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43B02" w:rsidRDefault="00143B02" w:rsidP="00143B02">
      <w:pPr>
        <w:jc w:val="center"/>
        <w:rPr>
          <w:rFonts w:ascii="Arial" w:hAnsi="Arial" w:cs="Arial"/>
          <w:bCs/>
          <w:noProof/>
        </w:rPr>
      </w:pPr>
      <w:r>
        <w:rPr>
          <w:rFonts w:ascii="Arial" w:hAnsi="Arial" w:cs="Arial"/>
          <w:noProof/>
          <w:lang w:val="en-IN" w:eastAsia="en-IN" w:bidi="ta-IN"/>
        </w:rPr>
        <w:drawing>
          <wp:inline distT="0" distB="0" distL="0" distR="0">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143B02" w:rsidRDefault="00143B02" w:rsidP="00143B02">
      <w:pPr>
        <w:jc w:val="center"/>
        <w:rPr>
          <w:b/>
          <w:bCs/>
        </w:rPr>
      </w:pPr>
    </w:p>
    <w:p w:rsidR="00143B02" w:rsidRDefault="00143B02" w:rsidP="00143B02">
      <w:pPr>
        <w:jc w:val="center"/>
        <w:rPr>
          <w:b/>
          <w:bCs/>
        </w:rPr>
      </w:pPr>
      <w:r>
        <w:rPr>
          <w:b/>
          <w:bCs/>
        </w:rPr>
        <w:t>END SEMESTER EXAMINATION – APRIL / MAY 2024</w:t>
      </w:r>
    </w:p>
    <w:p w:rsidR="000D07EA" w:rsidRPr="00C42834" w:rsidRDefault="000D07EA" w:rsidP="00E40AC8">
      <w:pPr>
        <w:jc w:val="center"/>
        <w:rPr>
          <w:b/>
        </w:rPr>
      </w:pP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47"/>
      </w:tblGrid>
      <w:tr w:rsidR="00EE2A4E" w:rsidRPr="00C42834" w:rsidTr="00230C41">
        <w:trPr>
          <w:trHeight w:val="397"/>
        </w:trPr>
        <w:tc>
          <w:tcPr>
            <w:tcW w:w="1696" w:type="dxa"/>
            <w:vAlign w:val="center"/>
          </w:tcPr>
          <w:p w:rsidR="00EE2A4E" w:rsidRPr="00C42834" w:rsidRDefault="00EE2A4E" w:rsidP="007E575B">
            <w:pPr>
              <w:pStyle w:val="Title"/>
              <w:jc w:val="left"/>
              <w:rPr>
                <w:b/>
                <w:szCs w:val="24"/>
              </w:rPr>
            </w:pPr>
            <w:bookmarkStart w:id="0" w:name="_Hlk116569079"/>
            <w:r w:rsidRPr="00C42834">
              <w:rPr>
                <w:b/>
                <w:szCs w:val="24"/>
              </w:rPr>
              <w:t xml:space="preserve">Course Code      </w:t>
            </w:r>
          </w:p>
        </w:tc>
        <w:tc>
          <w:tcPr>
            <w:tcW w:w="6151" w:type="dxa"/>
            <w:vAlign w:val="center"/>
          </w:tcPr>
          <w:p w:rsidR="00EE2A4E" w:rsidRPr="00C42834" w:rsidRDefault="00E756BA" w:rsidP="007E575B">
            <w:pPr>
              <w:pStyle w:val="Title"/>
              <w:jc w:val="left"/>
              <w:rPr>
                <w:b/>
                <w:szCs w:val="24"/>
              </w:rPr>
            </w:pPr>
            <w:r w:rsidRPr="00C42834">
              <w:rPr>
                <w:b/>
                <w:szCs w:val="24"/>
              </w:rPr>
              <w:t>14MA1002</w:t>
            </w:r>
            <w:r w:rsidR="00105AC1">
              <w:rPr>
                <w:b/>
                <w:szCs w:val="24"/>
              </w:rPr>
              <w:t xml:space="preserve"> </w:t>
            </w:r>
            <w:r w:rsidRPr="00C42834">
              <w:rPr>
                <w:b/>
                <w:szCs w:val="24"/>
              </w:rPr>
              <w:t>/</w:t>
            </w:r>
            <w:r w:rsidR="00105AC1">
              <w:rPr>
                <w:b/>
                <w:szCs w:val="24"/>
              </w:rPr>
              <w:t xml:space="preserve"> </w:t>
            </w:r>
            <w:r w:rsidRPr="00C42834">
              <w:rPr>
                <w:b/>
                <w:szCs w:val="24"/>
              </w:rPr>
              <w:t>17MA1002</w:t>
            </w:r>
          </w:p>
        </w:tc>
        <w:tc>
          <w:tcPr>
            <w:tcW w:w="1504" w:type="dxa"/>
            <w:vAlign w:val="center"/>
          </w:tcPr>
          <w:p w:rsidR="00EE2A4E" w:rsidRPr="00C42834" w:rsidRDefault="00EE2A4E" w:rsidP="007E575B">
            <w:pPr>
              <w:pStyle w:val="Title"/>
              <w:ind w:left="-468" w:firstLine="468"/>
              <w:jc w:val="left"/>
              <w:rPr>
                <w:szCs w:val="24"/>
              </w:rPr>
            </w:pPr>
            <w:r w:rsidRPr="00C42834">
              <w:rPr>
                <w:b/>
                <w:bCs/>
                <w:szCs w:val="24"/>
              </w:rPr>
              <w:t xml:space="preserve">Duration       </w:t>
            </w:r>
          </w:p>
        </w:tc>
        <w:tc>
          <w:tcPr>
            <w:tcW w:w="1247" w:type="dxa"/>
            <w:vAlign w:val="center"/>
          </w:tcPr>
          <w:p w:rsidR="00EE2A4E" w:rsidRPr="00C42834" w:rsidRDefault="00EE2A4E" w:rsidP="007E575B">
            <w:pPr>
              <w:pStyle w:val="Title"/>
              <w:jc w:val="left"/>
              <w:rPr>
                <w:b/>
                <w:szCs w:val="24"/>
              </w:rPr>
            </w:pPr>
            <w:r w:rsidRPr="00C42834">
              <w:rPr>
                <w:b/>
                <w:szCs w:val="24"/>
              </w:rPr>
              <w:t>3hrs</w:t>
            </w:r>
          </w:p>
        </w:tc>
      </w:tr>
      <w:tr w:rsidR="00EE2A4E" w:rsidRPr="00C42834" w:rsidTr="00230C41">
        <w:trPr>
          <w:trHeight w:val="397"/>
        </w:trPr>
        <w:tc>
          <w:tcPr>
            <w:tcW w:w="1696" w:type="dxa"/>
            <w:vAlign w:val="center"/>
          </w:tcPr>
          <w:p w:rsidR="00EE2A4E" w:rsidRPr="00C42834" w:rsidRDefault="00EE2A4E" w:rsidP="007E575B">
            <w:pPr>
              <w:pStyle w:val="Title"/>
              <w:ind w:right="-160"/>
              <w:jc w:val="left"/>
              <w:rPr>
                <w:b/>
                <w:szCs w:val="24"/>
              </w:rPr>
            </w:pPr>
            <w:r w:rsidRPr="00C42834">
              <w:rPr>
                <w:b/>
                <w:szCs w:val="24"/>
              </w:rPr>
              <w:t xml:space="preserve">Course Name     </w:t>
            </w:r>
          </w:p>
        </w:tc>
        <w:tc>
          <w:tcPr>
            <w:tcW w:w="6151" w:type="dxa"/>
            <w:vAlign w:val="center"/>
          </w:tcPr>
          <w:p w:rsidR="00EE2A4E" w:rsidRPr="00C42834" w:rsidRDefault="00E756BA" w:rsidP="007E575B">
            <w:pPr>
              <w:pStyle w:val="Title"/>
              <w:jc w:val="left"/>
              <w:rPr>
                <w:b/>
                <w:szCs w:val="24"/>
              </w:rPr>
            </w:pPr>
            <w:r w:rsidRPr="00C42834">
              <w:rPr>
                <w:b/>
                <w:szCs w:val="24"/>
              </w:rPr>
              <w:t>CALCULUS AND STATISTICS</w:t>
            </w:r>
          </w:p>
        </w:tc>
        <w:tc>
          <w:tcPr>
            <w:tcW w:w="1504" w:type="dxa"/>
            <w:vAlign w:val="center"/>
          </w:tcPr>
          <w:p w:rsidR="00EE2A4E" w:rsidRPr="00C42834" w:rsidRDefault="00EE2A4E" w:rsidP="007E575B">
            <w:pPr>
              <w:pStyle w:val="Title"/>
              <w:jc w:val="left"/>
              <w:rPr>
                <w:b/>
                <w:bCs/>
                <w:szCs w:val="24"/>
              </w:rPr>
            </w:pPr>
            <w:r w:rsidRPr="00C42834">
              <w:rPr>
                <w:b/>
                <w:bCs/>
                <w:szCs w:val="24"/>
              </w:rPr>
              <w:t xml:space="preserve">Max. Marks </w:t>
            </w:r>
          </w:p>
        </w:tc>
        <w:tc>
          <w:tcPr>
            <w:tcW w:w="1247" w:type="dxa"/>
            <w:vAlign w:val="center"/>
          </w:tcPr>
          <w:p w:rsidR="00EE2A4E" w:rsidRPr="00C42834" w:rsidRDefault="00EE2A4E" w:rsidP="007E575B">
            <w:pPr>
              <w:pStyle w:val="Title"/>
              <w:jc w:val="left"/>
              <w:rPr>
                <w:b/>
                <w:szCs w:val="24"/>
              </w:rPr>
            </w:pPr>
            <w:r w:rsidRPr="00C42834">
              <w:rPr>
                <w:b/>
                <w:szCs w:val="24"/>
              </w:rPr>
              <w:t>100</w:t>
            </w:r>
          </w:p>
        </w:tc>
      </w:tr>
      <w:bookmarkEnd w:id="0"/>
    </w:tbl>
    <w:p w:rsidR="00B57D8D" w:rsidRPr="00C42834" w:rsidRDefault="00B57D8D" w:rsidP="00B57D8D">
      <w:pPr>
        <w:ind w:left="720"/>
        <w:rPr>
          <w:highlight w:val="yellow"/>
        </w:rPr>
      </w:pPr>
    </w:p>
    <w:tbl>
      <w:tblPr>
        <w:tblStyle w:val="TableGrid"/>
        <w:tblW w:w="5096" w:type="pct"/>
        <w:tblLayout w:type="fixed"/>
        <w:tblLook w:val="04A0" w:firstRow="1" w:lastRow="0" w:firstColumn="1" w:lastColumn="0" w:noHBand="0" w:noVBand="1"/>
      </w:tblPr>
      <w:tblGrid>
        <w:gridCol w:w="672"/>
        <w:gridCol w:w="236"/>
        <w:gridCol w:w="7421"/>
        <w:gridCol w:w="850"/>
        <w:gridCol w:w="710"/>
        <w:gridCol w:w="710"/>
      </w:tblGrid>
      <w:tr w:rsidR="00230C41" w:rsidRPr="00C42834" w:rsidTr="000C43B8">
        <w:trPr>
          <w:trHeight w:val="554"/>
        </w:trPr>
        <w:tc>
          <w:tcPr>
            <w:tcW w:w="317" w:type="pct"/>
            <w:vAlign w:val="center"/>
          </w:tcPr>
          <w:p w:rsidR="00230C41" w:rsidRPr="00C42834" w:rsidRDefault="00230C41" w:rsidP="00230C41">
            <w:pPr>
              <w:contextualSpacing/>
              <w:jc w:val="center"/>
              <w:rPr>
                <w:b/>
                <w:sz w:val="24"/>
                <w:szCs w:val="24"/>
              </w:rPr>
            </w:pPr>
            <w:r w:rsidRPr="00C42834">
              <w:rPr>
                <w:b/>
                <w:sz w:val="24"/>
                <w:szCs w:val="24"/>
              </w:rPr>
              <w:t>Q. No.</w:t>
            </w:r>
          </w:p>
        </w:tc>
        <w:tc>
          <w:tcPr>
            <w:tcW w:w="3612" w:type="pct"/>
            <w:gridSpan w:val="2"/>
            <w:vAlign w:val="center"/>
          </w:tcPr>
          <w:p w:rsidR="00230C41" w:rsidRPr="00C42834" w:rsidRDefault="00230C41" w:rsidP="00230C41">
            <w:pPr>
              <w:contextualSpacing/>
              <w:jc w:val="center"/>
              <w:rPr>
                <w:b/>
                <w:sz w:val="24"/>
                <w:szCs w:val="24"/>
              </w:rPr>
            </w:pPr>
            <w:r w:rsidRPr="00C42834">
              <w:rPr>
                <w:b/>
                <w:sz w:val="24"/>
                <w:szCs w:val="24"/>
              </w:rPr>
              <w:t>Questions</w:t>
            </w:r>
          </w:p>
        </w:tc>
        <w:tc>
          <w:tcPr>
            <w:tcW w:w="401" w:type="pct"/>
            <w:vAlign w:val="center"/>
          </w:tcPr>
          <w:p w:rsidR="00230C41" w:rsidRPr="00C42834" w:rsidRDefault="00230C41" w:rsidP="00230C41">
            <w:pPr>
              <w:contextualSpacing/>
              <w:jc w:val="center"/>
              <w:rPr>
                <w:b/>
                <w:sz w:val="24"/>
                <w:szCs w:val="24"/>
              </w:rPr>
            </w:pPr>
            <w:r w:rsidRPr="00C42834">
              <w:rPr>
                <w:b/>
                <w:sz w:val="24"/>
                <w:szCs w:val="24"/>
              </w:rPr>
              <w:t>CO</w:t>
            </w:r>
          </w:p>
        </w:tc>
        <w:tc>
          <w:tcPr>
            <w:tcW w:w="335" w:type="pct"/>
            <w:vAlign w:val="center"/>
          </w:tcPr>
          <w:p w:rsidR="00230C41" w:rsidRPr="00C42834" w:rsidRDefault="00230C41" w:rsidP="00230C41">
            <w:pPr>
              <w:contextualSpacing/>
              <w:jc w:val="center"/>
              <w:rPr>
                <w:b/>
                <w:sz w:val="24"/>
                <w:szCs w:val="24"/>
              </w:rPr>
            </w:pPr>
            <w:r w:rsidRPr="00C42834">
              <w:rPr>
                <w:b/>
                <w:sz w:val="24"/>
                <w:szCs w:val="24"/>
              </w:rPr>
              <w:t>BL</w:t>
            </w:r>
          </w:p>
        </w:tc>
        <w:tc>
          <w:tcPr>
            <w:tcW w:w="335" w:type="pct"/>
            <w:vAlign w:val="center"/>
          </w:tcPr>
          <w:p w:rsidR="00230C41" w:rsidRPr="00C42834" w:rsidRDefault="00230C41" w:rsidP="00F66BAE">
            <w:pPr>
              <w:contextualSpacing/>
              <w:jc w:val="center"/>
              <w:rPr>
                <w:b/>
                <w:sz w:val="24"/>
                <w:szCs w:val="24"/>
              </w:rPr>
            </w:pPr>
            <w:r w:rsidRPr="00C42834">
              <w:rPr>
                <w:b/>
                <w:sz w:val="24"/>
                <w:szCs w:val="24"/>
              </w:rPr>
              <w:t>M</w:t>
            </w:r>
          </w:p>
        </w:tc>
      </w:tr>
      <w:tr w:rsidR="006272BC" w:rsidRPr="00C42834" w:rsidTr="00230C41">
        <w:trPr>
          <w:trHeight w:val="377"/>
        </w:trPr>
        <w:tc>
          <w:tcPr>
            <w:tcW w:w="5000" w:type="pct"/>
            <w:gridSpan w:val="6"/>
            <w:vAlign w:val="center"/>
          </w:tcPr>
          <w:p w:rsidR="006272BC" w:rsidRPr="00C42834" w:rsidRDefault="006272BC" w:rsidP="008C57B9">
            <w:pPr>
              <w:jc w:val="center"/>
              <w:rPr>
                <w:b/>
                <w:sz w:val="24"/>
                <w:szCs w:val="24"/>
                <w:u w:val="single"/>
              </w:rPr>
            </w:pPr>
            <w:r w:rsidRPr="00C42834">
              <w:rPr>
                <w:b/>
                <w:sz w:val="24"/>
                <w:szCs w:val="24"/>
                <w:u w:val="single"/>
              </w:rPr>
              <w:t>PART – A (10 X 1 = 10 MARKS)</w:t>
            </w:r>
          </w:p>
        </w:tc>
      </w:tr>
      <w:tr w:rsidR="00230C41" w:rsidRPr="00C42834" w:rsidTr="000C43B8">
        <w:trPr>
          <w:trHeight w:val="398"/>
        </w:trPr>
        <w:tc>
          <w:tcPr>
            <w:tcW w:w="317" w:type="pct"/>
          </w:tcPr>
          <w:p w:rsidR="003B7034" w:rsidRPr="00C42834" w:rsidRDefault="003B7034" w:rsidP="00C051E1">
            <w:pPr>
              <w:jc w:val="center"/>
              <w:rPr>
                <w:sz w:val="24"/>
                <w:szCs w:val="24"/>
              </w:rPr>
            </w:pPr>
            <w:bookmarkStart w:id="1" w:name="_Hlk99667640"/>
            <w:r w:rsidRPr="00C42834">
              <w:rPr>
                <w:sz w:val="24"/>
                <w:szCs w:val="24"/>
              </w:rPr>
              <w:t>1.</w:t>
            </w:r>
          </w:p>
        </w:tc>
        <w:tc>
          <w:tcPr>
            <w:tcW w:w="3612" w:type="pct"/>
            <w:gridSpan w:val="2"/>
            <w:vAlign w:val="center"/>
          </w:tcPr>
          <w:p w:rsidR="003B7034" w:rsidRPr="00C42834" w:rsidRDefault="003B7034" w:rsidP="000D2F0A">
            <w:pPr>
              <w:autoSpaceDE w:val="0"/>
              <w:autoSpaceDN w:val="0"/>
              <w:adjustRightInd w:val="0"/>
              <w:jc w:val="both"/>
              <w:rPr>
                <w:sz w:val="24"/>
                <w:szCs w:val="24"/>
              </w:rPr>
            </w:pPr>
            <w:r w:rsidRPr="00C42834">
              <w:rPr>
                <w:sz w:val="24"/>
                <w:szCs w:val="24"/>
              </w:rPr>
              <w:t xml:space="preserve">Solve </w:t>
            </w:r>
            <w:r w:rsidRPr="00C42834">
              <w:rPr>
                <w:position w:val="-10"/>
                <w:sz w:val="24"/>
                <w:szCs w:val="24"/>
              </w:rPr>
              <w:object w:dxaOrig="184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2.25pt;height:18pt" o:ole="">
                  <v:imagedata r:id="rId9" o:title=""/>
                </v:shape>
                <o:OLEObject Type="Embed" ProgID="Equation.3" ShapeID="_x0000_i1025" DrawAspect="Content" ObjectID="_1783339914" r:id="rId10"/>
              </w:object>
            </w:r>
            <w:r w:rsidR="00230C41" w:rsidRPr="00C42834">
              <w:rPr>
                <w:sz w:val="24"/>
                <w:szCs w:val="24"/>
              </w:rPr>
              <w:t>.</w:t>
            </w:r>
          </w:p>
        </w:tc>
        <w:tc>
          <w:tcPr>
            <w:tcW w:w="401" w:type="pct"/>
          </w:tcPr>
          <w:p w:rsidR="003B7034" w:rsidRPr="00C42834" w:rsidRDefault="003B7034" w:rsidP="00C051E1">
            <w:pPr>
              <w:jc w:val="center"/>
              <w:rPr>
                <w:sz w:val="24"/>
                <w:szCs w:val="24"/>
              </w:rPr>
            </w:pPr>
            <w:r w:rsidRPr="00C42834">
              <w:rPr>
                <w:sz w:val="24"/>
                <w:szCs w:val="24"/>
              </w:rPr>
              <w:t>CO2</w:t>
            </w:r>
          </w:p>
        </w:tc>
        <w:tc>
          <w:tcPr>
            <w:tcW w:w="335" w:type="pct"/>
          </w:tcPr>
          <w:p w:rsidR="003B7034" w:rsidRPr="00C42834" w:rsidRDefault="003B7034" w:rsidP="00C051E1">
            <w:pPr>
              <w:jc w:val="center"/>
              <w:rPr>
                <w:sz w:val="24"/>
                <w:szCs w:val="24"/>
              </w:rPr>
            </w:pPr>
            <w:r w:rsidRPr="00C42834">
              <w:rPr>
                <w:sz w:val="24"/>
                <w:szCs w:val="24"/>
              </w:rPr>
              <w:t>U</w:t>
            </w:r>
          </w:p>
        </w:tc>
        <w:tc>
          <w:tcPr>
            <w:tcW w:w="335" w:type="pct"/>
          </w:tcPr>
          <w:p w:rsidR="003B7034" w:rsidRPr="00C42834" w:rsidRDefault="003B7034" w:rsidP="00C051E1">
            <w:pPr>
              <w:jc w:val="center"/>
              <w:rPr>
                <w:sz w:val="24"/>
                <w:szCs w:val="24"/>
              </w:rPr>
            </w:pPr>
            <w:r w:rsidRPr="00C42834">
              <w:rPr>
                <w:sz w:val="24"/>
                <w:szCs w:val="24"/>
              </w:rPr>
              <w:t>1</w:t>
            </w:r>
          </w:p>
        </w:tc>
      </w:tr>
      <w:tr w:rsidR="00230C41" w:rsidRPr="00C42834" w:rsidTr="000C43B8">
        <w:trPr>
          <w:trHeight w:val="398"/>
        </w:trPr>
        <w:tc>
          <w:tcPr>
            <w:tcW w:w="317" w:type="pct"/>
          </w:tcPr>
          <w:p w:rsidR="006313F1" w:rsidRPr="00C42834" w:rsidRDefault="006313F1" w:rsidP="00C051E1">
            <w:pPr>
              <w:jc w:val="center"/>
              <w:rPr>
                <w:sz w:val="24"/>
                <w:szCs w:val="24"/>
              </w:rPr>
            </w:pPr>
            <w:bookmarkStart w:id="2" w:name="_Hlk99464951"/>
            <w:bookmarkEnd w:id="1"/>
            <w:r w:rsidRPr="00C42834">
              <w:rPr>
                <w:sz w:val="24"/>
                <w:szCs w:val="24"/>
              </w:rPr>
              <w:t>2.</w:t>
            </w:r>
          </w:p>
        </w:tc>
        <w:tc>
          <w:tcPr>
            <w:tcW w:w="3612" w:type="pct"/>
            <w:gridSpan w:val="2"/>
          </w:tcPr>
          <w:p w:rsidR="006313F1" w:rsidRPr="00C42834" w:rsidRDefault="006313F1" w:rsidP="000D2F0A">
            <w:pPr>
              <w:jc w:val="both"/>
              <w:rPr>
                <w:sz w:val="24"/>
                <w:szCs w:val="24"/>
              </w:rPr>
            </w:pPr>
            <w:r w:rsidRPr="00C42834">
              <w:rPr>
                <w:sz w:val="24"/>
                <w:szCs w:val="24"/>
              </w:rPr>
              <w:t>Solve (D</w:t>
            </w:r>
            <w:r w:rsidRPr="00C42834">
              <w:rPr>
                <w:sz w:val="24"/>
                <w:szCs w:val="24"/>
                <w:vertAlign w:val="superscript"/>
              </w:rPr>
              <w:t>3</w:t>
            </w:r>
            <w:r w:rsidRPr="00C42834">
              <w:rPr>
                <w:sz w:val="24"/>
                <w:szCs w:val="24"/>
              </w:rPr>
              <w:t xml:space="preserve"> - 8) y = 0.</w:t>
            </w:r>
          </w:p>
        </w:tc>
        <w:tc>
          <w:tcPr>
            <w:tcW w:w="401" w:type="pct"/>
          </w:tcPr>
          <w:p w:rsidR="006313F1" w:rsidRPr="00C42834" w:rsidRDefault="006313F1" w:rsidP="00C051E1">
            <w:pPr>
              <w:jc w:val="center"/>
              <w:rPr>
                <w:sz w:val="24"/>
                <w:szCs w:val="24"/>
              </w:rPr>
            </w:pPr>
            <w:r w:rsidRPr="00C42834">
              <w:rPr>
                <w:sz w:val="24"/>
                <w:szCs w:val="24"/>
              </w:rPr>
              <w:t>CO</w:t>
            </w:r>
            <w:r w:rsidR="00A26918" w:rsidRPr="00C42834">
              <w:rPr>
                <w:sz w:val="24"/>
                <w:szCs w:val="24"/>
              </w:rPr>
              <w:t>2</w:t>
            </w:r>
          </w:p>
        </w:tc>
        <w:tc>
          <w:tcPr>
            <w:tcW w:w="335" w:type="pct"/>
          </w:tcPr>
          <w:p w:rsidR="006313F1" w:rsidRPr="00C42834" w:rsidRDefault="00AA0692" w:rsidP="00C051E1">
            <w:pPr>
              <w:jc w:val="center"/>
              <w:rPr>
                <w:sz w:val="24"/>
                <w:szCs w:val="24"/>
              </w:rPr>
            </w:pPr>
            <w:r w:rsidRPr="00C42834">
              <w:rPr>
                <w:sz w:val="24"/>
                <w:szCs w:val="24"/>
              </w:rPr>
              <w:t>U</w:t>
            </w:r>
          </w:p>
        </w:tc>
        <w:tc>
          <w:tcPr>
            <w:tcW w:w="335" w:type="pct"/>
          </w:tcPr>
          <w:p w:rsidR="006313F1" w:rsidRPr="00C42834" w:rsidRDefault="006313F1" w:rsidP="00C051E1">
            <w:pPr>
              <w:jc w:val="center"/>
              <w:rPr>
                <w:sz w:val="24"/>
                <w:szCs w:val="24"/>
              </w:rPr>
            </w:pPr>
            <w:r w:rsidRPr="00C42834">
              <w:rPr>
                <w:sz w:val="24"/>
                <w:szCs w:val="24"/>
              </w:rPr>
              <w:t>1</w:t>
            </w:r>
          </w:p>
        </w:tc>
      </w:tr>
      <w:tr w:rsidR="00230C41" w:rsidRPr="00C42834" w:rsidTr="000C43B8">
        <w:trPr>
          <w:trHeight w:val="398"/>
        </w:trPr>
        <w:tc>
          <w:tcPr>
            <w:tcW w:w="317" w:type="pct"/>
          </w:tcPr>
          <w:p w:rsidR="006313F1" w:rsidRPr="00C42834" w:rsidRDefault="006313F1" w:rsidP="00C051E1">
            <w:pPr>
              <w:jc w:val="center"/>
              <w:rPr>
                <w:sz w:val="24"/>
                <w:szCs w:val="24"/>
              </w:rPr>
            </w:pPr>
            <w:bookmarkStart w:id="3" w:name="_Hlk99465170"/>
            <w:bookmarkEnd w:id="2"/>
            <w:r w:rsidRPr="00C42834">
              <w:rPr>
                <w:sz w:val="24"/>
                <w:szCs w:val="24"/>
              </w:rPr>
              <w:t>3.</w:t>
            </w:r>
          </w:p>
        </w:tc>
        <w:tc>
          <w:tcPr>
            <w:tcW w:w="3612" w:type="pct"/>
            <w:gridSpan w:val="2"/>
          </w:tcPr>
          <w:p w:rsidR="00230C41" w:rsidRPr="00C42834" w:rsidRDefault="006313F1" w:rsidP="000D2F0A">
            <w:pPr>
              <w:jc w:val="both"/>
              <w:rPr>
                <w:sz w:val="24"/>
                <w:szCs w:val="24"/>
              </w:rPr>
            </w:pPr>
            <w:r w:rsidRPr="00C42834">
              <w:rPr>
                <w:sz w:val="24"/>
                <w:szCs w:val="24"/>
              </w:rPr>
              <w:t xml:space="preserve">Sketch the region R in the xy-plane bounded by the curves y </w:t>
            </w:r>
            <w:r w:rsidRPr="00C42834">
              <w:rPr>
                <w:sz w:val="24"/>
                <w:szCs w:val="24"/>
                <w:vertAlign w:val="superscript"/>
              </w:rPr>
              <w:t xml:space="preserve">2 </w:t>
            </w:r>
            <w:r w:rsidRPr="00C42834">
              <w:rPr>
                <w:sz w:val="24"/>
                <w:szCs w:val="24"/>
              </w:rPr>
              <w:t xml:space="preserve">= 2x and </w:t>
            </w:r>
          </w:p>
          <w:p w:rsidR="006313F1" w:rsidRPr="00C42834" w:rsidRDefault="006313F1" w:rsidP="000D2F0A">
            <w:pPr>
              <w:jc w:val="both"/>
              <w:rPr>
                <w:sz w:val="24"/>
                <w:szCs w:val="24"/>
              </w:rPr>
            </w:pPr>
            <w:r w:rsidRPr="00C42834">
              <w:rPr>
                <w:sz w:val="24"/>
                <w:szCs w:val="24"/>
              </w:rPr>
              <w:t>y = x.</w:t>
            </w:r>
          </w:p>
        </w:tc>
        <w:tc>
          <w:tcPr>
            <w:tcW w:w="401" w:type="pct"/>
          </w:tcPr>
          <w:p w:rsidR="006313F1" w:rsidRPr="00C42834" w:rsidRDefault="006313F1" w:rsidP="00C051E1">
            <w:pPr>
              <w:jc w:val="center"/>
              <w:rPr>
                <w:sz w:val="24"/>
                <w:szCs w:val="24"/>
              </w:rPr>
            </w:pPr>
            <w:r w:rsidRPr="00C42834">
              <w:rPr>
                <w:sz w:val="24"/>
                <w:szCs w:val="24"/>
              </w:rPr>
              <w:t>CO</w:t>
            </w:r>
            <w:r w:rsidR="006421C1" w:rsidRPr="00C42834">
              <w:rPr>
                <w:sz w:val="24"/>
                <w:szCs w:val="24"/>
              </w:rPr>
              <w:t>3</w:t>
            </w:r>
          </w:p>
        </w:tc>
        <w:tc>
          <w:tcPr>
            <w:tcW w:w="335" w:type="pct"/>
          </w:tcPr>
          <w:p w:rsidR="006313F1" w:rsidRPr="00C42834" w:rsidRDefault="00AA0692" w:rsidP="00C051E1">
            <w:pPr>
              <w:jc w:val="center"/>
              <w:rPr>
                <w:sz w:val="24"/>
                <w:szCs w:val="24"/>
              </w:rPr>
            </w:pPr>
            <w:r w:rsidRPr="00C42834">
              <w:rPr>
                <w:sz w:val="24"/>
                <w:szCs w:val="24"/>
              </w:rPr>
              <w:t>U</w:t>
            </w:r>
          </w:p>
        </w:tc>
        <w:tc>
          <w:tcPr>
            <w:tcW w:w="335" w:type="pct"/>
          </w:tcPr>
          <w:p w:rsidR="006313F1" w:rsidRPr="00C42834" w:rsidRDefault="006313F1" w:rsidP="00C051E1">
            <w:pPr>
              <w:jc w:val="center"/>
              <w:rPr>
                <w:sz w:val="24"/>
                <w:szCs w:val="24"/>
              </w:rPr>
            </w:pPr>
            <w:r w:rsidRPr="00C42834">
              <w:rPr>
                <w:sz w:val="24"/>
                <w:szCs w:val="24"/>
              </w:rPr>
              <w:t>1</w:t>
            </w:r>
          </w:p>
        </w:tc>
      </w:tr>
      <w:tr w:rsidR="00230C41" w:rsidRPr="00C42834" w:rsidTr="000C43B8">
        <w:trPr>
          <w:trHeight w:val="398"/>
        </w:trPr>
        <w:tc>
          <w:tcPr>
            <w:tcW w:w="317" w:type="pct"/>
          </w:tcPr>
          <w:p w:rsidR="003B7034" w:rsidRPr="00C42834" w:rsidRDefault="003B7034" w:rsidP="00C051E1">
            <w:pPr>
              <w:jc w:val="center"/>
              <w:rPr>
                <w:sz w:val="24"/>
                <w:szCs w:val="24"/>
              </w:rPr>
            </w:pPr>
            <w:bookmarkStart w:id="4" w:name="_Hlk99465299"/>
            <w:bookmarkEnd w:id="3"/>
            <w:r w:rsidRPr="00C42834">
              <w:rPr>
                <w:sz w:val="24"/>
                <w:szCs w:val="24"/>
              </w:rPr>
              <w:t>4.</w:t>
            </w:r>
          </w:p>
        </w:tc>
        <w:tc>
          <w:tcPr>
            <w:tcW w:w="3612" w:type="pct"/>
            <w:gridSpan w:val="2"/>
          </w:tcPr>
          <w:p w:rsidR="003B7034" w:rsidRPr="00C42834" w:rsidRDefault="003B7034" w:rsidP="000D2F0A">
            <w:pPr>
              <w:jc w:val="both"/>
              <w:rPr>
                <w:sz w:val="24"/>
                <w:szCs w:val="24"/>
              </w:rPr>
            </w:pPr>
            <w:r w:rsidRPr="00C42834">
              <w:rPr>
                <w:sz w:val="24"/>
                <w:szCs w:val="24"/>
              </w:rPr>
              <w:t>Evaluate</w:t>
            </w:r>
            <m:oMath>
              <m:nary>
                <m:naryPr>
                  <m:limLoc m:val="undOvr"/>
                  <m:ctrlPr>
                    <w:rPr>
                      <w:rFonts w:ascii="Cambria Math" w:hAnsi="Cambria Math"/>
                      <w:i/>
                      <w:sz w:val="24"/>
                      <w:szCs w:val="24"/>
                    </w:rPr>
                  </m:ctrlPr>
                </m:naryPr>
                <m:sub>
                  <m:r>
                    <w:rPr>
                      <w:rFonts w:ascii="Cambria Math" w:hAnsi="Cambria Math"/>
                      <w:sz w:val="24"/>
                      <w:szCs w:val="24"/>
                    </w:rPr>
                    <m:t>0</m:t>
                  </m:r>
                </m:sub>
                <m:sup>
                  <m:r>
                    <w:rPr>
                      <w:rFonts w:ascii="Cambria Math" w:hAnsi="Cambria Math"/>
                      <w:sz w:val="24"/>
                      <w:szCs w:val="24"/>
                    </w:rPr>
                    <m:t>1</m:t>
                  </m:r>
                </m:sup>
                <m:e>
                  <m:nary>
                    <m:naryPr>
                      <m:limLoc m:val="undOvr"/>
                      <m:ctrlPr>
                        <w:rPr>
                          <w:rFonts w:ascii="Cambria Math" w:hAnsi="Cambria Math"/>
                          <w:i/>
                          <w:sz w:val="24"/>
                          <w:szCs w:val="24"/>
                        </w:rPr>
                      </m:ctrlPr>
                    </m:naryPr>
                    <m:sub>
                      <m:r>
                        <w:rPr>
                          <w:rFonts w:ascii="Cambria Math" w:hAnsi="Cambria Math"/>
                          <w:sz w:val="24"/>
                          <w:szCs w:val="24"/>
                        </w:rPr>
                        <m:t>0</m:t>
                      </m:r>
                    </m:sub>
                    <m:sup>
                      <m:r>
                        <w:rPr>
                          <w:rFonts w:ascii="Cambria Math" w:hAnsi="Cambria Math"/>
                          <w:sz w:val="24"/>
                          <w:szCs w:val="24"/>
                        </w:rPr>
                        <m:t>1</m:t>
                      </m:r>
                    </m:sup>
                    <m:e>
                      <m:r>
                        <w:rPr>
                          <w:rFonts w:ascii="Cambria Math" w:hAnsi="Cambria Math"/>
                          <w:sz w:val="24"/>
                          <w:szCs w:val="24"/>
                        </w:rPr>
                        <m:t>dxdy</m:t>
                      </m:r>
                    </m:e>
                  </m:nary>
                </m:e>
              </m:nary>
            </m:oMath>
            <w:r w:rsidRPr="00C42834">
              <w:rPr>
                <w:sz w:val="24"/>
                <w:szCs w:val="24"/>
              </w:rPr>
              <w:t>.</w:t>
            </w:r>
          </w:p>
        </w:tc>
        <w:tc>
          <w:tcPr>
            <w:tcW w:w="401" w:type="pct"/>
          </w:tcPr>
          <w:p w:rsidR="003B7034" w:rsidRPr="00C42834" w:rsidRDefault="003B7034" w:rsidP="00C051E1">
            <w:pPr>
              <w:jc w:val="center"/>
              <w:rPr>
                <w:sz w:val="24"/>
                <w:szCs w:val="24"/>
              </w:rPr>
            </w:pPr>
            <w:r w:rsidRPr="00C42834">
              <w:rPr>
                <w:sz w:val="24"/>
                <w:szCs w:val="24"/>
              </w:rPr>
              <w:t>CO3</w:t>
            </w:r>
          </w:p>
        </w:tc>
        <w:tc>
          <w:tcPr>
            <w:tcW w:w="335" w:type="pct"/>
          </w:tcPr>
          <w:p w:rsidR="003B7034" w:rsidRPr="00C42834" w:rsidRDefault="00AA0692" w:rsidP="00C051E1">
            <w:pPr>
              <w:jc w:val="center"/>
              <w:rPr>
                <w:sz w:val="24"/>
                <w:szCs w:val="24"/>
              </w:rPr>
            </w:pPr>
            <w:r w:rsidRPr="00C42834">
              <w:rPr>
                <w:sz w:val="24"/>
                <w:szCs w:val="24"/>
              </w:rPr>
              <w:t>U</w:t>
            </w:r>
          </w:p>
        </w:tc>
        <w:tc>
          <w:tcPr>
            <w:tcW w:w="335" w:type="pct"/>
          </w:tcPr>
          <w:p w:rsidR="003B7034" w:rsidRPr="00C42834" w:rsidRDefault="003B7034" w:rsidP="00C051E1">
            <w:pPr>
              <w:jc w:val="center"/>
              <w:rPr>
                <w:sz w:val="24"/>
                <w:szCs w:val="24"/>
              </w:rPr>
            </w:pPr>
            <w:r w:rsidRPr="00C42834">
              <w:rPr>
                <w:sz w:val="24"/>
                <w:szCs w:val="24"/>
              </w:rPr>
              <w:t>1</w:t>
            </w:r>
          </w:p>
        </w:tc>
      </w:tr>
      <w:tr w:rsidR="00230C41" w:rsidRPr="00C42834" w:rsidTr="000C43B8">
        <w:trPr>
          <w:trHeight w:val="398"/>
        </w:trPr>
        <w:tc>
          <w:tcPr>
            <w:tcW w:w="317" w:type="pct"/>
          </w:tcPr>
          <w:p w:rsidR="003B7034" w:rsidRPr="00C42834" w:rsidRDefault="003B7034" w:rsidP="00C051E1">
            <w:pPr>
              <w:jc w:val="center"/>
              <w:rPr>
                <w:sz w:val="24"/>
                <w:szCs w:val="24"/>
              </w:rPr>
            </w:pPr>
            <w:bookmarkStart w:id="5" w:name="_Hlk99668168"/>
            <w:bookmarkEnd w:id="4"/>
            <w:r w:rsidRPr="00C42834">
              <w:rPr>
                <w:sz w:val="24"/>
                <w:szCs w:val="24"/>
              </w:rPr>
              <w:t>5.</w:t>
            </w:r>
          </w:p>
        </w:tc>
        <w:tc>
          <w:tcPr>
            <w:tcW w:w="3612" w:type="pct"/>
            <w:gridSpan w:val="2"/>
          </w:tcPr>
          <w:p w:rsidR="003B7034" w:rsidRPr="00C42834" w:rsidRDefault="003B7034" w:rsidP="000D2F0A">
            <w:pPr>
              <w:pStyle w:val="Default"/>
              <w:jc w:val="both"/>
            </w:pPr>
            <w:r w:rsidRPr="00C42834">
              <w:t>Define Gamma function.</w:t>
            </w:r>
          </w:p>
        </w:tc>
        <w:tc>
          <w:tcPr>
            <w:tcW w:w="401" w:type="pct"/>
          </w:tcPr>
          <w:p w:rsidR="003B7034" w:rsidRPr="00C42834" w:rsidRDefault="003B7034" w:rsidP="00C051E1">
            <w:pPr>
              <w:jc w:val="center"/>
              <w:rPr>
                <w:sz w:val="24"/>
                <w:szCs w:val="24"/>
              </w:rPr>
            </w:pPr>
            <w:r w:rsidRPr="00C42834">
              <w:rPr>
                <w:sz w:val="24"/>
                <w:szCs w:val="24"/>
              </w:rPr>
              <w:t>CO1</w:t>
            </w:r>
          </w:p>
        </w:tc>
        <w:tc>
          <w:tcPr>
            <w:tcW w:w="335" w:type="pct"/>
          </w:tcPr>
          <w:p w:rsidR="003B7034" w:rsidRPr="00C42834" w:rsidRDefault="00AA0692" w:rsidP="00C051E1">
            <w:pPr>
              <w:jc w:val="center"/>
              <w:rPr>
                <w:sz w:val="24"/>
                <w:szCs w:val="24"/>
              </w:rPr>
            </w:pPr>
            <w:r w:rsidRPr="00C42834">
              <w:rPr>
                <w:sz w:val="24"/>
                <w:szCs w:val="24"/>
              </w:rPr>
              <w:t>R</w:t>
            </w:r>
          </w:p>
        </w:tc>
        <w:tc>
          <w:tcPr>
            <w:tcW w:w="335" w:type="pct"/>
          </w:tcPr>
          <w:p w:rsidR="003B7034" w:rsidRPr="00C42834" w:rsidRDefault="003B7034" w:rsidP="00C051E1">
            <w:pPr>
              <w:jc w:val="center"/>
              <w:rPr>
                <w:sz w:val="24"/>
                <w:szCs w:val="24"/>
              </w:rPr>
            </w:pPr>
            <w:r w:rsidRPr="00C42834">
              <w:rPr>
                <w:sz w:val="24"/>
                <w:szCs w:val="24"/>
              </w:rPr>
              <w:t>1</w:t>
            </w:r>
          </w:p>
        </w:tc>
      </w:tr>
      <w:tr w:rsidR="00230C41" w:rsidRPr="00C42834" w:rsidTr="000C43B8">
        <w:trPr>
          <w:trHeight w:val="398"/>
        </w:trPr>
        <w:tc>
          <w:tcPr>
            <w:tcW w:w="317" w:type="pct"/>
          </w:tcPr>
          <w:p w:rsidR="003B7034" w:rsidRPr="00C42834" w:rsidRDefault="003B7034" w:rsidP="00C051E1">
            <w:pPr>
              <w:jc w:val="center"/>
              <w:rPr>
                <w:sz w:val="24"/>
                <w:szCs w:val="24"/>
              </w:rPr>
            </w:pPr>
            <w:bookmarkStart w:id="6" w:name="_Hlk99483774"/>
            <w:bookmarkEnd w:id="5"/>
            <w:r w:rsidRPr="00C42834">
              <w:rPr>
                <w:sz w:val="24"/>
                <w:szCs w:val="24"/>
              </w:rPr>
              <w:t>6.</w:t>
            </w:r>
          </w:p>
        </w:tc>
        <w:tc>
          <w:tcPr>
            <w:tcW w:w="3612" w:type="pct"/>
            <w:gridSpan w:val="2"/>
          </w:tcPr>
          <w:p w:rsidR="003B7034" w:rsidRPr="00C42834" w:rsidRDefault="003B7034" w:rsidP="000D2F0A">
            <w:pPr>
              <w:jc w:val="both"/>
              <w:rPr>
                <w:sz w:val="24"/>
                <w:szCs w:val="24"/>
              </w:rPr>
            </w:pPr>
            <w:r w:rsidRPr="00C42834">
              <w:rPr>
                <w:sz w:val="24"/>
                <w:szCs w:val="24"/>
              </w:rPr>
              <w:t>Give the value of</w:t>
            </w:r>
            <w:r w:rsidR="000C43B8">
              <w:rPr>
                <w:sz w:val="24"/>
                <w:szCs w:val="24"/>
              </w:rPr>
              <w:t xml:space="preserve">  </w:t>
            </w:r>
            <m:oMath>
              <m:sSub>
                <m:sSubPr>
                  <m:ctrlPr>
                    <w:rPr>
                      <w:rFonts w:ascii="Cambria Math" w:hAnsi="Cambria Math"/>
                      <w:sz w:val="24"/>
                      <w:szCs w:val="24"/>
                    </w:rPr>
                  </m:ctrlPr>
                </m:sSubPr>
                <m:e>
                  <m:r>
                    <m:rPr>
                      <m:sty m:val="p"/>
                    </m:rPr>
                    <w:rPr>
                      <w:rFonts w:ascii="Cambria Math" w:hAnsi="Cambria Math"/>
                      <w:sz w:val="24"/>
                      <w:szCs w:val="24"/>
                    </w:rPr>
                    <m:t>Γ</m:t>
                  </m:r>
                </m:e>
                <m:sub>
                  <m:f>
                    <m:fPr>
                      <m:type m:val="lin"/>
                      <m:ctrlPr>
                        <w:rPr>
                          <w:rFonts w:ascii="Cambria Math" w:hAnsi="Cambria Math"/>
                          <w:sz w:val="24"/>
                          <w:szCs w:val="24"/>
                        </w:rPr>
                      </m:ctrlPr>
                    </m:fPr>
                    <m:num>
                      <m:r>
                        <m:rPr>
                          <m:sty m:val="p"/>
                        </m:rPr>
                        <w:rPr>
                          <w:rFonts w:ascii="Cambria Math" w:hAnsi="Cambria Math"/>
                          <w:sz w:val="24"/>
                          <w:szCs w:val="24"/>
                        </w:rPr>
                        <m:t>1</m:t>
                      </m:r>
                    </m:num>
                    <m:den>
                      <m:r>
                        <m:rPr>
                          <m:sty m:val="p"/>
                        </m:rPr>
                        <w:rPr>
                          <w:rFonts w:ascii="Cambria Math" w:hAnsi="Cambria Math"/>
                          <w:sz w:val="24"/>
                          <w:szCs w:val="24"/>
                        </w:rPr>
                        <m:t>2</m:t>
                      </m:r>
                    </m:den>
                  </m:f>
                </m:sub>
              </m:sSub>
            </m:oMath>
            <w:r w:rsidRPr="00C42834">
              <w:rPr>
                <w:sz w:val="24"/>
                <w:szCs w:val="24"/>
              </w:rPr>
              <w:t>.</w:t>
            </w:r>
          </w:p>
        </w:tc>
        <w:tc>
          <w:tcPr>
            <w:tcW w:w="401" w:type="pct"/>
          </w:tcPr>
          <w:p w:rsidR="003B7034" w:rsidRPr="00C42834" w:rsidRDefault="003B7034" w:rsidP="00C051E1">
            <w:pPr>
              <w:jc w:val="center"/>
              <w:rPr>
                <w:sz w:val="24"/>
                <w:szCs w:val="24"/>
              </w:rPr>
            </w:pPr>
            <w:r w:rsidRPr="00C42834">
              <w:rPr>
                <w:sz w:val="24"/>
                <w:szCs w:val="24"/>
              </w:rPr>
              <w:t>CO1</w:t>
            </w:r>
          </w:p>
        </w:tc>
        <w:tc>
          <w:tcPr>
            <w:tcW w:w="335" w:type="pct"/>
          </w:tcPr>
          <w:p w:rsidR="003B7034" w:rsidRPr="00C42834" w:rsidRDefault="003B7034" w:rsidP="00C051E1">
            <w:pPr>
              <w:jc w:val="center"/>
              <w:rPr>
                <w:sz w:val="24"/>
                <w:szCs w:val="24"/>
              </w:rPr>
            </w:pPr>
            <w:r w:rsidRPr="00C42834">
              <w:rPr>
                <w:sz w:val="24"/>
                <w:szCs w:val="24"/>
              </w:rPr>
              <w:t>R</w:t>
            </w:r>
          </w:p>
        </w:tc>
        <w:tc>
          <w:tcPr>
            <w:tcW w:w="335" w:type="pct"/>
          </w:tcPr>
          <w:p w:rsidR="003B7034" w:rsidRPr="00C42834" w:rsidRDefault="003B7034" w:rsidP="00C051E1">
            <w:pPr>
              <w:jc w:val="center"/>
              <w:rPr>
                <w:sz w:val="24"/>
                <w:szCs w:val="24"/>
              </w:rPr>
            </w:pPr>
            <w:r w:rsidRPr="00C42834">
              <w:rPr>
                <w:sz w:val="24"/>
                <w:szCs w:val="24"/>
              </w:rPr>
              <w:t>1</w:t>
            </w:r>
          </w:p>
        </w:tc>
      </w:tr>
      <w:bookmarkEnd w:id="6"/>
      <w:tr w:rsidR="00230C41" w:rsidRPr="00C42834" w:rsidTr="000C43B8">
        <w:trPr>
          <w:trHeight w:val="398"/>
        </w:trPr>
        <w:tc>
          <w:tcPr>
            <w:tcW w:w="317" w:type="pct"/>
          </w:tcPr>
          <w:p w:rsidR="003B7034" w:rsidRPr="00C42834" w:rsidRDefault="003B7034" w:rsidP="00C051E1">
            <w:pPr>
              <w:jc w:val="center"/>
              <w:rPr>
                <w:sz w:val="24"/>
                <w:szCs w:val="24"/>
              </w:rPr>
            </w:pPr>
            <w:r w:rsidRPr="00C42834">
              <w:rPr>
                <w:sz w:val="24"/>
                <w:szCs w:val="24"/>
              </w:rPr>
              <w:t>7.</w:t>
            </w:r>
          </w:p>
        </w:tc>
        <w:tc>
          <w:tcPr>
            <w:tcW w:w="3612" w:type="pct"/>
            <w:gridSpan w:val="2"/>
          </w:tcPr>
          <w:p w:rsidR="003B7034" w:rsidRPr="00C42834" w:rsidRDefault="003B7034" w:rsidP="000D2F0A">
            <w:pPr>
              <w:pStyle w:val="ListParagraph"/>
              <w:ind w:left="0"/>
              <w:jc w:val="both"/>
              <w:rPr>
                <w:noProof/>
                <w:sz w:val="24"/>
                <w:szCs w:val="24"/>
                <w:lang w:eastAsia="zh-TW"/>
              </w:rPr>
            </w:pPr>
            <w:r w:rsidRPr="00C42834">
              <w:rPr>
                <w:sz w:val="24"/>
                <w:szCs w:val="24"/>
              </w:rPr>
              <w:t xml:space="preserve">Solve </w:t>
            </w:r>
            <m:oMath>
              <m:f>
                <m:fPr>
                  <m:ctrlPr>
                    <w:rPr>
                      <w:rFonts w:ascii="Cambria Math" w:hAnsi="Cambria Math"/>
                      <w:i/>
                      <w:sz w:val="24"/>
                      <w:szCs w:val="24"/>
                    </w:rPr>
                  </m:ctrlPr>
                </m:fPr>
                <m:num>
                  <m:r>
                    <w:rPr>
                      <w:rFonts w:ascii="Cambria Math" w:hAnsi="Cambria Math"/>
                      <w:sz w:val="24"/>
                      <w:szCs w:val="24"/>
                    </w:rPr>
                    <m:t>∂z</m:t>
                  </m:r>
                </m:num>
                <m:den>
                  <m:r>
                    <w:rPr>
                      <w:rFonts w:ascii="Cambria Math" w:hAnsi="Cambria Math"/>
                      <w:sz w:val="24"/>
                      <w:szCs w:val="24"/>
                    </w:rPr>
                    <m:t>∂x</m:t>
                  </m:r>
                </m:den>
              </m:f>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x.</m:t>
                  </m:r>
                </m:e>
              </m:func>
            </m:oMath>
          </w:p>
        </w:tc>
        <w:tc>
          <w:tcPr>
            <w:tcW w:w="401" w:type="pct"/>
          </w:tcPr>
          <w:p w:rsidR="003B7034" w:rsidRPr="00C42834" w:rsidRDefault="003B7034" w:rsidP="00C051E1">
            <w:pPr>
              <w:jc w:val="center"/>
              <w:rPr>
                <w:sz w:val="24"/>
                <w:szCs w:val="24"/>
              </w:rPr>
            </w:pPr>
            <w:r w:rsidRPr="00C42834">
              <w:rPr>
                <w:sz w:val="24"/>
                <w:szCs w:val="24"/>
              </w:rPr>
              <w:t>CO4</w:t>
            </w:r>
          </w:p>
        </w:tc>
        <w:tc>
          <w:tcPr>
            <w:tcW w:w="335" w:type="pct"/>
          </w:tcPr>
          <w:p w:rsidR="003B7034" w:rsidRPr="00C42834" w:rsidRDefault="003B7034" w:rsidP="00C051E1">
            <w:pPr>
              <w:jc w:val="center"/>
              <w:rPr>
                <w:sz w:val="24"/>
                <w:szCs w:val="24"/>
              </w:rPr>
            </w:pPr>
            <w:r w:rsidRPr="00C42834">
              <w:rPr>
                <w:sz w:val="24"/>
                <w:szCs w:val="24"/>
              </w:rPr>
              <w:t>U</w:t>
            </w:r>
          </w:p>
        </w:tc>
        <w:tc>
          <w:tcPr>
            <w:tcW w:w="335" w:type="pct"/>
          </w:tcPr>
          <w:p w:rsidR="003B7034" w:rsidRPr="00C42834" w:rsidRDefault="003B7034" w:rsidP="00C051E1">
            <w:pPr>
              <w:jc w:val="center"/>
              <w:rPr>
                <w:sz w:val="24"/>
                <w:szCs w:val="24"/>
              </w:rPr>
            </w:pPr>
            <w:r w:rsidRPr="00C42834">
              <w:rPr>
                <w:sz w:val="24"/>
                <w:szCs w:val="24"/>
              </w:rPr>
              <w:t>1</w:t>
            </w:r>
          </w:p>
        </w:tc>
      </w:tr>
      <w:tr w:rsidR="00230C41" w:rsidRPr="00C42834" w:rsidTr="000C43B8">
        <w:trPr>
          <w:trHeight w:val="398"/>
        </w:trPr>
        <w:tc>
          <w:tcPr>
            <w:tcW w:w="317" w:type="pct"/>
          </w:tcPr>
          <w:p w:rsidR="003B7034" w:rsidRPr="00C42834" w:rsidRDefault="003B7034" w:rsidP="00C051E1">
            <w:pPr>
              <w:jc w:val="center"/>
              <w:rPr>
                <w:sz w:val="24"/>
                <w:szCs w:val="24"/>
              </w:rPr>
            </w:pPr>
            <w:bookmarkStart w:id="7" w:name="_Hlk99669612"/>
            <w:r w:rsidRPr="00C42834">
              <w:rPr>
                <w:sz w:val="24"/>
                <w:szCs w:val="24"/>
              </w:rPr>
              <w:t>8.</w:t>
            </w:r>
          </w:p>
        </w:tc>
        <w:tc>
          <w:tcPr>
            <w:tcW w:w="3612" w:type="pct"/>
            <w:gridSpan w:val="2"/>
          </w:tcPr>
          <w:p w:rsidR="003B7034" w:rsidRPr="00C42834" w:rsidRDefault="003B7034" w:rsidP="000D2F0A">
            <w:pPr>
              <w:spacing w:line="276" w:lineRule="auto"/>
              <w:jc w:val="both"/>
              <w:rPr>
                <w:b/>
                <w:bCs/>
                <w:sz w:val="24"/>
                <w:szCs w:val="24"/>
              </w:rPr>
            </w:pPr>
            <w:r w:rsidRPr="00C42834">
              <w:rPr>
                <w:sz w:val="24"/>
                <w:szCs w:val="24"/>
              </w:rPr>
              <w:t>Write subsidiary equations of Lagrange’s linear equations.</w:t>
            </w:r>
          </w:p>
        </w:tc>
        <w:tc>
          <w:tcPr>
            <w:tcW w:w="401" w:type="pct"/>
          </w:tcPr>
          <w:p w:rsidR="003B7034" w:rsidRPr="00C42834" w:rsidRDefault="003B7034" w:rsidP="00C051E1">
            <w:pPr>
              <w:jc w:val="center"/>
              <w:rPr>
                <w:sz w:val="24"/>
                <w:szCs w:val="24"/>
              </w:rPr>
            </w:pPr>
            <w:r w:rsidRPr="00C42834">
              <w:rPr>
                <w:sz w:val="24"/>
                <w:szCs w:val="24"/>
              </w:rPr>
              <w:t>CO4</w:t>
            </w:r>
          </w:p>
        </w:tc>
        <w:tc>
          <w:tcPr>
            <w:tcW w:w="335" w:type="pct"/>
          </w:tcPr>
          <w:p w:rsidR="003B7034" w:rsidRPr="00C42834" w:rsidRDefault="003B7034" w:rsidP="00C051E1">
            <w:pPr>
              <w:jc w:val="center"/>
              <w:rPr>
                <w:sz w:val="24"/>
                <w:szCs w:val="24"/>
              </w:rPr>
            </w:pPr>
            <w:r w:rsidRPr="00C42834">
              <w:rPr>
                <w:sz w:val="24"/>
                <w:szCs w:val="24"/>
              </w:rPr>
              <w:t>R</w:t>
            </w:r>
          </w:p>
        </w:tc>
        <w:tc>
          <w:tcPr>
            <w:tcW w:w="335" w:type="pct"/>
          </w:tcPr>
          <w:p w:rsidR="003B7034" w:rsidRPr="00C42834" w:rsidRDefault="003B7034" w:rsidP="00C051E1">
            <w:pPr>
              <w:jc w:val="center"/>
              <w:rPr>
                <w:sz w:val="24"/>
                <w:szCs w:val="24"/>
              </w:rPr>
            </w:pPr>
            <w:r w:rsidRPr="00C42834">
              <w:rPr>
                <w:sz w:val="24"/>
                <w:szCs w:val="24"/>
              </w:rPr>
              <w:t>1</w:t>
            </w:r>
          </w:p>
        </w:tc>
      </w:tr>
      <w:bookmarkEnd w:id="7"/>
      <w:tr w:rsidR="00230C41" w:rsidRPr="00C42834" w:rsidTr="000C43B8">
        <w:trPr>
          <w:trHeight w:val="398"/>
        </w:trPr>
        <w:tc>
          <w:tcPr>
            <w:tcW w:w="317" w:type="pct"/>
          </w:tcPr>
          <w:p w:rsidR="003B7034" w:rsidRPr="00C42834" w:rsidRDefault="003B7034" w:rsidP="00C051E1">
            <w:pPr>
              <w:jc w:val="center"/>
              <w:rPr>
                <w:sz w:val="24"/>
                <w:szCs w:val="24"/>
              </w:rPr>
            </w:pPr>
            <w:r w:rsidRPr="00C42834">
              <w:rPr>
                <w:sz w:val="24"/>
                <w:szCs w:val="24"/>
              </w:rPr>
              <w:t>9.</w:t>
            </w:r>
          </w:p>
        </w:tc>
        <w:tc>
          <w:tcPr>
            <w:tcW w:w="3612" w:type="pct"/>
            <w:gridSpan w:val="2"/>
          </w:tcPr>
          <w:p w:rsidR="003B7034" w:rsidRPr="00C42834" w:rsidRDefault="003B7034" w:rsidP="007D0262">
            <w:pPr>
              <w:pStyle w:val="ListParagraph"/>
              <w:ind w:left="0"/>
              <w:jc w:val="both"/>
              <w:rPr>
                <w:noProof/>
                <w:sz w:val="24"/>
                <w:szCs w:val="24"/>
                <w:lang w:eastAsia="zh-TW"/>
              </w:rPr>
            </w:pPr>
            <w:r w:rsidRPr="00C42834">
              <w:rPr>
                <w:sz w:val="24"/>
                <w:szCs w:val="24"/>
              </w:rPr>
              <w:t xml:space="preserve">Write </w:t>
            </w:r>
            <w:r w:rsidR="007D0262" w:rsidRPr="00C42834">
              <w:rPr>
                <w:sz w:val="24"/>
                <w:szCs w:val="24"/>
              </w:rPr>
              <w:t xml:space="preserve">down the formula to calculate </w:t>
            </w:r>
            <w:r w:rsidRPr="00C42834">
              <w:rPr>
                <w:sz w:val="24"/>
                <w:szCs w:val="24"/>
              </w:rPr>
              <w:t>Mode in continuous series.</w:t>
            </w:r>
          </w:p>
        </w:tc>
        <w:tc>
          <w:tcPr>
            <w:tcW w:w="401" w:type="pct"/>
          </w:tcPr>
          <w:p w:rsidR="003B7034" w:rsidRPr="00C42834" w:rsidRDefault="003B7034" w:rsidP="00C051E1">
            <w:pPr>
              <w:jc w:val="center"/>
              <w:rPr>
                <w:sz w:val="24"/>
                <w:szCs w:val="24"/>
              </w:rPr>
            </w:pPr>
            <w:r w:rsidRPr="00C42834">
              <w:rPr>
                <w:sz w:val="24"/>
                <w:szCs w:val="24"/>
              </w:rPr>
              <w:t>CO5</w:t>
            </w:r>
          </w:p>
        </w:tc>
        <w:tc>
          <w:tcPr>
            <w:tcW w:w="335" w:type="pct"/>
          </w:tcPr>
          <w:p w:rsidR="003B7034" w:rsidRPr="00C42834" w:rsidRDefault="00AA0692" w:rsidP="00C051E1">
            <w:pPr>
              <w:jc w:val="center"/>
              <w:rPr>
                <w:sz w:val="24"/>
                <w:szCs w:val="24"/>
              </w:rPr>
            </w:pPr>
            <w:r w:rsidRPr="00C42834">
              <w:rPr>
                <w:sz w:val="24"/>
                <w:szCs w:val="24"/>
              </w:rPr>
              <w:t>R</w:t>
            </w:r>
          </w:p>
        </w:tc>
        <w:tc>
          <w:tcPr>
            <w:tcW w:w="335" w:type="pct"/>
          </w:tcPr>
          <w:p w:rsidR="003B7034" w:rsidRPr="00C42834" w:rsidRDefault="003B7034" w:rsidP="00C051E1">
            <w:pPr>
              <w:jc w:val="center"/>
              <w:rPr>
                <w:sz w:val="24"/>
                <w:szCs w:val="24"/>
              </w:rPr>
            </w:pPr>
            <w:r w:rsidRPr="00C42834">
              <w:rPr>
                <w:sz w:val="24"/>
                <w:szCs w:val="24"/>
              </w:rPr>
              <w:t>1</w:t>
            </w:r>
          </w:p>
        </w:tc>
      </w:tr>
      <w:tr w:rsidR="00230C41" w:rsidRPr="00C42834" w:rsidTr="000C43B8">
        <w:trPr>
          <w:trHeight w:val="398"/>
        </w:trPr>
        <w:tc>
          <w:tcPr>
            <w:tcW w:w="317" w:type="pct"/>
          </w:tcPr>
          <w:p w:rsidR="003B7034" w:rsidRPr="00C42834" w:rsidRDefault="003B7034" w:rsidP="00C051E1">
            <w:pPr>
              <w:jc w:val="center"/>
              <w:rPr>
                <w:sz w:val="24"/>
                <w:szCs w:val="24"/>
              </w:rPr>
            </w:pPr>
            <w:bookmarkStart w:id="8" w:name="_Hlk99669807"/>
            <w:r w:rsidRPr="00C42834">
              <w:rPr>
                <w:sz w:val="24"/>
                <w:szCs w:val="24"/>
              </w:rPr>
              <w:t>10</w:t>
            </w:r>
          </w:p>
        </w:tc>
        <w:tc>
          <w:tcPr>
            <w:tcW w:w="3612" w:type="pct"/>
            <w:gridSpan w:val="2"/>
          </w:tcPr>
          <w:p w:rsidR="003B7034" w:rsidRPr="00C42834" w:rsidRDefault="003B7034" w:rsidP="000D2F0A">
            <w:pPr>
              <w:jc w:val="both"/>
              <w:rPr>
                <w:sz w:val="24"/>
                <w:szCs w:val="24"/>
              </w:rPr>
            </w:pPr>
            <w:r w:rsidRPr="00C42834">
              <w:rPr>
                <w:sz w:val="24"/>
                <w:szCs w:val="24"/>
              </w:rPr>
              <w:t>Write the equations of regression line of x on y.</w:t>
            </w:r>
          </w:p>
        </w:tc>
        <w:tc>
          <w:tcPr>
            <w:tcW w:w="401" w:type="pct"/>
          </w:tcPr>
          <w:p w:rsidR="003B7034" w:rsidRPr="00C42834" w:rsidRDefault="003B7034" w:rsidP="00C051E1">
            <w:pPr>
              <w:jc w:val="center"/>
              <w:rPr>
                <w:sz w:val="24"/>
                <w:szCs w:val="24"/>
              </w:rPr>
            </w:pPr>
            <w:r w:rsidRPr="00C42834">
              <w:rPr>
                <w:sz w:val="24"/>
                <w:szCs w:val="24"/>
              </w:rPr>
              <w:t>CO6</w:t>
            </w:r>
          </w:p>
        </w:tc>
        <w:tc>
          <w:tcPr>
            <w:tcW w:w="335" w:type="pct"/>
          </w:tcPr>
          <w:p w:rsidR="003B7034" w:rsidRPr="00C42834" w:rsidRDefault="00AA0692" w:rsidP="00C051E1">
            <w:pPr>
              <w:jc w:val="center"/>
              <w:rPr>
                <w:sz w:val="24"/>
                <w:szCs w:val="24"/>
              </w:rPr>
            </w:pPr>
            <w:r w:rsidRPr="00C42834">
              <w:rPr>
                <w:sz w:val="24"/>
                <w:szCs w:val="24"/>
              </w:rPr>
              <w:t>R</w:t>
            </w:r>
          </w:p>
        </w:tc>
        <w:tc>
          <w:tcPr>
            <w:tcW w:w="335" w:type="pct"/>
          </w:tcPr>
          <w:p w:rsidR="003B7034" w:rsidRPr="00C42834" w:rsidRDefault="003B7034" w:rsidP="00C051E1">
            <w:pPr>
              <w:jc w:val="center"/>
              <w:rPr>
                <w:sz w:val="24"/>
                <w:szCs w:val="24"/>
              </w:rPr>
            </w:pPr>
            <w:r w:rsidRPr="00C42834">
              <w:rPr>
                <w:sz w:val="24"/>
                <w:szCs w:val="24"/>
              </w:rPr>
              <w:t>1</w:t>
            </w:r>
          </w:p>
        </w:tc>
      </w:tr>
      <w:bookmarkEnd w:id="8"/>
      <w:tr w:rsidR="003B7034" w:rsidRPr="00C42834" w:rsidTr="00230C41">
        <w:trPr>
          <w:trHeight w:val="332"/>
        </w:trPr>
        <w:tc>
          <w:tcPr>
            <w:tcW w:w="5000" w:type="pct"/>
            <w:gridSpan w:val="6"/>
            <w:vAlign w:val="center"/>
          </w:tcPr>
          <w:p w:rsidR="003B7034" w:rsidRPr="00C42834" w:rsidRDefault="003B7034" w:rsidP="003B7034">
            <w:pPr>
              <w:jc w:val="center"/>
              <w:rPr>
                <w:b/>
                <w:sz w:val="24"/>
                <w:szCs w:val="24"/>
                <w:u w:val="single"/>
              </w:rPr>
            </w:pPr>
            <w:r w:rsidRPr="00C42834">
              <w:rPr>
                <w:b/>
                <w:sz w:val="24"/>
                <w:szCs w:val="24"/>
                <w:u w:val="single"/>
              </w:rPr>
              <w:t>PART – B (6 X 3 = 18 MARKS)</w:t>
            </w:r>
          </w:p>
        </w:tc>
      </w:tr>
      <w:tr w:rsidR="00230C41" w:rsidRPr="00C42834" w:rsidTr="000C43B8">
        <w:trPr>
          <w:trHeight w:val="398"/>
        </w:trPr>
        <w:tc>
          <w:tcPr>
            <w:tcW w:w="317" w:type="pct"/>
          </w:tcPr>
          <w:p w:rsidR="003B7034" w:rsidRPr="00C42834" w:rsidRDefault="003B7034" w:rsidP="003B7034">
            <w:pPr>
              <w:jc w:val="center"/>
              <w:rPr>
                <w:sz w:val="24"/>
                <w:szCs w:val="24"/>
              </w:rPr>
            </w:pPr>
            <w:bookmarkStart w:id="9" w:name="_Hlk99670704"/>
            <w:r w:rsidRPr="00C42834">
              <w:rPr>
                <w:sz w:val="24"/>
                <w:szCs w:val="24"/>
              </w:rPr>
              <w:t>11</w:t>
            </w:r>
            <w:r w:rsidR="00414BF2" w:rsidRPr="00C42834">
              <w:rPr>
                <w:sz w:val="24"/>
                <w:szCs w:val="24"/>
              </w:rPr>
              <w:t>.</w:t>
            </w:r>
          </w:p>
        </w:tc>
        <w:tc>
          <w:tcPr>
            <w:tcW w:w="3612" w:type="pct"/>
            <w:gridSpan w:val="2"/>
          </w:tcPr>
          <w:p w:rsidR="003B7034" w:rsidRPr="00C42834" w:rsidRDefault="003B7034" w:rsidP="003B7034">
            <w:pPr>
              <w:spacing w:after="120" w:line="276" w:lineRule="auto"/>
              <w:rPr>
                <w:sz w:val="24"/>
                <w:szCs w:val="24"/>
              </w:rPr>
            </w:pPr>
            <w:r w:rsidRPr="00C42834">
              <w:rPr>
                <w:sz w:val="24"/>
                <w:szCs w:val="24"/>
              </w:rPr>
              <w:t>Find the particular integral of (D – 3)</w:t>
            </w:r>
            <w:r w:rsidRPr="00C42834">
              <w:rPr>
                <w:sz w:val="24"/>
                <w:szCs w:val="24"/>
                <w:vertAlign w:val="superscript"/>
              </w:rPr>
              <w:t>2</w:t>
            </w:r>
            <w:r w:rsidRPr="00C42834">
              <w:rPr>
                <w:sz w:val="24"/>
                <w:szCs w:val="24"/>
              </w:rPr>
              <w:t xml:space="preserve"> y =  e</w:t>
            </w:r>
            <w:r w:rsidRPr="00C42834">
              <w:rPr>
                <w:sz w:val="24"/>
                <w:szCs w:val="24"/>
                <w:vertAlign w:val="superscript"/>
              </w:rPr>
              <w:t>- 2x</w:t>
            </w:r>
            <w:r w:rsidRPr="00C42834">
              <w:rPr>
                <w:sz w:val="24"/>
                <w:szCs w:val="24"/>
              </w:rPr>
              <w:t>.</w:t>
            </w:r>
          </w:p>
        </w:tc>
        <w:tc>
          <w:tcPr>
            <w:tcW w:w="401" w:type="pct"/>
          </w:tcPr>
          <w:p w:rsidR="003B7034" w:rsidRPr="00C42834" w:rsidRDefault="003B7034" w:rsidP="003B7034">
            <w:pPr>
              <w:jc w:val="center"/>
              <w:rPr>
                <w:sz w:val="24"/>
                <w:szCs w:val="24"/>
              </w:rPr>
            </w:pPr>
            <w:r w:rsidRPr="00C42834">
              <w:rPr>
                <w:sz w:val="24"/>
                <w:szCs w:val="24"/>
              </w:rPr>
              <w:t>CO2</w:t>
            </w:r>
          </w:p>
        </w:tc>
        <w:tc>
          <w:tcPr>
            <w:tcW w:w="335" w:type="pct"/>
          </w:tcPr>
          <w:p w:rsidR="003B7034" w:rsidRPr="00C42834" w:rsidRDefault="00AA0692" w:rsidP="003B7034">
            <w:pPr>
              <w:jc w:val="center"/>
              <w:rPr>
                <w:sz w:val="24"/>
                <w:szCs w:val="24"/>
              </w:rPr>
            </w:pPr>
            <w:r w:rsidRPr="00C42834">
              <w:rPr>
                <w:sz w:val="24"/>
                <w:szCs w:val="24"/>
              </w:rPr>
              <w:t>E</w:t>
            </w:r>
          </w:p>
        </w:tc>
        <w:tc>
          <w:tcPr>
            <w:tcW w:w="335" w:type="pct"/>
          </w:tcPr>
          <w:p w:rsidR="003B7034" w:rsidRPr="00C42834" w:rsidRDefault="003B7034" w:rsidP="003B7034">
            <w:pPr>
              <w:jc w:val="center"/>
              <w:rPr>
                <w:sz w:val="24"/>
                <w:szCs w:val="24"/>
              </w:rPr>
            </w:pPr>
            <w:r w:rsidRPr="00C42834">
              <w:rPr>
                <w:sz w:val="24"/>
                <w:szCs w:val="24"/>
              </w:rPr>
              <w:t>3</w:t>
            </w:r>
          </w:p>
        </w:tc>
      </w:tr>
      <w:tr w:rsidR="00230C41" w:rsidRPr="00C42834" w:rsidTr="000C43B8">
        <w:trPr>
          <w:trHeight w:val="398"/>
        </w:trPr>
        <w:tc>
          <w:tcPr>
            <w:tcW w:w="317" w:type="pct"/>
          </w:tcPr>
          <w:p w:rsidR="003B7034" w:rsidRPr="00C42834" w:rsidRDefault="003B7034" w:rsidP="003B7034">
            <w:pPr>
              <w:jc w:val="center"/>
              <w:rPr>
                <w:sz w:val="24"/>
                <w:szCs w:val="24"/>
              </w:rPr>
            </w:pPr>
            <w:bookmarkStart w:id="10" w:name="_Hlk99671481"/>
            <w:bookmarkEnd w:id="9"/>
            <w:r w:rsidRPr="00C42834">
              <w:rPr>
                <w:sz w:val="24"/>
                <w:szCs w:val="24"/>
              </w:rPr>
              <w:t>12</w:t>
            </w:r>
            <w:r w:rsidR="00414BF2" w:rsidRPr="00C42834">
              <w:rPr>
                <w:sz w:val="24"/>
                <w:szCs w:val="24"/>
              </w:rPr>
              <w:t>.</w:t>
            </w:r>
          </w:p>
        </w:tc>
        <w:tc>
          <w:tcPr>
            <w:tcW w:w="3612" w:type="pct"/>
            <w:gridSpan w:val="2"/>
          </w:tcPr>
          <w:p w:rsidR="003B7034" w:rsidRPr="00C42834" w:rsidRDefault="003B7034" w:rsidP="003B7034">
            <w:pPr>
              <w:rPr>
                <w:sz w:val="24"/>
                <w:szCs w:val="24"/>
              </w:rPr>
            </w:pPr>
            <w:r w:rsidRPr="00C42834">
              <w:rPr>
                <w:sz w:val="24"/>
                <w:szCs w:val="24"/>
              </w:rPr>
              <w:t xml:space="preserve">Evaluate </w:t>
            </w:r>
            <w:r w:rsidRPr="00C42834">
              <w:rPr>
                <w:position w:val="-32"/>
                <w:sz w:val="24"/>
                <w:szCs w:val="24"/>
              </w:rPr>
              <w:object w:dxaOrig="820" w:dyaOrig="760">
                <v:shape id="_x0000_i1026" type="#_x0000_t75" style="width:40.5pt;height:38.25pt" o:ole="">
                  <v:imagedata r:id="rId11" o:title=""/>
                </v:shape>
                <o:OLEObject Type="Embed" ProgID="Equation.3" ShapeID="_x0000_i1026" DrawAspect="Content" ObjectID="_1783339915" r:id="rId12"/>
              </w:object>
            </w:r>
          </w:p>
        </w:tc>
        <w:tc>
          <w:tcPr>
            <w:tcW w:w="401" w:type="pct"/>
          </w:tcPr>
          <w:p w:rsidR="003B7034" w:rsidRPr="00C42834" w:rsidRDefault="003B7034" w:rsidP="003B7034">
            <w:pPr>
              <w:jc w:val="center"/>
              <w:rPr>
                <w:sz w:val="24"/>
                <w:szCs w:val="24"/>
              </w:rPr>
            </w:pPr>
            <w:r w:rsidRPr="00C42834">
              <w:rPr>
                <w:sz w:val="24"/>
                <w:szCs w:val="24"/>
              </w:rPr>
              <w:t>CO3</w:t>
            </w:r>
          </w:p>
        </w:tc>
        <w:tc>
          <w:tcPr>
            <w:tcW w:w="335" w:type="pct"/>
          </w:tcPr>
          <w:p w:rsidR="003B7034" w:rsidRPr="00C42834" w:rsidRDefault="00AA0692" w:rsidP="003B7034">
            <w:pPr>
              <w:jc w:val="center"/>
              <w:rPr>
                <w:sz w:val="24"/>
                <w:szCs w:val="24"/>
              </w:rPr>
            </w:pPr>
            <w:r w:rsidRPr="00C42834">
              <w:rPr>
                <w:sz w:val="24"/>
                <w:szCs w:val="24"/>
              </w:rPr>
              <w:t>E</w:t>
            </w:r>
          </w:p>
        </w:tc>
        <w:tc>
          <w:tcPr>
            <w:tcW w:w="335" w:type="pct"/>
          </w:tcPr>
          <w:p w:rsidR="003B7034" w:rsidRPr="00C42834" w:rsidRDefault="003B7034" w:rsidP="003B7034">
            <w:pPr>
              <w:jc w:val="center"/>
              <w:rPr>
                <w:sz w:val="24"/>
                <w:szCs w:val="24"/>
              </w:rPr>
            </w:pPr>
            <w:r w:rsidRPr="00C42834">
              <w:rPr>
                <w:sz w:val="24"/>
                <w:szCs w:val="24"/>
              </w:rPr>
              <w:t>3</w:t>
            </w:r>
          </w:p>
        </w:tc>
      </w:tr>
      <w:bookmarkEnd w:id="10"/>
      <w:tr w:rsidR="00230C41" w:rsidRPr="00C42834" w:rsidTr="000C43B8">
        <w:trPr>
          <w:trHeight w:val="398"/>
        </w:trPr>
        <w:tc>
          <w:tcPr>
            <w:tcW w:w="317" w:type="pct"/>
          </w:tcPr>
          <w:p w:rsidR="003B7034" w:rsidRPr="00C42834" w:rsidRDefault="003B7034" w:rsidP="003B7034">
            <w:pPr>
              <w:jc w:val="center"/>
              <w:rPr>
                <w:sz w:val="24"/>
                <w:szCs w:val="24"/>
              </w:rPr>
            </w:pPr>
            <w:r w:rsidRPr="00C42834">
              <w:rPr>
                <w:sz w:val="24"/>
                <w:szCs w:val="24"/>
              </w:rPr>
              <w:t>13</w:t>
            </w:r>
            <w:r w:rsidR="00414BF2" w:rsidRPr="00C42834">
              <w:rPr>
                <w:sz w:val="24"/>
                <w:szCs w:val="24"/>
              </w:rPr>
              <w:t>.</w:t>
            </w:r>
          </w:p>
        </w:tc>
        <w:tc>
          <w:tcPr>
            <w:tcW w:w="3612" w:type="pct"/>
            <w:gridSpan w:val="2"/>
            <w:vAlign w:val="center"/>
          </w:tcPr>
          <w:p w:rsidR="003B7034" w:rsidRPr="00C42834" w:rsidRDefault="003B7034" w:rsidP="003B7034">
            <w:pPr>
              <w:spacing w:after="120" w:line="276" w:lineRule="auto"/>
              <w:rPr>
                <w:sz w:val="24"/>
                <w:szCs w:val="24"/>
              </w:rPr>
            </w:pPr>
            <w:r w:rsidRPr="00C42834">
              <w:rPr>
                <w:sz w:val="24"/>
                <w:szCs w:val="24"/>
              </w:rPr>
              <w:t xml:space="preserve">Evaluate </w:t>
            </w:r>
            <w:r w:rsidRPr="00C42834">
              <w:rPr>
                <w:position w:val="-32"/>
                <w:sz w:val="24"/>
                <w:szCs w:val="24"/>
              </w:rPr>
              <w:object w:dxaOrig="1400" w:dyaOrig="760">
                <v:shape id="_x0000_i1027" type="#_x0000_t75" style="width:69.75pt;height:38.25pt" o:ole="">
                  <v:imagedata r:id="rId13" o:title=""/>
                </v:shape>
                <o:OLEObject Type="Embed" ProgID="Equation.3" ShapeID="_x0000_i1027" DrawAspect="Content" ObjectID="_1783339916" r:id="rId14"/>
              </w:object>
            </w:r>
            <w:r w:rsidRPr="00C42834">
              <w:rPr>
                <w:sz w:val="24"/>
                <w:szCs w:val="24"/>
              </w:rPr>
              <w:t xml:space="preserve"> using beta and gamma function</w:t>
            </w:r>
          </w:p>
        </w:tc>
        <w:tc>
          <w:tcPr>
            <w:tcW w:w="401" w:type="pct"/>
          </w:tcPr>
          <w:p w:rsidR="003B7034" w:rsidRPr="00C42834" w:rsidRDefault="003B7034" w:rsidP="003B7034">
            <w:pPr>
              <w:jc w:val="center"/>
              <w:rPr>
                <w:sz w:val="24"/>
                <w:szCs w:val="24"/>
              </w:rPr>
            </w:pPr>
            <w:r w:rsidRPr="00C42834">
              <w:rPr>
                <w:sz w:val="24"/>
                <w:szCs w:val="24"/>
              </w:rPr>
              <w:t>CO1</w:t>
            </w:r>
          </w:p>
        </w:tc>
        <w:tc>
          <w:tcPr>
            <w:tcW w:w="335" w:type="pct"/>
          </w:tcPr>
          <w:p w:rsidR="003B7034" w:rsidRPr="00C42834" w:rsidRDefault="00AA0692" w:rsidP="003B7034">
            <w:pPr>
              <w:jc w:val="center"/>
              <w:rPr>
                <w:sz w:val="24"/>
                <w:szCs w:val="24"/>
              </w:rPr>
            </w:pPr>
            <w:r w:rsidRPr="00C42834">
              <w:rPr>
                <w:sz w:val="24"/>
                <w:szCs w:val="24"/>
              </w:rPr>
              <w:t>A</w:t>
            </w:r>
          </w:p>
        </w:tc>
        <w:tc>
          <w:tcPr>
            <w:tcW w:w="335" w:type="pct"/>
          </w:tcPr>
          <w:p w:rsidR="003B7034" w:rsidRPr="00C42834" w:rsidRDefault="003B7034" w:rsidP="003B7034">
            <w:pPr>
              <w:jc w:val="center"/>
              <w:rPr>
                <w:sz w:val="24"/>
                <w:szCs w:val="24"/>
              </w:rPr>
            </w:pPr>
            <w:r w:rsidRPr="00C42834">
              <w:rPr>
                <w:sz w:val="24"/>
                <w:szCs w:val="24"/>
              </w:rPr>
              <w:t>3</w:t>
            </w:r>
          </w:p>
        </w:tc>
      </w:tr>
      <w:tr w:rsidR="00230C41" w:rsidRPr="00C42834" w:rsidTr="000C43B8">
        <w:trPr>
          <w:trHeight w:val="398"/>
        </w:trPr>
        <w:tc>
          <w:tcPr>
            <w:tcW w:w="317" w:type="pct"/>
          </w:tcPr>
          <w:p w:rsidR="003B7034" w:rsidRPr="00C42834" w:rsidRDefault="003B7034" w:rsidP="003B7034">
            <w:pPr>
              <w:jc w:val="center"/>
              <w:rPr>
                <w:sz w:val="24"/>
                <w:szCs w:val="24"/>
              </w:rPr>
            </w:pPr>
            <w:r w:rsidRPr="00C42834">
              <w:rPr>
                <w:sz w:val="24"/>
                <w:szCs w:val="24"/>
              </w:rPr>
              <w:t>14</w:t>
            </w:r>
            <w:r w:rsidR="00414BF2" w:rsidRPr="00C42834">
              <w:rPr>
                <w:sz w:val="24"/>
                <w:szCs w:val="24"/>
              </w:rPr>
              <w:t>.</w:t>
            </w:r>
          </w:p>
        </w:tc>
        <w:tc>
          <w:tcPr>
            <w:tcW w:w="3612" w:type="pct"/>
            <w:gridSpan w:val="2"/>
          </w:tcPr>
          <w:p w:rsidR="003B7034" w:rsidRPr="00C42834" w:rsidRDefault="003B7034" w:rsidP="003B7034">
            <w:pPr>
              <w:spacing w:line="276" w:lineRule="auto"/>
              <w:rPr>
                <w:sz w:val="24"/>
                <w:szCs w:val="24"/>
              </w:rPr>
            </w:pPr>
            <w:r w:rsidRPr="00C42834">
              <w:rPr>
                <w:sz w:val="24"/>
                <w:szCs w:val="24"/>
              </w:rPr>
              <w:t xml:space="preserve">Solve </w:t>
            </w:r>
            <m:oMath>
              <m:r>
                <w:rPr>
                  <w:rFonts w:ascii="Cambria Math" w:hAnsi="Cambria Math"/>
                  <w:sz w:val="24"/>
                  <w:szCs w:val="24"/>
                </w:rPr>
                <m:t>p+q=pq.</m:t>
              </m:r>
            </m:oMath>
          </w:p>
        </w:tc>
        <w:tc>
          <w:tcPr>
            <w:tcW w:w="401" w:type="pct"/>
          </w:tcPr>
          <w:p w:rsidR="003B7034" w:rsidRPr="00C42834" w:rsidRDefault="003B7034" w:rsidP="003B7034">
            <w:pPr>
              <w:jc w:val="center"/>
              <w:rPr>
                <w:sz w:val="24"/>
                <w:szCs w:val="24"/>
              </w:rPr>
            </w:pPr>
            <w:r w:rsidRPr="00C42834">
              <w:rPr>
                <w:sz w:val="24"/>
                <w:szCs w:val="24"/>
              </w:rPr>
              <w:t>CO4</w:t>
            </w:r>
          </w:p>
        </w:tc>
        <w:tc>
          <w:tcPr>
            <w:tcW w:w="335" w:type="pct"/>
          </w:tcPr>
          <w:p w:rsidR="003B7034" w:rsidRPr="00C42834" w:rsidRDefault="00AA0692" w:rsidP="003B7034">
            <w:pPr>
              <w:jc w:val="center"/>
              <w:rPr>
                <w:sz w:val="24"/>
                <w:szCs w:val="24"/>
              </w:rPr>
            </w:pPr>
            <w:r w:rsidRPr="00C42834">
              <w:rPr>
                <w:sz w:val="24"/>
                <w:szCs w:val="24"/>
              </w:rPr>
              <w:t>E</w:t>
            </w:r>
          </w:p>
        </w:tc>
        <w:tc>
          <w:tcPr>
            <w:tcW w:w="335" w:type="pct"/>
          </w:tcPr>
          <w:p w:rsidR="003B7034" w:rsidRPr="00C42834" w:rsidRDefault="003B7034" w:rsidP="003B7034">
            <w:pPr>
              <w:jc w:val="center"/>
              <w:rPr>
                <w:sz w:val="24"/>
                <w:szCs w:val="24"/>
              </w:rPr>
            </w:pPr>
            <w:r w:rsidRPr="00C42834">
              <w:rPr>
                <w:sz w:val="24"/>
                <w:szCs w:val="24"/>
              </w:rPr>
              <w:t>3</w:t>
            </w:r>
          </w:p>
        </w:tc>
      </w:tr>
      <w:tr w:rsidR="00230C41" w:rsidRPr="00C42834" w:rsidTr="000C43B8">
        <w:trPr>
          <w:trHeight w:val="398"/>
        </w:trPr>
        <w:tc>
          <w:tcPr>
            <w:tcW w:w="317" w:type="pct"/>
          </w:tcPr>
          <w:p w:rsidR="003B7034" w:rsidRPr="00C42834" w:rsidRDefault="003B7034" w:rsidP="003B7034">
            <w:pPr>
              <w:jc w:val="center"/>
              <w:rPr>
                <w:sz w:val="24"/>
                <w:szCs w:val="24"/>
              </w:rPr>
            </w:pPr>
            <w:bookmarkStart w:id="11" w:name="_Hlk99673769"/>
            <w:r w:rsidRPr="00C42834">
              <w:rPr>
                <w:sz w:val="24"/>
                <w:szCs w:val="24"/>
              </w:rPr>
              <w:t>15</w:t>
            </w:r>
            <w:r w:rsidR="00414BF2" w:rsidRPr="00C42834">
              <w:rPr>
                <w:sz w:val="24"/>
                <w:szCs w:val="24"/>
              </w:rPr>
              <w:t>.</w:t>
            </w:r>
          </w:p>
        </w:tc>
        <w:tc>
          <w:tcPr>
            <w:tcW w:w="3612" w:type="pct"/>
            <w:gridSpan w:val="2"/>
          </w:tcPr>
          <w:p w:rsidR="003B7034" w:rsidRPr="00C42834" w:rsidRDefault="003B7034" w:rsidP="003B7034">
            <w:pPr>
              <w:spacing w:after="120" w:line="276" w:lineRule="auto"/>
              <w:rPr>
                <w:sz w:val="24"/>
                <w:szCs w:val="24"/>
              </w:rPr>
            </w:pPr>
            <w:r w:rsidRPr="00C42834">
              <w:rPr>
                <w:sz w:val="24"/>
                <w:szCs w:val="24"/>
              </w:rPr>
              <w:t>Find the standard deviation of the following data: 77, 73</w:t>
            </w:r>
            <w:r w:rsidR="00AA0692" w:rsidRPr="00C42834">
              <w:rPr>
                <w:sz w:val="24"/>
                <w:szCs w:val="24"/>
              </w:rPr>
              <w:t>, 75, 70, 72</w:t>
            </w:r>
            <w:r w:rsidRPr="00C42834">
              <w:rPr>
                <w:sz w:val="24"/>
                <w:szCs w:val="24"/>
              </w:rPr>
              <w:t>.</w:t>
            </w:r>
          </w:p>
        </w:tc>
        <w:tc>
          <w:tcPr>
            <w:tcW w:w="401" w:type="pct"/>
          </w:tcPr>
          <w:p w:rsidR="003B7034" w:rsidRPr="00C42834" w:rsidRDefault="003B7034" w:rsidP="003B7034">
            <w:pPr>
              <w:jc w:val="center"/>
              <w:rPr>
                <w:sz w:val="24"/>
                <w:szCs w:val="24"/>
              </w:rPr>
            </w:pPr>
            <w:r w:rsidRPr="00C42834">
              <w:rPr>
                <w:sz w:val="24"/>
                <w:szCs w:val="24"/>
              </w:rPr>
              <w:t>CO5</w:t>
            </w:r>
          </w:p>
        </w:tc>
        <w:tc>
          <w:tcPr>
            <w:tcW w:w="335" w:type="pct"/>
          </w:tcPr>
          <w:p w:rsidR="003B7034" w:rsidRPr="00C42834" w:rsidRDefault="00AA0692" w:rsidP="003B7034">
            <w:pPr>
              <w:jc w:val="center"/>
              <w:rPr>
                <w:sz w:val="24"/>
                <w:szCs w:val="24"/>
              </w:rPr>
            </w:pPr>
            <w:r w:rsidRPr="00C42834">
              <w:rPr>
                <w:sz w:val="24"/>
                <w:szCs w:val="24"/>
              </w:rPr>
              <w:t>E</w:t>
            </w:r>
          </w:p>
        </w:tc>
        <w:tc>
          <w:tcPr>
            <w:tcW w:w="335" w:type="pct"/>
          </w:tcPr>
          <w:p w:rsidR="003B7034" w:rsidRPr="00C42834" w:rsidRDefault="003B7034" w:rsidP="003B7034">
            <w:pPr>
              <w:jc w:val="center"/>
              <w:rPr>
                <w:sz w:val="24"/>
                <w:szCs w:val="24"/>
              </w:rPr>
            </w:pPr>
            <w:r w:rsidRPr="00C42834">
              <w:rPr>
                <w:sz w:val="24"/>
                <w:szCs w:val="24"/>
              </w:rPr>
              <w:t>3</w:t>
            </w:r>
          </w:p>
        </w:tc>
      </w:tr>
      <w:tr w:rsidR="00230C41" w:rsidRPr="00C42834" w:rsidTr="000C43B8">
        <w:trPr>
          <w:trHeight w:val="398"/>
        </w:trPr>
        <w:tc>
          <w:tcPr>
            <w:tcW w:w="317" w:type="pct"/>
          </w:tcPr>
          <w:p w:rsidR="003B7034" w:rsidRPr="00C42834" w:rsidRDefault="003B7034" w:rsidP="003B7034">
            <w:pPr>
              <w:jc w:val="center"/>
              <w:rPr>
                <w:sz w:val="24"/>
                <w:szCs w:val="24"/>
              </w:rPr>
            </w:pPr>
            <w:bookmarkStart w:id="12" w:name="_Hlk99674343"/>
            <w:bookmarkEnd w:id="11"/>
            <w:r w:rsidRPr="00C42834">
              <w:rPr>
                <w:sz w:val="24"/>
                <w:szCs w:val="24"/>
              </w:rPr>
              <w:t>16</w:t>
            </w:r>
            <w:r w:rsidR="00414BF2" w:rsidRPr="00C42834">
              <w:rPr>
                <w:sz w:val="24"/>
                <w:szCs w:val="24"/>
              </w:rPr>
              <w:t>.</w:t>
            </w:r>
          </w:p>
        </w:tc>
        <w:tc>
          <w:tcPr>
            <w:tcW w:w="3612" w:type="pct"/>
            <w:gridSpan w:val="2"/>
          </w:tcPr>
          <w:p w:rsidR="003B7034" w:rsidRPr="00C42834" w:rsidRDefault="003B7034" w:rsidP="003B7034">
            <w:pPr>
              <w:spacing w:line="276" w:lineRule="auto"/>
              <w:rPr>
                <w:sz w:val="24"/>
                <w:szCs w:val="24"/>
              </w:rPr>
            </w:pPr>
            <w:r w:rsidRPr="00C42834">
              <w:rPr>
                <w:sz w:val="24"/>
                <w:szCs w:val="24"/>
              </w:rPr>
              <w:t xml:space="preserve">If the regression line of y on x is </w:t>
            </w:r>
            <m:oMath>
              <m:r>
                <w:rPr>
                  <w:rFonts w:ascii="Cambria Math" w:hAnsi="Cambria Math"/>
                  <w:sz w:val="24"/>
                  <w:szCs w:val="24"/>
                </w:rPr>
                <m:t>3x-4y=40</m:t>
              </m:r>
            </m:oMath>
            <w:r w:rsidRPr="00C42834">
              <w:rPr>
                <w:sz w:val="24"/>
                <w:szCs w:val="24"/>
              </w:rPr>
              <w:t xml:space="preserve"> and the regression line of x on y is </w:t>
            </w:r>
            <m:oMath>
              <m:r>
                <w:rPr>
                  <w:rFonts w:ascii="Cambria Math" w:hAnsi="Cambria Math"/>
                  <w:sz w:val="24"/>
                  <w:szCs w:val="24"/>
                </w:rPr>
                <m:t>9x-3y=165</m:t>
              </m:r>
            </m:oMath>
            <w:r w:rsidRPr="00C42834">
              <w:rPr>
                <w:sz w:val="24"/>
                <w:szCs w:val="24"/>
              </w:rPr>
              <w:t>, find the correlation coefficient (r) of x &amp; y.</w:t>
            </w:r>
          </w:p>
        </w:tc>
        <w:tc>
          <w:tcPr>
            <w:tcW w:w="401" w:type="pct"/>
          </w:tcPr>
          <w:p w:rsidR="003B7034" w:rsidRPr="00C42834" w:rsidRDefault="003B7034" w:rsidP="003B7034">
            <w:pPr>
              <w:jc w:val="center"/>
              <w:rPr>
                <w:sz w:val="24"/>
                <w:szCs w:val="24"/>
              </w:rPr>
            </w:pPr>
            <w:r w:rsidRPr="00C42834">
              <w:rPr>
                <w:sz w:val="24"/>
                <w:szCs w:val="24"/>
              </w:rPr>
              <w:t>CO6</w:t>
            </w:r>
          </w:p>
        </w:tc>
        <w:tc>
          <w:tcPr>
            <w:tcW w:w="335" w:type="pct"/>
          </w:tcPr>
          <w:p w:rsidR="003B7034" w:rsidRPr="00C42834" w:rsidRDefault="00AA0692" w:rsidP="003B7034">
            <w:pPr>
              <w:jc w:val="center"/>
              <w:rPr>
                <w:sz w:val="24"/>
                <w:szCs w:val="24"/>
              </w:rPr>
            </w:pPr>
            <w:r w:rsidRPr="00C42834">
              <w:rPr>
                <w:sz w:val="24"/>
                <w:szCs w:val="24"/>
              </w:rPr>
              <w:t>A</w:t>
            </w:r>
          </w:p>
        </w:tc>
        <w:tc>
          <w:tcPr>
            <w:tcW w:w="335" w:type="pct"/>
          </w:tcPr>
          <w:p w:rsidR="003B7034" w:rsidRPr="00C42834" w:rsidRDefault="003B7034" w:rsidP="003B7034">
            <w:pPr>
              <w:jc w:val="center"/>
              <w:rPr>
                <w:sz w:val="24"/>
                <w:szCs w:val="24"/>
              </w:rPr>
            </w:pPr>
            <w:r w:rsidRPr="00C42834">
              <w:rPr>
                <w:sz w:val="24"/>
                <w:szCs w:val="24"/>
              </w:rPr>
              <w:t>3</w:t>
            </w:r>
          </w:p>
        </w:tc>
      </w:tr>
      <w:bookmarkEnd w:id="12"/>
      <w:tr w:rsidR="003B7034" w:rsidRPr="00C42834" w:rsidTr="00230C41">
        <w:trPr>
          <w:trHeight w:val="554"/>
        </w:trPr>
        <w:tc>
          <w:tcPr>
            <w:tcW w:w="5000" w:type="pct"/>
            <w:gridSpan w:val="6"/>
          </w:tcPr>
          <w:p w:rsidR="003B7034" w:rsidRPr="00C42834" w:rsidRDefault="003B7034" w:rsidP="003B7034">
            <w:pPr>
              <w:jc w:val="center"/>
              <w:rPr>
                <w:b/>
                <w:sz w:val="24"/>
                <w:szCs w:val="24"/>
                <w:u w:val="single"/>
              </w:rPr>
            </w:pPr>
            <w:r w:rsidRPr="00C42834">
              <w:rPr>
                <w:b/>
                <w:sz w:val="24"/>
                <w:szCs w:val="24"/>
                <w:u w:val="single"/>
              </w:rPr>
              <w:t>PART – C (6 X 12 = 72 MARKS)</w:t>
            </w:r>
          </w:p>
          <w:p w:rsidR="003B7034" w:rsidRPr="00C42834" w:rsidRDefault="003B7034" w:rsidP="003B7034">
            <w:pPr>
              <w:jc w:val="center"/>
              <w:rPr>
                <w:b/>
                <w:sz w:val="24"/>
                <w:szCs w:val="24"/>
              </w:rPr>
            </w:pPr>
            <w:r w:rsidRPr="00C42834">
              <w:rPr>
                <w:b/>
                <w:sz w:val="24"/>
                <w:szCs w:val="24"/>
              </w:rPr>
              <w:t>(Answer any five Questions from Q.No 17 to 23, Q.No 24 is Compulsory)</w:t>
            </w:r>
          </w:p>
        </w:tc>
      </w:tr>
      <w:tr w:rsidR="003B7034" w:rsidRPr="00C42834" w:rsidTr="000C43B8">
        <w:trPr>
          <w:trHeight w:val="398"/>
        </w:trPr>
        <w:tc>
          <w:tcPr>
            <w:tcW w:w="317" w:type="pct"/>
          </w:tcPr>
          <w:p w:rsidR="003B7034" w:rsidRPr="00C42834" w:rsidRDefault="003B7034" w:rsidP="003B7034">
            <w:pPr>
              <w:jc w:val="center"/>
              <w:rPr>
                <w:sz w:val="24"/>
                <w:szCs w:val="24"/>
              </w:rPr>
            </w:pPr>
            <w:r w:rsidRPr="00C42834">
              <w:rPr>
                <w:sz w:val="24"/>
                <w:szCs w:val="24"/>
              </w:rPr>
              <w:t>17</w:t>
            </w:r>
            <w:r w:rsidR="00414BF2" w:rsidRPr="00C42834">
              <w:rPr>
                <w:sz w:val="24"/>
                <w:szCs w:val="24"/>
              </w:rPr>
              <w:t>.</w:t>
            </w:r>
          </w:p>
        </w:tc>
        <w:tc>
          <w:tcPr>
            <w:tcW w:w="111" w:type="pct"/>
          </w:tcPr>
          <w:p w:rsidR="003B7034" w:rsidRPr="00C42834" w:rsidRDefault="003B7034" w:rsidP="003B7034">
            <w:pPr>
              <w:jc w:val="center"/>
              <w:rPr>
                <w:sz w:val="24"/>
                <w:szCs w:val="24"/>
              </w:rPr>
            </w:pPr>
          </w:p>
        </w:tc>
        <w:tc>
          <w:tcPr>
            <w:tcW w:w="3501" w:type="pct"/>
          </w:tcPr>
          <w:p w:rsidR="003B7034" w:rsidRPr="00C42834" w:rsidRDefault="003B7034" w:rsidP="003B7034">
            <w:pPr>
              <w:jc w:val="both"/>
              <w:rPr>
                <w:sz w:val="24"/>
                <w:szCs w:val="24"/>
              </w:rPr>
            </w:pPr>
            <w:r w:rsidRPr="00C42834">
              <w:rPr>
                <w:sz w:val="24"/>
                <w:szCs w:val="24"/>
              </w:rPr>
              <w:t>Solve</w:t>
            </w:r>
            <w:r w:rsidRPr="00C42834">
              <w:rPr>
                <w:position w:val="-10"/>
                <w:sz w:val="24"/>
                <w:szCs w:val="24"/>
              </w:rPr>
              <w:object w:dxaOrig="3200" w:dyaOrig="360">
                <v:shape id="_x0000_i1028" type="#_x0000_t75" style="width:159.75pt;height:18pt" o:ole="">
                  <v:imagedata r:id="rId15" o:title=""/>
                </v:shape>
                <o:OLEObject Type="Embed" ProgID="Equation.3" ShapeID="_x0000_i1028" DrawAspect="Content" ObjectID="_1783339917" r:id="rId16"/>
              </w:object>
            </w:r>
            <w:r w:rsidRPr="00C42834">
              <w:rPr>
                <w:position w:val="-10"/>
                <w:sz w:val="24"/>
                <w:szCs w:val="24"/>
              </w:rPr>
              <w:t>.</w:t>
            </w:r>
          </w:p>
        </w:tc>
        <w:tc>
          <w:tcPr>
            <w:tcW w:w="401" w:type="pct"/>
          </w:tcPr>
          <w:p w:rsidR="003B7034" w:rsidRPr="00C42834" w:rsidRDefault="003B7034" w:rsidP="003B7034">
            <w:pPr>
              <w:jc w:val="center"/>
              <w:rPr>
                <w:sz w:val="24"/>
                <w:szCs w:val="24"/>
              </w:rPr>
            </w:pPr>
            <w:r w:rsidRPr="00C42834">
              <w:rPr>
                <w:sz w:val="24"/>
                <w:szCs w:val="24"/>
              </w:rPr>
              <w:t>CO</w:t>
            </w:r>
            <w:r w:rsidR="00AA0692" w:rsidRPr="00C42834">
              <w:rPr>
                <w:sz w:val="24"/>
                <w:szCs w:val="24"/>
              </w:rPr>
              <w:t>2</w:t>
            </w:r>
          </w:p>
        </w:tc>
        <w:tc>
          <w:tcPr>
            <w:tcW w:w="335" w:type="pct"/>
          </w:tcPr>
          <w:p w:rsidR="003B7034" w:rsidRPr="00C42834" w:rsidRDefault="00AA0692" w:rsidP="003B7034">
            <w:pPr>
              <w:jc w:val="center"/>
              <w:rPr>
                <w:sz w:val="24"/>
                <w:szCs w:val="24"/>
              </w:rPr>
            </w:pPr>
            <w:r w:rsidRPr="00C42834">
              <w:rPr>
                <w:sz w:val="24"/>
                <w:szCs w:val="24"/>
              </w:rPr>
              <w:t>E</w:t>
            </w:r>
          </w:p>
        </w:tc>
        <w:tc>
          <w:tcPr>
            <w:tcW w:w="335" w:type="pct"/>
          </w:tcPr>
          <w:p w:rsidR="003B7034" w:rsidRPr="00C42834" w:rsidRDefault="003B7034" w:rsidP="003B7034">
            <w:pPr>
              <w:jc w:val="center"/>
              <w:rPr>
                <w:sz w:val="24"/>
                <w:szCs w:val="24"/>
              </w:rPr>
            </w:pPr>
            <w:r w:rsidRPr="00C42834">
              <w:rPr>
                <w:sz w:val="24"/>
                <w:szCs w:val="24"/>
              </w:rPr>
              <w:t>12</w:t>
            </w:r>
          </w:p>
        </w:tc>
      </w:tr>
      <w:tr w:rsidR="003B7034" w:rsidRPr="00C42834" w:rsidTr="000C43B8">
        <w:trPr>
          <w:trHeight w:val="398"/>
        </w:trPr>
        <w:tc>
          <w:tcPr>
            <w:tcW w:w="317" w:type="pct"/>
          </w:tcPr>
          <w:p w:rsidR="003B7034" w:rsidRPr="00C42834" w:rsidRDefault="003B7034" w:rsidP="003B7034">
            <w:pPr>
              <w:jc w:val="center"/>
              <w:rPr>
                <w:sz w:val="24"/>
                <w:szCs w:val="24"/>
              </w:rPr>
            </w:pPr>
            <w:bookmarkStart w:id="13" w:name="_Hlk99577974"/>
            <w:r w:rsidRPr="00C42834">
              <w:rPr>
                <w:sz w:val="24"/>
                <w:szCs w:val="24"/>
              </w:rPr>
              <w:t>18</w:t>
            </w:r>
            <w:r w:rsidR="00414BF2" w:rsidRPr="00C42834">
              <w:rPr>
                <w:sz w:val="24"/>
                <w:szCs w:val="24"/>
              </w:rPr>
              <w:t>.</w:t>
            </w:r>
          </w:p>
        </w:tc>
        <w:tc>
          <w:tcPr>
            <w:tcW w:w="111" w:type="pct"/>
          </w:tcPr>
          <w:p w:rsidR="003B7034" w:rsidRPr="00C42834" w:rsidRDefault="003B7034" w:rsidP="003B7034">
            <w:pPr>
              <w:jc w:val="center"/>
              <w:rPr>
                <w:sz w:val="24"/>
                <w:szCs w:val="24"/>
              </w:rPr>
            </w:pPr>
          </w:p>
        </w:tc>
        <w:tc>
          <w:tcPr>
            <w:tcW w:w="3501" w:type="pct"/>
          </w:tcPr>
          <w:p w:rsidR="003B7034" w:rsidRPr="00C42834" w:rsidRDefault="003B7034" w:rsidP="003B7034">
            <w:pPr>
              <w:jc w:val="both"/>
              <w:rPr>
                <w:sz w:val="24"/>
                <w:szCs w:val="24"/>
              </w:rPr>
            </w:pPr>
            <w:r w:rsidRPr="00C42834">
              <w:rPr>
                <w:sz w:val="24"/>
                <w:szCs w:val="24"/>
              </w:rPr>
              <w:t>Find the area bounded by the parabolas y</w:t>
            </w:r>
            <w:r w:rsidRPr="00C42834">
              <w:rPr>
                <w:sz w:val="24"/>
                <w:szCs w:val="24"/>
                <w:vertAlign w:val="superscript"/>
              </w:rPr>
              <w:t>2</w:t>
            </w:r>
            <w:r w:rsidRPr="00C42834">
              <w:rPr>
                <w:sz w:val="24"/>
                <w:szCs w:val="24"/>
              </w:rPr>
              <w:t xml:space="preserve"> = </w:t>
            </w:r>
            <m:oMath>
              <m:r>
                <w:rPr>
                  <w:rFonts w:ascii="Cambria Math" w:hAnsi="Cambria Math"/>
                  <w:sz w:val="24"/>
                  <w:szCs w:val="24"/>
                </w:rPr>
                <m:t>4 a x a</m:t>
              </m:r>
            </m:oMath>
            <w:r w:rsidRPr="00C42834">
              <w:rPr>
                <w:sz w:val="24"/>
                <w:szCs w:val="24"/>
              </w:rPr>
              <w:t>nd x</w:t>
            </w:r>
            <w:r w:rsidRPr="00C42834">
              <w:rPr>
                <w:sz w:val="24"/>
                <w:szCs w:val="24"/>
                <w:vertAlign w:val="superscript"/>
              </w:rPr>
              <w:t>2</w:t>
            </w:r>
            <w:r w:rsidRPr="00C42834">
              <w:rPr>
                <w:sz w:val="24"/>
                <w:szCs w:val="24"/>
              </w:rPr>
              <w:t xml:space="preserve"> = </w:t>
            </w:r>
            <m:oMath>
              <m:r>
                <w:rPr>
                  <w:rFonts w:ascii="Cambria Math" w:hAnsi="Cambria Math"/>
                  <w:sz w:val="24"/>
                  <w:szCs w:val="24"/>
                </w:rPr>
                <m:t>4 a y</m:t>
              </m:r>
            </m:oMath>
            <w:r w:rsidRPr="00C42834">
              <w:rPr>
                <w:sz w:val="24"/>
                <w:szCs w:val="24"/>
              </w:rPr>
              <w:t xml:space="preserve"> by double integration.</w:t>
            </w:r>
          </w:p>
        </w:tc>
        <w:tc>
          <w:tcPr>
            <w:tcW w:w="401" w:type="pct"/>
          </w:tcPr>
          <w:p w:rsidR="003B7034" w:rsidRPr="00C42834" w:rsidRDefault="003B7034" w:rsidP="003B7034">
            <w:pPr>
              <w:jc w:val="center"/>
              <w:rPr>
                <w:sz w:val="24"/>
                <w:szCs w:val="24"/>
              </w:rPr>
            </w:pPr>
            <w:r w:rsidRPr="00C42834">
              <w:rPr>
                <w:sz w:val="24"/>
                <w:szCs w:val="24"/>
              </w:rPr>
              <w:t>CO</w:t>
            </w:r>
            <w:r w:rsidR="00AA0692" w:rsidRPr="00C42834">
              <w:rPr>
                <w:sz w:val="24"/>
                <w:szCs w:val="24"/>
              </w:rPr>
              <w:t>3</w:t>
            </w:r>
          </w:p>
        </w:tc>
        <w:tc>
          <w:tcPr>
            <w:tcW w:w="335" w:type="pct"/>
          </w:tcPr>
          <w:p w:rsidR="003B7034" w:rsidRPr="00C42834" w:rsidRDefault="00AA0692" w:rsidP="003B7034">
            <w:pPr>
              <w:jc w:val="center"/>
              <w:rPr>
                <w:sz w:val="24"/>
                <w:szCs w:val="24"/>
              </w:rPr>
            </w:pPr>
            <w:r w:rsidRPr="00C42834">
              <w:rPr>
                <w:sz w:val="24"/>
                <w:szCs w:val="24"/>
              </w:rPr>
              <w:t>A</w:t>
            </w:r>
          </w:p>
        </w:tc>
        <w:tc>
          <w:tcPr>
            <w:tcW w:w="335" w:type="pct"/>
          </w:tcPr>
          <w:p w:rsidR="003B7034" w:rsidRPr="00C42834" w:rsidRDefault="003B7034" w:rsidP="003B7034">
            <w:pPr>
              <w:jc w:val="center"/>
              <w:rPr>
                <w:sz w:val="24"/>
                <w:szCs w:val="24"/>
              </w:rPr>
            </w:pPr>
            <w:r w:rsidRPr="00C42834">
              <w:rPr>
                <w:sz w:val="24"/>
                <w:szCs w:val="24"/>
              </w:rPr>
              <w:t>12</w:t>
            </w:r>
          </w:p>
        </w:tc>
      </w:tr>
      <w:bookmarkEnd w:id="13"/>
      <w:tr w:rsidR="003B7034" w:rsidRPr="00C42834" w:rsidTr="000C43B8">
        <w:trPr>
          <w:trHeight w:val="398"/>
        </w:trPr>
        <w:tc>
          <w:tcPr>
            <w:tcW w:w="317" w:type="pct"/>
          </w:tcPr>
          <w:p w:rsidR="003B7034" w:rsidRPr="00C42834" w:rsidRDefault="003B7034" w:rsidP="003B7034">
            <w:pPr>
              <w:jc w:val="center"/>
              <w:rPr>
                <w:sz w:val="24"/>
                <w:szCs w:val="24"/>
              </w:rPr>
            </w:pPr>
            <w:r w:rsidRPr="00C42834">
              <w:rPr>
                <w:sz w:val="24"/>
                <w:szCs w:val="24"/>
              </w:rPr>
              <w:lastRenderedPageBreak/>
              <w:t>19</w:t>
            </w:r>
            <w:r w:rsidR="00414BF2" w:rsidRPr="00C42834">
              <w:rPr>
                <w:sz w:val="24"/>
                <w:szCs w:val="24"/>
              </w:rPr>
              <w:t>.</w:t>
            </w:r>
          </w:p>
        </w:tc>
        <w:tc>
          <w:tcPr>
            <w:tcW w:w="111" w:type="pct"/>
          </w:tcPr>
          <w:p w:rsidR="003B7034" w:rsidRPr="00C42834" w:rsidRDefault="003B7034" w:rsidP="003B7034">
            <w:pPr>
              <w:jc w:val="center"/>
              <w:rPr>
                <w:sz w:val="24"/>
                <w:szCs w:val="24"/>
              </w:rPr>
            </w:pPr>
          </w:p>
        </w:tc>
        <w:tc>
          <w:tcPr>
            <w:tcW w:w="3501" w:type="pct"/>
          </w:tcPr>
          <w:p w:rsidR="003B7034" w:rsidRPr="00C42834" w:rsidRDefault="003B7034" w:rsidP="003B7034">
            <w:pPr>
              <w:jc w:val="both"/>
              <w:rPr>
                <w:sz w:val="24"/>
                <w:szCs w:val="24"/>
              </w:rPr>
            </w:pPr>
            <w:r w:rsidRPr="00C42834">
              <w:rPr>
                <w:sz w:val="24"/>
                <w:szCs w:val="24"/>
              </w:rPr>
              <w:t>Prove that</w:t>
            </w:r>
            <w:r w:rsidRPr="00C42834">
              <w:rPr>
                <w:position w:val="-28"/>
                <w:sz w:val="24"/>
                <w:szCs w:val="24"/>
              </w:rPr>
              <w:object w:dxaOrig="2020" w:dyaOrig="660">
                <v:shape id="_x0000_i1029" type="#_x0000_t75" style="width:101.25pt;height:33pt" o:ole="">
                  <v:imagedata r:id="rId17" o:title=""/>
                </v:shape>
                <o:OLEObject Type="Embed" ProgID="Equation.3" ShapeID="_x0000_i1029" DrawAspect="Content" ObjectID="_1783339918" r:id="rId18"/>
              </w:object>
            </w:r>
            <w:r w:rsidRPr="00C42834">
              <w:rPr>
                <w:sz w:val="24"/>
                <w:szCs w:val="24"/>
              </w:rPr>
              <w:t>.</w:t>
            </w:r>
          </w:p>
        </w:tc>
        <w:tc>
          <w:tcPr>
            <w:tcW w:w="401" w:type="pct"/>
          </w:tcPr>
          <w:p w:rsidR="003B7034" w:rsidRPr="00C42834" w:rsidRDefault="003B7034" w:rsidP="003B7034">
            <w:pPr>
              <w:jc w:val="center"/>
              <w:rPr>
                <w:sz w:val="24"/>
                <w:szCs w:val="24"/>
              </w:rPr>
            </w:pPr>
            <w:r w:rsidRPr="00C42834">
              <w:rPr>
                <w:sz w:val="24"/>
                <w:szCs w:val="24"/>
              </w:rPr>
              <w:t>CO</w:t>
            </w:r>
            <w:r w:rsidR="00AA0692" w:rsidRPr="00C42834">
              <w:rPr>
                <w:sz w:val="24"/>
                <w:szCs w:val="24"/>
              </w:rPr>
              <w:t>1</w:t>
            </w:r>
          </w:p>
        </w:tc>
        <w:tc>
          <w:tcPr>
            <w:tcW w:w="335" w:type="pct"/>
          </w:tcPr>
          <w:p w:rsidR="003B7034" w:rsidRPr="00C42834" w:rsidRDefault="00AA0692" w:rsidP="003B7034">
            <w:pPr>
              <w:jc w:val="center"/>
              <w:rPr>
                <w:sz w:val="24"/>
                <w:szCs w:val="24"/>
              </w:rPr>
            </w:pPr>
            <w:r w:rsidRPr="00C42834">
              <w:rPr>
                <w:sz w:val="24"/>
                <w:szCs w:val="24"/>
              </w:rPr>
              <w:t>A</w:t>
            </w:r>
          </w:p>
        </w:tc>
        <w:tc>
          <w:tcPr>
            <w:tcW w:w="335" w:type="pct"/>
          </w:tcPr>
          <w:p w:rsidR="003B7034" w:rsidRPr="00C42834" w:rsidRDefault="003B7034" w:rsidP="003B7034">
            <w:pPr>
              <w:jc w:val="center"/>
              <w:rPr>
                <w:sz w:val="24"/>
                <w:szCs w:val="24"/>
              </w:rPr>
            </w:pPr>
            <w:r w:rsidRPr="00C42834">
              <w:rPr>
                <w:sz w:val="24"/>
                <w:szCs w:val="24"/>
              </w:rPr>
              <w:t>12</w:t>
            </w:r>
          </w:p>
        </w:tc>
      </w:tr>
      <w:tr w:rsidR="003B7034" w:rsidRPr="00C42834" w:rsidTr="000C43B8">
        <w:trPr>
          <w:trHeight w:val="398"/>
        </w:trPr>
        <w:tc>
          <w:tcPr>
            <w:tcW w:w="317" w:type="pct"/>
          </w:tcPr>
          <w:p w:rsidR="003B7034" w:rsidRPr="00C42834" w:rsidRDefault="003B7034" w:rsidP="003B7034">
            <w:pPr>
              <w:jc w:val="center"/>
              <w:rPr>
                <w:sz w:val="24"/>
                <w:szCs w:val="24"/>
              </w:rPr>
            </w:pPr>
            <w:r w:rsidRPr="00C42834">
              <w:rPr>
                <w:sz w:val="24"/>
                <w:szCs w:val="24"/>
              </w:rPr>
              <w:t>20</w:t>
            </w:r>
            <w:r w:rsidR="00414BF2" w:rsidRPr="00C42834">
              <w:rPr>
                <w:sz w:val="24"/>
                <w:szCs w:val="24"/>
              </w:rPr>
              <w:t>.</w:t>
            </w:r>
          </w:p>
        </w:tc>
        <w:tc>
          <w:tcPr>
            <w:tcW w:w="111" w:type="pct"/>
          </w:tcPr>
          <w:p w:rsidR="003B7034" w:rsidRPr="00C42834" w:rsidRDefault="003B7034" w:rsidP="003B7034">
            <w:pPr>
              <w:jc w:val="center"/>
              <w:rPr>
                <w:sz w:val="24"/>
                <w:szCs w:val="24"/>
              </w:rPr>
            </w:pPr>
          </w:p>
        </w:tc>
        <w:tc>
          <w:tcPr>
            <w:tcW w:w="3501" w:type="pct"/>
          </w:tcPr>
          <w:p w:rsidR="003B7034" w:rsidRPr="00C42834" w:rsidRDefault="003B7034" w:rsidP="003B7034">
            <w:pPr>
              <w:jc w:val="both"/>
              <w:rPr>
                <w:sz w:val="24"/>
                <w:szCs w:val="24"/>
              </w:rPr>
            </w:pPr>
            <w:r w:rsidRPr="00C42834">
              <w:rPr>
                <w:sz w:val="24"/>
                <w:szCs w:val="24"/>
              </w:rPr>
              <w:t xml:space="preserve">Solve </w:t>
            </w:r>
            <w:r w:rsidRPr="00C42834">
              <w:rPr>
                <w:position w:val="-10"/>
                <w:sz w:val="24"/>
                <w:szCs w:val="24"/>
              </w:rPr>
              <w:object w:dxaOrig="3159" w:dyaOrig="320">
                <v:shape id="_x0000_i1030" type="#_x0000_t75" style="width:157.5pt;height:15.75pt" o:ole="">
                  <v:imagedata r:id="rId19" o:title=""/>
                </v:shape>
                <o:OLEObject Type="Embed" ProgID="Equation.3" ShapeID="_x0000_i1030" DrawAspect="Content" ObjectID="_1783339919" r:id="rId20"/>
              </w:object>
            </w:r>
            <w:r w:rsidRPr="00C42834">
              <w:rPr>
                <w:sz w:val="24"/>
                <w:szCs w:val="24"/>
              </w:rPr>
              <w:t>.</w:t>
            </w:r>
          </w:p>
        </w:tc>
        <w:tc>
          <w:tcPr>
            <w:tcW w:w="401" w:type="pct"/>
          </w:tcPr>
          <w:p w:rsidR="003B7034" w:rsidRPr="00C42834" w:rsidRDefault="003B7034" w:rsidP="003B7034">
            <w:pPr>
              <w:jc w:val="center"/>
              <w:rPr>
                <w:sz w:val="24"/>
                <w:szCs w:val="24"/>
              </w:rPr>
            </w:pPr>
            <w:r w:rsidRPr="00C42834">
              <w:rPr>
                <w:sz w:val="24"/>
                <w:szCs w:val="24"/>
              </w:rPr>
              <w:t>CO4</w:t>
            </w:r>
          </w:p>
        </w:tc>
        <w:tc>
          <w:tcPr>
            <w:tcW w:w="335" w:type="pct"/>
          </w:tcPr>
          <w:p w:rsidR="003B7034" w:rsidRPr="00C42834" w:rsidRDefault="00AA0692" w:rsidP="003B7034">
            <w:pPr>
              <w:jc w:val="center"/>
              <w:rPr>
                <w:sz w:val="24"/>
                <w:szCs w:val="24"/>
              </w:rPr>
            </w:pPr>
            <w:r w:rsidRPr="00C42834">
              <w:rPr>
                <w:sz w:val="24"/>
                <w:szCs w:val="24"/>
              </w:rPr>
              <w:t>E</w:t>
            </w:r>
          </w:p>
        </w:tc>
        <w:tc>
          <w:tcPr>
            <w:tcW w:w="335" w:type="pct"/>
          </w:tcPr>
          <w:p w:rsidR="003B7034" w:rsidRPr="00C42834" w:rsidRDefault="003B7034" w:rsidP="003B7034">
            <w:pPr>
              <w:jc w:val="center"/>
              <w:rPr>
                <w:sz w:val="24"/>
                <w:szCs w:val="24"/>
              </w:rPr>
            </w:pPr>
            <w:r w:rsidRPr="00C42834">
              <w:rPr>
                <w:sz w:val="24"/>
                <w:szCs w:val="24"/>
              </w:rPr>
              <w:t>12</w:t>
            </w:r>
          </w:p>
        </w:tc>
      </w:tr>
      <w:tr w:rsidR="003B7034" w:rsidRPr="00C42834" w:rsidTr="000C43B8">
        <w:trPr>
          <w:trHeight w:val="398"/>
        </w:trPr>
        <w:tc>
          <w:tcPr>
            <w:tcW w:w="317" w:type="pct"/>
          </w:tcPr>
          <w:p w:rsidR="003B7034" w:rsidRPr="00C42834" w:rsidRDefault="003B7034" w:rsidP="003B7034">
            <w:pPr>
              <w:jc w:val="center"/>
              <w:rPr>
                <w:sz w:val="24"/>
                <w:szCs w:val="24"/>
              </w:rPr>
            </w:pPr>
            <w:r w:rsidRPr="00C42834">
              <w:rPr>
                <w:sz w:val="24"/>
                <w:szCs w:val="24"/>
              </w:rPr>
              <w:t>21</w:t>
            </w:r>
            <w:r w:rsidR="00414BF2" w:rsidRPr="00C42834">
              <w:rPr>
                <w:sz w:val="24"/>
                <w:szCs w:val="24"/>
              </w:rPr>
              <w:t>.</w:t>
            </w:r>
          </w:p>
        </w:tc>
        <w:tc>
          <w:tcPr>
            <w:tcW w:w="111" w:type="pct"/>
          </w:tcPr>
          <w:p w:rsidR="003B7034" w:rsidRPr="00C42834" w:rsidRDefault="003B7034" w:rsidP="003B7034">
            <w:pPr>
              <w:jc w:val="center"/>
              <w:rPr>
                <w:sz w:val="24"/>
                <w:szCs w:val="24"/>
              </w:rPr>
            </w:pPr>
          </w:p>
        </w:tc>
        <w:tc>
          <w:tcPr>
            <w:tcW w:w="3501" w:type="pct"/>
          </w:tcPr>
          <w:p w:rsidR="003B7034" w:rsidRPr="00C42834" w:rsidRDefault="003B7034" w:rsidP="003B7034">
            <w:pPr>
              <w:jc w:val="both"/>
              <w:rPr>
                <w:sz w:val="24"/>
                <w:szCs w:val="24"/>
              </w:rPr>
            </w:pPr>
            <w:r w:rsidRPr="00C42834">
              <w:rPr>
                <w:sz w:val="24"/>
                <w:szCs w:val="24"/>
              </w:rPr>
              <w:t xml:space="preserve">Solve </w:t>
            </w:r>
            <w:r w:rsidRPr="00C42834">
              <w:rPr>
                <w:position w:val="-10"/>
                <w:sz w:val="24"/>
                <w:szCs w:val="24"/>
              </w:rPr>
              <w:object w:dxaOrig="4340" w:dyaOrig="420">
                <v:shape id="_x0000_i1031" type="#_x0000_t75" style="width:3in;height:21pt" o:ole="">
                  <v:imagedata r:id="rId21" o:title=""/>
                </v:shape>
                <o:OLEObject Type="Embed" ProgID="Equation.3" ShapeID="_x0000_i1031" DrawAspect="Content" ObjectID="_1783339920" r:id="rId22"/>
              </w:object>
            </w:r>
            <w:r w:rsidRPr="00C42834">
              <w:rPr>
                <w:sz w:val="24"/>
                <w:szCs w:val="24"/>
              </w:rPr>
              <w:t>.</w:t>
            </w:r>
          </w:p>
        </w:tc>
        <w:tc>
          <w:tcPr>
            <w:tcW w:w="401" w:type="pct"/>
          </w:tcPr>
          <w:p w:rsidR="003B7034" w:rsidRPr="00C42834" w:rsidRDefault="003B7034" w:rsidP="003B7034">
            <w:pPr>
              <w:jc w:val="center"/>
              <w:rPr>
                <w:sz w:val="24"/>
                <w:szCs w:val="24"/>
              </w:rPr>
            </w:pPr>
            <w:r w:rsidRPr="00C42834">
              <w:rPr>
                <w:sz w:val="24"/>
                <w:szCs w:val="24"/>
              </w:rPr>
              <w:t>CO4</w:t>
            </w:r>
          </w:p>
        </w:tc>
        <w:tc>
          <w:tcPr>
            <w:tcW w:w="335" w:type="pct"/>
          </w:tcPr>
          <w:p w:rsidR="003B7034" w:rsidRPr="00C42834" w:rsidRDefault="00AA0692" w:rsidP="003B7034">
            <w:pPr>
              <w:jc w:val="center"/>
              <w:rPr>
                <w:sz w:val="24"/>
                <w:szCs w:val="24"/>
              </w:rPr>
            </w:pPr>
            <w:r w:rsidRPr="00C42834">
              <w:rPr>
                <w:sz w:val="24"/>
                <w:szCs w:val="24"/>
              </w:rPr>
              <w:t>E</w:t>
            </w:r>
          </w:p>
        </w:tc>
        <w:tc>
          <w:tcPr>
            <w:tcW w:w="335" w:type="pct"/>
          </w:tcPr>
          <w:p w:rsidR="003B7034" w:rsidRPr="00C42834" w:rsidRDefault="003B7034" w:rsidP="003B7034">
            <w:pPr>
              <w:jc w:val="center"/>
              <w:rPr>
                <w:sz w:val="24"/>
                <w:szCs w:val="24"/>
              </w:rPr>
            </w:pPr>
            <w:r w:rsidRPr="00C42834">
              <w:rPr>
                <w:sz w:val="24"/>
                <w:szCs w:val="24"/>
              </w:rPr>
              <w:t>12</w:t>
            </w:r>
          </w:p>
        </w:tc>
      </w:tr>
      <w:tr w:rsidR="003B7034" w:rsidRPr="00C42834" w:rsidTr="000C43B8">
        <w:trPr>
          <w:trHeight w:val="398"/>
        </w:trPr>
        <w:tc>
          <w:tcPr>
            <w:tcW w:w="317" w:type="pct"/>
          </w:tcPr>
          <w:p w:rsidR="003B7034" w:rsidRPr="00C42834" w:rsidRDefault="003B7034" w:rsidP="003B7034">
            <w:pPr>
              <w:jc w:val="center"/>
              <w:rPr>
                <w:sz w:val="24"/>
                <w:szCs w:val="24"/>
              </w:rPr>
            </w:pPr>
            <w:r w:rsidRPr="00C42834">
              <w:rPr>
                <w:sz w:val="24"/>
                <w:szCs w:val="24"/>
              </w:rPr>
              <w:t>22</w:t>
            </w:r>
            <w:r w:rsidR="00414BF2" w:rsidRPr="00C42834">
              <w:rPr>
                <w:sz w:val="24"/>
                <w:szCs w:val="24"/>
              </w:rPr>
              <w:t>.</w:t>
            </w:r>
          </w:p>
        </w:tc>
        <w:tc>
          <w:tcPr>
            <w:tcW w:w="111" w:type="pct"/>
          </w:tcPr>
          <w:p w:rsidR="003B7034" w:rsidRPr="00C42834" w:rsidRDefault="003B7034" w:rsidP="003B7034">
            <w:pPr>
              <w:jc w:val="center"/>
              <w:rPr>
                <w:sz w:val="24"/>
                <w:szCs w:val="24"/>
              </w:rPr>
            </w:pPr>
          </w:p>
        </w:tc>
        <w:tc>
          <w:tcPr>
            <w:tcW w:w="3501" w:type="pct"/>
          </w:tcPr>
          <w:p w:rsidR="003B7034" w:rsidRPr="00C42834" w:rsidRDefault="003B7034" w:rsidP="003B7034">
            <w:pPr>
              <w:jc w:val="both"/>
              <w:rPr>
                <w:sz w:val="24"/>
                <w:szCs w:val="24"/>
              </w:rPr>
            </w:pPr>
            <w:r w:rsidRPr="00C42834">
              <w:rPr>
                <w:sz w:val="24"/>
                <w:szCs w:val="24"/>
              </w:rPr>
              <w:t xml:space="preserve">Find by triple integration, the volume of sphere </w:t>
            </w:r>
            <w:r w:rsidRPr="00C42834">
              <w:rPr>
                <w:position w:val="-10"/>
                <w:sz w:val="24"/>
                <w:szCs w:val="24"/>
              </w:rPr>
              <w:object w:dxaOrig="1740" w:dyaOrig="360">
                <v:shape id="_x0000_i1032" type="#_x0000_t75" style="width:87pt;height:18pt" o:ole="">
                  <v:imagedata r:id="rId23" o:title=""/>
                </v:shape>
                <o:OLEObject Type="Embed" ProgID="Equation.3" ShapeID="_x0000_i1032" DrawAspect="Content" ObjectID="_1783339921" r:id="rId24"/>
              </w:object>
            </w:r>
          </w:p>
        </w:tc>
        <w:tc>
          <w:tcPr>
            <w:tcW w:w="401" w:type="pct"/>
          </w:tcPr>
          <w:p w:rsidR="003B7034" w:rsidRPr="00C42834" w:rsidRDefault="003B7034" w:rsidP="003B7034">
            <w:pPr>
              <w:jc w:val="center"/>
              <w:rPr>
                <w:sz w:val="24"/>
                <w:szCs w:val="24"/>
              </w:rPr>
            </w:pPr>
            <w:r w:rsidRPr="00C42834">
              <w:rPr>
                <w:sz w:val="24"/>
                <w:szCs w:val="24"/>
              </w:rPr>
              <w:t>CO2</w:t>
            </w:r>
          </w:p>
        </w:tc>
        <w:tc>
          <w:tcPr>
            <w:tcW w:w="335" w:type="pct"/>
          </w:tcPr>
          <w:p w:rsidR="003B7034" w:rsidRPr="00C42834" w:rsidRDefault="00AA0692" w:rsidP="003B7034">
            <w:pPr>
              <w:jc w:val="center"/>
              <w:rPr>
                <w:sz w:val="24"/>
                <w:szCs w:val="24"/>
              </w:rPr>
            </w:pPr>
            <w:r w:rsidRPr="00C42834">
              <w:rPr>
                <w:sz w:val="24"/>
                <w:szCs w:val="24"/>
              </w:rPr>
              <w:t>A</w:t>
            </w:r>
          </w:p>
        </w:tc>
        <w:tc>
          <w:tcPr>
            <w:tcW w:w="335" w:type="pct"/>
          </w:tcPr>
          <w:p w:rsidR="003B7034" w:rsidRPr="00C42834" w:rsidRDefault="003B7034" w:rsidP="003B7034">
            <w:pPr>
              <w:jc w:val="center"/>
              <w:rPr>
                <w:sz w:val="24"/>
                <w:szCs w:val="24"/>
              </w:rPr>
            </w:pPr>
            <w:r w:rsidRPr="00C42834">
              <w:rPr>
                <w:sz w:val="24"/>
                <w:szCs w:val="24"/>
              </w:rPr>
              <w:t>12</w:t>
            </w:r>
          </w:p>
        </w:tc>
      </w:tr>
      <w:tr w:rsidR="003B7034" w:rsidRPr="00C42834" w:rsidTr="000C43B8">
        <w:trPr>
          <w:trHeight w:val="398"/>
        </w:trPr>
        <w:tc>
          <w:tcPr>
            <w:tcW w:w="317" w:type="pct"/>
          </w:tcPr>
          <w:p w:rsidR="003B7034" w:rsidRPr="00C42834" w:rsidRDefault="003B7034" w:rsidP="003B7034">
            <w:pPr>
              <w:jc w:val="center"/>
              <w:rPr>
                <w:sz w:val="24"/>
                <w:szCs w:val="24"/>
              </w:rPr>
            </w:pPr>
            <w:r w:rsidRPr="00C42834">
              <w:rPr>
                <w:sz w:val="24"/>
                <w:szCs w:val="24"/>
              </w:rPr>
              <w:t>23</w:t>
            </w:r>
            <w:r w:rsidR="00414BF2" w:rsidRPr="00C42834">
              <w:rPr>
                <w:sz w:val="24"/>
                <w:szCs w:val="24"/>
              </w:rPr>
              <w:t>.</w:t>
            </w:r>
          </w:p>
        </w:tc>
        <w:tc>
          <w:tcPr>
            <w:tcW w:w="111" w:type="pct"/>
          </w:tcPr>
          <w:p w:rsidR="003B7034" w:rsidRPr="00C42834" w:rsidRDefault="003B7034" w:rsidP="003B7034">
            <w:pPr>
              <w:jc w:val="center"/>
              <w:rPr>
                <w:sz w:val="24"/>
                <w:szCs w:val="24"/>
              </w:rPr>
            </w:pPr>
          </w:p>
        </w:tc>
        <w:tc>
          <w:tcPr>
            <w:tcW w:w="3501" w:type="pct"/>
          </w:tcPr>
          <w:p w:rsidR="003B7034" w:rsidRPr="00C42834" w:rsidRDefault="003B7034" w:rsidP="003B7034">
            <w:pPr>
              <w:jc w:val="both"/>
              <w:rPr>
                <w:sz w:val="24"/>
                <w:szCs w:val="24"/>
              </w:rPr>
            </w:pPr>
            <w:r w:rsidRPr="00C42834">
              <w:rPr>
                <w:sz w:val="24"/>
                <w:szCs w:val="24"/>
              </w:rPr>
              <w:t>Calculate mean, median and mode of the following data relating to weight of 120 articles:</w:t>
            </w:r>
          </w:p>
          <w:tbl>
            <w:tblPr>
              <w:tblStyle w:val="TableGrid"/>
              <w:tblW w:w="6204" w:type="dxa"/>
              <w:tblLayout w:type="fixed"/>
              <w:tblLook w:val="04A0" w:firstRow="1" w:lastRow="0" w:firstColumn="1" w:lastColumn="0" w:noHBand="0" w:noVBand="1"/>
            </w:tblPr>
            <w:tblGrid>
              <w:gridCol w:w="1254"/>
              <w:gridCol w:w="810"/>
              <w:gridCol w:w="847"/>
              <w:gridCol w:w="863"/>
              <w:gridCol w:w="810"/>
              <w:gridCol w:w="810"/>
              <w:gridCol w:w="810"/>
            </w:tblGrid>
            <w:tr w:rsidR="003B7034" w:rsidRPr="00C42834" w:rsidTr="003B7034">
              <w:trPr>
                <w:trHeight w:val="270"/>
              </w:trPr>
              <w:tc>
                <w:tcPr>
                  <w:tcW w:w="1254" w:type="dxa"/>
                  <w:vAlign w:val="center"/>
                </w:tcPr>
                <w:p w:rsidR="003B7034" w:rsidRPr="00C42834" w:rsidRDefault="003B7034" w:rsidP="003B7034">
                  <w:pPr>
                    <w:jc w:val="center"/>
                    <w:rPr>
                      <w:sz w:val="24"/>
                      <w:szCs w:val="24"/>
                    </w:rPr>
                  </w:pPr>
                  <w:r w:rsidRPr="00C42834">
                    <w:rPr>
                      <w:sz w:val="24"/>
                      <w:szCs w:val="24"/>
                    </w:rPr>
                    <w:t>Weight (in gms)</w:t>
                  </w:r>
                </w:p>
              </w:tc>
              <w:tc>
                <w:tcPr>
                  <w:tcW w:w="810" w:type="dxa"/>
                  <w:vAlign w:val="center"/>
                </w:tcPr>
                <w:p w:rsidR="003B7034" w:rsidRPr="00C42834" w:rsidRDefault="003B7034" w:rsidP="003B7034">
                  <w:pPr>
                    <w:jc w:val="center"/>
                    <w:rPr>
                      <w:sz w:val="24"/>
                      <w:szCs w:val="24"/>
                    </w:rPr>
                  </w:pPr>
                  <w:r w:rsidRPr="00C42834">
                    <w:rPr>
                      <w:sz w:val="24"/>
                      <w:szCs w:val="24"/>
                    </w:rPr>
                    <w:t>0-10</w:t>
                  </w:r>
                </w:p>
              </w:tc>
              <w:tc>
                <w:tcPr>
                  <w:tcW w:w="847" w:type="dxa"/>
                  <w:vAlign w:val="center"/>
                </w:tcPr>
                <w:p w:rsidR="003B7034" w:rsidRPr="00C42834" w:rsidRDefault="003B7034" w:rsidP="003B7034">
                  <w:pPr>
                    <w:jc w:val="center"/>
                    <w:rPr>
                      <w:sz w:val="24"/>
                      <w:szCs w:val="24"/>
                    </w:rPr>
                  </w:pPr>
                  <w:r w:rsidRPr="00C42834">
                    <w:rPr>
                      <w:sz w:val="24"/>
                      <w:szCs w:val="24"/>
                    </w:rPr>
                    <w:t>10-20</w:t>
                  </w:r>
                </w:p>
              </w:tc>
              <w:tc>
                <w:tcPr>
                  <w:tcW w:w="863" w:type="dxa"/>
                  <w:vAlign w:val="center"/>
                </w:tcPr>
                <w:p w:rsidR="003B7034" w:rsidRPr="00C42834" w:rsidRDefault="003B7034" w:rsidP="003B7034">
                  <w:pPr>
                    <w:jc w:val="center"/>
                    <w:rPr>
                      <w:sz w:val="24"/>
                      <w:szCs w:val="24"/>
                    </w:rPr>
                  </w:pPr>
                  <w:r w:rsidRPr="00C42834">
                    <w:rPr>
                      <w:sz w:val="24"/>
                      <w:szCs w:val="24"/>
                    </w:rPr>
                    <w:t>20-30</w:t>
                  </w:r>
                </w:p>
              </w:tc>
              <w:tc>
                <w:tcPr>
                  <w:tcW w:w="810" w:type="dxa"/>
                  <w:vAlign w:val="center"/>
                </w:tcPr>
                <w:p w:rsidR="003B7034" w:rsidRPr="00C42834" w:rsidRDefault="003B7034" w:rsidP="003B7034">
                  <w:pPr>
                    <w:jc w:val="center"/>
                    <w:rPr>
                      <w:sz w:val="24"/>
                      <w:szCs w:val="24"/>
                    </w:rPr>
                  </w:pPr>
                  <w:r w:rsidRPr="00C42834">
                    <w:rPr>
                      <w:sz w:val="24"/>
                      <w:szCs w:val="24"/>
                    </w:rPr>
                    <w:t>30-40</w:t>
                  </w:r>
                </w:p>
              </w:tc>
              <w:tc>
                <w:tcPr>
                  <w:tcW w:w="810" w:type="dxa"/>
                  <w:vAlign w:val="center"/>
                </w:tcPr>
                <w:p w:rsidR="003B7034" w:rsidRPr="00C42834" w:rsidRDefault="003B7034" w:rsidP="003B7034">
                  <w:pPr>
                    <w:jc w:val="center"/>
                    <w:rPr>
                      <w:sz w:val="24"/>
                      <w:szCs w:val="24"/>
                    </w:rPr>
                  </w:pPr>
                  <w:r w:rsidRPr="00C42834">
                    <w:rPr>
                      <w:sz w:val="24"/>
                      <w:szCs w:val="24"/>
                    </w:rPr>
                    <w:t>40-50</w:t>
                  </w:r>
                </w:p>
              </w:tc>
              <w:tc>
                <w:tcPr>
                  <w:tcW w:w="810" w:type="dxa"/>
                  <w:vAlign w:val="center"/>
                </w:tcPr>
                <w:p w:rsidR="003B7034" w:rsidRPr="00C42834" w:rsidRDefault="003B7034" w:rsidP="003B7034">
                  <w:pPr>
                    <w:jc w:val="center"/>
                    <w:rPr>
                      <w:sz w:val="24"/>
                      <w:szCs w:val="24"/>
                    </w:rPr>
                  </w:pPr>
                  <w:r w:rsidRPr="00C42834">
                    <w:rPr>
                      <w:sz w:val="24"/>
                      <w:szCs w:val="24"/>
                    </w:rPr>
                    <w:t>50-60</w:t>
                  </w:r>
                </w:p>
              </w:tc>
            </w:tr>
            <w:tr w:rsidR="003B7034" w:rsidRPr="00C42834" w:rsidTr="003B7034">
              <w:trPr>
                <w:trHeight w:val="251"/>
              </w:trPr>
              <w:tc>
                <w:tcPr>
                  <w:tcW w:w="1254" w:type="dxa"/>
                  <w:vAlign w:val="center"/>
                </w:tcPr>
                <w:p w:rsidR="003B7034" w:rsidRPr="00C42834" w:rsidRDefault="003B7034" w:rsidP="003B7034">
                  <w:pPr>
                    <w:jc w:val="center"/>
                    <w:rPr>
                      <w:sz w:val="24"/>
                      <w:szCs w:val="24"/>
                    </w:rPr>
                  </w:pPr>
                  <w:r w:rsidRPr="00C42834">
                    <w:rPr>
                      <w:sz w:val="24"/>
                      <w:szCs w:val="24"/>
                    </w:rPr>
                    <w:t>No. of articles</w:t>
                  </w:r>
                </w:p>
              </w:tc>
              <w:tc>
                <w:tcPr>
                  <w:tcW w:w="810" w:type="dxa"/>
                  <w:vAlign w:val="center"/>
                </w:tcPr>
                <w:p w:rsidR="003B7034" w:rsidRPr="00C42834" w:rsidRDefault="003B7034" w:rsidP="003B7034">
                  <w:pPr>
                    <w:jc w:val="center"/>
                    <w:rPr>
                      <w:sz w:val="24"/>
                      <w:szCs w:val="24"/>
                    </w:rPr>
                  </w:pPr>
                  <w:r w:rsidRPr="00C42834">
                    <w:rPr>
                      <w:sz w:val="24"/>
                      <w:szCs w:val="24"/>
                    </w:rPr>
                    <w:t>14</w:t>
                  </w:r>
                </w:p>
              </w:tc>
              <w:tc>
                <w:tcPr>
                  <w:tcW w:w="847" w:type="dxa"/>
                  <w:vAlign w:val="center"/>
                </w:tcPr>
                <w:p w:rsidR="003B7034" w:rsidRPr="00C42834" w:rsidRDefault="003B7034" w:rsidP="003B7034">
                  <w:pPr>
                    <w:jc w:val="center"/>
                    <w:rPr>
                      <w:sz w:val="24"/>
                      <w:szCs w:val="24"/>
                    </w:rPr>
                  </w:pPr>
                  <w:r w:rsidRPr="00C42834">
                    <w:rPr>
                      <w:sz w:val="24"/>
                      <w:szCs w:val="24"/>
                    </w:rPr>
                    <w:t>17</w:t>
                  </w:r>
                </w:p>
              </w:tc>
              <w:tc>
                <w:tcPr>
                  <w:tcW w:w="863" w:type="dxa"/>
                  <w:vAlign w:val="center"/>
                </w:tcPr>
                <w:p w:rsidR="003B7034" w:rsidRPr="00C42834" w:rsidRDefault="003B7034" w:rsidP="003B7034">
                  <w:pPr>
                    <w:jc w:val="center"/>
                    <w:rPr>
                      <w:sz w:val="24"/>
                      <w:szCs w:val="24"/>
                    </w:rPr>
                  </w:pPr>
                  <w:r w:rsidRPr="00C42834">
                    <w:rPr>
                      <w:sz w:val="24"/>
                      <w:szCs w:val="24"/>
                    </w:rPr>
                    <w:t>22</w:t>
                  </w:r>
                </w:p>
              </w:tc>
              <w:tc>
                <w:tcPr>
                  <w:tcW w:w="810" w:type="dxa"/>
                  <w:vAlign w:val="center"/>
                </w:tcPr>
                <w:p w:rsidR="003B7034" w:rsidRPr="00C42834" w:rsidRDefault="003B7034" w:rsidP="003B7034">
                  <w:pPr>
                    <w:jc w:val="center"/>
                    <w:rPr>
                      <w:sz w:val="24"/>
                      <w:szCs w:val="24"/>
                    </w:rPr>
                  </w:pPr>
                  <w:r w:rsidRPr="00C42834">
                    <w:rPr>
                      <w:sz w:val="24"/>
                      <w:szCs w:val="24"/>
                    </w:rPr>
                    <w:t>26</w:t>
                  </w:r>
                </w:p>
              </w:tc>
              <w:tc>
                <w:tcPr>
                  <w:tcW w:w="810" w:type="dxa"/>
                  <w:vAlign w:val="center"/>
                </w:tcPr>
                <w:p w:rsidR="003B7034" w:rsidRPr="00C42834" w:rsidRDefault="003B7034" w:rsidP="003B7034">
                  <w:pPr>
                    <w:jc w:val="center"/>
                    <w:rPr>
                      <w:sz w:val="24"/>
                      <w:szCs w:val="24"/>
                    </w:rPr>
                  </w:pPr>
                  <w:r w:rsidRPr="00C42834">
                    <w:rPr>
                      <w:sz w:val="24"/>
                      <w:szCs w:val="24"/>
                    </w:rPr>
                    <w:t>23</w:t>
                  </w:r>
                </w:p>
              </w:tc>
              <w:tc>
                <w:tcPr>
                  <w:tcW w:w="810" w:type="dxa"/>
                  <w:vAlign w:val="center"/>
                </w:tcPr>
                <w:p w:rsidR="003B7034" w:rsidRPr="00C42834" w:rsidRDefault="003B7034" w:rsidP="003B7034">
                  <w:pPr>
                    <w:jc w:val="center"/>
                    <w:rPr>
                      <w:sz w:val="24"/>
                      <w:szCs w:val="24"/>
                    </w:rPr>
                  </w:pPr>
                  <w:r w:rsidRPr="00C42834">
                    <w:rPr>
                      <w:sz w:val="24"/>
                      <w:szCs w:val="24"/>
                    </w:rPr>
                    <w:t>18</w:t>
                  </w:r>
                </w:p>
              </w:tc>
            </w:tr>
          </w:tbl>
          <w:p w:rsidR="003B7034" w:rsidRPr="00C42834" w:rsidRDefault="003B7034" w:rsidP="003B7034">
            <w:pPr>
              <w:jc w:val="both"/>
              <w:rPr>
                <w:sz w:val="24"/>
                <w:szCs w:val="24"/>
              </w:rPr>
            </w:pPr>
          </w:p>
        </w:tc>
        <w:tc>
          <w:tcPr>
            <w:tcW w:w="401" w:type="pct"/>
          </w:tcPr>
          <w:p w:rsidR="003B7034" w:rsidRPr="00C42834" w:rsidRDefault="003B7034" w:rsidP="003B7034">
            <w:pPr>
              <w:jc w:val="center"/>
              <w:rPr>
                <w:sz w:val="24"/>
                <w:szCs w:val="24"/>
              </w:rPr>
            </w:pPr>
            <w:r w:rsidRPr="00C42834">
              <w:rPr>
                <w:sz w:val="24"/>
                <w:szCs w:val="24"/>
              </w:rPr>
              <w:t>CO5</w:t>
            </w:r>
          </w:p>
        </w:tc>
        <w:tc>
          <w:tcPr>
            <w:tcW w:w="335" w:type="pct"/>
          </w:tcPr>
          <w:p w:rsidR="003B7034" w:rsidRPr="00C42834" w:rsidRDefault="00AA0692" w:rsidP="003B7034">
            <w:pPr>
              <w:jc w:val="center"/>
              <w:rPr>
                <w:sz w:val="24"/>
                <w:szCs w:val="24"/>
              </w:rPr>
            </w:pPr>
            <w:r w:rsidRPr="00C42834">
              <w:rPr>
                <w:sz w:val="24"/>
                <w:szCs w:val="24"/>
              </w:rPr>
              <w:t>E</w:t>
            </w:r>
          </w:p>
        </w:tc>
        <w:tc>
          <w:tcPr>
            <w:tcW w:w="335" w:type="pct"/>
          </w:tcPr>
          <w:p w:rsidR="003B7034" w:rsidRPr="00C42834" w:rsidRDefault="003B7034" w:rsidP="003B7034">
            <w:pPr>
              <w:jc w:val="center"/>
              <w:rPr>
                <w:sz w:val="24"/>
                <w:szCs w:val="24"/>
              </w:rPr>
            </w:pPr>
            <w:r w:rsidRPr="00C42834">
              <w:rPr>
                <w:sz w:val="24"/>
                <w:szCs w:val="24"/>
              </w:rPr>
              <w:t>12</w:t>
            </w:r>
          </w:p>
        </w:tc>
      </w:tr>
      <w:tr w:rsidR="003B7034" w:rsidRPr="00C42834" w:rsidTr="00230C41">
        <w:trPr>
          <w:trHeight w:val="554"/>
        </w:trPr>
        <w:tc>
          <w:tcPr>
            <w:tcW w:w="5000" w:type="pct"/>
            <w:gridSpan w:val="6"/>
            <w:vAlign w:val="center"/>
          </w:tcPr>
          <w:p w:rsidR="00230C41" w:rsidRPr="00C42834" w:rsidRDefault="00414BF2" w:rsidP="00230C41">
            <w:pPr>
              <w:contextualSpacing/>
              <w:jc w:val="center"/>
              <w:rPr>
                <w:b/>
                <w:sz w:val="24"/>
                <w:szCs w:val="24"/>
                <w:u w:val="single"/>
              </w:rPr>
            </w:pPr>
            <w:r w:rsidRPr="00C42834">
              <w:rPr>
                <w:b/>
                <w:sz w:val="24"/>
                <w:szCs w:val="24"/>
                <w:u w:val="single"/>
              </w:rPr>
              <w:t>.</w:t>
            </w:r>
            <w:r w:rsidR="00230C41" w:rsidRPr="00C42834">
              <w:rPr>
                <w:b/>
                <w:sz w:val="24"/>
                <w:szCs w:val="24"/>
                <w:u w:val="single"/>
              </w:rPr>
              <w:t>PART – B (1 X 20 = 20 MARKS)</w:t>
            </w:r>
          </w:p>
          <w:p w:rsidR="003B7034" w:rsidRPr="00C42834" w:rsidRDefault="00230C41" w:rsidP="00230C41">
            <w:pPr>
              <w:jc w:val="center"/>
              <w:rPr>
                <w:b/>
                <w:bCs/>
                <w:sz w:val="24"/>
                <w:szCs w:val="24"/>
              </w:rPr>
            </w:pPr>
            <w:r w:rsidRPr="00C42834">
              <w:rPr>
                <w:b/>
                <w:bCs/>
                <w:sz w:val="24"/>
                <w:szCs w:val="24"/>
              </w:rPr>
              <w:t>COMPULSORY QUESTION</w:t>
            </w:r>
          </w:p>
        </w:tc>
      </w:tr>
      <w:tr w:rsidR="003B7034" w:rsidRPr="00C42834" w:rsidTr="000C43B8">
        <w:trPr>
          <w:trHeight w:val="1225"/>
        </w:trPr>
        <w:tc>
          <w:tcPr>
            <w:tcW w:w="317" w:type="pct"/>
          </w:tcPr>
          <w:p w:rsidR="003B7034" w:rsidRPr="00C42834" w:rsidRDefault="003B7034" w:rsidP="003B7034">
            <w:pPr>
              <w:jc w:val="center"/>
              <w:rPr>
                <w:sz w:val="24"/>
                <w:szCs w:val="24"/>
              </w:rPr>
            </w:pPr>
            <w:r w:rsidRPr="00C42834">
              <w:rPr>
                <w:sz w:val="24"/>
                <w:szCs w:val="24"/>
              </w:rPr>
              <w:t>24</w:t>
            </w:r>
            <w:r w:rsidR="00414BF2" w:rsidRPr="00C42834">
              <w:rPr>
                <w:sz w:val="24"/>
                <w:szCs w:val="24"/>
              </w:rPr>
              <w:t>.</w:t>
            </w:r>
          </w:p>
        </w:tc>
        <w:tc>
          <w:tcPr>
            <w:tcW w:w="111" w:type="pct"/>
          </w:tcPr>
          <w:p w:rsidR="003B7034" w:rsidRPr="00C42834" w:rsidRDefault="003B7034" w:rsidP="003B7034">
            <w:pPr>
              <w:jc w:val="center"/>
              <w:rPr>
                <w:sz w:val="24"/>
                <w:szCs w:val="24"/>
              </w:rPr>
            </w:pPr>
          </w:p>
        </w:tc>
        <w:tc>
          <w:tcPr>
            <w:tcW w:w="3501" w:type="pct"/>
          </w:tcPr>
          <w:p w:rsidR="003B7034" w:rsidRPr="00C42834" w:rsidRDefault="003B7034" w:rsidP="003B7034">
            <w:pPr>
              <w:jc w:val="both"/>
              <w:rPr>
                <w:sz w:val="24"/>
                <w:szCs w:val="24"/>
              </w:rPr>
            </w:pPr>
            <w:r w:rsidRPr="00C42834">
              <w:rPr>
                <w:sz w:val="24"/>
                <w:szCs w:val="24"/>
              </w:rPr>
              <w:t>Find the rank correlation for the following data.</w:t>
            </w:r>
          </w:p>
          <w:tbl>
            <w:tblPr>
              <w:tblpPr w:leftFromText="180" w:rightFromText="180" w:vertAnchor="text" w:horzAnchor="margin" w:tblpXSpec="center" w:tblpY="160"/>
              <w:tblOverlap w:val="never"/>
              <w:tblW w:w="6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4"/>
              <w:gridCol w:w="483"/>
              <w:gridCol w:w="483"/>
              <w:gridCol w:w="483"/>
              <w:gridCol w:w="483"/>
              <w:gridCol w:w="484"/>
              <w:gridCol w:w="484"/>
              <w:gridCol w:w="484"/>
              <w:gridCol w:w="484"/>
              <w:gridCol w:w="484"/>
              <w:gridCol w:w="484"/>
              <w:gridCol w:w="484"/>
              <w:gridCol w:w="484"/>
            </w:tblGrid>
            <w:tr w:rsidR="003B7034" w:rsidRPr="00C42834" w:rsidTr="00A26918">
              <w:trPr>
                <w:trHeight w:val="343"/>
              </w:trPr>
              <w:tc>
                <w:tcPr>
                  <w:tcW w:w="334" w:type="dxa"/>
                  <w:vAlign w:val="center"/>
                </w:tcPr>
                <w:p w:rsidR="003B7034" w:rsidRPr="00C42834" w:rsidRDefault="00AA0692" w:rsidP="00AA0692">
                  <w:pPr>
                    <w:ind w:left="432" w:hanging="432"/>
                  </w:pPr>
                  <w:r w:rsidRPr="00C42834">
                    <w:t>x</w:t>
                  </w:r>
                </w:p>
              </w:tc>
              <w:tc>
                <w:tcPr>
                  <w:tcW w:w="483" w:type="dxa"/>
                  <w:vAlign w:val="center"/>
                </w:tcPr>
                <w:p w:rsidR="003B7034" w:rsidRPr="00C42834" w:rsidRDefault="003B7034" w:rsidP="00AA0692">
                  <w:pPr>
                    <w:ind w:left="432" w:hanging="432"/>
                  </w:pPr>
                  <w:r w:rsidRPr="00C42834">
                    <w:t>56</w:t>
                  </w:r>
                </w:p>
              </w:tc>
              <w:tc>
                <w:tcPr>
                  <w:tcW w:w="483" w:type="dxa"/>
                  <w:vAlign w:val="center"/>
                </w:tcPr>
                <w:p w:rsidR="003B7034" w:rsidRPr="00C42834" w:rsidRDefault="003B7034" w:rsidP="00AA0692">
                  <w:pPr>
                    <w:ind w:left="432" w:hanging="432"/>
                  </w:pPr>
                  <w:r w:rsidRPr="00C42834">
                    <w:t>42</w:t>
                  </w:r>
                </w:p>
              </w:tc>
              <w:tc>
                <w:tcPr>
                  <w:tcW w:w="483" w:type="dxa"/>
                  <w:vAlign w:val="center"/>
                </w:tcPr>
                <w:p w:rsidR="003B7034" w:rsidRPr="00C42834" w:rsidRDefault="003B7034" w:rsidP="00AA0692">
                  <w:pPr>
                    <w:ind w:left="432" w:hanging="432"/>
                  </w:pPr>
                  <w:r w:rsidRPr="00C42834">
                    <w:t>72</w:t>
                  </w:r>
                </w:p>
              </w:tc>
              <w:tc>
                <w:tcPr>
                  <w:tcW w:w="483" w:type="dxa"/>
                  <w:vAlign w:val="center"/>
                </w:tcPr>
                <w:p w:rsidR="003B7034" w:rsidRPr="00C42834" w:rsidRDefault="003B7034" w:rsidP="00AA0692">
                  <w:pPr>
                    <w:ind w:left="432" w:hanging="432"/>
                  </w:pPr>
                  <w:r w:rsidRPr="00C42834">
                    <w:t>36</w:t>
                  </w:r>
                </w:p>
              </w:tc>
              <w:tc>
                <w:tcPr>
                  <w:tcW w:w="484" w:type="dxa"/>
                  <w:vAlign w:val="center"/>
                </w:tcPr>
                <w:p w:rsidR="003B7034" w:rsidRPr="00C42834" w:rsidRDefault="003B7034" w:rsidP="00AA0692">
                  <w:pPr>
                    <w:ind w:left="432" w:hanging="432"/>
                  </w:pPr>
                  <w:r w:rsidRPr="00C42834">
                    <w:t>63</w:t>
                  </w:r>
                </w:p>
              </w:tc>
              <w:tc>
                <w:tcPr>
                  <w:tcW w:w="484" w:type="dxa"/>
                  <w:vAlign w:val="center"/>
                </w:tcPr>
                <w:p w:rsidR="003B7034" w:rsidRPr="00C42834" w:rsidRDefault="003B7034" w:rsidP="00AA0692">
                  <w:pPr>
                    <w:ind w:left="432" w:hanging="432"/>
                  </w:pPr>
                  <w:r w:rsidRPr="00C42834">
                    <w:t>47</w:t>
                  </w:r>
                </w:p>
              </w:tc>
              <w:tc>
                <w:tcPr>
                  <w:tcW w:w="484" w:type="dxa"/>
                  <w:vAlign w:val="center"/>
                </w:tcPr>
                <w:p w:rsidR="003B7034" w:rsidRPr="00C42834" w:rsidRDefault="003B7034" w:rsidP="00AA0692">
                  <w:pPr>
                    <w:ind w:left="432" w:hanging="432"/>
                  </w:pPr>
                  <w:r w:rsidRPr="00C42834">
                    <w:t>55</w:t>
                  </w:r>
                </w:p>
              </w:tc>
              <w:tc>
                <w:tcPr>
                  <w:tcW w:w="484" w:type="dxa"/>
                  <w:vAlign w:val="center"/>
                </w:tcPr>
                <w:p w:rsidR="003B7034" w:rsidRPr="00C42834" w:rsidRDefault="003B7034" w:rsidP="00AA0692">
                  <w:pPr>
                    <w:ind w:left="432" w:hanging="432"/>
                  </w:pPr>
                  <w:r w:rsidRPr="00C42834">
                    <w:t>49</w:t>
                  </w:r>
                </w:p>
              </w:tc>
              <w:tc>
                <w:tcPr>
                  <w:tcW w:w="484" w:type="dxa"/>
                  <w:vAlign w:val="center"/>
                </w:tcPr>
                <w:p w:rsidR="003B7034" w:rsidRPr="00C42834" w:rsidRDefault="003B7034" w:rsidP="00AA0692">
                  <w:pPr>
                    <w:ind w:left="432" w:hanging="432"/>
                  </w:pPr>
                  <w:r w:rsidRPr="00C42834">
                    <w:t>38</w:t>
                  </w:r>
                </w:p>
              </w:tc>
              <w:tc>
                <w:tcPr>
                  <w:tcW w:w="484" w:type="dxa"/>
                  <w:vAlign w:val="center"/>
                </w:tcPr>
                <w:p w:rsidR="003B7034" w:rsidRPr="00C42834" w:rsidRDefault="003B7034" w:rsidP="00AA0692">
                  <w:pPr>
                    <w:ind w:left="432" w:hanging="432"/>
                  </w:pPr>
                  <w:r w:rsidRPr="00C42834">
                    <w:t>42</w:t>
                  </w:r>
                </w:p>
              </w:tc>
              <w:tc>
                <w:tcPr>
                  <w:tcW w:w="484" w:type="dxa"/>
                  <w:vAlign w:val="center"/>
                </w:tcPr>
                <w:p w:rsidR="003B7034" w:rsidRPr="00C42834" w:rsidRDefault="003B7034" w:rsidP="00AA0692">
                  <w:pPr>
                    <w:ind w:left="432" w:hanging="432"/>
                  </w:pPr>
                  <w:r w:rsidRPr="00C42834">
                    <w:t>68</w:t>
                  </w:r>
                </w:p>
              </w:tc>
              <w:tc>
                <w:tcPr>
                  <w:tcW w:w="484" w:type="dxa"/>
                  <w:vAlign w:val="center"/>
                </w:tcPr>
                <w:p w:rsidR="003B7034" w:rsidRPr="00C42834" w:rsidRDefault="003B7034" w:rsidP="00AA0692">
                  <w:pPr>
                    <w:ind w:left="432" w:hanging="432"/>
                  </w:pPr>
                  <w:r w:rsidRPr="00C42834">
                    <w:t>60</w:t>
                  </w:r>
                </w:p>
              </w:tc>
            </w:tr>
            <w:tr w:rsidR="003B7034" w:rsidRPr="00C42834" w:rsidTr="00A26918">
              <w:trPr>
                <w:trHeight w:val="339"/>
              </w:trPr>
              <w:tc>
                <w:tcPr>
                  <w:tcW w:w="334" w:type="dxa"/>
                  <w:vAlign w:val="center"/>
                </w:tcPr>
                <w:p w:rsidR="003B7034" w:rsidRPr="00C42834" w:rsidRDefault="00AA0692" w:rsidP="00AA0692">
                  <w:pPr>
                    <w:ind w:left="432" w:hanging="432"/>
                  </w:pPr>
                  <w:r w:rsidRPr="00C42834">
                    <w:t>y</w:t>
                  </w:r>
                </w:p>
              </w:tc>
              <w:tc>
                <w:tcPr>
                  <w:tcW w:w="483" w:type="dxa"/>
                  <w:vAlign w:val="center"/>
                </w:tcPr>
                <w:p w:rsidR="003B7034" w:rsidRPr="00C42834" w:rsidRDefault="003B7034" w:rsidP="00AA0692">
                  <w:pPr>
                    <w:ind w:left="432" w:hanging="432"/>
                  </w:pPr>
                  <w:r w:rsidRPr="00C42834">
                    <w:t>147</w:t>
                  </w:r>
                </w:p>
              </w:tc>
              <w:tc>
                <w:tcPr>
                  <w:tcW w:w="483" w:type="dxa"/>
                  <w:vAlign w:val="center"/>
                </w:tcPr>
                <w:p w:rsidR="003B7034" w:rsidRPr="00C42834" w:rsidRDefault="003B7034" w:rsidP="00AA0692">
                  <w:pPr>
                    <w:ind w:left="432" w:hanging="432"/>
                  </w:pPr>
                  <w:r w:rsidRPr="00C42834">
                    <w:t>125</w:t>
                  </w:r>
                </w:p>
              </w:tc>
              <w:tc>
                <w:tcPr>
                  <w:tcW w:w="483" w:type="dxa"/>
                  <w:vAlign w:val="center"/>
                </w:tcPr>
                <w:p w:rsidR="003B7034" w:rsidRPr="00C42834" w:rsidRDefault="003B7034" w:rsidP="00AA0692">
                  <w:pPr>
                    <w:ind w:left="432" w:hanging="432"/>
                  </w:pPr>
                  <w:r w:rsidRPr="00C42834">
                    <w:t>160</w:t>
                  </w:r>
                </w:p>
              </w:tc>
              <w:tc>
                <w:tcPr>
                  <w:tcW w:w="483" w:type="dxa"/>
                  <w:vAlign w:val="center"/>
                </w:tcPr>
                <w:p w:rsidR="003B7034" w:rsidRPr="00C42834" w:rsidRDefault="003B7034" w:rsidP="00AA0692">
                  <w:pPr>
                    <w:ind w:left="432" w:hanging="432"/>
                  </w:pPr>
                  <w:r w:rsidRPr="00C42834">
                    <w:t>118</w:t>
                  </w:r>
                </w:p>
              </w:tc>
              <w:tc>
                <w:tcPr>
                  <w:tcW w:w="484" w:type="dxa"/>
                  <w:vAlign w:val="center"/>
                </w:tcPr>
                <w:p w:rsidR="003B7034" w:rsidRPr="00C42834" w:rsidRDefault="003B7034" w:rsidP="00AA0692">
                  <w:pPr>
                    <w:ind w:left="432" w:hanging="432"/>
                  </w:pPr>
                  <w:r w:rsidRPr="00C42834">
                    <w:t>149</w:t>
                  </w:r>
                </w:p>
              </w:tc>
              <w:tc>
                <w:tcPr>
                  <w:tcW w:w="484" w:type="dxa"/>
                  <w:vAlign w:val="center"/>
                </w:tcPr>
                <w:p w:rsidR="003B7034" w:rsidRPr="00C42834" w:rsidRDefault="003B7034" w:rsidP="00AA0692">
                  <w:pPr>
                    <w:ind w:left="432" w:hanging="432"/>
                  </w:pPr>
                  <w:r w:rsidRPr="00C42834">
                    <w:t>128</w:t>
                  </w:r>
                </w:p>
              </w:tc>
              <w:tc>
                <w:tcPr>
                  <w:tcW w:w="484" w:type="dxa"/>
                  <w:vAlign w:val="center"/>
                </w:tcPr>
                <w:p w:rsidR="003B7034" w:rsidRPr="00C42834" w:rsidRDefault="003B7034" w:rsidP="00AA0692">
                  <w:pPr>
                    <w:ind w:left="432" w:hanging="432"/>
                  </w:pPr>
                  <w:r w:rsidRPr="00C42834">
                    <w:t>150</w:t>
                  </w:r>
                </w:p>
              </w:tc>
              <w:tc>
                <w:tcPr>
                  <w:tcW w:w="484" w:type="dxa"/>
                  <w:vAlign w:val="center"/>
                </w:tcPr>
                <w:p w:rsidR="003B7034" w:rsidRPr="00C42834" w:rsidRDefault="003B7034" w:rsidP="00AA0692">
                  <w:pPr>
                    <w:ind w:left="432" w:hanging="432"/>
                  </w:pPr>
                  <w:r w:rsidRPr="00C42834">
                    <w:t>145</w:t>
                  </w:r>
                </w:p>
              </w:tc>
              <w:tc>
                <w:tcPr>
                  <w:tcW w:w="484" w:type="dxa"/>
                  <w:vAlign w:val="center"/>
                </w:tcPr>
                <w:p w:rsidR="003B7034" w:rsidRPr="00C42834" w:rsidRDefault="003B7034" w:rsidP="00AA0692">
                  <w:pPr>
                    <w:ind w:left="432" w:hanging="432"/>
                  </w:pPr>
                  <w:r w:rsidRPr="00C42834">
                    <w:t>115</w:t>
                  </w:r>
                </w:p>
              </w:tc>
              <w:tc>
                <w:tcPr>
                  <w:tcW w:w="484" w:type="dxa"/>
                  <w:vAlign w:val="center"/>
                </w:tcPr>
                <w:p w:rsidR="003B7034" w:rsidRPr="00C42834" w:rsidRDefault="003B7034" w:rsidP="00AA0692">
                  <w:pPr>
                    <w:ind w:left="432" w:hanging="432"/>
                  </w:pPr>
                  <w:r w:rsidRPr="00C42834">
                    <w:t>140</w:t>
                  </w:r>
                </w:p>
              </w:tc>
              <w:tc>
                <w:tcPr>
                  <w:tcW w:w="484" w:type="dxa"/>
                  <w:vAlign w:val="center"/>
                </w:tcPr>
                <w:p w:rsidR="003B7034" w:rsidRPr="00C42834" w:rsidRDefault="003B7034" w:rsidP="00AA0692">
                  <w:pPr>
                    <w:ind w:left="432" w:hanging="432"/>
                  </w:pPr>
                  <w:r w:rsidRPr="00C42834">
                    <w:t>152</w:t>
                  </w:r>
                </w:p>
              </w:tc>
              <w:tc>
                <w:tcPr>
                  <w:tcW w:w="484" w:type="dxa"/>
                  <w:vAlign w:val="center"/>
                </w:tcPr>
                <w:p w:rsidR="003B7034" w:rsidRPr="00C42834" w:rsidRDefault="003B7034" w:rsidP="00AA0692">
                  <w:pPr>
                    <w:ind w:left="432" w:hanging="432"/>
                  </w:pPr>
                  <w:r w:rsidRPr="00C42834">
                    <w:t>155</w:t>
                  </w:r>
                </w:p>
              </w:tc>
            </w:tr>
          </w:tbl>
          <w:p w:rsidR="003B7034" w:rsidRPr="00C42834" w:rsidRDefault="003B7034" w:rsidP="003B7034">
            <w:pPr>
              <w:jc w:val="both"/>
              <w:rPr>
                <w:sz w:val="24"/>
                <w:szCs w:val="24"/>
              </w:rPr>
            </w:pPr>
          </w:p>
        </w:tc>
        <w:tc>
          <w:tcPr>
            <w:tcW w:w="401" w:type="pct"/>
          </w:tcPr>
          <w:p w:rsidR="003B7034" w:rsidRPr="00C42834" w:rsidRDefault="003B7034" w:rsidP="003B7034">
            <w:pPr>
              <w:jc w:val="center"/>
              <w:rPr>
                <w:sz w:val="24"/>
                <w:szCs w:val="24"/>
              </w:rPr>
            </w:pPr>
            <w:r w:rsidRPr="00C42834">
              <w:rPr>
                <w:sz w:val="24"/>
                <w:szCs w:val="24"/>
              </w:rPr>
              <w:t>CO6</w:t>
            </w:r>
          </w:p>
        </w:tc>
        <w:tc>
          <w:tcPr>
            <w:tcW w:w="335" w:type="pct"/>
          </w:tcPr>
          <w:p w:rsidR="003B7034" w:rsidRPr="00C42834" w:rsidRDefault="00AA0692" w:rsidP="003B7034">
            <w:pPr>
              <w:jc w:val="center"/>
              <w:rPr>
                <w:sz w:val="24"/>
                <w:szCs w:val="24"/>
              </w:rPr>
            </w:pPr>
            <w:r w:rsidRPr="00C42834">
              <w:rPr>
                <w:sz w:val="24"/>
                <w:szCs w:val="24"/>
              </w:rPr>
              <w:t>An</w:t>
            </w:r>
          </w:p>
        </w:tc>
        <w:tc>
          <w:tcPr>
            <w:tcW w:w="335" w:type="pct"/>
          </w:tcPr>
          <w:p w:rsidR="003B7034" w:rsidRPr="00C42834" w:rsidRDefault="003B7034" w:rsidP="003B7034">
            <w:pPr>
              <w:jc w:val="center"/>
              <w:rPr>
                <w:sz w:val="24"/>
                <w:szCs w:val="24"/>
              </w:rPr>
            </w:pPr>
            <w:r w:rsidRPr="00C42834">
              <w:rPr>
                <w:sz w:val="24"/>
                <w:szCs w:val="24"/>
              </w:rPr>
              <w:t>12</w:t>
            </w:r>
          </w:p>
        </w:tc>
      </w:tr>
    </w:tbl>
    <w:p w:rsidR="00230C41" w:rsidRPr="00C42834" w:rsidRDefault="00230C41" w:rsidP="00230C41">
      <w:pPr>
        <w:contextualSpacing/>
      </w:pPr>
      <w:r w:rsidRPr="00C42834">
        <w:rPr>
          <w:b/>
          <w:bCs/>
        </w:rPr>
        <w:t>CO</w:t>
      </w:r>
      <w:r w:rsidRPr="00C42834">
        <w:t xml:space="preserve"> – COURSE OUTCOME</w:t>
      </w:r>
      <w:r w:rsidRPr="00C42834">
        <w:tab/>
      </w:r>
      <w:r w:rsidRPr="00C42834">
        <w:tab/>
      </w:r>
      <w:r w:rsidRPr="00C42834">
        <w:tab/>
      </w:r>
      <w:r w:rsidRPr="00C42834">
        <w:tab/>
      </w:r>
      <w:r w:rsidRPr="00C42834">
        <w:tab/>
      </w:r>
      <w:r w:rsidRPr="00C42834">
        <w:rPr>
          <w:b/>
          <w:bCs/>
        </w:rPr>
        <w:t>BL</w:t>
      </w:r>
      <w:r w:rsidRPr="00C42834">
        <w:t xml:space="preserve"> – BLOOM’S LEVEL</w:t>
      </w:r>
    </w:p>
    <w:p w:rsidR="00230C41" w:rsidRPr="00C42834" w:rsidRDefault="00230C41" w:rsidP="002E336A"/>
    <w:tbl>
      <w:tblPr>
        <w:tblStyle w:val="TableGrid"/>
        <w:tblW w:w="10598" w:type="dxa"/>
        <w:tblLook w:val="04A0" w:firstRow="1" w:lastRow="0" w:firstColumn="1" w:lastColumn="0" w:noHBand="0" w:noVBand="1"/>
      </w:tblPr>
      <w:tblGrid>
        <w:gridCol w:w="675"/>
        <w:gridCol w:w="9923"/>
      </w:tblGrid>
      <w:tr w:rsidR="00544C89" w:rsidRPr="00C42834" w:rsidTr="00230C41">
        <w:tc>
          <w:tcPr>
            <w:tcW w:w="675" w:type="dxa"/>
          </w:tcPr>
          <w:p w:rsidR="00544C89" w:rsidRPr="00C42834" w:rsidRDefault="00544C89" w:rsidP="00316DCE">
            <w:pPr>
              <w:rPr>
                <w:sz w:val="24"/>
                <w:szCs w:val="24"/>
              </w:rPr>
            </w:pPr>
          </w:p>
        </w:tc>
        <w:tc>
          <w:tcPr>
            <w:tcW w:w="9923" w:type="dxa"/>
          </w:tcPr>
          <w:p w:rsidR="00544C89" w:rsidRPr="00C42834" w:rsidRDefault="00544C89" w:rsidP="00316DCE">
            <w:pPr>
              <w:jc w:val="center"/>
              <w:rPr>
                <w:b/>
                <w:sz w:val="24"/>
                <w:szCs w:val="24"/>
              </w:rPr>
            </w:pPr>
            <w:r w:rsidRPr="00C42834">
              <w:rPr>
                <w:b/>
                <w:sz w:val="24"/>
                <w:szCs w:val="24"/>
              </w:rPr>
              <w:t>COURSE OUTCOMES</w:t>
            </w:r>
          </w:p>
        </w:tc>
      </w:tr>
      <w:tr w:rsidR="00544C89" w:rsidRPr="00C42834" w:rsidTr="00230C41">
        <w:tc>
          <w:tcPr>
            <w:tcW w:w="675" w:type="dxa"/>
          </w:tcPr>
          <w:p w:rsidR="00544C89" w:rsidRPr="00C42834" w:rsidRDefault="00544C89" w:rsidP="00316DCE">
            <w:pPr>
              <w:rPr>
                <w:sz w:val="24"/>
                <w:szCs w:val="24"/>
              </w:rPr>
            </w:pPr>
            <w:r w:rsidRPr="00C42834">
              <w:rPr>
                <w:sz w:val="24"/>
                <w:szCs w:val="24"/>
              </w:rPr>
              <w:t>CO1</w:t>
            </w:r>
          </w:p>
        </w:tc>
        <w:tc>
          <w:tcPr>
            <w:tcW w:w="9923" w:type="dxa"/>
            <w:vAlign w:val="center"/>
          </w:tcPr>
          <w:p w:rsidR="00544C89" w:rsidRPr="00C42834" w:rsidRDefault="00A26918" w:rsidP="00C051E1">
            <w:pPr>
              <w:jc w:val="both"/>
              <w:rPr>
                <w:sz w:val="24"/>
                <w:szCs w:val="24"/>
              </w:rPr>
            </w:pPr>
            <w:r w:rsidRPr="00C42834">
              <w:rPr>
                <w:bCs/>
                <w:color w:val="000000"/>
                <w:sz w:val="24"/>
                <w:szCs w:val="24"/>
              </w:rPr>
              <w:t>Relate their subject knowledge with their engineering subjects during their course of study</w:t>
            </w:r>
            <w:r w:rsidR="00C051E1" w:rsidRPr="00C42834">
              <w:rPr>
                <w:bCs/>
                <w:color w:val="000000"/>
                <w:sz w:val="24"/>
                <w:szCs w:val="24"/>
              </w:rPr>
              <w:t>.</w:t>
            </w:r>
          </w:p>
        </w:tc>
      </w:tr>
      <w:tr w:rsidR="00544C89" w:rsidRPr="00C42834" w:rsidTr="00230C41">
        <w:tc>
          <w:tcPr>
            <w:tcW w:w="675" w:type="dxa"/>
          </w:tcPr>
          <w:p w:rsidR="00544C89" w:rsidRPr="00C42834" w:rsidRDefault="00544C89" w:rsidP="00316DCE">
            <w:pPr>
              <w:rPr>
                <w:sz w:val="24"/>
                <w:szCs w:val="24"/>
              </w:rPr>
            </w:pPr>
            <w:r w:rsidRPr="00C42834">
              <w:rPr>
                <w:sz w:val="24"/>
                <w:szCs w:val="24"/>
              </w:rPr>
              <w:t>CO2</w:t>
            </w:r>
          </w:p>
        </w:tc>
        <w:tc>
          <w:tcPr>
            <w:tcW w:w="9923" w:type="dxa"/>
            <w:vAlign w:val="center"/>
          </w:tcPr>
          <w:p w:rsidR="00544C89" w:rsidRPr="00C42834" w:rsidRDefault="00A26918" w:rsidP="00C051E1">
            <w:pPr>
              <w:jc w:val="both"/>
              <w:rPr>
                <w:sz w:val="24"/>
                <w:szCs w:val="24"/>
              </w:rPr>
            </w:pPr>
            <w:r w:rsidRPr="00C42834">
              <w:rPr>
                <w:bCs/>
                <w:sz w:val="24"/>
                <w:szCs w:val="24"/>
              </w:rPr>
              <w:t>Analyze real world scenarios to recognize when ordinary differential equations or systems of ODEs are appropriate, formulate problems and in order to solve the problems using multiple approaches</w:t>
            </w:r>
            <w:r w:rsidR="00C051E1" w:rsidRPr="00C42834">
              <w:rPr>
                <w:bCs/>
                <w:sz w:val="24"/>
                <w:szCs w:val="24"/>
              </w:rPr>
              <w:t>.</w:t>
            </w:r>
          </w:p>
        </w:tc>
      </w:tr>
      <w:tr w:rsidR="00544C89" w:rsidRPr="00C42834" w:rsidTr="00230C41">
        <w:tc>
          <w:tcPr>
            <w:tcW w:w="675" w:type="dxa"/>
          </w:tcPr>
          <w:p w:rsidR="00544C89" w:rsidRPr="00C42834" w:rsidRDefault="00544C89" w:rsidP="00316DCE">
            <w:pPr>
              <w:rPr>
                <w:sz w:val="24"/>
                <w:szCs w:val="24"/>
              </w:rPr>
            </w:pPr>
            <w:r w:rsidRPr="00C42834">
              <w:rPr>
                <w:sz w:val="24"/>
                <w:szCs w:val="24"/>
              </w:rPr>
              <w:t>CO3</w:t>
            </w:r>
          </w:p>
        </w:tc>
        <w:tc>
          <w:tcPr>
            <w:tcW w:w="9923" w:type="dxa"/>
            <w:vAlign w:val="center"/>
          </w:tcPr>
          <w:p w:rsidR="00544C89" w:rsidRPr="00C42834" w:rsidRDefault="00A26918" w:rsidP="00C051E1">
            <w:pPr>
              <w:jc w:val="both"/>
              <w:rPr>
                <w:sz w:val="24"/>
                <w:szCs w:val="24"/>
              </w:rPr>
            </w:pPr>
            <w:r w:rsidRPr="00C42834">
              <w:rPr>
                <w:bCs/>
                <w:color w:val="000000"/>
                <w:sz w:val="24"/>
                <w:szCs w:val="24"/>
              </w:rPr>
              <w:t>Develop their skills in evaluating multiple integrals</w:t>
            </w:r>
            <w:r w:rsidR="00C051E1" w:rsidRPr="00C42834">
              <w:rPr>
                <w:bCs/>
                <w:color w:val="000000"/>
                <w:sz w:val="24"/>
                <w:szCs w:val="24"/>
              </w:rPr>
              <w:t>.</w:t>
            </w:r>
          </w:p>
        </w:tc>
      </w:tr>
      <w:tr w:rsidR="00544C89" w:rsidRPr="00C42834" w:rsidTr="00230C41">
        <w:tc>
          <w:tcPr>
            <w:tcW w:w="675" w:type="dxa"/>
          </w:tcPr>
          <w:p w:rsidR="00544C89" w:rsidRPr="00C42834" w:rsidRDefault="00544C89" w:rsidP="00316DCE">
            <w:pPr>
              <w:rPr>
                <w:sz w:val="24"/>
                <w:szCs w:val="24"/>
              </w:rPr>
            </w:pPr>
            <w:r w:rsidRPr="00C42834">
              <w:rPr>
                <w:sz w:val="24"/>
                <w:szCs w:val="24"/>
              </w:rPr>
              <w:t>CO4</w:t>
            </w:r>
          </w:p>
        </w:tc>
        <w:tc>
          <w:tcPr>
            <w:tcW w:w="9923" w:type="dxa"/>
            <w:vAlign w:val="center"/>
          </w:tcPr>
          <w:p w:rsidR="00544C89" w:rsidRPr="00C42834" w:rsidRDefault="00A26918" w:rsidP="00C051E1">
            <w:pPr>
              <w:jc w:val="both"/>
              <w:rPr>
                <w:sz w:val="24"/>
                <w:szCs w:val="24"/>
              </w:rPr>
            </w:pPr>
            <w:r w:rsidRPr="00C42834">
              <w:rPr>
                <w:bCs/>
                <w:color w:val="000000"/>
                <w:sz w:val="24"/>
                <w:szCs w:val="24"/>
              </w:rPr>
              <w:t>Solve linear partial differential equations of first order</w:t>
            </w:r>
            <w:r w:rsidR="00C051E1" w:rsidRPr="00C42834">
              <w:rPr>
                <w:bCs/>
                <w:color w:val="000000"/>
                <w:sz w:val="24"/>
                <w:szCs w:val="24"/>
              </w:rPr>
              <w:t>.</w:t>
            </w:r>
          </w:p>
        </w:tc>
      </w:tr>
      <w:tr w:rsidR="00544C89" w:rsidRPr="00C42834" w:rsidTr="00230C41">
        <w:tc>
          <w:tcPr>
            <w:tcW w:w="675" w:type="dxa"/>
          </w:tcPr>
          <w:p w:rsidR="00544C89" w:rsidRPr="00C42834" w:rsidRDefault="00544C89" w:rsidP="00316DCE">
            <w:pPr>
              <w:rPr>
                <w:sz w:val="24"/>
                <w:szCs w:val="24"/>
              </w:rPr>
            </w:pPr>
            <w:r w:rsidRPr="00C42834">
              <w:rPr>
                <w:sz w:val="24"/>
                <w:szCs w:val="24"/>
              </w:rPr>
              <w:t>CO5</w:t>
            </w:r>
          </w:p>
        </w:tc>
        <w:tc>
          <w:tcPr>
            <w:tcW w:w="9923" w:type="dxa"/>
            <w:vAlign w:val="center"/>
          </w:tcPr>
          <w:p w:rsidR="00544C89" w:rsidRPr="00C42834" w:rsidRDefault="00A26918" w:rsidP="00C051E1">
            <w:pPr>
              <w:jc w:val="both"/>
              <w:rPr>
                <w:sz w:val="24"/>
                <w:szCs w:val="24"/>
              </w:rPr>
            </w:pPr>
            <w:r w:rsidRPr="00C42834">
              <w:rPr>
                <w:bCs/>
                <w:color w:val="000000"/>
                <w:sz w:val="24"/>
                <w:szCs w:val="24"/>
              </w:rPr>
              <w:t>Know the applications of statistics to modeling and analysis</w:t>
            </w:r>
            <w:r w:rsidR="00C051E1" w:rsidRPr="00C42834">
              <w:rPr>
                <w:bCs/>
                <w:color w:val="000000"/>
                <w:sz w:val="24"/>
                <w:szCs w:val="24"/>
              </w:rPr>
              <w:t>.</w:t>
            </w:r>
          </w:p>
        </w:tc>
      </w:tr>
      <w:tr w:rsidR="00544C89" w:rsidRPr="00C42834" w:rsidTr="00230C41">
        <w:tc>
          <w:tcPr>
            <w:tcW w:w="675" w:type="dxa"/>
          </w:tcPr>
          <w:p w:rsidR="00544C89" w:rsidRPr="00C42834" w:rsidRDefault="00544C89" w:rsidP="00316DCE">
            <w:pPr>
              <w:rPr>
                <w:sz w:val="24"/>
                <w:szCs w:val="24"/>
              </w:rPr>
            </w:pPr>
            <w:r w:rsidRPr="00C42834">
              <w:rPr>
                <w:sz w:val="24"/>
                <w:szCs w:val="24"/>
              </w:rPr>
              <w:t>CO6</w:t>
            </w:r>
          </w:p>
        </w:tc>
        <w:tc>
          <w:tcPr>
            <w:tcW w:w="9923" w:type="dxa"/>
            <w:vAlign w:val="bottom"/>
          </w:tcPr>
          <w:p w:rsidR="00544C89" w:rsidRPr="00C42834" w:rsidRDefault="00A26918" w:rsidP="00C051E1">
            <w:pPr>
              <w:jc w:val="both"/>
              <w:rPr>
                <w:sz w:val="24"/>
                <w:szCs w:val="24"/>
              </w:rPr>
            </w:pPr>
            <w:r w:rsidRPr="00C42834">
              <w:rPr>
                <w:bCs/>
                <w:color w:val="000000"/>
                <w:sz w:val="24"/>
                <w:szCs w:val="24"/>
              </w:rPr>
              <w:t>Analyze data sets commonly found in the biological and life sciences and describe a data set graphically and numerically with a meaningful numeric summary</w:t>
            </w:r>
            <w:r w:rsidR="00C051E1" w:rsidRPr="00C42834">
              <w:rPr>
                <w:bCs/>
                <w:color w:val="000000"/>
                <w:sz w:val="24"/>
                <w:szCs w:val="24"/>
              </w:rPr>
              <w:t>.</w:t>
            </w:r>
          </w:p>
        </w:tc>
      </w:tr>
    </w:tbl>
    <w:p w:rsidR="00544C89" w:rsidRPr="00C42834" w:rsidRDefault="00544C89" w:rsidP="00544C89"/>
    <w:tbl>
      <w:tblPr>
        <w:tblStyle w:val="TableGrid"/>
        <w:tblW w:w="10598" w:type="dxa"/>
        <w:tblLook w:val="04A0" w:firstRow="1" w:lastRow="0" w:firstColumn="1" w:lastColumn="0" w:noHBand="0" w:noVBand="1"/>
      </w:tblPr>
      <w:tblGrid>
        <w:gridCol w:w="931"/>
        <w:gridCol w:w="1361"/>
        <w:gridCol w:w="1556"/>
        <w:gridCol w:w="1382"/>
        <w:gridCol w:w="1454"/>
        <w:gridCol w:w="1351"/>
        <w:gridCol w:w="1151"/>
        <w:gridCol w:w="1412"/>
      </w:tblGrid>
      <w:tr w:rsidR="00544C89" w:rsidRPr="00C42834" w:rsidTr="00230C41">
        <w:tc>
          <w:tcPr>
            <w:tcW w:w="10598" w:type="dxa"/>
            <w:gridSpan w:val="8"/>
          </w:tcPr>
          <w:p w:rsidR="00544C89" w:rsidRPr="00C42834" w:rsidRDefault="00544C89" w:rsidP="00316DCE">
            <w:pPr>
              <w:jc w:val="center"/>
              <w:rPr>
                <w:b/>
                <w:sz w:val="24"/>
                <w:szCs w:val="24"/>
              </w:rPr>
            </w:pPr>
            <w:r w:rsidRPr="00C42834">
              <w:rPr>
                <w:b/>
                <w:sz w:val="24"/>
                <w:szCs w:val="24"/>
              </w:rPr>
              <w:t xml:space="preserve">Assessment Pattern as per Bloom’s </w:t>
            </w:r>
            <w:r w:rsidR="00662A39" w:rsidRPr="00C42834">
              <w:rPr>
                <w:b/>
                <w:sz w:val="24"/>
                <w:szCs w:val="24"/>
              </w:rPr>
              <w:t>Level</w:t>
            </w:r>
          </w:p>
        </w:tc>
      </w:tr>
      <w:tr w:rsidR="00544C89" w:rsidRPr="00C42834" w:rsidTr="00230C41">
        <w:tc>
          <w:tcPr>
            <w:tcW w:w="931" w:type="dxa"/>
          </w:tcPr>
          <w:p w:rsidR="00544C89" w:rsidRPr="00F66BAE" w:rsidRDefault="00544C89" w:rsidP="00F66BAE">
            <w:pPr>
              <w:rPr>
                <w:b/>
                <w:sz w:val="24"/>
                <w:szCs w:val="24"/>
              </w:rPr>
            </w:pPr>
            <w:r w:rsidRPr="00F66BAE">
              <w:rPr>
                <w:b/>
                <w:sz w:val="24"/>
                <w:szCs w:val="24"/>
              </w:rPr>
              <w:t xml:space="preserve">CO / </w:t>
            </w:r>
            <w:r w:rsidR="00F66BAE" w:rsidRPr="00F66BAE">
              <w:rPr>
                <w:b/>
                <w:sz w:val="24"/>
                <w:szCs w:val="24"/>
              </w:rPr>
              <w:t>BL</w:t>
            </w:r>
          </w:p>
        </w:tc>
        <w:tc>
          <w:tcPr>
            <w:tcW w:w="1361" w:type="dxa"/>
          </w:tcPr>
          <w:p w:rsidR="00544C89" w:rsidRPr="00C42834" w:rsidRDefault="00544C89" w:rsidP="00316DCE">
            <w:pPr>
              <w:jc w:val="center"/>
              <w:rPr>
                <w:b/>
                <w:sz w:val="24"/>
                <w:szCs w:val="24"/>
              </w:rPr>
            </w:pPr>
            <w:r w:rsidRPr="00C42834">
              <w:rPr>
                <w:b/>
                <w:sz w:val="24"/>
                <w:szCs w:val="24"/>
              </w:rPr>
              <w:t>Remember</w:t>
            </w:r>
          </w:p>
        </w:tc>
        <w:tc>
          <w:tcPr>
            <w:tcW w:w="1556" w:type="dxa"/>
          </w:tcPr>
          <w:p w:rsidR="00544C89" w:rsidRPr="00C42834" w:rsidRDefault="00544C89" w:rsidP="00316DCE">
            <w:pPr>
              <w:jc w:val="center"/>
              <w:rPr>
                <w:b/>
                <w:sz w:val="24"/>
                <w:szCs w:val="24"/>
              </w:rPr>
            </w:pPr>
            <w:r w:rsidRPr="00C42834">
              <w:rPr>
                <w:b/>
                <w:sz w:val="24"/>
                <w:szCs w:val="24"/>
              </w:rPr>
              <w:t>Understand</w:t>
            </w:r>
          </w:p>
        </w:tc>
        <w:tc>
          <w:tcPr>
            <w:tcW w:w="1382" w:type="dxa"/>
          </w:tcPr>
          <w:p w:rsidR="00544C89" w:rsidRPr="00C42834" w:rsidRDefault="00544C89" w:rsidP="00316DCE">
            <w:pPr>
              <w:jc w:val="center"/>
              <w:rPr>
                <w:b/>
                <w:sz w:val="24"/>
                <w:szCs w:val="24"/>
              </w:rPr>
            </w:pPr>
            <w:r w:rsidRPr="00C42834">
              <w:rPr>
                <w:b/>
                <w:sz w:val="24"/>
                <w:szCs w:val="24"/>
              </w:rPr>
              <w:t>Apply</w:t>
            </w:r>
          </w:p>
        </w:tc>
        <w:tc>
          <w:tcPr>
            <w:tcW w:w="1454" w:type="dxa"/>
          </w:tcPr>
          <w:p w:rsidR="00544C89" w:rsidRPr="00C42834" w:rsidRDefault="00544C89" w:rsidP="00316DCE">
            <w:pPr>
              <w:jc w:val="center"/>
              <w:rPr>
                <w:b/>
                <w:sz w:val="24"/>
                <w:szCs w:val="24"/>
              </w:rPr>
            </w:pPr>
            <w:r w:rsidRPr="00C42834">
              <w:rPr>
                <w:b/>
                <w:sz w:val="24"/>
                <w:szCs w:val="24"/>
              </w:rPr>
              <w:t>Analyze</w:t>
            </w:r>
          </w:p>
        </w:tc>
        <w:tc>
          <w:tcPr>
            <w:tcW w:w="1351" w:type="dxa"/>
          </w:tcPr>
          <w:p w:rsidR="00544C89" w:rsidRPr="00C42834" w:rsidRDefault="00544C89" w:rsidP="00316DCE">
            <w:pPr>
              <w:jc w:val="center"/>
              <w:rPr>
                <w:b/>
                <w:sz w:val="24"/>
                <w:szCs w:val="24"/>
              </w:rPr>
            </w:pPr>
            <w:r w:rsidRPr="00C42834">
              <w:rPr>
                <w:b/>
                <w:sz w:val="24"/>
                <w:szCs w:val="24"/>
              </w:rPr>
              <w:t>Evaluate</w:t>
            </w:r>
          </w:p>
        </w:tc>
        <w:tc>
          <w:tcPr>
            <w:tcW w:w="1151" w:type="dxa"/>
          </w:tcPr>
          <w:p w:rsidR="00544C89" w:rsidRPr="00C42834" w:rsidRDefault="00544C89" w:rsidP="00316DCE">
            <w:pPr>
              <w:jc w:val="center"/>
              <w:rPr>
                <w:b/>
                <w:sz w:val="24"/>
                <w:szCs w:val="24"/>
              </w:rPr>
            </w:pPr>
            <w:r w:rsidRPr="00C42834">
              <w:rPr>
                <w:b/>
                <w:sz w:val="24"/>
                <w:szCs w:val="24"/>
              </w:rPr>
              <w:t>Create</w:t>
            </w:r>
          </w:p>
        </w:tc>
        <w:tc>
          <w:tcPr>
            <w:tcW w:w="1412" w:type="dxa"/>
          </w:tcPr>
          <w:p w:rsidR="00544C89" w:rsidRPr="00C42834" w:rsidRDefault="00544C89" w:rsidP="00316DCE">
            <w:pPr>
              <w:jc w:val="center"/>
              <w:rPr>
                <w:b/>
                <w:sz w:val="24"/>
                <w:szCs w:val="24"/>
              </w:rPr>
            </w:pPr>
            <w:r w:rsidRPr="00C42834">
              <w:rPr>
                <w:b/>
                <w:sz w:val="24"/>
                <w:szCs w:val="24"/>
              </w:rPr>
              <w:t>Total</w:t>
            </w:r>
          </w:p>
        </w:tc>
      </w:tr>
      <w:tr w:rsidR="00544C89" w:rsidRPr="00C42834" w:rsidTr="00230C41">
        <w:tc>
          <w:tcPr>
            <w:tcW w:w="931" w:type="dxa"/>
          </w:tcPr>
          <w:p w:rsidR="00544C89" w:rsidRPr="00C42834" w:rsidRDefault="00544C89" w:rsidP="00316DCE">
            <w:pPr>
              <w:rPr>
                <w:sz w:val="24"/>
                <w:szCs w:val="24"/>
              </w:rPr>
            </w:pPr>
            <w:r w:rsidRPr="00C42834">
              <w:rPr>
                <w:sz w:val="24"/>
                <w:szCs w:val="24"/>
              </w:rPr>
              <w:t>CO1</w:t>
            </w:r>
          </w:p>
        </w:tc>
        <w:tc>
          <w:tcPr>
            <w:tcW w:w="1361" w:type="dxa"/>
          </w:tcPr>
          <w:p w:rsidR="00544C89" w:rsidRPr="00C42834" w:rsidRDefault="00AA0692" w:rsidP="00316DCE">
            <w:pPr>
              <w:jc w:val="center"/>
              <w:rPr>
                <w:sz w:val="24"/>
                <w:szCs w:val="24"/>
              </w:rPr>
            </w:pPr>
            <w:r w:rsidRPr="00C42834">
              <w:rPr>
                <w:sz w:val="24"/>
                <w:szCs w:val="24"/>
              </w:rPr>
              <w:t>2</w:t>
            </w:r>
          </w:p>
        </w:tc>
        <w:tc>
          <w:tcPr>
            <w:tcW w:w="1556" w:type="dxa"/>
          </w:tcPr>
          <w:p w:rsidR="00544C89" w:rsidRPr="00C42834" w:rsidRDefault="00AA0692" w:rsidP="00316DCE">
            <w:pPr>
              <w:jc w:val="center"/>
              <w:rPr>
                <w:sz w:val="24"/>
                <w:szCs w:val="24"/>
              </w:rPr>
            </w:pPr>
            <w:r w:rsidRPr="00C42834">
              <w:rPr>
                <w:sz w:val="24"/>
                <w:szCs w:val="24"/>
              </w:rPr>
              <w:t>-</w:t>
            </w:r>
          </w:p>
        </w:tc>
        <w:tc>
          <w:tcPr>
            <w:tcW w:w="1382" w:type="dxa"/>
          </w:tcPr>
          <w:p w:rsidR="00544C89" w:rsidRPr="00C42834" w:rsidRDefault="00AA0692" w:rsidP="00316DCE">
            <w:pPr>
              <w:jc w:val="center"/>
              <w:rPr>
                <w:sz w:val="24"/>
                <w:szCs w:val="24"/>
              </w:rPr>
            </w:pPr>
            <w:r w:rsidRPr="00C42834">
              <w:rPr>
                <w:sz w:val="24"/>
                <w:szCs w:val="24"/>
              </w:rPr>
              <w:t>15</w:t>
            </w:r>
          </w:p>
        </w:tc>
        <w:tc>
          <w:tcPr>
            <w:tcW w:w="1454" w:type="dxa"/>
          </w:tcPr>
          <w:p w:rsidR="00544C89" w:rsidRPr="00C42834" w:rsidRDefault="00AA0692" w:rsidP="00316DCE">
            <w:pPr>
              <w:jc w:val="center"/>
              <w:rPr>
                <w:sz w:val="24"/>
                <w:szCs w:val="24"/>
              </w:rPr>
            </w:pPr>
            <w:r w:rsidRPr="00C42834">
              <w:rPr>
                <w:sz w:val="24"/>
                <w:szCs w:val="24"/>
              </w:rPr>
              <w:t>-</w:t>
            </w:r>
          </w:p>
        </w:tc>
        <w:tc>
          <w:tcPr>
            <w:tcW w:w="1351" w:type="dxa"/>
          </w:tcPr>
          <w:p w:rsidR="00544C89" w:rsidRPr="00C42834" w:rsidRDefault="00AA0692" w:rsidP="00316DCE">
            <w:pPr>
              <w:jc w:val="center"/>
              <w:rPr>
                <w:sz w:val="24"/>
                <w:szCs w:val="24"/>
              </w:rPr>
            </w:pPr>
            <w:r w:rsidRPr="00C42834">
              <w:rPr>
                <w:sz w:val="24"/>
                <w:szCs w:val="24"/>
              </w:rPr>
              <w:t>-</w:t>
            </w:r>
          </w:p>
        </w:tc>
        <w:tc>
          <w:tcPr>
            <w:tcW w:w="1151" w:type="dxa"/>
          </w:tcPr>
          <w:p w:rsidR="00544C89" w:rsidRPr="00C42834" w:rsidRDefault="00AA0692" w:rsidP="00316DCE">
            <w:pPr>
              <w:jc w:val="center"/>
              <w:rPr>
                <w:sz w:val="24"/>
                <w:szCs w:val="24"/>
              </w:rPr>
            </w:pPr>
            <w:r w:rsidRPr="00C42834">
              <w:rPr>
                <w:sz w:val="24"/>
                <w:szCs w:val="24"/>
              </w:rPr>
              <w:t>-</w:t>
            </w:r>
          </w:p>
        </w:tc>
        <w:tc>
          <w:tcPr>
            <w:tcW w:w="1412" w:type="dxa"/>
          </w:tcPr>
          <w:p w:rsidR="00544C89" w:rsidRPr="00C42834" w:rsidRDefault="00AA0692" w:rsidP="00316DCE">
            <w:pPr>
              <w:jc w:val="center"/>
              <w:rPr>
                <w:sz w:val="24"/>
                <w:szCs w:val="24"/>
              </w:rPr>
            </w:pPr>
            <w:r w:rsidRPr="00C42834">
              <w:rPr>
                <w:sz w:val="24"/>
                <w:szCs w:val="24"/>
              </w:rPr>
              <w:t>17</w:t>
            </w:r>
          </w:p>
        </w:tc>
      </w:tr>
      <w:tr w:rsidR="00544C89" w:rsidRPr="00C42834" w:rsidTr="00230C41">
        <w:tc>
          <w:tcPr>
            <w:tcW w:w="931" w:type="dxa"/>
          </w:tcPr>
          <w:p w:rsidR="00544C89" w:rsidRPr="00C42834" w:rsidRDefault="00544C89" w:rsidP="00316DCE">
            <w:pPr>
              <w:rPr>
                <w:sz w:val="24"/>
                <w:szCs w:val="24"/>
              </w:rPr>
            </w:pPr>
            <w:r w:rsidRPr="00C42834">
              <w:rPr>
                <w:sz w:val="24"/>
                <w:szCs w:val="24"/>
              </w:rPr>
              <w:t>CO2</w:t>
            </w:r>
          </w:p>
        </w:tc>
        <w:tc>
          <w:tcPr>
            <w:tcW w:w="1361" w:type="dxa"/>
          </w:tcPr>
          <w:p w:rsidR="00544C89" w:rsidRPr="00C42834" w:rsidRDefault="00AA0692" w:rsidP="00316DCE">
            <w:pPr>
              <w:jc w:val="center"/>
              <w:rPr>
                <w:sz w:val="24"/>
                <w:szCs w:val="24"/>
              </w:rPr>
            </w:pPr>
            <w:r w:rsidRPr="00C42834">
              <w:rPr>
                <w:sz w:val="24"/>
                <w:szCs w:val="24"/>
              </w:rPr>
              <w:t>-</w:t>
            </w:r>
          </w:p>
        </w:tc>
        <w:tc>
          <w:tcPr>
            <w:tcW w:w="1556" w:type="dxa"/>
          </w:tcPr>
          <w:p w:rsidR="00544C89" w:rsidRPr="00C42834" w:rsidRDefault="00AA0692" w:rsidP="00316DCE">
            <w:pPr>
              <w:jc w:val="center"/>
              <w:rPr>
                <w:sz w:val="24"/>
                <w:szCs w:val="24"/>
              </w:rPr>
            </w:pPr>
            <w:r w:rsidRPr="00C42834">
              <w:rPr>
                <w:sz w:val="24"/>
                <w:szCs w:val="24"/>
              </w:rPr>
              <w:t>2</w:t>
            </w:r>
          </w:p>
        </w:tc>
        <w:tc>
          <w:tcPr>
            <w:tcW w:w="1382" w:type="dxa"/>
          </w:tcPr>
          <w:p w:rsidR="00544C89" w:rsidRPr="00C42834" w:rsidRDefault="00AA0692" w:rsidP="00316DCE">
            <w:pPr>
              <w:jc w:val="center"/>
              <w:rPr>
                <w:sz w:val="24"/>
                <w:szCs w:val="24"/>
              </w:rPr>
            </w:pPr>
            <w:r w:rsidRPr="00C42834">
              <w:rPr>
                <w:sz w:val="24"/>
                <w:szCs w:val="24"/>
              </w:rPr>
              <w:t>12</w:t>
            </w:r>
          </w:p>
        </w:tc>
        <w:tc>
          <w:tcPr>
            <w:tcW w:w="1454" w:type="dxa"/>
          </w:tcPr>
          <w:p w:rsidR="00544C89" w:rsidRPr="00C42834" w:rsidRDefault="00AA0692" w:rsidP="00316DCE">
            <w:pPr>
              <w:jc w:val="center"/>
              <w:rPr>
                <w:sz w:val="24"/>
                <w:szCs w:val="24"/>
              </w:rPr>
            </w:pPr>
            <w:r w:rsidRPr="00C42834">
              <w:rPr>
                <w:sz w:val="24"/>
                <w:szCs w:val="24"/>
              </w:rPr>
              <w:t>-</w:t>
            </w:r>
          </w:p>
        </w:tc>
        <w:tc>
          <w:tcPr>
            <w:tcW w:w="1351" w:type="dxa"/>
          </w:tcPr>
          <w:p w:rsidR="00544C89" w:rsidRPr="00C42834" w:rsidRDefault="00AA0692" w:rsidP="00316DCE">
            <w:pPr>
              <w:jc w:val="center"/>
              <w:rPr>
                <w:sz w:val="24"/>
                <w:szCs w:val="24"/>
              </w:rPr>
            </w:pPr>
            <w:r w:rsidRPr="00C42834">
              <w:rPr>
                <w:sz w:val="24"/>
                <w:szCs w:val="24"/>
              </w:rPr>
              <w:t>15</w:t>
            </w:r>
          </w:p>
        </w:tc>
        <w:tc>
          <w:tcPr>
            <w:tcW w:w="1151" w:type="dxa"/>
          </w:tcPr>
          <w:p w:rsidR="00544C89" w:rsidRPr="00C42834" w:rsidRDefault="00AA0692" w:rsidP="00316DCE">
            <w:pPr>
              <w:jc w:val="center"/>
              <w:rPr>
                <w:sz w:val="24"/>
                <w:szCs w:val="24"/>
              </w:rPr>
            </w:pPr>
            <w:r w:rsidRPr="00C42834">
              <w:rPr>
                <w:sz w:val="24"/>
                <w:szCs w:val="24"/>
              </w:rPr>
              <w:t>-</w:t>
            </w:r>
          </w:p>
        </w:tc>
        <w:tc>
          <w:tcPr>
            <w:tcW w:w="1412" w:type="dxa"/>
          </w:tcPr>
          <w:p w:rsidR="00544C89" w:rsidRPr="00C42834" w:rsidRDefault="00AA0692" w:rsidP="00316DCE">
            <w:pPr>
              <w:jc w:val="center"/>
              <w:rPr>
                <w:sz w:val="24"/>
                <w:szCs w:val="24"/>
              </w:rPr>
            </w:pPr>
            <w:r w:rsidRPr="00C42834">
              <w:rPr>
                <w:sz w:val="24"/>
                <w:szCs w:val="24"/>
              </w:rPr>
              <w:t>29</w:t>
            </w:r>
          </w:p>
        </w:tc>
      </w:tr>
      <w:tr w:rsidR="00544C89" w:rsidRPr="00C42834" w:rsidTr="00230C41">
        <w:tc>
          <w:tcPr>
            <w:tcW w:w="931" w:type="dxa"/>
          </w:tcPr>
          <w:p w:rsidR="00544C89" w:rsidRPr="00C42834" w:rsidRDefault="00544C89" w:rsidP="00316DCE">
            <w:pPr>
              <w:rPr>
                <w:sz w:val="24"/>
                <w:szCs w:val="24"/>
              </w:rPr>
            </w:pPr>
            <w:r w:rsidRPr="00C42834">
              <w:rPr>
                <w:sz w:val="24"/>
                <w:szCs w:val="24"/>
              </w:rPr>
              <w:t>CO3</w:t>
            </w:r>
          </w:p>
        </w:tc>
        <w:tc>
          <w:tcPr>
            <w:tcW w:w="1361" w:type="dxa"/>
          </w:tcPr>
          <w:p w:rsidR="00544C89" w:rsidRPr="00C42834" w:rsidRDefault="00AA0692" w:rsidP="00316DCE">
            <w:pPr>
              <w:jc w:val="center"/>
              <w:rPr>
                <w:sz w:val="24"/>
                <w:szCs w:val="24"/>
              </w:rPr>
            </w:pPr>
            <w:r w:rsidRPr="00C42834">
              <w:rPr>
                <w:sz w:val="24"/>
                <w:szCs w:val="24"/>
              </w:rPr>
              <w:t>-</w:t>
            </w:r>
          </w:p>
        </w:tc>
        <w:tc>
          <w:tcPr>
            <w:tcW w:w="1556" w:type="dxa"/>
          </w:tcPr>
          <w:p w:rsidR="00544C89" w:rsidRPr="00C42834" w:rsidRDefault="00AA0692" w:rsidP="00316DCE">
            <w:pPr>
              <w:jc w:val="center"/>
              <w:rPr>
                <w:sz w:val="24"/>
                <w:szCs w:val="24"/>
              </w:rPr>
            </w:pPr>
            <w:r w:rsidRPr="00C42834">
              <w:rPr>
                <w:sz w:val="24"/>
                <w:szCs w:val="24"/>
              </w:rPr>
              <w:t>2</w:t>
            </w:r>
          </w:p>
        </w:tc>
        <w:tc>
          <w:tcPr>
            <w:tcW w:w="1382" w:type="dxa"/>
          </w:tcPr>
          <w:p w:rsidR="00544C89" w:rsidRPr="00C42834" w:rsidRDefault="00AA0692" w:rsidP="00316DCE">
            <w:pPr>
              <w:jc w:val="center"/>
              <w:rPr>
                <w:sz w:val="24"/>
                <w:szCs w:val="24"/>
              </w:rPr>
            </w:pPr>
            <w:r w:rsidRPr="00C42834">
              <w:rPr>
                <w:sz w:val="24"/>
                <w:szCs w:val="24"/>
              </w:rPr>
              <w:t>12</w:t>
            </w:r>
          </w:p>
        </w:tc>
        <w:tc>
          <w:tcPr>
            <w:tcW w:w="1454" w:type="dxa"/>
          </w:tcPr>
          <w:p w:rsidR="00544C89" w:rsidRPr="00C42834" w:rsidRDefault="00AA0692" w:rsidP="00316DCE">
            <w:pPr>
              <w:jc w:val="center"/>
              <w:rPr>
                <w:sz w:val="24"/>
                <w:szCs w:val="24"/>
              </w:rPr>
            </w:pPr>
            <w:r w:rsidRPr="00C42834">
              <w:rPr>
                <w:sz w:val="24"/>
                <w:szCs w:val="24"/>
              </w:rPr>
              <w:t>-</w:t>
            </w:r>
          </w:p>
        </w:tc>
        <w:tc>
          <w:tcPr>
            <w:tcW w:w="1351" w:type="dxa"/>
          </w:tcPr>
          <w:p w:rsidR="00544C89" w:rsidRPr="00C42834" w:rsidRDefault="00AA0692" w:rsidP="00316DCE">
            <w:pPr>
              <w:jc w:val="center"/>
              <w:rPr>
                <w:sz w:val="24"/>
                <w:szCs w:val="24"/>
              </w:rPr>
            </w:pPr>
            <w:r w:rsidRPr="00C42834">
              <w:rPr>
                <w:sz w:val="24"/>
                <w:szCs w:val="24"/>
              </w:rPr>
              <w:t>3</w:t>
            </w:r>
          </w:p>
        </w:tc>
        <w:tc>
          <w:tcPr>
            <w:tcW w:w="1151" w:type="dxa"/>
          </w:tcPr>
          <w:p w:rsidR="00544C89" w:rsidRPr="00C42834" w:rsidRDefault="00AA0692" w:rsidP="00316DCE">
            <w:pPr>
              <w:jc w:val="center"/>
              <w:rPr>
                <w:sz w:val="24"/>
                <w:szCs w:val="24"/>
              </w:rPr>
            </w:pPr>
            <w:r w:rsidRPr="00C42834">
              <w:rPr>
                <w:sz w:val="24"/>
                <w:szCs w:val="24"/>
              </w:rPr>
              <w:t>-</w:t>
            </w:r>
          </w:p>
        </w:tc>
        <w:tc>
          <w:tcPr>
            <w:tcW w:w="1412" w:type="dxa"/>
          </w:tcPr>
          <w:p w:rsidR="00544C89" w:rsidRPr="00C42834" w:rsidRDefault="00AA0692" w:rsidP="00316DCE">
            <w:pPr>
              <w:jc w:val="center"/>
              <w:rPr>
                <w:sz w:val="24"/>
                <w:szCs w:val="24"/>
              </w:rPr>
            </w:pPr>
            <w:r w:rsidRPr="00C42834">
              <w:rPr>
                <w:sz w:val="24"/>
                <w:szCs w:val="24"/>
              </w:rPr>
              <w:t>17</w:t>
            </w:r>
          </w:p>
        </w:tc>
      </w:tr>
      <w:tr w:rsidR="00544C89" w:rsidRPr="00C42834" w:rsidTr="00230C41">
        <w:tc>
          <w:tcPr>
            <w:tcW w:w="931" w:type="dxa"/>
          </w:tcPr>
          <w:p w:rsidR="00544C89" w:rsidRPr="00C42834" w:rsidRDefault="00544C89" w:rsidP="00316DCE">
            <w:pPr>
              <w:rPr>
                <w:sz w:val="24"/>
                <w:szCs w:val="24"/>
              </w:rPr>
            </w:pPr>
            <w:r w:rsidRPr="00C42834">
              <w:rPr>
                <w:sz w:val="24"/>
                <w:szCs w:val="24"/>
              </w:rPr>
              <w:t>CO4</w:t>
            </w:r>
          </w:p>
        </w:tc>
        <w:tc>
          <w:tcPr>
            <w:tcW w:w="1361" w:type="dxa"/>
          </w:tcPr>
          <w:p w:rsidR="00544C89" w:rsidRPr="00C42834" w:rsidRDefault="00AA0692" w:rsidP="00316DCE">
            <w:pPr>
              <w:jc w:val="center"/>
              <w:rPr>
                <w:sz w:val="24"/>
                <w:szCs w:val="24"/>
              </w:rPr>
            </w:pPr>
            <w:r w:rsidRPr="00C42834">
              <w:rPr>
                <w:sz w:val="24"/>
                <w:szCs w:val="24"/>
              </w:rPr>
              <w:t>1</w:t>
            </w:r>
          </w:p>
        </w:tc>
        <w:tc>
          <w:tcPr>
            <w:tcW w:w="1556" w:type="dxa"/>
          </w:tcPr>
          <w:p w:rsidR="00544C89" w:rsidRPr="00C42834" w:rsidRDefault="00AA0692" w:rsidP="00316DCE">
            <w:pPr>
              <w:jc w:val="center"/>
              <w:rPr>
                <w:sz w:val="24"/>
                <w:szCs w:val="24"/>
              </w:rPr>
            </w:pPr>
            <w:r w:rsidRPr="00C42834">
              <w:rPr>
                <w:sz w:val="24"/>
                <w:szCs w:val="24"/>
              </w:rPr>
              <w:t>1</w:t>
            </w:r>
          </w:p>
        </w:tc>
        <w:tc>
          <w:tcPr>
            <w:tcW w:w="1382" w:type="dxa"/>
          </w:tcPr>
          <w:p w:rsidR="00544C89" w:rsidRPr="00C42834" w:rsidRDefault="00AA0692" w:rsidP="00316DCE">
            <w:pPr>
              <w:jc w:val="center"/>
              <w:rPr>
                <w:sz w:val="24"/>
                <w:szCs w:val="24"/>
              </w:rPr>
            </w:pPr>
            <w:r w:rsidRPr="00C42834">
              <w:rPr>
                <w:sz w:val="24"/>
                <w:szCs w:val="24"/>
              </w:rPr>
              <w:t>-</w:t>
            </w:r>
          </w:p>
        </w:tc>
        <w:tc>
          <w:tcPr>
            <w:tcW w:w="1454" w:type="dxa"/>
          </w:tcPr>
          <w:p w:rsidR="00544C89" w:rsidRPr="00C42834" w:rsidRDefault="00AA0692" w:rsidP="00316DCE">
            <w:pPr>
              <w:jc w:val="center"/>
              <w:rPr>
                <w:sz w:val="24"/>
                <w:szCs w:val="24"/>
              </w:rPr>
            </w:pPr>
            <w:r w:rsidRPr="00C42834">
              <w:rPr>
                <w:sz w:val="24"/>
                <w:szCs w:val="24"/>
              </w:rPr>
              <w:t>-</w:t>
            </w:r>
          </w:p>
        </w:tc>
        <w:tc>
          <w:tcPr>
            <w:tcW w:w="1351" w:type="dxa"/>
          </w:tcPr>
          <w:p w:rsidR="00544C89" w:rsidRPr="00C42834" w:rsidRDefault="00AA0692" w:rsidP="00316DCE">
            <w:pPr>
              <w:jc w:val="center"/>
              <w:rPr>
                <w:sz w:val="24"/>
                <w:szCs w:val="24"/>
              </w:rPr>
            </w:pPr>
            <w:r w:rsidRPr="00C42834">
              <w:rPr>
                <w:sz w:val="24"/>
                <w:szCs w:val="24"/>
              </w:rPr>
              <w:t>27</w:t>
            </w:r>
          </w:p>
        </w:tc>
        <w:tc>
          <w:tcPr>
            <w:tcW w:w="1151" w:type="dxa"/>
          </w:tcPr>
          <w:p w:rsidR="00544C89" w:rsidRPr="00C42834" w:rsidRDefault="00AA0692" w:rsidP="00316DCE">
            <w:pPr>
              <w:jc w:val="center"/>
              <w:rPr>
                <w:sz w:val="24"/>
                <w:szCs w:val="24"/>
              </w:rPr>
            </w:pPr>
            <w:r w:rsidRPr="00C42834">
              <w:rPr>
                <w:sz w:val="24"/>
                <w:szCs w:val="24"/>
              </w:rPr>
              <w:t>-</w:t>
            </w:r>
          </w:p>
        </w:tc>
        <w:tc>
          <w:tcPr>
            <w:tcW w:w="1412" w:type="dxa"/>
          </w:tcPr>
          <w:p w:rsidR="00544C89" w:rsidRPr="00C42834" w:rsidRDefault="00AA0692" w:rsidP="00316DCE">
            <w:pPr>
              <w:jc w:val="center"/>
              <w:rPr>
                <w:sz w:val="24"/>
                <w:szCs w:val="24"/>
              </w:rPr>
            </w:pPr>
            <w:r w:rsidRPr="00C42834">
              <w:rPr>
                <w:sz w:val="24"/>
                <w:szCs w:val="24"/>
              </w:rPr>
              <w:t>29</w:t>
            </w:r>
          </w:p>
        </w:tc>
      </w:tr>
      <w:tr w:rsidR="00544C89" w:rsidRPr="00C42834" w:rsidTr="00230C41">
        <w:tc>
          <w:tcPr>
            <w:tcW w:w="931" w:type="dxa"/>
          </w:tcPr>
          <w:p w:rsidR="00544C89" w:rsidRPr="00C42834" w:rsidRDefault="00544C89" w:rsidP="00316DCE">
            <w:pPr>
              <w:rPr>
                <w:sz w:val="24"/>
                <w:szCs w:val="24"/>
              </w:rPr>
            </w:pPr>
            <w:r w:rsidRPr="00C42834">
              <w:rPr>
                <w:sz w:val="24"/>
                <w:szCs w:val="24"/>
              </w:rPr>
              <w:t>CO5</w:t>
            </w:r>
          </w:p>
        </w:tc>
        <w:tc>
          <w:tcPr>
            <w:tcW w:w="1361" w:type="dxa"/>
          </w:tcPr>
          <w:p w:rsidR="00544C89" w:rsidRPr="00C42834" w:rsidRDefault="00AA0692" w:rsidP="00316DCE">
            <w:pPr>
              <w:jc w:val="center"/>
              <w:rPr>
                <w:sz w:val="24"/>
                <w:szCs w:val="24"/>
              </w:rPr>
            </w:pPr>
            <w:r w:rsidRPr="00C42834">
              <w:rPr>
                <w:sz w:val="24"/>
                <w:szCs w:val="24"/>
              </w:rPr>
              <w:t>1</w:t>
            </w:r>
          </w:p>
        </w:tc>
        <w:tc>
          <w:tcPr>
            <w:tcW w:w="1556" w:type="dxa"/>
          </w:tcPr>
          <w:p w:rsidR="00544C89" w:rsidRPr="00C42834" w:rsidRDefault="00AA0692" w:rsidP="00316DCE">
            <w:pPr>
              <w:jc w:val="center"/>
              <w:rPr>
                <w:sz w:val="24"/>
                <w:szCs w:val="24"/>
              </w:rPr>
            </w:pPr>
            <w:r w:rsidRPr="00C42834">
              <w:rPr>
                <w:sz w:val="24"/>
                <w:szCs w:val="24"/>
              </w:rPr>
              <w:t>-</w:t>
            </w:r>
          </w:p>
        </w:tc>
        <w:tc>
          <w:tcPr>
            <w:tcW w:w="1382" w:type="dxa"/>
          </w:tcPr>
          <w:p w:rsidR="00544C89" w:rsidRPr="00C42834" w:rsidRDefault="00AA0692" w:rsidP="00316DCE">
            <w:pPr>
              <w:jc w:val="center"/>
              <w:rPr>
                <w:sz w:val="24"/>
                <w:szCs w:val="24"/>
              </w:rPr>
            </w:pPr>
            <w:r w:rsidRPr="00C42834">
              <w:rPr>
                <w:sz w:val="24"/>
                <w:szCs w:val="24"/>
              </w:rPr>
              <w:t>-</w:t>
            </w:r>
          </w:p>
        </w:tc>
        <w:tc>
          <w:tcPr>
            <w:tcW w:w="1454" w:type="dxa"/>
          </w:tcPr>
          <w:p w:rsidR="00544C89" w:rsidRPr="00C42834" w:rsidRDefault="00AA0692" w:rsidP="00316DCE">
            <w:pPr>
              <w:jc w:val="center"/>
              <w:rPr>
                <w:sz w:val="24"/>
                <w:szCs w:val="24"/>
              </w:rPr>
            </w:pPr>
            <w:r w:rsidRPr="00C42834">
              <w:rPr>
                <w:sz w:val="24"/>
                <w:szCs w:val="24"/>
              </w:rPr>
              <w:t>-</w:t>
            </w:r>
          </w:p>
        </w:tc>
        <w:tc>
          <w:tcPr>
            <w:tcW w:w="1351" w:type="dxa"/>
          </w:tcPr>
          <w:p w:rsidR="00544C89" w:rsidRPr="00C42834" w:rsidRDefault="00AA0692" w:rsidP="00316DCE">
            <w:pPr>
              <w:jc w:val="center"/>
              <w:rPr>
                <w:sz w:val="24"/>
                <w:szCs w:val="24"/>
              </w:rPr>
            </w:pPr>
            <w:r w:rsidRPr="00C42834">
              <w:rPr>
                <w:sz w:val="24"/>
                <w:szCs w:val="24"/>
              </w:rPr>
              <w:t>15</w:t>
            </w:r>
          </w:p>
        </w:tc>
        <w:tc>
          <w:tcPr>
            <w:tcW w:w="1151" w:type="dxa"/>
          </w:tcPr>
          <w:p w:rsidR="00544C89" w:rsidRPr="00C42834" w:rsidRDefault="00AA0692" w:rsidP="00316DCE">
            <w:pPr>
              <w:jc w:val="center"/>
              <w:rPr>
                <w:sz w:val="24"/>
                <w:szCs w:val="24"/>
              </w:rPr>
            </w:pPr>
            <w:r w:rsidRPr="00C42834">
              <w:rPr>
                <w:sz w:val="24"/>
                <w:szCs w:val="24"/>
              </w:rPr>
              <w:t>-</w:t>
            </w:r>
          </w:p>
        </w:tc>
        <w:tc>
          <w:tcPr>
            <w:tcW w:w="1412" w:type="dxa"/>
          </w:tcPr>
          <w:p w:rsidR="00544C89" w:rsidRPr="00C42834" w:rsidRDefault="00AA0692" w:rsidP="00316DCE">
            <w:pPr>
              <w:jc w:val="center"/>
              <w:rPr>
                <w:sz w:val="24"/>
                <w:szCs w:val="24"/>
              </w:rPr>
            </w:pPr>
            <w:r w:rsidRPr="00C42834">
              <w:rPr>
                <w:sz w:val="24"/>
                <w:szCs w:val="24"/>
              </w:rPr>
              <w:t>16</w:t>
            </w:r>
          </w:p>
        </w:tc>
      </w:tr>
      <w:tr w:rsidR="00544C89" w:rsidRPr="00C42834" w:rsidTr="00230C41">
        <w:tc>
          <w:tcPr>
            <w:tcW w:w="931" w:type="dxa"/>
          </w:tcPr>
          <w:p w:rsidR="00544C89" w:rsidRPr="00C42834" w:rsidRDefault="00544C89" w:rsidP="00316DCE">
            <w:pPr>
              <w:rPr>
                <w:sz w:val="24"/>
                <w:szCs w:val="24"/>
              </w:rPr>
            </w:pPr>
            <w:r w:rsidRPr="00C42834">
              <w:rPr>
                <w:sz w:val="24"/>
                <w:szCs w:val="24"/>
              </w:rPr>
              <w:t>CO6</w:t>
            </w:r>
          </w:p>
        </w:tc>
        <w:tc>
          <w:tcPr>
            <w:tcW w:w="1361" w:type="dxa"/>
          </w:tcPr>
          <w:p w:rsidR="00544C89" w:rsidRPr="00C42834" w:rsidRDefault="00AA0692" w:rsidP="00316DCE">
            <w:pPr>
              <w:jc w:val="center"/>
              <w:rPr>
                <w:sz w:val="24"/>
                <w:szCs w:val="24"/>
              </w:rPr>
            </w:pPr>
            <w:r w:rsidRPr="00C42834">
              <w:rPr>
                <w:sz w:val="24"/>
                <w:szCs w:val="24"/>
              </w:rPr>
              <w:t>1</w:t>
            </w:r>
          </w:p>
        </w:tc>
        <w:tc>
          <w:tcPr>
            <w:tcW w:w="1556" w:type="dxa"/>
          </w:tcPr>
          <w:p w:rsidR="00544C89" w:rsidRPr="00C42834" w:rsidRDefault="00AA0692" w:rsidP="00316DCE">
            <w:pPr>
              <w:jc w:val="center"/>
              <w:rPr>
                <w:sz w:val="24"/>
                <w:szCs w:val="24"/>
              </w:rPr>
            </w:pPr>
            <w:r w:rsidRPr="00C42834">
              <w:rPr>
                <w:sz w:val="24"/>
                <w:szCs w:val="24"/>
              </w:rPr>
              <w:t>-</w:t>
            </w:r>
          </w:p>
        </w:tc>
        <w:tc>
          <w:tcPr>
            <w:tcW w:w="1382" w:type="dxa"/>
          </w:tcPr>
          <w:p w:rsidR="00544C89" w:rsidRPr="00C42834" w:rsidRDefault="00AA0692" w:rsidP="00316DCE">
            <w:pPr>
              <w:jc w:val="center"/>
              <w:rPr>
                <w:sz w:val="24"/>
                <w:szCs w:val="24"/>
              </w:rPr>
            </w:pPr>
            <w:r w:rsidRPr="00C42834">
              <w:rPr>
                <w:sz w:val="24"/>
                <w:szCs w:val="24"/>
              </w:rPr>
              <w:t>3</w:t>
            </w:r>
          </w:p>
        </w:tc>
        <w:tc>
          <w:tcPr>
            <w:tcW w:w="1454" w:type="dxa"/>
          </w:tcPr>
          <w:p w:rsidR="00544C89" w:rsidRPr="00C42834" w:rsidRDefault="00AA0692" w:rsidP="00316DCE">
            <w:pPr>
              <w:jc w:val="center"/>
              <w:rPr>
                <w:sz w:val="24"/>
                <w:szCs w:val="24"/>
              </w:rPr>
            </w:pPr>
            <w:r w:rsidRPr="00C42834">
              <w:rPr>
                <w:sz w:val="24"/>
                <w:szCs w:val="24"/>
              </w:rPr>
              <w:t>12</w:t>
            </w:r>
          </w:p>
        </w:tc>
        <w:tc>
          <w:tcPr>
            <w:tcW w:w="1351" w:type="dxa"/>
          </w:tcPr>
          <w:p w:rsidR="00544C89" w:rsidRPr="00C42834" w:rsidRDefault="00AA0692" w:rsidP="00316DCE">
            <w:pPr>
              <w:jc w:val="center"/>
              <w:rPr>
                <w:sz w:val="24"/>
                <w:szCs w:val="24"/>
              </w:rPr>
            </w:pPr>
            <w:r w:rsidRPr="00C42834">
              <w:rPr>
                <w:sz w:val="24"/>
                <w:szCs w:val="24"/>
              </w:rPr>
              <w:t>-</w:t>
            </w:r>
          </w:p>
        </w:tc>
        <w:tc>
          <w:tcPr>
            <w:tcW w:w="1151" w:type="dxa"/>
          </w:tcPr>
          <w:p w:rsidR="00544C89" w:rsidRPr="00C42834" w:rsidRDefault="00AA0692" w:rsidP="00316DCE">
            <w:pPr>
              <w:jc w:val="center"/>
              <w:rPr>
                <w:sz w:val="24"/>
                <w:szCs w:val="24"/>
              </w:rPr>
            </w:pPr>
            <w:r w:rsidRPr="00C42834">
              <w:rPr>
                <w:sz w:val="24"/>
                <w:szCs w:val="24"/>
              </w:rPr>
              <w:t>-</w:t>
            </w:r>
          </w:p>
        </w:tc>
        <w:tc>
          <w:tcPr>
            <w:tcW w:w="1412" w:type="dxa"/>
          </w:tcPr>
          <w:p w:rsidR="00544C89" w:rsidRPr="00C42834" w:rsidRDefault="00AA0692" w:rsidP="00316DCE">
            <w:pPr>
              <w:jc w:val="center"/>
              <w:rPr>
                <w:sz w:val="24"/>
                <w:szCs w:val="24"/>
              </w:rPr>
            </w:pPr>
            <w:r w:rsidRPr="00C42834">
              <w:rPr>
                <w:sz w:val="24"/>
                <w:szCs w:val="24"/>
              </w:rPr>
              <w:t>16</w:t>
            </w:r>
          </w:p>
        </w:tc>
      </w:tr>
      <w:tr w:rsidR="00544C89" w:rsidRPr="00C42834" w:rsidTr="00230C41">
        <w:tc>
          <w:tcPr>
            <w:tcW w:w="9186" w:type="dxa"/>
            <w:gridSpan w:val="7"/>
          </w:tcPr>
          <w:p w:rsidR="00544C89" w:rsidRPr="00C42834" w:rsidRDefault="00544C89" w:rsidP="00316DCE">
            <w:pPr>
              <w:rPr>
                <w:sz w:val="24"/>
                <w:szCs w:val="24"/>
              </w:rPr>
            </w:pPr>
          </w:p>
        </w:tc>
        <w:tc>
          <w:tcPr>
            <w:tcW w:w="1412" w:type="dxa"/>
          </w:tcPr>
          <w:p w:rsidR="00544C89" w:rsidRPr="00C42834" w:rsidRDefault="00544C89" w:rsidP="00316DCE">
            <w:pPr>
              <w:jc w:val="center"/>
              <w:rPr>
                <w:b/>
                <w:sz w:val="24"/>
                <w:szCs w:val="24"/>
              </w:rPr>
            </w:pPr>
            <w:r w:rsidRPr="00C42834">
              <w:rPr>
                <w:b/>
                <w:sz w:val="24"/>
                <w:szCs w:val="24"/>
              </w:rPr>
              <w:t>124</w:t>
            </w:r>
          </w:p>
        </w:tc>
      </w:tr>
    </w:tbl>
    <w:p w:rsidR="00C241E4" w:rsidRDefault="00C241E4" w:rsidP="002E336A"/>
    <w:p w:rsidR="00C241E4" w:rsidRDefault="00C241E4">
      <w:pPr>
        <w:spacing w:after="200" w:line="276" w:lineRule="auto"/>
      </w:pPr>
      <w:r>
        <w:br w:type="page"/>
      </w:r>
    </w:p>
    <w:p w:rsidR="007E5239" w:rsidRDefault="007E5239" w:rsidP="00316DCE">
      <w:pPr>
        <w:jc w:val="center"/>
        <w:rPr>
          <w:rFonts w:ascii="Arial" w:hAnsi="Arial" w:cs="Arial"/>
          <w:bCs/>
          <w:noProof/>
        </w:rPr>
      </w:pPr>
      <w:r>
        <w:rPr>
          <w:rFonts w:ascii="Arial" w:hAnsi="Arial" w:cs="Arial"/>
          <w:noProof/>
          <w:lang w:val="en-IN" w:eastAsia="en-IN" w:bidi="ta-IN"/>
        </w:rPr>
        <w:lastRenderedPageBreak/>
        <w:drawing>
          <wp:inline distT="0" distB="0" distL="0" distR="0" wp14:anchorId="115249A3" wp14:editId="37166F5D">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7E5239" w:rsidRDefault="007E5239" w:rsidP="00316DCE">
      <w:pPr>
        <w:jc w:val="center"/>
        <w:rPr>
          <w:b/>
          <w:bCs/>
        </w:rPr>
      </w:pPr>
    </w:p>
    <w:p w:rsidR="007E5239" w:rsidRDefault="007E5239" w:rsidP="00316DCE">
      <w:pPr>
        <w:jc w:val="center"/>
        <w:rPr>
          <w:b/>
          <w:bCs/>
        </w:rPr>
      </w:pPr>
      <w:r>
        <w:rPr>
          <w:b/>
          <w:bCs/>
        </w:rPr>
        <w:t>END SEMESTER EXAMINATION – APRIL / MAY 2024</w:t>
      </w:r>
    </w:p>
    <w:p w:rsidR="007E5239" w:rsidRPr="00C264D4" w:rsidRDefault="007E5239" w:rsidP="00316DCE">
      <w:pPr>
        <w:contextualSpacing/>
        <w:jc w:val="center"/>
        <w:rPr>
          <w:b/>
          <w:sz w:val="22"/>
          <w:szCs w:val="2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E5239" w:rsidRPr="00C264D4" w:rsidTr="00316DCE">
        <w:trPr>
          <w:trHeight w:val="70"/>
          <w:jc w:val="center"/>
        </w:trPr>
        <w:tc>
          <w:tcPr>
            <w:tcW w:w="1555" w:type="dxa"/>
            <w:vAlign w:val="center"/>
          </w:tcPr>
          <w:p w:rsidR="007E5239" w:rsidRPr="00C264D4" w:rsidRDefault="007E5239" w:rsidP="00316DCE">
            <w:pPr>
              <w:pStyle w:val="Title"/>
              <w:contextualSpacing/>
              <w:jc w:val="left"/>
              <w:rPr>
                <w:b/>
                <w:sz w:val="22"/>
                <w:szCs w:val="22"/>
              </w:rPr>
            </w:pPr>
            <w:r w:rsidRPr="00C264D4">
              <w:rPr>
                <w:b/>
                <w:sz w:val="22"/>
                <w:szCs w:val="22"/>
              </w:rPr>
              <w:t xml:space="preserve">Course Code      </w:t>
            </w:r>
          </w:p>
        </w:tc>
        <w:tc>
          <w:tcPr>
            <w:tcW w:w="6662" w:type="dxa"/>
            <w:vAlign w:val="center"/>
          </w:tcPr>
          <w:p w:rsidR="007E5239" w:rsidRPr="00C264D4" w:rsidRDefault="007E5239" w:rsidP="00316DCE">
            <w:pPr>
              <w:pStyle w:val="Title"/>
              <w:contextualSpacing/>
              <w:jc w:val="left"/>
              <w:rPr>
                <w:b/>
                <w:sz w:val="22"/>
                <w:szCs w:val="22"/>
              </w:rPr>
            </w:pPr>
            <w:r w:rsidRPr="00C264D4">
              <w:rPr>
                <w:b/>
                <w:sz w:val="22"/>
                <w:szCs w:val="22"/>
              </w:rPr>
              <w:t>14MA2001 / 17MA2001</w:t>
            </w:r>
          </w:p>
        </w:tc>
        <w:tc>
          <w:tcPr>
            <w:tcW w:w="1417" w:type="dxa"/>
            <w:vAlign w:val="center"/>
          </w:tcPr>
          <w:p w:rsidR="007E5239" w:rsidRPr="00C264D4" w:rsidRDefault="007E5239" w:rsidP="00316DCE">
            <w:pPr>
              <w:pStyle w:val="Title"/>
              <w:ind w:left="-468" w:firstLine="468"/>
              <w:contextualSpacing/>
              <w:jc w:val="left"/>
              <w:rPr>
                <w:sz w:val="22"/>
                <w:szCs w:val="22"/>
              </w:rPr>
            </w:pPr>
            <w:r w:rsidRPr="00C264D4">
              <w:rPr>
                <w:b/>
                <w:bCs/>
                <w:sz w:val="22"/>
                <w:szCs w:val="22"/>
              </w:rPr>
              <w:t xml:space="preserve">Duration       </w:t>
            </w:r>
          </w:p>
        </w:tc>
        <w:tc>
          <w:tcPr>
            <w:tcW w:w="851" w:type="dxa"/>
            <w:vAlign w:val="center"/>
          </w:tcPr>
          <w:p w:rsidR="007E5239" w:rsidRPr="00C264D4" w:rsidRDefault="007E5239" w:rsidP="00316DCE">
            <w:pPr>
              <w:pStyle w:val="Title"/>
              <w:contextualSpacing/>
              <w:jc w:val="left"/>
              <w:rPr>
                <w:b/>
                <w:sz w:val="22"/>
                <w:szCs w:val="22"/>
              </w:rPr>
            </w:pPr>
            <w:r w:rsidRPr="00C264D4">
              <w:rPr>
                <w:b/>
                <w:sz w:val="22"/>
                <w:szCs w:val="22"/>
              </w:rPr>
              <w:t>3hrs</w:t>
            </w:r>
          </w:p>
        </w:tc>
      </w:tr>
      <w:tr w:rsidR="007E5239" w:rsidRPr="00C264D4" w:rsidTr="00316DCE">
        <w:trPr>
          <w:trHeight w:val="397"/>
          <w:jc w:val="center"/>
        </w:trPr>
        <w:tc>
          <w:tcPr>
            <w:tcW w:w="1555" w:type="dxa"/>
            <w:vAlign w:val="center"/>
          </w:tcPr>
          <w:p w:rsidR="007E5239" w:rsidRPr="00C264D4" w:rsidRDefault="007E5239" w:rsidP="00316DCE">
            <w:pPr>
              <w:pStyle w:val="Title"/>
              <w:ind w:right="-160"/>
              <w:contextualSpacing/>
              <w:jc w:val="left"/>
              <w:rPr>
                <w:b/>
                <w:sz w:val="22"/>
                <w:szCs w:val="22"/>
              </w:rPr>
            </w:pPr>
            <w:r w:rsidRPr="00C264D4">
              <w:rPr>
                <w:b/>
                <w:sz w:val="22"/>
                <w:szCs w:val="22"/>
              </w:rPr>
              <w:t xml:space="preserve">Course Name     </w:t>
            </w:r>
          </w:p>
        </w:tc>
        <w:tc>
          <w:tcPr>
            <w:tcW w:w="6662" w:type="dxa"/>
            <w:vAlign w:val="center"/>
          </w:tcPr>
          <w:p w:rsidR="007E5239" w:rsidRPr="00C264D4" w:rsidRDefault="007E5239" w:rsidP="00316DCE">
            <w:pPr>
              <w:pStyle w:val="Title"/>
              <w:contextualSpacing/>
              <w:jc w:val="left"/>
              <w:rPr>
                <w:b/>
                <w:sz w:val="22"/>
                <w:szCs w:val="22"/>
              </w:rPr>
            </w:pPr>
            <w:r w:rsidRPr="00C264D4">
              <w:rPr>
                <w:b/>
                <w:sz w:val="22"/>
                <w:szCs w:val="22"/>
              </w:rPr>
              <w:t>VECTOR CALCULUS AND COMPLEX ANALYSIS</w:t>
            </w:r>
          </w:p>
        </w:tc>
        <w:tc>
          <w:tcPr>
            <w:tcW w:w="1417" w:type="dxa"/>
            <w:vAlign w:val="center"/>
          </w:tcPr>
          <w:p w:rsidR="007E5239" w:rsidRPr="00C264D4" w:rsidRDefault="007E5239" w:rsidP="00316DCE">
            <w:pPr>
              <w:pStyle w:val="Title"/>
              <w:contextualSpacing/>
              <w:jc w:val="left"/>
              <w:rPr>
                <w:b/>
                <w:bCs/>
                <w:sz w:val="22"/>
                <w:szCs w:val="22"/>
              </w:rPr>
            </w:pPr>
            <w:r w:rsidRPr="00C264D4">
              <w:rPr>
                <w:b/>
                <w:bCs/>
                <w:sz w:val="22"/>
                <w:szCs w:val="22"/>
              </w:rPr>
              <w:t xml:space="preserve">Max. Marks </w:t>
            </w:r>
          </w:p>
        </w:tc>
        <w:tc>
          <w:tcPr>
            <w:tcW w:w="851" w:type="dxa"/>
            <w:vAlign w:val="center"/>
          </w:tcPr>
          <w:p w:rsidR="007E5239" w:rsidRPr="00C264D4" w:rsidRDefault="007E5239" w:rsidP="00316DCE">
            <w:pPr>
              <w:pStyle w:val="Title"/>
              <w:contextualSpacing/>
              <w:jc w:val="left"/>
              <w:rPr>
                <w:b/>
                <w:sz w:val="22"/>
                <w:szCs w:val="22"/>
              </w:rPr>
            </w:pPr>
            <w:r w:rsidRPr="00C264D4">
              <w:rPr>
                <w:b/>
                <w:sz w:val="22"/>
                <w:szCs w:val="22"/>
              </w:rPr>
              <w:t>100</w:t>
            </w:r>
          </w:p>
        </w:tc>
      </w:tr>
    </w:tbl>
    <w:p w:rsidR="007E5239" w:rsidRPr="00C264D4" w:rsidRDefault="007E5239" w:rsidP="00316DCE">
      <w:pPr>
        <w:ind w:left="720"/>
        <w:contextualSpacing/>
        <w:rPr>
          <w:sz w:val="22"/>
          <w:szCs w:val="22"/>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416"/>
        <w:gridCol w:w="725"/>
        <w:gridCol w:w="579"/>
        <w:gridCol w:w="1014"/>
      </w:tblGrid>
      <w:tr w:rsidR="007E5239" w:rsidRPr="00A26636" w:rsidTr="00316DCE">
        <w:trPr>
          <w:trHeight w:val="551"/>
        </w:trPr>
        <w:tc>
          <w:tcPr>
            <w:tcW w:w="272" w:type="pct"/>
            <w:vAlign w:val="center"/>
          </w:tcPr>
          <w:p w:rsidR="007E5239" w:rsidRPr="00A26636" w:rsidRDefault="007E5239" w:rsidP="00316DCE">
            <w:pPr>
              <w:contextualSpacing/>
              <w:jc w:val="center"/>
              <w:rPr>
                <w:b/>
              </w:rPr>
            </w:pPr>
            <w:r w:rsidRPr="00A26636">
              <w:rPr>
                <w:b/>
              </w:rPr>
              <w:t>Q. No.</w:t>
            </w:r>
          </w:p>
        </w:tc>
        <w:tc>
          <w:tcPr>
            <w:tcW w:w="3647" w:type="pct"/>
            <w:gridSpan w:val="2"/>
            <w:vAlign w:val="center"/>
          </w:tcPr>
          <w:p w:rsidR="007E5239" w:rsidRPr="00A26636" w:rsidRDefault="007E5239" w:rsidP="00316DCE">
            <w:pPr>
              <w:contextualSpacing/>
              <w:jc w:val="center"/>
              <w:rPr>
                <w:b/>
              </w:rPr>
            </w:pPr>
            <w:r w:rsidRPr="00A26636">
              <w:rPr>
                <w:b/>
              </w:rPr>
              <w:t>Questions</w:t>
            </w:r>
          </w:p>
        </w:tc>
        <w:tc>
          <w:tcPr>
            <w:tcW w:w="338" w:type="pct"/>
            <w:vAlign w:val="center"/>
          </w:tcPr>
          <w:p w:rsidR="007E5239" w:rsidRPr="00A26636" w:rsidRDefault="007E5239" w:rsidP="00316DCE">
            <w:pPr>
              <w:contextualSpacing/>
              <w:jc w:val="center"/>
              <w:rPr>
                <w:b/>
              </w:rPr>
            </w:pPr>
            <w:r w:rsidRPr="00A26636">
              <w:rPr>
                <w:b/>
              </w:rPr>
              <w:t>CO</w:t>
            </w:r>
          </w:p>
        </w:tc>
        <w:tc>
          <w:tcPr>
            <w:tcW w:w="270" w:type="pct"/>
            <w:vAlign w:val="center"/>
          </w:tcPr>
          <w:p w:rsidR="007E5239" w:rsidRPr="00A26636" w:rsidRDefault="007E5239" w:rsidP="00316DCE">
            <w:pPr>
              <w:contextualSpacing/>
              <w:jc w:val="center"/>
              <w:rPr>
                <w:b/>
              </w:rPr>
            </w:pPr>
            <w:r w:rsidRPr="00A26636">
              <w:rPr>
                <w:b/>
              </w:rPr>
              <w:t>BL</w:t>
            </w:r>
          </w:p>
        </w:tc>
        <w:tc>
          <w:tcPr>
            <w:tcW w:w="473" w:type="pct"/>
            <w:vAlign w:val="center"/>
          </w:tcPr>
          <w:p w:rsidR="007E5239" w:rsidRPr="00A26636" w:rsidRDefault="007E5239" w:rsidP="00316DCE">
            <w:pPr>
              <w:contextualSpacing/>
              <w:jc w:val="center"/>
              <w:rPr>
                <w:b/>
              </w:rPr>
            </w:pPr>
            <w:r w:rsidRPr="00A26636">
              <w:rPr>
                <w:b/>
              </w:rPr>
              <w:t>Marks</w:t>
            </w:r>
          </w:p>
        </w:tc>
      </w:tr>
      <w:tr w:rsidR="007E5239" w:rsidRPr="00A26636" w:rsidTr="00316DCE">
        <w:trPr>
          <w:trHeight w:val="487"/>
        </w:trPr>
        <w:tc>
          <w:tcPr>
            <w:tcW w:w="5000" w:type="pct"/>
            <w:gridSpan w:val="6"/>
            <w:vAlign w:val="center"/>
          </w:tcPr>
          <w:p w:rsidR="007E5239" w:rsidRPr="00A26636" w:rsidRDefault="007E5239" w:rsidP="00316DCE">
            <w:pPr>
              <w:contextualSpacing/>
              <w:jc w:val="center"/>
              <w:rPr>
                <w:b/>
                <w:u w:val="single"/>
              </w:rPr>
            </w:pPr>
            <w:r w:rsidRPr="00A26636">
              <w:rPr>
                <w:b/>
                <w:u w:val="single"/>
              </w:rPr>
              <w:t>PART – A (10 X 1 = 10 MARKS)</w:t>
            </w:r>
          </w:p>
          <w:p w:rsidR="007E5239" w:rsidRPr="00A26636" w:rsidRDefault="007E5239" w:rsidP="00316DCE">
            <w:pPr>
              <w:contextualSpacing/>
              <w:jc w:val="center"/>
              <w:rPr>
                <w:b/>
              </w:rPr>
            </w:pPr>
            <w:r w:rsidRPr="00A26636">
              <w:rPr>
                <w:b/>
              </w:rPr>
              <w:t>(Answer all the questions)</w:t>
            </w:r>
          </w:p>
        </w:tc>
      </w:tr>
      <w:tr w:rsidR="007E5239" w:rsidRPr="00A26636" w:rsidTr="00316DCE">
        <w:trPr>
          <w:trHeight w:val="71"/>
        </w:trPr>
        <w:tc>
          <w:tcPr>
            <w:tcW w:w="272" w:type="pct"/>
            <w:vAlign w:val="center"/>
          </w:tcPr>
          <w:p w:rsidR="007E5239" w:rsidRPr="00A26636" w:rsidRDefault="007E5239" w:rsidP="00316DCE">
            <w:pPr>
              <w:contextualSpacing/>
              <w:jc w:val="center"/>
            </w:pPr>
            <w:r w:rsidRPr="00A26636">
              <w:t>1.</w:t>
            </w:r>
          </w:p>
        </w:tc>
        <w:tc>
          <w:tcPr>
            <w:tcW w:w="3647" w:type="pct"/>
            <w:gridSpan w:val="2"/>
            <w:vAlign w:val="bottom"/>
          </w:tcPr>
          <w:p w:rsidR="007E5239" w:rsidRPr="00A26636" w:rsidRDefault="007E5239" w:rsidP="00316DCE">
            <w:r w:rsidRPr="00A26636">
              <w:t>The derivative of a constant vector is _____.</w:t>
            </w:r>
          </w:p>
        </w:tc>
        <w:tc>
          <w:tcPr>
            <w:tcW w:w="338" w:type="pct"/>
            <w:vAlign w:val="center"/>
          </w:tcPr>
          <w:p w:rsidR="007E5239" w:rsidRPr="00A26636" w:rsidRDefault="007E5239" w:rsidP="00316DCE">
            <w:pPr>
              <w:contextualSpacing/>
              <w:jc w:val="center"/>
            </w:pPr>
            <w:r w:rsidRPr="00A26636">
              <w:t>CO1</w:t>
            </w:r>
          </w:p>
        </w:tc>
        <w:tc>
          <w:tcPr>
            <w:tcW w:w="270" w:type="pct"/>
            <w:vAlign w:val="center"/>
          </w:tcPr>
          <w:p w:rsidR="007E5239" w:rsidRPr="00A26636" w:rsidRDefault="007E5239" w:rsidP="00316DCE">
            <w:pPr>
              <w:contextualSpacing/>
              <w:jc w:val="center"/>
            </w:pPr>
            <w:r w:rsidRPr="00A26636">
              <w:t>R</w:t>
            </w:r>
          </w:p>
        </w:tc>
        <w:tc>
          <w:tcPr>
            <w:tcW w:w="473" w:type="pct"/>
            <w:vAlign w:val="center"/>
          </w:tcPr>
          <w:p w:rsidR="007E5239" w:rsidRPr="00A26636" w:rsidRDefault="007E5239" w:rsidP="00316DCE">
            <w:pPr>
              <w:contextualSpacing/>
              <w:jc w:val="center"/>
            </w:pPr>
            <w:r w:rsidRPr="00A26636">
              <w:t>1</w:t>
            </w:r>
          </w:p>
        </w:tc>
      </w:tr>
      <w:tr w:rsidR="007E5239" w:rsidRPr="00A26636" w:rsidTr="00316DCE">
        <w:trPr>
          <w:trHeight w:val="70"/>
        </w:trPr>
        <w:tc>
          <w:tcPr>
            <w:tcW w:w="272" w:type="pct"/>
            <w:vAlign w:val="center"/>
          </w:tcPr>
          <w:p w:rsidR="007E5239" w:rsidRPr="00A26636" w:rsidRDefault="007E5239" w:rsidP="00316DCE">
            <w:pPr>
              <w:contextualSpacing/>
              <w:jc w:val="center"/>
            </w:pPr>
            <w:r w:rsidRPr="00A26636">
              <w:t>2.</w:t>
            </w:r>
          </w:p>
        </w:tc>
        <w:tc>
          <w:tcPr>
            <w:tcW w:w="3647" w:type="pct"/>
            <w:gridSpan w:val="2"/>
            <w:vAlign w:val="bottom"/>
          </w:tcPr>
          <w:p w:rsidR="007E5239" w:rsidRPr="00A26636" w:rsidRDefault="007E5239" w:rsidP="00316DCE">
            <w:r w:rsidRPr="00A26636">
              <w:t>For a plane curve, the torsion is ______</w:t>
            </w:r>
          </w:p>
        </w:tc>
        <w:tc>
          <w:tcPr>
            <w:tcW w:w="338" w:type="pct"/>
            <w:vAlign w:val="center"/>
          </w:tcPr>
          <w:p w:rsidR="007E5239" w:rsidRPr="00A26636" w:rsidRDefault="007E5239" w:rsidP="00316DCE">
            <w:pPr>
              <w:contextualSpacing/>
              <w:jc w:val="center"/>
            </w:pPr>
            <w:r w:rsidRPr="00A26636">
              <w:t>CO2</w:t>
            </w:r>
          </w:p>
        </w:tc>
        <w:tc>
          <w:tcPr>
            <w:tcW w:w="270" w:type="pct"/>
            <w:vAlign w:val="center"/>
          </w:tcPr>
          <w:p w:rsidR="007E5239" w:rsidRPr="00A26636" w:rsidRDefault="007E5239" w:rsidP="00316DCE">
            <w:pPr>
              <w:contextualSpacing/>
              <w:jc w:val="center"/>
            </w:pPr>
            <w:r w:rsidRPr="00A26636">
              <w:t>R</w:t>
            </w:r>
          </w:p>
        </w:tc>
        <w:tc>
          <w:tcPr>
            <w:tcW w:w="473" w:type="pct"/>
            <w:vAlign w:val="center"/>
          </w:tcPr>
          <w:p w:rsidR="007E5239" w:rsidRPr="00A26636" w:rsidRDefault="007E5239" w:rsidP="00316DCE">
            <w:pPr>
              <w:contextualSpacing/>
              <w:jc w:val="center"/>
            </w:pPr>
            <w:r w:rsidRPr="00A26636">
              <w:t>1</w:t>
            </w:r>
          </w:p>
        </w:tc>
      </w:tr>
      <w:tr w:rsidR="007E5239" w:rsidRPr="00A26636" w:rsidTr="00316DCE">
        <w:trPr>
          <w:trHeight w:val="70"/>
        </w:trPr>
        <w:tc>
          <w:tcPr>
            <w:tcW w:w="272" w:type="pct"/>
            <w:vAlign w:val="center"/>
          </w:tcPr>
          <w:p w:rsidR="007E5239" w:rsidRPr="00A26636" w:rsidRDefault="007E5239" w:rsidP="00316DCE">
            <w:pPr>
              <w:contextualSpacing/>
              <w:jc w:val="center"/>
            </w:pPr>
            <w:r w:rsidRPr="00A26636">
              <w:t>3.</w:t>
            </w:r>
          </w:p>
        </w:tc>
        <w:tc>
          <w:tcPr>
            <w:tcW w:w="3647" w:type="pct"/>
            <w:gridSpan w:val="2"/>
            <w:vAlign w:val="bottom"/>
          </w:tcPr>
          <w:p w:rsidR="007E5239" w:rsidRPr="00A26636" w:rsidRDefault="007E5239" w:rsidP="00316DCE">
            <w:r w:rsidRPr="00A26636">
              <w:t>The speed of the particle where the velocity,</w:t>
            </w:r>
            <m:oMath>
              <m:acc>
                <m:accPr>
                  <m:chr m:val="⃗"/>
                  <m:ctrlPr>
                    <w:rPr>
                      <w:rFonts w:ascii="Cambria Math" w:hAnsi="Cambria Math"/>
                      <w:i/>
                    </w:rPr>
                  </m:ctrlPr>
                </m:accPr>
                <m:e>
                  <m:r>
                    <w:rPr>
                      <w:rFonts w:ascii="Cambria Math" w:hAnsi="Cambria Math"/>
                    </w:rPr>
                    <m:t>v</m:t>
                  </m:r>
                </m:e>
              </m:acc>
              <m:r>
                <w:rPr>
                  <w:rFonts w:ascii="Cambria Math" w:hAnsi="Cambria Math"/>
                </w:rPr>
                <m:t>=</m:t>
              </m:r>
              <m:acc>
                <m:accPr>
                  <m:chr m:val="⃗"/>
                  <m:ctrlPr>
                    <w:rPr>
                      <w:rFonts w:ascii="Cambria Math" w:hAnsi="Cambria Math"/>
                      <w:i/>
                    </w:rPr>
                  </m:ctrlPr>
                </m:accPr>
                <m:e>
                  <m:r>
                    <w:rPr>
                      <w:rFonts w:ascii="Cambria Math" w:hAnsi="Cambria Math"/>
                    </w:rPr>
                    <m:t>i</m:t>
                  </m:r>
                </m:e>
              </m:acc>
              <m:r>
                <w:rPr>
                  <w:rFonts w:ascii="Cambria Math" w:hAnsi="Cambria Math"/>
                </w:rPr>
                <m:t>+</m:t>
              </m:r>
              <m:acc>
                <m:accPr>
                  <m:chr m:val="⃗"/>
                  <m:ctrlPr>
                    <w:rPr>
                      <w:rFonts w:ascii="Cambria Math" w:hAnsi="Cambria Math"/>
                      <w:i/>
                    </w:rPr>
                  </m:ctrlPr>
                </m:accPr>
                <m:e>
                  <m:r>
                    <w:rPr>
                      <w:rFonts w:ascii="Cambria Math" w:hAnsi="Cambria Math"/>
                    </w:rPr>
                    <m:t>j</m:t>
                  </m:r>
                </m:e>
              </m:acc>
              <m:r>
                <w:rPr>
                  <w:rFonts w:ascii="Cambria Math" w:hAnsi="Cambria Math"/>
                </w:rPr>
                <m:t>+3</m:t>
              </m:r>
              <m:acc>
                <m:accPr>
                  <m:chr m:val="⃗"/>
                  <m:ctrlPr>
                    <w:rPr>
                      <w:rFonts w:ascii="Cambria Math" w:hAnsi="Cambria Math"/>
                      <w:i/>
                    </w:rPr>
                  </m:ctrlPr>
                </m:accPr>
                <m:e>
                  <m:r>
                    <w:rPr>
                      <w:rFonts w:ascii="Cambria Math" w:hAnsi="Cambria Math"/>
                    </w:rPr>
                    <m:t>k</m:t>
                  </m:r>
                </m:e>
              </m:acc>
            </m:oMath>
            <w:r w:rsidRPr="00A26636">
              <w:t xml:space="preserve"> is _______.</w:t>
            </w:r>
          </w:p>
        </w:tc>
        <w:tc>
          <w:tcPr>
            <w:tcW w:w="338" w:type="pct"/>
            <w:vAlign w:val="center"/>
          </w:tcPr>
          <w:p w:rsidR="007E5239" w:rsidRPr="00A26636" w:rsidRDefault="007E5239" w:rsidP="00316DCE">
            <w:pPr>
              <w:contextualSpacing/>
              <w:jc w:val="center"/>
            </w:pPr>
            <w:r w:rsidRPr="00A26636">
              <w:t>CO1</w:t>
            </w:r>
          </w:p>
        </w:tc>
        <w:tc>
          <w:tcPr>
            <w:tcW w:w="270" w:type="pct"/>
            <w:vAlign w:val="center"/>
          </w:tcPr>
          <w:p w:rsidR="007E5239" w:rsidRPr="00A26636" w:rsidRDefault="007E5239" w:rsidP="00316DCE">
            <w:pPr>
              <w:contextualSpacing/>
              <w:jc w:val="center"/>
            </w:pPr>
            <w:r w:rsidRPr="00A26636">
              <w:t>U</w:t>
            </w:r>
          </w:p>
        </w:tc>
        <w:tc>
          <w:tcPr>
            <w:tcW w:w="473" w:type="pct"/>
            <w:vAlign w:val="center"/>
          </w:tcPr>
          <w:p w:rsidR="007E5239" w:rsidRPr="00A26636" w:rsidRDefault="007E5239" w:rsidP="00316DCE">
            <w:pPr>
              <w:contextualSpacing/>
              <w:jc w:val="center"/>
            </w:pPr>
            <w:r w:rsidRPr="00A26636">
              <w:t>1</w:t>
            </w:r>
          </w:p>
        </w:tc>
      </w:tr>
      <w:tr w:rsidR="007E5239" w:rsidRPr="00A26636" w:rsidTr="00316DCE">
        <w:trPr>
          <w:trHeight w:val="70"/>
        </w:trPr>
        <w:tc>
          <w:tcPr>
            <w:tcW w:w="272" w:type="pct"/>
            <w:vAlign w:val="center"/>
          </w:tcPr>
          <w:p w:rsidR="007E5239" w:rsidRPr="00A26636" w:rsidRDefault="007E5239" w:rsidP="00316DCE">
            <w:pPr>
              <w:contextualSpacing/>
              <w:jc w:val="center"/>
            </w:pPr>
            <w:r w:rsidRPr="00A26636">
              <w:t>4.</w:t>
            </w:r>
          </w:p>
        </w:tc>
        <w:tc>
          <w:tcPr>
            <w:tcW w:w="3647" w:type="pct"/>
            <w:gridSpan w:val="2"/>
            <w:vAlign w:val="bottom"/>
          </w:tcPr>
          <w:p w:rsidR="007E5239" w:rsidRPr="00A26636" w:rsidRDefault="007E5239" w:rsidP="00316DCE">
            <w:pPr>
              <w:contextualSpacing/>
              <w:jc w:val="both"/>
            </w:pPr>
            <w:r w:rsidRPr="00A26636">
              <w:t>If</w:t>
            </w:r>
            <m:oMath>
              <m:acc>
                <m:accPr>
                  <m:chr m:val="⃗"/>
                  <m:ctrlPr>
                    <w:rPr>
                      <w:rFonts w:ascii="Cambria Math" w:hAnsi="Cambria Math"/>
                      <w:i/>
                    </w:rPr>
                  </m:ctrlPr>
                </m:accPr>
                <m:e>
                  <m:r>
                    <w:rPr>
                      <w:rFonts w:ascii="Cambria Math" w:hAnsi="Cambria Math"/>
                    </w:rPr>
                    <m:t xml:space="preserve"> F</m:t>
                  </m:r>
                </m:e>
              </m:acc>
              <m:r>
                <w:rPr>
                  <w:rFonts w:ascii="Cambria Math" w:hAnsi="Cambria Math"/>
                </w:rPr>
                <m:t>=3x</m:t>
              </m:r>
              <m:acc>
                <m:accPr>
                  <m:chr m:val="⃗"/>
                  <m:ctrlPr>
                    <w:rPr>
                      <w:rFonts w:ascii="Cambria Math" w:hAnsi="Cambria Math"/>
                      <w:i/>
                    </w:rPr>
                  </m:ctrlPr>
                </m:accPr>
                <m:e>
                  <m:r>
                    <w:rPr>
                      <w:rFonts w:ascii="Cambria Math" w:hAnsi="Cambria Math"/>
                    </w:rPr>
                    <m:t>i</m:t>
                  </m:r>
                </m:e>
              </m:acc>
              <m:r>
                <w:rPr>
                  <w:rFonts w:ascii="Cambria Math" w:hAnsi="Cambria Math"/>
                </w:rPr>
                <m:t>-2y</m:t>
              </m:r>
              <m:acc>
                <m:accPr>
                  <m:chr m:val="⃗"/>
                  <m:ctrlPr>
                    <w:rPr>
                      <w:rFonts w:ascii="Cambria Math" w:hAnsi="Cambria Math"/>
                      <w:i/>
                    </w:rPr>
                  </m:ctrlPr>
                </m:accPr>
                <m:e>
                  <m:r>
                    <w:rPr>
                      <w:rFonts w:ascii="Cambria Math" w:hAnsi="Cambria Math"/>
                    </w:rPr>
                    <m:t>j</m:t>
                  </m:r>
                </m:e>
              </m:acc>
              <m:r>
                <w:rPr>
                  <w:rFonts w:ascii="Cambria Math" w:hAnsi="Cambria Math"/>
                </w:rPr>
                <m:t>+4</m:t>
              </m:r>
              <m:acc>
                <m:accPr>
                  <m:chr m:val="⃗"/>
                  <m:ctrlPr>
                    <w:rPr>
                      <w:rFonts w:ascii="Cambria Math" w:hAnsi="Cambria Math"/>
                      <w:i/>
                    </w:rPr>
                  </m:ctrlPr>
                </m:accPr>
                <m:e>
                  <m:r>
                    <w:rPr>
                      <w:rFonts w:ascii="Cambria Math" w:hAnsi="Cambria Math"/>
                    </w:rPr>
                    <m:t>k</m:t>
                  </m:r>
                </m:e>
              </m:acc>
            </m:oMath>
            <w:r w:rsidRPr="00A26636">
              <w:t xml:space="preserve">, then </w:t>
            </w:r>
            <m:oMath>
              <m:r>
                <w:rPr>
                  <w:rFonts w:ascii="Cambria Math" w:hAnsi="Cambria Math"/>
                </w:rPr>
                <m:t>div</m:t>
              </m:r>
              <m:acc>
                <m:accPr>
                  <m:chr m:val="⃗"/>
                  <m:ctrlPr>
                    <w:rPr>
                      <w:rFonts w:ascii="Cambria Math" w:hAnsi="Cambria Math"/>
                      <w:i/>
                    </w:rPr>
                  </m:ctrlPr>
                </m:accPr>
                <m:e>
                  <m:r>
                    <w:rPr>
                      <w:rFonts w:ascii="Cambria Math" w:hAnsi="Cambria Math"/>
                    </w:rPr>
                    <m:t>F</m:t>
                  </m:r>
                </m:e>
              </m:acc>
            </m:oMath>
            <w:r w:rsidRPr="00A26636">
              <w:t xml:space="preserve"> is ___</w:t>
            </w:r>
          </w:p>
        </w:tc>
        <w:tc>
          <w:tcPr>
            <w:tcW w:w="338" w:type="pct"/>
            <w:vAlign w:val="center"/>
          </w:tcPr>
          <w:p w:rsidR="007E5239" w:rsidRPr="00A26636" w:rsidRDefault="007E5239" w:rsidP="00316DCE">
            <w:pPr>
              <w:contextualSpacing/>
              <w:jc w:val="center"/>
            </w:pPr>
            <w:r w:rsidRPr="00A26636">
              <w:t>CO2</w:t>
            </w:r>
          </w:p>
        </w:tc>
        <w:tc>
          <w:tcPr>
            <w:tcW w:w="270" w:type="pct"/>
            <w:vAlign w:val="center"/>
          </w:tcPr>
          <w:p w:rsidR="007E5239" w:rsidRPr="00A26636" w:rsidRDefault="007E5239" w:rsidP="00316DCE">
            <w:pPr>
              <w:contextualSpacing/>
              <w:jc w:val="center"/>
            </w:pPr>
            <w:r w:rsidRPr="00A26636">
              <w:t>U</w:t>
            </w:r>
          </w:p>
        </w:tc>
        <w:tc>
          <w:tcPr>
            <w:tcW w:w="473" w:type="pct"/>
            <w:vAlign w:val="center"/>
          </w:tcPr>
          <w:p w:rsidR="007E5239" w:rsidRPr="00A26636" w:rsidRDefault="007E5239" w:rsidP="00316DCE">
            <w:pPr>
              <w:contextualSpacing/>
              <w:jc w:val="center"/>
            </w:pPr>
            <w:r w:rsidRPr="00A26636">
              <w:t>1</w:t>
            </w:r>
          </w:p>
        </w:tc>
      </w:tr>
      <w:tr w:rsidR="007E5239" w:rsidRPr="00A26636" w:rsidTr="00316DCE">
        <w:trPr>
          <w:trHeight w:val="70"/>
        </w:trPr>
        <w:tc>
          <w:tcPr>
            <w:tcW w:w="272" w:type="pct"/>
            <w:vAlign w:val="center"/>
          </w:tcPr>
          <w:p w:rsidR="007E5239" w:rsidRPr="00A26636" w:rsidRDefault="007E5239" w:rsidP="00316DCE">
            <w:pPr>
              <w:contextualSpacing/>
              <w:jc w:val="center"/>
            </w:pPr>
            <w:r w:rsidRPr="00A26636">
              <w:t>5.</w:t>
            </w:r>
          </w:p>
        </w:tc>
        <w:tc>
          <w:tcPr>
            <w:tcW w:w="3647" w:type="pct"/>
            <w:gridSpan w:val="2"/>
          </w:tcPr>
          <w:p w:rsidR="007E5239" w:rsidRPr="00A26636" w:rsidRDefault="007E5239" w:rsidP="00316DCE">
            <w:pPr>
              <w:pStyle w:val="Default"/>
              <w:contextualSpacing/>
              <w:jc w:val="both"/>
            </w:pPr>
            <w:r w:rsidRPr="00A26636">
              <w:t>The Divergence theorem relates a surface integral in space with _________.</w:t>
            </w:r>
          </w:p>
        </w:tc>
        <w:tc>
          <w:tcPr>
            <w:tcW w:w="338" w:type="pct"/>
            <w:vAlign w:val="center"/>
          </w:tcPr>
          <w:p w:rsidR="007E5239" w:rsidRPr="00A26636" w:rsidRDefault="007E5239" w:rsidP="00316DCE">
            <w:pPr>
              <w:contextualSpacing/>
              <w:jc w:val="center"/>
            </w:pPr>
            <w:r w:rsidRPr="00A26636">
              <w:t>CO2</w:t>
            </w:r>
          </w:p>
        </w:tc>
        <w:tc>
          <w:tcPr>
            <w:tcW w:w="270" w:type="pct"/>
            <w:vAlign w:val="center"/>
          </w:tcPr>
          <w:p w:rsidR="007E5239" w:rsidRPr="00A26636" w:rsidRDefault="007E5239" w:rsidP="00316DCE">
            <w:pPr>
              <w:contextualSpacing/>
              <w:jc w:val="center"/>
            </w:pPr>
            <w:r w:rsidRPr="00A26636">
              <w:t>R</w:t>
            </w:r>
          </w:p>
        </w:tc>
        <w:tc>
          <w:tcPr>
            <w:tcW w:w="473" w:type="pct"/>
            <w:vAlign w:val="center"/>
          </w:tcPr>
          <w:p w:rsidR="007E5239" w:rsidRPr="00A26636" w:rsidRDefault="007E5239" w:rsidP="00316DCE">
            <w:pPr>
              <w:contextualSpacing/>
              <w:jc w:val="center"/>
            </w:pPr>
            <w:r w:rsidRPr="00A26636">
              <w:t>1</w:t>
            </w:r>
          </w:p>
        </w:tc>
      </w:tr>
      <w:tr w:rsidR="007E5239" w:rsidRPr="00A26636" w:rsidTr="00316DCE">
        <w:trPr>
          <w:trHeight w:val="396"/>
        </w:trPr>
        <w:tc>
          <w:tcPr>
            <w:tcW w:w="272" w:type="pct"/>
            <w:vAlign w:val="center"/>
          </w:tcPr>
          <w:p w:rsidR="007E5239" w:rsidRPr="00A26636" w:rsidRDefault="007E5239" w:rsidP="00316DCE">
            <w:pPr>
              <w:contextualSpacing/>
              <w:jc w:val="center"/>
            </w:pPr>
            <w:r w:rsidRPr="00A26636">
              <w:t>6.</w:t>
            </w:r>
          </w:p>
        </w:tc>
        <w:tc>
          <w:tcPr>
            <w:tcW w:w="3647" w:type="pct"/>
            <w:gridSpan w:val="2"/>
          </w:tcPr>
          <w:p w:rsidR="007E5239" w:rsidRPr="00A26636" w:rsidRDefault="007E5239" w:rsidP="00316DCE">
            <w:r w:rsidRPr="00A26636">
              <w:t xml:space="preserve">The centre and radius of the circle </w:t>
            </w:r>
            <w:r w:rsidRPr="00A26636">
              <w:rPr>
                <w:position w:val="-14"/>
              </w:rPr>
              <w:object w:dxaOrig="980" w:dyaOrig="400">
                <v:shape id="_x0000_i1033" type="#_x0000_t75" style="width:48.75pt;height:20.25pt" o:ole="">
                  <v:imagedata r:id="rId25" o:title=""/>
                </v:shape>
                <o:OLEObject Type="Embed" ProgID="Equation.3" ShapeID="_x0000_i1033" DrawAspect="Content" ObjectID="_1783339922" r:id="rId26"/>
              </w:object>
            </w:r>
            <w:r w:rsidRPr="00A26636">
              <w:tab/>
              <w:t>is________.</w:t>
            </w:r>
          </w:p>
        </w:tc>
        <w:tc>
          <w:tcPr>
            <w:tcW w:w="338" w:type="pct"/>
            <w:vAlign w:val="center"/>
          </w:tcPr>
          <w:p w:rsidR="007E5239" w:rsidRPr="00A26636" w:rsidRDefault="007E5239" w:rsidP="00316DCE">
            <w:pPr>
              <w:contextualSpacing/>
              <w:jc w:val="center"/>
            </w:pPr>
            <w:r w:rsidRPr="00A26636">
              <w:t>CO5</w:t>
            </w:r>
          </w:p>
        </w:tc>
        <w:tc>
          <w:tcPr>
            <w:tcW w:w="270" w:type="pct"/>
            <w:vAlign w:val="center"/>
          </w:tcPr>
          <w:p w:rsidR="007E5239" w:rsidRPr="00A26636" w:rsidRDefault="007E5239" w:rsidP="00316DCE">
            <w:pPr>
              <w:contextualSpacing/>
              <w:jc w:val="center"/>
            </w:pPr>
            <w:r w:rsidRPr="00A26636">
              <w:t>U</w:t>
            </w:r>
          </w:p>
        </w:tc>
        <w:tc>
          <w:tcPr>
            <w:tcW w:w="473" w:type="pct"/>
            <w:vAlign w:val="center"/>
          </w:tcPr>
          <w:p w:rsidR="007E5239" w:rsidRPr="00A26636" w:rsidRDefault="007E5239" w:rsidP="00316DCE">
            <w:pPr>
              <w:contextualSpacing/>
              <w:jc w:val="center"/>
            </w:pPr>
            <w:r w:rsidRPr="00A26636">
              <w:t>1</w:t>
            </w:r>
          </w:p>
        </w:tc>
      </w:tr>
      <w:tr w:rsidR="007E5239" w:rsidRPr="00A26636" w:rsidTr="00316DCE">
        <w:trPr>
          <w:trHeight w:val="508"/>
        </w:trPr>
        <w:tc>
          <w:tcPr>
            <w:tcW w:w="272" w:type="pct"/>
            <w:vAlign w:val="center"/>
          </w:tcPr>
          <w:p w:rsidR="007E5239" w:rsidRPr="00A26636" w:rsidRDefault="007E5239" w:rsidP="00316DCE">
            <w:pPr>
              <w:contextualSpacing/>
              <w:jc w:val="center"/>
            </w:pPr>
            <w:r w:rsidRPr="00A26636">
              <w:t>7.</w:t>
            </w:r>
          </w:p>
        </w:tc>
        <w:tc>
          <w:tcPr>
            <w:tcW w:w="3647" w:type="pct"/>
            <w:gridSpan w:val="2"/>
            <w:vAlign w:val="bottom"/>
          </w:tcPr>
          <w:p w:rsidR="007E5239" w:rsidRPr="00A26636" w:rsidRDefault="007E5239" w:rsidP="00316DCE">
            <w:pPr>
              <w:rPr>
                <w:noProof/>
                <w:lang w:eastAsia="zh-TW"/>
              </w:rPr>
            </w:pPr>
            <w:r w:rsidRPr="00A26636">
              <w:t xml:space="preserve">The function </w:t>
            </w:r>
            <w:r w:rsidRPr="00A26636">
              <w:rPr>
                <w:position w:val="-24"/>
              </w:rPr>
              <w:object w:dxaOrig="1260" w:dyaOrig="620">
                <v:shape id="_x0000_i1034" type="#_x0000_t75" style="width:63.75pt;height:30.75pt" o:ole="">
                  <v:imagedata r:id="rId27" o:title=""/>
                </v:shape>
                <o:OLEObject Type="Embed" ProgID="Equation.3" ShapeID="_x0000_i1034" DrawAspect="Content" ObjectID="_1783339923" r:id="rId28"/>
              </w:object>
            </w:r>
            <w:r w:rsidRPr="00A26636">
              <w:t xml:space="preserve"> is not analytic at __________.</w:t>
            </w:r>
          </w:p>
        </w:tc>
        <w:tc>
          <w:tcPr>
            <w:tcW w:w="338" w:type="pct"/>
            <w:vAlign w:val="center"/>
          </w:tcPr>
          <w:p w:rsidR="007E5239" w:rsidRPr="00A26636" w:rsidRDefault="007E5239" w:rsidP="00316DCE">
            <w:pPr>
              <w:contextualSpacing/>
              <w:jc w:val="center"/>
            </w:pPr>
            <w:r w:rsidRPr="00A26636">
              <w:t>CO4</w:t>
            </w:r>
          </w:p>
        </w:tc>
        <w:tc>
          <w:tcPr>
            <w:tcW w:w="270" w:type="pct"/>
            <w:vAlign w:val="center"/>
          </w:tcPr>
          <w:p w:rsidR="007E5239" w:rsidRPr="00A26636" w:rsidRDefault="007E5239" w:rsidP="00316DCE">
            <w:pPr>
              <w:contextualSpacing/>
              <w:jc w:val="center"/>
            </w:pPr>
            <w:r w:rsidRPr="00A26636">
              <w:t>U</w:t>
            </w:r>
          </w:p>
        </w:tc>
        <w:tc>
          <w:tcPr>
            <w:tcW w:w="473" w:type="pct"/>
            <w:vAlign w:val="center"/>
          </w:tcPr>
          <w:p w:rsidR="007E5239" w:rsidRPr="00A26636" w:rsidRDefault="007E5239" w:rsidP="00316DCE">
            <w:pPr>
              <w:contextualSpacing/>
              <w:jc w:val="center"/>
            </w:pPr>
            <w:r w:rsidRPr="00A26636">
              <w:t>1</w:t>
            </w:r>
          </w:p>
        </w:tc>
      </w:tr>
      <w:tr w:rsidR="007E5239" w:rsidRPr="00A26636" w:rsidTr="00316DCE">
        <w:trPr>
          <w:trHeight w:val="70"/>
        </w:trPr>
        <w:tc>
          <w:tcPr>
            <w:tcW w:w="272" w:type="pct"/>
            <w:vAlign w:val="center"/>
          </w:tcPr>
          <w:p w:rsidR="007E5239" w:rsidRPr="00A26636" w:rsidRDefault="007E5239" w:rsidP="00316DCE">
            <w:pPr>
              <w:contextualSpacing/>
              <w:jc w:val="center"/>
            </w:pPr>
            <w:r w:rsidRPr="00A26636">
              <w:t>8.</w:t>
            </w:r>
          </w:p>
        </w:tc>
        <w:tc>
          <w:tcPr>
            <w:tcW w:w="3647" w:type="pct"/>
            <w:gridSpan w:val="2"/>
          </w:tcPr>
          <w:p w:rsidR="007E5239" w:rsidRPr="00A26636" w:rsidRDefault="007E5239" w:rsidP="00316DCE">
            <w:pPr>
              <w:contextualSpacing/>
              <w:jc w:val="both"/>
              <w:rPr>
                <w:b/>
                <w:bCs/>
              </w:rPr>
            </w:pPr>
            <w:r w:rsidRPr="00A26636">
              <w:t>The Cauchy Riemann equations in Cartesian form are _____.</w:t>
            </w:r>
          </w:p>
        </w:tc>
        <w:tc>
          <w:tcPr>
            <w:tcW w:w="338" w:type="pct"/>
            <w:vAlign w:val="center"/>
          </w:tcPr>
          <w:p w:rsidR="007E5239" w:rsidRPr="00A26636" w:rsidRDefault="007E5239" w:rsidP="00316DCE">
            <w:pPr>
              <w:contextualSpacing/>
              <w:jc w:val="center"/>
            </w:pPr>
            <w:r w:rsidRPr="00A26636">
              <w:t>CO3</w:t>
            </w:r>
          </w:p>
        </w:tc>
        <w:tc>
          <w:tcPr>
            <w:tcW w:w="270" w:type="pct"/>
            <w:vAlign w:val="center"/>
          </w:tcPr>
          <w:p w:rsidR="007E5239" w:rsidRPr="00A26636" w:rsidRDefault="007E5239" w:rsidP="00316DCE">
            <w:pPr>
              <w:contextualSpacing/>
              <w:jc w:val="center"/>
            </w:pPr>
            <w:r w:rsidRPr="00A26636">
              <w:t>U</w:t>
            </w:r>
          </w:p>
        </w:tc>
        <w:tc>
          <w:tcPr>
            <w:tcW w:w="473" w:type="pct"/>
            <w:vAlign w:val="center"/>
          </w:tcPr>
          <w:p w:rsidR="007E5239" w:rsidRPr="00A26636" w:rsidRDefault="007E5239" w:rsidP="00316DCE">
            <w:pPr>
              <w:contextualSpacing/>
              <w:jc w:val="center"/>
            </w:pPr>
            <w:r w:rsidRPr="00A26636">
              <w:t>1</w:t>
            </w:r>
          </w:p>
        </w:tc>
      </w:tr>
      <w:tr w:rsidR="007E5239" w:rsidRPr="00A26636" w:rsidTr="00316DCE">
        <w:trPr>
          <w:trHeight w:val="70"/>
        </w:trPr>
        <w:tc>
          <w:tcPr>
            <w:tcW w:w="272" w:type="pct"/>
            <w:vAlign w:val="center"/>
          </w:tcPr>
          <w:p w:rsidR="007E5239" w:rsidRPr="00A26636" w:rsidRDefault="007E5239" w:rsidP="00316DCE">
            <w:pPr>
              <w:contextualSpacing/>
              <w:jc w:val="center"/>
            </w:pPr>
            <w:r w:rsidRPr="00A26636">
              <w:t>9.</w:t>
            </w:r>
          </w:p>
        </w:tc>
        <w:tc>
          <w:tcPr>
            <w:tcW w:w="3647" w:type="pct"/>
            <w:gridSpan w:val="2"/>
            <w:vAlign w:val="bottom"/>
          </w:tcPr>
          <w:p w:rsidR="007E5239" w:rsidRPr="00A26636" w:rsidRDefault="007E5239" w:rsidP="00316DCE">
            <w:pPr>
              <w:rPr>
                <w:noProof/>
                <w:lang w:eastAsia="zh-TW"/>
              </w:rPr>
            </w:pPr>
            <w:r w:rsidRPr="00A26636">
              <w:t>The mapping</w:t>
            </w:r>
            <w:r w:rsidRPr="00A26636">
              <w:rPr>
                <w:position w:val="-6"/>
              </w:rPr>
              <w:object w:dxaOrig="948" w:dyaOrig="240">
                <v:shape id="_x0000_i1035" type="#_x0000_t75" style="width:47.25pt;height:12pt" o:ole="">
                  <v:imagedata r:id="rId29" o:title=""/>
                </v:shape>
                <o:OLEObject Type="Embed" ProgID="Equation.3" ShapeID="_x0000_i1035" DrawAspect="Content" ObjectID="_1783339924" r:id="rId30"/>
              </w:object>
            </w:r>
            <w:r w:rsidRPr="00A26636">
              <w:t>, c is a complex constant is called __________.</w:t>
            </w:r>
          </w:p>
        </w:tc>
        <w:tc>
          <w:tcPr>
            <w:tcW w:w="338" w:type="pct"/>
            <w:vAlign w:val="center"/>
          </w:tcPr>
          <w:p w:rsidR="007E5239" w:rsidRPr="00A26636" w:rsidRDefault="007E5239" w:rsidP="00316DCE">
            <w:pPr>
              <w:contextualSpacing/>
              <w:jc w:val="center"/>
            </w:pPr>
            <w:r w:rsidRPr="00A26636">
              <w:t>CO3</w:t>
            </w:r>
          </w:p>
        </w:tc>
        <w:tc>
          <w:tcPr>
            <w:tcW w:w="270" w:type="pct"/>
            <w:vAlign w:val="center"/>
          </w:tcPr>
          <w:p w:rsidR="007E5239" w:rsidRPr="00A26636" w:rsidRDefault="007E5239" w:rsidP="00316DCE">
            <w:pPr>
              <w:contextualSpacing/>
              <w:jc w:val="center"/>
            </w:pPr>
            <w:r w:rsidRPr="00A26636">
              <w:t>U</w:t>
            </w:r>
          </w:p>
        </w:tc>
        <w:tc>
          <w:tcPr>
            <w:tcW w:w="473" w:type="pct"/>
            <w:vAlign w:val="center"/>
          </w:tcPr>
          <w:p w:rsidR="007E5239" w:rsidRPr="00A26636" w:rsidRDefault="007E5239" w:rsidP="00316DCE">
            <w:pPr>
              <w:contextualSpacing/>
              <w:jc w:val="center"/>
            </w:pPr>
            <w:r w:rsidRPr="00A26636">
              <w:t>1</w:t>
            </w:r>
          </w:p>
        </w:tc>
      </w:tr>
      <w:tr w:rsidR="007E5239" w:rsidRPr="00A26636" w:rsidTr="00316DCE">
        <w:trPr>
          <w:trHeight w:val="396"/>
        </w:trPr>
        <w:tc>
          <w:tcPr>
            <w:tcW w:w="272" w:type="pct"/>
            <w:vAlign w:val="center"/>
          </w:tcPr>
          <w:p w:rsidR="007E5239" w:rsidRPr="00A26636" w:rsidRDefault="007E5239" w:rsidP="00316DCE">
            <w:pPr>
              <w:contextualSpacing/>
              <w:jc w:val="center"/>
            </w:pPr>
            <w:r w:rsidRPr="00A26636">
              <w:t>10.</w:t>
            </w:r>
          </w:p>
        </w:tc>
        <w:tc>
          <w:tcPr>
            <w:tcW w:w="3647" w:type="pct"/>
            <w:gridSpan w:val="2"/>
            <w:vAlign w:val="bottom"/>
          </w:tcPr>
          <w:p w:rsidR="007E5239" w:rsidRPr="00A26636" w:rsidRDefault="007E5239" w:rsidP="00316DCE">
            <w:pPr>
              <w:contextualSpacing/>
              <w:jc w:val="both"/>
            </w:pPr>
            <m:oMath>
              <m:r>
                <w:rPr>
                  <w:rFonts w:ascii="Cambria Math" w:hAnsi="Cambria Math"/>
                </w:rPr>
                <m:t>f(x)=</m:t>
              </m:r>
              <m:f>
                <m:fPr>
                  <m:ctrlPr>
                    <w:rPr>
                      <w:rFonts w:ascii="Cambria Math" w:hAnsi="Cambria Math"/>
                      <w:i/>
                    </w:rPr>
                  </m:ctrlPr>
                </m:fPr>
                <m:num>
                  <m:r>
                    <w:rPr>
                      <w:rFonts w:ascii="Cambria Math" w:hAnsi="Cambria Math"/>
                    </w:rPr>
                    <m:t>1</m:t>
                  </m:r>
                </m:num>
                <m:den>
                  <m:r>
                    <w:rPr>
                      <w:rFonts w:ascii="Cambria Math" w:hAnsi="Cambria Math"/>
                    </w:rPr>
                    <m:t>(z-2</m:t>
                  </m:r>
                  <m:sSup>
                    <m:sSupPr>
                      <m:ctrlPr>
                        <w:rPr>
                          <w:rFonts w:ascii="Cambria Math" w:hAnsi="Cambria Math"/>
                          <w:i/>
                        </w:rPr>
                      </m:ctrlPr>
                    </m:sSupPr>
                    <m:e>
                      <m:r>
                        <w:rPr>
                          <w:rFonts w:ascii="Cambria Math" w:hAnsi="Cambria Math"/>
                        </w:rPr>
                        <m:t>)</m:t>
                      </m:r>
                    </m:e>
                    <m:sup>
                      <m:r>
                        <w:rPr>
                          <w:rFonts w:ascii="Cambria Math" w:hAnsi="Cambria Math"/>
                        </w:rPr>
                        <m:t>3</m:t>
                      </m:r>
                    </m:sup>
                  </m:sSup>
                </m:den>
              </m:f>
            </m:oMath>
            <w:r w:rsidRPr="00A26636">
              <w:t xml:space="preserve"> has pole of order _______ at z = 2.</w:t>
            </w:r>
          </w:p>
        </w:tc>
        <w:tc>
          <w:tcPr>
            <w:tcW w:w="338" w:type="pct"/>
            <w:vAlign w:val="center"/>
          </w:tcPr>
          <w:p w:rsidR="007E5239" w:rsidRPr="00A26636" w:rsidRDefault="007E5239" w:rsidP="00316DCE">
            <w:pPr>
              <w:contextualSpacing/>
              <w:jc w:val="center"/>
            </w:pPr>
            <w:r w:rsidRPr="00A26636">
              <w:t>CO6</w:t>
            </w:r>
          </w:p>
        </w:tc>
        <w:tc>
          <w:tcPr>
            <w:tcW w:w="270" w:type="pct"/>
            <w:vAlign w:val="center"/>
          </w:tcPr>
          <w:p w:rsidR="007E5239" w:rsidRPr="00A26636" w:rsidRDefault="007E5239" w:rsidP="00316DCE">
            <w:pPr>
              <w:contextualSpacing/>
              <w:jc w:val="center"/>
            </w:pPr>
            <w:r w:rsidRPr="00A26636">
              <w:t>R</w:t>
            </w:r>
          </w:p>
        </w:tc>
        <w:tc>
          <w:tcPr>
            <w:tcW w:w="473" w:type="pct"/>
            <w:vAlign w:val="center"/>
          </w:tcPr>
          <w:p w:rsidR="007E5239" w:rsidRPr="00A26636" w:rsidRDefault="007E5239" w:rsidP="00316DCE">
            <w:pPr>
              <w:contextualSpacing/>
              <w:jc w:val="center"/>
            </w:pPr>
            <w:r w:rsidRPr="00A26636">
              <w:t>1</w:t>
            </w:r>
          </w:p>
        </w:tc>
      </w:tr>
      <w:tr w:rsidR="007E5239" w:rsidRPr="00A26636" w:rsidTr="00316DCE">
        <w:trPr>
          <w:trHeight w:val="551"/>
        </w:trPr>
        <w:tc>
          <w:tcPr>
            <w:tcW w:w="5000" w:type="pct"/>
            <w:gridSpan w:val="6"/>
            <w:vAlign w:val="center"/>
          </w:tcPr>
          <w:p w:rsidR="007E5239" w:rsidRPr="00A26636" w:rsidRDefault="007E5239" w:rsidP="00316DCE">
            <w:pPr>
              <w:contextualSpacing/>
              <w:jc w:val="center"/>
              <w:rPr>
                <w:b/>
                <w:u w:val="single"/>
              </w:rPr>
            </w:pPr>
            <w:r w:rsidRPr="00A26636">
              <w:rPr>
                <w:b/>
                <w:u w:val="single"/>
              </w:rPr>
              <w:t>PART – B (6 X 3 = 18 MARKS)</w:t>
            </w:r>
          </w:p>
          <w:p w:rsidR="007E5239" w:rsidRPr="00A26636" w:rsidRDefault="007E5239" w:rsidP="00316DCE">
            <w:pPr>
              <w:contextualSpacing/>
              <w:jc w:val="center"/>
              <w:rPr>
                <w:b/>
                <w:u w:val="single"/>
              </w:rPr>
            </w:pPr>
            <w:r w:rsidRPr="00A26636">
              <w:rPr>
                <w:b/>
              </w:rPr>
              <w:t>(Answer all the questions)</w:t>
            </w:r>
          </w:p>
        </w:tc>
      </w:tr>
      <w:tr w:rsidR="007E5239" w:rsidRPr="00A26636" w:rsidTr="00316DCE">
        <w:trPr>
          <w:trHeight w:val="436"/>
        </w:trPr>
        <w:tc>
          <w:tcPr>
            <w:tcW w:w="272" w:type="pct"/>
            <w:vAlign w:val="center"/>
          </w:tcPr>
          <w:p w:rsidR="007E5239" w:rsidRPr="00A26636" w:rsidRDefault="007E5239" w:rsidP="00316DCE">
            <w:pPr>
              <w:pStyle w:val="NoSpacing"/>
              <w:contextualSpacing/>
            </w:pPr>
            <w:r w:rsidRPr="00A26636">
              <w:t>11.</w:t>
            </w:r>
          </w:p>
        </w:tc>
        <w:tc>
          <w:tcPr>
            <w:tcW w:w="3647" w:type="pct"/>
            <w:gridSpan w:val="2"/>
          </w:tcPr>
          <w:p w:rsidR="007E5239" w:rsidRPr="00A26636" w:rsidRDefault="007E5239" w:rsidP="00316DCE">
            <w:pPr>
              <w:pStyle w:val="NoSpacing"/>
              <w:contextualSpacing/>
              <w:jc w:val="both"/>
            </w:pPr>
            <w:r w:rsidRPr="00A26636">
              <w:t xml:space="preserve">If </w:t>
            </w:r>
            <m:oMath>
              <m:acc>
                <m:accPr>
                  <m:chr m:val="⃗"/>
                  <m:ctrlPr>
                    <w:rPr>
                      <w:rFonts w:ascii="Cambria Math" w:hAnsi="Cambria Math"/>
                      <w:i/>
                    </w:rPr>
                  </m:ctrlPr>
                </m:accPr>
                <m:e>
                  <m:r>
                    <w:rPr>
                      <w:rFonts w:ascii="Cambria Math" w:hAnsi="Cambria Math"/>
                    </w:rPr>
                    <m:t>F</m:t>
                  </m:r>
                </m:e>
              </m:acc>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acc>
                <m:accPr>
                  <m:chr m:val="⃗"/>
                  <m:ctrlPr>
                    <w:rPr>
                      <w:rFonts w:ascii="Cambria Math" w:hAnsi="Cambria Math"/>
                      <w:i/>
                    </w:rPr>
                  </m:ctrlPr>
                </m:accPr>
                <m:e>
                  <m:r>
                    <w:rPr>
                      <w:rFonts w:ascii="Cambria Math" w:hAnsi="Cambria Math"/>
                    </w:rPr>
                    <m:t>i</m:t>
                  </m:r>
                </m:e>
              </m:acc>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acc>
                <m:accPr>
                  <m:chr m:val="⃗"/>
                  <m:ctrlPr>
                    <w:rPr>
                      <w:rFonts w:ascii="Cambria Math" w:hAnsi="Cambria Math"/>
                      <w:i/>
                    </w:rPr>
                  </m:ctrlPr>
                </m:accPr>
                <m:e>
                  <m:r>
                    <w:rPr>
                      <w:rFonts w:ascii="Cambria Math" w:hAnsi="Cambria Math"/>
                    </w:rPr>
                    <m:t>j</m:t>
                  </m:r>
                </m:e>
              </m:acc>
              <m: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2</m:t>
                  </m:r>
                </m:sup>
              </m:sSup>
              <m:acc>
                <m:accPr>
                  <m:chr m:val="⃗"/>
                  <m:ctrlPr>
                    <w:rPr>
                      <w:rFonts w:ascii="Cambria Math" w:hAnsi="Cambria Math"/>
                      <w:i/>
                    </w:rPr>
                  </m:ctrlPr>
                </m:accPr>
                <m:e>
                  <m:r>
                    <w:rPr>
                      <w:rFonts w:ascii="Cambria Math" w:hAnsi="Cambria Math"/>
                    </w:rPr>
                    <m:t>k</m:t>
                  </m:r>
                </m:e>
              </m:acc>
            </m:oMath>
            <w:r w:rsidRPr="00A26636">
              <w:t xml:space="preserve">, then find (i) div </w:t>
            </w:r>
            <m:oMath>
              <m:acc>
                <m:accPr>
                  <m:chr m:val="⃗"/>
                  <m:ctrlPr>
                    <w:rPr>
                      <w:rFonts w:ascii="Cambria Math" w:hAnsi="Cambria Math"/>
                      <w:i/>
                    </w:rPr>
                  </m:ctrlPr>
                </m:accPr>
                <m:e>
                  <m:r>
                    <w:rPr>
                      <w:rFonts w:ascii="Cambria Math" w:hAnsi="Cambria Math"/>
                    </w:rPr>
                    <m:t>F</m:t>
                  </m:r>
                </m:e>
              </m:acc>
            </m:oMath>
            <w:r w:rsidRPr="00A26636">
              <w:t xml:space="preserve"> (ii) </w:t>
            </w:r>
            <m:oMath>
              <m:r>
                <w:rPr>
                  <w:rFonts w:ascii="Cambria Math" w:hAnsi="Cambria Math"/>
                </w:rPr>
                <m:t>curl</m:t>
              </m:r>
              <m:acc>
                <m:accPr>
                  <m:chr m:val="⃗"/>
                  <m:ctrlPr>
                    <w:rPr>
                      <w:rFonts w:ascii="Cambria Math" w:hAnsi="Cambria Math"/>
                      <w:i/>
                    </w:rPr>
                  </m:ctrlPr>
                </m:accPr>
                <m:e>
                  <m:r>
                    <w:rPr>
                      <w:rFonts w:ascii="Cambria Math" w:hAnsi="Cambria Math"/>
                    </w:rPr>
                    <m:t>F</m:t>
                  </m:r>
                </m:e>
              </m:acc>
            </m:oMath>
            <w:r w:rsidRPr="00A26636">
              <w:t xml:space="preserve">  at (1, 2, 3).</w:t>
            </w:r>
          </w:p>
        </w:tc>
        <w:tc>
          <w:tcPr>
            <w:tcW w:w="338" w:type="pct"/>
            <w:vAlign w:val="center"/>
          </w:tcPr>
          <w:p w:rsidR="007E5239" w:rsidRPr="00A26636" w:rsidRDefault="007E5239" w:rsidP="00316DCE">
            <w:pPr>
              <w:pStyle w:val="NoSpacing"/>
              <w:contextualSpacing/>
              <w:jc w:val="center"/>
            </w:pPr>
            <w:r w:rsidRPr="00A26636">
              <w:t>CO1</w:t>
            </w:r>
          </w:p>
        </w:tc>
        <w:tc>
          <w:tcPr>
            <w:tcW w:w="270" w:type="pct"/>
            <w:vAlign w:val="center"/>
          </w:tcPr>
          <w:p w:rsidR="007E5239" w:rsidRPr="00A26636" w:rsidRDefault="007E5239" w:rsidP="00316DCE">
            <w:pPr>
              <w:pStyle w:val="NoSpacing"/>
              <w:contextualSpacing/>
              <w:jc w:val="center"/>
            </w:pPr>
            <w:r w:rsidRPr="00A26636">
              <w:t>A</w:t>
            </w:r>
          </w:p>
        </w:tc>
        <w:tc>
          <w:tcPr>
            <w:tcW w:w="473" w:type="pct"/>
            <w:vAlign w:val="center"/>
          </w:tcPr>
          <w:p w:rsidR="007E5239" w:rsidRPr="00A26636" w:rsidRDefault="007E5239" w:rsidP="00316DCE">
            <w:pPr>
              <w:pStyle w:val="NoSpacing"/>
              <w:contextualSpacing/>
              <w:jc w:val="center"/>
            </w:pPr>
            <w:r w:rsidRPr="00A26636">
              <w:t>3</w:t>
            </w:r>
          </w:p>
        </w:tc>
      </w:tr>
      <w:tr w:rsidR="007E5239" w:rsidRPr="00A26636" w:rsidTr="00316DCE">
        <w:trPr>
          <w:trHeight w:val="436"/>
        </w:trPr>
        <w:tc>
          <w:tcPr>
            <w:tcW w:w="272" w:type="pct"/>
            <w:vAlign w:val="center"/>
          </w:tcPr>
          <w:p w:rsidR="007E5239" w:rsidRPr="00A26636" w:rsidRDefault="007E5239" w:rsidP="00316DCE">
            <w:pPr>
              <w:pStyle w:val="NoSpacing"/>
              <w:contextualSpacing/>
            </w:pPr>
            <w:r w:rsidRPr="00A26636">
              <w:t>12.</w:t>
            </w:r>
          </w:p>
        </w:tc>
        <w:tc>
          <w:tcPr>
            <w:tcW w:w="3647" w:type="pct"/>
            <w:gridSpan w:val="2"/>
            <w:vAlign w:val="bottom"/>
          </w:tcPr>
          <w:p w:rsidR="007E5239" w:rsidRPr="00A26636" w:rsidRDefault="007E5239" w:rsidP="00316DCE">
            <w:pPr>
              <w:pStyle w:val="NoSpacing"/>
              <w:contextualSpacing/>
              <w:jc w:val="both"/>
            </w:pPr>
            <w:r w:rsidRPr="00A26636">
              <w:t xml:space="preserve">Find the angle between the two surfaces </w:t>
            </w:r>
            <w:r w:rsidRPr="00A26636">
              <w:rPr>
                <w:position w:val="-10"/>
              </w:rPr>
              <w:object w:dxaOrig="1632" w:dyaOrig="360">
                <v:shape id="_x0000_i1036" type="#_x0000_t75" style="width:81pt;height:18pt" o:ole="">
                  <v:imagedata r:id="rId31" o:title=""/>
                </v:shape>
                <o:OLEObject Type="Embed" ProgID="Equation.3" ShapeID="_x0000_i1036" DrawAspect="Content" ObjectID="_1783339925" r:id="rId32"/>
              </w:object>
            </w:r>
            <w:r w:rsidRPr="00A26636">
              <w:t xml:space="preserve"> and </w:t>
            </w:r>
            <w:r w:rsidRPr="00A26636">
              <w:rPr>
                <w:position w:val="-10"/>
              </w:rPr>
              <w:object w:dxaOrig="1500" w:dyaOrig="360">
                <v:shape id="_x0000_i1037" type="#_x0000_t75" style="width:75pt;height:18pt" o:ole="">
                  <v:imagedata r:id="rId33" o:title=""/>
                </v:shape>
                <o:OLEObject Type="Embed" ProgID="Equation.3" ShapeID="_x0000_i1037" DrawAspect="Content" ObjectID="_1783339926" r:id="rId34"/>
              </w:object>
            </w:r>
            <w:r w:rsidRPr="00A26636">
              <w:t xml:space="preserve"> at the point </w:t>
            </w:r>
            <w:r w:rsidRPr="00A26636">
              <w:rPr>
                <w:position w:val="-10"/>
              </w:rPr>
              <w:object w:dxaOrig="840" w:dyaOrig="312">
                <v:shape id="_x0000_i1038" type="#_x0000_t75" style="width:42pt;height:15pt" o:ole="">
                  <v:imagedata r:id="rId35" o:title=""/>
                </v:shape>
                <o:OLEObject Type="Embed" ProgID="Equation.3" ShapeID="_x0000_i1038" DrawAspect="Content" ObjectID="_1783339927" r:id="rId36"/>
              </w:object>
            </w:r>
            <w:r w:rsidRPr="00A26636">
              <w:t>.</w:t>
            </w:r>
          </w:p>
        </w:tc>
        <w:tc>
          <w:tcPr>
            <w:tcW w:w="338" w:type="pct"/>
            <w:vAlign w:val="center"/>
          </w:tcPr>
          <w:p w:rsidR="007E5239" w:rsidRPr="00A26636" w:rsidRDefault="007E5239" w:rsidP="00316DCE">
            <w:pPr>
              <w:pStyle w:val="NoSpacing"/>
              <w:contextualSpacing/>
              <w:jc w:val="center"/>
            </w:pPr>
            <w:r w:rsidRPr="00A26636">
              <w:t>CO2</w:t>
            </w:r>
          </w:p>
        </w:tc>
        <w:tc>
          <w:tcPr>
            <w:tcW w:w="270" w:type="pct"/>
            <w:vAlign w:val="center"/>
          </w:tcPr>
          <w:p w:rsidR="007E5239" w:rsidRPr="00A26636" w:rsidRDefault="007E5239" w:rsidP="00316DCE">
            <w:pPr>
              <w:pStyle w:val="NoSpacing"/>
              <w:contextualSpacing/>
              <w:jc w:val="center"/>
            </w:pPr>
            <w:r w:rsidRPr="00A26636">
              <w:t>A</w:t>
            </w:r>
          </w:p>
        </w:tc>
        <w:tc>
          <w:tcPr>
            <w:tcW w:w="473" w:type="pct"/>
            <w:vAlign w:val="center"/>
          </w:tcPr>
          <w:p w:rsidR="007E5239" w:rsidRPr="00A26636" w:rsidRDefault="007E5239" w:rsidP="00316DCE">
            <w:pPr>
              <w:pStyle w:val="NoSpacing"/>
              <w:contextualSpacing/>
              <w:jc w:val="center"/>
            </w:pPr>
            <w:r w:rsidRPr="00A26636">
              <w:t>3</w:t>
            </w:r>
          </w:p>
        </w:tc>
      </w:tr>
      <w:tr w:rsidR="007E5239" w:rsidRPr="00A26636" w:rsidTr="00316DCE">
        <w:trPr>
          <w:trHeight w:val="436"/>
        </w:trPr>
        <w:tc>
          <w:tcPr>
            <w:tcW w:w="272" w:type="pct"/>
            <w:vAlign w:val="center"/>
          </w:tcPr>
          <w:p w:rsidR="007E5239" w:rsidRPr="00A26636" w:rsidRDefault="007E5239" w:rsidP="00316DCE">
            <w:pPr>
              <w:pStyle w:val="NoSpacing"/>
              <w:contextualSpacing/>
            </w:pPr>
            <w:r w:rsidRPr="00A26636">
              <w:t>13.</w:t>
            </w:r>
          </w:p>
        </w:tc>
        <w:tc>
          <w:tcPr>
            <w:tcW w:w="3647" w:type="pct"/>
            <w:gridSpan w:val="2"/>
            <w:vAlign w:val="bottom"/>
          </w:tcPr>
          <w:p w:rsidR="007E5239" w:rsidRPr="00A26636" w:rsidRDefault="007E5239" w:rsidP="00316DCE">
            <w:r w:rsidRPr="00A26636">
              <w:t xml:space="preserve">Check whether </w:t>
            </w:r>
            <w:r w:rsidRPr="00A26636">
              <w:rPr>
                <w:position w:val="-10"/>
              </w:rPr>
              <w:object w:dxaOrig="999" w:dyaOrig="420">
                <v:shape id="_x0000_i1039" type="#_x0000_t75" style="width:50.25pt;height:21pt" o:ole="">
                  <v:imagedata r:id="rId37" o:title=""/>
                </v:shape>
                <o:OLEObject Type="Embed" ProgID="Equation.3" ShapeID="_x0000_i1039" DrawAspect="Content" ObjectID="_1783339928" r:id="rId38"/>
              </w:object>
            </w:r>
            <w:r w:rsidRPr="00A26636">
              <w:t>is analytic or not.</w:t>
            </w:r>
          </w:p>
        </w:tc>
        <w:tc>
          <w:tcPr>
            <w:tcW w:w="338" w:type="pct"/>
            <w:vAlign w:val="center"/>
          </w:tcPr>
          <w:p w:rsidR="007E5239" w:rsidRPr="00A26636" w:rsidRDefault="007E5239" w:rsidP="00316DCE">
            <w:pPr>
              <w:pStyle w:val="NoSpacing"/>
              <w:contextualSpacing/>
              <w:jc w:val="center"/>
            </w:pPr>
            <w:r w:rsidRPr="00A26636">
              <w:t>CO4</w:t>
            </w:r>
          </w:p>
        </w:tc>
        <w:tc>
          <w:tcPr>
            <w:tcW w:w="270" w:type="pct"/>
            <w:vAlign w:val="center"/>
          </w:tcPr>
          <w:p w:rsidR="007E5239" w:rsidRPr="00A26636" w:rsidRDefault="007E5239" w:rsidP="00316DCE">
            <w:pPr>
              <w:pStyle w:val="NoSpacing"/>
              <w:contextualSpacing/>
              <w:jc w:val="center"/>
            </w:pPr>
            <w:r w:rsidRPr="00A26636">
              <w:t>A</w:t>
            </w:r>
          </w:p>
        </w:tc>
        <w:tc>
          <w:tcPr>
            <w:tcW w:w="473" w:type="pct"/>
            <w:vAlign w:val="center"/>
          </w:tcPr>
          <w:p w:rsidR="007E5239" w:rsidRPr="00A26636" w:rsidRDefault="007E5239" w:rsidP="00316DCE">
            <w:pPr>
              <w:pStyle w:val="NoSpacing"/>
              <w:contextualSpacing/>
              <w:jc w:val="center"/>
            </w:pPr>
            <w:r w:rsidRPr="00A26636">
              <w:t>3</w:t>
            </w:r>
          </w:p>
        </w:tc>
      </w:tr>
      <w:tr w:rsidR="007E5239" w:rsidRPr="00A26636" w:rsidTr="00316DCE">
        <w:trPr>
          <w:trHeight w:val="436"/>
        </w:trPr>
        <w:tc>
          <w:tcPr>
            <w:tcW w:w="272" w:type="pct"/>
            <w:vAlign w:val="center"/>
          </w:tcPr>
          <w:p w:rsidR="007E5239" w:rsidRPr="00A26636" w:rsidRDefault="007E5239" w:rsidP="00316DCE">
            <w:pPr>
              <w:pStyle w:val="NoSpacing"/>
              <w:contextualSpacing/>
            </w:pPr>
            <w:r w:rsidRPr="00A26636">
              <w:t>14.</w:t>
            </w:r>
          </w:p>
        </w:tc>
        <w:tc>
          <w:tcPr>
            <w:tcW w:w="3647" w:type="pct"/>
            <w:gridSpan w:val="2"/>
            <w:vAlign w:val="bottom"/>
          </w:tcPr>
          <w:p w:rsidR="007E5239" w:rsidRPr="00A26636" w:rsidRDefault="007E5239" w:rsidP="00316DCE">
            <w:r w:rsidRPr="00A26636">
              <w:t xml:space="preserve">Find the image of the circle </w:t>
            </w:r>
            <w:r w:rsidRPr="00A26636">
              <w:rPr>
                <w:position w:val="-14"/>
              </w:rPr>
              <w:object w:dxaOrig="620" w:dyaOrig="400">
                <v:shape id="_x0000_i1040" type="#_x0000_t75" style="width:31.5pt;height:20.25pt" o:ole="">
                  <v:imagedata r:id="rId39" o:title=""/>
                </v:shape>
                <o:OLEObject Type="Embed" ProgID="Equation.3" ShapeID="_x0000_i1040" DrawAspect="Content" ObjectID="_1783339929" r:id="rId40"/>
              </w:object>
            </w:r>
            <w:r w:rsidRPr="00A26636">
              <w:t xml:space="preserve"> under the mapping </w:t>
            </w:r>
            <w:r w:rsidRPr="00A26636">
              <w:rPr>
                <w:position w:val="-6"/>
              </w:rPr>
              <w:object w:dxaOrig="1320" w:dyaOrig="279">
                <v:shape id="_x0000_i1041" type="#_x0000_t75" style="width:66pt;height:14.25pt" o:ole="">
                  <v:imagedata r:id="rId41" o:title=""/>
                </v:shape>
                <o:OLEObject Type="Embed" ProgID="Equation.3" ShapeID="_x0000_i1041" DrawAspect="Content" ObjectID="_1783339930" r:id="rId42"/>
              </w:object>
            </w:r>
            <w:r w:rsidRPr="00A26636">
              <w:t>.</w:t>
            </w:r>
          </w:p>
        </w:tc>
        <w:tc>
          <w:tcPr>
            <w:tcW w:w="338" w:type="pct"/>
            <w:vAlign w:val="center"/>
          </w:tcPr>
          <w:p w:rsidR="007E5239" w:rsidRPr="00A26636" w:rsidRDefault="007E5239" w:rsidP="00316DCE">
            <w:pPr>
              <w:pStyle w:val="NoSpacing"/>
              <w:contextualSpacing/>
              <w:jc w:val="center"/>
            </w:pPr>
            <w:r w:rsidRPr="00A26636">
              <w:t>CO3</w:t>
            </w:r>
          </w:p>
        </w:tc>
        <w:tc>
          <w:tcPr>
            <w:tcW w:w="270" w:type="pct"/>
            <w:vAlign w:val="center"/>
          </w:tcPr>
          <w:p w:rsidR="007E5239" w:rsidRPr="00A26636" w:rsidRDefault="007E5239" w:rsidP="00316DCE">
            <w:pPr>
              <w:pStyle w:val="NoSpacing"/>
              <w:contextualSpacing/>
              <w:jc w:val="center"/>
            </w:pPr>
            <w:r w:rsidRPr="00A26636">
              <w:t>A</w:t>
            </w:r>
          </w:p>
        </w:tc>
        <w:tc>
          <w:tcPr>
            <w:tcW w:w="473" w:type="pct"/>
            <w:vAlign w:val="center"/>
          </w:tcPr>
          <w:p w:rsidR="007E5239" w:rsidRPr="00A26636" w:rsidRDefault="007E5239" w:rsidP="00316DCE">
            <w:pPr>
              <w:pStyle w:val="NoSpacing"/>
              <w:contextualSpacing/>
              <w:jc w:val="center"/>
            </w:pPr>
            <w:r w:rsidRPr="00A26636">
              <w:t>3</w:t>
            </w:r>
          </w:p>
        </w:tc>
      </w:tr>
      <w:tr w:rsidR="007E5239" w:rsidRPr="00A26636" w:rsidTr="00316DCE">
        <w:trPr>
          <w:trHeight w:val="436"/>
        </w:trPr>
        <w:tc>
          <w:tcPr>
            <w:tcW w:w="272" w:type="pct"/>
            <w:vAlign w:val="center"/>
          </w:tcPr>
          <w:p w:rsidR="007E5239" w:rsidRPr="00A26636" w:rsidRDefault="007E5239" w:rsidP="00316DCE">
            <w:pPr>
              <w:pStyle w:val="NoSpacing"/>
              <w:contextualSpacing/>
            </w:pPr>
            <w:r w:rsidRPr="00A26636">
              <w:t>15.</w:t>
            </w:r>
          </w:p>
        </w:tc>
        <w:tc>
          <w:tcPr>
            <w:tcW w:w="3647" w:type="pct"/>
            <w:gridSpan w:val="2"/>
            <w:vAlign w:val="bottom"/>
          </w:tcPr>
          <w:p w:rsidR="007E5239" w:rsidRPr="00A26636" w:rsidRDefault="007E5239" w:rsidP="00316DCE">
            <w:pPr>
              <w:pStyle w:val="NoSpacing"/>
              <w:contextualSpacing/>
              <w:jc w:val="both"/>
            </w:pPr>
            <m:oMath>
              <m:nary>
                <m:naryPr>
                  <m:supHide m:val="1"/>
                  <m:ctrlPr>
                    <w:rPr>
                      <w:rFonts w:ascii="Cambria Math" w:hAnsi="Cambria Math"/>
                      <w:i/>
                    </w:rPr>
                  </m:ctrlPr>
                </m:naryPr>
                <m:sub>
                  <m:r>
                    <w:rPr>
                      <w:rFonts w:ascii="Cambria Math" w:hAnsi="Cambria Math"/>
                    </w:rPr>
                    <m:t>c</m:t>
                  </m:r>
                </m:sub>
                <m:sup/>
                <m:e>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z</m:t>
                          </m:r>
                        </m:sup>
                      </m:sSup>
                      <m:r>
                        <w:rPr>
                          <w:rFonts w:ascii="Cambria Math" w:hAnsi="Cambria Math"/>
                        </w:rPr>
                        <m:t>dz</m:t>
                      </m:r>
                    </m:num>
                    <m:den>
                      <m:r>
                        <w:rPr>
                          <w:rFonts w:ascii="Cambria Math" w:hAnsi="Cambria Math"/>
                        </w:rPr>
                        <m:t>(z-4</m:t>
                      </m:r>
                      <m:sSup>
                        <m:sSupPr>
                          <m:ctrlPr>
                            <w:rPr>
                              <w:rFonts w:ascii="Cambria Math" w:hAnsi="Cambria Math"/>
                              <w:i/>
                            </w:rPr>
                          </m:ctrlPr>
                        </m:sSupPr>
                        <m:e>
                          <m:r>
                            <w:rPr>
                              <w:rFonts w:ascii="Cambria Math" w:hAnsi="Cambria Math"/>
                            </w:rPr>
                            <m:t>)</m:t>
                          </m:r>
                        </m:e>
                        <m:sup>
                          <m:r>
                            <w:rPr>
                              <w:rFonts w:ascii="Cambria Math" w:hAnsi="Cambria Math"/>
                            </w:rPr>
                            <m:t>3</m:t>
                          </m:r>
                        </m:sup>
                      </m:sSup>
                    </m:den>
                  </m:f>
                </m:e>
              </m:nary>
            </m:oMath>
            <w:r w:rsidRPr="00A26636">
              <w:t>where c is  2.</w:t>
            </w:r>
          </w:p>
        </w:tc>
        <w:tc>
          <w:tcPr>
            <w:tcW w:w="338" w:type="pct"/>
            <w:vAlign w:val="center"/>
          </w:tcPr>
          <w:p w:rsidR="007E5239" w:rsidRPr="00A26636" w:rsidRDefault="007E5239" w:rsidP="00316DCE">
            <w:pPr>
              <w:pStyle w:val="NoSpacing"/>
              <w:contextualSpacing/>
              <w:jc w:val="center"/>
            </w:pPr>
            <w:r w:rsidRPr="00A26636">
              <w:t>CO5</w:t>
            </w:r>
          </w:p>
        </w:tc>
        <w:tc>
          <w:tcPr>
            <w:tcW w:w="270" w:type="pct"/>
            <w:vAlign w:val="center"/>
          </w:tcPr>
          <w:p w:rsidR="007E5239" w:rsidRPr="00A26636" w:rsidRDefault="007E5239" w:rsidP="00316DCE">
            <w:pPr>
              <w:pStyle w:val="NoSpacing"/>
              <w:contextualSpacing/>
              <w:jc w:val="center"/>
            </w:pPr>
            <w:r w:rsidRPr="00A26636">
              <w:t>A</w:t>
            </w:r>
          </w:p>
        </w:tc>
        <w:tc>
          <w:tcPr>
            <w:tcW w:w="473" w:type="pct"/>
            <w:vAlign w:val="center"/>
          </w:tcPr>
          <w:p w:rsidR="007E5239" w:rsidRPr="00A26636" w:rsidRDefault="007E5239" w:rsidP="00316DCE">
            <w:pPr>
              <w:pStyle w:val="NoSpacing"/>
              <w:contextualSpacing/>
              <w:jc w:val="center"/>
            </w:pPr>
            <w:r w:rsidRPr="00A26636">
              <w:t>3</w:t>
            </w:r>
          </w:p>
        </w:tc>
      </w:tr>
      <w:tr w:rsidR="007E5239" w:rsidRPr="00A26636" w:rsidTr="00316DCE">
        <w:trPr>
          <w:trHeight w:val="437"/>
        </w:trPr>
        <w:tc>
          <w:tcPr>
            <w:tcW w:w="272" w:type="pct"/>
            <w:vAlign w:val="center"/>
          </w:tcPr>
          <w:p w:rsidR="007E5239" w:rsidRPr="00A26636" w:rsidRDefault="007E5239" w:rsidP="00316DCE">
            <w:pPr>
              <w:pStyle w:val="NoSpacing"/>
              <w:contextualSpacing/>
            </w:pPr>
            <w:r w:rsidRPr="00A26636">
              <w:t>16.</w:t>
            </w:r>
          </w:p>
        </w:tc>
        <w:tc>
          <w:tcPr>
            <w:tcW w:w="3647" w:type="pct"/>
            <w:gridSpan w:val="2"/>
            <w:vAlign w:val="bottom"/>
          </w:tcPr>
          <w:p w:rsidR="007E5239" w:rsidRPr="00A26636" w:rsidRDefault="007E5239" w:rsidP="00316DCE">
            <w:pPr>
              <w:pStyle w:val="NoSpacing"/>
              <w:contextualSpacing/>
              <w:jc w:val="both"/>
            </w:pPr>
            <w:r w:rsidRPr="00A26636">
              <w:t xml:space="preserve">If </w:t>
            </w:r>
            <m:oMath>
              <m:acc>
                <m:accPr>
                  <m:chr m:val="⃗"/>
                  <m:ctrlPr>
                    <w:rPr>
                      <w:rFonts w:ascii="Cambria Math" w:hAnsi="Cambria Math"/>
                      <w:i/>
                    </w:rPr>
                  </m:ctrlPr>
                </m:accPr>
                <m:e>
                  <m:r>
                    <w:rPr>
                      <w:rFonts w:ascii="Cambria Math" w:hAnsi="Cambria Math"/>
                    </w:rPr>
                    <m:t>F</m:t>
                  </m:r>
                </m:e>
              </m:acc>
              <m:r>
                <w:rPr>
                  <w:rFonts w:ascii="Cambria Math" w:hAnsi="Cambria Math"/>
                </w:rPr>
                <m:t>=(5xy-6</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acc>
                <m:accPr>
                  <m:chr m:val="⃗"/>
                  <m:ctrlPr>
                    <w:rPr>
                      <w:rFonts w:ascii="Cambria Math" w:hAnsi="Cambria Math"/>
                      <w:i/>
                    </w:rPr>
                  </m:ctrlPr>
                </m:accPr>
                <m:e>
                  <m:r>
                    <w:rPr>
                      <w:rFonts w:ascii="Cambria Math" w:hAnsi="Cambria Math"/>
                    </w:rPr>
                    <m:t>i</m:t>
                  </m:r>
                </m:e>
              </m:acc>
              <m:r>
                <w:rPr>
                  <w:rFonts w:ascii="Cambria Math" w:hAnsi="Cambria Math"/>
                </w:rPr>
                <m:t>+(2y-4x)</m:t>
              </m:r>
              <m:acc>
                <m:accPr>
                  <m:chr m:val="⃗"/>
                  <m:ctrlPr>
                    <w:rPr>
                      <w:rFonts w:ascii="Cambria Math" w:hAnsi="Cambria Math"/>
                      <w:i/>
                    </w:rPr>
                  </m:ctrlPr>
                </m:accPr>
                <m:e>
                  <m:r>
                    <w:rPr>
                      <w:rFonts w:ascii="Cambria Math" w:hAnsi="Cambria Math"/>
                    </w:rPr>
                    <m:t>j</m:t>
                  </m:r>
                </m:e>
              </m:acc>
            </m:oMath>
            <w:r w:rsidRPr="00A26636">
              <w:t xml:space="preserve">, evaluate  </w:t>
            </w:r>
            <m:oMath>
              <m:nary>
                <m:naryPr>
                  <m:supHide m:val="1"/>
                  <m:ctrlPr>
                    <w:rPr>
                      <w:rFonts w:ascii="Cambria Math" w:hAnsi="Cambria Math"/>
                      <w:i/>
                    </w:rPr>
                  </m:ctrlPr>
                </m:naryPr>
                <m:sub>
                  <m:r>
                    <w:rPr>
                      <w:rFonts w:ascii="Cambria Math" w:hAnsi="Cambria Math"/>
                    </w:rPr>
                    <m:t>C</m:t>
                  </m:r>
                </m:sub>
                <m:sup/>
                <m:e>
                  <m:acc>
                    <m:accPr>
                      <m:chr m:val="⃗"/>
                      <m:ctrlPr>
                        <w:rPr>
                          <w:rFonts w:ascii="Cambria Math" w:hAnsi="Cambria Math"/>
                          <w:i/>
                        </w:rPr>
                      </m:ctrlPr>
                    </m:accPr>
                    <m:e>
                      <m:r>
                        <w:rPr>
                          <w:rFonts w:ascii="Cambria Math" w:hAnsi="Cambria Math"/>
                        </w:rPr>
                        <m:t>F</m:t>
                      </m:r>
                    </m:e>
                  </m:acc>
                  <m:r>
                    <w:rPr>
                      <w:rFonts w:ascii="Cambria Math" w:hAnsi="Cambria Math"/>
                    </w:rPr>
                    <m:t>.d</m:t>
                  </m:r>
                  <m:acc>
                    <m:accPr>
                      <m:chr m:val="⃗"/>
                      <m:ctrlPr>
                        <w:rPr>
                          <w:rFonts w:ascii="Cambria Math" w:hAnsi="Cambria Math"/>
                          <w:i/>
                        </w:rPr>
                      </m:ctrlPr>
                    </m:accPr>
                    <m:e>
                      <m:r>
                        <w:rPr>
                          <w:rFonts w:ascii="Cambria Math" w:hAnsi="Cambria Math"/>
                        </w:rPr>
                        <m:t>r</m:t>
                      </m:r>
                    </m:e>
                  </m:acc>
                </m:e>
              </m:nary>
            </m:oMath>
            <w:r w:rsidRPr="00A26636">
              <w:t xml:space="preserve">, where C is the curve </w:t>
            </w:r>
            <w:r w:rsidRPr="00A26636">
              <w:rPr>
                <w:position w:val="-10"/>
              </w:rPr>
              <w:object w:dxaOrig="700" w:dyaOrig="420">
                <v:shape id="_x0000_i1042" type="#_x0000_t75" style="width:35.25pt;height:21pt" o:ole="">
                  <v:imagedata r:id="rId43" o:title=""/>
                </v:shape>
                <o:OLEObject Type="Embed" ProgID="Equation.3" ShapeID="_x0000_i1042" DrawAspect="Content" ObjectID="_1783339931" r:id="rId44"/>
              </w:object>
            </w:r>
            <w:r w:rsidRPr="00A26636">
              <w:t xml:space="preserve">in the xy –plane from the point </w:t>
            </w:r>
            <w:r w:rsidRPr="00A26636">
              <w:rPr>
                <w:position w:val="-10"/>
              </w:rPr>
              <w:object w:dxaOrig="460" w:dyaOrig="320">
                <v:shape id="_x0000_i1043" type="#_x0000_t75" style="width:23.25pt;height:15.75pt" o:ole="">
                  <v:imagedata r:id="rId45" o:title=""/>
                </v:shape>
                <o:OLEObject Type="Embed" ProgID="Equation.3" ShapeID="_x0000_i1043" DrawAspect="Content" ObjectID="_1783339932" r:id="rId46"/>
              </w:object>
            </w:r>
            <w:r w:rsidRPr="00A26636">
              <w:t xml:space="preserve">to </w:t>
            </w:r>
            <w:r w:rsidRPr="00A26636">
              <w:rPr>
                <w:position w:val="-10"/>
              </w:rPr>
              <w:object w:dxaOrig="580" w:dyaOrig="320">
                <v:shape id="_x0000_i1044" type="#_x0000_t75" style="width:29.25pt;height:15.75pt" o:ole="">
                  <v:imagedata r:id="rId47" o:title=""/>
                </v:shape>
                <o:OLEObject Type="Embed" ProgID="Equation.3" ShapeID="_x0000_i1044" DrawAspect="Content" ObjectID="_1783339933" r:id="rId48"/>
              </w:object>
            </w:r>
            <w:r w:rsidRPr="00A26636">
              <w:t>.</w:t>
            </w:r>
          </w:p>
        </w:tc>
        <w:tc>
          <w:tcPr>
            <w:tcW w:w="338" w:type="pct"/>
            <w:vAlign w:val="center"/>
          </w:tcPr>
          <w:p w:rsidR="007E5239" w:rsidRPr="00A26636" w:rsidRDefault="007E5239" w:rsidP="00316DCE">
            <w:pPr>
              <w:pStyle w:val="NoSpacing"/>
              <w:contextualSpacing/>
              <w:jc w:val="center"/>
            </w:pPr>
            <w:r w:rsidRPr="00A26636">
              <w:t>CO6</w:t>
            </w:r>
          </w:p>
        </w:tc>
        <w:tc>
          <w:tcPr>
            <w:tcW w:w="270" w:type="pct"/>
            <w:vAlign w:val="center"/>
          </w:tcPr>
          <w:p w:rsidR="007E5239" w:rsidRPr="00A26636" w:rsidRDefault="007E5239" w:rsidP="00316DCE">
            <w:pPr>
              <w:pStyle w:val="NoSpacing"/>
              <w:contextualSpacing/>
              <w:jc w:val="center"/>
            </w:pPr>
            <w:r w:rsidRPr="00A26636">
              <w:t>A</w:t>
            </w:r>
          </w:p>
        </w:tc>
        <w:tc>
          <w:tcPr>
            <w:tcW w:w="473" w:type="pct"/>
            <w:vAlign w:val="center"/>
          </w:tcPr>
          <w:p w:rsidR="007E5239" w:rsidRPr="00A26636" w:rsidRDefault="007E5239" w:rsidP="00316DCE">
            <w:pPr>
              <w:pStyle w:val="NoSpacing"/>
              <w:contextualSpacing/>
              <w:jc w:val="center"/>
            </w:pPr>
            <w:r w:rsidRPr="00A26636">
              <w:t>3</w:t>
            </w:r>
          </w:p>
        </w:tc>
      </w:tr>
      <w:tr w:rsidR="007E5239" w:rsidRPr="00A26636" w:rsidTr="00316DCE">
        <w:trPr>
          <w:trHeight w:val="551"/>
        </w:trPr>
        <w:tc>
          <w:tcPr>
            <w:tcW w:w="5000" w:type="pct"/>
            <w:gridSpan w:val="6"/>
          </w:tcPr>
          <w:p w:rsidR="007E5239" w:rsidRPr="00A26636" w:rsidRDefault="007E5239" w:rsidP="00316DCE">
            <w:pPr>
              <w:contextualSpacing/>
              <w:jc w:val="center"/>
              <w:rPr>
                <w:b/>
                <w:u w:val="single"/>
              </w:rPr>
            </w:pPr>
            <w:r w:rsidRPr="00A26636">
              <w:rPr>
                <w:b/>
                <w:u w:val="single"/>
              </w:rPr>
              <w:t>PART – C (6 X 12 = 72 MARKS)</w:t>
            </w:r>
          </w:p>
          <w:p w:rsidR="007E5239" w:rsidRPr="00A26636" w:rsidRDefault="007E5239" w:rsidP="00316DCE">
            <w:pPr>
              <w:contextualSpacing/>
              <w:jc w:val="center"/>
              <w:rPr>
                <w:b/>
              </w:rPr>
            </w:pPr>
            <w:r w:rsidRPr="00A26636">
              <w:rPr>
                <w:b/>
              </w:rPr>
              <w:t>(Answer any five Questions from Q.No. 17 to 23, Q.No. 24 is Compulsory)</w:t>
            </w:r>
          </w:p>
        </w:tc>
      </w:tr>
      <w:tr w:rsidR="007E5239" w:rsidRPr="00A26636" w:rsidTr="00316DCE">
        <w:trPr>
          <w:trHeight w:val="396"/>
        </w:trPr>
        <w:tc>
          <w:tcPr>
            <w:tcW w:w="272" w:type="pct"/>
            <w:vAlign w:val="center"/>
          </w:tcPr>
          <w:p w:rsidR="007E5239" w:rsidRPr="00A26636" w:rsidRDefault="007E5239" w:rsidP="00316DCE">
            <w:pPr>
              <w:contextualSpacing/>
              <w:jc w:val="center"/>
            </w:pPr>
            <w:r w:rsidRPr="00A26636">
              <w:t>17.</w:t>
            </w:r>
          </w:p>
        </w:tc>
        <w:tc>
          <w:tcPr>
            <w:tcW w:w="189" w:type="pct"/>
            <w:vAlign w:val="center"/>
          </w:tcPr>
          <w:p w:rsidR="007E5239" w:rsidRPr="00A26636" w:rsidRDefault="007E5239" w:rsidP="00316DCE">
            <w:pPr>
              <w:contextualSpacing/>
              <w:jc w:val="center"/>
            </w:pPr>
            <w:r w:rsidRPr="00A26636">
              <w:t>a.</w:t>
            </w:r>
          </w:p>
        </w:tc>
        <w:tc>
          <w:tcPr>
            <w:tcW w:w="3458" w:type="pct"/>
            <w:vAlign w:val="bottom"/>
          </w:tcPr>
          <w:p w:rsidR="007E5239" w:rsidRPr="00A26636" w:rsidRDefault="007E5239" w:rsidP="00316DCE">
            <w:pPr>
              <w:contextualSpacing/>
              <w:jc w:val="both"/>
            </w:pPr>
            <w:r w:rsidRPr="00A26636">
              <w:t>A particle moves along the curve</w:t>
            </w:r>
            <w:r w:rsidRPr="00A26636">
              <w:rPr>
                <w:position w:val="-10"/>
              </w:rPr>
              <w:object w:dxaOrig="2659" w:dyaOrig="420">
                <v:shape id="_x0000_i1045" type="#_x0000_t75" style="width:132.75pt;height:21pt" o:ole="">
                  <v:imagedata r:id="rId49" o:title=""/>
                </v:shape>
                <o:OLEObject Type="Embed" ProgID="Equation.3" ShapeID="_x0000_i1045" DrawAspect="Content" ObjectID="_1783339934" r:id="rId50"/>
              </w:object>
            </w:r>
            <w:r w:rsidRPr="00A26636">
              <w:t xml:space="preserve"> , t is the time. Find the components of its velocity, speed and acceleration at </w:t>
            </w:r>
            <w:r w:rsidRPr="00A26636">
              <w:rPr>
                <w:position w:val="-6"/>
              </w:rPr>
              <w:object w:dxaOrig="480" w:dyaOrig="279">
                <v:shape id="_x0000_i1046" type="#_x0000_t75" style="width:24pt;height:14.25pt" o:ole="">
                  <v:imagedata r:id="rId51" o:title=""/>
                </v:shape>
                <o:OLEObject Type="Embed" ProgID="Equation.3" ShapeID="_x0000_i1046" DrawAspect="Content" ObjectID="_1783339935" r:id="rId52"/>
              </w:object>
            </w:r>
            <w:r w:rsidRPr="00A26636">
              <w:t xml:space="preserve"> in the direction of</w:t>
            </w:r>
            <m:oMath>
              <m:acc>
                <m:accPr>
                  <m:chr m:val="⃗"/>
                  <m:ctrlPr>
                    <w:rPr>
                      <w:rFonts w:ascii="Cambria Math" w:hAnsi="Cambria Math"/>
                      <w:i/>
                    </w:rPr>
                  </m:ctrlPr>
                </m:accPr>
                <m:e>
                  <m:r>
                    <w:rPr>
                      <w:rFonts w:ascii="Cambria Math" w:hAnsi="Cambria Math"/>
                    </w:rPr>
                    <m:t xml:space="preserve"> i</m:t>
                  </m:r>
                </m:e>
              </m:acc>
              <m:r>
                <w:rPr>
                  <w:rFonts w:ascii="Cambria Math" w:hAnsi="Cambria Math"/>
                </w:rPr>
                <m:t>+</m:t>
              </m:r>
              <m:acc>
                <m:accPr>
                  <m:chr m:val="⃗"/>
                  <m:ctrlPr>
                    <w:rPr>
                      <w:rFonts w:ascii="Cambria Math" w:hAnsi="Cambria Math"/>
                      <w:i/>
                    </w:rPr>
                  </m:ctrlPr>
                </m:accPr>
                <m:e>
                  <m:r>
                    <w:rPr>
                      <w:rFonts w:ascii="Cambria Math" w:hAnsi="Cambria Math"/>
                    </w:rPr>
                    <m:t>j</m:t>
                  </m:r>
                </m:e>
              </m:acc>
              <m:r>
                <w:rPr>
                  <w:rFonts w:ascii="Cambria Math" w:hAnsi="Cambria Math"/>
                </w:rPr>
                <m:t>-3</m:t>
              </m:r>
              <m:acc>
                <m:accPr>
                  <m:chr m:val="⃗"/>
                  <m:ctrlPr>
                    <w:rPr>
                      <w:rFonts w:ascii="Cambria Math" w:hAnsi="Cambria Math"/>
                      <w:i/>
                    </w:rPr>
                  </m:ctrlPr>
                </m:accPr>
                <m:e>
                  <m:r>
                    <w:rPr>
                      <w:rFonts w:ascii="Cambria Math" w:hAnsi="Cambria Math"/>
                    </w:rPr>
                    <m:t>k</m:t>
                  </m:r>
                </m:e>
              </m:acc>
            </m:oMath>
            <w:r w:rsidRPr="00A26636">
              <w:t>.</w:t>
            </w:r>
          </w:p>
        </w:tc>
        <w:tc>
          <w:tcPr>
            <w:tcW w:w="338" w:type="pct"/>
            <w:vAlign w:val="center"/>
          </w:tcPr>
          <w:p w:rsidR="007E5239" w:rsidRPr="00A26636" w:rsidRDefault="007E5239" w:rsidP="00316DCE">
            <w:pPr>
              <w:contextualSpacing/>
              <w:jc w:val="center"/>
            </w:pPr>
            <w:r w:rsidRPr="00A26636">
              <w:t>CO1</w:t>
            </w:r>
          </w:p>
        </w:tc>
        <w:tc>
          <w:tcPr>
            <w:tcW w:w="270" w:type="pct"/>
            <w:vAlign w:val="center"/>
          </w:tcPr>
          <w:p w:rsidR="007E5239" w:rsidRPr="00A26636" w:rsidRDefault="007E5239" w:rsidP="00316DCE">
            <w:pPr>
              <w:contextualSpacing/>
              <w:jc w:val="center"/>
            </w:pPr>
            <w:r w:rsidRPr="00A26636">
              <w:t>A</w:t>
            </w:r>
          </w:p>
        </w:tc>
        <w:tc>
          <w:tcPr>
            <w:tcW w:w="473" w:type="pct"/>
            <w:vAlign w:val="center"/>
          </w:tcPr>
          <w:p w:rsidR="007E5239" w:rsidRPr="00A26636" w:rsidRDefault="007E5239" w:rsidP="00316DCE">
            <w:pPr>
              <w:contextualSpacing/>
              <w:jc w:val="center"/>
            </w:pPr>
            <w:r w:rsidRPr="00A26636">
              <w:t>12</w:t>
            </w:r>
          </w:p>
        </w:tc>
      </w:tr>
      <w:tr w:rsidR="007E5239" w:rsidRPr="00A26636" w:rsidTr="00316DCE">
        <w:trPr>
          <w:trHeight w:val="70"/>
        </w:trPr>
        <w:tc>
          <w:tcPr>
            <w:tcW w:w="272" w:type="pct"/>
            <w:vAlign w:val="center"/>
          </w:tcPr>
          <w:p w:rsidR="007E5239" w:rsidRPr="00A26636" w:rsidRDefault="007E5239" w:rsidP="00316DCE">
            <w:pPr>
              <w:contextualSpacing/>
              <w:jc w:val="center"/>
            </w:pPr>
          </w:p>
        </w:tc>
        <w:tc>
          <w:tcPr>
            <w:tcW w:w="189" w:type="pct"/>
            <w:vAlign w:val="center"/>
          </w:tcPr>
          <w:p w:rsidR="007E5239" w:rsidRPr="00A26636" w:rsidRDefault="007E5239" w:rsidP="00316DCE">
            <w:pPr>
              <w:contextualSpacing/>
              <w:jc w:val="center"/>
            </w:pPr>
          </w:p>
        </w:tc>
        <w:tc>
          <w:tcPr>
            <w:tcW w:w="3458" w:type="pct"/>
            <w:vAlign w:val="bottom"/>
          </w:tcPr>
          <w:p w:rsidR="007E5239" w:rsidRPr="00A26636" w:rsidRDefault="007E5239" w:rsidP="00316DCE">
            <w:pPr>
              <w:contextualSpacing/>
              <w:jc w:val="both"/>
            </w:pPr>
          </w:p>
        </w:tc>
        <w:tc>
          <w:tcPr>
            <w:tcW w:w="338" w:type="pct"/>
            <w:vAlign w:val="center"/>
          </w:tcPr>
          <w:p w:rsidR="007E5239" w:rsidRPr="00A26636" w:rsidRDefault="007E5239" w:rsidP="00316DCE">
            <w:pPr>
              <w:contextualSpacing/>
              <w:jc w:val="center"/>
            </w:pPr>
          </w:p>
        </w:tc>
        <w:tc>
          <w:tcPr>
            <w:tcW w:w="270" w:type="pct"/>
            <w:vAlign w:val="center"/>
          </w:tcPr>
          <w:p w:rsidR="007E5239" w:rsidRPr="00A26636" w:rsidRDefault="007E5239" w:rsidP="00316DCE">
            <w:pPr>
              <w:contextualSpacing/>
              <w:jc w:val="center"/>
            </w:pPr>
          </w:p>
        </w:tc>
        <w:tc>
          <w:tcPr>
            <w:tcW w:w="473" w:type="pct"/>
            <w:vAlign w:val="center"/>
          </w:tcPr>
          <w:p w:rsidR="007E5239" w:rsidRPr="00A26636" w:rsidRDefault="007E5239" w:rsidP="00316DCE">
            <w:pPr>
              <w:contextualSpacing/>
              <w:jc w:val="center"/>
            </w:pPr>
          </w:p>
        </w:tc>
      </w:tr>
      <w:tr w:rsidR="007E5239" w:rsidRPr="00A26636" w:rsidTr="00316DCE">
        <w:trPr>
          <w:trHeight w:val="396"/>
        </w:trPr>
        <w:tc>
          <w:tcPr>
            <w:tcW w:w="272" w:type="pct"/>
            <w:vAlign w:val="center"/>
          </w:tcPr>
          <w:p w:rsidR="007E5239" w:rsidRPr="00A26636" w:rsidRDefault="007E5239" w:rsidP="00316DCE">
            <w:pPr>
              <w:contextualSpacing/>
              <w:jc w:val="center"/>
            </w:pPr>
            <w:r w:rsidRPr="00A26636">
              <w:t>18.</w:t>
            </w:r>
          </w:p>
        </w:tc>
        <w:tc>
          <w:tcPr>
            <w:tcW w:w="189" w:type="pct"/>
            <w:vAlign w:val="center"/>
          </w:tcPr>
          <w:p w:rsidR="007E5239" w:rsidRPr="00A26636" w:rsidRDefault="007E5239" w:rsidP="00316DCE">
            <w:pPr>
              <w:contextualSpacing/>
              <w:jc w:val="center"/>
            </w:pPr>
            <w:r w:rsidRPr="00A26636">
              <w:t>a.</w:t>
            </w:r>
          </w:p>
        </w:tc>
        <w:tc>
          <w:tcPr>
            <w:tcW w:w="3458" w:type="pct"/>
            <w:vAlign w:val="bottom"/>
          </w:tcPr>
          <w:p w:rsidR="007E5239" w:rsidRPr="00A26636" w:rsidRDefault="007E5239" w:rsidP="00316DCE">
            <w:pPr>
              <w:contextualSpacing/>
              <w:jc w:val="both"/>
            </w:pPr>
            <w:r w:rsidRPr="00A26636">
              <w:t xml:space="preserve">Verify Gauss divergence theorem  </w:t>
            </w:r>
            <m:oMath>
              <m:acc>
                <m:accPr>
                  <m:chr m:val="⃗"/>
                  <m:ctrlPr>
                    <w:rPr>
                      <w:rFonts w:ascii="Cambria Math" w:hAnsi="Cambria Math"/>
                      <w:i/>
                    </w:rPr>
                  </m:ctrlPr>
                </m:accPr>
                <m:e>
                  <m:r>
                    <w:rPr>
                      <w:rFonts w:ascii="Cambria Math" w:hAnsi="Cambria Math"/>
                    </w:rPr>
                    <m:t>F</m:t>
                  </m:r>
                </m:e>
              </m:acc>
              <m:r>
                <w:rPr>
                  <w:rFonts w:ascii="Cambria Math" w:hAnsi="Cambria Math"/>
                </w:rPr>
                <m:t>=</m:t>
              </m:r>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-yz</m:t>
                  </m:r>
                </m:e>
              </m:d>
              <m:acc>
                <m:accPr>
                  <m:chr m:val="⃗"/>
                  <m:ctrlPr>
                    <w:rPr>
                      <w:rFonts w:ascii="Cambria Math" w:hAnsi="Cambria Math"/>
                      <w:i/>
                    </w:rPr>
                  </m:ctrlPr>
                </m:accPr>
                <m:e>
                  <m:r>
                    <w:rPr>
                      <w:rFonts w:ascii="Cambria Math" w:hAnsi="Cambria Math"/>
                    </w:rPr>
                    <m:t>i</m:t>
                  </m:r>
                </m:e>
              </m:acc>
              <m:r>
                <w:rPr>
                  <w:rFonts w:ascii="Cambria Math" w:hAnsi="Cambria Math"/>
                </w:rPr>
                <m:t>+</m:t>
              </m:r>
              <m:d>
                <m:dPr>
                  <m:ctrlPr>
                    <w:rPr>
                      <w:rFonts w:ascii="Cambria Math" w:hAnsi="Cambria Math"/>
                      <w:i/>
                    </w:rPr>
                  </m:ctrlPr>
                </m:dPr>
                <m:e>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-zx</m:t>
                  </m:r>
                </m:e>
              </m:d>
              <m:acc>
                <m:accPr>
                  <m:chr m:val="⃗"/>
                  <m:ctrlPr>
                    <w:rPr>
                      <w:rFonts w:ascii="Cambria Math" w:hAnsi="Cambria Math"/>
                      <w:i/>
                    </w:rPr>
                  </m:ctrlPr>
                </m:accPr>
                <m:e>
                  <m:r>
                    <w:rPr>
                      <w:rFonts w:ascii="Cambria Math" w:hAnsi="Cambria Math"/>
                    </w:rPr>
                    <m:t>j</m:t>
                  </m:r>
                </m:e>
              </m:acc>
              <m:r>
                <w:rPr>
                  <w:rFonts w:ascii="Cambria Math" w:hAnsi="Cambria Math"/>
                </w:rPr>
                <m:t>+</m:t>
              </m:r>
              <m:d>
                <m:dPr>
                  <m:ctrlPr>
                    <w:rPr>
                      <w:rFonts w:ascii="Cambria Math" w:hAnsi="Cambria Math"/>
                      <w:i/>
                    </w:rPr>
                  </m:ctrlPr>
                </m:dPr>
                <m:e>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-xy</m:t>
                  </m:r>
                </m:e>
              </m:d>
              <m:acc>
                <m:accPr>
                  <m:chr m:val="⃗"/>
                  <m:ctrlPr>
                    <w:rPr>
                      <w:rFonts w:ascii="Cambria Math" w:hAnsi="Cambria Math"/>
                      <w:i/>
                    </w:rPr>
                  </m:ctrlPr>
                </m:accPr>
                <m:e>
                  <m:r>
                    <w:rPr>
                      <w:rFonts w:ascii="Cambria Math" w:hAnsi="Cambria Math"/>
                    </w:rPr>
                    <m:t>k</m:t>
                  </m:r>
                </m:e>
              </m:acc>
            </m:oMath>
            <w:r w:rsidRPr="00A26636">
              <w:t xml:space="preserve"> taken over the cube bounded by the plane x=0,x=1,y=0,y=1,z=0,z=1.                         </w:t>
            </w:r>
          </w:p>
        </w:tc>
        <w:tc>
          <w:tcPr>
            <w:tcW w:w="338" w:type="pct"/>
            <w:vAlign w:val="center"/>
          </w:tcPr>
          <w:p w:rsidR="007E5239" w:rsidRPr="00A26636" w:rsidRDefault="007E5239" w:rsidP="00316DCE">
            <w:pPr>
              <w:contextualSpacing/>
              <w:jc w:val="center"/>
            </w:pPr>
            <w:r w:rsidRPr="00A26636">
              <w:t>CO2</w:t>
            </w:r>
          </w:p>
        </w:tc>
        <w:tc>
          <w:tcPr>
            <w:tcW w:w="270" w:type="pct"/>
            <w:vAlign w:val="center"/>
          </w:tcPr>
          <w:p w:rsidR="007E5239" w:rsidRPr="00A26636" w:rsidRDefault="007E5239" w:rsidP="00316DCE">
            <w:pPr>
              <w:contextualSpacing/>
              <w:jc w:val="center"/>
            </w:pPr>
            <w:r w:rsidRPr="00A26636">
              <w:t>E</w:t>
            </w:r>
          </w:p>
        </w:tc>
        <w:tc>
          <w:tcPr>
            <w:tcW w:w="473" w:type="pct"/>
            <w:vAlign w:val="center"/>
          </w:tcPr>
          <w:p w:rsidR="007E5239" w:rsidRPr="00A26636" w:rsidRDefault="007E5239" w:rsidP="00316DCE">
            <w:pPr>
              <w:contextualSpacing/>
              <w:jc w:val="center"/>
            </w:pPr>
            <w:r w:rsidRPr="00A26636">
              <w:t>12</w:t>
            </w:r>
          </w:p>
        </w:tc>
      </w:tr>
      <w:tr w:rsidR="007E5239" w:rsidRPr="00A26636" w:rsidTr="00316DCE">
        <w:trPr>
          <w:trHeight w:val="70"/>
        </w:trPr>
        <w:tc>
          <w:tcPr>
            <w:tcW w:w="272" w:type="pct"/>
            <w:vAlign w:val="center"/>
          </w:tcPr>
          <w:p w:rsidR="007E5239" w:rsidRPr="00A26636" w:rsidRDefault="007E5239" w:rsidP="00316DCE">
            <w:pPr>
              <w:contextualSpacing/>
              <w:jc w:val="center"/>
            </w:pPr>
          </w:p>
        </w:tc>
        <w:tc>
          <w:tcPr>
            <w:tcW w:w="189" w:type="pct"/>
            <w:vAlign w:val="center"/>
          </w:tcPr>
          <w:p w:rsidR="007E5239" w:rsidRPr="00A26636" w:rsidRDefault="007E5239" w:rsidP="00316DCE">
            <w:pPr>
              <w:contextualSpacing/>
              <w:jc w:val="center"/>
            </w:pPr>
          </w:p>
        </w:tc>
        <w:tc>
          <w:tcPr>
            <w:tcW w:w="3458" w:type="pct"/>
            <w:vAlign w:val="bottom"/>
          </w:tcPr>
          <w:p w:rsidR="007E5239" w:rsidRPr="00A26636" w:rsidRDefault="007E5239" w:rsidP="00316DCE">
            <w:pPr>
              <w:contextualSpacing/>
              <w:jc w:val="both"/>
            </w:pPr>
          </w:p>
        </w:tc>
        <w:tc>
          <w:tcPr>
            <w:tcW w:w="338" w:type="pct"/>
            <w:vAlign w:val="bottom"/>
          </w:tcPr>
          <w:p w:rsidR="007E5239" w:rsidRPr="00A26636" w:rsidRDefault="007E5239" w:rsidP="00316DCE">
            <w:pPr>
              <w:contextualSpacing/>
              <w:jc w:val="center"/>
            </w:pPr>
          </w:p>
        </w:tc>
        <w:tc>
          <w:tcPr>
            <w:tcW w:w="270" w:type="pct"/>
            <w:vAlign w:val="bottom"/>
          </w:tcPr>
          <w:p w:rsidR="007E5239" w:rsidRPr="00A26636" w:rsidRDefault="007E5239" w:rsidP="00316DCE">
            <w:pPr>
              <w:contextualSpacing/>
              <w:jc w:val="center"/>
            </w:pPr>
          </w:p>
        </w:tc>
        <w:tc>
          <w:tcPr>
            <w:tcW w:w="473" w:type="pct"/>
            <w:vAlign w:val="bottom"/>
          </w:tcPr>
          <w:p w:rsidR="007E5239" w:rsidRPr="00A26636" w:rsidRDefault="007E5239" w:rsidP="00316DCE">
            <w:pPr>
              <w:contextualSpacing/>
              <w:jc w:val="center"/>
            </w:pPr>
          </w:p>
        </w:tc>
      </w:tr>
      <w:tr w:rsidR="007E5239" w:rsidRPr="00A26636" w:rsidTr="00316DCE">
        <w:trPr>
          <w:trHeight w:val="396"/>
        </w:trPr>
        <w:tc>
          <w:tcPr>
            <w:tcW w:w="272" w:type="pct"/>
            <w:vAlign w:val="center"/>
          </w:tcPr>
          <w:p w:rsidR="007E5239" w:rsidRPr="00A26636" w:rsidRDefault="007E5239" w:rsidP="00316DCE">
            <w:pPr>
              <w:contextualSpacing/>
              <w:jc w:val="center"/>
            </w:pPr>
            <w:r w:rsidRPr="00A26636">
              <w:t>19.</w:t>
            </w:r>
          </w:p>
        </w:tc>
        <w:tc>
          <w:tcPr>
            <w:tcW w:w="189" w:type="pct"/>
            <w:vAlign w:val="center"/>
          </w:tcPr>
          <w:p w:rsidR="007E5239" w:rsidRPr="00A26636" w:rsidRDefault="007E5239" w:rsidP="00316DCE">
            <w:pPr>
              <w:contextualSpacing/>
              <w:jc w:val="center"/>
            </w:pPr>
            <w:r w:rsidRPr="00A26636">
              <w:t>a.</w:t>
            </w:r>
          </w:p>
        </w:tc>
        <w:tc>
          <w:tcPr>
            <w:tcW w:w="3458" w:type="pct"/>
          </w:tcPr>
          <w:p w:rsidR="007E5239" w:rsidRPr="00A26636" w:rsidRDefault="007E5239" w:rsidP="00316DCE">
            <w:pPr>
              <w:contextualSpacing/>
              <w:jc w:val="both"/>
            </w:pPr>
            <w:r w:rsidRPr="00A26636">
              <w:t xml:space="preserve">Show that the function </w:t>
            </w:r>
            <w:r w:rsidRPr="00A26636">
              <w:rPr>
                <w:position w:val="-10"/>
              </w:rPr>
              <w:object w:dxaOrig="1560" w:dyaOrig="360">
                <v:shape id="_x0000_i1047" type="#_x0000_t75" style="width:78pt;height:18pt" o:ole="">
                  <v:imagedata r:id="rId53" o:title=""/>
                </v:shape>
                <o:OLEObject Type="Embed" ProgID="Equation.3" ShapeID="_x0000_i1047" DrawAspect="Content" ObjectID="_1783339936" r:id="rId54"/>
              </w:object>
            </w:r>
            <w:r w:rsidRPr="00A26636">
              <w:t>is a harmonic function.</w:t>
            </w:r>
          </w:p>
        </w:tc>
        <w:tc>
          <w:tcPr>
            <w:tcW w:w="338" w:type="pct"/>
            <w:vAlign w:val="center"/>
          </w:tcPr>
          <w:p w:rsidR="007E5239" w:rsidRPr="00A26636" w:rsidRDefault="007E5239" w:rsidP="00316DCE">
            <w:pPr>
              <w:contextualSpacing/>
              <w:jc w:val="center"/>
            </w:pPr>
            <w:r w:rsidRPr="00A26636">
              <w:t>CO4</w:t>
            </w:r>
          </w:p>
        </w:tc>
        <w:tc>
          <w:tcPr>
            <w:tcW w:w="270" w:type="pct"/>
            <w:vAlign w:val="center"/>
          </w:tcPr>
          <w:p w:rsidR="007E5239" w:rsidRPr="00A26636" w:rsidRDefault="007E5239" w:rsidP="00316DCE">
            <w:pPr>
              <w:contextualSpacing/>
              <w:jc w:val="center"/>
            </w:pPr>
            <w:r w:rsidRPr="00A26636">
              <w:t>A</w:t>
            </w:r>
          </w:p>
        </w:tc>
        <w:tc>
          <w:tcPr>
            <w:tcW w:w="473" w:type="pct"/>
            <w:vAlign w:val="center"/>
          </w:tcPr>
          <w:p w:rsidR="007E5239" w:rsidRPr="00A26636" w:rsidRDefault="007E5239" w:rsidP="00316DCE">
            <w:pPr>
              <w:contextualSpacing/>
              <w:jc w:val="center"/>
            </w:pPr>
            <w:r w:rsidRPr="00A26636">
              <w:t>6</w:t>
            </w:r>
          </w:p>
        </w:tc>
      </w:tr>
      <w:tr w:rsidR="007E5239" w:rsidRPr="00A26636" w:rsidTr="00316DCE">
        <w:trPr>
          <w:trHeight w:val="70"/>
        </w:trPr>
        <w:tc>
          <w:tcPr>
            <w:tcW w:w="272" w:type="pct"/>
            <w:vAlign w:val="center"/>
          </w:tcPr>
          <w:p w:rsidR="007E5239" w:rsidRPr="00A26636" w:rsidRDefault="007E5239" w:rsidP="00316DCE">
            <w:pPr>
              <w:contextualSpacing/>
              <w:jc w:val="center"/>
            </w:pPr>
          </w:p>
        </w:tc>
        <w:tc>
          <w:tcPr>
            <w:tcW w:w="189" w:type="pct"/>
            <w:vAlign w:val="center"/>
          </w:tcPr>
          <w:p w:rsidR="007E5239" w:rsidRPr="00A26636" w:rsidRDefault="007E5239" w:rsidP="00316DCE">
            <w:pPr>
              <w:contextualSpacing/>
              <w:jc w:val="center"/>
            </w:pPr>
            <w:r w:rsidRPr="00A26636">
              <w:t>b.</w:t>
            </w:r>
          </w:p>
        </w:tc>
        <w:tc>
          <w:tcPr>
            <w:tcW w:w="3458" w:type="pct"/>
          </w:tcPr>
          <w:p w:rsidR="007E5239" w:rsidRPr="00A26636" w:rsidRDefault="007E5239" w:rsidP="00316DCE">
            <w:pPr>
              <w:contextualSpacing/>
              <w:jc w:val="both"/>
              <w:rPr>
                <w:bCs/>
              </w:rPr>
            </w:pPr>
            <w:r w:rsidRPr="00A26636">
              <w:t xml:space="preserve">Find the constants </w:t>
            </w:r>
            <w:r w:rsidRPr="00A26636">
              <w:rPr>
                <w:position w:val="-10"/>
              </w:rPr>
              <w:object w:dxaOrig="580" w:dyaOrig="320">
                <v:shape id="_x0000_i1048" type="#_x0000_t75" style="width:29.25pt;height:15.75pt" o:ole="">
                  <v:imagedata r:id="rId55" o:title=""/>
                </v:shape>
                <o:OLEObject Type="Embed" ProgID="Equation.3" ShapeID="_x0000_i1048" DrawAspect="Content" ObjectID="_1783339937" r:id="rId56"/>
              </w:object>
            </w:r>
            <w:r w:rsidRPr="00A26636">
              <w:t xml:space="preserve"> if </w:t>
            </w:r>
            <w:r w:rsidRPr="00A26636">
              <w:rPr>
                <w:position w:val="-10"/>
              </w:rPr>
              <w:object w:dxaOrig="2480" w:dyaOrig="340">
                <v:shape id="_x0000_i1049" type="#_x0000_t75" style="width:123.75pt;height:17.25pt" o:ole="">
                  <v:imagedata r:id="rId57" o:title=""/>
                </v:shape>
                <o:OLEObject Type="Embed" ProgID="Equation.3" ShapeID="_x0000_i1049" DrawAspect="Content" ObjectID="_1783339938" r:id="rId58"/>
              </w:object>
            </w:r>
            <w:r w:rsidRPr="00A26636">
              <w:t>is analytic.</w:t>
            </w:r>
          </w:p>
        </w:tc>
        <w:tc>
          <w:tcPr>
            <w:tcW w:w="338" w:type="pct"/>
            <w:vAlign w:val="center"/>
          </w:tcPr>
          <w:p w:rsidR="007E5239" w:rsidRPr="00A26636" w:rsidRDefault="007E5239" w:rsidP="00316DCE">
            <w:pPr>
              <w:contextualSpacing/>
              <w:jc w:val="center"/>
            </w:pPr>
            <w:r w:rsidRPr="00A26636">
              <w:t>CO4</w:t>
            </w:r>
          </w:p>
        </w:tc>
        <w:tc>
          <w:tcPr>
            <w:tcW w:w="270" w:type="pct"/>
            <w:vAlign w:val="center"/>
          </w:tcPr>
          <w:p w:rsidR="007E5239" w:rsidRPr="00A26636" w:rsidRDefault="007E5239" w:rsidP="00316DCE">
            <w:pPr>
              <w:contextualSpacing/>
              <w:jc w:val="center"/>
            </w:pPr>
            <w:r w:rsidRPr="00A26636">
              <w:t>A</w:t>
            </w:r>
          </w:p>
        </w:tc>
        <w:tc>
          <w:tcPr>
            <w:tcW w:w="473" w:type="pct"/>
            <w:vAlign w:val="center"/>
          </w:tcPr>
          <w:p w:rsidR="007E5239" w:rsidRPr="00A26636" w:rsidRDefault="007E5239" w:rsidP="00316DCE">
            <w:pPr>
              <w:contextualSpacing/>
              <w:jc w:val="center"/>
            </w:pPr>
            <w:r w:rsidRPr="00A26636">
              <w:t>6</w:t>
            </w:r>
          </w:p>
        </w:tc>
      </w:tr>
      <w:tr w:rsidR="007E5239" w:rsidRPr="00A26636" w:rsidTr="00316DCE">
        <w:trPr>
          <w:trHeight w:val="70"/>
        </w:trPr>
        <w:tc>
          <w:tcPr>
            <w:tcW w:w="272" w:type="pct"/>
            <w:vAlign w:val="center"/>
          </w:tcPr>
          <w:p w:rsidR="007E5239" w:rsidRPr="00A26636" w:rsidRDefault="007E5239" w:rsidP="00316DCE">
            <w:pPr>
              <w:contextualSpacing/>
              <w:jc w:val="center"/>
            </w:pPr>
          </w:p>
        </w:tc>
        <w:tc>
          <w:tcPr>
            <w:tcW w:w="189" w:type="pct"/>
            <w:vAlign w:val="center"/>
          </w:tcPr>
          <w:p w:rsidR="007E5239" w:rsidRPr="00A26636" w:rsidRDefault="007E5239" w:rsidP="00316DCE">
            <w:pPr>
              <w:contextualSpacing/>
              <w:jc w:val="center"/>
            </w:pPr>
          </w:p>
        </w:tc>
        <w:tc>
          <w:tcPr>
            <w:tcW w:w="3458" w:type="pct"/>
            <w:vAlign w:val="bottom"/>
          </w:tcPr>
          <w:p w:rsidR="007E5239" w:rsidRPr="00A26636" w:rsidRDefault="007E5239" w:rsidP="00316DCE">
            <w:pPr>
              <w:contextualSpacing/>
              <w:jc w:val="both"/>
            </w:pPr>
          </w:p>
        </w:tc>
        <w:tc>
          <w:tcPr>
            <w:tcW w:w="338" w:type="pct"/>
            <w:vAlign w:val="center"/>
          </w:tcPr>
          <w:p w:rsidR="007E5239" w:rsidRPr="00A26636" w:rsidRDefault="007E5239" w:rsidP="00316DCE">
            <w:pPr>
              <w:contextualSpacing/>
              <w:jc w:val="center"/>
            </w:pPr>
          </w:p>
        </w:tc>
        <w:tc>
          <w:tcPr>
            <w:tcW w:w="270" w:type="pct"/>
            <w:vAlign w:val="center"/>
          </w:tcPr>
          <w:p w:rsidR="007E5239" w:rsidRPr="00A26636" w:rsidRDefault="007E5239" w:rsidP="00316DCE">
            <w:pPr>
              <w:contextualSpacing/>
              <w:jc w:val="center"/>
            </w:pPr>
          </w:p>
        </w:tc>
        <w:tc>
          <w:tcPr>
            <w:tcW w:w="473" w:type="pct"/>
            <w:vAlign w:val="center"/>
          </w:tcPr>
          <w:p w:rsidR="007E5239" w:rsidRPr="00A26636" w:rsidRDefault="007E5239" w:rsidP="00316DCE">
            <w:pPr>
              <w:contextualSpacing/>
              <w:jc w:val="center"/>
            </w:pPr>
          </w:p>
        </w:tc>
      </w:tr>
      <w:tr w:rsidR="007E5239" w:rsidRPr="00A26636" w:rsidTr="00316DCE">
        <w:trPr>
          <w:trHeight w:val="396"/>
        </w:trPr>
        <w:tc>
          <w:tcPr>
            <w:tcW w:w="272" w:type="pct"/>
            <w:vAlign w:val="center"/>
          </w:tcPr>
          <w:p w:rsidR="007E5239" w:rsidRPr="00A26636" w:rsidRDefault="007E5239" w:rsidP="00316DCE">
            <w:pPr>
              <w:contextualSpacing/>
              <w:jc w:val="center"/>
            </w:pPr>
            <w:r w:rsidRPr="00A26636">
              <w:t>20.</w:t>
            </w:r>
          </w:p>
        </w:tc>
        <w:tc>
          <w:tcPr>
            <w:tcW w:w="189" w:type="pct"/>
            <w:vAlign w:val="center"/>
          </w:tcPr>
          <w:p w:rsidR="007E5239" w:rsidRPr="00A26636" w:rsidRDefault="007E5239" w:rsidP="00316DCE">
            <w:pPr>
              <w:contextualSpacing/>
              <w:jc w:val="center"/>
            </w:pPr>
            <w:r w:rsidRPr="00A26636">
              <w:t>a.</w:t>
            </w:r>
          </w:p>
        </w:tc>
        <w:tc>
          <w:tcPr>
            <w:tcW w:w="3458" w:type="pct"/>
            <w:vAlign w:val="bottom"/>
          </w:tcPr>
          <w:p w:rsidR="007E5239" w:rsidRPr="00A26636" w:rsidRDefault="007E5239" w:rsidP="00316DCE">
            <w:pPr>
              <w:contextualSpacing/>
              <w:jc w:val="both"/>
            </w:pPr>
            <w:r w:rsidRPr="00A26636">
              <w:t xml:space="preserve">Find the bilinear transformation which maps the points z=0,1, </w:t>
            </w:r>
            <w:r w:rsidRPr="00A26636">
              <w:rPr>
                <w:position w:val="-4"/>
              </w:rPr>
              <w:object w:dxaOrig="240" w:dyaOrig="200">
                <v:shape id="_x0000_i1050" type="#_x0000_t75" style="width:12pt;height:9.75pt" o:ole="">
                  <v:imagedata r:id="rId59" o:title=""/>
                </v:shape>
                <o:OLEObject Type="Embed" ProgID="Equation.3" ShapeID="_x0000_i1050" DrawAspect="Content" ObjectID="_1783339939" r:id="rId60"/>
              </w:object>
            </w:r>
            <w:r w:rsidRPr="00A26636">
              <w:t xml:space="preserve"> on to the points w= i,1,-i.</w:t>
            </w:r>
          </w:p>
        </w:tc>
        <w:tc>
          <w:tcPr>
            <w:tcW w:w="338" w:type="pct"/>
            <w:vAlign w:val="center"/>
          </w:tcPr>
          <w:p w:rsidR="007E5239" w:rsidRPr="00A26636" w:rsidRDefault="007E5239" w:rsidP="00316DCE">
            <w:pPr>
              <w:contextualSpacing/>
              <w:jc w:val="center"/>
            </w:pPr>
            <w:r w:rsidRPr="00A26636">
              <w:t>CO3</w:t>
            </w:r>
          </w:p>
        </w:tc>
        <w:tc>
          <w:tcPr>
            <w:tcW w:w="270" w:type="pct"/>
            <w:vAlign w:val="center"/>
          </w:tcPr>
          <w:p w:rsidR="007E5239" w:rsidRPr="00A26636" w:rsidRDefault="007E5239" w:rsidP="00316DCE">
            <w:pPr>
              <w:contextualSpacing/>
              <w:jc w:val="center"/>
            </w:pPr>
            <w:r w:rsidRPr="00A26636">
              <w:t>A</w:t>
            </w:r>
          </w:p>
        </w:tc>
        <w:tc>
          <w:tcPr>
            <w:tcW w:w="473" w:type="pct"/>
            <w:vAlign w:val="center"/>
          </w:tcPr>
          <w:p w:rsidR="007E5239" w:rsidRPr="00A26636" w:rsidRDefault="007E5239" w:rsidP="00316DCE">
            <w:pPr>
              <w:contextualSpacing/>
              <w:jc w:val="center"/>
            </w:pPr>
            <w:r w:rsidRPr="00A26636">
              <w:t>6</w:t>
            </w:r>
          </w:p>
        </w:tc>
      </w:tr>
      <w:tr w:rsidR="007E5239" w:rsidRPr="00A26636" w:rsidTr="00316DCE">
        <w:trPr>
          <w:trHeight w:val="396"/>
        </w:trPr>
        <w:tc>
          <w:tcPr>
            <w:tcW w:w="272" w:type="pct"/>
            <w:vAlign w:val="center"/>
          </w:tcPr>
          <w:p w:rsidR="007E5239" w:rsidRPr="00A26636" w:rsidRDefault="007E5239" w:rsidP="00316DCE">
            <w:pPr>
              <w:contextualSpacing/>
              <w:jc w:val="center"/>
            </w:pPr>
          </w:p>
        </w:tc>
        <w:tc>
          <w:tcPr>
            <w:tcW w:w="189" w:type="pct"/>
            <w:vAlign w:val="center"/>
          </w:tcPr>
          <w:p w:rsidR="007E5239" w:rsidRPr="00A26636" w:rsidRDefault="007E5239" w:rsidP="00316DCE">
            <w:pPr>
              <w:contextualSpacing/>
              <w:jc w:val="center"/>
            </w:pPr>
            <w:r w:rsidRPr="00A26636">
              <w:t>b.</w:t>
            </w:r>
          </w:p>
        </w:tc>
        <w:tc>
          <w:tcPr>
            <w:tcW w:w="3458" w:type="pct"/>
            <w:vAlign w:val="bottom"/>
          </w:tcPr>
          <w:p w:rsidR="007E5239" w:rsidRPr="00A26636" w:rsidRDefault="007E5239" w:rsidP="00316DCE">
            <w:pPr>
              <w:rPr>
                <w:bCs/>
              </w:rPr>
            </w:pPr>
            <w:r w:rsidRPr="00A26636">
              <w:t xml:space="preserve">Find the image of the circle </w:t>
            </w:r>
            <w:r w:rsidRPr="00A26636">
              <w:rPr>
                <w:position w:val="-14"/>
              </w:rPr>
              <w:object w:dxaOrig="880" w:dyaOrig="400">
                <v:shape id="_x0000_i1051" type="#_x0000_t75" style="width:44.25pt;height:20.25pt" o:ole="">
                  <v:imagedata r:id="rId61" o:title=""/>
                </v:shape>
                <o:OLEObject Type="Embed" ProgID="Equation.3" ShapeID="_x0000_i1051" DrawAspect="Content" ObjectID="_1783339940" r:id="rId62"/>
              </w:object>
            </w:r>
            <w:r w:rsidRPr="00A26636">
              <w:t xml:space="preserve"> under the mapping </w:t>
            </w:r>
            <w:r w:rsidRPr="00A26636">
              <w:rPr>
                <w:position w:val="-24"/>
              </w:rPr>
              <w:object w:dxaOrig="639" w:dyaOrig="620">
                <v:shape id="_x0000_i1052" type="#_x0000_t75" style="width:32.25pt;height:30.75pt" o:ole="">
                  <v:imagedata r:id="rId63" o:title=""/>
                </v:shape>
                <o:OLEObject Type="Embed" ProgID="Equation.3" ShapeID="_x0000_i1052" DrawAspect="Content" ObjectID="_1783339941" r:id="rId64"/>
              </w:object>
            </w:r>
            <w:r w:rsidRPr="00A26636">
              <w:t>.</w:t>
            </w:r>
          </w:p>
        </w:tc>
        <w:tc>
          <w:tcPr>
            <w:tcW w:w="338" w:type="pct"/>
            <w:vAlign w:val="center"/>
          </w:tcPr>
          <w:p w:rsidR="007E5239" w:rsidRPr="00A26636" w:rsidRDefault="007E5239" w:rsidP="00316DCE">
            <w:pPr>
              <w:contextualSpacing/>
              <w:jc w:val="center"/>
            </w:pPr>
            <w:r w:rsidRPr="00A26636">
              <w:t>CO3</w:t>
            </w:r>
          </w:p>
        </w:tc>
        <w:tc>
          <w:tcPr>
            <w:tcW w:w="270" w:type="pct"/>
            <w:vAlign w:val="center"/>
          </w:tcPr>
          <w:p w:rsidR="007E5239" w:rsidRPr="00A26636" w:rsidRDefault="007E5239" w:rsidP="00316DCE">
            <w:pPr>
              <w:contextualSpacing/>
              <w:jc w:val="center"/>
            </w:pPr>
            <w:r w:rsidRPr="00A26636">
              <w:t>A</w:t>
            </w:r>
          </w:p>
        </w:tc>
        <w:tc>
          <w:tcPr>
            <w:tcW w:w="473" w:type="pct"/>
            <w:vAlign w:val="center"/>
          </w:tcPr>
          <w:p w:rsidR="007E5239" w:rsidRPr="00A26636" w:rsidRDefault="007E5239" w:rsidP="00316DCE">
            <w:pPr>
              <w:contextualSpacing/>
              <w:jc w:val="center"/>
            </w:pPr>
            <w:r w:rsidRPr="00A26636">
              <w:t>6</w:t>
            </w:r>
          </w:p>
        </w:tc>
      </w:tr>
      <w:tr w:rsidR="007E5239" w:rsidRPr="00A26636" w:rsidTr="00316DCE">
        <w:trPr>
          <w:trHeight w:val="70"/>
        </w:trPr>
        <w:tc>
          <w:tcPr>
            <w:tcW w:w="272" w:type="pct"/>
            <w:vAlign w:val="center"/>
          </w:tcPr>
          <w:p w:rsidR="007E5239" w:rsidRPr="00A26636" w:rsidRDefault="007E5239" w:rsidP="00316DCE">
            <w:pPr>
              <w:contextualSpacing/>
              <w:jc w:val="center"/>
            </w:pPr>
          </w:p>
        </w:tc>
        <w:tc>
          <w:tcPr>
            <w:tcW w:w="189" w:type="pct"/>
            <w:vAlign w:val="center"/>
          </w:tcPr>
          <w:p w:rsidR="007E5239" w:rsidRPr="00A26636" w:rsidRDefault="007E5239" w:rsidP="00316DCE">
            <w:pPr>
              <w:contextualSpacing/>
              <w:jc w:val="center"/>
            </w:pPr>
          </w:p>
        </w:tc>
        <w:tc>
          <w:tcPr>
            <w:tcW w:w="3458" w:type="pct"/>
            <w:vAlign w:val="bottom"/>
          </w:tcPr>
          <w:p w:rsidR="007E5239" w:rsidRPr="00A26636" w:rsidRDefault="007E5239" w:rsidP="00316DCE">
            <w:pPr>
              <w:contextualSpacing/>
              <w:jc w:val="both"/>
            </w:pPr>
          </w:p>
        </w:tc>
        <w:tc>
          <w:tcPr>
            <w:tcW w:w="338" w:type="pct"/>
            <w:vAlign w:val="center"/>
          </w:tcPr>
          <w:p w:rsidR="007E5239" w:rsidRPr="00A26636" w:rsidRDefault="007E5239" w:rsidP="00316DCE">
            <w:pPr>
              <w:contextualSpacing/>
              <w:jc w:val="center"/>
            </w:pPr>
          </w:p>
        </w:tc>
        <w:tc>
          <w:tcPr>
            <w:tcW w:w="270" w:type="pct"/>
            <w:vAlign w:val="center"/>
          </w:tcPr>
          <w:p w:rsidR="007E5239" w:rsidRPr="00A26636" w:rsidRDefault="007E5239" w:rsidP="00316DCE">
            <w:pPr>
              <w:contextualSpacing/>
              <w:jc w:val="center"/>
            </w:pPr>
          </w:p>
        </w:tc>
        <w:tc>
          <w:tcPr>
            <w:tcW w:w="473" w:type="pct"/>
            <w:vAlign w:val="center"/>
          </w:tcPr>
          <w:p w:rsidR="007E5239" w:rsidRPr="00A26636" w:rsidRDefault="007E5239" w:rsidP="00316DCE">
            <w:pPr>
              <w:contextualSpacing/>
              <w:jc w:val="center"/>
            </w:pPr>
          </w:p>
        </w:tc>
      </w:tr>
      <w:tr w:rsidR="007E5239" w:rsidRPr="00A26636" w:rsidTr="00316DCE">
        <w:trPr>
          <w:trHeight w:val="396"/>
        </w:trPr>
        <w:tc>
          <w:tcPr>
            <w:tcW w:w="272" w:type="pct"/>
            <w:vAlign w:val="center"/>
          </w:tcPr>
          <w:p w:rsidR="007E5239" w:rsidRPr="00A26636" w:rsidRDefault="007E5239" w:rsidP="00316DCE">
            <w:pPr>
              <w:contextualSpacing/>
              <w:jc w:val="center"/>
            </w:pPr>
            <w:r w:rsidRPr="00A26636">
              <w:t>21.</w:t>
            </w:r>
          </w:p>
        </w:tc>
        <w:tc>
          <w:tcPr>
            <w:tcW w:w="189" w:type="pct"/>
            <w:vAlign w:val="center"/>
          </w:tcPr>
          <w:p w:rsidR="007E5239" w:rsidRPr="00A26636" w:rsidRDefault="007E5239" w:rsidP="00316DCE">
            <w:pPr>
              <w:contextualSpacing/>
              <w:jc w:val="center"/>
            </w:pPr>
            <w:r w:rsidRPr="00A26636">
              <w:t>a.</w:t>
            </w:r>
          </w:p>
        </w:tc>
        <w:tc>
          <w:tcPr>
            <w:tcW w:w="3458" w:type="pct"/>
            <w:vAlign w:val="bottom"/>
          </w:tcPr>
          <w:p w:rsidR="007E5239" w:rsidRPr="00A26636" w:rsidRDefault="007E5239" w:rsidP="00316DCE">
            <w:pPr>
              <w:contextualSpacing/>
              <w:jc w:val="both"/>
            </w:pPr>
            <w:r w:rsidRPr="00A26636">
              <w:t xml:space="preserve">Show that </w:t>
            </w:r>
            <w:r w:rsidRPr="00A26636">
              <w:rPr>
                <w:position w:val="-10"/>
              </w:rPr>
              <w:object w:dxaOrig="1240" w:dyaOrig="320">
                <v:shape id="_x0000_i1053" type="#_x0000_t75" style="width:62.25pt;height:15.75pt" o:ole="">
                  <v:imagedata r:id="rId65" o:title=""/>
                </v:shape>
                <o:OLEObject Type="Embed" ProgID="Equation.3" ShapeID="_x0000_i1053" DrawAspect="Content" ObjectID="_1783339942" r:id="rId66"/>
              </w:object>
            </w:r>
            <w:r w:rsidRPr="00A26636">
              <w:t>is an analytic function and hence find its derivative.</w:t>
            </w:r>
          </w:p>
        </w:tc>
        <w:tc>
          <w:tcPr>
            <w:tcW w:w="338" w:type="pct"/>
            <w:vAlign w:val="center"/>
          </w:tcPr>
          <w:p w:rsidR="007E5239" w:rsidRPr="00A26636" w:rsidRDefault="007E5239" w:rsidP="00316DCE">
            <w:pPr>
              <w:contextualSpacing/>
              <w:jc w:val="center"/>
            </w:pPr>
            <w:r w:rsidRPr="00A26636">
              <w:t>CO4</w:t>
            </w:r>
          </w:p>
        </w:tc>
        <w:tc>
          <w:tcPr>
            <w:tcW w:w="270" w:type="pct"/>
            <w:vAlign w:val="center"/>
          </w:tcPr>
          <w:p w:rsidR="007E5239" w:rsidRPr="00A26636" w:rsidRDefault="007E5239" w:rsidP="00316DCE">
            <w:pPr>
              <w:contextualSpacing/>
              <w:jc w:val="center"/>
            </w:pPr>
            <w:r w:rsidRPr="00A26636">
              <w:t>A</w:t>
            </w:r>
          </w:p>
        </w:tc>
        <w:tc>
          <w:tcPr>
            <w:tcW w:w="473" w:type="pct"/>
            <w:vAlign w:val="center"/>
          </w:tcPr>
          <w:p w:rsidR="007E5239" w:rsidRPr="00A26636" w:rsidRDefault="007E5239" w:rsidP="00316DCE">
            <w:pPr>
              <w:contextualSpacing/>
              <w:jc w:val="center"/>
            </w:pPr>
            <w:r w:rsidRPr="00A26636">
              <w:t>6</w:t>
            </w:r>
          </w:p>
        </w:tc>
      </w:tr>
      <w:tr w:rsidR="007E5239" w:rsidRPr="00A26636" w:rsidTr="00316DCE">
        <w:trPr>
          <w:trHeight w:val="396"/>
        </w:trPr>
        <w:tc>
          <w:tcPr>
            <w:tcW w:w="272" w:type="pct"/>
            <w:vAlign w:val="center"/>
          </w:tcPr>
          <w:p w:rsidR="007E5239" w:rsidRPr="00A26636" w:rsidRDefault="007E5239" w:rsidP="00316DCE">
            <w:pPr>
              <w:contextualSpacing/>
              <w:jc w:val="center"/>
            </w:pPr>
          </w:p>
        </w:tc>
        <w:tc>
          <w:tcPr>
            <w:tcW w:w="189" w:type="pct"/>
            <w:vAlign w:val="center"/>
          </w:tcPr>
          <w:p w:rsidR="007E5239" w:rsidRPr="00A26636" w:rsidRDefault="007E5239" w:rsidP="00316DCE">
            <w:pPr>
              <w:contextualSpacing/>
              <w:jc w:val="center"/>
            </w:pPr>
            <w:r w:rsidRPr="00A26636">
              <w:t>b.</w:t>
            </w:r>
          </w:p>
        </w:tc>
        <w:tc>
          <w:tcPr>
            <w:tcW w:w="3458" w:type="pct"/>
            <w:vAlign w:val="bottom"/>
          </w:tcPr>
          <w:p w:rsidR="007E5239" w:rsidRPr="00A26636" w:rsidRDefault="007E5239" w:rsidP="00316DCE">
            <w:r w:rsidRPr="00A26636">
              <w:t>Find the orthogonal trajectories of the family of curves</w:t>
            </w:r>
          </w:p>
          <w:p w:rsidR="007E5239" w:rsidRPr="00A26636" w:rsidRDefault="007E5239" w:rsidP="00316DCE">
            <w:pPr>
              <w:contextualSpacing/>
              <w:jc w:val="both"/>
              <w:rPr>
                <w:bCs/>
              </w:rPr>
            </w:pPr>
            <w:r w:rsidRPr="00A26636">
              <w:rPr>
                <w:position w:val="-10"/>
              </w:rPr>
              <w:object w:dxaOrig="1939" w:dyaOrig="420">
                <v:shape id="_x0000_i1054" type="#_x0000_t75" style="width:96.75pt;height:21pt" o:ole="">
                  <v:imagedata r:id="rId67" o:title=""/>
                </v:shape>
                <o:OLEObject Type="Embed" ProgID="Equation.3" ShapeID="_x0000_i1054" DrawAspect="Content" ObjectID="_1783339943" r:id="rId68"/>
              </w:object>
            </w:r>
            <w:r w:rsidRPr="00A26636">
              <w:t xml:space="preserve"> constant.</w:t>
            </w:r>
          </w:p>
        </w:tc>
        <w:tc>
          <w:tcPr>
            <w:tcW w:w="338" w:type="pct"/>
            <w:vAlign w:val="center"/>
          </w:tcPr>
          <w:p w:rsidR="007E5239" w:rsidRPr="00A26636" w:rsidRDefault="007E5239" w:rsidP="00316DCE">
            <w:pPr>
              <w:contextualSpacing/>
              <w:jc w:val="center"/>
            </w:pPr>
            <w:r w:rsidRPr="00A26636">
              <w:t>CO2</w:t>
            </w:r>
          </w:p>
        </w:tc>
        <w:tc>
          <w:tcPr>
            <w:tcW w:w="270" w:type="pct"/>
            <w:vAlign w:val="center"/>
          </w:tcPr>
          <w:p w:rsidR="007E5239" w:rsidRPr="00A26636" w:rsidRDefault="007E5239" w:rsidP="00316DCE">
            <w:pPr>
              <w:contextualSpacing/>
              <w:jc w:val="center"/>
            </w:pPr>
            <w:r w:rsidRPr="00A26636">
              <w:t>An</w:t>
            </w:r>
          </w:p>
        </w:tc>
        <w:tc>
          <w:tcPr>
            <w:tcW w:w="473" w:type="pct"/>
            <w:vAlign w:val="center"/>
          </w:tcPr>
          <w:p w:rsidR="007E5239" w:rsidRPr="00A26636" w:rsidRDefault="007E5239" w:rsidP="00316DCE">
            <w:pPr>
              <w:contextualSpacing/>
              <w:jc w:val="center"/>
            </w:pPr>
            <w:r w:rsidRPr="00A26636">
              <w:t>6</w:t>
            </w:r>
          </w:p>
        </w:tc>
      </w:tr>
      <w:tr w:rsidR="007E5239" w:rsidRPr="00A26636" w:rsidTr="00316DCE">
        <w:trPr>
          <w:trHeight w:val="70"/>
        </w:trPr>
        <w:tc>
          <w:tcPr>
            <w:tcW w:w="272" w:type="pct"/>
            <w:vAlign w:val="center"/>
          </w:tcPr>
          <w:p w:rsidR="007E5239" w:rsidRPr="00A26636" w:rsidRDefault="007E5239" w:rsidP="00316DCE">
            <w:pPr>
              <w:contextualSpacing/>
              <w:jc w:val="center"/>
            </w:pPr>
          </w:p>
        </w:tc>
        <w:tc>
          <w:tcPr>
            <w:tcW w:w="189" w:type="pct"/>
            <w:vAlign w:val="center"/>
          </w:tcPr>
          <w:p w:rsidR="007E5239" w:rsidRPr="00A26636" w:rsidRDefault="007E5239" w:rsidP="00316DCE">
            <w:pPr>
              <w:contextualSpacing/>
              <w:jc w:val="center"/>
            </w:pPr>
          </w:p>
        </w:tc>
        <w:tc>
          <w:tcPr>
            <w:tcW w:w="3458" w:type="pct"/>
            <w:vAlign w:val="bottom"/>
          </w:tcPr>
          <w:p w:rsidR="007E5239" w:rsidRPr="00A26636" w:rsidRDefault="007E5239" w:rsidP="00316DCE">
            <w:pPr>
              <w:contextualSpacing/>
              <w:jc w:val="both"/>
            </w:pPr>
          </w:p>
        </w:tc>
        <w:tc>
          <w:tcPr>
            <w:tcW w:w="338" w:type="pct"/>
            <w:vAlign w:val="center"/>
          </w:tcPr>
          <w:p w:rsidR="007E5239" w:rsidRPr="00A26636" w:rsidRDefault="007E5239" w:rsidP="00316DCE">
            <w:pPr>
              <w:contextualSpacing/>
              <w:jc w:val="center"/>
            </w:pPr>
          </w:p>
        </w:tc>
        <w:tc>
          <w:tcPr>
            <w:tcW w:w="270" w:type="pct"/>
            <w:vAlign w:val="center"/>
          </w:tcPr>
          <w:p w:rsidR="007E5239" w:rsidRPr="00A26636" w:rsidRDefault="007E5239" w:rsidP="00316DCE">
            <w:pPr>
              <w:contextualSpacing/>
              <w:jc w:val="center"/>
            </w:pPr>
          </w:p>
        </w:tc>
        <w:tc>
          <w:tcPr>
            <w:tcW w:w="473" w:type="pct"/>
            <w:vAlign w:val="center"/>
          </w:tcPr>
          <w:p w:rsidR="007E5239" w:rsidRPr="00A26636" w:rsidRDefault="007E5239" w:rsidP="00316DCE">
            <w:pPr>
              <w:contextualSpacing/>
              <w:jc w:val="center"/>
            </w:pPr>
          </w:p>
        </w:tc>
      </w:tr>
      <w:tr w:rsidR="007E5239" w:rsidRPr="00A26636" w:rsidTr="00316DCE">
        <w:trPr>
          <w:trHeight w:val="396"/>
        </w:trPr>
        <w:tc>
          <w:tcPr>
            <w:tcW w:w="272" w:type="pct"/>
            <w:vAlign w:val="center"/>
          </w:tcPr>
          <w:p w:rsidR="007E5239" w:rsidRPr="00A26636" w:rsidRDefault="007E5239" w:rsidP="00316DCE">
            <w:pPr>
              <w:contextualSpacing/>
              <w:jc w:val="center"/>
            </w:pPr>
            <w:r w:rsidRPr="00A26636">
              <w:t>22.</w:t>
            </w:r>
          </w:p>
        </w:tc>
        <w:tc>
          <w:tcPr>
            <w:tcW w:w="189" w:type="pct"/>
            <w:vAlign w:val="center"/>
          </w:tcPr>
          <w:p w:rsidR="007E5239" w:rsidRPr="00A26636" w:rsidRDefault="007E5239" w:rsidP="00316DCE">
            <w:pPr>
              <w:contextualSpacing/>
              <w:jc w:val="center"/>
            </w:pPr>
            <w:r w:rsidRPr="00A26636">
              <w:t>a.</w:t>
            </w:r>
          </w:p>
        </w:tc>
        <w:tc>
          <w:tcPr>
            <w:tcW w:w="3458" w:type="pct"/>
            <w:vAlign w:val="bottom"/>
          </w:tcPr>
          <w:p w:rsidR="007E5239" w:rsidRPr="00A26636" w:rsidRDefault="007E5239" w:rsidP="00316DCE">
            <w:r w:rsidRPr="00A26636">
              <w:t xml:space="preserve">If f(z) is an analytic function, then show that </w:t>
            </w:r>
            <w:r w:rsidRPr="00A26636">
              <w:rPr>
                <w:position w:val="-32"/>
              </w:rPr>
              <w:object w:dxaOrig="3040" w:dyaOrig="760">
                <v:shape id="_x0000_i1055" type="#_x0000_t75" style="width:152.25pt;height:38.25pt" o:ole="">
                  <v:imagedata r:id="rId69" o:title=""/>
                </v:shape>
                <o:OLEObject Type="Embed" ProgID="Equation.3" ShapeID="_x0000_i1055" DrawAspect="Content" ObjectID="_1783339944" r:id="rId70"/>
              </w:object>
            </w:r>
            <w:r w:rsidRPr="00A26636">
              <w:t>.</w:t>
            </w:r>
          </w:p>
        </w:tc>
        <w:tc>
          <w:tcPr>
            <w:tcW w:w="338" w:type="pct"/>
            <w:vAlign w:val="center"/>
          </w:tcPr>
          <w:p w:rsidR="007E5239" w:rsidRPr="00A26636" w:rsidRDefault="007E5239" w:rsidP="00316DCE">
            <w:pPr>
              <w:contextualSpacing/>
              <w:jc w:val="center"/>
            </w:pPr>
            <w:r w:rsidRPr="00A26636">
              <w:t>CO3</w:t>
            </w:r>
          </w:p>
        </w:tc>
        <w:tc>
          <w:tcPr>
            <w:tcW w:w="270" w:type="pct"/>
            <w:vAlign w:val="center"/>
          </w:tcPr>
          <w:p w:rsidR="007E5239" w:rsidRPr="00A26636" w:rsidRDefault="007E5239" w:rsidP="00316DCE">
            <w:pPr>
              <w:contextualSpacing/>
              <w:jc w:val="center"/>
            </w:pPr>
            <w:r w:rsidRPr="00A26636">
              <w:t>A</w:t>
            </w:r>
          </w:p>
        </w:tc>
        <w:tc>
          <w:tcPr>
            <w:tcW w:w="473" w:type="pct"/>
            <w:vAlign w:val="center"/>
          </w:tcPr>
          <w:p w:rsidR="007E5239" w:rsidRPr="00A26636" w:rsidRDefault="007E5239" w:rsidP="00316DCE">
            <w:pPr>
              <w:contextualSpacing/>
              <w:jc w:val="center"/>
            </w:pPr>
            <w:r w:rsidRPr="00A26636">
              <w:t>12</w:t>
            </w:r>
          </w:p>
        </w:tc>
      </w:tr>
      <w:tr w:rsidR="007E5239" w:rsidRPr="00A26636" w:rsidTr="00316DCE">
        <w:trPr>
          <w:trHeight w:val="70"/>
        </w:trPr>
        <w:tc>
          <w:tcPr>
            <w:tcW w:w="272" w:type="pct"/>
            <w:vAlign w:val="center"/>
          </w:tcPr>
          <w:p w:rsidR="007E5239" w:rsidRPr="00A26636" w:rsidRDefault="007E5239" w:rsidP="00316DCE">
            <w:pPr>
              <w:contextualSpacing/>
              <w:jc w:val="center"/>
            </w:pPr>
          </w:p>
        </w:tc>
        <w:tc>
          <w:tcPr>
            <w:tcW w:w="189" w:type="pct"/>
            <w:vAlign w:val="center"/>
          </w:tcPr>
          <w:p w:rsidR="007E5239" w:rsidRPr="00A26636" w:rsidRDefault="007E5239" w:rsidP="00316DCE">
            <w:pPr>
              <w:contextualSpacing/>
              <w:jc w:val="center"/>
            </w:pPr>
          </w:p>
        </w:tc>
        <w:tc>
          <w:tcPr>
            <w:tcW w:w="3458" w:type="pct"/>
            <w:vAlign w:val="bottom"/>
          </w:tcPr>
          <w:p w:rsidR="007E5239" w:rsidRPr="00A26636" w:rsidRDefault="007E5239" w:rsidP="00316DCE">
            <w:pPr>
              <w:contextualSpacing/>
              <w:jc w:val="both"/>
            </w:pPr>
          </w:p>
        </w:tc>
        <w:tc>
          <w:tcPr>
            <w:tcW w:w="338" w:type="pct"/>
            <w:vAlign w:val="center"/>
          </w:tcPr>
          <w:p w:rsidR="007E5239" w:rsidRPr="00A26636" w:rsidRDefault="007E5239" w:rsidP="00316DCE">
            <w:pPr>
              <w:contextualSpacing/>
              <w:jc w:val="center"/>
            </w:pPr>
          </w:p>
        </w:tc>
        <w:tc>
          <w:tcPr>
            <w:tcW w:w="270" w:type="pct"/>
            <w:vAlign w:val="center"/>
          </w:tcPr>
          <w:p w:rsidR="007E5239" w:rsidRPr="00A26636" w:rsidRDefault="007E5239" w:rsidP="00316DCE">
            <w:pPr>
              <w:contextualSpacing/>
              <w:jc w:val="center"/>
            </w:pPr>
          </w:p>
        </w:tc>
        <w:tc>
          <w:tcPr>
            <w:tcW w:w="473" w:type="pct"/>
            <w:vAlign w:val="center"/>
          </w:tcPr>
          <w:p w:rsidR="007E5239" w:rsidRPr="00A26636" w:rsidRDefault="007E5239" w:rsidP="00316DCE">
            <w:pPr>
              <w:contextualSpacing/>
              <w:jc w:val="center"/>
            </w:pPr>
          </w:p>
        </w:tc>
      </w:tr>
      <w:tr w:rsidR="007E5239" w:rsidRPr="00A26636" w:rsidTr="00316DCE">
        <w:trPr>
          <w:trHeight w:val="396"/>
        </w:trPr>
        <w:tc>
          <w:tcPr>
            <w:tcW w:w="272" w:type="pct"/>
            <w:vAlign w:val="center"/>
          </w:tcPr>
          <w:p w:rsidR="007E5239" w:rsidRPr="00A26636" w:rsidRDefault="007E5239" w:rsidP="00316DCE">
            <w:pPr>
              <w:contextualSpacing/>
              <w:jc w:val="center"/>
            </w:pPr>
            <w:r w:rsidRPr="00A26636">
              <w:t>23.</w:t>
            </w:r>
          </w:p>
        </w:tc>
        <w:tc>
          <w:tcPr>
            <w:tcW w:w="189" w:type="pct"/>
            <w:vAlign w:val="center"/>
          </w:tcPr>
          <w:p w:rsidR="007E5239" w:rsidRPr="00A26636" w:rsidRDefault="007E5239" w:rsidP="00316DCE">
            <w:pPr>
              <w:contextualSpacing/>
              <w:jc w:val="center"/>
            </w:pPr>
            <w:r w:rsidRPr="00A26636">
              <w:t>a.</w:t>
            </w:r>
          </w:p>
        </w:tc>
        <w:tc>
          <w:tcPr>
            <w:tcW w:w="3458" w:type="pct"/>
          </w:tcPr>
          <w:p w:rsidR="007E5239" w:rsidRPr="00A26636" w:rsidRDefault="007E5239" w:rsidP="00316DCE">
            <w:pPr>
              <w:contextualSpacing/>
              <w:jc w:val="both"/>
            </w:pPr>
            <w:r w:rsidRPr="00A26636">
              <w:t xml:space="preserve">Find the Laurent’s series of </w:t>
            </w:r>
            <w:r w:rsidRPr="00A26636">
              <w:rPr>
                <w:position w:val="-28"/>
              </w:rPr>
              <w:object w:dxaOrig="2040" w:dyaOrig="660">
                <v:shape id="_x0000_i1056" type="#_x0000_t75" style="width:102pt;height:33pt" o:ole="">
                  <v:imagedata r:id="rId71" o:title=""/>
                </v:shape>
                <o:OLEObject Type="Embed" ProgID="Equation.3" ShapeID="_x0000_i1056" DrawAspect="Content" ObjectID="_1783339945" r:id="rId72"/>
              </w:object>
            </w:r>
            <w:r w:rsidRPr="00A26636">
              <w:t xml:space="preserve"> in the region</w:t>
            </w:r>
            <w:r w:rsidRPr="00A26636">
              <w:rPr>
                <w:position w:val="-14"/>
              </w:rPr>
              <w:object w:dxaOrig="588" w:dyaOrig="408">
                <v:shape id="_x0000_i1057" type="#_x0000_t75" style="width:29.25pt;height:21pt" o:ole="">
                  <v:imagedata r:id="rId73" o:title=""/>
                </v:shape>
                <o:OLEObject Type="Embed" ProgID="Equation.3" ShapeID="_x0000_i1057" DrawAspect="Content" ObjectID="_1783339946" r:id="rId74"/>
              </w:object>
            </w:r>
            <w:r w:rsidRPr="00A26636">
              <w:t>.</w:t>
            </w:r>
          </w:p>
        </w:tc>
        <w:tc>
          <w:tcPr>
            <w:tcW w:w="338" w:type="pct"/>
            <w:vAlign w:val="center"/>
          </w:tcPr>
          <w:p w:rsidR="007E5239" w:rsidRPr="00A26636" w:rsidRDefault="007E5239" w:rsidP="00316DCE">
            <w:pPr>
              <w:contextualSpacing/>
              <w:jc w:val="center"/>
            </w:pPr>
            <w:r w:rsidRPr="00A26636">
              <w:t>CO5</w:t>
            </w:r>
          </w:p>
        </w:tc>
        <w:tc>
          <w:tcPr>
            <w:tcW w:w="270" w:type="pct"/>
            <w:vAlign w:val="center"/>
          </w:tcPr>
          <w:p w:rsidR="007E5239" w:rsidRPr="00A26636" w:rsidRDefault="007E5239" w:rsidP="00316DCE">
            <w:pPr>
              <w:contextualSpacing/>
              <w:jc w:val="center"/>
            </w:pPr>
            <w:r w:rsidRPr="00A26636">
              <w:t>A</w:t>
            </w:r>
          </w:p>
        </w:tc>
        <w:tc>
          <w:tcPr>
            <w:tcW w:w="473" w:type="pct"/>
            <w:vAlign w:val="center"/>
          </w:tcPr>
          <w:p w:rsidR="007E5239" w:rsidRPr="00A26636" w:rsidRDefault="007E5239" w:rsidP="00316DCE">
            <w:pPr>
              <w:contextualSpacing/>
              <w:jc w:val="center"/>
            </w:pPr>
            <w:r w:rsidRPr="00A26636">
              <w:t>6</w:t>
            </w:r>
          </w:p>
        </w:tc>
      </w:tr>
      <w:tr w:rsidR="007E5239" w:rsidRPr="00A26636" w:rsidTr="00316DCE">
        <w:trPr>
          <w:trHeight w:val="396"/>
        </w:trPr>
        <w:tc>
          <w:tcPr>
            <w:tcW w:w="272" w:type="pct"/>
            <w:vAlign w:val="center"/>
          </w:tcPr>
          <w:p w:rsidR="007E5239" w:rsidRPr="00A26636" w:rsidRDefault="007E5239" w:rsidP="00316DCE">
            <w:pPr>
              <w:contextualSpacing/>
              <w:jc w:val="center"/>
            </w:pPr>
          </w:p>
        </w:tc>
        <w:tc>
          <w:tcPr>
            <w:tcW w:w="189" w:type="pct"/>
            <w:vAlign w:val="center"/>
          </w:tcPr>
          <w:p w:rsidR="007E5239" w:rsidRPr="00A26636" w:rsidRDefault="007E5239" w:rsidP="00316DCE">
            <w:pPr>
              <w:contextualSpacing/>
              <w:jc w:val="center"/>
            </w:pPr>
            <w:r w:rsidRPr="00A26636">
              <w:t>b.</w:t>
            </w:r>
          </w:p>
        </w:tc>
        <w:tc>
          <w:tcPr>
            <w:tcW w:w="3458" w:type="pct"/>
            <w:vAlign w:val="bottom"/>
          </w:tcPr>
          <w:p w:rsidR="007E5239" w:rsidRPr="00A26636" w:rsidRDefault="007E5239" w:rsidP="00316DCE">
            <w:pPr>
              <w:contextualSpacing/>
              <w:jc w:val="both"/>
              <w:rPr>
                <w:bCs/>
              </w:rPr>
            </w:pPr>
            <w:r w:rsidRPr="00A26636">
              <w:t xml:space="preserve">Find the directional derivative of </w:t>
            </w:r>
            <w:r w:rsidRPr="00A26636">
              <w:rPr>
                <w:position w:val="-10"/>
              </w:rPr>
              <w:object w:dxaOrig="1340" w:dyaOrig="420">
                <v:shape id="_x0000_i1058" type="#_x0000_t75" style="width:67.5pt;height:21pt" o:ole="">
                  <v:imagedata r:id="rId75" o:title=""/>
                </v:shape>
                <o:OLEObject Type="Embed" ProgID="Equation.3" ShapeID="_x0000_i1058" DrawAspect="Content" ObjectID="_1783339947" r:id="rId76"/>
              </w:object>
            </w:r>
            <w:r w:rsidRPr="00A26636">
              <w:t xml:space="preserve">at </w:t>
            </w:r>
            <w:r w:rsidRPr="00A26636">
              <w:rPr>
                <w:position w:val="-10"/>
              </w:rPr>
              <w:object w:dxaOrig="800" w:dyaOrig="320">
                <v:shape id="_x0000_i1059" type="#_x0000_t75" style="width:39.75pt;height:15.75pt" o:ole="">
                  <v:imagedata r:id="rId77" o:title=""/>
                </v:shape>
                <o:OLEObject Type="Embed" ProgID="Equation.3" ShapeID="_x0000_i1059" DrawAspect="Content" ObjectID="_1783339948" r:id="rId78"/>
              </w:object>
            </w:r>
            <w:r w:rsidRPr="00A26636">
              <w:t xml:space="preserve">in the direction of </w:t>
            </w:r>
            <m:oMath>
              <m:r>
                <w:rPr>
                  <w:rFonts w:ascii="Cambria Math" w:hAnsi="Cambria Math"/>
                </w:rPr>
                <m:t xml:space="preserve"> </m:t>
              </m:r>
              <m:acc>
                <m:accPr>
                  <m:chr m:val="⃗"/>
                  <m:ctrlPr>
                    <w:rPr>
                      <w:rFonts w:ascii="Cambria Math" w:hAnsi="Cambria Math"/>
                      <w:i/>
                    </w:rPr>
                  </m:ctrlPr>
                </m:accPr>
                <m:e>
                  <m:r>
                    <w:rPr>
                      <w:rFonts w:ascii="Cambria Math" w:hAnsi="Cambria Math"/>
                    </w:rPr>
                    <m:t>i</m:t>
                  </m:r>
                </m:e>
              </m:acc>
              <m:r>
                <w:rPr>
                  <w:rFonts w:ascii="Cambria Math" w:hAnsi="Cambria Math"/>
                </w:rPr>
                <m:t>+2</m:t>
              </m:r>
              <m:acc>
                <m:accPr>
                  <m:chr m:val="⃗"/>
                  <m:ctrlPr>
                    <w:rPr>
                      <w:rFonts w:ascii="Cambria Math" w:hAnsi="Cambria Math"/>
                      <w:i/>
                    </w:rPr>
                  </m:ctrlPr>
                </m:accPr>
                <m:e>
                  <m:r>
                    <w:rPr>
                      <w:rFonts w:ascii="Cambria Math" w:hAnsi="Cambria Math"/>
                    </w:rPr>
                    <m:t>j</m:t>
                  </m:r>
                </m:e>
              </m:acc>
              <m:r>
                <w:rPr>
                  <w:rFonts w:ascii="Cambria Math" w:hAnsi="Cambria Math"/>
                </w:rPr>
                <m:t>+2</m:t>
              </m:r>
              <m:acc>
                <m:accPr>
                  <m:chr m:val="⃗"/>
                  <m:ctrlPr>
                    <w:rPr>
                      <w:rFonts w:ascii="Cambria Math" w:hAnsi="Cambria Math"/>
                      <w:i/>
                    </w:rPr>
                  </m:ctrlPr>
                </m:accPr>
                <m:e>
                  <m:r>
                    <w:rPr>
                      <w:rFonts w:ascii="Cambria Math" w:hAnsi="Cambria Math"/>
                    </w:rPr>
                    <m:t>k</m:t>
                  </m:r>
                </m:e>
              </m:acc>
            </m:oMath>
          </w:p>
        </w:tc>
        <w:tc>
          <w:tcPr>
            <w:tcW w:w="338" w:type="pct"/>
            <w:vAlign w:val="center"/>
          </w:tcPr>
          <w:p w:rsidR="007E5239" w:rsidRPr="00A26636" w:rsidRDefault="007E5239" w:rsidP="00316DCE">
            <w:pPr>
              <w:contextualSpacing/>
              <w:jc w:val="center"/>
            </w:pPr>
            <w:r w:rsidRPr="00A26636">
              <w:t>CO5</w:t>
            </w:r>
          </w:p>
        </w:tc>
        <w:tc>
          <w:tcPr>
            <w:tcW w:w="270" w:type="pct"/>
            <w:vAlign w:val="center"/>
          </w:tcPr>
          <w:p w:rsidR="007E5239" w:rsidRPr="00A26636" w:rsidRDefault="007E5239" w:rsidP="00316DCE">
            <w:pPr>
              <w:contextualSpacing/>
              <w:jc w:val="center"/>
            </w:pPr>
            <w:r w:rsidRPr="00A26636">
              <w:t>A</w:t>
            </w:r>
          </w:p>
        </w:tc>
        <w:tc>
          <w:tcPr>
            <w:tcW w:w="473" w:type="pct"/>
            <w:vAlign w:val="center"/>
          </w:tcPr>
          <w:p w:rsidR="007E5239" w:rsidRPr="00A26636" w:rsidRDefault="007E5239" w:rsidP="00316DCE">
            <w:pPr>
              <w:contextualSpacing/>
              <w:jc w:val="center"/>
            </w:pPr>
            <w:r w:rsidRPr="00A26636">
              <w:t>6</w:t>
            </w:r>
          </w:p>
        </w:tc>
      </w:tr>
      <w:tr w:rsidR="007E5239" w:rsidRPr="00A26636" w:rsidTr="00316DCE">
        <w:trPr>
          <w:trHeight w:val="300"/>
        </w:trPr>
        <w:tc>
          <w:tcPr>
            <w:tcW w:w="5000" w:type="pct"/>
            <w:gridSpan w:val="6"/>
            <w:vAlign w:val="center"/>
          </w:tcPr>
          <w:p w:rsidR="007E5239" w:rsidRPr="00A26636" w:rsidRDefault="007E5239" w:rsidP="00316DCE">
            <w:pPr>
              <w:contextualSpacing/>
              <w:jc w:val="center"/>
              <w:rPr>
                <w:b/>
                <w:bCs/>
              </w:rPr>
            </w:pPr>
            <w:r w:rsidRPr="00A26636">
              <w:rPr>
                <w:b/>
                <w:bCs/>
              </w:rPr>
              <w:t>COMPULSORY QUESTION</w:t>
            </w:r>
          </w:p>
        </w:tc>
      </w:tr>
      <w:tr w:rsidR="007E5239" w:rsidRPr="00A26636" w:rsidTr="00316DCE">
        <w:trPr>
          <w:trHeight w:val="396"/>
        </w:trPr>
        <w:tc>
          <w:tcPr>
            <w:tcW w:w="272" w:type="pct"/>
            <w:vAlign w:val="center"/>
          </w:tcPr>
          <w:p w:rsidR="007E5239" w:rsidRPr="00A26636" w:rsidRDefault="007E5239" w:rsidP="00316DCE">
            <w:pPr>
              <w:contextualSpacing/>
              <w:jc w:val="center"/>
            </w:pPr>
            <w:r w:rsidRPr="00A26636">
              <w:t>24.</w:t>
            </w:r>
          </w:p>
        </w:tc>
        <w:tc>
          <w:tcPr>
            <w:tcW w:w="189" w:type="pct"/>
            <w:vAlign w:val="center"/>
          </w:tcPr>
          <w:p w:rsidR="007E5239" w:rsidRPr="00A26636" w:rsidRDefault="007E5239" w:rsidP="00316DCE">
            <w:pPr>
              <w:contextualSpacing/>
              <w:jc w:val="center"/>
            </w:pPr>
            <w:r w:rsidRPr="00A26636">
              <w:t>a.</w:t>
            </w:r>
          </w:p>
        </w:tc>
        <w:tc>
          <w:tcPr>
            <w:tcW w:w="3458" w:type="pct"/>
            <w:vAlign w:val="bottom"/>
          </w:tcPr>
          <w:p w:rsidR="007E5239" w:rsidRPr="00A26636" w:rsidRDefault="007E5239" w:rsidP="00316DCE">
            <w:pPr>
              <w:contextualSpacing/>
              <w:jc w:val="both"/>
            </w:pPr>
            <w:r w:rsidRPr="00A26636">
              <w:t xml:space="preserve">Evaluate </w:t>
            </w:r>
            <w:r w:rsidRPr="00A26636">
              <w:rPr>
                <w:position w:val="-32"/>
              </w:rPr>
              <w:object w:dxaOrig="1140" w:dyaOrig="740">
                <v:shape id="_x0000_i1060" type="#_x0000_t75" style="width:57pt;height:37.5pt" o:ole="">
                  <v:imagedata r:id="rId79" o:title=""/>
                </v:shape>
                <o:OLEObject Type="Embed" ProgID="Equation.3" ShapeID="_x0000_i1060" DrawAspect="Content" ObjectID="_1783339949" r:id="rId80"/>
              </w:object>
            </w:r>
            <w:r w:rsidRPr="00A26636">
              <w:t>using contour integration.</w:t>
            </w:r>
          </w:p>
        </w:tc>
        <w:tc>
          <w:tcPr>
            <w:tcW w:w="338" w:type="pct"/>
            <w:vAlign w:val="center"/>
          </w:tcPr>
          <w:p w:rsidR="007E5239" w:rsidRPr="00A26636" w:rsidRDefault="007E5239" w:rsidP="00316DCE">
            <w:pPr>
              <w:contextualSpacing/>
              <w:jc w:val="center"/>
            </w:pPr>
            <w:r w:rsidRPr="00A26636">
              <w:t>CO6</w:t>
            </w:r>
          </w:p>
        </w:tc>
        <w:tc>
          <w:tcPr>
            <w:tcW w:w="270" w:type="pct"/>
            <w:vAlign w:val="center"/>
          </w:tcPr>
          <w:p w:rsidR="007E5239" w:rsidRPr="00A26636" w:rsidRDefault="007E5239" w:rsidP="00316DCE">
            <w:pPr>
              <w:contextualSpacing/>
              <w:jc w:val="center"/>
            </w:pPr>
            <w:r w:rsidRPr="00A26636">
              <w:t>E</w:t>
            </w:r>
          </w:p>
        </w:tc>
        <w:tc>
          <w:tcPr>
            <w:tcW w:w="473" w:type="pct"/>
            <w:vAlign w:val="center"/>
          </w:tcPr>
          <w:p w:rsidR="007E5239" w:rsidRPr="00A26636" w:rsidRDefault="007E5239" w:rsidP="00316DCE">
            <w:pPr>
              <w:contextualSpacing/>
              <w:jc w:val="center"/>
            </w:pPr>
            <w:r w:rsidRPr="00A26636">
              <w:t>6</w:t>
            </w:r>
          </w:p>
        </w:tc>
      </w:tr>
      <w:tr w:rsidR="007E5239" w:rsidRPr="00A26636" w:rsidTr="00316DCE">
        <w:trPr>
          <w:trHeight w:val="396"/>
        </w:trPr>
        <w:tc>
          <w:tcPr>
            <w:tcW w:w="272" w:type="pct"/>
            <w:vAlign w:val="center"/>
          </w:tcPr>
          <w:p w:rsidR="007E5239" w:rsidRPr="00A26636" w:rsidRDefault="007E5239" w:rsidP="00316DCE">
            <w:pPr>
              <w:contextualSpacing/>
              <w:jc w:val="center"/>
            </w:pPr>
          </w:p>
        </w:tc>
        <w:tc>
          <w:tcPr>
            <w:tcW w:w="189" w:type="pct"/>
            <w:vAlign w:val="center"/>
          </w:tcPr>
          <w:p w:rsidR="007E5239" w:rsidRPr="00A26636" w:rsidRDefault="007E5239" w:rsidP="00316DCE">
            <w:pPr>
              <w:contextualSpacing/>
              <w:jc w:val="center"/>
            </w:pPr>
            <w:r w:rsidRPr="00A26636">
              <w:t>b.</w:t>
            </w:r>
          </w:p>
        </w:tc>
        <w:tc>
          <w:tcPr>
            <w:tcW w:w="3458" w:type="pct"/>
            <w:vAlign w:val="bottom"/>
          </w:tcPr>
          <w:p w:rsidR="007E5239" w:rsidRPr="00A26636" w:rsidRDefault="007E5239" w:rsidP="00316DCE">
            <w:pPr>
              <w:rPr>
                <w:bCs/>
              </w:rPr>
            </w:pPr>
            <w:r w:rsidRPr="00A26636">
              <w:t xml:space="preserve">Evaluate </w:t>
            </w:r>
            <m:oMath>
              <m:nary>
                <m:naryPr>
                  <m:chr m:val="∮"/>
                  <m:supHide m:val="1"/>
                  <m:ctrlPr>
                    <w:rPr>
                      <w:rFonts w:ascii="Cambria Math" w:hAnsi="Cambria Math"/>
                      <w:i/>
                    </w:rPr>
                  </m:ctrlPr>
                </m:naryPr>
                <m:sub>
                  <m:r>
                    <w:rPr>
                      <w:rFonts w:ascii="Cambria Math" w:hAnsi="Cambria Math"/>
                    </w:rPr>
                    <m:t>C</m:t>
                  </m:r>
                </m:sub>
                <m:sup/>
                <m:e>
                  <m:r>
                    <w:rPr>
                      <w:rFonts w:ascii="Cambria Math" w:hAnsi="Cambria Math"/>
                    </w:rPr>
                    <m:t>(</m:t>
                  </m:r>
                  <m:f>
                    <m:fPr>
                      <m:ctrlPr>
                        <w:rPr>
                          <w:rFonts w:ascii="Cambria Math" w:hAnsi="Cambria Math"/>
                          <w:i/>
                        </w:rPr>
                      </m:ctrlPr>
                    </m:fPr>
                    <m:num>
                      <m:func>
                        <m:funcPr>
                          <m:ctrlPr>
                            <w:rPr>
                              <w:rFonts w:ascii="Cambria Math" w:hAnsi="Cambria Math"/>
                              <w:i/>
                            </w:rPr>
                          </m:ctrlPr>
                        </m:funcPr>
                        <m:fName>
                          <m:r>
                            <w:rPr>
                              <w:rFonts w:ascii="Cambria Math" w:hAnsi="Cambria Math"/>
                            </w:rPr>
                            <m:t>sin</m:t>
                          </m:r>
                        </m:fName>
                        <m:e>
                          <m:r>
                            <w:rPr>
                              <w:rFonts w:ascii="Cambria Math" w:hAnsi="Cambria Math"/>
                            </w:rPr>
                            <m:t>π</m:t>
                          </m:r>
                        </m:e>
                      </m:func>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m:t>
                      </m:r>
                      <m:func>
                        <m:funcPr>
                          <m:ctrlPr>
                            <w:rPr>
                              <w:rFonts w:ascii="Cambria Math" w:hAnsi="Cambria Math"/>
                              <w:i/>
                            </w:rPr>
                          </m:ctrlPr>
                        </m:funcPr>
                        <m:fName>
                          <m:r>
                            <w:rPr>
                              <w:rFonts w:ascii="Cambria Math" w:hAnsi="Cambria Math"/>
                            </w:rPr>
                            <m:t>cos</m:t>
                          </m:r>
                        </m:fName>
                        <m:e>
                          <m:r>
                            <w:rPr>
                              <w:rFonts w:ascii="Cambria Math" w:hAnsi="Cambria Math"/>
                            </w:rPr>
                            <m:t>π</m:t>
                          </m:r>
                        </m:e>
                      </m:func>
                      <m:sSup>
                        <m:sSupPr>
                          <m:ctrlPr>
                            <w:rPr>
                              <w:rFonts w:ascii="Cambria Math" w:hAnsi="Cambria Math"/>
                              <w:i/>
                            </w:rPr>
                          </m:ctrlPr>
                        </m:sSupPr>
                        <m:e>
                          <m:r>
                            <w:rPr>
                              <w:rFonts w:ascii="Cambria Math" w:hAnsi="Cambria Math"/>
                            </w:rPr>
                            <m:t>z</m:t>
                          </m:r>
                        </m:e>
                        <m:sup>
                          <m:r>
                            <w:rPr>
                              <w:rFonts w:ascii="Cambria Math" w:hAnsi="Cambria Math"/>
                            </w:rPr>
                            <m:t>2</m:t>
                          </m:r>
                        </m:sup>
                      </m:sSup>
                    </m:num>
                    <m:den>
                      <m:r>
                        <w:rPr>
                          <w:rFonts w:ascii="Cambria Math" w:hAnsi="Cambria Math"/>
                        </w:rPr>
                        <m:t>(z-1</m:t>
                      </m:r>
                      <m:sSup>
                        <m:sSupPr>
                          <m:ctrlPr>
                            <w:rPr>
                              <w:rFonts w:ascii="Cambria Math" w:hAnsi="Cambria Math"/>
                              <w:i/>
                            </w:rPr>
                          </m:ctrlPr>
                        </m:sSupPr>
                        <m:e>
                          <m:r>
                            <w:rPr>
                              <w:rFonts w:ascii="Cambria Math" w:hAnsi="Cambria Math"/>
                            </w:rPr>
                            <m:t>)</m:t>
                          </m:r>
                        </m:e>
                        <m:sup/>
                      </m:sSup>
                      <m:r>
                        <w:rPr>
                          <w:rFonts w:ascii="Cambria Math" w:hAnsi="Cambria Math"/>
                        </w:rPr>
                        <m:t>(z-2)</m:t>
                      </m:r>
                    </m:den>
                  </m:f>
                </m:e>
              </m:nary>
              <m:r>
                <w:rPr>
                  <w:rFonts w:ascii="Cambria Math" w:hAnsi="Cambria Math"/>
                </w:rPr>
                <m:t>dz</m:t>
              </m:r>
            </m:oMath>
            <w:r w:rsidRPr="00A26636">
              <w:t xml:space="preserve">, where C is the circle </w:t>
            </w:r>
            <w:r w:rsidRPr="00A26636">
              <w:rPr>
                <w:position w:val="-14"/>
              </w:rPr>
              <w:object w:dxaOrig="620" w:dyaOrig="400">
                <v:shape id="_x0000_i1061" type="#_x0000_t75" style="width:30.75pt;height:20.25pt" o:ole="">
                  <v:imagedata r:id="rId81" o:title=""/>
                </v:shape>
                <o:OLEObject Type="Embed" ProgID="Equation.3" ShapeID="_x0000_i1061" DrawAspect="Content" ObjectID="_1783339950" r:id="rId82"/>
              </w:object>
            </w:r>
          </w:p>
        </w:tc>
        <w:tc>
          <w:tcPr>
            <w:tcW w:w="338" w:type="pct"/>
            <w:vAlign w:val="center"/>
          </w:tcPr>
          <w:p w:rsidR="007E5239" w:rsidRPr="00A26636" w:rsidRDefault="007E5239" w:rsidP="00316DCE">
            <w:pPr>
              <w:contextualSpacing/>
              <w:jc w:val="center"/>
            </w:pPr>
            <w:r w:rsidRPr="00A26636">
              <w:t>CO6</w:t>
            </w:r>
          </w:p>
        </w:tc>
        <w:tc>
          <w:tcPr>
            <w:tcW w:w="270" w:type="pct"/>
            <w:vAlign w:val="center"/>
          </w:tcPr>
          <w:p w:rsidR="007E5239" w:rsidRPr="00A26636" w:rsidRDefault="007E5239" w:rsidP="00316DCE">
            <w:pPr>
              <w:contextualSpacing/>
              <w:jc w:val="center"/>
            </w:pPr>
            <w:r w:rsidRPr="00A26636">
              <w:t>E</w:t>
            </w:r>
          </w:p>
        </w:tc>
        <w:tc>
          <w:tcPr>
            <w:tcW w:w="473" w:type="pct"/>
            <w:vAlign w:val="center"/>
          </w:tcPr>
          <w:p w:rsidR="007E5239" w:rsidRPr="00A26636" w:rsidRDefault="007E5239" w:rsidP="00316DCE">
            <w:pPr>
              <w:contextualSpacing/>
              <w:jc w:val="center"/>
            </w:pPr>
            <w:r w:rsidRPr="00A26636">
              <w:t>6</w:t>
            </w:r>
          </w:p>
        </w:tc>
      </w:tr>
    </w:tbl>
    <w:p w:rsidR="007E5239" w:rsidRPr="00C264D4" w:rsidRDefault="007E5239" w:rsidP="00316DCE">
      <w:pPr>
        <w:contextualSpacing/>
        <w:rPr>
          <w:b/>
          <w:bCs/>
          <w:sz w:val="22"/>
          <w:szCs w:val="22"/>
        </w:rPr>
      </w:pPr>
    </w:p>
    <w:p w:rsidR="007E5239" w:rsidRPr="000F4E9C" w:rsidRDefault="007E5239" w:rsidP="00316DCE">
      <w:pPr>
        <w:contextualSpacing/>
        <w:jc w:val="center"/>
        <w:rPr>
          <w:sz w:val="22"/>
          <w:szCs w:val="22"/>
        </w:rPr>
      </w:pPr>
      <w:r w:rsidRPr="000F4E9C">
        <w:rPr>
          <w:b/>
          <w:bCs/>
          <w:sz w:val="22"/>
          <w:szCs w:val="22"/>
        </w:rPr>
        <w:t>CO</w:t>
      </w:r>
      <w:r w:rsidRPr="000F4E9C">
        <w:rPr>
          <w:sz w:val="22"/>
          <w:szCs w:val="22"/>
        </w:rPr>
        <w:t xml:space="preserve"> – COURSE OUTCOME</w:t>
      </w:r>
      <w:r w:rsidRPr="000F4E9C">
        <w:rPr>
          <w:sz w:val="22"/>
          <w:szCs w:val="22"/>
        </w:rPr>
        <w:tab/>
      </w:r>
      <w:r w:rsidRPr="000F4E9C">
        <w:rPr>
          <w:sz w:val="22"/>
          <w:szCs w:val="22"/>
        </w:rPr>
        <w:tab/>
      </w:r>
      <w:r w:rsidRPr="000F4E9C">
        <w:rPr>
          <w:sz w:val="22"/>
          <w:szCs w:val="22"/>
        </w:rPr>
        <w:tab/>
      </w:r>
      <w:r w:rsidRPr="000F4E9C">
        <w:rPr>
          <w:sz w:val="22"/>
          <w:szCs w:val="22"/>
        </w:rPr>
        <w:tab/>
      </w:r>
      <w:r w:rsidRPr="000F4E9C">
        <w:rPr>
          <w:sz w:val="22"/>
          <w:szCs w:val="22"/>
        </w:rPr>
        <w:tab/>
      </w:r>
      <w:r w:rsidRPr="000F4E9C">
        <w:rPr>
          <w:b/>
          <w:bCs/>
          <w:sz w:val="22"/>
          <w:szCs w:val="22"/>
        </w:rPr>
        <w:t>BL</w:t>
      </w:r>
      <w:r w:rsidRPr="000F4E9C">
        <w:rPr>
          <w:sz w:val="22"/>
          <w:szCs w:val="22"/>
        </w:rPr>
        <w:t xml:space="preserve"> – BLOOM’S LEVEL</w:t>
      </w:r>
    </w:p>
    <w:p w:rsidR="007E5239" w:rsidRPr="000F4E9C" w:rsidRDefault="007E5239" w:rsidP="00316DCE">
      <w:pPr>
        <w:contextualSpacing/>
        <w:rPr>
          <w:sz w:val="22"/>
          <w:szCs w:val="22"/>
        </w:rPr>
      </w:pPr>
    </w:p>
    <w:tbl>
      <w:tblPr>
        <w:tblStyle w:val="TableGrid"/>
        <w:tblW w:w="10483" w:type="dxa"/>
        <w:tblInd w:w="-147" w:type="dxa"/>
        <w:tblLook w:val="04A0" w:firstRow="1" w:lastRow="0" w:firstColumn="1" w:lastColumn="0" w:noHBand="0" w:noVBand="1"/>
      </w:tblPr>
      <w:tblGrid>
        <w:gridCol w:w="862"/>
        <w:gridCol w:w="9621"/>
      </w:tblGrid>
      <w:tr w:rsidR="007E5239" w:rsidRPr="000F4E9C" w:rsidTr="00316DCE">
        <w:trPr>
          <w:trHeight w:val="280"/>
        </w:trPr>
        <w:tc>
          <w:tcPr>
            <w:tcW w:w="862" w:type="dxa"/>
          </w:tcPr>
          <w:p w:rsidR="007E5239" w:rsidRPr="000F4E9C" w:rsidRDefault="007E5239" w:rsidP="00316DCE">
            <w:pPr>
              <w:contextualSpacing/>
            </w:pPr>
          </w:p>
        </w:tc>
        <w:tc>
          <w:tcPr>
            <w:tcW w:w="9621" w:type="dxa"/>
          </w:tcPr>
          <w:p w:rsidR="007E5239" w:rsidRPr="000F4E9C" w:rsidRDefault="007E5239" w:rsidP="00316DCE">
            <w:pPr>
              <w:contextualSpacing/>
              <w:jc w:val="center"/>
              <w:rPr>
                <w:b/>
              </w:rPr>
            </w:pPr>
            <w:r w:rsidRPr="000F4E9C">
              <w:rPr>
                <w:b/>
              </w:rPr>
              <w:t>COURSE OUTCOMES</w:t>
            </w:r>
          </w:p>
        </w:tc>
      </w:tr>
      <w:tr w:rsidR="007E5239" w:rsidRPr="000F4E9C" w:rsidTr="00316DCE">
        <w:trPr>
          <w:trHeight w:val="280"/>
        </w:trPr>
        <w:tc>
          <w:tcPr>
            <w:tcW w:w="862" w:type="dxa"/>
          </w:tcPr>
          <w:p w:rsidR="007E5239" w:rsidRPr="000F4E9C" w:rsidRDefault="007E5239" w:rsidP="00316DCE">
            <w:pPr>
              <w:contextualSpacing/>
              <w:rPr>
                <w:bCs/>
              </w:rPr>
            </w:pPr>
            <w:r w:rsidRPr="000F4E9C">
              <w:rPr>
                <w:bCs/>
              </w:rPr>
              <w:t>CO1</w:t>
            </w:r>
          </w:p>
        </w:tc>
        <w:tc>
          <w:tcPr>
            <w:tcW w:w="9621" w:type="dxa"/>
            <w:vAlign w:val="center"/>
          </w:tcPr>
          <w:p w:rsidR="007E5239" w:rsidRPr="000F4E9C" w:rsidRDefault="007E5239" w:rsidP="00316DCE">
            <w:pPr>
              <w:contextualSpacing/>
              <w:jc w:val="both"/>
            </w:pPr>
            <w:r w:rsidRPr="000F4E9C">
              <w:t>The students will be able to understand the application of Stokes theorem.</w:t>
            </w:r>
          </w:p>
        </w:tc>
      </w:tr>
      <w:tr w:rsidR="007E5239" w:rsidRPr="000F4E9C" w:rsidTr="00316DCE">
        <w:trPr>
          <w:trHeight w:val="280"/>
        </w:trPr>
        <w:tc>
          <w:tcPr>
            <w:tcW w:w="862" w:type="dxa"/>
          </w:tcPr>
          <w:p w:rsidR="007E5239" w:rsidRPr="000F4E9C" w:rsidRDefault="007E5239" w:rsidP="00316DCE">
            <w:pPr>
              <w:contextualSpacing/>
              <w:rPr>
                <w:bCs/>
              </w:rPr>
            </w:pPr>
            <w:r w:rsidRPr="000F4E9C">
              <w:rPr>
                <w:bCs/>
              </w:rPr>
              <w:t>CO2</w:t>
            </w:r>
          </w:p>
        </w:tc>
        <w:tc>
          <w:tcPr>
            <w:tcW w:w="9621" w:type="dxa"/>
            <w:vAlign w:val="center"/>
          </w:tcPr>
          <w:p w:rsidR="007E5239" w:rsidRPr="000F4E9C" w:rsidRDefault="007E5239" w:rsidP="00316DCE">
            <w:pPr>
              <w:contextualSpacing/>
              <w:jc w:val="both"/>
            </w:pPr>
            <w:r w:rsidRPr="000F4E9C">
              <w:t>The students will be able to relate their knowledge in complex variables with their engineering subjects during their course of study.</w:t>
            </w:r>
          </w:p>
        </w:tc>
      </w:tr>
      <w:tr w:rsidR="007E5239" w:rsidRPr="000F4E9C" w:rsidTr="00316DCE">
        <w:trPr>
          <w:trHeight w:val="280"/>
        </w:trPr>
        <w:tc>
          <w:tcPr>
            <w:tcW w:w="862" w:type="dxa"/>
          </w:tcPr>
          <w:p w:rsidR="007E5239" w:rsidRPr="000F4E9C" w:rsidRDefault="007E5239" w:rsidP="00316DCE">
            <w:pPr>
              <w:contextualSpacing/>
              <w:rPr>
                <w:bCs/>
              </w:rPr>
            </w:pPr>
            <w:r w:rsidRPr="000F4E9C">
              <w:rPr>
                <w:bCs/>
              </w:rPr>
              <w:t>CO3</w:t>
            </w:r>
          </w:p>
        </w:tc>
        <w:tc>
          <w:tcPr>
            <w:tcW w:w="9621" w:type="dxa"/>
            <w:vAlign w:val="center"/>
          </w:tcPr>
          <w:p w:rsidR="007E5239" w:rsidRPr="000F4E9C" w:rsidRDefault="007E5239" w:rsidP="00316DCE">
            <w:pPr>
              <w:contextualSpacing/>
              <w:jc w:val="both"/>
            </w:pPr>
            <w:r w:rsidRPr="000F4E9C">
              <w:t>The students will be able to apply transformation techniques in engineering problems.</w:t>
            </w:r>
          </w:p>
        </w:tc>
      </w:tr>
      <w:tr w:rsidR="007E5239" w:rsidRPr="000F4E9C" w:rsidTr="00316DCE">
        <w:trPr>
          <w:trHeight w:val="280"/>
        </w:trPr>
        <w:tc>
          <w:tcPr>
            <w:tcW w:w="862" w:type="dxa"/>
          </w:tcPr>
          <w:p w:rsidR="007E5239" w:rsidRPr="000F4E9C" w:rsidRDefault="007E5239" w:rsidP="00316DCE">
            <w:pPr>
              <w:contextualSpacing/>
              <w:rPr>
                <w:bCs/>
              </w:rPr>
            </w:pPr>
            <w:r w:rsidRPr="000F4E9C">
              <w:rPr>
                <w:bCs/>
              </w:rPr>
              <w:t>CO4</w:t>
            </w:r>
          </w:p>
        </w:tc>
        <w:tc>
          <w:tcPr>
            <w:tcW w:w="9621" w:type="dxa"/>
            <w:vAlign w:val="center"/>
          </w:tcPr>
          <w:p w:rsidR="007E5239" w:rsidRPr="000F4E9C" w:rsidRDefault="007E5239" w:rsidP="00316DCE">
            <w:pPr>
              <w:contextualSpacing/>
              <w:jc w:val="both"/>
            </w:pPr>
            <w:r w:rsidRPr="000F4E9C">
              <w:t>The students will be able to understand the main properties and examples of analytic functions and be able to compute and manipulate series expansions for analytic functions.</w:t>
            </w:r>
          </w:p>
        </w:tc>
      </w:tr>
      <w:tr w:rsidR="007E5239" w:rsidRPr="000F4E9C" w:rsidTr="00316DCE">
        <w:trPr>
          <w:trHeight w:val="280"/>
        </w:trPr>
        <w:tc>
          <w:tcPr>
            <w:tcW w:w="862" w:type="dxa"/>
          </w:tcPr>
          <w:p w:rsidR="007E5239" w:rsidRPr="000F4E9C" w:rsidRDefault="007E5239" w:rsidP="00316DCE">
            <w:pPr>
              <w:contextualSpacing/>
              <w:rPr>
                <w:bCs/>
              </w:rPr>
            </w:pPr>
            <w:r w:rsidRPr="000F4E9C">
              <w:rPr>
                <w:bCs/>
              </w:rPr>
              <w:t>CO5</w:t>
            </w:r>
          </w:p>
        </w:tc>
        <w:tc>
          <w:tcPr>
            <w:tcW w:w="9621" w:type="dxa"/>
            <w:vAlign w:val="center"/>
          </w:tcPr>
          <w:p w:rsidR="007E5239" w:rsidRPr="000F4E9C" w:rsidRDefault="007E5239" w:rsidP="00316DCE">
            <w:pPr>
              <w:contextualSpacing/>
              <w:jc w:val="both"/>
            </w:pPr>
            <w:r w:rsidRPr="000F4E9C">
              <w:t>The students will be able to perform basic calculations relating to tangent planes, directional derivatives, curves and surfaces in three dimensional space.</w:t>
            </w:r>
          </w:p>
        </w:tc>
      </w:tr>
      <w:tr w:rsidR="007E5239" w:rsidRPr="000F4E9C" w:rsidTr="00316DCE">
        <w:trPr>
          <w:trHeight w:val="280"/>
        </w:trPr>
        <w:tc>
          <w:tcPr>
            <w:tcW w:w="862" w:type="dxa"/>
          </w:tcPr>
          <w:p w:rsidR="007E5239" w:rsidRPr="000F4E9C" w:rsidRDefault="007E5239" w:rsidP="00316DCE">
            <w:pPr>
              <w:contextualSpacing/>
              <w:rPr>
                <w:bCs/>
              </w:rPr>
            </w:pPr>
            <w:r w:rsidRPr="000F4E9C">
              <w:rPr>
                <w:bCs/>
              </w:rPr>
              <w:t>CO6</w:t>
            </w:r>
          </w:p>
        </w:tc>
        <w:tc>
          <w:tcPr>
            <w:tcW w:w="9621" w:type="dxa"/>
            <w:vAlign w:val="bottom"/>
          </w:tcPr>
          <w:p w:rsidR="007E5239" w:rsidRPr="000F4E9C" w:rsidRDefault="007E5239" w:rsidP="00316DCE">
            <w:pPr>
              <w:contextualSpacing/>
              <w:jc w:val="both"/>
            </w:pPr>
            <w:r w:rsidRPr="000F4E9C">
              <w:t>The students will be able to use the major integral theorems; and able to identify and classify zeroes and poles of functions and find their residues.</w:t>
            </w:r>
          </w:p>
        </w:tc>
      </w:tr>
    </w:tbl>
    <w:p w:rsidR="007E5239" w:rsidRPr="000F4E9C" w:rsidRDefault="007E5239" w:rsidP="00316DCE">
      <w:pPr>
        <w:contextualSpacing/>
        <w:rPr>
          <w:sz w:val="22"/>
          <w:szCs w:val="22"/>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E5239" w:rsidRPr="000F4E9C" w:rsidTr="00316DCE">
        <w:trPr>
          <w:jc w:val="center"/>
        </w:trPr>
        <w:tc>
          <w:tcPr>
            <w:tcW w:w="10348" w:type="dxa"/>
            <w:gridSpan w:val="8"/>
          </w:tcPr>
          <w:p w:rsidR="007E5239" w:rsidRPr="000F4E9C" w:rsidRDefault="007E5239" w:rsidP="00316DCE">
            <w:pPr>
              <w:contextualSpacing/>
              <w:jc w:val="center"/>
              <w:rPr>
                <w:b/>
              </w:rPr>
            </w:pPr>
            <w:r w:rsidRPr="000F4E9C">
              <w:rPr>
                <w:b/>
              </w:rPr>
              <w:t>Assessment Pattern as per Bloom’s Taxonomy</w:t>
            </w:r>
          </w:p>
        </w:tc>
      </w:tr>
      <w:tr w:rsidR="007E5239" w:rsidRPr="000F4E9C" w:rsidTr="00316DCE">
        <w:trPr>
          <w:jc w:val="center"/>
        </w:trPr>
        <w:tc>
          <w:tcPr>
            <w:tcW w:w="1560" w:type="dxa"/>
          </w:tcPr>
          <w:p w:rsidR="007E5239" w:rsidRPr="000F4E9C" w:rsidRDefault="007E5239" w:rsidP="00316DCE">
            <w:pPr>
              <w:contextualSpacing/>
              <w:jc w:val="center"/>
              <w:rPr>
                <w:b/>
                <w:bCs/>
              </w:rPr>
            </w:pPr>
            <w:r>
              <w:rPr>
                <w:b/>
                <w:bCs/>
              </w:rPr>
              <w:t>CO / BL</w:t>
            </w:r>
          </w:p>
        </w:tc>
        <w:tc>
          <w:tcPr>
            <w:tcW w:w="1417" w:type="dxa"/>
          </w:tcPr>
          <w:p w:rsidR="007E5239" w:rsidRPr="000F4E9C" w:rsidRDefault="007E5239" w:rsidP="00316DCE">
            <w:pPr>
              <w:contextualSpacing/>
              <w:jc w:val="center"/>
              <w:rPr>
                <w:b/>
              </w:rPr>
            </w:pPr>
            <w:r w:rsidRPr="000F4E9C">
              <w:rPr>
                <w:b/>
              </w:rPr>
              <w:t>R</w:t>
            </w:r>
          </w:p>
        </w:tc>
        <w:tc>
          <w:tcPr>
            <w:tcW w:w="1276" w:type="dxa"/>
          </w:tcPr>
          <w:p w:rsidR="007E5239" w:rsidRPr="000F4E9C" w:rsidRDefault="007E5239" w:rsidP="00316DCE">
            <w:pPr>
              <w:contextualSpacing/>
              <w:jc w:val="center"/>
              <w:rPr>
                <w:b/>
              </w:rPr>
            </w:pPr>
            <w:r w:rsidRPr="000F4E9C">
              <w:rPr>
                <w:b/>
              </w:rPr>
              <w:t>U</w:t>
            </w:r>
          </w:p>
        </w:tc>
        <w:tc>
          <w:tcPr>
            <w:tcW w:w="1134" w:type="dxa"/>
          </w:tcPr>
          <w:p w:rsidR="007E5239" w:rsidRPr="000F4E9C" w:rsidRDefault="007E5239" w:rsidP="00316DCE">
            <w:pPr>
              <w:contextualSpacing/>
              <w:jc w:val="center"/>
              <w:rPr>
                <w:b/>
              </w:rPr>
            </w:pPr>
            <w:r w:rsidRPr="000F4E9C">
              <w:rPr>
                <w:b/>
              </w:rPr>
              <w:t>A</w:t>
            </w:r>
          </w:p>
        </w:tc>
        <w:tc>
          <w:tcPr>
            <w:tcW w:w="1418" w:type="dxa"/>
          </w:tcPr>
          <w:p w:rsidR="007E5239" w:rsidRPr="000F4E9C" w:rsidRDefault="007E5239" w:rsidP="00316DCE">
            <w:pPr>
              <w:contextualSpacing/>
              <w:jc w:val="center"/>
              <w:rPr>
                <w:b/>
              </w:rPr>
            </w:pPr>
            <w:r w:rsidRPr="000F4E9C">
              <w:rPr>
                <w:b/>
              </w:rPr>
              <w:t>An</w:t>
            </w:r>
          </w:p>
        </w:tc>
        <w:tc>
          <w:tcPr>
            <w:tcW w:w="708" w:type="dxa"/>
          </w:tcPr>
          <w:p w:rsidR="007E5239" w:rsidRPr="000F4E9C" w:rsidRDefault="007E5239" w:rsidP="00316DCE">
            <w:pPr>
              <w:contextualSpacing/>
              <w:jc w:val="center"/>
              <w:rPr>
                <w:b/>
              </w:rPr>
            </w:pPr>
            <w:r w:rsidRPr="000F4E9C">
              <w:rPr>
                <w:b/>
              </w:rPr>
              <w:t>E</w:t>
            </w:r>
          </w:p>
        </w:tc>
        <w:tc>
          <w:tcPr>
            <w:tcW w:w="1134" w:type="dxa"/>
          </w:tcPr>
          <w:p w:rsidR="007E5239" w:rsidRPr="000F4E9C" w:rsidRDefault="007E5239" w:rsidP="00316DCE">
            <w:pPr>
              <w:contextualSpacing/>
              <w:jc w:val="center"/>
              <w:rPr>
                <w:b/>
              </w:rPr>
            </w:pPr>
            <w:r w:rsidRPr="000F4E9C">
              <w:rPr>
                <w:b/>
              </w:rPr>
              <w:t>C</w:t>
            </w:r>
          </w:p>
        </w:tc>
        <w:tc>
          <w:tcPr>
            <w:tcW w:w="1701" w:type="dxa"/>
          </w:tcPr>
          <w:p w:rsidR="007E5239" w:rsidRPr="000F4E9C" w:rsidRDefault="007E5239" w:rsidP="00316DCE">
            <w:pPr>
              <w:contextualSpacing/>
              <w:jc w:val="center"/>
              <w:rPr>
                <w:b/>
              </w:rPr>
            </w:pPr>
            <w:r w:rsidRPr="000F4E9C">
              <w:rPr>
                <w:b/>
              </w:rPr>
              <w:t>Total</w:t>
            </w:r>
          </w:p>
        </w:tc>
      </w:tr>
      <w:tr w:rsidR="007E5239" w:rsidRPr="000F4E9C" w:rsidTr="00316DCE">
        <w:trPr>
          <w:jc w:val="center"/>
        </w:trPr>
        <w:tc>
          <w:tcPr>
            <w:tcW w:w="1560" w:type="dxa"/>
          </w:tcPr>
          <w:p w:rsidR="007E5239" w:rsidRPr="000F4E9C" w:rsidRDefault="007E5239" w:rsidP="00316DCE">
            <w:pPr>
              <w:contextualSpacing/>
              <w:jc w:val="center"/>
              <w:rPr>
                <w:bCs/>
              </w:rPr>
            </w:pPr>
            <w:r w:rsidRPr="000F4E9C">
              <w:rPr>
                <w:bCs/>
              </w:rPr>
              <w:t>CO1</w:t>
            </w:r>
          </w:p>
        </w:tc>
        <w:tc>
          <w:tcPr>
            <w:tcW w:w="1417" w:type="dxa"/>
          </w:tcPr>
          <w:p w:rsidR="007E5239" w:rsidRPr="000F4E9C" w:rsidRDefault="007E5239" w:rsidP="00316DCE">
            <w:pPr>
              <w:contextualSpacing/>
              <w:jc w:val="center"/>
            </w:pPr>
            <w:r w:rsidRPr="000F4E9C">
              <w:t>1</w:t>
            </w:r>
          </w:p>
        </w:tc>
        <w:tc>
          <w:tcPr>
            <w:tcW w:w="1276" w:type="dxa"/>
          </w:tcPr>
          <w:p w:rsidR="007E5239" w:rsidRPr="000F4E9C" w:rsidRDefault="007E5239" w:rsidP="00316DCE">
            <w:pPr>
              <w:contextualSpacing/>
              <w:jc w:val="center"/>
            </w:pPr>
            <w:r w:rsidRPr="000F4E9C">
              <w:t>1</w:t>
            </w:r>
          </w:p>
        </w:tc>
        <w:tc>
          <w:tcPr>
            <w:tcW w:w="1134" w:type="dxa"/>
          </w:tcPr>
          <w:p w:rsidR="007E5239" w:rsidRPr="000F4E9C" w:rsidRDefault="007E5239" w:rsidP="00316DCE">
            <w:pPr>
              <w:contextualSpacing/>
              <w:jc w:val="center"/>
            </w:pPr>
            <w:r w:rsidRPr="000F4E9C">
              <w:t>15</w:t>
            </w:r>
          </w:p>
        </w:tc>
        <w:tc>
          <w:tcPr>
            <w:tcW w:w="1418" w:type="dxa"/>
          </w:tcPr>
          <w:p w:rsidR="007E5239" w:rsidRPr="000F4E9C" w:rsidRDefault="007E5239" w:rsidP="00316DCE">
            <w:pPr>
              <w:contextualSpacing/>
              <w:jc w:val="center"/>
            </w:pPr>
            <w:r w:rsidRPr="000F4E9C">
              <w:t>-</w:t>
            </w:r>
          </w:p>
        </w:tc>
        <w:tc>
          <w:tcPr>
            <w:tcW w:w="708" w:type="dxa"/>
          </w:tcPr>
          <w:p w:rsidR="007E5239" w:rsidRPr="000F4E9C" w:rsidRDefault="007E5239" w:rsidP="00316DCE">
            <w:pPr>
              <w:contextualSpacing/>
              <w:jc w:val="center"/>
            </w:pPr>
            <w:r w:rsidRPr="000F4E9C">
              <w:t>-</w:t>
            </w:r>
          </w:p>
        </w:tc>
        <w:tc>
          <w:tcPr>
            <w:tcW w:w="1134" w:type="dxa"/>
          </w:tcPr>
          <w:p w:rsidR="007E5239" w:rsidRPr="000F4E9C" w:rsidRDefault="007E5239" w:rsidP="00316DCE">
            <w:pPr>
              <w:contextualSpacing/>
              <w:jc w:val="center"/>
            </w:pPr>
            <w:r w:rsidRPr="000F4E9C">
              <w:t>-</w:t>
            </w:r>
          </w:p>
        </w:tc>
        <w:tc>
          <w:tcPr>
            <w:tcW w:w="1701" w:type="dxa"/>
          </w:tcPr>
          <w:p w:rsidR="007E5239" w:rsidRPr="000F4E9C" w:rsidRDefault="007E5239" w:rsidP="00316DCE">
            <w:pPr>
              <w:contextualSpacing/>
              <w:jc w:val="center"/>
            </w:pPr>
            <w:r w:rsidRPr="000F4E9C">
              <w:t>17</w:t>
            </w:r>
          </w:p>
        </w:tc>
      </w:tr>
      <w:tr w:rsidR="007E5239" w:rsidRPr="000F4E9C" w:rsidTr="00316DCE">
        <w:trPr>
          <w:jc w:val="center"/>
        </w:trPr>
        <w:tc>
          <w:tcPr>
            <w:tcW w:w="1560" w:type="dxa"/>
          </w:tcPr>
          <w:p w:rsidR="007E5239" w:rsidRPr="000F4E9C" w:rsidRDefault="007E5239" w:rsidP="00316DCE">
            <w:pPr>
              <w:contextualSpacing/>
              <w:jc w:val="center"/>
              <w:rPr>
                <w:bCs/>
              </w:rPr>
            </w:pPr>
            <w:r w:rsidRPr="000F4E9C">
              <w:rPr>
                <w:bCs/>
              </w:rPr>
              <w:t>CO2</w:t>
            </w:r>
          </w:p>
        </w:tc>
        <w:tc>
          <w:tcPr>
            <w:tcW w:w="1417" w:type="dxa"/>
          </w:tcPr>
          <w:p w:rsidR="007E5239" w:rsidRPr="000F4E9C" w:rsidRDefault="007E5239" w:rsidP="00316DCE">
            <w:pPr>
              <w:contextualSpacing/>
              <w:jc w:val="center"/>
            </w:pPr>
            <w:r w:rsidRPr="000F4E9C">
              <w:t>2</w:t>
            </w:r>
          </w:p>
        </w:tc>
        <w:tc>
          <w:tcPr>
            <w:tcW w:w="1276" w:type="dxa"/>
          </w:tcPr>
          <w:p w:rsidR="007E5239" w:rsidRPr="000F4E9C" w:rsidRDefault="007E5239" w:rsidP="00316DCE">
            <w:pPr>
              <w:contextualSpacing/>
              <w:jc w:val="center"/>
            </w:pPr>
            <w:r w:rsidRPr="000F4E9C">
              <w:t>1</w:t>
            </w:r>
          </w:p>
        </w:tc>
        <w:tc>
          <w:tcPr>
            <w:tcW w:w="1134" w:type="dxa"/>
          </w:tcPr>
          <w:p w:rsidR="007E5239" w:rsidRPr="000F4E9C" w:rsidRDefault="007E5239" w:rsidP="00316DCE">
            <w:pPr>
              <w:contextualSpacing/>
              <w:jc w:val="center"/>
            </w:pPr>
            <w:r w:rsidRPr="000F4E9C">
              <w:t>3</w:t>
            </w:r>
          </w:p>
        </w:tc>
        <w:tc>
          <w:tcPr>
            <w:tcW w:w="1418" w:type="dxa"/>
          </w:tcPr>
          <w:p w:rsidR="007E5239" w:rsidRPr="000F4E9C" w:rsidRDefault="007E5239" w:rsidP="00316DCE">
            <w:pPr>
              <w:contextualSpacing/>
              <w:jc w:val="center"/>
            </w:pPr>
            <w:r w:rsidRPr="000F4E9C">
              <w:t>6</w:t>
            </w:r>
          </w:p>
        </w:tc>
        <w:tc>
          <w:tcPr>
            <w:tcW w:w="708" w:type="dxa"/>
          </w:tcPr>
          <w:p w:rsidR="007E5239" w:rsidRPr="000F4E9C" w:rsidRDefault="007E5239" w:rsidP="00316DCE">
            <w:pPr>
              <w:contextualSpacing/>
              <w:jc w:val="center"/>
            </w:pPr>
            <w:r w:rsidRPr="000F4E9C">
              <w:t>12</w:t>
            </w:r>
          </w:p>
        </w:tc>
        <w:tc>
          <w:tcPr>
            <w:tcW w:w="1134" w:type="dxa"/>
          </w:tcPr>
          <w:p w:rsidR="007E5239" w:rsidRPr="000F4E9C" w:rsidRDefault="007E5239" w:rsidP="00316DCE">
            <w:pPr>
              <w:contextualSpacing/>
              <w:jc w:val="center"/>
            </w:pPr>
            <w:r w:rsidRPr="000F4E9C">
              <w:t>-</w:t>
            </w:r>
          </w:p>
        </w:tc>
        <w:tc>
          <w:tcPr>
            <w:tcW w:w="1701" w:type="dxa"/>
          </w:tcPr>
          <w:p w:rsidR="007E5239" w:rsidRPr="000F4E9C" w:rsidRDefault="007E5239" w:rsidP="00316DCE">
            <w:pPr>
              <w:contextualSpacing/>
              <w:jc w:val="center"/>
            </w:pPr>
            <w:r w:rsidRPr="000F4E9C">
              <w:t>24</w:t>
            </w:r>
          </w:p>
        </w:tc>
      </w:tr>
      <w:tr w:rsidR="007E5239" w:rsidRPr="000F4E9C" w:rsidTr="00316DCE">
        <w:trPr>
          <w:jc w:val="center"/>
        </w:trPr>
        <w:tc>
          <w:tcPr>
            <w:tcW w:w="1560" w:type="dxa"/>
          </w:tcPr>
          <w:p w:rsidR="007E5239" w:rsidRPr="000F4E9C" w:rsidRDefault="007E5239" w:rsidP="00316DCE">
            <w:pPr>
              <w:contextualSpacing/>
              <w:jc w:val="center"/>
              <w:rPr>
                <w:bCs/>
              </w:rPr>
            </w:pPr>
            <w:r w:rsidRPr="000F4E9C">
              <w:rPr>
                <w:bCs/>
              </w:rPr>
              <w:t>CO3</w:t>
            </w:r>
          </w:p>
        </w:tc>
        <w:tc>
          <w:tcPr>
            <w:tcW w:w="1417" w:type="dxa"/>
          </w:tcPr>
          <w:p w:rsidR="007E5239" w:rsidRPr="000F4E9C" w:rsidRDefault="007E5239" w:rsidP="00316DCE">
            <w:pPr>
              <w:contextualSpacing/>
              <w:jc w:val="center"/>
            </w:pPr>
            <w:r w:rsidRPr="000F4E9C">
              <w:t>-</w:t>
            </w:r>
          </w:p>
        </w:tc>
        <w:tc>
          <w:tcPr>
            <w:tcW w:w="1276" w:type="dxa"/>
          </w:tcPr>
          <w:p w:rsidR="007E5239" w:rsidRPr="000F4E9C" w:rsidRDefault="007E5239" w:rsidP="00316DCE">
            <w:pPr>
              <w:contextualSpacing/>
              <w:jc w:val="center"/>
            </w:pPr>
            <w:r w:rsidRPr="000F4E9C">
              <w:t>2</w:t>
            </w:r>
          </w:p>
        </w:tc>
        <w:tc>
          <w:tcPr>
            <w:tcW w:w="1134" w:type="dxa"/>
          </w:tcPr>
          <w:p w:rsidR="007E5239" w:rsidRPr="000F4E9C" w:rsidRDefault="007E5239" w:rsidP="00316DCE">
            <w:pPr>
              <w:contextualSpacing/>
              <w:jc w:val="center"/>
            </w:pPr>
            <w:r w:rsidRPr="000F4E9C">
              <w:t>27</w:t>
            </w:r>
          </w:p>
        </w:tc>
        <w:tc>
          <w:tcPr>
            <w:tcW w:w="1418" w:type="dxa"/>
          </w:tcPr>
          <w:p w:rsidR="007E5239" w:rsidRPr="000F4E9C" w:rsidRDefault="007E5239" w:rsidP="00316DCE">
            <w:pPr>
              <w:contextualSpacing/>
              <w:jc w:val="center"/>
            </w:pPr>
            <w:r w:rsidRPr="000F4E9C">
              <w:t>-</w:t>
            </w:r>
          </w:p>
        </w:tc>
        <w:tc>
          <w:tcPr>
            <w:tcW w:w="708" w:type="dxa"/>
          </w:tcPr>
          <w:p w:rsidR="007E5239" w:rsidRPr="000F4E9C" w:rsidRDefault="007E5239" w:rsidP="00316DCE">
            <w:pPr>
              <w:contextualSpacing/>
              <w:jc w:val="center"/>
            </w:pPr>
            <w:r w:rsidRPr="000F4E9C">
              <w:t>-</w:t>
            </w:r>
          </w:p>
        </w:tc>
        <w:tc>
          <w:tcPr>
            <w:tcW w:w="1134" w:type="dxa"/>
          </w:tcPr>
          <w:p w:rsidR="007E5239" w:rsidRPr="000F4E9C" w:rsidRDefault="007E5239" w:rsidP="00316DCE">
            <w:pPr>
              <w:contextualSpacing/>
              <w:jc w:val="center"/>
            </w:pPr>
            <w:r w:rsidRPr="000F4E9C">
              <w:t>-</w:t>
            </w:r>
          </w:p>
        </w:tc>
        <w:tc>
          <w:tcPr>
            <w:tcW w:w="1701" w:type="dxa"/>
          </w:tcPr>
          <w:p w:rsidR="007E5239" w:rsidRPr="000F4E9C" w:rsidRDefault="007E5239" w:rsidP="00316DCE">
            <w:pPr>
              <w:contextualSpacing/>
              <w:jc w:val="center"/>
            </w:pPr>
            <w:r w:rsidRPr="000F4E9C">
              <w:t>29</w:t>
            </w:r>
          </w:p>
        </w:tc>
      </w:tr>
      <w:tr w:rsidR="007E5239" w:rsidRPr="000F4E9C" w:rsidTr="00316DCE">
        <w:trPr>
          <w:jc w:val="center"/>
        </w:trPr>
        <w:tc>
          <w:tcPr>
            <w:tcW w:w="1560" w:type="dxa"/>
          </w:tcPr>
          <w:p w:rsidR="007E5239" w:rsidRPr="000F4E9C" w:rsidRDefault="007E5239" w:rsidP="00316DCE">
            <w:pPr>
              <w:contextualSpacing/>
              <w:jc w:val="center"/>
              <w:rPr>
                <w:bCs/>
              </w:rPr>
            </w:pPr>
            <w:r w:rsidRPr="000F4E9C">
              <w:rPr>
                <w:bCs/>
              </w:rPr>
              <w:t>CO4</w:t>
            </w:r>
          </w:p>
        </w:tc>
        <w:tc>
          <w:tcPr>
            <w:tcW w:w="1417" w:type="dxa"/>
          </w:tcPr>
          <w:p w:rsidR="007E5239" w:rsidRPr="000F4E9C" w:rsidRDefault="007E5239" w:rsidP="00316DCE">
            <w:pPr>
              <w:contextualSpacing/>
              <w:jc w:val="center"/>
            </w:pPr>
            <w:r w:rsidRPr="000F4E9C">
              <w:t>-</w:t>
            </w:r>
          </w:p>
        </w:tc>
        <w:tc>
          <w:tcPr>
            <w:tcW w:w="1276" w:type="dxa"/>
          </w:tcPr>
          <w:p w:rsidR="007E5239" w:rsidRPr="000F4E9C" w:rsidRDefault="007E5239" w:rsidP="00316DCE">
            <w:pPr>
              <w:contextualSpacing/>
              <w:jc w:val="center"/>
            </w:pPr>
            <w:r w:rsidRPr="000F4E9C">
              <w:t>1</w:t>
            </w:r>
          </w:p>
        </w:tc>
        <w:tc>
          <w:tcPr>
            <w:tcW w:w="1134" w:type="dxa"/>
          </w:tcPr>
          <w:p w:rsidR="007E5239" w:rsidRPr="000F4E9C" w:rsidRDefault="007E5239" w:rsidP="00316DCE">
            <w:pPr>
              <w:contextualSpacing/>
              <w:jc w:val="center"/>
            </w:pPr>
            <w:r w:rsidRPr="000F4E9C">
              <w:t>21</w:t>
            </w:r>
          </w:p>
        </w:tc>
        <w:tc>
          <w:tcPr>
            <w:tcW w:w="1418" w:type="dxa"/>
          </w:tcPr>
          <w:p w:rsidR="007E5239" w:rsidRPr="000F4E9C" w:rsidRDefault="007E5239" w:rsidP="00316DCE">
            <w:pPr>
              <w:contextualSpacing/>
              <w:jc w:val="center"/>
            </w:pPr>
            <w:r w:rsidRPr="000F4E9C">
              <w:t>-</w:t>
            </w:r>
          </w:p>
        </w:tc>
        <w:tc>
          <w:tcPr>
            <w:tcW w:w="708" w:type="dxa"/>
          </w:tcPr>
          <w:p w:rsidR="007E5239" w:rsidRPr="000F4E9C" w:rsidRDefault="007E5239" w:rsidP="00316DCE">
            <w:pPr>
              <w:contextualSpacing/>
              <w:jc w:val="center"/>
            </w:pPr>
            <w:r w:rsidRPr="000F4E9C">
              <w:t>-</w:t>
            </w:r>
          </w:p>
        </w:tc>
        <w:tc>
          <w:tcPr>
            <w:tcW w:w="1134" w:type="dxa"/>
          </w:tcPr>
          <w:p w:rsidR="007E5239" w:rsidRPr="000F4E9C" w:rsidRDefault="007E5239" w:rsidP="00316DCE">
            <w:pPr>
              <w:contextualSpacing/>
              <w:jc w:val="center"/>
            </w:pPr>
            <w:r w:rsidRPr="000F4E9C">
              <w:t>-</w:t>
            </w:r>
          </w:p>
        </w:tc>
        <w:tc>
          <w:tcPr>
            <w:tcW w:w="1701" w:type="dxa"/>
          </w:tcPr>
          <w:p w:rsidR="007E5239" w:rsidRPr="000F4E9C" w:rsidRDefault="007E5239" w:rsidP="00316DCE">
            <w:pPr>
              <w:contextualSpacing/>
              <w:jc w:val="center"/>
            </w:pPr>
            <w:r w:rsidRPr="000F4E9C">
              <w:t>22</w:t>
            </w:r>
          </w:p>
        </w:tc>
      </w:tr>
      <w:tr w:rsidR="007E5239" w:rsidRPr="000F4E9C" w:rsidTr="00316DCE">
        <w:trPr>
          <w:jc w:val="center"/>
        </w:trPr>
        <w:tc>
          <w:tcPr>
            <w:tcW w:w="1560" w:type="dxa"/>
          </w:tcPr>
          <w:p w:rsidR="007E5239" w:rsidRPr="000F4E9C" w:rsidRDefault="007E5239" w:rsidP="00316DCE">
            <w:pPr>
              <w:contextualSpacing/>
              <w:jc w:val="center"/>
              <w:rPr>
                <w:bCs/>
              </w:rPr>
            </w:pPr>
            <w:r w:rsidRPr="000F4E9C">
              <w:rPr>
                <w:bCs/>
              </w:rPr>
              <w:t>CO5</w:t>
            </w:r>
          </w:p>
        </w:tc>
        <w:tc>
          <w:tcPr>
            <w:tcW w:w="1417" w:type="dxa"/>
          </w:tcPr>
          <w:p w:rsidR="007E5239" w:rsidRPr="000F4E9C" w:rsidRDefault="007E5239" w:rsidP="00316DCE">
            <w:pPr>
              <w:contextualSpacing/>
              <w:jc w:val="center"/>
            </w:pPr>
            <w:r w:rsidRPr="000F4E9C">
              <w:t>-</w:t>
            </w:r>
          </w:p>
        </w:tc>
        <w:tc>
          <w:tcPr>
            <w:tcW w:w="1276" w:type="dxa"/>
          </w:tcPr>
          <w:p w:rsidR="007E5239" w:rsidRPr="000F4E9C" w:rsidRDefault="007E5239" w:rsidP="00316DCE">
            <w:pPr>
              <w:contextualSpacing/>
              <w:jc w:val="center"/>
            </w:pPr>
            <w:r w:rsidRPr="000F4E9C">
              <w:t>1</w:t>
            </w:r>
          </w:p>
        </w:tc>
        <w:tc>
          <w:tcPr>
            <w:tcW w:w="1134" w:type="dxa"/>
          </w:tcPr>
          <w:p w:rsidR="007E5239" w:rsidRPr="000F4E9C" w:rsidRDefault="007E5239" w:rsidP="00316DCE">
            <w:pPr>
              <w:contextualSpacing/>
              <w:jc w:val="center"/>
            </w:pPr>
            <w:r w:rsidRPr="000F4E9C">
              <w:t>15</w:t>
            </w:r>
          </w:p>
        </w:tc>
        <w:tc>
          <w:tcPr>
            <w:tcW w:w="1418" w:type="dxa"/>
          </w:tcPr>
          <w:p w:rsidR="007E5239" w:rsidRPr="000F4E9C" w:rsidRDefault="007E5239" w:rsidP="00316DCE">
            <w:pPr>
              <w:contextualSpacing/>
              <w:jc w:val="center"/>
            </w:pPr>
            <w:r w:rsidRPr="000F4E9C">
              <w:t>-</w:t>
            </w:r>
          </w:p>
        </w:tc>
        <w:tc>
          <w:tcPr>
            <w:tcW w:w="708" w:type="dxa"/>
          </w:tcPr>
          <w:p w:rsidR="007E5239" w:rsidRPr="000F4E9C" w:rsidRDefault="007E5239" w:rsidP="00316DCE">
            <w:pPr>
              <w:contextualSpacing/>
              <w:jc w:val="center"/>
            </w:pPr>
            <w:r w:rsidRPr="000F4E9C">
              <w:t>-</w:t>
            </w:r>
          </w:p>
        </w:tc>
        <w:tc>
          <w:tcPr>
            <w:tcW w:w="1134" w:type="dxa"/>
          </w:tcPr>
          <w:p w:rsidR="007E5239" w:rsidRPr="000F4E9C" w:rsidRDefault="007E5239" w:rsidP="00316DCE">
            <w:pPr>
              <w:contextualSpacing/>
              <w:jc w:val="center"/>
            </w:pPr>
            <w:r w:rsidRPr="000F4E9C">
              <w:t>-</w:t>
            </w:r>
          </w:p>
        </w:tc>
        <w:tc>
          <w:tcPr>
            <w:tcW w:w="1701" w:type="dxa"/>
          </w:tcPr>
          <w:p w:rsidR="007E5239" w:rsidRPr="000F4E9C" w:rsidRDefault="007E5239" w:rsidP="00316DCE">
            <w:pPr>
              <w:contextualSpacing/>
              <w:jc w:val="center"/>
            </w:pPr>
            <w:r w:rsidRPr="000F4E9C">
              <w:t>16</w:t>
            </w:r>
          </w:p>
        </w:tc>
      </w:tr>
      <w:tr w:rsidR="007E5239" w:rsidRPr="000F4E9C" w:rsidTr="00316DCE">
        <w:trPr>
          <w:jc w:val="center"/>
        </w:trPr>
        <w:tc>
          <w:tcPr>
            <w:tcW w:w="1560" w:type="dxa"/>
          </w:tcPr>
          <w:p w:rsidR="007E5239" w:rsidRPr="000F4E9C" w:rsidRDefault="007E5239" w:rsidP="00316DCE">
            <w:pPr>
              <w:contextualSpacing/>
              <w:jc w:val="center"/>
              <w:rPr>
                <w:bCs/>
              </w:rPr>
            </w:pPr>
            <w:r w:rsidRPr="000F4E9C">
              <w:rPr>
                <w:bCs/>
              </w:rPr>
              <w:t>CO6</w:t>
            </w:r>
          </w:p>
        </w:tc>
        <w:tc>
          <w:tcPr>
            <w:tcW w:w="1417" w:type="dxa"/>
          </w:tcPr>
          <w:p w:rsidR="007E5239" w:rsidRPr="000F4E9C" w:rsidRDefault="007E5239" w:rsidP="00316DCE">
            <w:pPr>
              <w:contextualSpacing/>
              <w:jc w:val="center"/>
            </w:pPr>
            <w:r w:rsidRPr="000F4E9C">
              <w:t>1</w:t>
            </w:r>
          </w:p>
        </w:tc>
        <w:tc>
          <w:tcPr>
            <w:tcW w:w="1276" w:type="dxa"/>
          </w:tcPr>
          <w:p w:rsidR="007E5239" w:rsidRPr="000F4E9C" w:rsidRDefault="007E5239" w:rsidP="00316DCE">
            <w:pPr>
              <w:contextualSpacing/>
              <w:jc w:val="center"/>
            </w:pPr>
            <w:r w:rsidRPr="000F4E9C">
              <w:t>-</w:t>
            </w:r>
          </w:p>
        </w:tc>
        <w:tc>
          <w:tcPr>
            <w:tcW w:w="1134" w:type="dxa"/>
          </w:tcPr>
          <w:p w:rsidR="007E5239" w:rsidRPr="000F4E9C" w:rsidRDefault="007E5239" w:rsidP="00316DCE">
            <w:pPr>
              <w:contextualSpacing/>
              <w:jc w:val="center"/>
            </w:pPr>
            <w:r w:rsidRPr="000F4E9C">
              <w:t>-</w:t>
            </w:r>
          </w:p>
        </w:tc>
        <w:tc>
          <w:tcPr>
            <w:tcW w:w="1418" w:type="dxa"/>
          </w:tcPr>
          <w:p w:rsidR="007E5239" w:rsidRPr="000F4E9C" w:rsidRDefault="007E5239" w:rsidP="00316DCE">
            <w:pPr>
              <w:contextualSpacing/>
              <w:jc w:val="center"/>
            </w:pPr>
            <w:r w:rsidRPr="000F4E9C">
              <w:t>3</w:t>
            </w:r>
          </w:p>
        </w:tc>
        <w:tc>
          <w:tcPr>
            <w:tcW w:w="708" w:type="dxa"/>
          </w:tcPr>
          <w:p w:rsidR="007E5239" w:rsidRPr="000F4E9C" w:rsidRDefault="007E5239" w:rsidP="00316DCE">
            <w:pPr>
              <w:contextualSpacing/>
              <w:jc w:val="center"/>
            </w:pPr>
            <w:r w:rsidRPr="000F4E9C">
              <w:t>12</w:t>
            </w:r>
          </w:p>
        </w:tc>
        <w:tc>
          <w:tcPr>
            <w:tcW w:w="1134" w:type="dxa"/>
          </w:tcPr>
          <w:p w:rsidR="007E5239" w:rsidRPr="000F4E9C" w:rsidRDefault="007E5239" w:rsidP="00316DCE">
            <w:pPr>
              <w:contextualSpacing/>
              <w:jc w:val="center"/>
            </w:pPr>
            <w:r w:rsidRPr="000F4E9C">
              <w:t>-</w:t>
            </w:r>
          </w:p>
        </w:tc>
        <w:tc>
          <w:tcPr>
            <w:tcW w:w="1701" w:type="dxa"/>
          </w:tcPr>
          <w:p w:rsidR="007E5239" w:rsidRPr="000F4E9C" w:rsidRDefault="007E5239" w:rsidP="00316DCE">
            <w:pPr>
              <w:contextualSpacing/>
              <w:jc w:val="center"/>
            </w:pPr>
            <w:r w:rsidRPr="000F4E9C">
              <w:t>16</w:t>
            </w:r>
          </w:p>
        </w:tc>
      </w:tr>
      <w:tr w:rsidR="007E5239" w:rsidRPr="000F4E9C" w:rsidTr="00316DCE">
        <w:trPr>
          <w:jc w:val="center"/>
        </w:trPr>
        <w:tc>
          <w:tcPr>
            <w:tcW w:w="8647" w:type="dxa"/>
            <w:gridSpan w:val="7"/>
          </w:tcPr>
          <w:p w:rsidR="007E5239" w:rsidRPr="000F4E9C" w:rsidRDefault="007E5239" w:rsidP="00316DCE">
            <w:pPr>
              <w:contextualSpacing/>
            </w:pPr>
          </w:p>
        </w:tc>
        <w:tc>
          <w:tcPr>
            <w:tcW w:w="1701" w:type="dxa"/>
          </w:tcPr>
          <w:p w:rsidR="007E5239" w:rsidRPr="000F4E9C" w:rsidRDefault="007E5239" w:rsidP="00316DCE">
            <w:pPr>
              <w:contextualSpacing/>
              <w:jc w:val="center"/>
              <w:rPr>
                <w:b/>
              </w:rPr>
            </w:pPr>
            <w:r w:rsidRPr="000F4E9C">
              <w:rPr>
                <w:b/>
              </w:rPr>
              <w:t>124</w:t>
            </w:r>
          </w:p>
        </w:tc>
      </w:tr>
    </w:tbl>
    <w:p w:rsidR="007E5239" w:rsidRPr="00C264D4" w:rsidRDefault="007E5239" w:rsidP="00316DCE">
      <w:pPr>
        <w:tabs>
          <w:tab w:val="left" w:pos="7110"/>
        </w:tabs>
        <w:contextualSpacing/>
        <w:rPr>
          <w:sz w:val="22"/>
          <w:szCs w:val="22"/>
        </w:rPr>
      </w:pPr>
      <w:r w:rsidRPr="000F4E9C">
        <w:rPr>
          <w:sz w:val="22"/>
          <w:szCs w:val="22"/>
        </w:rPr>
        <w:tab/>
      </w:r>
    </w:p>
    <w:p w:rsidR="007E5239" w:rsidRDefault="007E5239">
      <w:r>
        <w:rPr>
          <w:noProof/>
          <w:lang w:val="en-IN" w:eastAsia="en-IN" w:bidi="ta-IN"/>
        </w:rPr>
        <w:lastRenderedPageBreak/>
        <w:drawing>
          <wp:inline distT="0" distB="0" distL="0" distR="0" wp14:anchorId="219D668C" wp14:editId="2E73BFDC">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E5239" w:rsidRDefault="007E5239"/>
    <w:p w:rsidR="007E5239" w:rsidRDefault="007E5239">
      <w:pPr>
        <w:jc w:val="center"/>
        <w:rPr>
          <w:b/>
          <w:bCs/>
        </w:rPr>
      </w:pPr>
      <w:r>
        <w:rPr>
          <w:b/>
          <w:bCs/>
        </w:rPr>
        <w:t>END SEMESTER EXAMINATION – APRIL / MAY 2024</w:t>
      </w:r>
    </w:p>
    <w:p w:rsidR="007E5239" w:rsidRDefault="007E5239">
      <w:pPr>
        <w:jc w:val="center"/>
        <w:rPr>
          <w:b/>
        </w:rPr>
      </w:pP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378"/>
        <w:gridCol w:w="1418"/>
        <w:gridCol w:w="709"/>
      </w:tblGrid>
      <w:tr w:rsidR="007E5239" w:rsidTr="00316DCE">
        <w:trPr>
          <w:trHeight w:val="397"/>
          <w:jc w:val="center"/>
        </w:trPr>
        <w:tc>
          <w:tcPr>
            <w:tcW w:w="1555" w:type="dxa"/>
            <w:vAlign w:val="center"/>
          </w:tcPr>
          <w:p w:rsidR="007E5239" w:rsidRDefault="007E5239">
            <w:pPr>
              <w:pStyle w:val="Title"/>
              <w:jc w:val="left"/>
              <w:rPr>
                <w:b/>
                <w:sz w:val="22"/>
                <w:szCs w:val="22"/>
              </w:rPr>
            </w:pPr>
            <w:r>
              <w:rPr>
                <w:b/>
                <w:sz w:val="22"/>
                <w:szCs w:val="22"/>
              </w:rPr>
              <w:t xml:space="preserve">Course Code      </w:t>
            </w:r>
          </w:p>
        </w:tc>
        <w:tc>
          <w:tcPr>
            <w:tcW w:w="6378" w:type="dxa"/>
            <w:vAlign w:val="center"/>
          </w:tcPr>
          <w:p w:rsidR="007E5239" w:rsidRDefault="007E5239">
            <w:pPr>
              <w:pStyle w:val="Title"/>
              <w:jc w:val="left"/>
              <w:rPr>
                <w:b/>
                <w:sz w:val="22"/>
                <w:szCs w:val="22"/>
                <w:lang w:val="en-IN"/>
              </w:rPr>
            </w:pPr>
            <w:r>
              <w:rPr>
                <w:b/>
                <w:sz w:val="22"/>
                <w:szCs w:val="22"/>
                <w:lang w:val="en-IN"/>
              </w:rPr>
              <w:t>14MA2003 / 17MA2003</w:t>
            </w:r>
          </w:p>
        </w:tc>
        <w:tc>
          <w:tcPr>
            <w:tcW w:w="1418" w:type="dxa"/>
            <w:vAlign w:val="center"/>
          </w:tcPr>
          <w:p w:rsidR="007E5239" w:rsidRDefault="007E5239">
            <w:pPr>
              <w:pStyle w:val="Title"/>
              <w:ind w:left="-468" w:firstLine="468"/>
              <w:jc w:val="left"/>
              <w:rPr>
                <w:sz w:val="22"/>
                <w:szCs w:val="22"/>
              </w:rPr>
            </w:pPr>
            <w:r>
              <w:rPr>
                <w:b/>
                <w:bCs/>
                <w:sz w:val="22"/>
                <w:szCs w:val="22"/>
              </w:rPr>
              <w:t xml:space="preserve">Duration       </w:t>
            </w:r>
          </w:p>
        </w:tc>
        <w:tc>
          <w:tcPr>
            <w:tcW w:w="709" w:type="dxa"/>
            <w:vAlign w:val="center"/>
          </w:tcPr>
          <w:p w:rsidR="007E5239" w:rsidRDefault="007E5239">
            <w:pPr>
              <w:pStyle w:val="Title"/>
              <w:jc w:val="left"/>
              <w:rPr>
                <w:b/>
                <w:sz w:val="22"/>
                <w:szCs w:val="22"/>
              </w:rPr>
            </w:pPr>
            <w:r>
              <w:rPr>
                <w:b/>
                <w:sz w:val="22"/>
                <w:szCs w:val="22"/>
              </w:rPr>
              <w:t>3hrs</w:t>
            </w:r>
          </w:p>
        </w:tc>
      </w:tr>
      <w:tr w:rsidR="007E5239" w:rsidTr="00316DCE">
        <w:trPr>
          <w:trHeight w:val="397"/>
          <w:jc w:val="center"/>
        </w:trPr>
        <w:tc>
          <w:tcPr>
            <w:tcW w:w="1555" w:type="dxa"/>
            <w:vAlign w:val="center"/>
          </w:tcPr>
          <w:p w:rsidR="007E5239" w:rsidRDefault="007E5239">
            <w:pPr>
              <w:pStyle w:val="Title"/>
              <w:ind w:right="-160"/>
              <w:jc w:val="left"/>
              <w:rPr>
                <w:b/>
                <w:sz w:val="22"/>
                <w:szCs w:val="22"/>
              </w:rPr>
            </w:pPr>
            <w:r>
              <w:rPr>
                <w:b/>
                <w:sz w:val="22"/>
                <w:szCs w:val="22"/>
              </w:rPr>
              <w:t xml:space="preserve">Course Name     </w:t>
            </w:r>
          </w:p>
        </w:tc>
        <w:tc>
          <w:tcPr>
            <w:tcW w:w="6378" w:type="dxa"/>
            <w:vAlign w:val="center"/>
          </w:tcPr>
          <w:p w:rsidR="007E5239" w:rsidRDefault="007E5239">
            <w:pPr>
              <w:pStyle w:val="Title"/>
              <w:jc w:val="left"/>
              <w:rPr>
                <w:b/>
                <w:sz w:val="22"/>
                <w:szCs w:val="22"/>
                <w:lang w:val="en-IN"/>
              </w:rPr>
            </w:pPr>
            <w:r>
              <w:rPr>
                <w:b/>
                <w:sz w:val="22"/>
                <w:szCs w:val="22"/>
                <w:lang w:val="en-IN"/>
              </w:rPr>
              <w:t>MATHEMATICAL TRANSFORMS</w:t>
            </w:r>
          </w:p>
        </w:tc>
        <w:tc>
          <w:tcPr>
            <w:tcW w:w="1418" w:type="dxa"/>
            <w:vAlign w:val="center"/>
          </w:tcPr>
          <w:p w:rsidR="007E5239" w:rsidRDefault="007E5239">
            <w:pPr>
              <w:pStyle w:val="Title"/>
              <w:jc w:val="left"/>
              <w:rPr>
                <w:b/>
                <w:bCs/>
                <w:sz w:val="22"/>
                <w:szCs w:val="22"/>
              </w:rPr>
            </w:pPr>
            <w:r>
              <w:rPr>
                <w:b/>
                <w:bCs/>
                <w:sz w:val="22"/>
                <w:szCs w:val="22"/>
              </w:rPr>
              <w:t xml:space="preserve">Max. Marks </w:t>
            </w:r>
          </w:p>
        </w:tc>
        <w:tc>
          <w:tcPr>
            <w:tcW w:w="709" w:type="dxa"/>
            <w:vAlign w:val="center"/>
          </w:tcPr>
          <w:p w:rsidR="007E5239" w:rsidRDefault="007E5239">
            <w:pPr>
              <w:pStyle w:val="Title"/>
              <w:jc w:val="left"/>
              <w:rPr>
                <w:b/>
                <w:sz w:val="22"/>
                <w:szCs w:val="22"/>
              </w:rPr>
            </w:pPr>
            <w:r>
              <w:rPr>
                <w:b/>
                <w:sz w:val="22"/>
                <w:szCs w:val="22"/>
              </w:rPr>
              <w:t>100</w:t>
            </w:r>
          </w:p>
        </w:tc>
      </w:tr>
    </w:tbl>
    <w:p w:rsidR="007E5239" w:rsidRDefault="007E5239">
      <w:pPr>
        <w:ind w:left="720"/>
        <w:rPr>
          <w:highlight w:val="yellow"/>
        </w:rPr>
      </w:pPr>
    </w:p>
    <w:tbl>
      <w:tblPr>
        <w:tblStyle w:val="TableGrid"/>
        <w:tblW w:w="5000" w:type="pct"/>
        <w:tblLook w:val="04A0" w:firstRow="1" w:lastRow="0" w:firstColumn="1" w:lastColumn="0" w:noHBand="0" w:noVBand="1"/>
      </w:tblPr>
      <w:tblGrid>
        <w:gridCol w:w="540"/>
        <w:gridCol w:w="381"/>
        <w:gridCol w:w="7822"/>
        <w:gridCol w:w="670"/>
        <w:gridCol w:w="510"/>
        <w:gridCol w:w="476"/>
      </w:tblGrid>
      <w:tr w:rsidR="007E5239" w:rsidRPr="00D351DF" w:rsidTr="007E5239">
        <w:trPr>
          <w:trHeight w:val="552"/>
        </w:trPr>
        <w:tc>
          <w:tcPr>
            <w:tcW w:w="257" w:type="pct"/>
            <w:vAlign w:val="center"/>
          </w:tcPr>
          <w:p w:rsidR="007E5239" w:rsidRPr="00D351DF" w:rsidRDefault="007E5239">
            <w:pPr>
              <w:jc w:val="center"/>
              <w:rPr>
                <w:b/>
              </w:rPr>
            </w:pPr>
            <w:r w:rsidRPr="00D351DF">
              <w:rPr>
                <w:b/>
              </w:rPr>
              <w:t>Q. No.</w:t>
            </w:r>
          </w:p>
        </w:tc>
        <w:tc>
          <w:tcPr>
            <w:tcW w:w="3956" w:type="pct"/>
            <w:gridSpan w:val="2"/>
            <w:vAlign w:val="center"/>
          </w:tcPr>
          <w:p w:rsidR="007E5239" w:rsidRPr="00D351DF" w:rsidRDefault="007E5239">
            <w:pPr>
              <w:jc w:val="center"/>
              <w:rPr>
                <w:b/>
              </w:rPr>
            </w:pPr>
            <w:r w:rsidRPr="00D351DF">
              <w:rPr>
                <w:b/>
              </w:rPr>
              <w:t>Questions</w:t>
            </w:r>
          </w:p>
        </w:tc>
        <w:tc>
          <w:tcPr>
            <w:tcW w:w="301" w:type="pct"/>
            <w:vAlign w:val="center"/>
          </w:tcPr>
          <w:p w:rsidR="007E5239" w:rsidRPr="00D351DF" w:rsidRDefault="007E5239">
            <w:pPr>
              <w:jc w:val="center"/>
              <w:rPr>
                <w:b/>
              </w:rPr>
            </w:pPr>
            <w:r w:rsidRPr="00D351DF">
              <w:rPr>
                <w:b/>
              </w:rPr>
              <w:t>CO</w:t>
            </w:r>
          </w:p>
        </w:tc>
        <w:tc>
          <w:tcPr>
            <w:tcW w:w="243" w:type="pct"/>
            <w:vAlign w:val="center"/>
          </w:tcPr>
          <w:p w:rsidR="007E5239" w:rsidRPr="00D351DF" w:rsidRDefault="007E5239">
            <w:pPr>
              <w:jc w:val="center"/>
              <w:rPr>
                <w:b/>
              </w:rPr>
            </w:pPr>
            <w:r w:rsidRPr="00D351DF">
              <w:rPr>
                <w:b/>
              </w:rPr>
              <w:t>BL</w:t>
            </w:r>
          </w:p>
        </w:tc>
        <w:tc>
          <w:tcPr>
            <w:tcW w:w="243" w:type="pct"/>
            <w:vAlign w:val="center"/>
          </w:tcPr>
          <w:p w:rsidR="007E5239" w:rsidRPr="00D351DF" w:rsidRDefault="007E5239">
            <w:pPr>
              <w:jc w:val="center"/>
              <w:rPr>
                <w:b/>
              </w:rPr>
            </w:pPr>
            <w:r w:rsidRPr="00D351DF">
              <w:rPr>
                <w:b/>
              </w:rPr>
              <w:t>M</w:t>
            </w:r>
          </w:p>
        </w:tc>
      </w:tr>
      <w:tr w:rsidR="007E5239" w:rsidRPr="00D351DF" w:rsidTr="007E5239">
        <w:trPr>
          <w:trHeight w:val="397"/>
        </w:trPr>
        <w:tc>
          <w:tcPr>
            <w:tcW w:w="5000" w:type="pct"/>
            <w:gridSpan w:val="6"/>
            <w:vAlign w:val="center"/>
          </w:tcPr>
          <w:p w:rsidR="007E5239" w:rsidRPr="00D351DF" w:rsidRDefault="007E5239">
            <w:pPr>
              <w:jc w:val="center"/>
              <w:rPr>
                <w:b/>
                <w:u w:val="single"/>
              </w:rPr>
            </w:pPr>
            <w:r w:rsidRPr="00D351DF">
              <w:rPr>
                <w:b/>
                <w:u w:val="single"/>
              </w:rPr>
              <w:t>PART – A (10 X 1 = 10 MARKS)</w:t>
            </w:r>
          </w:p>
        </w:tc>
      </w:tr>
      <w:tr w:rsidR="007E5239" w:rsidRPr="00D351DF" w:rsidTr="007E5239">
        <w:trPr>
          <w:trHeight w:val="283"/>
        </w:trPr>
        <w:tc>
          <w:tcPr>
            <w:tcW w:w="257" w:type="pct"/>
            <w:vAlign w:val="bottom"/>
          </w:tcPr>
          <w:p w:rsidR="007E5239" w:rsidRPr="00D351DF" w:rsidRDefault="007E5239">
            <w:pPr>
              <w:jc w:val="center"/>
            </w:pPr>
            <w:r w:rsidRPr="00D351DF">
              <w:t>1.</w:t>
            </w:r>
          </w:p>
        </w:tc>
        <w:tc>
          <w:tcPr>
            <w:tcW w:w="3956" w:type="pct"/>
            <w:gridSpan w:val="2"/>
            <w:vAlign w:val="bottom"/>
          </w:tcPr>
          <w:p w:rsidR="007E5239" w:rsidRPr="00D351DF" w:rsidRDefault="007E5239">
            <w:pPr>
              <w:autoSpaceDE w:val="0"/>
              <w:autoSpaceDN w:val="0"/>
              <w:adjustRightInd w:val="0"/>
              <w:rPr>
                <w:lang w:val="en-IN"/>
              </w:rPr>
            </w:pPr>
            <w:r w:rsidRPr="00D351DF">
              <w:rPr>
                <w:lang w:val="en-IN"/>
              </w:rPr>
              <w:t xml:space="preserve">Find </w:t>
            </w:r>
            <w:r w:rsidRPr="00D351DF">
              <w:t>L(t</w:t>
            </w:r>
            <w:r w:rsidRPr="00D351DF">
              <w:rPr>
                <w:vertAlign w:val="superscript"/>
              </w:rPr>
              <w:t>n</w:t>
            </w:r>
            <w:r w:rsidRPr="00D351DF">
              <w:t>)</w:t>
            </w:r>
            <w:r w:rsidRPr="00D351DF">
              <w:rPr>
                <w:lang w:val="en-IN"/>
              </w:rPr>
              <w:t>.</w:t>
            </w:r>
            <w:r w:rsidRPr="00D351DF">
              <w:t xml:space="preserve"> </w:t>
            </w:r>
          </w:p>
        </w:tc>
        <w:tc>
          <w:tcPr>
            <w:tcW w:w="301" w:type="pct"/>
            <w:vAlign w:val="bottom"/>
          </w:tcPr>
          <w:p w:rsidR="007E5239" w:rsidRPr="00D351DF" w:rsidRDefault="007E5239">
            <w:pPr>
              <w:jc w:val="center"/>
            </w:pPr>
            <w:r w:rsidRPr="00D351DF">
              <w:t>CO1</w:t>
            </w:r>
          </w:p>
        </w:tc>
        <w:tc>
          <w:tcPr>
            <w:tcW w:w="243" w:type="pct"/>
            <w:vAlign w:val="bottom"/>
          </w:tcPr>
          <w:p w:rsidR="007E5239" w:rsidRPr="00D351DF" w:rsidRDefault="007E5239">
            <w:pPr>
              <w:jc w:val="center"/>
            </w:pPr>
            <w:r w:rsidRPr="00D351DF">
              <w:t>U</w:t>
            </w:r>
          </w:p>
        </w:tc>
        <w:tc>
          <w:tcPr>
            <w:tcW w:w="243" w:type="pct"/>
            <w:vAlign w:val="bottom"/>
          </w:tcPr>
          <w:p w:rsidR="007E5239" w:rsidRPr="00D351DF" w:rsidRDefault="007E5239">
            <w:pPr>
              <w:jc w:val="center"/>
            </w:pPr>
            <w:r w:rsidRPr="00D351DF">
              <w:t>1</w:t>
            </w:r>
          </w:p>
        </w:tc>
      </w:tr>
      <w:tr w:rsidR="007E5239" w:rsidRPr="00D351DF" w:rsidTr="007E5239">
        <w:trPr>
          <w:trHeight w:val="283"/>
        </w:trPr>
        <w:tc>
          <w:tcPr>
            <w:tcW w:w="257" w:type="pct"/>
            <w:vAlign w:val="bottom"/>
          </w:tcPr>
          <w:p w:rsidR="007E5239" w:rsidRPr="00D351DF" w:rsidRDefault="007E5239">
            <w:pPr>
              <w:jc w:val="center"/>
            </w:pPr>
            <w:r w:rsidRPr="00D351DF">
              <w:t>2.</w:t>
            </w:r>
          </w:p>
        </w:tc>
        <w:tc>
          <w:tcPr>
            <w:tcW w:w="3956" w:type="pct"/>
            <w:gridSpan w:val="2"/>
            <w:vAlign w:val="bottom"/>
          </w:tcPr>
          <w:p w:rsidR="007E5239" w:rsidRPr="00D351DF" w:rsidRDefault="007E5239">
            <w:pPr>
              <w:rPr>
                <w:lang w:val="en-IN"/>
              </w:rPr>
            </w:pPr>
            <w:r w:rsidRPr="00D351DF">
              <w:rPr>
                <w:lang w:val="en-IN"/>
              </w:rPr>
              <w:t>Find the value of L(t cos at).</w:t>
            </w:r>
          </w:p>
        </w:tc>
        <w:tc>
          <w:tcPr>
            <w:tcW w:w="301" w:type="pct"/>
            <w:vAlign w:val="bottom"/>
          </w:tcPr>
          <w:p w:rsidR="007E5239" w:rsidRPr="00D351DF" w:rsidRDefault="007E5239">
            <w:pPr>
              <w:jc w:val="center"/>
            </w:pPr>
            <w:r w:rsidRPr="00D351DF">
              <w:t>CO1</w:t>
            </w:r>
          </w:p>
        </w:tc>
        <w:tc>
          <w:tcPr>
            <w:tcW w:w="243" w:type="pct"/>
            <w:vAlign w:val="bottom"/>
          </w:tcPr>
          <w:p w:rsidR="007E5239" w:rsidRPr="00D351DF" w:rsidRDefault="007E5239">
            <w:pPr>
              <w:jc w:val="center"/>
            </w:pPr>
            <w:r w:rsidRPr="00D351DF">
              <w:t>R</w:t>
            </w:r>
          </w:p>
        </w:tc>
        <w:tc>
          <w:tcPr>
            <w:tcW w:w="243" w:type="pct"/>
            <w:vAlign w:val="bottom"/>
          </w:tcPr>
          <w:p w:rsidR="007E5239" w:rsidRPr="00D351DF" w:rsidRDefault="007E5239">
            <w:pPr>
              <w:jc w:val="center"/>
            </w:pPr>
            <w:r w:rsidRPr="00D351DF">
              <w:t>1</w:t>
            </w:r>
          </w:p>
        </w:tc>
      </w:tr>
      <w:tr w:rsidR="007E5239" w:rsidRPr="00D351DF" w:rsidTr="007E5239">
        <w:trPr>
          <w:trHeight w:val="283"/>
        </w:trPr>
        <w:tc>
          <w:tcPr>
            <w:tcW w:w="257" w:type="pct"/>
            <w:vAlign w:val="bottom"/>
          </w:tcPr>
          <w:p w:rsidR="007E5239" w:rsidRPr="00D351DF" w:rsidRDefault="007E5239">
            <w:pPr>
              <w:jc w:val="center"/>
            </w:pPr>
            <w:r w:rsidRPr="00D351DF">
              <w:t>3.</w:t>
            </w:r>
          </w:p>
        </w:tc>
        <w:tc>
          <w:tcPr>
            <w:tcW w:w="3956" w:type="pct"/>
            <w:gridSpan w:val="2"/>
            <w:vAlign w:val="bottom"/>
          </w:tcPr>
          <w:p w:rsidR="007E5239" w:rsidRPr="00D351DF" w:rsidRDefault="007E5239" w:rsidP="00316DCE">
            <w:pPr>
              <w:rPr>
                <w:lang w:val="en-IN"/>
              </w:rPr>
            </w:pPr>
            <w:r w:rsidRPr="00D351DF">
              <w:rPr>
                <w:lang w:val="en-IN"/>
              </w:rPr>
              <w:t xml:space="preserve">Evaluate </w:t>
            </w:r>
            <m:oMath>
              <m:r>
                <w:rPr>
                  <w:rFonts w:ascii="Cambria Math" w:eastAsia="Calibri" w:hAnsi="Cambria Math"/>
                </w:rPr>
                <m:t>L</m:t>
              </m:r>
              <m:d>
                <m:dPr>
                  <m:ctrlPr>
                    <w:rPr>
                      <w:rFonts w:ascii="Cambria Math" w:eastAsia="Calibri" w:hAnsi="Cambria Math"/>
                      <w:i/>
                    </w:rPr>
                  </m:ctrlPr>
                </m:dPr>
                <m:e>
                  <m:func>
                    <m:funcPr>
                      <m:ctrlPr>
                        <w:rPr>
                          <w:rFonts w:ascii="Cambria Math" w:eastAsia="Calibri" w:hAnsi="Cambria Math"/>
                          <w:i/>
                        </w:rPr>
                      </m:ctrlPr>
                    </m:funcPr>
                    <m:fName>
                      <m:r>
                        <w:rPr>
                          <w:rFonts w:ascii="Cambria Math" w:eastAsia="Calibri" w:hAnsi="Cambria Math"/>
                        </w:rPr>
                        <m:t>cos</m:t>
                      </m:r>
                    </m:fName>
                    <m:e>
                      <m:r>
                        <w:rPr>
                          <w:rFonts w:ascii="Cambria Math" w:eastAsia="Calibri" w:hAnsi="Cambria Math"/>
                        </w:rPr>
                        <m:t>6</m:t>
                      </m:r>
                    </m:e>
                  </m:func>
                  <m:r>
                    <w:rPr>
                      <w:rFonts w:ascii="Cambria Math" w:eastAsia="Calibri" w:hAnsi="Cambria Math"/>
                    </w:rPr>
                    <m:t>t</m:t>
                  </m:r>
                </m:e>
              </m:d>
            </m:oMath>
            <w:r w:rsidRPr="00D351DF">
              <w:rPr>
                <w:rFonts w:eastAsia="Calibri"/>
                <w:lang w:val="en-IN"/>
              </w:rPr>
              <w:t>.</w:t>
            </w:r>
          </w:p>
        </w:tc>
        <w:tc>
          <w:tcPr>
            <w:tcW w:w="301" w:type="pct"/>
            <w:vAlign w:val="bottom"/>
          </w:tcPr>
          <w:p w:rsidR="007E5239" w:rsidRPr="00D351DF" w:rsidRDefault="007E5239">
            <w:pPr>
              <w:jc w:val="center"/>
            </w:pPr>
            <w:r w:rsidRPr="00D351DF">
              <w:t>CO2</w:t>
            </w:r>
          </w:p>
        </w:tc>
        <w:tc>
          <w:tcPr>
            <w:tcW w:w="243" w:type="pct"/>
            <w:vAlign w:val="bottom"/>
          </w:tcPr>
          <w:p w:rsidR="007E5239" w:rsidRPr="00D351DF" w:rsidRDefault="007E5239">
            <w:pPr>
              <w:jc w:val="center"/>
            </w:pPr>
            <w:r w:rsidRPr="00D351DF">
              <w:t>R</w:t>
            </w:r>
          </w:p>
        </w:tc>
        <w:tc>
          <w:tcPr>
            <w:tcW w:w="243" w:type="pct"/>
            <w:vAlign w:val="bottom"/>
          </w:tcPr>
          <w:p w:rsidR="007E5239" w:rsidRPr="00D351DF" w:rsidRDefault="007E5239">
            <w:pPr>
              <w:jc w:val="center"/>
            </w:pPr>
            <w:r w:rsidRPr="00D351DF">
              <w:t>1</w:t>
            </w:r>
          </w:p>
        </w:tc>
      </w:tr>
      <w:tr w:rsidR="007E5239" w:rsidRPr="00D351DF" w:rsidTr="007E5239">
        <w:trPr>
          <w:trHeight w:val="283"/>
        </w:trPr>
        <w:tc>
          <w:tcPr>
            <w:tcW w:w="257" w:type="pct"/>
            <w:vAlign w:val="bottom"/>
          </w:tcPr>
          <w:p w:rsidR="007E5239" w:rsidRPr="00D351DF" w:rsidRDefault="007E5239">
            <w:pPr>
              <w:jc w:val="center"/>
            </w:pPr>
            <w:r w:rsidRPr="00D351DF">
              <w:t>4.</w:t>
            </w:r>
          </w:p>
        </w:tc>
        <w:tc>
          <w:tcPr>
            <w:tcW w:w="3956" w:type="pct"/>
            <w:gridSpan w:val="2"/>
            <w:vAlign w:val="bottom"/>
          </w:tcPr>
          <w:p w:rsidR="007E5239" w:rsidRPr="00D351DF" w:rsidRDefault="007E5239" w:rsidP="00316DCE">
            <w:pPr>
              <w:rPr>
                <w:lang w:val="en-IN"/>
              </w:rPr>
            </w:pPr>
            <w:r w:rsidRPr="00D351DF">
              <w:rPr>
                <w:rFonts w:eastAsia="Calibri"/>
                <w:i/>
                <w:lang w:val="en-IN"/>
              </w:rPr>
              <w:t xml:space="preserve">Find </w:t>
            </w:r>
            <m:oMath>
              <m:sSup>
                <m:sSupPr>
                  <m:ctrlPr>
                    <w:rPr>
                      <w:rFonts w:ascii="Cambria Math" w:eastAsia="Calibri" w:hAnsi="Cambria Math"/>
                      <w:i/>
                    </w:rPr>
                  </m:ctrlPr>
                </m:sSupPr>
                <m:e>
                  <m:r>
                    <w:rPr>
                      <w:rFonts w:ascii="Cambria Math" w:eastAsia="Calibri" w:hAnsi="Cambria Math"/>
                    </w:rPr>
                    <m:t>L</m:t>
                  </m:r>
                </m:e>
                <m:sup>
                  <m:r>
                    <w:rPr>
                      <w:rFonts w:ascii="Cambria Math" w:eastAsia="Calibri" w:hAnsi="Cambria Math"/>
                    </w:rPr>
                    <m:t>-1</m:t>
                  </m:r>
                </m:sup>
              </m:sSup>
              <m:d>
                <m:dPr>
                  <m:ctrlPr>
                    <w:rPr>
                      <w:rFonts w:ascii="Cambria Math" w:eastAsia="Calibri" w:hAnsi="Cambria Math"/>
                      <w:i/>
                    </w:rPr>
                  </m:ctrlPr>
                </m:dPr>
                <m:e>
                  <m:f>
                    <m:fPr>
                      <m:ctrlPr>
                        <w:rPr>
                          <w:rFonts w:ascii="Cambria Math" w:eastAsia="Calibri" w:hAnsi="Cambria Math"/>
                          <w:i/>
                        </w:rPr>
                      </m:ctrlPr>
                    </m:fPr>
                    <m:num>
                      <m:r>
                        <w:rPr>
                          <w:rFonts w:ascii="Cambria Math" w:eastAsia="Calibri" w:hAnsi="Cambria Math"/>
                        </w:rPr>
                        <m:t>s</m:t>
                      </m:r>
                    </m:num>
                    <m:den>
                      <m:sSup>
                        <m:sSupPr>
                          <m:ctrlPr>
                            <w:rPr>
                              <w:rFonts w:ascii="Cambria Math" w:eastAsia="Calibri" w:hAnsi="Cambria Math"/>
                              <w:i/>
                            </w:rPr>
                          </m:ctrlPr>
                        </m:sSupPr>
                        <m:e>
                          <m:r>
                            <w:rPr>
                              <w:rFonts w:ascii="Cambria Math" w:eastAsia="Calibri" w:hAnsi="Cambria Math"/>
                            </w:rPr>
                            <m:t>s</m:t>
                          </m:r>
                        </m:e>
                        <m:sup>
                          <m:r>
                            <w:rPr>
                              <w:rFonts w:ascii="Cambria Math" w:eastAsia="Calibri" w:hAnsi="Cambria Math"/>
                            </w:rPr>
                            <m:t>2</m:t>
                          </m:r>
                        </m:sup>
                      </m:sSup>
                      <m:r>
                        <w:rPr>
                          <w:rFonts w:ascii="Cambria Math" w:eastAsia="Calibri" w:hAnsi="Cambria Math"/>
                        </w:rPr>
                        <m:t>+</m:t>
                      </m:r>
                      <m:sSup>
                        <m:sSupPr>
                          <m:ctrlPr>
                            <w:rPr>
                              <w:rFonts w:ascii="Cambria Math" w:eastAsia="Calibri" w:hAnsi="Cambria Math"/>
                              <w:i/>
                            </w:rPr>
                          </m:ctrlPr>
                        </m:sSupPr>
                        <m:e>
                          <m:r>
                            <w:rPr>
                              <w:rFonts w:ascii="Cambria Math" w:eastAsia="Calibri" w:hAnsi="Cambria Math"/>
                            </w:rPr>
                            <m:t>a</m:t>
                          </m:r>
                        </m:e>
                        <m:sup>
                          <m:r>
                            <w:rPr>
                              <w:rFonts w:ascii="Cambria Math" w:eastAsia="Calibri" w:hAnsi="Cambria Math"/>
                            </w:rPr>
                            <m:t>2</m:t>
                          </m:r>
                        </m:sup>
                      </m:sSup>
                    </m:den>
                  </m:f>
                </m:e>
              </m:d>
            </m:oMath>
            <w:r w:rsidRPr="00D351DF">
              <w:rPr>
                <w:rFonts w:eastAsia="Calibri"/>
                <w:i/>
                <w:lang w:val="en-IN"/>
              </w:rPr>
              <w:t>.</w:t>
            </w:r>
          </w:p>
        </w:tc>
        <w:tc>
          <w:tcPr>
            <w:tcW w:w="301" w:type="pct"/>
            <w:vAlign w:val="bottom"/>
          </w:tcPr>
          <w:p w:rsidR="007E5239" w:rsidRPr="00D351DF" w:rsidRDefault="007E5239">
            <w:pPr>
              <w:jc w:val="center"/>
            </w:pPr>
            <w:r w:rsidRPr="00D351DF">
              <w:t>CO2</w:t>
            </w:r>
          </w:p>
        </w:tc>
        <w:tc>
          <w:tcPr>
            <w:tcW w:w="243" w:type="pct"/>
            <w:vAlign w:val="bottom"/>
          </w:tcPr>
          <w:p w:rsidR="007E5239" w:rsidRPr="00D351DF" w:rsidRDefault="007E5239">
            <w:pPr>
              <w:jc w:val="center"/>
            </w:pPr>
            <w:r w:rsidRPr="00D351DF">
              <w:t>R</w:t>
            </w:r>
          </w:p>
        </w:tc>
        <w:tc>
          <w:tcPr>
            <w:tcW w:w="243" w:type="pct"/>
            <w:vAlign w:val="bottom"/>
          </w:tcPr>
          <w:p w:rsidR="007E5239" w:rsidRPr="00D351DF" w:rsidRDefault="007E5239">
            <w:pPr>
              <w:jc w:val="center"/>
            </w:pPr>
            <w:r w:rsidRPr="00D351DF">
              <w:t>1</w:t>
            </w:r>
          </w:p>
        </w:tc>
      </w:tr>
      <w:tr w:rsidR="007E5239" w:rsidRPr="00D351DF" w:rsidTr="007E5239">
        <w:trPr>
          <w:trHeight w:val="283"/>
        </w:trPr>
        <w:tc>
          <w:tcPr>
            <w:tcW w:w="257" w:type="pct"/>
            <w:vAlign w:val="bottom"/>
          </w:tcPr>
          <w:p w:rsidR="007E5239" w:rsidRPr="00D351DF" w:rsidRDefault="007E5239">
            <w:pPr>
              <w:jc w:val="center"/>
            </w:pPr>
            <w:r w:rsidRPr="00D351DF">
              <w:t>5.</w:t>
            </w:r>
          </w:p>
        </w:tc>
        <w:tc>
          <w:tcPr>
            <w:tcW w:w="3956" w:type="pct"/>
            <w:gridSpan w:val="2"/>
            <w:vAlign w:val="bottom"/>
          </w:tcPr>
          <w:p w:rsidR="007E5239" w:rsidRPr="00D351DF" w:rsidRDefault="007E5239">
            <w:pPr>
              <w:pStyle w:val="Default"/>
            </w:pPr>
            <w:r w:rsidRPr="00D351DF">
              <w:t>Define convolution of Laplace Transform.</w:t>
            </w:r>
          </w:p>
        </w:tc>
        <w:tc>
          <w:tcPr>
            <w:tcW w:w="301" w:type="pct"/>
            <w:vAlign w:val="bottom"/>
          </w:tcPr>
          <w:p w:rsidR="007E5239" w:rsidRPr="00D351DF" w:rsidRDefault="007E5239">
            <w:pPr>
              <w:jc w:val="center"/>
            </w:pPr>
            <w:r w:rsidRPr="00D351DF">
              <w:t>CO3</w:t>
            </w:r>
          </w:p>
        </w:tc>
        <w:tc>
          <w:tcPr>
            <w:tcW w:w="243" w:type="pct"/>
            <w:vAlign w:val="bottom"/>
          </w:tcPr>
          <w:p w:rsidR="007E5239" w:rsidRPr="00D351DF" w:rsidRDefault="007E5239">
            <w:pPr>
              <w:jc w:val="center"/>
            </w:pPr>
            <w:r w:rsidRPr="00D351DF">
              <w:t>U</w:t>
            </w:r>
          </w:p>
        </w:tc>
        <w:tc>
          <w:tcPr>
            <w:tcW w:w="243" w:type="pct"/>
            <w:vAlign w:val="bottom"/>
          </w:tcPr>
          <w:p w:rsidR="007E5239" w:rsidRPr="00D351DF" w:rsidRDefault="007E5239">
            <w:pPr>
              <w:jc w:val="center"/>
            </w:pPr>
            <w:r w:rsidRPr="00D351DF">
              <w:t>1</w:t>
            </w:r>
          </w:p>
        </w:tc>
      </w:tr>
      <w:tr w:rsidR="007E5239" w:rsidRPr="00D351DF" w:rsidTr="007E5239">
        <w:trPr>
          <w:trHeight w:val="283"/>
        </w:trPr>
        <w:tc>
          <w:tcPr>
            <w:tcW w:w="257" w:type="pct"/>
            <w:vAlign w:val="bottom"/>
          </w:tcPr>
          <w:p w:rsidR="007E5239" w:rsidRPr="00D351DF" w:rsidRDefault="007E5239">
            <w:pPr>
              <w:jc w:val="center"/>
            </w:pPr>
            <w:r w:rsidRPr="00D351DF">
              <w:t>6.</w:t>
            </w:r>
          </w:p>
        </w:tc>
        <w:tc>
          <w:tcPr>
            <w:tcW w:w="3956" w:type="pct"/>
            <w:gridSpan w:val="2"/>
            <w:vAlign w:val="bottom"/>
          </w:tcPr>
          <w:p w:rsidR="007E5239" w:rsidRPr="00D351DF" w:rsidRDefault="007E5239">
            <w:r w:rsidRPr="00D351DF">
              <w:rPr>
                <w:rFonts w:eastAsia="Calibri"/>
                <w:position w:val="-28"/>
              </w:rPr>
              <w:object w:dxaOrig="1576" w:dyaOrig="675">
                <v:shape id="_x0000_i1062" type="#_x0000_t75" style="width:78.75pt;height:33.75pt" o:ole="">
                  <v:imagedata r:id="rId83" o:title=""/>
                </v:shape>
                <o:OLEObject Type="Embed" ProgID="Equation.DSMT4" ShapeID="_x0000_i1062" DrawAspect="Content" ObjectID="_1783339951" r:id="rId84"/>
              </w:object>
            </w:r>
          </w:p>
        </w:tc>
        <w:tc>
          <w:tcPr>
            <w:tcW w:w="301" w:type="pct"/>
            <w:vAlign w:val="bottom"/>
          </w:tcPr>
          <w:p w:rsidR="007E5239" w:rsidRPr="00D351DF" w:rsidRDefault="007E5239">
            <w:pPr>
              <w:jc w:val="center"/>
            </w:pPr>
            <w:r w:rsidRPr="00D351DF">
              <w:t>CO3</w:t>
            </w:r>
          </w:p>
        </w:tc>
        <w:tc>
          <w:tcPr>
            <w:tcW w:w="243" w:type="pct"/>
            <w:vAlign w:val="bottom"/>
          </w:tcPr>
          <w:p w:rsidR="007E5239" w:rsidRPr="00D351DF" w:rsidRDefault="007E5239">
            <w:pPr>
              <w:jc w:val="center"/>
            </w:pPr>
            <w:r w:rsidRPr="00D351DF">
              <w:t>R</w:t>
            </w:r>
          </w:p>
        </w:tc>
        <w:tc>
          <w:tcPr>
            <w:tcW w:w="243" w:type="pct"/>
            <w:vAlign w:val="bottom"/>
          </w:tcPr>
          <w:p w:rsidR="007E5239" w:rsidRPr="00D351DF" w:rsidRDefault="007E5239">
            <w:pPr>
              <w:jc w:val="center"/>
            </w:pPr>
            <w:r w:rsidRPr="00D351DF">
              <w:t>1</w:t>
            </w:r>
          </w:p>
        </w:tc>
      </w:tr>
      <w:tr w:rsidR="007E5239" w:rsidRPr="00D351DF" w:rsidTr="007E5239">
        <w:trPr>
          <w:trHeight w:val="283"/>
        </w:trPr>
        <w:tc>
          <w:tcPr>
            <w:tcW w:w="257" w:type="pct"/>
            <w:vAlign w:val="bottom"/>
          </w:tcPr>
          <w:p w:rsidR="007E5239" w:rsidRPr="00D351DF" w:rsidRDefault="007E5239">
            <w:pPr>
              <w:jc w:val="center"/>
            </w:pPr>
            <w:r w:rsidRPr="00D351DF">
              <w:t>7.</w:t>
            </w:r>
          </w:p>
        </w:tc>
        <w:tc>
          <w:tcPr>
            <w:tcW w:w="3956" w:type="pct"/>
            <w:gridSpan w:val="2"/>
            <w:vAlign w:val="bottom"/>
          </w:tcPr>
          <w:p w:rsidR="007E5239" w:rsidRPr="00D351DF" w:rsidRDefault="007E5239">
            <w:pPr>
              <w:pStyle w:val="ListParagraph"/>
              <w:ind w:left="0"/>
              <w:rPr>
                <w:lang w:eastAsia="zh-TW"/>
              </w:rPr>
            </w:pPr>
            <w:r w:rsidRPr="00D351DF">
              <w:rPr>
                <w:rFonts w:eastAsia="Calibri"/>
                <w:lang w:val="en-IN"/>
              </w:rPr>
              <w:t xml:space="preserve">The value of </w:t>
            </w:r>
            <w:r w:rsidRPr="00D351DF">
              <w:rPr>
                <w:rFonts w:eastAsia="Calibri"/>
                <w:position w:val="-10"/>
              </w:rPr>
              <w:object w:dxaOrig="1500" w:dyaOrig="315">
                <v:shape id="_x0000_i1063" type="#_x0000_t75" style="width:75pt;height:15.75pt" o:ole="">
                  <v:imagedata r:id="rId85" o:title=""/>
                </v:shape>
                <o:OLEObject Type="Embed" ProgID="Equation.DSMT4" ShapeID="_x0000_i1063" DrawAspect="Content" ObjectID="_1783339952" r:id="rId86"/>
              </w:object>
            </w:r>
          </w:p>
        </w:tc>
        <w:tc>
          <w:tcPr>
            <w:tcW w:w="301" w:type="pct"/>
            <w:vAlign w:val="bottom"/>
          </w:tcPr>
          <w:p w:rsidR="007E5239" w:rsidRPr="00D351DF" w:rsidRDefault="007E5239">
            <w:pPr>
              <w:jc w:val="center"/>
            </w:pPr>
            <w:r w:rsidRPr="00D351DF">
              <w:t>CO4</w:t>
            </w:r>
          </w:p>
        </w:tc>
        <w:tc>
          <w:tcPr>
            <w:tcW w:w="243" w:type="pct"/>
            <w:vAlign w:val="bottom"/>
          </w:tcPr>
          <w:p w:rsidR="007E5239" w:rsidRPr="00D351DF" w:rsidRDefault="007E5239">
            <w:pPr>
              <w:jc w:val="center"/>
            </w:pPr>
            <w:r w:rsidRPr="00D351DF">
              <w:t>U</w:t>
            </w:r>
          </w:p>
        </w:tc>
        <w:tc>
          <w:tcPr>
            <w:tcW w:w="243" w:type="pct"/>
            <w:vAlign w:val="bottom"/>
          </w:tcPr>
          <w:p w:rsidR="007E5239" w:rsidRPr="00D351DF" w:rsidRDefault="007E5239">
            <w:pPr>
              <w:jc w:val="center"/>
            </w:pPr>
            <w:r w:rsidRPr="00D351DF">
              <w:t>1</w:t>
            </w:r>
          </w:p>
        </w:tc>
      </w:tr>
      <w:tr w:rsidR="007E5239" w:rsidRPr="00D351DF" w:rsidTr="007E5239">
        <w:trPr>
          <w:trHeight w:val="283"/>
        </w:trPr>
        <w:tc>
          <w:tcPr>
            <w:tcW w:w="257" w:type="pct"/>
            <w:vAlign w:val="bottom"/>
          </w:tcPr>
          <w:p w:rsidR="007E5239" w:rsidRPr="00D351DF" w:rsidRDefault="007E5239">
            <w:pPr>
              <w:jc w:val="center"/>
            </w:pPr>
            <w:r w:rsidRPr="00D351DF">
              <w:t>8.</w:t>
            </w:r>
          </w:p>
        </w:tc>
        <w:tc>
          <w:tcPr>
            <w:tcW w:w="3956" w:type="pct"/>
            <w:gridSpan w:val="2"/>
            <w:vAlign w:val="bottom"/>
          </w:tcPr>
          <w:p w:rsidR="007E5239" w:rsidRPr="00D351DF" w:rsidRDefault="007E5239">
            <w:pPr>
              <w:rPr>
                <w:lang w:val="en-IN"/>
              </w:rPr>
            </w:pPr>
            <w:r w:rsidRPr="00D351DF">
              <w:rPr>
                <w:lang w:val="en-IN"/>
              </w:rPr>
              <w:t xml:space="preserve">Evaluate </w:t>
            </w:r>
            <w:r w:rsidRPr="00D351DF">
              <w:rPr>
                <w:rFonts w:eastAsia="Calibri"/>
                <w:position w:val="-10"/>
              </w:rPr>
              <w:object w:dxaOrig="990" w:dyaOrig="360">
                <v:shape id="_x0000_i1064" type="#_x0000_t75" style="width:49.5pt;height:18pt" o:ole="">
                  <v:imagedata r:id="rId87" o:title=""/>
                </v:shape>
                <o:OLEObject Type="Embed" ProgID="Equation.DSMT4" ShapeID="_x0000_i1064" DrawAspect="Content" ObjectID="_1783339953" r:id="rId88"/>
              </w:object>
            </w:r>
          </w:p>
        </w:tc>
        <w:tc>
          <w:tcPr>
            <w:tcW w:w="301" w:type="pct"/>
            <w:vAlign w:val="bottom"/>
          </w:tcPr>
          <w:p w:rsidR="007E5239" w:rsidRPr="00D351DF" w:rsidRDefault="007E5239">
            <w:pPr>
              <w:jc w:val="center"/>
            </w:pPr>
            <w:r w:rsidRPr="00D351DF">
              <w:t>CO4</w:t>
            </w:r>
          </w:p>
        </w:tc>
        <w:tc>
          <w:tcPr>
            <w:tcW w:w="243" w:type="pct"/>
            <w:vAlign w:val="bottom"/>
          </w:tcPr>
          <w:p w:rsidR="007E5239" w:rsidRPr="00D351DF" w:rsidRDefault="007E5239">
            <w:pPr>
              <w:jc w:val="center"/>
            </w:pPr>
            <w:r w:rsidRPr="00D351DF">
              <w:t>R</w:t>
            </w:r>
          </w:p>
        </w:tc>
        <w:tc>
          <w:tcPr>
            <w:tcW w:w="243" w:type="pct"/>
            <w:vAlign w:val="bottom"/>
          </w:tcPr>
          <w:p w:rsidR="007E5239" w:rsidRPr="00D351DF" w:rsidRDefault="007E5239">
            <w:pPr>
              <w:jc w:val="center"/>
            </w:pPr>
            <w:r w:rsidRPr="00D351DF">
              <w:t>1</w:t>
            </w:r>
          </w:p>
        </w:tc>
      </w:tr>
      <w:tr w:rsidR="007E5239" w:rsidRPr="00D351DF" w:rsidTr="007E5239">
        <w:trPr>
          <w:trHeight w:val="283"/>
        </w:trPr>
        <w:tc>
          <w:tcPr>
            <w:tcW w:w="257" w:type="pct"/>
            <w:vAlign w:val="bottom"/>
          </w:tcPr>
          <w:p w:rsidR="007E5239" w:rsidRPr="00D351DF" w:rsidRDefault="007E5239">
            <w:pPr>
              <w:jc w:val="center"/>
            </w:pPr>
            <w:r w:rsidRPr="00D351DF">
              <w:t>9.</w:t>
            </w:r>
          </w:p>
        </w:tc>
        <w:tc>
          <w:tcPr>
            <w:tcW w:w="3956" w:type="pct"/>
            <w:gridSpan w:val="2"/>
            <w:vAlign w:val="bottom"/>
          </w:tcPr>
          <w:p w:rsidR="007E5239" w:rsidRPr="00D351DF" w:rsidRDefault="007E5239">
            <w:pPr>
              <w:pStyle w:val="ListParagraph"/>
              <w:ind w:left="0"/>
              <w:rPr>
                <w:lang w:val="en-IN" w:eastAsia="zh-TW"/>
              </w:rPr>
            </w:pPr>
            <w:r w:rsidRPr="00D351DF">
              <w:rPr>
                <w:lang w:val="en-IN" w:eastAsia="zh-TW"/>
              </w:rPr>
              <w:t>Z(k) = ---------.</w:t>
            </w:r>
          </w:p>
        </w:tc>
        <w:tc>
          <w:tcPr>
            <w:tcW w:w="301" w:type="pct"/>
            <w:vAlign w:val="bottom"/>
          </w:tcPr>
          <w:p w:rsidR="007E5239" w:rsidRPr="00D351DF" w:rsidRDefault="007E5239">
            <w:pPr>
              <w:jc w:val="center"/>
            </w:pPr>
            <w:r w:rsidRPr="00D351DF">
              <w:t>CO5</w:t>
            </w:r>
          </w:p>
        </w:tc>
        <w:tc>
          <w:tcPr>
            <w:tcW w:w="243" w:type="pct"/>
            <w:vAlign w:val="bottom"/>
          </w:tcPr>
          <w:p w:rsidR="007E5239" w:rsidRPr="00D351DF" w:rsidRDefault="007E5239">
            <w:pPr>
              <w:jc w:val="center"/>
            </w:pPr>
            <w:r w:rsidRPr="00D351DF">
              <w:t>U</w:t>
            </w:r>
          </w:p>
        </w:tc>
        <w:tc>
          <w:tcPr>
            <w:tcW w:w="243" w:type="pct"/>
            <w:vAlign w:val="bottom"/>
          </w:tcPr>
          <w:p w:rsidR="007E5239" w:rsidRPr="00D351DF" w:rsidRDefault="007E5239">
            <w:pPr>
              <w:jc w:val="center"/>
            </w:pPr>
            <w:r w:rsidRPr="00D351DF">
              <w:t>1</w:t>
            </w:r>
          </w:p>
        </w:tc>
      </w:tr>
      <w:tr w:rsidR="007E5239" w:rsidRPr="00D351DF" w:rsidTr="007E5239">
        <w:trPr>
          <w:trHeight w:val="283"/>
        </w:trPr>
        <w:tc>
          <w:tcPr>
            <w:tcW w:w="257" w:type="pct"/>
            <w:vAlign w:val="bottom"/>
          </w:tcPr>
          <w:p w:rsidR="007E5239" w:rsidRPr="00D351DF" w:rsidRDefault="007E5239">
            <w:pPr>
              <w:jc w:val="center"/>
            </w:pPr>
            <w:r w:rsidRPr="00D351DF">
              <w:t>10.</w:t>
            </w:r>
          </w:p>
        </w:tc>
        <w:tc>
          <w:tcPr>
            <w:tcW w:w="3956" w:type="pct"/>
            <w:gridSpan w:val="2"/>
            <w:vAlign w:val="bottom"/>
          </w:tcPr>
          <w:p w:rsidR="007E5239" w:rsidRPr="00D351DF" w:rsidRDefault="007E5239">
            <w:pPr>
              <w:rPr>
                <w:lang w:val="en-IN"/>
              </w:rPr>
            </w:pPr>
            <w:r w:rsidRPr="00D351DF">
              <w:rPr>
                <w:lang w:val="en-IN"/>
              </w:rPr>
              <w:t xml:space="preserve">Find </w:t>
            </w:r>
            <w:r w:rsidRPr="00D351DF">
              <w:rPr>
                <w:rFonts w:eastAsia="Calibri"/>
                <w:position w:val="-28"/>
              </w:rPr>
              <w:object w:dxaOrig="1185" w:dyaOrig="675">
                <v:shape id="_x0000_i1065" type="#_x0000_t75" style="width:59.25pt;height:33.75pt" o:ole="">
                  <v:imagedata r:id="rId89" o:title=""/>
                </v:shape>
                <o:OLEObject Type="Embed" ProgID="Equation.DSMT4" ShapeID="_x0000_i1065" DrawAspect="Content" ObjectID="_1783339954" r:id="rId90"/>
              </w:object>
            </w:r>
            <w:r w:rsidRPr="00D351DF">
              <w:rPr>
                <w:rFonts w:eastAsia="Calibri"/>
                <w:lang w:val="en-IN"/>
              </w:rPr>
              <w:t>.</w:t>
            </w:r>
          </w:p>
        </w:tc>
        <w:tc>
          <w:tcPr>
            <w:tcW w:w="301" w:type="pct"/>
          </w:tcPr>
          <w:p w:rsidR="007E5239" w:rsidRPr="00D351DF" w:rsidRDefault="007E5239" w:rsidP="00316DCE">
            <w:pPr>
              <w:jc w:val="center"/>
            </w:pPr>
            <w:r w:rsidRPr="00D351DF">
              <w:t>CO5</w:t>
            </w:r>
          </w:p>
        </w:tc>
        <w:tc>
          <w:tcPr>
            <w:tcW w:w="243" w:type="pct"/>
          </w:tcPr>
          <w:p w:rsidR="007E5239" w:rsidRPr="00D351DF" w:rsidRDefault="007E5239" w:rsidP="00316DCE">
            <w:pPr>
              <w:jc w:val="center"/>
            </w:pPr>
            <w:r w:rsidRPr="00D351DF">
              <w:t>U</w:t>
            </w:r>
          </w:p>
        </w:tc>
        <w:tc>
          <w:tcPr>
            <w:tcW w:w="243" w:type="pct"/>
          </w:tcPr>
          <w:p w:rsidR="007E5239" w:rsidRPr="00D351DF" w:rsidRDefault="007E5239" w:rsidP="00316DCE">
            <w:pPr>
              <w:jc w:val="center"/>
            </w:pPr>
            <w:r w:rsidRPr="00D351DF">
              <w:t>1</w:t>
            </w:r>
          </w:p>
        </w:tc>
      </w:tr>
      <w:tr w:rsidR="007E5239" w:rsidRPr="00D351DF" w:rsidTr="007E5239">
        <w:trPr>
          <w:trHeight w:val="552"/>
        </w:trPr>
        <w:tc>
          <w:tcPr>
            <w:tcW w:w="5000" w:type="pct"/>
            <w:gridSpan w:val="6"/>
            <w:vAlign w:val="center"/>
          </w:tcPr>
          <w:p w:rsidR="007E5239" w:rsidRPr="00D351DF" w:rsidRDefault="007E5239">
            <w:pPr>
              <w:jc w:val="center"/>
              <w:rPr>
                <w:b/>
                <w:u w:val="single"/>
              </w:rPr>
            </w:pPr>
            <w:r w:rsidRPr="00D351DF">
              <w:rPr>
                <w:b/>
                <w:u w:val="single"/>
              </w:rPr>
              <w:t>PART – B (6 X 3 = 18 MARKS)</w:t>
            </w:r>
          </w:p>
        </w:tc>
      </w:tr>
      <w:tr w:rsidR="007E5239" w:rsidRPr="00D351DF" w:rsidTr="007E5239">
        <w:trPr>
          <w:trHeight w:val="283"/>
        </w:trPr>
        <w:tc>
          <w:tcPr>
            <w:tcW w:w="257" w:type="pct"/>
          </w:tcPr>
          <w:p w:rsidR="007E5239" w:rsidRPr="00D351DF" w:rsidRDefault="007E5239" w:rsidP="00316DCE">
            <w:pPr>
              <w:pStyle w:val="NoSpacing"/>
              <w:jc w:val="center"/>
            </w:pPr>
            <w:r w:rsidRPr="00D351DF">
              <w:t>11.</w:t>
            </w:r>
          </w:p>
        </w:tc>
        <w:tc>
          <w:tcPr>
            <w:tcW w:w="3956" w:type="pct"/>
            <w:gridSpan w:val="2"/>
            <w:vAlign w:val="bottom"/>
          </w:tcPr>
          <w:p w:rsidR="007E5239" w:rsidRPr="00D351DF" w:rsidRDefault="007E5239">
            <w:pPr>
              <w:pStyle w:val="NoSpacing"/>
            </w:pPr>
            <w:r w:rsidRPr="00D351DF">
              <w:rPr>
                <w:lang w:val="en-IN"/>
              </w:rPr>
              <w:t xml:space="preserve">Find i) </w:t>
            </w:r>
            <w:r w:rsidRPr="00D351DF">
              <w:t>L</w:t>
            </w:r>
            <w:r w:rsidRPr="00D351DF">
              <w:rPr>
                <w:position w:val="-10"/>
              </w:rPr>
              <w:object w:dxaOrig="639" w:dyaOrig="360">
                <v:shape id="_x0000_i1066" type="#_x0000_t75" alt="" style="width:32.25pt;height:18pt" o:ole="">
                  <v:imagedata r:id="rId91" o:title=""/>
                </v:shape>
                <o:OLEObject Type="Embed" ProgID="Equation.3" ShapeID="_x0000_i1066" DrawAspect="Content" ObjectID="_1783339955" r:id="rId92"/>
              </w:object>
            </w:r>
            <w:r w:rsidRPr="00D351DF">
              <w:t>= ----------</w:t>
            </w:r>
          </w:p>
          <w:p w:rsidR="007E5239" w:rsidRPr="00D351DF" w:rsidRDefault="007E5239">
            <w:pPr>
              <w:pStyle w:val="NoSpacing"/>
              <w:rPr>
                <w:lang w:val="en-IN"/>
              </w:rPr>
            </w:pPr>
            <w:r w:rsidRPr="00D351DF">
              <w:rPr>
                <w:lang w:val="en-IN"/>
              </w:rPr>
              <w:t xml:space="preserve">       ii) </w:t>
            </w:r>
            <w:r w:rsidRPr="00D351DF">
              <w:t>L</w:t>
            </w:r>
            <w:r w:rsidRPr="00D351DF">
              <w:rPr>
                <w:position w:val="-10"/>
              </w:rPr>
              <w:object w:dxaOrig="740" w:dyaOrig="340">
                <v:shape id="_x0000_i1067" type="#_x0000_t75" alt="" style="width:36.75pt;height:17.25pt" o:ole="">
                  <v:imagedata r:id="rId93" o:title=""/>
                </v:shape>
                <o:OLEObject Type="Embed" ProgID="Equation.3" ShapeID="_x0000_i1067" DrawAspect="Content" ObjectID="_1783339956" r:id="rId94"/>
              </w:object>
            </w:r>
            <w:r w:rsidRPr="00D351DF">
              <w:t>= ----------</w:t>
            </w:r>
          </w:p>
        </w:tc>
        <w:tc>
          <w:tcPr>
            <w:tcW w:w="301" w:type="pct"/>
          </w:tcPr>
          <w:p w:rsidR="007E5239" w:rsidRPr="00D351DF" w:rsidRDefault="007E5239" w:rsidP="00316DCE">
            <w:pPr>
              <w:pStyle w:val="NoSpacing"/>
              <w:jc w:val="center"/>
            </w:pPr>
            <w:r w:rsidRPr="00D351DF">
              <w:t>CO1</w:t>
            </w:r>
          </w:p>
        </w:tc>
        <w:tc>
          <w:tcPr>
            <w:tcW w:w="243" w:type="pct"/>
          </w:tcPr>
          <w:p w:rsidR="007E5239" w:rsidRPr="00D351DF" w:rsidRDefault="007E5239" w:rsidP="00316DCE">
            <w:pPr>
              <w:pStyle w:val="NoSpacing"/>
              <w:jc w:val="center"/>
            </w:pPr>
            <w:r w:rsidRPr="00D351DF">
              <w:t>A</w:t>
            </w:r>
          </w:p>
        </w:tc>
        <w:tc>
          <w:tcPr>
            <w:tcW w:w="243" w:type="pct"/>
          </w:tcPr>
          <w:p w:rsidR="007E5239" w:rsidRPr="00D351DF" w:rsidRDefault="007E5239" w:rsidP="00316DCE">
            <w:pPr>
              <w:pStyle w:val="NoSpacing"/>
              <w:jc w:val="center"/>
            </w:pPr>
            <w:r w:rsidRPr="00D351DF">
              <w:t>3</w:t>
            </w:r>
          </w:p>
        </w:tc>
      </w:tr>
      <w:tr w:rsidR="007E5239" w:rsidRPr="00D351DF" w:rsidTr="007E5239">
        <w:trPr>
          <w:trHeight w:val="283"/>
        </w:trPr>
        <w:tc>
          <w:tcPr>
            <w:tcW w:w="257" w:type="pct"/>
          </w:tcPr>
          <w:p w:rsidR="007E5239" w:rsidRPr="00D351DF" w:rsidRDefault="007E5239" w:rsidP="00316DCE">
            <w:pPr>
              <w:pStyle w:val="NoSpacing"/>
              <w:jc w:val="center"/>
            </w:pPr>
            <w:r w:rsidRPr="00D351DF">
              <w:t>12.</w:t>
            </w:r>
          </w:p>
        </w:tc>
        <w:tc>
          <w:tcPr>
            <w:tcW w:w="3956" w:type="pct"/>
            <w:gridSpan w:val="2"/>
            <w:vAlign w:val="bottom"/>
          </w:tcPr>
          <w:p w:rsidR="007E5239" w:rsidRPr="00D351DF" w:rsidRDefault="007E5239">
            <w:pPr>
              <w:pStyle w:val="NoSpacing"/>
              <w:rPr>
                <w:lang w:val="en-IN"/>
              </w:rPr>
            </w:pPr>
            <w:r w:rsidRPr="00D351DF">
              <w:rPr>
                <w:lang w:val="en-IN"/>
              </w:rPr>
              <w:t xml:space="preserve">Evaluate </w:t>
            </w:r>
            <w:r w:rsidRPr="00D351DF">
              <w:rPr>
                <w:rFonts w:eastAsia="Calibri"/>
                <w:i/>
                <w:position w:val="-32"/>
              </w:rPr>
              <w:object w:dxaOrig="1410" w:dyaOrig="765">
                <v:shape id="_x0000_i1068" type="#_x0000_t75" style="width:70.5pt;height:38.25pt" o:ole="">
                  <v:imagedata r:id="rId95" o:title=""/>
                </v:shape>
                <o:OLEObject Type="Embed" ProgID="Equation.DSMT4" ShapeID="_x0000_i1068" DrawAspect="Content" ObjectID="_1783339957" r:id="rId96"/>
              </w:object>
            </w:r>
            <w:r w:rsidRPr="00D351DF">
              <w:rPr>
                <w:rFonts w:eastAsia="Calibri"/>
                <w:i/>
                <w:lang w:val="en-IN"/>
              </w:rPr>
              <w:t>.</w:t>
            </w:r>
          </w:p>
        </w:tc>
        <w:tc>
          <w:tcPr>
            <w:tcW w:w="301" w:type="pct"/>
          </w:tcPr>
          <w:p w:rsidR="007E5239" w:rsidRPr="00D351DF" w:rsidRDefault="007E5239" w:rsidP="00316DCE">
            <w:pPr>
              <w:pStyle w:val="NoSpacing"/>
              <w:jc w:val="center"/>
            </w:pPr>
            <w:r w:rsidRPr="00D351DF">
              <w:t>CO2</w:t>
            </w:r>
          </w:p>
        </w:tc>
        <w:tc>
          <w:tcPr>
            <w:tcW w:w="243" w:type="pct"/>
          </w:tcPr>
          <w:p w:rsidR="007E5239" w:rsidRPr="00D351DF" w:rsidRDefault="007E5239" w:rsidP="00316DCE">
            <w:pPr>
              <w:pStyle w:val="NoSpacing"/>
              <w:jc w:val="center"/>
            </w:pPr>
            <w:r w:rsidRPr="00D351DF">
              <w:t>A</w:t>
            </w:r>
          </w:p>
        </w:tc>
        <w:tc>
          <w:tcPr>
            <w:tcW w:w="243" w:type="pct"/>
          </w:tcPr>
          <w:p w:rsidR="007E5239" w:rsidRPr="00D351DF" w:rsidRDefault="007E5239" w:rsidP="00316DCE">
            <w:pPr>
              <w:pStyle w:val="NoSpacing"/>
              <w:jc w:val="center"/>
            </w:pPr>
            <w:r w:rsidRPr="00D351DF">
              <w:t>3</w:t>
            </w:r>
          </w:p>
        </w:tc>
      </w:tr>
      <w:tr w:rsidR="007E5239" w:rsidRPr="00D351DF" w:rsidTr="007E5239">
        <w:trPr>
          <w:trHeight w:val="283"/>
        </w:trPr>
        <w:tc>
          <w:tcPr>
            <w:tcW w:w="257" w:type="pct"/>
          </w:tcPr>
          <w:p w:rsidR="007E5239" w:rsidRPr="00D351DF" w:rsidRDefault="007E5239" w:rsidP="00316DCE">
            <w:pPr>
              <w:pStyle w:val="NoSpacing"/>
              <w:jc w:val="center"/>
            </w:pPr>
            <w:r w:rsidRPr="00D351DF">
              <w:t>13.</w:t>
            </w:r>
          </w:p>
        </w:tc>
        <w:tc>
          <w:tcPr>
            <w:tcW w:w="3956" w:type="pct"/>
            <w:gridSpan w:val="2"/>
            <w:vAlign w:val="center"/>
          </w:tcPr>
          <w:p w:rsidR="007E5239" w:rsidRPr="00D351DF" w:rsidRDefault="007E5239">
            <w:pPr>
              <w:rPr>
                <w:lang w:val="en-IN"/>
              </w:rPr>
            </w:pPr>
            <w:r w:rsidRPr="00D351DF">
              <w:t xml:space="preserve">Using Parseval’s identity, prove that </w:t>
            </w:r>
            <w:r w:rsidRPr="00D351DF">
              <w:rPr>
                <w:position w:val="-34"/>
              </w:rPr>
              <w:object w:dxaOrig="1620" w:dyaOrig="780">
                <v:shape id="_x0000_i1069" type="#_x0000_t75" style="width:81pt;height:39pt" o:ole="">
                  <v:imagedata r:id="rId97" o:title=""/>
                </v:shape>
                <o:OLEObject Type="Embed" ProgID="Equation.3" ShapeID="_x0000_i1069" DrawAspect="Content" ObjectID="_1783339958" r:id="rId98"/>
              </w:object>
            </w:r>
          </w:p>
        </w:tc>
        <w:tc>
          <w:tcPr>
            <w:tcW w:w="301" w:type="pct"/>
          </w:tcPr>
          <w:p w:rsidR="007E5239" w:rsidRPr="00D351DF" w:rsidRDefault="007E5239" w:rsidP="00316DCE">
            <w:pPr>
              <w:pStyle w:val="NoSpacing"/>
              <w:jc w:val="center"/>
            </w:pPr>
            <w:r w:rsidRPr="00D351DF">
              <w:t>CO3</w:t>
            </w:r>
          </w:p>
        </w:tc>
        <w:tc>
          <w:tcPr>
            <w:tcW w:w="243" w:type="pct"/>
          </w:tcPr>
          <w:p w:rsidR="007E5239" w:rsidRPr="00D351DF" w:rsidRDefault="007E5239" w:rsidP="00316DCE">
            <w:pPr>
              <w:pStyle w:val="NoSpacing"/>
              <w:jc w:val="center"/>
            </w:pPr>
            <w:r w:rsidRPr="00D351DF">
              <w:t>A</w:t>
            </w:r>
          </w:p>
        </w:tc>
        <w:tc>
          <w:tcPr>
            <w:tcW w:w="243" w:type="pct"/>
          </w:tcPr>
          <w:p w:rsidR="007E5239" w:rsidRPr="00D351DF" w:rsidRDefault="007E5239" w:rsidP="00316DCE">
            <w:pPr>
              <w:pStyle w:val="NoSpacing"/>
              <w:jc w:val="center"/>
            </w:pPr>
            <w:r w:rsidRPr="00D351DF">
              <w:t>3</w:t>
            </w:r>
          </w:p>
        </w:tc>
      </w:tr>
      <w:tr w:rsidR="007E5239" w:rsidRPr="00D351DF" w:rsidTr="007E5239">
        <w:trPr>
          <w:trHeight w:val="283"/>
        </w:trPr>
        <w:tc>
          <w:tcPr>
            <w:tcW w:w="257" w:type="pct"/>
          </w:tcPr>
          <w:p w:rsidR="007E5239" w:rsidRPr="00D351DF" w:rsidRDefault="007E5239" w:rsidP="00316DCE">
            <w:pPr>
              <w:pStyle w:val="NoSpacing"/>
              <w:jc w:val="center"/>
            </w:pPr>
            <w:r w:rsidRPr="00D351DF">
              <w:t>14.</w:t>
            </w:r>
          </w:p>
        </w:tc>
        <w:tc>
          <w:tcPr>
            <w:tcW w:w="3956" w:type="pct"/>
            <w:gridSpan w:val="2"/>
            <w:vAlign w:val="bottom"/>
          </w:tcPr>
          <w:p w:rsidR="007E5239" w:rsidRPr="00D351DF" w:rsidRDefault="007E5239">
            <w:pPr>
              <w:pStyle w:val="NoSpacing"/>
              <w:rPr>
                <w:lang w:val="en-IN"/>
              </w:rPr>
            </w:pPr>
            <w:r w:rsidRPr="00D351DF">
              <w:rPr>
                <w:lang w:val="en-IN"/>
              </w:rPr>
              <w:t xml:space="preserve"> </w:t>
            </w:r>
            <w:r w:rsidRPr="00D351DF">
              <w:rPr>
                <w:position w:val="-10"/>
              </w:rPr>
              <w:object w:dxaOrig="1180" w:dyaOrig="340">
                <v:shape id="_x0000_i1070" type="#_x0000_t75" style="width:59.25pt;height:17.25pt" o:ole="">
                  <v:imagedata r:id="rId99" o:title=""/>
                </v:shape>
                <o:OLEObject Type="Embed" ProgID="Equation.3" ShapeID="_x0000_i1070" DrawAspect="Content" ObjectID="_1783339959" r:id="rId100"/>
              </w:object>
            </w:r>
            <w:r w:rsidRPr="00D351DF">
              <w:rPr>
                <w:lang w:val="en-IN"/>
              </w:rPr>
              <w:t>-------</w:t>
            </w:r>
          </w:p>
        </w:tc>
        <w:tc>
          <w:tcPr>
            <w:tcW w:w="301" w:type="pct"/>
          </w:tcPr>
          <w:p w:rsidR="007E5239" w:rsidRPr="00D351DF" w:rsidRDefault="007E5239" w:rsidP="00316DCE">
            <w:pPr>
              <w:pStyle w:val="NoSpacing"/>
              <w:jc w:val="center"/>
            </w:pPr>
            <w:r w:rsidRPr="00D351DF">
              <w:t>CO4</w:t>
            </w:r>
          </w:p>
        </w:tc>
        <w:tc>
          <w:tcPr>
            <w:tcW w:w="243" w:type="pct"/>
          </w:tcPr>
          <w:p w:rsidR="007E5239" w:rsidRPr="00D351DF" w:rsidRDefault="007E5239" w:rsidP="00316DCE">
            <w:pPr>
              <w:pStyle w:val="NoSpacing"/>
              <w:jc w:val="center"/>
            </w:pPr>
            <w:r w:rsidRPr="00D351DF">
              <w:t>U</w:t>
            </w:r>
          </w:p>
        </w:tc>
        <w:tc>
          <w:tcPr>
            <w:tcW w:w="243" w:type="pct"/>
          </w:tcPr>
          <w:p w:rsidR="007E5239" w:rsidRPr="00D351DF" w:rsidRDefault="007E5239" w:rsidP="00316DCE">
            <w:pPr>
              <w:pStyle w:val="NoSpacing"/>
              <w:jc w:val="center"/>
            </w:pPr>
            <w:r w:rsidRPr="00D351DF">
              <w:t>3</w:t>
            </w:r>
          </w:p>
        </w:tc>
      </w:tr>
      <w:tr w:rsidR="007E5239" w:rsidRPr="00D351DF" w:rsidTr="007E5239">
        <w:trPr>
          <w:trHeight w:val="283"/>
        </w:trPr>
        <w:tc>
          <w:tcPr>
            <w:tcW w:w="257" w:type="pct"/>
          </w:tcPr>
          <w:p w:rsidR="007E5239" w:rsidRPr="00D351DF" w:rsidRDefault="007E5239" w:rsidP="00316DCE">
            <w:pPr>
              <w:pStyle w:val="NoSpacing"/>
              <w:jc w:val="center"/>
            </w:pPr>
            <w:r w:rsidRPr="00D351DF">
              <w:t>15.</w:t>
            </w:r>
          </w:p>
        </w:tc>
        <w:tc>
          <w:tcPr>
            <w:tcW w:w="3956" w:type="pct"/>
            <w:gridSpan w:val="2"/>
            <w:vAlign w:val="bottom"/>
          </w:tcPr>
          <w:p w:rsidR="007E5239" w:rsidRPr="00D351DF" w:rsidRDefault="007E5239">
            <w:pPr>
              <w:pStyle w:val="NoSpacing"/>
            </w:pPr>
            <w:r w:rsidRPr="00D351DF">
              <w:rPr>
                <w:lang w:val="en-IN"/>
              </w:rPr>
              <w:t xml:space="preserve">Evaluate </w:t>
            </w:r>
            <w:r w:rsidRPr="00D351DF">
              <w:rPr>
                <w:position w:val="-36"/>
              </w:rPr>
              <w:object w:dxaOrig="1420" w:dyaOrig="840">
                <v:shape id="_x0000_i1071" type="#_x0000_t75" style="width:71.25pt;height:42pt" o:ole="">
                  <v:imagedata r:id="rId101" o:title=""/>
                </v:shape>
                <o:OLEObject Type="Embed" ProgID="Equation.3" ShapeID="_x0000_i1071" DrawAspect="Content" ObjectID="_1783339960" r:id="rId102"/>
              </w:object>
            </w:r>
            <w:r w:rsidRPr="00D351DF">
              <w:t>.</w:t>
            </w:r>
          </w:p>
        </w:tc>
        <w:tc>
          <w:tcPr>
            <w:tcW w:w="301" w:type="pct"/>
          </w:tcPr>
          <w:p w:rsidR="007E5239" w:rsidRPr="00D351DF" w:rsidRDefault="007E5239" w:rsidP="00316DCE">
            <w:pPr>
              <w:pStyle w:val="NoSpacing"/>
              <w:jc w:val="center"/>
            </w:pPr>
            <w:r w:rsidRPr="00D351DF">
              <w:t>CO5</w:t>
            </w:r>
          </w:p>
        </w:tc>
        <w:tc>
          <w:tcPr>
            <w:tcW w:w="243" w:type="pct"/>
          </w:tcPr>
          <w:p w:rsidR="007E5239" w:rsidRPr="00D351DF" w:rsidRDefault="007E5239" w:rsidP="00316DCE">
            <w:pPr>
              <w:pStyle w:val="NoSpacing"/>
              <w:jc w:val="center"/>
            </w:pPr>
            <w:r w:rsidRPr="00D351DF">
              <w:t>A</w:t>
            </w:r>
          </w:p>
        </w:tc>
        <w:tc>
          <w:tcPr>
            <w:tcW w:w="243" w:type="pct"/>
          </w:tcPr>
          <w:p w:rsidR="007E5239" w:rsidRPr="00D351DF" w:rsidRDefault="007E5239" w:rsidP="00316DCE">
            <w:pPr>
              <w:pStyle w:val="NoSpacing"/>
              <w:jc w:val="center"/>
            </w:pPr>
            <w:r w:rsidRPr="00D351DF">
              <w:t>3</w:t>
            </w:r>
          </w:p>
        </w:tc>
      </w:tr>
      <w:tr w:rsidR="007E5239" w:rsidRPr="00D351DF" w:rsidTr="007E5239">
        <w:trPr>
          <w:trHeight w:val="283"/>
        </w:trPr>
        <w:tc>
          <w:tcPr>
            <w:tcW w:w="257" w:type="pct"/>
          </w:tcPr>
          <w:p w:rsidR="007E5239" w:rsidRPr="00D351DF" w:rsidRDefault="007E5239" w:rsidP="00316DCE">
            <w:pPr>
              <w:pStyle w:val="NoSpacing"/>
              <w:jc w:val="center"/>
            </w:pPr>
            <w:r w:rsidRPr="00D351DF">
              <w:t>16.</w:t>
            </w:r>
          </w:p>
        </w:tc>
        <w:tc>
          <w:tcPr>
            <w:tcW w:w="3956" w:type="pct"/>
            <w:gridSpan w:val="2"/>
            <w:vAlign w:val="bottom"/>
          </w:tcPr>
          <w:p w:rsidR="007E5239" w:rsidRPr="00D351DF" w:rsidRDefault="007E5239">
            <w:pPr>
              <w:pStyle w:val="NoSpacing"/>
              <w:rPr>
                <w:lang w:val="en-IN"/>
              </w:rPr>
            </w:pPr>
            <w:r w:rsidRPr="00D351DF">
              <w:rPr>
                <w:lang w:val="en-IN"/>
              </w:rPr>
              <w:t xml:space="preserve">Find the value of </w:t>
            </w:r>
            <w:r w:rsidRPr="00D351DF">
              <w:rPr>
                <w:rFonts w:eastAsia="Calibri"/>
                <w:position w:val="-10"/>
              </w:rPr>
              <w:object w:dxaOrig="1320" w:dyaOrig="360">
                <v:shape id="_x0000_i1072" type="#_x0000_t75" style="width:66pt;height:18pt" o:ole="">
                  <v:imagedata r:id="rId103" o:title=""/>
                </v:shape>
                <o:OLEObject Type="Embed" ProgID="Equation.DSMT4" ShapeID="_x0000_i1072" DrawAspect="Content" ObjectID="_1783339961" r:id="rId104"/>
              </w:object>
            </w:r>
            <w:r w:rsidRPr="00D351DF">
              <w:rPr>
                <w:rFonts w:eastAsia="Calibri"/>
                <w:lang w:val="en-IN"/>
              </w:rPr>
              <w:t>.</w:t>
            </w:r>
          </w:p>
        </w:tc>
        <w:tc>
          <w:tcPr>
            <w:tcW w:w="301" w:type="pct"/>
          </w:tcPr>
          <w:p w:rsidR="007E5239" w:rsidRPr="00D351DF" w:rsidRDefault="007E5239" w:rsidP="00316DCE">
            <w:pPr>
              <w:pStyle w:val="NoSpacing"/>
              <w:jc w:val="center"/>
            </w:pPr>
            <w:r w:rsidRPr="00D351DF">
              <w:t>CO5</w:t>
            </w:r>
          </w:p>
        </w:tc>
        <w:tc>
          <w:tcPr>
            <w:tcW w:w="243" w:type="pct"/>
          </w:tcPr>
          <w:p w:rsidR="007E5239" w:rsidRPr="00D351DF" w:rsidRDefault="007E5239" w:rsidP="00316DCE">
            <w:pPr>
              <w:pStyle w:val="NoSpacing"/>
              <w:jc w:val="center"/>
            </w:pPr>
            <w:r w:rsidRPr="00D351DF">
              <w:t>U</w:t>
            </w:r>
          </w:p>
        </w:tc>
        <w:tc>
          <w:tcPr>
            <w:tcW w:w="243" w:type="pct"/>
          </w:tcPr>
          <w:p w:rsidR="007E5239" w:rsidRPr="00D351DF" w:rsidRDefault="007E5239" w:rsidP="00316DCE">
            <w:pPr>
              <w:pStyle w:val="NoSpacing"/>
              <w:jc w:val="center"/>
            </w:pPr>
            <w:r w:rsidRPr="00D351DF">
              <w:t>3</w:t>
            </w:r>
          </w:p>
        </w:tc>
      </w:tr>
      <w:tr w:rsidR="007E5239" w:rsidRPr="00D351DF" w:rsidTr="007E5239">
        <w:trPr>
          <w:trHeight w:val="552"/>
        </w:trPr>
        <w:tc>
          <w:tcPr>
            <w:tcW w:w="5000" w:type="pct"/>
            <w:gridSpan w:val="6"/>
          </w:tcPr>
          <w:p w:rsidR="007E5239" w:rsidRPr="00D351DF" w:rsidRDefault="007E5239">
            <w:pPr>
              <w:jc w:val="center"/>
              <w:rPr>
                <w:b/>
                <w:u w:val="single"/>
              </w:rPr>
            </w:pPr>
            <w:r w:rsidRPr="00D351DF">
              <w:rPr>
                <w:b/>
                <w:u w:val="single"/>
              </w:rPr>
              <w:t>PART – C (6 X 12 = 72 MARKS)</w:t>
            </w:r>
          </w:p>
          <w:p w:rsidR="007E5239" w:rsidRPr="00D351DF" w:rsidRDefault="007E5239">
            <w:pPr>
              <w:jc w:val="center"/>
              <w:rPr>
                <w:b/>
              </w:rPr>
            </w:pPr>
            <w:r w:rsidRPr="00D351DF">
              <w:rPr>
                <w:b/>
              </w:rPr>
              <w:t>(Answer any five Questions from Q. No. 17 to 23, Q. No. 24 is Compulsory)</w:t>
            </w:r>
          </w:p>
        </w:tc>
      </w:tr>
      <w:tr w:rsidR="007E5239" w:rsidRPr="00D351DF" w:rsidTr="007E5239">
        <w:trPr>
          <w:trHeight w:val="283"/>
        </w:trPr>
        <w:tc>
          <w:tcPr>
            <w:tcW w:w="257" w:type="pct"/>
            <w:vAlign w:val="bottom"/>
          </w:tcPr>
          <w:p w:rsidR="007E5239" w:rsidRPr="00D351DF" w:rsidRDefault="007E5239">
            <w:pPr>
              <w:jc w:val="center"/>
            </w:pPr>
            <w:r w:rsidRPr="00D351DF">
              <w:t>17.</w:t>
            </w:r>
          </w:p>
        </w:tc>
        <w:tc>
          <w:tcPr>
            <w:tcW w:w="181" w:type="pct"/>
            <w:vAlign w:val="bottom"/>
          </w:tcPr>
          <w:p w:rsidR="007E5239" w:rsidRPr="00D351DF" w:rsidRDefault="007E5239">
            <w:pPr>
              <w:jc w:val="center"/>
            </w:pPr>
            <w:r w:rsidRPr="00D351DF">
              <w:t>a.</w:t>
            </w:r>
          </w:p>
        </w:tc>
        <w:tc>
          <w:tcPr>
            <w:tcW w:w="3775" w:type="pct"/>
            <w:vAlign w:val="bottom"/>
          </w:tcPr>
          <w:p w:rsidR="007E5239" w:rsidRPr="00D351DF" w:rsidRDefault="007E5239">
            <w:pPr>
              <w:rPr>
                <w:lang w:val="en-IN"/>
              </w:rPr>
            </w:pPr>
            <w:r w:rsidRPr="00D351DF">
              <w:t xml:space="preserve">Find </w:t>
            </w:r>
            <w:r w:rsidRPr="00D351DF">
              <w:rPr>
                <w:i/>
              </w:rPr>
              <w:t xml:space="preserve">L( </w:t>
            </w:r>
            <m:oMath>
              <m:sSup>
                <m:sSupPr>
                  <m:ctrlPr>
                    <w:rPr>
                      <w:rFonts w:ascii="Cambria Math" w:hAnsi="Cambria Math"/>
                      <w:i/>
                    </w:rPr>
                  </m:ctrlPr>
                </m:sSupPr>
                <m:e>
                  <m:r>
                    <w:rPr>
                      <w:rFonts w:ascii="Cambria Math" w:hAnsi="Cambria Math"/>
                    </w:rPr>
                    <m:t>te</m:t>
                  </m:r>
                </m:e>
                <m:sup>
                  <m:r>
                    <w:rPr>
                      <w:rFonts w:ascii="Cambria Math" w:hAnsi="Cambria Math"/>
                    </w:rPr>
                    <m:t>-t</m:t>
                  </m:r>
                </m:sup>
              </m:sSup>
              <m:r>
                <w:rPr>
                  <w:rFonts w:ascii="Cambria Math" w:hAnsi="Cambria Math"/>
                </w:rPr>
                <m:t>sin3t)</m:t>
              </m:r>
            </m:oMath>
            <w:r w:rsidRPr="00D351DF">
              <w:rPr>
                <w:i/>
                <w:lang w:val="en-IN"/>
              </w:rPr>
              <w:t>.</w:t>
            </w:r>
          </w:p>
        </w:tc>
        <w:tc>
          <w:tcPr>
            <w:tcW w:w="301" w:type="pct"/>
          </w:tcPr>
          <w:p w:rsidR="007E5239" w:rsidRPr="00D351DF" w:rsidRDefault="007E5239" w:rsidP="00316DCE">
            <w:pPr>
              <w:jc w:val="center"/>
            </w:pPr>
            <w:r w:rsidRPr="00D351DF">
              <w:t>CO1</w:t>
            </w:r>
          </w:p>
        </w:tc>
        <w:tc>
          <w:tcPr>
            <w:tcW w:w="243" w:type="pct"/>
          </w:tcPr>
          <w:p w:rsidR="007E5239" w:rsidRPr="00D351DF" w:rsidRDefault="007E5239" w:rsidP="00316DCE">
            <w:pPr>
              <w:jc w:val="center"/>
            </w:pPr>
            <w:r w:rsidRPr="00D351DF">
              <w:t>A</w:t>
            </w:r>
          </w:p>
        </w:tc>
        <w:tc>
          <w:tcPr>
            <w:tcW w:w="243" w:type="pct"/>
          </w:tcPr>
          <w:p w:rsidR="007E5239" w:rsidRPr="00D351DF" w:rsidRDefault="007E5239" w:rsidP="00316DCE">
            <w:pPr>
              <w:jc w:val="center"/>
              <w:rPr>
                <w:lang w:val="en-IN"/>
              </w:rPr>
            </w:pPr>
            <w:r w:rsidRPr="00D351DF">
              <w:rPr>
                <w:lang w:val="en-IN"/>
              </w:rPr>
              <w:t>6</w:t>
            </w:r>
          </w:p>
        </w:tc>
      </w:tr>
      <w:tr w:rsidR="007E5239" w:rsidRPr="00D351DF" w:rsidTr="007E5239">
        <w:trPr>
          <w:trHeight w:val="283"/>
        </w:trPr>
        <w:tc>
          <w:tcPr>
            <w:tcW w:w="257" w:type="pct"/>
            <w:vAlign w:val="bottom"/>
          </w:tcPr>
          <w:p w:rsidR="007E5239" w:rsidRPr="00D351DF" w:rsidRDefault="007E5239">
            <w:pPr>
              <w:jc w:val="center"/>
            </w:pPr>
          </w:p>
        </w:tc>
        <w:tc>
          <w:tcPr>
            <w:tcW w:w="181" w:type="pct"/>
            <w:vAlign w:val="bottom"/>
          </w:tcPr>
          <w:p w:rsidR="007E5239" w:rsidRPr="00D351DF" w:rsidRDefault="007E5239">
            <w:pPr>
              <w:jc w:val="center"/>
            </w:pPr>
            <w:r w:rsidRPr="00D351DF">
              <w:t>b.</w:t>
            </w:r>
          </w:p>
        </w:tc>
        <w:tc>
          <w:tcPr>
            <w:tcW w:w="3775" w:type="pct"/>
            <w:vAlign w:val="bottom"/>
          </w:tcPr>
          <w:p w:rsidR="007E5239" w:rsidRPr="00D351DF" w:rsidRDefault="007E5239">
            <w:pPr>
              <w:rPr>
                <w:bCs/>
                <w:lang w:val="en-IN"/>
              </w:rPr>
            </w:pPr>
            <w:r w:rsidRPr="00D351DF">
              <w:t xml:space="preserve">Find </w:t>
            </w:r>
            <w:r w:rsidRPr="00D351DF">
              <w:rPr>
                <w:i/>
              </w:rPr>
              <w:t>L(</w:t>
            </w:r>
            <m:oMath>
              <m:r>
                <w:rPr>
                  <w:rFonts w:ascii="Cambria Math" w:hAnsi="Cambria Math"/>
                </w:rPr>
                <m:t xml:space="preserve"> </m:t>
              </m:r>
              <m:f>
                <m:fPr>
                  <m:ctrlPr>
                    <w:rPr>
                      <w:rFonts w:ascii="Cambria Math" w:hAnsi="Cambria Math"/>
                      <w:i/>
                    </w:rPr>
                  </m:ctrlPr>
                </m:fPr>
                <m:num>
                  <m:r>
                    <w:rPr>
                      <w:rFonts w:ascii="Cambria Math" w:hAnsi="Cambria Math"/>
                    </w:rPr>
                    <m:t>cosat-cosbt</m:t>
                  </m:r>
                </m:num>
                <m:den>
                  <m:r>
                    <w:rPr>
                      <w:rFonts w:ascii="Cambria Math" w:hAnsi="Cambria Math"/>
                    </w:rPr>
                    <m:t>t</m:t>
                  </m:r>
                </m:den>
              </m:f>
            </m:oMath>
            <w:r w:rsidRPr="00D351DF">
              <w:rPr>
                <w:i/>
              </w:rPr>
              <w:t>)</w:t>
            </w:r>
            <w:r w:rsidRPr="00D351DF">
              <w:t xml:space="preserve"> </w:t>
            </w:r>
            <w:r w:rsidRPr="00D351DF">
              <w:rPr>
                <w:lang w:val="en-IN"/>
              </w:rPr>
              <w:t>.</w:t>
            </w:r>
          </w:p>
        </w:tc>
        <w:tc>
          <w:tcPr>
            <w:tcW w:w="301" w:type="pct"/>
          </w:tcPr>
          <w:p w:rsidR="007E5239" w:rsidRPr="00D351DF" w:rsidRDefault="007E5239" w:rsidP="00316DCE">
            <w:pPr>
              <w:jc w:val="center"/>
            </w:pPr>
            <w:r w:rsidRPr="00D351DF">
              <w:t>CO1</w:t>
            </w:r>
          </w:p>
        </w:tc>
        <w:tc>
          <w:tcPr>
            <w:tcW w:w="243" w:type="pct"/>
          </w:tcPr>
          <w:p w:rsidR="007E5239" w:rsidRPr="00D351DF" w:rsidRDefault="007E5239" w:rsidP="00316DCE">
            <w:pPr>
              <w:jc w:val="center"/>
            </w:pPr>
            <w:r w:rsidRPr="00D351DF">
              <w:t>A</w:t>
            </w:r>
          </w:p>
        </w:tc>
        <w:tc>
          <w:tcPr>
            <w:tcW w:w="243" w:type="pct"/>
          </w:tcPr>
          <w:p w:rsidR="007E5239" w:rsidRPr="00D351DF" w:rsidRDefault="007E5239" w:rsidP="00316DCE">
            <w:pPr>
              <w:jc w:val="center"/>
              <w:rPr>
                <w:lang w:val="en-IN"/>
              </w:rPr>
            </w:pPr>
            <w:r w:rsidRPr="00D351DF">
              <w:rPr>
                <w:lang w:val="en-IN"/>
              </w:rPr>
              <w:t>6</w:t>
            </w:r>
          </w:p>
        </w:tc>
      </w:tr>
      <w:tr w:rsidR="007E5239" w:rsidRPr="00D351DF" w:rsidTr="007E5239">
        <w:trPr>
          <w:trHeight w:val="283"/>
        </w:trPr>
        <w:tc>
          <w:tcPr>
            <w:tcW w:w="257" w:type="pct"/>
            <w:vAlign w:val="bottom"/>
          </w:tcPr>
          <w:p w:rsidR="007E5239" w:rsidRPr="00D351DF" w:rsidRDefault="007E5239">
            <w:pPr>
              <w:jc w:val="center"/>
            </w:pPr>
          </w:p>
        </w:tc>
        <w:tc>
          <w:tcPr>
            <w:tcW w:w="181" w:type="pct"/>
            <w:vAlign w:val="bottom"/>
          </w:tcPr>
          <w:p w:rsidR="007E5239" w:rsidRPr="00D351DF" w:rsidRDefault="007E5239">
            <w:pPr>
              <w:jc w:val="center"/>
            </w:pPr>
          </w:p>
        </w:tc>
        <w:tc>
          <w:tcPr>
            <w:tcW w:w="3775" w:type="pct"/>
            <w:vAlign w:val="bottom"/>
          </w:tcPr>
          <w:p w:rsidR="007E5239" w:rsidRPr="00D351DF" w:rsidRDefault="007E5239"/>
        </w:tc>
        <w:tc>
          <w:tcPr>
            <w:tcW w:w="301" w:type="pct"/>
          </w:tcPr>
          <w:p w:rsidR="007E5239" w:rsidRPr="00D351DF" w:rsidRDefault="007E5239" w:rsidP="00316DCE">
            <w:pPr>
              <w:jc w:val="center"/>
            </w:pPr>
          </w:p>
        </w:tc>
        <w:tc>
          <w:tcPr>
            <w:tcW w:w="243" w:type="pct"/>
          </w:tcPr>
          <w:p w:rsidR="007E5239" w:rsidRPr="00D351DF" w:rsidRDefault="007E5239" w:rsidP="00316DCE">
            <w:pPr>
              <w:jc w:val="center"/>
            </w:pPr>
          </w:p>
        </w:tc>
        <w:tc>
          <w:tcPr>
            <w:tcW w:w="243" w:type="pct"/>
          </w:tcPr>
          <w:p w:rsidR="007E5239" w:rsidRPr="00D351DF" w:rsidRDefault="007E5239" w:rsidP="00316DCE">
            <w:pPr>
              <w:jc w:val="center"/>
            </w:pPr>
          </w:p>
        </w:tc>
      </w:tr>
      <w:tr w:rsidR="007E5239" w:rsidRPr="00D351DF" w:rsidTr="007E5239">
        <w:trPr>
          <w:trHeight w:val="283"/>
        </w:trPr>
        <w:tc>
          <w:tcPr>
            <w:tcW w:w="257" w:type="pct"/>
          </w:tcPr>
          <w:p w:rsidR="007E5239" w:rsidRPr="00D351DF" w:rsidRDefault="007E5239" w:rsidP="00316DCE">
            <w:pPr>
              <w:jc w:val="center"/>
            </w:pPr>
            <w:r w:rsidRPr="00D351DF">
              <w:lastRenderedPageBreak/>
              <w:t>18.</w:t>
            </w:r>
          </w:p>
        </w:tc>
        <w:tc>
          <w:tcPr>
            <w:tcW w:w="181" w:type="pct"/>
          </w:tcPr>
          <w:p w:rsidR="007E5239" w:rsidRPr="00D351DF" w:rsidRDefault="007E5239" w:rsidP="00316DCE">
            <w:pPr>
              <w:jc w:val="center"/>
            </w:pPr>
            <w:r w:rsidRPr="00D351DF">
              <w:t>a.</w:t>
            </w:r>
          </w:p>
        </w:tc>
        <w:tc>
          <w:tcPr>
            <w:tcW w:w="3775" w:type="pct"/>
          </w:tcPr>
          <w:p w:rsidR="007E5239" w:rsidRPr="00D351DF" w:rsidRDefault="007E5239">
            <w:r w:rsidRPr="00D351DF">
              <w:rPr>
                <w:lang w:val="en-IN"/>
              </w:rPr>
              <w:t>Evaluate</w:t>
            </w:r>
            <w:r w:rsidRPr="00D351DF">
              <w:t xml:space="preserve"> </w:t>
            </w:r>
            <w:r w:rsidRPr="00D351DF">
              <w:rPr>
                <w:position w:val="-34"/>
              </w:rPr>
              <w:object w:dxaOrig="1980" w:dyaOrig="810">
                <v:shape id="_x0000_i1073" type="#_x0000_t75" style="width:99pt;height:40.5pt" o:ole="">
                  <v:imagedata r:id="rId105" o:title=""/>
                </v:shape>
                <o:OLEObject Type="Embed" ProgID="Equation.DSMT4" ShapeID="_x0000_i1073" DrawAspect="Content" ObjectID="_1783339962" r:id="rId106"/>
              </w:object>
            </w:r>
            <w:r w:rsidRPr="00D351DF">
              <w:tab/>
            </w:r>
            <w:r w:rsidRPr="00D351DF">
              <w:tab/>
            </w:r>
          </w:p>
        </w:tc>
        <w:tc>
          <w:tcPr>
            <w:tcW w:w="301" w:type="pct"/>
          </w:tcPr>
          <w:p w:rsidR="007E5239" w:rsidRPr="00D351DF" w:rsidRDefault="007E5239" w:rsidP="00316DCE">
            <w:pPr>
              <w:jc w:val="center"/>
              <w:rPr>
                <w:lang w:val="en-IN"/>
              </w:rPr>
            </w:pPr>
            <w:r w:rsidRPr="00D351DF">
              <w:t>CO2</w:t>
            </w:r>
          </w:p>
        </w:tc>
        <w:tc>
          <w:tcPr>
            <w:tcW w:w="243" w:type="pct"/>
          </w:tcPr>
          <w:p w:rsidR="007E5239" w:rsidRPr="00D351DF" w:rsidRDefault="007E5239" w:rsidP="00316DCE">
            <w:pPr>
              <w:jc w:val="center"/>
            </w:pPr>
            <w:r w:rsidRPr="00D351DF">
              <w:t>A</w:t>
            </w:r>
          </w:p>
        </w:tc>
        <w:tc>
          <w:tcPr>
            <w:tcW w:w="243" w:type="pct"/>
          </w:tcPr>
          <w:p w:rsidR="007E5239" w:rsidRPr="00D351DF" w:rsidRDefault="007E5239" w:rsidP="00316DCE">
            <w:pPr>
              <w:jc w:val="center"/>
            </w:pPr>
            <w:r w:rsidRPr="00D351DF">
              <w:t>6</w:t>
            </w:r>
          </w:p>
        </w:tc>
      </w:tr>
      <w:tr w:rsidR="007E5239" w:rsidRPr="00D351DF" w:rsidTr="007E5239">
        <w:trPr>
          <w:trHeight w:val="283"/>
        </w:trPr>
        <w:tc>
          <w:tcPr>
            <w:tcW w:w="257" w:type="pct"/>
          </w:tcPr>
          <w:p w:rsidR="007E5239" w:rsidRPr="00D351DF" w:rsidRDefault="007E5239" w:rsidP="00316DCE">
            <w:pPr>
              <w:jc w:val="center"/>
            </w:pPr>
          </w:p>
        </w:tc>
        <w:tc>
          <w:tcPr>
            <w:tcW w:w="181" w:type="pct"/>
          </w:tcPr>
          <w:p w:rsidR="007E5239" w:rsidRPr="00D351DF" w:rsidRDefault="007E5239" w:rsidP="00316DCE">
            <w:pPr>
              <w:jc w:val="center"/>
            </w:pPr>
            <w:r w:rsidRPr="00D351DF">
              <w:t>b.</w:t>
            </w:r>
          </w:p>
        </w:tc>
        <w:tc>
          <w:tcPr>
            <w:tcW w:w="3775" w:type="pct"/>
            <w:vAlign w:val="bottom"/>
          </w:tcPr>
          <w:p w:rsidR="007E5239" w:rsidRPr="00D351DF" w:rsidRDefault="007E5239">
            <w:r w:rsidRPr="00D351DF">
              <w:t xml:space="preserve">Solve </w:t>
            </w:r>
            <w:r w:rsidRPr="00D351DF">
              <w:rPr>
                <w:position w:val="-10"/>
              </w:rPr>
              <w:object w:dxaOrig="1750" w:dyaOrig="360">
                <v:shape id="_x0000_i1074" type="#_x0000_t75" style="width:87.75pt;height:18pt" o:ole="">
                  <v:imagedata r:id="rId107" o:title=""/>
                </v:shape>
                <o:OLEObject Type="Embed" ProgID="Equation.DSMT4" ShapeID="_x0000_i1074" DrawAspect="Content" ObjectID="_1783339963" r:id="rId108"/>
              </w:object>
            </w:r>
            <w:r w:rsidRPr="00D351DF">
              <w:t xml:space="preserve">given </w:t>
            </w:r>
            <w:r w:rsidRPr="00D351DF">
              <w:rPr>
                <w:position w:val="-10"/>
              </w:rPr>
              <w:object w:dxaOrig="850" w:dyaOrig="310">
                <v:shape id="_x0000_i1075" type="#_x0000_t75" style="width:42.75pt;height:15.75pt" o:ole="">
                  <v:imagedata r:id="rId109" o:title=""/>
                </v:shape>
                <o:OLEObject Type="Embed" ProgID="Equation.DSMT4" ShapeID="_x0000_i1075" DrawAspect="Content" ObjectID="_1783339964" r:id="rId110"/>
              </w:object>
            </w:r>
            <w:r w:rsidRPr="00D351DF">
              <w:t xml:space="preserve">, </w:t>
            </w:r>
            <w:r w:rsidRPr="00D351DF">
              <w:rPr>
                <w:position w:val="-10"/>
              </w:rPr>
              <w:object w:dxaOrig="900" w:dyaOrig="310">
                <v:shape id="_x0000_i1076" type="#_x0000_t75" style="width:45pt;height:15.75pt" o:ole="">
                  <v:imagedata r:id="rId111" o:title=""/>
                </v:shape>
                <o:OLEObject Type="Embed" ProgID="Equation.DSMT4" ShapeID="_x0000_i1076" DrawAspect="Content" ObjectID="_1783339965" r:id="rId112"/>
              </w:object>
            </w:r>
            <w:r w:rsidRPr="00D351DF">
              <w:t xml:space="preserve"> using Laplace transform.</w:t>
            </w:r>
          </w:p>
        </w:tc>
        <w:tc>
          <w:tcPr>
            <w:tcW w:w="301" w:type="pct"/>
          </w:tcPr>
          <w:p w:rsidR="007E5239" w:rsidRPr="00D351DF" w:rsidRDefault="007E5239" w:rsidP="00316DCE">
            <w:pPr>
              <w:jc w:val="center"/>
            </w:pPr>
            <w:r w:rsidRPr="00D351DF">
              <w:t>CO6</w:t>
            </w:r>
          </w:p>
        </w:tc>
        <w:tc>
          <w:tcPr>
            <w:tcW w:w="243" w:type="pct"/>
          </w:tcPr>
          <w:p w:rsidR="007E5239" w:rsidRPr="00D351DF" w:rsidRDefault="007E5239" w:rsidP="00316DCE">
            <w:pPr>
              <w:jc w:val="center"/>
            </w:pPr>
            <w:r w:rsidRPr="00D351DF">
              <w:t>A</w:t>
            </w:r>
          </w:p>
        </w:tc>
        <w:tc>
          <w:tcPr>
            <w:tcW w:w="243" w:type="pct"/>
          </w:tcPr>
          <w:p w:rsidR="007E5239" w:rsidRPr="00D351DF" w:rsidRDefault="007E5239" w:rsidP="00316DCE">
            <w:pPr>
              <w:jc w:val="center"/>
            </w:pPr>
            <w:r w:rsidRPr="00D351DF">
              <w:t>6</w:t>
            </w:r>
          </w:p>
        </w:tc>
      </w:tr>
      <w:tr w:rsidR="007E5239" w:rsidRPr="00D351DF" w:rsidTr="007E5239">
        <w:trPr>
          <w:trHeight w:val="283"/>
        </w:trPr>
        <w:tc>
          <w:tcPr>
            <w:tcW w:w="257" w:type="pct"/>
          </w:tcPr>
          <w:p w:rsidR="007E5239" w:rsidRPr="00D351DF" w:rsidRDefault="007E5239" w:rsidP="00316DCE">
            <w:pPr>
              <w:jc w:val="center"/>
            </w:pPr>
          </w:p>
        </w:tc>
        <w:tc>
          <w:tcPr>
            <w:tcW w:w="181" w:type="pct"/>
          </w:tcPr>
          <w:p w:rsidR="007E5239" w:rsidRPr="00D351DF" w:rsidRDefault="007E5239" w:rsidP="00316DCE">
            <w:pPr>
              <w:jc w:val="center"/>
            </w:pPr>
          </w:p>
        </w:tc>
        <w:tc>
          <w:tcPr>
            <w:tcW w:w="3775" w:type="pct"/>
            <w:vAlign w:val="bottom"/>
          </w:tcPr>
          <w:p w:rsidR="007E5239" w:rsidRPr="00D351DF" w:rsidRDefault="007E5239"/>
        </w:tc>
        <w:tc>
          <w:tcPr>
            <w:tcW w:w="301" w:type="pct"/>
          </w:tcPr>
          <w:p w:rsidR="007E5239" w:rsidRPr="00D351DF" w:rsidRDefault="007E5239" w:rsidP="00316DCE">
            <w:pPr>
              <w:jc w:val="center"/>
            </w:pPr>
          </w:p>
        </w:tc>
        <w:tc>
          <w:tcPr>
            <w:tcW w:w="243" w:type="pct"/>
          </w:tcPr>
          <w:p w:rsidR="007E5239" w:rsidRPr="00D351DF" w:rsidRDefault="007E5239" w:rsidP="00316DCE">
            <w:pPr>
              <w:jc w:val="center"/>
            </w:pPr>
          </w:p>
        </w:tc>
        <w:tc>
          <w:tcPr>
            <w:tcW w:w="243" w:type="pct"/>
          </w:tcPr>
          <w:p w:rsidR="007E5239" w:rsidRPr="00D351DF" w:rsidRDefault="007E5239" w:rsidP="00316DCE">
            <w:pPr>
              <w:jc w:val="center"/>
            </w:pPr>
          </w:p>
        </w:tc>
      </w:tr>
      <w:tr w:rsidR="007E5239" w:rsidRPr="00D351DF" w:rsidTr="007E5239">
        <w:trPr>
          <w:trHeight w:val="283"/>
        </w:trPr>
        <w:tc>
          <w:tcPr>
            <w:tcW w:w="257" w:type="pct"/>
          </w:tcPr>
          <w:p w:rsidR="007E5239" w:rsidRPr="00D351DF" w:rsidRDefault="007E5239" w:rsidP="00316DCE">
            <w:pPr>
              <w:jc w:val="center"/>
            </w:pPr>
            <w:r w:rsidRPr="00D351DF">
              <w:t>19.</w:t>
            </w:r>
          </w:p>
        </w:tc>
        <w:tc>
          <w:tcPr>
            <w:tcW w:w="181" w:type="pct"/>
          </w:tcPr>
          <w:p w:rsidR="007E5239" w:rsidRPr="00D351DF" w:rsidRDefault="007E5239" w:rsidP="00316DCE">
            <w:pPr>
              <w:jc w:val="center"/>
            </w:pPr>
          </w:p>
        </w:tc>
        <w:tc>
          <w:tcPr>
            <w:tcW w:w="3775" w:type="pct"/>
          </w:tcPr>
          <w:p w:rsidR="007E5239" w:rsidRPr="00D351DF" w:rsidRDefault="007E5239" w:rsidP="00316DCE">
            <w:pPr>
              <w:pStyle w:val="ListParagraph"/>
              <w:ind w:left="0"/>
              <w:jc w:val="both"/>
            </w:pPr>
            <w:r w:rsidRPr="00D351DF">
              <w:rPr>
                <w:bCs/>
              </w:rPr>
              <w:t>Find the Fourier transform of</w:t>
            </w:r>
            <w:r w:rsidRPr="00D351DF">
              <w:t xml:space="preserve"> </w:t>
            </w:r>
            <w:r w:rsidRPr="00D351DF">
              <w:rPr>
                <w:bCs/>
                <w:position w:val="-36"/>
                <w:lang w:val="en-IN"/>
              </w:rPr>
              <w:object w:dxaOrig="1660" w:dyaOrig="840">
                <v:shape id="_x0000_i1077" type="#_x0000_t75" style="width:83.25pt;height:42pt" o:ole="">
                  <v:imagedata r:id="rId113" o:title=""/>
                </v:shape>
                <o:OLEObject Type="Embed" ProgID="Equation.3" ShapeID="_x0000_i1077" DrawAspect="Content" ObjectID="_1783339966" r:id="rId114"/>
              </w:object>
            </w:r>
            <w:r w:rsidRPr="00D351DF">
              <w:rPr>
                <w:bCs/>
                <w:lang w:val="en-IN"/>
              </w:rPr>
              <w:t xml:space="preserve">      </w:t>
            </w:r>
            <w:r w:rsidRPr="00D351DF">
              <w:rPr>
                <w:bCs/>
              </w:rPr>
              <w:t>Hence find</w:t>
            </w:r>
            <w:r>
              <w:rPr>
                <w:bCs/>
              </w:rPr>
              <w:t xml:space="preserve"> </w:t>
            </w:r>
            <w:r w:rsidRPr="00D351DF">
              <w:rPr>
                <w:bCs/>
                <w:position w:val="-32"/>
              </w:rPr>
              <w:object w:dxaOrig="920" w:dyaOrig="750">
                <v:shape id="_x0000_i1078" type="#_x0000_t75" style="width:45.75pt;height:37.5pt" o:ole="">
                  <v:imagedata r:id="rId115" o:title=""/>
                </v:shape>
                <o:OLEObject Type="Embed" ProgID="Equation.DSMT4" ShapeID="_x0000_i1078" DrawAspect="Content" ObjectID="_1783339967" r:id="rId116"/>
              </w:object>
            </w:r>
            <w:r w:rsidRPr="00D351DF">
              <w:rPr>
                <w:bCs/>
              </w:rPr>
              <w:t>.</w:t>
            </w:r>
          </w:p>
        </w:tc>
        <w:tc>
          <w:tcPr>
            <w:tcW w:w="301" w:type="pct"/>
          </w:tcPr>
          <w:p w:rsidR="007E5239" w:rsidRPr="00D351DF" w:rsidRDefault="007E5239" w:rsidP="00316DCE">
            <w:pPr>
              <w:jc w:val="center"/>
              <w:rPr>
                <w:lang w:val="en-IN"/>
              </w:rPr>
            </w:pPr>
            <w:r w:rsidRPr="00D351DF">
              <w:t>CO3</w:t>
            </w:r>
          </w:p>
        </w:tc>
        <w:tc>
          <w:tcPr>
            <w:tcW w:w="243" w:type="pct"/>
          </w:tcPr>
          <w:p w:rsidR="007E5239" w:rsidRPr="00D351DF" w:rsidRDefault="007E5239" w:rsidP="00316DCE">
            <w:pPr>
              <w:jc w:val="center"/>
            </w:pPr>
            <w:r w:rsidRPr="00D351DF">
              <w:t>A</w:t>
            </w:r>
          </w:p>
        </w:tc>
        <w:tc>
          <w:tcPr>
            <w:tcW w:w="243" w:type="pct"/>
          </w:tcPr>
          <w:p w:rsidR="007E5239" w:rsidRPr="00D351DF" w:rsidRDefault="007E5239" w:rsidP="00316DCE">
            <w:pPr>
              <w:jc w:val="center"/>
            </w:pPr>
            <w:r w:rsidRPr="00D351DF">
              <w:t>12</w:t>
            </w:r>
          </w:p>
        </w:tc>
      </w:tr>
      <w:tr w:rsidR="007E5239" w:rsidRPr="00D351DF" w:rsidTr="007E5239">
        <w:trPr>
          <w:trHeight w:val="283"/>
        </w:trPr>
        <w:tc>
          <w:tcPr>
            <w:tcW w:w="257" w:type="pct"/>
          </w:tcPr>
          <w:p w:rsidR="007E5239" w:rsidRPr="00D351DF" w:rsidRDefault="007E5239" w:rsidP="00316DCE">
            <w:pPr>
              <w:jc w:val="center"/>
            </w:pPr>
          </w:p>
        </w:tc>
        <w:tc>
          <w:tcPr>
            <w:tcW w:w="181" w:type="pct"/>
          </w:tcPr>
          <w:p w:rsidR="007E5239" w:rsidRPr="00D351DF" w:rsidRDefault="007E5239" w:rsidP="00316DCE">
            <w:pPr>
              <w:jc w:val="center"/>
            </w:pPr>
          </w:p>
        </w:tc>
        <w:tc>
          <w:tcPr>
            <w:tcW w:w="3775" w:type="pct"/>
            <w:vAlign w:val="bottom"/>
          </w:tcPr>
          <w:p w:rsidR="007E5239" w:rsidRPr="00D351DF" w:rsidRDefault="007E5239"/>
        </w:tc>
        <w:tc>
          <w:tcPr>
            <w:tcW w:w="301" w:type="pct"/>
          </w:tcPr>
          <w:p w:rsidR="007E5239" w:rsidRPr="00D351DF" w:rsidRDefault="007E5239" w:rsidP="00316DCE">
            <w:pPr>
              <w:jc w:val="center"/>
            </w:pPr>
          </w:p>
        </w:tc>
        <w:tc>
          <w:tcPr>
            <w:tcW w:w="243" w:type="pct"/>
          </w:tcPr>
          <w:p w:rsidR="007E5239" w:rsidRPr="00D351DF" w:rsidRDefault="007E5239" w:rsidP="00316DCE">
            <w:pPr>
              <w:jc w:val="center"/>
            </w:pPr>
          </w:p>
        </w:tc>
        <w:tc>
          <w:tcPr>
            <w:tcW w:w="243" w:type="pct"/>
          </w:tcPr>
          <w:p w:rsidR="007E5239" w:rsidRPr="00D351DF" w:rsidRDefault="007E5239" w:rsidP="00316DCE">
            <w:pPr>
              <w:jc w:val="center"/>
            </w:pPr>
          </w:p>
        </w:tc>
      </w:tr>
      <w:tr w:rsidR="007E5239" w:rsidRPr="00D351DF" w:rsidTr="007E5239">
        <w:trPr>
          <w:trHeight w:val="283"/>
        </w:trPr>
        <w:tc>
          <w:tcPr>
            <w:tcW w:w="257" w:type="pct"/>
          </w:tcPr>
          <w:p w:rsidR="007E5239" w:rsidRPr="00D351DF" w:rsidRDefault="007E5239" w:rsidP="00316DCE">
            <w:pPr>
              <w:jc w:val="center"/>
            </w:pPr>
            <w:r w:rsidRPr="00D351DF">
              <w:t>20.</w:t>
            </w:r>
          </w:p>
        </w:tc>
        <w:tc>
          <w:tcPr>
            <w:tcW w:w="181" w:type="pct"/>
          </w:tcPr>
          <w:p w:rsidR="007E5239" w:rsidRPr="00D351DF" w:rsidRDefault="007E5239" w:rsidP="00316DCE">
            <w:pPr>
              <w:jc w:val="center"/>
            </w:pPr>
            <w:r w:rsidRPr="00D351DF">
              <w:t>a.</w:t>
            </w:r>
          </w:p>
        </w:tc>
        <w:tc>
          <w:tcPr>
            <w:tcW w:w="3775" w:type="pct"/>
            <w:vAlign w:val="bottom"/>
          </w:tcPr>
          <w:p w:rsidR="007E5239" w:rsidRPr="00D351DF" w:rsidRDefault="007E5239" w:rsidP="00316DCE">
            <w:r w:rsidRPr="00D351DF">
              <w:rPr>
                <w:bCs/>
              </w:rPr>
              <w:t xml:space="preserve">Derive </w:t>
            </w:r>
            <w:r w:rsidRPr="00D351DF">
              <w:rPr>
                <w:position w:val="-10"/>
                <w:lang w:val="en-IN"/>
              </w:rPr>
              <w:object w:dxaOrig="990" w:dyaOrig="310">
                <v:shape id="_x0000_i1079" type="#_x0000_t75" style="width:49.5pt;height:15.75pt" o:ole="">
                  <v:imagedata r:id="rId117" o:title=""/>
                </v:shape>
                <o:OLEObject Type="Embed" ProgID="Equation.DSMT4" ShapeID="_x0000_i1079" DrawAspect="Content" ObjectID="_1783339968" r:id="rId118"/>
              </w:object>
            </w:r>
            <w:r w:rsidRPr="00D351DF">
              <w:t xml:space="preserve"> and </w:t>
            </w:r>
            <w:r w:rsidRPr="00D351DF">
              <w:rPr>
                <w:position w:val="-10"/>
                <w:lang w:val="en-IN"/>
              </w:rPr>
              <w:object w:dxaOrig="990" w:dyaOrig="310">
                <v:shape id="_x0000_i1080" type="#_x0000_t75" style="width:49.5pt;height:15.75pt" o:ole="">
                  <v:imagedata r:id="rId119" o:title=""/>
                </v:shape>
                <o:OLEObject Type="Embed" ProgID="Equation.DSMT4" ShapeID="_x0000_i1080" DrawAspect="Content" ObjectID="_1783339969" r:id="rId120"/>
              </w:object>
            </w:r>
            <w:r w:rsidRPr="00D351DF">
              <w:rPr>
                <w:lang w:val="en-IN"/>
              </w:rPr>
              <w:t>.</w:t>
            </w:r>
          </w:p>
        </w:tc>
        <w:tc>
          <w:tcPr>
            <w:tcW w:w="301" w:type="pct"/>
          </w:tcPr>
          <w:p w:rsidR="007E5239" w:rsidRPr="00D351DF" w:rsidRDefault="007E5239" w:rsidP="00316DCE">
            <w:pPr>
              <w:jc w:val="center"/>
              <w:rPr>
                <w:lang w:val="en-IN"/>
              </w:rPr>
            </w:pPr>
            <w:r w:rsidRPr="00D351DF">
              <w:t>CO4</w:t>
            </w:r>
          </w:p>
        </w:tc>
        <w:tc>
          <w:tcPr>
            <w:tcW w:w="243" w:type="pct"/>
          </w:tcPr>
          <w:p w:rsidR="007E5239" w:rsidRPr="00D351DF" w:rsidRDefault="007E5239" w:rsidP="00316DCE">
            <w:pPr>
              <w:jc w:val="center"/>
            </w:pPr>
            <w:r w:rsidRPr="00D351DF">
              <w:t>A</w:t>
            </w:r>
          </w:p>
        </w:tc>
        <w:tc>
          <w:tcPr>
            <w:tcW w:w="243" w:type="pct"/>
          </w:tcPr>
          <w:p w:rsidR="007E5239" w:rsidRPr="00D351DF" w:rsidRDefault="007E5239" w:rsidP="00316DCE">
            <w:pPr>
              <w:jc w:val="center"/>
              <w:rPr>
                <w:lang w:val="en-IN"/>
              </w:rPr>
            </w:pPr>
            <w:r w:rsidRPr="00D351DF">
              <w:rPr>
                <w:lang w:val="en-IN"/>
              </w:rPr>
              <w:t>6</w:t>
            </w:r>
          </w:p>
        </w:tc>
      </w:tr>
      <w:tr w:rsidR="007E5239" w:rsidRPr="00D351DF" w:rsidTr="007E5239">
        <w:trPr>
          <w:trHeight w:val="283"/>
        </w:trPr>
        <w:tc>
          <w:tcPr>
            <w:tcW w:w="257" w:type="pct"/>
          </w:tcPr>
          <w:p w:rsidR="007E5239" w:rsidRPr="00D351DF" w:rsidRDefault="007E5239" w:rsidP="00316DCE">
            <w:pPr>
              <w:jc w:val="center"/>
            </w:pPr>
          </w:p>
        </w:tc>
        <w:tc>
          <w:tcPr>
            <w:tcW w:w="181" w:type="pct"/>
          </w:tcPr>
          <w:p w:rsidR="007E5239" w:rsidRPr="00D351DF" w:rsidRDefault="007E5239" w:rsidP="00316DCE">
            <w:pPr>
              <w:jc w:val="center"/>
            </w:pPr>
            <w:r w:rsidRPr="00D351DF">
              <w:t>b.</w:t>
            </w:r>
          </w:p>
        </w:tc>
        <w:tc>
          <w:tcPr>
            <w:tcW w:w="3775" w:type="pct"/>
          </w:tcPr>
          <w:p w:rsidR="007E5239" w:rsidRPr="00D351DF" w:rsidRDefault="007E5239" w:rsidP="00316DCE">
            <w:pPr>
              <w:rPr>
                <w:lang w:val="en-IN"/>
              </w:rPr>
            </w:pPr>
            <w:r w:rsidRPr="00D351DF">
              <w:rPr>
                <w:bCs/>
              </w:rPr>
              <w:t xml:space="preserve">Derive </w:t>
            </w:r>
            <w:r w:rsidRPr="00D351DF">
              <w:rPr>
                <w:bCs/>
                <w:position w:val="-10"/>
                <w:lang w:val="en-IN"/>
              </w:rPr>
              <w:object w:dxaOrig="480" w:dyaOrig="310">
                <v:shape id="_x0000_i1081" type="#_x0000_t75" style="width:24pt;height:15.75pt" o:ole="">
                  <v:imagedata r:id="rId121" o:title=""/>
                </v:shape>
                <o:OLEObject Type="Embed" ProgID="Equation.3" ShapeID="_x0000_i1081" DrawAspect="Content" ObjectID="_1783339970" r:id="rId122"/>
              </w:object>
            </w:r>
            <w:r w:rsidRPr="00D351DF">
              <w:rPr>
                <w:bCs/>
              </w:rPr>
              <w:t xml:space="preserve"> and hence find </w:t>
            </w:r>
            <w:r w:rsidRPr="00D351DF">
              <w:rPr>
                <w:bCs/>
                <w:position w:val="-10"/>
                <w:lang w:val="en-IN"/>
              </w:rPr>
              <w:object w:dxaOrig="840" w:dyaOrig="360">
                <v:shape id="_x0000_i1082" type="#_x0000_t75" style="width:42pt;height:18pt" o:ole="">
                  <v:imagedata r:id="rId123" o:title=""/>
                </v:shape>
                <o:OLEObject Type="Embed" ProgID="Equation.3" ShapeID="_x0000_i1082" DrawAspect="Content" ObjectID="_1783339971" r:id="rId124"/>
              </w:object>
            </w:r>
            <w:r w:rsidRPr="00D351DF">
              <w:rPr>
                <w:bCs/>
                <w:position w:val="-10"/>
                <w:lang w:val="en-IN"/>
              </w:rPr>
              <w:t>.</w:t>
            </w:r>
          </w:p>
        </w:tc>
        <w:tc>
          <w:tcPr>
            <w:tcW w:w="301" w:type="pct"/>
          </w:tcPr>
          <w:p w:rsidR="007E5239" w:rsidRPr="00D351DF" w:rsidRDefault="007E5239" w:rsidP="00316DCE">
            <w:pPr>
              <w:jc w:val="center"/>
              <w:rPr>
                <w:lang w:val="en-IN"/>
              </w:rPr>
            </w:pPr>
            <w:r w:rsidRPr="00D351DF">
              <w:rPr>
                <w:lang w:val="en-IN"/>
              </w:rPr>
              <w:t>CO4</w:t>
            </w:r>
          </w:p>
        </w:tc>
        <w:tc>
          <w:tcPr>
            <w:tcW w:w="243" w:type="pct"/>
          </w:tcPr>
          <w:p w:rsidR="007E5239" w:rsidRPr="00D351DF" w:rsidRDefault="007E5239" w:rsidP="00316DCE">
            <w:pPr>
              <w:jc w:val="center"/>
            </w:pPr>
            <w:r w:rsidRPr="00D351DF">
              <w:t>A</w:t>
            </w:r>
          </w:p>
        </w:tc>
        <w:tc>
          <w:tcPr>
            <w:tcW w:w="243" w:type="pct"/>
          </w:tcPr>
          <w:p w:rsidR="007E5239" w:rsidRPr="00D351DF" w:rsidRDefault="007E5239" w:rsidP="00316DCE">
            <w:pPr>
              <w:jc w:val="center"/>
              <w:rPr>
                <w:lang w:val="en-IN"/>
              </w:rPr>
            </w:pPr>
            <w:r w:rsidRPr="00D351DF">
              <w:rPr>
                <w:lang w:val="en-IN"/>
              </w:rPr>
              <w:t>6</w:t>
            </w:r>
          </w:p>
        </w:tc>
      </w:tr>
      <w:tr w:rsidR="007E5239" w:rsidRPr="00D351DF" w:rsidTr="007E5239">
        <w:trPr>
          <w:trHeight w:val="283"/>
        </w:trPr>
        <w:tc>
          <w:tcPr>
            <w:tcW w:w="257" w:type="pct"/>
          </w:tcPr>
          <w:p w:rsidR="007E5239" w:rsidRPr="00D351DF" w:rsidRDefault="007E5239" w:rsidP="00316DCE">
            <w:pPr>
              <w:jc w:val="center"/>
            </w:pPr>
          </w:p>
        </w:tc>
        <w:tc>
          <w:tcPr>
            <w:tcW w:w="181" w:type="pct"/>
          </w:tcPr>
          <w:p w:rsidR="007E5239" w:rsidRPr="00D351DF" w:rsidRDefault="007E5239" w:rsidP="00316DCE">
            <w:pPr>
              <w:jc w:val="center"/>
            </w:pPr>
          </w:p>
        </w:tc>
        <w:tc>
          <w:tcPr>
            <w:tcW w:w="3775" w:type="pct"/>
            <w:vAlign w:val="bottom"/>
          </w:tcPr>
          <w:p w:rsidR="007E5239" w:rsidRPr="00D351DF" w:rsidRDefault="007E5239"/>
        </w:tc>
        <w:tc>
          <w:tcPr>
            <w:tcW w:w="301" w:type="pct"/>
          </w:tcPr>
          <w:p w:rsidR="007E5239" w:rsidRPr="00D351DF" w:rsidRDefault="007E5239" w:rsidP="00316DCE">
            <w:pPr>
              <w:jc w:val="center"/>
            </w:pPr>
          </w:p>
        </w:tc>
        <w:tc>
          <w:tcPr>
            <w:tcW w:w="243" w:type="pct"/>
          </w:tcPr>
          <w:p w:rsidR="007E5239" w:rsidRPr="00D351DF" w:rsidRDefault="007E5239" w:rsidP="00316DCE">
            <w:pPr>
              <w:jc w:val="center"/>
            </w:pPr>
          </w:p>
        </w:tc>
        <w:tc>
          <w:tcPr>
            <w:tcW w:w="243" w:type="pct"/>
          </w:tcPr>
          <w:p w:rsidR="007E5239" w:rsidRPr="00D351DF" w:rsidRDefault="007E5239" w:rsidP="00316DCE">
            <w:pPr>
              <w:jc w:val="center"/>
            </w:pPr>
          </w:p>
        </w:tc>
      </w:tr>
      <w:tr w:rsidR="007E5239" w:rsidRPr="00D351DF" w:rsidTr="007E5239">
        <w:trPr>
          <w:trHeight w:val="283"/>
        </w:trPr>
        <w:tc>
          <w:tcPr>
            <w:tcW w:w="257" w:type="pct"/>
          </w:tcPr>
          <w:p w:rsidR="007E5239" w:rsidRPr="00D351DF" w:rsidRDefault="007E5239" w:rsidP="00316DCE">
            <w:pPr>
              <w:jc w:val="center"/>
            </w:pPr>
            <w:r w:rsidRPr="00D351DF">
              <w:t>21.</w:t>
            </w:r>
          </w:p>
        </w:tc>
        <w:tc>
          <w:tcPr>
            <w:tcW w:w="181" w:type="pct"/>
          </w:tcPr>
          <w:p w:rsidR="007E5239" w:rsidRPr="00D351DF" w:rsidRDefault="007E5239" w:rsidP="00316DCE">
            <w:pPr>
              <w:jc w:val="center"/>
            </w:pPr>
            <w:r w:rsidRPr="00D351DF">
              <w:t>a.</w:t>
            </w:r>
          </w:p>
        </w:tc>
        <w:tc>
          <w:tcPr>
            <w:tcW w:w="3775" w:type="pct"/>
          </w:tcPr>
          <w:p w:rsidR="007E5239" w:rsidRPr="00D351DF" w:rsidRDefault="007E5239" w:rsidP="00316DCE">
            <w:r w:rsidRPr="00D351DF">
              <w:t xml:space="preserve">Evaluate </w:t>
            </w:r>
            <w:r w:rsidRPr="00D351DF">
              <w:rPr>
                <w:position w:val="-12"/>
              </w:rPr>
              <w:object w:dxaOrig="900" w:dyaOrig="380">
                <v:shape id="_x0000_i1083" type="#_x0000_t75" style="width:45pt;height:18.75pt" o:ole="">
                  <v:imagedata r:id="rId125" o:title=""/>
                </v:shape>
                <o:OLEObject Type="Embed" ProgID="Equation.3" ShapeID="_x0000_i1083" DrawAspect="Content" ObjectID="_1783339972" r:id="rId126"/>
              </w:object>
            </w:r>
            <w:r w:rsidRPr="00D351DF">
              <w:t xml:space="preserve">and </w:t>
            </w:r>
            <w:r w:rsidRPr="00D351DF">
              <w:rPr>
                <w:position w:val="-12"/>
                <w:lang w:val="en-IN"/>
              </w:rPr>
              <w:object w:dxaOrig="850" w:dyaOrig="380">
                <v:shape id="_x0000_i1084" type="#_x0000_t75" style="width:42.75pt;height:18.75pt" o:ole="">
                  <v:imagedata r:id="rId127" o:title=""/>
                </v:shape>
                <o:OLEObject Type="Embed" ProgID="Equation.3" ShapeID="_x0000_i1084" DrawAspect="Content" ObjectID="_1783339973" r:id="rId128"/>
              </w:object>
            </w:r>
            <w:r w:rsidRPr="00D351DF">
              <w:t xml:space="preserve"> for n&gt;0.</w:t>
            </w:r>
            <w:r w:rsidRPr="00D351DF">
              <w:tab/>
            </w:r>
            <w:r w:rsidRPr="00D351DF">
              <w:tab/>
            </w:r>
          </w:p>
        </w:tc>
        <w:tc>
          <w:tcPr>
            <w:tcW w:w="301" w:type="pct"/>
          </w:tcPr>
          <w:p w:rsidR="007E5239" w:rsidRPr="00D351DF" w:rsidRDefault="007E5239" w:rsidP="00316DCE">
            <w:pPr>
              <w:jc w:val="center"/>
              <w:rPr>
                <w:lang w:val="en-IN"/>
              </w:rPr>
            </w:pPr>
            <w:r w:rsidRPr="00D351DF">
              <w:t>CO3</w:t>
            </w:r>
          </w:p>
        </w:tc>
        <w:tc>
          <w:tcPr>
            <w:tcW w:w="243" w:type="pct"/>
          </w:tcPr>
          <w:p w:rsidR="007E5239" w:rsidRPr="00D351DF" w:rsidRDefault="007E5239" w:rsidP="00316DCE">
            <w:pPr>
              <w:jc w:val="center"/>
            </w:pPr>
            <w:r w:rsidRPr="00D351DF">
              <w:t>A</w:t>
            </w:r>
          </w:p>
        </w:tc>
        <w:tc>
          <w:tcPr>
            <w:tcW w:w="243" w:type="pct"/>
          </w:tcPr>
          <w:p w:rsidR="007E5239" w:rsidRPr="00D351DF" w:rsidRDefault="007E5239" w:rsidP="00316DCE">
            <w:pPr>
              <w:jc w:val="center"/>
            </w:pPr>
            <w:r w:rsidRPr="00D351DF">
              <w:t>12</w:t>
            </w:r>
          </w:p>
        </w:tc>
      </w:tr>
      <w:tr w:rsidR="007E5239" w:rsidRPr="00D351DF" w:rsidTr="007E5239">
        <w:trPr>
          <w:trHeight w:val="283"/>
        </w:trPr>
        <w:tc>
          <w:tcPr>
            <w:tcW w:w="257" w:type="pct"/>
          </w:tcPr>
          <w:p w:rsidR="007E5239" w:rsidRPr="00D351DF" w:rsidRDefault="007E5239" w:rsidP="00316DCE">
            <w:pPr>
              <w:jc w:val="center"/>
            </w:pPr>
          </w:p>
        </w:tc>
        <w:tc>
          <w:tcPr>
            <w:tcW w:w="181" w:type="pct"/>
          </w:tcPr>
          <w:p w:rsidR="007E5239" w:rsidRPr="00D351DF" w:rsidRDefault="007E5239" w:rsidP="00316DCE">
            <w:pPr>
              <w:jc w:val="center"/>
            </w:pPr>
          </w:p>
        </w:tc>
        <w:tc>
          <w:tcPr>
            <w:tcW w:w="3775" w:type="pct"/>
            <w:vAlign w:val="bottom"/>
          </w:tcPr>
          <w:p w:rsidR="007E5239" w:rsidRPr="00D351DF" w:rsidRDefault="007E5239"/>
        </w:tc>
        <w:tc>
          <w:tcPr>
            <w:tcW w:w="301" w:type="pct"/>
          </w:tcPr>
          <w:p w:rsidR="007E5239" w:rsidRPr="00D351DF" w:rsidRDefault="007E5239" w:rsidP="00316DCE">
            <w:pPr>
              <w:jc w:val="center"/>
            </w:pPr>
          </w:p>
        </w:tc>
        <w:tc>
          <w:tcPr>
            <w:tcW w:w="243" w:type="pct"/>
          </w:tcPr>
          <w:p w:rsidR="007E5239" w:rsidRPr="00D351DF" w:rsidRDefault="007E5239" w:rsidP="00316DCE">
            <w:pPr>
              <w:jc w:val="center"/>
            </w:pPr>
          </w:p>
        </w:tc>
        <w:tc>
          <w:tcPr>
            <w:tcW w:w="243" w:type="pct"/>
          </w:tcPr>
          <w:p w:rsidR="007E5239" w:rsidRPr="00D351DF" w:rsidRDefault="007E5239" w:rsidP="00316DCE">
            <w:pPr>
              <w:jc w:val="center"/>
            </w:pPr>
          </w:p>
        </w:tc>
      </w:tr>
      <w:tr w:rsidR="007E5239" w:rsidRPr="00D351DF" w:rsidTr="007E5239">
        <w:trPr>
          <w:trHeight w:val="283"/>
        </w:trPr>
        <w:tc>
          <w:tcPr>
            <w:tcW w:w="257" w:type="pct"/>
          </w:tcPr>
          <w:p w:rsidR="007E5239" w:rsidRPr="00D351DF" w:rsidRDefault="007E5239" w:rsidP="00316DCE">
            <w:pPr>
              <w:jc w:val="center"/>
            </w:pPr>
            <w:r w:rsidRPr="00D351DF">
              <w:t>22.</w:t>
            </w:r>
          </w:p>
        </w:tc>
        <w:tc>
          <w:tcPr>
            <w:tcW w:w="181" w:type="pct"/>
          </w:tcPr>
          <w:p w:rsidR="007E5239" w:rsidRPr="00D351DF" w:rsidRDefault="007E5239" w:rsidP="00316DCE">
            <w:pPr>
              <w:jc w:val="center"/>
            </w:pPr>
            <w:r w:rsidRPr="00D351DF">
              <w:t>a.</w:t>
            </w:r>
          </w:p>
        </w:tc>
        <w:tc>
          <w:tcPr>
            <w:tcW w:w="3775" w:type="pct"/>
          </w:tcPr>
          <w:p w:rsidR="007E5239" w:rsidRPr="00D351DF" w:rsidRDefault="007E5239">
            <w:pPr>
              <w:rPr>
                <w:lang w:val="en-IN"/>
              </w:rPr>
            </w:pPr>
            <w:r w:rsidRPr="00D351DF">
              <w:t xml:space="preserve">Find </w:t>
            </w:r>
            <w:r w:rsidRPr="00D351DF">
              <w:rPr>
                <w:i/>
              </w:rPr>
              <w:t>L</w:t>
            </w:r>
            <w:r w:rsidRPr="00D351DF">
              <w:rPr>
                <w:i/>
                <w:position w:val="-32"/>
              </w:rPr>
              <w:object w:dxaOrig="1380" w:dyaOrig="770">
                <v:shape id="_x0000_i1085" type="#_x0000_t75" style="width:69pt;height:38.25pt" o:ole="">
                  <v:imagedata r:id="rId129" o:title=""/>
                </v:shape>
                <o:OLEObject Type="Embed" ProgID="Equation.DSMT4" ShapeID="_x0000_i1085" DrawAspect="Content" ObjectID="_1783339974" r:id="rId130"/>
              </w:object>
            </w:r>
          </w:p>
        </w:tc>
        <w:tc>
          <w:tcPr>
            <w:tcW w:w="301" w:type="pct"/>
          </w:tcPr>
          <w:p w:rsidR="007E5239" w:rsidRPr="00D351DF" w:rsidRDefault="007E5239" w:rsidP="00316DCE">
            <w:pPr>
              <w:jc w:val="center"/>
              <w:rPr>
                <w:lang w:val="en-IN"/>
              </w:rPr>
            </w:pPr>
            <w:r w:rsidRPr="00D351DF">
              <w:t>CO</w:t>
            </w:r>
            <w:r w:rsidRPr="00D351DF">
              <w:rPr>
                <w:lang w:val="en-IN"/>
              </w:rPr>
              <w:t>1</w:t>
            </w:r>
          </w:p>
        </w:tc>
        <w:tc>
          <w:tcPr>
            <w:tcW w:w="243" w:type="pct"/>
          </w:tcPr>
          <w:p w:rsidR="007E5239" w:rsidRPr="00D351DF" w:rsidRDefault="007E5239" w:rsidP="00316DCE">
            <w:pPr>
              <w:jc w:val="center"/>
            </w:pPr>
            <w:r w:rsidRPr="00D351DF">
              <w:t>A</w:t>
            </w:r>
          </w:p>
        </w:tc>
        <w:tc>
          <w:tcPr>
            <w:tcW w:w="243" w:type="pct"/>
          </w:tcPr>
          <w:p w:rsidR="007E5239" w:rsidRPr="00D351DF" w:rsidRDefault="007E5239" w:rsidP="00316DCE">
            <w:pPr>
              <w:jc w:val="center"/>
              <w:rPr>
                <w:lang w:val="en-IN"/>
              </w:rPr>
            </w:pPr>
            <w:r w:rsidRPr="00D351DF">
              <w:rPr>
                <w:lang w:val="en-IN"/>
              </w:rPr>
              <w:t>6</w:t>
            </w:r>
          </w:p>
        </w:tc>
      </w:tr>
      <w:tr w:rsidR="007E5239" w:rsidRPr="00D351DF" w:rsidTr="007E5239">
        <w:trPr>
          <w:trHeight w:val="283"/>
        </w:trPr>
        <w:tc>
          <w:tcPr>
            <w:tcW w:w="257" w:type="pct"/>
          </w:tcPr>
          <w:p w:rsidR="007E5239" w:rsidRPr="00D351DF" w:rsidRDefault="007E5239" w:rsidP="00316DCE">
            <w:pPr>
              <w:jc w:val="center"/>
            </w:pPr>
          </w:p>
        </w:tc>
        <w:tc>
          <w:tcPr>
            <w:tcW w:w="181" w:type="pct"/>
          </w:tcPr>
          <w:p w:rsidR="007E5239" w:rsidRPr="00D351DF" w:rsidRDefault="007E5239" w:rsidP="00316DCE">
            <w:pPr>
              <w:jc w:val="center"/>
            </w:pPr>
            <w:r w:rsidRPr="00D351DF">
              <w:t>b.</w:t>
            </w:r>
          </w:p>
        </w:tc>
        <w:tc>
          <w:tcPr>
            <w:tcW w:w="3775" w:type="pct"/>
            <w:vAlign w:val="bottom"/>
          </w:tcPr>
          <w:p w:rsidR="007E5239" w:rsidRPr="00D351DF" w:rsidRDefault="007E5239">
            <w:r w:rsidRPr="00D351DF">
              <w:t xml:space="preserve">Find the Laplace Transform of a periodic function of </w:t>
            </w:r>
            <w:r w:rsidRPr="00D351DF">
              <w:rPr>
                <w:i/>
              </w:rPr>
              <w:t>f(t),</w:t>
            </w:r>
            <w:r w:rsidRPr="00D351DF">
              <w:t xml:space="preserve">       </w:t>
            </w:r>
          </w:p>
          <w:p w:rsidR="007E5239" w:rsidRPr="00D351DF" w:rsidRDefault="007E5239">
            <w:pPr>
              <w:rPr>
                <w:bCs/>
              </w:rPr>
            </w:pPr>
            <w:r w:rsidRPr="00D351DF">
              <w:t xml:space="preserve">         where </w:t>
            </w:r>
            <w:r w:rsidRPr="00D351DF">
              <w:rPr>
                <w:i/>
              </w:rPr>
              <w:t xml:space="preserve">f (t)=  </w:t>
            </w:r>
            <m:oMath>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K;        0≤t≤T/2</m:t>
                      </m:r>
                    </m:e>
                    <m:e>
                      <m:r>
                        <w:rPr>
                          <w:rFonts w:ascii="Cambria Math" w:hAnsi="Cambria Math"/>
                        </w:rPr>
                        <m:t>-K;          T/2≤t≤T</m:t>
                      </m:r>
                    </m:e>
                  </m:eqArr>
                </m:e>
              </m:d>
            </m:oMath>
          </w:p>
        </w:tc>
        <w:tc>
          <w:tcPr>
            <w:tcW w:w="301" w:type="pct"/>
          </w:tcPr>
          <w:p w:rsidR="007E5239" w:rsidRPr="00D351DF" w:rsidRDefault="007E5239" w:rsidP="00316DCE">
            <w:pPr>
              <w:jc w:val="center"/>
              <w:rPr>
                <w:lang w:val="en-IN"/>
              </w:rPr>
            </w:pPr>
            <w:r w:rsidRPr="00D351DF">
              <w:rPr>
                <w:lang w:val="en-IN"/>
              </w:rPr>
              <w:t>CO1</w:t>
            </w:r>
          </w:p>
        </w:tc>
        <w:tc>
          <w:tcPr>
            <w:tcW w:w="243" w:type="pct"/>
          </w:tcPr>
          <w:p w:rsidR="007E5239" w:rsidRPr="00D351DF" w:rsidRDefault="007E5239" w:rsidP="00316DCE">
            <w:pPr>
              <w:jc w:val="center"/>
            </w:pPr>
            <w:r w:rsidRPr="00D351DF">
              <w:t>A</w:t>
            </w:r>
          </w:p>
        </w:tc>
        <w:tc>
          <w:tcPr>
            <w:tcW w:w="243" w:type="pct"/>
          </w:tcPr>
          <w:p w:rsidR="007E5239" w:rsidRPr="00D351DF" w:rsidRDefault="007E5239" w:rsidP="00316DCE">
            <w:pPr>
              <w:jc w:val="center"/>
              <w:rPr>
                <w:lang w:val="en-IN"/>
              </w:rPr>
            </w:pPr>
            <w:r w:rsidRPr="00D351DF">
              <w:rPr>
                <w:lang w:val="en-IN"/>
              </w:rPr>
              <w:t>6</w:t>
            </w:r>
          </w:p>
        </w:tc>
      </w:tr>
      <w:tr w:rsidR="007E5239" w:rsidRPr="00D351DF" w:rsidTr="007E5239">
        <w:trPr>
          <w:trHeight w:val="283"/>
        </w:trPr>
        <w:tc>
          <w:tcPr>
            <w:tcW w:w="257" w:type="pct"/>
          </w:tcPr>
          <w:p w:rsidR="007E5239" w:rsidRPr="00D351DF" w:rsidRDefault="007E5239" w:rsidP="00316DCE">
            <w:pPr>
              <w:jc w:val="center"/>
            </w:pPr>
          </w:p>
        </w:tc>
        <w:tc>
          <w:tcPr>
            <w:tcW w:w="181" w:type="pct"/>
          </w:tcPr>
          <w:p w:rsidR="007E5239" w:rsidRPr="00D351DF" w:rsidRDefault="007E5239" w:rsidP="00316DCE">
            <w:pPr>
              <w:jc w:val="center"/>
            </w:pPr>
          </w:p>
        </w:tc>
        <w:tc>
          <w:tcPr>
            <w:tcW w:w="3775" w:type="pct"/>
            <w:vAlign w:val="bottom"/>
          </w:tcPr>
          <w:p w:rsidR="007E5239" w:rsidRPr="00D351DF" w:rsidRDefault="007E5239"/>
        </w:tc>
        <w:tc>
          <w:tcPr>
            <w:tcW w:w="301" w:type="pct"/>
          </w:tcPr>
          <w:p w:rsidR="007E5239" w:rsidRPr="00D351DF" w:rsidRDefault="007E5239" w:rsidP="00316DCE">
            <w:pPr>
              <w:jc w:val="center"/>
            </w:pPr>
          </w:p>
        </w:tc>
        <w:tc>
          <w:tcPr>
            <w:tcW w:w="243" w:type="pct"/>
          </w:tcPr>
          <w:p w:rsidR="007E5239" w:rsidRPr="00D351DF" w:rsidRDefault="007E5239" w:rsidP="00316DCE">
            <w:pPr>
              <w:jc w:val="center"/>
            </w:pPr>
          </w:p>
        </w:tc>
        <w:tc>
          <w:tcPr>
            <w:tcW w:w="243" w:type="pct"/>
          </w:tcPr>
          <w:p w:rsidR="007E5239" w:rsidRPr="00D351DF" w:rsidRDefault="007E5239" w:rsidP="00316DCE">
            <w:pPr>
              <w:jc w:val="center"/>
            </w:pPr>
          </w:p>
        </w:tc>
      </w:tr>
      <w:tr w:rsidR="007E5239" w:rsidRPr="00D351DF" w:rsidTr="007E5239">
        <w:trPr>
          <w:trHeight w:val="283"/>
        </w:trPr>
        <w:tc>
          <w:tcPr>
            <w:tcW w:w="257" w:type="pct"/>
          </w:tcPr>
          <w:p w:rsidR="007E5239" w:rsidRPr="00D351DF" w:rsidRDefault="007E5239" w:rsidP="00316DCE">
            <w:pPr>
              <w:jc w:val="center"/>
            </w:pPr>
            <w:r w:rsidRPr="00D351DF">
              <w:t>23.</w:t>
            </w:r>
          </w:p>
        </w:tc>
        <w:tc>
          <w:tcPr>
            <w:tcW w:w="181" w:type="pct"/>
          </w:tcPr>
          <w:p w:rsidR="007E5239" w:rsidRPr="00D351DF" w:rsidRDefault="007E5239" w:rsidP="00316DCE">
            <w:pPr>
              <w:jc w:val="center"/>
            </w:pPr>
            <w:r w:rsidRPr="00D351DF">
              <w:t>a.</w:t>
            </w:r>
          </w:p>
        </w:tc>
        <w:tc>
          <w:tcPr>
            <w:tcW w:w="3775" w:type="pct"/>
            <w:vAlign w:val="bottom"/>
          </w:tcPr>
          <w:p w:rsidR="007E5239" w:rsidRPr="00D351DF" w:rsidRDefault="007E5239">
            <w:pPr>
              <w:rPr>
                <w:lang w:val="en-IN"/>
              </w:rPr>
            </w:pPr>
            <w:r w:rsidRPr="00D351DF">
              <w:t xml:space="preserve">Using convolution evaluate </w:t>
            </w:r>
            <w:r w:rsidRPr="00D351DF">
              <w:rPr>
                <w:position w:val="-32"/>
              </w:rPr>
              <w:object w:dxaOrig="2360" w:dyaOrig="770">
                <v:shape id="_x0000_i1086" type="#_x0000_t75" style="width:117.75pt;height:38.25pt" o:ole="">
                  <v:imagedata r:id="rId131" o:title=""/>
                </v:shape>
                <o:OLEObject Type="Embed" ProgID="Equation.3" ShapeID="_x0000_i1086" DrawAspect="Content" ObjectID="_1783339975" r:id="rId132"/>
              </w:object>
            </w:r>
          </w:p>
        </w:tc>
        <w:tc>
          <w:tcPr>
            <w:tcW w:w="301" w:type="pct"/>
          </w:tcPr>
          <w:p w:rsidR="007E5239" w:rsidRPr="00D351DF" w:rsidRDefault="007E5239" w:rsidP="00316DCE">
            <w:pPr>
              <w:jc w:val="center"/>
              <w:rPr>
                <w:lang w:val="en-IN"/>
              </w:rPr>
            </w:pPr>
            <w:r w:rsidRPr="00D351DF">
              <w:t>CO2</w:t>
            </w:r>
          </w:p>
        </w:tc>
        <w:tc>
          <w:tcPr>
            <w:tcW w:w="243" w:type="pct"/>
          </w:tcPr>
          <w:p w:rsidR="007E5239" w:rsidRPr="00D351DF" w:rsidRDefault="007E5239" w:rsidP="00316DCE">
            <w:pPr>
              <w:jc w:val="center"/>
            </w:pPr>
            <w:r w:rsidRPr="00D351DF">
              <w:t>A</w:t>
            </w:r>
          </w:p>
        </w:tc>
        <w:tc>
          <w:tcPr>
            <w:tcW w:w="243" w:type="pct"/>
          </w:tcPr>
          <w:p w:rsidR="007E5239" w:rsidRPr="00D351DF" w:rsidRDefault="007E5239" w:rsidP="00316DCE">
            <w:pPr>
              <w:jc w:val="center"/>
              <w:rPr>
                <w:lang w:val="en-IN"/>
              </w:rPr>
            </w:pPr>
            <w:r w:rsidRPr="00D351DF">
              <w:rPr>
                <w:lang w:val="en-IN"/>
              </w:rPr>
              <w:t>6</w:t>
            </w:r>
          </w:p>
        </w:tc>
      </w:tr>
      <w:tr w:rsidR="007E5239" w:rsidRPr="00D351DF" w:rsidTr="007E5239">
        <w:trPr>
          <w:trHeight w:val="283"/>
        </w:trPr>
        <w:tc>
          <w:tcPr>
            <w:tcW w:w="257" w:type="pct"/>
          </w:tcPr>
          <w:p w:rsidR="007E5239" w:rsidRPr="00D351DF" w:rsidRDefault="007E5239" w:rsidP="00316DCE">
            <w:pPr>
              <w:jc w:val="center"/>
            </w:pPr>
          </w:p>
        </w:tc>
        <w:tc>
          <w:tcPr>
            <w:tcW w:w="181" w:type="pct"/>
          </w:tcPr>
          <w:p w:rsidR="007E5239" w:rsidRPr="00D351DF" w:rsidRDefault="007E5239" w:rsidP="00316DCE">
            <w:pPr>
              <w:jc w:val="center"/>
            </w:pPr>
            <w:r w:rsidRPr="00D351DF">
              <w:t>b.</w:t>
            </w:r>
          </w:p>
        </w:tc>
        <w:tc>
          <w:tcPr>
            <w:tcW w:w="3775" w:type="pct"/>
          </w:tcPr>
          <w:p w:rsidR="007E5239" w:rsidRPr="00D351DF" w:rsidRDefault="007E5239">
            <w:pPr>
              <w:rPr>
                <w:lang w:val="en-IN"/>
              </w:rPr>
            </w:pPr>
            <w:r w:rsidRPr="00D351DF">
              <w:t xml:space="preserve">Find </w:t>
            </w:r>
            <w:r w:rsidRPr="00D351DF">
              <w:rPr>
                <w:position w:val="-24"/>
              </w:rPr>
              <w:object w:dxaOrig="1290" w:dyaOrig="630">
                <v:shape id="_x0000_i1087" type="#_x0000_t75" style="width:64.5pt;height:31.5pt" o:ole="">
                  <v:imagedata r:id="rId133" o:title=""/>
                </v:shape>
                <o:OLEObject Type="Embed" ProgID="Equation.3" ShapeID="_x0000_i1087" DrawAspect="Content" ObjectID="_1783339976" r:id="rId134"/>
              </w:object>
            </w:r>
          </w:p>
        </w:tc>
        <w:tc>
          <w:tcPr>
            <w:tcW w:w="301" w:type="pct"/>
          </w:tcPr>
          <w:p w:rsidR="007E5239" w:rsidRPr="00D351DF" w:rsidRDefault="007E5239" w:rsidP="00316DCE">
            <w:pPr>
              <w:jc w:val="center"/>
              <w:rPr>
                <w:lang w:val="en-IN"/>
              </w:rPr>
            </w:pPr>
            <w:r w:rsidRPr="00D351DF">
              <w:rPr>
                <w:lang w:val="en-IN"/>
              </w:rPr>
              <w:t>CO2</w:t>
            </w:r>
          </w:p>
        </w:tc>
        <w:tc>
          <w:tcPr>
            <w:tcW w:w="243" w:type="pct"/>
          </w:tcPr>
          <w:p w:rsidR="007E5239" w:rsidRPr="00D351DF" w:rsidRDefault="007E5239" w:rsidP="00316DCE">
            <w:pPr>
              <w:jc w:val="center"/>
            </w:pPr>
            <w:r w:rsidRPr="00D351DF">
              <w:t>A</w:t>
            </w:r>
          </w:p>
        </w:tc>
        <w:tc>
          <w:tcPr>
            <w:tcW w:w="243" w:type="pct"/>
          </w:tcPr>
          <w:p w:rsidR="007E5239" w:rsidRPr="00D351DF" w:rsidRDefault="007E5239" w:rsidP="00316DCE">
            <w:pPr>
              <w:jc w:val="center"/>
              <w:rPr>
                <w:lang w:val="en-IN"/>
              </w:rPr>
            </w:pPr>
            <w:r w:rsidRPr="00D351DF">
              <w:rPr>
                <w:lang w:val="en-IN"/>
              </w:rPr>
              <w:t>6</w:t>
            </w:r>
          </w:p>
        </w:tc>
      </w:tr>
      <w:tr w:rsidR="007E5239" w:rsidRPr="00D351DF" w:rsidTr="007E5239">
        <w:trPr>
          <w:trHeight w:val="340"/>
        </w:trPr>
        <w:tc>
          <w:tcPr>
            <w:tcW w:w="5000" w:type="pct"/>
            <w:gridSpan w:val="6"/>
            <w:vAlign w:val="center"/>
          </w:tcPr>
          <w:p w:rsidR="007E5239" w:rsidRPr="00D351DF" w:rsidRDefault="007E5239" w:rsidP="00316DCE">
            <w:pPr>
              <w:jc w:val="center"/>
              <w:rPr>
                <w:b/>
                <w:bCs/>
              </w:rPr>
            </w:pPr>
            <w:r w:rsidRPr="00D351DF">
              <w:rPr>
                <w:b/>
                <w:bCs/>
              </w:rPr>
              <w:t>COMPULSORY QUESTION</w:t>
            </w:r>
          </w:p>
        </w:tc>
      </w:tr>
      <w:tr w:rsidR="007E5239" w:rsidRPr="00D351DF" w:rsidTr="007E5239">
        <w:trPr>
          <w:trHeight w:val="283"/>
        </w:trPr>
        <w:tc>
          <w:tcPr>
            <w:tcW w:w="257" w:type="pct"/>
          </w:tcPr>
          <w:p w:rsidR="007E5239" w:rsidRPr="00D351DF" w:rsidRDefault="007E5239" w:rsidP="00316DCE">
            <w:pPr>
              <w:jc w:val="center"/>
            </w:pPr>
            <w:r w:rsidRPr="00D351DF">
              <w:t>24.</w:t>
            </w:r>
          </w:p>
        </w:tc>
        <w:tc>
          <w:tcPr>
            <w:tcW w:w="181" w:type="pct"/>
          </w:tcPr>
          <w:p w:rsidR="007E5239" w:rsidRPr="00D351DF" w:rsidRDefault="007E5239" w:rsidP="00316DCE">
            <w:pPr>
              <w:jc w:val="center"/>
            </w:pPr>
            <w:r w:rsidRPr="00D351DF">
              <w:t>a.</w:t>
            </w:r>
          </w:p>
        </w:tc>
        <w:tc>
          <w:tcPr>
            <w:tcW w:w="3775" w:type="pct"/>
            <w:vAlign w:val="bottom"/>
          </w:tcPr>
          <w:p w:rsidR="007E5239" w:rsidRPr="00D351DF" w:rsidRDefault="007E5239">
            <w:pPr>
              <w:rPr>
                <w:lang w:val="en-IN"/>
              </w:rPr>
            </w:pPr>
            <w:r w:rsidRPr="00D351DF">
              <w:t xml:space="preserve">Solve </w:t>
            </w:r>
            <w:r w:rsidRPr="00D351DF">
              <w:rPr>
                <w:position w:val="-12"/>
                <w:lang w:val="en-IN"/>
              </w:rPr>
              <w:object w:dxaOrig="2270" w:dyaOrig="470">
                <v:shape id="_x0000_i1088" type="#_x0000_t75" style="width:113.25pt;height:23.25pt" o:ole="">
                  <v:imagedata r:id="rId135" o:title=""/>
                </v:shape>
                <o:OLEObject Type="Embed" ProgID="Equation.DSMT4" ShapeID="_x0000_i1088" DrawAspect="Content" ObjectID="_1783339977" r:id="rId136"/>
              </w:object>
            </w:r>
            <w:r w:rsidRPr="00D351DF">
              <w:t xml:space="preserve">given </w:t>
            </w:r>
            <w:r w:rsidRPr="00D351DF">
              <w:rPr>
                <w:position w:val="-12"/>
              </w:rPr>
              <w:object w:dxaOrig="620" w:dyaOrig="360">
                <v:shape id="_x0000_i1089" type="#_x0000_t75" style="width:30.75pt;height:18pt" o:ole="">
                  <v:imagedata r:id="rId137" o:title=""/>
                </v:shape>
                <o:OLEObject Type="Embed" ProgID="Equation.DSMT4" ShapeID="_x0000_i1089" DrawAspect="Content" ObjectID="_1783339978" r:id="rId138"/>
              </w:object>
            </w:r>
            <w:r w:rsidRPr="00D351DF">
              <w:t xml:space="preserve">, </w:t>
            </w:r>
            <w:r w:rsidRPr="00D351DF">
              <w:rPr>
                <w:position w:val="-10"/>
              </w:rPr>
              <w:object w:dxaOrig="660" w:dyaOrig="350">
                <v:shape id="_x0000_i1090" type="#_x0000_t75" style="width:33pt;height:17.25pt" o:ole="">
                  <v:imagedata r:id="rId139" o:title=""/>
                </v:shape>
                <o:OLEObject Type="Embed" ProgID="Equation.3" ShapeID="_x0000_i1090" DrawAspect="Content" ObjectID="_1783339979" r:id="rId140"/>
              </w:object>
            </w:r>
          </w:p>
        </w:tc>
        <w:tc>
          <w:tcPr>
            <w:tcW w:w="301" w:type="pct"/>
          </w:tcPr>
          <w:p w:rsidR="007E5239" w:rsidRPr="00D351DF" w:rsidRDefault="007E5239" w:rsidP="00316DCE">
            <w:pPr>
              <w:jc w:val="center"/>
              <w:rPr>
                <w:lang w:val="en-IN"/>
              </w:rPr>
            </w:pPr>
            <w:r w:rsidRPr="00D351DF">
              <w:t>CO6</w:t>
            </w:r>
          </w:p>
        </w:tc>
        <w:tc>
          <w:tcPr>
            <w:tcW w:w="243" w:type="pct"/>
          </w:tcPr>
          <w:p w:rsidR="007E5239" w:rsidRPr="00D351DF" w:rsidRDefault="007E5239" w:rsidP="00316DCE">
            <w:pPr>
              <w:jc w:val="center"/>
            </w:pPr>
            <w:r w:rsidRPr="00D351DF">
              <w:t>A</w:t>
            </w:r>
          </w:p>
        </w:tc>
        <w:tc>
          <w:tcPr>
            <w:tcW w:w="243" w:type="pct"/>
          </w:tcPr>
          <w:p w:rsidR="007E5239" w:rsidRPr="00D351DF" w:rsidRDefault="007E5239" w:rsidP="00316DCE">
            <w:pPr>
              <w:jc w:val="center"/>
              <w:rPr>
                <w:lang w:val="en-IN"/>
              </w:rPr>
            </w:pPr>
            <w:r w:rsidRPr="00D351DF">
              <w:rPr>
                <w:lang w:val="en-IN"/>
              </w:rPr>
              <w:t>6</w:t>
            </w:r>
          </w:p>
        </w:tc>
      </w:tr>
      <w:tr w:rsidR="007E5239" w:rsidRPr="00D351DF" w:rsidTr="007E5239">
        <w:trPr>
          <w:trHeight w:val="283"/>
        </w:trPr>
        <w:tc>
          <w:tcPr>
            <w:tcW w:w="257" w:type="pct"/>
          </w:tcPr>
          <w:p w:rsidR="007E5239" w:rsidRPr="00D351DF" w:rsidRDefault="007E5239" w:rsidP="00316DCE">
            <w:pPr>
              <w:jc w:val="center"/>
            </w:pPr>
          </w:p>
        </w:tc>
        <w:tc>
          <w:tcPr>
            <w:tcW w:w="181" w:type="pct"/>
          </w:tcPr>
          <w:p w:rsidR="007E5239" w:rsidRPr="00D351DF" w:rsidRDefault="007E5239" w:rsidP="00316DCE">
            <w:pPr>
              <w:jc w:val="center"/>
            </w:pPr>
            <w:r w:rsidRPr="00D351DF">
              <w:t>b.</w:t>
            </w:r>
          </w:p>
        </w:tc>
        <w:tc>
          <w:tcPr>
            <w:tcW w:w="3775" w:type="pct"/>
            <w:vAlign w:val="bottom"/>
          </w:tcPr>
          <w:p w:rsidR="007E5239" w:rsidRPr="00D351DF" w:rsidRDefault="007E5239">
            <w:pPr>
              <w:rPr>
                <w:bCs/>
              </w:rPr>
            </w:pPr>
            <w:r w:rsidRPr="00D351DF">
              <w:t xml:space="preserve">Use partial fraction to evaluate </w:t>
            </w:r>
            <w:r w:rsidRPr="00D351DF">
              <w:rPr>
                <w:position w:val="-30"/>
              </w:rPr>
              <w:object w:dxaOrig="2480" w:dyaOrig="720">
                <v:shape id="_x0000_i1091" type="#_x0000_t75" style="width:123.75pt;height:36pt" o:ole="">
                  <v:imagedata r:id="rId141" o:title=""/>
                </v:shape>
                <o:OLEObject Type="Embed" ProgID="Equation.DSMT4" ShapeID="_x0000_i1091" DrawAspect="Content" ObjectID="_1783339980" r:id="rId142"/>
              </w:object>
            </w:r>
            <w:r w:rsidRPr="00D351DF">
              <w:t>.</w:t>
            </w:r>
          </w:p>
        </w:tc>
        <w:tc>
          <w:tcPr>
            <w:tcW w:w="301" w:type="pct"/>
          </w:tcPr>
          <w:p w:rsidR="007E5239" w:rsidRPr="00D351DF" w:rsidRDefault="007E5239" w:rsidP="00316DCE">
            <w:pPr>
              <w:jc w:val="center"/>
              <w:rPr>
                <w:lang w:val="en-IN"/>
              </w:rPr>
            </w:pPr>
            <w:r w:rsidRPr="00D351DF">
              <w:rPr>
                <w:lang w:val="en-IN"/>
              </w:rPr>
              <w:t>CO2</w:t>
            </w:r>
          </w:p>
        </w:tc>
        <w:tc>
          <w:tcPr>
            <w:tcW w:w="243" w:type="pct"/>
          </w:tcPr>
          <w:p w:rsidR="007E5239" w:rsidRPr="00D351DF" w:rsidRDefault="007E5239" w:rsidP="00316DCE">
            <w:pPr>
              <w:jc w:val="center"/>
            </w:pPr>
            <w:r w:rsidRPr="00D351DF">
              <w:t>A</w:t>
            </w:r>
          </w:p>
        </w:tc>
        <w:tc>
          <w:tcPr>
            <w:tcW w:w="243" w:type="pct"/>
          </w:tcPr>
          <w:p w:rsidR="007E5239" w:rsidRPr="00D351DF" w:rsidRDefault="007E5239" w:rsidP="00316DCE">
            <w:pPr>
              <w:jc w:val="center"/>
              <w:rPr>
                <w:lang w:val="en-IN"/>
              </w:rPr>
            </w:pPr>
            <w:r w:rsidRPr="00D351DF">
              <w:rPr>
                <w:lang w:val="en-IN"/>
              </w:rPr>
              <w:t>6</w:t>
            </w:r>
          </w:p>
        </w:tc>
      </w:tr>
    </w:tbl>
    <w:p w:rsidR="007E5239" w:rsidRDefault="007E5239">
      <w:pPr>
        <w:rPr>
          <w:sz w:val="22"/>
          <w:szCs w:val="22"/>
        </w:rPr>
      </w:pPr>
      <w:r w:rsidRPr="00D351DF">
        <w:rPr>
          <w:b/>
          <w:bCs/>
          <w:sz w:val="22"/>
          <w:szCs w:val="22"/>
        </w:rPr>
        <w:t>CO</w:t>
      </w:r>
      <w:r w:rsidRPr="00D351DF">
        <w:rPr>
          <w:sz w:val="22"/>
          <w:szCs w:val="22"/>
        </w:rPr>
        <w:t xml:space="preserve"> – COURSE OUTCOME</w:t>
      </w:r>
      <w:r w:rsidRPr="00D351DF">
        <w:rPr>
          <w:sz w:val="22"/>
          <w:szCs w:val="22"/>
        </w:rPr>
        <w:tab/>
        <w:t xml:space="preserve">       </w:t>
      </w:r>
      <w:r w:rsidRPr="00D351DF">
        <w:rPr>
          <w:b/>
          <w:bCs/>
          <w:sz w:val="22"/>
          <w:szCs w:val="22"/>
        </w:rPr>
        <w:t>BL</w:t>
      </w:r>
      <w:r w:rsidRPr="00D351DF">
        <w:rPr>
          <w:sz w:val="22"/>
          <w:szCs w:val="22"/>
        </w:rPr>
        <w:t xml:space="preserve"> – BLOOM’S LEVEL       </w:t>
      </w:r>
      <w:r w:rsidRPr="00D351DF">
        <w:rPr>
          <w:b/>
          <w:bCs/>
          <w:sz w:val="22"/>
          <w:szCs w:val="22"/>
        </w:rPr>
        <w:t>M</w:t>
      </w:r>
      <w:r w:rsidRPr="00D351DF">
        <w:rPr>
          <w:sz w:val="22"/>
          <w:szCs w:val="22"/>
        </w:rPr>
        <w:t xml:space="preserve"> – MARKS ALLOTTED</w:t>
      </w:r>
    </w:p>
    <w:p w:rsidR="007E5239" w:rsidRPr="00D351DF" w:rsidRDefault="007E5239">
      <w:pPr>
        <w:rPr>
          <w:sz w:val="22"/>
          <w:szCs w:val="22"/>
        </w:rPr>
      </w:pPr>
    </w:p>
    <w:tbl>
      <w:tblPr>
        <w:tblStyle w:val="TableGrid"/>
        <w:tblW w:w="10490" w:type="dxa"/>
        <w:tblLook w:val="04A0" w:firstRow="1" w:lastRow="0" w:firstColumn="1" w:lastColumn="0" w:noHBand="0" w:noVBand="1"/>
      </w:tblPr>
      <w:tblGrid>
        <w:gridCol w:w="670"/>
        <w:gridCol w:w="9820"/>
      </w:tblGrid>
      <w:tr w:rsidR="007E5239" w:rsidTr="007E5239">
        <w:trPr>
          <w:trHeight w:val="283"/>
        </w:trPr>
        <w:tc>
          <w:tcPr>
            <w:tcW w:w="670" w:type="dxa"/>
          </w:tcPr>
          <w:p w:rsidR="007E5239" w:rsidRDefault="007E5239"/>
        </w:tc>
        <w:tc>
          <w:tcPr>
            <w:tcW w:w="9820" w:type="dxa"/>
          </w:tcPr>
          <w:p w:rsidR="007E5239" w:rsidRDefault="007E5239">
            <w:pPr>
              <w:jc w:val="center"/>
              <w:rPr>
                <w:b/>
              </w:rPr>
            </w:pPr>
            <w:r>
              <w:rPr>
                <w:b/>
              </w:rPr>
              <w:t>COURSE OUTCOMES</w:t>
            </w:r>
          </w:p>
        </w:tc>
      </w:tr>
      <w:tr w:rsidR="007E5239" w:rsidTr="007E5239">
        <w:trPr>
          <w:trHeight w:val="283"/>
        </w:trPr>
        <w:tc>
          <w:tcPr>
            <w:tcW w:w="670" w:type="dxa"/>
          </w:tcPr>
          <w:p w:rsidR="007E5239" w:rsidRPr="00D351DF" w:rsidRDefault="007E5239" w:rsidP="00316DCE">
            <w:pPr>
              <w:rPr>
                <w:b/>
                <w:bCs/>
                <w:sz w:val="20"/>
                <w:szCs w:val="20"/>
              </w:rPr>
            </w:pPr>
            <w:r w:rsidRPr="00D351DF">
              <w:rPr>
                <w:b/>
                <w:bCs/>
                <w:sz w:val="20"/>
                <w:szCs w:val="20"/>
              </w:rPr>
              <w:t>CO1</w:t>
            </w:r>
          </w:p>
        </w:tc>
        <w:tc>
          <w:tcPr>
            <w:tcW w:w="9820" w:type="dxa"/>
          </w:tcPr>
          <w:p w:rsidR="007E5239" w:rsidRDefault="007E5239" w:rsidP="00316DCE">
            <w:r w:rsidRPr="00AE37DF">
              <w:rPr>
                <w:sz w:val="20"/>
                <w:szCs w:val="20"/>
                <w:lang w:eastAsia="en-IN"/>
              </w:rPr>
              <w:t>Discriminate &amp;learn all the  properties  of Laplace Transform</w:t>
            </w:r>
          </w:p>
        </w:tc>
      </w:tr>
      <w:tr w:rsidR="007E5239" w:rsidTr="007E5239">
        <w:trPr>
          <w:trHeight w:val="283"/>
        </w:trPr>
        <w:tc>
          <w:tcPr>
            <w:tcW w:w="670" w:type="dxa"/>
          </w:tcPr>
          <w:p w:rsidR="007E5239" w:rsidRPr="00D351DF" w:rsidRDefault="007E5239" w:rsidP="00316DCE">
            <w:pPr>
              <w:rPr>
                <w:b/>
                <w:bCs/>
                <w:sz w:val="20"/>
                <w:szCs w:val="20"/>
              </w:rPr>
            </w:pPr>
            <w:r w:rsidRPr="00D351DF">
              <w:rPr>
                <w:b/>
                <w:bCs/>
                <w:sz w:val="20"/>
                <w:szCs w:val="20"/>
              </w:rPr>
              <w:t>CO2</w:t>
            </w:r>
          </w:p>
        </w:tc>
        <w:tc>
          <w:tcPr>
            <w:tcW w:w="9820" w:type="dxa"/>
          </w:tcPr>
          <w:p w:rsidR="007E5239" w:rsidRDefault="007E5239" w:rsidP="00316DCE">
            <w:r w:rsidRPr="00AE37DF">
              <w:rPr>
                <w:sz w:val="20"/>
                <w:szCs w:val="20"/>
                <w:lang w:eastAsia="en-IN"/>
              </w:rPr>
              <w:t>Apply Laplace Transforms in mechanical &amp; signal system engineering problems.</w:t>
            </w:r>
          </w:p>
        </w:tc>
      </w:tr>
      <w:tr w:rsidR="007E5239" w:rsidTr="007E5239">
        <w:trPr>
          <w:trHeight w:val="283"/>
        </w:trPr>
        <w:tc>
          <w:tcPr>
            <w:tcW w:w="670" w:type="dxa"/>
          </w:tcPr>
          <w:p w:rsidR="007E5239" w:rsidRPr="00D351DF" w:rsidRDefault="007E5239" w:rsidP="00316DCE">
            <w:pPr>
              <w:rPr>
                <w:b/>
                <w:bCs/>
                <w:sz w:val="20"/>
                <w:szCs w:val="20"/>
              </w:rPr>
            </w:pPr>
            <w:r w:rsidRPr="00D351DF">
              <w:rPr>
                <w:b/>
                <w:bCs/>
                <w:sz w:val="20"/>
                <w:szCs w:val="20"/>
              </w:rPr>
              <w:t>CO3</w:t>
            </w:r>
          </w:p>
        </w:tc>
        <w:tc>
          <w:tcPr>
            <w:tcW w:w="9820" w:type="dxa"/>
          </w:tcPr>
          <w:p w:rsidR="007E5239" w:rsidRDefault="007E5239" w:rsidP="00316DCE">
            <w:r w:rsidRPr="00AE37DF">
              <w:rPr>
                <w:sz w:val="20"/>
                <w:szCs w:val="20"/>
              </w:rPr>
              <w:t>Evaluate certain definite integrals with infinite limits using Fourier Transform</w:t>
            </w:r>
          </w:p>
        </w:tc>
      </w:tr>
      <w:tr w:rsidR="007E5239" w:rsidTr="007E5239">
        <w:trPr>
          <w:trHeight w:val="283"/>
        </w:trPr>
        <w:tc>
          <w:tcPr>
            <w:tcW w:w="670" w:type="dxa"/>
          </w:tcPr>
          <w:p w:rsidR="007E5239" w:rsidRPr="00D351DF" w:rsidRDefault="007E5239" w:rsidP="00316DCE">
            <w:pPr>
              <w:rPr>
                <w:b/>
                <w:bCs/>
                <w:sz w:val="20"/>
                <w:szCs w:val="20"/>
              </w:rPr>
            </w:pPr>
            <w:r w:rsidRPr="00D351DF">
              <w:rPr>
                <w:b/>
                <w:bCs/>
                <w:sz w:val="20"/>
                <w:szCs w:val="20"/>
              </w:rPr>
              <w:t>CO4</w:t>
            </w:r>
          </w:p>
        </w:tc>
        <w:tc>
          <w:tcPr>
            <w:tcW w:w="9820" w:type="dxa"/>
          </w:tcPr>
          <w:p w:rsidR="007E5239" w:rsidRDefault="007E5239" w:rsidP="00316DCE">
            <w:r w:rsidRPr="00AE37DF">
              <w:rPr>
                <w:sz w:val="20"/>
                <w:szCs w:val="20"/>
                <w:lang w:eastAsia="en-IN"/>
              </w:rPr>
              <w:t xml:space="preserve">Categorize Z-Transform of sequence and series. </w:t>
            </w:r>
          </w:p>
        </w:tc>
      </w:tr>
      <w:tr w:rsidR="007E5239" w:rsidTr="007E5239">
        <w:trPr>
          <w:trHeight w:val="283"/>
        </w:trPr>
        <w:tc>
          <w:tcPr>
            <w:tcW w:w="670" w:type="dxa"/>
          </w:tcPr>
          <w:p w:rsidR="007E5239" w:rsidRPr="00D351DF" w:rsidRDefault="007E5239" w:rsidP="00316DCE">
            <w:pPr>
              <w:rPr>
                <w:b/>
                <w:bCs/>
                <w:sz w:val="20"/>
                <w:szCs w:val="20"/>
              </w:rPr>
            </w:pPr>
            <w:r w:rsidRPr="00D351DF">
              <w:rPr>
                <w:b/>
                <w:bCs/>
                <w:sz w:val="20"/>
                <w:szCs w:val="20"/>
              </w:rPr>
              <w:t>CO5</w:t>
            </w:r>
          </w:p>
        </w:tc>
        <w:tc>
          <w:tcPr>
            <w:tcW w:w="9820" w:type="dxa"/>
          </w:tcPr>
          <w:p w:rsidR="007E5239" w:rsidRDefault="007E5239" w:rsidP="00316DCE">
            <w:r w:rsidRPr="00AE37DF">
              <w:rPr>
                <w:sz w:val="20"/>
                <w:szCs w:val="20"/>
                <w:lang w:eastAsia="en-IN"/>
              </w:rPr>
              <w:t xml:space="preserve">List the formulas &amp; properties of Z-Transform &amp; Inverse Z-Transform </w:t>
            </w:r>
          </w:p>
        </w:tc>
      </w:tr>
      <w:tr w:rsidR="007E5239" w:rsidTr="007E5239">
        <w:trPr>
          <w:trHeight w:val="283"/>
        </w:trPr>
        <w:tc>
          <w:tcPr>
            <w:tcW w:w="670" w:type="dxa"/>
          </w:tcPr>
          <w:p w:rsidR="007E5239" w:rsidRPr="00D351DF" w:rsidRDefault="007E5239" w:rsidP="00316DCE">
            <w:pPr>
              <w:rPr>
                <w:b/>
                <w:bCs/>
                <w:sz w:val="20"/>
                <w:szCs w:val="20"/>
              </w:rPr>
            </w:pPr>
            <w:r w:rsidRPr="00D351DF">
              <w:rPr>
                <w:b/>
                <w:bCs/>
                <w:sz w:val="20"/>
                <w:szCs w:val="20"/>
              </w:rPr>
              <w:t>CO6</w:t>
            </w:r>
          </w:p>
        </w:tc>
        <w:tc>
          <w:tcPr>
            <w:tcW w:w="9820" w:type="dxa"/>
          </w:tcPr>
          <w:p w:rsidR="007E5239" w:rsidRDefault="007E5239" w:rsidP="00316DCE">
            <w:r w:rsidRPr="00AE37DF">
              <w:rPr>
                <w:sz w:val="20"/>
                <w:szCs w:val="20"/>
                <w:lang w:eastAsia="en-IN"/>
              </w:rPr>
              <w:t>Solve difference and differential equations problems in their engineering fields.</w:t>
            </w:r>
          </w:p>
        </w:tc>
      </w:tr>
    </w:tbl>
    <w:p w:rsidR="007E5239" w:rsidRDefault="007E523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E5239" w:rsidRPr="00D351DF">
        <w:trPr>
          <w:jc w:val="center"/>
        </w:trPr>
        <w:tc>
          <w:tcPr>
            <w:tcW w:w="6385" w:type="dxa"/>
            <w:gridSpan w:val="8"/>
          </w:tcPr>
          <w:p w:rsidR="007E5239" w:rsidRPr="00D351DF" w:rsidRDefault="007E5239">
            <w:pPr>
              <w:jc w:val="center"/>
              <w:rPr>
                <w:b/>
              </w:rPr>
            </w:pPr>
            <w:r w:rsidRPr="00D351DF">
              <w:rPr>
                <w:b/>
              </w:rPr>
              <w:t>Assessment Pattern as per Bloom’s Level</w:t>
            </w:r>
          </w:p>
        </w:tc>
      </w:tr>
      <w:tr w:rsidR="007E5239" w:rsidRPr="00D351DF">
        <w:trPr>
          <w:jc w:val="center"/>
        </w:trPr>
        <w:tc>
          <w:tcPr>
            <w:tcW w:w="1140" w:type="dxa"/>
          </w:tcPr>
          <w:p w:rsidR="007E5239" w:rsidRPr="00D351DF" w:rsidRDefault="007E5239">
            <w:pPr>
              <w:jc w:val="center"/>
              <w:rPr>
                <w:b/>
                <w:bCs/>
              </w:rPr>
            </w:pPr>
            <w:r w:rsidRPr="00D351DF">
              <w:rPr>
                <w:b/>
                <w:bCs/>
              </w:rPr>
              <w:t>CO / BL</w:t>
            </w:r>
          </w:p>
        </w:tc>
        <w:tc>
          <w:tcPr>
            <w:tcW w:w="709" w:type="dxa"/>
          </w:tcPr>
          <w:p w:rsidR="007E5239" w:rsidRPr="00D351DF" w:rsidRDefault="007E5239">
            <w:pPr>
              <w:jc w:val="center"/>
              <w:rPr>
                <w:b/>
              </w:rPr>
            </w:pPr>
            <w:r w:rsidRPr="00D351DF">
              <w:rPr>
                <w:b/>
              </w:rPr>
              <w:t>R</w:t>
            </w:r>
          </w:p>
        </w:tc>
        <w:tc>
          <w:tcPr>
            <w:tcW w:w="708" w:type="dxa"/>
          </w:tcPr>
          <w:p w:rsidR="007E5239" w:rsidRPr="00D351DF" w:rsidRDefault="007E5239">
            <w:pPr>
              <w:jc w:val="center"/>
              <w:rPr>
                <w:b/>
              </w:rPr>
            </w:pPr>
            <w:r w:rsidRPr="00D351DF">
              <w:rPr>
                <w:b/>
              </w:rPr>
              <w:t>U</w:t>
            </w:r>
          </w:p>
        </w:tc>
        <w:tc>
          <w:tcPr>
            <w:tcW w:w="709" w:type="dxa"/>
          </w:tcPr>
          <w:p w:rsidR="007E5239" w:rsidRPr="00D351DF" w:rsidRDefault="007E5239">
            <w:pPr>
              <w:jc w:val="center"/>
              <w:rPr>
                <w:b/>
              </w:rPr>
            </w:pPr>
            <w:r w:rsidRPr="00D351DF">
              <w:rPr>
                <w:b/>
              </w:rPr>
              <w:t>A</w:t>
            </w:r>
          </w:p>
        </w:tc>
        <w:tc>
          <w:tcPr>
            <w:tcW w:w="709" w:type="dxa"/>
          </w:tcPr>
          <w:p w:rsidR="007E5239" w:rsidRPr="00D351DF" w:rsidRDefault="007E5239">
            <w:pPr>
              <w:jc w:val="center"/>
              <w:rPr>
                <w:b/>
              </w:rPr>
            </w:pPr>
            <w:r w:rsidRPr="00D351DF">
              <w:rPr>
                <w:b/>
              </w:rPr>
              <w:t>An</w:t>
            </w:r>
          </w:p>
        </w:tc>
        <w:tc>
          <w:tcPr>
            <w:tcW w:w="709" w:type="dxa"/>
          </w:tcPr>
          <w:p w:rsidR="007E5239" w:rsidRPr="00D351DF" w:rsidRDefault="007E5239">
            <w:pPr>
              <w:jc w:val="center"/>
              <w:rPr>
                <w:b/>
              </w:rPr>
            </w:pPr>
            <w:r w:rsidRPr="00D351DF">
              <w:rPr>
                <w:b/>
              </w:rPr>
              <w:t>E</w:t>
            </w:r>
          </w:p>
        </w:tc>
        <w:tc>
          <w:tcPr>
            <w:tcW w:w="708" w:type="dxa"/>
          </w:tcPr>
          <w:p w:rsidR="007E5239" w:rsidRPr="00D351DF" w:rsidRDefault="007E5239">
            <w:pPr>
              <w:jc w:val="center"/>
              <w:rPr>
                <w:b/>
              </w:rPr>
            </w:pPr>
            <w:r w:rsidRPr="00D351DF">
              <w:rPr>
                <w:b/>
              </w:rPr>
              <w:t>C</w:t>
            </w:r>
          </w:p>
        </w:tc>
        <w:tc>
          <w:tcPr>
            <w:tcW w:w="993" w:type="dxa"/>
          </w:tcPr>
          <w:p w:rsidR="007E5239" w:rsidRPr="00D351DF" w:rsidRDefault="007E5239">
            <w:pPr>
              <w:jc w:val="center"/>
              <w:rPr>
                <w:b/>
              </w:rPr>
            </w:pPr>
            <w:r w:rsidRPr="00D351DF">
              <w:rPr>
                <w:b/>
              </w:rPr>
              <w:t>Total</w:t>
            </w:r>
          </w:p>
        </w:tc>
      </w:tr>
      <w:tr w:rsidR="007E5239" w:rsidRPr="00D351DF">
        <w:trPr>
          <w:jc w:val="center"/>
        </w:trPr>
        <w:tc>
          <w:tcPr>
            <w:tcW w:w="1140" w:type="dxa"/>
          </w:tcPr>
          <w:p w:rsidR="007E5239" w:rsidRPr="00D351DF" w:rsidRDefault="007E5239">
            <w:pPr>
              <w:jc w:val="center"/>
              <w:rPr>
                <w:b/>
                <w:bCs/>
              </w:rPr>
            </w:pPr>
            <w:r w:rsidRPr="00D351DF">
              <w:rPr>
                <w:b/>
                <w:bCs/>
              </w:rPr>
              <w:t>CO1</w:t>
            </w:r>
          </w:p>
        </w:tc>
        <w:tc>
          <w:tcPr>
            <w:tcW w:w="709" w:type="dxa"/>
          </w:tcPr>
          <w:p w:rsidR="007E5239" w:rsidRPr="00D351DF" w:rsidRDefault="007E5239">
            <w:pPr>
              <w:jc w:val="center"/>
            </w:pPr>
            <w:r w:rsidRPr="00D351DF">
              <w:t>1</w:t>
            </w:r>
          </w:p>
        </w:tc>
        <w:tc>
          <w:tcPr>
            <w:tcW w:w="708" w:type="dxa"/>
          </w:tcPr>
          <w:p w:rsidR="007E5239" w:rsidRPr="00D351DF" w:rsidRDefault="007E5239">
            <w:pPr>
              <w:jc w:val="center"/>
            </w:pPr>
            <w:r w:rsidRPr="00D351DF">
              <w:t>1</w:t>
            </w:r>
          </w:p>
        </w:tc>
        <w:tc>
          <w:tcPr>
            <w:tcW w:w="709" w:type="dxa"/>
          </w:tcPr>
          <w:p w:rsidR="007E5239" w:rsidRPr="00D351DF" w:rsidRDefault="007E5239">
            <w:pPr>
              <w:jc w:val="center"/>
            </w:pPr>
            <w:r w:rsidRPr="00D351DF">
              <w:t>27</w:t>
            </w:r>
          </w:p>
        </w:tc>
        <w:tc>
          <w:tcPr>
            <w:tcW w:w="709" w:type="dxa"/>
          </w:tcPr>
          <w:p w:rsidR="007E5239" w:rsidRPr="00D351DF" w:rsidRDefault="007E5239">
            <w:pPr>
              <w:jc w:val="center"/>
            </w:pPr>
            <w:r w:rsidRPr="00D351DF">
              <w:t>-</w:t>
            </w:r>
          </w:p>
        </w:tc>
        <w:tc>
          <w:tcPr>
            <w:tcW w:w="709" w:type="dxa"/>
          </w:tcPr>
          <w:p w:rsidR="007E5239" w:rsidRPr="00D351DF" w:rsidRDefault="007E5239">
            <w:pPr>
              <w:jc w:val="center"/>
            </w:pPr>
            <w:r w:rsidRPr="00D351DF">
              <w:t>-</w:t>
            </w:r>
          </w:p>
        </w:tc>
        <w:tc>
          <w:tcPr>
            <w:tcW w:w="708" w:type="dxa"/>
          </w:tcPr>
          <w:p w:rsidR="007E5239" w:rsidRPr="00D351DF" w:rsidRDefault="007E5239">
            <w:pPr>
              <w:jc w:val="center"/>
            </w:pPr>
            <w:r w:rsidRPr="00D351DF">
              <w:t>-</w:t>
            </w:r>
          </w:p>
        </w:tc>
        <w:tc>
          <w:tcPr>
            <w:tcW w:w="993" w:type="dxa"/>
          </w:tcPr>
          <w:p w:rsidR="007E5239" w:rsidRPr="00D351DF" w:rsidRDefault="007E5239">
            <w:pPr>
              <w:jc w:val="center"/>
            </w:pPr>
            <w:r w:rsidRPr="00D351DF">
              <w:t>29</w:t>
            </w:r>
          </w:p>
        </w:tc>
      </w:tr>
      <w:tr w:rsidR="007E5239" w:rsidRPr="00D351DF">
        <w:trPr>
          <w:jc w:val="center"/>
        </w:trPr>
        <w:tc>
          <w:tcPr>
            <w:tcW w:w="1140" w:type="dxa"/>
          </w:tcPr>
          <w:p w:rsidR="007E5239" w:rsidRPr="00D351DF" w:rsidRDefault="007E5239">
            <w:pPr>
              <w:jc w:val="center"/>
              <w:rPr>
                <w:b/>
                <w:bCs/>
              </w:rPr>
            </w:pPr>
            <w:r w:rsidRPr="00D351DF">
              <w:rPr>
                <w:b/>
                <w:bCs/>
              </w:rPr>
              <w:t>CO2</w:t>
            </w:r>
          </w:p>
        </w:tc>
        <w:tc>
          <w:tcPr>
            <w:tcW w:w="709" w:type="dxa"/>
          </w:tcPr>
          <w:p w:rsidR="007E5239" w:rsidRPr="00D351DF" w:rsidRDefault="007E5239">
            <w:pPr>
              <w:jc w:val="center"/>
            </w:pPr>
            <w:r w:rsidRPr="00D351DF">
              <w:t>2</w:t>
            </w:r>
          </w:p>
        </w:tc>
        <w:tc>
          <w:tcPr>
            <w:tcW w:w="708" w:type="dxa"/>
          </w:tcPr>
          <w:p w:rsidR="007E5239" w:rsidRPr="00D351DF" w:rsidRDefault="007E5239">
            <w:pPr>
              <w:jc w:val="center"/>
            </w:pPr>
            <w:r w:rsidRPr="00D351DF">
              <w:t>-</w:t>
            </w:r>
          </w:p>
        </w:tc>
        <w:tc>
          <w:tcPr>
            <w:tcW w:w="709" w:type="dxa"/>
          </w:tcPr>
          <w:p w:rsidR="007E5239" w:rsidRPr="00D351DF" w:rsidRDefault="007E5239">
            <w:pPr>
              <w:jc w:val="center"/>
            </w:pPr>
            <w:r w:rsidRPr="00D351DF">
              <w:t>27</w:t>
            </w:r>
          </w:p>
        </w:tc>
        <w:tc>
          <w:tcPr>
            <w:tcW w:w="709" w:type="dxa"/>
          </w:tcPr>
          <w:p w:rsidR="007E5239" w:rsidRPr="00D351DF" w:rsidRDefault="007E5239">
            <w:pPr>
              <w:jc w:val="center"/>
            </w:pPr>
            <w:r w:rsidRPr="00D351DF">
              <w:t>-</w:t>
            </w:r>
          </w:p>
        </w:tc>
        <w:tc>
          <w:tcPr>
            <w:tcW w:w="709" w:type="dxa"/>
          </w:tcPr>
          <w:p w:rsidR="007E5239" w:rsidRPr="00D351DF" w:rsidRDefault="007E5239">
            <w:pPr>
              <w:jc w:val="center"/>
            </w:pPr>
            <w:r w:rsidRPr="00D351DF">
              <w:t>-</w:t>
            </w:r>
          </w:p>
        </w:tc>
        <w:tc>
          <w:tcPr>
            <w:tcW w:w="708" w:type="dxa"/>
          </w:tcPr>
          <w:p w:rsidR="007E5239" w:rsidRPr="00D351DF" w:rsidRDefault="007E5239">
            <w:pPr>
              <w:jc w:val="center"/>
            </w:pPr>
            <w:r w:rsidRPr="00D351DF">
              <w:t>-</w:t>
            </w:r>
          </w:p>
        </w:tc>
        <w:tc>
          <w:tcPr>
            <w:tcW w:w="993" w:type="dxa"/>
          </w:tcPr>
          <w:p w:rsidR="007E5239" w:rsidRPr="00D351DF" w:rsidRDefault="007E5239">
            <w:pPr>
              <w:jc w:val="center"/>
            </w:pPr>
            <w:r w:rsidRPr="00D351DF">
              <w:t>29</w:t>
            </w:r>
          </w:p>
        </w:tc>
      </w:tr>
      <w:tr w:rsidR="007E5239" w:rsidRPr="00D351DF">
        <w:trPr>
          <w:jc w:val="center"/>
        </w:trPr>
        <w:tc>
          <w:tcPr>
            <w:tcW w:w="1140" w:type="dxa"/>
          </w:tcPr>
          <w:p w:rsidR="007E5239" w:rsidRPr="00D351DF" w:rsidRDefault="007E5239">
            <w:pPr>
              <w:jc w:val="center"/>
              <w:rPr>
                <w:b/>
                <w:bCs/>
              </w:rPr>
            </w:pPr>
            <w:r w:rsidRPr="00D351DF">
              <w:rPr>
                <w:b/>
                <w:bCs/>
              </w:rPr>
              <w:t>CO3</w:t>
            </w:r>
          </w:p>
        </w:tc>
        <w:tc>
          <w:tcPr>
            <w:tcW w:w="709" w:type="dxa"/>
          </w:tcPr>
          <w:p w:rsidR="007E5239" w:rsidRPr="00D351DF" w:rsidRDefault="007E5239">
            <w:pPr>
              <w:jc w:val="center"/>
            </w:pPr>
            <w:r w:rsidRPr="00D351DF">
              <w:t>1</w:t>
            </w:r>
          </w:p>
        </w:tc>
        <w:tc>
          <w:tcPr>
            <w:tcW w:w="708" w:type="dxa"/>
          </w:tcPr>
          <w:p w:rsidR="007E5239" w:rsidRPr="00D351DF" w:rsidRDefault="007E5239">
            <w:pPr>
              <w:jc w:val="center"/>
            </w:pPr>
            <w:r w:rsidRPr="00D351DF">
              <w:t>1</w:t>
            </w:r>
          </w:p>
        </w:tc>
        <w:tc>
          <w:tcPr>
            <w:tcW w:w="709" w:type="dxa"/>
          </w:tcPr>
          <w:p w:rsidR="007E5239" w:rsidRPr="00D351DF" w:rsidRDefault="007E5239">
            <w:pPr>
              <w:jc w:val="center"/>
            </w:pPr>
            <w:r w:rsidRPr="00D351DF">
              <w:t>27</w:t>
            </w:r>
          </w:p>
        </w:tc>
        <w:tc>
          <w:tcPr>
            <w:tcW w:w="709" w:type="dxa"/>
          </w:tcPr>
          <w:p w:rsidR="007E5239" w:rsidRPr="00D351DF" w:rsidRDefault="007E5239">
            <w:pPr>
              <w:jc w:val="center"/>
            </w:pPr>
            <w:r w:rsidRPr="00D351DF">
              <w:t>-</w:t>
            </w:r>
          </w:p>
        </w:tc>
        <w:tc>
          <w:tcPr>
            <w:tcW w:w="709" w:type="dxa"/>
          </w:tcPr>
          <w:p w:rsidR="007E5239" w:rsidRPr="00D351DF" w:rsidRDefault="007E5239">
            <w:pPr>
              <w:jc w:val="center"/>
            </w:pPr>
            <w:r w:rsidRPr="00D351DF">
              <w:t>-</w:t>
            </w:r>
          </w:p>
        </w:tc>
        <w:tc>
          <w:tcPr>
            <w:tcW w:w="708" w:type="dxa"/>
          </w:tcPr>
          <w:p w:rsidR="007E5239" w:rsidRPr="00D351DF" w:rsidRDefault="007E5239">
            <w:pPr>
              <w:jc w:val="center"/>
            </w:pPr>
            <w:r w:rsidRPr="00D351DF">
              <w:t>-</w:t>
            </w:r>
          </w:p>
        </w:tc>
        <w:tc>
          <w:tcPr>
            <w:tcW w:w="993" w:type="dxa"/>
          </w:tcPr>
          <w:p w:rsidR="007E5239" w:rsidRPr="00D351DF" w:rsidRDefault="007E5239">
            <w:pPr>
              <w:jc w:val="center"/>
            </w:pPr>
            <w:r w:rsidRPr="00D351DF">
              <w:t>29</w:t>
            </w:r>
          </w:p>
        </w:tc>
      </w:tr>
      <w:tr w:rsidR="007E5239" w:rsidRPr="00D351DF">
        <w:trPr>
          <w:jc w:val="center"/>
        </w:trPr>
        <w:tc>
          <w:tcPr>
            <w:tcW w:w="1140" w:type="dxa"/>
          </w:tcPr>
          <w:p w:rsidR="007E5239" w:rsidRPr="00D351DF" w:rsidRDefault="007E5239">
            <w:pPr>
              <w:jc w:val="center"/>
              <w:rPr>
                <w:b/>
                <w:bCs/>
              </w:rPr>
            </w:pPr>
            <w:r w:rsidRPr="00D351DF">
              <w:rPr>
                <w:b/>
                <w:bCs/>
              </w:rPr>
              <w:t>CO4</w:t>
            </w:r>
          </w:p>
        </w:tc>
        <w:tc>
          <w:tcPr>
            <w:tcW w:w="709" w:type="dxa"/>
          </w:tcPr>
          <w:p w:rsidR="007E5239" w:rsidRPr="00D351DF" w:rsidRDefault="007E5239">
            <w:pPr>
              <w:jc w:val="center"/>
            </w:pPr>
            <w:r w:rsidRPr="00D351DF">
              <w:t>1</w:t>
            </w:r>
          </w:p>
        </w:tc>
        <w:tc>
          <w:tcPr>
            <w:tcW w:w="708" w:type="dxa"/>
          </w:tcPr>
          <w:p w:rsidR="007E5239" w:rsidRPr="00D351DF" w:rsidRDefault="007E5239">
            <w:pPr>
              <w:jc w:val="center"/>
            </w:pPr>
            <w:r w:rsidRPr="00D351DF">
              <w:t>4</w:t>
            </w:r>
          </w:p>
        </w:tc>
        <w:tc>
          <w:tcPr>
            <w:tcW w:w="709" w:type="dxa"/>
          </w:tcPr>
          <w:p w:rsidR="007E5239" w:rsidRPr="00D351DF" w:rsidRDefault="007E5239">
            <w:pPr>
              <w:jc w:val="center"/>
            </w:pPr>
            <w:r w:rsidRPr="00D351DF">
              <w:t>12</w:t>
            </w:r>
          </w:p>
        </w:tc>
        <w:tc>
          <w:tcPr>
            <w:tcW w:w="709" w:type="dxa"/>
          </w:tcPr>
          <w:p w:rsidR="007E5239" w:rsidRPr="00D351DF" w:rsidRDefault="007E5239">
            <w:pPr>
              <w:jc w:val="center"/>
            </w:pPr>
            <w:r w:rsidRPr="00D351DF">
              <w:t>-</w:t>
            </w:r>
          </w:p>
        </w:tc>
        <w:tc>
          <w:tcPr>
            <w:tcW w:w="709" w:type="dxa"/>
          </w:tcPr>
          <w:p w:rsidR="007E5239" w:rsidRPr="00D351DF" w:rsidRDefault="007E5239">
            <w:pPr>
              <w:jc w:val="center"/>
            </w:pPr>
            <w:r w:rsidRPr="00D351DF">
              <w:t>-</w:t>
            </w:r>
          </w:p>
        </w:tc>
        <w:tc>
          <w:tcPr>
            <w:tcW w:w="708" w:type="dxa"/>
          </w:tcPr>
          <w:p w:rsidR="007E5239" w:rsidRPr="00D351DF" w:rsidRDefault="007E5239">
            <w:pPr>
              <w:jc w:val="center"/>
            </w:pPr>
            <w:r w:rsidRPr="00D351DF">
              <w:t>-</w:t>
            </w:r>
          </w:p>
        </w:tc>
        <w:tc>
          <w:tcPr>
            <w:tcW w:w="993" w:type="dxa"/>
          </w:tcPr>
          <w:p w:rsidR="007E5239" w:rsidRPr="00D351DF" w:rsidRDefault="007E5239">
            <w:pPr>
              <w:jc w:val="center"/>
            </w:pPr>
            <w:r w:rsidRPr="00D351DF">
              <w:t>17</w:t>
            </w:r>
          </w:p>
        </w:tc>
      </w:tr>
      <w:tr w:rsidR="007E5239" w:rsidRPr="00D351DF">
        <w:trPr>
          <w:jc w:val="center"/>
        </w:trPr>
        <w:tc>
          <w:tcPr>
            <w:tcW w:w="1140" w:type="dxa"/>
          </w:tcPr>
          <w:p w:rsidR="007E5239" w:rsidRPr="00D351DF" w:rsidRDefault="007E5239">
            <w:pPr>
              <w:jc w:val="center"/>
              <w:rPr>
                <w:b/>
                <w:bCs/>
              </w:rPr>
            </w:pPr>
            <w:r w:rsidRPr="00D351DF">
              <w:rPr>
                <w:b/>
                <w:bCs/>
              </w:rPr>
              <w:t>CO5</w:t>
            </w:r>
          </w:p>
        </w:tc>
        <w:tc>
          <w:tcPr>
            <w:tcW w:w="709" w:type="dxa"/>
          </w:tcPr>
          <w:p w:rsidR="007E5239" w:rsidRPr="00D351DF" w:rsidRDefault="007E5239">
            <w:pPr>
              <w:jc w:val="center"/>
            </w:pPr>
            <w:r w:rsidRPr="00D351DF">
              <w:t>-</w:t>
            </w:r>
          </w:p>
        </w:tc>
        <w:tc>
          <w:tcPr>
            <w:tcW w:w="708" w:type="dxa"/>
          </w:tcPr>
          <w:p w:rsidR="007E5239" w:rsidRPr="00D351DF" w:rsidRDefault="007E5239">
            <w:pPr>
              <w:jc w:val="center"/>
            </w:pPr>
            <w:r w:rsidRPr="00D351DF">
              <w:t>5</w:t>
            </w:r>
          </w:p>
        </w:tc>
        <w:tc>
          <w:tcPr>
            <w:tcW w:w="709" w:type="dxa"/>
          </w:tcPr>
          <w:p w:rsidR="007E5239" w:rsidRPr="00D351DF" w:rsidRDefault="007E5239">
            <w:pPr>
              <w:jc w:val="center"/>
            </w:pPr>
            <w:r w:rsidRPr="00D351DF">
              <w:t>3</w:t>
            </w:r>
          </w:p>
        </w:tc>
        <w:tc>
          <w:tcPr>
            <w:tcW w:w="709" w:type="dxa"/>
          </w:tcPr>
          <w:p w:rsidR="007E5239" w:rsidRPr="00D351DF" w:rsidRDefault="007E5239">
            <w:pPr>
              <w:jc w:val="center"/>
            </w:pPr>
            <w:r w:rsidRPr="00D351DF">
              <w:t>-</w:t>
            </w:r>
          </w:p>
        </w:tc>
        <w:tc>
          <w:tcPr>
            <w:tcW w:w="709" w:type="dxa"/>
          </w:tcPr>
          <w:p w:rsidR="007E5239" w:rsidRPr="00D351DF" w:rsidRDefault="007E5239">
            <w:pPr>
              <w:jc w:val="center"/>
            </w:pPr>
            <w:r w:rsidRPr="00D351DF">
              <w:t>-</w:t>
            </w:r>
          </w:p>
        </w:tc>
        <w:tc>
          <w:tcPr>
            <w:tcW w:w="708" w:type="dxa"/>
          </w:tcPr>
          <w:p w:rsidR="007E5239" w:rsidRPr="00D351DF" w:rsidRDefault="007E5239">
            <w:pPr>
              <w:jc w:val="center"/>
            </w:pPr>
            <w:r w:rsidRPr="00D351DF">
              <w:t>-</w:t>
            </w:r>
          </w:p>
        </w:tc>
        <w:tc>
          <w:tcPr>
            <w:tcW w:w="993" w:type="dxa"/>
          </w:tcPr>
          <w:p w:rsidR="007E5239" w:rsidRPr="00D351DF" w:rsidRDefault="007E5239">
            <w:pPr>
              <w:jc w:val="center"/>
            </w:pPr>
            <w:r w:rsidRPr="00D351DF">
              <w:t>8</w:t>
            </w:r>
          </w:p>
        </w:tc>
      </w:tr>
      <w:tr w:rsidR="007E5239" w:rsidRPr="00D351DF">
        <w:trPr>
          <w:jc w:val="center"/>
        </w:trPr>
        <w:tc>
          <w:tcPr>
            <w:tcW w:w="1140" w:type="dxa"/>
          </w:tcPr>
          <w:p w:rsidR="007E5239" w:rsidRPr="00D351DF" w:rsidRDefault="007E5239">
            <w:pPr>
              <w:jc w:val="center"/>
              <w:rPr>
                <w:b/>
                <w:bCs/>
              </w:rPr>
            </w:pPr>
            <w:r w:rsidRPr="00D351DF">
              <w:rPr>
                <w:b/>
                <w:bCs/>
              </w:rPr>
              <w:t>CO6</w:t>
            </w:r>
          </w:p>
        </w:tc>
        <w:tc>
          <w:tcPr>
            <w:tcW w:w="709" w:type="dxa"/>
          </w:tcPr>
          <w:p w:rsidR="007E5239" w:rsidRPr="00D351DF" w:rsidRDefault="007E5239">
            <w:pPr>
              <w:jc w:val="center"/>
            </w:pPr>
            <w:r w:rsidRPr="00D351DF">
              <w:t>-</w:t>
            </w:r>
          </w:p>
        </w:tc>
        <w:tc>
          <w:tcPr>
            <w:tcW w:w="708" w:type="dxa"/>
          </w:tcPr>
          <w:p w:rsidR="007E5239" w:rsidRPr="00D351DF" w:rsidRDefault="007E5239">
            <w:pPr>
              <w:jc w:val="center"/>
            </w:pPr>
            <w:r w:rsidRPr="00D351DF">
              <w:t>-</w:t>
            </w:r>
          </w:p>
        </w:tc>
        <w:tc>
          <w:tcPr>
            <w:tcW w:w="709" w:type="dxa"/>
          </w:tcPr>
          <w:p w:rsidR="007E5239" w:rsidRPr="00D351DF" w:rsidRDefault="007E5239">
            <w:pPr>
              <w:jc w:val="center"/>
            </w:pPr>
            <w:r w:rsidRPr="00D351DF">
              <w:t>12</w:t>
            </w:r>
          </w:p>
        </w:tc>
        <w:tc>
          <w:tcPr>
            <w:tcW w:w="709" w:type="dxa"/>
          </w:tcPr>
          <w:p w:rsidR="007E5239" w:rsidRPr="00D351DF" w:rsidRDefault="007E5239">
            <w:pPr>
              <w:jc w:val="center"/>
            </w:pPr>
            <w:r w:rsidRPr="00D351DF">
              <w:t>-</w:t>
            </w:r>
          </w:p>
        </w:tc>
        <w:tc>
          <w:tcPr>
            <w:tcW w:w="709" w:type="dxa"/>
          </w:tcPr>
          <w:p w:rsidR="007E5239" w:rsidRPr="00D351DF" w:rsidRDefault="007E5239">
            <w:pPr>
              <w:jc w:val="center"/>
            </w:pPr>
            <w:r w:rsidRPr="00D351DF">
              <w:t>-</w:t>
            </w:r>
          </w:p>
        </w:tc>
        <w:tc>
          <w:tcPr>
            <w:tcW w:w="708" w:type="dxa"/>
          </w:tcPr>
          <w:p w:rsidR="007E5239" w:rsidRPr="00D351DF" w:rsidRDefault="007E5239">
            <w:pPr>
              <w:jc w:val="center"/>
            </w:pPr>
            <w:r w:rsidRPr="00D351DF">
              <w:t>-</w:t>
            </w:r>
          </w:p>
        </w:tc>
        <w:tc>
          <w:tcPr>
            <w:tcW w:w="993" w:type="dxa"/>
          </w:tcPr>
          <w:p w:rsidR="007E5239" w:rsidRPr="00D351DF" w:rsidRDefault="007E5239">
            <w:pPr>
              <w:jc w:val="center"/>
            </w:pPr>
            <w:r w:rsidRPr="00D351DF">
              <w:t>12</w:t>
            </w:r>
          </w:p>
        </w:tc>
      </w:tr>
      <w:tr w:rsidR="007E5239" w:rsidRPr="00D351DF">
        <w:trPr>
          <w:jc w:val="center"/>
        </w:trPr>
        <w:tc>
          <w:tcPr>
            <w:tcW w:w="5392" w:type="dxa"/>
            <w:gridSpan w:val="7"/>
          </w:tcPr>
          <w:p w:rsidR="007E5239" w:rsidRPr="00D351DF" w:rsidRDefault="007E5239"/>
        </w:tc>
        <w:tc>
          <w:tcPr>
            <w:tcW w:w="993" w:type="dxa"/>
          </w:tcPr>
          <w:p w:rsidR="007E5239" w:rsidRPr="00D351DF" w:rsidRDefault="007E5239">
            <w:pPr>
              <w:jc w:val="center"/>
              <w:rPr>
                <w:b/>
              </w:rPr>
            </w:pPr>
            <w:r w:rsidRPr="00D351DF">
              <w:rPr>
                <w:b/>
              </w:rPr>
              <w:t>124</w:t>
            </w:r>
          </w:p>
        </w:tc>
      </w:tr>
    </w:tbl>
    <w:p w:rsidR="007E5239" w:rsidRDefault="007E5239" w:rsidP="00316DCE"/>
    <w:p w:rsidR="007E5239" w:rsidRPr="00B5319C" w:rsidRDefault="007E5239" w:rsidP="00316DCE">
      <w:pPr>
        <w:jc w:val="center"/>
        <w:rPr>
          <w:bCs/>
          <w:noProof/>
        </w:rPr>
      </w:pPr>
      <w:r w:rsidRPr="00B5319C">
        <w:rPr>
          <w:noProof/>
          <w:lang w:val="en-IN" w:eastAsia="en-IN" w:bidi="ta-IN"/>
        </w:rPr>
        <w:drawing>
          <wp:inline distT="0" distB="0" distL="0" distR="0" wp14:anchorId="6251D918" wp14:editId="79025258">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7E5239" w:rsidRPr="00B5319C" w:rsidRDefault="007E5239" w:rsidP="00316DCE">
      <w:pPr>
        <w:jc w:val="center"/>
        <w:rPr>
          <w:b/>
          <w:bCs/>
        </w:rPr>
      </w:pPr>
    </w:p>
    <w:p w:rsidR="007E5239" w:rsidRPr="00B5319C" w:rsidRDefault="007E5239" w:rsidP="00316DCE">
      <w:pPr>
        <w:jc w:val="center"/>
        <w:rPr>
          <w:b/>
          <w:bCs/>
        </w:rPr>
      </w:pPr>
      <w:r w:rsidRPr="00B5319C">
        <w:rPr>
          <w:b/>
          <w:bCs/>
        </w:rPr>
        <w:t>END SEMESTER EXAMINATION – APRIL / MAY 2024</w:t>
      </w:r>
    </w:p>
    <w:p w:rsidR="007E5239" w:rsidRPr="00B5319C" w:rsidRDefault="007E5239" w:rsidP="00316DCE"/>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E5239" w:rsidRPr="00E04023" w:rsidTr="00316DCE">
        <w:trPr>
          <w:trHeight w:val="397"/>
          <w:jc w:val="center"/>
        </w:trPr>
        <w:tc>
          <w:tcPr>
            <w:tcW w:w="1555" w:type="dxa"/>
            <w:vAlign w:val="center"/>
          </w:tcPr>
          <w:p w:rsidR="007E5239" w:rsidRPr="00E04023" w:rsidRDefault="007E5239" w:rsidP="00316DCE">
            <w:pPr>
              <w:pStyle w:val="Title"/>
              <w:contextualSpacing/>
              <w:jc w:val="left"/>
              <w:rPr>
                <w:b/>
                <w:szCs w:val="22"/>
              </w:rPr>
            </w:pPr>
            <w:r w:rsidRPr="00E04023">
              <w:rPr>
                <w:b/>
                <w:sz w:val="22"/>
                <w:szCs w:val="22"/>
              </w:rPr>
              <w:t xml:space="preserve">Course Code      </w:t>
            </w:r>
          </w:p>
        </w:tc>
        <w:tc>
          <w:tcPr>
            <w:tcW w:w="6662" w:type="dxa"/>
            <w:vAlign w:val="center"/>
          </w:tcPr>
          <w:p w:rsidR="007E5239" w:rsidRPr="00E04023" w:rsidRDefault="007E5239" w:rsidP="00316DCE">
            <w:pPr>
              <w:pStyle w:val="Title"/>
              <w:contextualSpacing/>
              <w:jc w:val="left"/>
              <w:rPr>
                <w:b/>
                <w:szCs w:val="22"/>
              </w:rPr>
            </w:pPr>
            <w:r w:rsidRPr="00E04023">
              <w:rPr>
                <w:b/>
                <w:sz w:val="22"/>
                <w:szCs w:val="22"/>
              </w:rPr>
              <w:t>14MA2005 / 17MA2005</w:t>
            </w:r>
          </w:p>
        </w:tc>
        <w:tc>
          <w:tcPr>
            <w:tcW w:w="1417" w:type="dxa"/>
            <w:vAlign w:val="center"/>
          </w:tcPr>
          <w:p w:rsidR="007E5239" w:rsidRPr="00E04023" w:rsidRDefault="007E5239" w:rsidP="00316DCE">
            <w:pPr>
              <w:pStyle w:val="Title"/>
              <w:ind w:left="-468" w:firstLine="468"/>
              <w:contextualSpacing/>
              <w:jc w:val="left"/>
              <w:rPr>
                <w:szCs w:val="22"/>
              </w:rPr>
            </w:pPr>
            <w:r w:rsidRPr="00E04023">
              <w:rPr>
                <w:b/>
                <w:bCs/>
                <w:sz w:val="22"/>
                <w:szCs w:val="22"/>
              </w:rPr>
              <w:t xml:space="preserve">Duration       </w:t>
            </w:r>
          </w:p>
        </w:tc>
        <w:tc>
          <w:tcPr>
            <w:tcW w:w="851" w:type="dxa"/>
            <w:vAlign w:val="center"/>
          </w:tcPr>
          <w:p w:rsidR="007E5239" w:rsidRPr="00E04023" w:rsidRDefault="007E5239" w:rsidP="00316DCE">
            <w:pPr>
              <w:pStyle w:val="Title"/>
              <w:contextualSpacing/>
              <w:jc w:val="left"/>
              <w:rPr>
                <w:b/>
                <w:szCs w:val="22"/>
              </w:rPr>
            </w:pPr>
            <w:r w:rsidRPr="00E04023">
              <w:rPr>
                <w:b/>
                <w:sz w:val="22"/>
                <w:szCs w:val="22"/>
              </w:rPr>
              <w:t>3hrs</w:t>
            </w:r>
          </w:p>
        </w:tc>
      </w:tr>
      <w:tr w:rsidR="007E5239" w:rsidRPr="00E04023" w:rsidTr="00316DCE">
        <w:trPr>
          <w:trHeight w:val="397"/>
          <w:jc w:val="center"/>
        </w:trPr>
        <w:tc>
          <w:tcPr>
            <w:tcW w:w="1555" w:type="dxa"/>
            <w:vAlign w:val="center"/>
          </w:tcPr>
          <w:p w:rsidR="007E5239" w:rsidRPr="00E04023" w:rsidRDefault="007E5239" w:rsidP="00316DCE">
            <w:pPr>
              <w:pStyle w:val="Title"/>
              <w:ind w:right="-160"/>
              <w:contextualSpacing/>
              <w:jc w:val="left"/>
              <w:rPr>
                <w:b/>
                <w:szCs w:val="22"/>
              </w:rPr>
            </w:pPr>
            <w:r w:rsidRPr="00E04023">
              <w:rPr>
                <w:b/>
                <w:sz w:val="22"/>
                <w:szCs w:val="22"/>
              </w:rPr>
              <w:t xml:space="preserve">Course Name     </w:t>
            </w:r>
          </w:p>
        </w:tc>
        <w:tc>
          <w:tcPr>
            <w:tcW w:w="6662" w:type="dxa"/>
            <w:vAlign w:val="center"/>
          </w:tcPr>
          <w:p w:rsidR="007E5239" w:rsidRPr="00E04023" w:rsidRDefault="007E5239" w:rsidP="00316DCE">
            <w:pPr>
              <w:pStyle w:val="Title"/>
              <w:contextualSpacing/>
              <w:jc w:val="left"/>
              <w:rPr>
                <w:b/>
                <w:szCs w:val="22"/>
              </w:rPr>
            </w:pPr>
            <w:r w:rsidRPr="00E04023">
              <w:rPr>
                <w:b/>
                <w:sz w:val="22"/>
                <w:szCs w:val="22"/>
              </w:rPr>
              <w:t>MATHEMATICAL FOUNDATION</w:t>
            </w:r>
          </w:p>
        </w:tc>
        <w:tc>
          <w:tcPr>
            <w:tcW w:w="1417" w:type="dxa"/>
            <w:vAlign w:val="center"/>
          </w:tcPr>
          <w:p w:rsidR="007E5239" w:rsidRPr="00E04023" w:rsidRDefault="007E5239" w:rsidP="00316DCE">
            <w:pPr>
              <w:pStyle w:val="Title"/>
              <w:contextualSpacing/>
              <w:jc w:val="left"/>
              <w:rPr>
                <w:b/>
                <w:bCs/>
                <w:szCs w:val="22"/>
              </w:rPr>
            </w:pPr>
            <w:r w:rsidRPr="00E04023">
              <w:rPr>
                <w:b/>
                <w:bCs/>
                <w:sz w:val="22"/>
                <w:szCs w:val="22"/>
              </w:rPr>
              <w:t xml:space="preserve">Max. Marks </w:t>
            </w:r>
          </w:p>
        </w:tc>
        <w:tc>
          <w:tcPr>
            <w:tcW w:w="851" w:type="dxa"/>
            <w:vAlign w:val="center"/>
          </w:tcPr>
          <w:p w:rsidR="007E5239" w:rsidRPr="00E04023" w:rsidRDefault="007E5239" w:rsidP="00316DCE">
            <w:pPr>
              <w:pStyle w:val="Title"/>
              <w:contextualSpacing/>
              <w:jc w:val="left"/>
              <w:rPr>
                <w:b/>
                <w:szCs w:val="22"/>
              </w:rPr>
            </w:pPr>
            <w:r w:rsidRPr="00E04023">
              <w:rPr>
                <w:b/>
                <w:sz w:val="22"/>
                <w:szCs w:val="22"/>
              </w:rPr>
              <w:t>100</w:t>
            </w:r>
          </w:p>
        </w:tc>
      </w:tr>
    </w:tbl>
    <w:p w:rsidR="007E5239" w:rsidRPr="00B5319C" w:rsidRDefault="007E5239" w:rsidP="00316DCE">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7E5239" w:rsidRPr="00B5319C" w:rsidTr="00316DCE">
        <w:trPr>
          <w:trHeight w:val="551"/>
        </w:trPr>
        <w:tc>
          <w:tcPr>
            <w:tcW w:w="272" w:type="pct"/>
            <w:vAlign w:val="center"/>
          </w:tcPr>
          <w:p w:rsidR="007E5239" w:rsidRPr="00B5319C" w:rsidRDefault="007E5239" w:rsidP="00316DCE">
            <w:pPr>
              <w:contextualSpacing/>
              <w:jc w:val="center"/>
              <w:rPr>
                <w:b/>
                <w:sz w:val="24"/>
                <w:szCs w:val="24"/>
              </w:rPr>
            </w:pPr>
            <w:r w:rsidRPr="00B5319C">
              <w:rPr>
                <w:b/>
                <w:sz w:val="24"/>
                <w:szCs w:val="24"/>
              </w:rPr>
              <w:t>Q. No.</w:t>
            </w:r>
          </w:p>
        </w:tc>
        <w:tc>
          <w:tcPr>
            <w:tcW w:w="3512" w:type="pct"/>
            <w:gridSpan w:val="2"/>
            <w:vAlign w:val="center"/>
          </w:tcPr>
          <w:p w:rsidR="007E5239" w:rsidRPr="00B5319C" w:rsidRDefault="007E5239" w:rsidP="00316DCE">
            <w:pPr>
              <w:contextualSpacing/>
              <w:jc w:val="center"/>
              <w:rPr>
                <w:b/>
                <w:sz w:val="24"/>
                <w:szCs w:val="24"/>
              </w:rPr>
            </w:pPr>
            <w:r w:rsidRPr="00B5319C">
              <w:rPr>
                <w:b/>
                <w:sz w:val="24"/>
                <w:szCs w:val="24"/>
              </w:rPr>
              <w:t>Questions</w:t>
            </w:r>
          </w:p>
        </w:tc>
        <w:tc>
          <w:tcPr>
            <w:tcW w:w="388" w:type="pct"/>
            <w:vAlign w:val="center"/>
          </w:tcPr>
          <w:p w:rsidR="007E5239" w:rsidRPr="00B5319C" w:rsidRDefault="007E5239" w:rsidP="00316DCE">
            <w:pPr>
              <w:contextualSpacing/>
              <w:jc w:val="center"/>
              <w:rPr>
                <w:b/>
                <w:sz w:val="24"/>
                <w:szCs w:val="24"/>
              </w:rPr>
            </w:pPr>
            <w:r w:rsidRPr="00B5319C">
              <w:rPr>
                <w:b/>
                <w:sz w:val="24"/>
                <w:szCs w:val="24"/>
              </w:rPr>
              <w:t>CO</w:t>
            </w:r>
          </w:p>
        </w:tc>
        <w:tc>
          <w:tcPr>
            <w:tcW w:w="355" w:type="pct"/>
            <w:vAlign w:val="center"/>
          </w:tcPr>
          <w:p w:rsidR="007E5239" w:rsidRPr="00B5319C" w:rsidRDefault="007E5239" w:rsidP="00316DCE">
            <w:pPr>
              <w:contextualSpacing/>
              <w:jc w:val="center"/>
              <w:rPr>
                <w:b/>
                <w:sz w:val="24"/>
                <w:szCs w:val="24"/>
              </w:rPr>
            </w:pPr>
            <w:r w:rsidRPr="00B5319C">
              <w:rPr>
                <w:b/>
                <w:sz w:val="24"/>
                <w:szCs w:val="24"/>
              </w:rPr>
              <w:t>BL</w:t>
            </w:r>
          </w:p>
        </w:tc>
        <w:tc>
          <w:tcPr>
            <w:tcW w:w="473" w:type="pct"/>
            <w:vAlign w:val="center"/>
          </w:tcPr>
          <w:p w:rsidR="007E5239" w:rsidRPr="00B5319C" w:rsidRDefault="007E5239" w:rsidP="00316DCE">
            <w:pPr>
              <w:contextualSpacing/>
              <w:jc w:val="center"/>
              <w:rPr>
                <w:b/>
                <w:sz w:val="24"/>
                <w:szCs w:val="24"/>
              </w:rPr>
            </w:pPr>
            <w:r w:rsidRPr="00B5319C">
              <w:rPr>
                <w:b/>
                <w:sz w:val="24"/>
                <w:szCs w:val="24"/>
              </w:rPr>
              <w:t>Marks</w:t>
            </w:r>
          </w:p>
        </w:tc>
      </w:tr>
      <w:tr w:rsidR="007E5239" w:rsidRPr="00B5319C" w:rsidTr="00316DCE">
        <w:trPr>
          <w:trHeight w:val="487"/>
        </w:trPr>
        <w:tc>
          <w:tcPr>
            <w:tcW w:w="5000" w:type="pct"/>
            <w:gridSpan w:val="6"/>
            <w:vAlign w:val="center"/>
          </w:tcPr>
          <w:p w:rsidR="007E5239" w:rsidRPr="00B5319C" w:rsidRDefault="007E5239" w:rsidP="00316DCE">
            <w:pPr>
              <w:contextualSpacing/>
              <w:jc w:val="center"/>
              <w:rPr>
                <w:b/>
                <w:sz w:val="24"/>
                <w:szCs w:val="24"/>
                <w:u w:val="single"/>
              </w:rPr>
            </w:pPr>
            <w:r w:rsidRPr="00B5319C">
              <w:rPr>
                <w:b/>
                <w:sz w:val="24"/>
                <w:szCs w:val="24"/>
                <w:u w:val="single"/>
              </w:rPr>
              <w:t>PART – A (10 X 1 = 10 MARKS)</w:t>
            </w:r>
          </w:p>
          <w:p w:rsidR="007E5239" w:rsidRPr="00B5319C" w:rsidRDefault="007E5239" w:rsidP="00316DCE">
            <w:pPr>
              <w:contextualSpacing/>
              <w:jc w:val="center"/>
              <w:rPr>
                <w:b/>
                <w:sz w:val="24"/>
                <w:szCs w:val="24"/>
              </w:rPr>
            </w:pPr>
            <w:r w:rsidRPr="00B5319C">
              <w:rPr>
                <w:b/>
                <w:sz w:val="24"/>
                <w:szCs w:val="24"/>
              </w:rPr>
              <w:t>(Answer all the questions)</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r w:rsidRPr="00B5319C">
              <w:rPr>
                <w:sz w:val="24"/>
                <w:szCs w:val="24"/>
              </w:rPr>
              <w:t>1.</w:t>
            </w:r>
          </w:p>
        </w:tc>
        <w:tc>
          <w:tcPr>
            <w:tcW w:w="3512" w:type="pct"/>
            <w:gridSpan w:val="2"/>
            <w:vAlign w:val="bottom"/>
          </w:tcPr>
          <w:p w:rsidR="007E5239" w:rsidRPr="00B5319C" w:rsidRDefault="007E5239" w:rsidP="00316DCE">
            <w:pPr>
              <w:autoSpaceDE w:val="0"/>
              <w:autoSpaceDN w:val="0"/>
              <w:adjustRightInd w:val="0"/>
              <w:contextualSpacing/>
              <w:jc w:val="both"/>
              <w:rPr>
                <w:sz w:val="24"/>
                <w:szCs w:val="24"/>
              </w:rPr>
            </w:pPr>
            <w:r w:rsidRPr="00B5319C">
              <w:rPr>
                <w:sz w:val="24"/>
                <w:szCs w:val="24"/>
              </w:rPr>
              <w:t xml:space="preserve">The expansion of </w:t>
            </w:r>
            <m:oMath>
              <m:r>
                <w:rPr>
                  <w:rFonts w:ascii="Cambria Math" w:hAnsi="Cambria Math"/>
                  <w:sz w:val="24"/>
                  <w:szCs w:val="24"/>
                </w:rPr>
                <m:t>tannθ</m:t>
              </m:r>
            </m:oMath>
            <w:r w:rsidRPr="00B5319C">
              <w:rPr>
                <w:sz w:val="24"/>
                <w:szCs w:val="24"/>
              </w:rPr>
              <w:t xml:space="preserve"> is ________. </w:t>
            </w:r>
          </w:p>
        </w:tc>
        <w:tc>
          <w:tcPr>
            <w:tcW w:w="388" w:type="pct"/>
            <w:vAlign w:val="center"/>
          </w:tcPr>
          <w:p w:rsidR="007E5239" w:rsidRPr="00B5319C" w:rsidRDefault="007E5239" w:rsidP="00316DCE">
            <w:pPr>
              <w:contextualSpacing/>
              <w:jc w:val="center"/>
              <w:rPr>
                <w:sz w:val="24"/>
                <w:szCs w:val="24"/>
              </w:rPr>
            </w:pPr>
            <w:r w:rsidRPr="00B5319C">
              <w:rPr>
                <w:sz w:val="24"/>
                <w:szCs w:val="24"/>
              </w:rPr>
              <w:t>CO1</w:t>
            </w:r>
          </w:p>
        </w:tc>
        <w:tc>
          <w:tcPr>
            <w:tcW w:w="355" w:type="pct"/>
            <w:vAlign w:val="center"/>
          </w:tcPr>
          <w:p w:rsidR="007E5239" w:rsidRPr="00B5319C" w:rsidRDefault="007E5239" w:rsidP="00316DCE">
            <w:pPr>
              <w:contextualSpacing/>
              <w:jc w:val="center"/>
              <w:rPr>
                <w:sz w:val="24"/>
                <w:szCs w:val="24"/>
              </w:rPr>
            </w:pPr>
            <w:r w:rsidRPr="00B5319C">
              <w:rPr>
                <w:sz w:val="24"/>
                <w:szCs w:val="24"/>
              </w:rPr>
              <w:t>R</w:t>
            </w:r>
          </w:p>
        </w:tc>
        <w:tc>
          <w:tcPr>
            <w:tcW w:w="473" w:type="pct"/>
            <w:vAlign w:val="center"/>
          </w:tcPr>
          <w:p w:rsidR="007E5239" w:rsidRPr="00B5319C" w:rsidRDefault="007E5239" w:rsidP="00316DCE">
            <w:pPr>
              <w:contextualSpacing/>
              <w:jc w:val="center"/>
              <w:rPr>
                <w:sz w:val="24"/>
                <w:szCs w:val="24"/>
              </w:rPr>
            </w:pPr>
            <w:r w:rsidRPr="00B5319C">
              <w:rPr>
                <w:sz w:val="24"/>
                <w:szCs w:val="24"/>
              </w:rPr>
              <w:t>1</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r w:rsidRPr="00B5319C">
              <w:rPr>
                <w:sz w:val="24"/>
                <w:szCs w:val="24"/>
              </w:rPr>
              <w:t>2.</w:t>
            </w:r>
          </w:p>
        </w:tc>
        <w:tc>
          <w:tcPr>
            <w:tcW w:w="3512" w:type="pct"/>
            <w:gridSpan w:val="2"/>
            <w:vAlign w:val="bottom"/>
          </w:tcPr>
          <w:p w:rsidR="007E5239" w:rsidRPr="00B5319C" w:rsidRDefault="007E5239" w:rsidP="00316DCE">
            <w:pPr>
              <w:contextualSpacing/>
              <w:jc w:val="both"/>
              <w:rPr>
                <w:sz w:val="24"/>
                <w:szCs w:val="24"/>
              </w:rPr>
            </w:pPr>
            <m:oMathPara>
              <m:oMathParaPr>
                <m:jc m:val="left"/>
              </m:oMathParaPr>
              <m:oMath>
                <m:r>
                  <w:rPr>
                    <w:rFonts w:ascii="Cambria Math" w:hAnsi="Cambria Math"/>
                    <w:sz w:val="24"/>
                    <w:szCs w:val="24"/>
                  </w:rPr>
                  <m:t>Sinhix=_______.</m:t>
                </m:r>
              </m:oMath>
            </m:oMathPara>
          </w:p>
        </w:tc>
        <w:tc>
          <w:tcPr>
            <w:tcW w:w="388" w:type="pct"/>
            <w:vAlign w:val="center"/>
          </w:tcPr>
          <w:p w:rsidR="007E5239" w:rsidRPr="00B5319C" w:rsidRDefault="007E5239" w:rsidP="00316DCE">
            <w:pPr>
              <w:contextualSpacing/>
              <w:jc w:val="center"/>
              <w:rPr>
                <w:sz w:val="24"/>
                <w:szCs w:val="24"/>
              </w:rPr>
            </w:pPr>
            <w:r w:rsidRPr="00B5319C">
              <w:rPr>
                <w:sz w:val="24"/>
                <w:szCs w:val="24"/>
              </w:rPr>
              <w:t>CO1</w:t>
            </w:r>
          </w:p>
        </w:tc>
        <w:tc>
          <w:tcPr>
            <w:tcW w:w="355" w:type="pct"/>
            <w:vAlign w:val="center"/>
          </w:tcPr>
          <w:p w:rsidR="007E5239" w:rsidRPr="00B5319C" w:rsidRDefault="007E5239" w:rsidP="00316DCE">
            <w:pPr>
              <w:contextualSpacing/>
              <w:jc w:val="center"/>
              <w:rPr>
                <w:sz w:val="24"/>
                <w:szCs w:val="24"/>
              </w:rPr>
            </w:pPr>
            <w:r w:rsidRPr="00B5319C">
              <w:rPr>
                <w:sz w:val="24"/>
                <w:szCs w:val="24"/>
              </w:rPr>
              <w:t>U</w:t>
            </w:r>
          </w:p>
        </w:tc>
        <w:tc>
          <w:tcPr>
            <w:tcW w:w="473" w:type="pct"/>
            <w:vAlign w:val="center"/>
          </w:tcPr>
          <w:p w:rsidR="007E5239" w:rsidRPr="00B5319C" w:rsidRDefault="007E5239" w:rsidP="00316DCE">
            <w:pPr>
              <w:contextualSpacing/>
              <w:jc w:val="center"/>
              <w:rPr>
                <w:sz w:val="24"/>
                <w:szCs w:val="24"/>
              </w:rPr>
            </w:pPr>
            <w:r w:rsidRPr="00B5319C">
              <w:rPr>
                <w:sz w:val="24"/>
                <w:szCs w:val="24"/>
              </w:rPr>
              <w:t>1</w:t>
            </w:r>
          </w:p>
        </w:tc>
      </w:tr>
      <w:tr w:rsidR="007E5239" w:rsidRPr="00B5319C" w:rsidTr="00316DCE">
        <w:trPr>
          <w:trHeight w:val="575"/>
        </w:trPr>
        <w:tc>
          <w:tcPr>
            <w:tcW w:w="272" w:type="pct"/>
            <w:vAlign w:val="center"/>
          </w:tcPr>
          <w:p w:rsidR="007E5239" w:rsidRPr="00B5319C" w:rsidRDefault="007E5239" w:rsidP="00316DCE">
            <w:pPr>
              <w:contextualSpacing/>
              <w:jc w:val="center"/>
              <w:rPr>
                <w:sz w:val="24"/>
                <w:szCs w:val="24"/>
              </w:rPr>
            </w:pPr>
            <w:r w:rsidRPr="00B5319C">
              <w:rPr>
                <w:sz w:val="24"/>
                <w:szCs w:val="24"/>
              </w:rPr>
              <w:t>3.</w:t>
            </w:r>
          </w:p>
        </w:tc>
        <w:tc>
          <w:tcPr>
            <w:tcW w:w="3512" w:type="pct"/>
            <w:gridSpan w:val="2"/>
            <w:vAlign w:val="bottom"/>
          </w:tcPr>
          <w:p w:rsidR="007E5239" w:rsidRPr="00B5319C" w:rsidRDefault="007E5239" w:rsidP="00316DCE">
            <w:pPr>
              <w:contextualSpacing/>
              <w:jc w:val="both"/>
              <w:rPr>
                <w:sz w:val="24"/>
                <w:szCs w:val="24"/>
              </w:rPr>
            </w:pPr>
            <w:r w:rsidRPr="00B5319C">
              <w:rPr>
                <w:sz w:val="24"/>
                <w:szCs w:val="24"/>
              </w:rPr>
              <w:t xml:space="preserve">Find the characteristic equation of a matrix </w:t>
            </w:r>
            <m:oMath>
              <m:d>
                <m:dPr>
                  <m:ctrlPr>
                    <w:rPr>
                      <w:rFonts w:ascii="Cambria Math" w:hAnsi="Cambria Math"/>
                      <w:i/>
                      <w:sz w:val="24"/>
                      <w:szCs w:val="24"/>
                    </w:rPr>
                  </m:ctrlPr>
                </m:dPr>
                <m:e>
                  <m:m>
                    <m:mPr>
                      <m:mcs>
                        <m:mc>
                          <m:mcPr>
                            <m:count m:val="2"/>
                            <m:mcJc m:val="center"/>
                          </m:mcPr>
                        </m:mc>
                      </m:mcs>
                      <m:ctrlPr>
                        <w:rPr>
                          <w:rFonts w:ascii="Cambria Math" w:hAnsi="Cambria Math"/>
                          <w:i/>
                          <w:sz w:val="24"/>
                          <w:szCs w:val="24"/>
                        </w:rPr>
                      </m:ctrlPr>
                    </m:mPr>
                    <m:mr>
                      <m:e>
                        <m:r>
                          <w:rPr>
                            <w:rFonts w:ascii="Cambria Math" w:hAnsi="Cambria Math"/>
                            <w:sz w:val="24"/>
                            <w:szCs w:val="24"/>
                          </w:rPr>
                          <m:t>1</m:t>
                        </m:r>
                      </m:e>
                      <m:e>
                        <m:r>
                          <w:rPr>
                            <w:rFonts w:ascii="Cambria Math" w:hAnsi="Cambria Math"/>
                            <w:sz w:val="24"/>
                            <w:szCs w:val="24"/>
                          </w:rPr>
                          <m:t>3</m:t>
                        </m:r>
                      </m:e>
                    </m:mr>
                    <m:mr>
                      <m:e>
                        <m:r>
                          <w:rPr>
                            <w:rFonts w:ascii="Cambria Math" w:hAnsi="Cambria Math"/>
                            <w:sz w:val="24"/>
                            <w:szCs w:val="24"/>
                          </w:rPr>
                          <m:t>2</m:t>
                        </m:r>
                      </m:e>
                      <m:e>
                        <m:r>
                          <w:rPr>
                            <w:rFonts w:ascii="Cambria Math" w:hAnsi="Cambria Math"/>
                            <w:sz w:val="24"/>
                            <w:szCs w:val="24"/>
                          </w:rPr>
                          <m:t>8</m:t>
                        </m:r>
                      </m:e>
                    </m:mr>
                  </m:m>
                </m:e>
              </m:d>
            </m:oMath>
            <w:r w:rsidRPr="00B5319C">
              <w:rPr>
                <w:sz w:val="24"/>
                <w:szCs w:val="24"/>
              </w:rPr>
              <w:t>.</w:t>
            </w:r>
          </w:p>
        </w:tc>
        <w:tc>
          <w:tcPr>
            <w:tcW w:w="388" w:type="pct"/>
            <w:vAlign w:val="center"/>
          </w:tcPr>
          <w:p w:rsidR="007E5239" w:rsidRPr="00B5319C" w:rsidRDefault="007E5239" w:rsidP="00316DCE">
            <w:pPr>
              <w:contextualSpacing/>
              <w:jc w:val="center"/>
              <w:rPr>
                <w:sz w:val="24"/>
                <w:szCs w:val="24"/>
              </w:rPr>
            </w:pPr>
            <w:r w:rsidRPr="00B5319C">
              <w:rPr>
                <w:sz w:val="24"/>
                <w:szCs w:val="24"/>
              </w:rPr>
              <w:t>CO2</w:t>
            </w:r>
          </w:p>
        </w:tc>
        <w:tc>
          <w:tcPr>
            <w:tcW w:w="355" w:type="pct"/>
            <w:vAlign w:val="center"/>
          </w:tcPr>
          <w:p w:rsidR="007E5239" w:rsidRPr="00B5319C" w:rsidRDefault="007E5239" w:rsidP="00316DCE">
            <w:pPr>
              <w:contextualSpacing/>
              <w:jc w:val="center"/>
              <w:rPr>
                <w:sz w:val="24"/>
                <w:szCs w:val="24"/>
              </w:rPr>
            </w:pPr>
            <w:r w:rsidRPr="00B5319C">
              <w:rPr>
                <w:sz w:val="24"/>
                <w:szCs w:val="24"/>
              </w:rPr>
              <w:t>R</w:t>
            </w:r>
          </w:p>
        </w:tc>
        <w:tc>
          <w:tcPr>
            <w:tcW w:w="473" w:type="pct"/>
            <w:vAlign w:val="center"/>
          </w:tcPr>
          <w:p w:rsidR="007E5239" w:rsidRPr="00B5319C" w:rsidRDefault="007E5239" w:rsidP="00316DCE">
            <w:pPr>
              <w:contextualSpacing/>
              <w:jc w:val="center"/>
              <w:rPr>
                <w:sz w:val="24"/>
                <w:szCs w:val="24"/>
              </w:rPr>
            </w:pPr>
            <w:r w:rsidRPr="00B5319C">
              <w:rPr>
                <w:sz w:val="24"/>
                <w:szCs w:val="24"/>
              </w:rPr>
              <w:t>1</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r w:rsidRPr="00B5319C">
              <w:rPr>
                <w:sz w:val="24"/>
                <w:szCs w:val="24"/>
              </w:rPr>
              <w:t>4.</w:t>
            </w:r>
          </w:p>
        </w:tc>
        <w:tc>
          <w:tcPr>
            <w:tcW w:w="3512" w:type="pct"/>
            <w:gridSpan w:val="2"/>
            <w:vAlign w:val="bottom"/>
          </w:tcPr>
          <w:p w:rsidR="007E5239" w:rsidRPr="00B5319C" w:rsidRDefault="007E5239" w:rsidP="00316DCE">
            <w:pPr>
              <w:contextualSpacing/>
              <w:jc w:val="both"/>
              <w:rPr>
                <w:sz w:val="24"/>
                <w:szCs w:val="24"/>
              </w:rPr>
            </w:pPr>
            <w:r w:rsidRPr="00B5319C">
              <w:rPr>
                <w:sz w:val="24"/>
                <w:szCs w:val="24"/>
              </w:rPr>
              <w:t xml:space="preserve">Find the sum of eigen values of the matrix </w:t>
            </w:r>
            <m:oMath>
              <m:d>
                <m:dPr>
                  <m:ctrlPr>
                    <w:rPr>
                      <w:rFonts w:ascii="Cambria Math" w:hAnsi="Cambria Math"/>
                      <w:i/>
                      <w:sz w:val="24"/>
                      <w:szCs w:val="24"/>
                    </w:rPr>
                  </m:ctrlPr>
                </m:dPr>
                <m:e>
                  <m:m>
                    <m:mPr>
                      <m:mcs>
                        <m:mc>
                          <m:mcPr>
                            <m:count m:val="3"/>
                            <m:mcJc m:val="center"/>
                          </m:mcPr>
                        </m:mc>
                      </m:mcs>
                      <m:ctrlPr>
                        <w:rPr>
                          <w:rFonts w:ascii="Cambria Math" w:hAnsi="Cambria Math"/>
                          <w:i/>
                          <w:sz w:val="24"/>
                          <w:szCs w:val="24"/>
                        </w:rPr>
                      </m:ctrlPr>
                    </m:mPr>
                    <m:mr>
                      <m:e>
                        <m:r>
                          <w:rPr>
                            <w:rFonts w:ascii="Cambria Math" w:hAnsi="Cambria Math"/>
                            <w:sz w:val="24"/>
                            <w:szCs w:val="24"/>
                          </w:rPr>
                          <m:t>1</m:t>
                        </m:r>
                      </m:e>
                      <m:e>
                        <m:r>
                          <w:rPr>
                            <w:rFonts w:ascii="Cambria Math" w:hAnsi="Cambria Math"/>
                            <w:sz w:val="24"/>
                            <w:szCs w:val="24"/>
                          </w:rPr>
                          <m:t>0</m:t>
                        </m:r>
                      </m:e>
                      <m:e>
                        <m:r>
                          <w:rPr>
                            <w:rFonts w:ascii="Cambria Math" w:hAnsi="Cambria Math"/>
                            <w:sz w:val="24"/>
                            <w:szCs w:val="24"/>
                          </w:rPr>
                          <m:t>2</m:t>
                        </m:r>
                      </m:e>
                    </m:mr>
                    <m:mr>
                      <m:e>
                        <m:r>
                          <w:rPr>
                            <w:rFonts w:ascii="Cambria Math" w:hAnsi="Cambria Math"/>
                            <w:sz w:val="24"/>
                            <w:szCs w:val="24"/>
                          </w:rPr>
                          <m:t>12</m:t>
                        </m:r>
                      </m:e>
                      <m:e>
                        <m:r>
                          <w:rPr>
                            <w:rFonts w:ascii="Cambria Math" w:hAnsi="Cambria Math"/>
                            <w:sz w:val="24"/>
                            <w:szCs w:val="24"/>
                          </w:rPr>
                          <m:t>3</m:t>
                        </m:r>
                      </m:e>
                      <m:e>
                        <m:r>
                          <w:rPr>
                            <w:rFonts w:ascii="Cambria Math" w:hAnsi="Cambria Math"/>
                            <w:sz w:val="24"/>
                            <w:szCs w:val="24"/>
                          </w:rPr>
                          <m:t>11</m:t>
                        </m:r>
                      </m:e>
                    </m:mr>
                    <m:mr>
                      <m:e>
                        <m:r>
                          <w:rPr>
                            <w:rFonts w:ascii="Cambria Math" w:hAnsi="Cambria Math"/>
                            <w:sz w:val="24"/>
                            <w:szCs w:val="24"/>
                          </w:rPr>
                          <m:t>5</m:t>
                        </m:r>
                      </m:e>
                      <m:e>
                        <m:r>
                          <w:rPr>
                            <w:rFonts w:ascii="Cambria Math" w:hAnsi="Cambria Math"/>
                            <w:sz w:val="24"/>
                            <w:szCs w:val="24"/>
                          </w:rPr>
                          <m:t>4</m:t>
                        </m:r>
                      </m:e>
                      <m:e>
                        <m:r>
                          <w:rPr>
                            <w:rFonts w:ascii="Cambria Math" w:hAnsi="Cambria Math"/>
                            <w:sz w:val="24"/>
                            <w:szCs w:val="24"/>
                          </w:rPr>
                          <m:t>3</m:t>
                        </m:r>
                      </m:e>
                    </m:mr>
                  </m:m>
                </m:e>
              </m:d>
            </m:oMath>
            <w:r w:rsidRPr="00B5319C">
              <w:rPr>
                <w:sz w:val="24"/>
                <w:szCs w:val="24"/>
              </w:rPr>
              <w:t>.</w:t>
            </w:r>
          </w:p>
        </w:tc>
        <w:tc>
          <w:tcPr>
            <w:tcW w:w="388" w:type="pct"/>
            <w:vAlign w:val="center"/>
          </w:tcPr>
          <w:p w:rsidR="007E5239" w:rsidRPr="00B5319C" w:rsidRDefault="007E5239" w:rsidP="00316DCE">
            <w:pPr>
              <w:contextualSpacing/>
              <w:jc w:val="center"/>
              <w:rPr>
                <w:sz w:val="24"/>
                <w:szCs w:val="24"/>
              </w:rPr>
            </w:pPr>
            <w:r w:rsidRPr="00B5319C">
              <w:rPr>
                <w:sz w:val="24"/>
                <w:szCs w:val="24"/>
              </w:rPr>
              <w:t>CO2</w:t>
            </w:r>
          </w:p>
        </w:tc>
        <w:tc>
          <w:tcPr>
            <w:tcW w:w="355" w:type="pct"/>
            <w:vAlign w:val="center"/>
          </w:tcPr>
          <w:p w:rsidR="007E5239" w:rsidRPr="00B5319C" w:rsidRDefault="007E5239" w:rsidP="00316DCE">
            <w:pPr>
              <w:contextualSpacing/>
              <w:jc w:val="center"/>
              <w:rPr>
                <w:sz w:val="24"/>
                <w:szCs w:val="24"/>
              </w:rPr>
            </w:pPr>
            <w:r w:rsidRPr="00B5319C">
              <w:rPr>
                <w:sz w:val="24"/>
                <w:szCs w:val="24"/>
              </w:rPr>
              <w:t>U</w:t>
            </w:r>
          </w:p>
        </w:tc>
        <w:tc>
          <w:tcPr>
            <w:tcW w:w="473" w:type="pct"/>
            <w:vAlign w:val="center"/>
          </w:tcPr>
          <w:p w:rsidR="007E5239" w:rsidRPr="00B5319C" w:rsidRDefault="007E5239" w:rsidP="00316DCE">
            <w:pPr>
              <w:contextualSpacing/>
              <w:jc w:val="center"/>
              <w:rPr>
                <w:sz w:val="24"/>
                <w:szCs w:val="24"/>
              </w:rPr>
            </w:pPr>
            <w:r w:rsidRPr="00B5319C">
              <w:rPr>
                <w:sz w:val="24"/>
                <w:szCs w:val="24"/>
              </w:rPr>
              <w:t>1</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r w:rsidRPr="00B5319C">
              <w:rPr>
                <w:sz w:val="24"/>
                <w:szCs w:val="24"/>
              </w:rPr>
              <w:t>5.</w:t>
            </w:r>
          </w:p>
        </w:tc>
        <w:tc>
          <w:tcPr>
            <w:tcW w:w="3512" w:type="pct"/>
            <w:gridSpan w:val="2"/>
            <w:vAlign w:val="bottom"/>
          </w:tcPr>
          <w:p w:rsidR="007E5239" w:rsidRPr="00B5319C" w:rsidRDefault="007E5239" w:rsidP="00316DCE">
            <w:pPr>
              <w:pStyle w:val="Default"/>
              <w:contextualSpacing/>
              <w:jc w:val="both"/>
            </w:pPr>
            <w:r w:rsidRPr="00B5319C">
              <w:t>Differentiate</w:t>
            </w:r>
            <m:oMath>
              <m:r>
                <w:rPr>
                  <w:rFonts w:ascii="Cambria Math" w:hAnsi="Cambria Math"/>
                </w:rPr>
                <m:t xml:space="preserve"> y=6</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+cos2x</m:t>
              </m:r>
            </m:oMath>
            <w:r w:rsidRPr="00B5319C">
              <w:rPr>
                <w:rFonts w:eastAsiaTheme="minorEastAsia"/>
              </w:rPr>
              <w:t xml:space="preserve"> with respect to x.</w:t>
            </w:r>
          </w:p>
        </w:tc>
        <w:tc>
          <w:tcPr>
            <w:tcW w:w="388" w:type="pct"/>
            <w:vAlign w:val="center"/>
          </w:tcPr>
          <w:p w:rsidR="007E5239" w:rsidRPr="00B5319C" w:rsidRDefault="007E5239" w:rsidP="00316DCE">
            <w:pPr>
              <w:contextualSpacing/>
              <w:jc w:val="center"/>
              <w:rPr>
                <w:sz w:val="24"/>
                <w:szCs w:val="24"/>
              </w:rPr>
            </w:pPr>
            <w:r w:rsidRPr="00B5319C">
              <w:rPr>
                <w:sz w:val="24"/>
                <w:szCs w:val="24"/>
              </w:rPr>
              <w:t>CO3</w:t>
            </w:r>
          </w:p>
        </w:tc>
        <w:tc>
          <w:tcPr>
            <w:tcW w:w="355" w:type="pct"/>
            <w:vAlign w:val="center"/>
          </w:tcPr>
          <w:p w:rsidR="007E5239" w:rsidRPr="00B5319C" w:rsidRDefault="007E5239" w:rsidP="00316DCE">
            <w:pPr>
              <w:contextualSpacing/>
              <w:jc w:val="center"/>
              <w:rPr>
                <w:sz w:val="24"/>
                <w:szCs w:val="24"/>
              </w:rPr>
            </w:pPr>
            <w:r w:rsidRPr="00B5319C">
              <w:rPr>
                <w:sz w:val="24"/>
                <w:szCs w:val="24"/>
              </w:rPr>
              <w:t>U</w:t>
            </w:r>
          </w:p>
        </w:tc>
        <w:tc>
          <w:tcPr>
            <w:tcW w:w="473" w:type="pct"/>
            <w:vAlign w:val="center"/>
          </w:tcPr>
          <w:p w:rsidR="007E5239" w:rsidRPr="00B5319C" w:rsidRDefault="007E5239" w:rsidP="00316DCE">
            <w:pPr>
              <w:contextualSpacing/>
              <w:jc w:val="center"/>
              <w:rPr>
                <w:sz w:val="24"/>
                <w:szCs w:val="24"/>
              </w:rPr>
            </w:pPr>
            <w:r w:rsidRPr="00B5319C">
              <w:rPr>
                <w:sz w:val="24"/>
                <w:szCs w:val="24"/>
              </w:rPr>
              <w:t>1</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r w:rsidRPr="00B5319C">
              <w:rPr>
                <w:sz w:val="24"/>
                <w:szCs w:val="24"/>
              </w:rPr>
              <w:t>6.</w:t>
            </w:r>
          </w:p>
        </w:tc>
        <w:tc>
          <w:tcPr>
            <w:tcW w:w="3512" w:type="pct"/>
            <w:gridSpan w:val="2"/>
            <w:vAlign w:val="bottom"/>
          </w:tcPr>
          <w:p w:rsidR="007E5239" w:rsidRPr="00B5319C" w:rsidRDefault="007E5239" w:rsidP="00316DCE">
            <w:pPr>
              <w:contextualSpacing/>
              <w:jc w:val="both"/>
              <w:rPr>
                <w:sz w:val="24"/>
                <w:szCs w:val="24"/>
              </w:rPr>
            </w:pPr>
            <w:r w:rsidRPr="00B5319C">
              <w:rPr>
                <w:sz w:val="24"/>
                <w:szCs w:val="24"/>
              </w:rPr>
              <w:t xml:space="preserve">If </w:t>
            </w:r>
            <m:oMath>
              <m:r>
                <w:rPr>
                  <w:rFonts w:ascii="Cambria Math" w:hAnsi="Cambria Math"/>
                  <w:sz w:val="24"/>
                  <w:szCs w:val="24"/>
                </w:rPr>
                <m:t xml:space="preserve">y=tanx </m:t>
              </m:r>
            </m:oMath>
            <w:r w:rsidRPr="00B5319C">
              <w:rPr>
                <w:sz w:val="24"/>
                <w:szCs w:val="24"/>
              </w:rPr>
              <w:t xml:space="preserve"> then find </w:t>
            </w:r>
            <m:oMath>
              <m:f>
                <m:fPr>
                  <m:ctrlPr>
                    <w:rPr>
                      <w:rFonts w:ascii="Cambria Math" w:hAnsi="Cambria Math"/>
                      <w:i/>
                      <w:sz w:val="24"/>
                      <w:szCs w:val="24"/>
                    </w:rPr>
                  </m:ctrlPr>
                </m:fPr>
                <m:num>
                  <m:r>
                    <w:rPr>
                      <w:rFonts w:ascii="Cambria Math" w:hAnsi="Cambria Math"/>
                      <w:sz w:val="24"/>
                      <w:szCs w:val="24"/>
                    </w:rPr>
                    <m:t>dy</m:t>
                  </m:r>
                </m:num>
                <m:den>
                  <m:r>
                    <w:rPr>
                      <w:rFonts w:ascii="Cambria Math" w:hAnsi="Cambria Math"/>
                      <w:sz w:val="24"/>
                      <w:szCs w:val="24"/>
                    </w:rPr>
                    <m:t>dx</m:t>
                  </m:r>
                </m:den>
              </m:f>
            </m:oMath>
            <w:r w:rsidRPr="00B5319C">
              <w:rPr>
                <w:sz w:val="24"/>
                <w:szCs w:val="24"/>
              </w:rPr>
              <w:t xml:space="preserve"> .</w:t>
            </w:r>
          </w:p>
        </w:tc>
        <w:tc>
          <w:tcPr>
            <w:tcW w:w="388" w:type="pct"/>
            <w:vAlign w:val="center"/>
          </w:tcPr>
          <w:p w:rsidR="007E5239" w:rsidRPr="00B5319C" w:rsidRDefault="007E5239" w:rsidP="00316DCE">
            <w:pPr>
              <w:contextualSpacing/>
              <w:jc w:val="center"/>
              <w:rPr>
                <w:sz w:val="24"/>
                <w:szCs w:val="24"/>
              </w:rPr>
            </w:pPr>
            <w:r w:rsidRPr="00B5319C">
              <w:rPr>
                <w:sz w:val="24"/>
                <w:szCs w:val="24"/>
              </w:rPr>
              <w:t>CO3</w:t>
            </w:r>
          </w:p>
        </w:tc>
        <w:tc>
          <w:tcPr>
            <w:tcW w:w="355" w:type="pct"/>
            <w:vAlign w:val="center"/>
          </w:tcPr>
          <w:p w:rsidR="007E5239" w:rsidRPr="00B5319C" w:rsidRDefault="007E5239" w:rsidP="00316DCE">
            <w:pPr>
              <w:contextualSpacing/>
              <w:jc w:val="center"/>
              <w:rPr>
                <w:sz w:val="24"/>
                <w:szCs w:val="24"/>
              </w:rPr>
            </w:pPr>
            <w:r w:rsidRPr="00B5319C">
              <w:rPr>
                <w:sz w:val="24"/>
                <w:szCs w:val="24"/>
              </w:rPr>
              <w:t>U</w:t>
            </w:r>
          </w:p>
        </w:tc>
        <w:tc>
          <w:tcPr>
            <w:tcW w:w="473" w:type="pct"/>
            <w:vAlign w:val="center"/>
          </w:tcPr>
          <w:p w:rsidR="007E5239" w:rsidRPr="00B5319C" w:rsidRDefault="007E5239" w:rsidP="00316DCE">
            <w:pPr>
              <w:contextualSpacing/>
              <w:jc w:val="center"/>
              <w:rPr>
                <w:sz w:val="24"/>
                <w:szCs w:val="24"/>
              </w:rPr>
            </w:pPr>
            <w:r w:rsidRPr="00B5319C">
              <w:rPr>
                <w:sz w:val="24"/>
                <w:szCs w:val="24"/>
              </w:rPr>
              <w:t>1</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r w:rsidRPr="00B5319C">
              <w:rPr>
                <w:sz w:val="24"/>
                <w:szCs w:val="24"/>
              </w:rPr>
              <w:t>7.</w:t>
            </w:r>
          </w:p>
        </w:tc>
        <w:tc>
          <w:tcPr>
            <w:tcW w:w="3512" w:type="pct"/>
            <w:gridSpan w:val="2"/>
            <w:vAlign w:val="bottom"/>
          </w:tcPr>
          <w:p w:rsidR="007E5239" w:rsidRPr="00B5319C" w:rsidRDefault="007E5239" w:rsidP="00316DCE">
            <w:pPr>
              <w:pStyle w:val="ListParagraph"/>
              <w:ind w:left="0"/>
              <w:jc w:val="both"/>
              <w:rPr>
                <w:noProof/>
                <w:sz w:val="24"/>
                <w:szCs w:val="24"/>
                <w:lang w:eastAsia="zh-TW"/>
              </w:rPr>
            </w:pPr>
            <m:oMath>
              <m:nary>
                <m:naryPr>
                  <m:limLoc m:val="undOvr"/>
                  <m:subHide m:val="1"/>
                  <m:supHide m:val="1"/>
                  <m:ctrlPr>
                    <w:rPr>
                      <w:rFonts w:ascii="Cambria Math" w:hAnsi="Cambria Math"/>
                      <w:i/>
                      <w:sz w:val="24"/>
                      <w:szCs w:val="24"/>
                      <w:lang w:eastAsia="zh-TW"/>
                    </w:rPr>
                  </m:ctrlPr>
                </m:naryPr>
                <m:sub/>
                <m:sup/>
                <m:e>
                  <m:sSup>
                    <m:sSupPr>
                      <m:ctrlPr>
                        <w:rPr>
                          <w:rFonts w:ascii="Cambria Math" w:hAnsi="Cambria Math"/>
                          <w:i/>
                          <w:sz w:val="24"/>
                          <w:szCs w:val="24"/>
                          <w:lang w:eastAsia="zh-TW"/>
                        </w:rPr>
                      </m:ctrlPr>
                    </m:sSupPr>
                    <m:e>
                      <m:r>
                        <w:rPr>
                          <w:rFonts w:ascii="Cambria Math" w:hAnsi="Cambria Math"/>
                          <w:sz w:val="24"/>
                          <w:szCs w:val="24"/>
                          <w:lang w:eastAsia="zh-TW"/>
                        </w:rPr>
                        <m:t>e</m:t>
                      </m:r>
                    </m:e>
                    <m:sup>
                      <m:r>
                        <w:rPr>
                          <w:rFonts w:ascii="Cambria Math" w:hAnsi="Cambria Math"/>
                          <w:sz w:val="24"/>
                          <w:szCs w:val="24"/>
                          <w:lang w:eastAsia="zh-TW"/>
                        </w:rPr>
                        <m:t>-17x</m:t>
                      </m:r>
                    </m:sup>
                  </m:sSup>
                </m:e>
              </m:nary>
              <m:r>
                <w:rPr>
                  <w:rFonts w:ascii="Cambria Math" w:hAnsi="Cambria Math"/>
                  <w:sz w:val="24"/>
                  <w:szCs w:val="24"/>
                  <w:lang w:eastAsia="zh-TW"/>
                </w:rPr>
                <m:t>dx=</m:t>
              </m:r>
            </m:oMath>
            <w:r w:rsidRPr="00B5319C">
              <w:rPr>
                <w:i/>
                <w:sz w:val="24"/>
                <w:szCs w:val="24"/>
                <w:lang w:eastAsia="zh-TW"/>
              </w:rPr>
              <w:t>________.</w:t>
            </w:r>
          </w:p>
        </w:tc>
        <w:tc>
          <w:tcPr>
            <w:tcW w:w="388" w:type="pct"/>
            <w:vAlign w:val="center"/>
          </w:tcPr>
          <w:p w:rsidR="007E5239" w:rsidRPr="00B5319C" w:rsidRDefault="007E5239" w:rsidP="00316DCE">
            <w:pPr>
              <w:contextualSpacing/>
              <w:jc w:val="center"/>
              <w:rPr>
                <w:sz w:val="24"/>
                <w:szCs w:val="24"/>
              </w:rPr>
            </w:pPr>
            <w:r w:rsidRPr="00B5319C">
              <w:rPr>
                <w:sz w:val="24"/>
                <w:szCs w:val="24"/>
              </w:rPr>
              <w:t>CO4</w:t>
            </w:r>
          </w:p>
        </w:tc>
        <w:tc>
          <w:tcPr>
            <w:tcW w:w="355" w:type="pct"/>
            <w:vAlign w:val="center"/>
          </w:tcPr>
          <w:p w:rsidR="007E5239" w:rsidRPr="00B5319C" w:rsidRDefault="007E5239" w:rsidP="00316DCE">
            <w:pPr>
              <w:contextualSpacing/>
              <w:jc w:val="center"/>
              <w:rPr>
                <w:sz w:val="24"/>
                <w:szCs w:val="24"/>
              </w:rPr>
            </w:pPr>
            <w:r w:rsidRPr="00B5319C">
              <w:rPr>
                <w:sz w:val="24"/>
                <w:szCs w:val="24"/>
              </w:rPr>
              <w:t>U</w:t>
            </w:r>
          </w:p>
        </w:tc>
        <w:tc>
          <w:tcPr>
            <w:tcW w:w="473" w:type="pct"/>
            <w:vAlign w:val="center"/>
          </w:tcPr>
          <w:p w:rsidR="007E5239" w:rsidRPr="00B5319C" w:rsidRDefault="007E5239" w:rsidP="00316DCE">
            <w:pPr>
              <w:contextualSpacing/>
              <w:jc w:val="center"/>
              <w:rPr>
                <w:sz w:val="24"/>
                <w:szCs w:val="24"/>
              </w:rPr>
            </w:pPr>
            <w:r w:rsidRPr="00B5319C">
              <w:rPr>
                <w:sz w:val="24"/>
                <w:szCs w:val="24"/>
              </w:rPr>
              <w:t>1</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r w:rsidRPr="00B5319C">
              <w:rPr>
                <w:sz w:val="24"/>
                <w:szCs w:val="24"/>
              </w:rPr>
              <w:t>8.</w:t>
            </w:r>
          </w:p>
        </w:tc>
        <w:tc>
          <w:tcPr>
            <w:tcW w:w="3512" w:type="pct"/>
            <w:gridSpan w:val="2"/>
            <w:vAlign w:val="bottom"/>
          </w:tcPr>
          <w:p w:rsidR="007E5239" w:rsidRPr="00B5319C" w:rsidRDefault="007E5239" w:rsidP="00316DCE">
            <w:pPr>
              <w:contextualSpacing/>
              <w:jc w:val="both"/>
              <w:rPr>
                <w:b/>
                <w:bCs/>
                <w:sz w:val="24"/>
                <w:szCs w:val="24"/>
              </w:rPr>
            </w:pPr>
            <m:oMath>
              <m:nary>
                <m:naryPr>
                  <m:limLoc m:val="undOvr"/>
                  <m:subHide m:val="1"/>
                  <m:supHide m:val="1"/>
                  <m:ctrlPr>
                    <w:rPr>
                      <w:rFonts w:ascii="Cambria Math" w:hAnsi="Cambria Math"/>
                      <w:i/>
                      <w:sz w:val="24"/>
                      <w:szCs w:val="24"/>
                    </w:rPr>
                  </m:ctrlPr>
                </m:naryPr>
                <m:sub/>
                <m:sup/>
                <m:e>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5</m:t>
                      </m:r>
                    </m:sup>
                  </m:sSup>
                </m:e>
              </m:nary>
              <m:r>
                <w:rPr>
                  <w:rFonts w:ascii="Cambria Math" w:hAnsi="Cambria Math"/>
                  <w:sz w:val="24"/>
                  <w:szCs w:val="24"/>
                </w:rPr>
                <m:t>+sin2x)</m:t>
              </m:r>
            </m:oMath>
            <w:r w:rsidRPr="00B5319C">
              <w:rPr>
                <w:sz w:val="24"/>
                <w:szCs w:val="24"/>
              </w:rPr>
              <w:t>dx=__________.</w:t>
            </w:r>
          </w:p>
        </w:tc>
        <w:tc>
          <w:tcPr>
            <w:tcW w:w="388" w:type="pct"/>
            <w:vAlign w:val="center"/>
          </w:tcPr>
          <w:p w:rsidR="007E5239" w:rsidRPr="00B5319C" w:rsidRDefault="007E5239" w:rsidP="00316DCE">
            <w:pPr>
              <w:contextualSpacing/>
              <w:jc w:val="center"/>
              <w:rPr>
                <w:sz w:val="24"/>
                <w:szCs w:val="24"/>
              </w:rPr>
            </w:pPr>
            <w:r w:rsidRPr="00B5319C">
              <w:rPr>
                <w:sz w:val="24"/>
                <w:szCs w:val="24"/>
              </w:rPr>
              <w:t>CO4</w:t>
            </w:r>
          </w:p>
        </w:tc>
        <w:tc>
          <w:tcPr>
            <w:tcW w:w="355" w:type="pct"/>
            <w:vAlign w:val="center"/>
          </w:tcPr>
          <w:p w:rsidR="007E5239" w:rsidRPr="00B5319C" w:rsidRDefault="007E5239" w:rsidP="00316DCE">
            <w:pPr>
              <w:contextualSpacing/>
              <w:jc w:val="center"/>
              <w:rPr>
                <w:sz w:val="24"/>
                <w:szCs w:val="24"/>
              </w:rPr>
            </w:pPr>
            <w:r w:rsidRPr="00B5319C">
              <w:rPr>
                <w:sz w:val="24"/>
                <w:szCs w:val="24"/>
              </w:rPr>
              <w:t>U</w:t>
            </w:r>
          </w:p>
        </w:tc>
        <w:tc>
          <w:tcPr>
            <w:tcW w:w="473" w:type="pct"/>
            <w:vAlign w:val="center"/>
          </w:tcPr>
          <w:p w:rsidR="007E5239" w:rsidRPr="00B5319C" w:rsidRDefault="007E5239" w:rsidP="00316DCE">
            <w:pPr>
              <w:contextualSpacing/>
              <w:jc w:val="center"/>
              <w:rPr>
                <w:sz w:val="24"/>
                <w:szCs w:val="24"/>
              </w:rPr>
            </w:pPr>
            <w:r w:rsidRPr="00B5319C">
              <w:rPr>
                <w:sz w:val="24"/>
                <w:szCs w:val="24"/>
              </w:rPr>
              <w:t>1</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r w:rsidRPr="00B5319C">
              <w:rPr>
                <w:sz w:val="24"/>
                <w:szCs w:val="24"/>
              </w:rPr>
              <w:t>9.</w:t>
            </w:r>
          </w:p>
        </w:tc>
        <w:tc>
          <w:tcPr>
            <w:tcW w:w="3512" w:type="pct"/>
            <w:gridSpan w:val="2"/>
            <w:vAlign w:val="bottom"/>
          </w:tcPr>
          <w:p w:rsidR="007E5239" w:rsidRPr="00B5319C" w:rsidRDefault="007E5239" w:rsidP="00316DCE">
            <w:pPr>
              <w:pStyle w:val="ListParagraph"/>
              <w:ind w:left="0"/>
              <w:jc w:val="both"/>
              <w:rPr>
                <w:noProof/>
                <w:sz w:val="24"/>
                <w:szCs w:val="24"/>
                <w:lang w:eastAsia="zh-TW"/>
              </w:rPr>
            </w:pPr>
            <w:r w:rsidRPr="00B5319C">
              <w:rPr>
                <w:noProof/>
                <w:sz w:val="24"/>
                <w:szCs w:val="24"/>
                <w:lang w:eastAsia="zh-TW"/>
              </w:rPr>
              <w:t>If 2 and 3 are the roots of the differential equation, then the complementary function is ____.</w:t>
            </w:r>
          </w:p>
        </w:tc>
        <w:tc>
          <w:tcPr>
            <w:tcW w:w="388" w:type="pct"/>
            <w:vAlign w:val="center"/>
          </w:tcPr>
          <w:p w:rsidR="007E5239" w:rsidRPr="00B5319C" w:rsidRDefault="007E5239" w:rsidP="00316DCE">
            <w:pPr>
              <w:contextualSpacing/>
              <w:jc w:val="center"/>
              <w:rPr>
                <w:sz w:val="24"/>
                <w:szCs w:val="24"/>
              </w:rPr>
            </w:pPr>
            <w:r w:rsidRPr="00B5319C">
              <w:rPr>
                <w:sz w:val="24"/>
                <w:szCs w:val="24"/>
              </w:rPr>
              <w:t>CO5</w:t>
            </w:r>
          </w:p>
        </w:tc>
        <w:tc>
          <w:tcPr>
            <w:tcW w:w="355" w:type="pct"/>
            <w:vAlign w:val="center"/>
          </w:tcPr>
          <w:p w:rsidR="007E5239" w:rsidRPr="00B5319C" w:rsidRDefault="007E5239" w:rsidP="00316DCE">
            <w:pPr>
              <w:contextualSpacing/>
              <w:jc w:val="center"/>
              <w:rPr>
                <w:sz w:val="24"/>
                <w:szCs w:val="24"/>
              </w:rPr>
            </w:pPr>
            <w:r w:rsidRPr="00B5319C">
              <w:rPr>
                <w:sz w:val="24"/>
                <w:szCs w:val="24"/>
              </w:rPr>
              <w:t>R</w:t>
            </w:r>
          </w:p>
        </w:tc>
        <w:tc>
          <w:tcPr>
            <w:tcW w:w="473" w:type="pct"/>
            <w:vAlign w:val="center"/>
          </w:tcPr>
          <w:p w:rsidR="007E5239" w:rsidRPr="00B5319C" w:rsidRDefault="007E5239" w:rsidP="00316DCE">
            <w:pPr>
              <w:contextualSpacing/>
              <w:jc w:val="center"/>
              <w:rPr>
                <w:sz w:val="24"/>
                <w:szCs w:val="24"/>
              </w:rPr>
            </w:pPr>
            <w:r w:rsidRPr="00B5319C">
              <w:rPr>
                <w:sz w:val="24"/>
                <w:szCs w:val="24"/>
              </w:rPr>
              <w:t>1</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r w:rsidRPr="00B5319C">
              <w:rPr>
                <w:sz w:val="24"/>
                <w:szCs w:val="24"/>
              </w:rPr>
              <w:t>10.</w:t>
            </w:r>
          </w:p>
        </w:tc>
        <w:tc>
          <w:tcPr>
            <w:tcW w:w="3512" w:type="pct"/>
            <w:gridSpan w:val="2"/>
            <w:vAlign w:val="bottom"/>
          </w:tcPr>
          <w:p w:rsidR="007E5239" w:rsidRPr="00B5319C" w:rsidRDefault="007E5239" w:rsidP="00316DCE">
            <w:pPr>
              <w:contextualSpacing/>
              <w:jc w:val="both"/>
              <w:rPr>
                <w:sz w:val="24"/>
                <w:szCs w:val="24"/>
              </w:rPr>
            </w:pPr>
            <w:r w:rsidRPr="00B5319C">
              <w:rPr>
                <w:sz w:val="24"/>
                <w:szCs w:val="24"/>
              </w:rPr>
              <w:t xml:space="preserve">Solve </w:t>
            </w:r>
            <m:oMath>
              <m:d>
                <m:dPr>
                  <m:ctrlPr>
                    <w:rPr>
                      <w:rFonts w:ascii="Cambria Math" w:hAnsi="Cambria Math"/>
                      <w:i/>
                      <w:sz w:val="24"/>
                      <w:szCs w:val="24"/>
                    </w:rPr>
                  </m:ctrlPr>
                </m:dPr>
                <m:e>
                  <m:sSup>
                    <m:sSupPr>
                      <m:ctrlPr>
                        <w:rPr>
                          <w:rFonts w:ascii="Cambria Math" w:hAnsi="Cambria Math"/>
                          <w:i/>
                          <w:sz w:val="24"/>
                          <w:szCs w:val="24"/>
                        </w:rPr>
                      </m:ctrlPr>
                    </m:sSupPr>
                    <m:e>
                      <m:r>
                        <w:rPr>
                          <w:rFonts w:ascii="Cambria Math" w:hAnsi="Cambria Math"/>
                          <w:sz w:val="24"/>
                          <w:szCs w:val="24"/>
                        </w:rPr>
                        <m:t>D</m:t>
                      </m:r>
                    </m:e>
                    <m:sup>
                      <m:r>
                        <w:rPr>
                          <w:rFonts w:ascii="Cambria Math" w:hAnsi="Cambria Math"/>
                          <w:sz w:val="24"/>
                          <w:szCs w:val="24"/>
                        </w:rPr>
                        <m:t>2</m:t>
                      </m:r>
                    </m:sup>
                  </m:sSup>
                  <m:r>
                    <w:rPr>
                      <w:rFonts w:ascii="Cambria Math" w:hAnsi="Cambria Math"/>
                      <w:sz w:val="24"/>
                      <w:szCs w:val="24"/>
                    </w:rPr>
                    <m:t>-5D+6</m:t>
                  </m:r>
                </m:e>
              </m:d>
              <m:r>
                <w:rPr>
                  <w:rFonts w:ascii="Cambria Math" w:hAnsi="Cambria Math"/>
                  <w:sz w:val="24"/>
                  <w:szCs w:val="24"/>
                </w:rPr>
                <m:t>y=0</m:t>
              </m:r>
            </m:oMath>
          </w:p>
        </w:tc>
        <w:tc>
          <w:tcPr>
            <w:tcW w:w="388" w:type="pct"/>
            <w:vAlign w:val="center"/>
          </w:tcPr>
          <w:p w:rsidR="007E5239" w:rsidRPr="00B5319C" w:rsidRDefault="007E5239" w:rsidP="00316DCE">
            <w:pPr>
              <w:contextualSpacing/>
              <w:jc w:val="center"/>
              <w:rPr>
                <w:sz w:val="24"/>
                <w:szCs w:val="24"/>
              </w:rPr>
            </w:pPr>
            <w:r w:rsidRPr="00B5319C">
              <w:rPr>
                <w:sz w:val="24"/>
                <w:szCs w:val="24"/>
              </w:rPr>
              <w:t>CO6</w:t>
            </w:r>
          </w:p>
        </w:tc>
        <w:tc>
          <w:tcPr>
            <w:tcW w:w="355" w:type="pct"/>
            <w:vAlign w:val="center"/>
          </w:tcPr>
          <w:p w:rsidR="007E5239" w:rsidRPr="00B5319C" w:rsidRDefault="007E5239" w:rsidP="00316DCE">
            <w:pPr>
              <w:contextualSpacing/>
              <w:jc w:val="center"/>
              <w:rPr>
                <w:sz w:val="24"/>
                <w:szCs w:val="24"/>
              </w:rPr>
            </w:pPr>
            <w:r w:rsidRPr="00B5319C">
              <w:rPr>
                <w:sz w:val="24"/>
                <w:szCs w:val="24"/>
              </w:rPr>
              <w:t>U</w:t>
            </w:r>
          </w:p>
        </w:tc>
        <w:tc>
          <w:tcPr>
            <w:tcW w:w="473" w:type="pct"/>
            <w:vAlign w:val="center"/>
          </w:tcPr>
          <w:p w:rsidR="007E5239" w:rsidRPr="00B5319C" w:rsidRDefault="007E5239" w:rsidP="00316DCE">
            <w:pPr>
              <w:contextualSpacing/>
              <w:jc w:val="center"/>
              <w:rPr>
                <w:sz w:val="24"/>
                <w:szCs w:val="24"/>
              </w:rPr>
            </w:pPr>
            <w:r w:rsidRPr="00B5319C">
              <w:rPr>
                <w:sz w:val="24"/>
                <w:szCs w:val="24"/>
              </w:rPr>
              <w:t>1</w:t>
            </w:r>
          </w:p>
        </w:tc>
      </w:tr>
      <w:tr w:rsidR="007E5239" w:rsidRPr="00B5319C" w:rsidTr="00316DCE">
        <w:trPr>
          <w:trHeight w:val="551"/>
        </w:trPr>
        <w:tc>
          <w:tcPr>
            <w:tcW w:w="5000" w:type="pct"/>
            <w:gridSpan w:val="6"/>
            <w:vAlign w:val="center"/>
          </w:tcPr>
          <w:p w:rsidR="007E5239" w:rsidRPr="00B5319C" w:rsidRDefault="007E5239" w:rsidP="00316DCE">
            <w:pPr>
              <w:contextualSpacing/>
              <w:jc w:val="center"/>
              <w:rPr>
                <w:b/>
                <w:sz w:val="24"/>
                <w:szCs w:val="24"/>
                <w:u w:val="single"/>
              </w:rPr>
            </w:pPr>
            <w:r w:rsidRPr="00B5319C">
              <w:rPr>
                <w:b/>
                <w:sz w:val="24"/>
                <w:szCs w:val="24"/>
                <w:u w:val="single"/>
              </w:rPr>
              <w:t>PART – B (6 X 3 = 18 MARKS)</w:t>
            </w:r>
          </w:p>
          <w:p w:rsidR="007E5239" w:rsidRPr="00B5319C" w:rsidRDefault="007E5239" w:rsidP="00316DCE">
            <w:pPr>
              <w:contextualSpacing/>
              <w:jc w:val="center"/>
              <w:rPr>
                <w:b/>
                <w:sz w:val="24"/>
                <w:szCs w:val="24"/>
                <w:u w:val="single"/>
              </w:rPr>
            </w:pPr>
            <w:r w:rsidRPr="00B5319C">
              <w:rPr>
                <w:b/>
                <w:sz w:val="24"/>
                <w:szCs w:val="24"/>
              </w:rPr>
              <w:t>(Answer all the questions)</w:t>
            </w:r>
          </w:p>
        </w:tc>
      </w:tr>
      <w:tr w:rsidR="007E5239" w:rsidRPr="00B5319C" w:rsidTr="00316DCE">
        <w:trPr>
          <w:trHeight w:val="436"/>
        </w:trPr>
        <w:tc>
          <w:tcPr>
            <w:tcW w:w="272" w:type="pct"/>
            <w:vAlign w:val="center"/>
          </w:tcPr>
          <w:p w:rsidR="007E5239" w:rsidRPr="00B5319C" w:rsidRDefault="007E5239" w:rsidP="00316DCE">
            <w:pPr>
              <w:pStyle w:val="NoSpacing"/>
              <w:contextualSpacing/>
            </w:pPr>
            <w:r w:rsidRPr="00B5319C">
              <w:t>11.</w:t>
            </w:r>
          </w:p>
        </w:tc>
        <w:tc>
          <w:tcPr>
            <w:tcW w:w="3512" w:type="pct"/>
            <w:gridSpan w:val="2"/>
          </w:tcPr>
          <w:p w:rsidR="007E5239" w:rsidRPr="00B5319C" w:rsidRDefault="007E5239" w:rsidP="00316DCE">
            <w:pPr>
              <w:pStyle w:val="NoSpacing"/>
              <w:contextualSpacing/>
              <w:jc w:val="both"/>
            </w:pPr>
            <w:r w:rsidRPr="00B5319C">
              <w:t xml:space="preserve">Separate into real and imaginary parts of </w:t>
            </w:r>
            <m:oMath>
              <m:func>
                <m:funcPr>
                  <m:ctrlPr>
                    <w:rPr>
                      <w:rFonts w:ascii="Cambria Math" w:hAnsi="Cambria Math"/>
                    </w:rPr>
                  </m:ctrlPr>
                </m:funcPr>
                <m:fName>
                  <m:r>
                    <m:rPr>
                      <m:sty m:val="p"/>
                    </m:rPr>
                    <w:rPr>
                      <w:rFonts w:ascii="Cambria Math" w:hAnsi="Cambria Math"/>
                    </w:rPr>
                    <m:t>cosh</m:t>
                  </m:r>
                </m:fName>
                <m:e>
                  <m:d>
                    <m:dPr>
                      <m:ctrlPr>
                        <w:rPr>
                          <w:rFonts w:ascii="Cambria Math" w:hAnsi="Cambria Math"/>
                          <w:i/>
                        </w:rPr>
                      </m:ctrlPr>
                    </m:dPr>
                    <m:e>
                      <m:r>
                        <w:rPr>
                          <w:rFonts w:ascii="Cambria Math" w:hAnsi="Cambria Math"/>
                        </w:rPr>
                        <m:t>x+iy</m:t>
                      </m:r>
                    </m:e>
                  </m:d>
                </m:e>
              </m:func>
              <m:r>
                <w:rPr>
                  <w:rFonts w:ascii="Cambria Math" w:hAnsi="Cambria Math"/>
                </w:rPr>
                <m:t>.</m:t>
              </m:r>
            </m:oMath>
          </w:p>
        </w:tc>
        <w:tc>
          <w:tcPr>
            <w:tcW w:w="388" w:type="pct"/>
            <w:vAlign w:val="center"/>
          </w:tcPr>
          <w:p w:rsidR="007E5239" w:rsidRPr="00B5319C" w:rsidRDefault="007E5239" w:rsidP="00316DCE">
            <w:pPr>
              <w:pStyle w:val="NoSpacing"/>
              <w:contextualSpacing/>
              <w:jc w:val="center"/>
            </w:pPr>
            <w:r w:rsidRPr="00B5319C">
              <w:t>CO1</w:t>
            </w:r>
          </w:p>
        </w:tc>
        <w:tc>
          <w:tcPr>
            <w:tcW w:w="355" w:type="pct"/>
            <w:vAlign w:val="center"/>
          </w:tcPr>
          <w:p w:rsidR="007E5239" w:rsidRPr="00B5319C" w:rsidRDefault="007E5239" w:rsidP="00316DCE">
            <w:pPr>
              <w:pStyle w:val="NoSpacing"/>
              <w:contextualSpacing/>
              <w:jc w:val="center"/>
            </w:pPr>
            <w:r w:rsidRPr="00B5319C">
              <w:t>A</w:t>
            </w:r>
          </w:p>
        </w:tc>
        <w:tc>
          <w:tcPr>
            <w:tcW w:w="473" w:type="pct"/>
            <w:vAlign w:val="center"/>
          </w:tcPr>
          <w:p w:rsidR="007E5239" w:rsidRPr="00B5319C" w:rsidRDefault="007E5239" w:rsidP="00316DCE">
            <w:pPr>
              <w:pStyle w:val="NoSpacing"/>
              <w:contextualSpacing/>
              <w:jc w:val="center"/>
            </w:pPr>
            <w:r w:rsidRPr="00B5319C">
              <w:t>3</w:t>
            </w:r>
          </w:p>
        </w:tc>
      </w:tr>
      <w:tr w:rsidR="007E5239" w:rsidRPr="00B5319C" w:rsidTr="00316DCE">
        <w:trPr>
          <w:trHeight w:val="436"/>
        </w:trPr>
        <w:tc>
          <w:tcPr>
            <w:tcW w:w="272" w:type="pct"/>
            <w:vAlign w:val="center"/>
          </w:tcPr>
          <w:p w:rsidR="007E5239" w:rsidRPr="00B5319C" w:rsidRDefault="007E5239" w:rsidP="00316DCE">
            <w:pPr>
              <w:pStyle w:val="NoSpacing"/>
              <w:contextualSpacing/>
            </w:pPr>
            <w:r w:rsidRPr="00B5319C">
              <w:t>12.</w:t>
            </w:r>
          </w:p>
        </w:tc>
        <w:tc>
          <w:tcPr>
            <w:tcW w:w="3512" w:type="pct"/>
            <w:gridSpan w:val="2"/>
          </w:tcPr>
          <w:p w:rsidR="007E5239" w:rsidRPr="00B5319C" w:rsidRDefault="007E5239" w:rsidP="00316DCE">
            <w:pPr>
              <w:pStyle w:val="NoSpacing"/>
              <w:contextualSpacing/>
              <w:jc w:val="both"/>
            </w:pPr>
            <w:r w:rsidRPr="00B5319C">
              <w:t xml:space="preserve">Find the rank of the matrix </w:t>
            </w:r>
            <m:oMath>
              <m:r>
                <w:rPr>
                  <w:rFonts w:ascii="Cambria Math" w:hAnsi="Cambria Math"/>
                </w:rPr>
                <m:t>A</m:t>
              </m:r>
            </m:oMath>
            <w:r w:rsidRPr="00B5319C">
              <w:t>=</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3</m:t>
                        </m:r>
                      </m:e>
                      <m:e>
                        <m:r>
                          <w:rPr>
                            <w:rFonts w:ascii="Cambria Math" w:hAnsi="Cambria Math"/>
                          </w:rPr>
                          <m:t>5</m:t>
                        </m:r>
                      </m:e>
                    </m:mr>
                    <m:mr>
                      <m:e>
                        <m:r>
                          <w:rPr>
                            <w:rFonts w:ascii="Cambria Math" w:hAnsi="Cambria Math"/>
                          </w:rPr>
                          <m:t>1</m:t>
                        </m:r>
                      </m:e>
                      <m:e>
                        <m:r>
                          <w:rPr>
                            <w:rFonts w:ascii="Cambria Math" w:hAnsi="Cambria Math"/>
                          </w:rPr>
                          <m:t>5</m:t>
                        </m:r>
                      </m:e>
                      <m:e>
                        <m:r>
                          <w:rPr>
                            <w:rFonts w:ascii="Cambria Math" w:hAnsi="Cambria Math"/>
                          </w:rPr>
                          <m:t>4</m:t>
                        </m:r>
                      </m:e>
                    </m:mr>
                    <m:mr>
                      <m:e>
                        <m:r>
                          <w:rPr>
                            <w:rFonts w:ascii="Cambria Math" w:hAnsi="Cambria Math"/>
                          </w:rPr>
                          <m:t>5</m:t>
                        </m:r>
                      </m:e>
                      <m:e>
                        <m:r>
                          <w:rPr>
                            <w:rFonts w:ascii="Cambria Math" w:hAnsi="Cambria Math"/>
                          </w:rPr>
                          <m:t>6</m:t>
                        </m:r>
                      </m:e>
                      <m:e>
                        <m:r>
                          <w:rPr>
                            <w:rFonts w:ascii="Cambria Math" w:hAnsi="Cambria Math"/>
                          </w:rPr>
                          <m:t>7</m:t>
                        </m:r>
                      </m:e>
                    </m:mr>
                  </m:m>
                </m:e>
              </m:d>
            </m:oMath>
            <w:r w:rsidRPr="00B5319C">
              <w:t>.</w:t>
            </w:r>
          </w:p>
        </w:tc>
        <w:tc>
          <w:tcPr>
            <w:tcW w:w="388" w:type="pct"/>
            <w:vAlign w:val="center"/>
          </w:tcPr>
          <w:p w:rsidR="007E5239" w:rsidRPr="00B5319C" w:rsidRDefault="007E5239" w:rsidP="00316DCE">
            <w:pPr>
              <w:pStyle w:val="NoSpacing"/>
              <w:contextualSpacing/>
              <w:jc w:val="center"/>
            </w:pPr>
            <w:r w:rsidRPr="00B5319C">
              <w:t>CO2</w:t>
            </w:r>
          </w:p>
        </w:tc>
        <w:tc>
          <w:tcPr>
            <w:tcW w:w="355" w:type="pct"/>
            <w:vAlign w:val="center"/>
          </w:tcPr>
          <w:p w:rsidR="007E5239" w:rsidRPr="00B5319C" w:rsidRDefault="007E5239" w:rsidP="00316DCE">
            <w:pPr>
              <w:pStyle w:val="NoSpacing"/>
              <w:contextualSpacing/>
              <w:jc w:val="center"/>
            </w:pPr>
            <w:r w:rsidRPr="00B5319C">
              <w:t>A</w:t>
            </w:r>
          </w:p>
        </w:tc>
        <w:tc>
          <w:tcPr>
            <w:tcW w:w="473" w:type="pct"/>
            <w:vAlign w:val="center"/>
          </w:tcPr>
          <w:p w:rsidR="007E5239" w:rsidRPr="00B5319C" w:rsidRDefault="007E5239" w:rsidP="00316DCE">
            <w:pPr>
              <w:pStyle w:val="NoSpacing"/>
              <w:contextualSpacing/>
              <w:jc w:val="center"/>
            </w:pPr>
            <w:r w:rsidRPr="00B5319C">
              <w:t>3</w:t>
            </w:r>
          </w:p>
        </w:tc>
      </w:tr>
      <w:tr w:rsidR="007E5239" w:rsidRPr="00B5319C" w:rsidTr="00316DCE">
        <w:trPr>
          <w:trHeight w:val="436"/>
        </w:trPr>
        <w:tc>
          <w:tcPr>
            <w:tcW w:w="272" w:type="pct"/>
            <w:vAlign w:val="center"/>
          </w:tcPr>
          <w:p w:rsidR="007E5239" w:rsidRPr="00B5319C" w:rsidRDefault="007E5239" w:rsidP="00316DCE">
            <w:pPr>
              <w:pStyle w:val="NoSpacing"/>
              <w:contextualSpacing/>
            </w:pPr>
            <w:r w:rsidRPr="00B5319C">
              <w:t>13.</w:t>
            </w:r>
          </w:p>
        </w:tc>
        <w:tc>
          <w:tcPr>
            <w:tcW w:w="3512" w:type="pct"/>
            <w:gridSpan w:val="2"/>
          </w:tcPr>
          <w:p w:rsidR="007E5239" w:rsidRPr="00B5319C" w:rsidRDefault="007E5239" w:rsidP="00316DCE">
            <w:pPr>
              <w:pStyle w:val="NoSpacing"/>
              <w:contextualSpacing/>
              <w:jc w:val="both"/>
            </w:pPr>
            <w:r w:rsidRPr="00B5319C">
              <w:t xml:space="preserve">Differentiate </w:t>
            </w:r>
            <m:oMath>
              <m:r>
                <w:rPr>
                  <w:rFonts w:ascii="Cambria Math" w:hAnsi="Cambria Math"/>
                </w:rPr>
                <m:t>y=xsinx</m:t>
              </m:r>
            </m:oMath>
            <w:r w:rsidRPr="00B5319C">
              <w:t xml:space="preserve"> with respect to x.  </w:t>
            </w:r>
          </w:p>
        </w:tc>
        <w:tc>
          <w:tcPr>
            <w:tcW w:w="388" w:type="pct"/>
            <w:vAlign w:val="center"/>
          </w:tcPr>
          <w:p w:rsidR="007E5239" w:rsidRPr="00B5319C" w:rsidRDefault="007E5239" w:rsidP="00316DCE">
            <w:pPr>
              <w:pStyle w:val="NoSpacing"/>
              <w:contextualSpacing/>
              <w:jc w:val="center"/>
            </w:pPr>
            <w:r w:rsidRPr="00B5319C">
              <w:t>CO3</w:t>
            </w:r>
          </w:p>
        </w:tc>
        <w:tc>
          <w:tcPr>
            <w:tcW w:w="355" w:type="pct"/>
            <w:vAlign w:val="center"/>
          </w:tcPr>
          <w:p w:rsidR="007E5239" w:rsidRPr="00B5319C" w:rsidRDefault="007E5239" w:rsidP="00316DCE">
            <w:pPr>
              <w:pStyle w:val="NoSpacing"/>
              <w:contextualSpacing/>
              <w:jc w:val="center"/>
            </w:pPr>
            <w:r w:rsidRPr="00B5319C">
              <w:t>A</w:t>
            </w:r>
          </w:p>
        </w:tc>
        <w:tc>
          <w:tcPr>
            <w:tcW w:w="473" w:type="pct"/>
            <w:vAlign w:val="center"/>
          </w:tcPr>
          <w:p w:rsidR="007E5239" w:rsidRPr="00B5319C" w:rsidRDefault="007E5239" w:rsidP="00316DCE">
            <w:pPr>
              <w:pStyle w:val="NoSpacing"/>
              <w:contextualSpacing/>
              <w:jc w:val="center"/>
            </w:pPr>
            <w:r w:rsidRPr="00B5319C">
              <w:t>3</w:t>
            </w:r>
          </w:p>
        </w:tc>
      </w:tr>
      <w:tr w:rsidR="007E5239" w:rsidRPr="00B5319C" w:rsidTr="00316DCE">
        <w:trPr>
          <w:trHeight w:val="436"/>
        </w:trPr>
        <w:tc>
          <w:tcPr>
            <w:tcW w:w="272" w:type="pct"/>
            <w:vAlign w:val="center"/>
          </w:tcPr>
          <w:p w:rsidR="007E5239" w:rsidRPr="00B5319C" w:rsidRDefault="007E5239" w:rsidP="00316DCE">
            <w:pPr>
              <w:pStyle w:val="NoSpacing"/>
              <w:contextualSpacing/>
            </w:pPr>
            <w:r w:rsidRPr="00B5319C">
              <w:t>14.</w:t>
            </w:r>
          </w:p>
        </w:tc>
        <w:tc>
          <w:tcPr>
            <w:tcW w:w="3512" w:type="pct"/>
            <w:gridSpan w:val="2"/>
          </w:tcPr>
          <w:p w:rsidR="007E5239" w:rsidRPr="00B5319C" w:rsidRDefault="007E5239" w:rsidP="00316DCE">
            <w:pPr>
              <w:pStyle w:val="NoSpacing"/>
              <w:contextualSpacing/>
              <w:jc w:val="both"/>
            </w:pPr>
            <w:r w:rsidRPr="00B5319C">
              <w:t>Solve</w:t>
            </w:r>
            <m:oMath>
              <m:r>
                <w:rPr>
                  <w:rFonts w:ascii="Cambria Math" w:hAnsi="Cambria Math"/>
                </w:rPr>
                <m:t xml:space="preserve"> </m:t>
              </m:r>
              <m:nary>
                <m:naryPr>
                  <m:subHide m:val="1"/>
                  <m:supHide m:val="1"/>
                  <m:ctrlPr>
                    <w:rPr>
                      <w:rFonts w:ascii="Cambria Math" w:hAnsi="Cambria Math"/>
                      <w:i/>
                    </w:rPr>
                  </m:ctrlPr>
                </m:naryPr>
                <m:sub/>
                <m:sup/>
                <m:e>
                  <m:f>
                    <m:fPr>
                      <m:ctrlPr>
                        <w:rPr>
                          <w:rFonts w:ascii="Cambria Math" w:hAnsi="Cambria Math"/>
                          <w:i/>
                        </w:rPr>
                      </m:ctrlPr>
                    </m:fPr>
                    <m:num>
                      <m:r>
                        <w:rPr>
                          <w:rFonts w:ascii="Cambria Math" w:hAnsi="Cambria Math"/>
                        </w:rPr>
                        <m:t>cosxdx</m:t>
                      </m:r>
                    </m:num>
                    <m:den>
                      <m:rad>
                        <m:radPr>
                          <m:degHide m:val="1"/>
                          <m:ctrlPr>
                            <w:rPr>
                              <w:rFonts w:ascii="Cambria Math" w:hAnsi="Cambria Math"/>
                              <w:i/>
                            </w:rPr>
                          </m:ctrlPr>
                        </m:radPr>
                        <m:deg/>
                        <m:e>
                          <m:r>
                            <w:rPr>
                              <w:rFonts w:ascii="Cambria Math" w:hAnsi="Cambria Math"/>
                            </w:rPr>
                            <m:t>sinx</m:t>
                          </m:r>
                        </m:e>
                      </m:rad>
                    </m:den>
                  </m:f>
                </m:e>
              </m:nary>
            </m:oMath>
            <w:r w:rsidRPr="00B5319C">
              <w:t>.</w:t>
            </w:r>
          </w:p>
        </w:tc>
        <w:tc>
          <w:tcPr>
            <w:tcW w:w="388" w:type="pct"/>
            <w:vAlign w:val="center"/>
          </w:tcPr>
          <w:p w:rsidR="007E5239" w:rsidRPr="00B5319C" w:rsidRDefault="007E5239" w:rsidP="00316DCE">
            <w:pPr>
              <w:pStyle w:val="NoSpacing"/>
              <w:contextualSpacing/>
              <w:jc w:val="center"/>
            </w:pPr>
            <w:r w:rsidRPr="00B5319C">
              <w:t>CO4</w:t>
            </w:r>
          </w:p>
        </w:tc>
        <w:tc>
          <w:tcPr>
            <w:tcW w:w="355" w:type="pct"/>
            <w:vAlign w:val="center"/>
          </w:tcPr>
          <w:p w:rsidR="007E5239" w:rsidRPr="00B5319C" w:rsidRDefault="007E5239" w:rsidP="00316DCE">
            <w:pPr>
              <w:pStyle w:val="NoSpacing"/>
              <w:contextualSpacing/>
              <w:jc w:val="center"/>
            </w:pPr>
            <w:r w:rsidRPr="00B5319C">
              <w:t>A</w:t>
            </w:r>
          </w:p>
        </w:tc>
        <w:tc>
          <w:tcPr>
            <w:tcW w:w="473" w:type="pct"/>
            <w:vAlign w:val="center"/>
          </w:tcPr>
          <w:p w:rsidR="007E5239" w:rsidRPr="00B5319C" w:rsidRDefault="007E5239" w:rsidP="00316DCE">
            <w:pPr>
              <w:pStyle w:val="NoSpacing"/>
              <w:contextualSpacing/>
              <w:jc w:val="center"/>
            </w:pPr>
            <w:r w:rsidRPr="00B5319C">
              <w:t>3</w:t>
            </w:r>
          </w:p>
        </w:tc>
      </w:tr>
      <w:tr w:rsidR="007E5239" w:rsidRPr="00B5319C" w:rsidTr="00316DCE">
        <w:trPr>
          <w:trHeight w:val="436"/>
        </w:trPr>
        <w:tc>
          <w:tcPr>
            <w:tcW w:w="272" w:type="pct"/>
            <w:vAlign w:val="center"/>
          </w:tcPr>
          <w:p w:rsidR="007E5239" w:rsidRPr="00B5319C" w:rsidRDefault="007E5239" w:rsidP="00316DCE">
            <w:pPr>
              <w:pStyle w:val="NoSpacing"/>
              <w:contextualSpacing/>
            </w:pPr>
            <w:r w:rsidRPr="00B5319C">
              <w:t>15.</w:t>
            </w:r>
          </w:p>
        </w:tc>
        <w:tc>
          <w:tcPr>
            <w:tcW w:w="3512" w:type="pct"/>
            <w:gridSpan w:val="2"/>
            <w:vAlign w:val="bottom"/>
          </w:tcPr>
          <w:p w:rsidR="007E5239" w:rsidRPr="00B5319C" w:rsidRDefault="007E5239" w:rsidP="00316DCE">
            <w:pPr>
              <w:pStyle w:val="NoSpacing"/>
              <w:contextualSpacing/>
              <w:jc w:val="both"/>
            </w:pPr>
            <w:r w:rsidRPr="00B5319C">
              <w:t xml:space="preserve">Evaluate </w:t>
            </w:r>
            <m:oMath>
              <m:nary>
                <m:naryPr>
                  <m:limLoc m:val="undOvr"/>
                  <m:subHide m:val="1"/>
                  <m:supHide m:val="1"/>
                  <m:ctrlPr>
                    <w:rPr>
                      <w:rFonts w:ascii="Cambria Math" w:hAnsi="Cambria Math"/>
                      <w:i/>
                    </w:rPr>
                  </m:ctrlPr>
                </m:naryPr>
                <m:sub/>
                <m:sup/>
                <m:e>
                  <m:r>
                    <w:rPr>
                      <w:rFonts w:ascii="Cambria Math" w:hAnsi="Cambria Math"/>
                    </w:rPr>
                    <m:t>x</m:t>
                  </m:r>
                  <m:sSup>
                    <m:sSupPr>
                      <m:ctrlPr>
                        <w:rPr>
                          <w:rFonts w:ascii="Cambria Math" w:hAnsi="Cambria Math"/>
                          <w:i/>
                        </w:rPr>
                      </m:ctrlPr>
                    </m:sSupPr>
                    <m:e>
                      <m:r>
                        <w:rPr>
                          <w:rFonts w:ascii="Cambria Math" w:hAnsi="Cambria Math"/>
                        </w:rPr>
                        <m:t>e</m:t>
                      </m:r>
                    </m:e>
                    <m:sup>
                      <m:r>
                        <w:rPr>
                          <w:rFonts w:ascii="Cambria Math" w:hAnsi="Cambria Math"/>
                        </w:rPr>
                        <m:t>x</m:t>
                      </m:r>
                    </m:sup>
                  </m:sSup>
                </m:e>
              </m:nary>
            </m:oMath>
            <w:r w:rsidRPr="00B5319C">
              <w:t>dx.</w:t>
            </w:r>
          </w:p>
        </w:tc>
        <w:tc>
          <w:tcPr>
            <w:tcW w:w="388" w:type="pct"/>
            <w:vAlign w:val="center"/>
          </w:tcPr>
          <w:p w:rsidR="007E5239" w:rsidRPr="00B5319C" w:rsidRDefault="007E5239" w:rsidP="00316DCE">
            <w:pPr>
              <w:pStyle w:val="NoSpacing"/>
              <w:contextualSpacing/>
              <w:jc w:val="center"/>
            </w:pPr>
            <w:r w:rsidRPr="00B5319C">
              <w:t>CO5</w:t>
            </w:r>
          </w:p>
        </w:tc>
        <w:tc>
          <w:tcPr>
            <w:tcW w:w="355" w:type="pct"/>
            <w:vAlign w:val="center"/>
          </w:tcPr>
          <w:p w:rsidR="007E5239" w:rsidRPr="00B5319C" w:rsidRDefault="007E5239" w:rsidP="00316DCE">
            <w:pPr>
              <w:pStyle w:val="NoSpacing"/>
              <w:contextualSpacing/>
              <w:jc w:val="center"/>
            </w:pPr>
            <w:r w:rsidRPr="00B5319C">
              <w:t>A</w:t>
            </w:r>
          </w:p>
        </w:tc>
        <w:tc>
          <w:tcPr>
            <w:tcW w:w="473" w:type="pct"/>
            <w:vAlign w:val="center"/>
          </w:tcPr>
          <w:p w:rsidR="007E5239" w:rsidRPr="00B5319C" w:rsidRDefault="007E5239" w:rsidP="00316DCE">
            <w:pPr>
              <w:pStyle w:val="NoSpacing"/>
              <w:contextualSpacing/>
              <w:jc w:val="center"/>
            </w:pPr>
            <w:r w:rsidRPr="00B5319C">
              <w:t>3</w:t>
            </w:r>
          </w:p>
        </w:tc>
      </w:tr>
      <w:tr w:rsidR="007E5239" w:rsidRPr="00B5319C" w:rsidTr="00316DCE">
        <w:trPr>
          <w:trHeight w:val="437"/>
        </w:trPr>
        <w:tc>
          <w:tcPr>
            <w:tcW w:w="272" w:type="pct"/>
            <w:vAlign w:val="center"/>
          </w:tcPr>
          <w:p w:rsidR="007E5239" w:rsidRPr="00B5319C" w:rsidRDefault="007E5239" w:rsidP="00316DCE">
            <w:pPr>
              <w:pStyle w:val="NoSpacing"/>
              <w:contextualSpacing/>
            </w:pPr>
            <w:r w:rsidRPr="00B5319C">
              <w:t>16.</w:t>
            </w:r>
          </w:p>
        </w:tc>
        <w:tc>
          <w:tcPr>
            <w:tcW w:w="3512" w:type="pct"/>
            <w:gridSpan w:val="2"/>
            <w:vAlign w:val="bottom"/>
          </w:tcPr>
          <w:p w:rsidR="007E5239" w:rsidRPr="00B5319C" w:rsidRDefault="007E5239" w:rsidP="00316DCE">
            <w:pPr>
              <w:pStyle w:val="NoSpacing"/>
              <w:contextualSpacing/>
              <w:jc w:val="both"/>
            </w:pPr>
            <w:r w:rsidRPr="00B5319C">
              <w:t xml:space="preserve">Find the particular integral of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+7D+12</m:t>
                  </m:r>
                </m:e>
              </m:d>
              <m:r>
                <w:rPr>
                  <w:rFonts w:ascii="Cambria Math" w:hAnsi="Cambria Math"/>
                </w:rPr>
                <m:t>y=</m:t>
              </m:r>
              <m:sSup>
                <m:sSupPr>
                  <m:ctrlPr>
                    <w:rPr>
                      <w:rFonts w:ascii="Cambria Math" w:hAnsi="Cambria Math"/>
                      <w:i/>
                    </w:rPr>
                  </m:ctrlPr>
                </m:sSupPr>
                <m:e>
                  <m:r>
                    <w:rPr>
                      <w:rFonts w:ascii="Cambria Math" w:hAnsi="Cambria Math"/>
                    </w:rPr>
                    <m:t>e</m:t>
                  </m:r>
                </m:e>
                <m:sup>
                  <m:r>
                    <w:rPr>
                      <w:rFonts w:ascii="Cambria Math" w:hAnsi="Cambria Math"/>
                    </w:rPr>
                    <m:t>3x</m:t>
                  </m:r>
                </m:sup>
              </m:sSup>
            </m:oMath>
            <w:r w:rsidRPr="00B5319C">
              <w:t>.</w:t>
            </w:r>
          </w:p>
        </w:tc>
        <w:tc>
          <w:tcPr>
            <w:tcW w:w="388" w:type="pct"/>
            <w:vAlign w:val="center"/>
          </w:tcPr>
          <w:p w:rsidR="007E5239" w:rsidRPr="00B5319C" w:rsidRDefault="007E5239" w:rsidP="00316DCE">
            <w:pPr>
              <w:pStyle w:val="NoSpacing"/>
              <w:contextualSpacing/>
              <w:jc w:val="center"/>
            </w:pPr>
            <w:r w:rsidRPr="00B5319C">
              <w:t>CO6</w:t>
            </w:r>
          </w:p>
        </w:tc>
        <w:tc>
          <w:tcPr>
            <w:tcW w:w="355" w:type="pct"/>
            <w:vAlign w:val="center"/>
          </w:tcPr>
          <w:p w:rsidR="007E5239" w:rsidRPr="00B5319C" w:rsidRDefault="007E5239" w:rsidP="00316DCE">
            <w:pPr>
              <w:pStyle w:val="NoSpacing"/>
              <w:contextualSpacing/>
              <w:jc w:val="center"/>
            </w:pPr>
            <w:r w:rsidRPr="00B5319C">
              <w:t>A</w:t>
            </w:r>
          </w:p>
        </w:tc>
        <w:tc>
          <w:tcPr>
            <w:tcW w:w="473" w:type="pct"/>
            <w:vAlign w:val="center"/>
          </w:tcPr>
          <w:p w:rsidR="007E5239" w:rsidRPr="00B5319C" w:rsidRDefault="007E5239" w:rsidP="00316DCE">
            <w:pPr>
              <w:pStyle w:val="NoSpacing"/>
              <w:contextualSpacing/>
              <w:jc w:val="center"/>
            </w:pPr>
            <w:r w:rsidRPr="00B5319C">
              <w:t>3</w:t>
            </w:r>
          </w:p>
        </w:tc>
      </w:tr>
      <w:tr w:rsidR="007E5239" w:rsidRPr="00B5319C" w:rsidTr="00316DCE">
        <w:trPr>
          <w:trHeight w:val="551"/>
        </w:trPr>
        <w:tc>
          <w:tcPr>
            <w:tcW w:w="5000" w:type="pct"/>
            <w:gridSpan w:val="6"/>
          </w:tcPr>
          <w:p w:rsidR="007E5239" w:rsidRPr="00B5319C" w:rsidRDefault="007E5239" w:rsidP="00316DCE">
            <w:pPr>
              <w:contextualSpacing/>
              <w:jc w:val="center"/>
              <w:rPr>
                <w:b/>
                <w:sz w:val="24"/>
                <w:szCs w:val="24"/>
                <w:u w:val="single"/>
              </w:rPr>
            </w:pPr>
            <w:r w:rsidRPr="00B5319C">
              <w:rPr>
                <w:b/>
                <w:sz w:val="24"/>
                <w:szCs w:val="24"/>
                <w:u w:val="single"/>
              </w:rPr>
              <w:t>PART – C (6 X 12 = 72 MARKS)</w:t>
            </w:r>
          </w:p>
          <w:p w:rsidR="007E5239" w:rsidRPr="00B5319C" w:rsidRDefault="007E5239" w:rsidP="00316DCE">
            <w:pPr>
              <w:contextualSpacing/>
              <w:jc w:val="center"/>
              <w:rPr>
                <w:b/>
                <w:sz w:val="24"/>
                <w:szCs w:val="24"/>
              </w:rPr>
            </w:pPr>
            <w:r w:rsidRPr="00B5319C">
              <w:rPr>
                <w:b/>
                <w:sz w:val="24"/>
                <w:szCs w:val="24"/>
              </w:rPr>
              <w:t>(Answer any five Questions from Q.No. 17 to 23, Q.No. 24 is Compulsory)</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r w:rsidRPr="00B5319C">
              <w:rPr>
                <w:sz w:val="24"/>
                <w:szCs w:val="24"/>
              </w:rPr>
              <w:t>17.</w:t>
            </w:r>
          </w:p>
        </w:tc>
        <w:tc>
          <w:tcPr>
            <w:tcW w:w="189" w:type="pct"/>
            <w:vAlign w:val="center"/>
          </w:tcPr>
          <w:p w:rsidR="007E5239" w:rsidRPr="00B5319C" w:rsidRDefault="007E5239" w:rsidP="00316DCE">
            <w:pPr>
              <w:contextualSpacing/>
              <w:jc w:val="center"/>
              <w:rPr>
                <w:sz w:val="24"/>
                <w:szCs w:val="24"/>
              </w:rPr>
            </w:pPr>
            <w:r w:rsidRPr="00B5319C">
              <w:rPr>
                <w:sz w:val="24"/>
                <w:szCs w:val="24"/>
              </w:rPr>
              <w:t>a.</w:t>
            </w:r>
          </w:p>
        </w:tc>
        <w:tc>
          <w:tcPr>
            <w:tcW w:w="3323" w:type="pct"/>
            <w:vAlign w:val="bottom"/>
          </w:tcPr>
          <w:p w:rsidR="007E5239" w:rsidRPr="00B5319C" w:rsidRDefault="007E5239" w:rsidP="00316DCE">
            <w:pPr>
              <w:contextualSpacing/>
              <w:jc w:val="both"/>
              <w:rPr>
                <w:sz w:val="24"/>
                <w:szCs w:val="24"/>
              </w:rPr>
            </w:pPr>
            <w:r w:rsidRPr="00B5319C">
              <w:rPr>
                <w:sz w:val="24"/>
                <w:szCs w:val="24"/>
              </w:rPr>
              <w:t xml:space="preserve">Prove that </w:t>
            </w:r>
            <m:oMath>
              <m:sSup>
                <m:sSupPr>
                  <m:ctrlPr>
                    <w:rPr>
                      <w:rFonts w:ascii="Cambria Math" w:hAnsi="Cambria Math"/>
                      <w:i/>
                      <w:sz w:val="24"/>
                      <w:szCs w:val="24"/>
                    </w:rPr>
                  </m:ctrlPr>
                </m:sSupPr>
                <m:e>
                  <m:r>
                    <w:rPr>
                      <w:rFonts w:ascii="Cambria Math" w:hAnsi="Cambria Math"/>
                      <w:sz w:val="24"/>
                      <w:szCs w:val="24"/>
                    </w:rPr>
                    <m:t>sin</m:t>
                  </m:r>
                </m:e>
                <m:sup>
                  <m:r>
                    <w:rPr>
                      <w:rFonts w:ascii="Cambria Math" w:hAnsi="Cambria Math"/>
                      <w:sz w:val="24"/>
                      <w:szCs w:val="24"/>
                    </w:rPr>
                    <m:t>5</m:t>
                  </m:r>
                </m:sup>
              </m:sSup>
              <m:r>
                <w:rPr>
                  <w:rFonts w:ascii="Cambria Math" w:hAnsi="Cambria Math"/>
                  <w:sz w:val="24"/>
                  <w:szCs w:val="24"/>
                </w:rPr>
                <m:t>θ=</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16</m:t>
                  </m:r>
                </m:den>
              </m:f>
              <m:r>
                <w:rPr>
                  <w:rFonts w:ascii="Cambria Math" w:hAnsi="Cambria Math"/>
                  <w:sz w:val="24"/>
                  <w:szCs w:val="24"/>
                </w:rPr>
                <m:t>(sin5θ-5sin3θ+10sinθ)</m:t>
              </m:r>
            </m:oMath>
            <w:r w:rsidRPr="00B5319C">
              <w:rPr>
                <w:sz w:val="24"/>
                <w:szCs w:val="24"/>
              </w:rPr>
              <w:t>.</w:t>
            </w:r>
          </w:p>
        </w:tc>
        <w:tc>
          <w:tcPr>
            <w:tcW w:w="388" w:type="pct"/>
            <w:vAlign w:val="center"/>
          </w:tcPr>
          <w:p w:rsidR="007E5239" w:rsidRPr="00B5319C" w:rsidRDefault="007E5239" w:rsidP="00316DCE">
            <w:pPr>
              <w:contextualSpacing/>
              <w:jc w:val="center"/>
              <w:rPr>
                <w:sz w:val="24"/>
                <w:szCs w:val="24"/>
              </w:rPr>
            </w:pPr>
            <w:r w:rsidRPr="00B5319C">
              <w:rPr>
                <w:sz w:val="24"/>
                <w:szCs w:val="24"/>
              </w:rPr>
              <w:t>CO1</w:t>
            </w:r>
          </w:p>
        </w:tc>
        <w:tc>
          <w:tcPr>
            <w:tcW w:w="355" w:type="pct"/>
            <w:vAlign w:val="center"/>
          </w:tcPr>
          <w:p w:rsidR="007E5239" w:rsidRPr="00B5319C" w:rsidRDefault="007E5239" w:rsidP="00316DCE">
            <w:pPr>
              <w:contextualSpacing/>
              <w:jc w:val="center"/>
              <w:rPr>
                <w:sz w:val="24"/>
                <w:szCs w:val="24"/>
              </w:rPr>
            </w:pPr>
            <w:r w:rsidRPr="00B5319C">
              <w:rPr>
                <w:sz w:val="24"/>
                <w:szCs w:val="24"/>
              </w:rPr>
              <w:t>A</w:t>
            </w:r>
          </w:p>
        </w:tc>
        <w:tc>
          <w:tcPr>
            <w:tcW w:w="473" w:type="pct"/>
            <w:vAlign w:val="center"/>
          </w:tcPr>
          <w:p w:rsidR="007E5239" w:rsidRPr="00B5319C" w:rsidRDefault="007E5239" w:rsidP="00316DCE">
            <w:pPr>
              <w:contextualSpacing/>
              <w:jc w:val="center"/>
              <w:rPr>
                <w:sz w:val="24"/>
                <w:szCs w:val="24"/>
              </w:rPr>
            </w:pPr>
            <w:r w:rsidRPr="00B5319C">
              <w:rPr>
                <w:sz w:val="24"/>
                <w:szCs w:val="24"/>
              </w:rPr>
              <w:t>6</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p>
        </w:tc>
        <w:tc>
          <w:tcPr>
            <w:tcW w:w="189" w:type="pct"/>
            <w:vAlign w:val="center"/>
          </w:tcPr>
          <w:p w:rsidR="007E5239" w:rsidRPr="00B5319C" w:rsidRDefault="007E5239" w:rsidP="00316DCE">
            <w:pPr>
              <w:contextualSpacing/>
              <w:jc w:val="center"/>
              <w:rPr>
                <w:sz w:val="24"/>
                <w:szCs w:val="24"/>
              </w:rPr>
            </w:pPr>
            <w:r w:rsidRPr="00B5319C">
              <w:rPr>
                <w:sz w:val="24"/>
                <w:szCs w:val="24"/>
              </w:rPr>
              <w:t>b.</w:t>
            </w:r>
          </w:p>
        </w:tc>
        <w:tc>
          <w:tcPr>
            <w:tcW w:w="3323" w:type="pct"/>
          </w:tcPr>
          <w:p w:rsidR="007E5239" w:rsidRPr="00B5319C" w:rsidRDefault="007E5239" w:rsidP="00316DCE">
            <w:pPr>
              <w:contextualSpacing/>
              <w:jc w:val="both"/>
              <w:rPr>
                <w:bCs/>
                <w:sz w:val="24"/>
                <w:szCs w:val="24"/>
              </w:rPr>
            </w:pPr>
            <w:r w:rsidRPr="00B5319C">
              <w:rPr>
                <w:sz w:val="24"/>
                <w:szCs w:val="24"/>
              </w:rPr>
              <w:t xml:space="preserve">If </w:t>
            </w:r>
            <m:oMath>
              <m:func>
                <m:funcPr>
                  <m:ctrlPr>
                    <w:rPr>
                      <w:rFonts w:ascii="Cambria Math" w:hAnsi="Cambria Math"/>
                      <w:sz w:val="24"/>
                      <w:szCs w:val="24"/>
                    </w:rPr>
                  </m:ctrlPr>
                </m:funcPr>
                <m:fName>
                  <m:r>
                    <m:rPr>
                      <m:sty m:val="p"/>
                    </m:rPr>
                    <w:rPr>
                      <w:rFonts w:ascii="Cambria Math" w:hAnsi="Cambria Math"/>
                      <w:sz w:val="24"/>
                      <w:szCs w:val="24"/>
                    </w:rPr>
                    <m:t>sin</m:t>
                  </m:r>
                </m:fName>
                <m:e>
                  <m:d>
                    <m:dPr>
                      <m:ctrlPr>
                        <w:rPr>
                          <w:rFonts w:ascii="Cambria Math" w:hAnsi="Cambria Math"/>
                          <w:i/>
                          <w:sz w:val="24"/>
                          <w:szCs w:val="24"/>
                        </w:rPr>
                      </m:ctrlPr>
                    </m:dPr>
                    <m:e>
                      <m:r>
                        <w:rPr>
                          <w:rFonts w:ascii="Cambria Math" w:hAnsi="Cambria Math"/>
                          <w:sz w:val="24"/>
                          <w:szCs w:val="24"/>
                        </w:rPr>
                        <m:t>A+iB</m:t>
                      </m:r>
                    </m:e>
                  </m:d>
                </m:e>
              </m:func>
              <m:r>
                <w:rPr>
                  <w:rFonts w:ascii="Cambria Math" w:hAnsi="Cambria Math"/>
                  <w:sz w:val="24"/>
                  <w:szCs w:val="24"/>
                </w:rPr>
                <m:t xml:space="preserve">=x+iy </m:t>
              </m:r>
            </m:oMath>
            <w:r w:rsidRPr="00B5319C">
              <w:rPr>
                <w:sz w:val="24"/>
                <w:szCs w:val="24"/>
              </w:rPr>
              <w:t xml:space="preserve">,then prove that </w:t>
            </w:r>
            <m:oMath>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num>
                <m:den>
                  <m:sSup>
                    <m:sSupPr>
                      <m:ctrlPr>
                        <w:rPr>
                          <w:rFonts w:ascii="Cambria Math" w:hAnsi="Cambria Math"/>
                          <w:i/>
                          <w:sz w:val="24"/>
                          <w:szCs w:val="24"/>
                        </w:rPr>
                      </m:ctrlPr>
                    </m:sSupPr>
                    <m:e>
                      <m:r>
                        <w:rPr>
                          <w:rFonts w:ascii="Cambria Math" w:hAnsi="Cambria Math"/>
                          <w:sz w:val="24"/>
                          <w:szCs w:val="24"/>
                        </w:rPr>
                        <m:t>sin</m:t>
                      </m:r>
                    </m:e>
                    <m:sup>
                      <m:r>
                        <w:rPr>
                          <w:rFonts w:ascii="Cambria Math" w:hAnsi="Cambria Math"/>
                          <w:sz w:val="24"/>
                          <w:szCs w:val="24"/>
                        </w:rPr>
                        <m:t>2</m:t>
                      </m:r>
                    </m:sup>
                  </m:sSup>
                  <m:r>
                    <w:rPr>
                      <w:rFonts w:ascii="Cambria Math" w:hAnsi="Cambria Math"/>
                      <w:sz w:val="24"/>
                      <w:szCs w:val="24"/>
                    </w:rPr>
                    <m:t>A</m:t>
                  </m:r>
                </m:den>
              </m:f>
              <m:r>
                <w:rPr>
                  <w:rFonts w:ascii="Cambria Math" w:hAnsi="Cambria Math"/>
                  <w:sz w:val="24"/>
                  <w:szCs w:val="24"/>
                </w:rPr>
                <m:t>-</m:t>
              </m:r>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2</m:t>
                      </m:r>
                    </m:sup>
                  </m:sSup>
                </m:num>
                <m:den>
                  <m:sSup>
                    <m:sSupPr>
                      <m:ctrlPr>
                        <w:rPr>
                          <w:rFonts w:ascii="Cambria Math" w:hAnsi="Cambria Math"/>
                          <w:i/>
                          <w:sz w:val="24"/>
                          <w:szCs w:val="24"/>
                        </w:rPr>
                      </m:ctrlPr>
                    </m:sSupPr>
                    <m:e>
                      <m:r>
                        <w:rPr>
                          <w:rFonts w:ascii="Cambria Math" w:hAnsi="Cambria Math"/>
                          <w:sz w:val="24"/>
                          <w:szCs w:val="24"/>
                        </w:rPr>
                        <m:t>cos</m:t>
                      </m:r>
                    </m:e>
                    <m:sup>
                      <m:r>
                        <w:rPr>
                          <w:rFonts w:ascii="Cambria Math" w:hAnsi="Cambria Math"/>
                          <w:sz w:val="24"/>
                          <w:szCs w:val="24"/>
                        </w:rPr>
                        <m:t>2</m:t>
                      </m:r>
                    </m:sup>
                  </m:sSup>
                  <m:r>
                    <w:rPr>
                      <w:rFonts w:ascii="Cambria Math" w:hAnsi="Cambria Math"/>
                      <w:sz w:val="24"/>
                      <w:szCs w:val="24"/>
                    </w:rPr>
                    <m:t>A</m:t>
                  </m:r>
                </m:den>
              </m:f>
              <m:r>
                <w:rPr>
                  <w:rFonts w:ascii="Cambria Math" w:hAnsi="Cambria Math"/>
                  <w:sz w:val="24"/>
                  <w:szCs w:val="24"/>
                </w:rPr>
                <m:t>=1.</m:t>
              </m:r>
            </m:oMath>
          </w:p>
        </w:tc>
        <w:tc>
          <w:tcPr>
            <w:tcW w:w="388" w:type="pct"/>
            <w:vAlign w:val="center"/>
          </w:tcPr>
          <w:p w:rsidR="007E5239" w:rsidRPr="00B5319C" w:rsidRDefault="007E5239" w:rsidP="00316DCE">
            <w:pPr>
              <w:contextualSpacing/>
              <w:jc w:val="center"/>
              <w:rPr>
                <w:sz w:val="24"/>
                <w:szCs w:val="24"/>
              </w:rPr>
            </w:pPr>
            <w:r w:rsidRPr="00B5319C">
              <w:rPr>
                <w:sz w:val="24"/>
                <w:szCs w:val="24"/>
              </w:rPr>
              <w:t>CO1</w:t>
            </w:r>
          </w:p>
        </w:tc>
        <w:tc>
          <w:tcPr>
            <w:tcW w:w="355" w:type="pct"/>
            <w:vAlign w:val="center"/>
          </w:tcPr>
          <w:p w:rsidR="007E5239" w:rsidRPr="00B5319C" w:rsidRDefault="007E5239" w:rsidP="00316DCE">
            <w:pPr>
              <w:contextualSpacing/>
              <w:jc w:val="center"/>
              <w:rPr>
                <w:sz w:val="24"/>
                <w:szCs w:val="24"/>
              </w:rPr>
            </w:pPr>
            <w:r w:rsidRPr="00B5319C">
              <w:rPr>
                <w:sz w:val="24"/>
                <w:szCs w:val="24"/>
              </w:rPr>
              <w:t>A</w:t>
            </w:r>
          </w:p>
        </w:tc>
        <w:tc>
          <w:tcPr>
            <w:tcW w:w="473" w:type="pct"/>
            <w:vAlign w:val="center"/>
          </w:tcPr>
          <w:p w:rsidR="007E5239" w:rsidRPr="00B5319C" w:rsidRDefault="007E5239" w:rsidP="00316DCE">
            <w:pPr>
              <w:contextualSpacing/>
              <w:jc w:val="center"/>
              <w:rPr>
                <w:sz w:val="24"/>
                <w:szCs w:val="24"/>
              </w:rPr>
            </w:pPr>
            <w:r w:rsidRPr="00B5319C">
              <w:rPr>
                <w:sz w:val="24"/>
                <w:szCs w:val="24"/>
              </w:rPr>
              <w:t>6</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r w:rsidRPr="00B5319C">
              <w:rPr>
                <w:sz w:val="24"/>
                <w:szCs w:val="24"/>
              </w:rPr>
              <w:lastRenderedPageBreak/>
              <w:t>18.</w:t>
            </w:r>
          </w:p>
        </w:tc>
        <w:tc>
          <w:tcPr>
            <w:tcW w:w="189" w:type="pct"/>
            <w:vAlign w:val="center"/>
          </w:tcPr>
          <w:p w:rsidR="007E5239" w:rsidRPr="00B5319C" w:rsidRDefault="007E5239" w:rsidP="00316DCE">
            <w:pPr>
              <w:contextualSpacing/>
              <w:jc w:val="center"/>
              <w:rPr>
                <w:sz w:val="24"/>
                <w:szCs w:val="24"/>
              </w:rPr>
            </w:pPr>
            <w:r w:rsidRPr="00B5319C">
              <w:rPr>
                <w:sz w:val="24"/>
                <w:szCs w:val="24"/>
              </w:rPr>
              <w:t>a.</w:t>
            </w:r>
          </w:p>
        </w:tc>
        <w:tc>
          <w:tcPr>
            <w:tcW w:w="3323" w:type="pct"/>
          </w:tcPr>
          <w:p w:rsidR="007E5239" w:rsidRPr="00B5319C" w:rsidRDefault="007E5239" w:rsidP="00316DCE">
            <w:pPr>
              <w:contextualSpacing/>
              <w:jc w:val="both"/>
              <w:rPr>
                <w:sz w:val="24"/>
                <w:szCs w:val="24"/>
              </w:rPr>
            </w:pPr>
            <w:r w:rsidRPr="00B5319C">
              <w:rPr>
                <w:sz w:val="24"/>
                <w:szCs w:val="24"/>
              </w:rPr>
              <w:t xml:space="preserve">Find the eigen values and eigen vectors of the matrix </w:t>
            </w:r>
            <m:oMath>
              <m:r>
                <w:rPr>
                  <w:rFonts w:ascii="Cambria Math" w:hAnsi="Cambria Math"/>
                  <w:sz w:val="24"/>
                  <w:szCs w:val="24"/>
                </w:rPr>
                <m:t>A</m:t>
              </m:r>
            </m:oMath>
            <w:r w:rsidRPr="00B5319C">
              <w:rPr>
                <w:sz w:val="24"/>
                <w:szCs w:val="24"/>
              </w:rPr>
              <w:t>=</w:t>
            </w:r>
            <m:oMath>
              <m:d>
                <m:dPr>
                  <m:begChr m:val="["/>
                  <m:endChr m:val="]"/>
                  <m:ctrlPr>
                    <w:rPr>
                      <w:rFonts w:ascii="Cambria Math" w:hAnsi="Cambria Math"/>
                      <w:i/>
                      <w:sz w:val="24"/>
                      <w:szCs w:val="24"/>
                    </w:rPr>
                  </m:ctrlPr>
                </m:dPr>
                <m:e>
                  <m:m>
                    <m:mPr>
                      <m:mcs>
                        <m:mc>
                          <m:mcPr>
                            <m:count m:val="3"/>
                            <m:mcJc m:val="center"/>
                          </m:mcPr>
                        </m:mc>
                      </m:mcs>
                      <m:ctrlPr>
                        <w:rPr>
                          <w:rFonts w:ascii="Cambria Math" w:hAnsi="Cambria Math"/>
                          <w:i/>
                          <w:sz w:val="24"/>
                          <w:szCs w:val="24"/>
                        </w:rPr>
                      </m:ctrlPr>
                    </m:mPr>
                    <m:mr>
                      <m:e>
                        <m:r>
                          <w:rPr>
                            <w:rFonts w:ascii="Cambria Math" w:hAnsi="Cambria Math"/>
                            <w:sz w:val="24"/>
                            <w:szCs w:val="24"/>
                          </w:rPr>
                          <m:t>1</m:t>
                        </m:r>
                      </m:e>
                      <m:e>
                        <m:r>
                          <w:rPr>
                            <w:rFonts w:ascii="Cambria Math" w:hAnsi="Cambria Math"/>
                            <w:sz w:val="24"/>
                            <w:szCs w:val="24"/>
                          </w:rPr>
                          <m:t>1</m:t>
                        </m:r>
                      </m:e>
                      <m:e>
                        <m:r>
                          <w:rPr>
                            <w:rFonts w:ascii="Cambria Math" w:hAnsi="Cambria Math"/>
                            <w:sz w:val="24"/>
                            <w:szCs w:val="24"/>
                          </w:rPr>
                          <m:t>3</m:t>
                        </m:r>
                      </m:e>
                    </m:mr>
                    <m:mr>
                      <m:e>
                        <m:r>
                          <w:rPr>
                            <w:rFonts w:ascii="Cambria Math" w:hAnsi="Cambria Math"/>
                            <w:sz w:val="24"/>
                            <w:szCs w:val="24"/>
                          </w:rPr>
                          <m:t>1</m:t>
                        </m:r>
                      </m:e>
                      <m:e>
                        <m:r>
                          <w:rPr>
                            <w:rFonts w:ascii="Cambria Math" w:hAnsi="Cambria Math"/>
                            <w:sz w:val="24"/>
                            <w:szCs w:val="24"/>
                          </w:rPr>
                          <m:t>5</m:t>
                        </m:r>
                      </m:e>
                      <m:e>
                        <m:r>
                          <w:rPr>
                            <w:rFonts w:ascii="Cambria Math" w:hAnsi="Cambria Math"/>
                            <w:sz w:val="24"/>
                            <w:szCs w:val="24"/>
                          </w:rPr>
                          <m:t>1</m:t>
                        </m:r>
                      </m:e>
                    </m:mr>
                    <m:mr>
                      <m:e>
                        <m:r>
                          <w:rPr>
                            <w:rFonts w:ascii="Cambria Math" w:hAnsi="Cambria Math"/>
                            <w:sz w:val="24"/>
                            <w:szCs w:val="24"/>
                          </w:rPr>
                          <m:t>3</m:t>
                        </m:r>
                      </m:e>
                      <m:e>
                        <m:r>
                          <w:rPr>
                            <w:rFonts w:ascii="Cambria Math" w:hAnsi="Cambria Math"/>
                            <w:sz w:val="24"/>
                            <w:szCs w:val="24"/>
                          </w:rPr>
                          <m:t>1</m:t>
                        </m:r>
                      </m:e>
                      <m:e>
                        <m:r>
                          <w:rPr>
                            <w:rFonts w:ascii="Cambria Math" w:hAnsi="Cambria Math"/>
                            <w:sz w:val="24"/>
                            <w:szCs w:val="24"/>
                          </w:rPr>
                          <m:t>1</m:t>
                        </m:r>
                      </m:e>
                    </m:mr>
                  </m:m>
                </m:e>
              </m:d>
            </m:oMath>
            <w:r w:rsidRPr="00B5319C">
              <w:rPr>
                <w:sz w:val="24"/>
                <w:szCs w:val="24"/>
              </w:rPr>
              <w:t>.</w:t>
            </w:r>
          </w:p>
        </w:tc>
        <w:tc>
          <w:tcPr>
            <w:tcW w:w="388" w:type="pct"/>
            <w:vAlign w:val="center"/>
          </w:tcPr>
          <w:p w:rsidR="007E5239" w:rsidRPr="00B5319C" w:rsidRDefault="007E5239" w:rsidP="00316DCE">
            <w:pPr>
              <w:contextualSpacing/>
              <w:jc w:val="center"/>
              <w:rPr>
                <w:sz w:val="24"/>
                <w:szCs w:val="24"/>
              </w:rPr>
            </w:pPr>
            <w:r w:rsidRPr="00B5319C">
              <w:rPr>
                <w:sz w:val="24"/>
                <w:szCs w:val="24"/>
              </w:rPr>
              <w:t>CO2</w:t>
            </w:r>
          </w:p>
        </w:tc>
        <w:tc>
          <w:tcPr>
            <w:tcW w:w="355" w:type="pct"/>
            <w:vAlign w:val="center"/>
          </w:tcPr>
          <w:p w:rsidR="007E5239" w:rsidRPr="00B5319C" w:rsidRDefault="007E5239" w:rsidP="00316DCE">
            <w:pPr>
              <w:contextualSpacing/>
              <w:jc w:val="center"/>
              <w:rPr>
                <w:sz w:val="24"/>
                <w:szCs w:val="24"/>
              </w:rPr>
            </w:pPr>
            <w:r w:rsidRPr="00B5319C">
              <w:rPr>
                <w:sz w:val="24"/>
                <w:szCs w:val="24"/>
              </w:rPr>
              <w:t>A</w:t>
            </w:r>
          </w:p>
        </w:tc>
        <w:tc>
          <w:tcPr>
            <w:tcW w:w="473" w:type="pct"/>
            <w:vAlign w:val="center"/>
          </w:tcPr>
          <w:p w:rsidR="007E5239" w:rsidRPr="00B5319C" w:rsidRDefault="007E5239" w:rsidP="00316DCE">
            <w:pPr>
              <w:contextualSpacing/>
              <w:jc w:val="center"/>
              <w:rPr>
                <w:sz w:val="24"/>
                <w:szCs w:val="24"/>
              </w:rPr>
            </w:pPr>
            <w:r w:rsidRPr="00B5319C">
              <w:rPr>
                <w:sz w:val="24"/>
                <w:szCs w:val="24"/>
              </w:rPr>
              <w:t>12</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r w:rsidRPr="00B5319C">
              <w:rPr>
                <w:sz w:val="24"/>
                <w:szCs w:val="24"/>
              </w:rPr>
              <w:t>19.</w:t>
            </w:r>
          </w:p>
        </w:tc>
        <w:tc>
          <w:tcPr>
            <w:tcW w:w="189" w:type="pct"/>
            <w:vAlign w:val="center"/>
          </w:tcPr>
          <w:p w:rsidR="007E5239" w:rsidRPr="00B5319C" w:rsidRDefault="007E5239" w:rsidP="00316DCE">
            <w:pPr>
              <w:contextualSpacing/>
              <w:jc w:val="center"/>
              <w:rPr>
                <w:sz w:val="24"/>
                <w:szCs w:val="24"/>
              </w:rPr>
            </w:pPr>
            <w:r w:rsidRPr="00B5319C">
              <w:rPr>
                <w:sz w:val="24"/>
                <w:szCs w:val="24"/>
              </w:rPr>
              <w:t>a.</w:t>
            </w:r>
          </w:p>
        </w:tc>
        <w:tc>
          <w:tcPr>
            <w:tcW w:w="3323" w:type="pct"/>
            <w:vAlign w:val="bottom"/>
          </w:tcPr>
          <w:p w:rsidR="007E5239" w:rsidRPr="00B5319C" w:rsidRDefault="007E5239" w:rsidP="00316DCE">
            <w:pPr>
              <w:contextualSpacing/>
              <w:jc w:val="both"/>
              <w:rPr>
                <w:sz w:val="24"/>
                <w:szCs w:val="24"/>
              </w:rPr>
            </w:pPr>
            <w:r w:rsidRPr="00B5319C">
              <w:rPr>
                <w:sz w:val="24"/>
                <w:szCs w:val="24"/>
              </w:rPr>
              <w:t xml:space="preserve">Find  </w:t>
            </w:r>
            <m:oMath>
              <m:f>
                <m:fPr>
                  <m:ctrlPr>
                    <w:rPr>
                      <w:rFonts w:ascii="Cambria Math" w:hAnsi="Cambria Math"/>
                      <w:i/>
                      <w:sz w:val="24"/>
                      <w:szCs w:val="24"/>
                    </w:rPr>
                  </m:ctrlPr>
                </m:fPr>
                <m:num>
                  <m:r>
                    <w:rPr>
                      <w:rFonts w:ascii="Cambria Math" w:hAnsi="Cambria Math"/>
                      <w:sz w:val="24"/>
                      <w:szCs w:val="24"/>
                    </w:rPr>
                    <m:t>dy</m:t>
                  </m:r>
                </m:num>
                <m:den>
                  <m:r>
                    <w:rPr>
                      <w:rFonts w:ascii="Cambria Math" w:hAnsi="Cambria Math"/>
                      <w:sz w:val="24"/>
                      <w:szCs w:val="24"/>
                    </w:rPr>
                    <m:t>dx</m:t>
                  </m:r>
                </m:den>
              </m:f>
            </m:oMath>
            <w:r w:rsidRPr="00B5319C">
              <w:rPr>
                <w:sz w:val="24"/>
                <w:szCs w:val="24"/>
              </w:rPr>
              <w:t xml:space="preserve"> for </w:t>
            </w:r>
            <m:oMath>
              <m:r>
                <w:rPr>
                  <w:rFonts w:ascii="Cambria Math" w:hAnsi="Cambria Math"/>
                  <w:sz w:val="24"/>
                  <w:szCs w:val="24"/>
                </w:rPr>
                <m:t>y=</m:t>
              </m:r>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3</m:t>
                      </m:r>
                    </m:sup>
                  </m:sSup>
                </m:num>
                <m:den>
                  <m:r>
                    <w:rPr>
                      <w:rFonts w:ascii="Cambria Math" w:hAnsi="Cambria Math"/>
                      <w:sz w:val="24"/>
                      <w:szCs w:val="24"/>
                    </w:rPr>
                    <m:t>3x-2</m:t>
                  </m:r>
                </m:den>
              </m:f>
            </m:oMath>
            <w:r w:rsidRPr="00B5319C">
              <w:rPr>
                <w:sz w:val="24"/>
                <w:szCs w:val="24"/>
              </w:rPr>
              <w:t>.</w:t>
            </w:r>
          </w:p>
        </w:tc>
        <w:tc>
          <w:tcPr>
            <w:tcW w:w="388" w:type="pct"/>
            <w:vAlign w:val="center"/>
          </w:tcPr>
          <w:p w:rsidR="007E5239" w:rsidRPr="00B5319C" w:rsidRDefault="007E5239" w:rsidP="00316DCE">
            <w:pPr>
              <w:contextualSpacing/>
              <w:jc w:val="center"/>
              <w:rPr>
                <w:sz w:val="24"/>
                <w:szCs w:val="24"/>
              </w:rPr>
            </w:pPr>
            <w:r w:rsidRPr="00B5319C">
              <w:rPr>
                <w:sz w:val="24"/>
                <w:szCs w:val="24"/>
              </w:rPr>
              <w:t>CO3</w:t>
            </w:r>
          </w:p>
        </w:tc>
        <w:tc>
          <w:tcPr>
            <w:tcW w:w="355" w:type="pct"/>
            <w:vAlign w:val="center"/>
          </w:tcPr>
          <w:p w:rsidR="007E5239" w:rsidRPr="00B5319C" w:rsidRDefault="007E5239" w:rsidP="00316DCE">
            <w:pPr>
              <w:contextualSpacing/>
              <w:jc w:val="center"/>
              <w:rPr>
                <w:sz w:val="24"/>
                <w:szCs w:val="24"/>
              </w:rPr>
            </w:pPr>
            <w:r w:rsidRPr="00B5319C">
              <w:rPr>
                <w:sz w:val="24"/>
                <w:szCs w:val="24"/>
              </w:rPr>
              <w:t>A</w:t>
            </w:r>
          </w:p>
        </w:tc>
        <w:tc>
          <w:tcPr>
            <w:tcW w:w="473" w:type="pct"/>
            <w:vAlign w:val="center"/>
          </w:tcPr>
          <w:p w:rsidR="007E5239" w:rsidRPr="00B5319C" w:rsidRDefault="007E5239" w:rsidP="00316DCE">
            <w:pPr>
              <w:contextualSpacing/>
              <w:jc w:val="center"/>
              <w:rPr>
                <w:sz w:val="24"/>
                <w:szCs w:val="24"/>
              </w:rPr>
            </w:pPr>
            <w:r w:rsidRPr="00B5319C">
              <w:rPr>
                <w:sz w:val="24"/>
                <w:szCs w:val="24"/>
              </w:rPr>
              <w:t>6</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p>
        </w:tc>
        <w:tc>
          <w:tcPr>
            <w:tcW w:w="189" w:type="pct"/>
            <w:vAlign w:val="center"/>
          </w:tcPr>
          <w:p w:rsidR="007E5239" w:rsidRPr="00B5319C" w:rsidRDefault="007E5239" w:rsidP="00316DCE">
            <w:pPr>
              <w:contextualSpacing/>
              <w:jc w:val="center"/>
              <w:rPr>
                <w:sz w:val="24"/>
                <w:szCs w:val="24"/>
              </w:rPr>
            </w:pPr>
            <w:r w:rsidRPr="00B5319C">
              <w:rPr>
                <w:sz w:val="24"/>
                <w:szCs w:val="24"/>
              </w:rPr>
              <w:t>b.</w:t>
            </w:r>
          </w:p>
        </w:tc>
        <w:tc>
          <w:tcPr>
            <w:tcW w:w="3323" w:type="pct"/>
          </w:tcPr>
          <w:p w:rsidR="007E5239" w:rsidRPr="00B5319C" w:rsidRDefault="007E5239" w:rsidP="00316DCE">
            <w:pPr>
              <w:contextualSpacing/>
              <w:jc w:val="both"/>
              <w:rPr>
                <w:bCs/>
                <w:sz w:val="24"/>
                <w:szCs w:val="24"/>
              </w:rPr>
            </w:pPr>
            <w:r w:rsidRPr="00B5319C">
              <w:rPr>
                <w:bCs/>
                <w:sz w:val="24"/>
                <w:szCs w:val="24"/>
              </w:rPr>
              <w:t xml:space="preserve">Differentiate </w:t>
            </w:r>
            <m:oMath>
              <m:r>
                <w:rPr>
                  <w:rFonts w:ascii="Cambria Math" w:hAnsi="Cambria Math"/>
                  <w:sz w:val="24"/>
                  <w:szCs w:val="24"/>
                </w:rPr>
                <m:t xml:space="preserve"> </m:t>
              </m:r>
              <m:f>
                <m:fPr>
                  <m:ctrlPr>
                    <w:rPr>
                      <w:rFonts w:ascii="Cambria Math" w:hAnsi="Cambria Math"/>
                      <w:bCs/>
                      <w:i/>
                      <w:sz w:val="24"/>
                      <w:szCs w:val="24"/>
                    </w:rPr>
                  </m:ctrlPr>
                </m:fPr>
                <m:num>
                  <m:r>
                    <w:rPr>
                      <w:rFonts w:ascii="Cambria Math" w:hAnsi="Cambria Math"/>
                      <w:sz w:val="24"/>
                      <w:szCs w:val="24"/>
                    </w:rPr>
                    <m:t>(1-x)(</m:t>
                  </m:r>
                  <m:sSup>
                    <m:sSupPr>
                      <m:ctrlPr>
                        <w:rPr>
                          <w:rFonts w:ascii="Cambria Math" w:hAnsi="Cambria Math"/>
                          <w:bCs/>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+2)</m:t>
                  </m:r>
                </m:num>
                <m:den>
                  <m:r>
                    <w:rPr>
                      <w:rFonts w:ascii="Cambria Math" w:hAnsi="Cambria Math"/>
                      <w:sz w:val="24"/>
                      <w:szCs w:val="24"/>
                    </w:rPr>
                    <m:t>(x-3)(</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-1)</m:t>
                  </m:r>
                </m:den>
              </m:f>
            </m:oMath>
            <w:r w:rsidRPr="00B5319C">
              <w:rPr>
                <w:bCs/>
                <w:sz w:val="24"/>
                <w:szCs w:val="24"/>
              </w:rPr>
              <w:t xml:space="preserve"> with respect to x.</w:t>
            </w:r>
          </w:p>
        </w:tc>
        <w:tc>
          <w:tcPr>
            <w:tcW w:w="388" w:type="pct"/>
            <w:vAlign w:val="center"/>
          </w:tcPr>
          <w:p w:rsidR="007E5239" w:rsidRPr="00B5319C" w:rsidRDefault="007E5239" w:rsidP="00316DCE">
            <w:pPr>
              <w:contextualSpacing/>
              <w:jc w:val="center"/>
              <w:rPr>
                <w:sz w:val="24"/>
                <w:szCs w:val="24"/>
              </w:rPr>
            </w:pPr>
            <w:r w:rsidRPr="00B5319C">
              <w:rPr>
                <w:sz w:val="24"/>
                <w:szCs w:val="24"/>
              </w:rPr>
              <w:t>CO3</w:t>
            </w:r>
          </w:p>
        </w:tc>
        <w:tc>
          <w:tcPr>
            <w:tcW w:w="355" w:type="pct"/>
            <w:vAlign w:val="center"/>
          </w:tcPr>
          <w:p w:rsidR="007E5239" w:rsidRPr="00B5319C" w:rsidRDefault="007E5239" w:rsidP="00316DCE">
            <w:pPr>
              <w:contextualSpacing/>
              <w:jc w:val="center"/>
              <w:rPr>
                <w:sz w:val="24"/>
                <w:szCs w:val="24"/>
              </w:rPr>
            </w:pPr>
            <w:r w:rsidRPr="00B5319C">
              <w:rPr>
                <w:sz w:val="24"/>
                <w:szCs w:val="24"/>
              </w:rPr>
              <w:t>A</w:t>
            </w:r>
          </w:p>
        </w:tc>
        <w:tc>
          <w:tcPr>
            <w:tcW w:w="473" w:type="pct"/>
            <w:vAlign w:val="center"/>
          </w:tcPr>
          <w:p w:rsidR="007E5239" w:rsidRPr="00B5319C" w:rsidRDefault="007E5239" w:rsidP="00316DCE">
            <w:pPr>
              <w:contextualSpacing/>
              <w:jc w:val="center"/>
              <w:rPr>
                <w:sz w:val="24"/>
                <w:szCs w:val="24"/>
              </w:rPr>
            </w:pPr>
            <w:r w:rsidRPr="00B5319C">
              <w:rPr>
                <w:sz w:val="24"/>
                <w:szCs w:val="24"/>
              </w:rPr>
              <w:t>6</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r w:rsidRPr="00B5319C">
              <w:rPr>
                <w:sz w:val="24"/>
                <w:szCs w:val="24"/>
              </w:rPr>
              <w:t>20.</w:t>
            </w:r>
          </w:p>
        </w:tc>
        <w:tc>
          <w:tcPr>
            <w:tcW w:w="189" w:type="pct"/>
            <w:vAlign w:val="center"/>
          </w:tcPr>
          <w:p w:rsidR="007E5239" w:rsidRPr="00B5319C" w:rsidRDefault="007E5239" w:rsidP="00316DCE">
            <w:pPr>
              <w:contextualSpacing/>
              <w:jc w:val="center"/>
              <w:rPr>
                <w:sz w:val="24"/>
                <w:szCs w:val="24"/>
              </w:rPr>
            </w:pPr>
            <w:r w:rsidRPr="00B5319C">
              <w:rPr>
                <w:sz w:val="24"/>
                <w:szCs w:val="24"/>
              </w:rPr>
              <w:t>a.</w:t>
            </w:r>
          </w:p>
        </w:tc>
        <w:tc>
          <w:tcPr>
            <w:tcW w:w="3323" w:type="pct"/>
            <w:vAlign w:val="bottom"/>
          </w:tcPr>
          <w:p w:rsidR="007E5239" w:rsidRPr="00B5319C" w:rsidRDefault="007E5239" w:rsidP="00316DCE">
            <w:pPr>
              <w:contextualSpacing/>
              <w:jc w:val="both"/>
              <w:rPr>
                <w:i/>
                <w:sz w:val="24"/>
                <w:szCs w:val="24"/>
              </w:rPr>
            </w:pPr>
            <w:r w:rsidRPr="00B5319C">
              <w:rPr>
                <w:sz w:val="24"/>
                <w:szCs w:val="24"/>
              </w:rPr>
              <w:t>Evaluate</w:t>
            </w:r>
            <m:oMath>
              <m:r>
                <w:rPr>
                  <w:rFonts w:ascii="Cambria Math" w:hAnsi="Cambria Math"/>
                  <w:sz w:val="24"/>
                  <w:szCs w:val="24"/>
                </w:rPr>
                <m:t xml:space="preserve"> </m:t>
              </m:r>
              <m:nary>
                <m:naryPr>
                  <m:limLoc m:val="undOvr"/>
                  <m:subHide m:val="1"/>
                  <m:supHide m:val="1"/>
                  <m:ctrlPr>
                    <w:rPr>
                      <w:rFonts w:ascii="Cambria Math" w:hAnsi="Cambria Math"/>
                      <w:i/>
                      <w:sz w:val="24"/>
                      <w:szCs w:val="24"/>
                    </w:rPr>
                  </m:ctrlPr>
                </m:naryPr>
                <m:sub/>
                <m:sup/>
                <m:e>
                  <m:r>
                    <w:rPr>
                      <w:rFonts w:ascii="Cambria Math" w:hAnsi="Cambria Math"/>
                      <w:sz w:val="24"/>
                      <w:szCs w:val="24"/>
                    </w:rPr>
                    <m:t>xlogxdx</m:t>
                  </m:r>
                </m:e>
              </m:nary>
            </m:oMath>
            <w:r w:rsidRPr="00B5319C">
              <w:rPr>
                <w:sz w:val="24"/>
                <w:szCs w:val="24"/>
              </w:rPr>
              <w:t xml:space="preserve"> using integration by parts.</w:t>
            </w:r>
          </w:p>
        </w:tc>
        <w:tc>
          <w:tcPr>
            <w:tcW w:w="388" w:type="pct"/>
            <w:vAlign w:val="center"/>
          </w:tcPr>
          <w:p w:rsidR="007E5239" w:rsidRPr="00B5319C" w:rsidRDefault="007E5239" w:rsidP="00316DCE">
            <w:pPr>
              <w:contextualSpacing/>
              <w:jc w:val="center"/>
              <w:rPr>
                <w:sz w:val="24"/>
                <w:szCs w:val="24"/>
              </w:rPr>
            </w:pPr>
            <w:r w:rsidRPr="00B5319C">
              <w:rPr>
                <w:sz w:val="24"/>
                <w:szCs w:val="24"/>
              </w:rPr>
              <w:t>CO4</w:t>
            </w:r>
          </w:p>
        </w:tc>
        <w:tc>
          <w:tcPr>
            <w:tcW w:w="355" w:type="pct"/>
            <w:vAlign w:val="center"/>
          </w:tcPr>
          <w:p w:rsidR="007E5239" w:rsidRPr="00B5319C" w:rsidRDefault="007E5239" w:rsidP="00316DCE">
            <w:pPr>
              <w:contextualSpacing/>
              <w:jc w:val="center"/>
              <w:rPr>
                <w:sz w:val="24"/>
                <w:szCs w:val="24"/>
              </w:rPr>
            </w:pPr>
            <w:r w:rsidRPr="00B5319C">
              <w:rPr>
                <w:sz w:val="24"/>
                <w:szCs w:val="24"/>
              </w:rPr>
              <w:t>E</w:t>
            </w:r>
          </w:p>
        </w:tc>
        <w:tc>
          <w:tcPr>
            <w:tcW w:w="473" w:type="pct"/>
            <w:vAlign w:val="center"/>
          </w:tcPr>
          <w:p w:rsidR="007E5239" w:rsidRPr="00B5319C" w:rsidRDefault="007E5239" w:rsidP="00316DCE">
            <w:pPr>
              <w:contextualSpacing/>
              <w:jc w:val="center"/>
              <w:rPr>
                <w:sz w:val="24"/>
                <w:szCs w:val="24"/>
              </w:rPr>
            </w:pPr>
            <w:r w:rsidRPr="00B5319C">
              <w:rPr>
                <w:sz w:val="24"/>
                <w:szCs w:val="24"/>
              </w:rPr>
              <w:t>6</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p>
        </w:tc>
        <w:tc>
          <w:tcPr>
            <w:tcW w:w="189" w:type="pct"/>
            <w:vAlign w:val="center"/>
          </w:tcPr>
          <w:p w:rsidR="007E5239" w:rsidRPr="00B5319C" w:rsidRDefault="007E5239" w:rsidP="00316DCE">
            <w:pPr>
              <w:contextualSpacing/>
              <w:jc w:val="center"/>
              <w:rPr>
                <w:sz w:val="24"/>
                <w:szCs w:val="24"/>
              </w:rPr>
            </w:pPr>
            <w:r w:rsidRPr="00B5319C">
              <w:rPr>
                <w:sz w:val="24"/>
                <w:szCs w:val="24"/>
              </w:rPr>
              <w:t>b.</w:t>
            </w:r>
          </w:p>
        </w:tc>
        <w:tc>
          <w:tcPr>
            <w:tcW w:w="3323" w:type="pct"/>
            <w:vAlign w:val="bottom"/>
          </w:tcPr>
          <w:p w:rsidR="007E5239" w:rsidRPr="00B5319C" w:rsidRDefault="007E5239" w:rsidP="00316DCE">
            <w:pPr>
              <w:contextualSpacing/>
              <w:jc w:val="both"/>
              <w:rPr>
                <w:bCs/>
                <w:sz w:val="24"/>
                <w:szCs w:val="24"/>
              </w:rPr>
            </w:pPr>
            <w:r w:rsidRPr="00B5319C">
              <w:rPr>
                <w:bCs/>
                <w:sz w:val="24"/>
                <w:szCs w:val="24"/>
              </w:rPr>
              <w:t>Evaluate</w:t>
            </w:r>
            <m:oMath>
              <m:r>
                <w:rPr>
                  <w:rFonts w:ascii="Cambria Math" w:hAnsi="Cambria Math"/>
                  <w:sz w:val="24"/>
                  <w:szCs w:val="24"/>
                </w:rPr>
                <m:t xml:space="preserve"> </m:t>
              </m:r>
              <m:nary>
                <m:naryPr>
                  <m:limLoc m:val="undOvr"/>
                  <m:subHide m:val="1"/>
                  <m:supHide m:val="1"/>
                  <m:ctrlPr>
                    <w:rPr>
                      <w:rFonts w:ascii="Cambria Math" w:hAnsi="Cambria Math"/>
                      <w:bCs/>
                      <w:i/>
                      <w:sz w:val="24"/>
                      <w:szCs w:val="24"/>
                    </w:rPr>
                  </m:ctrlPr>
                </m:naryPr>
                <m:sub/>
                <m:sup/>
                <m:e>
                  <m:r>
                    <w:rPr>
                      <w:rFonts w:ascii="Cambria Math" w:hAnsi="Cambria Math"/>
                      <w:sz w:val="24"/>
                      <w:szCs w:val="24"/>
                    </w:rPr>
                    <m:t>xcosxdx.</m:t>
                  </m:r>
                </m:e>
              </m:nary>
            </m:oMath>
          </w:p>
        </w:tc>
        <w:tc>
          <w:tcPr>
            <w:tcW w:w="388" w:type="pct"/>
            <w:vAlign w:val="center"/>
          </w:tcPr>
          <w:p w:rsidR="007E5239" w:rsidRPr="00B5319C" w:rsidRDefault="007E5239" w:rsidP="00316DCE">
            <w:pPr>
              <w:contextualSpacing/>
              <w:jc w:val="center"/>
              <w:rPr>
                <w:sz w:val="24"/>
                <w:szCs w:val="24"/>
              </w:rPr>
            </w:pPr>
            <w:r w:rsidRPr="00B5319C">
              <w:rPr>
                <w:sz w:val="24"/>
                <w:szCs w:val="24"/>
              </w:rPr>
              <w:t>CO4</w:t>
            </w:r>
          </w:p>
        </w:tc>
        <w:tc>
          <w:tcPr>
            <w:tcW w:w="355" w:type="pct"/>
            <w:vAlign w:val="center"/>
          </w:tcPr>
          <w:p w:rsidR="007E5239" w:rsidRPr="00B5319C" w:rsidRDefault="007E5239" w:rsidP="00316DCE">
            <w:pPr>
              <w:contextualSpacing/>
              <w:jc w:val="center"/>
              <w:rPr>
                <w:sz w:val="24"/>
                <w:szCs w:val="24"/>
              </w:rPr>
            </w:pPr>
            <w:r w:rsidRPr="00B5319C">
              <w:rPr>
                <w:sz w:val="24"/>
                <w:szCs w:val="24"/>
              </w:rPr>
              <w:t>E</w:t>
            </w:r>
          </w:p>
        </w:tc>
        <w:tc>
          <w:tcPr>
            <w:tcW w:w="473" w:type="pct"/>
            <w:vAlign w:val="center"/>
          </w:tcPr>
          <w:p w:rsidR="007E5239" w:rsidRPr="00B5319C" w:rsidRDefault="007E5239" w:rsidP="00316DCE">
            <w:pPr>
              <w:contextualSpacing/>
              <w:jc w:val="center"/>
              <w:rPr>
                <w:sz w:val="24"/>
                <w:szCs w:val="24"/>
              </w:rPr>
            </w:pPr>
            <w:r w:rsidRPr="00B5319C">
              <w:rPr>
                <w:sz w:val="24"/>
                <w:szCs w:val="24"/>
              </w:rPr>
              <w:t>6</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r w:rsidRPr="00B5319C">
              <w:rPr>
                <w:sz w:val="24"/>
                <w:szCs w:val="24"/>
              </w:rPr>
              <w:t>21.</w:t>
            </w:r>
          </w:p>
        </w:tc>
        <w:tc>
          <w:tcPr>
            <w:tcW w:w="189" w:type="pct"/>
            <w:vAlign w:val="center"/>
          </w:tcPr>
          <w:p w:rsidR="007E5239" w:rsidRPr="00B5319C" w:rsidRDefault="007E5239" w:rsidP="00316DCE">
            <w:pPr>
              <w:contextualSpacing/>
              <w:jc w:val="center"/>
              <w:rPr>
                <w:sz w:val="24"/>
                <w:szCs w:val="24"/>
              </w:rPr>
            </w:pPr>
            <w:r w:rsidRPr="00B5319C">
              <w:rPr>
                <w:sz w:val="24"/>
                <w:szCs w:val="24"/>
              </w:rPr>
              <w:t>a.</w:t>
            </w:r>
          </w:p>
        </w:tc>
        <w:tc>
          <w:tcPr>
            <w:tcW w:w="3323" w:type="pct"/>
            <w:vAlign w:val="bottom"/>
          </w:tcPr>
          <w:p w:rsidR="007E5239" w:rsidRPr="00B5319C" w:rsidRDefault="007E5239" w:rsidP="00316DCE">
            <w:pPr>
              <w:contextualSpacing/>
              <w:jc w:val="both"/>
              <w:rPr>
                <w:sz w:val="24"/>
                <w:szCs w:val="24"/>
              </w:rPr>
            </w:pPr>
            <w:r w:rsidRPr="00B5319C">
              <w:rPr>
                <w:sz w:val="24"/>
                <w:szCs w:val="24"/>
              </w:rPr>
              <w:t xml:space="preserve">Show that  </w:t>
            </w:r>
            <m:oMath>
              <m:f>
                <m:fPr>
                  <m:ctrlPr>
                    <w:rPr>
                      <w:rFonts w:ascii="Cambria Math" w:hAnsi="Cambria Math"/>
                      <w:i/>
                      <w:sz w:val="24"/>
                      <w:szCs w:val="24"/>
                    </w:rPr>
                  </m:ctrlPr>
                </m:fPr>
                <m:num>
                  <m:r>
                    <w:rPr>
                      <w:rFonts w:ascii="Cambria Math" w:hAnsi="Cambria Math"/>
                      <w:sz w:val="24"/>
                      <w:szCs w:val="24"/>
                    </w:rPr>
                    <m:t>sin6θ</m:t>
                  </m:r>
                </m:num>
                <m:den>
                  <m:r>
                    <w:rPr>
                      <w:rFonts w:ascii="Cambria Math" w:hAnsi="Cambria Math"/>
                      <w:sz w:val="24"/>
                      <w:szCs w:val="24"/>
                    </w:rPr>
                    <m:t>sinθ</m:t>
                  </m:r>
                </m:den>
              </m:f>
              <m:r>
                <w:rPr>
                  <w:rFonts w:ascii="Cambria Math" w:hAnsi="Cambria Math"/>
                  <w:sz w:val="24"/>
                  <w:szCs w:val="24"/>
                </w:rPr>
                <m:t>=32</m:t>
              </m:r>
              <m:sSup>
                <m:sSupPr>
                  <m:ctrlPr>
                    <w:rPr>
                      <w:rFonts w:ascii="Cambria Math" w:hAnsi="Cambria Math"/>
                      <w:i/>
                      <w:sz w:val="24"/>
                      <w:szCs w:val="24"/>
                    </w:rPr>
                  </m:ctrlPr>
                </m:sSupPr>
                <m:e>
                  <m:r>
                    <w:rPr>
                      <w:rFonts w:ascii="Cambria Math" w:hAnsi="Cambria Math"/>
                      <w:sz w:val="24"/>
                      <w:szCs w:val="24"/>
                    </w:rPr>
                    <m:t>cos</m:t>
                  </m:r>
                </m:e>
                <m:sup>
                  <m:r>
                    <w:rPr>
                      <w:rFonts w:ascii="Cambria Math" w:hAnsi="Cambria Math"/>
                      <w:sz w:val="24"/>
                      <w:szCs w:val="24"/>
                    </w:rPr>
                    <m:t>5</m:t>
                  </m:r>
                </m:sup>
              </m:sSup>
              <m:r>
                <w:rPr>
                  <w:rFonts w:ascii="Cambria Math" w:hAnsi="Cambria Math"/>
                  <w:sz w:val="24"/>
                  <w:szCs w:val="24"/>
                </w:rPr>
                <m:t>θ-32</m:t>
              </m:r>
              <m:sSup>
                <m:sSupPr>
                  <m:ctrlPr>
                    <w:rPr>
                      <w:rFonts w:ascii="Cambria Math" w:hAnsi="Cambria Math"/>
                      <w:i/>
                      <w:sz w:val="24"/>
                      <w:szCs w:val="24"/>
                    </w:rPr>
                  </m:ctrlPr>
                </m:sSupPr>
                <m:e>
                  <m:r>
                    <w:rPr>
                      <w:rFonts w:ascii="Cambria Math" w:hAnsi="Cambria Math"/>
                      <w:sz w:val="24"/>
                      <w:szCs w:val="24"/>
                    </w:rPr>
                    <m:t>cos</m:t>
                  </m:r>
                </m:e>
                <m:sup>
                  <m:r>
                    <w:rPr>
                      <w:rFonts w:ascii="Cambria Math" w:hAnsi="Cambria Math"/>
                      <w:sz w:val="24"/>
                      <w:szCs w:val="24"/>
                    </w:rPr>
                    <m:t>3</m:t>
                  </m:r>
                </m:sup>
              </m:sSup>
              <m:r>
                <w:rPr>
                  <w:rFonts w:ascii="Cambria Math" w:hAnsi="Cambria Math"/>
                  <w:sz w:val="24"/>
                  <w:szCs w:val="24"/>
                </w:rPr>
                <m:t>θ+6cosθ</m:t>
              </m:r>
            </m:oMath>
            <w:r w:rsidRPr="00B5319C">
              <w:rPr>
                <w:sz w:val="24"/>
                <w:szCs w:val="24"/>
              </w:rPr>
              <w:t>.</w:t>
            </w:r>
          </w:p>
          <w:p w:rsidR="007E5239" w:rsidRPr="00B5319C" w:rsidRDefault="007E5239" w:rsidP="00316DCE">
            <w:pPr>
              <w:contextualSpacing/>
              <w:jc w:val="both"/>
              <w:rPr>
                <w:sz w:val="24"/>
                <w:szCs w:val="24"/>
              </w:rPr>
            </w:pPr>
          </w:p>
        </w:tc>
        <w:tc>
          <w:tcPr>
            <w:tcW w:w="388" w:type="pct"/>
            <w:vAlign w:val="center"/>
          </w:tcPr>
          <w:p w:rsidR="007E5239" w:rsidRPr="00B5319C" w:rsidRDefault="007E5239" w:rsidP="00316DCE">
            <w:pPr>
              <w:contextualSpacing/>
              <w:jc w:val="center"/>
              <w:rPr>
                <w:sz w:val="24"/>
                <w:szCs w:val="24"/>
              </w:rPr>
            </w:pPr>
            <w:r w:rsidRPr="00B5319C">
              <w:rPr>
                <w:sz w:val="24"/>
                <w:szCs w:val="24"/>
              </w:rPr>
              <w:t>CO1</w:t>
            </w:r>
          </w:p>
        </w:tc>
        <w:tc>
          <w:tcPr>
            <w:tcW w:w="355" w:type="pct"/>
            <w:vAlign w:val="center"/>
          </w:tcPr>
          <w:p w:rsidR="007E5239" w:rsidRPr="00B5319C" w:rsidRDefault="007E5239" w:rsidP="00316DCE">
            <w:pPr>
              <w:contextualSpacing/>
              <w:jc w:val="center"/>
              <w:rPr>
                <w:sz w:val="24"/>
                <w:szCs w:val="24"/>
              </w:rPr>
            </w:pPr>
            <w:r w:rsidRPr="00B5319C">
              <w:rPr>
                <w:sz w:val="24"/>
                <w:szCs w:val="24"/>
              </w:rPr>
              <w:t>A</w:t>
            </w:r>
          </w:p>
        </w:tc>
        <w:tc>
          <w:tcPr>
            <w:tcW w:w="473" w:type="pct"/>
            <w:vAlign w:val="center"/>
          </w:tcPr>
          <w:p w:rsidR="007E5239" w:rsidRPr="00B5319C" w:rsidRDefault="007E5239" w:rsidP="00316DCE">
            <w:pPr>
              <w:contextualSpacing/>
              <w:jc w:val="center"/>
              <w:rPr>
                <w:sz w:val="24"/>
                <w:szCs w:val="24"/>
              </w:rPr>
            </w:pPr>
            <w:r w:rsidRPr="00B5319C">
              <w:rPr>
                <w:sz w:val="24"/>
                <w:szCs w:val="24"/>
              </w:rPr>
              <w:t>6</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p>
        </w:tc>
        <w:tc>
          <w:tcPr>
            <w:tcW w:w="189" w:type="pct"/>
            <w:vAlign w:val="center"/>
          </w:tcPr>
          <w:p w:rsidR="007E5239" w:rsidRPr="00B5319C" w:rsidRDefault="007E5239" w:rsidP="00316DCE">
            <w:pPr>
              <w:contextualSpacing/>
              <w:jc w:val="center"/>
              <w:rPr>
                <w:sz w:val="24"/>
                <w:szCs w:val="24"/>
              </w:rPr>
            </w:pPr>
            <w:r w:rsidRPr="00B5319C">
              <w:rPr>
                <w:sz w:val="24"/>
                <w:szCs w:val="24"/>
              </w:rPr>
              <w:t>b.</w:t>
            </w:r>
          </w:p>
        </w:tc>
        <w:tc>
          <w:tcPr>
            <w:tcW w:w="3323" w:type="pct"/>
            <w:vAlign w:val="bottom"/>
          </w:tcPr>
          <w:p w:rsidR="007E5239" w:rsidRPr="00B5319C" w:rsidRDefault="007E5239" w:rsidP="00316DCE">
            <w:pPr>
              <w:contextualSpacing/>
              <w:jc w:val="both"/>
              <w:rPr>
                <w:bCs/>
                <w:sz w:val="24"/>
                <w:szCs w:val="24"/>
              </w:rPr>
            </w:pPr>
            <w:r w:rsidRPr="00B5319C">
              <w:rPr>
                <w:bCs/>
                <w:sz w:val="24"/>
                <w:szCs w:val="24"/>
              </w:rPr>
              <w:t xml:space="preserve">Express </w:t>
            </w:r>
            <m:oMath>
              <m:r>
                <w:rPr>
                  <w:rFonts w:ascii="Cambria Math" w:hAnsi="Cambria Math"/>
                  <w:sz w:val="24"/>
                  <w:szCs w:val="24"/>
                </w:rPr>
                <m:t>sin5θ</m:t>
              </m:r>
            </m:oMath>
            <w:r w:rsidRPr="00B5319C">
              <w:rPr>
                <w:bCs/>
                <w:sz w:val="24"/>
                <w:szCs w:val="24"/>
              </w:rPr>
              <w:t xml:space="preserve"> in terms of </w:t>
            </w:r>
            <m:oMath>
              <m:r>
                <w:rPr>
                  <w:rFonts w:ascii="Cambria Math" w:hAnsi="Cambria Math"/>
                  <w:sz w:val="24"/>
                  <w:szCs w:val="24"/>
                </w:rPr>
                <m:t>sinθ</m:t>
              </m:r>
            </m:oMath>
            <w:r w:rsidRPr="00B5319C">
              <w:rPr>
                <w:bCs/>
                <w:sz w:val="24"/>
                <w:szCs w:val="24"/>
              </w:rPr>
              <w:t>.</w:t>
            </w:r>
          </w:p>
        </w:tc>
        <w:tc>
          <w:tcPr>
            <w:tcW w:w="388" w:type="pct"/>
            <w:vAlign w:val="center"/>
          </w:tcPr>
          <w:p w:rsidR="007E5239" w:rsidRPr="00B5319C" w:rsidRDefault="007E5239" w:rsidP="00316DCE">
            <w:pPr>
              <w:contextualSpacing/>
              <w:jc w:val="center"/>
              <w:rPr>
                <w:sz w:val="24"/>
                <w:szCs w:val="24"/>
              </w:rPr>
            </w:pPr>
            <w:r w:rsidRPr="00B5319C">
              <w:rPr>
                <w:sz w:val="24"/>
                <w:szCs w:val="24"/>
              </w:rPr>
              <w:t>CO1</w:t>
            </w:r>
          </w:p>
        </w:tc>
        <w:tc>
          <w:tcPr>
            <w:tcW w:w="355" w:type="pct"/>
            <w:vAlign w:val="center"/>
          </w:tcPr>
          <w:p w:rsidR="007E5239" w:rsidRPr="00B5319C" w:rsidRDefault="007E5239" w:rsidP="00316DCE">
            <w:pPr>
              <w:contextualSpacing/>
              <w:jc w:val="center"/>
              <w:rPr>
                <w:sz w:val="24"/>
                <w:szCs w:val="24"/>
              </w:rPr>
            </w:pPr>
            <w:r w:rsidRPr="00B5319C">
              <w:rPr>
                <w:sz w:val="24"/>
                <w:szCs w:val="24"/>
              </w:rPr>
              <w:t>A</w:t>
            </w:r>
          </w:p>
        </w:tc>
        <w:tc>
          <w:tcPr>
            <w:tcW w:w="473" w:type="pct"/>
            <w:vAlign w:val="center"/>
          </w:tcPr>
          <w:p w:rsidR="007E5239" w:rsidRPr="00B5319C" w:rsidRDefault="007E5239" w:rsidP="00316DCE">
            <w:pPr>
              <w:contextualSpacing/>
              <w:jc w:val="center"/>
              <w:rPr>
                <w:sz w:val="24"/>
                <w:szCs w:val="24"/>
              </w:rPr>
            </w:pPr>
            <w:r w:rsidRPr="00B5319C">
              <w:rPr>
                <w:sz w:val="24"/>
                <w:szCs w:val="24"/>
              </w:rPr>
              <w:t>6</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r w:rsidRPr="00B5319C">
              <w:rPr>
                <w:sz w:val="24"/>
                <w:szCs w:val="24"/>
              </w:rPr>
              <w:t>22.</w:t>
            </w:r>
          </w:p>
        </w:tc>
        <w:tc>
          <w:tcPr>
            <w:tcW w:w="189" w:type="pct"/>
            <w:vAlign w:val="center"/>
          </w:tcPr>
          <w:p w:rsidR="007E5239" w:rsidRPr="00B5319C" w:rsidRDefault="007E5239" w:rsidP="00316DCE">
            <w:pPr>
              <w:contextualSpacing/>
              <w:jc w:val="center"/>
              <w:rPr>
                <w:sz w:val="24"/>
                <w:szCs w:val="24"/>
              </w:rPr>
            </w:pPr>
            <w:r w:rsidRPr="00B5319C">
              <w:rPr>
                <w:sz w:val="24"/>
                <w:szCs w:val="24"/>
              </w:rPr>
              <w:t>a.</w:t>
            </w:r>
          </w:p>
        </w:tc>
        <w:tc>
          <w:tcPr>
            <w:tcW w:w="3323" w:type="pct"/>
          </w:tcPr>
          <w:p w:rsidR="007E5239" w:rsidRPr="00B5319C" w:rsidRDefault="007E5239" w:rsidP="00316DCE">
            <w:pPr>
              <w:contextualSpacing/>
              <w:jc w:val="both"/>
              <w:rPr>
                <w:sz w:val="24"/>
                <w:szCs w:val="24"/>
              </w:rPr>
            </w:pPr>
            <w:r w:rsidRPr="00B5319C">
              <w:rPr>
                <w:sz w:val="24"/>
                <w:szCs w:val="24"/>
              </w:rPr>
              <w:t xml:space="preserve">Verify Cayley Hamilton theorem for the matrix </w:t>
            </w:r>
            <m:oMath>
              <m:d>
                <m:dPr>
                  <m:ctrlPr>
                    <w:rPr>
                      <w:rFonts w:ascii="Cambria Math" w:hAnsi="Cambria Math"/>
                      <w:i/>
                      <w:sz w:val="24"/>
                      <w:szCs w:val="24"/>
                    </w:rPr>
                  </m:ctrlPr>
                </m:dPr>
                <m:e>
                  <m:m>
                    <m:mPr>
                      <m:mcs>
                        <m:mc>
                          <m:mcPr>
                            <m:count m:val="3"/>
                            <m:mcJc m:val="center"/>
                          </m:mcPr>
                        </m:mc>
                      </m:mcs>
                      <m:ctrlPr>
                        <w:rPr>
                          <w:rFonts w:ascii="Cambria Math" w:hAnsi="Cambria Math"/>
                          <w:i/>
                          <w:sz w:val="24"/>
                          <w:szCs w:val="24"/>
                        </w:rPr>
                      </m:ctrlPr>
                    </m:mPr>
                    <m:mr>
                      <m:e>
                        <m:r>
                          <w:rPr>
                            <w:rFonts w:ascii="Cambria Math" w:hAnsi="Cambria Math"/>
                            <w:sz w:val="24"/>
                            <w:szCs w:val="24"/>
                          </w:rPr>
                          <m:t>1</m:t>
                        </m:r>
                      </m:e>
                      <m:e>
                        <m:r>
                          <w:rPr>
                            <w:rFonts w:ascii="Cambria Math" w:hAnsi="Cambria Math"/>
                            <w:sz w:val="24"/>
                            <w:szCs w:val="24"/>
                          </w:rPr>
                          <m:t>0</m:t>
                        </m:r>
                      </m:e>
                      <m:e>
                        <m:r>
                          <w:rPr>
                            <w:rFonts w:ascii="Cambria Math" w:hAnsi="Cambria Math"/>
                            <w:sz w:val="24"/>
                            <w:szCs w:val="24"/>
                          </w:rPr>
                          <m:t>3</m:t>
                        </m:r>
                      </m:e>
                    </m:mr>
                    <m:mr>
                      <m:e>
                        <m:r>
                          <w:rPr>
                            <w:rFonts w:ascii="Cambria Math" w:hAnsi="Cambria Math"/>
                            <w:sz w:val="24"/>
                            <w:szCs w:val="24"/>
                          </w:rPr>
                          <m:t>2</m:t>
                        </m:r>
                      </m:e>
                      <m:e>
                        <m:r>
                          <w:rPr>
                            <w:rFonts w:ascii="Cambria Math" w:hAnsi="Cambria Math"/>
                            <w:sz w:val="24"/>
                            <w:szCs w:val="24"/>
                          </w:rPr>
                          <m:t>1</m:t>
                        </m:r>
                      </m:e>
                      <m:e>
                        <m:r>
                          <w:rPr>
                            <w:rFonts w:ascii="Cambria Math" w:hAnsi="Cambria Math"/>
                            <w:sz w:val="24"/>
                            <w:szCs w:val="24"/>
                          </w:rPr>
                          <m:t>-1</m:t>
                        </m:r>
                      </m:e>
                    </m:mr>
                    <m:mr>
                      <m:e>
                        <m:r>
                          <w:rPr>
                            <w:rFonts w:ascii="Cambria Math" w:hAnsi="Cambria Math"/>
                            <w:sz w:val="24"/>
                            <w:szCs w:val="24"/>
                          </w:rPr>
                          <m:t>1</m:t>
                        </m:r>
                      </m:e>
                      <m:e>
                        <m:r>
                          <w:rPr>
                            <w:rFonts w:ascii="Cambria Math" w:hAnsi="Cambria Math"/>
                            <w:sz w:val="24"/>
                            <w:szCs w:val="24"/>
                          </w:rPr>
                          <m:t>-1</m:t>
                        </m:r>
                      </m:e>
                      <m:e>
                        <m:r>
                          <w:rPr>
                            <w:rFonts w:ascii="Cambria Math" w:hAnsi="Cambria Math"/>
                            <w:sz w:val="24"/>
                            <w:szCs w:val="24"/>
                          </w:rPr>
                          <m:t>1</m:t>
                        </m:r>
                      </m:e>
                    </m:mr>
                  </m:m>
                </m:e>
              </m:d>
            </m:oMath>
            <w:r w:rsidRPr="00B5319C">
              <w:rPr>
                <w:sz w:val="24"/>
                <w:szCs w:val="24"/>
              </w:rPr>
              <w:t>.</w:t>
            </w:r>
          </w:p>
        </w:tc>
        <w:tc>
          <w:tcPr>
            <w:tcW w:w="388" w:type="pct"/>
            <w:vAlign w:val="center"/>
          </w:tcPr>
          <w:p w:rsidR="007E5239" w:rsidRPr="00B5319C" w:rsidRDefault="007E5239" w:rsidP="00316DCE">
            <w:pPr>
              <w:contextualSpacing/>
              <w:jc w:val="center"/>
              <w:rPr>
                <w:sz w:val="24"/>
                <w:szCs w:val="24"/>
              </w:rPr>
            </w:pPr>
            <w:r w:rsidRPr="00B5319C">
              <w:rPr>
                <w:sz w:val="24"/>
                <w:szCs w:val="24"/>
              </w:rPr>
              <w:t>CO2</w:t>
            </w:r>
          </w:p>
        </w:tc>
        <w:tc>
          <w:tcPr>
            <w:tcW w:w="355" w:type="pct"/>
            <w:vAlign w:val="center"/>
          </w:tcPr>
          <w:p w:rsidR="007E5239" w:rsidRPr="00B5319C" w:rsidRDefault="007E5239" w:rsidP="00316DCE">
            <w:pPr>
              <w:contextualSpacing/>
              <w:jc w:val="center"/>
              <w:rPr>
                <w:sz w:val="24"/>
                <w:szCs w:val="24"/>
              </w:rPr>
            </w:pPr>
            <w:r w:rsidRPr="00B5319C">
              <w:rPr>
                <w:sz w:val="24"/>
                <w:szCs w:val="24"/>
              </w:rPr>
              <w:t>An</w:t>
            </w:r>
          </w:p>
        </w:tc>
        <w:tc>
          <w:tcPr>
            <w:tcW w:w="473" w:type="pct"/>
            <w:vAlign w:val="center"/>
          </w:tcPr>
          <w:p w:rsidR="007E5239" w:rsidRPr="00B5319C" w:rsidRDefault="007E5239" w:rsidP="00316DCE">
            <w:pPr>
              <w:contextualSpacing/>
              <w:jc w:val="center"/>
              <w:rPr>
                <w:sz w:val="24"/>
                <w:szCs w:val="24"/>
              </w:rPr>
            </w:pPr>
            <w:r w:rsidRPr="00B5319C">
              <w:rPr>
                <w:sz w:val="24"/>
                <w:szCs w:val="24"/>
              </w:rPr>
              <w:t>12</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r w:rsidRPr="00B5319C">
              <w:rPr>
                <w:sz w:val="24"/>
                <w:szCs w:val="24"/>
              </w:rPr>
              <w:t>23.</w:t>
            </w:r>
          </w:p>
        </w:tc>
        <w:tc>
          <w:tcPr>
            <w:tcW w:w="189" w:type="pct"/>
            <w:vAlign w:val="center"/>
          </w:tcPr>
          <w:p w:rsidR="007E5239" w:rsidRPr="00B5319C" w:rsidRDefault="007E5239" w:rsidP="00316DCE">
            <w:pPr>
              <w:contextualSpacing/>
              <w:jc w:val="center"/>
              <w:rPr>
                <w:sz w:val="24"/>
                <w:szCs w:val="24"/>
              </w:rPr>
            </w:pPr>
            <w:r w:rsidRPr="00B5319C">
              <w:rPr>
                <w:sz w:val="24"/>
                <w:szCs w:val="24"/>
              </w:rPr>
              <w:t>a.</w:t>
            </w:r>
          </w:p>
        </w:tc>
        <w:tc>
          <w:tcPr>
            <w:tcW w:w="3323" w:type="pct"/>
            <w:vAlign w:val="bottom"/>
          </w:tcPr>
          <w:p w:rsidR="007E5239" w:rsidRPr="00B5319C" w:rsidRDefault="007E5239" w:rsidP="00316DCE">
            <w:pPr>
              <w:contextualSpacing/>
              <w:jc w:val="both"/>
              <w:rPr>
                <w:sz w:val="24"/>
                <w:szCs w:val="24"/>
              </w:rPr>
            </w:pPr>
            <w:r w:rsidRPr="00B5319C">
              <w:rPr>
                <w:sz w:val="24"/>
                <w:szCs w:val="24"/>
              </w:rPr>
              <w:t xml:space="preserve">Integrate </w:t>
            </w:r>
            <m:oMath>
              <m:sSup>
                <m:sSupPr>
                  <m:ctrlPr>
                    <w:rPr>
                      <w:rFonts w:ascii="Cambria Math" w:hAnsi="Cambria Math"/>
                      <w:i/>
                      <w:sz w:val="24"/>
                      <w:szCs w:val="24"/>
                    </w:rPr>
                  </m:ctrlPr>
                </m:sSupPr>
                <m:e>
                  <m:r>
                    <w:rPr>
                      <w:rFonts w:ascii="Cambria Math" w:hAnsi="Cambria Math"/>
                      <w:sz w:val="24"/>
                      <w:szCs w:val="24"/>
                    </w:rPr>
                    <m:t xml:space="preserve"> x</m:t>
                  </m:r>
                </m:e>
                <m:sup>
                  <m:r>
                    <w:rPr>
                      <w:rFonts w:ascii="Cambria Math" w:hAnsi="Cambria Math"/>
                      <w:sz w:val="24"/>
                      <w:szCs w:val="24"/>
                    </w:rPr>
                    <m:t>10</m:t>
                  </m:r>
                </m:sup>
              </m:sSup>
            </m:oMath>
            <w:r w:rsidRPr="00B5319C">
              <w:rPr>
                <w:sz w:val="24"/>
                <w:szCs w:val="24"/>
              </w:rPr>
              <w:t>+</w:t>
            </w:r>
            <m:oMath>
              <m:r>
                <w:rPr>
                  <w:rFonts w:ascii="Cambria Math" w:hAnsi="Cambria Math"/>
                  <w:sz w:val="24"/>
                  <w:szCs w:val="24"/>
                </w:rPr>
                <m:t>sin2x+logx+</m:t>
              </m:r>
              <m:sSup>
                <m:sSupPr>
                  <m:ctrlPr>
                    <w:rPr>
                      <w:rFonts w:ascii="Cambria Math" w:hAnsi="Cambria Math"/>
                      <w:i/>
                      <w:sz w:val="24"/>
                      <w:szCs w:val="24"/>
                    </w:rPr>
                  </m:ctrlPr>
                </m:sSupPr>
                <m:e>
                  <m:r>
                    <w:rPr>
                      <w:rFonts w:ascii="Cambria Math" w:hAnsi="Cambria Math"/>
                      <w:sz w:val="24"/>
                      <w:szCs w:val="24"/>
                    </w:rPr>
                    <m:t>sec</m:t>
                  </m:r>
                </m:e>
                <m:sup>
                  <m:r>
                    <w:rPr>
                      <w:rFonts w:ascii="Cambria Math" w:hAnsi="Cambria Math"/>
                      <w:sz w:val="24"/>
                      <w:szCs w:val="24"/>
                    </w:rPr>
                    <m:t>2</m:t>
                  </m:r>
                </m:sup>
              </m:sSup>
              <m:r>
                <w:rPr>
                  <w:rFonts w:ascii="Cambria Math" w:hAnsi="Cambria Math"/>
                  <w:sz w:val="24"/>
                  <w:szCs w:val="24"/>
                </w:rPr>
                <m:t>x-tanx+20</m:t>
              </m:r>
            </m:oMath>
            <w:r w:rsidRPr="00B5319C">
              <w:rPr>
                <w:sz w:val="24"/>
                <w:szCs w:val="24"/>
              </w:rPr>
              <w:t xml:space="preserve"> with respect to x.</w:t>
            </w:r>
          </w:p>
        </w:tc>
        <w:tc>
          <w:tcPr>
            <w:tcW w:w="388" w:type="pct"/>
            <w:vAlign w:val="center"/>
          </w:tcPr>
          <w:p w:rsidR="007E5239" w:rsidRPr="00B5319C" w:rsidRDefault="007E5239" w:rsidP="00316DCE">
            <w:pPr>
              <w:contextualSpacing/>
              <w:jc w:val="center"/>
              <w:rPr>
                <w:sz w:val="24"/>
                <w:szCs w:val="24"/>
              </w:rPr>
            </w:pPr>
            <w:r w:rsidRPr="00B5319C">
              <w:rPr>
                <w:sz w:val="24"/>
                <w:szCs w:val="24"/>
              </w:rPr>
              <w:t>CO5</w:t>
            </w:r>
          </w:p>
        </w:tc>
        <w:tc>
          <w:tcPr>
            <w:tcW w:w="355" w:type="pct"/>
            <w:vAlign w:val="center"/>
          </w:tcPr>
          <w:p w:rsidR="007E5239" w:rsidRPr="00B5319C" w:rsidRDefault="007E5239" w:rsidP="00316DCE">
            <w:pPr>
              <w:contextualSpacing/>
              <w:jc w:val="center"/>
              <w:rPr>
                <w:sz w:val="24"/>
                <w:szCs w:val="24"/>
              </w:rPr>
            </w:pPr>
            <w:r w:rsidRPr="00B5319C">
              <w:rPr>
                <w:sz w:val="24"/>
                <w:szCs w:val="24"/>
              </w:rPr>
              <w:t>E</w:t>
            </w:r>
          </w:p>
        </w:tc>
        <w:tc>
          <w:tcPr>
            <w:tcW w:w="473" w:type="pct"/>
            <w:vAlign w:val="center"/>
          </w:tcPr>
          <w:p w:rsidR="007E5239" w:rsidRPr="00B5319C" w:rsidRDefault="007E5239" w:rsidP="00316DCE">
            <w:pPr>
              <w:contextualSpacing/>
              <w:jc w:val="center"/>
              <w:rPr>
                <w:sz w:val="24"/>
                <w:szCs w:val="24"/>
              </w:rPr>
            </w:pPr>
            <w:r w:rsidRPr="00B5319C">
              <w:rPr>
                <w:sz w:val="24"/>
                <w:szCs w:val="24"/>
              </w:rPr>
              <w:t>6</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p>
        </w:tc>
        <w:tc>
          <w:tcPr>
            <w:tcW w:w="189" w:type="pct"/>
            <w:vAlign w:val="center"/>
          </w:tcPr>
          <w:p w:rsidR="007E5239" w:rsidRPr="00B5319C" w:rsidRDefault="007E5239" w:rsidP="00316DCE">
            <w:pPr>
              <w:contextualSpacing/>
              <w:jc w:val="center"/>
              <w:rPr>
                <w:sz w:val="24"/>
                <w:szCs w:val="24"/>
              </w:rPr>
            </w:pPr>
            <w:r w:rsidRPr="00B5319C">
              <w:rPr>
                <w:sz w:val="24"/>
                <w:szCs w:val="24"/>
              </w:rPr>
              <w:t>b.</w:t>
            </w:r>
          </w:p>
        </w:tc>
        <w:tc>
          <w:tcPr>
            <w:tcW w:w="3323" w:type="pct"/>
            <w:vAlign w:val="bottom"/>
          </w:tcPr>
          <w:p w:rsidR="007E5239" w:rsidRPr="00B5319C" w:rsidRDefault="007E5239" w:rsidP="00316DCE">
            <w:pPr>
              <w:contextualSpacing/>
              <w:jc w:val="both"/>
              <w:rPr>
                <w:bCs/>
                <w:sz w:val="24"/>
                <w:szCs w:val="24"/>
              </w:rPr>
            </w:pPr>
          </w:p>
          <w:p w:rsidR="007E5239" w:rsidRPr="00B5319C" w:rsidRDefault="007E5239" w:rsidP="00316DCE">
            <w:pPr>
              <w:contextualSpacing/>
              <w:jc w:val="both"/>
              <w:rPr>
                <w:bCs/>
                <w:sz w:val="24"/>
                <w:szCs w:val="24"/>
              </w:rPr>
            </w:pPr>
            <w:r w:rsidRPr="00B5319C">
              <w:rPr>
                <w:bCs/>
                <w:sz w:val="24"/>
                <w:szCs w:val="24"/>
              </w:rPr>
              <w:t xml:space="preserve">Evaluate </w:t>
            </w:r>
            <m:oMath>
              <m:nary>
                <m:naryPr>
                  <m:limLoc m:val="undOvr"/>
                  <m:subHide m:val="1"/>
                  <m:supHide m:val="1"/>
                  <m:ctrlPr>
                    <w:rPr>
                      <w:rFonts w:ascii="Cambria Math" w:hAnsi="Cambria Math"/>
                      <w:bCs/>
                      <w:i/>
                      <w:sz w:val="24"/>
                      <w:szCs w:val="24"/>
                    </w:rPr>
                  </m:ctrlPr>
                </m:naryPr>
                <m:sub/>
                <m:sup/>
                <m:e>
                  <m:sSup>
                    <m:sSupPr>
                      <m:ctrlPr>
                        <w:rPr>
                          <w:rFonts w:ascii="Cambria Math" w:hAnsi="Cambria Math"/>
                          <w:bCs/>
                          <w:i/>
                          <w:sz w:val="24"/>
                          <w:szCs w:val="24"/>
                        </w:rPr>
                      </m:ctrlPr>
                    </m:sSupPr>
                    <m:e>
                      <m:r>
                        <w:rPr>
                          <w:rFonts w:ascii="Cambria Math" w:hAnsi="Cambria Math"/>
                          <w:sz w:val="24"/>
                          <w:szCs w:val="24"/>
                        </w:rPr>
                        <m:t>x</m:t>
                      </m:r>
                    </m:e>
                    <m:sup>
                      <m:r>
                        <w:rPr>
                          <w:rFonts w:ascii="Cambria Math" w:hAnsi="Cambria Math"/>
                          <w:sz w:val="24"/>
                          <w:szCs w:val="24"/>
                        </w:rPr>
                        <m:t>2</m:t>
                      </m:r>
                    </m:sup>
                  </m:sSup>
                </m:e>
              </m:nary>
              <m:r>
                <w:rPr>
                  <w:rFonts w:ascii="Cambria Math" w:hAnsi="Cambria Math"/>
                  <w:sz w:val="24"/>
                  <w:szCs w:val="24"/>
                </w:rPr>
                <m:t>sinx dx</m:t>
              </m:r>
            </m:oMath>
            <w:r w:rsidRPr="00B5319C">
              <w:rPr>
                <w:bCs/>
                <w:sz w:val="24"/>
                <w:szCs w:val="24"/>
              </w:rPr>
              <w:t xml:space="preserve"> using Bernoulli’s formula.</w:t>
            </w:r>
          </w:p>
        </w:tc>
        <w:tc>
          <w:tcPr>
            <w:tcW w:w="388" w:type="pct"/>
            <w:vAlign w:val="center"/>
          </w:tcPr>
          <w:p w:rsidR="007E5239" w:rsidRPr="00B5319C" w:rsidRDefault="007E5239" w:rsidP="00316DCE">
            <w:pPr>
              <w:contextualSpacing/>
              <w:jc w:val="center"/>
              <w:rPr>
                <w:sz w:val="24"/>
                <w:szCs w:val="24"/>
              </w:rPr>
            </w:pPr>
            <w:r w:rsidRPr="00B5319C">
              <w:rPr>
                <w:sz w:val="24"/>
                <w:szCs w:val="24"/>
              </w:rPr>
              <w:t>CO5</w:t>
            </w:r>
          </w:p>
        </w:tc>
        <w:tc>
          <w:tcPr>
            <w:tcW w:w="355" w:type="pct"/>
            <w:vAlign w:val="center"/>
          </w:tcPr>
          <w:p w:rsidR="007E5239" w:rsidRPr="00B5319C" w:rsidRDefault="007E5239" w:rsidP="00316DCE">
            <w:pPr>
              <w:contextualSpacing/>
              <w:jc w:val="center"/>
              <w:rPr>
                <w:sz w:val="24"/>
                <w:szCs w:val="24"/>
              </w:rPr>
            </w:pPr>
            <w:r w:rsidRPr="00B5319C">
              <w:rPr>
                <w:sz w:val="24"/>
                <w:szCs w:val="24"/>
              </w:rPr>
              <w:t>E</w:t>
            </w:r>
          </w:p>
        </w:tc>
        <w:tc>
          <w:tcPr>
            <w:tcW w:w="473" w:type="pct"/>
            <w:vAlign w:val="center"/>
          </w:tcPr>
          <w:p w:rsidR="007E5239" w:rsidRPr="00B5319C" w:rsidRDefault="007E5239" w:rsidP="00316DCE">
            <w:pPr>
              <w:contextualSpacing/>
              <w:jc w:val="center"/>
              <w:rPr>
                <w:sz w:val="24"/>
                <w:szCs w:val="24"/>
              </w:rPr>
            </w:pPr>
            <w:r w:rsidRPr="00B5319C">
              <w:rPr>
                <w:sz w:val="24"/>
                <w:szCs w:val="24"/>
              </w:rPr>
              <w:t>6</w:t>
            </w:r>
          </w:p>
        </w:tc>
      </w:tr>
      <w:tr w:rsidR="007E5239" w:rsidRPr="00B5319C" w:rsidTr="00316DCE">
        <w:trPr>
          <w:trHeight w:val="300"/>
        </w:trPr>
        <w:tc>
          <w:tcPr>
            <w:tcW w:w="5000" w:type="pct"/>
            <w:gridSpan w:val="6"/>
            <w:vAlign w:val="center"/>
          </w:tcPr>
          <w:p w:rsidR="007E5239" w:rsidRPr="00B5319C" w:rsidRDefault="007E5239" w:rsidP="00316DCE">
            <w:pPr>
              <w:contextualSpacing/>
              <w:jc w:val="center"/>
              <w:rPr>
                <w:b/>
                <w:bCs/>
                <w:sz w:val="24"/>
                <w:szCs w:val="24"/>
              </w:rPr>
            </w:pPr>
            <w:r w:rsidRPr="00B5319C">
              <w:rPr>
                <w:b/>
                <w:bCs/>
                <w:sz w:val="24"/>
                <w:szCs w:val="24"/>
              </w:rPr>
              <w:t>COMPULSORY QUESTION</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r w:rsidRPr="00B5319C">
              <w:rPr>
                <w:sz w:val="24"/>
                <w:szCs w:val="24"/>
              </w:rPr>
              <w:t>24.</w:t>
            </w:r>
          </w:p>
        </w:tc>
        <w:tc>
          <w:tcPr>
            <w:tcW w:w="189" w:type="pct"/>
            <w:vAlign w:val="center"/>
          </w:tcPr>
          <w:p w:rsidR="007E5239" w:rsidRPr="00B5319C" w:rsidRDefault="007E5239" w:rsidP="00316DCE">
            <w:pPr>
              <w:contextualSpacing/>
              <w:jc w:val="center"/>
              <w:rPr>
                <w:sz w:val="24"/>
                <w:szCs w:val="24"/>
              </w:rPr>
            </w:pPr>
            <w:r w:rsidRPr="00B5319C">
              <w:rPr>
                <w:sz w:val="24"/>
                <w:szCs w:val="24"/>
              </w:rPr>
              <w:t>a.</w:t>
            </w:r>
          </w:p>
        </w:tc>
        <w:tc>
          <w:tcPr>
            <w:tcW w:w="3323" w:type="pct"/>
            <w:vAlign w:val="bottom"/>
          </w:tcPr>
          <w:p w:rsidR="007E5239" w:rsidRPr="00B5319C" w:rsidRDefault="007E5239" w:rsidP="00316DCE">
            <w:pPr>
              <w:contextualSpacing/>
              <w:jc w:val="both"/>
              <w:rPr>
                <w:sz w:val="24"/>
                <w:szCs w:val="24"/>
              </w:rPr>
            </w:pPr>
            <w:r w:rsidRPr="00B5319C">
              <w:rPr>
                <w:sz w:val="24"/>
                <w:szCs w:val="24"/>
              </w:rPr>
              <w:t xml:space="preserve">Solve </w:t>
            </w:r>
            <m:oMath>
              <m:sSup>
                <m:sSupPr>
                  <m:ctrlPr>
                    <w:rPr>
                      <w:rFonts w:ascii="Cambria Math" w:hAnsi="Cambria Math"/>
                      <w:i/>
                      <w:sz w:val="24"/>
                      <w:szCs w:val="24"/>
                    </w:rPr>
                  </m:ctrlPr>
                </m:sSupPr>
                <m:e>
                  <m:r>
                    <w:rPr>
                      <w:rFonts w:ascii="Cambria Math" w:hAnsi="Cambria Math"/>
                      <w:sz w:val="24"/>
                      <w:szCs w:val="24"/>
                    </w:rPr>
                    <m:t>(D</m:t>
                  </m:r>
                </m:e>
                <m:sup>
                  <m:r>
                    <w:rPr>
                      <w:rFonts w:ascii="Cambria Math" w:hAnsi="Cambria Math"/>
                      <w:sz w:val="24"/>
                      <w:szCs w:val="24"/>
                    </w:rPr>
                    <m:t>2</m:t>
                  </m:r>
                </m:sup>
              </m:sSup>
              <m:r>
                <w:rPr>
                  <w:rFonts w:ascii="Cambria Math" w:hAnsi="Cambria Math"/>
                  <w:sz w:val="24"/>
                  <w:szCs w:val="24"/>
                </w:rPr>
                <m:t>-4D+4)y=8</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-3x</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2x</m:t>
                  </m:r>
                </m:sup>
              </m:sSup>
            </m:oMath>
            <w:r w:rsidRPr="00B5319C">
              <w:rPr>
                <w:sz w:val="24"/>
                <w:szCs w:val="24"/>
              </w:rPr>
              <w:t>+7.</w:t>
            </w:r>
          </w:p>
        </w:tc>
        <w:tc>
          <w:tcPr>
            <w:tcW w:w="388" w:type="pct"/>
            <w:vAlign w:val="center"/>
          </w:tcPr>
          <w:p w:rsidR="007E5239" w:rsidRPr="00B5319C" w:rsidRDefault="007E5239" w:rsidP="00316DCE">
            <w:pPr>
              <w:contextualSpacing/>
              <w:jc w:val="center"/>
              <w:rPr>
                <w:sz w:val="24"/>
                <w:szCs w:val="24"/>
              </w:rPr>
            </w:pPr>
            <w:r w:rsidRPr="00B5319C">
              <w:rPr>
                <w:sz w:val="24"/>
                <w:szCs w:val="24"/>
              </w:rPr>
              <w:t>CO6</w:t>
            </w:r>
          </w:p>
        </w:tc>
        <w:tc>
          <w:tcPr>
            <w:tcW w:w="355" w:type="pct"/>
            <w:vAlign w:val="center"/>
          </w:tcPr>
          <w:p w:rsidR="007E5239" w:rsidRPr="00B5319C" w:rsidRDefault="007E5239" w:rsidP="00316DCE">
            <w:pPr>
              <w:contextualSpacing/>
              <w:jc w:val="center"/>
              <w:rPr>
                <w:sz w:val="24"/>
                <w:szCs w:val="24"/>
              </w:rPr>
            </w:pPr>
            <w:r w:rsidRPr="00B5319C">
              <w:rPr>
                <w:sz w:val="24"/>
                <w:szCs w:val="24"/>
              </w:rPr>
              <w:t>A</w:t>
            </w:r>
          </w:p>
        </w:tc>
        <w:tc>
          <w:tcPr>
            <w:tcW w:w="473" w:type="pct"/>
            <w:vAlign w:val="center"/>
          </w:tcPr>
          <w:p w:rsidR="007E5239" w:rsidRPr="00B5319C" w:rsidRDefault="007E5239" w:rsidP="00316DCE">
            <w:pPr>
              <w:contextualSpacing/>
              <w:jc w:val="center"/>
              <w:rPr>
                <w:sz w:val="24"/>
                <w:szCs w:val="24"/>
              </w:rPr>
            </w:pPr>
            <w:r w:rsidRPr="00B5319C">
              <w:rPr>
                <w:sz w:val="24"/>
                <w:szCs w:val="24"/>
              </w:rPr>
              <w:t>6</w:t>
            </w:r>
          </w:p>
        </w:tc>
      </w:tr>
      <w:tr w:rsidR="007E5239" w:rsidRPr="00B5319C" w:rsidTr="00316DCE">
        <w:trPr>
          <w:trHeight w:val="396"/>
        </w:trPr>
        <w:tc>
          <w:tcPr>
            <w:tcW w:w="272" w:type="pct"/>
            <w:vAlign w:val="center"/>
          </w:tcPr>
          <w:p w:rsidR="007E5239" w:rsidRPr="00B5319C" w:rsidRDefault="007E5239" w:rsidP="00316DCE">
            <w:pPr>
              <w:contextualSpacing/>
              <w:jc w:val="center"/>
              <w:rPr>
                <w:sz w:val="24"/>
                <w:szCs w:val="24"/>
              </w:rPr>
            </w:pPr>
          </w:p>
        </w:tc>
        <w:tc>
          <w:tcPr>
            <w:tcW w:w="189" w:type="pct"/>
            <w:vAlign w:val="center"/>
          </w:tcPr>
          <w:p w:rsidR="007E5239" w:rsidRPr="00B5319C" w:rsidRDefault="007E5239" w:rsidP="00316DCE">
            <w:pPr>
              <w:contextualSpacing/>
              <w:jc w:val="center"/>
              <w:rPr>
                <w:sz w:val="24"/>
                <w:szCs w:val="24"/>
              </w:rPr>
            </w:pPr>
            <w:r w:rsidRPr="00B5319C">
              <w:rPr>
                <w:sz w:val="24"/>
                <w:szCs w:val="24"/>
              </w:rPr>
              <w:t>b.</w:t>
            </w:r>
          </w:p>
        </w:tc>
        <w:tc>
          <w:tcPr>
            <w:tcW w:w="3323" w:type="pct"/>
            <w:vAlign w:val="bottom"/>
          </w:tcPr>
          <w:p w:rsidR="007E5239" w:rsidRPr="00B5319C" w:rsidRDefault="007E5239" w:rsidP="00316DCE">
            <w:pPr>
              <w:contextualSpacing/>
              <w:jc w:val="both"/>
              <w:rPr>
                <w:bCs/>
                <w:sz w:val="24"/>
                <w:szCs w:val="24"/>
              </w:rPr>
            </w:pPr>
            <w:r w:rsidRPr="00B5319C">
              <w:rPr>
                <w:sz w:val="24"/>
                <w:szCs w:val="24"/>
              </w:rPr>
              <w:t xml:space="preserve">Solve </w:t>
            </w:r>
            <m:oMath>
              <m:sSup>
                <m:sSupPr>
                  <m:ctrlPr>
                    <w:rPr>
                      <w:rFonts w:ascii="Cambria Math" w:hAnsi="Cambria Math"/>
                      <w:i/>
                      <w:sz w:val="24"/>
                      <w:szCs w:val="24"/>
                    </w:rPr>
                  </m:ctrlPr>
                </m:sSupPr>
                <m:e>
                  <m:r>
                    <w:rPr>
                      <w:rFonts w:ascii="Cambria Math" w:hAnsi="Cambria Math"/>
                      <w:sz w:val="24"/>
                      <w:szCs w:val="24"/>
                    </w:rPr>
                    <m:t>(D</m:t>
                  </m:r>
                </m:e>
                <m:sup>
                  <m:r>
                    <w:rPr>
                      <w:rFonts w:ascii="Cambria Math" w:hAnsi="Cambria Math"/>
                      <w:sz w:val="24"/>
                      <w:szCs w:val="24"/>
                    </w:rPr>
                    <m:t>2</m:t>
                  </m:r>
                </m:sup>
              </m:sSup>
              <m:r>
                <w:rPr>
                  <w:rFonts w:ascii="Cambria Math" w:hAnsi="Cambria Math"/>
                  <w:sz w:val="24"/>
                  <w:szCs w:val="24"/>
                </w:rPr>
                <m:t>+1)y=cos2x+x</m:t>
              </m:r>
            </m:oMath>
            <w:r w:rsidRPr="00B5319C">
              <w:rPr>
                <w:sz w:val="24"/>
                <w:szCs w:val="24"/>
              </w:rPr>
              <w:t>.</w:t>
            </w:r>
          </w:p>
        </w:tc>
        <w:tc>
          <w:tcPr>
            <w:tcW w:w="388" w:type="pct"/>
            <w:vAlign w:val="center"/>
          </w:tcPr>
          <w:p w:rsidR="007E5239" w:rsidRPr="00B5319C" w:rsidRDefault="007E5239" w:rsidP="00316DCE">
            <w:pPr>
              <w:contextualSpacing/>
              <w:jc w:val="center"/>
              <w:rPr>
                <w:sz w:val="24"/>
                <w:szCs w:val="24"/>
              </w:rPr>
            </w:pPr>
            <w:r w:rsidRPr="00B5319C">
              <w:rPr>
                <w:sz w:val="24"/>
                <w:szCs w:val="24"/>
              </w:rPr>
              <w:t>CO6</w:t>
            </w:r>
          </w:p>
        </w:tc>
        <w:tc>
          <w:tcPr>
            <w:tcW w:w="355" w:type="pct"/>
            <w:vAlign w:val="center"/>
          </w:tcPr>
          <w:p w:rsidR="007E5239" w:rsidRPr="00B5319C" w:rsidRDefault="007E5239" w:rsidP="00316DCE">
            <w:pPr>
              <w:contextualSpacing/>
              <w:jc w:val="center"/>
              <w:rPr>
                <w:sz w:val="24"/>
                <w:szCs w:val="24"/>
              </w:rPr>
            </w:pPr>
            <w:r w:rsidRPr="00B5319C">
              <w:rPr>
                <w:sz w:val="24"/>
                <w:szCs w:val="24"/>
              </w:rPr>
              <w:t>A</w:t>
            </w:r>
          </w:p>
        </w:tc>
        <w:tc>
          <w:tcPr>
            <w:tcW w:w="473" w:type="pct"/>
            <w:vAlign w:val="center"/>
          </w:tcPr>
          <w:p w:rsidR="007E5239" w:rsidRPr="00B5319C" w:rsidRDefault="007E5239" w:rsidP="00316DCE">
            <w:pPr>
              <w:contextualSpacing/>
              <w:jc w:val="center"/>
              <w:rPr>
                <w:sz w:val="24"/>
                <w:szCs w:val="24"/>
              </w:rPr>
            </w:pPr>
            <w:r w:rsidRPr="00B5319C">
              <w:rPr>
                <w:sz w:val="24"/>
                <w:szCs w:val="24"/>
              </w:rPr>
              <w:t>6</w:t>
            </w:r>
          </w:p>
        </w:tc>
      </w:tr>
    </w:tbl>
    <w:p w:rsidR="007E5239" w:rsidRPr="00B5319C" w:rsidRDefault="007E5239" w:rsidP="00316DCE">
      <w:pPr>
        <w:contextualSpacing/>
      </w:pPr>
      <w:r w:rsidRPr="00B5319C">
        <w:rPr>
          <w:b/>
          <w:bCs/>
        </w:rPr>
        <w:t>CO</w:t>
      </w:r>
      <w:r w:rsidRPr="00B5319C">
        <w:t xml:space="preserve"> – COURSE OUTCOME</w:t>
      </w:r>
      <w:r w:rsidRPr="00B5319C">
        <w:tab/>
      </w:r>
      <w:r w:rsidRPr="00B5319C">
        <w:tab/>
      </w:r>
      <w:r w:rsidRPr="00B5319C">
        <w:tab/>
      </w:r>
      <w:r w:rsidRPr="00B5319C">
        <w:tab/>
      </w:r>
      <w:r w:rsidRPr="00B5319C">
        <w:tab/>
      </w:r>
      <w:r w:rsidRPr="00B5319C">
        <w:rPr>
          <w:b/>
          <w:bCs/>
        </w:rPr>
        <w:t>BL</w:t>
      </w:r>
      <w:r w:rsidRPr="00B5319C">
        <w:t xml:space="preserve"> – BLOOM’S LEVEL</w:t>
      </w:r>
    </w:p>
    <w:p w:rsidR="007E5239" w:rsidRPr="00B5319C" w:rsidRDefault="007E5239" w:rsidP="00316DCE">
      <w:pPr>
        <w:contextualSpacing/>
      </w:pPr>
    </w:p>
    <w:tbl>
      <w:tblPr>
        <w:tblStyle w:val="TableGrid"/>
        <w:tblW w:w="10483" w:type="dxa"/>
        <w:tblInd w:w="-147" w:type="dxa"/>
        <w:tblLook w:val="04A0" w:firstRow="1" w:lastRow="0" w:firstColumn="1" w:lastColumn="0" w:noHBand="0" w:noVBand="1"/>
      </w:tblPr>
      <w:tblGrid>
        <w:gridCol w:w="862"/>
        <w:gridCol w:w="9621"/>
      </w:tblGrid>
      <w:tr w:rsidR="007E5239" w:rsidRPr="00B5319C" w:rsidTr="00316DCE">
        <w:trPr>
          <w:trHeight w:val="280"/>
        </w:trPr>
        <w:tc>
          <w:tcPr>
            <w:tcW w:w="862" w:type="dxa"/>
          </w:tcPr>
          <w:p w:rsidR="007E5239" w:rsidRPr="00B5319C" w:rsidRDefault="007E5239" w:rsidP="00316DCE">
            <w:pPr>
              <w:contextualSpacing/>
              <w:rPr>
                <w:sz w:val="24"/>
                <w:szCs w:val="24"/>
              </w:rPr>
            </w:pPr>
          </w:p>
        </w:tc>
        <w:tc>
          <w:tcPr>
            <w:tcW w:w="9621" w:type="dxa"/>
          </w:tcPr>
          <w:p w:rsidR="007E5239" w:rsidRPr="00B5319C" w:rsidRDefault="007E5239" w:rsidP="00316DCE">
            <w:pPr>
              <w:contextualSpacing/>
              <w:jc w:val="center"/>
              <w:rPr>
                <w:b/>
                <w:sz w:val="24"/>
                <w:szCs w:val="24"/>
              </w:rPr>
            </w:pPr>
            <w:r w:rsidRPr="00B5319C">
              <w:rPr>
                <w:b/>
                <w:sz w:val="24"/>
                <w:szCs w:val="24"/>
              </w:rPr>
              <w:t>COURSE OUTCOMES</w:t>
            </w:r>
          </w:p>
        </w:tc>
      </w:tr>
      <w:tr w:rsidR="007E5239" w:rsidRPr="00B5319C" w:rsidTr="00316DCE">
        <w:trPr>
          <w:trHeight w:val="280"/>
        </w:trPr>
        <w:tc>
          <w:tcPr>
            <w:tcW w:w="862" w:type="dxa"/>
          </w:tcPr>
          <w:p w:rsidR="007E5239" w:rsidRPr="00B5319C" w:rsidRDefault="007E5239" w:rsidP="00316DCE">
            <w:pPr>
              <w:contextualSpacing/>
              <w:rPr>
                <w:bCs/>
                <w:sz w:val="24"/>
                <w:szCs w:val="24"/>
              </w:rPr>
            </w:pPr>
            <w:r w:rsidRPr="00B5319C">
              <w:rPr>
                <w:bCs/>
                <w:sz w:val="24"/>
                <w:szCs w:val="24"/>
              </w:rPr>
              <w:t>CO1</w:t>
            </w:r>
          </w:p>
        </w:tc>
        <w:tc>
          <w:tcPr>
            <w:tcW w:w="9621" w:type="dxa"/>
            <w:vAlign w:val="center"/>
          </w:tcPr>
          <w:p w:rsidR="007E5239" w:rsidRPr="00B5319C" w:rsidRDefault="007E5239" w:rsidP="00316DCE">
            <w:pPr>
              <w:contextualSpacing/>
              <w:jc w:val="both"/>
              <w:rPr>
                <w:sz w:val="24"/>
                <w:szCs w:val="24"/>
              </w:rPr>
            </w:pPr>
            <w:r w:rsidRPr="00B5319C">
              <w:rPr>
                <w:sz w:val="24"/>
                <w:szCs w:val="24"/>
              </w:rPr>
              <w:t>The students will be able to apply the knowledge of trigonometry in engineering.</w:t>
            </w:r>
          </w:p>
        </w:tc>
      </w:tr>
      <w:tr w:rsidR="007E5239" w:rsidRPr="00B5319C" w:rsidTr="00316DCE">
        <w:trPr>
          <w:trHeight w:val="280"/>
        </w:trPr>
        <w:tc>
          <w:tcPr>
            <w:tcW w:w="862" w:type="dxa"/>
          </w:tcPr>
          <w:p w:rsidR="007E5239" w:rsidRPr="00B5319C" w:rsidRDefault="007E5239" w:rsidP="00316DCE">
            <w:pPr>
              <w:contextualSpacing/>
              <w:rPr>
                <w:bCs/>
                <w:sz w:val="24"/>
                <w:szCs w:val="24"/>
              </w:rPr>
            </w:pPr>
            <w:r w:rsidRPr="00B5319C">
              <w:rPr>
                <w:bCs/>
                <w:sz w:val="24"/>
                <w:szCs w:val="24"/>
              </w:rPr>
              <w:t>CO2</w:t>
            </w:r>
          </w:p>
        </w:tc>
        <w:tc>
          <w:tcPr>
            <w:tcW w:w="9621" w:type="dxa"/>
            <w:vAlign w:val="center"/>
          </w:tcPr>
          <w:p w:rsidR="007E5239" w:rsidRPr="00B5319C" w:rsidRDefault="007E5239" w:rsidP="00316DCE">
            <w:pPr>
              <w:contextualSpacing/>
              <w:jc w:val="both"/>
              <w:rPr>
                <w:sz w:val="24"/>
                <w:szCs w:val="24"/>
              </w:rPr>
            </w:pPr>
            <w:r w:rsidRPr="00B5319C">
              <w:rPr>
                <w:sz w:val="24"/>
                <w:szCs w:val="24"/>
              </w:rPr>
              <w:t>The students will be able to apply the knowledge of matrices in computing.</w:t>
            </w:r>
          </w:p>
        </w:tc>
      </w:tr>
      <w:tr w:rsidR="007E5239" w:rsidRPr="00B5319C" w:rsidTr="00316DCE">
        <w:trPr>
          <w:trHeight w:val="280"/>
        </w:trPr>
        <w:tc>
          <w:tcPr>
            <w:tcW w:w="862" w:type="dxa"/>
          </w:tcPr>
          <w:p w:rsidR="007E5239" w:rsidRPr="00B5319C" w:rsidRDefault="007E5239" w:rsidP="00316DCE">
            <w:pPr>
              <w:contextualSpacing/>
              <w:rPr>
                <w:bCs/>
                <w:sz w:val="24"/>
                <w:szCs w:val="24"/>
              </w:rPr>
            </w:pPr>
            <w:r w:rsidRPr="00B5319C">
              <w:rPr>
                <w:bCs/>
                <w:sz w:val="24"/>
                <w:szCs w:val="24"/>
              </w:rPr>
              <w:t>CO3</w:t>
            </w:r>
          </w:p>
        </w:tc>
        <w:tc>
          <w:tcPr>
            <w:tcW w:w="9621" w:type="dxa"/>
            <w:vAlign w:val="center"/>
          </w:tcPr>
          <w:p w:rsidR="007E5239" w:rsidRPr="00B5319C" w:rsidRDefault="007E5239" w:rsidP="00316DCE">
            <w:pPr>
              <w:contextualSpacing/>
              <w:jc w:val="both"/>
              <w:rPr>
                <w:sz w:val="24"/>
                <w:szCs w:val="24"/>
              </w:rPr>
            </w:pPr>
            <w:r w:rsidRPr="00B5319C">
              <w:rPr>
                <w:sz w:val="24"/>
                <w:szCs w:val="24"/>
              </w:rPr>
              <w:t>The students will be able to solve engineering problems using differentiation.</w:t>
            </w:r>
          </w:p>
        </w:tc>
      </w:tr>
      <w:tr w:rsidR="007E5239" w:rsidRPr="00B5319C" w:rsidTr="00316DCE">
        <w:trPr>
          <w:trHeight w:val="280"/>
        </w:trPr>
        <w:tc>
          <w:tcPr>
            <w:tcW w:w="862" w:type="dxa"/>
          </w:tcPr>
          <w:p w:rsidR="007E5239" w:rsidRPr="00B5319C" w:rsidRDefault="007E5239" w:rsidP="00316DCE">
            <w:pPr>
              <w:contextualSpacing/>
              <w:rPr>
                <w:bCs/>
                <w:sz w:val="24"/>
                <w:szCs w:val="24"/>
              </w:rPr>
            </w:pPr>
            <w:r w:rsidRPr="00B5319C">
              <w:rPr>
                <w:bCs/>
                <w:sz w:val="24"/>
                <w:szCs w:val="24"/>
              </w:rPr>
              <w:t>CO4</w:t>
            </w:r>
          </w:p>
        </w:tc>
        <w:tc>
          <w:tcPr>
            <w:tcW w:w="9621" w:type="dxa"/>
            <w:vAlign w:val="center"/>
          </w:tcPr>
          <w:p w:rsidR="007E5239" w:rsidRPr="00B5319C" w:rsidRDefault="007E5239" w:rsidP="00316DCE">
            <w:pPr>
              <w:contextualSpacing/>
              <w:jc w:val="both"/>
              <w:rPr>
                <w:sz w:val="24"/>
                <w:szCs w:val="24"/>
              </w:rPr>
            </w:pPr>
            <w:r w:rsidRPr="00B5319C">
              <w:rPr>
                <w:sz w:val="24"/>
                <w:szCs w:val="24"/>
              </w:rPr>
              <w:t>The students will be able to solve engineering problems using integration.</w:t>
            </w:r>
          </w:p>
        </w:tc>
      </w:tr>
      <w:tr w:rsidR="007E5239" w:rsidRPr="00B5319C" w:rsidTr="00316DCE">
        <w:trPr>
          <w:trHeight w:val="280"/>
        </w:trPr>
        <w:tc>
          <w:tcPr>
            <w:tcW w:w="862" w:type="dxa"/>
          </w:tcPr>
          <w:p w:rsidR="007E5239" w:rsidRPr="00B5319C" w:rsidRDefault="007E5239" w:rsidP="00316DCE">
            <w:pPr>
              <w:contextualSpacing/>
              <w:rPr>
                <w:bCs/>
                <w:sz w:val="24"/>
                <w:szCs w:val="24"/>
              </w:rPr>
            </w:pPr>
            <w:r w:rsidRPr="00B5319C">
              <w:rPr>
                <w:bCs/>
                <w:sz w:val="24"/>
                <w:szCs w:val="24"/>
              </w:rPr>
              <w:t>CO5</w:t>
            </w:r>
          </w:p>
        </w:tc>
        <w:tc>
          <w:tcPr>
            <w:tcW w:w="9621" w:type="dxa"/>
            <w:vAlign w:val="center"/>
          </w:tcPr>
          <w:p w:rsidR="007E5239" w:rsidRPr="00B5319C" w:rsidRDefault="007E5239" w:rsidP="00316DCE">
            <w:pPr>
              <w:contextualSpacing/>
              <w:jc w:val="both"/>
              <w:rPr>
                <w:sz w:val="24"/>
                <w:szCs w:val="24"/>
              </w:rPr>
            </w:pPr>
            <w:r w:rsidRPr="00B5319C">
              <w:rPr>
                <w:sz w:val="24"/>
                <w:szCs w:val="24"/>
              </w:rPr>
              <w:t>The students will be able to apply the knowledge of curvature.</w:t>
            </w:r>
          </w:p>
        </w:tc>
      </w:tr>
      <w:tr w:rsidR="007E5239" w:rsidRPr="00B5319C" w:rsidTr="00316DCE">
        <w:trPr>
          <w:trHeight w:val="280"/>
        </w:trPr>
        <w:tc>
          <w:tcPr>
            <w:tcW w:w="862" w:type="dxa"/>
          </w:tcPr>
          <w:p w:rsidR="007E5239" w:rsidRPr="00B5319C" w:rsidRDefault="007E5239" w:rsidP="00316DCE">
            <w:pPr>
              <w:contextualSpacing/>
              <w:rPr>
                <w:bCs/>
                <w:sz w:val="24"/>
                <w:szCs w:val="24"/>
              </w:rPr>
            </w:pPr>
            <w:r w:rsidRPr="00B5319C">
              <w:rPr>
                <w:bCs/>
                <w:sz w:val="24"/>
                <w:szCs w:val="24"/>
              </w:rPr>
              <w:t>CO6</w:t>
            </w:r>
          </w:p>
        </w:tc>
        <w:tc>
          <w:tcPr>
            <w:tcW w:w="9621" w:type="dxa"/>
            <w:vAlign w:val="bottom"/>
          </w:tcPr>
          <w:p w:rsidR="007E5239" w:rsidRPr="00B5319C" w:rsidRDefault="007E5239" w:rsidP="00316DCE">
            <w:pPr>
              <w:contextualSpacing/>
              <w:jc w:val="both"/>
              <w:rPr>
                <w:sz w:val="24"/>
                <w:szCs w:val="24"/>
              </w:rPr>
            </w:pPr>
            <w:r w:rsidRPr="00B5319C">
              <w:rPr>
                <w:sz w:val="24"/>
                <w:szCs w:val="24"/>
              </w:rPr>
              <w:t>The students will be able to apply solve engineering problems using ODE solutions.</w:t>
            </w:r>
          </w:p>
        </w:tc>
      </w:tr>
    </w:tbl>
    <w:p w:rsidR="007E5239" w:rsidRPr="00B5319C" w:rsidRDefault="007E5239" w:rsidP="00316DCE">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7E5239" w:rsidRPr="00B5319C" w:rsidTr="00316DCE">
        <w:trPr>
          <w:jc w:val="center"/>
        </w:trPr>
        <w:tc>
          <w:tcPr>
            <w:tcW w:w="10348" w:type="dxa"/>
            <w:gridSpan w:val="8"/>
          </w:tcPr>
          <w:p w:rsidR="007E5239" w:rsidRPr="00B5319C" w:rsidRDefault="007E5239" w:rsidP="00316DCE">
            <w:pPr>
              <w:contextualSpacing/>
              <w:jc w:val="center"/>
              <w:rPr>
                <w:b/>
                <w:sz w:val="24"/>
                <w:szCs w:val="24"/>
              </w:rPr>
            </w:pPr>
            <w:r w:rsidRPr="00B5319C">
              <w:rPr>
                <w:b/>
                <w:sz w:val="24"/>
                <w:szCs w:val="24"/>
              </w:rPr>
              <w:t>Assessment Pattern as per Bloom’s Taxonomy</w:t>
            </w:r>
          </w:p>
        </w:tc>
      </w:tr>
      <w:tr w:rsidR="007E5239" w:rsidRPr="00B5319C" w:rsidTr="00316DCE">
        <w:trPr>
          <w:jc w:val="center"/>
        </w:trPr>
        <w:tc>
          <w:tcPr>
            <w:tcW w:w="1560" w:type="dxa"/>
          </w:tcPr>
          <w:p w:rsidR="007E5239" w:rsidRPr="00B5319C" w:rsidRDefault="007E5239" w:rsidP="00316DCE">
            <w:pPr>
              <w:contextualSpacing/>
              <w:jc w:val="center"/>
              <w:rPr>
                <w:b/>
                <w:bCs/>
                <w:sz w:val="24"/>
                <w:szCs w:val="24"/>
              </w:rPr>
            </w:pPr>
            <w:r w:rsidRPr="00B5319C">
              <w:rPr>
                <w:b/>
                <w:bCs/>
                <w:sz w:val="24"/>
                <w:szCs w:val="24"/>
              </w:rPr>
              <w:t>CO / BL</w:t>
            </w:r>
          </w:p>
        </w:tc>
        <w:tc>
          <w:tcPr>
            <w:tcW w:w="1417" w:type="dxa"/>
          </w:tcPr>
          <w:p w:rsidR="007E5239" w:rsidRPr="00B5319C" w:rsidRDefault="007E5239" w:rsidP="00316DCE">
            <w:pPr>
              <w:contextualSpacing/>
              <w:jc w:val="center"/>
              <w:rPr>
                <w:b/>
                <w:sz w:val="24"/>
                <w:szCs w:val="24"/>
              </w:rPr>
            </w:pPr>
            <w:r w:rsidRPr="00B5319C">
              <w:rPr>
                <w:b/>
                <w:sz w:val="24"/>
                <w:szCs w:val="24"/>
              </w:rPr>
              <w:t>R</w:t>
            </w:r>
          </w:p>
        </w:tc>
        <w:tc>
          <w:tcPr>
            <w:tcW w:w="1276" w:type="dxa"/>
          </w:tcPr>
          <w:p w:rsidR="007E5239" w:rsidRPr="00B5319C" w:rsidRDefault="007E5239" w:rsidP="00316DCE">
            <w:pPr>
              <w:contextualSpacing/>
              <w:jc w:val="center"/>
              <w:rPr>
                <w:b/>
                <w:sz w:val="24"/>
                <w:szCs w:val="24"/>
              </w:rPr>
            </w:pPr>
            <w:r w:rsidRPr="00B5319C">
              <w:rPr>
                <w:b/>
                <w:sz w:val="24"/>
                <w:szCs w:val="24"/>
              </w:rPr>
              <w:t>U</w:t>
            </w:r>
          </w:p>
        </w:tc>
        <w:tc>
          <w:tcPr>
            <w:tcW w:w="1134" w:type="dxa"/>
          </w:tcPr>
          <w:p w:rsidR="007E5239" w:rsidRPr="00B5319C" w:rsidRDefault="007E5239" w:rsidP="00316DCE">
            <w:pPr>
              <w:contextualSpacing/>
              <w:jc w:val="center"/>
              <w:rPr>
                <w:b/>
                <w:sz w:val="24"/>
                <w:szCs w:val="24"/>
              </w:rPr>
            </w:pPr>
            <w:r w:rsidRPr="00B5319C">
              <w:rPr>
                <w:b/>
                <w:sz w:val="24"/>
                <w:szCs w:val="24"/>
              </w:rPr>
              <w:t>A</w:t>
            </w:r>
          </w:p>
        </w:tc>
        <w:tc>
          <w:tcPr>
            <w:tcW w:w="1418" w:type="dxa"/>
          </w:tcPr>
          <w:p w:rsidR="007E5239" w:rsidRPr="00B5319C" w:rsidRDefault="007E5239" w:rsidP="00316DCE">
            <w:pPr>
              <w:contextualSpacing/>
              <w:jc w:val="center"/>
              <w:rPr>
                <w:b/>
                <w:sz w:val="24"/>
                <w:szCs w:val="24"/>
              </w:rPr>
            </w:pPr>
            <w:r w:rsidRPr="00B5319C">
              <w:rPr>
                <w:b/>
                <w:sz w:val="24"/>
                <w:szCs w:val="24"/>
              </w:rPr>
              <w:t>An</w:t>
            </w:r>
          </w:p>
        </w:tc>
        <w:tc>
          <w:tcPr>
            <w:tcW w:w="708" w:type="dxa"/>
          </w:tcPr>
          <w:p w:rsidR="007E5239" w:rsidRPr="00B5319C" w:rsidRDefault="007E5239" w:rsidP="00316DCE">
            <w:pPr>
              <w:contextualSpacing/>
              <w:jc w:val="center"/>
              <w:rPr>
                <w:b/>
                <w:sz w:val="24"/>
                <w:szCs w:val="24"/>
              </w:rPr>
            </w:pPr>
            <w:r w:rsidRPr="00B5319C">
              <w:rPr>
                <w:b/>
                <w:sz w:val="24"/>
                <w:szCs w:val="24"/>
              </w:rPr>
              <w:t>E</w:t>
            </w:r>
          </w:p>
        </w:tc>
        <w:tc>
          <w:tcPr>
            <w:tcW w:w="1134" w:type="dxa"/>
          </w:tcPr>
          <w:p w:rsidR="007E5239" w:rsidRPr="00B5319C" w:rsidRDefault="007E5239" w:rsidP="00316DCE">
            <w:pPr>
              <w:contextualSpacing/>
              <w:jc w:val="center"/>
              <w:rPr>
                <w:b/>
                <w:sz w:val="24"/>
                <w:szCs w:val="24"/>
              </w:rPr>
            </w:pPr>
            <w:r w:rsidRPr="00B5319C">
              <w:rPr>
                <w:b/>
                <w:sz w:val="24"/>
                <w:szCs w:val="24"/>
              </w:rPr>
              <w:t>C</w:t>
            </w:r>
          </w:p>
        </w:tc>
        <w:tc>
          <w:tcPr>
            <w:tcW w:w="1701" w:type="dxa"/>
          </w:tcPr>
          <w:p w:rsidR="007E5239" w:rsidRPr="00B5319C" w:rsidRDefault="007E5239" w:rsidP="00316DCE">
            <w:pPr>
              <w:contextualSpacing/>
              <w:jc w:val="center"/>
              <w:rPr>
                <w:b/>
                <w:sz w:val="24"/>
                <w:szCs w:val="24"/>
              </w:rPr>
            </w:pPr>
            <w:r w:rsidRPr="00B5319C">
              <w:rPr>
                <w:b/>
                <w:sz w:val="24"/>
                <w:szCs w:val="24"/>
              </w:rPr>
              <w:t>Total</w:t>
            </w:r>
          </w:p>
        </w:tc>
      </w:tr>
      <w:tr w:rsidR="007E5239" w:rsidRPr="00B5319C" w:rsidTr="00316DCE">
        <w:trPr>
          <w:jc w:val="center"/>
        </w:trPr>
        <w:tc>
          <w:tcPr>
            <w:tcW w:w="1560" w:type="dxa"/>
          </w:tcPr>
          <w:p w:rsidR="007E5239" w:rsidRPr="00B5319C" w:rsidRDefault="007E5239" w:rsidP="00316DCE">
            <w:pPr>
              <w:contextualSpacing/>
              <w:jc w:val="center"/>
              <w:rPr>
                <w:bCs/>
                <w:sz w:val="24"/>
                <w:szCs w:val="24"/>
              </w:rPr>
            </w:pPr>
            <w:r w:rsidRPr="00B5319C">
              <w:rPr>
                <w:bCs/>
                <w:sz w:val="24"/>
                <w:szCs w:val="24"/>
              </w:rPr>
              <w:t>CO1</w:t>
            </w:r>
          </w:p>
        </w:tc>
        <w:tc>
          <w:tcPr>
            <w:tcW w:w="1417" w:type="dxa"/>
          </w:tcPr>
          <w:p w:rsidR="007E5239" w:rsidRPr="00B5319C" w:rsidRDefault="007E5239" w:rsidP="00316DCE">
            <w:pPr>
              <w:contextualSpacing/>
              <w:jc w:val="center"/>
              <w:rPr>
                <w:sz w:val="24"/>
                <w:szCs w:val="24"/>
              </w:rPr>
            </w:pPr>
            <w:r w:rsidRPr="00B5319C">
              <w:rPr>
                <w:sz w:val="24"/>
                <w:szCs w:val="24"/>
              </w:rPr>
              <w:t>1</w:t>
            </w:r>
          </w:p>
        </w:tc>
        <w:tc>
          <w:tcPr>
            <w:tcW w:w="1276" w:type="dxa"/>
          </w:tcPr>
          <w:p w:rsidR="007E5239" w:rsidRPr="00B5319C" w:rsidRDefault="007E5239" w:rsidP="00316DCE">
            <w:pPr>
              <w:contextualSpacing/>
              <w:jc w:val="center"/>
              <w:rPr>
                <w:sz w:val="24"/>
                <w:szCs w:val="24"/>
              </w:rPr>
            </w:pPr>
            <w:r w:rsidRPr="00B5319C">
              <w:rPr>
                <w:sz w:val="24"/>
                <w:szCs w:val="24"/>
              </w:rPr>
              <w:t>1</w:t>
            </w:r>
          </w:p>
        </w:tc>
        <w:tc>
          <w:tcPr>
            <w:tcW w:w="1134" w:type="dxa"/>
          </w:tcPr>
          <w:p w:rsidR="007E5239" w:rsidRPr="00B5319C" w:rsidRDefault="007E5239" w:rsidP="00316DCE">
            <w:pPr>
              <w:contextualSpacing/>
              <w:jc w:val="center"/>
              <w:rPr>
                <w:sz w:val="24"/>
                <w:szCs w:val="24"/>
              </w:rPr>
            </w:pPr>
            <w:r w:rsidRPr="00B5319C">
              <w:rPr>
                <w:sz w:val="24"/>
                <w:szCs w:val="24"/>
              </w:rPr>
              <w:t>27</w:t>
            </w:r>
          </w:p>
        </w:tc>
        <w:tc>
          <w:tcPr>
            <w:tcW w:w="1418" w:type="dxa"/>
          </w:tcPr>
          <w:p w:rsidR="007E5239" w:rsidRPr="00B5319C" w:rsidRDefault="007E5239" w:rsidP="00316DCE">
            <w:pPr>
              <w:contextualSpacing/>
              <w:jc w:val="center"/>
              <w:rPr>
                <w:sz w:val="24"/>
                <w:szCs w:val="24"/>
              </w:rPr>
            </w:pPr>
            <w:r w:rsidRPr="00B5319C">
              <w:rPr>
                <w:sz w:val="24"/>
                <w:szCs w:val="24"/>
              </w:rPr>
              <w:t>-</w:t>
            </w:r>
          </w:p>
        </w:tc>
        <w:tc>
          <w:tcPr>
            <w:tcW w:w="708" w:type="dxa"/>
          </w:tcPr>
          <w:p w:rsidR="007E5239" w:rsidRPr="00B5319C" w:rsidRDefault="007E5239" w:rsidP="00316DCE">
            <w:pPr>
              <w:contextualSpacing/>
              <w:jc w:val="center"/>
              <w:rPr>
                <w:sz w:val="24"/>
                <w:szCs w:val="24"/>
              </w:rPr>
            </w:pPr>
            <w:r w:rsidRPr="00B5319C">
              <w:rPr>
                <w:sz w:val="24"/>
                <w:szCs w:val="24"/>
              </w:rPr>
              <w:t>-</w:t>
            </w:r>
          </w:p>
        </w:tc>
        <w:tc>
          <w:tcPr>
            <w:tcW w:w="1134" w:type="dxa"/>
          </w:tcPr>
          <w:p w:rsidR="007E5239" w:rsidRPr="00B5319C" w:rsidRDefault="007E5239" w:rsidP="00316DCE">
            <w:pPr>
              <w:contextualSpacing/>
              <w:jc w:val="center"/>
              <w:rPr>
                <w:sz w:val="24"/>
                <w:szCs w:val="24"/>
              </w:rPr>
            </w:pPr>
            <w:r w:rsidRPr="00B5319C">
              <w:rPr>
                <w:sz w:val="24"/>
                <w:szCs w:val="24"/>
              </w:rPr>
              <w:t>-</w:t>
            </w:r>
          </w:p>
        </w:tc>
        <w:tc>
          <w:tcPr>
            <w:tcW w:w="1701" w:type="dxa"/>
          </w:tcPr>
          <w:p w:rsidR="007E5239" w:rsidRPr="00B5319C" w:rsidRDefault="007E5239" w:rsidP="00316DCE">
            <w:pPr>
              <w:contextualSpacing/>
              <w:jc w:val="center"/>
              <w:rPr>
                <w:sz w:val="24"/>
                <w:szCs w:val="24"/>
              </w:rPr>
            </w:pPr>
            <w:r w:rsidRPr="00B5319C">
              <w:rPr>
                <w:sz w:val="24"/>
                <w:szCs w:val="24"/>
              </w:rPr>
              <w:t>29</w:t>
            </w:r>
          </w:p>
        </w:tc>
      </w:tr>
      <w:tr w:rsidR="007E5239" w:rsidRPr="00B5319C" w:rsidTr="00316DCE">
        <w:trPr>
          <w:jc w:val="center"/>
        </w:trPr>
        <w:tc>
          <w:tcPr>
            <w:tcW w:w="1560" w:type="dxa"/>
          </w:tcPr>
          <w:p w:rsidR="007E5239" w:rsidRPr="00B5319C" w:rsidRDefault="007E5239" w:rsidP="00316DCE">
            <w:pPr>
              <w:contextualSpacing/>
              <w:jc w:val="center"/>
              <w:rPr>
                <w:bCs/>
                <w:sz w:val="24"/>
                <w:szCs w:val="24"/>
              </w:rPr>
            </w:pPr>
            <w:r w:rsidRPr="00B5319C">
              <w:rPr>
                <w:bCs/>
                <w:sz w:val="24"/>
                <w:szCs w:val="24"/>
              </w:rPr>
              <w:t>CO2</w:t>
            </w:r>
          </w:p>
        </w:tc>
        <w:tc>
          <w:tcPr>
            <w:tcW w:w="1417" w:type="dxa"/>
          </w:tcPr>
          <w:p w:rsidR="007E5239" w:rsidRPr="00B5319C" w:rsidRDefault="007E5239" w:rsidP="00316DCE">
            <w:pPr>
              <w:contextualSpacing/>
              <w:jc w:val="center"/>
              <w:rPr>
                <w:sz w:val="24"/>
                <w:szCs w:val="24"/>
              </w:rPr>
            </w:pPr>
            <w:r w:rsidRPr="00B5319C">
              <w:rPr>
                <w:sz w:val="24"/>
                <w:szCs w:val="24"/>
              </w:rPr>
              <w:t>1</w:t>
            </w:r>
          </w:p>
        </w:tc>
        <w:tc>
          <w:tcPr>
            <w:tcW w:w="1276" w:type="dxa"/>
          </w:tcPr>
          <w:p w:rsidR="007E5239" w:rsidRPr="00B5319C" w:rsidRDefault="007E5239" w:rsidP="00316DCE">
            <w:pPr>
              <w:contextualSpacing/>
              <w:jc w:val="center"/>
              <w:rPr>
                <w:sz w:val="24"/>
                <w:szCs w:val="24"/>
              </w:rPr>
            </w:pPr>
            <w:r w:rsidRPr="00B5319C">
              <w:rPr>
                <w:sz w:val="24"/>
                <w:szCs w:val="24"/>
              </w:rPr>
              <w:t>1</w:t>
            </w:r>
          </w:p>
        </w:tc>
        <w:tc>
          <w:tcPr>
            <w:tcW w:w="1134" w:type="dxa"/>
          </w:tcPr>
          <w:p w:rsidR="007E5239" w:rsidRPr="00B5319C" w:rsidRDefault="007E5239" w:rsidP="00316DCE">
            <w:pPr>
              <w:contextualSpacing/>
              <w:jc w:val="center"/>
              <w:rPr>
                <w:sz w:val="24"/>
                <w:szCs w:val="24"/>
              </w:rPr>
            </w:pPr>
            <w:r w:rsidRPr="00B5319C">
              <w:rPr>
                <w:sz w:val="24"/>
                <w:szCs w:val="24"/>
              </w:rPr>
              <w:t>15</w:t>
            </w:r>
          </w:p>
        </w:tc>
        <w:tc>
          <w:tcPr>
            <w:tcW w:w="1418" w:type="dxa"/>
          </w:tcPr>
          <w:p w:rsidR="007E5239" w:rsidRPr="00B5319C" w:rsidRDefault="007E5239" w:rsidP="00316DCE">
            <w:pPr>
              <w:contextualSpacing/>
              <w:jc w:val="center"/>
              <w:rPr>
                <w:sz w:val="24"/>
                <w:szCs w:val="24"/>
              </w:rPr>
            </w:pPr>
            <w:r w:rsidRPr="00B5319C">
              <w:rPr>
                <w:sz w:val="24"/>
                <w:szCs w:val="24"/>
              </w:rPr>
              <w:t>12</w:t>
            </w:r>
          </w:p>
        </w:tc>
        <w:tc>
          <w:tcPr>
            <w:tcW w:w="708" w:type="dxa"/>
          </w:tcPr>
          <w:p w:rsidR="007E5239" w:rsidRPr="00B5319C" w:rsidRDefault="007E5239" w:rsidP="00316DCE">
            <w:pPr>
              <w:contextualSpacing/>
              <w:jc w:val="center"/>
              <w:rPr>
                <w:sz w:val="24"/>
                <w:szCs w:val="24"/>
              </w:rPr>
            </w:pPr>
            <w:r w:rsidRPr="00B5319C">
              <w:rPr>
                <w:sz w:val="24"/>
                <w:szCs w:val="24"/>
              </w:rPr>
              <w:t>-</w:t>
            </w:r>
          </w:p>
        </w:tc>
        <w:tc>
          <w:tcPr>
            <w:tcW w:w="1134" w:type="dxa"/>
          </w:tcPr>
          <w:p w:rsidR="007E5239" w:rsidRPr="00B5319C" w:rsidRDefault="007E5239" w:rsidP="00316DCE">
            <w:pPr>
              <w:contextualSpacing/>
              <w:jc w:val="center"/>
              <w:rPr>
                <w:sz w:val="24"/>
                <w:szCs w:val="24"/>
              </w:rPr>
            </w:pPr>
          </w:p>
        </w:tc>
        <w:tc>
          <w:tcPr>
            <w:tcW w:w="1701" w:type="dxa"/>
          </w:tcPr>
          <w:p w:rsidR="007E5239" w:rsidRPr="00B5319C" w:rsidRDefault="007E5239" w:rsidP="00316DCE">
            <w:pPr>
              <w:contextualSpacing/>
              <w:jc w:val="center"/>
              <w:rPr>
                <w:sz w:val="24"/>
                <w:szCs w:val="24"/>
              </w:rPr>
            </w:pPr>
            <w:r w:rsidRPr="00B5319C">
              <w:rPr>
                <w:sz w:val="24"/>
                <w:szCs w:val="24"/>
              </w:rPr>
              <w:t>29</w:t>
            </w:r>
          </w:p>
        </w:tc>
      </w:tr>
      <w:tr w:rsidR="007E5239" w:rsidRPr="00B5319C" w:rsidTr="00316DCE">
        <w:trPr>
          <w:jc w:val="center"/>
        </w:trPr>
        <w:tc>
          <w:tcPr>
            <w:tcW w:w="1560" w:type="dxa"/>
          </w:tcPr>
          <w:p w:rsidR="007E5239" w:rsidRPr="00B5319C" w:rsidRDefault="007E5239" w:rsidP="00316DCE">
            <w:pPr>
              <w:contextualSpacing/>
              <w:jc w:val="center"/>
              <w:rPr>
                <w:bCs/>
                <w:sz w:val="24"/>
                <w:szCs w:val="24"/>
              </w:rPr>
            </w:pPr>
            <w:r w:rsidRPr="00B5319C">
              <w:rPr>
                <w:bCs/>
                <w:sz w:val="24"/>
                <w:szCs w:val="24"/>
              </w:rPr>
              <w:t>CO3</w:t>
            </w:r>
          </w:p>
        </w:tc>
        <w:tc>
          <w:tcPr>
            <w:tcW w:w="1417" w:type="dxa"/>
          </w:tcPr>
          <w:p w:rsidR="007E5239" w:rsidRPr="00B5319C" w:rsidRDefault="007E5239" w:rsidP="00316DCE">
            <w:pPr>
              <w:contextualSpacing/>
              <w:jc w:val="center"/>
              <w:rPr>
                <w:sz w:val="24"/>
                <w:szCs w:val="24"/>
              </w:rPr>
            </w:pPr>
            <w:r w:rsidRPr="00B5319C">
              <w:rPr>
                <w:sz w:val="24"/>
                <w:szCs w:val="24"/>
              </w:rPr>
              <w:t>-</w:t>
            </w:r>
          </w:p>
        </w:tc>
        <w:tc>
          <w:tcPr>
            <w:tcW w:w="1276" w:type="dxa"/>
          </w:tcPr>
          <w:p w:rsidR="007E5239" w:rsidRPr="00B5319C" w:rsidRDefault="007E5239" w:rsidP="00316DCE">
            <w:pPr>
              <w:contextualSpacing/>
              <w:jc w:val="center"/>
              <w:rPr>
                <w:sz w:val="24"/>
                <w:szCs w:val="24"/>
              </w:rPr>
            </w:pPr>
            <w:r w:rsidRPr="00B5319C">
              <w:rPr>
                <w:sz w:val="24"/>
                <w:szCs w:val="24"/>
              </w:rPr>
              <w:t>2</w:t>
            </w:r>
          </w:p>
        </w:tc>
        <w:tc>
          <w:tcPr>
            <w:tcW w:w="1134" w:type="dxa"/>
          </w:tcPr>
          <w:p w:rsidR="007E5239" w:rsidRPr="00B5319C" w:rsidRDefault="007E5239" w:rsidP="00316DCE">
            <w:pPr>
              <w:contextualSpacing/>
              <w:jc w:val="center"/>
              <w:rPr>
                <w:sz w:val="24"/>
                <w:szCs w:val="24"/>
              </w:rPr>
            </w:pPr>
            <w:r w:rsidRPr="00B5319C">
              <w:rPr>
                <w:sz w:val="24"/>
                <w:szCs w:val="24"/>
              </w:rPr>
              <w:t>15</w:t>
            </w:r>
          </w:p>
        </w:tc>
        <w:tc>
          <w:tcPr>
            <w:tcW w:w="1418" w:type="dxa"/>
          </w:tcPr>
          <w:p w:rsidR="007E5239" w:rsidRPr="00B5319C" w:rsidRDefault="007E5239" w:rsidP="00316DCE">
            <w:pPr>
              <w:contextualSpacing/>
              <w:jc w:val="center"/>
              <w:rPr>
                <w:sz w:val="24"/>
                <w:szCs w:val="24"/>
              </w:rPr>
            </w:pPr>
            <w:r w:rsidRPr="00B5319C">
              <w:rPr>
                <w:sz w:val="24"/>
                <w:szCs w:val="24"/>
              </w:rPr>
              <w:t>-</w:t>
            </w:r>
          </w:p>
        </w:tc>
        <w:tc>
          <w:tcPr>
            <w:tcW w:w="708" w:type="dxa"/>
          </w:tcPr>
          <w:p w:rsidR="007E5239" w:rsidRPr="00B5319C" w:rsidRDefault="007E5239" w:rsidP="00316DCE">
            <w:pPr>
              <w:contextualSpacing/>
              <w:jc w:val="center"/>
              <w:rPr>
                <w:sz w:val="24"/>
                <w:szCs w:val="24"/>
              </w:rPr>
            </w:pPr>
            <w:r w:rsidRPr="00B5319C">
              <w:rPr>
                <w:sz w:val="24"/>
                <w:szCs w:val="24"/>
              </w:rPr>
              <w:t>-</w:t>
            </w:r>
          </w:p>
        </w:tc>
        <w:tc>
          <w:tcPr>
            <w:tcW w:w="1134" w:type="dxa"/>
          </w:tcPr>
          <w:p w:rsidR="007E5239" w:rsidRPr="00B5319C" w:rsidRDefault="007E5239" w:rsidP="00316DCE">
            <w:pPr>
              <w:contextualSpacing/>
              <w:jc w:val="center"/>
              <w:rPr>
                <w:sz w:val="24"/>
                <w:szCs w:val="24"/>
              </w:rPr>
            </w:pPr>
          </w:p>
        </w:tc>
        <w:tc>
          <w:tcPr>
            <w:tcW w:w="1701" w:type="dxa"/>
          </w:tcPr>
          <w:p w:rsidR="007E5239" w:rsidRPr="00B5319C" w:rsidRDefault="007E5239" w:rsidP="00316DCE">
            <w:pPr>
              <w:contextualSpacing/>
              <w:jc w:val="center"/>
              <w:rPr>
                <w:sz w:val="24"/>
                <w:szCs w:val="24"/>
              </w:rPr>
            </w:pPr>
            <w:r w:rsidRPr="00B5319C">
              <w:rPr>
                <w:sz w:val="24"/>
                <w:szCs w:val="24"/>
              </w:rPr>
              <w:t>17</w:t>
            </w:r>
          </w:p>
        </w:tc>
      </w:tr>
      <w:tr w:rsidR="007E5239" w:rsidRPr="00B5319C" w:rsidTr="00316DCE">
        <w:trPr>
          <w:jc w:val="center"/>
        </w:trPr>
        <w:tc>
          <w:tcPr>
            <w:tcW w:w="1560" w:type="dxa"/>
          </w:tcPr>
          <w:p w:rsidR="007E5239" w:rsidRPr="00B5319C" w:rsidRDefault="007E5239" w:rsidP="00316DCE">
            <w:pPr>
              <w:contextualSpacing/>
              <w:jc w:val="center"/>
              <w:rPr>
                <w:bCs/>
                <w:sz w:val="24"/>
                <w:szCs w:val="24"/>
              </w:rPr>
            </w:pPr>
            <w:r w:rsidRPr="00B5319C">
              <w:rPr>
                <w:bCs/>
                <w:sz w:val="24"/>
                <w:szCs w:val="24"/>
              </w:rPr>
              <w:t>CO4</w:t>
            </w:r>
          </w:p>
        </w:tc>
        <w:tc>
          <w:tcPr>
            <w:tcW w:w="1417" w:type="dxa"/>
          </w:tcPr>
          <w:p w:rsidR="007E5239" w:rsidRPr="00B5319C" w:rsidRDefault="007E5239" w:rsidP="00316DCE">
            <w:pPr>
              <w:contextualSpacing/>
              <w:jc w:val="center"/>
              <w:rPr>
                <w:sz w:val="24"/>
                <w:szCs w:val="24"/>
              </w:rPr>
            </w:pPr>
            <w:r w:rsidRPr="00B5319C">
              <w:rPr>
                <w:sz w:val="24"/>
                <w:szCs w:val="24"/>
              </w:rPr>
              <w:t>-</w:t>
            </w:r>
          </w:p>
        </w:tc>
        <w:tc>
          <w:tcPr>
            <w:tcW w:w="1276" w:type="dxa"/>
          </w:tcPr>
          <w:p w:rsidR="007E5239" w:rsidRPr="00B5319C" w:rsidRDefault="007E5239" w:rsidP="00316DCE">
            <w:pPr>
              <w:contextualSpacing/>
              <w:jc w:val="center"/>
              <w:rPr>
                <w:sz w:val="24"/>
                <w:szCs w:val="24"/>
              </w:rPr>
            </w:pPr>
            <w:r w:rsidRPr="00B5319C">
              <w:rPr>
                <w:sz w:val="24"/>
                <w:szCs w:val="24"/>
              </w:rPr>
              <w:t>2</w:t>
            </w:r>
          </w:p>
        </w:tc>
        <w:tc>
          <w:tcPr>
            <w:tcW w:w="1134" w:type="dxa"/>
          </w:tcPr>
          <w:p w:rsidR="007E5239" w:rsidRPr="00B5319C" w:rsidRDefault="007E5239" w:rsidP="00316DCE">
            <w:pPr>
              <w:contextualSpacing/>
              <w:jc w:val="center"/>
              <w:rPr>
                <w:sz w:val="24"/>
                <w:szCs w:val="24"/>
              </w:rPr>
            </w:pPr>
            <w:r w:rsidRPr="00B5319C">
              <w:rPr>
                <w:sz w:val="24"/>
                <w:szCs w:val="24"/>
              </w:rPr>
              <w:t>3</w:t>
            </w:r>
          </w:p>
        </w:tc>
        <w:tc>
          <w:tcPr>
            <w:tcW w:w="1418" w:type="dxa"/>
          </w:tcPr>
          <w:p w:rsidR="007E5239" w:rsidRPr="00B5319C" w:rsidRDefault="007E5239" w:rsidP="00316DCE">
            <w:pPr>
              <w:contextualSpacing/>
              <w:jc w:val="center"/>
              <w:rPr>
                <w:sz w:val="24"/>
                <w:szCs w:val="24"/>
              </w:rPr>
            </w:pPr>
            <w:r w:rsidRPr="00B5319C">
              <w:rPr>
                <w:sz w:val="24"/>
                <w:szCs w:val="24"/>
              </w:rPr>
              <w:t>-</w:t>
            </w:r>
          </w:p>
        </w:tc>
        <w:tc>
          <w:tcPr>
            <w:tcW w:w="708" w:type="dxa"/>
          </w:tcPr>
          <w:p w:rsidR="007E5239" w:rsidRPr="00B5319C" w:rsidRDefault="007E5239" w:rsidP="00316DCE">
            <w:pPr>
              <w:contextualSpacing/>
              <w:jc w:val="center"/>
              <w:rPr>
                <w:sz w:val="24"/>
                <w:szCs w:val="24"/>
              </w:rPr>
            </w:pPr>
            <w:r w:rsidRPr="00B5319C">
              <w:rPr>
                <w:sz w:val="24"/>
                <w:szCs w:val="24"/>
              </w:rPr>
              <w:t>12</w:t>
            </w:r>
          </w:p>
        </w:tc>
        <w:tc>
          <w:tcPr>
            <w:tcW w:w="1134" w:type="dxa"/>
          </w:tcPr>
          <w:p w:rsidR="007E5239" w:rsidRPr="00B5319C" w:rsidRDefault="007E5239" w:rsidP="00316DCE">
            <w:pPr>
              <w:contextualSpacing/>
              <w:jc w:val="center"/>
              <w:rPr>
                <w:sz w:val="24"/>
                <w:szCs w:val="24"/>
              </w:rPr>
            </w:pPr>
          </w:p>
        </w:tc>
        <w:tc>
          <w:tcPr>
            <w:tcW w:w="1701" w:type="dxa"/>
          </w:tcPr>
          <w:p w:rsidR="007E5239" w:rsidRPr="00B5319C" w:rsidRDefault="007E5239" w:rsidP="00316DCE">
            <w:pPr>
              <w:contextualSpacing/>
              <w:jc w:val="center"/>
              <w:rPr>
                <w:sz w:val="24"/>
                <w:szCs w:val="24"/>
              </w:rPr>
            </w:pPr>
            <w:r w:rsidRPr="00B5319C">
              <w:rPr>
                <w:sz w:val="24"/>
                <w:szCs w:val="24"/>
              </w:rPr>
              <w:t>17</w:t>
            </w:r>
          </w:p>
        </w:tc>
      </w:tr>
      <w:tr w:rsidR="007E5239" w:rsidRPr="00B5319C" w:rsidTr="00316DCE">
        <w:trPr>
          <w:jc w:val="center"/>
        </w:trPr>
        <w:tc>
          <w:tcPr>
            <w:tcW w:w="1560" w:type="dxa"/>
          </w:tcPr>
          <w:p w:rsidR="007E5239" w:rsidRPr="00B5319C" w:rsidRDefault="007E5239" w:rsidP="00316DCE">
            <w:pPr>
              <w:contextualSpacing/>
              <w:jc w:val="center"/>
              <w:rPr>
                <w:bCs/>
                <w:sz w:val="24"/>
                <w:szCs w:val="24"/>
              </w:rPr>
            </w:pPr>
            <w:r w:rsidRPr="00B5319C">
              <w:rPr>
                <w:bCs/>
                <w:sz w:val="24"/>
                <w:szCs w:val="24"/>
              </w:rPr>
              <w:t>CO5</w:t>
            </w:r>
          </w:p>
        </w:tc>
        <w:tc>
          <w:tcPr>
            <w:tcW w:w="1417" w:type="dxa"/>
          </w:tcPr>
          <w:p w:rsidR="007E5239" w:rsidRPr="00B5319C" w:rsidRDefault="007E5239" w:rsidP="00316DCE">
            <w:pPr>
              <w:contextualSpacing/>
              <w:jc w:val="center"/>
              <w:rPr>
                <w:sz w:val="24"/>
                <w:szCs w:val="24"/>
              </w:rPr>
            </w:pPr>
            <w:r w:rsidRPr="00B5319C">
              <w:rPr>
                <w:sz w:val="24"/>
                <w:szCs w:val="24"/>
              </w:rPr>
              <w:t>1</w:t>
            </w:r>
          </w:p>
        </w:tc>
        <w:tc>
          <w:tcPr>
            <w:tcW w:w="1276" w:type="dxa"/>
          </w:tcPr>
          <w:p w:rsidR="007E5239" w:rsidRPr="00B5319C" w:rsidRDefault="007E5239" w:rsidP="00316DCE">
            <w:pPr>
              <w:contextualSpacing/>
              <w:jc w:val="center"/>
              <w:rPr>
                <w:sz w:val="24"/>
                <w:szCs w:val="24"/>
              </w:rPr>
            </w:pPr>
            <w:r w:rsidRPr="00B5319C">
              <w:rPr>
                <w:sz w:val="24"/>
                <w:szCs w:val="24"/>
              </w:rPr>
              <w:t>-</w:t>
            </w:r>
          </w:p>
        </w:tc>
        <w:tc>
          <w:tcPr>
            <w:tcW w:w="1134" w:type="dxa"/>
          </w:tcPr>
          <w:p w:rsidR="007E5239" w:rsidRPr="00B5319C" w:rsidRDefault="007E5239" w:rsidP="00316DCE">
            <w:pPr>
              <w:contextualSpacing/>
              <w:jc w:val="center"/>
              <w:rPr>
                <w:sz w:val="24"/>
                <w:szCs w:val="24"/>
              </w:rPr>
            </w:pPr>
            <w:r w:rsidRPr="00B5319C">
              <w:rPr>
                <w:sz w:val="24"/>
                <w:szCs w:val="24"/>
              </w:rPr>
              <w:t>3</w:t>
            </w:r>
          </w:p>
        </w:tc>
        <w:tc>
          <w:tcPr>
            <w:tcW w:w="1418" w:type="dxa"/>
          </w:tcPr>
          <w:p w:rsidR="007E5239" w:rsidRPr="00B5319C" w:rsidRDefault="007E5239" w:rsidP="00316DCE">
            <w:pPr>
              <w:contextualSpacing/>
              <w:jc w:val="center"/>
              <w:rPr>
                <w:sz w:val="24"/>
                <w:szCs w:val="24"/>
              </w:rPr>
            </w:pPr>
            <w:r w:rsidRPr="00B5319C">
              <w:rPr>
                <w:sz w:val="24"/>
                <w:szCs w:val="24"/>
              </w:rPr>
              <w:t>-</w:t>
            </w:r>
          </w:p>
        </w:tc>
        <w:tc>
          <w:tcPr>
            <w:tcW w:w="708" w:type="dxa"/>
          </w:tcPr>
          <w:p w:rsidR="007E5239" w:rsidRPr="00B5319C" w:rsidRDefault="007E5239" w:rsidP="00316DCE">
            <w:pPr>
              <w:contextualSpacing/>
              <w:jc w:val="center"/>
              <w:rPr>
                <w:sz w:val="24"/>
                <w:szCs w:val="24"/>
              </w:rPr>
            </w:pPr>
            <w:r w:rsidRPr="00B5319C">
              <w:rPr>
                <w:sz w:val="24"/>
                <w:szCs w:val="24"/>
              </w:rPr>
              <w:t>12</w:t>
            </w:r>
          </w:p>
        </w:tc>
        <w:tc>
          <w:tcPr>
            <w:tcW w:w="1134" w:type="dxa"/>
          </w:tcPr>
          <w:p w:rsidR="007E5239" w:rsidRPr="00B5319C" w:rsidRDefault="007E5239" w:rsidP="00316DCE">
            <w:pPr>
              <w:contextualSpacing/>
              <w:jc w:val="center"/>
              <w:rPr>
                <w:sz w:val="24"/>
                <w:szCs w:val="24"/>
              </w:rPr>
            </w:pPr>
          </w:p>
        </w:tc>
        <w:tc>
          <w:tcPr>
            <w:tcW w:w="1701" w:type="dxa"/>
          </w:tcPr>
          <w:p w:rsidR="007E5239" w:rsidRPr="00B5319C" w:rsidRDefault="007E5239" w:rsidP="00316DCE">
            <w:pPr>
              <w:contextualSpacing/>
              <w:jc w:val="center"/>
              <w:rPr>
                <w:sz w:val="24"/>
                <w:szCs w:val="24"/>
              </w:rPr>
            </w:pPr>
            <w:r w:rsidRPr="00B5319C">
              <w:rPr>
                <w:sz w:val="24"/>
                <w:szCs w:val="24"/>
              </w:rPr>
              <w:t>16</w:t>
            </w:r>
          </w:p>
        </w:tc>
      </w:tr>
      <w:tr w:rsidR="007E5239" w:rsidRPr="00B5319C" w:rsidTr="00316DCE">
        <w:trPr>
          <w:jc w:val="center"/>
        </w:trPr>
        <w:tc>
          <w:tcPr>
            <w:tcW w:w="1560" w:type="dxa"/>
          </w:tcPr>
          <w:p w:rsidR="007E5239" w:rsidRPr="00B5319C" w:rsidRDefault="007E5239" w:rsidP="00316DCE">
            <w:pPr>
              <w:contextualSpacing/>
              <w:jc w:val="center"/>
              <w:rPr>
                <w:bCs/>
                <w:sz w:val="24"/>
                <w:szCs w:val="24"/>
              </w:rPr>
            </w:pPr>
            <w:r w:rsidRPr="00B5319C">
              <w:rPr>
                <w:bCs/>
                <w:sz w:val="24"/>
                <w:szCs w:val="24"/>
              </w:rPr>
              <w:t>CO6</w:t>
            </w:r>
          </w:p>
        </w:tc>
        <w:tc>
          <w:tcPr>
            <w:tcW w:w="1417" w:type="dxa"/>
          </w:tcPr>
          <w:p w:rsidR="007E5239" w:rsidRPr="00B5319C" w:rsidRDefault="007E5239" w:rsidP="00316DCE">
            <w:pPr>
              <w:contextualSpacing/>
              <w:jc w:val="center"/>
              <w:rPr>
                <w:sz w:val="24"/>
                <w:szCs w:val="24"/>
              </w:rPr>
            </w:pPr>
            <w:r w:rsidRPr="00B5319C">
              <w:rPr>
                <w:sz w:val="24"/>
                <w:szCs w:val="24"/>
              </w:rPr>
              <w:t>-</w:t>
            </w:r>
          </w:p>
        </w:tc>
        <w:tc>
          <w:tcPr>
            <w:tcW w:w="1276" w:type="dxa"/>
          </w:tcPr>
          <w:p w:rsidR="007E5239" w:rsidRPr="00B5319C" w:rsidRDefault="007E5239" w:rsidP="00316DCE">
            <w:pPr>
              <w:contextualSpacing/>
              <w:jc w:val="center"/>
              <w:rPr>
                <w:sz w:val="24"/>
                <w:szCs w:val="24"/>
              </w:rPr>
            </w:pPr>
            <w:r w:rsidRPr="00B5319C">
              <w:rPr>
                <w:sz w:val="24"/>
                <w:szCs w:val="24"/>
              </w:rPr>
              <w:t>1</w:t>
            </w:r>
          </w:p>
        </w:tc>
        <w:tc>
          <w:tcPr>
            <w:tcW w:w="1134" w:type="dxa"/>
          </w:tcPr>
          <w:p w:rsidR="007E5239" w:rsidRPr="00B5319C" w:rsidRDefault="007E5239" w:rsidP="00316DCE">
            <w:pPr>
              <w:contextualSpacing/>
              <w:jc w:val="center"/>
              <w:rPr>
                <w:sz w:val="24"/>
                <w:szCs w:val="24"/>
              </w:rPr>
            </w:pPr>
            <w:r w:rsidRPr="00B5319C">
              <w:rPr>
                <w:sz w:val="24"/>
                <w:szCs w:val="24"/>
              </w:rPr>
              <w:t>15</w:t>
            </w:r>
          </w:p>
        </w:tc>
        <w:tc>
          <w:tcPr>
            <w:tcW w:w="1418" w:type="dxa"/>
          </w:tcPr>
          <w:p w:rsidR="007E5239" w:rsidRPr="00B5319C" w:rsidRDefault="007E5239" w:rsidP="00316DCE">
            <w:pPr>
              <w:contextualSpacing/>
              <w:jc w:val="center"/>
              <w:rPr>
                <w:sz w:val="24"/>
                <w:szCs w:val="24"/>
              </w:rPr>
            </w:pPr>
            <w:r w:rsidRPr="00B5319C">
              <w:rPr>
                <w:sz w:val="24"/>
                <w:szCs w:val="24"/>
              </w:rPr>
              <w:t>-</w:t>
            </w:r>
          </w:p>
        </w:tc>
        <w:tc>
          <w:tcPr>
            <w:tcW w:w="708" w:type="dxa"/>
          </w:tcPr>
          <w:p w:rsidR="007E5239" w:rsidRPr="00B5319C" w:rsidRDefault="007E5239" w:rsidP="00316DCE">
            <w:pPr>
              <w:contextualSpacing/>
              <w:jc w:val="center"/>
              <w:rPr>
                <w:sz w:val="24"/>
                <w:szCs w:val="24"/>
              </w:rPr>
            </w:pPr>
            <w:r w:rsidRPr="00B5319C">
              <w:rPr>
                <w:sz w:val="24"/>
                <w:szCs w:val="24"/>
              </w:rPr>
              <w:t>-</w:t>
            </w:r>
          </w:p>
        </w:tc>
        <w:tc>
          <w:tcPr>
            <w:tcW w:w="1134" w:type="dxa"/>
          </w:tcPr>
          <w:p w:rsidR="007E5239" w:rsidRPr="00B5319C" w:rsidRDefault="007E5239" w:rsidP="00316DCE">
            <w:pPr>
              <w:contextualSpacing/>
              <w:jc w:val="center"/>
              <w:rPr>
                <w:sz w:val="24"/>
                <w:szCs w:val="24"/>
              </w:rPr>
            </w:pPr>
          </w:p>
        </w:tc>
        <w:tc>
          <w:tcPr>
            <w:tcW w:w="1701" w:type="dxa"/>
          </w:tcPr>
          <w:p w:rsidR="007E5239" w:rsidRPr="00B5319C" w:rsidRDefault="007E5239" w:rsidP="00316DCE">
            <w:pPr>
              <w:contextualSpacing/>
              <w:jc w:val="center"/>
              <w:rPr>
                <w:sz w:val="24"/>
                <w:szCs w:val="24"/>
              </w:rPr>
            </w:pPr>
            <w:r w:rsidRPr="00B5319C">
              <w:rPr>
                <w:sz w:val="24"/>
                <w:szCs w:val="24"/>
              </w:rPr>
              <w:t>16</w:t>
            </w:r>
          </w:p>
        </w:tc>
      </w:tr>
      <w:tr w:rsidR="007E5239" w:rsidRPr="00B5319C" w:rsidTr="00316DCE">
        <w:trPr>
          <w:jc w:val="center"/>
        </w:trPr>
        <w:tc>
          <w:tcPr>
            <w:tcW w:w="8647" w:type="dxa"/>
            <w:gridSpan w:val="7"/>
          </w:tcPr>
          <w:p w:rsidR="007E5239" w:rsidRPr="00B5319C" w:rsidRDefault="007E5239" w:rsidP="00316DCE">
            <w:pPr>
              <w:contextualSpacing/>
              <w:rPr>
                <w:sz w:val="24"/>
                <w:szCs w:val="24"/>
              </w:rPr>
            </w:pPr>
          </w:p>
        </w:tc>
        <w:tc>
          <w:tcPr>
            <w:tcW w:w="1701" w:type="dxa"/>
          </w:tcPr>
          <w:p w:rsidR="007E5239" w:rsidRPr="00B5319C" w:rsidRDefault="007E5239" w:rsidP="00316DCE">
            <w:pPr>
              <w:contextualSpacing/>
              <w:jc w:val="center"/>
              <w:rPr>
                <w:b/>
                <w:sz w:val="24"/>
                <w:szCs w:val="24"/>
              </w:rPr>
            </w:pPr>
            <w:r w:rsidRPr="00B5319C">
              <w:rPr>
                <w:b/>
                <w:sz w:val="24"/>
                <w:szCs w:val="24"/>
              </w:rPr>
              <w:t>124</w:t>
            </w:r>
          </w:p>
        </w:tc>
      </w:tr>
    </w:tbl>
    <w:p w:rsidR="007E5239" w:rsidRPr="00B5319C" w:rsidRDefault="007E5239" w:rsidP="00316DCE">
      <w:pPr>
        <w:tabs>
          <w:tab w:val="left" w:pos="7110"/>
        </w:tabs>
        <w:contextualSpacing/>
      </w:pPr>
      <w:r w:rsidRPr="00B5319C">
        <w:tab/>
      </w:r>
    </w:p>
    <w:p w:rsidR="007E5239" w:rsidRPr="00B5319C" w:rsidRDefault="007E5239" w:rsidP="00316DCE">
      <w:pPr>
        <w:contextualSpacing/>
      </w:pPr>
    </w:p>
    <w:p w:rsidR="007E5239" w:rsidRDefault="007E5239">
      <w:pPr>
        <w:spacing w:after="200" w:line="276" w:lineRule="auto"/>
      </w:pPr>
      <w:r>
        <w:br w:type="page"/>
      </w:r>
    </w:p>
    <w:p w:rsidR="007E5239" w:rsidRDefault="007E5239" w:rsidP="00316DCE">
      <w:r>
        <w:rPr>
          <w:noProof/>
          <w:lang w:val="en-IN" w:eastAsia="en-IN" w:bidi="ta-IN"/>
        </w:rPr>
        <w:lastRenderedPageBreak/>
        <w:drawing>
          <wp:inline distT="0" distB="0" distL="0" distR="0" wp14:anchorId="4FE5AABB" wp14:editId="27C87B61">
            <wp:extent cx="5732145" cy="839470"/>
            <wp:effectExtent l="0" t="0" r="1905"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E5239" w:rsidRDefault="007E5239" w:rsidP="00316DCE"/>
    <w:p w:rsidR="007E5239" w:rsidRPr="00D21B4B" w:rsidRDefault="007E5239" w:rsidP="00316DCE">
      <w:pPr>
        <w:jc w:val="center"/>
        <w:rPr>
          <w:b/>
          <w:bCs/>
        </w:rPr>
      </w:pPr>
      <w:r w:rsidRPr="00D21B4B">
        <w:rPr>
          <w:b/>
          <w:bCs/>
        </w:rPr>
        <w:t>END SEMESTER EXAMINATION – APRIL / MAY 2024</w:t>
      </w:r>
    </w:p>
    <w:p w:rsidR="007E5239" w:rsidRDefault="007E523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E5239" w:rsidRPr="001E42AE" w:rsidTr="00316DCE">
        <w:trPr>
          <w:trHeight w:val="397"/>
          <w:jc w:val="center"/>
        </w:trPr>
        <w:tc>
          <w:tcPr>
            <w:tcW w:w="1555" w:type="dxa"/>
            <w:vAlign w:val="center"/>
          </w:tcPr>
          <w:p w:rsidR="007E5239" w:rsidRPr="0037089B" w:rsidRDefault="007E5239" w:rsidP="007E575B">
            <w:pPr>
              <w:pStyle w:val="Title"/>
              <w:jc w:val="left"/>
              <w:rPr>
                <w:b/>
                <w:sz w:val="22"/>
                <w:szCs w:val="22"/>
              </w:rPr>
            </w:pPr>
            <w:r w:rsidRPr="0037089B">
              <w:rPr>
                <w:b/>
                <w:sz w:val="22"/>
                <w:szCs w:val="22"/>
              </w:rPr>
              <w:t xml:space="preserve">Course Code      </w:t>
            </w:r>
          </w:p>
        </w:tc>
        <w:tc>
          <w:tcPr>
            <w:tcW w:w="6662" w:type="dxa"/>
            <w:vAlign w:val="center"/>
          </w:tcPr>
          <w:p w:rsidR="007E5239" w:rsidRPr="0037089B" w:rsidRDefault="007E5239" w:rsidP="007E575B">
            <w:pPr>
              <w:pStyle w:val="Title"/>
              <w:jc w:val="left"/>
              <w:rPr>
                <w:b/>
                <w:sz w:val="22"/>
                <w:szCs w:val="22"/>
              </w:rPr>
            </w:pPr>
            <w:r>
              <w:rPr>
                <w:b/>
                <w:sz w:val="22"/>
                <w:szCs w:val="22"/>
              </w:rPr>
              <w:t>14MA2006 / 17MA2006</w:t>
            </w:r>
          </w:p>
        </w:tc>
        <w:tc>
          <w:tcPr>
            <w:tcW w:w="1417" w:type="dxa"/>
            <w:vAlign w:val="center"/>
          </w:tcPr>
          <w:p w:rsidR="007E5239" w:rsidRPr="0037089B" w:rsidRDefault="007E5239"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7E5239" w:rsidRPr="0037089B" w:rsidRDefault="007E5239" w:rsidP="007E575B">
            <w:pPr>
              <w:pStyle w:val="Title"/>
              <w:jc w:val="left"/>
              <w:rPr>
                <w:b/>
                <w:sz w:val="22"/>
                <w:szCs w:val="22"/>
              </w:rPr>
            </w:pPr>
            <w:r w:rsidRPr="0037089B">
              <w:rPr>
                <w:b/>
                <w:sz w:val="22"/>
                <w:szCs w:val="22"/>
              </w:rPr>
              <w:t>3hrs</w:t>
            </w:r>
          </w:p>
        </w:tc>
      </w:tr>
      <w:tr w:rsidR="007E5239" w:rsidRPr="001E42AE" w:rsidTr="00316DCE">
        <w:trPr>
          <w:trHeight w:val="397"/>
          <w:jc w:val="center"/>
        </w:trPr>
        <w:tc>
          <w:tcPr>
            <w:tcW w:w="1555" w:type="dxa"/>
            <w:vAlign w:val="center"/>
          </w:tcPr>
          <w:p w:rsidR="007E5239" w:rsidRPr="0037089B" w:rsidRDefault="007E5239" w:rsidP="007E575B">
            <w:pPr>
              <w:pStyle w:val="Title"/>
              <w:ind w:right="-160"/>
              <w:jc w:val="left"/>
              <w:rPr>
                <w:b/>
                <w:sz w:val="22"/>
                <w:szCs w:val="22"/>
              </w:rPr>
            </w:pPr>
            <w:r w:rsidRPr="0037089B">
              <w:rPr>
                <w:b/>
                <w:sz w:val="22"/>
                <w:szCs w:val="22"/>
              </w:rPr>
              <w:t xml:space="preserve">Course Name     </w:t>
            </w:r>
          </w:p>
        </w:tc>
        <w:tc>
          <w:tcPr>
            <w:tcW w:w="6662" w:type="dxa"/>
            <w:vAlign w:val="center"/>
          </w:tcPr>
          <w:p w:rsidR="007E5239" w:rsidRPr="0037089B" w:rsidRDefault="007E5239" w:rsidP="007E575B">
            <w:pPr>
              <w:pStyle w:val="Title"/>
              <w:jc w:val="left"/>
              <w:rPr>
                <w:b/>
                <w:sz w:val="22"/>
                <w:szCs w:val="22"/>
              </w:rPr>
            </w:pPr>
            <w:r>
              <w:rPr>
                <w:b/>
                <w:szCs w:val="24"/>
              </w:rPr>
              <w:t>NUMERICAL MATHEMATICS AND COMPUTING</w:t>
            </w:r>
          </w:p>
        </w:tc>
        <w:tc>
          <w:tcPr>
            <w:tcW w:w="1417" w:type="dxa"/>
            <w:vAlign w:val="center"/>
          </w:tcPr>
          <w:p w:rsidR="007E5239" w:rsidRPr="0037089B" w:rsidRDefault="007E5239" w:rsidP="007E575B">
            <w:pPr>
              <w:pStyle w:val="Title"/>
              <w:jc w:val="left"/>
              <w:rPr>
                <w:b/>
                <w:bCs/>
                <w:sz w:val="22"/>
                <w:szCs w:val="22"/>
              </w:rPr>
            </w:pPr>
            <w:r w:rsidRPr="0037089B">
              <w:rPr>
                <w:b/>
                <w:bCs/>
                <w:sz w:val="22"/>
                <w:szCs w:val="22"/>
              </w:rPr>
              <w:t xml:space="preserve">Max. Marks </w:t>
            </w:r>
          </w:p>
        </w:tc>
        <w:tc>
          <w:tcPr>
            <w:tcW w:w="851" w:type="dxa"/>
            <w:vAlign w:val="center"/>
          </w:tcPr>
          <w:p w:rsidR="007E5239" w:rsidRPr="0037089B" w:rsidRDefault="007E5239" w:rsidP="007E575B">
            <w:pPr>
              <w:pStyle w:val="Title"/>
              <w:jc w:val="left"/>
              <w:rPr>
                <w:b/>
                <w:sz w:val="22"/>
                <w:szCs w:val="22"/>
              </w:rPr>
            </w:pPr>
            <w:r w:rsidRPr="0037089B">
              <w:rPr>
                <w:b/>
                <w:sz w:val="22"/>
                <w:szCs w:val="22"/>
              </w:rPr>
              <w:t>100</w:t>
            </w:r>
          </w:p>
        </w:tc>
      </w:tr>
    </w:tbl>
    <w:p w:rsidR="007E5239" w:rsidRDefault="007E5239" w:rsidP="00B57D8D">
      <w:pPr>
        <w:ind w:left="720"/>
        <w:rPr>
          <w:highlight w:val="yellow"/>
        </w:rPr>
      </w:pPr>
    </w:p>
    <w:tbl>
      <w:tblPr>
        <w:tblStyle w:val="TableGrid"/>
        <w:tblW w:w="5000" w:type="pct"/>
        <w:tblLook w:val="04A0" w:firstRow="1" w:lastRow="0" w:firstColumn="1" w:lastColumn="0" w:noHBand="0" w:noVBand="1"/>
      </w:tblPr>
      <w:tblGrid>
        <w:gridCol w:w="540"/>
        <w:gridCol w:w="381"/>
        <w:gridCol w:w="7844"/>
        <w:gridCol w:w="632"/>
        <w:gridCol w:w="510"/>
        <w:gridCol w:w="492"/>
      </w:tblGrid>
      <w:tr w:rsidR="007E5239" w:rsidRPr="00BA50B9" w:rsidTr="007E5239">
        <w:trPr>
          <w:trHeight w:val="552"/>
        </w:trPr>
        <w:tc>
          <w:tcPr>
            <w:tcW w:w="257" w:type="pct"/>
            <w:vAlign w:val="center"/>
          </w:tcPr>
          <w:p w:rsidR="007E5239" w:rsidRPr="006272BC" w:rsidRDefault="007E5239" w:rsidP="005133D7">
            <w:pPr>
              <w:jc w:val="center"/>
              <w:rPr>
                <w:b/>
              </w:rPr>
            </w:pPr>
            <w:r w:rsidRPr="006272BC">
              <w:rPr>
                <w:b/>
              </w:rPr>
              <w:t>Q. No.</w:t>
            </w:r>
          </w:p>
        </w:tc>
        <w:tc>
          <w:tcPr>
            <w:tcW w:w="3958" w:type="pct"/>
            <w:gridSpan w:val="2"/>
            <w:vAlign w:val="center"/>
          </w:tcPr>
          <w:p w:rsidR="007E5239" w:rsidRPr="006272BC" w:rsidRDefault="007E5239" w:rsidP="005133D7">
            <w:pPr>
              <w:jc w:val="center"/>
              <w:rPr>
                <w:b/>
              </w:rPr>
            </w:pPr>
            <w:r w:rsidRPr="006272BC">
              <w:rPr>
                <w:b/>
              </w:rPr>
              <w:t>Questions</w:t>
            </w:r>
          </w:p>
        </w:tc>
        <w:tc>
          <w:tcPr>
            <w:tcW w:w="301" w:type="pct"/>
            <w:vAlign w:val="center"/>
          </w:tcPr>
          <w:p w:rsidR="007E5239" w:rsidRPr="006272BC" w:rsidRDefault="007E5239" w:rsidP="00316DCE">
            <w:pPr>
              <w:jc w:val="center"/>
              <w:rPr>
                <w:b/>
              </w:rPr>
            </w:pPr>
            <w:r>
              <w:rPr>
                <w:b/>
              </w:rPr>
              <w:t>CO</w:t>
            </w:r>
          </w:p>
        </w:tc>
        <w:tc>
          <w:tcPr>
            <w:tcW w:w="243" w:type="pct"/>
            <w:vAlign w:val="center"/>
          </w:tcPr>
          <w:p w:rsidR="007E5239" w:rsidRPr="006272BC" w:rsidRDefault="007E5239" w:rsidP="00375CD9">
            <w:pPr>
              <w:jc w:val="center"/>
              <w:rPr>
                <w:b/>
              </w:rPr>
            </w:pPr>
            <w:r>
              <w:rPr>
                <w:b/>
              </w:rPr>
              <w:t>BL</w:t>
            </w:r>
          </w:p>
        </w:tc>
        <w:tc>
          <w:tcPr>
            <w:tcW w:w="241" w:type="pct"/>
            <w:vAlign w:val="center"/>
          </w:tcPr>
          <w:p w:rsidR="007E5239" w:rsidRPr="006272BC" w:rsidRDefault="007E5239" w:rsidP="005133D7">
            <w:pPr>
              <w:jc w:val="center"/>
              <w:rPr>
                <w:b/>
              </w:rPr>
            </w:pPr>
            <w:r w:rsidRPr="006272BC">
              <w:rPr>
                <w:b/>
              </w:rPr>
              <w:t>M</w:t>
            </w:r>
          </w:p>
        </w:tc>
      </w:tr>
      <w:tr w:rsidR="007E5239" w:rsidRPr="00BA50B9" w:rsidTr="007E5239">
        <w:trPr>
          <w:trHeight w:val="550"/>
        </w:trPr>
        <w:tc>
          <w:tcPr>
            <w:tcW w:w="5000" w:type="pct"/>
            <w:gridSpan w:val="6"/>
            <w:vAlign w:val="center"/>
          </w:tcPr>
          <w:p w:rsidR="007E5239" w:rsidRPr="0037089B" w:rsidRDefault="007E5239" w:rsidP="008C57B9">
            <w:pPr>
              <w:jc w:val="center"/>
              <w:rPr>
                <w:b/>
                <w:u w:val="single"/>
              </w:rPr>
            </w:pPr>
            <w:r w:rsidRPr="0037089B">
              <w:rPr>
                <w:b/>
                <w:u w:val="single"/>
              </w:rPr>
              <w:t>PART – A (10 X 1 = 10 MARKS)</w:t>
            </w:r>
          </w:p>
        </w:tc>
      </w:tr>
      <w:tr w:rsidR="007E5239" w:rsidRPr="00BA50B9" w:rsidTr="007E5239">
        <w:trPr>
          <w:trHeight w:val="283"/>
        </w:trPr>
        <w:tc>
          <w:tcPr>
            <w:tcW w:w="257" w:type="pct"/>
            <w:vAlign w:val="bottom"/>
          </w:tcPr>
          <w:p w:rsidR="007E5239" w:rsidRPr="00E56E00" w:rsidRDefault="007E5239" w:rsidP="00316DCE">
            <w:pPr>
              <w:jc w:val="center"/>
            </w:pPr>
            <w:r w:rsidRPr="00E56E00">
              <w:t>1.</w:t>
            </w:r>
          </w:p>
        </w:tc>
        <w:tc>
          <w:tcPr>
            <w:tcW w:w="3958" w:type="pct"/>
            <w:gridSpan w:val="2"/>
            <w:vAlign w:val="bottom"/>
          </w:tcPr>
          <w:p w:rsidR="007E5239" w:rsidRPr="008D2E93" w:rsidRDefault="007E5239" w:rsidP="00316DCE">
            <w:pPr>
              <w:autoSpaceDE w:val="0"/>
              <w:autoSpaceDN w:val="0"/>
              <w:adjustRightInd w:val="0"/>
            </w:pPr>
            <w:r>
              <w:t>What is the Octal form of (2576)</w:t>
            </w:r>
            <w:r>
              <w:rPr>
                <w:vertAlign w:val="subscript"/>
              </w:rPr>
              <w:t>10</w:t>
            </w:r>
            <w:r>
              <w:t>?</w:t>
            </w:r>
          </w:p>
        </w:tc>
        <w:tc>
          <w:tcPr>
            <w:tcW w:w="301" w:type="pct"/>
            <w:vAlign w:val="bottom"/>
          </w:tcPr>
          <w:p w:rsidR="007E5239" w:rsidRPr="00E56E00" w:rsidRDefault="007E5239" w:rsidP="00316DCE">
            <w:pPr>
              <w:jc w:val="center"/>
            </w:pPr>
            <w:r w:rsidRPr="00E56E00">
              <w:t>CO</w:t>
            </w:r>
            <w:r>
              <w:t>2</w:t>
            </w:r>
          </w:p>
        </w:tc>
        <w:tc>
          <w:tcPr>
            <w:tcW w:w="243" w:type="pct"/>
            <w:vAlign w:val="bottom"/>
          </w:tcPr>
          <w:p w:rsidR="007E5239" w:rsidRPr="00E56E00" w:rsidRDefault="007E5239" w:rsidP="00316DCE">
            <w:pPr>
              <w:jc w:val="center"/>
            </w:pPr>
            <w:r w:rsidRPr="00E56E00">
              <w:t>U</w:t>
            </w:r>
          </w:p>
        </w:tc>
        <w:tc>
          <w:tcPr>
            <w:tcW w:w="241" w:type="pct"/>
            <w:vAlign w:val="bottom"/>
          </w:tcPr>
          <w:p w:rsidR="007E5239" w:rsidRPr="00E56E00" w:rsidRDefault="007E5239" w:rsidP="00316DCE">
            <w:pPr>
              <w:jc w:val="center"/>
            </w:pPr>
            <w:r w:rsidRPr="00E56E00">
              <w:t>1</w:t>
            </w:r>
          </w:p>
        </w:tc>
      </w:tr>
      <w:tr w:rsidR="007E5239" w:rsidRPr="00BA50B9" w:rsidTr="007E5239">
        <w:trPr>
          <w:trHeight w:val="283"/>
        </w:trPr>
        <w:tc>
          <w:tcPr>
            <w:tcW w:w="257" w:type="pct"/>
            <w:vAlign w:val="bottom"/>
          </w:tcPr>
          <w:p w:rsidR="007E5239" w:rsidRPr="00E56E00" w:rsidRDefault="007E5239" w:rsidP="00316DCE">
            <w:pPr>
              <w:jc w:val="center"/>
            </w:pPr>
            <w:r w:rsidRPr="00E56E00">
              <w:t>2.</w:t>
            </w:r>
          </w:p>
        </w:tc>
        <w:tc>
          <w:tcPr>
            <w:tcW w:w="3958" w:type="pct"/>
            <w:gridSpan w:val="2"/>
            <w:vAlign w:val="bottom"/>
          </w:tcPr>
          <w:p w:rsidR="007E5239" w:rsidRPr="00E56E00" w:rsidRDefault="007E5239" w:rsidP="00316DCE">
            <w:r>
              <w:t xml:space="preserve">Find the nested form of </w:t>
            </w:r>
            <m:oMath>
              <m:r>
                <w:rPr>
                  <w:rFonts w:ascii="Cambria Math"/>
                </w:rPr>
                <m:t>f</m:t>
              </m:r>
              <m:d>
                <m:dPr>
                  <m:ctrlPr>
                    <w:rPr>
                      <w:rFonts w:ascii="Cambria Math" w:hAnsi="Cambria Math"/>
                      <w:i/>
                    </w:rPr>
                  </m:ctrlPr>
                </m:dPr>
                <m:e>
                  <m:r>
                    <w:rPr>
                      <w:rFonts w:ascii="Cambria Math"/>
                    </w:rPr>
                    <m:t>x</m:t>
                  </m:r>
                </m:e>
              </m:d>
              <m:r>
                <w:rPr>
                  <w:rFonts w:ascii="Cambria Math"/>
                </w:rPr>
                <m:t>=6</m:t>
              </m:r>
              <m:sSup>
                <m:sSupPr>
                  <m:ctrlPr>
                    <w:rPr>
                      <w:rFonts w:ascii="Cambria Math" w:hAnsi="Cambria Math"/>
                      <w:i/>
                    </w:rPr>
                  </m:ctrlPr>
                </m:sSupPr>
                <m:e>
                  <m:r>
                    <w:rPr>
                      <w:rFonts w:ascii="Cambria Math"/>
                    </w:rPr>
                    <m:t>x</m:t>
                  </m:r>
                </m:e>
                <m:sup>
                  <m:r>
                    <w:rPr>
                      <w:rFonts w:ascii="Cambria Math"/>
                    </w:rPr>
                    <m:t>5</m:t>
                  </m:r>
                </m:sup>
              </m:sSup>
              <m:r>
                <w:rPr>
                  <w:rFonts w:ascii="Cambria Math"/>
                </w:rPr>
                <m:t>+12</m:t>
              </m:r>
              <m:sSup>
                <m:sSupPr>
                  <m:ctrlPr>
                    <w:rPr>
                      <w:rFonts w:ascii="Cambria Math" w:hAnsi="Cambria Math"/>
                      <w:i/>
                    </w:rPr>
                  </m:ctrlPr>
                </m:sSupPr>
                <m:e>
                  <m:r>
                    <w:rPr>
                      <w:rFonts w:ascii="Cambria Math"/>
                    </w:rPr>
                    <m:t>x</m:t>
                  </m:r>
                </m:e>
                <m:sup>
                  <m:r>
                    <w:rPr>
                      <w:rFonts w:ascii="Cambria Math"/>
                    </w:rPr>
                    <m:t>4</m:t>
                  </m:r>
                </m:sup>
              </m:sSup>
              <m:r>
                <w:rPr>
                  <w:rFonts w:ascii="Cambria Math"/>
                </w:rPr>
                <m:t>+15</m:t>
              </m:r>
              <m:sSup>
                <m:sSupPr>
                  <m:ctrlPr>
                    <w:rPr>
                      <w:rFonts w:ascii="Cambria Math" w:hAnsi="Cambria Math"/>
                      <w:i/>
                    </w:rPr>
                  </m:ctrlPr>
                </m:sSupPr>
                <m:e>
                  <m:r>
                    <w:rPr>
                      <w:rFonts w:ascii="Cambria Math"/>
                    </w:rPr>
                    <m:t>x</m:t>
                  </m:r>
                </m:e>
                <m:sup>
                  <m:r>
                    <w:rPr>
                      <w:rFonts w:ascii="Cambria Math"/>
                    </w:rPr>
                    <m:t>3</m:t>
                  </m:r>
                </m:sup>
              </m:sSup>
              <m:r>
                <w:rPr>
                  <w:rFonts w:ascii="Cambria Math"/>
                </w:rPr>
                <m:t>+13</m:t>
              </m:r>
              <m:sSup>
                <m:sSupPr>
                  <m:ctrlPr>
                    <w:rPr>
                      <w:rFonts w:ascii="Cambria Math" w:hAnsi="Cambria Math"/>
                      <w:i/>
                    </w:rPr>
                  </m:ctrlPr>
                </m:sSupPr>
                <m:e>
                  <m:r>
                    <w:rPr>
                      <w:rFonts w:ascii="Cambria Math"/>
                    </w:rPr>
                    <m:t>x</m:t>
                  </m:r>
                </m:e>
                <m:sup>
                  <m:r>
                    <w:rPr>
                      <w:rFonts w:ascii="Cambria Math"/>
                    </w:rPr>
                    <m:t>2</m:t>
                  </m:r>
                </m:sup>
              </m:sSup>
              <m:r>
                <w:rPr>
                  <w:rFonts w:ascii="Cambria Math"/>
                </w:rPr>
                <m:t>-</m:t>
              </m:r>
              <m:r>
                <w:rPr>
                  <w:rFonts w:ascii="Cambria Math"/>
                </w:rPr>
                <m:t>12x</m:t>
              </m:r>
            </m:oMath>
            <w:r>
              <w:t>.</w:t>
            </w:r>
          </w:p>
        </w:tc>
        <w:tc>
          <w:tcPr>
            <w:tcW w:w="301" w:type="pct"/>
            <w:vAlign w:val="bottom"/>
          </w:tcPr>
          <w:p w:rsidR="007E5239" w:rsidRPr="00E56E00" w:rsidRDefault="007E5239" w:rsidP="00316DCE">
            <w:pPr>
              <w:jc w:val="center"/>
            </w:pPr>
            <w:r w:rsidRPr="00E56E00">
              <w:t>CO</w:t>
            </w:r>
            <w:r>
              <w:t>2</w:t>
            </w:r>
          </w:p>
        </w:tc>
        <w:tc>
          <w:tcPr>
            <w:tcW w:w="243" w:type="pct"/>
            <w:vAlign w:val="bottom"/>
          </w:tcPr>
          <w:p w:rsidR="007E5239" w:rsidRPr="00E56E00" w:rsidRDefault="007E5239" w:rsidP="00316DCE">
            <w:pPr>
              <w:jc w:val="center"/>
            </w:pPr>
            <w:r>
              <w:t>U</w:t>
            </w:r>
          </w:p>
        </w:tc>
        <w:tc>
          <w:tcPr>
            <w:tcW w:w="241" w:type="pct"/>
            <w:vAlign w:val="bottom"/>
          </w:tcPr>
          <w:p w:rsidR="007E5239" w:rsidRPr="00E56E00" w:rsidRDefault="007E5239" w:rsidP="00316DCE">
            <w:pPr>
              <w:jc w:val="center"/>
            </w:pPr>
            <w:r w:rsidRPr="00E56E00">
              <w:t>1</w:t>
            </w:r>
          </w:p>
        </w:tc>
      </w:tr>
      <w:tr w:rsidR="007E5239" w:rsidRPr="00BA50B9" w:rsidTr="007E5239">
        <w:trPr>
          <w:trHeight w:val="283"/>
        </w:trPr>
        <w:tc>
          <w:tcPr>
            <w:tcW w:w="257" w:type="pct"/>
            <w:vAlign w:val="bottom"/>
          </w:tcPr>
          <w:p w:rsidR="007E5239" w:rsidRPr="00E56E00" w:rsidRDefault="007E5239" w:rsidP="00316DCE">
            <w:pPr>
              <w:jc w:val="center"/>
            </w:pPr>
            <w:r w:rsidRPr="00E56E00">
              <w:t>3.</w:t>
            </w:r>
          </w:p>
        </w:tc>
        <w:tc>
          <w:tcPr>
            <w:tcW w:w="3958" w:type="pct"/>
            <w:gridSpan w:val="2"/>
            <w:vAlign w:val="bottom"/>
          </w:tcPr>
          <w:p w:rsidR="007E5239" w:rsidRPr="00E56E00" w:rsidRDefault="007E5239" w:rsidP="00316DCE">
            <w:r>
              <w:t>What is the order of error in Newton Raphson Method?</w:t>
            </w:r>
          </w:p>
        </w:tc>
        <w:tc>
          <w:tcPr>
            <w:tcW w:w="301" w:type="pct"/>
            <w:vAlign w:val="bottom"/>
          </w:tcPr>
          <w:p w:rsidR="007E5239" w:rsidRPr="00E56E00" w:rsidRDefault="007E5239" w:rsidP="00316DCE">
            <w:pPr>
              <w:jc w:val="center"/>
            </w:pPr>
            <w:r w:rsidRPr="00E56E00">
              <w:t>CO</w:t>
            </w:r>
            <w:r>
              <w:t>3</w:t>
            </w:r>
          </w:p>
        </w:tc>
        <w:tc>
          <w:tcPr>
            <w:tcW w:w="243" w:type="pct"/>
            <w:vAlign w:val="bottom"/>
          </w:tcPr>
          <w:p w:rsidR="007E5239" w:rsidRPr="00E56E00" w:rsidRDefault="007E5239" w:rsidP="00316DCE">
            <w:pPr>
              <w:jc w:val="center"/>
            </w:pPr>
            <w:r w:rsidRPr="00E56E00">
              <w:t>R</w:t>
            </w:r>
          </w:p>
        </w:tc>
        <w:tc>
          <w:tcPr>
            <w:tcW w:w="241" w:type="pct"/>
            <w:vAlign w:val="bottom"/>
          </w:tcPr>
          <w:p w:rsidR="007E5239" w:rsidRPr="00E56E00" w:rsidRDefault="007E5239" w:rsidP="00316DCE">
            <w:pPr>
              <w:jc w:val="center"/>
            </w:pPr>
            <w:r w:rsidRPr="00E56E00">
              <w:t>1</w:t>
            </w:r>
          </w:p>
        </w:tc>
      </w:tr>
      <w:tr w:rsidR="007E5239" w:rsidRPr="00BA50B9" w:rsidTr="007E5239">
        <w:trPr>
          <w:trHeight w:val="283"/>
        </w:trPr>
        <w:tc>
          <w:tcPr>
            <w:tcW w:w="257" w:type="pct"/>
            <w:vAlign w:val="bottom"/>
          </w:tcPr>
          <w:p w:rsidR="007E5239" w:rsidRPr="00E56E00" w:rsidRDefault="007E5239" w:rsidP="00316DCE">
            <w:pPr>
              <w:jc w:val="center"/>
            </w:pPr>
            <w:r w:rsidRPr="00E56E00">
              <w:t>4.</w:t>
            </w:r>
          </w:p>
        </w:tc>
        <w:tc>
          <w:tcPr>
            <w:tcW w:w="3958" w:type="pct"/>
            <w:gridSpan w:val="2"/>
            <w:vAlign w:val="bottom"/>
          </w:tcPr>
          <w:p w:rsidR="007E5239" w:rsidRPr="00414279" w:rsidRDefault="007E5239" w:rsidP="00316DCE">
            <w:r>
              <w:t xml:space="preserve">Does the root of  </w:t>
            </w:r>
            <w:r w:rsidRPr="00414279">
              <w:t>x</w:t>
            </w:r>
            <w:r w:rsidRPr="00414279">
              <w:rPr>
                <w:vertAlign w:val="superscript"/>
              </w:rPr>
              <w:t>3</w:t>
            </w:r>
            <w:r w:rsidRPr="00414279">
              <w:t>-2x</w:t>
            </w:r>
            <w:r>
              <w:t>-</w:t>
            </w:r>
            <w:r w:rsidRPr="00414279">
              <w:t>1=0</w:t>
            </w:r>
            <w:r>
              <w:t xml:space="preserve"> lies between 0 and 1?</w:t>
            </w:r>
          </w:p>
        </w:tc>
        <w:tc>
          <w:tcPr>
            <w:tcW w:w="301" w:type="pct"/>
            <w:vAlign w:val="bottom"/>
          </w:tcPr>
          <w:p w:rsidR="007E5239" w:rsidRPr="00E56E00" w:rsidRDefault="007E5239" w:rsidP="00316DCE">
            <w:pPr>
              <w:jc w:val="center"/>
            </w:pPr>
            <w:r w:rsidRPr="00E56E00">
              <w:t>CO</w:t>
            </w:r>
            <w:r>
              <w:t>3</w:t>
            </w:r>
          </w:p>
        </w:tc>
        <w:tc>
          <w:tcPr>
            <w:tcW w:w="243" w:type="pct"/>
            <w:vAlign w:val="bottom"/>
          </w:tcPr>
          <w:p w:rsidR="007E5239" w:rsidRPr="00E56E00" w:rsidRDefault="007E5239" w:rsidP="00316DCE">
            <w:pPr>
              <w:jc w:val="center"/>
            </w:pPr>
            <w:r>
              <w:t>U</w:t>
            </w:r>
          </w:p>
        </w:tc>
        <w:tc>
          <w:tcPr>
            <w:tcW w:w="241" w:type="pct"/>
            <w:vAlign w:val="bottom"/>
          </w:tcPr>
          <w:p w:rsidR="007E5239" w:rsidRPr="00E56E00" w:rsidRDefault="007E5239" w:rsidP="00316DCE">
            <w:pPr>
              <w:jc w:val="center"/>
            </w:pPr>
            <w:r w:rsidRPr="00E56E00">
              <w:t>1</w:t>
            </w:r>
          </w:p>
        </w:tc>
      </w:tr>
      <w:tr w:rsidR="007E5239" w:rsidRPr="00BA50B9" w:rsidTr="007E5239">
        <w:trPr>
          <w:trHeight w:val="283"/>
        </w:trPr>
        <w:tc>
          <w:tcPr>
            <w:tcW w:w="257" w:type="pct"/>
            <w:vAlign w:val="bottom"/>
          </w:tcPr>
          <w:p w:rsidR="007E5239" w:rsidRPr="00E56E00" w:rsidRDefault="007E5239" w:rsidP="00316DCE">
            <w:pPr>
              <w:jc w:val="center"/>
            </w:pPr>
            <w:r w:rsidRPr="00E56E00">
              <w:t>5.</w:t>
            </w:r>
          </w:p>
        </w:tc>
        <w:tc>
          <w:tcPr>
            <w:tcW w:w="3958" w:type="pct"/>
            <w:gridSpan w:val="2"/>
            <w:vAlign w:val="bottom"/>
          </w:tcPr>
          <w:p w:rsidR="007E5239" w:rsidRPr="00414279" w:rsidRDefault="007E5239" w:rsidP="00316DCE">
            <w:pPr>
              <w:pStyle w:val="Default"/>
            </w:pPr>
            <w:r w:rsidRPr="00414279">
              <w:t>State Inverse la</w:t>
            </w:r>
            <w:r>
              <w:t>g</w:t>
            </w:r>
            <w:r w:rsidRPr="00414279">
              <w:t>range’s Interpolation formula.</w:t>
            </w:r>
          </w:p>
        </w:tc>
        <w:tc>
          <w:tcPr>
            <w:tcW w:w="301" w:type="pct"/>
            <w:vAlign w:val="bottom"/>
          </w:tcPr>
          <w:p w:rsidR="007E5239" w:rsidRPr="00E56E00" w:rsidRDefault="007E5239" w:rsidP="00316DCE">
            <w:pPr>
              <w:jc w:val="center"/>
            </w:pPr>
            <w:r w:rsidRPr="00E56E00">
              <w:t>CO</w:t>
            </w:r>
            <w:r>
              <w:t>4</w:t>
            </w:r>
          </w:p>
        </w:tc>
        <w:tc>
          <w:tcPr>
            <w:tcW w:w="243" w:type="pct"/>
            <w:vAlign w:val="bottom"/>
          </w:tcPr>
          <w:p w:rsidR="007E5239" w:rsidRPr="00E56E00" w:rsidRDefault="007E5239" w:rsidP="00316DCE">
            <w:pPr>
              <w:jc w:val="center"/>
            </w:pPr>
            <w:r>
              <w:t>R</w:t>
            </w:r>
          </w:p>
        </w:tc>
        <w:tc>
          <w:tcPr>
            <w:tcW w:w="241" w:type="pct"/>
            <w:vAlign w:val="bottom"/>
          </w:tcPr>
          <w:p w:rsidR="007E5239" w:rsidRPr="00E56E00" w:rsidRDefault="007E5239" w:rsidP="00316DCE">
            <w:pPr>
              <w:jc w:val="center"/>
            </w:pPr>
            <w:r w:rsidRPr="00E56E00">
              <w:t>1</w:t>
            </w:r>
          </w:p>
        </w:tc>
      </w:tr>
      <w:tr w:rsidR="007E5239" w:rsidRPr="00BA50B9" w:rsidTr="007E5239">
        <w:trPr>
          <w:trHeight w:val="283"/>
        </w:trPr>
        <w:tc>
          <w:tcPr>
            <w:tcW w:w="257" w:type="pct"/>
            <w:vAlign w:val="bottom"/>
          </w:tcPr>
          <w:p w:rsidR="007E5239" w:rsidRPr="00E56E00" w:rsidRDefault="007E5239" w:rsidP="00316DCE">
            <w:pPr>
              <w:jc w:val="center"/>
            </w:pPr>
            <w:r w:rsidRPr="00E56E00">
              <w:t>6.</w:t>
            </w:r>
          </w:p>
        </w:tc>
        <w:tc>
          <w:tcPr>
            <w:tcW w:w="3958" w:type="pct"/>
            <w:gridSpan w:val="2"/>
            <w:vAlign w:val="bottom"/>
          </w:tcPr>
          <w:p w:rsidR="007E5239" w:rsidRPr="00E56E00" w:rsidRDefault="007E5239" w:rsidP="00316DCE">
            <w:r w:rsidRPr="008F0CC4">
              <w:t xml:space="preserve">If f is a polynomial of degree n , then all divided differences </w:t>
            </w:r>
            <w:r w:rsidRPr="008F0CC4">
              <w:rPr>
                <w:noProof/>
                <w:position w:val="-20"/>
              </w:rPr>
              <w:object w:dxaOrig="3019" w:dyaOrig="440">
                <v:shape id="_x0000_i1092" type="#_x0000_t75" alt="" style="width:150.75pt;height:21.75pt;mso-width-percent:0;mso-height-percent:0;mso-width-percent:0;mso-height-percent:0" o:ole="">
                  <v:imagedata r:id="rId143" o:title=""/>
                </v:shape>
                <o:OLEObject Type="Embed" ProgID="Equation.3" ShapeID="_x0000_i1092" DrawAspect="Content" ObjectID="_1783339981" r:id="rId144"/>
              </w:object>
            </w:r>
          </w:p>
        </w:tc>
        <w:tc>
          <w:tcPr>
            <w:tcW w:w="301" w:type="pct"/>
            <w:vAlign w:val="bottom"/>
          </w:tcPr>
          <w:p w:rsidR="007E5239" w:rsidRPr="00E56E00" w:rsidRDefault="007E5239" w:rsidP="00316DCE">
            <w:pPr>
              <w:jc w:val="center"/>
            </w:pPr>
            <w:r w:rsidRPr="00E56E00">
              <w:t>CO</w:t>
            </w:r>
            <w:r>
              <w:t>4</w:t>
            </w:r>
          </w:p>
        </w:tc>
        <w:tc>
          <w:tcPr>
            <w:tcW w:w="243" w:type="pct"/>
            <w:vAlign w:val="bottom"/>
          </w:tcPr>
          <w:p w:rsidR="007E5239" w:rsidRPr="00E56E00" w:rsidRDefault="007E5239" w:rsidP="00316DCE">
            <w:pPr>
              <w:jc w:val="center"/>
            </w:pPr>
            <w:r w:rsidRPr="00E56E00">
              <w:t>R</w:t>
            </w:r>
          </w:p>
        </w:tc>
        <w:tc>
          <w:tcPr>
            <w:tcW w:w="241" w:type="pct"/>
            <w:vAlign w:val="bottom"/>
          </w:tcPr>
          <w:p w:rsidR="007E5239" w:rsidRPr="00E56E00" w:rsidRDefault="007E5239" w:rsidP="00316DCE">
            <w:pPr>
              <w:jc w:val="center"/>
            </w:pPr>
            <w:r w:rsidRPr="00E56E00">
              <w:t>1</w:t>
            </w:r>
          </w:p>
        </w:tc>
      </w:tr>
      <w:tr w:rsidR="007E5239" w:rsidRPr="00BA50B9" w:rsidTr="007E5239">
        <w:trPr>
          <w:trHeight w:val="283"/>
        </w:trPr>
        <w:tc>
          <w:tcPr>
            <w:tcW w:w="257" w:type="pct"/>
            <w:vAlign w:val="bottom"/>
          </w:tcPr>
          <w:p w:rsidR="007E5239" w:rsidRPr="00E56E00" w:rsidRDefault="007E5239" w:rsidP="00316DCE">
            <w:pPr>
              <w:jc w:val="center"/>
            </w:pPr>
            <w:r w:rsidRPr="00E56E00">
              <w:t>7.</w:t>
            </w:r>
          </w:p>
        </w:tc>
        <w:tc>
          <w:tcPr>
            <w:tcW w:w="3958" w:type="pct"/>
            <w:gridSpan w:val="2"/>
            <w:vAlign w:val="bottom"/>
          </w:tcPr>
          <w:p w:rsidR="007E5239" w:rsidRPr="00E56E00" w:rsidRDefault="007E5239" w:rsidP="00316DCE">
            <w:pPr>
              <w:pStyle w:val="ListParagraph"/>
              <w:ind w:left="0"/>
              <w:rPr>
                <w:noProof/>
                <w:lang w:eastAsia="zh-TW"/>
              </w:rPr>
            </w:pPr>
            <w:r>
              <w:t>Write the error term formula for Simpson’s 3/8th rule.</w:t>
            </w:r>
          </w:p>
        </w:tc>
        <w:tc>
          <w:tcPr>
            <w:tcW w:w="301" w:type="pct"/>
            <w:vAlign w:val="bottom"/>
          </w:tcPr>
          <w:p w:rsidR="007E5239" w:rsidRPr="00E56E00" w:rsidRDefault="007E5239" w:rsidP="00316DCE">
            <w:pPr>
              <w:jc w:val="center"/>
            </w:pPr>
            <w:r w:rsidRPr="00E56E00">
              <w:t>CO</w:t>
            </w:r>
            <w:r>
              <w:t>5</w:t>
            </w:r>
          </w:p>
        </w:tc>
        <w:tc>
          <w:tcPr>
            <w:tcW w:w="243" w:type="pct"/>
            <w:vAlign w:val="bottom"/>
          </w:tcPr>
          <w:p w:rsidR="007E5239" w:rsidRPr="00E56E00" w:rsidRDefault="007E5239" w:rsidP="00316DCE">
            <w:pPr>
              <w:jc w:val="center"/>
            </w:pPr>
            <w:r>
              <w:t>R</w:t>
            </w:r>
          </w:p>
        </w:tc>
        <w:tc>
          <w:tcPr>
            <w:tcW w:w="241" w:type="pct"/>
            <w:vAlign w:val="bottom"/>
          </w:tcPr>
          <w:p w:rsidR="007E5239" w:rsidRPr="00E56E00" w:rsidRDefault="007E5239" w:rsidP="00316DCE">
            <w:pPr>
              <w:jc w:val="center"/>
            </w:pPr>
            <w:r w:rsidRPr="00E56E00">
              <w:t>1</w:t>
            </w:r>
          </w:p>
        </w:tc>
      </w:tr>
      <w:tr w:rsidR="007E5239" w:rsidRPr="00BA50B9" w:rsidTr="007E5239">
        <w:trPr>
          <w:trHeight w:val="283"/>
        </w:trPr>
        <w:tc>
          <w:tcPr>
            <w:tcW w:w="257" w:type="pct"/>
            <w:vAlign w:val="bottom"/>
          </w:tcPr>
          <w:p w:rsidR="007E5239" w:rsidRPr="00E56E00" w:rsidRDefault="007E5239" w:rsidP="00316DCE">
            <w:pPr>
              <w:jc w:val="center"/>
            </w:pPr>
            <w:r w:rsidRPr="00E56E00">
              <w:t>8.</w:t>
            </w:r>
          </w:p>
        </w:tc>
        <w:tc>
          <w:tcPr>
            <w:tcW w:w="3958" w:type="pct"/>
            <w:gridSpan w:val="2"/>
            <w:vAlign w:val="bottom"/>
          </w:tcPr>
          <w:p w:rsidR="007E5239" w:rsidRPr="00E56E00" w:rsidRDefault="007E5239" w:rsidP="00316DCE">
            <w:pPr>
              <w:rPr>
                <w:b/>
                <w:bCs/>
              </w:rPr>
            </w:pPr>
            <w:r>
              <w:t>In Romberg’s algorithm, R(1, 0) =</w:t>
            </w:r>
          </w:p>
        </w:tc>
        <w:tc>
          <w:tcPr>
            <w:tcW w:w="301" w:type="pct"/>
            <w:vAlign w:val="bottom"/>
          </w:tcPr>
          <w:p w:rsidR="007E5239" w:rsidRPr="00E56E00" w:rsidRDefault="007E5239" w:rsidP="00316DCE">
            <w:pPr>
              <w:jc w:val="center"/>
            </w:pPr>
            <w:r w:rsidRPr="00E56E00">
              <w:t>CO</w:t>
            </w:r>
            <w:r>
              <w:t>5</w:t>
            </w:r>
          </w:p>
        </w:tc>
        <w:tc>
          <w:tcPr>
            <w:tcW w:w="243" w:type="pct"/>
            <w:vAlign w:val="bottom"/>
          </w:tcPr>
          <w:p w:rsidR="007E5239" w:rsidRPr="00E56E00" w:rsidRDefault="007E5239" w:rsidP="00316DCE">
            <w:pPr>
              <w:jc w:val="center"/>
            </w:pPr>
            <w:r w:rsidRPr="00E56E00">
              <w:t>R</w:t>
            </w:r>
          </w:p>
        </w:tc>
        <w:tc>
          <w:tcPr>
            <w:tcW w:w="241" w:type="pct"/>
            <w:vAlign w:val="bottom"/>
          </w:tcPr>
          <w:p w:rsidR="007E5239" w:rsidRPr="00E56E00" w:rsidRDefault="007E5239" w:rsidP="00316DCE">
            <w:pPr>
              <w:jc w:val="center"/>
            </w:pPr>
            <w:r w:rsidRPr="00E56E00">
              <w:t>1</w:t>
            </w:r>
          </w:p>
        </w:tc>
      </w:tr>
      <w:tr w:rsidR="007E5239" w:rsidRPr="00BA50B9" w:rsidTr="007E5239">
        <w:trPr>
          <w:trHeight w:val="283"/>
        </w:trPr>
        <w:tc>
          <w:tcPr>
            <w:tcW w:w="257" w:type="pct"/>
            <w:vAlign w:val="bottom"/>
          </w:tcPr>
          <w:p w:rsidR="007E5239" w:rsidRPr="00E56E00" w:rsidRDefault="007E5239" w:rsidP="00316DCE">
            <w:pPr>
              <w:jc w:val="center"/>
            </w:pPr>
            <w:r w:rsidRPr="00E56E00">
              <w:t>9.</w:t>
            </w:r>
          </w:p>
        </w:tc>
        <w:tc>
          <w:tcPr>
            <w:tcW w:w="3958" w:type="pct"/>
            <w:gridSpan w:val="2"/>
            <w:vAlign w:val="bottom"/>
          </w:tcPr>
          <w:p w:rsidR="007E5239" w:rsidRDefault="007E5239" w:rsidP="00316DCE">
            <w:pPr>
              <w:pStyle w:val="ListParagraph"/>
              <w:ind w:left="0"/>
              <w:contextualSpacing w:val="0"/>
              <w:rPr>
                <w:noProof/>
                <w:lang w:eastAsia="zh-TW"/>
              </w:rPr>
            </w:pPr>
            <w:r>
              <w:t>In linear spline function, degree of each polynomial pieces should be ________.</w:t>
            </w:r>
          </w:p>
          <w:p w:rsidR="007E5239" w:rsidRPr="00E56E00" w:rsidRDefault="007E5239" w:rsidP="00316DCE">
            <w:pPr>
              <w:pStyle w:val="ListParagraph"/>
              <w:ind w:left="0"/>
              <w:rPr>
                <w:noProof/>
                <w:lang w:eastAsia="zh-TW"/>
              </w:rPr>
            </w:pPr>
          </w:p>
        </w:tc>
        <w:tc>
          <w:tcPr>
            <w:tcW w:w="301" w:type="pct"/>
            <w:vAlign w:val="bottom"/>
          </w:tcPr>
          <w:p w:rsidR="007E5239" w:rsidRPr="00E56E00" w:rsidRDefault="007E5239" w:rsidP="00316DCE">
            <w:pPr>
              <w:jc w:val="center"/>
            </w:pPr>
            <w:r w:rsidRPr="00E56E00">
              <w:t>CO</w:t>
            </w:r>
            <w:r>
              <w:t>6</w:t>
            </w:r>
          </w:p>
        </w:tc>
        <w:tc>
          <w:tcPr>
            <w:tcW w:w="243" w:type="pct"/>
            <w:vAlign w:val="bottom"/>
          </w:tcPr>
          <w:p w:rsidR="007E5239" w:rsidRPr="00E56E00" w:rsidRDefault="007E5239" w:rsidP="00316DCE">
            <w:pPr>
              <w:jc w:val="center"/>
            </w:pPr>
            <w:r w:rsidRPr="00E56E00">
              <w:t>U</w:t>
            </w:r>
          </w:p>
        </w:tc>
        <w:tc>
          <w:tcPr>
            <w:tcW w:w="241" w:type="pct"/>
            <w:vAlign w:val="bottom"/>
          </w:tcPr>
          <w:p w:rsidR="007E5239" w:rsidRPr="00E56E00" w:rsidRDefault="007E5239" w:rsidP="00316DCE">
            <w:pPr>
              <w:jc w:val="center"/>
            </w:pPr>
            <w:r w:rsidRPr="00E56E00">
              <w:t>1</w:t>
            </w:r>
          </w:p>
        </w:tc>
      </w:tr>
      <w:tr w:rsidR="007E5239" w:rsidRPr="00BA50B9" w:rsidTr="007E5239">
        <w:trPr>
          <w:trHeight w:val="283"/>
        </w:trPr>
        <w:tc>
          <w:tcPr>
            <w:tcW w:w="257" w:type="pct"/>
            <w:vAlign w:val="bottom"/>
          </w:tcPr>
          <w:p w:rsidR="007E5239" w:rsidRPr="00E56E00" w:rsidRDefault="007E5239" w:rsidP="00316DCE">
            <w:pPr>
              <w:jc w:val="center"/>
            </w:pPr>
            <w:r w:rsidRPr="00E56E00">
              <w:t>10.</w:t>
            </w:r>
          </w:p>
        </w:tc>
        <w:tc>
          <w:tcPr>
            <w:tcW w:w="3958" w:type="pct"/>
            <w:gridSpan w:val="2"/>
            <w:vAlign w:val="bottom"/>
          </w:tcPr>
          <w:p w:rsidR="007E5239" w:rsidRPr="00E56E00" w:rsidRDefault="007E5239" w:rsidP="00316DCE">
            <w:r w:rsidRPr="008F0CC4">
              <w:t xml:space="preserve">Is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x-</m:t>
                      </m:r>
                      <m:r>
                        <w:rPr>
                          <w:rFonts w:ascii="Cambria Math"/>
                        </w:rPr>
                        <m:t xml:space="preserve">2, </m:t>
                      </m:r>
                      <m:r>
                        <w:rPr>
                          <w:rFonts w:ascii="Cambria Math"/>
                        </w:rPr>
                        <m:t>-</m:t>
                      </m:r>
                      <m:r>
                        <w:rPr>
                          <w:rFonts w:ascii="Cambria Math"/>
                        </w:rPr>
                        <m:t>1</m:t>
                      </m:r>
                      <m:r>
                        <w:rPr>
                          <w:rFonts w:ascii="Cambria Math"/>
                        </w:rPr>
                        <m:t>≤</m:t>
                      </m:r>
                      <m:r>
                        <w:rPr>
                          <w:rFonts w:ascii="Cambria Math"/>
                        </w:rPr>
                        <m:t>&amp;</m:t>
                      </m:r>
                      <m:r>
                        <w:rPr>
                          <w:rFonts w:ascii="Cambria Math" w:hAnsi="Cambria Math"/>
                        </w:rPr>
                        <m:t>x</m:t>
                      </m:r>
                      <m:r>
                        <w:rPr>
                          <w:rFonts w:ascii="Cambria Math"/>
                        </w:rPr>
                        <m:t>≤</m:t>
                      </m:r>
                      <m:r>
                        <w:rPr>
                          <w:rFonts w:ascii="Cambria Math"/>
                        </w:rPr>
                        <m:t>0</m:t>
                      </m:r>
                    </m:e>
                    <m:e>
                      <m:r>
                        <w:rPr>
                          <w:rFonts w:ascii="Cambria Math" w:hAnsi="Cambria Math"/>
                        </w:rPr>
                        <m:t>x+</m:t>
                      </m:r>
                      <m:r>
                        <w:rPr>
                          <w:rFonts w:ascii="Cambria Math"/>
                        </w:rPr>
                        <m:t>2,  0</m:t>
                      </m:r>
                      <m:r>
                        <w:rPr>
                          <w:rFonts w:ascii="Cambria Math"/>
                        </w:rPr>
                        <m:t>≤</m:t>
                      </m:r>
                      <m:r>
                        <w:rPr>
                          <w:rFonts w:ascii="Cambria Math"/>
                        </w:rPr>
                        <m:t>&amp;</m:t>
                      </m:r>
                      <m:r>
                        <w:rPr>
                          <w:rFonts w:ascii="Cambria Math" w:hAnsi="Cambria Math"/>
                        </w:rPr>
                        <m:t>x</m:t>
                      </m:r>
                      <m:r>
                        <w:rPr>
                          <w:rFonts w:ascii="Cambria Math"/>
                        </w:rPr>
                        <m:t>≤</m:t>
                      </m:r>
                      <m:r>
                        <w:rPr>
                          <w:rFonts w:ascii="Cambria Math"/>
                        </w:rPr>
                        <m:t>1</m:t>
                      </m:r>
                    </m:e>
                  </m:eqArr>
                </m:e>
              </m:d>
            </m:oMath>
            <w:r w:rsidRPr="008F0CC4">
              <w:t xml:space="preserve"> a linear spline function? Justify your answer.</w:t>
            </w:r>
          </w:p>
        </w:tc>
        <w:tc>
          <w:tcPr>
            <w:tcW w:w="301" w:type="pct"/>
            <w:vAlign w:val="bottom"/>
          </w:tcPr>
          <w:p w:rsidR="007E5239" w:rsidRPr="00E56E00" w:rsidRDefault="007E5239" w:rsidP="00316DCE">
            <w:pPr>
              <w:jc w:val="center"/>
            </w:pPr>
            <w:r w:rsidRPr="00E56E00">
              <w:t>CO6</w:t>
            </w:r>
          </w:p>
        </w:tc>
        <w:tc>
          <w:tcPr>
            <w:tcW w:w="243" w:type="pct"/>
            <w:vAlign w:val="bottom"/>
          </w:tcPr>
          <w:p w:rsidR="007E5239" w:rsidRPr="00E56E00" w:rsidRDefault="007E5239" w:rsidP="00316DCE">
            <w:pPr>
              <w:jc w:val="center"/>
            </w:pPr>
            <w:r w:rsidRPr="00E56E00">
              <w:t>U</w:t>
            </w:r>
          </w:p>
        </w:tc>
        <w:tc>
          <w:tcPr>
            <w:tcW w:w="241" w:type="pct"/>
            <w:vAlign w:val="bottom"/>
          </w:tcPr>
          <w:p w:rsidR="007E5239" w:rsidRPr="00E56E00" w:rsidRDefault="007E5239" w:rsidP="00316DCE">
            <w:pPr>
              <w:jc w:val="center"/>
            </w:pPr>
            <w:r w:rsidRPr="00E56E00">
              <w:t>1</w:t>
            </w:r>
          </w:p>
        </w:tc>
      </w:tr>
      <w:tr w:rsidR="007E5239" w:rsidRPr="00BA50B9" w:rsidTr="007E5239">
        <w:trPr>
          <w:trHeight w:val="552"/>
        </w:trPr>
        <w:tc>
          <w:tcPr>
            <w:tcW w:w="5000" w:type="pct"/>
            <w:gridSpan w:val="6"/>
            <w:vAlign w:val="center"/>
          </w:tcPr>
          <w:p w:rsidR="007E5239" w:rsidRPr="009D0856" w:rsidRDefault="007E5239" w:rsidP="008C57B9">
            <w:pPr>
              <w:jc w:val="center"/>
              <w:rPr>
                <w:b/>
                <w:u w:val="single"/>
              </w:rPr>
            </w:pPr>
            <w:r w:rsidRPr="009D0856">
              <w:rPr>
                <w:b/>
                <w:u w:val="single"/>
              </w:rPr>
              <w:t>PART – B (6 X 3 = 18 MARKS)</w:t>
            </w:r>
          </w:p>
        </w:tc>
      </w:tr>
      <w:tr w:rsidR="007E5239" w:rsidRPr="00BA50B9" w:rsidTr="007E5239">
        <w:trPr>
          <w:trHeight w:val="283"/>
        </w:trPr>
        <w:tc>
          <w:tcPr>
            <w:tcW w:w="257" w:type="pct"/>
          </w:tcPr>
          <w:p w:rsidR="007E5239" w:rsidRPr="00E56E00" w:rsidRDefault="007E5239" w:rsidP="00316DCE">
            <w:pPr>
              <w:pStyle w:val="NoSpacing"/>
              <w:jc w:val="center"/>
              <w:rPr>
                <w:sz w:val="22"/>
                <w:szCs w:val="22"/>
              </w:rPr>
            </w:pPr>
            <w:r w:rsidRPr="00E56E00">
              <w:rPr>
                <w:sz w:val="22"/>
                <w:szCs w:val="22"/>
              </w:rPr>
              <w:t>11.</w:t>
            </w:r>
          </w:p>
        </w:tc>
        <w:tc>
          <w:tcPr>
            <w:tcW w:w="3958" w:type="pct"/>
            <w:gridSpan w:val="2"/>
            <w:vAlign w:val="bottom"/>
          </w:tcPr>
          <w:p w:rsidR="007E5239" w:rsidRPr="00E56E00" w:rsidRDefault="007E5239" w:rsidP="00316DCE">
            <w:pPr>
              <w:pStyle w:val="NoSpacing"/>
              <w:rPr>
                <w:sz w:val="22"/>
                <w:szCs w:val="22"/>
              </w:rPr>
            </w:pPr>
            <w:r>
              <w:t>Find the Taylor series expansion of f(x) = cos x at x=</w:t>
            </w:r>
            <m:oMath>
              <m:r>
                <w:rPr>
                  <w:rFonts w:ascii="Cambria Math" w:hAnsi="Cambria Math"/>
                </w:rPr>
                <m:t>0</m:t>
              </m:r>
              <m:r>
                <w:rPr>
                  <w:rFonts w:ascii="Cambria Math"/>
                </w:rPr>
                <m:t>.</m:t>
              </m:r>
            </m:oMath>
          </w:p>
        </w:tc>
        <w:tc>
          <w:tcPr>
            <w:tcW w:w="301" w:type="pct"/>
          </w:tcPr>
          <w:p w:rsidR="007E5239" w:rsidRPr="00E56E00" w:rsidRDefault="007E5239" w:rsidP="00316DCE">
            <w:pPr>
              <w:pStyle w:val="NoSpacing"/>
              <w:jc w:val="center"/>
              <w:rPr>
                <w:sz w:val="22"/>
                <w:szCs w:val="22"/>
              </w:rPr>
            </w:pPr>
            <w:r w:rsidRPr="00E56E00">
              <w:rPr>
                <w:sz w:val="22"/>
                <w:szCs w:val="22"/>
              </w:rPr>
              <w:t>CO1</w:t>
            </w:r>
          </w:p>
        </w:tc>
        <w:tc>
          <w:tcPr>
            <w:tcW w:w="243" w:type="pct"/>
          </w:tcPr>
          <w:p w:rsidR="007E5239" w:rsidRPr="00E56E00" w:rsidRDefault="007E5239" w:rsidP="00316DCE">
            <w:pPr>
              <w:pStyle w:val="NoSpacing"/>
              <w:jc w:val="center"/>
              <w:rPr>
                <w:sz w:val="22"/>
                <w:szCs w:val="22"/>
              </w:rPr>
            </w:pPr>
            <w:r w:rsidRPr="00E56E00">
              <w:rPr>
                <w:sz w:val="22"/>
                <w:szCs w:val="22"/>
              </w:rPr>
              <w:t>A</w:t>
            </w:r>
          </w:p>
        </w:tc>
        <w:tc>
          <w:tcPr>
            <w:tcW w:w="241" w:type="pct"/>
          </w:tcPr>
          <w:p w:rsidR="007E5239" w:rsidRPr="00E56E00" w:rsidRDefault="007E5239" w:rsidP="00316DCE">
            <w:pPr>
              <w:pStyle w:val="NoSpacing"/>
              <w:jc w:val="center"/>
              <w:rPr>
                <w:sz w:val="22"/>
                <w:szCs w:val="22"/>
              </w:rPr>
            </w:pPr>
            <w:r w:rsidRPr="00E56E00">
              <w:rPr>
                <w:sz w:val="22"/>
                <w:szCs w:val="22"/>
              </w:rPr>
              <w:t>3</w:t>
            </w:r>
          </w:p>
        </w:tc>
      </w:tr>
      <w:tr w:rsidR="007E5239" w:rsidRPr="00BA50B9" w:rsidTr="007E5239">
        <w:trPr>
          <w:trHeight w:val="283"/>
        </w:trPr>
        <w:tc>
          <w:tcPr>
            <w:tcW w:w="257" w:type="pct"/>
          </w:tcPr>
          <w:p w:rsidR="007E5239" w:rsidRPr="00E56E00" w:rsidRDefault="007E5239" w:rsidP="00316DCE">
            <w:pPr>
              <w:pStyle w:val="NoSpacing"/>
              <w:jc w:val="center"/>
              <w:rPr>
                <w:sz w:val="22"/>
                <w:szCs w:val="22"/>
              </w:rPr>
            </w:pPr>
            <w:r w:rsidRPr="00E56E00">
              <w:rPr>
                <w:sz w:val="22"/>
                <w:szCs w:val="22"/>
              </w:rPr>
              <w:t>12.</w:t>
            </w:r>
          </w:p>
        </w:tc>
        <w:tc>
          <w:tcPr>
            <w:tcW w:w="3958" w:type="pct"/>
            <w:gridSpan w:val="2"/>
          </w:tcPr>
          <w:p w:rsidR="007E5239" w:rsidRPr="00E56E00" w:rsidRDefault="007E5239" w:rsidP="00316DCE">
            <w:pPr>
              <w:pStyle w:val="NoSpacing"/>
              <w:rPr>
                <w:sz w:val="22"/>
                <w:szCs w:val="22"/>
              </w:rPr>
            </w:pPr>
            <w:r>
              <w:t>Find an iterative formula to calculate</w:t>
            </w:r>
            <w:r w:rsidRPr="00E82857">
              <w:rPr>
                <w:position w:val="-8"/>
              </w:rPr>
              <w:object w:dxaOrig="460" w:dyaOrig="360">
                <v:shape id="_x0000_i1093" type="#_x0000_t75" style="width:23.25pt;height:18.75pt" o:ole="">
                  <v:imagedata r:id="rId145" o:title=""/>
                </v:shape>
                <o:OLEObject Type="Embed" ProgID="Equation.DSMT4" ShapeID="_x0000_i1093" DrawAspect="Content" ObjectID="_1783339982" r:id="rId146"/>
              </w:object>
            </w:r>
            <w:r>
              <w:t>using Newton Raphson Method.</w:t>
            </w:r>
          </w:p>
        </w:tc>
        <w:tc>
          <w:tcPr>
            <w:tcW w:w="301" w:type="pct"/>
          </w:tcPr>
          <w:p w:rsidR="007E5239" w:rsidRPr="00E56E00" w:rsidRDefault="007E5239" w:rsidP="00316DCE">
            <w:pPr>
              <w:pStyle w:val="NoSpacing"/>
              <w:jc w:val="center"/>
              <w:rPr>
                <w:sz w:val="22"/>
                <w:szCs w:val="22"/>
              </w:rPr>
            </w:pPr>
            <w:r w:rsidRPr="00E56E00">
              <w:rPr>
                <w:sz w:val="22"/>
                <w:szCs w:val="22"/>
              </w:rPr>
              <w:t>CO</w:t>
            </w:r>
            <w:r>
              <w:rPr>
                <w:sz w:val="22"/>
                <w:szCs w:val="22"/>
              </w:rPr>
              <w:t>3</w:t>
            </w:r>
          </w:p>
        </w:tc>
        <w:tc>
          <w:tcPr>
            <w:tcW w:w="243" w:type="pct"/>
          </w:tcPr>
          <w:p w:rsidR="007E5239" w:rsidRPr="00E56E00" w:rsidRDefault="007E5239" w:rsidP="00316DCE">
            <w:pPr>
              <w:pStyle w:val="NoSpacing"/>
              <w:jc w:val="center"/>
              <w:rPr>
                <w:sz w:val="22"/>
                <w:szCs w:val="22"/>
              </w:rPr>
            </w:pPr>
            <w:r w:rsidRPr="00E56E00">
              <w:rPr>
                <w:sz w:val="22"/>
                <w:szCs w:val="22"/>
              </w:rPr>
              <w:t>U</w:t>
            </w:r>
          </w:p>
        </w:tc>
        <w:tc>
          <w:tcPr>
            <w:tcW w:w="241" w:type="pct"/>
          </w:tcPr>
          <w:p w:rsidR="007E5239" w:rsidRPr="00E56E00" w:rsidRDefault="007E5239" w:rsidP="00316DCE">
            <w:pPr>
              <w:pStyle w:val="NoSpacing"/>
              <w:jc w:val="center"/>
              <w:rPr>
                <w:sz w:val="22"/>
                <w:szCs w:val="22"/>
              </w:rPr>
            </w:pPr>
            <w:r w:rsidRPr="00E56E00">
              <w:rPr>
                <w:sz w:val="22"/>
                <w:szCs w:val="22"/>
              </w:rPr>
              <w:t>3</w:t>
            </w:r>
          </w:p>
        </w:tc>
      </w:tr>
      <w:tr w:rsidR="007E5239" w:rsidRPr="00BA50B9" w:rsidTr="007E5239">
        <w:trPr>
          <w:trHeight w:val="283"/>
        </w:trPr>
        <w:tc>
          <w:tcPr>
            <w:tcW w:w="257" w:type="pct"/>
          </w:tcPr>
          <w:p w:rsidR="007E5239" w:rsidRPr="00E56E00" w:rsidRDefault="007E5239" w:rsidP="00316DCE">
            <w:pPr>
              <w:pStyle w:val="NoSpacing"/>
              <w:jc w:val="center"/>
              <w:rPr>
                <w:sz w:val="22"/>
                <w:szCs w:val="22"/>
              </w:rPr>
            </w:pPr>
            <w:r>
              <w:rPr>
                <w:sz w:val="22"/>
                <w:szCs w:val="22"/>
              </w:rPr>
              <w:t>13.</w:t>
            </w:r>
          </w:p>
        </w:tc>
        <w:tc>
          <w:tcPr>
            <w:tcW w:w="3958" w:type="pct"/>
            <w:gridSpan w:val="2"/>
            <w:vAlign w:val="bottom"/>
          </w:tcPr>
          <w:p w:rsidR="007E5239" w:rsidRPr="008F0CC4" w:rsidRDefault="007E5239" w:rsidP="00316DCE">
            <w:pPr>
              <w:jc w:val="both"/>
            </w:pPr>
            <w:r w:rsidRPr="008F0CC4">
              <w:t xml:space="preserve">Form the divided difference table for the following data and hence find </w:t>
            </w:r>
            <w:r w:rsidRPr="008F0CC4">
              <w:rPr>
                <w:noProof/>
                <w:position w:val="-12"/>
              </w:rPr>
              <w:object w:dxaOrig="920" w:dyaOrig="360">
                <v:shape id="_x0000_i1094" type="#_x0000_t75" alt="" style="width:47.25pt;height:18pt;mso-width-percent:0;mso-height-percent:0;mso-width-percent:0;mso-height-percent:0" o:ole="">
                  <v:imagedata r:id="rId147" o:title=""/>
                </v:shape>
                <o:OLEObject Type="Embed" ProgID="Equation.3" ShapeID="_x0000_i1094" DrawAspect="Content" ObjectID="_1783339983" r:id="rId148"/>
              </w:object>
            </w:r>
            <w:r w:rsidRPr="008F0CC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7"/>
              <w:gridCol w:w="681"/>
              <w:gridCol w:w="850"/>
              <w:gridCol w:w="851"/>
              <w:gridCol w:w="567"/>
            </w:tblGrid>
            <w:tr w:rsidR="007E5239" w:rsidRPr="008F0CC4" w:rsidTr="00316DCE">
              <w:trPr>
                <w:jc w:val="center"/>
              </w:trPr>
              <w:tc>
                <w:tcPr>
                  <w:tcW w:w="737" w:type="dxa"/>
                </w:tcPr>
                <w:p w:rsidR="007E5239" w:rsidRPr="008F0CC4" w:rsidRDefault="007E5239" w:rsidP="00316DCE">
                  <w:pPr>
                    <w:jc w:val="both"/>
                  </w:pPr>
                  <w:r w:rsidRPr="008F0CC4">
                    <w:rPr>
                      <w:sz w:val="22"/>
                      <w:szCs w:val="22"/>
                    </w:rPr>
                    <w:t>x</w:t>
                  </w:r>
                </w:p>
              </w:tc>
              <w:tc>
                <w:tcPr>
                  <w:tcW w:w="681" w:type="dxa"/>
                </w:tcPr>
                <w:p w:rsidR="007E5239" w:rsidRPr="008F0CC4" w:rsidRDefault="007E5239" w:rsidP="00316DCE">
                  <w:pPr>
                    <w:jc w:val="both"/>
                  </w:pPr>
                  <w:r w:rsidRPr="008F0CC4">
                    <w:rPr>
                      <w:sz w:val="22"/>
                      <w:szCs w:val="22"/>
                    </w:rPr>
                    <w:t>1</w:t>
                  </w:r>
                </w:p>
              </w:tc>
              <w:tc>
                <w:tcPr>
                  <w:tcW w:w="850" w:type="dxa"/>
                </w:tcPr>
                <w:p w:rsidR="007E5239" w:rsidRPr="008F0CC4" w:rsidRDefault="007E5239" w:rsidP="00316DCE">
                  <w:pPr>
                    <w:jc w:val="both"/>
                  </w:pPr>
                  <w:r w:rsidRPr="008F0CC4">
                    <w:rPr>
                      <w:sz w:val="22"/>
                      <w:szCs w:val="22"/>
                    </w:rPr>
                    <w:t>2</w:t>
                  </w:r>
                </w:p>
              </w:tc>
              <w:tc>
                <w:tcPr>
                  <w:tcW w:w="851" w:type="dxa"/>
                </w:tcPr>
                <w:p w:rsidR="007E5239" w:rsidRPr="008F0CC4" w:rsidRDefault="007E5239" w:rsidP="00316DCE">
                  <w:pPr>
                    <w:jc w:val="both"/>
                  </w:pPr>
                  <w:r w:rsidRPr="008F0CC4">
                    <w:rPr>
                      <w:sz w:val="22"/>
                      <w:szCs w:val="22"/>
                    </w:rPr>
                    <w:t>3</w:t>
                  </w:r>
                </w:p>
              </w:tc>
              <w:tc>
                <w:tcPr>
                  <w:tcW w:w="567" w:type="dxa"/>
                </w:tcPr>
                <w:p w:rsidR="007E5239" w:rsidRPr="008F0CC4" w:rsidRDefault="007E5239" w:rsidP="00316DCE">
                  <w:pPr>
                    <w:jc w:val="both"/>
                  </w:pPr>
                  <w:r w:rsidRPr="008F0CC4">
                    <w:rPr>
                      <w:sz w:val="22"/>
                      <w:szCs w:val="22"/>
                    </w:rPr>
                    <w:t>1</w:t>
                  </w:r>
                </w:p>
              </w:tc>
            </w:tr>
            <w:tr w:rsidR="007E5239" w:rsidRPr="008F0CC4" w:rsidTr="00316DCE">
              <w:trPr>
                <w:jc w:val="center"/>
              </w:trPr>
              <w:tc>
                <w:tcPr>
                  <w:tcW w:w="737" w:type="dxa"/>
                </w:tcPr>
                <w:p w:rsidR="007E5239" w:rsidRPr="008F0CC4" w:rsidRDefault="007E5239" w:rsidP="00316DCE">
                  <w:pPr>
                    <w:jc w:val="both"/>
                  </w:pPr>
                  <w:r w:rsidRPr="008F0CC4">
                    <w:rPr>
                      <w:sz w:val="22"/>
                      <w:szCs w:val="22"/>
                    </w:rPr>
                    <w:t>y</w:t>
                  </w:r>
                </w:p>
              </w:tc>
              <w:tc>
                <w:tcPr>
                  <w:tcW w:w="681" w:type="dxa"/>
                </w:tcPr>
                <w:p w:rsidR="007E5239" w:rsidRPr="008F0CC4" w:rsidRDefault="007E5239" w:rsidP="00316DCE">
                  <w:pPr>
                    <w:jc w:val="both"/>
                  </w:pPr>
                  <w:r w:rsidRPr="008F0CC4">
                    <w:rPr>
                      <w:sz w:val="22"/>
                      <w:szCs w:val="22"/>
                    </w:rPr>
                    <w:t>3</w:t>
                  </w:r>
                </w:p>
              </w:tc>
              <w:tc>
                <w:tcPr>
                  <w:tcW w:w="850" w:type="dxa"/>
                </w:tcPr>
                <w:p w:rsidR="007E5239" w:rsidRPr="008F0CC4" w:rsidRDefault="007E5239" w:rsidP="00316DCE">
                  <w:pPr>
                    <w:jc w:val="both"/>
                  </w:pPr>
                  <w:r w:rsidRPr="008F0CC4">
                    <w:rPr>
                      <w:sz w:val="22"/>
                      <w:szCs w:val="22"/>
                    </w:rPr>
                    <w:t>5</w:t>
                  </w:r>
                </w:p>
              </w:tc>
              <w:tc>
                <w:tcPr>
                  <w:tcW w:w="851" w:type="dxa"/>
                </w:tcPr>
                <w:p w:rsidR="007E5239" w:rsidRPr="008F0CC4" w:rsidRDefault="007E5239" w:rsidP="00316DCE">
                  <w:pPr>
                    <w:jc w:val="both"/>
                  </w:pPr>
                  <w:r w:rsidRPr="008F0CC4">
                    <w:rPr>
                      <w:sz w:val="22"/>
                      <w:szCs w:val="22"/>
                    </w:rPr>
                    <w:t>5</w:t>
                  </w:r>
                </w:p>
              </w:tc>
              <w:tc>
                <w:tcPr>
                  <w:tcW w:w="567" w:type="dxa"/>
                </w:tcPr>
                <w:p w:rsidR="007E5239" w:rsidRPr="008F0CC4" w:rsidRDefault="007E5239" w:rsidP="00316DCE">
                  <w:pPr>
                    <w:jc w:val="both"/>
                  </w:pPr>
                  <w:r w:rsidRPr="008F0CC4">
                    <w:rPr>
                      <w:sz w:val="22"/>
                      <w:szCs w:val="22"/>
                    </w:rPr>
                    <w:t>7</w:t>
                  </w:r>
                </w:p>
              </w:tc>
            </w:tr>
          </w:tbl>
          <w:p w:rsidR="007E5239" w:rsidRPr="00E56E00" w:rsidRDefault="007E5239" w:rsidP="00316DCE">
            <w:pPr>
              <w:pStyle w:val="NoSpacing"/>
              <w:rPr>
                <w:sz w:val="22"/>
                <w:szCs w:val="22"/>
              </w:rPr>
            </w:pPr>
          </w:p>
        </w:tc>
        <w:tc>
          <w:tcPr>
            <w:tcW w:w="301" w:type="pct"/>
          </w:tcPr>
          <w:p w:rsidR="007E5239" w:rsidRPr="00E56E00" w:rsidRDefault="007E5239" w:rsidP="00316DCE">
            <w:pPr>
              <w:pStyle w:val="NoSpacing"/>
              <w:jc w:val="center"/>
              <w:rPr>
                <w:sz w:val="22"/>
                <w:szCs w:val="22"/>
              </w:rPr>
            </w:pPr>
            <w:r w:rsidRPr="00E56E00">
              <w:rPr>
                <w:sz w:val="22"/>
                <w:szCs w:val="22"/>
              </w:rPr>
              <w:t>CO</w:t>
            </w:r>
            <w:r>
              <w:rPr>
                <w:sz w:val="22"/>
                <w:szCs w:val="22"/>
              </w:rPr>
              <w:t>4</w:t>
            </w:r>
          </w:p>
        </w:tc>
        <w:tc>
          <w:tcPr>
            <w:tcW w:w="243" w:type="pct"/>
          </w:tcPr>
          <w:p w:rsidR="007E5239" w:rsidRPr="00E56E00" w:rsidRDefault="007E5239" w:rsidP="00316DCE">
            <w:pPr>
              <w:pStyle w:val="NoSpacing"/>
              <w:jc w:val="center"/>
              <w:rPr>
                <w:sz w:val="22"/>
                <w:szCs w:val="22"/>
              </w:rPr>
            </w:pPr>
            <w:r w:rsidRPr="00E56E00">
              <w:rPr>
                <w:sz w:val="22"/>
                <w:szCs w:val="22"/>
              </w:rPr>
              <w:t>An</w:t>
            </w:r>
          </w:p>
        </w:tc>
        <w:tc>
          <w:tcPr>
            <w:tcW w:w="241" w:type="pct"/>
          </w:tcPr>
          <w:p w:rsidR="007E5239" w:rsidRPr="00E56E00" w:rsidRDefault="007E5239" w:rsidP="00316DCE">
            <w:pPr>
              <w:pStyle w:val="NoSpacing"/>
              <w:jc w:val="center"/>
              <w:rPr>
                <w:sz w:val="22"/>
                <w:szCs w:val="22"/>
              </w:rPr>
            </w:pPr>
            <w:r w:rsidRPr="00E56E00">
              <w:rPr>
                <w:sz w:val="22"/>
                <w:szCs w:val="22"/>
              </w:rPr>
              <w:t>3</w:t>
            </w:r>
          </w:p>
        </w:tc>
      </w:tr>
      <w:tr w:rsidR="007E5239" w:rsidRPr="00BA50B9" w:rsidTr="007E5239">
        <w:trPr>
          <w:trHeight w:val="283"/>
        </w:trPr>
        <w:tc>
          <w:tcPr>
            <w:tcW w:w="257" w:type="pct"/>
          </w:tcPr>
          <w:p w:rsidR="007E5239" w:rsidRPr="00E56E00" w:rsidRDefault="007E5239" w:rsidP="00316DCE">
            <w:pPr>
              <w:pStyle w:val="NoSpacing"/>
              <w:jc w:val="center"/>
              <w:rPr>
                <w:sz w:val="22"/>
                <w:szCs w:val="22"/>
              </w:rPr>
            </w:pPr>
            <w:r w:rsidRPr="00E56E00">
              <w:rPr>
                <w:sz w:val="22"/>
                <w:szCs w:val="22"/>
              </w:rPr>
              <w:t>14.</w:t>
            </w:r>
          </w:p>
        </w:tc>
        <w:tc>
          <w:tcPr>
            <w:tcW w:w="3958" w:type="pct"/>
            <w:gridSpan w:val="2"/>
            <w:vAlign w:val="bottom"/>
          </w:tcPr>
          <w:p w:rsidR="007E5239" w:rsidRDefault="007E5239" w:rsidP="00316DCE">
            <w:pPr>
              <w:pStyle w:val="NoSpacing"/>
            </w:pPr>
            <w:r>
              <w:t>Using the Newton algorithm, find the interpolating polynomial</w:t>
            </w:r>
            <w:r>
              <w:rPr>
                <w:noProof/>
                <w:position w:val="-12"/>
              </w:rPr>
              <w:object w:dxaOrig="588" w:dyaOrig="372">
                <v:shape id="_x0000_i1095" type="#_x0000_t75" alt="" style="width:29.25pt;height:18.75pt;mso-width-percent:0;mso-height-percent:0;mso-width-percent:0;mso-height-percent:0" o:ole="">
                  <v:imagedata r:id="rId149" o:title=""/>
                </v:shape>
                <o:OLEObject Type="Embed" ProgID="Equation.DSMT4" ShapeID="_x0000_i1095" DrawAspect="Content" ObjectID="_1783339984" r:id="rId150"/>
              </w:object>
            </w:r>
            <w:r>
              <w:t xml:space="preserve"> for the table given below:</w:t>
            </w:r>
          </w:p>
          <w:tbl>
            <w:tblPr>
              <w:tblStyle w:val="TableGrid"/>
              <w:tblW w:w="0" w:type="auto"/>
              <w:jc w:val="center"/>
              <w:tblLook w:val="04A0" w:firstRow="1" w:lastRow="0" w:firstColumn="1" w:lastColumn="0" w:noHBand="0" w:noVBand="1"/>
            </w:tblPr>
            <w:tblGrid>
              <w:gridCol w:w="1008"/>
              <w:gridCol w:w="1008"/>
              <w:gridCol w:w="1008"/>
              <w:gridCol w:w="1008"/>
            </w:tblGrid>
            <w:tr w:rsidR="007E5239" w:rsidTr="00316DCE">
              <w:trPr>
                <w:jc w:val="center"/>
              </w:trPr>
              <w:tc>
                <w:tcPr>
                  <w:tcW w:w="1008" w:type="dxa"/>
                  <w:tcBorders>
                    <w:top w:val="single" w:sz="4" w:space="0" w:color="auto"/>
                    <w:left w:val="single" w:sz="4" w:space="0" w:color="auto"/>
                    <w:bottom w:val="single" w:sz="4" w:space="0" w:color="auto"/>
                    <w:right w:val="single" w:sz="4" w:space="0" w:color="auto"/>
                  </w:tcBorders>
                  <w:hideMark/>
                </w:tcPr>
                <w:p w:rsidR="007E5239" w:rsidRDefault="007E5239" w:rsidP="00316DCE">
                  <w:pPr>
                    <w:pStyle w:val="NoSpacing"/>
                    <w:jc w:val="center"/>
                  </w:pPr>
                  <w:r>
                    <w:rPr>
                      <w:noProof/>
                      <w:position w:val="-6"/>
                    </w:rPr>
                    <w:object w:dxaOrig="192" w:dyaOrig="228">
                      <v:shape id="_x0000_i1096" type="#_x0000_t75" alt="" style="width:9.75pt;height:11.25pt;mso-width-percent:0;mso-height-percent:0;mso-width-percent:0;mso-height-percent:0" o:ole="">
                        <v:imagedata r:id="rId151" o:title=""/>
                      </v:shape>
                      <o:OLEObject Type="Embed" ProgID="Equation.DSMT4" ShapeID="_x0000_i1096" DrawAspect="Content" ObjectID="_1783339985" r:id="rId152"/>
                    </w:object>
                  </w:r>
                </w:p>
              </w:tc>
              <w:tc>
                <w:tcPr>
                  <w:tcW w:w="1008" w:type="dxa"/>
                  <w:tcBorders>
                    <w:top w:val="single" w:sz="4" w:space="0" w:color="auto"/>
                    <w:left w:val="single" w:sz="4" w:space="0" w:color="auto"/>
                    <w:bottom w:val="single" w:sz="4" w:space="0" w:color="auto"/>
                    <w:right w:val="single" w:sz="4" w:space="0" w:color="auto"/>
                  </w:tcBorders>
                  <w:hideMark/>
                </w:tcPr>
                <w:p w:rsidR="007E5239" w:rsidRDefault="007E5239" w:rsidP="00316DCE">
                  <w:pPr>
                    <w:pStyle w:val="NoSpacing"/>
                    <w:jc w:val="center"/>
                  </w:pPr>
                  <w:r>
                    <w:t>0</w:t>
                  </w:r>
                </w:p>
              </w:tc>
              <w:tc>
                <w:tcPr>
                  <w:tcW w:w="1008" w:type="dxa"/>
                  <w:tcBorders>
                    <w:top w:val="single" w:sz="4" w:space="0" w:color="auto"/>
                    <w:left w:val="single" w:sz="4" w:space="0" w:color="auto"/>
                    <w:bottom w:val="single" w:sz="4" w:space="0" w:color="auto"/>
                    <w:right w:val="single" w:sz="4" w:space="0" w:color="auto"/>
                  </w:tcBorders>
                  <w:hideMark/>
                </w:tcPr>
                <w:p w:rsidR="007E5239" w:rsidRDefault="007E5239" w:rsidP="00316DCE">
                  <w:pPr>
                    <w:pStyle w:val="NoSpacing"/>
                    <w:jc w:val="center"/>
                  </w:pPr>
                  <w:r>
                    <w:t>1</w:t>
                  </w:r>
                </w:p>
              </w:tc>
              <w:tc>
                <w:tcPr>
                  <w:tcW w:w="1008" w:type="dxa"/>
                  <w:tcBorders>
                    <w:top w:val="single" w:sz="4" w:space="0" w:color="auto"/>
                    <w:left w:val="single" w:sz="4" w:space="0" w:color="auto"/>
                    <w:bottom w:val="single" w:sz="4" w:space="0" w:color="auto"/>
                    <w:right w:val="single" w:sz="4" w:space="0" w:color="auto"/>
                  </w:tcBorders>
                  <w:hideMark/>
                </w:tcPr>
                <w:p w:rsidR="007E5239" w:rsidRDefault="007E5239" w:rsidP="00316DCE">
                  <w:pPr>
                    <w:pStyle w:val="NoSpacing"/>
                    <w:jc w:val="center"/>
                  </w:pPr>
                  <w:r>
                    <w:t>-1</w:t>
                  </w:r>
                </w:p>
              </w:tc>
            </w:tr>
            <w:tr w:rsidR="007E5239" w:rsidTr="00316DCE">
              <w:trPr>
                <w:jc w:val="center"/>
              </w:trPr>
              <w:tc>
                <w:tcPr>
                  <w:tcW w:w="1008" w:type="dxa"/>
                  <w:tcBorders>
                    <w:top w:val="single" w:sz="4" w:space="0" w:color="auto"/>
                    <w:left w:val="single" w:sz="4" w:space="0" w:color="auto"/>
                    <w:bottom w:val="single" w:sz="4" w:space="0" w:color="auto"/>
                    <w:right w:val="single" w:sz="4" w:space="0" w:color="auto"/>
                  </w:tcBorders>
                  <w:hideMark/>
                </w:tcPr>
                <w:p w:rsidR="007E5239" w:rsidRDefault="007E5239" w:rsidP="00316DCE">
                  <w:pPr>
                    <w:pStyle w:val="NoSpacing"/>
                    <w:jc w:val="center"/>
                  </w:pPr>
                  <w:r>
                    <w:rPr>
                      <w:noProof/>
                      <w:position w:val="-10"/>
                    </w:rPr>
                    <w:object w:dxaOrig="228" w:dyaOrig="252">
                      <v:shape id="_x0000_i1097" type="#_x0000_t75" alt="" style="width:11.25pt;height:12.75pt;mso-width-percent:0;mso-height-percent:0;mso-width-percent:0;mso-height-percent:0" o:ole="">
                        <v:imagedata r:id="rId153" o:title=""/>
                      </v:shape>
                      <o:OLEObject Type="Embed" ProgID="Equation.DSMT4" ShapeID="_x0000_i1097" DrawAspect="Content" ObjectID="_1783339986" r:id="rId154"/>
                    </w:object>
                  </w:r>
                </w:p>
              </w:tc>
              <w:tc>
                <w:tcPr>
                  <w:tcW w:w="1008" w:type="dxa"/>
                  <w:tcBorders>
                    <w:top w:val="single" w:sz="4" w:space="0" w:color="auto"/>
                    <w:left w:val="single" w:sz="4" w:space="0" w:color="auto"/>
                    <w:bottom w:val="single" w:sz="4" w:space="0" w:color="auto"/>
                    <w:right w:val="single" w:sz="4" w:space="0" w:color="auto"/>
                  </w:tcBorders>
                  <w:hideMark/>
                </w:tcPr>
                <w:p w:rsidR="007E5239" w:rsidRDefault="007E5239" w:rsidP="00316DCE">
                  <w:pPr>
                    <w:pStyle w:val="NoSpacing"/>
                    <w:jc w:val="center"/>
                  </w:pPr>
                  <w:r>
                    <w:t>-5</w:t>
                  </w:r>
                </w:p>
              </w:tc>
              <w:tc>
                <w:tcPr>
                  <w:tcW w:w="1008" w:type="dxa"/>
                  <w:tcBorders>
                    <w:top w:val="single" w:sz="4" w:space="0" w:color="auto"/>
                    <w:left w:val="single" w:sz="4" w:space="0" w:color="auto"/>
                    <w:bottom w:val="single" w:sz="4" w:space="0" w:color="auto"/>
                    <w:right w:val="single" w:sz="4" w:space="0" w:color="auto"/>
                  </w:tcBorders>
                  <w:hideMark/>
                </w:tcPr>
                <w:p w:rsidR="007E5239" w:rsidRDefault="007E5239" w:rsidP="00316DCE">
                  <w:pPr>
                    <w:pStyle w:val="NoSpacing"/>
                    <w:jc w:val="center"/>
                  </w:pPr>
                  <w:r>
                    <w:t>-3</w:t>
                  </w:r>
                </w:p>
              </w:tc>
              <w:tc>
                <w:tcPr>
                  <w:tcW w:w="1008" w:type="dxa"/>
                  <w:tcBorders>
                    <w:top w:val="single" w:sz="4" w:space="0" w:color="auto"/>
                    <w:left w:val="single" w:sz="4" w:space="0" w:color="auto"/>
                    <w:bottom w:val="single" w:sz="4" w:space="0" w:color="auto"/>
                    <w:right w:val="single" w:sz="4" w:space="0" w:color="auto"/>
                  </w:tcBorders>
                  <w:hideMark/>
                </w:tcPr>
                <w:p w:rsidR="007E5239" w:rsidRDefault="007E5239" w:rsidP="00316DCE">
                  <w:pPr>
                    <w:pStyle w:val="NoSpacing"/>
                    <w:jc w:val="center"/>
                  </w:pPr>
                  <w:r>
                    <w:t>-15</w:t>
                  </w:r>
                </w:p>
              </w:tc>
            </w:tr>
          </w:tbl>
          <w:p w:rsidR="007E5239" w:rsidRPr="00E56E00" w:rsidRDefault="007E5239" w:rsidP="00316DCE">
            <w:pPr>
              <w:pStyle w:val="NoSpacing"/>
              <w:rPr>
                <w:sz w:val="22"/>
                <w:szCs w:val="22"/>
              </w:rPr>
            </w:pPr>
          </w:p>
        </w:tc>
        <w:tc>
          <w:tcPr>
            <w:tcW w:w="301" w:type="pct"/>
          </w:tcPr>
          <w:p w:rsidR="007E5239" w:rsidRPr="00E56E00" w:rsidRDefault="007E5239" w:rsidP="00316DCE">
            <w:pPr>
              <w:pStyle w:val="NoSpacing"/>
              <w:jc w:val="center"/>
              <w:rPr>
                <w:sz w:val="22"/>
                <w:szCs w:val="22"/>
              </w:rPr>
            </w:pPr>
            <w:r w:rsidRPr="00E56E00">
              <w:rPr>
                <w:sz w:val="22"/>
                <w:szCs w:val="22"/>
              </w:rPr>
              <w:t>CO4</w:t>
            </w:r>
          </w:p>
        </w:tc>
        <w:tc>
          <w:tcPr>
            <w:tcW w:w="243" w:type="pct"/>
          </w:tcPr>
          <w:p w:rsidR="007E5239" w:rsidRPr="00E56E00" w:rsidRDefault="007E5239" w:rsidP="00316DCE">
            <w:pPr>
              <w:pStyle w:val="NoSpacing"/>
              <w:jc w:val="center"/>
              <w:rPr>
                <w:sz w:val="22"/>
                <w:szCs w:val="22"/>
              </w:rPr>
            </w:pPr>
            <w:r>
              <w:rPr>
                <w:sz w:val="22"/>
                <w:szCs w:val="22"/>
              </w:rPr>
              <w:t>E</w:t>
            </w:r>
          </w:p>
        </w:tc>
        <w:tc>
          <w:tcPr>
            <w:tcW w:w="241" w:type="pct"/>
          </w:tcPr>
          <w:p w:rsidR="007E5239" w:rsidRPr="00E56E00" w:rsidRDefault="007E5239" w:rsidP="00316DCE">
            <w:pPr>
              <w:pStyle w:val="NoSpacing"/>
              <w:jc w:val="center"/>
              <w:rPr>
                <w:sz w:val="22"/>
                <w:szCs w:val="22"/>
              </w:rPr>
            </w:pPr>
            <w:r w:rsidRPr="00E56E00">
              <w:rPr>
                <w:sz w:val="22"/>
                <w:szCs w:val="22"/>
              </w:rPr>
              <w:t>3</w:t>
            </w:r>
          </w:p>
        </w:tc>
      </w:tr>
      <w:tr w:rsidR="007E5239" w:rsidRPr="00BA50B9" w:rsidTr="007E5239">
        <w:trPr>
          <w:trHeight w:val="283"/>
        </w:trPr>
        <w:tc>
          <w:tcPr>
            <w:tcW w:w="257" w:type="pct"/>
          </w:tcPr>
          <w:p w:rsidR="007E5239" w:rsidRPr="00E56E00" w:rsidRDefault="007E5239" w:rsidP="00316DCE">
            <w:pPr>
              <w:pStyle w:val="NoSpacing"/>
              <w:jc w:val="center"/>
              <w:rPr>
                <w:sz w:val="22"/>
                <w:szCs w:val="22"/>
              </w:rPr>
            </w:pPr>
            <w:r w:rsidRPr="00E56E00">
              <w:rPr>
                <w:sz w:val="22"/>
                <w:szCs w:val="22"/>
              </w:rPr>
              <w:t>15.</w:t>
            </w:r>
          </w:p>
        </w:tc>
        <w:tc>
          <w:tcPr>
            <w:tcW w:w="3958" w:type="pct"/>
            <w:gridSpan w:val="2"/>
          </w:tcPr>
          <w:p w:rsidR="007E5239" w:rsidRDefault="007E5239" w:rsidP="00316DCE">
            <w:pPr>
              <w:pStyle w:val="NoSpacing"/>
            </w:pPr>
            <w:r>
              <w:t xml:space="preserve">Using Romberg’s algorithm, find R(5, 2) from R(3, 0) = R(4, 0) = 8 and </w:t>
            </w:r>
          </w:p>
          <w:p w:rsidR="007E5239" w:rsidRPr="00C7353B" w:rsidRDefault="007E5239" w:rsidP="00316DCE">
            <w:pPr>
              <w:pStyle w:val="NoSpacing"/>
            </w:pPr>
            <w:r>
              <w:t>R(5, 0) = -4.</w:t>
            </w:r>
          </w:p>
        </w:tc>
        <w:tc>
          <w:tcPr>
            <w:tcW w:w="301" w:type="pct"/>
          </w:tcPr>
          <w:p w:rsidR="007E5239" w:rsidRPr="00E56E00" w:rsidRDefault="007E5239" w:rsidP="00316DCE">
            <w:pPr>
              <w:pStyle w:val="NoSpacing"/>
              <w:jc w:val="center"/>
              <w:rPr>
                <w:sz w:val="22"/>
                <w:szCs w:val="22"/>
              </w:rPr>
            </w:pPr>
            <w:r w:rsidRPr="00E56E00">
              <w:rPr>
                <w:sz w:val="22"/>
                <w:szCs w:val="22"/>
              </w:rPr>
              <w:t>CO5</w:t>
            </w:r>
          </w:p>
        </w:tc>
        <w:tc>
          <w:tcPr>
            <w:tcW w:w="243" w:type="pct"/>
          </w:tcPr>
          <w:p w:rsidR="007E5239" w:rsidRPr="00E56E00" w:rsidRDefault="007E5239" w:rsidP="00316DCE">
            <w:pPr>
              <w:pStyle w:val="NoSpacing"/>
              <w:jc w:val="center"/>
              <w:rPr>
                <w:sz w:val="22"/>
                <w:szCs w:val="22"/>
              </w:rPr>
            </w:pPr>
            <w:r>
              <w:rPr>
                <w:sz w:val="22"/>
                <w:szCs w:val="22"/>
              </w:rPr>
              <w:t>E</w:t>
            </w:r>
          </w:p>
        </w:tc>
        <w:tc>
          <w:tcPr>
            <w:tcW w:w="241" w:type="pct"/>
          </w:tcPr>
          <w:p w:rsidR="007E5239" w:rsidRPr="00E56E00" w:rsidRDefault="007E5239" w:rsidP="00316DCE">
            <w:pPr>
              <w:pStyle w:val="NoSpacing"/>
              <w:jc w:val="center"/>
              <w:rPr>
                <w:sz w:val="22"/>
                <w:szCs w:val="22"/>
              </w:rPr>
            </w:pPr>
            <w:r w:rsidRPr="00E56E00">
              <w:rPr>
                <w:sz w:val="22"/>
                <w:szCs w:val="22"/>
              </w:rPr>
              <w:t>3</w:t>
            </w:r>
          </w:p>
        </w:tc>
      </w:tr>
      <w:tr w:rsidR="007E5239" w:rsidRPr="00BA50B9" w:rsidTr="007E5239">
        <w:trPr>
          <w:trHeight w:val="283"/>
        </w:trPr>
        <w:tc>
          <w:tcPr>
            <w:tcW w:w="257" w:type="pct"/>
          </w:tcPr>
          <w:p w:rsidR="007E5239" w:rsidRPr="00E56E00" w:rsidRDefault="007E5239" w:rsidP="00316DCE">
            <w:pPr>
              <w:pStyle w:val="NoSpacing"/>
              <w:jc w:val="center"/>
              <w:rPr>
                <w:sz w:val="22"/>
                <w:szCs w:val="22"/>
              </w:rPr>
            </w:pPr>
            <w:r w:rsidRPr="00E56E00">
              <w:rPr>
                <w:sz w:val="22"/>
                <w:szCs w:val="22"/>
              </w:rPr>
              <w:t>16.</w:t>
            </w:r>
          </w:p>
        </w:tc>
        <w:tc>
          <w:tcPr>
            <w:tcW w:w="3958" w:type="pct"/>
            <w:gridSpan w:val="2"/>
          </w:tcPr>
          <w:p w:rsidR="007E5239" w:rsidRPr="00245D10" w:rsidRDefault="007E5239" w:rsidP="00316DCE">
            <w:pPr>
              <w:pStyle w:val="ListParagraph"/>
              <w:tabs>
                <w:tab w:val="left" w:pos="1080"/>
              </w:tabs>
              <w:ind w:left="0"/>
            </w:pPr>
            <w:r w:rsidRPr="00245D10">
              <w:t xml:space="preserve">Determine </w:t>
            </w:r>
            <w:r>
              <w:t xml:space="preserve">whether the function </w:t>
            </w:r>
            <w:r w:rsidRPr="00245D10">
              <w:rPr>
                <w:position w:val="-10"/>
              </w:rPr>
              <w:object w:dxaOrig="540" w:dyaOrig="320">
                <v:shape id="_x0000_i1098" type="#_x0000_t75" style="width:27pt;height:15.75pt" o:ole="">
                  <v:imagedata r:id="rId155" o:title=""/>
                </v:shape>
                <o:OLEObject Type="Embed" ProgID="Equation.3" ShapeID="_x0000_i1098" DrawAspect="Content" ObjectID="_1783339987" r:id="rId156"/>
              </w:object>
            </w:r>
            <w:r>
              <w:t>is a Quadratic spline or not :</w:t>
            </w:r>
          </w:p>
          <w:p w:rsidR="007E5239" w:rsidRDefault="007E5239" w:rsidP="00316DCE">
            <w:pPr>
              <w:pStyle w:val="ListParagraph"/>
              <w:tabs>
                <w:tab w:val="left" w:pos="1080"/>
              </w:tabs>
            </w:pPr>
            <w:r>
              <w:t xml:space="preserve">    </w:t>
            </w:r>
            <w:r w:rsidRPr="00B4020F">
              <w:rPr>
                <w:position w:val="-10"/>
              </w:rPr>
              <w:object w:dxaOrig="999" w:dyaOrig="360">
                <v:shape id="_x0000_i1099" type="#_x0000_t75" style="width:49.5pt;height:18pt" o:ole="">
                  <v:imagedata r:id="rId157" o:title=""/>
                </v:shape>
                <o:OLEObject Type="Embed" ProgID="Equation.3" ShapeID="_x0000_i1099" DrawAspect="Content" ObjectID="_1783339988" r:id="rId158"/>
              </w:object>
            </w:r>
            <w:r>
              <w:t xml:space="preserve">  ,  </w:t>
            </w:r>
            <w:r w:rsidRPr="00E97D13">
              <w:rPr>
                <w:position w:val="-6"/>
              </w:rPr>
              <w:object w:dxaOrig="540" w:dyaOrig="279">
                <v:shape id="_x0000_i1100" type="#_x0000_t75" style="width:27pt;height:14.25pt" o:ole="">
                  <v:imagedata r:id="rId159" o:title=""/>
                </v:shape>
                <o:OLEObject Type="Embed" ProgID="Equation.3" ShapeID="_x0000_i1100" DrawAspect="Content" ObjectID="_1783339989" r:id="rId160"/>
              </w:object>
            </w:r>
          </w:p>
          <w:p w:rsidR="007E5239" w:rsidRDefault="007E5239" w:rsidP="00316DCE">
            <w:pPr>
              <w:pStyle w:val="ListParagraph"/>
              <w:tabs>
                <w:tab w:val="left" w:pos="1080"/>
              </w:tabs>
            </w:pPr>
            <w:r>
              <w:t xml:space="preserve">            </w:t>
            </w:r>
            <w:r w:rsidRPr="00E97D13">
              <w:rPr>
                <w:position w:val="-6"/>
              </w:rPr>
              <w:object w:dxaOrig="620" w:dyaOrig="320">
                <v:shape id="_x0000_i1101" type="#_x0000_t75" style="width:30.75pt;height:15.75pt" o:ole="">
                  <v:imagedata r:id="rId161" o:title=""/>
                </v:shape>
                <o:OLEObject Type="Embed" ProgID="Equation.3" ShapeID="_x0000_i1101" DrawAspect="Content" ObjectID="_1783339990" r:id="rId162"/>
              </w:object>
            </w:r>
            <w:r>
              <w:t xml:space="preserve">  ,  </w:t>
            </w:r>
            <w:r w:rsidRPr="00E97D13">
              <w:rPr>
                <w:position w:val="-6"/>
              </w:rPr>
              <w:object w:dxaOrig="900" w:dyaOrig="279">
                <v:shape id="_x0000_i1102" type="#_x0000_t75" style="width:45pt;height:14.25pt" o:ole="">
                  <v:imagedata r:id="rId163" o:title=""/>
                </v:shape>
                <o:OLEObject Type="Embed" ProgID="Equation.3" ShapeID="_x0000_i1102" DrawAspect="Content" ObjectID="_1783339991" r:id="rId164"/>
              </w:object>
            </w:r>
          </w:p>
          <w:p w:rsidR="007E5239" w:rsidRPr="00E56E00" w:rsidRDefault="007E5239" w:rsidP="00316DCE">
            <w:pPr>
              <w:pStyle w:val="NoSpacing"/>
              <w:rPr>
                <w:sz w:val="22"/>
                <w:szCs w:val="22"/>
              </w:rPr>
            </w:pPr>
            <w:r>
              <w:t xml:space="preserve">                        </w:t>
            </w:r>
            <w:r w:rsidRPr="00E97D13">
              <w:rPr>
                <w:position w:val="-6"/>
              </w:rPr>
              <w:object w:dxaOrig="820" w:dyaOrig="279">
                <v:shape id="_x0000_i1103" type="#_x0000_t75" style="width:41.25pt;height:14.25pt" o:ole="">
                  <v:imagedata r:id="rId165" o:title=""/>
                </v:shape>
                <o:OLEObject Type="Embed" ProgID="Equation.3" ShapeID="_x0000_i1103" DrawAspect="Content" ObjectID="_1783339992" r:id="rId166"/>
              </w:object>
            </w:r>
            <w:r>
              <w:t xml:space="preserve"> , </w:t>
            </w:r>
            <w:r w:rsidRPr="00E97D13">
              <w:rPr>
                <w:position w:val="-6"/>
              </w:rPr>
              <w:object w:dxaOrig="499" w:dyaOrig="279">
                <v:shape id="_x0000_i1104" type="#_x0000_t75" style="width:25.5pt;height:14.25pt" o:ole="">
                  <v:imagedata r:id="rId167" o:title=""/>
                </v:shape>
                <o:OLEObject Type="Embed" ProgID="Equation.3" ShapeID="_x0000_i1104" DrawAspect="Content" ObjectID="_1783339993" r:id="rId168"/>
              </w:object>
            </w:r>
            <w:r>
              <w:t xml:space="preserve">.                                         </w:t>
            </w:r>
          </w:p>
        </w:tc>
        <w:tc>
          <w:tcPr>
            <w:tcW w:w="301" w:type="pct"/>
          </w:tcPr>
          <w:p w:rsidR="007E5239" w:rsidRPr="00E56E00" w:rsidRDefault="007E5239" w:rsidP="00316DCE">
            <w:pPr>
              <w:pStyle w:val="NoSpacing"/>
              <w:jc w:val="center"/>
              <w:rPr>
                <w:sz w:val="22"/>
                <w:szCs w:val="22"/>
              </w:rPr>
            </w:pPr>
            <w:r w:rsidRPr="00E56E00">
              <w:rPr>
                <w:sz w:val="22"/>
                <w:szCs w:val="22"/>
              </w:rPr>
              <w:t>CO6</w:t>
            </w:r>
          </w:p>
        </w:tc>
        <w:tc>
          <w:tcPr>
            <w:tcW w:w="243" w:type="pct"/>
          </w:tcPr>
          <w:p w:rsidR="007E5239" w:rsidRPr="00E56E00" w:rsidRDefault="007E5239" w:rsidP="00316DCE">
            <w:pPr>
              <w:pStyle w:val="NoSpacing"/>
              <w:jc w:val="center"/>
              <w:rPr>
                <w:sz w:val="22"/>
                <w:szCs w:val="22"/>
              </w:rPr>
            </w:pPr>
            <w:r>
              <w:rPr>
                <w:sz w:val="22"/>
                <w:szCs w:val="22"/>
              </w:rPr>
              <w:t>An</w:t>
            </w:r>
          </w:p>
        </w:tc>
        <w:tc>
          <w:tcPr>
            <w:tcW w:w="241" w:type="pct"/>
          </w:tcPr>
          <w:p w:rsidR="007E5239" w:rsidRPr="00E56E00" w:rsidRDefault="007E5239" w:rsidP="00316DCE">
            <w:pPr>
              <w:pStyle w:val="NoSpacing"/>
              <w:jc w:val="center"/>
              <w:rPr>
                <w:sz w:val="22"/>
                <w:szCs w:val="22"/>
              </w:rPr>
            </w:pPr>
            <w:r w:rsidRPr="00E56E00">
              <w:rPr>
                <w:sz w:val="22"/>
                <w:szCs w:val="22"/>
              </w:rPr>
              <w:t>3</w:t>
            </w:r>
          </w:p>
        </w:tc>
      </w:tr>
      <w:tr w:rsidR="007E5239" w:rsidRPr="00BA50B9" w:rsidTr="007E5239">
        <w:trPr>
          <w:trHeight w:val="552"/>
        </w:trPr>
        <w:tc>
          <w:tcPr>
            <w:tcW w:w="5000" w:type="pct"/>
            <w:gridSpan w:val="6"/>
          </w:tcPr>
          <w:p w:rsidR="007E5239" w:rsidRPr="009D0856" w:rsidRDefault="007E5239" w:rsidP="00316DCE">
            <w:pPr>
              <w:jc w:val="center"/>
              <w:rPr>
                <w:b/>
                <w:u w:val="single"/>
              </w:rPr>
            </w:pPr>
            <w:r w:rsidRPr="009D0856">
              <w:rPr>
                <w:b/>
                <w:u w:val="single"/>
              </w:rPr>
              <w:t>PART – C (6 X 12 = 72 MARKS)</w:t>
            </w:r>
          </w:p>
          <w:p w:rsidR="007E5239" w:rsidRPr="00BA50B9" w:rsidRDefault="007E5239" w:rsidP="00316DCE">
            <w:pPr>
              <w:jc w:val="center"/>
              <w:rPr>
                <w:b/>
              </w:rPr>
            </w:pPr>
            <w:r w:rsidRPr="009D0856">
              <w:rPr>
                <w:b/>
              </w:rPr>
              <w:t>(Answer any five Questions from Q.</w:t>
            </w:r>
            <w:r>
              <w:rPr>
                <w:b/>
              </w:rPr>
              <w:t xml:space="preserve"> </w:t>
            </w:r>
            <w:r w:rsidRPr="009D0856">
              <w:rPr>
                <w:b/>
              </w:rPr>
              <w:t>No</w:t>
            </w:r>
            <w:r>
              <w:rPr>
                <w:b/>
              </w:rPr>
              <w:t>.</w:t>
            </w:r>
            <w:r w:rsidRPr="009D0856">
              <w:rPr>
                <w:b/>
              </w:rPr>
              <w:t xml:space="preserve"> 17 to 23, Q.</w:t>
            </w:r>
            <w:r>
              <w:rPr>
                <w:b/>
              </w:rPr>
              <w:t xml:space="preserve"> </w:t>
            </w:r>
            <w:r w:rsidRPr="009D0856">
              <w:rPr>
                <w:b/>
              </w:rPr>
              <w:t>No</w:t>
            </w:r>
            <w:r>
              <w:rPr>
                <w:b/>
              </w:rPr>
              <w:t>.</w:t>
            </w:r>
            <w:r w:rsidRPr="009D0856">
              <w:rPr>
                <w:b/>
              </w:rPr>
              <w:t xml:space="preserve"> 24 is Compulsory)</w:t>
            </w:r>
          </w:p>
        </w:tc>
      </w:tr>
      <w:tr w:rsidR="007E5239" w:rsidRPr="00BA50B9" w:rsidTr="007E5239">
        <w:trPr>
          <w:trHeight w:val="283"/>
        </w:trPr>
        <w:tc>
          <w:tcPr>
            <w:tcW w:w="257" w:type="pct"/>
          </w:tcPr>
          <w:p w:rsidR="007E5239" w:rsidRPr="00E56E00" w:rsidRDefault="007E5239" w:rsidP="00316DCE">
            <w:pPr>
              <w:jc w:val="center"/>
            </w:pPr>
            <w:r w:rsidRPr="00E56E00">
              <w:t>17.</w:t>
            </w:r>
          </w:p>
        </w:tc>
        <w:tc>
          <w:tcPr>
            <w:tcW w:w="182" w:type="pct"/>
          </w:tcPr>
          <w:p w:rsidR="007E5239" w:rsidRPr="00E56E00" w:rsidRDefault="007E5239" w:rsidP="00316DCE">
            <w:pPr>
              <w:jc w:val="center"/>
            </w:pPr>
            <w:r w:rsidRPr="00E56E00">
              <w:t>a.</w:t>
            </w:r>
          </w:p>
        </w:tc>
        <w:tc>
          <w:tcPr>
            <w:tcW w:w="3776" w:type="pct"/>
            <w:vAlign w:val="bottom"/>
          </w:tcPr>
          <w:p w:rsidR="007E5239" w:rsidRPr="00E56E00" w:rsidRDefault="007E5239" w:rsidP="00316DCE">
            <w:r w:rsidRPr="00B25B7B">
              <w:t xml:space="preserve">Expand </w:t>
            </w:r>
            <m:oMath>
              <m:rad>
                <m:radPr>
                  <m:degHide m:val="1"/>
                  <m:ctrlPr>
                    <w:rPr>
                      <w:rFonts w:ascii="Cambria Math" w:hAnsi="Cambria Math"/>
                      <w:i/>
                    </w:rPr>
                  </m:ctrlPr>
                </m:radPr>
                <m:deg/>
                <m:e>
                  <m:r>
                    <w:rPr>
                      <w:rFonts w:ascii="Cambria Math"/>
                    </w:rPr>
                    <m:t>1+</m:t>
                  </m:r>
                  <m:r>
                    <w:rPr>
                      <w:rFonts w:ascii="Cambria Math" w:hAnsi="Cambria Math"/>
                    </w:rPr>
                    <m:t>h</m:t>
                  </m:r>
                </m:e>
              </m:rad>
              <m:r>
                <w:rPr>
                  <w:rFonts w:ascii="Cambria Math"/>
                </w:rPr>
                <m:t xml:space="preserve"> </m:t>
              </m:r>
            </m:oMath>
            <w:r w:rsidRPr="00B25B7B">
              <w:t xml:space="preserve">in powers of h. Then compute </w:t>
            </w:r>
            <m:oMath>
              <m:rad>
                <m:radPr>
                  <m:degHide m:val="1"/>
                  <m:ctrlPr>
                    <w:rPr>
                      <w:rFonts w:ascii="Cambria Math" w:hAnsi="Cambria Math"/>
                      <w:i/>
                    </w:rPr>
                  </m:ctrlPr>
                </m:radPr>
                <m:deg/>
                <m:e>
                  <m:r>
                    <w:rPr>
                      <w:rFonts w:ascii="Cambria Math"/>
                    </w:rPr>
                    <m:t>1.00001</m:t>
                  </m:r>
                </m:e>
              </m:rad>
            </m:oMath>
            <w:r w:rsidRPr="00B25B7B">
              <w:t xml:space="preserve"> and </w:t>
            </w:r>
            <m:oMath>
              <m:rad>
                <m:radPr>
                  <m:degHide m:val="1"/>
                  <m:ctrlPr>
                    <w:rPr>
                      <w:rFonts w:ascii="Cambria Math" w:hAnsi="Cambria Math"/>
                      <w:i/>
                    </w:rPr>
                  </m:ctrlPr>
                </m:radPr>
                <m:deg/>
                <m:e>
                  <m:r>
                    <w:rPr>
                      <w:rFonts w:ascii="Cambria Math"/>
                    </w:rPr>
                    <m:t>0.99999</m:t>
                  </m:r>
                </m:e>
              </m:rad>
            </m:oMath>
            <w:r>
              <w:t>.</w:t>
            </w:r>
          </w:p>
        </w:tc>
        <w:tc>
          <w:tcPr>
            <w:tcW w:w="301" w:type="pct"/>
            <w:vAlign w:val="bottom"/>
          </w:tcPr>
          <w:p w:rsidR="007E5239" w:rsidRPr="00E56E00" w:rsidRDefault="007E5239" w:rsidP="00316DCE">
            <w:pPr>
              <w:jc w:val="center"/>
            </w:pPr>
            <w:r w:rsidRPr="00E56E00">
              <w:t>CO1</w:t>
            </w:r>
          </w:p>
        </w:tc>
        <w:tc>
          <w:tcPr>
            <w:tcW w:w="243" w:type="pct"/>
            <w:vAlign w:val="bottom"/>
          </w:tcPr>
          <w:p w:rsidR="007E5239" w:rsidRPr="00E56E00" w:rsidRDefault="007E5239" w:rsidP="00316DCE">
            <w:pPr>
              <w:jc w:val="center"/>
            </w:pPr>
            <w:r>
              <w:t>C</w:t>
            </w:r>
          </w:p>
        </w:tc>
        <w:tc>
          <w:tcPr>
            <w:tcW w:w="241" w:type="pct"/>
            <w:vAlign w:val="bottom"/>
          </w:tcPr>
          <w:p w:rsidR="007E5239" w:rsidRPr="00E56E00" w:rsidRDefault="007E5239" w:rsidP="00316DCE">
            <w:pPr>
              <w:jc w:val="center"/>
            </w:pPr>
            <w:r>
              <w:t>6</w:t>
            </w:r>
          </w:p>
        </w:tc>
      </w:tr>
      <w:tr w:rsidR="007E5239" w:rsidRPr="00BA50B9" w:rsidTr="007E5239">
        <w:trPr>
          <w:trHeight w:val="283"/>
        </w:trPr>
        <w:tc>
          <w:tcPr>
            <w:tcW w:w="257" w:type="pct"/>
          </w:tcPr>
          <w:p w:rsidR="007E5239" w:rsidRPr="00E56E00" w:rsidRDefault="007E5239" w:rsidP="00316DCE">
            <w:pPr>
              <w:jc w:val="center"/>
            </w:pPr>
          </w:p>
        </w:tc>
        <w:tc>
          <w:tcPr>
            <w:tcW w:w="182" w:type="pct"/>
          </w:tcPr>
          <w:p w:rsidR="007E5239" w:rsidRPr="00E56E00" w:rsidRDefault="007E5239" w:rsidP="00316DCE">
            <w:pPr>
              <w:jc w:val="center"/>
            </w:pPr>
            <w:r w:rsidRPr="00E56E00">
              <w:t>b.</w:t>
            </w:r>
          </w:p>
        </w:tc>
        <w:tc>
          <w:tcPr>
            <w:tcW w:w="3776" w:type="pct"/>
            <w:vAlign w:val="bottom"/>
          </w:tcPr>
          <w:p w:rsidR="007E5239" w:rsidRPr="00992C1C" w:rsidRDefault="007E5239" w:rsidP="00316DCE">
            <w:pPr>
              <w:jc w:val="both"/>
            </w:pPr>
            <w:r>
              <w:t>Convert the decimal number (2576 . 35546875)</w:t>
            </w:r>
            <w:r>
              <w:rPr>
                <w:vertAlign w:val="subscript"/>
              </w:rPr>
              <w:t>10</w:t>
            </w:r>
            <w:r>
              <w:t xml:space="preserve"> into binary form.</w:t>
            </w:r>
          </w:p>
        </w:tc>
        <w:tc>
          <w:tcPr>
            <w:tcW w:w="301" w:type="pct"/>
          </w:tcPr>
          <w:p w:rsidR="007E5239" w:rsidRPr="00E56E00" w:rsidRDefault="007E5239" w:rsidP="00316DCE">
            <w:pPr>
              <w:jc w:val="center"/>
            </w:pPr>
            <w:r>
              <w:t>CO2</w:t>
            </w:r>
          </w:p>
        </w:tc>
        <w:tc>
          <w:tcPr>
            <w:tcW w:w="243" w:type="pct"/>
          </w:tcPr>
          <w:p w:rsidR="007E5239" w:rsidRPr="00E56E00" w:rsidRDefault="007E5239" w:rsidP="00316DCE">
            <w:pPr>
              <w:jc w:val="center"/>
            </w:pPr>
            <w:r>
              <w:t>E</w:t>
            </w:r>
          </w:p>
        </w:tc>
        <w:tc>
          <w:tcPr>
            <w:tcW w:w="241" w:type="pct"/>
          </w:tcPr>
          <w:p w:rsidR="007E5239" w:rsidRPr="00E56E00" w:rsidRDefault="007E5239" w:rsidP="00316DCE">
            <w:pPr>
              <w:jc w:val="center"/>
            </w:pPr>
            <w:r>
              <w:t>6</w:t>
            </w:r>
          </w:p>
        </w:tc>
      </w:tr>
      <w:tr w:rsidR="007E5239" w:rsidRPr="00BA50B9" w:rsidTr="007E5239">
        <w:trPr>
          <w:trHeight w:val="283"/>
        </w:trPr>
        <w:tc>
          <w:tcPr>
            <w:tcW w:w="257" w:type="pct"/>
          </w:tcPr>
          <w:p w:rsidR="007E5239" w:rsidRPr="00E56E00" w:rsidRDefault="007E5239" w:rsidP="00316DCE">
            <w:pPr>
              <w:jc w:val="center"/>
            </w:pPr>
          </w:p>
        </w:tc>
        <w:tc>
          <w:tcPr>
            <w:tcW w:w="182" w:type="pct"/>
          </w:tcPr>
          <w:p w:rsidR="007E5239" w:rsidRPr="00E56E00" w:rsidRDefault="007E5239" w:rsidP="00316DCE">
            <w:pPr>
              <w:jc w:val="center"/>
            </w:pPr>
          </w:p>
        </w:tc>
        <w:tc>
          <w:tcPr>
            <w:tcW w:w="3776" w:type="pct"/>
            <w:vAlign w:val="bottom"/>
          </w:tcPr>
          <w:p w:rsidR="007E5239" w:rsidRPr="00E56E00" w:rsidRDefault="007E5239" w:rsidP="00316DCE"/>
        </w:tc>
        <w:tc>
          <w:tcPr>
            <w:tcW w:w="301" w:type="pct"/>
          </w:tcPr>
          <w:p w:rsidR="007E5239" w:rsidRPr="00E56E00" w:rsidRDefault="007E5239" w:rsidP="00316DCE">
            <w:pPr>
              <w:jc w:val="center"/>
            </w:pPr>
          </w:p>
        </w:tc>
        <w:tc>
          <w:tcPr>
            <w:tcW w:w="243" w:type="pct"/>
          </w:tcPr>
          <w:p w:rsidR="007E5239" w:rsidRPr="00E56E00" w:rsidRDefault="007E5239" w:rsidP="00316DCE">
            <w:pPr>
              <w:jc w:val="center"/>
            </w:pPr>
          </w:p>
        </w:tc>
        <w:tc>
          <w:tcPr>
            <w:tcW w:w="241" w:type="pct"/>
          </w:tcPr>
          <w:p w:rsidR="007E5239" w:rsidRPr="00E56E00" w:rsidRDefault="007E5239" w:rsidP="00316DCE">
            <w:pPr>
              <w:jc w:val="center"/>
            </w:pPr>
          </w:p>
        </w:tc>
      </w:tr>
      <w:tr w:rsidR="007E5239" w:rsidRPr="00BA50B9" w:rsidTr="007E5239">
        <w:trPr>
          <w:trHeight w:val="283"/>
        </w:trPr>
        <w:tc>
          <w:tcPr>
            <w:tcW w:w="257" w:type="pct"/>
          </w:tcPr>
          <w:p w:rsidR="007E5239" w:rsidRPr="00E56E00" w:rsidRDefault="007E5239" w:rsidP="00316DCE">
            <w:pPr>
              <w:jc w:val="center"/>
            </w:pPr>
            <w:r w:rsidRPr="00E56E00">
              <w:t>18.</w:t>
            </w:r>
          </w:p>
        </w:tc>
        <w:tc>
          <w:tcPr>
            <w:tcW w:w="182" w:type="pct"/>
          </w:tcPr>
          <w:p w:rsidR="007E5239" w:rsidRPr="00E56E00" w:rsidRDefault="007E5239" w:rsidP="00316DCE">
            <w:pPr>
              <w:jc w:val="center"/>
            </w:pPr>
            <w:r w:rsidRPr="00E56E00">
              <w:t>a.</w:t>
            </w:r>
          </w:p>
        </w:tc>
        <w:tc>
          <w:tcPr>
            <w:tcW w:w="3776" w:type="pct"/>
            <w:vAlign w:val="bottom"/>
          </w:tcPr>
          <w:p w:rsidR="007E5239" w:rsidRPr="00E56E00" w:rsidRDefault="007E5239" w:rsidP="00316DCE">
            <w:r>
              <w:t xml:space="preserve">Find a root of the equation </w:t>
            </w:r>
            <m:oMath>
              <m:sSup>
                <m:sSupPr>
                  <m:ctrlPr>
                    <w:rPr>
                      <w:rFonts w:ascii="Cambria Math" w:hAnsi="Cambria Math"/>
                      <w:i/>
                    </w:rPr>
                  </m:ctrlPr>
                </m:sSupPr>
                <m:e>
                  <m:r>
                    <w:rPr>
                      <w:rFonts w:ascii="Cambria Math"/>
                    </w:rPr>
                    <m:t>4x</m:t>
                  </m:r>
                  <m:r>
                    <w:rPr>
                      <w:rFonts w:ascii="Cambria Math"/>
                    </w:rPr>
                    <m:t>-</m:t>
                  </m:r>
                  <m:r>
                    <w:rPr>
                      <w:rFonts w:ascii="Cambria Math"/>
                    </w:rPr>
                    <m:t>e</m:t>
                  </m:r>
                </m:e>
                <m:sup>
                  <m:r>
                    <w:rPr>
                      <w:rFonts w:ascii="Cambria Math"/>
                    </w:rPr>
                    <m:t>x</m:t>
                  </m:r>
                </m:sup>
              </m:sSup>
              <m:r>
                <w:rPr>
                  <w:rFonts w:ascii="Cambria Math"/>
                </w:rPr>
                <m:t xml:space="preserve">=0 </m:t>
              </m:r>
            </m:oMath>
            <w:r>
              <w:t xml:space="preserve"> that lies between 2 and 3 correct to 5 decimal places using Newton – Raphson’s method.</w:t>
            </w:r>
          </w:p>
        </w:tc>
        <w:tc>
          <w:tcPr>
            <w:tcW w:w="301" w:type="pct"/>
          </w:tcPr>
          <w:p w:rsidR="007E5239" w:rsidRPr="00E56E00" w:rsidRDefault="007E5239" w:rsidP="00316DCE">
            <w:pPr>
              <w:jc w:val="center"/>
            </w:pPr>
            <w:r w:rsidRPr="00E56E00">
              <w:t>CO</w:t>
            </w:r>
            <w:r>
              <w:t>3</w:t>
            </w:r>
          </w:p>
        </w:tc>
        <w:tc>
          <w:tcPr>
            <w:tcW w:w="243" w:type="pct"/>
          </w:tcPr>
          <w:p w:rsidR="007E5239" w:rsidRPr="00E56E00" w:rsidRDefault="007E5239" w:rsidP="00316DCE">
            <w:pPr>
              <w:jc w:val="center"/>
            </w:pPr>
            <w:r>
              <w:t>A</w:t>
            </w:r>
          </w:p>
        </w:tc>
        <w:tc>
          <w:tcPr>
            <w:tcW w:w="241" w:type="pct"/>
          </w:tcPr>
          <w:p w:rsidR="007E5239" w:rsidRPr="00E56E00" w:rsidRDefault="007E5239" w:rsidP="00316DCE">
            <w:pPr>
              <w:jc w:val="center"/>
            </w:pPr>
            <w:r>
              <w:t>8</w:t>
            </w:r>
          </w:p>
        </w:tc>
      </w:tr>
      <w:tr w:rsidR="007E5239" w:rsidRPr="00BA50B9" w:rsidTr="007E5239">
        <w:trPr>
          <w:trHeight w:val="283"/>
        </w:trPr>
        <w:tc>
          <w:tcPr>
            <w:tcW w:w="257" w:type="pct"/>
          </w:tcPr>
          <w:p w:rsidR="007E5239" w:rsidRPr="00E56E00" w:rsidRDefault="007E5239" w:rsidP="00316DCE">
            <w:pPr>
              <w:jc w:val="center"/>
            </w:pPr>
          </w:p>
        </w:tc>
        <w:tc>
          <w:tcPr>
            <w:tcW w:w="182" w:type="pct"/>
          </w:tcPr>
          <w:p w:rsidR="007E5239" w:rsidRPr="00E56E00" w:rsidRDefault="007E5239" w:rsidP="00316DCE">
            <w:pPr>
              <w:jc w:val="center"/>
            </w:pPr>
            <w:r w:rsidRPr="00E56E00">
              <w:t>b.</w:t>
            </w:r>
          </w:p>
        </w:tc>
        <w:tc>
          <w:tcPr>
            <w:tcW w:w="3776" w:type="pct"/>
          </w:tcPr>
          <w:p w:rsidR="007E5239" w:rsidRPr="00E56E00" w:rsidRDefault="007E5239" w:rsidP="00316DCE">
            <w:r w:rsidRPr="00B25B7B">
              <w:rPr>
                <w:szCs w:val="20"/>
              </w:rPr>
              <w:t xml:space="preserve">Write the </w:t>
            </w:r>
            <w:r>
              <w:rPr>
                <w:szCs w:val="20"/>
              </w:rPr>
              <w:t xml:space="preserve">Pseudo code of Bisection </w:t>
            </w:r>
            <w:r w:rsidRPr="00D35353">
              <w:rPr>
                <w:szCs w:val="20"/>
              </w:rPr>
              <w:t>method.</w:t>
            </w:r>
          </w:p>
        </w:tc>
        <w:tc>
          <w:tcPr>
            <w:tcW w:w="301" w:type="pct"/>
          </w:tcPr>
          <w:p w:rsidR="007E5239" w:rsidRPr="00E56E00" w:rsidRDefault="007E5239" w:rsidP="00316DCE">
            <w:pPr>
              <w:jc w:val="center"/>
            </w:pPr>
            <w:r>
              <w:t>CO3</w:t>
            </w:r>
          </w:p>
        </w:tc>
        <w:tc>
          <w:tcPr>
            <w:tcW w:w="243" w:type="pct"/>
          </w:tcPr>
          <w:p w:rsidR="007E5239" w:rsidRPr="00E56E00" w:rsidRDefault="007E5239" w:rsidP="00316DCE">
            <w:pPr>
              <w:jc w:val="center"/>
            </w:pPr>
            <w:r>
              <w:t>U</w:t>
            </w:r>
          </w:p>
        </w:tc>
        <w:tc>
          <w:tcPr>
            <w:tcW w:w="241" w:type="pct"/>
          </w:tcPr>
          <w:p w:rsidR="007E5239" w:rsidRPr="00E56E00" w:rsidRDefault="007E5239" w:rsidP="00316DCE">
            <w:pPr>
              <w:jc w:val="center"/>
            </w:pPr>
            <w:r>
              <w:t>4</w:t>
            </w:r>
          </w:p>
        </w:tc>
      </w:tr>
      <w:tr w:rsidR="007E5239" w:rsidRPr="00BA50B9" w:rsidTr="007E5239">
        <w:trPr>
          <w:trHeight w:val="283"/>
        </w:trPr>
        <w:tc>
          <w:tcPr>
            <w:tcW w:w="257" w:type="pct"/>
          </w:tcPr>
          <w:p w:rsidR="007E5239" w:rsidRPr="00E56E00" w:rsidRDefault="007E5239" w:rsidP="00316DCE">
            <w:pPr>
              <w:jc w:val="center"/>
            </w:pPr>
          </w:p>
        </w:tc>
        <w:tc>
          <w:tcPr>
            <w:tcW w:w="182" w:type="pct"/>
          </w:tcPr>
          <w:p w:rsidR="007E5239" w:rsidRPr="00E56E00" w:rsidRDefault="007E5239" w:rsidP="00316DCE">
            <w:pPr>
              <w:jc w:val="center"/>
            </w:pPr>
          </w:p>
        </w:tc>
        <w:tc>
          <w:tcPr>
            <w:tcW w:w="3776" w:type="pct"/>
            <w:vAlign w:val="bottom"/>
          </w:tcPr>
          <w:p w:rsidR="007E5239" w:rsidRPr="00E56E00" w:rsidRDefault="007E5239" w:rsidP="00316DCE"/>
        </w:tc>
        <w:tc>
          <w:tcPr>
            <w:tcW w:w="301" w:type="pct"/>
          </w:tcPr>
          <w:p w:rsidR="007E5239" w:rsidRPr="00E56E00" w:rsidRDefault="007E5239" w:rsidP="00316DCE">
            <w:pPr>
              <w:jc w:val="center"/>
            </w:pPr>
          </w:p>
        </w:tc>
        <w:tc>
          <w:tcPr>
            <w:tcW w:w="243" w:type="pct"/>
          </w:tcPr>
          <w:p w:rsidR="007E5239" w:rsidRPr="00E56E00" w:rsidRDefault="007E5239" w:rsidP="00316DCE">
            <w:pPr>
              <w:jc w:val="center"/>
            </w:pPr>
          </w:p>
        </w:tc>
        <w:tc>
          <w:tcPr>
            <w:tcW w:w="241" w:type="pct"/>
          </w:tcPr>
          <w:p w:rsidR="007E5239" w:rsidRPr="00E56E00" w:rsidRDefault="007E5239" w:rsidP="00316DCE">
            <w:pPr>
              <w:jc w:val="center"/>
            </w:pPr>
          </w:p>
        </w:tc>
      </w:tr>
      <w:tr w:rsidR="007E5239" w:rsidRPr="00BA50B9" w:rsidTr="007E5239">
        <w:trPr>
          <w:trHeight w:val="283"/>
        </w:trPr>
        <w:tc>
          <w:tcPr>
            <w:tcW w:w="257" w:type="pct"/>
          </w:tcPr>
          <w:p w:rsidR="007E5239" w:rsidRPr="00E56E00" w:rsidRDefault="007E5239" w:rsidP="00316DCE">
            <w:pPr>
              <w:jc w:val="center"/>
            </w:pPr>
            <w:r w:rsidRPr="00E56E00">
              <w:t>19.</w:t>
            </w:r>
          </w:p>
        </w:tc>
        <w:tc>
          <w:tcPr>
            <w:tcW w:w="182" w:type="pct"/>
          </w:tcPr>
          <w:p w:rsidR="007E5239" w:rsidRPr="00E56E00" w:rsidRDefault="007E5239" w:rsidP="00316DCE">
            <w:pPr>
              <w:jc w:val="center"/>
            </w:pPr>
            <w:r w:rsidRPr="00E56E00">
              <w:t>a.</w:t>
            </w:r>
          </w:p>
        </w:tc>
        <w:tc>
          <w:tcPr>
            <w:tcW w:w="3776" w:type="pct"/>
            <w:vAlign w:val="bottom"/>
          </w:tcPr>
          <w:p w:rsidR="007E5239" w:rsidRDefault="007E5239" w:rsidP="00316DCE">
            <w:r>
              <w:t xml:space="preserve">Using Lagrange’s interpolation formula find the value of </w:t>
            </w:r>
            <w:r w:rsidRPr="008334AA">
              <w:rPr>
                <w:position w:val="-10"/>
              </w:rPr>
              <w:object w:dxaOrig="600" w:dyaOrig="320">
                <v:shape id="_x0000_i1105" type="#_x0000_t75" style="width:30pt;height:15.75pt" o:ole="">
                  <v:imagedata r:id="rId169" o:title=""/>
                </v:shape>
                <o:OLEObject Type="Embed" ProgID="Equation.DSMT4" ShapeID="_x0000_i1105" DrawAspect="Content" ObjectID="_1783339994" r:id="rId170"/>
              </w:object>
            </w:r>
            <w:r>
              <w:t>from the following table.</w:t>
            </w:r>
          </w:p>
          <w:tbl>
            <w:tblPr>
              <w:tblStyle w:val="TableGrid"/>
              <w:tblW w:w="2866" w:type="dxa"/>
              <w:jc w:val="center"/>
              <w:tblLook w:val="04A0" w:firstRow="1" w:lastRow="0" w:firstColumn="1" w:lastColumn="0" w:noHBand="0" w:noVBand="1"/>
            </w:tblPr>
            <w:tblGrid>
              <w:gridCol w:w="562"/>
              <w:gridCol w:w="576"/>
              <w:gridCol w:w="576"/>
              <w:gridCol w:w="576"/>
              <w:gridCol w:w="576"/>
            </w:tblGrid>
            <w:tr w:rsidR="007E5239" w:rsidTr="00316DCE">
              <w:trPr>
                <w:jc w:val="center"/>
              </w:trPr>
              <w:tc>
                <w:tcPr>
                  <w:tcW w:w="562" w:type="dxa"/>
                  <w:vAlign w:val="center"/>
                </w:tcPr>
                <w:p w:rsidR="007E5239" w:rsidRPr="001C7B44" w:rsidRDefault="007E5239" w:rsidP="00316DCE">
                  <w:pPr>
                    <w:jc w:val="center"/>
                    <w:rPr>
                      <w:b/>
                    </w:rPr>
                  </w:pPr>
                  <w:r w:rsidRPr="001C7B44">
                    <w:rPr>
                      <w:b/>
                      <w:position w:val="-6"/>
                    </w:rPr>
                    <w:object w:dxaOrig="200" w:dyaOrig="220">
                      <v:shape id="_x0000_i1106" type="#_x0000_t75" style="width:9.75pt;height:11.25pt" o:ole="">
                        <v:imagedata r:id="rId171" o:title=""/>
                      </v:shape>
                      <o:OLEObject Type="Embed" ProgID="Equation.DSMT4" ShapeID="_x0000_i1106" DrawAspect="Content" ObjectID="_1783339995" r:id="rId172"/>
                    </w:object>
                  </w:r>
                </w:p>
              </w:tc>
              <w:tc>
                <w:tcPr>
                  <w:tcW w:w="576" w:type="dxa"/>
                  <w:vAlign w:val="center"/>
                </w:tcPr>
                <w:p w:rsidR="007E5239" w:rsidRDefault="007E5239" w:rsidP="00316DCE">
                  <w:pPr>
                    <w:jc w:val="center"/>
                  </w:pPr>
                  <w:r>
                    <w:t>5</w:t>
                  </w:r>
                </w:p>
              </w:tc>
              <w:tc>
                <w:tcPr>
                  <w:tcW w:w="576" w:type="dxa"/>
                  <w:vAlign w:val="center"/>
                </w:tcPr>
                <w:p w:rsidR="007E5239" w:rsidRDefault="007E5239" w:rsidP="00316DCE">
                  <w:pPr>
                    <w:jc w:val="center"/>
                  </w:pPr>
                  <w:r>
                    <w:t>6</w:t>
                  </w:r>
                </w:p>
              </w:tc>
              <w:tc>
                <w:tcPr>
                  <w:tcW w:w="576" w:type="dxa"/>
                  <w:vAlign w:val="center"/>
                </w:tcPr>
                <w:p w:rsidR="007E5239" w:rsidRDefault="007E5239" w:rsidP="00316DCE">
                  <w:pPr>
                    <w:jc w:val="center"/>
                  </w:pPr>
                  <w:r>
                    <w:t>9</w:t>
                  </w:r>
                </w:p>
              </w:tc>
              <w:tc>
                <w:tcPr>
                  <w:tcW w:w="576" w:type="dxa"/>
                  <w:vAlign w:val="center"/>
                </w:tcPr>
                <w:p w:rsidR="007E5239" w:rsidRDefault="007E5239" w:rsidP="00316DCE">
                  <w:pPr>
                    <w:jc w:val="center"/>
                  </w:pPr>
                  <w:r>
                    <w:t>11</w:t>
                  </w:r>
                </w:p>
              </w:tc>
            </w:tr>
            <w:tr w:rsidR="007E5239" w:rsidTr="00316DCE">
              <w:trPr>
                <w:jc w:val="center"/>
              </w:trPr>
              <w:tc>
                <w:tcPr>
                  <w:tcW w:w="562" w:type="dxa"/>
                  <w:vAlign w:val="center"/>
                </w:tcPr>
                <w:p w:rsidR="007E5239" w:rsidRPr="001C7B44" w:rsidRDefault="007E5239" w:rsidP="00316DCE">
                  <w:pPr>
                    <w:jc w:val="center"/>
                    <w:rPr>
                      <w:b/>
                    </w:rPr>
                  </w:pPr>
                  <w:r w:rsidRPr="001C7B44">
                    <w:rPr>
                      <w:b/>
                      <w:position w:val="-10"/>
                    </w:rPr>
                    <w:object w:dxaOrig="220" w:dyaOrig="260">
                      <v:shape id="_x0000_i1107" type="#_x0000_t75" style="width:11.25pt;height:12.75pt" o:ole="">
                        <v:imagedata r:id="rId173" o:title=""/>
                      </v:shape>
                      <o:OLEObject Type="Embed" ProgID="Equation.DSMT4" ShapeID="_x0000_i1107" DrawAspect="Content" ObjectID="_1783339996" r:id="rId174"/>
                    </w:object>
                  </w:r>
                </w:p>
              </w:tc>
              <w:tc>
                <w:tcPr>
                  <w:tcW w:w="576" w:type="dxa"/>
                  <w:vAlign w:val="center"/>
                </w:tcPr>
                <w:p w:rsidR="007E5239" w:rsidRDefault="007E5239" w:rsidP="00316DCE">
                  <w:pPr>
                    <w:jc w:val="center"/>
                  </w:pPr>
                  <w:r>
                    <w:t>12</w:t>
                  </w:r>
                </w:p>
              </w:tc>
              <w:tc>
                <w:tcPr>
                  <w:tcW w:w="576" w:type="dxa"/>
                  <w:vAlign w:val="center"/>
                </w:tcPr>
                <w:p w:rsidR="007E5239" w:rsidRDefault="007E5239" w:rsidP="00316DCE">
                  <w:pPr>
                    <w:jc w:val="center"/>
                  </w:pPr>
                  <w:r>
                    <w:t>13</w:t>
                  </w:r>
                </w:p>
              </w:tc>
              <w:tc>
                <w:tcPr>
                  <w:tcW w:w="576" w:type="dxa"/>
                  <w:vAlign w:val="center"/>
                </w:tcPr>
                <w:p w:rsidR="007E5239" w:rsidRDefault="007E5239" w:rsidP="00316DCE">
                  <w:pPr>
                    <w:jc w:val="center"/>
                  </w:pPr>
                  <w:r>
                    <w:t>14</w:t>
                  </w:r>
                </w:p>
              </w:tc>
              <w:tc>
                <w:tcPr>
                  <w:tcW w:w="576" w:type="dxa"/>
                  <w:vAlign w:val="center"/>
                </w:tcPr>
                <w:p w:rsidR="007E5239" w:rsidRDefault="007E5239" w:rsidP="00316DCE">
                  <w:pPr>
                    <w:jc w:val="center"/>
                  </w:pPr>
                  <w:r>
                    <w:t>16</w:t>
                  </w:r>
                </w:p>
              </w:tc>
            </w:tr>
          </w:tbl>
          <w:p w:rsidR="007E5239" w:rsidRPr="00E56E00" w:rsidRDefault="007E5239" w:rsidP="00316DCE"/>
        </w:tc>
        <w:tc>
          <w:tcPr>
            <w:tcW w:w="301" w:type="pct"/>
          </w:tcPr>
          <w:p w:rsidR="007E5239" w:rsidRPr="00E56E00" w:rsidRDefault="007E5239" w:rsidP="00316DCE">
            <w:pPr>
              <w:jc w:val="center"/>
            </w:pPr>
            <w:r w:rsidRPr="00E56E00">
              <w:t>CO</w:t>
            </w:r>
            <w:r>
              <w:t>4</w:t>
            </w:r>
          </w:p>
        </w:tc>
        <w:tc>
          <w:tcPr>
            <w:tcW w:w="243" w:type="pct"/>
          </w:tcPr>
          <w:p w:rsidR="007E5239" w:rsidRPr="00E56E00" w:rsidRDefault="007E5239" w:rsidP="00316DCE">
            <w:pPr>
              <w:jc w:val="center"/>
            </w:pPr>
            <w:r>
              <w:t>A</w:t>
            </w:r>
          </w:p>
        </w:tc>
        <w:tc>
          <w:tcPr>
            <w:tcW w:w="241" w:type="pct"/>
          </w:tcPr>
          <w:p w:rsidR="007E5239" w:rsidRPr="00E56E00" w:rsidRDefault="007E5239" w:rsidP="00316DCE">
            <w:pPr>
              <w:jc w:val="center"/>
            </w:pPr>
            <w:r w:rsidRPr="00E56E00">
              <w:t>12</w:t>
            </w:r>
          </w:p>
        </w:tc>
      </w:tr>
      <w:tr w:rsidR="007E5239" w:rsidRPr="00BA50B9" w:rsidTr="007E5239">
        <w:trPr>
          <w:trHeight w:val="283"/>
        </w:trPr>
        <w:tc>
          <w:tcPr>
            <w:tcW w:w="257" w:type="pct"/>
          </w:tcPr>
          <w:p w:rsidR="007E5239" w:rsidRPr="00E56E00" w:rsidRDefault="007E5239" w:rsidP="00316DCE">
            <w:pPr>
              <w:jc w:val="center"/>
            </w:pPr>
          </w:p>
        </w:tc>
        <w:tc>
          <w:tcPr>
            <w:tcW w:w="182" w:type="pct"/>
          </w:tcPr>
          <w:p w:rsidR="007E5239" w:rsidRPr="00E56E00" w:rsidRDefault="007E5239" w:rsidP="00316DCE">
            <w:pPr>
              <w:jc w:val="center"/>
            </w:pPr>
          </w:p>
        </w:tc>
        <w:tc>
          <w:tcPr>
            <w:tcW w:w="3776" w:type="pct"/>
            <w:vAlign w:val="bottom"/>
          </w:tcPr>
          <w:p w:rsidR="007E5239" w:rsidRPr="00E56E00" w:rsidRDefault="007E5239" w:rsidP="00316DCE"/>
        </w:tc>
        <w:tc>
          <w:tcPr>
            <w:tcW w:w="301" w:type="pct"/>
          </w:tcPr>
          <w:p w:rsidR="007E5239" w:rsidRPr="00E56E00" w:rsidRDefault="007E5239" w:rsidP="00316DCE">
            <w:pPr>
              <w:jc w:val="center"/>
            </w:pPr>
          </w:p>
        </w:tc>
        <w:tc>
          <w:tcPr>
            <w:tcW w:w="243" w:type="pct"/>
          </w:tcPr>
          <w:p w:rsidR="007E5239" w:rsidRPr="00E56E00" w:rsidRDefault="007E5239" w:rsidP="00316DCE">
            <w:pPr>
              <w:jc w:val="center"/>
            </w:pPr>
          </w:p>
        </w:tc>
        <w:tc>
          <w:tcPr>
            <w:tcW w:w="241" w:type="pct"/>
          </w:tcPr>
          <w:p w:rsidR="007E5239" w:rsidRPr="00E56E00" w:rsidRDefault="007E5239" w:rsidP="00316DCE">
            <w:pPr>
              <w:jc w:val="center"/>
            </w:pPr>
          </w:p>
        </w:tc>
      </w:tr>
      <w:tr w:rsidR="007E5239" w:rsidRPr="00BA50B9" w:rsidTr="007E5239">
        <w:trPr>
          <w:trHeight w:val="283"/>
        </w:trPr>
        <w:tc>
          <w:tcPr>
            <w:tcW w:w="257" w:type="pct"/>
          </w:tcPr>
          <w:p w:rsidR="007E5239" w:rsidRPr="00E56E00" w:rsidRDefault="007E5239" w:rsidP="00316DCE">
            <w:pPr>
              <w:jc w:val="center"/>
            </w:pPr>
            <w:r w:rsidRPr="00E56E00">
              <w:t>20.</w:t>
            </w:r>
          </w:p>
        </w:tc>
        <w:tc>
          <w:tcPr>
            <w:tcW w:w="182" w:type="pct"/>
          </w:tcPr>
          <w:p w:rsidR="007E5239" w:rsidRPr="00E56E00" w:rsidRDefault="007E5239" w:rsidP="00316DCE">
            <w:pPr>
              <w:jc w:val="center"/>
            </w:pPr>
            <w:r w:rsidRPr="00E56E00">
              <w:t>a.</w:t>
            </w:r>
          </w:p>
        </w:tc>
        <w:tc>
          <w:tcPr>
            <w:tcW w:w="3776" w:type="pct"/>
            <w:vAlign w:val="bottom"/>
          </w:tcPr>
          <w:p w:rsidR="007E5239" w:rsidRDefault="007E5239" w:rsidP="00316DCE">
            <w:r w:rsidRPr="005169AD">
              <w:t>Compute</w:t>
            </w:r>
            <w:r w:rsidRPr="00155383">
              <w:rPr>
                <w:position w:val="-32"/>
              </w:rPr>
              <w:object w:dxaOrig="900" w:dyaOrig="760">
                <v:shape id="_x0000_i1108" type="#_x0000_t75" style="width:45pt;height:38.25pt" o:ole="">
                  <v:imagedata r:id="rId175" o:title=""/>
                </v:shape>
                <o:OLEObject Type="Embed" ProgID="Equation.3" ShapeID="_x0000_i1108" DrawAspect="Content" ObjectID="_1783339997" r:id="rId176"/>
              </w:object>
            </w:r>
            <w:r w:rsidRPr="005169AD">
              <w:t>using (i)</w:t>
            </w:r>
            <w:r>
              <w:t xml:space="preserve">Trapezoidal rule (ii) Simpson’s one third rule </w:t>
            </w:r>
          </w:p>
          <w:p w:rsidR="007E5239" w:rsidRPr="00E56E00" w:rsidRDefault="007E5239" w:rsidP="00316DCE">
            <w:r w:rsidRPr="005169AD">
              <w:t xml:space="preserve"> (ii</w:t>
            </w:r>
            <w:r>
              <w:t>i</w:t>
            </w:r>
            <w:r w:rsidRPr="005169AD">
              <w:t>) Sim</w:t>
            </w:r>
            <w:r>
              <w:t xml:space="preserve">pson’s three eight rule </w:t>
            </w:r>
            <w:r w:rsidRPr="005169AD">
              <w:t>. Also</w:t>
            </w:r>
            <w:r>
              <w:t xml:space="preserve"> check the result by using direct </w:t>
            </w:r>
            <w:r w:rsidRPr="005169AD">
              <w:t xml:space="preserve"> integration.</w:t>
            </w:r>
          </w:p>
        </w:tc>
        <w:tc>
          <w:tcPr>
            <w:tcW w:w="301" w:type="pct"/>
          </w:tcPr>
          <w:p w:rsidR="007E5239" w:rsidRPr="00E56E00" w:rsidRDefault="007E5239" w:rsidP="00316DCE">
            <w:pPr>
              <w:jc w:val="center"/>
            </w:pPr>
            <w:r w:rsidRPr="00E56E00">
              <w:t>CO</w:t>
            </w:r>
            <w:r>
              <w:t>5</w:t>
            </w:r>
          </w:p>
        </w:tc>
        <w:tc>
          <w:tcPr>
            <w:tcW w:w="243" w:type="pct"/>
          </w:tcPr>
          <w:p w:rsidR="007E5239" w:rsidRPr="00E56E00" w:rsidRDefault="007E5239" w:rsidP="00316DCE">
            <w:pPr>
              <w:jc w:val="center"/>
            </w:pPr>
            <w:r>
              <w:t>E</w:t>
            </w:r>
          </w:p>
        </w:tc>
        <w:tc>
          <w:tcPr>
            <w:tcW w:w="241" w:type="pct"/>
          </w:tcPr>
          <w:p w:rsidR="007E5239" w:rsidRPr="00E56E00" w:rsidRDefault="007E5239" w:rsidP="00316DCE">
            <w:pPr>
              <w:jc w:val="center"/>
            </w:pPr>
            <w:r w:rsidRPr="00E56E00">
              <w:t>12</w:t>
            </w:r>
          </w:p>
        </w:tc>
      </w:tr>
      <w:tr w:rsidR="007E5239" w:rsidRPr="00BA50B9" w:rsidTr="007E5239">
        <w:trPr>
          <w:trHeight w:val="283"/>
        </w:trPr>
        <w:tc>
          <w:tcPr>
            <w:tcW w:w="257" w:type="pct"/>
          </w:tcPr>
          <w:p w:rsidR="007E5239" w:rsidRPr="00E56E00" w:rsidRDefault="007E5239" w:rsidP="00316DCE">
            <w:pPr>
              <w:jc w:val="center"/>
            </w:pPr>
          </w:p>
        </w:tc>
        <w:tc>
          <w:tcPr>
            <w:tcW w:w="182" w:type="pct"/>
          </w:tcPr>
          <w:p w:rsidR="007E5239" w:rsidRPr="00E56E00" w:rsidRDefault="007E5239" w:rsidP="00316DCE">
            <w:pPr>
              <w:jc w:val="center"/>
            </w:pPr>
          </w:p>
        </w:tc>
        <w:tc>
          <w:tcPr>
            <w:tcW w:w="3776" w:type="pct"/>
            <w:vAlign w:val="bottom"/>
          </w:tcPr>
          <w:p w:rsidR="007E5239" w:rsidRPr="00E56E00" w:rsidRDefault="007E5239" w:rsidP="00316DCE"/>
        </w:tc>
        <w:tc>
          <w:tcPr>
            <w:tcW w:w="301" w:type="pct"/>
          </w:tcPr>
          <w:p w:rsidR="007E5239" w:rsidRPr="00E56E00" w:rsidRDefault="007E5239" w:rsidP="00316DCE">
            <w:pPr>
              <w:jc w:val="center"/>
            </w:pPr>
          </w:p>
        </w:tc>
        <w:tc>
          <w:tcPr>
            <w:tcW w:w="243" w:type="pct"/>
          </w:tcPr>
          <w:p w:rsidR="007E5239" w:rsidRPr="00E56E00" w:rsidRDefault="007E5239" w:rsidP="00316DCE">
            <w:pPr>
              <w:jc w:val="center"/>
            </w:pPr>
          </w:p>
        </w:tc>
        <w:tc>
          <w:tcPr>
            <w:tcW w:w="241" w:type="pct"/>
          </w:tcPr>
          <w:p w:rsidR="007E5239" w:rsidRPr="00E56E00" w:rsidRDefault="007E5239" w:rsidP="00316DCE">
            <w:pPr>
              <w:jc w:val="center"/>
            </w:pPr>
          </w:p>
        </w:tc>
      </w:tr>
      <w:tr w:rsidR="007E5239" w:rsidRPr="00BA50B9" w:rsidTr="007E5239">
        <w:trPr>
          <w:trHeight w:val="283"/>
        </w:trPr>
        <w:tc>
          <w:tcPr>
            <w:tcW w:w="257" w:type="pct"/>
          </w:tcPr>
          <w:p w:rsidR="007E5239" w:rsidRPr="00E56E00" w:rsidRDefault="007E5239" w:rsidP="00316DCE">
            <w:pPr>
              <w:jc w:val="center"/>
            </w:pPr>
            <w:r w:rsidRPr="00E56E00">
              <w:t>21.</w:t>
            </w:r>
          </w:p>
        </w:tc>
        <w:tc>
          <w:tcPr>
            <w:tcW w:w="182" w:type="pct"/>
          </w:tcPr>
          <w:p w:rsidR="007E5239" w:rsidRPr="00E56E00" w:rsidRDefault="007E5239" w:rsidP="00316DCE">
            <w:pPr>
              <w:jc w:val="center"/>
            </w:pPr>
            <w:r w:rsidRPr="00E56E00">
              <w:t>a.</w:t>
            </w:r>
          </w:p>
        </w:tc>
        <w:tc>
          <w:tcPr>
            <w:tcW w:w="3776" w:type="pct"/>
            <w:vAlign w:val="bottom"/>
          </w:tcPr>
          <w:p w:rsidR="007E5239" w:rsidRPr="00E56E00" w:rsidRDefault="007E5239" w:rsidP="00316DCE">
            <w:r>
              <w:t xml:space="preserve">Approximate </w:t>
            </w:r>
            <w:r>
              <w:rPr>
                <w:position w:val="-32"/>
              </w:rPr>
              <w:object w:dxaOrig="792" w:dyaOrig="768">
                <v:shape id="_x0000_i1109" type="#_x0000_t75" style="width:39.75pt;height:38.25pt" o:ole="">
                  <v:imagedata r:id="rId177" o:title=""/>
                </v:shape>
                <o:OLEObject Type="Embed" ProgID="Equation.3" ShapeID="_x0000_i1109" DrawAspect="Content" ObjectID="_1783339998" r:id="rId178"/>
              </w:object>
            </w:r>
            <w:r>
              <w:t xml:space="preserve"> by evaluating R(1, 1) using Romberg Algorithm.</w:t>
            </w:r>
          </w:p>
        </w:tc>
        <w:tc>
          <w:tcPr>
            <w:tcW w:w="301" w:type="pct"/>
          </w:tcPr>
          <w:p w:rsidR="007E5239" w:rsidRPr="00E56E00" w:rsidRDefault="007E5239" w:rsidP="00316DCE">
            <w:pPr>
              <w:jc w:val="center"/>
            </w:pPr>
            <w:r w:rsidRPr="00E56E00">
              <w:t>CO5</w:t>
            </w:r>
          </w:p>
        </w:tc>
        <w:tc>
          <w:tcPr>
            <w:tcW w:w="243" w:type="pct"/>
          </w:tcPr>
          <w:p w:rsidR="007E5239" w:rsidRPr="00E56E00" w:rsidRDefault="007E5239" w:rsidP="00316DCE">
            <w:pPr>
              <w:jc w:val="center"/>
            </w:pPr>
            <w:r>
              <w:t>A</w:t>
            </w:r>
          </w:p>
        </w:tc>
        <w:tc>
          <w:tcPr>
            <w:tcW w:w="241" w:type="pct"/>
          </w:tcPr>
          <w:p w:rsidR="007E5239" w:rsidRPr="00E56E00" w:rsidRDefault="007E5239" w:rsidP="00316DCE">
            <w:pPr>
              <w:jc w:val="center"/>
            </w:pPr>
            <w:r>
              <w:t>8</w:t>
            </w:r>
          </w:p>
        </w:tc>
      </w:tr>
      <w:tr w:rsidR="007E5239" w:rsidTr="007E5239">
        <w:trPr>
          <w:trHeight w:val="283"/>
        </w:trPr>
        <w:tc>
          <w:tcPr>
            <w:tcW w:w="257" w:type="pct"/>
          </w:tcPr>
          <w:p w:rsidR="007E5239" w:rsidRPr="00E56E00" w:rsidRDefault="007E5239" w:rsidP="00316DCE">
            <w:pPr>
              <w:jc w:val="center"/>
            </w:pPr>
          </w:p>
        </w:tc>
        <w:tc>
          <w:tcPr>
            <w:tcW w:w="182" w:type="pct"/>
          </w:tcPr>
          <w:p w:rsidR="007E5239" w:rsidRPr="00E56E00" w:rsidRDefault="007E5239" w:rsidP="00316DCE">
            <w:pPr>
              <w:jc w:val="center"/>
            </w:pPr>
            <w:r>
              <w:t>b.</w:t>
            </w:r>
          </w:p>
        </w:tc>
        <w:tc>
          <w:tcPr>
            <w:tcW w:w="3776" w:type="pct"/>
            <w:vAlign w:val="center"/>
          </w:tcPr>
          <w:p w:rsidR="007E5239" w:rsidRPr="00E56E00" w:rsidRDefault="007E5239" w:rsidP="00316DCE">
            <w:pPr>
              <w:spacing w:line="276" w:lineRule="auto"/>
              <w:rPr>
                <w:bCs/>
              </w:rPr>
            </w:pPr>
            <w:r>
              <w:t>Write the Pseudo code for Trapezoidal rule.</w:t>
            </w:r>
          </w:p>
        </w:tc>
        <w:tc>
          <w:tcPr>
            <w:tcW w:w="301" w:type="pct"/>
          </w:tcPr>
          <w:p w:rsidR="007E5239" w:rsidRPr="00E56E00" w:rsidRDefault="007E5239" w:rsidP="00316DCE">
            <w:pPr>
              <w:jc w:val="center"/>
            </w:pPr>
            <w:r>
              <w:t>CO5</w:t>
            </w:r>
          </w:p>
        </w:tc>
        <w:tc>
          <w:tcPr>
            <w:tcW w:w="243" w:type="pct"/>
          </w:tcPr>
          <w:p w:rsidR="007E5239" w:rsidRPr="00E56E00" w:rsidRDefault="007E5239" w:rsidP="00316DCE">
            <w:pPr>
              <w:jc w:val="center"/>
            </w:pPr>
            <w:r>
              <w:t>An</w:t>
            </w:r>
          </w:p>
        </w:tc>
        <w:tc>
          <w:tcPr>
            <w:tcW w:w="241" w:type="pct"/>
          </w:tcPr>
          <w:p w:rsidR="007E5239" w:rsidRPr="00E56E00" w:rsidRDefault="007E5239" w:rsidP="00316DCE">
            <w:pPr>
              <w:jc w:val="center"/>
            </w:pPr>
            <w:r>
              <w:t>4</w:t>
            </w:r>
          </w:p>
        </w:tc>
      </w:tr>
      <w:tr w:rsidR="007E5239" w:rsidRPr="00BA50B9" w:rsidTr="007E5239">
        <w:trPr>
          <w:trHeight w:val="283"/>
        </w:trPr>
        <w:tc>
          <w:tcPr>
            <w:tcW w:w="257" w:type="pct"/>
          </w:tcPr>
          <w:p w:rsidR="007E5239" w:rsidRPr="00E56E00" w:rsidRDefault="007E5239" w:rsidP="00316DCE">
            <w:pPr>
              <w:jc w:val="center"/>
            </w:pPr>
          </w:p>
        </w:tc>
        <w:tc>
          <w:tcPr>
            <w:tcW w:w="182" w:type="pct"/>
          </w:tcPr>
          <w:p w:rsidR="007E5239" w:rsidRPr="00E56E00" w:rsidRDefault="007E5239" w:rsidP="00316DCE">
            <w:pPr>
              <w:jc w:val="center"/>
            </w:pPr>
          </w:p>
        </w:tc>
        <w:tc>
          <w:tcPr>
            <w:tcW w:w="3776" w:type="pct"/>
            <w:vAlign w:val="bottom"/>
          </w:tcPr>
          <w:p w:rsidR="007E5239" w:rsidRPr="00E56E00" w:rsidRDefault="007E5239" w:rsidP="00316DCE"/>
        </w:tc>
        <w:tc>
          <w:tcPr>
            <w:tcW w:w="301" w:type="pct"/>
          </w:tcPr>
          <w:p w:rsidR="007E5239" w:rsidRPr="00E56E00" w:rsidRDefault="007E5239" w:rsidP="00316DCE">
            <w:pPr>
              <w:jc w:val="center"/>
            </w:pPr>
          </w:p>
        </w:tc>
        <w:tc>
          <w:tcPr>
            <w:tcW w:w="243" w:type="pct"/>
          </w:tcPr>
          <w:p w:rsidR="007E5239" w:rsidRPr="00E56E00" w:rsidRDefault="007E5239" w:rsidP="00316DCE">
            <w:pPr>
              <w:jc w:val="center"/>
            </w:pPr>
          </w:p>
        </w:tc>
        <w:tc>
          <w:tcPr>
            <w:tcW w:w="241" w:type="pct"/>
          </w:tcPr>
          <w:p w:rsidR="007E5239" w:rsidRPr="00E56E00" w:rsidRDefault="007E5239" w:rsidP="00316DCE">
            <w:pPr>
              <w:jc w:val="center"/>
            </w:pPr>
          </w:p>
        </w:tc>
      </w:tr>
      <w:tr w:rsidR="007E5239" w:rsidRPr="00BA50B9" w:rsidTr="007E5239">
        <w:trPr>
          <w:trHeight w:val="283"/>
        </w:trPr>
        <w:tc>
          <w:tcPr>
            <w:tcW w:w="257" w:type="pct"/>
          </w:tcPr>
          <w:p w:rsidR="007E5239" w:rsidRPr="00E56E00" w:rsidRDefault="007E5239" w:rsidP="00316DCE">
            <w:pPr>
              <w:jc w:val="center"/>
            </w:pPr>
            <w:r w:rsidRPr="00E56E00">
              <w:t>22.</w:t>
            </w:r>
          </w:p>
        </w:tc>
        <w:tc>
          <w:tcPr>
            <w:tcW w:w="182" w:type="pct"/>
          </w:tcPr>
          <w:p w:rsidR="007E5239" w:rsidRPr="00E56E00" w:rsidRDefault="007E5239" w:rsidP="00316DCE">
            <w:pPr>
              <w:jc w:val="center"/>
            </w:pPr>
            <w:r w:rsidRPr="00E56E00">
              <w:t>a.</w:t>
            </w:r>
          </w:p>
        </w:tc>
        <w:tc>
          <w:tcPr>
            <w:tcW w:w="3776" w:type="pct"/>
            <w:vAlign w:val="bottom"/>
          </w:tcPr>
          <w:p w:rsidR="007E5239" w:rsidRPr="00E56E00" w:rsidRDefault="007E5239" w:rsidP="00316DCE">
            <w:r>
              <w:t xml:space="preserve">Find a root of the equation </w:t>
            </w:r>
            <w:r w:rsidRPr="00E82857">
              <w:rPr>
                <w:position w:val="-6"/>
              </w:rPr>
              <w:object w:dxaOrig="1240" w:dyaOrig="279">
                <v:shape id="_x0000_i1110" type="#_x0000_t75" style="width:62.25pt;height:14.25pt" o:ole="">
                  <v:imagedata r:id="rId179" o:title=""/>
                </v:shape>
                <o:OLEObject Type="Embed" ProgID="Equation.DSMT4" ShapeID="_x0000_i1110" DrawAspect="Content" ObjectID="_1783339999" r:id="rId180"/>
              </w:object>
            </w:r>
            <w:r>
              <w:t>correct to 4 decimal places using bisection method.</w:t>
            </w:r>
          </w:p>
        </w:tc>
        <w:tc>
          <w:tcPr>
            <w:tcW w:w="301" w:type="pct"/>
          </w:tcPr>
          <w:p w:rsidR="007E5239" w:rsidRPr="00E56E00" w:rsidRDefault="007E5239" w:rsidP="00316DCE">
            <w:pPr>
              <w:jc w:val="center"/>
            </w:pPr>
            <w:r w:rsidRPr="00E56E00">
              <w:t>CO</w:t>
            </w:r>
            <w:r>
              <w:t>3</w:t>
            </w:r>
          </w:p>
        </w:tc>
        <w:tc>
          <w:tcPr>
            <w:tcW w:w="243" w:type="pct"/>
          </w:tcPr>
          <w:p w:rsidR="007E5239" w:rsidRPr="00E56E00" w:rsidRDefault="007E5239" w:rsidP="00316DCE">
            <w:pPr>
              <w:jc w:val="center"/>
            </w:pPr>
            <w:r>
              <w:t>E</w:t>
            </w:r>
          </w:p>
        </w:tc>
        <w:tc>
          <w:tcPr>
            <w:tcW w:w="241" w:type="pct"/>
          </w:tcPr>
          <w:p w:rsidR="007E5239" w:rsidRPr="00E56E00" w:rsidRDefault="007E5239" w:rsidP="00316DCE">
            <w:pPr>
              <w:jc w:val="center"/>
            </w:pPr>
            <w:r>
              <w:t>8</w:t>
            </w:r>
          </w:p>
        </w:tc>
      </w:tr>
      <w:tr w:rsidR="007E5239" w:rsidTr="007E5239">
        <w:trPr>
          <w:trHeight w:val="283"/>
        </w:trPr>
        <w:tc>
          <w:tcPr>
            <w:tcW w:w="257" w:type="pct"/>
          </w:tcPr>
          <w:p w:rsidR="007E5239" w:rsidRPr="00E56E00" w:rsidRDefault="007E5239" w:rsidP="00316DCE">
            <w:pPr>
              <w:jc w:val="center"/>
            </w:pPr>
          </w:p>
        </w:tc>
        <w:tc>
          <w:tcPr>
            <w:tcW w:w="182" w:type="pct"/>
          </w:tcPr>
          <w:p w:rsidR="007E5239" w:rsidRPr="00E56E00" w:rsidRDefault="007E5239" w:rsidP="00316DCE">
            <w:pPr>
              <w:jc w:val="center"/>
            </w:pPr>
            <w:r w:rsidRPr="00E56E00">
              <w:t>b.</w:t>
            </w:r>
          </w:p>
        </w:tc>
        <w:tc>
          <w:tcPr>
            <w:tcW w:w="3776" w:type="pct"/>
            <w:vAlign w:val="bottom"/>
          </w:tcPr>
          <w:p w:rsidR="007E5239" w:rsidRPr="00E56E00" w:rsidRDefault="007E5239" w:rsidP="00316DCE">
            <w:pPr>
              <w:rPr>
                <w:bCs/>
              </w:rPr>
            </w:pPr>
            <w:r w:rsidRPr="00B25B7B">
              <w:rPr>
                <w:szCs w:val="20"/>
              </w:rPr>
              <w:t xml:space="preserve">Write the </w:t>
            </w:r>
            <w:r>
              <w:rPr>
                <w:szCs w:val="20"/>
              </w:rPr>
              <w:t xml:space="preserve">Pseudo code of Newton Raphson </w:t>
            </w:r>
            <w:r w:rsidRPr="00D35353">
              <w:rPr>
                <w:szCs w:val="20"/>
              </w:rPr>
              <w:t xml:space="preserve"> method.</w:t>
            </w:r>
          </w:p>
        </w:tc>
        <w:tc>
          <w:tcPr>
            <w:tcW w:w="301" w:type="pct"/>
          </w:tcPr>
          <w:p w:rsidR="007E5239" w:rsidRPr="00E56E00" w:rsidRDefault="007E5239" w:rsidP="00316DCE">
            <w:pPr>
              <w:jc w:val="center"/>
            </w:pPr>
            <w:r>
              <w:t>CO3</w:t>
            </w:r>
          </w:p>
        </w:tc>
        <w:tc>
          <w:tcPr>
            <w:tcW w:w="243" w:type="pct"/>
          </w:tcPr>
          <w:p w:rsidR="007E5239" w:rsidRPr="00E56E00" w:rsidRDefault="007E5239" w:rsidP="00316DCE">
            <w:pPr>
              <w:jc w:val="center"/>
            </w:pPr>
            <w:r>
              <w:t>U</w:t>
            </w:r>
          </w:p>
        </w:tc>
        <w:tc>
          <w:tcPr>
            <w:tcW w:w="241" w:type="pct"/>
          </w:tcPr>
          <w:p w:rsidR="007E5239" w:rsidRPr="00E56E00" w:rsidRDefault="007E5239" w:rsidP="00316DCE">
            <w:pPr>
              <w:jc w:val="center"/>
            </w:pPr>
            <w:r>
              <w:t>4</w:t>
            </w:r>
          </w:p>
        </w:tc>
      </w:tr>
      <w:tr w:rsidR="007E5239" w:rsidRPr="00BA50B9" w:rsidTr="007E5239">
        <w:trPr>
          <w:trHeight w:val="283"/>
        </w:trPr>
        <w:tc>
          <w:tcPr>
            <w:tcW w:w="257" w:type="pct"/>
          </w:tcPr>
          <w:p w:rsidR="007E5239" w:rsidRPr="00E56E00" w:rsidRDefault="007E5239" w:rsidP="00316DCE">
            <w:pPr>
              <w:jc w:val="center"/>
            </w:pPr>
          </w:p>
        </w:tc>
        <w:tc>
          <w:tcPr>
            <w:tcW w:w="182" w:type="pct"/>
          </w:tcPr>
          <w:p w:rsidR="007E5239" w:rsidRPr="00E56E00" w:rsidRDefault="007E5239" w:rsidP="00316DCE">
            <w:pPr>
              <w:jc w:val="center"/>
            </w:pPr>
          </w:p>
        </w:tc>
        <w:tc>
          <w:tcPr>
            <w:tcW w:w="3776" w:type="pct"/>
            <w:vAlign w:val="bottom"/>
          </w:tcPr>
          <w:p w:rsidR="007E5239" w:rsidRPr="00E56E00" w:rsidRDefault="007E5239" w:rsidP="00316DCE"/>
        </w:tc>
        <w:tc>
          <w:tcPr>
            <w:tcW w:w="301" w:type="pct"/>
          </w:tcPr>
          <w:p w:rsidR="007E5239" w:rsidRPr="00E56E00" w:rsidRDefault="007E5239" w:rsidP="00316DCE">
            <w:pPr>
              <w:jc w:val="center"/>
            </w:pPr>
          </w:p>
        </w:tc>
        <w:tc>
          <w:tcPr>
            <w:tcW w:w="243" w:type="pct"/>
          </w:tcPr>
          <w:p w:rsidR="007E5239" w:rsidRPr="00E56E00" w:rsidRDefault="007E5239" w:rsidP="00316DCE">
            <w:pPr>
              <w:jc w:val="center"/>
            </w:pPr>
          </w:p>
        </w:tc>
        <w:tc>
          <w:tcPr>
            <w:tcW w:w="241" w:type="pct"/>
          </w:tcPr>
          <w:p w:rsidR="007E5239" w:rsidRPr="00E56E00" w:rsidRDefault="007E5239" w:rsidP="00316DCE">
            <w:pPr>
              <w:jc w:val="center"/>
            </w:pPr>
          </w:p>
        </w:tc>
      </w:tr>
      <w:tr w:rsidR="007E5239" w:rsidRPr="00BA50B9" w:rsidTr="007E5239">
        <w:trPr>
          <w:trHeight w:val="283"/>
        </w:trPr>
        <w:tc>
          <w:tcPr>
            <w:tcW w:w="257" w:type="pct"/>
          </w:tcPr>
          <w:p w:rsidR="007E5239" w:rsidRPr="00E56E00" w:rsidRDefault="007E5239" w:rsidP="00316DCE">
            <w:pPr>
              <w:jc w:val="center"/>
            </w:pPr>
            <w:r w:rsidRPr="00E56E00">
              <w:t>23.</w:t>
            </w:r>
          </w:p>
        </w:tc>
        <w:tc>
          <w:tcPr>
            <w:tcW w:w="182" w:type="pct"/>
          </w:tcPr>
          <w:p w:rsidR="007E5239" w:rsidRPr="00E56E00" w:rsidRDefault="007E5239" w:rsidP="00316DCE">
            <w:pPr>
              <w:jc w:val="center"/>
            </w:pPr>
            <w:r w:rsidRPr="00E56E00">
              <w:t>a.</w:t>
            </w:r>
          </w:p>
        </w:tc>
        <w:tc>
          <w:tcPr>
            <w:tcW w:w="3776" w:type="pct"/>
            <w:vAlign w:val="bottom"/>
          </w:tcPr>
          <w:p w:rsidR="007E5239" w:rsidRPr="00E56E00" w:rsidRDefault="007E5239" w:rsidP="00316DCE">
            <w:r w:rsidRPr="00C033FC">
              <w:t xml:space="preserve">Determine the Gaussian quadrature formula </w:t>
            </w:r>
            <w:r>
              <w:t>in</w:t>
            </w:r>
            <w:r w:rsidRPr="00C033FC">
              <w:t xml:space="preserve"> the interval </w:t>
            </w:r>
            <w:r>
              <w:t xml:space="preserve">  </w:t>
            </w:r>
            <w:r w:rsidRPr="00C033FC">
              <w:t>[-2,2] and the nodes are  -1,0 and 1.</w:t>
            </w:r>
          </w:p>
        </w:tc>
        <w:tc>
          <w:tcPr>
            <w:tcW w:w="301" w:type="pct"/>
          </w:tcPr>
          <w:p w:rsidR="007E5239" w:rsidRPr="00E56E00" w:rsidRDefault="007E5239" w:rsidP="00316DCE">
            <w:pPr>
              <w:jc w:val="center"/>
            </w:pPr>
            <w:r w:rsidRPr="00E56E00">
              <w:t>CO</w:t>
            </w:r>
            <w:r>
              <w:t>5</w:t>
            </w:r>
          </w:p>
        </w:tc>
        <w:tc>
          <w:tcPr>
            <w:tcW w:w="243" w:type="pct"/>
          </w:tcPr>
          <w:p w:rsidR="007E5239" w:rsidRPr="00E56E00" w:rsidRDefault="007E5239" w:rsidP="00316DCE">
            <w:pPr>
              <w:jc w:val="center"/>
            </w:pPr>
            <w:r>
              <w:t>A</w:t>
            </w:r>
          </w:p>
        </w:tc>
        <w:tc>
          <w:tcPr>
            <w:tcW w:w="241" w:type="pct"/>
          </w:tcPr>
          <w:p w:rsidR="007E5239" w:rsidRPr="00E56E00" w:rsidRDefault="007E5239" w:rsidP="00316DCE">
            <w:pPr>
              <w:jc w:val="center"/>
            </w:pPr>
            <w:r w:rsidRPr="00E56E00">
              <w:t>12</w:t>
            </w:r>
          </w:p>
        </w:tc>
      </w:tr>
      <w:tr w:rsidR="007E5239" w:rsidRPr="00BA50B9" w:rsidTr="007E5239">
        <w:trPr>
          <w:trHeight w:val="550"/>
        </w:trPr>
        <w:tc>
          <w:tcPr>
            <w:tcW w:w="5000" w:type="pct"/>
            <w:gridSpan w:val="6"/>
            <w:vAlign w:val="center"/>
          </w:tcPr>
          <w:p w:rsidR="007E5239" w:rsidRPr="00E56E00" w:rsidRDefault="007E5239" w:rsidP="00316DCE">
            <w:pPr>
              <w:jc w:val="center"/>
              <w:rPr>
                <w:b/>
                <w:bCs/>
              </w:rPr>
            </w:pPr>
            <w:r w:rsidRPr="00E56E00">
              <w:rPr>
                <w:b/>
                <w:bCs/>
              </w:rPr>
              <w:t>COMPULSORY QUESTION</w:t>
            </w:r>
          </w:p>
        </w:tc>
      </w:tr>
      <w:tr w:rsidR="007E5239" w:rsidRPr="00BA50B9" w:rsidTr="007E5239">
        <w:trPr>
          <w:trHeight w:val="283"/>
        </w:trPr>
        <w:tc>
          <w:tcPr>
            <w:tcW w:w="257" w:type="pct"/>
          </w:tcPr>
          <w:p w:rsidR="007E5239" w:rsidRPr="00E56E00" w:rsidRDefault="007E5239" w:rsidP="00316DCE">
            <w:pPr>
              <w:jc w:val="center"/>
            </w:pPr>
            <w:r w:rsidRPr="00E56E00">
              <w:t>24.</w:t>
            </w:r>
          </w:p>
        </w:tc>
        <w:tc>
          <w:tcPr>
            <w:tcW w:w="182" w:type="pct"/>
          </w:tcPr>
          <w:p w:rsidR="007E5239" w:rsidRPr="00E56E00" w:rsidRDefault="007E5239" w:rsidP="00316DCE">
            <w:pPr>
              <w:jc w:val="center"/>
            </w:pPr>
            <w:r w:rsidRPr="00E56E00">
              <w:t>a.</w:t>
            </w:r>
          </w:p>
        </w:tc>
        <w:tc>
          <w:tcPr>
            <w:tcW w:w="3776" w:type="pct"/>
            <w:vAlign w:val="bottom"/>
          </w:tcPr>
          <w:p w:rsidR="007E5239" w:rsidRDefault="007E5239" w:rsidP="00316DCE">
            <w:r>
              <w:t xml:space="preserve">Find the cubic spline approximation for the function given below, where </w:t>
            </w:r>
            <w:r w:rsidRPr="008334AA">
              <w:rPr>
                <w:position w:val="-10"/>
              </w:rPr>
              <w:object w:dxaOrig="1719" w:dyaOrig="320">
                <v:shape id="_x0000_i1111" type="#_x0000_t75" style="width:85.5pt;height:15.75pt" o:ole="">
                  <v:imagedata r:id="rId181" o:title=""/>
                </v:shape>
                <o:OLEObject Type="Embed" ProgID="Equation.DSMT4" ShapeID="_x0000_i1111" DrawAspect="Content" ObjectID="_1783340000" r:id="rId182"/>
              </w:object>
            </w:r>
            <w:r>
              <w:t xml:space="preserve">. Also find </w:t>
            </w:r>
            <w:r w:rsidRPr="008334AA">
              <w:rPr>
                <w:position w:val="-10"/>
              </w:rPr>
              <w:object w:dxaOrig="680" w:dyaOrig="320">
                <v:shape id="_x0000_i1112" type="#_x0000_t75" style="width:33.75pt;height:15.75pt" o:ole="">
                  <v:imagedata r:id="rId183" o:title=""/>
                </v:shape>
                <o:OLEObject Type="Embed" ProgID="Equation.DSMT4" ShapeID="_x0000_i1112" DrawAspect="Content" ObjectID="_1783340001" r:id="rId184"/>
              </w:object>
            </w:r>
            <w:r>
              <w:t>.</w:t>
            </w:r>
          </w:p>
          <w:tbl>
            <w:tblPr>
              <w:tblStyle w:val="TableGrid"/>
              <w:tblW w:w="0" w:type="auto"/>
              <w:tblLook w:val="04A0" w:firstRow="1" w:lastRow="0" w:firstColumn="1" w:lastColumn="0" w:noHBand="0" w:noVBand="1"/>
            </w:tblPr>
            <w:tblGrid>
              <w:gridCol w:w="510"/>
              <w:gridCol w:w="456"/>
              <w:gridCol w:w="456"/>
              <w:gridCol w:w="576"/>
              <w:gridCol w:w="696"/>
            </w:tblGrid>
            <w:tr w:rsidR="007E5239" w:rsidTr="00316DCE">
              <w:tc>
                <w:tcPr>
                  <w:tcW w:w="510" w:type="dxa"/>
                  <w:vAlign w:val="center"/>
                </w:tcPr>
                <w:p w:rsidR="007E5239" w:rsidRDefault="007E5239" w:rsidP="00316DCE">
                  <w:r>
                    <w:t>x</w:t>
                  </w:r>
                </w:p>
              </w:tc>
              <w:tc>
                <w:tcPr>
                  <w:tcW w:w="456" w:type="dxa"/>
                  <w:vAlign w:val="center"/>
                </w:tcPr>
                <w:p w:rsidR="007E5239" w:rsidRDefault="007E5239" w:rsidP="00316DCE">
                  <w:r>
                    <w:t>0</w:t>
                  </w:r>
                </w:p>
              </w:tc>
              <w:tc>
                <w:tcPr>
                  <w:tcW w:w="456" w:type="dxa"/>
                  <w:vAlign w:val="center"/>
                </w:tcPr>
                <w:p w:rsidR="007E5239" w:rsidRDefault="007E5239" w:rsidP="00316DCE">
                  <w:r>
                    <w:t>1</w:t>
                  </w:r>
                </w:p>
              </w:tc>
              <w:tc>
                <w:tcPr>
                  <w:tcW w:w="576" w:type="dxa"/>
                  <w:vAlign w:val="center"/>
                </w:tcPr>
                <w:p w:rsidR="007E5239" w:rsidRDefault="007E5239" w:rsidP="00316DCE">
                  <w:r>
                    <w:t>2</w:t>
                  </w:r>
                </w:p>
              </w:tc>
              <w:tc>
                <w:tcPr>
                  <w:tcW w:w="696" w:type="dxa"/>
                  <w:vAlign w:val="center"/>
                </w:tcPr>
                <w:p w:rsidR="007E5239" w:rsidRDefault="007E5239" w:rsidP="00316DCE">
                  <w:r>
                    <w:t>3</w:t>
                  </w:r>
                </w:p>
              </w:tc>
            </w:tr>
            <w:tr w:rsidR="007E5239" w:rsidTr="00316DCE">
              <w:tc>
                <w:tcPr>
                  <w:tcW w:w="510" w:type="dxa"/>
                  <w:vAlign w:val="center"/>
                </w:tcPr>
                <w:p w:rsidR="007E5239" w:rsidRDefault="007E5239" w:rsidP="00316DCE">
                  <w:r>
                    <w:t>y</w:t>
                  </w:r>
                </w:p>
              </w:tc>
              <w:tc>
                <w:tcPr>
                  <w:tcW w:w="456" w:type="dxa"/>
                  <w:vAlign w:val="center"/>
                </w:tcPr>
                <w:p w:rsidR="007E5239" w:rsidRDefault="007E5239" w:rsidP="00316DCE">
                  <w:r>
                    <w:t>1</w:t>
                  </w:r>
                </w:p>
              </w:tc>
              <w:tc>
                <w:tcPr>
                  <w:tcW w:w="456" w:type="dxa"/>
                  <w:vAlign w:val="center"/>
                </w:tcPr>
                <w:p w:rsidR="007E5239" w:rsidRDefault="007E5239" w:rsidP="00316DCE">
                  <w:r>
                    <w:t>2</w:t>
                  </w:r>
                </w:p>
              </w:tc>
              <w:tc>
                <w:tcPr>
                  <w:tcW w:w="576" w:type="dxa"/>
                  <w:vAlign w:val="center"/>
                </w:tcPr>
                <w:p w:rsidR="007E5239" w:rsidRDefault="007E5239" w:rsidP="00316DCE">
                  <w:r>
                    <w:t>33</w:t>
                  </w:r>
                </w:p>
              </w:tc>
              <w:tc>
                <w:tcPr>
                  <w:tcW w:w="696" w:type="dxa"/>
                  <w:vAlign w:val="center"/>
                </w:tcPr>
                <w:p w:rsidR="007E5239" w:rsidRDefault="007E5239" w:rsidP="00316DCE">
                  <w:r>
                    <w:t>244</w:t>
                  </w:r>
                </w:p>
              </w:tc>
            </w:tr>
          </w:tbl>
          <w:p w:rsidR="007E5239" w:rsidRPr="00E56E00" w:rsidRDefault="007E5239" w:rsidP="00316DCE"/>
        </w:tc>
        <w:tc>
          <w:tcPr>
            <w:tcW w:w="301" w:type="pct"/>
          </w:tcPr>
          <w:p w:rsidR="007E5239" w:rsidRPr="00E56E00" w:rsidRDefault="007E5239" w:rsidP="00316DCE">
            <w:pPr>
              <w:jc w:val="center"/>
            </w:pPr>
            <w:r w:rsidRPr="00E56E00">
              <w:t>CO6</w:t>
            </w:r>
          </w:p>
        </w:tc>
        <w:tc>
          <w:tcPr>
            <w:tcW w:w="243" w:type="pct"/>
          </w:tcPr>
          <w:p w:rsidR="007E5239" w:rsidRPr="00E56E00" w:rsidRDefault="007E5239" w:rsidP="00316DCE">
            <w:pPr>
              <w:jc w:val="center"/>
            </w:pPr>
            <w:r>
              <w:t>E</w:t>
            </w:r>
          </w:p>
        </w:tc>
        <w:tc>
          <w:tcPr>
            <w:tcW w:w="241" w:type="pct"/>
          </w:tcPr>
          <w:p w:rsidR="007E5239" w:rsidRPr="00E56E00" w:rsidRDefault="007E5239" w:rsidP="00316DCE">
            <w:pPr>
              <w:jc w:val="center"/>
            </w:pPr>
            <w:r w:rsidRPr="00E56E00">
              <w:t>12</w:t>
            </w:r>
          </w:p>
        </w:tc>
      </w:tr>
    </w:tbl>
    <w:p w:rsidR="007E5239" w:rsidRDefault="007E5239" w:rsidP="002E336A"/>
    <w:p w:rsidR="007E5239" w:rsidRDefault="007E5239"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7E5239" w:rsidRDefault="007E5239" w:rsidP="002E336A"/>
    <w:tbl>
      <w:tblPr>
        <w:tblStyle w:val="TableGrid"/>
        <w:tblW w:w="10490" w:type="dxa"/>
        <w:tblLook w:val="04A0" w:firstRow="1" w:lastRow="0" w:firstColumn="1" w:lastColumn="0" w:noHBand="0" w:noVBand="1"/>
      </w:tblPr>
      <w:tblGrid>
        <w:gridCol w:w="670"/>
        <w:gridCol w:w="9820"/>
      </w:tblGrid>
      <w:tr w:rsidR="007E5239" w:rsidTr="007E5239">
        <w:trPr>
          <w:trHeight w:val="283"/>
        </w:trPr>
        <w:tc>
          <w:tcPr>
            <w:tcW w:w="670" w:type="dxa"/>
          </w:tcPr>
          <w:p w:rsidR="007E5239" w:rsidRPr="0051318C" w:rsidRDefault="007E5239" w:rsidP="00316DCE"/>
        </w:tc>
        <w:tc>
          <w:tcPr>
            <w:tcW w:w="9820" w:type="dxa"/>
          </w:tcPr>
          <w:p w:rsidR="007E5239" w:rsidRPr="0051318C" w:rsidRDefault="007E5239" w:rsidP="00316DCE">
            <w:pPr>
              <w:jc w:val="center"/>
              <w:rPr>
                <w:b/>
              </w:rPr>
            </w:pPr>
            <w:r w:rsidRPr="0051318C">
              <w:rPr>
                <w:b/>
              </w:rPr>
              <w:t>COURSE OUTCOMES</w:t>
            </w:r>
          </w:p>
        </w:tc>
      </w:tr>
      <w:tr w:rsidR="007E5239" w:rsidTr="007E5239">
        <w:trPr>
          <w:trHeight w:val="283"/>
        </w:trPr>
        <w:tc>
          <w:tcPr>
            <w:tcW w:w="670" w:type="dxa"/>
          </w:tcPr>
          <w:p w:rsidR="007E5239" w:rsidRPr="00302FF6" w:rsidRDefault="007E5239" w:rsidP="00316DCE">
            <w:pPr>
              <w:rPr>
                <w:b/>
                <w:bCs/>
              </w:rPr>
            </w:pPr>
            <w:r w:rsidRPr="00302FF6">
              <w:rPr>
                <w:b/>
                <w:bCs/>
              </w:rPr>
              <w:t>CO1</w:t>
            </w:r>
          </w:p>
        </w:tc>
        <w:tc>
          <w:tcPr>
            <w:tcW w:w="9820" w:type="dxa"/>
            <w:vAlign w:val="center"/>
          </w:tcPr>
          <w:p w:rsidR="007E5239" w:rsidRPr="0051318C" w:rsidRDefault="007E5239" w:rsidP="00316DCE">
            <w:r w:rsidRPr="00FC2065">
              <w:t>To identify the uses of Taylor’s series in engineering fields</w:t>
            </w:r>
            <w:r>
              <w:t>.</w:t>
            </w:r>
          </w:p>
        </w:tc>
      </w:tr>
      <w:tr w:rsidR="007E5239" w:rsidTr="007E5239">
        <w:trPr>
          <w:trHeight w:val="283"/>
        </w:trPr>
        <w:tc>
          <w:tcPr>
            <w:tcW w:w="670" w:type="dxa"/>
          </w:tcPr>
          <w:p w:rsidR="007E5239" w:rsidRPr="00302FF6" w:rsidRDefault="007E5239" w:rsidP="00316DCE">
            <w:pPr>
              <w:rPr>
                <w:b/>
                <w:bCs/>
              </w:rPr>
            </w:pPr>
            <w:r w:rsidRPr="00302FF6">
              <w:rPr>
                <w:b/>
                <w:bCs/>
              </w:rPr>
              <w:t>CO2</w:t>
            </w:r>
          </w:p>
        </w:tc>
        <w:tc>
          <w:tcPr>
            <w:tcW w:w="9820" w:type="dxa"/>
            <w:vAlign w:val="center"/>
          </w:tcPr>
          <w:p w:rsidR="007E5239" w:rsidRPr="0051318C" w:rsidRDefault="007E5239" w:rsidP="00316DCE">
            <w:r w:rsidRPr="00FC2065">
              <w:t>To extend the uses of representation of numbers in different bases in engineering fields.</w:t>
            </w:r>
          </w:p>
        </w:tc>
      </w:tr>
      <w:tr w:rsidR="007E5239" w:rsidTr="007E5239">
        <w:trPr>
          <w:trHeight w:val="283"/>
        </w:trPr>
        <w:tc>
          <w:tcPr>
            <w:tcW w:w="670" w:type="dxa"/>
          </w:tcPr>
          <w:p w:rsidR="007E5239" w:rsidRPr="00302FF6" w:rsidRDefault="007E5239" w:rsidP="00316DCE">
            <w:pPr>
              <w:rPr>
                <w:b/>
                <w:bCs/>
              </w:rPr>
            </w:pPr>
            <w:r w:rsidRPr="00302FF6">
              <w:rPr>
                <w:b/>
                <w:bCs/>
              </w:rPr>
              <w:t>CO3</w:t>
            </w:r>
          </w:p>
        </w:tc>
        <w:tc>
          <w:tcPr>
            <w:tcW w:w="9820" w:type="dxa"/>
            <w:vAlign w:val="center"/>
          </w:tcPr>
          <w:p w:rsidR="007E5239" w:rsidRPr="0051318C" w:rsidRDefault="007E5239" w:rsidP="00316DCE">
            <w:r w:rsidRPr="00FC2065">
              <w:t>To produce numerical solution for transcendental equations in engineering fields.</w:t>
            </w:r>
          </w:p>
        </w:tc>
      </w:tr>
      <w:tr w:rsidR="007E5239" w:rsidTr="007E5239">
        <w:trPr>
          <w:trHeight w:val="283"/>
        </w:trPr>
        <w:tc>
          <w:tcPr>
            <w:tcW w:w="670" w:type="dxa"/>
          </w:tcPr>
          <w:p w:rsidR="007E5239" w:rsidRPr="00302FF6" w:rsidRDefault="007E5239" w:rsidP="00316DCE">
            <w:pPr>
              <w:rPr>
                <w:b/>
                <w:bCs/>
              </w:rPr>
            </w:pPr>
            <w:r w:rsidRPr="00302FF6">
              <w:rPr>
                <w:b/>
                <w:bCs/>
              </w:rPr>
              <w:t>CO4</w:t>
            </w:r>
          </w:p>
        </w:tc>
        <w:tc>
          <w:tcPr>
            <w:tcW w:w="9820" w:type="dxa"/>
            <w:vAlign w:val="center"/>
          </w:tcPr>
          <w:p w:rsidR="007E5239" w:rsidRPr="0051318C" w:rsidRDefault="007E5239" w:rsidP="00316DCE">
            <w:r w:rsidRPr="00FC2065">
              <w:t>To illustrate the interpolation techniques in other branches</w:t>
            </w:r>
          </w:p>
        </w:tc>
      </w:tr>
      <w:tr w:rsidR="007E5239" w:rsidTr="007E5239">
        <w:trPr>
          <w:trHeight w:val="283"/>
        </w:trPr>
        <w:tc>
          <w:tcPr>
            <w:tcW w:w="670" w:type="dxa"/>
          </w:tcPr>
          <w:p w:rsidR="007E5239" w:rsidRPr="00302FF6" w:rsidRDefault="007E5239" w:rsidP="00316DCE">
            <w:pPr>
              <w:rPr>
                <w:b/>
                <w:bCs/>
              </w:rPr>
            </w:pPr>
            <w:r w:rsidRPr="00302FF6">
              <w:rPr>
                <w:b/>
                <w:bCs/>
              </w:rPr>
              <w:t>CO5</w:t>
            </w:r>
          </w:p>
        </w:tc>
        <w:tc>
          <w:tcPr>
            <w:tcW w:w="9820" w:type="dxa"/>
            <w:vAlign w:val="center"/>
          </w:tcPr>
          <w:p w:rsidR="007E5239" w:rsidRPr="0051318C" w:rsidRDefault="007E5239" w:rsidP="00316DCE">
            <w:r w:rsidRPr="00FC2065">
              <w:t>To evaluate integration using numerical methods</w:t>
            </w:r>
          </w:p>
        </w:tc>
      </w:tr>
      <w:tr w:rsidR="007E5239" w:rsidTr="007E5239">
        <w:trPr>
          <w:trHeight w:val="283"/>
        </w:trPr>
        <w:tc>
          <w:tcPr>
            <w:tcW w:w="670" w:type="dxa"/>
          </w:tcPr>
          <w:p w:rsidR="007E5239" w:rsidRPr="00302FF6" w:rsidRDefault="007E5239" w:rsidP="00316DCE">
            <w:pPr>
              <w:rPr>
                <w:b/>
                <w:bCs/>
              </w:rPr>
            </w:pPr>
            <w:r w:rsidRPr="00302FF6">
              <w:rPr>
                <w:b/>
                <w:bCs/>
              </w:rPr>
              <w:t>CO6</w:t>
            </w:r>
          </w:p>
        </w:tc>
        <w:tc>
          <w:tcPr>
            <w:tcW w:w="9820" w:type="dxa"/>
            <w:vAlign w:val="bottom"/>
          </w:tcPr>
          <w:p w:rsidR="007E5239" w:rsidRPr="0051318C" w:rsidRDefault="007E5239" w:rsidP="00316DCE">
            <w:r w:rsidRPr="00FC2065">
              <w:t>To develop the application of splines in engineering fields.</w:t>
            </w:r>
          </w:p>
        </w:tc>
      </w:tr>
    </w:tbl>
    <w:p w:rsidR="007E5239" w:rsidRDefault="007E523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E5239" w:rsidRPr="0051318C" w:rsidTr="00316DCE">
        <w:trPr>
          <w:jc w:val="center"/>
        </w:trPr>
        <w:tc>
          <w:tcPr>
            <w:tcW w:w="6385" w:type="dxa"/>
            <w:gridSpan w:val="8"/>
          </w:tcPr>
          <w:p w:rsidR="007E5239" w:rsidRPr="0051318C" w:rsidRDefault="007E5239" w:rsidP="00316DCE">
            <w:pPr>
              <w:jc w:val="center"/>
              <w:rPr>
                <w:b/>
              </w:rPr>
            </w:pPr>
            <w:r w:rsidRPr="0051318C">
              <w:rPr>
                <w:b/>
              </w:rPr>
              <w:t xml:space="preserve">Assessment Pattern as per Bloom’s </w:t>
            </w:r>
            <w:r>
              <w:rPr>
                <w:b/>
              </w:rPr>
              <w:t>Level</w:t>
            </w:r>
          </w:p>
        </w:tc>
      </w:tr>
      <w:tr w:rsidR="007E5239" w:rsidRPr="0051318C" w:rsidTr="00316DCE">
        <w:trPr>
          <w:jc w:val="center"/>
        </w:trPr>
        <w:tc>
          <w:tcPr>
            <w:tcW w:w="1140" w:type="dxa"/>
          </w:tcPr>
          <w:p w:rsidR="007E5239" w:rsidRPr="00302FF6" w:rsidRDefault="007E5239" w:rsidP="00316DCE">
            <w:pPr>
              <w:jc w:val="center"/>
              <w:rPr>
                <w:b/>
                <w:bCs/>
              </w:rPr>
            </w:pPr>
            <w:r w:rsidRPr="00302FF6">
              <w:rPr>
                <w:b/>
                <w:bCs/>
              </w:rPr>
              <w:t xml:space="preserve">CO / </w:t>
            </w:r>
            <w:r>
              <w:rPr>
                <w:b/>
                <w:bCs/>
              </w:rPr>
              <w:t>BL</w:t>
            </w:r>
          </w:p>
        </w:tc>
        <w:tc>
          <w:tcPr>
            <w:tcW w:w="709" w:type="dxa"/>
          </w:tcPr>
          <w:p w:rsidR="007E5239" w:rsidRPr="0051318C" w:rsidRDefault="007E5239" w:rsidP="00316DCE">
            <w:pPr>
              <w:jc w:val="center"/>
              <w:rPr>
                <w:b/>
              </w:rPr>
            </w:pPr>
            <w:r w:rsidRPr="0051318C">
              <w:rPr>
                <w:b/>
              </w:rPr>
              <w:t>R</w:t>
            </w:r>
          </w:p>
        </w:tc>
        <w:tc>
          <w:tcPr>
            <w:tcW w:w="708" w:type="dxa"/>
          </w:tcPr>
          <w:p w:rsidR="007E5239" w:rsidRPr="0051318C" w:rsidRDefault="007E5239" w:rsidP="00316DCE">
            <w:pPr>
              <w:jc w:val="center"/>
              <w:rPr>
                <w:b/>
              </w:rPr>
            </w:pPr>
            <w:r w:rsidRPr="0051318C">
              <w:rPr>
                <w:b/>
              </w:rPr>
              <w:t>U</w:t>
            </w:r>
          </w:p>
        </w:tc>
        <w:tc>
          <w:tcPr>
            <w:tcW w:w="709" w:type="dxa"/>
          </w:tcPr>
          <w:p w:rsidR="007E5239" w:rsidRPr="0051318C" w:rsidRDefault="007E5239" w:rsidP="00316DCE">
            <w:pPr>
              <w:jc w:val="center"/>
              <w:rPr>
                <w:b/>
              </w:rPr>
            </w:pPr>
            <w:r w:rsidRPr="0051318C">
              <w:rPr>
                <w:b/>
              </w:rPr>
              <w:t>A</w:t>
            </w:r>
          </w:p>
        </w:tc>
        <w:tc>
          <w:tcPr>
            <w:tcW w:w="709" w:type="dxa"/>
          </w:tcPr>
          <w:p w:rsidR="007E5239" w:rsidRPr="0051318C" w:rsidRDefault="007E5239" w:rsidP="00316DCE">
            <w:pPr>
              <w:jc w:val="center"/>
              <w:rPr>
                <w:b/>
              </w:rPr>
            </w:pPr>
            <w:r w:rsidRPr="0051318C">
              <w:rPr>
                <w:b/>
              </w:rPr>
              <w:t>An</w:t>
            </w:r>
          </w:p>
        </w:tc>
        <w:tc>
          <w:tcPr>
            <w:tcW w:w="709" w:type="dxa"/>
          </w:tcPr>
          <w:p w:rsidR="007E5239" w:rsidRPr="0051318C" w:rsidRDefault="007E5239" w:rsidP="00316DCE">
            <w:pPr>
              <w:jc w:val="center"/>
              <w:rPr>
                <w:b/>
              </w:rPr>
            </w:pPr>
            <w:r w:rsidRPr="0051318C">
              <w:rPr>
                <w:b/>
              </w:rPr>
              <w:t>E</w:t>
            </w:r>
          </w:p>
        </w:tc>
        <w:tc>
          <w:tcPr>
            <w:tcW w:w="708" w:type="dxa"/>
          </w:tcPr>
          <w:p w:rsidR="007E5239" w:rsidRPr="0051318C" w:rsidRDefault="007E5239" w:rsidP="00316DCE">
            <w:pPr>
              <w:jc w:val="center"/>
              <w:rPr>
                <w:b/>
              </w:rPr>
            </w:pPr>
            <w:r w:rsidRPr="0051318C">
              <w:rPr>
                <w:b/>
              </w:rPr>
              <w:t>C</w:t>
            </w:r>
          </w:p>
        </w:tc>
        <w:tc>
          <w:tcPr>
            <w:tcW w:w="993" w:type="dxa"/>
          </w:tcPr>
          <w:p w:rsidR="007E5239" w:rsidRPr="0051318C" w:rsidRDefault="007E5239" w:rsidP="00316DCE">
            <w:pPr>
              <w:jc w:val="center"/>
              <w:rPr>
                <w:b/>
              </w:rPr>
            </w:pPr>
            <w:r w:rsidRPr="0051318C">
              <w:rPr>
                <w:b/>
              </w:rPr>
              <w:t>Total</w:t>
            </w:r>
          </w:p>
        </w:tc>
      </w:tr>
      <w:tr w:rsidR="007E5239" w:rsidRPr="0051318C" w:rsidTr="00316DCE">
        <w:trPr>
          <w:jc w:val="center"/>
        </w:trPr>
        <w:tc>
          <w:tcPr>
            <w:tcW w:w="1140" w:type="dxa"/>
          </w:tcPr>
          <w:p w:rsidR="007E5239" w:rsidRPr="00302FF6" w:rsidRDefault="007E5239" w:rsidP="00316DCE">
            <w:pPr>
              <w:jc w:val="center"/>
              <w:rPr>
                <w:b/>
                <w:bCs/>
              </w:rPr>
            </w:pPr>
            <w:r w:rsidRPr="00302FF6">
              <w:rPr>
                <w:b/>
                <w:bCs/>
              </w:rPr>
              <w:t>CO1</w:t>
            </w:r>
          </w:p>
        </w:tc>
        <w:tc>
          <w:tcPr>
            <w:tcW w:w="709" w:type="dxa"/>
          </w:tcPr>
          <w:p w:rsidR="007E5239" w:rsidRPr="0051318C" w:rsidRDefault="007E5239" w:rsidP="00316DCE">
            <w:pPr>
              <w:jc w:val="center"/>
            </w:pPr>
            <w:r>
              <w:t>--</w:t>
            </w:r>
          </w:p>
        </w:tc>
        <w:tc>
          <w:tcPr>
            <w:tcW w:w="708" w:type="dxa"/>
          </w:tcPr>
          <w:p w:rsidR="007E5239" w:rsidRPr="0051318C" w:rsidRDefault="007E5239" w:rsidP="00316DCE">
            <w:pPr>
              <w:jc w:val="center"/>
            </w:pPr>
            <w:r>
              <w:t>--</w:t>
            </w:r>
          </w:p>
        </w:tc>
        <w:tc>
          <w:tcPr>
            <w:tcW w:w="709" w:type="dxa"/>
          </w:tcPr>
          <w:p w:rsidR="007E5239" w:rsidRPr="0051318C" w:rsidRDefault="007E5239" w:rsidP="00316DCE">
            <w:pPr>
              <w:jc w:val="center"/>
            </w:pPr>
            <w:r>
              <w:t>3</w:t>
            </w:r>
          </w:p>
        </w:tc>
        <w:tc>
          <w:tcPr>
            <w:tcW w:w="709" w:type="dxa"/>
          </w:tcPr>
          <w:p w:rsidR="007E5239" w:rsidRPr="0051318C" w:rsidRDefault="007E5239" w:rsidP="00316DCE">
            <w:pPr>
              <w:jc w:val="center"/>
            </w:pPr>
            <w:r>
              <w:t>--</w:t>
            </w:r>
          </w:p>
        </w:tc>
        <w:tc>
          <w:tcPr>
            <w:tcW w:w="709" w:type="dxa"/>
          </w:tcPr>
          <w:p w:rsidR="007E5239" w:rsidRPr="0051318C" w:rsidRDefault="007E5239" w:rsidP="00316DCE">
            <w:pPr>
              <w:jc w:val="center"/>
            </w:pPr>
            <w:r>
              <w:t>--</w:t>
            </w:r>
          </w:p>
        </w:tc>
        <w:tc>
          <w:tcPr>
            <w:tcW w:w="708" w:type="dxa"/>
          </w:tcPr>
          <w:p w:rsidR="007E5239" w:rsidRPr="0051318C" w:rsidRDefault="007E5239" w:rsidP="00316DCE">
            <w:pPr>
              <w:jc w:val="center"/>
            </w:pPr>
            <w:r>
              <w:t>6</w:t>
            </w:r>
          </w:p>
        </w:tc>
        <w:tc>
          <w:tcPr>
            <w:tcW w:w="993" w:type="dxa"/>
          </w:tcPr>
          <w:p w:rsidR="007E5239" w:rsidRPr="0051318C" w:rsidRDefault="007E5239" w:rsidP="00316DCE">
            <w:pPr>
              <w:jc w:val="center"/>
            </w:pPr>
            <w:r>
              <w:t>9</w:t>
            </w:r>
          </w:p>
        </w:tc>
      </w:tr>
      <w:tr w:rsidR="007E5239" w:rsidRPr="0051318C" w:rsidTr="00316DCE">
        <w:trPr>
          <w:jc w:val="center"/>
        </w:trPr>
        <w:tc>
          <w:tcPr>
            <w:tcW w:w="1140" w:type="dxa"/>
          </w:tcPr>
          <w:p w:rsidR="007E5239" w:rsidRPr="00302FF6" w:rsidRDefault="007E5239" w:rsidP="00316DCE">
            <w:pPr>
              <w:jc w:val="center"/>
              <w:rPr>
                <w:b/>
                <w:bCs/>
              </w:rPr>
            </w:pPr>
            <w:r w:rsidRPr="00302FF6">
              <w:rPr>
                <w:b/>
                <w:bCs/>
              </w:rPr>
              <w:t>CO2</w:t>
            </w:r>
          </w:p>
        </w:tc>
        <w:tc>
          <w:tcPr>
            <w:tcW w:w="709" w:type="dxa"/>
          </w:tcPr>
          <w:p w:rsidR="007E5239" w:rsidRPr="0051318C" w:rsidRDefault="007E5239" w:rsidP="00316DCE">
            <w:pPr>
              <w:jc w:val="center"/>
            </w:pPr>
            <w:r>
              <w:t>--</w:t>
            </w:r>
          </w:p>
        </w:tc>
        <w:tc>
          <w:tcPr>
            <w:tcW w:w="708" w:type="dxa"/>
          </w:tcPr>
          <w:p w:rsidR="007E5239" w:rsidRPr="0051318C" w:rsidRDefault="007E5239" w:rsidP="00316DCE">
            <w:pPr>
              <w:jc w:val="center"/>
            </w:pPr>
            <w:r>
              <w:t>2</w:t>
            </w:r>
          </w:p>
        </w:tc>
        <w:tc>
          <w:tcPr>
            <w:tcW w:w="709" w:type="dxa"/>
          </w:tcPr>
          <w:p w:rsidR="007E5239" w:rsidRPr="0051318C" w:rsidRDefault="007E5239" w:rsidP="00316DCE">
            <w:pPr>
              <w:jc w:val="center"/>
            </w:pPr>
            <w:r>
              <w:t>--</w:t>
            </w:r>
          </w:p>
        </w:tc>
        <w:tc>
          <w:tcPr>
            <w:tcW w:w="709" w:type="dxa"/>
          </w:tcPr>
          <w:p w:rsidR="007E5239" w:rsidRPr="0051318C" w:rsidRDefault="007E5239" w:rsidP="00316DCE">
            <w:pPr>
              <w:jc w:val="center"/>
            </w:pPr>
            <w:r>
              <w:t>--</w:t>
            </w:r>
          </w:p>
        </w:tc>
        <w:tc>
          <w:tcPr>
            <w:tcW w:w="709" w:type="dxa"/>
          </w:tcPr>
          <w:p w:rsidR="007E5239" w:rsidRPr="0051318C" w:rsidRDefault="007E5239" w:rsidP="00316DCE">
            <w:pPr>
              <w:jc w:val="center"/>
            </w:pPr>
            <w:r>
              <w:t>6</w:t>
            </w:r>
          </w:p>
        </w:tc>
        <w:tc>
          <w:tcPr>
            <w:tcW w:w="708" w:type="dxa"/>
          </w:tcPr>
          <w:p w:rsidR="007E5239" w:rsidRPr="0051318C" w:rsidRDefault="007E5239" w:rsidP="00316DCE">
            <w:pPr>
              <w:jc w:val="center"/>
            </w:pPr>
            <w:r>
              <w:t>--</w:t>
            </w:r>
          </w:p>
        </w:tc>
        <w:tc>
          <w:tcPr>
            <w:tcW w:w="993" w:type="dxa"/>
          </w:tcPr>
          <w:p w:rsidR="007E5239" w:rsidRPr="0051318C" w:rsidRDefault="007E5239" w:rsidP="00316DCE">
            <w:pPr>
              <w:jc w:val="center"/>
            </w:pPr>
            <w:r>
              <w:t>8</w:t>
            </w:r>
          </w:p>
        </w:tc>
      </w:tr>
      <w:tr w:rsidR="007E5239" w:rsidRPr="0051318C" w:rsidTr="00316DCE">
        <w:trPr>
          <w:jc w:val="center"/>
        </w:trPr>
        <w:tc>
          <w:tcPr>
            <w:tcW w:w="1140" w:type="dxa"/>
          </w:tcPr>
          <w:p w:rsidR="007E5239" w:rsidRPr="00302FF6" w:rsidRDefault="007E5239" w:rsidP="00316DCE">
            <w:pPr>
              <w:jc w:val="center"/>
              <w:rPr>
                <w:b/>
                <w:bCs/>
              </w:rPr>
            </w:pPr>
            <w:r w:rsidRPr="00302FF6">
              <w:rPr>
                <w:b/>
                <w:bCs/>
              </w:rPr>
              <w:t>CO3</w:t>
            </w:r>
          </w:p>
        </w:tc>
        <w:tc>
          <w:tcPr>
            <w:tcW w:w="709" w:type="dxa"/>
          </w:tcPr>
          <w:p w:rsidR="007E5239" w:rsidRPr="0051318C" w:rsidRDefault="007E5239" w:rsidP="00316DCE">
            <w:pPr>
              <w:jc w:val="center"/>
            </w:pPr>
            <w:r>
              <w:t>1</w:t>
            </w:r>
          </w:p>
        </w:tc>
        <w:tc>
          <w:tcPr>
            <w:tcW w:w="708" w:type="dxa"/>
          </w:tcPr>
          <w:p w:rsidR="007E5239" w:rsidRPr="0051318C" w:rsidRDefault="007E5239" w:rsidP="00316DCE">
            <w:pPr>
              <w:jc w:val="center"/>
            </w:pPr>
            <w:r>
              <w:t>12</w:t>
            </w:r>
          </w:p>
        </w:tc>
        <w:tc>
          <w:tcPr>
            <w:tcW w:w="709" w:type="dxa"/>
          </w:tcPr>
          <w:p w:rsidR="007E5239" w:rsidRPr="0051318C" w:rsidRDefault="007E5239" w:rsidP="00316DCE">
            <w:pPr>
              <w:jc w:val="center"/>
            </w:pPr>
            <w:r>
              <w:t>8</w:t>
            </w:r>
          </w:p>
        </w:tc>
        <w:tc>
          <w:tcPr>
            <w:tcW w:w="709" w:type="dxa"/>
          </w:tcPr>
          <w:p w:rsidR="007E5239" w:rsidRPr="0051318C" w:rsidRDefault="007E5239" w:rsidP="00316DCE">
            <w:pPr>
              <w:jc w:val="center"/>
            </w:pPr>
            <w:r>
              <w:t>--</w:t>
            </w:r>
          </w:p>
        </w:tc>
        <w:tc>
          <w:tcPr>
            <w:tcW w:w="709" w:type="dxa"/>
          </w:tcPr>
          <w:p w:rsidR="007E5239" w:rsidRPr="0051318C" w:rsidRDefault="007E5239" w:rsidP="00316DCE">
            <w:pPr>
              <w:jc w:val="center"/>
            </w:pPr>
            <w:r>
              <w:t>8</w:t>
            </w:r>
          </w:p>
        </w:tc>
        <w:tc>
          <w:tcPr>
            <w:tcW w:w="708" w:type="dxa"/>
          </w:tcPr>
          <w:p w:rsidR="007E5239" w:rsidRPr="0051318C" w:rsidRDefault="007E5239" w:rsidP="00316DCE">
            <w:pPr>
              <w:jc w:val="center"/>
            </w:pPr>
            <w:r>
              <w:t>--</w:t>
            </w:r>
          </w:p>
        </w:tc>
        <w:tc>
          <w:tcPr>
            <w:tcW w:w="993" w:type="dxa"/>
          </w:tcPr>
          <w:p w:rsidR="007E5239" w:rsidRPr="0051318C" w:rsidRDefault="007E5239" w:rsidP="00316DCE">
            <w:pPr>
              <w:jc w:val="center"/>
            </w:pPr>
            <w:r>
              <w:t>29</w:t>
            </w:r>
          </w:p>
        </w:tc>
      </w:tr>
      <w:tr w:rsidR="007E5239" w:rsidRPr="0051318C" w:rsidTr="00316DCE">
        <w:trPr>
          <w:jc w:val="center"/>
        </w:trPr>
        <w:tc>
          <w:tcPr>
            <w:tcW w:w="1140" w:type="dxa"/>
          </w:tcPr>
          <w:p w:rsidR="007E5239" w:rsidRPr="00302FF6" w:rsidRDefault="007E5239" w:rsidP="00316DCE">
            <w:pPr>
              <w:jc w:val="center"/>
              <w:rPr>
                <w:b/>
                <w:bCs/>
              </w:rPr>
            </w:pPr>
            <w:r w:rsidRPr="00302FF6">
              <w:rPr>
                <w:b/>
                <w:bCs/>
              </w:rPr>
              <w:t>CO4</w:t>
            </w:r>
          </w:p>
        </w:tc>
        <w:tc>
          <w:tcPr>
            <w:tcW w:w="709" w:type="dxa"/>
          </w:tcPr>
          <w:p w:rsidR="007E5239" w:rsidRPr="0051318C" w:rsidRDefault="007E5239" w:rsidP="00316DCE">
            <w:pPr>
              <w:jc w:val="center"/>
            </w:pPr>
            <w:r>
              <w:t>2</w:t>
            </w:r>
          </w:p>
        </w:tc>
        <w:tc>
          <w:tcPr>
            <w:tcW w:w="708" w:type="dxa"/>
          </w:tcPr>
          <w:p w:rsidR="007E5239" w:rsidRPr="0051318C" w:rsidRDefault="007E5239" w:rsidP="00316DCE">
            <w:pPr>
              <w:jc w:val="center"/>
            </w:pPr>
            <w:r>
              <w:t>--</w:t>
            </w:r>
          </w:p>
        </w:tc>
        <w:tc>
          <w:tcPr>
            <w:tcW w:w="709" w:type="dxa"/>
          </w:tcPr>
          <w:p w:rsidR="007E5239" w:rsidRPr="0051318C" w:rsidRDefault="007E5239" w:rsidP="00316DCE">
            <w:pPr>
              <w:jc w:val="center"/>
            </w:pPr>
            <w:r>
              <w:t>12</w:t>
            </w:r>
          </w:p>
        </w:tc>
        <w:tc>
          <w:tcPr>
            <w:tcW w:w="709" w:type="dxa"/>
          </w:tcPr>
          <w:p w:rsidR="007E5239" w:rsidRPr="0051318C" w:rsidRDefault="007E5239" w:rsidP="00316DCE">
            <w:pPr>
              <w:jc w:val="center"/>
            </w:pPr>
            <w:r>
              <w:t>3</w:t>
            </w:r>
          </w:p>
        </w:tc>
        <w:tc>
          <w:tcPr>
            <w:tcW w:w="709" w:type="dxa"/>
          </w:tcPr>
          <w:p w:rsidR="007E5239" w:rsidRPr="0051318C" w:rsidRDefault="007E5239" w:rsidP="00316DCE">
            <w:pPr>
              <w:jc w:val="center"/>
            </w:pPr>
            <w:r>
              <w:t>3</w:t>
            </w:r>
          </w:p>
        </w:tc>
        <w:tc>
          <w:tcPr>
            <w:tcW w:w="708" w:type="dxa"/>
          </w:tcPr>
          <w:p w:rsidR="007E5239" w:rsidRPr="0051318C" w:rsidRDefault="007E5239" w:rsidP="00316DCE">
            <w:pPr>
              <w:jc w:val="center"/>
            </w:pPr>
            <w:r>
              <w:t>--</w:t>
            </w:r>
          </w:p>
        </w:tc>
        <w:tc>
          <w:tcPr>
            <w:tcW w:w="993" w:type="dxa"/>
          </w:tcPr>
          <w:p w:rsidR="007E5239" w:rsidRPr="0051318C" w:rsidRDefault="007E5239" w:rsidP="00316DCE">
            <w:pPr>
              <w:jc w:val="center"/>
            </w:pPr>
            <w:r>
              <w:t>20</w:t>
            </w:r>
          </w:p>
        </w:tc>
      </w:tr>
      <w:tr w:rsidR="007E5239" w:rsidRPr="0051318C" w:rsidTr="00316DCE">
        <w:trPr>
          <w:jc w:val="center"/>
        </w:trPr>
        <w:tc>
          <w:tcPr>
            <w:tcW w:w="1140" w:type="dxa"/>
          </w:tcPr>
          <w:p w:rsidR="007E5239" w:rsidRPr="00302FF6" w:rsidRDefault="007E5239" w:rsidP="00316DCE">
            <w:pPr>
              <w:jc w:val="center"/>
              <w:rPr>
                <w:b/>
                <w:bCs/>
              </w:rPr>
            </w:pPr>
            <w:r w:rsidRPr="00302FF6">
              <w:rPr>
                <w:b/>
                <w:bCs/>
              </w:rPr>
              <w:t>CO5</w:t>
            </w:r>
          </w:p>
        </w:tc>
        <w:tc>
          <w:tcPr>
            <w:tcW w:w="709" w:type="dxa"/>
          </w:tcPr>
          <w:p w:rsidR="007E5239" w:rsidRPr="0051318C" w:rsidRDefault="007E5239" w:rsidP="00316DCE">
            <w:pPr>
              <w:jc w:val="center"/>
            </w:pPr>
            <w:r>
              <w:t>2</w:t>
            </w:r>
          </w:p>
        </w:tc>
        <w:tc>
          <w:tcPr>
            <w:tcW w:w="708" w:type="dxa"/>
          </w:tcPr>
          <w:p w:rsidR="007E5239" w:rsidRPr="0051318C" w:rsidRDefault="007E5239" w:rsidP="00316DCE">
            <w:pPr>
              <w:jc w:val="center"/>
            </w:pPr>
            <w:r>
              <w:t>--</w:t>
            </w:r>
          </w:p>
        </w:tc>
        <w:tc>
          <w:tcPr>
            <w:tcW w:w="709" w:type="dxa"/>
          </w:tcPr>
          <w:p w:rsidR="007E5239" w:rsidRPr="0051318C" w:rsidRDefault="007E5239" w:rsidP="00316DCE">
            <w:pPr>
              <w:jc w:val="center"/>
            </w:pPr>
            <w:r>
              <w:t>20</w:t>
            </w:r>
          </w:p>
        </w:tc>
        <w:tc>
          <w:tcPr>
            <w:tcW w:w="709" w:type="dxa"/>
          </w:tcPr>
          <w:p w:rsidR="007E5239" w:rsidRPr="0051318C" w:rsidRDefault="007E5239" w:rsidP="00316DCE">
            <w:pPr>
              <w:jc w:val="center"/>
            </w:pPr>
            <w:r>
              <w:t>4</w:t>
            </w:r>
          </w:p>
        </w:tc>
        <w:tc>
          <w:tcPr>
            <w:tcW w:w="709" w:type="dxa"/>
          </w:tcPr>
          <w:p w:rsidR="007E5239" w:rsidRPr="0051318C" w:rsidRDefault="007E5239" w:rsidP="00316DCE">
            <w:pPr>
              <w:jc w:val="center"/>
            </w:pPr>
            <w:r>
              <w:t>15</w:t>
            </w:r>
          </w:p>
        </w:tc>
        <w:tc>
          <w:tcPr>
            <w:tcW w:w="708" w:type="dxa"/>
          </w:tcPr>
          <w:p w:rsidR="007E5239" w:rsidRPr="0051318C" w:rsidRDefault="007E5239" w:rsidP="00316DCE">
            <w:pPr>
              <w:jc w:val="center"/>
            </w:pPr>
            <w:r>
              <w:t>--</w:t>
            </w:r>
          </w:p>
        </w:tc>
        <w:tc>
          <w:tcPr>
            <w:tcW w:w="993" w:type="dxa"/>
          </w:tcPr>
          <w:p w:rsidR="007E5239" w:rsidRPr="0051318C" w:rsidRDefault="007E5239" w:rsidP="00316DCE">
            <w:pPr>
              <w:jc w:val="center"/>
            </w:pPr>
            <w:r>
              <w:t>41</w:t>
            </w:r>
          </w:p>
        </w:tc>
      </w:tr>
      <w:tr w:rsidR="007E5239" w:rsidRPr="0051318C" w:rsidTr="00316DCE">
        <w:trPr>
          <w:jc w:val="center"/>
        </w:trPr>
        <w:tc>
          <w:tcPr>
            <w:tcW w:w="1140" w:type="dxa"/>
          </w:tcPr>
          <w:p w:rsidR="007E5239" w:rsidRPr="00302FF6" w:rsidRDefault="007E5239" w:rsidP="00316DCE">
            <w:pPr>
              <w:jc w:val="center"/>
              <w:rPr>
                <w:b/>
                <w:bCs/>
              </w:rPr>
            </w:pPr>
            <w:r w:rsidRPr="00302FF6">
              <w:rPr>
                <w:b/>
                <w:bCs/>
              </w:rPr>
              <w:t>CO6</w:t>
            </w:r>
          </w:p>
        </w:tc>
        <w:tc>
          <w:tcPr>
            <w:tcW w:w="709" w:type="dxa"/>
          </w:tcPr>
          <w:p w:rsidR="007E5239" w:rsidRPr="0051318C" w:rsidRDefault="007E5239" w:rsidP="00316DCE">
            <w:pPr>
              <w:jc w:val="center"/>
            </w:pPr>
            <w:r>
              <w:t>--</w:t>
            </w:r>
          </w:p>
        </w:tc>
        <w:tc>
          <w:tcPr>
            <w:tcW w:w="708" w:type="dxa"/>
          </w:tcPr>
          <w:p w:rsidR="007E5239" w:rsidRPr="0051318C" w:rsidRDefault="007E5239" w:rsidP="00316DCE">
            <w:pPr>
              <w:jc w:val="center"/>
            </w:pPr>
            <w:r>
              <w:t>2</w:t>
            </w:r>
          </w:p>
        </w:tc>
        <w:tc>
          <w:tcPr>
            <w:tcW w:w="709" w:type="dxa"/>
          </w:tcPr>
          <w:p w:rsidR="007E5239" w:rsidRPr="0051318C" w:rsidRDefault="007E5239" w:rsidP="00316DCE">
            <w:pPr>
              <w:jc w:val="center"/>
            </w:pPr>
            <w:r>
              <w:t>--</w:t>
            </w:r>
          </w:p>
        </w:tc>
        <w:tc>
          <w:tcPr>
            <w:tcW w:w="709" w:type="dxa"/>
          </w:tcPr>
          <w:p w:rsidR="007E5239" w:rsidRPr="0051318C" w:rsidRDefault="007E5239" w:rsidP="00316DCE">
            <w:pPr>
              <w:jc w:val="center"/>
            </w:pPr>
            <w:r>
              <w:t>3</w:t>
            </w:r>
          </w:p>
        </w:tc>
        <w:tc>
          <w:tcPr>
            <w:tcW w:w="709" w:type="dxa"/>
          </w:tcPr>
          <w:p w:rsidR="007E5239" w:rsidRPr="0051318C" w:rsidRDefault="007E5239" w:rsidP="00316DCE">
            <w:pPr>
              <w:jc w:val="center"/>
            </w:pPr>
            <w:r>
              <w:t>12</w:t>
            </w:r>
          </w:p>
        </w:tc>
        <w:tc>
          <w:tcPr>
            <w:tcW w:w="708" w:type="dxa"/>
          </w:tcPr>
          <w:p w:rsidR="007E5239" w:rsidRPr="0051318C" w:rsidRDefault="007E5239" w:rsidP="00316DCE">
            <w:pPr>
              <w:jc w:val="center"/>
            </w:pPr>
            <w:r>
              <w:t>--</w:t>
            </w:r>
          </w:p>
        </w:tc>
        <w:tc>
          <w:tcPr>
            <w:tcW w:w="993" w:type="dxa"/>
          </w:tcPr>
          <w:p w:rsidR="007E5239" w:rsidRPr="0051318C" w:rsidRDefault="007E5239" w:rsidP="00316DCE">
            <w:pPr>
              <w:jc w:val="center"/>
            </w:pPr>
            <w:r>
              <w:t>17</w:t>
            </w:r>
          </w:p>
        </w:tc>
      </w:tr>
      <w:tr w:rsidR="007E5239" w:rsidRPr="0051318C" w:rsidTr="00316DCE">
        <w:trPr>
          <w:jc w:val="center"/>
        </w:trPr>
        <w:tc>
          <w:tcPr>
            <w:tcW w:w="5392" w:type="dxa"/>
            <w:gridSpan w:val="7"/>
          </w:tcPr>
          <w:p w:rsidR="007E5239" w:rsidRPr="0051318C" w:rsidRDefault="007E5239" w:rsidP="00316DCE"/>
        </w:tc>
        <w:tc>
          <w:tcPr>
            <w:tcW w:w="993" w:type="dxa"/>
          </w:tcPr>
          <w:p w:rsidR="007E5239" w:rsidRPr="0051318C" w:rsidRDefault="007E5239" w:rsidP="00316DCE">
            <w:pPr>
              <w:jc w:val="center"/>
              <w:rPr>
                <w:b/>
              </w:rPr>
            </w:pPr>
            <w:r w:rsidRPr="0051318C">
              <w:rPr>
                <w:b/>
              </w:rPr>
              <w:t>124</w:t>
            </w:r>
          </w:p>
        </w:tc>
      </w:tr>
    </w:tbl>
    <w:p w:rsidR="007E5239" w:rsidRDefault="007E5239" w:rsidP="00316DCE">
      <w:pPr>
        <w:tabs>
          <w:tab w:val="left" w:pos="7110"/>
        </w:tabs>
      </w:pPr>
      <w:r>
        <w:lastRenderedPageBreak/>
        <w:tab/>
      </w:r>
    </w:p>
    <w:p w:rsidR="007E5239" w:rsidRDefault="007E5239" w:rsidP="002E336A"/>
    <w:p w:rsidR="007E5239" w:rsidRPr="000D3E13" w:rsidRDefault="007E5239" w:rsidP="00316DCE">
      <w:r w:rsidRPr="000D3E13">
        <w:rPr>
          <w:noProof/>
          <w:lang w:val="en-IN" w:eastAsia="en-IN" w:bidi="ta-IN"/>
        </w:rPr>
        <w:drawing>
          <wp:inline distT="0" distB="0" distL="0" distR="0" wp14:anchorId="4FE5AABB" wp14:editId="27C87B61">
            <wp:extent cx="5732145" cy="839470"/>
            <wp:effectExtent l="0" t="0" r="1905"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E5239" w:rsidRPr="000D3E13" w:rsidRDefault="007E5239" w:rsidP="00316DCE"/>
    <w:p w:rsidR="007E5239" w:rsidRPr="000D3E13" w:rsidRDefault="007E5239" w:rsidP="00316DCE">
      <w:pPr>
        <w:jc w:val="center"/>
        <w:rPr>
          <w:b/>
          <w:bCs/>
        </w:rPr>
      </w:pPr>
      <w:r w:rsidRPr="000D3E13">
        <w:rPr>
          <w:b/>
          <w:bCs/>
        </w:rPr>
        <w:t>END SEMESTER EXAMINATION – APRIL / MAY 2024</w:t>
      </w:r>
    </w:p>
    <w:p w:rsidR="007E5239" w:rsidRPr="000D3E13" w:rsidRDefault="007E5239"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E5239" w:rsidRPr="0007484A" w:rsidTr="00316DCE">
        <w:trPr>
          <w:trHeight w:val="397"/>
          <w:jc w:val="center"/>
        </w:trPr>
        <w:tc>
          <w:tcPr>
            <w:tcW w:w="1555" w:type="dxa"/>
            <w:vAlign w:val="center"/>
          </w:tcPr>
          <w:p w:rsidR="007E5239" w:rsidRPr="0007484A" w:rsidRDefault="007E5239" w:rsidP="007E575B">
            <w:pPr>
              <w:pStyle w:val="Title"/>
              <w:jc w:val="left"/>
              <w:rPr>
                <w:b/>
                <w:sz w:val="22"/>
                <w:szCs w:val="22"/>
              </w:rPr>
            </w:pPr>
            <w:r w:rsidRPr="0007484A">
              <w:rPr>
                <w:b/>
                <w:sz w:val="22"/>
                <w:szCs w:val="22"/>
              </w:rPr>
              <w:t xml:space="preserve">Course Code      </w:t>
            </w:r>
          </w:p>
        </w:tc>
        <w:tc>
          <w:tcPr>
            <w:tcW w:w="6662" w:type="dxa"/>
            <w:vAlign w:val="center"/>
          </w:tcPr>
          <w:p w:rsidR="007E5239" w:rsidRPr="0007484A" w:rsidRDefault="007E5239" w:rsidP="00316DCE">
            <w:pPr>
              <w:pStyle w:val="Title"/>
              <w:jc w:val="left"/>
              <w:rPr>
                <w:b/>
                <w:sz w:val="22"/>
                <w:szCs w:val="22"/>
              </w:rPr>
            </w:pPr>
            <w:r w:rsidRPr="0007484A">
              <w:rPr>
                <w:b/>
                <w:sz w:val="22"/>
                <w:szCs w:val="22"/>
                <w:lang w:eastAsia="en-IN"/>
              </w:rPr>
              <w:t>14MA2010</w:t>
            </w:r>
            <w:r>
              <w:rPr>
                <w:b/>
                <w:sz w:val="22"/>
                <w:szCs w:val="22"/>
                <w:lang w:eastAsia="en-IN"/>
              </w:rPr>
              <w:t xml:space="preserve"> </w:t>
            </w:r>
            <w:r w:rsidRPr="0007484A">
              <w:rPr>
                <w:b/>
                <w:sz w:val="22"/>
                <w:szCs w:val="22"/>
                <w:lang w:eastAsia="en-IN"/>
              </w:rPr>
              <w:t>/</w:t>
            </w:r>
            <w:r>
              <w:rPr>
                <w:b/>
                <w:sz w:val="22"/>
                <w:szCs w:val="22"/>
                <w:lang w:eastAsia="en-IN"/>
              </w:rPr>
              <w:t xml:space="preserve"> </w:t>
            </w:r>
            <w:r w:rsidRPr="0007484A">
              <w:rPr>
                <w:b/>
                <w:sz w:val="22"/>
                <w:szCs w:val="22"/>
                <w:lang w:eastAsia="en-IN"/>
              </w:rPr>
              <w:t>17MA2010</w:t>
            </w:r>
          </w:p>
        </w:tc>
        <w:tc>
          <w:tcPr>
            <w:tcW w:w="1417" w:type="dxa"/>
            <w:vAlign w:val="center"/>
          </w:tcPr>
          <w:p w:rsidR="007E5239" w:rsidRPr="0007484A" w:rsidRDefault="007E5239" w:rsidP="007E575B">
            <w:pPr>
              <w:pStyle w:val="Title"/>
              <w:ind w:left="-468" w:firstLine="468"/>
              <w:jc w:val="left"/>
              <w:rPr>
                <w:sz w:val="22"/>
                <w:szCs w:val="22"/>
              </w:rPr>
            </w:pPr>
            <w:r w:rsidRPr="0007484A">
              <w:rPr>
                <w:b/>
                <w:bCs/>
                <w:sz w:val="22"/>
                <w:szCs w:val="22"/>
              </w:rPr>
              <w:t xml:space="preserve">Duration       </w:t>
            </w:r>
          </w:p>
        </w:tc>
        <w:tc>
          <w:tcPr>
            <w:tcW w:w="851" w:type="dxa"/>
            <w:vAlign w:val="center"/>
          </w:tcPr>
          <w:p w:rsidR="007E5239" w:rsidRPr="0007484A" w:rsidRDefault="007E5239" w:rsidP="007E575B">
            <w:pPr>
              <w:pStyle w:val="Title"/>
              <w:jc w:val="left"/>
              <w:rPr>
                <w:b/>
                <w:sz w:val="22"/>
                <w:szCs w:val="22"/>
              </w:rPr>
            </w:pPr>
            <w:r w:rsidRPr="0007484A">
              <w:rPr>
                <w:b/>
                <w:sz w:val="22"/>
                <w:szCs w:val="22"/>
              </w:rPr>
              <w:t>3hrs</w:t>
            </w:r>
          </w:p>
        </w:tc>
      </w:tr>
      <w:tr w:rsidR="007E5239" w:rsidRPr="0007484A" w:rsidTr="00316DCE">
        <w:trPr>
          <w:trHeight w:val="283"/>
          <w:jc w:val="center"/>
        </w:trPr>
        <w:tc>
          <w:tcPr>
            <w:tcW w:w="1555" w:type="dxa"/>
            <w:vAlign w:val="center"/>
          </w:tcPr>
          <w:p w:rsidR="007E5239" w:rsidRPr="0007484A" w:rsidRDefault="007E5239" w:rsidP="007E575B">
            <w:pPr>
              <w:pStyle w:val="Title"/>
              <w:ind w:right="-160"/>
              <w:jc w:val="left"/>
              <w:rPr>
                <w:b/>
                <w:sz w:val="22"/>
                <w:szCs w:val="22"/>
              </w:rPr>
            </w:pPr>
            <w:r w:rsidRPr="0007484A">
              <w:rPr>
                <w:b/>
                <w:sz w:val="22"/>
                <w:szCs w:val="22"/>
              </w:rPr>
              <w:t xml:space="preserve">Course Name     </w:t>
            </w:r>
          </w:p>
        </w:tc>
        <w:tc>
          <w:tcPr>
            <w:tcW w:w="6662" w:type="dxa"/>
            <w:vAlign w:val="center"/>
          </w:tcPr>
          <w:p w:rsidR="007E5239" w:rsidRPr="0007484A" w:rsidRDefault="007E5239" w:rsidP="00316DCE">
            <w:pPr>
              <w:tabs>
                <w:tab w:val="left" w:pos="3885"/>
              </w:tabs>
              <w:rPr>
                <w:b/>
                <w:sz w:val="22"/>
                <w:szCs w:val="22"/>
              </w:rPr>
            </w:pPr>
            <w:r w:rsidRPr="0007484A">
              <w:rPr>
                <w:b/>
                <w:sz w:val="22"/>
                <w:szCs w:val="22"/>
                <w:lang w:eastAsia="en-IN"/>
              </w:rPr>
              <w:t>DISCRETE MATHEMATICS</w:t>
            </w:r>
          </w:p>
        </w:tc>
        <w:tc>
          <w:tcPr>
            <w:tcW w:w="1417" w:type="dxa"/>
            <w:vAlign w:val="center"/>
          </w:tcPr>
          <w:p w:rsidR="007E5239" w:rsidRPr="0007484A" w:rsidRDefault="007E5239" w:rsidP="007E575B">
            <w:pPr>
              <w:pStyle w:val="Title"/>
              <w:jc w:val="left"/>
              <w:rPr>
                <w:b/>
                <w:bCs/>
                <w:sz w:val="22"/>
                <w:szCs w:val="22"/>
              </w:rPr>
            </w:pPr>
            <w:r w:rsidRPr="0007484A">
              <w:rPr>
                <w:b/>
                <w:bCs/>
                <w:sz w:val="22"/>
                <w:szCs w:val="22"/>
              </w:rPr>
              <w:t xml:space="preserve">Max. Marks </w:t>
            </w:r>
          </w:p>
        </w:tc>
        <w:tc>
          <w:tcPr>
            <w:tcW w:w="851" w:type="dxa"/>
            <w:vAlign w:val="center"/>
          </w:tcPr>
          <w:p w:rsidR="007E5239" w:rsidRPr="0007484A" w:rsidRDefault="007E5239" w:rsidP="007E575B">
            <w:pPr>
              <w:pStyle w:val="Title"/>
              <w:jc w:val="left"/>
              <w:rPr>
                <w:b/>
                <w:sz w:val="22"/>
                <w:szCs w:val="22"/>
              </w:rPr>
            </w:pPr>
            <w:r w:rsidRPr="0007484A">
              <w:rPr>
                <w:b/>
                <w:sz w:val="22"/>
                <w:szCs w:val="22"/>
              </w:rPr>
              <w:t>100</w:t>
            </w:r>
          </w:p>
        </w:tc>
      </w:tr>
    </w:tbl>
    <w:p w:rsidR="007E5239" w:rsidRPr="000D3E13" w:rsidRDefault="007E5239" w:rsidP="00B57D8D">
      <w:pPr>
        <w:ind w:left="720"/>
        <w:rPr>
          <w:highlight w:val="yellow"/>
        </w:rPr>
      </w:pPr>
    </w:p>
    <w:tbl>
      <w:tblPr>
        <w:tblStyle w:val="TableGrid"/>
        <w:tblW w:w="5000" w:type="pct"/>
        <w:tblLook w:val="04A0" w:firstRow="1" w:lastRow="0" w:firstColumn="1" w:lastColumn="0" w:noHBand="0" w:noVBand="1"/>
      </w:tblPr>
      <w:tblGrid>
        <w:gridCol w:w="540"/>
        <w:gridCol w:w="381"/>
        <w:gridCol w:w="7825"/>
        <w:gridCol w:w="670"/>
        <w:gridCol w:w="510"/>
        <w:gridCol w:w="473"/>
      </w:tblGrid>
      <w:tr w:rsidR="007E5239" w:rsidRPr="000D3E13" w:rsidTr="007E5239">
        <w:trPr>
          <w:trHeight w:val="552"/>
        </w:trPr>
        <w:tc>
          <w:tcPr>
            <w:tcW w:w="257" w:type="pct"/>
            <w:vAlign w:val="center"/>
          </w:tcPr>
          <w:p w:rsidR="007E5239" w:rsidRPr="000D3E13" w:rsidRDefault="007E5239" w:rsidP="005133D7">
            <w:pPr>
              <w:jc w:val="center"/>
              <w:rPr>
                <w:b/>
              </w:rPr>
            </w:pPr>
            <w:r w:rsidRPr="000D3E13">
              <w:rPr>
                <w:b/>
              </w:rPr>
              <w:t>Q. No.</w:t>
            </w:r>
          </w:p>
        </w:tc>
        <w:tc>
          <w:tcPr>
            <w:tcW w:w="3958" w:type="pct"/>
            <w:gridSpan w:val="2"/>
            <w:vAlign w:val="center"/>
          </w:tcPr>
          <w:p w:rsidR="007E5239" w:rsidRPr="000D3E13" w:rsidRDefault="007E5239" w:rsidP="005133D7">
            <w:pPr>
              <w:jc w:val="center"/>
              <w:rPr>
                <w:b/>
              </w:rPr>
            </w:pPr>
            <w:r w:rsidRPr="000D3E13">
              <w:rPr>
                <w:b/>
              </w:rPr>
              <w:t>Questions</w:t>
            </w:r>
          </w:p>
        </w:tc>
        <w:tc>
          <w:tcPr>
            <w:tcW w:w="301" w:type="pct"/>
            <w:vAlign w:val="center"/>
          </w:tcPr>
          <w:p w:rsidR="007E5239" w:rsidRPr="000D3E13" w:rsidRDefault="007E5239" w:rsidP="00316DCE">
            <w:pPr>
              <w:jc w:val="center"/>
              <w:rPr>
                <w:b/>
              </w:rPr>
            </w:pPr>
            <w:r w:rsidRPr="000D3E13">
              <w:rPr>
                <w:b/>
              </w:rPr>
              <w:t>CO</w:t>
            </w:r>
          </w:p>
        </w:tc>
        <w:tc>
          <w:tcPr>
            <w:tcW w:w="243" w:type="pct"/>
            <w:vAlign w:val="center"/>
          </w:tcPr>
          <w:p w:rsidR="007E5239" w:rsidRPr="000D3E13" w:rsidRDefault="007E5239" w:rsidP="00375CD9">
            <w:pPr>
              <w:jc w:val="center"/>
              <w:rPr>
                <w:b/>
              </w:rPr>
            </w:pPr>
            <w:r w:rsidRPr="000D3E13">
              <w:rPr>
                <w:b/>
              </w:rPr>
              <w:t>BL</w:t>
            </w:r>
          </w:p>
        </w:tc>
        <w:tc>
          <w:tcPr>
            <w:tcW w:w="241" w:type="pct"/>
            <w:vAlign w:val="center"/>
          </w:tcPr>
          <w:p w:rsidR="007E5239" w:rsidRPr="000D3E13" w:rsidRDefault="007E5239" w:rsidP="005133D7">
            <w:pPr>
              <w:jc w:val="center"/>
              <w:rPr>
                <w:b/>
              </w:rPr>
            </w:pPr>
            <w:r w:rsidRPr="000D3E13">
              <w:rPr>
                <w:b/>
              </w:rPr>
              <w:t>M</w:t>
            </w:r>
          </w:p>
        </w:tc>
      </w:tr>
      <w:tr w:rsidR="007E5239" w:rsidRPr="000D3E13" w:rsidTr="007E5239">
        <w:trPr>
          <w:trHeight w:val="550"/>
        </w:trPr>
        <w:tc>
          <w:tcPr>
            <w:tcW w:w="5000" w:type="pct"/>
            <w:gridSpan w:val="6"/>
            <w:vAlign w:val="center"/>
          </w:tcPr>
          <w:p w:rsidR="007E5239" w:rsidRPr="000D3E13" w:rsidRDefault="007E5239" w:rsidP="008C57B9">
            <w:pPr>
              <w:jc w:val="center"/>
              <w:rPr>
                <w:b/>
                <w:u w:val="single"/>
              </w:rPr>
            </w:pPr>
            <w:r w:rsidRPr="000D3E13">
              <w:rPr>
                <w:b/>
                <w:u w:val="single"/>
              </w:rPr>
              <w:t>PART – A (10 X 1 = 10 MARKS)</w:t>
            </w:r>
          </w:p>
        </w:tc>
      </w:tr>
      <w:tr w:rsidR="007E5239" w:rsidRPr="000D3E13" w:rsidTr="007E5239">
        <w:trPr>
          <w:trHeight w:val="283"/>
        </w:trPr>
        <w:tc>
          <w:tcPr>
            <w:tcW w:w="257" w:type="pct"/>
            <w:vAlign w:val="bottom"/>
          </w:tcPr>
          <w:p w:rsidR="007E5239" w:rsidRPr="000D3E13" w:rsidRDefault="007E5239" w:rsidP="00316DCE">
            <w:pPr>
              <w:jc w:val="center"/>
            </w:pPr>
            <w:r w:rsidRPr="000D3E13">
              <w:t>1.</w:t>
            </w:r>
          </w:p>
        </w:tc>
        <w:tc>
          <w:tcPr>
            <w:tcW w:w="3958" w:type="pct"/>
            <w:gridSpan w:val="2"/>
            <w:vAlign w:val="bottom"/>
          </w:tcPr>
          <w:p w:rsidR="007E5239" w:rsidRPr="000D3E13" w:rsidRDefault="007E5239" w:rsidP="00316DCE">
            <w:pPr>
              <w:autoSpaceDE w:val="0"/>
              <w:autoSpaceDN w:val="0"/>
              <w:adjustRightInd w:val="0"/>
            </w:pPr>
            <w:r w:rsidRPr="000D3E13">
              <w:t xml:space="preserve">If A is any finite set, then </w:t>
            </w:r>
            <m:oMath>
              <m:r>
                <w:rPr>
                  <w:rFonts w:ascii="Cambria Math" w:hAnsi="Cambria Math"/>
                </w:rPr>
                <m:t>(A∩</m:t>
              </m:r>
              <m:acc>
                <m:accPr>
                  <m:chr m:val="̅"/>
                  <m:ctrlPr>
                    <w:rPr>
                      <w:rFonts w:ascii="Cambria Math" w:hAnsi="Cambria Math"/>
                      <w:i/>
                    </w:rPr>
                  </m:ctrlPr>
                </m:accPr>
                <m:e>
                  <m:r>
                    <w:rPr>
                      <w:rFonts w:ascii="Cambria Math" w:hAnsi="Cambria Math"/>
                    </w:rPr>
                    <m:t xml:space="preserve">A </m:t>
                  </m:r>
                </m:e>
              </m:acc>
            </m:oMath>
            <w:r w:rsidRPr="000D3E13">
              <w:t>) is ------.</w:t>
            </w:r>
          </w:p>
        </w:tc>
        <w:tc>
          <w:tcPr>
            <w:tcW w:w="301" w:type="pct"/>
            <w:vAlign w:val="bottom"/>
          </w:tcPr>
          <w:p w:rsidR="007E5239" w:rsidRPr="000D3E13" w:rsidRDefault="007E5239" w:rsidP="00316DCE">
            <w:pPr>
              <w:jc w:val="center"/>
            </w:pPr>
            <w:r w:rsidRPr="000D3E13">
              <w:t>CO1</w:t>
            </w:r>
          </w:p>
        </w:tc>
        <w:tc>
          <w:tcPr>
            <w:tcW w:w="243" w:type="pct"/>
            <w:vAlign w:val="bottom"/>
          </w:tcPr>
          <w:p w:rsidR="007E5239" w:rsidRPr="000D3E13" w:rsidRDefault="007E5239" w:rsidP="00316DCE">
            <w:pPr>
              <w:jc w:val="center"/>
            </w:pPr>
            <w:r w:rsidRPr="000D3E13">
              <w:t>U</w:t>
            </w:r>
          </w:p>
        </w:tc>
        <w:tc>
          <w:tcPr>
            <w:tcW w:w="241" w:type="pct"/>
            <w:vAlign w:val="bottom"/>
          </w:tcPr>
          <w:p w:rsidR="007E5239" w:rsidRPr="000D3E13" w:rsidRDefault="007E5239" w:rsidP="00316DCE">
            <w:pPr>
              <w:jc w:val="center"/>
            </w:pPr>
            <w:r w:rsidRPr="000D3E13">
              <w:t>1</w:t>
            </w:r>
          </w:p>
        </w:tc>
      </w:tr>
      <w:tr w:rsidR="007E5239" w:rsidRPr="000D3E13" w:rsidTr="007E5239">
        <w:trPr>
          <w:trHeight w:val="283"/>
        </w:trPr>
        <w:tc>
          <w:tcPr>
            <w:tcW w:w="257" w:type="pct"/>
            <w:vAlign w:val="bottom"/>
          </w:tcPr>
          <w:p w:rsidR="007E5239" w:rsidRPr="000D3E13" w:rsidRDefault="007E5239" w:rsidP="00316DCE">
            <w:pPr>
              <w:jc w:val="center"/>
            </w:pPr>
            <w:r w:rsidRPr="000D3E13">
              <w:t>2.</w:t>
            </w:r>
          </w:p>
        </w:tc>
        <w:tc>
          <w:tcPr>
            <w:tcW w:w="3958" w:type="pct"/>
            <w:gridSpan w:val="2"/>
            <w:vAlign w:val="bottom"/>
          </w:tcPr>
          <w:p w:rsidR="007E5239" w:rsidRPr="000D3E13" w:rsidRDefault="007E5239" w:rsidP="00316DCE">
            <w:r w:rsidRPr="000D3E13">
              <w:t>Write the negation of the statement, P: “Two is an even number”.</w:t>
            </w:r>
          </w:p>
        </w:tc>
        <w:tc>
          <w:tcPr>
            <w:tcW w:w="301" w:type="pct"/>
            <w:vAlign w:val="bottom"/>
          </w:tcPr>
          <w:p w:rsidR="007E5239" w:rsidRPr="000D3E13" w:rsidRDefault="007E5239" w:rsidP="00316DCE">
            <w:pPr>
              <w:jc w:val="center"/>
            </w:pPr>
            <w:r w:rsidRPr="000D3E13">
              <w:t>CO1</w:t>
            </w:r>
          </w:p>
        </w:tc>
        <w:tc>
          <w:tcPr>
            <w:tcW w:w="243" w:type="pct"/>
            <w:vAlign w:val="bottom"/>
          </w:tcPr>
          <w:p w:rsidR="007E5239" w:rsidRPr="000D3E13" w:rsidRDefault="007E5239" w:rsidP="00316DCE">
            <w:pPr>
              <w:jc w:val="center"/>
            </w:pPr>
            <w:r w:rsidRPr="000D3E13">
              <w:t>R</w:t>
            </w:r>
          </w:p>
        </w:tc>
        <w:tc>
          <w:tcPr>
            <w:tcW w:w="241" w:type="pct"/>
            <w:vAlign w:val="bottom"/>
          </w:tcPr>
          <w:p w:rsidR="007E5239" w:rsidRPr="000D3E13" w:rsidRDefault="007E5239" w:rsidP="00316DCE">
            <w:pPr>
              <w:jc w:val="center"/>
            </w:pPr>
            <w:r w:rsidRPr="000D3E13">
              <w:t>1</w:t>
            </w:r>
          </w:p>
        </w:tc>
      </w:tr>
      <w:tr w:rsidR="007E5239" w:rsidRPr="000D3E13" w:rsidTr="007E5239">
        <w:trPr>
          <w:trHeight w:val="283"/>
        </w:trPr>
        <w:tc>
          <w:tcPr>
            <w:tcW w:w="257" w:type="pct"/>
            <w:vAlign w:val="bottom"/>
          </w:tcPr>
          <w:p w:rsidR="007E5239" w:rsidRPr="000D3E13" w:rsidRDefault="007E5239" w:rsidP="00316DCE">
            <w:pPr>
              <w:jc w:val="center"/>
            </w:pPr>
            <w:r w:rsidRPr="000D3E13">
              <w:t>3.</w:t>
            </w:r>
          </w:p>
        </w:tc>
        <w:tc>
          <w:tcPr>
            <w:tcW w:w="3958" w:type="pct"/>
            <w:gridSpan w:val="2"/>
            <w:vAlign w:val="bottom"/>
          </w:tcPr>
          <w:p w:rsidR="007E5239" w:rsidRPr="000D3E13" w:rsidRDefault="007E5239" w:rsidP="00316DCE">
            <w:r w:rsidRPr="000D3E13">
              <w:t>If  A={1,2,3,4} and B={1,4,6,9} and R is a relation from A to B such that aRb if b=a</w:t>
            </w:r>
            <w:r w:rsidRPr="000D3E13">
              <w:rPr>
                <w:vertAlign w:val="superscript"/>
              </w:rPr>
              <w:t>2</w:t>
            </w:r>
            <w:r w:rsidRPr="000D3E13">
              <w:t xml:space="preserve">, then find R. </w:t>
            </w:r>
          </w:p>
        </w:tc>
        <w:tc>
          <w:tcPr>
            <w:tcW w:w="301" w:type="pct"/>
            <w:vAlign w:val="bottom"/>
          </w:tcPr>
          <w:p w:rsidR="007E5239" w:rsidRPr="000D3E13" w:rsidRDefault="007E5239" w:rsidP="00316DCE">
            <w:pPr>
              <w:jc w:val="center"/>
            </w:pPr>
            <w:r w:rsidRPr="000D3E13">
              <w:t>CO2</w:t>
            </w:r>
          </w:p>
        </w:tc>
        <w:tc>
          <w:tcPr>
            <w:tcW w:w="243" w:type="pct"/>
            <w:vAlign w:val="bottom"/>
          </w:tcPr>
          <w:p w:rsidR="007E5239" w:rsidRPr="000D3E13" w:rsidRDefault="007E5239" w:rsidP="00316DCE">
            <w:pPr>
              <w:jc w:val="center"/>
            </w:pPr>
            <w:r w:rsidRPr="000D3E13">
              <w:t>U</w:t>
            </w:r>
          </w:p>
        </w:tc>
        <w:tc>
          <w:tcPr>
            <w:tcW w:w="241" w:type="pct"/>
            <w:vAlign w:val="bottom"/>
          </w:tcPr>
          <w:p w:rsidR="007E5239" w:rsidRPr="000D3E13" w:rsidRDefault="007E5239" w:rsidP="00316DCE">
            <w:pPr>
              <w:jc w:val="center"/>
            </w:pPr>
            <w:r w:rsidRPr="000D3E13">
              <w:t>1</w:t>
            </w:r>
          </w:p>
        </w:tc>
      </w:tr>
      <w:tr w:rsidR="007E5239" w:rsidRPr="000D3E13" w:rsidTr="007E5239">
        <w:trPr>
          <w:trHeight w:val="283"/>
        </w:trPr>
        <w:tc>
          <w:tcPr>
            <w:tcW w:w="257" w:type="pct"/>
            <w:vAlign w:val="bottom"/>
          </w:tcPr>
          <w:p w:rsidR="007E5239" w:rsidRPr="000D3E13" w:rsidRDefault="007E5239" w:rsidP="00316DCE">
            <w:pPr>
              <w:jc w:val="center"/>
            </w:pPr>
            <w:r w:rsidRPr="000D3E13">
              <w:t>4.</w:t>
            </w:r>
          </w:p>
        </w:tc>
        <w:tc>
          <w:tcPr>
            <w:tcW w:w="3958" w:type="pct"/>
            <w:gridSpan w:val="2"/>
            <w:vAlign w:val="bottom"/>
          </w:tcPr>
          <w:p w:rsidR="007E5239" w:rsidRPr="000D3E13" w:rsidRDefault="007E5239" w:rsidP="00316DCE">
            <w:r w:rsidRPr="000D3E13">
              <w:t>Define an equivalence relation.</w:t>
            </w:r>
          </w:p>
        </w:tc>
        <w:tc>
          <w:tcPr>
            <w:tcW w:w="301" w:type="pct"/>
            <w:vAlign w:val="bottom"/>
          </w:tcPr>
          <w:p w:rsidR="007E5239" w:rsidRPr="000D3E13" w:rsidRDefault="007E5239" w:rsidP="00316DCE">
            <w:pPr>
              <w:jc w:val="center"/>
            </w:pPr>
            <w:r w:rsidRPr="000D3E13">
              <w:t>CO3</w:t>
            </w:r>
          </w:p>
        </w:tc>
        <w:tc>
          <w:tcPr>
            <w:tcW w:w="243" w:type="pct"/>
            <w:vAlign w:val="bottom"/>
          </w:tcPr>
          <w:p w:rsidR="007E5239" w:rsidRPr="000D3E13" w:rsidRDefault="007E5239" w:rsidP="00316DCE">
            <w:pPr>
              <w:jc w:val="center"/>
            </w:pPr>
            <w:r w:rsidRPr="000D3E13">
              <w:t>R</w:t>
            </w:r>
          </w:p>
        </w:tc>
        <w:tc>
          <w:tcPr>
            <w:tcW w:w="241" w:type="pct"/>
            <w:vAlign w:val="bottom"/>
          </w:tcPr>
          <w:p w:rsidR="007E5239" w:rsidRPr="000D3E13" w:rsidRDefault="007E5239" w:rsidP="00316DCE">
            <w:pPr>
              <w:jc w:val="center"/>
            </w:pPr>
            <w:r w:rsidRPr="000D3E13">
              <w:t>1</w:t>
            </w:r>
          </w:p>
        </w:tc>
      </w:tr>
      <w:tr w:rsidR="007E5239" w:rsidRPr="000D3E13" w:rsidTr="007E5239">
        <w:trPr>
          <w:trHeight w:val="283"/>
        </w:trPr>
        <w:tc>
          <w:tcPr>
            <w:tcW w:w="257" w:type="pct"/>
            <w:vAlign w:val="bottom"/>
          </w:tcPr>
          <w:p w:rsidR="007E5239" w:rsidRPr="000D3E13" w:rsidRDefault="007E5239" w:rsidP="00316DCE">
            <w:pPr>
              <w:jc w:val="center"/>
            </w:pPr>
            <w:r w:rsidRPr="000D3E13">
              <w:t>5.</w:t>
            </w:r>
          </w:p>
        </w:tc>
        <w:tc>
          <w:tcPr>
            <w:tcW w:w="3958" w:type="pct"/>
            <w:gridSpan w:val="2"/>
            <w:vAlign w:val="bottom"/>
          </w:tcPr>
          <w:p w:rsidR="007E5239" w:rsidRPr="000D3E13" w:rsidRDefault="007E5239" w:rsidP="00316DCE">
            <w:pPr>
              <w:pStyle w:val="Default"/>
            </w:pPr>
            <w:r w:rsidRPr="000D3E13">
              <w:t xml:space="preserve">In a Boolean algebra, </w:t>
            </w:r>
            <m:oMath>
              <m:sSup>
                <m:sSupPr>
                  <m:ctrlPr>
                    <w:rPr>
                      <w:rFonts w:ascii="Cambria Math" w:hAnsi="Cambria Math"/>
                      <w:i/>
                    </w:rPr>
                  </m:ctrlPr>
                </m:sSupPr>
                <m:e>
                  <m:r>
                    <w:rPr>
                      <w:rFonts w:ascii="Cambria Math" w:hAnsi="Cambria Math"/>
                    </w:rPr>
                    <m:t>(x∨y)</m:t>
                  </m:r>
                </m:e>
                <m:sup>
                  <m:r>
                    <w:rPr>
                      <w:rFonts w:ascii="Cambria Math" w:hAnsi="Cambria Math"/>
                    </w:rPr>
                    <m:t>'</m:t>
                  </m:r>
                </m:sup>
              </m:sSup>
            </m:oMath>
            <w:r w:rsidRPr="000D3E13">
              <w:rPr>
                <w:rFonts w:eastAsiaTheme="minorEastAsia"/>
              </w:rPr>
              <w:t xml:space="preserve"> = -----------</w:t>
            </w:r>
          </w:p>
        </w:tc>
        <w:tc>
          <w:tcPr>
            <w:tcW w:w="301" w:type="pct"/>
            <w:vAlign w:val="bottom"/>
          </w:tcPr>
          <w:p w:rsidR="007E5239" w:rsidRPr="000D3E13" w:rsidRDefault="007E5239" w:rsidP="00316DCE">
            <w:pPr>
              <w:jc w:val="center"/>
            </w:pPr>
            <w:r w:rsidRPr="000D3E13">
              <w:t>CO4</w:t>
            </w:r>
          </w:p>
        </w:tc>
        <w:tc>
          <w:tcPr>
            <w:tcW w:w="243" w:type="pct"/>
            <w:vAlign w:val="bottom"/>
          </w:tcPr>
          <w:p w:rsidR="007E5239" w:rsidRPr="000D3E13" w:rsidRDefault="007E5239" w:rsidP="00316DCE">
            <w:pPr>
              <w:jc w:val="center"/>
            </w:pPr>
            <w:r w:rsidRPr="000D3E13">
              <w:t>U</w:t>
            </w:r>
          </w:p>
        </w:tc>
        <w:tc>
          <w:tcPr>
            <w:tcW w:w="241" w:type="pct"/>
            <w:vAlign w:val="bottom"/>
          </w:tcPr>
          <w:p w:rsidR="007E5239" w:rsidRPr="000D3E13" w:rsidRDefault="007E5239" w:rsidP="00316DCE">
            <w:pPr>
              <w:jc w:val="center"/>
            </w:pPr>
            <w:r w:rsidRPr="000D3E13">
              <w:t>1</w:t>
            </w:r>
          </w:p>
        </w:tc>
      </w:tr>
      <w:tr w:rsidR="007E5239" w:rsidRPr="000D3E13" w:rsidTr="007E5239">
        <w:trPr>
          <w:trHeight w:val="283"/>
        </w:trPr>
        <w:tc>
          <w:tcPr>
            <w:tcW w:w="257" w:type="pct"/>
            <w:vAlign w:val="bottom"/>
          </w:tcPr>
          <w:p w:rsidR="007E5239" w:rsidRPr="000D3E13" w:rsidRDefault="007E5239" w:rsidP="00316DCE">
            <w:pPr>
              <w:jc w:val="center"/>
            </w:pPr>
            <w:r w:rsidRPr="000D3E13">
              <w:t>6.</w:t>
            </w:r>
          </w:p>
        </w:tc>
        <w:tc>
          <w:tcPr>
            <w:tcW w:w="3958" w:type="pct"/>
            <w:gridSpan w:val="2"/>
            <w:vAlign w:val="bottom"/>
          </w:tcPr>
          <w:p w:rsidR="007E5239" w:rsidRPr="000D3E13" w:rsidRDefault="007E5239" w:rsidP="00316DCE">
            <w:r w:rsidRPr="000D3E13">
              <w:t>A relation R on a set A is said to be -----, if R is reflexive, antisymmetric and transitive.</w:t>
            </w:r>
          </w:p>
        </w:tc>
        <w:tc>
          <w:tcPr>
            <w:tcW w:w="301" w:type="pct"/>
            <w:vAlign w:val="bottom"/>
          </w:tcPr>
          <w:p w:rsidR="007E5239" w:rsidRPr="000D3E13" w:rsidRDefault="007E5239" w:rsidP="00316DCE">
            <w:pPr>
              <w:jc w:val="center"/>
            </w:pPr>
            <w:r w:rsidRPr="000D3E13">
              <w:t>CO4</w:t>
            </w:r>
          </w:p>
        </w:tc>
        <w:tc>
          <w:tcPr>
            <w:tcW w:w="243" w:type="pct"/>
            <w:vAlign w:val="bottom"/>
          </w:tcPr>
          <w:p w:rsidR="007E5239" w:rsidRPr="000D3E13" w:rsidRDefault="007E5239" w:rsidP="00316DCE">
            <w:pPr>
              <w:jc w:val="center"/>
            </w:pPr>
            <w:r w:rsidRPr="000D3E13">
              <w:t>R</w:t>
            </w:r>
          </w:p>
        </w:tc>
        <w:tc>
          <w:tcPr>
            <w:tcW w:w="241" w:type="pct"/>
            <w:vAlign w:val="bottom"/>
          </w:tcPr>
          <w:p w:rsidR="007E5239" w:rsidRPr="000D3E13" w:rsidRDefault="007E5239" w:rsidP="00316DCE">
            <w:pPr>
              <w:jc w:val="center"/>
            </w:pPr>
            <w:r w:rsidRPr="000D3E13">
              <w:t>1</w:t>
            </w:r>
          </w:p>
        </w:tc>
      </w:tr>
      <w:tr w:rsidR="007E5239" w:rsidRPr="000D3E13" w:rsidTr="007E5239">
        <w:trPr>
          <w:trHeight w:val="283"/>
        </w:trPr>
        <w:tc>
          <w:tcPr>
            <w:tcW w:w="257" w:type="pct"/>
          </w:tcPr>
          <w:p w:rsidR="007E5239" w:rsidRPr="000D3E13" w:rsidRDefault="007E5239" w:rsidP="00316DCE">
            <w:pPr>
              <w:jc w:val="center"/>
            </w:pPr>
            <w:r w:rsidRPr="000D3E13">
              <w:t>7.</w:t>
            </w:r>
          </w:p>
        </w:tc>
        <w:tc>
          <w:tcPr>
            <w:tcW w:w="3958" w:type="pct"/>
            <w:gridSpan w:val="2"/>
            <w:vAlign w:val="bottom"/>
          </w:tcPr>
          <w:p w:rsidR="007E5239" w:rsidRPr="000D3E13" w:rsidRDefault="007E5239" w:rsidP="00316DCE">
            <w:pPr>
              <w:pStyle w:val="ListParagraph"/>
              <w:ind w:left="0"/>
              <w:rPr>
                <w:noProof/>
                <w:lang w:eastAsia="zh-TW"/>
              </w:rPr>
            </w:pPr>
            <w:r w:rsidRPr="000D3E13">
              <w:rPr>
                <w:noProof/>
                <w:lang w:eastAsia="zh-TW"/>
              </w:rPr>
              <w:t xml:space="preserve">Check whether R={(a,d),(b,c),(c,a),(d,e)} on A={a,b,c,d,e} is a Tree. </w:t>
            </w:r>
          </w:p>
        </w:tc>
        <w:tc>
          <w:tcPr>
            <w:tcW w:w="301" w:type="pct"/>
            <w:vAlign w:val="bottom"/>
          </w:tcPr>
          <w:p w:rsidR="007E5239" w:rsidRPr="000D3E13" w:rsidRDefault="007E5239" w:rsidP="00316DCE">
            <w:pPr>
              <w:jc w:val="center"/>
            </w:pPr>
            <w:r w:rsidRPr="000D3E13">
              <w:t>CO6</w:t>
            </w:r>
          </w:p>
        </w:tc>
        <w:tc>
          <w:tcPr>
            <w:tcW w:w="243" w:type="pct"/>
            <w:vAlign w:val="bottom"/>
          </w:tcPr>
          <w:p w:rsidR="007E5239" w:rsidRPr="000D3E13" w:rsidRDefault="007E5239" w:rsidP="00316DCE">
            <w:pPr>
              <w:jc w:val="center"/>
            </w:pPr>
            <w:r w:rsidRPr="000D3E13">
              <w:t>U</w:t>
            </w:r>
          </w:p>
        </w:tc>
        <w:tc>
          <w:tcPr>
            <w:tcW w:w="241" w:type="pct"/>
            <w:vAlign w:val="bottom"/>
          </w:tcPr>
          <w:p w:rsidR="007E5239" w:rsidRPr="000D3E13" w:rsidRDefault="007E5239" w:rsidP="00316DCE">
            <w:pPr>
              <w:jc w:val="center"/>
            </w:pPr>
            <w:r w:rsidRPr="000D3E13">
              <w:t>1</w:t>
            </w:r>
          </w:p>
        </w:tc>
      </w:tr>
      <w:tr w:rsidR="007E5239" w:rsidRPr="000D3E13" w:rsidTr="007E5239">
        <w:trPr>
          <w:trHeight w:val="283"/>
        </w:trPr>
        <w:tc>
          <w:tcPr>
            <w:tcW w:w="257" w:type="pct"/>
          </w:tcPr>
          <w:p w:rsidR="007E5239" w:rsidRPr="000D3E13" w:rsidRDefault="007E5239" w:rsidP="00316DCE">
            <w:pPr>
              <w:jc w:val="center"/>
            </w:pPr>
            <w:r w:rsidRPr="000D3E13">
              <w:t>8.</w:t>
            </w:r>
          </w:p>
        </w:tc>
        <w:tc>
          <w:tcPr>
            <w:tcW w:w="3958" w:type="pct"/>
            <w:gridSpan w:val="2"/>
            <w:vAlign w:val="bottom"/>
          </w:tcPr>
          <w:p w:rsidR="007E5239" w:rsidRPr="000D3E13" w:rsidRDefault="007E5239" w:rsidP="00316DCE">
            <w:pPr>
              <w:rPr>
                <w:bCs/>
              </w:rPr>
            </w:pPr>
            <w:r w:rsidRPr="000D3E13">
              <w:rPr>
                <w:bCs/>
              </w:rPr>
              <w:t>Find the height of the tree:</w:t>
            </w:r>
          </w:p>
          <w:p w:rsidR="007E5239" w:rsidRPr="000D3E13" w:rsidRDefault="007E5239" w:rsidP="00316DCE">
            <w:pPr>
              <w:rPr>
                <w:bCs/>
              </w:rPr>
            </w:pPr>
            <w:r w:rsidRPr="000D3E13">
              <w:rPr>
                <w:bCs/>
                <w:noProof/>
                <w:lang w:val="en-IN" w:eastAsia="en-IN" w:bidi="ta-IN"/>
              </w:rPr>
              <w:drawing>
                <wp:inline distT="0" distB="0" distL="0" distR="0" wp14:anchorId="183786D7" wp14:editId="0CDD6112">
                  <wp:extent cx="2855335" cy="1828800"/>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5"/>
                          <a:stretch>
                            <a:fillRect/>
                          </a:stretch>
                        </pic:blipFill>
                        <pic:spPr>
                          <a:xfrm>
                            <a:off x="0" y="0"/>
                            <a:ext cx="2877863" cy="1843229"/>
                          </a:xfrm>
                          <a:prstGeom prst="rect">
                            <a:avLst/>
                          </a:prstGeom>
                        </pic:spPr>
                      </pic:pic>
                    </a:graphicData>
                  </a:graphic>
                </wp:inline>
              </w:drawing>
            </w:r>
          </w:p>
          <w:p w:rsidR="007E5239" w:rsidRPr="000D3E13" w:rsidRDefault="007E5239" w:rsidP="00316DCE">
            <w:pPr>
              <w:rPr>
                <w:bCs/>
              </w:rPr>
            </w:pPr>
          </w:p>
        </w:tc>
        <w:tc>
          <w:tcPr>
            <w:tcW w:w="301" w:type="pct"/>
          </w:tcPr>
          <w:p w:rsidR="007E5239" w:rsidRPr="000D3E13" w:rsidRDefault="007E5239" w:rsidP="00316DCE">
            <w:pPr>
              <w:jc w:val="center"/>
            </w:pPr>
            <w:r w:rsidRPr="000D3E13">
              <w:t>CO6</w:t>
            </w:r>
          </w:p>
        </w:tc>
        <w:tc>
          <w:tcPr>
            <w:tcW w:w="243" w:type="pct"/>
          </w:tcPr>
          <w:p w:rsidR="007E5239" w:rsidRPr="000D3E13" w:rsidRDefault="007E5239" w:rsidP="00316DCE">
            <w:pPr>
              <w:jc w:val="center"/>
            </w:pPr>
            <w:r w:rsidRPr="000D3E13">
              <w:t>R</w:t>
            </w:r>
          </w:p>
        </w:tc>
        <w:tc>
          <w:tcPr>
            <w:tcW w:w="241" w:type="pct"/>
          </w:tcPr>
          <w:p w:rsidR="007E5239" w:rsidRPr="000D3E13" w:rsidRDefault="007E5239" w:rsidP="00316DCE">
            <w:pPr>
              <w:jc w:val="center"/>
            </w:pPr>
            <w:r w:rsidRPr="000D3E13">
              <w:t>1</w:t>
            </w:r>
          </w:p>
        </w:tc>
      </w:tr>
      <w:tr w:rsidR="007E5239" w:rsidRPr="000D3E13" w:rsidTr="007E5239">
        <w:trPr>
          <w:trHeight w:val="283"/>
        </w:trPr>
        <w:tc>
          <w:tcPr>
            <w:tcW w:w="257" w:type="pct"/>
          </w:tcPr>
          <w:p w:rsidR="007E5239" w:rsidRPr="000D3E13" w:rsidRDefault="007E5239" w:rsidP="00316DCE">
            <w:pPr>
              <w:jc w:val="center"/>
            </w:pPr>
            <w:r w:rsidRPr="000D3E13">
              <w:t>9.</w:t>
            </w:r>
          </w:p>
        </w:tc>
        <w:tc>
          <w:tcPr>
            <w:tcW w:w="3958" w:type="pct"/>
            <w:gridSpan w:val="2"/>
            <w:vAlign w:val="bottom"/>
          </w:tcPr>
          <w:p w:rsidR="007E5239" w:rsidRPr="000D3E13" w:rsidRDefault="007E5239" w:rsidP="00316DCE">
            <w:pPr>
              <w:pStyle w:val="ListParagraph"/>
              <w:ind w:left="0"/>
              <w:rPr>
                <w:noProof/>
                <w:lang w:eastAsia="zh-TW"/>
              </w:rPr>
            </w:pPr>
            <w:r w:rsidRPr="000D3E13">
              <w:rPr>
                <w:noProof/>
                <w:lang w:eastAsia="zh-TW"/>
              </w:rPr>
              <w:t>Find the weight of x= 11100.</w:t>
            </w:r>
          </w:p>
        </w:tc>
        <w:tc>
          <w:tcPr>
            <w:tcW w:w="301" w:type="pct"/>
          </w:tcPr>
          <w:p w:rsidR="007E5239" w:rsidRPr="000D3E13" w:rsidRDefault="007E5239" w:rsidP="00316DCE">
            <w:pPr>
              <w:jc w:val="center"/>
            </w:pPr>
            <w:r w:rsidRPr="000D3E13">
              <w:t>CO5</w:t>
            </w:r>
          </w:p>
        </w:tc>
        <w:tc>
          <w:tcPr>
            <w:tcW w:w="243" w:type="pct"/>
          </w:tcPr>
          <w:p w:rsidR="007E5239" w:rsidRPr="000D3E13" w:rsidRDefault="007E5239" w:rsidP="00316DCE">
            <w:pPr>
              <w:jc w:val="center"/>
            </w:pPr>
            <w:r w:rsidRPr="000D3E13">
              <w:t>U</w:t>
            </w:r>
          </w:p>
        </w:tc>
        <w:tc>
          <w:tcPr>
            <w:tcW w:w="241" w:type="pct"/>
          </w:tcPr>
          <w:p w:rsidR="007E5239" w:rsidRPr="000D3E13" w:rsidRDefault="007E5239" w:rsidP="00316DCE">
            <w:pPr>
              <w:jc w:val="center"/>
            </w:pPr>
            <w:r w:rsidRPr="000D3E13">
              <w:t>1</w:t>
            </w:r>
          </w:p>
        </w:tc>
      </w:tr>
      <w:tr w:rsidR="007E5239" w:rsidRPr="000D3E13" w:rsidTr="007E5239">
        <w:trPr>
          <w:trHeight w:val="283"/>
        </w:trPr>
        <w:tc>
          <w:tcPr>
            <w:tcW w:w="257" w:type="pct"/>
            <w:vAlign w:val="bottom"/>
          </w:tcPr>
          <w:p w:rsidR="007E5239" w:rsidRPr="000D3E13" w:rsidRDefault="007E5239" w:rsidP="00316DCE">
            <w:pPr>
              <w:jc w:val="center"/>
            </w:pPr>
            <w:r w:rsidRPr="000D3E13">
              <w:t>10.</w:t>
            </w:r>
          </w:p>
        </w:tc>
        <w:tc>
          <w:tcPr>
            <w:tcW w:w="3958" w:type="pct"/>
            <w:gridSpan w:val="2"/>
            <w:vAlign w:val="bottom"/>
          </w:tcPr>
          <w:p w:rsidR="007E5239" w:rsidRPr="000D3E13" w:rsidRDefault="007E5239" w:rsidP="00316DCE">
            <w:r w:rsidRPr="000D3E13">
              <w:t>Consider the (3, 4) parity check code and determine whether an error will be detected in 1100.</w:t>
            </w:r>
          </w:p>
        </w:tc>
        <w:tc>
          <w:tcPr>
            <w:tcW w:w="301" w:type="pct"/>
          </w:tcPr>
          <w:p w:rsidR="007E5239" w:rsidRPr="000D3E13" w:rsidRDefault="007E5239" w:rsidP="00316DCE">
            <w:pPr>
              <w:jc w:val="center"/>
            </w:pPr>
            <w:r w:rsidRPr="000D3E13">
              <w:t>CO5</w:t>
            </w:r>
          </w:p>
        </w:tc>
        <w:tc>
          <w:tcPr>
            <w:tcW w:w="243" w:type="pct"/>
          </w:tcPr>
          <w:p w:rsidR="007E5239" w:rsidRPr="000D3E13" w:rsidRDefault="007E5239" w:rsidP="00316DCE">
            <w:pPr>
              <w:jc w:val="center"/>
            </w:pPr>
            <w:r w:rsidRPr="000D3E13">
              <w:t>U</w:t>
            </w:r>
          </w:p>
        </w:tc>
        <w:tc>
          <w:tcPr>
            <w:tcW w:w="241" w:type="pct"/>
          </w:tcPr>
          <w:p w:rsidR="007E5239" w:rsidRPr="000D3E13" w:rsidRDefault="007E5239" w:rsidP="00316DCE">
            <w:pPr>
              <w:jc w:val="center"/>
            </w:pPr>
            <w:r w:rsidRPr="000D3E13">
              <w:t>1</w:t>
            </w:r>
          </w:p>
        </w:tc>
      </w:tr>
      <w:tr w:rsidR="007E5239" w:rsidRPr="000D3E13" w:rsidTr="007E5239">
        <w:trPr>
          <w:trHeight w:val="552"/>
        </w:trPr>
        <w:tc>
          <w:tcPr>
            <w:tcW w:w="5000" w:type="pct"/>
            <w:gridSpan w:val="6"/>
          </w:tcPr>
          <w:p w:rsidR="007E5239" w:rsidRPr="000D3E13" w:rsidRDefault="007E5239" w:rsidP="00316DCE">
            <w:pPr>
              <w:jc w:val="center"/>
              <w:rPr>
                <w:b/>
                <w:u w:val="single"/>
              </w:rPr>
            </w:pPr>
            <w:r w:rsidRPr="000D3E13">
              <w:rPr>
                <w:b/>
                <w:u w:val="single"/>
              </w:rPr>
              <w:t>PART – B (6 X 3 = 18 MARKS)</w:t>
            </w:r>
          </w:p>
        </w:tc>
      </w:tr>
      <w:tr w:rsidR="007E5239" w:rsidRPr="000D3E13" w:rsidTr="007E5239">
        <w:trPr>
          <w:trHeight w:val="283"/>
        </w:trPr>
        <w:tc>
          <w:tcPr>
            <w:tcW w:w="257" w:type="pct"/>
            <w:vAlign w:val="bottom"/>
          </w:tcPr>
          <w:p w:rsidR="007E5239" w:rsidRPr="000D3E13" w:rsidRDefault="007E5239" w:rsidP="00316DCE">
            <w:pPr>
              <w:pStyle w:val="NoSpacing"/>
            </w:pPr>
            <w:r w:rsidRPr="000D3E13">
              <w:t>11.</w:t>
            </w:r>
          </w:p>
        </w:tc>
        <w:tc>
          <w:tcPr>
            <w:tcW w:w="3958" w:type="pct"/>
            <w:gridSpan w:val="2"/>
            <w:vAlign w:val="bottom"/>
          </w:tcPr>
          <w:p w:rsidR="007E5239" w:rsidRPr="000D3E13" w:rsidRDefault="007E5239" w:rsidP="00316DCE">
            <w:pPr>
              <w:pStyle w:val="NoSpacing"/>
            </w:pPr>
            <w:r w:rsidRPr="000D3E13">
              <w:t>If A = {a,b,c} and B= {d,e,c} then find A-B, B-A and AΔB.</w:t>
            </w:r>
          </w:p>
        </w:tc>
        <w:tc>
          <w:tcPr>
            <w:tcW w:w="301" w:type="pct"/>
          </w:tcPr>
          <w:p w:rsidR="007E5239" w:rsidRPr="000D3E13" w:rsidRDefault="007E5239" w:rsidP="00316DCE">
            <w:pPr>
              <w:pStyle w:val="NoSpacing"/>
              <w:jc w:val="center"/>
            </w:pPr>
            <w:r w:rsidRPr="000D3E13">
              <w:t>CO1</w:t>
            </w:r>
          </w:p>
        </w:tc>
        <w:tc>
          <w:tcPr>
            <w:tcW w:w="243" w:type="pct"/>
          </w:tcPr>
          <w:p w:rsidR="007E5239" w:rsidRPr="000D3E13" w:rsidRDefault="007E5239" w:rsidP="00316DCE">
            <w:pPr>
              <w:pStyle w:val="NoSpacing"/>
              <w:jc w:val="center"/>
            </w:pPr>
            <w:r w:rsidRPr="000D3E13">
              <w:t>U</w:t>
            </w:r>
          </w:p>
        </w:tc>
        <w:tc>
          <w:tcPr>
            <w:tcW w:w="241" w:type="pct"/>
          </w:tcPr>
          <w:p w:rsidR="007E5239" w:rsidRPr="000D3E13" w:rsidRDefault="007E5239" w:rsidP="00316DCE">
            <w:pPr>
              <w:pStyle w:val="NoSpacing"/>
              <w:jc w:val="center"/>
            </w:pPr>
            <w:r w:rsidRPr="000D3E13">
              <w:t>3</w:t>
            </w:r>
          </w:p>
        </w:tc>
      </w:tr>
      <w:tr w:rsidR="007E5239" w:rsidRPr="000D3E13" w:rsidTr="007E5239">
        <w:trPr>
          <w:trHeight w:val="283"/>
        </w:trPr>
        <w:tc>
          <w:tcPr>
            <w:tcW w:w="257" w:type="pct"/>
            <w:vAlign w:val="bottom"/>
          </w:tcPr>
          <w:p w:rsidR="007E5239" w:rsidRPr="000D3E13" w:rsidRDefault="007E5239" w:rsidP="00316DCE">
            <w:pPr>
              <w:pStyle w:val="NoSpacing"/>
            </w:pPr>
            <w:r w:rsidRPr="000D3E13">
              <w:t>12.</w:t>
            </w:r>
          </w:p>
        </w:tc>
        <w:tc>
          <w:tcPr>
            <w:tcW w:w="3958" w:type="pct"/>
            <w:gridSpan w:val="2"/>
            <w:vAlign w:val="bottom"/>
          </w:tcPr>
          <w:p w:rsidR="007E5239" w:rsidRPr="000D3E13" w:rsidRDefault="007E5239" w:rsidP="00316DCE">
            <w:pPr>
              <w:pStyle w:val="NoSpacing"/>
            </w:pPr>
            <w:r w:rsidRPr="000D3E13">
              <w:t>Draw the digraph of R={(1,1),(1,2),(2,2),(2,3),(3,4),(4,3),(3,2)} defined on A={1,2,3,4}.</w:t>
            </w:r>
          </w:p>
        </w:tc>
        <w:tc>
          <w:tcPr>
            <w:tcW w:w="301" w:type="pct"/>
          </w:tcPr>
          <w:p w:rsidR="007E5239" w:rsidRPr="000D3E13" w:rsidRDefault="007E5239" w:rsidP="00316DCE">
            <w:pPr>
              <w:pStyle w:val="NoSpacing"/>
              <w:jc w:val="center"/>
            </w:pPr>
            <w:r w:rsidRPr="000D3E13">
              <w:t>CO2</w:t>
            </w:r>
          </w:p>
        </w:tc>
        <w:tc>
          <w:tcPr>
            <w:tcW w:w="243" w:type="pct"/>
          </w:tcPr>
          <w:p w:rsidR="007E5239" w:rsidRPr="000D3E13" w:rsidRDefault="007E5239" w:rsidP="00316DCE">
            <w:pPr>
              <w:pStyle w:val="NoSpacing"/>
              <w:jc w:val="center"/>
            </w:pPr>
            <w:r w:rsidRPr="000D3E13">
              <w:t>U</w:t>
            </w:r>
          </w:p>
        </w:tc>
        <w:tc>
          <w:tcPr>
            <w:tcW w:w="241" w:type="pct"/>
          </w:tcPr>
          <w:p w:rsidR="007E5239" w:rsidRPr="000D3E13" w:rsidRDefault="007E5239" w:rsidP="00316DCE">
            <w:pPr>
              <w:pStyle w:val="NoSpacing"/>
              <w:jc w:val="center"/>
            </w:pPr>
            <w:r w:rsidRPr="000D3E13">
              <w:t>3</w:t>
            </w:r>
          </w:p>
        </w:tc>
      </w:tr>
      <w:tr w:rsidR="007E5239" w:rsidRPr="000D3E13" w:rsidTr="007E5239">
        <w:trPr>
          <w:trHeight w:val="283"/>
        </w:trPr>
        <w:tc>
          <w:tcPr>
            <w:tcW w:w="257" w:type="pct"/>
            <w:vAlign w:val="bottom"/>
          </w:tcPr>
          <w:p w:rsidR="007E5239" w:rsidRPr="000D3E13" w:rsidRDefault="007E5239" w:rsidP="00316DCE">
            <w:pPr>
              <w:pStyle w:val="NoSpacing"/>
            </w:pPr>
            <w:r w:rsidRPr="000D3E13">
              <w:t>13.</w:t>
            </w:r>
          </w:p>
        </w:tc>
        <w:tc>
          <w:tcPr>
            <w:tcW w:w="3958" w:type="pct"/>
            <w:gridSpan w:val="2"/>
            <w:vAlign w:val="bottom"/>
          </w:tcPr>
          <w:p w:rsidR="007E5239" w:rsidRPr="000D3E13" w:rsidRDefault="007E5239" w:rsidP="00316DCE">
            <w:pPr>
              <w:pStyle w:val="NoSpacing"/>
            </w:pPr>
            <w:r w:rsidRPr="000D3E13">
              <w:t>Construct the Hasse diagram of power set of A={a,b} with set inclusion (P(A),</w:t>
            </w:r>
            <m:oMath>
              <m:r>
                <w:rPr>
                  <w:rFonts w:ascii="Cambria Math" w:hAnsi="Cambria Math"/>
                </w:rPr>
                <m:t>⊆</m:t>
              </m:r>
            </m:oMath>
            <w:r w:rsidRPr="000D3E13">
              <w:t>).</w:t>
            </w:r>
          </w:p>
        </w:tc>
        <w:tc>
          <w:tcPr>
            <w:tcW w:w="301" w:type="pct"/>
          </w:tcPr>
          <w:p w:rsidR="007E5239" w:rsidRPr="000D3E13" w:rsidRDefault="007E5239" w:rsidP="00316DCE">
            <w:pPr>
              <w:pStyle w:val="NoSpacing"/>
              <w:jc w:val="center"/>
            </w:pPr>
            <w:r w:rsidRPr="000D3E13">
              <w:t>CO3</w:t>
            </w:r>
          </w:p>
        </w:tc>
        <w:tc>
          <w:tcPr>
            <w:tcW w:w="243" w:type="pct"/>
          </w:tcPr>
          <w:p w:rsidR="007E5239" w:rsidRPr="000D3E13" w:rsidRDefault="007E5239" w:rsidP="00316DCE">
            <w:pPr>
              <w:pStyle w:val="NoSpacing"/>
              <w:jc w:val="center"/>
            </w:pPr>
            <w:r w:rsidRPr="000D3E13">
              <w:t>U</w:t>
            </w:r>
          </w:p>
        </w:tc>
        <w:tc>
          <w:tcPr>
            <w:tcW w:w="241" w:type="pct"/>
          </w:tcPr>
          <w:p w:rsidR="007E5239" w:rsidRPr="000D3E13" w:rsidRDefault="007E5239" w:rsidP="00316DCE">
            <w:pPr>
              <w:pStyle w:val="NoSpacing"/>
              <w:jc w:val="center"/>
            </w:pPr>
            <w:r w:rsidRPr="000D3E13">
              <w:t>3</w:t>
            </w:r>
          </w:p>
        </w:tc>
      </w:tr>
      <w:tr w:rsidR="007E5239" w:rsidRPr="000D3E13" w:rsidTr="007E5239">
        <w:trPr>
          <w:trHeight w:val="283"/>
        </w:trPr>
        <w:tc>
          <w:tcPr>
            <w:tcW w:w="257" w:type="pct"/>
            <w:vAlign w:val="bottom"/>
          </w:tcPr>
          <w:p w:rsidR="007E5239" w:rsidRPr="000D3E13" w:rsidRDefault="007E5239" w:rsidP="00316DCE">
            <w:pPr>
              <w:pStyle w:val="NoSpacing"/>
            </w:pPr>
            <w:r w:rsidRPr="000D3E13">
              <w:t>14.</w:t>
            </w:r>
          </w:p>
        </w:tc>
        <w:tc>
          <w:tcPr>
            <w:tcW w:w="3958" w:type="pct"/>
            <w:gridSpan w:val="2"/>
            <w:vAlign w:val="bottom"/>
          </w:tcPr>
          <w:p w:rsidR="007E5239" w:rsidRPr="000D3E13" w:rsidRDefault="007E5239" w:rsidP="00316DCE">
            <w:pPr>
              <w:pStyle w:val="NoSpacing"/>
            </w:pPr>
            <w:r w:rsidRPr="000D3E13">
              <w:t>Draw the Binary tree of the expression ((3-(2+x)) + ((y-2) –(3+z)))</w:t>
            </w:r>
          </w:p>
        </w:tc>
        <w:tc>
          <w:tcPr>
            <w:tcW w:w="301" w:type="pct"/>
          </w:tcPr>
          <w:p w:rsidR="007E5239" w:rsidRPr="000D3E13" w:rsidRDefault="007E5239" w:rsidP="00316DCE">
            <w:pPr>
              <w:pStyle w:val="NoSpacing"/>
              <w:jc w:val="center"/>
            </w:pPr>
            <w:r w:rsidRPr="000D3E13">
              <w:t>CO5</w:t>
            </w:r>
          </w:p>
        </w:tc>
        <w:tc>
          <w:tcPr>
            <w:tcW w:w="243" w:type="pct"/>
          </w:tcPr>
          <w:p w:rsidR="007E5239" w:rsidRPr="000D3E13" w:rsidRDefault="007E5239" w:rsidP="00316DCE">
            <w:pPr>
              <w:pStyle w:val="NoSpacing"/>
              <w:jc w:val="center"/>
            </w:pPr>
            <w:r w:rsidRPr="000D3E13">
              <w:t>U</w:t>
            </w:r>
          </w:p>
        </w:tc>
        <w:tc>
          <w:tcPr>
            <w:tcW w:w="241" w:type="pct"/>
          </w:tcPr>
          <w:p w:rsidR="007E5239" w:rsidRPr="000D3E13" w:rsidRDefault="007E5239" w:rsidP="00316DCE">
            <w:pPr>
              <w:pStyle w:val="NoSpacing"/>
              <w:jc w:val="center"/>
            </w:pPr>
            <w:r w:rsidRPr="000D3E13">
              <w:t>3</w:t>
            </w:r>
          </w:p>
        </w:tc>
      </w:tr>
      <w:tr w:rsidR="007E5239" w:rsidRPr="000D3E13" w:rsidTr="007E5239">
        <w:trPr>
          <w:trHeight w:val="283"/>
        </w:trPr>
        <w:tc>
          <w:tcPr>
            <w:tcW w:w="257" w:type="pct"/>
            <w:vAlign w:val="bottom"/>
          </w:tcPr>
          <w:p w:rsidR="007E5239" w:rsidRPr="000D3E13" w:rsidRDefault="007E5239" w:rsidP="00316DCE">
            <w:pPr>
              <w:pStyle w:val="NoSpacing"/>
            </w:pPr>
            <w:r w:rsidRPr="000D3E13">
              <w:t>15.</w:t>
            </w:r>
          </w:p>
        </w:tc>
        <w:tc>
          <w:tcPr>
            <w:tcW w:w="3958" w:type="pct"/>
            <w:gridSpan w:val="2"/>
            <w:vAlign w:val="bottom"/>
          </w:tcPr>
          <w:p w:rsidR="007E5239" w:rsidRPr="000D3E13" w:rsidRDefault="007E5239" w:rsidP="00316DCE">
            <w:pPr>
              <w:pStyle w:val="NoSpacing"/>
            </w:pPr>
            <w:r w:rsidRPr="000D3E13">
              <w:t>Evaluate the expression: 6 4 – 5 2 2 / + *.</w:t>
            </w:r>
          </w:p>
        </w:tc>
        <w:tc>
          <w:tcPr>
            <w:tcW w:w="301" w:type="pct"/>
          </w:tcPr>
          <w:p w:rsidR="007E5239" w:rsidRPr="000D3E13" w:rsidRDefault="007E5239" w:rsidP="00316DCE">
            <w:pPr>
              <w:pStyle w:val="NoSpacing"/>
              <w:jc w:val="center"/>
            </w:pPr>
            <w:r w:rsidRPr="000D3E13">
              <w:t>CO6</w:t>
            </w:r>
          </w:p>
        </w:tc>
        <w:tc>
          <w:tcPr>
            <w:tcW w:w="243" w:type="pct"/>
          </w:tcPr>
          <w:p w:rsidR="007E5239" w:rsidRPr="000D3E13" w:rsidRDefault="007E5239" w:rsidP="00316DCE">
            <w:pPr>
              <w:pStyle w:val="NoSpacing"/>
              <w:jc w:val="center"/>
            </w:pPr>
            <w:r w:rsidRPr="000D3E13">
              <w:t>U</w:t>
            </w:r>
          </w:p>
        </w:tc>
        <w:tc>
          <w:tcPr>
            <w:tcW w:w="241" w:type="pct"/>
          </w:tcPr>
          <w:p w:rsidR="007E5239" w:rsidRPr="000D3E13" w:rsidRDefault="007E5239" w:rsidP="00316DCE">
            <w:pPr>
              <w:pStyle w:val="NoSpacing"/>
              <w:jc w:val="center"/>
            </w:pPr>
            <w:r w:rsidRPr="000D3E13">
              <w:t>3</w:t>
            </w:r>
          </w:p>
        </w:tc>
      </w:tr>
      <w:tr w:rsidR="007E5239" w:rsidRPr="000D3E13" w:rsidTr="007E5239">
        <w:trPr>
          <w:trHeight w:val="283"/>
        </w:trPr>
        <w:tc>
          <w:tcPr>
            <w:tcW w:w="257" w:type="pct"/>
            <w:vAlign w:val="bottom"/>
          </w:tcPr>
          <w:p w:rsidR="007E5239" w:rsidRPr="000D3E13" w:rsidRDefault="007E5239" w:rsidP="00316DCE">
            <w:pPr>
              <w:pStyle w:val="NoSpacing"/>
            </w:pPr>
            <w:r w:rsidRPr="000D3E13">
              <w:t>16.</w:t>
            </w:r>
          </w:p>
        </w:tc>
        <w:tc>
          <w:tcPr>
            <w:tcW w:w="3958" w:type="pct"/>
            <w:gridSpan w:val="2"/>
            <w:vAlign w:val="bottom"/>
          </w:tcPr>
          <w:p w:rsidR="007E5239" w:rsidRPr="000D3E13" w:rsidRDefault="007E5239" w:rsidP="00316DCE">
            <w:pPr>
              <w:pStyle w:val="NoSpacing"/>
            </w:pPr>
            <w:r w:rsidRPr="000D3E13">
              <w:t>Fine the Hamming distance between x= 110110 and 000101.</w:t>
            </w:r>
          </w:p>
        </w:tc>
        <w:tc>
          <w:tcPr>
            <w:tcW w:w="301" w:type="pct"/>
          </w:tcPr>
          <w:p w:rsidR="007E5239" w:rsidRPr="000D3E13" w:rsidRDefault="007E5239" w:rsidP="00316DCE">
            <w:pPr>
              <w:pStyle w:val="NoSpacing"/>
              <w:jc w:val="center"/>
            </w:pPr>
            <w:r w:rsidRPr="000D3E13">
              <w:t>CO4</w:t>
            </w:r>
          </w:p>
        </w:tc>
        <w:tc>
          <w:tcPr>
            <w:tcW w:w="243" w:type="pct"/>
          </w:tcPr>
          <w:p w:rsidR="007E5239" w:rsidRPr="000D3E13" w:rsidRDefault="007E5239" w:rsidP="00316DCE">
            <w:pPr>
              <w:pStyle w:val="NoSpacing"/>
              <w:jc w:val="center"/>
            </w:pPr>
            <w:r w:rsidRPr="000D3E13">
              <w:t>U</w:t>
            </w:r>
          </w:p>
        </w:tc>
        <w:tc>
          <w:tcPr>
            <w:tcW w:w="241" w:type="pct"/>
          </w:tcPr>
          <w:p w:rsidR="007E5239" w:rsidRPr="000D3E13" w:rsidRDefault="007E5239" w:rsidP="00316DCE">
            <w:pPr>
              <w:pStyle w:val="NoSpacing"/>
              <w:jc w:val="center"/>
            </w:pPr>
            <w:r w:rsidRPr="000D3E13">
              <w:t>3</w:t>
            </w:r>
          </w:p>
        </w:tc>
      </w:tr>
      <w:tr w:rsidR="007E5239" w:rsidRPr="000D3E13" w:rsidTr="007E5239">
        <w:trPr>
          <w:trHeight w:val="552"/>
        </w:trPr>
        <w:tc>
          <w:tcPr>
            <w:tcW w:w="5000" w:type="pct"/>
            <w:gridSpan w:val="6"/>
          </w:tcPr>
          <w:p w:rsidR="007E5239" w:rsidRDefault="007E5239" w:rsidP="00316DCE">
            <w:pPr>
              <w:jc w:val="center"/>
              <w:rPr>
                <w:b/>
                <w:u w:val="single"/>
              </w:rPr>
            </w:pPr>
          </w:p>
          <w:p w:rsidR="007E5239" w:rsidRDefault="007E5239" w:rsidP="00316DCE">
            <w:pPr>
              <w:jc w:val="center"/>
              <w:rPr>
                <w:b/>
                <w:u w:val="single"/>
              </w:rPr>
            </w:pPr>
          </w:p>
          <w:p w:rsidR="007E5239" w:rsidRPr="000D3E13" w:rsidRDefault="007E5239" w:rsidP="00316DCE">
            <w:pPr>
              <w:jc w:val="center"/>
              <w:rPr>
                <w:b/>
                <w:u w:val="single"/>
              </w:rPr>
            </w:pPr>
            <w:r w:rsidRPr="000D3E13">
              <w:rPr>
                <w:b/>
                <w:u w:val="single"/>
              </w:rPr>
              <w:lastRenderedPageBreak/>
              <w:t>PART – C (6 X 12 = 72 MARKS)</w:t>
            </w:r>
          </w:p>
          <w:p w:rsidR="007E5239" w:rsidRPr="000D3E13" w:rsidRDefault="007E5239" w:rsidP="00316DCE">
            <w:pPr>
              <w:jc w:val="center"/>
              <w:rPr>
                <w:b/>
              </w:rPr>
            </w:pPr>
            <w:r w:rsidRPr="000D3E13">
              <w:rPr>
                <w:b/>
              </w:rPr>
              <w:t>(Answer any five Questions from Q. No. 17 to 23, Q. No. 24 is Compulsory)</w:t>
            </w:r>
          </w:p>
        </w:tc>
      </w:tr>
      <w:tr w:rsidR="007E5239" w:rsidRPr="000D3E13" w:rsidTr="007E5239">
        <w:trPr>
          <w:trHeight w:val="283"/>
        </w:trPr>
        <w:tc>
          <w:tcPr>
            <w:tcW w:w="257" w:type="pct"/>
          </w:tcPr>
          <w:p w:rsidR="007E5239" w:rsidRPr="000D3E13" w:rsidRDefault="007E5239" w:rsidP="00316DCE">
            <w:pPr>
              <w:jc w:val="center"/>
            </w:pPr>
            <w:r w:rsidRPr="000D3E13">
              <w:lastRenderedPageBreak/>
              <w:t>17.</w:t>
            </w:r>
          </w:p>
        </w:tc>
        <w:tc>
          <w:tcPr>
            <w:tcW w:w="182" w:type="pct"/>
          </w:tcPr>
          <w:p w:rsidR="007E5239" w:rsidRPr="000D3E13" w:rsidRDefault="007E5239" w:rsidP="00316DCE">
            <w:pPr>
              <w:jc w:val="center"/>
            </w:pPr>
            <w:r w:rsidRPr="000D3E13">
              <w:t>a.</w:t>
            </w:r>
          </w:p>
        </w:tc>
        <w:tc>
          <w:tcPr>
            <w:tcW w:w="3776" w:type="pct"/>
            <w:vAlign w:val="bottom"/>
          </w:tcPr>
          <w:p w:rsidR="007E5239" w:rsidRPr="000D3E13" w:rsidRDefault="007E5239" w:rsidP="00316DCE">
            <w:pPr>
              <w:jc w:val="both"/>
            </w:pPr>
            <w:r w:rsidRPr="000D3E13">
              <w:t>In a survey of 260 college students, the following data were obtained: 64 had taken a mathematics course, 94 had taken computer science course, 58 had taken business course, 28 had taken both mathematics and business course, 26 had taken both mathematics and computer science course, 22 had taken both computer science and business course and 14 had taken all the three types of courses</w:t>
            </w:r>
            <w:r>
              <w:t xml:space="preserve">. </w:t>
            </w:r>
            <w:r w:rsidRPr="000D3E13">
              <w:t>i)</w:t>
            </w:r>
            <w:r>
              <w:t xml:space="preserve"> </w:t>
            </w:r>
            <w:r w:rsidRPr="000D3E13">
              <w:t>How many students had taken none of the three courses?</w:t>
            </w:r>
          </w:p>
          <w:p w:rsidR="007E5239" w:rsidRPr="000D3E13" w:rsidRDefault="007E5239" w:rsidP="00316DCE">
            <w:r>
              <w:t xml:space="preserve">              </w:t>
            </w:r>
            <w:r w:rsidRPr="000D3E13">
              <w:t>ii)</w:t>
            </w:r>
            <w:r>
              <w:t xml:space="preserve"> </w:t>
            </w:r>
            <w:r w:rsidRPr="000D3E13">
              <w:t>Of the students surveyed how many had taken only computer science course?</w:t>
            </w:r>
          </w:p>
        </w:tc>
        <w:tc>
          <w:tcPr>
            <w:tcW w:w="301" w:type="pct"/>
          </w:tcPr>
          <w:p w:rsidR="007E5239" w:rsidRPr="000D3E13" w:rsidRDefault="007E5239" w:rsidP="00316DCE">
            <w:pPr>
              <w:jc w:val="center"/>
            </w:pPr>
            <w:r w:rsidRPr="000D3E13">
              <w:t>CO1</w:t>
            </w:r>
          </w:p>
        </w:tc>
        <w:tc>
          <w:tcPr>
            <w:tcW w:w="243" w:type="pct"/>
          </w:tcPr>
          <w:p w:rsidR="007E5239" w:rsidRPr="000D3E13" w:rsidRDefault="007E5239" w:rsidP="00316DCE">
            <w:pPr>
              <w:jc w:val="center"/>
            </w:pPr>
            <w:r w:rsidRPr="000D3E13">
              <w:t>A</w:t>
            </w:r>
          </w:p>
        </w:tc>
        <w:tc>
          <w:tcPr>
            <w:tcW w:w="241" w:type="pct"/>
          </w:tcPr>
          <w:p w:rsidR="007E5239" w:rsidRPr="000D3E13" w:rsidRDefault="007E5239" w:rsidP="00316DCE">
            <w:pPr>
              <w:jc w:val="center"/>
            </w:pPr>
            <w:r w:rsidRPr="000D3E13">
              <w:t>12</w:t>
            </w:r>
          </w:p>
        </w:tc>
      </w:tr>
      <w:tr w:rsidR="007E5239" w:rsidRPr="000D3E13" w:rsidTr="007E5239">
        <w:trPr>
          <w:trHeight w:val="283"/>
        </w:trPr>
        <w:tc>
          <w:tcPr>
            <w:tcW w:w="257" w:type="pct"/>
          </w:tcPr>
          <w:p w:rsidR="007E5239" w:rsidRPr="000D3E13" w:rsidRDefault="007E5239" w:rsidP="00316DCE">
            <w:pPr>
              <w:jc w:val="center"/>
            </w:pPr>
          </w:p>
        </w:tc>
        <w:tc>
          <w:tcPr>
            <w:tcW w:w="182" w:type="pct"/>
          </w:tcPr>
          <w:p w:rsidR="007E5239" w:rsidRPr="000D3E13" w:rsidRDefault="007E5239" w:rsidP="00316DCE">
            <w:pPr>
              <w:jc w:val="center"/>
            </w:pPr>
          </w:p>
        </w:tc>
        <w:tc>
          <w:tcPr>
            <w:tcW w:w="3776" w:type="pct"/>
            <w:vAlign w:val="bottom"/>
          </w:tcPr>
          <w:p w:rsidR="007E5239" w:rsidRPr="000D3E13" w:rsidRDefault="007E5239" w:rsidP="00316DCE"/>
        </w:tc>
        <w:tc>
          <w:tcPr>
            <w:tcW w:w="301" w:type="pct"/>
          </w:tcPr>
          <w:p w:rsidR="007E5239" w:rsidRPr="000D3E13" w:rsidRDefault="007E5239" w:rsidP="00316DCE">
            <w:pPr>
              <w:jc w:val="center"/>
            </w:pPr>
          </w:p>
        </w:tc>
        <w:tc>
          <w:tcPr>
            <w:tcW w:w="243" w:type="pct"/>
          </w:tcPr>
          <w:p w:rsidR="007E5239" w:rsidRPr="000D3E13" w:rsidRDefault="007E5239" w:rsidP="00316DCE">
            <w:pPr>
              <w:jc w:val="center"/>
            </w:pPr>
          </w:p>
        </w:tc>
        <w:tc>
          <w:tcPr>
            <w:tcW w:w="241" w:type="pct"/>
          </w:tcPr>
          <w:p w:rsidR="007E5239" w:rsidRPr="000D3E13" w:rsidRDefault="007E5239" w:rsidP="00316DCE">
            <w:pPr>
              <w:jc w:val="center"/>
            </w:pPr>
          </w:p>
        </w:tc>
      </w:tr>
      <w:tr w:rsidR="007E5239" w:rsidRPr="000D3E13" w:rsidTr="007E5239">
        <w:trPr>
          <w:trHeight w:val="283"/>
        </w:trPr>
        <w:tc>
          <w:tcPr>
            <w:tcW w:w="257" w:type="pct"/>
          </w:tcPr>
          <w:p w:rsidR="007E5239" w:rsidRPr="000D3E13" w:rsidRDefault="007E5239" w:rsidP="00316DCE">
            <w:pPr>
              <w:jc w:val="center"/>
            </w:pPr>
            <w:r w:rsidRPr="000D3E13">
              <w:t>18.</w:t>
            </w:r>
          </w:p>
        </w:tc>
        <w:tc>
          <w:tcPr>
            <w:tcW w:w="182" w:type="pct"/>
          </w:tcPr>
          <w:p w:rsidR="007E5239" w:rsidRPr="000D3E13" w:rsidRDefault="007E5239" w:rsidP="00316DCE">
            <w:pPr>
              <w:jc w:val="center"/>
            </w:pPr>
            <w:r w:rsidRPr="000D3E13">
              <w:t>a.</w:t>
            </w:r>
          </w:p>
        </w:tc>
        <w:tc>
          <w:tcPr>
            <w:tcW w:w="3776" w:type="pct"/>
            <w:vAlign w:val="bottom"/>
          </w:tcPr>
          <w:p w:rsidR="007E5239" w:rsidRPr="000D3E13" w:rsidRDefault="007E5239" w:rsidP="00316DCE">
            <w:r w:rsidRPr="000D3E13">
              <w:t>Find GCD (180, 30) using Euclidean algorithm.</w:t>
            </w:r>
          </w:p>
        </w:tc>
        <w:tc>
          <w:tcPr>
            <w:tcW w:w="301" w:type="pct"/>
          </w:tcPr>
          <w:p w:rsidR="007E5239" w:rsidRPr="000D3E13" w:rsidRDefault="007E5239" w:rsidP="00316DCE">
            <w:pPr>
              <w:jc w:val="center"/>
            </w:pPr>
            <w:r w:rsidRPr="000D3E13">
              <w:t>CO2</w:t>
            </w:r>
          </w:p>
        </w:tc>
        <w:tc>
          <w:tcPr>
            <w:tcW w:w="243" w:type="pct"/>
          </w:tcPr>
          <w:p w:rsidR="007E5239" w:rsidRPr="000D3E13" w:rsidRDefault="007E5239" w:rsidP="00316DCE">
            <w:pPr>
              <w:jc w:val="center"/>
            </w:pPr>
            <w:r w:rsidRPr="000D3E13">
              <w:t>A</w:t>
            </w:r>
          </w:p>
        </w:tc>
        <w:tc>
          <w:tcPr>
            <w:tcW w:w="241" w:type="pct"/>
          </w:tcPr>
          <w:p w:rsidR="007E5239" w:rsidRPr="000D3E13" w:rsidRDefault="007E5239" w:rsidP="00316DCE">
            <w:pPr>
              <w:jc w:val="center"/>
            </w:pPr>
            <w:r w:rsidRPr="000D3E13">
              <w:t>6</w:t>
            </w:r>
          </w:p>
        </w:tc>
      </w:tr>
      <w:tr w:rsidR="007E5239" w:rsidRPr="000D3E13" w:rsidTr="007E5239">
        <w:trPr>
          <w:trHeight w:val="283"/>
        </w:trPr>
        <w:tc>
          <w:tcPr>
            <w:tcW w:w="257" w:type="pct"/>
          </w:tcPr>
          <w:p w:rsidR="007E5239" w:rsidRPr="000D3E13" w:rsidRDefault="007E5239" w:rsidP="00316DCE">
            <w:pPr>
              <w:jc w:val="center"/>
            </w:pPr>
          </w:p>
        </w:tc>
        <w:tc>
          <w:tcPr>
            <w:tcW w:w="182" w:type="pct"/>
          </w:tcPr>
          <w:p w:rsidR="007E5239" w:rsidRPr="000D3E13" w:rsidRDefault="007E5239" w:rsidP="00316DCE">
            <w:pPr>
              <w:jc w:val="center"/>
            </w:pPr>
            <w:r w:rsidRPr="000D3E13">
              <w:t>b</w:t>
            </w:r>
          </w:p>
        </w:tc>
        <w:tc>
          <w:tcPr>
            <w:tcW w:w="3776" w:type="pct"/>
            <w:vAlign w:val="bottom"/>
          </w:tcPr>
          <w:p w:rsidR="007E5239" w:rsidRPr="000D3E13" w:rsidRDefault="007E5239" w:rsidP="00316DCE">
            <w:r w:rsidRPr="000D3E13">
              <w:t>Construct the truth table of  (</w:t>
            </w:r>
            <w:r w:rsidRPr="000D3E13">
              <w:rPr>
                <w:rFonts w:eastAsiaTheme="minorEastAsia"/>
              </w:rPr>
              <w:t>PVQ)</w:t>
            </w:r>
            <w:r w:rsidRPr="000D3E13">
              <w:rPr>
                <w:rFonts w:ascii="Cambria Math" w:hAnsi="Cambria Math" w:cs="Cambria Math"/>
                <w:color w:val="000000"/>
                <w:shd w:val="clear" w:color="auto" w:fill="FFFFFF"/>
              </w:rPr>
              <w:t xml:space="preserve"> ∧R.</w:t>
            </w:r>
          </w:p>
        </w:tc>
        <w:tc>
          <w:tcPr>
            <w:tcW w:w="301" w:type="pct"/>
          </w:tcPr>
          <w:p w:rsidR="007E5239" w:rsidRPr="000D3E13" w:rsidRDefault="007E5239" w:rsidP="00316DCE">
            <w:pPr>
              <w:jc w:val="center"/>
            </w:pPr>
            <w:r w:rsidRPr="000D3E13">
              <w:t>CO3</w:t>
            </w:r>
          </w:p>
        </w:tc>
        <w:tc>
          <w:tcPr>
            <w:tcW w:w="243" w:type="pct"/>
          </w:tcPr>
          <w:p w:rsidR="007E5239" w:rsidRPr="000D3E13" w:rsidRDefault="007E5239" w:rsidP="00316DCE">
            <w:pPr>
              <w:jc w:val="center"/>
            </w:pPr>
            <w:r w:rsidRPr="000D3E13">
              <w:t>A</w:t>
            </w:r>
          </w:p>
        </w:tc>
        <w:tc>
          <w:tcPr>
            <w:tcW w:w="241" w:type="pct"/>
          </w:tcPr>
          <w:p w:rsidR="007E5239" w:rsidRPr="000D3E13" w:rsidRDefault="007E5239" w:rsidP="00316DCE">
            <w:pPr>
              <w:jc w:val="center"/>
            </w:pPr>
            <w:r w:rsidRPr="000D3E13">
              <w:t>6</w:t>
            </w:r>
          </w:p>
        </w:tc>
      </w:tr>
      <w:tr w:rsidR="007E5239" w:rsidRPr="000D3E13" w:rsidTr="007E5239">
        <w:trPr>
          <w:trHeight w:val="283"/>
        </w:trPr>
        <w:tc>
          <w:tcPr>
            <w:tcW w:w="257" w:type="pct"/>
          </w:tcPr>
          <w:p w:rsidR="007E5239" w:rsidRPr="000D3E13" w:rsidRDefault="007E5239" w:rsidP="00316DCE">
            <w:pPr>
              <w:jc w:val="center"/>
            </w:pPr>
          </w:p>
        </w:tc>
        <w:tc>
          <w:tcPr>
            <w:tcW w:w="182" w:type="pct"/>
          </w:tcPr>
          <w:p w:rsidR="007E5239" w:rsidRPr="000D3E13" w:rsidRDefault="007E5239" w:rsidP="00316DCE">
            <w:pPr>
              <w:jc w:val="center"/>
            </w:pPr>
          </w:p>
        </w:tc>
        <w:tc>
          <w:tcPr>
            <w:tcW w:w="3776" w:type="pct"/>
            <w:vAlign w:val="bottom"/>
          </w:tcPr>
          <w:p w:rsidR="007E5239" w:rsidRPr="000D3E13" w:rsidRDefault="007E5239" w:rsidP="00316DCE"/>
        </w:tc>
        <w:tc>
          <w:tcPr>
            <w:tcW w:w="301" w:type="pct"/>
          </w:tcPr>
          <w:p w:rsidR="007E5239" w:rsidRPr="000D3E13" w:rsidRDefault="007E5239" w:rsidP="00316DCE">
            <w:pPr>
              <w:jc w:val="center"/>
            </w:pPr>
          </w:p>
        </w:tc>
        <w:tc>
          <w:tcPr>
            <w:tcW w:w="243" w:type="pct"/>
          </w:tcPr>
          <w:p w:rsidR="007E5239" w:rsidRPr="000D3E13" w:rsidRDefault="007E5239" w:rsidP="00316DCE">
            <w:pPr>
              <w:jc w:val="center"/>
            </w:pPr>
          </w:p>
        </w:tc>
        <w:tc>
          <w:tcPr>
            <w:tcW w:w="241" w:type="pct"/>
          </w:tcPr>
          <w:p w:rsidR="007E5239" w:rsidRPr="000D3E13" w:rsidRDefault="007E5239" w:rsidP="00316DCE">
            <w:pPr>
              <w:jc w:val="center"/>
            </w:pPr>
          </w:p>
        </w:tc>
      </w:tr>
      <w:tr w:rsidR="007E5239" w:rsidRPr="000D3E13" w:rsidTr="007E5239">
        <w:trPr>
          <w:trHeight w:val="283"/>
        </w:trPr>
        <w:tc>
          <w:tcPr>
            <w:tcW w:w="257" w:type="pct"/>
          </w:tcPr>
          <w:p w:rsidR="007E5239" w:rsidRPr="000D3E13" w:rsidRDefault="007E5239" w:rsidP="00316DCE">
            <w:pPr>
              <w:jc w:val="center"/>
            </w:pPr>
            <w:r w:rsidRPr="000D3E13">
              <w:t>19.</w:t>
            </w:r>
          </w:p>
        </w:tc>
        <w:tc>
          <w:tcPr>
            <w:tcW w:w="182" w:type="pct"/>
          </w:tcPr>
          <w:p w:rsidR="007E5239" w:rsidRPr="000D3E13" w:rsidRDefault="007E5239" w:rsidP="00316DCE">
            <w:pPr>
              <w:jc w:val="center"/>
            </w:pPr>
            <w:r w:rsidRPr="000D3E13">
              <w:t>a.</w:t>
            </w:r>
          </w:p>
        </w:tc>
        <w:tc>
          <w:tcPr>
            <w:tcW w:w="3776" w:type="pct"/>
            <w:vAlign w:val="bottom"/>
          </w:tcPr>
          <w:p w:rsidR="007E5239" w:rsidRPr="000D3E13" w:rsidRDefault="007E5239" w:rsidP="00316DCE">
            <w:r w:rsidRPr="000D3E13">
              <w:t xml:space="preserve">If A= </w:t>
            </w:r>
            <m:oMath>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1 1 1 0</m:t>
                      </m:r>
                    </m:e>
                    <m:e>
                      <m:r>
                        <w:rPr>
                          <w:rFonts w:ascii="Cambria Math" w:hAnsi="Cambria Math"/>
                        </w:rPr>
                        <m:t>0 1 1 1</m:t>
                      </m:r>
                      <m:ctrlPr>
                        <w:rPr>
                          <w:rFonts w:ascii="Cambria Math" w:eastAsia="Cambria Math" w:hAnsi="Cambria Math" w:cs="Cambria Math"/>
                          <w:i/>
                        </w:rPr>
                      </m:ctrlPr>
                    </m:e>
                    <m:e>
                      <m:r>
                        <w:rPr>
                          <w:rFonts w:ascii="Cambria Math" w:eastAsia="Cambria Math" w:hAnsi="Cambria Math" w:cs="Cambria Math"/>
                        </w:rPr>
                        <m:t>0 0 0 1</m:t>
                      </m:r>
                      <m:ctrlPr>
                        <w:rPr>
                          <w:rFonts w:ascii="Cambria Math" w:eastAsia="Cambria Math" w:hAnsi="Cambria Math" w:cs="Cambria Math"/>
                          <w:i/>
                        </w:rPr>
                      </m:ctrlPr>
                    </m:e>
                    <m:e>
                      <m:r>
                        <w:rPr>
                          <w:rFonts w:ascii="Cambria Math" w:eastAsia="Cambria Math" w:hAnsi="Cambria Math" w:cs="Cambria Math"/>
                        </w:rPr>
                        <m:t xml:space="preserve">1 0 0 0 </m:t>
                      </m:r>
                    </m:e>
                  </m:eqArr>
                </m:e>
              </m:d>
            </m:oMath>
            <w:r w:rsidRPr="000D3E13">
              <w:t xml:space="preserve"> and B= </w:t>
            </w:r>
            <m:oMath>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 xml:space="preserve">1 1 1 1 </m:t>
                      </m:r>
                    </m:e>
                    <m:e>
                      <m:r>
                        <w:rPr>
                          <w:rFonts w:ascii="Cambria Math" w:hAnsi="Cambria Math"/>
                        </w:rPr>
                        <m:t>0 1 1 1</m:t>
                      </m:r>
                      <m:ctrlPr>
                        <w:rPr>
                          <w:rFonts w:ascii="Cambria Math" w:eastAsia="Cambria Math" w:hAnsi="Cambria Math" w:cs="Cambria Math"/>
                          <w:i/>
                        </w:rPr>
                      </m:ctrlPr>
                    </m:e>
                    <m:e>
                      <m:r>
                        <w:rPr>
                          <w:rFonts w:ascii="Cambria Math" w:eastAsia="Cambria Math" w:hAnsi="Cambria Math" w:cs="Cambria Math"/>
                        </w:rPr>
                        <m:t>0 1 0 1</m:t>
                      </m:r>
                      <m:ctrlPr>
                        <w:rPr>
                          <w:rFonts w:ascii="Cambria Math" w:eastAsia="Cambria Math" w:hAnsi="Cambria Math" w:cs="Cambria Math"/>
                          <w:i/>
                        </w:rPr>
                      </m:ctrlPr>
                    </m:e>
                    <m:e>
                      <m:r>
                        <w:rPr>
                          <w:rFonts w:ascii="Cambria Math" w:eastAsia="Cambria Math" w:hAnsi="Cambria Math" w:cs="Cambria Math"/>
                        </w:rPr>
                        <m:t>1 0 0 1</m:t>
                      </m:r>
                    </m:e>
                  </m:eqArr>
                </m:e>
              </m:d>
            </m:oMath>
            <w:r w:rsidRPr="000D3E13">
              <w:t xml:space="preserve"> are the matrices of the two relations defined on {1,2,3,4}, </w:t>
            </w:r>
            <w:r w:rsidRPr="000D3E13">
              <w:rPr>
                <w:rFonts w:eastAsiaTheme="minorEastAsia"/>
              </w:rPr>
              <w:t>then find (i) AVB (ii) A</w:t>
            </w:r>
            <w:r w:rsidRPr="000D3E13">
              <w:rPr>
                <w:rFonts w:ascii="Cambria Math" w:hAnsi="Cambria Math" w:cs="Cambria Math"/>
                <w:color w:val="000000"/>
                <w:shd w:val="clear" w:color="auto" w:fill="FFFFFF"/>
              </w:rPr>
              <w:t xml:space="preserve">∧B (iii) </w:t>
            </w:r>
            <m:oMath>
              <m:acc>
                <m:accPr>
                  <m:chr m:val="̅"/>
                  <m:ctrlPr>
                    <w:rPr>
                      <w:rFonts w:ascii="Cambria Math" w:hAnsi="Cambria Math" w:cs="Cambria Math"/>
                      <w:i/>
                      <w:color w:val="000000"/>
                      <w:shd w:val="clear" w:color="auto" w:fill="FFFFFF"/>
                    </w:rPr>
                  </m:ctrlPr>
                </m:accPr>
                <m:e>
                  <m:r>
                    <w:rPr>
                      <w:rFonts w:ascii="Cambria Math" w:hAnsi="Cambria Math" w:cs="Cambria Math"/>
                      <w:color w:val="000000"/>
                      <w:shd w:val="clear" w:color="auto" w:fill="FFFFFF"/>
                    </w:rPr>
                    <m:t>A</m:t>
                  </m:r>
                </m:e>
              </m:acc>
            </m:oMath>
            <w:r w:rsidRPr="000D3E13">
              <w:rPr>
                <w:rFonts w:ascii="Cambria Math" w:hAnsi="Cambria Math" w:cs="Cambria Math"/>
                <w:color w:val="000000"/>
                <w:shd w:val="clear" w:color="auto" w:fill="FFFFFF"/>
              </w:rPr>
              <w:t xml:space="preserve"> (iv) AʘB</w:t>
            </w:r>
            <w:r w:rsidRPr="000D3E13">
              <w:t xml:space="preserve"> </w:t>
            </w:r>
            <w:r w:rsidRPr="000D3E13">
              <w:rPr>
                <w:rFonts w:ascii="Cambria Math" w:hAnsi="Cambria Math" w:cs="Cambria Math"/>
                <w:color w:val="000000"/>
                <w:shd w:val="clear" w:color="auto" w:fill="FFFFFF"/>
              </w:rPr>
              <w:t>(v)</w:t>
            </w:r>
            <m:oMath>
              <m:r>
                <w:rPr>
                  <w:rFonts w:ascii="Cambria Math" w:hAnsi="Cambria Math" w:cs="Cambria Math"/>
                  <w:color w:val="000000"/>
                  <w:shd w:val="clear" w:color="auto" w:fill="FFFFFF"/>
                </w:rPr>
                <m:t xml:space="preserve"> </m:t>
              </m:r>
              <m:acc>
                <m:accPr>
                  <m:chr m:val="̅"/>
                  <m:ctrlPr>
                    <w:rPr>
                      <w:rFonts w:ascii="Cambria Math" w:hAnsi="Cambria Math" w:cs="Cambria Math"/>
                      <w:i/>
                      <w:color w:val="000000"/>
                      <w:shd w:val="clear" w:color="auto" w:fill="FFFFFF"/>
                    </w:rPr>
                  </m:ctrlPr>
                </m:accPr>
                <m:e>
                  <m:r>
                    <w:rPr>
                      <w:rFonts w:ascii="Cambria Math" w:hAnsi="Cambria Math" w:cs="Cambria Math"/>
                      <w:color w:val="000000"/>
                      <w:shd w:val="clear" w:color="auto" w:fill="FFFFFF"/>
                    </w:rPr>
                    <m:t>B</m:t>
                  </m:r>
                </m:e>
              </m:acc>
            </m:oMath>
            <w:r w:rsidRPr="000D3E13">
              <w:rPr>
                <w:rFonts w:ascii="Cambria Math" w:hAnsi="Cambria Math" w:cs="Cambria Math"/>
                <w:color w:val="000000"/>
                <w:shd w:val="clear" w:color="auto" w:fill="FFFFFF"/>
              </w:rPr>
              <w:t>.</w:t>
            </w:r>
          </w:p>
        </w:tc>
        <w:tc>
          <w:tcPr>
            <w:tcW w:w="301" w:type="pct"/>
          </w:tcPr>
          <w:p w:rsidR="007E5239" w:rsidRPr="000D3E13" w:rsidRDefault="007E5239" w:rsidP="00316DCE">
            <w:pPr>
              <w:jc w:val="center"/>
            </w:pPr>
            <w:r w:rsidRPr="000D3E13">
              <w:t>CO1</w:t>
            </w:r>
          </w:p>
        </w:tc>
        <w:tc>
          <w:tcPr>
            <w:tcW w:w="243" w:type="pct"/>
          </w:tcPr>
          <w:p w:rsidR="007E5239" w:rsidRPr="000D3E13" w:rsidRDefault="007E5239" w:rsidP="00316DCE">
            <w:pPr>
              <w:jc w:val="center"/>
            </w:pPr>
            <w:r w:rsidRPr="000D3E13">
              <w:t>A</w:t>
            </w:r>
          </w:p>
        </w:tc>
        <w:tc>
          <w:tcPr>
            <w:tcW w:w="241" w:type="pct"/>
          </w:tcPr>
          <w:p w:rsidR="007E5239" w:rsidRPr="000D3E13" w:rsidRDefault="007E5239" w:rsidP="00316DCE">
            <w:pPr>
              <w:jc w:val="center"/>
            </w:pPr>
            <w:r w:rsidRPr="000D3E13">
              <w:t>12</w:t>
            </w:r>
          </w:p>
        </w:tc>
      </w:tr>
      <w:tr w:rsidR="007E5239" w:rsidRPr="000D3E13" w:rsidTr="007E5239">
        <w:trPr>
          <w:trHeight w:val="283"/>
        </w:trPr>
        <w:tc>
          <w:tcPr>
            <w:tcW w:w="257" w:type="pct"/>
          </w:tcPr>
          <w:p w:rsidR="007E5239" w:rsidRPr="000D3E13" w:rsidRDefault="007E5239" w:rsidP="00316DCE">
            <w:pPr>
              <w:jc w:val="center"/>
            </w:pPr>
          </w:p>
        </w:tc>
        <w:tc>
          <w:tcPr>
            <w:tcW w:w="182" w:type="pct"/>
          </w:tcPr>
          <w:p w:rsidR="007E5239" w:rsidRPr="000D3E13" w:rsidRDefault="007E5239" w:rsidP="00316DCE">
            <w:pPr>
              <w:jc w:val="center"/>
            </w:pPr>
          </w:p>
        </w:tc>
        <w:tc>
          <w:tcPr>
            <w:tcW w:w="3776" w:type="pct"/>
            <w:vAlign w:val="bottom"/>
          </w:tcPr>
          <w:p w:rsidR="007E5239" w:rsidRPr="000D3E13" w:rsidRDefault="007E5239" w:rsidP="00316DCE"/>
        </w:tc>
        <w:tc>
          <w:tcPr>
            <w:tcW w:w="301" w:type="pct"/>
          </w:tcPr>
          <w:p w:rsidR="007E5239" w:rsidRPr="000D3E13" w:rsidRDefault="007E5239" w:rsidP="00316DCE">
            <w:pPr>
              <w:jc w:val="center"/>
            </w:pPr>
          </w:p>
        </w:tc>
        <w:tc>
          <w:tcPr>
            <w:tcW w:w="243" w:type="pct"/>
          </w:tcPr>
          <w:p w:rsidR="007E5239" w:rsidRPr="000D3E13" w:rsidRDefault="007E5239" w:rsidP="00316DCE">
            <w:pPr>
              <w:jc w:val="center"/>
            </w:pPr>
          </w:p>
        </w:tc>
        <w:tc>
          <w:tcPr>
            <w:tcW w:w="241" w:type="pct"/>
          </w:tcPr>
          <w:p w:rsidR="007E5239" w:rsidRPr="000D3E13" w:rsidRDefault="007E5239" w:rsidP="00316DCE">
            <w:pPr>
              <w:jc w:val="center"/>
            </w:pPr>
          </w:p>
        </w:tc>
      </w:tr>
      <w:tr w:rsidR="007E5239" w:rsidRPr="000D3E13" w:rsidTr="007E5239">
        <w:trPr>
          <w:trHeight w:val="283"/>
        </w:trPr>
        <w:tc>
          <w:tcPr>
            <w:tcW w:w="257" w:type="pct"/>
          </w:tcPr>
          <w:p w:rsidR="007E5239" w:rsidRPr="000D3E13" w:rsidRDefault="007E5239" w:rsidP="00316DCE">
            <w:pPr>
              <w:jc w:val="center"/>
            </w:pPr>
            <w:r w:rsidRPr="000D3E13">
              <w:t>20.</w:t>
            </w:r>
          </w:p>
        </w:tc>
        <w:tc>
          <w:tcPr>
            <w:tcW w:w="182" w:type="pct"/>
          </w:tcPr>
          <w:p w:rsidR="007E5239" w:rsidRPr="000D3E13" w:rsidRDefault="007E5239" w:rsidP="00316DCE">
            <w:pPr>
              <w:jc w:val="center"/>
            </w:pPr>
            <w:r w:rsidRPr="000D3E13">
              <w:t>a.</w:t>
            </w:r>
          </w:p>
        </w:tc>
        <w:tc>
          <w:tcPr>
            <w:tcW w:w="3776" w:type="pct"/>
            <w:vAlign w:val="bottom"/>
          </w:tcPr>
          <w:p w:rsidR="007E5239" w:rsidRPr="000D3E13" w:rsidRDefault="007E5239" w:rsidP="00316DCE">
            <w:r w:rsidRPr="000D3E13">
              <w:t>Find the transitive closure of  R  = {(1,1),(1,2),(1,3),(2,3)} on A ={1,2,3}.</w:t>
            </w:r>
          </w:p>
        </w:tc>
        <w:tc>
          <w:tcPr>
            <w:tcW w:w="301" w:type="pct"/>
          </w:tcPr>
          <w:p w:rsidR="007E5239" w:rsidRPr="000D3E13" w:rsidRDefault="007E5239" w:rsidP="00316DCE">
            <w:pPr>
              <w:jc w:val="center"/>
            </w:pPr>
            <w:r w:rsidRPr="000D3E13">
              <w:t>CO4</w:t>
            </w:r>
          </w:p>
        </w:tc>
        <w:tc>
          <w:tcPr>
            <w:tcW w:w="243" w:type="pct"/>
          </w:tcPr>
          <w:p w:rsidR="007E5239" w:rsidRPr="000D3E13" w:rsidRDefault="007E5239" w:rsidP="00316DCE">
            <w:pPr>
              <w:jc w:val="center"/>
            </w:pPr>
            <w:r w:rsidRPr="000D3E13">
              <w:t>A</w:t>
            </w:r>
          </w:p>
        </w:tc>
        <w:tc>
          <w:tcPr>
            <w:tcW w:w="241" w:type="pct"/>
          </w:tcPr>
          <w:p w:rsidR="007E5239" w:rsidRPr="000D3E13" w:rsidRDefault="007E5239" w:rsidP="00316DCE">
            <w:pPr>
              <w:jc w:val="center"/>
            </w:pPr>
            <w:r w:rsidRPr="000D3E13">
              <w:t>12</w:t>
            </w:r>
          </w:p>
        </w:tc>
      </w:tr>
      <w:tr w:rsidR="007E5239" w:rsidRPr="000D3E13" w:rsidTr="007E5239">
        <w:trPr>
          <w:trHeight w:val="283"/>
        </w:trPr>
        <w:tc>
          <w:tcPr>
            <w:tcW w:w="257" w:type="pct"/>
          </w:tcPr>
          <w:p w:rsidR="007E5239" w:rsidRPr="000D3E13" w:rsidRDefault="007E5239" w:rsidP="00316DCE">
            <w:pPr>
              <w:jc w:val="center"/>
            </w:pPr>
          </w:p>
        </w:tc>
        <w:tc>
          <w:tcPr>
            <w:tcW w:w="182" w:type="pct"/>
          </w:tcPr>
          <w:p w:rsidR="007E5239" w:rsidRPr="000D3E13" w:rsidRDefault="007E5239" w:rsidP="00316DCE">
            <w:pPr>
              <w:jc w:val="center"/>
            </w:pPr>
          </w:p>
        </w:tc>
        <w:tc>
          <w:tcPr>
            <w:tcW w:w="3776" w:type="pct"/>
            <w:vAlign w:val="bottom"/>
          </w:tcPr>
          <w:p w:rsidR="007E5239" w:rsidRPr="000D3E13" w:rsidRDefault="007E5239" w:rsidP="00316DCE"/>
        </w:tc>
        <w:tc>
          <w:tcPr>
            <w:tcW w:w="301" w:type="pct"/>
          </w:tcPr>
          <w:p w:rsidR="007E5239" w:rsidRPr="000D3E13" w:rsidRDefault="007E5239" w:rsidP="00316DCE">
            <w:pPr>
              <w:jc w:val="center"/>
            </w:pPr>
          </w:p>
        </w:tc>
        <w:tc>
          <w:tcPr>
            <w:tcW w:w="243" w:type="pct"/>
          </w:tcPr>
          <w:p w:rsidR="007E5239" w:rsidRPr="000D3E13" w:rsidRDefault="007E5239" w:rsidP="00316DCE">
            <w:pPr>
              <w:jc w:val="center"/>
            </w:pPr>
          </w:p>
        </w:tc>
        <w:tc>
          <w:tcPr>
            <w:tcW w:w="241" w:type="pct"/>
          </w:tcPr>
          <w:p w:rsidR="007E5239" w:rsidRPr="000D3E13" w:rsidRDefault="007E5239" w:rsidP="00316DCE">
            <w:pPr>
              <w:jc w:val="center"/>
            </w:pPr>
          </w:p>
        </w:tc>
      </w:tr>
      <w:tr w:rsidR="007E5239" w:rsidRPr="000D3E13" w:rsidTr="007E5239">
        <w:trPr>
          <w:trHeight w:val="283"/>
        </w:trPr>
        <w:tc>
          <w:tcPr>
            <w:tcW w:w="257" w:type="pct"/>
          </w:tcPr>
          <w:p w:rsidR="007E5239" w:rsidRPr="000D3E13" w:rsidRDefault="007E5239" w:rsidP="00316DCE">
            <w:pPr>
              <w:jc w:val="center"/>
            </w:pPr>
            <w:r w:rsidRPr="000D3E13">
              <w:t>21.</w:t>
            </w:r>
          </w:p>
        </w:tc>
        <w:tc>
          <w:tcPr>
            <w:tcW w:w="182" w:type="pct"/>
          </w:tcPr>
          <w:p w:rsidR="007E5239" w:rsidRPr="000D3E13" w:rsidRDefault="007E5239" w:rsidP="00316DCE">
            <w:pPr>
              <w:jc w:val="center"/>
            </w:pPr>
            <w:r w:rsidRPr="000D3E13">
              <w:t>a.</w:t>
            </w:r>
          </w:p>
        </w:tc>
        <w:tc>
          <w:tcPr>
            <w:tcW w:w="3776" w:type="pct"/>
            <w:vAlign w:val="bottom"/>
          </w:tcPr>
          <w:p w:rsidR="007E5239" w:rsidRPr="000D3E13" w:rsidRDefault="007E5239" w:rsidP="00316DCE">
            <w:r w:rsidRPr="000D3E13">
              <w:t>Consider the Boolean polynomial p(x, y, z)=</w:t>
            </w:r>
            <m:oMath>
              <m:r>
                <w:rPr>
                  <w:rFonts w:ascii="Cambria Math" w:hAnsi="Cambria Math"/>
                </w:rPr>
                <m:t>(x∧y)∨(y∧</m:t>
              </m:r>
              <m:sSup>
                <m:sSupPr>
                  <m:ctrlPr>
                    <w:rPr>
                      <w:rFonts w:ascii="Cambria Math" w:hAnsi="Cambria Math"/>
                      <w:i/>
                    </w:rPr>
                  </m:ctrlPr>
                </m:sSupPr>
                <m:e>
                  <m:r>
                    <w:rPr>
                      <w:rFonts w:ascii="Cambria Math" w:hAnsi="Cambria Math"/>
                    </w:rPr>
                    <m:t>z</m:t>
                  </m:r>
                </m:e>
                <m:sup>
                  <m:r>
                    <w:rPr>
                      <w:rFonts w:ascii="Cambria Math" w:hAnsi="Cambria Math"/>
                    </w:rPr>
                    <m:t>'</m:t>
                  </m:r>
                </m:sup>
              </m:sSup>
              <m:r>
                <w:rPr>
                  <w:rFonts w:ascii="Cambria Math" w:hAnsi="Cambria Math"/>
                </w:rPr>
                <m:t>)</m:t>
              </m:r>
            </m:oMath>
            <w:r w:rsidRPr="000D3E13">
              <w:t>. If</w:t>
            </w:r>
            <w:r w:rsidRPr="000D3E13">
              <w:rPr>
                <w:position w:val="-10"/>
              </w:rPr>
              <w:object w:dxaOrig="880" w:dyaOrig="340">
                <v:shape id="_x0000_i1113" type="#_x0000_t75" style="width:44.25pt;height:17.25pt" o:ole="">
                  <v:imagedata r:id="rId186" o:title=""/>
                </v:shape>
                <o:OLEObject Type="Embed" ProgID="Equation.3" ShapeID="_x0000_i1113" DrawAspect="Content" ObjectID="_1783340002" r:id="rId187"/>
              </w:object>
            </w:r>
            <w:r w:rsidRPr="000D3E13">
              <w:t xml:space="preserve">   then compute the truth table of the function f : </w:t>
            </w:r>
            <w:r w:rsidRPr="000D3E13">
              <w:rPr>
                <w:position w:val="-12"/>
              </w:rPr>
              <w:object w:dxaOrig="820" w:dyaOrig="360">
                <v:shape id="_x0000_i1114" type="#_x0000_t75" style="width:41.25pt;height:18pt" o:ole="">
                  <v:imagedata r:id="rId188" o:title=""/>
                </v:shape>
                <o:OLEObject Type="Embed" ProgID="Equation.3" ShapeID="_x0000_i1114" DrawAspect="Content" ObjectID="_1783340003" r:id="rId189"/>
              </w:object>
            </w:r>
            <w:r w:rsidRPr="000D3E13">
              <w:t xml:space="preserve"> defined by p.  </w:t>
            </w:r>
          </w:p>
        </w:tc>
        <w:tc>
          <w:tcPr>
            <w:tcW w:w="301" w:type="pct"/>
          </w:tcPr>
          <w:p w:rsidR="007E5239" w:rsidRPr="000D3E13" w:rsidRDefault="007E5239" w:rsidP="00316DCE">
            <w:pPr>
              <w:jc w:val="center"/>
            </w:pPr>
            <w:r w:rsidRPr="000D3E13">
              <w:t>CO5</w:t>
            </w:r>
          </w:p>
        </w:tc>
        <w:tc>
          <w:tcPr>
            <w:tcW w:w="243" w:type="pct"/>
          </w:tcPr>
          <w:p w:rsidR="007E5239" w:rsidRPr="000D3E13" w:rsidRDefault="007E5239" w:rsidP="00316DCE">
            <w:pPr>
              <w:jc w:val="center"/>
            </w:pPr>
            <w:r w:rsidRPr="000D3E13">
              <w:t>A</w:t>
            </w:r>
          </w:p>
        </w:tc>
        <w:tc>
          <w:tcPr>
            <w:tcW w:w="241" w:type="pct"/>
          </w:tcPr>
          <w:p w:rsidR="007E5239" w:rsidRPr="000D3E13" w:rsidRDefault="007E5239" w:rsidP="00316DCE">
            <w:pPr>
              <w:jc w:val="center"/>
            </w:pPr>
            <w:r w:rsidRPr="000D3E13">
              <w:t>12</w:t>
            </w:r>
          </w:p>
        </w:tc>
      </w:tr>
      <w:tr w:rsidR="007E5239" w:rsidRPr="000D3E13" w:rsidTr="007E5239">
        <w:trPr>
          <w:trHeight w:val="283"/>
        </w:trPr>
        <w:tc>
          <w:tcPr>
            <w:tcW w:w="257" w:type="pct"/>
          </w:tcPr>
          <w:p w:rsidR="007E5239" w:rsidRPr="000D3E13" w:rsidRDefault="007E5239" w:rsidP="00316DCE">
            <w:pPr>
              <w:jc w:val="center"/>
            </w:pPr>
          </w:p>
        </w:tc>
        <w:tc>
          <w:tcPr>
            <w:tcW w:w="182" w:type="pct"/>
          </w:tcPr>
          <w:p w:rsidR="007E5239" w:rsidRPr="000D3E13" w:rsidRDefault="007E5239" w:rsidP="00316DCE">
            <w:pPr>
              <w:jc w:val="center"/>
            </w:pPr>
          </w:p>
        </w:tc>
        <w:tc>
          <w:tcPr>
            <w:tcW w:w="3776" w:type="pct"/>
            <w:vAlign w:val="bottom"/>
          </w:tcPr>
          <w:p w:rsidR="007E5239" w:rsidRPr="000D3E13" w:rsidRDefault="007E5239" w:rsidP="00316DCE"/>
        </w:tc>
        <w:tc>
          <w:tcPr>
            <w:tcW w:w="301" w:type="pct"/>
          </w:tcPr>
          <w:p w:rsidR="007E5239" w:rsidRPr="000D3E13" w:rsidRDefault="007E5239" w:rsidP="00316DCE">
            <w:pPr>
              <w:jc w:val="center"/>
            </w:pPr>
          </w:p>
        </w:tc>
        <w:tc>
          <w:tcPr>
            <w:tcW w:w="243" w:type="pct"/>
          </w:tcPr>
          <w:p w:rsidR="007E5239" w:rsidRPr="000D3E13" w:rsidRDefault="007E5239" w:rsidP="00316DCE">
            <w:pPr>
              <w:jc w:val="center"/>
            </w:pPr>
          </w:p>
        </w:tc>
        <w:tc>
          <w:tcPr>
            <w:tcW w:w="241" w:type="pct"/>
          </w:tcPr>
          <w:p w:rsidR="007E5239" w:rsidRPr="000D3E13" w:rsidRDefault="007E5239" w:rsidP="00316DCE">
            <w:pPr>
              <w:jc w:val="center"/>
            </w:pPr>
          </w:p>
        </w:tc>
      </w:tr>
      <w:tr w:rsidR="007E5239" w:rsidRPr="000D3E13" w:rsidTr="007E5239">
        <w:trPr>
          <w:trHeight w:val="283"/>
        </w:trPr>
        <w:tc>
          <w:tcPr>
            <w:tcW w:w="257" w:type="pct"/>
          </w:tcPr>
          <w:p w:rsidR="007E5239" w:rsidRPr="000D3E13" w:rsidRDefault="007E5239" w:rsidP="00316DCE">
            <w:pPr>
              <w:jc w:val="center"/>
            </w:pPr>
            <w:r w:rsidRPr="000D3E13">
              <w:t>22.</w:t>
            </w:r>
          </w:p>
        </w:tc>
        <w:tc>
          <w:tcPr>
            <w:tcW w:w="182" w:type="pct"/>
          </w:tcPr>
          <w:p w:rsidR="007E5239" w:rsidRPr="000D3E13" w:rsidRDefault="007E5239" w:rsidP="00316DCE">
            <w:pPr>
              <w:jc w:val="center"/>
            </w:pPr>
            <w:r w:rsidRPr="000D3E13">
              <w:t>a.</w:t>
            </w:r>
          </w:p>
        </w:tc>
        <w:tc>
          <w:tcPr>
            <w:tcW w:w="3776" w:type="pct"/>
            <w:vAlign w:val="bottom"/>
          </w:tcPr>
          <w:p w:rsidR="007E5239" w:rsidRPr="000D3E13" w:rsidRDefault="007E5239" w:rsidP="00316DCE">
            <w:r w:rsidRPr="000D3E13">
              <w:t>Find minimum spanning tree of the graph given below :</w:t>
            </w:r>
          </w:p>
          <w:p w:rsidR="007E5239" w:rsidRPr="000D3E13" w:rsidRDefault="007E5239" w:rsidP="00316DCE">
            <w:r w:rsidRPr="000D3E13">
              <w:rPr>
                <w:noProof/>
                <w:lang w:val="en-IN" w:eastAsia="en-IN" w:bidi="ta-IN"/>
              </w:rPr>
              <w:drawing>
                <wp:inline distT="0" distB="0" distL="0" distR="0" wp14:anchorId="60525C5D" wp14:editId="2B629E40">
                  <wp:extent cx="2809875" cy="223259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0"/>
                          <a:stretch>
                            <a:fillRect/>
                          </a:stretch>
                        </pic:blipFill>
                        <pic:spPr>
                          <a:xfrm>
                            <a:off x="0" y="0"/>
                            <a:ext cx="2815322" cy="2236927"/>
                          </a:xfrm>
                          <a:prstGeom prst="rect">
                            <a:avLst/>
                          </a:prstGeom>
                        </pic:spPr>
                      </pic:pic>
                    </a:graphicData>
                  </a:graphic>
                </wp:inline>
              </w:drawing>
            </w:r>
          </w:p>
        </w:tc>
        <w:tc>
          <w:tcPr>
            <w:tcW w:w="301" w:type="pct"/>
          </w:tcPr>
          <w:p w:rsidR="007E5239" w:rsidRPr="000D3E13" w:rsidRDefault="007E5239" w:rsidP="00316DCE">
            <w:pPr>
              <w:jc w:val="center"/>
            </w:pPr>
            <w:r w:rsidRPr="000D3E13">
              <w:t>CO6</w:t>
            </w:r>
          </w:p>
        </w:tc>
        <w:tc>
          <w:tcPr>
            <w:tcW w:w="243" w:type="pct"/>
          </w:tcPr>
          <w:p w:rsidR="007E5239" w:rsidRPr="000D3E13" w:rsidRDefault="007E5239" w:rsidP="00316DCE">
            <w:pPr>
              <w:jc w:val="center"/>
            </w:pPr>
            <w:r w:rsidRPr="000D3E13">
              <w:t>A</w:t>
            </w:r>
          </w:p>
        </w:tc>
        <w:tc>
          <w:tcPr>
            <w:tcW w:w="241" w:type="pct"/>
          </w:tcPr>
          <w:p w:rsidR="007E5239" w:rsidRPr="000D3E13" w:rsidRDefault="007E5239" w:rsidP="00316DCE">
            <w:pPr>
              <w:jc w:val="center"/>
            </w:pPr>
            <w:r w:rsidRPr="000D3E13">
              <w:t>12</w:t>
            </w:r>
          </w:p>
        </w:tc>
      </w:tr>
      <w:tr w:rsidR="007E5239" w:rsidRPr="000D3E13" w:rsidTr="007E5239">
        <w:trPr>
          <w:trHeight w:val="283"/>
        </w:trPr>
        <w:tc>
          <w:tcPr>
            <w:tcW w:w="257" w:type="pct"/>
          </w:tcPr>
          <w:p w:rsidR="007E5239" w:rsidRPr="000D3E13" w:rsidRDefault="007E5239" w:rsidP="00316DCE">
            <w:pPr>
              <w:jc w:val="center"/>
            </w:pPr>
          </w:p>
        </w:tc>
        <w:tc>
          <w:tcPr>
            <w:tcW w:w="182" w:type="pct"/>
          </w:tcPr>
          <w:p w:rsidR="007E5239" w:rsidRPr="000D3E13" w:rsidRDefault="007E5239" w:rsidP="00316DCE">
            <w:pPr>
              <w:jc w:val="center"/>
            </w:pPr>
          </w:p>
        </w:tc>
        <w:tc>
          <w:tcPr>
            <w:tcW w:w="3776" w:type="pct"/>
            <w:vAlign w:val="bottom"/>
          </w:tcPr>
          <w:p w:rsidR="007E5239" w:rsidRPr="000D3E13" w:rsidRDefault="007E5239" w:rsidP="00316DCE"/>
        </w:tc>
        <w:tc>
          <w:tcPr>
            <w:tcW w:w="301" w:type="pct"/>
          </w:tcPr>
          <w:p w:rsidR="007E5239" w:rsidRPr="000D3E13" w:rsidRDefault="007E5239" w:rsidP="00316DCE">
            <w:pPr>
              <w:jc w:val="center"/>
            </w:pPr>
          </w:p>
        </w:tc>
        <w:tc>
          <w:tcPr>
            <w:tcW w:w="243" w:type="pct"/>
          </w:tcPr>
          <w:p w:rsidR="007E5239" w:rsidRPr="000D3E13" w:rsidRDefault="007E5239" w:rsidP="00316DCE">
            <w:pPr>
              <w:jc w:val="center"/>
            </w:pPr>
          </w:p>
        </w:tc>
        <w:tc>
          <w:tcPr>
            <w:tcW w:w="241" w:type="pct"/>
          </w:tcPr>
          <w:p w:rsidR="007E5239" w:rsidRPr="000D3E13" w:rsidRDefault="007E5239" w:rsidP="00316DCE">
            <w:pPr>
              <w:jc w:val="center"/>
            </w:pPr>
          </w:p>
        </w:tc>
      </w:tr>
      <w:tr w:rsidR="007E5239" w:rsidRPr="000D3E13" w:rsidTr="007E5239">
        <w:trPr>
          <w:trHeight w:val="283"/>
        </w:trPr>
        <w:tc>
          <w:tcPr>
            <w:tcW w:w="257" w:type="pct"/>
          </w:tcPr>
          <w:p w:rsidR="007E5239" w:rsidRPr="000D3E13" w:rsidRDefault="007E5239" w:rsidP="00316DCE">
            <w:pPr>
              <w:jc w:val="center"/>
            </w:pPr>
            <w:r w:rsidRPr="000D3E13">
              <w:t>23.</w:t>
            </w:r>
          </w:p>
        </w:tc>
        <w:tc>
          <w:tcPr>
            <w:tcW w:w="182" w:type="pct"/>
          </w:tcPr>
          <w:p w:rsidR="007E5239" w:rsidRPr="000D3E13" w:rsidRDefault="007E5239" w:rsidP="00316DCE">
            <w:pPr>
              <w:jc w:val="center"/>
            </w:pPr>
            <w:r w:rsidRPr="000D3E13">
              <w:t>a.</w:t>
            </w:r>
          </w:p>
        </w:tc>
        <w:tc>
          <w:tcPr>
            <w:tcW w:w="3776" w:type="pct"/>
            <w:vAlign w:val="bottom"/>
          </w:tcPr>
          <w:p w:rsidR="007E5239" w:rsidRPr="000D3E13" w:rsidRDefault="007E5239" w:rsidP="00316DCE">
            <w:pPr>
              <w:jc w:val="both"/>
            </w:pPr>
            <w:r w:rsidRPr="000D3E13">
              <w:t>Find  Euler circuit and  Hamiltonian circuit of the graph:</w:t>
            </w:r>
          </w:p>
          <w:p w:rsidR="007E5239" w:rsidRPr="000D3E13" w:rsidRDefault="007E5239" w:rsidP="00316DCE">
            <w:pPr>
              <w:jc w:val="both"/>
              <w:rPr>
                <w:color w:val="000000"/>
              </w:rPr>
            </w:pPr>
            <w:r w:rsidRPr="000D3E13">
              <w:rPr>
                <w:noProof/>
                <w:color w:val="000000"/>
                <w:lang w:val="en-IN" w:eastAsia="en-IN" w:bidi="ta-IN"/>
              </w:rPr>
              <w:drawing>
                <wp:inline distT="0" distB="0" distL="0" distR="0" wp14:anchorId="6DA70D26" wp14:editId="3CB05F05">
                  <wp:extent cx="4181475" cy="15621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1"/>
                          <a:stretch>
                            <a:fillRect/>
                          </a:stretch>
                        </pic:blipFill>
                        <pic:spPr>
                          <a:xfrm>
                            <a:off x="0" y="0"/>
                            <a:ext cx="4181475" cy="1562100"/>
                          </a:xfrm>
                          <a:prstGeom prst="rect">
                            <a:avLst/>
                          </a:prstGeom>
                        </pic:spPr>
                      </pic:pic>
                    </a:graphicData>
                  </a:graphic>
                </wp:inline>
              </w:drawing>
            </w:r>
          </w:p>
          <w:p w:rsidR="007E5239" w:rsidRPr="000D3E13" w:rsidRDefault="007E5239" w:rsidP="00316DCE"/>
        </w:tc>
        <w:tc>
          <w:tcPr>
            <w:tcW w:w="301" w:type="pct"/>
          </w:tcPr>
          <w:p w:rsidR="007E5239" w:rsidRPr="000D3E13" w:rsidRDefault="007E5239" w:rsidP="00316DCE">
            <w:pPr>
              <w:jc w:val="center"/>
            </w:pPr>
            <w:r w:rsidRPr="000D3E13">
              <w:t>CO6</w:t>
            </w:r>
          </w:p>
        </w:tc>
        <w:tc>
          <w:tcPr>
            <w:tcW w:w="243" w:type="pct"/>
          </w:tcPr>
          <w:p w:rsidR="007E5239" w:rsidRPr="000D3E13" w:rsidRDefault="007E5239" w:rsidP="00316DCE">
            <w:pPr>
              <w:jc w:val="center"/>
            </w:pPr>
            <w:r w:rsidRPr="000D3E13">
              <w:t>A</w:t>
            </w:r>
          </w:p>
        </w:tc>
        <w:tc>
          <w:tcPr>
            <w:tcW w:w="241" w:type="pct"/>
          </w:tcPr>
          <w:p w:rsidR="007E5239" w:rsidRPr="000D3E13" w:rsidRDefault="007E5239" w:rsidP="00316DCE">
            <w:pPr>
              <w:jc w:val="center"/>
            </w:pPr>
            <w:r w:rsidRPr="000D3E13">
              <w:t>6</w:t>
            </w:r>
          </w:p>
        </w:tc>
      </w:tr>
      <w:tr w:rsidR="007E5239" w:rsidRPr="000D3E13" w:rsidTr="007E5239">
        <w:trPr>
          <w:trHeight w:val="283"/>
        </w:trPr>
        <w:tc>
          <w:tcPr>
            <w:tcW w:w="257" w:type="pct"/>
          </w:tcPr>
          <w:p w:rsidR="007E5239" w:rsidRPr="000D3E13" w:rsidRDefault="007E5239" w:rsidP="00316DCE">
            <w:pPr>
              <w:jc w:val="center"/>
            </w:pPr>
          </w:p>
        </w:tc>
        <w:tc>
          <w:tcPr>
            <w:tcW w:w="182" w:type="pct"/>
          </w:tcPr>
          <w:p w:rsidR="007E5239" w:rsidRPr="000D3E13" w:rsidRDefault="007E5239" w:rsidP="00316DCE">
            <w:pPr>
              <w:jc w:val="center"/>
            </w:pPr>
            <w:r w:rsidRPr="000D3E13">
              <w:t>b.</w:t>
            </w:r>
          </w:p>
        </w:tc>
        <w:tc>
          <w:tcPr>
            <w:tcW w:w="3776" w:type="pct"/>
            <w:vAlign w:val="bottom"/>
          </w:tcPr>
          <w:p w:rsidR="007E5239" w:rsidRPr="000D3E13" w:rsidRDefault="007E5239" w:rsidP="00316DCE">
            <w:pPr>
              <w:rPr>
                <w:bCs/>
              </w:rPr>
            </w:pPr>
            <w:r w:rsidRPr="000D3E13">
              <w:rPr>
                <w:bCs/>
              </w:rPr>
              <w:t xml:space="preserve">Find a maximum flow in the given network by using the labeling algorithm. </w:t>
            </w:r>
          </w:p>
          <w:p w:rsidR="007E5239" w:rsidRPr="000D3E13" w:rsidRDefault="007E5239" w:rsidP="00316DCE">
            <w:pPr>
              <w:rPr>
                <w:bCs/>
              </w:rPr>
            </w:pPr>
          </w:p>
          <w:p w:rsidR="007E5239" w:rsidRPr="000D3E13" w:rsidRDefault="007E5239" w:rsidP="00316DCE">
            <w:pPr>
              <w:rPr>
                <w:bCs/>
              </w:rPr>
            </w:pPr>
            <w:r w:rsidRPr="000D3E13">
              <w:rPr>
                <w:bCs/>
              </w:rPr>
              <w:lastRenderedPageBreak/>
              <w:t xml:space="preserve">                   </w:t>
            </w:r>
            <w:r w:rsidRPr="000D3E13">
              <w:rPr>
                <w:bCs/>
                <w:noProof/>
                <w:lang w:val="en-IN" w:eastAsia="en-IN" w:bidi="ta-IN"/>
              </w:rPr>
              <w:drawing>
                <wp:inline distT="0" distB="0" distL="0" distR="0" wp14:anchorId="3A8165DF" wp14:editId="2945E0DE">
                  <wp:extent cx="2060575" cy="120713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2060575" cy="1207135"/>
                          </a:xfrm>
                          <a:prstGeom prst="rect">
                            <a:avLst/>
                          </a:prstGeom>
                          <a:noFill/>
                        </pic:spPr>
                      </pic:pic>
                    </a:graphicData>
                  </a:graphic>
                </wp:inline>
              </w:drawing>
            </w:r>
          </w:p>
          <w:p w:rsidR="007E5239" w:rsidRPr="000D3E13" w:rsidRDefault="007E5239" w:rsidP="00316DCE">
            <w:pPr>
              <w:rPr>
                <w:bCs/>
              </w:rPr>
            </w:pPr>
          </w:p>
        </w:tc>
        <w:tc>
          <w:tcPr>
            <w:tcW w:w="301" w:type="pct"/>
          </w:tcPr>
          <w:p w:rsidR="007E5239" w:rsidRPr="000D3E13" w:rsidRDefault="007E5239" w:rsidP="00316DCE">
            <w:pPr>
              <w:jc w:val="center"/>
            </w:pPr>
            <w:r w:rsidRPr="000D3E13">
              <w:lastRenderedPageBreak/>
              <w:t>CO6</w:t>
            </w:r>
          </w:p>
        </w:tc>
        <w:tc>
          <w:tcPr>
            <w:tcW w:w="243" w:type="pct"/>
          </w:tcPr>
          <w:p w:rsidR="007E5239" w:rsidRPr="000D3E13" w:rsidRDefault="007E5239" w:rsidP="00316DCE">
            <w:pPr>
              <w:jc w:val="center"/>
            </w:pPr>
            <w:r w:rsidRPr="000D3E13">
              <w:t>An</w:t>
            </w:r>
          </w:p>
        </w:tc>
        <w:tc>
          <w:tcPr>
            <w:tcW w:w="241" w:type="pct"/>
          </w:tcPr>
          <w:p w:rsidR="007E5239" w:rsidRPr="000D3E13" w:rsidRDefault="007E5239" w:rsidP="00316DCE">
            <w:pPr>
              <w:jc w:val="center"/>
            </w:pPr>
            <w:r w:rsidRPr="000D3E13">
              <w:t>6</w:t>
            </w:r>
          </w:p>
        </w:tc>
      </w:tr>
      <w:tr w:rsidR="007E5239" w:rsidRPr="000D3E13" w:rsidTr="007E5239">
        <w:trPr>
          <w:trHeight w:val="550"/>
        </w:trPr>
        <w:tc>
          <w:tcPr>
            <w:tcW w:w="5000" w:type="pct"/>
            <w:gridSpan w:val="6"/>
          </w:tcPr>
          <w:p w:rsidR="007E5239" w:rsidRPr="000D3E13" w:rsidRDefault="007E5239" w:rsidP="00316DCE">
            <w:pPr>
              <w:jc w:val="center"/>
              <w:rPr>
                <w:b/>
                <w:bCs/>
              </w:rPr>
            </w:pPr>
            <w:r w:rsidRPr="000D3E13">
              <w:rPr>
                <w:b/>
                <w:bCs/>
              </w:rPr>
              <w:lastRenderedPageBreak/>
              <w:t>COMPULSORY QUESTION</w:t>
            </w:r>
          </w:p>
        </w:tc>
      </w:tr>
      <w:tr w:rsidR="007E5239" w:rsidRPr="000D3E13" w:rsidTr="007E5239">
        <w:trPr>
          <w:trHeight w:val="283"/>
        </w:trPr>
        <w:tc>
          <w:tcPr>
            <w:tcW w:w="257" w:type="pct"/>
          </w:tcPr>
          <w:p w:rsidR="007E5239" w:rsidRPr="000D3E13" w:rsidRDefault="007E5239" w:rsidP="00316DCE">
            <w:pPr>
              <w:jc w:val="center"/>
            </w:pPr>
            <w:r w:rsidRPr="000D3E13">
              <w:t>24.</w:t>
            </w:r>
          </w:p>
        </w:tc>
        <w:tc>
          <w:tcPr>
            <w:tcW w:w="182" w:type="pct"/>
          </w:tcPr>
          <w:p w:rsidR="007E5239" w:rsidRPr="000D3E13" w:rsidRDefault="007E5239" w:rsidP="00316DCE">
            <w:pPr>
              <w:jc w:val="center"/>
            </w:pPr>
            <w:r w:rsidRPr="000D3E13">
              <w:t>a.</w:t>
            </w:r>
          </w:p>
        </w:tc>
        <w:tc>
          <w:tcPr>
            <w:tcW w:w="3776" w:type="pct"/>
            <w:vAlign w:val="bottom"/>
          </w:tcPr>
          <w:p w:rsidR="007E5239" w:rsidRPr="000D3E13" w:rsidRDefault="007E5239" w:rsidP="00316DCE">
            <w:r w:rsidRPr="000D3E13">
              <w:t>If H=</w:t>
            </w:r>
            <m:oMath>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1 1 0</m:t>
                      </m:r>
                    </m:e>
                    <m:e>
                      <m:r>
                        <w:rPr>
                          <w:rFonts w:ascii="Cambria Math" w:hAnsi="Cambria Math"/>
                        </w:rPr>
                        <m:t>0 1 1</m:t>
                      </m:r>
                      <m:ctrlPr>
                        <w:rPr>
                          <w:rFonts w:ascii="Cambria Math" w:eastAsia="Cambria Math" w:hAnsi="Cambria Math" w:cs="Cambria Math"/>
                          <w:i/>
                        </w:rPr>
                      </m:ctrlPr>
                    </m:e>
                    <m:e>
                      <m:r>
                        <w:rPr>
                          <w:rFonts w:ascii="Cambria Math" w:eastAsia="Cambria Math" w:hAnsi="Cambria Math" w:cs="Cambria Math"/>
                        </w:rPr>
                        <m:t>1 0 0</m:t>
                      </m:r>
                      <m:ctrlPr>
                        <w:rPr>
                          <w:rFonts w:ascii="Cambria Math" w:eastAsia="Cambria Math" w:hAnsi="Cambria Math" w:cs="Cambria Math"/>
                          <w:i/>
                        </w:rPr>
                      </m:ctrlPr>
                    </m:e>
                    <m:e>
                      <m:r>
                        <w:rPr>
                          <w:rFonts w:ascii="Cambria Math" w:eastAsia="Cambria Math" w:hAnsi="Cambria Math" w:cs="Cambria Math"/>
                        </w:rPr>
                        <m:t>0 1 0</m:t>
                      </m:r>
                      <m:ctrlPr>
                        <w:rPr>
                          <w:rFonts w:ascii="Cambria Math" w:eastAsia="Cambria Math" w:hAnsi="Cambria Math" w:cs="Cambria Math"/>
                          <w:i/>
                        </w:rPr>
                      </m:ctrlPr>
                    </m:e>
                    <m:e>
                      <m:r>
                        <w:rPr>
                          <w:rFonts w:ascii="Cambria Math" w:eastAsia="Cambria Math" w:hAnsi="Cambria Math" w:cs="Cambria Math"/>
                        </w:rPr>
                        <m:t>0 0 1</m:t>
                      </m:r>
                    </m:e>
                  </m:eqArr>
                </m:e>
              </m:d>
            </m:oMath>
            <w:r w:rsidRPr="000D3E13">
              <w:t xml:space="preserve">is a parity check matrix, determine the (2,5) group code function </w:t>
            </w:r>
            <m:oMath>
              <m:sSub>
                <m:sSubPr>
                  <m:ctrlPr>
                    <w:rPr>
                      <w:rFonts w:ascii="Cambria Math" w:hAnsi="Cambria Math"/>
                      <w:i/>
                    </w:rPr>
                  </m:ctrlPr>
                </m:sSubPr>
                <m:e>
                  <m:r>
                    <w:rPr>
                      <w:rFonts w:ascii="Cambria Math" w:hAnsi="Cambria Math"/>
                    </w:rPr>
                    <m:t>e</m:t>
                  </m:r>
                </m:e>
                <m:sub>
                  <m:r>
                    <w:rPr>
                      <w:rFonts w:ascii="Cambria Math" w:hAnsi="Cambria Math"/>
                    </w:rPr>
                    <m:t>H</m:t>
                  </m:r>
                </m:sub>
              </m:sSub>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5</m:t>
                  </m:r>
                </m:sup>
              </m:sSup>
            </m:oMath>
            <w:r w:rsidRPr="000D3E13">
              <w:t>.</w:t>
            </w:r>
          </w:p>
        </w:tc>
        <w:tc>
          <w:tcPr>
            <w:tcW w:w="301" w:type="pct"/>
          </w:tcPr>
          <w:p w:rsidR="007E5239" w:rsidRPr="000D3E13" w:rsidRDefault="007E5239" w:rsidP="00316DCE">
            <w:pPr>
              <w:jc w:val="center"/>
            </w:pPr>
            <w:r w:rsidRPr="000D3E13">
              <w:t>CO4</w:t>
            </w:r>
          </w:p>
        </w:tc>
        <w:tc>
          <w:tcPr>
            <w:tcW w:w="243" w:type="pct"/>
          </w:tcPr>
          <w:p w:rsidR="007E5239" w:rsidRPr="000D3E13" w:rsidRDefault="007E5239" w:rsidP="00316DCE">
            <w:pPr>
              <w:jc w:val="center"/>
            </w:pPr>
            <w:r w:rsidRPr="000D3E13">
              <w:t>A</w:t>
            </w:r>
          </w:p>
        </w:tc>
        <w:tc>
          <w:tcPr>
            <w:tcW w:w="241" w:type="pct"/>
          </w:tcPr>
          <w:p w:rsidR="007E5239" w:rsidRPr="000D3E13" w:rsidRDefault="007E5239" w:rsidP="00316DCE">
            <w:pPr>
              <w:jc w:val="center"/>
            </w:pPr>
            <w:r w:rsidRPr="000D3E13">
              <w:t>12</w:t>
            </w:r>
          </w:p>
        </w:tc>
      </w:tr>
    </w:tbl>
    <w:p w:rsidR="007E5239" w:rsidRPr="000D3E13" w:rsidRDefault="007E5239" w:rsidP="002E336A"/>
    <w:p w:rsidR="007E5239" w:rsidRPr="000D3E13" w:rsidRDefault="007E5239" w:rsidP="002E336A">
      <w:r w:rsidRPr="000D3E13">
        <w:rPr>
          <w:b/>
          <w:bCs/>
        </w:rPr>
        <w:t>CO</w:t>
      </w:r>
      <w:r w:rsidRPr="000D3E13">
        <w:t xml:space="preserve"> – COURSE OUTCOME</w:t>
      </w:r>
      <w:r w:rsidRPr="000D3E13">
        <w:tab/>
        <w:t xml:space="preserve">       </w:t>
      </w:r>
      <w:r w:rsidRPr="000D3E13">
        <w:rPr>
          <w:b/>
          <w:bCs/>
        </w:rPr>
        <w:t>BL</w:t>
      </w:r>
      <w:r w:rsidRPr="000D3E13">
        <w:t xml:space="preserve"> – BLOOM’S LEVEL       </w:t>
      </w:r>
      <w:r w:rsidRPr="000D3E13">
        <w:rPr>
          <w:b/>
          <w:bCs/>
        </w:rPr>
        <w:t>M</w:t>
      </w:r>
      <w:r w:rsidRPr="000D3E13">
        <w:t xml:space="preserve"> – MARKS ALLOTTED</w:t>
      </w:r>
    </w:p>
    <w:p w:rsidR="007E5239" w:rsidRPr="000D3E13" w:rsidRDefault="007E5239" w:rsidP="002E336A"/>
    <w:tbl>
      <w:tblPr>
        <w:tblStyle w:val="TableGrid"/>
        <w:tblW w:w="10490" w:type="dxa"/>
        <w:tblLook w:val="04A0" w:firstRow="1" w:lastRow="0" w:firstColumn="1" w:lastColumn="0" w:noHBand="0" w:noVBand="1"/>
      </w:tblPr>
      <w:tblGrid>
        <w:gridCol w:w="670"/>
        <w:gridCol w:w="9820"/>
      </w:tblGrid>
      <w:tr w:rsidR="007E5239" w:rsidRPr="000D3E13" w:rsidTr="007E5239">
        <w:trPr>
          <w:trHeight w:val="283"/>
        </w:trPr>
        <w:tc>
          <w:tcPr>
            <w:tcW w:w="670" w:type="dxa"/>
          </w:tcPr>
          <w:p w:rsidR="007E5239" w:rsidRPr="000D3E13" w:rsidRDefault="007E5239" w:rsidP="00316DCE"/>
        </w:tc>
        <w:tc>
          <w:tcPr>
            <w:tcW w:w="9820" w:type="dxa"/>
          </w:tcPr>
          <w:p w:rsidR="007E5239" w:rsidRPr="000D3E13" w:rsidRDefault="007E5239" w:rsidP="00316DCE">
            <w:pPr>
              <w:jc w:val="center"/>
              <w:rPr>
                <w:b/>
              </w:rPr>
            </w:pPr>
            <w:r w:rsidRPr="000D3E13">
              <w:rPr>
                <w:b/>
              </w:rPr>
              <w:t>COURSE OUTCOMES</w:t>
            </w:r>
          </w:p>
        </w:tc>
      </w:tr>
      <w:tr w:rsidR="007E5239" w:rsidRPr="000D3E13" w:rsidTr="007E5239">
        <w:trPr>
          <w:trHeight w:val="283"/>
        </w:trPr>
        <w:tc>
          <w:tcPr>
            <w:tcW w:w="670" w:type="dxa"/>
          </w:tcPr>
          <w:p w:rsidR="007E5239" w:rsidRPr="000D3E13" w:rsidRDefault="007E5239" w:rsidP="00316DCE">
            <w:pPr>
              <w:rPr>
                <w:b/>
                <w:bCs/>
              </w:rPr>
            </w:pPr>
            <w:r w:rsidRPr="000D3E13">
              <w:rPr>
                <w:b/>
                <w:bCs/>
              </w:rPr>
              <w:t>CO1</w:t>
            </w:r>
          </w:p>
        </w:tc>
        <w:tc>
          <w:tcPr>
            <w:tcW w:w="9820" w:type="dxa"/>
            <w:vAlign w:val="center"/>
          </w:tcPr>
          <w:p w:rsidR="007E5239" w:rsidRPr="000D3E13" w:rsidRDefault="007E5239" w:rsidP="00316DCE">
            <w:r w:rsidRPr="000D3E13">
              <w:t>Understand the fundamental mathematical concepts and terminology.</w:t>
            </w:r>
          </w:p>
        </w:tc>
      </w:tr>
      <w:tr w:rsidR="007E5239" w:rsidRPr="000D3E13" w:rsidTr="007E5239">
        <w:trPr>
          <w:trHeight w:val="283"/>
        </w:trPr>
        <w:tc>
          <w:tcPr>
            <w:tcW w:w="670" w:type="dxa"/>
          </w:tcPr>
          <w:p w:rsidR="007E5239" w:rsidRPr="000D3E13" w:rsidRDefault="007E5239" w:rsidP="00316DCE">
            <w:pPr>
              <w:rPr>
                <w:b/>
                <w:bCs/>
              </w:rPr>
            </w:pPr>
            <w:r w:rsidRPr="000D3E13">
              <w:rPr>
                <w:b/>
                <w:bCs/>
              </w:rPr>
              <w:t>CO2</w:t>
            </w:r>
          </w:p>
        </w:tc>
        <w:tc>
          <w:tcPr>
            <w:tcW w:w="9820" w:type="dxa"/>
            <w:vAlign w:val="center"/>
          </w:tcPr>
          <w:p w:rsidR="007E5239" w:rsidRPr="000D3E13" w:rsidRDefault="007E5239" w:rsidP="00316DCE">
            <w:r w:rsidRPr="000D3E13">
              <w:t>Use and analyze recursive definitions.</w:t>
            </w:r>
          </w:p>
        </w:tc>
      </w:tr>
      <w:tr w:rsidR="007E5239" w:rsidRPr="000D3E13" w:rsidTr="007E5239">
        <w:trPr>
          <w:trHeight w:val="283"/>
        </w:trPr>
        <w:tc>
          <w:tcPr>
            <w:tcW w:w="670" w:type="dxa"/>
          </w:tcPr>
          <w:p w:rsidR="007E5239" w:rsidRPr="000D3E13" w:rsidRDefault="007E5239" w:rsidP="00316DCE">
            <w:pPr>
              <w:rPr>
                <w:b/>
                <w:bCs/>
              </w:rPr>
            </w:pPr>
            <w:r w:rsidRPr="000D3E13">
              <w:rPr>
                <w:b/>
                <w:bCs/>
              </w:rPr>
              <w:t>CO3</w:t>
            </w:r>
          </w:p>
        </w:tc>
        <w:tc>
          <w:tcPr>
            <w:tcW w:w="9820" w:type="dxa"/>
            <w:vAlign w:val="center"/>
          </w:tcPr>
          <w:p w:rsidR="007E5239" w:rsidRPr="000D3E13" w:rsidRDefault="007E5239" w:rsidP="00316DCE">
            <w:r w:rsidRPr="000D3E13">
              <w:t>Use techniques for constructing mathematical proofs.</w:t>
            </w:r>
          </w:p>
        </w:tc>
      </w:tr>
      <w:tr w:rsidR="007E5239" w:rsidRPr="000D3E13" w:rsidTr="007E5239">
        <w:trPr>
          <w:trHeight w:val="283"/>
        </w:trPr>
        <w:tc>
          <w:tcPr>
            <w:tcW w:w="670" w:type="dxa"/>
          </w:tcPr>
          <w:p w:rsidR="007E5239" w:rsidRPr="000D3E13" w:rsidRDefault="007E5239" w:rsidP="00316DCE">
            <w:pPr>
              <w:rPr>
                <w:b/>
                <w:bCs/>
              </w:rPr>
            </w:pPr>
            <w:r w:rsidRPr="000D3E13">
              <w:rPr>
                <w:b/>
                <w:bCs/>
              </w:rPr>
              <w:t>CO4</w:t>
            </w:r>
          </w:p>
        </w:tc>
        <w:tc>
          <w:tcPr>
            <w:tcW w:w="9820" w:type="dxa"/>
            <w:vAlign w:val="center"/>
          </w:tcPr>
          <w:p w:rsidR="007E5239" w:rsidRPr="000D3E13" w:rsidRDefault="007E5239" w:rsidP="00316DCE">
            <w:r w:rsidRPr="000D3E13">
              <w:t>Understand the concepts of coding and decoding.</w:t>
            </w:r>
          </w:p>
        </w:tc>
      </w:tr>
      <w:tr w:rsidR="007E5239" w:rsidRPr="000D3E13" w:rsidTr="007E5239">
        <w:trPr>
          <w:trHeight w:val="283"/>
        </w:trPr>
        <w:tc>
          <w:tcPr>
            <w:tcW w:w="670" w:type="dxa"/>
          </w:tcPr>
          <w:p w:rsidR="007E5239" w:rsidRPr="000D3E13" w:rsidRDefault="007E5239" w:rsidP="00316DCE">
            <w:pPr>
              <w:rPr>
                <w:b/>
                <w:bCs/>
              </w:rPr>
            </w:pPr>
            <w:r w:rsidRPr="000D3E13">
              <w:rPr>
                <w:b/>
                <w:bCs/>
              </w:rPr>
              <w:t>CO5</w:t>
            </w:r>
          </w:p>
        </w:tc>
        <w:tc>
          <w:tcPr>
            <w:tcW w:w="9820" w:type="dxa"/>
            <w:vAlign w:val="center"/>
          </w:tcPr>
          <w:p w:rsidR="007E5239" w:rsidRPr="000D3E13" w:rsidRDefault="007E5239" w:rsidP="00316DCE">
            <w:r w:rsidRPr="000D3E13">
              <w:t>Develop modeling for computer science and engineering problems</w:t>
            </w:r>
          </w:p>
        </w:tc>
      </w:tr>
      <w:tr w:rsidR="007E5239" w:rsidRPr="000D3E13" w:rsidTr="007E5239">
        <w:trPr>
          <w:trHeight w:val="283"/>
        </w:trPr>
        <w:tc>
          <w:tcPr>
            <w:tcW w:w="670" w:type="dxa"/>
          </w:tcPr>
          <w:p w:rsidR="007E5239" w:rsidRPr="000D3E13" w:rsidRDefault="007E5239" w:rsidP="00316DCE">
            <w:pPr>
              <w:rPr>
                <w:b/>
                <w:bCs/>
              </w:rPr>
            </w:pPr>
            <w:r w:rsidRPr="000D3E13">
              <w:rPr>
                <w:b/>
                <w:bCs/>
              </w:rPr>
              <w:t>CO6</w:t>
            </w:r>
          </w:p>
        </w:tc>
        <w:tc>
          <w:tcPr>
            <w:tcW w:w="9820" w:type="dxa"/>
            <w:vAlign w:val="bottom"/>
          </w:tcPr>
          <w:p w:rsidR="007E5239" w:rsidRPr="000D3E13" w:rsidRDefault="007E5239" w:rsidP="00316DCE">
            <w:r w:rsidRPr="000D3E13">
              <w:t>Understand some basic properties of graphs and related discrete structures, and be able to relate these to practical examples.</w:t>
            </w:r>
          </w:p>
        </w:tc>
      </w:tr>
    </w:tbl>
    <w:p w:rsidR="007E5239" w:rsidRPr="000D3E13" w:rsidRDefault="007E5239"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E5239" w:rsidRPr="000D3E13" w:rsidTr="00316DCE">
        <w:trPr>
          <w:jc w:val="center"/>
        </w:trPr>
        <w:tc>
          <w:tcPr>
            <w:tcW w:w="6385" w:type="dxa"/>
            <w:gridSpan w:val="8"/>
          </w:tcPr>
          <w:p w:rsidR="007E5239" w:rsidRPr="000D3E13" w:rsidRDefault="007E5239" w:rsidP="00316DCE">
            <w:pPr>
              <w:jc w:val="center"/>
              <w:rPr>
                <w:b/>
              </w:rPr>
            </w:pPr>
            <w:r w:rsidRPr="000D3E13">
              <w:rPr>
                <w:b/>
              </w:rPr>
              <w:t>Assessment Pattern as per Bloom’s Level</w:t>
            </w:r>
          </w:p>
        </w:tc>
      </w:tr>
      <w:tr w:rsidR="007E5239" w:rsidRPr="000D3E13" w:rsidTr="00316DCE">
        <w:trPr>
          <w:jc w:val="center"/>
        </w:trPr>
        <w:tc>
          <w:tcPr>
            <w:tcW w:w="1140" w:type="dxa"/>
          </w:tcPr>
          <w:p w:rsidR="007E5239" w:rsidRPr="000D3E13" w:rsidRDefault="007E5239" w:rsidP="00316DCE">
            <w:pPr>
              <w:jc w:val="center"/>
              <w:rPr>
                <w:b/>
                <w:bCs/>
              </w:rPr>
            </w:pPr>
            <w:r w:rsidRPr="000D3E13">
              <w:rPr>
                <w:b/>
                <w:bCs/>
              </w:rPr>
              <w:t>CO / BL</w:t>
            </w:r>
          </w:p>
        </w:tc>
        <w:tc>
          <w:tcPr>
            <w:tcW w:w="709" w:type="dxa"/>
          </w:tcPr>
          <w:p w:rsidR="007E5239" w:rsidRPr="000D3E13" w:rsidRDefault="007E5239" w:rsidP="00316DCE">
            <w:pPr>
              <w:jc w:val="center"/>
              <w:rPr>
                <w:b/>
              </w:rPr>
            </w:pPr>
            <w:r w:rsidRPr="000D3E13">
              <w:rPr>
                <w:b/>
              </w:rPr>
              <w:t>R</w:t>
            </w:r>
          </w:p>
        </w:tc>
        <w:tc>
          <w:tcPr>
            <w:tcW w:w="708" w:type="dxa"/>
          </w:tcPr>
          <w:p w:rsidR="007E5239" w:rsidRPr="000D3E13" w:rsidRDefault="007E5239" w:rsidP="00316DCE">
            <w:pPr>
              <w:jc w:val="center"/>
              <w:rPr>
                <w:b/>
              </w:rPr>
            </w:pPr>
            <w:r w:rsidRPr="000D3E13">
              <w:rPr>
                <w:b/>
              </w:rPr>
              <w:t>U</w:t>
            </w:r>
          </w:p>
        </w:tc>
        <w:tc>
          <w:tcPr>
            <w:tcW w:w="709" w:type="dxa"/>
          </w:tcPr>
          <w:p w:rsidR="007E5239" w:rsidRPr="000D3E13" w:rsidRDefault="007E5239" w:rsidP="00316DCE">
            <w:pPr>
              <w:jc w:val="center"/>
              <w:rPr>
                <w:b/>
              </w:rPr>
            </w:pPr>
            <w:r w:rsidRPr="000D3E13">
              <w:rPr>
                <w:b/>
              </w:rPr>
              <w:t>A</w:t>
            </w:r>
          </w:p>
        </w:tc>
        <w:tc>
          <w:tcPr>
            <w:tcW w:w="709" w:type="dxa"/>
          </w:tcPr>
          <w:p w:rsidR="007E5239" w:rsidRPr="000D3E13" w:rsidRDefault="007E5239" w:rsidP="00316DCE">
            <w:pPr>
              <w:jc w:val="center"/>
              <w:rPr>
                <w:b/>
              </w:rPr>
            </w:pPr>
            <w:r w:rsidRPr="000D3E13">
              <w:rPr>
                <w:b/>
              </w:rPr>
              <w:t>An</w:t>
            </w:r>
          </w:p>
        </w:tc>
        <w:tc>
          <w:tcPr>
            <w:tcW w:w="709" w:type="dxa"/>
          </w:tcPr>
          <w:p w:rsidR="007E5239" w:rsidRPr="000D3E13" w:rsidRDefault="007E5239" w:rsidP="00316DCE">
            <w:pPr>
              <w:jc w:val="center"/>
              <w:rPr>
                <w:b/>
              </w:rPr>
            </w:pPr>
            <w:r w:rsidRPr="000D3E13">
              <w:rPr>
                <w:b/>
              </w:rPr>
              <w:t>E</w:t>
            </w:r>
          </w:p>
        </w:tc>
        <w:tc>
          <w:tcPr>
            <w:tcW w:w="708" w:type="dxa"/>
          </w:tcPr>
          <w:p w:rsidR="007E5239" w:rsidRPr="000D3E13" w:rsidRDefault="007E5239" w:rsidP="00316DCE">
            <w:pPr>
              <w:jc w:val="center"/>
              <w:rPr>
                <w:b/>
              </w:rPr>
            </w:pPr>
            <w:r w:rsidRPr="000D3E13">
              <w:rPr>
                <w:b/>
              </w:rPr>
              <w:t>C</w:t>
            </w:r>
          </w:p>
        </w:tc>
        <w:tc>
          <w:tcPr>
            <w:tcW w:w="993" w:type="dxa"/>
          </w:tcPr>
          <w:p w:rsidR="007E5239" w:rsidRPr="000D3E13" w:rsidRDefault="007E5239" w:rsidP="00316DCE">
            <w:pPr>
              <w:jc w:val="center"/>
              <w:rPr>
                <w:b/>
              </w:rPr>
            </w:pPr>
            <w:r w:rsidRPr="000D3E13">
              <w:rPr>
                <w:b/>
              </w:rPr>
              <w:t>Total</w:t>
            </w:r>
          </w:p>
        </w:tc>
      </w:tr>
      <w:tr w:rsidR="007E5239" w:rsidRPr="000D3E13" w:rsidTr="00316DCE">
        <w:trPr>
          <w:jc w:val="center"/>
        </w:trPr>
        <w:tc>
          <w:tcPr>
            <w:tcW w:w="1140" w:type="dxa"/>
          </w:tcPr>
          <w:p w:rsidR="007E5239" w:rsidRPr="000D3E13" w:rsidRDefault="007E5239" w:rsidP="00316DCE">
            <w:pPr>
              <w:jc w:val="center"/>
              <w:rPr>
                <w:b/>
                <w:bCs/>
              </w:rPr>
            </w:pPr>
            <w:r w:rsidRPr="000D3E13">
              <w:rPr>
                <w:b/>
                <w:bCs/>
              </w:rPr>
              <w:t>CO1</w:t>
            </w:r>
          </w:p>
        </w:tc>
        <w:tc>
          <w:tcPr>
            <w:tcW w:w="709" w:type="dxa"/>
          </w:tcPr>
          <w:p w:rsidR="007E5239" w:rsidRPr="000D3E13" w:rsidRDefault="007E5239" w:rsidP="00316DCE">
            <w:pPr>
              <w:jc w:val="center"/>
            </w:pPr>
            <w:r w:rsidRPr="000D3E13">
              <w:t>1</w:t>
            </w:r>
          </w:p>
        </w:tc>
        <w:tc>
          <w:tcPr>
            <w:tcW w:w="708" w:type="dxa"/>
          </w:tcPr>
          <w:p w:rsidR="007E5239" w:rsidRPr="000D3E13" w:rsidRDefault="007E5239" w:rsidP="00316DCE">
            <w:pPr>
              <w:jc w:val="center"/>
            </w:pPr>
            <w:r w:rsidRPr="000D3E13">
              <w:t>4</w:t>
            </w:r>
          </w:p>
        </w:tc>
        <w:tc>
          <w:tcPr>
            <w:tcW w:w="709" w:type="dxa"/>
          </w:tcPr>
          <w:p w:rsidR="007E5239" w:rsidRPr="000D3E13" w:rsidRDefault="007E5239" w:rsidP="00316DCE">
            <w:pPr>
              <w:jc w:val="center"/>
            </w:pPr>
            <w:r w:rsidRPr="000D3E13">
              <w:t>24</w:t>
            </w:r>
          </w:p>
        </w:tc>
        <w:tc>
          <w:tcPr>
            <w:tcW w:w="709" w:type="dxa"/>
          </w:tcPr>
          <w:p w:rsidR="007E5239" w:rsidRPr="000D3E13" w:rsidRDefault="007E5239" w:rsidP="00316DCE">
            <w:pPr>
              <w:jc w:val="center"/>
            </w:pPr>
          </w:p>
        </w:tc>
        <w:tc>
          <w:tcPr>
            <w:tcW w:w="709" w:type="dxa"/>
          </w:tcPr>
          <w:p w:rsidR="007E5239" w:rsidRPr="000D3E13" w:rsidRDefault="007E5239" w:rsidP="00316DCE">
            <w:pPr>
              <w:jc w:val="center"/>
            </w:pPr>
          </w:p>
        </w:tc>
        <w:tc>
          <w:tcPr>
            <w:tcW w:w="708" w:type="dxa"/>
          </w:tcPr>
          <w:p w:rsidR="007E5239" w:rsidRPr="000D3E13" w:rsidRDefault="007E5239" w:rsidP="00316DCE">
            <w:pPr>
              <w:jc w:val="center"/>
            </w:pPr>
          </w:p>
        </w:tc>
        <w:tc>
          <w:tcPr>
            <w:tcW w:w="993" w:type="dxa"/>
          </w:tcPr>
          <w:p w:rsidR="007E5239" w:rsidRPr="000D3E13" w:rsidRDefault="007E5239" w:rsidP="00316DCE">
            <w:pPr>
              <w:jc w:val="center"/>
            </w:pPr>
            <w:r w:rsidRPr="000D3E13">
              <w:t>29</w:t>
            </w:r>
          </w:p>
        </w:tc>
      </w:tr>
      <w:tr w:rsidR="007E5239" w:rsidRPr="000D3E13" w:rsidTr="00316DCE">
        <w:trPr>
          <w:jc w:val="center"/>
        </w:trPr>
        <w:tc>
          <w:tcPr>
            <w:tcW w:w="1140" w:type="dxa"/>
          </w:tcPr>
          <w:p w:rsidR="007E5239" w:rsidRPr="000D3E13" w:rsidRDefault="007E5239" w:rsidP="00316DCE">
            <w:pPr>
              <w:jc w:val="center"/>
              <w:rPr>
                <w:b/>
                <w:bCs/>
              </w:rPr>
            </w:pPr>
            <w:r w:rsidRPr="000D3E13">
              <w:rPr>
                <w:b/>
                <w:bCs/>
              </w:rPr>
              <w:t>CO2</w:t>
            </w:r>
          </w:p>
        </w:tc>
        <w:tc>
          <w:tcPr>
            <w:tcW w:w="709" w:type="dxa"/>
          </w:tcPr>
          <w:p w:rsidR="007E5239" w:rsidRPr="000D3E13" w:rsidRDefault="007E5239" w:rsidP="00316DCE">
            <w:pPr>
              <w:jc w:val="center"/>
            </w:pPr>
            <w:r w:rsidRPr="000D3E13">
              <w:t>1</w:t>
            </w:r>
          </w:p>
        </w:tc>
        <w:tc>
          <w:tcPr>
            <w:tcW w:w="708" w:type="dxa"/>
          </w:tcPr>
          <w:p w:rsidR="007E5239" w:rsidRPr="000D3E13" w:rsidRDefault="007E5239" w:rsidP="00316DCE">
            <w:pPr>
              <w:jc w:val="center"/>
            </w:pPr>
            <w:r w:rsidRPr="000D3E13">
              <w:t>3</w:t>
            </w:r>
          </w:p>
        </w:tc>
        <w:tc>
          <w:tcPr>
            <w:tcW w:w="709" w:type="dxa"/>
          </w:tcPr>
          <w:p w:rsidR="007E5239" w:rsidRPr="000D3E13" w:rsidRDefault="007E5239" w:rsidP="00316DCE">
            <w:pPr>
              <w:jc w:val="center"/>
            </w:pPr>
            <w:r w:rsidRPr="000D3E13">
              <w:t>6</w:t>
            </w:r>
          </w:p>
        </w:tc>
        <w:tc>
          <w:tcPr>
            <w:tcW w:w="709" w:type="dxa"/>
          </w:tcPr>
          <w:p w:rsidR="007E5239" w:rsidRPr="000D3E13" w:rsidRDefault="007E5239" w:rsidP="00316DCE">
            <w:pPr>
              <w:jc w:val="center"/>
            </w:pPr>
          </w:p>
        </w:tc>
        <w:tc>
          <w:tcPr>
            <w:tcW w:w="709" w:type="dxa"/>
          </w:tcPr>
          <w:p w:rsidR="007E5239" w:rsidRPr="000D3E13" w:rsidRDefault="007E5239" w:rsidP="00316DCE">
            <w:pPr>
              <w:jc w:val="center"/>
            </w:pPr>
          </w:p>
        </w:tc>
        <w:tc>
          <w:tcPr>
            <w:tcW w:w="708" w:type="dxa"/>
          </w:tcPr>
          <w:p w:rsidR="007E5239" w:rsidRPr="000D3E13" w:rsidRDefault="007E5239" w:rsidP="00316DCE">
            <w:pPr>
              <w:jc w:val="center"/>
            </w:pPr>
          </w:p>
        </w:tc>
        <w:tc>
          <w:tcPr>
            <w:tcW w:w="993" w:type="dxa"/>
          </w:tcPr>
          <w:p w:rsidR="007E5239" w:rsidRPr="000D3E13" w:rsidRDefault="007E5239" w:rsidP="00316DCE">
            <w:pPr>
              <w:jc w:val="center"/>
            </w:pPr>
            <w:r w:rsidRPr="000D3E13">
              <w:t>10</w:t>
            </w:r>
          </w:p>
        </w:tc>
      </w:tr>
      <w:tr w:rsidR="007E5239" w:rsidRPr="000D3E13" w:rsidTr="00316DCE">
        <w:trPr>
          <w:jc w:val="center"/>
        </w:trPr>
        <w:tc>
          <w:tcPr>
            <w:tcW w:w="1140" w:type="dxa"/>
          </w:tcPr>
          <w:p w:rsidR="007E5239" w:rsidRPr="000D3E13" w:rsidRDefault="007E5239" w:rsidP="00316DCE">
            <w:pPr>
              <w:jc w:val="center"/>
              <w:rPr>
                <w:b/>
                <w:bCs/>
              </w:rPr>
            </w:pPr>
            <w:r w:rsidRPr="000D3E13">
              <w:rPr>
                <w:b/>
                <w:bCs/>
              </w:rPr>
              <w:t>CO3</w:t>
            </w:r>
          </w:p>
        </w:tc>
        <w:tc>
          <w:tcPr>
            <w:tcW w:w="709" w:type="dxa"/>
          </w:tcPr>
          <w:p w:rsidR="007E5239" w:rsidRPr="000D3E13" w:rsidRDefault="007E5239" w:rsidP="00316DCE">
            <w:pPr>
              <w:jc w:val="center"/>
            </w:pPr>
            <w:r w:rsidRPr="000D3E13">
              <w:t>1</w:t>
            </w:r>
          </w:p>
        </w:tc>
        <w:tc>
          <w:tcPr>
            <w:tcW w:w="708" w:type="dxa"/>
          </w:tcPr>
          <w:p w:rsidR="007E5239" w:rsidRPr="000D3E13" w:rsidRDefault="007E5239" w:rsidP="00316DCE">
            <w:pPr>
              <w:jc w:val="center"/>
            </w:pPr>
            <w:r w:rsidRPr="000D3E13">
              <w:t>3</w:t>
            </w:r>
          </w:p>
        </w:tc>
        <w:tc>
          <w:tcPr>
            <w:tcW w:w="709" w:type="dxa"/>
          </w:tcPr>
          <w:p w:rsidR="007E5239" w:rsidRPr="000D3E13" w:rsidRDefault="007E5239" w:rsidP="00316DCE">
            <w:pPr>
              <w:jc w:val="center"/>
            </w:pPr>
            <w:r w:rsidRPr="000D3E13">
              <w:t>6</w:t>
            </w:r>
          </w:p>
        </w:tc>
        <w:tc>
          <w:tcPr>
            <w:tcW w:w="709" w:type="dxa"/>
          </w:tcPr>
          <w:p w:rsidR="007E5239" w:rsidRPr="000D3E13" w:rsidRDefault="007E5239" w:rsidP="00316DCE">
            <w:pPr>
              <w:jc w:val="center"/>
            </w:pPr>
          </w:p>
        </w:tc>
        <w:tc>
          <w:tcPr>
            <w:tcW w:w="709" w:type="dxa"/>
          </w:tcPr>
          <w:p w:rsidR="007E5239" w:rsidRPr="000D3E13" w:rsidRDefault="007E5239" w:rsidP="00316DCE">
            <w:pPr>
              <w:jc w:val="center"/>
            </w:pPr>
          </w:p>
        </w:tc>
        <w:tc>
          <w:tcPr>
            <w:tcW w:w="708" w:type="dxa"/>
          </w:tcPr>
          <w:p w:rsidR="007E5239" w:rsidRPr="000D3E13" w:rsidRDefault="007E5239" w:rsidP="00316DCE">
            <w:pPr>
              <w:jc w:val="center"/>
            </w:pPr>
          </w:p>
        </w:tc>
        <w:tc>
          <w:tcPr>
            <w:tcW w:w="993" w:type="dxa"/>
          </w:tcPr>
          <w:p w:rsidR="007E5239" w:rsidRPr="000D3E13" w:rsidRDefault="007E5239" w:rsidP="00316DCE">
            <w:pPr>
              <w:jc w:val="center"/>
            </w:pPr>
            <w:r w:rsidRPr="000D3E13">
              <w:t>10</w:t>
            </w:r>
          </w:p>
        </w:tc>
      </w:tr>
      <w:tr w:rsidR="007E5239" w:rsidRPr="000D3E13" w:rsidTr="00316DCE">
        <w:trPr>
          <w:jc w:val="center"/>
        </w:trPr>
        <w:tc>
          <w:tcPr>
            <w:tcW w:w="1140" w:type="dxa"/>
          </w:tcPr>
          <w:p w:rsidR="007E5239" w:rsidRPr="000D3E13" w:rsidRDefault="007E5239" w:rsidP="00316DCE">
            <w:pPr>
              <w:jc w:val="center"/>
              <w:rPr>
                <w:b/>
                <w:bCs/>
              </w:rPr>
            </w:pPr>
            <w:r w:rsidRPr="000D3E13">
              <w:rPr>
                <w:b/>
                <w:bCs/>
              </w:rPr>
              <w:t>CO4</w:t>
            </w:r>
          </w:p>
        </w:tc>
        <w:tc>
          <w:tcPr>
            <w:tcW w:w="709" w:type="dxa"/>
          </w:tcPr>
          <w:p w:rsidR="007E5239" w:rsidRPr="000D3E13" w:rsidRDefault="007E5239" w:rsidP="00316DCE">
            <w:pPr>
              <w:jc w:val="center"/>
            </w:pPr>
            <w:r w:rsidRPr="000D3E13">
              <w:t>1</w:t>
            </w:r>
          </w:p>
        </w:tc>
        <w:tc>
          <w:tcPr>
            <w:tcW w:w="708" w:type="dxa"/>
          </w:tcPr>
          <w:p w:rsidR="007E5239" w:rsidRPr="000D3E13" w:rsidRDefault="007E5239" w:rsidP="00316DCE">
            <w:pPr>
              <w:jc w:val="center"/>
            </w:pPr>
            <w:r w:rsidRPr="000D3E13">
              <w:t>4</w:t>
            </w:r>
          </w:p>
        </w:tc>
        <w:tc>
          <w:tcPr>
            <w:tcW w:w="709" w:type="dxa"/>
          </w:tcPr>
          <w:p w:rsidR="007E5239" w:rsidRPr="000D3E13" w:rsidRDefault="007E5239" w:rsidP="00316DCE">
            <w:pPr>
              <w:jc w:val="center"/>
            </w:pPr>
            <w:r w:rsidRPr="000D3E13">
              <w:t>24</w:t>
            </w:r>
          </w:p>
        </w:tc>
        <w:tc>
          <w:tcPr>
            <w:tcW w:w="709" w:type="dxa"/>
          </w:tcPr>
          <w:p w:rsidR="007E5239" w:rsidRPr="000D3E13" w:rsidRDefault="007E5239" w:rsidP="00316DCE">
            <w:pPr>
              <w:jc w:val="center"/>
            </w:pPr>
          </w:p>
        </w:tc>
        <w:tc>
          <w:tcPr>
            <w:tcW w:w="709" w:type="dxa"/>
          </w:tcPr>
          <w:p w:rsidR="007E5239" w:rsidRPr="000D3E13" w:rsidRDefault="007E5239" w:rsidP="00316DCE">
            <w:pPr>
              <w:jc w:val="center"/>
            </w:pPr>
          </w:p>
        </w:tc>
        <w:tc>
          <w:tcPr>
            <w:tcW w:w="708" w:type="dxa"/>
          </w:tcPr>
          <w:p w:rsidR="007E5239" w:rsidRPr="000D3E13" w:rsidRDefault="007E5239" w:rsidP="00316DCE">
            <w:pPr>
              <w:jc w:val="center"/>
            </w:pPr>
          </w:p>
        </w:tc>
        <w:tc>
          <w:tcPr>
            <w:tcW w:w="993" w:type="dxa"/>
          </w:tcPr>
          <w:p w:rsidR="007E5239" w:rsidRPr="000D3E13" w:rsidRDefault="007E5239" w:rsidP="00316DCE">
            <w:pPr>
              <w:jc w:val="center"/>
            </w:pPr>
            <w:r w:rsidRPr="000D3E13">
              <w:t>29</w:t>
            </w:r>
          </w:p>
        </w:tc>
      </w:tr>
      <w:tr w:rsidR="007E5239" w:rsidRPr="000D3E13" w:rsidTr="00316DCE">
        <w:trPr>
          <w:jc w:val="center"/>
        </w:trPr>
        <w:tc>
          <w:tcPr>
            <w:tcW w:w="1140" w:type="dxa"/>
          </w:tcPr>
          <w:p w:rsidR="007E5239" w:rsidRPr="000D3E13" w:rsidRDefault="007E5239" w:rsidP="00316DCE">
            <w:pPr>
              <w:jc w:val="center"/>
              <w:rPr>
                <w:b/>
                <w:bCs/>
              </w:rPr>
            </w:pPr>
            <w:r w:rsidRPr="000D3E13">
              <w:rPr>
                <w:b/>
                <w:bCs/>
              </w:rPr>
              <w:t>CO5</w:t>
            </w:r>
          </w:p>
        </w:tc>
        <w:tc>
          <w:tcPr>
            <w:tcW w:w="709" w:type="dxa"/>
          </w:tcPr>
          <w:p w:rsidR="007E5239" w:rsidRPr="000D3E13" w:rsidRDefault="007E5239" w:rsidP="00316DCE">
            <w:pPr>
              <w:jc w:val="center"/>
            </w:pPr>
            <w:r w:rsidRPr="000D3E13">
              <w:t>-</w:t>
            </w:r>
          </w:p>
        </w:tc>
        <w:tc>
          <w:tcPr>
            <w:tcW w:w="708" w:type="dxa"/>
          </w:tcPr>
          <w:p w:rsidR="007E5239" w:rsidRPr="000D3E13" w:rsidRDefault="007E5239" w:rsidP="00316DCE">
            <w:pPr>
              <w:jc w:val="center"/>
            </w:pPr>
            <w:r w:rsidRPr="000D3E13">
              <w:t>5</w:t>
            </w:r>
          </w:p>
        </w:tc>
        <w:tc>
          <w:tcPr>
            <w:tcW w:w="709" w:type="dxa"/>
          </w:tcPr>
          <w:p w:rsidR="007E5239" w:rsidRPr="000D3E13" w:rsidRDefault="007E5239" w:rsidP="00316DCE">
            <w:pPr>
              <w:jc w:val="center"/>
            </w:pPr>
            <w:r w:rsidRPr="000D3E13">
              <w:t>12</w:t>
            </w:r>
          </w:p>
        </w:tc>
        <w:tc>
          <w:tcPr>
            <w:tcW w:w="709" w:type="dxa"/>
          </w:tcPr>
          <w:p w:rsidR="007E5239" w:rsidRPr="000D3E13" w:rsidRDefault="007E5239" w:rsidP="00316DCE">
            <w:pPr>
              <w:jc w:val="center"/>
            </w:pPr>
          </w:p>
        </w:tc>
        <w:tc>
          <w:tcPr>
            <w:tcW w:w="709" w:type="dxa"/>
          </w:tcPr>
          <w:p w:rsidR="007E5239" w:rsidRPr="000D3E13" w:rsidRDefault="007E5239" w:rsidP="00316DCE">
            <w:pPr>
              <w:jc w:val="center"/>
            </w:pPr>
          </w:p>
        </w:tc>
        <w:tc>
          <w:tcPr>
            <w:tcW w:w="708" w:type="dxa"/>
          </w:tcPr>
          <w:p w:rsidR="007E5239" w:rsidRPr="000D3E13" w:rsidRDefault="007E5239" w:rsidP="00316DCE">
            <w:pPr>
              <w:jc w:val="center"/>
            </w:pPr>
          </w:p>
        </w:tc>
        <w:tc>
          <w:tcPr>
            <w:tcW w:w="993" w:type="dxa"/>
          </w:tcPr>
          <w:p w:rsidR="007E5239" w:rsidRPr="000D3E13" w:rsidRDefault="007E5239" w:rsidP="00316DCE">
            <w:pPr>
              <w:jc w:val="center"/>
            </w:pPr>
            <w:r w:rsidRPr="000D3E13">
              <w:t>17</w:t>
            </w:r>
          </w:p>
        </w:tc>
      </w:tr>
      <w:tr w:rsidR="007E5239" w:rsidRPr="000D3E13" w:rsidTr="00316DCE">
        <w:trPr>
          <w:jc w:val="center"/>
        </w:trPr>
        <w:tc>
          <w:tcPr>
            <w:tcW w:w="1140" w:type="dxa"/>
          </w:tcPr>
          <w:p w:rsidR="007E5239" w:rsidRPr="000D3E13" w:rsidRDefault="007E5239" w:rsidP="00316DCE">
            <w:pPr>
              <w:jc w:val="center"/>
              <w:rPr>
                <w:b/>
                <w:bCs/>
              </w:rPr>
            </w:pPr>
            <w:r w:rsidRPr="000D3E13">
              <w:rPr>
                <w:b/>
                <w:bCs/>
              </w:rPr>
              <w:t>CO6</w:t>
            </w:r>
          </w:p>
        </w:tc>
        <w:tc>
          <w:tcPr>
            <w:tcW w:w="709" w:type="dxa"/>
          </w:tcPr>
          <w:p w:rsidR="007E5239" w:rsidRPr="000D3E13" w:rsidRDefault="007E5239" w:rsidP="00316DCE">
            <w:pPr>
              <w:jc w:val="center"/>
            </w:pPr>
            <w:r w:rsidRPr="000D3E13">
              <w:t>1</w:t>
            </w:r>
          </w:p>
        </w:tc>
        <w:tc>
          <w:tcPr>
            <w:tcW w:w="708" w:type="dxa"/>
          </w:tcPr>
          <w:p w:rsidR="007E5239" w:rsidRPr="000D3E13" w:rsidRDefault="007E5239" w:rsidP="00316DCE">
            <w:pPr>
              <w:jc w:val="center"/>
            </w:pPr>
            <w:r w:rsidRPr="000D3E13">
              <w:t>4</w:t>
            </w:r>
          </w:p>
        </w:tc>
        <w:tc>
          <w:tcPr>
            <w:tcW w:w="709" w:type="dxa"/>
          </w:tcPr>
          <w:p w:rsidR="007E5239" w:rsidRPr="000D3E13" w:rsidRDefault="007E5239" w:rsidP="00316DCE">
            <w:pPr>
              <w:jc w:val="center"/>
            </w:pPr>
            <w:r w:rsidRPr="000D3E13">
              <w:t>18</w:t>
            </w:r>
          </w:p>
        </w:tc>
        <w:tc>
          <w:tcPr>
            <w:tcW w:w="709" w:type="dxa"/>
          </w:tcPr>
          <w:p w:rsidR="007E5239" w:rsidRPr="000D3E13" w:rsidRDefault="007E5239" w:rsidP="00316DCE">
            <w:pPr>
              <w:jc w:val="center"/>
            </w:pPr>
            <w:r w:rsidRPr="000D3E13">
              <w:t>6</w:t>
            </w:r>
          </w:p>
        </w:tc>
        <w:tc>
          <w:tcPr>
            <w:tcW w:w="709" w:type="dxa"/>
          </w:tcPr>
          <w:p w:rsidR="007E5239" w:rsidRPr="000D3E13" w:rsidRDefault="007E5239" w:rsidP="00316DCE">
            <w:pPr>
              <w:jc w:val="center"/>
            </w:pPr>
          </w:p>
        </w:tc>
        <w:tc>
          <w:tcPr>
            <w:tcW w:w="708" w:type="dxa"/>
          </w:tcPr>
          <w:p w:rsidR="007E5239" w:rsidRPr="000D3E13" w:rsidRDefault="007E5239" w:rsidP="00316DCE">
            <w:pPr>
              <w:jc w:val="center"/>
            </w:pPr>
          </w:p>
        </w:tc>
        <w:tc>
          <w:tcPr>
            <w:tcW w:w="993" w:type="dxa"/>
          </w:tcPr>
          <w:p w:rsidR="007E5239" w:rsidRPr="000D3E13" w:rsidRDefault="007E5239" w:rsidP="00316DCE">
            <w:pPr>
              <w:jc w:val="center"/>
            </w:pPr>
            <w:r w:rsidRPr="000D3E13">
              <w:t>29</w:t>
            </w:r>
          </w:p>
        </w:tc>
      </w:tr>
      <w:tr w:rsidR="007E5239" w:rsidRPr="000D3E13" w:rsidTr="00316DCE">
        <w:trPr>
          <w:jc w:val="center"/>
        </w:trPr>
        <w:tc>
          <w:tcPr>
            <w:tcW w:w="5392" w:type="dxa"/>
            <w:gridSpan w:val="7"/>
          </w:tcPr>
          <w:p w:rsidR="007E5239" w:rsidRPr="000D3E13" w:rsidRDefault="007E5239" w:rsidP="00316DCE"/>
        </w:tc>
        <w:tc>
          <w:tcPr>
            <w:tcW w:w="993" w:type="dxa"/>
          </w:tcPr>
          <w:p w:rsidR="007E5239" w:rsidRPr="000D3E13" w:rsidRDefault="007E5239" w:rsidP="00316DCE">
            <w:pPr>
              <w:jc w:val="center"/>
              <w:rPr>
                <w:b/>
              </w:rPr>
            </w:pPr>
            <w:r w:rsidRPr="000D3E13">
              <w:rPr>
                <w:b/>
              </w:rPr>
              <w:t>124</w:t>
            </w:r>
          </w:p>
        </w:tc>
      </w:tr>
    </w:tbl>
    <w:p w:rsidR="007E5239" w:rsidRPr="000D3E13" w:rsidRDefault="007E5239" w:rsidP="00316DCE">
      <w:pPr>
        <w:tabs>
          <w:tab w:val="left" w:pos="7110"/>
        </w:tabs>
      </w:pPr>
      <w:r w:rsidRPr="000D3E13">
        <w:tab/>
      </w:r>
    </w:p>
    <w:p w:rsidR="007E5239" w:rsidRDefault="007E5239">
      <w:pPr>
        <w:spacing w:after="200" w:line="276" w:lineRule="auto"/>
      </w:pPr>
      <w:r>
        <w:br w:type="page"/>
      </w:r>
    </w:p>
    <w:p w:rsidR="007E5239" w:rsidRDefault="007E5239" w:rsidP="00316DCE">
      <w:pPr>
        <w:jc w:val="center"/>
      </w:pPr>
      <w:r>
        <w:rPr>
          <w:noProof/>
          <w:lang w:val="en-IN" w:eastAsia="en-IN" w:bidi="ta-IN"/>
        </w:rPr>
        <w:lastRenderedPageBreak/>
        <w:drawing>
          <wp:inline distT="0" distB="0" distL="0" distR="0">
            <wp:extent cx="5732145" cy="839470"/>
            <wp:effectExtent l="0" t="0" r="1905"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E5239" w:rsidRDefault="007E5239"/>
    <w:p w:rsidR="007E5239" w:rsidRDefault="007E5239">
      <w:pPr>
        <w:jc w:val="center"/>
        <w:rPr>
          <w:b/>
          <w:bCs/>
        </w:rPr>
      </w:pPr>
      <w:r>
        <w:rPr>
          <w:b/>
          <w:bCs/>
        </w:rPr>
        <w:t>END SEMESTER EXAMINATION – APRIL / MAY 2024</w:t>
      </w:r>
    </w:p>
    <w:p w:rsidR="007E5239" w:rsidRDefault="007E5239">
      <w:pPr>
        <w:jc w:val="center"/>
        <w:rPr>
          <w:b/>
        </w:rPr>
      </w:pP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378"/>
        <w:gridCol w:w="1418"/>
        <w:gridCol w:w="709"/>
      </w:tblGrid>
      <w:tr w:rsidR="007E5239" w:rsidRPr="00FA2A32" w:rsidTr="00316DCE">
        <w:trPr>
          <w:trHeight w:val="397"/>
          <w:jc w:val="center"/>
        </w:trPr>
        <w:tc>
          <w:tcPr>
            <w:tcW w:w="1555" w:type="dxa"/>
            <w:vAlign w:val="center"/>
          </w:tcPr>
          <w:p w:rsidR="007E5239" w:rsidRPr="00FA2A32" w:rsidRDefault="007E5239">
            <w:pPr>
              <w:pStyle w:val="Title"/>
              <w:jc w:val="left"/>
              <w:rPr>
                <w:b/>
                <w:sz w:val="22"/>
                <w:szCs w:val="22"/>
              </w:rPr>
            </w:pPr>
            <w:r w:rsidRPr="00FA2A32">
              <w:rPr>
                <w:b/>
                <w:sz w:val="22"/>
                <w:szCs w:val="22"/>
              </w:rPr>
              <w:t xml:space="preserve">Course Code      </w:t>
            </w:r>
          </w:p>
        </w:tc>
        <w:tc>
          <w:tcPr>
            <w:tcW w:w="6378" w:type="dxa"/>
            <w:vAlign w:val="center"/>
          </w:tcPr>
          <w:p w:rsidR="007E5239" w:rsidRPr="00FA2A32" w:rsidRDefault="007E5239">
            <w:pPr>
              <w:pStyle w:val="Title"/>
              <w:jc w:val="left"/>
              <w:rPr>
                <w:b/>
                <w:sz w:val="22"/>
                <w:szCs w:val="22"/>
              </w:rPr>
            </w:pPr>
            <w:r w:rsidRPr="00FA2A32">
              <w:rPr>
                <w:b/>
                <w:sz w:val="22"/>
                <w:szCs w:val="22"/>
              </w:rPr>
              <w:t>14MA2018</w:t>
            </w:r>
          </w:p>
        </w:tc>
        <w:tc>
          <w:tcPr>
            <w:tcW w:w="1418" w:type="dxa"/>
            <w:vAlign w:val="center"/>
          </w:tcPr>
          <w:p w:rsidR="007E5239" w:rsidRPr="00FA2A32" w:rsidRDefault="007E5239">
            <w:pPr>
              <w:pStyle w:val="Title"/>
              <w:ind w:left="-468" w:firstLine="468"/>
              <w:jc w:val="left"/>
              <w:rPr>
                <w:sz w:val="22"/>
                <w:szCs w:val="22"/>
              </w:rPr>
            </w:pPr>
            <w:r w:rsidRPr="00FA2A32">
              <w:rPr>
                <w:b/>
                <w:bCs/>
                <w:sz w:val="22"/>
                <w:szCs w:val="22"/>
              </w:rPr>
              <w:t xml:space="preserve">Duration       </w:t>
            </w:r>
          </w:p>
        </w:tc>
        <w:tc>
          <w:tcPr>
            <w:tcW w:w="709" w:type="dxa"/>
            <w:vAlign w:val="center"/>
          </w:tcPr>
          <w:p w:rsidR="007E5239" w:rsidRPr="00FA2A32" w:rsidRDefault="007E5239">
            <w:pPr>
              <w:pStyle w:val="Title"/>
              <w:jc w:val="left"/>
              <w:rPr>
                <w:b/>
                <w:sz w:val="22"/>
                <w:szCs w:val="22"/>
              </w:rPr>
            </w:pPr>
            <w:r w:rsidRPr="00FA2A32">
              <w:rPr>
                <w:b/>
                <w:sz w:val="22"/>
                <w:szCs w:val="22"/>
              </w:rPr>
              <w:t>3hrs</w:t>
            </w:r>
          </w:p>
        </w:tc>
      </w:tr>
      <w:tr w:rsidR="007E5239" w:rsidRPr="00FA2A32" w:rsidTr="00316DCE">
        <w:trPr>
          <w:trHeight w:val="397"/>
          <w:jc w:val="center"/>
        </w:trPr>
        <w:tc>
          <w:tcPr>
            <w:tcW w:w="1555" w:type="dxa"/>
            <w:vAlign w:val="center"/>
          </w:tcPr>
          <w:p w:rsidR="007E5239" w:rsidRPr="00FA2A32" w:rsidRDefault="007E5239">
            <w:pPr>
              <w:pStyle w:val="Title"/>
              <w:ind w:right="-160"/>
              <w:jc w:val="left"/>
              <w:rPr>
                <w:b/>
                <w:sz w:val="22"/>
                <w:szCs w:val="22"/>
              </w:rPr>
            </w:pPr>
            <w:r w:rsidRPr="00FA2A32">
              <w:rPr>
                <w:b/>
                <w:sz w:val="22"/>
                <w:szCs w:val="22"/>
              </w:rPr>
              <w:t xml:space="preserve">Course Name     </w:t>
            </w:r>
          </w:p>
        </w:tc>
        <w:tc>
          <w:tcPr>
            <w:tcW w:w="6378" w:type="dxa"/>
            <w:vAlign w:val="center"/>
          </w:tcPr>
          <w:p w:rsidR="007E5239" w:rsidRPr="00FA2A32" w:rsidRDefault="007E5239">
            <w:pPr>
              <w:pStyle w:val="Title"/>
              <w:jc w:val="left"/>
              <w:rPr>
                <w:b/>
                <w:sz w:val="22"/>
                <w:szCs w:val="22"/>
              </w:rPr>
            </w:pPr>
            <w:r w:rsidRPr="00FA2A32">
              <w:rPr>
                <w:b/>
                <w:sz w:val="22"/>
                <w:szCs w:val="22"/>
              </w:rPr>
              <w:t>OPERATIONS RESEARCH -II</w:t>
            </w:r>
          </w:p>
        </w:tc>
        <w:tc>
          <w:tcPr>
            <w:tcW w:w="1418" w:type="dxa"/>
            <w:vAlign w:val="center"/>
          </w:tcPr>
          <w:p w:rsidR="007E5239" w:rsidRPr="00FA2A32" w:rsidRDefault="007E5239">
            <w:pPr>
              <w:pStyle w:val="Title"/>
              <w:jc w:val="left"/>
              <w:rPr>
                <w:b/>
                <w:bCs/>
                <w:sz w:val="22"/>
                <w:szCs w:val="22"/>
              </w:rPr>
            </w:pPr>
            <w:r w:rsidRPr="00FA2A32">
              <w:rPr>
                <w:b/>
                <w:bCs/>
                <w:sz w:val="22"/>
                <w:szCs w:val="22"/>
              </w:rPr>
              <w:t xml:space="preserve">Max. Marks </w:t>
            </w:r>
          </w:p>
        </w:tc>
        <w:tc>
          <w:tcPr>
            <w:tcW w:w="709" w:type="dxa"/>
            <w:vAlign w:val="center"/>
          </w:tcPr>
          <w:p w:rsidR="007E5239" w:rsidRPr="00FA2A32" w:rsidRDefault="007E5239">
            <w:pPr>
              <w:pStyle w:val="Title"/>
              <w:jc w:val="left"/>
              <w:rPr>
                <w:b/>
                <w:sz w:val="22"/>
                <w:szCs w:val="22"/>
              </w:rPr>
            </w:pPr>
            <w:r w:rsidRPr="00FA2A32">
              <w:rPr>
                <w:b/>
                <w:sz w:val="22"/>
                <w:szCs w:val="22"/>
              </w:rPr>
              <w:t>100</w:t>
            </w:r>
          </w:p>
        </w:tc>
      </w:tr>
    </w:tbl>
    <w:p w:rsidR="007E5239" w:rsidRDefault="007E5239">
      <w:pPr>
        <w:ind w:left="720"/>
        <w:rPr>
          <w:highlight w:val="yellow"/>
        </w:rPr>
      </w:pPr>
    </w:p>
    <w:tbl>
      <w:tblPr>
        <w:tblStyle w:val="TableGrid"/>
        <w:tblW w:w="5000" w:type="pct"/>
        <w:tblLook w:val="04A0" w:firstRow="1" w:lastRow="0" w:firstColumn="1" w:lastColumn="0" w:noHBand="0" w:noVBand="1"/>
      </w:tblPr>
      <w:tblGrid>
        <w:gridCol w:w="540"/>
        <w:gridCol w:w="369"/>
        <w:gridCol w:w="7810"/>
        <w:gridCol w:w="670"/>
        <w:gridCol w:w="510"/>
        <w:gridCol w:w="500"/>
      </w:tblGrid>
      <w:tr w:rsidR="007E5239" w:rsidRPr="00FA2A32" w:rsidTr="007E5239">
        <w:trPr>
          <w:trHeight w:val="552"/>
        </w:trPr>
        <w:tc>
          <w:tcPr>
            <w:tcW w:w="257" w:type="pct"/>
            <w:vAlign w:val="center"/>
          </w:tcPr>
          <w:p w:rsidR="007E5239" w:rsidRPr="00FA2A32" w:rsidRDefault="007E5239">
            <w:pPr>
              <w:jc w:val="center"/>
              <w:rPr>
                <w:b/>
              </w:rPr>
            </w:pPr>
            <w:r w:rsidRPr="00FA2A32">
              <w:rPr>
                <w:b/>
              </w:rPr>
              <w:t>Q. No.</w:t>
            </w:r>
          </w:p>
        </w:tc>
        <w:tc>
          <w:tcPr>
            <w:tcW w:w="3950" w:type="pct"/>
            <w:gridSpan w:val="2"/>
            <w:vAlign w:val="center"/>
          </w:tcPr>
          <w:p w:rsidR="007E5239" w:rsidRPr="00FA2A32" w:rsidRDefault="007E5239">
            <w:pPr>
              <w:jc w:val="center"/>
              <w:rPr>
                <w:b/>
              </w:rPr>
            </w:pPr>
            <w:r w:rsidRPr="00FA2A32">
              <w:rPr>
                <w:b/>
              </w:rPr>
              <w:t>Questions</w:t>
            </w:r>
          </w:p>
        </w:tc>
        <w:tc>
          <w:tcPr>
            <w:tcW w:w="301" w:type="pct"/>
            <w:vAlign w:val="center"/>
          </w:tcPr>
          <w:p w:rsidR="007E5239" w:rsidRPr="00FA2A32" w:rsidRDefault="007E5239">
            <w:pPr>
              <w:jc w:val="center"/>
              <w:rPr>
                <w:b/>
              </w:rPr>
            </w:pPr>
            <w:r w:rsidRPr="00FA2A32">
              <w:rPr>
                <w:b/>
              </w:rPr>
              <w:t>CO</w:t>
            </w:r>
          </w:p>
        </w:tc>
        <w:tc>
          <w:tcPr>
            <w:tcW w:w="243" w:type="pct"/>
            <w:vAlign w:val="center"/>
          </w:tcPr>
          <w:p w:rsidR="007E5239" w:rsidRPr="00FA2A32" w:rsidRDefault="007E5239">
            <w:pPr>
              <w:jc w:val="center"/>
              <w:rPr>
                <w:b/>
              </w:rPr>
            </w:pPr>
            <w:r w:rsidRPr="00FA2A32">
              <w:rPr>
                <w:b/>
              </w:rPr>
              <w:t>BL</w:t>
            </w:r>
          </w:p>
        </w:tc>
        <w:tc>
          <w:tcPr>
            <w:tcW w:w="249" w:type="pct"/>
            <w:vAlign w:val="center"/>
          </w:tcPr>
          <w:p w:rsidR="007E5239" w:rsidRPr="00FA2A32" w:rsidRDefault="007E5239">
            <w:pPr>
              <w:jc w:val="center"/>
              <w:rPr>
                <w:b/>
              </w:rPr>
            </w:pPr>
            <w:r w:rsidRPr="00FA2A32">
              <w:rPr>
                <w:b/>
              </w:rPr>
              <w:t>M</w:t>
            </w:r>
          </w:p>
        </w:tc>
      </w:tr>
      <w:tr w:rsidR="007E5239" w:rsidRPr="00FA2A32" w:rsidTr="007E5239">
        <w:trPr>
          <w:trHeight w:val="550"/>
        </w:trPr>
        <w:tc>
          <w:tcPr>
            <w:tcW w:w="5000" w:type="pct"/>
            <w:gridSpan w:val="6"/>
            <w:vAlign w:val="center"/>
          </w:tcPr>
          <w:p w:rsidR="007E5239" w:rsidRPr="00FA2A32" w:rsidRDefault="007E5239">
            <w:pPr>
              <w:jc w:val="center"/>
              <w:rPr>
                <w:b/>
                <w:u w:val="single"/>
              </w:rPr>
            </w:pPr>
            <w:r w:rsidRPr="00FA2A32">
              <w:rPr>
                <w:b/>
                <w:u w:val="single"/>
              </w:rPr>
              <w:t>PART – A (10 X 1 = 10 MARKS)</w:t>
            </w:r>
          </w:p>
        </w:tc>
      </w:tr>
      <w:tr w:rsidR="007E5239" w:rsidRPr="00FA2A32" w:rsidTr="007E5239">
        <w:trPr>
          <w:trHeight w:val="283"/>
        </w:trPr>
        <w:tc>
          <w:tcPr>
            <w:tcW w:w="257" w:type="pct"/>
            <w:vAlign w:val="bottom"/>
          </w:tcPr>
          <w:p w:rsidR="007E5239" w:rsidRPr="00FA2A32" w:rsidRDefault="007E5239">
            <w:pPr>
              <w:jc w:val="center"/>
            </w:pPr>
            <w:r w:rsidRPr="00FA2A32">
              <w:t>1.</w:t>
            </w:r>
          </w:p>
        </w:tc>
        <w:tc>
          <w:tcPr>
            <w:tcW w:w="3950" w:type="pct"/>
            <w:gridSpan w:val="2"/>
            <w:vAlign w:val="bottom"/>
          </w:tcPr>
          <w:p w:rsidR="007E5239" w:rsidRPr="00FA2A32" w:rsidRDefault="007E5239">
            <w:pPr>
              <w:autoSpaceDE w:val="0"/>
              <w:autoSpaceDN w:val="0"/>
              <w:adjustRightInd w:val="0"/>
            </w:pPr>
            <w:r w:rsidRPr="00FA2A32">
              <w:t>Define</w:t>
            </w:r>
            <w:r w:rsidRPr="00FA2A32">
              <w:rPr>
                <w:lang w:val="en-IN"/>
              </w:rPr>
              <w:t xml:space="preserve"> </w:t>
            </w:r>
            <w:r w:rsidRPr="00FA2A32">
              <w:t>shortage cost in inventory analysis.</w:t>
            </w:r>
          </w:p>
        </w:tc>
        <w:tc>
          <w:tcPr>
            <w:tcW w:w="301" w:type="pct"/>
            <w:vAlign w:val="bottom"/>
          </w:tcPr>
          <w:p w:rsidR="007E5239" w:rsidRPr="00FA2A32" w:rsidRDefault="007E5239">
            <w:pPr>
              <w:jc w:val="center"/>
            </w:pPr>
            <w:r w:rsidRPr="00FA2A32">
              <w:t>CO1</w:t>
            </w:r>
          </w:p>
        </w:tc>
        <w:tc>
          <w:tcPr>
            <w:tcW w:w="243" w:type="pct"/>
            <w:vAlign w:val="bottom"/>
          </w:tcPr>
          <w:p w:rsidR="007E5239" w:rsidRPr="00FA2A32" w:rsidRDefault="007E5239">
            <w:pPr>
              <w:jc w:val="center"/>
            </w:pPr>
            <w:r w:rsidRPr="00FA2A32">
              <w:t>U</w:t>
            </w:r>
          </w:p>
        </w:tc>
        <w:tc>
          <w:tcPr>
            <w:tcW w:w="249" w:type="pct"/>
            <w:vAlign w:val="bottom"/>
          </w:tcPr>
          <w:p w:rsidR="007E5239" w:rsidRPr="00FA2A32" w:rsidRDefault="007E5239">
            <w:pPr>
              <w:jc w:val="center"/>
            </w:pPr>
            <w:r w:rsidRPr="00FA2A32">
              <w:t>1</w:t>
            </w:r>
          </w:p>
        </w:tc>
      </w:tr>
      <w:tr w:rsidR="007E5239" w:rsidRPr="00FA2A32" w:rsidTr="007E5239">
        <w:trPr>
          <w:trHeight w:val="283"/>
        </w:trPr>
        <w:tc>
          <w:tcPr>
            <w:tcW w:w="257" w:type="pct"/>
            <w:vAlign w:val="bottom"/>
          </w:tcPr>
          <w:p w:rsidR="007E5239" w:rsidRPr="00FA2A32" w:rsidRDefault="007E5239">
            <w:pPr>
              <w:jc w:val="center"/>
            </w:pPr>
            <w:r w:rsidRPr="00FA2A32">
              <w:t>2.</w:t>
            </w:r>
          </w:p>
        </w:tc>
        <w:tc>
          <w:tcPr>
            <w:tcW w:w="3950" w:type="pct"/>
            <w:gridSpan w:val="2"/>
            <w:vAlign w:val="bottom"/>
          </w:tcPr>
          <w:p w:rsidR="007E5239" w:rsidRPr="00FA2A32" w:rsidRDefault="007E5239">
            <w:pPr>
              <w:rPr>
                <w:lang w:val="en-IN"/>
              </w:rPr>
            </w:pPr>
            <w:r w:rsidRPr="00FA2A32">
              <w:rPr>
                <w:lang w:val="en-IN"/>
              </w:rPr>
              <w:t>Define</w:t>
            </w:r>
            <w:r w:rsidRPr="00FA2A32">
              <w:t xml:space="preserve"> Inventory holding cost</w:t>
            </w:r>
            <w:r w:rsidRPr="00FA2A32">
              <w:rPr>
                <w:lang w:val="en-IN"/>
              </w:rPr>
              <w:t>.</w:t>
            </w:r>
          </w:p>
        </w:tc>
        <w:tc>
          <w:tcPr>
            <w:tcW w:w="301" w:type="pct"/>
            <w:vAlign w:val="bottom"/>
          </w:tcPr>
          <w:p w:rsidR="007E5239" w:rsidRPr="00FA2A32" w:rsidRDefault="007E5239">
            <w:pPr>
              <w:jc w:val="center"/>
            </w:pPr>
            <w:r w:rsidRPr="00FA2A32">
              <w:t>CO1</w:t>
            </w:r>
          </w:p>
        </w:tc>
        <w:tc>
          <w:tcPr>
            <w:tcW w:w="243" w:type="pct"/>
            <w:vAlign w:val="bottom"/>
          </w:tcPr>
          <w:p w:rsidR="007E5239" w:rsidRPr="00FA2A32" w:rsidRDefault="007E5239">
            <w:pPr>
              <w:jc w:val="center"/>
            </w:pPr>
            <w:r w:rsidRPr="00FA2A32">
              <w:t>R</w:t>
            </w:r>
          </w:p>
        </w:tc>
        <w:tc>
          <w:tcPr>
            <w:tcW w:w="249" w:type="pct"/>
            <w:vAlign w:val="bottom"/>
          </w:tcPr>
          <w:p w:rsidR="007E5239" w:rsidRPr="00FA2A32" w:rsidRDefault="007E5239">
            <w:pPr>
              <w:jc w:val="center"/>
            </w:pPr>
            <w:r w:rsidRPr="00FA2A32">
              <w:t>1</w:t>
            </w:r>
          </w:p>
        </w:tc>
      </w:tr>
      <w:tr w:rsidR="007E5239" w:rsidRPr="00FA2A32" w:rsidTr="007E5239">
        <w:trPr>
          <w:trHeight w:val="283"/>
        </w:trPr>
        <w:tc>
          <w:tcPr>
            <w:tcW w:w="257" w:type="pct"/>
            <w:vAlign w:val="bottom"/>
          </w:tcPr>
          <w:p w:rsidR="007E5239" w:rsidRPr="00FA2A32" w:rsidRDefault="007E5239">
            <w:pPr>
              <w:jc w:val="center"/>
            </w:pPr>
            <w:r w:rsidRPr="00FA2A32">
              <w:t>3.</w:t>
            </w:r>
          </w:p>
        </w:tc>
        <w:tc>
          <w:tcPr>
            <w:tcW w:w="3950" w:type="pct"/>
            <w:gridSpan w:val="2"/>
            <w:vAlign w:val="bottom"/>
          </w:tcPr>
          <w:p w:rsidR="007E5239" w:rsidRPr="00FA2A32" w:rsidRDefault="007E5239">
            <w:pPr>
              <w:rPr>
                <w:lang w:val="en-IN"/>
              </w:rPr>
            </w:pPr>
            <w:r w:rsidRPr="00FA2A32">
              <w:rPr>
                <w:lang w:val="en-IN"/>
              </w:rPr>
              <w:t>List any one difference between normal duration and crash duration.</w:t>
            </w:r>
          </w:p>
        </w:tc>
        <w:tc>
          <w:tcPr>
            <w:tcW w:w="301" w:type="pct"/>
            <w:vAlign w:val="bottom"/>
          </w:tcPr>
          <w:p w:rsidR="007E5239" w:rsidRPr="00FA2A32" w:rsidRDefault="007E5239">
            <w:pPr>
              <w:jc w:val="center"/>
              <w:rPr>
                <w:lang w:val="en-IN"/>
              </w:rPr>
            </w:pPr>
            <w:r w:rsidRPr="00FA2A32">
              <w:t>CO</w:t>
            </w:r>
            <w:r w:rsidRPr="00FA2A32">
              <w:rPr>
                <w:lang w:val="en-IN"/>
              </w:rPr>
              <w:t>1</w:t>
            </w:r>
          </w:p>
        </w:tc>
        <w:tc>
          <w:tcPr>
            <w:tcW w:w="243" w:type="pct"/>
            <w:vAlign w:val="bottom"/>
          </w:tcPr>
          <w:p w:rsidR="007E5239" w:rsidRPr="00FA2A32" w:rsidRDefault="007E5239">
            <w:pPr>
              <w:jc w:val="center"/>
            </w:pPr>
            <w:r w:rsidRPr="00FA2A32">
              <w:t>R</w:t>
            </w:r>
          </w:p>
        </w:tc>
        <w:tc>
          <w:tcPr>
            <w:tcW w:w="249" w:type="pct"/>
            <w:vAlign w:val="bottom"/>
          </w:tcPr>
          <w:p w:rsidR="007E5239" w:rsidRPr="00FA2A32" w:rsidRDefault="007E5239">
            <w:pPr>
              <w:jc w:val="center"/>
            </w:pPr>
            <w:r w:rsidRPr="00FA2A32">
              <w:t>1</w:t>
            </w:r>
          </w:p>
        </w:tc>
      </w:tr>
      <w:tr w:rsidR="007E5239" w:rsidRPr="00FA2A32" w:rsidTr="007E5239">
        <w:trPr>
          <w:trHeight w:val="283"/>
        </w:trPr>
        <w:tc>
          <w:tcPr>
            <w:tcW w:w="257" w:type="pct"/>
            <w:vAlign w:val="bottom"/>
          </w:tcPr>
          <w:p w:rsidR="007E5239" w:rsidRPr="00FA2A32" w:rsidRDefault="007E5239">
            <w:pPr>
              <w:jc w:val="center"/>
            </w:pPr>
            <w:r w:rsidRPr="00FA2A32">
              <w:t>4.</w:t>
            </w:r>
          </w:p>
        </w:tc>
        <w:tc>
          <w:tcPr>
            <w:tcW w:w="3950" w:type="pct"/>
            <w:gridSpan w:val="2"/>
            <w:vAlign w:val="bottom"/>
          </w:tcPr>
          <w:p w:rsidR="007E5239" w:rsidRPr="00FA2A32" w:rsidRDefault="007E5239">
            <w:pPr>
              <w:rPr>
                <w:lang w:val="en-IN"/>
              </w:rPr>
            </w:pPr>
            <w:r>
              <w:rPr>
                <w:lang w:val="en-IN"/>
              </w:rPr>
              <w:t>What is inventory ordering cost?</w:t>
            </w:r>
          </w:p>
        </w:tc>
        <w:tc>
          <w:tcPr>
            <w:tcW w:w="301" w:type="pct"/>
            <w:vAlign w:val="bottom"/>
          </w:tcPr>
          <w:p w:rsidR="007E5239" w:rsidRPr="00FA2A32" w:rsidRDefault="007E5239">
            <w:pPr>
              <w:jc w:val="center"/>
            </w:pPr>
            <w:r w:rsidRPr="00FA2A32">
              <w:t>CO2</w:t>
            </w:r>
          </w:p>
        </w:tc>
        <w:tc>
          <w:tcPr>
            <w:tcW w:w="243" w:type="pct"/>
            <w:vAlign w:val="bottom"/>
          </w:tcPr>
          <w:p w:rsidR="007E5239" w:rsidRPr="00FA2A32" w:rsidRDefault="007E5239">
            <w:pPr>
              <w:jc w:val="center"/>
            </w:pPr>
            <w:r w:rsidRPr="00FA2A32">
              <w:t>R</w:t>
            </w:r>
          </w:p>
        </w:tc>
        <w:tc>
          <w:tcPr>
            <w:tcW w:w="249" w:type="pct"/>
            <w:vAlign w:val="bottom"/>
          </w:tcPr>
          <w:p w:rsidR="007E5239" w:rsidRPr="00FA2A32" w:rsidRDefault="007E5239">
            <w:pPr>
              <w:jc w:val="center"/>
            </w:pPr>
            <w:r w:rsidRPr="00FA2A32">
              <w:t>1</w:t>
            </w:r>
          </w:p>
        </w:tc>
      </w:tr>
      <w:tr w:rsidR="007E5239" w:rsidRPr="00FA2A32" w:rsidTr="007E5239">
        <w:trPr>
          <w:trHeight w:val="283"/>
        </w:trPr>
        <w:tc>
          <w:tcPr>
            <w:tcW w:w="257" w:type="pct"/>
            <w:vAlign w:val="bottom"/>
          </w:tcPr>
          <w:p w:rsidR="007E5239" w:rsidRPr="00FA2A32" w:rsidRDefault="007E5239">
            <w:pPr>
              <w:jc w:val="center"/>
            </w:pPr>
            <w:r w:rsidRPr="00FA2A32">
              <w:t>5.</w:t>
            </w:r>
          </w:p>
        </w:tc>
        <w:tc>
          <w:tcPr>
            <w:tcW w:w="3950" w:type="pct"/>
            <w:gridSpan w:val="2"/>
            <w:vAlign w:val="bottom"/>
          </w:tcPr>
          <w:p w:rsidR="007E5239" w:rsidRPr="00FA2A32" w:rsidRDefault="007E5239">
            <w:pPr>
              <w:pStyle w:val="Default"/>
            </w:pPr>
            <w:r w:rsidRPr="00FA2A32">
              <w:t>Define pure strategy with respect to game theory.</w:t>
            </w:r>
          </w:p>
        </w:tc>
        <w:tc>
          <w:tcPr>
            <w:tcW w:w="301" w:type="pct"/>
            <w:vAlign w:val="bottom"/>
          </w:tcPr>
          <w:p w:rsidR="007E5239" w:rsidRPr="00FA2A32" w:rsidRDefault="007E5239">
            <w:pPr>
              <w:jc w:val="center"/>
              <w:rPr>
                <w:lang w:val="en-IN"/>
              </w:rPr>
            </w:pPr>
            <w:r w:rsidRPr="00FA2A32">
              <w:t>CO</w:t>
            </w:r>
            <w:r w:rsidRPr="00FA2A32">
              <w:rPr>
                <w:lang w:val="en-IN"/>
              </w:rPr>
              <w:t>2</w:t>
            </w:r>
          </w:p>
        </w:tc>
        <w:tc>
          <w:tcPr>
            <w:tcW w:w="243" w:type="pct"/>
            <w:vAlign w:val="bottom"/>
          </w:tcPr>
          <w:p w:rsidR="007E5239" w:rsidRPr="00FA2A32" w:rsidRDefault="007E5239">
            <w:pPr>
              <w:jc w:val="center"/>
            </w:pPr>
            <w:r w:rsidRPr="00FA2A32">
              <w:t>U</w:t>
            </w:r>
          </w:p>
        </w:tc>
        <w:tc>
          <w:tcPr>
            <w:tcW w:w="249" w:type="pct"/>
            <w:vAlign w:val="bottom"/>
          </w:tcPr>
          <w:p w:rsidR="007E5239" w:rsidRPr="00FA2A32" w:rsidRDefault="007E5239">
            <w:pPr>
              <w:jc w:val="center"/>
            </w:pPr>
            <w:r w:rsidRPr="00FA2A32">
              <w:t>1</w:t>
            </w:r>
          </w:p>
        </w:tc>
      </w:tr>
      <w:tr w:rsidR="007E5239" w:rsidRPr="00FA2A32" w:rsidTr="007E5239">
        <w:trPr>
          <w:trHeight w:val="283"/>
        </w:trPr>
        <w:tc>
          <w:tcPr>
            <w:tcW w:w="257" w:type="pct"/>
            <w:vAlign w:val="bottom"/>
          </w:tcPr>
          <w:p w:rsidR="007E5239" w:rsidRPr="00FA2A32" w:rsidRDefault="007E5239">
            <w:pPr>
              <w:jc w:val="center"/>
            </w:pPr>
            <w:r w:rsidRPr="00FA2A32">
              <w:t>6.</w:t>
            </w:r>
          </w:p>
        </w:tc>
        <w:tc>
          <w:tcPr>
            <w:tcW w:w="3950" w:type="pct"/>
            <w:gridSpan w:val="2"/>
            <w:vAlign w:val="bottom"/>
          </w:tcPr>
          <w:p w:rsidR="007E5239" w:rsidRPr="00FA2A32" w:rsidRDefault="007E5239">
            <w:pPr>
              <w:rPr>
                <w:lang w:val="en-IN"/>
              </w:rPr>
            </w:pPr>
            <w:r w:rsidRPr="00FA2A32">
              <w:rPr>
                <w:lang w:val="en-IN"/>
              </w:rPr>
              <w:t>Define saddle point in the game theory.</w:t>
            </w:r>
          </w:p>
        </w:tc>
        <w:tc>
          <w:tcPr>
            <w:tcW w:w="301" w:type="pct"/>
            <w:vAlign w:val="bottom"/>
          </w:tcPr>
          <w:p w:rsidR="007E5239" w:rsidRPr="00FA2A32" w:rsidRDefault="007E5239">
            <w:pPr>
              <w:jc w:val="center"/>
              <w:rPr>
                <w:lang w:val="en-IN"/>
              </w:rPr>
            </w:pPr>
            <w:r w:rsidRPr="00FA2A32">
              <w:t>CO</w:t>
            </w:r>
            <w:r w:rsidRPr="00FA2A32">
              <w:rPr>
                <w:lang w:val="en-IN"/>
              </w:rPr>
              <w:t>2</w:t>
            </w:r>
          </w:p>
        </w:tc>
        <w:tc>
          <w:tcPr>
            <w:tcW w:w="243" w:type="pct"/>
            <w:vAlign w:val="bottom"/>
          </w:tcPr>
          <w:p w:rsidR="007E5239" w:rsidRPr="00FA2A32" w:rsidRDefault="007E5239">
            <w:pPr>
              <w:jc w:val="center"/>
            </w:pPr>
            <w:r w:rsidRPr="00FA2A32">
              <w:t>R</w:t>
            </w:r>
          </w:p>
        </w:tc>
        <w:tc>
          <w:tcPr>
            <w:tcW w:w="249" w:type="pct"/>
            <w:vAlign w:val="bottom"/>
          </w:tcPr>
          <w:p w:rsidR="007E5239" w:rsidRPr="00FA2A32" w:rsidRDefault="007E5239">
            <w:pPr>
              <w:jc w:val="center"/>
            </w:pPr>
            <w:r w:rsidRPr="00FA2A32">
              <w:t>1</w:t>
            </w:r>
          </w:p>
        </w:tc>
      </w:tr>
      <w:tr w:rsidR="007E5239" w:rsidRPr="00FA2A32" w:rsidTr="007E5239">
        <w:trPr>
          <w:trHeight w:val="283"/>
        </w:trPr>
        <w:tc>
          <w:tcPr>
            <w:tcW w:w="257" w:type="pct"/>
            <w:vAlign w:val="bottom"/>
          </w:tcPr>
          <w:p w:rsidR="007E5239" w:rsidRPr="00FA2A32" w:rsidRDefault="007E5239">
            <w:pPr>
              <w:jc w:val="center"/>
            </w:pPr>
            <w:r w:rsidRPr="00FA2A32">
              <w:t>7.</w:t>
            </w:r>
          </w:p>
        </w:tc>
        <w:tc>
          <w:tcPr>
            <w:tcW w:w="3950" w:type="pct"/>
            <w:gridSpan w:val="2"/>
            <w:vAlign w:val="bottom"/>
          </w:tcPr>
          <w:p w:rsidR="007E5239" w:rsidRPr="00FA2A32" w:rsidRDefault="007E5239">
            <w:pPr>
              <w:pStyle w:val="ListParagraph"/>
              <w:ind w:left="0"/>
              <w:rPr>
                <w:lang w:eastAsia="zh-TW"/>
              </w:rPr>
            </w:pPr>
            <w:r w:rsidRPr="00FA2A32">
              <w:rPr>
                <w:bCs/>
                <w:lang w:val="en-IN"/>
              </w:rPr>
              <w:t>Write any two</w:t>
            </w:r>
            <w:r w:rsidRPr="00FA2A32">
              <w:rPr>
                <w:bCs/>
              </w:rPr>
              <w:t xml:space="preserve"> examples </w:t>
            </w:r>
            <w:r w:rsidRPr="00FA2A32">
              <w:rPr>
                <w:bCs/>
                <w:lang w:val="en-IN"/>
              </w:rPr>
              <w:t xml:space="preserve">of </w:t>
            </w:r>
            <w:r w:rsidRPr="00FA2A32">
              <w:rPr>
                <w:bCs/>
              </w:rPr>
              <w:t>Infinite population size in queuing models.</w:t>
            </w:r>
          </w:p>
        </w:tc>
        <w:tc>
          <w:tcPr>
            <w:tcW w:w="301" w:type="pct"/>
            <w:vAlign w:val="bottom"/>
          </w:tcPr>
          <w:p w:rsidR="007E5239" w:rsidRPr="00FA2A32" w:rsidRDefault="007E5239">
            <w:pPr>
              <w:jc w:val="center"/>
              <w:rPr>
                <w:lang w:val="en-IN"/>
              </w:rPr>
            </w:pPr>
            <w:r w:rsidRPr="00FA2A32">
              <w:t>CO</w:t>
            </w:r>
            <w:r w:rsidRPr="00FA2A32">
              <w:rPr>
                <w:lang w:val="en-IN"/>
              </w:rPr>
              <w:t>3</w:t>
            </w:r>
          </w:p>
        </w:tc>
        <w:tc>
          <w:tcPr>
            <w:tcW w:w="243" w:type="pct"/>
            <w:vAlign w:val="bottom"/>
          </w:tcPr>
          <w:p w:rsidR="007E5239" w:rsidRPr="00FA2A32" w:rsidRDefault="007E5239">
            <w:pPr>
              <w:jc w:val="center"/>
            </w:pPr>
            <w:r w:rsidRPr="00FA2A32">
              <w:t>U</w:t>
            </w:r>
          </w:p>
        </w:tc>
        <w:tc>
          <w:tcPr>
            <w:tcW w:w="249" w:type="pct"/>
            <w:vAlign w:val="bottom"/>
          </w:tcPr>
          <w:p w:rsidR="007E5239" w:rsidRPr="00FA2A32" w:rsidRDefault="007E5239">
            <w:pPr>
              <w:jc w:val="center"/>
            </w:pPr>
            <w:r w:rsidRPr="00FA2A32">
              <w:t>1</w:t>
            </w:r>
          </w:p>
        </w:tc>
      </w:tr>
      <w:tr w:rsidR="007E5239" w:rsidRPr="00FA2A32" w:rsidTr="007E5239">
        <w:trPr>
          <w:trHeight w:val="283"/>
        </w:trPr>
        <w:tc>
          <w:tcPr>
            <w:tcW w:w="257" w:type="pct"/>
            <w:vAlign w:val="bottom"/>
          </w:tcPr>
          <w:p w:rsidR="007E5239" w:rsidRPr="00FA2A32" w:rsidRDefault="007E5239">
            <w:pPr>
              <w:jc w:val="center"/>
            </w:pPr>
            <w:r w:rsidRPr="00FA2A32">
              <w:t>8.</w:t>
            </w:r>
          </w:p>
        </w:tc>
        <w:tc>
          <w:tcPr>
            <w:tcW w:w="3950" w:type="pct"/>
            <w:gridSpan w:val="2"/>
            <w:vAlign w:val="bottom"/>
          </w:tcPr>
          <w:p w:rsidR="007E5239" w:rsidRPr="00FA2A32" w:rsidRDefault="007E5239">
            <w:pPr>
              <w:rPr>
                <w:b/>
                <w:bCs/>
                <w:lang w:val="en-IN"/>
              </w:rPr>
            </w:pPr>
            <w:r w:rsidRPr="00FA2A32">
              <w:rPr>
                <w:lang w:val="en-IN"/>
              </w:rPr>
              <w:t>Expand FCFS.</w:t>
            </w:r>
          </w:p>
        </w:tc>
        <w:tc>
          <w:tcPr>
            <w:tcW w:w="301" w:type="pct"/>
            <w:vAlign w:val="bottom"/>
          </w:tcPr>
          <w:p w:rsidR="007E5239" w:rsidRPr="00FA2A32" w:rsidRDefault="007E5239">
            <w:pPr>
              <w:jc w:val="center"/>
              <w:rPr>
                <w:lang w:val="en-IN"/>
              </w:rPr>
            </w:pPr>
            <w:r w:rsidRPr="00FA2A32">
              <w:t>CO</w:t>
            </w:r>
            <w:r w:rsidRPr="00FA2A32">
              <w:rPr>
                <w:lang w:val="en-IN"/>
              </w:rPr>
              <w:t>3</w:t>
            </w:r>
          </w:p>
        </w:tc>
        <w:tc>
          <w:tcPr>
            <w:tcW w:w="243" w:type="pct"/>
            <w:vAlign w:val="bottom"/>
          </w:tcPr>
          <w:p w:rsidR="007E5239" w:rsidRPr="00FA2A32" w:rsidRDefault="007E5239">
            <w:pPr>
              <w:jc w:val="center"/>
            </w:pPr>
            <w:r w:rsidRPr="00FA2A32">
              <w:t>R</w:t>
            </w:r>
          </w:p>
        </w:tc>
        <w:tc>
          <w:tcPr>
            <w:tcW w:w="249" w:type="pct"/>
            <w:vAlign w:val="bottom"/>
          </w:tcPr>
          <w:p w:rsidR="007E5239" w:rsidRPr="00FA2A32" w:rsidRDefault="007E5239">
            <w:pPr>
              <w:jc w:val="center"/>
            </w:pPr>
            <w:r w:rsidRPr="00FA2A32">
              <w:t>1</w:t>
            </w:r>
          </w:p>
        </w:tc>
      </w:tr>
      <w:tr w:rsidR="007E5239" w:rsidRPr="00FA2A32" w:rsidTr="007E5239">
        <w:trPr>
          <w:trHeight w:val="283"/>
        </w:trPr>
        <w:tc>
          <w:tcPr>
            <w:tcW w:w="257" w:type="pct"/>
            <w:vAlign w:val="bottom"/>
          </w:tcPr>
          <w:p w:rsidR="007E5239" w:rsidRPr="00FA2A32" w:rsidRDefault="007E5239">
            <w:pPr>
              <w:jc w:val="center"/>
            </w:pPr>
            <w:r w:rsidRPr="00FA2A32">
              <w:t>9.</w:t>
            </w:r>
          </w:p>
        </w:tc>
        <w:tc>
          <w:tcPr>
            <w:tcW w:w="3950" w:type="pct"/>
            <w:gridSpan w:val="2"/>
            <w:vAlign w:val="bottom"/>
          </w:tcPr>
          <w:p w:rsidR="007E5239" w:rsidRPr="00FA2A32" w:rsidRDefault="007E5239">
            <w:pPr>
              <w:pStyle w:val="ListParagraph"/>
              <w:ind w:left="0"/>
              <w:rPr>
                <w:lang w:val="en-IN" w:eastAsia="zh-TW"/>
              </w:rPr>
            </w:pPr>
            <w:r w:rsidRPr="00FA2A32">
              <w:rPr>
                <w:lang w:val="en-IN" w:eastAsia="zh-TW"/>
              </w:rPr>
              <w:t>What is LCFS?</w:t>
            </w:r>
          </w:p>
        </w:tc>
        <w:tc>
          <w:tcPr>
            <w:tcW w:w="301" w:type="pct"/>
            <w:vAlign w:val="bottom"/>
          </w:tcPr>
          <w:p w:rsidR="007E5239" w:rsidRPr="00FA2A32" w:rsidRDefault="007E5239">
            <w:pPr>
              <w:jc w:val="center"/>
              <w:rPr>
                <w:lang w:val="en-IN"/>
              </w:rPr>
            </w:pPr>
            <w:r w:rsidRPr="00FA2A32">
              <w:t>CO</w:t>
            </w:r>
            <w:r w:rsidRPr="00FA2A32">
              <w:rPr>
                <w:lang w:val="en-IN"/>
              </w:rPr>
              <w:t>3</w:t>
            </w:r>
          </w:p>
        </w:tc>
        <w:tc>
          <w:tcPr>
            <w:tcW w:w="243" w:type="pct"/>
            <w:vAlign w:val="bottom"/>
          </w:tcPr>
          <w:p w:rsidR="007E5239" w:rsidRPr="00FA2A32" w:rsidRDefault="007E5239">
            <w:pPr>
              <w:jc w:val="center"/>
            </w:pPr>
            <w:r w:rsidRPr="00FA2A32">
              <w:t>U</w:t>
            </w:r>
          </w:p>
        </w:tc>
        <w:tc>
          <w:tcPr>
            <w:tcW w:w="249" w:type="pct"/>
            <w:vAlign w:val="bottom"/>
          </w:tcPr>
          <w:p w:rsidR="007E5239" w:rsidRPr="00FA2A32" w:rsidRDefault="007E5239">
            <w:pPr>
              <w:jc w:val="center"/>
            </w:pPr>
            <w:r w:rsidRPr="00FA2A32">
              <w:t>1</w:t>
            </w:r>
          </w:p>
        </w:tc>
      </w:tr>
      <w:tr w:rsidR="007E5239" w:rsidRPr="00FA2A32" w:rsidTr="007E5239">
        <w:trPr>
          <w:trHeight w:val="283"/>
        </w:trPr>
        <w:tc>
          <w:tcPr>
            <w:tcW w:w="257" w:type="pct"/>
            <w:vAlign w:val="bottom"/>
          </w:tcPr>
          <w:p w:rsidR="007E5239" w:rsidRPr="00FA2A32" w:rsidRDefault="007E5239">
            <w:pPr>
              <w:jc w:val="center"/>
            </w:pPr>
            <w:r w:rsidRPr="00FA2A32">
              <w:t>10.</w:t>
            </w:r>
          </w:p>
        </w:tc>
        <w:tc>
          <w:tcPr>
            <w:tcW w:w="3950" w:type="pct"/>
            <w:gridSpan w:val="2"/>
            <w:vAlign w:val="bottom"/>
          </w:tcPr>
          <w:p w:rsidR="007E5239" w:rsidRPr="00FA2A32" w:rsidRDefault="007E5239">
            <w:pPr>
              <w:rPr>
                <w:lang w:val="en-IN"/>
              </w:rPr>
            </w:pPr>
            <w:r w:rsidRPr="00FA2A32">
              <w:rPr>
                <w:lang w:val="en-IN"/>
              </w:rPr>
              <w:t xml:space="preserve">What is </w:t>
            </w:r>
            <w:r w:rsidRPr="00FA2A32">
              <w:t>the optimum point or life to replace an equipment</w:t>
            </w:r>
            <w:r w:rsidRPr="00FA2A32">
              <w:rPr>
                <w:lang w:val="en-IN"/>
              </w:rPr>
              <w:t>?</w:t>
            </w:r>
          </w:p>
        </w:tc>
        <w:tc>
          <w:tcPr>
            <w:tcW w:w="301" w:type="pct"/>
            <w:vAlign w:val="bottom"/>
          </w:tcPr>
          <w:p w:rsidR="007E5239" w:rsidRPr="00FA2A32" w:rsidRDefault="007E5239">
            <w:pPr>
              <w:jc w:val="center"/>
              <w:rPr>
                <w:lang w:val="en-IN"/>
              </w:rPr>
            </w:pPr>
            <w:r w:rsidRPr="00FA2A32">
              <w:t>CO</w:t>
            </w:r>
            <w:r w:rsidRPr="00FA2A32">
              <w:rPr>
                <w:lang w:val="en-IN"/>
              </w:rPr>
              <w:t>2</w:t>
            </w:r>
          </w:p>
        </w:tc>
        <w:tc>
          <w:tcPr>
            <w:tcW w:w="243" w:type="pct"/>
            <w:vAlign w:val="bottom"/>
          </w:tcPr>
          <w:p w:rsidR="007E5239" w:rsidRPr="00FA2A32" w:rsidRDefault="007E5239">
            <w:pPr>
              <w:jc w:val="center"/>
            </w:pPr>
            <w:r w:rsidRPr="00FA2A32">
              <w:t>U</w:t>
            </w:r>
          </w:p>
        </w:tc>
        <w:tc>
          <w:tcPr>
            <w:tcW w:w="249" w:type="pct"/>
            <w:vAlign w:val="bottom"/>
          </w:tcPr>
          <w:p w:rsidR="007E5239" w:rsidRPr="00FA2A32" w:rsidRDefault="007E5239">
            <w:pPr>
              <w:jc w:val="center"/>
            </w:pPr>
            <w:r w:rsidRPr="00FA2A32">
              <w:t>1</w:t>
            </w:r>
          </w:p>
        </w:tc>
      </w:tr>
      <w:tr w:rsidR="007E5239" w:rsidRPr="00FA2A32" w:rsidTr="007E5239">
        <w:trPr>
          <w:trHeight w:val="552"/>
        </w:trPr>
        <w:tc>
          <w:tcPr>
            <w:tcW w:w="5000" w:type="pct"/>
            <w:gridSpan w:val="6"/>
            <w:vAlign w:val="center"/>
          </w:tcPr>
          <w:p w:rsidR="007E5239" w:rsidRPr="00FA2A32" w:rsidRDefault="007E5239">
            <w:pPr>
              <w:jc w:val="center"/>
              <w:rPr>
                <w:b/>
                <w:u w:val="single"/>
              </w:rPr>
            </w:pPr>
            <w:r w:rsidRPr="00FA2A32">
              <w:rPr>
                <w:b/>
                <w:u w:val="single"/>
              </w:rPr>
              <w:t>PART – B (6 X 3 = 18 MARKS)</w:t>
            </w:r>
          </w:p>
        </w:tc>
      </w:tr>
      <w:tr w:rsidR="007E5239" w:rsidRPr="00FA2A32" w:rsidTr="007E5239">
        <w:trPr>
          <w:trHeight w:val="283"/>
        </w:trPr>
        <w:tc>
          <w:tcPr>
            <w:tcW w:w="257" w:type="pct"/>
            <w:vAlign w:val="bottom"/>
          </w:tcPr>
          <w:p w:rsidR="007E5239" w:rsidRPr="00FA2A32" w:rsidRDefault="007E5239" w:rsidP="00316DCE">
            <w:pPr>
              <w:pStyle w:val="NoSpacing"/>
            </w:pPr>
            <w:r w:rsidRPr="00FA2A32">
              <w:t>11.</w:t>
            </w:r>
          </w:p>
        </w:tc>
        <w:tc>
          <w:tcPr>
            <w:tcW w:w="3950" w:type="pct"/>
            <w:gridSpan w:val="2"/>
            <w:vAlign w:val="center"/>
          </w:tcPr>
          <w:p w:rsidR="007E5239" w:rsidRPr="00FA2A32" w:rsidRDefault="007E5239" w:rsidP="00316DCE">
            <w:pPr>
              <w:pStyle w:val="NoSpacing"/>
            </w:pPr>
            <w:r w:rsidRPr="00FA2A32">
              <w:t>Discuss the concept of EOQ.</w:t>
            </w:r>
          </w:p>
        </w:tc>
        <w:tc>
          <w:tcPr>
            <w:tcW w:w="301" w:type="pct"/>
            <w:vAlign w:val="bottom"/>
          </w:tcPr>
          <w:p w:rsidR="007E5239" w:rsidRPr="00FA2A32" w:rsidRDefault="007E5239" w:rsidP="00316DCE">
            <w:pPr>
              <w:pStyle w:val="NoSpacing"/>
            </w:pPr>
            <w:r w:rsidRPr="00FA2A32">
              <w:t>CO1</w:t>
            </w:r>
          </w:p>
        </w:tc>
        <w:tc>
          <w:tcPr>
            <w:tcW w:w="243" w:type="pct"/>
            <w:vAlign w:val="bottom"/>
          </w:tcPr>
          <w:p w:rsidR="007E5239" w:rsidRPr="00FA2A32" w:rsidRDefault="007E5239" w:rsidP="00316DCE">
            <w:pPr>
              <w:pStyle w:val="NoSpacing"/>
            </w:pPr>
            <w:r w:rsidRPr="00FA2A32">
              <w:t>An</w:t>
            </w:r>
          </w:p>
        </w:tc>
        <w:tc>
          <w:tcPr>
            <w:tcW w:w="249" w:type="pct"/>
            <w:vAlign w:val="bottom"/>
          </w:tcPr>
          <w:p w:rsidR="007E5239" w:rsidRPr="00FA2A32" w:rsidRDefault="007E5239" w:rsidP="00316DCE">
            <w:pPr>
              <w:pStyle w:val="NoSpacing"/>
            </w:pPr>
            <w:r w:rsidRPr="00FA2A32">
              <w:t>3</w:t>
            </w:r>
          </w:p>
        </w:tc>
      </w:tr>
      <w:tr w:rsidR="007E5239" w:rsidRPr="00FA2A32" w:rsidTr="007E5239">
        <w:trPr>
          <w:trHeight w:val="283"/>
        </w:trPr>
        <w:tc>
          <w:tcPr>
            <w:tcW w:w="257" w:type="pct"/>
          </w:tcPr>
          <w:p w:rsidR="007E5239" w:rsidRPr="00FA2A32" w:rsidRDefault="007E5239" w:rsidP="00316DCE">
            <w:pPr>
              <w:pStyle w:val="NoSpacing"/>
            </w:pPr>
            <w:r w:rsidRPr="00FA2A32">
              <w:t>12.</w:t>
            </w:r>
          </w:p>
        </w:tc>
        <w:tc>
          <w:tcPr>
            <w:tcW w:w="3950" w:type="pct"/>
            <w:gridSpan w:val="2"/>
            <w:vAlign w:val="bottom"/>
          </w:tcPr>
          <w:p w:rsidR="007E5239" w:rsidRPr="00FA2A32" w:rsidRDefault="007E5239">
            <w:r w:rsidRPr="00FA2A32">
              <w:t xml:space="preserve">Determine the critical path   of the following project using a network diagram  </w:t>
            </w:r>
          </w:p>
          <w:tbl>
            <w:tblPr>
              <w:tblStyle w:val="TableGrid"/>
              <w:tblW w:w="0" w:type="auto"/>
              <w:tblLook w:val="04A0" w:firstRow="1" w:lastRow="0" w:firstColumn="1" w:lastColumn="0" w:noHBand="0" w:noVBand="1"/>
            </w:tblPr>
            <w:tblGrid>
              <w:gridCol w:w="1884"/>
              <w:gridCol w:w="918"/>
              <w:gridCol w:w="1134"/>
              <w:gridCol w:w="851"/>
              <w:gridCol w:w="992"/>
            </w:tblGrid>
            <w:tr w:rsidR="007E5239" w:rsidRPr="00FA2A32">
              <w:tc>
                <w:tcPr>
                  <w:tcW w:w="1884" w:type="dxa"/>
                </w:tcPr>
                <w:p w:rsidR="007E5239" w:rsidRPr="00FA2A32" w:rsidRDefault="007E5239">
                  <w:r w:rsidRPr="00FA2A32">
                    <w:t>Activities</w:t>
                  </w:r>
                </w:p>
              </w:tc>
              <w:tc>
                <w:tcPr>
                  <w:tcW w:w="918" w:type="dxa"/>
                </w:tcPr>
                <w:p w:rsidR="007E5239" w:rsidRPr="00FA2A32" w:rsidRDefault="007E5239">
                  <w:pPr>
                    <w:jc w:val="center"/>
                  </w:pPr>
                  <w:r w:rsidRPr="00FA2A32">
                    <w:t>1-2</w:t>
                  </w:r>
                </w:p>
              </w:tc>
              <w:tc>
                <w:tcPr>
                  <w:tcW w:w="1134" w:type="dxa"/>
                </w:tcPr>
                <w:p w:rsidR="007E5239" w:rsidRPr="00FA2A32" w:rsidRDefault="007E5239">
                  <w:pPr>
                    <w:jc w:val="center"/>
                  </w:pPr>
                  <w:r w:rsidRPr="00FA2A32">
                    <w:t>1-3</w:t>
                  </w:r>
                </w:p>
              </w:tc>
              <w:tc>
                <w:tcPr>
                  <w:tcW w:w="851" w:type="dxa"/>
                </w:tcPr>
                <w:p w:rsidR="007E5239" w:rsidRPr="00FA2A32" w:rsidRDefault="007E5239">
                  <w:pPr>
                    <w:jc w:val="center"/>
                  </w:pPr>
                  <w:r w:rsidRPr="00FA2A32">
                    <w:t>2-4</w:t>
                  </w:r>
                </w:p>
              </w:tc>
              <w:tc>
                <w:tcPr>
                  <w:tcW w:w="992" w:type="dxa"/>
                </w:tcPr>
                <w:p w:rsidR="007E5239" w:rsidRPr="00FA2A32" w:rsidRDefault="007E5239">
                  <w:pPr>
                    <w:jc w:val="center"/>
                  </w:pPr>
                  <w:r w:rsidRPr="00FA2A32">
                    <w:t>3-4</w:t>
                  </w:r>
                </w:p>
              </w:tc>
            </w:tr>
            <w:tr w:rsidR="007E5239" w:rsidRPr="00FA2A32">
              <w:trPr>
                <w:trHeight w:val="107"/>
              </w:trPr>
              <w:tc>
                <w:tcPr>
                  <w:tcW w:w="1884" w:type="dxa"/>
                </w:tcPr>
                <w:p w:rsidR="007E5239" w:rsidRPr="00FA2A32" w:rsidRDefault="007E5239">
                  <w:r w:rsidRPr="00FA2A32">
                    <w:t>Duration(Weeks)</w:t>
                  </w:r>
                </w:p>
              </w:tc>
              <w:tc>
                <w:tcPr>
                  <w:tcW w:w="918" w:type="dxa"/>
                </w:tcPr>
                <w:p w:rsidR="007E5239" w:rsidRPr="00FA2A32" w:rsidRDefault="007E5239">
                  <w:pPr>
                    <w:jc w:val="center"/>
                  </w:pPr>
                  <w:r w:rsidRPr="00FA2A32">
                    <w:t>3</w:t>
                  </w:r>
                </w:p>
              </w:tc>
              <w:tc>
                <w:tcPr>
                  <w:tcW w:w="1134" w:type="dxa"/>
                </w:tcPr>
                <w:p w:rsidR="007E5239" w:rsidRPr="00FA2A32" w:rsidRDefault="007E5239">
                  <w:pPr>
                    <w:jc w:val="center"/>
                  </w:pPr>
                  <w:r w:rsidRPr="00FA2A32">
                    <w:t>4</w:t>
                  </w:r>
                </w:p>
              </w:tc>
              <w:tc>
                <w:tcPr>
                  <w:tcW w:w="851" w:type="dxa"/>
                </w:tcPr>
                <w:p w:rsidR="007E5239" w:rsidRPr="00FA2A32" w:rsidRDefault="007E5239">
                  <w:pPr>
                    <w:jc w:val="center"/>
                  </w:pPr>
                  <w:r w:rsidRPr="00FA2A32">
                    <w:t>5</w:t>
                  </w:r>
                </w:p>
              </w:tc>
              <w:tc>
                <w:tcPr>
                  <w:tcW w:w="992" w:type="dxa"/>
                </w:tcPr>
                <w:p w:rsidR="007E5239" w:rsidRPr="00FA2A32" w:rsidRDefault="007E5239">
                  <w:pPr>
                    <w:jc w:val="center"/>
                  </w:pPr>
                  <w:r w:rsidRPr="00FA2A32">
                    <w:t>2</w:t>
                  </w:r>
                </w:p>
              </w:tc>
            </w:tr>
          </w:tbl>
          <w:p w:rsidR="007E5239" w:rsidRPr="00FA2A32" w:rsidRDefault="007E5239" w:rsidP="00316DCE">
            <w:pPr>
              <w:pStyle w:val="NoSpacing"/>
            </w:pPr>
          </w:p>
        </w:tc>
        <w:tc>
          <w:tcPr>
            <w:tcW w:w="301" w:type="pct"/>
          </w:tcPr>
          <w:p w:rsidR="007E5239" w:rsidRPr="00FA2A32" w:rsidRDefault="007E5239" w:rsidP="00316DCE">
            <w:pPr>
              <w:pStyle w:val="NoSpacing"/>
              <w:rPr>
                <w:lang w:val="en-IN"/>
              </w:rPr>
            </w:pPr>
            <w:r w:rsidRPr="00FA2A32">
              <w:t>CO</w:t>
            </w:r>
            <w:r w:rsidRPr="00FA2A32">
              <w:rPr>
                <w:lang w:val="en-IN"/>
              </w:rPr>
              <w:t>1</w:t>
            </w:r>
          </w:p>
        </w:tc>
        <w:tc>
          <w:tcPr>
            <w:tcW w:w="243" w:type="pct"/>
          </w:tcPr>
          <w:p w:rsidR="007E5239" w:rsidRPr="00FA2A32" w:rsidRDefault="007E5239" w:rsidP="00316DCE">
            <w:pPr>
              <w:pStyle w:val="NoSpacing"/>
            </w:pPr>
            <w:r w:rsidRPr="00FA2A32">
              <w:t>U</w:t>
            </w:r>
          </w:p>
        </w:tc>
        <w:tc>
          <w:tcPr>
            <w:tcW w:w="249" w:type="pct"/>
          </w:tcPr>
          <w:p w:rsidR="007E5239" w:rsidRPr="00FA2A32" w:rsidRDefault="007E5239" w:rsidP="00316DCE">
            <w:pPr>
              <w:pStyle w:val="NoSpacing"/>
            </w:pPr>
            <w:r w:rsidRPr="00FA2A32">
              <w:t>3</w:t>
            </w:r>
          </w:p>
        </w:tc>
      </w:tr>
      <w:tr w:rsidR="007E5239" w:rsidRPr="00FA2A32" w:rsidTr="007E5239">
        <w:trPr>
          <w:trHeight w:val="283"/>
        </w:trPr>
        <w:tc>
          <w:tcPr>
            <w:tcW w:w="257" w:type="pct"/>
            <w:vAlign w:val="bottom"/>
          </w:tcPr>
          <w:p w:rsidR="007E5239" w:rsidRPr="00FA2A32" w:rsidRDefault="007E5239" w:rsidP="00316DCE">
            <w:pPr>
              <w:pStyle w:val="NoSpacing"/>
            </w:pPr>
            <w:r w:rsidRPr="00FA2A32">
              <w:t>13.</w:t>
            </w:r>
          </w:p>
        </w:tc>
        <w:tc>
          <w:tcPr>
            <w:tcW w:w="3950" w:type="pct"/>
            <w:gridSpan w:val="2"/>
            <w:vAlign w:val="center"/>
          </w:tcPr>
          <w:p w:rsidR="007E5239" w:rsidRPr="00FA2A32" w:rsidRDefault="007E5239" w:rsidP="00316DCE">
            <w:pPr>
              <w:pStyle w:val="NoSpacing"/>
            </w:pPr>
            <w:r w:rsidRPr="00FA2A32">
              <w:t>Define Saddle point of a game.</w:t>
            </w:r>
          </w:p>
        </w:tc>
        <w:tc>
          <w:tcPr>
            <w:tcW w:w="301" w:type="pct"/>
            <w:vAlign w:val="bottom"/>
          </w:tcPr>
          <w:p w:rsidR="007E5239" w:rsidRPr="00FA2A32" w:rsidRDefault="007E5239" w:rsidP="00316DCE">
            <w:pPr>
              <w:pStyle w:val="NoSpacing"/>
              <w:rPr>
                <w:lang w:val="en-IN"/>
              </w:rPr>
            </w:pPr>
            <w:r w:rsidRPr="00FA2A32">
              <w:t>CO</w:t>
            </w:r>
            <w:r w:rsidRPr="00FA2A32">
              <w:rPr>
                <w:lang w:val="en-IN"/>
              </w:rPr>
              <w:t>2</w:t>
            </w:r>
          </w:p>
        </w:tc>
        <w:tc>
          <w:tcPr>
            <w:tcW w:w="243" w:type="pct"/>
            <w:vAlign w:val="bottom"/>
          </w:tcPr>
          <w:p w:rsidR="007E5239" w:rsidRPr="00FA2A32" w:rsidRDefault="007E5239" w:rsidP="00316DCE">
            <w:pPr>
              <w:pStyle w:val="NoSpacing"/>
            </w:pPr>
            <w:r w:rsidRPr="00FA2A32">
              <w:t>An</w:t>
            </w:r>
          </w:p>
        </w:tc>
        <w:tc>
          <w:tcPr>
            <w:tcW w:w="249" w:type="pct"/>
            <w:vAlign w:val="bottom"/>
          </w:tcPr>
          <w:p w:rsidR="007E5239" w:rsidRPr="00FA2A32" w:rsidRDefault="007E5239" w:rsidP="00316DCE">
            <w:pPr>
              <w:pStyle w:val="NoSpacing"/>
            </w:pPr>
            <w:r w:rsidRPr="00FA2A32">
              <w:t>3</w:t>
            </w:r>
          </w:p>
        </w:tc>
      </w:tr>
      <w:tr w:rsidR="007E5239" w:rsidRPr="00FA2A32" w:rsidTr="007E5239">
        <w:trPr>
          <w:trHeight w:val="283"/>
        </w:trPr>
        <w:tc>
          <w:tcPr>
            <w:tcW w:w="257" w:type="pct"/>
            <w:vAlign w:val="bottom"/>
          </w:tcPr>
          <w:p w:rsidR="007E5239" w:rsidRPr="00FA2A32" w:rsidRDefault="007E5239" w:rsidP="00316DCE">
            <w:pPr>
              <w:pStyle w:val="NoSpacing"/>
            </w:pPr>
            <w:r w:rsidRPr="00FA2A32">
              <w:t>14.</w:t>
            </w:r>
          </w:p>
        </w:tc>
        <w:tc>
          <w:tcPr>
            <w:tcW w:w="3950" w:type="pct"/>
            <w:gridSpan w:val="2"/>
            <w:vAlign w:val="center"/>
          </w:tcPr>
          <w:p w:rsidR="007E5239" w:rsidRPr="00FA2A32" w:rsidRDefault="007E5239" w:rsidP="00316DCE">
            <w:pPr>
              <w:pStyle w:val="NoSpacing"/>
            </w:pPr>
            <w:r w:rsidRPr="00FA2A32">
              <w:t>State the advantages and limitations of simulation.</w:t>
            </w:r>
          </w:p>
        </w:tc>
        <w:tc>
          <w:tcPr>
            <w:tcW w:w="301" w:type="pct"/>
            <w:vAlign w:val="bottom"/>
          </w:tcPr>
          <w:p w:rsidR="007E5239" w:rsidRPr="00FA2A32" w:rsidRDefault="007E5239" w:rsidP="00316DCE">
            <w:pPr>
              <w:pStyle w:val="NoSpacing"/>
              <w:rPr>
                <w:lang w:val="en-IN"/>
              </w:rPr>
            </w:pPr>
            <w:r w:rsidRPr="00FA2A32">
              <w:t>CO</w:t>
            </w:r>
            <w:r w:rsidRPr="00FA2A32">
              <w:rPr>
                <w:lang w:val="en-IN"/>
              </w:rPr>
              <w:t>2</w:t>
            </w:r>
          </w:p>
        </w:tc>
        <w:tc>
          <w:tcPr>
            <w:tcW w:w="243" w:type="pct"/>
            <w:vAlign w:val="bottom"/>
          </w:tcPr>
          <w:p w:rsidR="007E5239" w:rsidRPr="00FA2A32" w:rsidRDefault="007E5239" w:rsidP="00316DCE">
            <w:pPr>
              <w:pStyle w:val="NoSpacing"/>
            </w:pPr>
            <w:r w:rsidRPr="00FA2A32">
              <w:t>U</w:t>
            </w:r>
          </w:p>
        </w:tc>
        <w:tc>
          <w:tcPr>
            <w:tcW w:w="249" w:type="pct"/>
            <w:vAlign w:val="bottom"/>
          </w:tcPr>
          <w:p w:rsidR="007E5239" w:rsidRPr="00FA2A32" w:rsidRDefault="007E5239" w:rsidP="00316DCE">
            <w:pPr>
              <w:pStyle w:val="NoSpacing"/>
            </w:pPr>
            <w:r w:rsidRPr="00FA2A32">
              <w:t>3</w:t>
            </w:r>
          </w:p>
        </w:tc>
      </w:tr>
      <w:tr w:rsidR="007E5239" w:rsidRPr="00FA2A32" w:rsidTr="007E5239">
        <w:trPr>
          <w:trHeight w:val="283"/>
        </w:trPr>
        <w:tc>
          <w:tcPr>
            <w:tcW w:w="257" w:type="pct"/>
            <w:vAlign w:val="bottom"/>
          </w:tcPr>
          <w:p w:rsidR="007E5239" w:rsidRPr="00FA2A32" w:rsidRDefault="007E5239" w:rsidP="00316DCE">
            <w:pPr>
              <w:pStyle w:val="NoSpacing"/>
            </w:pPr>
            <w:r w:rsidRPr="00FA2A32">
              <w:t>15.</w:t>
            </w:r>
          </w:p>
        </w:tc>
        <w:tc>
          <w:tcPr>
            <w:tcW w:w="3950" w:type="pct"/>
            <w:gridSpan w:val="2"/>
            <w:vAlign w:val="center"/>
          </w:tcPr>
          <w:p w:rsidR="007E5239" w:rsidRPr="00FA2A32" w:rsidRDefault="007E5239" w:rsidP="00316DCE">
            <w:pPr>
              <w:pStyle w:val="NoSpacing"/>
            </w:pPr>
            <w:r w:rsidRPr="00FA2A32">
              <w:t>Discuss the importance of ‘Time value of money’ in replacement models.</w:t>
            </w:r>
          </w:p>
        </w:tc>
        <w:tc>
          <w:tcPr>
            <w:tcW w:w="301" w:type="pct"/>
            <w:vAlign w:val="bottom"/>
          </w:tcPr>
          <w:p w:rsidR="007E5239" w:rsidRPr="00FA2A32" w:rsidRDefault="007E5239" w:rsidP="00316DCE">
            <w:pPr>
              <w:pStyle w:val="NoSpacing"/>
              <w:rPr>
                <w:lang w:val="en-IN"/>
              </w:rPr>
            </w:pPr>
            <w:r w:rsidRPr="00FA2A32">
              <w:t>CO</w:t>
            </w:r>
            <w:r w:rsidRPr="00FA2A32">
              <w:rPr>
                <w:lang w:val="en-IN"/>
              </w:rPr>
              <w:t>3</w:t>
            </w:r>
          </w:p>
        </w:tc>
        <w:tc>
          <w:tcPr>
            <w:tcW w:w="243" w:type="pct"/>
            <w:vAlign w:val="bottom"/>
          </w:tcPr>
          <w:p w:rsidR="007E5239" w:rsidRPr="00FA2A32" w:rsidRDefault="007E5239" w:rsidP="00316DCE">
            <w:pPr>
              <w:pStyle w:val="NoSpacing"/>
            </w:pPr>
            <w:r w:rsidRPr="00FA2A32">
              <w:t>An</w:t>
            </w:r>
          </w:p>
        </w:tc>
        <w:tc>
          <w:tcPr>
            <w:tcW w:w="249" w:type="pct"/>
            <w:vAlign w:val="bottom"/>
          </w:tcPr>
          <w:p w:rsidR="007E5239" w:rsidRPr="00FA2A32" w:rsidRDefault="007E5239" w:rsidP="00316DCE">
            <w:pPr>
              <w:pStyle w:val="NoSpacing"/>
            </w:pPr>
            <w:r w:rsidRPr="00FA2A32">
              <w:t>3</w:t>
            </w:r>
          </w:p>
        </w:tc>
      </w:tr>
      <w:tr w:rsidR="007E5239" w:rsidRPr="00FA2A32" w:rsidTr="007E5239">
        <w:trPr>
          <w:trHeight w:val="283"/>
        </w:trPr>
        <w:tc>
          <w:tcPr>
            <w:tcW w:w="257" w:type="pct"/>
            <w:vAlign w:val="bottom"/>
          </w:tcPr>
          <w:p w:rsidR="007E5239" w:rsidRPr="00FA2A32" w:rsidRDefault="007E5239" w:rsidP="00316DCE">
            <w:pPr>
              <w:pStyle w:val="NoSpacing"/>
            </w:pPr>
            <w:r w:rsidRPr="00FA2A32">
              <w:t>16.</w:t>
            </w:r>
          </w:p>
        </w:tc>
        <w:tc>
          <w:tcPr>
            <w:tcW w:w="3950" w:type="pct"/>
            <w:gridSpan w:val="2"/>
            <w:vAlign w:val="center"/>
          </w:tcPr>
          <w:p w:rsidR="007E5239" w:rsidRPr="00FA2A32" w:rsidRDefault="007E5239" w:rsidP="00316DCE">
            <w:pPr>
              <w:pStyle w:val="NoSpacing"/>
            </w:pPr>
            <w:r w:rsidRPr="00FA2A32">
              <w:t>Differentiate series service channel and parallel service channel.</w:t>
            </w:r>
          </w:p>
        </w:tc>
        <w:tc>
          <w:tcPr>
            <w:tcW w:w="301" w:type="pct"/>
            <w:vAlign w:val="bottom"/>
          </w:tcPr>
          <w:p w:rsidR="007E5239" w:rsidRPr="00FA2A32" w:rsidRDefault="007E5239" w:rsidP="00316DCE">
            <w:pPr>
              <w:pStyle w:val="NoSpacing"/>
              <w:rPr>
                <w:lang w:val="en-IN"/>
              </w:rPr>
            </w:pPr>
            <w:r w:rsidRPr="00FA2A32">
              <w:t>CO</w:t>
            </w:r>
            <w:r w:rsidRPr="00FA2A32">
              <w:rPr>
                <w:lang w:val="en-IN"/>
              </w:rPr>
              <w:t>3</w:t>
            </w:r>
          </w:p>
        </w:tc>
        <w:tc>
          <w:tcPr>
            <w:tcW w:w="243" w:type="pct"/>
            <w:vAlign w:val="bottom"/>
          </w:tcPr>
          <w:p w:rsidR="007E5239" w:rsidRPr="00FA2A32" w:rsidRDefault="007E5239" w:rsidP="00316DCE">
            <w:pPr>
              <w:pStyle w:val="NoSpacing"/>
            </w:pPr>
            <w:r w:rsidRPr="00FA2A32">
              <w:t>U</w:t>
            </w:r>
          </w:p>
        </w:tc>
        <w:tc>
          <w:tcPr>
            <w:tcW w:w="249" w:type="pct"/>
            <w:vAlign w:val="bottom"/>
          </w:tcPr>
          <w:p w:rsidR="007E5239" w:rsidRPr="00FA2A32" w:rsidRDefault="007E5239" w:rsidP="00316DCE">
            <w:pPr>
              <w:pStyle w:val="NoSpacing"/>
            </w:pPr>
            <w:r w:rsidRPr="00FA2A32">
              <w:t>3</w:t>
            </w:r>
          </w:p>
        </w:tc>
      </w:tr>
      <w:tr w:rsidR="007E5239" w:rsidRPr="00FA2A32" w:rsidTr="007E5239">
        <w:trPr>
          <w:trHeight w:val="552"/>
        </w:trPr>
        <w:tc>
          <w:tcPr>
            <w:tcW w:w="5000" w:type="pct"/>
            <w:gridSpan w:val="6"/>
          </w:tcPr>
          <w:p w:rsidR="007E5239" w:rsidRPr="00FA2A32" w:rsidRDefault="007E5239">
            <w:pPr>
              <w:jc w:val="center"/>
              <w:rPr>
                <w:b/>
                <w:u w:val="single"/>
              </w:rPr>
            </w:pPr>
            <w:r w:rsidRPr="00FA2A32">
              <w:rPr>
                <w:b/>
                <w:u w:val="single"/>
              </w:rPr>
              <w:t>PART – C (6 X 12 = 72 MARKS)</w:t>
            </w:r>
          </w:p>
          <w:p w:rsidR="007E5239" w:rsidRPr="00FA2A32" w:rsidRDefault="007E5239">
            <w:pPr>
              <w:jc w:val="center"/>
              <w:rPr>
                <w:b/>
              </w:rPr>
            </w:pPr>
            <w:r w:rsidRPr="00FA2A32">
              <w:rPr>
                <w:b/>
              </w:rPr>
              <w:t>(Answer any five Questions from Q. No. 17 to 23, Q. No. 24 is Compulsory)</w:t>
            </w:r>
          </w:p>
        </w:tc>
      </w:tr>
      <w:tr w:rsidR="007E5239" w:rsidRPr="00FA2A32" w:rsidTr="007E5239">
        <w:trPr>
          <w:trHeight w:val="283"/>
        </w:trPr>
        <w:tc>
          <w:tcPr>
            <w:tcW w:w="257" w:type="pct"/>
          </w:tcPr>
          <w:p w:rsidR="007E5239" w:rsidRPr="00FA2A32" w:rsidRDefault="007E5239" w:rsidP="00316DCE">
            <w:pPr>
              <w:jc w:val="center"/>
            </w:pPr>
            <w:r w:rsidRPr="00FA2A32">
              <w:t>17.</w:t>
            </w:r>
          </w:p>
        </w:tc>
        <w:tc>
          <w:tcPr>
            <w:tcW w:w="181" w:type="pct"/>
          </w:tcPr>
          <w:p w:rsidR="007E5239" w:rsidRPr="00FA2A32" w:rsidRDefault="007E5239" w:rsidP="00316DCE">
            <w:pPr>
              <w:jc w:val="center"/>
            </w:pPr>
            <w:r w:rsidRPr="00FA2A32">
              <w:t>a.</w:t>
            </w:r>
          </w:p>
        </w:tc>
        <w:tc>
          <w:tcPr>
            <w:tcW w:w="3769" w:type="pct"/>
            <w:vAlign w:val="bottom"/>
          </w:tcPr>
          <w:p w:rsidR="007E5239" w:rsidRPr="00FA2A32" w:rsidRDefault="007E5239">
            <w:pPr>
              <w:jc w:val="both"/>
            </w:pPr>
            <w:r w:rsidRPr="00FA2A32">
              <w:t xml:space="preserve">Compute ABC analysis and construct the graph for the following 10 items consumed in company </w:t>
            </w:r>
          </w:p>
          <w:tbl>
            <w:tblPr>
              <w:tblStyle w:val="TableGrid"/>
              <w:tblW w:w="5000" w:type="pct"/>
              <w:tblLook w:val="04A0" w:firstRow="1" w:lastRow="0" w:firstColumn="1" w:lastColumn="0" w:noHBand="0" w:noVBand="1"/>
            </w:tblPr>
            <w:tblGrid>
              <w:gridCol w:w="2123"/>
              <w:gridCol w:w="888"/>
              <w:gridCol w:w="988"/>
              <w:gridCol w:w="1186"/>
              <w:gridCol w:w="1210"/>
              <w:gridCol w:w="1189"/>
            </w:tblGrid>
            <w:tr w:rsidR="007E5239" w:rsidRPr="00FA2A32">
              <w:tc>
                <w:tcPr>
                  <w:tcW w:w="1399" w:type="pct"/>
                </w:tcPr>
                <w:p w:rsidR="007E5239" w:rsidRPr="00FA2A32" w:rsidRDefault="007E5239">
                  <w:pPr>
                    <w:jc w:val="center"/>
                    <w:rPr>
                      <w:b/>
                    </w:rPr>
                  </w:pPr>
                  <w:r w:rsidRPr="00FA2A32">
                    <w:t>Items</w:t>
                  </w:r>
                </w:p>
              </w:tc>
              <w:tc>
                <w:tcPr>
                  <w:tcW w:w="585" w:type="pct"/>
                </w:tcPr>
                <w:p w:rsidR="007E5239" w:rsidRPr="00FA2A32" w:rsidRDefault="007E5239">
                  <w:pPr>
                    <w:jc w:val="center"/>
                    <w:rPr>
                      <w:b/>
                    </w:rPr>
                  </w:pPr>
                  <w:r w:rsidRPr="00FA2A32">
                    <w:t>1</w:t>
                  </w:r>
                </w:p>
              </w:tc>
              <w:tc>
                <w:tcPr>
                  <w:tcW w:w="651" w:type="pct"/>
                </w:tcPr>
                <w:p w:rsidR="007E5239" w:rsidRPr="00FA2A32" w:rsidRDefault="007E5239">
                  <w:pPr>
                    <w:jc w:val="center"/>
                    <w:rPr>
                      <w:b/>
                    </w:rPr>
                  </w:pPr>
                  <w:r w:rsidRPr="00FA2A32">
                    <w:t>2</w:t>
                  </w:r>
                </w:p>
              </w:tc>
              <w:tc>
                <w:tcPr>
                  <w:tcW w:w="782" w:type="pct"/>
                </w:tcPr>
                <w:p w:rsidR="007E5239" w:rsidRPr="00FA2A32" w:rsidRDefault="007E5239">
                  <w:pPr>
                    <w:jc w:val="center"/>
                    <w:rPr>
                      <w:b/>
                    </w:rPr>
                  </w:pPr>
                  <w:r w:rsidRPr="00FA2A32">
                    <w:t>3</w:t>
                  </w:r>
                </w:p>
              </w:tc>
              <w:tc>
                <w:tcPr>
                  <w:tcW w:w="798" w:type="pct"/>
                </w:tcPr>
                <w:p w:rsidR="007E5239" w:rsidRPr="00FA2A32" w:rsidRDefault="007E5239">
                  <w:pPr>
                    <w:jc w:val="center"/>
                    <w:rPr>
                      <w:b/>
                    </w:rPr>
                  </w:pPr>
                  <w:r w:rsidRPr="00FA2A32">
                    <w:t>4</w:t>
                  </w:r>
                </w:p>
              </w:tc>
              <w:tc>
                <w:tcPr>
                  <w:tcW w:w="784" w:type="pct"/>
                </w:tcPr>
                <w:p w:rsidR="007E5239" w:rsidRPr="00FA2A32" w:rsidRDefault="007E5239">
                  <w:pPr>
                    <w:jc w:val="center"/>
                    <w:rPr>
                      <w:b/>
                    </w:rPr>
                  </w:pPr>
                  <w:r w:rsidRPr="00FA2A32">
                    <w:t>5</w:t>
                  </w:r>
                </w:p>
              </w:tc>
            </w:tr>
            <w:tr w:rsidR="007E5239" w:rsidRPr="00FA2A32">
              <w:tc>
                <w:tcPr>
                  <w:tcW w:w="1399" w:type="pct"/>
                </w:tcPr>
                <w:p w:rsidR="007E5239" w:rsidRPr="00FA2A32" w:rsidRDefault="007E5239">
                  <w:pPr>
                    <w:jc w:val="center"/>
                    <w:rPr>
                      <w:b/>
                    </w:rPr>
                  </w:pPr>
                  <w:r w:rsidRPr="00FA2A32">
                    <w:t>Annual</w:t>
                  </w:r>
                </w:p>
                <w:p w:rsidR="007E5239" w:rsidRPr="00FA2A32" w:rsidRDefault="007E5239">
                  <w:pPr>
                    <w:jc w:val="center"/>
                    <w:rPr>
                      <w:b/>
                    </w:rPr>
                  </w:pPr>
                  <w:r w:rsidRPr="00FA2A32">
                    <w:t>Usage(units)</w:t>
                  </w:r>
                </w:p>
              </w:tc>
              <w:tc>
                <w:tcPr>
                  <w:tcW w:w="585" w:type="pct"/>
                </w:tcPr>
                <w:p w:rsidR="007E5239" w:rsidRPr="00FA2A32" w:rsidRDefault="007E5239">
                  <w:pPr>
                    <w:jc w:val="center"/>
                    <w:rPr>
                      <w:b/>
                    </w:rPr>
                  </w:pPr>
                  <w:r w:rsidRPr="00FA2A32">
                    <w:t>200</w:t>
                  </w:r>
                </w:p>
              </w:tc>
              <w:tc>
                <w:tcPr>
                  <w:tcW w:w="651" w:type="pct"/>
                </w:tcPr>
                <w:p w:rsidR="007E5239" w:rsidRPr="00FA2A32" w:rsidRDefault="007E5239">
                  <w:pPr>
                    <w:jc w:val="center"/>
                    <w:rPr>
                      <w:b/>
                    </w:rPr>
                  </w:pPr>
                  <w:r w:rsidRPr="00FA2A32">
                    <w:t>3000</w:t>
                  </w:r>
                </w:p>
              </w:tc>
              <w:tc>
                <w:tcPr>
                  <w:tcW w:w="782" w:type="pct"/>
                </w:tcPr>
                <w:p w:rsidR="007E5239" w:rsidRPr="00FA2A32" w:rsidRDefault="007E5239">
                  <w:pPr>
                    <w:jc w:val="center"/>
                    <w:rPr>
                      <w:b/>
                    </w:rPr>
                  </w:pPr>
                  <w:r w:rsidRPr="00FA2A32">
                    <w:t>25</w:t>
                  </w:r>
                </w:p>
              </w:tc>
              <w:tc>
                <w:tcPr>
                  <w:tcW w:w="798" w:type="pct"/>
                </w:tcPr>
                <w:p w:rsidR="007E5239" w:rsidRPr="00FA2A32" w:rsidRDefault="007E5239">
                  <w:pPr>
                    <w:jc w:val="center"/>
                    <w:rPr>
                      <w:b/>
                    </w:rPr>
                  </w:pPr>
                  <w:r w:rsidRPr="00FA2A32">
                    <w:t>1100</w:t>
                  </w:r>
                </w:p>
              </w:tc>
              <w:tc>
                <w:tcPr>
                  <w:tcW w:w="784" w:type="pct"/>
                </w:tcPr>
                <w:p w:rsidR="007E5239" w:rsidRPr="00FA2A32" w:rsidRDefault="007E5239">
                  <w:pPr>
                    <w:jc w:val="center"/>
                    <w:rPr>
                      <w:b/>
                    </w:rPr>
                  </w:pPr>
                  <w:r w:rsidRPr="00FA2A32">
                    <w:t>60</w:t>
                  </w:r>
                </w:p>
              </w:tc>
            </w:tr>
            <w:tr w:rsidR="007E5239" w:rsidRPr="00FA2A32">
              <w:tc>
                <w:tcPr>
                  <w:tcW w:w="1399" w:type="pct"/>
                </w:tcPr>
                <w:p w:rsidR="007E5239" w:rsidRPr="00FA2A32" w:rsidRDefault="007E5239">
                  <w:pPr>
                    <w:jc w:val="center"/>
                    <w:rPr>
                      <w:b/>
                    </w:rPr>
                  </w:pPr>
                  <w:r w:rsidRPr="00FA2A32">
                    <w:t>Unit Cost(Rs)</w:t>
                  </w:r>
                </w:p>
              </w:tc>
              <w:tc>
                <w:tcPr>
                  <w:tcW w:w="585" w:type="pct"/>
                </w:tcPr>
                <w:p w:rsidR="007E5239" w:rsidRPr="00FA2A32" w:rsidRDefault="007E5239">
                  <w:pPr>
                    <w:jc w:val="center"/>
                    <w:rPr>
                      <w:b/>
                    </w:rPr>
                  </w:pPr>
                  <w:r w:rsidRPr="00FA2A32">
                    <w:t>11</w:t>
                  </w:r>
                </w:p>
              </w:tc>
              <w:tc>
                <w:tcPr>
                  <w:tcW w:w="651" w:type="pct"/>
                </w:tcPr>
                <w:p w:rsidR="007E5239" w:rsidRPr="00FA2A32" w:rsidRDefault="007E5239">
                  <w:pPr>
                    <w:jc w:val="center"/>
                    <w:rPr>
                      <w:b/>
                    </w:rPr>
                  </w:pPr>
                  <w:r w:rsidRPr="00FA2A32">
                    <w:t>14</w:t>
                  </w:r>
                </w:p>
              </w:tc>
              <w:tc>
                <w:tcPr>
                  <w:tcW w:w="782" w:type="pct"/>
                </w:tcPr>
                <w:p w:rsidR="007E5239" w:rsidRPr="00FA2A32" w:rsidRDefault="007E5239">
                  <w:pPr>
                    <w:jc w:val="center"/>
                    <w:rPr>
                      <w:b/>
                    </w:rPr>
                  </w:pPr>
                  <w:r w:rsidRPr="00FA2A32">
                    <w:t>9</w:t>
                  </w:r>
                </w:p>
              </w:tc>
              <w:tc>
                <w:tcPr>
                  <w:tcW w:w="798" w:type="pct"/>
                </w:tcPr>
                <w:p w:rsidR="007E5239" w:rsidRPr="00FA2A32" w:rsidRDefault="007E5239">
                  <w:pPr>
                    <w:jc w:val="center"/>
                    <w:rPr>
                      <w:b/>
                    </w:rPr>
                  </w:pPr>
                  <w:r w:rsidRPr="00FA2A32">
                    <w:t>6</w:t>
                  </w:r>
                </w:p>
              </w:tc>
              <w:tc>
                <w:tcPr>
                  <w:tcW w:w="784" w:type="pct"/>
                </w:tcPr>
                <w:p w:rsidR="007E5239" w:rsidRPr="00FA2A32" w:rsidRDefault="007E5239">
                  <w:pPr>
                    <w:jc w:val="center"/>
                    <w:rPr>
                      <w:b/>
                    </w:rPr>
                  </w:pPr>
                  <w:r w:rsidRPr="00FA2A32">
                    <w:t>5</w:t>
                  </w:r>
                </w:p>
              </w:tc>
            </w:tr>
          </w:tbl>
          <w:p w:rsidR="007E5239" w:rsidRPr="00FA2A32" w:rsidRDefault="007E5239">
            <w:pPr>
              <w:spacing w:line="360" w:lineRule="auto"/>
              <w:jc w:val="both"/>
            </w:pPr>
          </w:p>
          <w:tbl>
            <w:tblPr>
              <w:tblStyle w:val="TableGrid"/>
              <w:tblW w:w="5000" w:type="pct"/>
              <w:tblLook w:val="04A0" w:firstRow="1" w:lastRow="0" w:firstColumn="1" w:lastColumn="0" w:noHBand="0" w:noVBand="1"/>
            </w:tblPr>
            <w:tblGrid>
              <w:gridCol w:w="1985"/>
              <w:gridCol w:w="1123"/>
              <w:gridCol w:w="1122"/>
              <w:gridCol w:w="1122"/>
              <w:gridCol w:w="1122"/>
              <w:gridCol w:w="1110"/>
            </w:tblGrid>
            <w:tr w:rsidR="007E5239" w:rsidRPr="00FA2A32">
              <w:tc>
                <w:tcPr>
                  <w:tcW w:w="1308" w:type="pct"/>
                </w:tcPr>
                <w:p w:rsidR="007E5239" w:rsidRPr="00FA2A32" w:rsidRDefault="007E5239">
                  <w:pPr>
                    <w:jc w:val="center"/>
                    <w:rPr>
                      <w:b/>
                    </w:rPr>
                  </w:pPr>
                  <w:r w:rsidRPr="00FA2A32">
                    <w:t>Items</w:t>
                  </w:r>
                </w:p>
              </w:tc>
              <w:tc>
                <w:tcPr>
                  <w:tcW w:w="740" w:type="pct"/>
                </w:tcPr>
                <w:p w:rsidR="007E5239" w:rsidRPr="00FA2A32" w:rsidRDefault="007E5239">
                  <w:pPr>
                    <w:jc w:val="center"/>
                    <w:rPr>
                      <w:b/>
                    </w:rPr>
                  </w:pPr>
                  <w:r w:rsidRPr="00FA2A32">
                    <w:t>6</w:t>
                  </w:r>
                </w:p>
              </w:tc>
              <w:tc>
                <w:tcPr>
                  <w:tcW w:w="740" w:type="pct"/>
                </w:tcPr>
                <w:p w:rsidR="007E5239" w:rsidRPr="00FA2A32" w:rsidRDefault="007E5239">
                  <w:pPr>
                    <w:jc w:val="center"/>
                    <w:rPr>
                      <w:b/>
                    </w:rPr>
                  </w:pPr>
                  <w:r w:rsidRPr="00FA2A32">
                    <w:t>7</w:t>
                  </w:r>
                </w:p>
              </w:tc>
              <w:tc>
                <w:tcPr>
                  <w:tcW w:w="740" w:type="pct"/>
                </w:tcPr>
                <w:p w:rsidR="007E5239" w:rsidRPr="00FA2A32" w:rsidRDefault="007E5239">
                  <w:pPr>
                    <w:jc w:val="center"/>
                    <w:rPr>
                      <w:b/>
                    </w:rPr>
                  </w:pPr>
                  <w:r w:rsidRPr="00FA2A32">
                    <w:t>8</w:t>
                  </w:r>
                </w:p>
              </w:tc>
              <w:tc>
                <w:tcPr>
                  <w:tcW w:w="740" w:type="pct"/>
                </w:tcPr>
                <w:p w:rsidR="007E5239" w:rsidRPr="00FA2A32" w:rsidRDefault="007E5239">
                  <w:pPr>
                    <w:jc w:val="center"/>
                    <w:rPr>
                      <w:b/>
                    </w:rPr>
                  </w:pPr>
                  <w:r w:rsidRPr="00FA2A32">
                    <w:t>9</w:t>
                  </w:r>
                </w:p>
              </w:tc>
              <w:tc>
                <w:tcPr>
                  <w:tcW w:w="733" w:type="pct"/>
                </w:tcPr>
                <w:p w:rsidR="007E5239" w:rsidRPr="00FA2A32" w:rsidRDefault="007E5239">
                  <w:pPr>
                    <w:jc w:val="center"/>
                    <w:rPr>
                      <w:b/>
                    </w:rPr>
                  </w:pPr>
                  <w:r w:rsidRPr="00FA2A32">
                    <w:t>10</w:t>
                  </w:r>
                </w:p>
              </w:tc>
            </w:tr>
            <w:tr w:rsidR="007E5239" w:rsidRPr="00FA2A32">
              <w:tc>
                <w:tcPr>
                  <w:tcW w:w="1308" w:type="pct"/>
                </w:tcPr>
                <w:p w:rsidR="007E5239" w:rsidRPr="00FA2A32" w:rsidRDefault="007E5239">
                  <w:pPr>
                    <w:jc w:val="center"/>
                    <w:rPr>
                      <w:b/>
                    </w:rPr>
                  </w:pPr>
                  <w:r w:rsidRPr="00FA2A32">
                    <w:t>Annual</w:t>
                  </w:r>
                </w:p>
                <w:p w:rsidR="007E5239" w:rsidRPr="00FA2A32" w:rsidRDefault="007E5239">
                  <w:pPr>
                    <w:jc w:val="center"/>
                    <w:rPr>
                      <w:b/>
                    </w:rPr>
                  </w:pPr>
                  <w:r w:rsidRPr="00FA2A32">
                    <w:t>Usage(units)</w:t>
                  </w:r>
                </w:p>
              </w:tc>
              <w:tc>
                <w:tcPr>
                  <w:tcW w:w="740" w:type="pct"/>
                </w:tcPr>
                <w:p w:rsidR="007E5239" w:rsidRPr="00FA2A32" w:rsidRDefault="007E5239">
                  <w:pPr>
                    <w:jc w:val="center"/>
                    <w:rPr>
                      <w:b/>
                    </w:rPr>
                  </w:pPr>
                  <w:r w:rsidRPr="00FA2A32">
                    <w:t>250</w:t>
                  </w:r>
                </w:p>
              </w:tc>
              <w:tc>
                <w:tcPr>
                  <w:tcW w:w="740" w:type="pct"/>
                </w:tcPr>
                <w:p w:rsidR="007E5239" w:rsidRPr="00FA2A32" w:rsidRDefault="007E5239">
                  <w:pPr>
                    <w:jc w:val="center"/>
                    <w:rPr>
                      <w:b/>
                    </w:rPr>
                  </w:pPr>
                  <w:r w:rsidRPr="00FA2A32">
                    <w:t>140</w:t>
                  </w:r>
                </w:p>
              </w:tc>
              <w:tc>
                <w:tcPr>
                  <w:tcW w:w="740" w:type="pct"/>
                </w:tcPr>
                <w:p w:rsidR="007E5239" w:rsidRPr="00FA2A32" w:rsidRDefault="007E5239">
                  <w:pPr>
                    <w:jc w:val="center"/>
                    <w:rPr>
                      <w:b/>
                    </w:rPr>
                  </w:pPr>
                  <w:r w:rsidRPr="00FA2A32">
                    <w:t>850</w:t>
                  </w:r>
                </w:p>
              </w:tc>
              <w:tc>
                <w:tcPr>
                  <w:tcW w:w="740" w:type="pct"/>
                </w:tcPr>
                <w:p w:rsidR="007E5239" w:rsidRPr="00FA2A32" w:rsidRDefault="007E5239">
                  <w:pPr>
                    <w:jc w:val="center"/>
                    <w:rPr>
                      <w:b/>
                    </w:rPr>
                  </w:pPr>
                  <w:r w:rsidRPr="00FA2A32">
                    <w:t>550</w:t>
                  </w:r>
                </w:p>
              </w:tc>
              <w:tc>
                <w:tcPr>
                  <w:tcW w:w="733" w:type="pct"/>
                </w:tcPr>
                <w:p w:rsidR="007E5239" w:rsidRPr="00FA2A32" w:rsidRDefault="007E5239">
                  <w:pPr>
                    <w:jc w:val="center"/>
                    <w:rPr>
                      <w:b/>
                    </w:rPr>
                  </w:pPr>
                  <w:r w:rsidRPr="00FA2A32">
                    <w:t>80</w:t>
                  </w:r>
                </w:p>
              </w:tc>
            </w:tr>
            <w:tr w:rsidR="007E5239" w:rsidRPr="00FA2A32">
              <w:tc>
                <w:tcPr>
                  <w:tcW w:w="1308" w:type="pct"/>
                </w:tcPr>
                <w:p w:rsidR="007E5239" w:rsidRPr="00FA2A32" w:rsidRDefault="007E5239">
                  <w:pPr>
                    <w:jc w:val="center"/>
                    <w:rPr>
                      <w:b/>
                    </w:rPr>
                  </w:pPr>
                  <w:r w:rsidRPr="00FA2A32">
                    <w:t>Unit Cost(Rs)</w:t>
                  </w:r>
                </w:p>
              </w:tc>
              <w:tc>
                <w:tcPr>
                  <w:tcW w:w="740" w:type="pct"/>
                </w:tcPr>
                <w:p w:rsidR="007E5239" w:rsidRPr="00FA2A32" w:rsidRDefault="007E5239">
                  <w:pPr>
                    <w:jc w:val="center"/>
                    <w:rPr>
                      <w:b/>
                    </w:rPr>
                  </w:pPr>
                  <w:r w:rsidRPr="00FA2A32">
                    <w:t>90</w:t>
                  </w:r>
                </w:p>
              </w:tc>
              <w:tc>
                <w:tcPr>
                  <w:tcW w:w="740" w:type="pct"/>
                </w:tcPr>
                <w:p w:rsidR="007E5239" w:rsidRPr="00FA2A32" w:rsidRDefault="007E5239">
                  <w:pPr>
                    <w:jc w:val="center"/>
                    <w:rPr>
                      <w:b/>
                    </w:rPr>
                  </w:pPr>
                  <w:r w:rsidRPr="00FA2A32">
                    <w:t>6</w:t>
                  </w:r>
                </w:p>
              </w:tc>
              <w:tc>
                <w:tcPr>
                  <w:tcW w:w="740" w:type="pct"/>
                </w:tcPr>
                <w:p w:rsidR="007E5239" w:rsidRPr="00FA2A32" w:rsidRDefault="007E5239">
                  <w:pPr>
                    <w:jc w:val="center"/>
                    <w:rPr>
                      <w:b/>
                    </w:rPr>
                  </w:pPr>
                  <w:r w:rsidRPr="00FA2A32">
                    <w:t>6</w:t>
                  </w:r>
                </w:p>
              </w:tc>
              <w:tc>
                <w:tcPr>
                  <w:tcW w:w="740" w:type="pct"/>
                </w:tcPr>
                <w:p w:rsidR="007E5239" w:rsidRPr="00FA2A32" w:rsidRDefault="007E5239">
                  <w:pPr>
                    <w:jc w:val="center"/>
                    <w:rPr>
                      <w:b/>
                    </w:rPr>
                  </w:pPr>
                  <w:r w:rsidRPr="00FA2A32">
                    <w:t>15</w:t>
                  </w:r>
                </w:p>
              </w:tc>
              <w:tc>
                <w:tcPr>
                  <w:tcW w:w="733" w:type="pct"/>
                </w:tcPr>
                <w:p w:rsidR="007E5239" w:rsidRPr="00FA2A32" w:rsidRDefault="007E5239">
                  <w:pPr>
                    <w:jc w:val="center"/>
                    <w:rPr>
                      <w:b/>
                    </w:rPr>
                  </w:pPr>
                  <w:r w:rsidRPr="00FA2A32">
                    <w:t>9</w:t>
                  </w:r>
                </w:p>
              </w:tc>
            </w:tr>
          </w:tbl>
          <w:p w:rsidR="007E5239" w:rsidRPr="00FA2A32" w:rsidRDefault="007E5239"/>
        </w:tc>
        <w:tc>
          <w:tcPr>
            <w:tcW w:w="301" w:type="pct"/>
          </w:tcPr>
          <w:p w:rsidR="007E5239" w:rsidRPr="00FA2A32" w:rsidRDefault="007E5239" w:rsidP="00316DCE">
            <w:pPr>
              <w:jc w:val="center"/>
            </w:pPr>
            <w:r w:rsidRPr="00FA2A32">
              <w:t>CO1</w:t>
            </w:r>
          </w:p>
        </w:tc>
        <w:tc>
          <w:tcPr>
            <w:tcW w:w="243" w:type="pct"/>
          </w:tcPr>
          <w:p w:rsidR="007E5239" w:rsidRPr="00FA2A32" w:rsidRDefault="007E5239" w:rsidP="00316DCE">
            <w:pPr>
              <w:jc w:val="center"/>
              <w:rPr>
                <w:lang w:val="en-IN"/>
              </w:rPr>
            </w:pPr>
            <w:r w:rsidRPr="00FA2A32">
              <w:rPr>
                <w:lang w:val="en-IN"/>
              </w:rPr>
              <w:t>A</w:t>
            </w:r>
          </w:p>
        </w:tc>
        <w:tc>
          <w:tcPr>
            <w:tcW w:w="249" w:type="pct"/>
          </w:tcPr>
          <w:p w:rsidR="007E5239" w:rsidRPr="00FA2A32" w:rsidRDefault="007E5239" w:rsidP="00316DCE">
            <w:pPr>
              <w:jc w:val="center"/>
            </w:pPr>
            <w:r w:rsidRPr="00FA2A32">
              <w:t>12</w:t>
            </w:r>
          </w:p>
        </w:tc>
      </w:tr>
      <w:tr w:rsidR="007E5239" w:rsidRPr="00FA2A32" w:rsidTr="007E5239">
        <w:trPr>
          <w:trHeight w:val="283"/>
        </w:trPr>
        <w:tc>
          <w:tcPr>
            <w:tcW w:w="257" w:type="pct"/>
          </w:tcPr>
          <w:p w:rsidR="007E5239" w:rsidRPr="00FA2A32" w:rsidRDefault="007E5239" w:rsidP="00316DCE">
            <w:pPr>
              <w:jc w:val="center"/>
            </w:pPr>
          </w:p>
        </w:tc>
        <w:tc>
          <w:tcPr>
            <w:tcW w:w="181" w:type="pct"/>
          </w:tcPr>
          <w:p w:rsidR="007E5239" w:rsidRPr="00FA2A32" w:rsidRDefault="007E5239" w:rsidP="00316DCE">
            <w:pPr>
              <w:jc w:val="center"/>
            </w:pPr>
          </w:p>
        </w:tc>
        <w:tc>
          <w:tcPr>
            <w:tcW w:w="3769" w:type="pct"/>
            <w:vAlign w:val="bottom"/>
          </w:tcPr>
          <w:p w:rsidR="007E5239" w:rsidRPr="00FA2A32" w:rsidRDefault="007E5239"/>
        </w:tc>
        <w:tc>
          <w:tcPr>
            <w:tcW w:w="301" w:type="pct"/>
          </w:tcPr>
          <w:p w:rsidR="007E5239" w:rsidRPr="00FA2A32" w:rsidRDefault="007E5239" w:rsidP="00316DCE">
            <w:pPr>
              <w:jc w:val="center"/>
            </w:pPr>
          </w:p>
        </w:tc>
        <w:tc>
          <w:tcPr>
            <w:tcW w:w="243" w:type="pct"/>
          </w:tcPr>
          <w:p w:rsidR="007E5239" w:rsidRPr="00FA2A32" w:rsidRDefault="007E5239" w:rsidP="00316DCE">
            <w:pPr>
              <w:jc w:val="center"/>
            </w:pPr>
          </w:p>
        </w:tc>
        <w:tc>
          <w:tcPr>
            <w:tcW w:w="249" w:type="pct"/>
          </w:tcPr>
          <w:p w:rsidR="007E5239" w:rsidRPr="00FA2A32" w:rsidRDefault="007E5239" w:rsidP="00316DCE">
            <w:pPr>
              <w:jc w:val="center"/>
            </w:pPr>
          </w:p>
        </w:tc>
      </w:tr>
      <w:tr w:rsidR="007E5239" w:rsidRPr="00FA2A32" w:rsidTr="007E5239">
        <w:trPr>
          <w:trHeight w:val="283"/>
        </w:trPr>
        <w:tc>
          <w:tcPr>
            <w:tcW w:w="257" w:type="pct"/>
          </w:tcPr>
          <w:p w:rsidR="007E5239" w:rsidRPr="00FA2A32" w:rsidRDefault="007E5239" w:rsidP="00316DCE">
            <w:pPr>
              <w:jc w:val="center"/>
            </w:pPr>
            <w:r w:rsidRPr="00FA2A32">
              <w:t>18.</w:t>
            </w:r>
          </w:p>
        </w:tc>
        <w:tc>
          <w:tcPr>
            <w:tcW w:w="181" w:type="pct"/>
          </w:tcPr>
          <w:p w:rsidR="007E5239" w:rsidRPr="00FA2A32" w:rsidRDefault="007E5239" w:rsidP="00316DCE">
            <w:pPr>
              <w:jc w:val="center"/>
            </w:pPr>
            <w:r w:rsidRPr="00FA2A32">
              <w:t>a.</w:t>
            </w:r>
          </w:p>
        </w:tc>
        <w:tc>
          <w:tcPr>
            <w:tcW w:w="3769" w:type="pct"/>
            <w:vAlign w:val="bottom"/>
          </w:tcPr>
          <w:p w:rsidR="007E5239" w:rsidRPr="00FA2A32" w:rsidRDefault="007E5239">
            <w:pPr>
              <w:jc w:val="both"/>
            </w:pPr>
            <w:r w:rsidRPr="00FA2A32">
              <w:t xml:space="preserve">The demand for a computer monitor cable is 1050 cables per month and shortages are allowed. If the cost per cable is Rs.125, cost of making one purchase is Rs.700, the </w:t>
            </w:r>
            <w:r w:rsidRPr="00FA2A32">
              <w:lastRenderedPageBreak/>
              <w:t>holding cost of one cable is Rs.3 per year and cost of one shortage is Rs.50 per year. Determine the following:</w:t>
            </w:r>
          </w:p>
          <w:p w:rsidR="007E5239" w:rsidRPr="00FA2A32" w:rsidRDefault="007E5239">
            <w:r w:rsidRPr="00FA2A32">
              <w:t xml:space="preserve">    i) Optimum purchase quantity      ii) Optimum number of shortages</w:t>
            </w:r>
          </w:p>
          <w:p w:rsidR="007E5239" w:rsidRPr="00FA2A32" w:rsidRDefault="007E5239">
            <w:r w:rsidRPr="00FA2A32">
              <w:t xml:space="preserve">  iii) Optimum total yearly cost        iv) Number of orders per year</w:t>
            </w:r>
          </w:p>
          <w:p w:rsidR="007E5239" w:rsidRPr="00FA2A32" w:rsidRDefault="007E5239">
            <w:r w:rsidRPr="00FA2A32">
              <w:t xml:space="preserve">   v) Time between order                  vi) Maximum inventory.</w:t>
            </w:r>
          </w:p>
        </w:tc>
        <w:tc>
          <w:tcPr>
            <w:tcW w:w="301" w:type="pct"/>
          </w:tcPr>
          <w:p w:rsidR="007E5239" w:rsidRPr="00FA2A32" w:rsidRDefault="007E5239" w:rsidP="00316DCE">
            <w:pPr>
              <w:jc w:val="center"/>
              <w:rPr>
                <w:lang w:val="en-IN"/>
              </w:rPr>
            </w:pPr>
            <w:r w:rsidRPr="00FA2A32">
              <w:lastRenderedPageBreak/>
              <w:t>CO</w:t>
            </w:r>
            <w:r w:rsidRPr="00FA2A32">
              <w:rPr>
                <w:lang w:val="en-IN"/>
              </w:rPr>
              <w:t>1</w:t>
            </w:r>
          </w:p>
        </w:tc>
        <w:tc>
          <w:tcPr>
            <w:tcW w:w="243" w:type="pct"/>
          </w:tcPr>
          <w:p w:rsidR="007E5239" w:rsidRPr="00FA2A32" w:rsidRDefault="007E5239" w:rsidP="00316DCE">
            <w:pPr>
              <w:jc w:val="center"/>
              <w:rPr>
                <w:lang w:val="en-IN"/>
              </w:rPr>
            </w:pPr>
            <w:r w:rsidRPr="00FA2A32">
              <w:rPr>
                <w:lang w:val="en-IN"/>
              </w:rPr>
              <w:t>A</w:t>
            </w:r>
          </w:p>
        </w:tc>
        <w:tc>
          <w:tcPr>
            <w:tcW w:w="249" w:type="pct"/>
          </w:tcPr>
          <w:p w:rsidR="007E5239" w:rsidRPr="00FA2A32" w:rsidRDefault="007E5239" w:rsidP="00316DCE">
            <w:pPr>
              <w:jc w:val="center"/>
              <w:rPr>
                <w:lang w:val="en-IN"/>
              </w:rPr>
            </w:pPr>
            <w:r w:rsidRPr="00FA2A32">
              <w:rPr>
                <w:lang w:val="en-IN"/>
              </w:rPr>
              <w:t>12</w:t>
            </w:r>
          </w:p>
        </w:tc>
      </w:tr>
      <w:tr w:rsidR="007E5239" w:rsidRPr="00FA2A32" w:rsidTr="007E5239">
        <w:trPr>
          <w:trHeight w:val="283"/>
        </w:trPr>
        <w:tc>
          <w:tcPr>
            <w:tcW w:w="257" w:type="pct"/>
          </w:tcPr>
          <w:p w:rsidR="007E5239" w:rsidRPr="00FA2A32" w:rsidRDefault="007E5239" w:rsidP="00316DCE">
            <w:pPr>
              <w:jc w:val="center"/>
            </w:pPr>
          </w:p>
        </w:tc>
        <w:tc>
          <w:tcPr>
            <w:tcW w:w="181" w:type="pct"/>
          </w:tcPr>
          <w:p w:rsidR="007E5239" w:rsidRPr="00FA2A32" w:rsidRDefault="007E5239" w:rsidP="00316DCE">
            <w:pPr>
              <w:jc w:val="center"/>
            </w:pPr>
          </w:p>
        </w:tc>
        <w:tc>
          <w:tcPr>
            <w:tcW w:w="3769" w:type="pct"/>
            <w:vAlign w:val="bottom"/>
          </w:tcPr>
          <w:p w:rsidR="007E5239" w:rsidRPr="00FA2A32" w:rsidRDefault="007E5239"/>
        </w:tc>
        <w:tc>
          <w:tcPr>
            <w:tcW w:w="301" w:type="pct"/>
          </w:tcPr>
          <w:p w:rsidR="007E5239" w:rsidRPr="00FA2A32" w:rsidRDefault="007E5239" w:rsidP="00316DCE">
            <w:pPr>
              <w:jc w:val="center"/>
            </w:pPr>
          </w:p>
        </w:tc>
        <w:tc>
          <w:tcPr>
            <w:tcW w:w="243" w:type="pct"/>
          </w:tcPr>
          <w:p w:rsidR="007E5239" w:rsidRPr="00FA2A32" w:rsidRDefault="007E5239" w:rsidP="00316DCE">
            <w:pPr>
              <w:jc w:val="center"/>
            </w:pPr>
          </w:p>
        </w:tc>
        <w:tc>
          <w:tcPr>
            <w:tcW w:w="249" w:type="pct"/>
          </w:tcPr>
          <w:p w:rsidR="007E5239" w:rsidRPr="00FA2A32" w:rsidRDefault="007E5239" w:rsidP="00316DCE">
            <w:pPr>
              <w:jc w:val="center"/>
            </w:pPr>
          </w:p>
        </w:tc>
      </w:tr>
      <w:tr w:rsidR="007E5239" w:rsidRPr="00FA2A32" w:rsidTr="007E5239">
        <w:trPr>
          <w:trHeight w:val="283"/>
        </w:trPr>
        <w:tc>
          <w:tcPr>
            <w:tcW w:w="257" w:type="pct"/>
          </w:tcPr>
          <w:p w:rsidR="007E5239" w:rsidRPr="00FA2A32" w:rsidRDefault="007E5239" w:rsidP="00316DCE">
            <w:pPr>
              <w:jc w:val="center"/>
            </w:pPr>
            <w:r w:rsidRPr="00FA2A32">
              <w:t>19.</w:t>
            </w:r>
          </w:p>
        </w:tc>
        <w:tc>
          <w:tcPr>
            <w:tcW w:w="181" w:type="pct"/>
          </w:tcPr>
          <w:p w:rsidR="007E5239" w:rsidRPr="00FA2A32" w:rsidRDefault="007E5239" w:rsidP="00316DCE">
            <w:pPr>
              <w:jc w:val="center"/>
            </w:pPr>
            <w:r w:rsidRPr="00FA2A32">
              <w:t>a.</w:t>
            </w:r>
          </w:p>
        </w:tc>
        <w:tc>
          <w:tcPr>
            <w:tcW w:w="3769" w:type="pct"/>
            <w:vAlign w:val="bottom"/>
          </w:tcPr>
          <w:p w:rsidR="007E5239" w:rsidRPr="00FA2A32" w:rsidRDefault="007E5239">
            <w:pPr>
              <w:contextualSpacing/>
              <w:jc w:val="both"/>
            </w:pPr>
            <w:r w:rsidRPr="00FA2A32">
              <w:t>The normal cost and duration, crash cost and duration of activities of a project are given in the table. If the overhead cost is Rs.45 Per day, Develop the optimal cost schedule for the project by drawing the project schedule vs total cost.</w:t>
            </w:r>
          </w:p>
          <w:tbl>
            <w:tblPr>
              <w:tblStyle w:val="TableGrid"/>
              <w:tblW w:w="5812" w:type="dxa"/>
              <w:tblInd w:w="287" w:type="dxa"/>
              <w:tblLook w:val="04A0" w:firstRow="1" w:lastRow="0" w:firstColumn="1" w:lastColumn="0" w:noHBand="0" w:noVBand="1"/>
            </w:tblPr>
            <w:tblGrid>
              <w:gridCol w:w="1134"/>
              <w:gridCol w:w="942"/>
              <w:gridCol w:w="1185"/>
              <w:gridCol w:w="1013"/>
              <w:gridCol w:w="1538"/>
            </w:tblGrid>
            <w:tr w:rsidR="007E5239" w:rsidRPr="00FA2A32">
              <w:trPr>
                <w:trHeight w:val="381"/>
              </w:trPr>
              <w:tc>
                <w:tcPr>
                  <w:tcW w:w="1134" w:type="dxa"/>
                  <w:vMerge w:val="restart"/>
                  <w:vAlign w:val="center"/>
                </w:tcPr>
                <w:p w:rsidR="007E5239" w:rsidRPr="00FA2A32" w:rsidRDefault="007E5239">
                  <w:pPr>
                    <w:jc w:val="center"/>
                    <w:rPr>
                      <w:b/>
                    </w:rPr>
                  </w:pPr>
                  <w:r w:rsidRPr="00FA2A32">
                    <w:rPr>
                      <w:b/>
                    </w:rPr>
                    <w:t>Activity</w:t>
                  </w:r>
                </w:p>
                <w:p w:rsidR="007E5239" w:rsidRPr="00FA2A32" w:rsidRDefault="007E5239">
                  <w:pPr>
                    <w:jc w:val="center"/>
                    <w:rPr>
                      <w:b/>
                    </w:rPr>
                  </w:pPr>
                </w:p>
              </w:tc>
              <w:tc>
                <w:tcPr>
                  <w:tcW w:w="2127" w:type="dxa"/>
                  <w:gridSpan w:val="2"/>
                  <w:vAlign w:val="center"/>
                </w:tcPr>
                <w:p w:rsidR="007E5239" w:rsidRPr="00FA2A32" w:rsidRDefault="007E5239">
                  <w:pPr>
                    <w:jc w:val="center"/>
                    <w:rPr>
                      <w:b/>
                    </w:rPr>
                  </w:pPr>
                  <w:r w:rsidRPr="00FA2A32">
                    <w:rPr>
                      <w:b/>
                    </w:rPr>
                    <w:t>Normal</w:t>
                  </w:r>
                </w:p>
              </w:tc>
              <w:tc>
                <w:tcPr>
                  <w:tcW w:w="2551" w:type="dxa"/>
                  <w:gridSpan w:val="2"/>
                  <w:vAlign w:val="center"/>
                </w:tcPr>
                <w:p w:rsidR="007E5239" w:rsidRPr="00FA2A32" w:rsidRDefault="007E5239">
                  <w:pPr>
                    <w:jc w:val="center"/>
                    <w:rPr>
                      <w:b/>
                    </w:rPr>
                  </w:pPr>
                  <w:r w:rsidRPr="00FA2A32">
                    <w:rPr>
                      <w:b/>
                    </w:rPr>
                    <w:t>Crash</w:t>
                  </w:r>
                </w:p>
              </w:tc>
            </w:tr>
            <w:tr w:rsidR="007E5239" w:rsidRPr="00FA2A32">
              <w:trPr>
                <w:trHeight w:val="135"/>
              </w:trPr>
              <w:tc>
                <w:tcPr>
                  <w:tcW w:w="1134" w:type="dxa"/>
                  <w:vMerge/>
                  <w:vAlign w:val="center"/>
                </w:tcPr>
                <w:p w:rsidR="007E5239" w:rsidRPr="00FA2A32" w:rsidRDefault="007E5239">
                  <w:pPr>
                    <w:jc w:val="center"/>
                  </w:pPr>
                </w:p>
              </w:tc>
              <w:tc>
                <w:tcPr>
                  <w:tcW w:w="942" w:type="dxa"/>
                  <w:vAlign w:val="center"/>
                </w:tcPr>
                <w:p w:rsidR="007E5239" w:rsidRPr="00FA2A32" w:rsidRDefault="007E5239">
                  <w:pPr>
                    <w:jc w:val="center"/>
                  </w:pPr>
                  <w:r w:rsidRPr="00FA2A32">
                    <w:t>Cost</w:t>
                  </w:r>
                </w:p>
              </w:tc>
              <w:tc>
                <w:tcPr>
                  <w:tcW w:w="1185" w:type="dxa"/>
                  <w:vAlign w:val="center"/>
                </w:tcPr>
                <w:p w:rsidR="007E5239" w:rsidRPr="00FA2A32" w:rsidRDefault="007E5239">
                  <w:pPr>
                    <w:jc w:val="center"/>
                  </w:pPr>
                  <w:r w:rsidRPr="00FA2A32">
                    <w:t>Duration</w:t>
                  </w:r>
                </w:p>
              </w:tc>
              <w:tc>
                <w:tcPr>
                  <w:tcW w:w="1013" w:type="dxa"/>
                  <w:vAlign w:val="center"/>
                </w:tcPr>
                <w:p w:rsidR="007E5239" w:rsidRPr="00FA2A32" w:rsidRDefault="007E5239">
                  <w:pPr>
                    <w:jc w:val="center"/>
                  </w:pPr>
                  <w:r w:rsidRPr="00FA2A32">
                    <w:t>Cost</w:t>
                  </w:r>
                </w:p>
              </w:tc>
              <w:tc>
                <w:tcPr>
                  <w:tcW w:w="1538" w:type="dxa"/>
                  <w:vAlign w:val="center"/>
                </w:tcPr>
                <w:p w:rsidR="007E5239" w:rsidRPr="00FA2A32" w:rsidRDefault="007E5239">
                  <w:pPr>
                    <w:jc w:val="center"/>
                  </w:pPr>
                  <w:r w:rsidRPr="00FA2A32">
                    <w:t>Duration</w:t>
                  </w:r>
                </w:p>
              </w:tc>
            </w:tr>
            <w:tr w:rsidR="007E5239" w:rsidRPr="00FA2A32">
              <w:trPr>
                <w:trHeight w:val="381"/>
              </w:trPr>
              <w:tc>
                <w:tcPr>
                  <w:tcW w:w="1134" w:type="dxa"/>
                  <w:vAlign w:val="center"/>
                </w:tcPr>
                <w:p w:rsidR="007E5239" w:rsidRPr="00FA2A32" w:rsidRDefault="007E5239">
                  <w:pPr>
                    <w:jc w:val="center"/>
                  </w:pPr>
                  <w:r w:rsidRPr="00FA2A32">
                    <w:t>1-2</w:t>
                  </w:r>
                </w:p>
              </w:tc>
              <w:tc>
                <w:tcPr>
                  <w:tcW w:w="942" w:type="dxa"/>
                  <w:vAlign w:val="center"/>
                </w:tcPr>
                <w:p w:rsidR="007E5239" w:rsidRPr="00FA2A32" w:rsidRDefault="007E5239">
                  <w:pPr>
                    <w:jc w:val="center"/>
                  </w:pPr>
                  <w:r w:rsidRPr="00FA2A32">
                    <w:t>360</w:t>
                  </w:r>
                </w:p>
              </w:tc>
              <w:tc>
                <w:tcPr>
                  <w:tcW w:w="1185" w:type="dxa"/>
                  <w:vAlign w:val="center"/>
                </w:tcPr>
                <w:p w:rsidR="007E5239" w:rsidRPr="00FA2A32" w:rsidRDefault="007E5239">
                  <w:pPr>
                    <w:jc w:val="center"/>
                  </w:pPr>
                  <w:r w:rsidRPr="00FA2A32">
                    <w:t>3</w:t>
                  </w:r>
                </w:p>
              </w:tc>
              <w:tc>
                <w:tcPr>
                  <w:tcW w:w="1013" w:type="dxa"/>
                  <w:vAlign w:val="center"/>
                </w:tcPr>
                <w:p w:rsidR="007E5239" w:rsidRPr="00FA2A32" w:rsidRDefault="007E5239">
                  <w:pPr>
                    <w:jc w:val="center"/>
                  </w:pPr>
                  <w:r w:rsidRPr="00FA2A32">
                    <w:t>440</w:t>
                  </w:r>
                </w:p>
              </w:tc>
              <w:tc>
                <w:tcPr>
                  <w:tcW w:w="1538" w:type="dxa"/>
                  <w:vAlign w:val="center"/>
                </w:tcPr>
                <w:p w:rsidR="007E5239" w:rsidRPr="00FA2A32" w:rsidRDefault="007E5239">
                  <w:pPr>
                    <w:jc w:val="center"/>
                  </w:pPr>
                  <w:r w:rsidRPr="00FA2A32">
                    <w:t>1</w:t>
                  </w:r>
                </w:p>
              </w:tc>
            </w:tr>
            <w:tr w:rsidR="007E5239" w:rsidRPr="00FA2A32">
              <w:trPr>
                <w:trHeight w:val="395"/>
              </w:trPr>
              <w:tc>
                <w:tcPr>
                  <w:tcW w:w="1134" w:type="dxa"/>
                  <w:vAlign w:val="center"/>
                </w:tcPr>
                <w:p w:rsidR="007E5239" w:rsidRPr="00FA2A32" w:rsidRDefault="007E5239">
                  <w:pPr>
                    <w:jc w:val="center"/>
                  </w:pPr>
                  <w:r w:rsidRPr="00FA2A32">
                    <w:t>2-3</w:t>
                  </w:r>
                </w:p>
              </w:tc>
              <w:tc>
                <w:tcPr>
                  <w:tcW w:w="942" w:type="dxa"/>
                  <w:vAlign w:val="center"/>
                </w:tcPr>
                <w:p w:rsidR="007E5239" w:rsidRPr="00FA2A32" w:rsidRDefault="007E5239">
                  <w:pPr>
                    <w:jc w:val="center"/>
                  </w:pPr>
                  <w:r w:rsidRPr="00FA2A32">
                    <w:t>240</w:t>
                  </w:r>
                </w:p>
              </w:tc>
              <w:tc>
                <w:tcPr>
                  <w:tcW w:w="1185" w:type="dxa"/>
                  <w:vAlign w:val="center"/>
                </w:tcPr>
                <w:p w:rsidR="007E5239" w:rsidRPr="00FA2A32" w:rsidRDefault="007E5239">
                  <w:pPr>
                    <w:jc w:val="center"/>
                  </w:pPr>
                  <w:r w:rsidRPr="00FA2A32">
                    <w:t>4</w:t>
                  </w:r>
                </w:p>
              </w:tc>
              <w:tc>
                <w:tcPr>
                  <w:tcW w:w="1013" w:type="dxa"/>
                  <w:vAlign w:val="center"/>
                </w:tcPr>
                <w:p w:rsidR="007E5239" w:rsidRPr="00FA2A32" w:rsidRDefault="007E5239">
                  <w:pPr>
                    <w:jc w:val="center"/>
                  </w:pPr>
                  <w:r w:rsidRPr="00FA2A32">
                    <w:t>320</w:t>
                  </w:r>
                </w:p>
              </w:tc>
              <w:tc>
                <w:tcPr>
                  <w:tcW w:w="1538" w:type="dxa"/>
                  <w:vAlign w:val="center"/>
                </w:tcPr>
                <w:p w:rsidR="007E5239" w:rsidRPr="00FA2A32" w:rsidRDefault="007E5239">
                  <w:pPr>
                    <w:jc w:val="center"/>
                  </w:pPr>
                  <w:r w:rsidRPr="00FA2A32">
                    <w:t>2</w:t>
                  </w:r>
                </w:p>
              </w:tc>
            </w:tr>
            <w:tr w:rsidR="007E5239" w:rsidRPr="00FA2A32">
              <w:trPr>
                <w:trHeight w:val="381"/>
              </w:trPr>
              <w:tc>
                <w:tcPr>
                  <w:tcW w:w="1134" w:type="dxa"/>
                  <w:vAlign w:val="center"/>
                </w:tcPr>
                <w:p w:rsidR="007E5239" w:rsidRPr="00FA2A32" w:rsidRDefault="007E5239">
                  <w:pPr>
                    <w:jc w:val="center"/>
                  </w:pPr>
                  <w:r w:rsidRPr="00FA2A32">
                    <w:t>2-4</w:t>
                  </w:r>
                </w:p>
              </w:tc>
              <w:tc>
                <w:tcPr>
                  <w:tcW w:w="942" w:type="dxa"/>
                  <w:vAlign w:val="center"/>
                </w:tcPr>
                <w:p w:rsidR="007E5239" w:rsidRPr="00FA2A32" w:rsidRDefault="007E5239">
                  <w:pPr>
                    <w:jc w:val="center"/>
                  </w:pPr>
                  <w:r w:rsidRPr="00FA2A32">
                    <w:t>100</w:t>
                  </w:r>
                </w:p>
              </w:tc>
              <w:tc>
                <w:tcPr>
                  <w:tcW w:w="1185" w:type="dxa"/>
                  <w:vAlign w:val="center"/>
                </w:tcPr>
                <w:p w:rsidR="007E5239" w:rsidRPr="00FA2A32" w:rsidRDefault="007E5239">
                  <w:pPr>
                    <w:jc w:val="center"/>
                  </w:pPr>
                  <w:r w:rsidRPr="00FA2A32">
                    <w:t>7</w:t>
                  </w:r>
                </w:p>
              </w:tc>
              <w:tc>
                <w:tcPr>
                  <w:tcW w:w="1013" w:type="dxa"/>
                  <w:vAlign w:val="center"/>
                </w:tcPr>
                <w:p w:rsidR="007E5239" w:rsidRPr="00FA2A32" w:rsidRDefault="007E5239">
                  <w:pPr>
                    <w:jc w:val="center"/>
                  </w:pPr>
                  <w:r w:rsidRPr="00FA2A32">
                    <w:t>140</w:t>
                  </w:r>
                </w:p>
              </w:tc>
              <w:tc>
                <w:tcPr>
                  <w:tcW w:w="1538" w:type="dxa"/>
                  <w:vAlign w:val="center"/>
                </w:tcPr>
                <w:p w:rsidR="007E5239" w:rsidRPr="00FA2A32" w:rsidRDefault="007E5239">
                  <w:pPr>
                    <w:jc w:val="center"/>
                  </w:pPr>
                  <w:r w:rsidRPr="00FA2A32">
                    <w:t>3</w:t>
                  </w:r>
                </w:p>
              </w:tc>
            </w:tr>
            <w:tr w:rsidR="007E5239" w:rsidRPr="00FA2A32">
              <w:trPr>
                <w:trHeight w:val="70"/>
              </w:trPr>
              <w:tc>
                <w:tcPr>
                  <w:tcW w:w="1134" w:type="dxa"/>
                  <w:vAlign w:val="center"/>
                </w:tcPr>
                <w:p w:rsidR="007E5239" w:rsidRPr="00FA2A32" w:rsidRDefault="007E5239">
                  <w:pPr>
                    <w:jc w:val="center"/>
                  </w:pPr>
                  <w:r w:rsidRPr="00FA2A32">
                    <w:t>3-4</w:t>
                  </w:r>
                </w:p>
              </w:tc>
              <w:tc>
                <w:tcPr>
                  <w:tcW w:w="942" w:type="dxa"/>
                  <w:vAlign w:val="center"/>
                </w:tcPr>
                <w:p w:rsidR="007E5239" w:rsidRPr="00FA2A32" w:rsidRDefault="007E5239">
                  <w:pPr>
                    <w:jc w:val="center"/>
                  </w:pPr>
                  <w:r w:rsidRPr="00FA2A32">
                    <w:t>80</w:t>
                  </w:r>
                </w:p>
              </w:tc>
              <w:tc>
                <w:tcPr>
                  <w:tcW w:w="1185" w:type="dxa"/>
                  <w:vAlign w:val="center"/>
                </w:tcPr>
                <w:p w:rsidR="007E5239" w:rsidRPr="00FA2A32" w:rsidRDefault="007E5239">
                  <w:pPr>
                    <w:jc w:val="center"/>
                  </w:pPr>
                  <w:r w:rsidRPr="00FA2A32">
                    <w:t>5</w:t>
                  </w:r>
                </w:p>
              </w:tc>
              <w:tc>
                <w:tcPr>
                  <w:tcW w:w="1013" w:type="dxa"/>
                  <w:vAlign w:val="center"/>
                </w:tcPr>
                <w:p w:rsidR="007E5239" w:rsidRPr="00FA2A32" w:rsidRDefault="007E5239">
                  <w:pPr>
                    <w:jc w:val="center"/>
                  </w:pPr>
                  <w:r w:rsidRPr="00FA2A32">
                    <w:t>140</w:t>
                  </w:r>
                </w:p>
              </w:tc>
              <w:tc>
                <w:tcPr>
                  <w:tcW w:w="1538" w:type="dxa"/>
                  <w:vAlign w:val="center"/>
                </w:tcPr>
                <w:p w:rsidR="007E5239" w:rsidRPr="00FA2A32" w:rsidRDefault="007E5239">
                  <w:pPr>
                    <w:jc w:val="center"/>
                  </w:pPr>
                  <w:r w:rsidRPr="00FA2A32">
                    <w:t>2</w:t>
                  </w:r>
                </w:p>
              </w:tc>
            </w:tr>
          </w:tbl>
          <w:p w:rsidR="007E5239" w:rsidRPr="00FA2A32" w:rsidRDefault="007E5239">
            <w:pPr>
              <w:contextualSpacing/>
              <w:jc w:val="both"/>
            </w:pPr>
          </w:p>
        </w:tc>
        <w:tc>
          <w:tcPr>
            <w:tcW w:w="301" w:type="pct"/>
          </w:tcPr>
          <w:p w:rsidR="007E5239" w:rsidRPr="00FA2A32" w:rsidRDefault="007E5239" w:rsidP="00316DCE">
            <w:pPr>
              <w:jc w:val="center"/>
              <w:rPr>
                <w:lang w:val="en-IN"/>
              </w:rPr>
            </w:pPr>
            <w:r w:rsidRPr="00FA2A32">
              <w:t>CO</w:t>
            </w:r>
            <w:r w:rsidRPr="00FA2A32">
              <w:rPr>
                <w:lang w:val="en-IN"/>
              </w:rPr>
              <w:t>2</w:t>
            </w:r>
          </w:p>
        </w:tc>
        <w:tc>
          <w:tcPr>
            <w:tcW w:w="243" w:type="pct"/>
          </w:tcPr>
          <w:p w:rsidR="007E5239" w:rsidRPr="00FA2A32" w:rsidRDefault="007E5239" w:rsidP="00316DCE">
            <w:pPr>
              <w:jc w:val="center"/>
              <w:rPr>
                <w:lang w:val="en-IN"/>
              </w:rPr>
            </w:pPr>
            <w:r w:rsidRPr="00FA2A32">
              <w:rPr>
                <w:lang w:val="en-IN"/>
              </w:rPr>
              <w:t>A</w:t>
            </w:r>
          </w:p>
        </w:tc>
        <w:tc>
          <w:tcPr>
            <w:tcW w:w="249" w:type="pct"/>
          </w:tcPr>
          <w:p w:rsidR="007E5239" w:rsidRPr="00FA2A32" w:rsidRDefault="007E5239" w:rsidP="00316DCE">
            <w:pPr>
              <w:jc w:val="center"/>
            </w:pPr>
            <w:r w:rsidRPr="00FA2A32">
              <w:t>12</w:t>
            </w:r>
          </w:p>
        </w:tc>
      </w:tr>
      <w:tr w:rsidR="007E5239" w:rsidRPr="00FA2A32" w:rsidTr="007E5239">
        <w:trPr>
          <w:trHeight w:val="283"/>
        </w:trPr>
        <w:tc>
          <w:tcPr>
            <w:tcW w:w="257" w:type="pct"/>
          </w:tcPr>
          <w:p w:rsidR="007E5239" w:rsidRPr="00FA2A32" w:rsidRDefault="007E5239" w:rsidP="00316DCE">
            <w:pPr>
              <w:jc w:val="center"/>
            </w:pPr>
          </w:p>
        </w:tc>
        <w:tc>
          <w:tcPr>
            <w:tcW w:w="181" w:type="pct"/>
          </w:tcPr>
          <w:p w:rsidR="007E5239" w:rsidRPr="00FA2A32" w:rsidRDefault="007E5239" w:rsidP="00316DCE">
            <w:pPr>
              <w:jc w:val="center"/>
            </w:pPr>
          </w:p>
        </w:tc>
        <w:tc>
          <w:tcPr>
            <w:tcW w:w="3769" w:type="pct"/>
            <w:vAlign w:val="bottom"/>
          </w:tcPr>
          <w:p w:rsidR="007E5239" w:rsidRPr="00FA2A32" w:rsidRDefault="007E5239"/>
        </w:tc>
        <w:tc>
          <w:tcPr>
            <w:tcW w:w="301" w:type="pct"/>
          </w:tcPr>
          <w:p w:rsidR="007E5239" w:rsidRPr="00FA2A32" w:rsidRDefault="007E5239" w:rsidP="00316DCE">
            <w:pPr>
              <w:jc w:val="center"/>
            </w:pPr>
          </w:p>
        </w:tc>
        <w:tc>
          <w:tcPr>
            <w:tcW w:w="243" w:type="pct"/>
          </w:tcPr>
          <w:p w:rsidR="007E5239" w:rsidRPr="00FA2A32" w:rsidRDefault="007E5239" w:rsidP="00316DCE">
            <w:pPr>
              <w:jc w:val="center"/>
            </w:pPr>
          </w:p>
        </w:tc>
        <w:tc>
          <w:tcPr>
            <w:tcW w:w="249" w:type="pct"/>
          </w:tcPr>
          <w:p w:rsidR="007E5239" w:rsidRPr="00FA2A32" w:rsidRDefault="007E5239" w:rsidP="00316DCE">
            <w:pPr>
              <w:jc w:val="center"/>
            </w:pPr>
          </w:p>
        </w:tc>
      </w:tr>
      <w:tr w:rsidR="007E5239" w:rsidRPr="00FA2A32" w:rsidTr="007E5239">
        <w:trPr>
          <w:trHeight w:val="283"/>
        </w:trPr>
        <w:tc>
          <w:tcPr>
            <w:tcW w:w="257" w:type="pct"/>
          </w:tcPr>
          <w:p w:rsidR="007E5239" w:rsidRPr="00FA2A32" w:rsidRDefault="007E5239" w:rsidP="00316DCE">
            <w:pPr>
              <w:jc w:val="center"/>
            </w:pPr>
            <w:r w:rsidRPr="00FA2A32">
              <w:t>20.</w:t>
            </w:r>
          </w:p>
        </w:tc>
        <w:tc>
          <w:tcPr>
            <w:tcW w:w="181" w:type="pct"/>
          </w:tcPr>
          <w:p w:rsidR="007E5239" w:rsidRPr="00FA2A32" w:rsidRDefault="007E5239" w:rsidP="00316DCE">
            <w:pPr>
              <w:jc w:val="center"/>
            </w:pPr>
            <w:r w:rsidRPr="00FA2A32">
              <w:t>a.</w:t>
            </w:r>
          </w:p>
        </w:tc>
        <w:tc>
          <w:tcPr>
            <w:tcW w:w="3769" w:type="pct"/>
            <w:vAlign w:val="bottom"/>
          </w:tcPr>
          <w:p w:rsidR="007E5239" w:rsidRPr="00FA2A32" w:rsidRDefault="007E5239">
            <w:pPr>
              <w:jc w:val="both"/>
            </w:pPr>
            <w:r w:rsidRPr="00FA2A32">
              <w:t>The demand per day for a belt used in the engine of an automobile has the following probability distribution. Simulate the demand for 20 days and find the average demand</w:t>
            </w:r>
          </w:p>
          <w:tbl>
            <w:tblPr>
              <w:tblStyle w:val="TableGrid"/>
              <w:tblW w:w="0" w:type="auto"/>
              <w:jc w:val="center"/>
              <w:tblLook w:val="04A0" w:firstRow="1" w:lastRow="0" w:firstColumn="1" w:lastColumn="0" w:noHBand="0" w:noVBand="1"/>
            </w:tblPr>
            <w:tblGrid>
              <w:gridCol w:w="1911"/>
              <w:gridCol w:w="1018"/>
              <w:gridCol w:w="1019"/>
              <w:gridCol w:w="1019"/>
              <w:gridCol w:w="1019"/>
              <w:gridCol w:w="1019"/>
            </w:tblGrid>
            <w:tr w:rsidR="007E5239" w:rsidRPr="00FA2A32" w:rsidTr="00316DCE">
              <w:trPr>
                <w:trHeight w:val="376"/>
                <w:jc w:val="center"/>
              </w:trPr>
              <w:tc>
                <w:tcPr>
                  <w:tcW w:w="1911" w:type="dxa"/>
                </w:tcPr>
                <w:p w:rsidR="007E5239" w:rsidRPr="00FA2A32" w:rsidRDefault="007E5239" w:rsidP="00316DCE">
                  <w:pPr>
                    <w:rPr>
                      <w:b/>
                    </w:rPr>
                  </w:pPr>
                  <w:r w:rsidRPr="00FA2A32">
                    <w:rPr>
                      <w:b/>
                    </w:rPr>
                    <w:t>Demand</w:t>
                  </w:r>
                  <w:r>
                    <w:rPr>
                      <w:b/>
                    </w:rPr>
                    <w:t xml:space="preserve"> </w:t>
                  </w:r>
                  <w:r w:rsidRPr="00FA2A32">
                    <w:rPr>
                      <w:b/>
                    </w:rPr>
                    <w:t>/day</w:t>
                  </w:r>
                </w:p>
              </w:tc>
              <w:tc>
                <w:tcPr>
                  <w:tcW w:w="1018" w:type="dxa"/>
                  <w:vAlign w:val="center"/>
                </w:tcPr>
                <w:p w:rsidR="007E5239" w:rsidRPr="00FA2A32" w:rsidRDefault="007E5239">
                  <w:pPr>
                    <w:jc w:val="center"/>
                  </w:pPr>
                  <w:r w:rsidRPr="00FA2A32">
                    <w:t>3</w:t>
                  </w:r>
                </w:p>
              </w:tc>
              <w:tc>
                <w:tcPr>
                  <w:tcW w:w="1019" w:type="dxa"/>
                  <w:vAlign w:val="center"/>
                </w:tcPr>
                <w:p w:rsidR="007E5239" w:rsidRPr="00FA2A32" w:rsidRDefault="007E5239">
                  <w:pPr>
                    <w:jc w:val="center"/>
                  </w:pPr>
                  <w:r w:rsidRPr="00FA2A32">
                    <w:t>4</w:t>
                  </w:r>
                </w:p>
              </w:tc>
              <w:tc>
                <w:tcPr>
                  <w:tcW w:w="1019" w:type="dxa"/>
                  <w:vAlign w:val="center"/>
                </w:tcPr>
                <w:p w:rsidR="007E5239" w:rsidRPr="00FA2A32" w:rsidRDefault="007E5239">
                  <w:pPr>
                    <w:jc w:val="center"/>
                  </w:pPr>
                  <w:r w:rsidRPr="00FA2A32">
                    <w:t>5</w:t>
                  </w:r>
                </w:p>
              </w:tc>
              <w:tc>
                <w:tcPr>
                  <w:tcW w:w="1019" w:type="dxa"/>
                  <w:vAlign w:val="center"/>
                </w:tcPr>
                <w:p w:rsidR="007E5239" w:rsidRPr="00FA2A32" w:rsidRDefault="007E5239">
                  <w:pPr>
                    <w:jc w:val="center"/>
                  </w:pPr>
                  <w:r w:rsidRPr="00FA2A32">
                    <w:t>6</w:t>
                  </w:r>
                </w:p>
              </w:tc>
              <w:tc>
                <w:tcPr>
                  <w:tcW w:w="1019" w:type="dxa"/>
                  <w:vAlign w:val="center"/>
                </w:tcPr>
                <w:p w:rsidR="007E5239" w:rsidRPr="00FA2A32" w:rsidRDefault="007E5239">
                  <w:pPr>
                    <w:jc w:val="center"/>
                  </w:pPr>
                  <w:r w:rsidRPr="00FA2A32">
                    <w:t>7</w:t>
                  </w:r>
                </w:p>
              </w:tc>
            </w:tr>
            <w:tr w:rsidR="007E5239" w:rsidRPr="00FA2A32" w:rsidTr="00316DCE">
              <w:trPr>
                <w:trHeight w:val="376"/>
                <w:jc w:val="center"/>
              </w:trPr>
              <w:tc>
                <w:tcPr>
                  <w:tcW w:w="1911" w:type="dxa"/>
                </w:tcPr>
                <w:p w:rsidR="007E5239" w:rsidRPr="00FA2A32" w:rsidRDefault="007E5239">
                  <w:pPr>
                    <w:rPr>
                      <w:b/>
                    </w:rPr>
                  </w:pPr>
                  <w:r w:rsidRPr="00FA2A32">
                    <w:rPr>
                      <w:b/>
                    </w:rPr>
                    <w:t>Probability</w:t>
                  </w:r>
                </w:p>
              </w:tc>
              <w:tc>
                <w:tcPr>
                  <w:tcW w:w="1018" w:type="dxa"/>
                  <w:vAlign w:val="center"/>
                </w:tcPr>
                <w:p w:rsidR="007E5239" w:rsidRPr="00FA2A32" w:rsidRDefault="007E5239">
                  <w:pPr>
                    <w:jc w:val="center"/>
                  </w:pPr>
                  <w:r w:rsidRPr="00FA2A32">
                    <w:t>0.10</w:t>
                  </w:r>
                </w:p>
              </w:tc>
              <w:tc>
                <w:tcPr>
                  <w:tcW w:w="1019" w:type="dxa"/>
                  <w:vAlign w:val="center"/>
                </w:tcPr>
                <w:p w:rsidR="007E5239" w:rsidRPr="00FA2A32" w:rsidRDefault="007E5239">
                  <w:pPr>
                    <w:jc w:val="center"/>
                  </w:pPr>
                  <w:r w:rsidRPr="00FA2A32">
                    <w:t>0.30</w:t>
                  </w:r>
                </w:p>
              </w:tc>
              <w:tc>
                <w:tcPr>
                  <w:tcW w:w="1019" w:type="dxa"/>
                  <w:vAlign w:val="center"/>
                </w:tcPr>
                <w:p w:rsidR="007E5239" w:rsidRPr="00FA2A32" w:rsidRDefault="007E5239">
                  <w:pPr>
                    <w:jc w:val="center"/>
                  </w:pPr>
                  <w:r w:rsidRPr="00FA2A32">
                    <w:t>0.30</w:t>
                  </w:r>
                </w:p>
              </w:tc>
              <w:tc>
                <w:tcPr>
                  <w:tcW w:w="1019" w:type="dxa"/>
                  <w:vAlign w:val="center"/>
                </w:tcPr>
                <w:p w:rsidR="007E5239" w:rsidRPr="00FA2A32" w:rsidRDefault="007E5239">
                  <w:pPr>
                    <w:jc w:val="center"/>
                  </w:pPr>
                  <w:r w:rsidRPr="00FA2A32">
                    <w:t>0.20</w:t>
                  </w:r>
                </w:p>
              </w:tc>
              <w:tc>
                <w:tcPr>
                  <w:tcW w:w="1019" w:type="dxa"/>
                  <w:vAlign w:val="center"/>
                </w:tcPr>
                <w:p w:rsidR="007E5239" w:rsidRPr="00FA2A32" w:rsidRDefault="007E5239">
                  <w:pPr>
                    <w:jc w:val="center"/>
                  </w:pPr>
                  <w:r w:rsidRPr="00FA2A32">
                    <w:t>0.10</w:t>
                  </w:r>
                </w:p>
              </w:tc>
            </w:tr>
          </w:tbl>
          <w:p w:rsidR="007E5239" w:rsidRPr="00FA2A32" w:rsidRDefault="007E5239"/>
        </w:tc>
        <w:tc>
          <w:tcPr>
            <w:tcW w:w="301" w:type="pct"/>
          </w:tcPr>
          <w:p w:rsidR="007E5239" w:rsidRPr="00FA2A32" w:rsidRDefault="007E5239" w:rsidP="00316DCE">
            <w:pPr>
              <w:jc w:val="center"/>
              <w:rPr>
                <w:lang w:val="en-IN"/>
              </w:rPr>
            </w:pPr>
            <w:r w:rsidRPr="00FA2A32">
              <w:t>CO</w:t>
            </w:r>
            <w:r w:rsidRPr="00FA2A32">
              <w:rPr>
                <w:lang w:val="en-IN"/>
              </w:rPr>
              <w:t>2</w:t>
            </w:r>
          </w:p>
        </w:tc>
        <w:tc>
          <w:tcPr>
            <w:tcW w:w="243" w:type="pct"/>
          </w:tcPr>
          <w:p w:rsidR="007E5239" w:rsidRPr="00FA2A32" w:rsidRDefault="007E5239" w:rsidP="00316DCE">
            <w:pPr>
              <w:jc w:val="center"/>
              <w:rPr>
                <w:lang w:val="en-IN"/>
              </w:rPr>
            </w:pPr>
            <w:r w:rsidRPr="00FA2A32">
              <w:rPr>
                <w:lang w:val="en-IN"/>
              </w:rPr>
              <w:t>A</w:t>
            </w:r>
          </w:p>
        </w:tc>
        <w:tc>
          <w:tcPr>
            <w:tcW w:w="249" w:type="pct"/>
          </w:tcPr>
          <w:p w:rsidR="007E5239" w:rsidRPr="00FA2A32" w:rsidRDefault="007E5239" w:rsidP="00316DCE">
            <w:pPr>
              <w:jc w:val="center"/>
            </w:pPr>
            <w:r w:rsidRPr="00FA2A32">
              <w:t>12</w:t>
            </w:r>
          </w:p>
        </w:tc>
      </w:tr>
      <w:tr w:rsidR="007E5239" w:rsidRPr="00FA2A32" w:rsidTr="007E5239">
        <w:trPr>
          <w:trHeight w:val="283"/>
        </w:trPr>
        <w:tc>
          <w:tcPr>
            <w:tcW w:w="257" w:type="pct"/>
          </w:tcPr>
          <w:p w:rsidR="007E5239" w:rsidRPr="00FA2A32" w:rsidRDefault="007E5239" w:rsidP="00316DCE">
            <w:pPr>
              <w:jc w:val="center"/>
            </w:pPr>
          </w:p>
        </w:tc>
        <w:tc>
          <w:tcPr>
            <w:tcW w:w="181" w:type="pct"/>
          </w:tcPr>
          <w:p w:rsidR="007E5239" w:rsidRPr="00FA2A32" w:rsidRDefault="007E5239" w:rsidP="00316DCE">
            <w:pPr>
              <w:jc w:val="center"/>
            </w:pPr>
          </w:p>
        </w:tc>
        <w:tc>
          <w:tcPr>
            <w:tcW w:w="3769" w:type="pct"/>
            <w:vAlign w:val="bottom"/>
          </w:tcPr>
          <w:p w:rsidR="007E5239" w:rsidRPr="00FA2A32" w:rsidRDefault="007E5239"/>
        </w:tc>
        <w:tc>
          <w:tcPr>
            <w:tcW w:w="301" w:type="pct"/>
          </w:tcPr>
          <w:p w:rsidR="007E5239" w:rsidRPr="00FA2A32" w:rsidRDefault="007E5239" w:rsidP="00316DCE">
            <w:pPr>
              <w:jc w:val="center"/>
            </w:pPr>
          </w:p>
        </w:tc>
        <w:tc>
          <w:tcPr>
            <w:tcW w:w="243" w:type="pct"/>
          </w:tcPr>
          <w:p w:rsidR="007E5239" w:rsidRPr="00FA2A32" w:rsidRDefault="007E5239" w:rsidP="00316DCE">
            <w:pPr>
              <w:jc w:val="center"/>
            </w:pPr>
          </w:p>
        </w:tc>
        <w:tc>
          <w:tcPr>
            <w:tcW w:w="249" w:type="pct"/>
          </w:tcPr>
          <w:p w:rsidR="007E5239" w:rsidRPr="00FA2A32" w:rsidRDefault="007E5239" w:rsidP="00316DCE">
            <w:pPr>
              <w:jc w:val="center"/>
            </w:pPr>
          </w:p>
        </w:tc>
      </w:tr>
      <w:tr w:rsidR="007E5239" w:rsidRPr="00FA2A32" w:rsidTr="007E5239">
        <w:trPr>
          <w:trHeight w:val="283"/>
        </w:trPr>
        <w:tc>
          <w:tcPr>
            <w:tcW w:w="257" w:type="pct"/>
          </w:tcPr>
          <w:p w:rsidR="007E5239" w:rsidRPr="00FA2A32" w:rsidRDefault="007E5239" w:rsidP="00316DCE">
            <w:pPr>
              <w:jc w:val="center"/>
            </w:pPr>
            <w:r w:rsidRPr="00FA2A32">
              <w:t>21.</w:t>
            </w:r>
          </w:p>
        </w:tc>
        <w:tc>
          <w:tcPr>
            <w:tcW w:w="181" w:type="pct"/>
          </w:tcPr>
          <w:p w:rsidR="007E5239" w:rsidRPr="00FA2A32" w:rsidRDefault="007E5239" w:rsidP="00316DCE">
            <w:pPr>
              <w:jc w:val="center"/>
            </w:pPr>
            <w:r w:rsidRPr="00FA2A32">
              <w:t>a.</w:t>
            </w:r>
          </w:p>
        </w:tc>
        <w:tc>
          <w:tcPr>
            <w:tcW w:w="3769" w:type="pct"/>
            <w:vAlign w:val="bottom"/>
          </w:tcPr>
          <w:p w:rsidR="007E5239" w:rsidRPr="00FA2A32" w:rsidRDefault="007E5239">
            <w:r w:rsidRPr="00FA2A32">
              <w:t xml:space="preserve">The various time estimates  ( Days)of activities involved in a </w:t>
            </w:r>
          </w:p>
          <w:p w:rsidR="007E5239" w:rsidRPr="00FA2A32" w:rsidRDefault="007E5239">
            <w:r w:rsidRPr="00FA2A32">
              <w:t xml:space="preserve">project are given below </w:t>
            </w:r>
          </w:p>
          <w:tbl>
            <w:tblPr>
              <w:tblStyle w:val="TableGrid"/>
              <w:tblW w:w="5000" w:type="pct"/>
              <w:jc w:val="center"/>
              <w:tblLook w:val="04A0" w:firstRow="1" w:lastRow="0" w:firstColumn="1" w:lastColumn="0" w:noHBand="0" w:noVBand="1"/>
            </w:tblPr>
            <w:tblGrid>
              <w:gridCol w:w="1965"/>
              <w:gridCol w:w="703"/>
              <w:gridCol w:w="703"/>
              <w:gridCol w:w="703"/>
              <w:gridCol w:w="702"/>
              <w:gridCol w:w="702"/>
              <w:gridCol w:w="702"/>
              <w:gridCol w:w="702"/>
              <w:gridCol w:w="702"/>
            </w:tblGrid>
            <w:tr w:rsidR="007E5239" w:rsidRPr="00FA2A32" w:rsidTr="00316DCE">
              <w:trPr>
                <w:trHeight w:val="212"/>
                <w:jc w:val="center"/>
              </w:trPr>
              <w:tc>
                <w:tcPr>
                  <w:tcW w:w="1294" w:type="pct"/>
                </w:tcPr>
                <w:p w:rsidR="007E5239" w:rsidRPr="00FA2A32" w:rsidRDefault="007E5239">
                  <w:r w:rsidRPr="00FA2A32">
                    <w:t>Activities</w:t>
                  </w:r>
                </w:p>
              </w:tc>
              <w:tc>
                <w:tcPr>
                  <w:tcW w:w="463" w:type="pct"/>
                </w:tcPr>
                <w:p w:rsidR="007E5239" w:rsidRPr="00FA2A32" w:rsidRDefault="007E5239">
                  <w:pPr>
                    <w:jc w:val="center"/>
                  </w:pPr>
                  <w:r w:rsidRPr="00FA2A32">
                    <w:t>1-2</w:t>
                  </w:r>
                </w:p>
              </w:tc>
              <w:tc>
                <w:tcPr>
                  <w:tcW w:w="463" w:type="pct"/>
                </w:tcPr>
                <w:p w:rsidR="007E5239" w:rsidRPr="00FA2A32" w:rsidRDefault="007E5239">
                  <w:pPr>
                    <w:jc w:val="center"/>
                  </w:pPr>
                  <w:r w:rsidRPr="00FA2A32">
                    <w:t>1-3</w:t>
                  </w:r>
                </w:p>
              </w:tc>
              <w:tc>
                <w:tcPr>
                  <w:tcW w:w="463" w:type="pct"/>
                </w:tcPr>
                <w:p w:rsidR="007E5239" w:rsidRPr="00FA2A32" w:rsidRDefault="007E5239">
                  <w:pPr>
                    <w:jc w:val="center"/>
                  </w:pPr>
                  <w:r w:rsidRPr="00FA2A32">
                    <w:t>2-4</w:t>
                  </w:r>
                </w:p>
              </w:tc>
              <w:tc>
                <w:tcPr>
                  <w:tcW w:w="463" w:type="pct"/>
                </w:tcPr>
                <w:p w:rsidR="007E5239" w:rsidRPr="00FA2A32" w:rsidRDefault="007E5239">
                  <w:pPr>
                    <w:jc w:val="center"/>
                  </w:pPr>
                  <w:r w:rsidRPr="00FA2A32">
                    <w:t>2-3</w:t>
                  </w:r>
                </w:p>
              </w:tc>
              <w:tc>
                <w:tcPr>
                  <w:tcW w:w="463" w:type="pct"/>
                </w:tcPr>
                <w:p w:rsidR="007E5239" w:rsidRPr="00FA2A32" w:rsidRDefault="007E5239">
                  <w:pPr>
                    <w:jc w:val="center"/>
                  </w:pPr>
                  <w:r w:rsidRPr="00FA2A32">
                    <w:t>3-4</w:t>
                  </w:r>
                </w:p>
              </w:tc>
              <w:tc>
                <w:tcPr>
                  <w:tcW w:w="463" w:type="pct"/>
                </w:tcPr>
                <w:p w:rsidR="007E5239" w:rsidRPr="00FA2A32" w:rsidRDefault="007E5239">
                  <w:pPr>
                    <w:jc w:val="center"/>
                  </w:pPr>
                  <w:r w:rsidRPr="00FA2A32">
                    <w:t>3-5</w:t>
                  </w:r>
                </w:p>
              </w:tc>
              <w:tc>
                <w:tcPr>
                  <w:tcW w:w="463" w:type="pct"/>
                </w:tcPr>
                <w:p w:rsidR="007E5239" w:rsidRPr="00FA2A32" w:rsidRDefault="007E5239">
                  <w:pPr>
                    <w:jc w:val="center"/>
                  </w:pPr>
                  <w:r w:rsidRPr="00FA2A32">
                    <w:t>4-6</w:t>
                  </w:r>
                </w:p>
              </w:tc>
              <w:tc>
                <w:tcPr>
                  <w:tcW w:w="463" w:type="pct"/>
                </w:tcPr>
                <w:p w:rsidR="007E5239" w:rsidRPr="00FA2A32" w:rsidRDefault="007E5239">
                  <w:pPr>
                    <w:jc w:val="center"/>
                  </w:pPr>
                  <w:r w:rsidRPr="00FA2A32">
                    <w:t>5-6</w:t>
                  </w:r>
                </w:p>
              </w:tc>
            </w:tr>
            <w:tr w:rsidR="007E5239" w:rsidRPr="00FA2A32" w:rsidTr="00316DCE">
              <w:trPr>
                <w:trHeight w:val="207"/>
                <w:jc w:val="center"/>
              </w:trPr>
              <w:tc>
                <w:tcPr>
                  <w:tcW w:w="1294" w:type="pct"/>
                </w:tcPr>
                <w:p w:rsidR="007E5239" w:rsidRPr="00FA2A32" w:rsidRDefault="007E5239" w:rsidP="00316DCE">
                  <w:r w:rsidRPr="00FA2A32">
                    <w:t>Optimistic</w:t>
                  </w:r>
                  <w:r>
                    <w:t xml:space="preserve"> </w:t>
                  </w:r>
                  <w:r w:rsidRPr="00FA2A32">
                    <w:t>Time</w:t>
                  </w:r>
                </w:p>
              </w:tc>
              <w:tc>
                <w:tcPr>
                  <w:tcW w:w="463" w:type="pct"/>
                </w:tcPr>
                <w:p w:rsidR="007E5239" w:rsidRPr="00FA2A32" w:rsidRDefault="007E5239">
                  <w:pPr>
                    <w:jc w:val="center"/>
                  </w:pPr>
                  <w:r w:rsidRPr="00FA2A32">
                    <w:t>2</w:t>
                  </w:r>
                </w:p>
              </w:tc>
              <w:tc>
                <w:tcPr>
                  <w:tcW w:w="463" w:type="pct"/>
                </w:tcPr>
                <w:p w:rsidR="007E5239" w:rsidRPr="00FA2A32" w:rsidRDefault="007E5239">
                  <w:pPr>
                    <w:jc w:val="center"/>
                  </w:pPr>
                  <w:r w:rsidRPr="00FA2A32">
                    <w:t>4</w:t>
                  </w:r>
                </w:p>
              </w:tc>
              <w:tc>
                <w:tcPr>
                  <w:tcW w:w="463" w:type="pct"/>
                </w:tcPr>
                <w:p w:rsidR="007E5239" w:rsidRPr="00FA2A32" w:rsidRDefault="007E5239">
                  <w:pPr>
                    <w:jc w:val="center"/>
                  </w:pPr>
                  <w:r w:rsidRPr="00FA2A32">
                    <w:t>2</w:t>
                  </w:r>
                </w:p>
              </w:tc>
              <w:tc>
                <w:tcPr>
                  <w:tcW w:w="463" w:type="pct"/>
                </w:tcPr>
                <w:p w:rsidR="007E5239" w:rsidRPr="00FA2A32" w:rsidRDefault="007E5239">
                  <w:pPr>
                    <w:jc w:val="center"/>
                  </w:pPr>
                  <w:r w:rsidRPr="00FA2A32">
                    <w:t>2</w:t>
                  </w:r>
                </w:p>
              </w:tc>
              <w:tc>
                <w:tcPr>
                  <w:tcW w:w="463" w:type="pct"/>
                </w:tcPr>
                <w:p w:rsidR="007E5239" w:rsidRPr="00FA2A32" w:rsidRDefault="007E5239">
                  <w:pPr>
                    <w:jc w:val="center"/>
                  </w:pPr>
                  <w:r w:rsidRPr="00FA2A32">
                    <w:t>0</w:t>
                  </w:r>
                </w:p>
              </w:tc>
              <w:tc>
                <w:tcPr>
                  <w:tcW w:w="463" w:type="pct"/>
                </w:tcPr>
                <w:p w:rsidR="007E5239" w:rsidRPr="00FA2A32" w:rsidRDefault="007E5239">
                  <w:pPr>
                    <w:jc w:val="center"/>
                  </w:pPr>
                  <w:r w:rsidRPr="00FA2A32">
                    <w:t>3</w:t>
                  </w:r>
                </w:p>
              </w:tc>
              <w:tc>
                <w:tcPr>
                  <w:tcW w:w="463" w:type="pct"/>
                </w:tcPr>
                <w:p w:rsidR="007E5239" w:rsidRPr="00FA2A32" w:rsidRDefault="007E5239">
                  <w:pPr>
                    <w:jc w:val="center"/>
                  </w:pPr>
                  <w:r w:rsidRPr="00FA2A32">
                    <w:t>6</w:t>
                  </w:r>
                </w:p>
              </w:tc>
              <w:tc>
                <w:tcPr>
                  <w:tcW w:w="463" w:type="pct"/>
                </w:tcPr>
                <w:p w:rsidR="007E5239" w:rsidRPr="00FA2A32" w:rsidRDefault="007E5239">
                  <w:pPr>
                    <w:jc w:val="center"/>
                  </w:pPr>
                  <w:r w:rsidRPr="00FA2A32">
                    <w:t>1</w:t>
                  </w:r>
                </w:p>
              </w:tc>
            </w:tr>
            <w:tr w:rsidR="007E5239" w:rsidRPr="00FA2A32" w:rsidTr="00316DCE">
              <w:trPr>
                <w:trHeight w:val="338"/>
                <w:jc w:val="center"/>
              </w:trPr>
              <w:tc>
                <w:tcPr>
                  <w:tcW w:w="1294" w:type="pct"/>
                </w:tcPr>
                <w:p w:rsidR="007E5239" w:rsidRPr="00FA2A32" w:rsidRDefault="007E5239" w:rsidP="00316DCE">
                  <w:r w:rsidRPr="00FA2A32">
                    <w:t>Normal</w:t>
                  </w:r>
                  <w:r>
                    <w:t xml:space="preserve"> </w:t>
                  </w:r>
                  <w:r w:rsidRPr="00FA2A32">
                    <w:t xml:space="preserve">Time </w:t>
                  </w:r>
                </w:p>
              </w:tc>
              <w:tc>
                <w:tcPr>
                  <w:tcW w:w="463" w:type="pct"/>
                </w:tcPr>
                <w:p w:rsidR="007E5239" w:rsidRPr="00FA2A32" w:rsidRDefault="007E5239">
                  <w:pPr>
                    <w:jc w:val="center"/>
                  </w:pPr>
                  <w:r w:rsidRPr="00FA2A32">
                    <w:t>6</w:t>
                  </w:r>
                </w:p>
              </w:tc>
              <w:tc>
                <w:tcPr>
                  <w:tcW w:w="463" w:type="pct"/>
                </w:tcPr>
                <w:p w:rsidR="007E5239" w:rsidRPr="00FA2A32" w:rsidRDefault="007E5239">
                  <w:pPr>
                    <w:jc w:val="center"/>
                  </w:pPr>
                  <w:r w:rsidRPr="00FA2A32">
                    <w:t>8</w:t>
                  </w:r>
                </w:p>
              </w:tc>
              <w:tc>
                <w:tcPr>
                  <w:tcW w:w="463" w:type="pct"/>
                </w:tcPr>
                <w:p w:rsidR="007E5239" w:rsidRPr="00FA2A32" w:rsidRDefault="007E5239">
                  <w:pPr>
                    <w:jc w:val="center"/>
                  </w:pPr>
                  <w:r w:rsidRPr="00FA2A32">
                    <w:t>3</w:t>
                  </w:r>
                </w:p>
              </w:tc>
              <w:tc>
                <w:tcPr>
                  <w:tcW w:w="463" w:type="pct"/>
                </w:tcPr>
                <w:p w:rsidR="007E5239" w:rsidRPr="00FA2A32" w:rsidRDefault="007E5239">
                  <w:pPr>
                    <w:jc w:val="center"/>
                  </w:pPr>
                  <w:r w:rsidRPr="00FA2A32">
                    <w:t>4</w:t>
                  </w:r>
                </w:p>
              </w:tc>
              <w:tc>
                <w:tcPr>
                  <w:tcW w:w="463" w:type="pct"/>
                </w:tcPr>
                <w:p w:rsidR="007E5239" w:rsidRPr="00FA2A32" w:rsidRDefault="007E5239">
                  <w:pPr>
                    <w:jc w:val="center"/>
                  </w:pPr>
                  <w:r w:rsidRPr="00FA2A32">
                    <w:t>0</w:t>
                  </w:r>
                </w:p>
              </w:tc>
              <w:tc>
                <w:tcPr>
                  <w:tcW w:w="463" w:type="pct"/>
                </w:tcPr>
                <w:p w:rsidR="007E5239" w:rsidRPr="00FA2A32" w:rsidRDefault="007E5239">
                  <w:pPr>
                    <w:jc w:val="center"/>
                  </w:pPr>
                  <w:r w:rsidRPr="00FA2A32">
                    <w:t>6</w:t>
                  </w:r>
                </w:p>
              </w:tc>
              <w:tc>
                <w:tcPr>
                  <w:tcW w:w="463" w:type="pct"/>
                </w:tcPr>
                <w:p w:rsidR="007E5239" w:rsidRPr="00FA2A32" w:rsidRDefault="007E5239">
                  <w:pPr>
                    <w:jc w:val="center"/>
                  </w:pPr>
                  <w:r w:rsidRPr="00FA2A32">
                    <w:t>10</w:t>
                  </w:r>
                </w:p>
              </w:tc>
              <w:tc>
                <w:tcPr>
                  <w:tcW w:w="463" w:type="pct"/>
                </w:tcPr>
                <w:p w:rsidR="007E5239" w:rsidRPr="00FA2A32" w:rsidRDefault="007E5239">
                  <w:pPr>
                    <w:jc w:val="center"/>
                  </w:pPr>
                  <w:r w:rsidRPr="00FA2A32">
                    <w:t>3</w:t>
                  </w:r>
                </w:p>
              </w:tc>
            </w:tr>
            <w:tr w:rsidR="007E5239" w:rsidRPr="00FA2A32" w:rsidTr="00316DCE">
              <w:trPr>
                <w:trHeight w:val="272"/>
                <w:jc w:val="center"/>
              </w:trPr>
              <w:tc>
                <w:tcPr>
                  <w:tcW w:w="1294" w:type="pct"/>
                </w:tcPr>
                <w:p w:rsidR="007E5239" w:rsidRPr="00FA2A32" w:rsidRDefault="007E5239" w:rsidP="00316DCE">
                  <w:r w:rsidRPr="00FA2A32">
                    <w:t>Pessimistic</w:t>
                  </w:r>
                  <w:r>
                    <w:t xml:space="preserve"> </w:t>
                  </w:r>
                  <w:r w:rsidRPr="00FA2A32">
                    <w:t>Time</w:t>
                  </w:r>
                </w:p>
              </w:tc>
              <w:tc>
                <w:tcPr>
                  <w:tcW w:w="463" w:type="pct"/>
                </w:tcPr>
                <w:p w:rsidR="007E5239" w:rsidRPr="00FA2A32" w:rsidRDefault="007E5239">
                  <w:pPr>
                    <w:jc w:val="center"/>
                  </w:pPr>
                  <w:r w:rsidRPr="00FA2A32">
                    <w:t>10</w:t>
                  </w:r>
                </w:p>
              </w:tc>
              <w:tc>
                <w:tcPr>
                  <w:tcW w:w="463" w:type="pct"/>
                </w:tcPr>
                <w:p w:rsidR="007E5239" w:rsidRPr="00FA2A32" w:rsidRDefault="007E5239">
                  <w:pPr>
                    <w:jc w:val="center"/>
                  </w:pPr>
                  <w:r w:rsidRPr="00FA2A32">
                    <w:t>12</w:t>
                  </w:r>
                </w:p>
              </w:tc>
              <w:tc>
                <w:tcPr>
                  <w:tcW w:w="463" w:type="pct"/>
                </w:tcPr>
                <w:p w:rsidR="007E5239" w:rsidRPr="00FA2A32" w:rsidRDefault="007E5239">
                  <w:pPr>
                    <w:jc w:val="center"/>
                  </w:pPr>
                  <w:r w:rsidRPr="00FA2A32">
                    <w:t>4</w:t>
                  </w:r>
                </w:p>
              </w:tc>
              <w:tc>
                <w:tcPr>
                  <w:tcW w:w="463" w:type="pct"/>
                </w:tcPr>
                <w:p w:rsidR="007E5239" w:rsidRPr="00FA2A32" w:rsidRDefault="007E5239">
                  <w:pPr>
                    <w:jc w:val="center"/>
                  </w:pPr>
                  <w:r w:rsidRPr="00FA2A32">
                    <w:t>6</w:t>
                  </w:r>
                </w:p>
              </w:tc>
              <w:tc>
                <w:tcPr>
                  <w:tcW w:w="463" w:type="pct"/>
                </w:tcPr>
                <w:p w:rsidR="007E5239" w:rsidRPr="00FA2A32" w:rsidRDefault="007E5239">
                  <w:pPr>
                    <w:jc w:val="center"/>
                  </w:pPr>
                  <w:r w:rsidRPr="00FA2A32">
                    <w:t>0</w:t>
                  </w:r>
                </w:p>
              </w:tc>
              <w:tc>
                <w:tcPr>
                  <w:tcW w:w="463" w:type="pct"/>
                </w:tcPr>
                <w:p w:rsidR="007E5239" w:rsidRPr="00FA2A32" w:rsidRDefault="007E5239">
                  <w:pPr>
                    <w:jc w:val="center"/>
                  </w:pPr>
                  <w:r w:rsidRPr="00FA2A32">
                    <w:t>9</w:t>
                  </w:r>
                </w:p>
              </w:tc>
              <w:tc>
                <w:tcPr>
                  <w:tcW w:w="463" w:type="pct"/>
                </w:tcPr>
                <w:p w:rsidR="007E5239" w:rsidRPr="00FA2A32" w:rsidRDefault="007E5239">
                  <w:pPr>
                    <w:jc w:val="center"/>
                  </w:pPr>
                  <w:r w:rsidRPr="00FA2A32">
                    <w:t>14</w:t>
                  </w:r>
                </w:p>
              </w:tc>
              <w:tc>
                <w:tcPr>
                  <w:tcW w:w="463" w:type="pct"/>
                </w:tcPr>
                <w:p w:rsidR="007E5239" w:rsidRPr="00FA2A32" w:rsidRDefault="007E5239">
                  <w:pPr>
                    <w:jc w:val="center"/>
                  </w:pPr>
                  <w:r w:rsidRPr="00FA2A32">
                    <w:t>5</w:t>
                  </w:r>
                </w:p>
              </w:tc>
            </w:tr>
          </w:tbl>
          <w:p w:rsidR="007E5239" w:rsidRDefault="007E5239" w:rsidP="007E5239">
            <w:pPr>
              <w:pStyle w:val="ListParagraph"/>
              <w:numPr>
                <w:ilvl w:val="0"/>
                <w:numId w:val="7"/>
              </w:numPr>
            </w:pPr>
            <w:r w:rsidRPr="00FA2A32">
              <w:t>Determine the expected completion time of the project with network</w:t>
            </w:r>
            <w:r>
              <w:t xml:space="preserve"> </w:t>
            </w:r>
            <w:r w:rsidRPr="00FA2A32">
              <w:t>diagram</w:t>
            </w:r>
          </w:p>
          <w:p w:rsidR="007E5239" w:rsidRDefault="007E5239" w:rsidP="007E5239">
            <w:pPr>
              <w:pStyle w:val="ListParagraph"/>
              <w:numPr>
                <w:ilvl w:val="0"/>
                <w:numId w:val="7"/>
              </w:numPr>
            </w:pPr>
            <w:r w:rsidRPr="00FA2A32">
              <w:t xml:space="preserve">Assess the variance and SD of project </w:t>
            </w:r>
          </w:p>
          <w:p w:rsidR="007E5239" w:rsidRDefault="007E5239" w:rsidP="007E5239">
            <w:pPr>
              <w:pStyle w:val="ListParagraph"/>
              <w:numPr>
                <w:ilvl w:val="0"/>
                <w:numId w:val="7"/>
              </w:numPr>
            </w:pPr>
            <w:r w:rsidRPr="00FA2A32">
              <w:t xml:space="preserve">Appraise the probability of completing the project within 23 days and 25 days </w:t>
            </w:r>
          </w:p>
          <w:p w:rsidR="007E5239" w:rsidRPr="00FA2A32" w:rsidRDefault="007E5239" w:rsidP="007E5239">
            <w:pPr>
              <w:pStyle w:val="ListParagraph"/>
              <w:numPr>
                <w:ilvl w:val="0"/>
                <w:numId w:val="7"/>
              </w:numPr>
            </w:pPr>
            <w:r w:rsidRPr="00FA2A32">
              <w:t xml:space="preserve">Assess the probability NOT COMPLETING that the project within the due date 25 days </w:t>
            </w:r>
          </w:p>
        </w:tc>
        <w:tc>
          <w:tcPr>
            <w:tcW w:w="301" w:type="pct"/>
          </w:tcPr>
          <w:p w:rsidR="007E5239" w:rsidRPr="00FA2A32" w:rsidRDefault="007E5239" w:rsidP="00316DCE">
            <w:pPr>
              <w:jc w:val="center"/>
              <w:rPr>
                <w:lang w:val="en-IN"/>
              </w:rPr>
            </w:pPr>
            <w:r w:rsidRPr="00FA2A32">
              <w:t>CO</w:t>
            </w:r>
            <w:r w:rsidRPr="00FA2A32">
              <w:rPr>
                <w:lang w:val="en-IN"/>
              </w:rPr>
              <w:t>3</w:t>
            </w:r>
          </w:p>
        </w:tc>
        <w:tc>
          <w:tcPr>
            <w:tcW w:w="243" w:type="pct"/>
          </w:tcPr>
          <w:p w:rsidR="007E5239" w:rsidRPr="00FA2A32" w:rsidRDefault="007E5239" w:rsidP="00316DCE">
            <w:pPr>
              <w:jc w:val="center"/>
              <w:rPr>
                <w:lang w:val="en-IN"/>
              </w:rPr>
            </w:pPr>
            <w:r w:rsidRPr="00FA2A32">
              <w:rPr>
                <w:lang w:val="en-IN"/>
              </w:rPr>
              <w:t>A</w:t>
            </w:r>
          </w:p>
        </w:tc>
        <w:tc>
          <w:tcPr>
            <w:tcW w:w="249" w:type="pct"/>
          </w:tcPr>
          <w:p w:rsidR="007E5239" w:rsidRPr="00FA2A32" w:rsidRDefault="007E5239" w:rsidP="00316DCE">
            <w:pPr>
              <w:jc w:val="center"/>
            </w:pPr>
            <w:r w:rsidRPr="00FA2A32">
              <w:t>12</w:t>
            </w:r>
          </w:p>
        </w:tc>
      </w:tr>
      <w:tr w:rsidR="007E5239" w:rsidRPr="00FA2A32" w:rsidTr="007E5239">
        <w:trPr>
          <w:trHeight w:val="283"/>
        </w:trPr>
        <w:tc>
          <w:tcPr>
            <w:tcW w:w="257" w:type="pct"/>
          </w:tcPr>
          <w:p w:rsidR="007E5239" w:rsidRPr="00FA2A32" w:rsidRDefault="007E5239" w:rsidP="00316DCE">
            <w:pPr>
              <w:jc w:val="center"/>
            </w:pPr>
          </w:p>
        </w:tc>
        <w:tc>
          <w:tcPr>
            <w:tcW w:w="181" w:type="pct"/>
          </w:tcPr>
          <w:p w:rsidR="007E5239" w:rsidRPr="00FA2A32" w:rsidRDefault="007E5239" w:rsidP="00316DCE">
            <w:pPr>
              <w:jc w:val="center"/>
            </w:pPr>
          </w:p>
        </w:tc>
        <w:tc>
          <w:tcPr>
            <w:tcW w:w="3769" w:type="pct"/>
            <w:vAlign w:val="bottom"/>
          </w:tcPr>
          <w:p w:rsidR="007E5239" w:rsidRPr="00FA2A32" w:rsidRDefault="007E5239"/>
        </w:tc>
        <w:tc>
          <w:tcPr>
            <w:tcW w:w="301" w:type="pct"/>
          </w:tcPr>
          <w:p w:rsidR="007E5239" w:rsidRPr="00FA2A32" w:rsidRDefault="007E5239" w:rsidP="00316DCE">
            <w:pPr>
              <w:jc w:val="center"/>
            </w:pPr>
          </w:p>
        </w:tc>
        <w:tc>
          <w:tcPr>
            <w:tcW w:w="243" w:type="pct"/>
          </w:tcPr>
          <w:p w:rsidR="007E5239" w:rsidRPr="00FA2A32" w:rsidRDefault="007E5239" w:rsidP="00316DCE">
            <w:pPr>
              <w:jc w:val="center"/>
            </w:pPr>
          </w:p>
        </w:tc>
        <w:tc>
          <w:tcPr>
            <w:tcW w:w="249" w:type="pct"/>
          </w:tcPr>
          <w:p w:rsidR="007E5239" w:rsidRPr="00FA2A32" w:rsidRDefault="007E5239" w:rsidP="00316DCE">
            <w:pPr>
              <w:jc w:val="center"/>
            </w:pPr>
          </w:p>
        </w:tc>
      </w:tr>
      <w:tr w:rsidR="007E5239" w:rsidRPr="00FA2A32" w:rsidTr="007E5239">
        <w:trPr>
          <w:trHeight w:val="283"/>
        </w:trPr>
        <w:tc>
          <w:tcPr>
            <w:tcW w:w="257" w:type="pct"/>
          </w:tcPr>
          <w:p w:rsidR="007E5239" w:rsidRPr="00FA2A32" w:rsidRDefault="007E5239" w:rsidP="00316DCE">
            <w:pPr>
              <w:jc w:val="center"/>
            </w:pPr>
            <w:r w:rsidRPr="00FA2A32">
              <w:t>22.</w:t>
            </w:r>
          </w:p>
        </w:tc>
        <w:tc>
          <w:tcPr>
            <w:tcW w:w="181" w:type="pct"/>
          </w:tcPr>
          <w:p w:rsidR="007E5239" w:rsidRPr="00FA2A32" w:rsidRDefault="007E5239" w:rsidP="00316DCE">
            <w:pPr>
              <w:jc w:val="center"/>
            </w:pPr>
            <w:r w:rsidRPr="00FA2A32">
              <w:t>a.</w:t>
            </w:r>
          </w:p>
        </w:tc>
        <w:tc>
          <w:tcPr>
            <w:tcW w:w="3769" w:type="pct"/>
            <w:vAlign w:val="bottom"/>
          </w:tcPr>
          <w:p w:rsidR="007E5239" w:rsidRPr="00FA2A32" w:rsidRDefault="007E5239">
            <w:pPr>
              <w:contextualSpacing/>
              <w:jc w:val="both"/>
            </w:pPr>
            <w:r w:rsidRPr="00FA2A32">
              <w:t>Arrivals at a public telephone booth are considered to be Poisson with an average time of 8 minutes between one arrival and the next. The length of the telephone calls is assumed to be exponentially distributed with a mean value of 2 minutes.</w:t>
            </w:r>
          </w:p>
          <w:p w:rsidR="007E5239" w:rsidRPr="00FA2A32" w:rsidRDefault="007E5239">
            <w:pPr>
              <w:jc w:val="both"/>
            </w:pPr>
            <w:r w:rsidRPr="00FA2A32">
              <w:t>i) What will be the probability that a person arriving at the booth will have to wait?</w:t>
            </w:r>
          </w:p>
          <w:p w:rsidR="007E5239" w:rsidRPr="00FA2A32" w:rsidRDefault="007E5239">
            <w:pPr>
              <w:jc w:val="both"/>
            </w:pPr>
            <w:r w:rsidRPr="00FA2A32">
              <w:t>ii) Determine the average queue length that is formed from time to time.</w:t>
            </w:r>
          </w:p>
          <w:p w:rsidR="007E5239" w:rsidRPr="00FA2A32" w:rsidRDefault="007E5239">
            <w:r w:rsidRPr="00FA2A32">
              <w:t>iii) The telephone department is interested to install a second booth if convinced that an arrival would expect to have to wait atleast 5 minutes for the phone. Determine the increase in flow of arrivals which will justify a second booth.</w:t>
            </w:r>
          </w:p>
        </w:tc>
        <w:tc>
          <w:tcPr>
            <w:tcW w:w="301" w:type="pct"/>
          </w:tcPr>
          <w:p w:rsidR="007E5239" w:rsidRPr="00FA2A32" w:rsidRDefault="007E5239" w:rsidP="00316DCE">
            <w:pPr>
              <w:jc w:val="center"/>
              <w:rPr>
                <w:lang w:val="en-IN"/>
              </w:rPr>
            </w:pPr>
            <w:r w:rsidRPr="00FA2A32">
              <w:t>CO</w:t>
            </w:r>
            <w:r w:rsidRPr="00FA2A32">
              <w:rPr>
                <w:lang w:val="en-IN"/>
              </w:rPr>
              <w:t>3</w:t>
            </w:r>
          </w:p>
        </w:tc>
        <w:tc>
          <w:tcPr>
            <w:tcW w:w="243" w:type="pct"/>
          </w:tcPr>
          <w:p w:rsidR="007E5239" w:rsidRPr="00FA2A32" w:rsidRDefault="007E5239" w:rsidP="00316DCE">
            <w:pPr>
              <w:jc w:val="center"/>
              <w:rPr>
                <w:lang w:val="en-IN"/>
              </w:rPr>
            </w:pPr>
            <w:r w:rsidRPr="00FA2A32">
              <w:rPr>
                <w:lang w:val="en-IN"/>
              </w:rPr>
              <w:t>A</w:t>
            </w:r>
          </w:p>
        </w:tc>
        <w:tc>
          <w:tcPr>
            <w:tcW w:w="249" w:type="pct"/>
          </w:tcPr>
          <w:p w:rsidR="007E5239" w:rsidRPr="00FA2A32" w:rsidRDefault="007E5239" w:rsidP="00316DCE">
            <w:pPr>
              <w:jc w:val="center"/>
            </w:pPr>
            <w:r w:rsidRPr="00FA2A32">
              <w:t>12</w:t>
            </w:r>
          </w:p>
        </w:tc>
      </w:tr>
      <w:tr w:rsidR="007E5239" w:rsidRPr="00FA2A32" w:rsidTr="007E5239">
        <w:trPr>
          <w:trHeight w:val="283"/>
        </w:trPr>
        <w:tc>
          <w:tcPr>
            <w:tcW w:w="257" w:type="pct"/>
          </w:tcPr>
          <w:p w:rsidR="007E5239" w:rsidRPr="00FA2A32" w:rsidRDefault="007E5239" w:rsidP="00316DCE">
            <w:pPr>
              <w:jc w:val="center"/>
            </w:pPr>
          </w:p>
        </w:tc>
        <w:tc>
          <w:tcPr>
            <w:tcW w:w="181" w:type="pct"/>
          </w:tcPr>
          <w:p w:rsidR="007E5239" w:rsidRPr="00FA2A32" w:rsidRDefault="007E5239" w:rsidP="00316DCE">
            <w:pPr>
              <w:jc w:val="center"/>
            </w:pPr>
          </w:p>
        </w:tc>
        <w:tc>
          <w:tcPr>
            <w:tcW w:w="3769" w:type="pct"/>
            <w:vAlign w:val="bottom"/>
          </w:tcPr>
          <w:p w:rsidR="007E5239" w:rsidRPr="00FA2A32" w:rsidRDefault="007E5239"/>
        </w:tc>
        <w:tc>
          <w:tcPr>
            <w:tcW w:w="301" w:type="pct"/>
          </w:tcPr>
          <w:p w:rsidR="007E5239" w:rsidRPr="00FA2A32" w:rsidRDefault="007E5239" w:rsidP="00316DCE">
            <w:pPr>
              <w:jc w:val="center"/>
            </w:pPr>
          </w:p>
        </w:tc>
        <w:tc>
          <w:tcPr>
            <w:tcW w:w="243" w:type="pct"/>
          </w:tcPr>
          <w:p w:rsidR="007E5239" w:rsidRPr="00FA2A32" w:rsidRDefault="007E5239" w:rsidP="00316DCE">
            <w:pPr>
              <w:jc w:val="center"/>
            </w:pPr>
          </w:p>
        </w:tc>
        <w:tc>
          <w:tcPr>
            <w:tcW w:w="249" w:type="pct"/>
          </w:tcPr>
          <w:p w:rsidR="007E5239" w:rsidRPr="00FA2A32" w:rsidRDefault="007E5239" w:rsidP="00316DCE">
            <w:pPr>
              <w:jc w:val="center"/>
            </w:pPr>
          </w:p>
        </w:tc>
      </w:tr>
      <w:tr w:rsidR="007E5239" w:rsidRPr="00FA2A32" w:rsidTr="007E5239">
        <w:trPr>
          <w:trHeight w:val="283"/>
        </w:trPr>
        <w:tc>
          <w:tcPr>
            <w:tcW w:w="257" w:type="pct"/>
          </w:tcPr>
          <w:p w:rsidR="007E5239" w:rsidRPr="00FA2A32" w:rsidRDefault="007E5239" w:rsidP="00316DCE">
            <w:pPr>
              <w:jc w:val="center"/>
            </w:pPr>
            <w:r w:rsidRPr="00FA2A32">
              <w:t>23.</w:t>
            </w:r>
          </w:p>
        </w:tc>
        <w:tc>
          <w:tcPr>
            <w:tcW w:w="181" w:type="pct"/>
          </w:tcPr>
          <w:p w:rsidR="007E5239" w:rsidRPr="00FA2A32" w:rsidRDefault="007E5239" w:rsidP="00316DCE">
            <w:pPr>
              <w:jc w:val="center"/>
            </w:pPr>
            <w:r w:rsidRPr="00FA2A32">
              <w:t>a.</w:t>
            </w:r>
          </w:p>
        </w:tc>
        <w:tc>
          <w:tcPr>
            <w:tcW w:w="3769" w:type="pct"/>
            <w:vAlign w:val="bottom"/>
          </w:tcPr>
          <w:p w:rsidR="007E5239" w:rsidRPr="00FA2A32" w:rsidRDefault="007E5239">
            <w:pPr>
              <w:jc w:val="both"/>
            </w:pPr>
            <w:r w:rsidRPr="00FA2A32">
              <w:t>Solve the game whose pay off matrix is as follows: (Player A vs Player B)</w:t>
            </w:r>
          </w:p>
          <w:tbl>
            <w:tblPr>
              <w:tblStyle w:val="TableGrid"/>
              <w:tblW w:w="0" w:type="auto"/>
              <w:tblLook w:val="04A0" w:firstRow="1" w:lastRow="0" w:firstColumn="1" w:lastColumn="0" w:noHBand="0" w:noVBand="1"/>
            </w:tblPr>
            <w:tblGrid>
              <w:gridCol w:w="1315"/>
              <w:gridCol w:w="1316"/>
              <w:gridCol w:w="1316"/>
              <w:gridCol w:w="1316"/>
              <w:gridCol w:w="1316"/>
            </w:tblGrid>
            <w:tr w:rsidR="007E5239" w:rsidRPr="00FA2A32">
              <w:tc>
                <w:tcPr>
                  <w:tcW w:w="1315" w:type="dxa"/>
                </w:tcPr>
                <w:p w:rsidR="007E5239" w:rsidRPr="00FA2A32" w:rsidRDefault="007E5239">
                  <w:pPr>
                    <w:jc w:val="center"/>
                  </w:pPr>
                </w:p>
              </w:tc>
              <w:tc>
                <w:tcPr>
                  <w:tcW w:w="1316" w:type="dxa"/>
                </w:tcPr>
                <w:p w:rsidR="007E5239" w:rsidRPr="00FA2A32" w:rsidRDefault="007E5239">
                  <w:pPr>
                    <w:jc w:val="center"/>
                  </w:pPr>
                  <w:r w:rsidRPr="00FA2A32">
                    <w:t>B1</w:t>
                  </w:r>
                </w:p>
              </w:tc>
              <w:tc>
                <w:tcPr>
                  <w:tcW w:w="1316" w:type="dxa"/>
                </w:tcPr>
                <w:p w:rsidR="007E5239" w:rsidRPr="00FA2A32" w:rsidRDefault="007E5239">
                  <w:pPr>
                    <w:jc w:val="center"/>
                  </w:pPr>
                  <w:r w:rsidRPr="00FA2A32">
                    <w:t>B2</w:t>
                  </w:r>
                </w:p>
              </w:tc>
              <w:tc>
                <w:tcPr>
                  <w:tcW w:w="1316" w:type="dxa"/>
                </w:tcPr>
                <w:p w:rsidR="007E5239" w:rsidRPr="00FA2A32" w:rsidRDefault="007E5239">
                  <w:pPr>
                    <w:jc w:val="center"/>
                  </w:pPr>
                  <w:r w:rsidRPr="00FA2A32">
                    <w:t>B3</w:t>
                  </w:r>
                </w:p>
              </w:tc>
              <w:tc>
                <w:tcPr>
                  <w:tcW w:w="1316" w:type="dxa"/>
                </w:tcPr>
                <w:p w:rsidR="007E5239" w:rsidRPr="00FA2A32" w:rsidRDefault="007E5239">
                  <w:pPr>
                    <w:jc w:val="center"/>
                  </w:pPr>
                  <w:r w:rsidRPr="00FA2A32">
                    <w:t>B4</w:t>
                  </w:r>
                </w:p>
              </w:tc>
            </w:tr>
            <w:tr w:rsidR="007E5239" w:rsidRPr="00FA2A32">
              <w:tc>
                <w:tcPr>
                  <w:tcW w:w="1315" w:type="dxa"/>
                </w:tcPr>
                <w:p w:rsidR="007E5239" w:rsidRPr="00FA2A32" w:rsidRDefault="007E5239">
                  <w:pPr>
                    <w:jc w:val="center"/>
                  </w:pPr>
                  <w:r w:rsidRPr="00FA2A32">
                    <w:t>A1</w:t>
                  </w:r>
                </w:p>
              </w:tc>
              <w:tc>
                <w:tcPr>
                  <w:tcW w:w="1316" w:type="dxa"/>
                </w:tcPr>
                <w:p w:rsidR="007E5239" w:rsidRPr="00FA2A32" w:rsidRDefault="007E5239">
                  <w:pPr>
                    <w:jc w:val="center"/>
                  </w:pPr>
                  <w:r w:rsidRPr="00FA2A32">
                    <w:t>3</w:t>
                  </w:r>
                </w:p>
              </w:tc>
              <w:tc>
                <w:tcPr>
                  <w:tcW w:w="1316" w:type="dxa"/>
                </w:tcPr>
                <w:p w:rsidR="007E5239" w:rsidRPr="00FA2A32" w:rsidRDefault="007E5239">
                  <w:pPr>
                    <w:jc w:val="center"/>
                  </w:pPr>
                  <w:r w:rsidRPr="00FA2A32">
                    <w:t>2</w:t>
                  </w:r>
                </w:p>
              </w:tc>
              <w:tc>
                <w:tcPr>
                  <w:tcW w:w="1316" w:type="dxa"/>
                </w:tcPr>
                <w:p w:rsidR="007E5239" w:rsidRPr="00FA2A32" w:rsidRDefault="007E5239">
                  <w:pPr>
                    <w:jc w:val="center"/>
                  </w:pPr>
                  <w:r w:rsidRPr="00FA2A32">
                    <w:t>4</w:t>
                  </w:r>
                </w:p>
              </w:tc>
              <w:tc>
                <w:tcPr>
                  <w:tcW w:w="1316" w:type="dxa"/>
                </w:tcPr>
                <w:p w:rsidR="007E5239" w:rsidRPr="00FA2A32" w:rsidRDefault="007E5239">
                  <w:pPr>
                    <w:jc w:val="center"/>
                  </w:pPr>
                  <w:r w:rsidRPr="00FA2A32">
                    <w:t>0</w:t>
                  </w:r>
                </w:p>
              </w:tc>
            </w:tr>
            <w:tr w:rsidR="007E5239" w:rsidRPr="00FA2A32">
              <w:tc>
                <w:tcPr>
                  <w:tcW w:w="1315" w:type="dxa"/>
                </w:tcPr>
                <w:p w:rsidR="007E5239" w:rsidRPr="00FA2A32" w:rsidRDefault="007E5239">
                  <w:pPr>
                    <w:jc w:val="center"/>
                  </w:pPr>
                  <w:r w:rsidRPr="00FA2A32">
                    <w:t>A2</w:t>
                  </w:r>
                </w:p>
              </w:tc>
              <w:tc>
                <w:tcPr>
                  <w:tcW w:w="1316" w:type="dxa"/>
                </w:tcPr>
                <w:p w:rsidR="007E5239" w:rsidRPr="00FA2A32" w:rsidRDefault="007E5239">
                  <w:pPr>
                    <w:jc w:val="center"/>
                  </w:pPr>
                  <w:r w:rsidRPr="00FA2A32">
                    <w:t>2</w:t>
                  </w:r>
                </w:p>
              </w:tc>
              <w:tc>
                <w:tcPr>
                  <w:tcW w:w="1316" w:type="dxa"/>
                </w:tcPr>
                <w:p w:rsidR="007E5239" w:rsidRPr="00FA2A32" w:rsidRDefault="007E5239">
                  <w:pPr>
                    <w:jc w:val="center"/>
                  </w:pPr>
                  <w:r w:rsidRPr="00FA2A32">
                    <w:t>4</w:t>
                  </w:r>
                </w:p>
              </w:tc>
              <w:tc>
                <w:tcPr>
                  <w:tcW w:w="1316" w:type="dxa"/>
                </w:tcPr>
                <w:p w:rsidR="007E5239" w:rsidRPr="00FA2A32" w:rsidRDefault="007E5239">
                  <w:pPr>
                    <w:jc w:val="center"/>
                  </w:pPr>
                  <w:r w:rsidRPr="00FA2A32">
                    <w:t>2</w:t>
                  </w:r>
                </w:p>
              </w:tc>
              <w:tc>
                <w:tcPr>
                  <w:tcW w:w="1316" w:type="dxa"/>
                </w:tcPr>
                <w:p w:rsidR="007E5239" w:rsidRPr="00FA2A32" w:rsidRDefault="007E5239">
                  <w:pPr>
                    <w:jc w:val="center"/>
                  </w:pPr>
                  <w:r w:rsidRPr="00FA2A32">
                    <w:t>4</w:t>
                  </w:r>
                </w:p>
              </w:tc>
            </w:tr>
            <w:tr w:rsidR="007E5239" w:rsidRPr="00FA2A32">
              <w:tc>
                <w:tcPr>
                  <w:tcW w:w="1315" w:type="dxa"/>
                </w:tcPr>
                <w:p w:rsidR="007E5239" w:rsidRPr="00FA2A32" w:rsidRDefault="007E5239">
                  <w:pPr>
                    <w:jc w:val="center"/>
                  </w:pPr>
                  <w:r w:rsidRPr="00FA2A32">
                    <w:t>A3</w:t>
                  </w:r>
                </w:p>
              </w:tc>
              <w:tc>
                <w:tcPr>
                  <w:tcW w:w="1316" w:type="dxa"/>
                </w:tcPr>
                <w:p w:rsidR="007E5239" w:rsidRPr="00FA2A32" w:rsidRDefault="007E5239">
                  <w:pPr>
                    <w:jc w:val="center"/>
                  </w:pPr>
                  <w:r w:rsidRPr="00FA2A32">
                    <w:t>4</w:t>
                  </w:r>
                </w:p>
              </w:tc>
              <w:tc>
                <w:tcPr>
                  <w:tcW w:w="1316" w:type="dxa"/>
                </w:tcPr>
                <w:p w:rsidR="007E5239" w:rsidRPr="00FA2A32" w:rsidRDefault="007E5239">
                  <w:pPr>
                    <w:jc w:val="center"/>
                  </w:pPr>
                  <w:r w:rsidRPr="00FA2A32">
                    <w:t>2</w:t>
                  </w:r>
                </w:p>
              </w:tc>
              <w:tc>
                <w:tcPr>
                  <w:tcW w:w="1316" w:type="dxa"/>
                </w:tcPr>
                <w:p w:rsidR="007E5239" w:rsidRPr="00FA2A32" w:rsidRDefault="007E5239">
                  <w:pPr>
                    <w:jc w:val="center"/>
                  </w:pPr>
                  <w:r w:rsidRPr="00FA2A32">
                    <w:t>4</w:t>
                  </w:r>
                </w:p>
              </w:tc>
              <w:tc>
                <w:tcPr>
                  <w:tcW w:w="1316" w:type="dxa"/>
                </w:tcPr>
                <w:p w:rsidR="007E5239" w:rsidRPr="00FA2A32" w:rsidRDefault="007E5239">
                  <w:pPr>
                    <w:jc w:val="center"/>
                  </w:pPr>
                  <w:r w:rsidRPr="00FA2A32">
                    <w:t>0</w:t>
                  </w:r>
                </w:p>
              </w:tc>
            </w:tr>
            <w:tr w:rsidR="007E5239" w:rsidRPr="00FA2A32">
              <w:tc>
                <w:tcPr>
                  <w:tcW w:w="1315" w:type="dxa"/>
                </w:tcPr>
                <w:p w:rsidR="007E5239" w:rsidRPr="00FA2A32" w:rsidRDefault="007E5239">
                  <w:pPr>
                    <w:jc w:val="center"/>
                  </w:pPr>
                  <w:r w:rsidRPr="00FA2A32">
                    <w:t>A4</w:t>
                  </w:r>
                </w:p>
              </w:tc>
              <w:tc>
                <w:tcPr>
                  <w:tcW w:w="1316" w:type="dxa"/>
                </w:tcPr>
                <w:p w:rsidR="007E5239" w:rsidRPr="00FA2A32" w:rsidRDefault="007E5239">
                  <w:pPr>
                    <w:jc w:val="center"/>
                  </w:pPr>
                  <w:r w:rsidRPr="00FA2A32">
                    <w:t>0</w:t>
                  </w:r>
                </w:p>
              </w:tc>
              <w:tc>
                <w:tcPr>
                  <w:tcW w:w="1316" w:type="dxa"/>
                </w:tcPr>
                <w:p w:rsidR="007E5239" w:rsidRPr="00FA2A32" w:rsidRDefault="007E5239">
                  <w:pPr>
                    <w:jc w:val="center"/>
                  </w:pPr>
                  <w:r w:rsidRPr="00FA2A32">
                    <w:t>4</w:t>
                  </w:r>
                </w:p>
              </w:tc>
              <w:tc>
                <w:tcPr>
                  <w:tcW w:w="1316" w:type="dxa"/>
                </w:tcPr>
                <w:p w:rsidR="007E5239" w:rsidRPr="00FA2A32" w:rsidRDefault="007E5239">
                  <w:pPr>
                    <w:jc w:val="center"/>
                  </w:pPr>
                  <w:r w:rsidRPr="00FA2A32">
                    <w:t>0</w:t>
                  </w:r>
                </w:p>
              </w:tc>
              <w:tc>
                <w:tcPr>
                  <w:tcW w:w="1316" w:type="dxa"/>
                </w:tcPr>
                <w:p w:rsidR="007E5239" w:rsidRPr="00FA2A32" w:rsidRDefault="007E5239">
                  <w:pPr>
                    <w:jc w:val="center"/>
                  </w:pPr>
                  <w:r w:rsidRPr="00FA2A32">
                    <w:t>8</w:t>
                  </w:r>
                </w:p>
              </w:tc>
            </w:tr>
          </w:tbl>
          <w:p w:rsidR="007E5239" w:rsidRPr="00FA2A32" w:rsidRDefault="007E5239"/>
        </w:tc>
        <w:tc>
          <w:tcPr>
            <w:tcW w:w="301" w:type="pct"/>
          </w:tcPr>
          <w:p w:rsidR="007E5239" w:rsidRPr="00FA2A32" w:rsidRDefault="007E5239" w:rsidP="00316DCE">
            <w:pPr>
              <w:jc w:val="center"/>
              <w:rPr>
                <w:lang w:val="en-IN"/>
              </w:rPr>
            </w:pPr>
            <w:r w:rsidRPr="00FA2A32">
              <w:t>CO</w:t>
            </w:r>
            <w:r w:rsidRPr="00FA2A32">
              <w:rPr>
                <w:lang w:val="en-IN"/>
              </w:rPr>
              <w:t>1</w:t>
            </w:r>
          </w:p>
        </w:tc>
        <w:tc>
          <w:tcPr>
            <w:tcW w:w="243" w:type="pct"/>
          </w:tcPr>
          <w:p w:rsidR="007E5239" w:rsidRPr="00FA2A32" w:rsidRDefault="007E5239" w:rsidP="00316DCE">
            <w:pPr>
              <w:jc w:val="center"/>
              <w:rPr>
                <w:lang w:val="en-IN"/>
              </w:rPr>
            </w:pPr>
            <w:r w:rsidRPr="00FA2A32">
              <w:rPr>
                <w:lang w:val="en-IN"/>
              </w:rPr>
              <w:t>A</w:t>
            </w:r>
          </w:p>
        </w:tc>
        <w:tc>
          <w:tcPr>
            <w:tcW w:w="249" w:type="pct"/>
          </w:tcPr>
          <w:p w:rsidR="007E5239" w:rsidRPr="00FA2A32" w:rsidRDefault="007E5239" w:rsidP="00316DCE">
            <w:pPr>
              <w:jc w:val="center"/>
            </w:pPr>
            <w:r w:rsidRPr="00FA2A32">
              <w:t>12</w:t>
            </w:r>
          </w:p>
        </w:tc>
      </w:tr>
      <w:tr w:rsidR="007E5239" w:rsidRPr="00FA2A32" w:rsidTr="007E5239">
        <w:trPr>
          <w:trHeight w:val="550"/>
        </w:trPr>
        <w:tc>
          <w:tcPr>
            <w:tcW w:w="5000" w:type="pct"/>
            <w:gridSpan w:val="6"/>
          </w:tcPr>
          <w:p w:rsidR="007E5239" w:rsidRPr="00FA2A32" w:rsidRDefault="007E5239" w:rsidP="00316DCE">
            <w:pPr>
              <w:jc w:val="center"/>
              <w:rPr>
                <w:b/>
                <w:bCs/>
              </w:rPr>
            </w:pPr>
            <w:r w:rsidRPr="00FA2A32">
              <w:rPr>
                <w:b/>
                <w:bCs/>
              </w:rPr>
              <w:lastRenderedPageBreak/>
              <w:t>COMPULSORY QUESTION</w:t>
            </w:r>
          </w:p>
        </w:tc>
      </w:tr>
      <w:tr w:rsidR="007E5239" w:rsidRPr="00FA2A32" w:rsidTr="007E5239">
        <w:trPr>
          <w:trHeight w:val="283"/>
        </w:trPr>
        <w:tc>
          <w:tcPr>
            <w:tcW w:w="257" w:type="pct"/>
          </w:tcPr>
          <w:p w:rsidR="007E5239" w:rsidRPr="00FA2A32" w:rsidRDefault="007E5239" w:rsidP="00316DCE">
            <w:pPr>
              <w:jc w:val="center"/>
            </w:pPr>
            <w:r w:rsidRPr="00FA2A32">
              <w:t>24.</w:t>
            </w:r>
          </w:p>
        </w:tc>
        <w:tc>
          <w:tcPr>
            <w:tcW w:w="181" w:type="pct"/>
          </w:tcPr>
          <w:p w:rsidR="007E5239" w:rsidRPr="00FA2A32" w:rsidRDefault="007E5239" w:rsidP="00316DCE">
            <w:pPr>
              <w:jc w:val="center"/>
            </w:pPr>
            <w:r w:rsidRPr="00FA2A32">
              <w:t>a.</w:t>
            </w:r>
          </w:p>
        </w:tc>
        <w:tc>
          <w:tcPr>
            <w:tcW w:w="3769" w:type="pct"/>
            <w:vAlign w:val="bottom"/>
          </w:tcPr>
          <w:p w:rsidR="007E5239" w:rsidRPr="00FA2A32" w:rsidRDefault="007E5239">
            <w:r w:rsidRPr="00FA2A32">
              <w:t>A hand grinding machine (Type A) costs Rs.9500. Annual operating costs are Rs.220 for the first year and it increases by Rs.1900 every year. Find the optimal age at which the hand grinding machine of type A is to be replaced along with the corresponding average yearly cost of owning and operating it. Assume that the machine has no resale value and future costs are not discounted.  Another hand grinding machine (Type B) costs Rs.10500. Annual operating costs are Rs.410 for the first year and it increases by Rs.820 every year. There is one hand grinding machine of Type A which is one year old in the industry. Should it be replaced with hand grinding machine of Type B?</w:t>
            </w:r>
          </w:p>
        </w:tc>
        <w:tc>
          <w:tcPr>
            <w:tcW w:w="301" w:type="pct"/>
          </w:tcPr>
          <w:p w:rsidR="007E5239" w:rsidRPr="00FA2A32" w:rsidRDefault="007E5239" w:rsidP="00316DCE">
            <w:pPr>
              <w:jc w:val="center"/>
              <w:rPr>
                <w:lang w:val="en-IN"/>
              </w:rPr>
            </w:pPr>
            <w:r w:rsidRPr="00FA2A32">
              <w:t>CO</w:t>
            </w:r>
            <w:r w:rsidRPr="00FA2A32">
              <w:rPr>
                <w:lang w:val="en-IN"/>
              </w:rPr>
              <w:t>2</w:t>
            </w:r>
          </w:p>
        </w:tc>
        <w:tc>
          <w:tcPr>
            <w:tcW w:w="243" w:type="pct"/>
          </w:tcPr>
          <w:p w:rsidR="007E5239" w:rsidRPr="00FA2A32" w:rsidRDefault="007E5239" w:rsidP="00316DCE">
            <w:pPr>
              <w:jc w:val="center"/>
              <w:rPr>
                <w:lang w:val="en-IN"/>
              </w:rPr>
            </w:pPr>
            <w:r w:rsidRPr="00FA2A32">
              <w:rPr>
                <w:lang w:val="en-IN"/>
              </w:rPr>
              <w:t>A</w:t>
            </w:r>
          </w:p>
        </w:tc>
        <w:tc>
          <w:tcPr>
            <w:tcW w:w="249" w:type="pct"/>
          </w:tcPr>
          <w:p w:rsidR="007E5239" w:rsidRPr="00FA2A32" w:rsidRDefault="007E5239" w:rsidP="00316DCE">
            <w:pPr>
              <w:jc w:val="center"/>
            </w:pPr>
            <w:r w:rsidRPr="00FA2A32">
              <w:t>12</w:t>
            </w:r>
          </w:p>
        </w:tc>
      </w:tr>
    </w:tbl>
    <w:p w:rsidR="007E5239" w:rsidRDefault="007E5239"/>
    <w:p w:rsidR="007E5239" w:rsidRDefault="007E5239">
      <w:r>
        <w:rPr>
          <w:b/>
          <w:bCs/>
        </w:rPr>
        <w:t>CO</w:t>
      </w:r>
      <w:r>
        <w:t xml:space="preserve"> – COURSE OUTCOME</w:t>
      </w:r>
      <w:r>
        <w:tab/>
        <w:t xml:space="preserve">       </w:t>
      </w:r>
      <w:r>
        <w:rPr>
          <w:b/>
          <w:bCs/>
        </w:rPr>
        <w:t>BL</w:t>
      </w:r>
      <w:r>
        <w:t xml:space="preserve"> – BLOOM’S LEVEL       </w:t>
      </w:r>
      <w:r>
        <w:rPr>
          <w:b/>
          <w:bCs/>
        </w:rPr>
        <w:t>M</w:t>
      </w:r>
      <w:r>
        <w:t xml:space="preserve"> – MARKS ALLOTTED</w:t>
      </w:r>
    </w:p>
    <w:p w:rsidR="007E5239" w:rsidRDefault="007E5239"/>
    <w:tbl>
      <w:tblPr>
        <w:tblStyle w:val="TableGrid"/>
        <w:tblW w:w="10490" w:type="dxa"/>
        <w:tblLook w:val="04A0" w:firstRow="1" w:lastRow="0" w:firstColumn="1" w:lastColumn="0" w:noHBand="0" w:noVBand="1"/>
      </w:tblPr>
      <w:tblGrid>
        <w:gridCol w:w="670"/>
        <w:gridCol w:w="9820"/>
      </w:tblGrid>
      <w:tr w:rsidR="007E5239" w:rsidTr="007E5239">
        <w:trPr>
          <w:trHeight w:val="283"/>
        </w:trPr>
        <w:tc>
          <w:tcPr>
            <w:tcW w:w="670" w:type="dxa"/>
          </w:tcPr>
          <w:p w:rsidR="007E5239" w:rsidRDefault="007E5239"/>
        </w:tc>
        <w:tc>
          <w:tcPr>
            <w:tcW w:w="9820" w:type="dxa"/>
          </w:tcPr>
          <w:p w:rsidR="007E5239" w:rsidRDefault="007E5239">
            <w:pPr>
              <w:jc w:val="center"/>
              <w:rPr>
                <w:b/>
              </w:rPr>
            </w:pPr>
            <w:r>
              <w:rPr>
                <w:b/>
              </w:rPr>
              <w:t>COURSE OUTCOMES</w:t>
            </w:r>
          </w:p>
        </w:tc>
      </w:tr>
      <w:tr w:rsidR="007E5239" w:rsidTr="007E5239">
        <w:trPr>
          <w:trHeight w:val="283"/>
        </w:trPr>
        <w:tc>
          <w:tcPr>
            <w:tcW w:w="670" w:type="dxa"/>
          </w:tcPr>
          <w:p w:rsidR="007E5239" w:rsidRDefault="007E5239">
            <w:pPr>
              <w:rPr>
                <w:b/>
                <w:bCs/>
              </w:rPr>
            </w:pPr>
            <w:r>
              <w:rPr>
                <w:b/>
                <w:bCs/>
              </w:rPr>
              <w:t>CO1</w:t>
            </w:r>
          </w:p>
        </w:tc>
        <w:tc>
          <w:tcPr>
            <w:tcW w:w="9820" w:type="dxa"/>
            <w:vAlign w:val="center"/>
          </w:tcPr>
          <w:p w:rsidR="007E5239" w:rsidRDefault="007E5239">
            <w:pPr>
              <w:contextualSpacing/>
              <w:jc w:val="both"/>
            </w:pPr>
            <w:r>
              <w:t>Students will be able to relate their subject knowledge with the engineering subjects</w:t>
            </w:r>
          </w:p>
        </w:tc>
      </w:tr>
      <w:tr w:rsidR="007E5239" w:rsidTr="007E5239">
        <w:trPr>
          <w:trHeight w:val="283"/>
        </w:trPr>
        <w:tc>
          <w:tcPr>
            <w:tcW w:w="670" w:type="dxa"/>
          </w:tcPr>
          <w:p w:rsidR="007E5239" w:rsidRDefault="007E5239">
            <w:pPr>
              <w:rPr>
                <w:b/>
                <w:bCs/>
              </w:rPr>
            </w:pPr>
            <w:r>
              <w:rPr>
                <w:b/>
                <w:bCs/>
              </w:rPr>
              <w:t>CO2</w:t>
            </w:r>
          </w:p>
        </w:tc>
        <w:tc>
          <w:tcPr>
            <w:tcW w:w="9820" w:type="dxa"/>
            <w:vAlign w:val="center"/>
          </w:tcPr>
          <w:p w:rsidR="007E5239" w:rsidRDefault="007E5239">
            <w:pPr>
              <w:contextualSpacing/>
              <w:jc w:val="both"/>
            </w:pPr>
            <w:r>
              <w:t>Students will be able to apply their knowledge in Analysis and Modeling</w:t>
            </w:r>
          </w:p>
        </w:tc>
      </w:tr>
      <w:tr w:rsidR="007E5239" w:rsidTr="007E5239">
        <w:trPr>
          <w:trHeight w:val="283"/>
        </w:trPr>
        <w:tc>
          <w:tcPr>
            <w:tcW w:w="670" w:type="dxa"/>
          </w:tcPr>
          <w:p w:rsidR="007E5239" w:rsidRDefault="007E5239">
            <w:pPr>
              <w:rPr>
                <w:b/>
                <w:bCs/>
              </w:rPr>
            </w:pPr>
            <w:r>
              <w:rPr>
                <w:b/>
                <w:bCs/>
              </w:rPr>
              <w:t>CO3</w:t>
            </w:r>
          </w:p>
        </w:tc>
        <w:tc>
          <w:tcPr>
            <w:tcW w:w="9820" w:type="dxa"/>
            <w:vAlign w:val="center"/>
          </w:tcPr>
          <w:p w:rsidR="007E5239" w:rsidRDefault="007E5239">
            <w:pPr>
              <w:contextualSpacing/>
              <w:jc w:val="both"/>
            </w:pPr>
            <w:r>
              <w:t xml:space="preserve">Students  will be able to use Monte Carlo technique to solve their engineering problems  </w:t>
            </w:r>
          </w:p>
        </w:tc>
      </w:tr>
    </w:tbl>
    <w:p w:rsidR="007E5239" w:rsidRDefault="007E523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E5239">
        <w:trPr>
          <w:jc w:val="center"/>
        </w:trPr>
        <w:tc>
          <w:tcPr>
            <w:tcW w:w="6385" w:type="dxa"/>
            <w:gridSpan w:val="8"/>
          </w:tcPr>
          <w:p w:rsidR="007E5239" w:rsidRDefault="007E5239">
            <w:pPr>
              <w:jc w:val="center"/>
              <w:rPr>
                <w:b/>
              </w:rPr>
            </w:pPr>
            <w:r>
              <w:rPr>
                <w:b/>
              </w:rPr>
              <w:t>Assessment Pattern as per Bloom’s Level</w:t>
            </w:r>
          </w:p>
        </w:tc>
      </w:tr>
      <w:tr w:rsidR="007E5239">
        <w:trPr>
          <w:jc w:val="center"/>
        </w:trPr>
        <w:tc>
          <w:tcPr>
            <w:tcW w:w="1140" w:type="dxa"/>
          </w:tcPr>
          <w:p w:rsidR="007E5239" w:rsidRDefault="007E5239">
            <w:pPr>
              <w:jc w:val="center"/>
              <w:rPr>
                <w:b/>
                <w:bCs/>
              </w:rPr>
            </w:pPr>
            <w:r>
              <w:rPr>
                <w:b/>
                <w:bCs/>
              </w:rPr>
              <w:t>CO / BL</w:t>
            </w:r>
          </w:p>
        </w:tc>
        <w:tc>
          <w:tcPr>
            <w:tcW w:w="709" w:type="dxa"/>
          </w:tcPr>
          <w:p w:rsidR="007E5239" w:rsidRDefault="007E5239">
            <w:pPr>
              <w:jc w:val="center"/>
              <w:rPr>
                <w:b/>
              </w:rPr>
            </w:pPr>
            <w:r>
              <w:rPr>
                <w:b/>
              </w:rPr>
              <w:t>R</w:t>
            </w:r>
          </w:p>
        </w:tc>
        <w:tc>
          <w:tcPr>
            <w:tcW w:w="708" w:type="dxa"/>
          </w:tcPr>
          <w:p w:rsidR="007E5239" w:rsidRDefault="007E5239">
            <w:pPr>
              <w:jc w:val="center"/>
              <w:rPr>
                <w:b/>
              </w:rPr>
            </w:pPr>
            <w:r>
              <w:rPr>
                <w:b/>
              </w:rPr>
              <w:t>U</w:t>
            </w:r>
          </w:p>
        </w:tc>
        <w:tc>
          <w:tcPr>
            <w:tcW w:w="709" w:type="dxa"/>
          </w:tcPr>
          <w:p w:rsidR="007E5239" w:rsidRDefault="007E5239">
            <w:pPr>
              <w:jc w:val="center"/>
              <w:rPr>
                <w:b/>
              </w:rPr>
            </w:pPr>
            <w:r>
              <w:rPr>
                <w:b/>
              </w:rPr>
              <w:t>A</w:t>
            </w:r>
          </w:p>
        </w:tc>
        <w:tc>
          <w:tcPr>
            <w:tcW w:w="709" w:type="dxa"/>
          </w:tcPr>
          <w:p w:rsidR="007E5239" w:rsidRDefault="007E5239">
            <w:pPr>
              <w:jc w:val="center"/>
              <w:rPr>
                <w:b/>
              </w:rPr>
            </w:pPr>
            <w:r>
              <w:rPr>
                <w:b/>
              </w:rPr>
              <w:t>An</w:t>
            </w:r>
          </w:p>
        </w:tc>
        <w:tc>
          <w:tcPr>
            <w:tcW w:w="709" w:type="dxa"/>
          </w:tcPr>
          <w:p w:rsidR="007E5239" w:rsidRDefault="007E5239">
            <w:pPr>
              <w:jc w:val="center"/>
              <w:rPr>
                <w:b/>
              </w:rPr>
            </w:pPr>
            <w:r>
              <w:rPr>
                <w:b/>
              </w:rPr>
              <w:t>E</w:t>
            </w:r>
          </w:p>
        </w:tc>
        <w:tc>
          <w:tcPr>
            <w:tcW w:w="708" w:type="dxa"/>
          </w:tcPr>
          <w:p w:rsidR="007E5239" w:rsidRDefault="007E5239">
            <w:pPr>
              <w:jc w:val="center"/>
              <w:rPr>
                <w:b/>
              </w:rPr>
            </w:pPr>
            <w:r>
              <w:rPr>
                <w:b/>
              </w:rPr>
              <w:t>C</w:t>
            </w:r>
          </w:p>
        </w:tc>
        <w:tc>
          <w:tcPr>
            <w:tcW w:w="993" w:type="dxa"/>
          </w:tcPr>
          <w:p w:rsidR="007E5239" w:rsidRDefault="007E5239">
            <w:pPr>
              <w:jc w:val="center"/>
              <w:rPr>
                <w:b/>
              </w:rPr>
            </w:pPr>
            <w:r>
              <w:rPr>
                <w:b/>
              </w:rPr>
              <w:t>Total</w:t>
            </w:r>
          </w:p>
        </w:tc>
      </w:tr>
      <w:tr w:rsidR="007E5239">
        <w:trPr>
          <w:jc w:val="center"/>
        </w:trPr>
        <w:tc>
          <w:tcPr>
            <w:tcW w:w="1140" w:type="dxa"/>
          </w:tcPr>
          <w:p w:rsidR="007E5239" w:rsidRDefault="007E5239">
            <w:pPr>
              <w:jc w:val="center"/>
              <w:rPr>
                <w:b/>
                <w:bCs/>
              </w:rPr>
            </w:pPr>
            <w:r>
              <w:rPr>
                <w:b/>
                <w:bCs/>
              </w:rPr>
              <w:t>CO1</w:t>
            </w:r>
          </w:p>
        </w:tc>
        <w:tc>
          <w:tcPr>
            <w:tcW w:w="709" w:type="dxa"/>
          </w:tcPr>
          <w:p w:rsidR="007E5239" w:rsidRDefault="007E5239">
            <w:pPr>
              <w:jc w:val="center"/>
              <w:rPr>
                <w:lang w:val="en-IN"/>
              </w:rPr>
            </w:pPr>
            <w:r>
              <w:rPr>
                <w:lang w:val="en-IN"/>
              </w:rPr>
              <w:t>2</w:t>
            </w:r>
          </w:p>
        </w:tc>
        <w:tc>
          <w:tcPr>
            <w:tcW w:w="708" w:type="dxa"/>
          </w:tcPr>
          <w:p w:rsidR="007E5239" w:rsidRDefault="007E5239">
            <w:pPr>
              <w:jc w:val="center"/>
              <w:rPr>
                <w:lang w:val="en-IN"/>
              </w:rPr>
            </w:pPr>
            <w:r>
              <w:rPr>
                <w:lang w:val="en-IN"/>
              </w:rPr>
              <w:t>4</w:t>
            </w:r>
          </w:p>
        </w:tc>
        <w:tc>
          <w:tcPr>
            <w:tcW w:w="709" w:type="dxa"/>
          </w:tcPr>
          <w:p w:rsidR="007E5239" w:rsidRDefault="007E5239">
            <w:pPr>
              <w:jc w:val="center"/>
              <w:rPr>
                <w:lang w:val="en-IN"/>
              </w:rPr>
            </w:pPr>
            <w:r>
              <w:rPr>
                <w:lang w:val="en-IN"/>
              </w:rPr>
              <w:t>36</w:t>
            </w:r>
          </w:p>
        </w:tc>
        <w:tc>
          <w:tcPr>
            <w:tcW w:w="709" w:type="dxa"/>
          </w:tcPr>
          <w:p w:rsidR="007E5239" w:rsidRDefault="007E5239">
            <w:pPr>
              <w:jc w:val="center"/>
              <w:rPr>
                <w:lang w:val="en-IN"/>
              </w:rPr>
            </w:pPr>
            <w:r>
              <w:rPr>
                <w:lang w:val="en-IN"/>
              </w:rPr>
              <w:t>3</w:t>
            </w:r>
          </w:p>
        </w:tc>
        <w:tc>
          <w:tcPr>
            <w:tcW w:w="709" w:type="dxa"/>
          </w:tcPr>
          <w:p w:rsidR="007E5239" w:rsidRDefault="007E5239">
            <w:pPr>
              <w:jc w:val="center"/>
            </w:pPr>
          </w:p>
        </w:tc>
        <w:tc>
          <w:tcPr>
            <w:tcW w:w="708" w:type="dxa"/>
          </w:tcPr>
          <w:p w:rsidR="007E5239" w:rsidRDefault="007E5239">
            <w:pPr>
              <w:jc w:val="center"/>
            </w:pPr>
          </w:p>
        </w:tc>
        <w:tc>
          <w:tcPr>
            <w:tcW w:w="993" w:type="dxa"/>
          </w:tcPr>
          <w:p w:rsidR="007E5239" w:rsidRDefault="007E5239">
            <w:pPr>
              <w:jc w:val="center"/>
              <w:rPr>
                <w:lang w:val="en-IN"/>
              </w:rPr>
            </w:pPr>
            <w:r>
              <w:rPr>
                <w:lang w:val="en-IN"/>
              </w:rPr>
              <w:t>45</w:t>
            </w:r>
          </w:p>
        </w:tc>
      </w:tr>
      <w:tr w:rsidR="007E5239">
        <w:trPr>
          <w:jc w:val="center"/>
        </w:trPr>
        <w:tc>
          <w:tcPr>
            <w:tcW w:w="1140" w:type="dxa"/>
          </w:tcPr>
          <w:p w:rsidR="007E5239" w:rsidRDefault="007E5239">
            <w:pPr>
              <w:jc w:val="center"/>
              <w:rPr>
                <w:b/>
                <w:bCs/>
              </w:rPr>
            </w:pPr>
            <w:r>
              <w:rPr>
                <w:b/>
                <w:bCs/>
              </w:rPr>
              <w:t>CO2</w:t>
            </w:r>
          </w:p>
        </w:tc>
        <w:tc>
          <w:tcPr>
            <w:tcW w:w="709" w:type="dxa"/>
          </w:tcPr>
          <w:p w:rsidR="007E5239" w:rsidRDefault="007E5239">
            <w:pPr>
              <w:jc w:val="center"/>
              <w:rPr>
                <w:lang w:val="en-IN"/>
              </w:rPr>
            </w:pPr>
            <w:r>
              <w:rPr>
                <w:lang w:val="en-IN"/>
              </w:rPr>
              <w:t>2</w:t>
            </w:r>
          </w:p>
        </w:tc>
        <w:tc>
          <w:tcPr>
            <w:tcW w:w="708" w:type="dxa"/>
          </w:tcPr>
          <w:p w:rsidR="007E5239" w:rsidRDefault="007E5239">
            <w:pPr>
              <w:jc w:val="center"/>
              <w:rPr>
                <w:lang w:val="en-IN"/>
              </w:rPr>
            </w:pPr>
            <w:r>
              <w:rPr>
                <w:lang w:val="en-IN"/>
              </w:rPr>
              <w:t>5</w:t>
            </w:r>
          </w:p>
        </w:tc>
        <w:tc>
          <w:tcPr>
            <w:tcW w:w="709" w:type="dxa"/>
          </w:tcPr>
          <w:p w:rsidR="007E5239" w:rsidRDefault="007E5239">
            <w:pPr>
              <w:jc w:val="center"/>
              <w:rPr>
                <w:lang w:val="en-IN"/>
              </w:rPr>
            </w:pPr>
            <w:r>
              <w:rPr>
                <w:lang w:val="en-IN"/>
              </w:rPr>
              <w:t>36</w:t>
            </w:r>
          </w:p>
        </w:tc>
        <w:tc>
          <w:tcPr>
            <w:tcW w:w="709" w:type="dxa"/>
          </w:tcPr>
          <w:p w:rsidR="007E5239" w:rsidRDefault="007E5239">
            <w:pPr>
              <w:jc w:val="center"/>
              <w:rPr>
                <w:lang w:val="en-IN"/>
              </w:rPr>
            </w:pPr>
            <w:r>
              <w:rPr>
                <w:lang w:val="en-IN"/>
              </w:rPr>
              <w:t>3</w:t>
            </w:r>
          </w:p>
        </w:tc>
        <w:tc>
          <w:tcPr>
            <w:tcW w:w="709" w:type="dxa"/>
          </w:tcPr>
          <w:p w:rsidR="007E5239" w:rsidRDefault="007E5239">
            <w:pPr>
              <w:jc w:val="center"/>
            </w:pPr>
          </w:p>
        </w:tc>
        <w:tc>
          <w:tcPr>
            <w:tcW w:w="708" w:type="dxa"/>
          </w:tcPr>
          <w:p w:rsidR="007E5239" w:rsidRDefault="007E5239">
            <w:pPr>
              <w:jc w:val="center"/>
            </w:pPr>
          </w:p>
        </w:tc>
        <w:tc>
          <w:tcPr>
            <w:tcW w:w="993" w:type="dxa"/>
          </w:tcPr>
          <w:p w:rsidR="007E5239" w:rsidRDefault="007E5239">
            <w:pPr>
              <w:jc w:val="center"/>
              <w:rPr>
                <w:lang w:val="en-IN"/>
              </w:rPr>
            </w:pPr>
            <w:r>
              <w:rPr>
                <w:lang w:val="en-IN"/>
              </w:rPr>
              <w:t>46</w:t>
            </w:r>
          </w:p>
        </w:tc>
      </w:tr>
      <w:tr w:rsidR="007E5239">
        <w:trPr>
          <w:jc w:val="center"/>
        </w:trPr>
        <w:tc>
          <w:tcPr>
            <w:tcW w:w="1140" w:type="dxa"/>
          </w:tcPr>
          <w:p w:rsidR="007E5239" w:rsidRDefault="007E5239">
            <w:pPr>
              <w:jc w:val="center"/>
              <w:rPr>
                <w:b/>
                <w:bCs/>
              </w:rPr>
            </w:pPr>
            <w:r>
              <w:rPr>
                <w:b/>
                <w:bCs/>
              </w:rPr>
              <w:t>CO3</w:t>
            </w:r>
          </w:p>
        </w:tc>
        <w:tc>
          <w:tcPr>
            <w:tcW w:w="709" w:type="dxa"/>
          </w:tcPr>
          <w:p w:rsidR="007E5239" w:rsidRDefault="007E5239">
            <w:pPr>
              <w:jc w:val="center"/>
              <w:rPr>
                <w:lang w:val="en-IN"/>
              </w:rPr>
            </w:pPr>
            <w:r>
              <w:rPr>
                <w:lang w:val="en-IN"/>
              </w:rPr>
              <w:t>1</w:t>
            </w:r>
          </w:p>
        </w:tc>
        <w:tc>
          <w:tcPr>
            <w:tcW w:w="708" w:type="dxa"/>
          </w:tcPr>
          <w:p w:rsidR="007E5239" w:rsidRDefault="007E5239">
            <w:pPr>
              <w:jc w:val="center"/>
              <w:rPr>
                <w:lang w:val="en-IN"/>
              </w:rPr>
            </w:pPr>
            <w:r>
              <w:rPr>
                <w:lang w:val="en-IN"/>
              </w:rPr>
              <w:t>5</w:t>
            </w:r>
          </w:p>
        </w:tc>
        <w:tc>
          <w:tcPr>
            <w:tcW w:w="709" w:type="dxa"/>
          </w:tcPr>
          <w:p w:rsidR="007E5239" w:rsidRDefault="007E5239">
            <w:pPr>
              <w:jc w:val="center"/>
              <w:rPr>
                <w:lang w:val="en-IN"/>
              </w:rPr>
            </w:pPr>
            <w:r>
              <w:rPr>
                <w:lang w:val="en-IN"/>
              </w:rPr>
              <w:t>24</w:t>
            </w:r>
          </w:p>
        </w:tc>
        <w:tc>
          <w:tcPr>
            <w:tcW w:w="709" w:type="dxa"/>
          </w:tcPr>
          <w:p w:rsidR="007E5239" w:rsidRDefault="007E5239">
            <w:pPr>
              <w:jc w:val="center"/>
              <w:rPr>
                <w:lang w:val="en-IN"/>
              </w:rPr>
            </w:pPr>
            <w:r>
              <w:rPr>
                <w:lang w:val="en-IN"/>
              </w:rPr>
              <w:t>3</w:t>
            </w:r>
          </w:p>
        </w:tc>
        <w:tc>
          <w:tcPr>
            <w:tcW w:w="709" w:type="dxa"/>
          </w:tcPr>
          <w:p w:rsidR="007E5239" w:rsidRDefault="007E5239">
            <w:pPr>
              <w:jc w:val="center"/>
            </w:pPr>
          </w:p>
        </w:tc>
        <w:tc>
          <w:tcPr>
            <w:tcW w:w="708" w:type="dxa"/>
          </w:tcPr>
          <w:p w:rsidR="007E5239" w:rsidRDefault="007E5239">
            <w:pPr>
              <w:jc w:val="center"/>
            </w:pPr>
          </w:p>
        </w:tc>
        <w:tc>
          <w:tcPr>
            <w:tcW w:w="993" w:type="dxa"/>
          </w:tcPr>
          <w:p w:rsidR="007E5239" w:rsidRDefault="007E5239">
            <w:pPr>
              <w:jc w:val="center"/>
              <w:rPr>
                <w:lang w:val="en-IN"/>
              </w:rPr>
            </w:pPr>
            <w:r>
              <w:rPr>
                <w:lang w:val="en-IN"/>
              </w:rPr>
              <w:t>33</w:t>
            </w:r>
          </w:p>
        </w:tc>
      </w:tr>
      <w:tr w:rsidR="007E5239">
        <w:trPr>
          <w:jc w:val="center"/>
        </w:trPr>
        <w:tc>
          <w:tcPr>
            <w:tcW w:w="5392" w:type="dxa"/>
            <w:gridSpan w:val="7"/>
          </w:tcPr>
          <w:p w:rsidR="007E5239" w:rsidRDefault="007E5239"/>
        </w:tc>
        <w:tc>
          <w:tcPr>
            <w:tcW w:w="993" w:type="dxa"/>
          </w:tcPr>
          <w:p w:rsidR="007E5239" w:rsidRDefault="007E5239">
            <w:pPr>
              <w:jc w:val="center"/>
              <w:rPr>
                <w:b/>
              </w:rPr>
            </w:pPr>
            <w:r>
              <w:rPr>
                <w:b/>
              </w:rPr>
              <w:t>124</w:t>
            </w:r>
          </w:p>
        </w:tc>
      </w:tr>
    </w:tbl>
    <w:p w:rsidR="007E5239" w:rsidRDefault="007E5239">
      <w:pPr>
        <w:tabs>
          <w:tab w:val="left" w:pos="7110"/>
        </w:tabs>
      </w:pPr>
      <w:r>
        <w:tab/>
      </w:r>
    </w:p>
    <w:p w:rsidR="007E5239" w:rsidRDefault="007E5239"/>
    <w:p w:rsidR="007E5239" w:rsidRDefault="007E5239">
      <w:pPr>
        <w:spacing w:after="200" w:line="276" w:lineRule="auto"/>
        <w:rPr>
          <w:lang w:val="en-IN"/>
        </w:rPr>
      </w:pPr>
      <w:r>
        <w:rPr>
          <w:lang w:val="en-IN"/>
        </w:rPr>
        <w:br w:type="page"/>
      </w:r>
    </w:p>
    <w:p w:rsidR="007E5239" w:rsidRPr="004E25AF" w:rsidRDefault="007E5239" w:rsidP="00316DCE">
      <w:pPr>
        <w:jc w:val="center"/>
        <w:rPr>
          <w:lang w:val="en-IN"/>
        </w:rPr>
      </w:pPr>
      <w:r w:rsidRPr="004E25AF">
        <w:rPr>
          <w:noProof/>
          <w:lang w:val="en-IN" w:eastAsia="en-IN" w:bidi="ta-IN"/>
        </w:rPr>
        <w:lastRenderedPageBreak/>
        <w:drawing>
          <wp:inline distT="0" distB="0" distL="0" distR="0" wp14:anchorId="41E43FCD" wp14:editId="6C7068B9">
            <wp:extent cx="5732145" cy="839470"/>
            <wp:effectExtent l="0" t="0" r="1905" b="0"/>
            <wp:docPr id="2147492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E5239" w:rsidRPr="004E25AF" w:rsidRDefault="007E5239" w:rsidP="00316DCE">
      <w:pPr>
        <w:jc w:val="center"/>
        <w:rPr>
          <w:b/>
          <w:bCs/>
        </w:rPr>
      </w:pPr>
    </w:p>
    <w:p w:rsidR="007E5239" w:rsidRPr="004E25AF" w:rsidRDefault="007E5239" w:rsidP="00316DCE">
      <w:pPr>
        <w:jc w:val="center"/>
        <w:rPr>
          <w:b/>
          <w:bCs/>
        </w:rPr>
      </w:pPr>
      <w:r w:rsidRPr="004E25AF">
        <w:rPr>
          <w:b/>
          <w:bCs/>
        </w:rPr>
        <w:t>END SEMESTER EXAMINATION – APRIL / MAY 2024</w:t>
      </w:r>
    </w:p>
    <w:p w:rsidR="007E5239" w:rsidRPr="004E25AF" w:rsidRDefault="007E5239" w:rsidP="00316DCE">
      <w:pPr>
        <w:jc w:val="center"/>
        <w:rPr>
          <w:lang w:val="en-IN"/>
        </w:rPr>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7E5239" w:rsidRPr="003D21C3" w:rsidTr="00316DCE">
        <w:trPr>
          <w:trHeight w:val="397"/>
          <w:jc w:val="center"/>
        </w:trPr>
        <w:tc>
          <w:tcPr>
            <w:tcW w:w="1555" w:type="dxa"/>
            <w:vAlign w:val="center"/>
          </w:tcPr>
          <w:p w:rsidR="007E5239" w:rsidRPr="003D21C3" w:rsidRDefault="007E5239" w:rsidP="00316DCE">
            <w:pPr>
              <w:pStyle w:val="Title"/>
              <w:jc w:val="left"/>
              <w:rPr>
                <w:b/>
                <w:sz w:val="22"/>
                <w:szCs w:val="22"/>
              </w:rPr>
            </w:pPr>
            <w:r w:rsidRPr="003D21C3">
              <w:rPr>
                <w:b/>
                <w:sz w:val="22"/>
                <w:szCs w:val="22"/>
              </w:rPr>
              <w:t xml:space="preserve">Course Code      </w:t>
            </w:r>
          </w:p>
        </w:tc>
        <w:tc>
          <w:tcPr>
            <w:tcW w:w="6237" w:type="dxa"/>
            <w:vAlign w:val="center"/>
          </w:tcPr>
          <w:p w:rsidR="007E5239" w:rsidRPr="003D21C3" w:rsidRDefault="007E5239" w:rsidP="00316DCE">
            <w:pPr>
              <w:pStyle w:val="Title"/>
              <w:jc w:val="left"/>
              <w:rPr>
                <w:b/>
                <w:sz w:val="22"/>
                <w:szCs w:val="22"/>
              </w:rPr>
            </w:pPr>
            <w:r>
              <w:rPr>
                <w:b/>
                <w:sz w:val="22"/>
                <w:szCs w:val="22"/>
              </w:rPr>
              <w:t xml:space="preserve">15MA3017 / </w:t>
            </w:r>
            <w:r w:rsidRPr="003D21C3">
              <w:rPr>
                <w:b/>
                <w:sz w:val="22"/>
                <w:szCs w:val="22"/>
              </w:rPr>
              <w:t>19MA3021</w:t>
            </w:r>
          </w:p>
        </w:tc>
        <w:tc>
          <w:tcPr>
            <w:tcW w:w="1705" w:type="dxa"/>
            <w:vAlign w:val="center"/>
          </w:tcPr>
          <w:p w:rsidR="007E5239" w:rsidRPr="003D21C3" w:rsidRDefault="007E5239" w:rsidP="00316DCE">
            <w:pPr>
              <w:pStyle w:val="Title"/>
              <w:ind w:left="-468" w:firstLine="468"/>
              <w:jc w:val="left"/>
              <w:rPr>
                <w:sz w:val="22"/>
                <w:szCs w:val="22"/>
              </w:rPr>
            </w:pPr>
            <w:r w:rsidRPr="003D21C3">
              <w:rPr>
                <w:b/>
                <w:bCs/>
                <w:sz w:val="22"/>
                <w:szCs w:val="22"/>
              </w:rPr>
              <w:t xml:space="preserve">Duration       </w:t>
            </w:r>
          </w:p>
        </w:tc>
        <w:tc>
          <w:tcPr>
            <w:tcW w:w="851" w:type="dxa"/>
            <w:vAlign w:val="center"/>
          </w:tcPr>
          <w:p w:rsidR="007E5239" w:rsidRPr="003D21C3" w:rsidRDefault="007E5239" w:rsidP="00316DCE">
            <w:pPr>
              <w:pStyle w:val="Title"/>
              <w:jc w:val="left"/>
              <w:rPr>
                <w:b/>
                <w:sz w:val="22"/>
                <w:szCs w:val="22"/>
              </w:rPr>
            </w:pPr>
            <w:r w:rsidRPr="003D21C3">
              <w:rPr>
                <w:b/>
                <w:sz w:val="22"/>
                <w:szCs w:val="22"/>
              </w:rPr>
              <w:t>3hrs</w:t>
            </w:r>
          </w:p>
        </w:tc>
      </w:tr>
      <w:tr w:rsidR="007E5239" w:rsidRPr="003D21C3" w:rsidTr="00316DCE">
        <w:trPr>
          <w:trHeight w:val="397"/>
          <w:jc w:val="center"/>
        </w:trPr>
        <w:tc>
          <w:tcPr>
            <w:tcW w:w="1555" w:type="dxa"/>
            <w:vAlign w:val="center"/>
          </w:tcPr>
          <w:p w:rsidR="007E5239" w:rsidRPr="003D21C3" w:rsidRDefault="007E5239" w:rsidP="00316DCE">
            <w:pPr>
              <w:pStyle w:val="Title"/>
              <w:ind w:right="-160"/>
              <w:jc w:val="left"/>
              <w:rPr>
                <w:b/>
                <w:sz w:val="22"/>
                <w:szCs w:val="22"/>
              </w:rPr>
            </w:pPr>
            <w:r w:rsidRPr="003D21C3">
              <w:rPr>
                <w:b/>
                <w:sz w:val="22"/>
                <w:szCs w:val="22"/>
              </w:rPr>
              <w:t xml:space="preserve">Course Name     </w:t>
            </w:r>
          </w:p>
        </w:tc>
        <w:tc>
          <w:tcPr>
            <w:tcW w:w="6237" w:type="dxa"/>
            <w:vAlign w:val="center"/>
          </w:tcPr>
          <w:p w:rsidR="007E5239" w:rsidRPr="003D21C3" w:rsidRDefault="007E5239" w:rsidP="00316DCE">
            <w:pPr>
              <w:pStyle w:val="Title"/>
              <w:jc w:val="left"/>
              <w:rPr>
                <w:b/>
                <w:sz w:val="22"/>
                <w:szCs w:val="22"/>
              </w:rPr>
            </w:pPr>
            <w:r w:rsidRPr="003D21C3">
              <w:rPr>
                <w:b/>
                <w:sz w:val="22"/>
                <w:szCs w:val="22"/>
              </w:rPr>
              <w:t>MATHEMATICS FOR COMPETITIVE EXAMINATIONS</w:t>
            </w:r>
          </w:p>
        </w:tc>
        <w:tc>
          <w:tcPr>
            <w:tcW w:w="1705" w:type="dxa"/>
            <w:vAlign w:val="center"/>
          </w:tcPr>
          <w:p w:rsidR="007E5239" w:rsidRPr="003D21C3" w:rsidRDefault="007E5239" w:rsidP="00316DCE">
            <w:pPr>
              <w:pStyle w:val="Title"/>
              <w:jc w:val="left"/>
              <w:rPr>
                <w:b/>
                <w:bCs/>
                <w:sz w:val="22"/>
                <w:szCs w:val="22"/>
              </w:rPr>
            </w:pPr>
            <w:r w:rsidRPr="003D21C3">
              <w:rPr>
                <w:b/>
                <w:bCs/>
                <w:sz w:val="22"/>
                <w:szCs w:val="22"/>
              </w:rPr>
              <w:t xml:space="preserve">Max. Marks </w:t>
            </w:r>
          </w:p>
        </w:tc>
        <w:tc>
          <w:tcPr>
            <w:tcW w:w="851" w:type="dxa"/>
            <w:vAlign w:val="center"/>
          </w:tcPr>
          <w:p w:rsidR="007E5239" w:rsidRPr="003D21C3" w:rsidRDefault="007E5239" w:rsidP="00316DCE">
            <w:pPr>
              <w:pStyle w:val="Title"/>
              <w:jc w:val="left"/>
              <w:rPr>
                <w:b/>
                <w:sz w:val="22"/>
                <w:szCs w:val="22"/>
              </w:rPr>
            </w:pPr>
            <w:r w:rsidRPr="003D21C3">
              <w:rPr>
                <w:b/>
                <w:sz w:val="22"/>
                <w:szCs w:val="22"/>
              </w:rPr>
              <w:t>100</w:t>
            </w:r>
          </w:p>
        </w:tc>
      </w:tr>
    </w:tbl>
    <w:p w:rsidR="007E5239" w:rsidRPr="004E25AF" w:rsidRDefault="007E5239" w:rsidP="00316DCE">
      <w:pPr>
        <w:contextualSpacing/>
      </w:pPr>
    </w:p>
    <w:tbl>
      <w:tblPr>
        <w:tblStyle w:val="TableGrid"/>
        <w:tblW w:w="5226" w:type="pct"/>
        <w:tblInd w:w="-5" w:type="dxa"/>
        <w:tblLook w:val="04A0" w:firstRow="1" w:lastRow="0" w:firstColumn="1" w:lastColumn="0" w:noHBand="0" w:noVBand="1"/>
      </w:tblPr>
      <w:tblGrid>
        <w:gridCol w:w="586"/>
        <w:gridCol w:w="404"/>
        <w:gridCol w:w="7995"/>
        <w:gridCol w:w="724"/>
        <w:gridCol w:w="580"/>
        <w:gridCol w:w="580"/>
      </w:tblGrid>
      <w:tr w:rsidR="007E5239" w:rsidRPr="003D21C3" w:rsidTr="00316DCE">
        <w:trPr>
          <w:trHeight w:val="567"/>
        </w:trPr>
        <w:tc>
          <w:tcPr>
            <w:tcW w:w="269" w:type="pct"/>
            <w:vAlign w:val="center"/>
          </w:tcPr>
          <w:p w:rsidR="007E5239" w:rsidRPr="003D21C3" w:rsidRDefault="007E5239" w:rsidP="00316DCE">
            <w:pPr>
              <w:contextualSpacing/>
              <w:jc w:val="center"/>
              <w:rPr>
                <w:b/>
              </w:rPr>
            </w:pPr>
            <w:r w:rsidRPr="003D21C3">
              <w:rPr>
                <w:b/>
              </w:rPr>
              <w:t>Q. No.</w:t>
            </w:r>
          </w:p>
        </w:tc>
        <w:tc>
          <w:tcPr>
            <w:tcW w:w="3864" w:type="pct"/>
            <w:gridSpan w:val="2"/>
            <w:vAlign w:val="center"/>
          </w:tcPr>
          <w:p w:rsidR="007E5239" w:rsidRPr="003D21C3" w:rsidRDefault="007E5239" w:rsidP="00316DCE">
            <w:pPr>
              <w:contextualSpacing/>
              <w:jc w:val="center"/>
              <w:rPr>
                <w:b/>
              </w:rPr>
            </w:pPr>
            <w:r w:rsidRPr="003D21C3">
              <w:rPr>
                <w:b/>
              </w:rPr>
              <w:t>Questions</w:t>
            </w:r>
          </w:p>
        </w:tc>
        <w:tc>
          <w:tcPr>
            <w:tcW w:w="333" w:type="pct"/>
            <w:vAlign w:val="center"/>
          </w:tcPr>
          <w:p w:rsidR="007E5239" w:rsidRPr="003D21C3" w:rsidRDefault="007E5239" w:rsidP="00316DCE">
            <w:pPr>
              <w:contextualSpacing/>
              <w:jc w:val="center"/>
              <w:rPr>
                <w:b/>
              </w:rPr>
            </w:pPr>
            <w:r w:rsidRPr="003D21C3">
              <w:rPr>
                <w:b/>
              </w:rPr>
              <w:t>CO</w:t>
            </w:r>
          </w:p>
        </w:tc>
        <w:tc>
          <w:tcPr>
            <w:tcW w:w="267" w:type="pct"/>
            <w:vAlign w:val="center"/>
          </w:tcPr>
          <w:p w:rsidR="007E5239" w:rsidRPr="003D21C3" w:rsidRDefault="007E5239" w:rsidP="00316DCE">
            <w:pPr>
              <w:contextualSpacing/>
              <w:jc w:val="center"/>
              <w:rPr>
                <w:b/>
              </w:rPr>
            </w:pPr>
            <w:r w:rsidRPr="003D21C3">
              <w:rPr>
                <w:b/>
              </w:rPr>
              <w:t>BL</w:t>
            </w:r>
          </w:p>
        </w:tc>
        <w:tc>
          <w:tcPr>
            <w:tcW w:w="267" w:type="pct"/>
            <w:vAlign w:val="center"/>
          </w:tcPr>
          <w:p w:rsidR="007E5239" w:rsidRPr="003D21C3" w:rsidRDefault="007E5239" w:rsidP="00316DCE">
            <w:pPr>
              <w:contextualSpacing/>
              <w:jc w:val="center"/>
              <w:rPr>
                <w:b/>
              </w:rPr>
            </w:pPr>
            <w:r w:rsidRPr="003D21C3">
              <w:rPr>
                <w:b/>
              </w:rPr>
              <w:t>M</w:t>
            </w:r>
          </w:p>
        </w:tc>
      </w:tr>
      <w:tr w:rsidR="007E5239" w:rsidRPr="003D21C3" w:rsidTr="00316DCE">
        <w:trPr>
          <w:trHeight w:val="567"/>
        </w:trPr>
        <w:tc>
          <w:tcPr>
            <w:tcW w:w="5000" w:type="pct"/>
            <w:gridSpan w:val="6"/>
            <w:vAlign w:val="center"/>
          </w:tcPr>
          <w:p w:rsidR="007E5239" w:rsidRPr="003D21C3" w:rsidRDefault="007E5239" w:rsidP="00316DCE">
            <w:pPr>
              <w:contextualSpacing/>
              <w:jc w:val="center"/>
              <w:rPr>
                <w:b/>
                <w:u w:val="single"/>
              </w:rPr>
            </w:pPr>
            <w:r w:rsidRPr="003D21C3">
              <w:rPr>
                <w:b/>
                <w:u w:val="single"/>
              </w:rPr>
              <w:t>PART – A (5 X 16 = 80 MARKS)</w:t>
            </w:r>
          </w:p>
          <w:p w:rsidR="007E5239" w:rsidRPr="003D21C3" w:rsidRDefault="007E5239" w:rsidP="00316DCE">
            <w:pPr>
              <w:contextualSpacing/>
              <w:jc w:val="center"/>
              <w:rPr>
                <w:b/>
              </w:rPr>
            </w:pPr>
            <w:r w:rsidRPr="003D21C3">
              <w:rPr>
                <w:b/>
              </w:rPr>
              <w:t>(Answer any five from the following)</w:t>
            </w:r>
          </w:p>
        </w:tc>
      </w:tr>
      <w:tr w:rsidR="007E5239" w:rsidRPr="003D21C3" w:rsidTr="00316DCE">
        <w:trPr>
          <w:trHeight w:val="567"/>
        </w:trPr>
        <w:tc>
          <w:tcPr>
            <w:tcW w:w="269" w:type="pct"/>
            <w:vMerge w:val="restart"/>
          </w:tcPr>
          <w:p w:rsidR="007E5239" w:rsidRPr="003D21C3" w:rsidRDefault="007E5239" w:rsidP="00316DCE">
            <w:pPr>
              <w:contextualSpacing/>
              <w:jc w:val="center"/>
            </w:pPr>
            <w:r w:rsidRPr="003D21C3">
              <w:t>1.</w:t>
            </w:r>
          </w:p>
        </w:tc>
        <w:tc>
          <w:tcPr>
            <w:tcW w:w="186" w:type="pct"/>
          </w:tcPr>
          <w:p w:rsidR="007E5239" w:rsidRPr="003D21C3" w:rsidRDefault="007E5239" w:rsidP="00316DCE">
            <w:pPr>
              <w:contextualSpacing/>
              <w:jc w:val="center"/>
            </w:pPr>
            <w:r w:rsidRPr="003D21C3">
              <w:t>a.</w:t>
            </w:r>
          </w:p>
        </w:tc>
        <w:tc>
          <w:tcPr>
            <w:tcW w:w="3678" w:type="pct"/>
            <w:vAlign w:val="center"/>
          </w:tcPr>
          <w:p w:rsidR="007E5239" w:rsidRPr="003D21C3" w:rsidRDefault="007E5239" w:rsidP="00316DCE">
            <w:pPr>
              <w:jc w:val="both"/>
            </w:pPr>
            <w:r w:rsidRPr="003D21C3">
              <w:t>Three different containers contain 496 litres, 403 litres and 713 litres of mixtures of milk and water respectively. Find the greatest measure that can measure all the different quantities exactly.</w:t>
            </w:r>
          </w:p>
        </w:tc>
        <w:tc>
          <w:tcPr>
            <w:tcW w:w="333" w:type="pct"/>
          </w:tcPr>
          <w:p w:rsidR="007E5239" w:rsidRPr="003D21C3" w:rsidRDefault="007E5239" w:rsidP="00316DCE">
            <w:pPr>
              <w:contextualSpacing/>
              <w:jc w:val="center"/>
            </w:pPr>
            <w:r w:rsidRPr="003D21C3">
              <w:t>CO1</w:t>
            </w:r>
          </w:p>
        </w:tc>
        <w:tc>
          <w:tcPr>
            <w:tcW w:w="267" w:type="pct"/>
          </w:tcPr>
          <w:p w:rsidR="007E5239" w:rsidRPr="003D21C3" w:rsidRDefault="007E5239" w:rsidP="00316DCE">
            <w:pPr>
              <w:contextualSpacing/>
              <w:jc w:val="center"/>
            </w:pPr>
            <w:r w:rsidRPr="003D21C3">
              <w:t>U</w:t>
            </w:r>
          </w:p>
        </w:tc>
        <w:tc>
          <w:tcPr>
            <w:tcW w:w="267" w:type="pct"/>
          </w:tcPr>
          <w:p w:rsidR="007E5239" w:rsidRPr="003D21C3" w:rsidRDefault="007E5239" w:rsidP="00316DCE">
            <w:pPr>
              <w:contextualSpacing/>
              <w:jc w:val="center"/>
            </w:pPr>
            <w:r w:rsidRPr="003D21C3">
              <w:t>4</w:t>
            </w:r>
          </w:p>
        </w:tc>
      </w:tr>
      <w:tr w:rsidR="007E5239" w:rsidRPr="003D21C3" w:rsidTr="00316DCE">
        <w:trPr>
          <w:trHeight w:val="567"/>
        </w:trPr>
        <w:tc>
          <w:tcPr>
            <w:tcW w:w="269" w:type="pct"/>
            <w:vMerge/>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r w:rsidRPr="003D21C3">
              <w:t>b.</w:t>
            </w:r>
          </w:p>
        </w:tc>
        <w:tc>
          <w:tcPr>
            <w:tcW w:w="3678" w:type="pct"/>
            <w:vAlign w:val="center"/>
          </w:tcPr>
          <w:p w:rsidR="007E5239" w:rsidRPr="003D21C3" w:rsidRDefault="007E5239" w:rsidP="00316DCE">
            <w:pPr>
              <w:contextualSpacing/>
              <w:jc w:val="both"/>
              <w:rPr>
                <w:bCs/>
                <w:lang w:val="en-IN"/>
              </w:rPr>
            </w:pPr>
            <w:r w:rsidRPr="003D21C3">
              <w:rPr>
                <w:bCs/>
                <w:lang w:val="en-IN"/>
              </w:rPr>
              <w:t>In an examination, 35% of the students passed and 455 students failed. Calculate the number of students appeared for the examination.</w:t>
            </w:r>
          </w:p>
        </w:tc>
        <w:tc>
          <w:tcPr>
            <w:tcW w:w="333" w:type="pct"/>
          </w:tcPr>
          <w:p w:rsidR="007E5239" w:rsidRPr="003D21C3" w:rsidRDefault="007E5239" w:rsidP="00316DCE">
            <w:pPr>
              <w:contextualSpacing/>
              <w:jc w:val="center"/>
            </w:pPr>
            <w:r w:rsidRPr="003D21C3">
              <w:t>CO1</w:t>
            </w:r>
          </w:p>
        </w:tc>
        <w:tc>
          <w:tcPr>
            <w:tcW w:w="267" w:type="pct"/>
          </w:tcPr>
          <w:p w:rsidR="007E5239" w:rsidRPr="003D21C3" w:rsidRDefault="007E5239" w:rsidP="00316DCE">
            <w:pPr>
              <w:contextualSpacing/>
              <w:jc w:val="center"/>
            </w:pPr>
            <w:r w:rsidRPr="003D21C3">
              <w:t>U</w:t>
            </w:r>
          </w:p>
        </w:tc>
        <w:tc>
          <w:tcPr>
            <w:tcW w:w="267" w:type="pct"/>
          </w:tcPr>
          <w:p w:rsidR="007E5239" w:rsidRPr="003D21C3" w:rsidRDefault="007E5239" w:rsidP="00316DCE">
            <w:pPr>
              <w:contextualSpacing/>
              <w:jc w:val="center"/>
            </w:pPr>
            <w:r w:rsidRPr="003D21C3">
              <w:t>4</w:t>
            </w:r>
          </w:p>
        </w:tc>
      </w:tr>
      <w:tr w:rsidR="007E5239" w:rsidRPr="003D21C3" w:rsidTr="00316DCE">
        <w:trPr>
          <w:trHeight w:val="567"/>
        </w:trPr>
        <w:tc>
          <w:tcPr>
            <w:tcW w:w="269" w:type="pct"/>
            <w:vMerge/>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r w:rsidRPr="003D21C3">
              <w:t>c.</w:t>
            </w:r>
          </w:p>
        </w:tc>
        <w:tc>
          <w:tcPr>
            <w:tcW w:w="3678" w:type="pct"/>
            <w:vAlign w:val="center"/>
          </w:tcPr>
          <w:p w:rsidR="007E5239" w:rsidRPr="003D21C3" w:rsidRDefault="007E5239" w:rsidP="00316DCE">
            <w:pPr>
              <w:contextualSpacing/>
              <w:jc w:val="both"/>
              <w:rPr>
                <w:lang w:val="en-IN"/>
              </w:rPr>
            </w:pPr>
            <w:r w:rsidRPr="003D21C3">
              <w:rPr>
                <w:lang w:val="en-IN"/>
              </w:rPr>
              <w:t xml:space="preserve">The numerator of a fraction is 3 less than the denominator. If numerator be made 3 times and 20 is added to the denominator then the fraction becomes </w:t>
            </w:r>
            <m:oMath>
              <m:f>
                <m:fPr>
                  <m:ctrlPr>
                    <w:rPr>
                      <w:rFonts w:ascii="Cambria Math" w:hAnsi="Cambria Math"/>
                      <w:i/>
                    </w:rPr>
                  </m:ctrlPr>
                </m:fPr>
                <m:num>
                  <m:r>
                    <w:rPr>
                      <w:rFonts w:ascii="Cambria Math" w:hAnsi="Cambria Math"/>
                    </w:rPr>
                    <m:t>1</m:t>
                  </m:r>
                </m:num>
                <m:den>
                  <m:r>
                    <w:rPr>
                      <w:rFonts w:ascii="Cambria Math" w:hAnsi="Cambria Math"/>
                    </w:rPr>
                    <m:t>8</m:t>
                  </m:r>
                </m:den>
              </m:f>
              <m:r>
                <w:rPr>
                  <w:rFonts w:ascii="Cambria Math" w:hAnsi="Cambria Math"/>
                </w:rPr>
                <m:t xml:space="preserve">. </m:t>
              </m:r>
            </m:oMath>
            <w:r w:rsidRPr="003D21C3">
              <w:t>Find the fraction.</w:t>
            </w:r>
          </w:p>
        </w:tc>
        <w:tc>
          <w:tcPr>
            <w:tcW w:w="333" w:type="pct"/>
          </w:tcPr>
          <w:p w:rsidR="007E5239" w:rsidRPr="003D21C3" w:rsidRDefault="007E5239" w:rsidP="00316DCE">
            <w:pPr>
              <w:contextualSpacing/>
              <w:jc w:val="center"/>
            </w:pPr>
            <w:r w:rsidRPr="003D21C3">
              <w:t>CO1</w:t>
            </w:r>
          </w:p>
        </w:tc>
        <w:tc>
          <w:tcPr>
            <w:tcW w:w="267" w:type="pct"/>
          </w:tcPr>
          <w:p w:rsidR="007E5239" w:rsidRPr="003D21C3" w:rsidRDefault="007E5239" w:rsidP="00316DCE">
            <w:pPr>
              <w:contextualSpacing/>
              <w:jc w:val="center"/>
            </w:pPr>
            <w:r w:rsidRPr="003D21C3">
              <w:t>R</w:t>
            </w:r>
          </w:p>
        </w:tc>
        <w:tc>
          <w:tcPr>
            <w:tcW w:w="267" w:type="pct"/>
          </w:tcPr>
          <w:p w:rsidR="007E5239" w:rsidRPr="003D21C3" w:rsidRDefault="007E5239" w:rsidP="00316DCE">
            <w:pPr>
              <w:contextualSpacing/>
              <w:jc w:val="center"/>
            </w:pPr>
            <w:r w:rsidRPr="003D21C3">
              <w:t>4</w:t>
            </w:r>
          </w:p>
        </w:tc>
      </w:tr>
      <w:tr w:rsidR="007E5239" w:rsidRPr="003D21C3" w:rsidTr="00316DCE">
        <w:trPr>
          <w:trHeight w:val="567"/>
        </w:trPr>
        <w:tc>
          <w:tcPr>
            <w:tcW w:w="269" w:type="pct"/>
            <w:vMerge/>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r w:rsidRPr="003D21C3">
              <w:t>d.</w:t>
            </w:r>
          </w:p>
        </w:tc>
        <w:tc>
          <w:tcPr>
            <w:tcW w:w="3678" w:type="pct"/>
            <w:vAlign w:val="center"/>
          </w:tcPr>
          <w:p w:rsidR="007E5239" w:rsidRPr="003D21C3" w:rsidRDefault="007E5239" w:rsidP="00316DCE">
            <w:pPr>
              <w:contextualSpacing/>
              <w:jc w:val="both"/>
              <w:rPr>
                <w:lang w:val="en-IN"/>
              </w:rPr>
            </w:pPr>
            <w:r w:rsidRPr="003D21C3">
              <w:t xml:space="preserve">The traffic lights at three different road crossings change after every 48 seconds, 72 seconds and 108 seconds respectively. If they all change simultaneously at 8:20:00 hours, then find the time </w:t>
            </w:r>
            <w:r w:rsidRPr="003D21C3">
              <w:rPr>
                <w:lang w:val="en-IN"/>
              </w:rPr>
              <w:t xml:space="preserve">when </w:t>
            </w:r>
            <w:r w:rsidRPr="003D21C3">
              <w:t>they will again change simultaneously. </w:t>
            </w:r>
          </w:p>
        </w:tc>
        <w:tc>
          <w:tcPr>
            <w:tcW w:w="333" w:type="pct"/>
          </w:tcPr>
          <w:p w:rsidR="007E5239" w:rsidRPr="003D21C3" w:rsidRDefault="007E5239" w:rsidP="00316DCE">
            <w:pPr>
              <w:contextualSpacing/>
              <w:jc w:val="center"/>
              <w:rPr>
                <w:lang w:val="en-IN"/>
              </w:rPr>
            </w:pPr>
            <w:r w:rsidRPr="003D21C3">
              <w:rPr>
                <w:lang w:val="en-IN"/>
              </w:rPr>
              <w:t>CO1</w:t>
            </w:r>
          </w:p>
        </w:tc>
        <w:tc>
          <w:tcPr>
            <w:tcW w:w="267" w:type="pct"/>
          </w:tcPr>
          <w:p w:rsidR="007E5239" w:rsidRPr="003D21C3" w:rsidRDefault="007E5239" w:rsidP="00316DCE">
            <w:pPr>
              <w:contextualSpacing/>
              <w:jc w:val="center"/>
            </w:pPr>
            <w:r w:rsidRPr="003D21C3">
              <w:t>A</w:t>
            </w:r>
          </w:p>
        </w:tc>
        <w:tc>
          <w:tcPr>
            <w:tcW w:w="267" w:type="pct"/>
          </w:tcPr>
          <w:p w:rsidR="007E5239" w:rsidRPr="003D21C3" w:rsidRDefault="007E5239" w:rsidP="00316DCE">
            <w:pPr>
              <w:contextualSpacing/>
              <w:jc w:val="center"/>
            </w:pPr>
            <w:r w:rsidRPr="003D21C3">
              <w:t>4</w:t>
            </w:r>
          </w:p>
        </w:tc>
      </w:tr>
      <w:tr w:rsidR="007E5239" w:rsidRPr="003D21C3" w:rsidTr="00316DCE">
        <w:trPr>
          <w:trHeight w:val="160"/>
        </w:trPr>
        <w:tc>
          <w:tcPr>
            <w:tcW w:w="269" w:type="pct"/>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p>
        </w:tc>
        <w:tc>
          <w:tcPr>
            <w:tcW w:w="3678" w:type="pct"/>
            <w:vAlign w:val="center"/>
          </w:tcPr>
          <w:p w:rsidR="007E5239" w:rsidRPr="003D21C3" w:rsidRDefault="007E5239" w:rsidP="00316DCE">
            <w:pPr>
              <w:contextualSpacing/>
              <w:jc w:val="both"/>
            </w:pPr>
          </w:p>
        </w:tc>
        <w:tc>
          <w:tcPr>
            <w:tcW w:w="333" w:type="pct"/>
          </w:tcPr>
          <w:p w:rsidR="007E5239" w:rsidRPr="003D21C3" w:rsidRDefault="007E5239" w:rsidP="00316DCE">
            <w:pPr>
              <w:contextualSpacing/>
              <w:jc w:val="center"/>
            </w:pPr>
          </w:p>
        </w:tc>
        <w:tc>
          <w:tcPr>
            <w:tcW w:w="267" w:type="pct"/>
          </w:tcPr>
          <w:p w:rsidR="007E5239" w:rsidRPr="003D21C3" w:rsidRDefault="007E5239" w:rsidP="00316DCE">
            <w:pPr>
              <w:contextualSpacing/>
              <w:jc w:val="center"/>
            </w:pPr>
          </w:p>
        </w:tc>
        <w:tc>
          <w:tcPr>
            <w:tcW w:w="267" w:type="pct"/>
          </w:tcPr>
          <w:p w:rsidR="007E5239" w:rsidRPr="003D21C3" w:rsidRDefault="007E5239" w:rsidP="00316DCE">
            <w:pPr>
              <w:contextualSpacing/>
              <w:jc w:val="center"/>
            </w:pPr>
          </w:p>
        </w:tc>
      </w:tr>
      <w:tr w:rsidR="007E5239" w:rsidRPr="003D21C3" w:rsidTr="00316DCE">
        <w:trPr>
          <w:trHeight w:val="567"/>
        </w:trPr>
        <w:tc>
          <w:tcPr>
            <w:tcW w:w="269" w:type="pct"/>
            <w:vMerge w:val="restart"/>
          </w:tcPr>
          <w:p w:rsidR="007E5239" w:rsidRPr="003D21C3" w:rsidRDefault="007E5239" w:rsidP="00316DCE">
            <w:pPr>
              <w:contextualSpacing/>
              <w:jc w:val="center"/>
            </w:pPr>
            <w:r w:rsidRPr="003D21C3">
              <w:t>2.</w:t>
            </w:r>
          </w:p>
        </w:tc>
        <w:tc>
          <w:tcPr>
            <w:tcW w:w="186" w:type="pct"/>
          </w:tcPr>
          <w:p w:rsidR="007E5239" w:rsidRPr="003D21C3" w:rsidRDefault="007E5239" w:rsidP="00316DCE">
            <w:pPr>
              <w:contextualSpacing/>
              <w:jc w:val="center"/>
            </w:pPr>
            <w:r w:rsidRPr="003D21C3">
              <w:t>a.</w:t>
            </w:r>
          </w:p>
        </w:tc>
        <w:tc>
          <w:tcPr>
            <w:tcW w:w="3678" w:type="pct"/>
            <w:vAlign w:val="center"/>
          </w:tcPr>
          <w:p w:rsidR="007E5239" w:rsidRPr="003D21C3" w:rsidRDefault="007E5239" w:rsidP="00316DCE">
            <w:pPr>
              <w:contextualSpacing/>
              <w:jc w:val="both"/>
              <w:rPr>
                <w:lang w:val="en-IN"/>
              </w:rPr>
            </w:pPr>
            <w:r w:rsidRPr="003D21C3">
              <w:rPr>
                <w:lang w:val="en-IN"/>
              </w:rPr>
              <w:t>Adam borrowed some money at the rate of 6% p.a. for the first two years, at the rate of 9% p.a. for the next three years and at the rate of 14% p.a. for the period beyond five years. If he pays a total interest of ₹11,400 at the end of nine years, then calculate t</w:t>
            </w:r>
            <w:r w:rsidRPr="003D21C3">
              <w:t>he amount of money he borrowed.</w:t>
            </w:r>
          </w:p>
        </w:tc>
        <w:tc>
          <w:tcPr>
            <w:tcW w:w="333" w:type="pct"/>
          </w:tcPr>
          <w:p w:rsidR="007E5239" w:rsidRPr="003D21C3" w:rsidRDefault="007E5239" w:rsidP="00316DCE">
            <w:pPr>
              <w:contextualSpacing/>
              <w:jc w:val="center"/>
            </w:pPr>
            <w:r w:rsidRPr="003D21C3">
              <w:t>CO2</w:t>
            </w:r>
          </w:p>
        </w:tc>
        <w:tc>
          <w:tcPr>
            <w:tcW w:w="267" w:type="pct"/>
          </w:tcPr>
          <w:p w:rsidR="007E5239" w:rsidRPr="003D21C3" w:rsidRDefault="007E5239" w:rsidP="00316DCE">
            <w:pPr>
              <w:contextualSpacing/>
              <w:jc w:val="center"/>
            </w:pPr>
            <w:r w:rsidRPr="003D21C3">
              <w:t>A</w:t>
            </w:r>
          </w:p>
        </w:tc>
        <w:tc>
          <w:tcPr>
            <w:tcW w:w="267" w:type="pct"/>
          </w:tcPr>
          <w:p w:rsidR="007E5239" w:rsidRPr="003D21C3" w:rsidRDefault="007E5239" w:rsidP="00316DCE">
            <w:pPr>
              <w:contextualSpacing/>
              <w:jc w:val="center"/>
            </w:pPr>
            <w:r w:rsidRPr="003D21C3">
              <w:t>6</w:t>
            </w:r>
          </w:p>
        </w:tc>
      </w:tr>
      <w:tr w:rsidR="007E5239" w:rsidRPr="003D21C3" w:rsidTr="00316DCE">
        <w:trPr>
          <w:trHeight w:val="567"/>
        </w:trPr>
        <w:tc>
          <w:tcPr>
            <w:tcW w:w="269" w:type="pct"/>
            <w:vMerge/>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r w:rsidRPr="003D21C3">
              <w:t>b.</w:t>
            </w:r>
          </w:p>
        </w:tc>
        <w:tc>
          <w:tcPr>
            <w:tcW w:w="3678" w:type="pct"/>
            <w:vAlign w:val="center"/>
          </w:tcPr>
          <w:p w:rsidR="007E5239" w:rsidRPr="003D21C3" w:rsidRDefault="007E5239" w:rsidP="00316DCE">
            <w:pPr>
              <w:contextualSpacing/>
              <w:jc w:val="both"/>
              <w:rPr>
                <w:lang w:val="en-IN"/>
              </w:rPr>
            </w:pPr>
            <w:r w:rsidRPr="003D21C3">
              <w:t>If a sum of money with compound interest becomes three times in four years, then find out after how many years with the same rate of interest the sum will become 27 times.</w:t>
            </w:r>
          </w:p>
        </w:tc>
        <w:tc>
          <w:tcPr>
            <w:tcW w:w="333" w:type="pct"/>
          </w:tcPr>
          <w:p w:rsidR="007E5239" w:rsidRPr="003D21C3" w:rsidRDefault="007E5239" w:rsidP="00316DCE">
            <w:pPr>
              <w:contextualSpacing/>
              <w:jc w:val="center"/>
            </w:pPr>
            <w:r w:rsidRPr="003D21C3">
              <w:t>CO2</w:t>
            </w:r>
          </w:p>
        </w:tc>
        <w:tc>
          <w:tcPr>
            <w:tcW w:w="267" w:type="pct"/>
          </w:tcPr>
          <w:p w:rsidR="007E5239" w:rsidRPr="003D21C3" w:rsidRDefault="007E5239" w:rsidP="00316DCE">
            <w:pPr>
              <w:contextualSpacing/>
              <w:jc w:val="center"/>
            </w:pPr>
            <w:r w:rsidRPr="003D21C3">
              <w:t>A</w:t>
            </w:r>
          </w:p>
        </w:tc>
        <w:tc>
          <w:tcPr>
            <w:tcW w:w="267" w:type="pct"/>
          </w:tcPr>
          <w:p w:rsidR="007E5239" w:rsidRPr="003D21C3" w:rsidRDefault="007E5239" w:rsidP="00316DCE">
            <w:pPr>
              <w:contextualSpacing/>
              <w:jc w:val="center"/>
            </w:pPr>
            <w:r w:rsidRPr="003D21C3">
              <w:t>6</w:t>
            </w:r>
          </w:p>
        </w:tc>
      </w:tr>
      <w:tr w:rsidR="007E5239" w:rsidRPr="003D21C3" w:rsidTr="00316DCE">
        <w:trPr>
          <w:trHeight w:val="567"/>
        </w:trPr>
        <w:tc>
          <w:tcPr>
            <w:tcW w:w="269" w:type="pct"/>
            <w:vMerge/>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r w:rsidRPr="003D21C3">
              <w:t>c.</w:t>
            </w:r>
          </w:p>
        </w:tc>
        <w:tc>
          <w:tcPr>
            <w:tcW w:w="3678" w:type="pct"/>
            <w:vAlign w:val="center"/>
          </w:tcPr>
          <w:p w:rsidR="007E5239" w:rsidRPr="003D21C3" w:rsidRDefault="007E5239" w:rsidP="00316DCE">
            <w:pPr>
              <w:contextualSpacing/>
              <w:jc w:val="both"/>
            </w:pPr>
            <w:r w:rsidRPr="003D21C3">
              <w:t>Find the smallest number to be subtracted from 549162 to make it a perfect square.</w:t>
            </w:r>
          </w:p>
        </w:tc>
        <w:tc>
          <w:tcPr>
            <w:tcW w:w="333" w:type="pct"/>
          </w:tcPr>
          <w:p w:rsidR="007E5239" w:rsidRPr="003D21C3" w:rsidRDefault="007E5239" w:rsidP="00316DCE">
            <w:pPr>
              <w:contextualSpacing/>
              <w:jc w:val="center"/>
            </w:pPr>
            <w:r w:rsidRPr="003D21C3">
              <w:t>CO2</w:t>
            </w:r>
          </w:p>
        </w:tc>
        <w:tc>
          <w:tcPr>
            <w:tcW w:w="267" w:type="pct"/>
          </w:tcPr>
          <w:p w:rsidR="007E5239" w:rsidRPr="003D21C3" w:rsidRDefault="007E5239" w:rsidP="00316DCE">
            <w:pPr>
              <w:contextualSpacing/>
              <w:jc w:val="center"/>
            </w:pPr>
            <w:r w:rsidRPr="003D21C3">
              <w:t>U</w:t>
            </w:r>
          </w:p>
        </w:tc>
        <w:tc>
          <w:tcPr>
            <w:tcW w:w="267" w:type="pct"/>
          </w:tcPr>
          <w:p w:rsidR="007E5239" w:rsidRPr="003D21C3" w:rsidRDefault="007E5239" w:rsidP="00316DCE">
            <w:pPr>
              <w:contextualSpacing/>
              <w:jc w:val="center"/>
            </w:pPr>
            <w:r w:rsidRPr="003D21C3">
              <w:t>4</w:t>
            </w:r>
          </w:p>
        </w:tc>
      </w:tr>
      <w:tr w:rsidR="007E5239" w:rsidRPr="003D21C3" w:rsidTr="00316DCE">
        <w:trPr>
          <w:trHeight w:val="186"/>
        </w:trPr>
        <w:tc>
          <w:tcPr>
            <w:tcW w:w="269" w:type="pct"/>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p>
        </w:tc>
        <w:tc>
          <w:tcPr>
            <w:tcW w:w="3678" w:type="pct"/>
            <w:vAlign w:val="center"/>
          </w:tcPr>
          <w:p w:rsidR="007E5239" w:rsidRPr="003D21C3" w:rsidRDefault="007E5239" w:rsidP="00316DCE">
            <w:pPr>
              <w:contextualSpacing/>
              <w:jc w:val="both"/>
            </w:pPr>
          </w:p>
        </w:tc>
        <w:tc>
          <w:tcPr>
            <w:tcW w:w="333" w:type="pct"/>
          </w:tcPr>
          <w:p w:rsidR="007E5239" w:rsidRPr="003D21C3" w:rsidRDefault="007E5239" w:rsidP="00316DCE">
            <w:pPr>
              <w:contextualSpacing/>
              <w:jc w:val="center"/>
            </w:pPr>
          </w:p>
        </w:tc>
        <w:tc>
          <w:tcPr>
            <w:tcW w:w="267" w:type="pct"/>
          </w:tcPr>
          <w:p w:rsidR="007E5239" w:rsidRPr="003D21C3" w:rsidRDefault="007E5239" w:rsidP="00316DCE">
            <w:pPr>
              <w:contextualSpacing/>
              <w:jc w:val="center"/>
            </w:pPr>
          </w:p>
        </w:tc>
        <w:tc>
          <w:tcPr>
            <w:tcW w:w="267" w:type="pct"/>
          </w:tcPr>
          <w:p w:rsidR="007E5239" w:rsidRPr="003D21C3" w:rsidRDefault="007E5239" w:rsidP="00316DCE">
            <w:pPr>
              <w:contextualSpacing/>
              <w:jc w:val="center"/>
            </w:pPr>
          </w:p>
        </w:tc>
      </w:tr>
      <w:tr w:rsidR="007E5239" w:rsidRPr="003D21C3" w:rsidTr="00316DCE">
        <w:trPr>
          <w:trHeight w:val="567"/>
        </w:trPr>
        <w:tc>
          <w:tcPr>
            <w:tcW w:w="269" w:type="pct"/>
            <w:vMerge w:val="restart"/>
          </w:tcPr>
          <w:p w:rsidR="007E5239" w:rsidRPr="003D21C3" w:rsidRDefault="007E5239" w:rsidP="00316DCE">
            <w:pPr>
              <w:contextualSpacing/>
              <w:jc w:val="center"/>
            </w:pPr>
            <w:r w:rsidRPr="003D21C3">
              <w:t>3.</w:t>
            </w:r>
          </w:p>
        </w:tc>
        <w:tc>
          <w:tcPr>
            <w:tcW w:w="186" w:type="pct"/>
          </w:tcPr>
          <w:p w:rsidR="007E5239" w:rsidRPr="003D21C3" w:rsidRDefault="007E5239" w:rsidP="00316DCE">
            <w:pPr>
              <w:contextualSpacing/>
              <w:jc w:val="center"/>
            </w:pPr>
            <w:r w:rsidRPr="003D21C3">
              <w:t>a.</w:t>
            </w:r>
          </w:p>
        </w:tc>
        <w:tc>
          <w:tcPr>
            <w:tcW w:w="3678" w:type="pct"/>
            <w:vAlign w:val="center"/>
          </w:tcPr>
          <w:p w:rsidR="007E5239" w:rsidRPr="003D21C3" w:rsidRDefault="007E5239" w:rsidP="00316DCE">
            <w:pPr>
              <w:jc w:val="both"/>
              <w:rPr>
                <w:lang w:val="en-IN"/>
              </w:rPr>
            </w:pPr>
            <w:r w:rsidRPr="003D21C3">
              <w:rPr>
                <w:lang w:val="en-IN"/>
              </w:rPr>
              <w:t>Find the different number of ways can the letters of the word ‘SOFTWARE’ be arranged so that the vowels always come together.</w:t>
            </w:r>
          </w:p>
        </w:tc>
        <w:tc>
          <w:tcPr>
            <w:tcW w:w="333" w:type="pct"/>
          </w:tcPr>
          <w:p w:rsidR="007E5239" w:rsidRPr="003D21C3" w:rsidRDefault="007E5239" w:rsidP="00316DCE">
            <w:pPr>
              <w:contextualSpacing/>
              <w:jc w:val="center"/>
            </w:pPr>
            <w:r w:rsidRPr="003D21C3">
              <w:t>CO4</w:t>
            </w:r>
          </w:p>
        </w:tc>
        <w:tc>
          <w:tcPr>
            <w:tcW w:w="267" w:type="pct"/>
          </w:tcPr>
          <w:p w:rsidR="007E5239" w:rsidRPr="003D21C3" w:rsidRDefault="007E5239" w:rsidP="00316DCE">
            <w:pPr>
              <w:contextualSpacing/>
              <w:jc w:val="center"/>
            </w:pPr>
            <w:r w:rsidRPr="003D21C3">
              <w:t>R</w:t>
            </w:r>
          </w:p>
        </w:tc>
        <w:tc>
          <w:tcPr>
            <w:tcW w:w="267" w:type="pct"/>
          </w:tcPr>
          <w:p w:rsidR="007E5239" w:rsidRPr="003D21C3" w:rsidRDefault="007E5239" w:rsidP="00316DCE">
            <w:pPr>
              <w:contextualSpacing/>
              <w:jc w:val="center"/>
            </w:pPr>
            <w:r w:rsidRPr="003D21C3">
              <w:t>4</w:t>
            </w:r>
          </w:p>
        </w:tc>
      </w:tr>
      <w:tr w:rsidR="007E5239" w:rsidRPr="003D21C3" w:rsidTr="00316DCE">
        <w:trPr>
          <w:trHeight w:val="567"/>
        </w:trPr>
        <w:tc>
          <w:tcPr>
            <w:tcW w:w="269" w:type="pct"/>
            <w:vMerge/>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r w:rsidRPr="003D21C3">
              <w:t>b.</w:t>
            </w:r>
          </w:p>
        </w:tc>
        <w:tc>
          <w:tcPr>
            <w:tcW w:w="3678" w:type="pct"/>
            <w:vAlign w:val="center"/>
          </w:tcPr>
          <w:p w:rsidR="007E5239" w:rsidRPr="003D21C3" w:rsidRDefault="007E5239" w:rsidP="00316DCE">
            <w:pPr>
              <w:jc w:val="both"/>
              <w:rPr>
                <w:lang w:val="en-IN"/>
              </w:rPr>
            </w:pPr>
            <w:r w:rsidRPr="003D21C3">
              <w:rPr>
                <w:lang w:val="en-IN"/>
              </w:rPr>
              <w:t xml:space="preserve">A man and his wife appear in an interview for two vacancies in the same post. The probability of husband’s selection is </w:t>
            </w:r>
            <m:oMath>
              <m:f>
                <m:fPr>
                  <m:ctrlPr>
                    <w:rPr>
                      <w:rFonts w:ascii="Cambria Math" w:hAnsi="Cambria Math"/>
                      <w:i/>
                    </w:rPr>
                  </m:ctrlPr>
                </m:fPr>
                <m:num>
                  <m:r>
                    <w:rPr>
                      <w:rFonts w:ascii="Cambria Math" w:hAnsi="Cambria Math"/>
                    </w:rPr>
                    <m:t>1</m:t>
                  </m:r>
                </m:num>
                <m:den>
                  <m:r>
                    <w:rPr>
                      <w:rFonts w:ascii="Cambria Math" w:hAnsi="Cambria Math"/>
                    </w:rPr>
                    <m:t>7</m:t>
                  </m:r>
                </m:den>
              </m:f>
            </m:oMath>
            <w:r w:rsidRPr="003D21C3">
              <w:t xml:space="preserve"> and the probability of wife’s selection is </w:t>
            </w:r>
            <m:oMath>
              <m:f>
                <m:fPr>
                  <m:ctrlPr>
                    <w:rPr>
                      <w:rFonts w:ascii="Cambria Math" w:hAnsi="Cambria Math"/>
                      <w:i/>
                    </w:rPr>
                  </m:ctrlPr>
                </m:fPr>
                <m:num>
                  <m:r>
                    <w:rPr>
                      <w:rFonts w:ascii="Cambria Math" w:hAnsi="Cambria Math"/>
                    </w:rPr>
                    <m:t>1</m:t>
                  </m:r>
                </m:num>
                <m:den>
                  <m:r>
                    <w:rPr>
                      <w:rFonts w:ascii="Cambria Math" w:hAnsi="Cambria Math"/>
                    </w:rPr>
                    <m:t>5</m:t>
                  </m:r>
                </m:den>
              </m:f>
              <m:r>
                <w:rPr>
                  <w:rFonts w:ascii="Cambria Math" w:hAnsi="Cambria Math"/>
                </w:rPr>
                <m:t>.</m:t>
              </m:r>
            </m:oMath>
            <w:r w:rsidRPr="003D21C3">
              <w:t xml:space="preserve"> </w:t>
            </w:r>
            <w:r w:rsidRPr="003D21C3">
              <w:rPr>
                <w:lang w:val="en-IN"/>
              </w:rPr>
              <w:t>Find the probability that only one of them is selected.</w:t>
            </w:r>
          </w:p>
        </w:tc>
        <w:tc>
          <w:tcPr>
            <w:tcW w:w="333" w:type="pct"/>
          </w:tcPr>
          <w:p w:rsidR="007E5239" w:rsidRPr="003D21C3" w:rsidRDefault="007E5239" w:rsidP="00316DCE">
            <w:pPr>
              <w:contextualSpacing/>
              <w:jc w:val="center"/>
            </w:pPr>
            <w:r w:rsidRPr="003D21C3">
              <w:t>CO4</w:t>
            </w:r>
          </w:p>
        </w:tc>
        <w:tc>
          <w:tcPr>
            <w:tcW w:w="267" w:type="pct"/>
          </w:tcPr>
          <w:p w:rsidR="007E5239" w:rsidRPr="003D21C3" w:rsidRDefault="007E5239" w:rsidP="00316DCE">
            <w:pPr>
              <w:contextualSpacing/>
              <w:jc w:val="center"/>
            </w:pPr>
            <w:r w:rsidRPr="003D21C3">
              <w:t>U</w:t>
            </w:r>
          </w:p>
        </w:tc>
        <w:tc>
          <w:tcPr>
            <w:tcW w:w="267" w:type="pct"/>
          </w:tcPr>
          <w:p w:rsidR="007E5239" w:rsidRPr="003D21C3" w:rsidRDefault="007E5239" w:rsidP="00316DCE">
            <w:pPr>
              <w:contextualSpacing/>
              <w:jc w:val="center"/>
            </w:pPr>
            <w:r w:rsidRPr="003D21C3">
              <w:t>4</w:t>
            </w:r>
          </w:p>
        </w:tc>
      </w:tr>
      <w:tr w:rsidR="007E5239" w:rsidRPr="003D21C3" w:rsidTr="00316DCE">
        <w:trPr>
          <w:trHeight w:val="567"/>
        </w:trPr>
        <w:tc>
          <w:tcPr>
            <w:tcW w:w="269" w:type="pct"/>
            <w:vMerge/>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r w:rsidRPr="003D21C3">
              <w:t>c.</w:t>
            </w:r>
          </w:p>
        </w:tc>
        <w:tc>
          <w:tcPr>
            <w:tcW w:w="3678" w:type="pct"/>
            <w:vAlign w:val="center"/>
          </w:tcPr>
          <w:p w:rsidR="007E5239" w:rsidRPr="003D21C3" w:rsidRDefault="007E5239" w:rsidP="00316DCE">
            <w:pPr>
              <w:contextualSpacing/>
              <w:jc w:val="both"/>
              <w:rPr>
                <w:bCs/>
              </w:rPr>
            </w:pPr>
            <w:r w:rsidRPr="003D21C3">
              <w:rPr>
                <w:bCs/>
              </w:rPr>
              <w:t>A, B and C start a business each investing ₹20,000. After 5 months A withdrew ₹5000, B withdrew ₹4000 and C invest ₹6000 more. At the end of the year, a total profit of ₹69900 was recorded. Find the share of each.</w:t>
            </w:r>
          </w:p>
        </w:tc>
        <w:tc>
          <w:tcPr>
            <w:tcW w:w="333" w:type="pct"/>
          </w:tcPr>
          <w:p w:rsidR="007E5239" w:rsidRPr="003D21C3" w:rsidRDefault="007E5239" w:rsidP="00316DCE">
            <w:pPr>
              <w:contextualSpacing/>
              <w:jc w:val="center"/>
            </w:pPr>
            <w:r w:rsidRPr="003D21C3">
              <w:t>CO4</w:t>
            </w:r>
          </w:p>
        </w:tc>
        <w:tc>
          <w:tcPr>
            <w:tcW w:w="267" w:type="pct"/>
          </w:tcPr>
          <w:p w:rsidR="007E5239" w:rsidRPr="003D21C3" w:rsidRDefault="007E5239" w:rsidP="00316DCE">
            <w:pPr>
              <w:contextualSpacing/>
              <w:jc w:val="center"/>
            </w:pPr>
            <w:r w:rsidRPr="003D21C3">
              <w:t>A</w:t>
            </w:r>
          </w:p>
        </w:tc>
        <w:tc>
          <w:tcPr>
            <w:tcW w:w="267" w:type="pct"/>
          </w:tcPr>
          <w:p w:rsidR="007E5239" w:rsidRPr="003D21C3" w:rsidRDefault="007E5239" w:rsidP="00316DCE">
            <w:pPr>
              <w:contextualSpacing/>
              <w:jc w:val="center"/>
            </w:pPr>
            <w:r w:rsidRPr="003D21C3">
              <w:t>4</w:t>
            </w:r>
          </w:p>
        </w:tc>
      </w:tr>
      <w:tr w:rsidR="007E5239" w:rsidRPr="003D21C3" w:rsidTr="00316DCE">
        <w:trPr>
          <w:trHeight w:val="567"/>
        </w:trPr>
        <w:tc>
          <w:tcPr>
            <w:tcW w:w="269" w:type="pct"/>
            <w:vMerge/>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r w:rsidRPr="003D21C3">
              <w:t>d.</w:t>
            </w:r>
          </w:p>
        </w:tc>
        <w:tc>
          <w:tcPr>
            <w:tcW w:w="3678" w:type="pct"/>
            <w:vAlign w:val="center"/>
          </w:tcPr>
          <w:p w:rsidR="007E5239" w:rsidRPr="003D21C3" w:rsidRDefault="007E5239" w:rsidP="00316DCE">
            <w:pPr>
              <w:contextualSpacing/>
              <w:jc w:val="both"/>
              <w:rPr>
                <w:bCs/>
              </w:rPr>
            </w:pPr>
            <w:r w:rsidRPr="003D21C3">
              <w:rPr>
                <w:bCs/>
              </w:rPr>
              <w:t>In a group of 6 boys and 4 girls, four children are to be selected. Find the number of ways they can be selected such that at least one boy should be there.</w:t>
            </w:r>
          </w:p>
        </w:tc>
        <w:tc>
          <w:tcPr>
            <w:tcW w:w="333" w:type="pct"/>
          </w:tcPr>
          <w:p w:rsidR="007E5239" w:rsidRPr="003D21C3" w:rsidRDefault="007E5239" w:rsidP="00316DCE">
            <w:pPr>
              <w:contextualSpacing/>
              <w:jc w:val="center"/>
            </w:pPr>
            <w:r w:rsidRPr="003D21C3">
              <w:t>CO4</w:t>
            </w:r>
          </w:p>
        </w:tc>
        <w:tc>
          <w:tcPr>
            <w:tcW w:w="267" w:type="pct"/>
          </w:tcPr>
          <w:p w:rsidR="007E5239" w:rsidRPr="003D21C3" w:rsidRDefault="007E5239" w:rsidP="00316DCE">
            <w:pPr>
              <w:contextualSpacing/>
              <w:jc w:val="center"/>
              <w:rPr>
                <w:lang w:val="en-IN"/>
              </w:rPr>
            </w:pPr>
            <w:r w:rsidRPr="003D21C3">
              <w:rPr>
                <w:lang w:val="en-IN"/>
              </w:rPr>
              <w:t>U</w:t>
            </w:r>
          </w:p>
        </w:tc>
        <w:tc>
          <w:tcPr>
            <w:tcW w:w="267" w:type="pct"/>
          </w:tcPr>
          <w:p w:rsidR="007E5239" w:rsidRPr="003D21C3" w:rsidRDefault="007E5239" w:rsidP="00316DCE">
            <w:pPr>
              <w:contextualSpacing/>
              <w:jc w:val="center"/>
            </w:pPr>
            <w:r w:rsidRPr="003D21C3">
              <w:t>4</w:t>
            </w:r>
          </w:p>
        </w:tc>
      </w:tr>
      <w:tr w:rsidR="007E5239" w:rsidRPr="003D21C3" w:rsidTr="00316DCE">
        <w:trPr>
          <w:trHeight w:val="567"/>
        </w:trPr>
        <w:tc>
          <w:tcPr>
            <w:tcW w:w="269" w:type="pct"/>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p>
        </w:tc>
        <w:tc>
          <w:tcPr>
            <w:tcW w:w="3678" w:type="pct"/>
            <w:vAlign w:val="center"/>
          </w:tcPr>
          <w:p w:rsidR="007E5239" w:rsidRPr="003D21C3" w:rsidRDefault="007E5239" w:rsidP="00316DCE">
            <w:pPr>
              <w:contextualSpacing/>
              <w:jc w:val="both"/>
            </w:pPr>
          </w:p>
        </w:tc>
        <w:tc>
          <w:tcPr>
            <w:tcW w:w="333" w:type="pct"/>
          </w:tcPr>
          <w:p w:rsidR="007E5239" w:rsidRPr="003D21C3" w:rsidRDefault="007E5239" w:rsidP="00316DCE">
            <w:pPr>
              <w:contextualSpacing/>
              <w:jc w:val="center"/>
            </w:pPr>
          </w:p>
        </w:tc>
        <w:tc>
          <w:tcPr>
            <w:tcW w:w="267" w:type="pct"/>
          </w:tcPr>
          <w:p w:rsidR="007E5239" w:rsidRPr="003D21C3" w:rsidRDefault="007E5239" w:rsidP="00316DCE">
            <w:pPr>
              <w:contextualSpacing/>
              <w:jc w:val="center"/>
            </w:pPr>
          </w:p>
        </w:tc>
        <w:tc>
          <w:tcPr>
            <w:tcW w:w="267" w:type="pct"/>
          </w:tcPr>
          <w:p w:rsidR="007E5239" w:rsidRPr="003D21C3" w:rsidRDefault="007E5239" w:rsidP="00316DCE">
            <w:pPr>
              <w:contextualSpacing/>
              <w:jc w:val="center"/>
            </w:pPr>
          </w:p>
        </w:tc>
      </w:tr>
      <w:tr w:rsidR="007E5239" w:rsidRPr="003D21C3" w:rsidTr="00316DCE">
        <w:trPr>
          <w:trHeight w:val="567"/>
        </w:trPr>
        <w:tc>
          <w:tcPr>
            <w:tcW w:w="269" w:type="pct"/>
            <w:vMerge w:val="restart"/>
          </w:tcPr>
          <w:p w:rsidR="007E5239" w:rsidRPr="003D21C3" w:rsidRDefault="007E5239" w:rsidP="00316DCE">
            <w:pPr>
              <w:contextualSpacing/>
              <w:jc w:val="center"/>
            </w:pPr>
            <w:r w:rsidRPr="003D21C3">
              <w:t>4.</w:t>
            </w:r>
          </w:p>
        </w:tc>
        <w:tc>
          <w:tcPr>
            <w:tcW w:w="186" w:type="pct"/>
          </w:tcPr>
          <w:p w:rsidR="007E5239" w:rsidRPr="003D21C3" w:rsidRDefault="007E5239" w:rsidP="00316DCE">
            <w:pPr>
              <w:contextualSpacing/>
              <w:jc w:val="center"/>
            </w:pPr>
            <w:r w:rsidRPr="003D21C3">
              <w:t>a.</w:t>
            </w:r>
          </w:p>
        </w:tc>
        <w:tc>
          <w:tcPr>
            <w:tcW w:w="3678" w:type="pct"/>
            <w:vAlign w:val="center"/>
          </w:tcPr>
          <w:p w:rsidR="007E5239" w:rsidRPr="003D21C3" w:rsidRDefault="007E5239" w:rsidP="00316DCE">
            <w:pPr>
              <w:jc w:val="both"/>
              <w:rPr>
                <w:rFonts w:eastAsiaTheme="minorEastAsia"/>
              </w:rPr>
            </w:pPr>
            <w:r w:rsidRPr="003D21C3">
              <w:rPr>
                <w:rFonts w:eastAsiaTheme="minorEastAsia"/>
              </w:rPr>
              <w:t>Peter purchased a machine for ₹80,000 and spent ₹5000 on repair and ₹1000 on transport and sold it with 25% profit. Find the selling price of the machine.</w:t>
            </w:r>
          </w:p>
        </w:tc>
        <w:tc>
          <w:tcPr>
            <w:tcW w:w="333" w:type="pct"/>
          </w:tcPr>
          <w:p w:rsidR="007E5239" w:rsidRPr="003D21C3" w:rsidRDefault="007E5239" w:rsidP="00316DCE">
            <w:pPr>
              <w:contextualSpacing/>
              <w:jc w:val="center"/>
            </w:pPr>
            <w:r w:rsidRPr="003D21C3">
              <w:t>CO3</w:t>
            </w:r>
          </w:p>
        </w:tc>
        <w:tc>
          <w:tcPr>
            <w:tcW w:w="267" w:type="pct"/>
          </w:tcPr>
          <w:p w:rsidR="007E5239" w:rsidRPr="003D21C3" w:rsidRDefault="007E5239" w:rsidP="00316DCE">
            <w:pPr>
              <w:contextualSpacing/>
              <w:jc w:val="center"/>
            </w:pPr>
            <w:r w:rsidRPr="003D21C3">
              <w:t>U</w:t>
            </w:r>
          </w:p>
        </w:tc>
        <w:tc>
          <w:tcPr>
            <w:tcW w:w="267" w:type="pct"/>
          </w:tcPr>
          <w:p w:rsidR="007E5239" w:rsidRPr="003D21C3" w:rsidRDefault="007E5239" w:rsidP="00316DCE">
            <w:pPr>
              <w:contextualSpacing/>
              <w:jc w:val="center"/>
            </w:pPr>
            <w:r w:rsidRPr="003D21C3">
              <w:t>6</w:t>
            </w:r>
          </w:p>
        </w:tc>
      </w:tr>
      <w:tr w:rsidR="007E5239" w:rsidRPr="003D21C3" w:rsidTr="00316DCE">
        <w:trPr>
          <w:trHeight w:val="567"/>
        </w:trPr>
        <w:tc>
          <w:tcPr>
            <w:tcW w:w="269" w:type="pct"/>
            <w:vMerge/>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r w:rsidRPr="003D21C3">
              <w:t>b.</w:t>
            </w:r>
          </w:p>
        </w:tc>
        <w:tc>
          <w:tcPr>
            <w:tcW w:w="3678" w:type="pct"/>
            <w:vAlign w:val="center"/>
          </w:tcPr>
          <w:p w:rsidR="007E5239" w:rsidRPr="003D21C3" w:rsidRDefault="007E5239" w:rsidP="00316DCE">
            <w:pPr>
              <w:jc w:val="both"/>
              <w:rPr>
                <w:lang w:val="en-IN"/>
              </w:rPr>
            </w:pPr>
            <w:r w:rsidRPr="003D21C3">
              <w:rPr>
                <w:lang w:val="en-IN"/>
              </w:rPr>
              <w:t>A and B can do a piece of work in 5 days; B and C can do it in 7 days; A and C can do it in 4 days. Find who will take the least time to complete the work alone.</w:t>
            </w:r>
          </w:p>
        </w:tc>
        <w:tc>
          <w:tcPr>
            <w:tcW w:w="333" w:type="pct"/>
          </w:tcPr>
          <w:p w:rsidR="007E5239" w:rsidRPr="003D21C3" w:rsidRDefault="007E5239" w:rsidP="00316DCE">
            <w:pPr>
              <w:contextualSpacing/>
              <w:jc w:val="center"/>
            </w:pPr>
            <w:r w:rsidRPr="003D21C3">
              <w:t>CO3</w:t>
            </w:r>
          </w:p>
        </w:tc>
        <w:tc>
          <w:tcPr>
            <w:tcW w:w="267" w:type="pct"/>
          </w:tcPr>
          <w:p w:rsidR="007E5239" w:rsidRPr="003D21C3" w:rsidRDefault="007E5239" w:rsidP="00316DCE">
            <w:pPr>
              <w:contextualSpacing/>
              <w:jc w:val="center"/>
            </w:pPr>
            <w:r w:rsidRPr="003D21C3">
              <w:t>A</w:t>
            </w:r>
          </w:p>
        </w:tc>
        <w:tc>
          <w:tcPr>
            <w:tcW w:w="267" w:type="pct"/>
          </w:tcPr>
          <w:p w:rsidR="007E5239" w:rsidRPr="003D21C3" w:rsidRDefault="007E5239" w:rsidP="00316DCE">
            <w:pPr>
              <w:contextualSpacing/>
              <w:jc w:val="center"/>
            </w:pPr>
            <w:r w:rsidRPr="003D21C3">
              <w:t>6</w:t>
            </w:r>
          </w:p>
        </w:tc>
      </w:tr>
      <w:tr w:rsidR="007E5239" w:rsidRPr="003D21C3" w:rsidTr="00316DCE">
        <w:trPr>
          <w:trHeight w:val="567"/>
        </w:trPr>
        <w:tc>
          <w:tcPr>
            <w:tcW w:w="269" w:type="pct"/>
            <w:vMerge/>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r w:rsidRPr="003D21C3">
              <w:t>c.</w:t>
            </w:r>
          </w:p>
        </w:tc>
        <w:tc>
          <w:tcPr>
            <w:tcW w:w="3678" w:type="pct"/>
            <w:vAlign w:val="center"/>
          </w:tcPr>
          <w:p w:rsidR="007E5239" w:rsidRPr="003D21C3" w:rsidRDefault="007E5239" w:rsidP="00316DCE">
            <w:pPr>
              <w:contextualSpacing/>
              <w:jc w:val="both"/>
              <w:rPr>
                <w:lang w:val="en-IN"/>
              </w:rPr>
            </w:pPr>
            <w:r w:rsidRPr="003D21C3">
              <w:rPr>
                <w:lang w:val="en-IN"/>
              </w:rPr>
              <w:t>Six years ago, the ratio of the ages of Kunal and Sagar was 6:5. After four years, the ratio of their ages will be 11:10. Find their present ages.</w:t>
            </w:r>
          </w:p>
        </w:tc>
        <w:tc>
          <w:tcPr>
            <w:tcW w:w="333" w:type="pct"/>
          </w:tcPr>
          <w:p w:rsidR="007E5239" w:rsidRPr="003D21C3" w:rsidRDefault="007E5239" w:rsidP="00316DCE">
            <w:pPr>
              <w:contextualSpacing/>
              <w:jc w:val="center"/>
            </w:pPr>
            <w:r w:rsidRPr="003D21C3">
              <w:t>CO3</w:t>
            </w:r>
          </w:p>
        </w:tc>
        <w:tc>
          <w:tcPr>
            <w:tcW w:w="267" w:type="pct"/>
          </w:tcPr>
          <w:p w:rsidR="007E5239" w:rsidRPr="003D21C3" w:rsidRDefault="007E5239" w:rsidP="00316DCE">
            <w:pPr>
              <w:contextualSpacing/>
              <w:jc w:val="center"/>
            </w:pPr>
            <w:r w:rsidRPr="003D21C3">
              <w:t>A</w:t>
            </w:r>
          </w:p>
        </w:tc>
        <w:tc>
          <w:tcPr>
            <w:tcW w:w="267" w:type="pct"/>
          </w:tcPr>
          <w:p w:rsidR="007E5239" w:rsidRPr="003D21C3" w:rsidRDefault="007E5239" w:rsidP="00316DCE">
            <w:pPr>
              <w:contextualSpacing/>
              <w:jc w:val="center"/>
            </w:pPr>
            <w:r w:rsidRPr="003D21C3">
              <w:t>4</w:t>
            </w:r>
          </w:p>
        </w:tc>
      </w:tr>
      <w:tr w:rsidR="007E5239" w:rsidRPr="003D21C3" w:rsidTr="00316DCE">
        <w:trPr>
          <w:trHeight w:val="260"/>
        </w:trPr>
        <w:tc>
          <w:tcPr>
            <w:tcW w:w="269" w:type="pct"/>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p>
        </w:tc>
        <w:tc>
          <w:tcPr>
            <w:tcW w:w="3678" w:type="pct"/>
            <w:vAlign w:val="center"/>
          </w:tcPr>
          <w:p w:rsidR="007E5239" w:rsidRPr="003D21C3" w:rsidRDefault="007E5239" w:rsidP="00316DCE">
            <w:pPr>
              <w:contextualSpacing/>
              <w:jc w:val="both"/>
            </w:pPr>
          </w:p>
        </w:tc>
        <w:tc>
          <w:tcPr>
            <w:tcW w:w="333" w:type="pct"/>
          </w:tcPr>
          <w:p w:rsidR="007E5239" w:rsidRPr="003D21C3" w:rsidRDefault="007E5239" w:rsidP="00316DCE">
            <w:pPr>
              <w:contextualSpacing/>
              <w:jc w:val="center"/>
            </w:pPr>
          </w:p>
        </w:tc>
        <w:tc>
          <w:tcPr>
            <w:tcW w:w="267" w:type="pct"/>
          </w:tcPr>
          <w:p w:rsidR="007E5239" w:rsidRPr="003D21C3" w:rsidRDefault="007E5239" w:rsidP="00316DCE">
            <w:pPr>
              <w:contextualSpacing/>
              <w:jc w:val="center"/>
            </w:pPr>
          </w:p>
        </w:tc>
        <w:tc>
          <w:tcPr>
            <w:tcW w:w="267" w:type="pct"/>
          </w:tcPr>
          <w:p w:rsidR="007E5239" w:rsidRPr="003D21C3" w:rsidRDefault="007E5239" w:rsidP="00316DCE">
            <w:pPr>
              <w:contextualSpacing/>
              <w:jc w:val="center"/>
            </w:pPr>
          </w:p>
        </w:tc>
      </w:tr>
      <w:tr w:rsidR="007E5239" w:rsidRPr="003D21C3" w:rsidTr="00316DCE">
        <w:trPr>
          <w:trHeight w:val="567"/>
        </w:trPr>
        <w:tc>
          <w:tcPr>
            <w:tcW w:w="269" w:type="pct"/>
            <w:vMerge w:val="restart"/>
          </w:tcPr>
          <w:p w:rsidR="007E5239" w:rsidRPr="003D21C3" w:rsidRDefault="007E5239" w:rsidP="00316DCE">
            <w:pPr>
              <w:contextualSpacing/>
              <w:jc w:val="center"/>
            </w:pPr>
            <w:r w:rsidRPr="003D21C3">
              <w:t>5.</w:t>
            </w:r>
          </w:p>
        </w:tc>
        <w:tc>
          <w:tcPr>
            <w:tcW w:w="186" w:type="pct"/>
          </w:tcPr>
          <w:p w:rsidR="007E5239" w:rsidRPr="003D21C3" w:rsidRDefault="007E5239" w:rsidP="00316DCE">
            <w:pPr>
              <w:contextualSpacing/>
              <w:jc w:val="center"/>
            </w:pPr>
            <w:r w:rsidRPr="003D21C3">
              <w:t>a.</w:t>
            </w:r>
          </w:p>
        </w:tc>
        <w:tc>
          <w:tcPr>
            <w:tcW w:w="3678" w:type="pct"/>
            <w:vAlign w:val="center"/>
          </w:tcPr>
          <w:p w:rsidR="007E5239" w:rsidRPr="003D21C3" w:rsidRDefault="007E5239" w:rsidP="00316DCE">
            <w:pPr>
              <w:jc w:val="both"/>
              <w:rPr>
                <w:rFonts w:eastAsiaTheme="minorEastAsia"/>
                <w:lang w:val="en-IN"/>
              </w:rPr>
            </w:pPr>
            <w:r w:rsidRPr="003D21C3">
              <w:rPr>
                <w:rFonts w:eastAsiaTheme="minorEastAsia"/>
                <w:lang w:val="en-IN"/>
              </w:rPr>
              <w:t>If a man walks at the rate of 5 kmph, he misses a train by 7 minutes. However, if he walks at the rate of 6 kmph, he reaches the station 5 minutes before the arrival of the train. Find the distance covered by him to reach the station.</w:t>
            </w:r>
          </w:p>
        </w:tc>
        <w:tc>
          <w:tcPr>
            <w:tcW w:w="333" w:type="pct"/>
          </w:tcPr>
          <w:p w:rsidR="007E5239" w:rsidRPr="003D21C3" w:rsidRDefault="007E5239" w:rsidP="00316DCE">
            <w:pPr>
              <w:contextualSpacing/>
              <w:jc w:val="center"/>
            </w:pPr>
            <w:r w:rsidRPr="003D21C3">
              <w:t>CO5</w:t>
            </w:r>
          </w:p>
        </w:tc>
        <w:tc>
          <w:tcPr>
            <w:tcW w:w="267" w:type="pct"/>
          </w:tcPr>
          <w:p w:rsidR="007E5239" w:rsidRPr="003D21C3" w:rsidRDefault="007E5239" w:rsidP="00316DCE">
            <w:pPr>
              <w:contextualSpacing/>
              <w:jc w:val="center"/>
            </w:pPr>
            <w:r w:rsidRPr="003D21C3">
              <w:t>A</w:t>
            </w:r>
          </w:p>
        </w:tc>
        <w:tc>
          <w:tcPr>
            <w:tcW w:w="267" w:type="pct"/>
          </w:tcPr>
          <w:p w:rsidR="007E5239" w:rsidRPr="003D21C3" w:rsidRDefault="007E5239" w:rsidP="00316DCE">
            <w:pPr>
              <w:contextualSpacing/>
              <w:jc w:val="center"/>
            </w:pPr>
            <w:r w:rsidRPr="003D21C3">
              <w:t>6</w:t>
            </w:r>
          </w:p>
        </w:tc>
      </w:tr>
      <w:tr w:rsidR="007E5239" w:rsidRPr="003D21C3" w:rsidTr="00316DCE">
        <w:trPr>
          <w:trHeight w:val="567"/>
        </w:trPr>
        <w:tc>
          <w:tcPr>
            <w:tcW w:w="269" w:type="pct"/>
            <w:vMerge/>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r w:rsidRPr="003D21C3">
              <w:t>b.</w:t>
            </w:r>
          </w:p>
        </w:tc>
        <w:tc>
          <w:tcPr>
            <w:tcW w:w="3678" w:type="pct"/>
            <w:vAlign w:val="center"/>
          </w:tcPr>
          <w:p w:rsidR="007E5239" w:rsidRPr="003D21C3" w:rsidRDefault="007E5239" w:rsidP="00316DCE">
            <w:pPr>
              <w:contextualSpacing/>
              <w:jc w:val="both"/>
              <w:rPr>
                <w:bCs/>
                <w:lang w:val="en-IN"/>
              </w:rPr>
            </w:pPr>
            <w:r w:rsidRPr="003D21C3">
              <w:rPr>
                <w:bCs/>
                <w:lang w:val="en-IN"/>
              </w:rPr>
              <w:t xml:space="preserve">From the top of a 200 meter high pillar the angles of depression of the top and foot of the tower were found to be </w:t>
            </w:r>
            <m:oMath>
              <m:r>
                <w:rPr>
                  <w:rFonts w:ascii="Cambria Math" w:hAnsi="Cambria Math"/>
                </w:rPr>
                <m:t>30°</m:t>
              </m:r>
            </m:oMath>
            <w:r w:rsidRPr="003D21C3">
              <w:rPr>
                <w:bCs/>
              </w:rPr>
              <w:t xml:space="preserve"> and </w:t>
            </w:r>
            <m:oMath>
              <m:r>
                <w:rPr>
                  <w:rFonts w:ascii="Cambria Math" w:hAnsi="Cambria Math"/>
                </w:rPr>
                <m:t>60°</m:t>
              </m:r>
            </m:oMath>
            <w:r w:rsidRPr="003D21C3">
              <w:rPr>
                <w:bCs/>
              </w:rPr>
              <w:t xml:space="preserve"> respectively.  Find the height of the tower and the distance between the pillar and the tower.</w:t>
            </w:r>
          </w:p>
        </w:tc>
        <w:tc>
          <w:tcPr>
            <w:tcW w:w="333" w:type="pct"/>
          </w:tcPr>
          <w:p w:rsidR="007E5239" w:rsidRPr="003D21C3" w:rsidRDefault="007E5239" w:rsidP="00316DCE">
            <w:pPr>
              <w:contextualSpacing/>
              <w:jc w:val="center"/>
            </w:pPr>
            <w:r w:rsidRPr="003D21C3">
              <w:t>CO5</w:t>
            </w:r>
          </w:p>
        </w:tc>
        <w:tc>
          <w:tcPr>
            <w:tcW w:w="267" w:type="pct"/>
          </w:tcPr>
          <w:p w:rsidR="007E5239" w:rsidRPr="003D21C3" w:rsidRDefault="007E5239" w:rsidP="00316DCE">
            <w:pPr>
              <w:contextualSpacing/>
              <w:jc w:val="center"/>
            </w:pPr>
            <w:r w:rsidRPr="003D21C3">
              <w:t>A</w:t>
            </w:r>
          </w:p>
        </w:tc>
        <w:tc>
          <w:tcPr>
            <w:tcW w:w="267" w:type="pct"/>
          </w:tcPr>
          <w:p w:rsidR="007E5239" w:rsidRPr="003D21C3" w:rsidRDefault="007E5239" w:rsidP="00316DCE">
            <w:pPr>
              <w:contextualSpacing/>
              <w:jc w:val="center"/>
            </w:pPr>
            <w:r w:rsidRPr="003D21C3">
              <w:t>6</w:t>
            </w:r>
          </w:p>
        </w:tc>
      </w:tr>
      <w:tr w:rsidR="007E5239" w:rsidRPr="003D21C3" w:rsidTr="00316DCE">
        <w:trPr>
          <w:trHeight w:val="567"/>
        </w:trPr>
        <w:tc>
          <w:tcPr>
            <w:tcW w:w="269" w:type="pct"/>
            <w:vMerge/>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r w:rsidRPr="003D21C3">
              <w:t>c.</w:t>
            </w:r>
          </w:p>
        </w:tc>
        <w:tc>
          <w:tcPr>
            <w:tcW w:w="3678" w:type="pct"/>
            <w:vAlign w:val="center"/>
          </w:tcPr>
          <w:p w:rsidR="007E5239" w:rsidRDefault="007E5239" w:rsidP="00316DCE">
            <w:pPr>
              <w:contextualSpacing/>
              <w:jc w:val="both"/>
              <w:rPr>
                <w:bCs/>
              </w:rPr>
            </w:pPr>
            <w:r w:rsidRPr="003D21C3">
              <w:rPr>
                <w:bCs/>
              </w:rPr>
              <w:t xml:space="preserve">If </w:t>
            </w:r>
            <m:oMath>
              <m:func>
                <m:funcPr>
                  <m:ctrlPr>
                    <w:rPr>
                      <w:rFonts w:ascii="Cambria Math" w:hAnsi="Cambria Math"/>
                      <w:bCs/>
                      <w:i/>
                    </w:rPr>
                  </m:ctrlPr>
                </m:funcPr>
                <m:fName>
                  <m:r>
                    <m:rPr>
                      <m:sty m:val="p"/>
                    </m:rPr>
                    <w:rPr>
                      <w:rFonts w:ascii="Cambria Math" w:hAnsi="Cambria Math"/>
                    </w:rPr>
                    <m:t>cos</m:t>
                  </m:r>
                </m:fName>
                <m:e>
                  <m:r>
                    <w:rPr>
                      <w:rFonts w:ascii="Cambria Math" w:hAnsi="Cambria Math"/>
                    </w:rPr>
                    <m:t>θ</m:t>
                  </m:r>
                </m:e>
              </m:func>
              <m:r>
                <w:rPr>
                  <w:rFonts w:ascii="Cambria Math" w:hAnsi="Cambria Math"/>
                </w:rPr>
                <m:t xml:space="preserve">= </m:t>
              </m:r>
              <m:f>
                <m:fPr>
                  <m:ctrlPr>
                    <w:rPr>
                      <w:rFonts w:ascii="Cambria Math" w:hAnsi="Cambria Math"/>
                      <w:bCs/>
                      <w:i/>
                    </w:rPr>
                  </m:ctrlPr>
                </m:fPr>
                <m:num>
                  <m:r>
                    <w:rPr>
                      <w:rFonts w:ascii="Cambria Math" w:hAnsi="Cambria Math"/>
                    </w:rPr>
                    <m:t>4</m:t>
                  </m:r>
                </m:num>
                <m:den>
                  <m:r>
                    <w:rPr>
                      <w:rFonts w:ascii="Cambria Math" w:hAnsi="Cambria Math"/>
                    </w:rPr>
                    <m:t>5</m:t>
                  </m:r>
                </m:den>
              </m:f>
            </m:oMath>
            <w:r w:rsidRPr="003D21C3">
              <w:rPr>
                <w:bCs/>
              </w:rPr>
              <w:t xml:space="preserve"> , then find the value of </w:t>
            </w:r>
            <m:oMath>
              <m:f>
                <m:fPr>
                  <m:ctrlPr>
                    <w:rPr>
                      <w:rFonts w:ascii="Cambria Math" w:hAnsi="Cambria Math"/>
                      <w:bCs/>
                      <w:i/>
                    </w:rPr>
                  </m:ctrlPr>
                </m:fPr>
                <m:num>
                  <m:func>
                    <m:funcPr>
                      <m:ctrlPr>
                        <w:rPr>
                          <w:rFonts w:ascii="Cambria Math" w:hAnsi="Cambria Math"/>
                          <w:bCs/>
                          <w:i/>
                        </w:rPr>
                      </m:ctrlPr>
                    </m:funcPr>
                    <m:fName>
                      <m:r>
                        <m:rPr>
                          <m:sty m:val="p"/>
                        </m:rPr>
                        <w:rPr>
                          <w:rFonts w:ascii="Cambria Math" w:hAnsi="Cambria Math"/>
                        </w:rPr>
                        <m:t>cos</m:t>
                      </m:r>
                    </m:fName>
                    <m:e>
                      <m:r>
                        <w:rPr>
                          <w:rFonts w:ascii="Cambria Math" w:hAnsi="Cambria Math"/>
                        </w:rPr>
                        <m:t>θ</m:t>
                      </m:r>
                    </m:e>
                  </m:func>
                  <m:r>
                    <w:rPr>
                      <w:rFonts w:ascii="Cambria Math" w:hAnsi="Cambria Math"/>
                    </w:rPr>
                    <m:t xml:space="preserve">- </m:t>
                  </m:r>
                  <m:f>
                    <m:fPr>
                      <m:ctrlPr>
                        <w:rPr>
                          <w:rFonts w:ascii="Cambria Math" w:hAnsi="Cambria Math"/>
                          <w:bCs/>
                          <w:i/>
                        </w:rPr>
                      </m:ctrlPr>
                    </m:fPr>
                    <m:num>
                      <m:r>
                        <w:rPr>
                          <w:rFonts w:ascii="Cambria Math" w:hAnsi="Cambria Math"/>
                        </w:rPr>
                        <m:t>1</m:t>
                      </m:r>
                    </m:num>
                    <m:den>
                      <m:func>
                        <m:funcPr>
                          <m:ctrlPr>
                            <w:rPr>
                              <w:rFonts w:ascii="Cambria Math" w:hAnsi="Cambria Math"/>
                              <w:bCs/>
                              <w:i/>
                            </w:rPr>
                          </m:ctrlPr>
                        </m:funcPr>
                        <m:fName>
                          <m:r>
                            <m:rPr>
                              <m:sty m:val="p"/>
                            </m:rPr>
                            <w:rPr>
                              <w:rFonts w:ascii="Cambria Math" w:hAnsi="Cambria Math"/>
                            </w:rPr>
                            <m:t>cot</m:t>
                          </m:r>
                        </m:fName>
                        <m:e>
                          <m:r>
                            <w:rPr>
                              <w:rFonts w:ascii="Cambria Math" w:hAnsi="Cambria Math"/>
                            </w:rPr>
                            <m:t>θ</m:t>
                          </m:r>
                        </m:e>
                      </m:func>
                    </m:den>
                  </m:f>
                </m:num>
                <m:den>
                  <m:r>
                    <w:rPr>
                      <w:rFonts w:ascii="Cambria Math" w:hAnsi="Cambria Math"/>
                    </w:rPr>
                    <m:t>2 cosec θ</m:t>
                  </m:r>
                </m:den>
              </m:f>
            </m:oMath>
            <w:r w:rsidRPr="003D21C3">
              <w:rPr>
                <w:bCs/>
              </w:rPr>
              <w:t>.</w:t>
            </w:r>
          </w:p>
          <w:p w:rsidR="007E5239" w:rsidRPr="003D21C3" w:rsidRDefault="007E5239" w:rsidP="00316DCE">
            <w:pPr>
              <w:contextualSpacing/>
              <w:jc w:val="both"/>
              <w:rPr>
                <w:bCs/>
              </w:rPr>
            </w:pPr>
          </w:p>
        </w:tc>
        <w:tc>
          <w:tcPr>
            <w:tcW w:w="333" w:type="pct"/>
          </w:tcPr>
          <w:p w:rsidR="007E5239" w:rsidRPr="003D21C3" w:rsidRDefault="007E5239" w:rsidP="00316DCE">
            <w:pPr>
              <w:contextualSpacing/>
              <w:jc w:val="center"/>
            </w:pPr>
            <w:r w:rsidRPr="003D21C3">
              <w:t>CO5</w:t>
            </w:r>
          </w:p>
        </w:tc>
        <w:tc>
          <w:tcPr>
            <w:tcW w:w="267" w:type="pct"/>
          </w:tcPr>
          <w:p w:rsidR="007E5239" w:rsidRPr="003D21C3" w:rsidRDefault="007E5239" w:rsidP="00316DCE">
            <w:pPr>
              <w:contextualSpacing/>
              <w:jc w:val="center"/>
            </w:pPr>
            <w:r w:rsidRPr="003D21C3">
              <w:t>R</w:t>
            </w:r>
          </w:p>
        </w:tc>
        <w:tc>
          <w:tcPr>
            <w:tcW w:w="267" w:type="pct"/>
          </w:tcPr>
          <w:p w:rsidR="007E5239" w:rsidRPr="003D21C3" w:rsidRDefault="007E5239" w:rsidP="00316DCE">
            <w:pPr>
              <w:contextualSpacing/>
              <w:jc w:val="center"/>
            </w:pPr>
            <w:r w:rsidRPr="003D21C3">
              <w:t>4</w:t>
            </w:r>
          </w:p>
        </w:tc>
      </w:tr>
      <w:tr w:rsidR="007E5239" w:rsidRPr="003D21C3" w:rsidTr="00316DCE">
        <w:trPr>
          <w:trHeight w:val="172"/>
        </w:trPr>
        <w:tc>
          <w:tcPr>
            <w:tcW w:w="269" w:type="pct"/>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p>
        </w:tc>
        <w:tc>
          <w:tcPr>
            <w:tcW w:w="3678" w:type="pct"/>
            <w:vAlign w:val="center"/>
          </w:tcPr>
          <w:p w:rsidR="007E5239" w:rsidRPr="003D21C3" w:rsidRDefault="007E5239" w:rsidP="00316DCE">
            <w:pPr>
              <w:contextualSpacing/>
              <w:jc w:val="both"/>
            </w:pPr>
          </w:p>
        </w:tc>
        <w:tc>
          <w:tcPr>
            <w:tcW w:w="333" w:type="pct"/>
          </w:tcPr>
          <w:p w:rsidR="007E5239" w:rsidRPr="003D21C3" w:rsidRDefault="007E5239" w:rsidP="00316DCE">
            <w:pPr>
              <w:contextualSpacing/>
              <w:jc w:val="center"/>
            </w:pPr>
          </w:p>
        </w:tc>
        <w:tc>
          <w:tcPr>
            <w:tcW w:w="267" w:type="pct"/>
          </w:tcPr>
          <w:p w:rsidR="007E5239" w:rsidRPr="003D21C3" w:rsidRDefault="007E5239" w:rsidP="00316DCE">
            <w:pPr>
              <w:contextualSpacing/>
              <w:jc w:val="center"/>
            </w:pPr>
          </w:p>
        </w:tc>
        <w:tc>
          <w:tcPr>
            <w:tcW w:w="267" w:type="pct"/>
          </w:tcPr>
          <w:p w:rsidR="007E5239" w:rsidRPr="003D21C3" w:rsidRDefault="007E5239" w:rsidP="00316DCE">
            <w:pPr>
              <w:contextualSpacing/>
              <w:jc w:val="center"/>
            </w:pPr>
          </w:p>
        </w:tc>
      </w:tr>
      <w:tr w:rsidR="007E5239" w:rsidRPr="003D21C3" w:rsidTr="00316DCE">
        <w:trPr>
          <w:trHeight w:val="567"/>
        </w:trPr>
        <w:tc>
          <w:tcPr>
            <w:tcW w:w="269" w:type="pct"/>
            <w:vMerge w:val="restart"/>
          </w:tcPr>
          <w:p w:rsidR="007E5239" w:rsidRPr="003D21C3" w:rsidRDefault="007E5239" w:rsidP="00316DCE">
            <w:pPr>
              <w:contextualSpacing/>
              <w:jc w:val="center"/>
            </w:pPr>
            <w:r w:rsidRPr="003D21C3">
              <w:t>6.</w:t>
            </w:r>
          </w:p>
        </w:tc>
        <w:tc>
          <w:tcPr>
            <w:tcW w:w="186" w:type="pct"/>
          </w:tcPr>
          <w:p w:rsidR="007E5239" w:rsidRPr="003D21C3" w:rsidRDefault="007E5239" w:rsidP="00316DCE">
            <w:pPr>
              <w:contextualSpacing/>
              <w:jc w:val="center"/>
            </w:pPr>
            <w:r w:rsidRPr="003D21C3">
              <w:t>a.</w:t>
            </w:r>
          </w:p>
        </w:tc>
        <w:tc>
          <w:tcPr>
            <w:tcW w:w="3678" w:type="pct"/>
            <w:vAlign w:val="center"/>
          </w:tcPr>
          <w:p w:rsidR="007E5239" w:rsidRPr="003D21C3" w:rsidRDefault="007E5239" w:rsidP="00316DCE">
            <w:pPr>
              <w:contextualSpacing/>
              <w:jc w:val="both"/>
              <w:rPr>
                <w:lang w:val="en-IN"/>
              </w:rPr>
            </w:pPr>
            <w:r w:rsidRPr="003D21C3">
              <w:rPr>
                <w:lang w:val="en-IN"/>
              </w:rPr>
              <w:t>A rectangular block 6cm by 12cm by 15cm is cut into exact number of equal cubes. Find the least possible number of cubes formed.</w:t>
            </w:r>
          </w:p>
        </w:tc>
        <w:tc>
          <w:tcPr>
            <w:tcW w:w="333" w:type="pct"/>
          </w:tcPr>
          <w:p w:rsidR="007E5239" w:rsidRPr="003D21C3" w:rsidRDefault="007E5239" w:rsidP="00316DCE">
            <w:pPr>
              <w:contextualSpacing/>
              <w:jc w:val="center"/>
            </w:pPr>
            <w:r w:rsidRPr="003D21C3">
              <w:t>CO1</w:t>
            </w:r>
          </w:p>
        </w:tc>
        <w:tc>
          <w:tcPr>
            <w:tcW w:w="267" w:type="pct"/>
          </w:tcPr>
          <w:p w:rsidR="007E5239" w:rsidRPr="003D21C3" w:rsidRDefault="007E5239" w:rsidP="00316DCE">
            <w:pPr>
              <w:contextualSpacing/>
              <w:jc w:val="center"/>
            </w:pPr>
            <w:r w:rsidRPr="003D21C3">
              <w:t>A</w:t>
            </w:r>
          </w:p>
        </w:tc>
        <w:tc>
          <w:tcPr>
            <w:tcW w:w="267" w:type="pct"/>
          </w:tcPr>
          <w:p w:rsidR="007E5239" w:rsidRPr="003D21C3" w:rsidRDefault="007E5239" w:rsidP="00316DCE">
            <w:pPr>
              <w:contextualSpacing/>
              <w:jc w:val="center"/>
            </w:pPr>
            <w:r w:rsidRPr="003D21C3">
              <w:t>6</w:t>
            </w:r>
          </w:p>
        </w:tc>
      </w:tr>
      <w:tr w:rsidR="007E5239" w:rsidRPr="003D21C3" w:rsidTr="00316DCE">
        <w:trPr>
          <w:trHeight w:val="567"/>
        </w:trPr>
        <w:tc>
          <w:tcPr>
            <w:tcW w:w="269" w:type="pct"/>
            <w:vMerge/>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r w:rsidRPr="003D21C3">
              <w:t>b.</w:t>
            </w:r>
          </w:p>
        </w:tc>
        <w:tc>
          <w:tcPr>
            <w:tcW w:w="3678" w:type="pct"/>
            <w:vAlign w:val="center"/>
          </w:tcPr>
          <w:p w:rsidR="007E5239" w:rsidRPr="003D21C3" w:rsidRDefault="007E5239" w:rsidP="00316DCE">
            <w:pPr>
              <w:contextualSpacing/>
              <w:jc w:val="both"/>
              <w:rPr>
                <w:bCs/>
                <w:lang w:val="en-IN"/>
              </w:rPr>
            </w:pPr>
            <w:r w:rsidRPr="003D21C3">
              <w:rPr>
                <w:bCs/>
                <w:lang w:val="en-IN"/>
              </w:rPr>
              <w:t xml:space="preserve">A man can row </w:t>
            </w:r>
            <m:oMath>
              <m:r>
                <w:rPr>
                  <w:rFonts w:ascii="Cambria Math" w:hAnsi="Cambria Math"/>
                  <w:lang w:val="en-IN"/>
                </w:rPr>
                <m:t>7</m:t>
              </m:r>
              <m:f>
                <m:fPr>
                  <m:ctrlPr>
                    <w:rPr>
                      <w:rFonts w:ascii="Cambria Math" w:hAnsi="Cambria Math"/>
                      <w:bCs/>
                      <w:i/>
                      <w:lang w:val="en-IN"/>
                    </w:rPr>
                  </m:ctrlPr>
                </m:fPr>
                <m:num>
                  <m:r>
                    <w:rPr>
                      <w:rFonts w:ascii="Cambria Math" w:hAnsi="Cambria Math"/>
                      <w:lang w:val="en-IN"/>
                    </w:rPr>
                    <m:t>1</m:t>
                  </m:r>
                </m:num>
                <m:den>
                  <m:r>
                    <w:rPr>
                      <w:rFonts w:ascii="Cambria Math" w:hAnsi="Cambria Math"/>
                      <w:lang w:val="en-IN"/>
                    </w:rPr>
                    <m:t>2</m:t>
                  </m:r>
                </m:den>
              </m:f>
            </m:oMath>
            <w:r w:rsidRPr="003D21C3">
              <w:rPr>
                <w:bCs/>
                <w:lang w:val="en-IN"/>
              </w:rPr>
              <w:t xml:space="preserve"> kmph in still water. If in a river running at 1.5kmph, it takes 50 minutes to row to a place and back. Calculate the distance between the places.</w:t>
            </w:r>
          </w:p>
        </w:tc>
        <w:tc>
          <w:tcPr>
            <w:tcW w:w="333" w:type="pct"/>
          </w:tcPr>
          <w:p w:rsidR="007E5239" w:rsidRPr="003D21C3" w:rsidRDefault="007E5239" w:rsidP="00316DCE">
            <w:pPr>
              <w:contextualSpacing/>
              <w:jc w:val="center"/>
            </w:pPr>
            <w:r w:rsidRPr="003D21C3">
              <w:t>CO3</w:t>
            </w:r>
          </w:p>
        </w:tc>
        <w:tc>
          <w:tcPr>
            <w:tcW w:w="267" w:type="pct"/>
          </w:tcPr>
          <w:p w:rsidR="007E5239" w:rsidRPr="003D21C3" w:rsidRDefault="007E5239" w:rsidP="00316DCE">
            <w:pPr>
              <w:contextualSpacing/>
              <w:jc w:val="center"/>
            </w:pPr>
            <w:r w:rsidRPr="003D21C3">
              <w:t>A</w:t>
            </w:r>
          </w:p>
        </w:tc>
        <w:tc>
          <w:tcPr>
            <w:tcW w:w="267" w:type="pct"/>
          </w:tcPr>
          <w:p w:rsidR="007E5239" w:rsidRPr="003D21C3" w:rsidRDefault="007E5239" w:rsidP="00316DCE">
            <w:pPr>
              <w:contextualSpacing/>
              <w:jc w:val="center"/>
            </w:pPr>
            <w:r w:rsidRPr="003D21C3">
              <w:t>6</w:t>
            </w:r>
          </w:p>
        </w:tc>
      </w:tr>
      <w:tr w:rsidR="007E5239" w:rsidRPr="003D21C3" w:rsidTr="00316DCE">
        <w:trPr>
          <w:trHeight w:val="567"/>
        </w:trPr>
        <w:tc>
          <w:tcPr>
            <w:tcW w:w="269" w:type="pct"/>
            <w:vMerge/>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r w:rsidRPr="003D21C3">
              <w:t>c.</w:t>
            </w:r>
          </w:p>
        </w:tc>
        <w:tc>
          <w:tcPr>
            <w:tcW w:w="3678" w:type="pct"/>
            <w:vAlign w:val="center"/>
          </w:tcPr>
          <w:p w:rsidR="007E5239" w:rsidRPr="003D21C3" w:rsidRDefault="007E5239" w:rsidP="00316DCE">
            <w:pPr>
              <w:jc w:val="both"/>
            </w:pPr>
            <w:r w:rsidRPr="003D21C3">
              <w:rPr>
                <w:rFonts w:eastAsiaTheme="minorEastAsia"/>
              </w:rPr>
              <w:t>A library has an average of 510 visitors on Sundays and 240 on other days. Find the average number of visitors per day in a month of 30 days beginning with a Sunday.</w:t>
            </w:r>
          </w:p>
        </w:tc>
        <w:tc>
          <w:tcPr>
            <w:tcW w:w="333" w:type="pct"/>
          </w:tcPr>
          <w:p w:rsidR="007E5239" w:rsidRPr="003D21C3" w:rsidRDefault="007E5239" w:rsidP="00316DCE">
            <w:pPr>
              <w:contextualSpacing/>
              <w:jc w:val="center"/>
            </w:pPr>
            <w:r w:rsidRPr="003D21C3">
              <w:t>CO1</w:t>
            </w:r>
          </w:p>
        </w:tc>
        <w:tc>
          <w:tcPr>
            <w:tcW w:w="267" w:type="pct"/>
          </w:tcPr>
          <w:p w:rsidR="007E5239" w:rsidRPr="003D21C3" w:rsidRDefault="007E5239" w:rsidP="00316DCE">
            <w:pPr>
              <w:contextualSpacing/>
              <w:jc w:val="center"/>
            </w:pPr>
            <w:r w:rsidRPr="003D21C3">
              <w:t>U</w:t>
            </w:r>
          </w:p>
        </w:tc>
        <w:tc>
          <w:tcPr>
            <w:tcW w:w="267" w:type="pct"/>
          </w:tcPr>
          <w:p w:rsidR="007E5239" w:rsidRPr="003D21C3" w:rsidRDefault="007E5239" w:rsidP="00316DCE">
            <w:pPr>
              <w:contextualSpacing/>
              <w:jc w:val="center"/>
            </w:pPr>
            <w:r w:rsidRPr="003D21C3">
              <w:t>4</w:t>
            </w:r>
          </w:p>
        </w:tc>
      </w:tr>
      <w:tr w:rsidR="007E5239" w:rsidRPr="003D21C3" w:rsidTr="00316DCE">
        <w:trPr>
          <w:trHeight w:val="320"/>
        </w:trPr>
        <w:tc>
          <w:tcPr>
            <w:tcW w:w="269" w:type="pct"/>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p>
        </w:tc>
        <w:tc>
          <w:tcPr>
            <w:tcW w:w="3678" w:type="pct"/>
            <w:vAlign w:val="center"/>
          </w:tcPr>
          <w:p w:rsidR="007E5239" w:rsidRPr="003D21C3" w:rsidRDefault="007E5239" w:rsidP="00316DCE">
            <w:pPr>
              <w:contextualSpacing/>
              <w:jc w:val="both"/>
            </w:pPr>
          </w:p>
        </w:tc>
        <w:tc>
          <w:tcPr>
            <w:tcW w:w="333" w:type="pct"/>
          </w:tcPr>
          <w:p w:rsidR="007E5239" w:rsidRPr="003D21C3" w:rsidRDefault="007E5239" w:rsidP="00316DCE">
            <w:pPr>
              <w:contextualSpacing/>
              <w:jc w:val="center"/>
            </w:pPr>
          </w:p>
        </w:tc>
        <w:tc>
          <w:tcPr>
            <w:tcW w:w="267" w:type="pct"/>
          </w:tcPr>
          <w:p w:rsidR="007E5239" w:rsidRPr="003D21C3" w:rsidRDefault="007E5239" w:rsidP="00316DCE">
            <w:pPr>
              <w:contextualSpacing/>
              <w:jc w:val="center"/>
            </w:pPr>
          </w:p>
        </w:tc>
        <w:tc>
          <w:tcPr>
            <w:tcW w:w="267" w:type="pct"/>
          </w:tcPr>
          <w:p w:rsidR="007E5239" w:rsidRPr="003D21C3" w:rsidRDefault="007E5239" w:rsidP="00316DCE">
            <w:pPr>
              <w:contextualSpacing/>
              <w:jc w:val="center"/>
            </w:pPr>
          </w:p>
        </w:tc>
      </w:tr>
      <w:tr w:rsidR="007E5239" w:rsidRPr="003D21C3" w:rsidTr="00316DCE">
        <w:trPr>
          <w:trHeight w:val="567"/>
        </w:trPr>
        <w:tc>
          <w:tcPr>
            <w:tcW w:w="269" w:type="pct"/>
            <w:vMerge w:val="restart"/>
          </w:tcPr>
          <w:p w:rsidR="007E5239" w:rsidRPr="003D21C3" w:rsidRDefault="007E5239" w:rsidP="00316DCE">
            <w:pPr>
              <w:contextualSpacing/>
              <w:jc w:val="center"/>
            </w:pPr>
            <w:r>
              <w:t>7.</w:t>
            </w:r>
          </w:p>
        </w:tc>
        <w:tc>
          <w:tcPr>
            <w:tcW w:w="186" w:type="pct"/>
          </w:tcPr>
          <w:p w:rsidR="007E5239" w:rsidRPr="003D21C3" w:rsidRDefault="007E5239" w:rsidP="00316DCE">
            <w:pPr>
              <w:contextualSpacing/>
              <w:jc w:val="center"/>
            </w:pPr>
            <w:r w:rsidRPr="003D21C3">
              <w:t>a.</w:t>
            </w:r>
          </w:p>
        </w:tc>
        <w:tc>
          <w:tcPr>
            <w:tcW w:w="3678" w:type="pct"/>
            <w:vAlign w:val="center"/>
          </w:tcPr>
          <w:p w:rsidR="007E5239" w:rsidRPr="003D21C3" w:rsidRDefault="007E5239" w:rsidP="00316DCE">
            <w:pPr>
              <w:jc w:val="both"/>
            </w:pPr>
            <w:r w:rsidRPr="003D21C3">
              <w:t>Two pipes can fill a cistern in 14 hours and 16 hours respectively. The pipes are opened simultaneously and it is found that due to leakage in the bottom it took 32 minutes more to fill the cistern. If the cistern is full, then find the time taken by leak</w:t>
            </w:r>
            <w:r w:rsidRPr="003D21C3">
              <w:rPr>
                <w:lang w:val="en-IN"/>
              </w:rPr>
              <w:t>age</w:t>
            </w:r>
            <w:r w:rsidRPr="003D21C3">
              <w:t xml:space="preserve"> to empty it.</w:t>
            </w:r>
          </w:p>
        </w:tc>
        <w:tc>
          <w:tcPr>
            <w:tcW w:w="333" w:type="pct"/>
          </w:tcPr>
          <w:p w:rsidR="007E5239" w:rsidRPr="003D21C3" w:rsidRDefault="007E5239" w:rsidP="00316DCE">
            <w:pPr>
              <w:contextualSpacing/>
              <w:jc w:val="center"/>
            </w:pPr>
            <w:r w:rsidRPr="003D21C3">
              <w:t>CO3</w:t>
            </w:r>
          </w:p>
        </w:tc>
        <w:tc>
          <w:tcPr>
            <w:tcW w:w="267" w:type="pct"/>
          </w:tcPr>
          <w:p w:rsidR="007E5239" w:rsidRPr="003D21C3" w:rsidRDefault="007E5239" w:rsidP="00316DCE">
            <w:pPr>
              <w:contextualSpacing/>
              <w:jc w:val="center"/>
            </w:pPr>
            <w:r w:rsidRPr="003D21C3">
              <w:t>A</w:t>
            </w:r>
          </w:p>
        </w:tc>
        <w:tc>
          <w:tcPr>
            <w:tcW w:w="267" w:type="pct"/>
          </w:tcPr>
          <w:p w:rsidR="007E5239" w:rsidRPr="003D21C3" w:rsidRDefault="007E5239" w:rsidP="00316DCE">
            <w:pPr>
              <w:contextualSpacing/>
              <w:jc w:val="center"/>
            </w:pPr>
            <w:r w:rsidRPr="003D21C3">
              <w:t>6</w:t>
            </w:r>
          </w:p>
        </w:tc>
      </w:tr>
      <w:tr w:rsidR="007E5239" w:rsidRPr="003D21C3" w:rsidTr="00316DCE">
        <w:trPr>
          <w:trHeight w:val="567"/>
        </w:trPr>
        <w:tc>
          <w:tcPr>
            <w:tcW w:w="269" w:type="pct"/>
            <w:vMerge/>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r w:rsidRPr="003D21C3">
              <w:t>b.</w:t>
            </w:r>
          </w:p>
        </w:tc>
        <w:tc>
          <w:tcPr>
            <w:tcW w:w="3678" w:type="pct"/>
            <w:vAlign w:val="center"/>
          </w:tcPr>
          <w:p w:rsidR="007E5239" w:rsidRPr="003D21C3" w:rsidRDefault="007E5239" w:rsidP="00316DCE">
            <w:pPr>
              <w:jc w:val="both"/>
            </w:pPr>
            <w:r w:rsidRPr="003D21C3">
              <w:t>A train running at 54kmph takes 20 seconds to pass a platform. Next it takes 12 seconds to pass a man walking at 6kmph in the same direction of train. Find the length of the train and the platform.</w:t>
            </w:r>
          </w:p>
        </w:tc>
        <w:tc>
          <w:tcPr>
            <w:tcW w:w="333" w:type="pct"/>
          </w:tcPr>
          <w:p w:rsidR="007E5239" w:rsidRPr="003D21C3" w:rsidRDefault="007E5239" w:rsidP="00316DCE">
            <w:pPr>
              <w:contextualSpacing/>
              <w:jc w:val="center"/>
            </w:pPr>
            <w:r w:rsidRPr="003D21C3">
              <w:t>CO3</w:t>
            </w:r>
          </w:p>
        </w:tc>
        <w:tc>
          <w:tcPr>
            <w:tcW w:w="267" w:type="pct"/>
          </w:tcPr>
          <w:p w:rsidR="007E5239" w:rsidRPr="003D21C3" w:rsidRDefault="007E5239" w:rsidP="00316DCE">
            <w:pPr>
              <w:contextualSpacing/>
              <w:jc w:val="center"/>
            </w:pPr>
            <w:r w:rsidRPr="003D21C3">
              <w:t>A</w:t>
            </w:r>
          </w:p>
        </w:tc>
        <w:tc>
          <w:tcPr>
            <w:tcW w:w="267" w:type="pct"/>
          </w:tcPr>
          <w:p w:rsidR="007E5239" w:rsidRPr="003D21C3" w:rsidRDefault="007E5239" w:rsidP="00316DCE">
            <w:pPr>
              <w:contextualSpacing/>
              <w:jc w:val="center"/>
            </w:pPr>
            <w:r w:rsidRPr="003D21C3">
              <w:t>6</w:t>
            </w:r>
          </w:p>
        </w:tc>
      </w:tr>
      <w:tr w:rsidR="007E5239" w:rsidRPr="003D21C3" w:rsidTr="00316DCE">
        <w:trPr>
          <w:trHeight w:val="567"/>
        </w:trPr>
        <w:tc>
          <w:tcPr>
            <w:tcW w:w="269" w:type="pct"/>
            <w:vMerge/>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r w:rsidRPr="003D21C3">
              <w:t>c.</w:t>
            </w:r>
          </w:p>
        </w:tc>
        <w:tc>
          <w:tcPr>
            <w:tcW w:w="3678" w:type="pct"/>
            <w:vAlign w:val="center"/>
          </w:tcPr>
          <w:p w:rsidR="007E5239" w:rsidRPr="003D21C3" w:rsidRDefault="007E5239" w:rsidP="00316DCE">
            <w:pPr>
              <w:jc w:val="both"/>
              <w:rPr>
                <w:lang w:val="en-IN"/>
              </w:rPr>
            </w:pPr>
            <w:r w:rsidRPr="003D21C3">
              <w:t xml:space="preserve">Calculate </w:t>
            </w:r>
            <w:r w:rsidRPr="003D21C3">
              <w:rPr>
                <w:lang w:val="en-IN"/>
              </w:rPr>
              <w:t xml:space="preserve">how many </w:t>
            </w:r>
            <w:r w:rsidRPr="003D21C3">
              <w:t>Kilograms of wheat costing ₹8 per kg must be mixed with 36 kg of wheat costing ₹5.40 per kg so that there may be a gain of 20% by selling the mixture at ₹7.20 per kg.</w:t>
            </w:r>
          </w:p>
        </w:tc>
        <w:tc>
          <w:tcPr>
            <w:tcW w:w="333" w:type="pct"/>
          </w:tcPr>
          <w:p w:rsidR="007E5239" w:rsidRPr="003D21C3" w:rsidRDefault="007E5239" w:rsidP="00316DCE">
            <w:pPr>
              <w:contextualSpacing/>
              <w:jc w:val="center"/>
            </w:pPr>
            <w:r w:rsidRPr="003D21C3">
              <w:t>CO3</w:t>
            </w:r>
          </w:p>
        </w:tc>
        <w:tc>
          <w:tcPr>
            <w:tcW w:w="267" w:type="pct"/>
          </w:tcPr>
          <w:p w:rsidR="007E5239" w:rsidRPr="003D21C3" w:rsidRDefault="007E5239" w:rsidP="00316DCE">
            <w:pPr>
              <w:contextualSpacing/>
              <w:jc w:val="center"/>
            </w:pPr>
            <w:r w:rsidRPr="003D21C3">
              <w:t>A</w:t>
            </w:r>
          </w:p>
        </w:tc>
        <w:tc>
          <w:tcPr>
            <w:tcW w:w="267" w:type="pct"/>
          </w:tcPr>
          <w:p w:rsidR="007E5239" w:rsidRPr="003D21C3" w:rsidRDefault="007E5239" w:rsidP="00316DCE">
            <w:pPr>
              <w:contextualSpacing/>
              <w:jc w:val="center"/>
            </w:pPr>
            <w:r w:rsidRPr="003D21C3">
              <w:t>4</w:t>
            </w:r>
          </w:p>
        </w:tc>
      </w:tr>
      <w:tr w:rsidR="007E5239" w:rsidRPr="003D21C3" w:rsidTr="00316DCE">
        <w:trPr>
          <w:trHeight w:val="567"/>
        </w:trPr>
        <w:tc>
          <w:tcPr>
            <w:tcW w:w="5000" w:type="pct"/>
            <w:gridSpan w:val="6"/>
          </w:tcPr>
          <w:p w:rsidR="007E5239" w:rsidRPr="003D21C3" w:rsidRDefault="007E5239" w:rsidP="00316DCE">
            <w:pPr>
              <w:contextualSpacing/>
              <w:jc w:val="center"/>
              <w:rPr>
                <w:b/>
                <w:u w:val="single"/>
              </w:rPr>
            </w:pPr>
            <w:r w:rsidRPr="003D21C3">
              <w:rPr>
                <w:b/>
                <w:u w:val="single"/>
              </w:rPr>
              <w:t>PART – B (1 X 20 = 20 MARKS)</w:t>
            </w:r>
          </w:p>
          <w:p w:rsidR="007E5239" w:rsidRPr="003D21C3" w:rsidRDefault="007E5239" w:rsidP="00316DCE">
            <w:pPr>
              <w:contextualSpacing/>
              <w:jc w:val="center"/>
            </w:pPr>
            <w:r w:rsidRPr="003D21C3">
              <w:rPr>
                <w:b/>
                <w:bCs/>
              </w:rPr>
              <w:t>(Compulsory Question)</w:t>
            </w:r>
          </w:p>
        </w:tc>
      </w:tr>
      <w:tr w:rsidR="007E5239" w:rsidRPr="003D21C3" w:rsidTr="00316DCE">
        <w:trPr>
          <w:trHeight w:val="567"/>
        </w:trPr>
        <w:tc>
          <w:tcPr>
            <w:tcW w:w="269" w:type="pct"/>
          </w:tcPr>
          <w:p w:rsidR="007E5239" w:rsidRPr="003D21C3" w:rsidRDefault="007E5239" w:rsidP="00316DCE">
            <w:pPr>
              <w:contextualSpacing/>
              <w:jc w:val="center"/>
            </w:pPr>
            <w:r w:rsidRPr="003D21C3">
              <w:t>8.</w:t>
            </w:r>
          </w:p>
        </w:tc>
        <w:tc>
          <w:tcPr>
            <w:tcW w:w="186" w:type="pct"/>
          </w:tcPr>
          <w:p w:rsidR="007E5239" w:rsidRPr="003D21C3" w:rsidRDefault="007E5239" w:rsidP="00316DCE">
            <w:pPr>
              <w:contextualSpacing/>
              <w:jc w:val="center"/>
            </w:pPr>
            <w:r w:rsidRPr="003D21C3">
              <w:t>a.</w:t>
            </w:r>
          </w:p>
        </w:tc>
        <w:tc>
          <w:tcPr>
            <w:tcW w:w="3678" w:type="pct"/>
            <w:vAlign w:val="center"/>
          </w:tcPr>
          <w:p w:rsidR="007E5239" w:rsidRPr="003D21C3" w:rsidRDefault="007E5239" w:rsidP="00316DCE">
            <w:pPr>
              <w:jc w:val="both"/>
            </w:pPr>
            <w:r w:rsidRPr="003D21C3">
              <w:t>The bar graph given below shows the foreign exchange reserves of a country (in million US $) from 1991 - 1992 to 1998 - 1999. A</w:t>
            </w:r>
            <w:r>
              <w:t>nswer the question based on the graph given.</w:t>
            </w:r>
          </w:p>
          <w:p w:rsidR="007E5239" w:rsidRPr="003D21C3" w:rsidRDefault="007E5239" w:rsidP="00316DCE">
            <w:pPr>
              <w:spacing w:line="276" w:lineRule="auto"/>
              <w:jc w:val="both"/>
            </w:pPr>
            <w:r w:rsidRPr="003D21C3">
              <w:t>1. The foreign exchange reserves in 1997-98 was how many times that in 1994-95?</w:t>
            </w:r>
          </w:p>
          <w:p w:rsidR="007E5239" w:rsidRPr="003D21C3" w:rsidRDefault="007E5239" w:rsidP="00316DCE">
            <w:pPr>
              <w:spacing w:line="276" w:lineRule="auto"/>
              <w:jc w:val="both"/>
              <w:rPr>
                <w:lang w:val="en-IN"/>
              </w:rPr>
            </w:pPr>
            <w:r w:rsidRPr="003D21C3">
              <w:t>2. Find the percentage increase in the foreign exchange reserves in 1997-98 over 1993-94.</w:t>
            </w:r>
          </w:p>
          <w:p w:rsidR="007E5239" w:rsidRPr="003D21C3" w:rsidRDefault="007E5239" w:rsidP="00316DCE">
            <w:pPr>
              <w:spacing w:line="276" w:lineRule="auto"/>
              <w:jc w:val="both"/>
              <w:rPr>
                <w:lang w:val="en-IN"/>
              </w:rPr>
            </w:pPr>
            <w:r w:rsidRPr="003D21C3">
              <w:t>3. For which year, the percent increase of foreign exchange reserves over the previous year, is the highest?</w:t>
            </w:r>
          </w:p>
          <w:p w:rsidR="007E5239" w:rsidRPr="003D21C3" w:rsidRDefault="007E5239" w:rsidP="00316DCE">
            <w:pPr>
              <w:spacing w:line="276" w:lineRule="auto"/>
              <w:jc w:val="both"/>
            </w:pPr>
            <w:r w:rsidRPr="003D21C3">
              <w:t>4. The foreign exchange reserves in 1996-97 were approximately what percent of the average foreign exchange reserves over the period under review?</w:t>
            </w:r>
          </w:p>
          <w:p w:rsidR="007E5239" w:rsidRDefault="007E5239" w:rsidP="00316DCE">
            <w:pPr>
              <w:jc w:val="both"/>
            </w:pPr>
            <w:r w:rsidRPr="003D21C3">
              <w:t>5. Find the ratio of the number of years, in which the foreign exchange reserves are above the average reserves, to those in which the reserves are below the average reserves.</w:t>
            </w:r>
          </w:p>
          <w:p w:rsidR="007E5239" w:rsidRDefault="007E5239" w:rsidP="00316DCE">
            <w:pPr>
              <w:jc w:val="both"/>
            </w:pPr>
          </w:p>
          <w:p w:rsidR="007E5239" w:rsidRDefault="007E5239" w:rsidP="00316DCE">
            <w:pPr>
              <w:jc w:val="center"/>
            </w:pPr>
            <w:r w:rsidRPr="003D21C3">
              <w:t>Foreign Exchange Reserves of a Country (in million US $)</w:t>
            </w:r>
          </w:p>
          <w:p w:rsidR="007E5239" w:rsidRPr="003D21C3" w:rsidRDefault="007E5239" w:rsidP="00316DCE">
            <w:pPr>
              <w:jc w:val="both"/>
            </w:pPr>
          </w:p>
          <w:p w:rsidR="007E5239" w:rsidRPr="003D21C3" w:rsidRDefault="007E5239" w:rsidP="00316DCE">
            <w:pPr>
              <w:jc w:val="center"/>
            </w:pPr>
            <w:r w:rsidRPr="003D21C3">
              <w:rPr>
                <w:noProof/>
                <w:lang w:val="en-IN" w:eastAsia="en-IN" w:bidi="ta-IN"/>
              </w:rPr>
              <w:lastRenderedPageBreak/>
              <w:drawing>
                <wp:inline distT="0" distB="0" distL="0" distR="0" wp14:anchorId="698802EB" wp14:editId="21E4DACC">
                  <wp:extent cx="3492843" cy="2133533"/>
                  <wp:effectExtent l="0" t="0" r="0" b="635"/>
                  <wp:docPr id="11" name="Picture 11" descr="https://www.indiabix.com/_files/images/data-interpretation/bar-charts/15-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indiabix.com/_files/images/data-interpretation/bar-charts/15-1-2-1.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3524105" cy="2152629"/>
                          </a:xfrm>
                          <a:prstGeom prst="rect">
                            <a:avLst/>
                          </a:prstGeom>
                          <a:noFill/>
                          <a:ln>
                            <a:noFill/>
                          </a:ln>
                        </pic:spPr>
                      </pic:pic>
                    </a:graphicData>
                  </a:graphic>
                </wp:inline>
              </w:drawing>
            </w:r>
          </w:p>
          <w:p w:rsidR="007E5239" w:rsidRPr="003D21C3" w:rsidRDefault="007E5239" w:rsidP="00316DCE">
            <w:pPr>
              <w:spacing w:line="276" w:lineRule="auto"/>
              <w:jc w:val="both"/>
              <w:rPr>
                <w:lang w:val="en-IN"/>
              </w:rPr>
            </w:pPr>
          </w:p>
        </w:tc>
        <w:tc>
          <w:tcPr>
            <w:tcW w:w="333" w:type="pct"/>
          </w:tcPr>
          <w:p w:rsidR="007E5239" w:rsidRPr="003D21C3" w:rsidRDefault="007E5239" w:rsidP="00316DCE">
            <w:pPr>
              <w:contextualSpacing/>
              <w:jc w:val="center"/>
            </w:pPr>
            <w:r w:rsidRPr="003D21C3">
              <w:lastRenderedPageBreak/>
              <w:t>CO6</w:t>
            </w:r>
          </w:p>
        </w:tc>
        <w:tc>
          <w:tcPr>
            <w:tcW w:w="267" w:type="pct"/>
          </w:tcPr>
          <w:p w:rsidR="007E5239" w:rsidRPr="003D21C3" w:rsidRDefault="007E5239" w:rsidP="00316DCE">
            <w:pPr>
              <w:contextualSpacing/>
              <w:jc w:val="center"/>
            </w:pPr>
            <w:r w:rsidRPr="003D21C3">
              <w:t>An</w:t>
            </w:r>
          </w:p>
        </w:tc>
        <w:tc>
          <w:tcPr>
            <w:tcW w:w="267" w:type="pct"/>
          </w:tcPr>
          <w:p w:rsidR="007E5239" w:rsidRPr="003D21C3" w:rsidRDefault="007E5239" w:rsidP="00316DCE">
            <w:pPr>
              <w:contextualSpacing/>
              <w:jc w:val="center"/>
            </w:pPr>
            <w:r w:rsidRPr="003D21C3">
              <w:t>10</w:t>
            </w:r>
          </w:p>
        </w:tc>
      </w:tr>
      <w:tr w:rsidR="007E5239" w:rsidRPr="003D21C3" w:rsidTr="00316DCE">
        <w:trPr>
          <w:trHeight w:val="567"/>
        </w:trPr>
        <w:tc>
          <w:tcPr>
            <w:tcW w:w="269" w:type="pct"/>
          </w:tcPr>
          <w:p w:rsidR="007E5239" w:rsidRPr="003D21C3" w:rsidRDefault="007E5239" w:rsidP="00316DCE">
            <w:pPr>
              <w:contextualSpacing/>
              <w:jc w:val="center"/>
            </w:pPr>
          </w:p>
        </w:tc>
        <w:tc>
          <w:tcPr>
            <w:tcW w:w="186" w:type="pct"/>
          </w:tcPr>
          <w:p w:rsidR="007E5239" w:rsidRPr="003D21C3" w:rsidRDefault="007E5239" w:rsidP="00316DCE">
            <w:pPr>
              <w:contextualSpacing/>
              <w:jc w:val="center"/>
            </w:pPr>
            <w:r w:rsidRPr="003D21C3">
              <w:t>b.</w:t>
            </w:r>
          </w:p>
        </w:tc>
        <w:tc>
          <w:tcPr>
            <w:tcW w:w="3678" w:type="pct"/>
            <w:vAlign w:val="center"/>
          </w:tcPr>
          <w:p w:rsidR="007E5239" w:rsidRPr="003D21C3" w:rsidRDefault="007E5239" w:rsidP="00316DCE">
            <w:pPr>
              <w:contextualSpacing/>
              <w:jc w:val="both"/>
            </w:pPr>
            <w:r w:rsidRPr="003D21C3">
              <w:t>The circle-graph shows the expenditure of a country on various sports during a particular year. Study the graph and answer the questions given below:</w:t>
            </w:r>
          </w:p>
          <w:p w:rsidR="007E5239" w:rsidRPr="003D21C3" w:rsidRDefault="007E5239" w:rsidP="00316DCE">
            <w:pPr>
              <w:contextualSpacing/>
              <w:jc w:val="center"/>
            </w:pPr>
            <w:r w:rsidRPr="003D21C3">
              <w:rPr>
                <w:noProof/>
                <w:lang w:val="en-IN" w:eastAsia="en-IN" w:bidi="ta-IN"/>
              </w:rPr>
              <w:drawing>
                <wp:inline distT="0" distB="0" distL="0" distR="0" wp14:anchorId="63AA8D63" wp14:editId="20FF0188">
                  <wp:extent cx="2743200" cy="1654309"/>
                  <wp:effectExtent l="0" t="0" r="0" b="3175"/>
                  <wp:docPr id="12" name="Picture 12" descr="https://www.indiabix.com/_files/images/data-interpretation/pie-charts/15-2-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indiabix.com/_files/images/data-interpretation/pie-charts/15-2-9-1.png"/>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2772208" cy="1671802"/>
                          </a:xfrm>
                          <a:prstGeom prst="rect">
                            <a:avLst/>
                          </a:prstGeom>
                          <a:noFill/>
                          <a:ln>
                            <a:noFill/>
                          </a:ln>
                        </pic:spPr>
                      </pic:pic>
                    </a:graphicData>
                  </a:graphic>
                </wp:inline>
              </w:drawing>
            </w:r>
          </w:p>
          <w:p w:rsidR="007E5239" w:rsidRPr="003D21C3" w:rsidRDefault="007E5239" w:rsidP="00316DCE">
            <w:pPr>
              <w:spacing w:line="276" w:lineRule="auto"/>
              <w:contextualSpacing/>
              <w:jc w:val="both"/>
            </w:pPr>
            <w:r w:rsidRPr="003D21C3">
              <w:t>1. Find the percentage of expenditure on Tennis over the total expenditure.</w:t>
            </w:r>
          </w:p>
          <w:p w:rsidR="007E5239" w:rsidRPr="003D21C3" w:rsidRDefault="007E5239" w:rsidP="00316DCE">
            <w:pPr>
              <w:spacing w:line="276" w:lineRule="auto"/>
              <w:contextualSpacing/>
              <w:jc w:val="both"/>
            </w:pPr>
            <w:r w:rsidRPr="003D21C3">
              <w:t xml:space="preserve">2. Find the percentage increase in expenditure on Hockey compared to that on Golf. </w:t>
            </w:r>
          </w:p>
          <w:p w:rsidR="007E5239" w:rsidRPr="003D21C3" w:rsidRDefault="007E5239" w:rsidP="00316DCE">
            <w:pPr>
              <w:spacing w:line="276" w:lineRule="auto"/>
              <w:contextualSpacing/>
              <w:jc w:val="both"/>
            </w:pPr>
            <w:r w:rsidRPr="003D21C3">
              <w:t>3. Calculate the percentage decrease in expenditure on Football compared to that on Cricket.</w:t>
            </w:r>
          </w:p>
          <w:p w:rsidR="007E5239" w:rsidRPr="003D21C3" w:rsidRDefault="007E5239" w:rsidP="00316DCE">
            <w:pPr>
              <w:spacing w:line="276" w:lineRule="auto"/>
              <w:contextualSpacing/>
              <w:jc w:val="both"/>
            </w:pPr>
            <w:r w:rsidRPr="003D21C3">
              <w:t>4. If the total amount spent on sports during the year was ₹2 crores, then find the amount spent on Cricket and Hockey together.</w:t>
            </w:r>
          </w:p>
          <w:p w:rsidR="007E5239" w:rsidRPr="003D21C3" w:rsidRDefault="007E5239" w:rsidP="00316DCE">
            <w:pPr>
              <w:spacing w:line="276" w:lineRule="auto"/>
              <w:contextualSpacing/>
              <w:jc w:val="both"/>
              <w:rPr>
                <w:bCs/>
                <w:lang w:val="en-IN"/>
              </w:rPr>
            </w:pPr>
            <w:r w:rsidRPr="003D21C3">
              <w:t>5. If the total amount spent on sports during the year is ₹1,80,00,000, then find the amount spent on basketball that exceeds that on tennis.</w:t>
            </w:r>
          </w:p>
        </w:tc>
        <w:tc>
          <w:tcPr>
            <w:tcW w:w="333" w:type="pct"/>
          </w:tcPr>
          <w:p w:rsidR="007E5239" w:rsidRPr="003D21C3" w:rsidRDefault="007E5239" w:rsidP="00316DCE">
            <w:pPr>
              <w:contextualSpacing/>
              <w:jc w:val="center"/>
            </w:pPr>
            <w:r w:rsidRPr="003D21C3">
              <w:t>CO6</w:t>
            </w:r>
          </w:p>
        </w:tc>
        <w:tc>
          <w:tcPr>
            <w:tcW w:w="267" w:type="pct"/>
          </w:tcPr>
          <w:p w:rsidR="007E5239" w:rsidRPr="003D21C3" w:rsidRDefault="007E5239" w:rsidP="00316DCE">
            <w:pPr>
              <w:contextualSpacing/>
              <w:jc w:val="center"/>
            </w:pPr>
            <w:r w:rsidRPr="003D21C3">
              <w:t>An</w:t>
            </w:r>
          </w:p>
        </w:tc>
        <w:tc>
          <w:tcPr>
            <w:tcW w:w="267" w:type="pct"/>
          </w:tcPr>
          <w:p w:rsidR="007E5239" w:rsidRPr="003D21C3" w:rsidRDefault="007E5239" w:rsidP="00316DCE">
            <w:pPr>
              <w:contextualSpacing/>
              <w:jc w:val="center"/>
            </w:pPr>
            <w:r w:rsidRPr="003D21C3">
              <w:t>10</w:t>
            </w:r>
          </w:p>
        </w:tc>
      </w:tr>
    </w:tbl>
    <w:p w:rsidR="007E5239" w:rsidRPr="004E25AF" w:rsidRDefault="007E5239" w:rsidP="00316DCE">
      <w:pPr>
        <w:contextualSpacing/>
        <w:rPr>
          <w:b/>
          <w:bCs/>
        </w:rPr>
      </w:pPr>
    </w:p>
    <w:p w:rsidR="007E5239" w:rsidRPr="004E25AF" w:rsidRDefault="007E5239" w:rsidP="00316DCE">
      <w:pPr>
        <w:spacing w:after="200" w:line="276" w:lineRule="auto"/>
        <w:rPr>
          <w:lang w:val="en-IN"/>
        </w:rPr>
      </w:pPr>
      <w:r w:rsidRPr="004E25AF">
        <w:rPr>
          <w:b/>
          <w:bCs/>
        </w:rPr>
        <w:t>CO</w:t>
      </w:r>
      <w:r w:rsidRPr="004E25AF">
        <w:t xml:space="preserve"> – COURSE OUTCOME</w:t>
      </w:r>
      <w:r w:rsidRPr="004E25AF">
        <w:tab/>
      </w:r>
      <w:r w:rsidRPr="004E25AF">
        <w:tab/>
      </w:r>
      <w:r w:rsidRPr="004E25AF">
        <w:rPr>
          <w:b/>
          <w:bCs/>
        </w:rPr>
        <w:t>BL</w:t>
      </w:r>
      <w:r w:rsidRPr="004E25AF">
        <w:t xml:space="preserve"> – BLOOM’S LEVEL</w:t>
      </w:r>
      <w:r w:rsidRPr="004E25AF">
        <w:rPr>
          <w:lang w:val="en-IN"/>
        </w:rPr>
        <w:t xml:space="preserve">                  </w:t>
      </w:r>
      <w:r w:rsidRPr="004E25AF">
        <w:rPr>
          <w:b/>
          <w:bCs/>
        </w:rPr>
        <w:t>M</w:t>
      </w:r>
      <w:r w:rsidRPr="004E25AF">
        <w:t xml:space="preserve"> – MARKS ALLOTTED</w:t>
      </w:r>
    </w:p>
    <w:tbl>
      <w:tblPr>
        <w:tblStyle w:val="TableGrid"/>
        <w:tblW w:w="10348" w:type="dxa"/>
        <w:tblInd w:w="-5" w:type="dxa"/>
        <w:tblLook w:val="04A0" w:firstRow="1" w:lastRow="0" w:firstColumn="1" w:lastColumn="0" w:noHBand="0" w:noVBand="1"/>
      </w:tblPr>
      <w:tblGrid>
        <w:gridCol w:w="670"/>
        <w:gridCol w:w="9678"/>
      </w:tblGrid>
      <w:tr w:rsidR="007E5239" w:rsidRPr="004E25AF" w:rsidTr="00316DCE">
        <w:tc>
          <w:tcPr>
            <w:tcW w:w="670" w:type="dxa"/>
          </w:tcPr>
          <w:p w:rsidR="007E5239" w:rsidRPr="004E25AF" w:rsidRDefault="007E5239" w:rsidP="00316DCE">
            <w:pPr>
              <w:contextualSpacing/>
            </w:pPr>
          </w:p>
        </w:tc>
        <w:tc>
          <w:tcPr>
            <w:tcW w:w="9678" w:type="dxa"/>
          </w:tcPr>
          <w:p w:rsidR="007E5239" w:rsidRPr="004E25AF" w:rsidRDefault="007E5239" w:rsidP="00316DCE">
            <w:pPr>
              <w:contextualSpacing/>
              <w:jc w:val="center"/>
              <w:rPr>
                <w:b/>
              </w:rPr>
            </w:pPr>
            <w:r w:rsidRPr="004E25AF">
              <w:rPr>
                <w:b/>
              </w:rPr>
              <w:t>COURSE OUTCOMES</w:t>
            </w:r>
          </w:p>
        </w:tc>
      </w:tr>
      <w:tr w:rsidR="007E5239" w:rsidRPr="004E25AF" w:rsidTr="00316DCE">
        <w:tc>
          <w:tcPr>
            <w:tcW w:w="670" w:type="dxa"/>
          </w:tcPr>
          <w:p w:rsidR="007E5239" w:rsidRPr="004E25AF" w:rsidRDefault="007E5239" w:rsidP="00316DCE">
            <w:pPr>
              <w:contextualSpacing/>
            </w:pPr>
            <w:r w:rsidRPr="004E25AF">
              <w:t>CO1</w:t>
            </w:r>
          </w:p>
        </w:tc>
        <w:tc>
          <w:tcPr>
            <w:tcW w:w="9678" w:type="dxa"/>
          </w:tcPr>
          <w:p w:rsidR="007E5239" w:rsidRPr="004E25AF" w:rsidRDefault="007E5239" w:rsidP="00316DCE">
            <w:pPr>
              <w:widowControl w:val="0"/>
              <w:tabs>
                <w:tab w:val="left" w:pos="1508"/>
              </w:tabs>
              <w:autoSpaceDE w:val="0"/>
              <w:autoSpaceDN w:val="0"/>
              <w:spacing w:before="1" w:line="251" w:lineRule="exact"/>
              <w:jc w:val="both"/>
            </w:pPr>
            <w:r w:rsidRPr="004E25AF">
              <w:t>Solve problems in Elementary</w:t>
            </w:r>
            <w:r w:rsidRPr="004E25AF">
              <w:rPr>
                <w:spacing w:val="-8"/>
              </w:rPr>
              <w:t xml:space="preserve"> </w:t>
            </w:r>
            <w:r w:rsidRPr="004E25AF">
              <w:t>Algebra</w:t>
            </w:r>
          </w:p>
        </w:tc>
      </w:tr>
      <w:tr w:rsidR="007E5239" w:rsidRPr="004E25AF" w:rsidTr="00316DCE">
        <w:tc>
          <w:tcPr>
            <w:tcW w:w="670" w:type="dxa"/>
          </w:tcPr>
          <w:p w:rsidR="007E5239" w:rsidRPr="004E25AF" w:rsidRDefault="007E5239" w:rsidP="00316DCE">
            <w:pPr>
              <w:contextualSpacing/>
            </w:pPr>
            <w:r w:rsidRPr="004E25AF">
              <w:t>CO2</w:t>
            </w:r>
          </w:p>
        </w:tc>
        <w:tc>
          <w:tcPr>
            <w:tcW w:w="9678" w:type="dxa"/>
          </w:tcPr>
          <w:p w:rsidR="007E5239" w:rsidRPr="004E25AF" w:rsidRDefault="007E5239" w:rsidP="00316DCE">
            <w:pPr>
              <w:widowControl w:val="0"/>
              <w:tabs>
                <w:tab w:val="left" w:pos="1508"/>
              </w:tabs>
              <w:autoSpaceDE w:val="0"/>
              <w:autoSpaceDN w:val="0"/>
              <w:spacing w:line="251" w:lineRule="exact"/>
              <w:jc w:val="both"/>
            </w:pPr>
            <w:r w:rsidRPr="004E25AF">
              <w:t>Estimate</w:t>
            </w:r>
            <w:r w:rsidRPr="004E25AF">
              <w:rPr>
                <w:spacing w:val="-6"/>
              </w:rPr>
              <w:t xml:space="preserve"> </w:t>
            </w:r>
            <w:r w:rsidRPr="004E25AF">
              <w:t>interests</w:t>
            </w:r>
          </w:p>
        </w:tc>
      </w:tr>
      <w:tr w:rsidR="007E5239" w:rsidRPr="004E25AF" w:rsidTr="00316DCE">
        <w:tc>
          <w:tcPr>
            <w:tcW w:w="670" w:type="dxa"/>
          </w:tcPr>
          <w:p w:rsidR="007E5239" w:rsidRPr="004E25AF" w:rsidRDefault="007E5239" w:rsidP="00316DCE">
            <w:pPr>
              <w:contextualSpacing/>
            </w:pPr>
            <w:r w:rsidRPr="004E25AF">
              <w:t>CO3</w:t>
            </w:r>
          </w:p>
        </w:tc>
        <w:tc>
          <w:tcPr>
            <w:tcW w:w="9678" w:type="dxa"/>
          </w:tcPr>
          <w:p w:rsidR="007E5239" w:rsidRPr="004E25AF" w:rsidRDefault="007E5239" w:rsidP="00316DCE">
            <w:pPr>
              <w:widowControl w:val="0"/>
              <w:tabs>
                <w:tab w:val="left" w:pos="1508"/>
              </w:tabs>
              <w:autoSpaceDE w:val="0"/>
              <w:autoSpaceDN w:val="0"/>
              <w:spacing w:before="2"/>
              <w:jc w:val="both"/>
            </w:pPr>
            <w:r w:rsidRPr="004E25AF">
              <w:t>Know the short cut methods to solve the arithmetical reasoning</w:t>
            </w:r>
            <w:r w:rsidRPr="004E25AF">
              <w:rPr>
                <w:spacing w:val="-21"/>
              </w:rPr>
              <w:t xml:space="preserve"> </w:t>
            </w:r>
            <w:r w:rsidRPr="004E25AF">
              <w:t>problems</w:t>
            </w:r>
          </w:p>
        </w:tc>
      </w:tr>
      <w:tr w:rsidR="007E5239" w:rsidRPr="004E25AF" w:rsidTr="00316DCE">
        <w:tc>
          <w:tcPr>
            <w:tcW w:w="670" w:type="dxa"/>
          </w:tcPr>
          <w:p w:rsidR="007E5239" w:rsidRPr="004E25AF" w:rsidRDefault="007E5239" w:rsidP="00316DCE">
            <w:pPr>
              <w:contextualSpacing/>
            </w:pPr>
            <w:r w:rsidRPr="004E25AF">
              <w:t>CO4</w:t>
            </w:r>
          </w:p>
        </w:tc>
        <w:tc>
          <w:tcPr>
            <w:tcW w:w="9678" w:type="dxa"/>
          </w:tcPr>
          <w:p w:rsidR="007E5239" w:rsidRPr="004E25AF" w:rsidRDefault="007E5239" w:rsidP="00316DCE">
            <w:pPr>
              <w:widowControl w:val="0"/>
              <w:tabs>
                <w:tab w:val="left" w:pos="1508"/>
              </w:tabs>
              <w:autoSpaceDE w:val="0"/>
              <w:autoSpaceDN w:val="0"/>
              <w:spacing w:before="1" w:line="251" w:lineRule="exact"/>
              <w:jc w:val="both"/>
            </w:pPr>
            <w:r w:rsidRPr="004E25AF">
              <w:t>Arrange objects in a particular</w:t>
            </w:r>
            <w:r w:rsidRPr="004E25AF">
              <w:rPr>
                <w:spacing w:val="8"/>
              </w:rPr>
              <w:t xml:space="preserve"> </w:t>
            </w:r>
            <w:r w:rsidRPr="004E25AF">
              <w:rPr>
                <w:spacing w:val="-3"/>
              </w:rPr>
              <w:t>order</w:t>
            </w:r>
          </w:p>
        </w:tc>
      </w:tr>
      <w:tr w:rsidR="007E5239" w:rsidRPr="004E25AF" w:rsidTr="00316DCE">
        <w:tc>
          <w:tcPr>
            <w:tcW w:w="670" w:type="dxa"/>
          </w:tcPr>
          <w:p w:rsidR="007E5239" w:rsidRPr="004E25AF" w:rsidRDefault="007E5239" w:rsidP="00316DCE">
            <w:pPr>
              <w:contextualSpacing/>
            </w:pPr>
            <w:r w:rsidRPr="004E25AF">
              <w:t>CO5</w:t>
            </w:r>
          </w:p>
        </w:tc>
        <w:tc>
          <w:tcPr>
            <w:tcW w:w="9678" w:type="dxa"/>
          </w:tcPr>
          <w:p w:rsidR="007E5239" w:rsidRPr="004E25AF" w:rsidRDefault="007E5239" w:rsidP="00316DCE">
            <w:pPr>
              <w:widowControl w:val="0"/>
              <w:tabs>
                <w:tab w:val="left" w:pos="1508"/>
              </w:tabs>
              <w:autoSpaceDE w:val="0"/>
              <w:autoSpaceDN w:val="0"/>
              <w:spacing w:line="251" w:lineRule="exact"/>
              <w:jc w:val="both"/>
            </w:pPr>
            <w:r w:rsidRPr="004E25AF">
              <w:t xml:space="preserve">Understand concepts </w:t>
            </w:r>
            <w:r w:rsidRPr="004E25AF">
              <w:rPr>
                <w:spacing w:val="-3"/>
              </w:rPr>
              <w:t>of</w:t>
            </w:r>
            <w:r w:rsidRPr="004E25AF">
              <w:rPr>
                <w:spacing w:val="-2"/>
              </w:rPr>
              <w:t xml:space="preserve"> </w:t>
            </w:r>
            <w:r w:rsidRPr="004E25AF">
              <w:t>trigonometry</w:t>
            </w:r>
          </w:p>
        </w:tc>
      </w:tr>
      <w:tr w:rsidR="007E5239" w:rsidRPr="004E25AF" w:rsidTr="00316DCE">
        <w:tc>
          <w:tcPr>
            <w:tcW w:w="670" w:type="dxa"/>
          </w:tcPr>
          <w:p w:rsidR="007E5239" w:rsidRPr="004E25AF" w:rsidRDefault="007E5239" w:rsidP="00316DCE">
            <w:pPr>
              <w:contextualSpacing/>
            </w:pPr>
            <w:r w:rsidRPr="004E25AF">
              <w:t>CO6</w:t>
            </w:r>
          </w:p>
        </w:tc>
        <w:tc>
          <w:tcPr>
            <w:tcW w:w="9678" w:type="dxa"/>
          </w:tcPr>
          <w:p w:rsidR="007E5239" w:rsidRPr="004E25AF" w:rsidRDefault="007E5239" w:rsidP="00316DCE">
            <w:pPr>
              <w:widowControl w:val="0"/>
              <w:tabs>
                <w:tab w:val="left" w:pos="1508"/>
              </w:tabs>
              <w:autoSpaceDE w:val="0"/>
              <w:autoSpaceDN w:val="0"/>
              <w:spacing w:before="2"/>
              <w:jc w:val="both"/>
            </w:pPr>
            <w:r w:rsidRPr="004E25AF">
              <w:t>Analyze</w:t>
            </w:r>
            <w:r w:rsidRPr="004E25AF">
              <w:rPr>
                <w:spacing w:val="-6"/>
              </w:rPr>
              <w:t xml:space="preserve"> </w:t>
            </w:r>
            <w:r w:rsidRPr="004E25AF">
              <w:t>data</w:t>
            </w:r>
          </w:p>
        </w:tc>
      </w:tr>
    </w:tbl>
    <w:p w:rsidR="007E5239" w:rsidRPr="004E25AF" w:rsidRDefault="007E5239" w:rsidP="00316DCE">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7E5239" w:rsidRPr="004E25AF" w:rsidTr="00316DCE">
        <w:trPr>
          <w:trHeight w:val="263"/>
        </w:trPr>
        <w:tc>
          <w:tcPr>
            <w:tcW w:w="10331" w:type="dxa"/>
            <w:gridSpan w:val="8"/>
          </w:tcPr>
          <w:p w:rsidR="007E5239" w:rsidRPr="004E25AF" w:rsidRDefault="007E5239" w:rsidP="00316DCE">
            <w:pPr>
              <w:contextualSpacing/>
              <w:jc w:val="center"/>
              <w:rPr>
                <w:b/>
              </w:rPr>
            </w:pPr>
            <w:r w:rsidRPr="004E25AF">
              <w:rPr>
                <w:b/>
              </w:rPr>
              <w:t>Assessment Pattern as per Bloom’s Taxonomy</w:t>
            </w:r>
          </w:p>
        </w:tc>
      </w:tr>
      <w:tr w:rsidR="007E5239" w:rsidRPr="004E25AF" w:rsidTr="00316DCE">
        <w:trPr>
          <w:trHeight w:val="247"/>
        </w:trPr>
        <w:tc>
          <w:tcPr>
            <w:tcW w:w="1644" w:type="dxa"/>
          </w:tcPr>
          <w:p w:rsidR="007E5239" w:rsidRPr="004E25AF" w:rsidRDefault="007E5239" w:rsidP="00316DCE">
            <w:pPr>
              <w:contextualSpacing/>
              <w:jc w:val="center"/>
              <w:rPr>
                <w:b/>
                <w:bCs/>
              </w:rPr>
            </w:pPr>
            <w:r w:rsidRPr="004E25AF">
              <w:rPr>
                <w:b/>
                <w:bCs/>
              </w:rPr>
              <w:t>CO / BL</w:t>
            </w:r>
          </w:p>
        </w:tc>
        <w:tc>
          <w:tcPr>
            <w:tcW w:w="1174" w:type="dxa"/>
          </w:tcPr>
          <w:p w:rsidR="007E5239" w:rsidRPr="004E25AF" w:rsidRDefault="007E5239" w:rsidP="00316DCE">
            <w:pPr>
              <w:contextualSpacing/>
              <w:jc w:val="center"/>
              <w:rPr>
                <w:b/>
              </w:rPr>
            </w:pPr>
            <w:r w:rsidRPr="004E25AF">
              <w:rPr>
                <w:b/>
              </w:rPr>
              <w:t>R</w:t>
            </w:r>
          </w:p>
        </w:tc>
        <w:tc>
          <w:tcPr>
            <w:tcW w:w="1172" w:type="dxa"/>
          </w:tcPr>
          <w:p w:rsidR="007E5239" w:rsidRPr="004E25AF" w:rsidRDefault="007E5239" w:rsidP="00316DCE">
            <w:pPr>
              <w:contextualSpacing/>
              <w:jc w:val="center"/>
              <w:rPr>
                <w:b/>
              </w:rPr>
            </w:pPr>
            <w:r w:rsidRPr="004E25AF">
              <w:rPr>
                <w:b/>
              </w:rPr>
              <w:t>U</w:t>
            </w:r>
          </w:p>
        </w:tc>
        <w:tc>
          <w:tcPr>
            <w:tcW w:w="1174" w:type="dxa"/>
          </w:tcPr>
          <w:p w:rsidR="007E5239" w:rsidRPr="004E25AF" w:rsidRDefault="007E5239" w:rsidP="00316DCE">
            <w:pPr>
              <w:contextualSpacing/>
              <w:jc w:val="center"/>
              <w:rPr>
                <w:b/>
              </w:rPr>
            </w:pPr>
            <w:r w:rsidRPr="004E25AF">
              <w:rPr>
                <w:b/>
              </w:rPr>
              <w:t>A</w:t>
            </w:r>
          </w:p>
        </w:tc>
        <w:tc>
          <w:tcPr>
            <w:tcW w:w="1174" w:type="dxa"/>
          </w:tcPr>
          <w:p w:rsidR="007E5239" w:rsidRPr="004E25AF" w:rsidRDefault="007E5239" w:rsidP="00316DCE">
            <w:pPr>
              <w:contextualSpacing/>
              <w:jc w:val="center"/>
              <w:rPr>
                <w:b/>
              </w:rPr>
            </w:pPr>
            <w:r w:rsidRPr="004E25AF">
              <w:rPr>
                <w:b/>
              </w:rPr>
              <w:t>An</w:t>
            </w:r>
          </w:p>
        </w:tc>
        <w:tc>
          <w:tcPr>
            <w:tcW w:w="1174" w:type="dxa"/>
          </w:tcPr>
          <w:p w:rsidR="007E5239" w:rsidRPr="004E25AF" w:rsidRDefault="007E5239" w:rsidP="00316DCE">
            <w:pPr>
              <w:contextualSpacing/>
              <w:jc w:val="center"/>
              <w:rPr>
                <w:b/>
              </w:rPr>
            </w:pPr>
            <w:r w:rsidRPr="004E25AF">
              <w:rPr>
                <w:b/>
              </w:rPr>
              <w:t>E</w:t>
            </w:r>
          </w:p>
        </w:tc>
        <w:tc>
          <w:tcPr>
            <w:tcW w:w="1174" w:type="dxa"/>
          </w:tcPr>
          <w:p w:rsidR="007E5239" w:rsidRPr="004E25AF" w:rsidRDefault="007E5239" w:rsidP="00316DCE">
            <w:pPr>
              <w:contextualSpacing/>
              <w:jc w:val="center"/>
              <w:rPr>
                <w:b/>
              </w:rPr>
            </w:pPr>
            <w:r w:rsidRPr="004E25AF">
              <w:rPr>
                <w:b/>
              </w:rPr>
              <w:t>C</w:t>
            </w:r>
          </w:p>
        </w:tc>
        <w:tc>
          <w:tcPr>
            <w:tcW w:w="1645" w:type="dxa"/>
          </w:tcPr>
          <w:p w:rsidR="007E5239" w:rsidRPr="004E25AF" w:rsidRDefault="007E5239" w:rsidP="00316DCE">
            <w:pPr>
              <w:contextualSpacing/>
              <w:jc w:val="center"/>
              <w:rPr>
                <w:b/>
              </w:rPr>
            </w:pPr>
            <w:r w:rsidRPr="004E25AF">
              <w:rPr>
                <w:b/>
              </w:rPr>
              <w:t>Total</w:t>
            </w:r>
          </w:p>
        </w:tc>
      </w:tr>
      <w:tr w:rsidR="007E5239" w:rsidRPr="004E25AF" w:rsidTr="00316DCE">
        <w:trPr>
          <w:trHeight w:val="263"/>
        </w:trPr>
        <w:tc>
          <w:tcPr>
            <w:tcW w:w="1644" w:type="dxa"/>
          </w:tcPr>
          <w:p w:rsidR="007E5239" w:rsidRPr="004E25AF" w:rsidRDefault="007E5239" w:rsidP="00316DCE">
            <w:pPr>
              <w:contextualSpacing/>
              <w:jc w:val="center"/>
            </w:pPr>
            <w:r w:rsidRPr="004E25AF">
              <w:t>CO1</w:t>
            </w:r>
          </w:p>
        </w:tc>
        <w:tc>
          <w:tcPr>
            <w:tcW w:w="1174" w:type="dxa"/>
          </w:tcPr>
          <w:p w:rsidR="007E5239" w:rsidRPr="004E25AF" w:rsidRDefault="007E5239" w:rsidP="00316DCE">
            <w:pPr>
              <w:contextualSpacing/>
              <w:jc w:val="center"/>
            </w:pPr>
            <w:r w:rsidRPr="004E25AF">
              <w:t>4</w:t>
            </w:r>
          </w:p>
        </w:tc>
        <w:tc>
          <w:tcPr>
            <w:tcW w:w="1172" w:type="dxa"/>
          </w:tcPr>
          <w:p w:rsidR="007E5239" w:rsidRPr="004E25AF" w:rsidRDefault="007E5239" w:rsidP="00316DCE">
            <w:pPr>
              <w:contextualSpacing/>
              <w:jc w:val="center"/>
            </w:pPr>
            <w:r w:rsidRPr="004E25AF">
              <w:t>12</w:t>
            </w:r>
          </w:p>
        </w:tc>
        <w:tc>
          <w:tcPr>
            <w:tcW w:w="1174" w:type="dxa"/>
          </w:tcPr>
          <w:p w:rsidR="007E5239" w:rsidRPr="004E25AF" w:rsidRDefault="007E5239" w:rsidP="00316DCE">
            <w:pPr>
              <w:contextualSpacing/>
              <w:jc w:val="center"/>
            </w:pPr>
            <w:r w:rsidRPr="004E25AF">
              <w:t>10</w:t>
            </w:r>
          </w:p>
        </w:tc>
        <w:tc>
          <w:tcPr>
            <w:tcW w:w="1174" w:type="dxa"/>
          </w:tcPr>
          <w:p w:rsidR="007E5239" w:rsidRPr="004E25AF" w:rsidRDefault="007E5239" w:rsidP="00316DCE">
            <w:pPr>
              <w:contextualSpacing/>
              <w:jc w:val="center"/>
            </w:pPr>
            <w:r w:rsidRPr="004E25AF">
              <w:t>-</w:t>
            </w:r>
          </w:p>
        </w:tc>
        <w:tc>
          <w:tcPr>
            <w:tcW w:w="1174" w:type="dxa"/>
          </w:tcPr>
          <w:p w:rsidR="007E5239" w:rsidRPr="004E25AF" w:rsidRDefault="007E5239" w:rsidP="00316DCE">
            <w:pPr>
              <w:contextualSpacing/>
              <w:jc w:val="center"/>
            </w:pPr>
            <w:r w:rsidRPr="004E25AF">
              <w:t>-</w:t>
            </w:r>
          </w:p>
        </w:tc>
        <w:tc>
          <w:tcPr>
            <w:tcW w:w="1174" w:type="dxa"/>
          </w:tcPr>
          <w:p w:rsidR="007E5239" w:rsidRPr="004E25AF" w:rsidRDefault="007E5239" w:rsidP="00316DCE">
            <w:pPr>
              <w:contextualSpacing/>
              <w:jc w:val="center"/>
            </w:pPr>
            <w:r w:rsidRPr="004E25AF">
              <w:t>-</w:t>
            </w:r>
          </w:p>
        </w:tc>
        <w:tc>
          <w:tcPr>
            <w:tcW w:w="1645" w:type="dxa"/>
          </w:tcPr>
          <w:p w:rsidR="007E5239" w:rsidRPr="004E25AF" w:rsidRDefault="007E5239" w:rsidP="00316DCE">
            <w:pPr>
              <w:contextualSpacing/>
              <w:jc w:val="center"/>
            </w:pPr>
            <w:r w:rsidRPr="004E25AF">
              <w:t>26</w:t>
            </w:r>
          </w:p>
        </w:tc>
      </w:tr>
      <w:tr w:rsidR="007E5239" w:rsidRPr="004E25AF" w:rsidTr="00316DCE">
        <w:trPr>
          <w:trHeight w:val="247"/>
        </w:trPr>
        <w:tc>
          <w:tcPr>
            <w:tcW w:w="1644" w:type="dxa"/>
          </w:tcPr>
          <w:p w:rsidR="007E5239" w:rsidRPr="004E25AF" w:rsidRDefault="007E5239" w:rsidP="00316DCE">
            <w:pPr>
              <w:contextualSpacing/>
              <w:jc w:val="center"/>
            </w:pPr>
            <w:r w:rsidRPr="004E25AF">
              <w:t>CO2</w:t>
            </w:r>
          </w:p>
        </w:tc>
        <w:tc>
          <w:tcPr>
            <w:tcW w:w="1174" w:type="dxa"/>
          </w:tcPr>
          <w:p w:rsidR="007E5239" w:rsidRPr="004E25AF" w:rsidRDefault="007E5239" w:rsidP="00316DCE">
            <w:pPr>
              <w:contextualSpacing/>
              <w:jc w:val="center"/>
            </w:pPr>
            <w:r w:rsidRPr="004E25AF">
              <w:t>-</w:t>
            </w:r>
          </w:p>
        </w:tc>
        <w:tc>
          <w:tcPr>
            <w:tcW w:w="1172" w:type="dxa"/>
          </w:tcPr>
          <w:p w:rsidR="007E5239" w:rsidRPr="004E25AF" w:rsidRDefault="007E5239" w:rsidP="00316DCE">
            <w:pPr>
              <w:contextualSpacing/>
              <w:jc w:val="center"/>
            </w:pPr>
            <w:r w:rsidRPr="004E25AF">
              <w:t>4</w:t>
            </w:r>
          </w:p>
        </w:tc>
        <w:tc>
          <w:tcPr>
            <w:tcW w:w="1174" w:type="dxa"/>
          </w:tcPr>
          <w:p w:rsidR="007E5239" w:rsidRPr="004E25AF" w:rsidRDefault="007E5239" w:rsidP="00316DCE">
            <w:pPr>
              <w:contextualSpacing/>
              <w:jc w:val="center"/>
            </w:pPr>
            <w:r w:rsidRPr="004E25AF">
              <w:t>12</w:t>
            </w:r>
          </w:p>
        </w:tc>
        <w:tc>
          <w:tcPr>
            <w:tcW w:w="1174" w:type="dxa"/>
          </w:tcPr>
          <w:p w:rsidR="007E5239" w:rsidRPr="004E25AF" w:rsidRDefault="007E5239" w:rsidP="00316DCE">
            <w:pPr>
              <w:contextualSpacing/>
              <w:jc w:val="center"/>
            </w:pPr>
            <w:r w:rsidRPr="004E25AF">
              <w:t>-</w:t>
            </w:r>
          </w:p>
        </w:tc>
        <w:tc>
          <w:tcPr>
            <w:tcW w:w="1174" w:type="dxa"/>
          </w:tcPr>
          <w:p w:rsidR="007E5239" w:rsidRPr="004E25AF" w:rsidRDefault="007E5239" w:rsidP="00316DCE">
            <w:pPr>
              <w:contextualSpacing/>
              <w:jc w:val="center"/>
            </w:pPr>
            <w:r w:rsidRPr="004E25AF">
              <w:t>-</w:t>
            </w:r>
          </w:p>
        </w:tc>
        <w:tc>
          <w:tcPr>
            <w:tcW w:w="1174" w:type="dxa"/>
          </w:tcPr>
          <w:p w:rsidR="007E5239" w:rsidRPr="004E25AF" w:rsidRDefault="007E5239" w:rsidP="00316DCE">
            <w:pPr>
              <w:contextualSpacing/>
              <w:jc w:val="center"/>
            </w:pPr>
            <w:r w:rsidRPr="004E25AF">
              <w:t>-</w:t>
            </w:r>
          </w:p>
        </w:tc>
        <w:tc>
          <w:tcPr>
            <w:tcW w:w="1645" w:type="dxa"/>
          </w:tcPr>
          <w:p w:rsidR="007E5239" w:rsidRPr="004E25AF" w:rsidRDefault="007E5239" w:rsidP="00316DCE">
            <w:pPr>
              <w:contextualSpacing/>
              <w:jc w:val="center"/>
            </w:pPr>
            <w:r w:rsidRPr="004E25AF">
              <w:t>16</w:t>
            </w:r>
          </w:p>
        </w:tc>
      </w:tr>
      <w:tr w:rsidR="007E5239" w:rsidRPr="004E25AF" w:rsidTr="00316DCE">
        <w:trPr>
          <w:trHeight w:val="263"/>
        </w:trPr>
        <w:tc>
          <w:tcPr>
            <w:tcW w:w="1644" w:type="dxa"/>
          </w:tcPr>
          <w:p w:rsidR="007E5239" w:rsidRPr="004E25AF" w:rsidRDefault="007E5239" w:rsidP="00316DCE">
            <w:pPr>
              <w:contextualSpacing/>
              <w:jc w:val="center"/>
            </w:pPr>
            <w:r w:rsidRPr="004E25AF">
              <w:t>CO3</w:t>
            </w:r>
          </w:p>
        </w:tc>
        <w:tc>
          <w:tcPr>
            <w:tcW w:w="1174" w:type="dxa"/>
          </w:tcPr>
          <w:p w:rsidR="007E5239" w:rsidRPr="004E25AF" w:rsidRDefault="007E5239" w:rsidP="00316DCE">
            <w:pPr>
              <w:contextualSpacing/>
              <w:jc w:val="center"/>
            </w:pPr>
            <w:r w:rsidRPr="004E25AF">
              <w:t>-</w:t>
            </w:r>
          </w:p>
        </w:tc>
        <w:tc>
          <w:tcPr>
            <w:tcW w:w="1172" w:type="dxa"/>
          </w:tcPr>
          <w:p w:rsidR="007E5239" w:rsidRPr="004E25AF" w:rsidRDefault="007E5239" w:rsidP="00316DCE">
            <w:pPr>
              <w:contextualSpacing/>
              <w:jc w:val="center"/>
            </w:pPr>
            <w:r w:rsidRPr="004E25AF">
              <w:t>6</w:t>
            </w:r>
          </w:p>
        </w:tc>
        <w:tc>
          <w:tcPr>
            <w:tcW w:w="1174" w:type="dxa"/>
          </w:tcPr>
          <w:p w:rsidR="007E5239" w:rsidRPr="004E25AF" w:rsidRDefault="007E5239" w:rsidP="00316DCE">
            <w:pPr>
              <w:contextualSpacing/>
              <w:jc w:val="center"/>
            </w:pPr>
            <w:r w:rsidRPr="004E25AF">
              <w:t>32</w:t>
            </w:r>
          </w:p>
        </w:tc>
        <w:tc>
          <w:tcPr>
            <w:tcW w:w="1174" w:type="dxa"/>
          </w:tcPr>
          <w:p w:rsidR="007E5239" w:rsidRPr="004E25AF" w:rsidRDefault="007E5239" w:rsidP="00316DCE">
            <w:pPr>
              <w:contextualSpacing/>
              <w:jc w:val="center"/>
            </w:pPr>
            <w:r w:rsidRPr="004E25AF">
              <w:t>-</w:t>
            </w:r>
          </w:p>
        </w:tc>
        <w:tc>
          <w:tcPr>
            <w:tcW w:w="1174" w:type="dxa"/>
          </w:tcPr>
          <w:p w:rsidR="007E5239" w:rsidRPr="004E25AF" w:rsidRDefault="007E5239" w:rsidP="00316DCE">
            <w:pPr>
              <w:contextualSpacing/>
              <w:jc w:val="center"/>
            </w:pPr>
            <w:r w:rsidRPr="004E25AF">
              <w:t>-</w:t>
            </w:r>
          </w:p>
        </w:tc>
        <w:tc>
          <w:tcPr>
            <w:tcW w:w="1174" w:type="dxa"/>
          </w:tcPr>
          <w:p w:rsidR="007E5239" w:rsidRPr="004E25AF" w:rsidRDefault="007E5239" w:rsidP="00316DCE">
            <w:pPr>
              <w:contextualSpacing/>
              <w:jc w:val="center"/>
            </w:pPr>
            <w:r w:rsidRPr="004E25AF">
              <w:t>-</w:t>
            </w:r>
          </w:p>
        </w:tc>
        <w:tc>
          <w:tcPr>
            <w:tcW w:w="1645" w:type="dxa"/>
          </w:tcPr>
          <w:p w:rsidR="007E5239" w:rsidRPr="004E25AF" w:rsidRDefault="007E5239" w:rsidP="00316DCE">
            <w:pPr>
              <w:contextualSpacing/>
              <w:jc w:val="center"/>
            </w:pPr>
            <w:r w:rsidRPr="004E25AF">
              <w:t>38</w:t>
            </w:r>
          </w:p>
        </w:tc>
      </w:tr>
      <w:tr w:rsidR="007E5239" w:rsidRPr="004E25AF" w:rsidTr="00316DCE">
        <w:trPr>
          <w:trHeight w:val="247"/>
        </w:trPr>
        <w:tc>
          <w:tcPr>
            <w:tcW w:w="1644" w:type="dxa"/>
          </w:tcPr>
          <w:p w:rsidR="007E5239" w:rsidRPr="004E25AF" w:rsidRDefault="007E5239" w:rsidP="00316DCE">
            <w:pPr>
              <w:contextualSpacing/>
              <w:jc w:val="center"/>
            </w:pPr>
            <w:r w:rsidRPr="004E25AF">
              <w:t>CO4</w:t>
            </w:r>
          </w:p>
        </w:tc>
        <w:tc>
          <w:tcPr>
            <w:tcW w:w="1174" w:type="dxa"/>
          </w:tcPr>
          <w:p w:rsidR="007E5239" w:rsidRPr="004E25AF" w:rsidRDefault="007E5239" w:rsidP="00316DCE">
            <w:pPr>
              <w:contextualSpacing/>
              <w:jc w:val="center"/>
            </w:pPr>
            <w:r w:rsidRPr="004E25AF">
              <w:t>4</w:t>
            </w:r>
          </w:p>
        </w:tc>
        <w:tc>
          <w:tcPr>
            <w:tcW w:w="1172" w:type="dxa"/>
          </w:tcPr>
          <w:p w:rsidR="007E5239" w:rsidRPr="004E25AF" w:rsidRDefault="007E5239" w:rsidP="00316DCE">
            <w:pPr>
              <w:contextualSpacing/>
              <w:jc w:val="center"/>
            </w:pPr>
            <w:r w:rsidRPr="004E25AF">
              <w:t>8</w:t>
            </w:r>
          </w:p>
        </w:tc>
        <w:tc>
          <w:tcPr>
            <w:tcW w:w="1174" w:type="dxa"/>
          </w:tcPr>
          <w:p w:rsidR="007E5239" w:rsidRPr="004E25AF" w:rsidRDefault="007E5239" w:rsidP="00316DCE">
            <w:pPr>
              <w:contextualSpacing/>
              <w:jc w:val="center"/>
            </w:pPr>
            <w:r w:rsidRPr="004E25AF">
              <w:t>4</w:t>
            </w:r>
          </w:p>
        </w:tc>
        <w:tc>
          <w:tcPr>
            <w:tcW w:w="1174" w:type="dxa"/>
          </w:tcPr>
          <w:p w:rsidR="007E5239" w:rsidRPr="004E25AF" w:rsidRDefault="007E5239" w:rsidP="00316DCE">
            <w:pPr>
              <w:contextualSpacing/>
              <w:jc w:val="center"/>
            </w:pPr>
            <w:r w:rsidRPr="004E25AF">
              <w:t>-</w:t>
            </w:r>
          </w:p>
        </w:tc>
        <w:tc>
          <w:tcPr>
            <w:tcW w:w="1174" w:type="dxa"/>
          </w:tcPr>
          <w:p w:rsidR="007E5239" w:rsidRPr="004E25AF" w:rsidRDefault="007E5239" w:rsidP="00316DCE">
            <w:pPr>
              <w:contextualSpacing/>
              <w:jc w:val="center"/>
            </w:pPr>
            <w:r w:rsidRPr="004E25AF">
              <w:t>-</w:t>
            </w:r>
          </w:p>
        </w:tc>
        <w:tc>
          <w:tcPr>
            <w:tcW w:w="1174" w:type="dxa"/>
          </w:tcPr>
          <w:p w:rsidR="007E5239" w:rsidRPr="004E25AF" w:rsidRDefault="007E5239" w:rsidP="00316DCE">
            <w:pPr>
              <w:contextualSpacing/>
              <w:jc w:val="center"/>
            </w:pPr>
            <w:r w:rsidRPr="004E25AF">
              <w:t>-</w:t>
            </w:r>
          </w:p>
        </w:tc>
        <w:tc>
          <w:tcPr>
            <w:tcW w:w="1645" w:type="dxa"/>
          </w:tcPr>
          <w:p w:rsidR="007E5239" w:rsidRPr="004E25AF" w:rsidRDefault="007E5239" w:rsidP="00316DCE">
            <w:pPr>
              <w:contextualSpacing/>
              <w:jc w:val="center"/>
            </w:pPr>
            <w:r w:rsidRPr="004E25AF">
              <w:t>16</w:t>
            </w:r>
          </w:p>
        </w:tc>
      </w:tr>
      <w:tr w:rsidR="007E5239" w:rsidRPr="004E25AF" w:rsidTr="00316DCE">
        <w:trPr>
          <w:trHeight w:val="263"/>
        </w:trPr>
        <w:tc>
          <w:tcPr>
            <w:tcW w:w="1644" w:type="dxa"/>
          </w:tcPr>
          <w:p w:rsidR="007E5239" w:rsidRPr="004E25AF" w:rsidRDefault="007E5239" w:rsidP="00316DCE">
            <w:pPr>
              <w:contextualSpacing/>
              <w:jc w:val="center"/>
            </w:pPr>
            <w:r w:rsidRPr="004E25AF">
              <w:t>CO5</w:t>
            </w:r>
          </w:p>
        </w:tc>
        <w:tc>
          <w:tcPr>
            <w:tcW w:w="1174" w:type="dxa"/>
          </w:tcPr>
          <w:p w:rsidR="007E5239" w:rsidRPr="004E25AF" w:rsidRDefault="007E5239" w:rsidP="00316DCE">
            <w:pPr>
              <w:contextualSpacing/>
              <w:jc w:val="center"/>
            </w:pPr>
            <w:r w:rsidRPr="004E25AF">
              <w:t>4</w:t>
            </w:r>
          </w:p>
        </w:tc>
        <w:tc>
          <w:tcPr>
            <w:tcW w:w="1172" w:type="dxa"/>
          </w:tcPr>
          <w:p w:rsidR="007E5239" w:rsidRPr="004E25AF" w:rsidRDefault="007E5239" w:rsidP="00316DCE">
            <w:pPr>
              <w:contextualSpacing/>
              <w:jc w:val="center"/>
            </w:pPr>
            <w:r w:rsidRPr="004E25AF">
              <w:t>-</w:t>
            </w:r>
          </w:p>
        </w:tc>
        <w:tc>
          <w:tcPr>
            <w:tcW w:w="1174" w:type="dxa"/>
          </w:tcPr>
          <w:p w:rsidR="007E5239" w:rsidRPr="004E25AF" w:rsidRDefault="007E5239" w:rsidP="00316DCE">
            <w:pPr>
              <w:contextualSpacing/>
              <w:jc w:val="center"/>
            </w:pPr>
            <w:r w:rsidRPr="004E25AF">
              <w:t>12</w:t>
            </w:r>
          </w:p>
        </w:tc>
        <w:tc>
          <w:tcPr>
            <w:tcW w:w="1174" w:type="dxa"/>
          </w:tcPr>
          <w:p w:rsidR="007E5239" w:rsidRPr="004E25AF" w:rsidRDefault="007E5239" w:rsidP="00316DCE">
            <w:pPr>
              <w:contextualSpacing/>
              <w:jc w:val="center"/>
            </w:pPr>
            <w:r w:rsidRPr="004E25AF">
              <w:t>-</w:t>
            </w:r>
          </w:p>
        </w:tc>
        <w:tc>
          <w:tcPr>
            <w:tcW w:w="1174" w:type="dxa"/>
          </w:tcPr>
          <w:p w:rsidR="007E5239" w:rsidRPr="004E25AF" w:rsidRDefault="007E5239" w:rsidP="00316DCE">
            <w:pPr>
              <w:contextualSpacing/>
              <w:jc w:val="center"/>
            </w:pPr>
            <w:r w:rsidRPr="004E25AF">
              <w:t>-</w:t>
            </w:r>
          </w:p>
        </w:tc>
        <w:tc>
          <w:tcPr>
            <w:tcW w:w="1174" w:type="dxa"/>
          </w:tcPr>
          <w:p w:rsidR="007E5239" w:rsidRPr="004E25AF" w:rsidRDefault="007E5239" w:rsidP="00316DCE">
            <w:pPr>
              <w:contextualSpacing/>
              <w:jc w:val="center"/>
            </w:pPr>
            <w:r w:rsidRPr="004E25AF">
              <w:t>-</w:t>
            </w:r>
          </w:p>
        </w:tc>
        <w:tc>
          <w:tcPr>
            <w:tcW w:w="1645" w:type="dxa"/>
          </w:tcPr>
          <w:p w:rsidR="007E5239" w:rsidRPr="004E25AF" w:rsidRDefault="007E5239" w:rsidP="00316DCE">
            <w:pPr>
              <w:contextualSpacing/>
              <w:jc w:val="center"/>
            </w:pPr>
            <w:r w:rsidRPr="004E25AF">
              <w:t>16</w:t>
            </w:r>
          </w:p>
        </w:tc>
      </w:tr>
      <w:tr w:rsidR="007E5239" w:rsidRPr="004E25AF" w:rsidTr="00316DCE">
        <w:trPr>
          <w:trHeight w:val="247"/>
        </w:trPr>
        <w:tc>
          <w:tcPr>
            <w:tcW w:w="1644" w:type="dxa"/>
          </w:tcPr>
          <w:p w:rsidR="007E5239" w:rsidRPr="004E25AF" w:rsidRDefault="007E5239" w:rsidP="00316DCE">
            <w:pPr>
              <w:contextualSpacing/>
              <w:jc w:val="center"/>
            </w:pPr>
            <w:r w:rsidRPr="004E25AF">
              <w:t>CO6</w:t>
            </w:r>
          </w:p>
        </w:tc>
        <w:tc>
          <w:tcPr>
            <w:tcW w:w="1174" w:type="dxa"/>
          </w:tcPr>
          <w:p w:rsidR="007E5239" w:rsidRPr="004E25AF" w:rsidRDefault="007E5239" w:rsidP="00316DCE">
            <w:pPr>
              <w:contextualSpacing/>
              <w:jc w:val="center"/>
            </w:pPr>
            <w:r w:rsidRPr="004E25AF">
              <w:t>-</w:t>
            </w:r>
          </w:p>
        </w:tc>
        <w:tc>
          <w:tcPr>
            <w:tcW w:w="1172" w:type="dxa"/>
          </w:tcPr>
          <w:p w:rsidR="007E5239" w:rsidRPr="004E25AF" w:rsidRDefault="007E5239" w:rsidP="00316DCE">
            <w:pPr>
              <w:contextualSpacing/>
              <w:jc w:val="center"/>
            </w:pPr>
            <w:r w:rsidRPr="004E25AF">
              <w:t>-</w:t>
            </w:r>
          </w:p>
        </w:tc>
        <w:tc>
          <w:tcPr>
            <w:tcW w:w="1174" w:type="dxa"/>
          </w:tcPr>
          <w:p w:rsidR="007E5239" w:rsidRPr="004E25AF" w:rsidRDefault="007E5239" w:rsidP="00316DCE">
            <w:pPr>
              <w:contextualSpacing/>
              <w:jc w:val="center"/>
            </w:pPr>
            <w:r w:rsidRPr="004E25AF">
              <w:t>-</w:t>
            </w:r>
          </w:p>
        </w:tc>
        <w:tc>
          <w:tcPr>
            <w:tcW w:w="1174" w:type="dxa"/>
          </w:tcPr>
          <w:p w:rsidR="007E5239" w:rsidRPr="004E25AF" w:rsidRDefault="007E5239" w:rsidP="00316DCE">
            <w:pPr>
              <w:contextualSpacing/>
              <w:jc w:val="center"/>
            </w:pPr>
            <w:r w:rsidRPr="004E25AF">
              <w:t>20</w:t>
            </w:r>
          </w:p>
        </w:tc>
        <w:tc>
          <w:tcPr>
            <w:tcW w:w="1174" w:type="dxa"/>
          </w:tcPr>
          <w:p w:rsidR="007E5239" w:rsidRPr="004E25AF" w:rsidRDefault="007E5239" w:rsidP="00316DCE">
            <w:pPr>
              <w:contextualSpacing/>
              <w:jc w:val="center"/>
            </w:pPr>
            <w:r w:rsidRPr="004E25AF">
              <w:t>-</w:t>
            </w:r>
          </w:p>
        </w:tc>
        <w:tc>
          <w:tcPr>
            <w:tcW w:w="1174" w:type="dxa"/>
          </w:tcPr>
          <w:p w:rsidR="007E5239" w:rsidRPr="004E25AF" w:rsidRDefault="007E5239" w:rsidP="00316DCE">
            <w:pPr>
              <w:contextualSpacing/>
              <w:jc w:val="center"/>
            </w:pPr>
            <w:r w:rsidRPr="004E25AF">
              <w:t>-</w:t>
            </w:r>
          </w:p>
        </w:tc>
        <w:tc>
          <w:tcPr>
            <w:tcW w:w="1645" w:type="dxa"/>
          </w:tcPr>
          <w:p w:rsidR="007E5239" w:rsidRPr="004E25AF" w:rsidRDefault="007E5239" w:rsidP="00316DCE">
            <w:pPr>
              <w:contextualSpacing/>
              <w:jc w:val="center"/>
            </w:pPr>
            <w:r w:rsidRPr="004E25AF">
              <w:t>20</w:t>
            </w:r>
          </w:p>
        </w:tc>
      </w:tr>
      <w:tr w:rsidR="007E5239" w:rsidRPr="004E25AF" w:rsidTr="00316DCE">
        <w:trPr>
          <w:trHeight w:val="247"/>
        </w:trPr>
        <w:tc>
          <w:tcPr>
            <w:tcW w:w="8686" w:type="dxa"/>
            <w:gridSpan w:val="7"/>
          </w:tcPr>
          <w:p w:rsidR="007E5239" w:rsidRPr="004E25AF" w:rsidRDefault="007E5239" w:rsidP="00316DCE">
            <w:pPr>
              <w:contextualSpacing/>
            </w:pPr>
          </w:p>
        </w:tc>
        <w:tc>
          <w:tcPr>
            <w:tcW w:w="1645" w:type="dxa"/>
          </w:tcPr>
          <w:p w:rsidR="007E5239" w:rsidRPr="004E25AF" w:rsidRDefault="007E5239" w:rsidP="00316DCE">
            <w:pPr>
              <w:contextualSpacing/>
              <w:jc w:val="center"/>
              <w:rPr>
                <w:b/>
              </w:rPr>
            </w:pPr>
            <w:r w:rsidRPr="004E25AF">
              <w:rPr>
                <w:b/>
              </w:rPr>
              <w:t>132</w:t>
            </w:r>
          </w:p>
        </w:tc>
      </w:tr>
    </w:tbl>
    <w:p w:rsidR="007E5239" w:rsidRPr="004E25AF" w:rsidRDefault="007E5239" w:rsidP="00316DCE">
      <w:pPr>
        <w:contextualSpacing/>
      </w:pPr>
    </w:p>
    <w:p w:rsidR="007E5239" w:rsidRDefault="007E5239">
      <w:r>
        <w:rPr>
          <w:noProof/>
          <w:lang w:val="en-IN" w:eastAsia="en-IN" w:bidi="ta-IN"/>
        </w:rPr>
        <w:drawing>
          <wp:inline distT="0" distB="0" distL="0" distR="0">
            <wp:extent cx="5732145" cy="839470"/>
            <wp:effectExtent l="0" t="0" r="1905" b="0"/>
            <wp:docPr id="3190780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E5239" w:rsidRDefault="007E5239">
      <w:pPr>
        <w:jc w:val="center"/>
      </w:pPr>
    </w:p>
    <w:p w:rsidR="007E5239" w:rsidRDefault="007E5239">
      <w:pPr>
        <w:jc w:val="center"/>
        <w:rPr>
          <w:b/>
          <w:bCs/>
        </w:rPr>
      </w:pPr>
      <w:r>
        <w:rPr>
          <w:b/>
          <w:bCs/>
        </w:rPr>
        <w:t>END SEMESTER EXAMINATION – APRIL / MAY 2024</w:t>
      </w:r>
    </w:p>
    <w:p w:rsidR="007E5239" w:rsidRDefault="007E523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662"/>
        <w:gridCol w:w="1417"/>
        <w:gridCol w:w="851"/>
      </w:tblGrid>
      <w:tr w:rsidR="007E5239">
        <w:trPr>
          <w:trHeight w:val="397"/>
          <w:jc w:val="center"/>
        </w:trPr>
        <w:tc>
          <w:tcPr>
            <w:tcW w:w="1555" w:type="dxa"/>
            <w:vAlign w:val="center"/>
          </w:tcPr>
          <w:p w:rsidR="007E5239" w:rsidRDefault="007E5239">
            <w:pPr>
              <w:pStyle w:val="Title"/>
              <w:jc w:val="left"/>
              <w:rPr>
                <w:b/>
                <w:sz w:val="22"/>
                <w:szCs w:val="22"/>
              </w:rPr>
            </w:pPr>
            <w:r>
              <w:rPr>
                <w:b/>
                <w:sz w:val="22"/>
                <w:szCs w:val="22"/>
              </w:rPr>
              <w:t xml:space="preserve">Course Code      </w:t>
            </w:r>
          </w:p>
        </w:tc>
        <w:tc>
          <w:tcPr>
            <w:tcW w:w="6662" w:type="dxa"/>
            <w:vAlign w:val="center"/>
          </w:tcPr>
          <w:p w:rsidR="007E5239" w:rsidRDefault="007E5239">
            <w:pPr>
              <w:pStyle w:val="Title"/>
              <w:jc w:val="left"/>
              <w:rPr>
                <w:b/>
                <w:sz w:val="22"/>
                <w:szCs w:val="22"/>
              </w:rPr>
            </w:pPr>
            <w:r>
              <w:rPr>
                <w:b/>
                <w:sz w:val="22"/>
                <w:szCs w:val="22"/>
              </w:rPr>
              <w:t>16MA4001</w:t>
            </w:r>
          </w:p>
        </w:tc>
        <w:tc>
          <w:tcPr>
            <w:tcW w:w="1417" w:type="dxa"/>
            <w:vAlign w:val="center"/>
          </w:tcPr>
          <w:p w:rsidR="007E5239" w:rsidRDefault="007E5239">
            <w:pPr>
              <w:pStyle w:val="Title"/>
              <w:ind w:left="-468" w:firstLine="468"/>
              <w:jc w:val="left"/>
              <w:rPr>
                <w:sz w:val="22"/>
                <w:szCs w:val="22"/>
              </w:rPr>
            </w:pPr>
            <w:r>
              <w:rPr>
                <w:b/>
                <w:bCs/>
                <w:sz w:val="22"/>
                <w:szCs w:val="22"/>
              </w:rPr>
              <w:t xml:space="preserve">Duration       </w:t>
            </w:r>
          </w:p>
        </w:tc>
        <w:tc>
          <w:tcPr>
            <w:tcW w:w="851" w:type="dxa"/>
            <w:vAlign w:val="center"/>
          </w:tcPr>
          <w:p w:rsidR="007E5239" w:rsidRDefault="007E5239">
            <w:pPr>
              <w:pStyle w:val="Title"/>
              <w:jc w:val="left"/>
              <w:rPr>
                <w:b/>
                <w:sz w:val="22"/>
                <w:szCs w:val="22"/>
              </w:rPr>
            </w:pPr>
            <w:r>
              <w:rPr>
                <w:b/>
                <w:sz w:val="22"/>
                <w:szCs w:val="22"/>
              </w:rPr>
              <w:t>3hrs</w:t>
            </w:r>
          </w:p>
        </w:tc>
      </w:tr>
      <w:tr w:rsidR="007E5239">
        <w:trPr>
          <w:trHeight w:val="397"/>
          <w:jc w:val="center"/>
        </w:trPr>
        <w:tc>
          <w:tcPr>
            <w:tcW w:w="1555" w:type="dxa"/>
            <w:vAlign w:val="center"/>
          </w:tcPr>
          <w:p w:rsidR="007E5239" w:rsidRDefault="007E5239">
            <w:pPr>
              <w:pStyle w:val="Title"/>
              <w:ind w:right="-160"/>
              <w:jc w:val="left"/>
              <w:rPr>
                <w:b/>
                <w:sz w:val="22"/>
                <w:szCs w:val="22"/>
              </w:rPr>
            </w:pPr>
            <w:r>
              <w:rPr>
                <w:b/>
                <w:sz w:val="22"/>
                <w:szCs w:val="22"/>
              </w:rPr>
              <w:t xml:space="preserve">Course Name     </w:t>
            </w:r>
          </w:p>
        </w:tc>
        <w:tc>
          <w:tcPr>
            <w:tcW w:w="6662" w:type="dxa"/>
            <w:vAlign w:val="center"/>
          </w:tcPr>
          <w:p w:rsidR="007E5239" w:rsidRDefault="007E5239">
            <w:pPr>
              <w:pStyle w:val="Title"/>
              <w:jc w:val="left"/>
              <w:rPr>
                <w:b/>
                <w:sz w:val="22"/>
                <w:szCs w:val="22"/>
              </w:rPr>
            </w:pPr>
            <w:r>
              <w:rPr>
                <w:b/>
                <w:sz w:val="22"/>
                <w:szCs w:val="22"/>
              </w:rPr>
              <w:t>RESEARCH METHODOLOGY</w:t>
            </w:r>
          </w:p>
        </w:tc>
        <w:tc>
          <w:tcPr>
            <w:tcW w:w="1417" w:type="dxa"/>
            <w:vAlign w:val="center"/>
          </w:tcPr>
          <w:p w:rsidR="007E5239" w:rsidRDefault="007E5239">
            <w:pPr>
              <w:pStyle w:val="Title"/>
              <w:jc w:val="left"/>
              <w:rPr>
                <w:b/>
                <w:bCs/>
                <w:sz w:val="22"/>
                <w:szCs w:val="22"/>
              </w:rPr>
            </w:pPr>
            <w:r>
              <w:rPr>
                <w:b/>
                <w:bCs/>
                <w:sz w:val="22"/>
                <w:szCs w:val="22"/>
              </w:rPr>
              <w:t xml:space="preserve">Max. Marks </w:t>
            </w:r>
          </w:p>
        </w:tc>
        <w:tc>
          <w:tcPr>
            <w:tcW w:w="851" w:type="dxa"/>
            <w:vAlign w:val="center"/>
          </w:tcPr>
          <w:p w:rsidR="007E5239" w:rsidRDefault="007E5239">
            <w:pPr>
              <w:pStyle w:val="Title"/>
              <w:jc w:val="left"/>
              <w:rPr>
                <w:b/>
                <w:sz w:val="22"/>
                <w:szCs w:val="22"/>
              </w:rPr>
            </w:pPr>
            <w:r>
              <w:rPr>
                <w:b/>
                <w:sz w:val="22"/>
                <w:szCs w:val="22"/>
              </w:rPr>
              <w:t>100</w:t>
            </w:r>
          </w:p>
        </w:tc>
      </w:tr>
    </w:tbl>
    <w:p w:rsidR="007E5239" w:rsidRDefault="007E5239"/>
    <w:tbl>
      <w:tblPr>
        <w:tblStyle w:val="TableGrid"/>
        <w:tblW w:w="5000" w:type="pct"/>
        <w:tblLook w:val="04A0" w:firstRow="1" w:lastRow="0" w:firstColumn="1" w:lastColumn="0" w:noHBand="0" w:noVBand="1"/>
      </w:tblPr>
      <w:tblGrid>
        <w:gridCol w:w="540"/>
        <w:gridCol w:w="381"/>
        <w:gridCol w:w="7754"/>
        <w:gridCol w:w="639"/>
        <w:gridCol w:w="533"/>
        <w:gridCol w:w="552"/>
      </w:tblGrid>
      <w:tr w:rsidR="007E5239" w:rsidTr="007E5239">
        <w:trPr>
          <w:trHeight w:val="552"/>
        </w:trPr>
        <w:tc>
          <w:tcPr>
            <w:tcW w:w="251" w:type="pct"/>
            <w:vAlign w:val="center"/>
          </w:tcPr>
          <w:p w:rsidR="007E5239" w:rsidRDefault="007E5239">
            <w:pPr>
              <w:jc w:val="center"/>
              <w:rPr>
                <w:b/>
              </w:rPr>
            </w:pPr>
            <w:r>
              <w:rPr>
                <w:b/>
              </w:rPr>
              <w:t>Q. No.</w:t>
            </w:r>
          </w:p>
        </w:tc>
        <w:tc>
          <w:tcPr>
            <w:tcW w:w="3909" w:type="pct"/>
            <w:gridSpan w:val="2"/>
            <w:vAlign w:val="center"/>
          </w:tcPr>
          <w:p w:rsidR="007E5239" w:rsidRDefault="007E5239">
            <w:pPr>
              <w:jc w:val="center"/>
              <w:rPr>
                <w:b/>
              </w:rPr>
            </w:pPr>
            <w:r>
              <w:rPr>
                <w:b/>
              </w:rPr>
              <w:t>Questions</w:t>
            </w:r>
          </w:p>
        </w:tc>
        <w:tc>
          <w:tcPr>
            <w:tcW w:w="311" w:type="pct"/>
            <w:vAlign w:val="center"/>
          </w:tcPr>
          <w:p w:rsidR="007E5239" w:rsidRDefault="007E5239">
            <w:pPr>
              <w:jc w:val="center"/>
              <w:rPr>
                <w:b/>
              </w:rPr>
            </w:pPr>
            <w:r>
              <w:rPr>
                <w:b/>
              </w:rPr>
              <w:t>CO</w:t>
            </w:r>
          </w:p>
        </w:tc>
        <w:tc>
          <w:tcPr>
            <w:tcW w:w="260" w:type="pct"/>
            <w:vAlign w:val="center"/>
          </w:tcPr>
          <w:p w:rsidR="007E5239" w:rsidRDefault="007E5239">
            <w:pPr>
              <w:jc w:val="center"/>
              <w:rPr>
                <w:b/>
              </w:rPr>
            </w:pPr>
            <w:r>
              <w:rPr>
                <w:b/>
              </w:rPr>
              <w:t>BL</w:t>
            </w:r>
          </w:p>
        </w:tc>
        <w:tc>
          <w:tcPr>
            <w:tcW w:w="269" w:type="pct"/>
            <w:vAlign w:val="center"/>
          </w:tcPr>
          <w:p w:rsidR="007E5239" w:rsidRDefault="007E5239">
            <w:pPr>
              <w:jc w:val="center"/>
              <w:rPr>
                <w:b/>
              </w:rPr>
            </w:pPr>
            <w:r>
              <w:rPr>
                <w:b/>
              </w:rPr>
              <w:t>M</w:t>
            </w:r>
          </w:p>
        </w:tc>
      </w:tr>
      <w:tr w:rsidR="007E5239" w:rsidTr="007E5239">
        <w:trPr>
          <w:trHeight w:val="552"/>
        </w:trPr>
        <w:tc>
          <w:tcPr>
            <w:tcW w:w="5000" w:type="pct"/>
            <w:gridSpan w:val="6"/>
          </w:tcPr>
          <w:p w:rsidR="007E5239" w:rsidRDefault="007E5239">
            <w:pPr>
              <w:jc w:val="center"/>
              <w:rPr>
                <w:b/>
                <w:u w:val="single"/>
              </w:rPr>
            </w:pPr>
            <w:r>
              <w:rPr>
                <w:b/>
                <w:u w:val="single"/>
              </w:rPr>
              <w:t>PART – A (4 X 20 = 80 MARKS)</w:t>
            </w:r>
          </w:p>
          <w:p w:rsidR="007E5239" w:rsidRDefault="007E5239">
            <w:pPr>
              <w:jc w:val="center"/>
              <w:rPr>
                <w:b/>
              </w:rPr>
            </w:pPr>
            <w:r>
              <w:rPr>
                <w:b/>
              </w:rPr>
              <w:t>(Answer all the Questions)</w:t>
            </w:r>
          </w:p>
        </w:tc>
      </w:tr>
      <w:tr w:rsidR="007E5239" w:rsidTr="007E5239">
        <w:trPr>
          <w:trHeight w:val="283"/>
        </w:trPr>
        <w:tc>
          <w:tcPr>
            <w:tcW w:w="251" w:type="pct"/>
          </w:tcPr>
          <w:p w:rsidR="007E5239" w:rsidRDefault="007E5239" w:rsidP="00316DCE">
            <w:pPr>
              <w:jc w:val="center"/>
            </w:pPr>
            <w:r>
              <w:t>1.</w:t>
            </w:r>
          </w:p>
        </w:tc>
        <w:tc>
          <w:tcPr>
            <w:tcW w:w="177" w:type="pct"/>
          </w:tcPr>
          <w:p w:rsidR="007E5239" w:rsidRDefault="007E5239">
            <w:r>
              <w:t>a.</w:t>
            </w:r>
          </w:p>
        </w:tc>
        <w:tc>
          <w:tcPr>
            <w:tcW w:w="3732" w:type="pct"/>
          </w:tcPr>
          <w:p w:rsidR="007E5239" w:rsidRDefault="007E5239">
            <w:pPr>
              <w:rPr>
                <w:lang w:val="en-IN"/>
              </w:rPr>
            </w:pPr>
            <w:r>
              <w:rPr>
                <w:lang w:val="en-IN"/>
              </w:rPr>
              <w:t>Explain the types of research.</w:t>
            </w:r>
          </w:p>
        </w:tc>
        <w:tc>
          <w:tcPr>
            <w:tcW w:w="311" w:type="pct"/>
          </w:tcPr>
          <w:p w:rsidR="007E5239" w:rsidRDefault="007E5239">
            <w:pPr>
              <w:jc w:val="center"/>
            </w:pPr>
            <w:r>
              <w:t>CO1</w:t>
            </w:r>
          </w:p>
        </w:tc>
        <w:tc>
          <w:tcPr>
            <w:tcW w:w="260" w:type="pct"/>
          </w:tcPr>
          <w:p w:rsidR="007E5239" w:rsidRDefault="007E5239">
            <w:pPr>
              <w:jc w:val="center"/>
              <w:rPr>
                <w:lang w:val="en-IN"/>
              </w:rPr>
            </w:pPr>
            <w:r>
              <w:rPr>
                <w:lang w:val="en-IN"/>
              </w:rPr>
              <w:t>R</w:t>
            </w:r>
          </w:p>
        </w:tc>
        <w:tc>
          <w:tcPr>
            <w:tcW w:w="269" w:type="pct"/>
          </w:tcPr>
          <w:p w:rsidR="007E5239" w:rsidRDefault="007E5239">
            <w:pPr>
              <w:jc w:val="center"/>
              <w:rPr>
                <w:lang w:val="en-IN"/>
              </w:rPr>
            </w:pPr>
            <w:r>
              <w:rPr>
                <w:lang w:val="en-IN"/>
              </w:rPr>
              <w:t>10</w:t>
            </w:r>
          </w:p>
        </w:tc>
      </w:tr>
      <w:tr w:rsidR="007E5239" w:rsidTr="007E5239">
        <w:trPr>
          <w:trHeight w:val="283"/>
        </w:trPr>
        <w:tc>
          <w:tcPr>
            <w:tcW w:w="251" w:type="pct"/>
          </w:tcPr>
          <w:p w:rsidR="007E5239" w:rsidRDefault="007E5239" w:rsidP="00316DCE">
            <w:pPr>
              <w:jc w:val="center"/>
            </w:pPr>
          </w:p>
        </w:tc>
        <w:tc>
          <w:tcPr>
            <w:tcW w:w="177" w:type="pct"/>
          </w:tcPr>
          <w:p w:rsidR="007E5239" w:rsidRDefault="007E5239">
            <w:r>
              <w:t>b.</w:t>
            </w:r>
          </w:p>
        </w:tc>
        <w:tc>
          <w:tcPr>
            <w:tcW w:w="3732" w:type="pct"/>
          </w:tcPr>
          <w:p w:rsidR="007E5239" w:rsidRDefault="007E5239">
            <w:pPr>
              <w:jc w:val="both"/>
            </w:pPr>
            <w:r>
              <w:rPr>
                <w:lang w:val="en-IN"/>
              </w:rPr>
              <w:t>Explain</w:t>
            </w:r>
            <w:r>
              <w:t xml:space="preserve"> the steps involved in the process of research.</w:t>
            </w:r>
          </w:p>
        </w:tc>
        <w:tc>
          <w:tcPr>
            <w:tcW w:w="311" w:type="pct"/>
          </w:tcPr>
          <w:p w:rsidR="007E5239" w:rsidRDefault="007E5239">
            <w:pPr>
              <w:jc w:val="center"/>
            </w:pPr>
            <w:r>
              <w:t>CO1</w:t>
            </w:r>
          </w:p>
        </w:tc>
        <w:tc>
          <w:tcPr>
            <w:tcW w:w="260" w:type="pct"/>
          </w:tcPr>
          <w:p w:rsidR="007E5239" w:rsidRDefault="007E5239">
            <w:pPr>
              <w:jc w:val="center"/>
            </w:pPr>
            <w:r>
              <w:t>R</w:t>
            </w:r>
          </w:p>
        </w:tc>
        <w:tc>
          <w:tcPr>
            <w:tcW w:w="269" w:type="pct"/>
          </w:tcPr>
          <w:p w:rsidR="007E5239" w:rsidRDefault="007E5239">
            <w:pPr>
              <w:jc w:val="center"/>
              <w:rPr>
                <w:lang w:val="en-IN"/>
              </w:rPr>
            </w:pPr>
            <w:r>
              <w:rPr>
                <w:lang w:val="en-IN"/>
              </w:rPr>
              <w:t>10</w:t>
            </w:r>
          </w:p>
        </w:tc>
      </w:tr>
      <w:tr w:rsidR="007E5239" w:rsidTr="007E5239">
        <w:trPr>
          <w:trHeight w:val="239"/>
        </w:trPr>
        <w:tc>
          <w:tcPr>
            <w:tcW w:w="251" w:type="pct"/>
          </w:tcPr>
          <w:p w:rsidR="007E5239" w:rsidRDefault="007E5239" w:rsidP="00316DCE">
            <w:pPr>
              <w:jc w:val="center"/>
            </w:pPr>
          </w:p>
        </w:tc>
        <w:tc>
          <w:tcPr>
            <w:tcW w:w="177" w:type="pct"/>
            <w:vAlign w:val="bottom"/>
          </w:tcPr>
          <w:p w:rsidR="007E5239" w:rsidRDefault="007E5239"/>
        </w:tc>
        <w:tc>
          <w:tcPr>
            <w:tcW w:w="3732" w:type="pct"/>
            <w:vAlign w:val="bottom"/>
          </w:tcPr>
          <w:p w:rsidR="007E5239" w:rsidRDefault="007E5239">
            <w:pPr>
              <w:jc w:val="center"/>
              <w:rPr>
                <w:b/>
                <w:bCs/>
              </w:rPr>
            </w:pPr>
            <w:r>
              <w:rPr>
                <w:b/>
                <w:bCs/>
              </w:rPr>
              <w:t>(OR)</w:t>
            </w:r>
          </w:p>
        </w:tc>
        <w:tc>
          <w:tcPr>
            <w:tcW w:w="311" w:type="pct"/>
            <w:vAlign w:val="bottom"/>
          </w:tcPr>
          <w:p w:rsidR="007E5239" w:rsidRDefault="007E5239">
            <w:pPr>
              <w:jc w:val="center"/>
            </w:pPr>
          </w:p>
        </w:tc>
        <w:tc>
          <w:tcPr>
            <w:tcW w:w="260" w:type="pct"/>
            <w:vAlign w:val="bottom"/>
          </w:tcPr>
          <w:p w:rsidR="007E5239" w:rsidRDefault="007E5239">
            <w:pPr>
              <w:jc w:val="center"/>
            </w:pPr>
          </w:p>
        </w:tc>
        <w:tc>
          <w:tcPr>
            <w:tcW w:w="269" w:type="pct"/>
            <w:vAlign w:val="bottom"/>
          </w:tcPr>
          <w:p w:rsidR="007E5239" w:rsidRDefault="007E5239">
            <w:pPr>
              <w:jc w:val="center"/>
            </w:pPr>
          </w:p>
        </w:tc>
      </w:tr>
      <w:tr w:rsidR="007E5239" w:rsidTr="007E5239">
        <w:trPr>
          <w:trHeight w:val="283"/>
        </w:trPr>
        <w:tc>
          <w:tcPr>
            <w:tcW w:w="251" w:type="pct"/>
          </w:tcPr>
          <w:p w:rsidR="007E5239" w:rsidRDefault="007E5239" w:rsidP="00316DCE">
            <w:pPr>
              <w:jc w:val="center"/>
            </w:pPr>
            <w:r>
              <w:t>2.</w:t>
            </w:r>
          </w:p>
        </w:tc>
        <w:tc>
          <w:tcPr>
            <w:tcW w:w="177" w:type="pct"/>
          </w:tcPr>
          <w:p w:rsidR="007E5239" w:rsidRDefault="007E5239">
            <w:r>
              <w:t>a.</w:t>
            </w:r>
          </w:p>
        </w:tc>
        <w:tc>
          <w:tcPr>
            <w:tcW w:w="3732" w:type="pct"/>
          </w:tcPr>
          <w:p w:rsidR="007E5239" w:rsidRDefault="007E5239">
            <w:pPr>
              <w:jc w:val="both"/>
            </w:pPr>
            <w:r>
              <w:rPr>
                <w:lang w:val="en-IN"/>
              </w:rPr>
              <w:t>Discuss the significance of review of related literature.</w:t>
            </w:r>
          </w:p>
        </w:tc>
        <w:tc>
          <w:tcPr>
            <w:tcW w:w="311" w:type="pct"/>
          </w:tcPr>
          <w:p w:rsidR="007E5239" w:rsidRDefault="007E5239">
            <w:pPr>
              <w:jc w:val="center"/>
              <w:rPr>
                <w:lang w:val="en-IN"/>
              </w:rPr>
            </w:pPr>
            <w:r>
              <w:rPr>
                <w:lang w:val="en-IN"/>
              </w:rPr>
              <w:t>CO3</w:t>
            </w:r>
          </w:p>
        </w:tc>
        <w:tc>
          <w:tcPr>
            <w:tcW w:w="260" w:type="pct"/>
          </w:tcPr>
          <w:p w:rsidR="007E5239" w:rsidRDefault="007E5239">
            <w:pPr>
              <w:jc w:val="center"/>
            </w:pPr>
            <w:r>
              <w:rPr>
                <w:lang w:val="en-IN"/>
              </w:rPr>
              <w:t>U</w:t>
            </w:r>
          </w:p>
        </w:tc>
        <w:tc>
          <w:tcPr>
            <w:tcW w:w="269" w:type="pct"/>
          </w:tcPr>
          <w:p w:rsidR="007E5239" w:rsidRDefault="007E5239">
            <w:pPr>
              <w:jc w:val="center"/>
            </w:pPr>
            <w:r>
              <w:rPr>
                <w:lang w:val="en-IN"/>
              </w:rPr>
              <w:t>10</w:t>
            </w:r>
          </w:p>
        </w:tc>
      </w:tr>
      <w:tr w:rsidR="007E5239" w:rsidTr="007E5239">
        <w:trPr>
          <w:trHeight w:val="283"/>
        </w:trPr>
        <w:tc>
          <w:tcPr>
            <w:tcW w:w="251" w:type="pct"/>
          </w:tcPr>
          <w:p w:rsidR="007E5239" w:rsidRDefault="007E5239" w:rsidP="00316DCE">
            <w:pPr>
              <w:jc w:val="center"/>
            </w:pPr>
          </w:p>
        </w:tc>
        <w:tc>
          <w:tcPr>
            <w:tcW w:w="177" w:type="pct"/>
          </w:tcPr>
          <w:p w:rsidR="007E5239" w:rsidRDefault="007E5239">
            <w:r>
              <w:t>b.</w:t>
            </w:r>
          </w:p>
        </w:tc>
        <w:tc>
          <w:tcPr>
            <w:tcW w:w="3732" w:type="pct"/>
            <w:vAlign w:val="bottom"/>
          </w:tcPr>
          <w:p w:rsidR="007E5239" w:rsidRDefault="007E5239">
            <w:pPr>
              <w:contextualSpacing/>
              <w:jc w:val="both"/>
              <w:rPr>
                <w:bCs/>
                <w:lang w:val="en-IN"/>
              </w:rPr>
            </w:pPr>
            <w:r>
              <w:rPr>
                <w:bCs/>
              </w:rPr>
              <w:t>Explain the techniques involved in defining a research problem.</w:t>
            </w:r>
          </w:p>
        </w:tc>
        <w:tc>
          <w:tcPr>
            <w:tcW w:w="311" w:type="pct"/>
            <w:vAlign w:val="center"/>
          </w:tcPr>
          <w:p w:rsidR="007E5239" w:rsidRDefault="007E5239">
            <w:pPr>
              <w:contextualSpacing/>
              <w:jc w:val="center"/>
            </w:pPr>
            <w:r>
              <w:t>CO1</w:t>
            </w:r>
          </w:p>
        </w:tc>
        <w:tc>
          <w:tcPr>
            <w:tcW w:w="260" w:type="pct"/>
            <w:vAlign w:val="center"/>
          </w:tcPr>
          <w:p w:rsidR="007E5239" w:rsidRDefault="007E5239">
            <w:pPr>
              <w:contextualSpacing/>
              <w:jc w:val="center"/>
            </w:pPr>
            <w:r>
              <w:t>U</w:t>
            </w:r>
          </w:p>
        </w:tc>
        <w:tc>
          <w:tcPr>
            <w:tcW w:w="269" w:type="pct"/>
            <w:vAlign w:val="center"/>
          </w:tcPr>
          <w:p w:rsidR="007E5239" w:rsidRDefault="007E5239">
            <w:pPr>
              <w:contextualSpacing/>
              <w:jc w:val="center"/>
            </w:pPr>
            <w:r>
              <w:t>10</w:t>
            </w:r>
          </w:p>
        </w:tc>
      </w:tr>
      <w:tr w:rsidR="007E5239" w:rsidTr="007E5239">
        <w:trPr>
          <w:trHeight w:val="397"/>
        </w:trPr>
        <w:tc>
          <w:tcPr>
            <w:tcW w:w="251" w:type="pct"/>
          </w:tcPr>
          <w:p w:rsidR="007E5239" w:rsidRDefault="007E5239" w:rsidP="00316DCE">
            <w:pPr>
              <w:jc w:val="center"/>
            </w:pPr>
          </w:p>
        </w:tc>
        <w:tc>
          <w:tcPr>
            <w:tcW w:w="177" w:type="pct"/>
            <w:vAlign w:val="bottom"/>
          </w:tcPr>
          <w:p w:rsidR="007E5239" w:rsidRDefault="007E5239"/>
        </w:tc>
        <w:tc>
          <w:tcPr>
            <w:tcW w:w="3732" w:type="pct"/>
            <w:vAlign w:val="bottom"/>
          </w:tcPr>
          <w:p w:rsidR="007E5239" w:rsidRDefault="007E5239"/>
        </w:tc>
        <w:tc>
          <w:tcPr>
            <w:tcW w:w="311" w:type="pct"/>
            <w:vAlign w:val="bottom"/>
          </w:tcPr>
          <w:p w:rsidR="007E5239" w:rsidRDefault="007E5239">
            <w:pPr>
              <w:jc w:val="center"/>
            </w:pPr>
          </w:p>
        </w:tc>
        <w:tc>
          <w:tcPr>
            <w:tcW w:w="260" w:type="pct"/>
            <w:vAlign w:val="bottom"/>
          </w:tcPr>
          <w:p w:rsidR="007E5239" w:rsidRDefault="007E5239">
            <w:pPr>
              <w:jc w:val="center"/>
            </w:pPr>
          </w:p>
        </w:tc>
        <w:tc>
          <w:tcPr>
            <w:tcW w:w="269" w:type="pct"/>
            <w:vAlign w:val="bottom"/>
          </w:tcPr>
          <w:p w:rsidR="007E5239" w:rsidRDefault="007E5239">
            <w:pPr>
              <w:jc w:val="center"/>
            </w:pPr>
          </w:p>
        </w:tc>
      </w:tr>
      <w:tr w:rsidR="007E5239" w:rsidTr="007E5239">
        <w:trPr>
          <w:trHeight w:val="283"/>
        </w:trPr>
        <w:tc>
          <w:tcPr>
            <w:tcW w:w="251" w:type="pct"/>
          </w:tcPr>
          <w:p w:rsidR="007E5239" w:rsidRDefault="007E5239" w:rsidP="00316DCE">
            <w:pPr>
              <w:jc w:val="center"/>
            </w:pPr>
            <w:r>
              <w:t>3.</w:t>
            </w:r>
          </w:p>
        </w:tc>
        <w:tc>
          <w:tcPr>
            <w:tcW w:w="177" w:type="pct"/>
          </w:tcPr>
          <w:p w:rsidR="007E5239" w:rsidRDefault="007E5239">
            <w:r>
              <w:t>a.</w:t>
            </w:r>
          </w:p>
        </w:tc>
        <w:tc>
          <w:tcPr>
            <w:tcW w:w="3732" w:type="pct"/>
          </w:tcPr>
          <w:p w:rsidR="007E5239" w:rsidRDefault="007E5239">
            <w:pPr>
              <w:jc w:val="both"/>
            </w:pPr>
            <w:r>
              <w:t>Classify the different types of variables in Research. Explain the importance of each of them with suitable examples.</w:t>
            </w:r>
          </w:p>
        </w:tc>
        <w:tc>
          <w:tcPr>
            <w:tcW w:w="311" w:type="pct"/>
          </w:tcPr>
          <w:p w:rsidR="007E5239" w:rsidRDefault="007E5239">
            <w:pPr>
              <w:jc w:val="center"/>
              <w:rPr>
                <w:lang w:val="en-IN"/>
              </w:rPr>
            </w:pPr>
            <w:r>
              <w:t>CO</w:t>
            </w:r>
            <w:r>
              <w:rPr>
                <w:lang w:val="en-IN"/>
              </w:rPr>
              <w:t>1</w:t>
            </w:r>
          </w:p>
        </w:tc>
        <w:tc>
          <w:tcPr>
            <w:tcW w:w="260" w:type="pct"/>
          </w:tcPr>
          <w:p w:rsidR="007E5239" w:rsidRDefault="007E5239">
            <w:pPr>
              <w:jc w:val="center"/>
            </w:pPr>
            <w:r>
              <w:t>U</w:t>
            </w:r>
          </w:p>
        </w:tc>
        <w:tc>
          <w:tcPr>
            <w:tcW w:w="269" w:type="pct"/>
          </w:tcPr>
          <w:p w:rsidR="007E5239" w:rsidRDefault="007E5239">
            <w:pPr>
              <w:jc w:val="center"/>
              <w:rPr>
                <w:lang w:val="en-IN"/>
              </w:rPr>
            </w:pPr>
            <w:r>
              <w:rPr>
                <w:lang w:val="en-IN"/>
              </w:rPr>
              <w:t>15</w:t>
            </w:r>
          </w:p>
        </w:tc>
      </w:tr>
      <w:tr w:rsidR="007E5239" w:rsidTr="007E5239">
        <w:trPr>
          <w:trHeight w:val="283"/>
        </w:trPr>
        <w:tc>
          <w:tcPr>
            <w:tcW w:w="251" w:type="pct"/>
          </w:tcPr>
          <w:p w:rsidR="007E5239" w:rsidRDefault="007E5239" w:rsidP="00316DCE">
            <w:pPr>
              <w:jc w:val="center"/>
            </w:pPr>
          </w:p>
        </w:tc>
        <w:tc>
          <w:tcPr>
            <w:tcW w:w="177" w:type="pct"/>
          </w:tcPr>
          <w:p w:rsidR="007E5239" w:rsidRDefault="007E5239">
            <w:r>
              <w:t>b.</w:t>
            </w:r>
          </w:p>
        </w:tc>
        <w:tc>
          <w:tcPr>
            <w:tcW w:w="3732" w:type="pct"/>
          </w:tcPr>
          <w:p w:rsidR="007E5239" w:rsidRDefault="007E5239">
            <w:pPr>
              <w:jc w:val="both"/>
            </w:pPr>
            <w:r>
              <w:rPr>
                <w:lang w:val="en-IN"/>
              </w:rPr>
              <w:t>W</w:t>
            </w:r>
            <w:r>
              <w:t>hat are the criteria for a good research work?</w:t>
            </w:r>
          </w:p>
        </w:tc>
        <w:tc>
          <w:tcPr>
            <w:tcW w:w="311" w:type="pct"/>
          </w:tcPr>
          <w:p w:rsidR="007E5239" w:rsidRDefault="007E5239">
            <w:pPr>
              <w:jc w:val="center"/>
              <w:rPr>
                <w:lang w:val="en-IN"/>
              </w:rPr>
            </w:pPr>
            <w:r>
              <w:t>CO</w:t>
            </w:r>
            <w:r>
              <w:rPr>
                <w:lang w:val="en-IN"/>
              </w:rPr>
              <w:t>1</w:t>
            </w:r>
          </w:p>
        </w:tc>
        <w:tc>
          <w:tcPr>
            <w:tcW w:w="260" w:type="pct"/>
          </w:tcPr>
          <w:p w:rsidR="007E5239" w:rsidRDefault="007E5239">
            <w:pPr>
              <w:jc w:val="center"/>
              <w:rPr>
                <w:lang w:val="en-IN"/>
              </w:rPr>
            </w:pPr>
            <w:r>
              <w:rPr>
                <w:lang w:val="en-IN"/>
              </w:rPr>
              <w:t>U</w:t>
            </w:r>
          </w:p>
        </w:tc>
        <w:tc>
          <w:tcPr>
            <w:tcW w:w="269" w:type="pct"/>
          </w:tcPr>
          <w:p w:rsidR="007E5239" w:rsidRDefault="007E5239">
            <w:pPr>
              <w:jc w:val="center"/>
            </w:pPr>
            <w:r>
              <w:t>5</w:t>
            </w:r>
          </w:p>
        </w:tc>
      </w:tr>
      <w:tr w:rsidR="007E5239" w:rsidTr="007E5239">
        <w:trPr>
          <w:trHeight w:val="173"/>
        </w:trPr>
        <w:tc>
          <w:tcPr>
            <w:tcW w:w="251" w:type="pct"/>
          </w:tcPr>
          <w:p w:rsidR="007E5239" w:rsidRDefault="007E5239" w:rsidP="00316DCE">
            <w:pPr>
              <w:jc w:val="center"/>
            </w:pPr>
          </w:p>
        </w:tc>
        <w:tc>
          <w:tcPr>
            <w:tcW w:w="177" w:type="pct"/>
            <w:vAlign w:val="bottom"/>
          </w:tcPr>
          <w:p w:rsidR="007E5239" w:rsidRDefault="007E5239"/>
        </w:tc>
        <w:tc>
          <w:tcPr>
            <w:tcW w:w="3732" w:type="pct"/>
            <w:vAlign w:val="bottom"/>
          </w:tcPr>
          <w:p w:rsidR="007E5239" w:rsidRDefault="007E5239">
            <w:pPr>
              <w:jc w:val="center"/>
            </w:pPr>
            <w:r>
              <w:rPr>
                <w:b/>
                <w:bCs/>
              </w:rPr>
              <w:t>(OR)</w:t>
            </w:r>
          </w:p>
        </w:tc>
        <w:tc>
          <w:tcPr>
            <w:tcW w:w="311" w:type="pct"/>
            <w:vAlign w:val="bottom"/>
          </w:tcPr>
          <w:p w:rsidR="007E5239" w:rsidRDefault="007E5239">
            <w:pPr>
              <w:jc w:val="center"/>
            </w:pPr>
          </w:p>
        </w:tc>
        <w:tc>
          <w:tcPr>
            <w:tcW w:w="260" w:type="pct"/>
            <w:vAlign w:val="bottom"/>
          </w:tcPr>
          <w:p w:rsidR="007E5239" w:rsidRDefault="007E5239">
            <w:pPr>
              <w:jc w:val="center"/>
            </w:pPr>
          </w:p>
        </w:tc>
        <w:tc>
          <w:tcPr>
            <w:tcW w:w="269" w:type="pct"/>
            <w:vAlign w:val="bottom"/>
          </w:tcPr>
          <w:p w:rsidR="007E5239" w:rsidRDefault="007E5239">
            <w:pPr>
              <w:jc w:val="center"/>
            </w:pPr>
          </w:p>
        </w:tc>
      </w:tr>
      <w:tr w:rsidR="007E5239" w:rsidTr="007E5239">
        <w:trPr>
          <w:trHeight w:val="283"/>
        </w:trPr>
        <w:tc>
          <w:tcPr>
            <w:tcW w:w="251" w:type="pct"/>
          </w:tcPr>
          <w:p w:rsidR="007E5239" w:rsidRDefault="007E5239" w:rsidP="00316DCE">
            <w:pPr>
              <w:jc w:val="center"/>
            </w:pPr>
            <w:r>
              <w:t>4.</w:t>
            </w:r>
          </w:p>
        </w:tc>
        <w:tc>
          <w:tcPr>
            <w:tcW w:w="177" w:type="pct"/>
          </w:tcPr>
          <w:p w:rsidR="007E5239" w:rsidRDefault="007E5239">
            <w:r>
              <w:t>a.</w:t>
            </w:r>
          </w:p>
        </w:tc>
        <w:tc>
          <w:tcPr>
            <w:tcW w:w="3732" w:type="pct"/>
          </w:tcPr>
          <w:p w:rsidR="007E5239" w:rsidRDefault="007E5239">
            <w:pPr>
              <w:jc w:val="both"/>
            </w:pPr>
            <w:r>
              <w:t>Explain the various methods of Sampling.</w:t>
            </w:r>
          </w:p>
        </w:tc>
        <w:tc>
          <w:tcPr>
            <w:tcW w:w="311" w:type="pct"/>
          </w:tcPr>
          <w:p w:rsidR="007E5239" w:rsidRDefault="007E5239">
            <w:pPr>
              <w:jc w:val="center"/>
              <w:rPr>
                <w:lang w:val="en-IN"/>
              </w:rPr>
            </w:pPr>
            <w:r>
              <w:t>CO</w:t>
            </w:r>
            <w:r>
              <w:rPr>
                <w:lang w:val="en-IN"/>
              </w:rPr>
              <w:t>1</w:t>
            </w:r>
          </w:p>
        </w:tc>
        <w:tc>
          <w:tcPr>
            <w:tcW w:w="260" w:type="pct"/>
          </w:tcPr>
          <w:p w:rsidR="007E5239" w:rsidRDefault="007E5239">
            <w:pPr>
              <w:jc w:val="center"/>
            </w:pPr>
            <w:r>
              <w:t>R</w:t>
            </w:r>
          </w:p>
        </w:tc>
        <w:tc>
          <w:tcPr>
            <w:tcW w:w="269" w:type="pct"/>
          </w:tcPr>
          <w:p w:rsidR="007E5239" w:rsidRDefault="007E5239">
            <w:pPr>
              <w:jc w:val="center"/>
            </w:pPr>
            <w:r>
              <w:t>20</w:t>
            </w:r>
          </w:p>
        </w:tc>
      </w:tr>
      <w:tr w:rsidR="007E5239" w:rsidTr="007E5239">
        <w:trPr>
          <w:trHeight w:val="397"/>
        </w:trPr>
        <w:tc>
          <w:tcPr>
            <w:tcW w:w="251" w:type="pct"/>
          </w:tcPr>
          <w:p w:rsidR="007E5239" w:rsidRDefault="007E5239" w:rsidP="00316DCE">
            <w:pPr>
              <w:jc w:val="center"/>
            </w:pPr>
          </w:p>
        </w:tc>
        <w:tc>
          <w:tcPr>
            <w:tcW w:w="177" w:type="pct"/>
            <w:vAlign w:val="bottom"/>
          </w:tcPr>
          <w:p w:rsidR="007E5239" w:rsidRDefault="007E5239"/>
        </w:tc>
        <w:tc>
          <w:tcPr>
            <w:tcW w:w="3732" w:type="pct"/>
            <w:vAlign w:val="bottom"/>
          </w:tcPr>
          <w:p w:rsidR="007E5239" w:rsidRDefault="007E5239"/>
        </w:tc>
        <w:tc>
          <w:tcPr>
            <w:tcW w:w="311" w:type="pct"/>
            <w:vAlign w:val="bottom"/>
          </w:tcPr>
          <w:p w:rsidR="007E5239" w:rsidRDefault="007E5239">
            <w:pPr>
              <w:jc w:val="center"/>
            </w:pPr>
          </w:p>
        </w:tc>
        <w:tc>
          <w:tcPr>
            <w:tcW w:w="260" w:type="pct"/>
            <w:vAlign w:val="bottom"/>
          </w:tcPr>
          <w:p w:rsidR="007E5239" w:rsidRDefault="007E5239">
            <w:pPr>
              <w:jc w:val="center"/>
            </w:pPr>
          </w:p>
        </w:tc>
        <w:tc>
          <w:tcPr>
            <w:tcW w:w="269" w:type="pct"/>
            <w:vAlign w:val="bottom"/>
          </w:tcPr>
          <w:p w:rsidR="007E5239" w:rsidRDefault="007E5239">
            <w:pPr>
              <w:jc w:val="center"/>
            </w:pPr>
          </w:p>
        </w:tc>
      </w:tr>
      <w:tr w:rsidR="007E5239" w:rsidTr="007E5239">
        <w:trPr>
          <w:trHeight w:val="283"/>
        </w:trPr>
        <w:tc>
          <w:tcPr>
            <w:tcW w:w="251" w:type="pct"/>
          </w:tcPr>
          <w:p w:rsidR="007E5239" w:rsidRDefault="007E5239" w:rsidP="00316DCE">
            <w:pPr>
              <w:jc w:val="center"/>
            </w:pPr>
            <w:r>
              <w:t>5.</w:t>
            </w:r>
          </w:p>
        </w:tc>
        <w:tc>
          <w:tcPr>
            <w:tcW w:w="177" w:type="pct"/>
          </w:tcPr>
          <w:p w:rsidR="007E5239" w:rsidRDefault="007E5239">
            <w:r>
              <w:t>a.</w:t>
            </w:r>
          </w:p>
        </w:tc>
        <w:tc>
          <w:tcPr>
            <w:tcW w:w="3732" w:type="pct"/>
          </w:tcPr>
          <w:p w:rsidR="007E5239" w:rsidRDefault="007E5239">
            <w:pPr>
              <w:jc w:val="both"/>
            </w:pPr>
            <w:r>
              <w:t>Explain the types of experimental group designs.</w:t>
            </w:r>
          </w:p>
        </w:tc>
        <w:tc>
          <w:tcPr>
            <w:tcW w:w="311" w:type="pct"/>
          </w:tcPr>
          <w:p w:rsidR="007E5239" w:rsidRDefault="007E5239">
            <w:pPr>
              <w:jc w:val="center"/>
              <w:rPr>
                <w:lang w:val="en-IN"/>
              </w:rPr>
            </w:pPr>
            <w:r>
              <w:t>CO</w:t>
            </w:r>
            <w:r>
              <w:rPr>
                <w:lang w:val="en-IN"/>
              </w:rPr>
              <w:t>2</w:t>
            </w:r>
          </w:p>
        </w:tc>
        <w:tc>
          <w:tcPr>
            <w:tcW w:w="260" w:type="pct"/>
          </w:tcPr>
          <w:p w:rsidR="007E5239" w:rsidRDefault="007E5239">
            <w:pPr>
              <w:jc w:val="center"/>
            </w:pPr>
            <w:r>
              <w:t>U</w:t>
            </w:r>
          </w:p>
        </w:tc>
        <w:tc>
          <w:tcPr>
            <w:tcW w:w="269" w:type="pct"/>
          </w:tcPr>
          <w:p w:rsidR="007E5239" w:rsidRDefault="007E5239">
            <w:pPr>
              <w:jc w:val="center"/>
            </w:pPr>
            <w:r>
              <w:t>10</w:t>
            </w:r>
          </w:p>
        </w:tc>
      </w:tr>
      <w:tr w:rsidR="007E5239" w:rsidTr="007E5239">
        <w:trPr>
          <w:trHeight w:val="283"/>
        </w:trPr>
        <w:tc>
          <w:tcPr>
            <w:tcW w:w="251" w:type="pct"/>
          </w:tcPr>
          <w:p w:rsidR="007E5239" w:rsidRDefault="007E5239" w:rsidP="00316DCE">
            <w:pPr>
              <w:jc w:val="center"/>
            </w:pPr>
          </w:p>
        </w:tc>
        <w:tc>
          <w:tcPr>
            <w:tcW w:w="177" w:type="pct"/>
          </w:tcPr>
          <w:p w:rsidR="007E5239" w:rsidRDefault="007E5239">
            <w:r>
              <w:t>b.</w:t>
            </w:r>
          </w:p>
        </w:tc>
        <w:tc>
          <w:tcPr>
            <w:tcW w:w="3732" w:type="pct"/>
            <w:vAlign w:val="bottom"/>
          </w:tcPr>
          <w:p w:rsidR="007E5239" w:rsidRDefault="007E5239">
            <w:pPr>
              <w:contextualSpacing/>
              <w:jc w:val="both"/>
            </w:pPr>
            <w:r>
              <w:t>Explain the classification of measurement scales.</w:t>
            </w:r>
          </w:p>
        </w:tc>
        <w:tc>
          <w:tcPr>
            <w:tcW w:w="311" w:type="pct"/>
            <w:vAlign w:val="center"/>
          </w:tcPr>
          <w:p w:rsidR="007E5239" w:rsidRDefault="007E5239">
            <w:pPr>
              <w:contextualSpacing/>
              <w:jc w:val="center"/>
            </w:pPr>
            <w:r>
              <w:t>CO1</w:t>
            </w:r>
          </w:p>
        </w:tc>
        <w:tc>
          <w:tcPr>
            <w:tcW w:w="260" w:type="pct"/>
            <w:vAlign w:val="center"/>
          </w:tcPr>
          <w:p w:rsidR="007E5239" w:rsidRDefault="007E5239">
            <w:pPr>
              <w:ind w:firstLineChars="50" w:firstLine="110"/>
              <w:contextualSpacing/>
              <w:jc w:val="both"/>
            </w:pPr>
            <w:r>
              <w:t>U</w:t>
            </w:r>
          </w:p>
        </w:tc>
        <w:tc>
          <w:tcPr>
            <w:tcW w:w="269" w:type="pct"/>
            <w:vAlign w:val="center"/>
          </w:tcPr>
          <w:p w:rsidR="007E5239" w:rsidRDefault="007E5239">
            <w:pPr>
              <w:contextualSpacing/>
              <w:jc w:val="center"/>
            </w:pPr>
            <w:r>
              <w:t>10</w:t>
            </w:r>
          </w:p>
        </w:tc>
      </w:tr>
      <w:tr w:rsidR="007E5239" w:rsidTr="007E5239">
        <w:trPr>
          <w:trHeight w:val="263"/>
        </w:trPr>
        <w:tc>
          <w:tcPr>
            <w:tcW w:w="251" w:type="pct"/>
          </w:tcPr>
          <w:p w:rsidR="007E5239" w:rsidRDefault="007E5239" w:rsidP="00316DCE">
            <w:pPr>
              <w:jc w:val="center"/>
            </w:pPr>
          </w:p>
        </w:tc>
        <w:tc>
          <w:tcPr>
            <w:tcW w:w="177" w:type="pct"/>
            <w:vAlign w:val="bottom"/>
          </w:tcPr>
          <w:p w:rsidR="007E5239" w:rsidRDefault="007E5239"/>
        </w:tc>
        <w:tc>
          <w:tcPr>
            <w:tcW w:w="3732" w:type="pct"/>
            <w:vAlign w:val="bottom"/>
          </w:tcPr>
          <w:p w:rsidR="007E5239" w:rsidRDefault="007E5239">
            <w:pPr>
              <w:jc w:val="center"/>
            </w:pPr>
            <w:r>
              <w:rPr>
                <w:b/>
                <w:bCs/>
              </w:rPr>
              <w:t>(OR)</w:t>
            </w:r>
          </w:p>
        </w:tc>
        <w:tc>
          <w:tcPr>
            <w:tcW w:w="311" w:type="pct"/>
            <w:vAlign w:val="bottom"/>
          </w:tcPr>
          <w:p w:rsidR="007E5239" w:rsidRDefault="007E5239">
            <w:pPr>
              <w:jc w:val="center"/>
            </w:pPr>
          </w:p>
        </w:tc>
        <w:tc>
          <w:tcPr>
            <w:tcW w:w="260" w:type="pct"/>
            <w:vAlign w:val="bottom"/>
          </w:tcPr>
          <w:p w:rsidR="007E5239" w:rsidRDefault="007E5239">
            <w:pPr>
              <w:jc w:val="center"/>
            </w:pPr>
          </w:p>
        </w:tc>
        <w:tc>
          <w:tcPr>
            <w:tcW w:w="269" w:type="pct"/>
            <w:vAlign w:val="bottom"/>
          </w:tcPr>
          <w:p w:rsidR="007E5239" w:rsidRDefault="007E5239">
            <w:pPr>
              <w:jc w:val="center"/>
            </w:pPr>
          </w:p>
        </w:tc>
      </w:tr>
      <w:tr w:rsidR="007E5239" w:rsidTr="007E5239">
        <w:trPr>
          <w:trHeight w:val="283"/>
        </w:trPr>
        <w:tc>
          <w:tcPr>
            <w:tcW w:w="251" w:type="pct"/>
          </w:tcPr>
          <w:p w:rsidR="007E5239" w:rsidRDefault="007E5239" w:rsidP="00316DCE">
            <w:pPr>
              <w:jc w:val="center"/>
            </w:pPr>
            <w:r>
              <w:t>6.</w:t>
            </w:r>
          </w:p>
        </w:tc>
        <w:tc>
          <w:tcPr>
            <w:tcW w:w="177" w:type="pct"/>
          </w:tcPr>
          <w:p w:rsidR="007E5239" w:rsidRDefault="007E5239">
            <w:r>
              <w:t>a.</w:t>
            </w:r>
          </w:p>
        </w:tc>
        <w:tc>
          <w:tcPr>
            <w:tcW w:w="3732" w:type="pct"/>
          </w:tcPr>
          <w:p w:rsidR="007E5239" w:rsidRDefault="007E5239">
            <w:pPr>
              <w:rPr>
                <w:lang w:val="en-IN"/>
              </w:rPr>
            </w:pPr>
            <w:r>
              <w:rPr>
                <w:bCs/>
                <w:lang w:val="en-IN"/>
              </w:rPr>
              <w:t>Explain the types of data collection methods with suitable examples.</w:t>
            </w:r>
          </w:p>
        </w:tc>
        <w:tc>
          <w:tcPr>
            <w:tcW w:w="311" w:type="pct"/>
          </w:tcPr>
          <w:p w:rsidR="007E5239" w:rsidRDefault="007E5239">
            <w:pPr>
              <w:jc w:val="center"/>
              <w:rPr>
                <w:lang w:val="en-IN"/>
              </w:rPr>
            </w:pPr>
            <w:r>
              <w:t>CO</w:t>
            </w:r>
            <w:r>
              <w:rPr>
                <w:lang w:val="en-IN"/>
              </w:rPr>
              <w:t>2</w:t>
            </w:r>
          </w:p>
        </w:tc>
        <w:tc>
          <w:tcPr>
            <w:tcW w:w="260" w:type="pct"/>
          </w:tcPr>
          <w:p w:rsidR="007E5239" w:rsidRDefault="007E5239">
            <w:pPr>
              <w:jc w:val="center"/>
              <w:rPr>
                <w:lang w:val="en-IN"/>
              </w:rPr>
            </w:pPr>
            <w:r>
              <w:rPr>
                <w:lang w:val="en-IN"/>
              </w:rPr>
              <w:t>U</w:t>
            </w:r>
          </w:p>
        </w:tc>
        <w:tc>
          <w:tcPr>
            <w:tcW w:w="269" w:type="pct"/>
          </w:tcPr>
          <w:p w:rsidR="007E5239" w:rsidRDefault="007E5239">
            <w:pPr>
              <w:jc w:val="center"/>
            </w:pPr>
            <w:r>
              <w:rPr>
                <w:lang w:val="en-IN"/>
              </w:rPr>
              <w:t>1</w:t>
            </w:r>
            <w:r>
              <w:t>0</w:t>
            </w:r>
          </w:p>
        </w:tc>
      </w:tr>
      <w:tr w:rsidR="007E5239" w:rsidTr="007E5239">
        <w:trPr>
          <w:trHeight w:val="283"/>
        </w:trPr>
        <w:tc>
          <w:tcPr>
            <w:tcW w:w="251" w:type="pct"/>
          </w:tcPr>
          <w:p w:rsidR="007E5239" w:rsidRDefault="007E5239" w:rsidP="00316DCE">
            <w:pPr>
              <w:jc w:val="center"/>
            </w:pPr>
          </w:p>
        </w:tc>
        <w:tc>
          <w:tcPr>
            <w:tcW w:w="177" w:type="pct"/>
          </w:tcPr>
          <w:p w:rsidR="007E5239" w:rsidRDefault="007E5239">
            <w:r>
              <w:t>b.</w:t>
            </w:r>
          </w:p>
        </w:tc>
        <w:tc>
          <w:tcPr>
            <w:tcW w:w="3732" w:type="pct"/>
          </w:tcPr>
          <w:p w:rsidR="007E5239" w:rsidRDefault="007E5239">
            <w:pPr>
              <w:jc w:val="both"/>
              <w:rPr>
                <w:bCs/>
                <w:lang w:val="en-IN"/>
              </w:rPr>
            </w:pPr>
            <w:r>
              <w:rPr>
                <w:bCs/>
                <w:lang w:val="en-IN"/>
              </w:rPr>
              <w:t>Discuss the different types of graphical representation of data.</w:t>
            </w:r>
          </w:p>
        </w:tc>
        <w:tc>
          <w:tcPr>
            <w:tcW w:w="311" w:type="pct"/>
          </w:tcPr>
          <w:p w:rsidR="007E5239" w:rsidRDefault="007E5239">
            <w:pPr>
              <w:jc w:val="center"/>
              <w:rPr>
                <w:lang w:val="en-IN"/>
              </w:rPr>
            </w:pPr>
            <w:r>
              <w:t>CO</w:t>
            </w:r>
            <w:r>
              <w:rPr>
                <w:lang w:val="en-IN"/>
              </w:rPr>
              <w:t>2</w:t>
            </w:r>
          </w:p>
        </w:tc>
        <w:tc>
          <w:tcPr>
            <w:tcW w:w="260" w:type="pct"/>
          </w:tcPr>
          <w:p w:rsidR="007E5239" w:rsidRDefault="007E5239">
            <w:pPr>
              <w:jc w:val="center"/>
            </w:pPr>
            <w:r>
              <w:t>R</w:t>
            </w:r>
          </w:p>
        </w:tc>
        <w:tc>
          <w:tcPr>
            <w:tcW w:w="269" w:type="pct"/>
          </w:tcPr>
          <w:p w:rsidR="007E5239" w:rsidRDefault="007E5239">
            <w:pPr>
              <w:jc w:val="center"/>
            </w:pPr>
            <w:r>
              <w:t>10</w:t>
            </w:r>
          </w:p>
        </w:tc>
      </w:tr>
      <w:tr w:rsidR="007E5239" w:rsidTr="007E5239">
        <w:trPr>
          <w:trHeight w:val="397"/>
        </w:trPr>
        <w:tc>
          <w:tcPr>
            <w:tcW w:w="251" w:type="pct"/>
          </w:tcPr>
          <w:p w:rsidR="007E5239" w:rsidRDefault="007E5239" w:rsidP="00316DCE">
            <w:pPr>
              <w:jc w:val="center"/>
            </w:pPr>
          </w:p>
        </w:tc>
        <w:tc>
          <w:tcPr>
            <w:tcW w:w="177" w:type="pct"/>
            <w:vAlign w:val="bottom"/>
          </w:tcPr>
          <w:p w:rsidR="007E5239" w:rsidRDefault="007E5239"/>
        </w:tc>
        <w:tc>
          <w:tcPr>
            <w:tcW w:w="3732" w:type="pct"/>
            <w:vAlign w:val="bottom"/>
          </w:tcPr>
          <w:p w:rsidR="007E5239" w:rsidRDefault="007E5239"/>
        </w:tc>
        <w:tc>
          <w:tcPr>
            <w:tcW w:w="311" w:type="pct"/>
            <w:vAlign w:val="bottom"/>
          </w:tcPr>
          <w:p w:rsidR="007E5239" w:rsidRDefault="007E5239">
            <w:pPr>
              <w:jc w:val="center"/>
            </w:pPr>
          </w:p>
        </w:tc>
        <w:tc>
          <w:tcPr>
            <w:tcW w:w="260" w:type="pct"/>
            <w:vAlign w:val="bottom"/>
          </w:tcPr>
          <w:p w:rsidR="007E5239" w:rsidRDefault="007E5239">
            <w:pPr>
              <w:jc w:val="center"/>
            </w:pPr>
          </w:p>
        </w:tc>
        <w:tc>
          <w:tcPr>
            <w:tcW w:w="269" w:type="pct"/>
            <w:vAlign w:val="bottom"/>
          </w:tcPr>
          <w:p w:rsidR="007E5239" w:rsidRDefault="007E5239">
            <w:pPr>
              <w:jc w:val="center"/>
            </w:pPr>
          </w:p>
        </w:tc>
      </w:tr>
      <w:tr w:rsidR="007E5239" w:rsidTr="007E5239">
        <w:trPr>
          <w:trHeight w:val="283"/>
        </w:trPr>
        <w:tc>
          <w:tcPr>
            <w:tcW w:w="251" w:type="pct"/>
          </w:tcPr>
          <w:p w:rsidR="007E5239" w:rsidRDefault="007E5239" w:rsidP="00316DCE">
            <w:pPr>
              <w:jc w:val="center"/>
            </w:pPr>
            <w:r>
              <w:t>7.</w:t>
            </w:r>
          </w:p>
        </w:tc>
        <w:tc>
          <w:tcPr>
            <w:tcW w:w="177" w:type="pct"/>
          </w:tcPr>
          <w:p w:rsidR="007E5239" w:rsidRDefault="007E5239">
            <w:r>
              <w:t>a.</w:t>
            </w:r>
          </w:p>
        </w:tc>
        <w:tc>
          <w:tcPr>
            <w:tcW w:w="3732" w:type="pct"/>
            <w:vAlign w:val="bottom"/>
          </w:tcPr>
          <w:p w:rsidR="007E5239" w:rsidRDefault="007E5239">
            <w:pPr>
              <w:rPr>
                <w:rFonts w:eastAsia="SimSun"/>
                <w:color w:val="000000"/>
                <w:lang w:eastAsia="zh-CN" w:bidi="ar"/>
              </w:rPr>
            </w:pPr>
            <w:r>
              <w:rPr>
                <w:rFonts w:eastAsia="SimSun"/>
                <w:color w:val="000000"/>
                <w:lang w:eastAsia="zh-CN" w:bidi="ar"/>
              </w:rPr>
              <w:t>Find the mean</w:t>
            </w:r>
            <w:r>
              <w:rPr>
                <w:rFonts w:eastAsia="SimSun"/>
                <w:color w:val="000000"/>
                <w:lang w:val="en-IN" w:eastAsia="zh-CN" w:bidi="ar"/>
              </w:rPr>
              <w:t xml:space="preserve">, </w:t>
            </w:r>
            <w:r>
              <w:rPr>
                <w:rFonts w:eastAsia="SimSun"/>
                <w:color w:val="000000"/>
                <w:lang w:eastAsia="zh-CN" w:bidi="ar"/>
              </w:rPr>
              <w:t>median and mode of the following data.</w:t>
            </w:r>
          </w:p>
          <w:tbl>
            <w:tblPr>
              <w:tblStyle w:val="TableGrid"/>
              <w:tblW w:w="4724" w:type="dxa"/>
              <w:tblLook w:val="04A0" w:firstRow="1" w:lastRow="0" w:firstColumn="1" w:lastColumn="0" w:noHBand="0" w:noVBand="1"/>
            </w:tblPr>
            <w:tblGrid>
              <w:gridCol w:w="361"/>
              <w:gridCol w:w="611"/>
              <w:gridCol w:w="698"/>
              <w:gridCol w:w="698"/>
              <w:gridCol w:w="611"/>
              <w:gridCol w:w="523"/>
              <w:gridCol w:w="611"/>
              <w:gridCol w:w="611"/>
            </w:tblGrid>
            <w:tr w:rsidR="007E5239">
              <w:tc>
                <w:tcPr>
                  <w:tcW w:w="361" w:type="dxa"/>
                </w:tcPr>
                <w:p w:rsidR="007E5239" w:rsidRDefault="007E5239">
                  <w:r>
                    <w:t>x</w:t>
                  </w:r>
                </w:p>
              </w:tc>
              <w:tc>
                <w:tcPr>
                  <w:tcW w:w="611" w:type="dxa"/>
                </w:tcPr>
                <w:p w:rsidR="007E5239" w:rsidRDefault="007E5239">
                  <w:r>
                    <w:t>1</w:t>
                  </w:r>
                </w:p>
              </w:tc>
              <w:tc>
                <w:tcPr>
                  <w:tcW w:w="698" w:type="dxa"/>
                </w:tcPr>
                <w:p w:rsidR="007E5239" w:rsidRDefault="007E5239">
                  <w:r>
                    <w:t>2</w:t>
                  </w:r>
                </w:p>
              </w:tc>
              <w:tc>
                <w:tcPr>
                  <w:tcW w:w="698" w:type="dxa"/>
                </w:tcPr>
                <w:p w:rsidR="007E5239" w:rsidRDefault="007E5239">
                  <w:r>
                    <w:t>3</w:t>
                  </w:r>
                </w:p>
              </w:tc>
              <w:tc>
                <w:tcPr>
                  <w:tcW w:w="611" w:type="dxa"/>
                </w:tcPr>
                <w:p w:rsidR="007E5239" w:rsidRDefault="007E5239">
                  <w:r>
                    <w:t>4</w:t>
                  </w:r>
                </w:p>
              </w:tc>
              <w:tc>
                <w:tcPr>
                  <w:tcW w:w="523" w:type="dxa"/>
                </w:tcPr>
                <w:p w:rsidR="007E5239" w:rsidRDefault="007E5239">
                  <w:r>
                    <w:t>5</w:t>
                  </w:r>
                </w:p>
              </w:tc>
              <w:tc>
                <w:tcPr>
                  <w:tcW w:w="611" w:type="dxa"/>
                </w:tcPr>
                <w:p w:rsidR="007E5239" w:rsidRDefault="007E5239">
                  <w:r>
                    <w:t>6</w:t>
                  </w:r>
                </w:p>
              </w:tc>
              <w:tc>
                <w:tcPr>
                  <w:tcW w:w="611" w:type="dxa"/>
                </w:tcPr>
                <w:p w:rsidR="007E5239" w:rsidRDefault="007E5239">
                  <w:r>
                    <w:t>7</w:t>
                  </w:r>
                </w:p>
              </w:tc>
            </w:tr>
            <w:tr w:rsidR="007E5239">
              <w:tc>
                <w:tcPr>
                  <w:tcW w:w="361" w:type="dxa"/>
                </w:tcPr>
                <w:p w:rsidR="007E5239" w:rsidRDefault="007E5239">
                  <w:r>
                    <w:t>f</w:t>
                  </w:r>
                </w:p>
              </w:tc>
              <w:tc>
                <w:tcPr>
                  <w:tcW w:w="611" w:type="dxa"/>
                </w:tcPr>
                <w:p w:rsidR="007E5239" w:rsidRDefault="007E5239">
                  <w:r>
                    <w:t>5</w:t>
                  </w:r>
                </w:p>
              </w:tc>
              <w:tc>
                <w:tcPr>
                  <w:tcW w:w="698" w:type="dxa"/>
                </w:tcPr>
                <w:p w:rsidR="007E5239" w:rsidRDefault="007E5239">
                  <w:r>
                    <w:t>9</w:t>
                  </w:r>
                </w:p>
              </w:tc>
              <w:tc>
                <w:tcPr>
                  <w:tcW w:w="698" w:type="dxa"/>
                </w:tcPr>
                <w:p w:rsidR="007E5239" w:rsidRDefault="007E5239">
                  <w:r>
                    <w:t>12</w:t>
                  </w:r>
                </w:p>
              </w:tc>
              <w:tc>
                <w:tcPr>
                  <w:tcW w:w="611" w:type="dxa"/>
                </w:tcPr>
                <w:p w:rsidR="007E5239" w:rsidRDefault="007E5239">
                  <w:r>
                    <w:t>17</w:t>
                  </w:r>
                </w:p>
              </w:tc>
              <w:tc>
                <w:tcPr>
                  <w:tcW w:w="523" w:type="dxa"/>
                </w:tcPr>
                <w:p w:rsidR="007E5239" w:rsidRDefault="007E5239">
                  <w:r>
                    <w:t>14</w:t>
                  </w:r>
                </w:p>
              </w:tc>
              <w:tc>
                <w:tcPr>
                  <w:tcW w:w="611" w:type="dxa"/>
                </w:tcPr>
                <w:p w:rsidR="007E5239" w:rsidRDefault="007E5239">
                  <w:r>
                    <w:t>10</w:t>
                  </w:r>
                </w:p>
              </w:tc>
              <w:tc>
                <w:tcPr>
                  <w:tcW w:w="611" w:type="dxa"/>
                </w:tcPr>
                <w:p w:rsidR="007E5239" w:rsidRDefault="007E5239">
                  <w:r>
                    <w:t>6</w:t>
                  </w:r>
                </w:p>
              </w:tc>
            </w:tr>
          </w:tbl>
          <w:p w:rsidR="007E5239" w:rsidRDefault="007E5239">
            <w:pPr>
              <w:contextualSpacing/>
              <w:jc w:val="both"/>
              <w:rPr>
                <w:bCs/>
              </w:rPr>
            </w:pPr>
          </w:p>
        </w:tc>
        <w:tc>
          <w:tcPr>
            <w:tcW w:w="311" w:type="pct"/>
            <w:vAlign w:val="center"/>
          </w:tcPr>
          <w:p w:rsidR="007E5239" w:rsidRDefault="007E5239">
            <w:pPr>
              <w:contextualSpacing/>
              <w:jc w:val="center"/>
            </w:pPr>
            <w:r>
              <w:t>CO2</w:t>
            </w:r>
          </w:p>
        </w:tc>
        <w:tc>
          <w:tcPr>
            <w:tcW w:w="260" w:type="pct"/>
            <w:vAlign w:val="center"/>
          </w:tcPr>
          <w:p w:rsidR="007E5239" w:rsidRDefault="007E5239">
            <w:pPr>
              <w:contextualSpacing/>
            </w:pPr>
            <w:r>
              <w:t>A</w:t>
            </w:r>
          </w:p>
        </w:tc>
        <w:tc>
          <w:tcPr>
            <w:tcW w:w="269" w:type="pct"/>
            <w:vAlign w:val="center"/>
          </w:tcPr>
          <w:p w:rsidR="007E5239" w:rsidRDefault="007E5239">
            <w:pPr>
              <w:contextualSpacing/>
              <w:jc w:val="center"/>
            </w:pPr>
            <w:r>
              <w:t>10</w:t>
            </w:r>
          </w:p>
        </w:tc>
      </w:tr>
      <w:tr w:rsidR="007E5239" w:rsidTr="007E5239">
        <w:trPr>
          <w:trHeight w:val="283"/>
        </w:trPr>
        <w:tc>
          <w:tcPr>
            <w:tcW w:w="251" w:type="pct"/>
            <w:vAlign w:val="center"/>
          </w:tcPr>
          <w:p w:rsidR="007E5239" w:rsidRDefault="007E5239">
            <w:pPr>
              <w:jc w:val="center"/>
            </w:pPr>
          </w:p>
        </w:tc>
        <w:tc>
          <w:tcPr>
            <w:tcW w:w="177" w:type="pct"/>
          </w:tcPr>
          <w:p w:rsidR="007E5239" w:rsidRDefault="007E5239">
            <w:r>
              <w:t>b.</w:t>
            </w:r>
          </w:p>
        </w:tc>
        <w:tc>
          <w:tcPr>
            <w:tcW w:w="3732" w:type="pct"/>
            <w:vAlign w:val="bottom"/>
          </w:tcPr>
          <w:p w:rsidR="007E5239" w:rsidRDefault="007E5239">
            <w:r>
              <w:rPr>
                <w:rFonts w:eastAsia="SimSun"/>
                <w:color w:val="000000"/>
                <w:lang w:eastAsia="zh-CN" w:bidi="ar"/>
              </w:rPr>
              <w:t xml:space="preserve">Obtain the rank correlation coefficient for the following data. </w:t>
            </w:r>
          </w:p>
          <w:tbl>
            <w:tblPr>
              <w:tblStyle w:val="TableGrid"/>
              <w:tblW w:w="6557" w:type="dxa"/>
              <w:tblLook w:val="04A0" w:firstRow="1" w:lastRow="0" w:firstColumn="1" w:lastColumn="0" w:noHBand="0" w:noVBand="1"/>
            </w:tblPr>
            <w:tblGrid>
              <w:gridCol w:w="361"/>
              <w:gridCol w:w="611"/>
              <w:gridCol w:w="698"/>
              <w:gridCol w:w="698"/>
              <w:gridCol w:w="611"/>
              <w:gridCol w:w="523"/>
              <w:gridCol w:w="611"/>
              <w:gridCol w:w="611"/>
              <w:gridCol w:w="611"/>
              <w:gridCol w:w="611"/>
              <w:gridCol w:w="611"/>
            </w:tblGrid>
            <w:tr w:rsidR="007E5239">
              <w:tc>
                <w:tcPr>
                  <w:tcW w:w="361" w:type="dxa"/>
                </w:tcPr>
                <w:p w:rsidR="007E5239" w:rsidRDefault="007E5239">
                  <w:r>
                    <w:t>x</w:t>
                  </w:r>
                </w:p>
              </w:tc>
              <w:tc>
                <w:tcPr>
                  <w:tcW w:w="611" w:type="dxa"/>
                </w:tcPr>
                <w:p w:rsidR="007E5239" w:rsidRDefault="007E5239">
                  <w:r>
                    <w:t>40</w:t>
                  </w:r>
                </w:p>
              </w:tc>
              <w:tc>
                <w:tcPr>
                  <w:tcW w:w="698" w:type="dxa"/>
                </w:tcPr>
                <w:p w:rsidR="007E5239" w:rsidRDefault="007E5239">
                  <w:r>
                    <w:t>65</w:t>
                  </w:r>
                </w:p>
              </w:tc>
              <w:tc>
                <w:tcPr>
                  <w:tcW w:w="698" w:type="dxa"/>
                </w:tcPr>
                <w:p w:rsidR="007E5239" w:rsidRDefault="007E5239">
                  <w:r>
                    <w:t>61</w:t>
                  </w:r>
                </w:p>
              </w:tc>
              <w:tc>
                <w:tcPr>
                  <w:tcW w:w="611" w:type="dxa"/>
                </w:tcPr>
                <w:p w:rsidR="007E5239" w:rsidRDefault="007E5239">
                  <w:r>
                    <w:t>49</w:t>
                  </w:r>
                </w:p>
              </w:tc>
              <w:tc>
                <w:tcPr>
                  <w:tcW w:w="523" w:type="dxa"/>
                </w:tcPr>
                <w:p w:rsidR="007E5239" w:rsidRDefault="007E5239">
                  <w:r>
                    <w:t>53</w:t>
                  </w:r>
                </w:p>
              </w:tc>
              <w:tc>
                <w:tcPr>
                  <w:tcW w:w="611" w:type="dxa"/>
                </w:tcPr>
                <w:p w:rsidR="007E5239" w:rsidRDefault="007E5239">
                  <w:r>
                    <w:t>42</w:t>
                  </w:r>
                </w:p>
              </w:tc>
              <w:tc>
                <w:tcPr>
                  <w:tcW w:w="611" w:type="dxa"/>
                </w:tcPr>
                <w:p w:rsidR="007E5239" w:rsidRDefault="007E5239">
                  <w:r>
                    <w:t>68</w:t>
                  </w:r>
                </w:p>
              </w:tc>
              <w:tc>
                <w:tcPr>
                  <w:tcW w:w="611" w:type="dxa"/>
                </w:tcPr>
                <w:p w:rsidR="007E5239" w:rsidRDefault="007E5239">
                  <w:r>
                    <w:t>57</w:t>
                  </w:r>
                </w:p>
              </w:tc>
              <w:tc>
                <w:tcPr>
                  <w:tcW w:w="611" w:type="dxa"/>
                </w:tcPr>
                <w:p w:rsidR="007E5239" w:rsidRDefault="007E5239">
                  <w:r>
                    <w:t>58</w:t>
                  </w:r>
                </w:p>
              </w:tc>
              <w:tc>
                <w:tcPr>
                  <w:tcW w:w="611" w:type="dxa"/>
                </w:tcPr>
                <w:p w:rsidR="007E5239" w:rsidRDefault="007E5239">
                  <w:r>
                    <w:t>46</w:t>
                  </w:r>
                </w:p>
              </w:tc>
            </w:tr>
            <w:tr w:rsidR="007E5239">
              <w:tc>
                <w:tcPr>
                  <w:tcW w:w="361" w:type="dxa"/>
                </w:tcPr>
                <w:p w:rsidR="007E5239" w:rsidRDefault="007E5239">
                  <w:r>
                    <w:t>y</w:t>
                  </w:r>
                </w:p>
              </w:tc>
              <w:tc>
                <w:tcPr>
                  <w:tcW w:w="611" w:type="dxa"/>
                </w:tcPr>
                <w:p w:rsidR="007E5239" w:rsidRDefault="007E5239">
                  <w:r>
                    <w:t>51</w:t>
                  </w:r>
                </w:p>
              </w:tc>
              <w:tc>
                <w:tcPr>
                  <w:tcW w:w="698" w:type="dxa"/>
                </w:tcPr>
                <w:p w:rsidR="007E5239" w:rsidRDefault="007E5239">
                  <w:r>
                    <w:t>58</w:t>
                  </w:r>
                </w:p>
              </w:tc>
              <w:tc>
                <w:tcPr>
                  <w:tcW w:w="698" w:type="dxa"/>
                </w:tcPr>
                <w:p w:rsidR="007E5239" w:rsidRDefault="007E5239">
                  <w:r>
                    <w:t>67</w:t>
                  </w:r>
                </w:p>
              </w:tc>
              <w:tc>
                <w:tcPr>
                  <w:tcW w:w="611" w:type="dxa"/>
                </w:tcPr>
                <w:p w:rsidR="007E5239" w:rsidRDefault="007E5239">
                  <w:r>
                    <w:t>55</w:t>
                  </w:r>
                </w:p>
              </w:tc>
              <w:tc>
                <w:tcPr>
                  <w:tcW w:w="523" w:type="dxa"/>
                </w:tcPr>
                <w:p w:rsidR="007E5239" w:rsidRDefault="007E5239">
                  <w:r>
                    <w:t>76</w:t>
                  </w:r>
                </w:p>
              </w:tc>
              <w:tc>
                <w:tcPr>
                  <w:tcW w:w="611" w:type="dxa"/>
                </w:tcPr>
                <w:p w:rsidR="007E5239" w:rsidRDefault="007E5239">
                  <w:r>
                    <w:t>45</w:t>
                  </w:r>
                </w:p>
              </w:tc>
              <w:tc>
                <w:tcPr>
                  <w:tcW w:w="611" w:type="dxa"/>
                </w:tcPr>
                <w:p w:rsidR="007E5239" w:rsidRDefault="007E5239">
                  <w:r>
                    <w:t>69</w:t>
                  </w:r>
                </w:p>
              </w:tc>
              <w:tc>
                <w:tcPr>
                  <w:tcW w:w="611" w:type="dxa"/>
                </w:tcPr>
                <w:p w:rsidR="007E5239" w:rsidRDefault="007E5239">
                  <w:r>
                    <w:t>56</w:t>
                  </w:r>
                </w:p>
              </w:tc>
              <w:tc>
                <w:tcPr>
                  <w:tcW w:w="611" w:type="dxa"/>
                </w:tcPr>
                <w:p w:rsidR="007E5239" w:rsidRDefault="007E5239">
                  <w:r>
                    <w:t>73</w:t>
                  </w:r>
                </w:p>
              </w:tc>
              <w:tc>
                <w:tcPr>
                  <w:tcW w:w="611" w:type="dxa"/>
                </w:tcPr>
                <w:p w:rsidR="007E5239" w:rsidRDefault="007E5239">
                  <w:r>
                    <w:t>63</w:t>
                  </w:r>
                </w:p>
              </w:tc>
            </w:tr>
          </w:tbl>
          <w:p w:rsidR="007E5239" w:rsidRDefault="007E5239">
            <w:pPr>
              <w:contextualSpacing/>
              <w:jc w:val="both"/>
              <w:rPr>
                <w:bCs/>
              </w:rPr>
            </w:pPr>
          </w:p>
        </w:tc>
        <w:tc>
          <w:tcPr>
            <w:tcW w:w="311" w:type="pct"/>
            <w:vAlign w:val="center"/>
          </w:tcPr>
          <w:p w:rsidR="007E5239" w:rsidRDefault="007E5239">
            <w:pPr>
              <w:contextualSpacing/>
              <w:jc w:val="center"/>
            </w:pPr>
            <w:r>
              <w:t>CO2</w:t>
            </w:r>
          </w:p>
        </w:tc>
        <w:tc>
          <w:tcPr>
            <w:tcW w:w="260" w:type="pct"/>
            <w:vAlign w:val="center"/>
          </w:tcPr>
          <w:p w:rsidR="007E5239" w:rsidRDefault="007E5239">
            <w:pPr>
              <w:contextualSpacing/>
            </w:pPr>
            <w:r>
              <w:t>A</w:t>
            </w:r>
          </w:p>
        </w:tc>
        <w:tc>
          <w:tcPr>
            <w:tcW w:w="269" w:type="pct"/>
            <w:vAlign w:val="center"/>
          </w:tcPr>
          <w:p w:rsidR="007E5239" w:rsidRDefault="007E5239">
            <w:pPr>
              <w:contextualSpacing/>
              <w:jc w:val="center"/>
            </w:pPr>
            <w:r>
              <w:t>10</w:t>
            </w:r>
          </w:p>
        </w:tc>
      </w:tr>
      <w:tr w:rsidR="007E5239" w:rsidTr="007E5239">
        <w:trPr>
          <w:trHeight w:val="283"/>
        </w:trPr>
        <w:tc>
          <w:tcPr>
            <w:tcW w:w="251" w:type="pct"/>
            <w:vAlign w:val="center"/>
          </w:tcPr>
          <w:p w:rsidR="007E5239" w:rsidRDefault="007E5239">
            <w:pPr>
              <w:jc w:val="center"/>
            </w:pPr>
          </w:p>
        </w:tc>
        <w:tc>
          <w:tcPr>
            <w:tcW w:w="177" w:type="pct"/>
            <w:vAlign w:val="bottom"/>
          </w:tcPr>
          <w:p w:rsidR="007E5239" w:rsidRDefault="007E5239"/>
        </w:tc>
        <w:tc>
          <w:tcPr>
            <w:tcW w:w="3732" w:type="pct"/>
            <w:vAlign w:val="bottom"/>
          </w:tcPr>
          <w:p w:rsidR="007E5239" w:rsidRDefault="007E5239">
            <w:pPr>
              <w:jc w:val="center"/>
              <w:rPr>
                <w:bCs/>
              </w:rPr>
            </w:pPr>
            <w:r>
              <w:rPr>
                <w:b/>
                <w:bCs/>
              </w:rPr>
              <w:t>(OR)</w:t>
            </w:r>
          </w:p>
        </w:tc>
        <w:tc>
          <w:tcPr>
            <w:tcW w:w="311" w:type="pct"/>
            <w:vAlign w:val="bottom"/>
          </w:tcPr>
          <w:p w:rsidR="007E5239" w:rsidRDefault="007E5239">
            <w:pPr>
              <w:jc w:val="center"/>
            </w:pPr>
          </w:p>
        </w:tc>
        <w:tc>
          <w:tcPr>
            <w:tcW w:w="260" w:type="pct"/>
            <w:vAlign w:val="bottom"/>
          </w:tcPr>
          <w:p w:rsidR="007E5239" w:rsidRDefault="007E5239">
            <w:pPr>
              <w:jc w:val="center"/>
            </w:pPr>
          </w:p>
        </w:tc>
        <w:tc>
          <w:tcPr>
            <w:tcW w:w="269" w:type="pct"/>
            <w:vAlign w:val="bottom"/>
          </w:tcPr>
          <w:p w:rsidR="007E5239" w:rsidRDefault="007E5239">
            <w:pPr>
              <w:jc w:val="center"/>
            </w:pPr>
          </w:p>
        </w:tc>
      </w:tr>
      <w:tr w:rsidR="007E5239" w:rsidTr="007E5239">
        <w:trPr>
          <w:trHeight w:val="283"/>
        </w:trPr>
        <w:tc>
          <w:tcPr>
            <w:tcW w:w="251" w:type="pct"/>
          </w:tcPr>
          <w:p w:rsidR="007E5239" w:rsidRDefault="007E5239" w:rsidP="00316DCE">
            <w:pPr>
              <w:jc w:val="center"/>
            </w:pPr>
            <w:r>
              <w:t>8.</w:t>
            </w:r>
          </w:p>
        </w:tc>
        <w:tc>
          <w:tcPr>
            <w:tcW w:w="177" w:type="pct"/>
          </w:tcPr>
          <w:p w:rsidR="007E5239" w:rsidRDefault="007E5239">
            <w:r>
              <w:t>a.</w:t>
            </w:r>
          </w:p>
        </w:tc>
        <w:tc>
          <w:tcPr>
            <w:tcW w:w="3732" w:type="pct"/>
          </w:tcPr>
          <w:p w:rsidR="007E5239" w:rsidRDefault="007E5239">
            <w:pPr>
              <w:jc w:val="both"/>
              <w:rPr>
                <w:bCs/>
              </w:rPr>
            </w:pPr>
            <w:r>
              <w:rPr>
                <w:bCs/>
                <w:lang w:val="en-IN"/>
              </w:rPr>
              <w:t>Discuss the types of hypothesis and write about the techniques of testing hypothesis.</w:t>
            </w:r>
          </w:p>
        </w:tc>
        <w:tc>
          <w:tcPr>
            <w:tcW w:w="311" w:type="pct"/>
          </w:tcPr>
          <w:p w:rsidR="007E5239" w:rsidRDefault="007E5239">
            <w:pPr>
              <w:jc w:val="center"/>
              <w:rPr>
                <w:lang w:val="en-IN"/>
              </w:rPr>
            </w:pPr>
            <w:r>
              <w:t>CO</w:t>
            </w:r>
            <w:r>
              <w:rPr>
                <w:lang w:val="en-IN"/>
              </w:rPr>
              <w:t>2</w:t>
            </w:r>
          </w:p>
        </w:tc>
        <w:tc>
          <w:tcPr>
            <w:tcW w:w="260" w:type="pct"/>
          </w:tcPr>
          <w:p w:rsidR="007E5239" w:rsidRDefault="007E5239">
            <w:pPr>
              <w:jc w:val="center"/>
            </w:pPr>
            <w:r>
              <w:t>U</w:t>
            </w:r>
          </w:p>
        </w:tc>
        <w:tc>
          <w:tcPr>
            <w:tcW w:w="269" w:type="pct"/>
          </w:tcPr>
          <w:p w:rsidR="007E5239" w:rsidRDefault="007E5239">
            <w:pPr>
              <w:jc w:val="center"/>
            </w:pPr>
            <w:r>
              <w:t>20</w:t>
            </w:r>
          </w:p>
        </w:tc>
      </w:tr>
      <w:tr w:rsidR="007E5239" w:rsidTr="007E5239">
        <w:trPr>
          <w:trHeight w:val="550"/>
        </w:trPr>
        <w:tc>
          <w:tcPr>
            <w:tcW w:w="5000" w:type="pct"/>
            <w:gridSpan w:val="6"/>
            <w:vAlign w:val="center"/>
          </w:tcPr>
          <w:p w:rsidR="007E5239" w:rsidRDefault="007E5239">
            <w:pPr>
              <w:jc w:val="center"/>
            </w:pPr>
            <w:r>
              <w:rPr>
                <w:b/>
                <w:bCs/>
              </w:rPr>
              <w:t>COMPULSORY QUESTION</w:t>
            </w:r>
          </w:p>
        </w:tc>
      </w:tr>
      <w:tr w:rsidR="007E5239" w:rsidTr="007E5239">
        <w:trPr>
          <w:trHeight w:val="283"/>
        </w:trPr>
        <w:tc>
          <w:tcPr>
            <w:tcW w:w="251" w:type="pct"/>
            <w:vAlign w:val="center"/>
          </w:tcPr>
          <w:p w:rsidR="007E5239" w:rsidRPr="00B1411C" w:rsidRDefault="007E5239">
            <w:pPr>
              <w:jc w:val="center"/>
            </w:pPr>
            <w:r w:rsidRPr="00B1411C">
              <w:t>9.</w:t>
            </w:r>
          </w:p>
        </w:tc>
        <w:tc>
          <w:tcPr>
            <w:tcW w:w="177" w:type="pct"/>
          </w:tcPr>
          <w:p w:rsidR="007E5239" w:rsidRPr="00B1411C" w:rsidRDefault="007E5239">
            <w:r w:rsidRPr="00B1411C">
              <w:t>a.</w:t>
            </w:r>
          </w:p>
        </w:tc>
        <w:tc>
          <w:tcPr>
            <w:tcW w:w="3732" w:type="pct"/>
          </w:tcPr>
          <w:p w:rsidR="007E5239" w:rsidRPr="00B1411C" w:rsidRDefault="007E5239">
            <w:pPr>
              <w:rPr>
                <w:lang w:val="en-IN"/>
              </w:rPr>
            </w:pPr>
            <w:r w:rsidRPr="00B1411C">
              <w:rPr>
                <w:lang w:val="en-IN"/>
              </w:rPr>
              <w:t xml:space="preserve">Describe </w:t>
            </w:r>
            <w:r w:rsidRPr="00B1411C">
              <w:t>the structure of a thesis.</w:t>
            </w:r>
          </w:p>
        </w:tc>
        <w:tc>
          <w:tcPr>
            <w:tcW w:w="311" w:type="pct"/>
          </w:tcPr>
          <w:p w:rsidR="007E5239" w:rsidRPr="00B1411C" w:rsidRDefault="007E5239">
            <w:pPr>
              <w:rPr>
                <w:lang w:val="en-IN"/>
              </w:rPr>
            </w:pPr>
            <w:r w:rsidRPr="00B1411C">
              <w:t>CO</w:t>
            </w:r>
            <w:r w:rsidRPr="00B1411C">
              <w:rPr>
                <w:lang w:val="en-IN"/>
              </w:rPr>
              <w:t>3</w:t>
            </w:r>
          </w:p>
        </w:tc>
        <w:tc>
          <w:tcPr>
            <w:tcW w:w="260" w:type="pct"/>
          </w:tcPr>
          <w:p w:rsidR="007E5239" w:rsidRPr="00B1411C" w:rsidRDefault="007E5239">
            <w:pPr>
              <w:rPr>
                <w:lang w:val="en-IN"/>
              </w:rPr>
            </w:pPr>
            <w:r w:rsidRPr="00B1411C">
              <w:rPr>
                <w:lang w:val="en-IN"/>
              </w:rPr>
              <w:t>U</w:t>
            </w:r>
          </w:p>
        </w:tc>
        <w:tc>
          <w:tcPr>
            <w:tcW w:w="269" w:type="pct"/>
          </w:tcPr>
          <w:p w:rsidR="007E5239" w:rsidRPr="00B1411C" w:rsidRDefault="007E5239">
            <w:pPr>
              <w:jc w:val="center"/>
            </w:pPr>
            <w:r w:rsidRPr="00B1411C">
              <w:rPr>
                <w:lang w:val="en-IN"/>
              </w:rPr>
              <w:t>1</w:t>
            </w:r>
            <w:r w:rsidRPr="00B1411C">
              <w:t>0</w:t>
            </w:r>
          </w:p>
        </w:tc>
      </w:tr>
      <w:tr w:rsidR="007E5239" w:rsidTr="007E5239">
        <w:trPr>
          <w:trHeight w:val="283"/>
        </w:trPr>
        <w:tc>
          <w:tcPr>
            <w:tcW w:w="251" w:type="pct"/>
          </w:tcPr>
          <w:p w:rsidR="007E5239" w:rsidRPr="00B1411C" w:rsidRDefault="007E5239"/>
        </w:tc>
        <w:tc>
          <w:tcPr>
            <w:tcW w:w="177" w:type="pct"/>
          </w:tcPr>
          <w:p w:rsidR="007E5239" w:rsidRPr="00B1411C" w:rsidRDefault="007E5239">
            <w:r w:rsidRPr="00B1411C">
              <w:t>b.</w:t>
            </w:r>
          </w:p>
        </w:tc>
        <w:tc>
          <w:tcPr>
            <w:tcW w:w="3732" w:type="pct"/>
          </w:tcPr>
          <w:p w:rsidR="007E5239" w:rsidRPr="00B1411C" w:rsidRDefault="007E5239">
            <w:pPr>
              <w:rPr>
                <w:bCs/>
              </w:rPr>
            </w:pPr>
            <w:r w:rsidRPr="00B1411C">
              <w:rPr>
                <w:bCs/>
                <w:lang w:val="en-IN"/>
              </w:rPr>
              <w:t>Explain the ethical practices to be followed in research.</w:t>
            </w:r>
          </w:p>
        </w:tc>
        <w:tc>
          <w:tcPr>
            <w:tcW w:w="311" w:type="pct"/>
          </w:tcPr>
          <w:p w:rsidR="007E5239" w:rsidRPr="00B1411C" w:rsidRDefault="007E5239">
            <w:pPr>
              <w:rPr>
                <w:lang w:val="en-IN"/>
              </w:rPr>
            </w:pPr>
            <w:r w:rsidRPr="00B1411C">
              <w:t>CO</w:t>
            </w:r>
            <w:r w:rsidRPr="00B1411C">
              <w:rPr>
                <w:lang w:val="en-IN"/>
              </w:rPr>
              <w:t>3</w:t>
            </w:r>
          </w:p>
        </w:tc>
        <w:tc>
          <w:tcPr>
            <w:tcW w:w="260" w:type="pct"/>
          </w:tcPr>
          <w:p w:rsidR="007E5239" w:rsidRPr="00B1411C" w:rsidRDefault="007E5239">
            <w:pPr>
              <w:rPr>
                <w:lang w:val="en-IN"/>
              </w:rPr>
            </w:pPr>
            <w:r w:rsidRPr="00B1411C">
              <w:rPr>
                <w:lang w:val="en-IN"/>
              </w:rPr>
              <w:t>U</w:t>
            </w:r>
          </w:p>
        </w:tc>
        <w:tc>
          <w:tcPr>
            <w:tcW w:w="269" w:type="pct"/>
          </w:tcPr>
          <w:p w:rsidR="007E5239" w:rsidRPr="00B1411C" w:rsidRDefault="007E5239">
            <w:pPr>
              <w:jc w:val="center"/>
            </w:pPr>
            <w:r w:rsidRPr="00B1411C">
              <w:rPr>
                <w:lang w:val="en-IN"/>
              </w:rPr>
              <w:t>1</w:t>
            </w:r>
            <w:r w:rsidRPr="00B1411C">
              <w:t>0</w:t>
            </w:r>
          </w:p>
        </w:tc>
      </w:tr>
    </w:tbl>
    <w:p w:rsidR="007E5239" w:rsidRDefault="007E5239"/>
    <w:p w:rsidR="007E5239" w:rsidRDefault="007E5239">
      <w:r>
        <w:rPr>
          <w:b/>
          <w:bCs/>
        </w:rPr>
        <w:t>CO</w:t>
      </w:r>
      <w:r>
        <w:t xml:space="preserve"> – COURSE OUTCOME</w:t>
      </w:r>
      <w:r>
        <w:tab/>
        <w:t xml:space="preserve">        </w:t>
      </w:r>
      <w:r>
        <w:rPr>
          <w:b/>
          <w:bCs/>
        </w:rPr>
        <w:t>BL</w:t>
      </w:r>
      <w:r>
        <w:t xml:space="preserve"> – BLOOM’S LEVEL        </w:t>
      </w:r>
      <w:r>
        <w:rPr>
          <w:b/>
          <w:bCs/>
        </w:rPr>
        <w:t>M</w:t>
      </w:r>
      <w:r>
        <w:t xml:space="preserve"> – MARKS ALLOTTED</w:t>
      </w:r>
    </w:p>
    <w:p w:rsidR="007E5239" w:rsidRDefault="007E5239"/>
    <w:tbl>
      <w:tblPr>
        <w:tblStyle w:val="TableGrid"/>
        <w:tblW w:w="10490" w:type="dxa"/>
        <w:tblLook w:val="04A0" w:firstRow="1" w:lastRow="0" w:firstColumn="1" w:lastColumn="0" w:noHBand="0" w:noVBand="1"/>
      </w:tblPr>
      <w:tblGrid>
        <w:gridCol w:w="632"/>
        <w:gridCol w:w="9858"/>
      </w:tblGrid>
      <w:tr w:rsidR="007E5239" w:rsidTr="007E5239">
        <w:tc>
          <w:tcPr>
            <w:tcW w:w="632" w:type="dxa"/>
          </w:tcPr>
          <w:p w:rsidR="007E5239" w:rsidRDefault="007E5239"/>
        </w:tc>
        <w:tc>
          <w:tcPr>
            <w:tcW w:w="9858" w:type="dxa"/>
          </w:tcPr>
          <w:p w:rsidR="007E5239" w:rsidRDefault="007E5239">
            <w:pPr>
              <w:jc w:val="center"/>
              <w:rPr>
                <w:b/>
              </w:rPr>
            </w:pPr>
            <w:r>
              <w:rPr>
                <w:b/>
              </w:rPr>
              <w:t>COURSE OUTCOMES</w:t>
            </w:r>
          </w:p>
        </w:tc>
      </w:tr>
      <w:tr w:rsidR="007E5239" w:rsidTr="007E5239">
        <w:tc>
          <w:tcPr>
            <w:tcW w:w="632" w:type="dxa"/>
          </w:tcPr>
          <w:p w:rsidR="007E5239" w:rsidRDefault="007E5239">
            <w:r>
              <w:t>CO1</w:t>
            </w:r>
          </w:p>
        </w:tc>
        <w:tc>
          <w:tcPr>
            <w:tcW w:w="9858" w:type="dxa"/>
          </w:tcPr>
          <w:p w:rsidR="007E5239" w:rsidRDefault="007E5239">
            <w:r>
              <w:rPr>
                <w:rFonts w:eastAsia="SimSun"/>
                <w:color w:val="000000"/>
                <w:lang w:eastAsia="zh-CN" w:bidi="ar"/>
              </w:rPr>
              <w:t xml:space="preserve">Review the current research based on literature and identify a research gap, define </w:t>
            </w:r>
          </w:p>
          <w:p w:rsidR="007E5239" w:rsidRDefault="007E5239">
            <w:r>
              <w:rPr>
                <w:rFonts w:eastAsia="SimSun"/>
                <w:color w:val="000000"/>
                <w:lang w:eastAsia="zh-CN" w:bidi="ar"/>
              </w:rPr>
              <w:t xml:space="preserve">research problem, formulate hypothesis and methodology for research </w:t>
            </w:r>
          </w:p>
          <w:p w:rsidR="007E5239" w:rsidRDefault="007E5239"/>
        </w:tc>
      </w:tr>
      <w:tr w:rsidR="007E5239" w:rsidTr="007E5239">
        <w:tc>
          <w:tcPr>
            <w:tcW w:w="632" w:type="dxa"/>
          </w:tcPr>
          <w:p w:rsidR="007E5239" w:rsidRDefault="007E5239">
            <w:r>
              <w:t>CO2</w:t>
            </w:r>
          </w:p>
        </w:tc>
        <w:tc>
          <w:tcPr>
            <w:tcW w:w="9858" w:type="dxa"/>
          </w:tcPr>
          <w:p w:rsidR="007E5239" w:rsidRDefault="007E5239">
            <w:r>
              <w:rPr>
                <w:rFonts w:eastAsia="SimSun"/>
                <w:color w:val="000000"/>
                <w:lang w:eastAsia="zh-CN" w:bidi="ar"/>
              </w:rPr>
              <w:t xml:space="preserve">Gain hands on experience in the Usage of various techniques and statistical tools for </w:t>
            </w:r>
          </w:p>
          <w:p w:rsidR="007E5239" w:rsidRDefault="007E5239">
            <w:r>
              <w:rPr>
                <w:rFonts w:eastAsia="SimSun"/>
                <w:color w:val="000000"/>
                <w:lang w:eastAsia="zh-CN" w:bidi="ar"/>
              </w:rPr>
              <w:t xml:space="preserve">research </w:t>
            </w:r>
          </w:p>
        </w:tc>
      </w:tr>
      <w:tr w:rsidR="007E5239" w:rsidTr="007E5239">
        <w:tc>
          <w:tcPr>
            <w:tcW w:w="632" w:type="dxa"/>
          </w:tcPr>
          <w:p w:rsidR="007E5239" w:rsidRDefault="007E5239">
            <w:r>
              <w:t>CO3</w:t>
            </w:r>
          </w:p>
        </w:tc>
        <w:tc>
          <w:tcPr>
            <w:tcW w:w="9858" w:type="dxa"/>
          </w:tcPr>
          <w:p w:rsidR="007E5239" w:rsidRDefault="007E5239">
            <w:r>
              <w:rPr>
                <w:rFonts w:eastAsia="SimSun"/>
                <w:color w:val="000000"/>
                <w:lang w:eastAsia="zh-CN" w:bidi="ar"/>
              </w:rPr>
              <w:t xml:space="preserve">Gain competency in writing literature review article/conference </w:t>
            </w:r>
          </w:p>
        </w:tc>
      </w:tr>
    </w:tbl>
    <w:p w:rsidR="007E5239" w:rsidRDefault="007E523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E5239">
        <w:trPr>
          <w:jc w:val="center"/>
        </w:trPr>
        <w:tc>
          <w:tcPr>
            <w:tcW w:w="6385" w:type="dxa"/>
            <w:gridSpan w:val="8"/>
          </w:tcPr>
          <w:p w:rsidR="007E5239" w:rsidRDefault="007E5239">
            <w:pPr>
              <w:jc w:val="center"/>
              <w:rPr>
                <w:b/>
              </w:rPr>
            </w:pPr>
            <w:r>
              <w:rPr>
                <w:b/>
              </w:rPr>
              <w:t>Assessment Pattern as per Bloom’s Level</w:t>
            </w:r>
          </w:p>
        </w:tc>
      </w:tr>
      <w:tr w:rsidR="007E5239">
        <w:trPr>
          <w:jc w:val="center"/>
        </w:trPr>
        <w:tc>
          <w:tcPr>
            <w:tcW w:w="1140" w:type="dxa"/>
          </w:tcPr>
          <w:p w:rsidR="007E5239" w:rsidRDefault="007E5239">
            <w:pPr>
              <w:jc w:val="center"/>
              <w:rPr>
                <w:b/>
                <w:bCs/>
              </w:rPr>
            </w:pPr>
            <w:r>
              <w:rPr>
                <w:b/>
                <w:bCs/>
              </w:rPr>
              <w:t>CO / BL</w:t>
            </w:r>
          </w:p>
        </w:tc>
        <w:tc>
          <w:tcPr>
            <w:tcW w:w="709" w:type="dxa"/>
          </w:tcPr>
          <w:p w:rsidR="007E5239" w:rsidRDefault="007E5239">
            <w:pPr>
              <w:jc w:val="center"/>
              <w:rPr>
                <w:b/>
              </w:rPr>
            </w:pPr>
            <w:r>
              <w:rPr>
                <w:b/>
              </w:rPr>
              <w:t>R</w:t>
            </w:r>
          </w:p>
        </w:tc>
        <w:tc>
          <w:tcPr>
            <w:tcW w:w="708" w:type="dxa"/>
          </w:tcPr>
          <w:p w:rsidR="007E5239" w:rsidRDefault="007E5239">
            <w:pPr>
              <w:jc w:val="center"/>
              <w:rPr>
                <w:b/>
              </w:rPr>
            </w:pPr>
            <w:r>
              <w:rPr>
                <w:b/>
              </w:rPr>
              <w:t>U</w:t>
            </w:r>
          </w:p>
        </w:tc>
        <w:tc>
          <w:tcPr>
            <w:tcW w:w="709" w:type="dxa"/>
          </w:tcPr>
          <w:p w:rsidR="007E5239" w:rsidRDefault="007E5239">
            <w:pPr>
              <w:jc w:val="center"/>
              <w:rPr>
                <w:b/>
              </w:rPr>
            </w:pPr>
            <w:r>
              <w:rPr>
                <w:b/>
              </w:rPr>
              <w:t>A</w:t>
            </w:r>
          </w:p>
        </w:tc>
        <w:tc>
          <w:tcPr>
            <w:tcW w:w="709" w:type="dxa"/>
          </w:tcPr>
          <w:p w:rsidR="007E5239" w:rsidRDefault="007E5239">
            <w:pPr>
              <w:jc w:val="center"/>
              <w:rPr>
                <w:b/>
              </w:rPr>
            </w:pPr>
            <w:r>
              <w:rPr>
                <w:b/>
              </w:rPr>
              <w:t>An</w:t>
            </w:r>
          </w:p>
        </w:tc>
        <w:tc>
          <w:tcPr>
            <w:tcW w:w="709" w:type="dxa"/>
          </w:tcPr>
          <w:p w:rsidR="007E5239" w:rsidRDefault="007E5239">
            <w:pPr>
              <w:jc w:val="center"/>
              <w:rPr>
                <w:b/>
              </w:rPr>
            </w:pPr>
            <w:r>
              <w:rPr>
                <w:b/>
              </w:rPr>
              <w:t>E</w:t>
            </w:r>
          </w:p>
        </w:tc>
        <w:tc>
          <w:tcPr>
            <w:tcW w:w="708" w:type="dxa"/>
          </w:tcPr>
          <w:p w:rsidR="007E5239" w:rsidRDefault="007E5239">
            <w:pPr>
              <w:jc w:val="center"/>
              <w:rPr>
                <w:b/>
              </w:rPr>
            </w:pPr>
            <w:r>
              <w:rPr>
                <w:b/>
              </w:rPr>
              <w:t>C</w:t>
            </w:r>
          </w:p>
        </w:tc>
        <w:tc>
          <w:tcPr>
            <w:tcW w:w="993" w:type="dxa"/>
          </w:tcPr>
          <w:p w:rsidR="007E5239" w:rsidRDefault="007E5239">
            <w:pPr>
              <w:jc w:val="center"/>
              <w:rPr>
                <w:b/>
              </w:rPr>
            </w:pPr>
            <w:r>
              <w:rPr>
                <w:b/>
              </w:rPr>
              <w:t>Total</w:t>
            </w:r>
          </w:p>
        </w:tc>
      </w:tr>
      <w:tr w:rsidR="007E5239">
        <w:trPr>
          <w:jc w:val="center"/>
        </w:trPr>
        <w:tc>
          <w:tcPr>
            <w:tcW w:w="1140" w:type="dxa"/>
          </w:tcPr>
          <w:p w:rsidR="007E5239" w:rsidRDefault="007E5239">
            <w:pPr>
              <w:jc w:val="center"/>
            </w:pPr>
            <w:r>
              <w:t>CO1</w:t>
            </w:r>
          </w:p>
        </w:tc>
        <w:tc>
          <w:tcPr>
            <w:tcW w:w="709" w:type="dxa"/>
          </w:tcPr>
          <w:p w:rsidR="007E5239" w:rsidRDefault="007E5239">
            <w:pPr>
              <w:jc w:val="center"/>
              <w:rPr>
                <w:lang w:val="en-IN"/>
              </w:rPr>
            </w:pPr>
            <w:r>
              <w:rPr>
                <w:lang w:val="en-IN"/>
              </w:rPr>
              <w:t>40</w:t>
            </w:r>
          </w:p>
        </w:tc>
        <w:tc>
          <w:tcPr>
            <w:tcW w:w="708" w:type="dxa"/>
          </w:tcPr>
          <w:p w:rsidR="007E5239" w:rsidRDefault="007E5239">
            <w:pPr>
              <w:jc w:val="center"/>
              <w:rPr>
                <w:lang w:val="en-IN"/>
              </w:rPr>
            </w:pPr>
            <w:r>
              <w:rPr>
                <w:lang w:val="en-IN"/>
              </w:rPr>
              <w:t>40</w:t>
            </w:r>
          </w:p>
        </w:tc>
        <w:tc>
          <w:tcPr>
            <w:tcW w:w="709" w:type="dxa"/>
          </w:tcPr>
          <w:p w:rsidR="007E5239" w:rsidRDefault="007E5239">
            <w:pPr>
              <w:jc w:val="center"/>
            </w:pPr>
          </w:p>
        </w:tc>
        <w:tc>
          <w:tcPr>
            <w:tcW w:w="709" w:type="dxa"/>
          </w:tcPr>
          <w:p w:rsidR="007E5239" w:rsidRDefault="007E5239">
            <w:pPr>
              <w:jc w:val="center"/>
            </w:pPr>
          </w:p>
        </w:tc>
        <w:tc>
          <w:tcPr>
            <w:tcW w:w="709" w:type="dxa"/>
          </w:tcPr>
          <w:p w:rsidR="007E5239" w:rsidRDefault="007E5239">
            <w:pPr>
              <w:jc w:val="center"/>
            </w:pPr>
          </w:p>
        </w:tc>
        <w:tc>
          <w:tcPr>
            <w:tcW w:w="708" w:type="dxa"/>
          </w:tcPr>
          <w:p w:rsidR="007E5239" w:rsidRDefault="007E5239">
            <w:pPr>
              <w:jc w:val="center"/>
            </w:pPr>
          </w:p>
        </w:tc>
        <w:tc>
          <w:tcPr>
            <w:tcW w:w="993" w:type="dxa"/>
          </w:tcPr>
          <w:p w:rsidR="007E5239" w:rsidRDefault="007E5239">
            <w:pPr>
              <w:jc w:val="center"/>
              <w:rPr>
                <w:lang w:val="en-IN"/>
              </w:rPr>
            </w:pPr>
            <w:r>
              <w:rPr>
                <w:lang w:val="en-IN"/>
              </w:rPr>
              <w:t>80</w:t>
            </w:r>
          </w:p>
        </w:tc>
      </w:tr>
      <w:tr w:rsidR="007E5239">
        <w:trPr>
          <w:jc w:val="center"/>
        </w:trPr>
        <w:tc>
          <w:tcPr>
            <w:tcW w:w="1140" w:type="dxa"/>
          </w:tcPr>
          <w:p w:rsidR="007E5239" w:rsidRDefault="007E5239">
            <w:pPr>
              <w:jc w:val="center"/>
            </w:pPr>
            <w:r>
              <w:t>CO2</w:t>
            </w:r>
          </w:p>
        </w:tc>
        <w:tc>
          <w:tcPr>
            <w:tcW w:w="709" w:type="dxa"/>
          </w:tcPr>
          <w:p w:rsidR="007E5239" w:rsidRDefault="007E5239">
            <w:pPr>
              <w:jc w:val="center"/>
              <w:rPr>
                <w:lang w:val="en-IN"/>
              </w:rPr>
            </w:pPr>
            <w:r>
              <w:rPr>
                <w:lang w:val="en-IN"/>
              </w:rPr>
              <w:t>10</w:t>
            </w:r>
          </w:p>
        </w:tc>
        <w:tc>
          <w:tcPr>
            <w:tcW w:w="708" w:type="dxa"/>
          </w:tcPr>
          <w:p w:rsidR="007E5239" w:rsidRDefault="007E5239">
            <w:pPr>
              <w:jc w:val="center"/>
              <w:rPr>
                <w:lang w:val="en-IN"/>
              </w:rPr>
            </w:pPr>
            <w:r>
              <w:rPr>
                <w:lang w:val="en-IN"/>
              </w:rPr>
              <w:t>40</w:t>
            </w:r>
          </w:p>
        </w:tc>
        <w:tc>
          <w:tcPr>
            <w:tcW w:w="709" w:type="dxa"/>
          </w:tcPr>
          <w:p w:rsidR="007E5239" w:rsidRDefault="007E5239">
            <w:pPr>
              <w:jc w:val="center"/>
              <w:rPr>
                <w:lang w:val="en-IN"/>
              </w:rPr>
            </w:pPr>
            <w:r>
              <w:rPr>
                <w:lang w:val="en-IN"/>
              </w:rPr>
              <w:t>20</w:t>
            </w:r>
          </w:p>
        </w:tc>
        <w:tc>
          <w:tcPr>
            <w:tcW w:w="709" w:type="dxa"/>
          </w:tcPr>
          <w:p w:rsidR="007E5239" w:rsidRDefault="007E5239">
            <w:pPr>
              <w:jc w:val="center"/>
            </w:pPr>
          </w:p>
        </w:tc>
        <w:tc>
          <w:tcPr>
            <w:tcW w:w="709" w:type="dxa"/>
          </w:tcPr>
          <w:p w:rsidR="007E5239" w:rsidRDefault="007E5239">
            <w:pPr>
              <w:jc w:val="center"/>
            </w:pPr>
          </w:p>
        </w:tc>
        <w:tc>
          <w:tcPr>
            <w:tcW w:w="708" w:type="dxa"/>
          </w:tcPr>
          <w:p w:rsidR="007E5239" w:rsidRDefault="007E5239">
            <w:pPr>
              <w:jc w:val="center"/>
            </w:pPr>
          </w:p>
        </w:tc>
        <w:tc>
          <w:tcPr>
            <w:tcW w:w="993" w:type="dxa"/>
          </w:tcPr>
          <w:p w:rsidR="007E5239" w:rsidRDefault="007E5239">
            <w:pPr>
              <w:jc w:val="center"/>
              <w:rPr>
                <w:lang w:val="en-IN"/>
              </w:rPr>
            </w:pPr>
            <w:r>
              <w:rPr>
                <w:lang w:val="en-IN"/>
              </w:rPr>
              <w:t>70</w:t>
            </w:r>
          </w:p>
        </w:tc>
      </w:tr>
      <w:tr w:rsidR="007E5239">
        <w:trPr>
          <w:jc w:val="center"/>
        </w:trPr>
        <w:tc>
          <w:tcPr>
            <w:tcW w:w="1140" w:type="dxa"/>
          </w:tcPr>
          <w:p w:rsidR="007E5239" w:rsidRDefault="007E5239">
            <w:pPr>
              <w:jc w:val="center"/>
            </w:pPr>
            <w:r>
              <w:t>CO3</w:t>
            </w:r>
          </w:p>
        </w:tc>
        <w:tc>
          <w:tcPr>
            <w:tcW w:w="709" w:type="dxa"/>
          </w:tcPr>
          <w:p w:rsidR="007E5239" w:rsidRDefault="007E5239">
            <w:pPr>
              <w:jc w:val="center"/>
            </w:pPr>
          </w:p>
        </w:tc>
        <w:tc>
          <w:tcPr>
            <w:tcW w:w="708" w:type="dxa"/>
          </w:tcPr>
          <w:p w:rsidR="007E5239" w:rsidRDefault="007E5239">
            <w:pPr>
              <w:jc w:val="center"/>
              <w:rPr>
                <w:lang w:val="en-IN"/>
              </w:rPr>
            </w:pPr>
            <w:r>
              <w:rPr>
                <w:lang w:val="en-IN"/>
              </w:rPr>
              <w:t>30</w:t>
            </w:r>
          </w:p>
        </w:tc>
        <w:tc>
          <w:tcPr>
            <w:tcW w:w="709" w:type="dxa"/>
          </w:tcPr>
          <w:p w:rsidR="007E5239" w:rsidRDefault="007E5239">
            <w:pPr>
              <w:jc w:val="center"/>
            </w:pPr>
          </w:p>
        </w:tc>
        <w:tc>
          <w:tcPr>
            <w:tcW w:w="709" w:type="dxa"/>
          </w:tcPr>
          <w:p w:rsidR="007E5239" w:rsidRDefault="007E5239">
            <w:pPr>
              <w:jc w:val="center"/>
            </w:pPr>
          </w:p>
        </w:tc>
        <w:tc>
          <w:tcPr>
            <w:tcW w:w="709" w:type="dxa"/>
          </w:tcPr>
          <w:p w:rsidR="007E5239" w:rsidRDefault="007E5239">
            <w:pPr>
              <w:jc w:val="center"/>
            </w:pPr>
          </w:p>
        </w:tc>
        <w:tc>
          <w:tcPr>
            <w:tcW w:w="708" w:type="dxa"/>
          </w:tcPr>
          <w:p w:rsidR="007E5239" w:rsidRDefault="007E5239">
            <w:pPr>
              <w:jc w:val="center"/>
            </w:pPr>
          </w:p>
        </w:tc>
        <w:tc>
          <w:tcPr>
            <w:tcW w:w="993" w:type="dxa"/>
          </w:tcPr>
          <w:p w:rsidR="007E5239" w:rsidRDefault="007E5239">
            <w:pPr>
              <w:jc w:val="center"/>
              <w:rPr>
                <w:lang w:val="en-IN"/>
              </w:rPr>
            </w:pPr>
            <w:r>
              <w:rPr>
                <w:lang w:val="en-IN"/>
              </w:rPr>
              <w:t>30</w:t>
            </w:r>
          </w:p>
        </w:tc>
      </w:tr>
      <w:tr w:rsidR="007E5239">
        <w:trPr>
          <w:jc w:val="center"/>
        </w:trPr>
        <w:tc>
          <w:tcPr>
            <w:tcW w:w="5392" w:type="dxa"/>
            <w:gridSpan w:val="7"/>
          </w:tcPr>
          <w:p w:rsidR="007E5239" w:rsidRDefault="007E5239"/>
        </w:tc>
        <w:tc>
          <w:tcPr>
            <w:tcW w:w="993" w:type="dxa"/>
          </w:tcPr>
          <w:p w:rsidR="007E5239" w:rsidRDefault="007E5239">
            <w:pPr>
              <w:jc w:val="center"/>
              <w:rPr>
                <w:b/>
              </w:rPr>
            </w:pPr>
            <w:r>
              <w:rPr>
                <w:b/>
              </w:rPr>
              <w:t>180</w:t>
            </w:r>
          </w:p>
        </w:tc>
      </w:tr>
    </w:tbl>
    <w:p w:rsidR="007E5239" w:rsidRDefault="007E5239"/>
    <w:p w:rsidR="007E5239" w:rsidRDefault="007E5239"/>
    <w:p w:rsidR="007E5239" w:rsidRDefault="007E5239"/>
    <w:p w:rsidR="007E5239" w:rsidRDefault="007E5239"/>
    <w:p w:rsidR="007E5239" w:rsidRDefault="007E5239"/>
    <w:p w:rsidR="007E5239" w:rsidRDefault="007E5239"/>
    <w:p w:rsidR="007E5239" w:rsidRDefault="007E5239"/>
    <w:p w:rsidR="007E5239" w:rsidRDefault="007E5239"/>
    <w:p w:rsidR="007E5239" w:rsidRDefault="007E5239"/>
    <w:p w:rsidR="007E5239" w:rsidRDefault="007E5239"/>
    <w:p w:rsidR="007E5239" w:rsidRDefault="007E5239"/>
    <w:p w:rsidR="007E5239" w:rsidRDefault="007E5239"/>
    <w:p w:rsidR="007E5239" w:rsidRDefault="007E5239"/>
    <w:p w:rsidR="007E5239" w:rsidRDefault="007E5239"/>
    <w:p w:rsidR="007E5239" w:rsidRDefault="007E5239"/>
    <w:p w:rsidR="007E5239" w:rsidRDefault="007E5239"/>
    <w:p w:rsidR="007E5239" w:rsidRDefault="007E5239"/>
    <w:p w:rsidR="007E5239" w:rsidRDefault="007E5239">
      <w:pPr>
        <w:spacing w:after="200" w:line="276" w:lineRule="auto"/>
        <w:rPr>
          <w:rFonts w:ascii="Arial" w:hAnsi="Arial" w:cs="Arial"/>
          <w:bCs/>
          <w:noProof/>
        </w:rPr>
      </w:pPr>
      <w:r>
        <w:rPr>
          <w:rFonts w:ascii="Arial" w:hAnsi="Arial" w:cs="Arial"/>
          <w:bCs/>
          <w:noProof/>
        </w:rPr>
        <w:br w:type="page"/>
      </w:r>
    </w:p>
    <w:p w:rsidR="007E5239" w:rsidRPr="00FC26A7" w:rsidRDefault="007E5239" w:rsidP="00316DCE">
      <w:pPr>
        <w:jc w:val="center"/>
        <w:rPr>
          <w:rFonts w:ascii="Arial" w:hAnsi="Arial" w:cs="Arial"/>
          <w:bCs/>
          <w:noProof/>
        </w:rPr>
      </w:pPr>
      <w:r w:rsidRPr="00FC26A7">
        <w:rPr>
          <w:rFonts w:ascii="Arial" w:hAnsi="Arial" w:cs="Arial"/>
          <w:bCs/>
          <w:noProof/>
          <w:lang w:val="en-IN" w:eastAsia="en-IN" w:bidi="ta-IN"/>
        </w:rPr>
        <w:lastRenderedPageBreak/>
        <w:drawing>
          <wp:inline distT="0" distB="0" distL="0" distR="0" wp14:anchorId="6C87D658" wp14:editId="30CD7B2C">
            <wp:extent cx="5732145" cy="839470"/>
            <wp:effectExtent l="0" t="0" r="1905" b="0"/>
            <wp:docPr id="114754709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547095"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7E5239" w:rsidRPr="00FC26A7" w:rsidRDefault="007E5239" w:rsidP="00316DCE">
      <w:pPr>
        <w:jc w:val="center"/>
        <w:rPr>
          <w:rFonts w:ascii="Arial" w:hAnsi="Arial" w:cs="Arial"/>
          <w:bCs/>
          <w:noProof/>
        </w:rPr>
      </w:pPr>
    </w:p>
    <w:p w:rsidR="007E5239" w:rsidRPr="00FC26A7" w:rsidRDefault="007E5239" w:rsidP="00316DCE">
      <w:pPr>
        <w:jc w:val="center"/>
        <w:rPr>
          <w:b/>
          <w:bCs/>
        </w:rPr>
      </w:pPr>
      <w:r w:rsidRPr="00FC26A7">
        <w:rPr>
          <w:b/>
          <w:bCs/>
        </w:rPr>
        <w:t>END SEMESTER EXAMINATION – APRIL / MAY 2024</w:t>
      </w:r>
    </w:p>
    <w:p w:rsidR="007E5239" w:rsidRPr="00FC26A7" w:rsidRDefault="007E5239" w:rsidP="00316DCE">
      <w:pPr>
        <w:jc w:val="center"/>
        <w:rPr>
          <w:rFonts w:ascii="Arial" w:hAnsi="Arial" w:cs="Arial"/>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7E5239" w:rsidRPr="00C0789F" w:rsidTr="00316DCE">
        <w:trPr>
          <w:trHeight w:val="397"/>
          <w:jc w:val="center"/>
        </w:trPr>
        <w:tc>
          <w:tcPr>
            <w:tcW w:w="1555" w:type="dxa"/>
            <w:vAlign w:val="center"/>
          </w:tcPr>
          <w:p w:rsidR="007E5239" w:rsidRPr="00C0789F" w:rsidRDefault="007E5239" w:rsidP="00316DCE">
            <w:pPr>
              <w:pStyle w:val="Title"/>
              <w:jc w:val="left"/>
              <w:rPr>
                <w:b/>
                <w:sz w:val="22"/>
                <w:szCs w:val="22"/>
              </w:rPr>
            </w:pPr>
            <w:r w:rsidRPr="00C0789F">
              <w:rPr>
                <w:b/>
                <w:sz w:val="22"/>
                <w:szCs w:val="22"/>
              </w:rPr>
              <w:t xml:space="preserve">Course Code      </w:t>
            </w:r>
          </w:p>
        </w:tc>
        <w:tc>
          <w:tcPr>
            <w:tcW w:w="6662" w:type="dxa"/>
            <w:vAlign w:val="center"/>
          </w:tcPr>
          <w:p w:rsidR="007E5239" w:rsidRPr="00C0789F" w:rsidRDefault="007E5239" w:rsidP="00316DCE">
            <w:pPr>
              <w:pStyle w:val="Title"/>
              <w:jc w:val="left"/>
              <w:rPr>
                <w:b/>
                <w:sz w:val="22"/>
                <w:szCs w:val="22"/>
              </w:rPr>
            </w:pPr>
            <w:r w:rsidRPr="00C0789F">
              <w:rPr>
                <w:b/>
                <w:sz w:val="22"/>
                <w:szCs w:val="22"/>
              </w:rPr>
              <w:t>17MA1006</w:t>
            </w:r>
          </w:p>
        </w:tc>
        <w:tc>
          <w:tcPr>
            <w:tcW w:w="1417" w:type="dxa"/>
            <w:vAlign w:val="center"/>
          </w:tcPr>
          <w:p w:rsidR="007E5239" w:rsidRPr="00C0789F" w:rsidRDefault="007E5239" w:rsidP="00316DCE">
            <w:pPr>
              <w:pStyle w:val="Title"/>
              <w:ind w:left="-468" w:firstLine="468"/>
              <w:jc w:val="left"/>
              <w:rPr>
                <w:sz w:val="22"/>
                <w:szCs w:val="22"/>
              </w:rPr>
            </w:pPr>
            <w:r w:rsidRPr="00C0789F">
              <w:rPr>
                <w:b/>
                <w:bCs/>
                <w:sz w:val="22"/>
                <w:szCs w:val="22"/>
              </w:rPr>
              <w:t xml:space="preserve">Duration       </w:t>
            </w:r>
          </w:p>
        </w:tc>
        <w:tc>
          <w:tcPr>
            <w:tcW w:w="851" w:type="dxa"/>
            <w:vAlign w:val="center"/>
          </w:tcPr>
          <w:p w:rsidR="007E5239" w:rsidRPr="00C0789F" w:rsidRDefault="007E5239" w:rsidP="00316DCE">
            <w:pPr>
              <w:pStyle w:val="Title"/>
              <w:jc w:val="left"/>
              <w:rPr>
                <w:b/>
                <w:sz w:val="22"/>
                <w:szCs w:val="22"/>
              </w:rPr>
            </w:pPr>
            <w:r w:rsidRPr="00C0789F">
              <w:rPr>
                <w:b/>
                <w:sz w:val="22"/>
                <w:szCs w:val="22"/>
              </w:rPr>
              <w:t>3hrs</w:t>
            </w:r>
          </w:p>
        </w:tc>
      </w:tr>
      <w:tr w:rsidR="007E5239" w:rsidRPr="00C0789F" w:rsidTr="00316DCE">
        <w:trPr>
          <w:trHeight w:val="397"/>
          <w:jc w:val="center"/>
        </w:trPr>
        <w:tc>
          <w:tcPr>
            <w:tcW w:w="1555" w:type="dxa"/>
            <w:vAlign w:val="center"/>
          </w:tcPr>
          <w:p w:rsidR="007E5239" w:rsidRPr="00C0789F" w:rsidRDefault="007E5239" w:rsidP="00316DCE">
            <w:pPr>
              <w:pStyle w:val="Title"/>
              <w:ind w:right="-160"/>
              <w:jc w:val="left"/>
              <w:rPr>
                <w:b/>
                <w:sz w:val="22"/>
                <w:szCs w:val="22"/>
              </w:rPr>
            </w:pPr>
            <w:r w:rsidRPr="00C0789F">
              <w:rPr>
                <w:b/>
                <w:sz w:val="22"/>
                <w:szCs w:val="22"/>
              </w:rPr>
              <w:t xml:space="preserve">Course Name     </w:t>
            </w:r>
          </w:p>
        </w:tc>
        <w:tc>
          <w:tcPr>
            <w:tcW w:w="6662" w:type="dxa"/>
            <w:vAlign w:val="center"/>
          </w:tcPr>
          <w:p w:rsidR="007E5239" w:rsidRPr="00C0789F" w:rsidRDefault="007E5239" w:rsidP="00316DCE">
            <w:pPr>
              <w:pStyle w:val="Title"/>
              <w:jc w:val="left"/>
              <w:rPr>
                <w:b/>
                <w:sz w:val="22"/>
                <w:szCs w:val="22"/>
              </w:rPr>
            </w:pPr>
            <w:r w:rsidRPr="00C0789F">
              <w:rPr>
                <w:b/>
                <w:sz w:val="22"/>
                <w:szCs w:val="22"/>
              </w:rPr>
              <w:t>FOUNDATIONS OF MATHEMATICS AND STATISTICS</w:t>
            </w:r>
          </w:p>
        </w:tc>
        <w:tc>
          <w:tcPr>
            <w:tcW w:w="1417" w:type="dxa"/>
            <w:vAlign w:val="center"/>
          </w:tcPr>
          <w:p w:rsidR="007E5239" w:rsidRPr="00C0789F" w:rsidRDefault="007E5239" w:rsidP="00316DCE">
            <w:pPr>
              <w:pStyle w:val="Title"/>
              <w:jc w:val="left"/>
              <w:rPr>
                <w:b/>
                <w:bCs/>
                <w:sz w:val="22"/>
                <w:szCs w:val="22"/>
              </w:rPr>
            </w:pPr>
            <w:r w:rsidRPr="00C0789F">
              <w:rPr>
                <w:b/>
                <w:bCs/>
                <w:sz w:val="22"/>
                <w:szCs w:val="22"/>
              </w:rPr>
              <w:t xml:space="preserve">Max. Marks </w:t>
            </w:r>
          </w:p>
        </w:tc>
        <w:tc>
          <w:tcPr>
            <w:tcW w:w="851" w:type="dxa"/>
            <w:vAlign w:val="center"/>
          </w:tcPr>
          <w:p w:rsidR="007E5239" w:rsidRPr="00C0789F" w:rsidRDefault="007E5239" w:rsidP="00316DCE">
            <w:pPr>
              <w:pStyle w:val="Title"/>
              <w:jc w:val="left"/>
              <w:rPr>
                <w:b/>
                <w:sz w:val="22"/>
                <w:szCs w:val="22"/>
              </w:rPr>
            </w:pPr>
            <w:r w:rsidRPr="00C0789F">
              <w:rPr>
                <w:b/>
                <w:sz w:val="22"/>
                <w:szCs w:val="22"/>
              </w:rPr>
              <w:t>100</w:t>
            </w:r>
          </w:p>
        </w:tc>
      </w:tr>
    </w:tbl>
    <w:p w:rsidR="007E5239" w:rsidRPr="00FC26A7" w:rsidRDefault="007E5239" w:rsidP="00B57D8D">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41"/>
        <w:gridCol w:w="403"/>
        <w:gridCol w:w="7708"/>
        <w:gridCol w:w="663"/>
        <w:gridCol w:w="545"/>
        <w:gridCol w:w="539"/>
      </w:tblGrid>
      <w:tr w:rsidR="007E5239" w:rsidRPr="00FC26A7" w:rsidTr="007E5239">
        <w:trPr>
          <w:trHeight w:val="552"/>
        </w:trPr>
        <w:tc>
          <w:tcPr>
            <w:tcW w:w="260" w:type="pct"/>
            <w:vAlign w:val="center"/>
          </w:tcPr>
          <w:p w:rsidR="007E5239" w:rsidRPr="00FC26A7" w:rsidRDefault="007E5239" w:rsidP="00316DCE">
            <w:pPr>
              <w:jc w:val="center"/>
              <w:rPr>
                <w:b/>
              </w:rPr>
            </w:pPr>
            <w:r w:rsidRPr="00FC26A7">
              <w:rPr>
                <w:b/>
              </w:rPr>
              <w:t>Q. No.</w:t>
            </w:r>
          </w:p>
        </w:tc>
        <w:tc>
          <w:tcPr>
            <w:tcW w:w="3900" w:type="pct"/>
            <w:gridSpan w:val="2"/>
            <w:vAlign w:val="center"/>
          </w:tcPr>
          <w:p w:rsidR="007E5239" w:rsidRPr="00FC26A7" w:rsidRDefault="007E5239" w:rsidP="00316DCE">
            <w:pPr>
              <w:jc w:val="center"/>
              <w:rPr>
                <w:b/>
              </w:rPr>
            </w:pPr>
            <w:r w:rsidRPr="00FC26A7">
              <w:rPr>
                <w:b/>
              </w:rPr>
              <w:t>Questions</w:t>
            </w:r>
          </w:p>
        </w:tc>
        <w:tc>
          <w:tcPr>
            <w:tcW w:w="319" w:type="pct"/>
            <w:vAlign w:val="center"/>
          </w:tcPr>
          <w:p w:rsidR="007E5239" w:rsidRPr="00FC26A7" w:rsidRDefault="007E5239" w:rsidP="00316DCE">
            <w:pPr>
              <w:jc w:val="center"/>
              <w:rPr>
                <w:b/>
              </w:rPr>
            </w:pPr>
            <w:r w:rsidRPr="00FC26A7">
              <w:rPr>
                <w:b/>
              </w:rPr>
              <w:t>CO</w:t>
            </w:r>
          </w:p>
        </w:tc>
        <w:tc>
          <w:tcPr>
            <w:tcW w:w="262" w:type="pct"/>
            <w:vAlign w:val="center"/>
          </w:tcPr>
          <w:p w:rsidR="007E5239" w:rsidRPr="00FC26A7" w:rsidRDefault="007E5239" w:rsidP="00316DCE">
            <w:pPr>
              <w:jc w:val="center"/>
              <w:rPr>
                <w:b/>
              </w:rPr>
            </w:pPr>
            <w:r w:rsidRPr="00FC26A7">
              <w:rPr>
                <w:b/>
              </w:rPr>
              <w:t>BL</w:t>
            </w:r>
          </w:p>
        </w:tc>
        <w:tc>
          <w:tcPr>
            <w:tcW w:w="259" w:type="pct"/>
            <w:vAlign w:val="center"/>
          </w:tcPr>
          <w:p w:rsidR="007E5239" w:rsidRPr="00FC26A7" w:rsidRDefault="007E5239" w:rsidP="00316DCE">
            <w:pPr>
              <w:jc w:val="center"/>
              <w:rPr>
                <w:b/>
              </w:rPr>
            </w:pPr>
            <w:r w:rsidRPr="00FC26A7">
              <w:rPr>
                <w:b/>
              </w:rPr>
              <w:t>M</w:t>
            </w:r>
          </w:p>
        </w:tc>
      </w:tr>
      <w:tr w:rsidR="007E5239" w:rsidRPr="00FC26A7" w:rsidTr="007E5239">
        <w:trPr>
          <w:trHeight w:val="552"/>
        </w:trPr>
        <w:tc>
          <w:tcPr>
            <w:tcW w:w="5000" w:type="pct"/>
            <w:gridSpan w:val="6"/>
            <w:vAlign w:val="center"/>
          </w:tcPr>
          <w:p w:rsidR="007E5239" w:rsidRPr="00FC26A7" w:rsidRDefault="007E5239" w:rsidP="008C57B9">
            <w:pPr>
              <w:jc w:val="center"/>
              <w:rPr>
                <w:b/>
                <w:u w:val="single"/>
              </w:rPr>
            </w:pPr>
            <w:r w:rsidRPr="00FC26A7">
              <w:rPr>
                <w:b/>
                <w:u w:val="single"/>
              </w:rPr>
              <w:t>PART – A (20 X 1 = 20 MARKS)</w:t>
            </w:r>
          </w:p>
        </w:tc>
      </w:tr>
      <w:tr w:rsidR="007E5239" w:rsidRPr="00FC26A7" w:rsidTr="007E5239">
        <w:trPr>
          <w:trHeight w:val="283"/>
        </w:trPr>
        <w:tc>
          <w:tcPr>
            <w:tcW w:w="260" w:type="pct"/>
            <w:vAlign w:val="center"/>
          </w:tcPr>
          <w:p w:rsidR="007E5239" w:rsidRPr="00FC26A7" w:rsidRDefault="007E5239" w:rsidP="00316DCE">
            <w:pPr>
              <w:jc w:val="center"/>
            </w:pPr>
            <w:r w:rsidRPr="00FC26A7">
              <w:t>1.</w:t>
            </w:r>
          </w:p>
        </w:tc>
        <w:tc>
          <w:tcPr>
            <w:tcW w:w="3900" w:type="pct"/>
            <w:gridSpan w:val="2"/>
            <w:vAlign w:val="center"/>
          </w:tcPr>
          <w:p w:rsidR="007E5239" w:rsidRPr="00FC26A7" w:rsidRDefault="007E5239" w:rsidP="00316DCE">
            <w:r w:rsidRPr="00FC26A7">
              <w:t xml:space="preserve">Find the value of </w:t>
            </w:r>
            <w:r w:rsidRPr="00FC26A7">
              <w:rPr>
                <w:position w:val="-6"/>
              </w:rPr>
              <w:object w:dxaOrig="192" w:dyaOrig="228">
                <v:shape id="_x0000_i1115" type="#_x0000_t75" style="width:9.75pt;height:11.25pt" o:ole="">
                  <v:imagedata r:id="rId195" o:title=""/>
                </v:shape>
                <o:OLEObject Type="Embed" ProgID="Equation.3" ShapeID="_x0000_i1115" DrawAspect="Content" ObjectID="_1783340004" r:id="rId196"/>
              </w:object>
            </w:r>
            <w:r w:rsidRPr="00FC26A7">
              <w:t xml:space="preserve"> in </w:t>
            </w:r>
            <w:r w:rsidRPr="00FC26A7">
              <w:rPr>
                <w:position w:val="-6"/>
              </w:rPr>
              <w:object w:dxaOrig="1488" w:dyaOrig="312">
                <v:shape id="_x0000_i1116" type="#_x0000_t75" style="width:74.25pt;height:15.75pt" o:ole="">
                  <v:imagedata r:id="rId197" o:title=""/>
                </v:shape>
                <o:OLEObject Type="Embed" ProgID="Equation.3" ShapeID="_x0000_i1116" DrawAspect="Content" ObjectID="_1783340005" r:id="rId198"/>
              </w:object>
            </w:r>
            <w:r w:rsidRPr="00FC26A7">
              <w:t>.</w:t>
            </w:r>
          </w:p>
        </w:tc>
        <w:tc>
          <w:tcPr>
            <w:tcW w:w="319" w:type="pct"/>
            <w:vAlign w:val="center"/>
          </w:tcPr>
          <w:p w:rsidR="007E5239" w:rsidRPr="00FC26A7" w:rsidRDefault="007E5239" w:rsidP="00316DCE">
            <w:pPr>
              <w:jc w:val="center"/>
            </w:pPr>
            <w:r w:rsidRPr="00FC26A7">
              <w:t>CO1</w:t>
            </w:r>
          </w:p>
        </w:tc>
        <w:tc>
          <w:tcPr>
            <w:tcW w:w="262" w:type="pct"/>
            <w:vAlign w:val="center"/>
          </w:tcPr>
          <w:p w:rsidR="007E5239" w:rsidRPr="00FC26A7" w:rsidRDefault="007E5239" w:rsidP="00316DCE">
            <w:pPr>
              <w:jc w:val="center"/>
            </w:pPr>
            <w:r w:rsidRPr="00FC26A7">
              <w:t>U</w:t>
            </w:r>
          </w:p>
        </w:tc>
        <w:tc>
          <w:tcPr>
            <w:tcW w:w="259" w:type="pct"/>
            <w:vAlign w:val="center"/>
          </w:tcPr>
          <w:p w:rsidR="007E5239" w:rsidRPr="00FC26A7" w:rsidRDefault="007E5239" w:rsidP="00316DCE">
            <w:pPr>
              <w:jc w:val="center"/>
            </w:pPr>
            <w:r w:rsidRPr="00FC26A7">
              <w:t>1</w:t>
            </w:r>
          </w:p>
        </w:tc>
      </w:tr>
      <w:tr w:rsidR="007E5239" w:rsidRPr="00FC26A7" w:rsidTr="007E5239">
        <w:trPr>
          <w:trHeight w:val="283"/>
        </w:trPr>
        <w:tc>
          <w:tcPr>
            <w:tcW w:w="260" w:type="pct"/>
            <w:vAlign w:val="center"/>
          </w:tcPr>
          <w:p w:rsidR="007E5239" w:rsidRPr="00FC26A7" w:rsidRDefault="007E5239" w:rsidP="00316DCE">
            <w:pPr>
              <w:jc w:val="center"/>
            </w:pPr>
            <w:r w:rsidRPr="00FC26A7">
              <w:t>2.</w:t>
            </w:r>
          </w:p>
        </w:tc>
        <w:tc>
          <w:tcPr>
            <w:tcW w:w="3900" w:type="pct"/>
            <w:gridSpan w:val="2"/>
            <w:vAlign w:val="center"/>
          </w:tcPr>
          <w:p w:rsidR="007E5239" w:rsidRPr="00FC26A7" w:rsidRDefault="007E5239" w:rsidP="00316DCE">
            <w:r w:rsidRPr="00FC26A7">
              <w:t xml:space="preserve">State True or False: The binomial expansion of </w:t>
            </w:r>
            <w:r w:rsidRPr="00FC26A7">
              <w:rPr>
                <w:position w:val="-14"/>
              </w:rPr>
              <w:object w:dxaOrig="768" w:dyaOrig="432">
                <v:shape id="_x0000_i1117" type="#_x0000_t75" style="width:38.25pt;height:21.75pt" o:ole="">
                  <v:imagedata r:id="rId199" o:title=""/>
                </v:shape>
                <o:OLEObject Type="Embed" ProgID="Equation.DSMT4" ShapeID="_x0000_i1117" DrawAspect="Content" ObjectID="_1783340006" r:id="rId200"/>
              </w:object>
            </w:r>
            <w:r w:rsidRPr="00FC26A7">
              <w:t xml:space="preserve"> is valid if </w:t>
            </w:r>
            <w:r w:rsidRPr="00FC26A7">
              <w:rPr>
                <w:position w:val="-14"/>
              </w:rPr>
              <w:object w:dxaOrig="588" w:dyaOrig="408">
                <v:shape id="_x0000_i1118" type="#_x0000_t75" style="width:29.25pt;height:20.25pt" o:ole="">
                  <v:imagedata r:id="rId201" o:title=""/>
                </v:shape>
                <o:OLEObject Type="Embed" ProgID="Equation.DSMT4" ShapeID="_x0000_i1118" DrawAspect="Content" ObjectID="_1783340007" r:id="rId202"/>
              </w:object>
            </w:r>
            <w:r w:rsidRPr="00FC26A7">
              <w:t>.</w:t>
            </w:r>
          </w:p>
        </w:tc>
        <w:tc>
          <w:tcPr>
            <w:tcW w:w="319" w:type="pct"/>
            <w:vAlign w:val="center"/>
          </w:tcPr>
          <w:p w:rsidR="007E5239" w:rsidRPr="00FC26A7" w:rsidRDefault="007E5239" w:rsidP="00316DCE">
            <w:pPr>
              <w:jc w:val="center"/>
            </w:pPr>
            <w:r w:rsidRPr="00FC26A7">
              <w:t>CO1</w:t>
            </w:r>
          </w:p>
        </w:tc>
        <w:tc>
          <w:tcPr>
            <w:tcW w:w="262" w:type="pct"/>
            <w:vAlign w:val="center"/>
          </w:tcPr>
          <w:p w:rsidR="007E5239" w:rsidRPr="00FC26A7" w:rsidRDefault="007E5239" w:rsidP="00316DCE">
            <w:pPr>
              <w:jc w:val="center"/>
            </w:pPr>
            <w:r w:rsidRPr="00FC26A7">
              <w:t>R</w:t>
            </w:r>
          </w:p>
        </w:tc>
        <w:tc>
          <w:tcPr>
            <w:tcW w:w="259" w:type="pct"/>
            <w:vAlign w:val="center"/>
          </w:tcPr>
          <w:p w:rsidR="007E5239" w:rsidRPr="00FC26A7" w:rsidRDefault="007E5239" w:rsidP="00316DCE">
            <w:pPr>
              <w:jc w:val="center"/>
            </w:pPr>
            <w:r w:rsidRPr="00FC26A7">
              <w:t>1</w:t>
            </w:r>
          </w:p>
        </w:tc>
      </w:tr>
      <w:tr w:rsidR="007E5239" w:rsidRPr="00FC26A7" w:rsidTr="007E5239">
        <w:trPr>
          <w:trHeight w:val="283"/>
        </w:trPr>
        <w:tc>
          <w:tcPr>
            <w:tcW w:w="260" w:type="pct"/>
            <w:vAlign w:val="center"/>
          </w:tcPr>
          <w:p w:rsidR="007E5239" w:rsidRPr="00FC26A7" w:rsidRDefault="007E5239" w:rsidP="00316DCE">
            <w:pPr>
              <w:jc w:val="center"/>
            </w:pPr>
            <w:r w:rsidRPr="00FC26A7">
              <w:t>3.</w:t>
            </w:r>
          </w:p>
        </w:tc>
        <w:tc>
          <w:tcPr>
            <w:tcW w:w="3900" w:type="pct"/>
            <w:gridSpan w:val="2"/>
            <w:vAlign w:val="center"/>
          </w:tcPr>
          <w:p w:rsidR="007E5239" w:rsidRPr="00FC26A7" w:rsidRDefault="007E5239" w:rsidP="00316DCE">
            <w:r w:rsidRPr="00FC26A7">
              <w:t>Write the expansion of log(1+x) in terms of x.</w:t>
            </w:r>
          </w:p>
        </w:tc>
        <w:tc>
          <w:tcPr>
            <w:tcW w:w="319" w:type="pct"/>
            <w:vAlign w:val="center"/>
          </w:tcPr>
          <w:p w:rsidR="007E5239" w:rsidRPr="00FC26A7" w:rsidRDefault="007E5239" w:rsidP="00316DCE">
            <w:pPr>
              <w:jc w:val="center"/>
            </w:pPr>
            <w:r w:rsidRPr="00FC26A7">
              <w:t>CO1</w:t>
            </w:r>
          </w:p>
        </w:tc>
        <w:tc>
          <w:tcPr>
            <w:tcW w:w="262" w:type="pct"/>
            <w:vAlign w:val="center"/>
          </w:tcPr>
          <w:p w:rsidR="007E5239" w:rsidRPr="00FC26A7" w:rsidRDefault="007E5239" w:rsidP="00316DCE">
            <w:pPr>
              <w:jc w:val="center"/>
            </w:pPr>
            <w:r w:rsidRPr="00FC26A7">
              <w:t>U</w:t>
            </w:r>
          </w:p>
        </w:tc>
        <w:tc>
          <w:tcPr>
            <w:tcW w:w="259" w:type="pct"/>
            <w:vAlign w:val="center"/>
          </w:tcPr>
          <w:p w:rsidR="007E5239" w:rsidRPr="00FC26A7" w:rsidRDefault="007E5239" w:rsidP="00316DCE">
            <w:pPr>
              <w:jc w:val="center"/>
            </w:pPr>
            <w:r w:rsidRPr="00FC26A7">
              <w:t>1</w:t>
            </w:r>
          </w:p>
        </w:tc>
      </w:tr>
      <w:tr w:rsidR="007E5239" w:rsidRPr="00FC26A7" w:rsidTr="007E5239">
        <w:trPr>
          <w:trHeight w:val="283"/>
        </w:trPr>
        <w:tc>
          <w:tcPr>
            <w:tcW w:w="260" w:type="pct"/>
            <w:vAlign w:val="center"/>
          </w:tcPr>
          <w:p w:rsidR="007E5239" w:rsidRPr="00FC26A7" w:rsidRDefault="007E5239" w:rsidP="00316DCE">
            <w:pPr>
              <w:jc w:val="center"/>
            </w:pPr>
            <w:r w:rsidRPr="00FC26A7">
              <w:t>4.</w:t>
            </w:r>
          </w:p>
        </w:tc>
        <w:tc>
          <w:tcPr>
            <w:tcW w:w="3900" w:type="pct"/>
            <w:gridSpan w:val="2"/>
            <w:vAlign w:val="center"/>
          </w:tcPr>
          <w:p w:rsidR="007E5239" w:rsidRPr="00FC26A7" w:rsidRDefault="007E5239" w:rsidP="00316DCE">
            <w:r w:rsidRPr="00FC26A7">
              <w:t xml:space="preserve">Expand </w:t>
            </w:r>
            <w:r w:rsidRPr="00FC26A7">
              <w:rPr>
                <w:position w:val="-6"/>
              </w:rPr>
              <w:object w:dxaOrig="252" w:dyaOrig="312">
                <v:shape id="_x0000_i1119" type="#_x0000_t75" style="width:12.75pt;height:15.75pt" o:ole="">
                  <v:imagedata r:id="rId203" o:title=""/>
                </v:shape>
                <o:OLEObject Type="Embed" ProgID="Equation.DSMT4" ShapeID="_x0000_i1119" DrawAspect="Content" ObjectID="_1783340008" r:id="rId204"/>
              </w:object>
            </w:r>
            <w:r w:rsidRPr="00FC26A7">
              <w:t xml:space="preserve">in terms of </w:t>
            </w:r>
            <w:r w:rsidRPr="00FC26A7">
              <w:rPr>
                <w:position w:val="-6"/>
              </w:rPr>
              <w:object w:dxaOrig="192" w:dyaOrig="228">
                <v:shape id="_x0000_i1120" type="#_x0000_t75" style="width:9.75pt;height:11.25pt" o:ole="">
                  <v:imagedata r:id="rId205" o:title=""/>
                </v:shape>
                <o:OLEObject Type="Embed" ProgID="Equation.3" ShapeID="_x0000_i1120" DrawAspect="Content" ObjectID="_1783340009" r:id="rId206"/>
              </w:object>
            </w:r>
            <w:r w:rsidRPr="00FC26A7">
              <w:t>.</w:t>
            </w:r>
          </w:p>
        </w:tc>
        <w:tc>
          <w:tcPr>
            <w:tcW w:w="319" w:type="pct"/>
            <w:vAlign w:val="center"/>
          </w:tcPr>
          <w:p w:rsidR="007E5239" w:rsidRPr="00FC26A7" w:rsidRDefault="007E5239" w:rsidP="00316DCE">
            <w:pPr>
              <w:jc w:val="center"/>
            </w:pPr>
            <w:r w:rsidRPr="00FC26A7">
              <w:t>CO2</w:t>
            </w:r>
          </w:p>
        </w:tc>
        <w:tc>
          <w:tcPr>
            <w:tcW w:w="262" w:type="pct"/>
            <w:vAlign w:val="center"/>
          </w:tcPr>
          <w:p w:rsidR="007E5239" w:rsidRPr="00FC26A7" w:rsidRDefault="007E5239" w:rsidP="00316DCE">
            <w:pPr>
              <w:jc w:val="center"/>
            </w:pPr>
            <w:r w:rsidRPr="00FC26A7">
              <w:t>U</w:t>
            </w:r>
          </w:p>
        </w:tc>
        <w:tc>
          <w:tcPr>
            <w:tcW w:w="259" w:type="pct"/>
            <w:vAlign w:val="center"/>
          </w:tcPr>
          <w:p w:rsidR="007E5239" w:rsidRPr="00FC26A7" w:rsidRDefault="007E5239" w:rsidP="00316DCE">
            <w:pPr>
              <w:jc w:val="center"/>
            </w:pPr>
            <w:r w:rsidRPr="00FC26A7">
              <w:t>1</w:t>
            </w:r>
          </w:p>
        </w:tc>
      </w:tr>
      <w:tr w:rsidR="007E5239" w:rsidRPr="00FC26A7" w:rsidTr="007E5239">
        <w:trPr>
          <w:trHeight w:val="283"/>
        </w:trPr>
        <w:tc>
          <w:tcPr>
            <w:tcW w:w="260" w:type="pct"/>
            <w:vAlign w:val="center"/>
          </w:tcPr>
          <w:p w:rsidR="007E5239" w:rsidRPr="00FC26A7" w:rsidRDefault="007E5239" w:rsidP="00316DCE">
            <w:pPr>
              <w:jc w:val="center"/>
            </w:pPr>
            <w:r w:rsidRPr="00FC26A7">
              <w:t>5.</w:t>
            </w:r>
          </w:p>
        </w:tc>
        <w:tc>
          <w:tcPr>
            <w:tcW w:w="3900" w:type="pct"/>
            <w:gridSpan w:val="2"/>
            <w:vAlign w:val="center"/>
          </w:tcPr>
          <w:p w:rsidR="007E5239" w:rsidRPr="00FC26A7" w:rsidRDefault="007E5239" w:rsidP="00316DCE">
            <w:r w:rsidRPr="00FC26A7">
              <w:t>If</w:t>
            </w:r>
            <m:oMath>
              <m:r>
                <w:rPr>
                  <w:rFonts w:ascii="Cambria Math" w:hAnsi="Cambria Math"/>
                </w:rPr>
                <m:t xml:space="preserve"> </m:t>
              </m:r>
              <m:r>
                <w:rPr>
                  <w:rFonts w:ascii="Cambria Math"/>
                </w:rPr>
                <m:t>y=</m:t>
              </m:r>
              <m:func>
                <m:funcPr>
                  <m:ctrlPr>
                    <w:rPr>
                      <w:rFonts w:ascii="Cambria Math" w:hAnsi="Cambria Math"/>
                      <w:i/>
                    </w:rPr>
                  </m:ctrlPr>
                </m:funcPr>
                <m:fName>
                  <m:r>
                    <m:rPr>
                      <m:sty m:val="p"/>
                    </m:rPr>
                    <w:rPr>
                      <w:rFonts w:ascii="Cambria Math"/>
                    </w:rPr>
                    <m:t>cos</m:t>
                  </m:r>
                </m:fName>
                <m:e>
                  <m:r>
                    <w:rPr>
                      <w:rFonts w:ascii="Cambria Math"/>
                    </w:rPr>
                    <m:t>x</m:t>
                  </m:r>
                </m:e>
              </m:func>
            </m:oMath>
            <w:r w:rsidRPr="00FC26A7">
              <w:t xml:space="preserve">, then find </w:t>
            </w:r>
            <w:r w:rsidRPr="00FC26A7">
              <w:rPr>
                <w:position w:val="-24"/>
              </w:rPr>
              <w:object w:dxaOrig="360" w:dyaOrig="624">
                <v:shape id="_x0000_i1121" type="#_x0000_t75" style="width:18pt;height:31.5pt" o:ole="">
                  <v:imagedata r:id="rId207" o:title=""/>
                </v:shape>
                <o:OLEObject Type="Embed" ProgID="Equation.3" ShapeID="_x0000_i1121" DrawAspect="Content" ObjectID="_1783340010" r:id="rId208"/>
              </w:object>
            </w:r>
            <w:r w:rsidRPr="00FC26A7">
              <w:t>.</w:t>
            </w:r>
          </w:p>
        </w:tc>
        <w:tc>
          <w:tcPr>
            <w:tcW w:w="319" w:type="pct"/>
            <w:vAlign w:val="center"/>
          </w:tcPr>
          <w:p w:rsidR="007E5239" w:rsidRPr="00FC26A7" w:rsidRDefault="007E5239" w:rsidP="00316DCE">
            <w:pPr>
              <w:jc w:val="center"/>
            </w:pPr>
            <w:r w:rsidRPr="00FC26A7">
              <w:t>CO2</w:t>
            </w:r>
          </w:p>
        </w:tc>
        <w:tc>
          <w:tcPr>
            <w:tcW w:w="262" w:type="pct"/>
            <w:vAlign w:val="center"/>
          </w:tcPr>
          <w:p w:rsidR="007E5239" w:rsidRPr="00FC26A7" w:rsidRDefault="007E5239" w:rsidP="00316DCE">
            <w:pPr>
              <w:jc w:val="center"/>
            </w:pPr>
            <w:r w:rsidRPr="00FC26A7">
              <w:t>R</w:t>
            </w:r>
          </w:p>
        </w:tc>
        <w:tc>
          <w:tcPr>
            <w:tcW w:w="259" w:type="pct"/>
            <w:vAlign w:val="center"/>
          </w:tcPr>
          <w:p w:rsidR="007E5239" w:rsidRPr="00FC26A7" w:rsidRDefault="007E5239" w:rsidP="00316DCE">
            <w:pPr>
              <w:jc w:val="center"/>
            </w:pPr>
            <w:r w:rsidRPr="00FC26A7">
              <w:t>1</w:t>
            </w:r>
          </w:p>
        </w:tc>
      </w:tr>
      <w:tr w:rsidR="007E5239" w:rsidRPr="00FC26A7" w:rsidTr="007E5239">
        <w:trPr>
          <w:trHeight w:val="695"/>
        </w:trPr>
        <w:tc>
          <w:tcPr>
            <w:tcW w:w="260" w:type="pct"/>
            <w:vAlign w:val="center"/>
          </w:tcPr>
          <w:p w:rsidR="007E5239" w:rsidRPr="00FC26A7" w:rsidRDefault="007E5239" w:rsidP="00316DCE">
            <w:pPr>
              <w:contextualSpacing/>
              <w:jc w:val="center"/>
            </w:pPr>
            <w:r w:rsidRPr="00FC26A7">
              <w:t>6.</w:t>
            </w:r>
          </w:p>
        </w:tc>
        <w:tc>
          <w:tcPr>
            <w:tcW w:w="3900" w:type="pct"/>
            <w:gridSpan w:val="2"/>
            <w:vAlign w:val="center"/>
          </w:tcPr>
          <w:p w:rsidR="007E5239" w:rsidRPr="00FC26A7" w:rsidRDefault="007E5239" w:rsidP="00316DCE">
            <w:pPr>
              <w:spacing w:after="200"/>
              <w:contextualSpacing/>
            </w:pPr>
            <w:r w:rsidRPr="00FC26A7">
              <w:t xml:space="preserve">If </w:t>
            </w:r>
            <w:r w:rsidRPr="00FC26A7">
              <w:rPr>
                <w:position w:val="-10"/>
              </w:rPr>
              <w:object w:dxaOrig="936" w:dyaOrig="264">
                <v:shape id="_x0000_i1122" type="#_x0000_t75" style="width:46.5pt;height:13.5pt" o:ole="">
                  <v:imagedata r:id="rId209" o:title=""/>
                </v:shape>
                <o:OLEObject Type="Embed" ProgID="Equation.3" ShapeID="_x0000_i1122" DrawAspect="Content" ObjectID="_1783340011" r:id="rId210"/>
              </w:object>
            </w:r>
            <w:r w:rsidRPr="00FC26A7">
              <w:t xml:space="preserve">, then find </w:t>
            </w:r>
            <w:r w:rsidRPr="00FC26A7">
              <w:rPr>
                <w:position w:val="-24"/>
              </w:rPr>
              <w:object w:dxaOrig="420" w:dyaOrig="612">
                <v:shape id="_x0000_i1123" type="#_x0000_t75" style="width:32.25pt;height:34.5pt" o:ole="">
                  <v:imagedata r:id="rId211" o:title=""/>
                </v:shape>
                <o:OLEObject Type="Embed" ProgID="Equation.3" ShapeID="_x0000_i1123" DrawAspect="Content" ObjectID="_1783340012" r:id="rId212"/>
              </w:object>
            </w:r>
          </w:p>
        </w:tc>
        <w:tc>
          <w:tcPr>
            <w:tcW w:w="319" w:type="pct"/>
            <w:vAlign w:val="center"/>
          </w:tcPr>
          <w:p w:rsidR="007E5239" w:rsidRPr="00FC26A7" w:rsidRDefault="007E5239" w:rsidP="00316DCE">
            <w:pPr>
              <w:contextualSpacing/>
              <w:jc w:val="center"/>
            </w:pPr>
            <w:r w:rsidRPr="00FC26A7">
              <w:t>CO2</w:t>
            </w:r>
          </w:p>
        </w:tc>
        <w:tc>
          <w:tcPr>
            <w:tcW w:w="262" w:type="pct"/>
            <w:vAlign w:val="center"/>
          </w:tcPr>
          <w:p w:rsidR="007E5239" w:rsidRPr="00FC26A7" w:rsidRDefault="007E5239" w:rsidP="00316DCE">
            <w:pPr>
              <w:contextualSpacing/>
              <w:jc w:val="center"/>
            </w:pPr>
            <w:r w:rsidRPr="00FC26A7">
              <w:t>U</w:t>
            </w:r>
          </w:p>
        </w:tc>
        <w:tc>
          <w:tcPr>
            <w:tcW w:w="259" w:type="pct"/>
            <w:vAlign w:val="center"/>
          </w:tcPr>
          <w:p w:rsidR="007E5239" w:rsidRPr="00FC26A7" w:rsidRDefault="007E5239" w:rsidP="00316DCE">
            <w:pPr>
              <w:contextualSpacing/>
              <w:jc w:val="center"/>
            </w:pPr>
            <w:r w:rsidRPr="00FC26A7">
              <w:t>1</w:t>
            </w:r>
          </w:p>
        </w:tc>
      </w:tr>
      <w:tr w:rsidR="007E5239" w:rsidRPr="00FC26A7" w:rsidTr="007E5239">
        <w:trPr>
          <w:trHeight w:val="549"/>
        </w:trPr>
        <w:tc>
          <w:tcPr>
            <w:tcW w:w="260" w:type="pct"/>
            <w:vAlign w:val="center"/>
          </w:tcPr>
          <w:p w:rsidR="007E5239" w:rsidRPr="00FC26A7" w:rsidRDefault="007E5239" w:rsidP="00316DCE">
            <w:pPr>
              <w:jc w:val="center"/>
            </w:pPr>
            <w:r w:rsidRPr="00FC26A7">
              <w:t>7.</w:t>
            </w:r>
          </w:p>
        </w:tc>
        <w:tc>
          <w:tcPr>
            <w:tcW w:w="3900" w:type="pct"/>
            <w:gridSpan w:val="2"/>
            <w:vAlign w:val="center"/>
          </w:tcPr>
          <w:p w:rsidR="007E5239" w:rsidRPr="00FC26A7" w:rsidRDefault="007E5239" w:rsidP="00316DCE">
            <w:r w:rsidRPr="00FC26A7">
              <w:rPr>
                <w:position w:val="-16"/>
              </w:rPr>
              <w:object w:dxaOrig="1380" w:dyaOrig="432">
                <v:shape id="_x0000_i1124" type="#_x0000_t75" style="width:69pt;height:21.75pt" o:ole="">
                  <v:imagedata r:id="rId213" o:title=""/>
                </v:shape>
                <o:OLEObject Type="Embed" ProgID="Equation.DSMT4" ShapeID="_x0000_i1124" DrawAspect="Content" ObjectID="_1783340013" r:id="rId214"/>
              </w:object>
            </w:r>
            <w:r w:rsidRPr="00FC26A7">
              <w:softHyphen/>
            </w:r>
            <w:r w:rsidRPr="00FC26A7">
              <w:softHyphen/>
            </w:r>
            <w:r w:rsidRPr="00FC26A7">
              <w:softHyphen/>
            </w:r>
            <w:r w:rsidRPr="00FC26A7">
              <w:softHyphen/>
            </w:r>
            <w:r w:rsidRPr="00FC26A7">
              <w:softHyphen/>
            </w:r>
            <w:r w:rsidRPr="00FC26A7">
              <w:softHyphen/>
            </w:r>
            <w:r w:rsidRPr="00FC26A7">
              <w:softHyphen/>
            </w:r>
            <w:r w:rsidRPr="00FC26A7">
              <w:softHyphen/>
            </w:r>
            <w:r w:rsidRPr="00FC26A7">
              <w:softHyphen/>
            </w:r>
            <w:r w:rsidRPr="00FC26A7">
              <w:softHyphen/>
            </w:r>
            <w:r w:rsidRPr="00FC26A7">
              <w:softHyphen/>
            </w:r>
            <w:r w:rsidRPr="00FC26A7">
              <w:softHyphen/>
            </w:r>
            <w:r w:rsidRPr="00FC26A7">
              <w:softHyphen/>
            </w:r>
            <w:r w:rsidRPr="00FC26A7">
              <w:softHyphen/>
            </w:r>
            <w:r w:rsidRPr="00FC26A7">
              <w:softHyphen/>
            </w:r>
            <w:r w:rsidRPr="00FC26A7">
              <w:softHyphen/>
              <w:t>____________________.</w:t>
            </w:r>
          </w:p>
        </w:tc>
        <w:tc>
          <w:tcPr>
            <w:tcW w:w="319" w:type="pct"/>
            <w:vAlign w:val="center"/>
          </w:tcPr>
          <w:p w:rsidR="007E5239" w:rsidRPr="00FC26A7" w:rsidRDefault="007E5239" w:rsidP="00316DCE">
            <w:pPr>
              <w:jc w:val="center"/>
            </w:pPr>
            <w:r w:rsidRPr="00FC26A7">
              <w:t>CO3</w:t>
            </w:r>
          </w:p>
        </w:tc>
        <w:tc>
          <w:tcPr>
            <w:tcW w:w="262" w:type="pct"/>
            <w:vAlign w:val="center"/>
          </w:tcPr>
          <w:p w:rsidR="007E5239" w:rsidRPr="00FC26A7" w:rsidRDefault="007E5239" w:rsidP="00316DCE">
            <w:pPr>
              <w:jc w:val="center"/>
            </w:pPr>
            <w:r w:rsidRPr="00FC26A7">
              <w:t>R</w:t>
            </w:r>
          </w:p>
        </w:tc>
        <w:tc>
          <w:tcPr>
            <w:tcW w:w="259" w:type="pct"/>
            <w:vAlign w:val="center"/>
          </w:tcPr>
          <w:p w:rsidR="007E5239" w:rsidRPr="00FC26A7" w:rsidRDefault="007E5239" w:rsidP="00316DCE">
            <w:pPr>
              <w:jc w:val="center"/>
            </w:pPr>
            <w:r w:rsidRPr="00FC26A7">
              <w:t>1</w:t>
            </w:r>
          </w:p>
        </w:tc>
      </w:tr>
      <w:tr w:rsidR="007E5239" w:rsidRPr="00FC26A7" w:rsidTr="007E5239">
        <w:trPr>
          <w:trHeight w:val="527"/>
        </w:trPr>
        <w:tc>
          <w:tcPr>
            <w:tcW w:w="260" w:type="pct"/>
            <w:vAlign w:val="center"/>
          </w:tcPr>
          <w:p w:rsidR="007E5239" w:rsidRPr="00FC26A7" w:rsidRDefault="007E5239" w:rsidP="00316DCE">
            <w:pPr>
              <w:jc w:val="center"/>
            </w:pPr>
            <w:r w:rsidRPr="00FC26A7">
              <w:t>8.</w:t>
            </w:r>
          </w:p>
        </w:tc>
        <w:tc>
          <w:tcPr>
            <w:tcW w:w="3900" w:type="pct"/>
            <w:gridSpan w:val="2"/>
            <w:vAlign w:val="center"/>
          </w:tcPr>
          <w:p w:rsidR="007E5239" w:rsidRPr="00FC26A7" w:rsidRDefault="007E5239" w:rsidP="00316DCE">
            <m:oMath>
              <m:nary>
                <m:naryPr>
                  <m:subHide m:val="1"/>
                  <m:supHide m:val="1"/>
                  <m:ctrlPr>
                    <w:rPr>
                      <w:rFonts w:ascii="Cambria Math" w:hAnsi="Cambria Math"/>
                      <w:i/>
                    </w:rPr>
                  </m:ctrlPr>
                </m:naryPr>
                <m:sub/>
                <m:sup/>
                <m:e>
                  <m:r>
                    <w:rPr>
                      <w:rFonts w:ascii="Cambria Math"/>
                    </w:rPr>
                    <m:t>sin2xdx=</m:t>
                  </m:r>
                </m:e>
              </m:nary>
            </m:oMath>
            <w:r w:rsidRPr="00FC26A7">
              <w:softHyphen/>
            </w:r>
            <w:r w:rsidRPr="00FC26A7">
              <w:softHyphen/>
            </w:r>
            <w:r w:rsidRPr="00FC26A7">
              <w:softHyphen/>
            </w:r>
            <w:r w:rsidRPr="00FC26A7">
              <w:softHyphen/>
            </w:r>
            <w:r w:rsidRPr="00FC26A7">
              <w:softHyphen/>
            </w:r>
            <w:r w:rsidRPr="00FC26A7">
              <w:softHyphen/>
            </w:r>
            <w:r w:rsidRPr="00FC26A7">
              <w:softHyphen/>
            </w:r>
            <w:r w:rsidRPr="00FC26A7">
              <w:softHyphen/>
            </w:r>
            <w:r w:rsidRPr="00FC26A7">
              <w:softHyphen/>
            </w:r>
            <w:r w:rsidRPr="00FC26A7">
              <w:softHyphen/>
            </w:r>
            <w:r w:rsidRPr="00FC26A7">
              <w:softHyphen/>
            </w:r>
            <w:r w:rsidRPr="00FC26A7">
              <w:softHyphen/>
            </w:r>
            <w:r w:rsidRPr="00FC26A7">
              <w:softHyphen/>
            </w:r>
            <w:r w:rsidRPr="00FC26A7">
              <w:softHyphen/>
            </w:r>
            <w:r w:rsidRPr="00FC26A7">
              <w:softHyphen/>
            </w:r>
            <w:r w:rsidRPr="00FC26A7">
              <w:softHyphen/>
              <w:t>____________________.</w:t>
            </w:r>
          </w:p>
        </w:tc>
        <w:tc>
          <w:tcPr>
            <w:tcW w:w="319" w:type="pct"/>
            <w:vAlign w:val="center"/>
          </w:tcPr>
          <w:p w:rsidR="007E5239" w:rsidRPr="00FC26A7" w:rsidRDefault="007E5239" w:rsidP="00316DCE">
            <w:pPr>
              <w:jc w:val="center"/>
            </w:pPr>
            <w:r w:rsidRPr="00FC26A7">
              <w:t>CO3</w:t>
            </w:r>
          </w:p>
        </w:tc>
        <w:tc>
          <w:tcPr>
            <w:tcW w:w="262" w:type="pct"/>
            <w:vAlign w:val="center"/>
          </w:tcPr>
          <w:p w:rsidR="007E5239" w:rsidRPr="00FC26A7" w:rsidRDefault="007E5239" w:rsidP="00316DCE">
            <w:pPr>
              <w:jc w:val="center"/>
            </w:pPr>
            <w:r w:rsidRPr="00FC26A7">
              <w:t>U</w:t>
            </w:r>
          </w:p>
        </w:tc>
        <w:tc>
          <w:tcPr>
            <w:tcW w:w="259" w:type="pct"/>
            <w:vAlign w:val="center"/>
          </w:tcPr>
          <w:p w:rsidR="007E5239" w:rsidRPr="00FC26A7" w:rsidRDefault="007E5239" w:rsidP="00316DCE">
            <w:pPr>
              <w:jc w:val="center"/>
            </w:pPr>
            <w:r w:rsidRPr="00FC26A7">
              <w:t>1</w:t>
            </w:r>
          </w:p>
        </w:tc>
      </w:tr>
      <w:tr w:rsidR="007E5239" w:rsidRPr="00FC26A7" w:rsidTr="007E5239">
        <w:trPr>
          <w:trHeight w:val="422"/>
        </w:trPr>
        <w:tc>
          <w:tcPr>
            <w:tcW w:w="260" w:type="pct"/>
            <w:vAlign w:val="center"/>
          </w:tcPr>
          <w:p w:rsidR="007E5239" w:rsidRPr="00FC26A7" w:rsidRDefault="007E5239" w:rsidP="00316DCE">
            <w:pPr>
              <w:jc w:val="center"/>
            </w:pPr>
            <w:r w:rsidRPr="00FC26A7">
              <w:t>9.</w:t>
            </w:r>
          </w:p>
        </w:tc>
        <w:tc>
          <w:tcPr>
            <w:tcW w:w="3900" w:type="pct"/>
            <w:gridSpan w:val="2"/>
            <w:vAlign w:val="center"/>
          </w:tcPr>
          <w:p w:rsidR="007E5239" w:rsidRPr="00FC26A7" w:rsidRDefault="007E5239" w:rsidP="00316DCE">
            <w:pPr>
              <w:rPr>
                <w:noProof/>
                <w:lang w:eastAsia="zh-TW"/>
              </w:rPr>
            </w:pPr>
            <w:r w:rsidRPr="00FC26A7">
              <w:t>The probability of an impossible event is _________.</w:t>
            </w:r>
          </w:p>
        </w:tc>
        <w:tc>
          <w:tcPr>
            <w:tcW w:w="319" w:type="pct"/>
            <w:vAlign w:val="center"/>
          </w:tcPr>
          <w:p w:rsidR="007E5239" w:rsidRPr="00FC26A7" w:rsidRDefault="007E5239" w:rsidP="00316DCE">
            <w:pPr>
              <w:jc w:val="center"/>
            </w:pPr>
            <w:r w:rsidRPr="00FC26A7">
              <w:t>CO3</w:t>
            </w:r>
          </w:p>
        </w:tc>
        <w:tc>
          <w:tcPr>
            <w:tcW w:w="262" w:type="pct"/>
            <w:vAlign w:val="center"/>
          </w:tcPr>
          <w:p w:rsidR="007E5239" w:rsidRPr="00FC26A7" w:rsidRDefault="007E5239" w:rsidP="00316DCE">
            <w:pPr>
              <w:jc w:val="center"/>
            </w:pPr>
            <w:r w:rsidRPr="00FC26A7">
              <w:t>R</w:t>
            </w:r>
          </w:p>
        </w:tc>
        <w:tc>
          <w:tcPr>
            <w:tcW w:w="259" w:type="pct"/>
            <w:vAlign w:val="center"/>
          </w:tcPr>
          <w:p w:rsidR="007E5239" w:rsidRPr="00FC26A7" w:rsidRDefault="007E5239" w:rsidP="00316DCE">
            <w:pPr>
              <w:jc w:val="center"/>
            </w:pPr>
            <w:r w:rsidRPr="00FC26A7">
              <w:t>1</w:t>
            </w:r>
          </w:p>
        </w:tc>
      </w:tr>
      <w:tr w:rsidR="007E5239" w:rsidRPr="00FC26A7" w:rsidTr="007E5239">
        <w:trPr>
          <w:trHeight w:val="414"/>
        </w:trPr>
        <w:tc>
          <w:tcPr>
            <w:tcW w:w="260" w:type="pct"/>
            <w:vAlign w:val="center"/>
          </w:tcPr>
          <w:p w:rsidR="007E5239" w:rsidRPr="00FC26A7" w:rsidRDefault="007E5239" w:rsidP="00316DCE">
            <w:pPr>
              <w:jc w:val="center"/>
            </w:pPr>
            <w:r w:rsidRPr="00FC26A7">
              <w:t>10.</w:t>
            </w:r>
          </w:p>
        </w:tc>
        <w:tc>
          <w:tcPr>
            <w:tcW w:w="3900" w:type="pct"/>
            <w:gridSpan w:val="2"/>
            <w:vAlign w:val="center"/>
          </w:tcPr>
          <w:p w:rsidR="007E5239" w:rsidRPr="00FC26A7" w:rsidRDefault="007E5239" w:rsidP="00316DCE">
            <w:r w:rsidRPr="00FC26A7">
              <w:t xml:space="preserve">If A and B are mutually exclusive events, then </w:t>
            </w:r>
            <w:r w:rsidRPr="00FC26A7">
              <w:rPr>
                <w:position w:val="-10"/>
              </w:rPr>
              <w:object w:dxaOrig="1008" w:dyaOrig="312">
                <v:shape id="_x0000_i1125" type="#_x0000_t75" style="width:50.25pt;height:15.75pt" o:ole="">
                  <v:imagedata r:id="rId215" o:title=""/>
                </v:shape>
                <o:OLEObject Type="Embed" ProgID="Equation.3" ShapeID="_x0000_i1125" DrawAspect="Content" ObjectID="_1783340014" r:id="rId216"/>
              </w:object>
            </w:r>
            <w:r w:rsidRPr="00FC26A7">
              <w:t xml:space="preserve"> =_______.</w:t>
            </w:r>
          </w:p>
        </w:tc>
        <w:tc>
          <w:tcPr>
            <w:tcW w:w="319" w:type="pct"/>
            <w:vAlign w:val="center"/>
          </w:tcPr>
          <w:p w:rsidR="007E5239" w:rsidRPr="00FC26A7" w:rsidRDefault="007E5239" w:rsidP="00316DCE">
            <w:pPr>
              <w:jc w:val="center"/>
            </w:pPr>
            <w:r w:rsidRPr="00FC26A7">
              <w:t>CO4</w:t>
            </w:r>
          </w:p>
        </w:tc>
        <w:tc>
          <w:tcPr>
            <w:tcW w:w="262" w:type="pct"/>
            <w:vAlign w:val="center"/>
          </w:tcPr>
          <w:p w:rsidR="007E5239" w:rsidRPr="00FC26A7" w:rsidRDefault="007E5239" w:rsidP="00316DCE">
            <w:pPr>
              <w:jc w:val="center"/>
            </w:pPr>
            <w:r w:rsidRPr="00FC26A7">
              <w:t>U</w:t>
            </w:r>
          </w:p>
        </w:tc>
        <w:tc>
          <w:tcPr>
            <w:tcW w:w="259" w:type="pct"/>
            <w:vAlign w:val="center"/>
          </w:tcPr>
          <w:p w:rsidR="007E5239" w:rsidRPr="00FC26A7" w:rsidRDefault="007E5239" w:rsidP="00316DCE">
            <w:pPr>
              <w:jc w:val="center"/>
            </w:pPr>
            <w:r w:rsidRPr="00FC26A7">
              <w:t>1</w:t>
            </w:r>
          </w:p>
        </w:tc>
      </w:tr>
      <w:tr w:rsidR="007E5239" w:rsidRPr="00FC26A7" w:rsidTr="007E5239">
        <w:trPr>
          <w:trHeight w:val="420"/>
        </w:trPr>
        <w:tc>
          <w:tcPr>
            <w:tcW w:w="260" w:type="pct"/>
            <w:vAlign w:val="center"/>
          </w:tcPr>
          <w:p w:rsidR="007E5239" w:rsidRPr="00FC26A7" w:rsidRDefault="007E5239" w:rsidP="00316DCE">
            <w:pPr>
              <w:jc w:val="center"/>
            </w:pPr>
            <w:r w:rsidRPr="00FC26A7">
              <w:t>11.</w:t>
            </w:r>
          </w:p>
        </w:tc>
        <w:tc>
          <w:tcPr>
            <w:tcW w:w="3900" w:type="pct"/>
            <w:gridSpan w:val="2"/>
            <w:vAlign w:val="center"/>
          </w:tcPr>
          <w:p w:rsidR="007E5239" w:rsidRPr="00FC26A7" w:rsidRDefault="007E5239" w:rsidP="00316DCE">
            <w:r w:rsidRPr="00FC26A7">
              <w:t>The mean of the Poisson distribution is __________.</w:t>
            </w:r>
          </w:p>
        </w:tc>
        <w:tc>
          <w:tcPr>
            <w:tcW w:w="319" w:type="pct"/>
            <w:vAlign w:val="center"/>
          </w:tcPr>
          <w:p w:rsidR="007E5239" w:rsidRPr="00FC26A7" w:rsidRDefault="007E5239" w:rsidP="00316DCE">
            <w:pPr>
              <w:jc w:val="center"/>
            </w:pPr>
            <w:r w:rsidRPr="00FC26A7">
              <w:t>CO4</w:t>
            </w:r>
          </w:p>
        </w:tc>
        <w:tc>
          <w:tcPr>
            <w:tcW w:w="262" w:type="pct"/>
            <w:vAlign w:val="center"/>
          </w:tcPr>
          <w:p w:rsidR="007E5239" w:rsidRPr="00FC26A7" w:rsidRDefault="007E5239" w:rsidP="00316DCE">
            <w:pPr>
              <w:jc w:val="center"/>
            </w:pPr>
            <w:r w:rsidRPr="00FC26A7">
              <w:t>R</w:t>
            </w:r>
          </w:p>
        </w:tc>
        <w:tc>
          <w:tcPr>
            <w:tcW w:w="259" w:type="pct"/>
            <w:vAlign w:val="center"/>
          </w:tcPr>
          <w:p w:rsidR="007E5239" w:rsidRPr="00FC26A7" w:rsidRDefault="007E5239" w:rsidP="00316DCE">
            <w:pPr>
              <w:jc w:val="center"/>
            </w:pPr>
            <w:r w:rsidRPr="00FC26A7">
              <w:t>1</w:t>
            </w:r>
          </w:p>
        </w:tc>
      </w:tr>
      <w:tr w:rsidR="007E5239" w:rsidRPr="00FC26A7" w:rsidTr="007E5239">
        <w:trPr>
          <w:trHeight w:val="711"/>
        </w:trPr>
        <w:tc>
          <w:tcPr>
            <w:tcW w:w="260" w:type="pct"/>
            <w:vAlign w:val="center"/>
          </w:tcPr>
          <w:p w:rsidR="007E5239" w:rsidRPr="00FC26A7" w:rsidRDefault="007E5239" w:rsidP="00316DCE">
            <w:pPr>
              <w:jc w:val="center"/>
            </w:pPr>
            <w:r w:rsidRPr="00FC26A7">
              <w:t>12.</w:t>
            </w:r>
          </w:p>
        </w:tc>
        <w:tc>
          <w:tcPr>
            <w:tcW w:w="3900" w:type="pct"/>
            <w:gridSpan w:val="2"/>
            <w:vAlign w:val="center"/>
          </w:tcPr>
          <w:p w:rsidR="007E5239" w:rsidRPr="00FC26A7" w:rsidRDefault="007E5239" w:rsidP="00316DCE">
            <w:r w:rsidRPr="00FC26A7">
              <w:t>The variance of the Binomial distribution in ‘n’ trials with probability of success is ‘p’ is __________.</w:t>
            </w:r>
          </w:p>
        </w:tc>
        <w:tc>
          <w:tcPr>
            <w:tcW w:w="319" w:type="pct"/>
            <w:vAlign w:val="center"/>
          </w:tcPr>
          <w:p w:rsidR="007E5239" w:rsidRPr="00FC26A7" w:rsidRDefault="007E5239" w:rsidP="00316DCE">
            <w:pPr>
              <w:jc w:val="center"/>
            </w:pPr>
            <w:r w:rsidRPr="00FC26A7">
              <w:t>CO4</w:t>
            </w:r>
          </w:p>
        </w:tc>
        <w:tc>
          <w:tcPr>
            <w:tcW w:w="262" w:type="pct"/>
            <w:vAlign w:val="center"/>
          </w:tcPr>
          <w:p w:rsidR="007E5239" w:rsidRPr="00FC26A7" w:rsidRDefault="007E5239" w:rsidP="00316DCE">
            <w:pPr>
              <w:jc w:val="center"/>
            </w:pPr>
            <w:r w:rsidRPr="00FC26A7">
              <w:t>U</w:t>
            </w:r>
          </w:p>
        </w:tc>
        <w:tc>
          <w:tcPr>
            <w:tcW w:w="259" w:type="pct"/>
            <w:vAlign w:val="center"/>
          </w:tcPr>
          <w:p w:rsidR="007E5239" w:rsidRPr="00FC26A7" w:rsidRDefault="007E5239" w:rsidP="00316DCE">
            <w:pPr>
              <w:jc w:val="center"/>
            </w:pPr>
            <w:r w:rsidRPr="00FC26A7">
              <w:t>1</w:t>
            </w:r>
          </w:p>
        </w:tc>
      </w:tr>
      <w:tr w:rsidR="007E5239" w:rsidRPr="00FC26A7" w:rsidTr="007E5239">
        <w:trPr>
          <w:trHeight w:val="438"/>
        </w:trPr>
        <w:tc>
          <w:tcPr>
            <w:tcW w:w="260" w:type="pct"/>
            <w:vAlign w:val="center"/>
          </w:tcPr>
          <w:p w:rsidR="007E5239" w:rsidRPr="00FC26A7" w:rsidRDefault="007E5239" w:rsidP="00316DCE">
            <w:pPr>
              <w:jc w:val="center"/>
            </w:pPr>
            <w:r w:rsidRPr="00FC26A7">
              <w:t>13.</w:t>
            </w:r>
          </w:p>
        </w:tc>
        <w:tc>
          <w:tcPr>
            <w:tcW w:w="3900" w:type="pct"/>
            <w:gridSpan w:val="2"/>
            <w:vAlign w:val="center"/>
          </w:tcPr>
          <w:p w:rsidR="007E5239" w:rsidRPr="00FC26A7" w:rsidRDefault="007E5239" w:rsidP="00316DCE">
            <w:r w:rsidRPr="00FC26A7">
              <w:t>Find the probability of getting a head when a coin is tossed.</w:t>
            </w:r>
          </w:p>
        </w:tc>
        <w:tc>
          <w:tcPr>
            <w:tcW w:w="319" w:type="pct"/>
            <w:vAlign w:val="center"/>
          </w:tcPr>
          <w:p w:rsidR="007E5239" w:rsidRPr="00FC26A7" w:rsidRDefault="007E5239" w:rsidP="00316DCE">
            <w:pPr>
              <w:jc w:val="center"/>
            </w:pPr>
            <w:r w:rsidRPr="00FC26A7">
              <w:t>CO5</w:t>
            </w:r>
          </w:p>
        </w:tc>
        <w:tc>
          <w:tcPr>
            <w:tcW w:w="262" w:type="pct"/>
            <w:vAlign w:val="center"/>
          </w:tcPr>
          <w:p w:rsidR="007E5239" w:rsidRPr="00FC26A7" w:rsidRDefault="007E5239" w:rsidP="00316DCE">
            <w:pPr>
              <w:jc w:val="center"/>
            </w:pPr>
            <w:r w:rsidRPr="00FC26A7">
              <w:t>R</w:t>
            </w:r>
          </w:p>
        </w:tc>
        <w:tc>
          <w:tcPr>
            <w:tcW w:w="259" w:type="pct"/>
            <w:vAlign w:val="center"/>
          </w:tcPr>
          <w:p w:rsidR="007E5239" w:rsidRPr="00FC26A7" w:rsidRDefault="007E5239" w:rsidP="00316DCE">
            <w:pPr>
              <w:jc w:val="center"/>
            </w:pPr>
            <w:r w:rsidRPr="00FC26A7">
              <w:t>1</w:t>
            </w:r>
          </w:p>
        </w:tc>
      </w:tr>
      <w:tr w:rsidR="007E5239" w:rsidRPr="00FC26A7" w:rsidTr="007E5239">
        <w:trPr>
          <w:trHeight w:val="430"/>
        </w:trPr>
        <w:tc>
          <w:tcPr>
            <w:tcW w:w="260" w:type="pct"/>
            <w:vAlign w:val="center"/>
          </w:tcPr>
          <w:p w:rsidR="007E5239" w:rsidRPr="00FC26A7" w:rsidRDefault="007E5239" w:rsidP="00316DCE">
            <w:pPr>
              <w:jc w:val="center"/>
            </w:pPr>
            <w:r w:rsidRPr="00FC26A7">
              <w:t>14.</w:t>
            </w:r>
          </w:p>
        </w:tc>
        <w:tc>
          <w:tcPr>
            <w:tcW w:w="3900" w:type="pct"/>
            <w:gridSpan w:val="2"/>
            <w:vAlign w:val="center"/>
          </w:tcPr>
          <w:p w:rsidR="007E5239" w:rsidRPr="00FC26A7" w:rsidRDefault="007E5239" w:rsidP="00316DCE">
            <w:r w:rsidRPr="00FC26A7">
              <w:t>The probability mass function of the Poisson distribution is________________.</w:t>
            </w:r>
          </w:p>
        </w:tc>
        <w:tc>
          <w:tcPr>
            <w:tcW w:w="319" w:type="pct"/>
            <w:vAlign w:val="center"/>
          </w:tcPr>
          <w:p w:rsidR="007E5239" w:rsidRPr="00FC26A7" w:rsidRDefault="007E5239" w:rsidP="00316DCE">
            <w:pPr>
              <w:jc w:val="center"/>
            </w:pPr>
            <w:r w:rsidRPr="00FC26A7">
              <w:t>CO5</w:t>
            </w:r>
          </w:p>
        </w:tc>
        <w:tc>
          <w:tcPr>
            <w:tcW w:w="262" w:type="pct"/>
            <w:vAlign w:val="center"/>
          </w:tcPr>
          <w:p w:rsidR="007E5239" w:rsidRPr="00FC26A7" w:rsidRDefault="007E5239" w:rsidP="00316DCE">
            <w:pPr>
              <w:jc w:val="center"/>
            </w:pPr>
            <w:r w:rsidRPr="00FC26A7">
              <w:t>U</w:t>
            </w:r>
          </w:p>
        </w:tc>
        <w:tc>
          <w:tcPr>
            <w:tcW w:w="259" w:type="pct"/>
            <w:vAlign w:val="center"/>
          </w:tcPr>
          <w:p w:rsidR="007E5239" w:rsidRPr="00FC26A7" w:rsidRDefault="007E5239" w:rsidP="00316DCE">
            <w:pPr>
              <w:jc w:val="center"/>
            </w:pPr>
            <w:r w:rsidRPr="00FC26A7">
              <w:t>1</w:t>
            </w:r>
          </w:p>
        </w:tc>
      </w:tr>
      <w:tr w:rsidR="007E5239" w:rsidRPr="00FC26A7" w:rsidTr="007E5239">
        <w:trPr>
          <w:trHeight w:val="522"/>
        </w:trPr>
        <w:tc>
          <w:tcPr>
            <w:tcW w:w="260" w:type="pct"/>
            <w:vAlign w:val="center"/>
          </w:tcPr>
          <w:p w:rsidR="007E5239" w:rsidRPr="00FC26A7" w:rsidRDefault="007E5239" w:rsidP="00316DCE">
            <w:pPr>
              <w:jc w:val="center"/>
            </w:pPr>
            <w:r w:rsidRPr="00FC26A7">
              <w:t>15.</w:t>
            </w:r>
          </w:p>
        </w:tc>
        <w:tc>
          <w:tcPr>
            <w:tcW w:w="3900" w:type="pct"/>
            <w:gridSpan w:val="2"/>
            <w:vAlign w:val="center"/>
          </w:tcPr>
          <w:p w:rsidR="007E5239" w:rsidRPr="00FC26A7" w:rsidRDefault="007E5239" w:rsidP="00316DCE">
            <w:r w:rsidRPr="00FC26A7">
              <w:t xml:space="preserve">The standard normal variate </w:t>
            </w:r>
            <w:r w:rsidRPr="00FC26A7">
              <w:rPr>
                <w:position w:val="-4"/>
              </w:rPr>
              <w:object w:dxaOrig="372" w:dyaOrig="192">
                <v:shape id="_x0000_i1126" type="#_x0000_t75" style="width:18.75pt;height:9.75pt" o:ole="">
                  <v:imagedata r:id="rId217" o:title=""/>
                </v:shape>
                <o:OLEObject Type="Embed" ProgID="Equation.DSMT4" ShapeID="_x0000_i1126" DrawAspect="Content" ObjectID="_1783340015" r:id="rId218"/>
              </w:object>
            </w:r>
            <w:r w:rsidRPr="00FC26A7">
              <w:softHyphen/>
              <w:t>________________.</w:t>
            </w:r>
          </w:p>
        </w:tc>
        <w:tc>
          <w:tcPr>
            <w:tcW w:w="319" w:type="pct"/>
            <w:vAlign w:val="center"/>
          </w:tcPr>
          <w:p w:rsidR="007E5239" w:rsidRPr="00FC26A7" w:rsidRDefault="007E5239" w:rsidP="00316DCE">
            <w:pPr>
              <w:jc w:val="center"/>
            </w:pPr>
            <w:r w:rsidRPr="00FC26A7">
              <w:t>CO6</w:t>
            </w:r>
          </w:p>
        </w:tc>
        <w:tc>
          <w:tcPr>
            <w:tcW w:w="262" w:type="pct"/>
            <w:vAlign w:val="center"/>
          </w:tcPr>
          <w:p w:rsidR="007E5239" w:rsidRPr="00FC26A7" w:rsidRDefault="007E5239" w:rsidP="00316DCE">
            <w:pPr>
              <w:jc w:val="center"/>
            </w:pPr>
            <w:r w:rsidRPr="00FC26A7">
              <w:t>R</w:t>
            </w:r>
          </w:p>
        </w:tc>
        <w:tc>
          <w:tcPr>
            <w:tcW w:w="259" w:type="pct"/>
            <w:vAlign w:val="center"/>
          </w:tcPr>
          <w:p w:rsidR="007E5239" w:rsidRPr="00FC26A7" w:rsidRDefault="007E5239" w:rsidP="00316DCE">
            <w:pPr>
              <w:jc w:val="center"/>
            </w:pPr>
            <w:r w:rsidRPr="00FC26A7">
              <w:t>1</w:t>
            </w:r>
          </w:p>
        </w:tc>
      </w:tr>
      <w:tr w:rsidR="007E5239" w:rsidRPr="00FC26A7" w:rsidTr="007E5239">
        <w:trPr>
          <w:trHeight w:val="413"/>
        </w:trPr>
        <w:tc>
          <w:tcPr>
            <w:tcW w:w="260" w:type="pct"/>
            <w:vAlign w:val="center"/>
          </w:tcPr>
          <w:p w:rsidR="007E5239" w:rsidRPr="00FC26A7" w:rsidRDefault="007E5239" w:rsidP="00316DCE">
            <w:pPr>
              <w:jc w:val="center"/>
            </w:pPr>
            <w:r w:rsidRPr="00FC26A7">
              <w:t>16.</w:t>
            </w:r>
          </w:p>
        </w:tc>
        <w:tc>
          <w:tcPr>
            <w:tcW w:w="3900" w:type="pct"/>
            <w:gridSpan w:val="2"/>
            <w:vAlign w:val="center"/>
          </w:tcPr>
          <w:p w:rsidR="007E5239" w:rsidRPr="00FC26A7" w:rsidRDefault="007E5239" w:rsidP="00316DCE">
            <w:r w:rsidRPr="00FC26A7">
              <w:t>If the sample size n is greater than 30, then we use ________ sample test.</w:t>
            </w:r>
          </w:p>
        </w:tc>
        <w:tc>
          <w:tcPr>
            <w:tcW w:w="319" w:type="pct"/>
            <w:vAlign w:val="center"/>
          </w:tcPr>
          <w:p w:rsidR="007E5239" w:rsidRPr="00FC26A7" w:rsidRDefault="007E5239" w:rsidP="00316DCE">
            <w:pPr>
              <w:jc w:val="center"/>
            </w:pPr>
            <w:r w:rsidRPr="00FC26A7">
              <w:t>CO6</w:t>
            </w:r>
          </w:p>
        </w:tc>
        <w:tc>
          <w:tcPr>
            <w:tcW w:w="262" w:type="pct"/>
            <w:vAlign w:val="center"/>
          </w:tcPr>
          <w:p w:rsidR="007E5239" w:rsidRPr="00FC26A7" w:rsidRDefault="007E5239" w:rsidP="00316DCE">
            <w:pPr>
              <w:jc w:val="center"/>
            </w:pPr>
            <w:r w:rsidRPr="00FC26A7">
              <w:t>U</w:t>
            </w:r>
          </w:p>
        </w:tc>
        <w:tc>
          <w:tcPr>
            <w:tcW w:w="259" w:type="pct"/>
            <w:vAlign w:val="center"/>
          </w:tcPr>
          <w:p w:rsidR="007E5239" w:rsidRPr="00FC26A7" w:rsidRDefault="007E5239" w:rsidP="00316DCE">
            <w:pPr>
              <w:jc w:val="center"/>
            </w:pPr>
            <w:r w:rsidRPr="00FC26A7">
              <w:t>1</w:t>
            </w:r>
          </w:p>
        </w:tc>
      </w:tr>
      <w:tr w:rsidR="007E5239" w:rsidRPr="00FC26A7" w:rsidTr="007E5239">
        <w:trPr>
          <w:trHeight w:val="420"/>
        </w:trPr>
        <w:tc>
          <w:tcPr>
            <w:tcW w:w="260" w:type="pct"/>
            <w:vAlign w:val="center"/>
          </w:tcPr>
          <w:p w:rsidR="007E5239" w:rsidRPr="00FC26A7" w:rsidRDefault="007E5239" w:rsidP="00316DCE">
            <w:pPr>
              <w:jc w:val="center"/>
            </w:pPr>
            <w:r w:rsidRPr="00FC26A7">
              <w:t>17.</w:t>
            </w:r>
          </w:p>
        </w:tc>
        <w:tc>
          <w:tcPr>
            <w:tcW w:w="3900" w:type="pct"/>
            <w:gridSpan w:val="2"/>
            <w:vAlign w:val="center"/>
          </w:tcPr>
          <w:p w:rsidR="007E5239" w:rsidRPr="00FC26A7" w:rsidRDefault="007E5239" w:rsidP="00316DCE">
            <w:r w:rsidRPr="00FC26A7">
              <w:t>State the formula to find the test statistic for goodness of fit.</w:t>
            </w:r>
          </w:p>
        </w:tc>
        <w:tc>
          <w:tcPr>
            <w:tcW w:w="319" w:type="pct"/>
            <w:vAlign w:val="center"/>
          </w:tcPr>
          <w:p w:rsidR="007E5239" w:rsidRPr="00FC26A7" w:rsidRDefault="007E5239" w:rsidP="00316DCE">
            <w:pPr>
              <w:jc w:val="center"/>
            </w:pPr>
            <w:r w:rsidRPr="00FC26A7">
              <w:t>CO6</w:t>
            </w:r>
          </w:p>
        </w:tc>
        <w:tc>
          <w:tcPr>
            <w:tcW w:w="262" w:type="pct"/>
            <w:vAlign w:val="center"/>
          </w:tcPr>
          <w:p w:rsidR="007E5239" w:rsidRPr="00FC26A7" w:rsidRDefault="007E5239" w:rsidP="00316DCE">
            <w:pPr>
              <w:jc w:val="center"/>
            </w:pPr>
            <w:r w:rsidRPr="00FC26A7">
              <w:t>R</w:t>
            </w:r>
          </w:p>
        </w:tc>
        <w:tc>
          <w:tcPr>
            <w:tcW w:w="259" w:type="pct"/>
            <w:vAlign w:val="center"/>
          </w:tcPr>
          <w:p w:rsidR="007E5239" w:rsidRPr="00FC26A7" w:rsidRDefault="007E5239" w:rsidP="00316DCE">
            <w:pPr>
              <w:jc w:val="center"/>
            </w:pPr>
            <w:r w:rsidRPr="00FC26A7">
              <w:t>1</w:t>
            </w:r>
          </w:p>
        </w:tc>
      </w:tr>
      <w:tr w:rsidR="007E5239" w:rsidRPr="00FC26A7" w:rsidTr="007E5239">
        <w:trPr>
          <w:trHeight w:val="554"/>
        </w:trPr>
        <w:tc>
          <w:tcPr>
            <w:tcW w:w="260" w:type="pct"/>
            <w:vAlign w:val="center"/>
          </w:tcPr>
          <w:p w:rsidR="007E5239" w:rsidRPr="00FC26A7" w:rsidRDefault="007E5239" w:rsidP="00316DCE">
            <w:pPr>
              <w:jc w:val="center"/>
            </w:pPr>
            <w:r w:rsidRPr="00FC26A7">
              <w:t>18.</w:t>
            </w:r>
          </w:p>
        </w:tc>
        <w:tc>
          <w:tcPr>
            <w:tcW w:w="3900" w:type="pct"/>
            <w:gridSpan w:val="2"/>
            <w:vAlign w:val="center"/>
          </w:tcPr>
          <w:p w:rsidR="007E5239" w:rsidRPr="00FC26A7" w:rsidRDefault="007E5239" w:rsidP="00316DCE">
            <w:r w:rsidRPr="00FC26A7">
              <w:t>Define alternative hypothesis.</w:t>
            </w:r>
          </w:p>
        </w:tc>
        <w:tc>
          <w:tcPr>
            <w:tcW w:w="319" w:type="pct"/>
            <w:vAlign w:val="center"/>
          </w:tcPr>
          <w:p w:rsidR="007E5239" w:rsidRPr="00FC26A7" w:rsidRDefault="007E5239" w:rsidP="00316DCE">
            <w:pPr>
              <w:jc w:val="center"/>
            </w:pPr>
            <w:r w:rsidRPr="00FC26A7">
              <w:t>CO1</w:t>
            </w:r>
          </w:p>
        </w:tc>
        <w:tc>
          <w:tcPr>
            <w:tcW w:w="262" w:type="pct"/>
            <w:vAlign w:val="center"/>
          </w:tcPr>
          <w:p w:rsidR="007E5239" w:rsidRPr="00FC26A7" w:rsidRDefault="007E5239" w:rsidP="00316DCE">
            <w:pPr>
              <w:jc w:val="center"/>
            </w:pPr>
            <w:r w:rsidRPr="00FC26A7">
              <w:t>U</w:t>
            </w:r>
          </w:p>
        </w:tc>
        <w:tc>
          <w:tcPr>
            <w:tcW w:w="259" w:type="pct"/>
            <w:vAlign w:val="center"/>
          </w:tcPr>
          <w:p w:rsidR="007E5239" w:rsidRPr="00FC26A7" w:rsidRDefault="007E5239" w:rsidP="00316DCE">
            <w:pPr>
              <w:jc w:val="center"/>
            </w:pPr>
            <w:r w:rsidRPr="00FC26A7">
              <w:t>1</w:t>
            </w:r>
          </w:p>
        </w:tc>
      </w:tr>
      <w:tr w:rsidR="007E5239" w:rsidRPr="00FC26A7" w:rsidTr="007E5239">
        <w:trPr>
          <w:trHeight w:val="406"/>
        </w:trPr>
        <w:tc>
          <w:tcPr>
            <w:tcW w:w="260" w:type="pct"/>
            <w:vAlign w:val="center"/>
          </w:tcPr>
          <w:p w:rsidR="007E5239" w:rsidRPr="00FC26A7" w:rsidRDefault="007E5239" w:rsidP="00316DCE">
            <w:pPr>
              <w:jc w:val="center"/>
            </w:pPr>
            <w:r w:rsidRPr="00FC26A7">
              <w:t>19.</w:t>
            </w:r>
          </w:p>
        </w:tc>
        <w:tc>
          <w:tcPr>
            <w:tcW w:w="3900" w:type="pct"/>
            <w:gridSpan w:val="2"/>
            <w:vAlign w:val="center"/>
          </w:tcPr>
          <w:p w:rsidR="007E5239" w:rsidRPr="00FC26A7" w:rsidRDefault="007E5239" w:rsidP="00316DCE">
            <w:r w:rsidRPr="00FC26A7">
              <w:t>The ‘t’-test statistic formula for single mean is _______.</w:t>
            </w:r>
          </w:p>
        </w:tc>
        <w:tc>
          <w:tcPr>
            <w:tcW w:w="319" w:type="pct"/>
            <w:vAlign w:val="center"/>
          </w:tcPr>
          <w:p w:rsidR="007E5239" w:rsidRPr="00FC26A7" w:rsidRDefault="007E5239" w:rsidP="00316DCE">
            <w:pPr>
              <w:jc w:val="center"/>
            </w:pPr>
            <w:r w:rsidRPr="00FC26A7">
              <w:t>CO2</w:t>
            </w:r>
          </w:p>
        </w:tc>
        <w:tc>
          <w:tcPr>
            <w:tcW w:w="262" w:type="pct"/>
            <w:vAlign w:val="center"/>
          </w:tcPr>
          <w:p w:rsidR="007E5239" w:rsidRPr="00FC26A7" w:rsidRDefault="007E5239" w:rsidP="00316DCE">
            <w:pPr>
              <w:jc w:val="center"/>
            </w:pPr>
            <w:r w:rsidRPr="00FC26A7">
              <w:t>U</w:t>
            </w:r>
          </w:p>
        </w:tc>
        <w:tc>
          <w:tcPr>
            <w:tcW w:w="259" w:type="pct"/>
            <w:vAlign w:val="center"/>
          </w:tcPr>
          <w:p w:rsidR="007E5239" w:rsidRPr="00FC26A7" w:rsidRDefault="007E5239" w:rsidP="00316DCE">
            <w:pPr>
              <w:jc w:val="center"/>
            </w:pPr>
            <w:r w:rsidRPr="00FC26A7">
              <w:t>1</w:t>
            </w:r>
          </w:p>
        </w:tc>
      </w:tr>
      <w:tr w:rsidR="007E5239" w:rsidRPr="00FC26A7" w:rsidTr="007E5239">
        <w:trPr>
          <w:trHeight w:val="567"/>
        </w:trPr>
        <w:tc>
          <w:tcPr>
            <w:tcW w:w="260" w:type="pct"/>
            <w:vAlign w:val="center"/>
          </w:tcPr>
          <w:p w:rsidR="007E5239" w:rsidRPr="00FC26A7" w:rsidRDefault="007E5239" w:rsidP="00316DCE">
            <w:pPr>
              <w:jc w:val="center"/>
            </w:pPr>
            <w:r w:rsidRPr="00FC26A7">
              <w:t>20.</w:t>
            </w:r>
          </w:p>
        </w:tc>
        <w:tc>
          <w:tcPr>
            <w:tcW w:w="3900" w:type="pct"/>
            <w:gridSpan w:val="2"/>
            <w:vAlign w:val="center"/>
          </w:tcPr>
          <w:p w:rsidR="007E5239" w:rsidRPr="00FC26A7" w:rsidRDefault="007E5239" w:rsidP="00316DCE">
            <w:pPr>
              <w:tabs>
                <w:tab w:val="left" w:pos="5565"/>
              </w:tabs>
              <w:spacing w:after="160"/>
              <w:rPr>
                <w:bCs/>
              </w:rPr>
            </w:pPr>
            <w:r w:rsidRPr="00FC26A7">
              <w:rPr>
                <w:bCs/>
              </w:rPr>
              <w:t>The statistical constants of the sample in a population are known as _________.</w:t>
            </w:r>
          </w:p>
        </w:tc>
        <w:tc>
          <w:tcPr>
            <w:tcW w:w="319" w:type="pct"/>
            <w:vAlign w:val="center"/>
          </w:tcPr>
          <w:p w:rsidR="007E5239" w:rsidRPr="00FC26A7" w:rsidRDefault="007E5239" w:rsidP="00316DCE">
            <w:pPr>
              <w:jc w:val="center"/>
            </w:pPr>
            <w:r w:rsidRPr="00FC26A7">
              <w:t>CO4</w:t>
            </w:r>
          </w:p>
        </w:tc>
        <w:tc>
          <w:tcPr>
            <w:tcW w:w="262" w:type="pct"/>
            <w:vAlign w:val="center"/>
          </w:tcPr>
          <w:p w:rsidR="007E5239" w:rsidRPr="00FC26A7" w:rsidRDefault="007E5239" w:rsidP="00316DCE">
            <w:pPr>
              <w:jc w:val="center"/>
            </w:pPr>
            <w:r w:rsidRPr="00FC26A7">
              <w:t>R</w:t>
            </w:r>
          </w:p>
        </w:tc>
        <w:tc>
          <w:tcPr>
            <w:tcW w:w="259" w:type="pct"/>
            <w:vAlign w:val="center"/>
          </w:tcPr>
          <w:p w:rsidR="007E5239" w:rsidRPr="00FC26A7" w:rsidRDefault="007E5239" w:rsidP="00316DCE">
            <w:pPr>
              <w:jc w:val="center"/>
            </w:pPr>
            <w:r w:rsidRPr="00FC26A7">
              <w:t>1</w:t>
            </w:r>
          </w:p>
        </w:tc>
      </w:tr>
      <w:tr w:rsidR="007E5239" w:rsidRPr="00FC26A7" w:rsidTr="007E5239">
        <w:trPr>
          <w:trHeight w:val="552"/>
        </w:trPr>
        <w:tc>
          <w:tcPr>
            <w:tcW w:w="5000" w:type="pct"/>
            <w:gridSpan w:val="6"/>
            <w:vAlign w:val="center"/>
          </w:tcPr>
          <w:p w:rsidR="007E5239" w:rsidRPr="00FC26A7" w:rsidRDefault="007E5239" w:rsidP="00316DCE">
            <w:pPr>
              <w:jc w:val="center"/>
              <w:rPr>
                <w:b/>
                <w:u w:val="single"/>
              </w:rPr>
            </w:pPr>
            <w:r w:rsidRPr="00FC26A7">
              <w:rPr>
                <w:b/>
                <w:u w:val="single"/>
              </w:rPr>
              <w:lastRenderedPageBreak/>
              <w:t xml:space="preserve">PART – B (10 X 5 = 50 MARKS) </w:t>
            </w:r>
          </w:p>
          <w:p w:rsidR="007E5239" w:rsidRPr="00FC26A7" w:rsidRDefault="007E5239" w:rsidP="00316DCE">
            <w:pPr>
              <w:jc w:val="center"/>
              <w:rPr>
                <w:b/>
                <w:u w:val="single"/>
              </w:rPr>
            </w:pPr>
            <w:r w:rsidRPr="00FC26A7">
              <w:rPr>
                <w:b/>
              </w:rPr>
              <w:t>(Answer any 10 from the following)</w:t>
            </w:r>
          </w:p>
        </w:tc>
      </w:tr>
      <w:tr w:rsidR="007E5239" w:rsidRPr="00FC26A7" w:rsidTr="007E5239">
        <w:trPr>
          <w:trHeight w:val="283"/>
        </w:trPr>
        <w:tc>
          <w:tcPr>
            <w:tcW w:w="260" w:type="pct"/>
          </w:tcPr>
          <w:p w:rsidR="007E5239" w:rsidRPr="00FC26A7" w:rsidRDefault="007E5239" w:rsidP="00316DCE">
            <w:pPr>
              <w:jc w:val="center"/>
            </w:pPr>
            <w:r w:rsidRPr="00FC26A7">
              <w:t>21.</w:t>
            </w:r>
          </w:p>
        </w:tc>
        <w:tc>
          <w:tcPr>
            <w:tcW w:w="3900" w:type="pct"/>
            <w:gridSpan w:val="2"/>
            <w:vAlign w:val="center"/>
          </w:tcPr>
          <w:p w:rsidR="007E5239" w:rsidRPr="00FC26A7" w:rsidRDefault="007E5239" w:rsidP="00316DCE">
            <w:r w:rsidRPr="00FC26A7">
              <w:t xml:space="preserve">Expand </w:t>
            </w:r>
            <w:r w:rsidRPr="00FC26A7">
              <w:rPr>
                <w:position w:val="-28"/>
              </w:rPr>
              <w:object w:dxaOrig="2820" w:dyaOrig="660">
                <v:shape id="_x0000_i1127" type="#_x0000_t75" style="width:141pt;height:33pt" o:ole="">
                  <v:imagedata r:id="rId219" o:title=""/>
                </v:shape>
                <o:OLEObject Type="Embed" ProgID="Equation.3" ShapeID="_x0000_i1127" DrawAspect="Content" ObjectID="_1783340016" r:id="rId220"/>
              </w:object>
            </w:r>
            <w:r w:rsidRPr="00FC26A7">
              <w:t xml:space="preserve"> in ascending powers of x. Find the coefficient of </w:t>
            </w:r>
            <w:r w:rsidRPr="00FC26A7">
              <w:rPr>
                <w:position w:val="-6"/>
              </w:rPr>
              <w:object w:dxaOrig="300" w:dyaOrig="312">
                <v:shape id="_x0000_i1128" type="#_x0000_t75" style="width:15pt;height:15.75pt" o:ole="">
                  <v:imagedata r:id="rId221" o:title=""/>
                </v:shape>
                <o:OLEObject Type="Embed" ProgID="Equation.3" ShapeID="_x0000_i1128" DrawAspect="Content" ObjectID="_1783340017" r:id="rId222"/>
              </w:object>
            </w:r>
            <w:r w:rsidRPr="00FC26A7">
              <w:t>. State the condition of validity.</w:t>
            </w:r>
          </w:p>
        </w:tc>
        <w:tc>
          <w:tcPr>
            <w:tcW w:w="319" w:type="pct"/>
          </w:tcPr>
          <w:p w:rsidR="007E5239" w:rsidRPr="00FC26A7" w:rsidRDefault="007E5239" w:rsidP="00316DCE">
            <w:pPr>
              <w:jc w:val="center"/>
            </w:pPr>
            <w:r w:rsidRPr="00FC26A7">
              <w:t>CO1</w:t>
            </w:r>
          </w:p>
        </w:tc>
        <w:tc>
          <w:tcPr>
            <w:tcW w:w="262" w:type="pct"/>
          </w:tcPr>
          <w:p w:rsidR="007E5239" w:rsidRPr="00FC26A7" w:rsidRDefault="007E5239" w:rsidP="00316DCE">
            <w:pPr>
              <w:jc w:val="center"/>
            </w:pPr>
            <w:r w:rsidRPr="00FC26A7">
              <w:t>A</w:t>
            </w:r>
          </w:p>
        </w:tc>
        <w:tc>
          <w:tcPr>
            <w:tcW w:w="259" w:type="pct"/>
          </w:tcPr>
          <w:p w:rsidR="007E5239" w:rsidRPr="00FC26A7" w:rsidRDefault="007E5239" w:rsidP="00316DCE">
            <w:pPr>
              <w:jc w:val="center"/>
            </w:pPr>
            <w:r w:rsidRPr="00FC26A7">
              <w:t>5</w:t>
            </w:r>
          </w:p>
        </w:tc>
      </w:tr>
      <w:tr w:rsidR="007E5239" w:rsidRPr="00FC26A7" w:rsidTr="007E5239">
        <w:trPr>
          <w:trHeight w:val="283"/>
        </w:trPr>
        <w:tc>
          <w:tcPr>
            <w:tcW w:w="260" w:type="pct"/>
          </w:tcPr>
          <w:p w:rsidR="007E5239" w:rsidRPr="00FC26A7" w:rsidRDefault="007E5239" w:rsidP="00316DCE">
            <w:pPr>
              <w:jc w:val="center"/>
            </w:pPr>
            <w:r w:rsidRPr="00FC26A7">
              <w:t>22.</w:t>
            </w:r>
          </w:p>
        </w:tc>
        <w:tc>
          <w:tcPr>
            <w:tcW w:w="3900" w:type="pct"/>
            <w:gridSpan w:val="2"/>
            <w:vAlign w:val="center"/>
          </w:tcPr>
          <w:p w:rsidR="007E5239" w:rsidRPr="00FC26A7" w:rsidRDefault="007E5239" w:rsidP="00316DCE">
            <w:r w:rsidRPr="00FC26A7">
              <w:t xml:space="preserve">Find </w:t>
            </w:r>
            <w:r w:rsidRPr="00FC26A7">
              <w:rPr>
                <w:position w:val="-24"/>
              </w:rPr>
              <w:object w:dxaOrig="348" w:dyaOrig="612">
                <v:shape id="_x0000_i1129" type="#_x0000_t75" style="width:17.25pt;height:30.75pt" o:ole="">
                  <v:imagedata r:id="rId223" o:title=""/>
                </v:shape>
                <o:OLEObject Type="Embed" ProgID="Equation.DSMT4" ShapeID="_x0000_i1129" DrawAspect="Content" ObjectID="_1783340018" r:id="rId224"/>
              </w:object>
            </w:r>
            <w:r w:rsidRPr="00FC26A7">
              <w:t xml:space="preserve"> if  </w:t>
            </w:r>
            <w:r w:rsidRPr="00FC26A7">
              <w:rPr>
                <w:position w:val="-10"/>
              </w:rPr>
              <w:object w:dxaOrig="2232" w:dyaOrig="360">
                <v:shape id="_x0000_i1130" type="#_x0000_t75" style="width:111.75pt;height:18pt" o:ole="">
                  <v:imagedata r:id="rId225" o:title=""/>
                </v:shape>
                <o:OLEObject Type="Embed" ProgID="Equation.3" ShapeID="_x0000_i1130" DrawAspect="Content" ObjectID="_1783340019" r:id="rId226"/>
              </w:object>
            </w:r>
            <w:r w:rsidRPr="00FC26A7">
              <w:t>.</w:t>
            </w:r>
          </w:p>
        </w:tc>
        <w:tc>
          <w:tcPr>
            <w:tcW w:w="319" w:type="pct"/>
          </w:tcPr>
          <w:p w:rsidR="007E5239" w:rsidRPr="00FC26A7" w:rsidRDefault="007E5239" w:rsidP="00316DCE">
            <w:pPr>
              <w:jc w:val="center"/>
            </w:pPr>
            <w:r w:rsidRPr="00FC26A7">
              <w:t>CO2</w:t>
            </w:r>
          </w:p>
        </w:tc>
        <w:tc>
          <w:tcPr>
            <w:tcW w:w="262" w:type="pct"/>
          </w:tcPr>
          <w:p w:rsidR="007E5239" w:rsidRPr="00FC26A7" w:rsidRDefault="007E5239" w:rsidP="00316DCE">
            <w:pPr>
              <w:jc w:val="center"/>
            </w:pPr>
            <w:r w:rsidRPr="00FC26A7">
              <w:t>A</w:t>
            </w:r>
          </w:p>
        </w:tc>
        <w:tc>
          <w:tcPr>
            <w:tcW w:w="259" w:type="pct"/>
          </w:tcPr>
          <w:p w:rsidR="007E5239" w:rsidRPr="00FC26A7" w:rsidRDefault="007E5239" w:rsidP="00316DCE">
            <w:pPr>
              <w:jc w:val="center"/>
            </w:pPr>
            <w:r w:rsidRPr="00FC26A7">
              <w:t>5</w:t>
            </w:r>
          </w:p>
        </w:tc>
      </w:tr>
      <w:tr w:rsidR="007E5239" w:rsidRPr="00FC26A7" w:rsidTr="007E5239">
        <w:trPr>
          <w:trHeight w:val="283"/>
        </w:trPr>
        <w:tc>
          <w:tcPr>
            <w:tcW w:w="260" w:type="pct"/>
          </w:tcPr>
          <w:p w:rsidR="007E5239" w:rsidRPr="00FC26A7" w:rsidRDefault="007E5239" w:rsidP="00316DCE">
            <w:pPr>
              <w:jc w:val="center"/>
            </w:pPr>
            <w:r w:rsidRPr="00FC26A7">
              <w:t>23.</w:t>
            </w:r>
          </w:p>
        </w:tc>
        <w:tc>
          <w:tcPr>
            <w:tcW w:w="3900" w:type="pct"/>
            <w:gridSpan w:val="2"/>
            <w:vAlign w:val="center"/>
          </w:tcPr>
          <w:p w:rsidR="007E5239" w:rsidRPr="00FC26A7" w:rsidRDefault="007E5239" w:rsidP="00316DCE">
            <w:r w:rsidRPr="00FC26A7">
              <w:t xml:space="preserve">Find </w:t>
            </w:r>
            <w:r w:rsidRPr="00FC26A7">
              <w:rPr>
                <w:position w:val="-16"/>
              </w:rPr>
              <w:object w:dxaOrig="2232" w:dyaOrig="432">
                <v:shape id="_x0000_i1131" type="#_x0000_t75" style="width:111.75pt;height:21.75pt" o:ole="">
                  <v:imagedata r:id="rId227" o:title=""/>
                </v:shape>
                <o:OLEObject Type="Embed" ProgID="Equation.3" ShapeID="_x0000_i1131" DrawAspect="Content" ObjectID="_1783340020" r:id="rId228"/>
              </w:object>
            </w:r>
            <w:r w:rsidRPr="00FC26A7">
              <w:t>.</w:t>
            </w:r>
          </w:p>
        </w:tc>
        <w:tc>
          <w:tcPr>
            <w:tcW w:w="319" w:type="pct"/>
          </w:tcPr>
          <w:p w:rsidR="007E5239" w:rsidRPr="00FC26A7" w:rsidRDefault="007E5239" w:rsidP="00316DCE">
            <w:pPr>
              <w:jc w:val="center"/>
            </w:pPr>
            <w:r w:rsidRPr="00FC26A7">
              <w:t>CO3</w:t>
            </w:r>
          </w:p>
        </w:tc>
        <w:tc>
          <w:tcPr>
            <w:tcW w:w="262" w:type="pct"/>
          </w:tcPr>
          <w:p w:rsidR="007E5239" w:rsidRPr="00FC26A7" w:rsidRDefault="007E5239" w:rsidP="00316DCE">
            <w:pPr>
              <w:jc w:val="center"/>
            </w:pPr>
            <w:r w:rsidRPr="00FC26A7">
              <w:t>A</w:t>
            </w:r>
          </w:p>
        </w:tc>
        <w:tc>
          <w:tcPr>
            <w:tcW w:w="259" w:type="pct"/>
          </w:tcPr>
          <w:p w:rsidR="007E5239" w:rsidRPr="00FC26A7" w:rsidRDefault="007E5239" w:rsidP="00316DCE">
            <w:pPr>
              <w:jc w:val="center"/>
            </w:pPr>
            <w:r w:rsidRPr="00FC26A7">
              <w:t>5</w:t>
            </w:r>
          </w:p>
        </w:tc>
      </w:tr>
      <w:tr w:rsidR="007E5239" w:rsidRPr="00FC26A7" w:rsidTr="007E5239">
        <w:trPr>
          <w:trHeight w:val="283"/>
        </w:trPr>
        <w:tc>
          <w:tcPr>
            <w:tcW w:w="260" w:type="pct"/>
          </w:tcPr>
          <w:p w:rsidR="007E5239" w:rsidRPr="00FC26A7" w:rsidRDefault="007E5239" w:rsidP="00316DCE">
            <w:pPr>
              <w:jc w:val="center"/>
            </w:pPr>
            <w:r w:rsidRPr="00FC26A7">
              <w:t>24.</w:t>
            </w:r>
          </w:p>
        </w:tc>
        <w:tc>
          <w:tcPr>
            <w:tcW w:w="3900" w:type="pct"/>
            <w:gridSpan w:val="2"/>
            <w:vAlign w:val="center"/>
          </w:tcPr>
          <w:p w:rsidR="007E5239" w:rsidRPr="00FC26A7" w:rsidRDefault="007E5239" w:rsidP="00316DCE">
            <w:pPr>
              <w:spacing w:line="276" w:lineRule="auto"/>
            </w:pPr>
            <w:r w:rsidRPr="00FC26A7">
              <w:t xml:space="preserve">Using Bernoulli’s formula, find </w:t>
            </w:r>
            <w:r w:rsidRPr="00FC26A7">
              <w:rPr>
                <w:position w:val="-16"/>
              </w:rPr>
              <w:object w:dxaOrig="1152" w:dyaOrig="432">
                <v:shape id="_x0000_i1132" type="#_x0000_t75" style="width:57.75pt;height:21.75pt" o:ole="">
                  <v:imagedata r:id="rId229" o:title=""/>
                </v:shape>
                <o:OLEObject Type="Embed" ProgID="Equation.3" ShapeID="_x0000_i1132" DrawAspect="Content" ObjectID="_1783340021" r:id="rId230"/>
              </w:object>
            </w:r>
            <w:r w:rsidRPr="00FC26A7">
              <w:t>.</w:t>
            </w:r>
          </w:p>
        </w:tc>
        <w:tc>
          <w:tcPr>
            <w:tcW w:w="319" w:type="pct"/>
          </w:tcPr>
          <w:p w:rsidR="007E5239" w:rsidRPr="00FC26A7" w:rsidRDefault="007E5239" w:rsidP="00316DCE">
            <w:pPr>
              <w:jc w:val="center"/>
            </w:pPr>
            <w:r w:rsidRPr="00FC26A7">
              <w:t>CO4</w:t>
            </w:r>
          </w:p>
        </w:tc>
        <w:tc>
          <w:tcPr>
            <w:tcW w:w="262" w:type="pct"/>
          </w:tcPr>
          <w:p w:rsidR="007E5239" w:rsidRPr="00FC26A7" w:rsidRDefault="007E5239" w:rsidP="00316DCE">
            <w:pPr>
              <w:jc w:val="center"/>
            </w:pPr>
            <w:r w:rsidRPr="00FC26A7">
              <w:t>A</w:t>
            </w:r>
          </w:p>
        </w:tc>
        <w:tc>
          <w:tcPr>
            <w:tcW w:w="259" w:type="pct"/>
          </w:tcPr>
          <w:p w:rsidR="007E5239" w:rsidRPr="00FC26A7" w:rsidRDefault="007E5239" w:rsidP="00316DCE">
            <w:pPr>
              <w:jc w:val="center"/>
            </w:pPr>
            <w:r w:rsidRPr="00FC26A7">
              <w:t>5</w:t>
            </w:r>
          </w:p>
        </w:tc>
      </w:tr>
      <w:tr w:rsidR="007E5239" w:rsidRPr="00FC26A7" w:rsidTr="007E5239">
        <w:trPr>
          <w:trHeight w:val="283"/>
        </w:trPr>
        <w:tc>
          <w:tcPr>
            <w:tcW w:w="260" w:type="pct"/>
          </w:tcPr>
          <w:p w:rsidR="007E5239" w:rsidRPr="00FC26A7" w:rsidRDefault="007E5239" w:rsidP="00316DCE">
            <w:pPr>
              <w:jc w:val="center"/>
            </w:pPr>
            <w:r w:rsidRPr="00FC26A7">
              <w:t>25.</w:t>
            </w:r>
          </w:p>
        </w:tc>
        <w:tc>
          <w:tcPr>
            <w:tcW w:w="3900" w:type="pct"/>
            <w:gridSpan w:val="2"/>
            <w:vAlign w:val="center"/>
          </w:tcPr>
          <w:p w:rsidR="007E5239" w:rsidRPr="00FC26A7" w:rsidRDefault="007E5239" w:rsidP="00316DCE">
            <w:pPr>
              <w:spacing w:line="276" w:lineRule="auto"/>
            </w:pPr>
            <w:r w:rsidRPr="00FC26A7">
              <w:t>A lot consists of 10 good articles, 4 with minor defects, 2 with major defects. Two articles are taken at random. Find the probability that (i) both are good ii) both have major defects (iii) both have minor defects.</w:t>
            </w:r>
          </w:p>
        </w:tc>
        <w:tc>
          <w:tcPr>
            <w:tcW w:w="319" w:type="pct"/>
          </w:tcPr>
          <w:p w:rsidR="007E5239" w:rsidRPr="00FC26A7" w:rsidRDefault="007E5239" w:rsidP="00316DCE">
            <w:pPr>
              <w:jc w:val="center"/>
            </w:pPr>
            <w:r w:rsidRPr="00FC26A7">
              <w:t>CO5</w:t>
            </w:r>
          </w:p>
        </w:tc>
        <w:tc>
          <w:tcPr>
            <w:tcW w:w="262" w:type="pct"/>
          </w:tcPr>
          <w:p w:rsidR="007E5239" w:rsidRPr="00FC26A7" w:rsidRDefault="007E5239" w:rsidP="00316DCE">
            <w:pPr>
              <w:jc w:val="center"/>
            </w:pPr>
            <w:r w:rsidRPr="00FC26A7">
              <w:t>A</w:t>
            </w:r>
          </w:p>
        </w:tc>
        <w:tc>
          <w:tcPr>
            <w:tcW w:w="259" w:type="pct"/>
          </w:tcPr>
          <w:p w:rsidR="007E5239" w:rsidRPr="00FC26A7" w:rsidRDefault="007E5239" w:rsidP="00316DCE">
            <w:pPr>
              <w:jc w:val="center"/>
            </w:pPr>
            <w:r w:rsidRPr="00FC26A7">
              <w:t>5</w:t>
            </w:r>
          </w:p>
        </w:tc>
      </w:tr>
      <w:tr w:rsidR="007E5239" w:rsidRPr="00FC26A7" w:rsidTr="007E5239">
        <w:trPr>
          <w:trHeight w:val="1031"/>
        </w:trPr>
        <w:tc>
          <w:tcPr>
            <w:tcW w:w="260" w:type="pct"/>
          </w:tcPr>
          <w:p w:rsidR="007E5239" w:rsidRPr="00FC26A7" w:rsidRDefault="007E5239" w:rsidP="00316DCE">
            <w:pPr>
              <w:jc w:val="center"/>
            </w:pPr>
            <w:r w:rsidRPr="00FC26A7">
              <w:t>26.</w:t>
            </w:r>
          </w:p>
        </w:tc>
        <w:tc>
          <w:tcPr>
            <w:tcW w:w="3900" w:type="pct"/>
            <w:gridSpan w:val="2"/>
            <w:vAlign w:val="center"/>
          </w:tcPr>
          <w:p w:rsidR="007E5239" w:rsidRPr="00FC26A7" w:rsidRDefault="007E5239" w:rsidP="00316DCE">
            <w:pPr>
              <w:spacing w:line="276" w:lineRule="auto"/>
            </w:pPr>
            <w:r w:rsidRPr="00FC26A7">
              <w:t>A machine manufacturing screws is known to produce 5% defectives. In a random sample of 15 screws, what is the probability using the binomial distribution that there are (i) exactly 3 defectives (ii) at least 3 defectives (iii) almost 3 defectives</w:t>
            </w:r>
          </w:p>
        </w:tc>
        <w:tc>
          <w:tcPr>
            <w:tcW w:w="319" w:type="pct"/>
          </w:tcPr>
          <w:p w:rsidR="007E5239" w:rsidRPr="00FC26A7" w:rsidRDefault="007E5239" w:rsidP="00316DCE">
            <w:pPr>
              <w:jc w:val="center"/>
            </w:pPr>
            <w:r w:rsidRPr="00FC26A7">
              <w:t>CO6</w:t>
            </w:r>
          </w:p>
        </w:tc>
        <w:tc>
          <w:tcPr>
            <w:tcW w:w="262" w:type="pct"/>
          </w:tcPr>
          <w:p w:rsidR="007E5239" w:rsidRPr="00FC26A7" w:rsidRDefault="007E5239" w:rsidP="00316DCE">
            <w:pPr>
              <w:jc w:val="center"/>
            </w:pPr>
            <w:r w:rsidRPr="00FC26A7">
              <w:t>A</w:t>
            </w:r>
          </w:p>
        </w:tc>
        <w:tc>
          <w:tcPr>
            <w:tcW w:w="259" w:type="pct"/>
          </w:tcPr>
          <w:p w:rsidR="007E5239" w:rsidRPr="00FC26A7" w:rsidRDefault="007E5239" w:rsidP="00316DCE">
            <w:pPr>
              <w:jc w:val="center"/>
            </w:pPr>
            <w:r w:rsidRPr="00FC26A7">
              <w:t>5</w:t>
            </w:r>
          </w:p>
        </w:tc>
      </w:tr>
      <w:tr w:rsidR="007E5239" w:rsidRPr="00FC26A7" w:rsidTr="007E5239">
        <w:trPr>
          <w:trHeight w:val="705"/>
        </w:trPr>
        <w:tc>
          <w:tcPr>
            <w:tcW w:w="260" w:type="pct"/>
          </w:tcPr>
          <w:p w:rsidR="007E5239" w:rsidRPr="00FC26A7" w:rsidRDefault="007E5239" w:rsidP="00316DCE">
            <w:pPr>
              <w:jc w:val="center"/>
            </w:pPr>
            <w:r w:rsidRPr="00FC26A7">
              <w:t>27.</w:t>
            </w:r>
          </w:p>
        </w:tc>
        <w:tc>
          <w:tcPr>
            <w:tcW w:w="3900" w:type="pct"/>
            <w:gridSpan w:val="2"/>
            <w:vAlign w:val="center"/>
          </w:tcPr>
          <w:p w:rsidR="007E5239" w:rsidRPr="00FC26A7" w:rsidRDefault="007E5239" w:rsidP="00316DCE">
            <w:pPr>
              <w:spacing w:line="276" w:lineRule="auto"/>
            </w:pPr>
            <w:r w:rsidRPr="00FC26A7">
              <w:t xml:space="preserve">Sum the series     </w:t>
            </w:r>
            <w:r w:rsidRPr="00FC26A7">
              <w:rPr>
                <w:position w:val="-24"/>
              </w:rPr>
              <w:object w:dxaOrig="2652" w:dyaOrig="612">
                <v:shape id="_x0000_i1133" type="#_x0000_t75" style="width:132.75pt;height:30.75pt" o:ole="">
                  <v:imagedata r:id="rId231" o:title=""/>
                </v:shape>
                <o:OLEObject Type="Embed" ProgID="Equation.DSMT4" ShapeID="_x0000_i1133" DrawAspect="Content" ObjectID="_1783340022" r:id="rId232"/>
              </w:object>
            </w:r>
          </w:p>
        </w:tc>
        <w:tc>
          <w:tcPr>
            <w:tcW w:w="319" w:type="pct"/>
          </w:tcPr>
          <w:p w:rsidR="007E5239" w:rsidRPr="00FC26A7" w:rsidRDefault="007E5239" w:rsidP="00316DCE">
            <w:pPr>
              <w:jc w:val="center"/>
            </w:pPr>
            <w:r w:rsidRPr="00FC26A7">
              <w:t>CO1</w:t>
            </w:r>
          </w:p>
        </w:tc>
        <w:tc>
          <w:tcPr>
            <w:tcW w:w="262" w:type="pct"/>
          </w:tcPr>
          <w:p w:rsidR="007E5239" w:rsidRPr="00FC26A7" w:rsidRDefault="007E5239" w:rsidP="00316DCE">
            <w:pPr>
              <w:jc w:val="center"/>
            </w:pPr>
            <w:r w:rsidRPr="00FC26A7">
              <w:t>A</w:t>
            </w:r>
          </w:p>
        </w:tc>
        <w:tc>
          <w:tcPr>
            <w:tcW w:w="259" w:type="pct"/>
          </w:tcPr>
          <w:p w:rsidR="007E5239" w:rsidRPr="00FC26A7" w:rsidRDefault="007E5239" w:rsidP="00316DCE">
            <w:pPr>
              <w:jc w:val="center"/>
            </w:pPr>
            <w:r w:rsidRPr="00FC26A7">
              <w:t>5</w:t>
            </w:r>
          </w:p>
        </w:tc>
      </w:tr>
      <w:tr w:rsidR="007E5239" w:rsidRPr="00FC26A7" w:rsidTr="007E5239">
        <w:trPr>
          <w:trHeight w:val="283"/>
        </w:trPr>
        <w:tc>
          <w:tcPr>
            <w:tcW w:w="260" w:type="pct"/>
          </w:tcPr>
          <w:p w:rsidR="007E5239" w:rsidRPr="00FC26A7" w:rsidRDefault="007E5239" w:rsidP="00316DCE">
            <w:pPr>
              <w:jc w:val="center"/>
            </w:pPr>
            <w:r w:rsidRPr="00FC26A7">
              <w:t>28.</w:t>
            </w:r>
          </w:p>
        </w:tc>
        <w:tc>
          <w:tcPr>
            <w:tcW w:w="3900" w:type="pct"/>
            <w:gridSpan w:val="2"/>
            <w:vAlign w:val="center"/>
          </w:tcPr>
          <w:p w:rsidR="007E5239" w:rsidRPr="00FC26A7" w:rsidRDefault="007E5239" w:rsidP="00316DCE">
            <w:r w:rsidRPr="00FC26A7">
              <w:t xml:space="preserve">A Random variable X is normally distributed with Mean 12 and Standard Deviation 4. Find </w:t>
            </w:r>
          </w:p>
          <w:p w:rsidR="007E5239" w:rsidRPr="00FC26A7" w:rsidRDefault="007E5239" w:rsidP="00316DCE">
            <w:r w:rsidRPr="00FC26A7">
              <w:t>(i)</w:t>
            </w:r>
            <w:r w:rsidRPr="00FC26A7">
              <w:rPr>
                <w:position w:val="-10"/>
              </w:rPr>
              <w:object w:dxaOrig="1100" w:dyaOrig="320">
                <v:shape id="_x0000_i1134" type="#_x0000_t75" style="width:55.5pt;height:16.5pt" o:ole="">
                  <v:imagedata r:id="rId233" o:title=""/>
                </v:shape>
                <o:OLEObject Type="Embed" ProgID="Equation.KSEE3" ShapeID="_x0000_i1134" DrawAspect="Content" ObjectID="_1783340023" r:id="rId234"/>
              </w:object>
            </w:r>
            <w:r w:rsidRPr="00FC26A7">
              <w:t xml:space="preserve"> (ii)</w:t>
            </w:r>
            <w:r w:rsidRPr="00FC26A7">
              <w:rPr>
                <w:position w:val="-10"/>
              </w:rPr>
              <w:object w:dxaOrig="1080" w:dyaOrig="312">
                <v:shape id="_x0000_i1135" type="#_x0000_t75" style="width:54pt;height:15.75pt" o:ole="">
                  <v:imagedata r:id="rId235" o:title=""/>
                </v:shape>
                <o:OLEObject Type="Embed" ProgID="Equation.DSMT4" ShapeID="_x0000_i1135" DrawAspect="Content" ObjectID="_1783340024" r:id="rId236"/>
              </w:object>
            </w:r>
            <w:r w:rsidRPr="00FC26A7">
              <w:t>.</w:t>
            </w:r>
          </w:p>
        </w:tc>
        <w:tc>
          <w:tcPr>
            <w:tcW w:w="319" w:type="pct"/>
          </w:tcPr>
          <w:p w:rsidR="007E5239" w:rsidRPr="00FC26A7" w:rsidRDefault="007E5239" w:rsidP="00316DCE">
            <w:pPr>
              <w:jc w:val="center"/>
            </w:pPr>
            <w:r w:rsidRPr="00FC26A7">
              <w:t>CO2</w:t>
            </w:r>
          </w:p>
        </w:tc>
        <w:tc>
          <w:tcPr>
            <w:tcW w:w="262" w:type="pct"/>
          </w:tcPr>
          <w:p w:rsidR="007E5239" w:rsidRPr="00FC26A7" w:rsidRDefault="007E5239" w:rsidP="00316DCE">
            <w:pPr>
              <w:jc w:val="center"/>
            </w:pPr>
            <w:r w:rsidRPr="00FC26A7">
              <w:t>A</w:t>
            </w:r>
          </w:p>
        </w:tc>
        <w:tc>
          <w:tcPr>
            <w:tcW w:w="259" w:type="pct"/>
          </w:tcPr>
          <w:p w:rsidR="007E5239" w:rsidRPr="00FC26A7" w:rsidRDefault="007E5239" w:rsidP="00316DCE">
            <w:pPr>
              <w:jc w:val="center"/>
            </w:pPr>
            <w:r w:rsidRPr="00FC26A7">
              <w:t>5</w:t>
            </w:r>
          </w:p>
        </w:tc>
      </w:tr>
      <w:tr w:rsidR="007E5239" w:rsidRPr="00FC26A7" w:rsidTr="007E5239">
        <w:trPr>
          <w:trHeight w:val="997"/>
        </w:trPr>
        <w:tc>
          <w:tcPr>
            <w:tcW w:w="260" w:type="pct"/>
          </w:tcPr>
          <w:p w:rsidR="007E5239" w:rsidRPr="00FC26A7" w:rsidRDefault="007E5239" w:rsidP="00316DCE">
            <w:pPr>
              <w:jc w:val="center"/>
            </w:pPr>
            <w:r w:rsidRPr="00FC26A7">
              <w:t>29.</w:t>
            </w:r>
          </w:p>
        </w:tc>
        <w:tc>
          <w:tcPr>
            <w:tcW w:w="3900" w:type="pct"/>
            <w:gridSpan w:val="2"/>
            <w:vAlign w:val="center"/>
          </w:tcPr>
          <w:p w:rsidR="007E5239" w:rsidRPr="00FC26A7" w:rsidRDefault="007E5239" w:rsidP="00316DCE">
            <w:r w:rsidRPr="00FC26A7">
              <w:t>The number of monthly breakdowns of a computer is a RV having a Poisson distribution with mean equal to 1.8. Find the probability that this computer will function for a month without a breakdown.</w:t>
            </w:r>
          </w:p>
        </w:tc>
        <w:tc>
          <w:tcPr>
            <w:tcW w:w="319" w:type="pct"/>
          </w:tcPr>
          <w:p w:rsidR="007E5239" w:rsidRPr="00FC26A7" w:rsidRDefault="007E5239" w:rsidP="00316DCE">
            <w:pPr>
              <w:jc w:val="center"/>
            </w:pPr>
            <w:r w:rsidRPr="00FC26A7">
              <w:t>CO3</w:t>
            </w:r>
          </w:p>
        </w:tc>
        <w:tc>
          <w:tcPr>
            <w:tcW w:w="262" w:type="pct"/>
          </w:tcPr>
          <w:p w:rsidR="007E5239" w:rsidRPr="00FC26A7" w:rsidRDefault="007E5239" w:rsidP="00316DCE">
            <w:pPr>
              <w:jc w:val="center"/>
            </w:pPr>
            <w:r w:rsidRPr="00FC26A7">
              <w:t>A</w:t>
            </w:r>
          </w:p>
        </w:tc>
        <w:tc>
          <w:tcPr>
            <w:tcW w:w="259" w:type="pct"/>
          </w:tcPr>
          <w:p w:rsidR="007E5239" w:rsidRPr="00FC26A7" w:rsidRDefault="007E5239" w:rsidP="00316DCE">
            <w:pPr>
              <w:jc w:val="center"/>
            </w:pPr>
            <w:r w:rsidRPr="00FC26A7">
              <w:t>5</w:t>
            </w:r>
          </w:p>
        </w:tc>
      </w:tr>
      <w:tr w:rsidR="007E5239" w:rsidRPr="00FC26A7" w:rsidTr="007E5239">
        <w:trPr>
          <w:trHeight w:val="283"/>
        </w:trPr>
        <w:tc>
          <w:tcPr>
            <w:tcW w:w="260" w:type="pct"/>
          </w:tcPr>
          <w:p w:rsidR="007E5239" w:rsidRPr="00FC26A7" w:rsidRDefault="007E5239" w:rsidP="00316DCE">
            <w:pPr>
              <w:jc w:val="center"/>
            </w:pPr>
            <w:r w:rsidRPr="00FC26A7">
              <w:t>30.</w:t>
            </w:r>
          </w:p>
        </w:tc>
        <w:tc>
          <w:tcPr>
            <w:tcW w:w="3900" w:type="pct"/>
            <w:gridSpan w:val="2"/>
            <w:vAlign w:val="center"/>
          </w:tcPr>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7885"/>
            </w:tblGrid>
            <w:tr w:rsidR="007E5239" w:rsidRPr="00FC26A7" w:rsidTr="00316DCE">
              <w:trPr>
                <w:trHeight w:val="1732"/>
              </w:trPr>
              <w:tc>
                <w:tcPr>
                  <w:tcW w:w="3713"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7E5239" w:rsidRPr="00FC26A7" w:rsidRDefault="007E5239" w:rsidP="00316DCE">
                  <w:pPr>
                    <w:spacing w:line="276" w:lineRule="auto"/>
                    <w:rPr>
                      <w:rFonts w:eastAsia="Calibri"/>
                    </w:rPr>
                  </w:pPr>
                  <w:r w:rsidRPr="00FC26A7">
                    <w:rPr>
                      <w:rFonts w:eastAsia="Calibri"/>
                    </w:rPr>
                    <w:t>Two independent sample on dry weight (gms) of plants were observed from two population 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0"/>
                    <w:gridCol w:w="456"/>
                    <w:gridCol w:w="456"/>
                    <w:gridCol w:w="456"/>
                    <w:gridCol w:w="456"/>
                    <w:gridCol w:w="456"/>
                  </w:tblGrid>
                  <w:tr w:rsidR="007E5239" w:rsidRPr="00FC26A7">
                    <w:trPr>
                      <w:trHeight w:val="326"/>
                    </w:trPr>
                    <w:tc>
                      <w:tcPr>
                        <w:tcW w:w="0" w:type="auto"/>
                        <w:tcBorders>
                          <w:top w:val="single" w:sz="4" w:space="0" w:color="auto"/>
                          <w:left w:val="single" w:sz="4" w:space="0" w:color="auto"/>
                          <w:bottom w:val="single" w:sz="4" w:space="0" w:color="auto"/>
                          <w:right w:val="single" w:sz="4" w:space="0" w:color="auto"/>
                        </w:tcBorders>
                        <w:hideMark/>
                      </w:tcPr>
                      <w:p w:rsidR="007E5239" w:rsidRPr="00FC26A7" w:rsidRDefault="007E5239" w:rsidP="00316DCE">
                        <w:pPr>
                          <w:rPr>
                            <w:rFonts w:eastAsia="Calibri"/>
                          </w:rPr>
                        </w:pPr>
                        <w:r w:rsidRPr="00FC26A7">
                          <w:rPr>
                            <w:rFonts w:eastAsia="Calibri"/>
                          </w:rPr>
                          <w:t>Sample A</w:t>
                        </w:r>
                      </w:p>
                    </w:tc>
                    <w:tc>
                      <w:tcPr>
                        <w:tcW w:w="0" w:type="auto"/>
                        <w:tcBorders>
                          <w:top w:val="single" w:sz="4" w:space="0" w:color="auto"/>
                          <w:left w:val="single" w:sz="4" w:space="0" w:color="auto"/>
                          <w:bottom w:val="single" w:sz="4" w:space="0" w:color="auto"/>
                          <w:right w:val="single" w:sz="4" w:space="0" w:color="auto"/>
                        </w:tcBorders>
                        <w:vAlign w:val="center"/>
                        <w:hideMark/>
                      </w:tcPr>
                      <w:p w:rsidR="007E5239" w:rsidRPr="00FC26A7" w:rsidRDefault="007E5239" w:rsidP="00316DCE">
                        <w:pPr>
                          <w:jc w:val="center"/>
                          <w:rPr>
                            <w:rFonts w:eastAsia="Calibri"/>
                          </w:rPr>
                        </w:pPr>
                        <w:r w:rsidRPr="00FC26A7">
                          <w:rPr>
                            <w:rFonts w:eastAsia="Calibri"/>
                          </w:rPr>
                          <w:t>24</w:t>
                        </w:r>
                      </w:p>
                    </w:tc>
                    <w:tc>
                      <w:tcPr>
                        <w:tcW w:w="0" w:type="auto"/>
                        <w:tcBorders>
                          <w:top w:val="single" w:sz="4" w:space="0" w:color="auto"/>
                          <w:left w:val="single" w:sz="4" w:space="0" w:color="auto"/>
                          <w:bottom w:val="single" w:sz="4" w:space="0" w:color="auto"/>
                          <w:right w:val="single" w:sz="4" w:space="0" w:color="auto"/>
                        </w:tcBorders>
                        <w:vAlign w:val="center"/>
                        <w:hideMark/>
                      </w:tcPr>
                      <w:p w:rsidR="007E5239" w:rsidRPr="00FC26A7" w:rsidRDefault="007E5239" w:rsidP="00316DCE">
                        <w:pPr>
                          <w:jc w:val="center"/>
                          <w:rPr>
                            <w:rFonts w:eastAsia="Calibri"/>
                          </w:rPr>
                        </w:pPr>
                        <w:r w:rsidRPr="00FC26A7">
                          <w:rPr>
                            <w:rFonts w:eastAsia="Calibri"/>
                          </w:rPr>
                          <w:t>27</w:t>
                        </w:r>
                      </w:p>
                    </w:tc>
                    <w:tc>
                      <w:tcPr>
                        <w:tcW w:w="0" w:type="auto"/>
                        <w:tcBorders>
                          <w:top w:val="single" w:sz="4" w:space="0" w:color="auto"/>
                          <w:left w:val="single" w:sz="4" w:space="0" w:color="auto"/>
                          <w:bottom w:val="single" w:sz="4" w:space="0" w:color="auto"/>
                          <w:right w:val="single" w:sz="4" w:space="0" w:color="auto"/>
                        </w:tcBorders>
                        <w:vAlign w:val="center"/>
                        <w:hideMark/>
                      </w:tcPr>
                      <w:p w:rsidR="007E5239" w:rsidRPr="00FC26A7" w:rsidRDefault="007E5239" w:rsidP="00316DCE">
                        <w:pPr>
                          <w:jc w:val="center"/>
                          <w:rPr>
                            <w:rFonts w:eastAsia="Calibri"/>
                          </w:rPr>
                        </w:pPr>
                        <w:r w:rsidRPr="00FC26A7">
                          <w:rPr>
                            <w:rFonts w:eastAsia="Calibri"/>
                          </w:rPr>
                          <w:t>26</w:t>
                        </w:r>
                      </w:p>
                    </w:tc>
                    <w:tc>
                      <w:tcPr>
                        <w:tcW w:w="0" w:type="auto"/>
                        <w:tcBorders>
                          <w:top w:val="single" w:sz="4" w:space="0" w:color="auto"/>
                          <w:left w:val="single" w:sz="4" w:space="0" w:color="auto"/>
                          <w:bottom w:val="single" w:sz="4" w:space="0" w:color="auto"/>
                          <w:right w:val="single" w:sz="4" w:space="0" w:color="auto"/>
                        </w:tcBorders>
                        <w:vAlign w:val="center"/>
                        <w:hideMark/>
                      </w:tcPr>
                      <w:p w:rsidR="007E5239" w:rsidRPr="00FC26A7" w:rsidRDefault="007E5239" w:rsidP="00316DCE">
                        <w:pPr>
                          <w:jc w:val="center"/>
                          <w:rPr>
                            <w:rFonts w:eastAsia="Calibri"/>
                          </w:rPr>
                        </w:pPr>
                        <w:r w:rsidRPr="00FC26A7">
                          <w:rPr>
                            <w:rFonts w:eastAsia="Calibri"/>
                          </w:rPr>
                          <w:t>21</w:t>
                        </w:r>
                      </w:p>
                    </w:tc>
                    <w:tc>
                      <w:tcPr>
                        <w:tcW w:w="0" w:type="auto"/>
                        <w:tcBorders>
                          <w:top w:val="single" w:sz="4" w:space="0" w:color="auto"/>
                          <w:left w:val="single" w:sz="4" w:space="0" w:color="auto"/>
                          <w:bottom w:val="single" w:sz="4" w:space="0" w:color="auto"/>
                          <w:right w:val="single" w:sz="4" w:space="0" w:color="auto"/>
                        </w:tcBorders>
                        <w:vAlign w:val="center"/>
                        <w:hideMark/>
                      </w:tcPr>
                      <w:p w:rsidR="007E5239" w:rsidRPr="00FC26A7" w:rsidRDefault="007E5239" w:rsidP="00316DCE">
                        <w:pPr>
                          <w:jc w:val="center"/>
                          <w:rPr>
                            <w:rFonts w:eastAsia="Calibri"/>
                          </w:rPr>
                        </w:pPr>
                        <w:r w:rsidRPr="00FC26A7">
                          <w:rPr>
                            <w:rFonts w:eastAsia="Calibri"/>
                          </w:rPr>
                          <w:t>-</w:t>
                        </w:r>
                      </w:p>
                    </w:tc>
                  </w:tr>
                  <w:tr w:rsidR="007E5239" w:rsidRPr="00FC26A7">
                    <w:trPr>
                      <w:trHeight w:val="326"/>
                    </w:trPr>
                    <w:tc>
                      <w:tcPr>
                        <w:tcW w:w="0" w:type="auto"/>
                        <w:tcBorders>
                          <w:top w:val="single" w:sz="4" w:space="0" w:color="auto"/>
                          <w:left w:val="single" w:sz="4" w:space="0" w:color="auto"/>
                          <w:bottom w:val="single" w:sz="4" w:space="0" w:color="auto"/>
                          <w:right w:val="single" w:sz="4" w:space="0" w:color="auto"/>
                        </w:tcBorders>
                        <w:hideMark/>
                      </w:tcPr>
                      <w:p w:rsidR="007E5239" w:rsidRPr="00FC26A7" w:rsidRDefault="007E5239" w:rsidP="00316DCE">
                        <w:pPr>
                          <w:rPr>
                            <w:rFonts w:eastAsia="Calibri"/>
                          </w:rPr>
                        </w:pPr>
                        <w:r w:rsidRPr="00FC26A7">
                          <w:rPr>
                            <w:rFonts w:eastAsia="Calibri"/>
                          </w:rPr>
                          <w:t>Sample B</w:t>
                        </w:r>
                      </w:p>
                    </w:tc>
                    <w:tc>
                      <w:tcPr>
                        <w:tcW w:w="0" w:type="auto"/>
                        <w:tcBorders>
                          <w:top w:val="single" w:sz="4" w:space="0" w:color="auto"/>
                          <w:left w:val="single" w:sz="4" w:space="0" w:color="auto"/>
                          <w:bottom w:val="single" w:sz="4" w:space="0" w:color="auto"/>
                          <w:right w:val="single" w:sz="4" w:space="0" w:color="auto"/>
                        </w:tcBorders>
                        <w:vAlign w:val="center"/>
                        <w:hideMark/>
                      </w:tcPr>
                      <w:p w:rsidR="007E5239" w:rsidRPr="00FC26A7" w:rsidRDefault="007E5239" w:rsidP="00316DCE">
                        <w:pPr>
                          <w:jc w:val="center"/>
                          <w:rPr>
                            <w:rFonts w:eastAsia="Calibri"/>
                          </w:rPr>
                        </w:pPr>
                        <w:r w:rsidRPr="00FC26A7">
                          <w:rPr>
                            <w:rFonts w:eastAsia="Calibri"/>
                          </w:rPr>
                          <w:t>27</w:t>
                        </w:r>
                      </w:p>
                    </w:tc>
                    <w:tc>
                      <w:tcPr>
                        <w:tcW w:w="0" w:type="auto"/>
                        <w:tcBorders>
                          <w:top w:val="single" w:sz="4" w:space="0" w:color="auto"/>
                          <w:left w:val="single" w:sz="4" w:space="0" w:color="auto"/>
                          <w:bottom w:val="single" w:sz="4" w:space="0" w:color="auto"/>
                          <w:right w:val="single" w:sz="4" w:space="0" w:color="auto"/>
                        </w:tcBorders>
                        <w:vAlign w:val="center"/>
                        <w:hideMark/>
                      </w:tcPr>
                      <w:p w:rsidR="007E5239" w:rsidRPr="00FC26A7" w:rsidRDefault="007E5239" w:rsidP="00316DCE">
                        <w:pPr>
                          <w:jc w:val="center"/>
                          <w:rPr>
                            <w:rFonts w:eastAsia="Calibri"/>
                          </w:rPr>
                        </w:pPr>
                        <w:r w:rsidRPr="00FC26A7">
                          <w:rPr>
                            <w:rFonts w:eastAsia="Calibri"/>
                          </w:rPr>
                          <w:t>30</w:t>
                        </w:r>
                      </w:p>
                    </w:tc>
                    <w:tc>
                      <w:tcPr>
                        <w:tcW w:w="0" w:type="auto"/>
                        <w:tcBorders>
                          <w:top w:val="single" w:sz="4" w:space="0" w:color="auto"/>
                          <w:left w:val="single" w:sz="4" w:space="0" w:color="auto"/>
                          <w:bottom w:val="single" w:sz="4" w:space="0" w:color="auto"/>
                          <w:right w:val="single" w:sz="4" w:space="0" w:color="auto"/>
                        </w:tcBorders>
                        <w:vAlign w:val="center"/>
                        <w:hideMark/>
                      </w:tcPr>
                      <w:p w:rsidR="007E5239" w:rsidRPr="00FC26A7" w:rsidRDefault="007E5239" w:rsidP="00316DCE">
                        <w:pPr>
                          <w:jc w:val="center"/>
                          <w:rPr>
                            <w:rFonts w:eastAsia="Calibri"/>
                          </w:rPr>
                        </w:pPr>
                        <w:r w:rsidRPr="00FC26A7">
                          <w:rPr>
                            <w:rFonts w:eastAsia="Calibri"/>
                          </w:rPr>
                          <w:t>28</w:t>
                        </w:r>
                      </w:p>
                    </w:tc>
                    <w:tc>
                      <w:tcPr>
                        <w:tcW w:w="0" w:type="auto"/>
                        <w:tcBorders>
                          <w:top w:val="single" w:sz="4" w:space="0" w:color="auto"/>
                          <w:left w:val="single" w:sz="4" w:space="0" w:color="auto"/>
                          <w:bottom w:val="single" w:sz="4" w:space="0" w:color="auto"/>
                          <w:right w:val="single" w:sz="4" w:space="0" w:color="auto"/>
                        </w:tcBorders>
                        <w:vAlign w:val="center"/>
                        <w:hideMark/>
                      </w:tcPr>
                      <w:p w:rsidR="007E5239" w:rsidRPr="00FC26A7" w:rsidRDefault="007E5239" w:rsidP="00316DCE">
                        <w:pPr>
                          <w:jc w:val="center"/>
                          <w:rPr>
                            <w:rFonts w:eastAsia="Calibri"/>
                          </w:rPr>
                        </w:pPr>
                        <w:r w:rsidRPr="00FC26A7">
                          <w:rPr>
                            <w:rFonts w:eastAsia="Calibri"/>
                          </w:rPr>
                          <w:t>31</w:t>
                        </w:r>
                      </w:p>
                    </w:tc>
                    <w:tc>
                      <w:tcPr>
                        <w:tcW w:w="0" w:type="auto"/>
                        <w:tcBorders>
                          <w:top w:val="single" w:sz="4" w:space="0" w:color="auto"/>
                          <w:left w:val="single" w:sz="4" w:space="0" w:color="auto"/>
                          <w:bottom w:val="single" w:sz="4" w:space="0" w:color="auto"/>
                          <w:right w:val="single" w:sz="4" w:space="0" w:color="auto"/>
                        </w:tcBorders>
                        <w:vAlign w:val="center"/>
                        <w:hideMark/>
                      </w:tcPr>
                      <w:p w:rsidR="007E5239" w:rsidRPr="00FC26A7" w:rsidRDefault="007E5239" w:rsidP="00316DCE">
                        <w:pPr>
                          <w:jc w:val="center"/>
                          <w:rPr>
                            <w:rFonts w:eastAsia="Calibri"/>
                          </w:rPr>
                        </w:pPr>
                        <w:r w:rsidRPr="00FC26A7">
                          <w:rPr>
                            <w:rFonts w:eastAsia="Calibri"/>
                          </w:rPr>
                          <w:t>22</w:t>
                        </w:r>
                      </w:p>
                    </w:tc>
                  </w:tr>
                </w:tbl>
                <w:p w:rsidR="007E5239" w:rsidRPr="00FC26A7" w:rsidRDefault="007E5239" w:rsidP="00316DCE">
                  <w:r w:rsidRPr="00FC26A7">
                    <w:t>Is the difference between the means significant on dry weight of plants?</w:t>
                  </w:r>
                </w:p>
              </w:tc>
            </w:tr>
          </w:tbl>
          <w:p w:rsidR="007E5239" w:rsidRPr="00FC26A7" w:rsidRDefault="007E5239" w:rsidP="00316DCE">
            <w:pPr>
              <w:spacing w:line="276" w:lineRule="auto"/>
            </w:pPr>
          </w:p>
        </w:tc>
        <w:tc>
          <w:tcPr>
            <w:tcW w:w="319" w:type="pct"/>
          </w:tcPr>
          <w:p w:rsidR="007E5239" w:rsidRPr="00FC26A7" w:rsidRDefault="007E5239" w:rsidP="00316DCE">
            <w:pPr>
              <w:jc w:val="center"/>
            </w:pPr>
            <w:r w:rsidRPr="00FC26A7">
              <w:t>CO4</w:t>
            </w:r>
          </w:p>
        </w:tc>
        <w:tc>
          <w:tcPr>
            <w:tcW w:w="262" w:type="pct"/>
          </w:tcPr>
          <w:p w:rsidR="007E5239" w:rsidRPr="00FC26A7" w:rsidRDefault="007E5239" w:rsidP="00316DCE">
            <w:pPr>
              <w:jc w:val="center"/>
            </w:pPr>
            <w:r w:rsidRPr="00FC26A7">
              <w:t>A</w:t>
            </w:r>
          </w:p>
        </w:tc>
        <w:tc>
          <w:tcPr>
            <w:tcW w:w="259" w:type="pct"/>
          </w:tcPr>
          <w:p w:rsidR="007E5239" w:rsidRPr="00FC26A7" w:rsidRDefault="007E5239" w:rsidP="00316DCE">
            <w:pPr>
              <w:jc w:val="center"/>
            </w:pPr>
            <w:r w:rsidRPr="00FC26A7">
              <w:t>5</w:t>
            </w:r>
          </w:p>
        </w:tc>
      </w:tr>
      <w:tr w:rsidR="007E5239" w:rsidRPr="00FC26A7" w:rsidTr="007E5239">
        <w:trPr>
          <w:trHeight w:val="283"/>
        </w:trPr>
        <w:tc>
          <w:tcPr>
            <w:tcW w:w="260" w:type="pct"/>
          </w:tcPr>
          <w:p w:rsidR="007E5239" w:rsidRPr="00FC26A7" w:rsidRDefault="007E5239" w:rsidP="00316DCE">
            <w:pPr>
              <w:jc w:val="center"/>
            </w:pPr>
            <w:r w:rsidRPr="00FC26A7">
              <w:t>31.</w:t>
            </w:r>
          </w:p>
        </w:tc>
        <w:tc>
          <w:tcPr>
            <w:tcW w:w="3900" w:type="pct"/>
            <w:gridSpan w:val="2"/>
            <w:vAlign w:val="center"/>
          </w:tcPr>
          <w:p w:rsidR="007E5239" w:rsidRPr="00FC26A7" w:rsidRDefault="007E5239" w:rsidP="00316DCE">
            <w:pPr>
              <w:spacing w:line="276" w:lineRule="auto"/>
            </w:pPr>
            <w:r w:rsidRPr="00FC26A7">
              <w:t>A and B alternately throw a pair of dice. A win if he throws 6 before B throws 7 and B wins if he throws 7 before A throws 6. If A begins, what is the chance that A wins?</w:t>
            </w:r>
          </w:p>
        </w:tc>
        <w:tc>
          <w:tcPr>
            <w:tcW w:w="319" w:type="pct"/>
          </w:tcPr>
          <w:p w:rsidR="007E5239" w:rsidRPr="00FC26A7" w:rsidRDefault="007E5239" w:rsidP="00316DCE">
            <w:pPr>
              <w:jc w:val="center"/>
            </w:pPr>
            <w:r w:rsidRPr="00FC26A7">
              <w:t>CO5</w:t>
            </w:r>
          </w:p>
        </w:tc>
        <w:tc>
          <w:tcPr>
            <w:tcW w:w="262" w:type="pct"/>
          </w:tcPr>
          <w:p w:rsidR="007E5239" w:rsidRPr="00FC26A7" w:rsidRDefault="007E5239" w:rsidP="00316DCE">
            <w:pPr>
              <w:jc w:val="center"/>
            </w:pPr>
            <w:r w:rsidRPr="00FC26A7">
              <w:t>A</w:t>
            </w:r>
          </w:p>
        </w:tc>
        <w:tc>
          <w:tcPr>
            <w:tcW w:w="259" w:type="pct"/>
          </w:tcPr>
          <w:p w:rsidR="007E5239" w:rsidRPr="00FC26A7" w:rsidRDefault="007E5239" w:rsidP="00316DCE">
            <w:pPr>
              <w:jc w:val="center"/>
            </w:pPr>
            <w:r w:rsidRPr="00FC26A7">
              <w:t>5</w:t>
            </w:r>
          </w:p>
        </w:tc>
      </w:tr>
      <w:tr w:rsidR="007E5239" w:rsidRPr="00FC26A7" w:rsidTr="007E5239">
        <w:trPr>
          <w:trHeight w:val="1134"/>
        </w:trPr>
        <w:tc>
          <w:tcPr>
            <w:tcW w:w="260" w:type="pct"/>
          </w:tcPr>
          <w:p w:rsidR="007E5239" w:rsidRPr="00FC26A7" w:rsidRDefault="007E5239" w:rsidP="00316DCE">
            <w:pPr>
              <w:jc w:val="center"/>
            </w:pPr>
            <w:r w:rsidRPr="00FC26A7">
              <w:t>32.</w:t>
            </w:r>
          </w:p>
        </w:tc>
        <w:tc>
          <w:tcPr>
            <w:tcW w:w="3900" w:type="pct"/>
            <w:gridSpan w:val="2"/>
            <w:vAlign w:val="center"/>
          </w:tcPr>
          <w:p w:rsidR="007E5239" w:rsidRPr="00FC26A7" w:rsidRDefault="007E5239" w:rsidP="00316DCE">
            <w:pPr>
              <w:jc w:val="both"/>
            </w:pPr>
            <w:r w:rsidRPr="00FC26A7">
              <w:t>In a random sample of 1000 persons from the city of Coimbatore, 400 are found to be consumers of wheat. In another sample of 800 from the city of Madurai 400 are found to be consumers of wheat. Do the data reveal a significant difference between the two cities so far as the proportion of wheat consumers in concerned?</w:t>
            </w:r>
          </w:p>
        </w:tc>
        <w:tc>
          <w:tcPr>
            <w:tcW w:w="319" w:type="pct"/>
          </w:tcPr>
          <w:p w:rsidR="007E5239" w:rsidRPr="00FC26A7" w:rsidRDefault="007E5239" w:rsidP="00316DCE">
            <w:pPr>
              <w:jc w:val="center"/>
            </w:pPr>
            <w:r w:rsidRPr="00FC26A7">
              <w:t>CO6</w:t>
            </w:r>
          </w:p>
        </w:tc>
        <w:tc>
          <w:tcPr>
            <w:tcW w:w="262" w:type="pct"/>
          </w:tcPr>
          <w:p w:rsidR="007E5239" w:rsidRPr="00FC26A7" w:rsidRDefault="007E5239" w:rsidP="00316DCE">
            <w:pPr>
              <w:jc w:val="center"/>
            </w:pPr>
            <w:r w:rsidRPr="00FC26A7">
              <w:t>A</w:t>
            </w:r>
          </w:p>
        </w:tc>
        <w:tc>
          <w:tcPr>
            <w:tcW w:w="259" w:type="pct"/>
          </w:tcPr>
          <w:p w:rsidR="007E5239" w:rsidRPr="00FC26A7" w:rsidRDefault="007E5239" w:rsidP="00316DCE">
            <w:pPr>
              <w:jc w:val="center"/>
            </w:pPr>
            <w:r w:rsidRPr="00FC26A7">
              <w:t>5</w:t>
            </w:r>
          </w:p>
        </w:tc>
      </w:tr>
      <w:tr w:rsidR="007E5239" w:rsidRPr="00FC26A7" w:rsidTr="007E5239">
        <w:trPr>
          <w:trHeight w:val="476"/>
        </w:trPr>
        <w:tc>
          <w:tcPr>
            <w:tcW w:w="5000" w:type="pct"/>
            <w:gridSpan w:val="6"/>
          </w:tcPr>
          <w:p w:rsidR="007E5239" w:rsidRPr="00FC26A7" w:rsidRDefault="007E5239" w:rsidP="00316DCE">
            <w:pPr>
              <w:jc w:val="center"/>
              <w:rPr>
                <w:b/>
                <w:u w:val="single"/>
              </w:rPr>
            </w:pPr>
            <w:r w:rsidRPr="00FC26A7">
              <w:rPr>
                <w:b/>
                <w:u w:val="single"/>
              </w:rPr>
              <w:t>PART – C (2 X 15 = 30 MARKS)</w:t>
            </w:r>
          </w:p>
          <w:p w:rsidR="007E5239" w:rsidRPr="00FC26A7" w:rsidRDefault="007E5239" w:rsidP="00316DCE">
            <w:pPr>
              <w:jc w:val="center"/>
              <w:rPr>
                <w:b/>
              </w:rPr>
            </w:pPr>
            <w:r w:rsidRPr="00FC26A7">
              <w:rPr>
                <w:b/>
              </w:rPr>
              <w:t>(Answer any 2 from the following)</w:t>
            </w:r>
          </w:p>
        </w:tc>
      </w:tr>
      <w:tr w:rsidR="007E5239" w:rsidRPr="00FC26A7" w:rsidTr="007E5239">
        <w:trPr>
          <w:trHeight w:val="283"/>
        </w:trPr>
        <w:tc>
          <w:tcPr>
            <w:tcW w:w="260" w:type="pct"/>
          </w:tcPr>
          <w:p w:rsidR="007E5239" w:rsidRPr="00FC26A7" w:rsidRDefault="007E5239" w:rsidP="00316DCE">
            <w:pPr>
              <w:jc w:val="center"/>
            </w:pPr>
            <w:r w:rsidRPr="00FC26A7">
              <w:t>33.</w:t>
            </w:r>
          </w:p>
        </w:tc>
        <w:tc>
          <w:tcPr>
            <w:tcW w:w="194" w:type="pct"/>
          </w:tcPr>
          <w:p w:rsidR="007E5239" w:rsidRPr="00FC26A7" w:rsidRDefault="007E5239" w:rsidP="00316DCE">
            <w:pPr>
              <w:jc w:val="center"/>
            </w:pPr>
            <w:r w:rsidRPr="00FC26A7">
              <w:t>a.</w:t>
            </w:r>
          </w:p>
        </w:tc>
        <w:tc>
          <w:tcPr>
            <w:tcW w:w="3706" w:type="pct"/>
            <w:vAlign w:val="center"/>
          </w:tcPr>
          <w:p w:rsidR="007E5239" w:rsidRPr="00FC26A7" w:rsidRDefault="007E5239" w:rsidP="00316DCE">
            <w:r w:rsidRPr="00FC26A7">
              <w:t xml:space="preserve">Find </w:t>
            </w:r>
            <w:r w:rsidRPr="00FC26A7">
              <w:rPr>
                <w:position w:val="-24"/>
              </w:rPr>
              <w:object w:dxaOrig="348" w:dyaOrig="612">
                <v:shape id="_x0000_i1136" type="#_x0000_t75" style="width:17.25pt;height:30.75pt" o:ole="">
                  <v:imagedata r:id="rId223" o:title=""/>
                </v:shape>
                <o:OLEObject Type="Embed" ProgID="Equation.DSMT4" ShapeID="_x0000_i1136" DrawAspect="Content" ObjectID="_1783340025" r:id="rId237"/>
              </w:object>
            </w:r>
            <w:r w:rsidRPr="00FC26A7">
              <w:t xml:space="preserve"> if  </w:t>
            </w:r>
            <w:r w:rsidRPr="00FC26A7">
              <w:rPr>
                <w:position w:val="-10"/>
              </w:rPr>
              <w:object w:dxaOrig="2232" w:dyaOrig="360">
                <v:shape id="_x0000_i1137" type="#_x0000_t75" style="width:111.75pt;height:18pt" o:ole="">
                  <v:imagedata r:id="rId225" o:title=""/>
                </v:shape>
                <o:OLEObject Type="Embed" ProgID="Equation.3" ShapeID="_x0000_i1137" DrawAspect="Content" ObjectID="_1783340026" r:id="rId238"/>
              </w:object>
            </w:r>
            <w:r w:rsidRPr="00FC26A7">
              <w:t>.</w:t>
            </w:r>
          </w:p>
        </w:tc>
        <w:tc>
          <w:tcPr>
            <w:tcW w:w="319" w:type="pct"/>
          </w:tcPr>
          <w:p w:rsidR="007E5239" w:rsidRPr="00FC26A7" w:rsidRDefault="007E5239" w:rsidP="00316DCE">
            <w:pPr>
              <w:jc w:val="center"/>
            </w:pPr>
            <w:r w:rsidRPr="00FC26A7">
              <w:t>CO1</w:t>
            </w:r>
          </w:p>
        </w:tc>
        <w:tc>
          <w:tcPr>
            <w:tcW w:w="262" w:type="pct"/>
          </w:tcPr>
          <w:p w:rsidR="007E5239" w:rsidRPr="00FC26A7" w:rsidRDefault="007E5239" w:rsidP="00316DCE">
            <w:pPr>
              <w:jc w:val="center"/>
            </w:pPr>
            <w:r w:rsidRPr="00FC26A7">
              <w:t>A</w:t>
            </w:r>
          </w:p>
        </w:tc>
        <w:tc>
          <w:tcPr>
            <w:tcW w:w="259" w:type="pct"/>
          </w:tcPr>
          <w:p w:rsidR="007E5239" w:rsidRPr="00FC26A7" w:rsidRDefault="007E5239" w:rsidP="00316DCE">
            <w:pPr>
              <w:jc w:val="center"/>
            </w:pPr>
            <w:r w:rsidRPr="00FC26A7">
              <w:t>5</w:t>
            </w:r>
          </w:p>
        </w:tc>
      </w:tr>
      <w:tr w:rsidR="007E5239" w:rsidRPr="00FC26A7" w:rsidTr="007E5239">
        <w:trPr>
          <w:trHeight w:val="283"/>
        </w:trPr>
        <w:tc>
          <w:tcPr>
            <w:tcW w:w="260" w:type="pct"/>
          </w:tcPr>
          <w:p w:rsidR="007E5239" w:rsidRPr="00FC26A7" w:rsidRDefault="007E5239" w:rsidP="00316DCE">
            <w:pPr>
              <w:jc w:val="center"/>
            </w:pPr>
          </w:p>
        </w:tc>
        <w:tc>
          <w:tcPr>
            <w:tcW w:w="194" w:type="pct"/>
          </w:tcPr>
          <w:p w:rsidR="007E5239" w:rsidRPr="00FC26A7" w:rsidRDefault="007E5239" w:rsidP="00316DCE">
            <w:pPr>
              <w:jc w:val="center"/>
            </w:pPr>
            <w:r w:rsidRPr="00FC26A7">
              <w:t>b.</w:t>
            </w:r>
          </w:p>
        </w:tc>
        <w:tc>
          <w:tcPr>
            <w:tcW w:w="3706" w:type="pct"/>
            <w:vAlign w:val="center"/>
          </w:tcPr>
          <w:p w:rsidR="007E5239" w:rsidRPr="00FC26A7" w:rsidRDefault="007E5239" w:rsidP="00316DCE">
            <w:r w:rsidRPr="00FC26A7">
              <w:t xml:space="preserve">Find </w:t>
            </w:r>
            <w:r w:rsidRPr="00FC26A7">
              <w:rPr>
                <w:position w:val="-24"/>
              </w:rPr>
              <w:object w:dxaOrig="348" w:dyaOrig="612">
                <v:shape id="_x0000_i1138" type="#_x0000_t75" style="width:17.25pt;height:30.75pt" o:ole="">
                  <v:imagedata r:id="rId223" o:title=""/>
                </v:shape>
                <o:OLEObject Type="Embed" ProgID="Equation.DSMT4" ShapeID="_x0000_i1138" DrawAspect="Content" ObjectID="_1783340027" r:id="rId239"/>
              </w:object>
            </w:r>
            <w:r w:rsidRPr="00FC26A7">
              <w:t xml:space="preserve"> if </w:t>
            </w:r>
            <w:r w:rsidRPr="00FC26A7">
              <w:rPr>
                <w:position w:val="-24"/>
              </w:rPr>
              <w:object w:dxaOrig="1080" w:dyaOrig="660">
                <v:shape id="_x0000_i1139" type="#_x0000_t75" style="width:54pt;height:33pt" o:ole="">
                  <v:imagedata r:id="rId240" o:title=""/>
                </v:shape>
                <o:OLEObject Type="Embed" ProgID="Equation.3" ShapeID="_x0000_i1139" DrawAspect="Content" ObjectID="_1783340028" r:id="rId241"/>
              </w:object>
            </w:r>
            <w:r w:rsidRPr="00FC26A7">
              <w:t>.</w:t>
            </w:r>
          </w:p>
        </w:tc>
        <w:tc>
          <w:tcPr>
            <w:tcW w:w="319" w:type="pct"/>
          </w:tcPr>
          <w:p w:rsidR="007E5239" w:rsidRPr="00FC26A7" w:rsidRDefault="007E5239" w:rsidP="00316DCE">
            <w:pPr>
              <w:jc w:val="center"/>
            </w:pPr>
            <w:r w:rsidRPr="00FC26A7">
              <w:t>CO1</w:t>
            </w:r>
          </w:p>
        </w:tc>
        <w:tc>
          <w:tcPr>
            <w:tcW w:w="262" w:type="pct"/>
          </w:tcPr>
          <w:p w:rsidR="007E5239" w:rsidRPr="00FC26A7" w:rsidRDefault="007E5239" w:rsidP="00316DCE">
            <w:pPr>
              <w:jc w:val="center"/>
            </w:pPr>
            <w:r w:rsidRPr="00FC26A7">
              <w:t>A</w:t>
            </w:r>
          </w:p>
        </w:tc>
        <w:tc>
          <w:tcPr>
            <w:tcW w:w="259" w:type="pct"/>
          </w:tcPr>
          <w:p w:rsidR="007E5239" w:rsidRPr="00FC26A7" w:rsidRDefault="007E5239" w:rsidP="00316DCE">
            <w:pPr>
              <w:jc w:val="center"/>
            </w:pPr>
            <w:r w:rsidRPr="00FC26A7">
              <w:t>5</w:t>
            </w:r>
          </w:p>
          <w:p w:rsidR="007E5239" w:rsidRPr="00FC26A7" w:rsidRDefault="007E5239" w:rsidP="00316DCE">
            <w:pPr>
              <w:jc w:val="center"/>
            </w:pPr>
          </w:p>
        </w:tc>
      </w:tr>
      <w:tr w:rsidR="007E5239" w:rsidRPr="00FC26A7" w:rsidTr="007E5239">
        <w:trPr>
          <w:trHeight w:val="283"/>
        </w:trPr>
        <w:tc>
          <w:tcPr>
            <w:tcW w:w="260" w:type="pct"/>
          </w:tcPr>
          <w:p w:rsidR="007E5239" w:rsidRPr="00FC26A7" w:rsidRDefault="007E5239" w:rsidP="00316DCE">
            <w:pPr>
              <w:jc w:val="center"/>
            </w:pPr>
          </w:p>
        </w:tc>
        <w:tc>
          <w:tcPr>
            <w:tcW w:w="194" w:type="pct"/>
          </w:tcPr>
          <w:p w:rsidR="007E5239" w:rsidRPr="00FC26A7" w:rsidRDefault="007E5239" w:rsidP="00316DCE">
            <w:pPr>
              <w:jc w:val="center"/>
            </w:pPr>
            <w:r w:rsidRPr="00FC26A7">
              <w:t>c.</w:t>
            </w:r>
          </w:p>
        </w:tc>
        <w:tc>
          <w:tcPr>
            <w:tcW w:w="3706" w:type="pct"/>
            <w:vAlign w:val="center"/>
          </w:tcPr>
          <w:p w:rsidR="007E5239" w:rsidRPr="00FC26A7" w:rsidRDefault="007E5239" w:rsidP="00316DCE">
            <w:r w:rsidRPr="00FC26A7">
              <w:t xml:space="preserve">Find the maxima and minima of </w:t>
            </w:r>
            <w:r w:rsidRPr="00FC26A7">
              <w:rPr>
                <w:position w:val="-10"/>
              </w:rPr>
              <w:object w:dxaOrig="2808" w:dyaOrig="360">
                <v:shape id="_x0000_i1140" type="#_x0000_t75" style="width:140.25pt;height:18pt" o:ole="">
                  <v:imagedata r:id="rId242" o:title=""/>
                </v:shape>
                <o:OLEObject Type="Embed" ProgID="Equation.3" ShapeID="_x0000_i1140" DrawAspect="Content" ObjectID="_1783340029" r:id="rId243"/>
              </w:object>
            </w:r>
          </w:p>
        </w:tc>
        <w:tc>
          <w:tcPr>
            <w:tcW w:w="319" w:type="pct"/>
          </w:tcPr>
          <w:p w:rsidR="007E5239" w:rsidRPr="00FC26A7" w:rsidRDefault="007E5239" w:rsidP="00316DCE">
            <w:pPr>
              <w:jc w:val="center"/>
            </w:pPr>
            <w:r w:rsidRPr="00FC26A7">
              <w:t>CO1</w:t>
            </w:r>
          </w:p>
        </w:tc>
        <w:tc>
          <w:tcPr>
            <w:tcW w:w="262" w:type="pct"/>
          </w:tcPr>
          <w:p w:rsidR="007E5239" w:rsidRPr="00FC26A7" w:rsidRDefault="007E5239" w:rsidP="00316DCE">
            <w:pPr>
              <w:jc w:val="center"/>
            </w:pPr>
            <w:r w:rsidRPr="00FC26A7">
              <w:t>A</w:t>
            </w:r>
          </w:p>
        </w:tc>
        <w:tc>
          <w:tcPr>
            <w:tcW w:w="259" w:type="pct"/>
          </w:tcPr>
          <w:p w:rsidR="007E5239" w:rsidRPr="00FC26A7" w:rsidRDefault="007E5239" w:rsidP="00316DCE">
            <w:pPr>
              <w:jc w:val="center"/>
            </w:pPr>
            <w:r w:rsidRPr="00FC26A7">
              <w:t>5</w:t>
            </w:r>
          </w:p>
        </w:tc>
      </w:tr>
      <w:tr w:rsidR="007E5239" w:rsidRPr="00FC26A7" w:rsidTr="007E5239">
        <w:trPr>
          <w:trHeight w:val="283"/>
        </w:trPr>
        <w:tc>
          <w:tcPr>
            <w:tcW w:w="260" w:type="pct"/>
          </w:tcPr>
          <w:p w:rsidR="007E5239" w:rsidRPr="00FC26A7" w:rsidRDefault="007E5239" w:rsidP="00316DCE">
            <w:pPr>
              <w:jc w:val="center"/>
            </w:pPr>
          </w:p>
        </w:tc>
        <w:tc>
          <w:tcPr>
            <w:tcW w:w="194" w:type="pct"/>
          </w:tcPr>
          <w:p w:rsidR="007E5239" w:rsidRPr="00FC26A7" w:rsidRDefault="007E5239" w:rsidP="00316DCE">
            <w:pPr>
              <w:jc w:val="center"/>
            </w:pPr>
          </w:p>
        </w:tc>
        <w:tc>
          <w:tcPr>
            <w:tcW w:w="3706" w:type="pct"/>
            <w:vAlign w:val="center"/>
          </w:tcPr>
          <w:p w:rsidR="007E5239" w:rsidRPr="00FC26A7" w:rsidRDefault="007E5239" w:rsidP="00316DCE"/>
        </w:tc>
        <w:tc>
          <w:tcPr>
            <w:tcW w:w="319" w:type="pct"/>
          </w:tcPr>
          <w:p w:rsidR="007E5239" w:rsidRPr="00FC26A7" w:rsidRDefault="007E5239" w:rsidP="00316DCE">
            <w:pPr>
              <w:jc w:val="center"/>
            </w:pPr>
          </w:p>
        </w:tc>
        <w:tc>
          <w:tcPr>
            <w:tcW w:w="262" w:type="pct"/>
          </w:tcPr>
          <w:p w:rsidR="007E5239" w:rsidRPr="00FC26A7" w:rsidRDefault="007E5239" w:rsidP="00316DCE">
            <w:pPr>
              <w:jc w:val="center"/>
            </w:pPr>
          </w:p>
        </w:tc>
        <w:tc>
          <w:tcPr>
            <w:tcW w:w="259" w:type="pct"/>
          </w:tcPr>
          <w:p w:rsidR="007E5239" w:rsidRPr="00FC26A7" w:rsidRDefault="007E5239" w:rsidP="00316DCE">
            <w:pPr>
              <w:jc w:val="center"/>
            </w:pPr>
          </w:p>
        </w:tc>
      </w:tr>
      <w:tr w:rsidR="007E5239" w:rsidRPr="00FC26A7" w:rsidTr="007E5239">
        <w:trPr>
          <w:trHeight w:val="1271"/>
        </w:trPr>
        <w:tc>
          <w:tcPr>
            <w:tcW w:w="260" w:type="pct"/>
          </w:tcPr>
          <w:p w:rsidR="007E5239" w:rsidRPr="00FC26A7" w:rsidRDefault="007E5239" w:rsidP="00316DCE">
            <w:pPr>
              <w:jc w:val="center"/>
            </w:pPr>
            <w:r w:rsidRPr="00FC26A7">
              <w:lastRenderedPageBreak/>
              <w:t>34.</w:t>
            </w:r>
          </w:p>
        </w:tc>
        <w:tc>
          <w:tcPr>
            <w:tcW w:w="194" w:type="pct"/>
          </w:tcPr>
          <w:p w:rsidR="007E5239" w:rsidRPr="00FC26A7" w:rsidRDefault="007E5239" w:rsidP="00316DCE">
            <w:pPr>
              <w:jc w:val="center"/>
            </w:pPr>
          </w:p>
        </w:tc>
        <w:tc>
          <w:tcPr>
            <w:tcW w:w="3706" w:type="pct"/>
            <w:vAlign w:val="center"/>
          </w:tcPr>
          <w:p w:rsidR="007E5239" w:rsidRPr="00FC26A7" w:rsidRDefault="007E5239" w:rsidP="00316DCE">
            <w:r w:rsidRPr="00FC26A7">
              <w:t>Fit a Binomial distribution to the following data and find theoretical frequencies.</w:t>
            </w:r>
          </w:p>
          <w:tbl>
            <w:tblPr>
              <w:tblStyle w:val="TableGrid"/>
              <w:tblW w:w="0" w:type="auto"/>
              <w:tblInd w:w="2" w:type="dxa"/>
              <w:tblLook w:val="04A0" w:firstRow="1" w:lastRow="0" w:firstColumn="1" w:lastColumn="0" w:noHBand="0" w:noVBand="1"/>
            </w:tblPr>
            <w:tblGrid>
              <w:gridCol w:w="745"/>
              <w:gridCol w:w="745"/>
              <w:gridCol w:w="745"/>
              <w:gridCol w:w="745"/>
              <w:gridCol w:w="745"/>
              <w:gridCol w:w="745"/>
              <w:gridCol w:w="745"/>
            </w:tblGrid>
            <w:tr w:rsidR="007E5239" w:rsidRPr="00FC26A7" w:rsidTr="00316DCE">
              <w:trPr>
                <w:trHeight w:val="196"/>
              </w:trPr>
              <w:tc>
                <w:tcPr>
                  <w:tcW w:w="745" w:type="dxa"/>
                  <w:tcBorders>
                    <w:top w:val="single" w:sz="4" w:space="0" w:color="auto"/>
                    <w:left w:val="single" w:sz="4" w:space="0" w:color="auto"/>
                    <w:bottom w:val="single" w:sz="4" w:space="0" w:color="auto"/>
                    <w:right w:val="single" w:sz="4" w:space="0" w:color="auto"/>
                  </w:tcBorders>
                  <w:hideMark/>
                </w:tcPr>
                <w:p w:rsidR="007E5239" w:rsidRPr="00FC26A7" w:rsidRDefault="007E5239" w:rsidP="00316DCE">
                  <w:pPr>
                    <w:rPr>
                      <w:b/>
                    </w:rPr>
                  </w:pPr>
                  <w:r w:rsidRPr="00FC26A7">
                    <w:rPr>
                      <w:b/>
                    </w:rPr>
                    <w:t>x</w:t>
                  </w:r>
                </w:p>
              </w:tc>
              <w:tc>
                <w:tcPr>
                  <w:tcW w:w="745" w:type="dxa"/>
                  <w:tcBorders>
                    <w:top w:val="single" w:sz="4" w:space="0" w:color="auto"/>
                    <w:left w:val="single" w:sz="4" w:space="0" w:color="auto"/>
                    <w:bottom w:val="single" w:sz="4" w:space="0" w:color="auto"/>
                    <w:right w:val="single" w:sz="4" w:space="0" w:color="auto"/>
                  </w:tcBorders>
                  <w:hideMark/>
                </w:tcPr>
                <w:p w:rsidR="007E5239" w:rsidRPr="00FC26A7" w:rsidRDefault="007E5239" w:rsidP="00316DCE">
                  <w:r w:rsidRPr="00FC26A7">
                    <w:t>0</w:t>
                  </w:r>
                </w:p>
              </w:tc>
              <w:tc>
                <w:tcPr>
                  <w:tcW w:w="745" w:type="dxa"/>
                  <w:tcBorders>
                    <w:top w:val="single" w:sz="4" w:space="0" w:color="auto"/>
                    <w:left w:val="single" w:sz="4" w:space="0" w:color="auto"/>
                    <w:bottom w:val="single" w:sz="4" w:space="0" w:color="auto"/>
                    <w:right w:val="single" w:sz="4" w:space="0" w:color="auto"/>
                  </w:tcBorders>
                  <w:hideMark/>
                </w:tcPr>
                <w:p w:rsidR="007E5239" w:rsidRPr="00FC26A7" w:rsidRDefault="007E5239" w:rsidP="00316DCE">
                  <w:r w:rsidRPr="00FC26A7">
                    <w:t>1</w:t>
                  </w:r>
                </w:p>
              </w:tc>
              <w:tc>
                <w:tcPr>
                  <w:tcW w:w="745" w:type="dxa"/>
                  <w:tcBorders>
                    <w:top w:val="single" w:sz="4" w:space="0" w:color="auto"/>
                    <w:left w:val="single" w:sz="4" w:space="0" w:color="auto"/>
                    <w:bottom w:val="single" w:sz="4" w:space="0" w:color="auto"/>
                    <w:right w:val="single" w:sz="4" w:space="0" w:color="auto"/>
                  </w:tcBorders>
                  <w:hideMark/>
                </w:tcPr>
                <w:p w:rsidR="007E5239" w:rsidRPr="00FC26A7" w:rsidRDefault="007E5239" w:rsidP="00316DCE">
                  <w:r w:rsidRPr="00FC26A7">
                    <w:t>2</w:t>
                  </w:r>
                </w:p>
              </w:tc>
              <w:tc>
                <w:tcPr>
                  <w:tcW w:w="745" w:type="dxa"/>
                  <w:tcBorders>
                    <w:top w:val="single" w:sz="4" w:space="0" w:color="auto"/>
                    <w:left w:val="single" w:sz="4" w:space="0" w:color="auto"/>
                    <w:bottom w:val="single" w:sz="4" w:space="0" w:color="auto"/>
                    <w:right w:val="single" w:sz="4" w:space="0" w:color="auto"/>
                  </w:tcBorders>
                  <w:hideMark/>
                </w:tcPr>
                <w:p w:rsidR="007E5239" w:rsidRPr="00FC26A7" w:rsidRDefault="007E5239" w:rsidP="00316DCE">
                  <w:r w:rsidRPr="00FC26A7">
                    <w:t>3</w:t>
                  </w:r>
                </w:p>
              </w:tc>
              <w:tc>
                <w:tcPr>
                  <w:tcW w:w="745" w:type="dxa"/>
                  <w:tcBorders>
                    <w:top w:val="single" w:sz="4" w:space="0" w:color="auto"/>
                    <w:left w:val="single" w:sz="4" w:space="0" w:color="auto"/>
                    <w:bottom w:val="single" w:sz="4" w:space="0" w:color="auto"/>
                    <w:right w:val="single" w:sz="4" w:space="0" w:color="auto"/>
                  </w:tcBorders>
                  <w:hideMark/>
                </w:tcPr>
                <w:p w:rsidR="007E5239" w:rsidRPr="00FC26A7" w:rsidRDefault="007E5239" w:rsidP="00316DCE">
                  <w:r w:rsidRPr="00FC26A7">
                    <w:t>4</w:t>
                  </w:r>
                </w:p>
              </w:tc>
              <w:tc>
                <w:tcPr>
                  <w:tcW w:w="745" w:type="dxa"/>
                  <w:tcBorders>
                    <w:top w:val="single" w:sz="4" w:space="0" w:color="auto"/>
                    <w:left w:val="single" w:sz="4" w:space="0" w:color="auto"/>
                    <w:bottom w:val="single" w:sz="4" w:space="0" w:color="auto"/>
                    <w:right w:val="single" w:sz="4" w:space="0" w:color="auto"/>
                  </w:tcBorders>
                  <w:hideMark/>
                </w:tcPr>
                <w:p w:rsidR="007E5239" w:rsidRPr="00FC26A7" w:rsidRDefault="007E5239" w:rsidP="00316DCE">
                  <w:r w:rsidRPr="00FC26A7">
                    <w:t>5</w:t>
                  </w:r>
                </w:p>
              </w:tc>
            </w:tr>
            <w:tr w:rsidR="007E5239" w:rsidRPr="00FC26A7" w:rsidTr="00316DCE">
              <w:trPr>
                <w:trHeight w:val="208"/>
              </w:trPr>
              <w:tc>
                <w:tcPr>
                  <w:tcW w:w="745" w:type="dxa"/>
                  <w:tcBorders>
                    <w:top w:val="single" w:sz="4" w:space="0" w:color="auto"/>
                    <w:left w:val="single" w:sz="4" w:space="0" w:color="auto"/>
                    <w:bottom w:val="single" w:sz="4" w:space="0" w:color="auto"/>
                    <w:right w:val="single" w:sz="4" w:space="0" w:color="auto"/>
                  </w:tcBorders>
                  <w:hideMark/>
                </w:tcPr>
                <w:p w:rsidR="007E5239" w:rsidRPr="00FC26A7" w:rsidRDefault="007E5239" w:rsidP="00316DCE">
                  <w:pPr>
                    <w:rPr>
                      <w:b/>
                    </w:rPr>
                  </w:pPr>
                  <w:r w:rsidRPr="00FC26A7">
                    <w:rPr>
                      <w:b/>
                    </w:rPr>
                    <w:t>f</w:t>
                  </w:r>
                </w:p>
              </w:tc>
              <w:tc>
                <w:tcPr>
                  <w:tcW w:w="745" w:type="dxa"/>
                  <w:tcBorders>
                    <w:top w:val="single" w:sz="4" w:space="0" w:color="auto"/>
                    <w:left w:val="single" w:sz="4" w:space="0" w:color="auto"/>
                    <w:bottom w:val="single" w:sz="4" w:space="0" w:color="auto"/>
                    <w:right w:val="single" w:sz="4" w:space="0" w:color="auto"/>
                  </w:tcBorders>
                  <w:hideMark/>
                </w:tcPr>
                <w:p w:rsidR="007E5239" w:rsidRPr="00FC26A7" w:rsidRDefault="007E5239" w:rsidP="00316DCE">
                  <w:r w:rsidRPr="00FC26A7">
                    <w:t>2</w:t>
                  </w:r>
                </w:p>
              </w:tc>
              <w:tc>
                <w:tcPr>
                  <w:tcW w:w="745" w:type="dxa"/>
                  <w:tcBorders>
                    <w:top w:val="single" w:sz="4" w:space="0" w:color="auto"/>
                    <w:left w:val="single" w:sz="4" w:space="0" w:color="auto"/>
                    <w:bottom w:val="single" w:sz="4" w:space="0" w:color="auto"/>
                    <w:right w:val="single" w:sz="4" w:space="0" w:color="auto"/>
                  </w:tcBorders>
                  <w:hideMark/>
                </w:tcPr>
                <w:p w:rsidR="007E5239" w:rsidRPr="00FC26A7" w:rsidRDefault="007E5239" w:rsidP="00316DCE">
                  <w:r w:rsidRPr="00FC26A7">
                    <w:t>14</w:t>
                  </w:r>
                </w:p>
              </w:tc>
              <w:tc>
                <w:tcPr>
                  <w:tcW w:w="745" w:type="dxa"/>
                  <w:tcBorders>
                    <w:top w:val="single" w:sz="4" w:space="0" w:color="auto"/>
                    <w:left w:val="single" w:sz="4" w:space="0" w:color="auto"/>
                    <w:bottom w:val="single" w:sz="4" w:space="0" w:color="auto"/>
                    <w:right w:val="single" w:sz="4" w:space="0" w:color="auto"/>
                  </w:tcBorders>
                  <w:hideMark/>
                </w:tcPr>
                <w:p w:rsidR="007E5239" w:rsidRPr="00FC26A7" w:rsidRDefault="007E5239" w:rsidP="00316DCE">
                  <w:r w:rsidRPr="00FC26A7">
                    <w:t>20</w:t>
                  </w:r>
                </w:p>
              </w:tc>
              <w:tc>
                <w:tcPr>
                  <w:tcW w:w="745" w:type="dxa"/>
                  <w:tcBorders>
                    <w:top w:val="single" w:sz="4" w:space="0" w:color="auto"/>
                    <w:left w:val="single" w:sz="4" w:space="0" w:color="auto"/>
                    <w:bottom w:val="single" w:sz="4" w:space="0" w:color="auto"/>
                    <w:right w:val="single" w:sz="4" w:space="0" w:color="auto"/>
                  </w:tcBorders>
                  <w:hideMark/>
                </w:tcPr>
                <w:p w:rsidR="007E5239" w:rsidRPr="00FC26A7" w:rsidRDefault="007E5239" w:rsidP="00316DCE">
                  <w:r w:rsidRPr="00FC26A7">
                    <w:t>34</w:t>
                  </w:r>
                </w:p>
              </w:tc>
              <w:tc>
                <w:tcPr>
                  <w:tcW w:w="745" w:type="dxa"/>
                  <w:tcBorders>
                    <w:top w:val="single" w:sz="4" w:space="0" w:color="auto"/>
                    <w:left w:val="single" w:sz="4" w:space="0" w:color="auto"/>
                    <w:bottom w:val="single" w:sz="4" w:space="0" w:color="auto"/>
                    <w:right w:val="single" w:sz="4" w:space="0" w:color="auto"/>
                  </w:tcBorders>
                  <w:hideMark/>
                </w:tcPr>
                <w:p w:rsidR="007E5239" w:rsidRPr="00FC26A7" w:rsidRDefault="007E5239" w:rsidP="00316DCE">
                  <w:r w:rsidRPr="00FC26A7">
                    <w:t>22</w:t>
                  </w:r>
                </w:p>
              </w:tc>
              <w:tc>
                <w:tcPr>
                  <w:tcW w:w="745" w:type="dxa"/>
                  <w:tcBorders>
                    <w:top w:val="single" w:sz="4" w:space="0" w:color="auto"/>
                    <w:left w:val="single" w:sz="4" w:space="0" w:color="auto"/>
                    <w:bottom w:val="single" w:sz="4" w:space="0" w:color="auto"/>
                    <w:right w:val="single" w:sz="4" w:space="0" w:color="auto"/>
                  </w:tcBorders>
                  <w:hideMark/>
                </w:tcPr>
                <w:p w:rsidR="007E5239" w:rsidRPr="00FC26A7" w:rsidRDefault="007E5239" w:rsidP="00316DCE">
                  <w:r w:rsidRPr="00FC26A7">
                    <w:t>8</w:t>
                  </w:r>
                </w:p>
              </w:tc>
            </w:tr>
          </w:tbl>
          <w:p w:rsidR="007E5239" w:rsidRPr="00FC26A7" w:rsidRDefault="007E5239" w:rsidP="00316DCE"/>
        </w:tc>
        <w:tc>
          <w:tcPr>
            <w:tcW w:w="319" w:type="pct"/>
          </w:tcPr>
          <w:p w:rsidR="007E5239" w:rsidRPr="00FC26A7" w:rsidRDefault="007E5239" w:rsidP="00316DCE">
            <w:pPr>
              <w:jc w:val="center"/>
            </w:pPr>
            <w:r w:rsidRPr="00FC26A7">
              <w:t>CO2</w:t>
            </w:r>
          </w:p>
        </w:tc>
        <w:tc>
          <w:tcPr>
            <w:tcW w:w="262" w:type="pct"/>
          </w:tcPr>
          <w:p w:rsidR="007E5239" w:rsidRPr="00FC26A7" w:rsidRDefault="007E5239" w:rsidP="00316DCE">
            <w:pPr>
              <w:jc w:val="center"/>
            </w:pPr>
            <w:r w:rsidRPr="00FC26A7">
              <w:t>A</w:t>
            </w:r>
          </w:p>
        </w:tc>
        <w:tc>
          <w:tcPr>
            <w:tcW w:w="259" w:type="pct"/>
          </w:tcPr>
          <w:p w:rsidR="007E5239" w:rsidRPr="00FC26A7" w:rsidRDefault="007E5239" w:rsidP="00316DCE">
            <w:pPr>
              <w:jc w:val="center"/>
            </w:pPr>
            <w:r w:rsidRPr="00FC26A7">
              <w:t>15</w:t>
            </w:r>
          </w:p>
        </w:tc>
      </w:tr>
      <w:tr w:rsidR="007E5239" w:rsidRPr="00FC26A7" w:rsidTr="007E5239">
        <w:trPr>
          <w:trHeight w:val="283"/>
        </w:trPr>
        <w:tc>
          <w:tcPr>
            <w:tcW w:w="260" w:type="pct"/>
          </w:tcPr>
          <w:p w:rsidR="007E5239" w:rsidRPr="00FC26A7" w:rsidRDefault="007E5239" w:rsidP="00316DCE">
            <w:pPr>
              <w:jc w:val="center"/>
            </w:pPr>
          </w:p>
        </w:tc>
        <w:tc>
          <w:tcPr>
            <w:tcW w:w="194" w:type="pct"/>
          </w:tcPr>
          <w:p w:rsidR="007E5239" w:rsidRPr="00FC26A7" w:rsidRDefault="007E5239" w:rsidP="00316DCE">
            <w:pPr>
              <w:jc w:val="center"/>
            </w:pPr>
          </w:p>
        </w:tc>
        <w:tc>
          <w:tcPr>
            <w:tcW w:w="3706" w:type="pct"/>
            <w:vAlign w:val="center"/>
          </w:tcPr>
          <w:p w:rsidR="007E5239" w:rsidRPr="00FC26A7" w:rsidRDefault="007E5239" w:rsidP="00316DCE"/>
        </w:tc>
        <w:tc>
          <w:tcPr>
            <w:tcW w:w="319" w:type="pct"/>
          </w:tcPr>
          <w:p w:rsidR="007E5239" w:rsidRPr="00FC26A7" w:rsidRDefault="007E5239" w:rsidP="00316DCE">
            <w:pPr>
              <w:jc w:val="center"/>
            </w:pPr>
          </w:p>
        </w:tc>
        <w:tc>
          <w:tcPr>
            <w:tcW w:w="262" w:type="pct"/>
          </w:tcPr>
          <w:p w:rsidR="007E5239" w:rsidRPr="00FC26A7" w:rsidRDefault="007E5239" w:rsidP="00316DCE">
            <w:pPr>
              <w:jc w:val="center"/>
            </w:pPr>
          </w:p>
        </w:tc>
        <w:tc>
          <w:tcPr>
            <w:tcW w:w="259" w:type="pct"/>
          </w:tcPr>
          <w:p w:rsidR="007E5239" w:rsidRPr="00FC26A7" w:rsidRDefault="007E5239" w:rsidP="00316DCE">
            <w:pPr>
              <w:jc w:val="center"/>
            </w:pPr>
          </w:p>
        </w:tc>
      </w:tr>
      <w:tr w:rsidR="007E5239" w:rsidRPr="00FC26A7" w:rsidTr="007E5239">
        <w:trPr>
          <w:trHeight w:val="1534"/>
        </w:trPr>
        <w:tc>
          <w:tcPr>
            <w:tcW w:w="260" w:type="pct"/>
          </w:tcPr>
          <w:p w:rsidR="007E5239" w:rsidRPr="00FC26A7" w:rsidRDefault="007E5239" w:rsidP="00316DCE">
            <w:pPr>
              <w:jc w:val="center"/>
            </w:pPr>
            <w:r w:rsidRPr="00FC26A7">
              <w:t>35.</w:t>
            </w:r>
          </w:p>
        </w:tc>
        <w:tc>
          <w:tcPr>
            <w:tcW w:w="194" w:type="pct"/>
          </w:tcPr>
          <w:p w:rsidR="007E5239" w:rsidRPr="00FC26A7" w:rsidRDefault="007E5239" w:rsidP="00316DCE">
            <w:pPr>
              <w:jc w:val="center"/>
            </w:pPr>
            <w:r w:rsidRPr="00FC26A7">
              <w:t>a.</w:t>
            </w:r>
          </w:p>
        </w:tc>
        <w:tc>
          <w:tcPr>
            <w:tcW w:w="3706" w:type="pct"/>
            <w:vAlign w:val="center"/>
          </w:tcPr>
          <w:p w:rsidR="007E5239" w:rsidRPr="00FC26A7" w:rsidRDefault="007E5239" w:rsidP="00316DCE">
            <w:r w:rsidRPr="00FC26A7">
              <w:t>A group of rats fed on diet A and another group of 8 rats fed on a different diet B recorded the following increase in weights</w:t>
            </w:r>
          </w:p>
          <w:tbl>
            <w:tblPr>
              <w:tblStyle w:val="TableGrid"/>
              <w:tblW w:w="6880" w:type="dxa"/>
              <w:tblLook w:val="04A0" w:firstRow="1" w:lastRow="0" w:firstColumn="1" w:lastColumn="0" w:noHBand="0" w:noVBand="1"/>
            </w:tblPr>
            <w:tblGrid>
              <w:gridCol w:w="1840"/>
              <w:gridCol w:w="423"/>
              <w:gridCol w:w="513"/>
              <w:gridCol w:w="513"/>
              <w:gridCol w:w="513"/>
              <w:gridCol w:w="513"/>
              <w:gridCol w:w="513"/>
              <w:gridCol w:w="513"/>
              <w:gridCol w:w="513"/>
              <w:gridCol w:w="513"/>
              <w:gridCol w:w="513"/>
            </w:tblGrid>
            <w:tr w:rsidR="007E5239" w:rsidRPr="00FC26A7" w:rsidTr="00316DCE">
              <w:tc>
                <w:tcPr>
                  <w:tcW w:w="1840" w:type="dxa"/>
                </w:tcPr>
                <w:p w:rsidR="007E5239" w:rsidRPr="00FC26A7" w:rsidRDefault="007E5239" w:rsidP="00316DCE">
                  <w:pPr>
                    <w:rPr>
                      <w:b/>
                    </w:rPr>
                  </w:pPr>
                  <w:r w:rsidRPr="00FC26A7">
                    <w:rPr>
                      <w:b/>
                    </w:rPr>
                    <w:t>Diet A (in gms)</w:t>
                  </w:r>
                </w:p>
              </w:tc>
              <w:tc>
                <w:tcPr>
                  <w:tcW w:w="423" w:type="dxa"/>
                </w:tcPr>
                <w:p w:rsidR="007E5239" w:rsidRPr="00FC26A7" w:rsidRDefault="007E5239" w:rsidP="00316DCE">
                  <w:pPr>
                    <w:jc w:val="center"/>
                  </w:pPr>
                  <w:r w:rsidRPr="00FC26A7">
                    <w:t>5</w:t>
                  </w:r>
                </w:p>
              </w:tc>
              <w:tc>
                <w:tcPr>
                  <w:tcW w:w="513" w:type="dxa"/>
                </w:tcPr>
                <w:p w:rsidR="007E5239" w:rsidRPr="00FC26A7" w:rsidRDefault="007E5239" w:rsidP="00316DCE">
                  <w:pPr>
                    <w:jc w:val="center"/>
                  </w:pPr>
                  <w:r w:rsidRPr="00FC26A7">
                    <w:t>6</w:t>
                  </w:r>
                </w:p>
              </w:tc>
              <w:tc>
                <w:tcPr>
                  <w:tcW w:w="513" w:type="dxa"/>
                </w:tcPr>
                <w:p w:rsidR="007E5239" w:rsidRPr="00FC26A7" w:rsidRDefault="007E5239" w:rsidP="00316DCE">
                  <w:pPr>
                    <w:jc w:val="center"/>
                  </w:pPr>
                  <w:r w:rsidRPr="00FC26A7">
                    <w:t>8</w:t>
                  </w:r>
                </w:p>
              </w:tc>
              <w:tc>
                <w:tcPr>
                  <w:tcW w:w="513" w:type="dxa"/>
                </w:tcPr>
                <w:p w:rsidR="007E5239" w:rsidRPr="00FC26A7" w:rsidRDefault="007E5239" w:rsidP="00316DCE">
                  <w:pPr>
                    <w:jc w:val="center"/>
                  </w:pPr>
                  <w:r w:rsidRPr="00FC26A7">
                    <w:t>1</w:t>
                  </w:r>
                </w:p>
              </w:tc>
              <w:tc>
                <w:tcPr>
                  <w:tcW w:w="513" w:type="dxa"/>
                </w:tcPr>
                <w:p w:rsidR="007E5239" w:rsidRPr="00FC26A7" w:rsidRDefault="007E5239" w:rsidP="00316DCE">
                  <w:pPr>
                    <w:jc w:val="center"/>
                  </w:pPr>
                  <w:r w:rsidRPr="00FC26A7">
                    <w:t>12</w:t>
                  </w:r>
                </w:p>
              </w:tc>
              <w:tc>
                <w:tcPr>
                  <w:tcW w:w="513" w:type="dxa"/>
                </w:tcPr>
                <w:p w:rsidR="007E5239" w:rsidRPr="00FC26A7" w:rsidRDefault="007E5239" w:rsidP="00316DCE">
                  <w:pPr>
                    <w:jc w:val="center"/>
                  </w:pPr>
                  <w:r w:rsidRPr="00FC26A7">
                    <w:t>4</w:t>
                  </w:r>
                </w:p>
              </w:tc>
              <w:tc>
                <w:tcPr>
                  <w:tcW w:w="513" w:type="dxa"/>
                </w:tcPr>
                <w:p w:rsidR="007E5239" w:rsidRPr="00FC26A7" w:rsidRDefault="007E5239" w:rsidP="00316DCE">
                  <w:pPr>
                    <w:jc w:val="center"/>
                  </w:pPr>
                  <w:r w:rsidRPr="00FC26A7">
                    <w:t>3</w:t>
                  </w:r>
                </w:p>
              </w:tc>
              <w:tc>
                <w:tcPr>
                  <w:tcW w:w="513" w:type="dxa"/>
                </w:tcPr>
                <w:p w:rsidR="007E5239" w:rsidRPr="00FC26A7" w:rsidRDefault="007E5239" w:rsidP="00316DCE">
                  <w:pPr>
                    <w:jc w:val="center"/>
                  </w:pPr>
                  <w:r w:rsidRPr="00FC26A7">
                    <w:t>9</w:t>
                  </w:r>
                </w:p>
              </w:tc>
              <w:tc>
                <w:tcPr>
                  <w:tcW w:w="513" w:type="dxa"/>
                </w:tcPr>
                <w:p w:rsidR="007E5239" w:rsidRPr="00FC26A7" w:rsidRDefault="007E5239" w:rsidP="00316DCE">
                  <w:pPr>
                    <w:jc w:val="center"/>
                  </w:pPr>
                  <w:r w:rsidRPr="00FC26A7">
                    <w:t>6</w:t>
                  </w:r>
                </w:p>
              </w:tc>
              <w:tc>
                <w:tcPr>
                  <w:tcW w:w="513" w:type="dxa"/>
                </w:tcPr>
                <w:p w:rsidR="007E5239" w:rsidRPr="00FC26A7" w:rsidRDefault="007E5239" w:rsidP="00316DCE">
                  <w:pPr>
                    <w:jc w:val="center"/>
                  </w:pPr>
                  <w:r w:rsidRPr="00FC26A7">
                    <w:t>10</w:t>
                  </w:r>
                </w:p>
              </w:tc>
            </w:tr>
            <w:tr w:rsidR="007E5239" w:rsidRPr="00FC26A7" w:rsidTr="00316DCE">
              <w:tc>
                <w:tcPr>
                  <w:tcW w:w="1840" w:type="dxa"/>
                </w:tcPr>
                <w:p w:rsidR="007E5239" w:rsidRPr="00FC26A7" w:rsidRDefault="007E5239" w:rsidP="00316DCE">
                  <w:pPr>
                    <w:rPr>
                      <w:b/>
                    </w:rPr>
                  </w:pPr>
                  <w:r w:rsidRPr="00FC26A7">
                    <w:rPr>
                      <w:b/>
                    </w:rPr>
                    <w:t>Diet B (in gms)</w:t>
                  </w:r>
                </w:p>
              </w:tc>
              <w:tc>
                <w:tcPr>
                  <w:tcW w:w="423" w:type="dxa"/>
                </w:tcPr>
                <w:p w:rsidR="007E5239" w:rsidRPr="00FC26A7" w:rsidRDefault="007E5239" w:rsidP="00316DCE">
                  <w:pPr>
                    <w:jc w:val="center"/>
                  </w:pPr>
                  <w:r w:rsidRPr="00FC26A7">
                    <w:t>2</w:t>
                  </w:r>
                </w:p>
              </w:tc>
              <w:tc>
                <w:tcPr>
                  <w:tcW w:w="513" w:type="dxa"/>
                </w:tcPr>
                <w:p w:rsidR="007E5239" w:rsidRPr="00FC26A7" w:rsidRDefault="007E5239" w:rsidP="00316DCE">
                  <w:pPr>
                    <w:jc w:val="center"/>
                  </w:pPr>
                  <w:r w:rsidRPr="00FC26A7">
                    <w:t>3</w:t>
                  </w:r>
                </w:p>
              </w:tc>
              <w:tc>
                <w:tcPr>
                  <w:tcW w:w="513" w:type="dxa"/>
                </w:tcPr>
                <w:p w:rsidR="007E5239" w:rsidRPr="00FC26A7" w:rsidRDefault="007E5239" w:rsidP="00316DCE">
                  <w:pPr>
                    <w:jc w:val="center"/>
                  </w:pPr>
                  <w:r w:rsidRPr="00FC26A7">
                    <w:t>6</w:t>
                  </w:r>
                </w:p>
              </w:tc>
              <w:tc>
                <w:tcPr>
                  <w:tcW w:w="513" w:type="dxa"/>
                </w:tcPr>
                <w:p w:rsidR="007E5239" w:rsidRPr="00FC26A7" w:rsidRDefault="007E5239" w:rsidP="00316DCE">
                  <w:pPr>
                    <w:jc w:val="center"/>
                  </w:pPr>
                  <w:r w:rsidRPr="00FC26A7">
                    <w:t>8</w:t>
                  </w:r>
                </w:p>
              </w:tc>
              <w:tc>
                <w:tcPr>
                  <w:tcW w:w="513" w:type="dxa"/>
                </w:tcPr>
                <w:p w:rsidR="007E5239" w:rsidRPr="00FC26A7" w:rsidRDefault="007E5239" w:rsidP="00316DCE">
                  <w:pPr>
                    <w:jc w:val="center"/>
                  </w:pPr>
                  <w:r w:rsidRPr="00FC26A7">
                    <w:t>1</w:t>
                  </w:r>
                </w:p>
              </w:tc>
              <w:tc>
                <w:tcPr>
                  <w:tcW w:w="513" w:type="dxa"/>
                </w:tcPr>
                <w:p w:rsidR="007E5239" w:rsidRPr="00FC26A7" w:rsidRDefault="007E5239" w:rsidP="00316DCE">
                  <w:pPr>
                    <w:jc w:val="center"/>
                  </w:pPr>
                  <w:r w:rsidRPr="00FC26A7">
                    <w:t>10</w:t>
                  </w:r>
                </w:p>
              </w:tc>
              <w:tc>
                <w:tcPr>
                  <w:tcW w:w="513" w:type="dxa"/>
                </w:tcPr>
                <w:p w:rsidR="007E5239" w:rsidRPr="00FC26A7" w:rsidRDefault="007E5239" w:rsidP="00316DCE">
                  <w:pPr>
                    <w:jc w:val="center"/>
                  </w:pPr>
                  <w:r w:rsidRPr="00FC26A7">
                    <w:t>2</w:t>
                  </w:r>
                </w:p>
              </w:tc>
              <w:tc>
                <w:tcPr>
                  <w:tcW w:w="513" w:type="dxa"/>
                </w:tcPr>
                <w:p w:rsidR="007E5239" w:rsidRPr="00FC26A7" w:rsidRDefault="007E5239" w:rsidP="00316DCE">
                  <w:pPr>
                    <w:jc w:val="center"/>
                  </w:pPr>
                  <w:r w:rsidRPr="00FC26A7">
                    <w:t>8</w:t>
                  </w:r>
                </w:p>
              </w:tc>
              <w:tc>
                <w:tcPr>
                  <w:tcW w:w="513" w:type="dxa"/>
                </w:tcPr>
                <w:p w:rsidR="007E5239" w:rsidRPr="00FC26A7" w:rsidRDefault="007E5239" w:rsidP="00316DCE">
                  <w:pPr>
                    <w:jc w:val="center"/>
                  </w:pPr>
                </w:p>
              </w:tc>
              <w:tc>
                <w:tcPr>
                  <w:tcW w:w="513" w:type="dxa"/>
                </w:tcPr>
                <w:p w:rsidR="007E5239" w:rsidRPr="00FC26A7" w:rsidRDefault="007E5239" w:rsidP="00316DCE">
                  <w:pPr>
                    <w:jc w:val="center"/>
                  </w:pPr>
                </w:p>
              </w:tc>
            </w:tr>
          </w:tbl>
          <w:p w:rsidR="007E5239" w:rsidRPr="00FC26A7" w:rsidRDefault="007E5239" w:rsidP="00316DCE">
            <w:r w:rsidRPr="00FC26A7">
              <w:t>Find if the variances are significantly different.</w:t>
            </w:r>
          </w:p>
        </w:tc>
        <w:tc>
          <w:tcPr>
            <w:tcW w:w="319" w:type="pct"/>
          </w:tcPr>
          <w:p w:rsidR="007E5239" w:rsidRPr="00FC26A7" w:rsidRDefault="007E5239" w:rsidP="00316DCE">
            <w:pPr>
              <w:jc w:val="center"/>
            </w:pPr>
            <w:r w:rsidRPr="00FC26A7">
              <w:t>CO3</w:t>
            </w:r>
          </w:p>
        </w:tc>
        <w:tc>
          <w:tcPr>
            <w:tcW w:w="262" w:type="pct"/>
          </w:tcPr>
          <w:p w:rsidR="007E5239" w:rsidRPr="00FC26A7" w:rsidRDefault="007E5239" w:rsidP="00316DCE">
            <w:pPr>
              <w:jc w:val="center"/>
            </w:pPr>
            <w:r w:rsidRPr="00FC26A7">
              <w:t>An</w:t>
            </w:r>
          </w:p>
        </w:tc>
        <w:tc>
          <w:tcPr>
            <w:tcW w:w="259" w:type="pct"/>
          </w:tcPr>
          <w:p w:rsidR="007E5239" w:rsidRPr="00FC26A7" w:rsidRDefault="007E5239" w:rsidP="00316DCE">
            <w:pPr>
              <w:jc w:val="center"/>
            </w:pPr>
            <w:r w:rsidRPr="00FC26A7">
              <w:t>8</w:t>
            </w:r>
          </w:p>
        </w:tc>
      </w:tr>
      <w:tr w:rsidR="007E5239" w:rsidRPr="00FC26A7" w:rsidTr="007E5239">
        <w:trPr>
          <w:trHeight w:val="1825"/>
        </w:trPr>
        <w:tc>
          <w:tcPr>
            <w:tcW w:w="260" w:type="pct"/>
          </w:tcPr>
          <w:p w:rsidR="007E5239" w:rsidRPr="00FC26A7" w:rsidRDefault="007E5239" w:rsidP="00316DCE">
            <w:pPr>
              <w:jc w:val="center"/>
            </w:pPr>
          </w:p>
        </w:tc>
        <w:tc>
          <w:tcPr>
            <w:tcW w:w="194" w:type="pct"/>
          </w:tcPr>
          <w:p w:rsidR="007E5239" w:rsidRPr="00FC26A7" w:rsidRDefault="007E5239" w:rsidP="00316DCE">
            <w:pPr>
              <w:jc w:val="center"/>
            </w:pPr>
            <w:r w:rsidRPr="00FC26A7">
              <w:t>b.</w:t>
            </w:r>
          </w:p>
        </w:tc>
        <w:tc>
          <w:tcPr>
            <w:tcW w:w="3706" w:type="pct"/>
            <w:vAlign w:val="center"/>
          </w:tcPr>
          <w:p w:rsidR="007E5239" w:rsidRPr="00FC26A7" w:rsidRDefault="007E5239" w:rsidP="00316DCE">
            <w:r w:rsidRPr="00FC26A7">
              <w:t>The following table gives a classification of a sample of 160 plants of their flower color and flatness of the leaf. Test whether the flower color is independent of flatness of the leaf.</w:t>
            </w:r>
          </w:p>
          <w:tbl>
            <w:tblPr>
              <w:tblStyle w:val="TableGrid"/>
              <w:tblW w:w="0" w:type="auto"/>
              <w:tblLook w:val="04A0" w:firstRow="1" w:lastRow="0" w:firstColumn="1" w:lastColumn="0" w:noHBand="0" w:noVBand="1"/>
            </w:tblPr>
            <w:tblGrid>
              <w:gridCol w:w="1675"/>
              <w:gridCol w:w="1675"/>
              <w:gridCol w:w="1675"/>
            </w:tblGrid>
            <w:tr w:rsidR="007E5239" w:rsidRPr="00FC26A7" w:rsidTr="00316DCE">
              <w:trPr>
                <w:trHeight w:val="251"/>
              </w:trPr>
              <w:tc>
                <w:tcPr>
                  <w:tcW w:w="1675" w:type="dxa"/>
                  <w:tcBorders>
                    <w:top w:val="single" w:sz="4" w:space="0" w:color="auto"/>
                    <w:left w:val="single" w:sz="4" w:space="0" w:color="auto"/>
                    <w:bottom w:val="single" w:sz="4" w:space="0" w:color="auto"/>
                    <w:right w:val="single" w:sz="4" w:space="0" w:color="auto"/>
                  </w:tcBorders>
                  <w:vAlign w:val="center"/>
                </w:tcPr>
                <w:p w:rsidR="007E5239" w:rsidRPr="00FC26A7" w:rsidRDefault="007E5239" w:rsidP="00316DCE">
                  <w:pPr>
                    <w:jc w:val="center"/>
                  </w:pPr>
                </w:p>
              </w:tc>
              <w:tc>
                <w:tcPr>
                  <w:tcW w:w="1675" w:type="dxa"/>
                  <w:tcBorders>
                    <w:top w:val="single" w:sz="4" w:space="0" w:color="auto"/>
                    <w:left w:val="single" w:sz="4" w:space="0" w:color="auto"/>
                    <w:bottom w:val="single" w:sz="4" w:space="0" w:color="auto"/>
                    <w:right w:val="single" w:sz="4" w:space="0" w:color="auto"/>
                  </w:tcBorders>
                  <w:vAlign w:val="center"/>
                  <w:hideMark/>
                </w:tcPr>
                <w:p w:rsidR="007E5239" w:rsidRPr="00FC26A7" w:rsidRDefault="007E5239" w:rsidP="00316DCE">
                  <w:pPr>
                    <w:jc w:val="center"/>
                    <w:rPr>
                      <w:b/>
                    </w:rPr>
                  </w:pPr>
                  <w:r w:rsidRPr="00FC26A7">
                    <w:rPr>
                      <w:b/>
                    </w:rPr>
                    <w:t>Flat leaves</w:t>
                  </w:r>
                </w:p>
              </w:tc>
              <w:tc>
                <w:tcPr>
                  <w:tcW w:w="1675" w:type="dxa"/>
                  <w:tcBorders>
                    <w:top w:val="single" w:sz="4" w:space="0" w:color="auto"/>
                    <w:left w:val="single" w:sz="4" w:space="0" w:color="auto"/>
                    <w:bottom w:val="single" w:sz="4" w:space="0" w:color="auto"/>
                    <w:right w:val="single" w:sz="4" w:space="0" w:color="auto"/>
                  </w:tcBorders>
                  <w:vAlign w:val="center"/>
                  <w:hideMark/>
                </w:tcPr>
                <w:p w:rsidR="007E5239" w:rsidRPr="00FC26A7" w:rsidRDefault="007E5239" w:rsidP="00316DCE">
                  <w:pPr>
                    <w:jc w:val="center"/>
                    <w:rPr>
                      <w:b/>
                    </w:rPr>
                  </w:pPr>
                  <w:r w:rsidRPr="00FC26A7">
                    <w:rPr>
                      <w:b/>
                    </w:rPr>
                    <w:t>Curled leaves</w:t>
                  </w:r>
                </w:p>
              </w:tc>
            </w:tr>
            <w:tr w:rsidR="007E5239" w:rsidRPr="00FC26A7" w:rsidTr="00316DCE">
              <w:trPr>
                <w:trHeight w:val="251"/>
              </w:trPr>
              <w:tc>
                <w:tcPr>
                  <w:tcW w:w="1675" w:type="dxa"/>
                  <w:tcBorders>
                    <w:top w:val="single" w:sz="4" w:space="0" w:color="auto"/>
                    <w:left w:val="single" w:sz="4" w:space="0" w:color="auto"/>
                    <w:bottom w:val="single" w:sz="4" w:space="0" w:color="auto"/>
                    <w:right w:val="single" w:sz="4" w:space="0" w:color="auto"/>
                  </w:tcBorders>
                  <w:vAlign w:val="center"/>
                  <w:hideMark/>
                </w:tcPr>
                <w:p w:rsidR="007E5239" w:rsidRPr="00FC26A7" w:rsidRDefault="007E5239" w:rsidP="00316DCE">
                  <w:pPr>
                    <w:jc w:val="center"/>
                    <w:rPr>
                      <w:b/>
                    </w:rPr>
                  </w:pPr>
                  <w:r w:rsidRPr="00FC26A7">
                    <w:rPr>
                      <w:b/>
                    </w:rPr>
                    <w:t>White flower</w:t>
                  </w:r>
                </w:p>
              </w:tc>
              <w:tc>
                <w:tcPr>
                  <w:tcW w:w="1675" w:type="dxa"/>
                  <w:tcBorders>
                    <w:top w:val="single" w:sz="4" w:space="0" w:color="auto"/>
                    <w:left w:val="single" w:sz="4" w:space="0" w:color="auto"/>
                    <w:bottom w:val="single" w:sz="4" w:space="0" w:color="auto"/>
                    <w:right w:val="single" w:sz="4" w:space="0" w:color="auto"/>
                  </w:tcBorders>
                  <w:vAlign w:val="center"/>
                  <w:hideMark/>
                </w:tcPr>
                <w:p w:rsidR="007E5239" w:rsidRPr="00FC26A7" w:rsidRDefault="007E5239" w:rsidP="00316DCE">
                  <w:pPr>
                    <w:jc w:val="center"/>
                  </w:pPr>
                  <w:r w:rsidRPr="00FC26A7">
                    <w:t>99</w:t>
                  </w:r>
                </w:p>
              </w:tc>
              <w:tc>
                <w:tcPr>
                  <w:tcW w:w="1675" w:type="dxa"/>
                  <w:tcBorders>
                    <w:top w:val="single" w:sz="4" w:space="0" w:color="auto"/>
                    <w:left w:val="single" w:sz="4" w:space="0" w:color="auto"/>
                    <w:bottom w:val="single" w:sz="4" w:space="0" w:color="auto"/>
                    <w:right w:val="single" w:sz="4" w:space="0" w:color="auto"/>
                  </w:tcBorders>
                  <w:vAlign w:val="center"/>
                  <w:hideMark/>
                </w:tcPr>
                <w:p w:rsidR="007E5239" w:rsidRPr="00FC26A7" w:rsidRDefault="007E5239" w:rsidP="00316DCE">
                  <w:pPr>
                    <w:jc w:val="center"/>
                  </w:pPr>
                  <w:r w:rsidRPr="00FC26A7">
                    <w:t>36</w:t>
                  </w:r>
                </w:p>
              </w:tc>
            </w:tr>
            <w:tr w:rsidR="007E5239" w:rsidRPr="00FC26A7" w:rsidTr="00316DCE">
              <w:trPr>
                <w:trHeight w:val="265"/>
              </w:trPr>
              <w:tc>
                <w:tcPr>
                  <w:tcW w:w="1675" w:type="dxa"/>
                  <w:tcBorders>
                    <w:top w:val="single" w:sz="4" w:space="0" w:color="auto"/>
                    <w:left w:val="single" w:sz="4" w:space="0" w:color="auto"/>
                    <w:bottom w:val="single" w:sz="4" w:space="0" w:color="auto"/>
                    <w:right w:val="single" w:sz="4" w:space="0" w:color="auto"/>
                  </w:tcBorders>
                  <w:vAlign w:val="center"/>
                  <w:hideMark/>
                </w:tcPr>
                <w:p w:rsidR="007E5239" w:rsidRPr="00FC26A7" w:rsidRDefault="007E5239" w:rsidP="00316DCE">
                  <w:pPr>
                    <w:jc w:val="center"/>
                    <w:rPr>
                      <w:b/>
                    </w:rPr>
                  </w:pPr>
                  <w:r w:rsidRPr="00FC26A7">
                    <w:rPr>
                      <w:b/>
                    </w:rPr>
                    <w:t>Red flower</w:t>
                  </w:r>
                </w:p>
              </w:tc>
              <w:tc>
                <w:tcPr>
                  <w:tcW w:w="1675" w:type="dxa"/>
                  <w:tcBorders>
                    <w:top w:val="single" w:sz="4" w:space="0" w:color="auto"/>
                    <w:left w:val="single" w:sz="4" w:space="0" w:color="auto"/>
                    <w:bottom w:val="single" w:sz="4" w:space="0" w:color="auto"/>
                    <w:right w:val="single" w:sz="4" w:space="0" w:color="auto"/>
                  </w:tcBorders>
                  <w:vAlign w:val="center"/>
                  <w:hideMark/>
                </w:tcPr>
                <w:p w:rsidR="007E5239" w:rsidRPr="00FC26A7" w:rsidRDefault="007E5239" w:rsidP="00316DCE">
                  <w:pPr>
                    <w:jc w:val="center"/>
                  </w:pPr>
                  <w:r w:rsidRPr="00FC26A7">
                    <w:t>20</w:t>
                  </w:r>
                </w:p>
              </w:tc>
              <w:tc>
                <w:tcPr>
                  <w:tcW w:w="1675" w:type="dxa"/>
                  <w:tcBorders>
                    <w:top w:val="single" w:sz="4" w:space="0" w:color="auto"/>
                    <w:left w:val="single" w:sz="4" w:space="0" w:color="auto"/>
                    <w:bottom w:val="single" w:sz="4" w:space="0" w:color="auto"/>
                    <w:right w:val="single" w:sz="4" w:space="0" w:color="auto"/>
                  </w:tcBorders>
                  <w:vAlign w:val="center"/>
                  <w:hideMark/>
                </w:tcPr>
                <w:p w:rsidR="007E5239" w:rsidRPr="00FC26A7" w:rsidRDefault="007E5239" w:rsidP="00316DCE">
                  <w:pPr>
                    <w:jc w:val="center"/>
                  </w:pPr>
                  <w:r w:rsidRPr="00FC26A7">
                    <w:t>5</w:t>
                  </w:r>
                </w:p>
              </w:tc>
            </w:tr>
          </w:tbl>
          <w:p w:rsidR="007E5239" w:rsidRPr="00FC26A7" w:rsidRDefault="007E5239" w:rsidP="00316DCE">
            <w:pPr>
              <w:rPr>
                <w:bCs/>
              </w:rPr>
            </w:pPr>
          </w:p>
        </w:tc>
        <w:tc>
          <w:tcPr>
            <w:tcW w:w="319" w:type="pct"/>
          </w:tcPr>
          <w:p w:rsidR="007E5239" w:rsidRPr="00FC26A7" w:rsidRDefault="007E5239" w:rsidP="00316DCE">
            <w:pPr>
              <w:jc w:val="center"/>
            </w:pPr>
            <w:r w:rsidRPr="00FC26A7">
              <w:t>CO5</w:t>
            </w:r>
          </w:p>
        </w:tc>
        <w:tc>
          <w:tcPr>
            <w:tcW w:w="262" w:type="pct"/>
          </w:tcPr>
          <w:p w:rsidR="007E5239" w:rsidRPr="00FC26A7" w:rsidRDefault="007E5239" w:rsidP="00316DCE">
            <w:pPr>
              <w:jc w:val="center"/>
            </w:pPr>
            <w:r w:rsidRPr="00FC26A7">
              <w:t>An</w:t>
            </w:r>
          </w:p>
        </w:tc>
        <w:tc>
          <w:tcPr>
            <w:tcW w:w="259" w:type="pct"/>
          </w:tcPr>
          <w:p w:rsidR="007E5239" w:rsidRPr="00FC26A7" w:rsidRDefault="007E5239" w:rsidP="00316DCE">
            <w:pPr>
              <w:jc w:val="center"/>
            </w:pPr>
            <w:r w:rsidRPr="00FC26A7">
              <w:t>7</w:t>
            </w:r>
          </w:p>
        </w:tc>
      </w:tr>
    </w:tbl>
    <w:p w:rsidR="007E5239" w:rsidRPr="00FC26A7" w:rsidRDefault="007E5239" w:rsidP="00316DCE">
      <w:pPr>
        <w:rPr>
          <w:b/>
          <w:bCs/>
        </w:rPr>
      </w:pPr>
    </w:p>
    <w:p w:rsidR="007E5239" w:rsidRPr="00FC26A7" w:rsidRDefault="007E5239" w:rsidP="00316DCE">
      <w:r w:rsidRPr="00FC26A7">
        <w:rPr>
          <w:b/>
          <w:bCs/>
        </w:rPr>
        <w:t>CO</w:t>
      </w:r>
      <w:r w:rsidRPr="00FC26A7">
        <w:t xml:space="preserve"> – COURSE OUTCOME</w:t>
      </w:r>
      <w:r w:rsidRPr="00FC26A7">
        <w:tab/>
        <w:t xml:space="preserve">        </w:t>
      </w:r>
      <w:r w:rsidRPr="00FC26A7">
        <w:rPr>
          <w:b/>
          <w:bCs/>
        </w:rPr>
        <w:t>BL</w:t>
      </w:r>
      <w:r w:rsidRPr="00FC26A7">
        <w:t xml:space="preserve"> – BLOOM’S LEVEL        </w:t>
      </w:r>
      <w:r w:rsidRPr="00FC26A7">
        <w:rPr>
          <w:b/>
          <w:bCs/>
        </w:rPr>
        <w:t>M</w:t>
      </w:r>
      <w:r w:rsidRPr="00FC26A7">
        <w:t xml:space="preserve"> – MARKS ALLOTTED</w:t>
      </w:r>
    </w:p>
    <w:p w:rsidR="007E5239" w:rsidRPr="00FC26A7" w:rsidRDefault="007E5239" w:rsidP="00316DCE"/>
    <w:tbl>
      <w:tblPr>
        <w:tblStyle w:val="TableGrid"/>
        <w:tblW w:w="10560" w:type="dxa"/>
        <w:tblLook w:val="04A0" w:firstRow="1" w:lastRow="0" w:firstColumn="1" w:lastColumn="0" w:noHBand="0" w:noVBand="1"/>
      </w:tblPr>
      <w:tblGrid>
        <w:gridCol w:w="674"/>
        <w:gridCol w:w="9886"/>
      </w:tblGrid>
      <w:tr w:rsidR="007E5239" w:rsidRPr="00FC26A7" w:rsidTr="007E5239">
        <w:trPr>
          <w:trHeight w:val="307"/>
        </w:trPr>
        <w:tc>
          <w:tcPr>
            <w:tcW w:w="674" w:type="dxa"/>
          </w:tcPr>
          <w:p w:rsidR="007E5239" w:rsidRPr="00FC26A7" w:rsidRDefault="007E5239" w:rsidP="00316DCE"/>
        </w:tc>
        <w:tc>
          <w:tcPr>
            <w:tcW w:w="9886" w:type="dxa"/>
          </w:tcPr>
          <w:p w:rsidR="007E5239" w:rsidRPr="00FC26A7" w:rsidRDefault="007E5239" w:rsidP="00316DCE">
            <w:pPr>
              <w:jc w:val="center"/>
              <w:rPr>
                <w:b/>
              </w:rPr>
            </w:pPr>
            <w:r w:rsidRPr="00FC26A7">
              <w:rPr>
                <w:b/>
              </w:rPr>
              <w:t>COURSE OUTCOMES</w:t>
            </w:r>
          </w:p>
        </w:tc>
      </w:tr>
      <w:tr w:rsidR="007E5239" w:rsidRPr="00FC26A7" w:rsidTr="007E5239">
        <w:trPr>
          <w:trHeight w:val="336"/>
        </w:trPr>
        <w:tc>
          <w:tcPr>
            <w:tcW w:w="674" w:type="dxa"/>
          </w:tcPr>
          <w:p w:rsidR="007E5239" w:rsidRPr="00FC26A7" w:rsidRDefault="007E5239" w:rsidP="00316DCE">
            <w:pPr>
              <w:rPr>
                <w:b/>
                <w:bCs/>
              </w:rPr>
            </w:pPr>
            <w:r w:rsidRPr="00FC26A7">
              <w:rPr>
                <w:b/>
                <w:bCs/>
              </w:rPr>
              <w:t>CO1</w:t>
            </w:r>
          </w:p>
        </w:tc>
        <w:tc>
          <w:tcPr>
            <w:tcW w:w="9886" w:type="dxa"/>
            <w:vAlign w:val="center"/>
          </w:tcPr>
          <w:p w:rsidR="007E5239" w:rsidRPr="00FC26A7" w:rsidRDefault="007E5239" w:rsidP="00316DCE">
            <w:r w:rsidRPr="00FC26A7">
              <w:t>Understand basic mathematics and the technique, methodology.</w:t>
            </w:r>
          </w:p>
        </w:tc>
      </w:tr>
      <w:tr w:rsidR="007E5239" w:rsidRPr="00FC26A7" w:rsidTr="007E5239">
        <w:trPr>
          <w:trHeight w:val="336"/>
        </w:trPr>
        <w:tc>
          <w:tcPr>
            <w:tcW w:w="674" w:type="dxa"/>
          </w:tcPr>
          <w:p w:rsidR="007E5239" w:rsidRPr="00FC26A7" w:rsidRDefault="007E5239" w:rsidP="00316DCE">
            <w:pPr>
              <w:rPr>
                <w:b/>
                <w:bCs/>
              </w:rPr>
            </w:pPr>
            <w:r w:rsidRPr="00FC26A7">
              <w:rPr>
                <w:b/>
                <w:bCs/>
              </w:rPr>
              <w:t>CO2</w:t>
            </w:r>
          </w:p>
        </w:tc>
        <w:tc>
          <w:tcPr>
            <w:tcW w:w="9886" w:type="dxa"/>
            <w:vAlign w:val="center"/>
          </w:tcPr>
          <w:p w:rsidR="007E5239" w:rsidRPr="00FC26A7" w:rsidRDefault="007E5239" w:rsidP="00316DCE">
            <w:r w:rsidRPr="00FC26A7">
              <w:t>Know the applications of Maxima and Minima concepts.</w:t>
            </w:r>
          </w:p>
        </w:tc>
      </w:tr>
      <w:tr w:rsidR="007E5239" w:rsidRPr="00FC26A7" w:rsidTr="007E5239">
        <w:trPr>
          <w:trHeight w:val="321"/>
        </w:trPr>
        <w:tc>
          <w:tcPr>
            <w:tcW w:w="674" w:type="dxa"/>
          </w:tcPr>
          <w:p w:rsidR="007E5239" w:rsidRPr="00FC26A7" w:rsidRDefault="007E5239" w:rsidP="00316DCE">
            <w:pPr>
              <w:rPr>
                <w:b/>
                <w:bCs/>
              </w:rPr>
            </w:pPr>
            <w:r w:rsidRPr="00FC26A7">
              <w:rPr>
                <w:b/>
                <w:bCs/>
              </w:rPr>
              <w:t>CO3</w:t>
            </w:r>
          </w:p>
        </w:tc>
        <w:tc>
          <w:tcPr>
            <w:tcW w:w="9886" w:type="dxa"/>
            <w:vAlign w:val="center"/>
          </w:tcPr>
          <w:p w:rsidR="007E5239" w:rsidRPr="00FC26A7" w:rsidRDefault="007E5239" w:rsidP="00316DCE">
            <w:r w:rsidRPr="00FC26A7">
              <w:t>Use the applications of statistics in practical life.</w:t>
            </w:r>
          </w:p>
        </w:tc>
      </w:tr>
      <w:tr w:rsidR="007E5239" w:rsidRPr="00FC26A7" w:rsidTr="007E5239">
        <w:trPr>
          <w:trHeight w:val="336"/>
        </w:trPr>
        <w:tc>
          <w:tcPr>
            <w:tcW w:w="674" w:type="dxa"/>
          </w:tcPr>
          <w:p w:rsidR="007E5239" w:rsidRPr="00FC26A7" w:rsidRDefault="007E5239" w:rsidP="00316DCE">
            <w:pPr>
              <w:rPr>
                <w:b/>
                <w:bCs/>
              </w:rPr>
            </w:pPr>
            <w:r w:rsidRPr="00FC26A7">
              <w:rPr>
                <w:b/>
                <w:bCs/>
              </w:rPr>
              <w:t>CO4</w:t>
            </w:r>
          </w:p>
        </w:tc>
        <w:tc>
          <w:tcPr>
            <w:tcW w:w="9886" w:type="dxa"/>
            <w:vAlign w:val="center"/>
          </w:tcPr>
          <w:p w:rsidR="007E5239" w:rsidRPr="00FC26A7" w:rsidRDefault="007E5239" w:rsidP="00316DCE">
            <w:r w:rsidRPr="00FC26A7">
              <w:t>Apply Probability Distributions logics to solve the problems.</w:t>
            </w:r>
          </w:p>
        </w:tc>
      </w:tr>
      <w:tr w:rsidR="007E5239" w:rsidRPr="00FC26A7" w:rsidTr="007E5239">
        <w:trPr>
          <w:trHeight w:val="336"/>
        </w:trPr>
        <w:tc>
          <w:tcPr>
            <w:tcW w:w="674" w:type="dxa"/>
          </w:tcPr>
          <w:p w:rsidR="007E5239" w:rsidRPr="00FC26A7" w:rsidRDefault="007E5239" w:rsidP="00316DCE">
            <w:pPr>
              <w:rPr>
                <w:b/>
                <w:bCs/>
              </w:rPr>
            </w:pPr>
            <w:r w:rsidRPr="00FC26A7">
              <w:rPr>
                <w:b/>
                <w:bCs/>
              </w:rPr>
              <w:t>CO5</w:t>
            </w:r>
          </w:p>
        </w:tc>
        <w:tc>
          <w:tcPr>
            <w:tcW w:w="9886" w:type="dxa"/>
            <w:vAlign w:val="center"/>
          </w:tcPr>
          <w:p w:rsidR="007E5239" w:rsidRPr="00FC26A7" w:rsidRDefault="007E5239" w:rsidP="00316DCE">
            <w:r w:rsidRPr="00FC26A7">
              <w:t>Understand in collection, presentation and drawing conclusion about biological data</w:t>
            </w:r>
          </w:p>
        </w:tc>
      </w:tr>
      <w:tr w:rsidR="007E5239" w:rsidRPr="00FC26A7" w:rsidTr="007E5239">
        <w:trPr>
          <w:trHeight w:val="336"/>
        </w:trPr>
        <w:tc>
          <w:tcPr>
            <w:tcW w:w="674" w:type="dxa"/>
          </w:tcPr>
          <w:p w:rsidR="007E5239" w:rsidRPr="00FC26A7" w:rsidRDefault="007E5239" w:rsidP="00316DCE">
            <w:pPr>
              <w:rPr>
                <w:b/>
                <w:bCs/>
              </w:rPr>
            </w:pPr>
            <w:r w:rsidRPr="00FC26A7">
              <w:rPr>
                <w:b/>
                <w:bCs/>
              </w:rPr>
              <w:t>CO6</w:t>
            </w:r>
          </w:p>
        </w:tc>
        <w:tc>
          <w:tcPr>
            <w:tcW w:w="9886" w:type="dxa"/>
            <w:vAlign w:val="bottom"/>
          </w:tcPr>
          <w:p w:rsidR="007E5239" w:rsidRPr="00FC26A7" w:rsidRDefault="007E5239" w:rsidP="00316DCE">
            <w:r w:rsidRPr="00FC26A7">
              <w:t>Apply the subject knowledge in their engineering subjects</w:t>
            </w:r>
          </w:p>
        </w:tc>
      </w:tr>
    </w:tbl>
    <w:p w:rsidR="007E5239" w:rsidRPr="00FC26A7" w:rsidRDefault="007E5239" w:rsidP="00316DCE"/>
    <w:p w:rsidR="007E5239" w:rsidRPr="00FC26A7" w:rsidRDefault="007E5239" w:rsidP="00316DC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7E5239" w:rsidRPr="00FC26A7" w:rsidTr="00316DCE">
        <w:trPr>
          <w:jc w:val="center"/>
        </w:trPr>
        <w:tc>
          <w:tcPr>
            <w:tcW w:w="6385" w:type="dxa"/>
            <w:gridSpan w:val="8"/>
          </w:tcPr>
          <w:p w:rsidR="007E5239" w:rsidRPr="00FC26A7" w:rsidRDefault="007E5239" w:rsidP="00316DCE">
            <w:pPr>
              <w:jc w:val="center"/>
              <w:rPr>
                <w:b/>
              </w:rPr>
            </w:pPr>
            <w:r w:rsidRPr="00FC26A7">
              <w:rPr>
                <w:b/>
              </w:rPr>
              <w:t>Assessment Pattern as per Bloom’s Level</w:t>
            </w:r>
          </w:p>
        </w:tc>
      </w:tr>
      <w:tr w:rsidR="007E5239" w:rsidRPr="00FC26A7" w:rsidTr="00316DCE">
        <w:trPr>
          <w:jc w:val="center"/>
        </w:trPr>
        <w:tc>
          <w:tcPr>
            <w:tcW w:w="1140" w:type="dxa"/>
          </w:tcPr>
          <w:p w:rsidR="007E5239" w:rsidRPr="00FC26A7" w:rsidRDefault="007E5239" w:rsidP="00316DCE">
            <w:pPr>
              <w:jc w:val="center"/>
              <w:rPr>
                <w:b/>
                <w:bCs/>
              </w:rPr>
            </w:pPr>
            <w:r w:rsidRPr="00FC26A7">
              <w:rPr>
                <w:b/>
                <w:bCs/>
              </w:rPr>
              <w:t>CO / BL</w:t>
            </w:r>
          </w:p>
        </w:tc>
        <w:tc>
          <w:tcPr>
            <w:tcW w:w="709" w:type="dxa"/>
          </w:tcPr>
          <w:p w:rsidR="007E5239" w:rsidRPr="00FC26A7" w:rsidRDefault="007E5239" w:rsidP="00316DCE">
            <w:pPr>
              <w:jc w:val="center"/>
              <w:rPr>
                <w:b/>
              </w:rPr>
            </w:pPr>
            <w:r w:rsidRPr="00FC26A7">
              <w:rPr>
                <w:b/>
              </w:rPr>
              <w:t>R</w:t>
            </w:r>
          </w:p>
        </w:tc>
        <w:tc>
          <w:tcPr>
            <w:tcW w:w="708" w:type="dxa"/>
          </w:tcPr>
          <w:p w:rsidR="007E5239" w:rsidRPr="00FC26A7" w:rsidRDefault="007E5239" w:rsidP="00316DCE">
            <w:pPr>
              <w:jc w:val="center"/>
              <w:rPr>
                <w:b/>
              </w:rPr>
            </w:pPr>
            <w:r w:rsidRPr="00FC26A7">
              <w:rPr>
                <w:b/>
              </w:rPr>
              <w:t>U</w:t>
            </w:r>
          </w:p>
        </w:tc>
        <w:tc>
          <w:tcPr>
            <w:tcW w:w="709" w:type="dxa"/>
          </w:tcPr>
          <w:p w:rsidR="007E5239" w:rsidRPr="00FC26A7" w:rsidRDefault="007E5239" w:rsidP="00316DCE">
            <w:pPr>
              <w:jc w:val="center"/>
              <w:rPr>
                <w:b/>
              </w:rPr>
            </w:pPr>
            <w:r w:rsidRPr="00FC26A7">
              <w:rPr>
                <w:b/>
              </w:rPr>
              <w:t>A</w:t>
            </w:r>
          </w:p>
        </w:tc>
        <w:tc>
          <w:tcPr>
            <w:tcW w:w="709" w:type="dxa"/>
          </w:tcPr>
          <w:p w:rsidR="007E5239" w:rsidRPr="00FC26A7" w:rsidRDefault="007E5239" w:rsidP="00316DCE">
            <w:pPr>
              <w:jc w:val="center"/>
              <w:rPr>
                <w:b/>
              </w:rPr>
            </w:pPr>
            <w:r w:rsidRPr="00FC26A7">
              <w:rPr>
                <w:b/>
              </w:rPr>
              <w:t>An</w:t>
            </w:r>
          </w:p>
        </w:tc>
        <w:tc>
          <w:tcPr>
            <w:tcW w:w="709" w:type="dxa"/>
          </w:tcPr>
          <w:p w:rsidR="007E5239" w:rsidRPr="00FC26A7" w:rsidRDefault="007E5239" w:rsidP="00316DCE">
            <w:pPr>
              <w:jc w:val="center"/>
              <w:rPr>
                <w:b/>
              </w:rPr>
            </w:pPr>
            <w:r w:rsidRPr="00FC26A7">
              <w:rPr>
                <w:b/>
              </w:rPr>
              <w:t>E</w:t>
            </w:r>
          </w:p>
        </w:tc>
        <w:tc>
          <w:tcPr>
            <w:tcW w:w="708" w:type="dxa"/>
          </w:tcPr>
          <w:p w:rsidR="007E5239" w:rsidRPr="00FC26A7" w:rsidRDefault="007E5239" w:rsidP="00316DCE">
            <w:pPr>
              <w:jc w:val="center"/>
              <w:rPr>
                <w:b/>
              </w:rPr>
            </w:pPr>
            <w:r w:rsidRPr="00FC26A7">
              <w:rPr>
                <w:b/>
              </w:rPr>
              <w:t>C</w:t>
            </w:r>
          </w:p>
        </w:tc>
        <w:tc>
          <w:tcPr>
            <w:tcW w:w="993" w:type="dxa"/>
          </w:tcPr>
          <w:p w:rsidR="007E5239" w:rsidRPr="00FC26A7" w:rsidRDefault="007E5239" w:rsidP="00316DCE">
            <w:pPr>
              <w:jc w:val="center"/>
              <w:rPr>
                <w:b/>
              </w:rPr>
            </w:pPr>
            <w:r w:rsidRPr="00FC26A7">
              <w:rPr>
                <w:b/>
              </w:rPr>
              <w:t>Total</w:t>
            </w:r>
          </w:p>
        </w:tc>
      </w:tr>
      <w:tr w:rsidR="007E5239" w:rsidRPr="00FC26A7" w:rsidTr="00316DCE">
        <w:trPr>
          <w:jc w:val="center"/>
        </w:trPr>
        <w:tc>
          <w:tcPr>
            <w:tcW w:w="1140" w:type="dxa"/>
          </w:tcPr>
          <w:p w:rsidR="007E5239" w:rsidRPr="00FC26A7" w:rsidRDefault="007E5239" w:rsidP="00316DCE">
            <w:pPr>
              <w:jc w:val="center"/>
              <w:rPr>
                <w:b/>
                <w:bCs/>
              </w:rPr>
            </w:pPr>
            <w:r w:rsidRPr="00FC26A7">
              <w:rPr>
                <w:b/>
                <w:bCs/>
              </w:rPr>
              <w:t>CO1</w:t>
            </w:r>
          </w:p>
        </w:tc>
        <w:tc>
          <w:tcPr>
            <w:tcW w:w="709" w:type="dxa"/>
          </w:tcPr>
          <w:p w:rsidR="007E5239" w:rsidRPr="00FC26A7" w:rsidRDefault="007E5239" w:rsidP="00316DCE">
            <w:pPr>
              <w:jc w:val="center"/>
            </w:pPr>
            <w:r w:rsidRPr="00FC26A7">
              <w:t>1</w:t>
            </w:r>
          </w:p>
        </w:tc>
        <w:tc>
          <w:tcPr>
            <w:tcW w:w="708" w:type="dxa"/>
          </w:tcPr>
          <w:p w:rsidR="007E5239" w:rsidRPr="00FC26A7" w:rsidRDefault="007E5239" w:rsidP="00316DCE">
            <w:pPr>
              <w:jc w:val="center"/>
            </w:pPr>
            <w:r w:rsidRPr="00FC26A7">
              <w:t>3</w:t>
            </w:r>
          </w:p>
        </w:tc>
        <w:tc>
          <w:tcPr>
            <w:tcW w:w="709" w:type="dxa"/>
          </w:tcPr>
          <w:p w:rsidR="007E5239" w:rsidRPr="00FC26A7" w:rsidRDefault="007E5239" w:rsidP="00316DCE">
            <w:pPr>
              <w:jc w:val="center"/>
            </w:pPr>
            <w:r w:rsidRPr="00FC26A7">
              <w:t>25</w:t>
            </w:r>
          </w:p>
        </w:tc>
        <w:tc>
          <w:tcPr>
            <w:tcW w:w="709" w:type="dxa"/>
          </w:tcPr>
          <w:p w:rsidR="007E5239" w:rsidRPr="00FC26A7" w:rsidRDefault="007E5239" w:rsidP="00316DCE">
            <w:pPr>
              <w:jc w:val="center"/>
            </w:pPr>
          </w:p>
        </w:tc>
        <w:tc>
          <w:tcPr>
            <w:tcW w:w="709" w:type="dxa"/>
          </w:tcPr>
          <w:p w:rsidR="007E5239" w:rsidRPr="00FC26A7" w:rsidRDefault="007E5239" w:rsidP="00316DCE">
            <w:pPr>
              <w:jc w:val="center"/>
            </w:pPr>
          </w:p>
        </w:tc>
        <w:tc>
          <w:tcPr>
            <w:tcW w:w="708" w:type="dxa"/>
          </w:tcPr>
          <w:p w:rsidR="007E5239" w:rsidRPr="00FC26A7" w:rsidRDefault="007E5239" w:rsidP="00316DCE">
            <w:pPr>
              <w:jc w:val="center"/>
            </w:pPr>
          </w:p>
        </w:tc>
        <w:tc>
          <w:tcPr>
            <w:tcW w:w="993" w:type="dxa"/>
          </w:tcPr>
          <w:p w:rsidR="007E5239" w:rsidRPr="00FC26A7" w:rsidRDefault="007E5239" w:rsidP="00316DCE">
            <w:pPr>
              <w:jc w:val="center"/>
            </w:pPr>
            <w:r w:rsidRPr="00FC26A7">
              <w:t>29</w:t>
            </w:r>
          </w:p>
        </w:tc>
      </w:tr>
      <w:tr w:rsidR="007E5239" w:rsidRPr="00FC26A7" w:rsidTr="00316DCE">
        <w:trPr>
          <w:jc w:val="center"/>
        </w:trPr>
        <w:tc>
          <w:tcPr>
            <w:tcW w:w="1140" w:type="dxa"/>
          </w:tcPr>
          <w:p w:rsidR="007E5239" w:rsidRPr="00FC26A7" w:rsidRDefault="007E5239" w:rsidP="00316DCE">
            <w:pPr>
              <w:jc w:val="center"/>
              <w:rPr>
                <w:b/>
                <w:bCs/>
              </w:rPr>
            </w:pPr>
            <w:r w:rsidRPr="00FC26A7">
              <w:rPr>
                <w:b/>
                <w:bCs/>
              </w:rPr>
              <w:t>CO2</w:t>
            </w:r>
          </w:p>
        </w:tc>
        <w:tc>
          <w:tcPr>
            <w:tcW w:w="709" w:type="dxa"/>
          </w:tcPr>
          <w:p w:rsidR="007E5239" w:rsidRPr="00FC26A7" w:rsidRDefault="007E5239" w:rsidP="00316DCE">
            <w:pPr>
              <w:jc w:val="center"/>
            </w:pPr>
            <w:r w:rsidRPr="00FC26A7">
              <w:t>1</w:t>
            </w:r>
          </w:p>
        </w:tc>
        <w:tc>
          <w:tcPr>
            <w:tcW w:w="708" w:type="dxa"/>
          </w:tcPr>
          <w:p w:rsidR="007E5239" w:rsidRPr="00FC26A7" w:rsidRDefault="007E5239" w:rsidP="00316DCE">
            <w:pPr>
              <w:jc w:val="center"/>
            </w:pPr>
            <w:r w:rsidRPr="00FC26A7">
              <w:t>3</w:t>
            </w:r>
          </w:p>
        </w:tc>
        <w:tc>
          <w:tcPr>
            <w:tcW w:w="709" w:type="dxa"/>
          </w:tcPr>
          <w:p w:rsidR="007E5239" w:rsidRPr="00FC26A7" w:rsidRDefault="007E5239" w:rsidP="00316DCE">
            <w:pPr>
              <w:jc w:val="center"/>
            </w:pPr>
            <w:r w:rsidRPr="00FC26A7">
              <w:t>25</w:t>
            </w:r>
          </w:p>
        </w:tc>
        <w:tc>
          <w:tcPr>
            <w:tcW w:w="709" w:type="dxa"/>
          </w:tcPr>
          <w:p w:rsidR="007E5239" w:rsidRPr="00FC26A7" w:rsidRDefault="007E5239" w:rsidP="00316DCE">
            <w:pPr>
              <w:jc w:val="center"/>
            </w:pPr>
          </w:p>
        </w:tc>
        <w:tc>
          <w:tcPr>
            <w:tcW w:w="709" w:type="dxa"/>
          </w:tcPr>
          <w:p w:rsidR="007E5239" w:rsidRPr="00FC26A7" w:rsidRDefault="007E5239" w:rsidP="00316DCE">
            <w:pPr>
              <w:jc w:val="center"/>
            </w:pPr>
          </w:p>
        </w:tc>
        <w:tc>
          <w:tcPr>
            <w:tcW w:w="708" w:type="dxa"/>
          </w:tcPr>
          <w:p w:rsidR="007E5239" w:rsidRPr="00FC26A7" w:rsidRDefault="007E5239" w:rsidP="00316DCE">
            <w:pPr>
              <w:jc w:val="center"/>
            </w:pPr>
          </w:p>
        </w:tc>
        <w:tc>
          <w:tcPr>
            <w:tcW w:w="993" w:type="dxa"/>
          </w:tcPr>
          <w:p w:rsidR="007E5239" w:rsidRPr="00FC26A7" w:rsidRDefault="007E5239" w:rsidP="00316DCE">
            <w:pPr>
              <w:jc w:val="center"/>
            </w:pPr>
            <w:r w:rsidRPr="00FC26A7">
              <w:t>29</w:t>
            </w:r>
          </w:p>
        </w:tc>
      </w:tr>
      <w:tr w:rsidR="007E5239" w:rsidRPr="00FC26A7" w:rsidTr="00316DCE">
        <w:trPr>
          <w:jc w:val="center"/>
        </w:trPr>
        <w:tc>
          <w:tcPr>
            <w:tcW w:w="1140" w:type="dxa"/>
          </w:tcPr>
          <w:p w:rsidR="007E5239" w:rsidRPr="00FC26A7" w:rsidRDefault="007E5239" w:rsidP="00316DCE">
            <w:pPr>
              <w:jc w:val="center"/>
              <w:rPr>
                <w:b/>
                <w:bCs/>
              </w:rPr>
            </w:pPr>
            <w:r w:rsidRPr="00FC26A7">
              <w:rPr>
                <w:b/>
                <w:bCs/>
              </w:rPr>
              <w:t>CO3</w:t>
            </w:r>
          </w:p>
        </w:tc>
        <w:tc>
          <w:tcPr>
            <w:tcW w:w="709" w:type="dxa"/>
          </w:tcPr>
          <w:p w:rsidR="007E5239" w:rsidRPr="00FC26A7" w:rsidRDefault="007E5239" w:rsidP="00316DCE">
            <w:pPr>
              <w:jc w:val="center"/>
            </w:pPr>
            <w:r w:rsidRPr="00FC26A7">
              <w:t>2</w:t>
            </w:r>
          </w:p>
        </w:tc>
        <w:tc>
          <w:tcPr>
            <w:tcW w:w="708" w:type="dxa"/>
          </w:tcPr>
          <w:p w:rsidR="007E5239" w:rsidRPr="00FC26A7" w:rsidRDefault="007E5239" w:rsidP="00316DCE">
            <w:pPr>
              <w:jc w:val="center"/>
            </w:pPr>
            <w:r w:rsidRPr="00FC26A7">
              <w:t>1</w:t>
            </w:r>
          </w:p>
        </w:tc>
        <w:tc>
          <w:tcPr>
            <w:tcW w:w="709" w:type="dxa"/>
          </w:tcPr>
          <w:p w:rsidR="007E5239" w:rsidRPr="00FC26A7" w:rsidRDefault="007E5239" w:rsidP="00316DCE">
            <w:pPr>
              <w:jc w:val="center"/>
            </w:pPr>
            <w:r w:rsidRPr="00FC26A7">
              <w:t>10</w:t>
            </w:r>
          </w:p>
        </w:tc>
        <w:tc>
          <w:tcPr>
            <w:tcW w:w="709" w:type="dxa"/>
          </w:tcPr>
          <w:p w:rsidR="007E5239" w:rsidRPr="00FC26A7" w:rsidRDefault="007E5239" w:rsidP="00316DCE">
            <w:pPr>
              <w:jc w:val="center"/>
            </w:pPr>
            <w:r w:rsidRPr="00FC26A7">
              <w:t>8</w:t>
            </w:r>
          </w:p>
        </w:tc>
        <w:tc>
          <w:tcPr>
            <w:tcW w:w="709" w:type="dxa"/>
          </w:tcPr>
          <w:p w:rsidR="007E5239" w:rsidRPr="00FC26A7" w:rsidRDefault="007E5239" w:rsidP="00316DCE">
            <w:pPr>
              <w:jc w:val="center"/>
            </w:pPr>
          </w:p>
        </w:tc>
        <w:tc>
          <w:tcPr>
            <w:tcW w:w="708" w:type="dxa"/>
          </w:tcPr>
          <w:p w:rsidR="007E5239" w:rsidRPr="00FC26A7" w:rsidRDefault="007E5239" w:rsidP="00316DCE">
            <w:pPr>
              <w:jc w:val="center"/>
            </w:pPr>
          </w:p>
        </w:tc>
        <w:tc>
          <w:tcPr>
            <w:tcW w:w="993" w:type="dxa"/>
          </w:tcPr>
          <w:p w:rsidR="007E5239" w:rsidRPr="00FC26A7" w:rsidRDefault="007E5239" w:rsidP="00316DCE">
            <w:pPr>
              <w:jc w:val="center"/>
            </w:pPr>
            <w:r w:rsidRPr="00FC26A7">
              <w:t>21</w:t>
            </w:r>
          </w:p>
        </w:tc>
      </w:tr>
      <w:tr w:rsidR="007E5239" w:rsidRPr="00FC26A7" w:rsidTr="00316DCE">
        <w:trPr>
          <w:jc w:val="center"/>
        </w:trPr>
        <w:tc>
          <w:tcPr>
            <w:tcW w:w="1140" w:type="dxa"/>
          </w:tcPr>
          <w:p w:rsidR="007E5239" w:rsidRPr="00FC26A7" w:rsidRDefault="007E5239" w:rsidP="00316DCE">
            <w:pPr>
              <w:jc w:val="center"/>
              <w:rPr>
                <w:b/>
                <w:bCs/>
              </w:rPr>
            </w:pPr>
            <w:r w:rsidRPr="00FC26A7">
              <w:rPr>
                <w:b/>
                <w:bCs/>
              </w:rPr>
              <w:t>CO4</w:t>
            </w:r>
          </w:p>
        </w:tc>
        <w:tc>
          <w:tcPr>
            <w:tcW w:w="709" w:type="dxa"/>
          </w:tcPr>
          <w:p w:rsidR="007E5239" w:rsidRPr="00FC26A7" w:rsidRDefault="007E5239" w:rsidP="00316DCE">
            <w:pPr>
              <w:jc w:val="center"/>
            </w:pPr>
            <w:r w:rsidRPr="00FC26A7">
              <w:t>2</w:t>
            </w:r>
          </w:p>
        </w:tc>
        <w:tc>
          <w:tcPr>
            <w:tcW w:w="708" w:type="dxa"/>
          </w:tcPr>
          <w:p w:rsidR="007E5239" w:rsidRPr="00FC26A7" w:rsidRDefault="007E5239" w:rsidP="00316DCE">
            <w:pPr>
              <w:jc w:val="center"/>
            </w:pPr>
            <w:r w:rsidRPr="00FC26A7">
              <w:t>2</w:t>
            </w:r>
          </w:p>
        </w:tc>
        <w:tc>
          <w:tcPr>
            <w:tcW w:w="709" w:type="dxa"/>
          </w:tcPr>
          <w:p w:rsidR="007E5239" w:rsidRPr="00FC26A7" w:rsidRDefault="007E5239" w:rsidP="00316DCE">
            <w:pPr>
              <w:jc w:val="center"/>
            </w:pPr>
            <w:r w:rsidRPr="00FC26A7">
              <w:t>10</w:t>
            </w:r>
          </w:p>
        </w:tc>
        <w:tc>
          <w:tcPr>
            <w:tcW w:w="709" w:type="dxa"/>
          </w:tcPr>
          <w:p w:rsidR="007E5239" w:rsidRPr="00FC26A7" w:rsidRDefault="007E5239" w:rsidP="00316DCE">
            <w:pPr>
              <w:jc w:val="center"/>
            </w:pPr>
          </w:p>
        </w:tc>
        <w:tc>
          <w:tcPr>
            <w:tcW w:w="709" w:type="dxa"/>
          </w:tcPr>
          <w:p w:rsidR="007E5239" w:rsidRPr="00FC26A7" w:rsidRDefault="007E5239" w:rsidP="00316DCE">
            <w:pPr>
              <w:jc w:val="center"/>
            </w:pPr>
          </w:p>
        </w:tc>
        <w:tc>
          <w:tcPr>
            <w:tcW w:w="708" w:type="dxa"/>
          </w:tcPr>
          <w:p w:rsidR="007E5239" w:rsidRPr="00FC26A7" w:rsidRDefault="007E5239" w:rsidP="00316DCE">
            <w:pPr>
              <w:jc w:val="center"/>
            </w:pPr>
          </w:p>
        </w:tc>
        <w:tc>
          <w:tcPr>
            <w:tcW w:w="993" w:type="dxa"/>
          </w:tcPr>
          <w:p w:rsidR="007E5239" w:rsidRPr="00FC26A7" w:rsidRDefault="007E5239" w:rsidP="00316DCE">
            <w:pPr>
              <w:jc w:val="center"/>
            </w:pPr>
            <w:r w:rsidRPr="00FC26A7">
              <w:t>14</w:t>
            </w:r>
          </w:p>
        </w:tc>
      </w:tr>
      <w:tr w:rsidR="007E5239" w:rsidRPr="00FC26A7" w:rsidTr="00316DCE">
        <w:trPr>
          <w:jc w:val="center"/>
        </w:trPr>
        <w:tc>
          <w:tcPr>
            <w:tcW w:w="1140" w:type="dxa"/>
          </w:tcPr>
          <w:p w:rsidR="007E5239" w:rsidRPr="00FC26A7" w:rsidRDefault="007E5239" w:rsidP="00316DCE">
            <w:pPr>
              <w:jc w:val="center"/>
              <w:rPr>
                <w:b/>
                <w:bCs/>
              </w:rPr>
            </w:pPr>
            <w:r w:rsidRPr="00FC26A7">
              <w:rPr>
                <w:b/>
                <w:bCs/>
              </w:rPr>
              <w:t>CO5</w:t>
            </w:r>
          </w:p>
        </w:tc>
        <w:tc>
          <w:tcPr>
            <w:tcW w:w="709" w:type="dxa"/>
          </w:tcPr>
          <w:p w:rsidR="007E5239" w:rsidRPr="00FC26A7" w:rsidRDefault="007E5239" w:rsidP="00316DCE">
            <w:pPr>
              <w:jc w:val="center"/>
            </w:pPr>
            <w:r w:rsidRPr="00FC26A7">
              <w:t>1</w:t>
            </w:r>
          </w:p>
        </w:tc>
        <w:tc>
          <w:tcPr>
            <w:tcW w:w="708" w:type="dxa"/>
          </w:tcPr>
          <w:p w:rsidR="007E5239" w:rsidRPr="00FC26A7" w:rsidRDefault="007E5239" w:rsidP="00316DCE">
            <w:pPr>
              <w:jc w:val="center"/>
            </w:pPr>
            <w:r w:rsidRPr="00FC26A7">
              <w:t>1</w:t>
            </w:r>
          </w:p>
        </w:tc>
        <w:tc>
          <w:tcPr>
            <w:tcW w:w="709" w:type="dxa"/>
          </w:tcPr>
          <w:p w:rsidR="007E5239" w:rsidRPr="00FC26A7" w:rsidRDefault="007E5239" w:rsidP="00316DCE">
            <w:pPr>
              <w:jc w:val="center"/>
            </w:pPr>
            <w:r w:rsidRPr="00FC26A7">
              <w:t>10</w:t>
            </w:r>
          </w:p>
        </w:tc>
        <w:tc>
          <w:tcPr>
            <w:tcW w:w="709" w:type="dxa"/>
          </w:tcPr>
          <w:p w:rsidR="007E5239" w:rsidRPr="00FC26A7" w:rsidRDefault="007E5239" w:rsidP="00316DCE">
            <w:pPr>
              <w:jc w:val="center"/>
            </w:pPr>
            <w:r w:rsidRPr="00FC26A7">
              <w:t>7</w:t>
            </w:r>
          </w:p>
        </w:tc>
        <w:tc>
          <w:tcPr>
            <w:tcW w:w="709" w:type="dxa"/>
          </w:tcPr>
          <w:p w:rsidR="007E5239" w:rsidRPr="00FC26A7" w:rsidRDefault="007E5239" w:rsidP="00316DCE">
            <w:pPr>
              <w:jc w:val="center"/>
            </w:pPr>
          </w:p>
        </w:tc>
        <w:tc>
          <w:tcPr>
            <w:tcW w:w="708" w:type="dxa"/>
          </w:tcPr>
          <w:p w:rsidR="007E5239" w:rsidRPr="00FC26A7" w:rsidRDefault="007E5239" w:rsidP="00316DCE">
            <w:pPr>
              <w:jc w:val="center"/>
            </w:pPr>
          </w:p>
        </w:tc>
        <w:tc>
          <w:tcPr>
            <w:tcW w:w="993" w:type="dxa"/>
          </w:tcPr>
          <w:p w:rsidR="007E5239" w:rsidRPr="00FC26A7" w:rsidRDefault="007E5239" w:rsidP="00316DCE">
            <w:pPr>
              <w:jc w:val="center"/>
            </w:pPr>
            <w:r w:rsidRPr="00FC26A7">
              <w:t>19</w:t>
            </w:r>
          </w:p>
        </w:tc>
      </w:tr>
      <w:tr w:rsidR="007E5239" w:rsidRPr="00FC26A7" w:rsidTr="00316DCE">
        <w:trPr>
          <w:jc w:val="center"/>
        </w:trPr>
        <w:tc>
          <w:tcPr>
            <w:tcW w:w="1140" w:type="dxa"/>
          </w:tcPr>
          <w:p w:rsidR="007E5239" w:rsidRPr="00FC26A7" w:rsidRDefault="007E5239" w:rsidP="00316DCE">
            <w:pPr>
              <w:jc w:val="center"/>
              <w:rPr>
                <w:b/>
                <w:bCs/>
              </w:rPr>
            </w:pPr>
            <w:r w:rsidRPr="00FC26A7">
              <w:rPr>
                <w:b/>
                <w:bCs/>
              </w:rPr>
              <w:t>CO6</w:t>
            </w:r>
          </w:p>
        </w:tc>
        <w:tc>
          <w:tcPr>
            <w:tcW w:w="709" w:type="dxa"/>
          </w:tcPr>
          <w:p w:rsidR="007E5239" w:rsidRPr="00FC26A7" w:rsidRDefault="007E5239" w:rsidP="00316DCE">
            <w:pPr>
              <w:jc w:val="center"/>
            </w:pPr>
            <w:r w:rsidRPr="00FC26A7">
              <w:t>2</w:t>
            </w:r>
          </w:p>
        </w:tc>
        <w:tc>
          <w:tcPr>
            <w:tcW w:w="708" w:type="dxa"/>
          </w:tcPr>
          <w:p w:rsidR="007E5239" w:rsidRPr="00FC26A7" w:rsidRDefault="007E5239" w:rsidP="00316DCE">
            <w:pPr>
              <w:jc w:val="center"/>
            </w:pPr>
            <w:r w:rsidRPr="00FC26A7">
              <w:t>1</w:t>
            </w:r>
          </w:p>
        </w:tc>
        <w:tc>
          <w:tcPr>
            <w:tcW w:w="709" w:type="dxa"/>
          </w:tcPr>
          <w:p w:rsidR="007E5239" w:rsidRPr="00FC26A7" w:rsidRDefault="007E5239" w:rsidP="00316DCE">
            <w:pPr>
              <w:jc w:val="center"/>
            </w:pPr>
            <w:r w:rsidRPr="00FC26A7">
              <w:t>10</w:t>
            </w:r>
          </w:p>
        </w:tc>
        <w:tc>
          <w:tcPr>
            <w:tcW w:w="709" w:type="dxa"/>
          </w:tcPr>
          <w:p w:rsidR="007E5239" w:rsidRPr="00FC26A7" w:rsidRDefault="007E5239" w:rsidP="00316DCE">
            <w:pPr>
              <w:jc w:val="center"/>
            </w:pPr>
          </w:p>
        </w:tc>
        <w:tc>
          <w:tcPr>
            <w:tcW w:w="709" w:type="dxa"/>
          </w:tcPr>
          <w:p w:rsidR="007E5239" w:rsidRPr="00FC26A7" w:rsidRDefault="007E5239" w:rsidP="00316DCE">
            <w:pPr>
              <w:jc w:val="center"/>
            </w:pPr>
          </w:p>
        </w:tc>
        <w:tc>
          <w:tcPr>
            <w:tcW w:w="708" w:type="dxa"/>
          </w:tcPr>
          <w:p w:rsidR="007E5239" w:rsidRPr="00FC26A7" w:rsidRDefault="007E5239" w:rsidP="00316DCE">
            <w:pPr>
              <w:jc w:val="center"/>
            </w:pPr>
          </w:p>
        </w:tc>
        <w:tc>
          <w:tcPr>
            <w:tcW w:w="993" w:type="dxa"/>
          </w:tcPr>
          <w:p w:rsidR="007E5239" w:rsidRPr="00FC26A7" w:rsidRDefault="007E5239" w:rsidP="00316DCE">
            <w:pPr>
              <w:jc w:val="center"/>
            </w:pPr>
            <w:r w:rsidRPr="00FC26A7">
              <w:t>13</w:t>
            </w:r>
          </w:p>
        </w:tc>
      </w:tr>
      <w:tr w:rsidR="007E5239" w:rsidRPr="00FC26A7" w:rsidTr="00316DCE">
        <w:trPr>
          <w:jc w:val="center"/>
        </w:trPr>
        <w:tc>
          <w:tcPr>
            <w:tcW w:w="5392" w:type="dxa"/>
            <w:gridSpan w:val="7"/>
          </w:tcPr>
          <w:p w:rsidR="007E5239" w:rsidRPr="00FC26A7" w:rsidRDefault="007E5239" w:rsidP="00316DCE"/>
        </w:tc>
        <w:tc>
          <w:tcPr>
            <w:tcW w:w="993" w:type="dxa"/>
          </w:tcPr>
          <w:p w:rsidR="007E5239" w:rsidRPr="00FC26A7" w:rsidRDefault="007E5239" w:rsidP="00316DCE">
            <w:pPr>
              <w:jc w:val="center"/>
              <w:rPr>
                <w:b/>
              </w:rPr>
            </w:pPr>
            <w:r w:rsidRPr="00FC26A7">
              <w:rPr>
                <w:b/>
              </w:rPr>
              <w:t>125</w:t>
            </w:r>
          </w:p>
        </w:tc>
      </w:tr>
    </w:tbl>
    <w:p w:rsidR="007E5239" w:rsidRPr="00FC26A7" w:rsidRDefault="007E5239" w:rsidP="00316DCE"/>
    <w:p w:rsidR="007E5239" w:rsidRDefault="007E5239">
      <w:pPr>
        <w:spacing w:after="200" w:line="276" w:lineRule="auto"/>
        <w:rPr>
          <w:rFonts w:ascii="Arial" w:hAnsi="Arial" w:cs="Arial"/>
          <w:bCs/>
          <w:noProof/>
        </w:rPr>
      </w:pPr>
      <w:r>
        <w:rPr>
          <w:rFonts w:ascii="Arial" w:hAnsi="Arial" w:cs="Arial"/>
          <w:bCs/>
          <w:noProof/>
        </w:rPr>
        <w:br w:type="page"/>
      </w:r>
    </w:p>
    <w:p w:rsidR="007E5239" w:rsidRDefault="007E5239" w:rsidP="00316DCE">
      <w:pPr>
        <w:jc w:val="center"/>
        <w:rPr>
          <w:rFonts w:ascii="Arial" w:hAnsi="Arial" w:cs="Arial"/>
          <w:bCs/>
          <w:noProof/>
        </w:rPr>
      </w:pPr>
      <w:r>
        <w:rPr>
          <w:rFonts w:ascii="Arial" w:hAnsi="Arial" w:cs="Arial"/>
          <w:noProof/>
          <w:lang w:val="en-IN" w:eastAsia="en-IN" w:bidi="ta-IN"/>
        </w:rPr>
        <w:lastRenderedPageBreak/>
        <w:drawing>
          <wp:inline distT="0" distB="0" distL="0" distR="0">
            <wp:extent cx="5734050" cy="83820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7E5239" w:rsidRDefault="007E5239" w:rsidP="00316DCE">
      <w:pPr>
        <w:jc w:val="center"/>
        <w:rPr>
          <w:b/>
          <w:bCs/>
        </w:rPr>
      </w:pPr>
    </w:p>
    <w:p w:rsidR="007E5239" w:rsidRDefault="007E5239" w:rsidP="00316DCE">
      <w:pPr>
        <w:jc w:val="center"/>
        <w:rPr>
          <w:b/>
          <w:bCs/>
        </w:rPr>
      </w:pPr>
      <w:r>
        <w:rPr>
          <w:b/>
          <w:bCs/>
        </w:rPr>
        <w:t>END SEMESTER EXAMINATION – APRIL / MAY 2024</w:t>
      </w:r>
    </w:p>
    <w:p w:rsidR="007E5239" w:rsidRPr="00AF66AD" w:rsidRDefault="007E5239" w:rsidP="0045172E">
      <w:pPr>
        <w:jc w:val="center"/>
        <w:rPr>
          <w:b/>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147"/>
        <w:gridCol w:w="1559"/>
        <w:gridCol w:w="851"/>
      </w:tblGrid>
      <w:tr w:rsidR="007E5239" w:rsidRPr="002E2D3F" w:rsidTr="00316DCE">
        <w:tc>
          <w:tcPr>
            <w:tcW w:w="1616" w:type="dxa"/>
            <w:vAlign w:val="center"/>
          </w:tcPr>
          <w:p w:rsidR="007E5239" w:rsidRPr="002E2D3F" w:rsidRDefault="007E5239" w:rsidP="00316DCE">
            <w:pPr>
              <w:pStyle w:val="Title"/>
              <w:spacing w:line="360" w:lineRule="auto"/>
              <w:ind w:right="-160"/>
              <w:jc w:val="left"/>
              <w:rPr>
                <w:b/>
                <w:szCs w:val="22"/>
              </w:rPr>
            </w:pPr>
            <w:r w:rsidRPr="002E2D3F">
              <w:rPr>
                <w:b/>
                <w:sz w:val="22"/>
                <w:szCs w:val="22"/>
              </w:rPr>
              <w:t xml:space="preserve">Course Code           </w:t>
            </w:r>
          </w:p>
        </w:tc>
        <w:tc>
          <w:tcPr>
            <w:tcW w:w="6147" w:type="dxa"/>
            <w:vAlign w:val="center"/>
          </w:tcPr>
          <w:p w:rsidR="007E5239" w:rsidRPr="002E2D3F" w:rsidRDefault="007E5239" w:rsidP="00316DCE">
            <w:pPr>
              <w:pStyle w:val="Title"/>
              <w:spacing w:line="360" w:lineRule="auto"/>
              <w:jc w:val="left"/>
              <w:rPr>
                <w:b/>
                <w:szCs w:val="22"/>
              </w:rPr>
            </w:pPr>
            <w:r w:rsidRPr="002E2D3F">
              <w:rPr>
                <w:b/>
                <w:sz w:val="22"/>
                <w:szCs w:val="22"/>
              </w:rPr>
              <w:t>18MA1009</w:t>
            </w:r>
          </w:p>
        </w:tc>
        <w:tc>
          <w:tcPr>
            <w:tcW w:w="1559" w:type="dxa"/>
            <w:vAlign w:val="center"/>
          </w:tcPr>
          <w:p w:rsidR="007E5239" w:rsidRPr="002E2D3F" w:rsidRDefault="007E5239" w:rsidP="00316DCE">
            <w:pPr>
              <w:pStyle w:val="Title"/>
              <w:spacing w:line="360" w:lineRule="auto"/>
              <w:jc w:val="left"/>
              <w:rPr>
                <w:b/>
                <w:bCs/>
                <w:szCs w:val="22"/>
              </w:rPr>
            </w:pPr>
            <w:r w:rsidRPr="002E2D3F">
              <w:rPr>
                <w:b/>
                <w:bCs/>
                <w:sz w:val="22"/>
                <w:szCs w:val="22"/>
              </w:rPr>
              <w:t xml:space="preserve">Duration      </w:t>
            </w:r>
          </w:p>
        </w:tc>
        <w:tc>
          <w:tcPr>
            <w:tcW w:w="851" w:type="dxa"/>
            <w:vAlign w:val="center"/>
          </w:tcPr>
          <w:p w:rsidR="007E5239" w:rsidRPr="002E2D3F" w:rsidRDefault="007E5239" w:rsidP="00316DCE">
            <w:pPr>
              <w:pStyle w:val="Title"/>
              <w:spacing w:line="360" w:lineRule="auto"/>
              <w:jc w:val="left"/>
              <w:rPr>
                <w:b/>
                <w:szCs w:val="22"/>
              </w:rPr>
            </w:pPr>
            <w:r w:rsidRPr="002E2D3F">
              <w:rPr>
                <w:b/>
                <w:sz w:val="22"/>
                <w:szCs w:val="22"/>
              </w:rPr>
              <w:t>3hrs</w:t>
            </w:r>
          </w:p>
        </w:tc>
      </w:tr>
      <w:tr w:rsidR="007E5239" w:rsidRPr="002E2D3F" w:rsidTr="00316DCE">
        <w:tc>
          <w:tcPr>
            <w:tcW w:w="1616" w:type="dxa"/>
            <w:vAlign w:val="center"/>
          </w:tcPr>
          <w:p w:rsidR="007E5239" w:rsidRPr="002E2D3F" w:rsidRDefault="007E5239" w:rsidP="00316DCE">
            <w:pPr>
              <w:pStyle w:val="Title"/>
              <w:spacing w:line="360" w:lineRule="auto"/>
              <w:ind w:right="-301"/>
              <w:jc w:val="left"/>
              <w:rPr>
                <w:b/>
                <w:szCs w:val="22"/>
              </w:rPr>
            </w:pPr>
            <w:r w:rsidRPr="002E2D3F">
              <w:rPr>
                <w:b/>
                <w:sz w:val="22"/>
                <w:szCs w:val="22"/>
              </w:rPr>
              <w:t>Course Name</w:t>
            </w:r>
          </w:p>
        </w:tc>
        <w:tc>
          <w:tcPr>
            <w:tcW w:w="6147" w:type="dxa"/>
            <w:vAlign w:val="center"/>
          </w:tcPr>
          <w:p w:rsidR="007E5239" w:rsidRPr="002E2D3F" w:rsidRDefault="007E5239" w:rsidP="00316DCE">
            <w:pPr>
              <w:pStyle w:val="Title"/>
              <w:spacing w:line="360" w:lineRule="auto"/>
              <w:jc w:val="left"/>
              <w:rPr>
                <w:b/>
                <w:szCs w:val="22"/>
              </w:rPr>
            </w:pPr>
            <w:r w:rsidRPr="002E2D3F">
              <w:rPr>
                <w:b/>
                <w:sz w:val="22"/>
                <w:szCs w:val="22"/>
              </w:rPr>
              <w:t>TRANSFORMS AND DIFFERENTIAL EQUATIONS</w:t>
            </w:r>
          </w:p>
        </w:tc>
        <w:tc>
          <w:tcPr>
            <w:tcW w:w="1559" w:type="dxa"/>
            <w:vAlign w:val="center"/>
          </w:tcPr>
          <w:p w:rsidR="007E5239" w:rsidRPr="002E2D3F" w:rsidRDefault="007E5239" w:rsidP="00316DCE">
            <w:pPr>
              <w:pStyle w:val="Title"/>
              <w:spacing w:line="360" w:lineRule="auto"/>
              <w:jc w:val="left"/>
              <w:rPr>
                <w:b/>
                <w:bCs/>
                <w:szCs w:val="22"/>
              </w:rPr>
            </w:pPr>
            <w:r w:rsidRPr="002E2D3F">
              <w:rPr>
                <w:b/>
                <w:bCs/>
                <w:sz w:val="22"/>
                <w:szCs w:val="22"/>
              </w:rPr>
              <w:t xml:space="preserve">Max. Marks </w:t>
            </w:r>
          </w:p>
        </w:tc>
        <w:tc>
          <w:tcPr>
            <w:tcW w:w="851" w:type="dxa"/>
            <w:vAlign w:val="center"/>
          </w:tcPr>
          <w:p w:rsidR="007E5239" w:rsidRPr="002E2D3F" w:rsidRDefault="007E5239" w:rsidP="00316DCE">
            <w:pPr>
              <w:pStyle w:val="Title"/>
              <w:spacing w:line="360" w:lineRule="auto"/>
              <w:jc w:val="left"/>
              <w:rPr>
                <w:b/>
                <w:szCs w:val="22"/>
              </w:rPr>
            </w:pPr>
            <w:r w:rsidRPr="002E2D3F">
              <w:rPr>
                <w:b/>
                <w:sz w:val="22"/>
                <w:szCs w:val="22"/>
              </w:rPr>
              <w:t>100</w:t>
            </w:r>
          </w:p>
        </w:tc>
      </w:tr>
    </w:tbl>
    <w:p w:rsidR="007E5239" w:rsidRPr="00AF66AD" w:rsidRDefault="007E5239" w:rsidP="005133D7">
      <w:pPr>
        <w:rPr>
          <w:b/>
          <w:u w:val="single"/>
        </w:rPr>
      </w:pPr>
    </w:p>
    <w:tbl>
      <w:tblPr>
        <w:tblStyle w:val="TableGrid"/>
        <w:tblW w:w="5000" w:type="pct"/>
        <w:tblInd w:w="18" w:type="dxa"/>
        <w:tblLayout w:type="fixed"/>
        <w:tblLook w:val="04A0" w:firstRow="1" w:lastRow="0" w:firstColumn="1" w:lastColumn="0" w:noHBand="0" w:noVBand="1"/>
      </w:tblPr>
      <w:tblGrid>
        <w:gridCol w:w="611"/>
        <w:gridCol w:w="439"/>
        <w:gridCol w:w="7658"/>
        <w:gridCol w:w="139"/>
        <w:gridCol w:w="988"/>
        <w:gridCol w:w="564"/>
      </w:tblGrid>
      <w:tr w:rsidR="007E5239" w:rsidRPr="00AF66AD" w:rsidTr="00316DCE">
        <w:tc>
          <w:tcPr>
            <w:tcW w:w="294" w:type="pct"/>
            <w:vAlign w:val="center"/>
          </w:tcPr>
          <w:p w:rsidR="007E5239" w:rsidRPr="00AF66AD" w:rsidRDefault="007E5239" w:rsidP="005133D7">
            <w:pPr>
              <w:jc w:val="center"/>
              <w:rPr>
                <w:b/>
                <w:sz w:val="24"/>
                <w:szCs w:val="24"/>
              </w:rPr>
            </w:pPr>
            <w:r w:rsidRPr="00AF66AD">
              <w:rPr>
                <w:b/>
                <w:sz w:val="24"/>
                <w:szCs w:val="24"/>
              </w:rPr>
              <w:t>Q. No.</w:t>
            </w:r>
          </w:p>
        </w:tc>
        <w:tc>
          <w:tcPr>
            <w:tcW w:w="3893" w:type="pct"/>
            <w:gridSpan w:val="2"/>
            <w:vAlign w:val="center"/>
          </w:tcPr>
          <w:p w:rsidR="007E5239" w:rsidRPr="00AF66AD" w:rsidRDefault="007E5239" w:rsidP="005133D7">
            <w:pPr>
              <w:jc w:val="center"/>
              <w:rPr>
                <w:b/>
                <w:sz w:val="24"/>
                <w:szCs w:val="24"/>
              </w:rPr>
            </w:pPr>
            <w:r w:rsidRPr="00AF66AD">
              <w:rPr>
                <w:b/>
                <w:sz w:val="24"/>
                <w:szCs w:val="24"/>
              </w:rPr>
              <w:t>Questions</w:t>
            </w:r>
          </w:p>
        </w:tc>
        <w:tc>
          <w:tcPr>
            <w:tcW w:w="542" w:type="pct"/>
            <w:gridSpan w:val="2"/>
          </w:tcPr>
          <w:p w:rsidR="007E5239" w:rsidRPr="00AF66AD" w:rsidRDefault="007E5239" w:rsidP="005133D7">
            <w:pPr>
              <w:jc w:val="center"/>
              <w:rPr>
                <w:b/>
                <w:sz w:val="24"/>
                <w:szCs w:val="24"/>
              </w:rPr>
            </w:pPr>
            <w:r>
              <w:rPr>
                <w:b/>
                <w:sz w:val="24"/>
                <w:szCs w:val="24"/>
              </w:rPr>
              <w:t>CO / BL</w:t>
            </w:r>
          </w:p>
        </w:tc>
        <w:tc>
          <w:tcPr>
            <w:tcW w:w="272" w:type="pct"/>
            <w:vAlign w:val="center"/>
          </w:tcPr>
          <w:p w:rsidR="007E5239" w:rsidRPr="00AF66AD" w:rsidRDefault="007E5239" w:rsidP="005133D7">
            <w:pPr>
              <w:jc w:val="center"/>
              <w:rPr>
                <w:b/>
                <w:sz w:val="24"/>
                <w:szCs w:val="24"/>
              </w:rPr>
            </w:pPr>
            <w:r>
              <w:rPr>
                <w:b/>
                <w:sz w:val="24"/>
                <w:szCs w:val="24"/>
              </w:rPr>
              <w:t>M</w:t>
            </w:r>
          </w:p>
        </w:tc>
      </w:tr>
      <w:tr w:rsidR="007E5239" w:rsidRPr="00AF66AD" w:rsidTr="00316DCE">
        <w:tc>
          <w:tcPr>
            <w:tcW w:w="5000" w:type="pct"/>
            <w:gridSpan w:val="6"/>
          </w:tcPr>
          <w:p w:rsidR="007E5239" w:rsidRPr="00AF66AD" w:rsidRDefault="007E5239" w:rsidP="00316DCE">
            <w:pPr>
              <w:jc w:val="center"/>
              <w:rPr>
                <w:b/>
                <w:sz w:val="24"/>
                <w:szCs w:val="24"/>
                <w:u w:val="single"/>
              </w:rPr>
            </w:pPr>
            <w:r w:rsidRPr="00AF66AD">
              <w:rPr>
                <w:b/>
                <w:sz w:val="24"/>
                <w:szCs w:val="24"/>
                <w:u w:val="single"/>
              </w:rPr>
              <w:t>PART – A (10 X 1 = 10 MARKS)</w:t>
            </w:r>
          </w:p>
        </w:tc>
      </w:tr>
      <w:tr w:rsidR="007E5239" w:rsidRPr="00AF66AD" w:rsidTr="00316DCE">
        <w:tc>
          <w:tcPr>
            <w:tcW w:w="294" w:type="pct"/>
          </w:tcPr>
          <w:p w:rsidR="007E5239" w:rsidRPr="00AF66AD" w:rsidRDefault="007E5239" w:rsidP="00316DCE">
            <w:pPr>
              <w:jc w:val="center"/>
              <w:rPr>
                <w:sz w:val="24"/>
                <w:szCs w:val="24"/>
              </w:rPr>
            </w:pPr>
            <w:r w:rsidRPr="00AF66AD">
              <w:rPr>
                <w:sz w:val="24"/>
                <w:szCs w:val="24"/>
              </w:rPr>
              <w:t>1.</w:t>
            </w:r>
          </w:p>
        </w:tc>
        <w:tc>
          <w:tcPr>
            <w:tcW w:w="3893" w:type="pct"/>
            <w:gridSpan w:val="2"/>
          </w:tcPr>
          <w:p w:rsidR="007E5239" w:rsidRPr="00AF66AD" w:rsidRDefault="007E5239" w:rsidP="00316DCE">
            <w:pPr>
              <w:rPr>
                <w:sz w:val="24"/>
                <w:szCs w:val="24"/>
              </w:rPr>
            </w:pPr>
            <w:r w:rsidRPr="00AF66AD">
              <w:rPr>
                <w:sz w:val="24"/>
                <w:szCs w:val="24"/>
              </w:rPr>
              <w:t xml:space="preserve">The Fourier series for the function </w:t>
            </w:r>
            <w:r w:rsidRPr="00AF66AD">
              <w:rPr>
                <w:position w:val="-10"/>
                <w:sz w:val="24"/>
                <w:szCs w:val="24"/>
              </w:rPr>
              <w:object w:dxaOrig="540" w:dyaOrig="320">
                <v:shape id="_x0000_i1141" type="#_x0000_t75" style="width:27pt;height:15.75pt" o:ole="">
                  <v:imagedata r:id="rId244" o:title=""/>
                </v:shape>
                <o:OLEObject Type="Embed" ProgID="Equation.DSMT4" ShapeID="_x0000_i1141" DrawAspect="Content" ObjectID="_1783340030" r:id="rId245"/>
              </w:object>
            </w:r>
            <w:r w:rsidRPr="00AF66AD">
              <w:rPr>
                <w:sz w:val="24"/>
                <w:szCs w:val="24"/>
              </w:rPr>
              <w:t xml:space="preserve"> in the interval </w:t>
            </w:r>
            <w:r w:rsidRPr="00AF66AD">
              <w:rPr>
                <w:position w:val="-6"/>
                <w:sz w:val="24"/>
                <w:szCs w:val="24"/>
              </w:rPr>
              <w:object w:dxaOrig="1480" w:dyaOrig="279">
                <v:shape id="_x0000_i1142" type="#_x0000_t75" style="width:74.25pt;height:14.25pt" o:ole="">
                  <v:imagedata r:id="rId246" o:title=""/>
                </v:shape>
                <o:OLEObject Type="Embed" ProgID="Equation.DSMT4" ShapeID="_x0000_i1142" DrawAspect="Content" ObjectID="_1783340031" r:id="rId247"/>
              </w:object>
            </w:r>
            <w:r w:rsidRPr="00AF66AD">
              <w:rPr>
                <w:sz w:val="24"/>
                <w:szCs w:val="24"/>
              </w:rPr>
              <w:t xml:space="preserve"> is _______.</w:t>
            </w:r>
          </w:p>
        </w:tc>
        <w:tc>
          <w:tcPr>
            <w:tcW w:w="542" w:type="pct"/>
            <w:gridSpan w:val="2"/>
          </w:tcPr>
          <w:p w:rsidR="007E5239" w:rsidRPr="00AF66AD" w:rsidRDefault="007E5239" w:rsidP="00316DCE">
            <w:pPr>
              <w:jc w:val="center"/>
              <w:rPr>
                <w:sz w:val="24"/>
                <w:szCs w:val="24"/>
              </w:rPr>
            </w:pPr>
            <w:r w:rsidRPr="00AF66AD">
              <w:rPr>
                <w:sz w:val="24"/>
                <w:szCs w:val="24"/>
              </w:rPr>
              <w:t>CO1/R</w:t>
            </w:r>
          </w:p>
        </w:tc>
        <w:tc>
          <w:tcPr>
            <w:tcW w:w="272" w:type="pct"/>
            <w:vAlign w:val="center"/>
          </w:tcPr>
          <w:p w:rsidR="007E5239" w:rsidRPr="00AF66AD" w:rsidRDefault="007E5239" w:rsidP="00316DCE">
            <w:pPr>
              <w:jc w:val="center"/>
              <w:rPr>
                <w:sz w:val="24"/>
                <w:szCs w:val="24"/>
              </w:rPr>
            </w:pPr>
            <w:r w:rsidRPr="00AF66AD">
              <w:rPr>
                <w:sz w:val="24"/>
                <w:szCs w:val="24"/>
              </w:rPr>
              <w:t>1</w:t>
            </w:r>
          </w:p>
        </w:tc>
      </w:tr>
      <w:tr w:rsidR="007E5239" w:rsidRPr="00AF66AD" w:rsidTr="00316DCE">
        <w:tc>
          <w:tcPr>
            <w:tcW w:w="294" w:type="pct"/>
          </w:tcPr>
          <w:p w:rsidR="007E5239" w:rsidRPr="00AF66AD" w:rsidRDefault="007E5239" w:rsidP="00316DCE">
            <w:pPr>
              <w:jc w:val="center"/>
              <w:rPr>
                <w:sz w:val="24"/>
                <w:szCs w:val="24"/>
              </w:rPr>
            </w:pPr>
            <w:r w:rsidRPr="00AF66AD">
              <w:rPr>
                <w:sz w:val="24"/>
                <w:szCs w:val="24"/>
              </w:rPr>
              <w:t>2.</w:t>
            </w:r>
          </w:p>
        </w:tc>
        <w:tc>
          <w:tcPr>
            <w:tcW w:w="3893" w:type="pct"/>
            <w:gridSpan w:val="2"/>
          </w:tcPr>
          <w:p w:rsidR="007E5239" w:rsidRPr="00AF66AD" w:rsidRDefault="007E5239" w:rsidP="00316DCE">
            <w:pPr>
              <w:rPr>
                <w:sz w:val="24"/>
                <w:szCs w:val="24"/>
              </w:rPr>
            </w:pPr>
            <w:r w:rsidRPr="00AF66AD">
              <w:rPr>
                <w:sz w:val="24"/>
                <w:szCs w:val="24"/>
              </w:rPr>
              <w:t xml:space="preserve">The Fourier cosine series for the function </w:t>
            </w:r>
            <w:r w:rsidRPr="00AF66AD">
              <w:rPr>
                <w:position w:val="-10"/>
                <w:sz w:val="24"/>
                <w:szCs w:val="24"/>
              </w:rPr>
              <w:object w:dxaOrig="540" w:dyaOrig="320">
                <v:shape id="_x0000_i1143" type="#_x0000_t75" style="width:27pt;height:15.75pt" o:ole="">
                  <v:imagedata r:id="rId244" o:title=""/>
                </v:shape>
                <o:OLEObject Type="Embed" ProgID="Equation.DSMT4" ShapeID="_x0000_i1143" DrawAspect="Content" ObjectID="_1783340032" r:id="rId248"/>
              </w:object>
            </w:r>
            <w:r w:rsidRPr="00AF66AD">
              <w:rPr>
                <w:sz w:val="24"/>
                <w:szCs w:val="24"/>
              </w:rPr>
              <w:t xml:space="preserve"> in the interval </w:t>
            </w:r>
            <w:r w:rsidRPr="00AF66AD">
              <w:rPr>
                <w:position w:val="-6"/>
                <w:sz w:val="24"/>
                <w:szCs w:val="24"/>
              </w:rPr>
              <w:object w:dxaOrig="900" w:dyaOrig="279">
                <v:shape id="_x0000_i1144" type="#_x0000_t75" style="width:45pt;height:14.25pt" o:ole="">
                  <v:imagedata r:id="rId249" o:title=""/>
                </v:shape>
                <o:OLEObject Type="Embed" ProgID="Equation.DSMT4" ShapeID="_x0000_i1144" DrawAspect="Content" ObjectID="_1783340033" r:id="rId250"/>
              </w:object>
            </w:r>
            <w:r w:rsidRPr="00AF66AD">
              <w:rPr>
                <w:sz w:val="24"/>
                <w:szCs w:val="24"/>
              </w:rPr>
              <w:t xml:space="preserve"> is ______.</w:t>
            </w:r>
          </w:p>
        </w:tc>
        <w:tc>
          <w:tcPr>
            <w:tcW w:w="542" w:type="pct"/>
            <w:gridSpan w:val="2"/>
          </w:tcPr>
          <w:p w:rsidR="007E5239" w:rsidRPr="00AF66AD" w:rsidRDefault="007E5239" w:rsidP="00316DCE">
            <w:pPr>
              <w:jc w:val="center"/>
              <w:rPr>
                <w:sz w:val="24"/>
                <w:szCs w:val="24"/>
              </w:rPr>
            </w:pPr>
            <w:r w:rsidRPr="00AF66AD">
              <w:rPr>
                <w:sz w:val="24"/>
                <w:szCs w:val="24"/>
              </w:rPr>
              <w:t>CO1/R</w:t>
            </w:r>
          </w:p>
        </w:tc>
        <w:tc>
          <w:tcPr>
            <w:tcW w:w="272" w:type="pct"/>
            <w:vAlign w:val="center"/>
          </w:tcPr>
          <w:p w:rsidR="007E5239" w:rsidRPr="00AF66AD" w:rsidRDefault="007E5239" w:rsidP="00316DCE">
            <w:pPr>
              <w:jc w:val="center"/>
              <w:rPr>
                <w:sz w:val="24"/>
                <w:szCs w:val="24"/>
              </w:rPr>
            </w:pPr>
            <w:r w:rsidRPr="00AF66AD">
              <w:rPr>
                <w:sz w:val="24"/>
                <w:szCs w:val="24"/>
              </w:rPr>
              <w:t>1</w:t>
            </w:r>
          </w:p>
        </w:tc>
      </w:tr>
      <w:tr w:rsidR="007E5239" w:rsidRPr="00AF66AD" w:rsidTr="00316DCE">
        <w:tc>
          <w:tcPr>
            <w:tcW w:w="294" w:type="pct"/>
          </w:tcPr>
          <w:p w:rsidR="007E5239" w:rsidRPr="00AF66AD" w:rsidRDefault="007E5239" w:rsidP="00316DCE">
            <w:pPr>
              <w:jc w:val="center"/>
              <w:rPr>
                <w:sz w:val="24"/>
                <w:szCs w:val="24"/>
              </w:rPr>
            </w:pPr>
            <w:r w:rsidRPr="00AF66AD">
              <w:rPr>
                <w:sz w:val="24"/>
                <w:szCs w:val="24"/>
              </w:rPr>
              <w:t>3.</w:t>
            </w:r>
          </w:p>
        </w:tc>
        <w:tc>
          <w:tcPr>
            <w:tcW w:w="3893" w:type="pct"/>
            <w:gridSpan w:val="2"/>
          </w:tcPr>
          <w:p w:rsidR="007E5239" w:rsidRPr="00AF66AD" w:rsidRDefault="007E5239" w:rsidP="00316DCE">
            <w:pPr>
              <w:rPr>
                <w:sz w:val="24"/>
                <w:szCs w:val="24"/>
              </w:rPr>
            </w:pPr>
            <w:r w:rsidRPr="00AF66AD">
              <w:rPr>
                <w:position w:val="-22"/>
                <w:sz w:val="24"/>
                <w:szCs w:val="24"/>
              </w:rPr>
              <w:object w:dxaOrig="2560" w:dyaOrig="560">
                <v:shape id="_x0000_i1145" type="#_x0000_t75" style="width:128.25pt;height:27.75pt" o:ole="">
                  <v:imagedata r:id="rId251" o:title=""/>
                </v:shape>
                <o:OLEObject Type="Embed" ProgID="Equation.DSMT4" ShapeID="_x0000_i1145" DrawAspect="Content" ObjectID="_1783340034" r:id="rId252"/>
              </w:object>
            </w:r>
          </w:p>
        </w:tc>
        <w:tc>
          <w:tcPr>
            <w:tcW w:w="542" w:type="pct"/>
            <w:gridSpan w:val="2"/>
          </w:tcPr>
          <w:p w:rsidR="007E5239" w:rsidRPr="00AF66AD" w:rsidRDefault="007E5239" w:rsidP="00316DCE">
            <w:pPr>
              <w:jc w:val="center"/>
              <w:rPr>
                <w:sz w:val="24"/>
                <w:szCs w:val="24"/>
              </w:rPr>
            </w:pPr>
            <w:r w:rsidRPr="00AF66AD">
              <w:rPr>
                <w:sz w:val="24"/>
                <w:szCs w:val="24"/>
              </w:rPr>
              <w:t>CO2/R</w:t>
            </w:r>
          </w:p>
        </w:tc>
        <w:tc>
          <w:tcPr>
            <w:tcW w:w="272" w:type="pct"/>
            <w:vAlign w:val="center"/>
          </w:tcPr>
          <w:p w:rsidR="007E5239" w:rsidRPr="00AF66AD" w:rsidRDefault="007E5239" w:rsidP="00316DCE">
            <w:pPr>
              <w:jc w:val="center"/>
              <w:rPr>
                <w:sz w:val="24"/>
                <w:szCs w:val="24"/>
              </w:rPr>
            </w:pPr>
            <w:r w:rsidRPr="00AF66AD">
              <w:rPr>
                <w:sz w:val="24"/>
                <w:szCs w:val="24"/>
              </w:rPr>
              <w:t>1</w:t>
            </w:r>
          </w:p>
        </w:tc>
      </w:tr>
      <w:tr w:rsidR="007E5239" w:rsidRPr="00AF66AD" w:rsidTr="00316DCE">
        <w:tc>
          <w:tcPr>
            <w:tcW w:w="294" w:type="pct"/>
          </w:tcPr>
          <w:p w:rsidR="007E5239" w:rsidRPr="00AF66AD" w:rsidRDefault="007E5239" w:rsidP="00316DCE">
            <w:pPr>
              <w:jc w:val="center"/>
              <w:rPr>
                <w:sz w:val="24"/>
                <w:szCs w:val="24"/>
              </w:rPr>
            </w:pPr>
            <w:r w:rsidRPr="00AF66AD">
              <w:rPr>
                <w:sz w:val="24"/>
                <w:szCs w:val="24"/>
              </w:rPr>
              <w:t>4.</w:t>
            </w:r>
          </w:p>
        </w:tc>
        <w:tc>
          <w:tcPr>
            <w:tcW w:w="3893" w:type="pct"/>
            <w:gridSpan w:val="2"/>
          </w:tcPr>
          <w:p w:rsidR="007E5239" w:rsidRPr="00AF66AD" w:rsidRDefault="007E5239" w:rsidP="00316DCE">
            <w:pPr>
              <w:rPr>
                <w:sz w:val="24"/>
                <w:szCs w:val="24"/>
              </w:rPr>
            </w:pPr>
            <w:r w:rsidRPr="00AF66AD">
              <w:rPr>
                <w:position w:val="-22"/>
                <w:sz w:val="24"/>
                <w:szCs w:val="24"/>
              </w:rPr>
              <w:object w:dxaOrig="2380" w:dyaOrig="560">
                <v:shape id="_x0000_i1146" type="#_x0000_t75" style="width:119.25pt;height:27.75pt" o:ole="">
                  <v:imagedata r:id="rId253" o:title=""/>
                </v:shape>
                <o:OLEObject Type="Embed" ProgID="Equation.DSMT4" ShapeID="_x0000_i1146" DrawAspect="Content" ObjectID="_1783340035" r:id="rId254"/>
              </w:object>
            </w:r>
            <w:r w:rsidRPr="00AF66AD">
              <w:rPr>
                <w:sz w:val="24"/>
                <w:szCs w:val="24"/>
              </w:rPr>
              <w:t>.</w:t>
            </w:r>
          </w:p>
        </w:tc>
        <w:tc>
          <w:tcPr>
            <w:tcW w:w="542" w:type="pct"/>
            <w:gridSpan w:val="2"/>
          </w:tcPr>
          <w:p w:rsidR="007E5239" w:rsidRPr="00AF66AD" w:rsidRDefault="007E5239" w:rsidP="00316DCE">
            <w:pPr>
              <w:jc w:val="center"/>
              <w:rPr>
                <w:sz w:val="24"/>
                <w:szCs w:val="24"/>
              </w:rPr>
            </w:pPr>
            <w:r w:rsidRPr="00AF66AD">
              <w:rPr>
                <w:sz w:val="24"/>
                <w:szCs w:val="24"/>
              </w:rPr>
              <w:t>CO2/R</w:t>
            </w:r>
          </w:p>
        </w:tc>
        <w:tc>
          <w:tcPr>
            <w:tcW w:w="272" w:type="pct"/>
            <w:vAlign w:val="center"/>
          </w:tcPr>
          <w:p w:rsidR="007E5239" w:rsidRPr="00AF66AD" w:rsidRDefault="007E5239" w:rsidP="00316DCE">
            <w:pPr>
              <w:jc w:val="center"/>
              <w:rPr>
                <w:sz w:val="24"/>
                <w:szCs w:val="24"/>
              </w:rPr>
            </w:pPr>
            <w:r w:rsidRPr="00AF66AD">
              <w:rPr>
                <w:sz w:val="24"/>
                <w:szCs w:val="24"/>
              </w:rPr>
              <w:t>1</w:t>
            </w:r>
          </w:p>
        </w:tc>
      </w:tr>
      <w:tr w:rsidR="007E5239" w:rsidRPr="00AF66AD" w:rsidTr="00316DCE">
        <w:tc>
          <w:tcPr>
            <w:tcW w:w="294" w:type="pct"/>
          </w:tcPr>
          <w:p w:rsidR="007E5239" w:rsidRPr="00AF66AD" w:rsidRDefault="007E5239" w:rsidP="00316DCE">
            <w:pPr>
              <w:jc w:val="center"/>
              <w:rPr>
                <w:sz w:val="24"/>
                <w:szCs w:val="24"/>
              </w:rPr>
            </w:pPr>
            <w:r w:rsidRPr="00AF66AD">
              <w:rPr>
                <w:sz w:val="24"/>
                <w:szCs w:val="24"/>
              </w:rPr>
              <w:t>5.</w:t>
            </w:r>
          </w:p>
        </w:tc>
        <w:tc>
          <w:tcPr>
            <w:tcW w:w="3893" w:type="pct"/>
            <w:gridSpan w:val="2"/>
          </w:tcPr>
          <w:p w:rsidR="007E5239" w:rsidRPr="00AF66AD" w:rsidRDefault="007E5239" w:rsidP="00316DCE">
            <w:pPr>
              <w:rPr>
                <w:sz w:val="24"/>
                <w:szCs w:val="24"/>
              </w:rPr>
            </w:pPr>
            <w:r w:rsidRPr="00AF66AD">
              <w:rPr>
                <w:position w:val="-16"/>
                <w:sz w:val="24"/>
                <w:szCs w:val="24"/>
              </w:rPr>
              <w:object w:dxaOrig="2439" w:dyaOrig="440">
                <v:shape id="_x0000_i1147" type="#_x0000_t75" style="width:122.25pt;height:21.75pt" o:ole="">
                  <v:imagedata r:id="rId255" o:title=""/>
                </v:shape>
                <o:OLEObject Type="Embed" ProgID="Equation.DSMT4" ShapeID="_x0000_i1147" DrawAspect="Content" ObjectID="_1783340036" r:id="rId256"/>
              </w:object>
            </w:r>
            <w:r w:rsidRPr="00AF66AD">
              <w:rPr>
                <w:sz w:val="24"/>
                <w:szCs w:val="24"/>
              </w:rPr>
              <w:t>.</w:t>
            </w:r>
          </w:p>
        </w:tc>
        <w:tc>
          <w:tcPr>
            <w:tcW w:w="542" w:type="pct"/>
            <w:gridSpan w:val="2"/>
          </w:tcPr>
          <w:p w:rsidR="007E5239" w:rsidRPr="00AF66AD" w:rsidRDefault="007E5239" w:rsidP="00316DCE">
            <w:pPr>
              <w:jc w:val="center"/>
              <w:rPr>
                <w:sz w:val="24"/>
                <w:szCs w:val="24"/>
              </w:rPr>
            </w:pPr>
            <w:r w:rsidRPr="00AF66AD">
              <w:rPr>
                <w:sz w:val="24"/>
                <w:szCs w:val="24"/>
              </w:rPr>
              <w:t>CO3/R</w:t>
            </w:r>
          </w:p>
        </w:tc>
        <w:tc>
          <w:tcPr>
            <w:tcW w:w="272" w:type="pct"/>
            <w:vAlign w:val="center"/>
          </w:tcPr>
          <w:p w:rsidR="007E5239" w:rsidRPr="00AF66AD" w:rsidRDefault="007E5239" w:rsidP="00316DCE">
            <w:pPr>
              <w:jc w:val="center"/>
              <w:rPr>
                <w:sz w:val="24"/>
                <w:szCs w:val="24"/>
              </w:rPr>
            </w:pPr>
            <w:r w:rsidRPr="00AF66AD">
              <w:rPr>
                <w:sz w:val="24"/>
                <w:szCs w:val="24"/>
              </w:rPr>
              <w:t>1</w:t>
            </w:r>
          </w:p>
        </w:tc>
      </w:tr>
      <w:tr w:rsidR="007E5239" w:rsidRPr="00AF66AD" w:rsidTr="00316DCE">
        <w:tc>
          <w:tcPr>
            <w:tcW w:w="294" w:type="pct"/>
          </w:tcPr>
          <w:p w:rsidR="007E5239" w:rsidRPr="00AF66AD" w:rsidRDefault="007E5239" w:rsidP="00316DCE">
            <w:pPr>
              <w:jc w:val="center"/>
              <w:rPr>
                <w:sz w:val="24"/>
                <w:szCs w:val="24"/>
              </w:rPr>
            </w:pPr>
            <w:r w:rsidRPr="00AF66AD">
              <w:rPr>
                <w:sz w:val="24"/>
                <w:szCs w:val="24"/>
              </w:rPr>
              <w:t>6.</w:t>
            </w:r>
          </w:p>
        </w:tc>
        <w:tc>
          <w:tcPr>
            <w:tcW w:w="3893" w:type="pct"/>
            <w:gridSpan w:val="2"/>
          </w:tcPr>
          <w:p w:rsidR="007E5239" w:rsidRPr="00AF66AD" w:rsidRDefault="007E5239" w:rsidP="00316DCE">
            <w:pPr>
              <w:rPr>
                <w:sz w:val="24"/>
                <w:szCs w:val="24"/>
              </w:rPr>
            </w:pPr>
            <w:r w:rsidRPr="00AF66AD">
              <w:rPr>
                <w:position w:val="-36"/>
                <w:sz w:val="24"/>
                <w:szCs w:val="24"/>
              </w:rPr>
              <w:object w:dxaOrig="3060" w:dyaOrig="859">
                <v:shape id="_x0000_i1148" type="#_x0000_t75" style="width:153pt;height:42.75pt" o:ole="">
                  <v:imagedata r:id="rId257" o:title=""/>
                </v:shape>
                <o:OLEObject Type="Embed" ProgID="Equation.DSMT4" ShapeID="_x0000_i1148" DrawAspect="Content" ObjectID="_1783340037" r:id="rId258"/>
              </w:object>
            </w:r>
            <w:r w:rsidRPr="00AF66AD">
              <w:rPr>
                <w:sz w:val="24"/>
                <w:szCs w:val="24"/>
              </w:rPr>
              <w:t>.</w:t>
            </w:r>
          </w:p>
        </w:tc>
        <w:tc>
          <w:tcPr>
            <w:tcW w:w="542" w:type="pct"/>
            <w:gridSpan w:val="2"/>
          </w:tcPr>
          <w:p w:rsidR="007E5239" w:rsidRPr="00AF66AD" w:rsidRDefault="007E5239" w:rsidP="00316DCE">
            <w:pPr>
              <w:jc w:val="center"/>
              <w:rPr>
                <w:sz w:val="24"/>
                <w:szCs w:val="24"/>
              </w:rPr>
            </w:pPr>
            <w:r w:rsidRPr="00AF66AD">
              <w:rPr>
                <w:sz w:val="24"/>
                <w:szCs w:val="24"/>
              </w:rPr>
              <w:t>CO3/R</w:t>
            </w:r>
          </w:p>
        </w:tc>
        <w:tc>
          <w:tcPr>
            <w:tcW w:w="272" w:type="pct"/>
            <w:vAlign w:val="center"/>
          </w:tcPr>
          <w:p w:rsidR="007E5239" w:rsidRPr="00AF66AD" w:rsidRDefault="007E5239" w:rsidP="00316DCE">
            <w:pPr>
              <w:jc w:val="center"/>
              <w:rPr>
                <w:sz w:val="24"/>
                <w:szCs w:val="24"/>
              </w:rPr>
            </w:pPr>
            <w:r w:rsidRPr="00AF66AD">
              <w:rPr>
                <w:sz w:val="24"/>
                <w:szCs w:val="24"/>
              </w:rPr>
              <w:t>1</w:t>
            </w:r>
          </w:p>
        </w:tc>
      </w:tr>
      <w:tr w:rsidR="007E5239" w:rsidRPr="00AF66AD" w:rsidTr="00316DCE">
        <w:tc>
          <w:tcPr>
            <w:tcW w:w="294" w:type="pct"/>
          </w:tcPr>
          <w:p w:rsidR="007E5239" w:rsidRPr="00AF66AD" w:rsidRDefault="007E5239" w:rsidP="00316DCE">
            <w:pPr>
              <w:jc w:val="center"/>
              <w:rPr>
                <w:sz w:val="24"/>
                <w:szCs w:val="24"/>
              </w:rPr>
            </w:pPr>
            <w:r w:rsidRPr="00AF66AD">
              <w:rPr>
                <w:sz w:val="24"/>
                <w:szCs w:val="24"/>
              </w:rPr>
              <w:t>7.</w:t>
            </w:r>
          </w:p>
        </w:tc>
        <w:tc>
          <w:tcPr>
            <w:tcW w:w="3893" w:type="pct"/>
            <w:gridSpan w:val="2"/>
          </w:tcPr>
          <w:p w:rsidR="007E5239" w:rsidRPr="00AF66AD" w:rsidRDefault="007E5239" w:rsidP="00316DCE">
            <w:pPr>
              <w:rPr>
                <w:sz w:val="24"/>
                <w:szCs w:val="24"/>
              </w:rPr>
            </w:pPr>
            <w:r w:rsidRPr="00AF66AD">
              <w:rPr>
                <w:sz w:val="24"/>
                <w:szCs w:val="24"/>
              </w:rPr>
              <w:t xml:space="preserve">Find the complementary function of </w:t>
            </w:r>
            <w:r w:rsidRPr="00AF66AD">
              <w:rPr>
                <w:position w:val="-14"/>
                <w:sz w:val="24"/>
                <w:szCs w:val="24"/>
              </w:rPr>
              <w:object w:dxaOrig="1400" w:dyaOrig="480">
                <v:shape id="_x0000_i1149" type="#_x0000_t75" style="width:69.75pt;height:24pt" o:ole="">
                  <v:imagedata r:id="rId259" o:title=""/>
                </v:shape>
                <o:OLEObject Type="Embed" ProgID="Equation.DSMT4" ShapeID="_x0000_i1149" DrawAspect="Content" ObjectID="_1783340038" r:id="rId260"/>
              </w:object>
            </w:r>
          </w:p>
        </w:tc>
        <w:tc>
          <w:tcPr>
            <w:tcW w:w="542" w:type="pct"/>
            <w:gridSpan w:val="2"/>
          </w:tcPr>
          <w:p w:rsidR="007E5239" w:rsidRPr="00AF66AD" w:rsidRDefault="007E5239" w:rsidP="00316DCE">
            <w:pPr>
              <w:jc w:val="center"/>
              <w:rPr>
                <w:sz w:val="24"/>
                <w:szCs w:val="24"/>
              </w:rPr>
            </w:pPr>
            <w:r w:rsidRPr="00AF66AD">
              <w:rPr>
                <w:sz w:val="24"/>
                <w:szCs w:val="24"/>
              </w:rPr>
              <w:t>CO4/E</w:t>
            </w:r>
          </w:p>
        </w:tc>
        <w:tc>
          <w:tcPr>
            <w:tcW w:w="272" w:type="pct"/>
            <w:vAlign w:val="center"/>
          </w:tcPr>
          <w:p w:rsidR="007E5239" w:rsidRPr="00AF66AD" w:rsidRDefault="007E5239" w:rsidP="00316DCE">
            <w:pPr>
              <w:jc w:val="center"/>
              <w:rPr>
                <w:sz w:val="24"/>
                <w:szCs w:val="24"/>
              </w:rPr>
            </w:pPr>
            <w:r w:rsidRPr="00AF66AD">
              <w:rPr>
                <w:sz w:val="24"/>
                <w:szCs w:val="24"/>
              </w:rPr>
              <w:t>1</w:t>
            </w:r>
          </w:p>
        </w:tc>
      </w:tr>
      <w:tr w:rsidR="007E5239" w:rsidRPr="00AF66AD" w:rsidTr="00316DCE">
        <w:tc>
          <w:tcPr>
            <w:tcW w:w="294" w:type="pct"/>
          </w:tcPr>
          <w:p w:rsidR="007E5239" w:rsidRPr="00AF66AD" w:rsidRDefault="007E5239" w:rsidP="00316DCE">
            <w:pPr>
              <w:jc w:val="center"/>
              <w:rPr>
                <w:sz w:val="24"/>
                <w:szCs w:val="24"/>
              </w:rPr>
            </w:pPr>
            <w:r w:rsidRPr="00AF66AD">
              <w:rPr>
                <w:sz w:val="24"/>
                <w:szCs w:val="24"/>
              </w:rPr>
              <w:t>8.</w:t>
            </w:r>
          </w:p>
        </w:tc>
        <w:tc>
          <w:tcPr>
            <w:tcW w:w="3893" w:type="pct"/>
            <w:gridSpan w:val="2"/>
          </w:tcPr>
          <w:p w:rsidR="007E5239" w:rsidRPr="00AF66AD" w:rsidRDefault="007E5239" w:rsidP="00316DCE">
            <w:pPr>
              <w:rPr>
                <w:sz w:val="24"/>
                <w:szCs w:val="24"/>
              </w:rPr>
            </w:pPr>
            <w:r w:rsidRPr="00AF66AD">
              <w:rPr>
                <w:sz w:val="24"/>
                <w:szCs w:val="24"/>
              </w:rPr>
              <w:t xml:space="preserve">Solve </w:t>
            </w:r>
            <w:r w:rsidRPr="00AF66AD">
              <w:rPr>
                <w:position w:val="-22"/>
                <w:sz w:val="24"/>
                <w:szCs w:val="24"/>
              </w:rPr>
              <w:object w:dxaOrig="1380" w:dyaOrig="560">
                <v:shape id="_x0000_i1150" type="#_x0000_t75" style="width:69pt;height:27.75pt" o:ole="">
                  <v:imagedata r:id="rId261" o:title=""/>
                </v:shape>
                <o:OLEObject Type="Embed" ProgID="Equation.DSMT4" ShapeID="_x0000_i1150" DrawAspect="Content" ObjectID="_1783340039" r:id="rId262"/>
              </w:object>
            </w:r>
          </w:p>
        </w:tc>
        <w:tc>
          <w:tcPr>
            <w:tcW w:w="542" w:type="pct"/>
            <w:gridSpan w:val="2"/>
          </w:tcPr>
          <w:p w:rsidR="007E5239" w:rsidRPr="00AF66AD" w:rsidRDefault="007E5239" w:rsidP="00316DCE">
            <w:pPr>
              <w:jc w:val="center"/>
              <w:rPr>
                <w:sz w:val="24"/>
                <w:szCs w:val="24"/>
              </w:rPr>
            </w:pPr>
            <w:r w:rsidRPr="00AF66AD">
              <w:rPr>
                <w:sz w:val="24"/>
                <w:szCs w:val="24"/>
              </w:rPr>
              <w:t>CO4/E</w:t>
            </w:r>
          </w:p>
        </w:tc>
        <w:tc>
          <w:tcPr>
            <w:tcW w:w="272" w:type="pct"/>
            <w:vAlign w:val="center"/>
          </w:tcPr>
          <w:p w:rsidR="007E5239" w:rsidRPr="00AF66AD" w:rsidRDefault="007E5239" w:rsidP="00316DCE">
            <w:pPr>
              <w:jc w:val="center"/>
              <w:rPr>
                <w:sz w:val="24"/>
                <w:szCs w:val="24"/>
              </w:rPr>
            </w:pPr>
            <w:r w:rsidRPr="00AF66AD">
              <w:rPr>
                <w:sz w:val="24"/>
                <w:szCs w:val="24"/>
              </w:rPr>
              <w:t>1</w:t>
            </w:r>
          </w:p>
        </w:tc>
      </w:tr>
      <w:tr w:rsidR="007E5239" w:rsidRPr="00AF66AD" w:rsidTr="00316DCE">
        <w:tc>
          <w:tcPr>
            <w:tcW w:w="294" w:type="pct"/>
          </w:tcPr>
          <w:p w:rsidR="007E5239" w:rsidRPr="00AF66AD" w:rsidRDefault="007E5239" w:rsidP="00316DCE">
            <w:pPr>
              <w:jc w:val="center"/>
              <w:rPr>
                <w:sz w:val="24"/>
                <w:szCs w:val="24"/>
              </w:rPr>
            </w:pPr>
            <w:r w:rsidRPr="00AF66AD">
              <w:rPr>
                <w:sz w:val="24"/>
                <w:szCs w:val="24"/>
              </w:rPr>
              <w:t>9.</w:t>
            </w:r>
          </w:p>
        </w:tc>
        <w:tc>
          <w:tcPr>
            <w:tcW w:w="3893" w:type="pct"/>
            <w:gridSpan w:val="2"/>
          </w:tcPr>
          <w:p w:rsidR="007E5239" w:rsidRPr="00AF66AD" w:rsidRDefault="007E5239" w:rsidP="00316DCE">
            <w:pPr>
              <w:rPr>
                <w:sz w:val="24"/>
                <w:szCs w:val="24"/>
              </w:rPr>
            </w:pPr>
            <w:r w:rsidRPr="00AF66AD">
              <w:rPr>
                <w:sz w:val="24"/>
                <w:szCs w:val="24"/>
              </w:rPr>
              <w:t>Solve</w:t>
            </w:r>
            <w:r w:rsidRPr="00AF66AD">
              <w:rPr>
                <w:position w:val="-10"/>
                <w:sz w:val="24"/>
                <w:szCs w:val="24"/>
              </w:rPr>
              <w:object w:dxaOrig="1100" w:dyaOrig="279">
                <v:shape id="_x0000_i1151" type="#_x0000_t75" style="width:54.75pt;height:14.25pt" o:ole="">
                  <v:imagedata r:id="rId263" o:title=""/>
                </v:shape>
                <o:OLEObject Type="Embed" ProgID="Equation.DSMT4" ShapeID="_x0000_i1151" DrawAspect="Content" ObjectID="_1783340040" r:id="rId264"/>
              </w:object>
            </w:r>
            <w:r w:rsidRPr="00AF66AD">
              <w:rPr>
                <w:sz w:val="24"/>
                <w:szCs w:val="24"/>
              </w:rPr>
              <w:t>.</w:t>
            </w:r>
          </w:p>
        </w:tc>
        <w:tc>
          <w:tcPr>
            <w:tcW w:w="542" w:type="pct"/>
            <w:gridSpan w:val="2"/>
          </w:tcPr>
          <w:p w:rsidR="007E5239" w:rsidRPr="00AF66AD" w:rsidRDefault="007E5239" w:rsidP="00316DCE">
            <w:pPr>
              <w:jc w:val="center"/>
              <w:rPr>
                <w:sz w:val="24"/>
                <w:szCs w:val="24"/>
              </w:rPr>
            </w:pPr>
            <w:r w:rsidRPr="00AF66AD">
              <w:rPr>
                <w:sz w:val="24"/>
                <w:szCs w:val="24"/>
              </w:rPr>
              <w:t>CO5/E</w:t>
            </w:r>
          </w:p>
        </w:tc>
        <w:tc>
          <w:tcPr>
            <w:tcW w:w="272" w:type="pct"/>
            <w:vAlign w:val="center"/>
          </w:tcPr>
          <w:p w:rsidR="007E5239" w:rsidRPr="00AF66AD" w:rsidRDefault="007E5239" w:rsidP="00316DCE">
            <w:pPr>
              <w:jc w:val="center"/>
              <w:rPr>
                <w:sz w:val="24"/>
                <w:szCs w:val="24"/>
              </w:rPr>
            </w:pPr>
            <w:r w:rsidRPr="00AF66AD">
              <w:rPr>
                <w:sz w:val="24"/>
                <w:szCs w:val="24"/>
              </w:rPr>
              <w:t>1</w:t>
            </w:r>
          </w:p>
        </w:tc>
      </w:tr>
      <w:tr w:rsidR="007E5239" w:rsidRPr="00AF66AD" w:rsidTr="00316DCE">
        <w:tc>
          <w:tcPr>
            <w:tcW w:w="294" w:type="pct"/>
          </w:tcPr>
          <w:p w:rsidR="007E5239" w:rsidRPr="00AF66AD" w:rsidRDefault="007E5239" w:rsidP="00316DCE">
            <w:pPr>
              <w:jc w:val="center"/>
              <w:rPr>
                <w:sz w:val="24"/>
                <w:szCs w:val="24"/>
              </w:rPr>
            </w:pPr>
            <w:r w:rsidRPr="00AF66AD">
              <w:rPr>
                <w:sz w:val="24"/>
                <w:szCs w:val="24"/>
              </w:rPr>
              <w:t>10.</w:t>
            </w:r>
          </w:p>
        </w:tc>
        <w:tc>
          <w:tcPr>
            <w:tcW w:w="3893" w:type="pct"/>
            <w:gridSpan w:val="2"/>
          </w:tcPr>
          <w:p w:rsidR="007E5239" w:rsidRPr="00AF66AD" w:rsidRDefault="007E5239" w:rsidP="00316DCE">
            <w:pPr>
              <w:rPr>
                <w:sz w:val="24"/>
                <w:szCs w:val="24"/>
              </w:rPr>
            </w:pPr>
            <w:r w:rsidRPr="00AF66AD">
              <w:rPr>
                <w:sz w:val="24"/>
                <w:szCs w:val="24"/>
              </w:rPr>
              <w:t xml:space="preserve">Obtain the complete solution of </w:t>
            </w:r>
            <w:r w:rsidRPr="00AF66AD">
              <w:rPr>
                <w:position w:val="-12"/>
                <w:sz w:val="24"/>
                <w:szCs w:val="24"/>
              </w:rPr>
              <w:object w:dxaOrig="2580" w:dyaOrig="480">
                <v:shape id="_x0000_i1152" type="#_x0000_t75" style="width:129pt;height:24pt" o:ole="">
                  <v:imagedata r:id="rId265" o:title=""/>
                </v:shape>
                <o:OLEObject Type="Embed" ProgID="Equation.DSMT4" ShapeID="_x0000_i1152" DrawAspect="Content" ObjectID="_1783340041" r:id="rId266"/>
              </w:object>
            </w:r>
          </w:p>
        </w:tc>
        <w:tc>
          <w:tcPr>
            <w:tcW w:w="542" w:type="pct"/>
            <w:gridSpan w:val="2"/>
          </w:tcPr>
          <w:p w:rsidR="007E5239" w:rsidRPr="00AF66AD" w:rsidRDefault="007E5239" w:rsidP="00316DCE">
            <w:pPr>
              <w:jc w:val="center"/>
              <w:rPr>
                <w:sz w:val="24"/>
                <w:szCs w:val="24"/>
              </w:rPr>
            </w:pPr>
            <w:r w:rsidRPr="00AF66AD">
              <w:rPr>
                <w:sz w:val="24"/>
                <w:szCs w:val="24"/>
              </w:rPr>
              <w:t>CO5/A</w:t>
            </w:r>
          </w:p>
        </w:tc>
        <w:tc>
          <w:tcPr>
            <w:tcW w:w="272" w:type="pct"/>
            <w:vAlign w:val="center"/>
          </w:tcPr>
          <w:p w:rsidR="007E5239" w:rsidRPr="00AF66AD" w:rsidRDefault="007E5239" w:rsidP="00316DCE">
            <w:pPr>
              <w:jc w:val="center"/>
              <w:rPr>
                <w:sz w:val="24"/>
                <w:szCs w:val="24"/>
              </w:rPr>
            </w:pPr>
            <w:r w:rsidRPr="00AF66AD">
              <w:rPr>
                <w:sz w:val="24"/>
                <w:szCs w:val="24"/>
              </w:rPr>
              <w:t>1</w:t>
            </w:r>
          </w:p>
        </w:tc>
      </w:tr>
      <w:tr w:rsidR="007E5239" w:rsidRPr="00AF66AD" w:rsidTr="00316DCE">
        <w:tc>
          <w:tcPr>
            <w:tcW w:w="5000" w:type="pct"/>
            <w:gridSpan w:val="6"/>
          </w:tcPr>
          <w:p w:rsidR="007E5239" w:rsidRPr="00AF66AD" w:rsidRDefault="007E5239" w:rsidP="00316DCE">
            <w:pPr>
              <w:jc w:val="center"/>
              <w:rPr>
                <w:b/>
                <w:sz w:val="24"/>
                <w:szCs w:val="24"/>
                <w:u w:val="single"/>
              </w:rPr>
            </w:pPr>
            <w:r w:rsidRPr="00AF66AD">
              <w:rPr>
                <w:b/>
                <w:sz w:val="24"/>
                <w:szCs w:val="24"/>
                <w:u w:val="single"/>
              </w:rPr>
              <w:t xml:space="preserve">PART – B (6 X 3 = 18 MARKS) </w:t>
            </w:r>
          </w:p>
        </w:tc>
      </w:tr>
      <w:tr w:rsidR="007E5239" w:rsidRPr="00AF66AD" w:rsidTr="00316DCE">
        <w:tc>
          <w:tcPr>
            <w:tcW w:w="294" w:type="pct"/>
          </w:tcPr>
          <w:p w:rsidR="007E5239" w:rsidRPr="00AF66AD" w:rsidRDefault="007E5239" w:rsidP="00316DCE">
            <w:pPr>
              <w:rPr>
                <w:sz w:val="24"/>
                <w:szCs w:val="24"/>
              </w:rPr>
            </w:pPr>
            <w:r w:rsidRPr="00AF66AD">
              <w:rPr>
                <w:sz w:val="24"/>
                <w:szCs w:val="24"/>
              </w:rPr>
              <w:t>11.</w:t>
            </w:r>
          </w:p>
        </w:tc>
        <w:tc>
          <w:tcPr>
            <w:tcW w:w="3893" w:type="pct"/>
            <w:gridSpan w:val="2"/>
          </w:tcPr>
          <w:p w:rsidR="007E5239" w:rsidRPr="00AF66AD" w:rsidRDefault="007E5239" w:rsidP="00316DCE">
            <w:pPr>
              <w:rPr>
                <w:sz w:val="24"/>
                <w:szCs w:val="24"/>
              </w:rPr>
            </w:pPr>
            <w:r w:rsidRPr="00AF66AD">
              <w:rPr>
                <w:sz w:val="24"/>
                <w:szCs w:val="24"/>
              </w:rPr>
              <w:t xml:space="preserve">Express </w:t>
            </w:r>
            <w:r w:rsidRPr="00AF66AD">
              <w:rPr>
                <w:position w:val="-10"/>
                <w:sz w:val="24"/>
                <w:szCs w:val="24"/>
              </w:rPr>
              <w:object w:dxaOrig="900" w:dyaOrig="320">
                <v:shape id="_x0000_i1153" type="#_x0000_t75" style="width:45pt;height:15.75pt" o:ole="">
                  <v:imagedata r:id="rId267" o:title=""/>
                </v:shape>
                <o:OLEObject Type="Embed" ProgID="Equation.DSMT4" ShapeID="_x0000_i1153" DrawAspect="Content" ObjectID="_1783340042" r:id="rId268"/>
              </w:object>
            </w:r>
            <w:r w:rsidRPr="00AF66AD">
              <w:rPr>
                <w:sz w:val="24"/>
                <w:szCs w:val="24"/>
              </w:rPr>
              <w:t xml:space="preserve">  as a half range cosine series in </w:t>
            </w:r>
            <w:r w:rsidRPr="00AF66AD">
              <w:rPr>
                <w:position w:val="-6"/>
                <w:sz w:val="24"/>
                <w:szCs w:val="24"/>
              </w:rPr>
              <w:object w:dxaOrig="900" w:dyaOrig="279">
                <v:shape id="_x0000_i1154" type="#_x0000_t75" style="width:45pt;height:14.25pt" o:ole="">
                  <v:imagedata r:id="rId269" o:title=""/>
                </v:shape>
                <o:OLEObject Type="Embed" ProgID="Equation.DSMT4" ShapeID="_x0000_i1154" DrawAspect="Content" ObjectID="_1783340043" r:id="rId270"/>
              </w:object>
            </w:r>
          </w:p>
        </w:tc>
        <w:tc>
          <w:tcPr>
            <w:tcW w:w="542" w:type="pct"/>
            <w:gridSpan w:val="2"/>
          </w:tcPr>
          <w:p w:rsidR="007E5239" w:rsidRPr="00AF66AD" w:rsidRDefault="007E5239" w:rsidP="00316DCE">
            <w:pPr>
              <w:jc w:val="center"/>
              <w:rPr>
                <w:sz w:val="24"/>
                <w:szCs w:val="24"/>
              </w:rPr>
            </w:pPr>
            <w:r w:rsidRPr="00AF66AD">
              <w:rPr>
                <w:sz w:val="24"/>
                <w:szCs w:val="24"/>
              </w:rPr>
              <w:t>CO1/A</w:t>
            </w:r>
          </w:p>
        </w:tc>
        <w:tc>
          <w:tcPr>
            <w:tcW w:w="272" w:type="pct"/>
            <w:vAlign w:val="center"/>
          </w:tcPr>
          <w:p w:rsidR="007E5239" w:rsidRPr="00AF66AD" w:rsidRDefault="007E5239" w:rsidP="00316DCE">
            <w:pPr>
              <w:jc w:val="center"/>
              <w:rPr>
                <w:sz w:val="24"/>
                <w:szCs w:val="24"/>
              </w:rPr>
            </w:pPr>
            <w:r w:rsidRPr="00AF66AD">
              <w:rPr>
                <w:sz w:val="24"/>
                <w:szCs w:val="24"/>
              </w:rPr>
              <w:t>3</w:t>
            </w:r>
          </w:p>
        </w:tc>
      </w:tr>
      <w:tr w:rsidR="007E5239" w:rsidRPr="00AF66AD" w:rsidTr="00316DCE">
        <w:tc>
          <w:tcPr>
            <w:tcW w:w="294" w:type="pct"/>
          </w:tcPr>
          <w:p w:rsidR="007E5239" w:rsidRPr="00AF66AD" w:rsidRDefault="007E5239" w:rsidP="00316DCE">
            <w:pPr>
              <w:rPr>
                <w:sz w:val="24"/>
                <w:szCs w:val="24"/>
              </w:rPr>
            </w:pPr>
            <w:r w:rsidRPr="00AF66AD">
              <w:rPr>
                <w:sz w:val="24"/>
                <w:szCs w:val="24"/>
              </w:rPr>
              <w:t>12.</w:t>
            </w:r>
          </w:p>
        </w:tc>
        <w:tc>
          <w:tcPr>
            <w:tcW w:w="3893" w:type="pct"/>
            <w:gridSpan w:val="2"/>
          </w:tcPr>
          <w:p w:rsidR="007E5239" w:rsidRPr="00AF66AD" w:rsidRDefault="007E5239" w:rsidP="00316DCE">
            <w:pPr>
              <w:rPr>
                <w:sz w:val="24"/>
                <w:szCs w:val="24"/>
              </w:rPr>
            </w:pPr>
            <w:r w:rsidRPr="00AF66AD">
              <w:rPr>
                <w:sz w:val="24"/>
                <w:szCs w:val="24"/>
              </w:rPr>
              <w:t>Find the Laplace transform of</w:t>
            </w:r>
            <w:r w:rsidRPr="00AF66AD">
              <w:rPr>
                <w:position w:val="-6"/>
                <w:sz w:val="24"/>
                <w:szCs w:val="24"/>
              </w:rPr>
              <w:object w:dxaOrig="940" w:dyaOrig="380">
                <v:shape id="_x0000_i1155" type="#_x0000_t75" style="width:47.25pt;height:18.75pt" o:ole="">
                  <v:imagedata r:id="rId271" o:title=""/>
                </v:shape>
                <o:OLEObject Type="Embed" ProgID="Equation.DSMT4" ShapeID="_x0000_i1155" DrawAspect="Content" ObjectID="_1783340044" r:id="rId272"/>
              </w:object>
            </w:r>
            <w:r w:rsidRPr="00AF66AD">
              <w:rPr>
                <w:sz w:val="24"/>
                <w:szCs w:val="24"/>
              </w:rPr>
              <w:t xml:space="preserve">. </w:t>
            </w:r>
          </w:p>
        </w:tc>
        <w:tc>
          <w:tcPr>
            <w:tcW w:w="542" w:type="pct"/>
            <w:gridSpan w:val="2"/>
          </w:tcPr>
          <w:p w:rsidR="007E5239" w:rsidRPr="00AF66AD" w:rsidRDefault="007E5239" w:rsidP="00316DCE">
            <w:pPr>
              <w:jc w:val="center"/>
              <w:rPr>
                <w:sz w:val="24"/>
                <w:szCs w:val="24"/>
              </w:rPr>
            </w:pPr>
            <w:r w:rsidRPr="00AF66AD">
              <w:rPr>
                <w:sz w:val="24"/>
                <w:szCs w:val="24"/>
              </w:rPr>
              <w:t>CO2/E</w:t>
            </w:r>
          </w:p>
        </w:tc>
        <w:tc>
          <w:tcPr>
            <w:tcW w:w="272" w:type="pct"/>
            <w:vAlign w:val="center"/>
          </w:tcPr>
          <w:p w:rsidR="007E5239" w:rsidRPr="00AF66AD" w:rsidRDefault="007E5239" w:rsidP="00316DCE">
            <w:pPr>
              <w:jc w:val="center"/>
              <w:rPr>
                <w:sz w:val="24"/>
                <w:szCs w:val="24"/>
              </w:rPr>
            </w:pPr>
            <w:r w:rsidRPr="00AF66AD">
              <w:rPr>
                <w:sz w:val="24"/>
                <w:szCs w:val="24"/>
              </w:rPr>
              <w:t>3</w:t>
            </w:r>
          </w:p>
        </w:tc>
      </w:tr>
      <w:tr w:rsidR="007E5239" w:rsidRPr="00AF66AD" w:rsidTr="00316DCE">
        <w:tc>
          <w:tcPr>
            <w:tcW w:w="294" w:type="pct"/>
          </w:tcPr>
          <w:p w:rsidR="007E5239" w:rsidRPr="00AF66AD" w:rsidRDefault="007E5239" w:rsidP="00316DCE">
            <w:pPr>
              <w:rPr>
                <w:sz w:val="24"/>
                <w:szCs w:val="24"/>
              </w:rPr>
            </w:pPr>
            <w:r w:rsidRPr="00AF66AD">
              <w:rPr>
                <w:sz w:val="24"/>
                <w:szCs w:val="24"/>
              </w:rPr>
              <w:t>13.</w:t>
            </w:r>
          </w:p>
        </w:tc>
        <w:tc>
          <w:tcPr>
            <w:tcW w:w="3893" w:type="pct"/>
            <w:gridSpan w:val="2"/>
          </w:tcPr>
          <w:p w:rsidR="007E5239" w:rsidRPr="00AF66AD" w:rsidRDefault="007E5239" w:rsidP="00316DCE">
            <w:pPr>
              <w:rPr>
                <w:sz w:val="24"/>
                <w:szCs w:val="24"/>
              </w:rPr>
            </w:pPr>
            <w:r w:rsidRPr="00AF66AD">
              <w:rPr>
                <w:sz w:val="24"/>
                <w:szCs w:val="24"/>
              </w:rPr>
              <w:t>Write the formula for Fourier sine transform and its inverse.</w:t>
            </w:r>
          </w:p>
        </w:tc>
        <w:tc>
          <w:tcPr>
            <w:tcW w:w="542" w:type="pct"/>
            <w:gridSpan w:val="2"/>
          </w:tcPr>
          <w:p w:rsidR="007E5239" w:rsidRPr="00AF66AD" w:rsidRDefault="007E5239" w:rsidP="00316DCE">
            <w:pPr>
              <w:jc w:val="center"/>
              <w:rPr>
                <w:sz w:val="24"/>
                <w:szCs w:val="24"/>
              </w:rPr>
            </w:pPr>
            <w:r w:rsidRPr="00AF66AD">
              <w:rPr>
                <w:sz w:val="24"/>
                <w:szCs w:val="24"/>
              </w:rPr>
              <w:t>CO3/U</w:t>
            </w:r>
          </w:p>
        </w:tc>
        <w:tc>
          <w:tcPr>
            <w:tcW w:w="272" w:type="pct"/>
            <w:vAlign w:val="center"/>
          </w:tcPr>
          <w:p w:rsidR="007E5239" w:rsidRPr="00AF66AD" w:rsidRDefault="007E5239" w:rsidP="00316DCE">
            <w:pPr>
              <w:jc w:val="center"/>
              <w:rPr>
                <w:sz w:val="24"/>
                <w:szCs w:val="24"/>
              </w:rPr>
            </w:pPr>
            <w:r w:rsidRPr="00AF66AD">
              <w:rPr>
                <w:sz w:val="24"/>
                <w:szCs w:val="24"/>
              </w:rPr>
              <w:t>3</w:t>
            </w:r>
          </w:p>
        </w:tc>
      </w:tr>
      <w:tr w:rsidR="007E5239" w:rsidRPr="00AF66AD" w:rsidTr="00316DCE">
        <w:tc>
          <w:tcPr>
            <w:tcW w:w="294" w:type="pct"/>
          </w:tcPr>
          <w:p w:rsidR="007E5239" w:rsidRPr="00AF66AD" w:rsidRDefault="007E5239" w:rsidP="00316DCE">
            <w:pPr>
              <w:rPr>
                <w:sz w:val="24"/>
                <w:szCs w:val="24"/>
              </w:rPr>
            </w:pPr>
            <w:r w:rsidRPr="00AF66AD">
              <w:rPr>
                <w:sz w:val="24"/>
                <w:szCs w:val="24"/>
              </w:rPr>
              <w:t>14.</w:t>
            </w:r>
          </w:p>
        </w:tc>
        <w:tc>
          <w:tcPr>
            <w:tcW w:w="3893" w:type="pct"/>
            <w:gridSpan w:val="2"/>
          </w:tcPr>
          <w:p w:rsidR="007E5239" w:rsidRPr="00AF66AD" w:rsidRDefault="007E5239" w:rsidP="00316DCE">
            <w:pPr>
              <w:rPr>
                <w:sz w:val="24"/>
                <w:szCs w:val="24"/>
              </w:rPr>
            </w:pPr>
            <w:r w:rsidRPr="00AF66AD">
              <w:rPr>
                <w:sz w:val="24"/>
                <w:szCs w:val="24"/>
              </w:rPr>
              <w:t>Solve</w:t>
            </w:r>
            <w:r w:rsidRPr="00AF66AD">
              <w:rPr>
                <w:position w:val="-10"/>
                <w:sz w:val="24"/>
                <w:szCs w:val="24"/>
              </w:rPr>
              <w:object w:dxaOrig="2000" w:dyaOrig="420">
                <v:shape id="_x0000_i1156" type="#_x0000_t75" style="width:99.75pt;height:21pt" o:ole="">
                  <v:imagedata r:id="rId273" o:title=""/>
                </v:shape>
                <o:OLEObject Type="Embed" ProgID="Equation.DSMT4" ShapeID="_x0000_i1156" DrawAspect="Content" ObjectID="_1783340045" r:id="rId274"/>
              </w:object>
            </w:r>
            <w:r w:rsidRPr="00AF66AD">
              <w:rPr>
                <w:sz w:val="24"/>
                <w:szCs w:val="24"/>
              </w:rPr>
              <w:t>.</w:t>
            </w:r>
          </w:p>
        </w:tc>
        <w:tc>
          <w:tcPr>
            <w:tcW w:w="542" w:type="pct"/>
            <w:gridSpan w:val="2"/>
          </w:tcPr>
          <w:p w:rsidR="007E5239" w:rsidRPr="00AF66AD" w:rsidRDefault="007E5239" w:rsidP="00316DCE">
            <w:pPr>
              <w:jc w:val="center"/>
              <w:rPr>
                <w:sz w:val="24"/>
                <w:szCs w:val="24"/>
              </w:rPr>
            </w:pPr>
            <w:r w:rsidRPr="00AF66AD">
              <w:rPr>
                <w:sz w:val="24"/>
                <w:szCs w:val="24"/>
              </w:rPr>
              <w:t>CO4/E</w:t>
            </w:r>
          </w:p>
        </w:tc>
        <w:tc>
          <w:tcPr>
            <w:tcW w:w="272" w:type="pct"/>
            <w:vAlign w:val="center"/>
          </w:tcPr>
          <w:p w:rsidR="007E5239" w:rsidRPr="00AF66AD" w:rsidRDefault="007E5239" w:rsidP="00316DCE">
            <w:pPr>
              <w:jc w:val="center"/>
              <w:rPr>
                <w:sz w:val="24"/>
                <w:szCs w:val="24"/>
              </w:rPr>
            </w:pPr>
            <w:r w:rsidRPr="00AF66AD">
              <w:rPr>
                <w:sz w:val="24"/>
                <w:szCs w:val="24"/>
              </w:rPr>
              <w:t>3</w:t>
            </w:r>
          </w:p>
        </w:tc>
      </w:tr>
      <w:tr w:rsidR="007E5239" w:rsidRPr="00AF66AD" w:rsidTr="00316DCE">
        <w:tc>
          <w:tcPr>
            <w:tcW w:w="294" w:type="pct"/>
          </w:tcPr>
          <w:p w:rsidR="007E5239" w:rsidRPr="00AF66AD" w:rsidRDefault="007E5239" w:rsidP="00316DCE">
            <w:pPr>
              <w:rPr>
                <w:sz w:val="24"/>
                <w:szCs w:val="24"/>
              </w:rPr>
            </w:pPr>
            <w:r w:rsidRPr="00AF66AD">
              <w:rPr>
                <w:sz w:val="24"/>
                <w:szCs w:val="24"/>
              </w:rPr>
              <w:t>15.</w:t>
            </w:r>
          </w:p>
        </w:tc>
        <w:tc>
          <w:tcPr>
            <w:tcW w:w="3893" w:type="pct"/>
            <w:gridSpan w:val="2"/>
          </w:tcPr>
          <w:p w:rsidR="007E5239" w:rsidRPr="00AF66AD" w:rsidRDefault="007E5239" w:rsidP="00316DCE">
            <w:pPr>
              <w:rPr>
                <w:sz w:val="24"/>
                <w:szCs w:val="24"/>
              </w:rPr>
            </w:pPr>
            <w:r w:rsidRPr="00AF66AD">
              <w:rPr>
                <w:sz w:val="24"/>
                <w:szCs w:val="24"/>
              </w:rPr>
              <w:t xml:space="preserve">Solve </w:t>
            </w:r>
            <w:r w:rsidRPr="00AF66AD">
              <w:rPr>
                <w:position w:val="-10"/>
                <w:sz w:val="24"/>
                <w:szCs w:val="24"/>
              </w:rPr>
              <w:object w:dxaOrig="1280" w:dyaOrig="320">
                <v:shape id="_x0000_i1157" type="#_x0000_t75" style="width:63.75pt;height:15.75pt" o:ole="">
                  <v:imagedata r:id="rId275" o:title=""/>
                </v:shape>
                <o:OLEObject Type="Embed" ProgID="Equation.DSMT4" ShapeID="_x0000_i1157" DrawAspect="Content" ObjectID="_1783340046" r:id="rId276"/>
              </w:object>
            </w:r>
          </w:p>
        </w:tc>
        <w:tc>
          <w:tcPr>
            <w:tcW w:w="542" w:type="pct"/>
            <w:gridSpan w:val="2"/>
          </w:tcPr>
          <w:p w:rsidR="007E5239" w:rsidRPr="00AF66AD" w:rsidRDefault="007E5239" w:rsidP="00316DCE">
            <w:pPr>
              <w:jc w:val="center"/>
              <w:rPr>
                <w:sz w:val="24"/>
                <w:szCs w:val="24"/>
              </w:rPr>
            </w:pPr>
            <w:r w:rsidRPr="00AF66AD">
              <w:rPr>
                <w:sz w:val="24"/>
                <w:szCs w:val="24"/>
              </w:rPr>
              <w:t>CO5/E</w:t>
            </w:r>
          </w:p>
        </w:tc>
        <w:tc>
          <w:tcPr>
            <w:tcW w:w="272" w:type="pct"/>
            <w:vAlign w:val="center"/>
          </w:tcPr>
          <w:p w:rsidR="007E5239" w:rsidRPr="00AF66AD" w:rsidRDefault="007E5239" w:rsidP="00316DCE">
            <w:pPr>
              <w:jc w:val="center"/>
              <w:rPr>
                <w:sz w:val="24"/>
                <w:szCs w:val="24"/>
              </w:rPr>
            </w:pPr>
            <w:r w:rsidRPr="00AF66AD">
              <w:rPr>
                <w:sz w:val="24"/>
                <w:szCs w:val="24"/>
              </w:rPr>
              <w:t>3</w:t>
            </w:r>
          </w:p>
        </w:tc>
      </w:tr>
      <w:tr w:rsidR="007E5239" w:rsidRPr="00AF66AD" w:rsidTr="00316DCE">
        <w:tc>
          <w:tcPr>
            <w:tcW w:w="294" w:type="pct"/>
          </w:tcPr>
          <w:p w:rsidR="007E5239" w:rsidRPr="00AF66AD" w:rsidRDefault="007E5239" w:rsidP="00316DCE">
            <w:pPr>
              <w:rPr>
                <w:sz w:val="24"/>
                <w:szCs w:val="24"/>
              </w:rPr>
            </w:pPr>
            <w:r w:rsidRPr="00AF66AD">
              <w:rPr>
                <w:sz w:val="24"/>
                <w:szCs w:val="24"/>
              </w:rPr>
              <w:t>16.</w:t>
            </w:r>
          </w:p>
        </w:tc>
        <w:tc>
          <w:tcPr>
            <w:tcW w:w="3893" w:type="pct"/>
            <w:gridSpan w:val="2"/>
          </w:tcPr>
          <w:p w:rsidR="007E5239" w:rsidRPr="00AF66AD" w:rsidRDefault="007E5239" w:rsidP="00316DCE">
            <w:pPr>
              <w:rPr>
                <w:sz w:val="24"/>
                <w:szCs w:val="24"/>
              </w:rPr>
            </w:pPr>
            <w:r w:rsidRPr="00AF66AD">
              <w:rPr>
                <w:bCs/>
                <w:sz w:val="24"/>
                <w:szCs w:val="24"/>
              </w:rPr>
              <w:t>Write the three possible solutions of the one-dimensional heat equation.</w:t>
            </w:r>
          </w:p>
        </w:tc>
        <w:tc>
          <w:tcPr>
            <w:tcW w:w="542" w:type="pct"/>
            <w:gridSpan w:val="2"/>
          </w:tcPr>
          <w:p w:rsidR="007E5239" w:rsidRPr="00AF66AD" w:rsidRDefault="007E5239" w:rsidP="00316DCE">
            <w:pPr>
              <w:jc w:val="center"/>
              <w:rPr>
                <w:sz w:val="24"/>
                <w:szCs w:val="24"/>
              </w:rPr>
            </w:pPr>
            <w:r w:rsidRPr="00AF66AD">
              <w:rPr>
                <w:sz w:val="24"/>
                <w:szCs w:val="24"/>
              </w:rPr>
              <w:t>CO6/U</w:t>
            </w:r>
          </w:p>
        </w:tc>
        <w:tc>
          <w:tcPr>
            <w:tcW w:w="272" w:type="pct"/>
            <w:vAlign w:val="center"/>
          </w:tcPr>
          <w:p w:rsidR="007E5239" w:rsidRPr="00AF66AD" w:rsidRDefault="007E5239" w:rsidP="00316DCE">
            <w:pPr>
              <w:jc w:val="center"/>
              <w:rPr>
                <w:sz w:val="24"/>
                <w:szCs w:val="24"/>
              </w:rPr>
            </w:pPr>
            <w:r w:rsidRPr="00AF66AD">
              <w:rPr>
                <w:sz w:val="24"/>
                <w:szCs w:val="24"/>
              </w:rPr>
              <w:t>3</w:t>
            </w:r>
          </w:p>
        </w:tc>
      </w:tr>
      <w:tr w:rsidR="007E5239" w:rsidRPr="00AF66AD" w:rsidTr="00316DCE">
        <w:trPr>
          <w:trHeight w:val="232"/>
        </w:trPr>
        <w:tc>
          <w:tcPr>
            <w:tcW w:w="5000" w:type="pct"/>
            <w:gridSpan w:val="6"/>
          </w:tcPr>
          <w:p w:rsidR="007E5239" w:rsidRPr="00AF66AD" w:rsidRDefault="007E5239" w:rsidP="00316DCE">
            <w:pPr>
              <w:jc w:val="center"/>
              <w:rPr>
                <w:b/>
                <w:sz w:val="24"/>
                <w:szCs w:val="24"/>
                <w:u w:val="single"/>
              </w:rPr>
            </w:pPr>
            <w:r w:rsidRPr="00AF66AD">
              <w:rPr>
                <w:b/>
                <w:sz w:val="24"/>
                <w:szCs w:val="24"/>
                <w:u w:val="single"/>
              </w:rPr>
              <w:t>PART – C (6 X 12 = 72 MARKS)</w:t>
            </w:r>
          </w:p>
          <w:p w:rsidR="007E5239" w:rsidRPr="00AF66AD" w:rsidRDefault="007E5239" w:rsidP="00316DCE">
            <w:pPr>
              <w:jc w:val="center"/>
              <w:rPr>
                <w:b/>
                <w:sz w:val="24"/>
                <w:szCs w:val="24"/>
              </w:rPr>
            </w:pPr>
            <w:r w:rsidRPr="00AF66AD">
              <w:rPr>
                <w:b/>
                <w:sz w:val="24"/>
                <w:szCs w:val="24"/>
              </w:rPr>
              <w:t>(Answer any five Questions from Q.no 17 to 23. Q.No 24 is  Compulsory)</w:t>
            </w:r>
          </w:p>
        </w:tc>
      </w:tr>
      <w:tr w:rsidR="007E5239" w:rsidRPr="00AF66AD" w:rsidTr="00316DCE">
        <w:trPr>
          <w:trHeight w:val="232"/>
        </w:trPr>
        <w:tc>
          <w:tcPr>
            <w:tcW w:w="294" w:type="pct"/>
          </w:tcPr>
          <w:p w:rsidR="007E5239" w:rsidRPr="00AF66AD" w:rsidRDefault="007E5239" w:rsidP="00316DCE">
            <w:pPr>
              <w:jc w:val="center"/>
              <w:rPr>
                <w:sz w:val="24"/>
                <w:szCs w:val="24"/>
              </w:rPr>
            </w:pPr>
            <w:r w:rsidRPr="00AF66AD">
              <w:rPr>
                <w:sz w:val="24"/>
                <w:szCs w:val="24"/>
              </w:rPr>
              <w:t>17.</w:t>
            </w:r>
          </w:p>
        </w:tc>
        <w:tc>
          <w:tcPr>
            <w:tcW w:w="211" w:type="pct"/>
          </w:tcPr>
          <w:p w:rsidR="007E5239" w:rsidRPr="00AF66AD" w:rsidRDefault="007E5239" w:rsidP="00316DCE">
            <w:pPr>
              <w:jc w:val="center"/>
              <w:rPr>
                <w:sz w:val="24"/>
                <w:szCs w:val="24"/>
              </w:rPr>
            </w:pPr>
          </w:p>
        </w:tc>
        <w:tc>
          <w:tcPr>
            <w:tcW w:w="3749" w:type="pct"/>
            <w:gridSpan w:val="2"/>
          </w:tcPr>
          <w:p w:rsidR="007E5239" w:rsidRPr="00AF66AD" w:rsidRDefault="007E5239" w:rsidP="00316DCE">
            <w:pPr>
              <w:jc w:val="both"/>
              <w:rPr>
                <w:sz w:val="24"/>
                <w:szCs w:val="24"/>
              </w:rPr>
            </w:pPr>
            <w:r w:rsidRPr="00AF66AD">
              <w:rPr>
                <w:sz w:val="24"/>
                <w:szCs w:val="24"/>
              </w:rPr>
              <w:t xml:space="preserve">The displacement </w:t>
            </w:r>
            <w:r w:rsidRPr="00AF66AD">
              <w:rPr>
                <w:position w:val="-10"/>
                <w:sz w:val="24"/>
                <w:szCs w:val="24"/>
              </w:rPr>
              <w:object w:dxaOrig="220" w:dyaOrig="260">
                <v:shape id="_x0000_i1158" type="#_x0000_t75" style="width:11.25pt;height:12.75pt" o:ole="">
                  <v:imagedata r:id="rId277" o:title=""/>
                </v:shape>
                <o:OLEObject Type="Embed" ProgID="Equation.DSMT4" ShapeID="_x0000_i1158" DrawAspect="Content" ObjectID="_1783340047" r:id="rId278"/>
              </w:object>
            </w:r>
            <w:r w:rsidRPr="00AF66AD">
              <w:rPr>
                <w:sz w:val="24"/>
                <w:szCs w:val="24"/>
              </w:rPr>
              <w:t xml:space="preserve">of a part of a mechanism is tabulated with corresponding angular movement </w:t>
            </w:r>
            <w:r w:rsidRPr="00AF66AD">
              <w:rPr>
                <w:position w:val="-6"/>
                <w:sz w:val="24"/>
                <w:szCs w:val="24"/>
              </w:rPr>
              <w:object w:dxaOrig="260" w:dyaOrig="320">
                <v:shape id="_x0000_i1159" type="#_x0000_t75" style="width:12.75pt;height:15.75pt" o:ole="">
                  <v:imagedata r:id="rId279" o:title=""/>
                </v:shape>
                <o:OLEObject Type="Embed" ProgID="Equation.DSMT4" ShapeID="_x0000_i1159" DrawAspect="Content" ObjectID="_1783340048" r:id="rId280"/>
              </w:object>
            </w:r>
            <w:r w:rsidRPr="00AF66AD">
              <w:rPr>
                <w:sz w:val="24"/>
                <w:szCs w:val="24"/>
              </w:rPr>
              <w:t xml:space="preserve">of the crank. Express </w:t>
            </w:r>
            <w:r w:rsidRPr="00AF66AD">
              <w:rPr>
                <w:position w:val="-10"/>
                <w:sz w:val="24"/>
                <w:szCs w:val="24"/>
              </w:rPr>
              <w:object w:dxaOrig="220" w:dyaOrig="260">
                <v:shape id="_x0000_i1160" type="#_x0000_t75" style="width:11.25pt;height:12.75pt" o:ole="">
                  <v:imagedata r:id="rId281" o:title=""/>
                </v:shape>
                <o:OLEObject Type="Embed" ProgID="Equation.DSMT4" ShapeID="_x0000_i1160" DrawAspect="Content" ObjectID="_1783340049" r:id="rId282"/>
              </w:object>
            </w:r>
            <w:r w:rsidRPr="00AF66AD">
              <w:rPr>
                <w:sz w:val="24"/>
                <w:szCs w:val="24"/>
              </w:rPr>
              <w:t>as a Fourier series neglecting the harmonic above the third:</w:t>
            </w:r>
          </w:p>
          <w:tbl>
            <w:tblPr>
              <w:tblStyle w:val="TableGrid"/>
              <w:tblW w:w="5000" w:type="pct"/>
              <w:tblLayout w:type="fixed"/>
              <w:tblLook w:val="04A0" w:firstRow="1" w:lastRow="0" w:firstColumn="1" w:lastColumn="0" w:noHBand="0" w:noVBand="1"/>
            </w:tblPr>
            <w:tblGrid>
              <w:gridCol w:w="582"/>
              <w:gridCol w:w="581"/>
              <w:gridCol w:w="583"/>
              <w:gridCol w:w="583"/>
              <w:gridCol w:w="583"/>
              <w:gridCol w:w="583"/>
              <w:gridCol w:w="583"/>
              <w:gridCol w:w="583"/>
              <w:gridCol w:w="583"/>
              <w:gridCol w:w="583"/>
              <w:gridCol w:w="583"/>
              <w:gridCol w:w="583"/>
              <w:gridCol w:w="578"/>
            </w:tblGrid>
            <w:tr w:rsidR="007E5239" w:rsidRPr="00AF66AD" w:rsidTr="00316DCE">
              <w:tc>
                <w:tcPr>
                  <w:tcW w:w="384" w:type="pct"/>
                </w:tcPr>
                <w:p w:rsidR="007E5239" w:rsidRPr="00AF66AD" w:rsidRDefault="007E5239" w:rsidP="00316DCE">
                  <w:pPr>
                    <w:rPr>
                      <w:sz w:val="24"/>
                      <w:szCs w:val="24"/>
                    </w:rPr>
                  </w:pPr>
                  <w:r w:rsidRPr="00AF66AD">
                    <w:rPr>
                      <w:position w:val="-6"/>
                      <w:sz w:val="24"/>
                      <w:szCs w:val="24"/>
                    </w:rPr>
                    <w:object w:dxaOrig="260" w:dyaOrig="320">
                      <v:shape id="_x0000_i1161" type="#_x0000_t75" style="width:12.75pt;height:15.75pt" o:ole="">
                        <v:imagedata r:id="rId283" o:title=""/>
                      </v:shape>
                      <o:OLEObject Type="Embed" ProgID="Equation.DSMT4" ShapeID="_x0000_i1161" DrawAspect="Content" ObjectID="_1783340050" r:id="rId284"/>
                    </w:object>
                  </w:r>
                </w:p>
              </w:tc>
              <w:tc>
                <w:tcPr>
                  <w:tcW w:w="384" w:type="pct"/>
                </w:tcPr>
                <w:p w:rsidR="007E5239" w:rsidRPr="00AF66AD" w:rsidRDefault="007E5239" w:rsidP="00316DCE">
                  <w:pPr>
                    <w:rPr>
                      <w:sz w:val="24"/>
                      <w:szCs w:val="24"/>
                    </w:rPr>
                  </w:pPr>
                  <w:r w:rsidRPr="00AF66AD">
                    <w:rPr>
                      <w:sz w:val="24"/>
                      <w:szCs w:val="24"/>
                    </w:rPr>
                    <w:t>0</w:t>
                  </w:r>
                </w:p>
              </w:tc>
              <w:tc>
                <w:tcPr>
                  <w:tcW w:w="385" w:type="pct"/>
                </w:tcPr>
                <w:p w:rsidR="007E5239" w:rsidRPr="00AF66AD" w:rsidRDefault="007E5239" w:rsidP="00316DCE">
                  <w:pPr>
                    <w:rPr>
                      <w:sz w:val="24"/>
                      <w:szCs w:val="24"/>
                    </w:rPr>
                  </w:pPr>
                  <w:r w:rsidRPr="00AF66AD">
                    <w:rPr>
                      <w:sz w:val="24"/>
                      <w:szCs w:val="24"/>
                    </w:rPr>
                    <w:t>30</w:t>
                  </w:r>
                </w:p>
              </w:tc>
              <w:tc>
                <w:tcPr>
                  <w:tcW w:w="385" w:type="pct"/>
                </w:tcPr>
                <w:p w:rsidR="007E5239" w:rsidRPr="00AF66AD" w:rsidRDefault="007E5239" w:rsidP="00316DCE">
                  <w:pPr>
                    <w:rPr>
                      <w:sz w:val="24"/>
                      <w:szCs w:val="24"/>
                    </w:rPr>
                  </w:pPr>
                  <w:r w:rsidRPr="00AF66AD">
                    <w:rPr>
                      <w:sz w:val="24"/>
                      <w:szCs w:val="24"/>
                    </w:rPr>
                    <w:t>60</w:t>
                  </w:r>
                </w:p>
              </w:tc>
              <w:tc>
                <w:tcPr>
                  <w:tcW w:w="385" w:type="pct"/>
                </w:tcPr>
                <w:p w:rsidR="007E5239" w:rsidRPr="00AF66AD" w:rsidRDefault="007E5239" w:rsidP="00316DCE">
                  <w:pPr>
                    <w:rPr>
                      <w:sz w:val="24"/>
                      <w:szCs w:val="24"/>
                    </w:rPr>
                  </w:pPr>
                  <w:r w:rsidRPr="00AF66AD">
                    <w:rPr>
                      <w:sz w:val="24"/>
                      <w:szCs w:val="24"/>
                    </w:rPr>
                    <w:t>90</w:t>
                  </w:r>
                </w:p>
              </w:tc>
              <w:tc>
                <w:tcPr>
                  <w:tcW w:w="385" w:type="pct"/>
                </w:tcPr>
                <w:p w:rsidR="007E5239" w:rsidRPr="00AF66AD" w:rsidRDefault="007E5239" w:rsidP="00316DCE">
                  <w:pPr>
                    <w:rPr>
                      <w:sz w:val="24"/>
                      <w:szCs w:val="24"/>
                    </w:rPr>
                  </w:pPr>
                  <w:r w:rsidRPr="00AF66AD">
                    <w:rPr>
                      <w:sz w:val="24"/>
                      <w:szCs w:val="24"/>
                    </w:rPr>
                    <w:t>120</w:t>
                  </w:r>
                </w:p>
              </w:tc>
              <w:tc>
                <w:tcPr>
                  <w:tcW w:w="385" w:type="pct"/>
                </w:tcPr>
                <w:p w:rsidR="007E5239" w:rsidRPr="00AF66AD" w:rsidRDefault="007E5239" w:rsidP="00316DCE">
                  <w:pPr>
                    <w:rPr>
                      <w:sz w:val="24"/>
                      <w:szCs w:val="24"/>
                    </w:rPr>
                  </w:pPr>
                  <w:r w:rsidRPr="00AF66AD">
                    <w:rPr>
                      <w:sz w:val="24"/>
                      <w:szCs w:val="24"/>
                    </w:rPr>
                    <w:t>150</w:t>
                  </w:r>
                </w:p>
              </w:tc>
              <w:tc>
                <w:tcPr>
                  <w:tcW w:w="385" w:type="pct"/>
                </w:tcPr>
                <w:p w:rsidR="007E5239" w:rsidRPr="00AF66AD" w:rsidRDefault="007E5239" w:rsidP="00316DCE">
                  <w:pPr>
                    <w:rPr>
                      <w:sz w:val="24"/>
                      <w:szCs w:val="24"/>
                    </w:rPr>
                  </w:pPr>
                  <w:r w:rsidRPr="00AF66AD">
                    <w:rPr>
                      <w:sz w:val="24"/>
                      <w:szCs w:val="24"/>
                    </w:rPr>
                    <w:t>180</w:t>
                  </w:r>
                </w:p>
              </w:tc>
              <w:tc>
                <w:tcPr>
                  <w:tcW w:w="385" w:type="pct"/>
                </w:tcPr>
                <w:p w:rsidR="007E5239" w:rsidRPr="00AF66AD" w:rsidRDefault="007E5239" w:rsidP="00316DCE">
                  <w:pPr>
                    <w:rPr>
                      <w:sz w:val="24"/>
                      <w:szCs w:val="24"/>
                    </w:rPr>
                  </w:pPr>
                  <w:r w:rsidRPr="00AF66AD">
                    <w:rPr>
                      <w:sz w:val="24"/>
                      <w:szCs w:val="24"/>
                    </w:rPr>
                    <w:t>210</w:t>
                  </w:r>
                </w:p>
              </w:tc>
              <w:tc>
                <w:tcPr>
                  <w:tcW w:w="385" w:type="pct"/>
                </w:tcPr>
                <w:p w:rsidR="007E5239" w:rsidRPr="00AF66AD" w:rsidRDefault="007E5239" w:rsidP="00316DCE">
                  <w:pPr>
                    <w:rPr>
                      <w:sz w:val="24"/>
                      <w:szCs w:val="24"/>
                    </w:rPr>
                  </w:pPr>
                  <w:r w:rsidRPr="00AF66AD">
                    <w:rPr>
                      <w:sz w:val="24"/>
                      <w:szCs w:val="24"/>
                    </w:rPr>
                    <w:t>240</w:t>
                  </w:r>
                </w:p>
              </w:tc>
              <w:tc>
                <w:tcPr>
                  <w:tcW w:w="385" w:type="pct"/>
                </w:tcPr>
                <w:p w:rsidR="007E5239" w:rsidRPr="00AF66AD" w:rsidRDefault="007E5239" w:rsidP="00316DCE">
                  <w:pPr>
                    <w:rPr>
                      <w:sz w:val="24"/>
                      <w:szCs w:val="24"/>
                    </w:rPr>
                  </w:pPr>
                  <w:r w:rsidRPr="00AF66AD">
                    <w:rPr>
                      <w:sz w:val="24"/>
                      <w:szCs w:val="24"/>
                    </w:rPr>
                    <w:t>270</w:t>
                  </w:r>
                </w:p>
              </w:tc>
              <w:tc>
                <w:tcPr>
                  <w:tcW w:w="385" w:type="pct"/>
                </w:tcPr>
                <w:p w:rsidR="007E5239" w:rsidRPr="00AF66AD" w:rsidRDefault="007E5239" w:rsidP="00316DCE">
                  <w:pPr>
                    <w:rPr>
                      <w:sz w:val="24"/>
                      <w:szCs w:val="24"/>
                    </w:rPr>
                  </w:pPr>
                  <w:r w:rsidRPr="00AF66AD">
                    <w:rPr>
                      <w:sz w:val="24"/>
                      <w:szCs w:val="24"/>
                    </w:rPr>
                    <w:t>300</w:t>
                  </w:r>
                </w:p>
              </w:tc>
              <w:tc>
                <w:tcPr>
                  <w:tcW w:w="385" w:type="pct"/>
                </w:tcPr>
                <w:p w:rsidR="007E5239" w:rsidRPr="00AF66AD" w:rsidRDefault="007E5239" w:rsidP="00316DCE">
                  <w:pPr>
                    <w:rPr>
                      <w:sz w:val="24"/>
                      <w:szCs w:val="24"/>
                    </w:rPr>
                  </w:pPr>
                  <w:r w:rsidRPr="00AF66AD">
                    <w:rPr>
                      <w:sz w:val="24"/>
                      <w:szCs w:val="24"/>
                    </w:rPr>
                    <w:t>330</w:t>
                  </w:r>
                </w:p>
              </w:tc>
            </w:tr>
            <w:tr w:rsidR="007E5239" w:rsidRPr="00AF66AD" w:rsidTr="00316DCE">
              <w:tc>
                <w:tcPr>
                  <w:tcW w:w="384" w:type="pct"/>
                </w:tcPr>
                <w:p w:rsidR="007E5239" w:rsidRPr="00AF66AD" w:rsidRDefault="007E5239" w:rsidP="00316DCE">
                  <w:pPr>
                    <w:rPr>
                      <w:sz w:val="24"/>
                      <w:szCs w:val="24"/>
                    </w:rPr>
                  </w:pPr>
                  <w:r w:rsidRPr="00AF66AD">
                    <w:rPr>
                      <w:position w:val="-10"/>
                      <w:sz w:val="24"/>
                      <w:szCs w:val="24"/>
                    </w:rPr>
                    <w:object w:dxaOrig="220" w:dyaOrig="260">
                      <v:shape id="_x0000_i1162" type="#_x0000_t75" style="width:11.25pt;height:12.75pt" o:ole="">
                        <v:imagedata r:id="rId285" o:title=""/>
                      </v:shape>
                      <o:OLEObject Type="Embed" ProgID="Equation.DSMT4" ShapeID="_x0000_i1162" DrawAspect="Content" ObjectID="_1783340051" r:id="rId286"/>
                    </w:object>
                  </w:r>
                </w:p>
              </w:tc>
              <w:tc>
                <w:tcPr>
                  <w:tcW w:w="384" w:type="pct"/>
                </w:tcPr>
                <w:p w:rsidR="007E5239" w:rsidRPr="00AF66AD" w:rsidRDefault="007E5239" w:rsidP="00316DCE">
                  <w:pPr>
                    <w:rPr>
                      <w:sz w:val="24"/>
                      <w:szCs w:val="24"/>
                    </w:rPr>
                  </w:pPr>
                  <w:r w:rsidRPr="00AF66AD">
                    <w:rPr>
                      <w:sz w:val="24"/>
                      <w:szCs w:val="24"/>
                    </w:rPr>
                    <w:t>1.8</w:t>
                  </w:r>
                </w:p>
              </w:tc>
              <w:tc>
                <w:tcPr>
                  <w:tcW w:w="385" w:type="pct"/>
                </w:tcPr>
                <w:p w:rsidR="007E5239" w:rsidRPr="00AF66AD" w:rsidRDefault="007E5239" w:rsidP="00316DCE">
                  <w:pPr>
                    <w:rPr>
                      <w:sz w:val="24"/>
                      <w:szCs w:val="24"/>
                    </w:rPr>
                  </w:pPr>
                  <w:r w:rsidRPr="00AF66AD">
                    <w:rPr>
                      <w:sz w:val="24"/>
                      <w:szCs w:val="24"/>
                    </w:rPr>
                    <w:t>1.10</w:t>
                  </w:r>
                </w:p>
              </w:tc>
              <w:tc>
                <w:tcPr>
                  <w:tcW w:w="385" w:type="pct"/>
                </w:tcPr>
                <w:p w:rsidR="007E5239" w:rsidRPr="00AF66AD" w:rsidRDefault="007E5239" w:rsidP="00316DCE">
                  <w:pPr>
                    <w:rPr>
                      <w:sz w:val="24"/>
                      <w:szCs w:val="24"/>
                    </w:rPr>
                  </w:pPr>
                  <w:r w:rsidRPr="00AF66AD">
                    <w:rPr>
                      <w:sz w:val="24"/>
                      <w:szCs w:val="24"/>
                    </w:rPr>
                    <w:t>0.30</w:t>
                  </w:r>
                </w:p>
              </w:tc>
              <w:tc>
                <w:tcPr>
                  <w:tcW w:w="385" w:type="pct"/>
                </w:tcPr>
                <w:p w:rsidR="007E5239" w:rsidRPr="00AF66AD" w:rsidRDefault="007E5239" w:rsidP="00316DCE">
                  <w:pPr>
                    <w:rPr>
                      <w:sz w:val="24"/>
                      <w:szCs w:val="24"/>
                    </w:rPr>
                  </w:pPr>
                  <w:r w:rsidRPr="00AF66AD">
                    <w:rPr>
                      <w:sz w:val="24"/>
                      <w:szCs w:val="24"/>
                    </w:rPr>
                    <w:t>0.16</w:t>
                  </w:r>
                </w:p>
              </w:tc>
              <w:tc>
                <w:tcPr>
                  <w:tcW w:w="385" w:type="pct"/>
                </w:tcPr>
                <w:p w:rsidR="007E5239" w:rsidRPr="00AF66AD" w:rsidRDefault="007E5239" w:rsidP="00316DCE">
                  <w:pPr>
                    <w:rPr>
                      <w:sz w:val="24"/>
                      <w:szCs w:val="24"/>
                    </w:rPr>
                  </w:pPr>
                  <w:r w:rsidRPr="00AF66AD">
                    <w:rPr>
                      <w:sz w:val="24"/>
                      <w:szCs w:val="24"/>
                    </w:rPr>
                    <w:t>1.50</w:t>
                  </w:r>
                </w:p>
              </w:tc>
              <w:tc>
                <w:tcPr>
                  <w:tcW w:w="385" w:type="pct"/>
                </w:tcPr>
                <w:p w:rsidR="007E5239" w:rsidRPr="00AF66AD" w:rsidRDefault="007E5239" w:rsidP="00316DCE">
                  <w:pPr>
                    <w:rPr>
                      <w:sz w:val="24"/>
                      <w:szCs w:val="24"/>
                    </w:rPr>
                  </w:pPr>
                  <w:r w:rsidRPr="00AF66AD">
                    <w:rPr>
                      <w:sz w:val="24"/>
                      <w:szCs w:val="24"/>
                    </w:rPr>
                    <w:t>1.30</w:t>
                  </w:r>
                </w:p>
              </w:tc>
              <w:tc>
                <w:tcPr>
                  <w:tcW w:w="385" w:type="pct"/>
                </w:tcPr>
                <w:p w:rsidR="007E5239" w:rsidRPr="00AF66AD" w:rsidRDefault="007E5239" w:rsidP="00316DCE">
                  <w:pPr>
                    <w:rPr>
                      <w:sz w:val="24"/>
                      <w:szCs w:val="24"/>
                    </w:rPr>
                  </w:pPr>
                  <w:r w:rsidRPr="00AF66AD">
                    <w:rPr>
                      <w:sz w:val="24"/>
                      <w:szCs w:val="24"/>
                    </w:rPr>
                    <w:t>2.16</w:t>
                  </w:r>
                </w:p>
              </w:tc>
              <w:tc>
                <w:tcPr>
                  <w:tcW w:w="385" w:type="pct"/>
                </w:tcPr>
                <w:p w:rsidR="007E5239" w:rsidRPr="00AF66AD" w:rsidRDefault="007E5239" w:rsidP="00316DCE">
                  <w:pPr>
                    <w:rPr>
                      <w:sz w:val="24"/>
                      <w:szCs w:val="24"/>
                    </w:rPr>
                  </w:pPr>
                  <w:r w:rsidRPr="00AF66AD">
                    <w:rPr>
                      <w:sz w:val="24"/>
                      <w:szCs w:val="24"/>
                    </w:rPr>
                    <w:t>1.25</w:t>
                  </w:r>
                </w:p>
              </w:tc>
              <w:tc>
                <w:tcPr>
                  <w:tcW w:w="385" w:type="pct"/>
                </w:tcPr>
                <w:p w:rsidR="007E5239" w:rsidRPr="00AF66AD" w:rsidRDefault="007E5239" w:rsidP="00316DCE">
                  <w:pPr>
                    <w:rPr>
                      <w:sz w:val="24"/>
                      <w:szCs w:val="24"/>
                    </w:rPr>
                  </w:pPr>
                  <w:r w:rsidRPr="00AF66AD">
                    <w:rPr>
                      <w:sz w:val="24"/>
                      <w:szCs w:val="24"/>
                    </w:rPr>
                    <w:t>1.30</w:t>
                  </w:r>
                </w:p>
              </w:tc>
              <w:tc>
                <w:tcPr>
                  <w:tcW w:w="385" w:type="pct"/>
                </w:tcPr>
                <w:p w:rsidR="007E5239" w:rsidRPr="00AF66AD" w:rsidRDefault="007E5239" w:rsidP="00316DCE">
                  <w:pPr>
                    <w:rPr>
                      <w:sz w:val="24"/>
                      <w:szCs w:val="24"/>
                    </w:rPr>
                  </w:pPr>
                  <w:r w:rsidRPr="00AF66AD">
                    <w:rPr>
                      <w:sz w:val="24"/>
                      <w:szCs w:val="24"/>
                    </w:rPr>
                    <w:t>1.52</w:t>
                  </w:r>
                </w:p>
              </w:tc>
              <w:tc>
                <w:tcPr>
                  <w:tcW w:w="385" w:type="pct"/>
                </w:tcPr>
                <w:p w:rsidR="007E5239" w:rsidRPr="00AF66AD" w:rsidRDefault="007E5239" w:rsidP="00316DCE">
                  <w:pPr>
                    <w:rPr>
                      <w:sz w:val="24"/>
                      <w:szCs w:val="24"/>
                    </w:rPr>
                  </w:pPr>
                  <w:r w:rsidRPr="00AF66AD">
                    <w:rPr>
                      <w:sz w:val="24"/>
                      <w:szCs w:val="24"/>
                    </w:rPr>
                    <w:t>1.76</w:t>
                  </w:r>
                </w:p>
              </w:tc>
              <w:tc>
                <w:tcPr>
                  <w:tcW w:w="385" w:type="pct"/>
                </w:tcPr>
                <w:p w:rsidR="007E5239" w:rsidRPr="00AF66AD" w:rsidRDefault="007E5239" w:rsidP="00316DCE">
                  <w:pPr>
                    <w:rPr>
                      <w:sz w:val="24"/>
                      <w:szCs w:val="24"/>
                    </w:rPr>
                  </w:pPr>
                  <w:r w:rsidRPr="00AF66AD">
                    <w:rPr>
                      <w:sz w:val="24"/>
                      <w:szCs w:val="24"/>
                    </w:rPr>
                    <w:t>2.00</w:t>
                  </w:r>
                </w:p>
              </w:tc>
            </w:tr>
          </w:tbl>
          <w:p w:rsidR="007E5239" w:rsidRPr="00AF66AD" w:rsidRDefault="007E5239" w:rsidP="00316DCE">
            <w:pPr>
              <w:rPr>
                <w:sz w:val="24"/>
                <w:szCs w:val="24"/>
              </w:rPr>
            </w:pPr>
          </w:p>
        </w:tc>
        <w:tc>
          <w:tcPr>
            <w:tcW w:w="474" w:type="pct"/>
          </w:tcPr>
          <w:p w:rsidR="007E5239" w:rsidRPr="00AF66AD" w:rsidRDefault="007E5239" w:rsidP="00316DCE">
            <w:pPr>
              <w:jc w:val="center"/>
              <w:rPr>
                <w:sz w:val="24"/>
                <w:szCs w:val="24"/>
              </w:rPr>
            </w:pPr>
            <w:r w:rsidRPr="00AF66AD">
              <w:rPr>
                <w:sz w:val="24"/>
                <w:szCs w:val="24"/>
              </w:rPr>
              <w:t>CO1/A</w:t>
            </w:r>
          </w:p>
        </w:tc>
        <w:tc>
          <w:tcPr>
            <w:tcW w:w="272" w:type="pct"/>
          </w:tcPr>
          <w:p w:rsidR="007E5239" w:rsidRPr="00AF66AD" w:rsidRDefault="007E5239" w:rsidP="00316DCE">
            <w:pPr>
              <w:jc w:val="center"/>
              <w:rPr>
                <w:sz w:val="24"/>
                <w:szCs w:val="24"/>
              </w:rPr>
            </w:pPr>
            <w:r w:rsidRPr="00AF66AD">
              <w:rPr>
                <w:sz w:val="24"/>
                <w:szCs w:val="24"/>
              </w:rPr>
              <w:t>12</w:t>
            </w:r>
          </w:p>
        </w:tc>
      </w:tr>
      <w:tr w:rsidR="007E5239" w:rsidRPr="00AF66AD" w:rsidTr="00316DCE">
        <w:trPr>
          <w:trHeight w:val="232"/>
        </w:trPr>
        <w:tc>
          <w:tcPr>
            <w:tcW w:w="294" w:type="pct"/>
          </w:tcPr>
          <w:p w:rsidR="007E5239" w:rsidRPr="00AF66AD" w:rsidRDefault="007E5239" w:rsidP="00316DCE">
            <w:pPr>
              <w:jc w:val="center"/>
              <w:rPr>
                <w:sz w:val="24"/>
                <w:szCs w:val="24"/>
              </w:rPr>
            </w:pPr>
          </w:p>
        </w:tc>
        <w:tc>
          <w:tcPr>
            <w:tcW w:w="211" w:type="pct"/>
          </w:tcPr>
          <w:p w:rsidR="007E5239" w:rsidRPr="00AF66AD" w:rsidRDefault="007E5239" w:rsidP="00316DCE">
            <w:pPr>
              <w:jc w:val="center"/>
              <w:rPr>
                <w:sz w:val="24"/>
                <w:szCs w:val="24"/>
              </w:rPr>
            </w:pPr>
          </w:p>
        </w:tc>
        <w:tc>
          <w:tcPr>
            <w:tcW w:w="3749" w:type="pct"/>
            <w:gridSpan w:val="2"/>
          </w:tcPr>
          <w:p w:rsidR="007E5239" w:rsidRPr="00AF66AD" w:rsidRDefault="007E5239" w:rsidP="00316DCE">
            <w:pPr>
              <w:rPr>
                <w:sz w:val="24"/>
                <w:szCs w:val="24"/>
              </w:rPr>
            </w:pPr>
          </w:p>
        </w:tc>
        <w:tc>
          <w:tcPr>
            <w:tcW w:w="474" w:type="pct"/>
          </w:tcPr>
          <w:p w:rsidR="007E5239" w:rsidRPr="00AF66AD" w:rsidRDefault="007E5239" w:rsidP="00316DCE">
            <w:pPr>
              <w:jc w:val="center"/>
              <w:rPr>
                <w:sz w:val="24"/>
                <w:szCs w:val="24"/>
              </w:rPr>
            </w:pPr>
          </w:p>
        </w:tc>
        <w:tc>
          <w:tcPr>
            <w:tcW w:w="272" w:type="pct"/>
          </w:tcPr>
          <w:p w:rsidR="007E5239" w:rsidRPr="00AF66AD" w:rsidRDefault="007E5239" w:rsidP="00316DCE">
            <w:pPr>
              <w:jc w:val="center"/>
              <w:rPr>
                <w:sz w:val="24"/>
                <w:szCs w:val="24"/>
              </w:rPr>
            </w:pPr>
          </w:p>
        </w:tc>
      </w:tr>
      <w:tr w:rsidR="007E5239" w:rsidRPr="00AF66AD" w:rsidTr="00316DCE">
        <w:trPr>
          <w:trHeight w:val="232"/>
        </w:trPr>
        <w:tc>
          <w:tcPr>
            <w:tcW w:w="294" w:type="pct"/>
            <w:vMerge w:val="restart"/>
          </w:tcPr>
          <w:p w:rsidR="007E5239" w:rsidRPr="00AF66AD" w:rsidRDefault="007E5239" w:rsidP="00316DCE">
            <w:pPr>
              <w:jc w:val="center"/>
              <w:rPr>
                <w:sz w:val="24"/>
                <w:szCs w:val="24"/>
              </w:rPr>
            </w:pPr>
            <w:r w:rsidRPr="00AF66AD">
              <w:rPr>
                <w:sz w:val="24"/>
                <w:szCs w:val="24"/>
              </w:rPr>
              <w:t>18.</w:t>
            </w:r>
          </w:p>
        </w:tc>
        <w:tc>
          <w:tcPr>
            <w:tcW w:w="211" w:type="pct"/>
          </w:tcPr>
          <w:p w:rsidR="007E5239" w:rsidRPr="00AF66AD" w:rsidRDefault="007E5239" w:rsidP="00316DCE">
            <w:pPr>
              <w:jc w:val="center"/>
              <w:rPr>
                <w:sz w:val="24"/>
                <w:szCs w:val="24"/>
              </w:rPr>
            </w:pPr>
            <w:r w:rsidRPr="00AF66AD">
              <w:rPr>
                <w:sz w:val="24"/>
                <w:szCs w:val="24"/>
              </w:rPr>
              <w:t>a.</w:t>
            </w:r>
          </w:p>
        </w:tc>
        <w:tc>
          <w:tcPr>
            <w:tcW w:w="3749" w:type="pct"/>
            <w:gridSpan w:val="2"/>
          </w:tcPr>
          <w:p w:rsidR="007E5239" w:rsidRPr="00AF66AD" w:rsidRDefault="007E5239" w:rsidP="00316DCE">
            <w:pPr>
              <w:rPr>
                <w:sz w:val="24"/>
                <w:szCs w:val="24"/>
              </w:rPr>
            </w:pPr>
            <w:r w:rsidRPr="00AF66AD">
              <w:rPr>
                <w:sz w:val="24"/>
                <w:szCs w:val="24"/>
              </w:rPr>
              <w:t xml:space="preserve">Evaluate </w:t>
            </w:r>
            <w:r w:rsidRPr="00AF66AD">
              <w:rPr>
                <w:position w:val="-32"/>
                <w:sz w:val="24"/>
                <w:szCs w:val="24"/>
              </w:rPr>
              <w:object w:dxaOrig="1579" w:dyaOrig="760">
                <v:shape id="_x0000_i1163" type="#_x0000_t75" style="width:78.75pt;height:38.25pt" o:ole="">
                  <v:imagedata r:id="rId287" o:title=""/>
                </v:shape>
                <o:OLEObject Type="Embed" ProgID="Equation.DSMT4" ShapeID="_x0000_i1163" DrawAspect="Content" ObjectID="_1783340052" r:id="rId288"/>
              </w:object>
            </w:r>
          </w:p>
        </w:tc>
        <w:tc>
          <w:tcPr>
            <w:tcW w:w="474" w:type="pct"/>
          </w:tcPr>
          <w:p w:rsidR="007E5239" w:rsidRPr="00AF66AD" w:rsidRDefault="007E5239" w:rsidP="00316DCE">
            <w:pPr>
              <w:jc w:val="center"/>
              <w:rPr>
                <w:sz w:val="24"/>
                <w:szCs w:val="24"/>
              </w:rPr>
            </w:pPr>
            <w:r w:rsidRPr="00AF66AD">
              <w:rPr>
                <w:sz w:val="24"/>
                <w:szCs w:val="24"/>
              </w:rPr>
              <w:t>CO2/E</w:t>
            </w:r>
          </w:p>
        </w:tc>
        <w:tc>
          <w:tcPr>
            <w:tcW w:w="272" w:type="pct"/>
          </w:tcPr>
          <w:p w:rsidR="007E5239" w:rsidRPr="00AF66AD" w:rsidRDefault="007E5239" w:rsidP="00316DCE">
            <w:pPr>
              <w:jc w:val="center"/>
              <w:rPr>
                <w:sz w:val="24"/>
                <w:szCs w:val="24"/>
              </w:rPr>
            </w:pPr>
            <w:r w:rsidRPr="00AF66AD">
              <w:rPr>
                <w:sz w:val="24"/>
                <w:szCs w:val="24"/>
              </w:rPr>
              <w:t>6</w:t>
            </w:r>
          </w:p>
        </w:tc>
      </w:tr>
      <w:tr w:rsidR="007E5239" w:rsidRPr="00AF66AD" w:rsidTr="00316DCE">
        <w:trPr>
          <w:trHeight w:val="232"/>
        </w:trPr>
        <w:tc>
          <w:tcPr>
            <w:tcW w:w="294" w:type="pct"/>
            <w:vMerge/>
          </w:tcPr>
          <w:p w:rsidR="007E5239" w:rsidRPr="00AF66AD" w:rsidRDefault="007E5239" w:rsidP="00316DCE">
            <w:pPr>
              <w:jc w:val="center"/>
              <w:rPr>
                <w:sz w:val="24"/>
                <w:szCs w:val="24"/>
              </w:rPr>
            </w:pPr>
          </w:p>
        </w:tc>
        <w:tc>
          <w:tcPr>
            <w:tcW w:w="211" w:type="pct"/>
          </w:tcPr>
          <w:p w:rsidR="007E5239" w:rsidRPr="00AF66AD" w:rsidRDefault="007E5239" w:rsidP="00316DCE">
            <w:pPr>
              <w:jc w:val="center"/>
              <w:rPr>
                <w:sz w:val="24"/>
                <w:szCs w:val="24"/>
              </w:rPr>
            </w:pPr>
            <w:r w:rsidRPr="00AF66AD">
              <w:rPr>
                <w:sz w:val="24"/>
                <w:szCs w:val="24"/>
              </w:rPr>
              <w:t>b.</w:t>
            </w:r>
          </w:p>
        </w:tc>
        <w:tc>
          <w:tcPr>
            <w:tcW w:w="3749" w:type="pct"/>
            <w:gridSpan w:val="2"/>
          </w:tcPr>
          <w:p w:rsidR="007E5239" w:rsidRPr="00AF66AD" w:rsidRDefault="007E5239" w:rsidP="00316DCE">
            <w:pPr>
              <w:rPr>
                <w:sz w:val="24"/>
                <w:szCs w:val="24"/>
              </w:rPr>
            </w:pPr>
            <w:r w:rsidRPr="00AF66AD">
              <w:rPr>
                <w:sz w:val="24"/>
                <w:szCs w:val="24"/>
              </w:rPr>
              <w:t xml:space="preserve">Find the inverse Laplace transform of </w:t>
            </w:r>
            <w:r w:rsidRPr="00AF66AD">
              <w:rPr>
                <w:position w:val="-28"/>
                <w:sz w:val="24"/>
                <w:szCs w:val="24"/>
              </w:rPr>
              <w:object w:dxaOrig="920" w:dyaOrig="660">
                <v:shape id="_x0000_i1164" type="#_x0000_t75" style="width:45.75pt;height:33pt" o:ole="">
                  <v:imagedata r:id="rId289" o:title=""/>
                </v:shape>
                <o:OLEObject Type="Embed" ProgID="Equation.DSMT4" ShapeID="_x0000_i1164" DrawAspect="Content" ObjectID="_1783340053" r:id="rId290"/>
              </w:object>
            </w:r>
          </w:p>
        </w:tc>
        <w:tc>
          <w:tcPr>
            <w:tcW w:w="474" w:type="pct"/>
          </w:tcPr>
          <w:p w:rsidR="007E5239" w:rsidRPr="00AF66AD" w:rsidRDefault="007E5239" w:rsidP="00316DCE">
            <w:pPr>
              <w:jc w:val="center"/>
              <w:rPr>
                <w:sz w:val="24"/>
                <w:szCs w:val="24"/>
              </w:rPr>
            </w:pPr>
            <w:r w:rsidRPr="00AF66AD">
              <w:rPr>
                <w:sz w:val="24"/>
                <w:szCs w:val="24"/>
              </w:rPr>
              <w:t>CO2/E</w:t>
            </w:r>
          </w:p>
        </w:tc>
        <w:tc>
          <w:tcPr>
            <w:tcW w:w="272" w:type="pct"/>
          </w:tcPr>
          <w:p w:rsidR="007E5239" w:rsidRPr="00AF66AD" w:rsidRDefault="007E5239" w:rsidP="00316DCE">
            <w:pPr>
              <w:jc w:val="center"/>
              <w:rPr>
                <w:sz w:val="24"/>
                <w:szCs w:val="24"/>
              </w:rPr>
            </w:pPr>
            <w:r w:rsidRPr="00AF66AD">
              <w:rPr>
                <w:sz w:val="24"/>
                <w:szCs w:val="24"/>
              </w:rPr>
              <w:t>6</w:t>
            </w:r>
          </w:p>
        </w:tc>
      </w:tr>
      <w:tr w:rsidR="007E5239" w:rsidRPr="00AF66AD" w:rsidTr="00316DCE">
        <w:trPr>
          <w:trHeight w:val="232"/>
        </w:trPr>
        <w:tc>
          <w:tcPr>
            <w:tcW w:w="294" w:type="pct"/>
          </w:tcPr>
          <w:p w:rsidR="007E5239" w:rsidRPr="00AF66AD" w:rsidRDefault="007E5239" w:rsidP="00316DCE">
            <w:pPr>
              <w:jc w:val="center"/>
              <w:rPr>
                <w:sz w:val="24"/>
                <w:szCs w:val="24"/>
              </w:rPr>
            </w:pPr>
          </w:p>
        </w:tc>
        <w:tc>
          <w:tcPr>
            <w:tcW w:w="211" w:type="pct"/>
          </w:tcPr>
          <w:p w:rsidR="007E5239" w:rsidRPr="00AF66AD" w:rsidRDefault="007E5239" w:rsidP="00316DCE">
            <w:pPr>
              <w:jc w:val="center"/>
              <w:rPr>
                <w:sz w:val="24"/>
                <w:szCs w:val="24"/>
              </w:rPr>
            </w:pPr>
          </w:p>
        </w:tc>
        <w:tc>
          <w:tcPr>
            <w:tcW w:w="3749" w:type="pct"/>
            <w:gridSpan w:val="2"/>
          </w:tcPr>
          <w:p w:rsidR="007E5239" w:rsidRPr="00AF66AD" w:rsidRDefault="007E5239" w:rsidP="00316DCE">
            <w:pPr>
              <w:rPr>
                <w:sz w:val="24"/>
                <w:szCs w:val="24"/>
              </w:rPr>
            </w:pPr>
          </w:p>
        </w:tc>
        <w:tc>
          <w:tcPr>
            <w:tcW w:w="474" w:type="pct"/>
          </w:tcPr>
          <w:p w:rsidR="007E5239" w:rsidRPr="00AF66AD" w:rsidRDefault="007E5239" w:rsidP="00316DCE">
            <w:pPr>
              <w:jc w:val="center"/>
              <w:rPr>
                <w:sz w:val="24"/>
                <w:szCs w:val="24"/>
              </w:rPr>
            </w:pPr>
          </w:p>
        </w:tc>
        <w:tc>
          <w:tcPr>
            <w:tcW w:w="272" w:type="pct"/>
          </w:tcPr>
          <w:p w:rsidR="007E5239" w:rsidRPr="00AF66AD" w:rsidRDefault="007E5239" w:rsidP="00316DCE">
            <w:pPr>
              <w:jc w:val="center"/>
              <w:rPr>
                <w:sz w:val="24"/>
                <w:szCs w:val="24"/>
              </w:rPr>
            </w:pPr>
          </w:p>
        </w:tc>
      </w:tr>
      <w:tr w:rsidR="007E5239" w:rsidRPr="00AF66AD" w:rsidTr="00316DCE">
        <w:trPr>
          <w:trHeight w:val="232"/>
        </w:trPr>
        <w:tc>
          <w:tcPr>
            <w:tcW w:w="294" w:type="pct"/>
          </w:tcPr>
          <w:p w:rsidR="007E5239" w:rsidRPr="00AF66AD" w:rsidRDefault="007E5239" w:rsidP="00316DCE">
            <w:pPr>
              <w:jc w:val="center"/>
              <w:rPr>
                <w:sz w:val="24"/>
                <w:szCs w:val="24"/>
              </w:rPr>
            </w:pPr>
            <w:r w:rsidRPr="00AF66AD">
              <w:rPr>
                <w:sz w:val="24"/>
                <w:szCs w:val="24"/>
              </w:rPr>
              <w:t>19.</w:t>
            </w:r>
          </w:p>
        </w:tc>
        <w:tc>
          <w:tcPr>
            <w:tcW w:w="211" w:type="pct"/>
          </w:tcPr>
          <w:p w:rsidR="007E5239" w:rsidRPr="00AF66AD" w:rsidRDefault="007E5239" w:rsidP="00316DCE">
            <w:pPr>
              <w:jc w:val="center"/>
              <w:rPr>
                <w:sz w:val="24"/>
                <w:szCs w:val="24"/>
              </w:rPr>
            </w:pPr>
          </w:p>
        </w:tc>
        <w:tc>
          <w:tcPr>
            <w:tcW w:w="3749" w:type="pct"/>
            <w:gridSpan w:val="2"/>
          </w:tcPr>
          <w:p w:rsidR="007E5239" w:rsidRPr="00AF66AD" w:rsidRDefault="007E5239" w:rsidP="00316DCE">
            <w:pPr>
              <w:rPr>
                <w:sz w:val="24"/>
                <w:szCs w:val="24"/>
              </w:rPr>
            </w:pPr>
            <w:r w:rsidRPr="00AF66AD">
              <w:rPr>
                <w:sz w:val="24"/>
                <w:szCs w:val="24"/>
              </w:rPr>
              <w:t>Find the Fourier sine transform of</w:t>
            </w:r>
            <w:r w:rsidRPr="00AF66AD">
              <w:rPr>
                <w:position w:val="-6"/>
                <w:sz w:val="24"/>
                <w:szCs w:val="24"/>
              </w:rPr>
              <w:object w:dxaOrig="380" w:dyaOrig="340">
                <v:shape id="_x0000_i1165" type="#_x0000_t75" style="width:18.75pt;height:17.25pt" o:ole="">
                  <v:imagedata r:id="rId291" o:title=""/>
                </v:shape>
                <o:OLEObject Type="Embed" ProgID="Equation.DSMT4" ShapeID="_x0000_i1165" DrawAspect="Content" ObjectID="_1783340054" r:id="rId292"/>
              </w:object>
            </w:r>
            <w:r w:rsidRPr="00AF66AD">
              <w:rPr>
                <w:sz w:val="24"/>
                <w:szCs w:val="24"/>
              </w:rPr>
              <w:t xml:space="preserve">. Hence show that </w:t>
            </w:r>
            <w:r w:rsidRPr="00AF66AD">
              <w:rPr>
                <w:position w:val="-32"/>
                <w:sz w:val="24"/>
                <w:szCs w:val="24"/>
              </w:rPr>
              <w:object w:dxaOrig="2659" w:dyaOrig="740">
                <v:shape id="_x0000_i1166" type="#_x0000_t75" style="width:132.75pt;height:36.75pt" o:ole="">
                  <v:imagedata r:id="rId293" o:title=""/>
                </v:shape>
                <o:OLEObject Type="Embed" ProgID="Equation.DSMT4" ShapeID="_x0000_i1166" DrawAspect="Content" ObjectID="_1783340055" r:id="rId294"/>
              </w:object>
            </w:r>
          </w:p>
        </w:tc>
        <w:tc>
          <w:tcPr>
            <w:tcW w:w="474" w:type="pct"/>
          </w:tcPr>
          <w:p w:rsidR="007E5239" w:rsidRPr="00AF66AD" w:rsidRDefault="007E5239" w:rsidP="00316DCE">
            <w:pPr>
              <w:jc w:val="center"/>
              <w:rPr>
                <w:sz w:val="24"/>
                <w:szCs w:val="24"/>
              </w:rPr>
            </w:pPr>
            <w:r w:rsidRPr="00AF66AD">
              <w:rPr>
                <w:sz w:val="24"/>
                <w:szCs w:val="24"/>
              </w:rPr>
              <w:t>CO3/E</w:t>
            </w:r>
          </w:p>
        </w:tc>
        <w:tc>
          <w:tcPr>
            <w:tcW w:w="272" w:type="pct"/>
          </w:tcPr>
          <w:p w:rsidR="007E5239" w:rsidRPr="00AF66AD" w:rsidRDefault="007E5239" w:rsidP="00316DCE">
            <w:pPr>
              <w:jc w:val="center"/>
              <w:rPr>
                <w:sz w:val="24"/>
                <w:szCs w:val="24"/>
              </w:rPr>
            </w:pPr>
            <w:r w:rsidRPr="00AF66AD">
              <w:rPr>
                <w:sz w:val="24"/>
                <w:szCs w:val="24"/>
              </w:rPr>
              <w:t>12</w:t>
            </w:r>
          </w:p>
        </w:tc>
      </w:tr>
      <w:tr w:rsidR="007E5239" w:rsidRPr="00AF66AD" w:rsidTr="00316DCE">
        <w:trPr>
          <w:trHeight w:val="232"/>
        </w:trPr>
        <w:tc>
          <w:tcPr>
            <w:tcW w:w="294" w:type="pct"/>
          </w:tcPr>
          <w:p w:rsidR="007E5239" w:rsidRPr="00AF66AD" w:rsidRDefault="007E5239" w:rsidP="00316DCE">
            <w:pPr>
              <w:jc w:val="center"/>
              <w:rPr>
                <w:sz w:val="24"/>
                <w:szCs w:val="24"/>
              </w:rPr>
            </w:pPr>
          </w:p>
        </w:tc>
        <w:tc>
          <w:tcPr>
            <w:tcW w:w="211" w:type="pct"/>
          </w:tcPr>
          <w:p w:rsidR="007E5239" w:rsidRPr="00AF66AD" w:rsidRDefault="007E5239" w:rsidP="00316DCE">
            <w:pPr>
              <w:jc w:val="center"/>
              <w:rPr>
                <w:sz w:val="24"/>
                <w:szCs w:val="24"/>
              </w:rPr>
            </w:pPr>
          </w:p>
        </w:tc>
        <w:tc>
          <w:tcPr>
            <w:tcW w:w="3749" w:type="pct"/>
            <w:gridSpan w:val="2"/>
          </w:tcPr>
          <w:p w:rsidR="007E5239" w:rsidRPr="00AF66AD" w:rsidRDefault="007E5239" w:rsidP="00316DCE">
            <w:pPr>
              <w:rPr>
                <w:sz w:val="24"/>
                <w:szCs w:val="24"/>
              </w:rPr>
            </w:pPr>
          </w:p>
        </w:tc>
        <w:tc>
          <w:tcPr>
            <w:tcW w:w="474" w:type="pct"/>
          </w:tcPr>
          <w:p w:rsidR="007E5239" w:rsidRPr="00AF66AD" w:rsidRDefault="007E5239" w:rsidP="00316DCE">
            <w:pPr>
              <w:jc w:val="center"/>
              <w:rPr>
                <w:sz w:val="24"/>
                <w:szCs w:val="24"/>
              </w:rPr>
            </w:pPr>
          </w:p>
        </w:tc>
        <w:tc>
          <w:tcPr>
            <w:tcW w:w="272" w:type="pct"/>
          </w:tcPr>
          <w:p w:rsidR="007E5239" w:rsidRPr="00AF66AD" w:rsidRDefault="007E5239" w:rsidP="00316DCE">
            <w:pPr>
              <w:jc w:val="center"/>
              <w:rPr>
                <w:sz w:val="24"/>
                <w:szCs w:val="24"/>
              </w:rPr>
            </w:pPr>
          </w:p>
        </w:tc>
      </w:tr>
      <w:tr w:rsidR="007E5239" w:rsidRPr="00AF66AD" w:rsidTr="00316DCE">
        <w:trPr>
          <w:trHeight w:val="232"/>
        </w:trPr>
        <w:tc>
          <w:tcPr>
            <w:tcW w:w="294" w:type="pct"/>
          </w:tcPr>
          <w:p w:rsidR="007E5239" w:rsidRPr="00AF66AD" w:rsidRDefault="007E5239" w:rsidP="00316DCE">
            <w:pPr>
              <w:jc w:val="center"/>
              <w:rPr>
                <w:sz w:val="24"/>
                <w:szCs w:val="24"/>
              </w:rPr>
            </w:pPr>
            <w:r w:rsidRPr="00AF66AD">
              <w:rPr>
                <w:sz w:val="24"/>
                <w:szCs w:val="24"/>
              </w:rPr>
              <w:t>20.</w:t>
            </w:r>
          </w:p>
        </w:tc>
        <w:tc>
          <w:tcPr>
            <w:tcW w:w="211" w:type="pct"/>
          </w:tcPr>
          <w:p w:rsidR="007E5239" w:rsidRPr="00AF66AD" w:rsidRDefault="007E5239" w:rsidP="00316DCE">
            <w:pPr>
              <w:jc w:val="center"/>
              <w:rPr>
                <w:sz w:val="24"/>
                <w:szCs w:val="24"/>
              </w:rPr>
            </w:pPr>
          </w:p>
        </w:tc>
        <w:tc>
          <w:tcPr>
            <w:tcW w:w="3749" w:type="pct"/>
            <w:gridSpan w:val="2"/>
          </w:tcPr>
          <w:p w:rsidR="007E5239" w:rsidRPr="00AF66AD" w:rsidRDefault="007E5239" w:rsidP="00316DCE">
            <w:pPr>
              <w:rPr>
                <w:sz w:val="24"/>
                <w:szCs w:val="24"/>
              </w:rPr>
            </w:pPr>
            <w:r w:rsidRPr="00AF66AD">
              <w:rPr>
                <w:sz w:val="24"/>
                <w:szCs w:val="24"/>
              </w:rPr>
              <w:t xml:space="preserve">Using method of variation of parameter, solve </w:t>
            </w:r>
            <w:r w:rsidRPr="00AF66AD">
              <w:rPr>
                <w:position w:val="-24"/>
                <w:sz w:val="24"/>
                <w:szCs w:val="24"/>
              </w:rPr>
              <w:object w:dxaOrig="1780" w:dyaOrig="660">
                <v:shape id="_x0000_i1167" type="#_x0000_t75" style="width:89.25pt;height:33pt" o:ole="">
                  <v:imagedata r:id="rId295" o:title=""/>
                </v:shape>
                <o:OLEObject Type="Embed" ProgID="Equation.DSMT4" ShapeID="_x0000_i1167" DrawAspect="Content" ObjectID="_1783340056" r:id="rId296"/>
              </w:object>
            </w:r>
          </w:p>
        </w:tc>
        <w:tc>
          <w:tcPr>
            <w:tcW w:w="474" w:type="pct"/>
          </w:tcPr>
          <w:p w:rsidR="007E5239" w:rsidRPr="00AF66AD" w:rsidRDefault="007E5239" w:rsidP="00316DCE">
            <w:pPr>
              <w:rPr>
                <w:sz w:val="24"/>
                <w:szCs w:val="24"/>
              </w:rPr>
            </w:pPr>
            <w:r w:rsidRPr="00AF66AD">
              <w:rPr>
                <w:sz w:val="24"/>
                <w:szCs w:val="24"/>
              </w:rPr>
              <w:t>CO4/</w:t>
            </w:r>
            <w:r>
              <w:rPr>
                <w:sz w:val="24"/>
                <w:szCs w:val="24"/>
              </w:rPr>
              <w:t>A</w:t>
            </w:r>
          </w:p>
        </w:tc>
        <w:tc>
          <w:tcPr>
            <w:tcW w:w="272" w:type="pct"/>
          </w:tcPr>
          <w:p w:rsidR="007E5239" w:rsidRPr="00AF66AD" w:rsidRDefault="007E5239" w:rsidP="00316DCE">
            <w:pPr>
              <w:jc w:val="center"/>
              <w:rPr>
                <w:sz w:val="24"/>
                <w:szCs w:val="24"/>
              </w:rPr>
            </w:pPr>
            <w:r w:rsidRPr="00AF66AD">
              <w:rPr>
                <w:sz w:val="24"/>
                <w:szCs w:val="24"/>
              </w:rPr>
              <w:t>12</w:t>
            </w:r>
          </w:p>
        </w:tc>
      </w:tr>
      <w:tr w:rsidR="007E5239" w:rsidRPr="00AF66AD" w:rsidTr="00316DCE">
        <w:trPr>
          <w:trHeight w:val="232"/>
        </w:trPr>
        <w:tc>
          <w:tcPr>
            <w:tcW w:w="294" w:type="pct"/>
          </w:tcPr>
          <w:p w:rsidR="007E5239" w:rsidRPr="00AF66AD" w:rsidRDefault="007E5239" w:rsidP="00316DCE">
            <w:pPr>
              <w:jc w:val="center"/>
              <w:rPr>
                <w:sz w:val="24"/>
                <w:szCs w:val="24"/>
              </w:rPr>
            </w:pPr>
          </w:p>
        </w:tc>
        <w:tc>
          <w:tcPr>
            <w:tcW w:w="211" w:type="pct"/>
          </w:tcPr>
          <w:p w:rsidR="007E5239" w:rsidRPr="00AF66AD" w:rsidRDefault="007E5239" w:rsidP="00316DCE">
            <w:pPr>
              <w:jc w:val="center"/>
              <w:rPr>
                <w:sz w:val="24"/>
                <w:szCs w:val="24"/>
              </w:rPr>
            </w:pPr>
          </w:p>
        </w:tc>
        <w:tc>
          <w:tcPr>
            <w:tcW w:w="3749" w:type="pct"/>
            <w:gridSpan w:val="2"/>
          </w:tcPr>
          <w:p w:rsidR="007E5239" w:rsidRPr="00AF66AD" w:rsidRDefault="007E5239" w:rsidP="00316DCE">
            <w:pPr>
              <w:rPr>
                <w:sz w:val="24"/>
                <w:szCs w:val="24"/>
              </w:rPr>
            </w:pPr>
          </w:p>
        </w:tc>
        <w:tc>
          <w:tcPr>
            <w:tcW w:w="474" w:type="pct"/>
          </w:tcPr>
          <w:p w:rsidR="007E5239" w:rsidRPr="00AF66AD" w:rsidRDefault="007E5239" w:rsidP="00316DCE">
            <w:pPr>
              <w:jc w:val="center"/>
              <w:rPr>
                <w:sz w:val="24"/>
                <w:szCs w:val="24"/>
              </w:rPr>
            </w:pPr>
          </w:p>
        </w:tc>
        <w:tc>
          <w:tcPr>
            <w:tcW w:w="272" w:type="pct"/>
          </w:tcPr>
          <w:p w:rsidR="007E5239" w:rsidRPr="00AF66AD" w:rsidRDefault="007E5239" w:rsidP="00316DCE">
            <w:pPr>
              <w:jc w:val="center"/>
              <w:rPr>
                <w:sz w:val="24"/>
                <w:szCs w:val="24"/>
              </w:rPr>
            </w:pPr>
          </w:p>
        </w:tc>
      </w:tr>
      <w:tr w:rsidR="007E5239" w:rsidRPr="00AF66AD" w:rsidTr="00316DCE">
        <w:trPr>
          <w:trHeight w:val="232"/>
        </w:trPr>
        <w:tc>
          <w:tcPr>
            <w:tcW w:w="294" w:type="pct"/>
          </w:tcPr>
          <w:p w:rsidR="007E5239" w:rsidRPr="00AF66AD" w:rsidRDefault="007E5239" w:rsidP="00316DCE">
            <w:pPr>
              <w:jc w:val="center"/>
              <w:rPr>
                <w:sz w:val="24"/>
                <w:szCs w:val="24"/>
              </w:rPr>
            </w:pPr>
            <w:r w:rsidRPr="00AF66AD">
              <w:rPr>
                <w:sz w:val="24"/>
                <w:szCs w:val="24"/>
              </w:rPr>
              <w:t>21.</w:t>
            </w:r>
          </w:p>
        </w:tc>
        <w:tc>
          <w:tcPr>
            <w:tcW w:w="211" w:type="pct"/>
          </w:tcPr>
          <w:p w:rsidR="007E5239" w:rsidRPr="00AF66AD" w:rsidRDefault="007E5239" w:rsidP="00316DCE">
            <w:pPr>
              <w:jc w:val="center"/>
              <w:rPr>
                <w:sz w:val="24"/>
                <w:szCs w:val="24"/>
              </w:rPr>
            </w:pPr>
          </w:p>
        </w:tc>
        <w:tc>
          <w:tcPr>
            <w:tcW w:w="3749" w:type="pct"/>
            <w:gridSpan w:val="2"/>
          </w:tcPr>
          <w:p w:rsidR="007E5239" w:rsidRPr="00AF66AD" w:rsidRDefault="007E5239" w:rsidP="00316DCE">
            <w:pPr>
              <w:rPr>
                <w:sz w:val="24"/>
                <w:szCs w:val="24"/>
              </w:rPr>
            </w:pPr>
            <w:r w:rsidRPr="00AF66AD">
              <w:rPr>
                <w:sz w:val="24"/>
                <w:szCs w:val="24"/>
              </w:rPr>
              <w:t xml:space="preserve">Find the complete solution of </w:t>
            </w:r>
            <w:r w:rsidRPr="00AF66AD">
              <w:rPr>
                <w:position w:val="-16"/>
                <w:sz w:val="24"/>
                <w:szCs w:val="24"/>
              </w:rPr>
              <w:object w:dxaOrig="2860" w:dyaOrig="440">
                <v:shape id="_x0000_i1168" type="#_x0000_t75" style="width:143.25pt;height:21.75pt" o:ole="">
                  <v:imagedata r:id="rId297" o:title=""/>
                </v:shape>
                <o:OLEObject Type="Embed" ProgID="Equation.DSMT4" ShapeID="_x0000_i1168" DrawAspect="Content" ObjectID="_1783340057" r:id="rId298"/>
              </w:object>
            </w:r>
          </w:p>
        </w:tc>
        <w:tc>
          <w:tcPr>
            <w:tcW w:w="474" w:type="pct"/>
          </w:tcPr>
          <w:p w:rsidR="007E5239" w:rsidRPr="00AF66AD" w:rsidRDefault="007E5239" w:rsidP="00316DCE">
            <w:pPr>
              <w:jc w:val="center"/>
              <w:rPr>
                <w:sz w:val="24"/>
                <w:szCs w:val="24"/>
              </w:rPr>
            </w:pPr>
            <w:r w:rsidRPr="00AF66AD">
              <w:rPr>
                <w:sz w:val="24"/>
                <w:szCs w:val="24"/>
              </w:rPr>
              <w:t>CO4/E</w:t>
            </w:r>
          </w:p>
        </w:tc>
        <w:tc>
          <w:tcPr>
            <w:tcW w:w="272" w:type="pct"/>
          </w:tcPr>
          <w:p w:rsidR="007E5239" w:rsidRPr="00AF66AD" w:rsidRDefault="007E5239" w:rsidP="00316DCE">
            <w:pPr>
              <w:jc w:val="center"/>
              <w:rPr>
                <w:sz w:val="24"/>
                <w:szCs w:val="24"/>
              </w:rPr>
            </w:pPr>
            <w:r w:rsidRPr="00AF66AD">
              <w:rPr>
                <w:sz w:val="24"/>
                <w:szCs w:val="24"/>
              </w:rPr>
              <w:t>12</w:t>
            </w:r>
          </w:p>
        </w:tc>
      </w:tr>
      <w:tr w:rsidR="007E5239" w:rsidRPr="00AF66AD" w:rsidTr="00316DCE">
        <w:trPr>
          <w:trHeight w:val="232"/>
        </w:trPr>
        <w:tc>
          <w:tcPr>
            <w:tcW w:w="294" w:type="pct"/>
          </w:tcPr>
          <w:p w:rsidR="007E5239" w:rsidRPr="00AF66AD" w:rsidRDefault="007E5239" w:rsidP="00316DCE">
            <w:pPr>
              <w:jc w:val="center"/>
              <w:rPr>
                <w:sz w:val="24"/>
                <w:szCs w:val="24"/>
              </w:rPr>
            </w:pPr>
          </w:p>
        </w:tc>
        <w:tc>
          <w:tcPr>
            <w:tcW w:w="211" w:type="pct"/>
          </w:tcPr>
          <w:p w:rsidR="007E5239" w:rsidRPr="00AF66AD" w:rsidRDefault="007E5239" w:rsidP="00316DCE">
            <w:pPr>
              <w:jc w:val="center"/>
              <w:rPr>
                <w:sz w:val="24"/>
                <w:szCs w:val="24"/>
              </w:rPr>
            </w:pPr>
          </w:p>
        </w:tc>
        <w:tc>
          <w:tcPr>
            <w:tcW w:w="3749" w:type="pct"/>
            <w:gridSpan w:val="2"/>
          </w:tcPr>
          <w:p w:rsidR="007E5239" w:rsidRPr="00AF66AD" w:rsidRDefault="007E5239" w:rsidP="00316DCE">
            <w:pPr>
              <w:rPr>
                <w:sz w:val="24"/>
                <w:szCs w:val="24"/>
              </w:rPr>
            </w:pPr>
          </w:p>
        </w:tc>
        <w:tc>
          <w:tcPr>
            <w:tcW w:w="474" w:type="pct"/>
          </w:tcPr>
          <w:p w:rsidR="007E5239" w:rsidRPr="00AF66AD" w:rsidRDefault="007E5239" w:rsidP="00316DCE">
            <w:pPr>
              <w:jc w:val="center"/>
              <w:rPr>
                <w:sz w:val="24"/>
                <w:szCs w:val="24"/>
              </w:rPr>
            </w:pPr>
          </w:p>
        </w:tc>
        <w:tc>
          <w:tcPr>
            <w:tcW w:w="272" w:type="pct"/>
          </w:tcPr>
          <w:p w:rsidR="007E5239" w:rsidRPr="00AF66AD" w:rsidRDefault="007E5239" w:rsidP="00316DCE">
            <w:pPr>
              <w:jc w:val="center"/>
              <w:rPr>
                <w:sz w:val="24"/>
                <w:szCs w:val="24"/>
              </w:rPr>
            </w:pPr>
          </w:p>
        </w:tc>
      </w:tr>
      <w:tr w:rsidR="007E5239" w:rsidRPr="00AF66AD" w:rsidTr="00316DCE">
        <w:trPr>
          <w:trHeight w:val="234"/>
        </w:trPr>
        <w:tc>
          <w:tcPr>
            <w:tcW w:w="294" w:type="pct"/>
            <w:vMerge w:val="restart"/>
          </w:tcPr>
          <w:p w:rsidR="007E5239" w:rsidRPr="00AF66AD" w:rsidRDefault="007E5239" w:rsidP="00316DCE">
            <w:pPr>
              <w:jc w:val="center"/>
              <w:rPr>
                <w:sz w:val="24"/>
                <w:szCs w:val="24"/>
              </w:rPr>
            </w:pPr>
            <w:r w:rsidRPr="00AF66AD">
              <w:rPr>
                <w:sz w:val="24"/>
                <w:szCs w:val="24"/>
              </w:rPr>
              <w:t>22.</w:t>
            </w:r>
          </w:p>
        </w:tc>
        <w:tc>
          <w:tcPr>
            <w:tcW w:w="211" w:type="pct"/>
          </w:tcPr>
          <w:p w:rsidR="007E5239" w:rsidRPr="00AF66AD" w:rsidRDefault="007E5239" w:rsidP="00316DCE">
            <w:pPr>
              <w:jc w:val="center"/>
              <w:rPr>
                <w:sz w:val="24"/>
                <w:szCs w:val="24"/>
              </w:rPr>
            </w:pPr>
            <w:r w:rsidRPr="00AF66AD">
              <w:rPr>
                <w:sz w:val="24"/>
                <w:szCs w:val="24"/>
              </w:rPr>
              <w:t>a.</w:t>
            </w:r>
          </w:p>
        </w:tc>
        <w:tc>
          <w:tcPr>
            <w:tcW w:w="3749" w:type="pct"/>
            <w:gridSpan w:val="2"/>
          </w:tcPr>
          <w:p w:rsidR="007E5239" w:rsidRPr="00AF66AD" w:rsidRDefault="007E5239" w:rsidP="00316DCE">
            <w:pPr>
              <w:rPr>
                <w:sz w:val="24"/>
                <w:szCs w:val="24"/>
              </w:rPr>
            </w:pPr>
            <w:r w:rsidRPr="00AF66AD">
              <w:rPr>
                <w:sz w:val="24"/>
                <w:szCs w:val="24"/>
              </w:rPr>
              <w:t xml:space="preserve">Solve </w:t>
            </w:r>
            <w:r w:rsidRPr="00AF66AD">
              <w:rPr>
                <w:position w:val="-28"/>
                <w:sz w:val="24"/>
                <w:szCs w:val="24"/>
              </w:rPr>
              <w:object w:dxaOrig="2500" w:dyaOrig="700">
                <v:shape id="_x0000_i1169" type="#_x0000_t75" style="width:125.25pt;height:35.25pt" o:ole="">
                  <v:imagedata r:id="rId299" o:title=""/>
                </v:shape>
                <o:OLEObject Type="Embed" ProgID="Equation.DSMT4" ShapeID="_x0000_i1169" DrawAspect="Content" ObjectID="_1783340058" r:id="rId300"/>
              </w:object>
            </w:r>
          </w:p>
        </w:tc>
        <w:tc>
          <w:tcPr>
            <w:tcW w:w="474" w:type="pct"/>
          </w:tcPr>
          <w:p w:rsidR="007E5239" w:rsidRPr="00AF66AD" w:rsidRDefault="007E5239" w:rsidP="00316DCE">
            <w:pPr>
              <w:jc w:val="center"/>
              <w:rPr>
                <w:sz w:val="24"/>
                <w:szCs w:val="24"/>
              </w:rPr>
            </w:pPr>
            <w:r w:rsidRPr="00AF66AD">
              <w:rPr>
                <w:sz w:val="24"/>
                <w:szCs w:val="24"/>
              </w:rPr>
              <w:t>CO5/E</w:t>
            </w:r>
          </w:p>
        </w:tc>
        <w:tc>
          <w:tcPr>
            <w:tcW w:w="272" w:type="pct"/>
          </w:tcPr>
          <w:p w:rsidR="007E5239" w:rsidRPr="00AF66AD" w:rsidRDefault="007E5239" w:rsidP="00316DCE">
            <w:pPr>
              <w:jc w:val="center"/>
              <w:rPr>
                <w:sz w:val="24"/>
                <w:szCs w:val="24"/>
              </w:rPr>
            </w:pPr>
            <w:r w:rsidRPr="00AF66AD">
              <w:rPr>
                <w:sz w:val="24"/>
                <w:szCs w:val="24"/>
              </w:rPr>
              <w:t>6</w:t>
            </w:r>
          </w:p>
        </w:tc>
      </w:tr>
      <w:tr w:rsidR="007E5239" w:rsidRPr="00AF66AD" w:rsidTr="00316DCE">
        <w:trPr>
          <w:trHeight w:val="232"/>
        </w:trPr>
        <w:tc>
          <w:tcPr>
            <w:tcW w:w="294" w:type="pct"/>
            <w:vMerge/>
          </w:tcPr>
          <w:p w:rsidR="007E5239" w:rsidRPr="00AF66AD" w:rsidRDefault="007E5239" w:rsidP="00316DCE">
            <w:pPr>
              <w:jc w:val="center"/>
              <w:rPr>
                <w:sz w:val="24"/>
                <w:szCs w:val="24"/>
              </w:rPr>
            </w:pPr>
          </w:p>
        </w:tc>
        <w:tc>
          <w:tcPr>
            <w:tcW w:w="211" w:type="pct"/>
          </w:tcPr>
          <w:p w:rsidR="007E5239" w:rsidRPr="00AF66AD" w:rsidRDefault="007E5239" w:rsidP="00316DCE">
            <w:pPr>
              <w:jc w:val="center"/>
              <w:rPr>
                <w:sz w:val="24"/>
                <w:szCs w:val="24"/>
              </w:rPr>
            </w:pPr>
            <w:r w:rsidRPr="00AF66AD">
              <w:rPr>
                <w:sz w:val="24"/>
                <w:szCs w:val="24"/>
              </w:rPr>
              <w:t>b.</w:t>
            </w:r>
          </w:p>
        </w:tc>
        <w:tc>
          <w:tcPr>
            <w:tcW w:w="3749" w:type="pct"/>
            <w:gridSpan w:val="2"/>
          </w:tcPr>
          <w:p w:rsidR="007E5239" w:rsidRPr="00AF66AD" w:rsidRDefault="007E5239" w:rsidP="00316DCE">
            <w:pPr>
              <w:rPr>
                <w:sz w:val="24"/>
                <w:szCs w:val="24"/>
              </w:rPr>
            </w:pPr>
            <w:r w:rsidRPr="00AF66AD">
              <w:rPr>
                <w:sz w:val="24"/>
                <w:szCs w:val="24"/>
              </w:rPr>
              <w:t xml:space="preserve">Solve </w:t>
            </w:r>
            <w:r w:rsidRPr="00AF66AD">
              <w:rPr>
                <w:position w:val="-10"/>
                <w:sz w:val="24"/>
                <w:szCs w:val="24"/>
              </w:rPr>
              <w:object w:dxaOrig="1260" w:dyaOrig="320">
                <v:shape id="_x0000_i1170" type="#_x0000_t75" style="width:63pt;height:15.75pt" o:ole="">
                  <v:imagedata r:id="rId301" o:title=""/>
                </v:shape>
                <o:OLEObject Type="Embed" ProgID="Equation.DSMT4" ShapeID="_x0000_i1170" DrawAspect="Content" ObjectID="_1783340059" r:id="rId302"/>
              </w:object>
            </w:r>
          </w:p>
        </w:tc>
        <w:tc>
          <w:tcPr>
            <w:tcW w:w="474" w:type="pct"/>
          </w:tcPr>
          <w:p w:rsidR="007E5239" w:rsidRPr="00AF66AD" w:rsidRDefault="007E5239" w:rsidP="00316DCE">
            <w:pPr>
              <w:jc w:val="center"/>
              <w:rPr>
                <w:sz w:val="24"/>
                <w:szCs w:val="24"/>
              </w:rPr>
            </w:pPr>
            <w:r w:rsidRPr="00AF66AD">
              <w:rPr>
                <w:sz w:val="24"/>
                <w:szCs w:val="24"/>
              </w:rPr>
              <w:t>CO5/E</w:t>
            </w:r>
          </w:p>
        </w:tc>
        <w:tc>
          <w:tcPr>
            <w:tcW w:w="272" w:type="pct"/>
          </w:tcPr>
          <w:p w:rsidR="007E5239" w:rsidRPr="00AF66AD" w:rsidRDefault="007E5239" w:rsidP="00316DCE">
            <w:pPr>
              <w:jc w:val="center"/>
              <w:rPr>
                <w:sz w:val="24"/>
                <w:szCs w:val="24"/>
              </w:rPr>
            </w:pPr>
            <w:r w:rsidRPr="00AF66AD">
              <w:rPr>
                <w:sz w:val="24"/>
                <w:szCs w:val="24"/>
              </w:rPr>
              <w:t>6</w:t>
            </w:r>
          </w:p>
        </w:tc>
      </w:tr>
      <w:tr w:rsidR="007E5239" w:rsidRPr="00AF66AD" w:rsidTr="00316DCE">
        <w:trPr>
          <w:trHeight w:val="232"/>
        </w:trPr>
        <w:tc>
          <w:tcPr>
            <w:tcW w:w="294" w:type="pct"/>
          </w:tcPr>
          <w:p w:rsidR="007E5239" w:rsidRPr="00AF66AD" w:rsidRDefault="007E5239" w:rsidP="00316DCE">
            <w:pPr>
              <w:jc w:val="center"/>
              <w:rPr>
                <w:sz w:val="24"/>
                <w:szCs w:val="24"/>
              </w:rPr>
            </w:pPr>
          </w:p>
        </w:tc>
        <w:tc>
          <w:tcPr>
            <w:tcW w:w="211" w:type="pct"/>
          </w:tcPr>
          <w:p w:rsidR="007E5239" w:rsidRPr="00AF66AD" w:rsidRDefault="007E5239" w:rsidP="00316DCE">
            <w:pPr>
              <w:jc w:val="center"/>
              <w:rPr>
                <w:sz w:val="24"/>
                <w:szCs w:val="24"/>
              </w:rPr>
            </w:pPr>
          </w:p>
        </w:tc>
        <w:tc>
          <w:tcPr>
            <w:tcW w:w="3749" w:type="pct"/>
            <w:gridSpan w:val="2"/>
          </w:tcPr>
          <w:p w:rsidR="007E5239" w:rsidRPr="00AF66AD" w:rsidRDefault="007E5239" w:rsidP="00316DCE">
            <w:pPr>
              <w:rPr>
                <w:sz w:val="24"/>
                <w:szCs w:val="24"/>
              </w:rPr>
            </w:pPr>
          </w:p>
        </w:tc>
        <w:tc>
          <w:tcPr>
            <w:tcW w:w="474" w:type="pct"/>
          </w:tcPr>
          <w:p w:rsidR="007E5239" w:rsidRPr="00AF66AD" w:rsidRDefault="007E5239" w:rsidP="00316DCE">
            <w:pPr>
              <w:jc w:val="center"/>
              <w:rPr>
                <w:sz w:val="24"/>
                <w:szCs w:val="24"/>
              </w:rPr>
            </w:pPr>
          </w:p>
        </w:tc>
        <w:tc>
          <w:tcPr>
            <w:tcW w:w="272" w:type="pct"/>
          </w:tcPr>
          <w:p w:rsidR="007E5239" w:rsidRPr="00AF66AD" w:rsidRDefault="007E5239" w:rsidP="00316DCE">
            <w:pPr>
              <w:jc w:val="center"/>
              <w:rPr>
                <w:sz w:val="24"/>
                <w:szCs w:val="24"/>
              </w:rPr>
            </w:pPr>
          </w:p>
        </w:tc>
      </w:tr>
      <w:tr w:rsidR="007E5239" w:rsidRPr="00AF66AD" w:rsidTr="00316DCE">
        <w:trPr>
          <w:trHeight w:val="226"/>
        </w:trPr>
        <w:tc>
          <w:tcPr>
            <w:tcW w:w="294" w:type="pct"/>
            <w:vMerge w:val="restart"/>
          </w:tcPr>
          <w:p w:rsidR="007E5239" w:rsidRPr="00AF66AD" w:rsidRDefault="007E5239" w:rsidP="00316DCE">
            <w:pPr>
              <w:jc w:val="center"/>
              <w:rPr>
                <w:sz w:val="24"/>
                <w:szCs w:val="24"/>
              </w:rPr>
            </w:pPr>
            <w:r w:rsidRPr="00AF66AD">
              <w:rPr>
                <w:sz w:val="24"/>
                <w:szCs w:val="24"/>
              </w:rPr>
              <w:t>23.</w:t>
            </w:r>
          </w:p>
        </w:tc>
        <w:tc>
          <w:tcPr>
            <w:tcW w:w="211" w:type="pct"/>
          </w:tcPr>
          <w:p w:rsidR="007E5239" w:rsidRPr="00AF66AD" w:rsidRDefault="007E5239" w:rsidP="00316DCE">
            <w:pPr>
              <w:jc w:val="center"/>
              <w:rPr>
                <w:sz w:val="24"/>
                <w:szCs w:val="24"/>
              </w:rPr>
            </w:pPr>
            <w:r w:rsidRPr="00AF66AD">
              <w:rPr>
                <w:sz w:val="24"/>
                <w:szCs w:val="24"/>
              </w:rPr>
              <w:t>a.</w:t>
            </w:r>
          </w:p>
        </w:tc>
        <w:tc>
          <w:tcPr>
            <w:tcW w:w="3749" w:type="pct"/>
            <w:gridSpan w:val="2"/>
          </w:tcPr>
          <w:p w:rsidR="007E5239" w:rsidRPr="00AF66AD" w:rsidRDefault="007E5239" w:rsidP="00316DCE">
            <w:pPr>
              <w:rPr>
                <w:sz w:val="24"/>
                <w:szCs w:val="24"/>
              </w:rPr>
            </w:pPr>
            <w:r w:rsidRPr="00AF66AD">
              <w:rPr>
                <w:sz w:val="24"/>
                <w:szCs w:val="24"/>
              </w:rPr>
              <w:t xml:space="preserve">Evaluate </w:t>
            </w:r>
            <w:r w:rsidRPr="00AF66AD">
              <w:rPr>
                <w:position w:val="-32"/>
                <w:sz w:val="24"/>
                <w:szCs w:val="24"/>
              </w:rPr>
              <w:object w:dxaOrig="1600" w:dyaOrig="760">
                <v:shape id="_x0000_i1171" type="#_x0000_t75" style="width:80.25pt;height:38.25pt" o:ole="">
                  <v:imagedata r:id="rId303" o:title=""/>
                </v:shape>
                <o:OLEObject Type="Embed" ProgID="Equation.DSMT4" ShapeID="_x0000_i1171" DrawAspect="Content" ObjectID="_1783340060" r:id="rId304"/>
              </w:object>
            </w:r>
          </w:p>
        </w:tc>
        <w:tc>
          <w:tcPr>
            <w:tcW w:w="474" w:type="pct"/>
          </w:tcPr>
          <w:p w:rsidR="007E5239" w:rsidRPr="00AF66AD" w:rsidRDefault="007E5239" w:rsidP="00316DCE">
            <w:pPr>
              <w:jc w:val="center"/>
              <w:rPr>
                <w:sz w:val="24"/>
                <w:szCs w:val="24"/>
              </w:rPr>
            </w:pPr>
            <w:r w:rsidRPr="00AF66AD">
              <w:rPr>
                <w:sz w:val="24"/>
                <w:szCs w:val="24"/>
              </w:rPr>
              <w:t>CO2/E</w:t>
            </w:r>
          </w:p>
        </w:tc>
        <w:tc>
          <w:tcPr>
            <w:tcW w:w="272" w:type="pct"/>
          </w:tcPr>
          <w:p w:rsidR="007E5239" w:rsidRPr="00AF66AD" w:rsidRDefault="007E5239" w:rsidP="00316DCE">
            <w:pPr>
              <w:jc w:val="center"/>
              <w:rPr>
                <w:sz w:val="24"/>
                <w:szCs w:val="24"/>
              </w:rPr>
            </w:pPr>
            <w:r w:rsidRPr="00AF66AD">
              <w:rPr>
                <w:sz w:val="24"/>
                <w:szCs w:val="24"/>
              </w:rPr>
              <w:t>6</w:t>
            </w:r>
          </w:p>
        </w:tc>
      </w:tr>
      <w:tr w:rsidR="007E5239" w:rsidRPr="00AF66AD" w:rsidTr="00316DCE">
        <w:trPr>
          <w:trHeight w:val="232"/>
        </w:trPr>
        <w:tc>
          <w:tcPr>
            <w:tcW w:w="294" w:type="pct"/>
            <w:vMerge/>
          </w:tcPr>
          <w:p w:rsidR="007E5239" w:rsidRPr="00AF66AD" w:rsidRDefault="007E5239" w:rsidP="00316DCE">
            <w:pPr>
              <w:jc w:val="center"/>
              <w:rPr>
                <w:sz w:val="24"/>
                <w:szCs w:val="24"/>
              </w:rPr>
            </w:pPr>
          </w:p>
        </w:tc>
        <w:tc>
          <w:tcPr>
            <w:tcW w:w="211" w:type="pct"/>
          </w:tcPr>
          <w:p w:rsidR="007E5239" w:rsidRPr="00AF66AD" w:rsidRDefault="007E5239" w:rsidP="00316DCE">
            <w:pPr>
              <w:jc w:val="center"/>
              <w:rPr>
                <w:sz w:val="24"/>
                <w:szCs w:val="24"/>
              </w:rPr>
            </w:pPr>
            <w:r w:rsidRPr="00AF66AD">
              <w:rPr>
                <w:sz w:val="24"/>
                <w:szCs w:val="24"/>
              </w:rPr>
              <w:t>b.</w:t>
            </w:r>
          </w:p>
        </w:tc>
        <w:tc>
          <w:tcPr>
            <w:tcW w:w="3749" w:type="pct"/>
            <w:gridSpan w:val="2"/>
          </w:tcPr>
          <w:p w:rsidR="007E5239" w:rsidRPr="00AF66AD" w:rsidRDefault="007E5239" w:rsidP="00316DCE">
            <w:pPr>
              <w:rPr>
                <w:sz w:val="24"/>
                <w:szCs w:val="24"/>
              </w:rPr>
            </w:pPr>
            <w:r w:rsidRPr="00AF66AD">
              <w:rPr>
                <w:sz w:val="24"/>
                <w:szCs w:val="24"/>
              </w:rPr>
              <w:t xml:space="preserve">Find the inverse Laplace transform of </w:t>
            </w:r>
            <w:r w:rsidRPr="00AF66AD">
              <w:rPr>
                <w:position w:val="-32"/>
                <w:sz w:val="24"/>
                <w:szCs w:val="24"/>
              </w:rPr>
              <w:object w:dxaOrig="1359" w:dyaOrig="760">
                <v:shape id="_x0000_i1172" type="#_x0000_t75" style="width:68.25pt;height:38.25pt" o:ole="">
                  <v:imagedata r:id="rId305" o:title=""/>
                </v:shape>
                <o:OLEObject Type="Embed" ProgID="Equation.DSMT4" ShapeID="_x0000_i1172" DrawAspect="Content" ObjectID="_1783340061" r:id="rId306"/>
              </w:object>
            </w:r>
          </w:p>
        </w:tc>
        <w:tc>
          <w:tcPr>
            <w:tcW w:w="474" w:type="pct"/>
          </w:tcPr>
          <w:p w:rsidR="007E5239" w:rsidRPr="00AF66AD" w:rsidRDefault="007E5239" w:rsidP="00316DCE">
            <w:pPr>
              <w:jc w:val="center"/>
              <w:rPr>
                <w:sz w:val="24"/>
                <w:szCs w:val="24"/>
              </w:rPr>
            </w:pPr>
            <w:r w:rsidRPr="00AF66AD">
              <w:rPr>
                <w:sz w:val="24"/>
                <w:szCs w:val="24"/>
              </w:rPr>
              <w:t>CO2/E</w:t>
            </w:r>
          </w:p>
        </w:tc>
        <w:tc>
          <w:tcPr>
            <w:tcW w:w="272" w:type="pct"/>
          </w:tcPr>
          <w:p w:rsidR="007E5239" w:rsidRPr="00AF66AD" w:rsidRDefault="007E5239" w:rsidP="00316DCE">
            <w:pPr>
              <w:jc w:val="center"/>
              <w:rPr>
                <w:sz w:val="24"/>
                <w:szCs w:val="24"/>
              </w:rPr>
            </w:pPr>
            <w:r w:rsidRPr="00AF66AD">
              <w:rPr>
                <w:sz w:val="24"/>
                <w:szCs w:val="24"/>
              </w:rPr>
              <w:t>6</w:t>
            </w:r>
          </w:p>
        </w:tc>
      </w:tr>
      <w:tr w:rsidR="007E5239" w:rsidRPr="00AF66AD" w:rsidTr="00316DCE">
        <w:trPr>
          <w:trHeight w:val="320"/>
        </w:trPr>
        <w:tc>
          <w:tcPr>
            <w:tcW w:w="294" w:type="pct"/>
          </w:tcPr>
          <w:p w:rsidR="007E5239" w:rsidRPr="00AF66AD" w:rsidRDefault="007E5239" w:rsidP="00316DCE">
            <w:pPr>
              <w:jc w:val="center"/>
              <w:rPr>
                <w:b/>
                <w:sz w:val="24"/>
                <w:szCs w:val="24"/>
              </w:rPr>
            </w:pPr>
          </w:p>
        </w:tc>
        <w:tc>
          <w:tcPr>
            <w:tcW w:w="211" w:type="pct"/>
          </w:tcPr>
          <w:p w:rsidR="007E5239" w:rsidRPr="00AF66AD" w:rsidRDefault="007E5239" w:rsidP="00316DCE">
            <w:pPr>
              <w:jc w:val="center"/>
              <w:rPr>
                <w:b/>
                <w:sz w:val="24"/>
                <w:szCs w:val="24"/>
              </w:rPr>
            </w:pPr>
          </w:p>
        </w:tc>
        <w:tc>
          <w:tcPr>
            <w:tcW w:w="4496" w:type="pct"/>
            <w:gridSpan w:val="4"/>
          </w:tcPr>
          <w:p w:rsidR="007E5239" w:rsidRPr="00AF66AD" w:rsidRDefault="007E5239" w:rsidP="00316DCE">
            <w:pPr>
              <w:jc w:val="center"/>
              <w:rPr>
                <w:b/>
                <w:sz w:val="24"/>
                <w:szCs w:val="24"/>
                <w:u w:val="single"/>
              </w:rPr>
            </w:pPr>
            <w:r>
              <w:rPr>
                <w:b/>
                <w:sz w:val="24"/>
                <w:szCs w:val="24"/>
                <w:u w:val="single"/>
              </w:rPr>
              <w:t>Compulsory</w:t>
            </w:r>
          </w:p>
        </w:tc>
      </w:tr>
      <w:tr w:rsidR="007E5239" w:rsidRPr="00AF66AD" w:rsidTr="00316DCE">
        <w:trPr>
          <w:trHeight w:val="323"/>
        </w:trPr>
        <w:tc>
          <w:tcPr>
            <w:tcW w:w="294" w:type="pct"/>
          </w:tcPr>
          <w:p w:rsidR="007E5239" w:rsidRPr="00AF66AD" w:rsidRDefault="007E5239" w:rsidP="00316DCE">
            <w:pPr>
              <w:jc w:val="center"/>
              <w:rPr>
                <w:sz w:val="24"/>
                <w:szCs w:val="24"/>
              </w:rPr>
            </w:pPr>
            <w:r w:rsidRPr="00AF66AD">
              <w:rPr>
                <w:sz w:val="24"/>
                <w:szCs w:val="24"/>
              </w:rPr>
              <w:t>24.</w:t>
            </w:r>
          </w:p>
        </w:tc>
        <w:tc>
          <w:tcPr>
            <w:tcW w:w="211" w:type="pct"/>
          </w:tcPr>
          <w:p w:rsidR="007E5239" w:rsidRPr="00AF66AD" w:rsidRDefault="007E5239" w:rsidP="00316DCE">
            <w:pPr>
              <w:jc w:val="center"/>
              <w:rPr>
                <w:sz w:val="24"/>
                <w:szCs w:val="24"/>
              </w:rPr>
            </w:pPr>
          </w:p>
        </w:tc>
        <w:tc>
          <w:tcPr>
            <w:tcW w:w="3749" w:type="pct"/>
            <w:gridSpan w:val="2"/>
          </w:tcPr>
          <w:p w:rsidR="007E5239" w:rsidRPr="00AF66AD" w:rsidRDefault="007E5239" w:rsidP="00316DCE">
            <w:pPr>
              <w:jc w:val="both"/>
              <w:rPr>
                <w:sz w:val="24"/>
                <w:szCs w:val="24"/>
              </w:rPr>
            </w:pPr>
            <w:r w:rsidRPr="00AF66AD">
              <w:rPr>
                <w:sz w:val="24"/>
                <w:szCs w:val="24"/>
              </w:rPr>
              <w:t xml:space="preserve">An insulated rod of length </w:t>
            </w:r>
            <w:r w:rsidRPr="00AF66AD">
              <w:rPr>
                <w:position w:val="-6"/>
                <w:sz w:val="24"/>
                <w:szCs w:val="24"/>
              </w:rPr>
              <w:object w:dxaOrig="139" w:dyaOrig="279">
                <v:shape id="_x0000_i1173" type="#_x0000_t75" style="width:6.75pt;height:14.25pt" o:ole="">
                  <v:imagedata r:id="rId307" o:title=""/>
                </v:shape>
                <o:OLEObject Type="Embed" ProgID="Equation.DSMT4" ShapeID="_x0000_i1173" DrawAspect="Content" ObjectID="_1783340062" r:id="rId308"/>
              </w:object>
            </w:r>
            <w:r w:rsidRPr="00AF66AD">
              <w:rPr>
                <w:sz w:val="24"/>
                <w:szCs w:val="24"/>
              </w:rPr>
              <w:t xml:space="preserve"> has its ends A and B maintained at </w:t>
            </w:r>
            <w:r w:rsidRPr="00AF66AD">
              <w:rPr>
                <w:position w:val="-6"/>
                <w:sz w:val="24"/>
                <w:szCs w:val="24"/>
              </w:rPr>
              <w:object w:dxaOrig="460" w:dyaOrig="380">
                <v:shape id="_x0000_i1174" type="#_x0000_t75" style="width:23.25pt;height:18.75pt" o:ole="">
                  <v:imagedata r:id="rId309" o:title=""/>
                </v:shape>
                <o:OLEObject Type="Embed" ProgID="Equation.DSMT4" ShapeID="_x0000_i1174" DrawAspect="Content" ObjectID="_1783340063" r:id="rId310"/>
              </w:object>
            </w:r>
            <w:r w:rsidRPr="00AF66AD">
              <w:rPr>
                <w:sz w:val="24"/>
                <w:szCs w:val="24"/>
              </w:rPr>
              <w:t xml:space="preserve">and </w:t>
            </w:r>
            <w:r w:rsidRPr="00AF66AD">
              <w:rPr>
                <w:position w:val="-6"/>
                <w:sz w:val="24"/>
                <w:szCs w:val="24"/>
              </w:rPr>
              <w:object w:dxaOrig="680" w:dyaOrig="380">
                <v:shape id="_x0000_i1175" type="#_x0000_t75" style="width:33.75pt;height:18.75pt" o:ole="">
                  <v:imagedata r:id="rId311" o:title=""/>
                </v:shape>
                <o:OLEObject Type="Embed" ProgID="Equation.DSMT4" ShapeID="_x0000_i1175" DrawAspect="Content" ObjectID="_1783340064" r:id="rId312"/>
              </w:object>
            </w:r>
            <w:r w:rsidRPr="00AF66AD">
              <w:rPr>
                <w:sz w:val="24"/>
                <w:szCs w:val="24"/>
              </w:rPr>
              <w:t xml:space="preserve"> respectively until steady state condition prevail. If B is suddenly reduced to </w:t>
            </w:r>
            <w:r w:rsidRPr="00AF66AD">
              <w:rPr>
                <w:position w:val="-6"/>
                <w:sz w:val="24"/>
                <w:szCs w:val="24"/>
              </w:rPr>
              <w:object w:dxaOrig="460" w:dyaOrig="380">
                <v:shape id="_x0000_i1176" type="#_x0000_t75" style="width:23.25pt;height:18.75pt" o:ole="">
                  <v:imagedata r:id="rId309" o:title=""/>
                </v:shape>
                <o:OLEObject Type="Embed" ProgID="Equation.DSMT4" ShapeID="_x0000_i1176" DrawAspect="Content" ObjectID="_1783340065" r:id="rId313"/>
              </w:object>
            </w:r>
            <w:r w:rsidRPr="00AF66AD">
              <w:rPr>
                <w:sz w:val="24"/>
                <w:szCs w:val="24"/>
              </w:rPr>
              <w:t xml:space="preserve">and maintained at </w:t>
            </w:r>
            <w:r w:rsidRPr="00AF66AD">
              <w:rPr>
                <w:position w:val="-6"/>
                <w:sz w:val="24"/>
                <w:szCs w:val="24"/>
              </w:rPr>
              <w:object w:dxaOrig="460" w:dyaOrig="380">
                <v:shape id="_x0000_i1177" type="#_x0000_t75" style="width:23.25pt;height:18.75pt" o:ole="">
                  <v:imagedata r:id="rId309" o:title=""/>
                </v:shape>
                <o:OLEObject Type="Embed" ProgID="Equation.DSMT4" ShapeID="_x0000_i1177" DrawAspect="Content" ObjectID="_1783340066" r:id="rId314"/>
              </w:object>
            </w:r>
            <w:r w:rsidRPr="00AF66AD">
              <w:rPr>
                <w:sz w:val="24"/>
                <w:szCs w:val="24"/>
              </w:rPr>
              <w:t xml:space="preserve">, find the temperature at a distance </w:t>
            </w:r>
            <w:r w:rsidRPr="00AF66AD">
              <w:rPr>
                <w:position w:val="-6"/>
                <w:sz w:val="24"/>
                <w:szCs w:val="24"/>
              </w:rPr>
              <w:object w:dxaOrig="200" w:dyaOrig="220">
                <v:shape id="_x0000_i1178" type="#_x0000_t75" style="width:9.75pt;height:11.25pt" o:ole="">
                  <v:imagedata r:id="rId315" o:title=""/>
                </v:shape>
                <o:OLEObject Type="Embed" ProgID="Equation.DSMT4" ShapeID="_x0000_i1178" DrawAspect="Content" ObjectID="_1783340067" r:id="rId316"/>
              </w:object>
            </w:r>
            <w:r w:rsidRPr="00AF66AD">
              <w:rPr>
                <w:sz w:val="24"/>
                <w:szCs w:val="24"/>
              </w:rPr>
              <w:t xml:space="preserve">from A at time </w:t>
            </w:r>
            <w:r w:rsidRPr="00AF66AD">
              <w:rPr>
                <w:position w:val="-6"/>
                <w:sz w:val="24"/>
                <w:szCs w:val="24"/>
              </w:rPr>
              <w:object w:dxaOrig="139" w:dyaOrig="240">
                <v:shape id="_x0000_i1179" type="#_x0000_t75" style="width:6.75pt;height:12pt" o:ole="">
                  <v:imagedata r:id="rId317" o:title=""/>
                </v:shape>
                <o:OLEObject Type="Embed" ProgID="Equation.DSMT4" ShapeID="_x0000_i1179" DrawAspect="Content" ObjectID="_1783340068" r:id="rId318"/>
              </w:object>
            </w:r>
            <w:r w:rsidRPr="00AF66AD">
              <w:rPr>
                <w:sz w:val="24"/>
                <w:szCs w:val="24"/>
              </w:rPr>
              <w:t>.</w:t>
            </w:r>
          </w:p>
        </w:tc>
        <w:tc>
          <w:tcPr>
            <w:tcW w:w="474" w:type="pct"/>
          </w:tcPr>
          <w:p w:rsidR="007E5239" w:rsidRPr="00AF66AD" w:rsidRDefault="007E5239" w:rsidP="00316DCE">
            <w:pPr>
              <w:jc w:val="center"/>
              <w:rPr>
                <w:sz w:val="24"/>
                <w:szCs w:val="24"/>
              </w:rPr>
            </w:pPr>
            <w:r w:rsidRPr="00AF66AD">
              <w:rPr>
                <w:sz w:val="24"/>
                <w:szCs w:val="24"/>
              </w:rPr>
              <w:t>CO6/A</w:t>
            </w:r>
          </w:p>
        </w:tc>
        <w:tc>
          <w:tcPr>
            <w:tcW w:w="272" w:type="pct"/>
          </w:tcPr>
          <w:p w:rsidR="007E5239" w:rsidRPr="00AF66AD" w:rsidRDefault="007E5239" w:rsidP="00316DCE">
            <w:pPr>
              <w:jc w:val="center"/>
              <w:rPr>
                <w:sz w:val="24"/>
                <w:szCs w:val="24"/>
              </w:rPr>
            </w:pPr>
            <w:r w:rsidRPr="00AF66AD">
              <w:rPr>
                <w:sz w:val="24"/>
                <w:szCs w:val="24"/>
              </w:rPr>
              <w:t>12</w:t>
            </w:r>
          </w:p>
        </w:tc>
      </w:tr>
    </w:tbl>
    <w:p w:rsidR="007E5239" w:rsidRPr="000F37CE" w:rsidRDefault="007E5239" w:rsidP="005133D7">
      <w:pPr>
        <w:rPr>
          <w:sz w:val="22"/>
          <w:szCs w:val="22"/>
        </w:rPr>
      </w:pPr>
    </w:p>
    <w:tbl>
      <w:tblPr>
        <w:tblStyle w:val="TableGrid"/>
        <w:tblW w:w="0" w:type="auto"/>
        <w:tblLook w:val="04A0" w:firstRow="1" w:lastRow="0" w:firstColumn="1" w:lastColumn="0" w:noHBand="0" w:noVBand="1"/>
      </w:tblPr>
      <w:tblGrid>
        <w:gridCol w:w="675"/>
        <w:gridCol w:w="251"/>
        <w:gridCol w:w="1361"/>
        <w:gridCol w:w="1554"/>
        <w:gridCol w:w="1373"/>
        <w:gridCol w:w="1446"/>
        <w:gridCol w:w="1347"/>
        <w:gridCol w:w="1275"/>
        <w:gridCol w:w="1117"/>
      </w:tblGrid>
      <w:tr w:rsidR="007E5239" w:rsidRPr="000F37CE" w:rsidTr="00316DCE">
        <w:tc>
          <w:tcPr>
            <w:tcW w:w="675" w:type="dxa"/>
          </w:tcPr>
          <w:p w:rsidR="007E5239" w:rsidRPr="000F37CE" w:rsidRDefault="007E5239" w:rsidP="005133D7"/>
        </w:tc>
        <w:tc>
          <w:tcPr>
            <w:tcW w:w="9724" w:type="dxa"/>
            <w:gridSpan w:val="8"/>
          </w:tcPr>
          <w:p w:rsidR="007E5239" w:rsidRPr="000F37CE" w:rsidRDefault="007E5239" w:rsidP="007E5F37">
            <w:pPr>
              <w:jc w:val="center"/>
              <w:rPr>
                <w:b/>
              </w:rPr>
            </w:pPr>
            <w:r w:rsidRPr="000F37CE">
              <w:rPr>
                <w:b/>
              </w:rPr>
              <w:t>COURSE OUTCOMES</w:t>
            </w:r>
          </w:p>
        </w:tc>
      </w:tr>
      <w:tr w:rsidR="007E5239" w:rsidRPr="000F37CE" w:rsidTr="00316DCE">
        <w:tc>
          <w:tcPr>
            <w:tcW w:w="675" w:type="dxa"/>
          </w:tcPr>
          <w:p w:rsidR="007E5239" w:rsidRPr="000F37CE" w:rsidRDefault="007E5239" w:rsidP="005133D7">
            <w:r w:rsidRPr="000F37CE">
              <w:t>CO1</w:t>
            </w:r>
          </w:p>
        </w:tc>
        <w:tc>
          <w:tcPr>
            <w:tcW w:w="9724" w:type="dxa"/>
            <w:gridSpan w:val="8"/>
          </w:tcPr>
          <w:p w:rsidR="007E5239" w:rsidRPr="000F37CE" w:rsidRDefault="007E5239" w:rsidP="00316DCE">
            <w:pPr>
              <w:pStyle w:val="ListParagraph"/>
              <w:ind w:left="0"/>
            </w:pPr>
            <w:r w:rsidRPr="000F37CE">
              <w:t>The student will be able to express periodic functions as infinite sine and cosine series.</w:t>
            </w:r>
          </w:p>
        </w:tc>
      </w:tr>
      <w:tr w:rsidR="007E5239" w:rsidRPr="000F37CE" w:rsidTr="00316DCE">
        <w:tc>
          <w:tcPr>
            <w:tcW w:w="675" w:type="dxa"/>
          </w:tcPr>
          <w:p w:rsidR="007E5239" w:rsidRPr="000F37CE" w:rsidRDefault="007E5239" w:rsidP="005133D7">
            <w:r w:rsidRPr="000F37CE">
              <w:t>CO2</w:t>
            </w:r>
          </w:p>
        </w:tc>
        <w:tc>
          <w:tcPr>
            <w:tcW w:w="9724" w:type="dxa"/>
            <w:gridSpan w:val="8"/>
          </w:tcPr>
          <w:p w:rsidR="007E5239" w:rsidRPr="000F37CE" w:rsidRDefault="007E5239" w:rsidP="005133D7">
            <w:r w:rsidRPr="000F37CE">
              <w:t>The student will be able to Evaluate definite integral  using  Laplace transform</w:t>
            </w:r>
          </w:p>
        </w:tc>
      </w:tr>
      <w:tr w:rsidR="007E5239" w:rsidRPr="000F37CE" w:rsidTr="00316DCE">
        <w:tc>
          <w:tcPr>
            <w:tcW w:w="675" w:type="dxa"/>
          </w:tcPr>
          <w:p w:rsidR="007E5239" w:rsidRPr="000F37CE" w:rsidRDefault="007E5239" w:rsidP="005133D7">
            <w:r w:rsidRPr="000F37CE">
              <w:t>CO3</w:t>
            </w:r>
          </w:p>
        </w:tc>
        <w:tc>
          <w:tcPr>
            <w:tcW w:w="9724" w:type="dxa"/>
            <w:gridSpan w:val="8"/>
          </w:tcPr>
          <w:p w:rsidR="007E5239" w:rsidRPr="000F37CE" w:rsidRDefault="007E5239" w:rsidP="00316DCE">
            <w:r w:rsidRPr="000F37CE">
              <w:t>The student will be able to convert non-periodic functions using Fourier transform</w:t>
            </w:r>
          </w:p>
        </w:tc>
      </w:tr>
      <w:tr w:rsidR="007E5239" w:rsidRPr="000F37CE" w:rsidTr="00316DCE">
        <w:tc>
          <w:tcPr>
            <w:tcW w:w="675" w:type="dxa"/>
          </w:tcPr>
          <w:p w:rsidR="007E5239" w:rsidRPr="000F37CE" w:rsidRDefault="007E5239" w:rsidP="005133D7">
            <w:r w:rsidRPr="000F37CE">
              <w:t>CO4</w:t>
            </w:r>
          </w:p>
        </w:tc>
        <w:tc>
          <w:tcPr>
            <w:tcW w:w="9724" w:type="dxa"/>
            <w:gridSpan w:val="8"/>
          </w:tcPr>
          <w:p w:rsidR="007E5239" w:rsidRPr="000F37CE" w:rsidRDefault="007E5239" w:rsidP="00316DCE">
            <w:r w:rsidRPr="000F37CE">
              <w:t>The student will be able to understand solution of first and second order ODE</w:t>
            </w:r>
          </w:p>
        </w:tc>
      </w:tr>
      <w:tr w:rsidR="007E5239" w:rsidRPr="000F37CE" w:rsidTr="00316DCE">
        <w:tc>
          <w:tcPr>
            <w:tcW w:w="675" w:type="dxa"/>
          </w:tcPr>
          <w:p w:rsidR="007E5239" w:rsidRPr="000F37CE" w:rsidRDefault="007E5239" w:rsidP="005133D7">
            <w:r w:rsidRPr="000F37CE">
              <w:t>CO5</w:t>
            </w:r>
          </w:p>
        </w:tc>
        <w:tc>
          <w:tcPr>
            <w:tcW w:w="9724" w:type="dxa"/>
            <w:gridSpan w:val="8"/>
          </w:tcPr>
          <w:p w:rsidR="007E5239" w:rsidRPr="000F37CE" w:rsidRDefault="007E5239" w:rsidP="00316DCE">
            <w:r w:rsidRPr="000F37CE">
              <w:t>The student will be able to demonstrate knowledge in solution of PDE</w:t>
            </w:r>
          </w:p>
        </w:tc>
      </w:tr>
      <w:tr w:rsidR="007E5239" w:rsidRPr="000F37CE" w:rsidTr="00316DCE">
        <w:tc>
          <w:tcPr>
            <w:tcW w:w="675" w:type="dxa"/>
          </w:tcPr>
          <w:p w:rsidR="007E5239" w:rsidRPr="000F37CE" w:rsidRDefault="007E5239" w:rsidP="005133D7">
            <w:r w:rsidRPr="000F37CE">
              <w:t>CO6</w:t>
            </w:r>
          </w:p>
        </w:tc>
        <w:tc>
          <w:tcPr>
            <w:tcW w:w="9724" w:type="dxa"/>
            <w:gridSpan w:val="8"/>
          </w:tcPr>
          <w:p w:rsidR="007E5239" w:rsidRPr="000F37CE" w:rsidRDefault="007E5239" w:rsidP="00316DCE">
            <w:r w:rsidRPr="000F37CE">
              <w:t>The student will be able to apply solution of PDE in heat and wave equations</w:t>
            </w:r>
          </w:p>
        </w:tc>
      </w:tr>
      <w:tr w:rsidR="007E5239" w:rsidRPr="000F37CE" w:rsidTr="00316DCE">
        <w:tc>
          <w:tcPr>
            <w:tcW w:w="10399" w:type="dxa"/>
            <w:gridSpan w:val="9"/>
          </w:tcPr>
          <w:p w:rsidR="007E5239" w:rsidRPr="000F37CE" w:rsidRDefault="007E5239" w:rsidP="0009580C">
            <w:pPr>
              <w:jc w:val="center"/>
              <w:rPr>
                <w:b/>
              </w:rPr>
            </w:pPr>
            <w:r w:rsidRPr="000F37CE">
              <w:rPr>
                <w:b/>
              </w:rPr>
              <w:t>Assessment Pattern as per Bloom’s Taxonomy</w:t>
            </w:r>
          </w:p>
        </w:tc>
      </w:tr>
      <w:tr w:rsidR="007E5239" w:rsidRPr="000F37CE" w:rsidTr="00316DCE">
        <w:tc>
          <w:tcPr>
            <w:tcW w:w="926" w:type="dxa"/>
            <w:gridSpan w:val="2"/>
          </w:tcPr>
          <w:p w:rsidR="007E5239" w:rsidRPr="000F37CE" w:rsidRDefault="007E5239" w:rsidP="002E336A">
            <w:r w:rsidRPr="000F37CE">
              <w:t>CO / P</w:t>
            </w:r>
          </w:p>
        </w:tc>
        <w:tc>
          <w:tcPr>
            <w:tcW w:w="1361" w:type="dxa"/>
          </w:tcPr>
          <w:p w:rsidR="007E5239" w:rsidRPr="000F37CE" w:rsidRDefault="007E5239" w:rsidP="0009580C">
            <w:pPr>
              <w:jc w:val="center"/>
              <w:rPr>
                <w:b/>
              </w:rPr>
            </w:pPr>
            <w:r w:rsidRPr="000F37CE">
              <w:rPr>
                <w:b/>
              </w:rPr>
              <w:t>Remember</w:t>
            </w:r>
          </w:p>
        </w:tc>
        <w:tc>
          <w:tcPr>
            <w:tcW w:w="1554" w:type="dxa"/>
          </w:tcPr>
          <w:p w:rsidR="007E5239" w:rsidRPr="000F37CE" w:rsidRDefault="007E5239" w:rsidP="0009580C">
            <w:pPr>
              <w:jc w:val="center"/>
              <w:rPr>
                <w:b/>
              </w:rPr>
            </w:pPr>
            <w:r w:rsidRPr="000F37CE">
              <w:rPr>
                <w:b/>
              </w:rPr>
              <w:t>Understand</w:t>
            </w:r>
          </w:p>
        </w:tc>
        <w:tc>
          <w:tcPr>
            <w:tcW w:w="1373" w:type="dxa"/>
          </w:tcPr>
          <w:p w:rsidR="007E5239" w:rsidRPr="000F37CE" w:rsidRDefault="007E5239" w:rsidP="0009580C">
            <w:pPr>
              <w:jc w:val="center"/>
              <w:rPr>
                <w:b/>
              </w:rPr>
            </w:pPr>
            <w:r w:rsidRPr="000F37CE">
              <w:rPr>
                <w:b/>
              </w:rPr>
              <w:t>Apply</w:t>
            </w:r>
          </w:p>
        </w:tc>
        <w:tc>
          <w:tcPr>
            <w:tcW w:w="1446" w:type="dxa"/>
          </w:tcPr>
          <w:p w:rsidR="007E5239" w:rsidRPr="000F37CE" w:rsidRDefault="007E5239" w:rsidP="0009580C">
            <w:pPr>
              <w:jc w:val="center"/>
              <w:rPr>
                <w:b/>
              </w:rPr>
            </w:pPr>
            <w:r w:rsidRPr="000F37CE">
              <w:rPr>
                <w:b/>
              </w:rPr>
              <w:t>Analyze</w:t>
            </w:r>
          </w:p>
        </w:tc>
        <w:tc>
          <w:tcPr>
            <w:tcW w:w="1347" w:type="dxa"/>
          </w:tcPr>
          <w:p w:rsidR="007E5239" w:rsidRPr="000F37CE" w:rsidRDefault="007E5239" w:rsidP="0009580C">
            <w:pPr>
              <w:jc w:val="center"/>
              <w:rPr>
                <w:b/>
              </w:rPr>
            </w:pPr>
            <w:r w:rsidRPr="000F37CE">
              <w:rPr>
                <w:b/>
              </w:rPr>
              <w:t>Evaluate</w:t>
            </w:r>
          </w:p>
        </w:tc>
        <w:tc>
          <w:tcPr>
            <w:tcW w:w="1275" w:type="dxa"/>
          </w:tcPr>
          <w:p w:rsidR="007E5239" w:rsidRPr="000F37CE" w:rsidRDefault="007E5239" w:rsidP="0009580C">
            <w:pPr>
              <w:jc w:val="center"/>
              <w:rPr>
                <w:b/>
              </w:rPr>
            </w:pPr>
            <w:r w:rsidRPr="000F37CE">
              <w:rPr>
                <w:b/>
              </w:rPr>
              <w:t>Create</w:t>
            </w:r>
          </w:p>
        </w:tc>
        <w:tc>
          <w:tcPr>
            <w:tcW w:w="1117" w:type="dxa"/>
          </w:tcPr>
          <w:p w:rsidR="007E5239" w:rsidRPr="000F37CE" w:rsidRDefault="007E5239" w:rsidP="0009580C">
            <w:pPr>
              <w:jc w:val="center"/>
              <w:rPr>
                <w:b/>
              </w:rPr>
            </w:pPr>
            <w:r w:rsidRPr="000F37CE">
              <w:rPr>
                <w:b/>
              </w:rPr>
              <w:t>Total</w:t>
            </w:r>
          </w:p>
        </w:tc>
      </w:tr>
      <w:tr w:rsidR="007E5239" w:rsidRPr="000F37CE" w:rsidTr="00316DCE">
        <w:tc>
          <w:tcPr>
            <w:tcW w:w="926" w:type="dxa"/>
            <w:gridSpan w:val="2"/>
          </w:tcPr>
          <w:p w:rsidR="007E5239" w:rsidRPr="000F37CE" w:rsidRDefault="007E5239" w:rsidP="002E336A">
            <w:r w:rsidRPr="000F37CE">
              <w:t>CO1</w:t>
            </w:r>
          </w:p>
        </w:tc>
        <w:tc>
          <w:tcPr>
            <w:tcW w:w="1361" w:type="dxa"/>
          </w:tcPr>
          <w:p w:rsidR="007E5239" w:rsidRPr="000F37CE" w:rsidRDefault="007E5239" w:rsidP="002B3C37">
            <w:pPr>
              <w:jc w:val="center"/>
            </w:pPr>
            <w:r w:rsidRPr="000F37CE">
              <w:t>2</w:t>
            </w:r>
          </w:p>
        </w:tc>
        <w:tc>
          <w:tcPr>
            <w:tcW w:w="1554" w:type="dxa"/>
          </w:tcPr>
          <w:p w:rsidR="007E5239" w:rsidRPr="000F37CE" w:rsidRDefault="007E5239" w:rsidP="002B3C37">
            <w:pPr>
              <w:jc w:val="center"/>
            </w:pPr>
            <w:r w:rsidRPr="000F37CE">
              <w:t>-</w:t>
            </w:r>
          </w:p>
        </w:tc>
        <w:tc>
          <w:tcPr>
            <w:tcW w:w="1373" w:type="dxa"/>
          </w:tcPr>
          <w:p w:rsidR="007E5239" w:rsidRPr="000F37CE" w:rsidRDefault="007E5239" w:rsidP="002B3C37">
            <w:pPr>
              <w:jc w:val="center"/>
            </w:pPr>
            <w:r w:rsidRPr="000F37CE">
              <w:t>15</w:t>
            </w:r>
          </w:p>
        </w:tc>
        <w:tc>
          <w:tcPr>
            <w:tcW w:w="1446" w:type="dxa"/>
          </w:tcPr>
          <w:p w:rsidR="007E5239" w:rsidRPr="000F37CE" w:rsidRDefault="007E5239" w:rsidP="002B3C37">
            <w:pPr>
              <w:jc w:val="center"/>
            </w:pPr>
            <w:r w:rsidRPr="000F37CE">
              <w:t>-</w:t>
            </w:r>
          </w:p>
        </w:tc>
        <w:tc>
          <w:tcPr>
            <w:tcW w:w="1347" w:type="dxa"/>
          </w:tcPr>
          <w:p w:rsidR="007E5239" w:rsidRPr="000F37CE" w:rsidRDefault="007E5239" w:rsidP="002B3C37">
            <w:pPr>
              <w:jc w:val="center"/>
            </w:pPr>
            <w:r w:rsidRPr="000F37CE">
              <w:t>-</w:t>
            </w:r>
          </w:p>
        </w:tc>
        <w:tc>
          <w:tcPr>
            <w:tcW w:w="1275" w:type="dxa"/>
          </w:tcPr>
          <w:p w:rsidR="007E5239" w:rsidRPr="000F37CE" w:rsidRDefault="007E5239" w:rsidP="002B3C37">
            <w:pPr>
              <w:jc w:val="center"/>
            </w:pPr>
            <w:r w:rsidRPr="000F37CE">
              <w:t>-</w:t>
            </w:r>
          </w:p>
        </w:tc>
        <w:tc>
          <w:tcPr>
            <w:tcW w:w="1117" w:type="dxa"/>
          </w:tcPr>
          <w:p w:rsidR="007E5239" w:rsidRPr="000F37CE" w:rsidRDefault="007E5239" w:rsidP="002B3C37">
            <w:pPr>
              <w:jc w:val="center"/>
            </w:pPr>
            <w:r w:rsidRPr="000F37CE">
              <w:t>17</w:t>
            </w:r>
          </w:p>
        </w:tc>
      </w:tr>
      <w:tr w:rsidR="007E5239" w:rsidRPr="000F37CE" w:rsidTr="00316DCE">
        <w:tc>
          <w:tcPr>
            <w:tcW w:w="926" w:type="dxa"/>
            <w:gridSpan w:val="2"/>
          </w:tcPr>
          <w:p w:rsidR="007E5239" w:rsidRPr="000F37CE" w:rsidRDefault="007E5239" w:rsidP="002E336A">
            <w:r w:rsidRPr="000F37CE">
              <w:t>CO2</w:t>
            </w:r>
          </w:p>
        </w:tc>
        <w:tc>
          <w:tcPr>
            <w:tcW w:w="1361" w:type="dxa"/>
          </w:tcPr>
          <w:p w:rsidR="007E5239" w:rsidRPr="000F37CE" w:rsidRDefault="007E5239" w:rsidP="002B3C37">
            <w:pPr>
              <w:jc w:val="center"/>
            </w:pPr>
            <w:r w:rsidRPr="000F37CE">
              <w:t>2</w:t>
            </w:r>
          </w:p>
        </w:tc>
        <w:tc>
          <w:tcPr>
            <w:tcW w:w="1554" w:type="dxa"/>
          </w:tcPr>
          <w:p w:rsidR="007E5239" w:rsidRPr="000F37CE" w:rsidRDefault="007E5239" w:rsidP="002B3C37">
            <w:pPr>
              <w:jc w:val="center"/>
            </w:pPr>
            <w:r w:rsidRPr="000F37CE">
              <w:t>-</w:t>
            </w:r>
          </w:p>
        </w:tc>
        <w:tc>
          <w:tcPr>
            <w:tcW w:w="1373" w:type="dxa"/>
          </w:tcPr>
          <w:p w:rsidR="007E5239" w:rsidRPr="000F37CE" w:rsidRDefault="007E5239" w:rsidP="002B3C37">
            <w:pPr>
              <w:jc w:val="center"/>
            </w:pPr>
            <w:r w:rsidRPr="000F37CE">
              <w:t>-</w:t>
            </w:r>
          </w:p>
        </w:tc>
        <w:tc>
          <w:tcPr>
            <w:tcW w:w="1446" w:type="dxa"/>
          </w:tcPr>
          <w:p w:rsidR="007E5239" w:rsidRPr="000F37CE" w:rsidRDefault="007E5239" w:rsidP="002B3C37">
            <w:pPr>
              <w:jc w:val="center"/>
            </w:pPr>
            <w:r w:rsidRPr="000F37CE">
              <w:t>-</w:t>
            </w:r>
          </w:p>
        </w:tc>
        <w:tc>
          <w:tcPr>
            <w:tcW w:w="1347" w:type="dxa"/>
          </w:tcPr>
          <w:p w:rsidR="007E5239" w:rsidRPr="000F37CE" w:rsidRDefault="007E5239" w:rsidP="002B3C37">
            <w:pPr>
              <w:jc w:val="center"/>
            </w:pPr>
            <w:r w:rsidRPr="000F37CE">
              <w:t>27</w:t>
            </w:r>
          </w:p>
        </w:tc>
        <w:tc>
          <w:tcPr>
            <w:tcW w:w="1275" w:type="dxa"/>
          </w:tcPr>
          <w:p w:rsidR="007E5239" w:rsidRPr="000F37CE" w:rsidRDefault="007E5239" w:rsidP="002B3C37">
            <w:pPr>
              <w:jc w:val="center"/>
            </w:pPr>
            <w:r w:rsidRPr="000F37CE">
              <w:t>-</w:t>
            </w:r>
          </w:p>
        </w:tc>
        <w:tc>
          <w:tcPr>
            <w:tcW w:w="1117" w:type="dxa"/>
          </w:tcPr>
          <w:p w:rsidR="007E5239" w:rsidRPr="000F37CE" w:rsidRDefault="007E5239" w:rsidP="002B3C37">
            <w:pPr>
              <w:jc w:val="center"/>
            </w:pPr>
            <w:r w:rsidRPr="000F37CE">
              <w:t>29</w:t>
            </w:r>
          </w:p>
        </w:tc>
      </w:tr>
      <w:tr w:rsidR="007E5239" w:rsidRPr="000F37CE" w:rsidTr="00316DCE">
        <w:tc>
          <w:tcPr>
            <w:tcW w:w="926" w:type="dxa"/>
            <w:gridSpan w:val="2"/>
          </w:tcPr>
          <w:p w:rsidR="007E5239" w:rsidRPr="000F37CE" w:rsidRDefault="007E5239" w:rsidP="002E336A">
            <w:r w:rsidRPr="000F37CE">
              <w:t>CO3</w:t>
            </w:r>
          </w:p>
        </w:tc>
        <w:tc>
          <w:tcPr>
            <w:tcW w:w="1361" w:type="dxa"/>
          </w:tcPr>
          <w:p w:rsidR="007E5239" w:rsidRPr="000F37CE" w:rsidRDefault="007E5239" w:rsidP="002B3C37">
            <w:pPr>
              <w:jc w:val="center"/>
            </w:pPr>
            <w:r w:rsidRPr="000F37CE">
              <w:t>2</w:t>
            </w:r>
          </w:p>
        </w:tc>
        <w:tc>
          <w:tcPr>
            <w:tcW w:w="1554" w:type="dxa"/>
          </w:tcPr>
          <w:p w:rsidR="007E5239" w:rsidRPr="000F37CE" w:rsidRDefault="007E5239" w:rsidP="002B3C37">
            <w:pPr>
              <w:jc w:val="center"/>
            </w:pPr>
            <w:r w:rsidRPr="000F37CE">
              <w:t>3</w:t>
            </w:r>
          </w:p>
        </w:tc>
        <w:tc>
          <w:tcPr>
            <w:tcW w:w="1373" w:type="dxa"/>
          </w:tcPr>
          <w:p w:rsidR="007E5239" w:rsidRPr="000F37CE" w:rsidRDefault="007E5239" w:rsidP="002B3C37">
            <w:pPr>
              <w:jc w:val="center"/>
            </w:pPr>
            <w:r w:rsidRPr="000F37CE">
              <w:t>-</w:t>
            </w:r>
          </w:p>
        </w:tc>
        <w:tc>
          <w:tcPr>
            <w:tcW w:w="1446" w:type="dxa"/>
          </w:tcPr>
          <w:p w:rsidR="007E5239" w:rsidRPr="000F37CE" w:rsidRDefault="007E5239" w:rsidP="002B3C37">
            <w:pPr>
              <w:jc w:val="center"/>
            </w:pPr>
            <w:r w:rsidRPr="000F37CE">
              <w:t>-</w:t>
            </w:r>
          </w:p>
        </w:tc>
        <w:tc>
          <w:tcPr>
            <w:tcW w:w="1347" w:type="dxa"/>
          </w:tcPr>
          <w:p w:rsidR="007E5239" w:rsidRPr="000F37CE" w:rsidRDefault="007E5239" w:rsidP="00316DCE">
            <w:pPr>
              <w:jc w:val="center"/>
            </w:pPr>
            <w:r w:rsidRPr="000F37CE">
              <w:t>12</w:t>
            </w:r>
          </w:p>
        </w:tc>
        <w:tc>
          <w:tcPr>
            <w:tcW w:w="1275" w:type="dxa"/>
          </w:tcPr>
          <w:p w:rsidR="007E5239" w:rsidRPr="000F37CE" w:rsidRDefault="007E5239" w:rsidP="002B3C37">
            <w:pPr>
              <w:jc w:val="center"/>
            </w:pPr>
            <w:r w:rsidRPr="000F37CE">
              <w:t>-</w:t>
            </w:r>
          </w:p>
        </w:tc>
        <w:tc>
          <w:tcPr>
            <w:tcW w:w="1117" w:type="dxa"/>
          </w:tcPr>
          <w:p w:rsidR="007E5239" w:rsidRPr="000F37CE" w:rsidRDefault="007E5239" w:rsidP="002B3C37">
            <w:pPr>
              <w:jc w:val="center"/>
            </w:pPr>
            <w:r w:rsidRPr="000F37CE">
              <w:t>17</w:t>
            </w:r>
          </w:p>
        </w:tc>
      </w:tr>
      <w:tr w:rsidR="007E5239" w:rsidRPr="000F37CE" w:rsidTr="00316DCE">
        <w:tc>
          <w:tcPr>
            <w:tcW w:w="926" w:type="dxa"/>
            <w:gridSpan w:val="2"/>
          </w:tcPr>
          <w:p w:rsidR="007E5239" w:rsidRPr="000F37CE" w:rsidRDefault="007E5239" w:rsidP="002E336A">
            <w:r w:rsidRPr="000F37CE">
              <w:t>CO4</w:t>
            </w:r>
          </w:p>
        </w:tc>
        <w:tc>
          <w:tcPr>
            <w:tcW w:w="1361" w:type="dxa"/>
          </w:tcPr>
          <w:p w:rsidR="007E5239" w:rsidRPr="000F37CE" w:rsidRDefault="007E5239" w:rsidP="002B3C37">
            <w:pPr>
              <w:jc w:val="center"/>
            </w:pPr>
            <w:r w:rsidRPr="000F37CE">
              <w:t>-</w:t>
            </w:r>
          </w:p>
        </w:tc>
        <w:tc>
          <w:tcPr>
            <w:tcW w:w="1554" w:type="dxa"/>
          </w:tcPr>
          <w:p w:rsidR="007E5239" w:rsidRPr="000F37CE" w:rsidRDefault="007E5239" w:rsidP="002B3C37">
            <w:pPr>
              <w:jc w:val="center"/>
            </w:pPr>
            <w:r w:rsidRPr="000F37CE">
              <w:t>-</w:t>
            </w:r>
          </w:p>
        </w:tc>
        <w:tc>
          <w:tcPr>
            <w:tcW w:w="1373" w:type="dxa"/>
          </w:tcPr>
          <w:p w:rsidR="007E5239" w:rsidRPr="000F37CE" w:rsidRDefault="007E5239" w:rsidP="002B3C37">
            <w:pPr>
              <w:jc w:val="center"/>
            </w:pPr>
            <w:r w:rsidRPr="000F37CE">
              <w:t>12</w:t>
            </w:r>
          </w:p>
        </w:tc>
        <w:tc>
          <w:tcPr>
            <w:tcW w:w="1446" w:type="dxa"/>
          </w:tcPr>
          <w:p w:rsidR="007E5239" w:rsidRPr="000F37CE" w:rsidRDefault="007E5239" w:rsidP="002B3C37">
            <w:pPr>
              <w:jc w:val="center"/>
            </w:pPr>
            <w:r w:rsidRPr="000F37CE">
              <w:t>-</w:t>
            </w:r>
          </w:p>
        </w:tc>
        <w:tc>
          <w:tcPr>
            <w:tcW w:w="1347" w:type="dxa"/>
          </w:tcPr>
          <w:p w:rsidR="007E5239" w:rsidRPr="000F37CE" w:rsidRDefault="007E5239" w:rsidP="002B3C37">
            <w:pPr>
              <w:jc w:val="center"/>
            </w:pPr>
            <w:r w:rsidRPr="000F37CE">
              <w:t>17</w:t>
            </w:r>
          </w:p>
        </w:tc>
        <w:tc>
          <w:tcPr>
            <w:tcW w:w="1275" w:type="dxa"/>
          </w:tcPr>
          <w:p w:rsidR="007E5239" w:rsidRPr="000F37CE" w:rsidRDefault="007E5239" w:rsidP="002B3C37">
            <w:pPr>
              <w:jc w:val="center"/>
            </w:pPr>
            <w:r w:rsidRPr="000F37CE">
              <w:t>-</w:t>
            </w:r>
          </w:p>
        </w:tc>
        <w:tc>
          <w:tcPr>
            <w:tcW w:w="1117" w:type="dxa"/>
          </w:tcPr>
          <w:p w:rsidR="007E5239" w:rsidRPr="000F37CE" w:rsidRDefault="007E5239" w:rsidP="002B3C37">
            <w:pPr>
              <w:jc w:val="center"/>
            </w:pPr>
            <w:r w:rsidRPr="000F37CE">
              <w:t>29</w:t>
            </w:r>
          </w:p>
        </w:tc>
      </w:tr>
      <w:tr w:rsidR="007E5239" w:rsidRPr="000F37CE" w:rsidTr="00316DCE">
        <w:tc>
          <w:tcPr>
            <w:tcW w:w="926" w:type="dxa"/>
            <w:gridSpan w:val="2"/>
          </w:tcPr>
          <w:p w:rsidR="007E5239" w:rsidRPr="000F37CE" w:rsidRDefault="007E5239" w:rsidP="002E336A">
            <w:r w:rsidRPr="000F37CE">
              <w:t>CO5</w:t>
            </w:r>
          </w:p>
        </w:tc>
        <w:tc>
          <w:tcPr>
            <w:tcW w:w="1361" w:type="dxa"/>
          </w:tcPr>
          <w:p w:rsidR="007E5239" w:rsidRPr="000F37CE" w:rsidRDefault="007E5239" w:rsidP="002B3C37">
            <w:pPr>
              <w:jc w:val="center"/>
            </w:pPr>
            <w:r w:rsidRPr="000F37CE">
              <w:t>-</w:t>
            </w:r>
          </w:p>
        </w:tc>
        <w:tc>
          <w:tcPr>
            <w:tcW w:w="1554" w:type="dxa"/>
          </w:tcPr>
          <w:p w:rsidR="007E5239" w:rsidRPr="000F37CE" w:rsidRDefault="007E5239" w:rsidP="002B3C37">
            <w:pPr>
              <w:jc w:val="center"/>
            </w:pPr>
            <w:r w:rsidRPr="000F37CE">
              <w:t>-</w:t>
            </w:r>
          </w:p>
        </w:tc>
        <w:tc>
          <w:tcPr>
            <w:tcW w:w="1373" w:type="dxa"/>
          </w:tcPr>
          <w:p w:rsidR="007E5239" w:rsidRPr="000F37CE" w:rsidRDefault="007E5239" w:rsidP="002B3C37">
            <w:pPr>
              <w:jc w:val="center"/>
            </w:pPr>
            <w:r w:rsidRPr="000F37CE">
              <w:t>1</w:t>
            </w:r>
          </w:p>
        </w:tc>
        <w:tc>
          <w:tcPr>
            <w:tcW w:w="1446" w:type="dxa"/>
          </w:tcPr>
          <w:p w:rsidR="007E5239" w:rsidRPr="000F37CE" w:rsidRDefault="007E5239" w:rsidP="002B3C37">
            <w:pPr>
              <w:jc w:val="center"/>
            </w:pPr>
            <w:r w:rsidRPr="000F37CE">
              <w:t>-</w:t>
            </w:r>
          </w:p>
        </w:tc>
        <w:tc>
          <w:tcPr>
            <w:tcW w:w="1347" w:type="dxa"/>
          </w:tcPr>
          <w:p w:rsidR="007E5239" w:rsidRPr="000F37CE" w:rsidRDefault="007E5239" w:rsidP="002B3C37">
            <w:pPr>
              <w:jc w:val="center"/>
            </w:pPr>
            <w:r w:rsidRPr="000F37CE">
              <w:t>16</w:t>
            </w:r>
          </w:p>
        </w:tc>
        <w:tc>
          <w:tcPr>
            <w:tcW w:w="1275" w:type="dxa"/>
          </w:tcPr>
          <w:p w:rsidR="007E5239" w:rsidRPr="000F37CE" w:rsidRDefault="007E5239" w:rsidP="002B3C37">
            <w:pPr>
              <w:jc w:val="center"/>
            </w:pPr>
            <w:r w:rsidRPr="000F37CE">
              <w:t>-</w:t>
            </w:r>
          </w:p>
        </w:tc>
        <w:tc>
          <w:tcPr>
            <w:tcW w:w="1117" w:type="dxa"/>
          </w:tcPr>
          <w:p w:rsidR="007E5239" w:rsidRPr="000F37CE" w:rsidRDefault="007E5239" w:rsidP="002B3C37">
            <w:pPr>
              <w:jc w:val="center"/>
            </w:pPr>
            <w:r w:rsidRPr="000F37CE">
              <w:t>17</w:t>
            </w:r>
          </w:p>
        </w:tc>
      </w:tr>
      <w:tr w:rsidR="007E5239" w:rsidRPr="000F37CE" w:rsidTr="00316DCE">
        <w:tc>
          <w:tcPr>
            <w:tcW w:w="926" w:type="dxa"/>
            <w:gridSpan w:val="2"/>
          </w:tcPr>
          <w:p w:rsidR="007E5239" w:rsidRPr="000F37CE" w:rsidRDefault="007E5239" w:rsidP="002E336A">
            <w:r w:rsidRPr="000F37CE">
              <w:t>CO6</w:t>
            </w:r>
          </w:p>
        </w:tc>
        <w:tc>
          <w:tcPr>
            <w:tcW w:w="1361" w:type="dxa"/>
          </w:tcPr>
          <w:p w:rsidR="007E5239" w:rsidRPr="000F37CE" w:rsidRDefault="007E5239" w:rsidP="002B3C37">
            <w:pPr>
              <w:jc w:val="center"/>
            </w:pPr>
            <w:r w:rsidRPr="000F37CE">
              <w:t>-</w:t>
            </w:r>
          </w:p>
        </w:tc>
        <w:tc>
          <w:tcPr>
            <w:tcW w:w="1554" w:type="dxa"/>
          </w:tcPr>
          <w:p w:rsidR="007E5239" w:rsidRPr="000F37CE" w:rsidRDefault="007E5239" w:rsidP="002B3C37">
            <w:pPr>
              <w:jc w:val="center"/>
            </w:pPr>
            <w:r w:rsidRPr="000F37CE">
              <w:t>3</w:t>
            </w:r>
          </w:p>
        </w:tc>
        <w:tc>
          <w:tcPr>
            <w:tcW w:w="1373" w:type="dxa"/>
          </w:tcPr>
          <w:p w:rsidR="007E5239" w:rsidRPr="000F37CE" w:rsidRDefault="007E5239" w:rsidP="002B3C37">
            <w:pPr>
              <w:jc w:val="center"/>
            </w:pPr>
            <w:r w:rsidRPr="000F37CE">
              <w:t>12</w:t>
            </w:r>
          </w:p>
        </w:tc>
        <w:tc>
          <w:tcPr>
            <w:tcW w:w="1446" w:type="dxa"/>
          </w:tcPr>
          <w:p w:rsidR="007E5239" w:rsidRPr="000F37CE" w:rsidRDefault="007E5239" w:rsidP="002B3C37">
            <w:pPr>
              <w:jc w:val="center"/>
            </w:pPr>
            <w:r w:rsidRPr="000F37CE">
              <w:t>-</w:t>
            </w:r>
          </w:p>
        </w:tc>
        <w:tc>
          <w:tcPr>
            <w:tcW w:w="1347" w:type="dxa"/>
          </w:tcPr>
          <w:p w:rsidR="007E5239" w:rsidRPr="000F37CE" w:rsidRDefault="007E5239" w:rsidP="002B3C37">
            <w:pPr>
              <w:jc w:val="center"/>
            </w:pPr>
            <w:r w:rsidRPr="000F37CE">
              <w:t>-</w:t>
            </w:r>
          </w:p>
        </w:tc>
        <w:tc>
          <w:tcPr>
            <w:tcW w:w="1275" w:type="dxa"/>
          </w:tcPr>
          <w:p w:rsidR="007E5239" w:rsidRPr="000F37CE" w:rsidRDefault="007E5239" w:rsidP="002B3C37">
            <w:pPr>
              <w:jc w:val="center"/>
            </w:pPr>
            <w:r w:rsidRPr="000F37CE">
              <w:t>-</w:t>
            </w:r>
          </w:p>
        </w:tc>
        <w:tc>
          <w:tcPr>
            <w:tcW w:w="1117" w:type="dxa"/>
          </w:tcPr>
          <w:p w:rsidR="007E5239" w:rsidRPr="000F37CE" w:rsidRDefault="007E5239" w:rsidP="002B3C37">
            <w:pPr>
              <w:jc w:val="center"/>
            </w:pPr>
            <w:r w:rsidRPr="000F37CE">
              <w:t>15</w:t>
            </w:r>
          </w:p>
        </w:tc>
      </w:tr>
      <w:tr w:rsidR="007E5239" w:rsidRPr="000F37CE" w:rsidTr="00316DCE">
        <w:tc>
          <w:tcPr>
            <w:tcW w:w="9282" w:type="dxa"/>
            <w:gridSpan w:val="8"/>
          </w:tcPr>
          <w:p w:rsidR="007E5239" w:rsidRPr="000F37CE" w:rsidRDefault="007E5239" w:rsidP="002E336A"/>
        </w:tc>
        <w:tc>
          <w:tcPr>
            <w:tcW w:w="1117" w:type="dxa"/>
          </w:tcPr>
          <w:p w:rsidR="007E5239" w:rsidRPr="000F37CE" w:rsidRDefault="007E5239" w:rsidP="00723EF4">
            <w:pPr>
              <w:jc w:val="center"/>
              <w:rPr>
                <w:b/>
              </w:rPr>
            </w:pPr>
            <w:r w:rsidRPr="000F37CE">
              <w:rPr>
                <w:b/>
              </w:rPr>
              <w:t>124</w:t>
            </w:r>
          </w:p>
        </w:tc>
      </w:tr>
    </w:tbl>
    <w:p w:rsidR="007E5239" w:rsidRPr="000F37CE" w:rsidRDefault="007E5239" w:rsidP="002E336A">
      <w:pPr>
        <w:rPr>
          <w:sz w:val="22"/>
          <w:szCs w:val="22"/>
        </w:rPr>
      </w:pPr>
    </w:p>
    <w:p w:rsidR="007E5239" w:rsidRPr="00E81D6E" w:rsidRDefault="007E5239" w:rsidP="00316DCE">
      <w:pPr>
        <w:jc w:val="center"/>
        <w:rPr>
          <w:rFonts w:ascii="Arial" w:hAnsi="Arial" w:cs="Arial"/>
          <w:bCs/>
          <w:noProof/>
        </w:rPr>
      </w:pPr>
      <w:r w:rsidRPr="00E81D6E">
        <w:rPr>
          <w:rFonts w:ascii="Arial" w:hAnsi="Arial" w:cs="Arial"/>
          <w:noProof/>
          <w:lang w:val="en-IN" w:eastAsia="en-IN" w:bidi="ta-IN"/>
        </w:rPr>
        <w:lastRenderedPageBreak/>
        <w:drawing>
          <wp:inline distT="0" distB="0" distL="0" distR="0">
            <wp:extent cx="5730240" cy="836295"/>
            <wp:effectExtent l="0" t="0" r="0" b="0"/>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rsidR="007E5239" w:rsidRPr="00E81D6E" w:rsidRDefault="007E5239" w:rsidP="00316DCE">
      <w:pPr>
        <w:jc w:val="center"/>
        <w:rPr>
          <w:b/>
          <w:bCs/>
        </w:rPr>
      </w:pPr>
    </w:p>
    <w:p w:rsidR="007E5239" w:rsidRPr="00E81D6E" w:rsidRDefault="007E5239" w:rsidP="00316DCE">
      <w:pPr>
        <w:jc w:val="center"/>
        <w:rPr>
          <w:b/>
          <w:bCs/>
        </w:rPr>
      </w:pPr>
      <w:r w:rsidRPr="00E81D6E">
        <w:rPr>
          <w:b/>
          <w:bCs/>
        </w:rPr>
        <w:t>END SEMESTER EXAMINATION – APRIL / MAY 2024</w:t>
      </w:r>
    </w:p>
    <w:p w:rsidR="007E5239" w:rsidRPr="00E81D6E" w:rsidRDefault="007E5239" w:rsidP="00316DCE">
      <w:pPr>
        <w:jc w:val="center"/>
        <w:rPr>
          <w:rFonts w:ascii="Arial" w:hAnsi="Arial" w:cs="Arial"/>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E5239" w:rsidRPr="00E629FC" w:rsidTr="00316DCE">
        <w:trPr>
          <w:trHeight w:val="397"/>
          <w:jc w:val="center"/>
        </w:trPr>
        <w:tc>
          <w:tcPr>
            <w:tcW w:w="1701" w:type="dxa"/>
            <w:vAlign w:val="center"/>
          </w:tcPr>
          <w:p w:rsidR="007E5239" w:rsidRPr="00E629FC" w:rsidRDefault="007E5239" w:rsidP="00316DCE">
            <w:pPr>
              <w:pStyle w:val="Title"/>
              <w:contextualSpacing/>
              <w:jc w:val="left"/>
              <w:rPr>
                <w:b/>
                <w:szCs w:val="22"/>
              </w:rPr>
            </w:pPr>
            <w:r w:rsidRPr="00E629FC">
              <w:rPr>
                <w:b/>
                <w:sz w:val="22"/>
                <w:szCs w:val="22"/>
              </w:rPr>
              <w:t xml:space="preserve">Course Code      </w:t>
            </w:r>
          </w:p>
        </w:tc>
        <w:tc>
          <w:tcPr>
            <w:tcW w:w="6374" w:type="dxa"/>
            <w:vAlign w:val="center"/>
          </w:tcPr>
          <w:p w:rsidR="007E5239" w:rsidRPr="00E629FC" w:rsidRDefault="007E5239" w:rsidP="00316DCE">
            <w:pPr>
              <w:pStyle w:val="Title"/>
              <w:contextualSpacing/>
              <w:jc w:val="left"/>
              <w:rPr>
                <w:b/>
                <w:szCs w:val="22"/>
              </w:rPr>
            </w:pPr>
            <w:r w:rsidRPr="00E629FC">
              <w:rPr>
                <w:b/>
                <w:sz w:val="22"/>
                <w:szCs w:val="22"/>
              </w:rPr>
              <w:t>18MA2002</w:t>
            </w:r>
          </w:p>
        </w:tc>
        <w:tc>
          <w:tcPr>
            <w:tcW w:w="1673" w:type="dxa"/>
            <w:vAlign w:val="center"/>
          </w:tcPr>
          <w:p w:rsidR="007E5239" w:rsidRPr="00E629FC" w:rsidRDefault="007E5239" w:rsidP="00316DCE">
            <w:pPr>
              <w:pStyle w:val="Title"/>
              <w:ind w:left="-468" w:firstLine="468"/>
              <w:contextualSpacing/>
              <w:jc w:val="left"/>
              <w:rPr>
                <w:szCs w:val="22"/>
              </w:rPr>
            </w:pPr>
            <w:r w:rsidRPr="00E629FC">
              <w:rPr>
                <w:b/>
                <w:bCs/>
                <w:sz w:val="22"/>
                <w:szCs w:val="22"/>
              </w:rPr>
              <w:t xml:space="preserve">Duration       </w:t>
            </w:r>
          </w:p>
        </w:tc>
        <w:tc>
          <w:tcPr>
            <w:tcW w:w="670" w:type="dxa"/>
            <w:vAlign w:val="center"/>
          </w:tcPr>
          <w:p w:rsidR="007E5239" w:rsidRPr="00E629FC" w:rsidRDefault="007E5239" w:rsidP="00316DCE">
            <w:pPr>
              <w:pStyle w:val="Title"/>
              <w:contextualSpacing/>
              <w:jc w:val="left"/>
              <w:rPr>
                <w:b/>
                <w:szCs w:val="22"/>
              </w:rPr>
            </w:pPr>
            <w:r w:rsidRPr="00E629FC">
              <w:rPr>
                <w:b/>
                <w:sz w:val="22"/>
                <w:szCs w:val="22"/>
              </w:rPr>
              <w:t>3hrs</w:t>
            </w:r>
          </w:p>
        </w:tc>
      </w:tr>
      <w:tr w:rsidR="007E5239" w:rsidRPr="00E629FC" w:rsidTr="00316DCE">
        <w:trPr>
          <w:trHeight w:val="397"/>
          <w:jc w:val="center"/>
        </w:trPr>
        <w:tc>
          <w:tcPr>
            <w:tcW w:w="1701" w:type="dxa"/>
            <w:vAlign w:val="center"/>
          </w:tcPr>
          <w:p w:rsidR="007E5239" w:rsidRPr="00E629FC" w:rsidRDefault="007E5239" w:rsidP="00316DCE">
            <w:pPr>
              <w:pStyle w:val="Title"/>
              <w:ind w:right="-160"/>
              <w:contextualSpacing/>
              <w:jc w:val="left"/>
              <w:rPr>
                <w:b/>
                <w:szCs w:val="22"/>
              </w:rPr>
            </w:pPr>
            <w:r w:rsidRPr="00E629FC">
              <w:rPr>
                <w:b/>
                <w:sz w:val="22"/>
                <w:szCs w:val="22"/>
              </w:rPr>
              <w:t xml:space="preserve">Course Name     </w:t>
            </w:r>
          </w:p>
        </w:tc>
        <w:tc>
          <w:tcPr>
            <w:tcW w:w="6374" w:type="dxa"/>
            <w:vAlign w:val="center"/>
          </w:tcPr>
          <w:p w:rsidR="007E5239" w:rsidRPr="00E629FC" w:rsidRDefault="007E5239" w:rsidP="00316DCE">
            <w:pPr>
              <w:pStyle w:val="Title"/>
              <w:contextualSpacing/>
              <w:jc w:val="left"/>
              <w:rPr>
                <w:b/>
                <w:szCs w:val="22"/>
              </w:rPr>
            </w:pPr>
            <w:r w:rsidRPr="00E629FC">
              <w:rPr>
                <w:b/>
                <w:sz w:val="22"/>
                <w:szCs w:val="22"/>
              </w:rPr>
              <w:t>DESIGN AND ANALYSIS OF EXPERIMENTS</w:t>
            </w:r>
          </w:p>
        </w:tc>
        <w:tc>
          <w:tcPr>
            <w:tcW w:w="1673" w:type="dxa"/>
            <w:vAlign w:val="center"/>
          </w:tcPr>
          <w:p w:rsidR="007E5239" w:rsidRPr="00E629FC" w:rsidRDefault="007E5239" w:rsidP="00316DCE">
            <w:pPr>
              <w:pStyle w:val="Title"/>
              <w:contextualSpacing/>
              <w:jc w:val="left"/>
              <w:rPr>
                <w:b/>
                <w:bCs/>
                <w:szCs w:val="22"/>
              </w:rPr>
            </w:pPr>
            <w:r w:rsidRPr="00E629FC">
              <w:rPr>
                <w:b/>
                <w:bCs/>
                <w:sz w:val="22"/>
                <w:szCs w:val="22"/>
              </w:rPr>
              <w:t xml:space="preserve">Max. Marks </w:t>
            </w:r>
          </w:p>
        </w:tc>
        <w:tc>
          <w:tcPr>
            <w:tcW w:w="670" w:type="dxa"/>
            <w:vAlign w:val="center"/>
          </w:tcPr>
          <w:p w:rsidR="007E5239" w:rsidRPr="00E629FC" w:rsidRDefault="007E5239" w:rsidP="00316DCE">
            <w:pPr>
              <w:pStyle w:val="Title"/>
              <w:contextualSpacing/>
              <w:jc w:val="left"/>
              <w:rPr>
                <w:b/>
                <w:szCs w:val="22"/>
              </w:rPr>
            </w:pPr>
            <w:r w:rsidRPr="00E629FC">
              <w:rPr>
                <w:b/>
                <w:sz w:val="22"/>
                <w:szCs w:val="22"/>
              </w:rPr>
              <w:t>100</w:t>
            </w:r>
          </w:p>
        </w:tc>
      </w:tr>
    </w:tbl>
    <w:p w:rsidR="007E5239" w:rsidRPr="00E81D6E" w:rsidRDefault="007E5239" w:rsidP="00316DCE">
      <w:pPr>
        <w:ind w:left="720"/>
        <w:contextualSpacing/>
        <w:rPr>
          <w:highlight w:val="yellow"/>
        </w:rPr>
      </w:pPr>
    </w:p>
    <w:tbl>
      <w:tblPr>
        <w:tblStyle w:val="TableGrid"/>
        <w:tblW w:w="5000"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65"/>
        <w:gridCol w:w="285"/>
        <w:gridCol w:w="7548"/>
        <w:gridCol w:w="711"/>
        <w:gridCol w:w="570"/>
        <w:gridCol w:w="620"/>
      </w:tblGrid>
      <w:tr w:rsidR="007E5239" w:rsidRPr="00E81D6E" w:rsidTr="007E5239">
        <w:trPr>
          <w:trHeight w:val="549"/>
          <w:jc w:val="center"/>
        </w:trPr>
        <w:tc>
          <w:tcPr>
            <w:tcW w:w="320" w:type="pct"/>
            <w:vAlign w:val="center"/>
          </w:tcPr>
          <w:p w:rsidR="007E5239" w:rsidRPr="00E81D6E" w:rsidRDefault="007E5239" w:rsidP="00316DCE">
            <w:pPr>
              <w:contextualSpacing/>
              <w:jc w:val="center"/>
              <w:rPr>
                <w:b/>
                <w:sz w:val="24"/>
                <w:szCs w:val="24"/>
              </w:rPr>
            </w:pPr>
            <w:r w:rsidRPr="00E81D6E">
              <w:rPr>
                <w:b/>
                <w:sz w:val="24"/>
                <w:szCs w:val="24"/>
              </w:rPr>
              <w:t>Q. No.</w:t>
            </w:r>
          </w:p>
        </w:tc>
        <w:tc>
          <w:tcPr>
            <w:tcW w:w="3766" w:type="pct"/>
            <w:gridSpan w:val="2"/>
            <w:vAlign w:val="center"/>
          </w:tcPr>
          <w:p w:rsidR="007E5239" w:rsidRPr="00E81D6E" w:rsidRDefault="007E5239" w:rsidP="00316DCE">
            <w:pPr>
              <w:contextualSpacing/>
              <w:jc w:val="center"/>
              <w:rPr>
                <w:b/>
                <w:sz w:val="24"/>
                <w:szCs w:val="24"/>
              </w:rPr>
            </w:pPr>
            <w:r w:rsidRPr="00E81D6E">
              <w:rPr>
                <w:b/>
                <w:sz w:val="24"/>
                <w:szCs w:val="24"/>
              </w:rPr>
              <w:t>Questions</w:t>
            </w:r>
          </w:p>
        </w:tc>
        <w:tc>
          <w:tcPr>
            <w:tcW w:w="342" w:type="pct"/>
            <w:vAlign w:val="center"/>
          </w:tcPr>
          <w:p w:rsidR="007E5239" w:rsidRPr="00E81D6E" w:rsidRDefault="007E5239" w:rsidP="00316DCE">
            <w:pPr>
              <w:contextualSpacing/>
              <w:jc w:val="center"/>
              <w:rPr>
                <w:b/>
                <w:sz w:val="24"/>
                <w:szCs w:val="24"/>
              </w:rPr>
            </w:pPr>
            <w:r w:rsidRPr="00E81D6E">
              <w:rPr>
                <w:b/>
                <w:sz w:val="24"/>
                <w:szCs w:val="24"/>
              </w:rPr>
              <w:t>CO</w:t>
            </w:r>
          </w:p>
        </w:tc>
        <w:tc>
          <w:tcPr>
            <w:tcW w:w="274" w:type="pct"/>
            <w:vAlign w:val="center"/>
          </w:tcPr>
          <w:p w:rsidR="007E5239" w:rsidRPr="00E81D6E" w:rsidRDefault="007E5239" w:rsidP="00316DCE">
            <w:pPr>
              <w:contextualSpacing/>
              <w:jc w:val="center"/>
              <w:rPr>
                <w:b/>
                <w:sz w:val="24"/>
                <w:szCs w:val="24"/>
              </w:rPr>
            </w:pPr>
            <w:r w:rsidRPr="00E81D6E">
              <w:rPr>
                <w:b/>
                <w:sz w:val="24"/>
                <w:szCs w:val="24"/>
              </w:rPr>
              <w:t>BL</w:t>
            </w:r>
          </w:p>
        </w:tc>
        <w:tc>
          <w:tcPr>
            <w:tcW w:w="298" w:type="pct"/>
            <w:vAlign w:val="center"/>
          </w:tcPr>
          <w:p w:rsidR="007E5239" w:rsidRPr="00E81D6E" w:rsidRDefault="007E5239" w:rsidP="00316DCE">
            <w:pPr>
              <w:contextualSpacing/>
              <w:jc w:val="center"/>
              <w:rPr>
                <w:b/>
                <w:sz w:val="24"/>
                <w:szCs w:val="24"/>
              </w:rPr>
            </w:pPr>
            <w:r w:rsidRPr="00E81D6E">
              <w:rPr>
                <w:b/>
                <w:sz w:val="24"/>
                <w:szCs w:val="24"/>
              </w:rPr>
              <w:t>M</w:t>
            </w:r>
          </w:p>
        </w:tc>
      </w:tr>
      <w:tr w:rsidR="007E5239" w:rsidRPr="00E81D6E" w:rsidTr="007E5239">
        <w:trPr>
          <w:trHeight w:val="549"/>
          <w:jc w:val="center"/>
        </w:trPr>
        <w:tc>
          <w:tcPr>
            <w:tcW w:w="5000" w:type="pct"/>
            <w:gridSpan w:val="6"/>
            <w:vAlign w:val="center"/>
          </w:tcPr>
          <w:p w:rsidR="007E5239" w:rsidRPr="00E81D6E" w:rsidRDefault="007E5239" w:rsidP="00316DCE">
            <w:pPr>
              <w:contextualSpacing/>
              <w:jc w:val="center"/>
              <w:rPr>
                <w:b/>
                <w:sz w:val="24"/>
                <w:szCs w:val="24"/>
                <w:u w:val="single"/>
              </w:rPr>
            </w:pPr>
            <w:r w:rsidRPr="00E81D6E">
              <w:rPr>
                <w:b/>
                <w:sz w:val="24"/>
                <w:szCs w:val="24"/>
                <w:u w:val="single"/>
              </w:rPr>
              <w:t>PART – A (20 X 1 = 20 MARKS)</w:t>
            </w:r>
          </w:p>
        </w:tc>
      </w:tr>
      <w:tr w:rsidR="007E5239" w:rsidRPr="00E81D6E" w:rsidTr="007E5239">
        <w:trPr>
          <w:trHeight w:val="298"/>
          <w:jc w:val="center"/>
        </w:trPr>
        <w:tc>
          <w:tcPr>
            <w:tcW w:w="320" w:type="pct"/>
            <w:vAlign w:val="center"/>
          </w:tcPr>
          <w:p w:rsidR="007E5239" w:rsidRPr="00E81D6E" w:rsidRDefault="007E5239" w:rsidP="00316DCE">
            <w:pPr>
              <w:contextualSpacing/>
              <w:jc w:val="center"/>
              <w:rPr>
                <w:sz w:val="24"/>
                <w:szCs w:val="24"/>
              </w:rPr>
            </w:pPr>
            <w:r w:rsidRPr="00E81D6E">
              <w:rPr>
                <w:sz w:val="24"/>
                <w:szCs w:val="24"/>
              </w:rPr>
              <w:t>1.</w:t>
            </w:r>
          </w:p>
        </w:tc>
        <w:tc>
          <w:tcPr>
            <w:tcW w:w="3766" w:type="pct"/>
            <w:gridSpan w:val="2"/>
            <w:vAlign w:val="center"/>
          </w:tcPr>
          <w:p w:rsidR="007E5239" w:rsidRPr="00E81D6E" w:rsidRDefault="007E5239" w:rsidP="00316DCE">
            <w:pPr>
              <w:contextualSpacing/>
              <w:rPr>
                <w:sz w:val="24"/>
                <w:szCs w:val="24"/>
              </w:rPr>
            </w:pPr>
            <w:r w:rsidRPr="00E81D6E">
              <w:rPr>
                <w:sz w:val="24"/>
                <w:szCs w:val="24"/>
              </w:rPr>
              <w:t>Find the median for the following data: 12, 56, 23, 40, and 35.</w:t>
            </w:r>
          </w:p>
        </w:tc>
        <w:tc>
          <w:tcPr>
            <w:tcW w:w="342" w:type="pct"/>
            <w:vAlign w:val="center"/>
          </w:tcPr>
          <w:p w:rsidR="007E5239" w:rsidRPr="00E81D6E" w:rsidRDefault="007E5239" w:rsidP="00316DCE">
            <w:pPr>
              <w:contextualSpacing/>
              <w:jc w:val="center"/>
              <w:rPr>
                <w:sz w:val="24"/>
                <w:szCs w:val="24"/>
              </w:rPr>
            </w:pPr>
            <w:r w:rsidRPr="00E81D6E">
              <w:rPr>
                <w:sz w:val="24"/>
                <w:szCs w:val="24"/>
              </w:rPr>
              <w:t>CO1</w:t>
            </w:r>
          </w:p>
        </w:tc>
        <w:tc>
          <w:tcPr>
            <w:tcW w:w="274" w:type="pct"/>
            <w:vAlign w:val="center"/>
          </w:tcPr>
          <w:p w:rsidR="007E5239" w:rsidRPr="00E81D6E" w:rsidRDefault="007E5239" w:rsidP="00316DCE">
            <w:pPr>
              <w:contextualSpacing/>
              <w:jc w:val="center"/>
              <w:rPr>
                <w:sz w:val="24"/>
                <w:szCs w:val="24"/>
              </w:rPr>
            </w:pPr>
            <w:r w:rsidRPr="00E81D6E">
              <w:rPr>
                <w:sz w:val="24"/>
                <w:szCs w:val="24"/>
              </w:rPr>
              <w:t>U</w:t>
            </w:r>
          </w:p>
        </w:tc>
        <w:tc>
          <w:tcPr>
            <w:tcW w:w="298" w:type="pct"/>
            <w:vAlign w:val="center"/>
          </w:tcPr>
          <w:p w:rsidR="007E5239" w:rsidRPr="00E81D6E" w:rsidRDefault="007E5239" w:rsidP="00316DCE">
            <w:pPr>
              <w:contextualSpacing/>
              <w:jc w:val="center"/>
              <w:rPr>
                <w:sz w:val="24"/>
                <w:szCs w:val="24"/>
              </w:rPr>
            </w:pPr>
            <w:r w:rsidRPr="00E81D6E">
              <w:rPr>
                <w:sz w:val="24"/>
                <w:szCs w:val="24"/>
              </w:rPr>
              <w:t>1</w:t>
            </w:r>
          </w:p>
        </w:tc>
      </w:tr>
      <w:tr w:rsidR="007E5239" w:rsidRPr="00E81D6E" w:rsidTr="007E5239">
        <w:trPr>
          <w:trHeight w:val="395"/>
          <w:jc w:val="center"/>
        </w:trPr>
        <w:tc>
          <w:tcPr>
            <w:tcW w:w="320" w:type="pct"/>
            <w:vAlign w:val="center"/>
          </w:tcPr>
          <w:p w:rsidR="007E5239" w:rsidRPr="00E81D6E" w:rsidRDefault="007E5239" w:rsidP="00316DCE">
            <w:pPr>
              <w:contextualSpacing/>
              <w:jc w:val="center"/>
              <w:rPr>
                <w:sz w:val="24"/>
                <w:szCs w:val="24"/>
              </w:rPr>
            </w:pPr>
            <w:r w:rsidRPr="00E81D6E">
              <w:rPr>
                <w:sz w:val="24"/>
                <w:szCs w:val="24"/>
              </w:rPr>
              <w:t>2.</w:t>
            </w:r>
          </w:p>
        </w:tc>
        <w:tc>
          <w:tcPr>
            <w:tcW w:w="3766" w:type="pct"/>
            <w:gridSpan w:val="2"/>
            <w:vAlign w:val="center"/>
          </w:tcPr>
          <w:p w:rsidR="007E5239" w:rsidRPr="00E81D6E" w:rsidRDefault="007E5239" w:rsidP="00316DCE">
            <w:pPr>
              <w:contextualSpacing/>
              <w:rPr>
                <w:sz w:val="24"/>
                <w:szCs w:val="24"/>
              </w:rPr>
            </w:pPr>
            <w:r w:rsidRPr="00E81D6E">
              <w:rPr>
                <w:sz w:val="24"/>
                <w:szCs w:val="24"/>
              </w:rPr>
              <w:t>Compute the mode for the following data: 10, 21, 32, 10, 5, 10, 19, 21, 10 and 10.</w:t>
            </w:r>
          </w:p>
        </w:tc>
        <w:tc>
          <w:tcPr>
            <w:tcW w:w="342" w:type="pct"/>
            <w:vAlign w:val="center"/>
          </w:tcPr>
          <w:p w:rsidR="007E5239" w:rsidRPr="00E81D6E" w:rsidRDefault="007E5239" w:rsidP="00316DCE">
            <w:pPr>
              <w:contextualSpacing/>
              <w:jc w:val="center"/>
              <w:rPr>
                <w:sz w:val="24"/>
                <w:szCs w:val="24"/>
              </w:rPr>
            </w:pPr>
            <w:r w:rsidRPr="00E81D6E">
              <w:rPr>
                <w:sz w:val="24"/>
                <w:szCs w:val="24"/>
              </w:rPr>
              <w:t>CO1</w:t>
            </w:r>
          </w:p>
        </w:tc>
        <w:tc>
          <w:tcPr>
            <w:tcW w:w="274" w:type="pct"/>
            <w:vAlign w:val="center"/>
          </w:tcPr>
          <w:p w:rsidR="007E5239" w:rsidRPr="00E81D6E" w:rsidRDefault="007E5239" w:rsidP="00316DCE">
            <w:pPr>
              <w:contextualSpacing/>
              <w:jc w:val="center"/>
              <w:rPr>
                <w:sz w:val="24"/>
                <w:szCs w:val="24"/>
              </w:rPr>
            </w:pPr>
            <w:r w:rsidRPr="00E81D6E">
              <w:rPr>
                <w:sz w:val="24"/>
                <w:szCs w:val="24"/>
              </w:rPr>
              <w:t>U</w:t>
            </w:r>
          </w:p>
        </w:tc>
        <w:tc>
          <w:tcPr>
            <w:tcW w:w="298" w:type="pct"/>
            <w:vAlign w:val="center"/>
          </w:tcPr>
          <w:p w:rsidR="007E5239" w:rsidRPr="00E81D6E" w:rsidRDefault="007E5239" w:rsidP="00316DCE">
            <w:pPr>
              <w:contextualSpacing/>
              <w:jc w:val="center"/>
              <w:rPr>
                <w:sz w:val="24"/>
                <w:szCs w:val="24"/>
              </w:rPr>
            </w:pPr>
            <w:r w:rsidRPr="00E81D6E">
              <w:rPr>
                <w:sz w:val="24"/>
                <w:szCs w:val="24"/>
              </w:rPr>
              <w:t>1</w:t>
            </w:r>
          </w:p>
        </w:tc>
      </w:tr>
      <w:tr w:rsidR="007E5239" w:rsidRPr="00E81D6E" w:rsidTr="007E5239">
        <w:trPr>
          <w:trHeight w:val="62"/>
          <w:jc w:val="center"/>
        </w:trPr>
        <w:tc>
          <w:tcPr>
            <w:tcW w:w="320" w:type="pct"/>
            <w:vAlign w:val="center"/>
          </w:tcPr>
          <w:p w:rsidR="007E5239" w:rsidRPr="00E81D6E" w:rsidRDefault="007E5239" w:rsidP="00316DCE">
            <w:pPr>
              <w:contextualSpacing/>
              <w:jc w:val="center"/>
              <w:rPr>
                <w:sz w:val="24"/>
                <w:szCs w:val="24"/>
              </w:rPr>
            </w:pPr>
            <w:r w:rsidRPr="00E81D6E">
              <w:rPr>
                <w:sz w:val="24"/>
                <w:szCs w:val="24"/>
              </w:rPr>
              <w:t>3.</w:t>
            </w:r>
          </w:p>
        </w:tc>
        <w:tc>
          <w:tcPr>
            <w:tcW w:w="3766" w:type="pct"/>
            <w:gridSpan w:val="2"/>
            <w:vAlign w:val="center"/>
          </w:tcPr>
          <w:p w:rsidR="007E5239" w:rsidRPr="00E81D6E" w:rsidRDefault="007E5239" w:rsidP="00316DCE">
            <w:pPr>
              <w:contextualSpacing/>
              <w:rPr>
                <w:sz w:val="24"/>
                <w:szCs w:val="24"/>
              </w:rPr>
            </w:pPr>
            <w:r w:rsidRPr="00E81D6E">
              <w:rPr>
                <w:sz w:val="24"/>
                <w:szCs w:val="24"/>
              </w:rPr>
              <w:t xml:space="preserve">Determine the coefficient of variation, If </w:t>
            </w:r>
            <m:oMath>
              <m:acc>
                <m:accPr>
                  <m:chr m:val="̅"/>
                  <m:ctrlPr>
                    <w:rPr>
                      <w:rFonts w:ascii="Cambria Math" w:hAnsi="Cambria Math"/>
                      <w:i/>
                      <w:sz w:val="24"/>
                      <w:szCs w:val="24"/>
                    </w:rPr>
                  </m:ctrlPr>
                </m:accPr>
                <m:e>
                  <m:r>
                    <w:rPr>
                      <w:rFonts w:ascii="Cambria Math" w:hAnsi="Cambria Math"/>
                      <w:sz w:val="24"/>
                      <w:szCs w:val="24"/>
                    </w:rPr>
                    <m:t>x</m:t>
                  </m:r>
                </m:e>
              </m:acc>
              <m:r>
                <w:rPr>
                  <w:rFonts w:ascii="Cambria Math" w:hAnsi="Cambria Math"/>
                  <w:sz w:val="24"/>
                  <w:szCs w:val="24"/>
                </w:rPr>
                <m:t>=</m:t>
              </m:r>
            </m:oMath>
            <w:r w:rsidRPr="00E81D6E">
              <w:rPr>
                <w:sz w:val="24"/>
                <w:szCs w:val="24"/>
              </w:rPr>
              <w:t>27 and σ = 18.8.</w:t>
            </w:r>
          </w:p>
        </w:tc>
        <w:tc>
          <w:tcPr>
            <w:tcW w:w="342" w:type="pct"/>
            <w:vAlign w:val="center"/>
          </w:tcPr>
          <w:p w:rsidR="007E5239" w:rsidRPr="00E81D6E" w:rsidRDefault="007E5239" w:rsidP="00316DCE">
            <w:pPr>
              <w:contextualSpacing/>
              <w:jc w:val="center"/>
              <w:rPr>
                <w:sz w:val="24"/>
                <w:szCs w:val="24"/>
              </w:rPr>
            </w:pPr>
            <w:r w:rsidRPr="00E81D6E">
              <w:rPr>
                <w:sz w:val="24"/>
                <w:szCs w:val="24"/>
              </w:rPr>
              <w:t>CO1</w:t>
            </w:r>
          </w:p>
        </w:tc>
        <w:tc>
          <w:tcPr>
            <w:tcW w:w="274" w:type="pct"/>
            <w:vAlign w:val="center"/>
          </w:tcPr>
          <w:p w:rsidR="007E5239" w:rsidRPr="00E81D6E" w:rsidRDefault="007E5239" w:rsidP="00316DCE">
            <w:pPr>
              <w:contextualSpacing/>
              <w:jc w:val="center"/>
              <w:rPr>
                <w:sz w:val="24"/>
                <w:szCs w:val="24"/>
              </w:rPr>
            </w:pPr>
            <w:r w:rsidRPr="00E81D6E">
              <w:rPr>
                <w:sz w:val="24"/>
                <w:szCs w:val="24"/>
              </w:rPr>
              <w:t>U</w:t>
            </w:r>
          </w:p>
        </w:tc>
        <w:tc>
          <w:tcPr>
            <w:tcW w:w="298" w:type="pct"/>
            <w:vAlign w:val="center"/>
          </w:tcPr>
          <w:p w:rsidR="007E5239" w:rsidRPr="00E81D6E" w:rsidRDefault="007E5239" w:rsidP="00316DCE">
            <w:pPr>
              <w:contextualSpacing/>
              <w:jc w:val="center"/>
              <w:rPr>
                <w:sz w:val="24"/>
                <w:szCs w:val="24"/>
              </w:rPr>
            </w:pPr>
            <w:r w:rsidRPr="00E81D6E">
              <w:rPr>
                <w:sz w:val="24"/>
                <w:szCs w:val="24"/>
              </w:rPr>
              <w:t>1</w:t>
            </w:r>
          </w:p>
        </w:tc>
      </w:tr>
      <w:tr w:rsidR="007E5239" w:rsidRPr="00E81D6E" w:rsidTr="007E5239">
        <w:trPr>
          <w:trHeight w:val="62"/>
          <w:jc w:val="center"/>
        </w:trPr>
        <w:tc>
          <w:tcPr>
            <w:tcW w:w="320" w:type="pct"/>
            <w:vAlign w:val="center"/>
          </w:tcPr>
          <w:p w:rsidR="007E5239" w:rsidRPr="00E81D6E" w:rsidRDefault="007E5239" w:rsidP="00316DCE">
            <w:pPr>
              <w:contextualSpacing/>
              <w:jc w:val="center"/>
              <w:rPr>
                <w:sz w:val="24"/>
                <w:szCs w:val="24"/>
              </w:rPr>
            </w:pPr>
            <w:r w:rsidRPr="00E81D6E">
              <w:rPr>
                <w:sz w:val="24"/>
                <w:szCs w:val="24"/>
              </w:rPr>
              <w:t>4.</w:t>
            </w:r>
          </w:p>
        </w:tc>
        <w:tc>
          <w:tcPr>
            <w:tcW w:w="3766" w:type="pct"/>
            <w:gridSpan w:val="2"/>
            <w:vAlign w:val="center"/>
          </w:tcPr>
          <w:p w:rsidR="007E5239" w:rsidRPr="00E81D6E" w:rsidRDefault="007E5239" w:rsidP="00316DCE">
            <w:pPr>
              <w:contextualSpacing/>
              <w:rPr>
                <w:sz w:val="24"/>
                <w:szCs w:val="24"/>
              </w:rPr>
            </w:pPr>
            <w:r w:rsidRPr="00E81D6E">
              <w:rPr>
                <w:sz w:val="24"/>
                <w:szCs w:val="24"/>
              </w:rPr>
              <w:t>State the empirical relation between mean, median and mode.</w:t>
            </w:r>
          </w:p>
        </w:tc>
        <w:tc>
          <w:tcPr>
            <w:tcW w:w="342" w:type="pct"/>
            <w:vAlign w:val="center"/>
          </w:tcPr>
          <w:p w:rsidR="007E5239" w:rsidRPr="00E81D6E" w:rsidRDefault="007E5239" w:rsidP="00316DCE">
            <w:pPr>
              <w:contextualSpacing/>
              <w:jc w:val="center"/>
              <w:rPr>
                <w:sz w:val="24"/>
                <w:szCs w:val="24"/>
              </w:rPr>
            </w:pPr>
            <w:r w:rsidRPr="00E81D6E">
              <w:rPr>
                <w:sz w:val="24"/>
                <w:szCs w:val="24"/>
              </w:rPr>
              <w:t>CO1</w:t>
            </w:r>
          </w:p>
        </w:tc>
        <w:tc>
          <w:tcPr>
            <w:tcW w:w="274" w:type="pct"/>
            <w:vAlign w:val="center"/>
          </w:tcPr>
          <w:p w:rsidR="007E5239" w:rsidRPr="00E81D6E" w:rsidRDefault="007E5239" w:rsidP="00316DCE">
            <w:pPr>
              <w:contextualSpacing/>
              <w:jc w:val="center"/>
              <w:rPr>
                <w:sz w:val="24"/>
                <w:szCs w:val="24"/>
              </w:rPr>
            </w:pPr>
            <w:r w:rsidRPr="00E81D6E">
              <w:rPr>
                <w:sz w:val="24"/>
                <w:szCs w:val="24"/>
              </w:rPr>
              <w:t>R</w:t>
            </w:r>
          </w:p>
        </w:tc>
        <w:tc>
          <w:tcPr>
            <w:tcW w:w="298" w:type="pct"/>
            <w:vAlign w:val="center"/>
          </w:tcPr>
          <w:p w:rsidR="007E5239" w:rsidRPr="00E81D6E" w:rsidRDefault="007E5239" w:rsidP="00316DCE">
            <w:pPr>
              <w:contextualSpacing/>
              <w:jc w:val="center"/>
              <w:rPr>
                <w:sz w:val="24"/>
                <w:szCs w:val="24"/>
              </w:rPr>
            </w:pPr>
            <w:r w:rsidRPr="00E81D6E">
              <w:rPr>
                <w:sz w:val="24"/>
                <w:szCs w:val="24"/>
              </w:rPr>
              <w:t>1</w:t>
            </w:r>
          </w:p>
        </w:tc>
      </w:tr>
      <w:tr w:rsidR="007E5239" w:rsidRPr="00E81D6E" w:rsidTr="007E5239">
        <w:trPr>
          <w:trHeight w:val="62"/>
          <w:jc w:val="center"/>
        </w:trPr>
        <w:tc>
          <w:tcPr>
            <w:tcW w:w="320" w:type="pct"/>
            <w:vAlign w:val="center"/>
          </w:tcPr>
          <w:p w:rsidR="007E5239" w:rsidRPr="00E81D6E" w:rsidRDefault="007E5239" w:rsidP="00316DCE">
            <w:pPr>
              <w:contextualSpacing/>
              <w:jc w:val="center"/>
              <w:rPr>
                <w:sz w:val="24"/>
                <w:szCs w:val="24"/>
              </w:rPr>
            </w:pPr>
            <w:r w:rsidRPr="00E81D6E">
              <w:rPr>
                <w:sz w:val="24"/>
                <w:szCs w:val="24"/>
              </w:rPr>
              <w:t>5.</w:t>
            </w:r>
          </w:p>
        </w:tc>
        <w:tc>
          <w:tcPr>
            <w:tcW w:w="3766" w:type="pct"/>
            <w:gridSpan w:val="2"/>
            <w:vAlign w:val="center"/>
          </w:tcPr>
          <w:p w:rsidR="007E5239" w:rsidRPr="00E81D6E" w:rsidRDefault="007E5239" w:rsidP="00316DCE">
            <w:pPr>
              <w:contextualSpacing/>
              <w:rPr>
                <w:sz w:val="24"/>
                <w:szCs w:val="24"/>
              </w:rPr>
            </w:pPr>
            <w:r w:rsidRPr="00E81D6E">
              <w:rPr>
                <w:sz w:val="24"/>
                <w:szCs w:val="24"/>
              </w:rPr>
              <w:t>Compute the value of mode if mean and median of the data are 12 and 10.</w:t>
            </w:r>
          </w:p>
        </w:tc>
        <w:tc>
          <w:tcPr>
            <w:tcW w:w="342" w:type="pct"/>
            <w:vAlign w:val="center"/>
          </w:tcPr>
          <w:p w:rsidR="007E5239" w:rsidRPr="00E81D6E" w:rsidRDefault="007E5239" w:rsidP="00316DCE">
            <w:pPr>
              <w:contextualSpacing/>
              <w:jc w:val="center"/>
              <w:rPr>
                <w:sz w:val="24"/>
                <w:szCs w:val="24"/>
              </w:rPr>
            </w:pPr>
            <w:r w:rsidRPr="00E81D6E">
              <w:rPr>
                <w:sz w:val="24"/>
                <w:szCs w:val="24"/>
              </w:rPr>
              <w:t>CO1</w:t>
            </w:r>
          </w:p>
        </w:tc>
        <w:tc>
          <w:tcPr>
            <w:tcW w:w="274" w:type="pct"/>
            <w:vAlign w:val="center"/>
          </w:tcPr>
          <w:p w:rsidR="007E5239" w:rsidRPr="00E81D6E" w:rsidRDefault="007E5239" w:rsidP="00316DCE">
            <w:pPr>
              <w:contextualSpacing/>
              <w:jc w:val="center"/>
              <w:rPr>
                <w:sz w:val="24"/>
                <w:szCs w:val="24"/>
              </w:rPr>
            </w:pPr>
            <w:r w:rsidRPr="00E81D6E">
              <w:rPr>
                <w:sz w:val="24"/>
                <w:szCs w:val="24"/>
              </w:rPr>
              <w:t>U</w:t>
            </w:r>
          </w:p>
        </w:tc>
        <w:tc>
          <w:tcPr>
            <w:tcW w:w="298" w:type="pct"/>
            <w:vAlign w:val="center"/>
          </w:tcPr>
          <w:p w:rsidR="007E5239" w:rsidRPr="00E81D6E" w:rsidRDefault="007E5239" w:rsidP="00316DCE">
            <w:pPr>
              <w:contextualSpacing/>
              <w:jc w:val="center"/>
              <w:rPr>
                <w:sz w:val="24"/>
                <w:szCs w:val="24"/>
              </w:rPr>
            </w:pPr>
            <w:r w:rsidRPr="00E81D6E">
              <w:rPr>
                <w:sz w:val="24"/>
                <w:szCs w:val="24"/>
              </w:rPr>
              <w:t>1</w:t>
            </w:r>
          </w:p>
        </w:tc>
      </w:tr>
      <w:tr w:rsidR="007E5239" w:rsidRPr="00E81D6E" w:rsidTr="007E5239">
        <w:trPr>
          <w:trHeight w:val="395"/>
          <w:jc w:val="center"/>
        </w:trPr>
        <w:tc>
          <w:tcPr>
            <w:tcW w:w="320" w:type="pct"/>
            <w:vAlign w:val="center"/>
          </w:tcPr>
          <w:p w:rsidR="007E5239" w:rsidRPr="00E81D6E" w:rsidRDefault="007E5239" w:rsidP="00316DCE">
            <w:pPr>
              <w:contextualSpacing/>
              <w:jc w:val="center"/>
              <w:rPr>
                <w:sz w:val="24"/>
                <w:szCs w:val="24"/>
              </w:rPr>
            </w:pPr>
            <w:r w:rsidRPr="00E81D6E">
              <w:rPr>
                <w:sz w:val="24"/>
                <w:szCs w:val="24"/>
              </w:rPr>
              <w:t>6.</w:t>
            </w:r>
          </w:p>
        </w:tc>
        <w:tc>
          <w:tcPr>
            <w:tcW w:w="3766" w:type="pct"/>
            <w:gridSpan w:val="2"/>
            <w:vAlign w:val="center"/>
          </w:tcPr>
          <w:p w:rsidR="007E5239" w:rsidRPr="00E81D6E" w:rsidRDefault="007E5239" w:rsidP="00316DCE">
            <w:pPr>
              <w:contextualSpacing/>
              <w:rPr>
                <w:sz w:val="24"/>
                <w:szCs w:val="24"/>
              </w:rPr>
            </w:pPr>
            <w:r w:rsidRPr="00E81D6E">
              <w:rPr>
                <w:sz w:val="24"/>
                <w:szCs w:val="24"/>
              </w:rPr>
              <w:t>Compute the correlation coefficient if the two regression coefficients are 0.4 and 0.3.</w:t>
            </w:r>
          </w:p>
        </w:tc>
        <w:tc>
          <w:tcPr>
            <w:tcW w:w="342" w:type="pct"/>
            <w:vAlign w:val="center"/>
          </w:tcPr>
          <w:p w:rsidR="007E5239" w:rsidRPr="00E81D6E" w:rsidRDefault="007E5239" w:rsidP="00316DCE">
            <w:pPr>
              <w:contextualSpacing/>
              <w:jc w:val="center"/>
              <w:rPr>
                <w:sz w:val="24"/>
                <w:szCs w:val="24"/>
              </w:rPr>
            </w:pPr>
            <w:r w:rsidRPr="00E81D6E">
              <w:rPr>
                <w:sz w:val="24"/>
                <w:szCs w:val="24"/>
              </w:rPr>
              <w:t>CO2</w:t>
            </w:r>
          </w:p>
        </w:tc>
        <w:tc>
          <w:tcPr>
            <w:tcW w:w="274" w:type="pct"/>
            <w:vAlign w:val="center"/>
          </w:tcPr>
          <w:p w:rsidR="007E5239" w:rsidRPr="00E81D6E" w:rsidRDefault="007E5239" w:rsidP="00316DCE">
            <w:pPr>
              <w:contextualSpacing/>
              <w:jc w:val="center"/>
              <w:rPr>
                <w:sz w:val="24"/>
                <w:szCs w:val="24"/>
              </w:rPr>
            </w:pPr>
            <w:r w:rsidRPr="00E81D6E">
              <w:rPr>
                <w:sz w:val="24"/>
                <w:szCs w:val="24"/>
              </w:rPr>
              <w:t>U</w:t>
            </w:r>
          </w:p>
        </w:tc>
        <w:tc>
          <w:tcPr>
            <w:tcW w:w="298" w:type="pct"/>
            <w:vAlign w:val="center"/>
          </w:tcPr>
          <w:p w:rsidR="007E5239" w:rsidRPr="00E81D6E" w:rsidRDefault="007E5239" w:rsidP="00316DCE">
            <w:pPr>
              <w:jc w:val="center"/>
              <w:rPr>
                <w:sz w:val="24"/>
                <w:szCs w:val="24"/>
              </w:rPr>
            </w:pPr>
            <w:r w:rsidRPr="00E81D6E">
              <w:rPr>
                <w:sz w:val="24"/>
                <w:szCs w:val="24"/>
              </w:rPr>
              <w:t>1</w:t>
            </w:r>
          </w:p>
        </w:tc>
      </w:tr>
      <w:tr w:rsidR="007E5239" w:rsidRPr="00E81D6E" w:rsidTr="007E5239">
        <w:trPr>
          <w:trHeight w:val="62"/>
          <w:jc w:val="center"/>
        </w:trPr>
        <w:tc>
          <w:tcPr>
            <w:tcW w:w="320" w:type="pct"/>
            <w:vAlign w:val="center"/>
          </w:tcPr>
          <w:p w:rsidR="007E5239" w:rsidRPr="00E81D6E" w:rsidRDefault="007E5239" w:rsidP="00316DCE">
            <w:pPr>
              <w:contextualSpacing/>
              <w:jc w:val="center"/>
              <w:rPr>
                <w:sz w:val="24"/>
                <w:szCs w:val="24"/>
              </w:rPr>
            </w:pPr>
            <w:r w:rsidRPr="00E81D6E">
              <w:rPr>
                <w:sz w:val="24"/>
                <w:szCs w:val="24"/>
              </w:rPr>
              <w:t>7.</w:t>
            </w:r>
          </w:p>
        </w:tc>
        <w:tc>
          <w:tcPr>
            <w:tcW w:w="3766" w:type="pct"/>
            <w:gridSpan w:val="2"/>
            <w:vAlign w:val="center"/>
          </w:tcPr>
          <w:p w:rsidR="007E5239" w:rsidRPr="00E81D6E" w:rsidRDefault="007E5239" w:rsidP="00316DCE">
            <w:pPr>
              <w:rPr>
                <w:sz w:val="24"/>
                <w:szCs w:val="24"/>
              </w:rPr>
            </w:pPr>
            <w:r w:rsidRPr="00E81D6E">
              <w:rPr>
                <w:sz w:val="24"/>
                <w:szCs w:val="24"/>
              </w:rPr>
              <w:t>Define negative correlation.</w:t>
            </w:r>
          </w:p>
        </w:tc>
        <w:tc>
          <w:tcPr>
            <w:tcW w:w="342" w:type="pct"/>
          </w:tcPr>
          <w:p w:rsidR="007E5239" w:rsidRPr="00E81D6E" w:rsidRDefault="007E5239" w:rsidP="00316DCE">
            <w:pPr>
              <w:jc w:val="center"/>
              <w:rPr>
                <w:sz w:val="24"/>
                <w:szCs w:val="24"/>
              </w:rPr>
            </w:pPr>
            <w:r w:rsidRPr="00E81D6E">
              <w:rPr>
                <w:sz w:val="24"/>
                <w:szCs w:val="24"/>
              </w:rPr>
              <w:t>CO2</w:t>
            </w:r>
          </w:p>
        </w:tc>
        <w:tc>
          <w:tcPr>
            <w:tcW w:w="274" w:type="pct"/>
            <w:vAlign w:val="center"/>
          </w:tcPr>
          <w:p w:rsidR="007E5239" w:rsidRPr="00E81D6E" w:rsidRDefault="007E5239" w:rsidP="00316DCE">
            <w:pPr>
              <w:jc w:val="center"/>
              <w:rPr>
                <w:sz w:val="24"/>
                <w:szCs w:val="24"/>
              </w:rPr>
            </w:pPr>
            <w:r w:rsidRPr="00E81D6E">
              <w:rPr>
                <w:sz w:val="24"/>
                <w:szCs w:val="24"/>
              </w:rPr>
              <w:t>R</w:t>
            </w:r>
          </w:p>
        </w:tc>
        <w:tc>
          <w:tcPr>
            <w:tcW w:w="298" w:type="pct"/>
            <w:vAlign w:val="center"/>
          </w:tcPr>
          <w:p w:rsidR="007E5239" w:rsidRPr="00E81D6E" w:rsidRDefault="007E5239" w:rsidP="00316DCE">
            <w:pPr>
              <w:contextualSpacing/>
              <w:jc w:val="center"/>
              <w:rPr>
                <w:sz w:val="24"/>
                <w:szCs w:val="24"/>
              </w:rPr>
            </w:pPr>
            <w:r w:rsidRPr="00E81D6E">
              <w:rPr>
                <w:sz w:val="24"/>
                <w:szCs w:val="24"/>
              </w:rPr>
              <w:t>1</w:t>
            </w:r>
          </w:p>
        </w:tc>
      </w:tr>
      <w:tr w:rsidR="007E5239" w:rsidRPr="00E81D6E" w:rsidTr="007E5239">
        <w:trPr>
          <w:trHeight w:val="62"/>
          <w:jc w:val="center"/>
        </w:trPr>
        <w:tc>
          <w:tcPr>
            <w:tcW w:w="320" w:type="pct"/>
            <w:vAlign w:val="center"/>
          </w:tcPr>
          <w:p w:rsidR="007E5239" w:rsidRPr="00E81D6E" w:rsidRDefault="007E5239" w:rsidP="00316DCE">
            <w:pPr>
              <w:contextualSpacing/>
              <w:jc w:val="center"/>
              <w:rPr>
                <w:sz w:val="24"/>
                <w:szCs w:val="24"/>
              </w:rPr>
            </w:pPr>
            <w:r w:rsidRPr="00E81D6E">
              <w:rPr>
                <w:sz w:val="24"/>
                <w:szCs w:val="24"/>
              </w:rPr>
              <w:t>8.</w:t>
            </w:r>
          </w:p>
        </w:tc>
        <w:tc>
          <w:tcPr>
            <w:tcW w:w="3766" w:type="pct"/>
            <w:gridSpan w:val="2"/>
            <w:vAlign w:val="center"/>
          </w:tcPr>
          <w:p w:rsidR="007E5239" w:rsidRPr="00E81D6E" w:rsidRDefault="007E5239" w:rsidP="00316DCE">
            <w:pPr>
              <w:contextualSpacing/>
              <w:rPr>
                <w:noProof/>
                <w:sz w:val="24"/>
                <w:szCs w:val="24"/>
                <w:lang w:eastAsia="zh-TW"/>
              </w:rPr>
            </w:pPr>
            <w:r w:rsidRPr="00E81D6E">
              <w:rPr>
                <w:noProof/>
                <w:sz w:val="24"/>
                <w:szCs w:val="24"/>
                <w:lang w:eastAsia="zh-TW"/>
              </w:rPr>
              <w:t>The maximum value of correlation coefficient is _______.</w:t>
            </w:r>
          </w:p>
        </w:tc>
        <w:tc>
          <w:tcPr>
            <w:tcW w:w="342" w:type="pct"/>
            <w:vAlign w:val="center"/>
          </w:tcPr>
          <w:p w:rsidR="007E5239" w:rsidRPr="00E81D6E" w:rsidRDefault="007E5239" w:rsidP="00316DCE">
            <w:pPr>
              <w:contextualSpacing/>
              <w:jc w:val="center"/>
              <w:rPr>
                <w:sz w:val="24"/>
                <w:szCs w:val="24"/>
              </w:rPr>
            </w:pPr>
            <w:r w:rsidRPr="00E81D6E">
              <w:rPr>
                <w:sz w:val="24"/>
                <w:szCs w:val="24"/>
              </w:rPr>
              <w:t>CO2</w:t>
            </w:r>
          </w:p>
        </w:tc>
        <w:tc>
          <w:tcPr>
            <w:tcW w:w="274" w:type="pct"/>
            <w:vAlign w:val="center"/>
          </w:tcPr>
          <w:p w:rsidR="007E5239" w:rsidRPr="00E81D6E" w:rsidRDefault="007E5239" w:rsidP="00316DCE">
            <w:pPr>
              <w:contextualSpacing/>
              <w:jc w:val="center"/>
              <w:rPr>
                <w:sz w:val="24"/>
                <w:szCs w:val="24"/>
              </w:rPr>
            </w:pPr>
            <w:r w:rsidRPr="00E81D6E">
              <w:rPr>
                <w:sz w:val="24"/>
                <w:szCs w:val="24"/>
              </w:rPr>
              <w:t>R</w:t>
            </w:r>
          </w:p>
        </w:tc>
        <w:tc>
          <w:tcPr>
            <w:tcW w:w="298" w:type="pct"/>
          </w:tcPr>
          <w:p w:rsidR="007E5239" w:rsidRPr="00E81D6E" w:rsidRDefault="007E5239" w:rsidP="00316DCE">
            <w:pPr>
              <w:jc w:val="center"/>
              <w:rPr>
                <w:sz w:val="24"/>
                <w:szCs w:val="24"/>
              </w:rPr>
            </w:pPr>
            <w:r w:rsidRPr="00E81D6E">
              <w:rPr>
                <w:sz w:val="24"/>
                <w:szCs w:val="24"/>
              </w:rPr>
              <w:t>1</w:t>
            </w:r>
          </w:p>
        </w:tc>
      </w:tr>
      <w:tr w:rsidR="007E5239" w:rsidRPr="00E81D6E" w:rsidTr="007E5239">
        <w:trPr>
          <w:trHeight w:val="62"/>
          <w:jc w:val="center"/>
        </w:trPr>
        <w:tc>
          <w:tcPr>
            <w:tcW w:w="320" w:type="pct"/>
            <w:vAlign w:val="center"/>
          </w:tcPr>
          <w:p w:rsidR="007E5239" w:rsidRPr="00E81D6E" w:rsidRDefault="007E5239" w:rsidP="00316DCE">
            <w:pPr>
              <w:contextualSpacing/>
              <w:jc w:val="center"/>
              <w:rPr>
                <w:sz w:val="24"/>
                <w:szCs w:val="24"/>
              </w:rPr>
            </w:pPr>
            <w:r w:rsidRPr="00E81D6E">
              <w:rPr>
                <w:sz w:val="24"/>
                <w:szCs w:val="24"/>
              </w:rPr>
              <w:t>9.</w:t>
            </w:r>
          </w:p>
        </w:tc>
        <w:tc>
          <w:tcPr>
            <w:tcW w:w="3766" w:type="pct"/>
            <w:gridSpan w:val="2"/>
            <w:vAlign w:val="center"/>
          </w:tcPr>
          <w:p w:rsidR="007E5239" w:rsidRPr="00E81D6E" w:rsidRDefault="007E5239" w:rsidP="00316DCE">
            <w:pPr>
              <w:spacing w:line="276" w:lineRule="auto"/>
              <w:rPr>
                <w:b/>
                <w:bCs/>
                <w:sz w:val="24"/>
                <w:szCs w:val="24"/>
              </w:rPr>
            </w:pPr>
            <w:r w:rsidRPr="00E81D6E">
              <w:rPr>
                <w:sz w:val="24"/>
                <w:szCs w:val="24"/>
              </w:rPr>
              <w:t xml:space="preserve">The regression line of y on x is ___________. </w:t>
            </w:r>
          </w:p>
        </w:tc>
        <w:tc>
          <w:tcPr>
            <w:tcW w:w="342" w:type="pct"/>
          </w:tcPr>
          <w:p w:rsidR="007E5239" w:rsidRPr="00E81D6E" w:rsidRDefault="007E5239" w:rsidP="00316DCE">
            <w:pPr>
              <w:jc w:val="center"/>
              <w:rPr>
                <w:sz w:val="24"/>
                <w:szCs w:val="24"/>
              </w:rPr>
            </w:pPr>
            <w:r w:rsidRPr="00E81D6E">
              <w:rPr>
                <w:sz w:val="24"/>
                <w:szCs w:val="24"/>
              </w:rPr>
              <w:t>CO2</w:t>
            </w:r>
          </w:p>
        </w:tc>
        <w:tc>
          <w:tcPr>
            <w:tcW w:w="274" w:type="pct"/>
            <w:vAlign w:val="center"/>
          </w:tcPr>
          <w:p w:rsidR="007E5239" w:rsidRPr="00E81D6E" w:rsidRDefault="007E5239" w:rsidP="00316DCE">
            <w:pPr>
              <w:jc w:val="center"/>
              <w:rPr>
                <w:sz w:val="24"/>
                <w:szCs w:val="24"/>
              </w:rPr>
            </w:pPr>
            <w:r w:rsidRPr="00E81D6E">
              <w:rPr>
                <w:sz w:val="24"/>
                <w:szCs w:val="24"/>
              </w:rPr>
              <w:t>R</w:t>
            </w:r>
          </w:p>
        </w:tc>
        <w:tc>
          <w:tcPr>
            <w:tcW w:w="298" w:type="pct"/>
            <w:vAlign w:val="center"/>
          </w:tcPr>
          <w:p w:rsidR="007E5239" w:rsidRPr="00E81D6E" w:rsidRDefault="007E5239" w:rsidP="00316DCE">
            <w:pPr>
              <w:contextualSpacing/>
              <w:jc w:val="center"/>
              <w:rPr>
                <w:sz w:val="24"/>
                <w:szCs w:val="24"/>
              </w:rPr>
            </w:pPr>
            <w:r w:rsidRPr="00E81D6E">
              <w:rPr>
                <w:sz w:val="24"/>
                <w:szCs w:val="24"/>
              </w:rPr>
              <w:t>1</w:t>
            </w:r>
          </w:p>
        </w:tc>
      </w:tr>
      <w:tr w:rsidR="007E5239" w:rsidRPr="00E81D6E" w:rsidTr="007E5239">
        <w:trPr>
          <w:trHeight w:val="62"/>
          <w:jc w:val="center"/>
        </w:trPr>
        <w:tc>
          <w:tcPr>
            <w:tcW w:w="320" w:type="pct"/>
            <w:vAlign w:val="center"/>
          </w:tcPr>
          <w:p w:rsidR="007E5239" w:rsidRPr="00E81D6E" w:rsidRDefault="007E5239" w:rsidP="00316DCE">
            <w:pPr>
              <w:contextualSpacing/>
              <w:jc w:val="center"/>
              <w:rPr>
                <w:sz w:val="24"/>
                <w:szCs w:val="24"/>
              </w:rPr>
            </w:pPr>
            <w:r w:rsidRPr="00E81D6E">
              <w:rPr>
                <w:sz w:val="24"/>
                <w:szCs w:val="24"/>
              </w:rPr>
              <w:t>10.</w:t>
            </w:r>
          </w:p>
        </w:tc>
        <w:tc>
          <w:tcPr>
            <w:tcW w:w="3766" w:type="pct"/>
            <w:gridSpan w:val="2"/>
            <w:vAlign w:val="center"/>
          </w:tcPr>
          <w:p w:rsidR="007E5239" w:rsidRPr="00E81D6E" w:rsidRDefault="007E5239" w:rsidP="00316DCE">
            <w:pPr>
              <w:rPr>
                <w:sz w:val="24"/>
                <w:szCs w:val="24"/>
              </w:rPr>
            </w:pPr>
            <w:r w:rsidRPr="00E81D6E">
              <w:rPr>
                <w:sz w:val="24"/>
                <w:szCs w:val="24"/>
              </w:rPr>
              <w:t xml:space="preserve">Define large sample. </w:t>
            </w:r>
          </w:p>
        </w:tc>
        <w:tc>
          <w:tcPr>
            <w:tcW w:w="342" w:type="pct"/>
            <w:vAlign w:val="center"/>
          </w:tcPr>
          <w:p w:rsidR="007E5239" w:rsidRPr="00E81D6E" w:rsidRDefault="007E5239" w:rsidP="00316DCE">
            <w:pPr>
              <w:contextualSpacing/>
              <w:jc w:val="center"/>
              <w:rPr>
                <w:sz w:val="24"/>
                <w:szCs w:val="24"/>
              </w:rPr>
            </w:pPr>
            <w:r w:rsidRPr="00E81D6E">
              <w:rPr>
                <w:sz w:val="24"/>
                <w:szCs w:val="24"/>
              </w:rPr>
              <w:t>CO4</w:t>
            </w:r>
          </w:p>
        </w:tc>
        <w:tc>
          <w:tcPr>
            <w:tcW w:w="274" w:type="pct"/>
            <w:vAlign w:val="center"/>
          </w:tcPr>
          <w:p w:rsidR="007E5239" w:rsidRPr="00E81D6E" w:rsidRDefault="007E5239" w:rsidP="00316DCE">
            <w:pPr>
              <w:contextualSpacing/>
              <w:jc w:val="center"/>
              <w:rPr>
                <w:sz w:val="24"/>
                <w:szCs w:val="24"/>
              </w:rPr>
            </w:pPr>
            <w:r w:rsidRPr="00E81D6E">
              <w:rPr>
                <w:sz w:val="24"/>
                <w:szCs w:val="24"/>
              </w:rPr>
              <w:t>R</w:t>
            </w:r>
          </w:p>
        </w:tc>
        <w:tc>
          <w:tcPr>
            <w:tcW w:w="298" w:type="pct"/>
            <w:vAlign w:val="center"/>
          </w:tcPr>
          <w:p w:rsidR="007E5239" w:rsidRPr="00E81D6E" w:rsidRDefault="007E5239" w:rsidP="00316DCE">
            <w:pPr>
              <w:contextualSpacing/>
              <w:jc w:val="center"/>
              <w:rPr>
                <w:sz w:val="24"/>
                <w:szCs w:val="24"/>
              </w:rPr>
            </w:pPr>
            <w:r w:rsidRPr="00E81D6E">
              <w:rPr>
                <w:sz w:val="24"/>
                <w:szCs w:val="24"/>
              </w:rPr>
              <w:t>1</w:t>
            </w:r>
          </w:p>
        </w:tc>
      </w:tr>
      <w:tr w:rsidR="007E5239" w:rsidRPr="00E81D6E" w:rsidTr="007E5239">
        <w:trPr>
          <w:trHeight w:val="62"/>
          <w:jc w:val="center"/>
        </w:trPr>
        <w:tc>
          <w:tcPr>
            <w:tcW w:w="320" w:type="pct"/>
            <w:vAlign w:val="center"/>
          </w:tcPr>
          <w:p w:rsidR="007E5239" w:rsidRPr="00E81D6E" w:rsidRDefault="007E5239" w:rsidP="00316DCE">
            <w:pPr>
              <w:contextualSpacing/>
              <w:jc w:val="center"/>
              <w:rPr>
                <w:sz w:val="24"/>
                <w:szCs w:val="24"/>
              </w:rPr>
            </w:pPr>
            <w:r w:rsidRPr="00E81D6E">
              <w:rPr>
                <w:sz w:val="24"/>
                <w:szCs w:val="24"/>
              </w:rPr>
              <w:t>11.</w:t>
            </w:r>
          </w:p>
        </w:tc>
        <w:tc>
          <w:tcPr>
            <w:tcW w:w="3766" w:type="pct"/>
            <w:gridSpan w:val="2"/>
            <w:vAlign w:val="center"/>
          </w:tcPr>
          <w:p w:rsidR="007E5239" w:rsidRPr="00E81D6E" w:rsidRDefault="007E5239" w:rsidP="00316DCE">
            <w:pPr>
              <w:contextualSpacing/>
              <w:rPr>
                <w:sz w:val="24"/>
                <w:szCs w:val="24"/>
              </w:rPr>
            </w:pPr>
            <w:r w:rsidRPr="00E81D6E">
              <w:rPr>
                <w:sz w:val="24"/>
                <w:szCs w:val="24"/>
              </w:rPr>
              <w:t>Define null hypothesis.</w:t>
            </w:r>
          </w:p>
        </w:tc>
        <w:tc>
          <w:tcPr>
            <w:tcW w:w="342" w:type="pct"/>
            <w:vAlign w:val="center"/>
          </w:tcPr>
          <w:p w:rsidR="007E5239" w:rsidRPr="00E81D6E" w:rsidRDefault="007E5239" w:rsidP="00316DCE">
            <w:pPr>
              <w:contextualSpacing/>
              <w:jc w:val="center"/>
              <w:rPr>
                <w:sz w:val="24"/>
                <w:szCs w:val="24"/>
              </w:rPr>
            </w:pPr>
            <w:r w:rsidRPr="00E81D6E">
              <w:rPr>
                <w:sz w:val="24"/>
                <w:szCs w:val="24"/>
              </w:rPr>
              <w:t>CO4</w:t>
            </w:r>
          </w:p>
        </w:tc>
        <w:tc>
          <w:tcPr>
            <w:tcW w:w="274" w:type="pct"/>
            <w:vAlign w:val="center"/>
          </w:tcPr>
          <w:p w:rsidR="007E5239" w:rsidRPr="00E81D6E" w:rsidRDefault="007E5239" w:rsidP="00316DCE">
            <w:pPr>
              <w:contextualSpacing/>
              <w:jc w:val="center"/>
              <w:rPr>
                <w:sz w:val="24"/>
                <w:szCs w:val="24"/>
              </w:rPr>
            </w:pPr>
            <w:r w:rsidRPr="00E81D6E">
              <w:rPr>
                <w:sz w:val="24"/>
                <w:szCs w:val="24"/>
              </w:rPr>
              <w:t>R</w:t>
            </w:r>
          </w:p>
        </w:tc>
        <w:tc>
          <w:tcPr>
            <w:tcW w:w="298" w:type="pct"/>
            <w:vAlign w:val="center"/>
          </w:tcPr>
          <w:p w:rsidR="007E5239" w:rsidRPr="00E81D6E" w:rsidRDefault="007E5239" w:rsidP="00316DCE">
            <w:pPr>
              <w:contextualSpacing/>
              <w:jc w:val="center"/>
              <w:rPr>
                <w:sz w:val="24"/>
                <w:szCs w:val="24"/>
              </w:rPr>
            </w:pPr>
            <w:r w:rsidRPr="00E81D6E">
              <w:rPr>
                <w:sz w:val="24"/>
                <w:szCs w:val="24"/>
              </w:rPr>
              <w:t>1</w:t>
            </w:r>
          </w:p>
        </w:tc>
      </w:tr>
      <w:tr w:rsidR="007E5239" w:rsidRPr="00E81D6E" w:rsidTr="007E5239">
        <w:trPr>
          <w:trHeight w:val="62"/>
          <w:jc w:val="center"/>
        </w:trPr>
        <w:tc>
          <w:tcPr>
            <w:tcW w:w="320" w:type="pct"/>
            <w:vAlign w:val="center"/>
          </w:tcPr>
          <w:p w:rsidR="007E5239" w:rsidRPr="00E81D6E" w:rsidRDefault="007E5239" w:rsidP="00316DCE">
            <w:pPr>
              <w:contextualSpacing/>
              <w:jc w:val="center"/>
              <w:rPr>
                <w:sz w:val="24"/>
                <w:szCs w:val="24"/>
              </w:rPr>
            </w:pPr>
            <w:r w:rsidRPr="00E81D6E">
              <w:rPr>
                <w:sz w:val="24"/>
                <w:szCs w:val="24"/>
              </w:rPr>
              <w:t>12.</w:t>
            </w:r>
          </w:p>
        </w:tc>
        <w:tc>
          <w:tcPr>
            <w:tcW w:w="3766" w:type="pct"/>
            <w:gridSpan w:val="2"/>
          </w:tcPr>
          <w:p w:rsidR="007E5239" w:rsidRPr="00E81D6E" w:rsidRDefault="007E5239" w:rsidP="00316DCE">
            <w:pPr>
              <w:jc w:val="both"/>
              <w:rPr>
                <w:sz w:val="24"/>
                <w:szCs w:val="24"/>
              </w:rPr>
            </w:pPr>
            <w:r w:rsidRPr="00E81D6E">
              <w:rPr>
                <w:sz w:val="24"/>
                <w:szCs w:val="24"/>
              </w:rPr>
              <w:t xml:space="preserve">Write the test statistic for Student’s  </w:t>
            </w:r>
            <w:r w:rsidRPr="00E81D6E">
              <w:rPr>
                <w:i/>
                <w:sz w:val="24"/>
                <w:szCs w:val="24"/>
              </w:rPr>
              <w:t>t</w:t>
            </w:r>
            <w:r w:rsidRPr="00E81D6E">
              <w:rPr>
                <w:sz w:val="24"/>
                <w:szCs w:val="24"/>
              </w:rPr>
              <w:t xml:space="preserve"> test for single mean.</w:t>
            </w:r>
          </w:p>
        </w:tc>
        <w:tc>
          <w:tcPr>
            <w:tcW w:w="342" w:type="pct"/>
          </w:tcPr>
          <w:p w:rsidR="007E5239" w:rsidRPr="00E81D6E" w:rsidRDefault="007E5239" w:rsidP="00316DCE">
            <w:pPr>
              <w:jc w:val="center"/>
              <w:rPr>
                <w:sz w:val="24"/>
                <w:szCs w:val="24"/>
              </w:rPr>
            </w:pPr>
            <w:r w:rsidRPr="00E81D6E">
              <w:rPr>
                <w:sz w:val="24"/>
                <w:szCs w:val="24"/>
              </w:rPr>
              <w:t>CO4</w:t>
            </w:r>
          </w:p>
        </w:tc>
        <w:tc>
          <w:tcPr>
            <w:tcW w:w="274" w:type="pct"/>
            <w:vAlign w:val="center"/>
          </w:tcPr>
          <w:p w:rsidR="007E5239" w:rsidRPr="00E81D6E" w:rsidRDefault="007E5239" w:rsidP="00316DCE">
            <w:pPr>
              <w:contextualSpacing/>
              <w:jc w:val="center"/>
              <w:rPr>
                <w:sz w:val="24"/>
                <w:szCs w:val="24"/>
              </w:rPr>
            </w:pPr>
            <w:r w:rsidRPr="00E81D6E">
              <w:rPr>
                <w:sz w:val="24"/>
                <w:szCs w:val="24"/>
              </w:rPr>
              <w:t>R</w:t>
            </w:r>
          </w:p>
        </w:tc>
        <w:tc>
          <w:tcPr>
            <w:tcW w:w="298" w:type="pct"/>
            <w:vAlign w:val="center"/>
          </w:tcPr>
          <w:p w:rsidR="007E5239" w:rsidRPr="00E81D6E" w:rsidRDefault="007E5239" w:rsidP="00316DCE">
            <w:pPr>
              <w:contextualSpacing/>
              <w:jc w:val="center"/>
              <w:rPr>
                <w:sz w:val="24"/>
                <w:szCs w:val="24"/>
              </w:rPr>
            </w:pPr>
            <w:r w:rsidRPr="00E81D6E">
              <w:rPr>
                <w:sz w:val="24"/>
                <w:szCs w:val="24"/>
              </w:rPr>
              <w:t>1</w:t>
            </w:r>
          </w:p>
        </w:tc>
      </w:tr>
      <w:tr w:rsidR="007E5239" w:rsidRPr="00E81D6E" w:rsidTr="007E5239">
        <w:trPr>
          <w:trHeight w:val="86"/>
          <w:jc w:val="center"/>
        </w:trPr>
        <w:tc>
          <w:tcPr>
            <w:tcW w:w="320" w:type="pct"/>
            <w:vAlign w:val="center"/>
          </w:tcPr>
          <w:p w:rsidR="007E5239" w:rsidRPr="00E81D6E" w:rsidRDefault="007E5239" w:rsidP="00316DCE">
            <w:pPr>
              <w:contextualSpacing/>
              <w:jc w:val="center"/>
              <w:rPr>
                <w:sz w:val="24"/>
                <w:szCs w:val="24"/>
              </w:rPr>
            </w:pPr>
            <w:r w:rsidRPr="00E81D6E">
              <w:rPr>
                <w:sz w:val="24"/>
                <w:szCs w:val="24"/>
              </w:rPr>
              <w:t>13.</w:t>
            </w:r>
          </w:p>
        </w:tc>
        <w:tc>
          <w:tcPr>
            <w:tcW w:w="3766" w:type="pct"/>
            <w:gridSpan w:val="2"/>
            <w:vAlign w:val="center"/>
          </w:tcPr>
          <w:p w:rsidR="007E5239" w:rsidRPr="00E81D6E" w:rsidRDefault="007E5239" w:rsidP="00316DCE">
            <w:pPr>
              <w:contextualSpacing/>
              <w:rPr>
                <w:sz w:val="24"/>
                <w:szCs w:val="24"/>
              </w:rPr>
            </w:pPr>
            <w:r w:rsidRPr="00E81D6E">
              <w:rPr>
                <w:sz w:val="24"/>
                <w:szCs w:val="24"/>
              </w:rPr>
              <w:t xml:space="preserve">Identity the error type when the hypothesis is false, but is accepted. </w:t>
            </w:r>
          </w:p>
        </w:tc>
        <w:tc>
          <w:tcPr>
            <w:tcW w:w="342" w:type="pct"/>
            <w:vAlign w:val="center"/>
          </w:tcPr>
          <w:p w:rsidR="007E5239" w:rsidRPr="00E81D6E" w:rsidRDefault="007E5239" w:rsidP="00316DCE">
            <w:pPr>
              <w:contextualSpacing/>
              <w:jc w:val="center"/>
              <w:rPr>
                <w:sz w:val="24"/>
                <w:szCs w:val="24"/>
              </w:rPr>
            </w:pPr>
            <w:r w:rsidRPr="00E81D6E">
              <w:rPr>
                <w:sz w:val="24"/>
                <w:szCs w:val="24"/>
              </w:rPr>
              <w:t>CO4</w:t>
            </w:r>
          </w:p>
        </w:tc>
        <w:tc>
          <w:tcPr>
            <w:tcW w:w="274" w:type="pct"/>
            <w:vAlign w:val="center"/>
          </w:tcPr>
          <w:p w:rsidR="007E5239" w:rsidRPr="00E81D6E" w:rsidRDefault="007E5239" w:rsidP="00316DCE">
            <w:pPr>
              <w:contextualSpacing/>
              <w:jc w:val="center"/>
              <w:rPr>
                <w:sz w:val="24"/>
                <w:szCs w:val="24"/>
              </w:rPr>
            </w:pPr>
            <w:r w:rsidRPr="00E81D6E">
              <w:rPr>
                <w:sz w:val="24"/>
                <w:szCs w:val="24"/>
              </w:rPr>
              <w:t>R</w:t>
            </w:r>
          </w:p>
        </w:tc>
        <w:tc>
          <w:tcPr>
            <w:tcW w:w="298" w:type="pct"/>
            <w:vAlign w:val="center"/>
          </w:tcPr>
          <w:p w:rsidR="007E5239" w:rsidRPr="00E81D6E" w:rsidRDefault="007E5239" w:rsidP="00316DCE">
            <w:pPr>
              <w:contextualSpacing/>
              <w:jc w:val="center"/>
              <w:rPr>
                <w:sz w:val="24"/>
                <w:szCs w:val="24"/>
              </w:rPr>
            </w:pPr>
            <w:r w:rsidRPr="00E81D6E">
              <w:rPr>
                <w:sz w:val="24"/>
                <w:szCs w:val="24"/>
              </w:rPr>
              <w:t>1</w:t>
            </w:r>
          </w:p>
        </w:tc>
      </w:tr>
      <w:tr w:rsidR="007E5239" w:rsidRPr="00E81D6E" w:rsidTr="007E5239">
        <w:trPr>
          <w:trHeight w:val="395"/>
          <w:jc w:val="center"/>
        </w:trPr>
        <w:tc>
          <w:tcPr>
            <w:tcW w:w="320" w:type="pct"/>
            <w:vAlign w:val="center"/>
          </w:tcPr>
          <w:p w:rsidR="007E5239" w:rsidRPr="00E81D6E" w:rsidRDefault="007E5239" w:rsidP="00316DCE">
            <w:pPr>
              <w:contextualSpacing/>
              <w:jc w:val="center"/>
              <w:rPr>
                <w:sz w:val="24"/>
                <w:szCs w:val="24"/>
              </w:rPr>
            </w:pPr>
            <w:r w:rsidRPr="00E81D6E">
              <w:rPr>
                <w:sz w:val="24"/>
                <w:szCs w:val="24"/>
              </w:rPr>
              <w:t>14.</w:t>
            </w:r>
          </w:p>
        </w:tc>
        <w:tc>
          <w:tcPr>
            <w:tcW w:w="3766" w:type="pct"/>
            <w:gridSpan w:val="2"/>
            <w:vAlign w:val="center"/>
          </w:tcPr>
          <w:p w:rsidR="007E5239" w:rsidRPr="00E81D6E" w:rsidRDefault="007E5239" w:rsidP="00316DCE">
            <w:pPr>
              <w:contextualSpacing/>
              <w:rPr>
                <w:sz w:val="24"/>
                <w:szCs w:val="24"/>
              </w:rPr>
            </w:pPr>
            <w:r w:rsidRPr="00E81D6E">
              <w:rPr>
                <w:sz w:val="24"/>
                <w:szCs w:val="24"/>
              </w:rPr>
              <w:t xml:space="preserve">Calculate the degrees of freedom for two samples of sizes each 10 and 12 in student’s t – test. </w:t>
            </w:r>
          </w:p>
        </w:tc>
        <w:tc>
          <w:tcPr>
            <w:tcW w:w="342" w:type="pct"/>
            <w:vAlign w:val="center"/>
          </w:tcPr>
          <w:p w:rsidR="007E5239" w:rsidRPr="00E81D6E" w:rsidRDefault="007E5239" w:rsidP="00316DCE">
            <w:pPr>
              <w:contextualSpacing/>
              <w:jc w:val="center"/>
              <w:rPr>
                <w:sz w:val="24"/>
                <w:szCs w:val="24"/>
              </w:rPr>
            </w:pPr>
            <w:r w:rsidRPr="00E81D6E">
              <w:rPr>
                <w:sz w:val="24"/>
                <w:szCs w:val="24"/>
              </w:rPr>
              <w:t>CO4</w:t>
            </w:r>
          </w:p>
        </w:tc>
        <w:tc>
          <w:tcPr>
            <w:tcW w:w="274" w:type="pct"/>
            <w:vAlign w:val="center"/>
          </w:tcPr>
          <w:p w:rsidR="007E5239" w:rsidRPr="00E81D6E" w:rsidRDefault="007E5239" w:rsidP="00316DCE">
            <w:pPr>
              <w:contextualSpacing/>
              <w:jc w:val="center"/>
              <w:rPr>
                <w:sz w:val="24"/>
                <w:szCs w:val="24"/>
              </w:rPr>
            </w:pPr>
            <w:r w:rsidRPr="00E81D6E">
              <w:rPr>
                <w:sz w:val="24"/>
                <w:szCs w:val="24"/>
              </w:rPr>
              <w:t>U</w:t>
            </w:r>
          </w:p>
        </w:tc>
        <w:tc>
          <w:tcPr>
            <w:tcW w:w="298" w:type="pct"/>
            <w:vAlign w:val="center"/>
          </w:tcPr>
          <w:p w:rsidR="007E5239" w:rsidRPr="00E81D6E" w:rsidRDefault="007E5239" w:rsidP="00316DCE">
            <w:pPr>
              <w:contextualSpacing/>
              <w:jc w:val="center"/>
              <w:rPr>
                <w:sz w:val="24"/>
                <w:szCs w:val="24"/>
              </w:rPr>
            </w:pPr>
            <w:r w:rsidRPr="00E81D6E">
              <w:rPr>
                <w:sz w:val="24"/>
                <w:szCs w:val="24"/>
              </w:rPr>
              <w:t>1</w:t>
            </w:r>
          </w:p>
        </w:tc>
      </w:tr>
      <w:tr w:rsidR="007E5239" w:rsidRPr="00E81D6E" w:rsidTr="007E5239">
        <w:trPr>
          <w:trHeight w:val="395"/>
          <w:jc w:val="center"/>
        </w:trPr>
        <w:tc>
          <w:tcPr>
            <w:tcW w:w="320" w:type="pct"/>
            <w:vAlign w:val="center"/>
          </w:tcPr>
          <w:p w:rsidR="007E5239" w:rsidRPr="00E81D6E" w:rsidRDefault="007E5239" w:rsidP="00316DCE">
            <w:pPr>
              <w:contextualSpacing/>
              <w:jc w:val="center"/>
              <w:rPr>
                <w:sz w:val="24"/>
                <w:szCs w:val="24"/>
              </w:rPr>
            </w:pPr>
            <w:r w:rsidRPr="00E81D6E">
              <w:rPr>
                <w:sz w:val="24"/>
                <w:szCs w:val="24"/>
              </w:rPr>
              <w:t>15.</w:t>
            </w:r>
          </w:p>
        </w:tc>
        <w:tc>
          <w:tcPr>
            <w:tcW w:w="3766" w:type="pct"/>
            <w:gridSpan w:val="2"/>
          </w:tcPr>
          <w:p w:rsidR="007E5239" w:rsidRPr="00E81D6E" w:rsidRDefault="007E5239" w:rsidP="00316DCE">
            <w:pPr>
              <w:ind w:left="24" w:hanging="24"/>
              <w:rPr>
                <w:sz w:val="24"/>
                <w:szCs w:val="24"/>
              </w:rPr>
            </w:pPr>
            <w:r w:rsidRPr="00E81D6E">
              <w:rPr>
                <w:sz w:val="24"/>
                <w:szCs w:val="24"/>
              </w:rPr>
              <w:t>Mention the formula used to calculate the correction factor in design of experiments.</w:t>
            </w:r>
          </w:p>
        </w:tc>
        <w:tc>
          <w:tcPr>
            <w:tcW w:w="342" w:type="pct"/>
            <w:vAlign w:val="center"/>
          </w:tcPr>
          <w:p w:rsidR="007E5239" w:rsidRPr="00E81D6E" w:rsidRDefault="007E5239" w:rsidP="00316DCE">
            <w:pPr>
              <w:contextualSpacing/>
              <w:jc w:val="center"/>
              <w:rPr>
                <w:sz w:val="24"/>
                <w:szCs w:val="24"/>
              </w:rPr>
            </w:pPr>
            <w:r w:rsidRPr="00E81D6E">
              <w:rPr>
                <w:sz w:val="24"/>
                <w:szCs w:val="24"/>
              </w:rPr>
              <w:t>CO5</w:t>
            </w:r>
          </w:p>
        </w:tc>
        <w:tc>
          <w:tcPr>
            <w:tcW w:w="274" w:type="pct"/>
            <w:vAlign w:val="center"/>
          </w:tcPr>
          <w:p w:rsidR="007E5239" w:rsidRPr="00E81D6E" w:rsidRDefault="007E5239" w:rsidP="00316DCE">
            <w:pPr>
              <w:contextualSpacing/>
              <w:jc w:val="center"/>
              <w:rPr>
                <w:sz w:val="24"/>
                <w:szCs w:val="24"/>
              </w:rPr>
            </w:pPr>
            <w:r w:rsidRPr="00E81D6E">
              <w:rPr>
                <w:sz w:val="24"/>
                <w:szCs w:val="24"/>
              </w:rPr>
              <w:t>R</w:t>
            </w:r>
          </w:p>
        </w:tc>
        <w:tc>
          <w:tcPr>
            <w:tcW w:w="298" w:type="pct"/>
            <w:vAlign w:val="center"/>
          </w:tcPr>
          <w:p w:rsidR="007E5239" w:rsidRPr="00E81D6E" w:rsidRDefault="007E5239" w:rsidP="00316DCE">
            <w:pPr>
              <w:contextualSpacing/>
              <w:jc w:val="center"/>
              <w:rPr>
                <w:sz w:val="24"/>
                <w:szCs w:val="24"/>
              </w:rPr>
            </w:pPr>
            <w:r w:rsidRPr="00E81D6E">
              <w:rPr>
                <w:sz w:val="24"/>
                <w:szCs w:val="24"/>
              </w:rPr>
              <w:t>1</w:t>
            </w:r>
          </w:p>
        </w:tc>
      </w:tr>
      <w:tr w:rsidR="007E5239" w:rsidRPr="00E81D6E" w:rsidTr="007E5239">
        <w:trPr>
          <w:trHeight w:val="62"/>
          <w:jc w:val="center"/>
        </w:trPr>
        <w:tc>
          <w:tcPr>
            <w:tcW w:w="320" w:type="pct"/>
            <w:vAlign w:val="center"/>
          </w:tcPr>
          <w:p w:rsidR="007E5239" w:rsidRPr="00E81D6E" w:rsidRDefault="007E5239" w:rsidP="00316DCE">
            <w:pPr>
              <w:contextualSpacing/>
              <w:jc w:val="center"/>
              <w:rPr>
                <w:sz w:val="24"/>
                <w:szCs w:val="24"/>
              </w:rPr>
            </w:pPr>
            <w:r w:rsidRPr="00E81D6E">
              <w:rPr>
                <w:sz w:val="24"/>
                <w:szCs w:val="24"/>
              </w:rPr>
              <w:t>16.</w:t>
            </w:r>
          </w:p>
        </w:tc>
        <w:tc>
          <w:tcPr>
            <w:tcW w:w="3766" w:type="pct"/>
            <w:gridSpan w:val="2"/>
            <w:vAlign w:val="center"/>
          </w:tcPr>
          <w:p w:rsidR="007E5239" w:rsidRPr="00E81D6E" w:rsidRDefault="007E5239" w:rsidP="00316DCE">
            <w:pPr>
              <w:contextualSpacing/>
              <w:rPr>
                <w:sz w:val="24"/>
                <w:szCs w:val="24"/>
              </w:rPr>
            </w:pPr>
            <w:r w:rsidRPr="00E81D6E">
              <w:rPr>
                <w:sz w:val="24"/>
                <w:szCs w:val="24"/>
              </w:rPr>
              <w:t>Define the term ANOVA</w:t>
            </w:r>
            <w:r>
              <w:rPr>
                <w:sz w:val="24"/>
                <w:szCs w:val="24"/>
              </w:rPr>
              <w:t>.</w:t>
            </w:r>
          </w:p>
        </w:tc>
        <w:tc>
          <w:tcPr>
            <w:tcW w:w="342" w:type="pct"/>
            <w:vAlign w:val="center"/>
          </w:tcPr>
          <w:p w:rsidR="007E5239" w:rsidRPr="00E81D6E" w:rsidRDefault="007E5239" w:rsidP="00316DCE">
            <w:pPr>
              <w:contextualSpacing/>
              <w:jc w:val="center"/>
              <w:rPr>
                <w:sz w:val="24"/>
                <w:szCs w:val="24"/>
              </w:rPr>
            </w:pPr>
            <w:r w:rsidRPr="00E81D6E">
              <w:rPr>
                <w:sz w:val="24"/>
                <w:szCs w:val="24"/>
              </w:rPr>
              <w:t>CO5</w:t>
            </w:r>
          </w:p>
        </w:tc>
        <w:tc>
          <w:tcPr>
            <w:tcW w:w="274" w:type="pct"/>
            <w:vAlign w:val="center"/>
          </w:tcPr>
          <w:p w:rsidR="007E5239" w:rsidRPr="00E81D6E" w:rsidRDefault="007E5239" w:rsidP="00316DCE">
            <w:pPr>
              <w:contextualSpacing/>
              <w:jc w:val="center"/>
              <w:rPr>
                <w:sz w:val="24"/>
                <w:szCs w:val="24"/>
              </w:rPr>
            </w:pPr>
            <w:r w:rsidRPr="00E81D6E">
              <w:rPr>
                <w:sz w:val="24"/>
                <w:szCs w:val="24"/>
              </w:rPr>
              <w:t>R</w:t>
            </w:r>
          </w:p>
        </w:tc>
        <w:tc>
          <w:tcPr>
            <w:tcW w:w="298" w:type="pct"/>
            <w:vAlign w:val="center"/>
          </w:tcPr>
          <w:p w:rsidR="007E5239" w:rsidRPr="00E81D6E" w:rsidRDefault="007E5239" w:rsidP="00316DCE">
            <w:pPr>
              <w:contextualSpacing/>
              <w:jc w:val="center"/>
              <w:rPr>
                <w:sz w:val="24"/>
                <w:szCs w:val="24"/>
              </w:rPr>
            </w:pPr>
            <w:r w:rsidRPr="00E81D6E">
              <w:rPr>
                <w:sz w:val="24"/>
                <w:szCs w:val="24"/>
              </w:rPr>
              <w:t>1</w:t>
            </w:r>
          </w:p>
        </w:tc>
      </w:tr>
      <w:tr w:rsidR="007E5239" w:rsidRPr="00E81D6E" w:rsidTr="007E5239">
        <w:trPr>
          <w:trHeight w:val="62"/>
          <w:jc w:val="center"/>
        </w:trPr>
        <w:tc>
          <w:tcPr>
            <w:tcW w:w="320" w:type="pct"/>
            <w:vAlign w:val="center"/>
          </w:tcPr>
          <w:p w:rsidR="007E5239" w:rsidRPr="00E81D6E" w:rsidRDefault="007E5239" w:rsidP="00316DCE">
            <w:pPr>
              <w:contextualSpacing/>
              <w:jc w:val="center"/>
              <w:rPr>
                <w:sz w:val="24"/>
                <w:szCs w:val="24"/>
              </w:rPr>
            </w:pPr>
            <w:r w:rsidRPr="00E81D6E">
              <w:rPr>
                <w:sz w:val="24"/>
                <w:szCs w:val="24"/>
              </w:rPr>
              <w:t>17.</w:t>
            </w:r>
          </w:p>
        </w:tc>
        <w:tc>
          <w:tcPr>
            <w:tcW w:w="3766" w:type="pct"/>
            <w:gridSpan w:val="2"/>
            <w:vAlign w:val="center"/>
          </w:tcPr>
          <w:p w:rsidR="007E5239" w:rsidRPr="00E81D6E" w:rsidRDefault="007E5239" w:rsidP="00316DCE">
            <w:pPr>
              <w:contextualSpacing/>
              <w:rPr>
                <w:sz w:val="24"/>
                <w:szCs w:val="24"/>
              </w:rPr>
            </w:pPr>
            <w:r w:rsidRPr="00E81D6E">
              <w:rPr>
                <w:sz w:val="24"/>
                <w:szCs w:val="24"/>
              </w:rPr>
              <w:t>Mention the three basic designs of experiment.</w:t>
            </w:r>
          </w:p>
        </w:tc>
        <w:tc>
          <w:tcPr>
            <w:tcW w:w="342" w:type="pct"/>
            <w:vAlign w:val="center"/>
          </w:tcPr>
          <w:p w:rsidR="007E5239" w:rsidRPr="00E81D6E" w:rsidRDefault="007E5239" w:rsidP="00316DCE">
            <w:pPr>
              <w:contextualSpacing/>
              <w:jc w:val="center"/>
              <w:rPr>
                <w:sz w:val="24"/>
                <w:szCs w:val="24"/>
              </w:rPr>
            </w:pPr>
            <w:r w:rsidRPr="00E81D6E">
              <w:rPr>
                <w:sz w:val="24"/>
                <w:szCs w:val="24"/>
              </w:rPr>
              <w:t>CO5</w:t>
            </w:r>
          </w:p>
        </w:tc>
        <w:tc>
          <w:tcPr>
            <w:tcW w:w="274" w:type="pct"/>
            <w:vAlign w:val="center"/>
          </w:tcPr>
          <w:p w:rsidR="007E5239" w:rsidRPr="00E81D6E" w:rsidRDefault="007E5239" w:rsidP="00316DCE">
            <w:pPr>
              <w:contextualSpacing/>
              <w:jc w:val="center"/>
              <w:rPr>
                <w:sz w:val="24"/>
                <w:szCs w:val="24"/>
              </w:rPr>
            </w:pPr>
            <w:r w:rsidRPr="00E81D6E">
              <w:rPr>
                <w:sz w:val="24"/>
                <w:szCs w:val="24"/>
              </w:rPr>
              <w:t>R</w:t>
            </w:r>
          </w:p>
        </w:tc>
        <w:tc>
          <w:tcPr>
            <w:tcW w:w="298" w:type="pct"/>
            <w:vAlign w:val="center"/>
          </w:tcPr>
          <w:p w:rsidR="007E5239" w:rsidRPr="00E81D6E" w:rsidRDefault="007E5239" w:rsidP="00316DCE">
            <w:pPr>
              <w:contextualSpacing/>
              <w:jc w:val="center"/>
              <w:rPr>
                <w:sz w:val="24"/>
                <w:szCs w:val="24"/>
              </w:rPr>
            </w:pPr>
            <w:r w:rsidRPr="00E81D6E">
              <w:rPr>
                <w:sz w:val="24"/>
                <w:szCs w:val="24"/>
              </w:rPr>
              <w:t>1</w:t>
            </w:r>
          </w:p>
        </w:tc>
      </w:tr>
      <w:tr w:rsidR="007E5239" w:rsidRPr="00E81D6E" w:rsidTr="007E5239">
        <w:trPr>
          <w:trHeight w:val="62"/>
          <w:jc w:val="center"/>
        </w:trPr>
        <w:tc>
          <w:tcPr>
            <w:tcW w:w="320" w:type="pct"/>
            <w:vAlign w:val="center"/>
          </w:tcPr>
          <w:p w:rsidR="007E5239" w:rsidRPr="00E81D6E" w:rsidRDefault="007E5239" w:rsidP="00316DCE">
            <w:pPr>
              <w:contextualSpacing/>
              <w:jc w:val="center"/>
              <w:rPr>
                <w:sz w:val="24"/>
                <w:szCs w:val="24"/>
              </w:rPr>
            </w:pPr>
            <w:r w:rsidRPr="00E81D6E">
              <w:rPr>
                <w:sz w:val="24"/>
                <w:szCs w:val="24"/>
              </w:rPr>
              <w:t>18.</w:t>
            </w:r>
          </w:p>
        </w:tc>
        <w:tc>
          <w:tcPr>
            <w:tcW w:w="3766" w:type="pct"/>
            <w:gridSpan w:val="2"/>
            <w:vAlign w:val="center"/>
          </w:tcPr>
          <w:p w:rsidR="007E5239" w:rsidRPr="00E81D6E" w:rsidRDefault="007E5239" w:rsidP="00316DCE">
            <w:pPr>
              <w:contextualSpacing/>
              <w:rPr>
                <w:sz w:val="24"/>
                <w:szCs w:val="24"/>
              </w:rPr>
            </w:pPr>
            <w:r w:rsidRPr="00E81D6E">
              <w:rPr>
                <w:sz w:val="24"/>
                <w:szCs w:val="24"/>
              </w:rPr>
              <w:t xml:space="preserve">Mention the main objective of a factorial experiment. </w:t>
            </w:r>
          </w:p>
        </w:tc>
        <w:tc>
          <w:tcPr>
            <w:tcW w:w="342" w:type="pct"/>
            <w:vAlign w:val="center"/>
          </w:tcPr>
          <w:p w:rsidR="007E5239" w:rsidRPr="00E81D6E" w:rsidRDefault="007E5239" w:rsidP="00316DCE">
            <w:pPr>
              <w:contextualSpacing/>
              <w:jc w:val="center"/>
              <w:rPr>
                <w:sz w:val="24"/>
                <w:szCs w:val="24"/>
              </w:rPr>
            </w:pPr>
            <w:r w:rsidRPr="00E81D6E">
              <w:rPr>
                <w:sz w:val="24"/>
                <w:szCs w:val="24"/>
              </w:rPr>
              <w:t>CO5</w:t>
            </w:r>
          </w:p>
        </w:tc>
        <w:tc>
          <w:tcPr>
            <w:tcW w:w="274" w:type="pct"/>
            <w:vAlign w:val="center"/>
          </w:tcPr>
          <w:p w:rsidR="007E5239" w:rsidRPr="00E81D6E" w:rsidRDefault="007E5239" w:rsidP="00316DCE">
            <w:pPr>
              <w:contextualSpacing/>
              <w:jc w:val="center"/>
              <w:rPr>
                <w:sz w:val="24"/>
                <w:szCs w:val="24"/>
              </w:rPr>
            </w:pPr>
            <w:r w:rsidRPr="00E81D6E">
              <w:rPr>
                <w:sz w:val="24"/>
                <w:szCs w:val="24"/>
              </w:rPr>
              <w:t>R</w:t>
            </w:r>
          </w:p>
        </w:tc>
        <w:tc>
          <w:tcPr>
            <w:tcW w:w="298" w:type="pct"/>
            <w:vAlign w:val="center"/>
          </w:tcPr>
          <w:p w:rsidR="007E5239" w:rsidRPr="00E81D6E" w:rsidRDefault="007E5239" w:rsidP="00316DCE">
            <w:pPr>
              <w:contextualSpacing/>
              <w:jc w:val="center"/>
              <w:rPr>
                <w:sz w:val="24"/>
                <w:szCs w:val="24"/>
              </w:rPr>
            </w:pPr>
            <w:r w:rsidRPr="00E81D6E">
              <w:rPr>
                <w:sz w:val="24"/>
                <w:szCs w:val="24"/>
              </w:rPr>
              <w:t>1</w:t>
            </w:r>
          </w:p>
        </w:tc>
      </w:tr>
      <w:tr w:rsidR="007E5239" w:rsidRPr="00E81D6E" w:rsidTr="007E5239">
        <w:trPr>
          <w:trHeight w:val="62"/>
          <w:jc w:val="center"/>
        </w:trPr>
        <w:tc>
          <w:tcPr>
            <w:tcW w:w="320" w:type="pct"/>
            <w:vAlign w:val="center"/>
          </w:tcPr>
          <w:p w:rsidR="007E5239" w:rsidRPr="00E81D6E" w:rsidRDefault="007E5239" w:rsidP="00316DCE">
            <w:pPr>
              <w:contextualSpacing/>
              <w:jc w:val="center"/>
              <w:rPr>
                <w:sz w:val="24"/>
                <w:szCs w:val="24"/>
              </w:rPr>
            </w:pPr>
            <w:r w:rsidRPr="00E81D6E">
              <w:rPr>
                <w:sz w:val="24"/>
                <w:szCs w:val="24"/>
              </w:rPr>
              <w:t>19.</w:t>
            </w:r>
          </w:p>
        </w:tc>
        <w:tc>
          <w:tcPr>
            <w:tcW w:w="3766" w:type="pct"/>
            <w:gridSpan w:val="2"/>
            <w:vAlign w:val="center"/>
          </w:tcPr>
          <w:p w:rsidR="007E5239" w:rsidRPr="00E81D6E" w:rsidRDefault="007E5239" w:rsidP="00316DCE">
            <w:pPr>
              <w:rPr>
                <w:sz w:val="24"/>
                <w:szCs w:val="24"/>
              </w:rPr>
            </w:pPr>
            <w:r w:rsidRPr="00E81D6E">
              <w:rPr>
                <w:sz w:val="24"/>
                <w:szCs w:val="24"/>
              </w:rPr>
              <w:t>How many factors are there in RBD?</w:t>
            </w:r>
          </w:p>
        </w:tc>
        <w:tc>
          <w:tcPr>
            <w:tcW w:w="342" w:type="pct"/>
            <w:vAlign w:val="center"/>
          </w:tcPr>
          <w:p w:rsidR="007E5239" w:rsidRPr="00E81D6E" w:rsidRDefault="007E5239" w:rsidP="00316DCE">
            <w:pPr>
              <w:rPr>
                <w:sz w:val="24"/>
                <w:szCs w:val="24"/>
              </w:rPr>
            </w:pPr>
            <w:r w:rsidRPr="00E81D6E">
              <w:rPr>
                <w:sz w:val="24"/>
                <w:szCs w:val="24"/>
              </w:rPr>
              <w:t>CO5</w:t>
            </w:r>
          </w:p>
        </w:tc>
        <w:tc>
          <w:tcPr>
            <w:tcW w:w="274" w:type="pct"/>
            <w:vAlign w:val="center"/>
          </w:tcPr>
          <w:p w:rsidR="007E5239" w:rsidRPr="00E81D6E" w:rsidRDefault="007E5239" w:rsidP="00316DCE">
            <w:pPr>
              <w:jc w:val="center"/>
              <w:rPr>
                <w:sz w:val="24"/>
                <w:szCs w:val="24"/>
              </w:rPr>
            </w:pPr>
            <w:r w:rsidRPr="00E81D6E">
              <w:rPr>
                <w:sz w:val="24"/>
                <w:szCs w:val="24"/>
              </w:rPr>
              <w:t>R</w:t>
            </w:r>
          </w:p>
        </w:tc>
        <w:tc>
          <w:tcPr>
            <w:tcW w:w="298" w:type="pct"/>
            <w:vAlign w:val="center"/>
          </w:tcPr>
          <w:p w:rsidR="007E5239" w:rsidRPr="00E81D6E" w:rsidRDefault="007E5239" w:rsidP="00316DCE">
            <w:pPr>
              <w:contextualSpacing/>
              <w:jc w:val="center"/>
              <w:rPr>
                <w:sz w:val="24"/>
                <w:szCs w:val="24"/>
              </w:rPr>
            </w:pPr>
            <w:r w:rsidRPr="00E81D6E">
              <w:rPr>
                <w:sz w:val="24"/>
                <w:szCs w:val="24"/>
              </w:rPr>
              <w:t>1</w:t>
            </w:r>
          </w:p>
        </w:tc>
      </w:tr>
      <w:tr w:rsidR="007E5239" w:rsidRPr="00E81D6E" w:rsidTr="007E5239">
        <w:trPr>
          <w:trHeight w:val="395"/>
          <w:jc w:val="center"/>
        </w:trPr>
        <w:tc>
          <w:tcPr>
            <w:tcW w:w="320" w:type="pct"/>
            <w:vAlign w:val="center"/>
          </w:tcPr>
          <w:p w:rsidR="007E5239" w:rsidRPr="00E81D6E" w:rsidRDefault="007E5239" w:rsidP="00316DCE">
            <w:pPr>
              <w:contextualSpacing/>
              <w:jc w:val="center"/>
              <w:rPr>
                <w:sz w:val="24"/>
                <w:szCs w:val="24"/>
              </w:rPr>
            </w:pPr>
            <w:r w:rsidRPr="00E81D6E">
              <w:rPr>
                <w:sz w:val="24"/>
                <w:szCs w:val="24"/>
              </w:rPr>
              <w:t>20.</w:t>
            </w:r>
          </w:p>
        </w:tc>
        <w:tc>
          <w:tcPr>
            <w:tcW w:w="3766" w:type="pct"/>
            <w:gridSpan w:val="2"/>
            <w:vAlign w:val="center"/>
          </w:tcPr>
          <w:p w:rsidR="007E5239" w:rsidRPr="00E81D6E" w:rsidRDefault="007E5239" w:rsidP="00316DCE">
            <w:pPr>
              <w:contextualSpacing/>
              <w:rPr>
                <w:sz w:val="24"/>
                <w:szCs w:val="24"/>
              </w:rPr>
            </w:pPr>
            <w:r w:rsidRPr="00E81D6E">
              <w:rPr>
                <w:sz w:val="24"/>
                <w:szCs w:val="24"/>
              </w:rPr>
              <w:t>In analysis of variance for two factor with 5 rows and 4 columns, find the degrees of freedom for the residuals.</w:t>
            </w:r>
          </w:p>
        </w:tc>
        <w:tc>
          <w:tcPr>
            <w:tcW w:w="342" w:type="pct"/>
            <w:vAlign w:val="center"/>
          </w:tcPr>
          <w:p w:rsidR="007E5239" w:rsidRPr="00E81D6E" w:rsidRDefault="007E5239" w:rsidP="00316DCE">
            <w:pPr>
              <w:contextualSpacing/>
              <w:jc w:val="center"/>
              <w:rPr>
                <w:sz w:val="24"/>
                <w:szCs w:val="24"/>
              </w:rPr>
            </w:pPr>
            <w:r w:rsidRPr="00E81D6E">
              <w:rPr>
                <w:sz w:val="24"/>
                <w:szCs w:val="24"/>
              </w:rPr>
              <w:t>CO5</w:t>
            </w:r>
          </w:p>
        </w:tc>
        <w:tc>
          <w:tcPr>
            <w:tcW w:w="274" w:type="pct"/>
            <w:vAlign w:val="center"/>
          </w:tcPr>
          <w:p w:rsidR="007E5239" w:rsidRPr="00E81D6E" w:rsidRDefault="007E5239" w:rsidP="00316DCE">
            <w:pPr>
              <w:contextualSpacing/>
              <w:jc w:val="center"/>
              <w:rPr>
                <w:sz w:val="24"/>
                <w:szCs w:val="24"/>
              </w:rPr>
            </w:pPr>
            <w:r w:rsidRPr="00E81D6E">
              <w:rPr>
                <w:sz w:val="24"/>
                <w:szCs w:val="24"/>
              </w:rPr>
              <w:t>U</w:t>
            </w:r>
          </w:p>
        </w:tc>
        <w:tc>
          <w:tcPr>
            <w:tcW w:w="298" w:type="pct"/>
            <w:vAlign w:val="center"/>
          </w:tcPr>
          <w:p w:rsidR="007E5239" w:rsidRPr="00E81D6E" w:rsidRDefault="007E5239" w:rsidP="00316DCE">
            <w:pPr>
              <w:contextualSpacing/>
              <w:jc w:val="center"/>
              <w:rPr>
                <w:sz w:val="24"/>
                <w:szCs w:val="24"/>
              </w:rPr>
            </w:pPr>
            <w:r w:rsidRPr="00E81D6E">
              <w:rPr>
                <w:sz w:val="24"/>
                <w:szCs w:val="24"/>
              </w:rPr>
              <w:t>1</w:t>
            </w:r>
          </w:p>
        </w:tc>
      </w:tr>
      <w:tr w:rsidR="007E5239" w:rsidRPr="00E81D6E" w:rsidTr="007E5239">
        <w:trPr>
          <w:trHeight w:val="286"/>
          <w:jc w:val="center"/>
        </w:trPr>
        <w:tc>
          <w:tcPr>
            <w:tcW w:w="5000" w:type="pct"/>
            <w:gridSpan w:val="6"/>
            <w:vAlign w:val="center"/>
          </w:tcPr>
          <w:p w:rsidR="007E5239" w:rsidRPr="00E81D6E" w:rsidRDefault="007E5239" w:rsidP="00316DCE">
            <w:pPr>
              <w:contextualSpacing/>
              <w:jc w:val="center"/>
              <w:rPr>
                <w:b/>
                <w:sz w:val="24"/>
                <w:szCs w:val="24"/>
                <w:u w:val="single"/>
              </w:rPr>
            </w:pPr>
            <w:r w:rsidRPr="00E81D6E">
              <w:rPr>
                <w:b/>
                <w:sz w:val="24"/>
                <w:szCs w:val="24"/>
                <w:u w:val="single"/>
              </w:rPr>
              <w:t xml:space="preserve">PART – B (10 X 5 = 50 MARKS) </w:t>
            </w:r>
          </w:p>
          <w:p w:rsidR="007E5239" w:rsidRPr="00E81D6E" w:rsidRDefault="007E5239" w:rsidP="00316DCE">
            <w:pPr>
              <w:contextualSpacing/>
              <w:jc w:val="center"/>
              <w:rPr>
                <w:b/>
                <w:sz w:val="24"/>
                <w:szCs w:val="24"/>
                <w:u w:val="single"/>
              </w:rPr>
            </w:pPr>
            <w:r w:rsidRPr="00E81D6E">
              <w:rPr>
                <w:b/>
                <w:sz w:val="24"/>
                <w:szCs w:val="24"/>
              </w:rPr>
              <w:t>(Answer any 10 from the following)</w:t>
            </w:r>
          </w:p>
        </w:tc>
      </w:tr>
      <w:tr w:rsidR="007E5239" w:rsidRPr="00E81D6E" w:rsidTr="007E5239">
        <w:trPr>
          <w:trHeight w:val="395"/>
          <w:jc w:val="center"/>
        </w:trPr>
        <w:tc>
          <w:tcPr>
            <w:tcW w:w="320" w:type="pct"/>
            <w:vAlign w:val="center"/>
          </w:tcPr>
          <w:p w:rsidR="007E5239" w:rsidRPr="00E81D6E" w:rsidRDefault="007E5239" w:rsidP="00316DCE">
            <w:pPr>
              <w:contextualSpacing/>
              <w:rPr>
                <w:sz w:val="24"/>
                <w:szCs w:val="24"/>
              </w:rPr>
            </w:pPr>
            <w:r w:rsidRPr="00E81D6E">
              <w:rPr>
                <w:sz w:val="24"/>
                <w:szCs w:val="24"/>
              </w:rPr>
              <w:t>21.</w:t>
            </w:r>
          </w:p>
        </w:tc>
        <w:tc>
          <w:tcPr>
            <w:tcW w:w="3766" w:type="pct"/>
            <w:gridSpan w:val="2"/>
            <w:vAlign w:val="bottom"/>
          </w:tcPr>
          <w:p w:rsidR="007E5239" w:rsidRPr="00E81D6E" w:rsidRDefault="007E5239" w:rsidP="00316DCE">
            <w:pPr>
              <w:rPr>
                <w:sz w:val="24"/>
                <w:szCs w:val="24"/>
              </w:rPr>
            </w:pPr>
            <w:r w:rsidRPr="00E81D6E">
              <w:rPr>
                <w:sz w:val="24"/>
                <w:szCs w:val="24"/>
              </w:rPr>
              <w:t>Find the  mean and mean deviation for the following data:</w:t>
            </w:r>
          </w:p>
          <w:p w:rsidR="007E5239" w:rsidRPr="00E81D6E" w:rsidRDefault="007E5239" w:rsidP="00316DCE">
            <w:pPr>
              <w:contextualSpacing/>
              <w:jc w:val="both"/>
              <w:rPr>
                <w:sz w:val="24"/>
                <w:szCs w:val="24"/>
              </w:rPr>
            </w:pPr>
            <w:r w:rsidRPr="00E81D6E">
              <w:rPr>
                <w:sz w:val="24"/>
                <w:szCs w:val="24"/>
              </w:rPr>
              <w:t>38,  70,  48,  40,  42,  55,  63,  46,  54,  44</w:t>
            </w:r>
          </w:p>
        </w:tc>
        <w:tc>
          <w:tcPr>
            <w:tcW w:w="342" w:type="pct"/>
          </w:tcPr>
          <w:p w:rsidR="007E5239" w:rsidRPr="00E81D6E" w:rsidRDefault="007E5239" w:rsidP="00316DCE">
            <w:pPr>
              <w:contextualSpacing/>
              <w:jc w:val="center"/>
              <w:rPr>
                <w:sz w:val="24"/>
                <w:szCs w:val="24"/>
              </w:rPr>
            </w:pPr>
            <w:r w:rsidRPr="00E81D6E">
              <w:rPr>
                <w:sz w:val="24"/>
                <w:szCs w:val="24"/>
              </w:rPr>
              <w:t>CO1</w:t>
            </w:r>
          </w:p>
        </w:tc>
        <w:tc>
          <w:tcPr>
            <w:tcW w:w="274" w:type="pct"/>
          </w:tcPr>
          <w:p w:rsidR="007E5239" w:rsidRPr="00E81D6E" w:rsidRDefault="007E5239" w:rsidP="00316DCE">
            <w:pPr>
              <w:contextualSpacing/>
              <w:jc w:val="center"/>
              <w:rPr>
                <w:sz w:val="24"/>
                <w:szCs w:val="24"/>
              </w:rPr>
            </w:pPr>
            <w:r w:rsidRPr="00E81D6E">
              <w:rPr>
                <w:sz w:val="24"/>
                <w:szCs w:val="24"/>
              </w:rPr>
              <w:t>E</w:t>
            </w:r>
          </w:p>
        </w:tc>
        <w:tc>
          <w:tcPr>
            <w:tcW w:w="298" w:type="pct"/>
          </w:tcPr>
          <w:p w:rsidR="007E5239" w:rsidRPr="00E81D6E" w:rsidRDefault="007E5239" w:rsidP="00316DCE">
            <w:pPr>
              <w:contextualSpacing/>
              <w:jc w:val="center"/>
              <w:rPr>
                <w:sz w:val="24"/>
                <w:szCs w:val="24"/>
              </w:rPr>
            </w:pPr>
            <w:r w:rsidRPr="00E81D6E">
              <w:rPr>
                <w:sz w:val="24"/>
                <w:szCs w:val="24"/>
              </w:rPr>
              <w:t>5</w:t>
            </w:r>
          </w:p>
        </w:tc>
      </w:tr>
      <w:tr w:rsidR="007E5239" w:rsidRPr="00E81D6E" w:rsidTr="007E5239">
        <w:trPr>
          <w:trHeight w:val="1271"/>
          <w:jc w:val="center"/>
        </w:trPr>
        <w:tc>
          <w:tcPr>
            <w:tcW w:w="320" w:type="pct"/>
          </w:tcPr>
          <w:p w:rsidR="007E5239" w:rsidRPr="00E81D6E" w:rsidRDefault="007E5239" w:rsidP="00316DCE">
            <w:pPr>
              <w:contextualSpacing/>
              <w:jc w:val="center"/>
            </w:pPr>
            <w:r>
              <w:t>22.</w:t>
            </w:r>
          </w:p>
        </w:tc>
        <w:tc>
          <w:tcPr>
            <w:tcW w:w="3766" w:type="pct"/>
            <w:gridSpan w:val="2"/>
          </w:tcPr>
          <w:p w:rsidR="007E5239" w:rsidRDefault="007E5239" w:rsidP="00316DCE">
            <w:pPr>
              <w:jc w:val="both"/>
              <w:rPr>
                <w:sz w:val="24"/>
                <w:szCs w:val="24"/>
              </w:rPr>
            </w:pPr>
            <w:r w:rsidRPr="00E81D6E">
              <w:rPr>
                <w:sz w:val="24"/>
                <w:szCs w:val="24"/>
              </w:rPr>
              <w:t>Find the quartile deviation for the following data:</w:t>
            </w:r>
          </w:p>
          <w:tbl>
            <w:tblPr>
              <w:tblW w:w="6833" w:type="dxa"/>
              <w:tblLook w:val="04A0" w:firstRow="1" w:lastRow="0" w:firstColumn="1" w:lastColumn="0" w:noHBand="0" w:noVBand="1"/>
            </w:tblPr>
            <w:tblGrid>
              <w:gridCol w:w="1163"/>
              <w:gridCol w:w="397"/>
              <w:gridCol w:w="580"/>
              <w:gridCol w:w="460"/>
              <w:gridCol w:w="548"/>
              <w:gridCol w:w="567"/>
              <w:gridCol w:w="567"/>
              <w:gridCol w:w="708"/>
              <w:gridCol w:w="567"/>
              <w:gridCol w:w="709"/>
              <w:gridCol w:w="567"/>
            </w:tblGrid>
            <w:tr w:rsidR="007E5239" w:rsidRPr="00E629FC" w:rsidTr="007E5239">
              <w:trPr>
                <w:trHeight w:val="600"/>
              </w:trPr>
              <w:tc>
                <w:tcPr>
                  <w:tcW w:w="116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E5239" w:rsidRPr="00044BA2" w:rsidRDefault="007E5239" w:rsidP="00316DCE">
                  <w:pPr>
                    <w:rPr>
                      <w:color w:val="000000"/>
                      <w:lang w:val="en-IN" w:eastAsia="en-IN"/>
                    </w:rPr>
                  </w:pPr>
                  <w:r w:rsidRPr="00044BA2">
                    <w:rPr>
                      <w:color w:val="000000"/>
                      <w:sz w:val="22"/>
                      <w:szCs w:val="22"/>
                      <w:lang w:eastAsia="en-IN"/>
                    </w:rPr>
                    <w:t>Height      (in inches)</w:t>
                  </w:r>
                </w:p>
              </w:tc>
              <w:tc>
                <w:tcPr>
                  <w:tcW w:w="397" w:type="dxa"/>
                  <w:tcBorders>
                    <w:top w:val="single" w:sz="4" w:space="0" w:color="auto"/>
                    <w:left w:val="nil"/>
                    <w:bottom w:val="single" w:sz="4" w:space="0" w:color="auto"/>
                    <w:right w:val="single" w:sz="4" w:space="0" w:color="auto"/>
                  </w:tcBorders>
                  <w:shd w:val="clear" w:color="auto" w:fill="auto"/>
                  <w:noWrap/>
                  <w:vAlign w:val="bottom"/>
                  <w:hideMark/>
                </w:tcPr>
                <w:p w:rsidR="007E5239" w:rsidRPr="00044BA2" w:rsidRDefault="007E5239" w:rsidP="00316DCE">
                  <w:pPr>
                    <w:jc w:val="center"/>
                    <w:rPr>
                      <w:color w:val="000000"/>
                      <w:lang w:val="en-IN" w:eastAsia="en-IN"/>
                    </w:rPr>
                  </w:pPr>
                  <w:r w:rsidRPr="00044BA2">
                    <w:rPr>
                      <w:color w:val="000000"/>
                      <w:sz w:val="22"/>
                      <w:szCs w:val="22"/>
                      <w:lang w:eastAsia="en-IN"/>
                    </w:rPr>
                    <w:t>5</w:t>
                  </w:r>
                </w:p>
              </w:tc>
              <w:tc>
                <w:tcPr>
                  <w:tcW w:w="580" w:type="dxa"/>
                  <w:tcBorders>
                    <w:top w:val="single" w:sz="4" w:space="0" w:color="auto"/>
                    <w:left w:val="nil"/>
                    <w:bottom w:val="single" w:sz="4" w:space="0" w:color="auto"/>
                    <w:right w:val="single" w:sz="4" w:space="0" w:color="auto"/>
                  </w:tcBorders>
                  <w:shd w:val="clear" w:color="auto" w:fill="auto"/>
                  <w:noWrap/>
                  <w:vAlign w:val="bottom"/>
                  <w:hideMark/>
                </w:tcPr>
                <w:p w:rsidR="007E5239" w:rsidRPr="00044BA2" w:rsidRDefault="007E5239" w:rsidP="00316DCE">
                  <w:pPr>
                    <w:jc w:val="center"/>
                    <w:rPr>
                      <w:color w:val="000000"/>
                      <w:lang w:val="en-IN" w:eastAsia="en-IN"/>
                    </w:rPr>
                  </w:pPr>
                  <w:r w:rsidRPr="00044BA2">
                    <w:rPr>
                      <w:color w:val="000000"/>
                      <w:sz w:val="22"/>
                      <w:szCs w:val="22"/>
                      <w:lang w:eastAsia="en-IN"/>
                    </w:rPr>
                    <w:t>15</w:t>
                  </w:r>
                </w:p>
              </w:tc>
              <w:tc>
                <w:tcPr>
                  <w:tcW w:w="460" w:type="dxa"/>
                  <w:tcBorders>
                    <w:top w:val="single" w:sz="4" w:space="0" w:color="auto"/>
                    <w:left w:val="nil"/>
                    <w:bottom w:val="single" w:sz="4" w:space="0" w:color="auto"/>
                    <w:right w:val="single" w:sz="4" w:space="0" w:color="auto"/>
                  </w:tcBorders>
                  <w:shd w:val="clear" w:color="auto" w:fill="auto"/>
                  <w:noWrap/>
                  <w:vAlign w:val="bottom"/>
                  <w:hideMark/>
                </w:tcPr>
                <w:p w:rsidR="007E5239" w:rsidRPr="00044BA2" w:rsidRDefault="007E5239" w:rsidP="00316DCE">
                  <w:pPr>
                    <w:jc w:val="center"/>
                    <w:rPr>
                      <w:color w:val="000000"/>
                      <w:lang w:val="en-IN" w:eastAsia="en-IN"/>
                    </w:rPr>
                  </w:pPr>
                  <w:r w:rsidRPr="00044BA2">
                    <w:rPr>
                      <w:color w:val="000000"/>
                      <w:sz w:val="22"/>
                      <w:szCs w:val="22"/>
                      <w:lang w:eastAsia="en-IN"/>
                    </w:rPr>
                    <w:t>25</w:t>
                  </w:r>
                </w:p>
              </w:tc>
              <w:tc>
                <w:tcPr>
                  <w:tcW w:w="548" w:type="dxa"/>
                  <w:tcBorders>
                    <w:top w:val="single" w:sz="4" w:space="0" w:color="auto"/>
                    <w:left w:val="nil"/>
                    <w:bottom w:val="single" w:sz="4" w:space="0" w:color="auto"/>
                    <w:right w:val="single" w:sz="4" w:space="0" w:color="auto"/>
                  </w:tcBorders>
                  <w:shd w:val="clear" w:color="auto" w:fill="auto"/>
                  <w:noWrap/>
                  <w:vAlign w:val="bottom"/>
                  <w:hideMark/>
                </w:tcPr>
                <w:p w:rsidR="007E5239" w:rsidRPr="00044BA2" w:rsidRDefault="007E5239" w:rsidP="00316DCE">
                  <w:pPr>
                    <w:jc w:val="center"/>
                    <w:rPr>
                      <w:color w:val="000000"/>
                      <w:lang w:val="en-IN" w:eastAsia="en-IN"/>
                    </w:rPr>
                  </w:pPr>
                  <w:r w:rsidRPr="00044BA2">
                    <w:rPr>
                      <w:color w:val="000000"/>
                      <w:sz w:val="22"/>
                      <w:szCs w:val="22"/>
                      <w:lang w:eastAsia="en-IN"/>
                    </w:rPr>
                    <w:t>35</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E5239" w:rsidRPr="00044BA2" w:rsidRDefault="007E5239" w:rsidP="00316DCE">
                  <w:pPr>
                    <w:jc w:val="center"/>
                    <w:rPr>
                      <w:color w:val="000000"/>
                      <w:lang w:val="en-IN" w:eastAsia="en-IN"/>
                    </w:rPr>
                  </w:pPr>
                  <w:r w:rsidRPr="00044BA2">
                    <w:rPr>
                      <w:color w:val="000000"/>
                      <w:sz w:val="22"/>
                      <w:szCs w:val="22"/>
                      <w:lang w:eastAsia="en-IN"/>
                    </w:rPr>
                    <w:t>45</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E5239" w:rsidRPr="00044BA2" w:rsidRDefault="007E5239" w:rsidP="00316DCE">
                  <w:pPr>
                    <w:jc w:val="center"/>
                    <w:rPr>
                      <w:color w:val="000000"/>
                      <w:lang w:val="en-IN" w:eastAsia="en-IN"/>
                    </w:rPr>
                  </w:pPr>
                  <w:r w:rsidRPr="00044BA2">
                    <w:rPr>
                      <w:color w:val="000000"/>
                      <w:sz w:val="22"/>
                      <w:szCs w:val="22"/>
                      <w:lang w:eastAsia="en-IN"/>
                    </w:rPr>
                    <w:t>55</w:t>
                  </w:r>
                </w:p>
              </w:tc>
              <w:tc>
                <w:tcPr>
                  <w:tcW w:w="708" w:type="dxa"/>
                  <w:tcBorders>
                    <w:top w:val="single" w:sz="4" w:space="0" w:color="auto"/>
                    <w:left w:val="nil"/>
                    <w:bottom w:val="single" w:sz="4" w:space="0" w:color="auto"/>
                    <w:right w:val="single" w:sz="4" w:space="0" w:color="auto"/>
                  </w:tcBorders>
                  <w:shd w:val="clear" w:color="auto" w:fill="auto"/>
                  <w:noWrap/>
                  <w:vAlign w:val="bottom"/>
                  <w:hideMark/>
                </w:tcPr>
                <w:p w:rsidR="007E5239" w:rsidRPr="00044BA2" w:rsidRDefault="007E5239" w:rsidP="00316DCE">
                  <w:pPr>
                    <w:jc w:val="center"/>
                    <w:rPr>
                      <w:color w:val="000000"/>
                      <w:lang w:val="en-IN" w:eastAsia="en-IN"/>
                    </w:rPr>
                  </w:pPr>
                  <w:r w:rsidRPr="00044BA2">
                    <w:rPr>
                      <w:color w:val="000000"/>
                      <w:sz w:val="22"/>
                      <w:szCs w:val="22"/>
                      <w:lang w:eastAsia="en-IN"/>
                    </w:rPr>
                    <w:t>65</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E5239" w:rsidRPr="00044BA2" w:rsidRDefault="007E5239" w:rsidP="00316DCE">
                  <w:pPr>
                    <w:jc w:val="center"/>
                    <w:rPr>
                      <w:color w:val="000000"/>
                      <w:lang w:val="en-IN" w:eastAsia="en-IN"/>
                    </w:rPr>
                  </w:pPr>
                  <w:r w:rsidRPr="00044BA2">
                    <w:rPr>
                      <w:color w:val="000000"/>
                      <w:sz w:val="22"/>
                      <w:szCs w:val="22"/>
                      <w:lang w:eastAsia="en-IN"/>
                    </w:rPr>
                    <w:t>75</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7E5239" w:rsidRPr="00044BA2" w:rsidRDefault="007E5239" w:rsidP="00316DCE">
                  <w:pPr>
                    <w:jc w:val="center"/>
                    <w:rPr>
                      <w:color w:val="000000"/>
                      <w:lang w:val="en-IN" w:eastAsia="en-IN"/>
                    </w:rPr>
                  </w:pPr>
                  <w:r w:rsidRPr="00044BA2">
                    <w:rPr>
                      <w:color w:val="000000"/>
                      <w:sz w:val="22"/>
                      <w:szCs w:val="22"/>
                      <w:lang w:eastAsia="en-IN"/>
                    </w:rPr>
                    <w:t>85</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7E5239" w:rsidRPr="00044BA2" w:rsidRDefault="007E5239" w:rsidP="00316DCE">
                  <w:pPr>
                    <w:jc w:val="center"/>
                    <w:rPr>
                      <w:color w:val="000000"/>
                      <w:lang w:val="en-IN" w:eastAsia="en-IN"/>
                    </w:rPr>
                  </w:pPr>
                  <w:r w:rsidRPr="00044BA2">
                    <w:rPr>
                      <w:color w:val="000000"/>
                      <w:sz w:val="22"/>
                      <w:szCs w:val="22"/>
                      <w:lang w:eastAsia="en-IN"/>
                    </w:rPr>
                    <w:t>95</w:t>
                  </w:r>
                </w:p>
              </w:tc>
            </w:tr>
            <w:tr w:rsidR="007E5239" w:rsidRPr="00E629FC" w:rsidTr="007E5239">
              <w:trPr>
                <w:trHeight w:val="300"/>
              </w:trPr>
              <w:tc>
                <w:tcPr>
                  <w:tcW w:w="1163" w:type="dxa"/>
                  <w:tcBorders>
                    <w:top w:val="nil"/>
                    <w:left w:val="single" w:sz="4" w:space="0" w:color="auto"/>
                    <w:bottom w:val="single" w:sz="4" w:space="0" w:color="auto"/>
                    <w:right w:val="single" w:sz="4" w:space="0" w:color="auto"/>
                  </w:tcBorders>
                  <w:shd w:val="clear" w:color="auto" w:fill="auto"/>
                  <w:noWrap/>
                  <w:vAlign w:val="bottom"/>
                  <w:hideMark/>
                </w:tcPr>
                <w:p w:rsidR="007E5239" w:rsidRPr="00044BA2" w:rsidRDefault="007E5239" w:rsidP="00316DCE">
                  <w:pPr>
                    <w:rPr>
                      <w:color w:val="000000"/>
                      <w:lang w:val="en-IN" w:eastAsia="en-IN"/>
                    </w:rPr>
                  </w:pPr>
                  <w:r w:rsidRPr="00044BA2">
                    <w:rPr>
                      <w:color w:val="000000"/>
                      <w:sz w:val="22"/>
                      <w:szCs w:val="22"/>
                      <w:lang w:eastAsia="en-IN"/>
                    </w:rPr>
                    <w:t>Frequency</w:t>
                  </w:r>
                </w:p>
              </w:tc>
              <w:tc>
                <w:tcPr>
                  <w:tcW w:w="397" w:type="dxa"/>
                  <w:tcBorders>
                    <w:top w:val="nil"/>
                    <w:left w:val="nil"/>
                    <w:bottom w:val="single" w:sz="4" w:space="0" w:color="auto"/>
                    <w:right w:val="single" w:sz="4" w:space="0" w:color="auto"/>
                  </w:tcBorders>
                  <w:shd w:val="clear" w:color="auto" w:fill="auto"/>
                  <w:noWrap/>
                  <w:vAlign w:val="bottom"/>
                  <w:hideMark/>
                </w:tcPr>
                <w:p w:rsidR="007E5239" w:rsidRPr="00044BA2" w:rsidRDefault="007E5239" w:rsidP="00316DCE">
                  <w:pPr>
                    <w:jc w:val="center"/>
                    <w:rPr>
                      <w:color w:val="000000"/>
                      <w:lang w:val="en-IN" w:eastAsia="en-IN"/>
                    </w:rPr>
                  </w:pPr>
                  <w:r w:rsidRPr="00044BA2">
                    <w:rPr>
                      <w:color w:val="000000"/>
                      <w:sz w:val="22"/>
                      <w:szCs w:val="22"/>
                      <w:lang w:eastAsia="en-IN"/>
                    </w:rPr>
                    <w:t>5</w:t>
                  </w:r>
                </w:p>
              </w:tc>
              <w:tc>
                <w:tcPr>
                  <w:tcW w:w="580" w:type="dxa"/>
                  <w:tcBorders>
                    <w:top w:val="nil"/>
                    <w:left w:val="nil"/>
                    <w:bottom w:val="single" w:sz="4" w:space="0" w:color="auto"/>
                    <w:right w:val="single" w:sz="4" w:space="0" w:color="auto"/>
                  </w:tcBorders>
                  <w:shd w:val="clear" w:color="auto" w:fill="auto"/>
                  <w:noWrap/>
                  <w:vAlign w:val="bottom"/>
                  <w:hideMark/>
                </w:tcPr>
                <w:p w:rsidR="007E5239" w:rsidRPr="00044BA2" w:rsidRDefault="007E5239" w:rsidP="00316DCE">
                  <w:pPr>
                    <w:jc w:val="center"/>
                    <w:rPr>
                      <w:color w:val="000000"/>
                      <w:lang w:val="en-IN" w:eastAsia="en-IN"/>
                    </w:rPr>
                  </w:pPr>
                  <w:r w:rsidRPr="00044BA2">
                    <w:rPr>
                      <w:color w:val="000000"/>
                      <w:sz w:val="22"/>
                      <w:szCs w:val="22"/>
                      <w:lang w:eastAsia="en-IN"/>
                    </w:rPr>
                    <w:t>3</w:t>
                  </w:r>
                </w:p>
              </w:tc>
              <w:tc>
                <w:tcPr>
                  <w:tcW w:w="460" w:type="dxa"/>
                  <w:tcBorders>
                    <w:top w:val="nil"/>
                    <w:left w:val="nil"/>
                    <w:bottom w:val="single" w:sz="4" w:space="0" w:color="auto"/>
                    <w:right w:val="single" w:sz="4" w:space="0" w:color="auto"/>
                  </w:tcBorders>
                  <w:shd w:val="clear" w:color="auto" w:fill="auto"/>
                  <w:noWrap/>
                  <w:vAlign w:val="bottom"/>
                  <w:hideMark/>
                </w:tcPr>
                <w:p w:rsidR="007E5239" w:rsidRPr="00044BA2" w:rsidRDefault="007E5239" w:rsidP="00316DCE">
                  <w:pPr>
                    <w:jc w:val="center"/>
                    <w:rPr>
                      <w:color w:val="000000"/>
                      <w:lang w:val="en-IN" w:eastAsia="en-IN"/>
                    </w:rPr>
                  </w:pPr>
                  <w:r w:rsidRPr="00044BA2">
                    <w:rPr>
                      <w:color w:val="000000"/>
                      <w:sz w:val="22"/>
                      <w:szCs w:val="22"/>
                      <w:lang w:eastAsia="en-IN"/>
                    </w:rPr>
                    <w:t>4</w:t>
                  </w:r>
                </w:p>
              </w:tc>
              <w:tc>
                <w:tcPr>
                  <w:tcW w:w="548" w:type="dxa"/>
                  <w:tcBorders>
                    <w:top w:val="nil"/>
                    <w:left w:val="nil"/>
                    <w:bottom w:val="single" w:sz="4" w:space="0" w:color="auto"/>
                    <w:right w:val="single" w:sz="4" w:space="0" w:color="auto"/>
                  </w:tcBorders>
                  <w:shd w:val="clear" w:color="auto" w:fill="auto"/>
                  <w:noWrap/>
                  <w:vAlign w:val="bottom"/>
                  <w:hideMark/>
                </w:tcPr>
                <w:p w:rsidR="007E5239" w:rsidRPr="00044BA2" w:rsidRDefault="007E5239" w:rsidP="00316DCE">
                  <w:pPr>
                    <w:jc w:val="center"/>
                    <w:rPr>
                      <w:color w:val="000000"/>
                      <w:lang w:val="en-IN" w:eastAsia="en-IN"/>
                    </w:rPr>
                  </w:pPr>
                  <w:r w:rsidRPr="00044BA2">
                    <w:rPr>
                      <w:color w:val="000000"/>
                      <w:sz w:val="22"/>
                      <w:szCs w:val="22"/>
                      <w:lang w:eastAsia="en-IN"/>
                    </w:rPr>
                    <w:t>3</w:t>
                  </w:r>
                </w:p>
              </w:tc>
              <w:tc>
                <w:tcPr>
                  <w:tcW w:w="567" w:type="dxa"/>
                  <w:tcBorders>
                    <w:top w:val="nil"/>
                    <w:left w:val="nil"/>
                    <w:bottom w:val="single" w:sz="4" w:space="0" w:color="auto"/>
                    <w:right w:val="single" w:sz="4" w:space="0" w:color="auto"/>
                  </w:tcBorders>
                  <w:shd w:val="clear" w:color="auto" w:fill="auto"/>
                  <w:noWrap/>
                  <w:vAlign w:val="bottom"/>
                  <w:hideMark/>
                </w:tcPr>
                <w:p w:rsidR="007E5239" w:rsidRPr="00044BA2" w:rsidRDefault="007E5239" w:rsidP="00316DCE">
                  <w:pPr>
                    <w:jc w:val="center"/>
                    <w:rPr>
                      <w:color w:val="000000"/>
                      <w:lang w:val="en-IN" w:eastAsia="en-IN"/>
                    </w:rPr>
                  </w:pPr>
                  <w:r w:rsidRPr="00044BA2">
                    <w:rPr>
                      <w:color w:val="000000"/>
                      <w:sz w:val="22"/>
                      <w:szCs w:val="22"/>
                      <w:lang w:eastAsia="en-IN"/>
                    </w:rPr>
                    <w:t>3</w:t>
                  </w:r>
                </w:p>
              </w:tc>
              <w:tc>
                <w:tcPr>
                  <w:tcW w:w="567" w:type="dxa"/>
                  <w:tcBorders>
                    <w:top w:val="nil"/>
                    <w:left w:val="nil"/>
                    <w:bottom w:val="single" w:sz="4" w:space="0" w:color="auto"/>
                    <w:right w:val="single" w:sz="4" w:space="0" w:color="auto"/>
                  </w:tcBorders>
                  <w:shd w:val="clear" w:color="auto" w:fill="auto"/>
                  <w:noWrap/>
                  <w:vAlign w:val="bottom"/>
                  <w:hideMark/>
                </w:tcPr>
                <w:p w:rsidR="007E5239" w:rsidRPr="00044BA2" w:rsidRDefault="007E5239" w:rsidP="00316DCE">
                  <w:pPr>
                    <w:jc w:val="center"/>
                    <w:rPr>
                      <w:color w:val="000000"/>
                      <w:lang w:val="en-IN" w:eastAsia="en-IN"/>
                    </w:rPr>
                  </w:pPr>
                  <w:r w:rsidRPr="00044BA2">
                    <w:rPr>
                      <w:color w:val="000000"/>
                      <w:sz w:val="22"/>
                      <w:szCs w:val="22"/>
                      <w:lang w:eastAsia="en-IN"/>
                    </w:rPr>
                    <w:t>4</w:t>
                  </w:r>
                </w:p>
              </w:tc>
              <w:tc>
                <w:tcPr>
                  <w:tcW w:w="708" w:type="dxa"/>
                  <w:tcBorders>
                    <w:top w:val="nil"/>
                    <w:left w:val="nil"/>
                    <w:bottom w:val="single" w:sz="4" w:space="0" w:color="auto"/>
                    <w:right w:val="single" w:sz="4" w:space="0" w:color="auto"/>
                  </w:tcBorders>
                  <w:shd w:val="clear" w:color="auto" w:fill="auto"/>
                  <w:noWrap/>
                  <w:vAlign w:val="bottom"/>
                  <w:hideMark/>
                </w:tcPr>
                <w:p w:rsidR="007E5239" w:rsidRPr="00044BA2" w:rsidRDefault="007E5239" w:rsidP="00316DCE">
                  <w:pPr>
                    <w:jc w:val="center"/>
                    <w:rPr>
                      <w:color w:val="000000"/>
                      <w:lang w:val="en-IN" w:eastAsia="en-IN"/>
                    </w:rPr>
                  </w:pPr>
                  <w:r w:rsidRPr="00044BA2">
                    <w:rPr>
                      <w:color w:val="000000"/>
                      <w:sz w:val="22"/>
                      <w:szCs w:val="22"/>
                      <w:lang w:eastAsia="en-IN"/>
                    </w:rPr>
                    <w:t>7</w:t>
                  </w:r>
                </w:p>
              </w:tc>
              <w:tc>
                <w:tcPr>
                  <w:tcW w:w="567" w:type="dxa"/>
                  <w:tcBorders>
                    <w:top w:val="nil"/>
                    <w:left w:val="nil"/>
                    <w:bottom w:val="single" w:sz="4" w:space="0" w:color="auto"/>
                    <w:right w:val="single" w:sz="4" w:space="0" w:color="auto"/>
                  </w:tcBorders>
                  <w:shd w:val="clear" w:color="auto" w:fill="auto"/>
                  <w:noWrap/>
                  <w:vAlign w:val="bottom"/>
                  <w:hideMark/>
                </w:tcPr>
                <w:p w:rsidR="007E5239" w:rsidRPr="00044BA2" w:rsidRDefault="007E5239" w:rsidP="00316DCE">
                  <w:pPr>
                    <w:jc w:val="center"/>
                    <w:rPr>
                      <w:color w:val="000000"/>
                      <w:lang w:val="en-IN" w:eastAsia="en-IN"/>
                    </w:rPr>
                  </w:pPr>
                  <w:r w:rsidRPr="00044BA2">
                    <w:rPr>
                      <w:color w:val="000000"/>
                      <w:sz w:val="22"/>
                      <w:szCs w:val="22"/>
                      <w:lang w:eastAsia="en-IN"/>
                    </w:rPr>
                    <w:t>9</w:t>
                  </w:r>
                </w:p>
              </w:tc>
              <w:tc>
                <w:tcPr>
                  <w:tcW w:w="709" w:type="dxa"/>
                  <w:tcBorders>
                    <w:top w:val="nil"/>
                    <w:left w:val="nil"/>
                    <w:bottom w:val="single" w:sz="4" w:space="0" w:color="auto"/>
                    <w:right w:val="single" w:sz="4" w:space="0" w:color="auto"/>
                  </w:tcBorders>
                  <w:shd w:val="clear" w:color="auto" w:fill="auto"/>
                  <w:noWrap/>
                  <w:vAlign w:val="bottom"/>
                  <w:hideMark/>
                </w:tcPr>
                <w:p w:rsidR="007E5239" w:rsidRPr="00044BA2" w:rsidRDefault="007E5239" w:rsidP="00316DCE">
                  <w:pPr>
                    <w:jc w:val="center"/>
                    <w:rPr>
                      <w:color w:val="000000"/>
                      <w:lang w:val="en-IN" w:eastAsia="en-IN"/>
                    </w:rPr>
                  </w:pPr>
                  <w:r w:rsidRPr="00044BA2">
                    <w:rPr>
                      <w:color w:val="000000"/>
                      <w:sz w:val="22"/>
                      <w:szCs w:val="22"/>
                      <w:lang w:eastAsia="en-IN"/>
                    </w:rPr>
                    <w:t>7</w:t>
                  </w:r>
                </w:p>
              </w:tc>
              <w:tc>
                <w:tcPr>
                  <w:tcW w:w="567" w:type="dxa"/>
                  <w:tcBorders>
                    <w:top w:val="nil"/>
                    <w:left w:val="nil"/>
                    <w:bottom w:val="single" w:sz="4" w:space="0" w:color="auto"/>
                    <w:right w:val="single" w:sz="4" w:space="0" w:color="auto"/>
                  </w:tcBorders>
                  <w:shd w:val="clear" w:color="auto" w:fill="auto"/>
                  <w:noWrap/>
                  <w:vAlign w:val="bottom"/>
                  <w:hideMark/>
                </w:tcPr>
                <w:p w:rsidR="007E5239" w:rsidRPr="00044BA2" w:rsidRDefault="007E5239" w:rsidP="00316DCE">
                  <w:pPr>
                    <w:jc w:val="center"/>
                    <w:rPr>
                      <w:color w:val="000000"/>
                      <w:lang w:val="en-IN" w:eastAsia="en-IN"/>
                    </w:rPr>
                  </w:pPr>
                  <w:r w:rsidRPr="00044BA2">
                    <w:rPr>
                      <w:color w:val="000000"/>
                      <w:sz w:val="22"/>
                      <w:szCs w:val="22"/>
                      <w:lang w:eastAsia="en-IN"/>
                    </w:rPr>
                    <w:t>8</w:t>
                  </w:r>
                </w:p>
              </w:tc>
            </w:tr>
          </w:tbl>
          <w:p w:rsidR="007E5239" w:rsidRPr="00E81D6E" w:rsidRDefault="007E5239" w:rsidP="00316DCE"/>
        </w:tc>
        <w:tc>
          <w:tcPr>
            <w:tcW w:w="342" w:type="pct"/>
          </w:tcPr>
          <w:p w:rsidR="007E5239" w:rsidRPr="00E81D6E" w:rsidRDefault="007E5239" w:rsidP="00316DCE">
            <w:pPr>
              <w:jc w:val="center"/>
              <w:rPr>
                <w:sz w:val="24"/>
                <w:szCs w:val="24"/>
              </w:rPr>
            </w:pPr>
            <w:r>
              <w:rPr>
                <w:sz w:val="24"/>
                <w:szCs w:val="24"/>
              </w:rPr>
              <w:t>CO1</w:t>
            </w:r>
          </w:p>
        </w:tc>
        <w:tc>
          <w:tcPr>
            <w:tcW w:w="274" w:type="pct"/>
          </w:tcPr>
          <w:p w:rsidR="007E5239" w:rsidRPr="00E81D6E" w:rsidRDefault="007E5239" w:rsidP="00316DCE">
            <w:pPr>
              <w:jc w:val="center"/>
              <w:rPr>
                <w:sz w:val="24"/>
                <w:szCs w:val="24"/>
              </w:rPr>
            </w:pPr>
            <w:r w:rsidRPr="00E81D6E">
              <w:rPr>
                <w:sz w:val="24"/>
                <w:szCs w:val="24"/>
              </w:rPr>
              <w:t>E</w:t>
            </w:r>
          </w:p>
        </w:tc>
        <w:tc>
          <w:tcPr>
            <w:tcW w:w="298" w:type="pct"/>
          </w:tcPr>
          <w:p w:rsidR="007E5239" w:rsidRPr="00E81D6E" w:rsidRDefault="007E5239" w:rsidP="00316DCE">
            <w:pPr>
              <w:jc w:val="center"/>
              <w:rPr>
                <w:sz w:val="24"/>
                <w:szCs w:val="24"/>
              </w:rPr>
            </w:pPr>
            <w:r w:rsidRPr="00E81D6E">
              <w:rPr>
                <w:sz w:val="24"/>
                <w:szCs w:val="24"/>
              </w:rPr>
              <w:t>5</w:t>
            </w:r>
          </w:p>
        </w:tc>
      </w:tr>
      <w:tr w:rsidR="007E5239" w:rsidRPr="00E81D6E" w:rsidTr="007E5239">
        <w:trPr>
          <w:trHeight w:val="395"/>
          <w:jc w:val="center"/>
        </w:trPr>
        <w:tc>
          <w:tcPr>
            <w:tcW w:w="320" w:type="pct"/>
          </w:tcPr>
          <w:p w:rsidR="007E5239" w:rsidRPr="00E81D6E" w:rsidRDefault="007E5239" w:rsidP="00316DCE">
            <w:pPr>
              <w:contextualSpacing/>
              <w:jc w:val="center"/>
              <w:rPr>
                <w:sz w:val="24"/>
                <w:szCs w:val="24"/>
              </w:rPr>
            </w:pPr>
            <w:r w:rsidRPr="00E81D6E">
              <w:rPr>
                <w:sz w:val="24"/>
                <w:szCs w:val="24"/>
              </w:rPr>
              <w:t>23.</w:t>
            </w:r>
          </w:p>
        </w:tc>
        <w:tc>
          <w:tcPr>
            <w:tcW w:w="3766" w:type="pct"/>
            <w:gridSpan w:val="2"/>
            <w:vAlign w:val="bottom"/>
          </w:tcPr>
          <w:p w:rsidR="007E5239" w:rsidRPr="00E81D6E" w:rsidRDefault="007E5239" w:rsidP="00316DCE">
            <w:pPr>
              <w:jc w:val="both"/>
              <w:rPr>
                <w:sz w:val="24"/>
                <w:szCs w:val="24"/>
              </w:rPr>
            </w:pPr>
            <w:r w:rsidRPr="00E81D6E">
              <w:rPr>
                <w:sz w:val="24"/>
                <w:szCs w:val="24"/>
              </w:rPr>
              <w:t>Find the standard deviation for the following data:</w:t>
            </w:r>
          </w:p>
          <w:p w:rsidR="007E5239" w:rsidRPr="00E81D6E" w:rsidRDefault="007E5239" w:rsidP="00316DCE">
            <w:pPr>
              <w:contextualSpacing/>
              <w:jc w:val="both"/>
              <w:rPr>
                <w:sz w:val="24"/>
                <w:szCs w:val="24"/>
              </w:rPr>
            </w:pPr>
            <w:r w:rsidRPr="00E81D6E">
              <w:rPr>
                <w:sz w:val="24"/>
                <w:szCs w:val="24"/>
              </w:rPr>
              <w:t>87, 89, 58, 35, 92, 69, 102, 72, 98, 88, 76, 58</w:t>
            </w:r>
          </w:p>
        </w:tc>
        <w:tc>
          <w:tcPr>
            <w:tcW w:w="342" w:type="pct"/>
          </w:tcPr>
          <w:p w:rsidR="007E5239" w:rsidRPr="00E81D6E" w:rsidRDefault="007E5239" w:rsidP="00316DCE">
            <w:pPr>
              <w:contextualSpacing/>
              <w:jc w:val="center"/>
              <w:rPr>
                <w:sz w:val="24"/>
                <w:szCs w:val="24"/>
              </w:rPr>
            </w:pPr>
            <w:r w:rsidRPr="00E81D6E">
              <w:rPr>
                <w:sz w:val="24"/>
                <w:szCs w:val="24"/>
              </w:rPr>
              <w:t>CO1</w:t>
            </w:r>
          </w:p>
        </w:tc>
        <w:tc>
          <w:tcPr>
            <w:tcW w:w="274" w:type="pct"/>
          </w:tcPr>
          <w:p w:rsidR="007E5239" w:rsidRPr="00E81D6E" w:rsidRDefault="007E5239" w:rsidP="00316DCE">
            <w:pPr>
              <w:contextualSpacing/>
              <w:jc w:val="center"/>
              <w:rPr>
                <w:sz w:val="24"/>
                <w:szCs w:val="24"/>
              </w:rPr>
            </w:pPr>
            <w:r w:rsidRPr="00E81D6E">
              <w:rPr>
                <w:sz w:val="24"/>
                <w:szCs w:val="24"/>
              </w:rPr>
              <w:t>A</w:t>
            </w:r>
          </w:p>
        </w:tc>
        <w:tc>
          <w:tcPr>
            <w:tcW w:w="298" w:type="pct"/>
          </w:tcPr>
          <w:p w:rsidR="007E5239" w:rsidRPr="00E81D6E" w:rsidRDefault="007E5239" w:rsidP="00316DCE">
            <w:pPr>
              <w:contextualSpacing/>
              <w:jc w:val="center"/>
              <w:rPr>
                <w:sz w:val="24"/>
                <w:szCs w:val="24"/>
              </w:rPr>
            </w:pPr>
            <w:r w:rsidRPr="00E81D6E">
              <w:rPr>
                <w:sz w:val="24"/>
                <w:szCs w:val="24"/>
              </w:rPr>
              <w:t>5</w:t>
            </w:r>
          </w:p>
        </w:tc>
      </w:tr>
      <w:tr w:rsidR="007E5239" w:rsidRPr="00E81D6E" w:rsidTr="007E5239">
        <w:trPr>
          <w:trHeight w:val="699"/>
          <w:jc w:val="center"/>
        </w:trPr>
        <w:tc>
          <w:tcPr>
            <w:tcW w:w="320" w:type="pct"/>
          </w:tcPr>
          <w:p w:rsidR="007E5239" w:rsidRPr="00E81D6E" w:rsidRDefault="007E5239" w:rsidP="00316DCE">
            <w:pPr>
              <w:contextualSpacing/>
              <w:jc w:val="center"/>
              <w:rPr>
                <w:sz w:val="24"/>
                <w:szCs w:val="24"/>
              </w:rPr>
            </w:pPr>
            <w:r w:rsidRPr="00E81D6E">
              <w:rPr>
                <w:sz w:val="24"/>
                <w:szCs w:val="24"/>
              </w:rPr>
              <w:lastRenderedPageBreak/>
              <w:t>24.</w:t>
            </w:r>
          </w:p>
        </w:tc>
        <w:tc>
          <w:tcPr>
            <w:tcW w:w="3766" w:type="pct"/>
            <w:gridSpan w:val="2"/>
          </w:tcPr>
          <w:p w:rsidR="007E5239" w:rsidRPr="00E81D6E" w:rsidRDefault="007E5239" w:rsidP="00316DCE">
            <w:pPr>
              <w:rPr>
                <w:sz w:val="24"/>
                <w:szCs w:val="24"/>
              </w:rPr>
            </w:pPr>
            <w:r w:rsidRPr="00E81D6E">
              <w:rPr>
                <w:sz w:val="24"/>
                <w:szCs w:val="24"/>
              </w:rPr>
              <w:t>Find the rank correlation coefficient for the data below</w:t>
            </w:r>
            <w:r>
              <w:rPr>
                <w:sz w:val="24"/>
                <w:szCs w:val="24"/>
              </w:rPr>
              <w:t>.</w:t>
            </w:r>
          </w:p>
          <w:tbl>
            <w:tblPr>
              <w:tblStyle w:val="TableGrid"/>
              <w:tblW w:w="0" w:type="auto"/>
              <w:jc w:val="center"/>
              <w:tblLook w:val="04A0" w:firstRow="1" w:lastRow="0" w:firstColumn="1" w:lastColumn="0" w:noHBand="0" w:noVBand="1"/>
            </w:tblPr>
            <w:tblGrid>
              <w:gridCol w:w="402"/>
              <w:gridCol w:w="456"/>
              <w:gridCol w:w="454"/>
              <w:gridCol w:w="456"/>
              <w:gridCol w:w="456"/>
              <w:gridCol w:w="454"/>
              <w:gridCol w:w="456"/>
              <w:gridCol w:w="454"/>
              <w:gridCol w:w="572"/>
              <w:gridCol w:w="454"/>
              <w:gridCol w:w="572"/>
            </w:tblGrid>
            <w:tr w:rsidR="007E5239" w:rsidRPr="00E81D6E" w:rsidTr="007E5239">
              <w:trPr>
                <w:jc w:val="center"/>
              </w:trPr>
              <w:tc>
                <w:tcPr>
                  <w:tcW w:w="402" w:type="dxa"/>
                </w:tcPr>
                <w:p w:rsidR="007E5239" w:rsidRPr="00E81D6E" w:rsidRDefault="007E5239" w:rsidP="00316DCE">
                  <w:pPr>
                    <w:rPr>
                      <w:sz w:val="24"/>
                      <w:szCs w:val="24"/>
                    </w:rPr>
                  </w:pPr>
                  <w:r w:rsidRPr="00E81D6E">
                    <w:rPr>
                      <w:sz w:val="24"/>
                      <w:szCs w:val="24"/>
                    </w:rPr>
                    <w:t>X</w:t>
                  </w:r>
                </w:p>
              </w:tc>
              <w:tc>
                <w:tcPr>
                  <w:tcW w:w="456" w:type="dxa"/>
                </w:tcPr>
                <w:p w:rsidR="007E5239" w:rsidRPr="00E81D6E" w:rsidRDefault="007E5239" w:rsidP="00316DCE">
                  <w:pPr>
                    <w:jc w:val="center"/>
                    <w:rPr>
                      <w:sz w:val="24"/>
                      <w:szCs w:val="24"/>
                    </w:rPr>
                  </w:pPr>
                  <w:r w:rsidRPr="00E81D6E">
                    <w:rPr>
                      <w:sz w:val="24"/>
                      <w:szCs w:val="24"/>
                    </w:rPr>
                    <w:t>3</w:t>
                  </w:r>
                </w:p>
              </w:tc>
              <w:tc>
                <w:tcPr>
                  <w:tcW w:w="454" w:type="dxa"/>
                </w:tcPr>
                <w:p w:rsidR="007E5239" w:rsidRPr="00E81D6E" w:rsidRDefault="007E5239" w:rsidP="00316DCE">
                  <w:pPr>
                    <w:jc w:val="center"/>
                    <w:rPr>
                      <w:sz w:val="24"/>
                      <w:szCs w:val="24"/>
                    </w:rPr>
                  </w:pPr>
                  <w:r w:rsidRPr="00E81D6E">
                    <w:rPr>
                      <w:sz w:val="24"/>
                      <w:szCs w:val="24"/>
                    </w:rPr>
                    <w:t>8</w:t>
                  </w:r>
                </w:p>
              </w:tc>
              <w:tc>
                <w:tcPr>
                  <w:tcW w:w="456" w:type="dxa"/>
                </w:tcPr>
                <w:p w:rsidR="007E5239" w:rsidRPr="00E81D6E" w:rsidRDefault="007E5239" w:rsidP="00316DCE">
                  <w:pPr>
                    <w:jc w:val="center"/>
                    <w:rPr>
                      <w:sz w:val="24"/>
                      <w:szCs w:val="24"/>
                    </w:rPr>
                  </w:pPr>
                  <w:r w:rsidRPr="00E81D6E">
                    <w:rPr>
                      <w:sz w:val="24"/>
                      <w:szCs w:val="24"/>
                    </w:rPr>
                    <w:t>9</w:t>
                  </w:r>
                </w:p>
              </w:tc>
              <w:tc>
                <w:tcPr>
                  <w:tcW w:w="456" w:type="dxa"/>
                </w:tcPr>
                <w:p w:rsidR="007E5239" w:rsidRPr="00E81D6E" w:rsidRDefault="007E5239" w:rsidP="00316DCE">
                  <w:pPr>
                    <w:jc w:val="center"/>
                    <w:rPr>
                      <w:sz w:val="24"/>
                      <w:szCs w:val="24"/>
                    </w:rPr>
                  </w:pPr>
                  <w:r w:rsidRPr="00E81D6E">
                    <w:rPr>
                      <w:sz w:val="24"/>
                      <w:szCs w:val="24"/>
                    </w:rPr>
                    <w:t>2</w:t>
                  </w:r>
                </w:p>
              </w:tc>
              <w:tc>
                <w:tcPr>
                  <w:tcW w:w="454" w:type="dxa"/>
                </w:tcPr>
                <w:p w:rsidR="007E5239" w:rsidRPr="00E81D6E" w:rsidRDefault="007E5239" w:rsidP="00316DCE">
                  <w:pPr>
                    <w:jc w:val="center"/>
                    <w:rPr>
                      <w:sz w:val="24"/>
                      <w:szCs w:val="24"/>
                    </w:rPr>
                  </w:pPr>
                  <w:r w:rsidRPr="00E81D6E">
                    <w:rPr>
                      <w:sz w:val="24"/>
                      <w:szCs w:val="24"/>
                    </w:rPr>
                    <w:t>7</w:t>
                  </w:r>
                </w:p>
              </w:tc>
              <w:tc>
                <w:tcPr>
                  <w:tcW w:w="456" w:type="dxa"/>
                </w:tcPr>
                <w:p w:rsidR="007E5239" w:rsidRPr="00E81D6E" w:rsidRDefault="007E5239" w:rsidP="00316DCE">
                  <w:pPr>
                    <w:jc w:val="center"/>
                    <w:rPr>
                      <w:sz w:val="24"/>
                      <w:szCs w:val="24"/>
                    </w:rPr>
                  </w:pPr>
                  <w:r w:rsidRPr="00E81D6E">
                    <w:rPr>
                      <w:sz w:val="24"/>
                      <w:szCs w:val="24"/>
                    </w:rPr>
                    <w:t>10</w:t>
                  </w:r>
                </w:p>
              </w:tc>
              <w:tc>
                <w:tcPr>
                  <w:tcW w:w="454" w:type="dxa"/>
                </w:tcPr>
                <w:p w:rsidR="007E5239" w:rsidRPr="00E81D6E" w:rsidRDefault="007E5239" w:rsidP="00316DCE">
                  <w:pPr>
                    <w:jc w:val="center"/>
                    <w:rPr>
                      <w:sz w:val="24"/>
                      <w:szCs w:val="24"/>
                    </w:rPr>
                  </w:pPr>
                  <w:r w:rsidRPr="00E81D6E">
                    <w:rPr>
                      <w:sz w:val="24"/>
                      <w:szCs w:val="24"/>
                    </w:rPr>
                    <w:t>4</w:t>
                  </w:r>
                </w:p>
              </w:tc>
              <w:tc>
                <w:tcPr>
                  <w:tcW w:w="572" w:type="dxa"/>
                </w:tcPr>
                <w:p w:rsidR="007E5239" w:rsidRPr="00E81D6E" w:rsidRDefault="007E5239" w:rsidP="00316DCE">
                  <w:pPr>
                    <w:jc w:val="center"/>
                    <w:rPr>
                      <w:sz w:val="24"/>
                      <w:szCs w:val="24"/>
                    </w:rPr>
                  </w:pPr>
                  <w:r w:rsidRPr="00E81D6E">
                    <w:rPr>
                      <w:sz w:val="24"/>
                      <w:szCs w:val="24"/>
                    </w:rPr>
                    <w:t>6</w:t>
                  </w:r>
                </w:p>
              </w:tc>
              <w:tc>
                <w:tcPr>
                  <w:tcW w:w="454" w:type="dxa"/>
                </w:tcPr>
                <w:p w:rsidR="007E5239" w:rsidRPr="00E81D6E" w:rsidRDefault="007E5239" w:rsidP="00316DCE">
                  <w:pPr>
                    <w:jc w:val="center"/>
                    <w:rPr>
                      <w:sz w:val="24"/>
                      <w:szCs w:val="24"/>
                    </w:rPr>
                  </w:pPr>
                  <w:r w:rsidRPr="00E81D6E">
                    <w:rPr>
                      <w:sz w:val="24"/>
                      <w:szCs w:val="24"/>
                    </w:rPr>
                    <w:t>1</w:t>
                  </w:r>
                </w:p>
              </w:tc>
              <w:tc>
                <w:tcPr>
                  <w:tcW w:w="572" w:type="dxa"/>
                </w:tcPr>
                <w:p w:rsidR="007E5239" w:rsidRPr="00E81D6E" w:rsidRDefault="007E5239" w:rsidP="00316DCE">
                  <w:pPr>
                    <w:jc w:val="center"/>
                    <w:rPr>
                      <w:sz w:val="24"/>
                      <w:szCs w:val="24"/>
                    </w:rPr>
                  </w:pPr>
                  <w:r w:rsidRPr="00E81D6E">
                    <w:rPr>
                      <w:sz w:val="24"/>
                      <w:szCs w:val="24"/>
                    </w:rPr>
                    <w:t>5</w:t>
                  </w:r>
                </w:p>
              </w:tc>
            </w:tr>
            <w:tr w:rsidR="007E5239" w:rsidRPr="00E81D6E" w:rsidTr="007E5239">
              <w:trPr>
                <w:jc w:val="center"/>
              </w:trPr>
              <w:tc>
                <w:tcPr>
                  <w:tcW w:w="402" w:type="dxa"/>
                </w:tcPr>
                <w:p w:rsidR="007E5239" w:rsidRPr="00E81D6E" w:rsidRDefault="007E5239" w:rsidP="00316DCE">
                  <w:pPr>
                    <w:rPr>
                      <w:sz w:val="24"/>
                      <w:szCs w:val="24"/>
                    </w:rPr>
                  </w:pPr>
                  <w:r w:rsidRPr="00E81D6E">
                    <w:rPr>
                      <w:sz w:val="24"/>
                      <w:szCs w:val="24"/>
                    </w:rPr>
                    <w:t>Y</w:t>
                  </w:r>
                </w:p>
              </w:tc>
              <w:tc>
                <w:tcPr>
                  <w:tcW w:w="456" w:type="dxa"/>
                </w:tcPr>
                <w:p w:rsidR="007E5239" w:rsidRPr="00E81D6E" w:rsidRDefault="007E5239" w:rsidP="00316DCE">
                  <w:pPr>
                    <w:jc w:val="center"/>
                    <w:rPr>
                      <w:sz w:val="24"/>
                      <w:szCs w:val="24"/>
                    </w:rPr>
                  </w:pPr>
                  <w:r w:rsidRPr="00E81D6E">
                    <w:rPr>
                      <w:sz w:val="24"/>
                      <w:szCs w:val="24"/>
                    </w:rPr>
                    <w:t>5</w:t>
                  </w:r>
                </w:p>
              </w:tc>
              <w:tc>
                <w:tcPr>
                  <w:tcW w:w="454" w:type="dxa"/>
                </w:tcPr>
                <w:p w:rsidR="007E5239" w:rsidRPr="00E81D6E" w:rsidRDefault="007E5239" w:rsidP="00316DCE">
                  <w:pPr>
                    <w:jc w:val="center"/>
                    <w:rPr>
                      <w:sz w:val="24"/>
                      <w:szCs w:val="24"/>
                    </w:rPr>
                  </w:pPr>
                  <w:r w:rsidRPr="00E81D6E">
                    <w:rPr>
                      <w:sz w:val="24"/>
                      <w:szCs w:val="24"/>
                    </w:rPr>
                    <w:t>9</w:t>
                  </w:r>
                </w:p>
              </w:tc>
              <w:tc>
                <w:tcPr>
                  <w:tcW w:w="456" w:type="dxa"/>
                </w:tcPr>
                <w:p w:rsidR="007E5239" w:rsidRPr="00E81D6E" w:rsidRDefault="007E5239" w:rsidP="00316DCE">
                  <w:pPr>
                    <w:jc w:val="center"/>
                    <w:rPr>
                      <w:sz w:val="24"/>
                      <w:szCs w:val="24"/>
                    </w:rPr>
                  </w:pPr>
                  <w:r w:rsidRPr="00E81D6E">
                    <w:rPr>
                      <w:sz w:val="24"/>
                      <w:szCs w:val="24"/>
                    </w:rPr>
                    <w:t>10</w:t>
                  </w:r>
                </w:p>
              </w:tc>
              <w:tc>
                <w:tcPr>
                  <w:tcW w:w="456" w:type="dxa"/>
                </w:tcPr>
                <w:p w:rsidR="007E5239" w:rsidRPr="00E81D6E" w:rsidRDefault="007E5239" w:rsidP="00316DCE">
                  <w:pPr>
                    <w:jc w:val="center"/>
                    <w:rPr>
                      <w:sz w:val="24"/>
                      <w:szCs w:val="24"/>
                    </w:rPr>
                  </w:pPr>
                  <w:r w:rsidRPr="00E81D6E">
                    <w:rPr>
                      <w:sz w:val="24"/>
                      <w:szCs w:val="24"/>
                    </w:rPr>
                    <w:t>1</w:t>
                  </w:r>
                </w:p>
              </w:tc>
              <w:tc>
                <w:tcPr>
                  <w:tcW w:w="454" w:type="dxa"/>
                </w:tcPr>
                <w:p w:rsidR="007E5239" w:rsidRPr="00E81D6E" w:rsidRDefault="007E5239" w:rsidP="00316DCE">
                  <w:pPr>
                    <w:jc w:val="center"/>
                    <w:rPr>
                      <w:sz w:val="24"/>
                      <w:szCs w:val="24"/>
                    </w:rPr>
                  </w:pPr>
                  <w:r w:rsidRPr="00E81D6E">
                    <w:rPr>
                      <w:sz w:val="24"/>
                      <w:szCs w:val="24"/>
                    </w:rPr>
                    <w:t>8</w:t>
                  </w:r>
                </w:p>
              </w:tc>
              <w:tc>
                <w:tcPr>
                  <w:tcW w:w="456" w:type="dxa"/>
                </w:tcPr>
                <w:p w:rsidR="007E5239" w:rsidRPr="00E81D6E" w:rsidRDefault="007E5239" w:rsidP="00316DCE">
                  <w:pPr>
                    <w:jc w:val="center"/>
                    <w:rPr>
                      <w:sz w:val="24"/>
                      <w:szCs w:val="24"/>
                    </w:rPr>
                  </w:pPr>
                  <w:r w:rsidRPr="00E81D6E">
                    <w:rPr>
                      <w:sz w:val="24"/>
                      <w:szCs w:val="24"/>
                    </w:rPr>
                    <w:t>7</w:t>
                  </w:r>
                </w:p>
              </w:tc>
              <w:tc>
                <w:tcPr>
                  <w:tcW w:w="454" w:type="dxa"/>
                </w:tcPr>
                <w:p w:rsidR="007E5239" w:rsidRPr="00E81D6E" w:rsidRDefault="007E5239" w:rsidP="00316DCE">
                  <w:pPr>
                    <w:jc w:val="center"/>
                    <w:rPr>
                      <w:sz w:val="24"/>
                      <w:szCs w:val="24"/>
                    </w:rPr>
                  </w:pPr>
                  <w:r w:rsidRPr="00E81D6E">
                    <w:rPr>
                      <w:sz w:val="24"/>
                      <w:szCs w:val="24"/>
                    </w:rPr>
                    <w:t>3</w:t>
                  </w:r>
                </w:p>
              </w:tc>
              <w:tc>
                <w:tcPr>
                  <w:tcW w:w="572" w:type="dxa"/>
                </w:tcPr>
                <w:p w:rsidR="007E5239" w:rsidRPr="00E81D6E" w:rsidRDefault="007E5239" w:rsidP="00316DCE">
                  <w:pPr>
                    <w:jc w:val="center"/>
                    <w:rPr>
                      <w:sz w:val="24"/>
                      <w:szCs w:val="24"/>
                    </w:rPr>
                  </w:pPr>
                  <w:r w:rsidRPr="00E81D6E">
                    <w:rPr>
                      <w:sz w:val="24"/>
                      <w:szCs w:val="24"/>
                    </w:rPr>
                    <w:t>4</w:t>
                  </w:r>
                </w:p>
              </w:tc>
              <w:tc>
                <w:tcPr>
                  <w:tcW w:w="454" w:type="dxa"/>
                </w:tcPr>
                <w:p w:rsidR="007E5239" w:rsidRPr="00E81D6E" w:rsidRDefault="007E5239" w:rsidP="00316DCE">
                  <w:pPr>
                    <w:jc w:val="center"/>
                    <w:rPr>
                      <w:sz w:val="24"/>
                      <w:szCs w:val="24"/>
                    </w:rPr>
                  </w:pPr>
                  <w:r w:rsidRPr="00E81D6E">
                    <w:rPr>
                      <w:sz w:val="24"/>
                      <w:szCs w:val="24"/>
                    </w:rPr>
                    <w:t>2</w:t>
                  </w:r>
                </w:p>
              </w:tc>
              <w:tc>
                <w:tcPr>
                  <w:tcW w:w="572" w:type="dxa"/>
                </w:tcPr>
                <w:p w:rsidR="007E5239" w:rsidRPr="00E81D6E" w:rsidRDefault="007E5239" w:rsidP="00316DCE">
                  <w:pPr>
                    <w:jc w:val="center"/>
                    <w:rPr>
                      <w:sz w:val="24"/>
                      <w:szCs w:val="24"/>
                    </w:rPr>
                  </w:pPr>
                  <w:r w:rsidRPr="00E81D6E">
                    <w:rPr>
                      <w:sz w:val="24"/>
                      <w:szCs w:val="24"/>
                    </w:rPr>
                    <w:t>6</w:t>
                  </w:r>
                </w:p>
              </w:tc>
            </w:tr>
          </w:tbl>
          <w:p w:rsidR="007E5239" w:rsidRPr="00E81D6E" w:rsidRDefault="007E5239" w:rsidP="00316DCE">
            <w:pPr>
              <w:spacing w:line="276" w:lineRule="auto"/>
              <w:rPr>
                <w:sz w:val="24"/>
                <w:szCs w:val="24"/>
              </w:rPr>
            </w:pPr>
          </w:p>
        </w:tc>
        <w:tc>
          <w:tcPr>
            <w:tcW w:w="342" w:type="pct"/>
          </w:tcPr>
          <w:p w:rsidR="007E5239" w:rsidRPr="00E81D6E" w:rsidRDefault="007E5239" w:rsidP="00316DCE">
            <w:pPr>
              <w:jc w:val="center"/>
              <w:rPr>
                <w:sz w:val="24"/>
                <w:szCs w:val="24"/>
              </w:rPr>
            </w:pPr>
            <w:r w:rsidRPr="00E81D6E">
              <w:rPr>
                <w:sz w:val="24"/>
                <w:szCs w:val="24"/>
              </w:rPr>
              <w:t>CO2</w:t>
            </w:r>
          </w:p>
        </w:tc>
        <w:tc>
          <w:tcPr>
            <w:tcW w:w="274" w:type="pct"/>
          </w:tcPr>
          <w:p w:rsidR="007E5239" w:rsidRPr="00E81D6E" w:rsidRDefault="007E5239" w:rsidP="00316DCE">
            <w:pPr>
              <w:jc w:val="center"/>
              <w:rPr>
                <w:sz w:val="24"/>
                <w:szCs w:val="24"/>
              </w:rPr>
            </w:pPr>
            <w:r w:rsidRPr="00E81D6E">
              <w:rPr>
                <w:sz w:val="24"/>
                <w:szCs w:val="24"/>
              </w:rPr>
              <w:t>E</w:t>
            </w:r>
          </w:p>
        </w:tc>
        <w:tc>
          <w:tcPr>
            <w:tcW w:w="298" w:type="pct"/>
          </w:tcPr>
          <w:p w:rsidR="007E5239" w:rsidRPr="00E81D6E" w:rsidRDefault="007E5239" w:rsidP="00316DCE">
            <w:pPr>
              <w:jc w:val="center"/>
              <w:rPr>
                <w:sz w:val="24"/>
                <w:szCs w:val="24"/>
              </w:rPr>
            </w:pPr>
            <w:r w:rsidRPr="00E81D6E">
              <w:rPr>
                <w:sz w:val="24"/>
                <w:szCs w:val="24"/>
              </w:rPr>
              <w:t>5</w:t>
            </w:r>
          </w:p>
        </w:tc>
      </w:tr>
      <w:tr w:rsidR="007E5239" w:rsidRPr="00E81D6E" w:rsidTr="007E5239">
        <w:trPr>
          <w:trHeight w:val="395"/>
          <w:jc w:val="center"/>
        </w:trPr>
        <w:tc>
          <w:tcPr>
            <w:tcW w:w="320" w:type="pct"/>
          </w:tcPr>
          <w:p w:rsidR="007E5239" w:rsidRPr="00E81D6E" w:rsidRDefault="007E5239" w:rsidP="00316DCE">
            <w:pPr>
              <w:contextualSpacing/>
              <w:jc w:val="center"/>
              <w:rPr>
                <w:sz w:val="24"/>
                <w:szCs w:val="24"/>
              </w:rPr>
            </w:pPr>
            <w:r w:rsidRPr="00E81D6E">
              <w:rPr>
                <w:sz w:val="24"/>
                <w:szCs w:val="24"/>
              </w:rPr>
              <w:t>25.</w:t>
            </w:r>
          </w:p>
        </w:tc>
        <w:tc>
          <w:tcPr>
            <w:tcW w:w="3766" w:type="pct"/>
            <w:gridSpan w:val="2"/>
            <w:vAlign w:val="bottom"/>
          </w:tcPr>
          <w:p w:rsidR="007E5239" w:rsidRPr="00E81D6E" w:rsidRDefault="007E5239" w:rsidP="00316DCE">
            <w:pPr>
              <w:jc w:val="both"/>
              <w:rPr>
                <w:sz w:val="24"/>
                <w:szCs w:val="24"/>
              </w:rPr>
            </w:pPr>
            <w:r w:rsidRPr="00E81D6E">
              <w:rPr>
                <w:sz w:val="24"/>
                <w:szCs w:val="24"/>
              </w:rPr>
              <w:t>Find the correlation coefficient for the following data</w:t>
            </w:r>
          </w:p>
          <w:tbl>
            <w:tblPr>
              <w:tblStyle w:val="TableGrid"/>
              <w:tblW w:w="0" w:type="auto"/>
              <w:jc w:val="center"/>
              <w:tblLook w:val="04A0" w:firstRow="1" w:lastRow="0" w:firstColumn="1" w:lastColumn="0" w:noHBand="0" w:noVBand="1"/>
            </w:tblPr>
            <w:tblGrid>
              <w:gridCol w:w="2494"/>
              <w:gridCol w:w="509"/>
              <w:gridCol w:w="521"/>
              <w:gridCol w:w="509"/>
              <w:gridCol w:w="509"/>
              <w:gridCol w:w="509"/>
              <w:gridCol w:w="509"/>
              <w:gridCol w:w="509"/>
            </w:tblGrid>
            <w:tr w:rsidR="007E5239" w:rsidRPr="00E81D6E" w:rsidTr="007E5239">
              <w:trPr>
                <w:jc w:val="center"/>
              </w:trPr>
              <w:tc>
                <w:tcPr>
                  <w:tcW w:w="2494" w:type="dxa"/>
                </w:tcPr>
                <w:p w:rsidR="007E5239" w:rsidRPr="00E81D6E" w:rsidRDefault="007E5239" w:rsidP="00316DCE">
                  <w:pPr>
                    <w:rPr>
                      <w:sz w:val="24"/>
                      <w:szCs w:val="24"/>
                    </w:rPr>
                  </w:pPr>
                  <w:r w:rsidRPr="00E81D6E">
                    <w:rPr>
                      <w:sz w:val="24"/>
                      <w:szCs w:val="24"/>
                    </w:rPr>
                    <w:t>Production (in crores)</w:t>
                  </w:r>
                </w:p>
              </w:tc>
              <w:tc>
                <w:tcPr>
                  <w:tcW w:w="509" w:type="dxa"/>
                </w:tcPr>
                <w:p w:rsidR="007E5239" w:rsidRPr="00E81D6E" w:rsidRDefault="007E5239" w:rsidP="00316DCE">
                  <w:pPr>
                    <w:jc w:val="center"/>
                    <w:rPr>
                      <w:sz w:val="24"/>
                      <w:szCs w:val="24"/>
                    </w:rPr>
                  </w:pPr>
                  <w:r w:rsidRPr="00E81D6E">
                    <w:rPr>
                      <w:sz w:val="24"/>
                      <w:szCs w:val="24"/>
                    </w:rPr>
                    <w:t>55</w:t>
                  </w:r>
                </w:p>
              </w:tc>
              <w:tc>
                <w:tcPr>
                  <w:tcW w:w="521" w:type="dxa"/>
                </w:tcPr>
                <w:p w:rsidR="007E5239" w:rsidRPr="00E81D6E" w:rsidRDefault="007E5239" w:rsidP="00316DCE">
                  <w:pPr>
                    <w:jc w:val="center"/>
                    <w:rPr>
                      <w:sz w:val="24"/>
                      <w:szCs w:val="24"/>
                    </w:rPr>
                  </w:pPr>
                  <w:r w:rsidRPr="00E81D6E">
                    <w:rPr>
                      <w:sz w:val="24"/>
                      <w:szCs w:val="24"/>
                    </w:rPr>
                    <w:t>56</w:t>
                  </w:r>
                </w:p>
              </w:tc>
              <w:tc>
                <w:tcPr>
                  <w:tcW w:w="509" w:type="dxa"/>
                </w:tcPr>
                <w:p w:rsidR="007E5239" w:rsidRPr="00E81D6E" w:rsidRDefault="007E5239" w:rsidP="00316DCE">
                  <w:pPr>
                    <w:jc w:val="center"/>
                    <w:rPr>
                      <w:sz w:val="24"/>
                      <w:szCs w:val="24"/>
                    </w:rPr>
                  </w:pPr>
                  <w:r w:rsidRPr="00E81D6E">
                    <w:rPr>
                      <w:sz w:val="24"/>
                      <w:szCs w:val="24"/>
                    </w:rPr>
                    <w:t>58</w:t>
                  </w:r>
                </w:p>
              </w:tc>
              <w:tc>
                <w:tcPr>
                  <w:tcW w:w="509" w:type="dxa"/>
                </w:tcPr>
                <w:p w:rsidR="007E5239" w:rsidRPr="00E81D6E" w:rsidRDefault="007E5239" w:rsidP="00316DCE">
                  <w:pPr>
                    <w:jc w:val="center"/>
                    <w:rPr>
                      <w:sz w:val="24"/>
                      <w:szCs w:val="24"/>
                    </w:rPr>
                  </w:pPr>
                  <w:r w:rsidRPr="00E81D6E">
                    <w:rPr>
                      <w:sz w:val="24"/>
                      <w:szCs w:val="24"/>
                    </w:rPr>
                    <w:t>59</w:t>
                  </w:r>
                </w:p>
              </w:tc>
              <w:tc>
                <w:tcPr>
                  <w:tcW w:w="509" w:type="dxa"/>
                </w:tcPr>
                <w:p w:rsidR="007E5239" w:rsidRPr="00E81D6E" w:rsidRDefault="007E5239" w:rsidP="00316DCE">
                  <w:pPr>
                    <w:jc w:val="center"/>
                    <w:rPr>
                      <w:sz w:val="24"/>
                      <w:szCs w:val="24"/>
                    </w:rPr>
                  </w:pPr>
                  <w:r w:rsidRPr="00E81D6E">
                    <w:rPr>
                      <w:sz w:val="24"/>
                      <w:szCs w:val="24"/>
                    </w:rPr>
                    <w:t>60</w:t>
                  </w:r>
                </w:p>
              </w:tc>
              <w:tc>
                <w:tcPr>
                  <w:tcW w:w="509" w:type="dxa"/>
                </w:tcPr>
                <w:p w:rsidR="007E5239" w:rsidRPr="00E81D6E" w:rsidRDefault="007E5239" w:rsidP="00316DCE">
                  <w:pPr>
                    <w:jc w:val="center"/>
                    <w:rPr>
                      <w:sz w:val="24"/>
                      <w:szCs w:val="24"/>
                    </w:rPr>
                  </w:pPr>
                  <w:r w:rsidRPr="00E81D6E">
                    <w:rPr>
                      <w:sz w:val="24"/>
                      <w:szCs w:val="24"/>
                    </w:rPr>
                    <w:t>60</w:t>
                  </w:r>
                </w:p>
              </w:tc>
              <w:tc>
                <w:tcPr>
                  <w:tcW w:w="509" w:type="dxa"/>
                </w:tcPr>
                <w:p w:rsidR="007E5239" w:rsidRPr="00E81D6E" w:rsidRDefault="007E5239" w:rsidP="00316DCE">
                  <w:pPr>
                    <w:jc w:val="center"/>
                    <w:rPr>
                      <w:sz w:val="24"/>
                      <w:szCs w:val="24"/>
                    </w:rPr>
                  </w:pPr>
                  <w:r w:rsidRPr="00E81D6E">
                    <w:rPr>
                      <w:sz w:val="24"/>
                      <w:szCs w:val="24"/>
                    </w:rPr>
                    <w:t>62</w:t>
                  </w:r>
                </w:p>
              </w:tc>
            </w:tr>
            <w:tr w:rsidR="007E5239" w:rsidRPr="00E81D6E" w:rsidTr="007E5239">
              <w:trPr>
                <w:jc w:val="center"/>
              </w:trPr>
              <w:tc>
                <w:tcPr>
                  <w:tcW w:w="2494" w:type="dxa"/>
                </w:tcPr>
                <w:p w:rsidR="007E5239" w:rsidRPr="00E81D6E" w:rsidRDefault="007E5239" w:rsidP="00316DCE">
                  <w:pPr>
                    <w:rPr>
                      <w:sz w:val="24"/>
                      <w:szCs w:val="24"/>
                    </w:rPr>
                  </w:pPr>
                  <w:r w:rsidRPr="00E81D6E">
                    <w:rPr>
                      <w:sz w:val="24"/>
                      <w:szCs w:val="24"/>
                    </w:rPr>
                    <w:t xml:space="preserve">Exports (in crores) </w:t>
                  </w:r>
                </w:p>
              </w:tc>
              <w:tc>
                <w:tcPr>
                  <w:tcW w:w="509" w:type="dxa"/>
                </w:tcPr>
                <w:p w:rsidR="007E5239" w:rsidRPr="00E81D6E" w:rsidRDefault="007E5239" w:rsidP="00316DCE">
                  <w:pPr>
                    <w:jc w:val="center"/>
                    <w:rPr>
                      <w:sz w:val="24"/>
                      <w:szCs w:val="24"/>
                    </w:rPr>
                  </w:pPr>
                  <w:r w:rsidRPr="00E81D6E">
                    <w:rPr>
                      <w:sz w:val="24"/>
                      <w:szCs w:val="24"/>
                    </w:rPr>
                    <w:t>35</w:t>
                  </w:r>
                </w:p>
              </w:tc>
              <w:tc>
                <w:tcPr>
                  <w:tcW w:w="521" w:type="dxa"/>
                </w:tcPr>
                <w:p w:rsidR="007E5239" w:rsidRPr="00E81D6E" w:rsidRDefault="007E5239" w:rsidP="00316DCE">
                  <w:pPr>
                    <w:jc w:val="center"/>
                    <w:rPr>
                      <w:sz w:val="24"/>
                      <w:szCs w:val="24"/>
                    </w:rPr>
                  </w:pPr>
                  <w:r w:rsidRPr="00E81D6E">
                    <w:rPr>
                      <w:sz w:val="24"/>
                      <w:szCs w:val="24"/>
                    </w:rPr>
                    <w:t>38</w:t>
                  </w:r>
                </w:p>
              </w:tc>
              <w:tc>
                <w:tcPr>
                  <w:tcW w:w="509" w:type="dxa"/>
                </w:tcPr>
                <w:p w:rsidR="007E5239" w:rsidRPr="00E81D6E" w:rsidRDefault="007E5239" w:rsidP="00316DCE">
                  <w:pPr>
                    <w:jc w:val="center"/>
                    <w:rPr>
                      <w:sz w:val="24"/>
                      <w:szCs w:val="24"/>
                    </w:rPr>
                  </w:pPr>
                  <w:r w:rsidRPr="00E81D6E">
                    <w:rPr>
                      <w:sz w:val="24"/>
                      <w:szCs w:val="24"/>
                    </w:rPr>
                    <w:t>38</w:t>
                  </w:r>
                </w:p>
              </w:tc>
              <w:tc>
                <w:tcPr>
                  <w:tcW w:w="509" w:type="dxa"/>
                </w:tcPr>
                <w:p w:rsidR="007E5239" w:rsidRPr="00E81D6E" w:rsidRDefault="007E5239" w:rsidP="00316DCE">
                  <w:pPr>
                    <w:jc w:val="center"/>
                    <w:rPr>
                      <w:sz w:val="24"/>
                      <w:szCs w:val="24"/>
                    </w:rPr>
                  </w:pPr>
                  <w:r w:rsidRPr="00E81D6E">
                    <w:rPr>
                      <w:sz w:val="24"/>
                      <w:szCs w:val="24"/>
                    </w:rPr>
                    <w:t>39</w:t>
                  </w:r>
                </w:p>
              </w:tc>
              <w:tc>
                <w:tcPr>
                  <w:tcW w:w="509" w:type="dxa"/>
                </w:tcPr>
                <w:p w:rsidR="007E5239" w:rsidRPr="00E81D6E" w:rsidRDefault="007E5239" w:rsidP="00316DCE">
                  <w:pPr>
                    <w:jc w:val="center"/>
                    <w:rPr>
                      <w:sz w:val="24"/>
                      <w:szCs w:val="24"/>
                    </w:rPr>
                  </w:pPr>
                  <w:r w:rsidRPr="00E81D6E">
                    <w:rPr>
                      <w:sz w:val="24"/>
                      <w:szCs w:val="24"/>
                    </w:rPr>
                    <w:t>44</w:t>
                  </w:r>
                </w:p>
              </w:tc>
              <w:tc>
                <w:tcPr>
                  <w:tcW w:w="509" w:type="dxa"/>
                </w:tcPr>
                <w:p w:rsidR="007E5239" w:rsidRPr="00E81D6E" w:rsidRDefault="007E5239" w:rsidP="00316DCE">
                  <w:pPr>
                    <w:jc w:val="center"/>
                    <w:rPr>
                      <w:sz w:val="24"/>
                      <w:szCs w:val="24"/>
                    </w:rPr>
                  </w:pPr>
                  <w:r w:rsidRPr="00E81D6E">
                    <w:rPr>
                      <w:sz w:val="24"/>
                      <w:szCs w:val="24"/>
                    </w:rPr>
                    <w:t>43</w:t>
                  </w:r>
                </w:p>
              </w:tc>
              <w:tc>
                <w:tcPr>
                  <w:tcW w:w="509" w:type="dxa"/>
                </w:tcPr>
                <w:p w:rsidR="007E5239" w:rsidRPr="00E81D6E" w:rsidRDefault="007E5239" w:rsidP="00316DCE">
                  <w:pPr>
                    <w:jc w:val="center"/>
                    <w:rPr>
                      <w:sz w:val="24"/>
                      <w:szCs w:val="24"/>
                    </w:rPr>
                  </w:pPr>
                  <w:r w:rsidRPr="00E81D6E">
                    <w:rPr>
                      <w:sz w:val="24"/>
                      <w:szCs w:val="24"/>
                    </w:rPr>
                    <w:t>45</w:t>
                  </w:r>
                </w:p>
              </w:tc>
            </w:tr>
          </w:tbl>
          <w:p w:rsidR="007E5239" w:rsidRPr="00E81D6E" w:rsidRDefault="007E5239" w:rsidP="00316DCE">
            <w:pPr>
              <w:contextualSpacing/>
              <w:jc w:val="both"/>
              <w:rPr>
                <w:sz w:val="24"/>
                <w:szCs w:val="24"/>
              </w:rPr>
            </w:pPr>
          </w:p>
        </w:tc>
        <w:tc>
          <w:tcPr>
            <w:tcW w:w="342" w:type="pct"/>
          </w:tcPr>
          <w:p w:rsidR="007E5239" w:rsidRPr="00E81D6E" w:rsidRDefault="007E5239" w:rsidP="00316DCE">
            <w:pPr>
              <w:contextualSpacing/>
              <w:jc w:val="center"/>
              <w:rPr>
                <w:sz w:val="24"/>
                <w:szCs w:val="24"/>
              </w:rPr>
            </w:pPr>
            <w:r w:rsidRPr="00E81D6E">
              <w:rPr>
                <w:sz w:val="24"/>
                <w:szCs w:val="24"/>
              </w:rPr>
              <w:t>CO2</w:t>
            </w:r>
          </w:p>
        </w:tc>
        <w:tc>
          <w:tcPr>
            <w:tcW w:w="274" w:type="pct"/>
          </w:tcPr>
          <w:p w:rsidR="007E5239" w:rsidRPr="00E81D6E" w:rsidRDefault="007E5239" w:rsidP="00316DCE">
            <w:pPr>
              <w:contextualSpacing/>
              <w:jc w:val="center"/>
              <w:rPr>
                <w:sz w:val="24"/>
                <w:szCs w:val="24"/>
              </w:rPr>
            </w:pPr>
            <w:r w:rsidRPr="00E81D6E">
              <w:rPr>
                <w:sz w:val="24"/>
                <w:szCs w:val="24"/>
              </w:rPr>
              <w:t>E</w:t>
            </w:r>
          </w:p>
        </w:tc>
        <w:tc>
          <w:tcPr>
            <w:tcW w:w="298" w:type="pct"/>
          </w:tcPr>
          <w:p w:rsidR="007E5239" w:rsidRPr="00E81D6E" w:rsidRDefault="007E5239" w:rsidP="00316DCE">
            <w:pPr>
              <w:contextualSpacing/>
              <w:jc w:val="center"/>
              <w:rPr>
                <w:sz w:val="24"/>
                <w:szCs w:val="24"/>
              </w:rPr>
            </w:pPr>
            <w:r w:rsidRPr="00E81D6E">
              <w:rPr>
                <w:sz w:val="24"/>
                <w:szCs w:val="24"/>
              </w:rPr>
              <w:t>5</w:t>
            </w:r>
          </w:p>
        </w:tc>
      </w:tr>
      <w:tr w:rsidR="007E5239" w:rsidRPr="00E81D6E" w:rsidTr="007E5239">
        <w:trPr>
          <w:trHeight w:val="388"/>
          <w:jc w:val="center"/>
        </w:trPr>
        <w:tc>
          <w:tcPr>
            <w:tcW w:w="320" w:type="pct"/>
          </w:tcPr>
          <w:p w:rsidR="007E5239" w:rsidRPr="00E81D6E" w:rsidRDefault="007E5239" w:rsidP="00316DCE">
            <w:pPr>
              <w:contextualSpacing/>
              <w:jc w:val="center"/>
              <w:rPr>
                <w:sz w:val="24"/>
                <w:szCs w:val="24"/>
              </w:rPr>
            </w:pPr>
            <w:r w:rsidRPr="00E81D6E">
              <w:rPr>
                <w:sz w:val="24"/>
                <w:szCs w:val="24"/>
              </w:rPr>
              <w:t>26.</w:t>
            </w:r>
          </w:p>
        </w:tc>
        <w:tc>
          <w:tcPr>
            <w:tcW w:w="3766" w:type="pct"/>
            <w:gridSpan w:val="2"/>
          </w:tcPr>
          <w:p w:rsidR="007E5239" w:rsidRPr="00E81D6E" w:rsidRDefault="007E5239" w:rsidP="00316DCE">
            <w:pPr>
              <w:spacing w:line="276" w:lineRule="auto"/>
              <w:rPr>
                <w:sz w:val="24"/>
                <w:szCs w:val="24"/>
              </w:rPr>
            </w:pPr>
            <w:r w:rsidRPr="00E81D6E">
              <w:rPr>
                <w:sz w:val="24"/>
                <w:szCs w:val="24"/>
              </w:rPr>
              <w:t xml:space="preserve">The two lines of regression are  </w:t>
            </w:r>
            <w:r w:rsidRPr="00E81D6E">
              <w:rPr>
                <w:i/>
                <w:sz w:val="24"/>
                <w:szCs w:val="24"/>
              </w:rPr>
              <w:t xml:space="preserve">x =   0.7y + 5.2 </w:t>
            </w:r>
            <w:r w:rsidRPr="00E81D6E">
              <w:rPr>
                <w:sz w:val="24"/>
                <w:szCs w:val="24"/>
              </w:rPr>
              <w:t xml:space="preserve">and </w:t>
            </w:r>
            <w:r w:rsidRPr="00E81D6E">
              <w:rPr>
                <w:i/>
                <w:sz w:val="24"/>
                <w:szCs w:val="24"/>
              </w:rPr>
              <w:t>y=   0.3 x+ 2.8</w:t>
            </w:r>
            <w:r w:rsidRPr="00E81D6E">
              <w:rPr>
                <w:sz w:val="24"/>
                <w:szCs w:val="24"/>
              </w:rPr>
              <w:t>.  Find the mean of x and y series.  Also find the correlation coefficient.</w:t>
            </w:r>
          </w:p>
        </w:tc>
        <w:tc>
          <w:tcPr>
            <w:tcW w:w="342" w:type="pct"/>
          </w:tcPr>
          <w:p w:rsidR="007E5239" w:rsidRPr="00E81D6E" w:rsidRDefault="007E5239" w:rsidP="00316DCE">
            <w:pPr>
              <w:jc w:val="center"/>
              <w:rPr>
                <w:sz w:val="24"/>
                <w:szCs w:val="24"/>
              </w:rPr>
            </w:pPr>
            <w:r w:rsidRPr="00E81D6E">
              <w:rPr>
                <w:sz w:val="24"/>
                <w:szCs w:val="24"/>
              </w:rPr>
              <w:t>CO2</w:t>
            </w:r>
          </w:p>
        </w:tc>
        <w:tc>
          <w:tcPr>
            <w:tcW w:w="274" w:type="pct"/>
          </w:tcPr>
          <w:p w:rsidR="007E5239" w:rsidRPr="00E81D6E" w:rsidRDefault="007E5239" w:rsidP="00316DCE">
            <w:pPr>
              <w:jc w:val="center"/>
              <w:rPr>
                <w:sz w:val="24"/>
                <w:szCs w:val="24"/>
              </w:rPr>
            </w:pPr>
            <w:r w:rsidRPr="00E81D6E">
              <w:rPr>
                <w:sz w:val="24"/>
                <w:szCs w:val="24"/>
              </w:rPr>
              <w:t>An</w:t>
            </w:r>
          </w:p>
        </w:tc>
        <w:tc>
          <w:tcPr>
            <w:tcW w:w="298" w:type="pct"/>
          </w:tcPr>
          <w:p w:rsidR="007E5239" w:rsidRPr="00E81D6E" w:rsidRDefault="007E5239" w:rsidP="00316DCE">
            <w:pPr>
              <w:jc w:val="center"/>
              <w:rPr>
                <w:sz w:val="24"/>
                <w:szCs w:val="24"/>
              </w:rPr>
            </w:pPr>
            <w:r w:rsidRPr="00E81D6E">
              <w:rPr>
                <w:sz w:val="24"/>
                <w:szCs w:val="24"/>
              </w:rPr>
              <w:t>5</w:t>
            </w:r>
          </w:p>
        </w:tc>
      </w:tr>
      <w:tr w:rsidR="007E5239" w:rsidRPr="00E81D6E" w:rsidTr="007E5239">
        <w:trPr>
          <w:trHeight w:val="395"/>
          <w:jc w:val="center"/>
        </w:trPr>
        <w:tc>
          <w:tcPr>
            <w:tcW w:w="320" w:type="pct"/>
          </w:tcPr>
          <w:p w:rsidR="007E5239" w:rsidRPr="00E81D6E" w:rsidRDefault="007E5239" w:rsidP="00316DCE">
            <w:pPr>
              <w:contextualSpacing/>
              <w:jc w:val="center"/>
              <w:rPr>
                <w:sz w:val="24"/>
                <w:szCs w:val="24"/>
              </w:rPr>
            </w:pPr>
            <w:r w:rsidRPr="00E81D6E">
              <w:rPr>
                <w:sz w:val="24"/>
                <w:szCs w:val="24"/>
              </w:rPr>
              <w:t>27.</w:t>
            </w:r>
          </w:p>
        </w:tc>
        <w:tc>
          <w:tcPr>
            <w:tcW w:w="3766" w:type="pct"/>
            <w:gridSpan w:val="2"/>
            <w:vAlign w:val="bottom"/>
          </w:tcPr>
          <w:p w:rsidR="007E5239" w:rsidRPr="00E81D6E" w:rsidRDefault="007E5239" w:rsidP="00316DCE">
            <w:pPr>
              <w:contextualSpacing/>
              <w:jc w:val="both"/>
              <w:rPr>
                <w:sz w:val="24"/>
                <w:szCs w:val="24"/>
              </w:rPr>
            </w:pPr>
            <w:r w:rsidRPr="00E81D6E">
              <w:rPr>
                <w:sz w:val="24"/>
                <w:szCs w:val="24"/>
              </w:rPr>
              <w:t>Ten individuals are chosen at random from a population and their heights are found to be in inches 63, 63, 66, 67, 68, 69, 70, 70, 71, 71. Does the mean of the height of the ten individuals differ significantly from the assumed population mean 66 inches.</w:t>
            </w:r>
          </w:p>
        </w:tc>
        <w:tc>
          <w:tcPr>
            <w:tcW w:w="342" w:type="pct"/>
          </w:tcPr>
          <w:p w:rsidR="007E5239" w:rsidRPr="00E81D6E" w:rsidRDefault="007E5239" w:rsidP="00316DCE">
            <w:pPr>
              <w:jc w:val="center"/>
              <w:rPr>
                <w:sz w:val="24"/>
                <w:szCs w:val="24"/>
              </w:rPr>
            </w:pPr>
            <w:r w:rsidRPr="00E81D6E">
              <w:rPr>
                <w:sz w:val="24"/>
                <w:szCs w:val="24"/>
              </w:rPr>
              <w:t>CO3</w:t>
            </w:r>
          </w:p>
        </w:tc>
        <w:tc>
          <w:tcPr>
            <w:tcW w:w="274" w:type="pct"/>
          </w:tcPr>
          <w:p w:rsidR="007E5239" w:rsidRPr="00E81D6E" w:rsidRDefault="007E5239" w:rsidP="00316DCE">
            <w:pPr>
              <w:jc w:val="center"/>
              <w:rPr>
                <w:sz w:val="24"/>
                <w:szCs w:val="24"/>
              </w:rPr>
            </w:pPr>
            <w:r w:rsidRPr="00E81D6E">
              <w:rPr>
                <w:sz w:val="24"/>
                <w:szCs w:val="24"/>
              </w:rPr>
              <w:t>An</w:t>
            </w:r>
          </w:p>
        </w:tc>
        <w:tc>
          <w:tcPr>
            <w:tcW w:w="298" w:type="pct"/>
          </w:tcPr>
          <w:p w:rsidR="007E5239" w:rsidRPr="00E81D6E" w:rsidRDefault="007E5239" w:rsidP="00316DCE">
            <w:pPr>
              <w:contextualSpacing/>
              <w:jc w:val="center"/>
              <w:rPr>
                <w:sz w:val="24"/>
                <w:szCs w:val="24"/>
              </w:rPr>
            </w:pPr>
            <w:r w:rsidRPr="00E81D6E">
              <w:rPr>
                <w:sz w:val="24"/>
                <w:szCs w:val="24"/>
              </w:rPr>
              <w:t>5</w:t>
            </w:r>
          </w:p>
        </w:tc>
      </w:tr>
      <w:tr w:rsidR="007E5239" w:rsidRPr="00E81D6E" w:rsidTr="007E5239">
        <w:trPr>
          <w:trHeight w:val="395"/>
          <w:jc w:val="center"/>
        </w:trPr>
        <w:tc>
          <w:tcPr>
            <w:tcW w:w="320" w:type="pct"/>
          </w:tcPr>
          <w:p w:rsidR="007E5239" w:rsidRPr="00E81D6E" w:rsidRDefault="007E5239" w:rsidP="00316DCE">
            <w:pPr>
              <w:contextualSpacing/>
              <w:jc w:val="center"/>
              <w:rPr>
                <w:sz w:val="24"/>
                <w:szCs w:val="24"/>
              </w:rPr>
            </w:pPr>
            <w:r w:rsidRPr="00E81D6E">
              <w:rPr>
                <w:sz w:val="24"/>
                <w:szCs w:val="24"/>
              </w:rPr>
              <w:t>28.</w:t>
            </w:r>
          </w:p>
        </w:tc>
        <w:tc>
          <w:tcPr>
            <w:tcW w:w="3766" w:type="pct"/>
            <w:gridSpan w:val="2"/>
          </w:tcPr>
          <w:p w:rsidR="007E5239" w:rsidRPr="00E81D6E" w:rsidRDefault="007E5239" w:rsidP="00316DCE">
            <w:pPr>
              <w:jc w:val="both"/>
              <w:rPr>
                <w:sz w:val="24"/>
                <w:szCs w:val="24"/>
              </w:rPr>
            </w:pPr>
            <w:r w:rsidRPr="00E81D6E">
              <w:rPr>
                <w:sz w:val="24"/>
                <w:szCs w:val="24"/>
              </w:rPr>
              <w:t>The data given below are the qualities of ten items (in proper units) produced by two processes A and B.</w:t>
            </w:r>
          </w:p>
          <w:p w:rsidR="007E5239" w:rsidRPr="00E81D6E" w:rsidRDefault="007E5239" w:rsidP="00316DCE">
            <w:pPr>
              <w:jc w:val="both"/>
              <w:rPr>
                <w:sz w:val="24"/>
                <w:szCs w:val="24"/>
              </w:rPr>
            </w:pPr>
            <w:r w:rsidRPr="00E81D6E">
              <w:rPr>
                <w:sz w:val="24"/>
                <w:szCs w:val="24"/>
              </w:rPr>
              <w:t>Process A: 3   7   5   6   5   4   4   5   3   3</w:t>
            </w:r>
          </w:p>
          <w:p w:rsidR="007E5239" w:rsidRPr="00E81D6E" w:rsidRDefault="007E5239" w:rsidP="00316DCE">
            <w:pPr>
              <w:jc w:val="both"/>
              <w:rPr>
                <w:sz w:val="24"/>
                <w:szCs w:val="24"/>
              </w:rPr>
            </w:pPr>
            <w:r w:rsidRPr="00E81D6E">
              <w:rPr>
                <w:sz w:val="24"/>
                <w:szCs w:val="24"/>
              </w:rPr>
              <w:t>Process B: 8   5   7   8   3   2   7   6   5   7</w:t>
            </w:r>
          </w:p>
          <w:p w:rsidR="007E5239" w:rsidRPr="00E81D6E" w:rsidRDefault="007E5239" w:rsidP="00316DCE">
            <w:pPr>
              <w:jc w:val="both"/>
              <w:rPr>
                <w:sz w:val="24"/>
                <w:szCs w:val="24"/>
              </w:rPr>
            </w:pPr>
            <w:r w:rsidRPr="00E81D6E">
              <w:rPr>
                <w:sz w:val="24"/>
                <w:szCs w:val="24"/>
              </w:rPr>
              <w:t>Do the variances of the two processes differ significantly at 1% level of significance?</w:t>
            </w:r>
          </w:p>
        </w:tc>
        <w:tc>
          <w:tcPr>
            <w:tcW w:w="342" w:type="pct"/>
          </w:tcPr>
          <w:p w:rsidR="007E5239" w:rsidRPr="00E81D6E" w:rsidRDefault="007E5239" w:rsidP="00316DCE">
            <w:pPr>
              <w:jc w:val="center"/>
              <w:rPr>
                <w:sz w:val="24"/>
                <w:szCs w:val="24"/>
              </w:rPr>
            </w:pPr>
            <w:r w:rsidRPr="00E81D6E">
              <w:rPr>
                <w:sz w:val="24"/>
                <w:szCs w:val="24"/>
              </w:rPr>
              <w:t>CO5</w:t>
            </w:r>
          </w:p>
        </w:tc>
        <w:tc>
          <w:tcPr>
            <w:tcW w:w="274" w:type="pct"/>
          </w:tcPr>
          <w:p w:rsidR="007E5239" w:rsidRPr="00E81D6E" w:rsidRDefault="007E5239" w:rsidP="00316DCE">
            <w:pPr>
              <w:contextualSpacing/>
              <w:jc w:val="center"/>
              <w:rPr>
                <w:sz w:val="24"/>
                <w:szCs w:val="24"/>
              </w:rPr>
            </w:pPr>
            <w:r w:rsidRPr="00E81D6E">
              <w:rPr>
                <w:sz w:val="24"/>
                <w:szCs w:val="24"/>
              </w:rPr>
              <w:t>A</w:t>
            </w:r>
          </w:p>
        </w:tc>
        <w:tc>
          <w:tcPr>
            <w:tcW w:w="298" w:type="pct"/>
          </w:tcPr>
          <w:p w:rsidR="007E5239" w:rsidRPr="00E81D6E" w:rsidRDefault="007E5239" w:rsidP="00316DCE">
            <w:pPr>
              <w:contextualSpacing/>
              <w:jc w:val="center"/>
              <w:rPr>
                <w:sz w:val="24"/>
                <w:szCs w:val="24"/>
              </w:rPr>
            </w:pPr>
            <w:r w:rsidRPr="00E81D6E">
              <w:rPr>
                <w:sz w:val="24"/>
                <w:szCs w:val="24"/>
              </w:rPr>
              <w:t>5</w:t>
            </w:r>
          </w:p>
        </w:tc>
      </w:tr>
      <w:tr w:rsidR="007E5239" w:rsidRPr="00E81D6E" w:rsidTr="007E5239">
        <w:trPr>
          <w:trHeight w:val="395"/>
          <w:jc w:val="center"/>
        </w:trPr>
        <w:tc>
          <w:tcPr>
            <w:tcW w:w="320" w:type="pct"/>
          </w:tcPr>
          <w:p w:rsidR="007E5239" w:rsidRPr="00E81D6E" w:rsidRDefault="007E5239" w:rsidP="00316DCE">
            <w:pPr>
              <w:contextualSpacing/>
              <w:jc w:val="center"/>
              <w:rPr>
                <w:sz w:val="24"/>
                <w:szCs w:val="24"/>
              </w:rPr>
            </w:pPr>
            <w:r w:rsidRPr="00E81D6E">
              <w:rPr>
                <w:sz w:val="24"/>
                <w:szCs w:val="24"/>
              </w:rPr>
              <w:t>29.</w:t>
            </w:r>
          </w:p>
        </w:tc>
        <w:tc>
          <w:tcPr>
            <w:tcW w:w="3766" w:type="pct"/>
            <w:gridSpan w:val="2"/>
          </w:tcPr>
          <w:p w:rsidR="007E5239" w:rsidRPr="00E81D6E" w:rsidRDefault="007E5239" w:rsidP="00316DCE">
            <w:pPr>
              <w:jc w:val="both"/>
              <w:rPr>
                <w:sz w:val="24"/>
                <w:szCs w:val="24"/>
              </w:rPr>
            </w:pPr>
            <w:r w:rsidRPr="00E81D6E">
              <w:rPr>
                <w:sz w:val="24"/>
                <w:szCs w:val="24"/>
              </w:rPr>
              <w:t xml:space="preserve">Apply the </w:t>
            </w:r>
            <m:oMath>
              <m:sSup>
                <m:sSupPr>
                  <m:ctrlPr>
                    <w:rPr>
                      <w:rFonts w:ascii="Cambria Math" w:hAnsi="Cambria Math"/>
                      <w:i/>
                      <w:sz w:val="24"/>
                      <w:szCs w:val="24"/>
                    </w:rPr>
                  </m:ctrlPr>
                </m:sSupPr>
                <m:e>
                  <m:r>
                    <m:rPr>
                      <m:sty m:val="p"/>
                    </m:rPr>
                    <w:rPr>
                      <w:rFonts w:ascii="Cambria Math" w:hAnsi="Cambria Math"/>
                      <w:sz w:val="24"/>
                      <w:szCs w:val="24"/>
                    </w:rPr>
                    <m:t>Ψ</m:t>
                  </m:r>
                </m:e>
                <m:sup>
                  <m:r>
                    <w:rPr>
                      <w:rFonts w:ascii="Cambria Math" w:hAnsi="Cambria Math"/>
                      <w:sz w:val="24"/>
                      <w:szCs w:val="24"/>
                    </w:rPr>
                    <m:t>2</m:t>
                  </m:r>
                </m:sup>
              </m:sSup>
            </m:oMath>
            <w:r w:rsidRPr="00E81D6E">
              <w:rPr>
                <w:sz w:val="24"/>
                <w:szCs w:val="24"/>
              </w:rPr>
              <w:t xml:space="preserve"> test of goodness of fit to the following data </w:t>
            </w:r>
          </w:p>
          <w:tbl>
            <w:tblPr>
              <w:tblStyle w:val="TableGrid"/>
              <w:tblW w:w="0" w:type="auto"/>
              <w:jc w:val="center"/>
              <w:tblLook w:val="04A0" w:firstRow="1" w:lastRow="0" w:firstColumn="1" w:lastColumn="0" w:noHBand="0" w:noVBand="1"/>
            </w:tblPr>
            <w:tblGrid>
              <w:gridCol w:w="1408"/>
              <w:gridCol w:w="567"/>
              <w:gridCol w:w="567"/>
              <w:gridCol w:w="567"/>
              <w:gridCol w:w="567"/>
              <w:gridCol w:w="709"/>
              <w:gridCol w:w="708"/>
              <w:gridCol w:w="709"/>
              <w:gridCol w:w="567"/>
              <w:gridCol w:w="582"/>
            </w:tblGrid>
            <w:tr w:rsidR="007E5239" w:rsidRPr="00E81D6E" w:rsidTr="007E5239">
              <w:trPr>
                <w:jc w:val="center"/>
              </w:trPr>
              <w:tc>
                <w:tcPr>
                  <w:tcW w:w="1408" w:type="dxa"/>
                </w:tcPr>
                <w:p w:rsidR="007E5239" w:rsidRPr="00E81D6E" w:rsidRDefault="007E5239" w:rsidP="00316DCE">
                  <w:pPr>
                    <w:jc w:val="center"/>
                    <w:rPr>
                      <w:sz w:val="24"/>
                      <w:szCs w:val="24"/>
                    </w:rPr>
                  </w:pPr>
                  <w:r w:rsidRPr="00E81D6E">
                    <w:rPr>
                      <w:sz w:val="24"/>
                      <w:szCs w:val="24"/>
                    </w:rPr>
                    <w:t>Observed Frequency</w:t>
                  </w:r>
                </w:p>
              </w:tc>
              <w:tc>
                <w:tcPr>
                  <w:tcW w:w="567" w:type="dxa"/>
                </w:tcPr>
                <w:p w:rsidR="007E5239" w:rsidRPr="00E81D6E" w:rsidRDefault="007E5239" w:rsidP="00316DCE">
                  <w:pPr>
                    <w:jc w:val="center"/>
                    <w:rPr>
                      <w:sz w:val="24"/>
                      <w:szCs w:val="24"/>
                    </w:rPr>
                  </w:pPr>
                  <w:r w:rsidRPr="00E81D6E">
                    <w:rPr>
                      <w:sz w:val="24"/>
                      <w:szCs w:val="24"/>
                    </w:rPr>
                    <w:t>1</w:t>
                  </w:r>
                </w:p>
              </w:tc>
              <w:tc>
                <w:tcPr>
                  <w:tcW w:w="567" w:type="dxa"/>
                </w:tcPr>
                <w:p w:rsidR="007E5239" w:rsidRPr="00E81D6E" w:rsidRDefault="007E5239" w:rsidP="00316DCE">
                  <w:pPr>
                    <w:jc w:val="center"/>
                    <w:rPr>
                      <w:sz w:val="24"/>
                      <w:szCs w:val="24"/>
                    </w:rPr>
                  </w:pPr>
                  <w:r w:rsidRPr="00E81D6E">
                    <w:rPr>
                      <w:sz w:val="24"/>
                      <w:szCs w:val="24"/>
                    </w:rPr>
                    <w:t>5</w:t>
                  </w:r>
                </w:p>
              </w:tc>
              <w:tc>
                <w:tcPr>
                  <w:tcW w:w="567" w:type="dxa"/>
                </w:tcPr>
                <w:p w:rsidR="007E5239" w:rsidRPr="00E81D6E" w:rsidRDefault="007E5239" w:rsidP="00316DCE">
                  <w:pPr>
                    <w:jc w:val="center"/>
                    <w:rPr>
                      <w:sz w:val="24"/>
                      <w:szCs w:val="24"/>
                    </w:rPr>
                  </w:pPr>
                  <w:r w:rsidRPr="00E81D6E">
                    <w:rPr>
                      <w:sz w:val="24"/>
                      <w:szCs w:val="24"/>
                    </w:rPr>
                    <w:t>20</w:t>
                  </w:r>
                </w:p>
              </w:tc>
              <w:tc>
                <w:tcPr>
                  <w:tcW w:w="567" w:type="dxa"/>
                </w:tcPr>
                <w:p w:rsidR="007E5239" w:rsidRPr="00E81D6E" w:rsidRDefault="007E5239" w:rsidP="00316DCE">
                  <w:pPr>
                    <w:jc w:val="center"/>
                    <w:rPr>
                      <w:sz w:val="24"/>
                      <w:szCs w:val="24"/>
                    </w:rPr>
                  </w:pPr>
                  <w:r w:rsidRPr="00E81D6E">
                    <w:rPr>
                      <w:sz w:val="24"/>
                      <w:szCs w:val="24"/>
                    </w:rPr>
                    <w:t>28</w:t>
                  </w:r>
                </w:p>
              </w:tc>
              <w:tc>
                <w:tcPr>
                  <w:tcW w:w="709" w:type="dxa"/>
                </w:tcPr>
                <w:p w:rsidR="007E5239" w:rsidRPr="00E81D6E" w:rsidRDefault="007E5239" w:rsidP="00316DCE">
                  <w:pPr>
                    <w:jc w:val="center"/>
                    <w:rPr>
                      <w:sz w:val="24"/>
                      <w:szCs w:val="24"/>
                    </w:rPr>
                  </w:pPr>
                  <w:r w:rsidRPr="00E81D6E">
                    <w:rPr>
                      <w:sz w:val="24"/>
                      <w:szCs w:val="24"/>
                    </w:rPr>
                    <w:t>42</w:t>
                  </w:r>
                </w:p>
              </w:tc>
              <w:tc>
                <w:tcPr>
                  <w:tcW w:w="708" w:type="dxa"/>
                </w:tcPr>
                <w:p w:rsidR="007E5239" w:rsidRPr="00E81D6E" w:rsidRDefault="007E5239" w:rsidP="00316DCE">
                  <w:pPr>
                    <w:jc w:val="center"/>
                    <w:rPr>
                      <w:sz w:val="24"/>
                      <w:szCs w:val="24"/>
                    </w:rPr>
                  </w:pPr>
                  <w:r w:rsidRPr="00E81D6E">
                    <w:rPr>
                      <w:sz w:val="24"/>
                      <w:szCs w:val="24"/>
                    </w:rPr>
                    <w:t>22</w:t>
                  </w:r>
                </w:p>
              </w:tc>
              <w:tc>
                <w:tcPr>
                  <w:tcW w:w="709" w:type="dxa"/>
                </w:tcPr>
                <w:p w:rsidR="007E5239" w:rsidRPr="00E81D6E" w:rsidRDefault="007E5239" w:rsidP="00316DCE">
                  <w:pPr>
                    <w:jc w:val="center"/>
                    <w:rPr>
                      <w:sz w:val="24"/>
                      <w:szCs w:val="24"/>
                    </w:rPr>
                  </w:pPr>
                  <w:r w:rsidRPr="00E81D6E">
                    <w:rPr>
                      <w:sz w:val="24"/>
                      <w:szCs w:val="24"/>
                    </w:rPr>
                    <w:t>15</w:t>
                  </w:r>
                </w:p>
              </w:tc>
              <w:tc>
                <w:tcPr>
                  <w:tcW w:w="567" w:type="dxa"/>
                </w:tcPr>
                <w:p w:rsidR="007E5239" w:rsidRPr="00E81D6E" w:rsidRDefault="007E5239" w:rsidP="00316DCE">
                  <w:pPr>
                    <w:jc w:val="center"/>
                    <w:rPr>
                      <w:sz w:val="24"/>
                      <w:szCs w:val="24"/>
                    </w:rPr>
                  </w:pPr>
                  <w:r w:rsidRPr="00E81D6E">
                    <w:rPr>
                      <w:sz w:val="24"/>
                      <w:szCs w:val="24"/>
                    </w:rPr>
                    <w:t>5</w:t>
                  </w:r>
                </w:p>
              </w:tc>
              <w:tc>
                <w:tcPr>
                  <w:tcW w:w="582" w:type="dxa"/>
                </w:tcPr>
                <w:p w:rsidR="007E5239" w:rsidRPr="00E81D6E" w:rsidRDefault="007E5239" w:rsidP="00316DCE">
                  <w:pPr>
                    <w:jc w:val="center"/>
                    <w:rPr>
                      <w:sz w:val="24"/>
                      <w:szCs w:val="24"/>
                    </w:rPr>
                  </w:pPr>
                  <w:r w:rsidRPr="00E81D6E">
                    <w:rPr>
                      <w:sz w:val="24"/>
                      <w:szCs w:val="24"/>
                    </w:rPr>
                    <w:t>2</w:t>
                  </w:r>
                </w:p>
              </w:tc>
            </w:tr>
            <w:tr w:rsidR="007E5239" w:rsidRPr="00E81D6E" w:rsidTr="007E5239">
              <w:trPr>
                <w:jc w:val="center"/>
              </w:trPr>
              <w:tc>
                <w:tcPr>
                  <w:tcW w:w="1408" w:type="dxa"/>
                </w:tcPr>
                <w:p w:rsidR="007E5239" w:rsidRPr="00E81D6E" w:rsidRDefault="007E5239" w:rsidP="00316DCE">
                  <w:pPr>
                    <w:jc w:val="center"/>
                    <w:rPr>
                      <w:sz w:val="24"/>
                      <w:szCs w:val="24"/>
                    </w:rPr>
                  </w:pPr>
                  <w:r w:rsidRPr="00E81D6E">
                    <w:rPr>
                      <w:sz w:val="24"/>
                      <w:szCs w:val="24"/>
                    </w:rPr>
                    <w:t>Expected Frequency</w:t>
                  </w:r>
                </w:p>
              </w:tc>
              <w:tc>
                <w:tcPr>
                  <w:tcW w:w="567" w:type="dxa"/>
                </w:tcPr>
                <w:p w:rsidR="007E5239" w:rsidRPr="00E81D6E" w:rsidRDefault="007E5239" w:rsidP="00316DCE">
                  <w:pPr>
                    <w:jc w:val="center"/>
                    <w:rPr>
                      <w:sz w:val="24"/>
                      <w:szCs w:val="24"/>
                    </w:rPr>
                  </w:pPr>
                  <w:r w:rsidRPr="00E81D6E">
                    <w:rPr>
                      <w:sz w:val="24"/>
                      <w:szCs w:val="24"/>
                    </w:rPr>
                    <w:t>1</w:t>
                  </w:r>
                </w:p>
              </w:tc>
              <w:tc>
                <w:tcPr>
                  <w:tcW w:w="567" w:type="dxa"/>
                </w:tcPr>
                <w:p w:rsidR="007E5239" w:rsidRPr="00E81D6E" w:rsidRDefault="007E5239" w:rsidP="00316DCE">
                  <w:pPr>
                    <w:jc w:val="center"/>
                    <w:rPr>
                      <w:sz w:val="24"/>
                      <w:szCs w:val="24"/>
                    </w:rPr>
                  </w:pPr>
                  <w:r w:rsidRPr="00E81D6E">
                    <w:rPr>
                      <w:sz w:val="24"/>
                      <w:szCs w:val="24"/>
                    </w:rPr>
                    <w:t>6</w:t>
                  </w:r>
                </w:p>
              </w:tc>
              <w:tc>
                <w:tcPr>
                  <w:tcW w:w="567" w:type="dxa"/>
                </w:tcPr>
                <w:p w:rsidR="007E5239" w:rsidRPr="00E81D6E" w:rsidRDefault="007E5239" w:rsidP="00316DCE">
                  <w:pPr>
                    <w:jc w:val="center"/>
                    <w:rPr>
                      <w:sz w:val="24"/>
                      <w:szCs w:val="24"/>
                    </w:rPr>
                  </w:pPr>
                  <w:r w:rsidRPr="00E81D6E">
                    <w:rPr>
                      <w:sz w:val="24"/>
                      <w:szCs w:val="24"/>
                    </w:rPr>
                    <w:t>18</w:t>
                  </w:r>
                </w:p>
              </w:tc>
              <w:tc>
                <w:tcPr>
                  <w:tcW w:w="567" w:type="dxa"/>
                </w:tcPr>
                <w:p w:rsidR="007E5239" w:rsidRPr="00E81D6E" w:rsidRDefault="007E5239" w:rsidP="00316DCE">
                  <w:pPr>
                    <w:jc w:val="center"/>
                    <w:rPr>
                      <w:sz w:val="24"/>
                      <w:szCs w:val="24"/>
                    </w:rPr>
                  </w:pPr>
                  <w:r w:rsidRPr="00E81D6E">
                    <w:rPr>
                      <w:sz w:val="24"/>
                      <w:szCs w:val="24"/>
                    </w:rPr>
                    <w:t>25</w:t>
                  </w:r>
                </w:p>
              </w:tc>
              <w:tc>
                <w:tcPr>
                  <w:tcW w:w="709" w:type="dxa"/>
                </w:tcPr>
                <w:p w:rsidR="007E5239" w:rsidRPr="00E81D6E" w:rsidRDefault="007E5239" w:rsidP="00316DCE">
                  <w:pPr>
                    <w:jc w:val="center"/>
                    <w:rPr>
                      <w:sz w:val="24"/>
                      <w:szCs w:val="24"/>
                    </w:rPr>
                  </w:pPr>
                  <w:r w:rsidRPr="00E81D6E">
                    <w:rPr>
                      <w:sz w:val="24"/>
                      <w:szCs w:val="24"/>
                    </w:rPr>
                    <w:t>40</w:t>
                  </w:r>
                </w:p>
              </w:tc>
              <w:tc>
                <w:tcPr>
                  <w:tcW w:w="708" w:type="dxa"/>
                </w:tcPr>
                <w:p w:rsidR="007E5239" w:rsidRPr="00E81D6E" w:rsidRDefault="007E5239" w:rsidP="00316DCE">
                  <w:pPr>
                    <w:jc w:val="center"/>
                    <w:rPr>
                      <w:sz w:val="24"/>
                      <w:szCs w:val="24"/>
                    </w:rPr>
                  </w:pPr>
                  <w:r w:rsidRPr="00E81D6E">
                    <w:rPr>
                      <w:sz w:val="24"/>
                      <w:szCs w:val="24"/>
                    </w:rPr>
                    <w:t>25</w:t>
                  </w:r>
                </w:p>
              </w:tc>
              <w:tc>
                <w:tcPr>
                  <w:tcW w:w="709" w:type="dxa"/>
                </w:tcPr>
                <w:p w:rsidR="007E5239" w:rsidRPr="00E81D6E" w:rsidRDefault="007E5239" w:rsidP="00316DCE">
                  <w:pPr>
                    <w:jc w:val="center"/>
                    <w:rPr>
                      <w:sz w:val="24"/>
                      <w:szCs w:val="24"/>
                    </w:rPr>
                  </w:pPr>
                  <w:r w:rsidRPr="00E81D6E">
                    <w:rPr>
                      <w:sz w:val="24"/>
                      <w:szCs w:val="24"/>
                    </w:rPr>
                    <w:t>18</w:t>
                  </w:r>
                </w:p>
              </w:tc>
              <w:tc>
                <w:tcPr>
                  <w:tcW w:w="567" w:type="dxa"/>
                </w:tcPr>
                <w:p w:rsidR="007E5239" w:rsidRPr="00E81D6E" w:rsidRDefault="007E5239" w:rsidP="00316DCE">
                  <w:pPr>
                    <w:jc w:val="center"/>
                    <w:rPr>
                      <w:sz w:val="24"/>
                      <w:szCs w:val="24"/>
                    </w:rPr>
                  </w:pPr>
                  <w:r w:rsidRPr="00E81D6E">
                    <w:rPr>
                      <w:sz w:val="24"/>
                      <w:szCs w:val="24"/>
                    </w:rPr>
                    <w:t>6</w:t>
                  </w:r>
                </w:p>
              </w:tc>
              <w:tc>
                <w:tcPr>
                  <w:tcW w:w="582" w:type="dxa"/>
                </w:tcPr>
                <w:p w:rsidR="007E5239" w:rsidRPr="00E81D6E" w:rsidRDefault="007E5239" w:rsidP="00316DCE">
                  <w:pPr>
                    <w:jc w:val="center"/>
                    <w:rPr>
                      <w:sz w:val="24"/>
                      <w:szCs w:val="24"/>
                    </w:rPr>
                  </w:pPr>
                  <w:r w:rsidRPr="00E81D6E">
                    <w:rPr>
                      <w:sz w:val="24"/>
                      <w:szCs w:val="24"/>
                    </w:rPr>
                    <w:t>1</w:t>
                  </w:r>
                </w:p>
              </w:tc>
            </w:tr>
          </w:tbl>
          <w:p w:rsidR="007E5239" w:rsidRPr="00E81D6E" w:rsidRDefault="007E5239" w:rsidP="00316DCE">
            <w:pPr>
              <w:rPr>
                <w:sz w:val="24"/>
                <w:szCs w:val="24"/>
              </w:rPr>
            </w:pPr>
          </w:p>
        </w:tc>
        <w:tc>
          <w:tcPr>
            <w:tcW w:w="342" w:type="pct"/>
          </w:tcPr>
          <w:p w:rsidR="007E5239" w:rsidRPr="00E81D6E" w:rsidRDefault="007E5239" w:rsidP="00316DCE">
            <w:pPr>
              <w:contextualSpacing/>
              <w:jc w:val="center"/>
              <w:rPr>
                <w:sz w:val="24"/>
                <w:szCs w:val="24"/>
              </w:rPr>
            </w:pPr>
            <w:r w:rsidRPr="00E81D6E">
              <w:rPr>
                <w:sz w:val="24"/>
                <w:szCs w:val="24"/>
              </w:rPr>
              <w:t>CO5</w:t>
            </w:r>
          </w:p>
        </w:tc>
        <w:tc>
          <w:tcPr>
            <w:tcW w:w="274" w:type="pct"/>
          </w:tcPr>
          <w:p w:rsidR="007E5239" w:rsidRPr="00E81D6E" w:rsidRDefault="007E5239" w:rsidP="00316DCE">
            <w:pPr>
              <w:contextualSpacing/>
              <w:jc w:val="center"/>
              <w:rPr>
                <w:sz w:val="24"/>
                <w:szCs w:val="24"/>
              </w:rPr>
            </w:pPr>
            <w:r w:rsidRPr="00E81D6E">
              <w:rPr>
                <w:sz w:val="24"/>
                <w:szCs w:val="24"/>
              </w:rPr>
              <w:t>A</w:t>
            </w:r>
          </w:p>
        </w:tc>
        <w:tc>
          <w:tcPr>
            <w:tcW w:w="298" w:type="pct"/>
          </w:tcPr>
          <w:p w:rsidR="007E5239" w:rsidRPr="00E81D6E" w:rsidRDefault="007E5239" w:rsidP="00316DCE">
            <w:pPr>
              <w:contextualSpacing/>
              <w:jc w:val="center"/>
              <w:rPr>
                <w:sz w:val="24"/>
                <w:szCs w:val="24"/>
              </w:rPr>
            </w:pPr>
            <w:r w:rsidRPr="00E81D6E">
              <w:rPr>
                <w:sz w:val="24"/>
                <w:szCs w:val="24"/>
              </w:rPr>
              <w:t>5</w:t>
            </w:r>
          </w:p>
        </w:tc>
      </w:tr>
      <w:tr w:rsidR="007E5239" w:rsidRPr="00E81D6E" w:rsidTr="007E5239">
        <w:trPr>
          <w:trHeight w:val="395"/>
          <w:jc w:val="center"/>
        </w:trPr>
        <w:tc>
          <w:tcPr>
            <w:tcW w:w="320" w:type="pct"/>
          </w:tcPr>
          <w:p w:rsidR="007E5239" w:rsidRPr="00E81D6E" w:rsidRDefault="007E5239" w:rsidP="00316DCE">
            <w:pPr>
              <w:contextualSpacing/>
              <w:jc w:val="center"/>
              <w:rPr>
                <w:sz w:val="24"/>
                <w:szCs w:val="24"/>
              </w:rPr>
            </w:pPr>
            <w:r w:rsidRPr="00E81D6E">
              <w:rPr>
                <w:sz w:val="24"/>
                <w:szCs w:val="24"/>
              </w:rPr>
              <w:t>30.</w:t>
            </w:r>
          </w:p>
        </w:tc>
        <w:tc>
          <w:tcPr>
            <w:tcW w:w="3766" w:type="pct"/>
            <w:gridSpan w:val="2"/>
            <w:vAlign w:val="bottom"/>
          </w:tcPr>
          <w:p w:rsidR="007E5239" w:rsidRPr="00E81D6E" w:rsidRDefault="007E5239" w:rsidP="00316DCE">
            <w:pPr>
              <w:rPr>
                <w:sz w:val="24"/>
                <w:szCs w:val="24"/>
              </w:rPr>
            </w:pPr>
            <w:r w:rsidRPr="00E81D6E">
              <w:rPr>
                <w:sz w:val="24"/>
                <w:szCs w:val="24"/>
              </w:rPr>
              <w:t>A completely randomized design experiment with 10 plots and 3 treatments gave the following results:</w:t>
            </w:r>
          </w:p>
          <w:tbl>
            <w:tblPr>
              <w:tblStyle w:val="TableGrid"/>
              <w:tblW w:w="0" w:type="auto"/>
              <w:tblLook w:val="04A0" w:firstRow="1" w:lastRow="0" w:firstColumn="1" w:lastColumn="0" w:noHBand="0" w:noVBand="1"/>
            </w:tblPr>
            <w:tblGrid>
              <w:gridCol w:w="1588"/>
              <w:gridCol w:w="426"/>
              <w:gridCol w:w="567"/>
              <w:gridCol w:w="567"/>
              <w:gridCol w:w="567"/>
              <w:gridCol w:w="425"/>
              <w:gridCol w:w="425"/>
              <w:gridCol w:w="425"/>
              <w:gridCol w:w="567"/>
              <w:gridCol w:w="426"/>
              <w:gridCol w:w="567"/>
            </w:tblGrid>
            <w:tr w:rsidR="007E5239" w:rsidRPr="00E81D6E" w:rsidTr="007E5239">
              <w:tc>
                <w:tcPr>
                  <w:tcW w:w="1588" w:type="dxa"/>
                </w:tcPr>
                <w:p w:rsidR="007E5239" w:rsidRPr="00E81D6E" w:rsidRDefault="007E5239" w:rsidP="00316DCE">
                  <w:pPr>
                    <w:rPr>
                      <w:sz w:val="24"/>
                      <w:szCs w:val="24"/>
                    </w:rPr>
                  </w:pPr>
                  <w:r w:rsidRPr="00E81D6E">
                    <w:rPr>
                      <w:sz w:val="24"/>
                      <w:szCs w:val="24"/>
                    </w:rPr>
                    <w:t>Plot No</w:t>
                  </w:r>
                </w:p>
              </w:tc>
              <w:tc>
                <w:tcPr>
                  <w:tcW w:w="426" w:type="dxa"/>
                </w:tcPr>
                <w:p w:rsidR="007E5239" w:rsidRPr="00E81D6E" w:rsidRDefault="007E5239" w:rsidP="00316DCE">
                  <w:pPr>
                    <w:rPr>
                      <w:sz w:val="24"/>
                      <w:szCs w:val="24"/>
                    </w:rPr>
                  </w:pPr>
                  <w:r w:rsidRPr="00E81D6E">
                    <w:rPr>
                      <w:sz w:val="24"/>
                      <w:szCs w:val="24"/>
                    </w:rPr>
                    <w:t>1</w:t>
                  </w:r>
                </w:p>
              </w:tc>
              <w:tc>
                <w:tcPr>
                  <w:tcW w:w="567" w:type="dxa"/>
                </w:tcPr>
                <w:p w:rsidR="007E5239" w:rsidRPr="00E81D6E" w:rsidRDefault="007E5239" w:rsidP="00316DCE">
                  <w:pPr>
                    <w:rPr>
                      <w:sz w:val="24"/>
                      <w:szCs w:val="24"/>
                    </w:rPr>
                  </w:pPr>
                  <w:r w:rsidRPr="00E81D6E">
                    <w:rPr>
                      <w:sz w:val="24"/>
                      <w:szCs w:val="24"/>
                    </w:rPr>
                    <w:t>2</w:t>
                  </w:r>
                </w:p>
              </w:tc>
              <w:tc>
                <w:tcPr>
                  <w:tcW w:w="567" w:type="dxa"/>
                </w:tcPr>
                <w:p w:rsidR="007E5239" w:rsidRPr="00E81D6E" w:rsidRDefault="007E5239" w:rsidP="00316DCE">
                  <w:pPr>
                    <w:rPr>
                      <w:sz w:val="24"/>
                      <w:szCs w:val="24"/>
                    </w:rPr>
                  </w:pPr>
                  <w:r w:rsidRPr="00E81D6E">
                    <w:rPr>
                      <w:sz w:val="24"/>
                      <w:szCs w:val="24"/>
                    </w:rPr>
                    <w:t>3</w:t>
                  </w:r>
                </w:p>
              </w:tc>
              <w:tc>
                <w:tcPr>
                  <w:tcW w:w="567" w:type="dxa"/>
                </w:tcPr>
                <w:p w:rsidR="007E5239" w:rsidRPr="00E81D6E" w:rsidRDefault="007E5239" w:rsidP="00316DCE">
                  <w:pPr>
                    <w:rPr>
                      <w:sz w:val="24"/>
                      <w:szCs w:val="24"/>
                    </w:rPr>
                  </w:pPr>
                  <w:r w:rsidRPr="00E81D6E">
                    <w:rPr>
                      <w:sz w:val="24"/>
                      <w:szCs w:val="24"/>
                    </w:rPr>
                    <w:t>4</w:t>
                  </w:r>
                </w:p>
              </w:tc>
              <w:tc>
                <w:tcPr>
                  <w:tcW w:w="425" w:type="dxa"/>
                </w:tcPr>
                <w:p w:rsidR="007E5239" w:rsidRPr="00E81D6E" w:rsidRDefault="007E5239" w:rsidP="00316DCE">
                  <w:pPr>
                    <w:rPr>
                      <w:sz w:val="24"/>
                      <w:szCs w:val="24"/>
                    </w:rPr>
                  </w:pPr>
                  <w:r w:rsidRPr="00E81D6E">
                    <w:rPr>
                      <w:sz w:val="24"/>
                      <w:szCs w:val="24"/>
                    </w:rPr>
                    <w:t>5</w:t>
                  </w:r>
                </w:p>
              </w:tc>
              <w:tc>
                <w:tcPr>
                  <w:tcW w:w="425" w:type="dxa"/>
                </w:tcPr>
                <w:p w:rsidR="007E5239" w:rsidRPr="00E81D6E" w:rsidRDefault="007E5239" w:rsidP="00316DCE">
                  <w:pPr>
                    <w:rPr>
                      <w:sz w:val="24"/>
                      <w:szCs w:val="24"/>
                    </w:rPr>
                  </w:pPr>
                  <w:r w:rsidRPr="00E81D6E">
                    <w:rPr>
                      <w:sz w:val="24"/>
                      <w:szCs w:val="24"/>
                    </w:rPr>
                    <w:t>6</w:t>
                  </w:r>
                </w:p>
              </w:tc>
              <w:tc>
                <w:tcPr>
                  <w:tcW w:w="425" w:type="dxa"/>
                </w:tcPr>
                <w:p w:rsidR="007E5239" w:rsidRPr="00E81D6E" w:rsidRDefault="007E5239" w:rsidP="00316DCE">
                  <w:pPr>
                    <w:rPr>
                      <w:sz w:val="24"/>
                      <w:szCs w:val="24"/>
                    </w:rPr>
                  </w:pPr>
                  <w:r w:rsidRPr="00E81D6E">
                    <w:rPr>
                      <w:sz w:val="24"/>
                      <w:szCs w:val="24"/>
                    </w:rPr>
                    <w:t>7</w:t>
                  </w:r>
                </w:p>
              </w:tc>
              <w:tc>
                <w:tcPr>
                  <w:tcW w:w="567" w:type="dxa"/>
                </w:tcPr>
                <w:p w:rsidR="007E5239" w:rsidRPr="00E81D6E" w:rsidRDefault="007E5239" w:rsidP="00316DCE">
                  <w:pPr>
                    <w:rPr>
                      <w:sz w:val="24"/>
                      <w:szCs w:val="24"/>
                    </w:rPr>
                  </w:pPr>
                  <w:r w:rsidRPr="00E81D6E">
                    <w:rPr>
                      <w:sz w:val="24"/>
                      <w:szCs w:val="24"/>
                    </w:rPr>
                    <w:t>8</w:t>
                  </w:r>
                </w:p>
              </w:tc>
              <w:tc>
                <w:tcPr>
                  <w:tcW w:w="426" w:type="dxa"/>
                </w:tcPr>
                <w:p w:rsidR="007E5239" w:rsidRPr="00E81D6E" w:rsidRDefault="007E5239" w:rsidP="00316DCE">
                  <w:pPr>
                    <w:rPr>
                      <w:sz w:val="24"/>
                      <w:szCs w:val="24"/>
                    </w:rPr>
                  </w:pPr>
                  <w:r w:rsidRPr="00E81D6E">
                    <w:rPr>
                      <w:sz w:val="24"/>
                      <w:szCs w:val="24"/>
                    </w:rPr>
                    <w:t>9</w:t>
                  </w:r>
                </w:p>
              </w:tc>
              <w:tc>
                <w:tcPr>
                  <w:tcW w:w="567" w:type="dxa"/>
                </w:tcPr>
                <w:p w:rsidR="007E5239" w:rsidRPr="00E81D6E" w:rsidRDefault="007E5239" w:rsidP="00316DCE">
                  <w:pPr>
                    <w:rPr>
                      <w:sz w:val="24"/>
                      <w:szCs w:val="24"/>
                    </w:rPr>
                  </w:pPr>
                  <w:r w:rsidRPr="00E81D6E">
                    <w:rPr>
                      <w:sz w:val="24"/>
                      <w:szCs w:val="24"/>
                    </w:rPr>
                    <w:t>10</w:t>
                  </w:r>
                </w:p>
              </w:tc>
            </w:tr>
            <w:tr w:rsidR="007E5239" w:rsidRPr="00E81D6E" w:rsidTr="007E5239">
              <w:tc>
                <w:tcPr>
                  <w:tcW w:w="1588" w:type="dxa"/>
                </w:tcPr>
                <w:p w:rsidR="007E5239" w:rsidRPr="00E81D6E" w:rsidRDefault="007E5239" w:rsidP="00316DCE">
                  <w:pPr>
                    <w:rPr>
                      <w:sz w:val="24"/>
                      <w:szCs w:val="24"/>
                    </w:rPr>
                  </w:pPr>
                  <w:r w:rsidRPr="00E81D6E">
                    <w:rPr>
                      <w:sz w:val="24"/>
                      <w:szCs w:val="24"/>
                    </w:rPr>
                    <w:t xml:space="preserve">Treatment </w:t>
                  </w:r>
                </w:p>
              </w:tc>
              <w:tc>
                <w:tcPr>
                  <w:tcW w:w="426" w:type="dxa"/>
                </w:tcPr>
                <w:p w:rsidR="007E5239" w:rsidRPr="00E81D6E" w:rsidRDefault="007E5239" w:rsidP="00316DCE">
                  <w:pPr>
                    <w:rPr>
                      <w:sz w:val="24"/>
                      <w:szCs w:val="24"/>
                    </w:rPr>
                  </w:pPr>
                  <w:r w:rsidRPr="00E81D6E">
                    <w:rPr>
                      <w:sz w:val="24"/>
                      <w:szCs w:val="24"/>
                    </w:rPr>
                    <w:t>A</w:t>
                  </w:r>
                </w:p>
              </w:tc>
              <w:tc>
                <w:tcPr>
                  <w:tcW w:w="567" w:type="dxa"/>
                </w:tcPr>
                <w:p w:rsidR="007E5239" w:rsidRPr="00E81D6E" w:rsidRDefault="007E5239" w:rsidP="00316DCE">
                  <w:pPr>
                    <w:rPr>
                      <w:sz w:val="24"/>
                      <w:szCs w:val="24"/>
                    </w:rPr>
                  </w:pPr>
                  <w:r w:rsidRPr="00E81D6E">
                    <w:rPr>
                      <w:sz w:val="24"/>
                      <w:szCs w:val="24"/>
                    </w:rPr>
                    <w:t>B</w:t>
                  </w:r>
                </w:p>
              </w:tc>
              <w:tc>
                <w:tcPr>
                  <w:tcW w:w="567" w:type="dxa"/>
                </w:tcPr>
                <w:p w:rsidR="007E5239" w:rsidRPr="00E81D6E" w:rsidRDefault="007E5239" w:rsidP="00316DCE">
                  <w:pPr>
                    <w:rPr>
                      <w:sz w:val="24"/>
                      <w:szCs w:val="24"/>
                    </w:rPr>
                  </w:pPr>
                  <w:r w:rsidRPr="00E81D6E">
                    <w:rPr>
                      <w:sz w:val="24"/>
                      <w:szCs w:val="24"/>
                    </w:rPr>
                    <w:t>C</w:t>
                  </w:r>
                </w:p>
              </w:tc>
              <w:tc>
                <w:tcPr>
                  <w:tcW w:w="567" w:type="dxa"/>
                </w:tcPr>
                <w:p w:rsidR="007E5239" w:rsidRPr="00E81D6E" w:rsidRDefault="007E5239" w:rsidP="00316DCE">
                  <w:pPr>
                    <w:rPr>
                      <w:sz w:val="24"/>
                      <w:szCs w:val="24"/>
                    </w:rPr>
                  </w:pPr>
                  <w:r w:rsidRPr="00E81D6E">
                    <w:rPr>
                      <w:sz w:val="24"/>
                      <w:szCs w:val="24"/>
                    </w:rPr>
                    <w:t>B</w:t>
                  </w:r>
                </w:p>
              </w:tc>
              <w:tc>
                <w:tcPr>
                  <w:tcW w:w="425" w:type="dxa"/>
                </w:tcPr>
                <w:p w:rsidR="007E5239" w:rsidRPr="00E81D6E" w:rsidRDefault="007E5239" w:rsidP="00316DCE">
                  <w:pPr>
                    <w:rPr>
                      <w:sz w:val="24"/>
                      <w:szCs w:val="24"/>
                    </w:rPr>
                  </w:pPr>
                  <w:r w:rsidRPr="00E81D6E">
                    <w:rPr>
                      <w:sz w:val="24"/>
                      <w:szCs w:val="24"/>
                    </w:rPr>
                    <w:t>C</w:t>
                  </w:r>
                </w:p>
              </w:tc>
              <w:tc>
                <w:tcPr>
                  <w:tcW w:w="425" w:type="dxa"/>
                </w:tcPr>
                <w:p w:rsidR="007E5239" w:rsidRPr="00E81D6E" w:rsidRDefault="007E5239" w:rsidP="00316DCE">
                  <w:pPr>
                    <w:rPr>
                      <w:sz w:val="24"/>
                      <w:szCs w:val="24"/>
                    </w:rPr>
                  </w:pPr>
                  <w:r w:rsidRPr="00E81D6E">
                    <w:rPr>
                      <w:sz w:val="24"/>
                      <w:szCs w:val="24"/>
                    </w:rPr>
                    <w:t>A</w:t>
                  </w:r>
                </w:p>
              </w:tc>
              <w:tc>
                <w:tcPr>
                  <w:tcW w:w="425" w:type="dxa"/>
                </w:tcPr>
                <w:p w:rsidR="007E5239" w:rsidRPr="00E81D6E" w:rsidRDefault="007E5239" w:rsidP="00316DCE">
                  <w:pPr>
                    <w:rPr>
                      <w:sz w:val="24"/>
                      <w:szCs w:val="24"/>
                    </w:rPr>
                  </w:pPr>
                  <w:r w:rsidRPr="00E81D6E">
                    <w:rPr>
                      <w:sz w:val="24"/>
                      <w:szCs w:val="24"/>
                    </w:rPr>
                    <w:t>B</w:t>
                  </w:r>
                </w:p>
              </w:tc>
              <w:tc>
                <w:tcPr>
                  <w:tcW w:w="567" w:type="dxa"/>
                </w:tcPr>
                <w:p w:rsidR="007E5239" w:rsidRPr="00E81D6E" w:rsidRDefault="007E5239" w:rsidP="00316DCE">
                  <w:pPr>
                    <w:rPr>
                      <w:sz w:val="24"/>
                      <w:szCs w:val="24"/>
                    </w:rPr>
                  </w:pPr>
                  <w:r w:rsidRPr="00E81D6E">
                    <w:rPr>
                      <w:sz w:val="24"/>
                      <w:szCs w:val="24"/>
                    </w:rPr>
                    <w:t>A</w:t>
                  </w:r>
                </w:p>
              </w:tc>
              <w:tc>
                <w:tcPr>
                  <w:tcW w:w="426" w:type="dxa"/>
                </w:tcPr>
                <w:p w:rsidR="007E5239" w:rsidRPr="00E81D6E" w:rsidRDefault="007E5239" w:rsidP="00316DCE">
                  <w:pPr>
                    <w:rPr>
                      <w:sz w:val="24"/>
                      <w:szCs w:val="24"/>
                    </w:rPr>
                  </w:pPr>
                  <w:r w:rsidRPr="00E81D6E">
                    <w:rPr>
                      <w:sz w:val="24"/>
                      <w:szCs w:val="24"/>
                    </w:rPr>
                    <w:t>C</w:t>
                  </w:r>
                </w:p>
              </w:tc>
              <w:tc>
                <w:tcPr>
                  <w:tcW w:w="567" w:type="dxa"/>
                </w:tcPr>
                <w:p w:rsidR="007E5239" w:rsidRPr="00E81D6E" w:rsidRDefault="007E5239" w:rsidP="00316DCE">
                  <w:pPr>
                    <w:rPr>
                      <w:sz w:val="24"/>
                      <w:szCs w:val="24"/>
                    </w:rPr>
                  </w:pPr>
                  <w:r w:rsidRPr="00E81D6E">
                    <w:rPr>
                      <w:sz w:val="24"/>
                      <w:szCs w:val="24"/>
                    </w:rPr>
                    <w:t>B</w:t>
                  </w:r>
                </w:p>
              </w:tc>
            </w:tr>
            <w:tr w:rsidR="007E5239" w:rsidRPr="00E81D6E" w:rsidTr="007E5239">
              <w:tc>
                <w:tcPr>
                  <w:tcW w:w="1588" w:type="dxa"/>
                </w:tcPr>
                <w:p w:rsidR="007E5239" w:rsidRPr="00E81D6E" w:rsidRDefault="007E5239" w:rsidP="00316DCE">
                  <w:pPr>
                    <w:rPr>
                      <w:sz w:val="24"/>
                      <w:szCs w:val="24"/>
                    </w:rPr>
                  </w:pPr>
                  <w:r w:rsidRPr="00E81D6E">
                    <w:rPr>
                      <w:sz w:val="24"/>
                      <w:szCs w:val="24"/>
                    </w:rPr>
                    <w:t>Yield</w:t>
                  </w:r>
                </w:p>
              </w:tc>
              <w:tc>
                <w:tcPr>
                  <w:tcW w:w="426" w:type="dxa"/>
                </w:tcPr>
                <w:p w:rsidR="007E5239" w:rsidRPr="00E81D6E" w:rsidRDefault="007E5239" w:rsidP="00316DCE">
                  <w:pPr>
                    <w:rPr>
                      <w:sz w:val="24"/>
                      <w:szCs w:val="24"/>
                    </w:rPr>
                  </w:pPr>
                  <w:r w:rsidRPr="00E81D6E">
                    <w:rPr>
                      <w:sz w:val="24"/>
                      <w:szCs w:val="24"/>
                    </w:rPr>
                    <w:t>3</w:t>
                  </w:r>
                </w:p>
              </w:tc>
              <w:tc>
                <w:tcPr>
                  <w:tcW w:w="567" w:type="dxa"/>
                </w:tcPr>
                <w:p w:rsidR="007E5239" w:rsidRPr="00E81D6E" w:rsidRDefault="007E5239" w:rsidP="00316DCE">
                  <w:pPr>
                    <w:rPr>
                      <w:sz w:val="24"/>
                      <w:szCs w:val="24"/>
                    </w:rPr>
                  </w:pPr>
                  <w:r w:rsidRPr="00E81D6E">
                    <w:rPr>
                      <w:sz w:val="24"/>
                      <w:szCs w:val="24"/>
                    </w:rPr>
                    <w:t>4</w:t>
                  </w:r>
                </w:p>
              </w:tc>
              <w:tc>
                <w:tcPr>
                  <w:tcW w:w="567" w:type="dxa"/>
                </w:tcPr>
                <w:p w:rsidR="007E5239" w:rsidRPr="00E81D6E" w:rsidRDefault="007E5239" w:rsidP="00316DCE">
                  <w:pPr>
                    <w:rPr>
                      <w:sz w:val="24"/>
                      <w:szCs w:val="24"/>
                    </w:rPr>
                  </w:pPr>
                  <w:r w:rsidRPr="00E81D6E">
                    <w:rPr>
                      <w:sz w:val="24"/>
                      <w:szCs w:val="24"/>
                    </w:rPr>
                    <w:t>1</w:t>
                  </w:r>
                </w:p>
              </w:tc>
              <w:tc>
                <w:tcPr>
                  <w:tcW w:w="567" w:type="dxa"/>
                </w:tcPr>
                <w:p w:rsidR="007E5239" w:rsidRPr="00E81D6E" w:rsidRDefault="007E5239" w:rsidP="00316DCE">
                  <w:pPr>
                    <w:rPr>
                      <w:sz w:val="24"/>
                      <w:szCs w:val="24"/>
                    </w:rPr>
                  </w:pPr>
                  <w:r w:rsidRPr="00E81D6E">
                    <w:rPr>
                      <w:sz w:val="24"/>
                      <w:szCs w:val="24"/>
                    </w:rPr>
                    <w:t>3</w:t>
                  </w:r>
                </w:p>
              </w:tc>
              <w:tc>
                <w:tcPr>
                  <w:tcW w:w="425" w:type="dxa"/>
                </w:tcPr>
                <w:p w:rsidR="007E5239" w:rsidRPr="00E81D6E" w:rsidRDefault="007E5239" w:rsidP="00316DCE">
                  <w:pPr>
                    <w:rPr>
                      <w:sz w:val="24"/>
                      <w:szCs w:val="24"/>
                    </w:rPr>
                  </w:pPr>
                  <w:r w:rsidRPr="00E81D6E">
                    <w:rPr>
                      <w:sz w:val="24"/>
                      <w:szCs w:val="24"/>
                    </w:rPr>
                    <w:t>4</w:t>
                  </w:r>
                </w:p>
              </w:tc>
              <w:tc>
                <w:tcPr>
                  <w:tcW w:w="425" w:type="dxa"/>
                </w:tcPr>
                <w:p w:rsidR="007E5239" w:rsidRPr="00E81D6E" w:rsidRDefault="007E5239" w:rsidP="00316DCE">
                  <w:pPr>
                    <w:rPr>
                      <w:sz w:val="24"/>
                      <w:szCs w:val="24"/>
                    </w:rPr>
                  </w:pPr>
                  <w:r w:rsidRPr="00E81D6E">
                    <w:rPr>
                      <w:sz w:val="24"/>
                      <w:szCs w:val="24"/>
                    </w:rPr>
                    <w:t>3</w:t>
                  </w:r>
                </w:p>
              </w:tc>
              <w:tc>
                <w:tcPr>
                  <w:tcW w:w="425" w:type="dxa"/>
                </w:tcPr>
                <w:p w:rsidR="007E5239" w:rsidRPr="00E81D6E" w:rsidRDefault="007E5239" w:rsidP="00316DCE">
                  <w:pPr>
                    <w:rPr>
                      <w:sz w:val="24"/>
                      <w:szCs w:val="24"/>
                    </w:rPr>
                  </w:pPr>
                  <w:r w:rsidRPr="00E81D6E">
                    <w:rPr>
                      <w:sz w:val="24"/>
                      <w:szCs w:val="24"/>
                    </w:rPr>
                    <w:t>6</w:t>
                  </w:r>
                </w:p>
              </w:tc>
              <w:tc>
                <w:tcPr>
                  <w:tcW w:w="567" w:type="dxa"/>
                </w:tcPr>
                <w:p w:rsidR="007E5239" w:rsidRPr="00E81D6E" w:rsidRDefault="007E5239" w:rsidP="00316DCE">
                  <w:pPr>
                    <w:rPr>
                      <w:sz w:val="24"/>
                      <w:szCs w:val="24"/>
                    </w:rPr>
                  </w:pPr>
                  <w:r w:rsidRPr="00E81D6E">
                    <w:rPr>
                      <w:sz w:val="24"/>
                      <w:szCs w:val="24"/>
                    </w:rPr>
                    <w:t>3</w:t>
                  </w:r>
                </w:p>
              </w:tc>
              <w:tc>
                <w:tcPr>
                  <w:tcW w:w="426" w:type="dxa"/>
                </w:tcPr>
                <w:p w:rsidR="007E5239" w:rsidRPr="00E81D6E" w:rsidRDefault="007E5239" w:rsidP="00316DCE">
                  <w:pPr>
                    <w:rPr>
                      <w:sz w:val="24"/>
                      <w:szCs w:val="24"/>
                    </w:rPr>
                  </w:pPr>
                  <w:r w:rsidRPr="00E81D6E">
                    <w:rPr>
                      <w:sz w:val="24"/>
                      <w:szCs w:val="24"/>
                    </w:rPr>
                    <w:t>5</w:t>
                  </w:r>
                </w:p>
              </w:tc>
              <w:tc>
                <w:tcPr>
                  <w:tcW w:w="567" w:type="dxa"/>
                </w:tcPr>
                <w:p w:rsidR="007E5239" w:rsidRPr="00E81D6E" w:rsidRDefault="007E5239" w:rsidP="00316DCE">
                  <w:pPr>
                    <w:rPr>
                      <w:sz w:val="24"/>
                      <w:szCs w:val="24"/>
                    </w:rPr>
                  </w:pPr>
                  <w:r w:rsidRPr="00E81D6E">
                    <w:rPr>
                      <w:sz w:val="24"/>
                      <w:szCs w:val="24"/>
                    </w:rPr>
                    <w:t>7</w:t>
                  </w:r>
                </w:p>
              </w:tc>
            </w:tr>
          </w:tbl>
          <w:p w:rsidR="007E5239" w:rsidRPr="00E81D6E" w:rsidRDefault="007E5239" w:rsidP="00316DCE">
            <w:pPr>
              <w:contextualSpacing/>
              <w:jc w:val="both"/>
              <w:rPr>
                <w:sz w:val="24"/>
                <w:szCs w:val="24"/>
              </w:rPr>
            </w:pPr>
            <w:r w:rsidRPr="00E81D6E">
              <w:rPr>
                <w:sz w:val="24"/>
                <w:szCs w:val="24"/>
              </w:rPr>
              <w:t>Analysis the results for treatment effects.</w:t>
            </w:r>
          </w:p>
        </w:tc>
        <w:tc>
          <w:tcPr>
            <w:tcW w:w="342" w:type="pct"/>
          </w:tcPr>
          <w:p w:rsidR="007E5239" w:rsidRPr="00E81D6E" w:rsidRDefault="007E5239" w:rsidP="00316DCE">
            <w:pPr>
              <w:contextualSpacing/>
              <w:jc w:val="center"/>
              <w:rPr>
                <w:sz w:val="24"/>
                <w:szCs w:val="24"/>
              </w:rPr>
            </w:pPr>
            <w:r w:rsidRPr="00E81D6E">
              <w:rPr>
                <w:sz w:val="24"/>
                <w:szCs w:val="24"/>
              </w:rPr>
              <w:t>CO5</w:t>
            </w:r>
          </w:p>
        </w:tc>
        <w:tc>
          <w:tcPr>
            <w:tcW w:w="274" w:type="pct"/>
          </w:tcPr>
          <w:p w:rsidR="007E5239" w:rsidRPr="00E81D6E" w:rsidRDefault="007E5239" w:rsidP="00316DCE">
            <w:pPr>
              <w:contextualSpacing/>
              <w:jc w:val="center"/>
              <w:rPr>
                <w:sz w:val="24"/>
                <w:szCs w:val="24"/>
              </w:rPr>
            </w:pPr>
            <w:r w:rsidRPr="00E81D6E">
              <w:rPr>
                <w:sz w:val="24"/>
                <w:szCs w:val="24"/>
              </w:rPr>
              <w:t>An</w:t>
            </w:r>
          </w:p>
        </w:tc>
        <w:tc>
          <w:tcPr>
            <w:tcW w:w="298" w:type="pct"/>
          </w:tcPr>
          <w:p w:rsidR="007E5239" w:rsidRPr="00E81D6E" w:rsidRDefault="007E5239" w:rsidP="00316DCE">
            <w:pPr>
              <w:contextualSpacing/>
              <w:jc w:val="center"/>
              <w:rPr>
                <w:sz w:val="24"/>
                <w:szCs w:val="24"/>
              </w:rPr>
            </w:pPr>
            <w:r w:rsidRPr="00E81D6E">
              <w:rPr>
                <w:sz w:val="24"/>
                <w:szCs w:val="24"/>
              </w:rPr>
              <w:t>5</w:t>
            </w:r>
          </w:p>
        </w:tc>
      </w:tr>
      <w:tr w:rsidR="007E5239" w:rsidRPr="00E81D6E" w:rsidTr="007E5239">
        <w:trPr>
          <w:trHeight w:val="62"/>
          <w:jc w:val="center"/>
        </w:trPr>
        <w:tc>
          <w:tcPr>
            <w:tcW w:w="320" w:type="pct"/>
          </w:tcPr>
          <w:p w:rsidR="007E5239" w:rsidRPr="00E81D6E" w:rsidRDefault="007E5239" w:rsidP="00316DCE">
            <w:pPr>
              <w:contextualSpacing/>
              <w:jc w:val="center"/>
              <w:rPr>
                <w:sz w:val="24"/>
                <w:szCs w:val="24"/>
              </w:rPr>
            </w:pPr>
            <w:r w:rsidRPr="00E81D6E">
              <w:rPr>
                <w:sz w:val="24"/>
                <w:szCs w:val="24"/>
              </w:rPr>
              <w:t>31.</w:t>
            </w:r>
          </w:p>
        </w:tc>
        <w:tc>
          <w:tcPr>
            <w:tcW w:w="3766" w:type="pct"/>
            <w:gridSpan w:val="2"/>
            <w:vAlign w:val="bottom"/>
          </w:tcPr>
          <w:p w:rsidR="007E5239" w:rsidRPr="00E81D6E" w:rsidRDefault="007E5239" w:rsidP="00316DCE">
            <w:pPr>
              <w:contextualSpacing/>
              <w:jc w:val="both"/>
              <w:rPr>
                <w:sz w:val="24"/>
                <w:szCs w:val="24"/>
              </w:rPr>
            </w:pPr>
            <w:r w:rsidRPr="00E81D6E">
              <w:rPr>
                <w:sz w:val="24"/>
                <w:szCs w:val="24"/>
              </w:rPr>
              <w:t>Briefly compare RBD and LSD in designs of experiment</w:t>
            </w:r>
          </w:p>
        </w:tc>
        <w:tc>
          <w:tcPr>
            <w:tcW w:w="342" w:type="pct"/>
          </w:tcPr>
          <w:p w:rsidR="007E5239" w:rsidRPr="00E81D6E" w:rsidRDefault="007E5239" w:rsidP="00316DCE">
            <w:pPr>
              <w:contextualSpacing/>
              <w:jc w:val="center"/>
              <w:rPr>
                <w:sz w:val="24"/>
                <w:szCs w:val="24"/>
              </w:rPr>
            </w:pPr>
            <w:r w:rsidRPr="00E81D6E">
              <w:rPr>
                <w:sz w:val="24"/>
                <w:szCs w:val="24"/>
              </w:rPr>
              <w:t>CO5</w:t>
            </w:r>
          </w:p>
        </w:tc>
        <w:tc>
          <w:tcPr>
            <w:tcW w:w="274" w:type="pct"/>
          </w:tcPr>
          <w:p w:rsidR="007E5239" w:rsidRPr="00E81D6E" w:rsidRDefault="007E5239" w:rsidP="00316DCE">
            <w:pPr>
              <w:contextualSpacing/>
              <w:jc w:val="center"/>
              <w:rPr>
                <w:sz w:val="24"/>
                <w:szCs w:val="24"/>
              </w:rPr>
            </w:pPr>
            <w:r w:rsidRPr="00E81D6E">
              <w:rPr>
                <w:sz w:val="24"/>
                <w:szCs w:val="24"/>
              </w:rPr>
              <w:t>U</w:t>
            </w:r>
          </w:p>
        </w:tc>
        <w:tc>
          <w:tcPr>
            <w:tcW w:w="298" w:type="pct"/>
          </w:tcPr>
          <w:p w:rsidR="007E5239" w:rsidRPr="00E81D6E" w:rsidRDefault="007E5239" w:rsidP="00316DCE">
            <w:pPr>
              <w:contextualSpacing/>
              <w:jc w:val="center"/>
              <w:rPr>
                <w:sz w:val="24"/>
                <w:szCs w:val="24"/>
              </w:rPr>
            </w:pPr>
            <w:r w:rsidRPr="00E81D6E">
              <w:rPr>
                <w:sz w:val="24"/>
                <w:szCs w:val="24"/>
              </w:rPr>
              <w:t>5</w:t>
            </w:r>
          </w:p>
        </w:tc>
      </w:tr>
      <w:tr w:rsidR="007E5239" w:rsidRPr="00E81D6E" w:rsidTr="007E5239">
        <w:trPr>
          <w:trHeight w:val="62"/>
          <w:jc w:val="center"/>
        </w:trPr>
        <w:tc>
          <w:tcPr>
            <w:tcW w:w="320" w:type="pct"/>
          </w:tcPr>
          <w:p w:rsidR="007E5239" w:rsidRPr="00E81D6E" w:rsidRDefault="007E5239" w:rsidP="00316DCE">
            <w:pPr>
              <w:contextualSpacing/>
              <w:jc w:val="center"/>
              <w:rPr>
                <w:sz w:val="24"/>
                <w:szCs w:val="24"/>
              </w:rPr>
            </w:pPr>
            <w:r w:rsidRPr="00E81D6E">
              <w:rPr>
                <w:sz w:val="24"/>
                <w:szCs w:val="24"/>
              </w:rPr>
              <w:t>32.</w:t>
            </w:r>
          </w:p>
        </w:tc>
        <w:tc>
          <w:tcPr>
            <w:tcW w:w="3766" w:type="pct"/>
            <w:gridSpan w:val="2"/>
            <w:vAlign w:val="bottom"/>
          </w:tcPr>
          <w:p w:rsidR="007E5239" w:rsidRPr="00E81D6E" w:rsidRDefault="007E5239" w:rsidP="00316DCE">
            <w:pPr>
              <w:contextualSpacing/>
              <w:jc w:val="both"/>
              <w:rPr>
                <w:sz w:val="24"/>
                <w:szCs w:val="24"/>
              </w:rPr>
            </w:pPr>
            <w:r w:rsidRPr="00E81D6E">
              <w:rPr>
                <w:sz w:val="24"/>
                <w:szCs w:val="24"/>
              </w:rPr>
              <w:t>Write short notes on 2</w:t>
            </w:r>
            <w:r w:rsidRPr="00E81D6E">
              <w:rPr>
                <w:sz w:val="24"/>
                <w:szCs w:val="24"/>
                <w:vertAlign w:val="superscript"/>
              </w:rPr>
              <w:t xml:space="preserve">2 </w:t>
            </w:r>
            <w:r w:rsidRPr="00E81D6E">
              <w:rPr>
                <w:sz w:val="24"/>
                <w:szCs w:val="24"/>
              </w:rPr>
              <w:t>factorial experiments.</w:t>
            </w:r>
          </w:p>
        </w:tc>
        <w:tc>
          <w:tcPr>
            <w:tcW w:w="342" w:type="pct"/>
          </w:tcPr>
          <w:p w:rsidR="007E5239" w:rsidRPr="00E81D6E" w:rsidRDefault="007E5239" w:rsidP="00316DCE">
            <w:pPr>
              <w:contextualSpacing/>
              <w:jc w:val="center"/>
              <w:rPr>
                <w:sz w:val="24"/>
                <w:szCs w:val="24"/>
              </w:rPr>
            </w:pPr>
            <w:r w:rsidRPr="00E81D6E">
              <w:rPr>
                <w:sz w:val="24"/>
                <w:szCs w:val="24"/>
              </w:rPr>
              <w:t>CO5</w:t>
            </w:r>
          </w:p>
        </w:tc>
        <w:tc>
          <w:tcPr>
            <w:tcW w:w="274" w:type="pct"/>
          </w:tcPr>
          <w:p w:rsidR="007E5239" w:rsidRPr="00E81D6E" w:rsidRDefault="007E5239" w:rsidP="00316DCE">
            <w:pPr>
              <w:contextualSpacing/>
              <w:jc w:val="center"/>
              <w:rPr>
                <w:sz w:val="24"/>
                <w:szCs w:val="24"/>
              </w:rPr>
            </w:pPr>
            <w:r w:rsidRPr="00E81D6E">
              <w:rPr>
                <w:sz w:val="24"/>
                <w:szCs w:val="24"/>
              </w:rPr>
              <w:t>U</w:t>
            </w:r>
          </w:p>
        </w:tc>
        <w:tc>
          <w:tcPr>
            <w:tcW w:w="298" w:type="pct"/>
          </w:tcPr>
          <w:p w:rsidR="007E5239" w:rsidRPr="00E81D6E" w:rsidRDefault="007E5239" w:rsidP="00316DCE">
            <w:pPr>
              <w:contextualSpacing/>
              <w:jc w:val="center"/>
              <w:rPr>
                <w:sz w:val="24"/>
                <w:szCs w:val="24"/>
              </w:rPr>
            </w:pPr>
            <w:r w:rsidRPr="00E81D6E">
              <w:rPr>
                <w:sz w:val="24"/>
                <w:szCs w:val="24"/>
              </w:rPr>
              <w:t>5</w:t>
            </w:r>
          </w:p>
        </w:tc>
      </w:tr>
      <w:tr w:rsidR="007E5239" w:rsidRPr="00E81D6E" w:rsidTr="007E5239">
        <w:trPr>
          <w:trHeight w:val="549"/>
          <w:jc w:val="center"/>
        </w:trPr>
        <w:tc>
          <w:tcPr>
            <w:tcW w:w="5000" w:type="pct"/>
            <w:gridSpan w:val="6"/>
          </w:tcPr>
          <w:p w:rsidR="007E5239" w:rsidRPr="00E81D6E" w:rsidRDefault="007E5239" w:rsidP="00316DCE">
            <w:pPr>
              <w:contextualSpacing/>
              <w:jc w:val="center"/>
              <w:rPr>
                <w:b/>
                <w:sz w:val="24"/>
                <w:szCs w:val="24"/>
                <w:u w:val="single"/>
              </w:rPr>
            </w:pPr>
            <w:r w:rsidRPr="00E81D6E">
              <w:rPr>
                <w:b/>
                <w:sz w:val="24"/>
                <w:szCs w:val="24"/>
                <w:u w:val="single"/>
              </w:rPr>
              <w:t>PART – C (2 X 15 = 30 MARKS)</w:t>
            </w:r>
          </w:p>
          <w:p w:rsidR="007E5239" w:rsidRPr="00E81D6E" w:rsidRDefault="007E5239" w:rsidP="00316DCE">
            <w:pPr>
              <w:contextualSpacing/>
              <w:jc w:val="center"/>
              <w:rPr>
                <w:b/>
                <w:sz w:val="24"/>
                <w:szCs w:val="24"/>
              </w:rPr>
            </w:pPr>
            <w:r w:rsidRPr="00E81D6E">
              <w:rPr>
                <w:b/>
                <w:sz w:val="24"/>
                <w:szCs w:val="24"/>
              </w:rPr>
              <w:t>(Answer any 2 from the following)</w:t>
            </w:r>
          </w:p>
        </w:tc>
      </w:tr>
      <w:tr w:rsidR="007E5239" w:rsidRPr="00E81D6E" w:rsidTr="007E5239">
        <w:trPr>
          <w:trHeight w:val="1193"/>
          <w:jc w:val="center"/>
        </w:trPr>
        <w:tc>
          <w:tcPr>
            <w:tcW w:w="320" w:type="pct"/>
          </w:tcPr>
          <w:p w:rsidR="007E5239" w:rsidRPr="00E81D6E" w:rsidRDefault="007E5239" w:rsidP="00316DCE">
            <w:pPr>
              <w:contextualSpacing/>
              <w:jc w:val="center"/>
              <w:rPr>
                <w:sz w:val="24"/>
                <w:szCs w:val="24"/>
              </w:rPr>
            </w:pPr>
            <w:r w:rsidRPr="00E81D6E">
              <w:rPr>
                <w:sz w:val="24"/>
                <w:szCs w:val="24"/>
              </w:rPr>
              <w:t>33.</w:t>
            </w:r>
          </w:p>
        </w:tc>
        <w:tc>
          <w:tcPr>
            <w:tcW w:w="137" w:type="pct"/>
          </w:tcPr>
          <w:p w:rsidR="007E5239" w:rsidRPr="00E81D6E" w:rsidRDefault="007E5239" w:rsidP="00316DCE">
            <w:pPr>
              <w:contextualSpacing/>
              <w:jc w:val="center"/>
              <w:rPr>
                <w:sz w:val="24"/>
                <w:szCs w:val="24"/>
              </w:rPr>
            </w:pPr>
          </w:p>
        </w:tc>
        <w:tc>
          <w:tcPr>
            <w:tcW w:w="3629" w:type="pct"/>
          </w:tcPr>
          <w:p w:rsidR="007E5239" w:rsidRPr="00E81D6E" w:rsidRDefault="007E5239" w:rsidP="00316DCE">
            <w:pPr>
              <w:spacing w:after="200"/>
              <w:rPr>
                <w:sz w:val="24"/>
                <w:szCs w:val="24"/>
              </w:rPr>
            </w:pPr>
            <w:r w:rsidRPr="00E81D6E">
              <w:rPr>
                <w:sz w:val="24"/>
                <w:szCs w:val="24"/>
              </w:rPr>
              <w:t xml:space="preserve">Calculate mean, median and mode of the following data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3"/>
              <w:gridCol w:w="846"/>
              <w:gridCol w:w="776"/>
              <w:gridCol w:w="776"/>
              <w:gridCol w:w="776"/>
              <w:gridCol w:w="776"/>
              <w:gridCol w:w="1011"/>
            </w:tblGrid>
            <w:tr w:rsidR="007E5239" w:rsidRPr="00E81D6E" w:rsidTr="007E5239">
              <w:tc>
                <w:tcPr>
                  <w:tcW w:w="2013" w:type="dxa"/>
                </w:tcPr>
                <w:p w:rsidR="007E5239" w:rsidRPr="00E81D6E" w:rsidRDefault="007E5239" w:rsidP="00316DCE">
                  <w:r w:rsidRPr="00E81D6E">
                    <w:t>Weight (in grams)</w:t>
                  </w:r>
                </w:p>
              </w:tc>
              <w:tc>
                <w:tcPr>
                  <w:tcW w:w="846" w:type="dxa"/>
                  <w:vAlign w:val="center"/>
                </w:tcPr>
                <w:p w:rsidR="007E5239" w:rsidRPr="00E81D6E" w:rsidRDefault="007E5239" w:rsidP="00316DCE">
                  <w:pPr>
                    <w:jc w:val="center"/>
                  </w:pPr>
                  <w:r w:rsidRPr="00E81D6E">
                    <w:t>0-10</w:t>
                  </w:r>
                </w:p>
              </w:tc>
              <w:tc>
                <w:tcPr>
                  <w:tcW w:w="776" w:type="dxa"/>
                  <w:vAlign w:val="center"/>
                </w:tcPr>
                <w:p w:rsidR="007E5239" w:rsidRPr="00E81D6E" w:rsidRDefault="007E5239" w:rsidP="00316DCE">
                  <w:pPr>
                    <w:jc w:val="center"/>
                  </w:pPr>
                  <w:r w:rsidRPr="00E81D6E">
                    <w:t>10-20</w:t>
                  </w:r>
                </w:p>
              </w:tc>
              <w:tc>
                <w:tcPr>
                  <w:tcW w:w="776" w:type="dxa"/>
                  <w:vAlign w:val="center"/>
                </w:tcPr>
                <w:p w:rsidR="007E5239" w:rsidRPr="00E81D6E" w:rsidRDefault="007E5239" w:rsidP="00316DCE">
                  <w:pPr>
                    <w:jc w:val="center"/>
                  </w:pPr>
                  <w:r w:rsidRPr="00E81D6E">
                    <w:t>20-30</w:t>
                  </w:r>
                </w:p>
              </w:tc>
              <w:tc>
                <w:tcPr>
                  <w:tcW w:w="776" w:type="dxa"/>
                  <w:vAlign w:val="center"/>
                </w:tcPr>
                <w:p w:rsidR="007E5239" w:rsidRPr="00E81D6E" w:rsidRDefault="007E5239" w:rsidP="00316DCE">
                  <w:pPr>
                    <w:jc w:val="center"/>
                  </w:pPr>
                  <w:r w:rsidRPr="00E81D6E">
                    <w:t>30-40</w:t>
                  </w:r>
                </w:p>
              </w:tc>
              <w:tc>
                <w:tcPr>
                  <w:tcW w:w="776" w:type="dxa"/>
                  <w:vAlign w:val="center"/>
                </w:tcPr>
                <w:p w:rsidR="007E5239" w:rsidRPr="00E81D6E" w:rsidRDefault="007E5239" w:rsidP="00316DCE">
                  <w:pPr>
                    <w:jc w:val="center"/>
                  </w:pPr>
                  <w:r w:rsidRPr="00E81D6E">
                    <w:t>40-50</w:t>
                  </w:r>
                </w:p>
              </w:tc>
              <w:tc>
                <w:tcPr>
                  <w:tcW w:w="1011" w:type="dxa"/>
                  <w:vAlign w:val="center"/>
                </w:tcPr>
                <w:p w:rsidR="007E5239" w:rsidRPr="00E81D6E" w:rsidRDefault="007E5239" w:rsidP="00316DCE">
                  <w:pPr>
                    <w:jc w:val="center"/>
                  </w:pPr>
                  <w:r w:rsidRPr="00E81D6E">
                    <w:t>50-60</w:t>
                  </w:r>
                </w:p>
              </w:tc>
            </w:tr>
            <w:tr w:rsidR="007E5239" w:rsidRPr="00E81D6E" w:rsidTr="007E5239">
              <w:tc>
                <w:tcPr>
                  <w:tcW w:w="2013" w:type="dxa"/>
                </w:tcPr>
                <w:p w:rsidR="007E5239" w:rsidRPr="00E81D6E" w:rsidRDefault="007E5239" w:rsidP="00316DCE">
                  <w:r w:rsidRPr="00E81D6E">
                    <w:t>No. of articles</w:t>
                  </w:r>
                </w:p>
              </w:tc>
              <w:tc>
                <w:tcPr>
                  <w:tcW w:w="846" w:type="dxa"/>
                  <w:vAlign w:val="center"/>
                </w:tcPr>
                <w:p w:rsidR="007E5239" w:rsidRPr="00E81D6E" w:rsidRDefault="007E5239" w:rsidP="00316DCE">
                  <w:pPr>
                    <w:jc w:val="center"/>
                  </w:pPr>
                  <w:r w:rsidRPr="00E81D6E">
                    <w:t>14</w:t>
                  </w:r>
                </w:p>
              </w:tc>
              <w:tc>
                <w:tcPr>
                  <w:tcW w:w="776" w:type="dxa"/>
                  <w:vAlign w:val="center"/>
                </w:tcPr>
                <w:p w:rsidR="007E5239" w:rsidRPr="00E81D6E" w:rsidRDefault="007E5239" w:rsidP="00316DCE">
                  <w:pPr>
                    <w:jc w:val="center"/>
                  </w:pPr>
                  <w:r w:rsidRPr="00E81D6E">
                    <w:t>17</w:t>
                  </w:r>
                </w:p>
              </w:tc>
              <w:tc>
                <w:tcPr>
                  <w:tcW w:w="776" w:type="dxa"/>
                  <w:vAlign w:val="center"/>
                </w:tcPr>
                <w:p w:rsidR="007E5239" w:rsidRPr="00E81D6E" w:rsidRDefault="007E5239" w:rsidP="00316DCE">
                  <w:pPr>
                    <w:jc w:val="center"/>
                  </w:pPr>
                  <w:r w:rsidRPr="00E81D6E">
                    <w:t>22</w:t>
                  </w:r>
                </w:p>
              </w:tc>
              <w:tc>
                <w:tcPr>
                  <w:tcW w:w="776" w:type="dxa"/>
                  <w:vAlign w:val="center"/>
                </w:tcPr>
                <w:p w:rsidR="007E5239" w:rsidRPr="00E81D6E" w:rsidRDefault="007E5239" w:rsidP="00316DCE">
                  <w:pPr>
                    <w:jc w:val="center"/>
                  </w:pPr>
                  <w:r w:rsidRPr="00E81D6E">
                    <w:t>26</w:t>
                  </w:r>
                </w:p>
              </w:tc>
              <w:tc>
                <w:tcPr>
                  <w:tcW w:w="776" w:type="dxa"/>
                  <w:vAlign w:val="center"/>
                </w:tcPr>
                <w:p w:rsidR="007E5239" w:rsidRPr="00E81D6E" w:rsidRDefault="007E5239" w:rsidP="00316DCE">
                  <w:pPr>
                    <w:jc w:val="center"/>
                  </w:pPr>
                  <w:r w:rsidRPr="00E81D6E">
                    <w:t>23</w:t>
                  </w:r>
                </w:p>
              </w:tc>
              <w:tc>
                <w:tcPr>
                  <w:tcW w:w="1011" w:type="dxa"/>
                  <w:vAlign w:val="center"/>
                </w:tcPr>
                <w:p w:rsidR="007E5239" w:rsidRPr="00E81D6E" w:rsidRDefault="007E5239" w:rsidP="00316DCE">
                  <w:pPr>
                    <w:jc w:val="center"/>
                  </w:pPr>
                  <w:r w:rsidRPr="00E81D6E">
                    <w:t>18</w:t>
                  </w:r>
                </w:p>
              </w:tc>
            </w:tr>
          </w:tbl>
          <w:p w:rsidR="007E5239" w:rsidRPr="00E81D6E" w:rsidRDefault="007E5239" w:rsidP="00316DCE">
            <w:pPr>
              <w:contextualSpacing/>
              <w:rPr>
                <w:sz w:val="24"/>
                <w:szCs w:val="24"/>
              </w:rPr>
            </w:pPr>
          </w:p>
        </w:tc>
        <w:tc>
          <w:tcPr>
            <w:tcW w:w="342" w:type="pct"/>
          </w:tcPr>
          <w:p w:rsidR="007E5239" w:rsidRPr="00E81D6E" w:rsidRDefault="007E5239" w:rsidP="00316DCE">
            <w:pPr>
              <w:contextualSpacing/>
              <w:jc w:val="center"/>
              <w:rPr>
                <w:sz w:val="24"/>
                <w:szCs w:val="24"/>
              </w:rPr>
            </w:pPr>
            <w:r w:rsidRPr="00E81D6E">
              <w:rPr>
                <w:sz w:val="24"/>
                <w:szCs w:val="24"/>
              </w:rPr>
              <w:t>CO1</w:t>
            </w:r>
          </w:p>
        </w:tc>
        <w:tc>
          <w:tcPr>
            <w:tcW w:w="274" w:type="pct"/>
          </w:tcPr>
          <w:p w:rsidR="007E5239" w:rsidRPr="00E81D6E" w:rsidRDefault="007E5239" w:rsidP="00316DCE">
            <w:pPr>
              <w:contextualSpacing/>
              <w:jc w:val="center"/>
              <w:rPr>
                <w:sz w:val="24"/>
                <w:szCs w:val="24"/>
              </w:rPr>
            </w:pPr>
            <w:r w:rsidRPr="00E81D6E">
              <w:rPr>
                <w:sz w:val="24"/>
                <w:szCs w:val="24"/>
              </w:rPr>
              <w:t>E</w:t>
            </w:r>
          </w:p>
        </w:tc>
        <w:tc>
          <w:tcPr>
            <w:tcW w:w="298" w:type="pct"/>
          </w:tcPr>
          <w:p w:rsidR="007E5239" w:rsidRPr="00E81D6E" w:rsidRDefault="007E5239" w:rsidP="00316DCE">
            <w:pPr>
              <w:contextualSpacing/>
              <w:jc w:val="center"/>
              <w:rPr>
                <w:sz w:val="24"/>
                <w:szCs w:val="24"/>
              </w:rPr>
            </w:pPr>
            <w:r w:rsidRPr="00E81D6E">
              <w:rPr>
                <w:sz w:val="24"/>
                <w:szCs w:val="24"/>
              </w:rPr>
              <w:t>15</w:t>
            </w:r>
          </w:p>
        </w:tc>
      </w:tr>
      <w:tr w:rsidR="007E5239" w:rsidRPr="00E81D6E" w:rsidTr="007E5239">
        <w:trPr>
          <w:trHeight w:val="62"/>
          <w:jc w:val="center"/>
        </w:trPr>
        <w:tc>
          <w:tcPr>
            <w:tcW w:w="320" w:type="pct"/>
          </w:tcPr>
          <w:p w:rsidR="007E5239" w:rsidRPr="00E81D6E" w:rsidRDefault="007E5239" w:rsidP="00316DCE">
            <w:pPr>
              <w:contextualSpacing/>
              <w:jc w:val="center"/>
              <w:rPr>
                <w:sz w:val="24"/>
                <w:szCs w:val="24"/>
              </w:rPr>
            </w:pPr>
          </w:p>
        </w:tc>
        <w:tc>
          <w:tcPr>
            <w:tcW w:w="137" w:type="pct"/>
          </w:tcPr>
          <w:p w:rsidR="007E5239" w:rsidRPr="00E81D6E" w:rsidRDefault="007E5239" w:rsidP="00316DCE">
            <w:pPr>
              <w:contextualSpacing/>
              <w:jc w:val="center"/>
              <w:rPr>
                <w:sz w:val="24"/>
                <w:szCs w:val="24"/>
              </w:rPr>
            </w:pPr>
          </w:p>
        </w:tc>
        <w:tc>
          <w:tcPr>
            <w:tcW w:w="3629" w:type="pct"/>
            <w:vAlign w:val="bottom"/>
          </w:tcPr>
          <w:p w:rsidR="007E5239" w:rsidRPr="00E81D6E" w:rsidRDefault="007E5239" w:rsidP="00316DCE">
            <w:pPr>
              <w:contextualSpacing/>
              <w:jc w:val="both"/>
              <w:rPr>
                <w:sz w:val="24"/>
                <w:szCs w:val="24"/>
              </w:rPr>
            </w:pPr>
          </w:p>
        </w:tc>
        <w:tc>
          <w:tcPr>
            <w:tcW w:w="342" w:type="pct"/>
          </w:tcPr>
          <w:p w:rsidR="007E5239" w:rsidRPr="00E81D6E" w:rsidRDefault="007E5239" w:rsidP="00316DCE">
            <w:pPr>
              <w:contextualSpacing/>
              <w:jc w:val="center"/>
              <w:rPr>
                <w:sz w:val="24"/>
                <w:szCs w:val="24"/>
              </w:rPr>
            </w:pPr>
          </w:p>
        </w:tc>
        <w:tc>
          <w:tcPr>
            <w:tcW w:w="274" w:type="pct"/>
          </w:tcPr>
          <w:p w:rsidR="007E5239" w:rsidRPr="00E81D6E" w:rsidRDefault="007E5239" w:rsidP="00316DCE">
            <w:pPr>
              <w:contextualSpacing/>
              <w:jc w:val="center"/>
              <w:rPr>
                <w:sz w:val="24"/>
                <w:szCs w:val="24"/>
              </w:rPr>
            </w:pPr>
          </w:p>
        </w:tc>
        <w:tc>
          <w:tcPr>
            <w:tcW w:w="298" w:type="pct"/>
          </w:tcPr>
          <w:p w:rsidR="007E5239" w:rsidRPr="00E81D6E" w:rsidRDefault="007E5239" w:rsidP="00316DCE">
            <w:pPr>
              <w:contextualSpacing/>
              <w:jc w:val="center"/>
              <w:rPr>
                <w:sz w:val="24"/>
                <w:szCs w:val="24"/>
              </w:rPr>
            </w:pPr>
          </w:p>
        </w:tc>
      </w:tr>
      <w:tr w:rsidR="007E5239" w:rsidRPr="00E81D6E" w:rsidTr="007E5239">
        <w:trPr>
          <w:trHeight w:val="395"/>
          <w:jc w:val="center"/>
        </w:trPr>
        <w:tc>
          <w:tcPr>
            <w:tcW w:w="320" w:type="pct"/>
          </w:tcPr>
          <w:p w:rsidR="007E5239" w:rsidRPr="00E81D6E" w:rsidRDefault="007E5239" w:rsidP="00316DCE">
            <w:pPr>
              <w:contextualSpacing/>
              <w:jc w:val="center"/>
              <w:rPr>
                <w:sz w:val="24"/>
                <w:szCs w:val="24"/>
              </w:rPr>
            </w:pPr>
            <w:r w:rsidRPr="00E81D6E">
              <w:rPr>
                <w:sz w:val="24"/>
                <w:szCs w:val="24"/>
              </w:rPr>
              <w:t>34.</w:t>
            </w:r>
          </w:p>
        </w:tc>
        <w:tc>
          <w:tcPr>
            <w:tcW w:w="137" w:type="pct"/>
          </w:tcPr>
          <w:p w:rsidR="007E5239" w:rsidRPr="00E81D6E" w:rsidRDefault="007E5239" w:rsidP="00316DCE">
            <w:pPr>
              <w:contextualSpacing/>
              <w:jc w:val="center"/>
              <w:rPr>
                <w:sz w:val="24"/>
                <w:szCs w:val="24"/>
              </w:rPr>
            </w:pPr>
          </w:p>
        </w:tc>
        <w:tc>
          <w:tcPr>
            <w:tcW w:w="3629" w:type="pct"/>
            <w:vAlign w:val="bottom"/>
          </w:tcPr>
          <w:p w:rsidR="007E5239" w:rsidRPr="00E81D6E" w:rsidRDefault="007E5239" w:rsidP="00316DCE">
            <w:pPr>
              <w:rPr>
                <w:sz w:val="24"/>
                <w:szCs w:val="24"/>
              </w:rPr>
            </w:pPr>
            <w:r w:rsidRPr="00E81D6E">
              <w:rPr>
                <w:sz w:val="24"/>
                <w:szCs w:val="24"/>
              </w:rPr>
              <w:t>Two horses A and B were tested according to time (in seconds) to run a particular track with the following results</w:t>
            </w:r>
          </w:p>
          <w:tbl>
            <w:tblPr>
              <w:tblStyle w:val="TableGrid"/>
              <w:tblW w:w="0" w:type="auto"/>
              <w:jc w:val="center"/>
              <w:tblLook w:val="04A0" w:firstRow="1" w:lastRow="0" w:firstColumn="1" w:lastColumn="0" w:noHBand="0" w:noVBand="1"/>
            </w:tblPr>
            <w:tblGrid>
              <w:gridCol w:w="1306"/>
              <w:gridCol w:w="456"/>
              <w:gridCol w:w="456"/>
              <w:gridCol w:w="456"/>
              <w:gridCol w:w="456"/>
              <w:gridCol w:w="456"/>
              <w:gridCol w:w="456"/>
              <w:gridCol w:w="456"/>
            </w:tblGrid>
            <w:tr w:rsidR="007E5239" w:rsidRPr="00E81D6E" w:rsidTr="007E5239">
              <w:trPr>
                <w:jc w:val="center"/>
              </w:trPr>
              <w:tc>
                <w:tcPr>
                  <w:tcW w:w="1306" w:type="dxa"/>
                </w:tcPr>
                <w:p w:rsidR="007E5239" w:rsidRPr="00E81D6E" w:rsidRDefault="007E5239" w:rsidP="00316DCE">
                  <w:pPr>
                    <w:rPr>
                      <w:sz w:val="24"/>
                      <w:szCs w:val="24"/>
                    </w:rPr>
                  </w:pPr>
                  <w:r w:rsidRPr="00E81D6E">
                    <w:rPr>
                      <w:sz w:val="24"/>
                      <w:szCs w:val="24"/>
                    </w:rPr>
                    <w:t>Horse A</w:t>
                  </w:r>
                </w:p>
              </w:tc>
              <w:tc>
                <w:tcPr>
                  <w:tcW w:w="436" w:type="dxa"/>
                </w:tcPr>
                <w:p w:rsidR="007E5239" w:rsidRPr="00E81D6E" w:rsidRDefault="007E5239" w:rsidP="00316DCE">
                  <w:pPr>
                    <w:rPr>
                      <w:sz w:val="24"/>
                      <w:szCs w:val="24"/>
                    </w:rPr>
                  </w:pPr>
                  <w:r w:rsidRPr="00E81D6E">
                    <w:rPr>
                      <w:sz w:val="24"/>
                      <w:szCs w:val="24"/>
                    </w:rPr>
                    <w:t>28</w:t>
                  </w:r>
                </w:p>
              </w:tc>
              <w:tc>
                <w:tcPr>
                  <w:tcW w:w="436" w:type="dxa"/>
                </w:tcPr>
                <w:p w:rsidR="007E5239" w:rsidRPr="00E81D6E" w:rsidRDefault="007E5239" w:rsidP="00316DCE">
                  <w:pPr>
                    <w:rPr>
                      <w:sz w:val="24"/>
                      <w:szCs w:val="24"/>
                    </w:rPr>
                  </w:pPr>
                  <w:r w:rsidRPr="00E81D6E">
                    <w:rPr>
                      <w:sz w:val="24"/>
                      <w:szCs w:val="24"/>
                    </w:rPr>
                    <w:t>30</w:t>
                  </w:r>
                </w:p>
              </w:tc>
              <w:tc>
                <w:tcPr>
                  <w:tcW w:w="436" w:type="dxa"/>
                </w:tcPr>
                <w:p w:rsidR="007E5239" w:rsidRPr="00E81D6E" w:rsidRDefault="007E5239" w:rsidP="00316DCE">
                  <w:pPr>
                    <w:rPr>
                      <w:sz w:val="24"/>
                      <w:szCs w:val="24"/>
                    </w:rPr>
                  </w:pPr>
                  <w:r w:rsidRPr="00E81D6E">
                    <w:rPr>
                      <w:sz w:val="24"/>
                      <w:szCs w:val="24"/>
                    </w:rPr>
                    <w:t>32</w:t>
                  </w:r>
                </w:p>
              </w:tc>
              <w:tc>
                <w:tcPr>
                  <w:tcW w:w="436" w:type="dxa"/>
                </w:tcPr>
                <w:p w:rsidR="007E5239" w:rsidRPr="00E81D6E" w:rsidRDefault="007E5239" w:rsidP="00316DCE">
                  <w:pPr>
                    <w:rPr>
                      <w:sz w:val="24"/>
                      <w:szCs w:val="24"/>
                    </w:rPr>
                  </w:pPr>
                  <w:r w:rsidRPr="00E81D6E">
                    <w:rPr>
                      <w:sz w:val="24"/>
                      <w:szCs w:val="24"/>
                    </w:rPr>
                    <w:t>33</w:t>
                  </w:r>
                </w:p>
              </w:tc>
              <w:tc>
                <w:tcPr>
                  <w:tcW w:w="436" w:type="dxa"/>
                </w:tcPr>
                <w:p w:rsidR="007E5239" w:rsidRPr="00E81D6E" w:rsidRDefault="007E5239" w:rsidP="00316DCE">
                  <w:pPr>
                    <w:rPr>
                      <w:sz w:val="24"/>
                      <w:szCs w:val="24"/>
                    </w:rPr>
                  </w:pPr>
                  <w:r w:rsidRPr="00E81D6E">
                    <w:rPr>
                      <w:sz w:val="24"/>
                      <w:szCs w:val="24"/>
                    </w:rPr>
                    <w:t>33</w:t>
                  </w:r>
                </w:p>
              </w:tc>
              <w:tc>
                <w:tcPr>
                  <w:tcW w:w="436" w:type="dxa"/>
                </w:tcPr>
                <w:p w:rsidR="007E5239" w:rsidRPr="00E81D6E" w:rsidRDefault="007E5239" w:rsidP="00316DCE">
                  <w:pPr>
                    <w:rPr>
                      <w:sz w:val="24"/>
                      <w:szCs w:val="24"/>
                    </w:rPr>
                  </w:pPr>
                  <w:r w:rsidRPr="00E81D6E">
                    <w:rPr>
                      <w:sz w:val="24"/>
                      <w:szCs w:val="24"/>
                    </w:rPr>
                    <w:t>29</w:t>
                  </w:r>
                </w:p>
              </w:tc>
              <w:tc>
                <w:tcPr>
                  <w:tcW w:w="436" w:type="dxa"/>
                </w:tcPr>
                <w:p w:rsidR="007E5239" w:rsidRPr="00E81D6E" w:rsidRDefault="007E5239" w:rsidP="00316DCE">
                  <w:pPr>
                    <w:rPr>
                      <w:sz w:val="24"/>
                      <w:szCs w:val="24"/>
                    </w:rPr>
                  </w:pPr>
                  <w:r w:rsidRPr="00E81D6E">
                    <w:rPr>
                      <w:sz w:val="24"/>
                      <w:szCs w:val="24"/>
                    </w:rPr>
                    <w:t>34</w:t>
                  </w:r>
                </w:p>
              </w:tc>
            </w:tr>
            <w:tr w:rsidR="007E5239" w:rsidRPr="00E81D6E" w:rsidTr="007E5239">
              <w:trPr>
                <w:jc w:val="center"/>
              </w:trPr>
              <w:tc>
                <w:tcPr>
                  <w:tcW w:w="1306" w:type="dxa"/>
                </w:tcPr>
                <w:p w:rsidR="007E5239" w:rsidRPr="00E81D6E" w:rsidRDefault="007E5239" w:rsidP="00316DCE">
                  <w:pPr>
                    <w:rPr>
                      <w:sz w:val="24"/>
                      <w:szCs w:val="24"/>
                    </w:rPr>
                  </w:pPr>
                  <w:r w:rsidRPr="00E81D6E">
                    <w:rPr>
                      <w:sz w:val="24"/>
                      <w:szCs w:val="24"/>
                    </w:rPr>
                    <w:t>Horse B</w:t>
                  </w:r>
                </w:p>
              </w:tc>
              <w:tc>
                <w:tcPr>
                  <w:tcW w:w="436" w:type="dxa"/>
                </w:tcPr>
                <w:p w:rsidR="007E5239" w:rsidRPr="00E81D6E" w:rsidRDefault="007E5239" w:rsidP="00316DCE">
                  <w:pPr>
                    <w:rPr>
                      <w:sz w:val="24"/>
                      <w:szCs w:val="24"/>
                    </w:rPr>
                  </w:pPr>
                  <w:r w:rsidRPr="00E81D6E">
                    <w:rPr>
                      <w:sz w:val="24"/>
                      <w:szCs w:val="24"/>
                    </w:rPr>
                    <w:t>29</w:t>
                  </w:r>
                </w:p>
              </w:tc>
              <w:tc>
                <w:tcPr>
                  <w:tcW w:w="436" w:type="dxa"/>
                </w:tcPr>
                <w:p w:rsidR="007E5239" w:rsidRPr="00E81D6E" w:rsidRDefault="007E5239" w:rsidP="00316DCE">
                  <w:pPr>
                    <w:rPr>
                      <w:sz w:val="24"/>
                      <w:szCs w:val="24"/>
                    </w:rPr>
                  </w:pPr>
                  <w:r w:rsidRPr="00E81D6E">
                    <w:rPr>
                      <w:sz w:val="24"/>
                      <w:szCs w:val="24"/>
                    </w:rPr>
                    <w:t>30</w:t>
                  </w:r>
                </w:p>
              </w:tc>
              <w:tc>
                <w:tcPr>
                  <w:tcW w:w="436" w:type="dxa"/>
                </w:tcPr>
                <w:p w:rsidR="007E5239" w:rsidRPr="00E81D6E" w:rsidRDefault="007E5239" w:rsidP="00316DCE">
                  <w:pPr>
                    <w:rPr>
                      <w:sz w:val="24"/>
                      <w:szCs w:val="24"/>
                    </w:rPr>
                  </w:pPr>
                  <w:r w:rsidRPr="00E81D6E">
                    <w:rPr>
                      <w:sz w:val="24"/>
                      <w:szCs w:val="24"/>
                    </w:rPr>
                    <w:t>30</w:t>
                  </w:r>
                </w:p>
              </w:tc>
              <w:tc>
                <w:tcPr>
                  <w:tcW w:w="436" w:type="dxa"/>
                </w:tcPr>
                <w:p w:rsidR="007E5239" w:rsidRPr="00E81D6E" w:rsidRDefault="007E5239" w:rsidP="00316DCE">
                  <w:pPr>
                    <w:rPr>
                      <w:sz w:val="24"/>
                      <w:szCs w:val="24"/>
                    </w:rPr>
                  </w:pPr>
                  <w:r w:rsidRPr="00E81D6E">
                    <w:rPr>
                      <w:sz w:val="24"/>
                      <w:szCs w:val="24"/>
                    </w:rPr>
                    <w:t>24</w:t>
                  </w:r>
                </w:p>
              </w:tc>
              <w:tc>
                <w:tcPr>
                  <w:tcW w:w="436" w:type="dxa"/>
                </w:tcPr>
                <w:p w:rsidR="007E5239" w:rsidRPr="00E81D6E" w:rsidRDefault="007E5239" w:rsidP="00316DCE">
                  <w:pPr>
                    <w:rPr>
                      <w:sz w:val="24"/>
                      <w:szCs w:val="24"/>
                    </w:rPr>
                  </w:pPr>
                  <w:r w:rsidRPr="00E81D6E">
                    <w:rPr>
                      <w:sz w:val="24"/>
                      <w:szCs w:val="24"/>
                    </w:rPr>
                    <w:t>27</w:t>
                  </w:r>
                </w:p>
              </w:tc>
              <w:tc>
                <w:tcPr>
                  <w:tcW w:w="436" w:type="dxa"/>
                </w:tcPr>
                <w:p w:rsidR="007E5239" w:rsidRPr="00E81D6E" w:rsidRDefault="007E5239" w:rsidP="00316DCE">
                  <w:pPr>
                    <w:rPr>
                      <w:sz w:val="24"/>
                      <w:szCs w:val="24"/>
                    </w:rPr>
                  </w:pPr>
                  <w:r w:rsidRPr="00E81D6E">
                    <w:rPr>
                      <w:sz w:val="24"/>
                      <w:szCs w:val="24"/>
                    </w:rPr>
                    <w:t>29</w:t>
                  </w:r>
                </w:p>
              </w:tc>
              <w:tc>
                <w:tcPr>
                  <w:tcW w:w="436" w:type="dxa"/>
                </w:tcPr>
                <w:p w:rsidR="007E5239" w:rsidRPr="00E81D6E" w:rsidRDefault="007E5239" w:rsidP="00316DCE">
                  <w:pPr>
                    <w:rPr>
                      <w:sz w:val="24"/>
                      <w:szCs w:val="24"/>
                    </w:rPr>
                  </w:pPr>
                </w:p>
              </w:tc>
            </w:tr>
          </w:tbl>
          <w:p w:rsidR="007E5239" w:rsidRPr="00E81D6E" w:rsidRDefault="007E5239" w:rsidP="00316DCE">
            <w:pPr>
              <w:contextualSpacing/>
              <w:jc w:val="both"/>
              <w:rPr>
                <w:sz w:val="24"/>
                <w:szCs w:val="24"/>
              </w:rPr>
            </w:pPr>
            <w:r w:rsidRPr="00E81D6E">
              <w:rPr>
                <w:sz w:val="24"/>
                <w:szCs w:val="24"/>
              </w:rPr>
              <w:t>Use ‘t’ test to find whether the two horses differ significantly.</w:t>
            </w:r>
          </w:p>
        </w:tc>
        <w:tc>
          <w:tcPr>
            <w:tcW w:w="342" w:type="pct"/>
          </w:tcPr>
          <w:p w:rsidR="007E5239" w:rsidRPr="00E81D6E" w:rsidRDefault="007E5239" w:rsidP="00316DCE">
            <w:pPr>
              <w:contextualSpacing/>
              <w:jc w:val="center"/>
              <w:rPr>
                <w:sz w:val="24"/>
                <w:szCs w:val="24"/>
              </w:rPr>
            </w:pPr>
            <w:r w:rsidRPr="00E81D6E">
              <w:rPr>
                <w:sz w:val="24"/>
                <w:szCs w:val="24"/>
              </w:rPr>
              <w:t>CO4</w:t>
            </w:r>
          </w:p>
        </w:tc>
        <w:tc>
          <w:tcPr>
            <w:tcW w:w="274" w:type="pct"/>
          </w:tcPr>
          <w:p w:rsidR="007E5239" w:rsidRPr="00E81D6E" w:rsidRDefault="007E5239" w:rsidP="00316DCE">
            <w:pPr>
              <w:contextualSpacing/>
              <w:jc w:val="center"/>
              <w:rPr>
                <w:sz w:val="24"/>
                <w:szCs w:val="24"/>
              </w:rPr>
            </w:pPr>
            <w:r w:rsidRPr="00E81D6E">
              <w:rPr>
                <w:sz w:val="24"/>
                <w:szCs w:val="24"/>
              </w:rPr>
              <w:t>An</w:t>
            </w:r>
          </w:p>
        </w:tc>
        <w:tc>
          <w:tcPr>
            <w:tcW w:w="298" w:type="pct"/>
          </w:tcPr>
          <w:p w:rsidR="007E5239" w:rsidRPr="00E81D6E" w:rsidRDefault="007E5239" w:rsidP="00316DCE">
            <w:pPr>
              <w:contextualSpacing/>
              <w:jc w:val="center"/>
              <w:rPr>
                <w:sz w:val="24"/>
                <w:szCs w:val="24"/>
              </w:rPr>
            </w:pPr>
            <w:r w:rsidRPr="00E81D6E">
              <w:rPr>
                <w:sz w:val="24"/>
                <w:szCs w:val="24"/>
              </w:rPr>
              <w:t>15</w:t>
            </w:r>
          </w:p>
        </w:tc>
      </w:tr>
      <w:tr w:rsidR="007E5239" w:rsidRPr="00E81D6E" w:rsidTr="007E5239">
        <w:trPr>
          <w:trHeight w:val="150"/>
          <w:jc w:val="center"/>
        </w:trPr>
        <w:tc>
          <w:tcPr>
            <w:tcW w:w="320" w:type="pct"/>
          </w:tcPr>
          <w:p w:rsidR="007E5239" w:rsidRPr="00E81D6E" w:rsidRDefault="007E5239" w:rsidP="00316DCE">
            <w:pPr>
              <w:contextualSpacing/>
              <w:jc w:val="center"/>
              <w:rPr>
                <w:sz w:val="24"/>
                <w:szCs w:val="24"/>
              </w:rPr>
            </w:pPr>
          </w:p>
        </w:tc>
        <w:tc>
          <w:tcPr>
            <w:tcW w:w="137" w:type="pct"/>
          </w:tcPr>
          <w:p w:rsidR="007E5239" w:rsidRPr="00E81D6E" w:rsidRDefault="007E5239" w:rsidP="00316DCE">
            <w:pPr>
              <w:contextualSpacing/>
              <w:jc w:val="center"/>
              <w:rPr>
                <w:sz w:val="24"/>
                <w:szCs w:val="24"/>
              </w:rPr>
            </w:pPr>
          </w:p>
        </w:tc>
        <w:tc>
          <w:tcPr>
            <w:tcW w:w="3629" w:type="pct"/>
            <w:vAlign w:val="bottom"/>
          </w:tcPr>
          <w:p w:rsidR="007E5239" w:rsidRPr="00E81D6E" w:rsidRDefault="007E5239" w:rsidP="00316DCE">
            <w:pPr>
              <w:contextualSpacing/>
              <w:jc w:val="both"/>
              <w:rPr>
                <w:sz w:val="24"/>
                <w:szCs w:val="24"/>
              </w:rPr>
            </w:pPr>
          </w:p>
        </w:tc>
        <w:tc>
          <w:tcPr>
            <w:tcW w:w="342" w:type="pct"/>
          </w:tcPr>
          <w:p w:rsidR="007E5239" w:rsidRPr="00E81D6E" w:rsidRDefault="007E5239" w:rsidP="00316DCE">
            <w:pPr>
              <w:contextualSpacing/>
              <w:jc w:val="center"/>
              <w:rPr>
                <w:sz w:val="24"/>
                <w:szCs w:val="24"/>
              </w:rPr>
            </w:pPr>
          </w:p>
        </w:tc>
        <w:tc>
          <w:tcPr>
            <w:tcW w:w="274" w:type="pct"/>
          </w:tcPr>
          <w:p w:rsidR="007E5239" w:rsidRPr="00E81D6E" w:rsidRDefault="007E5239" w:rsidP="00316DCE">
            <w:pPr>
              <w:contextualSpacing/>
              <w:jc w:val="center"/>
              <w:rPr>
                <w:sz w:val="24"/>
                <w:szCs w:val="24"/>
              </w:rPr>
            </w:pPr>
          </w:p>
        </w:tc>
        <w:tc>
          <w:tcPr>
            <w:tcW w:w="298" w:type="pct"/>
          </w:tcPr>
          <w:p w:rsidR="007E5239" w:rsidRPr="00E81D6E" w:rsidRDefault="007E5239" w:rsidP="00316DCE">
            <w:pPr>
              <w:contextualSpacing/>
              <w:jc w:val="center"/>
              <w:rPr>
                <w:sz w:val="24"/>
                <w:szCs w:val="24"/>
              </w:rPr>
            </w:pPr>
          </w:p>
        </w:tc>
      </w:tr>
      <w:tr w:rsidR="007E5239" w:rsidRPr="00E81D6E" w:rsidTr="007E5239">
        <w:trPr>
          <w:trHeight w:val="2991"/>
          <w:jc w:val="center"/>
        </w:trPr>
        <w:tc>
          <w:tcPr>
            <w:tcW w:w="320" w:type="pct"/>
          </w:tcPr>
          <w:p w:rsidR="007E5239" w:rsidRPr="00E81D6E" w:rsidRDefault="007E5239" w:rsidP="00316DCE">
            <w:pPr>
              <w:contextualSpacing/>
              <w:jc w:val="center"/>
              <w:rPr>
                <w:sz w:val="24"/>
                <w:szCs w:val="24"/>
              </w:rPr>
            </w:pPr>
            <w:r w:rsidRPr="00E81D6E">
              <w:rPr>
                <w:sz w:val="24"/>
                <w:szCs w:val="24"/>
              </w:rPr>
              <w:lastRenderedPageBreak/>
              <w:t>35.</w:t>
            </w:r>
          </w:p>
        </w:tc>
        <w:tc>
          <w:tcPr>
            <w:tcW w:w="137" w:type="pct"/>
          </w:tcPr>
          <w:p w:rsidR="007E5239" w:rsidRPr="00E81D6E" w:rsidRDefault="007E5239" w:rsidP="00316DCE">
            <w:pPr>
              <w:contextualSpacing/>
              <w:jc w:val="center"/>
              <w:rPr>
                <w:sz w:val="24"/>
                <w:szCs w:val="24"/>
              </w:rPr>
            </w:pPr>
          </w:p>
        </w:tc>
        <w:tc>
          <w:tcPr>
            <w:tcW w:w="3629" w:type="pct"/>
            <w:vAlign w:val="bottom"/>
          </w:tcPr>
          <w:p w:rsidR="007E5239" w:rsidRPr="00E81D6E" w:rsidRDefault="007E5239" w:rsidP="00316DCE">
            <w:pPr>
              <w:jc w:val="both"/>
              <w:rPr>
                <w:sz w:val="24"/>
                <w:szCs w:val="24"/>
              </w:rPr>
            </w:pPr>
            <w:r w:rsidRPr="00E81D6E">
              <w:rPr>
                <w:sz w:val="24"/>
                <w:szCs w:val="24"/>
              </w:rPr>
              <w:t xml:space="preserve">The following data represent the number of units of production per day turned out by 5 different workers using 4 different machines. Test whether the five men differ with respect to mean productivity. </w:t>
            </w:r>
          </w:p>
          <w:p w:rsidR="007E5239" w:rsidRPr="00E81D6E" w:rsidRDefault="007E5239" w:rsidP="00316DCE">
            <w:pPr>
              <w:jc w:val="both"/>
              <w:rPr>
                <w:sz w:val="24"/>
                <w:szCs w:val="24"/>
              </w:rPr>
            </w:pPr>
          </w:p>
          <w:tbl>
            <w:tblPr>
              <w:tblStyle w:val="TableGrid"/>
              <w:tblW w:w="0" w:type="auto"/>
              <w:jc w:val="center"/>
              <w:tblLook w:val="04A0" w:firstRow="1" w:lastRow="0" w:firstColumn="1" w:lastColumn="0" w:noHBand="0" w:noVBand="1"/>
            </w:tblPr>
            <w:tblGrid>
              <w:gridCol w:w="1358"/>
              <w:gridCol w:w="803"/>
              <w:gridCol w:w="760"/>
              <w:gridCol w:w="760"/>
              <w:gridCol w:w="760"/>
            </w:tblGrid>
            <w:tr w:rsidR="007E5239" w:rsidRPr="00E81D6E" w:rsidTr="007E5239">
              <w:trPr>
                <w:jc w:val="center"/>
              </w:trPr>
              <w:tc>
                <w:tcPr>
                  <w:tcW w:w="1358" w:type="dxa"/>
                  <w:vMerge w:val="restart"/>
                </w:tcPr>
                <w:p w:rsidR="007E5239" w:rsidRPr="00E81D6E" w:rsidRDefault="007E5239" w:rsidP="00316DCE">
                  <w:pPr>
                    <w:jc w:val="center"/>
                    <w:rPr>
                      <w:sz w:val="24"/>
                      <w:szCs w:val="24"/>
                    </w:rPr>
                  </w:pPr>
                  <w:r w:rsidRPr="00E81D6E">
                    <w:rPr>
                      <w:sz w:val="24"/>
                      <w:szCs w:val="24"/>
                    </w:rPr>
                    <w:t>Workers</w:t>
                  </w:r>
                </w:p>
              </w:tc>
              <w:tc>
                <w:tcPr>
                  <w:tcW w:w="3083" w:type="dxa"/>
                  <w:gridSpan w:val="4"/>
                </w:tcPr>
                <w:p w:rsidR="007E5239" w:rsidRPr="00E81D6E" w:rsidRDefault="007E5239" w:rsidP="00316DCE">
                  <w:pPr>
                    <w:jc w:val="center"/>
                    <w:rPr>
                      <w:sz w:val="24"/>
                      <w:szCs w:val="24"/>
                    </w:rPr>
                  </w:pPr>
                  <w:r w:rsidRPr="00E81D6E">
                    <w:rPr>
                      <w:sz w:val="24"/>
                      <w:szCs w:val="24"/>
                    </w:rPr>
                    <w:t>Machine Type</w:t>
                  </w:r>
                </w:p>
              </w:tc>
            </w:tr>
            <w:tr w:rsidR="007E5239" w:rsidRPr="00E81D6E" w:rsidTr="007E5239">
              <w:trPr>
                <w:jc w:val="center"/>
              </w:trPr>
              <w:tc>
                <w:tcPr>
                  <w:tcW w:w="1358" w:type="dxa"/>
                  <w:vMerge/>
                </w:tcPr>
                <w:p w:rsidR="007E5239" w:rsidRPr="00E81D6E" w:rsidRDefault="007E5239" w:rsidP="00316DCE">
                  <w:pPr>
                    <w:jc w:val="center"/>
                    <w:rPr>
                      <w:sz w:val="24"/>
                      <w:szCs w:val="24"/>
                    </w:rPr>
                  </w:pPr>
                </w:p>
              </w:tc>
              <w:tc>
                <w:tcPr>
                  <w:tcW w:w="803" w:type="dxa"/>
                </w:tcPr>
                <w:p w:rsidR="007E5239" w:rsidRPr="00E81D6E" w:rsidRDefault="007E5239" w:rsidP="00316DCE">
                  <w:pPr>
                    <w:jc w:val="center"/>
                    <w:rPr>
                      <w:sz w:val="24"/>
                      <w:szCs w:val="24"/>
                    </w:rPr>
                  </w:pPr>
                  <w:r w:rsidRPr="00E81D6E">
                    <w:rPr>
                      <w:sz w:val="24"/>
                      <w:szCs w:val="24"/>
                    </w:rPr>
                    <w:t>A</w:t>
                  </w:r>
                </w:p>
              </w:tc>
              <w:tc>
                <w:tcPr>
                  <w:tcW w:w="760" w:type="dxa"/>
                </w:tcPr>
                <w:p w:rsidR="007E5239" w:rsidRPr="00E81D6E" w:rsidRDefault="007E5239" w:rsidP="00316DCE">
                  <w:pPr>
                    <w:jc w:val="center"/>
                    <w:rPr>
                      <w:sz w:val="24"/>
                      <w:szCs w:val="24"/>
                    </w:rPr>
                  </w:pPr>
                  <w:r w:rsidRPr="00E81D6E">
                    <w:rPr>
                      <w:sz w:val="24"/>
                      <w:szCs w:val="24"/>
                    </w:rPr>
                    <w:t>B</w:t>
                  </w:r>
                </w:p>
              </w:tc>
              <w:tc>
                <w:tcPr>
                  <w:tcW w:w="760" w:type="dxa"/>
                </w:tcPr>
                <w:p w:rsidR="007E5239" w:rsidRPr="00E81D6E" w:rsidRDefault="007E5239" w:rsidP="00316DCE">
                  <w:pPr>
                    <w:jc w:val="center"/>
                    <w:rPr>
                      <w:sz w:val="24"/>
                      <w:szCs w:val="24"/>
                    </w:rPr>
                  </w:pPr>
                  <w:r w:rsidRPr="00E81D6E">
                    <w:rPr>
                      <w:sz w:val="24"/>
                      <w:szCs w:val="24"/>
                    </w:rPr>
                    <w:t>C</w:t>
                  </w:r>
                </w:p>
              </w:tc>
              <w:tc>
                <w:tcPr>
                  <w:tcW w:w="760" w:type="dxa"/>
                </w:tcPr>
                <w:p w:rsidR="007E5239" w:rsidRPr="00E81D6E" w:rsidRDefault="007E5239" w:rsidP="00316DCE">
                  <w:pPr>
                    <w:jc w:val="center"/>
                    <w:rPr>
                      <w:sz w:val="24"/>
                      <w:szCs w:val="24"/>
                    </w:rPr>
                  </w:pPr>
                  <w:r w:rsidRPr="00E81D6E">
                    <w:rPr>
                      <w:sz w:val="24"/>
                      <w:szCs w:val="24"/>
                    </w:rPr>
                    <w:t>D</w:t>
                  </w:r>
                </w:p>
              </w:tc>
            </w:tr>
            <w:tr w:rsidR="007E5239" w:rsidRPr="00E81D6E" w:rsidTr="007E5239">
              <w:trPr>
                <w:jc w:val="center"/>
              </w:trPr>
              <w:tc>
                <w:tcPr>
                  <w:tcW w:w="1358" w:type="dxa"/>
                </w:tcPr>
                <w:p w:rsidR="007E5239" w:rsidRPr="00E81D6E" w:rsidRDefault="007E5239" w:rsidP="00316DCE">
                  <w:pPr>
                    <w:jc w:val="center"/>
                    <w:rPr>
                      <w:sz w:val="24"/>
                      <w:szCs w:val="24"/>
                    </w:rPr>
                  </w:pPr>
                  <w:r w:rsidRPr="00E81D6E">
                    <w:rPr>
                      <w:sz w:val="24"/>
                      <w:szCs w:val="24"/>
                    </w:rPr>
                    <w:t>1</w:t>
                  </w:r>
                </w:p>
              </w:tc>
              <w:tc>
                <w:tcPr>
                  <w:tcW w:w="803" w:type="dxa"/>
                </w:tcPr>
                <w:p w:rsidR="007E5239" w:rsidRPr="00E81D6E" w:rsidRDefault="007E5239" w:rsidP="00316DCE">
                  <w:pPr>
                    <w:jc w:val="center"/>
                    <w:rPr>
                      <w:sz w:val="24"/>
                      <w:szCs w:val="24"/>
                    </w:rPr>
                  </w:pPr>
                  <w:r w:rsidRPr="00E81D6E">
                    <w:rPr>
                      <w:sz w:val="24"/>
                      <w:szCs w:val="24"/>
                    </w:rPr>
                    <w:t>44</w:t>
                  </w:r>
                </w:p>
              </w:tc>
              <w:tc>
                <w:tcPr>
                  <w:tcW w:w="760" w:type="dxa"/>
                </w:tcPr>
                <w:p w:rsidR="007E5239" w:rsidRPr="00E81D6E" w:rsidRDefault="007E5239" w:rsidP="00316DCE">
                  <w:pPr>
                    <w:jc w:val="center"/>
                    <w:rPr>
                      <w:sz w:val="24"/>
                      <w:szCs w:val="24"/>
                    </w:rPr>
                  </w:pPr>
                  <w:r w:rsidRPr="00E81D6E">
                    <w:rPr>
                      <w:sz w:val="24"/>
                      <w:szCs w:val="24"/>
                    </w:rPr>
                    <w:t>38</w:t>
                  </w:r>
                </w:p>
              </w:tc>
              <w:tc>
                <w:tcPr>
                  <w:tcW w:w="760" w:type="dxa"/>
                </w:tcPr>
                <w:p w:rsidR="007E5239" w:rsidRPr="00E81D6E" w:rsidRDefault="007E5239" w:rsidP="00316DCE">
                  <w:pPr>
                    <w:jc w:val="center"/>
                    <w:rPr>
                      <w:sz w:val="24"/>
                      <w:szCs w:val="24"/>
                    </w:rPr>
                  </w:pPr>
                  <w:r w:rsidRPr="00E81D6E">
                    <w:rPr>
                      <w:sz w:val="24"/>
                      <w:szCs w:val="24"/>
                    </w:rPr>
                    <w:t>47</w:t>
                  </w:r>
                </w:p>
              </w:tc>
              <w:tc>
                <w:tcPr>
                  <w:tcW w:w="760" w:type="dxa"/>
                </w:tcPr>
                <w:p w:rsidR="007E5239" w:rsidRPr="00E81D6E" w:rsidRDefault="007E5239" w:rsidP="00316DCE">
                  <w:pPr>
                    <w:jc w:val="center"/>
                    <w:rPr>
                      <w:sz w:val="24"/>
                      <w:szCs w:val="24"/>
                    </w:rPr>
                  </w:pPr>
                  <w:r w:rsidRPr="00E81D6E">
                    <w:rPr>
                      <w:sz w:val="24"/>
                      <w:szCs w:val="24"/>
                    </w:rPr>
                    <w:t>36</w:t>
                  </w:r>
                </w:p>
              </w:tc>
            </w:tr>
            <w:tr w:rsidR="007E5239" w:rsidRPr="00E81D6E" w:rsidTr="007E5239">
              <w:trPr>
                <w:jc w:val="center"/>
              </w:trPr>
              <w:tc>
                <w:tcPr>
                  <w:tcW w:w="1358" w:type="dxa"/>
                </w:tcPr>
                <w:p w:rsidR="007E5239" w:rsidRPr="00E81D6E" w:rsidRDefault="007E5239" w:rsidP="00316DCE">
                  <w:pPr>
                    <w:jc w:val="center"/>
                    <w:rPr>
                      <w:sz w:val="24"/>
                      <w:szCs w:val="24"/>
                    </w:rPr>
                  </w:pPr>
                  <w:r w:rsidRPr="00E81D6E">
                    <w:rPr>
                      <w:sz w:val="24"/>
                      <w:szCs w:val="24"/>
                    </w:rPr>
                    <w:t>2</w:t>
                  </w:r>
                </w:p>
              </w:tc>
              <w:tc>
                <w:tcPr>
                  <w:tcW w:w="803" w:type="dxa"/>
                </w:tcPr>
                <w:p w:rsidR="007E5239" w:rsidRPr="00E81D6E" w:rsidRDefault="007E5239" w:rsidP="00316DCE">
                  <w:pPr>
                    <w:jc w:val="center"/>
                    <w:rPr>
                      <w:sz w:val="24"/>
                      <w:szCs w:val="24"/>
                    </w:rPr>
                  </w:pPr>
                  <w:r w:rsidRPr="00E81D6E">
                    <w:rPr>
                      <w:sz w:val="24"/>
                      <w:szCs w:val="24"/>
                    </w:rPr>
                    <w:t>46</w:t>
                  </w:r>
                </w:p>
              </w:tc>
              <w:tc>
                <w:tcPr>
                  <w:tcW w:w="760" w:type="dxa"/>
                </w:tcPr>
                <w:p w:rsidR="007E5239" w:rsidRPr="00E81D6E" w:rsidRDefault="007E5239" w:rsidP="00316DCE">
                  <w:pPr>
                    <w:jc w:val="center"/>
                    <w:rPr>
                      <w:sz w:val="24"/>
                      <w:szCs w:val="24"/>
                    </w:rPr>
                  </w:pPr>
                  <w:r w:rsidRPr="00E81D6E">
                    <w:rPr>
                      <w:sz w:val="24"/>
                      <w:szCs w:val="24"/>
                    </w:rPr>
                    <w:t>40</w:t>
                  </w:r>
                </w:p>
              </w:tc>
              <w:tc>
                <w:tcPr>
                  <w:tcW w:w="760" w:type="dxa"/>
                </w:tcPr>
                <w:p w:rsidR="007E5239" w:rsidRPr="00E81D6E" w:rsidRDefault="007E5239" w:rsidP="00316DCE">
                  <w:pPr>
                    <w:jc w:val="center"/>
                    <w:rPr>
                      <w:sz w:val="24"/>
                      <w:szCs w:val="24"/>
                    </w:rPr>
                  </w:pPr>
                  <w:r w:rsidRPr="00E81D6E">
                    <w:rPr>
                      <w:sz w:val="24"/>
                      <w:szCs w:val="24"/>
                    </w:rPr>
                    <w:t>52</w:t>
                  </w:r>
                </w:p>
              </w:tc>
              <w:tc>
                <w:tcPr>
                  <w:tcW w:w="760" w:type="dxa"/>
                </w:tcPr>
                <w:p w:rsidR="007E5239" w:rsidRPr="00E81D6E" w:rsidRDefault="007E5239" w:rsidP="00316DCE">
                  <w:pPr>
                    <w:jc w:val="center"/>
                    <w:rPr>
                      <w:sz w:val="24"/>
                      <w:szCs w:val="24"/>
                    </w:rPr>
                  </w:pPr>
                  <w:r w:rsidRPr="00E81D6E">
                    <w:rPr>
                      <w:sz w:val="24"/>
                      <w:szCs w:val="24"/>
                    </w:rPr>
                    <w:t>43</w:t>
                  </w:r>
                </w:p>
              </w:tc>
            </w:tr>
            <w:tr w:rsidR="007E5239" w:rsidRPr="00E81D6E" w:rsidTr="007E5239">
              <w:trPr>
                <w:jc w:val="center"/>
              </w:trPr>
              <w:tc>
                <w:tcPr>
                  <w:tcW w:w="1358" w:type="dxa"/>
                </w:tcPr>
                <w:p w:rsidR="007E5239" w:rsidRPr="00E81D6E" w:rsidRDefault="007E5239" w:rsidP="00316DCE">
                  <w:pPr>
                    <w:jc w:val="center"/>
                    <w:rPr>
                      <w:sz w:val="24"/>
                      <w:szCs w:val="24"/>
                    </w:rPr>
                  </w:pPr>
                  <w:r w:rsidRPr="00E81D6E">
                    <w:rPr>
                      <w:sz w:val="24"/>
                      <w:szCs w:val="24"/>
                    </w:rPr>
                    <w:t>3</w:t>
                  </w:r>
                </w:p>
              </w:tc>
              <w:tc>
                <w:tcPr>
                  <w:tcW w:w="803" w:type="dxa"/>
                </w:tcPr>
                <w:p w:rsidR="007E5239" w:rsidRPr="00E81D6E" w:rsidRDefault="007E5239" w:rsidP="00316DCE">
                  <w:pPr>
                    <w:jc w:val="center"/>
                    <w:rPr>
                      <w:sz w:val="24"/>
                      <w:szCs w:val="24"/>
                    </w:rPr>
                  </w:pPr>
                  <w:r w:rsidRPr="00E81D6E">
                    <w:rPr>
                      <w:sz w:val="24"/>
                      <w:szCs w:val="24"/>
                    </w:rPr>
                    <w:t>34</w:t>
                  </w:r>
                </w:p>
              </w:tc>
              <w:tc>
                <w:tcPr>
                  <w:tcW w:w="760" w:type="dxa"/>
                </w:tcPr>
                <w:p w:rsidR="007E5239" w:rsidRPr="00E81D6E" w:rsidRDefault="007E5239" w:rsidP="00316DCE">
                  <w:pPr>
                    <w:jc w:val="center"/>
                    <w:rPr>
                      <w:sz w:val="24"/>
                      <w:szCs w:val="24"/>
                    </w:rPr>
                  </w:pPr>
                  <w:r w:rsidRPr="00E81D6E">
                    <w:rPr>
                      <w:sz w:val="24"/>
                      <w:szCs w:val="24"/>
                    </w:rPr>
                    <w:t>36</w:t>
                  </w:r>
                </w:p>
              </w:tc>
              <w:tc>
                <w:tcPr>
                  <w:tcW w:w="760" w:type="dxa"/>
                </w:tcPr>
                <w:p w:rsidR="007E5239" w:rsidRPr="00E81D6E" w:rsidRDefault="007E5239" w:rsidP="00316DCE">
                  <w:pPr>
                    <w:jc w:val="center"/>
                    <w:rPr>
                      <w:sz w:val="24"/>
                      <w:szCs w:val="24"/>
                    </w:rPr>
                  </w:pPr>
                  <w:r w:rsidRPr="00E81D6E">
                    <w:rPr>
                      <w:sz w:val="24"/>
                      <w:szCs w:val="24"/>
                    </w:rPr>
                    <w:t>44</w:t>
                  </w:r>
                </w:p>
              </w:tc>
              <w:tc>
                <w:tcPr>
                  <w:tcW w:w="760" w:type="dxa"/>
                </w:tcPr>
                <w:p w:rsidR="007E5239" w:rsidRPr="00E81D6E" w:rsidRDefault="007E5239" w:rsidP="00316DCE">
                  <w:pPr>
                    <w:jc w:val="center"/>
                    <w:rPr>
                      <w:sz w:val="24"/>
                      <w:szCs w:val="24"/>
                    </w:rPr>
                  </w:pPr>
                  <w:r w:rsidRPr="00E81D6E">
                    <w:rPr>
                      <w:sz w:val="24"/>
                      <w:szCs w:val="24"/>
                    </w:rPr>
                    <w:t>32</w:t>
                  </w:r>
                </w:p>
              </w:tc>
            </w:tr>
            <w:tr w:rsidR="007E5239" w:rsidRPr="00E81D6E" w:rsidTr="007E5239">
              <w:trPr>
                <w:jc w:val="center"/>
              </w:trPr>
              <w:tc>
                <w:tcPr>
                  <w:tcW w:w="1358" w:type="dxa"/>
                </w:tcPr>
                <w:p w:rsidR="007E5239" w:rsidRPr="00E81D6E" w:rsidRDefault="007E5239" w:rsidP="00316DCE">
                  <w:pPr>
                    <w:jc w:val="center"/>
                    <w:rPr>
                      <w:sz w:val="24"/>
                      <w:szCs w:val="24"/>
                    </w:rPr>
                  </w:pPr>
                  <w:r w:rsidRPr="00E81D6E">
                    <w:rPr>
                      <w:sz w:val="24"/>
                      <w:szCs w:val="24"/>
                    </w:rPr>
                    <w:t>4</w:t>
                  </w:r>
                </w:p>
              </w:tc>
              <w:tc>
                <w:tcPr>
                  <w:tcW w:w="803" w:type="dxa"/>
                </w:tcPr>
                <w:p w:rsidR="007E5239" w:rsidRPr="00E81D6E" w:rsidRDefault="007E5239" w:rsidP="00316DCE">
                  <w:pPr>
                    <w:jc w:val="center"/>
                    <w:rPr>
                      <w:sz w:val="24"/>
                      <w:szCs w:val="24"/>
                    </w:rPr>
                  </w:pPr>
                  <w:r w:rsidRPr="00E81D6E">
                    <w:rPr>
                      <w:sz w:val="24"/>
                      <w:szCs w:val="24"/>
                    </w:rPr>
                    <w:t>43</w:t>
                  </w:r>
                </w:p>
              </w:tc>
              <w:tc>
                <w:tcPr>
                  <w:tcW w:w="760" w:type="dxa"/>
                </w:tcPr>
                <w:p w:rsidR="007E5239" w:rsidRPr="00E81D6E" w:rsidRDefault="007E5239" w:rsidP="00316DCE">
                  <w:pPr>
                    <w:jc w:val="center"/>
                    <w:rPr>
                      <w:sz w:val="24"/>
                      <w:szCs w:val="24"/>
                    </w:rPr>
                  </w:pPr>
                  <w:r w:rsidRPr="00E81D6E">
                    <w:rPr>
                      <w:sz w:val="24"/>
                      <w:szCs w:val="24"/>
                    </w:rPr>
                    <w:t>38</w:t>
                  </w:r>
                </w:p>
              </w:tc>
              <w:tc>
                <w:tcPr>
                  <w:tcW w:w="760" w:type="dxa"/>
                </w:tcPr>
                <w:p w:rsidR="007E5239" w:rsidRPr="00E81D6E" w:rsidRDefault="007E5239" w:rsidP="00316DCE">
                  <w:pPr>
                    <w:jc w:val="center"/>
                    <w:rPr>
                      <w:sz w:val="24"/>
                      <w:szCs w:val="24"/>
                    </w:rPr>
                  </w:pPr>
                  <w:r w:rsidRPr="00E81D6E">
                    <w:rPr>
                      <w:sz w:val="24"/>
                      <w:szCs w:val="24"/>
                    </w:rPr>
                    <w:t>46</w:t>
                  </w:r>
                </w:p>
              </w:tc>
              <w:tc>
                <w:tcPr>
                  <w:tcW w:w="760" w:type="dxa"/>
                </w:tcPr>
                <w:p w:rsidR="007E5239" w:rsidRPr="00E81D6E" w:rsidRDefault="007E5239" w:rsidP="00316DCE">
                  <w:pPr>
                    <w:jc w:val="center"/>
                    <w:rPr>
                      <w:sz w:val="24"/>
                      <w:szCs w:val="24"/>
                    </w:rPr>
                  </w:pPr>
                  <w:r w:rsidRPr="00E81D6E">
                    <w:rPr>
                      <w:sz w:val="24"/>
                      <w:szCs w:val="24"/>
                    </w:rPr>
                    <w:t>33</w:t>
                  </w:r>
                </w:p>
              </w:tc>
            </w:tr>
            <w:tr w:rsidR="007E5239" w:rsidRPr="00E81D6E" w:rsidTr="007E5239">
              <w:trPr>
                <w:trHeight w:val="95"/>
                <w:jc w:val="center"/>
              </w:trPr>
              <w:tc>
                <w:tcPr>
                  <w:tcW w:w="1358" w:type="dxa"/>
                </w:tcPr>
                <w:p w:rsidR="007E5239" w:rsidRPr="00E81D6E" w:rsidRDefault="007E5239" w:rsidP="00316DCE">
                  <w:pPr>
                    <w:jc w:val="center"/>
                    <w:rPr>
                      <w:sz w:val="24"/>
                      <w:szCs w:val="24"/>
                    </w:rPr>
                  </w:pPr>
                  <w:r w:rsidRPr="00E81D6E">
                    <w:rPr>
                      <w:sz w:val="24"/>
                      <w:szCs w:val="24"/>
                    </w:rPr>
                    <w:t>5</w:t>
                  </w:r>
                </w:p>
              </w:tc>
              <w:tc>
                <w:tcPr>
                  <w:tcW w:w="803" w:type="dxa"/>
                </w:tcPr>
                <w:p w:rsidR="007E5239" w:rsidRPr="00E81D6E" w:rsidRDefault="007E5239" w:rsidP="00316DCE">
                  <w:pPr>
                    <w:jc w:val="center"/>
                    <w:rPr>
                      <w:sz w:val="24"/>
                      <w:szCs w:val="24"/>
                    </w:rPr>
                  </w:pPr>
                  <w:r w:rsidRPr="00E81D6E">
                    <w:rPr>
                      <w:sz w:val="24"/>
                      <w:szCs w:val="24"/>
                    </w:rPr>
                    <w:t>38</w:t>
                  </w:r>
                </w:p>
              </w:tc>
              <w:tc>
                <w:tcPr>
                  <w:tcW w:w="760" w:type="dxa"/>
                </w:tcPr>
                <w:p w:rsidR="007E5239" w:rsidRPr="00E81D6E" w:rsidRDefault="007E5239" w:rsidP="00316DCE">
                  <w:pPr>
                    <w:jc w:val="center"/>
                    <w:rPr>
                      <w:sz w:val="24"/>
                      <w:szCs w:val="24"/>
                    </w:rPr>
                  </w:pPr>
                  <w:r w:rsidRPr="00E81D6E">
                    <w:rPr>
                      <w:sz w:val="24"/>
                      <w:szCs w:val="24"/>
                    </w:rPr>
                    <w:t>42</w:t>
                  </w:r>
                </w:p>
              </w:tc>
              <w:tc>
                <w:tcPr>
                  <w:tcW w:w="760" w:type="dxa"/>
                </w:tcPr>
                <w:p w:rsidR="007E5239" w:rsidRPr="00E81D6E" w:rsidRDefault="007E5239" w:rsidP="00316DCE">
                  <w:pPr>
                    <w:jc w:val="center"/>
                    <w:rPr>
                      <w:sz w:val="24"/>
                      <w:szCs w:val="24"/>
                    </w:rPr>
                  </w:pPr>
                  <w:r w:rsidRPr="00E81D6E">
                    <w:rPr>
                      <w:sz w:val="24"/>
                      <w:szCs w:val="24"/>
                    </w:rPr>
                    <w:t>49</w:t>
                  </w:r>
                </w:p>
              </w:tc>
              <w:tc>
                <w:tcPr>
                  <w:tcW w:w="760" w:type="dxa"/>
                </w:tcPr>
                <w:p w:rsidR="007E5239" w:rsidRPr="00E81D6E" w:rsidRDefault="007E5239" w:rsidP="00316DCE">
                  <w:pPr>
                    <w:jc w:val="center"/>
                    <w:rPr>
                      <w:sz w:val="24"/>
                      <w:szCs w:val="24"/>
                    </w:rPr>
                  </w:pPr>
                  <w:r w:rsidRPr="00E81D6E">
                    <w:rPr>
                      <w:sz w:val="24"/>
                      <w:szCs w:val="24"/>
                    </w:rPr>
                    <w:t>39</w:t>
                  </w:r>
                </w:p>
              </w:tc>
            </w:tr>
          </w:tbl>
          <w:p w:rsidR="007E5239" w:rsidRPr="00E81D6E" w:rsidRDefault="007E5239" w:rsidP="00316DCE">
            <w:pPr>
              <w:contextualSpacing/>
              <w:jc w:val="both"/>
              <w:rPr>
                <w:sz w:val="24"/>
                <w:szCs w:val="24"/>
              </w:rPr>
            </w:pPr>
          </w:p>
        </w:tc>
        <w:tc>
          <w:tcPr>
            <w:tcW w:w="342" w:type="pct"/>
          </w:tcPr>
          <w:p w:rsidR="007E5239" w:rsidRPr="00E81D6E" w:rsidRDefault="007E5239" w:rsidP="00316DCE">
            <w:pPr>
              <w:contextualSpacing/>
              <w:jc w:val="center"/>
              <w:rPr>
                <w:sz w:val="24"/>
                <w:szCs w:val="24"/>
              </w:rPr>
            </w:pPr>
            <w:r w:rsidRPr="00E81D6E">
              <w:rPr>
                <w:sz w:val="24"/>
                <w:szCs w:val="24"/>
              </w:rPr>
              <w:t>CO5</w:t>
            </w:r>
          </w:p>
        </w:tc>
        <w:tc>
          <w:tcPr>
            <w:tcW w:w="274" w:type="pct"/>
          </w:tcPr>
          <w:p w:rsidR="007E5239" w:rsidRPr="00E81D6E" w:rsidRDefault="007E5239" w:rsidP="00316DCE">
            <w:pPr>
              <w:contextualSpacing/>
              <w:jc w:val="center"/>
              <w:rPr>
                <w:sz w:val="24"/>
                <w:szCs w:val="24"/>
              </w:rPr>
            </w:pPr>
            <w:r w:rsidRPr="00E81D6E">
              <w:rPr>
                <w:sz w:val="24"/>
                <w:szCs w:val="24"/>
              </w:rPr>
              <w:t>A</w:t>
            </w:r>
          </w:p>
        </w:tc>
        <w:tc>
          <w:tcPr>
            <w:tcW w:w="298" w:type="pct"/>
          </w:tcPr>
          <w:p w:rsidR="007E5239" w:rsidRPr="00E81D6E" w:rsidRDefault="007E5239" w:rsidP="00316DCE">
            <w:pPr>
              <w:contextualSpacing/>
              <w:jc w:val="center"/>
              <w:rPr>
                <w:sz w:val="24"/>
                <w:szCs w:val="24"/>
              </w:rPr>
            </w:pPr>
            <w:r w:rsidRPr="00E81D6E">
              <w:rPr>
                <w:sz w:val="24"/>
                <w:szCs w:val="24"/>
              </w:rPr>
              <w:t>15</w:t>
            </w:r>
          </w:p>
        </w:tc>
      </w:tr>
    </w:tbl>
    <w:p w:rsidR="007E5239" w:rsidRPr="000D50BF" w:rsidRDefault="007E5239" w:rsidP="00316DCE">
      <w:pP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7E5239" w:rsidRDefault="007E5239" w:rsidP="00316DCE">
      <w:pPr>
        <w:rPr>
          <w:sz w:val="22"/>
        </w:rPr>
      </w:pPr>
    </w:p>
    <w:tbl>
      <w:tblPr>
        <w:tblStyle w:val="TableGrid"/>
        <w:tblW w:w="10348" w:type="dxa"/>
        <w:tblLook w:val="04A0" w:firstRow="1" w:lastRow="0" w:firstColumn="1" w:lastColumn="0" w:noHBand="0" w:noVBand="1"/>
      </w:tblPr>
      <w:tblGrid>
        <w:gridCol w:w="851"/>
        <w:gridCol w:w="9497"/>
      </w:tblGrid>
      <w:tr w:rsidR="007E5239" w:rsidRPr="00E81D6E" w:rsidTr="007E5239">
        <w:tc>
          <w:tcPr>
            <w:tcW w:w="851" w:type="dxa"/>
          </w:tcPr>
          <w:p w:rsidR="007E5239" w:rsidRPr="00E81D6E" w:rsidRDefault="007E5239" w:rsidP="00316DCE">
            <w:pPr>
              <w:contextualSpacing/>
              <w:rPr>
                <w:sz w:val="24"/>
                <w:szCs w:val="24"/>
              </w:rPr>
            </w:pPr>
          </w:p>
        </w:tc>
        <w:tc>
          <w:tcPr>
            <w:tcW w:w="9497" w:type="dxa"/>
          </w:tcPr>
          <w:p w:rsidR="007E5239" w:rsidRPr="00E81D6E" w:rsidRDefault="007E5239" w:rsidP="00316DCE">
            <w:pPr>
              <w:contextualSpacing/>
              <w:jc w:val="center"/>
              <w:rPr>
                <w:b/>
                <w:sz w:val="24"/>
                <w:szCs w:val="24"/>
              </w:rPr>
            </w:pPr>
            <w:r w:rsidRPr="00E81D6E">
              <w:rPr>
                <w:b/>
                <w:sz w:val="24"/>
                <w:szCs w:val="24"/>
              </w:rPr>
              <w:t>COURSE OUTCOMES</w:t>
            </w:r>
          </w:p>
        </w:tc>
      </w:tr>
      <w:tr w:rsidR="007E5239" w:rsidRPr="00E81D6E" w:rsidTr="007E5239">
        <w:tc>
          <w:tcPr>
            <w:tcW w:w="851" w:type="dxa"/>
          </w:tcPr>
          <w:p w:rsidR="007E5239" w:rsidRPr="00E81D6E" w:rsidRDefault="007E5239" w:rsidP="00316DCE">
            <w:pPr>
              <w:contextualSpacing/>
              <w:rPr>
                <w:bCs/>
                <w:sz w:val="24"/>
                <w:szCs w:val="24"/>
              </w:rPr>
            </w:pPr>
            <w:r w:rsidRPr="00E81D6E">
              <w:rPr>
                <w:bCs/>
                <w:sz w:val="24"/>
                <w:szCs w:val="24"/>
              </w:rPr>
              <w:t>CO1</w:t>
            </w:r>
          </w:p>
        </w:tc>
        <w:tc>
          <w:tcPr>
            <w:tcW w:w="9497" w:type="dxa"/>
            <w:vAlign w:val="center"/>
          </w:tcPr>
          <w:p w:rsidR="007E5239" w:rsidRPr="00E81D6E" w:rsidRDefault="007E5239" w:rsidP="00316DCE">
            <w:pPr>
              <w:contextualSpacing/>
              <w:rPr>
                <w:sz w:val="24"/>
                <w:szCs w:val="24"/>
              </w:rPr>
            </w:pPr>
            <w:r w:rsidRPr="00E81D6E">
              <w:rPr>
                <w:sz w:val="24"/>
                <w:szCs w:val="24"/>
              </w:rPr>
              <w:t>The students will be able to understand basic statistics and the technique, methodology.</w:t>
            </w:r>
          </w:p>
        </w:tc>
      </w:tr>
      <w:tr w:rsidR="007E5239" w:rsidRPr="00E81D6E" w:rsidTr="007E5239">
        <w:tc>
          <w:tcPr>
            <w:tcW w:w="851" w:type="dxa"/>
          </w:tcPr>
          <w:p w:rsidR="007E5239" w:rsidRPr="00E81D6E" w:rsidRDefault="007E5239" w:rsidP="00316DCE">
            <w:pPr>
              <w:contextualSpacing/>
              <w:rPr>
                <w:bCs/>
                <w:sz w:val="24"/>
                <w:szCs w:val="24"/>
              </w:rPr>
            </w:pPr>
            <w:r w:rsidRPr="00E81D6E">
              <w:rPr>
                <w:bCs/>
                <w:sz w:val="24"/>
                <w:szCs w:val="24"/>
              </w:rPr>
              <w:t>CO2</w:t>
            </w:r>
          </w:p>
        </w:tc>
        <w:tc>
          <w:tcPr>
            <w:tcW w:w="9497" w:type="dxa"/>
            <w:vAlign w:val="center"/>
          </w:tcPr>
          <w:p w:rsidR="007E5239" w:rsidRPr="00E81D6E" w:rsidRDefault="007E5239" w:rsidP="00316DCE">
            <w:pPr>
              <w:contextualSpacing/>
              <w:rPr>
                <w:sz w:val="24"/>
                <w:szCs w:val="24"/>
              </w:rPr>
            </w:pPr>
            <w:r w:rsidRPr="00E81D6E">
              <w:rPr>
                <w:sz w:val="24"/>
                <w:szCs w:val="24"/>
              </w:rPr>
              <w:t>The students will be able to use the applications of statistics.</w:t>
            </w:r>
          </w:p>
        </w:tc>
      </w:tr>
      <w:tr w:rsidR="007E5239" w:rsidRPr="00E81D6E" w:rsidTr="007E5239">
        <w:tc>
          <w:tcPr>
            <w:tcW w:w="851" w:type="dxa"/>
          </w:tcPr>
          <w:p w:rsidR="007E5239" w:rsidRPr="00E81D6E" w:rsidRDefault="007E5239" w:rsidP="00316DCE">
            <w:pPr>
              <w:contextualSpacing/>
              <w:rPr>
                <w:bCs/>
                <w:sz w:val="24"/>
                <w:szCs w:val="24"/>
              </w:rPr>
            </w:pPr>
            <w:r w:rsidRPr="00E81D6E">
              <w:rPr>
                <w:bCs/>
                <w:sz w:val="24"/>
                <w:szCs w:val="24"/>
              </w:rPr>
              <w:t>CO3</w:t>
            </w:r>
          </w:p>
        </w:tc>
        <w:tc>
          <w:tcPr>
            <w:tcW w:w="9497" w:type="dxa"/>
            <w:vAlign w:val="center"/>
          </w:tcPr>
          <w:p w:rsidR="007E5239" w:rsidRPr="00E81D6E" w:rsidRDefault="007E5239" w:rsidP="00316DCE">
            <w:pPr>
              <w:contextualSpacing/>
              <w:rPr>
                <w:sz w:val="24"/>
                <w:szCs w:val="24"/>
              </w:rPr>
            </w:pPr>
            <w:r w:rsidRPr="00E81D6E">
              <w:rPr>
                <w:sz w:val="24"/>
                <w:szCs w:val="24"/>
              </w:rPr>
              <w:t>The students will be able to apply statistical methods   to solve Agricultural problems.</w:t>
            </w:r>
          </w:p>
        </w:tc>
      </w:tr>
      <w:tr w:rsidR="007E5239" w:rsidRPr="00E81D6E" w:rsidTr="007E5239">
        <w:tc>
          <w:tcPr>
            <w:tcW w:w="851" w:type="dxa"/>
          </w:tcPr>
          <w:p w:rsidR="007E5239" w:rsidRPr="00E81D6E" w:rsidRDefault="007E5239" w:rsidP="00316DCE">
            <w:pPr>
              <w:contextualSpacing/>
              <w:rPr>
                <w:bCs/>
                <w:sz w:val="24"/>
                <w:szCs w:val="24"/>
              </w:rPr>
            </w:pPr>
            <w:r w:rsidRPr="00E81D6E">
              <w:rPr>
                <w:bCs/>
                <w:sz w:val="24"/>
                <w:szCs w:val="24"/>
              </w:rPr>
              <w:t>CO4</w:t>
            </w:r>
          </w:p>
        </w:tc>
        <w:tc>
          <w:tcPr>
            <w:tcW w:w="9497" w:type="dxa"/>
            <w:vAlign w:val="center"/>
          </w:tcPr>
          <w:p w:rsidR="007E5239" w:rsidRPr="00E81D6E" w:rsidRDefault="007E5239" w:rsidP="00316DCE">
            <w:pPr>
              <w:contextualSpacing/>
              <w:rPr>
                <w:sz w:val="24"/>
                <w:szCs w:val="24"/>
              </w:rPr>
            </w:pPr>
            <w:r w:rsidRPr="00E81D6E">
              <w:rPr>
                <w:sz w:val="24"/>
                <w:szCs w:val="24"/>
              </w:rPr>
              <w:t>The students will be able to knowledge in technique and methodology of solving problems in testing of hypothesis</w:t>
            </w:r>
          </w:p>
        </w:tc>
      </w:tr>
      <w:tr w:rsidR="007E5239" w:rsidRPr="00E81D6E" w:rsidTr="007E5239">
        <w:tc>
          <w:tcPr>
            <w:tcW w:w="851" w:type="dxa"/>
          </w:tcPr>
          <w:p w:rsidR="007E5239" w:rsidRPr="00E81D6E" w:rsidRDefault="007E5239" w:rsidP="00316DCE">
            <w:pPr>
              <w:contextualSpacing/>
              <w:rPr>
                <w:bCs/>
                <w:sz w:val="24"/>
                <w:szCs w:val="24"/>
              </w:rPr>
            </w:pPr>
            <w:r w:rsidRPr="00E81D6E">
              <w:rPr>
                <w:bCs/>
                <w:sz w:val="24"/>
                <w:szCs w:val="24"/>
              </w:rPr>
              <w:t>CO5</w:t>
            </w:r>
          </w:p>
        </w:tc>
        <w:tc>
          <w:tcPr>
            <w:tcW w:w="9497" w:type="dxa"/>
            <w:vAlign w:val="center"/>
          </w:tcPr>
          <w:p w:rsidR="007E5239" w:rsidRPr="00E81D6E" w:rsidRDefault="007E5239" w:rsidP="00316DCE">
            <w:pPr>
              <w:contextualSpacing/>
              <w:rPr>
                <w:sz w:val="24"/>
                <w:szCs w:val="24"/>
              </w:rPr>
            </w:pPr>
            <w:r w:rsidRPr="00E81D6E">
              <w:rPr>
                <w:sz w:val="24"/>
                <w:szCs w:val="24"/>
              </w:rPr>
              <w:t>The students will be able to knowledge in technique and methodology of solving problems in design of experiments</w:t>
            </w:r>
          </w:p>
        </w:tc>
      </w:tr>
    </w:tbl>
    <w:p w:rsidR="007E5239" w:rsidRPr="00E81D6E" w:rsidRDefault="007E5239" w:rsidP="00316DCE">
      <w:pPr>
        <w:contextualSpacing/>
      </w:pPr>
    </w:p>
    <w:tbl>
      <w:tblPr>
        <w:tblStyle w:val="TableGrid"/>
        <w:tblW w:w="9756" w:type="dxa"/>
        <w:jc w:val="center"/>
        <w:tblLook w:val="04A0" w:firstRow="1" w:lastRow="0" w:firstColumn="1" w:lastColumn="0" w:noHBand="0" w:noVBand="1"/>
      </w:tblPr>
      <w:tblGrid>
        <w:gridCol w:w="1134"/>
        <w:gridCol w:w="1134"/>
        <w:gridCol w:w="1123"/>
        <w:gridCol w:w="1418"/>
        <w:gridCol w:w="1417"/>
        <w:gridCol w:w="1276"/>
        <w:gridCol w:w="1217"/>
        <w:gridCol w:w="1037"/>
      </w:tblGrid>
      <w:tr w:rsidR="007E5239" w:rsidRPr="00E81D6E" w:rsidTr="00316DCE">
        <w:trPr>
          <w:trHeight w:val="271"/>
          <w:jc w:val="center"/>
        </w:trPr>
        <w:tc>
          <w:tcPr>
            <w:tcW w:w="9756" w:type="dxa"/>
            <w:gridSpan w:val="8"/>
          </w:tcPr>
          <w:p w:rsidR="007E5239" w:rsidRPr="00E81D6E" w:rsidRDefault="007E5239" w:rsidP="00316DCE">
            <w:pPr>
              <w:contextualSpacing/>
              <w:jc w:val="center"/>
              <w:rPr>
                <w:b/>
                <w:sz w:val="24"/>
                <w:szCs w:val="24"/>
              </w:rPr>
            </w:pPr>
            <w:r w:rsidRPr="00E81D6E">
              <w:rPr>
                <w:b/>
                <w:sz w:val="24"/>
                <w:szCs w:val="24"/>
              </w:rPr>
              <w:t>Assessment Pattern as per Bloom’s Taxonomy</w:t>
            </w:r>
          </w:p>
        </w:tc>
      </w:tr>
      <w:tr w:rsidR="007E5239" w:rsidRPr="00E81D6E" w:rsidTr="00316DCE">
        <w:trPr>
          <w:trHeight w:val="271"/>
          <w:jc w:val="center"/>
        </w:trPr>
        <w:tc>
          <w:tcPr>
            <w:tcW w:w="1134" w:type="dxa"/>
          </w:tcPr>
          <w:p w:rsidR="007E5239" w:rsidRPr="00E81D6E" w:rsidRDefault="007E5239" w:rsidP="00316DCE">
            <w:pPr>
              <w:contextualSpacing/>
              <w:jc w:val="center"/>
              <w:rPr>
                <w:b/>
                <w:bCs/>
                <w:sz w:val="24"/>
                <w:szCs w:val="24"/>
              </w:rPr>
            </w:pPr>
            <w:r w:rsidRPr="00E81D6E">
              <w:rPr>
                <w:b/>
                <w:bCs/>
                <w:sz w:val="24"/>
                <w:szCs w:val="24"/>
              </w:rPr>
              <w:t>CO / BL</w:t>
            </w:r>
          </w:p>
        </w:tc>
        <w:tc>
          <w:tcPr>
            <w:tcW w:w="1134" w:type="dxa"/>
          </w:tcPr>
          <w:p w:rsidR="007E5239" w:rsidRPr="00E81D6E" w:rsidRDefault="007E5239" w:rsidP="00316DCE">
            <w:pPr>
              <w:contextualSpacing/>
              <w:jc w:val="center"/>
              <w:rPr>
                <w:b/>
                <w:sz w:val="24"/>
                <w:szCs w:val="24"/>
              </w:rPr>
            </w:pPr>
            <w:r w:rsidRPr="00E81D6E">
              <w:rPr>
                <w:b/>
                <w:sz w:val="24"/>
                <w:szCs w:val="24"/>
              </w:rPr>
              <w:t>R</w:t>
            </w:r>
          </w:p>
        </w:tc>
        <w:tc>
          <w:tcPr>
            <w:tcW w:w="1123" w:type="dxa"/>
          </w:tcPr>
          <w:p w:rsidR="007E5239" w:rsidRPr="00E81D6E" w:rsidRDefault="007E5239" w:rsidP="00316DCE">
            <w:pPr>
              <w:contextualSpacing/>
              <w:jc w:val="center"/>
              <w:rPr>
                <w:b/>
                <w:sz w:val="24"/>
                <w:szCs w:val="24"/>
              </w:rPr>
            </w:pPr>
            <w:r w:rsidRPr="00E81D6E">
              <w:rPr>
                <w:b/>
                <w:sz w:val="24"/>
                <w:szCs w:val="24"/>
              </w:rPr>
              <w:t>U</w:t>
            </w:r>
          </w:p>
        </w:tc>
        <w:tc>
          <w:tcPr>
            <w:tcW w:w="1418" w:type="dxa"/>
          </w:tcPr>
          <w:p w:rsidR="007E5239" w:rsidRPr="00E81D6E" w:rsidRDefault="007E5239" w:rsidP="00316DCE">
            <w:pPr>
              <w:contextualSpacing/>
              <w:jc w:val="center"/>
              <w:rPr>
                <w:b/>
                <w:sz w:val="24"/>
                <w:szCs w:val="24"/>
              </w:rPr>
            </w:pPr>
            <w:r w:rsidRPr="00E81D6E">
              <w:rPr>
                <w:b/>
                <w:sz w:val="24"/>
                <w:szCs w:val="24"/>
              </w:rPr>
              <w:t>A</w:t>
            </w:r>
          </w:p>
        </w:tc>
        <w:tc>
          <w:tcPr>
            <w:tcW w:w="1417" w:type="dxa"/>
          </w:tcPr>
          <w:p w:rsidR="007E5239" w:rsidRPr="00E81D6E" w:rsidRDefault="007E5239" w:rsidP="00316DCE">
            <w:pPr>
              <w:contextualSpacing/>
              <w:jc w:val="center"/>
              <w:rPr>
                <w:b/>
                <w:sz w:val="24"/>
                <w:szCs w:val="24"/>
              </w:rPr>
            </w:pPr>
            <w:r w:rsidRPr="00E81D6E">
              <w:rPr>
                <w:b/>
                <w:sz w:val="24"/>
                <w:szCs w:val="24"/>
              </w:rPr>
              <w:t>An</w:t>
            </w:r>
          </w:p>
        </w:tc>
        <w:tc>
          <w:tcPr>
            <w:tcW w:w="1276" w:type="dxa"/>
          </w:tcPr>
          <w:p w:rsidR="007E5239" w:rsidRPr="00E81D6E" w:rsidRDefault="007E5239" w:rsidP="00316DCE">
            <w:pPr>
              <w:contextualSpacing/>
              <w:jc w:val="center"/>
              <w:rPr>
                <w:b/>
                <w:sz w:val="24"/>
                <w:szCs w:val="24"/>
              </w:rPr>
            </w:pPr>
            <w:r w:rsidRPr="00E81D6E">
              <w:rPr>
                <w:b/>
                <w:sz w:val="24"/>
                <w:szCs w:val="24"/>
              </w:rPr>
              <w:t>E</w:t>
            </w:r>
          </w:p>
        </w:tc>
        <w:tc>
          <w:tcPr>
            <w:tcW w:w="1217" w:type="dxa"/>
          </w:tcPr>
          <w:p w:rsidR="007E5239" w:rsidRPr="00E81D6E" w:rsidRDefault="007E5239" w:rsidP="00316DCE">
            <w:pPr>
              <w:contextualSpacing/>
              <w:jc w:val="center"/>
              <w:rPr>
                <w:b/>
                <w:sz w:val="24"/>
                <w:szCs w:val="24"/>
              </w:rPr>
            </w:pPr>
            <w:r w:rsidRPr="00E81D6E">
              <w:rPr>
                <w:b/>
                <w:sz w:val="24"/>
                <w:szCs w:val="24"/>
              </w:rPr>
              <w:t>C</w:t>
            </w:r>
          </w:p>
        </w:tc>
        <w:tc>
          <w:tcPr>
            <w:tcW w:w="1037" w:type="dxa"/>
          </w:tcPr>
          <w:p w:rsidR="007E5239" w:rsidRPr="00E81D6E" w:rsidRDefault="007E5239" w:rsidP="00316DCE">
            <w:pPr>
              <w:contextualSpacing/>
              <w:jc w:val="center"/>
              <w:rPr>
                <w:b/>
                <w:sz w:val="24"/>
                <w:szCs w:val="24"/>
              </w:rPr>
            </w:pPr>
            <w:r w:rsidRPr="00E81D6E">
              <w:rPr>
                <w:b/>
                <w:sz w:val="24"/>
                <w:szCs w:val="24"/>
              </w:rPr>
              <w:t>Total</w:t>
            </w:r>
          </w:p>
        </w:tc>
      </w:tr>
      <w:tr w:rsidR="007E5239" w:rsidRPr="00E81D6E" w:rsidTr="00316DCE">
        <w:trPr>
          <w:trHeight w:val="271"/>
          <w:jc w:val="center"/>
        </w:trPr>
        <w:tc>
          <w:tcPr>
            <w:tcW w:w="1134" w:type="dxa"/>
          </w:tcPr>
          <w:p w:rsidR="007E5239" w:rsidRPr="00E81D6E" w:rsidRDefault="007E5239" w:rsidP="00316DCE">
            <w:pPr>
              <w:contextualSpacing/>
              <w:jc w:val="center"/>
              <w:rPr>
                <w:bCs/>
                <w:sz w:val="24"/>
                <w:szCs w:val="24"/>
              </w:rPr>
            </w:pPr>
            <w:r w:rsidRPr="00E81D6E">
              <w:rPr>
                <w:bCs/>
                <w:sz w:val="24"/>
                <w:szCs w:val="24"/>
              </w:rPr>
              <w:t>CO1</w:t>
            </w:r>
          </w:p>
        </w:tc>
        <w:tc>
          <w:tcPr>
            <w:tcW w:w="1134" w:type="dxa"/>
          </w:tcPr>
          <w:p w:rsidR="007E5239" w:rsidRPr="00E81D6E" w:rsidRDefault="007E5239" w:rsidP="00316DCE">
            <w:pPr>
              <w:contextualSpacing/>
              <w:jc w:val="center"/>
              <w:rPr>
                <w:sz w:val="24"/>
                <w:szCs w:val="24"/>
              </w:rPr>
            </w:pPr>
            <w:r w:rsidRPr="00E81D6E">
              <w:rPr>
                <w:sz w:val="24"/>
                <w:szCs w:val="24"/>
              </w:rPr>
              <w:t>1</w:t>
            </w:r>
          </w:p>
        </w:tc>
        <w:tc>
          <w:tcPr>
            <w:tcW w:w="1123" w:type="dxa"/>
          </w:tcPr>
          <w:p w:rsidR="007E5239" w:rsidRPr="00E81D6E" w:rsidRDefault="007E5239" w:rsidP="00316DCE">
            <w:pPr>
              <w:contextualSpacing/>
              <w:jc w:val="center"/>
              <w:rPr>
                <w:sz w:val="24"/>
                <w:szCs w:val="24"/>
              </w:rPr>
            </w:pPr>
            <w:r w:rsidRPr="00E81D6E">
              <w:rPr>
                <w:sz w:val="24"/>
                <w:szCs w:val="24"/>
              </w:rPr>
              <w:t>4</w:t>
            </w:r>
          </w:p>
        </w:tc>
        <w:tc>
          <w:tcPr>
            <w:tcW w:w="1418" w:type="dxa"/>
          </w:tcPr>
          <w:p w:rsidR="007E5239" w:rsidRPr="00E81D6E" w:rsidRDefault="007E5239" w:rsidP="00316DCE">
            <w:pPr>
              <w:contextualSpacing/>
              <w:jc w:val="center"/>
              <w:rPr>
                <w:sz w:val="24"/>
                <w:szCs w:val="24"/>
              </w:rPr>
            </w:pPr>
            <w:r w:rsidRPr="00E81D6E">
              <w:rPr>
                <w:sz w:val="24"/>
                <w:szCs w:val="24"/>
              </w:rPr>
              <w:t>5</w:t>
            </w:r>
          </w:p>
        </w:tc>
        <w:tc>
          <w:tcPr>
            <w:tcW w:w="1417" w:type="dxa"/>
          </w:tcPr>
          <w:p w:rsidR="007E5239" w:rsidRPr="00E81D6E" w:rsidRDefault="007E5239" w:rsidP="00316DCE">
            <w:pPr>
              <w:contextualSpacing/>
              <w:jc w:val="center"/>
              <w:rPr>
                <w:sz w:val="24"/>
                <w:szCs w:val="24"/>
              </w:rPr>
            </w:pPr>
            <w:r w:rsidRPr="00E81D6E">
              <w:rPr>
                <w:sz w:val="24"/>
                <w:szCs w:val="24"/>
              </w:rPr>
              <w:t>-</w:t>
            </w:r>
          </w:p>
        </w:tc>
        <w:tc>
          <w:tcPr>
            <w:tcW w:w="1276" w:type="dxa"/>
          </w:tcPr>
          <w:p w:rsidR="007E5239" w:rsidRPr="00E81D6E" w:rsidRDefault="007E5239" w:rsidP="00316DCE">
            <w:pPr>
              <w:contextualSpacing/>
              <w:jc w:val="center"/>
              <w:rPr>
                <w:sz w:val="24"/>
                <w:szCs w:val="24"/>
              </w:rPr>
            </w:pPr>
            <w:r w:rsidRPr="00E81D6E">
              <w:rPr>
                <w:sz w:val="24"/>
                <w:szCs w:val="24"/>
              </w:rPr>
              <w:t>25</w:t>
            </w:r>
          </w:p>
        </w:tc>
        <w:tc>
          <w:tcPr>
            <w:tcW w:w="1217" w:type="dxa"/>
          </w:tcPr>
          <w:p w:rsidR="007E5239" w:rsidRPr="00E81D6E" w:rsidRDefault="007E5239" w:rsidP="00316DCE">
            <w:pPr>
              <w:contextualSpacing/>
              <w:jc w:val="center"/>
              <w:rPr>
                <w:sz w:val="24"/>
                <w:szCs w:val="24"/>
              </w:rPr>
            </w:pPr>
            <w:r w:rsidRPr="00E81D6E">
              <w:rPr>
                <w:sz w:val="24"/>
                <w:szCs w:val="24"/>
              </w:rPr>
              <w:t>-</w:t>
            </w:r>
          </w:p>
        </w:tc>
        <w:tc>
          <w:tcPr>
            <w:tcW w:w="1037" w:type="dxa"/>
          </w:tcPr>
          <w:p w:rsidR="007E5239" w:rsidRPr="00E81D6E" w:rsidRDefault="007E5239" w:rsidP="00316DCE">
            <w:pPr>
              <w:contextualSpacing/>
              <w:jc w:val="center"/>
              <w:rPr>
                <w:sz w:val="24"/>
                <w:szCs w:val="24"/>
              </w:rPr>
            </w:pPr>
            <w:r w:rsidRPr="00E81D6E">
              <w:rPr>
                <w:sz w:val="24"/>
                <w:szCs w:val="24"/>
              </w:rPr>
              <w:t>35</w:t>
            </w:r>
          </w:p>
        </w:tc>
      </w:tr>
      <w:tr w:rsidR="007E5239" w:rsidRPr="00E81D6E" w:rsidTr="00316DCE">
        <w:trPr>
          <w:trHeight w:val="271"/>
          <w:jc w:val="center"/>
        </w:trPr>
        <w:tc>
          <w:tcPr>
            <w:tcW w:w="1134" w:type="dxa"/>
          </w:tcPr>
          <w:p w:rsidR="007E5239" w:rsidRPr="00E81D6E" w:rsidRDefault="007E5239" w:rsidP="00316DCE">
            <w:pPr>
              <w:contextualSpacing/>
              <w:jc w:val="center"/>
              <w:rPr>
                <w:bCs/>
                <w:sz w:val="24"/>
                <w:szCs w:val="24"/>
              </w:rPr>
            </w:pPr>
            <w:r w:rsidRPr="00E81D6E">
              <w:rPr>
                <w:bCs/>
                <w:sz w:val="24"/>
                <w:szCs w:val="24"/>
              </w:rPr>
              <w:t>CO2</w:t>
            </w:r>
          </w:p>
        </w:tc>
        <w:tc>
          <w:tcPr>
            <w:tcW w:w="1134" w:type="dxa"/>
          </w:tcPr>
          <w:p w:rsidR="007E5239" w:rsidRPr="00E81D6E" w:rsidRDefault="007E5239" w:rsidP="00316DCE">
            <w:pPr>
              <w:contextualSpacing/>
              <w:jc w:val="center"/>
              <w:rPr>
                <w:sz w:val="24"/>
                <w:szCs w:val="24"/>
              </w:rPr>
            </w:pPr>
            <w:r w:rsidRPr="00E81D6E">
              <w:rPr>
                <w:sz w:val="24"/>
                <w:szCs w:val="24"/>
              </w:rPr>
              <w:t>3</w:t>
            </w:r>
          </w:p>
        </w:tc>
        <w:tc>
          <w:tcPr>
            <w:tcW w:w="1123" w:type="dxa"/>
          </w:tcPr>
          <w:p w:rsidR="007E5239" w:rsidRPr="00E81D6E" w:rsidRDefault="007E5239" w:rsidP="00316DCE">
            <w:pPr>
              <w:contextualSpacing/>
              <w:jc w:val="center"/>
              <w:rPr>
                <w:sz w:val="24"/>
                <w:szCs w:val="24"/>
              </w:rPr>
            </w:pPr>
            <w:r w:rsidRPr="00E81D6E">
              <w:rPr>
                <w:sz w:val="24"/>
                <w:szCs w:val="24"/>
              </w:rPr>
              <w:t>1</w:t>
            </w:r>
          </w:p>
        </w:tc>
        <w:tc>
          <w:tcPr>
            <w:tcW w:w="1418" w:type="dxa"/>
          </w:tcPr>
          <w:p w:rsidR="007E5239" w:rsidRPr="00E81D6E" w:rsidRDefault="007E5239" w:rsidP="00316DCE">
            <w:pPr>
              <w:contextualSpacing/>
              <w:jc w:val="center"/>
              <w:rPr>
                <w:sz w:val="24"/>
                <w:szCs w:val="24"/>
              </w:rPr>
            </w:pPr>
            <w:r w:rsidRPr="00E81D6E">
              <w:rPr>
                <w:sz w:val="24"/>
                <w:szCs w:val="24"/>
              </w:rPr>
              <w:t>-</w:t>
            </w:r>
          </w:p>
        </w:tc>
        <w:tc>
          <w:tcPr>
            <w:tcW w:w="1417" w:type="dxa"/>
          </w:tcPr>
          <w:p w:rsidR="007E5239" w:rsidRPr="00E81D6E" w:rsidRDefault="007E5239" w:rsidP="00316DCE">
            <w:pPr>
              <w:contextualSpacing/>
              <w:jc w:val="center"/>
              <w:rPr>
                <w:sz w:val="24"/>
                <w:szCs w:val="24"/>
              </w:rPr>
            </w:pPr>
            <w:r w:rsidRPr="00E81D6E">
              <w:rPr>
                <w:sz w:val="24"/>
                <w:szCs w:val="24"/>
              </w:rPr>
              <w:t>5</w:t>
            </w:r>
          </w:p>
        </w:tc>
        <w:tc>
          <w:tcPr>
            <w:tcW w:w="1276" w:type="dxa"/>
          </w:tcPr>
          <w:p w:rsidR="007E5239" w:rsidRPr="00E81D6E" w:rsidRDefault="007E5239" w:rsidP="00316DCE">
            <w:pPr>
              <w:contextualSpacing/>
              <w:jc w:val="center"/>
              <w:rPr>
                <w:sz w:val="24"/>
                <w:szCs w:val="24"/>
              </w:rPr>
            </w:pPr>
            <w:r w:rsidRPr="00E81D6E">
              <w:rPr>
                <w:sz w:val="24"/>
                <w:szCs w:val="24"/>
              </w:rPr>
              <w:t>10</w:t>
            </w:r>
          </w:p>
        </w:tc>
        <w:tc>
          <w:tcPr>
            <w:tcW w:w="1217" w:type="dxa"/>
          </w:tcPr>
          <w:p w:rsidR="007E5239" w:rsidRPr="00E81D6E" w:rsidRDefault="007E5239" w:rsidP="00316DCE">
            <w:pPr>
              <w:contextualSpacing/>
              <w:jc w:val="center"/>
              <w:rPr>
                <w:sz w:val="24"/>
                <w:szCs w:val="24"/>
              </w:rPr>
            </w:pPr>
            <w:r w:rsidRPr="00E81D6E">
              <w:rPr>
                <w:sz w:val="24"/>
                <w:szCs w:val="24"/>
              </w:rPr>
              <w:t>-</w:t>
            </w:r>
          </w:p>
        </w:tc>
        <w:tc>
          <w:tcPr>
            <w:tcW w:w="1037" w:type="dxa"/>
          </w:tcPr>
          <w:p w:rsidR="007E5239" w:rsidRPr="00E81D6E" w:rsidRDefault="007E5239" w:rsidP="00316DCE">
            <w:pPr>
              <w:contextualSpacing/>
              <w:jc w:val="center"/>
              <w:rPr>
                <w:sz w:val="24"/>
                <w:szCs w:val="24"/>
              </w:rPr>
            </w:pPr>
            <w:r w:rsidRPr="00E81D6E">
              <w:rPr>
                <w:sz w:val="24"/>
                <w:szCs w:val="24"/>
              </w:rPr>
              <w:t>19</w:t>
            </w:r>
          </w:p>
        </w:tc>
      </w:tr>
      <w:tr w:rsidR="007E5239" w:rsidRPr="00E81D6E" w:rsidTr="00316DCE">
        <w:trPr>
          <w:trHeight w:val="271"/>
          <w:jc w:val="center"/>
        </w:trPr>
        <w:tc>
          <w:tcPr>
            <w:tcW w:w="1134" w:type="dxa"/>
          </w:tcPr>
          <w:p w:rsidR="007E5239" w:rsidRPr="00E81D6E" w:rsidRDefault="007E5239" w:rsidP="00316DCE">
            <w:pPr>
              <w:contextualSpacing/>
              <w:jc w:val="center"/>
              <w:rPr>
                <w:bCs/>
                <w:sz w:val="24"/>
                <w:szCs w:val="24"/>
              </w:rPr>
            </w:pPr>
            <w:r w:rsidRPr="00E81D6E">
              <w:rPr>
                <w:bCs/>
                <w:sz w:val="24"/>
                <w:szCs w:val="24"/>
              </w:rPr>
              <w:t>CO3</w:t>
            </w:r>
          </w:p>
        </w:tc>
        <w:tc>
          <w:tcPr>
            <w:tcW w:w="1134" w:type="dxa"/>
          </w:tcPr>
          <w:p w:rsidR="007E5239" w:rsidRPr="00E81D6E" w:rsidRDefault="007E5239" w:rsidP="00316DCE">
            <w:pPr>
              <w:contextualSpacing/>
              <w:jc w:val="center"/>
              <w:rPr>
                <w:sz w:val="24"/>
                <w:szCs w:val="24"/>
              </w:rPr>
            </w:pPr>
            <w:r w:rsidRPr="00E81D6E">
              <w:rPr>
                <w:sz w:val="24"/>
                <w:szCs w:val="24"/>
              </w:rPr>
              <w:t>-</w:t>
            </w:r>
          </w:p>
        </w:tc>
        <w:tc>
          <w:tcPr>
            <w:tcW w:w="1123" w:type="dxa"/>
          </w:tcPr>
          <w:p w:rsidR="007E5239" w:rsidRPr="00E81D6E" w:rsidRDefault="007E5239" w:rsidP="00316DCE">
            <w:pPr>
              <w:contextualSpacing/>
              <w:jc w:val="center"/>
              <w:rPr>
                <w:sz w:val="24"/>
                <w:szCs w:val="24"/>
              </w:rPr>
            </w:pPr>
            <w:r w:rsidRPr="00E81D6E">
              <w:rPr>
                <w:sz w:val="24"/>
                <w:szCs w:val="24"/>
              </w:rPr>
              <w:t>-</w:t>
            </w:r>
          </w:p>
        </w:tc>
        <w:tc>
          <w:tcPr>
            <w:tcW w:w="1418" w:type="dxa"/>
          </w:tcPr>
          <w:p w:rsidR="007E5239" w:rsidRPr="00E81D6E" w:rsidRDefault="007E5239" w:rsidP="00316DCE">
            <w:pPr>
              <w:contextualSpacing/>
              <w:jc w:val="center"/>
              <w:rPr>
                <w:sz w:val="24"/>
                <w:szCs w:val="24"/>
              </w:rPr>
            </w:pPr>
            <w:r w:rsidRPr="00E81D6E">
              <w:rPr>
                <w:sz w:val="24"/>
                <w:szCs w:val="24"/>
              </w:rPr>
              <w:t>-</w:t>
            </w:r>
          </w:p>
        </w:tc>
        <w:tc>
          <w:tcPr>
            <w:tcW w:w="1417" w:type="dxa"/>
          </w:tcPr>
          <w:p w:rsidR="007E5239" w:rsidRPr="00E81D6E" w:rsidRDefault="007E5239" w:rsidP="00316DCE">
            <w:pPr>
              <w:contextualSpacing/>
              <w:jc w:val="center"/>
              <w:rPr>
                <w:sz w:val="24"/>
                <w:szCs w:val="24"/>
              </w:rPr>
            </w:pPr>
            <w:r w:rsidRPr="00E81D6E">
              <w:rPr>
                <w:sz w:val="24"/>
                <w:szCs w:val="24"/>
              </w:rPr>
              <w:t>5</w:t>
            </w:r>
          </w:p>
        </w:tc>
        <w:tc>
          <w:tcPr>
            <w:tcW w:w="1276" w:type="dxa"/>
          </w:tcPr>
          <w:p w:rsidR="007E5239" w:rsidRPr="00E81D6E" w:rsidRDefault="007E5239" w:rsidP="00316DCE">
            <w:pPr>
              <w:contextualSpacing/>
              <w:jc w:val="center"/>
              <w:rPr>
                <w:sz w:val="24"/>
                <w:szCs w:val="24"/>
              </w:rPr>
            </w:pPr>
            <w:r w:rsidRPr="00E81D6E">
              <w:rPr>
                <w:sz w:val="24"/>
                <w:szCs w:val="24"/>
              </w:rPr>
              <w:t>-</w:t>
            </w:r>
          </w:p>
        </w:tc>
        <w:tc>
          <w:tcPr>
            <w:tcW w:w="1217" w:type="dxa"/>
          </w:tcPr>
          <w:p w:rsidR="007E5239" w:rsidRPr="00E81D6E" w:rsidRDefault="007E5239" w:rsidP="00316DCE">
            <w:pPr>
              <w:contextualSpacing/>
              <w:jc w:val="center"/>
              <w:rPr>
                <w:sz w:val="24"/>
                <w:szCs w:val="24"/>
              </w:rPr>
            </w:pPr>
            <w:r w:rsidRPr="00E81D6E">
              <w:rPr>
                <w:sz w:val="24"/>
                <w:szCs w:val="24"/>
              </w:rPr>
              <w:t>-</w:t>
            </w:r>
          </w:p>
        </w:tc>
        <w:tc>
          <w:tcPr>
            <w:tcW w:w="1037" w:type="dxa"/>
          </w:tcPr>
          <w:p w:rsidR="007E5239" w:rsidRPr="00E81D6E" w:rsidRDefault="007E5239" w:rsidP="00316DCE">
            <w:pPr>
              <w:contextualSpacing/>
              <w:jc w:val="center"/>
              <w:rPr>
                <w:sz w:val="24"/>
                <w:szCs w:val="24"/>
              </w:rPr>
            </w:pPr>
            <w:r w:rsidRPr="00E81D6E">
              <w:rPr>
                <w:sz w:val="24"/>
                <w:szCs w:val="24"/>
              </w:rPr>
              <w:t>5</w:t>
            </w:r>
          </w:p>
        </w:tc>
      </w:tr>
      <w:tr w:rsidR="007E5239" w:rsidRPr="00E81D6E" w:rsidTr="00316DCE">
        <w:trPr>
          <w:trHeight w:val="271"/>
          <w:jc w:val="center"/>
        </w:trPr>
        <w:tc>
          <w:tcPr>
            <w:tcW w:w="1134" w:type="dxa"/>
          </w:tcPr>
          <w:p w:rsidR="007E5239" w:rsidRPr="00E81D6E" w:rsidRDefault="007E5239" w:rsidP="00316DCE">
            <w:pPr>
              <w:contextualSpacing/>
              <w:jc w:val="center"/>
              <w:rPr>
                <w:bCs/>
                <w:sz w:val="24"/>
                <w:szCs w:val="24"/>
              </w:rPr>
            </w:pPr>
            <w:r w:rsidRPr="00E81D6E">
              <w:rPr>
                <w:bCs/>
                <w:sz w:val="24"/>
                <w:szCs w:val="24"/>
              </w:rPr>
              <w:t>CO4</w:t>
            </w:r>
          </w:p>
        </w:tc>
        <w:tc>
          <w:tcPr>
            <w:tcW w:w="1134" w:type="dxa"/>
          </w:tcPr>
          <w:p w:rsidR="007E5239" w:rsidRPr="00E81D6E" w:rsidRDefault="007E5239" w:rsidP="00316DCE">
            <w:pPr>
              <w:contextualSpacing/>
              <w:jc w:val="center"/>
              <w:rPr>
                <w:sz w:val="24"/>
                <w:szCs w:val="24"/>
              </w:rPr>
            </w:pPr>
            <w:r w:rsidRPr="00E81D6E">
              <w:rPr>
                <w:sz w:val="24"/>
                <w:szCs w:val="24"/>
              </w:rPr>
              <w:t>4</w:t>
            </w:r>
          </w:p>
        </w:tc>
        <w:tc>
          <w:tcPr>
            <w:tcW w:w="1123" w:type="dxa"/>
          </w:tcPr>
          <w:p w:rsidR="007E5239" w:rsidRPr="00E81D6E" w:rsidRDefault="007E5239" w:rsidP="00316DCE">
            <w:pPr>
              <w:contextualSpacing/>
              <w:jc w:val="center"/>
              <w:rPr>
                <w:sz w:val="24"/>
                <w:szCs w:val="24"/>
              </w:rPr>
            </w:pPr>
            <w:r w:rsidRPr="00E81D6E">
              <w:rPr>
                <w:sz w:val="24"/>
                <w:szCs w:val="24"/>
              </w:rPr>
              <w:t>1</w:t>
            </w:r>
          </w:p>
        </w:tc>
        <w:tc>
          <w:tcPr>
            <w:tcW w:w="1418" w:type="dxa"/>
          </w:tcPr>
          <w:p w:rsidR="007E5239" w:rsidRPr="00E81D6E" w:rsidRDefault="007E5239" w:rsidP="00316DCE">
            <w:pPr>
              <w:contextualSpacing/>
              <w:jc w:val="center"/>
              <w:rPr>
                <w:sz w:val="24"/>
                <w:szCs w:val="24"/>
              </w:rPr>
            </w:pPr>
            <w:r w:rsidRPr="00E81D6E">
              <w:rPr>
                <w:sz w:val="24"/>
                <w:szCs w:val="24"/>
              </w:rPr>
              <w:t>-</w:t>
            </w:r>
          </w:p>
        </w:tc>
        <w:tc>
          <w:tcPr>
            <w:tcW w:w="1417" w:type="dxa"/>
          </w:tcPr>
          <w:p w:rsidR="007E5239" w:rsidRPr="00E81D6E" w:rsidRDefault="007E5239" w:rsidP="00316DCE">
            <w:pPr>
              <w:contextualSpacing/>
              <w:jc w:val="center"/>
              <w:rPr>
                <w:sz w:val="24"/>
                <w:szCs w:val="24"/>
              </w:rPr>
            </w:pPr>
            <w:r w:rsidRPr="00E81D6E">
              <w:rPr>
                <w:sz w:val="24"/>
                <w:szCs w:val="24"/>
              </w:rPr>
              <w:t>15</w:t>
            </w:r>
          </w:p>
        </w:tc>
        <w:tc>
          <w:tcPr>
            <w:tcW w:w="1276" w:type="dxa"/>
          </w:tcPr>
          <w:p w:rsidR="007E5239" w:rsidRPr="00E81D6E" w:rsidRDefault="007E5239" w:rsidP="00316DCE">
            <w:pPr>
              <w:contextualSpacing/>
              <w:jc w:val="center"/>
              <w:rPr>
                <w:sz w:val="24"/>
                <w:szCs w:val="24"/>
              </w:rPr>
            </w:pPr>
            <w:r w:rsidRPr="00E81D6E">
              <w:rPr>
                <w:sz w:val="24"/>
                <w:szCs w:val="24"/>
              </w:rPr>
              <w:t>-</w:t>
            </w:r>
          </w:p>
        </w:tc>
        <w:tc>
          <w:tcPr>
            <w:tcW w:w="1217" w:type="dxa"/>
          </w:tcPr>
          <w:p w:rsidR="007E5239" w:rsidRPr="00E81D6E" w:rsidRDefault="007E5239" w:rsidP="00316DCE">
            <w:pPr>
              <w:contextualSpacing/>
              <w:jc w:val="center"/>
              <w:rPr>
                <w:sz w:val="24"/>
                <w:szCs w:val="24"/>
              </w:rPr>
            </w:pPr>
            <w:r w:rsidRPr="00E81D6E">
              <w:rPr>
                <w:sz w:val="24"/>
                <w:szCs w:val="24"/>
              </w:rPr>
              <w:t>-</w:t>
            </w:r>
          </w:p>
        </w:tc>
        <w:tc>
          <w:tcPr>
            <w:tcW w:w="1037" w:type="dxa"/>
          </w:tcPr>
          <w:p w:rsidR="007E5239" w:rsidRPr="00E81D6E" w:rsidRDefault="007E5239" w:rsidP="00316DCE">
            <w:pPr>
              <w:contextualSpacing/>
              <w:jc w:val="center"/>
              <w:rPr>
                <w:sz w:val="24"/>
                <w:szCs w:val="24"/>
              </w:rPr>
            </w:pPr>
            <w:r w:rsidRPr="00E81D6E">
              <w:rPr>
                <w:sz w:val="24"/>
                <w:szCs w:val="24"/>
              </w:rPr>
              <w:t>20</w:t>
            </w:r>
          </w:p>
        </w:tc>
      </w:tr>
      <w:tr w:rsidR="007E5239" w:rsidRPr="00E81D6E" w:rsidTr="00316DCE">
        <w:trPr>
          <w:trHeight w:val="271"/>
          <w:jc w:val="center"/>
        </w:trPr>
        <w:tc>
          <w:tcPr>
            <w:tcW w:w="1134" w:type="dxa"/>
          </w:tcPr>
          <w:p w:rsidR="007E5239" w:rsidRPr="00E81D6E" w:rsidRDefault="007E5239" w:rsidP="00316DCE">
            <w:pPr>
              <w:contextualSpacing/>
              <w:jc w:val="center"/>
              <w:rPr>
                <w:bCs/>
                <w:sz w:val="24"/>
                <w:szCs w:val="24"/>
              </w:rPr>
            </w:pPr>
            <w:r w:rsidRPr="00E81D6E">
              <w:rPr>
                <w:bCs/>
                <w:sz w:val="24"/>
                <w:szCs w:val="24"/>
              </w:rPr>
              <w:t>CO5</w:t>
            </w:r>
          </w:p>
        </w:tc>
        <w:tc>
          <w:tcPr>
            <w:tcW w:w="1134" w:type="dxa"/>
          </w:tcPr>
          <w:p w:rsidR="007E5239" w:rsidRPr="00E81D6E" w:rsidRDefault="007E5239" w:rsidP="00316DCE">
            <w:pPr>
              <w:contextualSpacing/>
              <w:jc w:val="center"/>
              <w:rPr>
                <w:sz w:val="24"/>
                <w:szCs w:val="24"/>
              </w:rPr>
            </w:pPr>
            <w:r w:rsidRPr="00E81D6E">
              <w:rPr>
                <w:sz w:val="24"/>
                <w:szCs w:val="24"/>
              </w:rPr>
              <w:t>5</w:t>
            </w:r>
          </w:p>
        </w:tc>
        <w:tc>
          <w:tcPr>
            <w:tcW w:w="1123" w:type="dxa"/>
          </w:tcPr>
          <w:p w:rsidR="007E5239" w:rsidRPr="00E81D6E" w:rsidRDefault="007E5239" w:rsidP="00316DCE">
            <w:pPr>
              <w:contextualSpacing/>
              <w:jc w:val="center"/>
              <w:rPr>
                <w:sz w:val="24"/>
                <w:szCs w:val="24"/>
              </w:rPr>
            </w:pPr>
            <w:r w:rsidRPr="00E81D6E">
              <w:rPr>
                <w:sz w:val="24"/>
                <w:szCs w:val="24"/>
              </w:rPr>
              <w:t>11</w:t>
            </w:r>
          </w:p>
        </w:tc>
        <w:tc>
          <w:tcPr>
            <w:tcW w:w="1418" w:type="dxa"/>
          </w:tcPr>
          <w:p w:rsidR="007E5239" w:rsidRPr="00E81D6E" w:rsidRDefault="007E5239" w:rsidP="00316DCE">
            <w:pPr>
              <w:contextualSpacing/>
              <w:jc w:val="center"/>
              <w:rPr>
                <w:sz w:val="24"/>
                <w:szCs w:val="24"/>
              </w:rPr>
            </w:pPr>
            <w:r w:rsidRPr="00E81D6E">
              <w:rPr>
                <w:sz w:val="24"/>
                <w:szCs w:val="24"/>
              </w:rPr>
              <w:t>25</w:t>
            </w:r>
          </w:p>
        </w:tc>
        <w:tc>
          <w:tcPr>
            <w:tcW w:w="1417" w:type="dxa"/>
          </w:tcPr>
          <w:p w:rsidR="007E5239" w:rsidRPr="00E81D6E" w:rsidRDefault="007E5239" w:rsidP="00316DCE">
            <w:pPr>
              <w:contextualSpacing/>
              <w:jc w:val="center"/>
              <w:rPr>
                <w:sz w:val="24"/>
                <w:szCs w:val="24"/>
              </w:rPr>
            </w:pPr>
            <w:r w:rsidRPr="00E81D6E">
              <w:rPr>
                <w:sz w:val="24"/>
                <w:szCs w:val="24"/>
              </w:rPr>
              <w:t>5</w:t>
            </w:r>
          </w:p>
        </w:tc>
        <w:tc>
          <w:tcPr>
            <w:tcW w:w="1276" w:type="dxa"/>
          </w:tcPr>
          <w:p w:rsidR="007E5239" w:rsidRPr="00E81D6E" w:rsidRDefault="007E5239" w:rsidP="00316DCE">
            <w:pPr>
              <w:contextualSpacing/>
              <w:jc w:val="center"/>
              <w:rPr>
                <w:sz w:val="24"/>
                <w:szCs w:val="24"/>
              </w:rPr>
            </w:pPr>
            <w:r w:rsidRPr="00E81D6E">
              <w:rPr>
                <w:sz w:val="24"/>
                <w:szCs w:val="24"/>
              </w:rPr>
              <w:t>-</w:t>
            </w:r>
          </w:p>
        </w:tc>
        <w:tc>
          <w:tcPr>
            <w:tcW w:w="1217" w:type="dxa"/>
          </w:tcPr>
          <w:p w:rsidR="007E5239" w:rsidRPr="00E81D6E" w:rsidRDefault="007E5239" w:rsidP="00316DCE">
            <w:pPr>
              <w:contextualSpacing/>
              <w:jc w:val="center"/>
              <w:rPr>
                <w:sz w:val="24"/>
                <w:szCs w:val="24"/>
              </w:rPr>
            </w:pPr>
            <w:r w:rsidRPr="00E81D6E">
              <w:rPr>
                <w:sz w:val="24"/>
                <w:szCs w:val="24"/>
              </w:rPr>
              <w:t>-</w:t>
            </w:r>
          </w:p>
        </w:tc>
        <w:tc>
          <w:tcPr>
            <w:tcW w:w="1037" w:type="dxa"/>
          </w:tcPr>
          <w:p w:rsidR="007E5239" w:rsidRPr="00E81D6E" w:rsidRDefault="007E5239" w:rsidP="00316DCE">
            <w:pPr>
              <w:contextualSpacing/>
              <w:jc w:val="center"/>
              <w:rPr>
                <w:sz w:val="24"/>
                <w:szCs w:val="24"/>
              </w:rPr>
            </w:pPr>
            <w:r w:rsidRPr="00E81D6E">
              <w:rPr>
                <w:sz w:val="24"/>
                <w:szCs w:val="24"/>
              </w:rPr>
              <w:t>46</w:t>
            </w:r>
          </w:p>
        </w:tc>
      </w:tr>
      <w:tr w:rsidR="007E5239" w:rsidRPr="00E81D6E" w:rsidTr="00316DCE">
        <w:trPr>
          <w:trHeight w:val="256"/>
          <w:jc w:val="center"/>
        </w:trPr>
        <w:tc>
          <w:tcPr>
            <w:tcW w:w="8719" w:type="dxa"/>
            <w:gridSpan w:val="7"/>
          </w:tcPr>
          <w:p w:rsidR="007E5239" w:rsidRPr="00E81D6E" w:rsidRDefault="007E5239" w:rsidP="00316DCE">
            <w:pPr>
              <w:contextualSpacing/>
              <w:rPr>
                <w:sz w:val="24"/>
                <w:szCs w:val="24"/>
              </w:rPr>
            </w:pPr>
          </w:p>
        </w:tc>
        <w:tc>
          <w:tcPr>
            <w:tcW w:w="1037" w:type="dxa"/>
          </w:tcPr>
          <w:p w:rsidR="007E5239" w:rsidRPr="00E81D6E" w:rsidRDefault="007E5239" w:rsidP="00316DCE">
            <w:pPr>
              <w:contextualSpacing/>
              <w:jc w:val="center"/>
              <w:rPr>
                <w:b/>
                <w:sz w:val="24"/>
                <w:szCs w:val="24"/>
              </w:rPr>
            </w:pPr>
            <w:r w:rsidRPr="00E81D6E">
              <w:rPr>
                <w:b/>
                <w:sz w:val="24"/>
                <w:szCs w:val="24"/>
              </w:rPr>
              <w:t>125</w:t>
            </w:r>
          </w:p>
        </w:tc>
      </w:tr>
    </w:tbl>
    <w:p w:rsidR="007E5239" w:rsidRPr="00E81D6E" w:rsidRDefault="007E5239" w:rsidP="00316DCE">
      <w:pPr>
        <w:contextualSpacing/>
      </w:pPr>
    </w:p>
    <w:p w:rsidR="007E5239" w:rsidRDefault="007E5239">
      <w:pPr>
        <w:spacing w:after="200" w:line="276" w:lineRule="auto"/>
        <w:rPr>
          <w:bCs/>
          <w:noProof/>
        </w:rPr>
      </w:pPr>
      <w:r>
        <w:rPr>
          <w:bCs/>
          <w:noProof/>
        </w:rPr>
        <w:br w:type="page"/>
      </w:r>
    </w:p>
    <w:p w:rsidR="007E5239" w:rsidRPr="005907AE" w:rsidRDefault="007E5239" w:rsidP="00316DCE">
      <w:pPr>
        <w:jc w:val="center"/>
        <w:rPr>
          <w:bCs/>
          <w:noProof/>
        </w:rPr>
      </w:pPr>
      <w:r w:rsidRPr="005907AE">
        <w:rPr>
          <w:noProof/>
          <w:lang w:val="en-IN" w:eastAsia="en-IN" w:bidi="ta-IN"/>
        </w:rPr>
        <w:lastRenderedPageBreak/>
        <w:drawing>
          <wp:inline distT="0" distB="0" distL="0" distR="0" wp14:anchorId="660E2CF6" wp14:editId="1468AAF5">
            <wp:extent cx="5730240" cy="836295"/>
            <wp:effectExtent l="0" t="0" r="3810" b="1905"/>
            <wp:docPr id="15" name="Picture 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240" cy="836295"/>
                    </a:xfrm>
                    <a:prstGeom prst="rect">
                      <a:avLst/>
                    </a:prstGeom>
                    <a:noFill/>
                    <a:ln>
                      <a:noFill/>
                    </a:ln>
                  </pic:spPr>
                </pic:pic>
              </a:graphicData>
            </a:graphic>
          </wp:inline>
        </w:drawing>
      </w:r>
    </w:p>
    <w:p w:rsidR="007E5239" w:rsidRPr="005907AE" w:rsidRDefault="007E5239" w:rsidP="00316DCE">
      <w:pPr>
        <w:jc w:val="center"/>
        <w:rPr>
          <w:b/>
          <w:bCs/>
        </w:rPr>
      </w:pPr>
    </w:p>
    <w:p w:rsidR="007E5239" w:rsidRPr="005907AE" w:rsidRDefault="007E5239" w:rsidP="00316DCE">
      <w:pPr>
        <w:jc w:val="center"/>
        <w:rPr>
          <w:b/>
          <w:bCs/>
        </w:rPr>
      </w:pPr>
      <w:r w:rsidRPr="005907AE">
        <w:rPr>
          <w:b/>
          <w:bCs/>
        </w:rPr>
        <w:t>END SEMESTER EXAMINATION – APRIL / MAY 2024</w:t>
      </w:r>
    </w:p>
    <w:p w:rsidR="007E5239" w:rsidRPr="005907AE" w:rsidRDefault="007E5239" w:rsidP="00316DCE">
      <w:pPr>
        <w:jc w:val="cente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7E5239" w:rsidRPr="0038307F" w:rsidTr="00316DCE">
        <w:trPr>
          <w:trHeight w:val="397"/>
        </w:trPr>
        <w:tc>
          <w:tcPr>
            <w:tcW w:w="1696" w:type="dxa"/>
            <w:vAlign w:val="center"/>
          </w:tcPr>
          <w:p w:rsidR="007E5239" w:rsidRPr="0038307F" w:rsidRDefault="007E5239" w:rsidP="00316DCE">
            <w:pPr>
              <w:pStyle w:val="Title"/>
              <w:jc w:val="left"/>
              <w:rPr>
                <w:b/>
                <w:sz w:val="22"/>
                <w:szCs w:val="22"/>
              </w:rPr>
            </w:pPr>
            <w:r w:rsidRPr="0038307F">
              <w:rPr>
                <w:b/>
                <w:sz w:val="22"/>
                <w:szCs w:val="22"/>
              </w:rPr>
              <w:t xml:space="preserve">Course Code      </w:t>
            </w:r>
          </w:p>
        </w:tc>
        <w:tc>
          <w:tcPr>
            <w:tcW w:w="6151" w:type="dxa"/>
            <w:vAlign w:val="center"/>
          </w:tcPr>
          <w:p w:rsidR="007E5239" w:rsidRPr="0038307F" w:rsidRDefault="007E5239" w:rsidP="00316DCE">
            <w:pPr>
              <w:pStyle w:val="Title"/>
              <w:jc w:val="left"/>
              <w:rPr>
                <w:b/>
                <w:sz w:val="22"/>
                <w:szCs w:val="22"/>
              </w:rPr>
            </w:pPr>
            <w:r w:rsidRPr="0038307F">
              <w:rPr>
                <w:b/>
                <w:sz w:val="22"/>
                <w:szCs w:val="22"/>
              </w:rPr>
              <w:t>18MA3002</w:t>
            </w:r>
          </w:p>
        </w:tc>
        <w:tc>
          <w:tcPr>
            <w:tcW w:w="1504" w:type="dxa"/>
            <w:vAlign w:val="center"/>
          </w:tcPr>
          <w:p w:rsidR="007E5239" w:rsidRPr="0038307F" w:rsidRDefault="007E5239" w:rsidP="00316DCE">
            <w:pPr>
              <w:pStyle w:val="Title"/>
              <w:ind w:left="-468" w:firstLine="468"/>
              <w:jc w:val="left"/>
              <w:rPr>
                <w:sz w:val="22"/>
                <w:szCs w:val="22"/>
              </w:rPr>
            </w:pPr>
            <w:r w:rsidRPr="0038307F">
              <w:rPr>
                <w:b/>
                <w:bCs/>
                <w:sz w:val="22"/>
                <w:szCs w:val="22"/>
              </w:rPr>
              <w:t xml:space="preserve">Duration       </w:t>
            </w:r>
          </w:p>
        </w:tc>
        <w:tc>
          <w:tcPr>
            <w:tcW w:w="1056" w:type="dxa"/>
            <w:vAlign w:val="center"/>
          </w:tcPr>
          <w:p w:rsidR="007E5239" w:rsidRPr="0038307F" w:rsidRDefault="007E5239" w:rsidP="00316DCE">
            <w:pPr>
              <w:pStyle w:val="Title"/>
              <w:jc w:val="left"/>
              <w:rPr>
                <w:b/>
                <w:sz w:val="22"/>
                <w:szCs w:val="22"/>
              </w:rPr>
            </w:pPr>
            <w:r w:rsidRPr="0038307F">
              <w:rPr>
                <w:b/>
                <w:sz w:val="22"/>
                <w:szCs w:val="22"/>
              </w:rPr>
              <w:t>3hrs</w:t>
            </w:r>
          </w:p>
        </w:tc>
      </w:tr>
      <w:tr w:rsidR="007E5239" w:rsidRPr="0038307F" w:rsidTr="00316DCE">
        <w:trPr>
          <w:trHeight w:val="397"/>
        </w:trPr>
        <w:tc>
          <w:tcPr>
            <w:tcW w:w="1696" w:type="dxa"/>
            <w:vAlign w:val="center"/>
          </w:tcPr>
          <w:p w:rsidR="007E5239" w:rsidRPr="0038307F" w:rsidRDefault="007E5239" w:rsidP="00316DCE">
            <w:pPr>
              <w:pStyle w:val="Title"/>
              <w:ind w:right="-160"/>
              <w:jc w:val="left"/>
              <w:rPr>
                <w:b/>
                <w:sz w:val="22"/>
                <w:szCs w:val="22"/>
              </w:rPr>
            </w:pPr>
            <w:r w:rsidRPr="0038307F">
              <w:rPr>
                <w:b/>
                <w:sz w:val="22"/>
                <w:szCs w:val="22"/>
              </w:rPr>
              <w:t xml:space="preserve">Course Name     </w:t>
            </w:r>
          </w:p>
        </w:tc>
        <w:tc>
          <w:tcPr>
            <w:tcW w:w="6151" w:type="dxa"/>
            <w:vAlign w:val="center"/>
          </w:tcPr>
          <w:p w:rsidR="007E5239" w:rsidRPr="0038307F" w:rsidRDefault="007E5239" w:rsidP="00316DCE">
            <w:pPr>
              <w:pStyle w:val="Title"/>
              <w:jc w:val="left"/>
              <w:rPr>
                <w:b/>
                <w:sz w:val="22"/>
                <w:szCs w:val="22"/>
              </w:rPr>
            </w:pPr>
            <w:r w:rsidRPr="0038307F">
              <w:rPr>
                <w:b/>
                <w:sz w:val="22"/>
                <w:szCs w:val="22"/>
              </w:rPr>
              <w:t>MATHEMATICAL FOUNDATION FOR COMPUTER SCIENCE</w:t>
            </w:r>
          </w:p>
        </w:tc>
        <w:tc>
          <w:tcPr>
            <w:tcW w:w="1504" w:type="dxa"/>
            <w:vAlign w:val="center"/>
          </w:tcPr>
          <w:p w:rsidR="007E5239" w:rsidRPr="0038307F" w:rsidRDefault="007E5239" w:rsidP="00316DCE">
            <w:pPr>
              <w:pStyle w:val="Title"/>
              <w:jc w:val="left"/>
              <w:rPr>
                <w:b/>
                <w:bCs/>
                <w:sz w:val="22"/>
                <w:szCs w:val="22"/>
              </w:rPr>
            </w:pPr>
            <w:r w:rsidRPr="0038307F">
              <w:rPr>
                <w:b/>
                <w:bCs/>
                <w:sz w:val="22"/>
                <w:szCs w:val="22"/>
              </w:rPr>
              <w:t xml:space="preserve">Max. Marks </w:t>
            </w:r>
          </w:p>
        </w:tc>
        <w:tc>
          <w:tcPr>
            <w:tcW w:w="1056" w:type="dxa"/>
            <w:vAlign w:val="center"/>
          </w:tcPr>
          <w:p w:rsidR="007E5239" w:rsidRPr="0038307F" w:rsidRDefault="007E5239" w:rsidP="00316DCE">
            <w:pPr>
              <w:pStyle w:val="Title"/>
              <w:jc w:val="left"/>
              <w:rPr>
                <w:b/>
                <w:sz w:val="22"/>
                <w:szCs w:val="22"/>
              </w:rPr>
            </w:pPr>
            <w:r w:rsidRPr="0038307F">
              <w:rPr>
                <w:b/>
                <w:sz w:val="22"/>
                <w:szCs w:val="22"/>
              </w:rPr>
              <w:t>100</w:t>
            </w:r>
          </w:p>
        </w:tc>
      </w:tr>
    </w:tbl>
    <w:p w:rsidR="007E5239" w:rsidRPr="005907AE" w:rsidRDefault="007E5239" w:rsidP="00316DCE"/>
    <w:tbl>
      <w:tblPr>
        <w:tblStyle w:val="TableGrid"/>
        <w:tblW w:w="5084" w:type="pct"/>
        <w:tblLayout w:type="fixed"/>
        <w:tblLook w:val="04A0" w:firstRow="1" w:lastRow="0" w:firstColumn="1" w:lastColumn="0" w:noHBand="0" w:noVBand="1"/>
      </w:tblPr>
      <w:tblGrid>
        <w:gridCol w:w="720"/>
        <w:gridCol w:w="431"/>
        <w:gridCol w:w="7389"/>
        <w:gridCol w:w="723"/>
        <w:gridCol w:w="725"/>
        <w:gridCol w:w="586"/>
      </w:tblGrid>
      <w:tr w:rsidR="007E5239" w:rsidRPr="005907AE" w:rsidTr="00316DCE">
        <w:trPr>
          <w:trHeight w:val="552"/>
        </w:trPr>
        <w:tc>
          <w:tcPr>
            <w:tcW w:w="340" w:type="pct"/>
            <w:vAlign w:val="center"/>
          </w:tcPr>
          <w:p w:rsidR="007E5239" w:rsidRPr="005907AE" w:rsidRDefault="007E5239" w:rsidP="00316DCE">
            <w:pPr>
              <w:jc w:val="center"/>
              <w:rPr>
                <w:b/>
              </w:rPr>
            </w:pPr>
            <w:r w:rsidRPr="005907AE">
              <w:rPr>
                <w:b/>
              </w:rPr>
              <w:t>Q. No.</w:t>
            </w:r>
          </w:p>
        </w:tc>
        <w:tc>
          <w:tcPr>
            <w:tcW w:w="3698" w:type="pct"/>
            <w:gridSpan w:val="2"/>
            <w:vAlign w:val="center"/>
          </w:tcPr>
          <w:p w:rsidR="007E5239" w:rsidRPr="005907AE" w:rsidRDefault="007E5239" w:rsidP="00316DCE">
            <w:pPr>
              <w:jc w:val="center"/>
              <w:rPr>
                <w:b/>
              </w:rPr>
            </w:pPr>
            <w:r w:rsidRPr="005907AE">
              <w:rPr>
                <w:b/>
              </w:rPr>
              <w:t>Questions</w:t>
            </w:r>
          </w:p>
        </w:tc>
        <w:tc>
          <w:tcPr>
            <w:tcW w:w="342" w:type="pct"/>
            <w:vAlign w:val="center"/>
          </w:tcPr>
          <w:p w:rsidR="007E5239" w:rsidRPr="005907AE" w:rsidRDefault="007E5239" w:rsidP="00316DCE">
            <w:pPr>
              <w:jc w:val="center"/>
              <w:rPr>
                <w:b/>
              </w:rPr>
            </w:pPr>
            <w:r>
              <w:rPr>
                <w:b/>
              </w:rPr>
              <w:t>CO</w:t>
            </w:r>
          </w:p>
        </w:tc>
        <w:tc>
          <w:tcPr>
            <w:tcW w:w="343" w:type="pct"/>
            <w:vAlign w:val="center"/>
          </w:tcPr>
          <w:p w:rsidR="007E5239" w:rsidRPr="005907AE" w:rsidRDefault="007E5239" w:rsidP="00316DCE">
            <w:pPr>
              <w:jc w:val="center"/>
              <w:rPr>
                <w:b/>
              </w:rPr>
            </w:pPr>
            <w:r>
              <w:rPr>
                <w:b/>
              </w:rPr>
              <w:t>BL</w:t>
            </w:r>
          </w:p>
        </w:tc>
        <w:tc>
          <w:tcPr>
            <w:tcW w:w="276" w:type="pct"/>
            <w:vAlign w:val="center"/>
          </w:tcPr>
          <w:p w:rsidR="007E5239" w:rsidRPr="005907AE" w:rsidRDefault="007E5239" w:rsidP="00316DCE">
            <w:pPr>
              <w:jc w:val="center"/>
              <w:rPr>
                <w:b/>
              </w:rPr>
            </w:pPr>
            <w:r w:rsidRPr="005907AE">
              <w:rPr>
                <w:b/>
              </w:rPr>
              <w:t>M</w:t>
            </w:r>
          </w:p>
        </w:tc>
      </w:tr>
      <w:tr w:rsidR="007E5239" w:rsidRPr="005907AE" w:rsidTr="00316DCE">
        <w:trPr>
          <w:trHeight w:val="552"/>
        </w:trPr>
        <w:tc>
          <w:tcPr>
            <w:tcW w:w="5000" w:type="pct"/>
            <w:gridSpan w:val="6"/>
          </w:tcPr>
          <w:p w:rsidR="007E5239" w:rsidRPr="005907AE" w:rsidRDefault="007E5239" w:rsidP="00316DCE">
            <w:pPr>
              <w:jc w:val="center"/>
              <w:rPr>
                <w:b/>
                <w:u w:val="single"/>
              </w:rPr>
            </w:pPr>
            <w:r w:rsidRPr="005907AE">
              <w:rPr>
                <w:b/>
                <w:u w:val="single"/>
              </w:rPr>
              <w:t>PART – A (5 X 16 = 80 MARKS)</w:t>
            </w:r>
          </w:p>
          <w:p w:rsidR="007E5239" w:rsidRPr="005907AE" w:rsidRDefault="007E5239" w:rsidP="00316DCE">
            <w:pPr>
              <w:jc w:val="center"/>
              <w:rPr>
                <w:b/>
              </w:rPr>
            </w:pPr>
            <w:r w:rsidRPr="005907AE">
              <w:rPr>
                <w:b/>
              </w:rPr>
              <w:t>(Answer any five from the following)</w:t>
            </w:r>
          </w:p>
        </w:tc>
      </w:tr>
      <w:tr w:rsidR="007E5239" w:rsidRPr="005907AE" w:rsidTr="00316DCE">
        <w:trPr>
          <w:trHeight w:val="397"/>
        </w:trPr>
        <w:tc>
          <w:tcPr>
            <w:tcW w:w="340" w:type="pct"/>
          </w:tcPr>
          <w:p w:rsidR="007E5239" w:rsidRPr="005907AE" w:rsidRDefault="007E5239" w:rsidP="00316DCE">
            <w:pPr>
              <w:jc w:val="center"/>
            </w:pPr>
            <w:r w:rsidRPr="005907AE">
              <w:t>1.</w:t>
            </w:r>
          </w:p>
        </w:tc>
        <w:tc>
          <w:tcPr>
            <w:tcW w:w="204" w:type="pct"/>
          </w:tcPr>
          <w:p w:rsidR="007E5239" w:rsidRPr="005907AE" w:rsidRDefault="007E5239" w:rsidP="00316DCE">
            <w:pPr>
              <w:jc w:val="center"/>
            </w:pPr>
            <w:r w:rsidRPr="005907AE">
              <w:t>a.</w:t>
            </w:r>
          </w:p>
        </w:tc>
        <w:tc>
          <w:tcPr>
            <w:tcW w:w="3494" w:type="pct"/>
          </w:tcPr>
          <w:p w:rsidR="007E5239" w:rsidRPr="005907AE" w:rsidRDefault="007E5239" w:rsidP="00316DCE">
            <w:pPr>
              <w:jc w:val="both"/>
            </w:pPr>
            <w:r w:rsidRPr="005907AE">
              <w:t xml:space="preserve">State and Prove Euler’s Formulae. </w:t>
            </w:r>
          </w:p>
        </w:tc>
        <w:tc>
          <w:tcPr>
            <w:tcW w:w="342" w:type="pct"/>
          </w:tcPr>
          <w:p w:rsidR="007E5239" w:rsidRPr="005907AE" w:rsidRDefault="007E5239" w:rsidP="00316DCE">
            <w:pPr>
              <w:jc w:val="center"/>
            </w:pPr>
            <w:r w:rsidRPr="005907AE">
              <w:t>CO1</w:t>
            </w:r>
          </w:p>
        </w:tc>
        <w:tc>
          <w:tcPr>
            <w:tcW w:w="343" w:type="pct"/>
          </w:tcPr>
          <w:p w:rsidR="007E5239" w:rsidRPr="005907AE" w:rsidRDefault="007E5239" w:rsidP="00316DCE">
            <w:pPr>
              <w:jc w:val="center"/>
            </w:pPr>
            <w:r w:rsidRPr="005907AE">
              <w:t>An</w:t>
            </w:r>
          </w:p>
        </w:tc>
        <w:tc>
          <w:tcPr>
            <w:tcW w:w="276" w:type="pct"/>
          </w:tcPr>
          <w:p w:rsidR="007E5239" w:rsidRPr="005907AE" w:rsidRDefault="007E5239" w:rsidP="00316DCE">
            <w:pPr>
              <w:jc w:val="center"/>
            </w:pPr>
            <w:r w:rsidRPr="005907AE">
              <w:t>6</w:t>
            </w:r>
          </w:p>
        </w:tc>
      </w:tr>
      <w:tr w:rsidR="007E5239" w:rsidRPr="005907AE" w:rsidTr="00316DCE">
        <w:trPr>
          <w:trHeight w:val="397"/>
        </w:trPr>
        <w:tc>
          <w:tcPr>
            <w:tcW w:w="340" w:type="pct"/>
          </w:tcPr>
          <w:p w:rsidR="007E5239" w:rsidRPr="005907AE" w:rsidRDefault="007E5239" w:rsidP="00316DCE">
            <w:pPr>
              <w:jc w:val="center"/>
            </w:pPr>
          </w:p>
        </w:tc>
        <w:tc>
          <w:tcPr>
            <w:tcW w:w="204" w:type="pct"/>
          </w:tcPr>
          <w:p w:rsidR="007E5239" w:rsidRPr="005907AE" w:rsidRDefault="007E5239" w:rsidP="00316DCE">
            <w:pPr>
              <w:jc w:val="center"/>
            </w:pPr>
            <w:r w:rsidRPr="005907AE">
              <w:t>b.</w:t>
            </w:r>
          </w:p>
        </w:tc>
        <w:tc>
          <w:tcPr>
            <w:tcW w:w="3494" w:type="pct"/>
          </w:tcPr>
          <w:p w:rsidR="007E5239" w:rsidRPr="005907AE" w:rsidRDefault="007E5239" w:rsidP="00316DCE">
            <w:pPr>
              <w:jc w:val="both"/>
              <w:rPr>
                <w:bCs/>
              </w:rPr>
            </w:pPr>
            <w:r w:rsidRPr="005907AE">
              <w:rPr>
                <w:bCs/>
              </w:rPr>
              <w:t>Find the Chromatic number and Chromatic polynomial for the following graphs</w:t>
            </w:r>
          </w:p>
          <w:p w:rsidR="007E5239" w:rsidRPr="005907AE" w:rsidRDefault="007E5239" w:rsidP="00316DCE">
            <w:pPr>
              <w:jc w:val="both"/>
              <w:rPr>
                <w:bCs/>
              </w:rPr>
            </w:pPr>
            <w:r w:rsidRPr="005907AE">
              <w:rPr>
                <w:noProof/>
                <w:lang w:val="en-IN" w:eastAsia="en-IN" w:bidi="ta-IN"/>
              </w:rPr>
              <w:drawing>
                <wp:inline distT="0" distB="0" distL="0" distR="0" wp14:anchorId="4EB4A5C7" wp14:editId="7466F712">
                  <wp:extent cx="3367454" cy="654535"/>
                  <wp:effectExtent l="0" t="0" r="444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9">
                            <a:extLst>
                              <a:ext uri="{28A0092B-C50C-407E-A947-70E740481C1C}">
                                <a14:useLocalDpi xmlns:a14="http://schemas.microsoft.com/office/drawing/2010/main" val="0"/>
                              </a:ext>
                            </a:extLst>
                          </a:blip>
                          <a:srcRect/>
                          <a:stretch>
                            <a:fillRect/>
                          </a:stretch>
                        </pic:blipFill>
                        <pic:spPr bwMode="auto">
                          <a:xfrm>
                            <a:off x="0" y="0"/>
                            <a:ext cx="3413761" cy="663536"/>
                          </a:xfrm>
                          <a:prstGeom prst="rect">
                            <a:avLst/>
                          </a:prstGeom>
                          <a:noFill/>
                          <a:ln>
                            <a:noFill/>
                          </a:ln>
                        </pic:spPr>
                      </pic:pic>
                    </a:graphicData>
                  </a:graphic>
                </wp:inline>
              </w:drawing>
            </w:r>
          </w:p>
        </w:tc>
        <w:tc>
          <w:tcPr>
            <w:tcW w:w="342" w:type="pct"/>
          </w:tcPr>
          <w:p w:rsidR="007E5239" w:rsidRPr="005907AE" w:rsidRDefault="007E5239" w:rsidP="00316DCE">
            <w:r w:rsidRPr="005907AE">
              <w:t>CO1</w:t>
            </w:r>
          </w:p>
        </w:tc>
        <w:tc>
          <w:tcPr>
            <w:tcW w:w="343" w:type="pct"/>
          </w:tcPr>
          <w:p w:rsidR="007E5239" w:rsidRPr="005907AE" w:rsidRDefault="007E5239" w:rsidP="00316DCE">
            <w:pPr>
              <w:jc w:val="center"/>
            </w:pPr>
            <w:r>
              <w:t>A</w:t>
            </w:r>
          </w:p>
        </w:tc>
        <w:tc>
          <w:tcPr>
            <w:tcW w:w="276" w:type="pct"/>
          </w:tcPr>
          <w:p w:rsidR="007E5239" w:rsidRPr="005907AE" w:rsidRDefault="007E5239" w:rsidP="00316DCE">
            <w:pPr>
              <w:jc w:val="center"/>
            </w:pPr>
            <w:r w:rsidRPr="005907AE">
              <w:t>10</w:t>
            </w:r>
          </w:p>
        </w:tc>
      </w:tr>
      <w:tr w:rsidR="007E5239" w:rsidRPr="005907AE" w:rsidTr="00316DCE">
        <w:trPr>
          <w:trHeight w:val="65"/>
        </w:trPr>
        <w:tc>
          <w:tcPr>
            <w:tcW w:w="340" w:type="pct"/>
          </w:tcPr>
          <w:p w:rsidR="007E5239" w:rsidRPr="005907AE" w:rsidRDefault="007E5239" w:rsidP="00316DCE">
            <w:pPr>
              <w:jc w:val="center"/>
            </w:pPr>
          </w:p>
        </w:tc>
        <w:tc>
          <w:tcPr>
            <w:tcW w:w="204" w:type="pct"/>
          </w:tcPr>
          <w:p w:rsidR="007E5239" w:rsidRPr="005907AE" w:rsidRDefault="007E5239" w:rsidP="00316DCE">
            <w:pPr>
              <w:jc w:val="center"/>
            </w:pPr>
          </w:p>
        </w:tc>
        <w:tc>
          <w:tcPr>
            <w:tcW w:w="3494" w:type="pct"/>
          </w:tcPr>
          <w:p w:rsidR="007E5239" w:rsidRPr="005907AE" w:rsidRDefault="007E5239" w:rsidP="00316DCE">
            <w:pPr>
              <w:jc w:val="center"/>
            </w:pPr>
          </w:p>
        </w:tc>
        <w:tc>
          <w:tcPr>
            <w:tcW w:w="342" w:type="pct"/>
          </w:tcPr>
          <w:p w:rsidR="007E5239" w:rsidRPr="005907AE" w:rsidRDefault="007E5239" w:rsidP="00316DCE">
            <w:pPr>
              <w:jc w:val="center"/>
            </w:pPr>
          </w:p>
        </w:tc>
        <w:tc>
          <w:tcPr>
            <w:tcW w:w="343" w:type="pct"/>
          </w:tcPr>
          <w:p w:rsidR="007E5239" w:rsidRPr="005907AE" w:rsidRDefault="007E5239" w:rsidP="00316DCE">
            <w:pPr>
              <w:jc w:val="center"/>
            </w:pPr>
          </w:p>
        </w:tc>
        <w:tc>
          <w:tcPr>
            <w:tcW w:w="276" w:type="pct"/>
          </w:tcPr>
          <w:p w:rsidR="007E5239" w:rsidRPr="005907AE" w:rsidRDefault="007E5239" w:rsidP="00316DCE">
            <w:pPr>
              <w:jc w:val="center"/>
            </w:pPr>
          </w:p>
        </w:tc>
      </w:tr>
      <w:tr w:rsidR="007E5239" w:rsidRPr="005907AE" w:rsidTr="00316DCE">
        <w:trPr>
          <w:trHeight w:val="397"/>
        </w:trPr>
        <w:tc>
          <w:tcPr>
            <w:tcW w:w="340" w:type="pct"/>
          </w:tcPr>
          <w:p w:rsidR="007E5239" w:rsidRPr="005907AE" w:rsidRDefault="007E5239" w:rsidP="00316DCE">
            <w:pPr>
              <w:jc w:val="center"/>
            </w:pPr>
            <w:r w:rsidRPr="005907AE">
              <w:t>2.</w:t>
            </w:r>
          </w:p>
        </w:tc>
        <w:tc>
          <w:tcPr>
            <w:tcW w:w="204" w:type="pct"/>
          </w:tcPr>
          <w:p w:rsidR="007E5239" w:rsidRPr="005907AE" w:rsidRDefault="007E5239" w:rsidP="00316DCE">
            <w:pPr>
              <w:jc w:val="center"/>
            </w:pPr>
            <w:r w:rsidRPr="005907AE">
              <w:t>a.</w:t>
            </w:r>
          </w:p>
        </w:tc>
        <w:tc>
          <w:tcPr>
            <w:tcW w:w="3494" w:type="pct"/>
          </w:tcPr>
          <w:p w:rsidR="007E5239" w:rsidRPr="005907AE" w:rsidRDefault="007E5239" w:rsidP="00316DCE">
            <w:pPr>
              <w:jc w:val="both"/>
            </w:pPr>
            <w:r w:rsidRPr="005907AE">
              <w:t>Explain Fleury’s Algorithm and hence find the Euler circuit for the following graph</w:t>
            </w:r>
          </w:p>
          <w:p w:rsidR="007E5239" w:rsidRPr="005907AE" w:rsidRDefault="007E5239" w:rsidP="00316DCE">
            <w:pPr>
              <w:jc w:val="both"/>
            </w:pPr>
          </w:p>
          <w:p w:rsidR="007E5239" w:rsidRPr="005907AE" w:rsidRDefault="007E5239" w:rsidP="00316DCE">
            <w:pPr>
              <w:jc w:val="both"/>
            </w:pPr>
            <w:r w:rsidRPr="005907AE">
              <w:rPr>
                <w:noProof/>
                <w:lang w:val="en-IN" w:eastAsia="en-IN" w:bidi="ta-IN"/>
              </w:rPr>
              <w:drawing>
                <wp:inline distT="0" distB="0" distL="0" distR="0" wp14:anchorId="4AAE6EF8" wp14:editId="036A553C">
                  <wp:extent cx="2461846" cy="951044"/>
                  <wp:effectExtent l="0" t="0" r="0"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0">
                            <a:extLst>
                              <a:ext uri="{28A0092B-C50C-407E-A947-70E740481C1C}">
                                <a14:useLocalDpi xmlns:a14="http://schemas.microsoft.com/office/drawing/2010/main" val="0"/>
                              </a:ext>
                            </a:extLst>
                          </a:blip>
                          <a:srcRect/>
                          <a:stretch>
                            <a:fillRect/>
                          </a:stretch>
                        </pic:blipFill>
                        <pic:spPr bwMode="auto">
                          <a:xfrm>
                            <a:off x="0" y="0"/>
                            <a:ext cx="2500232" cy="965873"/>
                          </a:xfrm>
                          <a:prstGeom prst="rect">
                            <a:avLst/>
                          </a:prstGeom>
                          <a:noFill/>
                          <a:ln>
                            <a:noFill/>
                          </a:ln>
                        </pic:spPr>
                      </pic:pic>
                    </a:graphicData>
                  </a:graphic>
                </wp:inline>
              </w:drawing>
            </w:r>
          </w:p>
        </w:tc>
        <w:tc>
          <w:tcPr>
            <w:tcW w:w="342" w:type="pct"/>
          </w:tcPr>
          <w:p w:rsidR="007E5239" w:rsidRPr="005907AE" w:rsidRDefault="007E5239" w:rsidP="00316DCE">
            <w:pPr>
              <w:jc w:val="center"/>
            </w:pPr>
            <w:r w:rsidRPr="005907AE">
              <w:t>CO1</w:t>
            </w:r>
          </w:p>
        </w:tc>
        <w:tc>
          <w:tcPr>
            <w:tcW w:w="343" w:type="pct"/>
          </w:tcPr>
          <w:p w:rsidR="007E5239" w:rsidRPr="005907AE" w:rsidRDefault="007E5239" w:rsidP="00316DCE">
            <w:pPr>
              <w:jc w:val="center"/>
            </w:pPr>
            <w:r>
              <w:t>A</w:t>
            </w:r>
          </w:p>
        </w:tc>
        <w:tc>
          <w:tcPr>
            <w:tcW w:w="276" w:type="pct"/>
          </w:tcPr>
          <w:p w:rsidR="007E5239" w:rsidRPr="005907AE" w:rsidRDefault="007E5239" w:rsidP="00316DCE">
            <w:pPr>
              <w:jc w:val="center"/>
            </w:pPr>
            <w:r w:rsidRPr="005907AE">
              <w:t>10</w:t>
            </w:r>
          </w:p>
        </w:tc>
      </w:tr>
      <w:tr w:rsidR="007E5239" w:rsidRPr="005907AE" w:rsidTr="00316DCE">
        <w:trPr>
          <w:trHeight w:val="65"/>
        </w:trPr>
        <w:tc>
          <w:tcPr>
            <w:tcW w:w="340" w:type="pct"/>
          </w:tcPr>
          <w:p w:rsidR="007E5239" w:rsidRPr="005907AE" w:rsidRDefault="007E5239" w:rsidP="00316DCE">
            <w:pPr>
              <w:jc w:val="center"/>
            </w:pPr>
          </w:p>
        </w:tc>
        <w:tc>
          <w:tcPr>
            <w:tcW w:w="204" w:type="pct"/>
          </w:tcPr>
          <w:p w:rsidR="007E5239" w:rsidRPr="005907AE" w:rsidRDefault="007E5239" w:rsidP="00316DCE">
            <w:pPr>
              <w:jc w:val="center"/>
            </w:pPr>
            <w:r w:rsidRPr="005907AE">
              <w:t>b.</w:t>
            </w:r>
          </w:p>
        </w:tc>
        <w:tc>
          <w:tcPr>
            <w:tcW w:w="3494" w:type="pct"/>
          </w:tcPr>
          <w:p w:rsidR="007E5239" w:rsidRPr="005907AE" w:rsidRDefault="007E5239" w:rsidP="00316DCE">
            <w:r w:rsidRPr="005907AE">
              <w:t>Explain about Konigsberg Bridge Problem</w:t>
            </w:r>
            <w:r>
              <w:t>.</w:t>
            </w:r>
          </w:p>
        </w:tc>
        <w:tc>
          <w:tcPr>
            <w:tcW w:w="342" w:type="pct"/>
          </w:tcPr>
          <w:p w:rsidR="007E5239" w:rsidRPr="005907AE" w:rsidRDefault="007E5239" w:rsidP="00316DCE">
            <w:pPr>
              <w:jc w:val="center"/>
            </w:pPr>
            <w:r w:rsidRPr="005907AE">
              <w:t>CO1</w:t>
            </w:r>
          </w:p>
        </w:tc>
        <w:tc>
          <w:tcPr>
            <w:tcW w:w="343" w:type="pct"/>
          </w:tcPr>
          <w:p w:rsidR="007E5239" w:rsidRPr="005907AE" w:rsidRDefault="007E5239" w:rsidP="00316DCE">
            <w:pPr>
              <w:jc w:val="center"/>
            </w:pPr>
            <w:r>
              <w:t>U</w:t>
            </w:r>
          </w:p>
        </w:tc>
        <w:tc>
          <w:tcPr>
            <w:tcW w:w="276" w:type="pct"/>
          </w:tcPr>
          <w:p w:rsidR="007E5239" w:rsidRPr="005907AE" w:rsidRDefault="007E5239" w:rsidP="00316DCE">
            <w:pPr>
              <w:jc w:val="center"/>
            </w:pPr>
            <w:r w:rsidRPr="005907AE">
              <w:t>6</w:t>
            </w:r>
          </w:p>
        </w:tc>
      </w:tr>
      <w:tr w:rsidR="007E5239" w:rsidRPr="005907AE" w:rsidTr="00316DCE">
        <w:trPr>
          <w:trHeight w:val="65"/>
        </w:trPr>
        <w:tc>
          <w:tcPr>
            <w:tcW w:w="340" w:type="pct"/>
          </w:tcPr>
          <w:p w:rsidR="007E5239" w:rsidRPr="005907AE" w:rsidRDefault="007E5239" w:rsidP="00316DCE">
            <w:pPr>
              <w:jc w:val="center"/>
            </w:pPr>
          </w:p>
        </w:tc>
        <w:tc>
          <w:tcPr>
            <w:tcW w:w="204" w:type="pct"/>
          </w:tcPr>
          <w:p w:rsidR="007E5239" w:rsidRPr="005907AE" w:rsidRDefault="007E5239" w:rsidP="00316DCE">
            <w:pPr>
              <w:jc w:val="center"/>
            </w:pPr>
          </w:p>
        </w:tc>
        <w:tc>
          <w:tcPr>
            <w:tcW w:w="3494" w:type="pct"/>
          </w:tcPr>
          <w:p w:rsidR="007E5239" w:rsidRPr="005907AE" w:rsidRDefault="007E5239" w:rsidP="00316DCE">
            <w:pPr>
              <w:jc w:val="center"/>
            </w:pPr>
          </w:p>
        </w:tc>
        <w:tc>
          <w:tcPr>
            <w:tcW w:w="342" w:type="pct"/>
          </w:tcPr>
          <w:p w:rsidR="007E5239" w:rsidRPr="005907AE" w:rsidRDefault="007E5239" w:rsidP="00316DCE">
            <w:pPr>
              <w:jc w:val="center"/>
            </w:pPr>
          </w:p>
        </w:tc>
        <w:tc>
          <w:tcPr>
            <w:tcW w:w="343" w:type="pct"/>
          </w:tcPr>
          <w:p w:rsidR="007E5239" w:rsidRPr="005907AE" w:rsidRDefault="007E5239" w:rsidP="00316DCE">
            <w:pPr>
              <w:jc w:val="center"/>
            </w:pPr>
          </w:p>
        </w:tc>
        <w:tc>
          <w:tcPr>
            <w:tcW w:w="276" w:type="pct"/>
          </w:tcPr>
          <w:p w:rsidR="007E5239" w:rsidRPr="005907AE" w:rsidRDefault="007E5239" w:rsidP="00316DCE">
            <w:pPr>
              <w:jc w:val="center"/>
            </w:pPr>
          </w:p>
        </w:tc>
      </w:tr>
      <w:tr w:rsidR="007E5239" w:rsidRPr="005907AE" w:rsidTr="00316DCE">
        <w:trPr>
          <w:trHeight w:val="397"/>
        </w:trPr>
        <w:tc>
          <w:tcPr>
            <w:tcW w:w="340" w:type="pct"/>
          </w:tcPr>
          <w:p w:rsidR="007E5239" w:rsidRPr="005907AE" w:rsidRDefault="007E5239" w:rsidP="00316DCE">
            <w:pPr>
              <w:jc w:val="center"/>
            </w:pPr>
            <w:r w:rsidRPr="005907AE">
              <w:t>3.</w:t>
            </w:r>
          </w:p>
        </w:tc>
        <w:tc>
          <w:tcPr>
            <w:tcW w:w="204" w:type="pct"/>
          </w:tcPr>
          <w:p w:rsidR="007E5239" w:rsidRPr="005907AE" w:rsidRDefault="007E5239" w:rsidP="00316DCE">
            <w:pPr>
              <w:jc w:val="center"/>
            </w:pPr>
            <w:r w:rsidRPr="005907AE">
              <w:t>a.</w:t>
            </w:r>
          </w:p>
        </w:tc>
        <w:tc>
          <w:tcPr>
            <w:tcW w:w="3494" w:type="pct"/>
          </w:tcPr>
          <w:p w:rsidR="007E5239" w:rsidRPr="005907AE" w:rsidRDefault="007E5239" w:rsidP="00316DCE">
            <w:pPr>
              <w:jc w:val="both"/>
            </w:pPr>
            <w:r w:rsidRPr="005907AE">
              <w:t>Draw an Expression tree for the following expression</w:t>
            </w:r>
            <w:r>
              <w:t>.</w:t>
            </w:r>
          </w:p>
          <w:p w:rsidR="007E5239" w:rsidRPr="005907AE" w:rsidRDefault="007E5239" w:rsidP="00316DCE">
            <w:pPr>
              <w:jc w:val="both"/>
            </w:pPr>
            <w:r w:rsidRPr="005907AE">
              <w:t xml:space="preserve"> ((X+5)/3)-(3*X+8). Traverse in Pre-order, in-order and post-order, hence find its prefix, infix and postfix notation</w:t>
            </w:r>
            <w:r>
              <w:t>.</w:t>
            </w:r>
          </w:p>
        </w:tc>
        <w:tc>
          <w:tcPr>
            <w:tcW w:w="342" w:type="pct"/>
          </w:tcPr>
          <w:p w:rsidR="007E5239" w:rsidRPr="005907AE" w:rsidRDefault="007E5239" w:rsidP="00316DCE">
            <w:pPr>
              <w:jc w:val="center"/>
            </w:pPr>
            <w:r w:rsidRPr="005907AE">
              <w:t>CO2</w:t>
            </w:r>
          </w:p>
        </w:tc>
        <w:tc>
          <w:tcPr>
            <w:tcW w:w="343" w:type="pct"/>
          </w:tcPr>
          <w:p w:rsidR="007E5239" w:rsidRPr="005907AE" w:rsidRDefault="007E5239" w:rsidP="00316DCE">
            <w:pPr>
              <w:jc w:val="center"/>
            </w:pPr>
            <w:r>
              <w:t>A</w:t>
            </w:r>
          </w:p>
        </w:tc>
        <w:tc>
          <w:tcPr>
            <w:tcW w:w="276" w:type="pct"/>
          </w:tcPr>
          <w:p w:rsidR="007E5239" w:rsidRPr="005907AE" w:rsidRDefault="007E5239" w:rsidP="00316DCE">
            <w:pPr>
              <w:jc w:val="center"/>
            </w:pPr>
            <w:r w:rsidRPr="005907AE">
              <w:t>12</w:t>
            </w:r>
          </w:p>
        </w:tc>
      </w:tr>
      <w:tr w:rsidR="007E5239" w:rsidRPr="005907AE" w:rsidTr="00316DCE">
        <w:trPr>
          <w:trHeight w:val="82"/>
        </w:trPr>
        <w:tc>
          <w:tcPr>
            <w:tcW w:w="340" w:type="pct"/>
          </w:tcPr>
          <w:p w:rsidR="007E5239" w:rsidRPr="005907AE" w:rsidRDefault="007E5239" w:rsidP="00316DCE">
            <w:pPr>
              <w:jc w:val="center"/>
            </w:pPr>
          </w:p>
        </w:tc>
        <w:tc>
          <w:tcPr>
            <w:tcW w:w="204" w:type="pct"/>
          </w:tcPr>
          <w:p w:rsidR="007E5239" w:rsidRPr="005907AE" w:rsidRDefault="007E5239" w:rsidP="00316DCE">
            <w:pPr>
              <w:jc w:val="center"/>
            </w:pPr>
            <w:r w:rsidRPr="005907AE">
              <w:t>b.</w:t>
            </w:r>
          </w:p>
        </w:tc>
        <w:tc>
          <w:tcPr>
            <w:tcW w:w="3494" w:type="pct"/>
          </w:tcPr>
          <w:p w:rsidR="007E5239" w:rsidRPr="005907AE" w:rsidRDefault="007E5239" w:rsidP="00316DCE">
            <w:pPr>
              <w:spacing w:after="160" w:line="259" w:lineRule="auto"/>
              <w:contextualSpacing/>
              <w:rPr>
                <w:bCs/>
              </w:rPr>
            </w:pPr>
            <w:r w:rsidRPr="005907AE">
              <w:rPr>
                <w:bCs/>
              </w:rPr>
              <w:t xml:space="preserve">Evaluate </w:t>
            </w:r>
            <w:r w:rsidRPr="005907AE">
              <w:t>*  /  8  2  +  *  5  10  –  9  7</w:t>
            </w:r>
          </w:p>
        </w:tc>
        <w:tc>
          <w:tcPr>
            <w:tcW w:w="342" w:type="pct"/>
          </w:tcPr>
          <w:p w:rsidR="007E5239" w:rsidRPr="005907AE" w:rsidRDefault="007E5239" w:rsidP="00316DCE">
            <w:pPr>
              <w:jc w:val="center"/>
            </w:pPr>
            <w:r w:rsidRPr="005907AE">
              <w:t>CO2</w:t>
            </w:r>
          </w:p>
        </w:tc>
        <w:tc>
          <w:tcPr>
            <w:tcW w:w="343" w:type="pct"/>
          </w:tcPr>
          <w:p w:rsidR="007E5239" w:rsidRPr="005907AE" w:rsidRDefault="007E5239" w:rsidP="00316DCE">
            <w:pPr>
              <w:jc w:val="center"/>
            </w:pPr>
            <w:r w:rsidRPr="005907AE">
              <w:t>E</w:t>
            </w:r>
          </w:p>
        </w:tc>
        <w:tc>
          <w:tcPr>
            <w:tcW w:w="276" w:type="pct"/>
          </w:tcPr>
          <w:p w:rsidR="007E5239" w:rsidRPr="005907AE" w:rsidRDefault="007E5239" w:rsidP="00316DCE">
            <w:pPr>
              <w:jc w:val="center"/>
            </w:pPr>
            <w:r w:rsidRPr="005907AE">
              <w:t>4</w:t>
            </w:r>
          </w:p>
        </w:tc>
      </w:tr>
      <w:tr w:rsidR="007E5239" w:rsidRPr="005907AE" w:rsidTr="00316DCE">
        <w:trPr>
          <w:trHeight w:val="397"/>
        </w:trPr>
        <w:tc>
          <w:tcPr>
            <w:tcW w:w="340" w:type="pct"/>
          </w:tcPr>
          <w:p w:rsidR="007E5239" w:rsidRPr="005907AE" w:rsidRDefault="007E5239" w:rsidP="00316DCE"/>
        </w:tc>
        <w:tc>
          <w:tcPr>
            <w:tcW w:w="204" w:type="pct"/>
          </w:tcPr>
          <w:p w:rsidR="007E5239" w:rsidRPr="005907AE" w:rsidRDefault="007E5239" w:rsidP="00316DCE">
            <w:pPr>
              <w:jc w:val="center"/>
            </w:pPr>
          </w:p>
        </w:tc>
        <w:tc>
          <w:tcPr>
            <w:tcW w:w="3494" w:type="pct"/>
          </w:tcPr>
          <w:p w:rsidR="007E5239" w:rsidRPr="005907AE" w:rsidRDefault="007E5239" w:rsidP="00316DCE">
            <w:pPr>
              <w:jc w:val="center"/>
            </w:pPr>
          </w:p>
        </w:tc>
        <w:tc>
          <w:tcPr>
            <w:tcW w:w="342" w:type="pct"/>
          </w:tcPr>
          <w:p w:rsidR="007E5239" w:rsidRPr="005907AE" w:rsidRDefault="007E5239" w:rsidP="00316DCE">
            <w:pPr>
              <w:jc w:val="center"/>
            </w:pPr>
          </w:p>
        </w:tc>
        <w:tc>
          <w:tcPr>
            <w:tcW w:w="343" w:type="pct"/>
          </w:tcPr>
          <w:p w:rsidR="007E5239" w:rsidRPr="005907AE" w:rsidRDefault="007E5239" w:rsidP="00316DCE">
            <w:pPr>
              <w:jc w:val="center"/>
            </w:pPr>
          </w:p>
        </w:tc>
        <w:tc>
          <w:tcPr>
            <w:tcW w:w="276" w:type="pct"/>
          </w:tcPr>
          <w:p w:rsidR="007E5239" w:rsidRPr="005907AE" w:rsidRDefault="007E5239" w:rsidP="00316DCE">
            <w:pPr>
              <w:jc w:val="center"/>
            </w:pPr>
          </w:p>
        </w:tc>
      </w:tr>
      <w:tr w:rsidR="007E5239" w:rsidRPr="005907AE" w:rsidTr="00316DCE">
        <w:trPr>
          <w:trHeight w:val="3109"/>
        </w:trPr>
        <w:tc>
          <w:tcPr>
            <w:tcW w:w="340" w:type="pct"/>
          </w:tcPr>
          <w:p w:rsidR="007E5239" w:rsidRPr="005907AE" w:rsidRDefault="007E5239" w:rsidP="00316DCE">
            <w:pPr>
              <w:jc w:val="center"/>
            </w:pPr>
            <w:r w:rsidRPr="005907AE">
              <w:t>4.</w:t>
            </w:r>
          </w:p>
        </w:tc>
        <w:tc>
          <w:tcPr>
            <w:tcW w:w="204" w:type="pct"/>
          </w:tcPr>
          <w:p w:rsidR="007E5239" w:rsidRPr="005907AE" w:rsidRDefault="007E5239" w:rsidP="00316DCE">
            <w:pPr>
              <w:jc w:val="center"/>
            </w:pPr>
            <w:r w:rsidRPr="005907AE">
              <w:t>a.</w:t>
            </w:r>
          </w:p>
        </w:tc>
        <w:tc>
          <w:tcPr>
            <w:tcW w:w="3494" w:type="pct"/>
          </w:tcPr>
          <w:p w:rsidR="007E5239" w:rsidRPr="005907AE" w:rsidRDefault="007E5239" w:rsidP="00316DCE">
            <w:pPr>
              <w:jc w:val="both"/>
            </w:pPr>
            <w:r w:rsidRPr="005907AE">
              <w:t>Explain Prim’s and Krushkal’s Algorithm. Find the minimal Spanning tree using Prims and Krushkal’s algorithm for the following graph</w:t>
            </w:r>
            <w:r w:rsidRPr="005907AE">
              <w:rPr>
                <w:noProof/>
                <w:lang w:val="en-IN" w:eastAsia="en-IN" w:bidi="ta-IN"/>
              </w:rPr>
              <w:drawing>
                <wp:inline distT="0" distB="0" distL="0" distR="0" wp14:anchorId="6CDFB9DE" wp14:editId="069AEF4A">
                  <wp:extent cx="2127738" cy="1782572"/>
                  <wp:effectExtent l="0" t="0" r="635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1">
                            <a:extLst>
                              <a:ext uri="{28A0092B-C50C-407E-A947-70E740481C1C}">
                                <a14:useLocalDpi xmlns:a14="http://schemas.microsoft.com/office/drawing/2010/main" val="0"/>
                              </a:ext>
                            </a:extLst>
                          </a:blip>
                          <a:srcRect/>
                          <a:stretch>
                            <a:fillRect/>
                          </a:stretch>
                        </pic:blipFill>
                        <pic:spPr bwMode="auto">
                          <a:xfrm>
                            <a:off x="0" y="0"/>
                            <a:ext cx="2165676" cy="1814355"/>
                          </a:xfrm>
                          <a:prstGeom prst="rect">
                            <a:avLst/>
                          </a:prstGeom>
                          <a:noFill/>
                          <a:ln>
                            <a:noFill/>
                          </a:ln>
                        </pic:spPr>
                      </pic:pic>
                    </a:graphicData>
                  </a:graphic>
                </wp:inline>
              </w:drawing>
            </w:r>
          </w:p>
        </w:tc>
        <w:tc>
          <w:tcPr>
            <w:tcW w:w="342" w:type="pct"/>
          </w:tcPr>
          <w:p w:rsidR="007E5239" w:rsidRPr="005907AE" w:rsidRDefault="007E5239" w:rsidP="00316DCE">
            <w:pPr>
              <w:jc w:val="center"/>
            </w:pPr>
            <w:r w:rsidRPr="005907AE">
              <w:t>CO2</w:t>
            </w:r>
          </w:p>
        </w:tc>
        <w:tc>
          <w:tcPr>
            <w:tcW w:w="343" w:type="pct"/>
          </w:tcPr>
          <w:p w:rsidR="007E5239" w:rsidRPr="005907AE" w:rsidRDefault="007E5239" w:rsidP="00316DCE">
            <w:pPr>
              <w:jc w:val="center"/>
            </w:pPr>
            <w:r>
              <w:t>A</w:t>
            </w:r>
          </w:p>
        </w:tc>
        <w:tc>
          <w:tcPr>
            <w:tcW w:w="276" w:type="pct"/>
          </w:tcPr>
          <w:p w:rsidR="007E5239" w:rsidRPr="005907AE" w:rsidRDefault="007E5239" w:rsidP="00316DCE">
            <w:pPr>
              <w:jc w:val="center"/>
            </w:pPr>
            <w:r w:rsidRPr="005907AE">
              <w:t>16</w:t>
            </w:r>
          </w:p>
        </w:tc>
      </w:tr>
      <w:tr w:rsidR="007E5239" w:rsidRPr="005907AE" w:rsidTr="00316DCE">
        <w:trPr>
          <w:trHeight w:val="65"/>
        </w:trPr>
        <w:tc>
          <w:tcPr>
            <w:tcW w:w="340" w:type="pct"/>
          </w:tcPr>
          <w:p w:rsidR="007E5239" w:rsidRPr="005907AE" w:rsidRDefault="007E5239" w:rsidP="00316DCE">
            <w:pPr>
              <w:jc w:val="center"/>
            </w:pPr>
          </w:p>
        </w:tc>
        <w:tc>
          <w:tcPr>
            <w:tcW w:w="204" w:type="pct"/>
          </w:tcPr>
          <w:p w:rsidR="007E5239" w:rsidRPr="005907AE" w:rsidRDefault="007E5239" w:rsidP="00316DCE">
            <w:pPr>
              <w:jc w:val="center"/>
            </w:pPr>
          </w:p>
        </w:tc>
        <w:tc>
          <w:tcPr>
            <w:tcW w:w="3494" w:type="pct"/>
          </w:tcPr>
          <w:p w:rsidR="007E5239" w:rsidRPr="005907AE" w:rsidRDefault="007E5239" w:rsidP="00316DCE">
            <w:pPr>
              <w:jc w:val="center"/>
            </w:pPr>
          </w:p>
        </w:tc>
        <w:tc>
          <w:tcPr>
            <w:tcW w:w="342" w:type="pct"/>
          </w:tcPr>
          <w:p w:rsidR="007E5239" w:rsidRPr="005907AE" w:rsidRDefault="007E5239" w:rsidP="00316DCE">
            <w:pPr>
              <w:jc w:val="center"/>
            </w:pPr>
          </w:p>
        </w:tc>
        <w:tc>
          <w:tcPr>
            <w:tcW w:w="343" w:type="pct"/>
          </w:tcPr>
          <w:p w:rsidR="007E5239" w:rsidRPr="005907AE" w:rsidRDefault="007E5239" w:rsidP="00316DCE">
            <w:pPr>
              <w:jc w:val="center"/>
            </w:pPr>
          </w:p>
        </w:tc>
        <w:tc>
          <w:tcPr>
            <w:tcW w:w="276" w:type="pct"/>
          </w:tcPr>
          <w:p w:rsidR="007E5239" w:rsidRPr="005907AE" w:rsidRDefault="007E5239" w:rsidP="00316DCE">
            <w:pPr>
              <w:jc w:val="center"/>
            </w:pPr>
          </w:p>
        </w:tc>
      </w:tr>
      <w:tr w:rsidR="007E5239" w:rsidRPr="005907AE" w:rsidTr="00316DCE">
        <w:trPr>
          <w:trHeight w:val="397"/>
        </w:trPr>
        <w:tc>
          <w:tcPr>
            <w:tcW w:w="340" w:type="pct"/>
          </w:tcPr>
          <w:p w:rsidR="007E5239" w:rsidRPr="005907AE" w:rsidRDefault="007E5239" w:rsidP="00316DCE">
            <w:pPr>
              <w:jc w:val="center"/>
            </w:pPr>
            <w:r w:rsidRPr="005907AE">
              <w:lastRenderedPageBreak/>
              <w:t>5.</w:t>
            </w:r>
          </w:p>
        </w:tc>
        <w:tc>
          <w:tcPr>
            <w:tcW w:w="204" w:type="pct"/>
          </w:tcPr>
          <w:p w:rsidR="007E5239" w:rsidRPr="005907AE" w:rsidRDefault="007E5239" w:rsidP="00316DCE">
            <w:pPr>
              <w:jc w:val="center"/>
            </w:pPr>
            <w:r w:rsidRPr="005907AE">
              <w:t>a.</w:t>
            </w:r>
          </w:p>
        </w:tc>
        <w:tc>
          <w:tcPr>
            <w:tcW w:w="3494" w:type="pct"/>
          </w:tcPr>
          <w:p w:rsidR="007E5239" w:rsidRPr="005907AE" w:rsidRDefault="007E5239" w:rsidP="00316DCE">
            <w:pPr>
              <w:jc w:val="both"/>
            </w:pPr>
            <w:r w:rsidRPr="005907AE">
              <w:t xml:space="preserve">Find GCD of 252 and 198 using Euclidean Algorithm and find its Bezout’s identity and Bezout’s </w:t>
            </w:r>
            <w:r w:rsidRPr="005907AE">
              <w:rPr>
                <w:lang w:bidi="ta-IN"/>
              </w:rPr>
              <w:t>Coefficients.</w:t>
            </w:r>
          </w:p>
        </w:tc>
        <w:tc>
          <w:tcPr>
            <w:tcW w:w="342" w:type="pct"/>
          </w:tcPr>
          <w:p w:rsidR="007E5239" w:rsidRPr="005907AE" w:rsidRDefault="007E5239" w:rsidP="00316DCE">
            <w:pPr>
              <w:jc w:val="center"/>
            </w:pPr>
            <w:r w:rsidRPr="005907AE">
              <w:t>CO5</w:t>
            </w:r>
          </w:p>
        </w:tc>
        <w:tc>
          <w:tcPr>
            <w:tcW w:w="343" w:type="pct"/>
          </w:tcPr>
          <w:p w:rsidR="007E5239" w:rsidRPr="005907AE" w:rsidRDefault="007E5239" w:rsidP="00316DCE">
            <w:pPr>
              <w:jc w:val="center"/>
            </w:pPr>
            <w:r>
              <w:t>A</w:t>
            </w:r>
          </w:p>
        </w:tc>
        <w:tc>
          <w:tcPr>
            <w:tcW w:w="276" w:type="pct"/>
          </w:tcPr>
          <w:p w:rsidR="007E5239" w:rsidRPr="005907AE" w:rsidRDefault="007E5239" w:rsidP="00316DCE">
            <w:pPr>
              <w:jc w:val="center"/>
            </w:pPr>
            <w:r w:rsidRPr="005907AE">
              <w:t>10</w:t>
            </w:r>
          </w:p>
        </w:tc>
      </w:tr>
      <w:tr w:rsidR="007E5239" w:rsidRPr="005907AE" w:rsidTr="00316DCE">
        <w:trPr>
          <w:trHeight w:val="397"/>
        </w:trPr>
        <w:tc>
          <w:tcPr>
            <w:tcW w:w="340" w:type="pct"/>
          </w:tcPr>
          <w:p w:rsidR="007E5239" w:rsidRPr="005907AE" w:rsidRDefault="007E5239" w:rsidP="00316DCE"/>
        </w:tc>
        <w:tc>
          <w:tcPr>
            <w:tcW w:w="204" w:type="pct"/>
          </w:tcPr>
          <w:p w:rsidR="007E5239" w:rsidRPr="005907AE" w:rsidRDefault="007E5239" w:rsidP="00316DCE">
            <w:pPr>
              <w:jc w:val="center"/>
            </w:pPr>
            <w:r w:rsidRPr="005907AE">
              <w:t>b.</w:t>
            </w:r>
          </w:p>
        </w:tc>
        <w:tc>
          <w:tcPr>
            <w:tcW w:w="3494" w:type="pct"/>
          </w:tcPr>
          <w:p w:rsidR="007E5239" w:rsidRPr="005907AE" w:rsidRDefault="007E5239" w:rsidP="00316DCE">
            <w:pPr>
              <w:jc w:val="both"/>
              <w:rPr>
                <w:bCs/>
              </w:rPr>
            </w:pPr>
            <w:r w:rsidRPr="005907AE">
              <w:t xml:space="preserve">Let </w:t>
            </w:r>
            <w:r w:rsidRPr="005907AE">
              <w:rPr>
                <w:i/>
                <w:iCs/>
              </w:rPr>
              <w:t xml:space="preserve">a, b, </w:t>
            </w:r>
            <w:r w:rsidRPr="005907AE">
              <w:t xml:space="preserve">and </w:t>
            </w:r>
            <w:r w:rsidRPr="005907AE">
              <w:rPr>
                <w:i/>
                <w:iCs/>
              </w:rPr>
              <w:t xml:space="preserve">c </w:t>
            </w:r>
            <w:r w:rsidRPr="005907AE">
              <w:t xml:space="preserve">be integers, where </w:t>
            </w:r>
            <w:r w:rsidRPr="005907AE">
              <w:rPr>
                <w:i/>
                <w:iCs/>
              </w:rPr>
              <w:t xml:space="preserve">a </w:t>
            </w:r>
            <w:r w:rsidRPr="005907AE">
              <w:t>= 0. Then prove that</w:t>
            </w:r>
            <w:r w:rsidRPr="005907AE">
              <w:br/>
              <w:t>(</w:t>
            </w:r>
            <w:r w:rsidRPr="005907AE">
              <w:rPr>
                <w:i/>
                <w:iCs/>
              </w:rPr>
              <w:t>i</w:t>
            </w:r>
            <w:r w:rsidRPr="005907AE">
              <w:t xml:space="preserve">) if </w:t>
            </w:r>
            <w:r w:rsidRPr="005907AE">
              <w:rPr>
                <w:i/>
                <w:iCs/>
              </w:rPr>
              <w:t xml:space="preserve">a </w:t>
            </w:r>
            <w:r w:rsidRPr="005907AE">
              <w:t xml:space="preserve">| </w:t>
            </w:r>
            <w:r w:rsidRPr="005907AE">
              <w:rPr>
                <w:i/>
                <w:iCs/>
              </w:rPr>
              <w:t xml:space="preserve">b </w:t>
            </w:r>
            <w:r w:rsidRPr="005907AE">
              <w:t xml:space="preserve">and </w:t>
            </w:r>
            <w:r w:rsidRPr="005907AE">
              <w:rPr>
                <w:i/>
                <w:iCs/>
              </w:rPr>
              <w:t xml:space="preserve">a </w:t>
            </w:r>
            <w:r w:rsidRPr="005907AE">
              <w:t xml:space="preserve">| </w:t>
            </w:r>
            <w:r w:rsidRPr="005907AE">
              <w:rPr>
                <w:i/>
                <w:iCs/>
              </w:rPr>
              <w:t>c</w:t>
            </w:r>
            <w:r w:rsidRPr="005907AE">
              <w:t xml:space="preserve">, then </w:t>
            </w:r>
            <w:r w:rsidRPr="005907AE">
              <w:rPr>
                <w:i/>
                <w:iCs/>
              </w:rPr>
              <w:t xml:space="preserve">a </w:t>
            </w:r>
            <w:r w:rsidRPr="005907AE">
              <w:t xml:space="preserve">| </w:t>
            </w:r>
            <w:r w:rsidRPr="005907AE">
              <w:rPr>
                <w:i/>
                <w:iCs/>
              </w:rPr>
              <w:t xml:space="preserve">(b </w:t>
            </w:r>
            <w:r w:rsidRPr="005907AE">
              <w:t xml:space="preserve">+ </w:t>
            </w:r>
            <w:r w:rsidRPr="005907AE">
              <w:rPr>
                <w:i/>
                <w:iCs/>
              </w:rPr>
              <w:t>c)</w:t>
            </w:r>
            <w:r w:rsidRPr="005907AE">
              <w:t>;</w:t>
            </w:r>
            <w:r w:rsidRPr="005907AE">
              <w:br/>
              <w:t>(</w:t>
            </w:r>
            <w:r w:rsidRPr="005907AE">
              <w:rPr>
                <w:i/>
                <w:iCs/>
              </w:rPr>
              <w:t>ii</w:t>
            </w:r>
            <w:r w:rsidRPr="005907AE">
              <w:t xml:space="preserve">) if </w:t>
            </w:r>
            <w:r w:rsidRPr="005907AE">
              <w:rPr>
                <w:i/>
                <w:iCs/>
              </w:rPr>
              <w:t xml:space="preserve">a </w:t>
            </w:r>
            <w:r w:rsidRPr="005907AE">
              <w:t xml:space="preserve">| </w:t>
            </w:r>
            <w:r w:rsidRPr="005907AE">
              <w:rPr>
                <w:i/>
                <w:iCs/>
              </w:rPr>
              <w:t xml:space="preserve">b, </w:t>
            </w:r>
            <w:r w:rsidRPr="005907AE">
              <w:t xml:space="preserve">then </w:t>
            </w:r>
            <w:r w:rsidRPr="005907AE">
              <w:rPr>
                <w:i/>
                <w:iCs/>
              </w:rPr>
              <w:t xml:space="preserve">a </w:t>
            </w:r>
            <w:r w:rsidRPr="005907AE">
              <w:t xml:space="preserve">| </w:t>
            </w:r>
            <w:r w:rsidRPr="005907AE">
              <w:rPr>
                <w:i/>
                <w:iCs/>
              </w:rPr>
              <w:t xml:space="preserve">bc </w:t>
            </w:r>
            <w:r w:rsidRPr="005907AE">
              <w:t xml:space="preserve">for all integers </w:t>
            </w:r>
            <w:r w:rsidRPr="005907AE">
              <w:rPr>
                <w:i/>
                <w:iCs/>
              </w:rPr>
              <w:t>c</w:t>
            </w:r>
            <w:r w:rsidRPr="005907AE">
              <w:t>;</w:t>
            </w:r>
            <w:r w:rsidRPr="005907AE">
              <w:br/>
              <w:t>(</w:t>
            </w:r>
            <w:r w:rsidRPr="005907AE">
              <w:rPr>
                <w:i/>
                <w:iCs/>
              </w:rPr>
              <w:t xml:space="preserve">iii </w:t>
            </w:r>
            <w:r w:rsidRPr="005907AE">
              <w:t xml:space="preserve">) if </w:t>
            </w:r>
            <w:r w:rsidRPr="005907AE">
              <w:rPr>
                <w:i/>
                <w:iCs/>
              </w:rPr>
              <w:t xml:space="preserve">a </w:t>
            </w:r>
            <w:r w:rsidRPr="005907AE">
              <w:t xml:space="preserve">| </w:t>
            </w:r>
            <w:r w:rsidRPr="005907AE">
              <w:rPr>
                <w:i/>
                <w:iCs/>
              </w:rPr>
              <w:t xml:space="preserve">b </w:t>
            </w:r>
            <w:r w:rsidRPr="005907AE">
              <w:t xml:space="preserve">and </w:t>
            </w:r>
            <w:r w:rsidRPr="005907AE">
              <w:rPr>
                <w:i/>
                <w:iCs/>
              </w:rPr>
              <w:t xml:space="preserve">b </w:t>
            </w:r>
            <w:r w:rsidRPr="005907AE">
              <w:t xml:space="preserve">| </w:t>
            </w:r>
            <w:r w:rsidRPr="005907AE">
              <w:rPr>
                <w:i/>
                <w:iCs/>
              </w:rPr>
              <w:t>c</w:t>
            </w:r>
            <w:r w:rsidRPr="005907AE">
              <w:t xml:space="preserve">, then </w:t>
            </w:r>
            <w:r w:rsidRPr="005907AE">
              <w:rPr>
                <w:i/>
                <w:iCs/>
              </w:rPr>
              <w:t xml:space="preserve">a </w:t>
            </w:r>
            <w:r w:rsidRPr="005907AE">
              <w:t xml:space="preserve">| </w:t>
            </w:r>
            <w:r w:rsidRPr="005907AE">
              <w:rPr>
                <w:i/>
                <w:iCs/>
              </w:rPr>
              <w:t>c</w:t>
            </w:r>
            <w:r w:rsidRPr="005907AE">
              <w:t>.</w:t>
            </w:r>
          </w:p>
        </w:tc>
        <w:tc>
          <w:tcPr>
            <w:tcW w:w="342" w:type="pct"/>
          </w:tcPr>
          <w:p w:rsidR="007E5239" w:rsidRPr="005907AE" w:rsidRDefault="007E5239" w:rsidP="00316DCE">
            <w:pPr>
              <w:jc w:val="center"/>
            </w:pPr>
            <w:r w:rsidRPr="005907AE">
              <w:t>CO5</w:t>
            </w:r>
          </w:p>
        </w:tc>
        <w:tc>
          <w:tcPr>
            <w:tcW w:w="343" w:type="pct"/>
          </w:tcPr>
          <w:p w:rsidR="007E5239" w:rsidRPr="005907AE" w:rsidRDefault="007E5239" w:rsidP="00316DCE">
            <w:pPr>
              <w:jc w:val="center"/>
            </w:pPr>
            <w:r w:rsidRPr="005907AE">
              <w:t>An</w:t>
            </w:r>
          </w:p>
        </w:tc>
        <w:tc>
          <w:tcPr>
            <w:tcW w:w="276" w:type="pct"/>
          </w:tcPr>
          <w:p w:rsidR="007E5239" w:rsidRPr="005907AE" w:rsidRDefault="007E5239" w:rsidP="00316DCE">
            <w:pPr>
              <w:jc w:val="center"/>
            </w:pPr>
            <w:r w:rsidRPr="005907AE">
              <w:t>6</w:t>
            </w:r>
          </w:p>
        </w:tc>
      </w:tr>
      <w:tr w:rsidR="007E5239" w:rsidRPr="005907AE" w:rsidTr="00316DCE">
        <w:trPr>
          <w:trHeight w:val="65"/>
        </w:trPr>
        <w:tc>
          <w:tcPr>
            <w:tcW w:w="340" w:type="pct"/>
          </w:tcPr>
          <w:p w:rsidR="007E5239" w:rsidRPr="005907AE" w:rsidRDefault="007E5239" w:rsidP="00316DCE">
            <w:pPr>
              <w:jc w:val="center"/>
            </w:pPr>
          </w:p>
        </w:tc>
        <w:tc>
          <w:tcPr>
            <w:tcW w:w="204" w:type="pct"/>
          </w:tcPr>
          <w:p w:rsidR="007E5239" w:rsidRPr="005907AE" w:rsidRDefault="007E5239" w:rsidP="00316DCE">
            <w:pPr>
              <w:jc w:val="center"/>
            </w:pPr>
          </w:p>
        </w:tc>
        <w:tc>
          <w:tcPr>
            <w:tcW w:w="3494" w:type="pct"/>
          </w:tcPr>
          <w:p w:rsidR="007E5239" w:rsidRPr="005907AE" w:rsidRDefault="007E5239" w:rsidP="00316DCE">
            <w:pPr>
              <w:jc w:val="center"/>
            </w:pPr>
          </w:p>
        </w:tc>
        <w:tc>
          <w:tcPr>
            <w:tcW w:w="342" w:type="pct"/>
          </w:tcPr>
          <w:p w:rsidR="007E5239" w:rsidRPr="005907AE" w:rsidRDefault="007E5239" w:rsidP="00316DCE">
            <w:pPr>
              <w:jc w:val="center"/>
            </w:pPr>
          </w:p>
        </w:tc>
        <w:tc>
          <w:tcPr>
            <w:tcW w:w="343" w:type="pct"/>
          </w:tcPr>
          <w:p w:rsidR="007E5239" w:rsidRPr="005907AE" w:rsidRDefault="007E5239" w:rsidP="00316DCE">
            <w:pPr>
              <w:jc w:val="center"/>
            </w:pPr>
          </w:p>
        </w:tc>
        <w:tc>
          <w:tcPr>
            <w:tcW w:w="276" w:type="pct"/>
          </w:tcPr>
          <w:p w:rsidR="007E5239" w:rsidRPr="005907AE" w:rsidRDefault="007E5239" w:rsidP="00316DCE">
            <w:pPr>
              <w:jc w:val="center"/>
            </w:pPr>
          </w:p>
        </w:tc>
      </w:tr>
      <w:tr w:rsidR="007E5239" w:rsidRPr="005907AE" w:rsidTr="00316DCE">
        <w:trPr>
          <w:trHeight w:val="397"/>
        </w:trPr>
        <w:tc>
          <w:tcPr>
            <w:tcW w:w="340" w:type="pct"/>
          </w:tcPr>
          <w:p w:rsidR="007E5239" w:rsidRPr="005907AE" w:rsidRDefault="007E5239" w:rsidP="00316DCE">
            <w:pPr>
              <w:jc w:val="center"/>
            </w:pPr>
            <w:r w:rsidRPr="005907AE">
              <w:t>6.</w:t>
            </w:r>
          </w:p>
        </w:tc>
        <w:tc>
          <w:tcPr>
            <w:tcW w:w="204" w:type="pct"/>
          </w:tcPr>
          <w:p w:rsidR="007E5239" w:rsidRPr="005907AE" w:rsidRDefault="007E5239" w:rsidP="00316DCE">
            <w:pPr>
              <w:jc w:val="center"/>
            </w:pPr>
            <w:r w:rsidRPr="005907AE">
              <w:t>a.</w:t>
            </w:r>
          </w:p>
        </w:tc>
        <w:tc>
          <w:tcPr>
            <w:tcW w:w="3494" w:type="pct"/>
          </w:tcPr>
          <w:p w:rsidR="007E5239" w:rsidRPr="005907AE" w:rsidRDefault="007E5239" w:rsidP="00316DCE">
            <w:pPr>
              <w:spacing w:after="160" w:line="259" w:lineRule="auto"/>
            </w:pPr>
            <w:r w:rsidRPr="005907AE">
              <w:t>Find the output strings generated by the finite state machine give in the following table if the input strings is 101011, 11111, 00000, 101010, 111000. Also draw the state diagram.</w:t>
            </w:r>
          </w:p>
          <w:tbl>
            <w:tblPr>
              <w:tblStyle w:val="TableGrid"/>
              <w:tblpPr w:leftFromText="180" w:rightFromText="180" w:vertAnchor="text" w:horzAnchor="margin" w:tblpXSpec="center" w:tblpY="-164"/>
              <w:tblOverlap w:val="never"/>
              <w:tblW w:w="0" w:type="auto"/>
              <w:tblLayout w:type="fixed"/>
              <w:tblLook w:val="04A0" w:firstRow="1" w:lastRow="0" w:firstColumn="1" w:lastColumn="0" w:noHBand="0" w:noVBand="1"/>
            </w:tblPr>
            <w:tblGrid>
              <w:gridCol w:w="696"/>
              <w:gridCol w:w="430"/>
              <w:gridCol w:w="430"/>
              <w:gridCol w:w="430"/>
              <w:gridCol w:w="430"/>
            </w:tblGrid>
            <w:tr w:rsidR="007E5239" w:rsidRPr="005907AE" w:rsidTr="00316DCE">
              <w:tc>
                <w:tcPr>
                  <w:tcW w:w="696" w:type="dxa"/>
                  <w:vMerge w:val="restart"/>
                </w:tcPr>
                <w:p w:rsidR="007E5239" w:rsidRPr="005907AE" w:rsidRDefault="007E5239" w:rsidP="00316DCE">
                  <w:pPr>
                    <w:jc w:val="center"/>
                  </w:pPr>
                  <w:r w:rsidRPr="005907AE">
                    <w:t>State</w:t>
                  </w:r>
                </w:p>
              </w:tc>
              <w:tc>
                <w:tcPr>
                  <w:tcW w:w="860" w:type="dxa"/>
                  <w:gridSpan w:val="2"/>
                </w:tcPr>
                <w:p w:rsidR="007E5239" w:rsidRPr="005907AE" w:rsidRDefault="007E5239" w:rsidP="00316DCE">
                  <w:pPr>
                    <w:jc w:val="center"/>
                  </w:pPr>
                  <w:r w:rsidRPr="005907AE">
                    <w:t>f</w:t>
                  </w:r>
                </w:p>
              </w:tc>
              <w:tc>
                <w:tcPr>
                  <w:tcW w:w="860" w:type="dxa"/>
                  <w:gridSpan w:val="2"/>
                </w:tcPr>
                <w:p w:rsidR="007E5239" w:rsidRPr="005907AE" w:rsidRDefault="007E5239" w:rsidP="00316DCE">
                  <w:pPr>
                    <w:jc w:val="center"/>
                  </w:pPr>
                  <w:r w:rsidRPr="005907AE">
                    <w:t>g</w:t>
                  </w:r>
                </w:p>
              </w:tc>
            </w:tr>
            <w:tr w:rsidR="007E5239" w:rsidRPr="005907AE" w:rsidTr="00316DCE">
              <w:tc>
                <w:tcPr>
                  <w:tcW w:w="696" w:type="dxa"/>
                  <w:vMerge/>
                </w:tcPr>
                <w:p w:rsidR="007E5239" w:rsidRPr="005907AE" w:rsidRDefault="007E5239" w:rsidP="00316DCE">
                  <w:pPr>
                    <w:jc w:val="center"/>
                  </w:pPr>
                </w:p>
              </w:tc>
              <w:tc>
                <w:tcPr>
                  <w:tcW w:w="860" w:type="dxa"/>
                  <w:gridSpan w:val="2"/>
                </w:tcPr>
                <w:p w:rsidR="007E5239" w:rsidRPr="005907AE" w:rsidRDefault="007E5239" w:rsidP="00316DCE">
                  <w:pPr>
                    <w:jc w:val="center"/>
                  </w:pPr>
                  <w:r w:rsidRPr="005907AE">
                    <w:t>Input</w:t>
                  </w:r>
                </w:p>
              </w:tc>
              <w:tc>
                <w:tcPr>
                  <w:tcW w:w="860" w:type="dxa"/>
                  <w:gridSpan w:val="2"/>
                </w:tcPr>
                <w:p w:rsidR="007E5239" w:rsidRPr="005907AE" w:rsidRDefault="007E5239" w:rsidP="00316DCE">
                  <w:pPr>
                    <w:jc w:val="center"/>
                  </w:pPr>
                  <w:r w:rsidRPr="005907AE">
                    <w:t>Input</w:t>
                  </w:r>
                </w:p>
              </w:tc>
            </w:tr>
            <w:tr w:rsidR="007E5239" w:rsidRPr="005907AE" w:rsidTr="00316DCE">
              <w:tc>
                <w:tcPr>
                  <w:tcW w:w="696" w:type="dxa"/>
                  <w:vMerge/>
                </w:tcPr>
                <w:p w:rsidR="007E5239" w:rsidRPr="005907AE" w:rsidRDefault="007E5239" w:rsidP="00316DCE">
                  <w:pPr>
                    <w:jc w:val="center"/>
                  </w:pPr>
                </w:p>
              </w:tc>
              <w:tc>
                <w:tcPr>
                  <w:tcW w:w="430" w:type="dxa"/>
                </w:tcPr>
                <w:p w:rsidR="007E5239" w:rsidRPr="005907AE" w:rsidRDefault="007E5239" w:rsidP="00316DCE">
                  <w:pPr>
                    <w:jc w:val="center"/>
                  </w:pPr>
                  <w:r w:rsidRPr="005907AE">
                    <w:t>0</w:t>
                  </w:r>
                </w:p>
              </w:tc>
              <w:tc>
                <w:tcPr>
                  <w:tcW w:w="430" w:type="dxa"/>
                </w:tcPr>
                <w:p w:rsidR="007E5239" w:rsidRPr="005907AE" w:rsidRDefault="007E5239" w:rsidP="00316DCE">
                  <w:pPr>
                    <w:jc w:val="center"/>
                  </w:pPr>
                  <w:r w:rsidRPr="005907AE">
                    <w:t>1</w:t>
                  </w:r>
                </w:p>
              </w:tc>
              <w:tc>
                <w:tcPr>
                  <w:tcW w:w="430" w:type="dxa"/>
                </w:tcPr>
                <w:p w:rsidR="007E5239" w:rsidRPr="005907AE" w:rsidRDefault="007E5239" w:rsidP="00316DCE">
                  <w:pPr>
                    <w:jc w:val="center"/>
                  </w:pPr>
                  <w:r w:rsidRPr="005907AE">
                    <w:t>0</w:t>
                  </w:r>
                </w:p>
              </w:tc>
              <w:tc>
                <w:tcPr>
                  <w:tcW w:w="430" w:type="dxa"/>
                </w:tcPr>
                <w:p w:rsidR="007E5239" w:rsidRPr="005907AE" w:rsidRDefault="007E5239" w:rsidP="00316DCE">
                  <w:pPr>
                    <w:jc w:val="center"/>
                  </w:pPr>
                  <w:r w:rsidRPr="005907AE">
                    <w:t>1</w:t>
                  </w:r>
                </w:p>
              </w:tc>
            </w:tr>
            <w:tr w:rsidR="007E5239" w:rsidRPr="005907AE" w:rsidTr="00316DCE">
              <w:tc>
                <w:tcPr>
                  <w:tcW w:w="696" w:type="dxa"/>
                </w:tcPr>
                <w:p w:rsidR="007E5239" w:rsidRPr="005907AE" w:rsidRDefault="007E5239" w:rsidP="00316DCE">
                  <w:pPr>
                    <w:jc w:val="center"/>
                  </w:pPr>
                  <w:r w:rsidRPr="005907AE">
                    <w:t>S</w:t>
                  </w:r>
                  <w:r w:rsidRPr="005907AE">
                    <w:rPr>
                      <w:vertAlign w:val="subscript"/>
                    </w:rPr>
                    <w:t>0</w:t>
                  </w:r>
                </w:p>
              </w:tc>
              <w:tc>
                <w:tcPr>
                  <w:tcW w:w="430" w:type="dxa"/>
                </w:tcPr>
                <w:p w:rsidR="007E5239" w:rsidRPr="005907AE" w:rsidRDefault="007E5239" w:rsidP="00316DCE">
                  <w:pPr>
                    <w:jc w:val="center"/>
                  </w:pPr>
                  <w:r w:rsidRPr="005907AE">
                    <w:t>S</w:t>
                  </w:r>
                  <w:r w:rsidRPr="005907AE">
                    <w:rPr>
                      <w:vertAlign w:val="subscript"/>
                    </w:rPr>
                    <w:t>1</w:t>
                  </w:r>
                </w:p>
              </w:tc>
              <w:tc>
                <w:tcPr>
                  <w:tcW w:w="430" w:type="dxa"/>
                </w:tcPr>
                <w:p w:rsidR="007E5239" w:rsidRPr="005907AE" w:rsidRDefault="007E5239" w:rsidP="00316DCE">
                  <w:pPr>
                    <w:jc w:val="center"/>
                  </w:pPr>
                  <w:r w:rsidRPr="005907AE">
                    <w:t>S</w:t>
                  </w:r>
                  <w:r w:rsidRPr="005907AE">
                    <w:rPr>
                      <w:vertAlign w:val="subscript"/>
                    </w:rPr>
                    <w:t>3</w:t>
                  </w:r>
                </w:p>
              </w:tc>
              <w:tc>
                <w:tcPr>
                  <w:tcW w:w="430" w:type="dxa"/>
                </w:tcPr>
                <w:p w:rsidR="007E5239" w:rsidRPr="005907AE" w:rsidRDefault="007E5239" w:rsidP="00316DCE">
                  <w:pPr>
                    <w:jc w:val="center"/>
                  </w:pPr>
                  <w:r w:rsidRPr="005907AE">
                    <w:t>1</w:t>
                  </w:r>
                </w:p>
              </w:tc>
              <w:tc>
                <w:tcPr>
                  <w:tcW w:w="430" w:type="dxa"/>
                </w:tcPr>
                <w:p w:rsidR="007E5239" w:rsidRPr="005907AE" w:rsidRDefault="007E5239" w:rsidP="00316DCE">
                  <w:pPr>
                    <w:jc w:val="center"/>
                  </w:pPr>
                  <w:r w:rsidRPr="005907AE">
                    <w:t>0</w:t>
                  </w:r>
                </w:p>
              </w:tc>
            </w:tr>
            <w:tr w:rsidR="007E5239" w:rsidRPr="005907AE" w:rsidTr="00316DCE">
              <w:tc>
                <w:tcPr>
                  <w:tcW w:w="696" w:type="dxa"/>
                </w:tcPr>
                <w:p w:rsidR="007E5239" w:rsidRPr="005907AE" w:rsidRDefault="007E5239" w:rsidP="00316DCE">
                  <w:pPr>
                    <w:jc w:val="center"/>
                  </w:pPr>
                  <w:r w:rsidRPr="005907AE">
                    <w:t>S</w:t>
                  </w:r>
                  <w:r w:rsidRPr="005907AE">
                    <w:rPr>
                      <w:vertAlign w:val="subscript"/>
                    </w:rPr>
                    <w:t>1</w:t>
                  </w:r>
                </w:p>
              </w:tc>
              <w:tc>
                <w:tcPr>
                  <w:tcW w:w="430" w:type="dxa"/>
                </w:tcPr>
                <w:p w:rsidR="007E5239" w:rsidRPr="005907AE" w:rsidRDefault="007E5239" w:rsidP="00316DCE">
                  <w:pPr>
                    <w:jc w:val="center"/>
                  </w:pPr>
                  <w:r w:rsidRPr="005907AE">
                    <w:t>S</w:t>
                  </w:r>
                  <w:r w:rsidRPr="005907AE">
                    <w:rPr>
                      <w:vertAlign w:val="subscript"/>
                    </w:rPr>
                    <w:t>1</w:t>
                  </w:r>
                </w:p>
              </w:tc>
              <w:tc>
                <w:tcPr>
                  <w:tcW w:w="430" w:type="dxa"/>
                </w:tcPr>
                <w:p w:rsidR="007E5239" w:rsidRPr="005907AE" w:rsidRDefault="007E5239" w:rsidP="00316DCE">
                  <w:pPr>
                    <w:jc w:val="center"/>
                  </w:pPr>
                  <w:r w:rsidRPr="005907AE">
                    <w:t>S</w:t>
                  </w:r>
                  <w:r w:rsidRPr="005907AE">
                    <w:rPr>
                      <w:vertAlign w:val="subscript"/>
                    </w:rPr>
                    <w:t>2</w:t>
                  </w:r>
                </w:p>
              </w:tc>
              <w:tc>
                <w:tcPr>
                  <w:tcW w:w="430" w:type="dxa"/>
                </w:tcPr>
                <w:p w:rsidR="007E5239" w:rsidRPr="005907AE" w:rsidRDefault="007E5239" w:rsidP="00316DCE">
                  <w:pPr>
                    <w:jc w:val="center"/>
                  </w:pPr>
                  <w:r w:rsidRPr="005907AE">
                    <w:t>1</w:t>
                  </w:r>
                </w:p>
              </w:tc>
              <w:tc>
                <w:tcPr>
                  <w:tcW w:w="430" w:type="dxa"/>
                </w:tcPr>
                <w:p w:rsidR="007E5239" w:rsidRPr="005907AE" w:rsidRDefault="007E5239" w:rsidP="00316DCE">
                  <w:pPr>
                    <w:jc w:val="center"/>
                  </w:pPr>
                  <w:r w:rsidRPr="005907AE">
                    <w:t>1</w:t>
                  </w:r>
                </w:p>
              </w:tc>
            </w:tr>
            <w:tr w:rsidR="007E5239" w:rsidRPr="005907AE" w:rsidTr="00316DCE">
              <w:tc>
                <w:tcPr>
                  <w:tcW w:w="696" w:type="dxa"/>
                </w:tcPr>
                <w:p w:rsidR="007E5239" w:rsidRPr="005907AE" w:rsidRDefault="007E5239" w:rsidP="00316DCE">
                  <w:pPr>
                    <w:jc w:val="center"/>
                  </w:pPr>
                  <w:r w:rsidRPr="005907AE">
                    <w:t>S</w:t>
                  </w:r>
                  <w:r w:rsidRPr="005907AE">
                    <w:rPr>
                      <w:vertAlign w:val="subscript"/>
                    </w:rPr>
                    <w:t>2</w:t>
                  </w:r>
                </w:p>
              </w:tc>
              <w:tc>
                <w:tcPr>
                  <w:tcW w:w="430" w:type="dxa"/>
                </w:tcPr>
                <w:p w:rsidR="007E5239" w:rsidRPr="005907AE" w:rsidRDefault="007E5239" w:rsidP="00316DCE">
                  <w:pPr>
                    <w:jc w:val="center"/>
                  </w:pPr>
                  <w:r w:rsidRPr="005907AE">
                    <w:t>S</w:t>
                  </w:r>
                  <w:r w:rsidRPr="005907AE">
                    <w:rPr>
                      <w:vertAlign w:val="subscript"/>
                    </w:rPr>
                    <w:t>3</w:t>
                  </w:r>
                </w:p>
              </w:tc>
              <w:tc>
                <w:tcPr>
                  <w:tcW w:w="430" w:type="dxa"/>
                </w:tcPr>
                <w:p w:rsidR="007E5239" w:rsidRPr="005907AE" w:rsidRDefault="007E5239" w:rsidP="00316DCE">
                  <w:pPr>
                    <w:jc w:val="center"/>
                  </w:pPr>
                  <w:r w:rsidRPr="005907AE">
                    <w:t>S</w:t>
                  </w:r>
                  <w:r w:rsidRPr="005907AE">
                    <w:rPr>
                      <w:vertAlign w:val="subscript"/>
                    </w:rPr>
                    <w:t>4</w:t>
                  </w:r>
                </w:p>
              </w:tc>
              <w:tc>
                <w:tcPr>
                  <w:tcW w:w="430" w:type="dxa"/>
                </w:tcPr>
                <w:p w:rsidR="007E5239" w:rsidRPr="005907AE" w:rsidRDefault="007E5239" w:rsidP="00316DCE">
                  <w:pPr>
                    <w:jc w:val="center"/>
                  </w:pPr>
                  <w:r w:rsidRPr="005907AE">
                    <w:t>0</w:t>
                  </w:r>
                </w:p>
              </w:tc>
              <w:tc>
                <w:tcPr>
                  <w:tcW w:w="430" w:type="dxa"/>
                </w:tcPr>
                <w:p w:rsidR="007E5239" w:rsidRPr="005907AE" w:rsidRDefault="007E5239" w:rsidP="00316DCE">
                  <w:pPr>
                    <w:jc w:val="center"/>
                  </w:pPr>
                  <w:r w:rsidRPr="005907AE">
                    <w:t>0</w:t>
                  </w:r>
                </w:p>
              </w:tc>
            </w:tr>
            <w:tr w:rsidR="007E5239" w:rsidRPr="005907AE" w:rsidTr="00316DCE">
              <w:tc>
                <w:tcPr>
                  <w:tcW w:w="696" w:type="dxa"/>
                </w:tcPr>
                <w:p w:rsidR="007E5239" w:rsidRPr="005907AE" w:rsidRDefault="007E5239" w:rsidP="00316DCE">
                  <w:pPr>
                    <w:jc w:val="center"/>
                  </w:pPr>
                  <w:r w:rsidRPr="005907AE">
                    <w:t>S</w:t>
                  </w:r>
                  <w:r w:rsidRPr="005907AE">
                    <w:rPr>
                      <w:vertAlign w:val="subscript"/>
                    </w:rPr>
                    <w:t>3</w:t>
                  </w:r>
                </w:p>
              </w:tc>
              <w:tc>
                <w:tcPr>
                  <w:tcW w:w="430" w:type="dxa"/>
                </w:tcPr>
                <w:p w:rsidR="007E5239" w:rsidRPr="005907AE" w:rsidRDefault="007E5239" w:rsidP="00316DCE">
                  <w:pPr>
                    <w:jc w:val="center"/>
                  </w:pPr>
                  <w:r w:rsidRPr="005907AE">
                    <w:t>S</w:t>
                  </w:r>
                  <w:r w:rsidRPr="005907AE">
                    <w:rPr>
                      <w:vertAlign w:val="subscript"/>
                    </w:rPr>
                    <w:t>1</w:t>
                  </w:r>
                </w:p>
              </w:tc>
              <w:tc>
                <w:tcPr>
                  <w:tcW w:w="430" w:type="dxa"/>
                </w:tcPr>
                <w:p w:rsidR="007E5239" w:rsidRPr="005907AE" w:rsidRDefault="007E5239" w:rsidP="00316DCE">
                  <w:pPr>
                    <w:jc w:val="center"/>
                  </w:pPr>
                  <w:r w:rsidRPr="005907AE">
                    <w:t>S</w:t>
                  </w:r>
                  <w:r w:rsidRPr="005907AE">
                    <w:rPr>
                      <w:vertAlign w:val="subscript"/>
                    </w:rPr>
                    <w:t>0</w:t>
                  </w:r>
                </w:p>
              </w:tc>
              <w:tc>
                <w:tcPr>
                  <w:tcW w:w="430" w:type="dxa"/>
                </w:tcPr>
                <w:p w:rsidR="007E5239" w:rsidRPr="005907AE" w:rsidRDefault="007E5239" w:rsidP="00316DCE">
                  <w:pPr>
                    <w:jc w:val="center"/>
                  </w:pPr>
                  <w:r w:rsidRPr="005907AE">
                    <w:t>0</w:t>
                  </w:r>
                </w:p>
              </w:tc>
              <w:tc>
                <w:tcPr>
                  <w:tcW w:w="430" w:type="dxa"/>
                </w:tcPr>
                <w:p w:rsidR="007E5239" w:rsidRPr="005907AE" w:rsidRDefault="007E5239" w:rsidP="00316DCE">
                  <w:pPr>
                    <w:jc w:val="center"/>
                  </w:pPr>
                  <w:r w:rsidRPr="005907AE">
                    <w:t>0</w:t>
                  </w:r>
                </w:p>
              </w:tc>
            </w:tr>
            <w:tr w:rsidR="007E5239" w:rsidRPr="005907AE" w:rsidTr="00316DCE">
              <w:tc>
                <w:tcPr>
                  <w:tcW w:w="696" w:type="dxa"/>
                </w:tcPr>
                <w:p w:rsidR="007E5239" w:rsidRPr="005907AE" w:rsidRDefault="007E5239" w:rsidP="00316DCE">
                  <w:pPr>
                    <w:jc w:val="center"/>
                  </w:pPr>
                  <w:r w:rsidRPr="005907AE">
                    <w:t>S</w:t>
                  </w:r>
                  <w:r w:rsidRPr="005907AE">
                    <w:rPr>
                      <w:vertAlign w:val="subscript"/>
                    </w:rPr>
                    <w:t>4</w:t>
                  </w:r>
                </w:p>
              </w:tc>
              <w:tc>
                <w:tcPr>
                  <w:tcW w:w="430" w:type="dxa"/>
                </w:tcPr>
                <w:p w:rsidR="007E5239" w:rsidRPr="005907AE" w:rsidRDefault="007E5239" w:rsidP="00316DCE">
                  <w:pPr>
                    <w:jc w:val="center"/>
                  </w:pPr>
                  <w:r w:rsidRPr="005907AE">
                    <w:t>S</w:t>
                  </w:r>
                  <w:r w:rsidRPr="005907AE">
                    <w:rPr>
                      <w:vertAlign w:val="subscript"/>
                    </w:rPr>
                    <w:t>3</w:t>
                  </w:r>
                </w:p>
              </w:tc>
              <w:tc>
                <w:tcPr>
                  <w:tcW w:w="430" w:type="dxa"/>
                </w:tcPr>
                <w:p w:rsidR="007E5239" w:rsidRPr="005907AE" w:rsidRDefault="007E5239" w:rsidP="00316DCE">
                  <w:pPr>
                    <w:jc w:val="center"/>
                  </w:pPr>
                  <w:r w:rsidRPr="005907AE">
                    <w:t>S</w:t>
                  </w:r>
                  <w:r w:rsidRPr="005907AE">
                    <w:rPr>
                      <w:vertAlign w:val="subscript"/>
                    </w:rPr>
                    <w:t>4</w:t>
                  </w:r>
                </w:p>
              </w:tc>
              <w:tc>
                <w:tcPr>
                  <w:tcW w:w="430" w:type="dxa"/>
                </w:tcPr>
                <w:p w:rsidR="007E5239" w:rsidRPr="005907AE" w:rsidRDefault="007E5239" w:rsidP="00316DCE">
                  <w:pPr>
                    <w:jc w:val="center"/>
                  </w:pPr>
                  <w:r w:rsidRPr="005907AE">
                    <w:t>0</w:t>
                  </w:r>
                </w:p>
              </w:tc>
              <w:tc>
                <w:tcPr>
                  <w:tcW w:w="430" w:type="dxa"/>
                </w:tcPr>
                <w:p w:rsidR="007E5239" w:rsidRPr="005907AE" w:rsidRDefault="007E5239" w:rsidP="00316DCE">
                  <w:pPr>
                    <w:jc w:val="center"/>
                  </w:pPr>
                  <w:r w:rsidRPr="005907AE">
                    <w:t>0</w:t>
                  </w:r>
                </w:p>
              </w:tc>
            </w:tr>
          </w:tbl>
          <w:p w:rsidR="007E5239" w:rsidRPr="005907AE" w:rsidRDefault="007E5239" w:rsidP="00316DCE">
            <w:pPr>
              <w:spacing w:after="160" w:line="259" w:lineRule="auto"/>
            </w:pPr>
          </w:p>
          <w:p w:rsidR="007E5239" w:rsidRPr="005907AE" w:rsidRDefault="007E5239" w:rsidP="00316DCE">
            <w:pPr>
              <w:jc w:val="both"/>
            </w:pPr>
          </w:p>
        </w:tc>
        <w:tc>
          <w:tcPr>
            <w:tcW w:w="342" w:type="pct"/>
          </w:tcPr>
          <w:p w:rsidR="007E5239" w:rsidRPr="005907AE" w:rsidRDefault="007E5239" w:rsidP="00316DCE">
            <w:pPr>
              <w:jc w:val="center"/>
            </w:pPr>
            <w:r w:rsidRPr="005907AE">
              <w:t>CO4</w:t>
            </w:r>
          </w:p>
        </w:tc>
        <w:tc>
          <w:tcPr>
            <w:tcW w:w="343" w:type="pct"/>
          </w:tcPr>
          <w:p w:rsidR="007E5239" w:rsidRPr="005907AE" w:rsidRDefault="007E5239" w:rsidP="00316DCE">
            <w:pPr>
              <w:jc w:val="center"/>
            </w:pPr>
            <w:r>
              <w:t>E</w:t>
            </w:r>
          </w:p>
        </w:tc>
        <w:tc>
          <w:tcPr>
            <w:tcW w:w="276" w:type="pct"/>
          </w:tcPr>
          <w:p w:rsidR="007E5239" w:rsidRPr="005907AE" w:rsidRDefault="007E5239" w:rsidP="00316DCE">
            <w:pPr>
              <w:jc w:val="center"/>
            </w:pPr>
            <w:r w:rsidRPr="005907AE">
              <w:t>10</w:t>
            </w:r>
          </w:p>
        </w:tc>
      </w:tr>
      <w:tr w:rsidR="007E5239" w:rsidRPr="005907AE" w:rsidTr="00316DCE">
        <w:trPr>
          <w:trHeight w:val="1314"/>
        </w:trPr>
        <w:tc>
          <w:tcPr>
            <w:tcW w:w="340" w:type="pct"/>
          </w:tcPr>
          <w:p w:rsidR="007E5239" w:rsidRPr="005907AE" w:rsidRDefault="007E5239" w:rsidP="00316DCE">
            <w:pPr>
              <w:jc w:val="center"/>
            </w:pPr>
          </w:p>
        </w:tc>
        <w:tc>
          <w:tcPr>
            <w:tcW w:w="204" w:type="pct"/>
          </w:tcPr>
          <w:p w:rsidR="007E5239" w:rsidRPr="005907AE" w:rsidRDefault="007E5239" w:rsidP="00316DCE">
            <w:pPr>
              <w:jc w:val="center"/>
            </w:pPr>
            <w:r w:rsidRPr="005907AE">
              <w:t>b.</w:t>
            </w:r>
          </w:p>
        </w:tc>
        <w:tc>
          <w:tcPr>
            <w:tcW w:w="3494" w:type="pct"/>
          </w:tcPr>
          <w:p w:rsidR="007E5239" w:rsidRPr="005907AE" w:rsidRDefault="007E5239" w:rsidP="00316DCE">
            <w:pPr>
              <w:spacing w:after="160" w:line="259" w:lineRule="auto"/>
            </w:pPr>
            <w:r w:rsidRPr="005907AE">
              <w:t>Let N = {S, A, B} T={a,b} Find the languare generated by the grammar G=(N,T,P,S) when the set P of productions consists of</w:t>
            </w:r>
          </w:p>
          <w:p w:rsidR="007E5239" w:rsidRPr="005907AE" w:rsidRDefault="007E5239" w:rsidP="007E5239">
            <w:pPr>
              <w:pStyle w:val="ListParagraph"/>
              <w:numPr>
                <w:ilvl w:val="0"/>
                <w:numId w:val="8"/>
              </w:numPr>
            </w:pPr>
            <w:r w:rsidRPr="005907AE">
              <w:t>S</w:t>
            </w:r>
            <w:r w:rsidRPr="005907AE">
              <w:sym w:font="Symbol" w:char="F0AE"/>
            </w:r>
            <w:r w:rsidRPr="005907AE">
              <w:t xml:space="preserve"> AB, A</w:t>
            </w:r>
            <w:r w:rsidRPr="005907AE">
              <w:sym w:font="Symbol" w:char="F0AE"/>
            </w:r>
            <w:r w:rsidRPr="005907AE">
              <w:t xml:space="preserve"> ab, B </w:t>
            </w:r>
            <w:r w:rsidRPr="005907AE">
              <w:sym w:font="Symbol" w:char="F0AE"/>
            </w:r>
            <w:r w:rsidRPr="005907AE">
              <w:t>bb</w:t>
            </w:r>
          </w:p>
          <w:p w:rsidR="007E5239" w:rsidRPr="005907AE" w:rsidRDefault="007E5239" w:rsidP="007E5239">
            <w:pPr>
              <w:pStyle w:val="ListParagraph"/>
              <w:numPr>
                <w:ilvl w:val="0"/>
                <w:numId w:val="8"/>
              </w:numPr>
            </w:pPr>
            <w:r w:rsidRPr="005907AE">
              <w:t xml:space="preserve">S </w:t>
            </w:r>
            <w:r w:rsidRPr="005907AE">
              <w:sym w:font="Symbol" w:char="F0AE"/>
            </w:r>
            <w:r w:rsidRPr="005907AE">
              <w:t xml:space="preserve"> AB, S </w:t>
            </w:r>
            <w:r w:rsidRPr="005907AE">
              <w:sym w:font="Symbol" w:char="F0AE"/>
            </w:r>
            <w:r w:rsidRPr="005907AE">
              <w:t xml:space="preserve">aA, A </w:t>
            </w:r>
            <w:r w:rsidRPr="005907AE">
              <w:sym w:font="Symbol" w:char="F0AE"/>
            </w:r>
            <w:r w:rsidRPr="005907AE">
              <w:t xml:space="preserve">a, B </w:t>
            </w:r>
            <w:r w:rsidRPr="005907AE">
              <w:sym w:font="Symbol" w:char="F0AE"/>
            </w:r>
            <w:r w:rsidRPr="005907AE">
              <w:t>ba</w:t>
            </w:r>
          </w:p>
          <w:p w:rsidR="007E5239" w:rsidRPr="005907AE" w:rsidRDefault="007E5239" w:rsidP="007E5239">
            <w:pPr>
              <w:pStyle w:val="ListParagraph"/>
              <w:numPr>
                <w:ilvl w:val="0"/>
                <w:numId w:val="8"/>
              </w:numPr>
              <w:rPr>
                <w:bCs/>
              </w:rPr>
            </w:pPr>
            <w:r w:rsidRPr="005907AE">
              <w:t xml:space="preserve">S </w:t>
            </w:r>
            <w:r w:rsidRPr="005907AE">
              <w:sym w:font="Symbol" w:char="F0AE"/>
            </w:r>
            <w:r w:rsidRPr="005907AE">
              <w:t xml:space="preserve"> AB, S </w:t>
            </w:r>
            <w:r w:rsidRPr="005907AE">
              <w:sym w:font="Symbol" w:char="F0AE"/>
            </w:r>
            <w:r w:rsidRPr="005907AE">
              <w:t xml:space="preserve"> AA, A </w:t>
            </w:r>
            <w:r w:rsidRPr="005907AE">
              <w:sym w:font="Symbol" w:char="F0AE"/>
            </w:r>
            <w:r w:rsidRPr="005907AE">
              <w:t xml:space="preserve"> aB, A </w:t>
            </w:r>
            <w:r w:rsidRPr="005907AE">
              <w:sym w:font="Symbol" w:char="F0AE"/>
            </w:r>
            <w:r w:rsidRPr="005907AE">
              <w:t xml:space="preserve"> ab, B </w:t>
            </w:r>
            <w:r w:rsidRPr="005907AE">
              <w:sym w:font="Symbol" w:char="F0AE"/>
            </w:r>
            <w:r w:rsidRPr="005907AE">
              <w:t xml:space="preserve"> b</w:t>
            </w:r>
          </w:p>
        </w:tc>
        <w:tc>
          <w:tcPr>
            <w:tcW w:w="342" w:type="pct"/>
          </w:tcPr>
          <w:p w:rsidR="007E5239" w:rsidRPr="005907AE" w:rsidRDefault="007E5239" w:rsidP="00316DCE">
            <w:pPr>
              <w:jc w:val="center"/>
            </w:pPr>
            <w:r w:rsidRPr="005907AE">
              <w:t>CO4</w:t>
            </w:r>
          </w:p>
        </w:tc>
        <w:tc>
          <w:tcPr>
            <w:tcW w:w="343" w:type="pct"/>
          </w:tcPr>
          <w:p w:rsidR="007E5239" w:rsidRPr="005907AE" w:rsidRDefault="007E5239" w:rsidP="00316DCE">
            <w:pPr>
              <w:jc w:val="center"/>
            </w:pPr>
            <w:r>
              <w:t>A</w:t>
            </w:r>
          </w:p>
        </w:tc>
        <w:tc>
          <w:tcPr>
            <w:tcW w:w="276" w:type="pct"/>
          </w:tcPr>
          <w:p w:rsidR="007E5239" w:rsidRPr="005907AE" w:rsidRDefault="007E5239" w:rsidP="00316DCE">
            <w:pPr>
              <w:jc w:val="center"/>
            </w:pPr>
            <w:r w:rsidRPr="005907AE">
              <w:t>6</w:t>
            </w:r>
          </w:p>
        </w:tc>
      </w:tr>
      <w:tr w:rsidR="007E5239" w:rsidRPr="005907AE" w:rsidTr="00316DCE">
        <w:trPr>
          <w:trHeight w:val="65"/>
        </w:trPr>
        <w:tc>
          <w:tcPr>
            <w:tcW w:w="340" w:type="pct"/>
          </w:tcPr>
          <w:p w:rsidR="007E5239" w:rsidRPr="005907AE" w:rsidRDefault="007E5239" w:rsidP="00316DCE">
            <w:pPr>
              <w:jc w:val="center"/>
            </w:pPr>
          </w:p>
        </w:tc>
        <w:tc>
          <w:tcPr>
            <w:tcW w:w="204" w:type="pct"/>
          </w:tcPr>
          <w:p w:rsidR="007E5239" w:rsidRPr="005907AE" w:rsidRDefault="007E5239" w:rsidP="00316DCE">
            <w:pPr>
              <w:jc w:val="center"/>
            </w:pPr>
          </w:p>
        </w:tc>
        <w:tc>
          <w:tcPr>
            <w:tcW w:w="3494" w:type="pct"/>
          </w:tcPr>
          <w:p w:rsidR="007E5239" w:rsidRPr="005907AE" w:rsidRDefault="007E5239" w:rsidP="00316DCE">
            <w:pPr>
              <w:jc w:val="center"/>
            </w:pPr>
          </w:p>
        </w:tc>
        <w:tc>
          <w:tcPr>
            <w:tcW w:w="342" w:type="pct"/>
          </w:tcPr>
          <w:p w:rsidR="007E5239" w:rsidRPr="005907AE" w:rsidRDefault="007E5239" w:rsidP="00316DCE">
            <w:pPr>
              <w:jc w:val="center"/>
            </w:pPr>
          </w:p>
        </w:tc>
        <w:tc>
          <w:tcPr>
            <w:tcW w:w="343" w:type="pct"/>
          </w:tcPr>
          <w:p w:rsidR="007E5239" w:rsidRPr="005907AE" w:rsidRDefault="007E5239" w:rsidP="00316DCE">
            <w:pPr>
              <w:jc w:val="center"/>
            </w:pPr>
          </w:p>
        </w:tc>
        <w:tc>
          <w:tcPr>
            <w:tcW w:w="276" w:type="pct"/>
          </w:tcPr>
          <w:p w:rsidR="007E5239" w:rsidRPr="005907AE" w:rsidRDefault="007E5239" w:rsidP="00316DCE">
            <w:pPr>
              <w:jc w:val="center"/>
            </w:pPr>
          </w:p>
        </w:tc>
      </w:tr>
      <w:tr w:rsidR="007E5239" w:rsidRPr="005907AE" w:rsidTr="00316DCE">
        <w:trPr>
          <w:trHeight w:val="397"/>
        </w:trPr>
        <w:tc>
          <w:tcPr>
            <w:tcW w:w="340" w:type="pct"/>
          </w:tcPr>
          <w:p w:rsidR="007E5239" w:rsidRPr="005907AE" w:rsidRDefault="007E5239" w:rsidP="00316DCE">
            <w:pPr>
              <w:jc w:val="center"/>
            </w:pPr>
            <w:r w:rsidRPr="005907AE">
              <w:t>7.</w:t>
            </w:r>
          </w:p>
        </w:tc>
        <w:tc>
          <w:tcPr>
            <w:tcW w:w="204" w:type="pct"/>
          </w:tcPr>
          <w:p w:rsidR="007E5239" w:rsidRPr="005907AE" w:rsidRDefault="007E5239" w:rsidP="00316DCE">
            <w:pPr>
              <w:jc w:val="center"/>
            </w:pPr>
            <w:r w:rsidRPr="005907AE">
              <w:t>a.</w:t>
            </w:r>
          </w:p>
        </w:tc>
        <w:tc>
          <w:tcPr>
            <w:tcW w:w="3494" w:type="pct"/>
          </w:tcPr>
          <w:p w:rsidR="007E5239" w:rsidRPr="005907AE" w:rsidRDefault="007E5239" w:rsidP="00316DCE">
            <w:pPr>
              <w:pStyle w:val="TableParagraph"/>
              <w:spacing w:line="266" w:lineRule="exact"/>
              <w:ind w:left="108"/>
              <w:rPr>
                <w:sz w:val="24"/>
                <w:szCs w:val="24"/>
              </w:rPr>
            </w:pPr>
            <w:r w:rsidRPr="005907AE">
              <w:rPr>
                <w:sz w:val="24"/>
                <w:szCs w:val="24"/>
              </w:rPr>
              <w:t>Two random processes {X(t)} and {Y(t)} are defined by X(t) = Acos10t +B sin 10t and Y(t) = B cos 10t – A sin10t. Show that {X(t)} and {Y(t)} are jointly WSS if A and B are uncorrelated RVs with zero mean and the same variances.</w:t>
            </w:r>
          </w:p>
        </w:tc>
        <w:tc>
          <w:tcPr>
            <w:tcW w:w="342" w:type="pct"/>
          </w:tcPr>
          <w:p w:rsidR="007E5239" w:rsidRPr="005907AE" w:rsidRDefault="007E5239" w:rsidP="00316DCE">
            <w:pPr>
              <w:jc w:val="center"/>
            </w:pPr>
            <w:r w:rsidRPr="005907AE">
              <w:t>CO5</w:t>
            </w:r>
          </w:p>
        </w:tc>
        <w:tc>
          <w:tcPr>
            <w:tcW w:w="343" w:type="pct"/>
          </w:tcPr>
          <w:p w:rsidR="007E5239" w:rsidRPr="005907AE" w:rsidRDefault="007E5239" w:rsidP="00316DCE">
            <w:pPr>
              <w:jc w:val="center"/>
            </w:pPr>
            <w:r>
              <w:t>A</w:t>
            </w:r>
          </w:p>
        </w:tc>
        <w:tc>
          <w:tcPr>
            <w:tcW w:w="276" w:type="pct"/>
          </w:tcPr>
          <w:p w:rsidR="007E5239" w:rsidRPr="005907AE" w:rsidRDefault="007E5239" w:rsidP="00316DCE">
            <w:pPr>
              <w:jc w:val="center"/>
            </w:pPr>
            <w:r w:rsidRPr="005907AE">
              <w:t>10</w:t>
            </w:r>
          </w:p>
        </w:tc>
      </w:tr>
      <w:tr w:rsidR="007E5239" w:rsidRPr="005907AE" w:rsidTr="00316DCE">
        <w:trPr>
          <w:trHeight w:val="865"/>
        </w:trPr>
        <w:tc>
          <w:tcPr>
            <w:tcW w:w="340" w:type="pct"/>
          </w:tcPr>
          <w:p w:rsidR="007E5239" w:rsidRPr="005907AE" w:rsidRDefault="007E5239" w:rsidP="00316DCE">
            <w:pPr>
              <w:jc w:val="center"/>
            </w:pPr>
          </w:p>
        </w:tc>
        <w:tc>
          <w:tcPr>
            <w:tcW w:w="204" w:type="pct"/>
          </w:tcPr>
          <w:p w:rsidR="007E5239" w:rsidRPr="005907AE" w:rsidRDefault="007E5239" w:rsidP="00316DCE">
            <w:pPr>
              <w:jc w:val="center"/>
            </w:pPr>
            <w:r w:rsidRPr="005907AE">
              <w:t>b.</w:t>
            </w:r>
          </w:p>
        </w:tc>
        <w:tc>
          <w:tcPr>
            <w:tcW w:w="3494" w:type="pct"/>
          </w:tcPr>
          <w:p w:rsidR="007E5239" w:rsidRPr="005907AE" w:rsidRDefault="007E5239" w:rsidP="00316DCE">
            <w:pPr>
              <w:jc w:val="both"/>
              <w:rPr>
                <w:bCs/>
              </w:rPr>
            </w:pPr>
            <w:r w:rsidRPr="005907AE">
              <w:t xml:space="preserve">Find the mean and variance of the autocorrelation function </w:t>
            </w:r>
            <m:oMath>
              <m:d>
                <m:dPr>
                  <m:ctrlPr>
                    <w:rPr>
                      <w:rFonts w:ascii="Cambria Math" w:hAnsi="Cambria Math"/>
                      <w:i/>
                    </w:rPr>
                  </m:ctrlPr>
                </m:dPr>
                <m:e>
                  <m:r>
                    <w:rPr>
                      <w:rFonts w:ascii="Cambria Math" w:hAnsi="Cambria Math"/>
                    </w:rPr>
                    <m:t>i</m:t>
                  </m:r>
                </m:e>
              </m:d>
              <m:r>
                <w:rPr>
                  <w:rFonts w:ascii="Cambria Math" w:hAnsi="Cambria Math"/>
                </w:rPr>
                <m:t>R</m:t>
              </m:r>
              <m:d>
                <m:dPr>
                  <m:ctrlPr>
                    <w:rPr>
                      <w:rFonts w:ascii="Cambria Math" w:hAnsi="Cambria Math"/>
                      <w:i/>
                    </w:rPr>
                  </m:ctrlPr>
                </m:dPr>
                <m:e>
                  <m:r>
                    <w:rPr>
                      <w:rFonts w:ascii="Cambria Math" w:hAnsi="Cambria Math"/>
                    </w:rPr>
                    <m:t>τ</m:t>
                  </m:r>
                </m:e>
              </m:d>
              <m:r>
                <w:rPr>
                  <w:rFonts w:ascii="Cambria Math" w:hAnsi="Cambria Math"/>
                </w:rPr>
                <m:t>=16+</m:t>
              </m:r>
              <m:f>
                <m:fPr>
                  <m:ctrlPr>
                    <w:rPr>
                      <w:rFonts w:ascii="Cambria Math" w:hAnsi="Cambria Math"/>
                      <w:i/>
                    </w:rPr>
                  </m:ctrlPr>
                </m:fPr>
                <m:num>
                  <m:r>
                    <w:rPr>
                      <w:rFonts w:ascii="Cambria Math" w:hAnsi="Cambria Math"/>
                    </w:rPr>
                    <m:t>9</m:t>
                  </m:r>
                </m:num>
                <m:den>
                  <m:r>
                    <w:rPr>
                      <w:rFonts w:ascii="Cambria Math" w:hAnsi="Cambria Math"/>
                    </w:rPr>
                    <m:t>1+</m:t>
                  </m:r>
                  <m:sSup>
                    <m:sSupPr>
                      <m:ctrlPr>
                        <w:rPr>
                          <w:rFonts w:ascii="Cambria Math" w:hAnsi="Cambria Math"/>
                          <w:i/>
                        </w:rPr>
                      </m:ctrlPr>
                    </m:sSupPr>
                    <m:e>
                      <m:r>
                        <w:rPr>
                          <w:rFonts w:ascii="Cambria Math" w:hAnsi="Cambria Math"/>
                        </w:rPr>
                        <m:t>τ</m:t>
                      </m:r>
                    </m:e>
                    <m:sup>
                      <m:r>
                        <w:rPr>
                          <w:rFonts w:ascii="Cambria Math" w:hAnsi="Cambria Math"/>
                        </w:rPr>
                        <m:t>2</m:t>
                      </m:r>
                    </m:sup>
                  </m:sSup>
                </m:den>
              </m:f>
            </m:oMath>
            <w:r w:rsidRPr="005907AE">
              <w:t xml:space="preserve"> ,  </w:t>
            </w:r>
            <m:oMath>
              <m:d>
                <m:dPr>
                  <m:ctrlPr>
                    <w:rPr>
                      <w:rFonts w:ascii="Cambria Math" w:hAnsi="Cambria Math"/>
                      <w:i/>
                    </w:rPr>
                  </m:ctrlPr>
                </m:dPr>
                <m:e>
                  <m:r>
                    <w:rPr>
                      <w:rFonts w:ascii="Cambria Math" w:hAnsi="Cambria Math"/>
                    </w:rPr>
                    <m:t>ii</m:t>
                  </m:r>
                </m:e>
              </m:d>
              <m:r>
                <w:rPr>
                  <w:rFonts w:ascii="Cambria Math" w:hAnsi="Cambria Math"/>
                </w:rPr>
                <m:t>R</m:t>
              </m:r>
              <m:d>
                <m:dPr>
                  <m:ctrlPr>
                    <w:rPr>
                      <w:rFonts w:ascii="Cambria Math" w:hAnsi="Cambria Math"/>
                      <w:i/>
                    </w:rPr>
                  </m:ctrlPr>
                </m:dPr>
                <m:e>
                  <m:r>
                    <w:rPr>
                      <w:rFonts w:ascii="Cambria Math" w:hAnsi="Cambria Math"/>
                    </w:rPr>
                    <m:t>τ</m:t>
                  </m:r>
                </m:e>
              </m:d>
              <m:r>
                <w:rPr>
                  <w:rFonts w:ascii="Cambria Math" w:hAnsi="Cambria Math"/>
                </w:rPr>
                <m:t>=2+6</m:t>
              </m:r>
              <m:sSup>
                <m:sSupPr>
                  <m:ctrlPr>
                    <w:rPr>
                      <w:rFonts w:ascii="Cambria Math" w:hAnsi="Cambria Math"/>
                      <w:i/>
                    </w:rPr>
                  </m:ctrlPr>
                </m:sSupPr>
                <m:e>
                  <m:r>
                    <w:rPr>
                      <w:rFonts w:ascii="Cambria Math" w:hAnsi="Cambria Math"/>
                    </w:rPr>
                    <m:t>e</m:t>
                  </m:r>
                </m:e>
                <m:sup>
                  <m:r>
                    <w:rPr>
                      <w:rFonts w:ascii="Cambria Math" w:hAnsi="Cambria Math"/>
                    </w:rPr>
                    <m:t>-4|τ|</m:t>
                  </m:r>
                </m:sup>
              </m:sSup>
            </m:oMath>
          </w:p>
        </w:tc>
        <w:tc>
          <w:tcPr>
            <w:tcW w:w="342" w:type="pct"/>
          </w:tcPr>
          <w:p w:rsidR="007E5239" w:rsidRPr="005907AE" w:rsidRDefault="007E5239" w:rsidP="00316DCE">
            <w:pPr>
              <w:jc w:val="center"/>
            </w:pPr>
            <w:r w:rsidRPr="005907AE">
              <w:t>CO5</w:t>
            </w:r>
          </w:p>
        </w:tc>
        <w:tc>
          <w:tcPr>
            <w:tcW w:w="343" w:type="pct"/>
          </w:tcPr>
          <w:p w:rsidR="007E5239" w:rsidRPr="005907AE" w:rsidRDefault="007E5239" w:rsidP="00316DCE">
            <w:pPr>
              <w:jc w:val="center"/>
            </w:pPr>
            <w:r w:rsidRPr="005907AE">
              <w:t>E</w:t>
            </w:r>
          </w:p>
        </w:tc>
        <w:tc>
          <w:tcPr>
            <w:tcW w:w="276" w:type="pct"/>
          </w:tcPr>
          <w:p w:rsidR="007E5239" w:rsidRPr="005907AE" w:rsidRDefault="007E5239" w:rsidP="00316DCE">
            <w:pPr>
              <w:jc w:val="center"/>
            </w:pPr>
            <w:r w:rsidRPr="005907AE">
              <w:t>6</w:t>
            </w:r>
          </w:p>
        </w:tc>
      </w:tr>
      <w:tr w:rsidR="007E5239" w:rsidRPr="005907AE" w:rsidTr="00316DCE">
        <w:trPr>
          <w:trHeight w:val="552"/>
        </w:trPr>
        <w:tc>
          <w:tcPr>
            <w:tcW w:w="5000" w:type="pct"/>
            <w:gridSpan w:val="6"/>
            <w:vAlign w:val="center"/>
          </w:tcPr>
          <w:p w:rsidR="007E5239" w:rsidRPr="005907AE" w:rsidRDefault="007E5239" w:rsidP="00316DCE">
            <w:pPr>
              <w:jc w:val="center"/>
              <w:rPr>
                <w:b/>
                <w:u w:val="single"/>
              </w:rPr>
            </w:pPr>
            <w:r w:rsidRPr="005907AE">
              <w:rPr>
                <w:b/>
                <w:u w:val="single"/>
              </w:rPr>
              <w:t>PART – B (1 X 20 = 20 MARKS)</w:t>
            </w:r>
          </w:p>
          <w:p w:rsidR="007E5239" w:rsidRPr="005907AE" w:rsidRDefault="007E5239" w:rsidP="00316DCE">
            <w:pPr>
              <w:jc w:val="center"/>
            </w:pPr>
            <w:r w:rsidRPr="005907AE">
              <w:rPr>
                <w:b/>
                <w:bCs/>
              </w:rPr>
              <w:t>(Compulsory Question)</w:t>
            </w:r>
          </w:p>
        </w:tc>
      </w:tr>
      <w:tr w:rsidR="007E5239" w:rsidRPr="005907AE" w:rsidTr="00316DCE">
        <w:trPr>
          <w:trHeight w:val="397"/>
        </w:trPr>
        <w:tc>
          <w:tcPr>
            <w:tcW w:w="340" w:type="pct"/>
          </w:tcPr>
          <w:p w:rsidR="007E5239" w:rsidRPr="005907AE" w:rsidRDefault="007E5239" w:rsidP="00316DCE">
            <w:pPr>
              <w:jc w:val="center"/>
            </w:pPr>
            <w:r w:rsidRPr="005907AE">
              <w:t>8.</w:t>
            </w:r>
          </w:p>
        </w:tc>
        <w:tc>
          <w:tcPr>
            <w:tcW w:w="204" w:type="pct"/>
          </w:tcPr>
          <w:p w:rsidR="007E5239" w:rsidRPr="005907AE" w:rsidRDefault="007E5239" w:rsidP="00316DCE">
            <w:pPr>
              <w:jc w:val="center"/>
            </w:pPr>
            <w:r w:rsidRPr="005907AE">
              <w:t>a.</w:t>
            </w:r>
          </w:p>
        </w:tc>
        <w:tc>
          <w:tcPr>
            <w:tcW w:w="3494" w:type="pct"/>
          </w:tcPr>
          <w:p w:rsidR="007E5239" w:rsidRPr="005907AE" w:rsidRDefault="007E5239" w:rsidP="00316DCE">
            <w:pPr>
              <w:autoSpaceDE w:val="0"/>
              <w:autoSpaceDN w:val="0"/>
              <w:adjustRightInd w:val="0"/>
              <w:jc w:val="both"/>
              <w:rPr>
                <w:rFonts w:eastAsiaTheme="minorHAnsi"/>
                <w:lang w:val="en-IN" w:bidi="ta-IN"/>
              </w:rPr>
            </w:pPr>
            <w:r w:rsidRPr="005907AE">
              <w:rPr>
                <w:rFonts w:eastAsiaTheme="minorHAnsi"/>
                <w:lang w:val="en-IN" w:bidi="ta-IN"/>
              </w:rPr>
              <w:t>A supermarket has two girls attending to sales at the counters. If the service time for each customer is exponential with mean 4 min and if people arrive in Poisson fashion at the rate of 10 per hour,</w:t>
            </w:r>
          </w:p>
          <w:p w:rsidR="007E5239" w:rsidRPr="005907AE" w:rsidRDefault="007E5239" w:rsidP="00316DCE">
            <w:pPr>
              <w:autoSpaceDE w:val="0"/>
              <w:autoSpaceDN w:val="0"/>
              <w:adjustRightInd w:val="0"/>
              <w:jc w:val="both"/>
              <w:rPr>
                <w:rFonts w:eastAsiaTheme="minorHAnsi"/>
                <w:lang w:val="en-IN" w:bidi="ta-IN"/>
              </w:rPr>
            </w:pPr>
            <w:r w:rsidRPr="005907AE">
              <w:rPr>
                <w:rFonts w:eastAsiaTheme="minorHAnsi"/>
                <w:lang w:val="en-IN" w:bidi="ta-IN"/>
              </w:rPr>
              <w:t>(i) what is the probability that a customer has to wait for service?</w:t>
            </w:r>
          </w:p>
          <w:p w:rsidR="007E5239" w:rsidRPr="005907AE" w:rsidRDefault="007E5239" w:rsidP="00316DCE">
            <w:pPr>
              <w:autoSpaceDE w:val="0"/>
              <w:autoSpaceDN w:val="0"/>
              <w:adjustRightInd w:val="0"/>
              <w:jc w:val="both"/>
              <w:rPr>
                <w:rFonts w:eastAsiaTheme="minorHAnsi"/>
                <w:lang w:val="en-IN" w:bidi="ta-IN"/>
              </w:rPr>
            </w:pPr>
            <w:r w:rsidRPr="005907AE">
              <w:rPr>
                <w:rFonts w:eastAsiaTheme="minorHAnsi"/>
                <w:lang w:val="en-IN" w:bidi="ta-IN"/>
              </w:rPr>
              <w:t>(ii) what is the expected percentage of idle time for each girl?</w:t>
            </w:r>
          </w:p>
          <w:p w:rsidR="007E5239" w:rsidRPr="005907AE" w:rsidRDefault="007E5239" w:rsidP="00316DCE">
            <w:pPr>
              <w:autoSpaceDE w:val="0"/>
              <w:autoSpaceDN w:val="0"/>
              <w:adjustRightInd w:val="0"/>
              <w:jc w:val="both"/>
            </w:pPr>
            <w:r w:rsidRPr="005907AE">
              <w:rPr>
                <w:rFonts w:eastAsiaTheme="minorHAnsi"/>
                <w:lang w:val="en-IN" w:bidi="ta-IN"/>
              </w:rPr>
              <w:t>(iii) if the customer has to wait in the queue, what is the expected length of his waiting time?</w:t>
            </w:r>
          </w:p>
        </w:tc>
        <w:tc>
          <w:tcPr>
            <w:tcW w:w="342" w:type="pct"/>
          </w:tcPr>
          <w:p w:rsidR="007E5239" w:rsidRPr="005907AE" w:rsidRDefault="007E5239" w:rsidP="00316DCE">
            <w:pPr>
              <w:jc w:val="center"/>
            </w:pPr>
            <w:r w:rsidRPr="005907AE">
              <w:t>CO3</w:t>
            </w:r>
          </w:p>
        </w:tc>
        <w:tc>
          <w:tcPr>
            <w:tcW w:w="343" w:type="pct"/>
          </w:tcPr>
          <w:p w:rsidR="007E5239" w:rsidRPr="005907AE" w:rsidRDefault="007E5239" w:rsidP="00316DCE">
            <w:pPr>
              <w:jc w:val="center"/>
            </w:pPr>
            <w:r>
              <w:t>A</w:t>
            </w:r>
          </w:p>
        </w:tc>
        <w:tc>
          <w:tcPr>
            <w:tcW w:w="276" w:type="pct"/>
          </w:tcPr>
          <w:p w:rsidR="007E5239" w:rsidRPr="005907AE" w:rsidRDefault="007E5239" w:rsidP="00316DCE">
            <w:pPr>
              <w:jc w:val="center"/>
            </w:pPr>
            <w:r w:rsidRPr="005907AE">
              <w:t>10</w:t>
            </w:r>
          </w:p>
        </w:tc>
      </w:tr>
      <w:tr w:rsidR="007E5239" w:rsidRPr="005907AE" w:rsidTr="00316DCE">
        <w:trPr>
          <w:trHeight w:val="397"/>
        </w:trPr>
        <w:tc>
          <w:tcPr>
            <w:tcW w:w="340" w:type="pct"/>
          </w:tcPr>
          <w:p w:rsidR="007E5239" w:rsidRPr="005907AE" w:rsidRDefault="007E5239" w:rsidP="00316DCE">
            <w:pPr>
              <w:jc w:val="center"/>
            </w:pPr>
          </w:p>
        </w:tc>
        <w:tc>
          <w:tcPr>
            <w:tcW w:w="204" w:type="pct"/>
          </w:tcPr>
          <w:p w:rsidR="007E5239" w:rsidRPr="005907AE" w:rsidRDefault="007E5239" w:rsidP="00316DCE">
            <w:pPr>
              <w:jc w:val="center"/>
            </w:pPr>
            <w:r w:rsidRPr="005907AE">
              <w:t>b.</w:t>
            </w:r>
          </w:p>
        </w:tc>
        <w:tc>
          <w:tcPr>
            <w:tcW w:w="3494" w:type="pct"/>
          </w:tcPr>
          <w:p w:rsidR="007E5239" w:rsidRPr="005907AE" w:rsidRDefault="007E5239" w:rsidP="00316DCE">
            <w:pPr>
              <w:autoSpaceDE w:val="0"/>
              <w:autoSpaceDN w:val="0"/>
              <w:adjustRightInd w:val="0"/>
              <w:jc w:val="both"/>
              <w:rPr>
                <w:rFonts w:eastAsiaTheme="minorHAnsi"/>
                <w:lang w:val="en-IN" w:bidi="ta-IN"/>
              </w:rPr>
            </w:pPr>
            <w:r w:rsidRPr="005907AE">
              <w:rPr>
                <w:rFonts w:eastAsiaTheme="minorHAnsi"/>
                <w:lang w:val="en-IN" w:bidi="ta-IN"/>
              </w:rPr>
              <w:t>Customers arrive at a one-man barber shop according to a Poisson process with a mean interarrival time of 12 min. Customers spend an average of 10 min in the barber’s chair.</w:t>
            </w:r>
          </w:p>
          <w:p w:rsidR="007E5239" w:rsidRPr="005907AE" w:rsidRDefault="007E5239" w:rsidP="00316DCE">
            <w:pPr>
              <w:autoSpaceDE w:val="0"/>
              <w:autoSpaceDN w:val="0"/>
              <w:adjustRightInd w:val="0"/>
              <w:jc w:val="both"/>
              <w:rPr>
                <w:rFonts w:eastAsiaTheme="minorHAnsi"/>
                <w:lang w:val="en-IN" w:bidi="ta-IN"/>
              </w:rPr>
            </w:pPr>
            <w:r w:rsidRPr="005907AE">
              <w:rPr>
                <w:rFonts w:eastAsiaTheme="minorHAnsi"/>
                <w:lang w:val="en-IN" w:bidi="ta-IN"/>
              </w:rPr>
              <w:t>(i) What is the expected number of customers in the barber shop and in the queue?</w:t>
            </w:r>
          </w:p>
          <w:p w:rsidR="007E5239" w:rsidRPr="005907AE" w:rsidRDefault="007E5239" w:rsidP="00316DCE">
            <w:pPr>
              <w:autoSpaceDE w:val="0"/>
              <w:autoSpaceDN w:val="0"/>
              <w:adjustRightInd w:val="0"/>
              <w:jc w:val="both"/>
              <w:rPr>
                <w:rFonts w:eastAsiaTheme="minorHAnsi"/>
                <w:lang w:val="en-IN" w:bidi="ta-IN"/>
              </w:rPr>
            </w:pPr>
            <w:r w:rsidRPr="005907AE">
              <w:rPr>
                <w:rFonts w:eastAsiaTheme="minorHAnsi"/>
                <w:lang w:val="en-IN" w:bidi="ta-IN"/>
              </w:rPr>
              <w:t>(ii) Calculate the percentage of time an arrival can walk straight into the barber’s chair without having to wait.</w:t>
            </w:r>
          </w:p>
          <w:p w:rsidR="007E5239" w:rsidRPr="005907AE" w:rsidRDefault="007E5239" w:rsidP="00316DCE">
            <w:pPr>
              <w:autoSpaceDE w:val="0"/>
              <w:autoSpaceDN w:val="0"/>
              <w:adjustRightInd w:val="0"/>
              <w:jc w:val="both"/>
              <w:rPr>
                <w:rFonts w:eastAsiaTheme="minorHAnsi"/>
                <w:lang w:val="en-IN" w:bidi="ta-IN"/>
              </w:rPr>
            </w:pPr>
            <w:r w:rsidRPr="005907AE">
              <w:rPr>
                <w:rFonts w:eastAsiaTheme="minorHAnsi"/>
                <w:lang w:val="en-IN" w:bidi="ta-IN"/>
              </w:rPr>
              <w:t>(iii) How much time can a customer expect to spend in the barber’s shop?</w:t>
            </w:r>
          </w:p>
          <w:p w:rsidR="007E5239" w:rsidRPr="005907AE" w:rsidRDefault="007E5239" w:rsidP="00316DCE">
            <w:pPr>
              <w:autoSpaceDE w:val="0"/>
              <w:autoSpaceDN w:val="0"/>
              <w:adjustRightInd w:val="0"/>
              <w:jc w:val="both"/>
              <w:rPr>
                <w:rFonts w:eastAsiaTheme="minorHAnsi"/>
                <w:lang w:val="en-IN" w:bidi="ta-IN"/>
              </w:rPr>
            </w:pPr>
            <w:r w:rsidRPr="005907AE">
              <w:rPr>
                <w:rFonts w:eastAsiaTheme="minorHAnsi"/>
                <w:lang w:val="en-IN" w:bidi="ta-IN"/>
              </w:rPr>
              <w:t>(iv) Management will provide another chair and hire another barber, when a customer’s waiting time in the shop exceeds 1.25 h. How much must the average rate of arrivals increase to warrant a second barber?</w:t>
            </w:r>
          </w:p>
          <w:p w:rsidR="007E5239" w:rsidRPr="005907AE" w:rsidRDefault="007E5239" w:rsidP="00316DCE">
            <w:pPr>
              <w:jc w:val="both"/>
              <w:rPr>
                <w:bCs/>
              </w:rPr>
            </w:pPr>
            <w:r w:rsidRPr="005907AE">
              <w:rPr>
                <w:rFonts w:eastAsiaTheme="minorHAnsi"/>
                <w:lang w:val="en-IN" w:bidi="ta-IN"/>
              </w:rPr>
              <w:t>(v) What is the average time customers spend in the queue?</w:t>
            </w:r>
          </w:p>
        </w:tc>
        <w:tc>
          <w:tcPr>
            <w:tcW w:w="342" w:type="pct"/>
          </w:tcPr>
          <w:p w:rsidR="007E5239" w:rsidRPr="005907AE" w:rsidRDefault="007E5239" w:rsidP="00316DCE">
            <w:pPr>
              <w:jc w:val="center"/>
            </w:pPr>
            <w:r w:rsidRPr="005907AE">
              <w:t>CO3</w:t>
            </w:r>
          </w:p>
        </w:tc>
        <w:tc>
          <w:tcPr>
            <w:tcW w:w="343" w:type="pct"/>
          </w:tcPr>
          <w:p w:rsidR="007E5239" w:rsidRPr="005907AE" w:rsidRDefault="007E5239" w:rsidP="00316DCE">
            <w:pPr>
              <w:jc w:val="center"/>
            </w:pPr>
            <w:r>
              <w:t>A</w:t>
            </w:r>
          </w:p>
        </w:tc>
        <w:tc>
          <w:tcPr>
            <w:tcW w:w="276" w:type="pct"/>
          </w:tcPr>
          <w:p w:rsidR="007E5239" w:rsidRPr="005907AE" w:rsidRDefault="007E5239" w:rsidP="00316DCE">
            <w:pPr>
              <w:jc w:val="center"/>
            </w:pPr>
            <w:r w:rsidRPr="005907AE">
              <w:t>10</w:t>
            </w:r>
          </w:p>
        </w:tc>
      </w:tr>
    </w:tbl>
    <w:p w:rsidR="007E5239" w:rsidRPr="005907AE" w:rsidRDefault="007E5239" w:rsidP="00316DCE"/>
    <w:tbl>
      <w:tblPr>
        <w:tblStyle w:val="TableGrid"/>
        <w:tblW w:w="0" w:type="auto"/>
        <w:tblLook w:val="04A0" w:firstRow="1" w:lastRow="0" w:firstColumn="1" w:lastColumn="0" w:noHBand="0" w:noVBand="1"/>
      </w:tblPr>
      <w:tblGrid>
        <w:gridCol w:w="675"/>
        <w:gridCol w:w="9724"/>
      </w:tblGrid>
      <w:tr w:rsidR="007E5239" w:rsidRPr="005907AE" w:rsidTr="00316DCE">
        <w:tc>
          <w:tcPr>
            <w:tcW w:w="675" w:type="dxa"/>
          </w:tcPr>
          <w:p w:rsidR="007E5239" w:rsidRPr="005907AE" w:rsidRDefault="007E5239" w:rsidP="00316DCE"/>
        </w:tc>
        <w:tc>
          <w:tcPr>
            <w:tcW w:w="9782" w:type="dxa"/>
          </w:tcPr>
          <w:p w:rsidR="007E5239" w:rsidRPr="005907AE" w:rsidRDefault="007E5239" w:rsidP="00316DCE">
            <w:pPr>
              <w:jc w:val="center"/>
              <w:rPr>
                <w:b/>
              </w:rPr>
            </w:pPr>
            <w:r w:rsidRPr="005907AE">
              <w:rPr>
                <w:b/>
              </w:rPr>
              <w:t>COURSE OUTCOMES</w:t>
            </w:r>
          </w:p>
        </w:tc>
      </w:tr>
      <w:tr w:rsidR="007E5239" w:rsidRPr="005907AE" w:rsidTr="00316DCE">
        <w:tc>
          <w:tcPr>
            <w:tcW w:w="675" w:type="dxa"/>
          </w:tcPr>
          <w:p w:rsidR="007E5239" w:rsidRPr="005907AE" w:rsidRDefault="007E5239" w:rsidP="00316DCE">
            <w:r w:rsidRPr="005907AE">
              <w:lastRenderedPageBreak/>
              <w:t>CO1</w:t>
            </w:r>
          </w:p>
        </w:tc>
        <w:tc>
          <w:tcPr>
            <w:tcW w:w="9782" w:type="dxa"/>
            <w:vAlign w:val="bottom"/>
          </w:tcPr>
          <w:p w:rsidR="007E5239" w:rsidRPr="005907AE" w:rsidRDefault="007E5239" w:rsidP="00316DCE">
            <w:r w:rsidRPr="005907AE">
              <w:rPr>
                <w:color w:val="000000"/>
              </w:rPr>
              <w:t>Write efficient Programme</w:t>
            </w:r>
          </w:p>
        </w:tc>
      </w:tr>
      <w:tr w:rsidR="007E5239" w:rsidRPr="005907AE" w:rsidTr="00316DCE">
        <w:tc>
          <w:tcPr>
            <w:tcW w:w="675" w:type="dxa"/>
          </w:tcPr>
          <w:p w:rsidR="007E5239" w:rsidRPr="005907AE" w:rsidRDefault="007E5239" w:rsidP="00316DCE">
            <w:r w:rsidRPr="005907AE">
              <w:t>CO2</w:t>
            </w:r>
          </w:p>
        </w:tc>
        <w:tc>
          <w:tcPr>
            <w:tcW w:w="9782" w:type="dxa"/>
            <w:vAlign w:val="bottom"/>
          </w:tcPr>
          <w:p w:rsidR="007E5239" w:rsidRPr="005907AE" w:rsidRDefault="007E5239" w:rsidP="00316DCE">
            <w:r w:rsidRPr="005907AE">
              <w:rPr>
                <w:color w:val="000000"/>
              </w:rPr>
              <w:t>Develop Algorithms</w:t>
            </w:r>
          </w:p>
        </w:tc>
      </w:tr>
      <w:tr w:rsidR="007E5239" w:rsidRPr="005907AE" w:rsidTr="00316DCE">
        <w:tc>
          <w:tcPr>
            <w:tcW w:w="675" w:type="dxa"/>
          </w:tcPr>
          <w:p w:rsidR="007E5239" w:rsidRPr="005907AE" w:rsidRDefault="007E5239" w:rsidP="00316DCE">
            <w:r w:rsidRPr="005907AE">
              <w:t>CO3</w:t>
            </w:r>
          </w:p>
        </w:tc>
        <w:tc>
          <w:tcPr>
            <w:tcW w:w="9782" w:type="dxa"/>
            <w:vAlign w:val="bottom"/>
          </w:tcPr>
          <w:p w:rsidR="007E5239" w:rsidRPr="005907AE" w:rsidRDefault="007E5239" w:rsidP="00316DCE">
            <w:r w:rsidRPr="005907AE">
              <w:rPr>
                <w:color w:val="000000"/>
              </w:rPr>
              <w:t>Apply Queuing models</w:t>
            </w:r>
          </w:p>
        </w:tc>
      </w:tr>
      <w:tr w:rsidR="007E5239" w:rsidRPr="005907AE" w:rsidTr="00316DCE">
        <w:tc>
          <w:tcPr>
            <w:tcW w:w="675" w:type="dxa"/>
          </w:tcPr>
          <w:p w:rsidR="007E5239" w:rsidRPr="005907AE" w:rsidRDefault="007E5239" w:rsidP="00316DCE">
            <w:r w:rsidRPr="005907AE">
              <w:t>CO4</w:t>
            </w:r>
          </w:p>
        </w:tc>
        <w:tc>
          <w:tcPr>
            <w:tcW w:w="9782" w:type="dxa"/>
            <w:vAlign w:val="bottom"/>
          </w:tcPr>
          <w:p w:rsidR="007E5239" w:rsidRPr="005907AE" w:rsidRDefault="007E5239" w:rsidP="00316DCE">
            <w:r w:rsidRPr="005907AE">
              <w:rPr>
                <w:color w:val="000000"/>
              </w:rPr>
              <w:t>Knowledge in Grammar and languages</w:t>
            </w:r>
          </w:p>
        </w:tc>
      </w:tr>
      <w:tr w:rsidR="007E5239" w:rsidRPr="005907AE" w:rsidTr="00316DCE">
        <w:tc>
          <w:tcPr>
            <w:tcW w:w="675" w:type="dxa"/>
          </w:tcPr>
          <w:p w:rsidR="007E5239" w:rsidRPr="005907AE" w:rsidRDefault="007E5239" w:rsidP="00316DCE">
            <w:r w:rsidRPr="005907AE">
              <w:t>CO5</w:t>
            </w:r>
          </w:p>
        </w:tc>
        <w:tc>
          <w:tcPr>
            <w:tcW w:w="9782" w:type="dxa"/>
            <w:vAlign w:val="bottom"/>
          </w:tcPr>
          <w:p w:rsidR="007E5239" w:rsidRPr="005907AE" w:rsidRDefault="007E5239" w:rsidP="00316DCE">
            <w:r w:rsidRPr="005907AE">
              <w:rPr>
                <w:color w:val="000000"/>
              </w:rPr>
              <w:t>Examine the characteristics of random process</w:t>
            </w:r>
          </w:p>
        </w:tc>
      </w:tr>
      <w:tr w:rsidR="007E5239" w:rsidRPr="005907AE" w:rsidTr="00316DCE">
        <w:tc>
          <w:tcPr>
            <w:tcW w:w="675" w:type="dxa"/>
          </w:tcPr>
          <w:p w:rsidR="007E5239" w:rsidRPr="005907AE" w:rsidRDefault="007E5239" w:rsidP="00316DCE">
            <w:r w:rsidRPr="005907AE">
              <w:t>CO6</w:t>
            </w:r>
          </w:p>
        </w:tc>
        <w:tc>
          <w:tcPr>
            <w:tcW w:w="9782" w:type="dxa"/>
            <w:vAlign w:val="bottom"/>
          </w:tcPr>
          <w:p w:rsidR="007E5239" w:rsidRPr="005907AE" w:rsidRDefault="007E5239" w:rsidP="00316DCE">
            <w:r w:rsidRPr="005907AE">
              <w:rPr>
                <w:color w:val="000000"/>
              </w:rPr>
              <w:t>Knowledge in number theory concepts</w:t>
            </w:r>
          </w:p>
        </w:tc>
      </w:tr>
    </w:tbl>
    <w:p w:rsidR="007E5239" w:rsidRPr="005907AE" w:rsidRDefault="007E5239" w:rsidP="00316DCE">
      <w:pPr>
        <w:ind w:left="720"/>
      </w:pPr>
    </w:p>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7E5239" w:rsidRPr="005907AE" w:rsidTr="00316DCE">
        <w:tc>
          <w:tcPr>
            <w:tcW w:w="10683" w:type="dxa"/>
            <w:gridSpan w:val="8"/>
          </w:tcPr>
          <w:p w:rsidR="007E5239" w:rsidRPr="005907AE" w:rsidRDefault="007E5239" w:rsidP="00316DCE">
            <w:pPr>
              <w:jc w:val="center"/>
              <w:rPr>
                <w:b/>
              </w:rPr>
            </w:pPr>
            <w:r w:rsidRPr="005907AE">
              <w:rPr>
                <w:b/>
              </w:rPr>
              <w:t>Assessment Pattern as per Bloom’s Taxonomy</w:t>
            </w:r>
          </w:p>
        </w:tc>
      </w:tr>
      <w:tr w:rsidR="007E5239" w:rsidRPr="005907AE" w:rsidTr="00316DCE">
        <w:tc>
          <w:tcPr>
            <w:tcW w:w="959" w:type="dxa"/>
          </w:tcPr>
          <w:p w:rsidR="007E5239" w:rsidRPr="005907AE" w:rsidRDefault="007E5239" w:rsidP="00316DCE">
            <w:r w:rsidRPr="005907AE">
              <w:t xml:space="preserve">CO / </w:t>
            </w:r>
            <w:r>
              <w:t>BL</w:t>
            </w:r>
          </w:p>
        </w:tc>
        <w:tc>
          <w:tcPr>
            <w:tcW w:w="1362" w:type="dxa"/>
          </w:tcPr>
          <w:p w:rsidR="007E5239" w:rsidRPr="005907AE" w:rsidRDefault="007E5239" w:rsidP="00316DCE">
            <w:pPr>
              <w:jc w:val="center"/>
              <w:rPr>
                <w:b/>
              </w:rPr>
            </w:pPr>
            <w:r w:rsidRPr="005907AE">
              <w:rPr>
                <w:b/>
              </w:rPr>
              <w:t>Remember</w:t>
            </w:r>
          </w:p>
        </w:tc>
        <w:tc>
          <w:tcPr>
            <w:tcW w:w="1569" w:type="dxa"/>
          </w:tcPr>
          <w:p w:rsidR="007E5239" w:rsidRPr="005907AE" w:rsidRDefault="007E5239" w:rsidP="00316DCE">
            <w:pPr>
              <w:jc w:val="center"/>
              <w:rPr>
                <w:b/>
              </w:rPr>
            </w:pPr>
            <w:r w:rsidRPr="005907AE">
              <w:rPr>
                <w:b/>
              </w:rPr>
              <w:t>Understand</w:t>
            </w:r>
          </w:p>
        </w:tc>
        <w:tc>
          <w:tcPr>
            <w:tcW w:w="1439" w:type="dxa"/>
          </w:tcPr>
          <w:p w:rsidR="007E5239" w:rsidRPr="005907AE" w:rsidRDefault="007E5239" w:rsidP="00316DCE">
            <w:pPr>
              <w:jc w:val="center"/>
              <w:rPr>
                <w:b/>
              </w:rPr>
            </w:pPr>
            <w:r w:rsidRPr="005907AE">
              <w:rPr>
                <w:b/>
              </w:rPr>
              <w:t>Apply</w:t>
            </w:r>
          </w:p>
        </w:tc>
        <w:tc>
          <w:tcPr>
            <w:tcW w:w="1497" w:type="dxa"/>
          </w:tcPr>
          <w:p w:rsidR="007E5239" w:rsidRPr="005907AE" w:rsidRDefault="007E5239" w:rsidP="00316DCE">
            <w:pPr>
              <w:jc w:val="center"/>
              <w:rPr>
                <w:b/>
              </w:rPr>
            </w:pPr>
            <w:r w:rsidRPr="005907AE">
              <w:rPr>
                <w:b/>
              </w:rPr>
              <w:t>Analyze</w:t>
            </w:r>
          </w:p>
        </w:tc>
        <w:tc>
          <w:tcPr>
            <w:tcW w:w="1375" w:type="dxa"/>
          </w:tcPr>
          <w:p w:rsidR="007E5239" w:rsidRPr="005907AE" w:rsidRDefault="007E5239" w:rsidP="00316DCE">
            <w:pPr>
              <w:jc w:val="center"/>
              <w:rPr>
                <w:b/>
              </w:rPr>
            </w:pPr>
            <w:r w:rsidRPr="005907AE">
              <w:rPr>
                <w:b/>
              </w:rPr>
              <w:t>Evaluate</w:t>
            </w:r>
          </w:p>
        </w:tc>
        <w:tc>
          <w:tcPr>
            <w:tcW w:w="1321" w:type="dxa"/>
          </w:tcPr>
          <w:p w:rsidR="007E5239" w:rsidRPr="005907AE" w:rsidRDefault="007E5239" w:rsidP="00316DCE">
            <w:pPr>
              <w:jc w:val="center"/>
              <w:rPr>
                <w:b/>
              </w:rPr>
            </w:pPr>
            <w:r w:rsidRPr="005907AE">
              <w:rPr>
                <w:b/>
              </w:rPr>
              <w:t>Create</w:t>
            </w:r>
          </w:p>
        </w:tc>
        <w:tc>
          <w:tcPr>
            <w:tcW w:w="1161" w:type="dxa"/>
          </w:tcPr>
          <w:p w:rsidR="007E5239" w:rsidRPr="005907AE" w:rsidRDefault="007E5239" w:rsidP="00316DCE">
            <w:pPr>
              <w:jc w:val="center"/>
              <w:rPr>
                <w:b/>
              </w:rPr>
            </w:pPr>
            <w:r w:rsidRPr="005907AE">
              <w:rPr>
                <w:b/>
              </w:rPr>
              <w:t>Total</w:t>
            </w:r>
          </w:p>
        </w:tc>
      </w:tr>
      <w:tr w:rsidR="007E5239" w:rsidRPr="005907AE" w:rsidTr="00316DCE">
        <w:tc>
          <w:tcPr>
            <w:tcW w:w="959" w:type="dxa"/>
          </w:tcPr>
          <w:p w:rsidR="007E5239" w:rsidRPr="005907AE" w:rsidRDefault="007E5239" w:rsidP="00316DCE">
            <w:r w:rsidRPr="005907AE">
              <w:t>CO1</w:t>
            </w:r>
          </w:p>
        </w:tc>
        <w:tc>
          <w:tcPr>
            <w:tcW w:w="1362" w:type="dxa"/>
          </w:tcPr>
          <w:p w:rsidR="007E5239" w:rsidRPr="005907AE" w:rsidRDefault="007E5239" w:rsidP="00316DCE">
            <w:pPr>
              <w:jc w:val="center"/>
            </w:pPr>
          </w:p>
        </w:tc>
        <w:tc>
          <w:tcPr>
            <w:tcW w:w="1569" w:type="dxa"/>
          </w:tcPr>
          <w:p w:rsidR="007E5239" w:rsidRPr="005907AE" w:rsidRDefault="007E5239" w:rsidP="00316DCE">
            <w:pPr>
              <w:jc w:val="center"/>
            </w:pPr>
            <w:r w:rsidRPr="005907AE">
              <w:t>6</w:t>
            </w:r>
          </w:p>
        </w:tc>
        <w:tc>
          <w:tcPr>
            <w:tcW w:w="1439" w:type="dxa"/>
          </w:tcPr>
          <w:p w:rsidR="007E5239" w:rsidRPr="005907AE" w:rsidRDefault="007E5239" w:rsidP="00316DCE">
            <w:pPr>
              <w:jc w:val="center"/>
            </w:pPr>
            <w:r w:rsidRPr="005907AE">
              <w:t>20</w:t>
            </w:r>
          </w:p>
        </w:tc>
        <w:tc>
          <w:tcPr>
            <w:tcW w:w="1497" w:type="dxa"/>
          </w:tcPr>
          <w:p w:rsidR="007E5239" w:rsidRPr="005907AE" w:rsidRDefault="007E5239" w:rsidP="00316DCE">
            <w:pPr>
              <w:jc w:val="center"/>
            </w:pPr>
            <w:r w:rsidRPr="005907AE">
              <w:t>6</w:t>
            </w:r>
          </w:p>
        </w:tc>
        <w:tc>
          <w:tcPr>
            <w:tcW w:w="1375" w:type="dxa"/>
          </w:tcPr>
          <w:p w:rsidR="007E5239" w:rsidRPr="005907AE" w:rsidRDefault="007E5239" w:rsidP="00316DCE">
            <w:pPr>
              <w:jc w:val="center"/>
            </w:pPr>
          </w:p>
        </w:tc>
        <w:tc>
          <w:tcPr>
            <w:tcW w:w="1321" w:type="dxa"/>
          </w:tcPr>
          <w:p w:rsidR="007E5239" w:rsidRPr="005907AE" w:rsidRDefault="007E5239" w:rsidP="00316DCE">
            <w:pPr>
              <w:jc w:val="center"/>
            </w:pPr>
          </w:p>
        </w:tc>
        <w:tc>
          <w:tcPr>
            <w:tcW w:w="1161" w:type="dxa"/>
          </w:tcPr>
          <w:p w:rsidR="007E5239" w:rsidRPr="005907AE" w:rsidRDefault="007E5239" w:rsidP="00316DCE">
            <w:pPr>
              <w:jc w:val="center"/>
            </w:pPr>
            <w:r w:rsidRPr="005907AE">
              <w:t>32</w:t>
            </w:r>
          </w:p>
        </w:tc>
      </w:tr>
      <w:tr w:rsidR="007E5239" w:rsidRPr="005907AE" w:rsidTr="00316DCE">
        <w:tc>
          <w:tcPr>
            <w:tcW w:w="959" w:type="dxa"/>
          </w:tcPr>
          <w:p w:rsidR="007E5239" w:rsidRPr="005907AE" w:rsidRDefault="007E5239" w:rsidP="00316DCE">
            <w:r w:rsidRPr="005907AE">
              <w:t>CO2</w:t>
            </w:r>
          </w:p>
        </w:tc>
        <w:tc>
          <w:tcPr>
            <w:tcW w:w="1362" w:type="dxa"/>
          </w:tcPr>
          <w:p w:rsidR="007E5239" w:rsidRPr="005907AE" w:rsidRDefault="007E5239" w:rsidP="00316DCE">
            <w:pPr>
              <w:jc w:val="center"/>
            </w:pPr>
          </w:p>
        </w:tc>
        <w:tc>
          <w:tcPr>
            <w:tcW w:w="1569" w:type="dxa"/>
          </w:tcPr>
          <w:p w:rsidR="007E5239" w:rsidRPr="005907AE" w:rsidRDefault="007E5239" w:rsidP="00316DCE">
            <w:pPr>
              <w:jc w:val="center"/>
            </w:pPr>
          </w:p>
        </w:tc>
        <w:tc>
          <w:tcPr>
            <w:tcW w:w="1439" w:type="dxa"/>
          </w:tcPr>
          <w:p w:rsidR="007E5239" w:rsidRPr="005907AE" w:rsidRDefault="007E5239" w:rsidP="00316DCE">
            <w:pPr>
              <w:jc w:val="center"/>
            </w:pPr>
            <w:r w:rsidRPr="005907AE">
              <w:t>28</w:t>
            </w:r>
          </w:p>
        </w:tc>
        <w:tc>
          <w:tcPr>
            <w:tcW w:w="1497" w:type="dxa"/>
          </w:tcPr>
          <w:p w:rsidR="007E5239" w:rsidRPr="005907AE" w:rsidRDefault="007E5239" w:rsidP="00316DCE">
            <w:pPr>
              <w:jc w:val="center"/>
            </w:pPr>
          </w:p>
        </w:tc>
        <w:tc>
          <w:tcPr>
            <w:tcW w:w="1375" w:type="dxa"/>
          </w:tcPr>
          <w:p w:rsidR="007E5239" w:rsidRPr="005907AE" w:rsidRDefault="007E5239" w:rsidP="00316DCE">
            <w:pPr>
              <w:jc w:val="center"/>
            </w:pPr>
            <w:r w:rsidRPr="005907AE">
              <w:t>4</w:t>
            </w:r>
          </w:p>
        </w:tc>
        <w:tc>
          <w:tcPr>
            <w:tcW w:w="1321" w:type="dxa"/>
          </w:tcPr>
          <w:p w:rsidR="007E5239" w:rsidRPr="005907AE" w:rsidRDefault="007E5239" w:rsidP="00316DCE">
            <w:pPr>
              <w:jc w:val="center"/>
            </w:pPr>
          </w:p>
        </w:tc>
        <w:tc>
          <w:tcPr>
            <w:tcW w:w="1161" w:type="dxa"/>
          </w:tcPr>
          <w:p w:rsidR="007E5239" w:rsidRPr="005907AE" w:rsidRDefault="007E5239" w:rsidP="00316DCE">
            <w:pPr>
              <w:jc w:val="center"/>
            </w:pPr>
            <w:r w:rsidRPr="005907AE">
              <w:t>32</w:t>
            </w:r>
          </w:p>
        </w:tc>
      </w:tr>
      <w:tr w:rsidR="007E5239" w:rsidRPr="005907AE" w:rsidTr="00316DCE">
        <w:tc>
          <w:tcPr>
            <w:tcW w:w="959" w:type="dxa"/>
          </w:tcPr>
          <w:p w:rsidR="007E5239" w:rsidRPr="005907AE" w:rsidRDefault="007E5239" w:rsidP="00316DCE">
            <w:r w:rsidRPr="005907AE">
              <w:t>CO3</w:t>
            </w:r>
          </w:p>
        </w:tc>
        <w:tc>
          <w:tcPr>
            <w:tcW w:w="1362" w:type="dxa"/>
          </w:tcPr>
          <w:p w:rsidR="007E5239" w:rsidRPr="005907AE" w:rsidRDefault="007E5239" w:rsidP="00316DCE">
            <w:pPr>
              <w:jc w:val="center"/>
            </w:pPr>
          </w:p>
        </w:tc>
        <w:tc>
          <w:tcPr>
            <w:tcW w:w="1569" w:type="dxa"/>
          </w:tcPr>
          <w:p w:rsidR="007E5239" w:rsidRPr="005907AE" w:rsidRDefault="007E5239" w:rsidP="00316DCE">
            <w:pPr>
              <w:jc w:val="center"/>
            </w:pPr>
          </w:p>
        </w:tc>
        <w:tc>
          <w:tcPr>
            <w:tcW w:w="1439" w:type="dxa"/>
          </w:tcPr>
          <w:p w:rsidR="007E5239" w:rsidRPr="005907AE" w:rsidRDefault="007E5239" w:rsidP="00316DCE">
            <w:pPr>
              <w:jc w:val="center"/>
            </w:pPr>
            <w:r w:rsidRPr="005907AE">
              <w:t>20</w:t>
            </w:r>
          </w:p>
        </w:tc>
        <w:tc>
          <w:tcPr>
            <w:tcW w:w="1497" w:type="dxa"/>
          </w:tcPr>
          <w:p w:rsidR="007E5239" w:rsidRPr="005907AE" w:rsidRDefault="007E5239" w:rsidP="00316DCE">
            <w:pPr>
              <w:jc w:val="center"/>
            </w:pPr>
          </w:p>
        </w:tc>
        <w:tc>
          <w:tcPr>
            <w:tcW w:w="1375" w:type="dxa"/>
          </w:tcPr>
          <w:p w:rsidR="007E5239" w:rsidRPr="005907AE" w:rsidRDefault="007E5239" w:rsidP="00316DCE">
            <w:pPr>
              <w:jc w:val="center"/>
            </w:pPr>
          </w:p>
        </w:tc>
        <w:tc>
          <w:tcPr>
            <w:tcW w:w="1321" w:type="dxa"/>
          </w:tcPr>
          <w:p w:rsidR="007E5239" w:rsidRPr="005907AE" w:rsidRDefault="007E5239" w:rsidP="00316DCE">
            <w:pPr>
              <w:jc w:val="center"/>
            </w:pPr>
          </w:p>
        </w:tc>
        <w:tc>
          <w:tcPr>
            <w:tcW w:w="1161" w:type="dxa"/>
          </w:tcPr>
          <w:p w:rsidR="007E5239" w:rsidRPr="005907AE" w:rsidRDefault="007E5239" w:rsidP="00316DCE">
            <w:pPr>
              <w:jc w:val="center"/>
            </w:pPr>
            <w:r w:rsidRPr="005907AE">
              <w:t>20</w:t>
            </w:r>
          </w:p>
        </w:tc>
      </w:tr>
      <w:tr w:rsidR="007E5239" w:rsidRPr="005907AE" w:rsidTr="00316DCE">
        <w:tc>
          <w:tcPr>
            <w:tcW w:w="959" w:type="dxa"/>
          </w:tcPr>
          <w:p w:rsidR="007E5239" w:rsidRPr="005907AE" w:rsidRDefault="007E5239" w:rsidP="00316DCE">
            <w:r w:rsidRPr="005907AE">
              <w:t>CO4</w:t>
            </w:r>
          </w:p>
        </w:tc>
        <w:tc>
          <w:tcPr>
            <w:tcW w:w="1362" w:type="dxa"/>
          </w:tcPr>
          <w:p w:rsidR="007E5239" w:rsidRPr="005907AE" w:rsidRDefault="007E5239" w:rsidP="00316DCE">
            <w:pPr>
              <w:jc w:val="center"/>
            </w:pPr>
          </w:p>
        </w:tc>
        <w:tc>
          <w:tcPr>
            <w:tcW w:w="1569" w:type="dxa"/>
          </w:tcPr>
          <w:p w:rsidR="007E5239" w:rsidRPr="005907AE" w:rsidRDefault="007E5239" w:rsidP="00316DCE">
            <w:pPr>
              <w:jc w:val="center"/>
            </w:pPr>
          </w:p>
        </w:tc>
        <w:tc>
          <w:tcPr>
            <w:tcW w:w="1439" w:type="dxa"/>
          </w:tcPr>
          <w:p w:rsidR="007E5239" w:rsidRPr="005907AE" w:rsidRDefault="007E5239" w:rsidP="00316DCE">
            <w:pPr>
              <w:jc w:val="center"/>
            </w:pPr>
            <w:r w:rsidRPr="005907AE">
              <w:t>6</w:t>
            </w:r>
          </w:p>
        </w:tc>
        <w:tc>
          <w:tcPr>
            <w:tcW w:w="1497" w:type="dxa"/>
          </w:tcPr>
          <w:p w:rsidR="007E5239" w:rsidRPr="005907AE" w:rsidRDefault="007E5239" w:rsidP="00316DCE">
            <w:pPr>
              <w:jc w:val="center"/>
            </w:pPr>
          </w:p>
        </w:tc>
        <w:tc>
          <w:tcPr>
            <w:tcW w:w="1375" w:type="dxa"/>
          </w:tcPr>
          <w:p w:rsidR="007E5239" w:rsidRPr="005907AE" w:rsidRDefault="007E5239" w:rsidP="00316DCE">
            <w:pPr>
              <w:jc w:val="center"/>
            </w:pPr>
            <w:r w:rsidRPr="005907AE">
              <w:t>10</w:t>
            </w:r>
          </w:p>
        </w:tc>
        <w:tc>
          <w:tcPr>
            <w:tcW w:w="1321" w:type="dxa"/>
          </w:tcPr>
          <w:p w:rsidR="007E5239" w:rsidRPr="005907AE" w:rsidRDefault="007E5239" w:rsidP="00316DCE">
            <w:pPr>
              <w:jc w:val="center"/>
            </w:pPr>
          </w:p>
        </w:tc>
        <w:tc>
          <w:tcPr>
            <w:tcW w:w="1161" w:type="dxa"/>
          </w:tcPr>
          <w:p w:rsidR="007E5239" w:rsidRPr="005907AE" w:rsidRDefault="007E5239" w:rsidP="00316DCE">
            <w:pPr>
              <w:jc w:val="center"/>
            </w:pPr>
            <w:r w:rsidRPr="005907AE">
              <w:t>16</w:t>
            </w:r>
          </w:p>
        </w:tc>
      </w:tr>
      <w:tr w:rsidR="007E5239" w:rsidRPr="005907AE" w:rsidTr="00316DCE">
        <w:tc>
          <w:tcPr>
            <w:tcW w:w="959" w:type="dxa"/>
          </w:tcPr>
          <w:p w:rsidR="007E5239" w:rsidRPr="005907AE" w:rsidRDefault="007E5239" w:rsidP="00316DCE">
            <w:r w:rsidRPr="005907AE">
              <w:t>CO5</w:t>
            </w:r>
          </w:p>
        </w:tc>
        <w:tc>
          <w:tcPr>
            <w:tcW w:w="1362" w:type="dxa"/>
          </w:tcPr>
          <w:p w:rsidR="007E5239" w:rsidRPr="005907AE" w:rsidRDefault="007E5239" w:rsidP="00316DCE">
            <w:pPr>
              <w:jc w:val="center"/>
            </w:pPr>
          </w:p>
        </w:tc>
        <w:tc>
          <w:tcPr>
            <w:tcW w:w="1569" w:type="dxa"/>
          </w:tcPr>
          <w:p w:rsidR="007E5239" w:rsidRPr="005907AE" w:rsidRDefault="007E5239" w:rsidP="00316DCE">
            <w:pPr>
              <w:jc w:val="center"/>
            </w:pPr>
          </w:p>
        </w:tc>
        <w:tc>
          <w:tcPr>
            <w:tcW w:w="1439" w:type="dxa"/>
          </w:tcPr>
          <w:p w:rsidR="007E5239" w:rsidRPr="005907AE" w:rsidRDefault="007E5239" w:rsidP="00316DCE">
            <w:pPr>
              <w:jc w:val="center"/>
            </w:pPr>
            <w:r w:rsidRPr="005907AE">
              <w:t>10</w:t>
            </w:r>
          </w:p>
        </w:tc>
        <w:tc>
          <w:tcPr>
            <w:tcW w:w="1497" w:type="dxa"/>
          </w:tcPr>
          <w:p w:rsidR="007E5239" w:rsidRPr="005907AE" w:rsidRDefault="007E5239" w:rsidP="00316DCE">
            <w:pPr>
              <w:jc w:val="center"/>
            </w:pPr>
          </w:p>
        </w:tc>
        <w:tc>
          <w:tcPr>
            <w:tcW w:w="1375" w:type="dxa"/>
          </w:tcPr>
          <w:p w:rsidR="007E5239" w:rsidRPr="005907AE" w:rsidRDefault="007E5239" w:rsidP="00316DCE">
            <w:pPr>
              <w:jc w:val="center"/>
            </w:pPr>
            <w:r w:rsidRPr="005907AE">
              <w:t>6</w:t>
            </w:r>
          </w:p>
        </w:tc>
        <w:tc>
          <w:tcPr>
            <w:tcW w:w="1321" w:type="dxa"/>
          </w:tcPr>
          <w:p w:rsidR="007E5239" w:rsidRPr="005907AE" w:rsidRDefault="007E5239" w:rsidP="00316DCE">
            <w:pPr>
              <w:jc w:val="center"/>
            </w:pPr>
          </w:p>
        </w:tc>
        <w:tc>
          <w:tcPr>
            <w:tcW w:w="1161" w:type="dxa"/>
          </w:tcPr>
          <w:p w:rsidR="007E5239" w:rsidRPr="005907AE" w:rsidRDefault="007E5239" w:rsidP="00316DCE">
            <w:pPr>
              <w:jc w:val="center"/>
            </w:pPr>
            <w:r w:rsidRPr="005907AE">
              <w:t>16</w:t>
            </w:r>
          </w:p>
        </w:tc>
      </w:tr>
      <w:tr w:rsidR="007E5239" w:rsidRPr="005907AE" w:rsidTr="00316DCE">
        <w:tc>
          <w:tcPr>
            <w:tcW w:w="959" w:type="dxa"/>
          </w:tcPr>
          <w:p w:rsidR="007E5239" w:rsidRPr="005907AE" w:rsidRDefault="007E5239" w:rsidP="00316DCE">
            <w:r w:rsidRPr="005907AE">
              <w:t>CO6</w:t>
            </w:r>
          </w:p>
        </w:tc>
        <w:tc>
          <w:tcPr>
            <w:tcW w:w="1362" w:type="dxa"/>
          </w:tcPr>
          <w:p w:rsidR="007E5239" w:rsidRPr="005907AE" w:rsidRDefault="007E5239" w:rsidP="00316DCE">
            <w:pPr>
              <w:jc w:val="center"/>
            </w:pPr>
          </w:p>
        </w:tc>
        <w:tc>
          <w:tcPr>
            <w:tcW w:w="1569" w:type="dxa"/>
          </w:tcPr>
          <w:p w:rsidR="007E5239" w:rsidRPr="005907AE" w:rsidRDefault="007E5239" w:rsidP="00316DCE">
            <w:pPr>
              <w:jc w:val="center"/>
            </w:pPr>
          </w:p>
        </w:tc>
        <w:tc>
          <w:tcPr>
            <w:tcW w:w="1439" w:type="dxa"/>
          </w:tcPr>
          <w:p w:rsidR="007E5239" w:rsidRPr="005907AE" w:rsidRDefault="007E5239" w:rsidP="00316DCE">
            <w:pPr>
              <w:jc w:val="center"/>
            </w:pPr>
            <w:r w:rsidRPr="005907AE">
              <w:t>10</w:t>
            </w:r>
          </w:p>
        </w:tc>
        <w:tc>
          <w:tcPr>
            <w:tcW w:w="1497" w:type="dxa"/>
          </w:tcPr>
          <w:p w:rsidR="007E5239" w:rsidRPr="005907AE" w:rsidRDefault="007E5239" w:rsidP="00316DCE">
            <w:pPr>
              <w:jc w:val="center"/>
            </w:pPr>
            <w:r w:rsidRPr="005907AE">
              <w:t>6</w:t>
            </w:r>
          </w:p>
        </w:tc>
        <w:tc>
          <w:tcPr>
            <w:tcW w:w="1375" w:type="dxa"/>
          </w:tcPr>
          <w:p w:rsidR="007E5239" w:rsidRPr="005907AE" w:rsidRDefault="007E5239" w:rsidP="00316DCE">
            <w:pPr>
              <w:jc w:val="center"/>
            </w:pPr>
          </w:p>
        </w:tc>
        <w:tc>
          <w:tcPr>
            <w:tcW w:w="1321" w:type="dxa"/>
          </w:tcPr>
          <w:p w:rsidR="007E5239" w:rsidRPr="005907AE" w:rsidRDefault="007E5239" w:rsidP="00316DCE">
            <w:pPr>
              <w:jc w:val="center"/>
            </w:pPr>
          </w:p>
        </w:tc>
        <w:tc>
          <w:tcPr>
            <w:tcW w:w="1161" w:type="dxa"/>
          </w:tcPr>
          <w:p w:rsidR="007E5239" w:rsidRPr="005907AE" w:rsidRDefault="007E5239" w:rsidP="00316DCE">
            <w:pPr>
              <w:jc w:val="center"/>
            </w:pPr>
            <w:r w:rsidRPr="005907AE">
              <w:t>16</w:t>
            </w:r>
          </w:p>
        </w:tc>
      </w:tr>
      <w:tr w:rsidR="007E5239" w:rsidRPr="005907AE" w:rsidTr="00316DCE">
        <w:tc>
          <w:tcPr>
            <w:tcW w:w="9522" w:type="dxa"/>
            <w:gridSpan w:val="7"/>
          </w:tcPr>
          <w:p w:rsidR="007E5239" w:rsidRPr="005907AE" w:rsidRDefault="007E5239" w:rsidP="00316DCE"/>
        </w:tc>
        <w:tc>
          <w:tcPr>
            <w:tcW w:w="1161" w:type="dxa"/>
          </w:tcPr>
          <w:p w:rsidR="007E5239" w:rsidRPr="005907AE" w:rsidRDefault="007E5239" w:rsidP="00316DCE">
            <w:pPr>
              <w:jc w:val="center"/>
              <w:rPr>
                <w:b/>
              </w:rPr>
            </w:pPr>
            <w:r w:rsidRPr="005907AE">
              <w:rPr>
                <w:b/>
              </w:rPr>
              <w:t>132</w:t>
            </w:r>
          </w:p>
        </w:tc>
      </w:tr>
    </w:tbl>
    <w:p w:rsidR="007E5239" w:rsidRPr="005907AE" w:rsidRDefault="007E5239" w:rsidP="00316DCE"/>
    <w:p w:rsidR="007E5239" w:rsidRDefault="007E5239">
      <w:pPr>
        <w:spacing w:after="200" w:line="276" w:lineRule="auto"/>
      </w:pPr>
      <w:r>
        <w:br w:type="page"/>
      </w:r>
    </w:p>
    <w:p w:rsidR="00397360" w:rsidRDefault="00397360" w:rsidP="00316DCE">
      <w:pPr>
        <w:jc w:val="center"/>
        <w:rPr>
          <w:rFonts w:ascii="Arial" w:hAnsi="Arial" w:cs="Arial"/>
          <w:bCs/>
          <w:noProof/>
        </w:rPr>
      </w:pPr>
      <w:r>
        <w:rPr>
          <w:rFonts w:ascii="Arial" w:hAnsi="Arial" w:cs="Arial"/>
          <w:noProof/>
          <w:lang w:val="en-IN" w:eastAsia="en-IN" w:bidi="ta-IN"/>
        </w:rPr>
        <w:lastRenderedPageBreak/>
        <w:drawing>
          <wp:inline distT="0" distB="0" distL="0" distR="0">
            <wp:extent cx="5735320" cy="842010"/>
            <wp:effectExtent l="0" t="0" r="0" b="0"/>
            <wp:docPr id="19" name="Picture 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rsidR="00397360" w:rsidRDefault="00397360" w:rsidP="00316DCE">
      <w:pPr>
        <w:jc w:val="center"/>
        <w:rPr>
          <w:b/>
          <w:bCs/>
        </w:rPr>
      </w:pPr>
    </w:p>
    <w:p w:rsidR="00397360" w:rsidRDefault="00397360" w:rsidP="00316DCE">
      <w:pPr>
        <w:jc w:val="center"/>
        <w:rPr>
          <w:b/>
          <w:bCs/>
        </w:rPr>
      </w:pPr>
      <w:r>
        <w:rPr>
          <w:b/>
          <w:bCs/>
        </w:rPr>
        <w:t>END SEMESTER EXAMINATION – APRIL / MAY 2024</w:t>
      </w:r>
    </w:p>
    <w:p w:rsidR="00397360" w:rsidRPr="00A8394F" w:rsidRDefault="00397360" w:rsidP="00316DCE">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397360" w:rsidRPr="006B6764" w:rsidTr="00316DCE">
        <w:trPr>
          <w:trHeight w:val="397"/>
          <w:jc w:val="center"/>
        </w:trPr>
        <w:tc>
          <w:tcPr>
            <w:tcW w:w="1555" w:type="dxa"/>
            <w:vAlign w:val="center"/>
          </w:tcPr>
          <w:p w:rsidR="00397360" w:rsidRPr="006B6764" w:rsidRDefault="00397360" w:rsidP="00316DCE">
            <w:pPr>
              <w:pStyle w:val="Title"/>
              <w:contextualSpacing/>
              <w:jc w:val="left"/>
              <w:rPr>
                <w:b/>
                <w:szCs w:val="22"/>
              </w:rPr>
            </w:pPr>
            <w:r w:rsidRPr="006B6764">
              <w:rPr>
                <w:b/>
                <w:sz w:val="22"/>
                <w:szCs w:val="22"/>
              </w:rPr>
              <w:t xml:space="preserve">Course Code      </w:t>
            </w:r>
          </w:p>
        </w:tc>
        <w:tc>
          <w:tcPr>
            <w:tcW w:w="6534" w:type="dxa"/>
            <w:vAlign w:val="center"/>
          </w:tcPr>
          <w:p w:rsidR="00397360" w:rsidRPr="006B6764" w:rsidRDefault="00397360" w:rsidP="00316DCE">
            <w:pPr>
              <w:pStyle w:val="Title"/>
              <w:contextualSpacing/>
              <w:jc w:val="left"/>
              <w:rPr>
                <w:b/>
                <w:szCs w:val="22"/>
              </w:rPr>
            </w:pPr>
            <w:r w:rsidRPr="006B6764">
              <w:rPr>
                <w:b/>
                <w:sz w:val="22"/>
                <w:szCs w:val="22"/>
              </w:rPr>
              <w:t>19MA1002</w:t>
            </w:r>
          </w:p>
        </w:tc>
        <w:tc>
          <w:tcPr>
            <w:tcW w:w="1545" w:type="dxa"/>
            <w:vAlign w:val="center"/>
          </w:tcPr>
          <w:p w:rsidR="00397360" w:rsidRPr="006B6764" w:rsidRDefault="00397360" w:rsidP="00316DCE">
            <w:pPr>
              <w:pStyle w:val="Title"/>
              <w:ind w:left="-468" w:firstLine="468"/>
              <w:contextualSpacing/>
              <w:jc w:val="left"/>
              <w:rPr>
                <w:szCs w:val="22"/>
              </w:rPr>
            </w:pPr>
            <w:r w:rsidRPr="006B6764">
              <w:rPr>
                <w:b/>
                <w:bCs/>
                <w:sz w:val="22"/>
                <w:szCs w:val="22"/>
              </w:rPr>
              <w:t xml:space="preserve">Duration       </w:t>
            </w:r>
          </w:p>
        </w:tc>
        <w:tc>
          <w:tcPr>
            <w:tcW w:w="851" w:type="dxa"/>
            <w:vAlign w:val="center"/>
          </w:tcPr>
          <w:p w:rsidR="00397360" w:rsidRPr="006B6764" w:rsidRDefault="00397360" w:rsidP="00316DCE">
            <w:pPr>
              <w:pStyle w:val="Title"/>
              <w:contextualSpacing/>
              <w:jc w:val="left"/>
              <w:rPr>
                <w:b/>
                <w:szCs w:val="22"/>
              </w:rPr>
            </w:pPr>
            <w:r w:rsidRPr="006B6764">
              <w:rPr>
                <w:b/>
                <w:sz w:val="22"/>
                <w:szCs w:val="22"/>
              </w:rPr>
              <w:t>3hrs</w:t>
            </w:r>
          </w:p>
        </w:tc>
      </w:tr>
      <w:tr w:rsidR="00397360" w:rsidRPr="006B6764" w:rsidTr="00316DCE">
        <w:trPr>
          <w:trHeight w:val="397"/>
          <w:jc w:val="center"/>
        </w:trPr>
        <w:tc>
          <w:tcPr>
            <w:tcW w:w="1555" w:type="dxa"/>
            <w:vAlign w:val="center"/>
          </w:tcPr>
          <w:p w:rsidR="00397360" w:rsidRPr="006B6764" w:rsidRDefault="00397360" w:rsidP="00316DCE">
            <w:pPr>
              <w:pStyle w:val="Title"/>
              <w:ind w:right="-160"/>
              <w:contextualSpacing/>
              <w:jc w:val="left"/>
              <w:rPr>
                <w:b/>
                <w:szCs w:val="22"/>
              </w:rPr>
            </w:pPr>
            <w:r w:rsidRPr="006B6764">
              <w:rPr>
                <w:b/>
                <w:sz w:val="22"/>
                <w:szCs w:val="22"/>
              </w:rPr>
              <w:t xml:space="preserve">Course Name     </w:t>
            </w:r>
          </w:p>
        </w:tc>
        <w:tc>
          <w:tcPr>
            <w:tcW w:w="6534" w:type="dxa"/>
            <w:vAlign w:val="center"/>
          </w:tcPr>
          <w:p w:rsidR="00397360" w:rsidRPr="006B6764" w:rsidRDefault="00397360" w:rsidP="00316DCE">
            <w:pPr>
              <w:pStyle w:val="Title"/>
              <w:contextualSpacing/>
              <w:jc w:val="left"/>
              <w:rPr>
                <w:b/>
                <w:szCs w:val="22"/>
              </w:rPr>
            </w:pPr>
            <w:r w:rsidRPr="006B6764">
              <w:rPr>
                <w:b/>
                <w:sz w:val="22"/>
                <w:szCs w:val="22"/>
              </w:rPr>
              <w:t>CALCULUS AND LAPLACE TRANSFORM</w:t>
            </w:r>
          </w:p>
        </w:tc>
        <w:tc>
          <w:tcPr>
            <w:tcW w:w="1545" w:type="dxa"/>
            <w:vAlign w:val="center"/>
          </w:tcPr>
          <w:p w:rsidR="00397360" w:rsidRPr="006B6764" w:rsidRDefault="00397360" w:rsidP="00316DCE">
            <w:pPr>
              <w:pStyle w:val="Title"/>
              <w:contextualSpacing/>
              <w:jc w:val="left"/>
              <w:rPr>
                <w:b/>
                <w:bCs/>
                <w:szCs w:val="22"/>
              </w:rPr>
            </w:pPr>
            <w:r w:rsidRPr="006B6764">
              <w:rPr>
                <w:b/>
                <w:bCs/>
                <w:sz w:val="22"/>
                <w:szCs w:val="22"/>
              </w:rPr>
              <w:t xml:space="preserve">Max. Marks </w:t>
            </w:r>
          </w:p>
        </w:tc>
        <w:tc>
          <w:tcPr>
            <w:tcW w:w="851" w:type="dxa"/>
            <w:vAlign w:val="center"/>
          </w:tcPr>
          <w:p w:rsidR="00397360" w:rsidRPr="006B6764" w:rsidRDefault="00397360" w:rsidP="00316DCE">
            <w:pPr>
              <w:pStyle w:val="Title"/>
              <w:contextualSpacing/>
              <w:jc w:val="left"/>
              <w:rPr>
                <w:b/>
                <w:szCs w:val="22"/>
              </w:rPr>
            </w:pPr>
            <w:r w:rsidRPr="006B6764">
              <w:rPr>
                <w:b/>
                <w:sz w:val="22"/>
                <w:szCs w:val="22"/>
              </w:rPr>
              <w:t>100</w:t>
            </w:r>
          </w:p>
        </w:tc>
      </w:tr>
    </w:tbl>
    <w:p w:rsidR="00397360" w:rsidRPr="00A8394F" w:rsidRDefault="00397360" w:rsidP="00316DCE">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397360" w:rsidRPr="00A8394F" w:rsidTr="00316DCE">
        <w:trPr>
          <w:trHeight w:val="551"/>
        </w:trPr>
        <w:tc>
          <w:tcPr>
            <w:tcW w:w="272" w:type="pct"/>
            <w:vAlign w:val="center"/>
          </w:tcPr>
          <w:p w:rsidR="00397360" w:rsidRPr="00A8394F" w:rsidRDefault="00397360" w:rsidP="00316DCE">
            <w:pPr>
              <w:contextualSpacing/>
              <w:jc w:val="center"/>
              <w:rPr>
                <w:b/>
                <w:sz w:val="24"/>
                <w:szCs w:val="24"/>
              </w:rPr>
            </w:pPr>
            <w:r w:rsidRPr="00A8394F">
              <w:rPr>
                <w:b/>
                <w:sz w:val="24"/>
                <w:szCs w:val="24"/>
              </w:rPr>
              <w:t>Q. No.</w:t>
            </w:r>
          </w:p>
        </w:tc>
        <w:tc>
          <w:tcPr>
            <w:tcW w:w="3512" w:type="pct"/>
            <w:gridSpan w:val="2"/>
            <w:vAlign w:val="center"/>
          </w:tcPr>
          <w:p w:rsidR="00397360" w:rsidRPr="00A8394F" w:rsidRDefault="00397360" w:rsidP="00316DCE">
            <w:pPr>
              <w:contextualSpacing/>
              <w:jc w:val="center"/>
              <w:rPr>
                <w:b/>
                <w:sz w:val="24"/>
                <w:szCs w:val="24"/>
              </w:rPr>
            </w:pPr>
            <w:r w:rsidRPr="00A8394F">
              <w:rPr>
                <w:b/>
                <w:sz w:val="24"/>
                <w:szCs w:val="24"/>
              </w:rPr>
              <w:t>Questions</w:t>
            </w:r>
          </w:p>
        </w:tc>
        <w:tc>
          <w:tcPr>
            <w:tcW w:w="388" w:type="pct"/>
            <w:vAlign w:val="center"/>
          </w:tcPr>
          <w:p w:rsidR="00397360" w:rsidRPr="00A8394F" w:rsidRDefault="00397360" w:rsidP="00316DCE">
            <w:pPr>
              <w:contextualSpacing/>
              <w:jc w:val="center"/>
              <w:rPr>
                <w:b/>
                <w:sz w:val="24"/>
                <w:szCs w:val="24"/>
              </w:rPr>
            </w:pPr>
            <w:r w:rsidRPr="00A8394F">
              <w:rPr>
                <w:b/>
                <w:sz w:val="24"/>
                <w:szCs w:val="24"/>
              </w:rPr>
              <w:t>CO</w:t>
            </w:r>
          </w:p>
        </w:tc>
        <w:tc>
          <w:tcPr>
            <w:tcW w:w="355" w:type="pct"/>
            <w:vAlign w:val="center"/>
          </w:tcPr>
          <w:p w:rsidR="00397360" w:rsidRPr="00A8394F" w:rsidRDefault="00397360" w:rsidP="00316DCE">
            <w:pPr>
              <w:contextualSpacing/>
              <w:jc w:val="center"/>
              <w:rPr>
                <w:b/>
                <w:sz w:val="24"/>
                <w:szCs w:val="24"/>
              </w:rPr>
            </w:pPr>
            <w:r w:rsidRPr="00A8394F">
              <w:rPr>
                <w:b/>
                <w:sz w:val="24"/>
                <w:szCs w:val="24"/>
              </w:rPr>
              <w:t>BL</w:t>
            </w:r>
          </w:p>
        </w:tc>
        <w:tc>
          <w:tcPr>
            <w:tcW w:w="473" w:type="pct"/>
            <w:vAlign w:val="center"/>
          </w:tcPr>
          <w:p w:rsidR="00397360" w:rsidRPr="00A8394F" w:rsidRDefault="00397360" w:rsidP="00316DCE">
            <w:pPr>
              <w:contextualSpacing/>
              <w:jc w:val="center"/>
              <w:rPr>
                <w:b/>
                <w:sz w:val="24"/>
                <w:szCs w:val="24"/>
              </w:rPr>
            </w:pPr>
            <w:r w:rsidRPr="00A8394F">
              <w:rPr>
                <w:b/>
                <w:sz w:val="24"/>
                <w:szCs w:val="24"/>
              </w:rPr>
              <w:t>Marks</w:t>
            </w:r>
          </w:p>
        </w:tc>
      </w:tr>
      <w:tr w:rsidR="00397360" w:rsidRPr="00A8394F" w:rsidTr="00316DCE">
        <w:trPr>
          <w:trHeight w:val="487"/>
        </w:trPr>
        <w:tc>
          <w:tcPr>
            <w:tcW w:w="5000" w:type="pct"/>
            <w:gridSpan w:val="6"/>
            <w:vAlign w:val="center"/>
          </w:tcPr>
          <w:p w:rsidR="00397360" w:rsidRPr="00A8394F" w:rsidRDefault="00397360" w:rsidP="00316DCE">
            <w:pPr>
              <w:contextualSpacing/>
              <w:jc w:val="center"/>
              <w:rPr>
                <w:b/>
                <w:sz w:val="24"/>
                <w:szCs w:val="24"/>
                <w:u w:val="single"/>
              </w:rPr>
            </w:pPr>
            <w:r w:rsidRPr="00A8394F">
              <w:rPr>
                <w:b/>
                <w:sz w:val="24"/>
                <w:szCs w:val="24"/>
                <w:u w:val="single"/>
              </w:rPr>
              <w:t>PART – A (10 X 1 = 10 MARKS)</w:t>
            </w:r>
          </w:p>
          <w:p w:rsidR="00397360" w:rsidRPr="00A8394F" w:rsidRDefault="00397360" w:rsidP="00316DCE">
            <w:pPr>
              <w:contextualSpacing/>
              <w:jc w:val="center"/>
              <w:rPr>
                <w:b/>
                <w:sz w:val="24"/>
                <w:szCs w:val="24"/>
              </w:rPr>
            </w:pPr>
            <w:r w:rsidRPr="00A8394F">
              <w:rPr>
                <w:b/>
                <w:sz w:val="24"/>
                <w:szCs w:val="24"/>
              </w:rPr>
              <w:t>(Answer all the questions)</w:t>
            </w:r>
          </w:p>
        </w:tc>
      </w:tr>
      <w:tr w:rsidR="00397360" w:rsidRPr="00A8394F" w:rsidTr="00316DCE">
        <w:trPr>
          <w:trHeight w:val="396"/>
        </w:trPr>
        <w:tc>
          <w:tcPr>
            <w:tcW w:w="272" w:type="pct"/>
            <w:vAlign w:val="center"/>
          </w:tcPr>
          <w:p w:rsidR="00397360" w:rsidRPr="00A8394F" w:rsidRDefault="00397360" w:rsidP="00316DCE">
            <w:pPr>
              <w:contextualSpacing/>
              <w:jc w:val="center"/>
              <w:rPr>
                <w:sz w:val="24"/>
                <w:szCs w:val="24"/>
              </w:rPr>
            </w:pPr>
            <w:r w:rsidRPr="00A8394F">
              <w:rPr>
                <w:sz w:val="24"/>
                <w:szCs w:val="24"/>
              </w:rPr>
              <w:t>1.</w:t>
            </w:r>
          </w:p>
        </w:tc>
        <w:tc>
          <w:tcPr>
            <w:tcW w:w="3512" w:type="pct"/>
            <w:gridSpan w:val="2"/>
            <w:vAlign w:val="bottom"/>
          </w:tcPr>
          <w:p w:rsidR="00397360" w:rsidRPr="00A8394F" w:rsidRDefault="00397360" w:rsidP="00316DCE">
            <w:pPr>
              <w:autoSpaceDE w:val="0"/>
              <w:autoSpaceDN w:val="0"/>
              <w:adjustRightInd w:val="0"/>
              <w:contextualSpacing/>
              <w:jc w:val="both"/>
              <w:rPr>
                <w:sz w:val="24"/>
                <w:szCs w:val="24"/>
              </w:rPr>
            </w:pPr>
            <w:r w:rsidRPr="00A8394F">
              <w:rPr>
                <w:sz w:val="24"/>
                <w:szCs w:val="24"/>
              </w:rPr>
              <w:t>State Rolle’s Theorem</w:t>
            </w:r>
            <w:r>
              <w:rPr>
                <w:sz w:val="24"/>
                <w:szCs w:val="24"/>
              </w:rPr>
              <w:t>.</w:t>
            </w:r>
          </w:p>
        </w:tc>
        <w:tc>
          <w:tcPr>
            <w:tcW w:w="388" w:type="pct"/>
            <w:vAlign w:val="center"/>
          </w:tcPr>
          <w:p w:rsidR="00397360" w:rsidRPr="00A8394F" w:rsidRDefault="00397360" w:rsidP="00316DCE">
            <w:pPr>
              <w:contextualSpacing/>
              <w:jc w:val="center"/>
              <w:rPr>
                <w:sz w:val="24"/>
                <w:szCs w:val="24"/>
              </w:rPr>
            </w:pPr>
            <w:r w:rsidRPr="00A8394F">
              <w:rPr>
                <w:sz w:val="24"/>
                <w:szCs w:val="24"/>
              </w:rPr>
              <w:t>CO1</w:t>
            </w:r>
          </w:p>
        </w:tc>
        <w:tc>
          <w:tcPr>
            <w:tcW w:w="355" w:type="pct"/>
            <w:vAlign w:val="center"/>
          </w:tcPr>
          <w:p w:rsidR="00397360" w:rsidRPr="00A8394F" w:rsidRDefault="00397360" w:rsidP="00316DCE">
            <w:pPr>
              <w:contextualSpacing/>
              <w:jc w:val="center"/>
              <w:rPr>
                <w:sz w:val="24"/>
                <w:szCs w:val="24"/>
              </w:rPr>
            </w:pPr>
            <w:r w:rsidRPr="00A8394F">
              <w:rPr>
                <w:sz w:val="24"/>
                <w:szCs w:val="24"/>
              </w:rPr>
              <w:t>U</w:t>
            </w:r>
          </w:p>
        </w:tc>
        <w:tc>
          <w:tcPr>
            <w:tcW w:w="473" w:type="pct"/>
            <w:vAlign w:val="center"/>
          </w:tcPr>
          <w:p w:rsidR="00397360" w:rsidRPr="00A8394F" w:rsidRDefault="00397360" w:rsidP="00316DCE">
            <w:pPr>
              <w:contextualSpacing/>
              <w:jc w:val="center"/>
              <w:rPr>
                <w:sz w:val="24"/>
                <w:szCs w:val="24"/>
              </w:rPr>
            </w:pPr>
            <w:r w:rsidRPr="00A8394F">
              <w:rPr>
                <w:sz w:val="24"/>
                <w:szCs w:val="24"/>
              </w:rPr>
              <w:t>1</w:t>
            </w:r>
          </w:p>
        </w:tc>
      </w:tr>
      <w:tr w:rsidR="00397360" w:rsidRPr="00A8394F" w:rsidTr="00316DCE">
        <w:trPr>
          <w:trHeight w:val="396"/>
        </w:trPr>
        <w:tc>
          <w:tcPr>
            <w:tcW w:w="272" w:type="pct"/>
            <w:vAlign w:val="center"/>
          </w:tcPr>
          <w:p w:rsidR="00397360" w:rsidRPr="00A8394F" w:rsidRDefault="00397360" w:rsidP="00316DCE">
            <w:pPr>
              <w:contextualSpacing/>
              <w:jc w:val="center"/>
              <w:rPr>
                <w:sz w:val="24"/>
                <w:szCs w:val="24"/>
              </w:rPr>
            </w:pPr>
            <w:r w:rsidRPr="00A8394F">
              <w:rPr>
                <w:sz w:val="24"/>
                <w:szCs w:val="24"/>
              </w:rPr>
              <w:t>2.</w:t>
            </w:r>
          </w:p>
        </w:tc>
        <w:tc>
          <w:tcPr>
            <w:tcW w:w="3512" w:type="pct"/>
            <w:gridSpan w:val="2"/>
            <w:vAlign w:val="bottom"/>
          </w:tcPr>
          <w:p w:rsidR="00397360" w:rsidRPr="00A8394F" w:rsidRDefault="00397360" w:rsidP="00316DCE">
            <w:pPr>
              <w:contextualSpacing/>
              <w:jc w:val="both"/>
              <w:rPr>
                <w:sz w:val="24"/>
                <w:szCs w:val="24"/>
              </w:rPr>
            </w:pPr>
            <w:r w:rsidRPr="00A8394F">
              <w:rPr>
                <w:sz w:val="24"/>
                <w:szCs w:val="24"/>
              </w:rPr>
              <w:t xml:space="preserve">What is the necessary condition for </w:t>
            </w:r>
            <w:r w:rsidRPr="00A8394F">
              <w:rPr>
                <w:i/>
                <w:iCs/>
                <w:sz w:val="24"/>
                <w:szCs w:val="24"/>
              </w:rPr>
              <w:t>f</w:t>
            </w:r>
            <w:r w:rsidRPr="00A8394F">
              <w:rPr>
                <w:sz w:val="24"/>
                <w:szCs w:val="24"/>
              </w:rPr>
              <w:t>(</w:t>
            </w:r>
            <w:r w:rsidRPr="00A8394F">
              <w:rPr>
                <w:i/>
                <w:iCs/>
                <w:sz w:val="24"/>
                <w:szCs w:val="24"/>
              </w:rPr>
              <w:t>x,y)</w:t>
            </w:r>
            <w:r w:rsidRPr="00A8394F">
              <w:rPr>
                <w:sz w:val="24"/>
                <w:szCs w:val="24"/>
              </w:rPr>
              <w:t xml:space="preserve"> to have minimum?</w:t>
            </w:r>
          </w:p>
        </w:tc>
        <w:tc>
          <w:tcPr>
            <w:tcW w:w="388" w:type="pct"/>
            <w:vAlign w:val="center"/>
          </w:tcPr>
          <w:p w:rsidR="00397360" w:rsidRPr="00A8394F" w:rsidRDefault="00397360" w:rsidP="00316DCE">
            <w:pPr>
              <w:contextualSpacing/>
              <w:jc w:val="center"/>
              <w:rPr>
                <w:sz w:val="24"/>
                <w:szCs w:val="24"/>
              </w:rPr>
            </w:pPr>
            <w:r w:rsidRPr="00A8394F">
              <w:rPr>
                <w:sz w:val="24"/>
                <w:szCs w:val="24"/>
              </w:rPr>
              <w:t>CO1</w:t>
            </w:r>
          </w:p>
        </w:tc>
        <w:tc>
          <w:tcPr>
            <w:tcW w:w="355" w:type="pct"/>
            <w:vAlign w:val="center"/>
          </w:tcPr>
          <w:p w:rsidR="00397360" w:rsidRPr="00A8394F" w:rsidRDefault="00397360" w:rsidP="00316DCE">
            <w:pPr>
              <w:contextualSpacing/>
              <w:jc w:val="center"/>
              <w:rPr>
                <w:sz w:val="24"/>
                <w:szCs w:val="24"/>
              </w:rPr>
            </w:pPr>
            <w:r w:rsidRPr="00A8394F">
              <w:rPr>
                <w:sz w:val="24"/>
                <w:szCs w:val="24"/>
              </w:rPr>
              <w:t>R</w:t>
            </w:r>
          </w:p>
        </w:tc>
        <w:tc>
          <w:tcPr>
            <w:tcW w:w="473" w:type="pct"/>
            <w:vAlign w:val="center"/>
          </w:tcPr>
          <w:p w:rsidR="00397360" w:rsidRPr="00A8394F" w:rsidRDefault="00397360" w:rsidP="00316DCE">
            <w:pPr>
              <w:contextualSpacing/>
              <w:jc w:val="center"/>
              <w:rPr>
                <w:sz w:val="24"/>
                <w:szCs w:val="24"/>
              </w:rPr>
            </w:pPr>
            <w:r w:rsidRPr="00A8394F">
              <w:rPr>
                <w:sz w:val="24"/>
                <w:szCs w:val="24"/>
              </w:rPr>
              <w:t>1</w:t>
            </w:r>
          </w:p>
        </w:tc>
      </w:tr>
      <w:tr w:rsidR="00397360" w:rsidRPr="00A8394F" w:rsidTr="00316DCE">
        <w:trPr>
          <w:trHeight w:val="396"/>
        </w:trPr>
        <w:tc>
          <w:tcPr>
            <w:tcW w:w="272" w:type="pct"/>
            <w:vAlign w:val="center"/>
          </w:tcPr>
          <w:p w:rsidR="00397360" w:rsidRPr="00A8394F" w:rsidRDefault="00397360" w:rsidP="00316DCE">
            <w:pPr>
              <w:contextualSpacing/>
              <w:jc w:val="center"/>
              <w:rPr>
                <w:sz w:val="24"/>
                <w:szCs w:val="24"/>
              </w:rPr>
            </w:pPr>
            <w:r w:rsidRPr="00A8394F">
              <w:rPr>
                <w:sz w:val="24"/>
                <w:szCs w:val="24"/>
              </w:rPr>
              <w:t>3.</w:t>
            </w:r>
          </w:p>
        </w:tc>
        <w:tc>
          <w:tcPr>
            <w:tcW w:w="3512" w:type="pct"/>
            <w:gridSpan w:val="2"/>
            <w:vAlign w:val="bottom"/>
          </w:tcPr>
          <w:p w:rsidR="00397360" w:rsidRPr="00A8394F" w:rsidRDefault="00397360" w:rsidP="00316DCE">
            <w:pPr>
              <w:contextualSpacing/>
              <w:jc w:val="both"/>
              <w:rPr>
                <w:sz w:val="24"/>
                <w:szCs w:val="24"/>
              </w:rPr>
            </w:pPr>
            <w:r w:rsidRPr="00A8394F">
              <w:rPr>
                <w:sz w:val="24"/>
                <w:szCs w:val="24"/>
              </w:rPr>
              <w:t>Write the linearity property of Laplace Transform</w:t>
            </w:r>
            <w:r>
              <w:rPr>
                <w:sz w:val="24"/>
                <w:szCs w:val="24"/>
              </w:rPr>
              <w:t>.</w:t>
            </w:r>
          </w:p>
        </w:tc>
        <w:tc>
          <w:tcPr>
            <w:tcW w:w="388" w:type="pct"/>
            <w:vAlign w:val="center"/>
          </w:tcPr>
          <w:p w:rsidR="00397360" w:rsidRPr="00A8394F" w:rsidRDefault="00397360" w:rsidP="00316DCE">
            <w:pPr>
              <w:contextualSpacing/>
              <w:jc w:val="center"/>
              <w:rPr>
                <w:sz w:val="24"/>
                <w:szCs w:val="24"/>
              </w:rPr>
            </w:pPr>
            <w:r w:rsidRPr="00A8394F">
              <w:rPr>
                <w:sz w:val="24"/>
                <w:szCs w:val="24"/>
              </w:rPr>
              <w:t>CO2</w:t>
            </w:r>
          </w:p>
        </w:tc>
        <w:tc>
          <w:tcPr>
            <w:tcW w:w="355" w:type="pct"/>
            <w:vAlign w:val="center"/>
          </w:tcPr>
          <w:p w:rsidR="00397360" w:rsidRPr="00A8394F" w:rsidRDefault="00397360" w:rsidP="00316DCE">
            <w:pPr>
              <w:contextualSpacing/>
              <w:jc w:val="center"/>
              <w:rPr>
                <w:sz w:val="24"/>
                <w:szCs w:val="24"/>
              </w:rPr>
            </w:pPr>
            <w:r w:rsidRPr="00A8394F">
              <w:rPr>
                <w:sz w:val="24"/>
                <w:szCs w:val="24"/>
              </w:rPr>
              <w:t>R</w:t>
            </w:r>
          </w:p>
        </w:tc>
        <w:tc>
          <w:tcPr>
            <w:tcW w:w="473" w:type="pct"/>
            <w:vAlign w:val="center"/>
          </w:tcPr>
          <w:p w:rsidR="00397360" w:rsidRPr="00A8394F" w:rsidRDefault="00397360" w:rsidP="00316DCE">
            <w:pPr>
              <w:contextualSpacing/>
              <w:jc w:val="center"/>
              <w:rPr>
                <w:sz w:val="24"/>
                <w:szCs w:val="24"/>
              </w:rPr>
            </w:pPr>
            <w:r w:rsidRPr="00A8394F">
              <w:rPr>
                <w:sz w:val="24"/>
                <w:szCs w:val="24"/>
              </w:rPr>
              <w:t>1</w:t>
            </w:r>
          </w:p>
        </w:tc>
      </w:tr>
      <w:tr w:rsidR="00397360" w:rsidRPr="00A8394F" w:rsidTr="00316DCE">
        <w:trPr>
          <w:trHeight w:val="396"/>
        </w:trPr>
        <w:tc>
          <w:tcPr>
            <w:tcW w:w="272" w:type="pct"/>
            <w:vAlign w:val="center"/>
          </w:tcPr>
          <w:p w:rsidR="00397360" w:rsidRPr="00A8394F" w:rsidRDefault="00397360" w:rsidP="00316DCE">
            <w:pPr>
              <w:contextualSpacing/>
              <w:jc w:val="center"/>
              <w:rPr>
                <w:sz w:val="24"/>
                <w:szCs w:val="24"/>
              </w:rPr>
            </w:pPr>
            <w:r w:rsidRPr="00A8394F">
              <w:rPr>
                <w:sz w:val="24"/>
                <w:szCs w:val="24"/>
              </w:rPr>
              <w:t>4.</w:t>
            </w:r>
          </w:p>
        </w:tc>
        <w:tc>
          <w:tcPr>
            <w:tcW w:w="3512" w:type="pct"/>
            <w:gridSpan w:val="2"/>
            <w:vAlign w:val="bottom"/>
          </w:tcPr>
          <w:p w:rsidR="00397360" w:rsidRPr="00A8394F" w:rsidRDefault="00397360" w:rsidP="00316DCE">
            <w:pPr>
              <w:contextualSpacing/>
              <w:jc w:val="both"/>
              <w:rPr>
                <w:sz w:val="24"/>
                <w:szCs w:val="24"/>
              </w:rPr>
            </w:pPr>
            <w:r w:rsidRPr="00A8394F">
              <w:rPr>
                <w:sz w:val="24"/>
                <w:szCs w:val="24"/>
              </w:rPr>
              <w:t xml:space="preserve">Evaluate  </w:t>
            </w:r>
            <m:oMath>
              <m:sSup>
                <m:sSupPr>
                  <m:ctrlPr>
                    <w:rPr>
                      <w:rFonts w:ascii="Cambria Math" w:hAnsi="Cambria Math"/>
                      <w:i/>
                      <w:sz w:val="24"/>
                      <w:szCs w:val="24"/>
                    </w:rPr>
                  </m:ctrlPr>
                </m:sSupPr>
                <m:e>
                  <m:r>
                    <w:rPr>
                      <w:rFonts w:ascii="Cambria Math" w:hAnsi="Cambria Math"/>
                      <w:sz w:val="24"/>
                      <w:szCs w:val="24"/>
                    </w:rPr>
                    <m:t>L</m:t>
                  </m:r>
                </m:e>
                <m:sup>
                  <m:r>
                    <w:rPr>
                      <w:rFonts w:ascii="Cambria Math" w:hAnsi="Cambria Math"/>
                      <w:sz w:val="24"/>
                      <w:szCs w:val="24"/>
                    </w:rPr>
                    <m:t>-1</m:t>
                  </m:r>
                </m:sup>
              </m:sSup>
              <m:d>
                <m:dPr>
                  <m:ctrlPr>
                    <w:rPr>
                      <w:rFonts w:ascii="Cambria Math" w:hAnsi="Cambria Math"/>
                      <w:i/>
                      <w:sz w:val="24"/>
                      <w:szCs w:val="24"/>
                    </w:rPr>
                  </m:ctrlPr>
                </m:dPr>
                <m:e>
                  <m:f>
                    <m:fPr>
                      <m:ctrlPr>
                        <w:rPr>
                          <w:rFonts w:ascii="Cambria Math" w:hAnsi="Cambria Math"/>
                          <w:i/>
                          <w:sz w:val="24"/>
                          <w:szCs w:val="24"/>
                        </w:rPr>
                      </m:ctrlPr>
                    </m:fPr>
                    <m:num>
                      <m:r>
                        <w:rPr>
                          <w:rFonts w:ascii="Cambria Math" w:hAnsi="Cambria Math"/>
                          <w:sz w:val="24"/>
                          <w:szCs w:val="24"/>
                        </w:rPr>
                        <m:t>1</m:t>
                      </m:r>
                    </m:num>
                    <m:den>
                      <m:sSup>
                        <m:sSupPr>
                          <m:ctrlPr>
                            <w:rPr>
                              <w:rFonts w:ascii="Cambria Math" w:hAnsi="Cambria Math"/>
                              <w:i/>
                              <w:sz w:val="24"/>
                              <w:szCs w:val="24"/>
                            </w:rPr>
                          </m:ctrlPr>
                        </m:sSupPr>
                        <m:e>
                          <m:r>
                            <w:rPr>
                              <w:rFonts w:ascii="Cambria Math" w:hAnsi="Cambria Math"/>
                              <w:sz w:val="24"/>
                              <w:szCs w:val="24"/>
                            </w:rPr>
                            <m:t>s</m:t>
                          </m:r>
                        </m:e>
                        <m:sup>
                          <m:r>
                            <w:rPr>
                              <w:rFonts w:ascii="Cambria Math" w:hAnsi="Cambria Math"/>
                              <w:sz w:val="24"/>
                              <w:szCs w:val="24"/>
                            </w:rPr>
                            <m:t>2</m:t>
                          </m:r>
                        </m:sup>
                      </m:sSup>
                      <m:r>
                        <w:rPr>
                          <w:rFonts w:ascii="Cambria Math" w:hAnsi="Cambria Math"/>
                          <w:sz w:val="24"/>
                          <w:szCs w:val="24"/>
                        </w:rPr>
                        <m:t xml:space="preserve"> + </m:t>
                      </m:r>
                      <m:sSup>
                        <m:sSupPr>
                          <m:ctrlPr>
                            <w:rPr>
                              <w:rFonts w:ascii="Cambria Math" w:hAnsi="Cambria Math"/>
                              <w:i/>
                              <w:sz w:val="24"/>
                              <w:szCs w:val="24"/>
                            </w:rPr>
                          </m:ctrlPr>
                        </m:sSupPr>
                        <m:e>
                          <m:r>
                            <w:rPr>
                              <w:rFonts w:ascii="Cambria Math" w:hAnsi="Cambria Math"/>
                              <w:sz w:val="24"/>
                              <w:szCs w:val="24"/>
                            </w:rPr>
                            <m:t>a</m:t>
                          </m:r>
                        </m:e>
                        <m:sup>
                          <m:r>
                            <w:rPr>
                              <w:rFonts w:ascii="Cambria Math" w:hAnsi="Cambria Math"/>
                              <w:sz w:val="24"/>
                              <w:szCs w:val="24"/>
                            </w:rPr>
                            <m:t>2</m:t>
                          </m:r>
                        </m:sup>
                      </m:sSup>
                    </m:den>
                  </m:f>
                </m:e>
              </m:d>
            </m:oMath>
            <w:r>
              <w:rPr>
                <w:sz w:val="24"/>
                <w:szCs w:val="24"/>
              </w:rPr>
              <w:t>.</w:t>
            </w:r>
          </w:p>
          <w:p w:rsidR="00397360" w:rsidRPr="00A8394F" w:rsidRDefault="00397360" w:rsidP="00316DCE">
            <w:pPr>
              <w:contextualSpacing/>
              <w:jc w:val="both"/>
              <w:rPr>
                <w:sz w:val="24"/>
                <w:szCs w:val="24"/>
              </w:rPr>
            </w:pPr>
          </w:p>
        </w:tc>
        <w:tc>
          <w:tcPr>
            <w:tcW w:w="388" w:type="pct"/>
            <w:vAlign w:val="center"/>
          </w:tcPr>
          <w:p w:rsidR="00397360" w:rsidRPr="00A8394F" w:rsidRDefault="00397360" w:rsidP="00316DCE">
            <w:pPr>
              <w:contextualSpacing/>
              <w:jc w:val="center"/>
              <w:rPr>
                <w:sz w:val="24"/>
                <w:szCs w:val="24"/>
              </w:rPr>
            </w:pPr>
            <w:r w:rsidRPr="00A8394F">
              <w:rPr>
                <w:sz w:val="24"/>
                <w:szCs w:val="24"/>
              </w:rPr>
              <w:t>CO2</w:t>
            </w:r>
          </w:p>
        </w:tc>
        <w:tc>
          <w:tcPr>
            <w:tcW w:w="355" w:type="pct"/>
            <w:vAlign w:val="center"/>
          </w:tcPr>
          <w:p w:rsidR="00397360" w:rsidRPr="00A8394F" w:rsidRDefault="00397360" w:rsidP="00316DCE">
            <w:pPr>
              <w:contextualSpacing/>
              <w:jc w:val="center"/>
              <w:rPr>
                <w:sz w:val="24"/>
                <w:szCs w:val="24"/>
              </w:rPr>
            </w:pPr>
            <w:r w:rsidRPr="00A8394F">
              <w:rPr>
                <w:sz w:val="24"/>
                <w:szCs w:val="24"/>
              </w:rPr>
              <w:t>E</w:t>
            </w:r>
          </w:p>
        </w:tc>
        <w:tc>
          <w:tcPr>
            <w:tcW w:w="473" w:type="pct"/>
            <w:vAlign w:val="center"/>
          </w:tcPr>
          <w:p w:rsidR="00397360" w:rsidRPr="00A8394F" w:rsidRDefault="00397360" w:rsidP="00316DCE">
            <w:pPr>
              <w:contextualSpacing/>
              <w:jc w:val="center"/>
              <w:rPr>
                <w:sz w:val="24"/>
                <w:szCs w:val="24"/>
              </w:rPr>
            </w:pPr>
            <w:r w:rsidRPr="00A8394F">
              <w:rPr>
                <w:sz w:val="24"/>
                <w:szCs w:val="24"/>
              </w:rPr>
              <w:t>1</w:t>
            </w:r>
          </w:p>
        </w:tc>
      </w:tr>
      <w:tr w:rsidR="00397360" w:rsidRPr="00A8394F" w:rsidTr="00316DCE">
        <w:trPr>
          <w:trHeight w:val="396"/>
        </w:trPr>
        <w:tc>
          <w:tcPr>
            <w:tcW w:w="272" w:type="pct"/>
            <w:vAlign w:val="center"/>
          </w:tcPr>
          <w:p w:rsidR="00397360" w:rsidRPr="00A8394F" w:rsidRDefault="00397360" w:rsidP="00316DCE">
            <w:pPr>
              <w:contextualSpacing/>
              <w:jc w:val="center"/>
              <w:rPr>
                <w:sz w:val="24"/>
                <w:szCs w:val="24"/>
              </w:rPr>
            </w:pPr>
            <w:r w:rsidRPr="00A8394F">
              <w:rPr>
                <w:sz w:val="24"/>
                <w:szCs w:val="24"/>
              </w:rPr>
              <w:t>5.</w:t>
            </w:r>
          </w:p>
        </w:tc>
        <w:tc>
          <w:tcPr>
            <w:tcW w:w="3512" w:type="pct"/>
            <w:gridSpan w:val="2"/>
            <w:vAlign w:val="bottom"/>
          </w:tcPr>
          <w:p w:rsidR="00397360" w:rsidRPr="00A8394F" w:rsidRDefault="00397360" w:rsidP="00316DCE">
            <w:pPr>
              <w:pStyle w:val="Default"/>
              <w:contextualSpacing/>
              <w:jc w:val="both"/>
            </w:pPr>
            <w:r w:rsidRPr="00A8394F">
              <w:t xml:space="preserve">If </w:t>
            </w:r>
            <m:oMath>
              <m:f>
                <m:fPr>
                  <m:ctrlPr>
                    <w:rPr>
                      <w:rFonts w:ascii="Cambria Math" w:hAnsi="Cambria Math"/>
                      <w:i/>
                    </w:rPr>
                  </m:ctrlPr>
                </m:fPr>
                <m:num>
                  <m:r>
                    <w:rPr>
                      <w:rFonts w:ascii="Cambria Math" w:hAnsi="Cambria Math"/>
                    </w:rPr>
                    <m:t>∂</m:t>
                  </m:r>
                  <m:d>
                    <m:dPr>
                      <m:ctrlPr>
                        <w:rPr>
                          <w:rFonts w:ascii="Cambria Math" w:hAnsi="Cambria Math"/>
                          <w:i/>
                        </w:rPr>
                      </m:ctrlPr>
                    </m:dPr>
                    <m:e>
                      <m:r>
                        <w:rPr>
                          <w:rFonts w:ascii="Cambria Math" w:hAnsi="Cambria Math"/>
                        </w:rPr>
                        <m:t>u,v</m:t>
                      </m:r>
                    </m:e>
                  </m:d>
                </m:num>
                <m:den>
                  <m:r>
                    <w:rPr>
                      <w:rFonts w:ascii="Cambria Math" w:hAnsi="Cambria Math"/>
                    </w:rPr>
                    <m:t>∂</m:t>
                  </m:r>
                  <m:d>
                    <m:dPr>
                      <m:ctrlPr>
                        <w:rPr>
                          <w:rFonts w:ascii="Cambria Math" w:hAnsi="Cambria Math"/>
                          <w:i/>
                        </w:rPr>
                      </m:ctrlPr>
                    </m:dPr>
                    <m:e>
                      <m:r>
                        <w:rPr>
                          <w:rFonts w:ascii="Cambria Math" w:hAnsi="Cambria Math"/>
                        </w:rPr>
                        <m:t>x,y</m:t>
                      </m:r>
                    </m:e>
                  </m:d>
                </m:den>
              </m:f>
              <m:r>
                <w:rPr>
                  <w:rFonts w:ascii="Cambria Math" w:hAnsi="Cambria Math"/>
                </w:rPr>
                <m:t xml:space="preserve"> =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yz</m:t>
              </m:r>
            </m:oMath>
            <w:r w:rsidRPr="00A8394F">
              <w:rPr>
                <w:rFonts w:eastAsiaTheme="minorEastAsia"/>
              </w:rPr>
              <w:t xml:space="preserve"> then what is the value of </w:t>
            </w:r>
            <m:oMath>
              <m:f>
                <m:fPr>
                  <m:ctrlPr>
                    <w:rPr>
                      <w:rFonts w:ascii="Cambria Math" w:hAnsi="Cambria Math"/>
                      <w:i/>
                    </w:rPr>
                  </m:ctrlPr>
                </m:fPr>
                <m:num>
                  <m:r>
                    <w:rPr>
                      <w:rFonts w:ascii="Cambria Math" w:hAnsi="Cambria Math"/>
                    </w:rPr>
                    <m:t>∂</m:t>
                  </m:r>
                  <m:d>
                    <m:dPr>
                      <m:ctrlPr>
                        <w:rPr>
                          <w:rFonts w:ascii="Cambria Math" w:hAnsi="Cambria Math"/>
                          <w:i/>
                        </w:rPr>
                      </m:ctrlPr>
                    </m:dPr>
                    <m:e>
                      <m:r>
                        <w:rPr>
                          <w:rFonts w:ascii="Cambria Math" w:hAnsi="Cambria Math"/>
                        </w:rPr>
                        <m:t>x,y</m:t>
                      </m:r>
                    </m:e>
                  </m:d>
                </m:num>
                <m:den>
                  <m:r>
                    <w:rPr>
                      <w:rFonts w:ascii="Cambria Math" w:hAnsi="Cambria Math"/>
                    </w:rPr>
                    <m:t>∂</m:t>
                  </m:r>
                  <m:d>
                    <m:dPr>
                      <m:ctrlPr>
                        <w:rPr>
                          <w:rFonts w:ascii="Cambria Math" w:hAnsi="Cambria Math"/>
                          <w:i/>
                        </w:rPr>
                      </m:ctrlPr>
                    </m:dPr>
                    <m:e>
                      <m:r>
                        <w:rPr>
                          <w:rFonts w:ascii="Cambria Math" w:hAnsi="Cambria Math"/>
                        </w:rPr>
                        <m:t>u,v</m:t>
                      </m:r>
                    </m:e>
                  </m:d>
                </m:den>
              </m:f>
              <m:r>
                <w:rPr>
                  <w:rFonts w:ascii="Cambria Math" w:hAnsi="Cambria Math"/>
                </w:rPr>
                <m:t xml:space="preserve"> </m:t>
              </m:r>
            </m:oMath>
            <w:r>
              <w:rPr>
                <w:rFonts w:eastAsiaTheme="minorEastAsia"/>
              </w:rPr>
              <w:t>.</w:t>
            </w:r>
          </w:p>
        </w:tc>
        <w:tc>
          <w:tcPr>
            <w:tcW w:w="388" w:type="pct"/>
            <w:vAlign w:val="center"/>
          </w:tcPr>
          <w:p w:rsidR="00397360" w:rsidRPr="00A8394F" w:rsidRDefault="00397360" w:rsidP="00316DCE">
            <w:pPr>
              <w:contextualSpacing/>
              <w:jc w:val="center"/>
              <w:rPr>
                <w:sz w:val="24"/>
                <w:szCs w:val="24"/>
              </w:rPr>
            </w:pPr>
            <w:r w:rsidRPr="00A8394F">
              <w:rPr>
                <w:sz w:val="24"/>
                <w:szCs w:val="24"/>
              </w:rPr>
              <w:t>CO3</w:t>
            </w:r>
          </w:p>
        </w:tc>
        <w:tc>
          <w:tcPr>
            <w:tcW w:w="355" w:type="pct"/>
            <w:vAlign w:val="center"/>
          </w:tcPr>
          <w:p w:rsidR="00397360" w:rsidRPr="00A8394F" w:rsidRDefault="00397360" w:rsidP="00316DCE">
            <w:pPr>
              <w:contextualSpacing/>
              <w:jc w:val="center"/>
              <w:rPr>
                <w:sz w:val="24"/>
                <w:szCs w:val="24"/>
              </w:rPr>
            </w:pPr>
            <w:r w:rsidRPr="00A8394F">
              <w:rPr>
                <w:sz w:val="24"/>
                <w:szCs w:val="24"/>
              </w:rPr>
              <w:t>U</w:t>
            </w:r>
          </w:p>
        </w:tc>
        <w:tc>
          <w:tcPr>
            <w:tcW w:w="473" w:type="pct"/>
            <w:vAlign w:val="center"/>
          </w:tcPr>
          <w:p w:rsidR="00397360" w:rsidRPr="00A8394F" w:rsidRDefault="00397360" w:rsidP="00316DCE">
            <w:pPr>
              <w:contextualSpacing/>
              <w:jc w:val="center"/>
              <w:rPr>
                <w:sz w:val="24"/>
                <w:szCs w:val="24"/>
              </w:rPr>
            </w:pPr>
            <w:r w:rsidRPr="00A8394F">
              <w:rPr>
                <w:sz w:val="24"/>
                <w:szCs w:val="24"/>
              </w:rPr>
              <w:t>1</w:t>
            </w:r>
          </w:p>
        </w:tc>
      </w:tr>
      <w:tr w:rsidR="00397360" w:rsidRPr="00A8394F" w:rsidTr="00316DCE">
        <w:trPr>
          <w:trHeight w:val="396"/>
        </w:trPr>
        <w:tc>
          <w:tcPr>
            <w:tcW w:w="272" w:type="pct"/>
            <w:vAlign w:val="center"/>
          </w:tcPr>
          <w:p w:rsidR="00397360" w:rsidRPr="00A8394F" w:rsidRDefault="00397360" w:rsidP="00316DCE">
            <w:pPr>
              <w:contextualSpacing/>
              <w:jc w:val="center"/>
              <w:rPr>
                <w:sz w:val="24"/>
                <w:szCs w:val="24"/>
              </w:rPr>
            </w:pPr>
            <w:r w:rsidRPr="00A8394F">
              <w:rPr>
                <w:sz w:val="24"/>
                <w:szCs w:val="24"/>
              </w:rPr>
              <w:t>6.</w:t>
            </w:r>
          </w:p>
        </w:tc>
        <w:tc>
          <w:tcPr>
            <w:tcW w:w="3512" w:type="pct"/>
            <w:gridSpan w:val="2"/>
            <w:vAlign w:val="bottom"/>
          </w:tcPr>
          <w:p w:rsidR="00397360" w:rsidRPr="00A8394F" w:rsidRDefault="00397360" w:rsidP="00316DCE">
            <w:pPr>
              <w:contextualSpacing/>
              <w:jc w:val="both"/>
              <w:rPr>
                <w:sz w:val="24"/>
                <w:szCs w:val="24"/>
              </w:rPr>
            </w:pPr>
            <w:r w:rsidRPr="00A8394F">
              <w:rPr>
                <w:sz w:val="24"/>
                <w:szCs w:val="24"/>
              </w:rPr>
              <w:t xml:space="preserve">Evaluate </w:t>
            </w:r>
            <m:oMath>
              <m:r>
                <m:rPr>
                  <m:sty m:val="p"/>
                </m:rPr>
                <w:rPr>
                  <w:rFonts w:ascii="Cambria Math" w:hAnsi="Cambria Math"/>
                  <w:sz w:val="24"/>
                  <w:szCs w:val="24"/>
                </w:rPr>
                <m:t>Γ</m:t>
              </m:r>
              <m:d>
                <m:dPr>
                  <m:ctrlPr>
                    <w:rPr>
                      <w:rFonts w:ascii="Cambria Math" w:hAnsi="Cambria Math"/>
                      <w:i/>
                      <w:sz w:val="24"/>
                      <w:szCs w:val="24"/>
                    </w:rPr>
                  </m:ctrlPr>
                </m:dPr>
                <m:e>
                  <m:r>
                    <w:rPr>
                      <w:rFonts w:ascii="Cambria Math" w:hAnsi="Cambria Math"/>
                      <w:sz w:val="24"/>
                      <w:szCs w:val="24"/>
                    </w:rPr>
                    <m:t>7</m:t>
                  </m:r>
                </m:e>
              </m:d>
            </m:oMath>
            <w:r w:rsidRPr="00A8394F">
              <w:rPr>
                <w:sz w:val="24"/>
                <w:szCs w:val="24"/>
              </w:rPr>
              <w:t xml:space="preserve">. </w:t>
            </w:r>
          </w:p>
        </w:tc>
        <w:tc>
          <w:tcPr>
            <w:tcW w:w="388" w:type="pct"/>
            <w:vAlign w:val="center"/>
          </w:tcPr>
          <w:p w:rsidR="00397360" w:rsidRPr="00A8394F" w:rsidRDefault="00397360" w:rsidP="00316DCE">
            <w:pPr>
              <w:contextualSpacing/>
              <w:jc w:val="center"/>
              <w:rPr>
                <w:sz w:val="24"/>
                <w:szCs w:val="24"/>
              </w:rPr>
            </w:pPr>
            <w:r w:rsidRPr="00A8394F">
              <w:rPr>
                <w:sz w:val="24"/>
                <w:szCs w:val="24"/>
              </w:rPr>
              <w:t>CO4</w:t>
            </w:r>
          </w:p>
        </w:tc>
        <w:tc>
          <w:tcPr>
            <w:tcW w:w="355" w:type="pct"/>
            <w:vAlign w:val="center"/>
          </w:tcPr>
          <w:p w:rsidR="00397360" w:rsidRPr="00A8394F" w:rsidRDefault="00397360" w:rsidP="00316DCE">
            <w:pPr>
              <w:contextualSpacing/>
              <w:jc w:val="center"/>
              <w:rPr>
                <w:sz w:val="24"/>
                <w:szCs w:val="24"/>
              </w:rPr>
            </w:pPr>
            <w:r w:rsidRPr="00A8394F">
              <w:rPr>
                <w:sz w:val="24"/>
                <w:szCs w:val="24"/>
              </w:rPr>
              <w:t>E</w:t>
            </w:r>
          </w:p>
        </w:tc>
        <w:tc>
          <w:tcPr>
            <w:tcW w:w="473" w:type="pct"/>
            <w:vAlign w:val="center"/>
          </w:tcPr>
          <w:p w:rsidR="00397360" w:rsidRPr="00A8394F" w:rsidRDefault="00397360" w:rsidP="00316DCE">
            <w:pPr>
              <w:contextualSpacing/>
              <w:jc w:val="center"/>
              <w:rPr>
                <w:sz w:val="24"/>
                <w:szCs w:val="24"/>
              </w:rPr>
            </w:pPr>
            <w:r w:rsidRPr="00A8394F">
              <w:rPr>
                <w:sz w:val="24"/>
                <w:szCs w:val="24"/>
              </w:rPr>
              <w:t>1</w:t>
            </w:r>
          </w:p>
        </w:tc>
      </w:tr>
      <w:tr w:rsidR="00397360" w:rsidRPr="00A8394F" w:rsidTr="00316DCE">
        <w:trPr>
          <w:trHeight w:val="396"/>
        </w:trPr>
        <w:tc>
          <w:tcPr>
            <w:tcW w:w="272" w:type="pct"/>
            <w:vAlign w:val="center"/>
          </w:tcPr>
          <w:p w:rsidR="00397360" w:rsidRPr="00A8394F" w:rsidRDefault="00397360" w:rsidP="00316DCE">
            <w:pPr>
              <w:contextualSpacing/>
              <w:jc w:val="center"/>
              <w:rPr>
                <w:sz w:val="24"/>
                <w:szCs w:val="24"/>
              </w:rPr>
            </w:pPr>
            <w:r w:rsidRPr="00A8394F">
              <w:rPr>
                <w:sz w:val="24"/>
                <w:szCs w:val="24"/>
              </w:rPr>
              <w:t>7.</w:t>
            </w:r>
          </w:p>
        </w:tc>
        <w:tc>
          <w:tcPr>
            <w:tcW w:w="3512" w:type="pct"/>
            <w:gridSpan w:val="2"/>
            <w:vAlign w:val="bottom"/>
          </w:tcPr>
          <w:p w:rsidR="00397360" w:rsidRPr="00A8394F" w:rsidRDefault="00397360" w:rsidP="00316DCE">
            <w:pPr>
              <w:pStyle w:val="ListParagraph"/>
              <w:ind w:left="0"/>
              <w:jc w:val="both"/>
              <w:rPr>
                <w:noProof/>
                <w:sz w:val="24"/>
                <w:szCs w:val="24"/>
                <w:lang w:eastAsia="zh-TW"/>
              </w:rPr>
            </w:pPr>
            <w:r w:rsidRPr="00A8394F">
              <w:rPr>
                <w:noProof/>
                <w:sz w:val="24"/>
                <w:szCs w:val="24"/>
                <w:lang w:eastAsia="zh-TW"/>
              </w:rPr>
              <w:t xml:space="preserve">Evaluate </w:t>
            </w:r>
            <m:oMath>
              <m:nary>
                <m:naryPr>
                  <m:limLoc m:val="subSup"/>
                  <m:ctrlPr>
                    <w:rPr>
                      <w:rFonts w:ascii="Cambria Math" w:hAnsi="Cambria Math"/>
                      <w:i/>
                      <w:noProof/>
                      <w:sz w:val="24"/>
                      <w:szCs w:val="24"/>
                      <w:lang w:eastAsia="zh-TW"/>
                    </w:rPr>
                  </m:ctrlPr>
                </m:naryPr>
                <m:sub>
                  <m:r>
                    <w:rPr>
                      <w:rFonts w:ascii="Cambria Math" w:hAnsi="Cambria Math"/>
                      <w:noProof/>
                      <w:sz w:val="24"/>
                      <w:szCs w:val="24"/>
                      <w:lang w:eastAsia="zh-TW"/>
                    </w:rPr>
                    <m:t>0</m:t>
                  </m:r>
                </m:sub>
                <m:sup>
                  <m:r>
                    <w:rPr>
                      <w:rFonts w:ascii="Cambria Math" w:hAnsi="Cambria Math"/>
                      <w:noProof/>
                      <w:sz w:val="24"/>
                      <w:szCs w:val="24"/>
                      <w:lang w:eastAsia="zh-TW"/>
                    </w:rPr>
                    <m:t>1</m:t>
                  </m:r>
                </m:sup>
                <m:e>
                  <m:nary>
                    <m:naryPr>
                      <m:limLoc m:val="subSup"/>
                      <m:ctrlPr>
                        <w:rPr>
                          <w:rFonts w:ascii="Cambria Math" w:hAnsi="Cambria Math"/>
                          <w:i/>
                          <w:noProof/>
                          <w:sz w:val="24"/>
                          <w:szCs w:val="24"/>
                          <w:lang w:eastAsia="zh-TW"/>
                        </w:rPr>
                      </m:ctrlPr>
                    </m:naryPr>
                    <m:sub>
                      <m:r>
                        <w:rPr>
                          <w:rFonts w:ascii="Cambria Math" w:hAnsi="Cambria Math"/>
                          <w:noProof/>
                          <w:sz w:val="24"/>
                          <w:szCs w:val="24"/>
                          <w:lang w:eastAsia="zh-TW"/>
                        </w:rPr>
                        <m:t>0</m:t>
                      </m:r>
                    </m:sub>
                    <m:sup>
                      <m:r>
                        <w:rPr>
                          <w:rFonts w:ascii="Cambria Math" w:hAnsi="Cambria Math"/>
                          <w:noProof/>
                          <w:sz w:val="24"/>
                          <w:szCs w:val="24"/>
                          <w:lang w:eastAsia="zh-TW"/>
                        </w:rPr>
                        <m:t>2</m:t>
                      </m:r>
                    </m:sup>
                    <m:e>
                      <m:sSup>
                        <m:sSupPr>
                          <m:ctrlPr>
                            <w:rPr>
                              <w:rFonts w:ascii="Cambria Math" w:hAnsi="Cambria Math"/>
                              <w:i/>
                              <w:noProof/>
                              <w:sz w:val="24"/>
                              <w:szCs w:val="24"/>
                              <w:lang w:eastAsia="zh-TW"/>
                            </w:rPr>
                          </m:ctrlPr>
                        </m:sSupPr>
                        <m:e>
                          <m:r>
                            <w:rPr>
                              <w:rFonts w:ascii="Cambria Math" w:hAnsi="Cambria Math"/>
                              <w:noProof/>
                              <w:sz w:val="24"/>
                              <w:szCs w:val="24"/>
                              <w:lang w:eastAsia="zh-TW"/>
                            </w:rPr>
                            <m:t>y</m:t>
                          </m:r>
                        </m:e>
                        <m:sup>
                          <m:r>
                            <w:rPr>
                              <w:rFonts w:ascii="Cambria Math" w:hAnsi="Cambria Math"/>
                              <w:noProof/>
                              <w:sz w:val="24"/>
                              <w:szCs w:val="24"/>
                              <w:lang w:eastAsia="zh-TW"/>
                            </w:rPr>
                            <m:t>2</m:t>
                          </m:r>
                        </m:sup>
                      </m:sSup>
                      <m:r>
                        <w:rPr>
                          <w:rFonts w:ascii="Cambria Math" w:hAnsi="Cambria Math"/>
                          <w:noProof/>
                          <w:sz w:val="24"/>
                          <w:szCs w:val="24"/>
                          <w:lang w:eastAsia="zh-TW"/>
                        </w:rPr>
                        <m:t>dxdy</m:t>
                      </m:r>
                    </m:e>
                  </m:nary>
                </m:e>
              </m:nary>
            </m:oMath>
            <w:r>
              <w:rPr>
                <w:noProof/>
                <w:sz w:val="24"/>
                <w:szCs w:val="24"/>
                <w:lang w:eastAsia="zh-TW"/>
              </w:rPr>
              <w:t>.</w:t>
            </w:r>
          </w:p>
        </w:tc>
        <w:tc>
          <w:tcPr>
            <w:tcW w:w="388" w:type="pct"/>
            <w:vAlign w:val="center"/>
          </w:tcPr>
          <w:p w:rsidR="00397360" w:rsidRPr="00A8394F" w:rsidRDefault="00397360" w:rsidP="00316DCE">
            <w:pPr>
              <w:contextualSpacing/>
              <w:jc w:val="center"/>
              <w:rPr>
                <w:sz w:val="24"/>
                <w:szCs w:val="24"/>
              </w:rPr>
            </w:pPr>
            <w:r w:rsidRPr="00A8394F">
              <w:rPr>
                <w:sz w:val="24"/>
                <w:szCs w:val="24"/>
              </w:rPr>
              <w:t>CO4</w:t>
            </w:r>
          </w:p>
        </w:tc>
        <w:tc>
          <w:tcPr>
            <w:tcW w:w="355" w:type="pct"/>
            <w:vAlign w:val="center"/>
          </w:tcPr>
          <w:p w:rsidR="00397360" w:rsidRPr="00A8394F" w:rsidRDefault="00397360" w:rsidP="00316DCE">
            <w:pPr>
              <w:contextualSpacing/>
              <w:jc w:val="center"/>
              <w:rPr>
                <w:sz w:val="24"/>
                <w:szCs w:val="24"/>
              </w:rPr>
            </w:pPr>
            <w:r w:rsidRPr="00A8394F">
              <w:rPr>
                <w:sz w:val="24"/>
                <w:szCs w:val="24"/>
              </w:rPr>
              <w:t>E</w:t>
            </w:r>
          </w:p>
        </w:tc>
        <w:tc>
          <w:tcPr>
            <w:tcW w:w="473" w:type="pct"/>
            <w:vAlign w:val="center"/>
          </w:tcPr>
          <w:p w:rsidR="00397360" w:rsidRPr="00A8394F" w:rsidRDefault="00397360" w:rsidP="00316DCE">
            <w:pPr>
              <w:contextualSpacing/>
              <w:jc w:val="center"/>
              <w:rPr>
                <w:sz w:val="24"/>
                <w:szCs w:val="24"/>
              </w:rPr>
            </w:pPr>
            <w:r w:rsidRPr="00A8394F">
              <w:rPr>
                <w:sz w:val="24"/>
                <w:szCs w:val="24"/>
              </w:rPr>
              <w:t>1</w:t>
            </w:r>
          </w:p>
        </w:tc>
      </w:tr>
      <w:tr w:rsidR="00397360" w:rsidRPr="00A8394F" w:rsidTr="00316DCE">
        <w:trPr>
          <w:trHeight w:val="396"/>
        </w:trPr>
        <w:tc>
          <w:tcPr>
            <w:tcW w:w="272" w:type="pct"/>
            <w:vAlign w:val="center"/>
          </w:tcPr>
          <w:p w:rsidR="00397360" w:rsidRPr="00A8394F" w:rsidRDefault="00397360" w:rsidP="00316DCE">
            <w:pPr>
              <w:contextualSpacing/>
              <w:jc w:val="center"/>
              <w:rPr>
                <w:sz w:val="24"/>
                <w:szCs w:val="24"/>
              </w:rPr>
            </w:pPr>
            <w:r w:rsidRPr="00A8394F">
              <w:rPr>
                <w:sz w:val="24"/>
                <w:szCs w:val="24"/>
              </w:rPr>
              <w:t>8.</w:t>
            </w:r>
          </w:p>
        </w:tc>
        <w:tc>
          <w:tcPr>
            <w:tcW w:w="3512" w:type="pct"/>
            <w:gridSpan w:val="2"/>
            <w:vAlign w:val="bottom"/>
          </w:tcPr>
          <w:p w:rsidR="00397360" w:rsidRPr="00A8394F" w:rsidRDefault="00397360" w:rsidP="00316DCE">
            <w:pPr>
              <w:contextualSpacing/>
              <w:jc w:val="both"/>
              <w:rPr>
                <w:sz w:val="24"/>
                <w:szCs w:val="24"/>
              </w:rPr>
            </w:pPr>
            <w:r w:rsidRPr="00A8394F">
              <w:rPr>
                <w:sz w:val="24"/>
                <w:szCs w:val="24"/>
              </w:rPr>
              <w:t xml:space="preserve">Write the formula to find the volume enclosed by plane curves whose equations are given in polar form. </w:t>
            </w:r>
          </w:p>
        </w:tc>
        <w:tc>
          <w:tcPr>
            <w:tcW w:w="388" w:type="pct"/>
            <w:vAlign w:val="center"/>
          </w:tcPr>
          <w:p w:rsidR="00397360" w:rsidRPr="00A8394F" w:rsidRDefault="00397360" w:rsidP="00316DCE">
            <w:pPr>
              <w:contextualSpacing/>
              <w:jc w:val="center"/>
              <w:rPr>
                <w:sz w:val="24"/>
                <w:szCs w:val="24"/>
              </w:rPr>
            </w:pPr>
            <w:r w:rsidRPr="00A8394F">
              <w:rPr>
                <w:sz w:val="24"/>
                <w:szCs w:val="24"/>
              </w:rPr>
              <w:t>CO4</w:t>
            </w:r>
          </w:p>
        </w:tc>
        <w:tc>
          <w:tcPr>
            <w:tcW w:w="355" w:type="pct"/>
            <w:vAlign w:val="center"/>
          </w:tcPr>
          <w:p w:rsidR="00397360" w:rsidRPr="00A8394F" w:rsidRDefault="00397360" w:rsidP="00316DCE">
            <w:pPr>
              <w:contextualSpacing/>
              <w:jc w:val="center"/>
              <w:rPr>
                <w:sz w:val="24"/>
                <w:szCs w:val="24"/>
              </w:rPr>
            </w:pPr>
            <w:r w:rsidRPr="00A8394F">
              <w:rPr>
                <w:sz w:val="24"/>
                <w:szCs w:val="24"/>
              </w:rPr>
              <w:t>R</w:t>
            </w:r>
          </w:p>
        </w:tc>
        <w:tc>
          <w:tcPr>
            <w:tcW w:w="473" w:type="pct"/>
            <w:vAlign w:val="center"/>
          </w:tcPr>
          <w:p w:rsidR="00397360" w:rsidRPr="00A8394F" w:rsidRDefault="00397360" w:rsidP="00316DCE">
            <w:pPr>
              <w:contextualSpacing/>
              <w:jc w:val="center"/>
              <w:rPr>
                <w:sz w:val="24"/>
                <w:szCs w:val="24"/>
              </w:rPr>
            </w:pPr>
            <w:r w:rsidRPr="00A8394F">
              <w:rPr>
                <w:sz w:val="24"/>
                <w:szCs w:val="24"/>
              </w:rPr>
              <w:t>1</w:t>
            </w:r>
          </w:p>
        </w:tc>
      </w:tr>
      <w:tr w:rsidR="00397360" w:rsidRPr="00A8394F" w:rsidTr="00316DCE">
        <w:trPr>
          <w:trHeight w:val="396"/>
        </w:trPr>
        <w:tc>
          <w:tcPr>
            <w:tcW w:w="272" w:type="pct"/>
            <w:vAlign w:val="center"/>
          </w:tcPr>
          <w:p w:rsidR="00397360" w:rsidRPr="00A8394F" w:rsidRDefault="00397360" w:rsidP="00316DCE">
            <w:pPr>
              <w:contextualSpacing/>
              <w:jc w:val="center"/>
              <w:rPr>
                <w:sz w:val="24"/>
                <w:szCs w:val="24"/>
              </w:rPr>
            </w:pPr>
            <w:r w:rsidRPr="00A8394F">
              <w:rPr>
                <w:sz w:val="24"/>
                <w:szCs w:val="24"/>
              </w:rPr>
              <w:t>9.</w:t>
            </w:r>
          </w:p>
        </w:tc>
        <w:tc>
          <w:tcPr>
            <w:tcW w:w="3512" w:type="pct"/>
            <w:gridSpan w:val="2"/>
            <w:vAlign w:val="bottom"/>
          </w:tcPr>
          <w:p w:rsidR="00397360" w:rsidRPr="00A8394F" w:rsidRDefault="00397360" w:rsidP="00316DCE">
            <w:pPr>
              <w:pStyle w:val="ListParagraph"/>
              <w:ind w:left="0"/>
              <w:jc w:val="both"/>
              <w:rPr>
                <w:noProof/>
                <w:sz w:val="24"/>
                <w:szCs w:val="24"/>
                <w:lang w:eastAsia="zh-TW"/>
              </w:rPr>
            </w:pPr>
            <w:r w:rsidRPr="00A8394F">
              <w:rPr>
                <w:noProof/>
                <w:sz w:val="24"/>
                <w:szCs w:val="24"/>
                <w:lang w:eastAsia="zh-TW"/>
              </w:rPr>
              <w:t xml:space="preserve">Evaluate </w:t>
            </w:r>
            <m:oMath>
              <m:r>
                <m:rPr>
                  <m:sty m:val="p"/>
                </m:rPr>
                <w:rPr>
                  <w:rFonts w:ascii="Cambria Math" w:hAnsi="Cambria Math"/>
                  <w:noProof/>
                  <w:sz w:val="24"/>
                  <w:szCs w:val="24"/>
                  <w:lang w:eastAsia="zh-TW"/>
                </w:rPr>
                <m:t>∇ϕ</m:t>
              </m:r>
              <m:r>
                <w:rPr>
                  <w:rFonts w:ascii="Cambria Math" w:hAnsi="Cambria Math"/>
                  <w:noProof/>
                  <w:sz w:val="24"/>
                  <w:szCs w:val="24"/>
                  <w:lang w:eastAsia="zh-TW"/>
                </w:rPr>
                <m:t xml:space="preserve">, </m:t>
              </m:r>
            </m:oMath>
            <w:r w:rsidRPr="00A8394F">
              <w:rPr>
                <w:noProof/>
                <w:sz w:val="24"/>
                <w:szCs w:val="24"/>
                <w:lang w:eastAsia="zh-TW"/>
              </w:rPr>
              <w:t xml:space="preserve">given </w:t>
            </w:r>
            <m:oMath>
              <m:r>
                <w:rPr>
                  <w:rFonts w:ascii="Cambria Math" w:hAnsi="Cambria Math"/>
                  <w:noProof/>
                  <w:sz w:val="24"/>
                  <w:szCs w:val="24"/>
                  <w:lang w:eastAsia="zh-TW"/>
                </w:rPr>
                <m:t xml:space="preserve">ϕ = </m:t>
              </m:r>
              <m:sSup>
                <m:sSupPr>
                  <m:ctrlPr>
                    <w:rPr>
                      <w:rFonts w:ascii="Cambria Math" w:hAnsi="Cambria Math"/>
                      <w:i/>
                      <w:noProof/>
                      <w:sz w:val="24"/>
                      <w:szCs w:val="24"/>
                      <w:lang w:eastAsia="zh-TW"/>
                    </w:rPr>
                  </m:ctrlPr>
                </m:sSupPr>
                <m:e>
                  <m:r>
                    <w:rPr>
                      <w:rFonts w:ascii="Cambria Math" w:hAnsi="Cambria Math"/>
                      <w:noProof/>
                      <w:sz w:val="24"/>
                      <w:szCs w:val="24"/>
                      <w:lang w:eastAsia="zh-TW"/>
                    </w:rPr>
                    <m:t>x</m:t>
                  </m:r>
                </m:e>
                <m:sup>
                  <m:r>
                    <w:rPr>
                      <w:rFonts w:ascii="Cambria Math" w:hAnsi="Cambria Math"/>
                      <w:noProof/>
                      <w:sz w:val="24"/>
                      <w:szCs w:val="24"/>
                      <w:lang w:eastAsia="zh-TW"/>
                    </w:rPr>
                    <m:t>3</m:t>
                  </m:r>
                </m:sup>
              </m:sSup>
              <m:r>
                <w:rPr>
                  <w:rFonts w:ascii="Cambria Math" w:hAnsi="Cambria Math"/>
                  <w:noProof/>
                  <w:sz w:val="24"/>
                  <w:szCs w:val="24"/>
                  <w:lang w:eastAsia="zh-TW"/>
                </w:rPr>
                <m:t xml:space="preserve">y + </m:t>
              </m:r>
              <m:sSup>
                <m:sSupPr>
                  <m:ctrlPr>
                    <w:rPr>
                      <w:rFonts w:ascii="Cambria Math" w:hAnsi="Cambria Math"/>
                      <w:i/>
                      <w:noProof/>
                      <w:sz w:val="24"/>
                      <w:szCs w:val="24"/>
                      <w:lang w:eastAsia="zh-TW"/>
                    </w:rPr>
                  </m:ctrlPr>
                </m:sSupPr>
                <m:e>
                  <m:r>
                    <w:rPr>
                      <w:rFonts w:ascii="Cambria Math" w:hAnsi="Cambria Math"/>
                      <w:noProof/>
                      <w:sz w:val="24"/>
                      <w:szCs w:val="24"/>
                      <w:lang w:eastAsia="zh-TW"/>
                    </w:rPr>
                    <m:t>y</m:t>
                  </m:r>
                </m:e>
                <m:sup>
                  <m:r>
                    <w:rPr>
                      <w:rFonts w:ascii="Cambria Math" w:hAnsi="Cambria Math"/>
                      <w:noProof/>
                      <w:sz w:val="24"/>
                      <w:szCs w:val="24"/>
                      <w:lang w:eastAsia="zh-TW"/>
                    </w:rPr>
                    <m:t>3</m:t>
                  </m:r>
                </m:sup>
              </m:sSup>
              <m:r>
                <w:rPr>
                  <w:rFonts w:ascii="Cambria Math" w:hAnsi="Cambria Math"/>
                  <w:noProof/>
                  <w:sz w:val="24"/>
                  <w:szCs w:val="24"/>
                  <w:lang w:eastAsia="zh-TW"/>
                </w:rPr>
                <m:t xml:space="preserve">z+ </m:t>
              </m:r>
              <m:sSup>
                <m:sSupPr>
                  <m:ctrlPr>
                    <w:rPr>
                      <w:rFonts w:ascii="Cambria Math" w:hAnsi="Cambria Math"/>
                      <w:i/>
                      <w:noProof/>
                      <w:sz w:val="24"/>
                      <w:szCs w:val="24"/>
                      <w:lang w:eastAsia="zh-TW"/>
                    </w:rPr>
                  </m:ctrlPr>
                </m:sSupPr>
                <m:e>
                  <m:r>
                    <w:rPr>
                      <w:rFonts w:ascii="Cambria Math" w:hAnsi="Cambria Math"/>
                      <w:noProof/>
                      <w:sz w:val="24"/>
                      <w:szCs w:val="24"/>
                      <w:lang w:eastAsia="zh-TW"/>
                    </w:rPr>
                    <m:t>z</m:t>
                  </m:r>
                </m:e>
                <m:sup>
                  <m:r>
                    <w:rPr>
                      <w:rFonts w:ascii="Cambria Math" w:hAnsi="Cambria Math"/>
                      <w:noProof/>
                      <w:sz w:val="24"/>
                      <w:szCs w:val="24"/>
                      <w:lang w:eastAsia="zh-TW"/>
                    </w:rPr>
                    <m:t>3</m:t>
                  </m:r>
                </m:sup>
              </m:sSup>
              <m:r>
                <w:rPr>
                  <w:rFonts w:ascii="Cambria Math" w:hAnsi="Cambria Math"/>
                  <w:noProof/>
                  <w:sz w:val="24"/>
                  <w:szCs w:val="24"/>
                  <w:lang w:eastAsia="zh-TW"/>
                </w:rPr>
                <m:t>x</m:t>
              </m:r>
            </m:oMath>
            <w:r>
              <w:rPr>
                <w:noProof/>
                <w:sz w:val="24"/>
                <w:szCs w:val="24"/>
                <w:lang w:eastAsia="zh-TW"/>
              </w:rPr>
              <w:t>.</w:t>
            </w:r>
          </w:p>
        </w:tc>
        <w:tc>
          <w:tcPr>
            <w:tcW w:w="388" w:type="pct"/>
            <w:vAlign w:val="center"/>
          </w:tcPr>
          <w:p w:rsidR="00397360" w:rsidRPr="00A8394F" w:rsidRDefault="00397360" w:rsidP="00316DCE">
            <w:pPr>
              <w:contextualSpacing/>
              <w:jc w:val="center"/>
              <w:rPr>
                <w:sz w:val="24"/>
                <w:szCs w:val="24"/>
              </w:rPr>
            </w:pPr>
            <w:r w:rsidRPr="00A8394F">
              <w:rPr>
                <w:sz w:val="24"/>
                <w:szCs w:val="24"/>
              </w:rPr>
              <w:t>CO5</w:t>
            </w:r>
          </w:p>
        </w:tc>
        <w:tc>
          <w:tcPr>
            <w:tcW w:w="355" w:type="pct"/>
            <w:vAlign w:val="center"/>
          </w:tcPr>
          <w:p w:rsidR="00397360" w:rsidRPr="00A8394F" w:rsidRDefault="00397360" w:rsidP="00316DCE">
            <w:pPr>
              <w:contextualSpacing/>
              <w:jc w:val="center"/>
              <w:rPr>
                <w:sz w:val="24"/>
                <w:szCs w:val="24"/>
              </w:rPr>
            </w:pPr>
            <w:r w:rsidRPr="00A8394F">
              <w:rPr>
                <w:sz w:val="24"/>
                <w:szCs w:val="24"/>
              </w:rPr>
              <w:t>E</w:t>
            </w:r>
          </w:p>
        </w:tc>
        <w:tc>
          <w:tcPr>
            <w:tcW w:w="473" w:type="pct"/>
            <w:vAlign w:val="center"/>
          </w:tcPr>
          <w:p w:rsidR="00397360" w:rsidRPr="00A8394F" w:rsidRDefault="00397360" w:rsidP="00316DCE">
            <w:pPr>
              <w:contextualSpacing/>
              <w:jc w:val="center"/>
              <w:rPr>
                <w:sz w:val="24"/>
                <w:szCs w:val="24"/>
              </w:rPr>
            </w:pPr>
            <w:r w:rsidRPr="00A8394F">
              <w:rPr>
                <w:sz w:val="24"/>
                <w:szCs w:val="24"/>
              </w:rPr>
              <w:t>1</w:t>
            </w:r>
          </w:p>
        </w:tc>
      </w:tr>
      <w:tr w:rsidR="00397360" w:rsidRPr="00A8394F" w:rsidTr="00316DCE">
        <w:trPr>
          <w:trHeight w:val="396"/>
        </w:trPr>
        <w:tc>
          <w:tcPr>
            <w:tcW w:w="272" w:type="pct"/>
            <w:vAlign w:val="center"/>
          </w:tcPr>
          <w:p w:rsidR="00397360" w:rsidRPr="00A8394F" w:rsidRDefault="00397360" w:rsidP="00316DCE">
            <w:pPr>
              <w:contextualSpacing/>
              <w:jc w:val="center"/>
              <w:rPr>
                <w:sz w:val="24"/>
                <w:szCs w:val="24"/>
              </w:rPr>
            </w:pPr>
            <w:r w:rsidRPr="00A8394F">
              <w:rPr>
                <w:sz w:val="24"/>
                <w:szCs w:val="24"/>
              </w:rPr>
              <w:t>10.</w:t>
            </w:r>
          </w:p>
        </w:tc>
        <w:tc>
          <w:tcPr>
            <w:tcW w:w="3512" w:type="pct"/>
            <w:gridSpan w:val="2"/>
            <w:vAlign w:val="bottom"/>
          </w:tcPr>
          <w:p w:rsidR="00397360" w:rsidRPr="00A8394F" w:rsidRDefault="00397360" w:rsidP="00316DCE">
            <w:pPr>
              <w:contextualSpacing/>
              <w:jc w:val="both"/>
              <w:rPr>
                <w:sz w:val="24"/>
                <w:szCs w:val="24"/>
              </w:rPr>
            </w:pPr>
            <w:r w:rsidRPr="00A8394F">
              <w:rPr>
                <w:sz w:val="24"/>
                <w:szCs w:val="24"/>
              </w:rPr>
              <w:t xml:space="preserve">If </w:t>
            </w:r>
            <m:oMath>
              <m:box>
                <m:boxPr>
                  <m:opEmu m:val="1"/>
                  <m:ctrlPr>
                    <w:rPr>
                      <w:rFonts w:ascii="Cambria Math" w:hAnsi="Cambria Math"/>
                      <w:i/>
                      <w:sz w:val="24"/>
                      <w:szCs w:val="24"/>
                    </w:rPr>
                  </m:ctrlPr>
                </m:boxPr>
                <m:e>
                  <m:acc>
                    <m:accPr>
                      <m:chr m:val="⃗"/>
                      <m:ctrlPr>
                        <w:rPr>
                          <w:rFonts w:ascii="Cambria Math" w:hAnsi="Cambria Math"/>
                          <w:i/>
                          <w:sz w:val="24"/>
                          <w:szCs w:val="24"/>
                        </w:rPr>
                      </m:ctrlPr>
                    </m:accPr>
                    <m:e>
                      <m:r>
                        <w:rPr>
                          <w:rFonts w:ascii="Cambria Math" w:hAnsi="Cambria Math"/>
                          <w:sz w:val="24"/>
                          <w:szCs w:val="24"/>
                        </w:rPr>
                        <m:t>r</m:t>
                      </m:r>
                    </m:e>
                  </m:acc>
                  <m:r>
                    <w:rPr>
                      <w:rFonts w:ascii="Cambria Math" w:hAnsi="Cambria Math"/>
                      <w:sz w:val="24"/>
                      <w:szCs w:val="24"/>
                    </w:rPr>
                    <m:t>= 3x</m:t>
                  </m:r>
                  <m:acc>
                    <m:accPr>
                      <m:chr m:val="⃗"/>
                      <m:ctrlPr>
                        <w:rPr>
                          <w:rFonts w:ascii="Cambria Math" w:hAnsi="Cambria Math"/>
                          <w:i/>
                          <w:sz w:val="24"/>
                          <w:szCs w:val="24"/>
                        </w:rPr>
                      </m:ctrlPr>
                    </m:accPr>
                    <m:e>
                      <m:r>
                        <w:rPr>
                          <w:rFonts w:ascii="Cambria Math" w:hAnsi="Cambria Math"/>
                          <w:sz w:val="24"/>
                          <w:szCs w:val="24"/>
                        </w:rPr>
                        <m:t>i</m:t>
                      </m:r>
                    </m:e>
                  </m:acc>
                  <m:r>
                    <w:rPr>
                      <w:rFonts w:ascii="Cambria Math" w:hAnsi="Cambria Math"/>
                      <w:sz w:val="24"/>
                      <w:szCs w:val="24"/>
                    </w:rPr>
                    <m:t xml:space="preserve">  + 5yj</m:t>
                  </m:r>
                </m:e>
              </m:box>
              <m:r>
                <w:rPr>
                  <w:rFonts w:ascii="Cambria Math" w:hAnsi="Cambria Math"/>
                  <w:sz w:val="24"/>
                  <w:szCs w:val="24"/>
                </w:rPr>
                <m:t>+ 7z</m:t>
              </m:r>
              <m:acc>
                <m:accPr>
                  <m:chr m:val="⃗"/>
                  <m:ctrlPr>
                    <w:rPr>
                      <w:rFonts w:ascii="Cambria Math" w:hAnsi="Cambria Math"/>
                      <w:i/>
                      <w:sz w:val="24"/>
                      <w:szCs w:val="24"/>
                    </w:rPr>
                  </m:ctrlPr>
                </m:accPr>
                <m:e>
                  <m:r>
                    <w:rPr>
                      <w:rFonts w:ascii="Cambria Math" w:hAnsi="Cambria Math"/>
                      <w:sz w:val="24"/>
                      <w:szCs w:val="24"/>
                    </w:rPr>
                    <m:t>k</m:t>
                  </m:r>
                </m:e>
              </m:acc>
              <m:r>
                <w:rPr>
                  <w:rFonts w:ascii="Cambria Math" w:hAnsi="Cambria Math"/>
                  <w:sz w:val="24"/>
                  <w:szCs w:val="24"/>
                </w:rPr>
                <m:t xml:space="preserve"> </m:t>
              </m:r>
            </m:oMath>
            <w:r w:rsidRPr="00A8394F">
              <w:rPr>
                <w:sz w:val="24"/>
                <w:szCs w:val="24"/>
              </w:rPr>
              <w:t xml:space="preserve">, then evaluate </w:t>
            </w:r>
            <m:oMath>
              <m:r>
                <m:rPr>
                  <m:sty m:val="p"/>
                </m:rPr>
                <w:rPr>
                  <w:rFonts w:ascii="Cambria Math" w:hAnsi="Cambria Math"/>
                  <w:sz w:val="24"/>
                  <w:szCs w:val="24"/>
                </w:rPr>
                <m:t>∇</m:t>
              </m:r>
              <m:r>
                <w:rPr>
                  <w:rFonts w:ascii="Cambria Math" w:hAnsi="Cambria Math"/>
                  <w:sz w:val="24"/>
                  <w:szCs w:val="24"/>
                </w:rPr>
                <m:t xml:space="preserve"> x </m:t>
              </m:r>
              <m:acc>
                <m:accPr>
                  <m:chr m:val="⃗"/>
                  <m:ctrlPr>
                    <w:rPr>
                      <w:rFonts w:ascii="Cambria Math" w:hAnsi="Cambria Math"/>
                      <w:i/>
                      <w:sz w:val="24"/>
                      <w:szCs w:val="24"/>
                    </w:rPr>
                  </m:ctrlPr>
                </m:accPr>
                <m:e>
                  <m:r>
                    <w:rPr>
                      <w:rFonts w:ascii="Cambria Math" w:hAnsi="Cambria Math"/>
                      <w:sz w:val="24"/>
                      <w:szCs w:val="24"/>
                    </w:rPr>
                    <m:t>r</m:t>
                  </m:r>
                </m:e>
              </m:acc>
            </m:oMath>
            <w:r w:rsidRPr="00A8394F">
              <w:rPr>
                <w:sz w:val="24"/>
                <w:szCs w:val="24"/>
              </w:rPr>
              <w:t>.</w:t>
            </w:r>
          </w:p>
        </w:tc>
        <w:tc>
          <w:tcPr>
            <w:tcW w:w="388" w:type="pct"/>
            <w:vAlign w:val="center"/>
          </w:tcPr>
          <w:p w:rsidR="00397360" w:rsidRPr="00A8394F" w:rsidRDefault="00397360" w:rsidP="00316DCE">
            <w:pPr>
              <w:contextualSpacing/>
              <w:jc w:val="center"/>
              <w:rPr>
                <w:sz w:val="24"/>
                <w:szCs w:val="24"/>
              </w:rPr>
            </w:pPr>
            <w:r w:rsidRPr="00A8394F">
              <w:rPr>
                <w:sz w:val="24"/>
                <w:szCs w:val="24"/>
              </w:rPr>
              <w:t>CO5</w:t>
            </w:r>
          </w:p>
        </w:tc>
        <w:tc>
          <w:tcPr>
            <w:tcW w:w="355" w:type="pct"/>
            <w:vAlign w:val="center"/>
          </w:tcPr>
          <w:p w:rsidR="00397360" w:rsidRPr="00A8394F" w:rsidRDefault="00397360" w:rsidP="00316DCE">
            <w:pPr>
              <w:contextualSpacing/>
              <w:jc w:val="center"/>
              <w:rPr>
                <w:sz w:val="24"/>
                <w:szCs w:val="24"/>
              </w:rPr>
            </w:pPr>
            <w:r w:rsidRPr="00A8394F">
              <w:rPr>
                <w:sz w:val="24"/>
                <w:szCs w:val="24"/>
              </w:rPr>
              <w:t>E</w:t>
            </w:r>
          </w:p>
        </w:tc>
        <w:tc>
          <w:tcPr>
            <w:tcW w:w="473" w:type="pct"/>
            <w:vAlign w:val="center"/>
          </w:tcPr>
          <w:p w:rsidR="00397360" w:rsidRPr="00A8394F" w:rsidRDefault="00397360" w:rsidP="00316DCE">
            <w:pPr>
              <w:contextualSpacing/>
              <w:jc w:val="center"/>
              <w:rPr>
                <w:sz w:val="24"/>
                <w:szCs w:val="24"/>
              </w:rPr>
            </w:pPr>
            <w:r w:rsidRPr="00A8394F">
              <w:rPr>
                <w:sz w:val="24"/>
                <w:szCs w:val="24"/>
              </w:rPr>
              <w:t>1</w:t>
            </w:r>
          </w:p>
        </w:tc>
      </w:tr>
      <w:tr w:rsidR="00397360" w:rsidRPr="00A8394F" w:rsidTr="00316DCE">
        <w:trPr>
          <w:trHeight w:val="551"/>
        </w:trPr>
        <w:tc>
          <w:tcPr>
            <w:tcW w:w="5000" w:type="pct"/>
            <w:gridSpan w:val="6"/>
            <w:vAlign w:val="center"/>
          </w:tcPr>
          <w:p w:rsidR="00397360" w:rsidRPr="00A8394F" w:rsidRDefault="00397360" w:rsidP="00316DCE">
            <w:pPr>
              <w:contextualSpacing/>
              <w:jc w:val="center"/>
              <w:rPr>
                <w:b/>
                <w:sz w:val="24"/>
                <w:szCs w:val="24"/>
                <w:u w:val="single"/>
              </w:rPr>
            </w:pPr>
            <w:r w:rsidRPr="00A8394F">
              <w:rPr>
                <w:b/>
                <w:sz w:val="24"/>
                <w:szCs w:val="24"/>
                <w:u w:val="single"/>
              </w:rPr>
              <w:t>PART – B (6 X 3 = 18 MARKS)</w:t>
            </w:r>
          </w:p>
          <w:p w:rsidR="00397360" w:rsidRPr="00A8394F" w:rsidRDefault="00397360" w:rsidP="00316DCE">
            <w:pPr>
              <w:contextualSpacing/>
              <w:jc w:val="center"/>
              <w:rPr>
                <w:b/>
                <w:sz w:val="24"/>
                <w:szCs w:val="24"/>
                <w:u w:val="single"/>
              </w:rPr>
            </w:pPr>
            <w:r w:rsidRPr="00A8394F">
              <w:rPr>
                <w:b/>
                <w:sz w:val="24"/>
                <w:szCs w:val="24"/>
              </w:rPr>
              <w:t>(Answer all the questions)</w:t>
            </w:r>
          </w:p>
        </w:tc>
      </w:tr>
      <w:tr w:rsidR="00397360" w:rsidRPr="00A8394F" w:rsidTr="00316DCE">
        <w:trPr>
          <w:trHeight w:val="436"/>
        </w:trPr>
        <w:tc>
          <w:tcPr>
            <w:tcW w:w="272" w:type="pct"/>
            <w:vAlign w:val="center"/>
          </w:tcPr>
          <w:p w:rsidR="00397360" w:rsidRPr="00A8394F" w:rsidRDefault="00397360" w:rsidP="00316DCE">
            <w:pPr>
              <w:pStyle w:val="NoSpacing"/>
              <w:contextualSpacing/>
              <w:jc w:val="center"/>
            </w:pPr>
            <w:r w:rsidRPr="00A8394F">
              <w:t>11.</w:t>
            </w:r>
          </w:p>
        </w:tc>
        <w:tc>
          <w:tcPr>
            <w:tcW w:w="3512" w:type="pct"/>
            <w:gridSpan w:val="2"/>
            <w:vAlign w:val="bottom"/>
          </w:tcPr>
          <w:p w:rsidR="00397360" w:rsidRPr="00A8394F" w:rsidRDefault="00397360" w:rsidP="00316DCE">
            <w:pPr>
              <w:pStyle w:val="NoSpacing"/>
              <w:contextualSpacing/>
              <w:jc w:val="both"/>
            </w:pPr>
            <w:r w:rsidRPr="00A8394F">
              <w:t xml:space="preserve">Express </w:t>
            </w:r>
            <m:oMath>
              <m:nary>
                <m:naryPr>
                  <m:limLoc m:val="undOvr"/>
                  <m:ctrlPr>
                    <w:rPr>
                      <w:rFonts w:ascii="Cambria Math" w:hAnsi="Cambria Math"/>
                      <w:i/>
                    </w:rPr>
                  </m:ctrlPr>
                </m:naryPr>
                <m:sub>
                  <m:r>
                    <w:rPr>
                      <w:rFonts w:ascii="Cambria Math" w:hAnsi="Cambria Math"/>
                    </w:rPr>
                    <m:t>0</m:t>
                  </m:r>
                </m:sub>
                <m:sup>
                  <m:f>
                    <m:fPr>
                      <m:type m:val="skw"/>
                      <m:ctrlPr>
                        <w:rPr>
                          <w:rFonts w:ascii="Cambria Math" w:hAnsi="Cambria Math"/>
                          <w:i/>
                        </w:rPr>
                      </m:ctrlPr>
                    </m:fPr>
                    <m:num>
                      <m:r>
                        <w:rPr>
                          <w:rFonts w:ascii="Cambria Math" w:hAnsi="Cambria Math"/>
                        </w:rPr>
                        <m:t>π</m:t>
                      </m:r>
                    </m:num>
                    <m:den>
                      <m:r>
                        <w:rPr>
                          <w:rFonts w:ascii="Cambria Math" w:hAnsi="Cambria Math"/>
                        </w:rPr>
                        <m:t>2</m:t>
                      </m:r>
                    </m:den>
                  </m:f>
                </m:sup>
                <m:e>
                  <m:rad>
                    <m:radPr>
                      <m:degHide m:val="1"/>
                      <m:ctrlPr>
                        <w:rPr>
                          <w:rFonts w:ascii="Cambria Math" w:hAnsi="Cambria Math"/>
                          <w:i/>
                        </w:rPr>
                      </m:ctrlPr>
                    </m:radPr>
                    <m:deg/>
                    <m:e>
                      <m:r>
                        <w:rPr>
                          <w:rFonts w:ascii="Cambria Math" w:hAnsi="Cambria Math"/>
                        </w:rPr>
                        <m:t>tanθ</m:t>
                      </m:r>
                    </m:e>
                  </m:rad>
                  <m:r>
                    <w:rPr>
                      <w:rFonts w:ascii="Cambria Math" w:hAnsi="Cambria Math"/>
                    </w:rPr>
                    <m:t>dθ</m:t>
                  </m:r>
                </m:e>
              </m:nary>
            </m:oMath>
            <w:r w:rsidRPr="00A8394F">
              <w:t xml:space="preserve"> in terms of gamma function.</w:t>
            </w:r>
          </w:p>
        </w:tc>
        <w:tc>
          <w:tcPr>
            <w:tcW w:w="388" w:type="pct"/>
            <w:vAlign w:val="center"/>
          </w:tcPr>
          <w:p w:rsidR="00397360" w:rsidRPr="00A8394F" w:rsidRDefault="00397360" w:rsidP="00316DCE">
            <w:pPr>
              <w:pStyle w:val="NoSpacing"/>
              <w:contextualSpacing/>
              <w:jc w:val="center"/>
            </w:pPr>
            <w:r w:rsidRPr="00A8394F">
              <w:t>CO1</w:t>
            </w:r>
          </w:p>
        </w:tc>
        <w:tc>
          <w:tcPr>
            <w:tcW w:w="355" w:type="pct"/>
            <w:vAlign w:val="center"/>
          </w:tcPr>
          <w:p w:rsidR="00397360" w:rsidRPr="00A8394F" w:rsidRDefault="00397360" w:rsidP="00316DCE">
            <w:pPr>
              <w:pStyle w:val="NoSpacing"/>
              <w:contextualSpacing/>
              <w:jc w:val="center"/>
            </w:pPr>
            <w:r w:rsidRPr="00A8394F">
              <w:t>A</w:t>
            </w:r>
          </w:p>
        </w:tc>
        <w:tc>
          <w:tcPr>
            <w:tcW w:w="473" w:type="pct"/>
            <w:vAlign w:val="center"/>
          </w:tcPr>
          <w:p w:rsidR="00397360" w:rsidRPr="00A8394F" w:rsidRDefault="00397360" w:rsidP="00316DCE">
            <w:pPr>
              <w:pStyle w:val="NoSpacing"/>
              <w:contextualSpacing/>
              <w:jc w:val="center"/>
            </w:pPr>
            <w:r w:rsidRPr="00A8394F">
              <w:t>3</w:t>
            </w:r>
          </w:p>
        </w:tc>
      </w:tr>
      <w:tr w:rsidR="00397360" w:rsidRPr="00A8394F" w:rsidTr="00316DCE">
        <w:trPr>
          <w:trHeight w:val="436"/>
        </w:trPr>
        <w:tc>
          <w:tcPr>
            <w:tcW w:w="272" w:type="pct"/>
            <w:vAlign w:val="center"/>
          </w:tcPr>
          <w:p w:rsidR="00397360" w:rsidRPr="00A8394F" w:rsidRDefault="00397360" w:rsidP="00316DCE">
            <w:pPr>
              <w:pStyle w:val="NoSpacing"/>
              <w:contextualSpacing/>
              <w:jc w:val="center"/>
            </w:pPr>
            <w:r w:rsidRPr="00A8394F">
              <w:t>12.</w:t>
            </w:r>
          </w:p>
        </w:tc>
        <w:tc>
          <w:tcPr>
            <w:tcW w:w="3512" w:type="pct"/>
            <w:gridSpan w:val="2"/>
            <w:vAlign w:val="bottom"/>
          </w:tcPr>
          <w:p w:rsidR="00397360" w:rsidRPr="00A8394F" w:rsidRDefault="00397360" w:rsidP="00316DCE">
            <w:pPr>
              <w:pStyle w:val="NoSpacing"/>
              <w:contextualSpacing/>
              <w:jc w:val="both"/>
            </w:pPr>
            <w:r w:rsidRPr="00A8394F">
              <w:t>Evaluate L(cos</w:t>
            </w:r>
            <w:r w:rsidRPr="00A8394F">
              <w:rPr>
                <w:vertAlign w:val="superscript"/>
              </w:rPr>
              <w:t>2</w:t>
            </w:r>
            <w:r w:rsidRPr="00A8394F">
              <w:t>t)</w:t>
            </w:r>
            <w:r>
              <w:t>.</w:t>
            </w:r>
          </w:p>
        </w:tc>
        <w:tc>
          <w:tcPr>
            <w:tcW w:w="388" w:type="pct"/>
            <w:vAlign w:val="center"/>
          </w:tcPr>
          <w:p w:rsidR="00397360" w:rsidRPr="00A8394F" w:rsidRDefault="00397360" w:rsidP="00316DCE">
            <w:pPr>
              <w:pStyle w:val="NoSpacing"/>
              <w:contextualSpacing/>
              <w:jc w:val="center"/>
            </w:pPr>
            <w:r w:rsidRPr="00A8394F">
              <w:t>CO2</w:t>
            </w:r>
          </w:p>
        </w:tc>
        <w:tc>
          <w:tcPr>
            <w:tcW w:w="355" w:type="pct"/>
            <w:vAlign w:val="center"/>
          </w:tcPr>
          <w:p w:rsidR="00397360" w:rsidRPr="00A8394F" w:rsidRDefault="00397360" w:rsidP="00316DCE">
            <w:pPr>
              <w:pStyle w:val="NoSpacing"/>
              <w:contextualSpacing/>
              <w:jc w:val="center"/>
            </w:pPr>
            <w:r w:rsidRPr="00A8394F">
              <w:t>E</w:t>
            </w:r>
          </w:p>
        </w:tc>
        <w:tc>
          <w:tcPr>
            <w:tcW w:w="473" w:type="pct"/>
            <w:vAlign w:val="center"/>
          </w:tcPr>
          <w:p w:rsidR="00397360" w:rsidRPr="00A8394F" w:rsidRDefault="00397360" w:rsidP="00316DCE">
            <w:pPr>
              <w:pStyle w:val="NoSpacing"/>
              <w:contextualSpacing/>
              <w:jc w:val="center"/>
            </w:pPr>
            <w:r w:rsidRPr="00A8394F">
              <w:t>3</w:t>
            </w:r>
          </w:p>
        </w:tc>
      </w:tr>
      <w:tr w:rsidR="00397360" w:rsidRPr="00A8394F" w:rsidTr="00316DCE">
        <w:trPr>
          <w:trHeight w:val="436"/>
        </w:trPr>
        <w:tc>
          <w:tcPr>
            <w:tcW w:w="272" w:type="pct"/>
            <w:vAlign w:val="center"/>
          </w:tcPr>
          <w:p w:rsidR="00397360" w:rsidRPr="00A8394F" w:rsidRDefault="00397360" w:rsidP="00316DCE">
            <w:pPr>
              <w:pStyle w:val="NoSpacing"/>
              <w:contextualSpacing/>
              <w:jc w:val="center"/>
            </w:pPr>
            <w:r w:rsidRPr="00A8394F">
              <w:t>13.</w:t>
            </w:r>
          </w:p>
        </w:tc>
        <w:tc>
          <w:tcPr>
            <w:tcW w:w="3512" w:type="pct"/>
            <w:gridSpan w:val="2"/>
            <w:vAlign w:val="bottom"/>
          </w:tcPr>
          <w:p w:rsidR="00397360" w:rsidRPr="00A8394F" w:rsidRDefault="00397360" w:rsidP="00316DCE">
            <w:pPr>
              <w:pStyle w:val="NoSpacing"/>
              <w:contextualSpacing/>
              <w:jc w:val="both"/>
            </w:pPr>
            <w:r w:rsidRPr="00A8394F">
              <w:t xml:space="preserve">If </w:t>
            </w:r>
            <m:oMath>
              <m:r>
                <w:rPr>
                  <w:rFonts w:ascii="Cambria Math" w:hAnsi="Cambria Math"/>
                </w:rPr>
                <m:t>x = r cosθ</m:t>
              </m:r>
            </m:oMath>
            <w:r w:rsidRPr="00A8394F">
              <w:t xml:space="preserve"> and y</w:t>
            </w:r>
            <m:oMath>
              <m:r>
                <w:rPr>
                  <w:rFonts w:ascii="Cambria Math" w:hAnsi="Cambria Math"/>
                </w:rPr>
                <m:t>= r sinθ</m:t>
              </m:r>
            </m:oMath>
            <w:r w:rsidRPr="00A8394F">
              <w:t xml:space="preserve">, find the value of </w:t>
            </w:r>
            <m:oMath>
              <m:f>
                <m:fPr>
                  <m:ctrlPr>
                    <w:rPr>
                      <w:rFonts w:ascii="Cambria Math" w:eastAsiaTheme="minorHAnsi" w:hAnsi="Cambria Math"/>
                      <w:i/>
                      <w:color w:val="000000"/>
                      <w:lang w:val="en-IN"/>
                    </w:rPr>
                  </m:ctrlPr>
                </m:fPr>
                <m:num>
                  <m:r>
                    <w:rPr>
                      <w:rFonts w:ascii="Cambria Math" w:hAnsi="Cambria Math"/>
                    </w:rPr>
                    <m:t>∂</m:t>
                  </m:r>
                  <m:d>
                    <m:dPr>
                      <m:ctrlPr>
                        <w:rPr>
                          <w:rFonts w:ascii="Cambria Math" w:eastAsiaTheme="minorHAnsi" w:hAnsi="Cambria Math"/>
                          <w:i/>
                          <w:color w:val="000000"/>
                          <w:lang w:val="en-IN"/>
                        </w:rPr>
                      </m:ctrlPr>
                    </m:dPr>
                    <m:e>
                      <m:r>
                        <w:rPr>
                          <w:rFonts w:ascii="Cambria Math" w:hAnsi="Cambria Math"/>
                        </w:rPr>
                        <m:t>x,y</m:t>
                      </m:r>
                    </m:e>
                  </m:d>
                </m:num>
                <m:den>
                  <m:r>
                    <w:rPr>
                      <w:rFonts w:ascii="Cambria Math" w:hAnsi="Cambria Math"/>
                    </w:rPr>
                    <m:t>∂</m:t>
                  </m:r>
                  <m:d>
                    <m:dPr>
                      <m:ctrlPr>
                        <w:rPr>
                          <w:rFonts w:ascii="Cambria Math" w:eastAsiaTheme="minorHAnsi" w:hAnsi="Cambria Math"/>
                          <w:i/>
                          <w:color w:val="000000"/>
                          <w:lang w:val="en-IN"/>
                        </w:rPr>
                      </m:ctrlPr>
                    </m:dPr>
                    <m:e>
                      <m:r>
                        <w:rPr>
                          <w:rFonts w:ascii="Cambria Math" w:hAnsi="Cambria Math"/>
                          <w:color w:val="000000"/>
                          <w:lang w:val="en-IN"/>
                        </w:rPr>
                        <m:t>r</m:t>
                      </m:r>
                      <m:r>
                        <w:rPr>
                          <w:rFonts w:ascii="Cambria Math" w:hAnsi="Cambria Math"/>
                        </w:rPr>
                        <m:t>,θ</m:t>
                      </m:r>
                    </m:e>
                  </m:d>
                </m:den>
              </m:f>
            </m:oMath>
          </w:p>
        </w:tc>
        <w:tc>
          <w:tcPr>
            <w:tcW w:w="388" w:type="pct"/>
            <w:vAlign w:val="center"/>
          </w:tcPr>
          <w:p w:rsidR="00397360" w:rsidRPr="00A8394F" w:rsidRDefault="00397360" w:rsidP="00316DCE">
            <w:pPr>
              <w:pStyle w:val="NoSpacing"/>
              <w:contextualSpacing/>
              <w:jc w:val="center"/>
            </w:pPr>
            <w:r w:rsidRPr="00A8394F">
              <w:t>CO3</w:t>
            </w:r>
          </w:p>
        </w:tc>
        <w:tc>
          <w:tcPr>
            <w:tcW w:w="355" w:type="pct"/>
            <w:vAlign w:val="center"/>
          </w:tcPr>
          <w:p w:rsidR="00397360" w:rsidRPr="00A8394F" w:rsidRDefault="00397360" w:rsidP="00316DCE">
            <w:pPr>
              <w:pStyle w:val="NoSpacing"/>
              <w:contextualSpacing/>
              <w:jc w:val="center"/>
            </w:pPr>
            <w:r w:rsidRPr="00A8394F">
              <w:t>E</w:t>
            </w:r>
          </w:p>
        </w:tc>
        <w:tc>
          <w:tcPr>
            <w:tcW w:w="473" w:type="pct"/>
            <w:vAlign w:val="center"/>
          </w:tcPr>
          <w:p w:rsidR="00397360" w:rsidRPr="00A8394F" w:rsidRDefault="00397360" w:rsidP="00316DCE">
            <w:pPr>
              <w:pStyle w:val="NoSpacing"/>
              <w:contextualSpacing/>
              <w:jc w:val="center"/>
            </w:pPr>
            <w:r w:rsidRPr="00A8394F">
              <w:t>3</w:t>
            </w:r>
          </w:p>
        </w:tc>
      </w:tr>
      <w:tr w:rsidR="00397360" w:rsidRPr="00A8394F" w:rsidTr="00316DCE">
        <w:trPr>
          <w:trHeight w:val="436"/>
        </w:trPr>
        <w:tc>
          <w:tcPr>
            <w:tcW w:w="272" w:type="pct"/>
            <w:vAlign w:val="center"/>
          </w:tcPr>
          <w:p w:rsidR="00397360" w:rsidRPr="00A8394F" w:rsidRDefault="00397360" w:rsidP="00316DCE">
            <w:pPr>
              <w:pStyle w:val="NoSpacing"/>
              <w:contextualSpacing/>
              <w:jc w:val="center"/>
            </w:pPr>
            <w:r w:rsidRPr="00A8394F">
              <w:t>14.</w:t>
            </w:r>
          </w:p>
        </w:tc>
        <w:tc>
          <w:tcPr>
            <w:tcW w:w="3512" w:type="pct"/>
            <w:gridSpan w:val="2"/>
            <w:vAlign w:val="bottom"/>
          </w:tcPr>
          <w:p w:rsidR="00397360" w:rsidRPr="00A8394F" w:rsidRDefault="00397360" w:rsidP="00316DCE">
            <w:pPr>
              <w:pStyle w:val="NoSpacing"/>
              <w:contextualSpacing/>
              <w:jc w:val="both"/>
            </w:pPr>
            <w:r w:rsidRPr="00A8394F">
              <w:t xml:space="preserve">Evaluate </w:t>
            </w:r>
            <m:oMath>
              <m:nary>
                <m:naryPr>
                  <m:limLoc m:val="subSup"/>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1</m:t>
                  </m:r>
                </m:sup>
                <m:e>
                  <m:nary>
                    <m:naryPr>
                      <m:limLoc m:val="subSup"/>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2</m:t>
                      </m:r>
                    </m:sup>
                    <m:e>
                      <m:r>
                        <w:rPr>
                          <w:rFonts w:ascii="Cambria Math" w:hAnsi="Cambria Math"/>
                          <w:noProof/>
                          <w:lang w:eastAsia="zh-TW"/>
                        </w:rPr>
                        <m:t>(x + y) dxdy</m:t>
                      </m:r>
                    </m:e>
                  </m:nary>
                </m:e>
              </m:nary>
            </m:oMath>
            <w:r>
              <w:rPr>
                <w:lang w:eastAsia="zh-TW"/>
              </w:rPr>
              <w:t>.</w:t>
            </w:r>
          </w:p>
        </w:tc>
        <w:tc>
          <w:tcPr>
            <w:tcW w:w="388" w:type="pct"/>
            <w:vAlign w:val="center"/>
          </w:tcPr>
          <w:p w:rsidR="00397360" w:rsidRPr="00A8394F" w:rsidRDefault="00397360" w:rsidP="00316DCE">
            <w:pPr>
              <w:pStyle w:val="NoSpacing"/>
              <w:contextualSpacing/>
              <w:jc w:val="center"/>
            </w:pPr>
            <w:r w:rsidRPr="00A8394F">
              <w:t>CO4</w:t>
            </w:r>
          </w:p>
        </w:tc>
        <w:tc>
          <w:tcPr>
            <w:tcW w:w="355" w:type="pct"/>
            <w:vAlign w:val="center"/>
          </w:tcPr>
          <w:p w:rsidR="00397360" w:rsidRPr="00A8394F" w:rsidRDefault="00397360" w:rsidP="00316DCE">
            <w:pPr>
              <w:pStyle w:val="NoSpacing"/>
              <w:contextualSpacing/>
              <w:jc w:val="center"/>
            </w:pPr>
            <w:r w:rsidRPr="00A8394F">
              <w:t>E</w:t>
            </w:r>
          </w:p>
        </w:tc>
        <w:tc>
          <w:tcPr>
            <w:tcW w:w="473" w:type="pct"/>
            <w:vAlign w:val="center"/>
          </w:tcPr>
          <w:p w:rsidR="00397360" w:rsidRPr="00A8394F" w:rsidRDefault="00397360" w:rsidP="00316DCE">
            <w:pPr>
              <w:pStyle w:val="NoSpacing"/>
              <w:contextualSpacing/>
              <w:jc w:val="center"/>
            </w:pPr>
            <w:r w:rsidRPr="00A8394F">
              <w:t>3</w:t>
            </w:r>
          </w:p>
        </w:tc>
      </w:tr>
      <w:tr w:rsidR="00397360" w:rsidRPr="00A8394F" w:rsidTr="00316DCE">
        <w:trPr>
          <w:trHeight w:val="436"/>
        </w:trPr>
        <w:tc>
          <w:tcPr>
            <w:tcW w:w="272" w:type="pct"/>
            <w:vAlign w:val="center"/>
          </w:tcPr>
          <w:p w:rsidR="00397360" w:rsidRPr="00A8394F" w:rsidRDefault="00397360" w:rsidP="00316DCE">
            <w:pPr>
              <w:pStyle w:val="NoSpacing"/>
              <w:contextualSpacing/>
              <w:jc w:val="center"/>
            </w:pPr>
            <w:r w:rsidRPr="00A8394F">
              <w:t>15.</w:t>
            </w:r>
          </w:p>
        </w:tc>
        <w:tc>
          <w:tcPr>
            <w:tcW w:w="3512" w:type="pct"/>
            <w:gridSpan w:val="2"/>
            <w:vAlign w:val="bottom"/>
          </w:tcPr>
          <w:p w:rsidR="00397360" w:rsidRPr="00A8394F" w:rsidRDefault="00397360" w:rsidP="00316DCE">
            <w:pPr>
              <w:pStyle w:val="NoSpacing"/>
              <w:contextualSpacing/>
              <w:jc w:val="both"/>
            </w:pPr>
            <w:r w:rsidRPr="00A8394F">
              <w:t xml:space="preserve">Find the directional derivative of  </w:t>
            </w:r>
            <m:oMath>
              <m:r>
                <w:rPr>
                  <w:rFonts w:ascii="Cambria Math" w:hAnsi="Cambria Math"/>
                </w:rPr>
                <m:t>ϕ = x</m:t>
              </m:r>
              <m:sSup>
                <m:sSupPr>
                  <m:ctrlPr>
                    <w:rPr>
                      <w:rFonts w:ascii="Cambria Math" w:hAnsi="Cambria Math"/>
                      <w:i/>
                    </w:rPr>
                  </m:ctrlPr>
                </m:sSupPr>
                <m:e>
                  <m:r>
                    <w:rPr>
                      <w:rFonts w:ascii="Cambria Math" w:hAnsi="Cambria Math"/>
                    </w:rPr>
                    <m:t>y</m:t>
                  </m:r>
                </m:e>
                <m:sup>
                  <m:r>
                    <w:rPr>
                      <w:rFonts w:ascii="Cambria Math" w:hAnsi="Cambria Math"/>
                    </w:rPr>
                    <m:t>3</m:t>
                  </m:r>
                </m:sup>
              </m:sSup>
              <m:r>
                <w:rPr>
                  <w:rFonts w:ascii="Cambria Math" w:hAnsi="Cambria Math"/>
                </w:rPr>
                <m:t xml:space="preserve"> + y</m:t>
              </m:r>
              <m:sSup>
                <m:sSupPr>
                  <m:ctrlPr>
                    <w:rPr>
                      <w:rFonts w:ascii="Cambria Math" w:hAnsi="Cambria Math"/>
                      <w:i/>
                    </w:rPr>
                  </m:ctrlPr>
                </m:sSupPr>
                <m:e>
                  <m:r>
                    <w:rPr>
                      <w:rFonts w:ascii="Cambria Math" w:hAnsi="Cambria Math"/>
                    </w:rPr>
                    <m:t>z</m:t>
                  </m:r>
                </m:e>
                <m:sup>
                  <m:r>
                    <w:rPr>
                      <w:rFonts w:ascii="Cambria Math" w:hAnsi="Cambria Math"/>
                    </w:rPr>
                    <m:t>3</m:t>
                  </m:r>
                </m:sup>
              </m:sSup>
            </m:oMath>
            <w:r w:rsidRPr="00A8394F">
              <w:t xml:space="preserve">  at the point </w:t>
            </w:r>
          </w:p>
          <w:p w:rsidR="00397360" w:rsidRPr="00A8394F" w:rsidRDefault="00397360" w:rsidP="00316DCE">
            <w:pPr>
              <w:pStyle w:val="NoSpacing"/>
              <w:contextualSpacing/>
              <w:jc w:val="both"/>
            </w:pPr>
            <w:r w:rsidRPr="00A8394F">
              <w:t>(1, 1, 1).</w:t>
            </w:r>
          </w:p>
        </w:tc>
        <w:tc>
          <w:tcPr>
            <w:tcW w:w="388" w:type="pct"/>
            <w:vAlign w:val="center"/>
          </w:tcPr>
          <w:p w:rsidR="00397360" w:rsidRPr="00A8394F" w:rsidRDefault="00397360" w:rsidP="00316DCE">
            <w:pPr>
              <w:pStyle w:val="NoSpacing"/>
              <w:contextualSpacing/>
              <w:jc w:val="center"/>
            </w:pPr>
            <w:r w:rsidRPr="00A8394F">
              <w:t>CO5</w:t>
            </w:r>
          </w:p>
        </w:tc>
        <w:tc>
          <w:tcPr>
            <w:tcW w:w="355" w:type="pct"/>
            <w:vAlign w:val="center"/>
          </w:tcPr>
          <w:p w:rsidR="00397360" w:rsidRPr="00A8394F" w:rsidRDefault="00397360" w:rsidP="00316DCE">
            <w:pPr>
              <w:pStyle w:val="NoSpacing"/>
              <w:contextualSpacing/>
              <w:jc w:val="center"/>
            </w:pPr>
            <w:r w:rsidRPr="00A8394F">
              <w:t>E</w:t>
            </w:r>
          </w:p>
        </w:tc>
        <w:tc>
          <w:tcPr>
            <w:tcW w:w="473" w:type="pct"/>
            <w:vAlign w:val="center"/>
          </w:tcPr>
          <w:p w:rsidR="00397360" w:rsidRPr="00A8394F" w:rsidRDefault="00397360" w:rsidP="00316DCE">
            <w:pPr>
              <w:pStyle w:val="NoSpacing"/>
              <w:contextualSpacing/>
              <w:jc w:val="center"/>
            </w:pPr>
            <w:r w:rsidRPr="00A8394F">
              <w:t>3</w:t>
            </w:r>
          </w:p>
        </w:tc>
      </w:tr>
      <w:tr w:rsidR="00397360" w:rsidRPr="00A8394F" w:rsidTr="00316DCE">
        <w:trPr>
          <w:trHeight w:val="437"/>
        </w:trPr>
        <w:tc>
          <w:tcPr>
            <w:tcW w:w="272" w:type="pct"/>
            <w:vAlign w:val="center"/>
          </w:tcPr>
          <w:p w:rsidR="00397360" w:rsidRPr="00A8394F" w:rsidRDefault="00397360" w:rsidP="00316DCE">
            <w:pPr>
              <w:pStyle w:val="NoSpacing"/>
              <w:contextualSpacing/>
              <w:jc w:val="center"/>
            </w:pPr>
            <w:r w:rsidRPr="00A8394F">
              <w:t>16.</w:t>
            </w:r>
          </w:p>
        </w:tc>
        <w:tc>
          <w:tcPr>
            <w:tcW w:w="3512" w:type="pct"/>
            <w:gridSpan w:val="2"/>
            <w:vAlign w:val="bottom"/>
          </w:tcPr>
          <w:p w:rsidR="00397360" w:rsidRPr="00A8394F" w:rsidRDefault="00397360" w:rsidP="00316DCE">
            <w:pPr>
              <w:pStyle w:val="NoSpacing"/>
              <w:contextualSpacing/>
              <w:jc w:val="both"/>
            </w:pPr>
            <w:r w:rsidRPr="00A8394F">
              <w:t>State Green’s Theorem</w:t>
            </w:r>
            <w:r>
              <w:t>.</w:t>
            </w:r>
          </w:p>
        </w:tc>
        <w:tc>
          <w:tcPr>
            <w:tcW w:w="388" w:type="pct"/>
            <w:vAlign w:val="center"/>
          </w:tcPr>
          <w:p w:rsidR="00397360" w:rsidRPr="00A8394F" w:rsidRDefault="00397360" w:rsidP="00316DCE">
            <w:pPr>
              <w:pStyle w:val="NoSpacing"/>
              <w:contextualSpacing/>
              <w:jc w:val="center"/>
            </w:pPr>
            <w:r w:rsidRPr="00A8394F">
              <w:t>CO5</w:t>
            </w:r>
          </w:p>
        </w:tc>
        <w:tc>
          <w:tcPr>
            <w:tcW w:w="355" w:type="pct"/>
            <w:vAlign w:val="center"/>
          </w:tcPr>
          <w:p w:rsidR="00397360" w:rsidRPr="00A8394F" w:rsidRDefault="00397360" w:rsidP="00316DCE">
            <w:pPr>
              <w:pStyle w:val="NoSpacing"/>
              <w:contextualSpacing/>
              <w:jc w:val="center"/>
            </w:pPr>
            <w:r w:rsidRPr="00A8394F">
              <w:t>R</w:t>
            </w:r>
          </w:p>
        </w:tc>
        <w:tc>
          <w:tcPr>
            <w:tcW w:w="473" w:type="pct"/>
            <w:vAlign w:val="center"/>
          </w:tcPr>
          <w:p w:rsidR="00397360" w:rsidRPr="00A8394F" w:rsidRDefault="00397360" w:rsidP="00316DCE">
            <w:pPr>
              <w:pStyle w:val="NoSpacing"/>
              <w:contextualSpacing/>
              <w:jc w:val="center"/>
            </w:pPr>
            <w:r w:rsidRPr="00A8394F">
              <w:t>3</w:t>
            </w:r>
          </w:p>
        </w:tc>
      </w:tr>
      <w:tr w:rsidR="00397360" w:rsidRPr="00A8394F" w:rsidTr="00316DCE">
        <w:trPr>
          <w:trHeight w:val="551"/>
        </w:trPr>
        <w:tc>
          <w:tcPr>
            <w:tcW w:w="5000" w:type="pct"/>
            <w:gridSpan w:val="6"/>
          </w:tcPr>
          <w:p w:rsidR="00397360" w:rsidRPr="00A8394F" w:rsidRDefault="00397360" w:rsidP="00316DCE">
            <w:pPr>
              <w:contextualSpacing/>
              <w:jc w:val="center"/>
              <w:rPr>
                <w:b/>
                <w:sz w:val="24"/>
                <w:szCs w:val="24"/>
                <w:u w:val="single"/>
              </w:rPr>
            </w:pPr>
            <w:r w:rsidRPr="00A8394F">
              <w:rPr>
                <w:b/>
                <w:sz w:val="24"/>
                <w:szCs w:val="24"/>
                <w:u w:val="single"/>
              </w:rPr>
              <w:t>PART – C (6 X 12 = 72 MARKS)</w:t>
            </w:r>
          </w:p>
          <w:p w:rsidR="00397360" w:rsidRPr="00A8394F" w:rsidRDefault="00397360" w:rsidP="00316DCE">
            <w:pPr>
              <w:contextualSpacing/>
              <w:jc w:val="center"/>
              <w:rPr>
                <w:b/>
                <w:sz w:val="24"/>
                <w:szCs w:val="24"/>
              </w:rPr>
            </w:pPr>
            <w:r w:rsidRPr="00A8394F">
              <w:rPr>
                <w:b/>
                <w:sz w:val="24"/>
                <w:szCs w:val="24"/>
              </w:rPr>
              <w:t>(Answer any five Questions from Q.No. 17 to 23, Q.No. 24 is Compulsory)</w:t>
            </w:r>
          </w:p>
        </w:tc>
      </w:tr>
      <w:tr w:rsidR="00397360" w:rsidRPr="00A8394F" w:rsidTr="00316DCE">
        <w:trPr>
          <w:trHeight w:val="396"/>
        </w:trPr>
        <w:tc>
          <w:tcPr>
            <w:tcW w:w="272" w:type="pct"/>
          </w:tcPr>
          <w:p w:rsidR="00397360" w:rsidRPr="00A8394F" w:rsidRDefault="00397360" w:rsidP="00316DCE">
            <w:pPr>
              <w:contextualSpacing/>
              <w:jc w:val="center"/>
              <w:rPr>
                <w:sz w:val="24"/>
                <w:szCs w:val="24"/>
              </w:rPr>
            </w:pPr>
            <w:r w:rsidRPr="00A8394F">
              <w:rPr>
                <w:sz w:val="24"/>
                <w:szCs w:val="24"/>
              </w:rPr>
              <w:t>17.</w:t>
            </w:r>
          </w:p>
        </w:tc>
        <w:tc>
          <w:tcPr>
            <w:tcW w:w="189" w:type="pct"/>
          </w:tcPr>
          <w:p w:rsidR="00397360" w:rsidRPr="00A8394F" w:rsidRDefault="00397360" w:rsidP="00316DCE">
            <w:pPr>
              <w:contextualSpacing/>
              <w:jc w:val="center"/>
              <w:rPr>
                <w:sz w:val="24"/>
                <w:szCs w:val="24"/>
              </w:rPr>
            </w:pPr>
            <w:r w:rsidRPr="00A8394F">
              <w:rPr>
                <w:sz w:val="24"/>
                <w:szCs w:val="24"/>
              </w:rPr>
              <w:t>a.</w:t>
            </w:r>
          </w:p>
        </w:tc>
        <w:tc>
          <w:tcPr>
            <w:tcW w:w="3323" w:type="pct"/>
            <w:vAlign w:val="bottom"/>
          </w:tcPr>
          <w:p w:rsidR="00397360" w:rsidRPr="00A8394F" w:rsidRDefault="00397360" w:rsidP="00316DCE">
            <w:pPr>
              <w:contextualSpacing/>
              <w:jc w:val="both"/>
              <w:rPr>
                <w:sz w:val="24"/>
                <w:szCs w:val="24"/>
              </w:rPr>
            </w:pPr>
            <w:r w:rsidRPr="00A8394F">
              <w:rPr>
                <w:sz w:val="24"/>
                <w:szCs w:val="24"/>
              </w:rPr>
              <w:t xml:space="preserve">Using (i) first derivative (ii) second derivative , find the critical and extreme values of  </w:t>
            </w:r>
            <m:oMath>
              <m:r>
                <w:rPr>
                  <w:rFonts w:ascii="Cambria Math" w:hAnsi="Cambria Math"/>
                  <w:sz w:val="24"/>
                  <w:szCs w:val="24"/>
                </w:rPr>
                <m:t xml:space="preserve">f(x) = </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4</m:t>
                  </m:r>
                </m:sup>
              </m:sSup>
              <m:r>
                <w:rPr>
                  <w:rFonts w:ascii="Cambria Math" w:hAnsi="Cambria Math"/>
                  <w:sz w:val="24"/>
                  <w:szCs w:val="24"/>
                </w:rPr>
                <m:t xml:space="preserve"> - 8</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 xml:space="preserve"> </m:t>
              </m:r>
            </m:oMath>
            <w:r>
              <w:rPr>
                <w:sz w:val="24"/>
                <w:szCs w:val="24"/>
              </w:rPr>
              <w:t>.</w:t>
            </w:r>
          </w:p>
        </w:tc>
        <w:tc>
          <w:tcPr>
            <w:tcW w:w="388" w:type="pct"/>
          </w:tcPr>
          <w:p w:rsidR="00397360" w:rsidRPr="00A8394F" w:rsidRDefault="00397360" w:rsidP="00316DCE">
            <w:pPr>
              <w:contextualSpacing/>
              <w:jc w:val="center"/>
              <w:rPr>
                <w:sz w:val="24"/>
                <w:szCs w:val="24"/>
              </w:rPr>
            </w:pPr>
            <w:r w:rsidRPr="00A8394F">
              <w:rPr>
                <w:sz w:val="24"/>
                <w:szCs w:val="24"/>
              </w:rPr>
              <w:t>CO1</w:t>
            </w:r>
          </w:p>
        </w:tc>
        <w:tc>
          <w:tcPr>
            <w:tcW w:w="355" w:type="pct"/>
          </w:tcPr>
          <w:p w:rsidR="00397360" w:rsidRPr="00A8394F" w:rsidRDefault="00397360" w:rsidP="00316DCE">
            <w:pPr>
              <w:contextualSpacing/>
              <w:jc w:val="center"/>
              <w:rPr>
                <w:sz w:val="24"/>
                <w:szCs w:val="24"/>
              </w:rPr>
            </w:pPr>
            <w:r w:rsidRPr="00A8394F">
              <w:rPr>
                <w:sz w:val="24"/>
                <w:szCs w:val="24"/>
              </w:rPr>
              <w:t>E</w:t>
            </w:r>
          </w:p>
        </w:tc>
        <w:tc>
          <w:tcPr>
            <w:tcW w:w="473" w:type="pct"/>
          </w:tcPr>
          <w:p w:rsidR="00397360" w:rsidRPr="00A8394F" w:rsidRDefault="00397360" w:rsidP="00316DCE">
            <w:pPr>
              <w:contextualSpacing/>
              <w:jc w:val="center"/>
              <w:rPr>
                <w:sz w:val="24"/>
                <w:szCs w:val="24"/>
              </w:rPr>
            </w:pPr>
            <w:r w:rsidRPr="00A8394F">
              <w:rPr>
                <w:sz w:val="24"/>
                <w:szCs w:val="24"/>
              </w:rPr>
              <w:t>12</w:t>
            </w:r>
          </w:p>
        </w:tc>
      </w:tr>
      <w:tr w:rsidR="00397360" w:rsidRPr="00A8394F" w:rsidTr="00316DCE">
        <w:trPr>
          <w:trHeight w:val="396"/>
        </w:trPr>
        <w:tc>
          <w:tcPr>
            <w:tcW w:w="272" w:type="pct"/>
          </w:tcPr>
          <w:p w:rsidR="00397360" w:rsidRPr="00A8394F" w:rsidRDefault="00397360" w:rsidP="00316DCE">
            <w:pPr>
              <w:contextualSpacing/>
              <w:jc w:val="center"/>
              <w:rPr>
                <w:sz w:val="24"/>
                <w:szCs w:val="24"/>
              </w:rPr>
            </w:pPr>
          </w:p>
        </w:tc>
        <w:tc>
          <w:tcPr>
            <w:tcW w:w="189" w:type="pct"/>
          </w:tcPr>
          <w:p w:rsidR="00397360" w:rsidRPr="00A8394F" w:rsidRDefault="00397360" w:rsidP="00316DCE">
            <w:pPr>
              <w:contextualSpacing/>
              <w:jc w:val="center"/>
              <w:rPr>
                <w:sz w:val="24"/>
                <w:szCs w:val="24"/>
              </w:rPr>
            </w:pPr>
          </w:p>
        </w:tc>
        <w:tc>
          <w:tcPr>
            <w:tcW w:w="3323" w:type="pct"/>
            <w:vAlign w:val="bottom"/>
          </w:tcPr>
          <w:p w:rsidR="00397360" w:rsidRPr="00A8394F" w:rsidRDefault="00397360" w:rsidP="00316DCE">
            <w:pPr>
              <w:contextualSpacing/>
              <w:jc w:val="both"/>
              <w:rPr>
                <w:sz w:val="24"/>
                <w:szCs w:val="24"/>
              </w:rPr>
            </w:pPr>
          </w:p>
        </w:tc>
        <w:tc>
          <w:tcPr>
            <w:tcW w:w="388" w:type="pct"/>
          </w:tcPr>
          <w:p w:rsidR="00397360" w:rsidRPr="00A8394F" w:rsidRDefault="00397360" w:rsidP="00316DCE">
            <w:pPr>
              <w:contextualSpacing/>
              <w:jc w:val="center"/>
              <w:rPr>
                <w:sz w:val="24"/>
                <w:szCs w:val="24"/>
              </w:rPr>
            </w:pPr>
          </w:p>
        </w:tc>
        <w:tc>
          <w:tcPr>
            <w:tcW w:w="355" w:type="pct"/>
          </w:tcPr>
          <w:p w:rsidR="00397360" w:rsidRPr="00A8394F" w:rsidRDefault="00397360" w:rsidP="00316DCE">
            <w:pPr>
              <w:contextualSpacing/>
              <w:jc w:val="center"/>
              <w:rPr>
                <w:sz w:val="24"/>
                <w:szCs w:val="24"/>
              </w:rPr>
            </w:pPr>
          </w:p>
        </w:tc>
        <w:tc>
          <w:tcPr>
            <w:tcW w:w="473" w:type="pct"/>
          </w:tcPr>
          <w:p w:rsidR="00397360" w:rsidRPr="00A8394F" w:rsidRDefault="00397360" w:rsidP="00316DCE">
            <w:pPr>
              <w:contextualSpacing/>
              <w:jc w:val="center"/>
              <w:rPr>
                <w:sz w:val="24"/>
                <w:szCs w:val="24"/>
              </w:rPr>
            </w:pPr>
          </w:p>
        </w:tc>
      </w:tr>
      <w:tr w:rsidR="00397360" w:rsidRPr="00A8394F" w:rsidTr="00316DCE">
        <w:trPr>
          <w:trHeight w:val="396"/>
        </w:trPr>
        <w:tc>
          <w:tcPr>
            <w:tcW w:w="272" w:type="pct"/>
          </w:tcPr>
          <w:p w:rsidR="00397360" w:rsidRPr="00A8394F" w:rsidRDefault="00397360" w:rsidP="00316DCE">
            <w:pPr>
              <w:contextualSpacing/>
              <w:jc w:val="center"/>
              <w:rPr>
                <w:sz w:val="24"/>
                <w:szCs w:val="24"/>
              </w:rPr>
            </w:pPr>
            <w:r w:rsidRPr="00A8394F">
              <w:rPr>
                <w:sz w:val="24"/>
                <w:szCs w:val="24"/>
              </w:rPr>
              <w:t>18.</w:t>
            </w:r>
          </w:p>
        </w:tc>
        <w:tc>
          <w:tcPr>
            <w:tcW w:w="189" w:type="pct"/>
          </w:tcPr>
          <w:p w:rsidR="00397360" w:rsidRPr="00A8394F" w:rsidRDefault="00397360" w:rsidP="00316DCE">
            <w:pPr>
              <w:contextualSpacing/>
              <w:jc w:val="center"/>
              <w:rPr>
                <w:sz w:val="24"/>
                <w:szCs w:val="24"/>
              </w:rPr>
            </w:pPr>
            <w:r w:rsidRPr="00A8394F">
              <w:rPr>
                <w:sz w:val="24"/>
                <w:szCs w:val="24"/>
              </w:rPr>
              <w:t>a.</w:t>
            </w:r>
          </w:p>
        </w:tc>
        <w:tc>
          <w:tcPr>
            <w:tcW w:w="3323" w:type="pct"/>
            <w:vAlign w:val="bottom"/>
          </w:tcPr>
          <w:p w:rsidR="00397360" w:rsidRPr="00A8394F" w:rsidRDefault="00397360" w:rsidP="00316DCE">
            <w:pPr>
              <w:contextualSpacing/>
              <w:jc w:val="both"/>
              <w:rPr>
                <w:sz w:val="24"/>
                <w:szCs w:val="24"/>
              </w:rPr>
            </w:pPr>
            <w:r w:rsidRPr="00A8394F">
              <w:rPr>
                <w:sz w:val="24"/>
                <w:szCs w:val="24"/>
              </w:rPr>
              <w:t xml:space="preserve">Find </w:t>
            </w:r>
            <m:oMath>
              <m:r>
                <w:rPr>
                  <w:rFonts w:ascii="Cambria Math" w:hAnsi="Cambria Math"/>
                  <w:sz w:val="24"/>
                  <w:szCs w:val="24"/>
                </w:rPr>
                <m:t>L</m:t>
              </m:r>
              <m:d>
                <m:dPr>
                  <m:ctrlPr>
                    <w:rPr>
                      <w:rFonts w:ascii="Cambria Math" w:hAnsi="Cambria Math"/>
                      <w:i/>
                      <w:sz w:val="24"/>
                      <w:szCs w:val="24"/>
                    </w:rPr>
                  </m:ctrlPr>
                </m:dPr>
                <m:e>
                  <m:sSup>
                    <m:sSupPr>
                      <m:ctrlPr>
                        <w:rPr>
                          <w:rFonts w:ascii="Cambria Math" w:hAnsi="Cambria Math"/>
                          <w:i/>
                          <w:sz w:val="24"/>
                          <w:szCs w:val="24"/>
                        </w:rPr>
                      </m:ctrlPr>
                    </m:sSupPr>
                    <m:e>
                      <m:r>
                        <w:rPr>
                          <w:rFonts w:ascii="Cambria Math" w:hAnsi="Cambria Math"/>
                          <w:sz w:val="24"/>
                          <w:szCs w:val="24"/>
                        </w:rPr>
                        <m:t>t</m:t>
                      </m:r>
                    </m:e>
                    <m:sup>
                      <m:r>
                        <w:rPr>
                          <w:rFonts w:ascii="Cambria Math" w:hAnsi="Cambria Math"/>
                          <w:sz w:val="24"/>
                          <w:szCs w:val="24"/>
                        </w:rPr>
                        <m:t>2</m:t>
                      </m:r>
                    </m:sup>
                  </m:sSup>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-4t</m:t>
                      </m:r>
                    </m:sup>
                  </m:sSup>
                </m:e>
              </m:d>
            </m:oMath>
            <w:r>
              <w:rPr>
                <w:sz w:val="24"/>
                <w:szCs w:val="24"/>
              </w:rPr>
              <w:t>.</w:t>
            </w:r>
          </w:p>
        </w:tc>
        <w:tc>
          <w:tcPr>
            <w:tcW w:w="388" w:type="pct"/>
          </w:tcPr>
          <w:p w:rsidR="00397360" w:rsidRPr="00A8394F" w:rsidRDefault="00397360" w:rsidP="00316DCE">
            <w:pPr>
              <w:contextualSpacing/>
              <w:jc w:val="center"/>
              <w:rPr>
                <w:sz w:val="24"/>
                <w:szCs w:val="24"/>
              </w:rPr>
            </w:pPr>
            <w:r w:rsidRPr="00A8394F">
              <w:rPr>
                <w:sz w:val="24"/>
                <w:szCs w:val="24"/>
              </w:rPr>
              <w:t>CO2</w:t>
            </w:r>
          </w:p>
        </w:tc>
        <w:tc>
          <w:tcPr>
            <w:tcW w:w="355" w:type="pct"/>
          </w:tcPr>
          <w:p w:rsidR="00397360" w:rsidRPr="00A8394F" w:rsidRDefault="00397360" w:rsidP="00316DCE">
            <w:pPr>
              <w:contextualSpacing/>
              <w:jc w:val="center"/>
              <w:rPr>
                <w:sz w:val="24"/>
                <w:szCs w:val="24"/>
              </w:rPr>
            </w:pPr>
            <w:r w:rsidRPr="00A8394F">
              <w:rPr>
                <w:sz w:val="24"/>
                <w:szCs w:val="24"/>
              </w:rPr>
              <w:t>E</w:t>
            </w:r>
          </w:p>
        </w:tc>
        <w:tc>
          <w:tcPr>
            <w:tcW w:w="473" w:type="pct"/>
          </w:tcPr>
          <w:p w:rsidR="00397360" w:rsidRPr="00A8394F" w:rsidRDefault="00397360" w:rsidP="00316DCE">
            <w:pPr>
              <w:contextualSpacing/>
              <w:jc w:val="center"/>
              <w:rPr>
                <w:sz w:val="24"/>
                <w:szCs w:val="24"/>
              </w:rPr>
            </w:pPr>
            <w:r w:rsidRPr="00A8394F">
              <w:rPr>
                <w:sz w:val="24"/>
                <w:szCs w:val="24"/>
              </w:rPr>
              <w:t>4</w:t>
            </w:r>
          </w:p>
        </w:tc>
      </w:tr>
      <w:tr w:rsidR="00397360" w:rsidRPr="00A8394F" w:rsidTr="00316DCE">
        <w:trPr>
          <w:trHeight w:val="396"/>
        </w:trPr>
        <w:tc>
          <w:tcPr>
            <w:tcW w:w="272" w:type="pct"/>
          </w:tcPr>
          <w:p w:rsidR="00397360" w:rsidRPr="00A8394F" w:rsidRDefault="00397360" w:rsidP="00316DCE">
            <w:pPr>
              <w:contextualSpacing/>
              <w:jc w:val="center"/>
              <w:rPr>
                <w:sz w:val="24"/>
                <w:szCs w:val="24"/>
              </w:rPr>
            </w:pPr>
          </w:p>
        </w:tc>
        <w:tc>
          <w:tcPr>
            <w:tcW w:w="189" w:type="pct"/>
          </w:tcPr>
          <w:p w:rsidR="00397360" w:rsidRPr="00A8394F" w:rsidRDefault="00397360" w:rsidP="00316DCE">
            <w:pPr>
              <w:contextualSpacing/>
              <w:jc w:val="center"/>
              <w:rPr>
                <w:sz w:val="24"/>
                <w:szCs w:val="24"/>
              </w:rPr>
            </w:pPr>
            <w:r w:rsidRPr="00A8394F">
              <w:rPr>
                <w:sz w:val="24"/>
                <w:szCs w:val="24"/>
              </w:rPr>
              <w:t>b.</w:t>
            </w:r>
          </w:p>
        </w:tc>
        <w:tc>
          <w:tcPr>
            <w:tcW w:w="3323" w:type="pct"/>
            <w:vAlign w:val="bottom"/>
          </w:tcPr>
          <w:p w:rsidR="00397360" w:rsidRPr="00A8394F" w:rsidRDefault="00397360" w:rsidP="00316DCE">
            <w:pPr>
              <w:contextualSpacing/>
              <w:jc w:val="both"/>
              <w:rPr>
                <w:sz w:val="24"/>
                <w:szCs w:val="24"/>
              </w:rPr>
            </w:pPr>
            <w:r w:rsidRPr="00A8394F">
              <w:rPr>
                <w:sz w:val="24"/>
                <w:szCs w:val="24"/>
              </w:rPr>
              <w:t xml:space="preserve">Find </w:t>
            </w:r>
            <m:oMath>
              <m:sSup>
                <m:sSupPr>
                  <m:ctrlPr>
                    <w:rPr>
                      <w:rFonts w:ascii="Cambria Math" w:hAnsi="Cambria Math"/>
                      <w:i/>
                      <w:sz w:val="24"/>
                      <w:szCs w:val="24"/>
                    </w:rPr>
                  </m:ctrlPr>
                </m:sSupPr>
                <m:e>
                  <m:r>
                    <w:rPr>
                      <w:rFonts w:ascii="Cambria Math" w:hAnsi="Cambria Math"/>
                      <w:sz w:val="24"/>
                      <w:szCs w:val="24"/>
                    </w:rPr>
                    <m:t>L</m:t>
                  </m:r>
                </m:e>
                <m:sup>
                  <m:r>
                    <w:rPr>
                      <w:rFonts w:ascii="Cambria Math" w:hAnsi="Cambria Math"/>
                      <w:sz w:val="24"/>
                      <w:szCs w:val="24"/>
                    </w:rPr>
                    <m:t>-1</m:t>
                  </m:r>
                </m:sup>
              </m:sSup>
              <m:d>
                <m:dPr>
                  <m:ctrlPr>
                    <w:rPr>
                      <w:rFonts w:ascii="Cambria Math" w:hAnsi="Cambria Math"/>
                      <w:i/>
                      <w:sz w:val="24"/>
                      <w:szCs w:val="24"/>
                    </w:rPr>
                  </m:ctrlPr>
                </m:dPr>
                <m:e>
                  <m:f>
                    <m:fPr>
                      <m:ctrlPr>
                        <w:rPr>
                          <w:rFonts w:ascii="Cambria Math" w:hAnsi="Cambria Math"/>
                          <w:i/>
                          <w:sz w:val="24"/>
                          <w:szCs w:val="24"/>
                        </w:rPr>
                      </m:ctrlPr>
                    </m:fPr>
                    <m:num>
                      <m:r>
                        <w:rPr>
                          <w:rFonts w:ascii="Cambria Math" w:hAnsi="Cambria Math"/>
                          <w:sz w:val="24"/>
                          <w:szCs w:val="24"/>
                        </w:rPr>
                        <m:t>1</m:t>
                      </m:r>
                    </m:num>
                    <m:den>
                      <m:d>
                        <m:dPr>
                          <m:ctrlPr>
                            <w:rPr>
                              <w:rFonts w:ascii="Cambria Math" w:hAnsi="Cambria Math"/>
                              <w:i/>
                              <w:sz w:val="24"/>
                              <w:szCs w:val="24"/>
                            </w:rPr>
                          </m:ctrlPr>
                        </m:dPr>
                        <m:e>
                          <m:r>
                            <w:rPr>
                              <w:rFonts w:ascii="Cambria Math" w:hAnsi="Cambria Math"/>
                              <w:sz w:val="24"/>
                              <w:szCs w:val="24"/>
                            </w:rPr>
                            <m:t>s - 5</m:t>
                          </m:r>
                        </m:e>
                      </m:d>
                      <m:d>
                        <m:dPr>
                          <m:ctrlPr>
                            <w:rPr>
                              <w:rFonts w:ascii="Cambria Math" w:hAnsi="Cambria Math"/>
                              <w:i/>
                              <w:sz w:val="24"/>
                              <w:szCs w:val="24"/>
                            </w:rPr>
                          </m:ctrlPr>
                        </m:dPr>
                        <m:e>
                          <m:r>
                            <w:rPr>
                              <w:rFonts w:ascii="Cambria Math" w:hAnsi="Cambria Math"/>
                              <w:sz w:val="24"/>
                              <w:szCs w:val="24"/>
                            </w:rPr>
                            <m:t>s+3</m:t>
                          </m:r>
                        </m:e>
                      </m:d>
                    </m:den>
                  </m:f>
                </m:e>
              </m:d>
            </m:oMath>
            <w:r>
              <w:rPr>
                <w:sz w:val="24"/>
                <w:szCs w:val="24"/>
              </w:rPr>
              <w:t>.</w:t>
            </w:r>
          </w:p>
        </w:tc>
        <w:tc>
          <w:tcPr>
            <w:tcW w:w="388" w:type="pct"/>
          </w:tcPr>
          <w:p w:rsidR="00397360" w:rsidRPr="00A8394F" w:rsidRDefault="00397360" w:rsidP="00316DCE">
            <w:pPr>
              <w:contextualSpacing/>
              <w:jc w:val="center"/>
              <w:rPr>
                <w:sz w:val="24"/>
                <w:szCs w:val="24"/>
              </w:rPr>
            </w:pPr>
            <w:r w:rsidRPr="00A8394F">
              <w:rPr>
                <w:sz w:val="24"/>
                <w:szCs w:val="24"/>
              </w:rPr>
              <w:t>CO2</w:t>
            </w:r>
          </w:p>
        </w:tc>
        <w:tc>
          <w:tcPr>
            <w:tcW w:w="355" w:type="pct"/>
          </w:tcPr>
          <w:p w:rsidR="00397360" w:rsidRPr="00A8394F" w:rsidRDefault="00397360" w:rsidP="00316DCE">
            <w:pPr>
              <w:contextualSpacing/>
              <w:jc w:val="center"/>
              <w:rPr>
                <w:sz w:val="24"/>
                <w:szCs w:val="24"/>
              </w:rPr>
            </w:pPr>
            <w:r w:rsidRPr="00A8394F">
              <w:rPr>
                <w:sz w:val="24"/>
                <w:szCs w:val="24"/>
              </w:rPr>
              <w:t>E</w:t>
            </w:r>
          </w:p>
        </w:tc>
        <w:tc>
          <w:tcPr>
            <w:tcW w:w="473" w:type="pct"/>
          </w:tcPr>
          <w:p w:rsidR="00397360" w:rsidRPr="00A8394F" w:rsidRDefault="00397360" w:rsidP="00316DCE">
            <w:pPr>
              <w:contextualSpacing/>
              <w:jc w:val="center"/>
              <w:rPr>
                <w:sz w:val="24"/>
                <w:szCs w:val="24"/>
              </w:rPr>
            </w:pPr>
            <w:r w:rsidRPr="00A8394F">
              <w:rPr>
                <w:sz w:val="24"/>
                <w:szCs w:val="24"/>
              </w:rPr>
              <w:t>8</w:t>
            </w:r>
          </w:p>
        </w:tc>
      </w:tr>
      <w:tr w:rsidR="00397360" w:rsidRPr="00A8394F" w:rsidTr="00316DCE">
        <w:trPr>
          <w:trHeight w:val="121"/>
        </w:trPr>
        <w:tc>
          <w:tcPr>
            <w:tcW w:w="272" w:type="pct"/>
          </w:tcPr>
          <w:p w:rsidR="00397360" w:rsidRPr="00A8394F" w:rsidRDefault="00397360" w:rsidP="00316DCE">
            <w:pPr>
              <w:contextualSpacing/>
              <w:jc w:val="center"/>
              <w:rPr>
                <w:sz w:val="24"/>
                <w:szCs w:val="24"/>
              </w:rPr>
            </w:pPr>
          </w:p>
        </w:tc>
        <w:tc>
          <w:tcPr>
            <w:tcW w:w="189" w:type="pct"/>
          </w:tcPr>
          <w:p w:rsidR="00397360" w:rsidRPr="00A8394F" w:rsidRDefault="00397360" w:rsidP="00316DCE">
            <w:pPr>
              <w:contextualSpacing/>
              <w:jc w:val="center"/>
              <w:rPr>
                <w:sz w:val="24"/>
                <w:szCs w:val="24"/>
              </w:rPr>
            </w:pPr>
          </w:p>
        </w:tc>
        <w:tc>
          <w:tcPr>
            <w:tcW w:w="3323" w:type="pct"/>
            <w:vAlign w:val="bottom"/>
          </w:tcPr>
          <w:p w:rsidR="00397360" w:rsidRPr="00A8394F" w:rsidRDefault="00397360" w:rsidP="00316DCE">
            <w:pPr>
              <w:contextualSpacing/>
              <w:jc w:val="both"/>
              <w:rPr>
                <w:sz w:val="24"/>
                <w:szCs w:val="24"/>
              </w:rPr>
            </w:pPr>
          </w:p>
        </w:tc>
        <w:tc>
          <w:tcPr>
            <w:tcW w:w="388" w:type="pct"/>
          </w:tcPr>
          <w:p w:rsidR="00397360" w:rsidRPr="00A8394F" w:rsidRDefault="00397360" w:rsidP="00316DCE">
            <w:pPr>
              <w:contextualSpacing/>
              <w:jc w:val="center"/>
              <w:rPr>
                <w:sz w:val="24"/>
                <w:szCs w:val="24"/>
              </w:rPr>
            </w:pPr>
          </w:p>
        </w:tc>
        <w:tc>
          <w:tcPr>
            <w:tcW w:w="355" w:type="pct"/>
          </w:tcPr>
          <w:p w:rsidR="00397360" w:rsidRPr="00A8394F" w:rsidRDefault="00397360" w:rsidP="00316DCE">
            <w:pPr>
              <w:contextualSpacing/>
              <w:jc w:val="center"/>
              <w:rPr>
                <w:sz w:val="24"/>
                <w:szCs w:val="24"/>
              </w:rPr>
            </w:pPr>
          </w:p>
        </w:tc>
        <w:tc>
          <w:tcPr>
            <w:tcW w:w="473" w:type="pct"/>
          </w:tcPr>
          <w:p w:rsidR="00397360" w:rsidRPr="00A8394F" w:rsidRDefault="00397360" w:rsidP="00316DCE">
            <w:pPr>
              <w:contextualSpacing/>
              <w:jc w:val="center"/>
              <w:rPr>
                <w:sz w:val="24"/>
                <w:szCs w:val="24"/>
              </w:rPr>
            </w:pPr>
          </w:p>
        </w:tc>
      </w:tr>
      <w:tr w:rsidR="00397360" w:rsidRPr="00A8394F" w:rsidTr="00316DCE">
        <w:trPr>
          <w:trHeight w:val="396"/>
        </w:trPr>
        <w:tc>
          <w:tcPr>
            <w:tcW w:w="272" w:type="pct"/>
          </w:tcPr>
          <w:p w:rsidR="00397360" w:rsidRPr="00A8394F" w:rsidRDefault="00397360" w:rsidP="00316DCE">
            <w:pPr>
              <w:contextualSpacing/>
              <w:jc w:val="center"/>
              <w:rPr>
                <w:sz w:val="24"/>
                <w:szCs w:val="24"/>
              </w:rPr>
            </w:pPr>
            <w:r w:rsidRPr="00A8394F">
              <w:rPr>
                <w:sz w:val="24"/>
                <w:szCs w:val="24"/>
              </w:rPr>
              <w:t>19.</w:t>
            </w:r>
          </w:p>
        </w:tc>
        <w:tc>
          <w:tcPr>
            <w:tcW w:w="189" w:type="pct"/>
          </w:tcPr>
          <w:p w:rsidR="00397360" w:rsidRPr="00A8394F" w:rsidRDefault="00397360" w:rsidP="00316DCE">
            <w:pPr>
              <w:contextualSpacing/>
              <w:jc w:val="center"/>
              <w:rPr>
                <w:sz w:val="24"/>
                <w:szCs w:val="24"/>
              </w:rPr>
            </w:pPr>
            <w:r w:rsidRPr="00A8394F">
              <w:rPr>
                <w:sz w:val="24"/>
                <w:szCs w:val="24"/>
              </w:rPr>
              <w:t>a.</w:t>
            </w:r>
          </w:p>
        </w:tc>
        <w:tc>
          <w:tcPr>
            <w:tcW w:w="3323" w:type="pct"/>
            <w:vAlign w:val="bottom"/>
          </w:tcPr>
          <w:p w:rsidR="00397360" w:rsidRPr="00A8394F" w:rsidRDefault="00397360" w:rsidP="00316DCE">
            <w:pPr>
              <w:contextualSpacing/>
              <w:jc w:val="both"/>
              <w:rPr>
                <w:sz w:val="24"/>
                <w:szCs w:val="24"/>
              </w:rPr>
            </w:pPr>
            <w:r w:rsidRPr="00A8394F">
              <w:rPr>
                <w:sz w:val="24"/>
                <w:szCs w:val="24"/>
              </w:rPr>
              <w:t xml:space="preserve">Expand </w:t>
            </w:r>
            <m:oMath>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x</m:t>
                  </m:r>
                </m:sup>
              </m:sSup>
              <m:r>
                <w:rPr>
                  <w:rFonts w:ascii="Cambria Math" w:hAnsi="Cambria Math"/>
                  <w:sz w:val="24"/>
                  <w:szCs w:val="24"/>
                </w:rPr>
                <m:t>cosy</m:t>
              </m:r>
            </m:oMath>
            <w:r w:rsidRPr="00A8394F">
              <w:rPr>
                <w:sz w:val="24"/>
                <w:szCs w:val="24"/>
              </w:rPr>
              <w:t xml:space="preserve">  about </w:t>
            </w:r>
            <m:oMath>
              <m:d>
                <m:dPr>
                  <m:ctrlPr>
                    <w:rPr>
                      <w:rFonts w:ascii="Cambria Math" w:hAnsi="Cambria Math"/>
                      <w:i/>
                      <w:sz w:val="24"/>
                      <w:szCs w:val="24"/>
                    </w:rPr>
                  </m:ctrlPr>
                </m:dPr>
                <m:e>
                  <m:r>
                    <w:rPr>
                      <w:rFonts w:ascii="Cambria Math" w:hAnsi="Cambria Math"/>
                      <w:sz w:val="24"/>
                      <w:szCs w:val="24"/>
                    </w:rPr>
                    <m:t xml:space="preserve">0, </m:t>
                  </m:r>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e>
              </m:d>
            </m:oMath>
            <w:r w:rsidRPr="00A8394F">
              <w:rPr>
                <w:sz w:val="24"/>
                <w:szCs w:val="24"/>
              </w:rPr>
              <w:t xml:space="preserve"> up to the third term using Taylor Series.  </w:t>
            </w:r>
          </w:p>
        </w:tc>
        <w:tc>
          <w:tcPr>
            <w:tcW w:w="388" w:type="pct"/>
          </w:tcPr>
          <w:p w:rsidR="00397360" w:rsidRPr="00A8394F" w:rsidRDefault="00397360" w:rsidP="00316DCE">
            <w:pPr>
              <w:contextualSpacing/>
              <w:jc w:val="center"/>
              <w:rPr>
                <w:sz w:val="24"/>
                <w:szCs w:val="24"/>
              </w:rPr>
            </w:pPr>
            <w:r w:rsidRPr="00A8394F">
              <w:rPr>
                <w:sz w:val="24"/>
                <w:szCs w:val="24"/>
              </w:rPr>
              <w:t>CO3</w:t>
            </w:r>
          </w:p>
        </w:tc>
        <w:tc>
          <w:tcPr>
            <w:tcW w:w="355" w:type="pct"/>
          </w:tcPr>
          <w:p w:rsidR="00397360" w:rsidRPr="00A8394F" w:rsidRDefault="00397360" w:rsidP="00316DCE">
            <w:pPr>
              <w:contextualSpacing/>
              <w:jc w:val="center"/>
              <w:rPr>
                <w:sz w:val="24"/>
                <w:szCs w:val="24"/>
              </w:rPr>
            </w:pPr>
            <w:r w:rsidRPr="00A8394F">
              <w:rPr>
                <w:sz w:val="24"/>
                <w:szCs w:val="24"/>
              </w:rPr>
              <w:t>E</w:t>
            </w:r>
          </w:p>
        </w:tc>
        <w:tc>
          <w:tcPr>
            <w:tcW w:w="473" w:type="pct"/>
          </w:tcPr>
          <w:p w:rsidR="00397360" w:rsidRPr="00A8394F" w:rsidRDefault="00397360" w:rsidP="00316DCE">
            <w:pPr>
              <w:contextualSpacing/>
              <w:jc w:val="center"/>
              <w:rPr>
                <w:sz w:val="24"/>
                <w:szCs w:val="24"/>
              </w:rPr>
            </w:pPr>
            <w:r w:rsidRPr="00A8394F">
              <w:rPr>
                <w:sz w:val="24"/>
                <w:szCs w:val="24"/>
              </w:rPr>
              <w:t>12</w:t>
            </w:r>
          </w:p>
        </w:tc>
      </w:tr>
      <w:tr w:rsidR="00397360" w:rsidRPr="00A8394F" w:rsidTr="00316DCE">
        <w:trPr>
          <w:trHeight w:val="396"/>
        </w:trPr>
        <w:tc>
          <w:tcPr>
            <w:tcW w:w="272" w:type="pct"/>
          </w:tcPr>
          <w:p w:rsidR="00397360" w:rsidRPr="00A8394F" w:rsidRDefault="00397360" w:rsidP="00316DCE">
            <w:pPr>
              <w:contextualSpacing/>
              <w:jc w:val="center"/>
              <w:rPr>
                <w:sz w:val="24"/>
                <w:szCs w:val="24"/>
              </w:rPr>
            </w:pPr>
          </w:p>
        </w:tc>
        <w:tc>
          <w:tcPr>
            <w:tcW w:w="189" w:type="pct"/>
          </w:tcPr>
          <w:p w:rsidR="00397360" w:rsidRPr="00A8394F" w:rsidRDefault="00397360" w:rsidP="00316DCE">
            <w:pPr>
              <w:contextualSpacing/>
              <w:jc w:val="center"/>
              <w:rPr>
                <w:sz w:val="24"/>
                <w:szCs w:val="24"/>
              </w:rPr>
            </w:pPr>
          </w:p>
        </w:tc>
        <w:tc>
          <w:tcPr>
            <w:tcW w:w="3323" w:type="pct"/>
            <w:vAlign w:val="bottom"/>
          </w:tcPr>
          <w:p w:rsidR="00397360" w:rsidRPr="00A8394F" w:rsidRDefault="00397360" w:rsidP="00316DCE">
            <w:pPr>
              <w:contextualSpacing/>
              <w:jc w:val="both"/>
              <w:rPr>
                <w:sz w:val="24"/>
                <w:szCs w:val="24"/>
              </w:rPr>
            </w:pPr>
          </w:p>
        </w:tc>
        <w:tc>
          <w:tcPr>
            <w:tcW w:w="388" w:type="pct"/>
            <w:vAlign w:val="center"/>
          </w:tcPr>
          <w:p w:rsidR="00397360" w:rsidRPr="00A8394F" w:rsidRDefault="00397360" w:rsidP="00316DCE">
            <w:pPr>
              <w:contextualSpacing/>
              <w:jc w:val="center"/>
              <w:rPr>
                <w:sz w:val="24"/>
                <w:szCs w:val="24"/>
              </w:rPr>
            </w:pPr>
          </w:p>
        </w:tc>
        <w:tc>
          <w:tcPr>
            <w:tcW w:w="355" w:type="pct"/>
            <w:vAlign w:val="center"/>
          </w:tcPr>
          <w:p w:rsidR="00397360" w:rsidRPr="00A8394F" w:rsidRDefault="00397360" w:rsidP="00316DCE">
            <w:pPr>
              <w:contextualSpacing/>
              <w:jc w:val="center"/>
              <w:rPr>
                <w:sz w:val="24"/>
                <w:szCs w:val="24"/>
              </w:rPr>
            </w:pPr>
          </w:p>
        </w:tc>
        <w:tc>
          <w:tcPr>
            <w:tcW w:w="473" w:type="pct"/>
            <w:vAlign w:val="center"/>
          </w:tcPr>
          <w:p w:rsidR="00397360" w:rsidRPr="00A8394F" w:rsidRDefault="00397360" w:rsidP="00316DCE">
            <w:pPr>
              <w:contextualSpacing/>
              <w:jc w:val="center"/>
              <w:rPr>
                <w:sz w:val="24"/>
                <w:szCs w:val="24"/>
              </w:rPr>
            </w:pPr>
          </w:p>
        </w:tc>
      </w:tr>
      <w:tr w:rsidR="00397360" w:rsidRPr="00A8394F" w:rsidTr="00316DCE">
        <w:trPr>
          <w:trHeight w:val="396"/>
        </w:trPr>
        <w:tc>
          <w:tcPr>
            <w:tcW w:w="272" w:type="pct"/>
          </w:tcPr>
          <w:p w:rsidR="00397360" w:rsidRPr="00A8394F" w:rsidRDefault="00397360" w:rsidP="00316DCE">
            <w:pPr>
              <w:contextualSpacing/>
              <w:jc w:val="center"/>
              <w:rPr>
                <w:sz w:val="24"/>
                <w:szCs w:val="24"/>
              </w:rPr>
            </w:pPr>
            <w:r w:rsidRPr="00A8394F">
              <w:rPr>
                <w:sz w:val="24"/>
                <w:szCs w:val="24"/>
              </w:rPr>
              <w:t>20.</w:t>
            </w:r>
          </w:p>
        </w:tc>
        <w:tc>
          <w:tcPr>
            <w:tcW w:w="189" w:type="pct"/>
          </w:tcPr>
          <w:p w:rsidR="00397360" w:rsidRPr="00A8394F" w:rsidRDefault="00397360" w:rsidP="00316DCE">
            <w:pPr>
              <w:contextualSpacing/>
              <w:jc w:val="center"/>
              <w:rPr>
                <w:sz w:val="24"/>
                <w:szCs w:val="24"/>
              </w:rPr>
            </w:pPr>
            <w:r w:rsidRPr="00A8394F">
              <w:rPr>
                <w:sz w:val="24"/>
                <w:szCs w:val="24"/>
              </w:rPr>
              <w:t>a.</w:t>
            </w:r>
          </w:p>
        </w:tc>
        <w:tc>
          <w:tcPr>
            <w:tcW w:w="3323" w:type="pct"/>
            <w:vAlign w:val="bottom"/>
          </w:tcPr>
          <w:p w:rsidR="00397360" w:rsidRPr="00A8394F" w:rsidRDefault="00397360" w:rsidP="00316DCE">
            <w:pPr>
              <w:contextualSpacing/>
              <w:jc w:val="both"/>
              <w:rPr>
                <w:bCs/>
                <w:sz w:val="24"/>
                <w:szCs w:val="24"/>
              </w:rPr>
            </w:pPr>
            <w:r w:rsidRPr="00A8394F">
              <w:rPr>
                <w:bCs/>
                <w:sz w:val="24"/>
                <w:szCs w:val="24"/>
              </w:rPr>
              <w:t xml:space="preserve">Evaluate the volume of the solid bounded by the planes x = 0, y = 0, </w:t>
            </w:r>
          </w:p>
          <w:p w:rsidR="00397360" w:rsidRPr="00A8394F" w:rsidRDefault="00397360" w:rsidP="00316DCE">
            <w:pPr>
              <w:contextualSpacing/>
              <w:jc w:val="both"/>
              <w:rPr>
                <w:sz w:val="24"/>
                <w:szCs w:val="24"/>
              </w:rPr>
            </w:pPr>
            <w:r w:rsidRPr="00A8394F">
              <w:rPr>
                <w:bCs/>
                <w:sz w:val="24"/>
                <w:szCs w:val="24"/>
              </w:rPr>
              <w:t xml:space="preserve">x + y + z = a and z = 0. </w:t>
            </w:r>
          </w:p>
        </w:tc>
        <w:tc>
          <w:tcPr>
            <w:tcW w:w="388" w:type="pct"/>
          </w:tcPr>
          <w:p w:rsidR="00397360" w:rsidRPr="00A8394F" w:rsidRDefault="00397360" w:rsidP="00316DCE">
            <w:pPr>
              <w:contextualSpacing/>
              <w:jc w:val="center"/>
              <w:rPr>
                <w:sz w:val="24"/>
                <w:szCs w:val="24"/>
              </w:rPr>
            </w:pPr>
            <w:r w:rsidRPr="00A8394F">
              <w:rPr>
                <w:sz w:val="24"/>
                <w:szCs w:val="24"/>
              </w:rPr>
              <w:t>CO4</w:t>
            </w:r>
          </w:p>
        </w:tc>
        <w:tc>
          <w:tcPr>
            <w:tcW w:w="355" w:type="pct"/>
          </w:tcPr>
          <w:p w:rsidR="00397360" w:rsidRPr="00A8394F" w:rsidRDefault="00397360" w:rsidP="00316DCE">
            <w:pPr>
              <w:contextualSpacing/>
              <w:jc w:val="center"/>
              <w:rPr>
                <w:sz w:val="24"/>
                <w:szCs w:val="24"/>
              </w:rPr>
            </w:pPr>
            <w:r w:rsidRPr="00A8394F">
              <w:rPr>
                <w:sz w:val="24"/>
                <w:szCs w:val="24"/>
              </w:rPr>
              <w:t>E</w:t>
            </w:r>
          </w:p>
        </w:tc>
        <w:tc>
          <w:tcPr>
            <w:tcW w:w="473" w:type="pct"/>
          </w:tcPr>
          <w:p w:rsidR="00397360" w:rsidRPr="00A8394F" w:rsidRDefault="00397360" w:rsidP="00316DCE">
            <w:pPr>
              <w:contextualSpacing/>
              <w:jc w:val="center"/>
              <w:rPr>
                <w:sz w:val="24"/>
                <w:szCs w:val="24"/>
              </w:rPr>
            </w:pPr>
            <w:r w:rsidRPr="00A8394F">
              <w:rPr>
                <w:sz w:val="24"/>
                <w:szCs w:val="24"/>
              </w:rPr>
              <w:t>12</w:t>
            </w:r>
          </w:p>
        </w:tc>
      </w:tr>
      <w:tr w:rsidR="00397360" w:rsidRPr="00A8394F" w:rsidTr="00316DCE">
        <w:trPr>
          <w:trHeight w:val="396"/>
        </w:trPr>
        <w:tc>
          <w:tcPr>
            <w:tcW w:w="272" w:type="pct"/>
          </w:tcPr>
          <w:p w:rsidR="00397360" w:rsidRPr="00A8394F" w:rsidRDefault="00397360" w:rsidP="00316DCE">
            <w:pPr>
              <w:contextualSpacing/>
              <w:jc w:val="center"/>
              <w:rPr>
                <w:sz w:val="24"/>
                <w:szCs w:val="24"/>
              </w:rPr>
            </w:pPr>
          </w:p>
        </w:tc>
        <w:tc>
          <w:tcPr>
            <w:tcW w:w="189" w:type="pct"/>
          </w:tcPr>
          <w:p w:rsidR="00397360" w:rsidRPr="00A8394F" w:rsidRDefault="00397360" w:rsidP="00316DCE">
            <w:pPr>
              <w:contextualSpacing/>
              <w:jc w:val="center"/>
              <w:rPr>
                <w:sz w:val="24"/>
                <w:szCs w:val="24"/>
              </w:rPr>
            </w:pPr>
          </w:p>
        </w:tc>
        <w:tc>
          <w:tcPr>
            <w:tcW w:w="3323" w:type="pct"/>
            <w:vAlign w:val="bottom"/>
          </w:tcPr>
          <w:p w:rsidR="00397360" w:rsidRPr="00A8394F" w:rsidRDefault="00397360" w:rsidP="00316DCE">
            <w:pPr>
              <w:contextualSpacing/>
              <w:jc w:val="both"/>
              <w:rPr>
                <w:sz w:val="24"/>
                <w:szCs w:val="24"/>
              </w:rPr>
            </w:pPr>
          </w:p>
        </w:tc>
        <w:tc>
          <w:tcPr>
            <w:tcW w:w="388" w:type="pct"/>
          </w:tcPr>
          <w:p w:rsidR="00397360" w:rsidRPr="00A8394F" w:rsidRDefault="00397360" w:rsidP="00316DCE">
            <w:pPr>
              <w:contextualSpacing/>
              <w:jc w:val="center"/>
              <w:rPr>
                <w:sz w:val="24"/>
                <w:szCs w:val="24"/>
              </w:rPr>
            </w:pPr>
          </w:p>
        </w:tc>
        <w:tc>
          <w:tcPr>
            <w:tcW w:w="355" w:type="pct"/>
          </w:tcPr>
          <w:p w:rsidR="00397360" w:rsidRPr="00A8394F" w:rsidRDefault="00397360" w:rsidP="00316DCE">
            <w:pPr>
              <w:contextualSpacing/>
              <w:jc w:val="center"/>
              <w:rPr>
                <w:sz w:val="24"/>
                <w:szCs w:val="24"/>
              </w:rPr>
            </w:pPr>
          </w:p>
        </w:tc>
        <w:tc>
          <w:tcPr>
            <w:tcW w:w="473" w:type="pct"/>
          </w:tcPr>
          <w:p w:rsidR="00397360" w:rsidRPr="00A8394F" w:rsidRDefault="00397360" w:rsidP="00316DCE">
            <w:pPr>
              <w:contextualSpacing/>
              <w:jc w:val="center"/>
              <w:rPr>
                <w:sz w:val="24"/>
                <w:szCs w:val="24"/>
              </w:rPr>
            </w:pPr>
          </w:p>
        </w:tc>
      </w:tr>
      <w:tr w:rsidR="00397360" w:rsidRPr="00A8394F" w:rsidTr="00316DCE">
        <w:trPr>
          <w:trHeight w:val="396"/>
        </w:trPr>
        <w:tc>
          <w:tcPr>
            <w:tcW w:w="272" w:type="pct"/>
          </w:tcPr>
          <w:p w:rsidR="00397360" w:rsidRPr="00A8394F" w:rsidRDefault="00397360" w:rsidP="00316DCE">
            <w:pPr>
              <w:contextualSpacing/>
              <w:jc w:val="center"/>
              <w:rPr>
                <w:sz w:val="24"/>
                <w:szCs w:val="24"/>
              </w:rPr>
            </w:pPr>
            <w:r w:rsidRPr="00A8394F">
              <w:rPr>
                <w:sz w:val="24"/>
                <w:szCs w:val="24"/>
              </w:rPr>
              <w:t>21.</w:t>
            </w:r>
          </w:p>
        </w:tc>
        <w:tc>
          <w:tcPr>
            <w:tcW w:w="189" w:type="pct"/>
          </w:tcPr>
          <w:p w:rsidR="00397360" w:rsidRPr="00A8394F" w:rsidRDefault="00397360" w:rsidP="00316DCE">
            <w:pPr>
              <w:contextualSpacing/>
              <w:jc w:val="center"/>
              <w:rPr>
                <w:sz w:val="24"/>
                <w:szCs w:val="24"/>
              </w:rPr>
            </w:pPr>
            <w:r w:rsidRPr="00A8394F">
              <w:rPr>
                <w:sz w:val="24"/>
                <w:szCs w:val="24"/>
              </w:rPr>
              <w:t>a.</w:t>
            </w:r>
          </w:p>
        </w:tc>
        <w:tc>
          <w:tcPr>
            <w:tcW w:w="3323" w:type="pct"/>
            <w:vAlign w:val="bottom"/>
          </w:tcPr>
          <w:p w:rsidR="00397360" w:rsidRPr="00A8394F" w:rsidRDefault="00397360" w:rsidP="00316DCE">
            <w:pPr>
              <w:contextualSpacing/>
              <w:jc w:val="both"/>
              <w:rPr>
                <w:sz w:val="24"/>
                <w:szCs w:val="24"/>
              </w:rPr>
            </w:pPr>
            <w:r w:rsidRPr="00A8394F">
              <w:rPr>
                <w:sz w:val="24"/>
                <w:szCs w:val="24"/>
              </w:rPr>
              <w:t xml:space="preserve">Evaluate the div </w:t>
            </w:r>
            <m:oMath>
              <m:acc>
                <m:accPr>
                  <m:chr m:val="⃗"/>
                  <m:ctrlPr>
                    <w:rPr>
                      <w:rFonts w:ascii="Cambria Math" w:hAnsi="Cambria Math"/>
                      <w:i/>
                      <w:sz w:val="24"/>
                      <w:szCs w:val="24"/>
                    </w:rPr>
                  </m:ctrlPr>
                </m:accPr>
                <m:e>
                  <m:r>
                    <w:rPr>
                      <w:rFonts w:ascii="Cambria Math" w:hAnsi="Cambria Math"/>
                      <w:sz w:val="24"/>
                      <w:szCs w:val="24"/>
                    </w:rPr>
                    <m:t>F</m:t>
                  </m:r>
                </m:e>
              </m:acc>
            </m:oMath>
            <w:r w:rsidRPr="00A8394F">
              <w:rPr>
                <w:sz w:val="24"/>
                <w:szCs w:val="24"/>
              </w:rPr>
              <w:t xml:space="preserve"> and curl </w:t>
            </w:r>
            <m:oMath>
              <m:acc>
                <m:accPr>
                  <m:chr m:val="⃗"/>
                  <m:ctrlPr>
                    <w:rPr>
                      <w:rFonts w:ascii="Cambria Math" w:hAnsi="Cambria Math"/>
                      <w:i/>
                      <w:sz w:val="24"/>
                      <w:szCs w:val="24"/>
                    </w:rPr>
                  </m:ctrlPr>
                </m:accPr>
                <m:e>
                  <m:r>
                    <w:rPr>
                      <w:rFonts w:ascii="Cambria Math" w:hAnsi="Cambria Math"/>
                      <w:sz w:val="24"/>
                      <w:szCs w:val="24"/>
                    </w:rPr>
                    <m:t>F</m:t>
                  </m:r>
                </m:e>
              </m:acc>
            </m:oMath>
            <w:r w:rsidRPr="00A8394F">
              <w:rPr>
                <w:sz w:val="24"/>
                <w:szCs w:val="24"/>
              </w:rPr>
              <w:t xml:space="preserve"> at the point (1,2,3) given</w:t>
            </w:r>
          </w:p>
          <w:p w:rsidR="00397360" w:rsidRPr="00A8394F" w:rsidRDefault="00397360" w:rsidP="00316DCE">
            <w:pPr>
              <w:contextualSpacing/>
              <w:jc w:val="both"/>
              <w:rPr>
                <w:sz w:val="24"/>
                <w:szCs w:val="24"/>
              </w:rPr>
            </w:pPr>
            <w:r w:rsidRPr="00A8394F">
              <w:rPr>
                <w:sz w:val="24"/>
                <w:szCs w:val="24"/>
              </w:rPr>
              <w:t xml:space="preserve"> </w:t>
            </w:r>
            <m:oMath>
              <m:acc>
                <m:accPr>
                  <m:chr m:val="⃗"/>
                  <m:ctrlPr>
                    <w:rPr>
                      <w:rFonts w:ascii="Cambria Math" w:hAnsi="Cambria Math"/>
                      <w:i/>
                      <w:sz w:val="24"/>
                      <w:szCs w:val="24"/>
                    </w:rPr>
                  </m:ctrlPr>
                </m:accPr>
                <m:e>
                  <m:r>
                    <w:rPr>
                      <w:rFonts w:ascii="Cambria Math" w:hAnsi="Cambria Math"/>
                      <w:sz w:val="24"/>
                      <w:szCs w:val="24"/>
                    </w:rPr>
                    <m:t>F</m:t>
                  </m:r>
                </m:e>
              </m:acc>
              <m:r>
                <w:rPr>
                  <w:rFonts w:ascii="Cambria Math" w:hAnsi="Cambria Math"/>
                  <w:sz w:val="24"/>
                  <w:szCs w:val="24"/>
                </w:rPr>
                <m:t xml:space="preserve">= </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3</m:t>
                  </m:r>
                </m:sup>
              </m:sSup>
              <m:r>
                <w:rPr>
                  <w:rFonts w:ascii="Cambria Math" w:hAnsi="Cambria Math"/>
                  <w:sz w:val="24"/>
                  <w:szCs w:val="24"/>
                </w:rPr>
                <m:t>yz</m:t>
              </m:r>
              <m:acc>
                <m:accPr>
                  <m:chr m:val="⃗"/>
                  <m:ctrlPr>
                    <w:rPr>
                      <w:rFonts w:ascii="Cambria Math" w:hAnsi="Cambria Math"/>
                      <w:i/>
                      <w:sz w:val="24"/>
                      <w:szCs w:val="24"/>
                    </w:rPr>
                  </m:ctrlPr>
                </m:accPr>
                <m:e>
                  <m:r>
                    <w:rPr>
                      <w:rFonts w:ascii="Cambria Math" w:hAnsi="Cambria Math"/>
                      <w:sz w:val="24"/>
                      <w:szCs w:val="24"/>
                    </w:rPr>
                    <m:t>i</m:t>
                  </m:r>
                </m:e>
              </m:acc>
              <m:r>
                <w:rPr>
                  <w:rFonts w:ascii="Cambria Math" w:hAnsi="Cambria Math"/>
                  <w:sz w:val="24"/>
                  <w:szCs w:val="24"/>
                </w:rPr>
                <m:t xml:space="preserve"> + x</m:t>
              </m:r>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3</m:t>
                  </m:r>
                </m:sup>
              </m:sSup>
              <m:r>
                <w:rPr>
                  <w:rFonts w:ascii="Cambria Math" w:hAnsi="Cambria Math"/>
                  <w:sz w:val="24"/>
                  <w:szCs w:val="24"/>
                </w:rPr>
                <m:t xml:space="preserve">z </m:t>
              </m:r>
              <m:acc>
                <m:accPr>
                  <m:chr m:val="⃗"/>
                  <m:ctrlPr>
                    <w:rPr>
                      <w:rFonts w:ascii="Cambria Math" w:hAnsi="Cambria Math"/>
                      <w:i/>
                      <w:sz w:val="24"/>
                      <w:szCs w:val="24"/>
                    </w:rPr>
                  </m:ctrlPr>
                </m:accPr>
                <m:e>
                  <m:r>
                    <w:rPr>
                      <w:rFonts w:ascii="Cambria Math" w:hAnsi="Cambria Math"/>
                      <w:sz w:val="24"/>
                      <w:szCs w:val="24"/>
                    </w:rPr>
                    <m:t>j</m:t>
                  </m:r>
                </m:e>
              </m:acc>
              <m:r>
                <w:rPr>
                  <w:rFonts w:ascii="Cambria Math" w:hAnsi="Cambria Math"/>
                  <w:sz w:val="24"/>
                  <w:szCs w:val="24"/>
                </w:rPr>
                <m:t xml:space="preserve"> +xy</m:t>
              </m:r>
              <m:sSup>
                <m:sSupPr>
                  <m:ctrlPr>
                    <w:rPr>
                      <w:rFonts w:ascii="Cambria Math" w:hAnsi="Cambria Math"/>
                      <w:i/>
                      <w:sz w:val="24"/>
                      <w:szCs w:val="24"/>
                    </w:rPr>
                  </m:ctrlPr>
                </m:sSupPr>
                <m:e>
                  <m:r>
                    <w:rPr>
                      <w:rFonts w:ascii="Cambria Math" w:hAnsi="Cambria Math"/>
                      <w:sz w:val="24"/>
                      <w:szCs w:val="24"/>
                    </w:rPr>
                    <m:t>z</m:t>
                  </m:r>
                </m:e>
                <m:sup>
                  <m:r>
                    <w:rPr>
                      <w:rFonts w:ascii="Cambria Math" w:hAnsi="Cambria Math"/>
                      <w:sz w:val="24"/>
                      <w:szCs w:val="24"/>
                    </w:rPr>
                    <m:t>3</m:t>
                  </m:r>
                </m:sup>
              </m:sSup>
              <m:acc>
                <m:accPr>
                  <m:chr m:val="⃗"/>
                  <m:ctrlPr>
                    <w:rPr>
                      <w:rFonts w:ascii="Cambria Math" w:hAnsi="Cambria Math"/>
                      <w:i/>
                      <w:sz w:val="24"/>
                      <w:szCs w:val="24"/>
                    </w:rPr>
                  </m:ctrlPr>
                </m:accPr>
                <m:e>
                  <m:r>
                    <w:rPr>
                      <w:rFonts w:ascii="Cambria Math" w:hAnsi="Cambria Math"/>
                      <w:sz w:val="24"/>
                      <w:szCs w:val="24"/>
                    </w:rPr>
                    <m:t>k</m:t>
                  </m:r>
                </m:e>
              </m:acc>
            </m:oMath>
            <w:r w:rsidRPr="00A8394F">
              <w:rPr>
                <w:sz w:val="24"/>
                <w:szCs w:val="24"/>
              </w:rPr>
              <w:t xml:space="preserve">   </w:t>
            </w:r>
            <w:r>
              <w:rPr>
                <w:sz w:val="24"/>
                <w:szCs w:val="24"/>
              </w:rPr>
              <w:t>.</w:t>
            </w:r>
          </w:p>
        </w:tc>
        <w:tc>
          <w:tcPr>
            <w:tcW w:w="388" w:type="pct"/>
          </w:tcPr>
          <w:p w:rsidR="00397360" w:rsidRPr="00A8394F" w:rsidRDefault="00397360" w:rsidP="00316DCE">
            <w:pPr>
              <w:contextualSpacing/>
              <w:jc w:val="center"/>
              <w:rPr>
                <w:sz w:val="24"/>
                <w:szCs w:val="24"/>
              </w:rPr>
            </w:pPr>
            <w:r w:rsidRPr="00A8394F">
              <w:rPr>
                <w:sz w:val="24"/>
                <w:szCs w:val="24"/>
              </w:rPr>
              <w:t>CO5</w:t>
            </w:r>
          </w:p>
        </w:tc>
        <w:tc>
          <w:tcPr>
            <w:tcW w:w="355" w:type="pct"/>
          </w:tcPr>
          <w:p w:rsidR="00397360" w:rsidRPr="00A8394F" w:rsidRDefault="00397360" w:rsidP="00316DCE">
            <w:pPr>
              <w:contextualSpacing/>
              <w:jc w:val="center"/>
              <w:rPr>
                <w:sz w:val="24"/>
                <w:szCs w:val="24"/>
              </w:rPr>
            </w:pPr>
            <w:r w:rsidRPr="00A8394F">
              <w:rPr>
                <w:sz w:val="24"/>
                <w:szCs w:val="24"/>
              </w:rPr>
              <w:t>E</w:t>
            </w:r>
          </w:p>
        </w:tc>
        <w:tc>
          <w:tcPr>
            <w:tcW w:w="473" w:type="pct"/>
          </w:tcPr>
          <w:p w:rsidR="00397360" w:rsidRPr="00A8394F" w:rsidRDefault="00397360" w:rsidP="00316DCE">
            <w:pPr>
              <w:contextualSpacing/>
              <w:jc w:val="center"/>
              <w:rPr>
                <w:sz w:val="24"/>
                <w:szCs w:val="24"/>
              </w:rPr>
            </w:pPr>
            <w:r w:rsidRPr="00A8394F">
              <w:rPr>
                <w:sz w:val="24"/>
                <w:szCs w:val="24"/>
              </w:rPr>
              <w:t>6</w:t>
            </w:r>
          </w:p>
        </w:tc>
      </w:tr>
      <w:tr w:rsidR="00397360" w:rsidRPr="00A8394F" w:rsidTr="00316DCE">
        <w:trPr>
          <w:trHeight w:val="396"/>
        </w:trPr>
        <w:tc>
          <w:tcPr>
            <w:tcW w:w="272" w:type="pct"/>
          </w:tcPr>
          <w:p w:rsidR="00397360" w:rsidRPr="00A8394F" w:rsidRDefault="00397360" w:rsidP="00316DCE">
            <w:pPr>
              <w:contextualSpacing/>
              <w:jc w:val="center"/>
              <w:rPr>
                <w:sz w:val="24"/>
                <w:szCs w:val="24"/>
              </w:rPr>
            </w:pPr>
          </w:p>
        </w:tc>
        <w:tc>
          <w:tcPr>
            <w:tcW w:w="189" w:type="pct"/>
          </w:tcPr>
          <w:p w:rsidR="00397360" w:rsidRPr="00A8394F" w:rsidRDefault="00397360" w:rsidP="00316DCE">
            <w:pPr>
              <w:contextualSpacing/>
              <w:jc w:val="center"/>
              <w:rPr>
                <w:sz w:val="24"/>
                <w:szCs w:val="24"/>
              </w:rPr>
            </w:pPr>
            <w:r w:rsidRPr="00A8394F">
              <w:rPr>
                <w:sz w:val="24"/>
                <w:szCs w:val="24"/>
              </w:rPr>
              <w:t>b.</w:t>
            </w:r>
          </w:p>
        </w:tc>
        <w:tc>
          <w:tcPr>
            <w:tcW w:w="3323" w:type="pct"/>
            <w:vAlign w:val="bottom"/>
          </w:tcPr>
          <w:p w:rsidR="00397360" w:rsidRPr="00A8394F" w:rsidRDefault="00397360" w:rsidP="00316DCE">
            <w:pPr>
              <w:contextualSpacing/>
              <w:jc w:val="both"/>
              <w:rPr>
                <w:bCs/>
                <w:sz w:val="24"/>
                <w:szCs w:val="24"/>
              </w:rPr>
            </w:pPr>
            <w:r w:rsidRPr="00A8394F">
              <w:rPr>
                <w:bCs/>
                <w:sz w:val="24"/>
                <w:szCs w:val="24"/>
              </w:rPr>
              <w:t xml:space="preserve">Show that the vector </w:t>
            </w:r>
            <m:oMath>
              <m:acc>
                <m:accPr>
                  <m:chr m:val="⃗"/>
                  <m:ctrlPr>
                    <w:rPr>
                      <w:rFonts w:ascii="Cambria Math" w:hAnsi="Cambria Math"/>
                      <w:i/>
                      <w:sz w:val="24"/>
                      <w:szCs w:val="24"/>
                    </w:rPr>
                  </m:ctrlPr>
                </m:accPr>
                <m:e>
                  <m:r>
                    <w:rPr>
                      <w:rFonts w:ascii="Cambria Math" w:hAnsi="Cambria Math"/>
                      <w:sz w:val="24"/>
                      <w:szCs w:val="24"/>
                    </w:rPr>
                    <m:t>F</m:t>
                  </m:r>
                </m:e>
              </m:acc>
              <m:r>
                <w:rPr>
                  <w:rFonts w:ascii="Cambria Math" w:hAnsi="Cambria Math"/>
                  <w:sz w:val="24"/>
                  <w:szCs w:val="24"/>
                </w:rPr>
                <m:t>= (y+z)</m:t>
              </m:r>
              <m:acc>
                <m:accPr>
                  <m:chr m:val="⃗"/>
                  <m:ctrlPr>
                    <w:rPr>
                      <w:rFonts w:ascii="Cambria Math" w:hAnsi="Cambria Math"/>
                      <w:i/>
                      <w:sz w:val="24"/>
                      <w:szCs w:val="24"/>
                    </w:rPr>
                  </m:ctrlPr>
                </m:accPr>
                <m:e>
                  <m:r>
                    <w:rPr>
                      <w:rFonts w:ascii="Cambria Math" w:hAnsi="Cambria Math"/>
                      <w:sz w:val="24"/>
                      <w:szCs w:val="24"/>
                    </w:rPr>
                    <m:t>i</m:t>
                  </m:r>
                </m:e>
              </m:acc>
              <m:r>
                <w:rPr>
                  <w:rFonts w:ascii="Cambria Math" w:hAnsi="Cambria Math"/>
                  <w:sz w:val="24"/>
                  <w:szCs w:val="24"/>
                </w:rPr>
                <m:t xml:space="preserve"> + (z + x) </m:t>
              </m:r>
              <m:acc>
                <m:accPr>
                  <m:chr m:val="⃗"/>
                  <m:ctrlPr>
                    <w:rPr>
                      <w:rFonts w:ascii="Cambria Math" w:hAnsi="Cambria Math"/>
                      <w:i/>
                      <w:sz w:val="24"/>
                      <w:szCs w:val="24"/>
                    </w:rPr>
                  </m:ctrlPr>
                </m:accPr>
                <m:e>
                  <m:r>
                    <w:rPr>
                      <w:rFonts w:ascii="Cambria Math" w:hAnsi="Cambria Math"/>
                      <w:sz w:val="24"/>
                      <w:szCs w:val="24"/>
                    </w:rPr>
                    <m:t>j</m:t>
                  </m:r>
                </m:e>
              </m:acc>
              <m:r>
                <w:rPr>
                  <w:rFonts w:ascii="Cambria Math" w:hAnsi="Cambria Math"/>
                  <w:sz w:val="24"/>
                  <w:szCs w:val="24"/>
                </w:rPr>
                <m:t xml:space="preserve"> +(x +y)</m:t>
              </m:r>
              <m:acc>
                <m:accPr>
                  <m:chr m:val="⃗"/>
                  <m:ctrlPr>
                    <w:rPr>
                      <w:rFonts w:ascii="Cambria Math" w:hAnsi="Cambria Math"/>
                      <w:i/>
                      <w:sz w:val="24"/>
                      <w:szCs w:val="24"/>
                    </w:rPr>
                  </m:ctrlPr>
                </m:accPr>
                <m:e>
                  <m:r>
                    <w:rPr>
                      <w:rFonts w:ascii="Cambria Math" w:hAnsi="Cambria Math"/>
                      <w:sz w:val="24"/>
                      <w:szCs w:val="24"/>
                    </w:rPr>
                    <m:t>k</m:t>
                  </m:r>
                </m:e>
              </m:acc>
              <m:r>
                <w:rPr>
                  <w:rFonts w:ascii="Cambria Math" w:hAnsi="Cambria Math"/>
                  <w:sz w:val="24"/>
                  <w:szCs w:val="24"/>
                </w:rPr>
                <m:t xml:space="preserve"> </m:t>
              </m:r>
            </m:oMath>
            <w:r w:rsidRPr="00A8394F">
              <w:rPr>
                <w:sz w:val="24"/>
                <w:szCs w:val="24"/>
              </w:rPr>
              <w:t>is irrotational.</w:t>
            </w:r>
          </w:p>
        </w:tc>
        <w:tc>
          <w:tcPr>
            <w:tcW w:w="388" w:type="pct"/>
          </w:tcPr>
          <w:p w:rsidR="00397360" w:rsidRPr="00A8394F" w:rsidRDefault="00397360" w:rsidP="00316DCE">
            <w:pPr>
              <w:contextualSpacing/>
              <w:jc w:val="center"/>
              <w:rPr>
                <w:sz w:val="24"/>
                <w:szCs w:val="24"/>
              </w:rPr>
            </w:pPr>
            <w:r w:rsidRPr="00A8394F">
              <w:rPr>
                <w:sz w:val="24"/>
                <w:szCs w:val="24"/>
              </w:rPr>
              <w:t>CO5</w:t>
            </w:r>
          </w:p>
        </w:tc>
        <w:tc>
          <w:tcPr>
            <w:tcW w:w="355" w:type="pct"/>
          </w:tcPr>
          <w:p w:rsidR="00397360" w:rsidRPr="00A8394F" w:rsidRDefault="00397360" w:rsidP="00316DCE">
            <w:pPr>
              <w:contextualSpacing/>
              <w:jc w:val="center"/>
              <w:rPr>
                <w:sz w:val="24"/>
                <w:szCs w:val="24"/>
              </w:rPr>
            </w:pPr>
            <w:r w:rsidRPr="00A8394F">
              <w:rPr>
                <w:sz w:val="24"/>
                <w:szCs w:val="24"/>
              </w:rPr>
              <w:t>An</w:t>
            </w:r>
          </w:p>
        </w:tc>
        <w:tc>
          <w:tcPr>
            <w:tcW w:w="473" w:type="pct"/>
          </w:tcPr>
          <w:p w:rsidR="00397360" w:rsidRPr="00A8394F" w:rsidRDefault="00397360" w:rsidP="00316DCE">
            <w:pPr>
              <w:contextualSpacing/>
              <w:jc w:val="center"/>
              <w:rPr>
                <w:sz w:val="24"/>
                <w:szCs w:val="24"/>
              </w:rPr>
            </w:pPr>
            <w:r w:rsidRPr="00A8394F">
              <w:rPr>
                <w:sz w:val="24"/>
                <w:szCs w:val="24"/>
              </w:rPr>
              <w:t>6</w:t>
            </w:r>
          </w:p>
        </w:tc>
      </w:tr>
      <w:tr w:rsidR="00397360" w:rsidRPr="00A8394F" w:rsidTr="00316DCE">
        <w:trPr>
          <w:trHeight w:val="396"/>
        </w:trPr>
        <w:tc>
          <w:tcPr>
            <w:tcW w:w="272" w:type="pct"/>
          </w:tcPr>
          <w:p w:rsidR="00397360" w:rsidRPr="00A8394F" w:rsidRDefault="00397360" w:rsidP="00316DCE">
            <w:pPr>
              <w:contextualSpacing/>
              <w:jc w:val="center"/>
              <w:rPr>
                <w:sz w:val="24"/>
                <w:szCs w:val="24"/>
              </w:rPr>
            </w:pPr>
          </w:p>
        </w:tc>
        <w:tc>
          <w:tcPr>
            <w:tcW w:w="189" w:type="pct"/>
          </w:tcPr>
          <w:p w:rsidR="00397360" w:rsidRPr="00A8394F" w:rsidRDefault="00397360" w:rsidP="00316DCE">
            <w:pPr>
              <w:contextualSpacing/>
              <w:jc w:val="center"/>
              <w:rPr>
                <w:sz w:val="24"/>
                <w:szCs w:val="24"/>
              </w:rPr>
            </w:pPr>
          </w:p>
        </w:tc>
        <w:tc>
          <w:tcPr>
            <w:tcW w:w="3323" w:type="pct"/>
            <w:vAlign w:val="bottom"/>
          </w:tcPr>
          <w:p w:rsidR="00397360" w:rsidRPr="00A8394F" w:rsidRDefault="00397360" w:rsidP="00316DCE">
            <w:pPr>
              <w:contextualSpacing/>
              <w:jc w:val="both"/>
              <w:rPr>
                <w:sz w:val="24"/>
                <w:szCs w:val="24"/>
              </w:rPr>
            </w:pPr>
          </w:p>
        </w:tc>
        <w:tc>
          <w:tcPr>
            <w:tcW w:w="388" w:type="pct"/>
          </w:tcPr>
          <w:p w:rsidR="00397360" w:rsidRPr="00A8394F" w:rsidRDefault="00397360" w:rsidP="00316DCE">
            <w:pPr>
              <w:contextualSpacing/>
              <w:jc w:val="center"/>
              <w:rPr>
                <w:sz w:val="24"/>
                <w:szCs w:val="24"/>
              </w:rPr>
            </w:pPr>
          </w:p>
        </w:tc>
        <w:tc>
          <w:tcPr>
            <w:tcW w:w="355" w:type="pct"/>
          </w:tcPr>
          <w:p w:rsidR="00397360" w:rsidRPr="00A8394F" w:rsidRDefault="00397360" w:rsidP="00316DCE">
            <w:pPr>
              <w:contextualSpacing/>
              <w:jc w:val="center"/>
              <w:rPr>
                <w:sz w:val="24"/>
                <w:szCs w:val="24"/>
              </w:rPr>
            </w:pPr>
          </w:p>
        </w:tc>
        <w:tc>
          <w:tcPr>
            <w:tcW w:w="473" w:type="pct"/>
          </w:tcPr>
          <w:p w:rsidR="00397360" w:rsidRPr="00A8394F" w:rsidRDefault="00397360" w:rsidP="00316DCE">
            <w:pPr>
              <w:contextualSpacing/>
              <w:jc w:val="center"/>
              <w:rPr>
                <w:sz w:val="24"/>
                <w:szCs w:val="24"/>
              </w:rPr>
            </w:pPr>
          </w:p>
        </w:tc>
      </w:tr>
      <w:tr w:rsidR="00397360" w:rsidRPr="00A8394F" w:rsidTr="00316DCE">
        <w:trPr>
          <w:trHeight w:val="396"/>
        </w:trPr>
        <w:tc>
          <w:tcPr>
            <w:tcW w:w="272" w:type="pct"/>
          </w:tcPr>
          <w:p w:rsidR="00397360" w:rsidRPr="00A8394F" w:rsidRDefault="00397360" w:rsidP="00316DCE">
            <w:pPr>
              <w:contextualSpacing/>
              <w:jc w:val="center"/>
              <w:rPr>
                <w:sz w:val="24"/>
                <w:szCs w:val="24"/>
              </w:rPr>
            </w:pPr>
            <w:r w:rsidRPr="00A8394F">
              <w:rPr>
                <w:sz w:val="24"/>
                <w:szCs w:val="24"/>
              </w:rPr>
              <w:t>22.</w:t>
            </w:r>
          </w:p>
        </w:tc>
        <w:tc>
          <w:tcPr>
            <w:tcW w:w="189" w:type="pct"/>
          </w:tcPr>
          <w:p w:rsidR="00397360" w:rsidRPr="00A8394F" w:rsidRDefault="00397360" w:rsidP="00316DCE">
            <w:pPr>
              <w:contextualSpacing/>
              <w:jc w:val="center"/>
              <w:rPr>
                <w:sz w:val="24"/>
                <w:szCs w:val="24"/>
              </w:rPr>
            </w:pPr>
            <w:r w:rsidRPr="00A8394F">
              <w:rPr>
                <w:sz w:val="24"/>
                <w:szCs w:val="24"/>
              </w:rPr>
              <w:t>a.</w:t>
            </w:r>
          </w:p>
        </w:tc>
        <w:tc>
          <w:tcPr>
            <w:tcW w:w="3323" w:type="pct"/>
            <w:vAlign w:val="bottom"/>
          </w:tcPr>
          <w:p w:rsidR="00397360" w:rsidRPr="00A8394F" w:rsidRDefault="00397360" w:rsidP="00316DCE">
            <w:pPr>
              <w:contextualSpacing/>
              <w:jc w:val="both"/>
              <w:rPr>
                <w:sz w:val="24"/>
                <w:szCs w:val="24"/>
              </w:rPr>
            </w:pPr>
            <w:r w:rsidRPr="00A8394F">
              <w:rPr>
                <w:sz w:val="24"/>
                <w:szCs w:val="24"/>
              </w:rPr>
              <w:t xml:space="preserve">If   </w:t>
            </w:r>
            <m:oMath>
              <m:sSub>
                <m:sSubPr>
                  <m:ctrlPr>
                    <w:rPr>
                      <w:rFonts w:ascii="Cambria Math" w:hAnsi="Cambria Math"/>
                      <w:i/>
                      <w:sz w:val="24"/>
                      <w:szCs w:val="24"/>
                    </w:rPr>
                  </m:ctrlPr>
                </m:sSubPr>
                <m:e>
                  <m:r>
                    <w:rPr>
                      <w:rFonts w:ascii="Cambria Math" w:hAnsi="Cambria Math"/>
                      <w:sz w:val="24"/>
                      <w:szCs w:val="24"/>
                    </w:rPr>
                    <m:t>y</m:t>
                  </m:r>
                </m:e>
                <m:sub>
                  <m:r>
                    <w:rPr>
                      <w:rFonts w:ascii="Cambria Math" w:hAnsi="Cambria Math"/>
                      <w:sz w:val="24"/>
                      <w:szCs w:val="24"/>
                    </w:rPr>
                    <m:t>1</m:t>
                  </m:r>
                </m:sub>
              </m:sSub>
              <m:r>
                <w:rPr>
                  <w:rFonts w:ascii="Cambria Math" w:hAnsi="Cambria Math"/>
                  <w:sz w:val="24"/>
                  <w:szCs w:val="24"/>
                </w:rPr>
                <m:t xml:space="preserve"> = </m:t>
              </m:r>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2</m:t>
                      </m:r>
                    </m:sub>
                  </m:sSub>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3</m:t>
                      </m:r>
                    </m:sub>
                  </m:sSub>
                </m:num>
                <m:den>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1</m:t>
                      </m:r>
                    </m:sub>
                  </m:sSub>
                </m:den>
              </m:f>
            </m:oMath>
            <w:r w:rsidRPr="00A8394F">
              <w:rPr>
                <w:sz w:val="24"/>
                <w:szCs w:val="24"/>
              </w:rPr>
              <w:t xml:space="preserve"> , </w:t>
            </w:r>
            <m:oMath>
              <m:sSub>
                <m:sSubPr>
                  <m:ctrlPr>
                    <w:rPr>
                      <w:rFonts w:ascii="Cambria Math" w:hAnsi="Cambria Math"/>
                      <w:i/>
                      <w:sz w:val="24"/>
                      <w:szCs w:val="24"/>
                    </w:rPr>
                  </m:ctrlPr>
                </m:sSubPr>
                <m:e>
                  <m:r>
                    <w:rPr>
                      <w:rFonts w:ascii="Cambria Math" w:hAnsi="Cambria Math"/>
                      <w:sz w:val="24"/>
                      <w:szCs w:val="24"/>
                    </w:rPr>
                    <m:t>y</m:t>
                  </m:r>
                </m:e>
                <m:sub>
                  <m:r>
                    <w:rPr>
                      <w:rFonts w:ascii="Cambria Math" w:hAnsi="Cambria Math"/>
                      <w:sz w:val="24"/>
                      <w:szCs w:val="24"/>
                    </w:rPr>
                    <m:t>2</m:t>
                  </m:r>
                </m:sub>
              </m:sSub>
              <m:r>
                <w:rPr>
                  <w:rFonts w:ascii="Cambria Math" w:hAnsi="Cambria Math"/>
                  <w:sz w:val="24"/>
                  <w:szCs w:val="24"/>
                </w:rPr>
                <m:t xml:space="preserve"> = </m:t>
              </m:r>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1</m:t>
                      </m:r>
                    </m:sub>
                  </m:sSub>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3</m:t>
                      </m:r>
                    </m:sub>
                  </m:sSub>
                </m:num>
                <m:den>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2</m:t>
                      </m:r>
                    </m:sub>
                  </m:sSub>
                </m:den>
              </m:f>
            </m:oMath>
            <w:r w:rsidRPr="00A8394F">
              <w:rPr>
                <w:sz w:val="24"/>
                <w:szCs w:val="24"/>
              </w:rPr>
              <w:t xml:space="preserve">, </w:t>
            </w:r>
            <m:oMath>
              <m:sSub>
                <m:sSubPr>
                  <m:ctrlPr>
                    <w:rPr>
                      <w:rFonts w:ascii="Cambria Math" w:hAnsi="Cambria Math"/>
                      <w:i/>
                      <w:sz w:val="24"/>
                      <w:szCs w:val="24"/>
                    </w:rPr>
                  </m:ctrlPr>
                </m:sSubPr>
                <m:e>
                  <m:r>
                    <w:rPr>
                      <w:rFonts w:ascii="Cambria Math" w:hAnsi="Cambria Math"/>
                      <w:sz w:val="24"/>
                      <w:szCs w:val="24"/>
                    </w:rPr>
                    <m:t>y</m:t>
                  </m:r>
                </m:e>
                <m:sub>
                  <m:r>
                    <w:rPr>
                      <w:rFonts w:ascii="Cambria Math" w:hAnsi="Cambria Math"/>
                      <w:sz w:val="24"/>
                      <w:szCs w:val="24"/>
                    </w:rPr>
                    <m:t>3</m:t>
                  </m:r>
                </m:sub>
              </m:sSub>
              <m:r>
                <w:rPr>
                  <w:rFonts w:ascii="Cambria Math" w:hAnsi="Cambria Math"/>
                  <w:sz w:val="24"/>
                  <w:szCs w:val="24"/>
                </w:rPr>
                <m:t xml:space="preserve"> = </m:t>
              </m:r>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1</m:t>
                      </m:r>
                    </m:sub>
                  </m:sSub>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2</m:t>
                      </m:r>
                    </m:sub>
                  </m:sSub>
                </m:num>
                <m:den>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3</m:t>
                      </m:r>
                    </m:sub>
                  </m:sSub>
                </m:den>
              </m:f>
            </m:oMath>
            <w:r w:rsidRPr="00A8394F">
              <w:rPr>
                <w:sz w:val="24"/>
                <w:szCs w:val="24"/>
              </w:rPr>
              <w:t>, show that the Jacobian of y</w:t>
            </w:r>
            <w:r w:rsidRPr="00A8394F">
              <w:rPr>
                <w:sz w:val="24"/>
                <w:szCs w:val="24"/>
                <w:vertAlign w:val="subscript"/>
              </w:rPr>
              <w:t>1</w:t>
            </w:r>
            <w:r w:rsidRPr="00A8394F">
              <w:rPr>
                <w:sz w:val="24"/>
                <w:szCs w:val="24"/>
              </w:rPr>
              <w:t>, y</w:t>
            </w:r>
            <w:r w:rsidRPr="00A8394F">
              <w:rPr>
                <w:sz w:val="24"/>
                <w:szCs w:val="24"/>
                <w:vertAlign w:val="subscript"/>
              </w:rPr>
              <w:t>2</w:t>
            </w:r>
            <w:r w:rsidRPr="00A8394F">
              <w:rPr>
                <w:sz w:val="24"/>
                <w:szCs w:val="24"/>
              </w:rPr>
              <w:t>, y</w:t>
            </w:r>
            <w:r w:rsidRPr="00A8394F">
              <w:rPr>
                <w:sz w:val="24"/>
                <w:szCs w:val="24"/>
                <w:vertAlign w:val="subscript"/>
              </w:rPr>
              <w:t>3</w:t>
            </w:r>
            <w:r w:rsidRPr="00A8394F">
              <w:rPr>
                <w:sz w:val="24"/>
                <w:szCs w:val="24"/>
              </w:rPr>
              <w:t xml:space="preserve"> with respect to x</w:t>
            </w:r>
            <w:r w:rsidRPr="00A8394F">
              <w:rPr>
                <w:sz w:val="24"/>
                <w:szCs w:val="24"/>
                <w:vertAlign w:val="subscript"/>
              </w:rPr>
              <w:t>1</w:t>
            </w:r>
            <w:r w:rsidRPr="00A8394F">
              <w:rPr>
                <w:sz w:val="24"/>
                <w:szCs w:val="24"/>
              </w:rPr>
              <w:t>, x</w:t>
            </w:r>
            <w:r w:rsidRPr="00A8394F">
              <w:rPr>
                <w:sz w:val="24"/>
                <w:szCs w:val="24"/>
                <w:vertAlign w:val="subscript"/>
              </w:rPr>
              <w:t>2</w:t>
            </w:r>
            <w:r w:rsidRPr="00A8394F">
              <w:rPr>
                <w:sz w:val="24"/>
                <w:szCs w:val="24"/>
              </w:rPr>
              <w:t>, x</w:t>
            </w:r>
            <w:r w:rsidRPr="00A8394F">
              <w:rPr>
                <w:sz w:val="24"/>
                <w:szCs w:val="24"/>
                <w:vertAlign w:val="subscript"/>
              </w:rPr>
              <w:t xml:space="preserve">3 </w:t>
            </w:r>
            <w:r w:rsidRPr="00A8394F">
              <w:rPr>
                <w:sz w:val="24"/>
                <w:szCs w:val="24"/>
              </w:rPr>
              <w:t xml:space="preserve"> is 4. </w:t>
            </w:r>
          </w:p>
          <w:p w:rsidR="00397360" w:rsidRPr="00A8394F" w:rsidRDefault="00397360" w:rsidP="00316DCE">
            <w:pPr>
              <w:contextualSpacing/>
              <w:jc w:val="both"/>
              <w:rPr>
                <w:sz w:val="24"/>
                <w:szCs w:val="24"/>
              </w:rPr>
            </w:pPr>
          </w:p>
        </w:tc>
        <w:tc>
          <w:tcPr>
            <w:tcW w:w="388" w:type="pct"/>
          </w:tcPr>
          <w:p w:rsidR="00397360" w:rsidRPr="00A8394F" w:rsidRDefault="00397360" w:rsidP="00316DCE">
            <w:pPr>
              <w:contextualSpacing/>
              <w:jc w:val="center"/>
              <w:rPr>
                <w:sz w:val="24"/>
                <w:szCs w:val="24"/>
              </w:rPr>
            </w:pPr>
            <w:r w:rsidRPr="00A8394F">
              <w:rPr>
                <w:sz w:val="24"/>
                <w:szCs w:val="24"/>
              </w:rPr>
              <w:t>CO3</w:t>
            </w:r>
          </w:p>
        </w:tc>
        <w:tc>
          <w:tcPr>
            <w:tcW w:w="355" w:type="pct"/>
          </w:tcPr>
          <w:p w:rsidR="00397360" w:rsidRPr="00A8394F" w:rsidRDefault="00397360" w:rsidP="00316DCE">
            <w:pPr>
              <w:contextualSpacing/>
              <w:jc w:val="center"/>
              <w:rPr>
                <w:sz w:val="24"/>
                <w:szCs w:val="24"/>
              </w:rPr>
            </w:pPr>
            <w:r w:rsidRPr="00A8394F">
              <w:rPr>
                <w:sz w:val="24"/>
                <w:szCs w:val="24"/>
              </w:rPr>
              <w:t>An</w:t>
            </w:r>
          </w:p>
        </w:tc>
        <w:tc>
          <w:tcPr>
            <w:tcW w:w="473" w:type="pct"/>
          </w:tcPr>
          <w:p w:rsidR="00397360" w:rsidRPr="00A8394F" w:rsidRDefault="00397360" w:rsidP="00316DCE">
            <w:pPr>
              <w:contextualSpacing/>
              <w:jc w:val="center"/>
              <w:rPr>
                <w:sz w:val="24"/>
                <w:szCs w:val="24"/>
              </w:rPr>
            </w:pPr>
            <w:r w:rsidRPr="00A8394F">
              <w:rPr>
                <w:sz w:val="24"/>
                <w:szCs w:val="24"/>
              </w:rPr>
              <w:t>12</w:t>
            </w:r>
          </w:p>
        </w:tc>
      </w:tr>
      <w:tr w:rsidR="00397360" w:rsidRPr="00A8394F" w:rsidTr="00316DCE">
        <w:trPr>
          <w:trHeight w:val="396"/>
        </w:trPr>
        <w:tc>
          <w:tcPr>
            <w:tcW w:w="272" w:type="pct"/>
          </w:tcPr>
          <w:p w:rsidR="00397360" w:rsidRPr="00A8394F" w:rsidRDefault="00397360" w:rsidP="00316DCE">
            <w:pPr>
              <w:contextualSpacing/>
              <w:jc w:val="center"/>
              <w:rPr>
                <w:sz w:val="24"/>
                <w:szCs w:val="24"/>
              </w:rPr>
            </w:pPr>
          </w:p>
        </w:tc>
        <w:tc>
          <w:tcPr>
            <w:tcW w:w="189" w:type="pct"/>
          </w:tcPr>
          <w:p w:rsidR="00397360" w:rsidRPr="00A8394F" w:rsidRDefault="00397360" w:rsidP="00316DCE">
            <w:pPr>
              <w:contextualSpacing/>
              <w:jc w:val="center"/>
              <w:rPr>
                <w:sz w:val="24"/>
                <w:szCs w:val="24"/>
              </w:rPr>
            </w:pPr>
          </w:p>
        </w:tc>
        <w:tc>
          <w:tcPr>
            <w:tcW w:w="3323" w:type="pct"/>
            <w:vAlign w:val="bottom"/>
          </w:tcPr>
          <w:p w:rsidR="00397360" w:rsidRPr="00A8394F" w:rsidRDefault="00397360" w:rsidP="00316DCE">
            <w:pPr>
              <w:contextualSpacing/>
              <w:jc w:val="both"/>
              <w:rPr>
                <w:sz w:val="24"/>
                <w:szCs w:val="24"/>
              </w:rPr>
            </w:pPr>
          </w:p>
        </w:tc>
        <w:tc>
          <w:tcPr>
            <w:tcW w:w="388" w:type="pct"/>
          </w:tcPr>
          <w:p w:rsidR="00397360" w:rsidRPr="00A8394F" w:rsidRDefault="00397360" w:rsidP="00316DCE">
            <w:pPr>
              <w:contextualSpacing/>
              <w:jc w:val="center"/>
              <w:rPr>
                <w:sz w:val="24"/>
                <w:szCs w:val="24"/>
              </w:rPr>
            </w:pPr>
          </w:p>
        </w:tc>
        <w:tc>
          <w:tcPr>
            <w:tcW w:w="355" w:type="pct"/>
          </w:tcPr>
          <w:p w:rsidR="00397360" w:rsidRPr="00A8394F" w:rsidRDefault="00397360" w:rsidP="00316DCE">
            <w:pPr>
              <w:contextualSpacing/>
              <w:jc w:val="center"/>
              <w:rPr>
                <w:sz w:val="24"/>
                <w:szCs w:val="24"/>
              </w:rPr>
            </w:pPr>
          </w:p>
        </w:tc>
        <w:tc>
          <w:tcPr>
            <w:tcW w:w="473" w:type="pct"/>
          </w:tcPr>
          <w:p w:rsidR="00397360" w:rsidRPr="00A8394F" w:rsidRDefault="00397360" w:rsidP="00316DCE">
            <w:pPr>
              <w:contextualSpacing/>
              <w:jc w:val="center"/>
              <w:rPr>
                <w:sz w:val="24"/>
                <w:szCs w:val="24"/>
              </w:rPr>
            </w:pPr>
          </w:p>
        </w:tc>
      </w:tr>
      <w:tr w:rsidR="00397360" w:rsidRPr="00A8394F" w:rsidTr="00316DCE">
        <w:trPr>
          <w:trHeight w:val="396"/>
        </w:trPr>
        <w:tc>
          <w:tcPr>
            <w:tcW w:w="272" w:type="pct"/>
          </w:tcPr>
          <w:p w:rsidR="00397360" w:rsidRPr="00A8394F" w:rsidRDefault="00397360" w:rsidP="00316DCE">
            <w:pPr>
              <w:contextualSpacing/>
              <w:jc w:val="center"/>
              <w:rPr>
                <w:sz w:val="24"/>
                <w:szCs w:val="24"/>
              </w:rPr>
            </w:pPr>
            <w:r w:rsidRPr="00A8394F">
              <w:rPr>
                <w:sz w:val="24"/>
                <w:szCs w:val="24"/>
              </w:rPr>
              <w:t>23.</w:t>
            </w:r>
          </w:p>
        </w:tc>
        <w:tc>
          <w:tcPr>
            <w:tcW w:w="189" w:type="pct"/>
          </w:tcPr>
          <w:p w:rsidR="00397360" w:rsidRPr="00A8394F" w:rsidRDefault="00397360" w:rsidP="00316DCE">
            <w:pPr>
              <w:contextualSpacing/>
              <w:jc w:val="center"/>
              <w:rPr>
                <w:sz w:val="24"/>
                <w:szCs w:val="24"/>
              </w:rPr>
            </w:pPr>
            <w:r w:rsidRPr="00A8394F">
              <w:rPr>
                <w:sz w:val="24"/>
                <w:szCs w:val="24"/>
              </w:rPr>
              <w:t>a.</w:t>
            </w:r>
          </w:p>
        </w:tc>
        <w:tc>
          <w:tcPr>
            <w:tcW w:w="3323" w:type="pct"/>
            <w:vAlign w:val="center"/>
          </w:tcPr>
          <w:p w:rsidR="00397360" w:rsidRPr="00A8394F" w:rsidRDefault="00397360" w:rsidP="00316DCE">
            <w:pPr>
              <w:contextualSpacing/>
              <w:rPr>
                <w:sz w:val="24"/>
                <w:szCs w:val="24"/>
              </w:rPr>
            </w:pPr>
            <w:r w:rsidRPr="00A8394F">
              <w:rPr>
                <w:sz w:val="24"/>
                <w:szCs w:val="24"/>
              </w:rPr>
              <w:t xml:space="preserve">Change the order of integration and hence evaluate </w:t>
            </w:r>
            <m:oMath>
              <m:nary>
                <m:naryPr>
                  <m:limLoc m:val="undOvr"/>
                  <m:ctrlPr>
                    <w:rPr>
                      <w:rFonts w:ascii="Cambria Math" w:hAnsi="Cambria Math"/>
                      <w:i/>
                      <w:sz w:val="24"/>
                      <w:szCs w:val="24"/>
                    </w:rPr>
                  </m:ctrlPr>
                </m:naryPr>
                <m:sub>
                  <m:r>
                    <w:rPr>
                      <w:rFonts w:ascii="Cambria Math" w:hAnsi="Cambria Math"/>
                      <w:sz w:val="24"/>
                      <w:szCs w:val="24"/>
                    </w:rPr>
                    <m:t>0</m:t>
                  </m:r>
                </m:sub>
                <m:sup>
                  <m:r>
                    <w:rPr>
                      <w:rFonts w:ascii="Cambria Math" w:hAnsi="Cambria Math"/>
                      <w:sz w:val="24"/>
                      <w:szCs w:val="24"/>
                    </w:rPr>
                    <m:t>1</m:t>
                  </m:r>
                </m:sup>
                <m:e>
                  <m:nary>
                    <m:naryPr>
                      <m:limLoc m:val="undOvr"/>
                      <m:ctrlPr>
                        <w:rPr>
                          <w:rFonts w:ascii="Cambria Math" w:hAnsi="Cambria Math"/>
                          <w:i/>
                          <w:sz w:val="24"/>
                          <w:szCs w:val="24"/>
                        </w:rPr>
                      </m:ctrlPr>
                    </m:naryPr>
                    <m:sub>
                      <m:r>
                        <w:rPr>
                          <w:rFonts w:ascii="Cambria Math" w:hAnsi="Cambria Math"/>
                          <w:sz w:val="24"/>
                          <w:szCs w:val="24"/>
                        </w:rPr>
                        <m:t>x</m:t>
                      </m:r>
                    </m:sub>
                    <m:sup>
                      <m:rad>
                        <m:radPr>
                          <m:degHide m:val="1"/>
                          <m:ctrlPr>
                            <w:rPr>
                              <w:rFonts w:ascii="Cambria Math" w:hAnsi="Cambria Math"/>
                              <w:i/>
                              <w:sz w:val="24"/>
                              <w:szCs w:val="24"/>
                            </w:rPr>
                          </m:ctrlPr>
                        </m:radPr>
                        <m:deg/>
                        <m:e>
                          <m:r>
                            <w:rPr>
                              <w:rFonts w:ascii="Cambria Math" w:hAnsi="Cambria Math"/>
                              <w:sz w:val="24"/>
                              <w:szCs w:val="24"/>
                            </w:rPr>
                            <m:t>x</m:t>
                          </m:r>
                        </m:e>
                      </m:rad>
                    </m:sup>
                    <m:e>
                      <m:r>
                        <w:rPr>
                          <w:rFonts w:ascii="Cambria Math" w:hAnsi="Cambria Math"/>
                          <w:sz w:val="24"/>
                          <w:szCs w:val="24"/>
                        </w:rPr>
                        <m:t>xydy dx</m:t>
                      </m:r>
                    </m:e>
                  </m:nary>
                </m:e>
              </m:nary>
            </m:oMath>
            <w:r w:rsidRPr="00A8394F">
              <w:rPr>
                <w:sz w:val="24"/>
                <w:szCs w:val="24"/>
              </w:rPr>
              <w:t xml:space="preserve"> </w:t>
            </w:r>
            <w:r>
              <w:rPr>
                <w:sz w:val="24"/>
                <w:szCs w:val="24"/>
              </w:rPr>
              <w:t>.</w:t>
            </w:r>
          </w:p>
        </w:tc>
        <w:tc>
          <w:tcPr>
            <w:tcW w:w="388" w:type="pct"/>
          </w:tcPr>
          <w:p w:rsidR="00397360" w:rsidRPr="00A8394F" w:rsidRDefault="00397360" w:rsidP="00316DCE">
            <w:pPr>
              <w:contextualSpacing/>
              <w:jc w:val="center"/>
              <w:rPr>
                <w:sz w:val="24"/>
                <w:szCs w:val="24"/>
              </w:rPr>
            </w:pPr>
            <w:r w:rsidRPr="00A8394F">
              <w:rPr>
                <w:sz w:val="24"/>
                <w:szCs w:val="24"/>
              </w:rPr>
              <w:t>CO4</w:t>
            </w:r>
          </w:p>
        </w:tc>
        <w:tc>
          <w:tcPr>
            <w:tcW w:w="355" w:type="pct"/>
          </w:tcPr>
          <w:p w:rsidR="00397360" w:rsidRPr="00A8394F" w:rsidRDefault="00397360" w:rsidP="00316DCE">
            <w:pPr>
              <w:contextualSpacing/>
              <w:jc w:val="center"/>
              <w:rPr>
                <w:sz w:val="24"/>
                <w:szCs w:val="24"/>
              </w:rPr>
            </w:pPr>
            <w:r w:rsidRPr="00A8394F">
              <w:rPr>
                <w:sz w:val="24"/>
                <w:szCs w:val="24"/>
              </w:rPr>
              <w:t>E</w:t>
            </w:r>
          </w:p>
        </w:tc>
        <w:tc>
          <w:tcPr>
            <w:tcW w:w="473" w:type="pct"/>
          </w:tcPr>
          <w:p w:rsidR="00397360" w:rsidRPr="00A8394F" w:rsidRDefault="00397360" w:rsidP="00316DCE">
            <w:pPr>
              <w:contextualSpacing/>
              <w:jc w:val="center"/>
              <w:rPr>
                <w:sz w:val="24"/>
                <w:szCs w:val="24"/>
              </w:rPr>
            </w:pPr>
            <w:r w:rsidRPr="00A8394F">
              <w:rPr>
                <w:sz w:val="24"/>
                <w:szCs w:val="24"/>
              </w:rPr>
              <w:t>12</w:t>
            </w:r>
          </w:p>
        </w:tc>
      </w:tr>
      <w:tr w:rsidR="00397360" w:rsidRPr="00A8394F" w:rsidTr="00316DCE">
        <w:trPr>
          <w:trHeight w:val="300"/>
        </w:trPr>
        <w:tc>
          <w:tcPr>
            <w:tcW w:w="5000" w:type="pct"/>
            <w:gridSpan w:val="6"/>
          </w:tcPr>
          <w:p w:rsidR="00397360" w:rsidRPr="00A8394F" w:rsidRDefault="00397360" w:rsidP="00316DCE">
            <w:pPr>
              <w:contextualSpacing/>
              <w:jc w:val="center"/>
              <w:rPr>
                <w:b/>
                <w:bCs/>
                <w:sz w:val="24"/>
                <w:szCs w:val="24"/>
              </w:rPr>
            </w:pPr>
            <w:r w:rsidRPr="00A8394F">
              <w:rPr>
                <w:b/>
                <w:bCs/>
                <w:sz w:val="24"/>
                <w:szCs w:val="24"/>
              </w:rPr>
              <w:t>COMPULSORY QUESTION</w:t>
            </w:r>
          </w:p>
        </w:tc>
      </w:tr>
      <w:tr w:rsidR="00397360" w:rsidRPr="00A8394F" w:rsidTr="00316DCE">
        <w:trPr>
          <w:trHeight w:val="396"/>
        </w:trPr>
        <w:tc>
          <w:tcPr>
            <w:tcW w:w="272" w:type="pct"/>
          </w:tcPr>
          <w:p w:rsidR="00397360" w:rsidRPr="00A8394F" w:rsidRDefault="00397360" w:rsidP="00316DCE">
            <w:pPr>
              <w:contextualSpacing/>
              <w:jc w:val="center"/>
              <w:rPr>
                <w:sz w:val="24"/>
                <w:szCs w:val="24"/>
              </w:rPr>
            </w:pPr>
            <w:r w:rsidRPr="00A8394F">
              <w:rPr>
                <w:sz w:val="24"/>
                <w:szCs w:val="24"/>
              </w:rPr>
              <w:t>24.</w:t>
            </w:r>
          </w:p>
        </w:tc>
        <w:tc>
          <w:tcPr>
            <w:tcW w:w="189" w:type="pct"/>
          </w:tcPr>
          <w:p w:rsidR="00397360" w:rsidRPr="00A8394F" w:rsidRDefault="00397360" w:rsidP="00316DCE">
            <w:pPr>
              <w:contextualSpacing/>
              <w:jc w:val="center"/>
              <w:rPr>
                <w:sz w:val="24"/>
                <w:szCs w:val="24"/>
              </w:rPr>
            </w:pPr>
            <w:r w:rsidRPr="00A8394F">
              <w:rPr>
                <w:sz w:val="24"/>
                <w:szCs w:val="24"/>
              </w:rPr>
              <w:t>a.</w:t>
            </w:r>
          </w:p>
        </w:tc>
        <w:tc>
          <w:tcPr>
            <w:tcW w:w="3323" w:type="pct"/>
            <w:vAlign w:val="bottom"/>
          </w:tcPr>
          <w:p w:rsidR="00397360" w:rsidRPr="00A8394F" w:rsidRDefault="00397360" w:rsidP="00316DCE">
            <w:pPr>
              <w:contextualSpacing/>
              <w:jc w:val="both"/>
              <w:rPr>
                <w:sz w:val="24"/>
                <w:szCs w:val="24"/>
              </w:rPr>
            </w:pPr>
            <w:r w:rsidRPr="00A8394F">
              <w:rPr>
                <w:sz w:val="24"/>
                <w:szCs w:val="24"/>
              </w:rPr>
              <w:t xml:space="preserve">Verify Gauss Divergence theorem for </w:t>
            </w:r>
            <m:oMath>
              <m:acc>
                <m:accPr>
                  <m:chr m:val="⃗"/>
                  <m:ctrlPr>
                    <w:rPr>
                      <w:rFonts w:ascii="Cambria Math" w:hAnsi="Cambria Math"/>
                      <w:i/>
                      <w:sz w:val="24"/>
                      <w:szCs w:val="24"/>
                    </w:rPr>
                  </m:ctrlPr>
                </m:accPr>
                <m:e>
                  <m:r>
                    <w:rPr>
                      <w:rFonts w:ascii="Cambria Math" w:hAnsi="Cambria Math"/>
                      <w:sz w:val="24"/>
                      <w:szCs w:val="24"/>
                    </w:rPr>
                    <m:t>F</m:t>
                  </m:r>
                </m:e>
              </m:acc>
              <m:r>
                <w:rPr>
                  <w:rFonts w:ascii="Cambria Math" w:hAnsi="Cambria Math"/>
                  <w:sz w:val="24"/>
                  <w:szCs w:val="24"/>
                </w:rPr>
                <m:t>= (</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 xml:space="preserve"> - yz)</m:t>
              </m:r>
              <m:acc>
                <m:accPr>
                  <m:chr m:val="⃗"/>
                  <m:ctrlPr>
                    <w:rPr>
                      <w:rFonts w:ascii="Cambria Math" w:hAnsi="Cambria Math"/>
                      <w:i/>
                      <w:sz w:val="24"/>
                      <w:szCs w:val="24"/>
                    </w:rPr>
                  </m:ctrlPr>
                </m:accPr>
                <m:e>
                  <m:r>
                    <w:rPr>
                      <w:rFonts w:ascii="Cambria Math" w:hAnsi="Cambria Math"/>
                      <w:sz w:val="24"/>
                      <w:szCs w:val="24"/>
                    </w:rPr>
                    <m:t>i</m:t>
                  </m:r>
                </m:e>
              </m:acc>
              <m:r>
                <w:rPr>
                  <w:rFonts w:ascii="Cambria Math" w:hAnsi="Cambria Math"/>
                  <w:sz w:val="24"/>
                  <w:szCs w:val="24"/>
                </w:rPr>
                <m:t xml:space="preserve"> + ( </m:t>
              </m:r>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2</m:t>
                  </m:r>
                </m:sup>
              </m:sSup>
              <m:r>
                <w:rPr>
                  <w:rFonts w:ascii="Cambria Math" w:hAnsi="Cambria Math"/>
                  <w:sz w:val="24"/>
                  <w:szCs w:val="24"/>
                </w:rPr>
                <m:t xml:space="preserve"> - zx) </m:t>
              </m:r>
              <m:acc>
                <m:accPr>
                  <m:chr m:val="⃗"/>
                  <m:ctrlPr>
                    <w:rPr>
                      <w:rFonts w:ascii="Cambria Math" w:hAnsi="Cambria Math"/>
                      <w:i/>
                      <w:sz w:val="24"/>
                      <w:szCs w:val="24"/>
                    </w:rPr>
                  </m:ctrlPr>
                </m:accPr>
                <m:e>
                  <m:r>
                    <w:rPr>
                      <w:rFonts w:ascii="Cambria Math" w:hAnsi="Cambria Math"/>
                      <w:sz w:val="24"/>
                      <w:szCs w:val="24"/>
                    </w:rPr>
                    <m:t>j</m:t>
                  </m:r>
                </m:e>
              </m:acc>
              <m:r>
                <w:rPr>
                  <w:rFonts w:ascii="Cambria Math" w:hAnsi="Cambria Math"/>
                  <w:sz w:val="24"/>
                  <w:szCs w:val="24"/>
                </w:rPr>
                <m:t xml:space="preserve"> +(</m:t>
              </m:r>
              <m:sSup>
                <m:sSupPr>
                  <m:ctrlPr>
                    <w:rPr>
                      <w:rFonts w:ascii="Cambria Math" w:hAnsi="Cambria Math"/>
                      <w:i/>
                      <w:sz w:val="24"/>
                      <w:szCs w:val="24"/>
                    </w:rPr>
                  </m:ctrlPr>
                </m:sSupPr>
                <m:e>
                  <m:r>
                    <w:rPr>
                      <w:rFonts w:ascii="Cambria Math" w:hAnsi="Cambria Math"/>
                      <w:sz w:val="24"/>
                      <w:szCs w:val="24"/>
                    </w:rPr>
                    <m:t>z</m:t>
                  </m:r>
                </m:e>
                <m:sup>
                  <m:r>
                    <w:rPr>
                      <w:rFonts w:ascii="Cambria Math" w:hAnsi="Cambria Math"/>
                      <w:sz w:val="24"/>
                      <w:szCs w:val="24"/>
                    </w:rPr>
                    <m:t>2</m:t>
                  </m:r>
                </m:sup>
              </m:sSup>
              <m:r>
                <w:rPr>
                  <w:rFonts w:ascii="Cambria Math" w:hAnsi="Cambria Math"/>
                  <w:sz w:val="24"/>
                  <w:szCs w:val="24"/>
                </w:rPr>
                <m:t xml:space="preserve"> - xy)</m:t>
              </m:r>
              <m:acc>
                <m:accPr>
                  <m:chr m:val="⃗"/>
                  <m:ctrlPr>
                    <w:rPr>
                      <w:rFonts w:ascii="Cambria Math" w:hAnsi="Cambria Math"/>
                      <w:i/>
                      <w:sz w:val="24"/>
                      <w:szCs w:val="24"/>
                    </w:rPr>
                  </m:ctrlPr>
                </m:accPr>
                <m:e>
                  <m:r>
                    <w:rPr>
                      <w:rFonts w:ascii="Cambria Math" w:hAnsi="Cambria Math"/>
                      <w:sz w:val="24"/>
                      <w:szCs w:val="24"/>
                    </w:rPr>
                    <m:t>k</m:t>
                  </m:r>
                </m:e>
              </m:acc>
              <m:r>
                <w:rPr>
                  <w:rFonts w:ascii="Cambria Math" w:hAnsi="Cambria Math"/>
                  <w:sz w:val="24"/>
                  <w:szCs w:val="24"/>
                </w:rPr>
                <m:t xml:space="preserve"> </m:t>
              </m:r>
            </m:oMath>
            <w:r w:rsidRPr="00A8394F">
              <w:rPr>
                <w:sz w:val="24"/>
                <w:szCs w:val="24"/>
              </w:rPr>
              <w:t xml:space="preserve"> taken over the rectangular parallelopiped </w:t>
            </w:r>
            <m:oMath>
              <m:r>
                <w:rPr>
                  <w:rFonts w:ascii="Cambria Math" w:hAnsi="Cambria Math"/>
                  <w:sz w:val="24"/>
                  <w:szCs w:val="24"/>
                </w:rPr>
                <m:t>0 ≤x ≤ 1</m:t>
              </m:r>
            </m:oMath>
            <w:r w:rsidRPr="00A8394F">
              <w:rPr>
                <w:sz w:val="24"/>
                <w:szCs w:val="24"/>
              </w:rPr>
              <w:t xml:space="preserve">, </w:t>
            </w:r>
            <m:oMath>
              <m:r>
                <w:rPr>
                  <w:rFonts w:ascii="Cambria Math" w:hAnsi="Cambria Math"/>
                  <w:sz w:val="24"/>
                  <w:szCs w:val="24"/>
                </w:rPr>
                <m:t>0 ≤y≤ 1</m:t>
              </m:r>
            </m:oMath>
            <w:r w:rsidRPr="00A8394F">
              <w:rPr>
                <w:sz w:val="24"/>
                <w:szCs w:val="24"/>
              </w:rPr>
              <w:t xml:space="preserve"> and </w:t>
            </w:r>
            <m:oMath>
              <m:r>
                <w:rPr>
                  <w:rFonts w:ascii="Cambria Math" w:hAnsi="Cambria Math"/>
                  <w:sz w:val="24"/>
                  <w:szCs w:val="24"/>
                </w:rPr>
                <m:t>0 ≤z ≤ 1</m:t>
              </m:r>
            </m:oMath>
            <w:r>
              <w:rPr>
                <w:sz w:val="24"/>
                <w:szCs w:val="24"/>
              </w:rPr>
              <w:t>.</w:t>
            </w:r>
          </w:p>
          <w:p w:rsidR="00397360" w:rsidRPr="00A8394F" w:rsidRDefault="00397360" w:rsidP="00316DCE">
            <w:pPr>
              <w:contextualSpacing/>
              <w:jc w:val="both"/>
              <w:rPr>
                <w:sz w:val="24"/>
                <w:szCs w:val="24"/>
              </w:rPr>
            </w:pPr>
          </w:p>
        </w:tc>
        <w:tc>
          <w:tcPr>
            <w:tcW w:w="388" w:type="pct"/>
          </w:tcPr>
          <w:p w:rsidR="00397360" w:rsidRPr="00A8394F" w:rsidRDefault="00397360" w:rsidP="00316DCE">
            <w:pPr>
              <w:contextualSpacing/>
              <w:jc w:val="center"/>
              <w:rPr>
                <w:sz w:val="24"/>
                <w:szCs w:val="24"/>
              </w:rPr>
            </w:pPr>
            <w:r w:rsidRPr="00A8394F">
              <w:rPr>
                <w:sz w:val="24"/>
                <w:szCs w:val="24"/>
              </w:rPr>
              <w:t>CO5</w:t>
            </w:r>
          </w:p>
        </w:tc>
        <w:tc>
          <w:tcPr>
            <w:tcW w:w="355" w:type="pct"/>
          </w:tcPr>
          <w:p w:rsidR="00397360" w:rsidRPr="00A8394F" w:rsidRDefault="00397360" w:rsidP="00316DCE">
            <w:pPr>
              <w:contextualSpacing/>
              <w:jc w:val="center"/>
              <w:rPr>
                <w:sz w:val="24"/>
                <w:szCs w:val="24"/>
              </w:rPr>
            </w:pPr>
            <w:r w:rsidRPr="00A8394F">
              <w:rPr>
                <w:sz w:val="24"/>
                <w:szCs w:val="24"/>
              </w:rPr>
              <w:t>An</w:t>
            </w:r>
          </w:p>
        </w:tc>
        <w:tc>
          <w:tcPr>
            <w:tcW w:w="473" w:type="pct"/>
          </w:tcPr>
          <w:p w:rsidR="00397360" w:rsidRPr="00A8394F" w:rsidRDefault="00397360" w:rsidP="00316DCE">
            <w:pPr>
              <w:contextualSpacing/>
              <w:jc w:val="center"/>
              <w:rPr>
                <w:sz w:val="24"/>
                <w:szCs w:val="24"/>
              </w:rPr>
            </w:pPr>
            <w:r w:rsidRPr="00A8394F">
              <w:rPr>
                <w:sz w:val="24"/>
                <w:szCs w:val="24"/>
              </w:rPr>
              <w:t>12</w:t>
            </w:r>
          </w:p>
        </w:tc>
      </w:tr>
    </w:tbl>
    <w:p w:rsidR="00397360" w:rsidRPr="00A8394F" w:rsidRDefault="00397360" w:rsidP="00316DCE">
      <w:pPr>
        <w:contextualSpacing/>
        <w:jc w:val="center"/>
      </w:pPr>
      <w:r w:rsidRPr="00A8394F">
        <w:rPr>
          <w:b/>
          <w:bCs/>
        </w:rPr>
        <w:t>CO</w:t>
      </w:r>
      <w:r w:rsidRPr="00A8394F">
        <w:t xml:space="preserve"> – COURSE OUTCOME</w:t>
      </w:r>
      <w:r w:rsidRPr="00A8394F">
        <w:tab/>
      </w:r>
      <w:r w:rsidRPr="00A8394F">
        <w:tab/>
      </w:r>
      <w:r w:rsidRPr="00A8394F">
        <w:tab/>
      </w:r>
      <w:r w:rsidRPr="00A8394F">
        <w:tab/>
      </w:r>
      <w:r w:rsidRPr="00A8394F">
        <w:tab/>
      </w:r>
      <w:r w:rsidRPr="00A8394F">
        <w:rPr>
          <w:b/>
          <w:bCs/>
        </w:rPr>
        <w:t>BL</w:t>
      </w:r>
      <w:r w:rsidRPr="00A8394F">
        <w:t xml:space="preserve"> – BLOOM’S LEVEL</w:t>
      </w:r>
    </w:p>
    <w:p w:rsidR="00397360" w:rsidRPr="00A8394F" w:rsidRDefault="00397360" w:rsidP="00316DCE">
      <w:pPr>
        <w:contextualSpacing/>
      </w:pPr>
    </w:p>
    <w:tbl>
      <w:tblPr>
        <w:tblStyle w:val="TableGrid"/>
        <w:tblW w:w="9923" w:type="dxa"/>
        <w:tblInd w:w="250" w:type="dxa"/>
        <w:tblLook w:val="04A0" w:firstRow="1" w:lastRow="0" w:firstColumn="1" w:lastColumn="0" w:noHBand="0" w:noVBand="1"/>
      </w:tblPr>
      <w:tblGrid>
        <w:gridCol w:w="670"/>
        <w:gridCol w:w="9253"/>
      </w:tblGrid>
      <w:tr w:rsidR="00397360" w:rsidRPr="00A8394F" w:rsidTr="00316DCE">
        <w:trPr>
          <w:trHeight w:val="280"/>
        </w:trPr>
        <w:tc>
          <w:tcPr>
            <w:tcW w:w="567" w:type="dxa"/>
          </w:tcPr>
          <w:p w:rsidR="00397360" w:rsidRPr="00A8394F" w:rsidRDefault="00397360" w:rsidP="00316DCE">
            <w:pPr>
              <w:contextualSpacing/>
              <w:rPr>
                <w:sz w:val="24"/>
                <w:szCs w:val="24"/>
              </w:rPr>
            </w:pPr>
          </w:p>
        </w:tc>
        <w:tc>
          <w:tcPr>
            <w:tcW w:w="9356" w:type="dxa"/>
          </w:tcPr>
          <w:p w:rsidR="00397360" w:rsidRPr="00A8394F" w:rsidRDefault="00397360" w:rsidP="00316DCE">
            <w:pPr>
              <w:contextualSpacing/>
              <w:jc w:val="center"/>
              <w:rPr>
                <w:b/>
                <w:sz w:val="24"/>
                <w:szCs w:val="24"/>
              </w:rPr>
            </w:pPr>
            <w:r w:rsidRPr="00A8394F">
              <w:rPr>
                <w:b/>
                <w:sz w:val="24"/>
                <w:szCs w:val="24"/>
              </w:rPr>
              <w:t>COURSE OUTCOMES</w:t>
            </w:r>
          </w:p>
        </w:tc>
      </w:tr>
      <w:tr w:rsidR="00397360" w:rsidRPr="00A8394F" w:rsidTr="00316DCE">
        <w:trPr>
          <w:trHeight w:val="280"/>
        </w:trPr>
        <w:tc>
          <w:tcPr>
            <w:tcW w:w="567" w:type="dxa"/>
          </w:tcPr>
          <w:p w:rsidR="00397360" w:rsidRPr="00A8394F" w:rsidRDefault="00397360" w:rsidP="00316DCE">
            <w:pPr>
              <w:contextualSpacing/>
              <w:rPr>
                <w:bCs/>
                <w:sz w:val="24"/>
                <w:szCs w:val="24"/>
              </w:rPr>
            </w:pPr>
            <w:r w:rsidRPr="00A8394F">
              <w:rPr>
                <w:bCs/>
                <w:sz w:val="24"/>
                <w:szCs w:val="24"/>
              </w:rPr>
              <w:t>CO1</w:t>
            </w:r>
          </w:p>
        </w:tc>
        <w:tc>
          <w:tcPr>
            <w:tcW w:w="9356" w:type="dxa"/>
            <w:vAlign w:val="center"/>
          </w:tcPr>
          <w:p w:rsidR="00397360" w:rsidRPr="00A8394F" w:rsidRDefault="00397360" w:rsidP="00316DCE">
            <w:pPr>
              <w:contextualSpacing/>
              <w:jc w:val="both"/>
              <w:rPr>
                <w:sz w:val="24"/>
                <w:szCs w:val="24"/>
              </w:rPr>
            </w:pPr>
            <w:r w:rsidRPr="00A8394F">
              <w:rPr>
                <w:sz w:val="24"/>
                <w:szCs w:val="24"/>
              </w:rPr>
              <w:t>Students will be able to apply differentiation techniques to find the extreme values of the functions</w:t>
            </w:r>
          </w:p>
        </w:tc>
      </w:tr>
      <w:tr w:rsidR="00397360" w:rsidRPr="00A8394F" w:rsidTr="00316DCE">
        <w:trPr>
          <w:trHeight w:val="280"/>
        </w:trPr>
        <w:tc>
          <w:tcPr>
            <w:tcW w:w="567" w:type="dxa"/>
          </w:tcPr>
          <w:p w:rsidR="00397360" w:rsidRPr="00A8394F" w:rsidRDefault="00397360" w:rsidP="00316DCE">
            <w:pPr>
              <w:contextualSpacing/>
              <w:rPr>
                <w:bCs/>
                <w:sz w:val="24"/>
                <w:szCs w:val="24"/>
              </w:rPr>
            </w:pPr>
            <w:r w:rsidRPr="00A8394F">
              <w:rPr>
                <w:bCs/>
                <w:sz w:val="24"/>
                <w:szCs w:val="24"/>
              </w:rPr>
              <w:t>CO2</w:t>
            </w:r>
          </w:p>
        </w:tc>
        <w:tc>
          <w:tcPr>
            <w:tcW w:w="9356" w:type="dxa"/>
            <w:vAlign w:val="center"/>
          </w:tcPr>
          <w:p w:rsidR="00397360" w:rsidRPr="00A8394F" w:rsidRDefault="00397360" w:rsidP="00316DCE">
            <w:pPr>
              <w:contextualSpacing/>
              <w:jc w:val="both"/>
              <w:rPr>
                <w:sz w:val="24"/>
                <w:szCs w:val="24"/>
              </w:rPr>
            </w:pPr>
            <w:r w:rsidRPr="00A8394F">
              <w:rPr>
                <w:sz w:val="24"/>
                <w:szCs w:val="24"/>
              </w:rPr>
              <w:t>Students will be able to relate the properties of Laplace Transforms</w:t>
            </w:r>
          </w:p>
        </w:tc>
      </w:tr>
      <w:tr w:rsidR="00397360" w:rsidRPr="00A8394F" w:rsidTr="00316DCE">
        <w:trPr>
          <w:trHeight w:val="280"/>
        </w:trPr>
        <w:tc>
          <w:tcPr>
            <w:tcW w:w="567" w:type="dxa"/>
          </w:tcPr>
          <w:p w:rsidR="00397360" w:rsidRPr="00A8394F" w:rsidRDefault="00397360" w:rsidP="00316DCE">
            <w:pPr>
              <w:contextualSpacing/>
              <w:rPr>
                <w:bCs/>
                <w:sz w:val="24"/>
                <w:szCs w:val="24"/>
              </w:rPr>
            </w:pPr>
            <w:r w:rsidRPr="00A8394F">
              <w:rPr>
                <w:bCs/>
                <w:sz w:val="24"/>
                <w:szCs w:val="24"/>
              </w:rPr>
              <w:t>CO3</w:t>
            </w:r>
          </w:p>
        </w:tc>
        <w:tc>
          <w:tcPr>
            <w:tcW w:w="9356" w:type="dxa"/>
            <w:vAlign w:val="center"/>
          </w:tcPr>
          <w:p w:rsidR="00397360" w:rsidRPr="00A8394F" w:rsidRDefault="00397360" w:rsidP="00316DCE">
            <w:pPr>
              <w:contextualSpacing/>
              <w:jc w:val="both"/>
              <w:rPr>
                <w:sz w:val="24"/>
                <w:szCs w:val="24"/>
              </w:rPr>
            </w:pPr>
            <w:r w:rsidRPr="00A8394F">
              <w:rPr>
                <w:sz w:val="24"/>
                <w:szCs w:val="24"/>
              </w:rPr>
              <w:t>Students will be able to solve using multivariable differentiation techniques</w:t>
            </w:r>
          </w:p>
        </w:tc>
      </w:tr>
      <w:tr w:rsidR="00397360" w:rsidRPr="00A8394F" w:rsidTr="00316DCE">
        <w:trPr>
          <w:trHeight w:val="280"/>
        </w:trPr>
        <w:tc>
          <w:tcPr>
            <w:tcW w:w="567" w:type="dxa"/>
          </w:tcPr>
          <w:p w:rsidR="00397360" w:rsidRPr="00A8394F" w:rsidRDefault="00397360" w:rsidP="00316DCE">
            <w:pPr>
              <w:contextualSpacing/>
              <w:rPr>
                <w:bCs/>
                <w:sz w:val="24"/>
                <w:szCs w:val="24"/>
              </w:rPr>
            </w:pPr>
            <w:r w:rsidRPr="00A8394F">
              <w:rPr>
                <w:bCs/>
                <w:sz w:val="24"/>
                <w:szCs w:val="24"/>
              </w:rPr>
              <w:t>CO4</w:t>
            </w:r>
          </w:p>
        </w:tc>
        <w:tc>
          <w:tcPr>
            <w:tcW w:w="9356" w:type="dxa"/>
            <w:vAlign w:val="center"/>
          </w:tcPr>
          <w:p w:rsidR="00397360" w:rsidRPr="00A8394F" w:rsidRDefault="00397360" w:rsidP="00316DCE">
            <w:pPr>
              <w:contextualSpacing/>
              <w:jc w:val="both"/>
              <w:rPr>
                <w:sz w:val="24"/>
                <w:szCs w:val="24"/>
              </w:rPr>
            </w:pPr>
            <w:r w:rsidRPr="00A8394F">
              <w:rPr>
                <w:sz w:val="24"/>
                <w:szCs w:val="24"/>
              </w:rPr>
              <w:t>Students will be able to solve problems using integration techniques</w:t>
            </w:r>
          </w:p>
        </w:tc>
      </w:tr>
      <w:tr w:rsidR="00397360" w:rsidRPr="00A8394F" w:rsidTr="00316DCE">
        <w:trPr>
          <w:trHeight w:val="280"/>
        </w:trPr>
        <w:tc>
          <w:tcPr>
            <w:tcW w:w="567" w:type="dxa"/>
          </w:tcPr>
          <w:p w:rsidR="00397360" w:rsidRPr="00A8394F" w:rsidRDefault="00397360" w:rsidP="00316DCE">
            <w:pPr>
              <w:contextualSpacing/>
              <w:rPr>
                <w:bCs/>
                <w:sz w:val="24"/>
                <w:szCs w:val="24"/>
              </w:rPr>
            </w:pPr>
            <w:r w:rsidRPr="00A8394F">
              <w:rPr>
                <w:bCs/>
                <w:sz w:val="24"/>
                <w:szCs w:val="24"/>
              </w:rPr>
              <w:t>CO5</w:t>
            </w:r>
          </w:p>
        </w:tc>
        <w:tc>
          <w:tcPr>
            <w:tcW w:w="9356" w:type="dxa"/>
            <w:vAlign w:val="center"/>
          </w:tcPr>
          <w:p w:rsidR="00397360" w:rsidRPr="00A8394F" w:rsidRDefault="00397360" w:rsidP="00316DCE">
            <w:pPr>
              <w:contextualSpacing/>
              <w:jc w:val="both"/>
              <w:rPr>
                <w:sz w:val="24"/>
                <w:szCs w:val="24"/>
              </w:rPr>
            </w:pPr>
            <w:r w:rsidRPr="00A8394F">
              <w:rPr>
                <w:sz w:val="24"/>
                <w:szCs w:val="24"/>
              </w:rPr>
              <w:t>Students will be able to apply basic tools in vector differentiation</w:t>
            </w:r>
          </w:p>
        </w:tc>
      </w:tr>
      <w:tr w:rsidR="00397360" w:rsidRPr="00A8394F" w:rsidTr="00316DCE">
        <w:trPr>
          <w:trHeight w:val="280"/>
        </w:trPr>
        <w:tc>
          <w:tcPr>
            <w:tcW w:w="567" w:type="dxa"/>
          </w:tcPr>
          <w:p w:rsidR="00397360" w:rsidRPr="00A8394F" w:rsidRDefault="00397360" w:rsidP="00316DCE">
            <w:pPr>
              <w:contextualSpacing/>
              <w:rPr>
                <w:bCs/>
                <w:sz w:val="24"/>
                <w:szCs w:val="24"/>
              </w:rPr>
            </w:pPr>
            <w:r w:rsidRPr="00A8394F">
              <w:rPr>
                <w:bCs/>
                <w:sz w:val="24"/>
                <w:szCs w:val="24"/>
              </w:rPr>
              <w:t>CO6</w:t>
            </w:r>
          </w:p>
        </w:tc>
        <w:tc>
          <w:tcPr>
            <w:tcW w:w="9356" w:type="dxa"/>
            <w:vAlign w:val="bottom"/>
          </w:tcPr>
          <w:p w:rsidR="00397360" w:rsidRPr="00A8394F" w:rsidRDefault="00397360" w:rsidP="00316DCE">
            <w:pPr>
              <w:contextualSpacing/>
              <w:jc w:val="both"/>
              <w:rPr>
                <w:sz w:val="24"/>
                <w:szCs w:val="24"/>
              </w:rPr>
            </w:pPr>
            <w:r w:rsidRPr="00A8394F">
              <w:rPr>
                <w:sz w:val="24"/>
                <w:szCs w:val="24"/>
              </w:rPr>
              <w:t>Students will be able to apply Matlab tools to solve mathematical problems</w:t>
            </w:r>
          </w:p>
        </w:tc>
      </w:tr>
    </w:tbl>
    <w:p w:rsidR="00397360" w:rsidRPr="00A8394F" w:rsidRDefault="00397360" w:rsidP="00316DCE">
      <w:pPr>
        <w:contextualSpacing/>
      </w:pPr>
    </w:p>
    <w:tbl>
      <w:tblPr>
        <w:tblStyle w:val="TableGrid"/>
        <w:tblW w:w="9906" w:type="dxa"/>
        <w:jc w:val="center"/>
        <w:tblLook w:val="04A0" w:firstRow="1" w:lastRow="0" w:firstColumn="1" w:lastColumn="0" w:noHBand="0" w:noVBand="1"/>
      </w:tblPr>
      <w:tblGrid>
        <w:gridCol w:w="1560"/>
        <w:gridCol w:w="1417"/>
        <w:gridCol w:w="1276"/>
        <w:gridCol w:w="1134"/>
        <w:gridCol w:w="1418"/>
        <w:gridCol w:w="708"/>
        <w:gridCol w:w="1134"/>
        <w:gridCol w:w="1259"/>
      </w:tblGrid>
      <w:tr w:rsidR="00397360" w:rsidRPr="00A8394F" w:rsidTr="00316DCE">
        <w:trPr>
          <w:jc w:val="center"/>
        </w:trPr>
        <w:tc>
          <w:tcPr>
            <w:tcW w:w="9906" w:type="dxa"/>
            <w:gridSpan w:val="8"/>
          </w:tcPr>
          <w:p w:rsidR="00397360" w:rsidRPr="00A8394F" w:rsidRDefault="00397360" w:rsidP="00316DCE">
            <w:pPr>
              <w:contextualSpacing/>
              <w:jc w:val="center"/>
              <w:rPr>
                <w:b/>
                <w:sz w:val="24"/>
                <w:szCs w:val="24"/>
              </w:rPr>
            </w:pPr>
            <w:r w:rsidRPr="00A8394F">
              <w:rPr>
                <w:b/>
                <w:sz w:val="24"/>
                <w:szCs w:val="24"/>
              </w:rPr>
              <w:t>Assessment Pattern as per Bloom’s Taxonomy</w:t>
            </w:r>
          </w:p>
        </w:tc>
      </w:tr>
      <w:tr w:rsidR="00397360" w:rsidRPr="00A8394F" w:rsidTr="00316DCE">
        <w:trPr>
          <w:jc w:val="center"/>
        </w:trPr>
        <w:tc>
          <w:tcPr>
            <w:tcW w:w="1560" w:type="dxa"/>
          </w:tcPr>
          <w:p w:rsidR="00397360" w:rsidRPr="00A8394F" w:rsidRDefault="00397360" w:rsidP="00316DCE">
            <w:pPr>
              <w:contextualSpacing/>
              <w:jc w:val="center"/>
              <w:rPr>
                <w:b/>
                <w:bCs/>
                <w:sz w:val="24"/>
                <w:szCs w:val="24"/>
              </w:rPr>
            </w:pPr>
            <w:r>
              <w:rPr>
                <w:b/>
                <w:bCs/>
                <w:sz w:val="24"/>
                <w:szCs w:val="24"/>
              </w:rPr>
              <w:t>CO / BL</w:t>
            </w:r>
          </w:p>
        </w:tc>
        <w:tc>
          <w:tcPr>
            <w:tcW w:w="1417" w:type="dxa"/>
          </w:tcPr>
          <w:p w:rsidR="00397360" w:rsidRPr="00A8394F" w:rsidRDefault="00397360" w:rsidP="00316DCE">
            <w:pPr>
              <w:contextualSpacing/>
              <w:jc w:val="center"/>
              <w:rPr>
                <w:b/>
                <w:sz w:val="24"/>
                <w:szCs w:val="24"/>
              </w:rPr>
            </w:pPr>
            <w:r w:rsidRPr="00A8394F">
              <w:rPr>
                <w:b/>
                <w:sz w:val="24"/>
                <w:szCs w:val="24"/>
              </w:rPr>
              <w:t>R</w:t>
            </w:r>
          </w:p>
        </w:tc>
        <w:tc>
          <w:tcPr>
            <w:tcW w:w="1276" w:type="dxa"/>
          </w:tcPr>
          <w:p w:rsidR="00397360" w:rsidRPr="00A8394F" w:rsidRDefault="00397360" w:rsidP="00316DCE">
            <w:pPr>
              <w:contextualSpacing/>
              <w:jc w:val="center"/>
              <w:rPr>
                <w:b/>
                <w:sz w:val="24"/>
                <w:szCs w:val="24"/>
              </w:rPr>
            </w:pPr>
            <w:r w:rsidRPr="00A8394F">
              <w:rPr>
                <w:b/>
                <w:sz w:val="24"/>
                <w:szCs w:val="24"/>
              </w:rPr>
              <w:t>U</w:t>
            </w:r>
          </w:p>
        </w:tc>
        <w:tc>
          <w:tcPr>
            <w:tcW w:w="1134" w:type="dxa"/>
          </w:tcPr>
          <w:p w:rsidR="00397360" w:rsidRPr="00A8394F" w:rsidRDefault="00397360" w:rsidP="00316DCE">
            <w:pPr>
              <w:contextualSpacing/>
              <w:jc w:val="center"/>
              <w:rPr>
                <w:b/>
                <w:sz w:val="24"/>
                <w:szCs w:val="24"/>
              </w:rPr>
            </w:pPr>
            <w:r w:rsidRPr="00A8394F">
              <w:rPr>
                <w:b/>
                <w:sz w:val="24"/>
                <w:szCs w:val="24"/>
              </w:rPr>
              <w:t>A</w:t>
            </w:r>
          </w:p>
        </w:tc>
        <w:tc>
          <w:tcPr>
            <w:tcW w:w="1418" w:type="dxa"/>
          </w:tcPr>
          <w:p w:rsidR="00397360" w:rsidRPr="00A8394F" w:rsidRDefault="00397360" w:rsidP="00316DCE">
            <w:pPr>
              <w:contextualSpacing/>
              <w:jc w:val="center"/>
              <w:rPr>
                <w:b/>
                <w:sz w:val="24"/>
                <w:szCs w:val="24"/>
              </w:rPr>
            </w:pPr>
            <w:r w:rsidRPr="00A8394F">
              <w:rPr>
                <w:b/>
                <w:sz w:val="24"/>
                <w:szCs w:val="24"/>
              </w:rPr>
              <w:t>An</w:t>
            </w:r>
          </w:p>
        </w:tc>
        <w:tc>
          <w:tcPr>
            <w:tcW w:w="708" w:type="dxa"/>
          </w:tcPr>
          <w:p w:rsidR="00397360" w:rsidRPr="00A8394F" w:rsidRDefault="00397360" w:rsidP="00316DCE">
            <w:pPr>
              <w:contextualSpacing/>
              <w:jc w:val="center"/>
              <w:rPr>
                <w:b/>
                <w:sz w:val="24"/>
                <w:szCs w:val="24"/>
              </w:rPr>
            </w:pPr>
            <w:r w:rsidRPr="00A8394F">
              <w:rPr>
                <w:b/>
                <w:sz w:val="24"/>
                <w:szCs w:val="24"/>
              </w:rPr>
              <w:t>E</w:t>
            </w:r>
          </w:p>
        </w:tc>
        <w:tc>
          <w:tcPr>
            <w:tcW w:w="1134" w:type="dxa"/>
          </w:tcPr>
          <w:p w:rsidR="00397360" w:rsidRPr="00A8394F" w:rsidRDefault="00397360" w:rsidP="00316DCE">
            <w:pPr>
              <w:contextualSpacing/>
              <w:jc w:val="center"/>
              <w:rPr>
                <w:b/>
                <w:sz w:val="24"/>
                <w:szCs w:val="24"/>
              </w:rPr>
            </w:pPr>
            <w:r w:rsidRPr="00A8394F">
              <w:rPr>
                <w:b/>
                <w:sz w:val="24"/>
                <w:szCs w:val="24"/>
              </w:rPr>
              <w:t>C</w:t>
            </w:r>
          </w:p>
        </w:tc>
        <w:tc>
          <w:tcPr>
            <w:tcW w:w="1259" w:type="dxa"/>
          </w:tcPr>
          <w:p w:rsidR="00397360" w:rsidRPr="00A8394F" w:rsidRDefault="00397360" w:rsidP="00316DCE">
            <w:pPr>
              <w:contextualSpacing/>
              <w:jc w:val="center"/>
              <w:rPr>
                <w:b/>
                <w:sz w:val="24"/>
                <w:szCs w:val="24"/>
              </w:rPr>
            </w:pPr>
            <w:r w:rsidRPr="00A8394F">
              <w:rPr>
                <w:b/>
                <w:sz w:val="24"/>
                <w:szCs w:val="24"/>
              </w:rPr>
              <w:t>Total</w:t>
            </w:r>
          </w:p>
        </w:tc>
      </w:tr>
      <w:tr w:rsidR="00397360" w:rsidRPr="00A8394F" w:rsidTr="00316DCE">
        <w:trPr>
          <w:jc w:val="center"/>
        </w:trPr>
        <w:tc>
          <w:tcPr>
            <w:tcW w:w="1560" w:type="dxa"/>
          </w:tcPr>
          <w:p w:rsidR="00397360" w:rsidRPr="00A8394F" w:rsidRDefault="00397360" w:rsidP="00316DCE">
            <w:pPr>
              <w:contextualSpacing/>
              <w:jc w:val="center"/>
              <w:rPr>
                <w:bCs/>
                <w:sz w:val="24"/>
                <w:szCs w:val="24"/>
              </w:rPr>
            </w:pPr>
            <w:r w:rsidRPr="00A8394F">
              <w:rPr>
                <w:bCs/>
                <w:sz w:val="24"/>
                <w:szCs w:val="24"/>
              </w:rPr>
              <w:t>CO1</w:t>
            </w:r>
          </w:p>
        </w:tc>
        <w:tc>
          <w:tcPr>
            <w:tcW w:w="1417" w:type="dxa"/>
          </w:tcPr>
          <w:p w:rsidR="00397360" w:rsidRPr="00A8394F" w:rsidRDefault="00397360" w:rsidP="00316DCE">
            <w:pPr>
              <w:contextualSpacing/>
              <w:jc w:val="center"/>
              <w:rPr>
                <w:sz w:val="24"/>
                <w:szCs w:val="24"/>
              </w:rPr>
            </w:pPr>
            <w:r w:rsidRPr="00A8394F">
              <w:rPr>
                <w:sz w:val="24"/>
                <w:szCs w:val="24"/>
              </w:rPr>
              <w:t>1</w:t>
            </w:r>
          </w:p>
        </w:tc>
        <w:tc>
          <w:tcPr>
            <w:tcW w:w="1276" w:type="dxa"/>
          </w:tcPr>
          <w:p w:rsidR="00397360" w:rsidRPr="00A8394F" w:rsidRDefault="00397360" w:rsidP="00316DCE">
            <w:pPr>
              <w:contextualSpacing/>
              <w:jc w:val="center"/>
              <w:rPr>
                <w:sz w:val="24"/>
                <w:szCs w:val="24"/>
              </w:rPr>
            </w:pPr>
            <w:r w:rsidRPr="00A8394F">
              <w:rPr>
                <w:sz w:val="24"/>
                <w:szCs w:val="24"/>
              </w:rPr>
              <w:t>1</w:t>
            </w:r>
          </w:p>
        </w:tc>
        <w:tc>
          <w:tcPr>
            <w:tcW w:w="1134" w:type="dxa"/>
          </w:tcPr>
          <w:p w:rsidR="00397360" w:rsidRPr="00A8394F" w:rsidRDefault="00397360" w:rsidP="00316DCE">
            <w:pPr>
              <w:contextualSpacing/>
              <w:jc w:val="center"/>
              <w:rPr>
                <w:sz w:val="24"/>
                <w:szCs w:val="24"/>
              </w:rPr>
            </w:pPr>
            <w:r w:rsidRPr="00A8394F">
              <w:rPr>
                <w:sz w:val="24"/>
                <w:szCs w:val="24"/>
              </w:rPr>
              <w:t>3</w:t>
            </w:r>
          </w:p>
        </w:tc>
        <w:tc>
          <w:tcPr>
            <w:tcW w:w="1418" w:type="dxa"/>
          </w:tcPr>
          <w:p w:rsidR="00397360" w:rsidRPr="00A8394F" w:rsidRDefault="00397360" w:rsidP="00316DCE">
            <w:pPr>
              <w:contextualSpacing/>
              <w:jc w:val="center"/>
              <w:rPr>
                <w:sz w:val="24"/>
                <w:szCs w:val="24"/>
              </w:rPr>
            </w:pPr>
            <w:r w:rsidRPr="00A8394F">
              <w:rPr>
                <w:sz w:val="24"/>
                <w:szCs w:val="24"/>
              </w:rPr>
              <w:t>-</w:t>
            </w:r>
          </w:p>
        </w:tc>
        <w:tc>
          <w:tcPr>
            <w:tcW w:w="708" w:type="dxa"/>
          </w:tcPr>
          <w:p w:rsidR="00397360" w:rsidRPr="00A8394F" w:rsidRDefault="00397360" w:rsidP="00316DCE">
            <w:pPr>
              <w:contextualSpacing/>
              <w:jc w:val="center"/>
              <w:rPr>
                <w:sz w:val="24"/>
                <w:szCs w:val="24"/>
              </w:rPr>
            </w:pPr>
            <w:r w:rsidRPr="00A8394F">
              <w:rPr>
                <w:sz w:val="24"/>
                <w:szCs w:val="24"/>
              </w:rPr>
              <w:t>12</w:t>
            </w:r>
          </w:p>
        </w:tc>
        <w:tc>
          <w:tcPr>
            <w:tcW w:w="1134" w:type="dxa"/>
          </w:tcPr>
          <w:p w:rsidR="00397360" w:rsidRPr="00A8394F" w:rsidRDefault="00397360" w:rsidP="00316DCE">
            <w:pPr>
              <w:contextualSpacing/>
              <w:jc w:val="center"/>
              <w:rPr>
                <w:sz w:val="24"/>
                <w:szCs w:val="24"/>
              </w:rPr>
            </w:pPr>
            <w:r w:rsidRPr="00A8394F">
              <w:rPr>
                <w:sz w:val="24"/>
                <w:szCs w:val="24"/>
              </w:rPr>
              <w:t>-</w:t>
            </w:r>
          </w:p>
        </w:tc>
        <w:tc>
          <w:tcPr>
            <w:tcW w:w="1259" w:type="dxa"/>
          </w:tcPr>
          <w:p w:rsidR="00397360" w:rsidRPr="00A8394F" w:rsidRDefault="00397360" w:rsidP="00316DCE">
            <w:pPr>
              <w:contextualSpacing/>
              <w:jc w:val="center"/>
              <w:rPr>
                <w:sz w:val="24"/>
                <w:szCs w:val="24"/>
              </w:rPr>
            </w:pPr>
            <w:r w:rsidRPr="00A8394F">
              <w:rPr>
                <w:sz w:val="24"/>
                <w:szCs w:val="24"/>
              </w:rPr>
              <w:t>17</w:t>
            </w:r>
          </w:p>
        </w:tc>
      </w:tr>
      <w:tr w:rsidR="00397360" w:rsidRPr="00A8394F" w:rsidTr="00316DCE">
        <w:trPr>
          <w:jc w:val="center"/>
        </w:trPr>
        <w:tc>
          <w:tcPr>
            <w:tcW w:w="1560" w:type="dxa"/>
          </w:tcPr>
          <w:p w:rsidR="00397360" w:rsidRPr="00A8394F" w:rsidRDefault="00397360" w:rsidP="00316DCE">
            <w:pPr>
              <w:contextualSpacing/>
              <w:jc w:val="center"/>
              <w:rPr>
                <w:bCs/>
                <w:sz w:val="24"/>
                <w:szCs w:val="24"/>
              </w:rPr>
            </w:pPr>
            <w:r w:rsidRPr="00A8394F">
              <w:rPr>
                <w:bCs/>
                <w:sz w:val="24"/>
                <w:szCs w:val="24"/>
              </w:rPr>
              <w:t>CO2</w:t>
            </w:r>
          </w:p>
        </w:tc>
        <w:tc>
          <w:tcPr>
            <w:tcW w:w="1417" w:type="dxa"/>
          </w:tcPr>
          <w:p w:rsidR="00397360" w:rsidRPr="00A8394F" w:rsidRDefault="00397360" w:rsidP="00316DCE">
            <w:pPr>
              <w:contextualSpacing/>
              <w:jc w:val="center"/>
              <w:rPr>
                <w:sz w:val="24"/>
                <w:szCs w:val="24"/>
              </w:rPr>
            </w:pPr>
            <w:r w:rsidRPr="00A8394F">
              <w:rPr>
                <w:sz w:val="24"/>
                <w:szCs w:val="24"/>
              </w:rPr>
              <w:t>1</w:t>
            </w:r>
          </w:p>
        </w:tc>
        <w:tc>
          <w:tcPr>
            <w:tcW w:w="1276" w:type="dxa"/>
          </w:tcPr>
          <w:p w:rsidR="00397360" w:rsidRPr="00A8394F" w:rsidRDefault="00397360" w:rsidP="00316DCE">
            <w:pPr>
              <w:contextualSpacing/>
              <w:jc w:val="center"/>
              <w:rPr>
                <w:sz w:val="24"/>
                <w:szCs w:val="24"/>
              </w:rPr>
            </w:pPr>
            <w:r w:rsidRPr="00A8394F">
              <w:rPr>
                <w:sz w:val="24"/>
                <w:szCs w:val="24"/>
              </w:rPr>
              <w:t>-</w:t>
            </w:r>
          </w:p>
        </w:tc>
        <w:tc>
          <w:tcPr>
            <w:tcW w:w="1134" w:type="dxa"/>
          </w:tcPr>
          <w:p w:rsidR="00397360" w:rsidRPr="00A8394F" w:rsidRDefault="00397360" w:rsidP="00316DCE">
            <w:pPr>
              <w:contextualSpacing/>
              <w:jc w:val="center"/>
              <w:rPr>
                <w:sz w:val="24"/>
                <w:szCs w:val="24"/>
              </w:rPr>
            </w:pPr>
            <w:r w:rsidRPr="00A8394F">
              <w:rPr>
                <w:sz w:val="24"/>
                <w:szCs w:val="24"/>
              </w:rPr>
              <w:t>-</w:t>
            </w:r>
          </w:p>
        </w:tc>
        <w:tc>
          <w:tcPr>
            <w:tcW w:w="1418" w:type="dxa"/>
          </w:tcPr>
          <w:p w:rsidR="00397360" w:rsidRPr="00A8394F" w:rsidRDefault="00397360" w:rsidP="00316DCE">
            <w:pPr>
              <w:contextualSpacing/>
              <w:jc w:val="center"/>
              <w:rPr>
                <w:sz w:val="24"/>
                <w:szCs w:val="24"/>
              </w:rPr>
            </w:pPr>
            <w:r w:rsidRPr="00A8394F">
              <w:rPr>
                <w:sz w:val="24"/>
                <w:szCs w:val="24"/>
              </w:rPr>
              <w:t>-</w:t>
            </w:r>
          </w:p>
        </w:tc>
        <w:tc>
          <w:tcPr>
            <w:tcW w:w="708" w:type="dxa"/>
          </w:tcPr>
          <w:p w:rsidR="00397360" w:rsidRPr="00A8394F" w:rsidRDefault="00397360" w:rsidP="00316DCE">
            <w:pPr>
              <w:contextualSpacing/>
              <w:jc w:val="center"/>
              <w:rPr>
                <w:sz w:val="24"/>
                <w:szCs w:val="24"/>
              </w:rPr>
            </w:pPr>
            <w:r w:rsidRPr="00A8394F">
              <w:rPr>
                <w:sz w:val="24"/>
                <w:szCs w:val="24"/>
              </w:rPr>
              <w:t>16</w:t>
            </w:r>
          </w:p>
        </w:tc>
        <w:tc>
          <w:tcPr>
            <w:tcW w:w="1134" w:type="dxa"/>
          </w:tcPr>
          <w:p w:rsidR="00397360" w:rsidRPr="00A8394F" w:rsidRDefault="00397360" w:rsidP="00316DCE">
            <w:pPr>
              <w:contextualSpacing/>
              <w:jc w:val="center"/>
              <w:rPr>
                <w:sz w:val="24"/>
                <w:szCs w:val="24"/>
              </w:rPr>
            </w:pPr>
            <w:r w:rsidRPr="00A8394F">
              <w:rPr>
                <w:sz w:val="24"/>
                <w:szCs w:val="24"/>
              </w:rPr>
              <w:t>-</w:t>
            </w:r>
          </w:p>
        </w:tc>
        <w:tc>
          <w:tcPr>
            <w:tcW w:w="1259" w:type="dxa"/>
          </w:tcPr>
          <w:p w:rsidR="00397360" w:rsidRPr="00A8394F" w:rsidRDefault="00397360" w:rsidP="00316DCE">
            <w:pPr>
              <w:contextualSpacing/>
              <w:jc w:val="center"/>
              <w:rPr>
                <w:sz w:val="24"/>
                <w:szCs w:val="24"/>
              </w:rPr>
            </w:pPr>
            <w:r w:rsidRPr="00A8394F">
              <w:rPr>
                <w:sz w:val="24"/>
                <w:szCs w:val="24"/>
              </w:rPr>
              <w:t>17</w:t>
            </w:r>
          </w:p>
        </w:tc>
      </w:tr>
      <w:tr w:rsidR="00397360" w:rsidRPr="00A8394F" w:rsidTr="00316DCE">
        <w:trPr>
          <w:jc w:val="center"/>
        </w:trPr>
        <w:tc>
          <w:tcPr>
            <w:tcW w:w="1560" w:type="dxa"/>
          </w:tcPr>
          <w:p w:rsidR="00397360" w:rsidRPr="00A8394F" w:rsidRDefault="00397360" w:rsidP="00316DCE">
            <w:pPr>
              <w:contextualSpacing/>
              <w:jc w:val="center"/>
              <w:rPr>
                <w:bCs/>
                <w:sz w:val="24"/>
                <w:szCs w:val="24"/>
              </w:rPr>
            </w:pPr>
            <w:r w:rsidRPr="00A8394F">
              <w:rPr>
                <w:bCs/>
                <w:sz w:val="24"/>
                <w:szCs w:val="24"/>
              </w:rPr>
              <w:t>CO3</w:t>
            </w:r>
          </w:p>
        </w:tc>
        <w:tc>
          <w:tcPr>
            <w:tcW w:w="1417" w:type="dxa"/>
          </w:tcPr>
          <w:p w:rsidR="00397360" w:rsidRPr="00A8394F" w:rsidRDefault="00397360" w:rsidP="00316DCE">
            <w:pPr>
              <w:contextualSpacing/>
              <w:jc w:val="center"/>
              <w:rPr>
                <w:sz w:val="24"/>
                <w:szCs w:val="24"/>
              </w:rPr>
            </w:pPr>
            <w:r w:rsidRPr="00A8394F">
              <w:rPr>
                <w:sz w:val="24"/>
                <w:szCs w:val="24"/>
              </w:rPr>
              <w:t>-</w:t>
            </w:r>
          </w:p>
        </w:tc>
        <w:tc>
          <w:tcPr>
            <w:tcW w:w="1276" w:type="dxa"/>
          </w:tcPr>
          <w:p w:rsidR="00397360" w:rsidRPr="00A8394F" w:rsidRDefault="00397360" w:rsidP="00316DCE">
            <w:pPr>
              <w:contextualSpacing/>
              <w:jc w:val="center"/>
              <w:rPr>
                <w:sz w:val="24"/>
                <w:szCs w:val="24"/>
              </w:rPr>
            </w:pPr>
            <w:r w:rsidRPr="00A8394F">
              <w:rPr>
                <w:sz w:val="24"/>
                <w:szCs w:val="24"/>
              </w:rPr>
              <w:t>1</w:t>
            </w:r>
          </w:p>
        </w:tc>
        <w:tc>
          <w:tcPr>
            <w:tcW w:w="1134" w:type="dxa"/>
          </w:tcPr>
          <w:p w:rsidR="00397360" w:rsidRPr="00A8394F" w:rsidRDefault="00397360" w:rsidP="00316DCE">
            <w:pPr>
              <w:contextualSpacing/>
              <w:jc w:val="center"/>
              <w:rPr>
                <w:sz w:val="24"/>
                <w:szCs w:val="24"/>
              </w:rPr>
            </w:pPr>
            <w:r w:rsidRPr="00A8394F">
              <w:rPr>
                <w:sz w:val="24"/>
                <w:szCs w:val="24"/>
              </w:rPr>
              <w:t>-</w:t>
            </w:r>
          </w:p>
        </w:tc>
        <w:tc>
          <w:tcPr>
            <w:tcW w:w="1418" w:type="dxa"/>
          </w:tcPr>
          <w:p w:rsidR="00397360" w:rsidRPr="00A8394F" w:rsidRDefault="00397360" w:rsidP="00316DCE">
            <w:pPr>
              <w:contextualSpacing/>
              <w:jc w:val="center"/>
              <w:rPr>
                <w:sz w:val="24"/>
                <w:szCs w:val="24"/>
              </w:rPr>
            </w:pPr>
            <w:r w:rsidRPr="00A8394F">
              <w:rPr>
                <w:sz w:val="24"/>
                <w:szCs w:val="24"/>
              </w:rPr>
              <w:t>-</w:t>
            </w:r>
          </w:p>
        </w:tc>
        <w:tc>
          <w:tcPr>
            <w:tcW w:w="708" w:type="dxa"/>
          </w:tcPr>
          <w:p w:rsidR="00397360" w:rsidRPr="00A8394F" w:rsidRDefault="00397360" w:rsidP="00316DCE">
            <w:pPr>
              <w:contextualSpacing/>
              <w:jc w:val="center"/>
              <w:rPr>
                <w:sz w:val="24"/>
                <w:szCs w:val="24"/>
              </w:rPr>
            </w:pPr>
            <w:r w:rsidRPr="00A8394F">
              <w:rPr>
                <w:sz w:val="24"/>
                <w:szCs w:val="24"/>
              </w:rPr>
              <w:t>27</w:t>
            </w:r>
          </w:p>
        </w:tc>
        <w:tc>
          <w:tcPr>
            <w:tcW w:w="1134" w:type="dxa"/>
          </w:tcPr>
          <w:p w:rsidR="00397360" w:rsidRPr="00A8394F" w:rsidRDefault="00397360" w:rsidP="00316DCE">
            <w:pPr>
              <w:contextualSpacing/>
              <w:jc w:val="center"/>
              <w:rPr>
                <w:sz w:val="24"/>
                <w:szCs w:val="24"/>
              </w:rPr>
            </w:pPr>
            <w:r w:rsidRPr="00A8394F">
              <w:rPr>
                <w:sz w:val="24"/>
                <w:szCs w:val="24"/>
              </w:rPr>
              <w:t>-</w:t>
            </w:r>
          </w:p>
        </w:tc>
        <w:tc>
          <w:tcPr>
            <w:tcW w:w="1259" w:type="dxa"/>
          </w:tcPr>
          <w:p w:rsidR="00397360" w:rsidRPr="00A8394F" w:rsidRDefault="00397360" w:rsidP="00316DCE">
            <w:pPr>
              <w:contextualSpacing/>
              <w:jc w:val="center"/>
              <w:rPr>
                <w:sz w:val="24"/>
                <w:szCs w:val="24"/>
              </w:rPr>
            </w:pPr>
            <w:r w:rsidRPr="00A8394F">
              <w:rPr>
                <w:sz w:val="24"/>
                <w:szCs w:val="24"/>
              </w:rPr>
              <w:t>28</w:t>
            </w:r>
          </w:p>
        </w:tc>
      </w:tr>
      <w:tr w:rsidR="00397360" w:rsidRPr="00A8394F" w:rsidTr="00316DCE">
        <w:trPr>
          <w:jc w:val="center"/>
        </w:trPr>
        <w:tc>
          <w:tcPr>
            <w:tcW w:w="1560" w:type="dxa"/>
          </w:tcPr>
          <w:p w:rsidR="00397360" w:rsidRPr="00A8394F" w:rsidRDefault="00397360" w:rsidP="00316DCE">
            <w:pPr>
              <w:contextualSpacing/>
              <w:jc w:val="center"/>
              <w:rPr>
                <w:bCs/>
                <w:sz w:val="24"/>
                <w:szCs w:val="24"/>
              </w:rPr>
            </w:pPr>
            <w:r w:rsidRPr="00A8394F">
              <w:rPr>
                <w:bCs/>
                <w:sz w:val="24"/>
                <w:szCs w:val="24"/>
              </w:rPr>
              <w:t>CO4</w:t>
            </w:r>
          </w:p>
        </w:tc>
        <w:tc>
          <w:tcPr>
            <w:tcW w:w="1417" w:type="dxa"/>
          </w:tcPr>
          <w:p w:rsidR="00397360" w:rsidRPr="00A8394F" w:rsidRDefault="00397360" w:rsidP="00316DCE">
            <w:pPr>
              <w:contextualSpacing/>
              <w:jc w:val="center"/>
              <w:rPr>
                <w:sz w:val="24"/>
                <w:szCs w:val="24"/>
              </w:rPr>
            </w:pPr>
            <w:r w:rsidRPr="00A8394F">
              <w:rPr>
                <w:sz w:val="24"/>
                <w:szCs w:val="24"/>
              </w:rPr>
              <w:t>1</w:t>
            </w:r>
          </w:p>
        </w:tc>
        <w:tc>
          <w:tcPr>
            <w:tcW w:w="1276" w:type="dxa"/>
          </w:tcPr>
          <w:p w:rsidR="00397360" w:rsidRPr="00A8394F" w:rsidRDefault="00397360" w:rsidP="00316DCE">
            <w:pPr>
              <w:contextualSpacing/>
              <w:jc w:val="center"/>
              <w:rPr>
                <w:sz w:val="24"/>
                <w:szCs w:val="24"/>
              </w:rPr>
            </w:pPr>
            <w:r w:rsidRPr="00A8394F">
              <w:rPr>
                <w:sz w:val="24"/>
                <w:szCs w:val="24"/>
              </w:rPr>
              <w:t>-</w:t>
            </w:r>
          </w:p>
        </w:tc>
        <w:tc>
          <w:tcPr>
            <w:tcW w:w="1134" w:type="dxa"/>
          </w:tcPr>
          <w:p w:rsidR="00397360" w:rsidRPr="00A8394F" w:rsidRDefault="00397360" w:rsidP="00316DCE">
            <w:pPr>
              <w:contextualSpacing/>
              <w:jc w:val="center"/>
              <w:rPr>
                <w:sz w:val="24"/>
                <w:szCs w:val="24"/>
              </w:rPr>
            </w:pPr>
            <w:r w:rsidRPr="00A8394F">
              <w:rPr>
                <w:sz w:val="24"/>
                <w:szCs w:val="24"/>
              </w:rPr>
              <w:t>-</w:t>
            </w:r>
          </w:p>
        </w:tc>
        <w:tc>
          <w:tcPr>
            <w:tcW w:w="1418" w:type="dxa"/>
          </w:tcPr>
          <w:p w:rsidR="00397360" w:rsidRPr="00A8394F" w:rsidRDefault="00397360" w:rsidP="00316DCE">
            <w:pPr>
              <w:contextualSpacing/>
              <w:jc w:val="center"/>
              <w:rPr>
                <w:sz w:val="24"/>
                <w:szCs w:val="24"/>
              </w:rPr>
            </w:pPr>
            <w:r w:rsidRPr="00A8394F">
              <w:rPr>
                <w:sz w:val="24"/>
                <w:szCs w:val="24"/>
              </w:rPr>
              <w:t>-</w:t>
            </w:r>
          </w:p>
        </w:tc>
        <w:tc>
          <w:tcPr>
            <w:tcW w:w="708" w:type="dxa"/>
          </w:tcPr>
          <w:p w:rsidR="00397360" w:rsidRPr="00A8394F" w:rsidRDefault="00397360" w:rsidP="00316DCE">
            <w:pPr>
              <w:contextualSpacing/>
              <w:jc w:val="center"/>
              <w:rPr>
                <w:sz w:val="24"/>
                <w:szCs w:val="24"/>
              </w:rPr>
            </w:pPr>
            <w:r w:rsidRPr="00A8394F">
              <w:rPr>
                <w:sz w:val="24"/>
                <w:szCs w:val="24"/>
              </w:rPr>
              <w:t>29</w:t>
            </w:r>
          </w:p>
        </w:tc>
        <w:tc>
          <w:tcPr>
            <w:tcW w:w="1134" w:type="dxa"/>
          </w:tcPr>
          <w:p w:rsidR="00397360" w:rsidRPr="00A8394F" w:rsidRDefault="00397360" w:rsidP="00316DCE">
            <w:pPr>
              <w:contextualSpacing/>
              <w:jc w:val="center"/>
              <w:rPr>
                <w:sz w:val="24"/>
                <w:szCs w:val="24"/>
              </w:rPr>
            </w:pPr>
            <w:r w:rsidRPr="00A8394F">
              <w:rPr>
                <w:sz w:val="24"/>
                <w:szCs w:val="24"/>
              </w:rPr>
              <w:t>-</w:t>
            </w:r>
          </w:p>
        </w:tc>
        <w:tc>
          <w:tcPr>
            <w:tcW w:w="1259" w:type="dxa"/>
          </w:tcPr>
          <w:p w:rsidR="00397360" w:rsidRPr="00A8394F" w:rsidRDefault="00397360" w:rsidP="00316DCE">
            <w:pPr>
              <w:contextualSpacing/>
              <w:jc w:val="center"/>
              <w:rPr>
                <w:sz w:val="24"/>
                <w:szCs w:val="24"/>
              </w:rPr>
            </w:pPr>
            <w:r w:rsidRPr="00A8394F">
              <w:rPr>
                <w:sz w:val="24"/>
                <w:szCs w:val="24"/>
              </w:rPr>
              <w:t>30</w:t>
            </w:r>
          </w:p>
        </w:tc>
      </w:tr>
      <w:tr w:rsidR="00397360" w:rsidRPr="00A8394F" w:rsidTr="00316DCE">
        <w:trPr>
          <w:jc w:val="center"/>
        </w:trPr>
        <w:tc>
          <w:tcPr>
            <w:tcW w:w="1560" w:type="dxa"/>
          </w:tcPr>
          <w:p w:rsidR="00397360" w:rsidRPr="00A8394F" w:rsidRDefault="00397360" w:rsidP="00316DCE">
            <w:pPr>
              <w:contextualSpacing/>
              <w:jc w:val="center"/>
              <w:rPr>
                <w:bCs/>
                <w:sz w:val="24"/>
                <w:szCs w:val="24"/>
              </w:rPr>
            </w:pPr>
            <w:r w:rsidRPr="00A8394F">
              <w:rPr>
                <w:bCs/>
                <w:sz w:val="24"/>
                <w:szCs w:val="24"/>
              </w:rPr>
              <w:t>CO5</w:t>
            </w:r>
          </w:p>
        </w:tc>
        <w:tc>
          <w:tcPr>
            <w:tcW w:w="1417" w:type="dxa"/>
          </w:tcPr>
          <w:p w:rsidR="00397360" w:rsidRPr="00A8394F" w:rsidRDefault="00397360" w:rsidP="00316DCE">
            <w:pPr>
              <w:contextualSpacing/>
              <w:jc w:val="center"/>
              <w:rPr>
                <w:sz w:val="24"/>
                <w:szCs w:val="24"/>
              </w:rPr>
            </w:pPr>
            <w:r w:rsidRPr="00A8394F">
              <w:rPr>
                <w:sz w:val="24"/>
                <w:szCs w:val="24"/>
              </w:rPr>
              <w:t>3</w:t>
            </w:r>
          </w:p>
        </w:tc>
        <w:tc>
          <w:tcPr>
            <w:tcW w:w="1276" w:type="dxa"/>
          </w:tcPr>
          <w:p w:rsidR="00397360" w:rsidRPr="00A8394F" w:rsidRDefault="00397360" w:rsidP="00316DCE">
            <w:pPr>
              <w:contextualSpacing/>
              <w:jc w:val="center"/>
              <w:rPr>
                <w:sz w:val="24"/>
                <w:szCs w:val="24"/>
              </w:rPr>
            </w:pPr>
            <w:r w:rsidRPr="00A8394F">
              <w:rPr>
                <w:sz w:val="24"/>
                <w:szCs w:val="24"/>
              </w:rPr>
              <w:t>-</w:t>
            </w:r>
          </w:p>
        </w:tc>
        <w:tc>
          <w:tcPr>
            <w:tcW w:w="1134" w:type="dxa"/>
          </w:tcPr>
          <w:p w:rsidR="00397360" w:rsidRPr="00A8394F" w:rsidRDefault="00397360" w:rsidP="00316DCE">
            <w:pPr>
              <w:contextualSpacing/>
              <w:jc w:val="center"/>
              <w:rPr>
                <w:sz w:val="24"/>
                <w:szCs w:val="24"/>
              </w:rPr>
            </w:pPr>
            <w:r w:rsidRPr="00A8394F">
              <w:rPr>
                <w:sz w:val="24"/>
                <w:szCs w:val="24"/>
              </w:rPr>
              <w:t>-</w:t>
            </w:r>
          </w:p>
        </w:tc>
        <w:tc>
          <w:tcPr>
            <w:tcW w:w="1418" w:type="dxa"/>
          </w:tcPr>
          <w:p w:rsidR="00397360" w:rsidRPr="00A8394F" w:rsidRDefault="00397360" w:rsidP="00316DCE">
            <w:pPr>
              <w:contextualSpacing/>
              <w:jc w:val="center"/>
              <w:rPr>
                <w:sz w:val="24"/>
                <w:szCs w:val="24"/>
              </w:rPr>
            </w:pPr>
            <w:r w:rsidRPr="00A8394F">
              <w:rPr>
                <w:sz w:val="24"/>
                <w:szCs w:val="24"/>
              </w:rPr>
              <w:t>18</w:t>
            </w:r>
          </w:p>
        </w:tc>
        <w:tc>
          <w:tcPr>
            <w:tcW w:w="708" w:type="dxa"/>
          </w:tcPr>
          <w:p w:rsidR="00397360" w:rsidRPr="00A8394F" w:rsidRDefault="00397360" w:rsidP="00316DCE">
            <w:pPr>
              <w:contextualSpacing/>
              <w:jc w:val="center"/>
              <w:rPr>
                <w:sz w:val="24"/>
                <w:szCs w:val="24"/>
              </w:rPr>
            </w:pPr>
            <w:r w:rsidRPr="00A8394F">
              <w:rPr>
                <w:sz w:val="24"/>
                <w:szCs w:val="24"/>
              </w:rPr>
              <w:t>11</w:t>
            </w:r>
          </w:p>
        </w:tc>
        <w:tc>
          <w:tcPr>
            <w:tcW w:w="1134" w:type="dxa"/>
          </w:tcPr>
          <w:p w:rsidR="00397360" w:rsidRPr="00A8394F" w:rsidRDefault="00397360" w:rsidP="00316DCE">
            <w:pPr>
              <w:contextualSpacing/>
              <w:jc w:val="center"/>
              <w:rPr>
                <w:sz w:val="24"/>
                <w:szCs w:val="24"/>
              </w:rPr>
            </w:pPr>
            <w:r w:rsidRPr="00A8394F">
              <w:rPr>
                <w:sz w:val="24"/>
                <w:szCs w:val="24"/>
              </w:rPr>
              <w:t>-</w:t>
            </w:r>
          </w:p>
        </w:tc>
        <w:tc>
          <w:tcPr>
            <w:tcW w:w="1259" w:type="dxa"/>
          </w:tcPr>
          <w:p w:rsidR="00397360" w:rsidRPr="00A8394F" w:rsidRDefault="00397360" w:rsidP="00316DCE">
            <w:pPr>
              <w:contextualSpacing/>
              <w:jc w:val="center"/>
              <w:rPr>
                <w:sz w:val="24"/>
                <w:szCs w:val="24"/>
              </w:rPr>
            </w:pPr>
            <w:r w:rsidRPr="00A8394F">
              <w:rPr>
                <w:sz w:val="24"/>
                <w:szCs w:val="24"/>
              </w:rPr>
              <w:t>32</w:t>
            </w:r>
          </w:p>
        </w:tc>
      </w:tr>
      <w:tr w:rsidR="00397360" w:rsidRPr="00A8394F" w:rsidTr="00316DCE">
        <w:trPr>
          <w:jc w:val="center"/>
        </w:trPr>
        <w:tc>
          <w:tcPr>
            <w:tcW w:w="1560" w:type="dxa"/>
          </w:tcPr>
          <w:p w:rsidR="00397360" w:rsidRPr="00A8394F" w:rsidRDefault="00397360" w:rsidP="00316DCE">
            <w:pPr>
              <w:contextualSpacing/>
              <w:jc w:val="center"/>
              <w:rPr>
                <w:bCs/>
                <w:sz w:val="24"/>
                <w:szCs w:val="24"/>
              </w:rPr>
            </w:pPr>
            <w:r w:rsidRPr="00A8394F">
              <w:rPr>
                <w:bCs/>
                <w:sz w:val="24"/>
                <w:szCs w:val="24"/>
              </w:rPr>
              <w:t>CO6</w:t>
            </w:r>
          </w:p>
        </w:tc>
        <w:tc>
          <w:tcPr>
            <w:tcW w:w="1417" w:type="dxa"/>
          </w:tcPr>
          <w:p w:rsidR="00397360" w:rsidRPr="00A8394F" w:rsidRDefault="00397360" w:rsidP="00316DCE">
            <w:pPr>
              <w:contextualSpacing/>
              <w:jc w:val="center"/>
              <w:rPr>
                <w:sz w:val="24"/>
                <w:szCs w:val="24"/>
              </w:rPr>
            </w:pPr>
          </w:p>
        </w:tc>
        <w:tc>
          <w:tcPr>
            <w:tcW w:w="1276" w:type="dxa"/>
          </w:tcPr>
          <w:p w:rsidR="00397360" w:rsidRPr="00A8394F" w:rsidRDefault="00397360" w:rsidP="00316DCE">
            <w:pPr>
              <w:contextualSpacing/>
              <w:jc w:val="center"/>
              <w:rPr>
                <w:sz w:val="24"/>
                <w:szCs w:val="24"/>
              </w:rPr>
            </w:pPr>
          </w:p>
        </w:tc>
        <w:tc>
          <w:tcPr>
            <w:tcW w:w="1134" w:type="dxa"/>
          </w:tcPr>
          <w:p w:rsidR="00397360" w:rsidRPr="00A8394F" w:rsidRDefault="00397360" w:rsidP="00316DCE">
            <w:pPr>
              <w:contextualSpacing/>
              <w:jc w:val="center"/>
              <w:rPr>
                <w:sz w:val="24"/>
                <w:szCs w:val="24"/>
              </w:rPr>
            </w:pPr>
          </w:p>
        </w:tc>
        <w:tc>
          <w:tcPr>
            <w:tcW w:w="1418" w:type="dxa"/>
          </w:tcPr>
          <w:p w:rsidR="00397360" w:rsidRPr="00A8394F" w:rsidRDefault="00397360" w:rsidP="00316DCE">
            <w:pPr>
              <w:contextualSpacing/>
              <w:jc w:val="center"/>
              <w:rPr>
                <w:sz w:val="24"/>
                <w:szCs w:val="24"/>
              </w:rPr>
            </w:pPr>
          </w:p>
        </w:tc>
        <w:tc>
          <w:tcPr>
            <w:tcW w:w="708" w:type="dxa"/>
          </w:tcPr>
          <w:p w:rsidR="00397360" w:rsidRPr="00A8394F" w:rsidRDefault="00397360" w:rsidP="00316DCE">
            <w:pPr>
              <w:contextualSpacing/>
              <w:jc w:val="center"/>
              <w:rPr>
                <w:sz w:val="24"/>
                <w:szCs w:val="24"/>
              </w:rPr>
            </w:pPr>
          </w:p>
        </w:tc>
        <w:tc>
          <w:tcPr>
            <w:tcW w:w="1134" w:type="dxa"/>
          </w:tcPr>
          <w:p w:rsidR="00397360" w:rsidRPr="00A8394F" w:rsidRDefault="00397360" w:rsidP="00316DCE">
            <w:pPr>
              <w:contextualSpacing/>
              <w:jc w:val="center"/>
              <w:rPr>
                <w:sz w:val="24"/>
                <w:szCs w:val="24"/>
              </w:rPr>
            </w:pPr>
          </w:p>
        </w:tc>
        <w:tc>
          <w:tcPr>
            <w:tcW w:w="1259" w:type="dxa"/>
          </w:tcPr>
          <w:p w:rsidR="00397360" w:rsidRPr="00A8394F" w:rsidRDefault="00397360" w:rsidP="00316DCE">
            <w:pPr>
              <w:contextualSpacing/>
              <w:jc w:val="center"/>
              <w:rPr>
                <w:sz w:val="24"/>
                <w:szCs w:val="24"/>
              </w:rPr>
            </w:pPr>
          </w:p>
        </w:tc>
      </w:tr>
      <w:tr w:rsidR="00397360" w:rsidRPr="00A8394F" w:rsidTr="00316DCE">
        <w:trPr>
          <w:jc w:val="center"/>
        </w:trPr>
        <w:tc>
          <w:tcPr>
            <w:tcW w:w="8647" w:type="dxa"/>
            <w:gridSpan w:val="7"/>
          </w:tcPr>
          <w:p w:rsidR="00397360" w:rsidRPr="00A8394F" w:rsidRDefault="00397360" w:rsidP="00316DCE">
            <w:pPr>
              <w:contextualSpacing/>
              <w:rPr>
                <w:sz w:val="24"/>
                <w:szCs w:val="24"/>
              </w:rPr>
            </w:pPr>
          </w:p>
        </w:tc>
        <w:tc>
          <w:tcPr>
            <w:tcW w:w="1259" w:type="dxa"/>
          </w:tcPr>
          <w:p w:rsidR="00397360" w:rsidRPr="00A8394F" w:rsidRDefault="00397360" w:rsidP="00316DCE">
            <w:pPr>
              <w:contextualSpacing/>
              <w:jc w:val="center"/>
              <w:rPr>
                <w:b/>
                <w:sz w:val="24"/>
                <w:szCs w:val="24"/>
              </w:rPr>
            </w:pPr>
            <w:r w:rsidRPr="00A8394F">
              <w:rPr>
                <w:b/>
                <w:sz w:val="24"/>
                <w:szCs w:val="24"/>
              </w:rPr>
              <w:t>124</w:t>
            </w:r>
          </w:p>
        </w:tc>
      </w:tr>
    </w:tbl>
    <w:p w:rsidR="00397360" w:rsidRPr="00A8394F" w:rsidRDefault="00397360" w:rsidP="00316DCE">
      <w:pPr>
        <w:tabs>
          <w:tab w:val="left" w:pos="7110"/>
        </w:tabs>
        <w:contextualSpacing/>
      </w:pPr>
      <w:r w:rsidRPr="00A8394F">
        <w:tab/>
      </w:r>
    </w:p>
    <w:p w:rsidR="00397360" w:rsidRPr="00A8394F" w:rsidRDefault="00397360" w:rsidP="00316DCE">
      <w:pPr>
        <w:contextualSpacing/>
      </w:pPr>
    </w:p>
    <w:p w:rsidR="00397360" w:rsidRDefault="00397360" w:rsidP="00316DCE">
      <w:pPr>
        <w:jc w:val="center"/>
        <w:rPr>
          <w:rFonts w:ascii="Arial" w:hAnsi="Arial" w:cs="Arial"/>
          <w:bCs/>
          <w:noProof/>
        </w:rPr>
      </w:pPr>
      <w:r w:rsidRPr="00822AA5">
        <w:rPr>
          <w:bCs/>
          <w:noProof/>
        </w:rPr>
        <w:lastRenderedPageBreak/>
        <w:tab/>
      </w:r>
      <w:r>
        <w:rPr>
          <w:rFonts w:ascii="Arial" w:hAnsi="Arial" w:cs="Arial"/>
          <w:noProof/>
          <w:lang w:val="en-IN" w:eastAsia="en-IN" w:bidi="ta-IN"/>
        </w:rPr>
        <w:drawing>
          <wp:inline distT="0" distB="0" distL="0" distR="0">
            <wp:extent cx="5735320" cy="842010"/>
            <wp:effectExtent l="0" t="0" r="0" b="0"/>
            <wp:docPr id="20" name="Picture 2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rsidR="00397360" w:rsidRDefault="00397360" w:rsidP="00316DCE">
      <w:pPr>
        <w:jc w:val="center"/>
        <w:rPr>
          <w:b/>
          <w:bCs/>
        </w:rPr>
      </w:pPr>
    </w:p>
    <w:p w:rsidR="00397360" w:rsidRDefault="00397360" w:rsidP="00316DCE">
      <w:pPr>
        <w:jc w:val="center"/>
        <w:rPr>
          <w:b/>
          <w:bCs/>
        </w:rPr>
      </w:pPr>
      <w:r>
        <w:rPr>
          <w:b/>
          <w:bCs/>
        </w:rPr>
        <w:t>END SEMESTER EXAMINATION – APRIL / MAY 2024</w:t>
      </w:r>
    </w:p>
    <w:p w:rsidR="00397360" w:rsidRDefault="00397360" w:rsidP="00316DCE"/>
    <w:tbl>
      <w:tblPr>
        <w:tblStyle w:val="TableGridLight"/>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856"/>
        <w:gridCol w:w="1417"/>
        <w:gridCol w:w="749"/>
      </w:tblGrid>
      <w:tr w:rsidR="00397360" w:rsidRPr="00EC7B95" w:rsidTr="00316DCE">
        <w:trPr>
          <w:jc w:val="center"/>
        </w:trPr>
        <w:tc>
          <w:tcPr>
            <w:tcW w:w="1616" w:type="dxa"/>
          </w:tcPr>
          <w:p w:rsidR="00397360" w:rsidRPr="00EC7B95" w:rsidRDefault="00397360" w:rsidP="001E42AE">
            <w:pPr>
              <w:pStyle w:val="Title"/>
              <w:ind w:right="-160"/>
              <w:jc w:val="left"/>
              <w:rPr>
                <w:b/>
                <w:szCs w:val="22"/>
              </w:rPr>
            </w:pPr>
            <w:r w:rsidRPr="00EC7B95">
              <w:rPr>
                <w:b/>
                <w:szCs w:val="22"/>
              </w:rPr>
              <w:t xml:space="preserve">Course Code           </w:t>
            </w:r>
          </w:p>
        </w:tc>
        <w:tc>
          <w:tcPr>
            <w:tcW w:w="6856" w:type="dxa"/>
          </w:tcPr>
          <w:p w:rsidR="00397360" w:rsidRPr="00EC7B95" w:rsidRDefault="00397360" w:rsidP="00316DCE">
            <w:pPr>
              <w:pStyle w:val="Title"/>
              <w:jc w:val="left"/>
              <w:rPr>
                <w:b/>
                <w:szCs w:val="22"/>
              </w:rPr>
            </w:pPr>
            <w:r w:rsidRPr="00EC7B95">
              <w:rPr>
                <w:b/>
                <w:szCs w:val="22"/>
              </w:rPr>
              <w:t>19MA1008</w:t>
            </w:r>
            <w:r>
              <w:rPr>
                <w:b/>
                <w:szCs w:val="22"/>
              </w:rPr>
              <w:t xml:space="preserve"> / 18MA2008</w:t>
            </w:r>
          </w:p>
        </w:tc>
        <w:tc>
          <w:tcPr>
            <w:tcW w:w="1417" w:type="dxa"/>
          </w:tcPr>
          <w:p w:rsidR="00397360" w:rsidRPr="00EC7B95" w:rsidRDefault="00397360" w:rsidP="00316DCE">
            <w:pPr>
              <w:pStyle w:val="Title"/>
              <w:jc w:val="left"/>
              <w:rPr>
                <w:b/>
                <w:bCs/>
                <w:szCs w:val="22"/>
              </w:rPr>
            </w:pPr>
            <w:r w:rsidRPr="00EC7B95">
              <w:rPr>
                <w:b/>
                <w:bCs/>
                <w:szCs w:val="22"/>
              </w:rPr>
              <w:t xml:space="preserve">Duration      </w:t>
            </w:r>
          </w:p>
        </w:tc>
        <w:tc>
          <w:tcPr>
            <w:tcW w:w="749" w:type="dxa"/>
          </w:tcPr>
          <w:p w:rsidR="00397360" w:rsidRPr="00EC7B95" w:rsidRDefault="00397360" w:rsidP="00316DCE">
            <w:pPr>
              <w:pStyle w:val="Title"/>
              <w:jc w:val="left"/>
              <w:rPr>
                <w:b/>
                <w:szCs w:val="22"/>
              </w:rPr>
            </w:pPr>
            <w:r w:rsidRPr="00EC7B95">
              <w:rPr>
                <w:b/>
                <w:szCs w:val="22"/>
              </w:rPr>
              <w:t>3hrs</w:t>
            </w:r>
          </w:p>
        </w:tc>
      </w:tr>
      <w:tr w:rsidR="00397360" w:rsidRPr="00EC7B95" w:rsidTr="00316DCE">
        <w:trPr>
          <w:jc w:val="center"/>
        </w:trPr>
        <w:tc>
          <w:tcPr>
            <w:tcW w:w="1616" w:type="dxa"/>
          </w:tcPr>
          <w:p w:rsidR="00397360" w:rsidRPr="00EC7B95" w:rsidRDefault="00397360" w:rsidP="001E42AE">
            <w:pPr>
              <w:pStyle w:val="Title"/>
              <w:ind w:right="-301"/>
              <w:jc w:val="left"/>
              <w:rPr>
                <w:b/>
                <w:szCs w:val="22"/>
              </w:rPr>
            </w:pPr>
            <w:r w:rsidRPr="00EC7B95">
              <w:rPr>
                <w:b/>
                <w:szCs w:val="22"/>
              </w:rPr>
              <w:t xml:space="preserve">Course Name </w:t>
            </w:r>
          </w:p>
        </w:tc>
        <w:tc>
          <w:tcPr>
            <w:tcW w:w="6856" w:type="dxa"/>
          </w:tcPr>
          <w:p w:rsidR="00397360" w:rsidRPr="00EC7B95" w:rsidRDefault="00397360" w:rsidP="00316DCE">
            <w:pPr>
              <w:pStyle w:val="Title"/>
              <w:jc w:val="left"/>
              <w:rPr>
                <w:b/>
                <w:szCs w:val="22"/>
              </w:rPr>
            </w:pPr>
            <w:r w:rsidRPr="00EC7B95">
              <w:rPr>
                <w:b/>
                <w:color w:val="010202"/>
                <w:szCs w:val="22"/>
              </w:rPr>
              <w:t>ORDINARY DIFFERENTIAL EQUATIONS AND COMPLEX VARIABLES</w:t>
            </w:r>
          </w:p>
        </w:tc>
        <w:tc>
          <w:tcPr>
            <w:tcW w:w="1417" w:type="dxa"/>
          </w:tcPr>
          <w:p w:rsidR="00397360" w:rsidRPr="00EC7B95" w:rsidRDefault="00397360" w:rsidP="00316DCE">
            <w:pPr>
              <w:pStyle w:val="Title"/>
              <w:jc w:val="left"/>
              <w:rPr>
                <w:b/>
                <w:bCs/>
                <w:szCs w:val="22"/>
              </w:rPr>
            </w:pPr>
            <w:r w:rsidRPr="00EC7B95">
              <w:rPr>
                <w:b/>
                <w:bCs/>
                <w:szCs w:val="22"/>
              </w:rPr>
              <w:t xml:space="preserve">Max. Marks </w:t>
            </w:r>
          </w:p>
        </w:tc>
        <w:tc>
          <w:tcPr>
            <w:tcW w:w="749" w:type="dxa"/>
          </w:tcPr>
          <w:p w:rsidR="00397360" w:rsidRPr="00EC7B95" w:rsidRDefault="00397360" w:rsidP="00316DCE">
            <w:pPr>
              <w:pStyle w:val="Title"/>
              <w:jc w:val="left"/>
              <w:rPr>
                <w:b/>
                <w:szCs w:val="22"/>
              </w:rPr>
            </w:pPr>
            <w:r w:rsidRPr="00EC7B95">
              <w:rPr>
                <w:b/>
                <w:szCs w:val="22"/>
              </w:rPr>
              <w:t>100</w:t>
            </w:r>
          </w:p>
        </w:tc>
      </w:tr>
    </w:tbl>
    <w:p w:rsidR="00397360" w:rsidRPr="00822AA5" w:rsidRDefault="00397360" w:rsidP="005133D7">
      <w:pPr>
        <w:rPr>
          <w:b/>
          <w:u w:val="single"/>
        </w:rPr>
      </w:pPr>
    </w:p>
    <w:tbl>
      <w:tblPr>
        <w:tblStyle w:val="TableGrid"/>
        <w:tblW w:w="10916" w:type="dxa"/>
        <w:tblInd w:w="-176" w:type="dxa"/>
        <w:tblLook w:val="04A0" w:firstRow="1" w:lastRow="0" w:firstColumn="1" w:lastColumn="0" w:noHBand="0" w:noVBand="1"/>
      </w:tblPr>
      <w:tblGrid>
        <w:gridCol w:w="710"/>
        <w:gridCol w:w="283"/>
        <w:gridCol w:w="7937"/>
        <w:gridCol w:w="1089"/>
        <w:gridCol w:w="897"/>
      </w:tblGrid>
      <w:tr w:rsidR="00397360" w:rsidRPr="00822AA5" w:rsidTr="00316DCE">
        <w:tc>
          <w:tcPr>
            <w:tcW w:w="710" w:type="dxa"/>
            <w:vAlign w:val="center"/>
          </w:tcPr>
          <w:p w:rsidR="00397360" w:rsidRPr="00822AA5" w:rsidRDefault="00397360" w:rsidP="005133D7">
            <w:pPr>
              <w:jc w:val="center"/>
              <w:rPr>
                <w:b/>
                <w:sz w:val="24"/>
                <w:szCs w:val="24"/>
              </w:rPr>
            </w:pPr>
            <w:r w:rsidRPr="00822AA5">
              <w:rPr>
                <w:b/>
                <w:sz w:val="24"/>
                <w:szCs w:val="24"/>
              </w:rPr>
              <w:t>Q. No.</w:t>
            </w:r>
          </w:p>
        </w:tc>
        <w:tc>
          <w:tcPr>
            <w:tcW w:w="8220" w:type="dxa"/>
            <w:gridSpan w:val="2"/>
            <w:vAlign w:val="center"/>
          </w:tcPr>
          <w:p w:rsidR="00397360" w:rsidRPr="00822AA5" w:rsidRDefault="00397360" w:rsidP="005133D7">
            <w:pPr>
              <w:jc w:val="center"/>
              <w:rPr>
                <w:b/>
                <w:sz w:val="24"/>
                <w:szCs w:val="24"/>
              </w:rPr>
            </w:pPr>
            <w:r w:rsidRPr="00822AA5">
              <w:rPr>
                <w:b/>
                <w:sz w:val="24"/>
                <w:szCs w:val="24"/>
              </w:rPr>
              <w:t>Questions</w:t>
            </w:r>
          </w:p>
        </w:tc>
        <w:tc>
          <w:tcPr>
            <w:tcW w:w="1089" w:type="dxa"/>
            <w:vAlign w:val="center"/>
          </w:tcPr>
          <w:p w:rsidR="00397360" w:rsidRPr="00822AA5" w:rsidRDefault="00397360" w:rsidP="00316DCE">
            <w:pPr>
              <w:jc w:val="center"/>
              <w:rPr>
                <w:b/>
                <w:sz w:val="24"/>
                <w:szCs w:val="24"/>
              </w:rPr>
            </w:pPr>
            <w:r w:rsidRPr="00822AA5">
              <w:rPr>
                <w:b/>
                <w:sz w:val="24"/>
                <w:szCs w:val="24"/>
              </w:rPr>
              <w:t>CO / BL</w:t>
            </w:r>
          </w:p>
        </w:tc>
        <w:tc>
          <w:tcPr>
            <w:tcW w:w="897" w:type="dxa"/>
            <w:vAlign w:val="center"/>
          </w:tcPr>
          <w:p w:rsidR="00397360" w:rsidRPr="00822AA5" w:rsidRDefault="00397360" w:rsidP="00316DCE">
            <w:pPr>
              <w:jc w:val="center"/>
              <w:rPr>
                <w:b/>
                <w:sz w:val="24"/>
                <w:szCs w:val="24"/>
              </w:rPr>
            </w:pPr>
            <w:r w:rsidRPr="00822AA5">
              <w:rPr>
                <w:b/>
                <w:sz w:val="24"/>
                <w:szCs w:val="24"/>
              </w:rPr>
              <w:t>Marks</w:t>
            </w:r>
          </w:p>
        </w:tc>
      </w:tr>
      <w:tr w:rsidR="00397360" w:rsidRPr="00822AA5" w:rsidTr="00316DCE">
        <w:trPr>
          <w:trHeight w:val="70"/>
        </w:trPr>
        <w:tc>
          <w:tcPr>
            <w:tcW w:w="10916" w:type="dxa"/>
            <w:gridSpan w:val="5"/>
          </w:tcPr>
          <w:p w:rsidR="00397360" w:rsidRPr="00822AA5" w:rsidRDefault="00397360" w:rsidP="00316DCE">
            <w:pPr>
              <w:jc w:val="center"/>
              <w:rPr>
                <w:b/>
                <w:sz w:val="24"/>
                <w:szCs w:val="24"/>
                <w:u w:val="single"/>
              </w:rPr>
            </w:pPr>
            <w:r w:rsidRPr="00822AA5">
              <w:rPr>
                <w:b/>
                <w:sz w:val="24"/>
                <w:szCs w:val="24"/>
                <w:u w:val="single"/>
              </w:rPr>
              <w:t>PART – A (10 X 1 = 10 MARKS)</w:t>
            </w:r>
          </w:p>
        </w:tc>
      </w:tr>
      <w:tr w:rsidR="00397360" w:rsidRPr="00822AA5" w:rsidTr="00316DCE">
        <w:tc>
          <w:tcPr>
            <w:tcW w:w="710" w:type="dxa"/>
          </w:tcPr>
          <w:p w:rsidR="00397360" w:rsidRPr="00822AA5" w:rsidRDefault="00397360" w:rsidP="00316DCE">
            <w:pPr>
              <w:jc w:val="center"/>
              <w:rPr>
                <w:sz w:val="24"/>
                <w:szCs w:val="24"/>
              </w:rPr>
            </w:pPr>
            <w:r w:rsidRPr="00822AA5">
              <w:rPr>
                <w:sz w:val="24"/>
                <w:szCs w:val="24"/>
              </w:rPr>
              <w:t>1.</w:t>
            </w:r>
          </w:p>
        </w:tc>
        <w:tc>
          <w:tcPr>
            <w:tcW w:w="8220" w:type="dxa"/>
            <w:gridSpan w:val="2"/>
          </w:tcPr>
          <w:p w:rsidR="00397360" w:rsidRPr="00822AA5" w:rsidRDefault="00397360" w:rsidP="00316DCE">
            <w:pPr>
              <w:jc w:val="both"/>
              <w:rPr>
                <w:sz w:val="24"/>
                <w:szCs w:val="24"/>
              </w:rPr>
            </w:pPr>
            <w:r w:rsidRPr="00822AA5">
              <w:rPr>
                <w:sz w:val="24"/>
                <w:szCs w:val="24"/>
              </w:rPr>
              <w:t xml:space="preserve"> Write down the value of </w:t>
            </w:r>
            <w:r w:rsidRPr="00822AA5">
              <w:rPr>
                <w:position w:val="-26"/>
                <w:sz w:val="24"/>
                <w:szCs w:val="24"/>
              </w:rPr>
              <w:object w:dxaOrig="555" w:dyaOrig="615">
                <v:shape id="_x0000_i1259" type="#_x0000_t75" style="width:27.75pt;height:30.75pt" o:ole="">
                  <v:imagedata r:id="rId322" o:title=""/>
                </v:shape>
                <o:OLEObject Type="Embed" ProgID="Equation.DSMT4" ShapeID="_x0000_i1259" DrawAspect="Content" ObjectID="_1783340069" r:id="rId323"/>
              </w:object>
            </w:r>
            <w:r w:rsidRPr="00822AA5">
              <w:rPr>
                <w:sz w:val="24"/>
                <w:szCs w:val="24"/>
              </w:rPr>
              <w:t>.</w:t>
            </w:r>
          </w:p>
        </w:tc>
        <w:tc>
          <w:tcPr>
            <w:tcW w:w="1089" w:type="dxa"/>
          </w:tcPr>
          <w:p w:rsidR="00397360" w:rsidRPr="00822AA5" w:rsidRDefault="00397360" w:rsidP="00316DCE">
            <w:pPr>
              <w:jc w:val="center"/>
              <w:rPr>
                <w:sz w:val="24"/>
                <w:szCs w:val="24"/>
              </w:rPr>
            </w:pPr>
            <w:r w:rsidRPr="00822AA5">
              <w:rPr>
                <w:sz w:val="24"/>
                <w:szCs w:val="24"/>
              </w:rPr>
              <w:t>CO1/U</w:t>
            </w:r>
          </w:p>
        </w:tc>
        <w:tc>
          <w:tcPr>
            <w:tcW w:w="897" w:type="dxa"/>
          </w:tcPr>
          <w:p w:rsidR="00397360" w:rsidRPr="00822AA5" w:rsidRDefault="00397360" w:rsidP="00316DCE">
            <w:pPr>
              <w:jc w:val="center"/>
              <w:rPr>
                <w:sz w:val="24"/>
                <w:szCs w:val="24"/>
              </w:rPr>
            </w:pPr>
            <w:r w:rsidRPr="00822AA5">
              <w:rPr>
                <w:sz w:val="24"/>
                <w:szCs w:val="24"/>
              </w:rPr>
              <w:t>1</w:t>
            </w:r>
          </w:p>
        </w:tc>
      </w:tr>
      <w:tr w:rsidR="00397360" w:rsidRPr="00822AA5" w:rsidTr="00316DCE">
        <w:tc>
          <w:tcPr>
            <w:tcW w:w="710" w:type="dxa"/>
          </w:tcPr>
          <w:p w:rsidR="00397360" w:rsidRPr="00822AA5" w:rsidRDefault="00397360" w:rsidP="00316DCE">
            <w:pPr>
              <w:jc w:val="center"/>
              <w:rPr>
                <w:sz w:val="24"/>
                <w:szCs w:val="24"/>
              </w:rPr>
            </w:pPr>
            <w:r w:rsidRPr="00822AA5">
              <w:rPr>
                <w:sz w:val="24"/>
                <w:szCs w:val="24"/>
              </w:rPr>
              <w:t>2.</w:t>
            </w:r>
          </w:p>
        </w:tc>
        <w:tc>
          <w:tcPr>
            <w:tcW w:w="8220" w:type="dxa"/>
            <w:gridSpan w:val="2"/>
          </w:tcPr>
          <w:p w:rsidR="00397360" w:rsidRPr="00822AA5" w:rsidRDefault="00397360" w:rsidP="00316DCE">
            <w:pPr>
              <w:jc w:val="both"/>
              <w:rPr>
                <w:sz w:val="24"/>
                <w:szCs w:val="24"/>
              </w:rPr>
            </w:pPr>
            <w:r w:rsidRPr="00822AA5">
              <w:rPr>
                <w:sz w:val="24"/>
                <w:szCs w:val="24"/>
              </w:rPr>
              <w:t xml:space="preserve">Write down the formula for </w:t>
            </w:r>
            <w:r w:rsidRPr="00822AA5">
              <w:rPr>
                <w:position w:val="-10"/>
                <w:sz w:val="24"/>
                <w:szCs w:val="24"/>
              </w:rPr>
              <w:object w:dxaOrig="680" w:dyaOrig="300">
                <v:shape id="_x0000_i1260" type="#_x0000_t75" style="width:33.75pt;height:15pt" o:ole="">
                  <v:imagedata r:id="rId324" o:title=""/>
                </v:shape>
                <o:OLEObject Type="Embed" ProgID="Equation.DSMT4" ShapeID="_x0000_i1260" DrawAspect="Content" ObjectID="_1783340070" r:id="rId325"/>
              </w:object>
            </w:r>
            <w:r w:rsidRPr="00822AA5">
              <w:rPr>
                <w:sz w:val="24"/>
                <w:szCs w:val="24"/>
              </w:rPr>
              <w:t>in Catresian form.</w:t>
            </w:r>
          </w:p>
        </w:tc>
        <w:tc>
          <w:tcPr>
            <w:tcW w:w="1089" w:type="dxa"/>
          </w:tcPr>
          <w:p w:rsidR="00397360" w:rsidRPr="00822AA5" w:rsidRDefault="00397360" w:rsidP="00316DCE">
            <w:pPr>
              <w:jc w:val="center"/>
              <w:rPr>
                <w:sz w:val="24"/>
                <w:szCs w:val="24"/>
              </w:rPr>
            </w:pPr>
            <w:r w:rsidRPr="00822AA5">
              <w:rPr>
                <w:sz w:val="24"/>
                <w:szCs w:val="24"/>
              </w:rPr>
              <w:t>CO1/R</w:t>
            </w:r>
          </w:p>
        </w:tc>
        <w:tc>
          <w:tcPr>
            <w:tcW w:w="897" w:type="dxa"/>
          </w:tcPr>
          <w:p w:rsidR="00397360" w:rsidRPr="00822AA5" w:rsidRDefault="00397360" w:rsidP="00316DCE">
            <w:pPr>
              <w:jc w:val="center"/>
              <w:rPr>
                <w:sz w:val="24"/>
                <w:szCs w:val="24"/>
              </w:rPr>
            </w:pPr>
            <w:r w:rsidRPr="00822AA5">
              <w:rPr>
                <w:sz w:val="24"/>
                <w:szCs w:val="24"/>
              </w:rPr>
              <w:t>1</w:t>
            </w:r>
          </w:p>
        </w:tc>
      </w:tr>
      <w:tr w:rsidR="00397360" w:rsidRPr="00822AA5" w:rsidTr="00316DCE">
        <w:tc>
          <w:tcPr>
            <w:tcW w:w="710" w:type="dxa"/>
          </w:tcPr>
          <w:p w:rsidR="00397360" w:rsidRPr="00822AA5" w:rsidRDefault="00397360" w:rsidP="00316DCE">
            <w:pPr>
              <w:jc w:val="center"/>
              <w:rPr>
                <w:sz w:val="24"/>
                <w:szCs w:val="24"/>
              </w:rPr>
            </w:pPr>
            <w:r w:rsidRPr="00822AA5">
              <w:rPr>
                <w:sz w:val="24"/>
                <w:szCs w:val="24"/>
              </w:rPr>
              <w:t>3.</w:t>
            </w:r>
          </w:p>
        </w:tc>
        <w:tc>
          <w:tcPr>
            <w:tcW w:w="8220" w:type="dxa"/>
            <w:gridSpan w:val="2"/>
          </w:tcPr>
          <w:p w:rsidR="00397360" w:rsidRPr="00822AA5" w:rsidRDefault="00397360" w:rsidP="00316DCE">
            <w:pPr>
              <w:jc w:val="both"/>
              <w:rPr>
                <w:sz w:val="24"/>
                <w:szCs w:val="24"/>
              </w:rPr>
            </w:pPr>
            <w:r w:rsidRPr="00822AA5">
              <w:rPr>
                <w:sz w:val="24"/>
                <w:szCs w:val="24"/>
              </w:rPr>
              <w:t xml:space="preserve">Find the order and degree of the ordinary differential equation </w:t>
            </w:r>
            <w:r w:rsidRPr="00822AA5">
              <w:rPr>
                <w:position w:val="-14"/>
                <w:sz w:val="24"/>
                <w:szCs w:val="24"/>
              </w:rPr>
              <w:object w:dxaOrig="1420" w:dyaOrig="400">
                <v:shape id="_x0000_i1261" type="#_x0000_t75" style="width:70.5pt;height:20.25pt" o:ole="">
                  <v:imagedata r:id="rId326" o:title=""/>
                </v:shape>
                <o:OLEObject Type="Embed" ProgID="Equation.DSMT4" ShapeID="_x0000_i1261" DrawAspect="Content" ObjectID="_1783340071" r:id="rId327"/>
              </w:object>
            </w:r>
            <w:r>
              <w:rPr>
                <w:sz w:val="24"/>
                <w:szCs w:val="24"/>
              </w:rPr>
              <w:t>.</w:t>
            </w:r>
          </w:p>
        </w:tc>
        <w:tc>
          <w:tcPr>
            <w:tcW w:w="1089" w:type="dxa"/>
          </w:tcPr>
          <w:p w:rsidR="00397360" w:rsidRPr="00822AA5" w:rsidRDefault="00397360" w:rsidP="00316DCE">
            <w:pPr>
              <w:jc w:val="center"/>
              <w:rPr>
                <w:sz w:val="24"/>
                <w:szCs w:val="24"/>
              </w:rPr>
            </w:pPr>
            <w:r w:rsidRPr="00822AA5">
              <w:rPr>
                <w:sz w:val="24"/>
                <w:szCs w:val="24"/>
              </w:rPr>
              <w:t>CO2/A</w:t>
            </w:r>
          </w:p>
        </w:tc>
        <w:tc>
          <w:tcPr>
            <w:tcW w:w="897" w:type="dxa"/>
          </w:tcPr>
          <w:p w:rsidR="00397360" w:rsidRPr="00822AA5" w:rsidRDefault="00397360" w:rsidP="00316DCE">
            <w:pPr>
              <w:jc w:val="center"/>
              <w:rPr>
                <w:sz w:val="24"/>
                <w:szCs w:val="24"/>
              </w:rPr>
            </w:pPr>
            <w:r w:rsidRPr="00822AA5">
              <w:rPr>
                <w:sz w:val="24"/>
                <w:szCs w:val="24"/>
              </w:rPr>
              <w:t>1</w:t>
            </w:r>
          </w:p>
        </w:tc>
      </w:tr>
      <w:tr w:rsidR="00397360" w:rsidRPr="00822AA5" w:rsidTr="00316DCE">
        <w:tc>
          <w:tcPr>
            <w:tcW w:w="710" w:type="dxa"/>
          </w:tcPr>
          <w:p w:rsidR="00397360" w:rsidRPr="00822AA5" w:rsidRDefault="00397360" w:rsidP="00316DCE">
            <w:pPr>
              <w:jc w:val="center"/>
              <w:rPr>
                <w:sz w:val="24"/>
                <w:szCs w:val="24"/>
              </w:rPr>
            </w:pPr>
            <w:r w:rsidRPr="00822AA5">
              <w:rPr>
                <w:sz w:val="24"/>
                <w:szCs w:val="24"/>
              </w:rPr>
              <w:t>4.</w:t>
            </w:r>
          </w:p>
        </w:tc>
        <w:tc>
          <w:tcPr>
            <w:tcW w:w="8220" w:type="dxa"/>
            <w:gridSpan w:val="2"/>
          </w:tcPr>
          <w:p w:rsidR="00397360" w:rsidRPr="00822AA5" w:rsidRDefault="00397360" w:rsidP="00316DCE">
            <w:pPr>
              <w:jc w:val="both"/>
              <w:rPr>
                <w:sz w:val="24"/>
                <w:szCs w:val="24"/>
              </w:rPr>
            </w:pPr>
            <w:r w:rsidRPr="00822AA5">
              <w:rPr>
                <w:sz w:val="24"/>
                <w:szCs w:val="24"/>
              </w:rPr>
              <w:t xml:space="preserve">Find the  solution of the  equation </w:t>
            </w:r>
            <w:r w:rsidRPr="00822AA5">
              <w:rPr>
                <w:position w:val="-10"/>
                <w:sz w:val="24"/>
                <w:szCs w:val="24"/>
              </w:rPr>
              <w:object w:dxaOrig="1275" w:dyaOrig="300">
                <v:shape id="_x0000_i1262" type="#_x0000_t75" style="width:63.75pt;height:15pt" o:ole="">
                  <v:imagedata r:id="rId328" o:title=""/>
                </v:shape>
                <o:OLEObject Type="Embed" ProgID="Equation.DSMT4" ShapeID="_x0000_i1262" DrawAspect="Content" ObjectID="_1783340072" r:id="rId329"/>
              </w:object>
            </w:r>
            <w:r>
              <w:rPr>
                <w:sz w:val="24"/>
                <w:szCs w:val="24"/>
              </w:rPr>
              <w:t>.</w:t>
            </w:r>
          </w:p>
        </w:tc>
        <w:tc>
          <w:tcPr>
            <w:tcW w:w="1089" w:type="dxa"/>
          </w:tcPr>
          <w:p w:rsidR="00397360" w:rsidRPr="00822AA5" w:rsidRDefault="00397360" w:rsidP="00316DCE">
            <w:pPr>
              <w:jc w:val="center"/>
              <w:rPr>
                <w:sz w:val="24"/>
                <w:szCs w:val="24"/>
              </w:rPr>
            </w:pPr>
            <w:r w:rsidRPr="00822AA5">
              <w:rPr>
                <w:sz w:val="24"/>
                <w:szCs w:val="24"/>
              </w:rPr>
              <w:t>CO2/A</w:t>
            </w:r>
          </w:p>
        </w:tc>
        <w:tc>
          <w:tcPr>
            <w:tcW w:w="897" w:type="dxa"/>
          </w:tcPr>
          <w:p w:rsidR="00397360" w:rsidRPr="00822AA5" w:rsidRDefault="00397360" w:rsidP="00316DCE">
            <w:pPr>
              <w:jc w:val="center"/>
              <w:rPr>
                <w:sz w:val="24"/>
                <w:szCs w:val="24"/>
              </w:rPr>
            </w:pPr>
            <w:r w:rsidRPr="00822AA5">
              <w:rPr>
                <w:sz w:val="24"/>
                <w:szCs w:val="24"/>
              </w:rPr>
              <w:t>1</w:t>
            </w:r>
          </w:p>
        </w:tc>
      </w:tr>
      <w:tr w:rsidR="00397360" w:rsidRPr="00822AA5" w:rsidTr="00316DCE">
        <w:tc>
          <w:tcPr>
            <w:tcW w:w="710" w:type="dxa"/>
          </w:tcPr>
          <w:p w:rsidR="00397360" w:rsidRPr="00822AA5" w:rsidRDefault="00397360" w:rsidP="00316DCE">
            <w:pPr>
              <w:jc w:val="center"/>
              <w:rPr>
                <w:sz w:val="24"/>
                <w:szCs w:val="24"/>
              </w:rPr>
            </w:pPr>
            <w:r w:rsidRPr="00822AA5">
              <w:rPr>
                <w:sz w:val="24"/>
                <w:szCs w:val="24"/>
              </w:rPr>
              <w:t>5.</w:t>
            </w:r>
          </w:p>
        </w:tc>
        <w:tc>
          <w:tcPr>
            <w:tcW w:w="8220" w:type="dxa"/>
            <w:gridSpan w:val="2"/>
          </w:tcPr>
          <w:p w:rsidR="00397360" w:rsidRPr="00822AA5" w:rsidRDefault="00397360" w:rsidP="00316DCE">
            <w:pPr>
              <w:jc w:val="both"/>
              <w:rPr>
                <w:sz w:val="24"/>
                <w:szCs w:val="24"/>
              </w:rPr>
            </w:pPr>
            <w:r w:rsidRPr="00822AA5">
              <w:rPr>
                <w:sz w:val="24"/>
                <w:szCs w:val="24"/>
              </w:rPr>
              <w:t xml:space="preserve">Write the value of the Bessel function </w:t>
            </w:r>
            <w:r w:rsidRPr="00822AA5">
              <w:rPr>
                <w:position w:val="-26"/>
                <w:sz w:val="24"/>
                <w:szCs w:val="24"/>
              </w:rPr>
              <w:object w:dxaOrig="639" w:dyaOrig="460">
                <v:shape id="_x0000_i1263" type="#_x0000_t75" style="width:32.25pt;height:23.25pt" o:ole="">
                  <v:imagedata r:id="rId330" o:title=""/>
                </v:shape>
                <o:OLEObject Type="Embed" ProgID="Equation.DSMT4" ShapeID="_x0000_i1263" DrawAspect="Content" ObjectID="_1783340073" r:id="rId331"/>
              </w:object>
            </w:r>
            <w:r w:rsidRPr="00822AA5">
              <w:rPr>
                <w:sz w:val="24"/>
                <w:szCs w:val="24"/>
              </w:rPr>
              <w:t xml:space="preserve"> .</w:t>
            </w:r>
          </w:p>
        </w:tc>
        <w:tc>
          <w:tcPr>
            <w:tcW w:w="1089" w:type="dxa"/>
          </w:tcPr>
          <w:p w:rsidR="00397360" w:rsidRPr="00822AA5" w:rsidRDefault="00397360" w:rsidP="00316DCE">
            <w:pPr>
              <w:jc w:val="center"/>
              <w:rPr>
                <w:sz w:val="24"/>
                <w:szCs w:val="24"/>
              </w:rPr>
            </w:pPr>
            <w:r w:rsidRPr="00822AA5">
              <w:rPr>
                <w:sz w:val="24"/>
                <w:szCs w:val="24"/>
              </w:rPr>
              <w:t>CO3/U</w:t>
            </w:r>
          </w:p>
        </w:tc>
        <w:tc>
          <w:tcPr>
            <w:tcW w:w="897" w:type="dxa"/>
          </w:tcPr>
          <w:p w:rsidR="00397360" w:rsidRPr="00822AA5" w:rsidRDefault="00397360" w:rsidP="00316DCE">
            <w:pPr>
              <w:jc w:val="center"/>
              <w:rPr>
                <w:sz w:val="24"/>
                <w:szCs w:val="24"/>
              </w:rPr>
            </w:pPr>
            <w:r w:rsidRPr="00822AA5">
              <w:rPr>
                <w:sz w:val="24"/>
                <w:szCs w:val="24"/>
              </w:rPr>
              <w:t>1</w:t>
            </w:r>
          </w:p>
        </w:tc>
      </w:tr>
      <w:tr w:rsidR="00397360" w:rsidRPr="00822AA5" w:rsidTr="00316DCE">
        <w:tc>
          <w:tcPr>
            <w:tcW w:w="710" w:type="dxa"/>
          </w:tcPr>
          <w:p w:rsidR="00397360" w:rsidRPr="00822AA5" w:rsidRDefault="00397360" w:rsidP="00316DCE">
            <w:pPr>
              <w:jc w:val="center"/>
              <w:rPr>
                <w:sz w:val="24"/>
                <w:szCs w:val="24"/>
              </w:rPr>
            </w:pPr>
            <w:r w:rsidRPr="00822AA5">
              <w:rPr>
                <w:sz w:val="24"/>
                <w:szCs w:val="24"/>
              </w:rPr>
              <w:t>6.</w:t>
            </w:r>
          </w:p>
        </w:tc>
        <w:tc>
          <w:tcPr>
            <w:tcW w:w="8220" w:type="dxa"/>
            <w:gridSpan w:val="2"/>
          </w:tcPr>
          <w:p w:rsidR="00397360" w:rsidRPr="00822AA5" w:rsidRDefault="00397360" w:rsidP="00316DCE">
            <w:pPr>
              <w:jc w:val="both"/>
              <w:rPr>
                <w:sz w:val="24"/>
                <w:szCs w:val="24"/>
              </w:rPr>
            </w:pPr>
            <w:r w:rsidRPr="00822AA5">
              <w:rPr>
                <w:sz w:val="24"/>
                <w:szCs w:val="24"/>
              </w:rPr>
              <w:t>If the roots are 1,2, write down the Complementary Function.</w:t>
            </w:r>
          </w:p>
        </w:tc>
        <w:tc>
          <w:tcPr>
            <w:tcW w:w="1089" w:type="dxa"/>
          </w:tcPr>
          <w:p w:rsidR="00397360" w:rsidRPr="00822AA5" w:rsidRDefault="00397360" w:rsidP="00316DCE">
            <w:pPr>
              <w:jc w:val="center"/>
              <w:rPr>
                <w:sz w:val="24"/>
                <w:szCs w:val="24"/>
              </w:rPr>
            </w:pPr>
            <w:r w:rsidRPr="00822AA5">
              <w:rPr>
                <w:sz w:val="24"/>
                <w:szCs w:val="24"/>
              </w:rPr>
              <w:t>CO3/A</w:t>
            </w:r>
          </w:p>
        </w:tc>
        <w:tc>
          <w:tcPr>
            <w:tcW w:w="897" w:type="dxa"/>
          </w:tcPr>
          <w:p w:rsidR="00397360" w:rsidRPr="00822AA5" w:rsidRDefault="00397360" w:rsidP="00316DCE">
            <w:pPr>
              <w:jc w:val="center"/>
              <w:rPr>
                <w:sz w:val="24"/>
                <w:szCs w:val="24"/>
              </w:rPr>
            </w:pPr>
            <w:r w:rsidRPr="00822AA5">
              <w:rPr>
                <w:sz w:val="24"/>
                <w:szCs w:val="24"/>
              </w:rPr>
              <w:t>1</w:t>
            </w:r>
          </w:p>
        </w:tc>
      </w:tr>
      <w:tr w:rsidR="00397360" w:rsidRPr="00822AA5" w:rsidTr="00316DCE">
        <w:tc>
          <w:tcPr>
            <w:tcW w:w="710" w:type="dxa"/>
          </w:tcPr>
          <w:p w:rsidR="00397360" w:rsidRPr="00822AA5" w:rsidRDefault="00397360" w:rsidP="00316DCE">
            <w:pPr>
              <w:jc w:val="center"/>
              <w:rPr>
                <w:sz w:val="24"/>
                <w:szCs w:val="24"/>
              </w:rPr>
            </w:pPr>
            <w:r w:rsidRPr="00822AA5">
              <w:rPr>
                <w:sz w:val="24"/>
                <w:szCs w:val="24"/>
              </w:rPr>
              <w:t>7.</w:t>
            </w:r>
          </w:p>
        </w:tc>
        <w:tc>
          <w:tcPr>
            <w:tcW w:w="8220" w:type="dxa"/>
            <w:gridSpan w:val="2"/>
          </w:tcPr>
          <w:p w:rsidR="00397360" w:rsidRPr="00822AA5" w:rsidRDefault="00397360" w:rsidP="00316DCE">
            <w:pPr>
              <w:jc w:val="both"/>
              <w:rPr>
                <w:sz w:val="24"/>
                <w:szCs w:val="24"/>
              </w:rPr>
            </w:pPr>
            <w:r w:rsidRPr="00822AA5">
              <w:rPr>
                <w:sz w:val="24"/>
                <w:szCs w:val="24"/>
              </w:rPr>
              <w:t>Write the Cauchy Riemann equation in polar form.</w:t>
            </w:r>
          </w:p>
        </w:tc>
        <w:tc>
          <w:tcPr>
            <w:tcW w:w="1089" w:type="dxa"/>
          </w:tcPr>
          <w:p w:rsidR="00397360" w:rsidRPr="00822AA5" w:rsidRDefault="00397360" w:rsidP="00316DCE">
            <w:pPr>
              <w:jc w:val="center"/>
              <w:rPr>
                <w:sz w:val="24"/>
                <w:szCs w:val="24"/>
              </w:rPr>
            </w:pPr>
            <w:r w:rsidRPr="00822AA5">
              <w:rPr>
                <w:sz w:val="24"/>
                <w:szCs w:val="24"/>
              </w:rPr>
              <w:t>CO4/R</w:t>
            </w:r>
          </w:p>
        </w:tc>
        <w:tc>
          <w:tcPr>
            <w:tcW w:w="897" w:type="dxa"/>
          </w:tcPr>
          <w:p w:rsidR="00397360" w:rsidRPr="00822AA5" w:rsidRDefault="00397360" w:rsidP="00316DCE">
            <w:pPr>
              <w:jc w:val="center"/>
              <w:rPr>
                <w:sz w:val="24"/>
                <w:szCs w:val="24"/>
              </w:rPr>
            </w:pPr>
            <w:r w:rsidRPr="00822AA5">
              <w:rPr>
                <w:sz w:val="24"/>
                <w:szCs w:val="24"/>
              </w:rPr>
              <w:t>1</w:t>
            </w:r>
          </w:p>
        </w:tc>
      </w:tr>
      <w:tr w:rsidR="00397360" w:rsidRPr="00822AA5" w:rsidTr="00316DCE">
        <w:tc>
          <w:tcPr>
            <w:tcW w:w="710" w:type="dxa"/>
          </w:tcPr>
          <w:p w:rsidR="00397360" w:rsidRPr="00822AA5" w:rsidRDefault="00397360" w:rsidP="00316DCE">
            <w:pPr>
              <w:jc w:val="center"/>
              <w:rPr>
                <w:sz w:val="24"/>
                <w:szCs w:val="24"/>
              </w:rPr>
            </w:pPr>
            <w:r w:rsidRPr="00822AA5">
              <w:rPr>
                <w:sz w:val="24"/>
                <w:szCs w:val="24"/>
              </w:rPr>
              <w:t>8.</w:t>
            </w:r>
          </w:p>
        </w:tc>
        <w:tc>
          <w:tcPr>
            <w:tcW w:w="8220" w:type="dxa"/>
            <w:gridSpan w:val="2"/>
          </w:tcPr>
          <w:p w:rsidR="00397360" w:rsidRPr="00822AA5" w:rsidRDefault="00397360" w:rsidP="00316DCE">
            <w:pPr>
              <w:pStyle w:val="NoSpacing"/>
              <w:jc w:val="both"/>
            </w:pPr>
            <w:r w:rsidRPr="00822AA5">
              <w:t xml:space="preserve">Find the fixed points of </w:t>
            </w:r>
            <w:r w:rsidRPr="00822AA5">
              <w:rPr>
                <w:position w:val="-24"/>
              </w:rPr>
              <w:object w:dxaOrig="615" w:dyaOrig="615">
                <v:shape id="_x0000_i1264" type="#_x0000_t75" style="width:30.75pt;height:30.75pt" o:ole="">
                  <v:imagedata r:id="rId332" o:title=""/>
                </v:shape>
                <o:OLEObject Type="Embed" ProgID="Equation.DSMT4" ShapeID="_x0000_i1264" DrawAspect="Content" ObjectID="_1783340074" r:id="rId333"/>
              </w:object>
            </w:r>
            <w:r>
              <w:t>.</w:t>
            </w:r>
          </w:p>
        </w:tc>
        <w:tc>
          <w:tcPr>
            <w:tcW w:w="1089" w:type="dxa"/>
          </w:tcPr>
          <w:p w:rsidR="00397360" w:rsidRPr="00822AA5" w:rsidRDefault="00397360" w:rsidP="00316DCE">
            <w:pPr>
              <w:jc w:val="center"/>
              <w:rPr>
                <w:sz w:val="24"/>
                <w:szCs w:val="24"/>
              </w:rPr>
            </w:pPr>
            <w:r w:rsidRPr="00822AA5">
              <w:rPr>
                <w:sz w:val="24"/>
                <w:szCs w:val="24"/>
              </w:rPr>
              <w:t>CO4/A</w:t>
            </w:r>
          </w:p>
        </w:tc>
        <w:tc>
          <w:tcPr>
            <w:tcW w:w="897" w:type="dxa"/>
          </w:tcPr>
          <w:p w:rsidR="00397360" w:rsidRPr="00822AA5" w:rsidRDefault="00397360" w:rsidP="00316DCE">
            <w:pPr>
              <w:jc w:val="center"/>
              <w:rPr>
                <w:sz w:val="24"/>
                <w:szCs w:val="24"/>
              </w:rPr>
            </w:pPr>
            <w:r w:rsidRPr="00822AA5">
              <w:rPr>
                <w:sz w:val="24"/>
                <w:szCs w:val="24"/>
              </w:rPr>
              <w:t>1</w:t>
            </w:r>
          </w:p>
        </w:tc>
      </w:tr>
      <w:tr w:rsidR="00397360" w:rsidRPr="00822AA5" w:rsidTr="00316DCE">
        <w:tc>
          <w:tcPr>
            <w:tcW w:w="710" w:type="dxa"/>
          </w:tcPr>
          <w:p w:rsidR="00397360" w:rsidRPr="00822AA5" w:rsidRDefault="00397360" w:rsidP="00316DCE">
            <w:pPr>
              <w:jc w:val="center"/>
              <w:rPr>
                <w:sz w:val="24"/>
                <w:szCs w:val="24"/>
              </w:rPr>
            </w:pPr>
            <w:r w:rsidRPr="00822AA5">
              <w:rPr>
                <w:sz w:val="24"/>
                <w:szCs w:val="24"/>
              </w:rPr>
              <w:t>9.</w:t>
            </w:r>
          </w:p>
        </w:tc>
        <w:tc>
          <w:tcPr>
            <w:tcW w:w="8220" w:type="dxa"/>
            <w:gridSpan w:val="2"/>
          </w:tcPr>
          <w:p w:rsidR="00397360" w:rsidRPr="00822AA5" w:rsidRDefault="00397360" w:rsidP="00316DCE">
            <w:pPr>
              <w:jc w:val="both"/>
              <w:rPr>
                <w:color w:val="FF0000"/>
                <w:sz w:val="24"/>
                <w:szCs w:val="24"/>
              </w:rPr>
            </w:pPr>
            <w:r w:rsidRPr="00822AA5">
              <w:rPr>
                <w:sz w:val="24"/>
                <w:szCs w:val="24"/>
              </w:rPr>
              <w:t xml:space="preserve">Find the critical point of the complex function </w:t>
            </w:r>
            <w:r w:rsidRPr="00822AA5">
              <w:rPr>
                <w:position w:val="-6"/>
                <w:sz w:val="24"/>
                <w:szCs w:val="24"/>
              </w:rPr>
              <w:object w:dxaOrig="680" w:dyaOrig="320">
                <v:shape id="_x0000_i1265" type="#_x0000_t75" style="width:33.75pt;height:15.75pt" o:ole="">
                  <v:imagedata r:id="rId334" o:title=""/>
                </v:shape>
                <o:OLEObject Type="Embed" ProgID="Equation.DSMT4" ShapeID="_x0000_i1265" DrawAspect="Content" ObjectID="_1783340075" r:id="rId335"/>
              </w:object>
            </w:r>
            <w:r>
              <w:rPr>
                <w:sz w:val="24"/>
                <w:szCs w:val="24"/>
              </w:rPr>
              <w:t>.</w:t>
            </w:r>
          </w:p>
        </w:tc>
        <w:tc>
          <w:tcPr>
            <w:tcW w:w="1089" w:type="dxa"/>
          </w:tcPr>
          <w:p w:rsidR="00397360" w:rsidRPr="00822AA5" w:rsidRDefault="00397360" w:rsidP="00316DCE">
            <w:pPr>
              <w:jc w:val="center"/>
              <w:rPr>
                <w:sz w:val="24"/>
                <w:szCs w:val="24"/>
              </w:rPr>
            </w:pPr>
            <w:r w:rsidRPr="00822AA5">
              <w:rPr>
                <w:sz w:val="24"/>
                <w:szCs w:val="24"/>
              </w:rPr>
              <w:t>CO5/A</w:t>
            </w:r>
          </w:p>
        </w:tc>
        <w:tc>
          <w:tcPr>
            <w:tcW w:w="897" w:type="dxa"/>
          </w:tcPr>
          <w:p w:rsidR="00397360" w:rsidRPr="00822AA5" w:rsidRDefault="00397360" w:rsidP="00316DCE">
            <w:pPr>
              <w:jc w:val="center"/>
              <w:rPr>
                <w:sz w:val="24"/>
                <w:szCs w:val="24"/>
              </w:rPr>
            </w:pPr>
            <w:r w:rsidRPr="00822AA5">
              <w:rPr>
                <w:sz w:val="24"/>
                <w:szCs w:val="24"/>
              </w:rPr>
              <w:t>1</w:t>
            </w:r>
          </w:p>
        </w:tc>
      </w:tr>
      <w:tr w:rsidR="00397360" w:rsidRPr="00822AA5" w:rsidTr="00316DCE">
        <w:tc>
          <w:tcPr>
            <w:tcW w:w="710" w:type="dxa"/>
          </w:tcPr>
          <w:p w:rsidR="00397360" w:rsidRPr="00822AA5" w:rsidRDefault="00397360" w:rsidP="00316DCE">
            <w:pPr>
              <w:jc w:val="center"/>
              <w:rPr>
                <w:sz w:val="24"/>
                <w:szCs w:val="24"/>
              </w:rPr>
            </w:pPr>
            <w:r w:rsidRPr="00822AA5">
              <w:rPr>
                <w:sz w:val="24"/>
                <w:szCs w:val="24"/>
              </w:rPr>
              <w:t>10.</w:t>
            </w:r>
          </w:p>
        </w:tc>
        <w:tc>
          <w:tcPr>
            <w:tcW w:w="8220" w:type="dxa"/>
            <w:gridSpan w:val="2"/>
          </w:tcPr>
          <w:p w:rsidR="00397360" w:rsidRPr="00822AA5" w:rsidRDefault="00397360" w:rsidP="00316DCE">
            <w:pPr>
              <w:jc w:val="both"/>
              <w:rPr>
                <w:sz w:val="24"/>
                <w:szCs w:val="24"/>
              </w:rPr>
            </w:pPr>
            <w:r w:rsidRPr="00822AA5">
              <w:rPr>
                <w:sz w:val="24"/>
                <w:szCs w:val="24"/>
              </w:rPr>
              <w:t xml:space="preserve">Evaluate   </w:t>
            </w:r>
            <w:r w:rsidRPr="00822AA5">
              <w:rPr>
                <w:position w:val="-32"/>
                <w:sz w:val="24"/>
                <w:szCs w:val="24"/>
              </w:rPr>
              <w:object w:dxaOrig="1200" w:dyaOrig="735">
                <v:shape id="_x0000_i1266" type="#_x0000_t75" style="width:60pt;height:36.75pt" o:ole="">
                  <v:imagedata r:id="rId336" o:title=""/>
                </v:shape>
                <o:OLEObject Type="Embed" ProgID="Equation.DSMT4" ShapeID="_x0000_i1266" DrawAspect="Content" ObjectID="_1783340076" r:id="rId337"/>
              </w:object>
            </w:r>
            <w:r w:rsidRPr="00822AA5">
              <w:rPr>
                <w:sz w:val="24"/>
                <w:szCs w:val="24"/>
              </w:rPr>
              <w:t xml:space="preserve"> on </w:t>
            </w:r>
            <w:r w:rsidRPr="00822AA5">
              <w:rPr>
                <w:position w:val="-14"/>
                <w:sz w:val="24"/>
                <w:szCs w:val="24"/>
              </w:rPr>
              <w:object w:dxaOrig="795" w:dyaOrig="390">
                <v:shape id="_x0000_i1267" type="#_x0000_t75" style="width:39.75pt;height:19.5pt" o:ole="">
                  <v:imagedata r:id="rId338" o:title=""/>
                </v:shape>
                <o:OLEObject Type="Embed" ProgID="Equation.DSMT4" ShapeID="_x0000_i1267" DrawAspect="Content" ObjectID="_1783340077" r:id="rId339"/>
              </w:object>
            </w:r>
            <w:r>
              <w:rPr>
                <w:sz w:val="24"/>
                <w:szCs w:val="24"/>
              </w:rPr>
              <w:t>.</w:t>
            </w:r>
          </w:p>
        </w:tc>
        <w:tc>
          <w:tcPr>
            <w:tcW w:w="1089" w:type="dxa"/>
          </w:tcPr>
          <w:p w:rsidR="00397360" w:rsidRPr="00822AA5" w:rsidRDefault="00397360" w:rsidP="00316DCE">
            <w:pPr>
              <w:jc w:val="center"/>
              <w:rPr>
                <w:sz w:val="24"/>
                <w:szCs w:val="24"/>
              </w:rPr>
            </w:pPr>
            <w:r w:rsidRPr="00822AA5">
              <w:rPr>
                <w:sz w:val="24"/>
                <w:szCs w:val="24"/>
              </w:rPr>
              <w:t>CO5/E</w:t>
            </w:r>
          </w:p>
        </w:tc>
        <w:tc>
          <w:tcPr>
            <w:tcW w:w="897" w:type="dxa"/>
          </w:tcPr>
          <w:p w:rsidR="00397360" w:rsidRPr="00822AA5" w:rsidRDefault="00397360" w:rsidP="00316DCE">
            <w:pPr>
              <w:jc w:val="center"/>
              <w:rPr>
                <w:sz w:val="24"/>
                <w:szCs w:val="24"/>
              </w:rPr>
            </w:pPr>
            <w:r w:rsidRPr="00822AA5">
              <w:rPr>
                <w:sz w:val="24"/>
                <w:szCs w:val="24"/>
              </w:rPr>
              <w:t>1</w:t>
            </w:r>
          </w:p>
        </w:tc>
      </w:tr>
      <w:tr w:rsidR="00397360" w:rsidRPr="00822AA5" w:rsidTr="00316DCE">
        <w:trPr>
          <w:trHeight w:val="434"/>
        </w:trPr>
        <w:tc>
          <w:tcPr>
            <w:tcW w:w="10916" w:type="dxa"/>
            <w:gridSpan w:val="5"/>
          </w:tcPr>
          <w:p w:rsidR="00397360" w:rsidRPr="00822AA5" w:rsidRDefault="00397360" w:rsidP="00316DCE">
            <w:pPr>
              <w:jc w:val="center"/>
              <w:rPr>
                <w:b/>
                <w:sz w:val="24"/>
                <w:szCs w:val="24"/>
                <w:u w:val="single"/>
              </w:rPr>
            </w:pPr>
            <w:r w:rsidRPr="00822AA5">
              <w:rPr>
                <w:b/>
                <w:sz w:val="24"/>
                <w:szCs w:val="24"/>
                <w:u w:val="single"/>
              </w:rPr>
              <w:t xml:space="preserve">PART – B (6 X 3 = 18 MARKS) </w:t>
            </w:r>
          </w:p>
        </w:tc>
      </w:tr>
      <w:tr w:rsidR="00397360" w:rsidRPr="00822AA5" w:rsidTr="00316DCE">
        <w:trPr>
          <w:trHeight w:val="70"/>
        </w:trPr>
        <w:tc>
          <w:tcPr>
            <w:tcW w:w="710" w:type="dxa"/>
          </w:tcPr>
          <w:p w:rsidR="00397360" w:rsidRPr="00822AA5" w:rsidRDefault="00397360" w:rsidP="00316DCE">
            <w:pPr>
              <w:jc w:val="center"/>
              <w:rPr>
                <w:sz w:val="24"/>
                <w:szCs w:val="24"/>
              </w:rPr>
            </w:pPr>
            <w:r w:rsidRPr="00822AA5">
              <w:rPr>
                <w:sz w:val="24"/>
                <w:szCs w:val="24"/>
              </w:rPr>
              <w:t>11.</w:t>
            </w:r>
          </w:p>
        </w:tc>
        <w:tc>
          <w:tcPr>
            <w:tcW w:w="8220" w:type="dxa"/>
            <w:gridSpan w:val="2"/>
          </w:tcPr>
          <w:p w:rsidR="00397360" w:rsidRPr="00822AA5" w:rsidRDefault="00397360" w:rsidP="00316DCE">
            <w:pPr>
              <w:spacing w:line="276" w:lineRule="auto"/>
              <w:jc w:val="both"/>
              <w:rPr>
                <w:color w:val="000000" w:themeColor="text1"/>
                <w:sz w:val="24"/>
                <w:szCs w:val="24"/>
              </w:rPr>
            </w:pPr>
            <w:r w:rsidRPr="00822AA5">
              <w:rPr>
                <w:color w:val="000000" w:themeColor="text1"/>
                <w:position w:val="-10"/>
                <w:sz w:val="24"/>
                <w:szCs w:val="24"/>
              </w:rPr>
              <w:object w:dxaOrig="2760" w:dyaOrig="320">
                <v:shape id="_x0000_i1268" type="#_x0000_t75" style="width:121.5pt;height:14.25pt" o:ole="">
                  <v:imagedata r:id="rId340" o:title=""/>
                </v:shape>
                <o:OLEObject Type="Embed" ProgID="Equation.3" ShapeID="_x0000_i1268" DrawAspect="Content" ObjectID="_1783340078" r:id="rId341"/>
              </w:object>
            </w:r>
            <w:r>
              <w:rPr>
                <w:color w:val="000000" w:themeColor="text1"/>
                <w:sz w:val="24"/>
                <w:szCs w:val="24"/>
              </w:rPr>
              <w:t>.</w:t>
            </w:r>
          </w:p>
        </w:tc>
        <w:tc>
          <w:tcPr>
            <w:tcW w:w="1089" w:type="dxa"/>
          </w:tcPr>
          <w:p w:rsidR="00397360" w:rsidRPr="00822AA5" w:rsidRDefault="00397360" w:rsidP="00316DCE">
            <w:pPr>
              <w:jc w:val="center"/>
              <w:rPr>
                <w:sz w:val="24"/>
                <w:szCs w:val="24"/>
              </w:rPr>
            </w:pPr>
            <w:r w:rsidRPr="00822AA5">
              <w:rPr>
                <w:sz w:val="24"/>
                <w:szCs w:val="24"/>
              </w:rPr>
              <w:t>CO1/A</w:t>
            </w:r>
          </w:p>
        </w:tc>
        <w:tc>
          <w:tcPr>
            <w:tcW w:w="897" w:type="dxa"/>
          </w:tcPr>
          <w:p w:rsidR="00397360" w:rsidRPr="00822AA5" w:rsidRDefault="00397360" w:rsidP="00316DCE">
            <w:pPr>
              <w:jc w:val="center"/>
              <w:rPr>
                <w:sz w:val="24"/>
                <w:szCs w:val="24"/>
              </w:rPr>
            </w:pPr>
            <w:r w:rsidRPr="00822AA5">
              <w:rPr>
                <w:sz w:val="24"/>
                <w:szCs w:val="24"/>
              </w:rPr>
              <w:t>3</w:t>
            </w:r>
          </w:p>
        </w:tc>
      </w:tr>
      <w:tr w:rsidR="00397360" w:rsidRPr="00822AA5" w:rsidTr="00316DCE">
        <w:tc>
          <w:tcPr>
            <w:tcW w:w="710" w:type="dxa"/>
          </w:tcPr>
          <w:p w:rsidR="00397360" w:rsidRPr="00822AA5" w:rsidRDefault="00397360" w:rsidP="00316DCE">
            <w:pPr>
              <w:jc w:val="center"/>
              <w:rPr>
                <w:sz w:val="24"/>
                <w:szCs w:val="24"/>
              </w:rPr>
            </w:pPr>
            <w:r w:rsidRPr="00822AA5">
              <w:rPr>
                <w:sz w:val="24"/>
                <w:szCs w:val="24"/>
              </w:rPr>
              <w:t>12.</w:t>
            </w:r>
          </w:p>
        </w:tc>
        <w:tc>
          <w:tcPr>
            <w:tcW w:w="8220" w:type="dxa"/>
            <w:gridSpan w:val="2"/>
          </w:tcPr>
          <w:p w:rsidR="00397360" w:rsidRPr="00822AA5" w:rsidRDefault="00397360" w:rsidP="00316DCE">
            <w:pPr>
              <w:jc w:val="both"/>
              <w:rPr>
                <w:color w:val="000000" w:themeColor="text1"/>
                <w:sz w:val="24"/>
                <w:szCs w:val="24"/>
              </w:rPr>
            </w:pPr>
            <w:r w:rsidRPr="00822AA5">
              <w:rPr>
                <w:color w:val="000000" w:themeColor="text1"/>
                <w:sz w:val="24"/>
                <w:szCs w:val="24"/>
              </w:rPr>
              <w:t>Evaluate</w:t>
            </w:r>
            <w:r w:rsidRPr="00822AA5">
              <w:rPr>
                <w:color w:val="000000" w:themeColor="text1"/>
                <w:position w:val="-10"/>
                <w:sz w:val="24"/>
                <w:szCs w:val="24"/>
              </w:rPr>
              <w:object w:dxaOrig="999" w:dyaOrig="300">
                <v:shape id="_x0000_i1269" type="#_x0000_t75" style="width:50.25pt;height:15pt" o:ole="">
                  <v:imagedata r:id="rId342" o:title=""/>
                </v:shape>
                <o:OLEObject Type="Embed" ProgID="Equation.DSMT4" ShapeID="_x0000_i1269" DrawAspect="Content" ObjectID="_1783340079" r:id="rId343"/>
              </w:object>
            </w:r>
            <w:r>
              <w:rPr>
                <w:color w:val="000000" w:themeColor="text1"/>
                <w:sz w:val="24"/>
                <w:szCs w:val="24"/>
              </w:rPr>
              <w:t>.</w:t>
            </w:r>
          </w:p>
        </w:tc>
        <w:tc>
          <w:tcPr>
            <w:tcW w:w="1089" w:type="dxa"/>
          </w:tcPr>
          <w:p w:rsidR="00397360" w:rsidRPr="00822AA5" w:rsidRDefault="00397360" w:rsidP="00316DCE">
            <w:pPr>
              <w:jc w:val="center"/>
              <w:rPr>
                <w:sz w:val="24"/>
                <w:szCs w:val="24"/>
              </w:rPr>
            </w:pPr>
            <w:r w:rsidRPr="00822AA5">
              <w:rPr>
                <w:sz w:val="24"/>
                <w:szCs w:val="24"/>
              </w:rPr>
              <w:t>CO2/E</w:t>
            </w:r>
          </w:p>
        </w:tc>
        <w:tc>
          <w:tcPr>
            <w:tcW w:w="897" w:type="dxa"/>
          </w:tcPr>
          <w:p w:rsidR="00397360" w:rsidRPr="00822AA5" w:rsidRDefault="00397360" w:rsidP="00B57D8D">
            <w:pPr>
              <w:jc w:val="center"/>
              <w:rPr>
                <w:sz w:val="24"/>
                <w:szCs w:val="24"/>
              </w:rPr>
            </w:pPr>
            <w:r w:rsidRPr="00822AA5">
              <w:rPr>
                <w:sz w:val="24"/>
                <w:szCs w:val="24"/>
              </w:rPr>
              <w:t>3</w:t>
            </w:r>
          </w:p>
        </w:tc>
      </w:tr>
      <w:tr w:rsidR="00397360" w:rsidRPr="00822AA5" w:rsidTr="00316DCE">
        <w:tc>
          <w:tcPr>
            <w:tcW w:w="710" w:type="dxa"/>
          </w:tcPr>
          <w:p w:rsidR="00397360" w:rsidRPr="00822AA5" w:rsidRDefault="00397360" w:rsidP="00316DCE">
            <w:pPr>
              <w:jc w:val="center"/>
              <w:rPr>
                <w:sz w:val="24"/>
                <w:szCs w:val="24"/>
              </w:rPr>
            </w:pPr>
            <w:r w:rsidRPr="00822AA5">
              <w:rPr>
                <w:sz w:val="24"/>
                <w:szCs w:val="24"/>
              </w:rPr>
              <w:t>13.</w:t>
            </w:r>
          </w:p>
        </w:tc>
        <w:tc>
          <w:tcPr>
            <w:tcW w:w="8220" w:type="dxa"/>
            <w:gridSpan w:val="2"/>
          </w:tcPr>
          <w:p w:rsidR="00397360" w:rsidRPr="00822AA5" w:rsidRDefault="00397360" w:rsidP="00316DCE">
            <w:pPr>
              <w:jc w:val="both"/>
              <w:rPr>
                <w:color w:val="000000" w:themeColor="text1"/>
                <w:sz w:val="24"/>
                <w:szCs w:val="24"/>
              </w:rPr>
            </w:pPr>
            <w:r w:rsidRPr="00822AA5">
              <w:rPr>
                <w:color w:val="000000" w:themeColor="text1"/>
                <w:sz w:val="24"/>
                <w:szCs w:val="24"/>
              </w:rPr>
              <w:t xml:space="preserve">Find the particular integral of </w:t>
            </w:r>
            <w:r w:rsidRPr="00822AA5">
              <w:rPr>
                <w:color w:val="000000" w:themeColor="text1"/>
                <w:position w:val="-10"/>
                <w:sz w:val="24"/>
                <w:szCs w:val="24"/>
              </w:rPr>
              <w:object w:dxaOrig="1760" w:dyaOrig="320">
                <v:shape id="_x0000_i1270" type="#_x0000_t75" style="width:87pt;height:15.75pt" o:ole="">
                  <v:imagedata r:id="rId344" o:title=""/>
                </v:shape>
                <o:OLEObject Type="Embed" ProgID="Equation.DSMT4" ShapeID="_x0000_i1270" DrawAspect="Content" ObjectID="_1783340080" r:id="rId345"/>
              </w:object>
            </w:r>
            <w:r>
              <w:rPr>
                <w:color w:val="000000" w:themeColor="text1"/>
                <w:sz w:val="24"/>
                <w:szCs w:val="24"/>
              </w:rPr>
              <w:t>.</w:t>
            </w:r>
          </w:p>
        </w:tc>
        <w:tc>
          <w:tcPr>
            <w:tcW w:w="1089" w:type="dxa"/>
          </w:tcPr>
          <w:p w:rsidR="00397360" w:rsidRPr="00822AA5" w:rsidRDefault="00397360" w:rsidP="00316DCE">
            <w:pPr>
              <w:jc w:val="center"/>
              <w:rPr>
                <w:sz w:val="24"/>
                <w:szCs w:val="24"/>
              </w:rPr>
            </w:pPr>
            <w:r w:rsidRPr="00822AA5">
              <w:rPr>
                <w:sz w:val="24"/>
                <w:szCs w:val="24"/>
              </w:rPr>
              <w:t>CO3/A</w:t>
            </w:r>
          </w:p>
        </w:tc>
        <w:tc>
          <w:tcPr>
            <w:tcW w:w="897" w:type="dxa"/>
          </w:tcPr>
          <w:p w:rsidR="00397360" w:rsidRPr="00822AA5" w:rsidRDefault="00397360" w:rsidP="00B57D8D">
            <w:pPr>
              <w:jc w:val="center"/>
              <w:rPr>
                <w:sz w:val="24"/>
                <w:szCs w:val="24"/>
              </w:rPr>
            </w:pPr>
            <w:r w:rsidRPr="00822AA5">
              <w:rPr>
                <w:sz w:val="24"/>
                <w:szCs w:val="24"/>
              </w:rPr>
              <w:t>3</w:t>
            </w:r>
          </w:p>
        </w:tc>
      </w:tr>
      <w:tr w:rsidR="00397360" w:rsidRPr="00822AA5" w:rsidTr="00316DCE">
        <w:tc>
          <w:tcPr>
            <w:tcW w:w="710" w:type="dxa"/>
          </w:tcPr>
          <w:p w:rsidR="00397360" w:rsidRPr="00822AA5" w:rsidRDefault="00397360" w:rsidP="00316DCE">
            <w:pPr>
              <w:jc w:val="center"/>
              <w:rPr>
                <w:sz w:val="24"/>
                <w:szCs w:val="24"/>
              </w:rPr>
            </w:pPr>
            <w:r w:rsidRPr="00822AA5">
              <w:rPr>
                <w:sz w:val="24"/>
                <w:szCs w:val="24"/>
              </w:rPr>
              <w:t>14.</w:t>
            </w:r>
          </w:p>
        </w:tc>
        <w:tc>
          <w:tcPr>
            <w:tcW w:w="8220" w:type="dxa"/>
            <w:gridSpan w:val="2"/>
          </w:tcPr>
          <w:p w:rsidR="00397360" w:rsidRPr="00822AA5" w:rsidRDefault="00397360" w:rsidP="00316DCE">
            <w:pPr>
              <w:jc w:val="both"/>
              <w:rPr>
                <w:color w:val="000000" w:themeColor="text1"/>
                <w:sz w:val="24"/>
                <w:szCs w:val="24"/>
              </w:rPr>
            </w:pPr>
            <w:r w:rsidRPr="00822AA5">
              <w:rPr>
                <w:color w:val="000000" w:themeColor="text1"/>
                <w:sz w:val="24"/>
                <w:szCs w:val="24"/>
              </w:rPr>
              <w:t xml:space="preserve">Check whether it is analytic, </w:t>
            </w:r>
            <w:r w:rsidRPr="00822AA5">
              <w:rPr>
                <w:color w:val="000000" w:themeColor="text1"/>
                <w:position w:val="-10"/>
                <w:sz w:val="24"/>
                <w:szCs w:val="24"/>
              </w:rPr>
              <w:object w:dxaOrig="1800" w:dyaOrig="320">
                <v:shape id="_x0000_i1271" type="#_x0000_t75" style="width:89.25pt;height:15.75pt" o:ole="">
                  <v:imagedata r:id="rId346" o:title=""/>
                </v:shape>
                <o:OLEObject Type="Embed" ProgID="Equation.DSMT4" ShapeID="_x0000_i1271" DrawAspect="Content" ObjectID="_1783340081" r:id="rId347"/>
              </w:object>
            </w:r>
            <w:r>
              <w:rPr>
                <w:color w:val="000000" w:themeColor="text1"/>
                <w:sz w:val="24"/>
                <w:szCs w:val="24"/>
              </w:rPr>
              <w:t>.</w:t>
            </w:r>
          </w:p>
        </w:tc>
        <w:tc>
          <w:tcPr>
            <w:tcW w:w="1089" w:type="dxa"/>
          </w:tcPr>
          <w:p w:rsidR="00397360" w:rsidRPr="00822AA5" w:rsidRDefault="00397360" w:rsidP="00316DCE">
            <w:pPr>
              <w:jc w:val="center"/>
              <w:rPr>
                <w:sz w:val="24"/>
                <w:szCs w:val="24"/>
              </w:rPr>
            </w:pPr>
            <w:r w:rsidRPr="00822AA5">
              <w:rPr>
                <w:sz w:val="24"/>
                <w:szCs w:val="24"/>
              </w:rPr>
              <w:t>CO4/An</w:t>
            </w:r>
          </w:p>
        </w:tc>
        <w:tc>
          <w:tcPr>
            <w:tcW w:w="897" w:type="dxa"/>
          </w:tcPr>
          <w:p w:rsidR="00397360" w:rsidRPr="00822AA5" w:rsidRDefault="00397360" w:rsidP="00B57D8D">
            <w:pPr>
              <w:jc w:val="center"/>
              <w:rPr>
                <w:sz w:val="24"/>
                <w:szCs w:val="24"/>
              </w:rPr>
            </w:pPr>
            <w:r w:rsidRPr="00822AA5">
              <w:rPr>
                <w:sz w:val="24"/>
                <w:szCs w:val="24"/>
              </w:rPr>
              <w:t>3</w:t>
            </w:r>
          </w:p>
        </w:tc>
      </w:tr>
      <w:tr w:rsidR="00397360" w:rsidRPr="00822AA5" w:rsidTr="00316DCE">
        <w:tc>
          <w:tcPr>
            <w:tcW w:w="710" w:type="dxa"/>
          </w:tcPr>
          <w:p w:rsidR="00397360" w:rsidRPr="00822AA5" w:rsidRDefault="00397360" w:rsidP="00316DCE">
            <w:pPr>
              <w:jc w:val="center"/>
              <w:rPr>
                <w:sz w:val="24"/>
                <w:szCs w:val="24"/>
              </w:rPr>
            </w:pPr>
            <w:r w:rsidRPr="00822AA5">
              <w:rPr>
                <w:sz w:val="24"/>
                <w:szCs w:val="24"/>
              </w:rPr>
              <w:t>15.</w:t>
            </w:r>
          </w:p>
        </w:tc>
        <w:tc>
          <w:tcPr>
            <w:tcW w:w="8220" w:type="dxa"/>
            <w:gridSpan w:val="2"/>
          </w:tcPr>
          <w:p w:rsidR="00397360" w:rsidRPr="00822AA5" w:rsidRDefault="00397360" w:rsidP="00316DCE">
            <w:pPr>
              <w:jc w:val="both"/>
              <w:rPr>
                <w:color w:val="000000" w:themeColor="text1"/>
                <w:sz w:val="24"/>
                <w:szCs w:val="24"/>
              </w:rPr>
            </w:pPr>
            <w:r w:rsidRPr="00822AA5">
              <w:rPr>
                <w:color w:val="000000" w:themeColor="text1"/>
                <w:sz w:val="24"/>
                <w:szCs w:val="24"/>
              </w:rPr>
              <w:t xml:space="preserve">Find the poles </w:t>
            </w:r>
            <w:r w:rsidRPr="00822AA5">
              <w:rPr>
                <w:color w:val="000000" w:themeColor="text1"/>
                <w:position w:val="-26"/>
                <w:sz w:val="24"/>
                <w:szCs w:val="24"/>
              </w:rPr>
              <w:object w:dxaOrig="1710" w:dyaOrig="600">
                <v:shape id="_x0000_i1272" type="#_x0000_t75" style="width:85.5pt;height:30pt" o:ole="">
                  <v:imagedata r:id="rId348" o:title=""/>
                </v:shape>
                <o:OLEObject Type="Embed" ProgID="Equation.DSMT4" ShapeID="_x0000_i1272" DrawAspect="Content" ObjectID="_1783340082" r:id="rId349"/>
              </w:object>
            </w:r>
            <w:r>
              <w:rPr>
                <w:color w:val="000000" w:themeColor="text1"/>
                <w:sz w:val="24"/>
                <w:szCs w:val="24"/>
              </w:rPr>
              <w:t>.</w:t>
            </w:r>
          </w:p>
        </w:tc>
        <w:tc>
          <w:tcPr>
            <w:tcW w:w="1089" w:type="dxa"/>
          </w:tcPr>
          <w:p w:rsidR="00397360" w:rsidRPr="00822AA5" w:rsidRDefault="00397360" w:rsidP="00316DCE">
            <w:pPr>
              <w:jc w:val="center"/>
              <w:rPr>
                <w:sz w:val="24"/>
                <w:szCs w:val="24"/>
              </w:rPr>
            </w:pPr>
            <w:r w:rsidRPr="00822AA5">
              <w:rPr>
                <w:sz w:val="24"/>
                <w:szCs w:val="24"/>
              </w:rPr>
              <w:t>CO5/A</w:t>
            </w:r>
          </w:p>
        </w:tc>
        <w:tc>
          <w:tcPr>
            <w:tcW w:w="897" w:type="dxa"/>
          </w:tcPr>
          <w:p w:rsidR="00397360" w:rsidRPr="00822AA5" w:rsidRDefault="00397360" w:rsidP="00B57D8D">
            <w:pPr>
              <w:jc w:val="center"/>
              <w:rPr>
                <w:sz w:val="24"/>
                <w:szCs w:val="24"/>
              </w:rPr>
            </w:pPr>
            <w:r w:rsidRPr="00822AA5">
              <w:rPr>
                <w:sz w:val="24"/>
                <w:szCs w:val="24"/>
              </w:rPr>
              <w:t>3</w:t>
            </w:r>
          </w:p>
        </w:tc>
      </w:tr>
      <w:tr w:rsidR="00397360" w:rsidRPr="00822AA5" w:rsidTr="00316DCE">
        <w:tc>
          <w:tcPr>
            <w:tcW w:w="710" w:type="dxa"/>
          </w:tcPr>
          <w:p w:rsidR="00397360" w:rsidRPr="00822AA5" w:rsidRDefault="00397360" w:rsidP="00316DCE">
            <w:pPr>
              <w:jc w:val="center"/>
              <w:rPr>
                <w:sz w:val="24"/>
                <w:szCs w:val="24"/>
              </w:rPr>
            </w:pPr>
            <w:r w:rsidRPr="00822AA5">
              <w:rPr>
                <w:sz w:val="24"/>
                <w:szCs w:val="24"/>
              </w:rPr>
              <w:t>16.</w:t>
            </w:r>
          </w:p>
        </w:tc>
        <w:tc>
          <w:tcPr>
            <w:tcW w:w="8220" w:type="dxa"/>
            <w:gridSpan w:val="2"/>
          </w:tcPr>
          <w:p w:rsidR="00397360" w:rsidRPr="00822AA5" w:rsidRDefault="00397360" w:rsidP="00316DCE">
            <w:pPr>
              <w:jc w:val="both"/>
              <w:rPr>
                <w:color w:val="000000" w:themeColor="text1"/>
                <w:sz w:val="24"/>
                <w:szCs w:val="24"/>
              </w:rPr>
            </w:pPr>
            <w:r w:rsidRPr="00822AA5">
              <w:rPr>
                <w:color w:val="000000" w:themeColor="text1"/>
                <w:sz w:val="24"/>
                <w:szCs w:val="24"/>
              </w:rPr>
              <w:t xml:space="preserve"> Find </w:t>
            </w:r>
            <w:r w:rsidRPr="00822AA5">
              <w:rPr>
                <w:color w:val="000000" w:themeColor="text1"/>
                <w:position w:val="-10"/>
                <w:sz w:val="24"/>
                <w:szCs w:val="24"/>
              </w:rPr>
              <w:object w:dxaOrig="885" w:dyaOrig="315">
                <v:shape id="_x0000_i1273" type="#_x0000_t75" style="width:44.25pt;height:15.75pt" o:ole="">
                  <v:imagedata r:id="rId350" o:title=""/>
                </v:shape>
                <o:OLEObject Type="Embed" ProgID="Equation.DSMT4" ShapeID="_x0000_i1273" DrawAspect="Content" ObjectID="_1783340083" r:id="rId351"/>
              </w:object>
            </w:r>
            <w:r>
              <w:rPr>
                <w:color w:val="000000" w:themeColor="text1"/>
                <w:sz w:val="24"/>
                <w:szCs w:val="24"/>
              </w:rPr>
              <w:t>.</w:t>
            </w:r>
          </w:p>
        </w:tc>
        <w:tc>
          <w:tcPr>
            <w:tcW w:w="1089" w:type="dxa"/>
          </w:tcPr>
          <w:p w:rsidR="00397360" w:rsidRPr="00822AA5" w:rsidRDefault="00397360" w:rsidP="00316DCE">
            <w:pPr>
              <w:jc w:val="center"/>
              <w:rPr>
                <w:sz w:val="24"/>
                <w:szCs w:val="24"/>
              </w:rPr>
            </w:pPr>
            <w:r w:rsidRPr="00822AA5">
              <w:rPr>
                <w:sz w:val="24"/>
                <w:szCs w:val="24"/>
              </w:rPr>
              <w:t>CO6/A</w:t>
            </w:r>
          </w:p>
        </w:tc>
        <w:tc>
          <w:tcPr>
            <w:tcW w:w="897" w:type="dxa"/>
          </w:tcPr>
          <w:p w:rsidR="00397360" w:rsidRPr="00822AA5" w:rsidRDefault="00397360" w:rsidP="00B57D8D">
            <w:pPr>
              <w:jc w:val="center"/>
              <w:rPr>
                <w:sz w:val="24"/>
                <w:szCs w:val="24"/>
              </w:rPr>
            </w:pPr>
            <w:r w:rsidRPr="00822AA5">
              <w:rPr>
                <w:sz w:val="24"/>
                <w:szCs w:val="24"/>
              </w:rPr>
              <w:t>3</w:t>
            </w:r>
          </w:p>
        </w:tc>
      </w:tr>
      <w:tr w:rsidR="00397360" w:rsidRPr="00822AA5" w:rsidTr="00316DCE">
        <w:trPr>
          <w:trHeight w:val="232"/>
        </w:trPr>
        <w:tc>
          <w:tcPr>
            <w:tcW w:w="10916" w:type="dxa"/>
            <w:gridSpan w:val="5"/>
          </w:tcPr>
          <w:p w:rsidR="00397360" w:rsidRPr="00822AA5" w:rsidRDefault="00397360" w:rsidP="00316DCE">
            <w:pPr>
              <w:jc w:val="center"/>
              <w:rPr>
                <w:b/>
                <w:sz w:val="24"/>
                <w:szCs w:val="24"/>
                <w:u w:val="single"/>
              </w:rPr>
            </w:pPr>
            <w:r w:rsidRPr="00822AA5">
              <w:rPr>
                <w:b/>
                <w:sz w:val="24"/>
                <w:szCs w:val="24"/>
                <w:u w:val="single"/>
              </w:rPr>
              <w:t>PART – C (6 X 12 = 72 MARKS)</w:t>
            </w:r>
          </w:p>
          <w:p w:rsidR="00397360" w:rsidRPr="00822AA5" w:rsidRDefault="00397360" w:rsidP="00316DCE">
            <w:pPr>
              <w:jc w:val="center"/>
              <w:rPr>
                <w:b/>
                <w:sz w:val="24"/>
                <w:szCs w:val="24"/>
              </w:rPr>
            </w:pPr>
            <w:r w:rsidRPr="00822AA5">
              <w:rPr>
                <w:b/>
                <w:sz w:val="24"/>
                <w:szCs w:val="24"/>
              </w:rPr>
              <w:t>(Answer any five Questions from Q.no 17 to 23. Q.No 24 is  Compulsory)</w:t>
            </w:r>
          </w:p>
        </w:tc>
      </w:tr>
      <w:tr w:rsidR="00397360" w:rsidRPr="00822AA5" w:rsidTr="00316DCE">
        <w:trPr>
          <w:trHeight w:val="232"/>
        </w:trPr>
        <w:tc>
          <w:tcPr>
            <w:tcW w:w="710" w:type="dxa"/>
          </w:tcPr>
          <w:p w:rsidR="00397360" w:rsidRPr="00822AA5" w:rsidRDefault="00397360" w:rsidP="00B57D8D">
            <w:pPr>
              <w:jc w:val="center"/>
              <w:rPr>
                <w:sz w:val="24"/>
                <w:szCs w:val="24"/>
              </w:rPr>
            </w:pPr>
            <w:r w:rsidRPr="00822AA5">
              <w:rPr>
                <w:sz w:val="24"/>
                <w:szCs w:val="24"/>
              </w:rPr>
              <w:t>17.</w:t>
            </w:r>
          </w:p>
        </w:tc>
        <w:tc>
          <w:tcPr>
            <w:tcW w:w="283" w:type="dxa"/>
          </w:tcPr>
          <w:p w:rsidR="00397360" w:rsidRPr="00822AA5" w:rsidRDefault="00397360" w:rsidP="00B57D8D">
            <w:pPr>
              <w:jc w:val="center"/>
              <w:rPr>
                <w:sz w:val="24"/>
                <w:szCs w:val="24"/>
              </w:rPr>
            </w:pPr>
          </w:p>
        </w:tc>
        <w:tc>
          <w:tcPr>
            <w:tcW w:w="7937" w:type="dxa"/>
          </w:tcPr>
          <w:p w:rsidR="00397360" w:rsidRPr="00822AA5" w:rsidRDefault="00397360" w:rsidP="00316DCE">
            <w:pPr>
              <w:jc w:val="both"/>
              <w:rPr>
                <w:sz w:val="24"/>
                <w:szCs w:val="24"/>
              </w:rPr>
            </w:pPr>
            <w:r w:rsidRPr="00822AA5">
              <w:rPr>
                <w:sz w:val="24"/>
                <w:szCs w:val="24"/>
              </w:rPr>
              <w:t xml:space="preserve">Prove that </w:t>
            </w:r>
            <w:r w:rsidRPr="00822AA5">
              <w:rPr>
                <w:position w:val="-26"/>
                <w:sz w:val="24"/>
                <w:szCs w:val="24"/>
              </w:rPr>
              <w:object w:dxaOrig="1700" w:dyaOrig="600">
                <v:shape id="_x0000_i1274" type="#_x0000_t75" style="width:84.75pt;height:30pt" o:ole="">
                  <v:imagedata r:id="rId352" o:title=""/>
                </v:shape>
                <o:OLEObject Type="Embed" ProgID="Equation.DSMT4" ShapeID="_x0000_i1274" DrawAspect="Content" ObjectID="_1783340084" r:id="rId353"/>
              </w:object>
            </w:r>
            <w:r>
              <w:rPr>
                <w:sz w:val="24"/>
                <w:szCs w:val="24"/>
              </w:rPr>
              <w:t>.</w:t>
            </w:r>
          </w:p>
        </w:tc>
        <w:tc>
          <w:tcPr>
            <w:tcW w:w="1089" w:type="dxa"/>
          </w:tcPr>
          <w:p w:rsidR="00397360" w:rsidRPr="00822AA5" w:rsidRDefault="00397360" w:rsidP="00316DCE">
            <w:pPr>
              <w:jc w:val="center"/>
              <w:rPr>
                <w:sz w:val="24"/>
                <w:szCs w:val="24"/>
              </w:rPr>
            </w:pPr>
            <w:r w:rsidRPr="00822AA5">
              <w:rPr>
                <w:sz w:val="24"/>
                <w:szCs w:val="24"/>
              </w:rPr>
              <w:t>CO1/An</w:t>
            </w:r>
          </w:p>
        </w:tc>
        <w:tc>
          <w:tcPr>
            <w:tcW w:w="897" w:type="dxa"/>
          </w:tcPr>
          <w:p w:rsidR="00397360" w:rsidRPr="00822AA5" w:rsidRDefault="00397360" w:rsidP="00316DCE">
            <w:pPr>
              <w:jc w:val="center"/>
              <w:rPr>
                <w:sz w:val="24"/>
                <w:szCs w:val="24"/>
              </w:rPr>
            </w:pPr>
            <w:r w:rsidRPr="00822AA5">
              <w:rPr>
                <w:sz w:val="24"/>
                <w:szCs w:val="24"/>
              </w:rPr>
              <w:t>12</w:t>
            </w:r>
          </w:p>
        </w:tc>
      </w:tr>
      <w:tr w:rsidR="00397360" w:rsidRPr="00822AA5" w:rsidTr="00316DCE">
        <w:trPr>
          <w:trHeight w:val="232"/>
        </w:trPr>
        <w:tc>
          <w:tcPr>
            <w:tcW w:w="710" w:type="dxa"/>
          </w:tcPr>
          <w:p w:rsidR="00397360" w:rsidRPr="00822AA5" w:rsidRDefault="00397360" w:rsidP="00316DCE">
            <w:pPr>
              <w:jc w:val="center"/>
              <w:rPr>
                <w:sz w:val="24"/>
                <w:szCs w:val="24"/>
              </w:rPr>
            </w:pPr>
          </w:p>
        </w:tc>
        <w:tc>
          <w:tcPr>
            <w:tcW w:w="283" w:type="dxa"/>
          </w:tcPr>
          <w:p w:rsidR="00397360" w:rsidRPr="00822AA5" w:rsidRDefault="00397360" w:rsidP="00316DCE">
            <w:pPr>
              <w:jc w:val="center"/>
              <w:rPr>
                <w:sz w:val="24"/>
                <w:szCs w:val="24"/>
              </w:rPr>
            </w:pPr>
          </w:p>
        </w:tc>
        <w:tc>
          <w:tcPr>
            <w:tcW w:w="7937" w:type="dxa"/>
          </w:tcPr>
          <w:p w:rsidR="00397360" w:rsidRPr="00822AA5" w:rsidRDefault="00397360" w:rsidP="00316DCE">
            <w:pPr>
              <w:jc w:val="both"/>
              <w:rPr>
                <w:sz w:val="24"/>
                <w:szCs w:val="24"/>
              </w:rPr>
            </w:pPr>
          </w:p>
        </w:tc>
        <w:tc>
          <w:tcPr>
            <w:tcW w:w="1089" w:type="dxa"/>
          </w:tcPr>
          <w:p w:rsidR="00397360" w:rsidRPr="00822AA5" w:rsidRDefault="00397360" w:rsidP="00316DCE">
            <w:pPr>
              <w:jc w:val="center"/>
              <w:rPr>
                <w:sz w:val="24"/>
                <w:szCs w:val="24"/>
              </w:rPr>
            </w:pPr>
          </w:p>
        </w:tc>
        <w:tc>
          <w:tcPr>
            <w:tcW w:w="897" w:type="dxa"/>
          </w:tcPr>
          <w:p w:rsidR="00397360" w:rsidRPr="00822AA5" w:rsidRDefault="00397360" w:rsidP="00316DCE">
            <w:pPr>
              <w:jc w:val="center"/>
              <w:rPr>
                <w:sz w:val="24"/>
                <w:szCs w:val="24"/>
              </w:rPr>
            </w:pPr>
          </w:p>
        </w:tc>
      </w:tr>
      <w:tr w:rsidR="00397360" w:rsidRPr="00822AA5" w:rsidTr="00316DCE">
        <w:trPr>
          <w:trHeight w:val="232"/>
        </w:trPr>
        <w:tc>
          <w:tcPr>
            <w:tcW w:w="710" w:type="dxa"/>
          </w:tcPr>
          <w:p w:rsidR="00397360" w:rsidRPr="00822AA5" w:rsidRDefault="00397360" w:rsidP="00B57D8D">
            <w:pPr>
              <w:jc w:val="center"/>
              <w:rPr>
                <w:sz w:val="24"/>
                <w:szCs w:val="24"/>
              </w:rPr>
            </w:pPr>
            <w:r w:rsidRPr="00822AA5">
              <w:rPr>
                <w:sz w:val="24"/>
                <w:szCs w:val="24"/>
              </w:rPr>
              <w:t>18.</w:t>
            </w:r>
          </w:p>
        </w:tc>
        <w:tc>
          <w:tcPr>
            <w:tcW w:w="283" w:type="dxa"/>
          </w:tcPr>
          <w:p w:rsidR="00397360" w:rsidRPr="00822AA5" w:rsidRDefault="00397360" w:rsidP="00B57D8D">
            <w:pPr>
              <w:jc w:val="center"/>
              <w:rPr>
                <w:sz w:val="24"/>
                <w:szCs w:val="24"/>
              </w:rPr>
            </w:pPr>
          </w:p>
        </w:tc>
        <w:tc>
          <w:tcPr>
            <w:tcW w:w="7937" w:type="dxa"/>
          </w:tcPr>
          <w:p w:rsidR="00397360" w:rsidRPr="00822AA5" w:rsidRDefault="00397360" w:rsidP="00316DCE">
            <w:pPr>
              <w:tabs>
                <w:tab w:val="left" w:pos="5430"/>
              </w:tabs>
              <w:jc w:val="both"/>
              <w:rPr>
                <w:sz w:val="24"/>
                <w:szCs w:val="24"/>
              </w:rPr>
            </w:pPr>
            <w:r w:rsidRPr="00822AA5">
              <w:rPr>
                <w:sz w:val="24"/>
                <w:szCs w:val="24"/>
              </w:rPr>
              <w:t xml:space="preserve">Find the center of curvature of the Ellipse </w:t>
            </w:r>
            <w:r w:rsidRPr="00822AA5">
              <w:rPr>
                <w:position w:val="-22"/>
                <w:sz w:val="24"/>
                <w:szCs w:val="24"/>
              </w:rPr>
              <w:object w:dxaOrig="999" w:dyaOrig="580">
                <v:shape id="_x0000_i1275" type="#_x0000_t75" style="width:50.25pt;height:29.25pt" o:ole="">
                  <v:imagedata r:id="rId354" o:title=""/>
                </v:shape>
                <o:OLEObject Type="Embed" ProgID="Equation.DSMT4" ShapeID="_x0000_i1275" DrawAspect="Content" ObjectID="_1783340085" r:id="rId355"/>
              </w:object>
            </w:r>
            <w:r w:rsidRPr="00822AA5">
              <w:rPr>
                <w:sz w:val="24"/>
                <w:szCs w:val="24"/>
              </w:rPr>
              <w:t xml:space="preserve"> at </w:t>
            </w:r>
            <w:r w:rsidRPr="00822AA5">
              <w:rPr>
                <w:position w:val="-10"/>
                <w:sz w:val="24"/>
                <w:szCs w:val="24"/>
              </w:rPr>
              <w:object w:dxaOrig="1320" w:dyaOrig="300">
                <v:shape id="_x0000_i1276" type="#_x0000_t75" style="width:66pt;height:15pt" o:ole="">
                  <v:imagedata r:id="rId356" o:title=""/>
                </v:shape>
                <o:OLEObject Type="Embed" ProgID="Equation.DSMT4" ShapeID="_x0000_i1276" DrawAspect="Content" ObjectID="_1783340086" r:id="rId357"/>
              </w:object>
            </w:r>
            <w:r w:rsidRPr="00822AA5">
              <w:rPr>
                <w:sz w:val="24"/>
                <w:szCs w:val="24"/>
              </w:rPr>
              <w:t xml:space="preserve">, hence show that its Evolute is </w:t>
            </w:r>
            <w:r w:rsidRPr="00822AA5">
              <w:rPr>
                <w:position w:val="-10"/>
                <w:sz w:val="24"/>
                <w:szCs w:val="24"/>
              </w:rPr>
              <w:object w:dxaOrig="2420" w:dyaOrig="320">
                <v:shape id="_x0000_i1277" type="#_x0000_t75" style="width:120.75pt;height:15.75pt" o:ole="">
                  <v:imagedata r:id="rId358" o:title=""/>
                </v:shape>
                <o:OLEObject Type="Embed" ProgID="Equation.DSMT4" ShapeID="_x0000_i1277" DrawAspect="Content" ObjectID="_1783340087" r:id="rId359"/>
              </w:object>
            </w:r>
            <w:r w:rsidRPr="00822AA5">
              <w:rPr>
                <w:position w:val="-14"/>
                <w:sz w:val="24"/>
                <w:szCs w:val="24"/>
              </w:rPr>
              <w:tab/>
            </w:r>
            <w:r>
              <w:rPr>
                <w:position w:val="-14"/>
                <w:sz w:val="24"/>
                <w:szCs w:val="24"/>
              </w:rPr>
              <w:t>.</w:t>
            </w:r>
          </w:p>
        </w:tc>
        <w:tc>
          <w:tcPr>
            <w:tcW w:w="1089" w:type="dxa"/>
          </w:tcPr>
          <w:p w:rsidR="00397360" w:rsidRPr="00822AA5" w:rsidRDefault="00397360" w:rsidP="00316DCE">
            <w:pPr>
              <w:jc w:val="center"/>
              <w:rPr>
                <w:sz w:val="24"/>
                <w:szCs w:val="24"/>
              </w:rPr>
            </w:pPr>
            <w:r w:rsidRPr="00822AA5">
              <w:rPr>
                <w:sz w:val="24"/>
                <w:szCs w:val="24"/>
              </w:rPr>
              <w:t>CO2/E</w:t>
            </w:r>
          </w:p>
        </w:tc>
        <w:tc>
          <w:tcPr>
            <w:tcW w:w="897" w:type="dxa"/>
          </w:tcPr>
          <w:p w:rsidR="00397360" w:rsidRPr="00822AA5" w:rsidRDefault="00397360" w:rsidP="00316DCE">
            <w:pPr>
              <w:jc w:val="center"/>
              <w:rPr>
                <w:sz w:val="24"/>
                <w:szCs w:val="24"/>
              </w:rPr>
            </w:pPr>
            <w:r w:rsidRPr="00822AA5">
              <w:rPr>
                <w:sz w:val="24"/>
                <w:szCs w:val="24"/>
              </w:rPr>
              <w:t>12</w:t>
            </w:r>
          </w:p>
        </w:tc>
      </w:tr>
      <w:tr w:rsidR="00397360" w:rsidRPr="00822AA5" w:rsidTr="00316DCE">
        <w:trPr>
          <w:trHeight w:val="232"/>
        </w:trPr>
        <w:tc>
          <w:tcPr>
            <w:tcW w:w="710" w:type="dxa"/>
          </w:tcPr>
          <w:p w:rsidR="00397360" w:rsidRPr="00822AA5" w:rsidRDefault="00397360" w:rsidP="00316DCE">
            <w:pPr>
              <w:jc w:val="center"/>
              <w:rPr>
                <w:sz w:val="24"/>
                <w:szCs w:val="24"/>
              </w:rPr>
            </w:pPr>
          </w:p>
        </w:tc>
        <w:tc>
          <w:tcPr>
            <w:tcW w:w="283" w:type="dxa"/>
          </w:tcPr>
          <w:p w:rsidR="00397360" w:rsidRPr="00822AA5" w:rsidRDefault="00397360" w:rsidP="00316DCE">
            <w:pPr>
              <w:jc w:val="center"/>
              <w:rPr>
                <w:sz w:val="24"/>
                <w:szCs w:val="24"/>
              </w:rPr>
            </w:pPr>
          </w:p>
        </w:tc>
        <w:tc>
          <w:tcPr>
            <w:tcW w:w="7937" w:type="dxa"/>
          </w:tcPr>
          <w:p w:rsidR="00397360" w:rsidRPr="00822AA5" w:rsidRDefault="00397360" w:rsidP="00316DCE">
            <w:pPr>
              <w:jc w:val="both"/>
              <w:rPr>
                <w:sz w:val="24"/>
                <w:szCs w:val="24"/>
              </w:rPr>
            </w:pPr>
          </w:p>
        </w:tc>
        <w:tc>
          <w:tcPr>
            <w:tcW w:w="1089" w:type="dxa"/>
          </w:tcPr>
          <w:p w:rsidR="00397360" w:rsidRPr="00822AA5" w:rsidRDefault="00397360" w:rsidP="00316DCE">
            <w:pPr>
              <w:jc w:val="center"/>
              <w:rPr>
                <w:sz w:val="24"/>
                <w:szCs w:val="24"/>
              </w:rPr>
            </w:pPr>
          </w:p>
        </w:tc>
        <w:tc>
          <w:tcPr>
            <w:tcW w:w="897" w:type="dxa"/>
          </w:tcPr>
          <w:p w:rsidR="00397360" w:rsidRPr="00822AA5" w:rsidRDefault="00397360" w:rsidP="00316DCE">
            <w:pPr>
              <w:jc w:val="center"/>
              <w:rPr>
                <w:sz w:val="24"/>
                <w:szCs w:val="24"/>
              </w:rPr>
            </w:pPr>
          </w:p>
        </w:tc>
      </w:tr>
      <w:tr w:rsidR="00397360" w:rsidRPr="00822AA5" w:rsidTr="00316DCE">
        <w:trPr>
          <w:trHeight w:val="232"/>
        </w:trPr>
        <w:tc>
          <w:tcPr>
            <w:tcW w:w="710" w:type="dxa"/>
          </w:tcPr>
          <w:p w:rsidR="00397360" w:rsidRPr="00822AA5" w:rsidRDefault="00397360" w:rsidP="00B57D8D">
            <w:pPr>
              <w:jc w:val="center"/>
              <w:rPr>
                <w:sz w:val="24"/>
                <w:szCs w:val="24"/>
              </w:rPr>
            </w:pPr>
            <w:r w:rsidRPr="00822AA5">
              <w:rPr>
                <w:sz w:val="24"/>
                <w:szCs w:val="24"/>
              </w:rPr>
              <w:t>19.</w:t>
            </w:r>
          </w:p>
        </w:tc>
        <w:tc>
          <w:tcPr>
            <w:tcW w:w="283" w:type="dxa"/>
          </w:tcPr>
          <w:p w:rsidR="00397360" w:rsidRPr="00822AA5" w:rsidRDefault="00397360" w:rsidP="00B57D8D">
            <w:pPr>
              <w:jc w:val="center"/>
              <w:rPr>
                <w:sz w:val="24"/>
                <w:szCs w:val="24"/>
              </w:rPr>
            </w:pPr>
          </w:p>
        </w:tc>
        <w:tc>
          <w:tcPr>
            <w:tcW w:w="7937" w:type="dxa"/>
          </w:tcPr>
          <w:p w:rsidR="00397360" w:rsidRPr="00822AA5" w:rsidRDefault="00397360" w:rsidP="00316DCE">
            <w:pPr>
              <w:jc w:val="both"/>
              <w:rPr>
                <w:sz w:val="24"/>
                <w:szCs w:val="24"/>
              </w:rPr>
            </w:pPr>
            <w:r w:rsidRPr="00822AA5">
              <w:rPr>
                <w:sz w:val="24"/>
                <w:szCs w:val="24"/>
              </w:rPr>
              <w:t>Solve</w:t>
            </w:r>
            <w:r w:rsidRPr="00822AA5">
              <w:rPr>
                <w:b/>
                <w:position w:val="-10"/>
                <w:sz w:val="24"/>
                <w:szCs w:val="24"/>
              </w:rPr>
              <w:object w:dxaOrig="2355" w:dyaOrig="315">
                <v:shape id="_x0000_i1278" type="#_x0000_t75" style="width:133.5pt;height:15.75pt" o:ole="">
                  <v:imagedata r:id="rId360" o:title=""/>
                </v:shape>
                <o:OLEObject Type="Embed" ProgID="Equation.DSMT4" ShapeID="_x0000_i1278" DrawAspect="Content" ObjectID="_1783340088" r:id="rId361"/>
              </w:object>
            </w:r>
            <w:r>
              <w:rPr>
                <w:b/>
                <w:sz w:val="24"/>
                <w:szCs w:val="24"/>
              </w:rPr>
              <w:t>.</w:t>
            </w:r>
          </w:p>
        </w:tc>
        <w:tc>
          <w:tcPr>
            <w:tcW w:w="1089" w:type="dxa"/>
          </w:tcPr>
          <w:p w:rsidR="00397360" w:rsidRPr="00822AA5" w:rsidRDefault="00397360" w:rsidP="00316DCE">
            <w:pPr>
              <w:jc w:val="center"/>
              <w:rPr>
                <w:sz w:val="24"/>
                <w:szCs w:val="24"/>
              </w:rPr>
            </w:pPr>
            <w:r w:rsidRPr="00822AA5">
              <w:rPr>
                <w:sz w:val="24"/>
                <w:szCs w:val="24"/>
              </w:rPr>
              <w:t>CO3/A</w:t>
            </w:r>
          </w:p>
        </w:tc>
        <w:tc>
          <w:tcPr>
            <w:tcW w:w="897" w:type="dxa"/>
          </w:tcPr>
          <w:p w:rsidR="00397360" w:rsidRPr="00822AA5" w:rsidRDefault="00397360" w:rsidP="00316DCE">
            <w:pPr>
              <w:jc w:val="center"/>
              <w:rPr>
                <w:sz w:val="24"/>
                <w:szCs w:val="24"/>
              </w:rPr>
            </w:pPr>
            <w:r w:rsidRPr="00822AA5">
              <w:rPr>
                <w:sz w:val="24"/>
                <w:szCs w:val="24"/>
              </w:rPr>
              <w:t>12</w:t>
            </w:r>
          </w:p>
        </w:tc>
      </w:tr>
      <w:tr w:rsidR="00397360" w:rsidRPr="00822AA5" w:rsidTr="00316DCE">
        <w:trPr>
          <w:trHeight w:val="232"/>
        </w:trPr>
        <w:tc>
          <w:tcPr>
            <w:tcW w:w="710" w:type="dxa"/>
          </w:tcPr>
          <w:p w:rsidR="00397360" w:rsidRPr="00822AA5" w:rsidRDefault="00397360" w:rsidP="00316DCE">
            <w:pPr>
              <w:jc w:val="center"/>
              <w:rPr>
                <w:sz w:val="24"/>
                <w:szCs w:val="24"/>
              </w:rPr>
            </w:pPr>
          </w:p>
        </w:tc>
        <w:tc>
          <w:tcPr>
            <w:tcW w:w="283" w:type="dxa"/>
          </w:tcPr>
          <w:p w:rsidR="00397360" w:rsidRPr="00822AA5" w:rsidRDefault="00397360" w:rsidP="00316DCE">
            <w:pPr>
              <w:jc w:val="center"/>
              <w:rPr>
                <w:sz w:val="24"/>
                <w:szCs w:val="24"/>
              </w:rPr>
            </w:pPr>
          </w:p>
        </w:tc>
        <w:tc>
          <w:tcPr>
            <w:tcW w:w="7937" w:type="dxa"/>
          </w:tcPr>
          <w:p w:rsidR="00397360" w:rsidRPr="00822AA5" w:rsidRDefault="00397360" w:rsidP="00316DCE">
            <w:pPr>
              <w:jc w:val="both"/>
              <w:rPr>
                <w:sz w:val="24"/>
                <w:szCs w:val="24"/>
              </w:rPr>
            </w:pPr>
          </w:p>
        </w:tc>
        <w:tc>
          <w:tcPr>
            <w:tcW w:w="1089" w:type="dxa"/>
          </w:tcPr>
          <w:p w:rsidR="00397360" w:rsidRPr="00822AA5" w:rsidRDefault="00397360" w:rsidP="00316DCE">
            <w:pPr>
              <w:jc w:val="center"/>
              <w:rPr>
                <w:sz w:val="24"/>
                <w:szCs w:val="24"/>
              </w:rPr>
            </w:pPr>
          </w:p>
        </w:tc>
        <w:tc>
          <w:tcPr>
            <w:tcW w:w="897" w:type="dxa"/>
          </w:tcPr>
          <w:p w:rsidR="00397360" w:rsidRPr="00822AA5" w:rsidRDefault="00397360" w:rsidP="00316DCE">
            <w:pPr>
              <w:jc w:val="center"/>
              <w:rPr>
                <w:sz w:val="24"/>
                <w:szCs w:val="24"/>
              </w:rPr>
            </w:pPr>
          </w:p>
        </w:tc>
      </w:tr>
      <w:tr w:rsidR="00397360" w:rsidRPr="00822AA5" w:rsidTr="00316DCE">
        <w:trPr>
          <w:trHeight w:val="232"/>
        </w:trPr>
        <w:tc>
          <w:tcPr>
            <w:tcW w:w="710" w:type="dxa"/>
          </w:tcPr>
          <w:p w:rsidR="00397360" w:rsidRPr="00822AA5" w:rsidRDefault="00397360" w:rsidP="00B57D8D">
            <w:pPr>
              <w:jc w:val="center"/>
              <w:rPr>
                <w:sz w:val="24"/>
                <w:szCs w:val="24"/>
              </w:rPr>
            </w:pPr>
            <w:r w:rsidRPr="00822AA5">
              <w:rPr>
                <w:sz w:val="24"/>
                <w:szCs w:val="24"/>
              </w:rPr>
              <w:t>20.</w:t>
            </w:r>
          </w:p>
        </w:tc>
        <w:tc>
          <w:tcPr>
            <w:tcW w:w="283" w:type="dxa"/>
          </w:tcPr>
          <w:p w:rsidR="00397360" w:rsidRPr="00822AA5" w:rsidRDefault="00397360" w:rsidP="00B57D8D">
            <w:pPr>
              <w:jc w:val="center"/>
              <w:rPr>
                <w:sz w:val="24"/>
                <w:szCs w:val="24"/>
              </w:rPr>
            </w:pPr>
          </w:p>
        </w:tc>
        <w:tc>
          <w:tcPr>
            <w:tcW w:w="7937" w:type="dxa"/>
          </w:tcPr>
          <w:p w:rsidR="00397360" w:rsidRPr="00822AA5" w:rsidRDefault="00397360" w:rsidP="00316DCE">
            <w:pPr>
              <w:jc w:val="both"/>
              <w:rPr>
                <w:sz w:val="24"/>
                <w:szCs w:val="24"/>
              </w:rPr>
            </w:pPr>
            <w:r w:rsidRPr="00822AA5">
              <w:rPr>
                <w:sz w:val="24"/>
                <w:szCs w:val="24"/>
              </w:rPr>
              <w:t xml:space="preserve">Show that </w:t>
            </w:r>
            <w:r w:rsidRPr="00822AA5">
              <w:rPr>
                <w:position w:val="-20"/>
                <w:sz w:val="24"/>
                <w:szCs w:val="24"/>
              </w:rPr>
              <w:object w:dxaOrig="1520" w:dyaOrig="540">
                <v:shape id="_x0000_i1279" type="#_x0000_t75" style="width:75.75pt;height:26.25pt" o:ole="">
                  <v:imagedata r:id="rId362" o:title=""/>
                </v:shape>
                <o:OLEObject Type="Embed" ProgID="Equation.DSMT4" ShapeID="_x0000_i1279" DrawAspect="Content" ObjectID="_1783340089" r:id="rId363"/>
              </w:object>
            </w:r>
            <w:r w:rsidRPr="00822AA5">
              <w:rPr>
                <w:sz w:val="24"/>
                <w:szCs w:val="24"/>
              </w:rPr>
              <w:t>is harmonic and find its conjugate harmonic function.</w:t>
            </w:r>
          </w:p>
        </w:tc>
        <w:tc>
          <w:tcPr>
            <w:tcW w:w="1089" w:type="dxa"/>
          </w:tcPr>
          <w:p w:rsidR="00397360" w:rsidRPr="00822AA5" w:rsidRDefault="00397360" w:rsidP="00316DCE">
            <w:pPr>
              <w:jc w:val="center"/>
              <w:rPr>
                <w:sz w:val="24"/>
                <w:szCs w:val="24"/>
              </w:rPr>
            </w:pPr>
            <w:r w:rsidRPr="00822AA5">
              <w:rPr>
                <w:sz w:val="24"/>
                <w:szCs w:val="24"/>
              </w:rPr>
              <w:t>CO4/An</w:t>
            </w:r>
          </w:p>
        </w:tc>
        <w:tc>
          <w:tcPr>
            <w:tcW w:w="897" w:type="dxa"/>
          </w:tcPr>
          <w:p w:rsidR="00397360" w:rsidRPr="00822AA5" w:rsidRDefault="00397360" w:rsidP="00316DCE">
            <w:pPr>
              <w:jc w:val="center"/>
              <w:rPr>
                <w:sz w:val="24"/>
                <w:szCs w:val="24"/>
              </w:rPr>
            </w:pPr>
            <w:r w:rsidRPr="00822AA5">
              <w:rPr>
                <w:sz w:val="24"/>
                <w:szCs w:val="24"/>
              </w:rPr>
              <w:t>12</w:t>
            </w:r>
          </w:p>
        </w:tc>
      </w:tr>
      <w:tr w:rsidR="00397360" w:rsidRPr="00822AA5" w:rsidTr="00316DCE">
        <w:trPr>
          <w:trHeight w:val="232"/>
        </w:trPr>
        <w:tc>
          <w:tcPr>
            <w:tcW w:w="710" w:type="dxa"/>
          </w:tcPr>
          <w:p w:rsidR="00397360" w:rsidRPr="00822AA5" w:rsidRDefault="00397360" w:rsidP="00316DCE">
            <w:pPr>
              <w:jc w:val="center"/>
              <w:rPr>
                <w:sz w:val="24"/>
                <w:szCs w:val="24"/>
              </w:rPr>
            </w:pPr>
          </w:p>
        </w:tc>
        <w:tc>
          <w:tcPr>
            <w:tcW w:w="283" w:type="dxa"/>
          </w:tcPr>
          <w:p w:rsidR="00397360" w:rsidRPr="00822AA5" w:rsidRDefault="00397360" w:rsidP="00316DCE">
            <w:pPr>
              <w:jc w:val="center"/>
              <w:rPr>
                <w:sz w:val="24"/>
                <w:szCs w:val="24"/>
              </w:rPr>
            </w:pPr>
          </w:p>
        </w:tc>
        <w:tc>
          <w:tcPr>
            <w:tcW w:w="7937" w:type="dxa"/>
          </w:tcPr>
          <w:p w:rsidR="00397360" w:rsidRPr="00822AA5" w:rsidRDefault="00397360" w:rsidP="00316DCE">
            <w:pPr>
              <w:jc w:val="both"/>
              <w:rPr>
                <w:sz w:val="24"/>
                <w:szCs w:val="24"/>
              </w:rPr>
            </w:pPr>
          </w:p>
        </w:tc>
        <w:tc>
          <w:tcPr>
            <w:tcW w:w="1089" w:type="dxa"/>
          </w:tcPr>
          <w:p w:rsidR="00397360" w:rsidRPr="00822AA5" w:rsidRDefault="00397360" w:rsidP="00316DCE">
            <w:pPr>
              <w:jc w:val="center"/>
              <w:rPr>
                <w:sz w:val="24"/>
                <w:szCs w:val="24"/>
              </w:rPr>
            </w:pPr>
          </w:p>
        </w:tc>
        <w:tc>
          <w:tcPr>
            <w:tcW w:w="897" w:type="dxa"/>
          </w:tcPr>
          <w:p w:rsidR="00397360" w:rsidRPr="00822AA5" w:rsidRDefault="00397360" w:rsidP="00316DCE">
            <w:pPr>
              <w:jc w:val="center"/>
              <w:rPr>
                <w:sz w:val="24"/>
                <w:szCs w:val="24"/>
              </w:rPr>
            </w:pPr>
          </w:p>
        </w:tc>
      </w:tr>
      <w:tr w:rsidR="00397360" w:rsidRPr="00822AA5" w:rsidTr="00316DCE">
        <w:trPr>
          <w:trHeight w:val="232"/>
        </w:trPr>
        <w:tc>
          <w:tcPr>
            <w:tcW w:w="710" w:type="dxa"/>
          </w:tcPr>
          <w:p w:rsidR="00397360" w:rsidRPr="00822AA5" w:rsidRDefault="00397360" w:rsidP="00B57D8D">
            <w:pPr>
              <w:jc w:val="center"/>
              <w:rPr>
                <w:sz w:val="24"/>
                <w:szCs w:val="24"/>
              </w:rPr>
            </w:pPr>
            <w:r w:rsidRPr="00822AA5">
              <w:rPr>
                <w:sz w:val="24"/>
                <w:szCs w:val="24"/>
              </w:rPr>
              <w:t>21.</w:t>
            </w:r>
          </w:p>
        </w:tc>
        <w:tc>
          <w:tcPr>
            <w:tcW w:w="283" w:type="dxa"/>
          </w:tcPr>
          <w:p w:rsidR="00397360" w:rsidRPr="00822AA5" w:rsidRDefault="00397360" w:rsidP="00B57D8D">
            <w:pPr>
              <w:jc w:val="center"/>
              <w:rPr>
                <w:sz w:val="24"/>
                <w:szCs w:val="24"/>
              </w:rPr>
            </w:pPr>
          </w:p>
        </w:tc>
        <w:tc>
          <w:tcPr>
            <w:tcW w:w="7937" w:type="dxa"/>
          </w:tcPr>
          <w:p w:rsidR="00397360" w:rsidRPr="00822AA5" w:rsidRDefault="00397360" w:rsidP="00316DCE">
            <w:pPr>
              <w:jc w:val="both"/>
              <w:rPr>
                <w:sz w:val="24"/>
                <w:szCs w:val="24"/>
              </w:rPr>
            </w:pPr>
            <w:r w:rsidRPr="00822AA5">
              <w:rPr>
                <w:sz w:val="24"/>
                <w:szCs w:val="24"/>
              </w:rPr>
              <w:t>Solve by the method of variation of parameter</w:t>
            </w:r>
            <w:r w:rsidRPr="00822AA5">
              <w:rPr>
                <w:position w:val="-10"/>
                <w:sz w:val="24"/>
                <w:szCs w:val="24"/>
              </w:rPr>
              <w:object w:dxaOrig="1500" w:dyaOrig="315">
                <v:shape id="_x0000_i1280" type="#_x0000_t75" style="width:75pt;height:15.75pt" o:ole="">
                  <v:imagedata r:id="rId364" o:title=""/>
                </v:shape>
                <o:OLEObject Type="Embed" ProgID="Equation.DSMT4" ShapeID="_x0000_i1280" DrawAspect="Content" ObjectID="_1783340090" r:id="rId365"/>
              </w:object>
            </w:r>
          </w:p>
        </w:tc>
        <w:tc>
          <w:tcPr>
            <w:tcW w:w="1089" w:type="dxa"/>
          </w:tcPr>
          <w:p w:rsidR="00397360" w:rsidRPr="00822AA5" w:rsidRDefault="00397360" w:rsidP="00316DCE">
            <w:pPr>
              <w:jc w:val="center"/>
              <w:rPr>
                <w:sz w:val="24"/>
                <w:szCs w:val="24"/>
              </w:rPr>
            </w:pPr>
            <w:r w:rsidRPr="00822AA5">
              <w:rPr>
                <w:sz w:val="24"/>
                <w:szCs w:val="24"/>
              </w:rPr>
              <w:t>CO4/A</w:t>
            </w:r>
          </w:p>
        </w:tc>
        <w:tc>
          <w:tcPr>
            <w:tcW w:w="897" w:type="dxa"/>
          </w:tcPr>
          <w:p w:rsidR="00397360" w:rsidRPr="00822AA5" w:rsidRDefault="00397360" w:rsidP="00316DCE">
            <w:pPr>
              <w:jc w:val="center"/>
              <w:rPr>
                <w:sz w:val="24"/>
                <w:szCs w:val="24"/>
              </w:rPr>
            </w:pPr>
            <w:r w:rsidRPr="00822AA5">
              <w:rPr>
                <w:sz w:val="24"/>
                <w:szCs w:val="24"/>
              </w:rPr>
              <w:t>12</w:t>
            </w:r>
          </w:p>
        </w:tc>
      </w:tr>
      <w:tr w:rsidR="00397360" w:rsidRPr="00822AA5" w:rsidTr="00316DCE">
        <w:trPr>
          <w:trHeight w:val="232"/>
        </w:trPr>
        <w:tc>
          <w:tcPr>
            <w:tcW w:w="710" w:type="dxa"/>
          </w:tcPr>
          <w:p w:rsidR="00397360" w:rsidRPr="00822AA5" w:rsidRDefault="00397360" w:rsidP="00316DCE">
            <w:pPr>
              <w:jc w:val="center"/>
              <w:rPr>
                <w:sz w:val="24"/>
                <w:szCs w:val="24"/>
              </w:rPr>
            </w:pPr>
          </w:p>
        </w:tc>
        <w:tc>
          <w:tcPr>
            <w:tcW w:w="283" w:type="dxa"/>
          </w:tcPr>
          <w:p w:rsidR="00397360" w:rsidRPr="00822AA5" w:rsidRDefault="00397360" w:rsidP="00316DCE">
            <w:pPr>
              <w:jc w:val="center"/>
              <w:rPr>
                <w:sz w:val="24"/>
                <w:szCs w:val="24"/>
              </w:rPr>
            </w:pPr>
          </w:p>
        </w:tc>
        <w:tc>
          <w:tcPr>
            <w:tcW w:w="7937" w:type="dxa"/>
          </w:tcPr>
          <w:p w:rsidR="00397360" w:rsidRPr="00822AA5" w:rsidRDefault="00397360" w:rsidP="00316DCE">
            <w:pPr>
              <w:jc w:val="both"/>
              <w:rPr>
                <w:sz w:val="24"/>
                <w:szCs w:val="24"/>
              </w:rPr>
            </w:pPr>
          </w:p>
        </w:tc>
        <w:tc>
          <w:tcPr>
            <w:tcW w:w="1089" w:type="dxa"/>
          </w:tcPr>
          <w:p w:rsidR="00397360" w:rsidRPr="00822AA5" w:rsidRDefault="00397360" w:rsidP="00316DCE">
            <w:pPr>
              <w:jc w:val="center"/>
              <w:rPr>
                <w:sz w:val="24"/>
                <w:szCs w:val="24"/>
              </w:rPr>
            </w:pPr>
          </w:p>
        </w:tc>
        <w:tc>
          <w:tcPr>
            <w:tcW w:w="897" w:type="dxa"/>
          </w:tcPr>
          <w:p w:rsidR="00397360" w:rsidRPr="00822AA5" w:rsidRDefault="00397360" w:rsidP="00316DCE">
            <w:pPr>
              <w:jc w:val="center"/>
              <w:rPr>
                <w:sz w:val="24"/>
                <w:szCs w:val="24"/>
              </w:rPr>
            </w:pPr>
          </w:p>
        </w:tc>
      </w:tr>
      <w:tr w:rsidR="00397360" w:rsidRPr="00822AA5" w:rsidTr="00316DCE">
        <w:trPr>
          <w:trHeight w:val="234"/>
        </w:trPr>
        <w:tc>
          <w:tcPr>
            <w:tcW w:w="710" w:type="dxa"/>
          </w:tcPr>
          <w:p w:rsidR="00397360" w:rsidRPr="00822AA5" w:rsidRDefault="00397360" w:rsidP="00B57D8D">
            <w:pPr>
              <w:jc w:val="center"/>
              <w:rPr>
                <w:sz w:val="24"/>
                <w:szCs w:val="24"/>
              </w:rPr>
            </w:pPr>
            <w:r w:rsidRPr="00822AA5">
              <w:rPr>
                <w:sz w:val="24"/>
                <w:szCs w:val="24"/>
              </w:rPr>
              <w:t>22.</w:t>
            </w:r>
          </w:p>
        </w:tc>
        <w:tc>
          <w:tcPr>
            <w:tcW w:w="283" w:type="dxa"/>
          </w:tcPr>
          <w:p w:rsidR="00397360" w:rsidRPr="00822AA5" w:rsidRDefault="00397360" w:rsidP="00B57D8D">
            <w:pPr>
              <w:jc w:val="center"/>
              <w:rPr>
                <w:sz w:val="24"/>
                <w:szCs w:val="24"/>
              </w:rPr>
            </w:pPr>
          </w:p>
        </w:tc>
        <w:tc>
          <w:tcPr>
            <w:tcW w:w="7937" w:type="dxa"/>
          </w:tcPr>
          <w:p w:rsidR="00397360" w:rsidRPr="00822AA5" w:rsidRDefault="00397360" w:rsidP="00316DCE">
            <w:pPr>
              <w:jc w:val="both"/>
              <w:rPr>
                <w:sz w:val="24"/>
                <w:szCs w:val="24"/>
              </w:rPr>
            </w:pPr>
            <w:r w:rsidRPr="00822AA5">
              <w:rPr>
                <w:sz w:val="24"/>
                <w:szCs w:val="24"/>
              </w:rPr>
              <w:t>Using Cauchy’s Integral formula, Evaluate</w:t>
            </w:r>
            <w:r w:rsidRPr="00822AA5">
              <w:rPr>
                <w:position w:val="-26"/>
                <w:sz w:val="24"/>
                <w:szCs w:val="24"/>
              </w:rPr>
              <w:object w:dxaOrig="1400" w:dyaOrig="620">
                <v:shape id="_x0000_i1281" type="#_x0000_t75" style="width:69.75pt;height:30pt" o:ole="">
                  <v:imagedata r:id="rId366" o:title=""/>
                </v:shape>
                <o:OLEObject Type="Embed" ProgID="Equation.DSMT4" ShapeID="_x0000_i1281" DrawAspect="Content" ObjectID="_1783340091" r:id="rId367"/>
              </w:object>
            </w:r>
            <w:r w:rsidRPr="00822AA5">
              <w:rPr>
                <w:sz w:val="24"/>
                <w:szCs w:val="24"/>
              </w:rPr>
              <w:t xml:space="preserve">, where C is the circle  </w:t>
            </w:r>
            <w:r w:rsidRPr="00822AA5">
              <w:rPr>
                <w:position w:val="-14"/>
                <w:sz w:val="24"/>
                <w:szCs w:val="24"/>
              </w:rPr>
              <w:object w:dxaOrig="620" w:dyaOrig="400">
                <v:shape id="_x0000_i1282" type="#_x0000_t75" style="width:30.75pt;height:19.5pt" o:ole="">
                  <v:imagedata r:id="rId368" o:title=""/>
                </v:shape>
                <o:OLEObject Type="Embed" ProgID="Equation.DSMT4" ShapeID="_x0000_i1282" DrawAspect="Content" ObjectID="_1783340092" r:id="rId369"/>
              </w:object>
            </w:r>
            <w:r>
              <w:rPr>
                <w:sz w:val="24"/>
                <w:szCs w:val="24"/>
              </w:rPr>
              <w:t>.</w:t>
            </w:r>
          </w:p>
        </w:tc>
        <w:tc>
          <w:tcPr>
            <w:tcW w:w="1089" w:type="dxa"/>
          </w:tcPr>
          <w:p w:rsidR="00397360" w:rsidRPr="00822AA5" w:rsidRDefault="00397360" w:rsidP="00316DCE">
            <w:pPr>
              <w:jc w:val="center"/>
              <w:rPr>
                <w:sz w:val="24"/>
                <w:szCs w:val="24"/>
              </w:rPr>
            </w:pPr>
            <w:r w:rsidRPr="00822AA5">
              <w:rPr>
                <w:sz w:val="24"/>
                <w:szCs w:val="24"/>
              </w:rPr>
              <w:t>CO5/E</w:t>
            </w:r>
          </w:p>
        </w:tc>
        <w:tc>
          <w:tcPr>
            <w:tcW w:w="897" w:type="dxa"/>
          </w:tcPr>
          <w:p w:rsidR="00397360" w:rsidRPr="00822AA5" w:rsidRDefault="00397360" w:rsidP="00316DCE">
            <w:pPr>
              <w:jc w:val="center"/>
              <w:rPr>
                <w:sz w:val="24"/>
                <w:szCs w:val="24"/>
              </w:rPr>
            </w:pPr>
            <w:r w:rsidRPr="00822AA5">
              <w:rPr>
                <w:sz w:val="24"/>
                <w:szCs w:val="24"/>
              </w:rPr>
              <w:t>12</w:t>
            </w:r>
          </w:p>
        </w:tc>
      </w:tr>
      <w:tr w:rsidR="00397360" w:rsidRPr="00822AA5" w:rsidTr="00316DCE">
        <w:trPr>
          <w:trHeight w:val="232"/>
        </w:trPr>
        <w:tc>
          <w:tcPr>
            <w:tcW w:w="710" w:type="dxa"/>
          </w:tcPr>
          <w:p w:rsidR="00397360" w:rsidRPr="00822AA5" w:rsidRDefault="00397360" w:rsidP="00316DCE">
            <w:pPr>
              <w:jc w:val="center"/>
              <w:rPr>
                <w:sz w:val="24"/>
                <w:szCs w:val="24"/>
              </w:rPr>
            </w:pPr>
          </w:p>
        </w:tc>
        <w:tc>
          <w:tcPr>
            <w:tcW w:w="283" w:type="dxa"/>
          </w:tcPr>
          <w:p w:rsidR="00397360" w:rsidRPr="00822AA5" w:rsidRDefault="00397360" w:rsidP="00316DCE">
            <w:pPr>
              <w:jc w:val="center"/>
              <w:rPr>
                <w:sz w:val="24"/>
                <w:szCs w:val="24"/>
              </w:rPr>
            </w:pPr>
          </w:p>
        </w:tc>
        <w:tc>
          <w:tcPr>
            <w:tcW w:w="7937" w:type="dxa"/>
          </w:tcPr>
          <w:p w:rsidR="00397360" w:rsidRPr="00822AA5" w:rsidRDefault="00397360" w:rsidP="00316DCE">
            <w:pPr>
              <w:jc w:val="both"/>
              <w:rPr>
                <w:sz w:val="24"/>
                <w:szCs w:val="24"/>
              </w:rPr>
            </w:pPr>
          </w:p>
        </w:tc>
        <w:tc>
          <w:tcPr>
            <w:tcW w:w="1089" w:type="dxa"/>
          </w:tcPr>
          <w:p w:rsidR="00397360" w:rsidRPr="00822AA5" w:rsidRDefault="00397360" w:rsidP="00316DCE">
            <w:pPr>
              <w:jc w:val="center"/>
              <w:rPr>
                <w:sz w:val="24"/>
                <w:szCs w:val="24"/>
              </w:rPr>
            </w:pPr>
          </w:p>
        </w:tc>
        <w:tc>
          <w:tcPr>
            <w:tcW w:w="897" w:type="dxa"/>
          </w:tcPr>
          <w:p w:rsidR="00397360" w:rsidRPr="00822AA5" w:rsidRDefault="00397360" w:rsidP="00316DCE">
            <w:pPr>
              <w:jc w:val="center"/>
              <w:rPr>
                <w:sz w:val="24"/>
                <w:szCs w:val="24"/>
              </w:rPr>
            </w:pPr>
          </w:p>
        </w:tc>
      </w:tr>
      <w:tr w:rsidR="00397360" w:rsidRPr="00822AA5" w:rsidTr="00316DCE">
        <w:trPr>
          <w:trHeight w:val="226"/>
        </w:trPr>
        <w:tc>
          <w:tcPr>
            <w:tcW w:w="710" w:type="dxa"/>
          </w:tcPr>
          <w:p w:rsidR="00397360" w:rsidRPr="00822AA5" w:rsidRDefault="00397360" w:rsidP="00B57D8D">
            <w:pPr>
              <w:jc w:val="center"/>
              <w:rPr>
                <w:sz w:val="24"/>
                <w:szCs w:val="24"/>
              </w:rPr>
            </w:pPr>
            <w:r w:rsidRPr="00822AA5">
              <w:rPr>
                <w:sz w:val="24"/>
                <w:szCs w:val="24"/>
              </w:rPr>
              <w:t>23.</w:t>
            </w:r>
          </w:p>
        </w:tc>
        <w:tc>
          <w:tcPr>
            <w:tcW w:w="283" w:type="dxa"/>
          </w:tcPr>
          <w:p w:rsidR="00397360" w:rsidRPr="00822AA5" w:rsidRDefault="00397360" w:rsidP="00B57D8D">
            <w:pPr>
              <w:jc w:val="center"/>
              <w:rPr>
                <w:sz w:val="24"/>
                <w:szCs w:val="24"/>
              </w:rPr>
            </w:pPr>
          </w:p>
        </w:tc>
        <w:tc>
          <w:tcPr>
            <w:tcW w:w="7937" w:type="dxa"/>
          </w:tcPr>
          <w:p w:rsidR="00397360" w:rsidRPr="00822AA5" w:rsidRDefault="00397360" w:rsidP="00316DCE">
            <w:pPr>
              <w:jc w:val="both"/>
              <w:rPr>
                <w:sz w:val="24"/>
                <w:szCs w:val="24"/>
              </w:rPr>
            </w:pPr>
            <w:r w:rsidRPr="00822AA5">
              <w:rPr>
                <w:sz w:val="24"/>
                <w:szCs w:val="24"/>
              </w:rPr>
              <w:t xml:space="preserve">Find the bilinear transformation which maps the points </w:t>
            </w:r>
            <w:r w:rsidRPr="00822AA5">
              <w:rPr>
                <w:position w:val="-10"/>
                <w:sz w:val="24"/>
                <w:szCs w:val="24"/>
              </w:rPr>
              <w:object w:dxaOrig="960" w:dyaOrig="300">
                <v:shape id="_x0000_i1283" type="#_x0000_t75" style="width:47.25pt;height:15pt" o:ole="">
                  <v:imagedata r:id="rId370" o:title=""/>
                </v:shape>
                <o:OLEObject Type="Embed" ProgID="Equation.DSMT4" ShapeID="_x0000_i1283" DrawAspect="Content" ObjectID="_1783340093" r:id="rId371"/>
              </w:object>
            </w:r>
            <w:r w:rsidRPr="00822AA5">
              <w:rPr>
                <w:sz w:val="24"/>
                <w:szCs w:val="24"/>
              </w:rPr>
              <w:t xml:space="preserve"> in to the points </w:t>
            </w:r>
            <w:r w:rsidRPr="00822AA5">
              <w:rPr>
                <w:position w:val="-10"/>
                <w:sz w:val="24"/>
                <w:szCs w:val="24"/>
              </w:rPr>
              <w:object w:dxaOrig="999" w:dyaOrig="300">
                <v:shape id="_x0000_i1284" type="#_x0000_t75" style="width:64.5pt;height:15pt" o:ole="">
                  <v:imagedata r:id="rId372" o:title=""/>
                </v:shape>
                <o:OLEObject Type="Embed" ProgID="Equation.DSMT4" ShapeID="_x0000_i1284" DrawAspect="Content" ObjectID="_1783340094" r:id="rId373"/>
              </w:object>
            </w:r>
            <w:r>
              <w:rPr>
                <w:sz w:val="24"/>
                <w:szCs w:val="24"/>
              </w:rPr>
              <w:t>.</w:t>
            </w:r>
          </w:p>
        </w:tc>
        <w:tc>
          <w:tcPr>
            <w:tcW w:w="1089" w:type="dxa"/>
          </w:tcPr>
          <w:p w:rsidR="00397360" w:rsidRPr="00822AA5" w:rsidRDefault="00397360" w:rsidP="00316DCE">
            <w:pPr>
              <w:jc w:val="center"/>
              <w:rPr>
                <w:sz w:val="24"/>
                <w:szCs w:val="24"/>
              </w:rPr>
            </w:pPr>
            <w:r w:rsidRPr="00822AA5">
              <w:rPr>
                <w:sz w:val="24"/>
                <w:szCs w:val="24"/>
              </w:rPr>
              <w:t>CO5/A</w:t>
            </w:r>
          </w:p>
        </w:tc>
        <w:tc>
          <w:tcPr>
            <w:tcW w:w="897" w:type="dxa"/>
          </w:tcPr>
          <w:p w:rsidR="00397360" w:rsidRPr="00822AA5" w:rsidRDefault="00397360" w:rsidP="00316DCE">
            <w:pPr>
              <w:jc w:val="center"/>
              <w:rPr>
                <w:sz w:val="24"/>
                <w:szCs w:val="24"/>
              </w:rPr>
            </w:pPr>
            <w:r w:rsidRPr="00822AA5">
              <w:rPr>
                <w:sz w:val="24"/>
                <w:szCs w:val="24"/>
              </w:rPr>
              <w:t>12</w:t>
            </w:r>
          </w:p>
        </w:tc>
      </w:tr>
      <w:tr w:rsidR="00397360" w:rsidRPr="00822AA5" w:rsidTr="00316DCE">
        <w:trPr>
          <w:trHeight w:val="320"/>
        </w:trPr>
        <w:tc>
          <w:tcPr>
            <w:tcW w:w="710" w:type="dxa"/>
          </w:tcPr>
          <w:p w:rsidR="00397360" w:rsidRPr="00822AA5" w:rsidRDefault="00397360" w:rsidP="008B13D2">
            <w:pPr>
              <w:rPr>
                <w:b/>
                <w:sz w:val="24"/>
                <w:szCs w:val="24"/>
              </w:rPr>
            </w:pPr>
          </w:p>
        </w:tc>
        <w:tc>
          <w:tcPr>
            <w:tcW w:w="283" w:type="dxa"/>
          </w:tcPr>
          <w:p w:rsidR="00397360" w:rsidRPr="00822AA5" w:rsidRDefault="00397360" w:rsidP="008B13D2">
            <w:pPr>
              <w:rPr>
                <w:b/>
                <w:sz w:val="24"/>
                <w:szCs w:val="24"/>
              </w:rPr>
            </w:pPr>
          </w:p>
        </w:tc>
        <w:tc>
          <w:tcPr>
            <w:tcW w:w="9923" w:type="dxa"/>
            <w:gridSpan w:val="3"/>
          </w:tcPr>
          <w:p w:rsidR="00397360" w:rsidRPr="00822AA5" w:rsidRDefault="00397360" w:rsidP="00316DCE">
            <w:pPr>
              <w:rPr>
                <w:b/>
                <w:sz w:val="24"/>
                <w:szCs w:val="24"/>
                <w:u w:val="single"/>
              </w:rPr>
            </w:pPr>
            <w:r w:rsidRPr="00822AA5">
              <w:rPr>
                <w:b/>
                <w:sz w:val="24"/>
                <w:szCs w:val="24"/>
                <w:u w:val="single"/>
              </w:rPr>
              <w:t>Compulsory:</w:t>
            </w:r>
          </w:p>
        </w:tc>
      </w:tr>
      <w:tr w:rsidR="00397360" w:rsidRPr="00822AA5" w:rsidTr="00316DCE">
        <w:trPr>
          <w:trHeight w:val="323"/>
        </w:trPr>
        <w:tc>
          <w:tcPr>
            <w:tcW w:w="710" w:type="dxa"/>
          </w:tcPr>
          <w:p w:rsidR="00397360" w:rsidRPr="00822AA5" w:rsidRDefault="00397360" w:rsidP="00B57D8D">
            <w:pPr>
              <w:jc w:val="center"/>
              <w:rPr>
                <w:sz w:val="24"/>
                <w:szCs w:val="24"/>
              </w:rPr>
            </w:pPr>
            <w:r w:rsidRPr="00822AA5">
              <w:rPr>
                <w:sz w:val="24"/>
                <w:szCs w:val="24"/>
              </w:rPr>
              <w:t>24.</w:t>
            </w:r>
          </w:p>
        </w:tc>
        <w:tc>
          <w:tcPr>
            <w:tcW w:w="283" w:type="dxa"/>
          </w:tcPr>
          <w:p w:rsidR="00397360" w:rsidRPr="00822AA5" w:rsidRDefault="00397360" w:rsidP="00B57D8D">
            <w:pPr>
              <w:jc w:val="center"/>
              <w:rPr>
                <w:sz w:val="24"/>
                <w:szCs w:val="24"/>
              </w:rPr>
            </w:pPr>
          </w:p>
        </w:tc>
        <w:tc>
          <w:tcPr>
            <w:tcW w:w="7937" w:type="dxa"/>
          </w:tcPr>
          <w:p w:rsidR="00397360" w:rsidRPr="00822AA5" w:rsidRDefault="00397360" w:rsidP="00316DCE">
            <w:pPr>
              <w:jc w:val="both"/>
              <w:rPr>
                <w:sz w:val="24"/>
                <w:szCs w:val="24"/>
              </w:rPr>
            </w:pPr>
            <w:r w:rsidRPr="00822AA5">
              <w:rPr>
                <w:sz w:val="24"/>
                <w:szCs w:val="24"/>
              </w:rPr>
              <w:t xml:space="preserve">Find </w:t>
            </w:r>
            <w:r w:rsidRPr="00822AA5">
              <w:rPr>
                <w:position w:val="-28"/>
                <w:sz w:val="24"/>
                <w:szCs w:val="24"/>
              </w:rPr>
              <w:object w:dxaOrig="5130" w:dyaOrig="645">
                <v:shape id="_x0000_i1285" type="#_x0000_t75" style="width:378.75pt;height:41.25pt" o:ole="">
                  <v:imagedata r:id="rId374" o:title=""/>
                </v:shape>
                <o:OLEObject Type="Embed" ProgID="Equation.DSMT4" ShapeID="_x0000_i1285" DrawAspect="Content" ObjectID="_1783340095" r:id="rId375"/>
              </w:object>
            </w:r>
          </w:p>
        </w:tc>
        <w:tc>
          <w:tcPr>
            <w:tcW w:w="1089" w:type="dxa"/>
          </w:tcPr>
          <w:p w:rsidR="00397360" w:rsidRPr="00822AA5" w:rsidRDefault="00397360" w:rsidP="00316DCE">
            <w:pPr>
              <w:jc w:val="center"/>
              <w:rPr>
                <w:sz w:val="24"/>
                <w:szCs w:val="24"/>
              </w:rPr>
            </w:pPr>
            <w:r w:rsidRPr="00822AA5">
              <w:rPr>
                <w:sz w:val="24"/>
                <w:szCs w:val="24"/>
              </w:rPr>
              <w:t>CO6/A</w:t>
            </w:r>
          </w:p>
        </w:tc>
        <w:tc>
          <w:tcPr>
            <w:tcW w:w="897" w:type="dxa"/>
          </w:tcPr>
          <w:p w:rsidR="00397360" w:rsidRPr="00822AA5" w:rsidRDefault="00397360" w:rsidP="00B57D8D">
            <w:pPr>
              <w:jc w:val="center"/>
              <w:rPr>
                <w:sz w:val="24"/>
                <w:szCs w:val="24"/>
              </w:rPr>
            </w:pPr>
            <w:r w:rsidRPr="00822AA5">
              <w:rPr>
                <w:sz w:val="24"/>
                <w:szCs w:val="24"/>
              </w:rPr>
              <w:t>12</w:t>
            </w:r>
          </w:p>
        </w:tc>
      </w:tr>
    </w:tbl>
    <w:p w:rsidR="00397360" w:rsidRPr="00822AA5" w:rsidRDefault="00397360" w:rsidP="005133D7">
      <w:pPr>
        <w:rPr>
          <w:b/>
        </w:rPr>
      </w:pPr>
    </w:p>
    <w:tbl>
      <w:tblPr>
        <w:tblStyle w:val="TableGridLight"/>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9724"/>
      </w:tblGrid>
      <w:tr w:rsidR="00397360" w:rsidRPr="00822AA5" w:rsidTr="00316DCE">
        <w:tc>
          <w:tcPr>
            <w:tcW w:w="675" w:type="dxa"/>
          </w:tcPr>
          <w:p w:rsidR="00397360" w:rsidRPr="00822AA5" w:rsidRDefault="00397360" w:rsidP="00316DCE">
            <w:pPr>
              <w:rPr>
                <w:sz w:val="24"/>
                <w:szCs w:val="24"/>
              </w:rPr>
            </w:pPr>
          </w:p>
        </w:tc>
        <w:tc>
          <w:tcPr>
            <w:tcW w:w="9873" w:type="dxa"/>
          </w:tcPr>
          <w:p w:rsidR="00397360" w:rsidRPr="00822AA5" w:rsidRDefault="00397360" w:rsidP="00316DCE">
            <w:pPr>
              <w:jc w:val="center"/>
              <w:rPr>
                <w:b/>
                <w:sz w:val="24"/>
                <w:szCs w:val="24"/>
              </w:rPr>
            </w:pPr>
            <w:r w:rsidRPr="00822AA5">
              <w:rPr>
                <w:b/>
                <w:sz w:val="24"/>
                <w:szCs w:val="24"/>
              </w:rPr>
              <w:t>COURSE OUTCOMES</w:t>
            </w:r>
          </w:p>
        </w:tc>
      </w:tr>
      <w:tr w:rsidR="00397360" w:rsidRPr="00822AA5" w:rsidTr="00316DCE">
        <w:tc>
          <w:tcPr>
            <w:tcW w:w="675" w:type="dxa"/>
          </w:tcPr>
          <w:p w:rsidR="00397360" w:rsidRPr="00822AA5" w:rsidRDefault="00397360" w:rsidP="00316DCE">
            <w:pPr>
              <w:rPr>
                <w:sz w:val="24"/>
                <w:szCs w:val="24"/>
              </w:rPr>
            </w:pPr>
            <w:r w:rsidRPr="00822AA5">
              <w:rPr>
                <w:sz w:val="24"/>
                <w:szCs w:val="24"/>
              </w:rPr>
              <w:t>CO1</w:t>
            </w:r>
          </w:p>
        </w:tc>
        <w:tc>
          <w:tcPr>
            <w:tcW w:w="9873" w:type="dxa"/>
          </w:tcPr>
          <w:p w:rsidR="00397360" w:rsidRPr="00822AA5" w:rsidRDefault="00397360" w:rsidP="00316DCE">
            <w:pPr>
              <w:rPr>
                <w:sz w:val="24"/>
                <w:szCs w:val="24"/>
              </w:rPr>
            </w:pPr>
            <w:r w:rsidRPr="00822AA5">
              <w:rPr>
                <w:sz w:val="24"/>
                <w:szCs w:val="24"/>
              </w:rPr>
              <w:t>The students will be able to evaluate surface area and volume using definite integral</w:t>
            </w:r>
          </w:p>
        </w:tc>
      </w:tr>
      <w:tr w:rsidR="00397360" w:rsidRPr="00822AA5" w:rsidTr="00316DCE">
        <w:tc>
          <w:tcPr>
            <w:tcW w:w="675" w:type="dxa"/>
          </w:tcPr>
          <w:p w:rsidR="00397360" w:rsidRPr="00822AA5" w:rsidRDefault="00397360" w:rsidP="00316DCE">
            <w:pPr>
              <w:rPr>
                <w:sz w:val="24"/>
                <w:szCs w:val="24"/>
              </w:rPr>
            </w:pPr>
            <w:r w:rsidRPr="00822AA5">
              <w:rPr>
                <w:sz w:val="24"/>
                <w:szCs w:val="24"/>
              </w:rPr>
              <w:t>CO2</w:t>
            </w:r>
          </w:p>
        </w:tc>
        <w:tc>
          <w:tcPr>
            <w:tcW w:w="9873" w:type="dxa"/>
          </w:tcPr>
          <w:p w:rsidR="00397360" w:rsidRPr="00822AA5" w:rsidRDefault="00397360" w:rsidP="00316DCE">
            <w:pPr>
              <w:rPr>
                <w:sz w:val="24"/>
                <w:szCs w:val="24"/>
              </w:rPr>
            </w:pPr>
            <w:r w:rsidRPr="00822AA5">
              <w:rPr>
                <w:sz w:val="24"/>
                <w:szCs w:val="24"/>
              </w:rPr>
              <w:t>The students will be able to understand solutions of first and second order ODE.</w:t>
            </w:r>
          </w:p>
        </w:tc>
      </w:tr>
      <w:tr w:rsidR="00397360" w:rsidRPr="00822AA5" w:rsidTr="00316DCE">
        <w:tc>
          <w:tcPr>
            <w:tcW w:w="675" w:type="dxa"/>
          </w:tcPr>
          <w:p w:rsidR="00397360" w:rsidRPr="00822AA5" w:rsidRDefault="00397360" w:rsidP="00316DCE">
            <w:pPr>
              <w:rPr>
                <w:sz w:val="24"/>
                <w:szCs w:val="24"/>
              </w:rPr>
            </w:pPr>
            <w:r w:rsidRPr="00822AA5">
              <w:rPr>
                <w:sz w:val="24"/>
                <w:szCs w:val="24"/>
              </w:rPr>
              <w:t>CO3</w:t>
            </w:r>
          </w:p>
        </w:tc>
        <w:tc>
          <w:tcPr>
            <w:tcW w:w="9873" w:type="dxa"/>
          </w:tcPr>
          <w:p w:rsidR="00397360" w:rsidRPr="00822AA5" w:rsidRDefault="00397360" w:rsidP="00316DCE">
            <w:pPr>
              <w:rPr>
                <w:sz w:val="24"/>
                <w:szCs w:val="24"/>
              </w:rPr>
            </w:pPr>
            <w:r w:rsidRPr="00822AA5">
              <w:rPr>
                <w:sz w:val="24"/>
                <w:szCs w:val="24"/>
              </w:rPr>
              <w:t>The students will be able to classify different types of higher order ODE and their solutions</w:t>
            </w:r>
          </w:p>
        </w:tc>
      </w:tr>
      <w:tr w:rsidR="00397360" w:rsidRPr="00822AA5" w:rsidTr="00316DCE">
        <w:tc>
          <w:tcPr>
            <w:tcW w:w="675" w:type="dxa"/>
          </w:tcPr>
          <w:p w:rsidR="00397360" w:rsidRPr="00822AA5" w:rsidRDefault="00397360" w:rsidP="00316DCE">
            <w:pPr>
              <w:rPr>
                <w:sz w:val="24"/>
                <w:szCs w:val="24"/>
              </w:rPr>
            </w:pPr>
            <w:r w:rsidRPr="00822AA5">
              <w:rPr>
                <w:sz w:val="24"/>
                <w:szCs w:val="24"/>
              </w:rPr>
              <w:t>CO4</w:t>
            </w:r>
          </w:p>
        </w:tc>
        <w:tc>
          <w:tcPr>
            <w:tcW w:w="9873" w:type="dxa"/>
          </w:tcPr>
          <w:p w:rsidR="00397360" w:rsidRPr="00822AA5" w:rsidRDefault="00397360" w:rsidP="00316DCE">
            <w:pPr>
              <w:rPr>
                <w:sz w:val="24"/>
                <w:szCs w:val="24"/>
              </w:rPr>
            </w:pPr>
            <w:r w:rsidRPr="00822AA5">
              <w:rPr>
                <w:sz w:val="24"/>
                <w:szCs w:val="24"/>
              </w:rPr>
              <w:t>The students will be able to construct harmonic and bilinear transformations.</w:t>
            </w:r>
          </w:p>
        </w:tc>
      </w:tr>
      <w:tr w:rsidR="00397360" w:rsidRPr="00822AA5" w:rsidTr="00316DCE">
        <w:tc>
          <w:tcPr>
            <w:tcW w:w="675" w:type="dxa"/>
          </w:tcPr>
          <w:p w:rsidR="00397360" w:rsidRPr="00822AA5" w:rsidRDefault="00397360" w:rsidP="00316DCE">
            <w:pPr>
              <w:rPr>
                <w:sz w:val="24"/>
                <w:szCs w:val="24"/>
              </w:rPr>
            </w:pPr>
            <w:r w:rsidRPr="00822AA5">
              <w:rPr>
                <w:sz w:val="24"/>
                <w:szCs w:val="24"/>
              </w:rPr>
              <w:t>CO5</w:t>
            </w:r>
          </w:p>
        </w:tc>
        <w:tc>
          <w:tcPr>
            <w:tcW w:w="9873" w:type="dxa"/>
          </w:tcPr>
          <w:p w:rsidR="00397360" w:rsidRPr="00822AA5" w:rsidRDefault="00397360" w:rsidP="00316DCE">
            <w:pPr>
              <w:rPr>
                <w:sz w:val="24"/>
                <w:szCs w:val="24"/>
              </w:rPr>
            </w:pPr>
            <w:r w:rsidRPr="00822AA5">
              <w:rPr>
                <w:sz w:val="24"/>
                <w:szCs w:val="24"/>
              </w:rPr>
              <w:t>The students will be able to evaluate definite integral using complex integration</w:t>
            </w:r>
          </w:p>
        </w:tc>
      </w:tr>
      <w:tr w:rsidR="00397360" w:rsidRPr="00822AA5" w:rsidTr="00316DCE">
        <w:tc>
          <w:tcPr>
            <w:tcW w:w="675" w:type="dxa"/>
          </w:tcPr>
          <w:p w:rsidR="00397360" w:rsidRPr="00822AA5" w:rsidRDefault="00397360" w:rsidP="00316DCE">
            <w:pPr>
              <w:rPr>
                <w:sz w:val="24"/>
                <w:szCs w:val="24"/>
              </w:rPr>
            </w:pPr>
            <w:r w:rsidRPr="00822AA5">
              <w:rPr>
                <w:sz w:val="24"/>
                <w:szCs w:val="24"/>
              </w:rPr>
              <w:t>CO6</w:t>
            </w:r>
          </w:p>
        </w:tc>
        <w:tc>
          <w:tcPr>
            <w:tcW w:w="9873" w:type="dxa"/>
          </w:tcPr>
          <w:p w:rsidR="00397360" w:rsidRPr="00822AA5" w:rsidRDefault="00397360" w:rsidP="00316DCE">
            <w:pPr>
              <w:rPr>
                <w:sz w:val="24"/>
                <w:szCs w:val="24"/>
              </w:rPr>
            </w:pPr>
            <w:r w:rsidRPr="00822AA5">
              <w:rPr>
                <w:sz w:val="24"/>
                <w:szCs w:val="24"/>
              </w:rPr>
              <w:t>The students will be able to express complex functions as infinite series.</w:t>
            </w:r>
          </w:p>
        </w:tc>
      </w:tr>
    </w:tbl>
    <w:p w:rsidR="00397360" w:rsidRPr="00822AA5" w:rsidRDefault="00397360" w:rsidP="002E336A"/>
    <w:p w:rsidR="00397360" w:rsidRPr="00822AA5" w:rsidRDefault="00397360" w:rsidP="002E336A"/>
    <w:tbl>
      <w:tblPr>
        <w:tblStyle w:val="TableGridLight"/>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2"/>
        <w:gridCol w:w="1362"/>
        <w:gridCol w:w="1560"/>
        <w:gridCol w:w="1402"/>
        <w:gridCol w:w="1469"/>
        <w:gridCol w:w="1359"/>
        <w:gridCol w:w="1160"/>
        <w:gridCol w:w="1145"/>
      </w:tblGrid>
      <w:tr w:rsidR="00397360" w:rsidRPr="00822AA5" w:rsidTr="00316DCE">
        <w:tc>
          <w:tcPr>
            <w:tcW w:w="10548" w:type="dxa"/>
            <w:gridSpan w:val="8"/>
          </w:tcPr>
          <w:p w:rsidR="00397360" w:rsidRPr="00822AA5" w:rsidRDefault="00397360" w:rsidP="00316DCE">
            <w:pPr>
              <w:jc w:val="center"/>
              <w:rPr>
                <w:b/>
                <w:sz w:val="24"/>
                <w:szCs w:val="24"/>
              </w:rPr>
            </w:pPr>
            <w:r w:rsidRPr="00822AA5">
              <w:rPr>
                <w:b/>
                <w:sz w:val="24"/>
                <w:szCs w:val="24"/>
              </w:rPr>
              <w:t>Assessment Pattern as per Bloom’s Taxonomy</w:t>
            </w:r>
          </w:p>
        </w:tc>
      </w:tr>
      <w:tr w:rsidR="00397360" w:rsidRPr="00822AA5" w:rsidTr="00316DCE">
        <w:tc>
          <w:tcPr>
            <w:tcW w:w="959" w:type="dxa"/>
          </w:tcPr>
          <w:p w:rsidR="00397360" w:rsidRPr="00FD3D9B" w:rsidRDefault="00397360" w:rsidP="00316DCE">
            <w:pPr>
              <w:rPr>
                <w:b/>
                <w:sz w:val="24"/>
                <w:szCs w:val="24"/>
              </w:rPr>
            </w:pPr>
            <w:r w:rsidRPr="00FD3D9B">
              <w:rPr>
                <w:b/>
                <w:sz w:val="24"/>
                <w:szCs w:val="24"/>
              </w:rPr>
              <w:t>CO / BL</w:t>
            </w:r>
          </w:p>
        </w:tc>
        <w:tc>
          <w:tcPr>
            <w:tcW w:w="1362" w:type="dxa"/>
          </w:tcPr>
          <w:p w:rsidR="00397360" w:rsidRPr="00822AA5" w:rsidRDefault="00397360" w:rsidP="00316DCE">
            <w:pPr>
              <w:jc w:val="center"/>
              <w:rPr>
                <w:b/>
                <w:sz w:val="24"/>
                <w:szCs w:val="24"/>
              </w:rPr>
            </w:pPr>
            <w:r w:rsidRPr="00822AA5">
              <w:rPr>
                <w:b/>
                <w:sz w:val="24"/>
                <w:szCs w:val="24"/>
              </w:rPr>
              <w:t>Remember</w:t>
            </w:r>
          </w:p>
        </w:tc>
        <w:tc>
          <w:tcPr>
            <w:tcW w:w="1569" w:type="dxa"/>
          </w:tcPr>
          <w:p w:rsidR="00397360" w:rsidRPr="00822AA5" w:rsidRDefault="00397360" w:rsidP="00316DCE">
            <w:pPr>
              <w:jc w:val="center"/>
              <w:rPr>
                <w:b/>
                <w:sz w:val="24"/>
                <w:szCs w:val="24"/>
              </w:rPr>
            </w:pPr>
            <w:r w:rsidRPr="00822AA5">
              <w:rPr>
                <w:b/>
                <w:sz w:val="24"/>
                <w:szCs w:val="24"/>
              </w:rPr>
              <w:t>Understand</w:t>
            </w:r>
          </w:p>
        </w:tc>
        <w:tc>
          <w:tcPr>
            <w:tcW w:w="1439" w:type="dxa"/>
          </w:tcPr>
          <w:p w:rsidR="00397360" w:rsidRPr="00822AA5" w:rsidRDefault="00397360" w:rsidP="00316DCE">
            <w:pPr>
              <w:jc w:val="center"/>
              <w:rPr>
                <w:b/>
                <w:sz w:val="24"/>
                <w:szCs w:val="24"/>
              </w:rPr>
            </w:pPr>
            <w:r w:rsidRPr="00822AA5">
              <w:rPr>
                <w:b/>
                <w:sz w:val="24"/>
                <w:szCs w:val="24"/>
              </w:rPr>
              <w:t>Apply</w:t>
            </w:r>
          </w:p>
        </w:tc>
        <w:tc>
          <w:tcPr>
            <w:tcW w:w="1497" w:type="dxa"/>
          </w:tcPr>
          <w:p w:rsidR="00397360" w:rsidRPr="00822AA5" w:rsidRDefault="00397360" w:rsidP="00316DCE">
            <w:pPr>
              <w:jc w:val="center"/>
              <w:rPr>
                <w:b/>
                <w:sz w:val="24"/>
                <w:szCs w:val="24"/>
              </w:rPr>
            </w:pPr>
            <w:r w:rsidRPr="00822AA5">
              <w:rPr>
                <w:b/>
                <w:sz w:val="24"/>
                <w:szCs w:val="24"/>
              </w:rPr>
              <w:t>Analyze</w:t>
            </w:r>
          </w:p>
        </w:tc>
        <w:tc>
          <w:tcPr>
            <w:tcW w:w="1375" w:type="dxa"/>
          </w:tcPr>
          <w:p w:rsidR="00397360" w:rsidRPr="00822AA5" w:rsidRDefault="00397360" w:rsidP="00316DCE">
            <w:pPr>
              <w:jc w:val="center"/>
              <w:rPr>
                <w:b/>
                <w:sz w:val="24"/>
                <w:szCs w:val="24"/>
              </w:rPr>
            </w:pPr>
            <w:r w:rsidRPr="00822AA5">
              <w:rPr>
                <w:b/>
                <w:sz w:val="24"/>
                <w:szCs w:val="24"/>
              </w:rPr>
              <w:t>Evaluate</w:t>
            </w:r>
          </w:p>
        </w:tc>
        <w:tc>
          <w:tcPr>
            <w:tcW w:w="1177" w:type="dxa"/>
          </w:tcPr>
          <w:p w:rsidR="00397360" w:rsidRPr="00822AA5" w:rsidRDefault="00397360" w:rsidP="00316DCE">
            <w:pPr>
              <w:jc w:val="center"/>
              <w:rPr>
                <w:b/>
                <w:sz w:val="24"/>
                <w:szCs w:val="24"/>
              </w:rPr>
            </w:pPr>
            <w:r w:rsidRPr="00822AA5">
              <w:rPr>
                <w:b/>
                <w:sz w:val="24"/>
                <w:szCs w:val="24"/>
              </w:rPr>
              <w:t>Create</w:t>
            </w:r>
          </w:p>
        </w:tc>
        <w:tc>
          <w:tcPr>
            <w:tcW w:w="1170" w:type="dxa"/>
          </w:tcPr>
          <w:p w:rsidR="00397360" w:rsidRPr="00822AA5" w:rsidRDefault="00397360" w:rsidP="00316DCE">
            <w:pPr>
              <w:jc w:val="center"/>
              <w:rPr>
                <w:b/>
                <w:sz w:val="24"/>
                <w:szCs w:val="24"/>
              </w:rPr>
            </w:pPr>
            <w:r w:rsidRPr="00822AA5">
              <w:rPr>
                <w:b/>
                <w:sz w:val="24"/>
                <w:szCs w:val="24"/>
              </w:rPr>
              <w:t>Total</w:t>
            </w:r>
          </w:p>
        </w:tc>
      </w:tr>
      <w:tr w:rsidR="00397360" w:rsidRPr="00822AA5" w:rsidTr="00316DCE">
        <w:tc>
          <w:tcPr>
            <w:tcW w:w="959" w:type="dxa"/>
          </w:tcPr>
          <w:p w:rsidR="00397360" w:rsidRPr="00822AA5" w:rsidRDefault="00397360" w:rsidP="00316DCE">
            <w:pPr>
              <w:rPr>
                <w:sz w:val="24"/>
                <w:szCs w:val="24"/>
              </w:rPr>
            </w:pPr>
            <w:r w:rsidRPr="00822AA5">
              <w:rPr>
                <w:sz w:val="24"/>
                <w:szCs w:val="24"/>
              </w:rPr>
              <w:t>CO1</w:t>
            </w:r>
          </w:p>
        </w:tc>
        <w:tc>
          <w:tcPr>
            <w:tcW w:w="1362" w:type="dxa"/>
          </w:tcPr>
          <w:p w:rsidR="00397360" w:rsidRPr="00822AA5" w:rsidRDefault="00397360" w:rsidP="00316DCE">
            <w:pPr>
              <w:jc w:val="center"/>
              <w:rPr>
                <w:sz w:val="24"/>
                <w:szCs w:val="24"/>
              </w:rPr>
            </w:pPr>
            <w:r w:rsidRPr="00822AA5">
              <w:rPr>
                <w:sz w:val="24"/>
                <w:szCs w:val="24"/>
              </w:rPr>
              <w:t>1</w:t>
            </w:r>
          </w:p>
        </w:tc>
        <w:tc>
          <w:tcPr>
            <w:tcW w:w="1569" w:type="dxa"/>
          </w:tcPr>
          <w:p w:rsidR="00397360" w:rsidRPr="00822AA5" w:rsidRDefault="00397360" w:rsidP="00316DCE">
            <w:pPr>
              <w:jc w:val="center"/>
              <w:rPr>
                <w:sz w:val="24"/>
                <w:szCs w:val="24"/>
              </w:rPr>
            </w:pPr>
            <w:r w:rsidRPr="00822AA5">
              <w:rPr>
                <w:sz w:val="24"/>
                <w:szCs w:val="24"/>
              </w:rPr>
              <w:t>1</w:t>
            </w:r>
          </w:p>
        </w:tc>
        <w:tc>
          <w:tcPr>
            <w:tcW w:w="1439" w:type="dxa"/>
          </w:tcPr>
          <w:p w:rsidR="00397360" w:rsidRPr="00822AA5" w:rsidRDefault="00397360" w:rsidP="00316DCE">
            <w:pPr>
              <w:jc w:val="center"/>
              <w:rPr>
                <w:sz w:val="24"/>
                <w:szCs w:val="24"/>
              </w:rPr>
            </w:pPr>
            <w:r w:rsidRPr="00822AA5">
              <w:rPr>
                <w:sz w:val="24"/>
                <w:szCs w:val="24"/>
              </w:rPr>
              <w:t>3</w:t>
            </w:r>
          </w:p>
        </w:tc>
        <w:tc>
          <w:tcPr>
            <w:tcW w:w="1497" w:type="dxa"/>
          </w:tcPr>
          <w:p w:rsidR="00397360" w:rsidRPr="00822AA5" w:rsidRDefault="00397360" w:rsidP="00316DCE">
            <w:pPr>
              <w:jc w:val="center"/>
              <w:rPr>
                <w:sz w:val="24"/>
                <w:szCs w:val="24"/>
              </w:rPr>
            </w:pPr>
            <w:r w:rsidRPr="00822AA5">
              <w:rPr>
                <w:sz w:val="24"/>
                <w:szCs w:val="24"/>
              </w:rPr>
              <w:t>12</w:t>
            </w:r>
          </w:p>
        </w:tc>
        <w:tc>
          <w:tcPr>
            <w:tcW w:w="1375" w:type="dxa"/>
          </w:tcPr>
          <w:p w:rsidR="00397360" w:rsidRPr="00822AA5" w:rsidRDefault="00397360" w:rsidP="00316DCE">
            <w:pPr>
              <w:jc w:val="center"/>
              <w:rPr>
                <w:sz w:val="24"/>
                <w:szCs w:val="24"/>
              </w:rPr>
            </w:pPr>
            <w:r w:rsidRPr="00822AA5">
              <w:rPr>
                <w:sz w:val="24"/>
                <w:szCs w:val="24"/>
              </w:rPr>
              <w:t>-</w:t>
            </w:r>
          </w:p>
        </w:tc>
        <w:tc>
          <w:tcPr>
            <w:tcW w:w="1177" w:type="dxa"/>
          </w:tcPr>
          <w:p w:rsidR="00397360" w:rsidRPr="00822AA5" w:rsidRDefault="00397360" w:rsidP="00316DCE">
            <w:pPr>
              <w:jc w:val="center"/>
              <w:rPr>
                <w:sz w:val="24"/>
                <w:szCs w:val="24"/>
              </w:rPr>
            </w:pPr>
            <w:r w:rsidRPr="00822AA5">
              <w:rPr>
                <w:sz w:val="24"/>
                <w:szCs w:val="24"/>
              </w:rPr>
              <w:t>-</w:t>
            </w:r>
          </w:p>
        </w:tc>
        <w:tc>
          <w:tcPr>
            <w:tcW w:w="1170" w:type="dxa"/>
          </w:tcPr>
          <w:p w:rsidR="00397360" w:rsidRPr="00822AA5" w:rsidRDefault="00397360" w:rsidP="00316DCE">
            <w:pPr>
              <w:jc w:val="center"/>
              <w:rPr>
                <w:sz w:val="24"/>
                <w:szCs w:val="24"/>
              </w:rPr>
            </w:pPr>
            <w:r w:rsidRPr="00822AA5">
              <w:rPr>
                <w:sz w:val="24"/>
                <w:szCs w:val="24"/>
              </w:rPr>
              <w:t>17</w:t>
            </w:r>
          </w:p>
        </w:tc>
      </w:tr>
      <w:tr w:rsidR="00397360" w:rsidRPr="00822AA5" w:rsidTr="00316DCE">
        <w:tc>
          <w:tcPr>
            <w:tcW w:w="959" w:type="dxa"/>
          </w:tcPr>
          <w:p w:rsidR="00397360" w:rsidRPr="00822AA5" w:rsidRDefault="00397360" w:rsidP="00316DCE">
            <w:pPr>
              <w:rPr>
                <w:sz w:val="24"/>
                <w:szCs w:val="24"/>
              </w:rPr>
            </w:pPr>
            <w:r w:rsidRPr="00822AA5">
              <w:rPr>
                <w:sz w:val="24"/>
                <w:szCs w:val="24"/>
              </w:rPr>
              <w:t>CO2</w:t>
            </w:r>
          </w:p>
        </w:tc>
        <w:tc>
          <w:tcPr>
            <w:tcW w:w="1362" w:type="dxa"/>
          </w:tcPr>
          <w:p w:rsidR="00397360" w:rsidRPr="00822AA5" w:rsidRDefault="00397360" w:rsidP="00316DCE">
            <w:pPr>
              <w:jc w:val="center"/>
              <w:rPr>
                <w:sz w:val="24"/>
                <w:szCs w:val="24"/>
              </w:rPr>
            </w:pPr>
            <w:r w:rsidRPr="00822AA5">
              <w:rPr>
                <w:sz w:val="24"/>
                <w:szCs w:val="24"/>
              </w:rPr>
              <w:t>-</w:t>
            </w:r>
          </w:p>
        </w:tc>
        <w:tc>
          <w:tcPr>
            <w:tcW w:w="1569" w:type="dxa"/>
          </w:tcPr>
          <w:p w:rsidR="00397360" w:rsidRPr="00822AA5" w:rsidRDefault="00397360" w:rsidP="00316DCE">
            <w:pPr>
              <w:jc w:val="center"/>
              <w:rPr>
                <w:sz w:val="24"/>
                <w:szCs w:val="24"/>
              </w:rPr>
            </w:pPr>
            <w:r w:rsidRPr="00822AA5">
              <w:rPr>
                <w:sz w:val="24"/>
                <w:szCs w:val="24"/>
              </w:rPr>
              <w:t>-</w:t>
            </w:r>
          </w:p>
        </w:tc>
        <w:tc>
          <w:tcPr>
            <w:tcW w:w="1439" w:type="dxa"/>
          </w:tcPr>
          <w:p w:rsidR="00397360" w:rsidRPr="00822AA5" w:rsidRDefault="00397360" w:rsidP="00316DCE">
            <w:pPr>
              <w:jc w:val="center"/>
              <w:rPr>
                <w:sz w:val="24"/>
                <w:szCs w:val="24"/>
              </w:rPr>
            </w:pPr>
            <w:r w:rsidRPr="00822AA5">
              <w:rPr>
                <w:sz w:val="24"/>
                <w:szCs w:val="24"/>
              </w:rPr>
              <w:t>2</w:t>
            </w:r>
          </w:p>
        </w:tc>
        <w:tc>
          <w:tcPr>
            <w:tcW w:w="1497" w:type="dxa"/>
          </w:tcPr>
          <w:p w:rsidR="00397360" w:rsidRPr="00822AA5" w:rsidRDefault="00397360" w:rsidP="00316DCE">
            <w:pPr>
              <w:jc w:val="center"/>
              <w:rPr>
                <w:sz w:val="24"/>
                <w:szCs w:val="24"/>
              </w:rPr>
            </w:pPr>
            <w:r w:rsidRPr="00822AA5">
              <w:rPr>
                <w:sz w:val="24"/>
                <w:szCs w:val="24"/>
              </w:rPr>
              <w:t>-</w:t>
            </w:r>
          </w:p>
        </w:tc>
        <w:tc>
          <w:tcPr>
            <w:tcW w:w="1375" w:type="dxa"/>
          </w:tcPr>
          <w:p w:rsidR="00397360" w:rsidRPr="00822AA5" w:rsidRDefault="00397360" w:rsidP="00316DCE">
            <w:pPr>
              <w:jc w:val="center"/>
              <w:rPr>
                <w:sz w:val="24"/>
                <w:szCs w:val="24"/>
              </w:rPr>
            </w:pPr>
            <w:r w:rsidRPr="00822AA5">
              <w:rPr>
                <w:sz w:val="24"/>
                <w:szCs w:val="24"/>
              </w:rPr>
              <w:t>15</w:t>
            </w:r>
          </w:p>
        </w:tc>
        <w:tc>
          <w:tcPr>
            <w:tcW w:w="1177" w:type="dxa"/>
          </w:tcPr>
          <w:p w:rsidR="00397360" w:rsidRPr="00822AA5" w:rsidRDefault="00397360" w:rsidP="00316DCE">
            <w:pPr>
              <w:jc w:val="center"/>
              <w:rPr>
                <w:sz w:val="24"/>
                <w:szCs w:val="24"/>
              </w:rPr>
            </w:pPr>
            <w:r w:rsidRPr="00822AA5">
              <w:rPr>
                <w:sz w:val="24"/>
                <w:szCs w:val="24"/>
              </w:rPr>
              <w:t>-</w:t>
            </w:r>
          </w:p>
        </w:tc>
        <w:tc>
          <w:tcPr>
            <w:tcW w:w="1170" w:type="dxa"/>
          </w:tcPr>
          <w:p w:rsidR="00397360" w:rsidRPr="00822AA5" w:rsidRDefault="00397360" w:rsidP="00316DCE">
            <w:pPr>
              <w:jc w:val="center"/>
              <w:rPr>
                <w:sz w:val="24"/>
                <w:szCs w:val="24"/>
              </w:rPr>
            </w:pPr>
            <w:r w:rsidRPr="00822AA5">
              <w:rPr>
                <w:sz w:val="24"/>
                <w:szCs w:val="24"/>
              </w:rPr>
              <w:t>17</w:t>
            </w:r>
          </w:p>
        </w:tc>
      </w:tr>
      <w:tr w:rsidR="00397360" w:rsidRPr="00822AA5" w:rsidTr="00316DCE">
        <w:tc>
          <w:tcPr>
            <w:tcW w:w="959" w:type="dxa"/>
          </w:tcPr>
          <w:p w:rsidR="00397360" w:rsidRPr="00822AA5" w:rsidRDefault="00397360" w:rsidP="00316DCE">
            <w:pPr>
              <w:rPr>
                <w:sz w:val="24"/>
                <w:szCs w:val="24"/>
              </w:rPr>
            </w:pPr>
            <w:r w:rsidRPr="00822AA5">
              <w:rPr>
                <w:sz w:val="24"/>
                <w:szCs w:val="24"/>
              </w:rPr>
              <w:t>CO3</w:t>
            </w:r>
          </w:p>
        </w:tc>
        <w:tc>
          <w:tcPr>
            <w:tcW w:w="1362" w:type="dxa"/>
          </w:tcPr>
          <w:p w:rsidR="00397360" w:rsidRPr="00822AA5" w:rsidRDefault="00397360" w:rsidP="00316DCE">
            <w:pPr>
              <w:jc w:val="center"/>
              <w:rPr>
                <w:sz w:val="24"/>
                <w:szCs w:val="24"/>
              </w:rPr>
            </w:pPr>
            <w:r w:rsidRPr="00822AA5">
              <w:rPr>
                <w:sz w:val="24"/>
                <w:szCs w:val="24"/>
              </w:rPr>
              <w:t>-</w:t>
            </w:r>
          </w:p>
        </w:tc>
        <w:tc>
          <w:tcPr>
            <w:tcW w:w="1569" w:type="dxa"/>
          </w:tcPr>
          <w:p w:rsidR="00397360" w:rsidRPr="00822AA5" w:rsidRDefault="00397360" w:rsidP="00316DCE">
            <w:pPr>
              <w:jc w:val="center"/>
              <w:rPr>
                <w:sz w:val="24"/>
                <w:szCs w:val="24"/>
              </w:rPr>
            </w:pPr>
            <w:r w:rsidRPr="00822AA5">
              <w:rPr>
                <w:sz w:val="24"/>
                <w:szCs w:val="24"/>
              </w:rPr>
              <w:t>1</w:t>
            </w:r>
          </w:p>
        </w:tc>
        <w:tc>
          <w:tcPr>
            <w:tcW w:w="1439" w:type="dxa"/>
          </w:tcPr>
          <w:p w:rsidR="00397360" w:rsidRPr="00822AA5" w:rsidRDefault="00397360" w:rsidP="00316DCE">
            <w:pPr>
              <w:jc w:val="center"/>
              <w:rPr>
                <w:sz w:val="24"/>
                <w:szCs w:val="24"/>
              </w:rPr>
            </w:pPr>
            <w:r w:rsidRPr="00822AA5">
              <w:rPr>
                <w:sz w:val="24"/>
                <w:szCs w:val="24"/>
              </w:rPr>
              <w:t>16</w:t>
            </w:r>
          </w:p>
        </w:tc>
        <w:tc>
          <w:tcPr>
            <w:tcW w:w="1497" w:type="dxa"/>
          </w:tcPr>
          <w:p w:rsidR="00397360" w:rsidRPr="00822AA5" w:rsidRDefault="00397360" w:rsidP="00316DCE">
            <w:pPr>
              <w:jc w:val="center"/>
              <w:rPr>
                <w:sz w:val="24"/>
                <w:szCs w:val="24"/>
              </w:rPr>
            </w:pPr>
            <w:r w:rsidRPr="00822AA5">
              <w:rPr>
                <w:sz w:val="24"/>
                <w:szCs w:val="24"/>
              </w:rPr>
              <w:t>-</w:t>
            </w:r>
          </w:p>
        </w:tc>
        <w:tc>
          <w:tcPr>
            <w:tcW w:w="1375" w:type="dxa"/>
          </w:tcPr>
          <w:p w:rsidR="00397360" w:rsidRPr="00822AA5" w:rsidRDefault="00397360" w:rsidP="00316DCE">
            <w:pPr>
              <w:jc w:val="center"/>
              <w:rPr>
                <w:sz w:val="24"/>
                <w:szCs w:val="24"/>
              </w:rPr>
            </w:pPr>
            <w:r w:rsidRPr="00822AA5">
              <w:rPr>
                <w:sz w:val="24"/>
                <w:szCs w:val="24"/>
              </w:rPr>
              <w:t>-</w:t>
            </w:r>
          </w:p>
        </w:tc>
        <w:tc>
          <w:tcPr>
            <w:tcW w:w="1177" w:type="dxa"/>
          </w:tcPr>
          <w:p w:rsidR="00397360" w:rsidRPr="00822AA5" w:rsidRDefault="00397360" w:rsidP="00316DCE">
            <w:pPr>
              <w:jc w:val="center"/>
              <w:rPr>
                <w:sz w:val="24"/>
                <w:szCs w:val="24"/>
              </w:rPr>
            </w:pPr>
            <w:r w:rsidRPr="00822AA5">
              <w:rPr>
                <w:sz w:val="24"/>
                <w:szCs w:val="24"/>
              </w:rPr>
              <w:t>-</w:t>
            </w:r>
          </w:p>
        </w:tc>
        <w:tc>
          <w:tcPr>
            <w:tcW w:w="1170" w:type="dxa"/>
          </w:tcPr>
          <w:p w:rsidR="00397360" w:rsidRPr="00822AA5" w:rsidRDefault="00397360" w:rsidP="00316DCE">
            <w:pPr>
              <w:jc w:val="center"/>
              <w:rPr>
                <w:sz w:val="24"/>
                <w:szCs w:val="24"/>
              </w:rPr>
            </w:pPr>
            <w:r w:rsidRPr="00822AA5">
              <w:rPr>
                <w:sz w:val="24"/>
                <w:szCs w:val="24"/>
              </w:rPr>
              <w:t>17</w:t>
            </w:r>
          </w:p>
        </w:tc>
      </w:tr>
      <w:tr w:rsidR="00397360" w:rsidRPr="00822AA5" w:rsidTr="00316DCE">
        <w:tc>
          <w:tcPr>
            <w:tcW w:w="959" w:type="dxa"/>
          </w:tcPr>
          <w:p w:rsidR="00397360" w:rsidRPr="00822AA5" w:rsidRDefault="00397360" w:rsidP="00316DCE">
            <w:pPr>
              <w:rPr>
                <w:sz w:val="24"/>
                <w:szCs w:val="24"/>
              </w:rPr>
            </w:pPr>
            <w:r w:rsidRPr="00822AA5">
              <w:rPr>
                <w:sz w:val="24"/>
                <w:szCs w:val="24"/>
              </w:rPr>
              <w:t>CO4</w:t>
            </w:r>
          </w:p>
        </w:tc>
        <w:tc>
          <w:tcPr>
            <w:tcW w:w="1362" w:type="dxa"/>
          </w:tcPr>
          <w:p w:rsidR="00397360" w:rsidRPr="00822AA5" w:rsidRDefault="00397360" w:rsidP="00316DCE">
            <w:pPr>
              <w:jc w:val="center"/>
              <w:rPr>
                <w:sz w:val="24"/>
                <w:szCs w:val="24"/>
              </w:rPr>
            </w:pPr>
            <w:r w:rsidRPr="00822AA5">
              <w:rPr>
                <w:sz w:val="24"/>
                <w:szCs w:val="24"/>
              </w:rPr>
              <w:t>1</w:t>
            </w:r>
          </w:p>
        </w:tc>
        <w:tc>
          <w:tcPr>
            <w:tcW w:w="1569" w:type="dxa"/>
          </w:tcPr>
          <w:p w:rsidR="00397360" w:rsidRPr="00822AA5" w:rsidRDefault="00397360" w:rsidP="00316DCE">
            <w:pPr>
              <w:jc w:val="center"/>
              <w:rPr>
                <w:sz w:val="24"/>
                <w:szCs w:val="24"/>
              </w:rPr>
            </w:pPr>
            <w:r w:rsidRPr="00822AA5">
              <w:rPr>
                <w:sz w:val="24"/>
                <w:szCs w:val="24"/>
              </w:rPr>
              <w:t>-</w:t>
            </w:r>
          </w:p>
        </w:tc>
        <w:tc>
          <w:tcPr>
            <w:tcW w:w="1439" w:type="dxa"/>
          </w:tcPr>
          <w:p w:rsidR="00397360" w:rsidRPr="00822AA5" w:rsidRDefault="00397360" w:rsidP="00316DCE">
            <w:pPr>
              <w:jc w:val="center"/>
              <w:rPr>
                <w:sz w:val="24"/>
                <w:szCs w:val="24"/>
              </w:rPr>
            </w:pPr>
            <w:r w:rsidRPr="00822AA5">
              <w:rPr>
                <w:sz w:val="24"/>
                <w:szCs w:val="24"/>
              </w:rPr>
              <w:t>13</w:t>
            </w:r>
          </w:p>
        </w:tc>
        <w:tc>
          <w:tcPr>
            <w:tcW w:w="1497" w:type="dxa"/>
          </w:tcPr>
          <w:p w:rsidR="00397360" w:rsidRPr="00822AA5" w:rsidRDefault="00397360" w:rsidP="00316DCE">
            <w:pPr>
              <w:jc w:val="center"/>
              <w:rPr>
                <w:sz w:val="24"/>
                <w:szCs w:val="24"/>
              </w:rPr>
            </w:pPr>
            <w:r w:rsidRPr="00822AA5">
              <w:rPr>
                <w:sz w:val="24"/>
                <w:szCs w:val="24"/>
              </w:rPr>
              <w:t>15</w:t>
            </w:r>
          </w:p>
        </w:tc>
        <w:tc>
          <w:tcPr>
            <w:tcW w:w="1375" w:type="dxa"/>
          </w:tcPr>
          <w:p w:rsidR="00397360" w:rsidRPr="00822AA5" w:rsidRDefault="00397360" w:rsidP="00316DCE">
            <w:pPr>
              <w:jc w:val="center"/>
              <w:rPr>
                <w:sz w:val="24"/>
                <w:szCs w:val="24"/>
              </w:rPr>
            </w:pPr>
            <w:r w:rsidRPr="00822AA5">
              <w:rPr>
                <w:sz w:val="24"/>
                <w:szCs w:val="24"/>
              </w:rPr>
              <w:t>-</w:t>
            </w:r>
          </w:p>
        </w:tc>
        <w:tc>
          <w:tcPr>
            <w:tcW w:w="1177" w:type="dxa"/>
          </w:tcPr>
          <w:p w:rsidR="00397360" w:rsidRPr="00822AA5" w:rsidRDefault="00397360" w:rsidP="00316DCE">
            <w:pPr>
              <w:jc w:val="center"/>
              <w:rPr>
                <w:sz w:val="24"/>
                <w:szCs w:val="24"/>
              </w:rPr>
            </w:pPr>
            <w:r w:rsidRPr="00822AA5">
              <w:rPr>
                <w:sz w:val="24"/>
                <w:szCs w:val="24"/>
              </w:rPr>
              <w:t>-</w:t>
            </w:r>
          </w:p>
        </w:tc>
        <w:tc>
          <w:tcPr>
            <w:tcW w:w="1170" w:type="dxa"/>
          </w:tcPr>
          <w:p w:rsidR="00397360" w:rsidRPr="00822AA5" w:rsidRDefault="00397360" w:rsidP="00316DCE">
            <w:pPr>
              <w:jc w:val="center"/>
              <w:rPr>
                <w:sz w:val="24"/>
                <w:szCs w:val="24"/>
              </w:rPr>
            </w:pPr>
            <w:r w:rsidRPr="00822AA5">
              <w:rPr>
                <w:sz w:val="24"/>
                <w:szCs w:val="24"/>
              </w:rPr>
              <w:t>29</w:t>
            </w:r>
          </w:p>
        </w:tc>
      </w:tr>
      <w:tr w:rsidR="00397360" w:rsidRPr="00822AA5" w:rsidTr="00316DCE">
        <w:tc>
          <w:tcPr>
            <w:tcW w:w="959" w:type="dxa"/>
          </w:tcPr>
          <w:p w:rsidR="00397360" w:rsidRPr="00822AA5" w:rsidRDefault="00397360" w:rsidP="00316DCE">
            <w:pPr>
              <w:rPr>
                <w:sz w:val="24"/>
                <w:szCs w:val="24"/>
              </w:rPr>
            </w:pPr>
            <w:r w:rsidRPr="00822AA5">
              <w:rPr>
                <w:sz w:val="24"/>
                <w:szCs w:val="24"/>
              </w:rPr>
              <w:t>CO5</w:t>
            </w:r>
          </w:p>
        </w:tc>
        <w:tc>
          <w:tcPr>
            <w:tcW w:w="1362" w:type="dxa"/>
          </w:tcPr>
          <w:p w:rsidR="00397360" w:rsidRPr="00822AA5" w:rsidRDefault="00397360" w:rsidP="00316DCE">
            <w:pPr>
              <w:jc w:val="center"/>
              <w:rPr>
                <w:sz w:val="24"/>
                <w:szCs w:val="24"/>
              </w:rPr>
            </w:pPr>
            <w:r w:rsidRPr="00822AA5">
              <w:rPr>
                <w:sz w:val="24"/>
                <w:szCs w:val="24"/>
              </w:rPr>
              <w:t>-</w:t>
            </w:r>
          </w:p>
        </w:tc>
        <w:tc>
          <w:tcPr>
            <w:tcW w:w="1569" w:type="dxa"/>
          </w:tcPr>
          <w:p w:rsidR="00397360" w:rsidRPr="00822AA5" w:rsidRDefault="00397360" w:rsidP="00316DCE">
            <w:pPr>
              <w:jc w:val="center"/>
              <w:rPr>
                <w:sz w:val="24"/>
                <w:szCs w:val="24"/>
              </w:rPr>
            </w:pPr>
            <w:r w:rsidRPr="00822AA5">
              <w:rPr>
                <w:sz w:val="24"/>
                <w:szCs w:val="24"/>
              </w:rPr>
              <w:t>-</w:t>
            </w:r>
          </w:p>
        </w:tc>
        <w:tc>
          <w:tcPr>
            <w:tcW w:w="1439" w:type="dxa"/>
          </w:tcPr>
          <w:p w:rsidR="00397360" w:rsidRPr="00822AA5" w:rsidRDefault="00397360" w:rsidP="00316DCE">
            <w:pPr>
              <w:jc w:val="center"/>
              <w:rPr>
                <w:sz w:val="24"/>
                <w:szCs w:val="24"/>
              </w:rPr>
            </w:pPr>
            <w:r w:rsidRPr="00822AA5">
              <w:rPr>
                <w:sz w:val="24"/>
                <w:szCs w:val="24"/>
              </w:rPr>
              <w:t>16</w:t>
            </w:r>
          </w:p>
        </w:tc>
        <w:tc>
          <w:tcPr>
            <w:tcW w:w="1497" w:type="dxa"/>
          </w:tcPr>
          <w:p w:rsidR="00397360" w:rsidRPr="00822AA5" w:rsidRDefault="00397360" w:rsidP="00316DCE">
            <w:pPr>
              <w:jc w:val="center"/>
              <w:rPr>
                <w:sz w:val="24"/>
                <w:szCs w:val="24"/>
              </w:rPr>
            </w:pPr>
            <w:r w:rsidRPr="00822AA5">
              <w:rPr>
                <w:sz w:val="24"/>
                <w:szCs w:val="24"/>
              </w:rPr>
              <w:t>-</w:t>
            </w:r>
          </w:p>
        </w:tc>
        <w:tc>
          <w:tcPr>
            <w:tcW w:w="1375" w:type="dxa"/>
          </w:tcPr>
          <w:p w:rsidR="00397360" w:rsidRPr="00822AA5" w:rsidRDefault="00397360" w:rsidP="00316DCE">
            <w:pPr>
              <w:jc w:val="center"/>
              <w:rPr>
                <w:sz w:val="24"/>
                <w:szCs w:val="24"/>
              </w:rPr>
            </w:pPr>
            <w:r w:rsidRPr="00822AA5">
              <w:rPr>
                <w:sz w:val="24"/>
                <w:szCs w:val="24"/>
              </w:rPr>
              <w:t>13</w:t>
            </w:r>
          </w:p>
        </w:tc>
        <w:tc>
          <w:tcPr>
            <w:tcW w:w="1177" w:type="dxa"/>
          </w:tcPr>
          <w:p w:rsidR="00397360" w:rsidRPr="00822AA5" w:rsidRDefault="00397360" w:rsidP="00316DCE">
            <w:pPr>
              <w:jc w:val="center"/>
              <w:rPr>
                <w:sz w:val="24"/>
                <w:szCs w:val="24"/>
              </w:rPr>
            </w:pPr>
            <w:r w:rsidRPr="00822AA5">
              <w:rPr>
                <w:sz w:val="24"/>
                <w:szCs w:val="24"/>
              </w:rPr>
              <w:t>-</w:t>
            </w:r>
          </w:p>
        </w:tc>
        <w:tc>
          <w:tcPr>
            <w:tcW w:w="1170" w:type="dxa"/>
          </w:tcPr>
          <w:p w:rsidR="00397360" w:rsidRPr="00822AA5" w:rsidRDefault="00397360" w:rsidP="00316DCE">
            <w:pPr>
              <w:jc w:val="center"/>
              <w:rPr>
                <w:sz w:val="24"/>
                <w:szCs w:val="24"/>
              </w:rPr>
            </w:pPr>
            <w:r w:rsidRPr="00822AA5">
              <w:rPr>
                <w:sz w:val="24"/>
                <w:szCs w:val="24"/>
              </w:rPr>
              <w:t>29</w:t>
            </w:r>
          </w:p>
        </w:tc>
      </w:tr>
      <w:tr w:rsidR="00397360" w:rsidRPr="00822AA5" w:rsidTr="00316DCE">
        <w:tc>
          <w:tcPr>
            <w:tcW w:w="959" w:type="dxa"/>
          </w:tcPr>
          <w:p w:rsidR="00397360" w:rsidRPr="00822AA5" w:rsidRDefault="00397360" w:rsidP="00316DCE">
            <w:pPr>
              <w:rPr>
                <w:sz w:val="24"/>
                <w:szCs w:val="24"/>
              </w:rPr>
            </w:pPr>
            <w:r w:rsidRPr="00822AA5">
              <w:rPr>
                <w:sz w:val="24"/>
                <w:szCs w:val="24"/>
              </w:rPr>
              <w:t>CO6</w:t>
            </w:r>
          </w:p>
        </w:tc>
        <w:tc>
          <w:tcPr>
            <w:tcW w:w="1362" w:type="dxa"/>
          </w:tcPr>
          <w:p w:rsidR="00397360" w:rsidRPr="00822AA5" w:rsidRDefault="00397360" w:rsidP="00316DCE">
            <w:pPr>
              <w:jc w:val="center"/>
              <w:rPr>
                <w:sz w:val="24"/>
                <w:szCs w:val="24"/>
              </w:rPr>
            </w:pPr>
            <w:r w:rsidRPr="00822AA5">
              <w:rPr>
                <w:sz w:val="24"/>
                <w:szCs w:val="24"/>
              </w:rPr>
              <w:t>-</w:t>
            </w:r>
          </w:p>
        </w:tc>
        <w:tc>
          <w:tcPr>
            <w:tcW w:w="1569" w:type="dxa"/>
          </w:tcPr>
          <w:p w:rsidR="00397360" w:rsidRPr="00822AA5" w:rsidRDefault="00397360" w:rsidP="00316DCE">
            <w:pPr>
              <w:jc w:val="center"/>
              <w:rPr>
                <w:sz w:val="24"/>
                <w:szCs w:val="24"/>
              </w:rPr>
            </w:pPr>
            <w:r w:rsidRPr="00822AA5">
              <w:rPr>
                <w:sz w:val="24"/>
                <w:szCs w:val="24"/>
              </w:rPr>
              <w:t>-</w:t>
            </w:r>
          </w:p>
        </w:tc>
        <w:tc>
          <w:tcPr>
            <w:tcW w:w="1439" w:type="dxa"/>
          </w:tcPr>
          <w:p w:rsidR="00397360" w:rsidRPr="00822AA5" w:rsidRDefault="00397360" w:rsidP="00316DCE">
            <w:pPr>
              <w:jc w:val="center"/>
              <w:rPr>
                <w:sz w:val="24"/>
                <w:szCs w:val="24"/>
              </w:rPr>
            </w:pPr>
            <w:r w:rsidRPr="00822AA5">
              <w:rPr>
                <w:sz w:val="24"/>
                <w:szCs w:val="24"/>
              </w:rPr>
              <w:t>15</w:t>
            </w:r>
          </w:p>
        </w:tc>
        <w:tc>
          <w:tcPr>
            <w:tcW w:w="1497" w:type="dxa"/>
          </w:tcPr>
          <w:p w:rsidR="00397360" w:rsidRPr="00822AA5" w:rsidRDefault="00397360" w:rsidP="00316DCE">
            <w:pPr>
              <w:jc w:val="center"/>
              <w:rPr>
                <w:sz w:val="24"/>
                <w:szCs w:val="24"/>
              </w:rPr>
            </w:pPr>
            <w:r w:rsidRPr="00822AA5">
              <w:rPr>
                <w:sz w:val="24"/>
                <w:szCs w:val="24"/>
              </w:rPr>
              <w:t>-</w:t>
            </w:r>
          </w:p>
        </w:tc>
        <w:tc>
          <w:tcPr>
            <w:tcW w:w="1375" w:type="dxa"/>
          </w:tcPr>
          <w:p w:rsidR="00397360" w:rsidRPr="00822AA5" w:rsidRDefault="00397360" w:rsidP="00316DCE">
            <w:pPr>
              <w:jc w:val="center"/>
              <w:rPr>
                <w:sz w:val="24"/>
                <w:szCs w:val="24"/>
              </w:rPr>
            </w:pPr>
            <w:r w:rsidRPr="00822AA5">
              <w:rPr>
                <w:sz w:val="24"/>
                <w:szCs w:val="24"/>
              </w:rPr>
              <w:t>-</w:t>
            </w:r>
          </w:p>
        </w:tc>
        <w:tc>
          <w:tcPr>
            <w:tcW w:w="1177" w:type="dxa"/>
          </w:tcPr>
          <w:p w:rsidR="00397360" w:rsidRPr="00822AA5" w:rsidRDefault="00397360" w:rsidP="00316DCE">
            <w:pPr>
              <w:jc w:val="center"/>
              <w:rPr>
                <w:sz w:val="24"/>
                <w:szCs w:val="24"/>
              </w:rPr>
            </w:pPr>
            <w:r w:rsidRPr="00822AA5">
              <w:rPr>
                <w:sz w:val="24"/>
                <w:szCs w:val="24"/>
              </w:rPr>
              <w:t>-</w:t>
            </w:r>
          </w:p>
        </w:tc>
        <w:tc>
          <w:tcPr>
            <w:tcW w:w="1170" w:type="dxa"/>
          </w:tcPr>
          <w:p w:rsidR="00397360" w:rsidRPr="00822AA5" w:rsidRDefault="00397360" w:rsidP="00316DCE">
            <w:pPr>
              <w:jc w:val="center"/>
              <w:rPr>
                <w:sz w:val="24"/>
                <w:szCs w:val="24"/>
              </w:rPr>
            </w:pPr>
            <w:r w:rsidRPr="00822AA5">
              <w:rPr>
                <w:sz w:val="24"/>
                <w:szCs w:val="24"/>
              </w:rPr>
              <w:t>15</w:t>
            </w:r>
          </w:p>
        </w:tc>
      </w:tr>
      <w:tr w:rsidR="00397360" w:rsidRPr="00822AA5" w:rsidTr="00316DCE">
        <w:tc>
          <w:tcPr>
            <w:tcW w:w="9378" w:type="dxa"/>
            <w:gridSpan w:val="7"/>
          </w:tcPr>
          <w:p w:rsidR="00397360" w:rsidRPr="00822AA5" w:rsidRDefault="00397360" w:rsidP="00316DCE">
            <w:pPr>
              <w:rPr>
                <w:sz w:val="24"/>
                <w:szCs w:val="24"/>
              </w:rPr>
            </w:pPr>
          </w:p>
        </w:tc>
        <w:tc>
          <w:tcPr>
            <w:tcW w:w="1170" w:type="dxa"/>
          </w:tcPr>
          <w:p w:rsidR="00397360" w:rsidRPr="00822AA5" w:rsidRDefault="00397360" w:rsidP="00316DCE">
            <w:pPr>
              <w:jc w:val="center"/>
              <w:rPr>
                <w:b/>
                <w:sz w:val="24"/>
                <w:szCs w:val="24"/>
              </w:rPr>
            </w:pPr>
            <w:r w:rsidRPr="00822AA5">
              <w:rPr>
                <w:b/>
                <w:sz w:val="24"/>
                <w:szCs w:val="24"/>
              </w:rPr>
              <w:t>124</w:t>
            </w:r>
          </w:p>
        </w:tc>
      </w:tr>
    </w:tbl>
    <w:p w:rsidR="00397360" w:rsidRPr="00822AA5" w:rsidRDefault="00397360" w:rsidP="002E336A"/>
    <w:p w:rsidR="00397360" w:rsidRDefault="00397360">
      <w:pPr>
        <w:spacing w:after="200" w:line="276" w:lineRule="auto"/>
        <w:rPr>
          <w:rFonts w:ascii="Arial" w:hAnsi="Arial" w:cs="Arial"/>
          <w:bCs/>
          <w:noProof/>
        </w:rPr>
      </w:pPr>
      <w:r>
        <w:rPr>
          <w:rFonts w:ascii="Arial" w:hAnsi="Arial" w:cs="Arial"/>
          <w:bCs/>
          <w:noProof/>
        </w:rPr>
        <w:br w:type="page"/>
      </w:r>
    </w:p>
    <w:p w:rsidR="00397360" w:rsidRPr="00826153" w:rsidRDefault="00397360" w:rsidP="00316DCE">
      <w:pPr>
        <w:jc w:val="center"/>
        <w:rPr>
          <w:rFonts w:ascii="Arial" w:hAnsi="Arial" w:cs="Arial"/>
          <w:bCs/>
          <w:noProof/>
        </w:rPr>
      </w:pPr>
      <w:r w:rsidRPr="00826153">
        <w:rPr>
          <w:rFonts w:ascii="Arial" w:hAnsi="Arial" w:cs="Arial"/>
          <w:noProof/>
          <w:lang w:val="en-IN" w:eastAsia="en-IN" w:bidi="ta-IN"/>
        </w:rPr>
        <w:lastRenderedPageBreak/>
        <w:drawing>
          <wp:inline distT="0" distB="0" distL="0" distR="0" wp14:anchorId="389A0DAC" wp14:editId="527C194A">
            <wp:extent cx="5735320" cy="842010"/>
            <wp:effectExtent l="0" t="0" r="0" b="0"/>
            <wp:docPr id="21" name="Picture 2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rsidR="00397360" w:rsidRPr="00826153" w:rsidRDefault="00397360" w:rsidP="00316DCE">
      <w:pPr>
        <w:jc w:val="center"/>
        <w:rPr>
          <w:b/>
          <w:bCs/>
        </w:rPr>
      </w:pPr>
    </w:p>
    <w:p w:rsidR="00397360" w:rsidRDefault="00397360" w:rsidP="00316DCE">
      <w:pPr>
        <w:jc w:val="center"/>
        <w:rPr>
          <w:b/>
          <w:bCs/>
        </w:rPr>
      </w:pPr>
      <w:r w:rsidRPr="00826153">
        <w:rPr>
          <w:b/>
          <w:bCs/>
        </w:rPr>
        <w:t>END SEMESTER EXAMINATION – APRIL / MAY 2024</w:t>
      </w:r>
    </w:p>
    <w:p w:rsidR="00397360" w:rsidRPr="00826153" w:rsidRDefault="00397360" w:rsidP="00316DCE">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97360" w:rsidRPr="006D1183" w:rsidTr="00316DCE">
        <w:trPr>
          <w:trHeight w:val="397"/>
          <w:jc w:val="center"/>
        </w:trPr>
        <w:tc>
          <w:tcPr>
            <w:tcW w:w="1555" w:type="dxa"/>
            <w:vAlign w:val="center"/>
          </w:tcPr>
          <w:p w:rsidR="00397360" w:rsidRPr="006D1183" w:rsidRDefault="00397360" w:rsidP="00316DCE">
            <w:pPr>
              <w:pStyle w:val="Title"/>
              <w:contextualSpacing/>
              <w:jc w:val="left"/>
              <w:rPr>
                <w:b/>
                <w:sz w:val="22"/>
                <w:szCs w:val="22"/>
              </w:rPr>
            </w:pPr>
            <w:r w:rsidRPr="006D1183">
              <w:rPr>
                <w:b/>
                <w:sz w:val="22"/>
                <w:szCs w:val="22"/>
              </w:rPr>
              <w:t xml:space="preserve">Course Code      </w:t>
            </w:r>
          </w:p>
        </w:tc>
        <w:tc>
          <w:tcPr>
            <w:tcW w:w="6520" w:type="dxa"/>
            <w:vAlign w:val="center"/>
          </w:tcPr>
          <w:p w:rsidR="00397360" w:rsidRPr="006D1183" w:rsidRDefault="00397360" w:rsidP="00316DCE">
            <w:pPr>
              <w:pStyle w:val="Title"/>
              <w:contextualSpacing/>
              <w:jc w:val="left"/>
              <w:rPr>
                <w:b/>
                <w:sz w:val="22"/>
                <w:szCs w:val="22"/>
              </w:rPr>
            </w:pPr>
            <w:r w:rsidRPr="006D1183">
              <w:rPr>
                <w:b/>
                <w:sz w:val="22"/>
                <w:szCs w:val="22"/>
              </w:rPr>
              <w:t>19MA2002</w:t>
            </w:r>
          </w:p>
        </w:tc>
        <w:tc>
          <w:tcPr>
            <w:tcW w:w="1559" w:type="dxa"/>
            <w:vAlign w:val="center"/>
          </w:tcPr>
          <w:p w:rsidR="00397360" w:rsidRPr="006D1183" w:rsidRDefault="00397360" w:rsidP="00316DCE">
            <w:pPr>
              <w:pStyle w:val="Title"/>
              <w:ind w:left="-468" w:firstLine="468"/>
              <w:contextualSpacing/>
              <w:jc w:val="left"/>
              <w:rPr>
                <w:sz w:val="22"/>
                <w:szCs w:val="22"/>
              </w:rPr>
            </w:pPr>
            <w:r w:rsidRPr="006D1183">
              <w:rPr>
                <w:b/>
                <w:bCs/>
                <w:sz w:val="22"/>
                <w:szCs w:val="22"/>
              </w:rPr>
              <w:t xml:space="preserve">Duration       </w:t>
            </w:r>
          </w:p>
        </w:tc>
        <w:tc>
          <w:tcPr>
            <w:tcW w:w="851" w:type="dxa"/>
            <w:vAlign w:val="center"/>
          </w:tcPr>
          <w:p w:rsidR="00397360" w:rsidRPr="006D1183" w:rsidRDefault="00397360" w:rsidP="00316DCE">
            <w:pPr>
              <w:pStyle w:val="Title"/>
              <w:contextualSpacing/>
              <w:jc w:val="left"/>
              <w:rPr>
                <w:b/>
                <w:sz w:val="22"/>
                <w:szCs w:val="22"/>
              </w:rPr>
            </w:pPr>
            <w:r w:rsidRPr="006D1183">
              <w:rPr>
                <w:b/>
                <w:sz w:val="22"/>
                <w:szCs w:val="22"/>
              </w:rPr>
              <w:t>3hrs</w:t>
            </w:r>
          </w:p>
        </w:tc>
      </w:tr>
      <w:tr w:rsidR="00397360" w:rsidRPr="006D1183" w:rsidTr="00316DCE">
        <w:trPr>
          <w:trHeight w:val="397"/>
          <w:jc w:val="center"/>
        </w:trPr>
        <w:tc>
          <w:tcPr>
            <w:tcW w:w="1555" w:type="dxa"/>
            <w:vAlign w:val="center"/>
          </w:tcPr>
          <w:p w:rsidR="00397360" w:rsidRPr="006D1183" w:rsidRDefault="00397360" w:rsidP="00316DCE">
            <w:pPr>
              <w:pStyle w:val="Title"/>
              <w:ind w:right="-160"/>
              <w:contextualSpacing/>
              <w:jc w:val="left"/>
              <w:rPr>
                <w:b/>
                <w:sz w:val="22"/>
                <w:szCs w:val="22"/>
              </w:rPr>
            </w:pPr>
            <w:r w:rsidRPr="006D1183">
              <w:rPr>
                <w:b/>
                <w:sz w:val="22"/>
                <w:szCs w:val="22"/>
              </w:rPr>
              <w:t xml:space="preserve">Course Name     </w:t>
            </w:r>
          </w:p>
        </w:tc>
        <w:tc>
          <w:tcPr>
            <w:tcW w:w="6520" w:type="dxa"/>
            <w:vAlign w:val="center"/>
          </w:tcPr>
          <w:p w:rsidR="00397360" w:rsidRPr="006D1183" w:rsidRDefault="00397360" w:rsidP="00316DCE">
            <w:pPr>
              <w:pStyle w:val="Title"/>
              <w:contextualSpacing/>
              <w:jc w:val="left"/>
              <w:rPr>
                <w:b/>
                <w:sz w:val="22"/>
                <w:szCs w:val="22"/>
              </w:rPr>
            </w:pPr>
            <w:r w:rsidRPr="006D1183">
              <w:rPr>
                <w:b/>
                <w:sz w:val="22"/>
                <w:szCs w:val="22"/>
              </w:rPr>
              <w:t>NUMERICAL METHODS</w:t>
            </w:r>
          </w:p>
        </w:tc>
        <w:tc>
          <w:tcPr>
            <w:tcW w:w="1559" w:type="dxa"/>
            <w:vAlign w:val="center"/>
          </w:tcPr>
          <w:p w:rsidR="00397360" w:rsidRPr="006D1183" w:rsidRDefault="00397360" w:rsidP="00316DCE">
            <w:pPr>
              <w:pStyle w:val="Title"/>
              <w:contextualSpacing/>
              <w:jc w:val="left"/>
              <w:rPr>
                <w:b/>
                <w:bCs/>
                <w:sz w:val="22"/>
                <w:szCs w:val="22"/>
              </w:rPr>
            </w:pPr>
            <w:r w:rsidRPr="006D1183">
              <w:rPr>
                <w:b/>
                <w:bCs/>
                <w:sz w:val="22"/>
                <w:szCs w:val="22"/>
              </w:rPr>
              <w:t xml:space="preserve">Max. Marks </w:t>
            </w:r>
          </w:p>
        </w:tc>
        <w:tc>
          <w:tcPr>
            <w:tcW w:w="851" w:type="dxa"/>
            <w:vAlign w:val="center"/>
          </w:tcPr>
          <w:p w:rsidR="00397360" w:rsidRPr="006D1183" w:rsidRDefault="00397360" w:rsidP="00316DCE">
            <w:pPr>
              <w:pStyle w:val="Title"/>
              <w:contextualSpacing/>
              <w:jc w:val="left"/>
              <w:rPr>
                <w:b/>
                <w:sz w:val="22"/>
                <w:szCs w:val="22"/>
              </w:rPr>
            </w:pPr>
            <w:r w:rsidRPr="006D1183">
              <w:rPr>
                <w:b/>
                <w:sz w:val="22"/>
                <w:szCs w:val="22"/>
              </w:rPr>
              <w:t>100</w:t>
            </w:r>
          </w:p>
        </w:tc>
      </w:tr>
    </w:tbl>
    <w:p w:rsidR="00397360" w:rsidRPr="00826153" w:rsidRDefault="00397360" w:rsidP="00316DCE">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851"/>
        <w:gridCol w:w="723"/>
        <w:gridCol w:w="581"/>
        <w:gridCol w:w="579"/>
      </w:tblGrid>
      <w:tr w:rsidR="00397360" w:rsidRPr="006D1183" w:rsidTr="00316DCE">
        <w:trPr>
          <w:trHeight w:val="551"/>
        </w:trPr>
        <w:tc>
          <w:tcPr>
            <w:tcW w:w="272" w:type="pct"/>
            <w:vAlign w:val="center"/>
          </w:tcPr>
          <w:p w:rsidR="00397360" w:rsidRPr="006D1183" w:rsidRDefault="00397360" w:rsidP="00316DCE">
            <w:pPr>
              <w:contextualSpacing/>
              <w:jc w:val="center"/>
              <w:rPr>
                <w:b/>
              </w:rPr>
            </w:pPr>
            <w:r w:rsidRPr="006D1183">
              <w:rPr>
                <w:b/>
              </w:rPr>
              <w:t>Q. No.</w:t>
            </w:r>
          </w:p>
        </w:tc>
        <w:tc>
          <w:tcPr>
            <w:tcW w:w="3850" w:type="pct"/>
            <w:gridSpan w:val="2"/>
            <w:vAlign w:val="center"/>
          </w:tcPr>
          <w:p w:rsidR="00397360" w:rsidRPr="006D1183" w:rsidRDefault="00397360" w:rsidP="00316DCE">
            <w:pPr>
              <w:contextualSpacing/>
              <w:jc w:val="center"/>
              <w:rPr>
                <w:b/>
              </w:rPr>
            </w:pPr>
            <w:r w:rsidRPr="006D1183">
              <w:rPr>
                <w:b/>
              </w:rPr>
              <w:t>Questions</w:t>
            </w:r>
          </w:p>
        </w:tc>
        <w:tc>
          <w:tcPr>
            <w:tcW w:w="337" w:type="pct"/>
            <w:vAlign w:val="center"/>
          </w:tcPr>
          <w:p w:rsidR="00397360" w:rsidRPr="006D1183" w:rsidRDefault="00397360" w:rsidP="00316DCE">
            <w:pPr>
              <w:contextualSpacing/>
              <w:jc w:val="center"/>
              <w:rPr>
                <w:b/>
              </w:rPr>
            </w:pPr>
            <w:r w:rsidRPr="006D1183">
              <w:rPr>
                <w:b/>
              </w:rPr>
              <w:t>CO</w:t>
            </w:r>
          </w:p>
        </w:tc>
        <w:tc>
          <w:tcPr>
            <w:tcW w:w="271" w:type="pct"/>
            <w:vAlign w:val="center"/>
          </w:tcPr>
          <w:p w:rsidR="00397360" w:rsidRPr="006D1183" w:rsidRDefault="00397360" w:rsidP="00316DCE">
            <w:pPr>
              <w:contextualSpacing/>
              <w:jc w:val="center"/>
              <w:rPr>
                <w:b/>
              </w:rPr>
            </w:pPr>
            <w:r w:rsidRPr="006D1183">
              <w:rPr>
                <w:b/>
              </w:rPr>
              <w:t>BL</w:t>
            </w:r>
          </w:p>
        </w:tc>
        <w:tc>
          <w:tcPr>
            <w:tcW w:w="270" w:type="pct"/>
            <w:vAlign w:val="center"/>
          </w:tcPr>
          <w:p w:rsidR="00397360" w:rsidRPr="006D1183" w:rsidRDefault="00397360" w:rsidP="00316DCE">
            <w:pPr>
              <w:contextualSpacing/>
              <w:jc w:val="center"/>
              <w:rPr>
                <w:b/>
              </w:rPr>
            </w:pPr>
            <w:r w:rsidRPr="006D1183">
              <w:rPr>
                <w:b/>
              </w:rPr>
              <w:t>M</w:t>
            </w:r>
          </w:p>
        </w:tc>
      </w:tr>
      <w:tr w:rsidR="00397360" w:rsidRPr="006D1183" w:rsidTr="00316DCE">
        <w:trPr>
          <w:trHeight w:val="487"/>
        </w:trPr>
        <w:tc>
          <w:tcPr>
            <w:tcW w:w="5000" w:type="pct"/>
            <w:gridSpan w:val="6"/>
            <w:vAlign w:val="center"/>
          </w:tcPr>
          <w:p w:rsidR="00397360" w:rsidRPr="006D1183" w:rsidRDefault="00397360" w:rsidP="00316DCE">
            <w:pPr>
              <w:contextualSpacing/>
              <w:jc w:val="center"/>
              <w:rPr>
                <w:b/>
                <w:u w:val="single"/>
              </w:rPr>
            </w:pPr>
            <w:r w:rsidRPr="006D1183">
              <w:rPr>
                <w:b/>
                <w:u w:val="single"/>
              </w:rPr>
              <w:t>PART – A (10 X 1 = 10 MARKS)</w:t>
            </w:r>
          </w:p>
          <w:p w:rsidR="00397360" w:rsidRPr="006D1183" w:rsidRDefault="00397360" w:rsidP="00316DCE">
            <w:pPr>
              <w:contextualSpacing/>
              <w:jc w:val="center"/>
              <w:rPr>
                <w:b/>
              </w:rPr>
            </w:pPr>
            <w:r w:rsidRPr="006D1183">
              <w:rPr>
                <w:b/>
              </w:rPr>
              <w:t>(Answer all the questions)</w:t>
            </w:r>
          </w:p>
        </w:tc>
      </w:tr>
      <w:tr w:rsidR="00397360" w:rsidRPr="006D1183" w:rsidTr="00316DCE">
        <w:trPr>
          <w:trHeight w:val="142"/>
        </w:trPr>
        <w:tc>
          <w:tcPr>
            <w:tcW w:w="272" w:type="pct"/>
            <w:vAlign w:val="center"/>
          </w:tcPr>
          <w:p w:rsidR="00397360" w:rsidRPr="006D1183" w:rsidRDefault="00397360" w:rsidP="00316DCE">
            <w:pPr>
              <w:contextualSpacing/>
              <w:jc w:val="center"/>
            </w:pPr>
            <w:r w:rsidRPr="006D1183">
              <w:t>1.</w:t>
            </w:r>
          </w:p>
        </w:tc>
        <w:tc>
          <w:tcPr>
            <w:tcW w:w="3850" w:type="pct"/>
            <w:gridSpan w:val="2"/>
            <w:vAlign w:val="bottom"/>
          </w:tcPr>
          <w:p w:rsidR="00397360" w:rsidRPr="006D1183" w:rsidRDefault="00397360" w:rsidP="00316DCE">
            <w:pPr>
              <w:autoSpaceDE w:val="0"/>
              <w:autoSpaceDN w:val="0"/>
              <w:adjustRightInd w:val="0"/>
              <w:contextualSpacing/>
              <w:jc w:val="both"/>
            </w:pPr>
            <w:r w:rsidRPr="006D1183">
              <w:t>State the Principle of least squares.</w:t>
            </w:r>
          </w:p>
        </w:tc>
        <w:tc>
          <w:tcPr>
            <w:tcW w:w="337" w:type="pct"/>
            <w:vAlign w:val="center"/>
          </w:tcPr>
          <w:p w:rsidR="00397360" w:rsidRPr="006D1183" w:rsidRDefault="00397360" w:rsidP="00316DCE">
            <w:pPr>
              <w:contextualSpacing/>
              <w:jc w:val="center"/>
            </w:pPr>
            <w:r w:rsidRPr="006D1183">
              <w:t>CO1</w:t>
            </w:r>
          </w:p>
        </w:tc>
        <w:tc>
          <w:tcPr>
            <w:tcW w:w="271" w:type="pct"/>
            <w:vAlign w:val="center"/>
          </w:tcPr>
          <w:p w:rsidR="00397360" w:rsidRPr="006D1183" w:rsidRDefault="00397360" w:rsidP="00316DCE">
            <w:pPr>
              <w:contextualSpacing/>
              <w:jc w:val="center"/>
            </w:pPr>
            <w:r w:rsidRPr="006D1183">
              <w:t>U</w:t>
            </w:r>
          </w:p>
        </w:tc>
        <w:tc>
          <w:tcPr>
            <w:tcW w:w="270" w:type="pct"/>
            <w:vAlign w:val="center"/>
          </w:tcPr>
          <w:p w:rsidR="00397360" w:rsidRPr="006D1183" w:rsidRDefault="00397360" w:rsidP="00316DCE">
            <w:pPr>
              <w:contextualSpacing/>
              <w:jc w:val="center"/>
            </w:pPr>
            <w:r w:rsidRPr="006D1183">
              <w:t>1</w:t>
            </w:r>
          </w:p>
        </w:tc>
      </w:tr>
      <w:tr w:rsidR="00397360" w:rsidRPr="006D1183" w:rsidTr="00316DCE">
        <w:trPr>
          <w:trHeight w:val="274"/>
        </w:trPr>
        <w:tc>
          <w:tcPr>
            <w:tcW w:w="272" w:type="pct"/>
            <w:vAlign w:val="center"/>
          </w:tcPr>
          <w:p w:rsidR="00397360" w:rsidRPr="006D1183" w:rsidRDefault="00397360" w:rsidP="00316DCE">
            <w:pPr>
              <w:contextualSpacing/>
              <w:jc w:val="center"/>
            </w:pPr>
            <w:r w:rsidRPr="006D1183">
              <w:t>2.</w:t>
            </w:r>
          </w:p>
        </w:tc>
        <w:tc>
          <w:tcPr>
            <w:tcW w:w="3850" w:type="pct"/>
            <w:gridSpan w:val="2"/>
            <w:vAlign w:val="bottom"/>
          </w:tcPr>
          <w:p w:rsidR="00397360" w:rsidRPr="006D1183" w:rsidRDefault="00397360" w:rsidP="00316DCE">
            <w:pPr>
              <w:contextualSpacing/>
              <w:jc w:val="both"/>
            </w:pPr>
            <w:r w:rsidRPr="006D1183">
              <w:t>The number of normal equations required to fit a straight line are --------.</w:t>
            </w:r>
          </w:p>
        </w:tc>
        <w:tc>
          <w:tcPr>
            <w:tcW w:w="337" w:type="pct"/>
            <w:vAlign w:val="center"/>
          </w:tcPr>
          <w:p w:rsidR="00397360" w:rsidRPr="006D1183" w:rsidRDefault="00397360" w:rsidP="00316DCE">
            <w:pPr>
              <w:contextualSpacing/>
              <w:jc w:val="center"/>
            </w:pPr>
            <w:r w:rsidRPr="006D1183">
              <w:t>CO1</w:t>
            </w:r>
          </w:p>
        </w:tc>
        <w:tc>
          <w:tcPr>
            <w:tcW w:w="271" w:type="pct"/>
            <w:vAlign w:val="center"/>
          </w:tcPr>
          <w:p w:rsidR="00397360" w:rsidRPr="006D1183" w:rsidRDefault="00397360" w:rsidP="00316DCE">
            <w:pPr>
              <w:contextualSpacing/>
              <w:jc w:val="center"/>
            </w:pPr>
            <w:r w:rsidRPr="006D1183">
              <w:t>R</w:t>
            </w:r>
          </w:p>
        </w:tc>
        <w:tc>
          <w:tcPr>
            <w:tcW w:w="270" w:type="pct"/>
            <w:vAlign w:val="center"/>
          </w:tcPr>
          <w:p w:rsidR="00397360" w:rsidRPr="006D1183" w:rsidRDefault="00397360" w:rsidP="00316DCE">
            <w:pPr>
              <w:contextualSpacing/>
              <w:jc w:val="center"/>
            </w:pPr>
            <w:r w:rsidRPr="006D1183">
              <w:t>1</w:t>
            </w:r>
          </w:p>
        </w:tc>
      </w:tr>
      <w:tr w:rsidR="00397360" w:rsidRPr="006D1183" w:rsidTr="00316DCE">
        <w:trPr>
          <w:trHeight w:val="292"/>
        </w:trPr>
        <w:tc>
          <w:tcPr>
            <w:tcW w:w="272" w:type="pct"/>
            <w:vAlign w:val="center"/>
          </w:tcPr>
          <w:p w:rsidR="00397360" w:rsidRPr="006D1183" w:rsidRDefault="00397360" w:rsidP="00316DCE">
            <w:pPr>
              <w:contextualSpacing/>
              <w:jc w:val="center"/>
            </w:pPr>
            <w:r w:rsidRPr="006D1183">
              <w:t>3.</w:t>
            </w:r>
          </w:p>
        </w:tc>
        <w:tc>
          <w:tcPr>
            <w:tcW w:w="3850" w:type="pct"/>
            <w:gridSpan w:val="2"/>
            <w:vAlign w:val="bottom"/>
          </w:tcPr>
          <w:p w:rsidR="00397360" w:rsidRPr="006D1183" w:rsidRDefault="00397360" w:rsidP="00316DCE">
            <w:pPr>
              <w:contextualSpacing/>
              <w:jc w:val="both"/>
            </w:pPr>
            <w:r w:rsidRPr="006D1183">
              <w:t>What is the order of convergence of Newton Raphson method?</w:t>
            </w:r>
          </w:p>
        </w:tc>
        <w:tc>
          <w:tcPr>
            <w:tcW w:w="337" w:type="pct"/>
            <w:vAlign w:val="center"/>
          </w:tcPr>
          <w:p w:rsidR="00397360" w:rsidRPr="006D1183" w:rsidRDefault="00397360" w:rsidP="00316DCE">
            <w:pPr>
              <w:contextualSpacing/>
              <w:jc w:val="center"/>
            </w:pPr>
            <w:r w:rsidRPr="006D1183">
              <w:t>CO2</w:t>
            </w:r>
          </w:p>
        </w:tc>
        <w:tc>
          <w:tcPr>
            <w:tcW w:w="271" w:type="pct"/>
            <w:vAlign w:val="center"/>
          </w:tcPr>
          <w:p w:rsidR="00397360" w:rsidRPr="006D1183" w:rsidRDefault="00397360" w:rsidP="00316DCE">
            <w:pPr>
              <w:contextualSpacing/>
              <w:jc w:val="center"/>
            </w:pPr>
            <w:r w:rsidRPr="006D1183">
              <w:t>R</w:t>
            </w:r>
          </w:p>
        </w:tc>
        <w:tc>
          <w:tcPr>
            <w:tcW w:w="270" w:type="pct"/>
            <w:vAlign w:val="center"/>
          </w:tcPr>
          <w:p w:rsidR="00397360" w:rsidRPr="006D1183" w:rsidRDefault="00397360" w:rsidP="00316DCE">
            <w:pPr>
              <w:contextualSpacing/>
              <w:jc w:val="center"/>
            </w:pPr>
            <w:r w:rsidRPr="006D1183">
              <w:t>1</w:t>
            </w:r>
          </w:p>
        </w:tc>
      </w:tr>
      <w:tr w:rsidR="00397360" w:rsidRPr="006D1183" w:rsidTr="00316DCE">
        <w:trPr>
          <w:trHeight w:val="202"/>
        </w:trPr>
        <w:tc>
          <w:tcPr>
            <w:tcW w:w="272" w:type="pct"/>
            <w:vAlign w:val="center"/>
          </w:tcPr>
          <w:p w:rsidR="00397360" w:rsidRPr="006D1183" w:rsidRDefault="00397360" w:rsidP="00316DCE">
            <w:pPr>
              <w:contextualSpacing/>
              <w:jc w:val="center"/>
            </w:pPr>
            <w:r w:rsidRPr="006D1183">
              <w:t>4.</w:t>
            </w:r>
          </w:p>
        </w:tc>
        <w:tc>
          <w:tcPr>
            <w:tcW w:w="3850" w:type="pct"/>
            <w:gridSpan w:val="2"/>
          </w:tcPr>
          <w:p w:rsidR="00397360" w:rsidRPr="006D1183" w:rsidRDefault="00397360" w:rsidP="00316DCE">
            <w:pPr>
              <w:contextualSpacing/>
              <w:jc w:val="both"/>
            </w:pPr>
            <w:r w:rsidRPr="006D1183">
              <w:t>Does the root of the equation x=cosx lies between 0 and 1?</w:t>
            </w:r>
          </w:p>
        </w:tc>
        <w:tc>
          <w:tcPr>
            <w:tcW w:w="337" w:type="pct"/>
            <w:vAlign w:val="center"/>
          </w:tcPr>
          <w:p w:rsidR="00397360" w:rsidRPr="006D1183" w:rsidRDefault="00397360" w:rsidP="00316DCE">
            <w:pPr>
              <w:contextualSpacing/>
              <w:jc w:val="center"/>
            </w:pPr>
            <w:r w:rsidRPr="006D1183">
              <w:t>CO2</w:t>
            </w:r>
          </w:p>
        </w:tc>
        <w:tc>
          <w:tcPr>
            <w:tcW w:w="271" w:type="pct"/>
            <w:vAlign w:val="center"/>
          </w:tcPr>
          <w:p w:rsidR="00397360" w:rsidRPr="006D1183" w:rsidRDefault="00397360" w:rsidP="00316DCE">
            <w:pPr>
              <w:contextualSpacing/>
              <w:jc w:val="center"/>
            </w:pPr>
            <w:r w:rsidRPr="006D1183">
              <w:t>An</w:t>
            </w:r>
          </w:p>
        </w:tc>
        <w:tc>
          <w:tcPr>
            <w:tcW w:w="270" w:type="pct"/>
            <w:vAlign w:val="center"/>
          </w:tcPr>
          <w:p w:rsidR="00397360" w:rsidRPr="006D1183" w:rsidRDefault="00397360" w:rsidP="00316DCE">
            <w:pPr>
              <w:contextualSpacing/>
              <w:jc w:val="center"/>
            </w:pPr>
            <w:r w:rsidRPr="006D1183">
              <w:t>1</w:t>
            </w:r>
          </w:p>
        </w:tc>
      </w:tr>
      <w:tr w:rsidR="00397360" w:rsidRPr="006D1183" w:rsidTr="00316DCE">
        <w:trPr>
          <w:trHeight w:val="116"/>
        </w:trPr>
        <w:tc>
          <w:tcPr>
            <w:tcW w:w="272" w:type="pct"/>
            <w:vAlign w:val="center"/>
          </w:tcPr>
          <w:p w:rsidR="00397360" w:rsidRPr="006D1183" w:rsidRDefault="00397360" w:rsidP="00316DCE">
            <w:pPr>
              <w:contextualSpacing/>
              <w:jc w:val="center"/>
            </w:pPr>
            <w:r w:rsidRPr="006D1183">
              <w:t>5.</w:t>
            </w:r>
          </w:p>
        </w:tc>
        <w:tc>
          <w:tcPr>
            <w:tcW w:w="3850" w:type="pct"/>
            <w:gridSpan w:val="2"/>
            <w:vAlign w:val="bottom"/>
          </w:tcPr>
          <w:p w:rsidR="00397360" w:rsidRPr="006D1183" w:rsidRDefault="00397360" w:rsidP="00316DCE">
            <w:pPr>
              <w:pStyle w:val="Default"/>
              <w:contextualSpacing/>
              <w:jc w:val="both"/>
            </w:pPr>
            <w:r w:rsidRPr="006D1183">
              <w:t xml:space="preserve">State the backward difference operator </w:t>
            </w:r>
            <w:r w:rsidRPr="006D1183">
              <w:rPr>
                <w:position w:val="-6"/>
              </w:rPr>
              <w:object w:dxaOrig="279" w:dyaOrig="279">
                <v:shape id="_x0000_i1286" type="#_x0000_t75" style="width:14.25pt;height:14.25pt" o:ole="">
                  <v:imagedata r:id="rId376" o:title=""/>
                </v:shape>
                <o:OLEObject Type="Embed" ProgID="Equation.3" ShapeID="_x0000_i1286" DrawAspect="Content" ObjectID="_1783340096" r:id="rId377"/>
              </w:object>
            </w:r>
          </w:p>
        </w:tc>
        <w:tc>
          <w:tcPr>
            <w:tcW w:w="337" w:type="pct"/>
            <w:vAlign w:val="center"/>
          </w:tcPr>
          <w:p w:rsidR="00397360" w:rsidRPr="006D1183" w:rsidRDefault="00397360" w:rsidP="00316DCE">
            <w:pPr>
              <w:contextualSpacing/>
              <w:jc w:val="center"/>
            </w:pPr>
            <w:r w:rsidRPr="006D1183">
              <w:t>CO3</w:t>
            </w:r>
          </w:p>
        </w:tc>
        <w:tc>
          <w:tcPr>
            <w:tcW w:w="271" w:type="pct"/>
            <w:vAlign w:val="center"/>
          </w:tcPr>
          <w:p w:rsidR="00397360" w:rsidRPr="006D1183" w:rsidRDefault="00397360" w:rsidP="00316DCE">
            <w:pPr>
              <w:contextualSpacing/>
              <w:jc w:val="center"/>
            </w:pPr>
            <w:r w:rsidRPr="006D1183">
              <w:t>R</w:t>
            </w:r>
          </w:p>
        </w:tc>
        <w:tc>
          <w:tcPr>
            <w:tcW w:w="270" w:type="pct"/>
            <w:vAlign w:val="center"/>
          </w:tcPr>
          <w:p w:rsidR="00397360" w:rsidRPr="006D1183" w:rsidRDefault="00397360" w:rsidP="00316DCE">
            <w:pPr>
              <w:contextualSpacing/>
              <w:jc w:val="center"/>
            </w:pPr>
            <w:r w:rsidRPr="006D1183">
              <w:t>1</w:t>
            </w:r>
          </w:p>
        </w:tc>
      </w:tr>
      <w:tr w:rsidR="00397360" w:rsidRPr="006D1183" w:rsidTr="00316DCE">
        <w:trPr>
          <w:trHeight w:val="248"/>
        </w:trPr>
        <w:tc>
          <w:tcPr>
            <w:tcW w:w="272" w:type="pct"/>
            <w:vAlign w:val="center"/>
          </w:tcPr>
          <w:p w:rsidR="00397360" w:rsidRPr="006D1183" w:rsidRDefault="00397360" w:rsidP="00316DCE">
            <w:pPr>
              <w:contextualSpacing/>
              <w:jc w:val="center"/>
            </w:pPr>
            <w:r w:rsidRPr="006D1183">
              <w:t>6.</w:t>
            </w:r>
          </w:p>
        </w:tc>
        <w:tc>
          <w:tcPr>
            <w:tcW w:w="3850" w:type="pct"/>
            <w:gridSpan w:val="2"/>
            <w:vAlign w:val="bottom"/>
          </w:tcPr>
          <w:p w:rsidR="00397360" w:rsidRPr="006D1183" w:rsidRDefault="00397360" w:rsidP="00316DCE">
            <w:pPr>
              <w:contextualSpacing/>
              <w:jc w:val="both"/>
            </w:pPr>
            <w:r w:rsidRPr="006D1183">
              <w:t>Define the shifting operator E.</w:t>
            </w:r>
          </w:p>
        </w:tc>
        <w:tc>
          <w:tcPr>
            <w:tcW w:w="337" w:type="pct"/>
            <w:vAlign w:val="center"/>
          </w:tcPr>
          <w:p w:rsidR="00397360" w:rsidRPr="006D1183" w:rsidRDefault="00397360" w:rsidP="00316DCE">
            <w:pPr>
              <w:contextualSpacing/>
              <w:jc w:val="center"/>
            </w:pPr>
            <w:r w:rsidRPr="006D1183">
              <w:t>CO3</w:t>
            </w:r>
          </w:p>
        </w:tc>
        <w:tc>
          <w:tcPr>
            <w:tcW w:w="271" w:type="pct"/>
            <w:vAlign w:val="center"/>
          </w:tcPr>
          <w:p w:rsidR="00397360" w:rsidRPr="006D1183" w:rsidRDefault="00397360" w:rsidP="00316DCE">
            <w:pPr>
              <w:contextualSpacing/>
              <w:jc w:val="center"/>
            </w:pPr>
            <w:r w:rsidRPr="006D1183">
              <w:t>R</w:t>
            </w:r>
          </w:p>
        </w:tc>
        <w:tc>
          <w:tcPr>
            <w:tcW w:w="270" w:type="pct"/>
            <w:vAlign w:val="center"/>
          </w:tcPr>
          <w:p w:rsidR="00397360" w:rsidRPr="006D1183" w:rsidRDefault="00397360" w:rsidP="00316DCE">
            <w:pPr>
              <w:contextualSpacing/>
              <w:jc w:val="center"/>
            </w:pPr>
            <w:r w:rsidRPr="006D1183">
              <w:t>1</w:t>
            </w:r>
          </w:p>
        </w:tc>
      </w:tr>
      <w:tr w:rsidR="00397360" w:rsidRPr="006D1183" w:rsidTr="00316DCE">
        <w:trPr>
          <w:trHeight w:val="396"/>
        </w:trPr>
        <w:tc>
          <w:tcPr>
            <w:tcW w:w="272" w:type="pct"/>
            <w:vAlign w:val="center"/>
          </w:tcPr>
          <w:p w:rsidR="00397360" w:rsidRPr="006D1183" w:rsidRDefault="00397360" w:rsidP="00316DCE">
            <w:pPr>
              <w:contextualSpacing/>
              <w:jc w:val="center"/>
            </w:pPr>
            <w:r w:rsidRPr="006D1183">
              <w:t>7.</w:t>
            </w:r>
          </w:p>
        </w:tc>
        <w:tc>
          <w:tcPr>
            <w:tcW w:w="3850" w:type="pct"/>
            <w:gridSpan w:val="2"/>
            <w:vAlign w:val="center"/>
          </w:tcPr>
          <w:p w:rsidR="00397360" w:rsidRPr="006D1183" w:rsidRDefault="00397360" w:rsidP="00316DCE">
            <w:pPr>
              <w:pStyle w:val="ListParagraph"/>
              <w:ind w:left="0"/>
              <w:rPr>
                <w:noProof/>
                <w:lang w:eastAsia="zh-TW"/>
              </w:rPr>
            </w:pPr>
            <w:r w:rsidRPr="006D1183">
              <w:t>Simpson’s 3/8</w:t>
            </w:r>
            <w:r w:rsidRPr="006D1183">
              <w:rPr>
                <w:vertAlign w:val="superscript"/>
              </w:rPr>
              <w:t>th</w:t>
            </w:r>
            <w:r w:rsidRPr="006D1183">
              <w:t xml:space="preserve"> rule is applicable only when the number of interval </w:t>
            </w:r>
            <w:r w:rsidRPr="006D1183">
              <w:rPr>
                <w:i/>
              </w:rPr>
              <w:t>n</w:t>
            </w:r>
            <w:r w:rsidRPr="006D1183">
              <w:t xml:space="preserve"> </w:t>
            </w:r>
            <w:r>
              <w:t>is ------</w:t>
            </w:r>
          </w:p>
        </w:tc>
        <w:tc>
          <w:tcPr>
            <w:tcW w:w="337" w:type="pct"/>
            <w:vAlign w:val="center"/>
          </w:tcPr>
          <w:p w:rsidR="00397360" w:rsidRPr="006D1183" w:rsidRDefault="00397360" w:rsidP="00316DCE">
            <w:pPr>
              <w:contextualSpacing/>
              <w:jc w:val="center"/>
            </w:pPr>
            <w:r w:rsidRPr="006D1183">
              <w:t>CO3</w:t>
            </w:r>
          </w:p>
        </w:tc>
        <w:tc>
          <w:tcPr>
            <w:tcW w:w="271" w:type="pct"/>
            <w:vAlign w:val="center"/>
          </w:tcPr>
          <w:p w:rsidR="00397360" w:rsidRPr="006D1183" w:rsidRDefault="00397360" w:rsidP="00316DCE">
            <w:pPr>
              <w:contextualSpacing/>
              <w:jc w:val="center"/>
            </w:pPr>
            <w:r w:rsidRPr="006D1183">
              <w:t>U</w:t>
            </w:r>
          </w:p>
        </w:tc>
        <w:tc>
          <w:tcPr>
            <w:tcW w:w="270" w:type="pct"/>
            <w:vAlign w:val="center"/>
          </w:tcPr>
          <w:p w:rsidR="00397360" w:rsidRPr="006D1183" w:rsidRDefault="00397360" w:rsidP="00316DCE">
            <w:pPr>
              <w:contextualSpacing/>
              <w:jc w:val="center"/>
            </w:pPr>
            <w:r w:rsidRPr="006D1183">
              <w:t>1</w:t>
            </w:r>
          </w:p>
        </w:tc>
      </w:tr>
      <w:tr w:rsidR="00397360" w:rsidRPr="006D1183" w:rsidTr="00316DCE">
        <w:trPr>
          <w:trHeight w:val="396"/>
        </w:trPr>
        <w:tc>
          <w:tcPr>
            <w:tcW w:w="272" w:type="pct"/>
            <w:vAlign w:val="center"/>
          </w:tcPr>
          <w:p w:rsidR="00397360" w:rsidRPr="006D1183" w:rsidRDefault="00397360" w:rsidP="00316DCE">
            <w:pPr>
              <w:contextualSpacing/>
              <w:jc w:val="center"/>
            </w:pPr>
            <w:r w:rsidRPr="006D1183">
              <w:t>8.</w:t>
            </w:r>
          </w:p>
        </w:tc>
        <w:tc>
          <w:tcPr>
            <w:tcW w:w="3850" w:type="pct"/>
            <w:gridSpan w:val="2"/>
            <w:vAlign w:val="bottom"/>
          </w:tcPr>
          <w:p w:rsidR="00397360" w:rsidRPr="006D1183" w:rsidRDefault="00397360" w:rsidP="00316DCE">
            <w:pPr>
              <w:contextualSpacing/>
              <w:jc w:val="both"/>
              <w:rPr>
                <w:b/>
                <w:bCs/>
              </w:rPr>
            </w:pPr>
            <w:r w:rsidRPr="006D1183">
              <w:t>Define Modified Euler’s formula.</w:t>
            </w:r>
          </w:p>
        </w:tc>
        <w:tc>
          <w:tcPr>
            <w:tcW w:w="337" w:type="pct"/>
            <w:vAlign w:val="center"/>
          </w:tcPr>
          <w:p w:rsidR="00397360" w:rsidRPr="006D1183" w:rsidRDefault="00397360" w:rsidP="00316DCE">
            <w:pPr>
              <w:contextualSpacing/>
              <w:jc w:val="center"/>
            </w:pPr>
            <w:r w:rsidRPr="006D1183">
              <w:t>CO4</w:t>
            </w:r>
          </w:p>
        </w:tc>
        <w:tc>
          <w:tcPr>
            <w:tcW w:w="271" w:type="pct"/>
            <w:vAlign w:val="center"/>
          </w:tcPr>
          <w:p w:rsidR="00397360" w:rsidRPr="006D1183" w:rsidRDefault="00397360" w:rsidP="00316DCE">
            <w:pPr>
              <w:contextualSpacing/>
              <w:jc w:val="center"/>
            </w:pPr>
            <w:r w:rsidRPr="006D1183">
              <w:t>R</w:t>
            </w:r>
          </w:p>
        </w:tc>
        <w:tc>
          <w:tcPr>
            <w:tcW w:w="270" w:type="pct"/>
            <w:vAlign w:val="center"/>
          </w:tcPr>
          <w:p w:rsidR="00397360" w:rsidRPr="006D1183" w:rsidRDefault="00397360" w:rsidP="00316DCE">
            <w:pPr>
              <w:contextualSpacing/>
              <w:jc w:val="center"/>
            </w:pPr>
            <w:r w:rsidRPr="006D1183">
              <w:t>1</w:t>
            </w:r>
          </w:p>
        </w:tc>
      </w:tr>
      <w:tr w:rsidR="00397360" w:rsidRPr="006D1183" w:rsidTr="00316DCE">
        <w:trPr>
          <w:trHeight w:val="396"/>
        </w:trPr>
        <w:tc>
          <w:tcPr>
            <w:tcW w:w="272" w:type="pct"/>
            <w:vAlign w:val="center"/>
          </w:tcPr>
          <w:p w:rsidR="00397360" w:rsidRPr="006D1183" w:rsidRDefault="00397360" w:rsidP="00316DCE">
            <w:pPr>
              <w:contextualSpacing/>
              <w:jc w:val="center"/>
            </w:pPr>
            <w:r w:rsidRPr="006D1183">
              <w:t>9.</w:t>
            </w:r>
          </w:p>
        </w:tc>
        <w:tc>
          <w:tcPr>
            <w:tcW w:w="3850" w:type="pct"/>
            <w:gridSpan w:val="2"/>
            <w:vAlign w:val="bottom"/>
          </w:tcPr>
          <w:p w:rsidR="00397360" w:rsidRPr="006D1183" w:rsidRDefault="00397360" w:rsidP="00316DCE">
            <w:pPr>
              <w:pStyle w:val="ListParagraph"/>
              <w:ind w:left="0"/>
              <w:jc w:val="both"/>
              <w:rPr>
                <w:noProof/>
                <w:lang w:eastAsia="zh-TW"/>
              </w:rPr>
            </w:pPr>
            <w:r w:rsidRPr="006D1183">
              <w:t>State the Second order Runge Kutta Method Algorithm to solve the ordinary differential equation dy/dx = f(x, y), y(x</w:t>
            </w:r>
            <w:r w:rsidRPr="006D1183">
              <w:rPr>
                <w:vertAlign w:val="subscript"/>
              </w:rPr>
              <w:t>0</w:t>
            </w:r>
            <w:r w:rsidRPr="006D1183">
              <w:t>) =y</w:t>
            </w:r>
            <w:r w:rsidRPr="006D1183">
              <w:rPr>
                <w:vertAlign w:val="subscript"/>
              </w:rPr>
              <w:t>0</w:t>
            </w:r>
          </w:p>
        </w:tc>
        <w:tc>
          <w:tcPr>
            <w:tcW w:w="337" w:type="pct"/>
            <w:vAlign w:val="center"/>
          </w:tcPr>
          <w:p w:rsidR="00397360" w:rsidRPr="006D1183" w:rsidRDefault="00397360" w:rsidP="00316DCE">
            <w:pPr>
              <w:contextualSpacing/>
              <w:jc w:val="center"/>
            </w:pPr>
            <w:r w:rsidRPr="006D1183">
              <w:t>CO4</w:t>
            </w:r>
          </w:p>
        </w:tc>
        <w:tc>
          <w:tcPr>
            <w:tcW w:w="271" w:type="pct"/>
            <w:vAlign w:val="center"/>
          </w:tcPr>
          <w:p w:rsidR="00397360" w:rsidRPr="006D1183" w:rsidRDefault="00397360" w:rsidP="00316DCE">
            <w:pPr>
              <w:contextualSpacing/>
              <w:jc w:val="center"/>
            </w:pPr>
            <w:r w:rsidRPr="006D1183">
              <w:t>U</w:t>
            </w:r>
          </w:p>
        </w:tc>
        <w:tc>
          <w:tcPr>
            <w:tcW w:w="270" w:type="pct"/>
            <w:vAlign w:val="center"/>
          </w:tcPr>
          <w:p w:rsidR="00397360" w:rsidRPr="006D1183" w:rsidRDefault="00397360" w:rsidP="00316DCE">
            <w:pPr>
              <w:contextualSpacing/>
              <w:jc w:val="center"/>
            </w:pPr>
            <w:r w:rsidRPr="006D1183">
              <w:t>1</w:t>
            </w:r>
          </w:p>
        </w:tc>
      </w:tr>
      <w:tr w:rsidR="00397360" w:rsidRPr="006D1183" w:rsidTr="00316DCE">
        <w:trPr>
          <w:trHeight w:val="396"/>
        </w:trPr>
        <w:tc>
          <w:tcPr>
            <w:tcW w:w="272" w:type="pct"/>
            <w:vAlign w:val="center"/>
          </w:tcPr>
          <w:p w:rsidR="00397360" w:rsidRPr="006D1183" w:rsidRDefault="00397360" w:rsidP="00316DCE">
            <w:pPr>
              <w:contextualSpacing/>
              <w:jc w:val="center"/>
            </w:pPr>
            <w:r w:rsidRPr="006D1183">
              <w:t>10.</w:t>
            </w:r>
          </w:p>
        </w:tc>
        <w:tc>
          <w:tcPr>
            <w:tcW w:w="3850" w:type="pct"/>
            <w:gridSpan w:val="2"/>
            <w:vAlign w:val="bottom"/>
          </w:tcPr>
          <w:p w:rsidR="00397360" w:rsidRPr="006D1183" w:rsidRDefault="00397360" w:rsidP="00316DCE">
            <w:pPr>
              <w:jc w:val="both"/>
            </w:pPr>
            <w:r w:rsidRPr="006D1183">
              <w:t xml:space="preserve">Give the Crank-Nicolson difference scheme formula to solve the equation </w:t>
            </w:r>
            <w:r w:rsidRPr="006D1183">
              <w:rPr>
                <w:position w:val="-12"/>
              </w:rPr>
              <w:object w:dxaOrig="1176" w:dyaOrig="384">
                <v:shape id="_x0000_i1287" type="#_x0000_t75" style="width:58.5pt;height:19.5pt" o:ole="">
                  <v:imagedata r:id="rId378" o:title=""/>
                </v:shape>
                <o:OLEObject Type="Embed" ProgID="Equation.3" ShapeID="_x0000_i1287" DrawAspect="Content" ObjectID="_1783340097" r:id="rId379"/>
              </w:object>
            </w:r>
          </w:p>
        </w:tc>
        <w:tc>
          <w:tcPr>
            <w:tcW w:w="337" w:type="pct"/>
            <w:vAlign w:val="center"/>
          </w:tcPr>
          <w:p w:rsidR="00397360" w:rsidRPr="006D1183" w:rsidRDefault="00397360" w:rsidP="00316DCE">
            <w:pPr>
              <w:contextualSpacing/>
              <w:jc w:val="center"/>
            </w:pPr>
            <w:r w:rsidRPr="006D1183">
              <w:t>CO5</w:t>
            </w:r>
          </w:p>
        </w:tc>
        <w:tc>
          <w:tcPr>
            <w:tcW w:w="271" w:type="pct"/>
            <w:vAlign w:val="center"/>
          </w:tcPr>
          <w:p w:rsidR="00397360" w:rsidRPr="006D1183" w:rsidRDefault="00397360" w:rsidP="00316DCE">
            <w:pPr>
              <w:contextualSpacing/>
              <w:jc w:val="center"/>
            </w:pPr>
            <w:r w:rsidRPr="006D1183">
              <w:t>R</w:t>
            </w:r>
          </w:p>
        </w:tc>
        <w:tc>
          <w:tcPr>
            <w:tcW w:w="270" w:type="pct"/>
            <w:vAlign w:val="center"/>
          </w:tcPr>
          <w:p w:rsidR="00397360" w:rsidRPr="006D1183" w:rsidRDefault="00397360" w:rsidP="00316DCE">
            <w:pPr>
              <w:contextualSpacing/>
              <w:jc w:val="center"/>
            </w:pPr>
            <w:r w:rsidRPr="006D1183">
              <w:t>1</w:t>
            </w:r>
          </w:p>
        </w:tc>
      </w:tr>
      <w:tr w:rsidR="00397360" w:rsidRPr="006D1183" w:rsidTr="00316DCE">
        <w:trPr>
          <w:trHeight w:val="551"/>
        </w:trPr>
        <w:tc>
          <w:tcPr>
            <w:tcW w:w="5000" w:type="pct"/>
            <w:gridSpan w:val="6"/>
            <w:vAlign w:val="center"/>
          </w:tcPr>
          <w:p w:rsidR="00397360" w:rsidRPr="006D1183" w:rsidRDefault="00397360" w:rsidP="00316DCE">
            <w:pPr>
              <w:contextualSpacing/>
              <w:jc w:val="center"/>
              <w:rPr>
                <w:b/>
                <w:u w:val="single"/>
              </w:rPr>
            </w:pPr>
            <w:r w:rsidRPr="006D1183">
              <w:rPr>
                <w:b/>
                <w:u w:val="single"/>
              </w:rPr>
              <w:t>PART – B (6 X 3 = 18 MARKS)</w:t>
            </w:r>
          </w:p>
          <w:p w:rsidR="00397360" w:rsidRPr="006D1183" w:rsidRDefault="00397360" w:rsidP="00316DCE">
            <w:pPr>
              <w:contextualSpacing/>
              <w:jc w:val="center"/>
              <w:rPr>
                <w:b/>
                <w:u w:val="single"/>
              </w:rPr>
            </w:pPr>
            <w:r w:rsidRPr="006D1183">
              <w:rPr>
                <w:b/>
              </w:rPr>
              <w:t>(Answer all the questions)</w:t>
            </w:r>
          </w:p>
        </w:tc>
      </w:tr>
      <w:tr w:rsidR="00397360" w:rsidRPr="006D1183" w:rsidTr="00316DCE">
        <w:trPr>
          <w:trHeight w:val="436"/>
        </w:trPr>
        <w:tc>
          <w:tcPr>
            <w:tcW w:w="272" w:type="pct"/>
            <w:vAlign w:val="center"/>
          </w:tcPr>
          <w:p w:rsidR="00397360" w:rsidRPr="006D1183" w:rsidRDefault="00397360" w:rsidP="00316DCE">
            <w:pPr>
              <w:pStyle w:val="NoSpacing"/>
              <w:contextualSpacing/>
            </w:pPr>
            <w:r w:rsidRPr="006D1183">
              <w:t>11.</w:t>
            </w:r>
          </w:p>
        </w:tc>
        <w:tc>
          <w:tcPr>
            <w:tcW w:w="3850" w:type="pct"/>
            <w:gridSpan w:val="2"/>
            <w:vAlign w:val="center"/>
          </w:tcPr>
          <w:p w:rsidR="00397360" w:rsidRPr="006D1183" w:rsidRDefault="00397360" w:rsidP="00316DCE">
            <w:pPr>
              <w:pStyle w:val="NoSpacing"/>
              <w:contextualSpacing/>
            </w:pPr>
            <w:r w:rsidRPr="006D1183">
              <w:t>What is the linear form of y = ab</w:t>
            </w:r>
            <w:r w:rsidRPr="006D1183">
              <w:rPr>
                <w:vertAlign w:val="superscript"/>
              </w:rPr>
              <w:t>x</w:t>
            </w:r>
            <w:r w:rsidRPr="006D1183">
              <w:t>?</w:t>
            </w:r>
          </w:p>
        </w:tc>
        <w:tc>
          <w:tcPr>
            <w:tcW w:w="337" w:type="pct"/>
            <w:vAlign w:val="center"/>
          </w:tcPr>
          <w:p w:rsidR="00397360" w:rsidRPr="006D1183" w:rsidRDefault="00397360" w:rsidP="00316DCE">
            <w:pPr>
              <w:pStyle w:val="NoSpacing"/>
              <w:contextualSpacing/>
              <w:jc w:val="center"/>
            </w:pPr>
            <w:r w:rsidRPr="006D1183">
              <w:t>CO1</w:t>
            </w:r>
          </w:p>
        </w:tc>
        <w:tc>
          <w:tcPr>
            <w:tcW w:w="271" w:type="pct"/>
            <w:vAlign w:val="center"/>
          </w:tcPr>
          <w:p w:rsidR="00397360" w:rsidRPr="006D1183" w:rsidRDefault="00397360" w:rsidP="00316DCE">
            <w:pPr>
              <w:pStyle w:val="NoSpacing"/>
              <w:contextualSpacing/>
              <w:jc w:val="center"/>
            </w:pPr>
            <w:r w:rsidRPr="006D1183">
              <w:t>An</w:t>
            </w:r>
          </w:p>
        </w:tc>
        <w:tc>
          <w:tcPr>
            <w:tcW w:w="270" w:type="pct"/>
            <w:vAlign w:val="center"/>
          </w:tcPr>
          <w:p w:rsidR="00397360" w:rsidRPr="006D1183" w:rsidRDefault="00397360" w:rsidP="00316DCE">
            <w:pPr>
              <w:pStyle w:val="NoSpacing"/>
              <w:contextualSpacing/>
              <w:jc w:val="center"/>
            </w:pPr>
            <w:r w:rsidRPr="006D1183">
              <w:t>3</w:t>
            </w:r>
          </w:p>
        </w:tc>
      </w:tr>
      <w:tr w:rsidR="00397360" w:rsidRPr="006D1183" w:rsidTr="00316DCE">
        <w:trPr>
          <w:trHeight w:val="436"/>
        </w:trPr>
        <w:tc>
          <w:tcPr>
            <w:tcW w:w="272" w:type="pct"/>
            <w:vAlign w:val="center"/>
          </w:tcPr>
          <w:p w:rsidR="00397360" w:rsidRPr="006D1183" w:rsidRDefault="00397360" w:rsidP="00316DCE">
            <w:pPr>
              <w:pStyle w:val="NoSpacing"/>
              <w:contextualSpacing/>
            </w:pPr>
            <w:r w:rsidRPr="006D1183">
              <w:t>12.</w:t>
            </w:r>
          </w:p>
        </w:tc>
        <w:tc>
          <w:tcPr>
            <w:tcW w:w="3850" w:type="pct"/>
            <w:gridSpan w:val="2"/>
            <w:vAlign w:val="bottom"/>
          </w:tcPr>
          <w:p w:rsidR="00397360" w:rsidRPr="006D1183" w:rsidRDefault="00397360" w:rsidP="00316DCE">
            <w:pPr>
              <w:pStyle w:val="NoSpacing"/>
              <w:contextualSpacing/>
              <w:jc w:val="both"/>
            </w:pPr>
            <w:r w:rsidRPr="006D1183">
              <w:t>State the condition of convergence of Gauss Seidel Method. Compare the convergence rate of Gauss Jacobi method and Gauss Seidel method.</w:t>
            </w:r>
          </w:p>
        </w:tc>
        <w:tc>
          <w:tcPr>
            <w:tcW w:w="337" w:type="pct"/>
            <w:vAlign w:val="center"/>
          </w:tcPr>
          <w:p w:rsidR="00397360" w:rsidRPr="006D1183" w:rsidRDefault="00397360" w:rsidP="00316DCE">
            <w:pPr>
              <w:pStyle w:val="NoSpacing"/>
              <w:contextualSpacing/>
              <w:jc w:val="center"/>
            </w:pPr>
            <w:r w:rsidRPr="006D1183">
              <w:t>CO2</w:t>
            </w:r>
          </w:p>
        </w:tc>
        <w:tc>
          <w:tcPr>
            <w:tcW w:w="271" w:type="pct"/>
            <w:vAlign w:val="center"/>
          </w:tcPr>
          <w:p w:rsidR="00397360" w:rsidRPr="006D1183" w:rsidRDefault="00397360" w:rsidP="00316DCE">
            <w:pPr>
              <w:pStyle w:val="NoSpacing"/>
              <w:contextualSpacing/>
              <w:jc w:val="center"/>
            </w:pPr>
            <w:r w:rsidRPr="006D1183">
              <w:t>U</w:t>
            </w:r>
          </w:p>
        </w:tc>
        <w:tc>
          <w:tcPr>
            <w:tcW w:w="270" w:type="pct"/>
            <w:vAlign w:val="center"/>
          </w:tcPr>
          <w:p w:rsidR="00397360" w:rsidRPr="006D1183" w:rsidRDefault="00397360" w:rsidP="00316DCE">
            <w:pPr>
              <w:pStyle w:val="NoSpacing"/>
              <w:contextualSpacing/>
              <w:jc w:val="center"/>
            </w:pPr>
            <w:r w:rsidRPr="006D1183">
              <w:t>3</w:t>
            </w:r>
          </w:p>
        </w:tc>
      </w:tr>
      <w:tr w:rsidR="00397360" w:rsidRPr="006D1183" w:rsidTr="00316DCE">
        <w:trPr>
          <w:trHeight w:val="436"/>
        </w:trPr>
        <w:tc>
          <w:tcPr>
            <w:tcW w:w="272" w:type="pct"/>
            <w:vAlign w:val="center"/>
          </w:tcPr>
          <w:p w:rsidR="00397360" w:rsidRPr="006D1183" w:rsidRDefault="00397360" w:rsidP="00316DCE">
            <w:pPr>
              <w:pStyle w:val="NoSpacing"/>
              <w:contextualSpacing/>
            </w:pPr>
            <w:r w:rsidRPr="006D1183">
              <w:t>13.</w:t>
            </w:r>
          </w:p>
        </w:tc>
        <w:tc>
          <w:tcPr>
            <w:tcW w:w="3850" w:type="pct"/>
            <w:gridSpan w:val="2"/>
            <w:vAlign w:val="bottom"/>
          </w:tcPr>
          <w:p w:rsidR="00397360" w:rsidRPr="006D1183" w:rsidRDefault="00397360" w:rsidP="00316DCE">
            <w:pPr>
              <w:pStyle w:val="Title"/>
              <w:jc w:val="left"/>
              <w:rPr>
                <w:rFonts w:eastAsia="Calibri"/>
                <w:szCs w:val="24"/>
              </w:rPr>
            </w:pPr>
            <w:r w:rsidRPr="006D1183">
              <w:rPr>
                <w:rFonts w:eastAsia="Calibri"/>
                <w:szCs w:val="24"/>
              </w:rPr>
              <w:t xml:space="preserve">Find  </w:t>
            </w:r>
            <w:r w:rsidRPr="006D1183">
              <w:rPr>
                <w:rFonts w:eastAsia="Calibri"/>
                <w:position w:val="-12"/>
                <w:szCs w:val="24"/>
              </w:rPr>
              <w:object w:dxaOrig="499" w:dyaOrig="380">
                <v:shape id="_x0000_i1288" type="#_x0000_t75" style="width:30pt;height:23.25pt" o:ole="">
                  <v:imagedata r:id="rId380" o:title=""/>
                </v:shape>
                <o:OLEObject Type="Embed" ProgID="Equation.3" ShapeID="_x0000_i1288" DrawAspect="Content" ObjectID="_1783340098" r:id="rId381"/>
              </w:object>
            </w:r>
            <w:r w:rsidRPr="006D1183">
              <w:rPr>
                <w:rFonts w:eastAsia="Calibri"/>
                <w:szCs w:val="24"/>
              </w:rPr>
              <w:t xml:space="preserve"> from the following data.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62"/>
              <w:gridCol w:w="810"/>
              <w:gridCol w:w="990"/>
              <w:gridCol w:w="990"/>
              <w:gridCol w:w="810"/>
            </w:tblGrid>
            <w:tr w:rsidR="00397360" w:rsidRPr="006D1183" w:rsidTr="00316DCE">
              <w:tc>
                <w:tcPr>
                  <w:tcW w:w="762" w:type="dxa"/>
                </w:tcPr>
                <w:p w:rsidR="00397360" w:rsidRPr="006D1183" w:rsidRDefault="00397360" w:rsidP="00316DCE">
                  <w:pPr>
                    <w:pStyle w:val="Title"/>
                    <w:jc w:val="left"/>
                    <w:rPr>
                      <w:rFonts w:eastAsia="Calibri"/>
                      <w:szCs w:val="24"/>
                    </w:rPr>
                  </w:pPr>
                  <w:r w:rsidRPr="006D1183">
                    <w:rPr>
                      <w:rFonts w:eastAsia="Calibri"/>
                      <w:szCs w:val="24"/>
                    </w:rPr>
                    <w:t>x</w:t>
                  </w:r>
                </w:p>
              </w:tc>
              <w:tc>
                <w:tcPr>
                  <w:tcW w:w="810" w:type="dxa"/>
                </w:tcPr>
                <w:p w:rsidR="00397360" w:rsidRPr="006D1183" w:rsidRDefault="00397360" w:rsidP="00316DCE">
                  <w:pPr>
                    <w:pStyle w:val="Title"/>
                    <w:jc w:val="left"/>
                    <w:rPr>
                      <w:rFonts w:eastAsia="Calibri"/>
                      <w:szCs w:val="24"/>
                    </w:rPr>
                  </w:pPr>
                  <w:r w:rsidRPr="006D1183">
                    <w:rPr>
                      <w:rFonts w:eastAsia="Calibri"/>
                      <w:szCs w:val="24"/>
                    </w:rPr>
                    <w:t>1</w:t>
                  </w:r>
                </w:p>
              </w:tc>
              <w:tc>
                <w:tcPr>
                  <w:tcW w:w="990" w:type="dxa"/>
                </w:tcPr>
                <w:p w:rsidR="00397360" w:rsidRPr="006D1183" w:rsidRDefault="00397360" w:rsidP="00316DCE">
                  <w:pPr>
                    <w:pStyle w:val="Title"/>
                    <w:jc w:val="left"/>
                    <w:rPr>
                      <w:rFonts w:eastAsia="Calibri"/>
                      <w:szCs w:val="24"/>
                    </w:rPr>
                  </w:pPr>
                  <w:r w:rsidRPr="006D1183">
                    <w:rPr>
                      <w:rFonts w:eastAsia="Calibri"/>
                      <w:szCs w:val="24"/>
                    </w:rPr>
                    <w:t>2</w:t>
                  </w:r>
                </w:p>
              </w:tc>
              <w:tc>
                <w:tcPr>
                  <w:tcW w:w="990" w:type="dxa"/>
                </w:tcPr>
                <w:p w:rsidR="00397360" w:rsidRPr="006D1183" w:rsidRDefault="00397360" w:rsidP="00316DCE">
                  <w:pPr>
                    <w:pStyle w:val="Title"/>
                    <w:jc w:val="left"/>
                    <w:rPr>
                      <w:rFonts w:eastAsia="Calibri"/>
                      <w:szCs w:val="24"/>
                    </w:rPr>
                  </w:pPr>
                  <w:r w:rsidRPr="006D1183">
                    <w:rPr>
                      <w:rFonts w:eastAsia="Calibri"/>
                      <w:szCs w:val="24"/>
                    </w:rPr>
                    <w:t>3</w:t>
                  </w:r>
                </w:p>
              </w:tc>
              <w:tc>
                <w:tcPr>
                  <w:tcW w:w="810" w:type="dxa"/>
                </w:tcPr>
                <w:p w:rsidR="00397360" w:rsidRPr="006D1183" w:rsidRDefault="00397360" w:rsidP="00316DCE">
                  <w:pPr>
                    <w:pStyle w:val="Title"/>
                    <w:jc w:val="left"/>
                    <w:rPr>
                      <w:rFonts w:eastAsia="Calibri"/>
                      <w:szCs w:val="24"/>
                    </w:rPr>
                  </w:pPr>
                  <w:r w:rsidRPr="006D1183">
                    <w:rPr>
                      <w:rFonts w:eastAsia="Calibri"/>
                      <w:szCs w:val="24"/>
                    </w:rPr>
                    <w:t>4</w:t>
                  </w:r>
                </w:p>
              </w:tc>
            </w:tr>
            <w:tr w:rsidR="00397360" w:rsidRPr="006D1183" w:rsidTr="00316DCE">
              <w:tc>
                <w:tcPr>
                  <w:tcW w:w="762" w:type="dxa"/>
                </w:tcPr>
                <w:p w:rsidR="00397360" w:rsidRPr="006D1183" w:rsidRDefault="00397360" w:rsidP="00316DCE">
                  <w:pPr>
                    <w:pStyle w:val="Title"/>
                    <w:jc w:val="left"/>
                    <w:rPr>
                      <w:rFonts w:eastAsia="Calibri"/>
                      <w:szCs w:val="24"/>
                    </w:rPr>
                  </w:pPr>
                  <w:r w:rsidRPr="006D1183">
                    <w:rPr>
                      <w:rFonts w:eastAsia="Calibri"/>
                      <w:szCs w:val="24"/>
                    </w:rPr>
                    <w:t>y</w:t>
                  </w:r>
                </w:p>
              </w:tc>
              <w:tc>
                <w:tcPr>
                  <w:tcW w:w="810" w:type="dxa"/>
                </w:tcPr>
                <w:p w:rsidR="00397360" w:rsidRPr="006D1183" w:rsidRDefault="00397360" w:rsidP="00316DCE">
                  <w:pPr>
                    <w:pStyle w:val="Title"/>
                    <w:jc w:val="left"/>
                    <w:rPr>
                      <w:rFonts w:eastAsia="Calibri"/>
                      <w:szCs w:val="24"/>
                    </w:rPr>
                  </w:pPr>
                  <w:r w:rsidRPr="006D1183">
                    <w:rPr>
                      <w:rFonts w:eastAsia="Calibri"/>
                      <w:szCs w:val="24"/>
                    </w:rPr>
                    <w:t>16</w:t>
                  </w:r>
                </w:p>
              </w:tc>
              <w:tc>
                <w:tcPr>
                  <w:tcW w:w="990" w:type="dxa"/>
                </w:tcPr>
                <w:p w:rsidR="00397360" w:rsidRPr="006D1183" w:rsidRDefault="00397360" w:rsidP="00316DCE">
                  <w:pPr>
                    <w:pStyle w:val="Title"/>
                    <w:jc w:val="left"/>
                    <w:rPr>
                      <w:rFonts w:eastAsia="Calibri"/>
                      <w:szCs w:val="24"/>
                    </w:rPr>
                  </w:pPr>
                  <w:r w:rsidRPr="006D1183">
                    <w:rPr>
                      <w:rFonts w:eastAsia="Calibri"/>
                      <w:szCs w:val="24"/>
                    </w:rPr>
                    <w:t>24</w:t>
                  </w:r>
                </w:p>
              </w:tc>
              <w:tc>
                <w:tcPr>
                  <w:tcW w:w="990" w:type="dxa"/>
                </w:tcPr>
                <w:p w:rsidR="00397360" w:rsidRPr="006D1183" w:rsidRDefault="00397360" w:rsidP="00316DCE">
                  <w:pPr>
                    <w:pStyle w:val="Title"/>
                    <w:jc w:val="left"/>
                    <w:rPr>
                      <w:rFonts w:eastAsia="Calibri"/>
                      <w:szCs w:val="24"/>
                    </w:rPr>
                  </w:pPr>
                  <w:r w:rsidRPr="006D1183">
                    <w:rPr>
                      <w:rFonts w:eastAsia="Calibri"/>
                      <w:szCs w:val="24"/>
                    </w:rPr>
                    <w:t>28</w:t>
                  </w:r>
                </w:p>
              </w:tc>
              <w:tc>
                <w:tcPr>
                  <w:tcW w:w="810" w:type="dxa"/>
                </w:tcPr>
                <w:p w:rsidR="00397360" w:rsidRPr="006D1183" w:rsidRDefault="00397360" w:rsidP="00316DCE">
                  <w:pPr>
                    <w:pStyle w:val="Title"/>
                    <w:jc w:val="left"/>
                    <w:rPr>
                      <w:rFonts w:eastAsia="Calibri"/>
                      <w:szCs w:val="24"/>
                    </w:rPr>
                  </w:pPr>
                  <w:r w:rsidRPr="006D1183">
                    <w:rPr>
                      <w:rFonts w:eastAsia="Calibri"/>
                      <w:szCs w:val="24"/>
                    </w:rPr>
                    <w:t>29</w:t>
                  </w:r>
                </w:p>
              </w:tc>
            </w:tr>
          </w:tbl>
          <w:p w:rsidR="00397360" w:rsidRPr="006D1183" w:rsidRDefault="00397360" w:rsidP="00316DCE">
            <w:pPr>
              <w:pStyle w:val="NoSpacing"/>
              <w:contextualSpacing/>
              <w:jc w:val="both"/>
            </w:pPr>
          </w:p>
        </w:tc>
        <w:tc>
          <w:tcPr>
            <w:tcW w:w="337" w:type="pct"/>
            <w:vAlign w:val="center"/>
          </w:tcPr>
          <w:p w:rsidR="00397360" w:rsidRPr="006D1183" w:rsidRDefault="00397360" w:rsidP="00316DCE">
            <w:pPr>
              <w:pStyle w:val="NoSpacing"/>
              <w:contextualSpacing/>
              <w:jc w:val="center"/>
            </w:pPr>
            <w:r w:rsidRPr="006D1183">
              <w:t>CO3</w:t>
            </w:r>
          </w:p>
        </w:tc>
        <w:tc>
          <w:tcPr>
            <w:tcW w:w="271" w:type="pct"/>
            <w:vAlign w:val="center"/>
          </w:tcPr>
          <w:p w:rsidR="00397360" w:rsidRPr="006D1183" w:rsidRDefault="00397360" w:rsidP="00316DCE">
            <w:pPr>
              <w:pStyle w:val="NoSpacing"/>
              <w:contextualSpacing/>
              <w:jc w:val="center"/>
            </w:pPr>
            <w:r w:rsidRPr="006D1183">
              <w:t>A</w:t>
            </w:r>
          </w:p>
        </w:tc>
        <w:tc>
          <w:tcPr>
            <w:tcW w:w="270" w:type="pct"/>
            <w:vAlign w:val="center"/>
          </w:tcPr>
          <w:p w:rsidR="00397360" w:rsidRPr="006D1183" w:rsidRDefault="00397360" w:rsidP="00316DCE">
            <w:pPr>
              <w:pStyle w:val="NoSpacing"/>
              <w:contextualSpacing/>
              <w:jc w:val="center"/>
            </w:pPr>
            <w:r w:rsidRPr="006D1183">
              <w:t>3</w:t>
            </w:r>
          </w:p>
        </w:tc>
      </w:tr>
      <w:tr w:rsidR="00397360" w:rsidRPr="006D1183" w:rsidTr="00316DCE">
        <w:trPr>
          <w:trHeight w:val="436"/>
        </w:trPr>
        <w:tc>
          <w:tcPr>
            <w:tcW w:w="272" w:type="pct"/>
            <w:vAlign w:val="center"/>
          </w:tcPr>
          <w:p w:rsidR="00397360" w:rsidRPr="006D1183" w:rsidRDefault="00397360" w:rsidP="00316DCE">
            <w:pPr>
              <w:pStyle w:val="NoSpacing"/>
              <w:contextualSpacing/>
            </w:pPr>
            <w:r w:rsidRPr="006D1183">
              <w:t>14.</w:t>
            </w:r>
          </w:p>
        </w:tc>
        <w:tc>
          <w:tcPr>
            <w:tcW w:w="3850" w:type="pct"/>
            <w:gridSpan w:val="2"/>
            <w:vAlign w:val="bottom"/>
          </w:tcPr>
          <w:p w:rsidR="00397360" w:rsidRPr="006D1183" w:rsidRDefault="00397360" w:rsidP="00316DCE">
            <w:pPr>
              <w:pStyle w:val="NoSpacing"/>
              <w:contextualSpacing/>
              <w:jc w:val="both"/>
            </w:pPr>
            <w:r w:rsidRPr="006D1183">
              <w:t xml:space="preserve">Evaluate </w:t>
            </w:r>
            <m:oMath>
              <m:nary>
                <m:naryPr>
                  <m:ctrlPr>
                    <w:rPr>
                      <w:rFonts w:ascii="Cambria Math" w:hAnsi="Cambria Math"/>
                      <w:i/>
                    </w:rPr>
                  </m:ctrlPr>
                </m:naryPr>
                <m:sub>
                  <m:r>
                    <w:rPr>
                      <w:rFonts w:ascii="Cambria Math" w:hAnsi="Cambria Math"/>
                    </w:rPr>
                    <m:t>-3</m:t>
                  </m:r>
                </m:sub>
                <m:sup>
                  <m:r>
                    <w:rPr>
                      <w:rFonts w:ascii="Cambria Math" w:hAnsi="Cambria Math"/>
                    </w:rPr>
                    <m:t>3</m:t>
                  </m:r>
                </m:sup>
                <m:e>
                  <m:sSup>
                    <m:sSupPr>
                      <m:ctrlPr>
                        <w:rPr>
                          <w:rFonts w:ascii="Cambria Math" w:hAnsi="Cambria Math"/>
                          <w:i/>
                        </w:rPr>
                      </m:ctrlPr>
                    </m:sSupPr>
                    <m:e>
                      <m:r>
                        <w:rPr>
                          <w:rFonts w:ascii="Cambria Math" w:hAnsi="Cambria Math"/>
                        </w:rPr>
                        <m:t>x</m:t>
                      </m:r>
                    </m:e>
                    <m:sup>
                      <m:r>
                        <w:rPr>
                          <w:rFonts w:ascii="Cambria Math" w:hAnsi="Cambria Math"/>
                        </w:rPr>
                        <m:t>4</m:t>
                      </m:r>
                    </m:sup>
                  </m:sSup>
                </m:e>
              </m:nary>
              <m:r>
                <w:rPr>
                  <w:rFonts w:ascii="Cambria Math" w:hAnsi="Cambria Math"/>
                </w:rPr>
                <m:t>dx</m:t>
              </m:r>
            </m:oMath>
            <w:r w:rsidRPr="006D1183">
              <w:t xml:space="preserve"> using Simpson’s 3/8 th rule, where h=1.</w:t>
            </w:r>
          </w:p>
        </w:tc>
        <w:tc>
          <w:tcPr>
            <w:tcW w:w="337" w:type="pct"/>
            <w:vAlign w:val="center"/>
          </w:tcPr>
          <w:p w:rsidR="00397360" w:rsidRPr="006D1183" w:rsidRDefault="00397360" w:rsidP="00316DCE">
            <w:pPr>
              <w:pStyle w:val="NoSpacing"/>
              <w:contextualSpacing/>
              <w:jc w:val="center"/>
            </w:pPr>
            <w:r w:rsidRPr="006D1183">
              <w:t>CO3</w:t>
            </w:r>
          </w:p>
        </w:tc>
        <w:tc>
          <w:tcPr>
            <w:tcW w:w="271" w:type="pct"/>
            <w:vAlign w:val="center"/>
          </w:tcPr>
          <w:p w:rsidR="00397360" w:rsidRPr="006D1183" w:rsidRDefault="00397360" w:rsidP="00316DCE">
            <w:pPr>
              <w:pStyle w:val="NoSpacing"/>
              <w:contextualSpacing/>
              <w:jc w:val="center"/>
            </w:pPr>
            <w:r w:rsidRPr="006D1183">
              <w:t>E</w:t>
            </w:r>
          </w:p>
        </w:tc>
        <w:tc>
          <w:tcPr>
            <w:tcW w:w="270" w:type="pct"/>
            <w:vAlign w:val="center"/>
          </w:tcPr>
          <w:p w:rsidR="00397360" w:rsidRPr="006D1183" w:rsidRDefault="00397360" w:rsidP="00316DCE">
            <w:pPr>
              <w:pStyle w:val="NoSpacing"/>
              <w:contextualSpacing/>
              <w:jc w:val="center"/>
            </w:pPr>
            <w:r w:rsidRPr="006D1183">
              <w:t>3</w:t>
            </w:r>
          </w:p>
        </w:tc>
      </w:tr>
      <w:tr w:rsidR="00397360" w:rsidRPr="006D1183" w:rsidTr="00316DCE">
        <w:trPr>
          <w:trHeight w:val="436"/>
        </w:trPr>
        <w:tc>
          <w:tcPr>
            <w:tcW w:w="272" w:type="pct"/>
            <w:vAlign w:val="center"/>
          </w:tcPr>
          <w:p w:rsidR="00397360" w:rsidRPr="006D1183" w:rsidRDefault="00397360" w:rsidP="00316DCE">
            <w:pPr>
              <w:pStyle w:val="NoSpacing"/>
              <w:contextualSpacing/>
            </w:pPr>
            <w:r w:rsidRPr="006D1183">
              <w:t>15.</w:t>
            </w:r>
          </w:p>
        </w:tc>
        <w:tc>
          <w:tcPr>
            <w:tcW w:w="3850" w:type="pct"/>
            <w:gridSpan w:val="2"/>
            <w:vAlign w:val="bottom"/>
          </w:tcPr>
          <w:p w:rsidR="00397360" w:rsidRPr="006D1183" w:rsidRDefault="00397360" w:rsidP="00316DCE">
            <w:pPr>
              <w:pStyle w:val="NoSpacing"/>
              <w:contextualSpacing/>
              <w:jc w:val="both"/>
            </w:pPr>
            <w:r w:rsidRPr="006D1183">
              <w:t xml:space="preserve">Determine the values of y(0.01), y(0.02) using Euler’s method, given </w:t>
            </w:r>
          </w:p>
          <w:p w:rsidR="00397360" w:rsidRPr="006D1183" w:rsidRDefault="00397360" w:rsidP="00316DCE">
            <w:pPr>
              <w:pStyle w:val="NoSpacing"/>
              <w:contextualSpacing/>
              <w:jc w:val="both"/>
            </w:pPr>
            <w:r w:rsidRPr="006D1183">
              <w:t>y</w:t>
            </w:r>
            <w:r w:rsidRPr="006D1183">
              <w:rPr>
                <w:vertAlign w:val="superscript"/>
              </w:rPr>
              <w:t>|</w:t>
            </w:r>
            <w:r w:rsidRPr="006D1183">
              <w:t xml:space="preserve"> =  -y, y(0) = 1</w:t>
            </w:r>
          </w:p>
        </w:tc>
        <w:tc>
          <w:tcPr>
            <w:tcW w:w="337" w:type="pct"/>
            <w:vAlign w:val="center"/>
          </w:tcPr>
          <w:p w:rsidR="00397360" w:rsidRPr="006D1183" w:rsidRDefault="00397360" w:rsidP="00316DCE">
            <w:pPr>
              <w:pStyle w:val="NoSpacing"/>
              <w:contextualSpacing/>
              <w:jc w:val="center"/>
            </w:pPr>
            <w:r w:rsidRPr="006D1183">
              <w:t>CO4</w:t>
            </w:r>
          </w:p>
        </w:tc>
        <w:tc>
          <w:tcPr>
            <w:tcW w:w="271" w:type="pct"/>
            <w:vAlign w:val="center"/>
          </w:tcPr>
          <w:p w:rsidR="00397360" w:rsidRPr="006D1183" w:rsidRDefault="00397360" w:rsidP="00316DCE">
            <w:pPr>
              <w:pStyle w:val="NoSpacing"/>
              <w:contextualSpacing/>
              <w:jc w:val="center"/>
            </w:pPr>
            <w:r w:rsidRPr="006D1183">
              <w:t>E</w:t>
            </w:r>
          </w:p>
        </w:tc>
        <w:tc>
          <w:tcPr>
            <w:tcW w:w="270" w:type="pct"/>
            <w:vAlign w:val="center"/>
          </w:tcPr>
          <w:p w:rsidR="00397360" w:rsidRPr="006D1183" w:rsidRDefault="00397360" w:rsidP="00316DCE">
            <w:pPr>
              <w:pStyle w:val="NoSpacing"/>
              <w:contextualSpacing/>
              <w:jc w:val="center"/>
            </w:pPr>
            <w:r w:rsidRPr="006D1183">
              <w:t>3</w:t>
            </w:r>
          </w:p>
        </w:tc>
      </w:tr>
      <w:tr w:rsidR="00397360" w:rsidRPr="006D1183" w:rsidTr="00316DCE">
        <w:trPr>
          <w:trHeight w:val="437"/>
        </w:trPr>
        <w:tc>
          <w:tcPr>
            <w:tcW w:w="272" w:type="pct"/>
            <w:vAlign w:val="center"/>
          </w:tcPr>
          <w:p w:rsidR="00397360" w:rsidRPr="006D1183" w:rsidRDefault="00397360" w:rsidP="00316DCE">
            <w:pPr>
              <w:pStyle w:val="NoSpacing"/>
              <w:contextualSpacing/>
            </w:pPr>
            <w:r w:rsidRPr="006D1183">
              <w:t>16.</w:t>
            </w:r>
          </w:p>
        </w:tc>
        <w:tc>
          <w:tcPr>
            <w:tcW w:w="3850" w:type="pct"/>
            <w:gridSpan w:val="2"/>
            <w:vAlign w:val="bottom"/>
          </w:tcPr>
          <w:p w:rsidR="00397360" w:rsidRPr="006D1183" w:rsidRDefault="00397360" w:rsidP="00316DCE">
            <w:pPr>
              <w:pStyle w:val="NoSpacing"/>
              <w:contextualSpacing/>
              <w:jc w:val="both"/>
            </w:pPr>
            <w:r w:rsidRPr="006D1183">
              <w:t>State the diagonal five point formula and standard five point formula to solve the laplace equation.</w:t>
            </w:r>
          </w:p>
        </w:tc>
        <w:tc>
          <w:tcPr>
            <w:tcW w:w="337" w:type="pct"/>
            <w:vAlign w:val="center"/>
          </w:tcPr>
          <w:p w:rsidR="00397360" w:rsidRPr="006D1183" w:rsidRDefault="00397360" w:rsidP="00316DCE">
            <w:pPr>
              <w:pStyle w:val="NoSpacing"/>
              <w:contextualSpacing/>
              <w:jc w:val="center"/>
            </w:pPr>
            <w:r w:rsidRPr="006D1183">
              <w:t>CO5</w:t>
            </w:r>
          </w:p>
        </w:tc>
        <w:tc>
          <w:tcPr>
            <w:tcW w:w="271" w:type="pct"/>
            <w:vAlign w:val="center"/>
          </w:tcPr>
          <w:p w:rsidR="00397360" w:rsidRPr="006D1183" w:rsidRDefault="00397360" w:rsidP="00316DCE">
            <w:pPr>
              <w:pStyle w:val="NoSpacing"/>
              <w:contextualSpacing/>
              <w:jc w:val="center"/>
            </w:pPr>
            <w:r w:rsidRPr="006D1183">
              <w:t>R</w:t>
            </w:r>
          </w:p>
        </w:tc>
        <w:tc>
          <w:tcPr>
            <w:tcW w:w="270" w:type="pct"/>
            <w:vAlign w:val="center"/>
          </w:tcPr>
          <w:p w:rsidR="00397360" w:rsidRPr="006D1183" w:rsidRDefault="00397360" w:rsidP="00316DCE">
            <w:pPr>
              <w:pStyle w:val="NoSpacing"/>
              <w:contextualSpacing/>
              <w:jc w:val="center"/>
            </w:pPr>
            <w:r w:rsidRPr="006D1183">
              <w:t>3</w:t>
            </w:r>
          </w:p>
        </w:tc>
      </w:tr>
      <w:tr w:rsidR="00397360" w:rsidRPr="006D1183" w:rsidTr="00316DCE">
        <w:trPr>
          <w:trHeight w:val="551"/>
        </w:trPr>
        <w:tc>
          <w:tcPr>
            <w:tcW w:w="5000" w:type="pct"/>
            <w:gridSpan w:val="6"/>
          </w:tcPr>
          <w:p w:rsidR="00397360" w:rsidRPr="006D1183" w:rsidRDefault="00397360" w:rsidP="00316DCE">
            <w:pPr>
              <w:contextualSpacing/>
              <w:jc w:val="center"/>
              <w:rPr>
                <w:b/>
                <w:u w:val="single"/>
              </w:rPr>
            </w:pPr>
            <w:r w:rsidRPr="006D1183">
              <w:rPr>
                <w:b/>
                <w:u w:val="single"/>
              </w:rPr>
              <w:t>PART – C (6 X 12 = 72 MARKS)</w:t>
            </w:r>
          </w:p>
          <w:p w:rsidR="00397360" w:rsidRPr="006D1183" w:rsidRDefault="00397360" w:rsidP="00316DCE">
            <w:pPr>
              <w:contextualSpacing/>
              <w:jc w:val="center"/>
              <w:rPr>
                <w:b/>
              </w:rPr>
            </w:pPr>
            <w:r w:rsidRPr="006D1183">
              <w:rPr>
                <w:b/>
              </w:rPr>
              <w:t>(Answer any five Questions from Q.No. 17 to 23, Q.No. 24 is Compulsory)</w:t>
            </w:r>
          </w:p>
        </w:tc>
      </w:tr>
      <w:tr w:rsidR="00397360" w:rsidRPr="006D1183" w:rsidTr="00316DCE">
        <w:trPr>
          <w:trHeight w:val="396"/>
        </w:trPr>
        <w:tc>
          <w:tcPr>
            <w:tcW w:w="272" w:type="pct"/>
          </w:tcPr>
          <w:p w:rsidR="00397360" w:rsidRPr="006D1183" w:rsidRDefault="00397360" w:rsidP="00316DCE">
            <w:pPr>
              <w:contextualSpacing/>
              <w:jc w:val="center"/>
            </w:pPr>
            <w:r w:rsidRPr="006D1183">
              <w:t>17.</w:t>
            </w:r>
          </w:p>
        </w:tc>
        <w:tc>
          <w:tcPr>
            <w:tcW w:w="189" w:type="pct"/>
          </w:tcPr>
          <w:p w:rsidR="00397360" w:rsidRPr="006D1183" w:rsidRDefault="00397360" w:rsidP="00316DCE">
            <w:pPr>
              <w:contextualSpacing/>
              <w:jc w:val="center"/>
            </w:pPr>
            <w:r w:rsidRPr="006D1183">
              <w:t>a.</w:t>
            </w:r>
          </w:p>
        </w:tc>
        <w:tc>
          <w:tcPr>
            <w:tcW w:w="3661" w:type="pct"/>
            <w:vAlign w:val="bottom"/>
          </w:tcPr>
          <w:p w:rsidR="00397360" w:rsidRPr="006D1183" w:rsidRDefault="00397360" w:rsidP="00316DCE">
            <w:pPr>
              <w:jc w:val="both"/>
            </w:pPr>
            <w:r w:rsidRPr="006D1183">
              <w:t>Infer andfFit a straight line and a parabola using the method of least squares to the following data and find out which one is most appropriate. Reason out for your conclusion.</w:t>
            </w:r>
          </w:p>
          <w:tbl>
            <w:tblPr>
              <w:tblStyle w:val="TableGrid"/>
              <w:tblW w:w="0" w:type="auto"/>
              <w:jc w:val="center"/>
              <w:tblLayout w:type="fixed"/>
              <w:tblLook w:val="04A0" w:firstRow="1" w:lastRow="0" w:firstColumn="1" w:lastColumn="0" w:noHBand="0" w:noVBand="1"/>
            </w:tblPr>
            <w:tblGrid>
              <w:gridCol w:w="510"/>
              <w:gridCol w:w="456"/>
              <w:gridCol w:w="636"/>
              <w:gridCol w:w="636"/>
              <w:gridCol w:w="636"/>
              <w:gridCol w:w="636"/>
            </w:tblGrid>
            <w:tr w:rsidR="00397360" w:rsidRPr="006D1183" w:rsidTr="00316DCE">
              <w:trPr>
                <w:trHeight w:val="284"/>
                <w:jc w:val="center"/>
              </w:trPr>
              <w:tc>
                <w:tcPr>
                  <w:tcW w:w="510" w:type="dxa"/>
                </w:tcPr>
                <w:p w:rsidR="00397360" w:rsidRPr="006D1183" w:rsidRDefault="00397360" w:rsidP="00316DCE">
                  <w:r w:rsidRPr="006D1183">
                    <w:t>X</w:t>
                  </w:r>
                </w:p>
              </w:tc>
              <w:tc>
                <w:tcPr>
                  <w:tcW w:w="456" w:type="dxa"/>
                </w:tcPr>
                <w:p w:rsidR="00397360" w:rsidRPr="006D1183" w:rsidRDefault="00397360" w:rsidP="00316DCE">
                  <w:r w:rsidRPr="006D1183">
                    <w:t>0</w:t>
                  </w:r>
                </w:p>
              </w:tc>
              <w:tc>
                <w:tcPr>
                  <w:tcW w:w="636" w:type="dxa"/>
                </w:tcPr>
                <w:p w:rsidR="00397360" w:rsidRPr="006D1183" w:rsidRDefault="00397360" w:rsidP="00316DCE">
                  <w:r w:rsidRPr="006D1183">
                    <w:t>1</w:t>
                  </w:r>
                </w:p>
              </w:tc>
              <w:tc>
                <w:tcPr>
                  <w:tcW w:w="636" w:type="dxa"/>
                </w:tcPr>
                <w:p w:rsidR="00397360" w:rsidRPr="006D1183" w:rsidRDefault="00397360" w:rsidP="00316DCE">
                  <w:r w:rsidRPr="006D1183">
                    <w:t>2</w:t>
                  </w:r>
                </w:p>
              </w:tc>
              <w:tc>
                <w:tcPr>
                  <w:tcW w:w="636" w:type="dxa"/>
                </w:tcPr>
                <w:p w:rsidR="00397360" w:rsidRPr="006D1183" w:rsidRDefault="00397360" w:rsidP="00316DCE">
                  <w:r w:rsidRPr="006D1183">
                    <w:t>3</w:t>
                  </w:r>
                </w:p>
              </w:tc>
              <w:tc>
                <w:tcPr>
                  <w:tcW w:w="636" w:type="dxa"/>
                </w:tcPr>
                <w:p w:rsidR="00397360" w:rsidRPr="006D1183" w:rsidRDefault="00397360" w:rsidP="00316DCE">
                  <w:r w:rsidRPr="006D1183">
                    <w:t>4</w:t>
                  </w:r>
                </w:p>
              </w:tc>
            </w:tr>
            <w:tr w:rsidR="00397360" w:rsidRPr="006D1183" w:rsidTr="00316DCE">
              <w:trPr>
                <w:trHeight w:val="300"/>
                <w:jc w:val="center"/>
              </w:trPr>
              <w:tc>
                <w:tcPr>
                  <w:tcW w:w="510" w:type="dxa"/>
                </w:tcPr>
                <w:p w:rsidR="00397360" w:rsidRPr="006D1183" w:rsidRDefault="00397360" w:rsidP="00316DCE">
                  <w:r w:rsidRPr="006D1183">
                    <w:t>Y</w:t>
                  </w:r>
                </w:p>
              </w:tc>
              <w:tc>
                <w:tcPr>
                  <w:tcW w:w="456" w:type="dxa"/>
                </w:tcPr>
                <w:p w:rsidR="00397360" w:rsidRPr="006D1183" w:rsidRDefault="00397360" w:rsidP="00316DCE">
                  <w:r w:rsidRPr="006D1183">
                    <w:t>1</w:t>
                  </w:r>
                </w:p>
              </w:tc>
              <w:tc>
                <w:tcPr>
                  <w:tcW w:w="636" w:type="dxa"/>
                </w:tcPr>
                <w:p w:rsidR="00397360" w:rsidRPr="006D1183" w:rsidRDefault="00397360" w:rsidP="00316DCE">
                  <w:r w:rsidRPr="006D1183">
                    <w:t>1.8</w:t>
                  </w:r>
                </w:p>
              </w:tc>
              <w:tc>
                <w:tcPr>
                  <w:tcW w:w="636" w:type="dxa"/>
                </w:tcPr>
                <w:p w:rsidR="00397360" w:rsidRPr="006D1183" w:rsidRDefault="00397360" w:rsidP="00316DCE">
                  <w:r w:rsidRPr="006D1183">
                    <w:t>1.3</w:t>
                  </w:r>
                </w:p>
              </w:tc>
              <w:tc>
                <w:tcPr>
                  <w:tcW w:w="636" w:type="dxa"/>
                </w:tcPr>
                <w:p w:rsidR="00397360" w:rsidRPr="006D1183" w:rsidRDefault="00397360" w:rsidP="00316DCE">
                  <w:r w:rsidRPr="006D1183">
                    <w:t>2.5</w:t>
                  </w:r>
                </w:p>
              </w:tc>
              <w:tc>
                <w:tcPr>
                  <w:tcW w:w="636" w:type="dxa"/>
                </w:tcPr>
                <w:p w:rsidR="00397360" w:rsidRPr="006D1183" w:rsidRDefault="00397360" w:rsidP="00316DCE">
                  <w:r w:rsidRPr="006D1183">
                    <w:t>6.3</w:t>
                  </w:r>
                </w:p>
              </w:tc>
            </w:tr>
          </w:tbl>
          <w:p w:rsidR="00397360" w:rsidRPr="006D1183" w:rsidRDefault="00397360" w:rsidP="00316DCE">
            <w:pPr>
              <w:contextualSpacing/>
              <w:jc w:val="both"/>
            </w:pPr>
          </w:p>
        </w:tc>
        <w:tc>
          <w:tcPr>
            <w:tcW w:w="337" w:type="pct"/>
          </w:tcPr>
          <w:p w:rsidR="00397360" w:rsidRPr="006D1183" w:rsidRDefault="00397360" w:rsidP="00316DCE">
            <w:pPr>
              <w:contextualSpacing/>
              <w:jc w:val="center"/>
            </w:pPr>
            <w:r w:rsidRPr="006D1183">
              <w:t>CO1</w:t>
            </w:r>
          </w:p>
        </w:tc>
        <w:tc>
          <w:tcPr>
            <w:tcW w:w="271" w:type="pct"/>
          </w:tcPr>
          <w:p w:rsidR="00397360" w:rsidRPr="006D1183" w:rsidRDefault="00397360" w:rsidP="00316DCE">
            <w:pPr>
              <w:contextualSpacing/>
              <w:jc w:val="center"/>
            </w:pPr>
            <w:r w:rsidRPr="006D1183">
              <w:t>An</w:t>
            </w:r>
          </w:p>
        </w:tc>
        <w:tc>
          <w:tcPr>
            <w:tcW w:w="270" w:type="pct"/>
          </w:tcPr>
          <w:p w:rsidR="00397360" w:rsidRPr="006D1183" w:rsidRDefault="00397360" w:rsidP="00316DCE">
            <w:pPr>
              <w:contextualSpacing/>
              <w:jc w:val="center"/>
            </w:pPr>
            <w:r w:rsidRPr="006D1183">
              <w:t>12</w:t>
            </w:r>
          </w:p>
        </w:tc>
      </w:tr>
      <w:tr w:rsidR="00397360" w:rsidRPr="006D1183" w:rsidTr="00316DCE">
        <w:trPr>
          <w:trHeight w:val="137"/>
        </w:trPr>
        <w:tc>
          <w:tcPr>
            <w:tcW w:w="272" w:type="pct"/>
          </w:tcPr>
          <w:p w:rsidR="00397360" w:rsidRPr="006D1183" w:rsidRDefault="00397360" w:rsidP="00316DCE">
            <w:pPr>
              <w:contextualSpacing/>
              <w:jc w:val="center"/>
            </w:pPr>
          </w:p>
        </w:tc>
        <w:tc>
          <w:tcPr>
            <w:tcW w:w="189" w:type="pct"/>
          </w:tcPr>
          <w:p w:rsidR="00397360" w:rsidRPr="006D1183" w:rsidRDefault="00397360" w:rsidP="00316DCE">
            <w:pPr>
              <w:contextualSpacing/>
              <w:jc w:val="center"/>
            </w:pPr>
          </w:p>
        </w:tc>
        <w:tc>
          <w:tcPr>
            <w:tcW w:w="3661" w:type="pct"/>
            <w:vAlign w:val="bottom"/>
          </w:tcPr>
          <w:p w:rsidR="00397360" w:rsidRPr="006D1183" w:rsidRDefault="00397360" w:rsidP="00316DCE">
            <w:pPr>
              <w:contextualSpacing/>
              <w:jc w:val="both"/>
            </w:pPr>
          </w:p>
        </w:tc>
        <w:tc>
          <w:tcPr>
            <w:tcW w:w="337" w:type="pct"/>
          </w:tcPr>
          <w:p w:rsidR="00397360" w:rsidRPr="006D1183" w:rsidRDefault="00397360" w:rsidP="00316DCE">
            <w:pPr>
              <w:contextualSpacing/>
              <w:jc w:val="center"/>
            </w:pPr>
          </w:p>
        </w:tc>
        <w:tc>
          <w:tcPr>
            <w:tcW w:w="271" w:type="pct"/>
          </w:tcPr>
          <w:p w:rsidR="00397360" w:rsidRPr="006D1183" w:rsidRDefault="00397360" w:rsidP="00316DCE">
            <w:pPr>
              <w:contextualSpacing/>
              <w:jc w:val="center"/>
            </w:pPr>
          </w:p>
        </w:tc>
        <w:tc>
          <w:tcPr>
            <w:tcW w:w="270" w:type="pct"/>
          </w:tcPr>
          <w:p w:rsidR="00397360" w:rsidRPr="006D1183" w:rsidRDefault="00397360" w:rsidP="00316DCE">
            <w:pPr>
              <w:contextualSpacing/>
              <w:jc w:val="center"/>
            </w:pPr>
          </w:p>
        </w:tc>
      </w:tr>
      <w:tr w:rsidR="00397360" w:rsidRPr="006D1183" w:rsidTr="00316DCE">
        <w:trPr>
          <w:trHeight w:val="396"/>
        </w:trPr>
        <w:tc>
          <w:tcPr>
            <w:tcW w:w="272" w:type="pct"/>
          </w:tcPr>
          <w:p w:rsidR="00397360" w:rsidRPr="006D1183" w:rsidRDefault="00397360" w:rsidP="00316DCE">
            <w:pPr>
              <w:contextualSpacing/>
              <w:jc w:val="center"/>
            </w:pPr>
            <w:r w:rsidRPr="006D1183">
              <w:lastRenderedPageBreak/>
              <w:t>18.</w:t>
            </w:r>
          </w:p>
        </w:tc>
        <w:tc>
          <w:tcPr>
            <w:tcW w:w="189" w:type="pct"/>
          </w:tcPr>
          <w:p w:rsidR="00397360" w:rsidRPr="006D1183" w:rsidRDefault="00397360" w:rsidP="00316DCE">
            <w:pPr>
              <w:contextualSpacing/>
              <w:jc w:val="center"/>
            </w:pPr>
            <w:r w:rsidRPr="006D1183">
              <w:t>a.</w:t>
            </w:r>
          </w:p>
        </w:tc>
        <w:tc>
          <w:tcPr>
            <w:tcW w:w="3661" w:type="pct"/>
            <w:vAlign w:val="bottom"/>
          </w:tcPr>
          <w:p w:rsidR="00397360" w:rsidRPr="006D1183" w:rsidRDefault="00397360" w:rsidP="00316DCE">
            <w:pPr>
              <w:contextualSpacing/>
              <w:jc w:val="both"/>
            </w:pPr>
            <w:r w:rsidRPr="006D1183">
              <w:t xml:space="preserve">Using Newton Raphson  method  find the positive root  of </w:t>
            </w:r>
          </w:p>
          <w:p w:rsidR="00397360" w:rsidRPr="006D1183" w:rsidRDefault="00397360" w:rsidP="00316DCE">
            <w:pPr>
              <w:contextualSpacing/>
              <w:jc w:val="both"/>
            </w:pPr>
            <m:oMath>
              <m:r>
                <w:rPr>
                  <w:rFonts w:ascii="Cambria Math" w:hAnsi="Cambria Math"/>
                </w:rPr>
                <m:t>f(x)=2</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-3x-6=0</m:t>
              </m:r>
            </m:oMath>
            <w:r w:rsidRPr="006D1183">
              <w:rPr>
                <w:position w:val="-6"/>
              </w:rPr>
              <w:t xml:space="preserve"> </w:t>
            </w:r>
            <w:r w:rsidRPr="006D1183">
              <w:t xml:space="preserve"> correct to 5 decimal places.</w:t>
            </w:r>
          </w:p>
        </w:tc>
        <w:tc>
          <w:tcPr>
            <w:tcW w:w="337" w:type="pct"/>
          </w:tcPr>
          <w:p w:rsidR="00397360" w:rsidRPr="006D1183" w:rsidRDefault="00397360" w:rsidP="00316DCE">
            <w:pPr>
              <w:contextualSpacing/>
              <w:jc w:val="center"/>
            </w:pPr>
            <w:r w:rsidRPr="006D1183">
              <w:t>CO2</w:t>
            </w:r>
          </w:p>
        </w:tc>
        <w:tc>
          <w:tcPr>
            <w:tcW w:w="271" w:type="pct"/>
          </w:tcPr>
          <w:p w:rsidR="00397360" w:rsidRPr="006D1183" w:rsidRDefault="00397360" w:rsidP="00316DCE">
            <w:pPr>
              <w:contextualSpacing/>
              <w:jc w:val="center"/>
            </w:pPr>
            <w:r w:rsidRPr="006D1183">
              <w:t>A</w:t>
            </w:r>
          </w:p>
        </w:tc>
        <w:tc>
          <w:tcPr>
            <w:tcW w:w="270" w:type="pct"/>
          </w:tcPr>
          <w:p w:rsidR="00397360" w:rsidRPr="006D1183" w:rsidRDefault="00397360" w:rsidP="00316DCE">
            <w:pPr>
              <w:contextualSpacing/>
              <w:jc w:val="center"/>
            </w:pPr>
            <w:r w:rsidRPr="006D1183">
              <w:t>6</w:t>
            </w:r>
          </w:p>
        </w:tc>
      </w:tr>
      <w:tr w:rsidR="00397360" w:rsidRPr="006D1183" w:rsidTr="00316DCE">
        <w:trPr>
          <w:trHeight w:val="396"/>
        </w:trPr>
        <w:tc>
          <w:tcPr>
            <w:tcW w:w="272" w:type="pct"/>
          </w:tcPr>
          <w:p w:rsidR="00397360" w:rsidRPr="006D1183" w:rsidRDefault="00397360" w:rsidP="00316DCE">
            <w:pPr>
              <w:contextualSpacing/>
              <w:jc w:val="center"/>
            </w:pPr>
          </w:p>
        </w:tc>
        <w:tc>
          <w:tcPr>
            <w:tcW w:w="189" w:type="pct"/>
          </w:tcPr>
          <w:p w:rsidR="00397360" w:rsidRPr="006D1183" w:rsidRDefault="00397360" w:rsidP="00316DCE">
            <w:pPr>
              <w:contextualSpacing/>
              <w:jc w:val="center"/>
            </w:pPr>
            <w:r w:rsidRPr="006D1183">
              <w:t>b.</w:t>
            </w:r>
          </w:p>
        </w:tc>
        <w:tc>
          <w:tcPr>
            <w:tcW w:w="3661" w:type="pct"/>
            <w:vAlign w:val="bottom"/>
          </w:tcPr>
          <w:p w:rsidR="00397360" w:rsidRPr="006D1183" w:rsidRDefault="00397360" w:rsidP="00316DCE">
            <w:pPr>
              <w:jc w:val="both"/>
            </w:pPr>
            <w:r w:rsidRPr="006D1183">
              <w:t>Using Gauss Elimination method, Solve the following system of equations.</w:t>
            </w:r>
          </w:p>
          <w:p w:rsidR="00397360" w:rsidRPr="006D1183" w:rsidRDefault="00397360" w:rsidP="00316DCE">
            <w:pPr>
              <w:jc w:val="both"/>
            </w:pPr>
            <w:r w:rsidRPr="006D1183">
              <w:t>2x+3y-z=5</w:t>
            </w:r>
          </w:p>
          <w:p w:rsidR="00397360" w:rsidRPr="006D1183" w:rsidRDefault="00397360" w:rsidP="00316DCE">
            <w:pPr>
              <w:jc w:val="both"/>
            </w:pPr>
            <w:r w:rsidRPr="006D1183">
              <w:t>4x+4y-3z=3</w:t>
            </w:r>
          </w:p>
          <w:p w:rsidR="00397360" w:rsidRPr="006D1183" w:rsidRDefault="00397360" w:rsidP="00316DCE">
            <w:pPr>
              <w:contextualSpacing/>
              <w:jc w:val="both"/>
            </w:pPr>
            <w:r w:rsidRPr="006D1183">
              <w:t>2x-3y+2z=2</w:t>
            </w:r>
          </w:p>
        </w:tc>
        <w:tc>
          <w:tcPr>
            <w:tcW w:w="337" w:type="pct"/>
          </w:tcPr>
          <w:p w:rsidR="00397360" w:rsidRPr="006D1183" w:rsidRDefault="00397360" w:rsidP="00316DCE">
            <w:pPr>
              <w:contextualSpacing/>
              <w:jc w:val="center"/>
            </w:pPr>
            <w:r w:rsidRPr="006D1183">
              <w:t>CO2</w:t>
            </w:r>
          </w:p>
        </w:tc>
        <w:tc>
          <w:tcPr>
            <w:tcW w:w="271" w:type="pct"/>
          </w:tcPr>
          <w:p w:rsidR="00397360" w:rsidRPr="006D1183" w:rsidRDefault="00397360" w:rsidP="00316DCE">
            <w:pPr>
              <w:contextualSpacing/>
              <w:jc w:val="center"/>
            </w:pPr>
            <w:r w:rsidRPr="006D1183">
              <w:t>E</w:t>
            </w:r>
          </w:p>
        </w:tc>
        <w:tc>
          <w:tcPr>
            <w:tcW w:w="270" w:type="pct"/>
          </w:tcPr>
          <w:p w:rsidR="00397360" w:rsidRPr="006D1183" w:rsidRDefault="00397360" w:rsidP="00316DCE">
            <w:pPr>
              <w:contextualSpacing/>
              <w:jc w:val="center"/>
            </w:pPr>
            <w:r w:rsidRPr="006D1183">
              <w:t>6</w:t>
            </w:r>
          </w:p>
        </w:tc>
      </w:tr>
      <w:tr w:rsidR="00397360" w:rsidRPr="006D1183" w:rsidTr="00316DCE">
        <w:trPr>
          <w:trHeight w:val="150"/>
        </w:trPr>
        <w:tc>
          <w:tcPr>
            <w:tcW w:w="272" w:type="pct"/>
          </w:tcPr>
          <w:p w:rsidR="00397360" w:rsidRPr="006D1183" w:rsidRDefault="00397360" w:rsidP="00316DCE">
            <w:pPr>
              <w:contextualSpacing/>
              <w:jc w:val="center"/>
            </w:pPr>
          </w:p>
        </w:tc>
        <w:tc>
          <w:tcPr>
            <w:tcW w:w="189" w:type="pct"/>
          </w:tcPr>
          <w:p w:rsidR="00397360" w:rsidRPr="006D1183" w:rsidRDefault="00397360" w:rsidP="00316DCE">
            <w:pPr>
              <w:contextualSpacing/>
              <w:jc w:val="center"/>
            </w:pPr>
          </w:p>
        </w:tc>
        <w:tc>
          <w:tcPr>
            <w:tcW w:w="3661" w:type="pct"/>
            <w:vAlign w:val="bottom"/>
          </w:tcPr>
          <w:p w:rsidR="00397360" w:rsidRPr="006D1183" w:rsidRDefault="00397360" w:rsidP="00316DCE">
            <w:pPr>
              <w:contextualSpacing/>
              <w:jc w:val="both"/>
            </w:pPr>
          </w:p>
        </w:tc>
        <w:tc>
          <w:tcPr>
            <w:tcW w:w="337" w:type="pct"/>
          </w:tcPr>
          <w:p w:rsidR="00397360" w:rsidRPr="006D1183" w:rsidRDefault="00397360" w:rsidP="00316DCE">
            <w:pPr>
              <w:contextualSpacing/>
              <w:jc w:val="center"/>
            </w:pPr>
          </w:p>
        </w:tc>
        <w:tc>
          <w:tcPr>
            <w:tcW w:w="271" w:type="pct"/>
          </w:tcPr>
          <w:p w:rsidR="00397360" w:rsidRPr="006D1183" w:rsidRDefault="00397360" w:rsidP="00316DCE">
            <w:pPr>
              <w:contextualSpacing/>
              <w:jc w:val="center"/>
            </w:pPr>
          </w:p>
        </w:tc>
        <w:tc>
          <w:tcPr>
            <w:tcW w:w="270" w:type="pct"/>
          </w:tcPr>
          <w:p w:rsidR="00397360" w:rsidRPr="006D1183" w:rsidRDefault="00397360" w:rsidP="00316DCE">
            <w:pPr>
              <w:contextualSpacing/>
              <w:jc w:val="center"/>
            </w:pPr>
          </w:p>
        </w:tc>
      </w:tr>
      <w:tr w:rsidR="00397360" w:rsidRPr="006D1183" w:rsidTr="00316DCE">
        <w:trPr>
          <w:trHeight w:val="396"/>
        </w:trPr>
        <w:tc>
          <w:tcPr>
            <w:tcW w:w="272" w:type="pct"/>
          </w:tcPr>
          <w:p w:rsidR="00397360" w:rsidRPr="006D1183" w:rsidRDefault="00397360" w:rsidP="00316DCE">
            <w:pPr>
              <w:contextualSpacing/>
              <w:jc w:val="center"/>
            </w:pPr>
            <w:r w:rsidRPr="006D1183">
              <w:t>19.</w:t>
            </w:r>
          </w:p>
        </w:tc>
        <w:tc>
          <w:tcPr>
            <w:tcW w:w="189" w:type="pct"/>
          </w:tcPr>
          <w:p w:rsidR="00397360" w:rsidRPr="006D1183" w:rsidRDefault="00397360" w:rsidP="00316DCE">
            <w:pPr>
              <w:contextualSpacing/>
              <w:jc w:val="center"/>
            </w:pPr>
            <w:r w:rsidRPr="006D1183">
              <w:t>a.</w:t>
            </w:r>
          </w:p>
        </w:tc>
        <w:tc>
          <w:tcPr>
            <w:tcW w:w="3661" w:type="pct"/>
          </w:tcPr>
          <w:p w:rsidR="00397360" w:rsidRPr="006D1183" w:rsidRDefault="00397360" w:rsidP="00316DCE">
            <w:pPr>
              <w:rPr>
                <w:position w:val="-6"/>
              </w:rPr>
            </w:pPr>
            <w:r w:rsidRPr="006D1183">
              <w:t xml:space="preserve"> Find the value of y at x=43</w:t>
            </w:r>
            <w:r w:rsidRPr="006D1183">
              <w:rPr>
                <w:position w:val="-6"/>
              </w:rPr>
              <w:t xml:space="preserve"> </w:t>
            </w:r>
            <w:r w:rsidRPr="006D1183">
              <w:t>from the following data using Newton’s Forward Interpolation formula.</w:t>
            </w:r>
          </w:p>
          <w:tbl>
            <w:tblPr>
              <w:tblStyle w:val="TableGrid"/>
              <w:tblW w:w="6337" w:type="dxa"/>
              <w:tblLayout w:type="fixed"/>
              <w:tblLook w:val="04A0" w:firstRow="1" w:lastRow="0" w:firstColumn="1" w:lastColumn="0" w:noHBand="0" w:noVBand="1"/>
            </w:tblPr>
            <w:tblGrid>
              <w:gridCol w:w="847"/>
              <w:gridCol w:w="900"/>
              <w:gridCol w:w="810"/>
              <w:gridCol w:w="1033"/>
              <w:gridCol w:w="1033"/>
              <w:gridCol w:w="1033"/>
              <w:gridCol w:w="681"/>
            </w:tblGrid>
            <w:tr w:rsidR="00397360" w:rsidRPr="006D1183" w:rsidTr="00316DCE">
              <w:trPr>
                <w:trHeight w:val="227"/>
              </w:trPr>
              <w:tc>
                <w:tcPr>
                  <w:tcW w:w="847" w:type="dxa"/>
                </w:tcPr>
                <w:p w:rsidR="00397360" w:rsidRPr="006D1183" w:rsidRDefault="00397360" w:rsidP="00316DCE">
                  <w:r w:rsidRPr="006D1183">
                    <w:rPr>
                      <w:position w:val="-6"/>
                    </w:rPr>
                    <w:t>x</w:t>
                  </w:r>
                </w:p>
              </w:tc>
              <w:tc>
                <w:tcPr>
                  <w:tcW w:w="900" w:type="dxa"/>
                </w:tcPr>
                <w:p w:rsidR="00397360" w:rsidRPr="006D1183" w:rsidRDefault="00397360" w:rsidP="00316DCE">
                  <w:r w:rsidRPr="006D1183">
                    <w:t>40</w:t>
                  </w:r>
                </w:p>
              </w:tc>
              <w:tc>
                <w:tcPr>
                  <w:tcW w:w="810" w:type="dxa"/>
                </w:tcPr>
                <w:p w:rsidR="00397360" w:rsidRPr="006D1183" w:rsidRDefault="00397360" w:rsidP="00316DCE">
                  <w:r w:rsidRPr="006D1183">
                    <w:t>50</w:t>
                  </w:r>
                </w:p>
              </w:tc>
              <w:tc>
                <w:tcPr>
                  <w:tcW w:w="1033" w:type="dxa"/>
                </w:tcPr>
                <w:p w:rsidR="00397360" w:rsidRPr="006D1183" w:rsidRDefault="00397360" w:rsidP="00316DCE">
                  <w:r w:rsidRPr="006D1183">
                    <w:t>60</w:t>
                  </w:r>
                </w:p>
              </w:tc>
              <w:tc>
                <w:tcPr>
                  <w:tcW w:w="1033" w:type="dxa"/>
                </w:tcPr>
                <w:p w:rsidR="00397360" w:rsidRPr="006D1183" w:rsidRDefault="00397360" w:rsidP="00316DCE">
                  <w:r w:rsidRPr="006D1183">
                    <w:t>70</w:t>
                  </w:r>
                </w:p>
              </w:tc>
              <w:tc>
                <w:tcPr>
                  <w:tcW w:w="1033" w:type="dxa"/>
                </w:tcPr>
                <w:p w:rsidR="00397360" w:rsidRPr="006D1183" w:rsidRDefault="00397360" w:rsidP="00316DCE">
                  <w:r w:rsidRPr="006D1183">
                    <w:t>80</w:t>
                  </w:r>
                </w:p>
              </w:tc>
              <w:tc>
                <w:tcPr>
                  <w:tcW w:w="681" w:type="dxa"/>
                </w:tcPr>
                <w:p w:rsidR="00397360" w:rsidRPr="006D1183" w:rsidRDefault="00397360" w:rsidP="00316DCE">
                  <w:r w:rsidRPr="006D1183">
                    <w:t>90</w:t>
                  </w:r>
                </w:p>
              </w:tc>
            </w:tr>
            <w:tr w:rsidR="00397360" w:rsidRPr="006D1183" w:rsidTr="00316DCE">
              <w:trPr>
                <w:trHeight w:val="314"/>
              </w:trPr>
              <w:tc>
                <w:tcPr>
                  <w:tcW w:w="847" w:type="dxa"/>
                </w:tcPr>
                <w:p w:rsidR="00397360" w:rsidRPr="006D1183" w:rsidRDefault="00397360" w:rsidP="00316DCE">
                  <w:r w:rsidRPr="006D1183">
                    <w:rPr>
                      <w:position w:val="-12"/>
                    </w:rPr>
                    <w:t>y</w:t>
                  </w:r>
                </w:p>
              </w:tc>
              <w:tc>
                <w:tcPr>
                  <w:tcW w:w="900" w:type="dxa"/>
                </w:tcPr>
                <w:p w:rsidR="00397360" w:rsidRPr="006D1183" w:rsidRDefault="00397360" w:rsidP="00316DCE">
                  <w:r w:rsidRPr="006D1183">
                    <w:t>184</w:t>
                  </w:r>
                </w:p>
              </w:tc>
              <w:tc>
                <w:tcPr>
                  <w:tcW w:w="810" w:type="dxa"/>
                </w:tcPr>
                <w:p w:rsidR="00397360" w:rsidRPr="006D1183" w:rsidRDefault="00397360" w:rsidP="00316DCE">
                  <w:r w:rsidRPr="006D1183">
                    <w:t>204</w:t>
                  </w:r>
                </w:p>
              </w:tc>
              <w:tc>
                <w:tcPr>
                  <w:tcW w:w="1033" w:type="dxa"/>
                </w:tcPr>
                <w:p w:rsidR="00397360" w:rsidRPr="006D1183" w:rsidRDefault="00397360" w:rsidP="00316DCE">
                  <w:r w:rsidRPr="006D1183">
                    <w:t>226</w:t>
                  </w:r>
                </w:p>
              </w:tc>
              <w:tc>
                <w:tcPr>
                  <w:tcW w:w="1033" w:type="dxa"/>
                </w:tcPr>
                <w:p w:rsidR="00397360" w:rsidRPr="006D1183" w:rsidRDefault="00397360" w:rsidP="00316DCE">
                  <w:r w:rsidRPr="006D1183">
                    <w:t>250</w:t>
                  </w:r>
                </w:p>
              </w:tc>
              <w:tc>
                <w:tcPr>
                  <w:tcW w:w="1033" w:type="dxa"/>
                </w:tcPr>
                <w:p w:rsidR="00397360" w:rsidRPr="006D1183" w:rsidRDefault="00397360" w:rsidP="00316DCE">
                  <w:r w:rsidRPr="006D1183">
                    <w:t>276</w:t>
                  </w:r>
                </w:p>
              </w:tc>
              <w:tc>
                <w:tcPr>
                  <w:tcW w:w="681" w:type="dxa"/>
                </w:tcPr>
                <w:p w:rsidR="00397360" w:rsidRPr="006D1183" w:rsidRDefault="00397360" w:rsidP="00316DCE">
                  <w:r w:rsidRPr="006D1183">
                    <w:t>304</w:t>
                  </w:r>
                </w:p>
              </w:tc>
            </w:tr>
          </w:tbl>
          <w:p w:rsidR="00397360" w:rsidRPr="006D1183" w:rsidRDefault="00397360" w:rsidP="00316DCE">
            <w:pPr>
              <w:contextualSpacing/>
              <w:jc w:val="both"/>
            </w:pPr>
          </w:p>
        </w:tc>
        <w:tc>
          <w:tcPr>
            <w:tcW w:w="337" w:type="pct"/>
          </w:tcPr>
          <w:p w:rsidR="00397360" w:rsidRPr="006D1183" w:rsidRDefault="00397360" w:rsidP="00316DCE">
            <w:pPr>
              <w:contextualSpacing/>
              <w:jc w:val="center"/>
            </w:pPr>
            <w:r w:rsidRPr="006D1183">
              <w:t>CO3</w:t>
            </w:r>
          </w:p>
        </w:tc>
        <w:tc>
          <w:tcPr>
            <w:tcW w:w="271" w:type="pct"/>
          </w:tcPr>
          <w:p w:rsidR="00397360" w:rsidRPr="006D1183" w:rsidRDefault="00397360" w:rsidP="00316DCE">
            <w:pPr>
              <w:contextualSpacing/>
              <w:jc w:val="center"/>
            </w:pPr>
            <w:r w:rsidRPr="006D1183">
              <w:t>A</w:t>
            </w:r>
          </w:p>
        </w:tc>
        <w:tc>
          <w:tcPr>
            <w:tcW w:w="270" w:type="pct"/>
          </w:tcPr>
          <w:p w:rsidR="00397360" w:rsidRPr="006D1183" w:rsidRDefault="00397360" w:rsidP="00316DCE">
            <w:pPr>
              <w:contextualSpacing/>
              <w:jc w:val="center"/>
            </w:pPr>
            <w:r w:rsidRPr="006D1183">
              <w:t>6</w:t>
            </w:r>
          </w:p>
        </w:tc>
      </w:tr>
      <w:tr w:rsidR="00397360" w:rsidRPr="006D1183" w:rsidTr="00316DCE">
        <w:trPr>
          <w:trHeight w:val="396"/>
        </w:trPr>
        <w:tc>
          <w:tcPr>
            <w:tcW w:w="272" w:type="pct"/>
          </w:tcPr>
          <w:p w:rsidR="00397360" w:rsidRPr="006D1183" w:rsidRDefault="00397360" w:rsidP="00316DCE">
            <w:pPr>
              <w:contextualSpacing/>
              <w:jc w:val="center"/>
            </w:pPr>
          </w:p>
        </w:tc>
        <w:tc>
          <w:tcPr>
            <w:tcW w:w="189" w:type="pct"/>
          </w:tcPr>
          <w:p w:rsidR="00397360" w:rsidRPr="006D1183" w:rsidRDefault="00397360" w:rsidP="00316DCE">
            <w:pPr>
              <w:contextualSpacing/>
              <w:jc w:val="center"/>
            </w:pPr>
            <w:r w:rsidRPr="006D1183">
              <w:t>b.</w:t>
            </w:r>
          </w:p>
        </w:tc>
        <w:tc>
          <w:tcPr>
            <w:tcW w:w="3661" w:type="pct"/>
            <w:vAlign w:val="bottom"/>
          </w:tcPr>
          <w:p w:rsidR="00397360" w:rsidRPr="006D1183" w:rsidRDefault="00397360" w:rsidP="00316DCE">
            <w:pPr>
              <w:jc w:val="both"/>
              <w:rPr>
                <w:rFonts w:eastAsiaTheme="minorEastAsia"/>
              </w:rPr>
            </w:pPr>
            <w:r w:rsidRPr="006D1183">
              <w:rPr>
                <w:rFonts w:eastAsiaTheme="minorEastAsia"/>
              </w:rPr>
              <w:t xml:space="preserve">Using Gauss’s backward formula find the population for the year 1936 given that  </w:t>
            </w:r>
          </w:p>
          <w:tbl>
            <w:tblPr>
              <w:tblStyle w:val="TableGrid"/>
              <w:tblW w:w="0" w:type="auto"/>
              <w:tblInd w:w="1" w:type="dxa"/>
              <w:tblLayout w:type="fixed"/>
              <w:tblLook w:val="04A0" w:firstRow="1" w:lastRow="0" w:firstColumn="1" w:lastColumn="0" w:noHBand="0" w:noVBand="1"/>
            </w:tblPr>
            <w:tblGrid>
              <w:gridCol w:w="2407"/>
              <w:gridCol w:w="696"/>
              <w:gridCol w:w="696"/>
              <w:gridCol w:w="696"/>
              <w:gridCol w:w="696"/>
              <w:gridCol w:w="696"/>
              <w:gridCol w:w="696"/>
            </w:tblGrid>
            <w:tr w:rsidR="00397360" w:rsidRPr="006D1183" w:rsidTr="00316DCE">
              <w:trPr>
                <w:trHeight w:val="137"/>
              </w:trPr>
              <w:tc>
                <w:tcPr>
                  <w:tcW w:w="2407" w:type="dxa"/>
                </w:tcPr>
                <w:p w:rsidR="00397360" w:rsidRPr="006D1183" w:rsidRDefault="00397360" w:rsidP="00316DCE">
                  <w:r w:rsidRPr="006D1183">
                    <w:rPr>
                      <w:position w:val="-6"/>
                    </w:rPr>
                    <w:t>Year (</w:t>
                  </w:r>
                  <w:r w:rsidRPr="006D1183">
                    <w:rPr>
                      <w:i/>
                      <w:position w:val="-6"/>
                    </w:rPr>
                    <w:t>x</w:t>
                  </w:r>
                  <w:r w:rsidRPr="006D1183">
                    <w:rPr>
                      <w:position w:val="-6"/>
                    </w:rPr>
                    <w:t>)</w:t>
                  </w:r>
                </w:p>
              </w:tc>
              <w:tc>
                <w:tcPr>
                  <w:tcW w:w="696" w:type="dxa"/>
                </w:tcPr>
                <w:p w:rsidR="00397360" w:rsidRPr="006D1183" w:rsidRDefault="00397360" w:rsidP="00316DCE">
                  <w:pPr>
                    <w:jc w:val="center"/>
                  </w:pPr>
                  <w:r w:rsidRPr="006D1183">
                    <w:t>1901</w:t>
                  </w:r>
                </w:p>
              </w:tc>
              <w:tc>
                <w:tcPr>
                  <w:tcW w:w="696" w:type="dxa"/>
                </w:tcPr>
                <w:p w:rsidR="00397360" w:rsidRPr="006D1183" w:rsidRDefault="00397360" w:rsidP="00316DCE">
                  <w:pPr>
                    <w:jc w:val="center"/>
                  </w:pPr>
                  <w:r w:rsidRPr="006D1183">
                    <w:t>1911</w:t>
                  </w:r>
                </w:p>
              </w:tc>
              <w:tc>
                <w:tcPr>
                  <w:tcW w:w="696" w:type="dxa"/>
                </w:tcPr>
                <w:p w:rsidR="00397360" w:rsidRPr="006D1183" w:rsidRDefault="00397360" w:rsidP="00316DCE">
                  <w:pPr>
                    <w:jc w:val="center"/>
                  </w:pPr>
                  <w:r w:rsidRPr="006D1183">
                    <w:t>1921</w:t>
                  </w:r>
                </w:p>
              </w:tc>
              <w:tc>
                <w:tcPr>
                  <w:tcW w:w="696" w:type="dxa"/>
                </w:tcPr>
                <w:p w:rsidR="00397360" w:rsidRPr="006D1183" w:rsidRDefault="00397360" w:rsidP="00316DCE">
                  <w:pPr>
                    <w:jc w:val="center"/>
                  </w:pPr>
                  <w:r w:rsidRPr="006D1183">
                    <w:t>1931</w:t>
                  </w:r>
                </w:p>
              </w:tc>
              <w:tc>
                <w:tcPr>
                  <w:tcW w:w="696" w:type="dxa"/>
                </w:tcPr>
                <w:p w:rsidR="00397360" w:rsidRPr="006D1183" w:rsidRDefault="00397360" w:rsidP="00316DCE">
                  <w:pPr>
                    <w:jc w:val="center"/>
                  </w:pPr>
                  <w:r w:rsidRPr="006D1183">
                    <w:t>1941</w:t>
                  </w:r>
                </w:p>
              </w:tc>
              <w:tc>
                <w:tcPr>
                  <w:tcW w:w="696" w:type="dxa"/>
                </w:tcPr>
                <w:p w:rsidR="00397360" w:rsidRPr="006D1183" w:rsidRDefault="00397360" w:rsidP="00316DCE">
                  <w:pPr>
                    <w:jc w:val="center"/>
                  </w:pPr>
                  <w:r w:rsidRPr="006D1183">
                    <w:t>1951</w:t>
                  </w:r>
                </w:p>
              </w:tc>
            </w:tr>
            <w:tr w:rsidR="00397360" w:rsidRPr="006D1183" w:rsidTr="00316DCE">
              <w:trPr>
                <w:trHeight w:val="190"/>
              </w:trPr>
              <w:tc>
                <w:tcPr>
                  <w:tcW w:w="2407" w:type="dxa"/>
                </w:tcPr>
                <w:p w:rsidR="00397360" w:rsidRPr="006D1183" w:rsidRDefault="00397360" w:rsidP="00316DCE">
                  <w:r w:rsidRPr="006D1183">
                    <w:rPr>
                      <w:position w:val="-12"/>
                    </w:rPr>
                    <w:t>Population in thousands (</w:t>
                  </w:r>
                  <w:r w:rsidRPr="006D1183">
                    <w:rPr>
                      <w:i/>
                      <w:position w:val="-12"/>
                    </w:rPr>
                    <w:t>y</w:t>
                  </w:r>
                  <w:r w:rsidRPr="006D1183">
                    <w:rPr>
                      <w:position w:val="-12"/>
                    </w:rPr>
                    <w:t>)</w:t>
                  </w:r>
                </w:p>
              </w:tc>
              <w:tc>
                <w:tcPr>
                  <w:tcW w:w="696" w:type="dxa"/>
                </w:tcPr>
                <w:p w:rsidR="00397360" w:rsidRPr="006D1183" w:rsidRDefault="00397360" w:rsidP="00316DCE">
                  <w:pPr>
                    <w:jc w:val="center"/>
                  </w:pPr>
                  <w:r w:rsidRPr="006D1183">
                    <w:t>12</w:t>
                  </w:r>
                </w:p>
              </w:tc>
              <w:tc>
                <w:tcPr>
                  <w:tcW w:w="696" w:type="dxa"/>
                </w:tcPr>
                <w:p w:rsidR="00397360" w:rsidRPr="006D1183" w:rsidRDefault="00397360" w:rsidP="00316DCE">
                  <w:pPr>
                    <w:jc w:val="center"/>
                  </w:pPr>
                  <w:r w:rsidRPr="006D1183">
                    <w:t>15</w:t>
                  </w:r>
                </w:p>
              </w:tc>
              <w:tc>
                <w:tcPr>
                  <w:tcW w:w="696" w:type="dxa"/>
                </w:tcPr>
                <w:p w:rsidR="00397360" w:rsidRPr="006D1183" w:rsidRDefault="00397360" w:rsidP="00316DCE">
                  <w:pPr>
                    <w:jc w:val="center"/>
                  </w:pPr>
                  <w:r w:rsidRPr="006D1183">
                    <w:t>20</w:t>
                  </w:r>
                </w:p>
              </w:tc>
              <w:tc>
                <w:tcPr>
                  <w:tcW w:w="696" w:type="dxa"/>
                </w:tcPr>
                <w:p w:rsidR="00397360" w:rsidRPr="006D1183" w:rsidRDefault="00397360" w:rsidP="00316DCE">
                  <w:pPr>
                    <w:jc w:val="center"/>
                  </w:pPr>
                  <w:r w:rsidRPr="006D1183">
                    <w:t>27</w:t>
                  </w:r>
                </w:p>
              </w:tc>
              <w:tc>
                <w:tcPr>
                  <w:tcW w:w="696" w:type="dxa"/>
                </w:tcPr>
                <w:p w:rsidR="00397360" w:rsidRPr="006D1183" w:rsidRDefault="00397360" w:rsidP="00316DCE">
                  <w:pPr>
                    <w:jc w:val="center"/>
                  </w:pPr>
                  <w:r w:rsidRPr="006D1183">
                    <w:t>39</w:t>
                  </w:r>
                </w:p>
                <w:p w:rsidR="00397360" w:rsidRPr="006D1183" w:rsidRDefault="00397360" w:rsidP="00316DCE">
                  <w:pPr>
                    <w:jc w:val="center"/>
                  </w:pPr>
                </w:p>
              </w:tc>
              <w:tc>
                <w:tcPr>
                  <w:tcW w:w="696" w:type="dxa"/>
                </w:tcPr>
                <w:p w:rsidR="00397360" w:rsidRPr="006D1183" w:rsidRDefault="00397360" w:rsidP="00316DCE">
                  <w:pPr>
                    <w:jc w:val="center"/>
                  </w:pPr>
                  <w:r w:rsidRPr="006D1183">
                    <w:t>52</w:t>
                  </w:r>
                </w:p>
              </w:tc>
            </w:tr>
          </w:tbl>
          <w:p w:rsidR="00397360" w:rsidRPr="006D1183" w:rsidRDefault="00397360" w:rsidP="00316DCE">
            <w:pPr>
              <w:contextualSpacing/>
              <w:jc w:val="both"/>
              <w:rPr>
                <w:bCs/>
              </w:rPr>
            </w:pPr>
          </w:p>
        </w:tc>
        <w:tc>
          <w:tcPr>
            <w:tcW w:w="337" w:type="pct"/>
          </w:tcPr>
          <w:p w:rsidR="00397360" w:rsidRPr="006D1183" w:rsidRDefault="00397360" w:rsidP="00316DCE">
            <w:pPr>
              <w:contextualSpacing/>
              <w:jc w:val="center"/>
            </w:pPr>
            <w:r w:rsidRPr="006D1183">
              <w:t>CO3</w:t>
            </w:r>
          </w:p>
        </w:tc>
        <w:tc>
          <w:tcPr>
            <w:tcW w:w="271" w:type="pct"/>
          </w:tcPr>
          <w:p w:rsidR="00397360" w:rsidRPr="006D1183" w:rsidRDefault="00397360" w:rsidP="00316DCE">
            <w:pPr>
              <w:contextualSpacing/>
              <w:jc w:val="center"/>
            </w:pPr>
            <w:r w:rsidRPr="006D1183">
              <w:t>An</w:t>
            </w:r>
          </w:p>
        </w:tc>
        <w:tc>
          <w:tcPr>
            <w:tcW w:w="270" w:type="pct"/>
          </w:tcPr>
          <w:p w:rsidR="00397360" w:rsidRPr="006D1183" w:rsidRDefault="00397360" w:rsidP="00316DCE">
            <w:pPr>
              <w:contextualSpacing/>
              <w:jc w:val="center"/>
            </w:pPr>
            <w:r w:rsidRPr="006D1183">
              <w:t>6</w:t>
            </w:r>
          </w:p>
        </w:tc>
      </w:tr>
      <w:tr w:rsidR="00397360" w:rsidRPr="006D1183" w:rsidTr="00316DCE">
        <w:trPr>
          <w:trHeight w:val="93"/>
        </w:trPr>
        <w:tc>
          <w:tcPr>
            <w:tcW w:w="272" w:type="pct"/>
          </w:tcPr>
          <w:p w:rsidR="00397360" w:rsidRPr="006D1183" w:rsidRDefault="00397360" w:rsidP="00316DCE">
            <w:pPr>
              <w:contextualSpacing/>
              <w:jc w:val="center"/>
            </w:pPr>
          </w:p>
        </w:tc>
        <w:tc>
          <w:tcPr>
            <w:tcW w:w="189" w:type="pct"/>
          </w:tcPr>
          <w:p w:rsidR="00397360" w:rsidRPr="006D1183" w:rsidRDefault="00397360" w:rsidP="00316DCE">
            <w:pPr>
              <w:contextualSpacing/>
              <w:jc w:val="center"/>
            </w:pPr>
          </w:p>
        </w:tc>
        <w:tc>
          <w:tcPr>
            <w:tcW w:w="3661" w:type="pct"/>
            <w:vAlign w:val="bottom"/>
          </w:tcPr>
          <w:p w:rsidR="00397360" w:rsidRPr="006D1183" w:rsidRDefault="00397360" w:rsidP="00316DCE">
            <w:pPr>
              <w:contextualSpacing/>
              <w:jc w:val="both"/>
            </w:pPr>
          </w:p>
        </w:tc>
        <w:tc>
          <w:tcPr>
            <w:tcW w:w="337" w:type="pct"/>
          </w:tcPr>
          <w:p w:rsidR="00397360" w:rsidRPr="006D1183" w:rsidRDefault="00397360" w:rsidP="00316DCE">
            <w:pPr>
              <w:contextualSpacing/>
              <w:jc w:val="center"/>
            </w:pPr>
          </w:p>
        </w:tc>
        <w:tc>
          <w:tcPr>
            <w:tcW w:w="271" w:type="pct"/>
          </w:tcPr>
          <w:p w:rsidR="00397360" w:rsidRPr="006D1183" w:rsidRDefault="00397360" w:rsidP="00316DCE">
            <w:pPr>
              <w:contextualSpacing/>
              <w:jc w:val="center"/>
            </w:pPr>
          </w:p>
        </w:tc>
        <w:tc>
          <w:tcPr>
            <w:tcW w:w="270" w:type="pct"/>
          </w:tcPr>
          <w:p w:rsidR="00397360" w:rsidRPr="006D1183" w:rsidRDefault="00397360" w:rsidP="00316DCE">
            <w:pPr>
              <w:contextualSpacing/>
              <w:jc w:val="center"/>
            </w:pPr>
          </w:p>
        </w:tc>
      </w:tr>
      <w:tr w:rsidR="00397360" w:rsidRPr="006D1183" w:rsidTr="00316DCE">
        <w:trPr>
          <w:trHeight w:val="396"/>
        </w:trPr>
        <w:tc>
          <w:tcPr>
            <w:tcW w:w="272" w:type="pct"/>
          </w:tcPr>
          <w:p w:rsidR="00397360" w:rsidRPr="006D1183" w:rsidRDefault="00397360" w:rsidP="00316DCE">
            <w:pPr>
              <w:contextualSpacing/>
              <w:jc w:val="center"/>
            </w:pPr>
            <w:r w:rsidRPr="006D1183">
              <w:t>20.</w:t>
            </w:r>
          </w:p>
        </w:tc>
        <w:tc>
          <w:tcPr>
            <w:tcW w:w="189" w:type="pct"/>
          </w:tcPr>
          <w:p w:rsidR="00397360" w:rsidRPr="006D1183" w:rsidRDefault="00397360" w:rsidP="00316DCE">
            <w:pPr>
              <w:contextualSpacing/>
              <w:jc w:val="center"/>
            </w:pPr>
            <w:r w:rsidRPr="006D1183">
              <w:t>a.</w:t>
            </w:r>
          </w:p>
        </w:tc>
        <w:tc>
          <w:tcPr>
            <w:tcW w:w="3661" w:type="pct"/>
          </w:tcPr>
          <w:p w:rsidR="00397360" w:rsidRPr="006D1183" w:rsidRDefault="00397360" w:rsidP="00316DCE">
            <w:pPr>
              <w:contextualSpacing/>
              <w:jc w:val="both"/>
            </w:pPr>
            <w:r w:rsidRPr="006D1183">
              <w:t xml:space="preserve">Evaluate </w:t>
            </w:r>
            <m:oMath>
              <m:nary>
                <m:naryPr>
                  <m:ctrlPr>
                    <w:rPr>
                      <w:rFonts w:ascii="Cambria Math" w:hAnsi="Cambria Math"/>
                      <w:i/>
                    </w:rPr>
                  </m:ctrlPr>
                </m:naryPr>
                <m:sub>
                  <m:r>
                    <w:rPr>
                      <w:rFonts w:ascii="Cambria Math" w:hAnsi="Cambria Math"/>
                    </w:rPr>
                    <m:t>0</m:t>
                  </m:r>
                </m:sub>
                <m:sup>
                  <m:r>
                    <w:rPr>
                      <w:rFonts w:ascii="Cambria Math" w:hAnsi="Cambria Math"/>
                    </w:rPr>
                    <m:t>6</m:t>
                  </m:r>
                </m:sup>
                <m:e>
                  <m:f>
                    <m:fPr>
                      <m:ctrlPr>
                        <w:rPr>
                          <w:rFonts w:ascii="Cambria Math" w:hAnsi="Cambria Math"/>
                          <w:i/>
                        </w:rPr>
                      </m:ctrlPr>
                    </m:fPr>
                    <m:num>
                      <m:r>
                        <w:rPr>
                          <w:rFonts w:ascii="Cambria Math" w:hAnsi="Cambria Math"/>
                        </w:rPr>
                        <m:t>dx</m:t>
                      </m:r>
                    </m:num>
                    <m:den>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3</m:t>
                          </m:r>
                        </m:sup>
                      </m:sSup>
                    </m:den>
                  </m:f>
                </m:e>
              </m:nary>
              <m:r>
                <w:rPr>
                  <w:rFonts w:ascii="Cambria Math" w:hAnsi="Cambria Math"/>
                </w:rPr>
                <m:t xml:space="preserve">  </m:t>
              </m:r>
            </m:oMath>
            <w:r w:rsidRPr="006D1183">
              <w:t>using (i) Trapezoidal rule (ii) Simpson’s 1/3</w:t>
            </w:r>
            <w:r w:rsidRPr="006D1183">
              <w:rPr>
                <w:vertAlign w:val="superscript"/>
              </w:rPr>
              <w:t>rd</w:t>
            </w:r>
            <w:r w:rsidRPr="006D1183">
              <w:t xml:space="preserve"> rule  and Simpson’s 3/8</w:t>
            </w:r>
            <w:r w:rsidRPr="006D1183">
              <w:rPr>
                <w:vertAlign w:val="superscript"/>
              </w:rPr>
              <w:t>th</w:t>
            </w:r>
            <w:r w:rsidRPr="006D1183">
              <w:t xml:space="preserve"> rule.  Also compare your results using direct integration.</w:t>
            </w:r>
          </w:p>
        </w:tc>
        <w:tc>
          <w:tcPr>
            <w:tcW w:w="337" w:type="pct"/>
          </w:tcPr>
          <w:p w:rsidR="00397360" w:rsidRPr="006D1183" w:rsidRDefault="00397360" w:rsidP="00316DCE">
            <w:pPr>
              <w:contextualSpacing/>
              <w:jc w:val="center"/>
            </w:pPr>
            <w:r w:rsidRPr="006D1183">
              <w:t>CO3</w:t>
            </w:r>
          </w:p>
        </w:tc>
        <w:tc>
          <w:tcPr>
            <w:tcW w:w="271" w:type="pct"/>
          </w:tcPr>
          <w:p w:rsidR="00397360" w:rsidRPr="006D1183" w:rsidRDefault="00397360" w:rsidP="00316DCE">
            <w:pPr>
              <w:contextualSpacing/>
              <w:jc w:val="center"/>
            </w:pPr>
            <w:r w:rsidRPr="006D1183">
              <w:t>An</w:t>
            </w:r>
          </w:p>
        </w:tc>
        <w:tc>
          <w:tcPr>
            <w:tcW w:w="270" w:type="pct"/>
          </w:tcPr>
          <w:p w:rsidR="00397360" w:rsidRPr="006D1183" w:rsidRDefault="00397360" w:rsidP="00316DCE">
            <w:pPr>
              <w:contextualSpacing/>
              <w:jc w:val="center"/>
            </w:pPr>
            <w:r w:rsidRPr="006D1183">
              <w:t>12</w:t>
            </w:r>
          </w:p>
        </w:tc>
      </w:tr>
      <w:tr w:rsidR="00397360" w:rsidRPr="006D1183" w:rsidTr="00316DCE">
        <w:trPr>
          <w:trHeight w:val="61"/>
        </w:trPr>
        <w:tc>
          <w:tcPr>
            <w:tcW w:w="272" w:type="pct"/>
          </w:tcPr>
          <w:p w:rsidR="00397360" w:rsidRPr="006D1183" w:rsidRDefault="00397360" w:rsidP="00316DCE">
            <w:pPr>
              <w:contextualSpacing/>
              <w:jc w:val="center"/>
            </w:pPr>
          </w:p>
        </w:tc>
        <w:tc>
          <w:tcPr>
            <w:tcW w:w="189" w:type="pct"/>
          </w:tcPr>
          <w:p w:rsidR="00397360" w:rsidRPr="006D1183" w:rsidRDefault="00397360" w:rsidP="00316DCE">
            <w:pPr>
              <w:contextualSpacing/>
              <w:jc w:val="center"/>
            </w:pPr>
          </w:p>
        </w:tc>
        <w:tc>
          <w:tcPr>
            <w:tcW w:w="3661" w:type="pct"/>
            <w:vAlign w:val="bottom"/>
          </w:tcPr>
          <w:p w:rsidR="00397360" w:rsidRPr="006D1183" w:rsidRDefault="00397360" w:rsidP="00316DCE">
            <w:pPr>
              <w:contextualSpacing/>
              <w:jc w:val="both"/>
            </w:pPr>
          </w:p>
        </w:tc>
        <w:tc>
          <w:tcPr>
            <w:tcW w:w="337" w:type="pct"/>
          </w:tcPr>
          <w:p w:rsidR="00397360" w:rsidRPr="006D1183" w:rsidRDefault="00397360" w:rsidP="00316DCE">
            <w:pPr>
              <w:contextualSpacing/>
              <w:jc w:val="center"/>
            </w:pPr>
          </w:p>
        </w:tc>
        <w:tc>
          <w:tcPr>
            <w:tcW w:w="271" w:type="pct"/>
          </w:tcPr>
          <w:p w:rsidR="00397360" w:rsidRPr="006D1183" w:rsidRDefault="00397360" w:rsidP="00316DCE">
            <w:pPr>
              <w:contextualSpacing/>
              <w:jc w:val="center"/>
            </w:pPr>
          </w:p>
        </w:tc>
        <w:tc>
          <w:tcPr>
            <w:tcW w:w="270" w:type="pct"/>
          </w:tcPr>
          <w:p w:rsidR="00397360" w:rsidRPr="006D1183" w:rsidRDefault="00397360" w:rsidP="00316DCE">
            <w:pPr>
              <w:contextualSpacing/>
              <w:jc w:val="center"/>
            </w:pPr>
          </w:p>
        </w:tc>
      </w:tr>
      <w:tr w:rsidR="00397360" w:rsidRPr="006D1183" w:rsidTr="00316DCE">
        <w:trPr>
          <w:trHeight w:val="396"/>
        </w:trPr>
        <w:tc>
          <w:tcPr>
            <w:tcW w:w="272" w:type="pct"/>
          </w:tcPr>
          <w:p w:rsidR="00397360" w:rsidRPr="006D1183" w:rsidRDefault="00397360" w:rsidP="00316DCE">
            <w:pPr>
              <w:contextualSpacing/>
              <w:jc w:val="center"/>
            </w:pPr>
            <w:r w:rsidRPr="006D1183">
              <w:t>21.</w:t>
            </w:r>
          </w:p>
        </w:tc>
        <w:tc>
          <w:tcPr>
            <w:tcW w:w="189" w:type="pct"/>
          </w:tcPr>
          <w:p w:rsidR="00397360" w:rsidRPr="006D1183" w:rsidRDefault="00397360" w:rsidP="00316DCE">
            <w:pPr>
              <w:contextualSpacing/>
              <w:jc w:val="center"/>
            </w:pPr>
            <w:r w:rsidRPr="006D1183">
              <w:t>a.</w:t>
            </w:r>
          </w:p>
        </w:tc>
        <w:tc>
          <w:tcPr>
            <w:tcW w:w="3661" w:type="pct"/>
            <w:vAlign w:val="bottom"/>
          </w:tcPr>
          <w:p w:rsidR="00397360" w:rsidRPr="006D1183" w:rsidRDefault="00397360" w:rsidP="00316DCE">
            <w:pPr>
              <w:contextualSpacing/>
              <w:jc w:val="both"/>
            </w:pPr>
            <w:r w:rsidRPr="006D1183">
              <w:t xml:space="preserve">Find </w:t>
            </w:r>
            <m:oMath>
              <m:r>
                <w:rPr>
                  <w:rFonts w:ascii="Cambria Math" w:hAnsi="Cambria Math"/>
                </w:rPr>
                <m:t>y</m:t>
              </m:r>
              <m:d>
                <m:dPr>
                  <m:ctrlPr>
                    <w:rPr>
                      <w:rFonts w:ascii="Cambria Math" w:hAnsi="Cambria Math"/>
                      <w:i/>
                    </w:rPr>
                  </m:ctrlPr>
                </m:dPr>
                <m:e>
                  <m:r>
                    <w:rPr>
                      <w:rFonts w:ascii="Cambria Math" w:hAnsi="Cambria Math"/>
                    </w:rPr>
                    <m:t>1.1</m:t>
                  </m:r>
                </m:e>
              </m:d>
              <m:r>
                <w:rPr>
                  <w:rFonts w:ascii="Cambria Math" w:hAnsi="Cambria Math"/>
                </w:rPr>
                <m:t>,y(1.2)</m:t>
              </m:r>
            </m:oMath>
            <w:r w:rsidRPr="006D1183">
              <w:t xml:space="preserve"> using Taylor series method, given that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=1+y,</m:t>
              </m:r>
            </m:oMath>
            <w:r w:rsidRPr="006D1183">
              <w:t xml:space="preserve"> </w:t>
            </w:r>
            <m:oMath>
              <m:r>
                <w:rPr>
                  <w:rFonts w:ascii="Cambria Math" w:hAnsi="Cambria Math"/>
                </w:rPr>
                <m:t>y(1)=0.</m:t>
              </m:r>
            </m:oMath>
          </w:p>
        </w:tc>
        <w:tc>
          <w:tcPr>
            <w:tcW w:w="337" w:type="pct"/>
          </w:tcPr>
          <w:p w:rsidR="00397360" w:rsidRPr="006D1183" w:rsidRDefault="00397360" w:rsidP="00316DCE">
            <w:pPr>
              <w:contextualSpacing/>
              <w:jc w:val="center"/>
            </w:pPr>
            <w:r w:rsidRPr="006D1183">
              <w:t>CO4</w:t>
            </w:r>
          </w:p>
        </w:tc>
        <w:tc>
          <w:tcPr>
            <w:tcW w:w="271" w:type="pct"/>
          </w:tcPr>
          <w:p w:rsidR="00397360" w:rsidRPr="006D1183" w:rsidRDefault="00397360" w:rsidP="00316DCE">
            <w:pPr>
              <w:contextualSpacing/>
              <w:jc w:val="center"/>
            </w:pPr>
            <w:r w:rsidRPr="006D1183">
              <w:t>E</w:t>
            </w:r>
          </w:p>
        </w:tc>
        <w:tc>
          <w:tcPr>
            <w:tcW w:w="270" w:type="pct"/>
          </w:tcPr>
          <w:p w:rsidR="00397360" w:rsidRPr="006D1183" w:rsidRDefault="00397360" w:rsidP="00316DCE">
            <w:pPr>
              <w:contextualSpacing/>
              <w:jc w:val="center"/>
            </w:pPr>
            <w:r w:rsidRPr="006D1183">
              <w:t>6</w:t>
            </w:r>
          </w:p>
        </w:tc>
      </w:tr>
      <w:tr w:rsidR="00397360" w:rsidRPr="006D1183" w:rsidTr="00316DCE">
        <w:trPr>
          <w:trHeight w:val="396"/>
        </w:trPr>
        <w:tc>
          <w:tcPr>
            <w:tcW w:w="272" w:type="pct"/>
          </w:tcPr>
          <w:p w:rsidR="00397360" w:rsidRPr="006D1183" w:rsidRDefault="00397360" w:rsidP="00316DCE">
            <w:pPr>
              <w:contextualSpacing/>
              <w:jc w:val="center"/>
            </w:pPr>
          </w:p>
        </w:tc>
        <w:tc>
          <w:tcPr>
            <w:tcW w:w="189" w:type="pct"/>
          </w:tcPr>
          <w:p w:rsidR="00397360" w:rsidRPr="006D1183" w:rsidRDefault="00397360" w:rsidP="00316DCE">
            <w:pPr>
              <w:contextualSpacing/>
              <w:jc w:val="center"/>
            </w:pPr>
            <w:r w:rsidRPr="006D1183">
              <w:t>b.</w:t>
            </w:r>
          </w:p>
        </w:tc>
        <w:tc>
          <w:tcPr>
            <w:tcW w:w="3661" w:type="pct"/>
          </w:tcPr>
          <w:p w:rsidR="00397360" w:rsidRPr="006D1183" w:rsidRDefault="00397360" w:rsidP="00316DCE">
            <w:pPr>
              <w:jc w:val="both"/>
              <w:rPr>
                <w:position w:val="-10"/>
              </w:rPr>
            </w:pPr>
            <w:r w:rsidRPr="006D1183">
              <w:t xml:space="preserve">Using R-K method of fourth order find y(0.2),  where </w:t>
            </w:r>
            <w:r w:rsidRPr="006D1183">
              <w:rPr>
                <w:position w:val="-30"/>
              </w:rPr>
              <w:object w:dxaOrig="1380" w:dyaOrig="720">
                <v:shape id="_x0000_i1289" type="#_x0000_t75" style="width:69pt;height:36pt" o:ole="">
                  <v:imagedata r:id="rId382" o:title=""/>
                </v:shape>
                <o:OLEObject Type="Embed" ProgID="Equation.3" ShapeID="_x0000_i1289" DrawAspect="Content" ObjectID="_1783340099" r:id="rId383"/>
              </w:object>
            </w:r>
          </w:p>
          <w:p w:rsidR="00397360" w:rsidRPr="006D1183" w:rsidRDefault="00397360" w:rsidP="00316DCE">
            <w:pPr>
              <w:contextualSpacing/>
              <w:jc w:val="both"/>
              <w:rPr>
                <w:bCs/>
              </w:rPr>
            </w:pPr>
            <w:r w:rsidRPr="006D1183">
              <w:rPr>
                <w:position w:val="-10"/>
              </w:rPr>
              <w:t>Given y(0)=1 .</w:t>
            </w:r>
          </w:p>
        </w:tc>
        <w:tc>
          <w:tcPr>
            <w:tcW w:w="337" w:type="pct"/>
          </w:tcPr>
          <w:p w:rsidR="00397360" w:rsidRPr="006D1183" w:rsidRDefault="00397360" w:rsidP="00316DCE">
            <w:pPr>
              <w:contextualSpacing/>
              <w:jc w:val="center"/>
            </w:pPr>
            <w:r w:rsidRPr="006D1183">
              <w:t>CO4</w:t>
            </w:r>
          </w:p>
        </w:tc>
        <w:tc>
          <w:tcPr>
            <w:tcW w:w="271" w:type="pct"/>
          </w:tcPr>
          <w:p w:rsidR="00397360" w:rsidRPr="006D1183" w:rsidRDefault="00397360" w:rsidP="00316DCE">
            <w:pPr>
              <w:contextualSpacing/>
              <w:jc w:val="center"/>
            </w:pPr>
            <w:r w:rsidRPr="006D1183">
              <w:t>A</w:t>
            </w:r>
          </w:p>
        </w:tc>
        <w:tc>
          <w:tcPr>
            <w:tcW w:w="270" w:type="pct"/>
          </w:tcPr>
          <w:p w:rsidR="00397360" w:rsidRPr="006D1183" w:rsidRDefault="00397360" w:rsidP="00316DCE">
            <w:pPr>
              <w:contextualSpacing/>
              <w:jc w:val="center"/>
            </w:pPr>
            <w:r w:rsidRPr="006D1183">
              <w:t>6</w:t>
            </w:r>
          </w:p>
        </w:tc>
      </w:tr>
      <w:tr w:rsidR="00397360" w:rsidRPr="006D1183" w:rsidTr="00316DCE">
        <w:trPr>
          <w:trHeight w:val="92"/>
        </w:trPr>
        <w:tc>
          <w:tcPr>
            <w:tcW w:w="272" w:type="pct"/>
          </w:tcPr>
          <w:p w:rsidR="00397360" w:rsidRPr="006D1183" w:rsidRDefault="00397360" w:rsidP="00316DCE">
            <w:pPr>
              <w:contextualSpacing/>
              <w:jc w:val="center"/>
            </w:pPr>
          </w:p>
        </w:tc>
        <w:tc>
          <w:tcPr>
            <w:tcW w:w="189" w:type="pct"/>
          </w:tcPr>
          <w:p w:rsidR="00397360" w:rsidRPr="006D1183" w:rsidRDefault="00397360" w:rsidP="00316DCE">
            <w:pPr>
              <w:contextualSpacing/>
              <w:jc w:val="center"/>
            </w:pPr>
          </w:p>
        </w:tc>
        <w:tc>
          <w:tcPr>
            <w:tcW w:w="3661" w:type="pct"/>
            <w:vAlign w:val="bottom"/>
          </w:tcPr>
          <w:p w:rsidR="00397360" w:rsidRPr="006D1183" w:rsidRDefault="00397360" w:rsidP="00316DCE">
            <w:pPr>
              <w:contextualSpacing/>
              <w:jc w:val="both"/>
            </w:pPr>
          </w:p>
        </w:tc>
        <w:tc>
          <w:tcPr>
            <w:tcW w:w="337" w:type="pct"/>
          </w:tcPr>
          <w:p w:rsidR="00397360" w:rsidRPr="006D1183" w:rsidRDefault="00397360" w:rsidP="00316DCE">
            <w:pPr>
              <w:contextualSpacing/>
              <w:jc w:val="center"/>
            </w:pPr>
          </w:p>
        </w:tc>
        <w:tc>
          <w:tcPr>
            <w:tcW w:w="271" w:type="pct"/>
          </w:tcPr>
          <w:p w:rsidR="00397360" w:rsidRPr="006D1183" w:rsidRDefault="00397360" w:rsidP="00316DCE">
            <w:pPr>
              <w:contextualSpacing/>
              <w:jc w:val="center"/>
            </w:pPr>
          </w:p>
        </w:tc>
        <w:tc>
          <w:tcPr>
            <w:tcW w:w="270" w:type="pct"/>
          </w:tcPr>
          <w:p w:rsidR="00397360" w:rsidRPr="006D1183" w:rsidRDefault="00397360" w:rsidP="00316DCE">
            <w:pPr>
              <w:contextualSpacing/>
              <w:jc w:val="center"/>
            </w:pPr>
          </w:p>
        </w:tc>
      </w:tr>
      <w:tr w:rsidR="00397360" w:rsidRPr="006D1183" w:rsidTr="00316DCE">
        <w:trPr>
          <w:trHeight w:val="396"/>
        </w:trPr>
        <w:tc>
          <w:tcPr>
            <w:tcW w:w="272" w:type="pct"/>
          </w:tcPr>
          <w:p w:rsidR="00397360" w:rsidRPr="006D1183" w:rsidRDefault="00397360" w:rsidP="00316DCE">
            <w:pPr>
              <w:contextualSpacing/>
              <w:jc w:val="center"/>
            </w:pPr>
            <w:r w:rsidRPr="006D1183">
              <w:t>22.</w:t>
            </w:r>
          </w:p>
        </w:tc>
        <w:tc>
          <w:tcPr>
            <w:tcW w:w="189" w:type="pct"/>
          </w:tcPr>
          <w:p w:rsidR="00397360" w:rsidRPr="006D1183" w:rsidRDefault="00397360" w:rsidP="00316DCE">
            <w:pPr>
              <w:contextualSpacing/>
              <w:jc w:val="center"/>
            </w:pPr>
            <w:r w:rsidRPr="006D1183">
              <w:t>a.</w:t>
            </w:r>
          </w:p>
        </w:tc>
        <w:tc>
          <w:tcPr>
            <w:tcW w:w="3661" w:type="pct"/>
            <w:vAlign w:val="bottom"/>
          </w:tcPr>
          <w:p w:rsidR="00397360" w:rsidRPr="006D1183" w:rsidRDefault="00397360" w:rsidP="00316DCE">
            <w:pPr>
              <w:jc w:val="both"/>
              <w:rPr>
                <w:rFonts w:eastAsiaTheme="minorEastAsia"/>
              </w:rPr>
            </w:pPr>
            <w:r w:rsidRPr="006D1183">
              <w:rPr>
                <w:rFonts w:eastAsiaTheme="minorEastAsia"/>
              </w:rPr>
              <w:t xml:space="preserve">Solve the following system of equations by using Gauss-Jacobi method (Correct to 3 decimal places).  </w:t>
            </w:r>
          </w:p>
          <w:p w:rsidR="00397360" w:rsidRPr="006D1183" w:rsidRDefault="00397360" w:rsidP="00316DCE">
            <w:pPr>
              <w:contextualSpacing/>
              <w:jc w:val="both"/>
            </w:pPr>
            <m:oMathPara>
              <m:oMath>
                <m:r>
                  <w:rPr>
                    <w:rFonts w:ascii="Cambria Math" w:hAnsi="Cambria Math"/>
                  </w:rPr>
                  <m:t>8x-3y+2z=20</m:t>
                </m:r>
                <m:r>
                  <m:rPr>
                    <m:sty m:val="p"/>
                  </m:rPr>
                  <w:rPr>
                    <w:rFonts w:ascii="Cambria Math" w:hAnsi="Cambria Math"/>
                  </w:rPr>
                  <w:br/>
                </m:r>
              </m:oMath>
              <m:oMath>
                <m:r>
                  <w:rPr>
                    <w:rFonts w:ascii="Cambria Math" w:hAnsi="Cambria Math"/>
                  </w:rPr>
                  <m:t>4x+11y-z=33</m:t>
                </m:r>
                <m:r>
                  <m:rPr>
                    <m:sty m:val="p"/>
                  </m:rPr>
                  <w:rPr>
                    <w:rFonts w:ascii="Cambria Math" w:hAnsi="Cambria Math"/>
                  </w:rPr>
                  <w:br/>
                </m:r>
              </m:oMath>
              <m:oMath>
                <m:r>
                  <w:rPr>
                    <w:rFonts w:ascii="Cambria Math" w:hAnsi="Cambria Math"/>
                  </w:rPr>
                  <m:t>6x+3y+12z=35</m:t>
                </m:r>
              </m:oMath>
            </m:oMathPara>
          </w:p>
        </w:tc>
        <w:tc>
          <w:tcPr>
            <w:tcW w:w="337" w:type="pct"/>
          </w:tcPr>
          <w:p w:rsidR="00397360" w:rsidRPr="006D1183" w:rsidRDefault="00397360" w:rsidP="00316DCE">
            <w:pPr>
              <w:contextualSpacing/>
              <w:jc w:val="center"/>
            </w:pPr>
            <w:r w:rsidRPr="006D1183">
              <w:t>CO2</w:t>
            </w:r>
          </w:p>
        </w:tc>
        <w:tc>
          <w:tcPr>
            <w:tcW w:w="271" w:type="pct"/>
          </w:tcPr>
          <w:p w:rsidR="00397360" w:rsidRPr="006D1183" w:rsidRDefault="00397360" w:rsidP="00316DCE">
            <w:pPr>
              <w:contextualSpacing/>
              <w:jc w:val="center"/>
            </w:pPr>
            <w:r w:rsidRPr="006D1183">
              <w:t>E</w:t>
            </w:r>
          </w:p>
        </w:tc>
        <w:tc>
          <w:tcPr>
            <w:tcW w:w="270" w:type="pct"/>
          </w:tcPr>
          <w:p w:rsidR="00397360" w:rsidRPr="006D1183" w:rsidRDefault="00397360" w:rsidP="00316DCE">
            <w:pPr>
              <w:contextualSpacing/>
              <w:jc w:val="center"/>
            </w:pPr>
            <w:r w:rsidRPr="006D1183">
              <w:t>12</w:t>
            </w:r>
          </w:p>
        </w:tc>
      </w:tr>
      <w:tr w:rsidR="00397360" w:rsidRPr="006D1183" w:rsidTr="00316DCE">
        <w:trPr>
          <w:trHeight w:val="103"/>
        </w:trPr>
        <w:tc>
          <w:tcPr>
            <w:tcW w:w="272" w:type="pct"/>
          </w:tcPr>
          <w:p w:rsidR="00397360" w:rsidRPr="006D1183" w:rsidRDefault="00397360" w:rsidP="00316DCE">
            <w:pPr>
              <w:contextualSpacing/>
              <w:jc w:val="center"/>
            </w:pPr>
          </w:p>
        </w:tc>
        <w:tc>
          <w:tcPr>
            <w:tcW w:w="189" w:type="pct"/>
          </w:tcPr>
          <w:p w:rsidR="00397360" w:rsidRPr="006D1183" w:rsidRDefault="00397360" w:rsidP="00316DCE">
            <w:pPr>
              <w:contextualSpacing/>
              <w:jc w:val="center"/>
            </w:pPr>
          </w:p>
        </w:tc>
        <w:tc>
          <w:tcPr>
            <w:tcW w:w="3661" w:type="pct"/>
            <w:vAlign w:val="bottom"/>
          </w:tcPr>
          <w:p w:rsidR="00397360" w:rsidRPr="006D1183" w:rsidRDefault="00397360" w:rsidP="00316DCE">
            <w:pPr>
              <w:contextualSpacing/>
              <w:jc w:val="both"/>
            </w:pPr>
          </w:p>
        </w:tc>
        <w:tc>
          <w:tcPr>
            <w:tcW w:w="337" w:type="pct"/>
          </w:tcPr>
          <w:p w:rsidR="00397360" w:rsidRPr="006D1183" w:rsidRDefault="00397360" w:rsidP="00316DCE">
            <w:pPr>
              <w:contextualSpacing/>
              <w:jc w:val="center"/>
            </w:pPr>
          </w:p>
        </w:tc>
        <w:tc>
          <w:tcPr>
            <w:tcW w:w="271" w:type="pct"/>
          </w:tcPr>
          <w:p w:rsidR="00397360" w:rsidRPr="006D1183" w:rsidRDefault="00397360" w:rsidP="00316DCE">
            <w:pPr>
              <w:contextualSpacing/>
              <w:jc w:val="center"/>
            </w:pPr>
          </w:p>
        </w:tc>
        <w:tc>
          <w:tcPr>
            <w:tcW w:w="270" w:type="pct"/>
          </w:tcPr>
          <w:p w:rsidR="00397360" w:rsidRPr="006D1183" w:rsidRDefault="00397360" w:rsidP="00316DCE">
            <w:pPr>
              <w:contextualSpacing/>
              <w:jc w:val="center"/>
            </w:pPr>
          </w:p>
        </w:tc>
      </w:tr>
      <w:tr w:rsidR="00397360" w:rsidRPr="006D1183" w:rsidTr="00316DCE">
        <w:trPr>
          <w:trHeight w:val="396"/>
        </w:trPr>
        <w:tc>
          <w:tcPr>
            <w:tcW w:w="272" w:type="pct"/>
          </w:tcPr>
          <w:p w:rsidR="00397360" w:rsidRPr="006D1183" w:rsidRDefault="00397360" w:rsidP="00316DCE">
            <w:pPr>
              <w:contextualSpacing/>
              <w:jc w:val="center"/>
            </w:pPr>
            <w:r w:rsidRPr="006D1183">
              <w:t>23.</w:t>
            </w:r>
          </w:p>
        </w:tc>
        <w:tc>
          <w:tcPr>
            <w:tcW w:w="189" w:type="pct"/>
          </w:tcPr>
          <w:p w:rsidR="00397360" w:rsidRPr="006D1183" w:rsidRDefault="00397360" w:rsidP="00316DCE">
            <w:pPr>
              <w:contextualSpacing/>
              <w:jc w:val="center"/>
            </w:pPr>
            <w:r w:rsidRPr="006D1183">
              <w:t>a.</w:t>
            </w:r>
          </w:p>
        </w:tc>
        <w:tc>
          <w:tcPr>
            <w:tcW w:w="3661" w:type="pct"/>
            <w:vAlign w:val="bottom"/>
          </w:tcPr>
          <w:p w:rsidR="00397360" w:rsidRPr="006D1183" w:rsidRDefault="00397360" w:rsidP="00316DCE">
            <w:pPr>
              <w:jc w:val="both"/>
              <w:rPr>
                <w:rFonts w:eastAsiaTheme="minorEastAsia"/>
              </w:rPr>
            </w:pPr>
            <w:r w:rsidRPr="006D1183">
              <w:rPr>
                <w:rFonts w:eastAsiaTheme="minorEastAsia"/>
              </w:rPr>
              <w:t xml:space="preserve">Apply Gauss’s forward formula to obtain </w:t>
            </w:r>
            <m:oMath>
              <m:r>
                <w:rPr>
                  <w:rFonts w:ascii="Cambria Math" w:eastAsiaTheme="minorEastAsia" w:hAnsi="Cambria Math"/>
                </w:rPr>
                <m:t>f(x)</m:t>
              </m:r>
            </m:oMath>
            <w:r w:rsidRPr="006D1183">
              <w:rPr>
                <w:rFonts w:eastAsiaTheme="minorEastAsia"/>
                <w:position w:val="-10"/>
              </w:rPr>
              <w:t xml:space="preserve"> </w:t>
            </w:r>
            <w:r w:rsidRPr="006D1183">
              <w:rPr>
                <w:rFonts w:eastAsiaTheme="minorEastAsia"/>
              </w:rPr>
              <w:t xml:space="preserve">at x=32 from the table given below: </w:t>
            </w:r>
          </w:p>
          <w:tbl>
            <w:tblPr>
              <w:tblStyle w:val="TableGrid"/>
              <w:tblW w:w="4327" w:type="dxa"/>
              <w:jc w:val="center"/>
              <w:tblLayout w:type="fixed"/>
              <w:tblLook w:val="04A0" w:firstRow="1" w:lastRow="0" w:firstColumn="1" w:lastColumn="0" w:noHBand="0" w:noVBand="1"/>
            </w:tblPr>
            <w:tblGrid>
              <w:gridCol w:w="456"/>
              <w:gridCol w:w="967"/>
              <w:gridCol w:w="968"/>
              <w:gridCol w:w="968"/>
              <w:gridCol w:w="968"/>
            </w:tblGrid>
            <w:tr w:rsidR="00397360" w:rsidRPr="006D1183" w:rsidTr="00316DCE">
              <w:trPr>
                <w:trHeight w:val="205"/>
                <w:jc w:val="center"/>
              </w:trPr>
              <w:tc>
                <w:tcPr>
                  <w:tcW w:w="456" w:type="dxa"/>
                </w:tcPr>
                <w:p w:rsidR="00397360" w:rsidRPr="006D1183" w:rsidRDefault="00397360" w:rsidP="00316DCE">
                  <w:pPr>
                    <w:jc w:val="center"/>
                  </w:pPr>
                  <w:r w:rsidRPr="006D1183">
                    <w:rPr>
                      <w:position w:val="-6"/>
                    </w:rPr>
                    <w:t>x</w:t>
                  </w:r>
                </w:p>
              </w:tc>
              <w:tc>
                <w:tcPr>
                  <w:tcW w:w="967" w:type="dxa"/>
                </w:tcPr>
                <w:p w:rsidR="00397360" w:rsidRPr="006D1183" w:rsidRDefault="00397360" w:rsidP="00316DCE">
                  <w:pPr>
                    <w:jc w:val="center"/>
                  </w:pPr>
                  <w:r w:rsidRPr="006D1183">
                    <w:t>25</w:t>
                  </w:r>
                </w:p>
              </w:tc>
              <w:tc>
                <w:tcPr>
                  <w:tcW w:w="968" w:type="dxa"/>
                </w:tcPr>
                <w:p w:rsidR="00397360" w:rsidRPr="006D1183" w:rsidRDefault="00397360" w:rsidP="00316DCE">
                  <w:pPr>
                    <w:jc w:val="center"/>
                  </w:pPr>
                  <w:r w:rsidRPr="006D1183">
                    <w:t>30</w:t>
                  </w:r>
                </w:p>
              </w:tc>
              <w:tc>
                <w:tcPr>
                  <w:tcW w:w="968" w:type="dxa"/>
                </w:tcPr>
                <w:p w:rsidR="00397360" w:rsidRPr="006D1183" w:rsidRDefault="00397360" w:rsidP="00316DCE">
                  <w:pPr>
                    <w:jc w:val="center"/>
                  </w:pPr>
                  <w:r w:rsidRPr="006D1183">
                    <w:t>35</w:t>
                  </w:r>
                </w:p>
              </w:tc>
              <w:tc>
                <w:tcPr>
                  <w:tcW w:w="968" w:type="dxa"/>
                </w:tcPr>
                <w:p w:rsidR="00397360" w:rsidRPr="006D1183" w:rsidRDefault="00397360" w:rsidP="00316DCE">
                  <w:pPr>
                    <w:jc w:val="center"/>
                  </w:pPr>
                  <w:r w:rsidRPr="006D1183">
                    <w:t>40</w:t>
                  </w:r>
                </w:p>
              </w:tc>
            </w:tr>
            <w:tr w:rsidR="00397360" w:rsidRPr="006D1183" w:rsidTr="00316DCE">
              <w:trPr>
                <w:trHeight w:val="284"/>
                <w:jc w:val="center"/>
              </w:trPr>
              <w:tc>
                <w:tcPr>
                  <w:tcW w:w="456" w:type="dxa"/>
                </w:tcPr>
                <w:p w:rsidR="00397360" w:rsidRPr="006D1183" w:rsidRDefault="00397360" w:rsidP="00316DCE">
                  <w:pPr>
                    <w:jc w:val="center"/>
                  </w:pPr>
                  <w:r w:rsidRPr="006D1183">
                    <w:rPr>
                      <w:position w:val="-12"/>
                    </w:rPr>
                    <w:t>y</w:t>
                  </w:r>
                </w:p>
              </w:tc>
              <w:tc>
                <w:tcPr>
                  <w:tcW w:w="967" w:type="dxa"/>
                </w:tcPr>
                <w:p w:rsidR="00397360" w:rsidRPr="006D1183" w:rsidRDefault="00397360" w:rsidP="00316DCE">
                  <w:pPr>
                    <w:jc w:val="center"/>
                  </w:pPr>
                  <w:r w:rsidRPr="006D1183">
                    <w:t>0.2707</w:t>
                  </w:r>
                </w:p>
              </w:tc>
              <w:tc>
                <w:tcPr>
                  <w:tcW w:w="968" w:type="dxa"/>
                </w:tcPr>
                <w:p w:rsidR="00397360" w:rsidRPr="006D1183" w:rsidRDefault="00397360" w:rsidP="00316DCE">
                  <w:pPr>
                    <w:jc w:val="center"/>
                  </w:pPr>
                  <w:r w:rsidRPr="006D1183">
                    <w:t>0.3027</w:t>
                  </w:r>
                </w:p>
              </w:tc>
              <w:tc>
                <w:tcPr>
                  <w:tcW w:w="968" w:type="dxa"/>
                </w:tcPr>
                <w:p w:rsidR="00397360" w:rsidRPr="006D1183" w:rsidRDefault="00397360" w:rsidP="00316DCE">
                  <w:pPr>
                    <w:jc w:val="center"/>
                  </w:pPr>
                  <w:r w:rsidRPr="006D1183">
                    <w:t>0.3386</w:t>
                  </w:r>
                </w:p>
              </w:tc>
              <w:tc>
                <w:tcPr>
                  <w:tcW w:w="968" w:type="dxa"/>
                </w:tcPr>
                <w:p w:rsidR="00397360" w:rsidRPr="006D1183" w:rsidRDefault="00397360" w:rsidP="00316DCE">
                  <w:pPr>
                    <w:jc w:val="center"/>
                  </w:pPr>
                  <w:r w:rsidRPr="006D1183">
                    <w:t>0.3794</w:t>
                  </w:r>
                </w:p>
              </w:tc>
            </w:tr>
          </w:tbl>
          <w:p w:rsidR="00397360" w:rsidRPr="006D1183" w:rsidRDefault="00397360" w:rsidP="00316DCE">
            <w:pPr>
              <w:contextualSpacing/>
              <w:jc w:val="both"/>
            </w:pPr>
          </w:p>
        </w:tc>
        <w:tc>
          <w:tcPr>
            <w:tcW w:w="337" w:type="pct"/>
          </w:tcPr>
          <w:p w:rsidR="00397360" w:rsidRPr="006D1183" w:rsidRDefault="00397360" w:rsidP="00316DCE">
            <w:pPr>
              <w:contextualSpacing/>
              <w:jc w:val="center"/>
            </w:pPr>
            <w:r w:rsidRPr="006D1183">
              <w:t>CO3</w:t>
            </w:r>
          </w:p>
        </w:tc>
        <w:tc>
          <w:tcPr>
            <w:tcW w:w="271" w:type="pct"/>
          </w:tcPr>
          <w:p w:rsidR="00397360" w:rsidRPr="006D1183" w:rsidRDefault="00397360" w:rsidP="00316DCE">
            <w:pPr>
              <w:contextualSpacing/>
              <w:jc w:val="center"/>
            </w:pPr>
            <w:r w:rsidRPr="006D1183">
              <w:t>A</w:t>
            </w:r>
          </w:p>
        </w:tc>
        <w:tc>
          <w:tcPr>
            <w:tcW w:w="270" w:type="pct"/>
          </w:tcPr>
          <w:p w:rsidR="00397360" w:rsidRPr="006D1183" w:rsidRDefault="00397360" w:rsidP="00316DCE">
            <w:pPr>
              <w:contextualSpacing/>
              <w:jc w:val="center"/>
            </w:pPr>
            <w:r w:rsidRPr="006D1183">
              <w:t>6</w:t>
            </w:r>
          </w:p>
        </w:tc>
      </w:tr>
      <w:tr w:rsidR="00397360" w:rsidRPr="006D1183" w:rsidTr="00316DCE">
        <w:trPr>
          <w:trHeight w:val="396"/>
        </w:trPr>
        <w:tc>
          <w:tcPr>
            <w:tcW w:w="272" w:type="pct"/>
          </w:tcPr>
          <w:p w:rsidR="00397360" w:rsidRPr="006D1183" w:rsidRDefault="00397360" w:rsidP="00316DCE">
            <w:pPr>
              <w:contextualSpacing/>
              <w:jc w:val="center"/>
            </w:pPr>
          </w:p>
        </w:tc>
        <w:tc>
          <w:tcPr>
            <w:tcW w:w="189" w:type="pct"/>
          </w:tcPr>
          <w:p w:rsidR="00397360" w:rsidRPr="006D1183" w:rsidRDefault="00397360" w:rsidP="00316DCE">
            <w:pPr>
              <w:contextualSpacing/>
              <w:jc w:val="center"/>
            </w:pPr>
            <w:r w:rsidRPr="006D1183">
              <w:t>b.</w:t>
            </w:r>
          </w:p>
        </w:tc>
        <w:tc>
          <w:tcPr>
            <w:tcW w:w="3661" w:type="pct"/>
            <w:vAlign w:val="bottom"/>
          </w:tcPr>
          <w:p w:rsidR="00397360" w:rsidRPr="006D1183" w:rsidRDefault="00397360" w:rsidP="00316DCE">
            <w:r w:rsidRPr="006D1183">
              <w:t>Using Lagrange’s interpolation formula, find y(10) from the following table.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3"/>
              <w:gridCol w:w="1344"/>
              <w:gridCol w:w="1344"/>
              <w:gridCol w:w="1344"/>
              <w:gridCol w:w="1344"/>
            </w:tblGrid>
            <w:tr w:rsidR="00397360" w:rsidRPr="006D1183" w:rsidTr="00316DCE">
              <w:tc>
                <w:tcPr>
                  <w:tcW w:w="1343" w:type="dxa"/>
                </w:tcPr>
                <w:p w:rsidR="00397360" w:rsidRPr="006D1183" w:rsidRDefault="00397360" w:rsidP="00316DCE">
                  <w:r w:rsidRPr="006D1183">
                    <w:t>x</w:t>
                  </w:r>
                </w:p>
              </w:tc>
              <w:tc>
                <w:tcPr>
                  <w:tcW w:w="1344" w:type="dxa"/>
                </w:tcPr>
                <w:p w:rsidR="00397360" w:rsidRPr="006D1183" w:rsidRDefault="00397360" w:rsidP="00316DCE">
                  <w:r w:rsidRPr="006D1183">
                    <w:t>5</w:t>
                  </w:r>
                </w:p>
              </w:tc>
              <w:tc>
                <w:tcPr>
                  <w:tcW w:w="1344" w:type="dxa"/>
                </w:tcPr>
                <w:p w:rsidR="00397360" w:rsidRPr="006D1183" w:rsidRDefault="00397360" w:rsidP="00316DCE">
                  <w:r w:rsidRPr="006D1183">
                    <w:t>6</w:t>
                  </w:r>
                </w:p>
              </w:tc>
              <w:tc>
                <w:tcPr>
                  <w:tcW w:w="1344" w:type="dxa"/>
                </w:tcPr>
                <w:p w:rsidR="00397360" w:rsidRPr="006D1183" w:rsidRDefault="00397360" w:rsidP="00316DCE">
                  <w:r w:rsidRPr="006D1183">
                    <w:t>9</w:t>
                  </w:r>
                </w:p>
              </w:tc>
              <w:tc>
                <w:tcPr>
                  <w:tcW w:w="1344" w:type="dxa"/>
                </w:tcPr>
                <w:p w:rsidR="00397360" w:rsidRPr="006D1183" w:rsidRDefault="00397360" w:rsidP="00316DCE">
                  <w:r w:rsidRPr="006D1183">
                    <w:t>11</w:t>
                  </w:r>
                </w:p>
              </w:tc>
            </w:tr>
            <w:tr w:rsidR="00397360" w:rsidRPr="006D1183" w:rsidTr="00316DCE">
              <w:tc>
                <w:tcPr>
                  <w:tcW w:w="1343" w:type="dxa"/>
                </w:tcPr>
                <w:p w:rsidR="00397360" w:rsidRPr="006D1183" w:rsidRDefault="00397360" w:rsidP="00316DCE">
                  <w:r w:rsidRPr="006D1183">
                    <w:t>y</w:t>
                  </w:r>
                </w:p>
              </w:tc>
              <w:tc>
                <w:tcPr>
                  <w:tcW w:w="1344" w:type="dxa"/>
                </w:tcPr>
                <w:p w:rsidR="00397360" w:rsidRPr="006D1183" w:rsidRDefault="00397360" w:rsidP="00316DCE">
                  <w:r w:rsidRPr="006D1183">
                    <w:t>12</w:t>
                  </w:r>
                </w:p>
              </w:tc>
              <w:tc>
                <w:tcPr>
                  <w:tcW w:w="1344" w:type="dxa"/>
                </w:tcPr>
                <w:p w:rsidR="00397360" w:rsidRPr="006D1183" w:rsidRDefault="00397360" w:rsidP="00316DCE">
                  <w:r w:rsidRPr="006D1183">
                    <w:t>13</w:t>
                  </w:r>
                </w:p>
              </w:tc>
              <w:tc>
                <w:tcPr>
                  <w:tcW w:w="1344" w:type="dxa"/>
                </w:tcPr>
                <w:p w:rsidR="00397360" w:rsidRPr="006D1183" w:rsidRDefault="00397360" w:rsidP="00316DCE">
                  <w:r w:rsidRPr="006D1183">
                    <w:t>14</w:t>
                  </w:r>
                </w:p>
              </w:tc>
              <w:tc>
                <w:tcPr>
                  <w:tcW w:w="1344" w:type="dxa"/>
                </w:tcPr>
                <w:p w:rsidR="00397360" w:rsidRPr="006D1183" w:rsidRDefault="00397360" w:rsidP="00316DCE">
                  <w:r w:rsidRPr="006D1183">
                    <w:t>16</w:t>
                  </w:r>
                </w:p>
              </w:tc>
            </w:tr>
          </w:tbl>
          <w:p w:rsidR="00397360" w:rsidRPr="006D1183" w:rsidRDefault="00397360" w:rsidP="00316DCE">
            <w:pPr>
              <w:contextualSpacing/>
              <w:jc w:val="both"/>
              <w:rPr>
                <w:bCs/>
              </w:rPr>
            </w:pPr>
          </w:p>
        </w:tc>
        <w:tc>
          <w:tcPr>
            <w:tcW w:w="337" w:type="pct"/>
          </w:tcPr>
          <w:p w:rsidR="00397360" w:rsidRPr="006D1183" w:rsidRDefault="00397360" w:rsidP="00316DCE">
            <w:pPr>
              <w:contextualSpacing/>
              <w:jc w:val="center"/>
            </w:pPr>
            <w:r w:rsidRPr="006D1183">
              <w:t>CO3</w:t>
            </w:r>
          </w:p>
        </w:tc>
        <w:tc>
          <w:tcPr>
            <w:tcW w:w="271" w:type="pct"/>
          </w:tcPr>
          <w:p w:rsidR="00397360" w:rsidRPr="006D1183" w:rsidRDefault="00397360" w:rsidP="00316DCE">
            <w:pPr>
              <w:contextualSpacing/>
              <w:jc w:val="center"/>
            </w:pPr>
            <w:r w:rsidRPr="006D1183">
              <w:t>E</w:t>
            </w:r>
          </w:p>
        </w:tc>
        <w:tc>
          <w:tcPr>
            <w:tcW w:w="270" w:type="pct"/>
          </w:tcPr>
          <w:p w:rsidR="00397360" w:rsidRPr="006D1183" w:rsidRDefault="00397360" w:rsidP="00316DCE">
            <w:pPr>
              <w:contextualSpacing/>
              <w:jc w:val="center"/>
            </w:pPr>
            <w:r w:rsidRPr="006D1183">
              <w:t>6</w:t>
            </w:r>
          </w:p>
        </w:tc>
      </w:tr>
      <w:tr w:rsidR="00397360" w:rsidRPr="006D1183" w:rsidTr="00316DCE">
        <w:trPr>
          <w:trHeight w:val="300"/>
        </w:trPr>
        <w:tc>
          <w:tcPr>
            <w:tcW w:w="5000" w:type="pct"/>
            <w:gridSpan w:val="6"/>
            <w:vAlign w:val="center"/>
          </w:tcPr>
          <w:p w:rsidR="00397360" w:rsidRPr="006D1183" w:rsidRDefault="00397360" w:rsidP="00316DCE">
            <w:pPr>
              <w:contextualSpacing/>
              <w:jc w:val="center"/>
              <w:rPr>
                <w:b/>
                <w:bCs/>
              </w:rPr>
            </w:pPr>
            <w:r w:rsidRPr="006D1183">
              <w:rPr>
                <w:b/>
                <w:bCs/>
              </w:rPr>
              <w:t>COMPULSORY QUESTION</w:t>
            </w:r>
          </w:p>
        </w:tc>
      </w:tr>
      <w:tr w:rsidR="00397360" w:rsidRPr="006D1183" w:rsidTr="00316DCE">
        <w:trPr>
          <w:trHeight w:val="396"/>
        </w:trPr>
        <w:tc>
          <w:tcPr>
            <w:tcW w:w="272" w:type="pct"/>
          </w:tcPr>
          <w:p w:rsidR="00397360" w:rsidRPr="006D1183" w:rsidRDefault="00397360" w:rsidP="00316DCE">
            <w:pPr>
              <w:contextualSpacing/>
              <w:jc w:val="center"/>
            </w:pPr>
            <w:r w:rsidRPr="006D1183">
              <w:t>24.</w:t>
            </w:r>
          </w:p>
        </w:tc>
        <w:tc>
          <w:tcPr>
            <w:tcW w:w="189" w:type="pct"/>
          </w:tcPr>
          <w:p w:rsidR="00397360" w:rsidRPr="006D1183" w:rsidRDefault="00397360" w:rsidP="00316DCE">
            <w:pPr>
              <w:contextualSpacing/>
              <w:jc w:val="center"/>
            </w:pPr>
            <w:r w:rsidRPr="006D1183">
              <w:t>a.</w:t>
            </w:r>
          </w:p>
        </w:tc>
        <w:tc>
          <w:tcPr>
            <w:tcW w:w="3661" w:type="pct"/>
            <w:vAlign w:val="bottom"/>
          </w:tcPr>
          <w:p w:rsidR="00397360" w:rsidRPr="006D1183" w:rsidRDefault="00397360" w:rsidP="00316DCE">
            <w:pPr>
              <w:contextualSpacing/>
              <w:jc w:val="both"/>
            </w:pPr>
            <w:r w:rsidRPr="006D1183">
              <w:t xml:space="preserve">Solve </w:t>
            </w:r>
            <w:r w:rsidRPr="006D1183">
              <w:rPr>
                <w:position w:val="-10"/>
              </w:rPr>
              <w:object w:dxaOrig="2376" w:dyaOrig="360">
                <v:shape id="_x0000_i1290" type="#_x0000_t75" style="width:118.5pt;height:18pt" o:ole="">
                  <v:imagedata r:id="rId384" o:title=""/>
                </v:shape>
                <o:OLEObject Type="Embed" ProgID="Equation.3" ShapeID="_x0000_i1290" DrawAspect="Content" ObjectID="_1783340100" r:id="rId385"/>
              </w:object>
            </w:r>
            <w:r w:rsidRPr="006D1183">
              <w:fldChar w:fldCharType="begin"/>
            </w:r>
            <w:r w:rsidRPr="006D1183">
              <w:instrText xml:space="preserve"> QUOTE </w:instrText>
            </w:r>
            <w:r>
              <w:rPr>
                <w:position w:val="-6"/>
              </w:rPr>
              <w:pict>
                <v:shape id="_x0000_i1291" type="#_x0000_t75" style="width:135pt;height:14.25pt" equationxml="&lt;">
                  <v:imagedata r:id="rId386" o:title="" chromakey="white"/>
                </v:shape>
              </w:pict>
            </w:r>
            <w:r w:rsidRPr="006D1183">
              <w:instrText xml:space="preserve"> </w:instrText>
            </w:r>
            <w:r w:rsidRPr="006D1183">
              <w:fldChar w:fldCharType="end"/>
            </w:r>
            <w:r w:rsidRPr="006D1183">
              <w:t xml:space="preserve">over the square mesh with sides </w:t>
            </w:r>
            <w:r w:rsidRPr="006D1183">
              <w:rPr>
                <w:position w:val="-10"/>
              </w:rPr>
              <w:object w:dxaOrig="2460" w:dyaOrig="324">
                <v:shape id="_x0000_i1292" type="#_x0000_t75" style="width:123pt;height:16.5pt" o:ole="">
                  <v:imagedata r:id="rId387" o:title=""/>
                </v:shape>
                <o:OLEObject Type="Embed" ProgID="Equation.3" ShapeID="_x0000_i1292" DrawAspect="Content" ObjectID="_1783340101" r:id="rId388"/>
              </w:object>
            </w:r>
            <w:r w:rsidRPr="006D1183">
              <w:fldChar w:fldCharType="begin"/>
            </w:r>
            <w:r w:rsidRPr="006D1183">
              <w:instrText xml:space="preserve"> QUOTE </w:instrText>
            </w:r>
            <w:r>
              <w:rPr>
                <w:position w:val="-6"/>
              </w:rPr>
              <w:pict>
                <v:shape id="_x0000_i1293" type="#_x0000_t75" style="width:129.75pt;height:14.25pt" equationxml="&lt;">
                  <v:imagedata r:id="rId389" o:title="" chromakey="white"/>
                </v:shape>
              </w:pict>
            </w:r>
            <w:r w:rsidRPr="006D1183">
              <w:instrText xml:space="preserve"> </w:instrText>
            </w:r>
            <w:r w:rsidRPr="006D1183">
              <w:fldChar w:fldCharType="end"/>
            </w:r>
            <w:r w:rsidRPr="006D1183">
              <w:t xml:space="preserve"> with u = 0 on the boundary and mesh length 1 unit.</w:t>
            </w:r>
            <w:r w:rsidRPr="006D1183">
              <w:tab/>
            </w:r>
          </w:p>
        </w:tc>
        <w:tc>
          <w:tcPr>
            <w:tcW w:w="337" w:type="pct"/>
          </w:tcPr>
          <w:p w:rsidR="00397360" w:rsidRPr="006D1183" w:rsidRDefault="00397360" w:rsidP="00316DCE">
            <w:pPr>
              <w:contextualSpacing/>
              <w:jc w:val="center"/>
            </w:pPr>
            <w:r w:rsidRPr="006D1183">
              <w:t>CO5</w:t>
            </w:r>
          </w:p>
        </w:tc>
        <w:tc>
          <w:tcPr>
            <w:tcW w:w="271" w:type="pct"/>
          </w:tcPr>
          <w:p w:rsidR="00397360" w:rsidRPr="006D1183" w:rsidRDefault="00397360" w:rsidP="00316DCE">
            <w:pPr>
              <w:contextualSpacing/>
              <w:jc w:val="center"/>
            </w:pPr>
            <w:r w:rsidRPr="006D1183">
              <w:t>A</w:t>
            </w:r>
          </w:p>
        </w:tc>
        <w:tc>
          <w:tcPr>
            <w:tcW w:w="270" w:type="pct"/>
          </w:tcPr>
          <w:p w:rsidR="00397360" w:rsidRPr="006D1183" w:rsidRDefault="00397360" w:rsidP="00316DCE">
            <w:pPr>
              <w:contextualSpacing/>
              <w:jc w:val="center"/>
            </w:pPr>
            <w:r w:rsidRPr="006D1183">
              <w:t>12</w:t>
            </w:r>
          </w:p>
        </w:tc>
      </w:tr>
    </w:tbl>
    <w:p w:rsidR="00397360" w:rsidRPr="00826153" w:rsidRDefault="00397360" w:rsidP="00316DCE">
      <w:pPr>
        <w:contextualSpacing/>
        <w:rPr>
          <w:b/>
          <w:bCs/>
        </w:rPr>
      </w:pPr>
    </w:p>
    <w:p w:rsidR="00397360" w:rsidRPr="000D50BF" w:rsidRDefault="00397360" w:rsidP="00316DCE">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397360" w:rsidRPr="00826153" w:rsidRDefault="00397360" w:rsidP="00316DCE">
      <w:pPr>
        <w:contextualSpacing/>
      </w:pPr>
    </w:p>
    <w:tbl>
      <w:tblPr>
        <w:tblStyle w:val="TableGrid"/>
        <w:tblW w:w="10483" w:type="dxa"/>
        <w:tblInd w:w="-147" w:type="dxa"/>
        <w:tblLook w:val="04A0" w:firstRow="1" w:lastRow="0" w:firstColumn="1" w:lastColumn="0" w:noHBand="0" w:noVBand="1"/>
      </w:tblPr>
      <w:tblGrid>
        <w:gridCol w:w="862"/>
        <w:gridCol w:w="9621"/>
      </w:tblGrid>
      <w:tr w:rsidR="00397360" w:rsidRPr="00826153" w:rsidTr="00316DCE">
        <w:trPr>
          <w:trHeight w:val="280"/>
        </w:trPr>
        <w:tc>
          <w:tcPr>
            <w:tcW w:w="862" w:type="dxa"/>
          </w:tcPr>
          <w:p w:rsidR="00397360" w:rsidRPr="00826153" w:rsidRDefault="00397360" w:rsidP="00316DCE">
            <w:pPr>
              <w:contextualSpacing/>
            </w:pPr>
          </w:p>
        </w:tc>
        <w:tc>
          <w:tcPr>
            <w:tcW w:w="9621" w:type="dxa"/>
          </w:tcPr>
          <w:p w:rsidR="00397360" w:rsidRPr="00826153" w:rsidRDefault="00397360" w:rsidP="00316DCE">
            <w:pPr>
              <w:contextualSpacing/>
              <w:jc w:val="center"/>
              <w:rPr>
                <w:b/>
              </w:rPr>
            </w:pPr>
            <w:r w:rsidRPr="00826153">
              <w:rPr>
                <w:b/>
              </w:rPr>
              <w:t>COURSE OUTCOMES</w:t>
            </w:r>
          </w:p>
        </w:tc>
      </w:tr>
      <w:tr w:rsidR="00397360" w:rsidRPr="00826153" w:rsidTr="00316DCE">
        <w:trPr>
          <w:trHeight w:val="280"/>
        </w:trPr>
        <w:tc>
          <w:tcPr>
            <w:tcW w:w="862" w:type="dxa"/>
          </w:tcPr>
          <w:p w:rsidR="00397360" w:rsidRPr="00826153" w:rsidRDefault="00397360" w:rsidP="00316DCE">
            <w:pPr>
              <w:contextualSpacing/>
              <w:rPr>
                <w:bCs/>
              </w:rPr>
            </w:pPr>
            <w:r w:rsidRPr="00826153">
              <w:rPr>
                <w:bCs/>
              </w:rPr>
              <w:t>CO1</w:t>
            </w:r>
          </w:p>
        </w:tc>
        <w:tc>
          <w:tcPr>
            <w:tcW w:w="9621" w:type="dxa"/>
            <w:vAlign w:val="center"/>
          </w:tcPr>
          <w:p w:rsidR="00397360" w:rsidRPr="00826153" w:rsidRDefault="00397360" w:rsidP="00316DCE">
            <w:pPr>
              <w:widowControl w:val="0"/>
              <w:autoSpaceDE w:val="0"/>
              <w:autoSpaceDN w:val="0"/>
              <w:jc w:val="both"/>
              <w:rPr>
                <w:bCs/>
                <w:color w:val="000000"/>
              </w:rPr>
            </w:pPr>
            <w:r w:rsidRPr="00826153">
              <w:t>Discriminate and learn techniques of curve fitting.</w:t>
            </w:r>
          </w:p>
        </w:tc>
      </w:tr>
      <w:tr w:rsidR="00397360" w:rsidRPr="00826153" w:rsidTr="00316DCE">
        <w:trPr>
          <w:trHeight w:val="280"/>
        </w:trPr>
        <w:tc>
          <w:tcPr>
            <w:tcW w:w="862" w:type="dxa"/>
          </w:tcPr>
          <w:p w:rsidR="00397360" w:rsidRPr="00826153" w:rsidRDefault="00397360" w:rsidP="00316DCE">
            <w:pPr>
              <w:contextualSpacing/>
              <w:rPr>
                <w:bCs/>
              </w:rPr>
            </w:pPr>
            <w:r w:rsidRPr="00826153">
              <w:rPr>
                <w:bCs/>
              </w:rPr>
              <w:t>CO2</w:t>
            </w:r>
          </w:p>
        </w:tc>
        <w:tc>
          <w:tcPr>
            <w:tcW w:w="9621" w:type="dxa"/>
            <w:vAlign w:val="center"/>
          </w:tcPr>
          <w:p w:rsidR="00397360" w:rsidRPr="00826153" w:rsidRDefault="00397360" w:rsidP="00316DCE">
            <w:pPr>
              <w:autoSpaceDE w:val="0"/>
              <w:autoSpaceDN w:val="0"/>
              <w:adjustRightInd w:val="0"/>
              <w:rPr>
                <w:color w:val="000000"/>
                <w:lang w:val="en-IN"/>
              </w:rPr>
            </w:pPr>
            <w:r w:rsidRPr="00826153">
              <w:rPr>
                <w:color w:val="000000"/>
                <w:lang w:val="en-IN"/>
              </w:rPr>
              <w:t xml:space="preserve">Understand the basic concepts and techniques of solving algebraic and transcendental equations. </w:t>
            </w:r>
          </w:p>
        </w:tc>
      </w:tr>
      <w:tr w:rsidR="00397360" w:rsidRPr="00826153" w:rsidTr="00316DCE">
        <w:trPr>
          <w:trHeight w:val="280"/>
        </w:trPr>
        <w:tc>
          <w:tcPr>
            <w:tcW w:w="862" w:type="dxa"/>
          </w:tcPr>
          <w:p w:rsidR="00397360" w:rsidRPr="00826153" w:rsidRDefault="00397360" w:rsidP="00316DCE">
            <w:pPr>
              <w:contextualSpacing/>
              <w:rPr>
                <w:bCs/>
              </w:rPr>
            </w:pPr>
            <w:r w:rsidRPr="00826153">
              <w:rPr>
                <w:bCs/>
              </w:rPr>
              <w:t>CO3</w:t>
            </w:r>
          </w:p>
        </w:tc>
        <w:tc>
          <w:tcPr>
            <w:tcW w:w="9621" w:type="dxa"/>
            <w:vAlign w:val="center"/>
          </w:tcPr>
          <w:p w:rsidR="00397360" w:rsidRPr="00826153" w:rsidRDefault="00397360" w:rsidP="00316DCE">
            <w:pPr>
              <w:contextualSpacing/>
              <w:jc w:val="both"/>
            </w:pPr>
            <w:r w:rsidRPr="00826153">
              <w:t>Appreciate the numerical techniques of interpolation in various intervals in real life situations.</w:t>
            </w:r>
          </w:p>
        </w:tc>
      </w:tr>
      <w:tr w:rsidR="00397360" w:rsidRPr="00826153" w:rsidTr="00316DCE">
        <w:trPr>
          <w:trHeight w:val="280"/>
        </w:trPr>
        <w:tc>
          <w:tcPr>
            <w:tcW w:w="862" w:type="dxa"/>
          </w:tcPr>
          <w:p w:rsidR="00397360" w:rsidRPr="00826153" w:rsidRDefault="00397360" w:rsidP="00316DCE">
            <w:pPr>
              <w:contextualSpacing/>
              <w:rPr>
                <w:bCs/>
              </w:rPr>
            </w:pPr>
            <w:r w:rsidRPr="00826153">
              <w:rPr>
                <w:bCs/>
              </w:rPr>
              <w:t>CO4</w:t>
            </w:r>
          </w:p>
        </w:tc>
        <w:tc>
          <w:tcPr>
            <w:tcW w:w="9621" w:type="dxa"/>
            <w:vAlign w:val="center"/>
          </w:tcPr>
          <w:p w:rsidR="00397360" w:rsidRPr="00826153" w:rsidRDefault="00397360" w:rsidP="00316DCE">
            <w:pPr>
              <w:pStyle w:val="Default"/>
              <w:jc w:val="both"/>
            </w:pPr>
            <w:r w:rsidRPr="00826153">
              <w:rPr>
                <w:color w:val="auto"/>
              </w:rPr>
              <w:t>Gain the knowledge of various techniques and methods for solving first and second order ordinary differential equations.</w:t>
            </w:r>
          </w:p>
        </w:tc>
      </w:tr>
      <w:tr w:rsidR="00397360" w:rsidRPr="00826153" w:rsidTr="00316DCE">
        <w:trPr>
          <w:trHeight w:val="280"/>
        </w:trPr>
        <w:tc>
          <w:tcPr>
            <w:tcW w:w="862" w:type="dxa"/>
          </w:tcPr>
          <w:p w:rsidR="00397360" w:rsidRPr="00826153" w:rsidRDefault="00397360" w:rsidP="00316DCE">
            <w:pPr>
              <w:contextualSpacing/>
              <w:rPr>
                <w:bCs/>
              </w:rPr>
            </w:pPr>
            <w:r w:rsidRPr="00826153">
              <w:rPr>
                <w:bCs/>
              </w:rPr>
              <w:t>CO5</w:t>
            </w:r>
          </w:p>
        </w:tc>
        <w:tc>
          <w:tcPr>
            <w:tcW w:w="9621" w:type="dxa"/>
            <w:vAlign w:val="center"/>
          </w:tcPr>
          <w:p w:rsidR="00397360" w:rsidRPr="00826153" w:rsidRDefault="00397360" w:rsidP="00316DCE">
            <w:pPr>
              <w:autoSpaceDE w:val="0"/>
              <w:autoSpaceDN w:val="0"/>
              <w:adjustRightInd w:val="0"/>
              <w:rPr>
                <w:color w:val="000000"/>
                <w:lang w:val="en-IN"/>
              </w:rPr>
            </w:pPr>
            <w:r w:rsidRPr="00826153">
              <w:rPr>
                <w:color w:val="000000"/>
                <w:lang w:val="en-IN"/>
              </w:rPr>
              <w:t xml:space="preserve">Solve the ordinary differential equations with boundary conditions by using certain techniques with engineering applications. </w:t>
            </w:r>
          </w:p>
        </w:tc>
      </w:tr>
      <w:tr w:rsidR="00397360" w:rsidRPr="00826153" w:rsidTr="00316DCE">
        <w:trPr>
          <w:trHeight w:val="280"/>
        </w:trPr>
        <w:tc>
          <w:tcPr>
            <w:tcW w:w="862" w:type="dxa"/>
          </w:tcPr>
          <w:p w:rsidR="00397360" w:rsidRPr="00826153" w:rsidRDefault="00397360" w:rsidP="00316DCE">
            <w:pPr>
              <w:contextualSpacing/>
              <w:rPr>
                <w:bCs/>
              </w:rPr>
            </w:pPr>
            <w:r w:rsidRPr="00826153">
              <w:rPr>
                <w:bCs/>
              </w:rPr>
              <w:t>CO6</w:t>
            </w:r>
          </w:p>
        </w:tc>
        <w:tc>
          <w:tcPr>
            <w:tcW w:w="9621" w:type="dxa"/>
            <w:vAlign w:val="bottom"/>
          </w:tcPr>
          <w:p w:rsidR="00397360" w:rsidRPr="00826153" w:rsidRDefault="00397360" w:rsidP="00316DCE">
            <w:pPr>
              <w:jc w:val="both"/>
            </w:pPr>
            <w:r w:rsidRPr="00826153">
              <w:t>Apply MATLAB tools to solve mathematical problems.</w:t>
            </w:r>
          </w:p>
        </w:tc>
      </w:tr>
    </w:tbl>
    <w:p w:rsidR="00397360" w:rsidRPr="00826153" w:rsidRDefault="00397360" w:rsidP="00316DCE">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97360" w:rsidRPr="00826153" w:rsidTr="00316DCE">
        <w:trPr>
          <w:jc w:val="center"/>
        </w:trPr>
        <w:tc>
          <w:tcPr>
            <w:tcW w:w="10348" w:type="dxa"/>
            <w:gridSpan w:val="8"/>
          </w:tcPr>
          <w:p w:rsidR="00397360" w:rsidRPr="00826153" w:rsidRDefault="00397360" w:rsidP="00316DCE">
            <w:pPr>
              <w:contextualSpacing/>
              <w:jc w:val="center"/>
              <w:rPr>
                <w:b/>
              </w:rPr>
            </w:pPr>
            <w:r w:rsidRPr="00826153">
              <w:rPr>
                <w:b/>
              </w:rPr>
              <w:t>Assessment Pattern as per Bloom’s Taxonomy</w:t>
            </w:r>
          </w:p>
        </w:tc>
      </w:tr>
      <w:tr w:rsidR="00397360" w:rsidRPr="00826153" w:rsidTr="00316DCE">
        <w:trPr>
          <w:jc w:val="center"/>
        </w:trPr>
        <w:tc>
          <w:tcPr>
            <w:tcW w:w="1560" w:type="dxa"/>
          </w:tcPr>
          <w:p w:rsidR="00397360" w:rsidRPr="00826153" w:rsidRDefault="00397360" w:rsidP="00316DCE">
            <w:pPr>
              <w:contextualSpacing/>
              <w:jc w:val="center"/>
              <w:rPr>
                <w:b/>
                <w:bCs/>
              </w:rPr>
            </w:pPr>
            <w:r w:rsidRPr="00826153">
              <w:rPr>
                <w:b/>
                <w:bCs/>
              </w:rPr>
              <w:t>CO / BL</w:t>
            </w:r>
          </w:p>
        </w:tc>
        <w:tc>
          <w:tcPr>
            <w:tcW w:w="1417" w:type="dxa"/>
          </w:tcPr>
          <w:p w:rsidR="00397360" w:rsidRPr="00826153" w:rsidRDefault="00397360" w:rsidP="00316DCE">
            <w:pPr>
              <w:contextualSpacing/>
              <w:jc w:val="center"/>
              <w:rPr>
                <w:b/>
              </w:rPr>
            </w:pPr>
            <w:r w:rsidRPr="00826153">
              <w:rPr>
                <w:b/>
              </w:rPr>
              <w:t>R</w:t>
            </w:r>
          </w:p>
        </w:tc>
        <w:tc>
          <w:tcPr>
            <w:tcW w:w="1276" w:type="dxa"/>
          </w:tcPr>
          <w:p w:rsidR="00397360" w:rsidRPr="00826153" w:rsidRDefault="00397360" w:rsidP="00316DCE">
            <w:pPr>
              <w:contextualSpacing/>
              <w:jc w:val="center"/>
              <w:rPr>
                <w:b/>
              </w:rPr>
            </w:pPr>
            <w:r w:rsidRPr="00826153">
              <w:rPr>
                <w:b/>
              </w:rPr>
              <w:t>U</w:t>
            </w:r>
          </w:p>
        </w:tc>
        <w:tc>
          <w:tcPr>
            <w:tcW w:w="1134" w:type="dxa"/>
          </w:tcPr>
          <w:p w:rsidR="00397360" w:rsidRPr="00826153" w:rsidRDefault="00397360" w:rsidP="00316DCE">
            <w:pPr>
              <w:contextualSpacing/>
              <w:jc w:val="center"/>
              <w:rPr>
                <w:b/>
              </w:rPr>
            </w:pPr>
            <w:r w:rsidRPr="00826153">
              <w:rPr>
                <w:b/>
              </w:rPr>
              <w:t>A</w:t>
            </w:r>
          </w:p>
        </w:tc>
        <w:tc>
          <w:tcPr>
            <w:tcW w:w="1418" w:type="dxa"/>
          </w:tcPr>
          <w:p w:rsidR="00397360" w:rsidRPr="00826153" w:rsidRDefault="00397360" w:rsidP="00316DCE">
            <w:pPr>
              <w:contextualSpacing/>
              <w:jc w:val="center"/>
              <w:rPr>
                <w:b/>
              </w:rPr>
            </w:pPr>
            <w:r w:rsidRPr="00826153">
              <w:rPr>
                <w:b/>
              </w:rPr>
              <w:t>An</w:t>
            </w:r>
          </w:p>
        </w:tc>
        <w:tc>
          <w:tcPr>
            <w:tcW w:w="708" w:type="dxa"/>
          </w:tcPr>
          <w:p w:rsidR="00397360" w:rsidRPr="00826153" w:rsidRDefault="00397360" w:rsidP="00316DCE">
            <w:pPr>
              <w:contextualSpacing/>
              <w:jc w:val="center"/>
              <w:rPr>
                <w:b/>
              </w:rPr>
            </w:pPr>
            <w:r w:rsidRPr="00826153">
              <w:rPr>
                <w:b/>
              </w:rPr>
              <w:t>E</w:t>
            </w:r>
          </w:p>
        </w:tc>
        <w:tc>
          <w:tcPr>
            <w:tcW w:w="1134" w:type="dxa"/>
          </w:tcPr>
          <w:p w:rsidR="00397360" w:rsidRPr="00826153" w:rsidRDefault="00397360" w:rsidP="00316DCE">
            <w:pPr>
              <w:contextualSpacing/>
              <w:jc w:val="center"/>
              <w:rPr>
                <w:b/>
              </w:rPr>
            </w:pPr>
            <w:r w:rsidRPr="00826153">
              <w:rPr>
                <w:b/>
              </w:rPr>
              <w:t>C</w:t>
            </w:r>
          </w:p>
        </w:tc>
        <w:tc>
          <w:tcPr>
            <w:tcW w:w="1701" w:type="dxa"/>
          </w:tcPr>
          <w:p w:rsidR="00397360" w:rsidRPr="00826153" w:rsidRDefault="00397360" w:rsidP="00316DCE">
            <w:pPr>
              <w:contextualSpacing/>
              <w:jc w:val="center"/>
              <w:rPr>
                <w:b/>
              </w:rPr>
            </w:pPr>
            <w:r w:rsidRPr="00826153">
              <w:rPr>
                <w:b/>
              </w:rPr>
              <w:t>Total</w:t>
            </w:r>
          </w:p>
        </w:tc>
      </w:tr>
      <w:tr w:rsidR="00397360" w:rsidRPr="00826153" w:rsidTr="00316DCE">
        <w:trPr>
          <w:jc w:val="center"/>
        </w:trPr>
        <w:tc>
          <w:tcPr>
            <w:tcW w:w="1560" w:type="dxa"/>
          </w:tcPr>
          <w:p w:rsidR="00397360" w:rsidRPr="00826153" w:rsidRDefault="00397360" w:rsidP="00316DCE">
            <w:pPr>
              <w:contextualSpacing/>
              <w:jc w:val="center"/>
              <w:rPr>
                <w:bCs/>
              </w:rPr>
            </w:pPr>
            <w:r w:rsidRPr="00826153">
              <w:rPr>
                <w:bCs/>
              </w:rPr>
              <w:t>CO1</w:t>
            </w:r>
          </w:p>
        </w:tc>
        <w:tc>
          <w:tcPr>
            <w:tcW w:w="1417" w:type="dxa"/>
          </w:tcPr>
          <w:p w:rsidR="00397360" w:rsidRPr="00826153" w:rsidRDefault="00397360" w:rsidP="00316DCE">
            <w:pPr>
              <w:contextualSpacing/>
              <w:jc w:val="center"/>
            </w:pPr>
            <w:r w:rsidRPr="00826153">
              <w:t>1</w:t>
            </w:r>
          </w:p>
        </w:tc>
        <w:tc>
          <w:tcPr>
            <w:tcW w:w="1276" w:type="dxa"/>
          </w:tcPr>
          <w:p w:rsidR="00397360" w:rsidRPr="00826153" w:rsidRDefault="00397360" w:rsidP="00316DCE">
            <w:pPr>
              <w:contextualSpacing/>
              <w:jc w:val="center"/>
            </w:pPr>
            <w:r w:rsidRPr="00826153">
              <w:t>1</w:t>
            </w:r>
          </w:p>
        </w:tc>
        <w:tc>
          <w:tcPr>
            <w:tcW w:w="1134" w:type="dxa"/>
          </w:tcPr>
          <w:p w:rsidR="00397360" w:rsidRPr="00826153" w:rsidRDefault="00397360" w:rsidP="00316DCE">
            <w:pPr>
              <w:contextualSpacing/>
              <w:jc w:val="center"/>
            </w:pPr>
            <w:r w:rsidRPr="00826153">
              <w:t>--</w:t>
            </w:r>
          </w:p>
        </w:tc>
        <w:tc>
          <w:tcPr>
            <w:tcW w:w="1418" w:type="dxa"/>
          </w:tcPr>
          <w:p w:rsidR="00397360" w:rsidRPr="00826153" w:rsidRDefault="00397360" w:rsidP="00316DCE">
            <w:pPr>
              <w:contextualSpacing/>
              <w:jc w:val="center"/>
            </w:pPr>
            <w:r w:rsidRPr="00826153">
              <w:t>15</w:t>
            </w:r>
          </w:p>
        </w:tc>
        <w:tc>
          <w:tcPr>
            <w:tcW w:w="708" w:type="dxa"/>
          </w:tcPr>
          <w:p w:rsidR="00397360" w:rsidRPr="00826153" w:rsidRDefault="00397360" w:rsidP="00316DCE">
            <w:pPr>
              <w:contextualSpacing/>
              <w:jc w:val="center"/>
            </w:pPr>
            <w:r w:rsidRPr="00826153">
              <w:t>--</w:t>
            </w:r>
          </w:p>
        </w:tc>
        <w:tc>
          <w:tcPr>
            <w:tcW w:w="1134" w:type="dxa"/>
          </w:tcPr>
          <w:p w:rsidR="00397360" w:rsidRPr="00826153" w:rsidRDefault="00397360" w:rsidP="00316DCE">
            <w:pPr>
              <w:contextualSpacing/>
              <w:jc w:val="center"/>
            </w:pPr>
            <w:r w:rsidRPr="00826153">
              <w:t>--</w:t>
            </w:r>
          </w:p>
        </w:tc>
        <w:tc>
          <w:tcPr>
            <w:tcW w:w="1701" w:type="dxa"/>
          </w:tcPr>
          <w:p w:rsidR="00397360" w:rsidRPr="00826153" w:rsidRDefault="00397360" w:rsidP="00316DCE">
            <w:pPr>
              <w:contextualSpacing/>
              <w:jc w:val="center"/>
            </w:pPr>
            <w:r w:rsidRPr="00826153">
              <w:t>17</w:t>
            </w:r>
          </w:p>
        </w:tc>
      </w:tr>
      <w:tr w:rsidR="00397360" w:rsidRPr="00826153" w:rsidTr="00316DCE">
        <w:trPr>
          <w:jc w:val="center"/>
        </w:trPr>
        <w:tc>
          <w:tcPr>
            <w:tcW w:w="1560" w:type="dxa"/>
          </w:tcPr>
          <w:p w:rsidR="00397360" w:rsidRPr="00826153" w:rsidRDefault="00397360" w:rsidP="00316DCE">
            <w:pPr>
              <w:contextualSpacing/>
              <w:jc w:val="center"/>
              <w:rPr>
                <w:bCs/>
              </w:rPr>
            </w:pPr>
            <w:r w:rsidRPr="00826153">
              <w:rPr>
                <w:bCs/>
              </w:rPr>
              <w:t>CO2</w:t>
            </w:r>
          </w:p>
        </w:tc>
        <w:tc>
          <w:tcPr>
            <w:tcW w:w="1417" w:type="dxa"/>
          </w:tcPr>
          <w:p w:rsidR="00397360" w:rsidRPr="00826153" w:rsidRDefault="00397360" w:rsidP="00316DCE">
            <w:pPr>
              <w:contextualSpacing/>
              <w:jc w:val="center"/>
            </w:pPr>
            <w:r w:rsidRPr="00826153">
              <w:t>1</w:t>
            </w:r>
          </w:p>
        </w:tc>
        <w:tc>
          <w:tcPr>
            <w:tcW w:w="1276" w:type="dxa"/>
          </w:tcPr>
          <w:p w:rsidR="00397360" w:rsidRPr="00826153" w:rsidRDefault="00397360" w:rsidP="00316DCE">
            <w:pPr>
              <w:contextualSpacing/>
              <w:jc w:val="center"/>
            </w:pPr>
            <w:r w:rsidRPr="00826153">
              <w:t>3</w:t>
            </w:r>
          </w:p>
        </w:tc>
        <w:tc>
          <w:tcPr>
            <w:tcW w:w="1134" w:type="dxa"/>
          </w:tcPr>
          <w:p w:rsidR="00397360" w:rsidRPr="00826153" w:rsidRDefault="00397360" w:rsidP="00316DCE">
            <w:pPr>
              <w:contextualSpacing/>
              <w:jc w:val="center"/>
            </w:pPr>
            <w:r w:rsidRPr="00826153">
              <w:t>6</w:t>
            </w:r>
          </w:p>
        </w:tc>
        <w:tc>
          <w:tcPr>
            <w:tcW w:w="1418" w:type="dxa"/>
          </w:tcPr>
          <w:p w:rsidR="00397360" w:rsidRPr="00826153" w:rsidRDefault="00397360" w:rsidP="00316DCE">
            <w:pPr>
              <w:contextualSpacing/>
              <w:jc w:val="center"/>
            </w:pPr>
            <w:r w:rsidRPr="00826153">
              <w:t>1</w:t>
            </w:r>
          </w:p>
        </w:tc>
        <w:tc>
          <w:tcPr>
            <w:tcW w:w="708" w:type="dxa"/>
          </w:tcPr>
          <w:p w:rsidR="00397360" w:rsidRPr="00826153" w:rsidRDefault="00397360" w:rsidP="00316DCE">
            <w:pPr>
              <w:contextualSpacing/>
              <w:jc w:val="center"/>
            </w:pPr>
            <w:r w:rsidRPr="00826153">
              <w:t>18</w:t>
            </w:r>
          </w:p>
        </w:tc>
        <w:tc>
          <w:tcPr>
            <w:tcW w:w="1134" w:type="dxa"/>
          </w:tcPr>
          <w:p w:rsidR="00397360" w:rsidRPr="00826153" w:rsidRDefault="00397360" w:rsidP="00316DCE">
            <w:pPr>
              <w:contextualSpacing/>
              <w:jc w:val="center"/>
            </w:pPr>
            <w:r w:rsidRPr="00826153">
              <w:t>--</w:t>
            </w:r>
          </w:p>
        </w:tc>
        <w:tc>
          <w:tcPr>
            <w:tcW w:w="1701" w:type="dxa"/>
          </w:tcPr>
          <w:p w:rsidR="00397360" w:rsidRPr="00826153" w:rsidRDefault="00397360" w:rsidP="00316DCE">
            <w:pPr>
              <w:contextualSpacing/>
              <w:jc w:val="center"/>
            </w:pPr>
            <w:r w:rsidRPr="00826153">
              <w:t>29</w:t>
            </w:r>
          </w:p>
        </w:tc>
      </w:tr>
      <w:tr w:rsidR="00397360" w:rsidRPr="00826153" w:rsidTr="00316DCE">
        <w:trPr>
          <w:jc w:val="center"/>
        </w:trPr>
        <w:tc>
          <w:tcPr>
            <w:tcW w:w="1560" w:type="dxa"/>
          </w:tcPr>
          <w:p w:rsidR="00397360" w:rsidRPr="00826153" w:rsidRDefault="00397360" w:rsidP="00316DCE">
            <w:pPr>
              <w:contextualSpacing/>
              <w:jc w:val="center"/>
              <w:rPr>
                <w:bCs/>
              </w:rPr>
            </w:pPr>
            <w:r w:rsidRPr="00826153">
              <w:rPr>
                <w:bCs/>
              </w:rPr>
              <w:t>CO3</w:t>
            </w:r>
          </w:p>
        </w:tc>
        <w:tc>
          <w:tcPr>
            <w:tcW w:w="1417" w:type="dxa"/>
          </w:tcPr>
          <w:p w:rsidR="00397360" w:rsidRPr="00826153" w:rsidRDefault="00397360" w:rsidP="00316DCE">
            <w:pPr>
              <w:contextualSpacing/>
              <w:jc w:val="center"/>
            </w:pPr>
            <w:r w:rsidRPr="00826153">
              <w:t>2</w:t>
            </w:r>
          </w:p>
        </w:tc>
        <w:tc>
          <w:tcPr>
            <w:tcW w:w="1276" w:type="dxa"/>
          </w:tcPr>
          <w:p w:rsidR="00397360" w:rsidRPr="00826153" w:rsidRDefault="00397360" w:rsidP="00316DCE">
            <w:pPr>
              <w:contextualSpacing/>
              <w:jc w:val="center"/>
            </w:pPr>
            <w:r w:rsidRPr="00826153">
              <w:t>1</w:t>
            </w:r>
          </w:p>
        </w:tc>
        <w:tc>
          <w:tcPr>
            <w:tcW w:w="1134" w:type="dxa"/>
          </w:tcPr>
          <w:p w:rsidR="00397360" w:rsidRPr="00826153" w:rsidRDefault="00397360" w:rsidP="00316DCE">
            <w:pPr>
              <w:contextualSpacing/>
              <w:jc w:val="center"/>
            </w:pPr>
            <w:r w:rsidRPr="00826153">
              <w:t>15</w:t>
            </w:r>
          </w:p>
        </w:tc>
        <w:tc>
          <w:tcPr>
            <w:tcW w:w="1418" w:type="dxa"/>
          </w:tcPr>
          <w:p w:rsidR="00397360" w:rsidRPr="00826153" w:rsidRDefault="00397360" w:rsidP="00316DCE">
            <w:pPr>
              <w:contextualSpacing/>
              <w:jc w:val="center"/>
            </w:pPr>
            <w:r w:rsidRPr="00826153">
              <w:t>18</w:t>
            </w:r>
          </w:p>
        </w:tc>
        <w:tc>
          <w:tcPr>
            <w:tcW w:w="708" w:type="dxa"/>
          </w:tcPr>
          <w:p w:rsidR="00397360" w:rsidRPr="00826153" w:rsidRDefault="00397360" w:rsidP="00316DCE">
            <w:pPr>
              <w:contextualSpacing/>
              <w:jc w:val="center"/>
            </w:pPr>
            <w:r w:rsidRPr="00826153">
              <w:t>9</w:t>
            </w:r>
          </w:p>
        </w:tc>
        <w:tc>
          <w:tcPr>
            <w:tcW w:w="1134" w:type="dxa"/>
          </w:tcPr>
          <w:p w:rsidR="00397360" w:rsidRPr="00826153" w:rsidRDefault="00397360" w:rsidP="00316DCE">
            <w:pPr>
              <w:contextualSpacing/>
              <w:jc w:val="center"/>
            </w:pPr>
            <w:r w:rsidRPr="00826153">
              <w:t>--</w:t>
            </w:r>
          </w:p>
        </w:tc>
        <w:tc>
          <w:tcPr>
            <w:tcW w:w="1701" w:type="dxa"/>
          </w:tcPr>
          <w:p w:rsidR="00397360" w:rsidRPr="00826153" w:rsidRDefault="00397360" w:rsidP="00316DCE">
            <w:pPr>
              <w:contextualSpacing/>
              <w:jc w:val="center"/>
            </w:pPr>
            <w:r w:rsidRPr="00826153">
              <w:t>45</w:t>
            </w:r>
          </w:p>
        </w:tc>
      </w:tr>
      <w:tr w:rsidR="00397360" w:rsidRPr="00826153" w:rsidTr="00316DCE">
        <w:trPr>
          <w:jc w:val="center"/>
        </w:trPr>
        <w:tc>
          <w:tcPr>
            <w:tcW w:w="1560" w:type="dxa"/>
          </w:tcPr>
          <w:p w:rsidR="00397360" w:rsidRPr="00826153" w:rsidRDefault="00397360" w:rsidP="00316DCE">
            <w:pPr>
              <w:contextualSpacing/>
              <w:jc w:val="center"/>
              <w:rPr>
                <w:bCs/>
              </w:rPr>
            </w:pPr>
            <w:r w:rsidRPr="00826153">
              <w:rPr>
                <w:bCs/>
              </w:rPr>
              <w:t>CO4</w:t>
            </w:r>
          </w:p>
        </w:tc>
        <w:tc>
          <w:tcPr>
            <w:tcW w:w="1417" w:type="dxa"/>
          </w:tcPr>
          <w:p w:rsidR="00397360" w:rsidRPr="00826153" w:rsidRDefault="00397360" w:rsidP="00316DCE">
            <w:pPr>
              <w:contextualSpacing/>
              <w:jc w:val="center"/>
            </w:pPr>
            <w:r w:rsidRPr="00826153">
              <w:t>1</w:t>
            </w:r>
          </w:p>
        </w:tc>
        <w:tc>
          <w:tcPr>
            <w:tcW w:w="1276" w:type="dxa"/>
          </w:tcPr>
          <w:p w:rsidR="00397360" w:rsidRPr="00826153" w:rsidRDefault="00397360" w:rsidP="00316DCE">
            <w:pPr>
              <w:contextualSpacing/>
              <w:jc w:val="center"/>
            </w:pPr>
            <w:r w:rsidRPr="00826153">
              <w:t>1</w:t>
            </w:r>
          </w:p>
        </w:tc>
        <w:tc>
          <w:tcPr>
            <w:tcW w:w="1134" w:type="dxa"/>
          </w:tcPr>
          <w:p w:rsidR="00397360" w:rsidRPr="00826153" w:rsidRDefault="00397360" w:rsidP="00316DCE">
            <w:pPr>
              <w:contextualSpacing/>
              <w:jc w:val="center"/>
            </w:pPr>
            <w:r w:rsidRPr="00826153">
              <w:t>6</w:t>
            </w:r>
          </w:p>
        </w:tc>
        <w:tc>
          <w:tcPr>
            <w:tcW w:w="1418" w:type="dxa"/>
          </w:tcPr>
          <w:p w:rsidR="00397360" w:rsidRPr="00826153" w:rsidRDefault="00397360" w:rsidP="00316DCE">
            <w:pPr>
              <w:contextualSpacing/>
              <w:jc w:val="center"/>
            </w:pPr>
            <w:r w:rsidRPr="00826153">
              <w:t>--</w:t>
            </w:r>
          </w:p>
        </w:tc>
        <w:tc>
          <w:tcPr>
            <w:tcW w:w="708" w:type="dxa"/>
          </w:tcPr>
          <w:p w:rsidR="00397360" w:rsidRPr="00826153" w:rsidRDefault="00397360" w:rsidP="00316DCE">
            <w:pPr>
              <w:contextualSpacing/>
              <w:jc w:val="center"/>
            </w:pPr>
            <w:r w:rsidRPr="00826153">
              <w:t>9</w:t>
            </w:r>
          </w:p>
        </w:tc>
        <w:tc>
          <w:tcPr>
            <w:tcW w:w="1134" w:type="dxa"/>
          </w:tcPr>
          <w:p w:rsidR="00397360" w:rsidRPr="00826153" w:rsidRDefault="00397360" w:rsidP="00316DCE">
            <w:pPr>
              <w:contextualSpacing/>
              <w:jc w:val="center"/>
            </w:pPr>
            <w:r w:rsidRPr="00826153">
              <w:t>--</w:t>
            </w:r>
          </w:p>
        </w:tc>
        <w:tc>
          <w:tcPr>
            <w:tcW w:w="1701" w:type="dxa"/>
          </w:tcPr>
          <w:p w:rsidR="00397360" w:rsidRPr="00826153" w:rsidRDefault="00397360" w:rsidP="00316DCE">
            <w:pPr>
              <w:contextualSpacing/>
              <w:jc w:val="center"/>
            </w:pPr>
            <w:r w:rsidRPr="00826153">
              <w:t>17</w:t>
            </w:r>
          </w:p>
        </w:tc>
      </w:tr>
      <w:tr w:rsidR="00397360" w:rsidRPr="00826153" w:rsidTr="00316DCE">
        <w:trPr>
          <w:jc w:val="center"/>
        </w:trPr>
        <w:tc>
          <w:tcPr>
            <w:tcW w:w="1560" w:type="dxa"/>
          </w:tcPr>
          <w:p w:rsidR="00397360" w:rsidRPr="00826153" w:rsidRDefault="00397360" w:rsidP="00316DCE">
            <w:pPr>
              <w:contextualSpacing/>
              <w:jc w:val="center"/>
              <w:rPr>
                <w:bCs/>
              </w:rPr>
            </w:pPr>
            <w:r w:rsidRPr="00826153">
              <w:rPr>
                <w:bCs/>
              </w:rPr>
              <w:t>CO5</w:t>
            </w:r>
          </w:p>
        </w:tc>
        <w:tc>
          <w:tcPr>
            <w:tcW w:w="1417" w:type="dxa"/>
          </w:tcPr>
          <w:p w:rsidR="00397360" w:rsidRPr="00826153" w:rsidRDefault="00397360" w:rsidP="00316DCE">
            <w:pPr>
              <w:contextualSpacing/>
              <w:jc w:val="center"/>
            </w:pPr>
            <w:r w:rsidRPr="00826153">
              <w:t>4</w:t>
            </w:r>
          </w:p>
        </w:tc>
        <w:tc>
          <w:tcPr>
            <w:tcW w:w="1276" w:type="dxa"/>
          </w:tcPr>
          <w:p w:rsidR="00397360" w:rsidRPr="00826153" w:rsidRDefault="00397360" w:rsidP="00316DCE">
            <w:pPr>
              <w:contextualSpacing/>
              <w:jc w:val="center"/>
            </w:pPr>
            <w:r w:rsidRPr="00826153">
              <w:t>--</w:t>
            </w:r>
          </w:p>
        </w:tc>
        <w:tc>
          <w:tcPr>
            <w:tcW w:w="1134" w:type="dxa"/>
          </w:tcPr>
          <w:p w:rsidR="00397360" w:rsidRPr="00826153" w:rsidRDefault="00397360" w:rsidP="00316DCE">
            <w:pPr>
              <w:contextualSpacing/>
              <w:jc w:val="center"/>
            </w:pPr>
            <w:r w:rsidRPr="00826153">
              <w:t>12</w:t>
            </w:r>
          </w:p>
        </w:tc>
        <w:tc>
          <w:tcPr>
            <w:tcW w:w="1418" w:type="dxa"/>
          </w:tcPr>
          <w:p w:rsidR="00397360" w:rsidRPr="00826153" w:rsidRDefault="00397360" w:rsidP="00316DCE">
            <w:pPr>
              <w:contextualSpacing/>
              <w:jc w:val="center"/>
            </w:pPr>
            <w:r w:rsidRPr="00826153">
              <w:t>--</w:t>
            </w:r>
          </w:p>
        </w:tc>
        <w:tc>
          <w:tcPr>
            <w:tcW w:w="708" w:type="dxa"/>
          </w:tcPr>
          <w:p w:rsidR="00397360" w:rsidRPr="00826153" w:rsidRDefault="00397360" w:rsidP="00316DCE">
            <w:pPr>
              <w:contextualSpacing/>
              <w:jc w:val="center"/>
            </w:pPr>
            <w:r w:rsidRPr="00826153">
              <w:t>--</w:t>
            </w:r>
          </w:p>
        </w:tc>
        <w:tc>
          <w:tcPr>
            <w:tcW w:w="1134" w:type="dxa"/>
          </w:tcPr>
          <w:p w:rsidR="00397360" w:rsidRPr="00826153" w:rsidRDefault="00397360" w:rsidP="00316DCE">
            <w:pPr>
              <w:contextualSpacing/>
              <w:jc w:val="center"/>
            </w:pPr>
            <w:r w:rsidRPr="00826153">
              <w:t>--</w:t>
            </w:r>
          </w:p>
        </w:tc>
        <w:tc>
          <w:tcPr>
            <w:tcW w:w="1701" w:type="dxa"/>
          </w:tcPr>
          <w:p w:rsidR="00397360" w:rsidRPr="00826153" w:rsidRDefault="00397360" w:rsidP="00316DCE">
            <w:pPr>
              <w:contextualSpacing/>
              <w:jc w:val="center"/>
            </w:pPr>
            <w:r w:rsidRPr="00826153">
              <w:t>16</w:t>
            </w:r>
          </w:p>
        </w:tc>
      </w:tr>
      <w:tr w:rsidR="00397360" w:rsidRPr="00826153" w:rsidTr="00316DCE">
        <w:trPr>
          <w:jc w:val="center"/>
        </w:trPr>
        <w:tc>
          <w:tcPr>
            <w:tcW w:w="1560" w:type="dxa"/>
          </w:tcPr>
          <w:p w:rsidR="00397360" w:rsidRPr="00826153" w:rsidRDefault="00397360" w:rsidP="00316DCE">
            <w:pPr>
              <w:contextualSpacing/>
              <w:jc w:val="center"/>
              <w:rPr>
                <w:bCs/>
              </w:rPr>
            </w:pPr>
            <w:r w:rsidRPr="00826153">
              <w:rPr>
                <w:bCs/>
              </w:rPr>
              <w:t>CO6</w:t>
            </w:r>
          </w:p>
        </w:tc>
        <w:tc>
          <w:tcPr>
            <w:tcW w:w="1417" w:type="dxa"/>
          </w:tcPr>
          <w:p w:rsidR="00397360" w:rsidRPr="00826153" w:rsidRDefault="00397360" w:rsidP="00316DCE">
            <w:pPr>
              <w:contextualSpacing/>
              <w:jc w:val="center"/>
            </w:pPr>
            <w:r w:rsidRPr="00826153">
              <w:t>--</w:t>
            </w:r>
          </w:p>
        </w:tc>
        <w:tc>
          <w:tcPr>
            <w:tcW w:w="1276" w:type="dxa"/>
          </w:tcPr>
          <w:p w:rsidR="00397360" w:rsidRPr="00826153" w:rsidRDefault="00397360" w:rsidP="00316DCE">
            <w:pPr>
              <w:contextualSpacing/>
              <w:jc w:val="center"/>
            </w:pPr>
            <w:r w:rsidRPr="00826153">
              <w:t>--</w:t>
            </w:r>
          </w:p>
        </w:tc>
        <w:tc>
          <w:tcPr>
            <w:tcW w:w="1134" w:type="dxa"/>
          </w:tcPr>
          <w:p w:rsidR="00397360" w:rsidRPr="00826153" w:rsidRDefault="00397360" w:rsidP="00316DCE">
            <w:pPr>
              <w:contextualSpacing/>
              <w:jc w:val="center"/>
            </w:pPr>
            <w:r w:rsidRPr="00826153">
              <w:t>--</w:t>
            </w:r>
          </w:p>
        </w:tc>
        <w:tc>
          <w:tcPr>
            <w:tcW w:w="1418" w:type="dxa"/>
          </w:tcPr>
          <w:p w:rsidR="00397360" w:rsidRPr="00826153" w:rsidRDefault="00397360" w:rsidP="00316DCE">
            <w:pPr>
              <w:contextualSpacing/>
              <w:jc w:val="center"/>
            </w:pPr>
            <w:r w:rsidRPr="00826153">
              <w:t>--</w:t>
            </w:r>
          </w:p>
        </w:tc>
        <w:tc>
          <w:tcPr>
            <w:tcW w:w="708" w:type="dxa"/>
          </w:tcPr>
          <w:p w:rsidR="00397360" w:rsidRPr="00826153" w:rsidRDefault="00397360" w:rsidP="00316DCE">
            <w:pPr>
              <w:contextualSpacing/>
              <w:jc w:val="center"/>
            </w:pPr>
            <w:r w:rsidRPr="00826153">
              <w:t>--</w:t>
            </w:r>
          </w:p>
        </w:tc>
        <w:tc>
          <w:tcPr>
            <w:tcW w:w="1134" w:type="dxa"/>
          </w:tcPr>
          <w:p w:rsidR="00397360" w:rsidRPr="00826153" w:rsidRDefault="00397360" w:rsidP="00316DCE">
            <w:pPr>
              <w:contextualSpacing/>
              <w:jc w:val="center"/>
            </w:pPr>
            <w:r w:rsidRPr="00826153">
              <w:t>--</w:t>
            </w:r>
          </w:p>
        </w:tc>
        <w:tc>
          <w:tcPr>
            <w:tcW w:w="1701" w:type="dxa"/>
          </w:tcPr>
          <w:p w:rsidR="00397360" w:rsidRPr="00826153" w:rsidRDefault="00397360" w:rsidP="00316DCE">
            <w:pPr>
              <w:contextualSpacing/>
              <w:jc w:val="center"/>
            </w:pPr>
            <w:r w:rsidRPr="00826153">
              <w:t>--</w:t>
            </w:r>
          </w:p>
        </w:tc>
      </w:tr>
      <w:tr w:rsidR="00397360" w:rsidRPr="00826153" w:rsidTr="00316DCE">
        <w:trPr>
          <w:jc w:val="center"/>
        </w:trPr>
        <w:tc>
          <w:tcPr>
            <w:tcW w:w="8647" w:type="dxa"/>
            <w:gridSpan w:val="7"/>
          </w:tcPr>
          <w:p w:rsidR="00397360" w:rsidRPr="00826153" w:rsidRDefault="00397360" w:rsidP="00316DCE">
            <w:pPr>
              <w:contextualSpacing/>
            </w:pPr>
          </w:p>
        </w:tc>
        <w:tc>
          <w:tcPr>
            <w:tcW w:w="1701" w:type="dxa"/>
          </w:tcPr>
          <w:p w:rsidR="00397360" w:rsidRPr="00826153" w:rsidRDefault="00397360" w:rsidP="00316DCE">
            <w:pPr>
              <w:contextualSpacing/>
              <w:jc w:val="center"/>
              <w:rPr>
                <w:b/>
              </w:rPr>
            </w:pPr>
            <w:r w:rsidRPr="00826153">
              <w:rPr>
                <w:b/>
              </w:rPr>
              <w:t>124</w:t>
            </w:r>
          </w:p>
        </w:tc>
      </w:tr>
    </w:tbl>
    <w:p w:rsidR="00397360" w:rsidRPr="00826153" w:rsidRDefault="00397360" w:rsidP="00316DCE">
      <w:pPr>
        <w:tabs>
          <w:tab w:val="left" w:pos="7110"/>
        </w:tabs>
        <w:contextualSpacing/>
      </w:pPr>
      <w:r w:rsidRPr="00826153">
        <w:tab/>
      </w:r>
    </w:p>
    <w:p w:rsidR="00397360" w:rsidRPr="00826153" w:rsidRDefault="00397360" w:rsidP="00316DCE">
      <w:pPr>
        <w:contextualSpacing/>
      </w:pPr>
    </w:p>
    <w:p w:rsidR="00397360" w:rsidRDefault="00397360">
      <w:pPr>
        <w:spacing w:after="200" w:line="276" w:lineRule="auto"/>
        <w:rPr>
          <w:bCs/>
          <w:noProof/>
        </w:rPr>
      </w:pPr>
      <w:r>
        <w:rPr>
          <w:bCs/>
          <w:noProof/>
        </w:rPr>
        <w:br w:type="page"/>
      </w:r>
    </w:p>
    <w:p w:rsidR="00397360" w:rsidRPr="003D635A" w:rsidRDefault="00397360" w:rsidP="00316DCE">
      <w:pPr>
        <w:jc w:val="center"/>
        <w:rPr>
          <w:bCs/>
          <w:noProof/>
        </w:rPr>
      </w:pPr>
      <w:r w:rsidRPr="003D635A">
        <w:rPr>
          <w:noProof/>
          <w:lang w:val="en-IN" w:eastAsia="en-IN" w:bidi="ta-IN"/>
        </w:rPr>
        <w:lastRenderedPageBreak/>
        <w:drawing>
          <wp:inline distT="0" distB="0" distL="0" distR="0">
            <wp:extent cx="5735320" cy="842010"/>
            <wp:effectExtent l="0" t="0" r="0" b="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rsidR="00397360" w:rsidRPr="003D635A" w:rsidRDefault="00397360" w:rsidP="00316DCE">
      <w:pPr>
        <w:jc w:val="center"/>
        <w:rPr>
          <w:b/>
          <w:bCs/>
        </w:rPr>
      </w:pPr>
    </w:p>
    <w:p w:rsidR="00397360" w:rsidRPr="003D635A" w:rsidRDefault="00397360" w:rsidP="00E40AC8">
      <w:pPr>
        <w:jc w:val="center"/>
        <w:rPr>
          <w:b/>
          <w:bCs/>
        </w:rPr>
      </w:pPr>
      <w:r w:rsidRPr="003D635A">
        <w:rPr>
          <w:b/>
          <w:bCs/>
        </w:rPr>
        <w:t>END SEMESTER EXAMINATION – APRIL / MAY 2024</w:t>
      </w:r>
    </w:p>
    <w:p w:rsidR="00397360" w:rsidRPr="003D635A" w:rsidRDefault="0039736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397360" w:rsidRPr="00822BC1" w:rsidTr="00316DCE">
        <w:trPr>
          <w:trHeight w:val="397"/>
          <w:jc w:val="center"/>
        </w:trPr>
        <w:tc>
          <w:tcPr>
            <w:tcW w:w="1555" w:type="dxa"/>
            <w:vAlign w:val="center"/>
          </w:tcPr>
          <w:p w:rsidR="00397360" w:rsidRPr="00822BC1" w:rsidRDefault="00397360" w:rsidP="00316DCE">
            <w:pPr>
              <w:pStyle w:val="Title"/>
              <w:contextualSpacing/>
              <w:jc w:val="left"/>
              <w:rPr>
                <w:b/>
                <w:sz w:val="22"/>
                <w:szCs w:val="22"/>
              </w:rPr>
            </w:pPr>
            <w:r w:rsidRPr="00822BC1">
              <w:rPr>
                <w:b/>
                <w:sz w:val="22"/>
                <w:szCs w:val="22"/>
              </w:rPr>
              <w:t xml:space="preserve">Course Code      </w:t>
            </w:r>
          </w:p>
        </w:tc>
        <w:tc>
          <w:tcPr>
            <w:tcW w:w="6534" w:type="dxa"/>
            <w:vAlign w:val="center"/>
          </w:tcPr>
          <w:p w:rsidR="00397360" w:rsidRPr="00822BC1" w:rsidRDefault="00397360" w:rsidP="00316DCE">
            <w:pPr>
              <w:pStyle w:val="Title"/>
              <w:contextualSpacing/>
              <w:jc w:val="left"/>
              <w:rPr>
                <w:b/>
                <w:sz w:val="22"/>
                <w:szCs w:val="22"/>
              </w:rPr>
            </w:pPr>
            <w:r w:rsidRPr="00822BC1">
              <w:rPr>
                <w:b/>
                <w:sz w:val="22"/>
                <w:szCs w:val="22"/>
              </w:rPr>
              <w:t>19MA2010</w:t>
            </w:r>
          </w:p>
        </w:tc>
        <w:tc>
          <w:tcPr>
            <w:tcW w:w="1545" w:type="dxa"/>
            <w:vAlign w:val="center"/>
          </w:tcPr>
          <w:p w:rsidR="00397360" w:rsidRPr="00822BC1" w:rsidRDefault="00397360" w:rsidP="00316DCE">
            <w:pPr>
              <w:pStyle w:val="Title"/>
              <w:ind w:left="-468" w:firstLine="468"/>
              <w:contextualSpacing/>
              <w:jc w:val="left"/>
              <w:rPr>
                <w:sz w:val="22"/>
                <w:szCs w:val="22"/>
              </w:rPr>
            </w:pPr>
            <w:r w:rsidRPr="00822BC1">
              <w:rPr>
                <w:b/>
                <w:bCs/>
                <w:sz w:val="22"/>
                <w:szCs w:val="22"/>
              </w:rPr>
              <w:t xml:space="preserve">Duration       </w:t>
            </w:r>
          </w:p>
        </w:tc>
        <w:tc>
          <w:tcPr>
            <w:tcW w:w="851" w:type="dxa"/>
            <w:vAlign w:val="center"/>
          </w:tcPr>
          <w:p w:rsidR="00397360" w:rsidRPr="00822BC1" w:rsidRDefault="00397360" w:rsidP="00316DCE">
            <w:pPr>
              <w:pStyle w:val="Title"/>
              <w:contextualSpacing/>
              <w:jc w:val="left"/>
              <w:rPr>
                <w:b/>
                <w:sz w:val="22"/>
                <w:szCs w:val="22"/>
              </w:rPr>
            </w:pPr>
            <w:r w:rsidRPr="00822BC1">
              <w:rPr>
                <w:b/>
                <w:sz w:val="22"/>
                <w:szCs w:val="22"/>
              </w:rPr>
              <w:t>3hrs</w:t>
            </w:r>
          </w:p>
        </w:tc>
      </w:tr>
      <w:tr w:rsidR="00397360" w:rsidRPr="00822BC1" w:rsidTr="00316DCE">
        <w:trPr>
          <w:trHeight w:val="380"/>
          <w:jc w:val="center"/>
        </w:trPr>
        <w:tc>
          <w:tcPr>
            <w:tcW w:w="1555" w:type="dxa"/>
            <w:vAlign w:val="center"/>
          </w:tcPr>
          <w:p w:rsidR="00397360" w:rsidRPr="00822BC1" w:rsidRDefault="00397360" w:rsidP="00316DCE">
            <w:pPr>
              <w:pStyle w:val="Title"/>
              <w:ind w:right="-160"/>
              <w:contextualSpacing/>
              <w:jc w:val="left"/>
              <w:rPr>
                <w:b/>
                <w:sz w:val="22"/>
                <w:szCs w:val="22"/>
              </w:rPr>
            </w:pPr>
            <w:r w:rsidRPr="00822BC1">
              <w:rPr>
                <w:b/>
                <w:sz w:val="22"/>
                <w:szCs w:val="22"/>
              </w:rPr>
              <w:t xml:space="preserve">Course Name     </w:t>
            </w:r>
          </w:p>
        </w:tc>
        <w:tc>
          <w:tcPr>
            <w:tcW w:w="6534" w:type="dxa"/>
            <w:vAlign w:val="center"/>
          </w:tcPr>
          <w:p w:rsidR="00397360" w:rsidRPr="00822BC1" w:rsidRDefault="00397360" w:rsidP="00316DCE">
            <w:pPr>
              <w:pStyle w:val="Title"/>
              <w:contextualSpacing/>
              <w:jc w:val="left"/>
              <w:rPr>
                <w:b/>
                <w:sz w:val="22"/>
                <w:szCs w:val="22"/>
              </w:rPr>
            </w:pPr>
            <w:r w:rsidRPr="00822BC1">
              <w:rPr>
                <w:b/>
                <w:sz w:val="22"/>
                <w:szCs w:val="22"/>
                <w:lang w:eastAsia="en-IN"/>
              </w:rPr>
              <w:t>NUMERICAL MATHEMATICS AND COMPUTING</w:t>
            </w:r>
          </w:p>
        </w:tc>
        <w:tc>
          <w:tcPr>
            <w:tcW w:w="1545" w:type="dxa"/>
            <w:vAlign w:val="center"/>
          </w:tcPr>
          <w:p w:rsidR="00397360" w:rsidRPr="00822BC1" w:rsidRDefault="00397360" w:rsidP="00316DCE">
            <w:pPr>
              <w:pStyle w:val="Title"/>
              <w:contextualSpacing/>
              <w:jc w:val="left"/>
              <w:rPr>
                <w:b/>
                <w:bCs/>
                <w:sz w:val="22"/>
                <w:szCs w:val="22"/>
              </w:rPr>
            </w:pPr>
            <w:r w:rsidRPr="00822BC1">
              <w:rPr>
                <w:b/>
                <w:bCs/>
                <w:sz w:val="22"/>
                <w:szCs w:val="22"/>
              </w:rPr>
              <w:t xml:space="preserve">Max. Marks </w:t>
            </w:r>
          </w:p>
        </w:tc>
        <w:tc>
          <w:tcPr>
            <w:tcW w:w="851" w:type="dxa"/>
            <w:vAlign w:val="center"/>
          </w:tcPr>
          <w:p w:rsidR="00397360" w:rsidRPr="00822BC1" w:rsidRDefault="00397360" w:rsidP="00316DCE">
            <w:pPr>
              <w:pStyle w:val="Title"/>
              <w:contextualSpacing/>
              <w:jc w:val="left"/>
              <w:rPr>
                <w:b/>
                <w:sz w:val="22"/>
                <w:szCs w:val="22"/>
              </w:rPr>
            </w:pPr>
            <w:r w:rsidRPr="00822BC1">
              <w:rPr>
                <w:b/>
                <w:sz w:val="22"/>
                <w:szCs w:val="22"/>
              </w:rPr>
              <w:t>100</w:t>
            </w:r>
          </w:p>
        </w:tc>
      </w:tr>
    </w:tbl>
    <w:p w:rsidR="00397360" w:rsidRPr="003D635A" w:rsidRDefault="00397360" w:rsidP="00316DCE">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3"/>
        <w:gridCol w:w="405"/>
        <w:gridCol w:w="7914"/>
        <w:gridCol w:w="710"/>
        <w:gridCol w:w="566"/>
        <w:gridCol w:w="545"/>
      </w:tblGrid>
      <w:tr w:rsidR="00397360" w:rsidRPr="003D635A" w:rsidTr="00316DCE">
        <w:trPr>
          <w:trHeight w:val="551"/>
        </w:trPr>
        <w:tc>
          <w:tcPr>
            <w:tcW w:w="272" w:type="pct"/>
            <w:vAlign w:val="center"/>
          </w:tcPr>
          <w:p w:rsidR="00397360" w:rsidRPr="003D635A" w:rsidRDefault="00397360" w:rsidP="00316DCE">
            <w:pPr>
              <w:contextualSpacing/>
              <w:jc w:val="center"/>
              <w:rPr>
                <w:b/>
              </w:rPr>
            </w:pPr>
            <w:r w:rsidRPr="003D635A">
              <w:rPr>
                <w:b/>
              </w:rPr>
              <w:t>Q. No.</w:t>
            </w:r>
          </w:p>
        </w:tc>
        <w:tc>
          <w:tcPr>
            <w:tcW w:w="3879" w:type="pct"/>
            <w:gridSpan w:val="2"/>
            <w:vAlign w:val="center"/>
          </w:tcPr>
          <w:p w:rsidR="00397360" w:rsidRPr="003D635A" w:rsidRDefault="00397360" w:rsidP="00316DCE">
            <w:pPr>
              <w:contextualSpacing/>
              <w:jc w:val="center"/>
              <w:rPr>
                <w:b/>
              </w:rPr>
            </w:pPr>
            <w:r w:rsidRPr="003D635A">
              <w:rPr>
                <w:b/>
              </w:rPr>
              <w:t>Questions</w:t>
            </w:r>
          </w:p>
        </w:tc>
        <w:tc>
          <w:tcPr>
            <w:tcW w:w="331" w:type="pct"/>
            <w:vAlign w:val="center"/>
          </w:tcPr>
          <w:p w:rsidR="00397360" w:rsidRPr="003D635A" w:rsidRDefault="00397360" w:rsidP="00316DCE">
            <w:pPr>
              <w:contextualSpacing/>
              <w:jc w:val="center"/>
              <w:rPr>
                <w:b/>
              </w:rPr>
            </w:pPr>
            <w:r w:rsidRPr="003D635A">
              <w:rPr>
                <w:b/>
              </w:rPr>
              <w:t>CO</w:t>
            </w:r>
          </w:p>
        </w:tc>
        <w:tc>
          <w:tcPr>
            <w:tcW w:w="264" w:type="pct"/>
            <w:vAlign w:val="center"/>
          </w:tcPr>
          <w:p w:rsidR="00397360" w:rsidRPr="003D635A" w:rsidRDefault="00397360" w:rsidP="00316DCE">
            <w:pPr>
              <w:contextualSpacing/>
              <w:jc w:val="center"/>
              <w:rPr>
                <w:b/>
              </w:rPr>
            </w:pPr>
            <w:r w:rsidRPr="003D635A">
              <w:rPr>
                <w:b/>
              </w:rPr>
              <w:t>BL</w:t>
            </w:r>
          </w:p>
        </w:tc>
        <w:tc>
          <w:tcPr>
            <w:tcW w:w="254" w:type="pct"/>
            <w:vAlign w:val="center"/>
          </w:tcPr>
          <w:p w:rsidR="00397360" w:rsidRPr="003D635A" w:rsidRDefault="00397360" w:rsidP="00316DCE">
            <w:pPr>
              <w:contextualSpacing/>
              <w:jc w:val="center"/>
              <w:rPr>
                <w:b/>
              </w:rPr>
            </w:pPr>
            <w:r w:rsidRPr="003D635A">
              <w:rPr>
                <w:b/>
              </w:rPr>
              <w:t>M</w:t>
            </w:r>
          </w:p>
        </w:tc>
      </w:tr>
      <w:tr w:rsidR="00397360" w:rsidRPr="003D635A" w:rsidTr="00316DCE">
        <w:trPr>
          <w:trHeight w:val="487"/>
        </w:trPr>
        <w:tc>
          <w:tcPr>
            <w:tcW w:w="5000" w:type="pct"/>
            <w:gridSpan w:val="6"/>
            <w:vAlign w:val="center"/>
          </w:tcPr>
          <w:p w:rsidR="00397360" w:rsidRPr="003D635A" w:rsidRDefault="00397360" w:rsidP="00316DCE">
            <w:pPr>
              <w:contextualSpacing/>
              <w:jc w:val="center"/>
              <w:rPr>
                <w:b/>
                <w:u w:val="single"/>
              </w:rPr>
            </w:pPr>
            <w:r w:rsidRPr="003D635A">
              <w:rPr>
                <w:b/>
                <w:u w:val="single"/>
              </w:rPr>
              <w:t>PART – A (10 X 1 = 10 MARKS)</w:t>
            </w:r>
          </w:p>
          <w:p w:rsidR="00397360" w:rsidRPr="003D635A" w:rsidRDefault="00397360" w:rsidP="00316DCE">
            <w:pPr>
              <w:contextualSpacing/>
              <w:jc w:val="center"/>
              <w:rPr>
                <w:b/>
              </w:rPr>
            </w:pPr>
            <w:r w:rsidRPr="003D635A">
              <w:rPr>
                <w:b/>
              </w:rPr>
              <w:t>(Answer all the questions)</w:t>
            </w:r>
          </w:p>
        </w:tc>
      </w:tr>
      <w:tr w:rsidR="00397360" w:rsidRPr="003D635A" w:rsidTr="00316DCE">
        <w:trPr>
          <w:trHeight w:val="290"/>
        </w:trPr>
        <w:tc>
          <w:tcPr>
            <w:tcW w:w="272" w:type="pct"/>
            <w:vAlign w:val="center"/>
          </w:tcPr>
          <w:p w:rsidR="00397360" w:rsidRPr="003D635A" w:rsidRDefault="00397360" w:rsidP="00316DCE">
            <w:pPr>
              <w:contextualSpacing/>
              <w:jc w:val="center"/>
            </w:pPr>
            <w:r w:rsidRPr="003D635A">
              <w:t>1.</w:t>
            </w:r>
          </w:p>
        </w:tc>
        <w:tc>
          <w:tcPr>
            <w:tcW w:w="3879" w:type="pct"/>
            <w:gridSpan w:val="2"/>
          </w:tcPr>
          <w:p w:rsidR="00397360" w:rsidRPr="003D635A" w:rsidRDefault="00397360" w:rsidP="00316DCE">
            <w:r w:rsidRPr="003D635A">
              <w:t xml:space="preserve">What is the nested multiplication form of </w:t>
            </w:r>
            <w:r w:rsidRPr="003D635A">
              <w:rPr>
                <w:i/>
              </w:rPr>
              <w:t>f(x) = x</w:t>
            </w:r>
            <w:r w:rsidRPr="003D635A">
              <w:rPr>
                <w:i/>
                <w:vertAlign w:val="superscript"/>
              </w:rPr>
              <w:t>3</w:t>
            </w:r>
            <w:r w:rsidRPr="003D635A">
              <w:rPr>
                <w:i/>
              </w:rPr>
              <w:t xml:space="preserve"> ++ x - 3</w:t>
            </w:r>
            <w:r w:rsidRPr="003D635A">
              <w:t>?</w:t>
            </w:r>
          </w:p>
        </w:tc>
        <w:tc>
          <w:tcPr>
            <w:tcW w:w="331" w:type="pct"/>
          </w:tcPr>
          <w:p w:rsidR="00397360" w:rsidRPr="003D635A" w:rsidRDefault="00397360" w:rsidP="00316DCE">
            <w:pPr>
              <w:jc w:val="center"/>
            </w:pPr>
            <w:r w:rsidRPr="003D635A">
              <w:t>CO1</w:t>
            </w:r>
          </w:p>
        </w:tc>
        <w:tc>
          <w:tcPr>
            <w:tcW w:w="264" w:type="pct"/>
            <w:vAlign w:val="center"/>
          </w:tcPr>
          <w:p w:rsidR="00397360" w:rsidRPr="003D635A" w:rsidRDefault="00397360" w:rsidP="00316DCE">
            <w:pPr>
              <w:contextualSpacing/>
              <w:jc w:val="center"/>
            </w:pPr>
            <w:r w:rsidRPr="003D635A">
              <w:t>U</w:t>
            </w:r>
          </w:p>
        </w:tc>
        <w:tc>
          <w:tcPr>
            <w:tcW w:w="254" w:type="pct"/>
            <w:vAlign w:val="center"/>
          </w:tcPr>
          <w:p w:rsidR="00397360" w:rsidRPr="003D635A" w:rsidRDefault="00397360" w:rsidP="00316DCE">
            <w:pPr>
              <w:contextualSpacing/>
              <w:jc w:val="center"/>
            </w:pPr>
            <w:r w:rsidRPr="003D635A">
              <w:t>1</w:t>
            </w:r>
          </w:p>
        </w:tc>
      </w:tr>
      <w:tr w:rsidR="00397360" w:rsidRPr="003D635A" w:rsidTr="00316DCE">
        <w:trPr>
          <w:trHeight w:val="310"/>
        </w:trPr>
        <w:tc>
          <w:tcPr>
            <w:tcW w:w="272" w:type="pct"/>
            <w:vAlign w:val="center"/>
          </w:tcPr>
          <w:p w:rsidR="00397360" w:rsidRPr="003D635A" w:rsidRDefault="00397360" w:rsidP="00316DCE">
            <w:pPr>
              <w:contextualSpacing/>
              <w:jc w:val="center"/>
            </w:pPr>
            <w:r w:rsidRPr="003D635A">
              <w:t>2.</w:t>
            </w:r>
          </w:p>
        </w:tc>
        <w:tc>
          <w:tcPr>
            <w:tcW w:w="3879" w:type="pct"/>
            <w:gridSpan w:val="2"/>
          </w:tcPr>
          <w:p w:rsidR="00397360" w:rsidRPr="003D635A" w:rsidRDefault="00397360" w:rsidP="00316DCE">
            <w:r w:rsidRPr="003D635A">
              <w:t>(ADEB.0A4)</w:t>
            </w:r>
            <w:r w:rsidRPr="003D635A">
              <w:rPr>
                <w:vertAlign w:val="subscript"/>
              </w:rPr>
              <w:t>16</w:t>
            </w:r>
            <w:r w:rsidRPr="003D635A">
              <w:t xml:space="preserve"> = (…..) </w:t>
            </w:r>
            <w:r w:rsidRPr="003D635A">
              <w:rPr>
                <w:vertAlign w:val="subscript"/>
              </w:rPr>
              <w:t>2</w:t>
            </w:r>
            <w:r w:rsidRPr="003D635A">
              <w:t>.</w:t>
            </w:r>
          </w:p>
        </w:tc>
        <w:tc>
          <w:tcPr>
            <w:tcW w:w="331" w:type="pct"/>
          </w:tcPr>
          <w:p w:rsidR="00397360" w:rsidRPr="003D635A" w:rsidRDefault="00397360" w:rsidP="00316DCE">
            <w:pPr>
              <w:jc w:val="center"/>
            </w:pPr>
            <w:r w:rsidRPr="003D635A">
              <w:t>CO1</w:t>
            </w:r>
          </w:p>
        </w:tc>
        <w:tc>
          <w:tcPr>
            <w:tcW w:w="264" w:type="pct"/>
            <w:vAlign w:val="center"/>
          </w:tcPr>
          <w:p w:rsidR="00397360" w:rsidRPr="003D635A" w:rsidRDefault="00397360" w:rsidP="00316DCE">
            <w:pPr>
              <w:contextualSpacing/>
              <w:jc w:val="center"/>
            </w:pPr>
            <w:r w:rsidRPr="003D635A">
              <w:t>An</w:t>
            </w:r>
          </w:p>
        </w:tc>
        <w:tc>
          <w:tcPr>
            <w:tcW w:w="254" w:type="pct"/>
            <w:vAlign w:val="center"/>
          </w:tcPr>
          <w:p w:rsidR="00397360" w:rsidRPr="003D635A" w:rsidRDefault="00397360" w:rsidP="00316DCE">
            <w:pPr>
              <w:contextualSpacing/>
              <w:jc w:val="center"/>
            </w:pPr>
            <w:r w:rsidRPr="003D635A">
              <w:t>1</w:t>
            </w:r>
          </w:p>
        </w:tc>
      </w:tr>
      <w:tr w:rsidR="00397360" w:rsidRPr="003D635A" w:rsidTr="00316DCE">
        <w:trPr>
          <w:trHeight w:val="272"/>
        </w:trPr>
        <w:tc>
          <w:tcPr>
            <w:tcW w:w="272" w:type="pct"/>
            <w:vAlign w:val="center"/>
          </w:tcPr>
          <w:p w:rsidR="00397360" w:rsidRPr="003D635A" w:rsidRDefault="00397360" w:rsidP="00316DCE">
            <w:pPr>
              <w:contextualSpacing/>
              <w:jc w:val="center"/>
            </w:pPr>
            <w:r w:rsidRPr="003D635A">
              <w:t>3.</w:t>
            </w:r>
          </w:p>
        </w:tc>
        <w:tc>
          <w:tcPr>
            <w:tcW w:w="3879" w:type="pct"/>
            <w:gridSpan w:val="2"/>
          </w:tcPr>
          <w:p w:rsidR="00397360" w:rsidRPr="003D635A" w:rsidRDefault="00397360" w:rsidP="00316DCE">
            <w:r w:rsidRPr="003D635A">
              <w:t xml:space="preserve">In divided difference table, if </w:t>
            </w:r>
            <w:r w:rsidRPr="003D635A">
              <w:rPr>
                <w:i/>
              </w:rPr>
              <w:t>f[x</w:t>
            </w:r>
            <w:r w:rsidRPr="003D635A">
              <w:rPr>
                <w:i/>
                <w:vertAlign w:val="subscript"/>
              </w:rPr>
              <w:t>2</w:t>
            </w:r>
            <w:r w:rsidRPr="003D635A">
              <w:rPr>
                <w:i/>
              </w:rPr>
              <w:t>, x</w:t>
            </w:r>
            <w:r w:rsidRPr="003D635A">
              <w:rPr>
                <w:i/>
                <w:vertAlign w:val="subscript"/>
              </w:rPr>
              <w:t xml:space="preserve">1, </w:t>
            </w:r>
            <w:r w:rsidRPr="003D635A">
              <w:rPr>
                <w:i/>
              </w:rPr>
              <w:t>x</w:t>
            </w:r>
            <w:r w:rsidRPr="003D635A">
              <w:rPr>
                <w:i/>
                <w:vertAlign w:val="subscript"/>
              </w:rPr>
              <w:t>3</w:t>
            </w:r>
            <w:r w:rsidRPr="003D635A">
              <w:rPr>
                <w:i/>
              </w:rPr>
              <w:t>] = 2,</w:t>
            </w:r>
            <w:r w:rsidRPr="003D635A">
              <w:t xml:space="preserve"> then </w:t>
            </w:r>
            <w:r w:rsidRPr="003D635A">
              <w:rPr>
                <w:i/>
              </w:rPr>
              <w:t>f[x</w:t>
            </w:r>
            <w:r w:rsidRPr="003D635A">
              <w:rPr>
                <w:i/>
                <w:vertAlign w:val="subscript"/>
              </w:rPr>
              <w:t>1</w:t>
            </w:r>
            <w:r w:rsidRPr="003D635A">
              <w:rPr>
                <w:i/>
              </w:rPr>
              <w:t>, x</w:t>
            </w:r>
            <w:r w:rsidRPr="003D635A">
              <w:rPr>
                <w:i/>
                <w:vertAlign w:val="subscript"/>
              </w:rPr>
              <w:t xml:space="preserve">2, </w:t>
            </w:r>
            <w:r w:rsidRPr="003D635A">
              <w:rPr>
                <w:i/>
              </w:rPr>
              <w:t>x</w:t>
            </w:r>
            <w:r w:rsidRPr="003D635A">
              <w:rPr>
                <w:i/>
                <w:vertAlign w:val="subscript"/>
              </w:rPr>
              <w:t>3</w:t>
            </w:r>
            <w:r w:rsidRPr="003D635A">
              <w:rPr>
                <w:i/>
              </w:rPr>
              <w:t>] =</w:t>
            </w:r>
            <w:r w:rsidRPr="003D635A">
              <w:t xml:space="preserve"> ……</w:t>
            </w:r>
          </w:p>
        </w:tc>
        <w:tc>
          <w:tcPr>
            <w:tcW w:w="331" w:type="pct"/>
          </w:tcPr>
          <w:p w:rsidR="00397360" w:rsidRPr="003D635A" w:rsidRDefault="00397360" w:rsidP="00316DCE">
            <w:pPr>
              <w:jc w:val="center"/>
            </w:pPr>
            <w:r w:rsidRPr="003D635A">
              <w:t>CO2</w:t>
            </w:r>
          </w:p>
        </w:tc>
        <w:tc>
          <w:tcPr>
            <w:tcW w:w="264" w:type="pct"/>
            <w:vAlign w:val="center"/>
          </w:tcPr>
          <w:p w:rsidR="00397360" w:rsidRPr="003D635A" w:rsidRDefault="00397360" w:rsidP="00316DCE">
            <w:pPr>
              <w:contextualSpacing/>
              <w:jc w:val="center"/>
            </w:pPr>
            <w:r w:rsidRPr="003D635A">
              <w:t>U</w:t>
            </w:r>
          </w:p>
        </w:tc>
        <w:tc>
          <w:tcPr>
            <w:tcW w:w="254" w:type="pct"/>
            <w:vAlign w:val="center"/>
          </w:tcPr>
          <w:p w:rsidR="00397360" w:rsidRPr="003D635A" w:rsidRDefault="00397360" w:rsidP="00316DCE">
            <w:pPr>
              <w:contextualSpacing/>
              <w:jc w:val="center"/>
            </w:pPr>
            <w:r w:rsidRPr="003D635A">
              <w:t>1</w:t>
            </w:r>
          </w:p>
        </w:tc>
      </w:tr>
      <w:tr w:rsidR="00397360" w:rsidRPr="003D635A" w:rsidTr="00316DCE">
        <w:trPr>
          <w:trHeight w:val="396"/>
        </w:trPr>
        <w:tc>
          <w:tcPr>
            <w:tcW w:w="272" w:type="pct"/>
            <w:vAlign w:val="center"/>
          </w:tcPr>
          <w:p w:rsidR="00397360" w:rsidRPr="003D635A" w:rsidRDefault="00397360" w:rsidP="00316DCE">
            <w:pPr>
              <w:contextualSpacing/>
              <w:jc w:val="center"/>
            </w:pPr>
            <w:r w:rsidRPr="003D635A">
              <w:t>4.</w:t>
            </w:r>
          </w:p>
        </w:tc>
        <w:tc>
          <w:tcPr>
            <w:tcW w:w="3879" w:type="pct"/>
            <w:gridSpan w:val="2"/>
          </w:tcPr>
          <w:p w:rsidR="00397360" w:rsidRPr="003D635A" w:rsidRDefault="00397360" w:rsidP="00316DCE">
            <w:r w:rsidRPr="003D635A">
              <w:t xml:space="preserve">For the below table, </w:t>
            </w:r>
            <w:r w:rsidRPr="003D635A">
              <w:rPr>
                <w:i/>
              </w:rPr>
              <w:t>l</w:t>
            </w:r>
            <w:r w:rsidRPr="003D635A">
              <w:rPr>
                <w:i/>
                <w:vertAlign w:val="subscript"/>
              </w:rPr>
              <w:t>1</w:t>
            </w:r>
            <w:r w:rsidRPr="003D635A">
              <w:rPr>
                <w:i/>
              </w:rPr>
              <w:t>(x) =</w:t>
            </w:r>
            <w:r w:rsidRPr="003D635A">
              <w:t xml:space="preserve"> …..  .</w:t>
            </w:r>
          </w:p>
          <w:tbl>
            <w:tblPr>
              <w:tblStyle w:val="TableGrid"/>
              <w:tblW w:w="0" w:type="auto"/>
              <w:jc w:val="center"/>
              <w:tblLayout w:type="fixed"/>
              <w:tblLook w:val="04A0" w:firstRow="1" w:lastRow="0" w:firstColumn="1" w:lastColumn="0" w:noHBand="0" w:noVBand="1"/>
            </w:tblPr>
            <w:tblGrid>
              <w:gridCol w:w="738"/>
              <w:gridCol w:w="567"/>
              <w:gridCol w:w="709"/>
              <w:gridCol w:w="567"/>
              <w:gridCol w:w="567"/>
            </w:tblGrid>
            <w:tr w:rsidR="00397360" w:rsidRPr="003D635A" w:rsidTr="00316DCE">
              <w:trPr>
                <w:jc w:val="center"/>
              </w:trPr>
              <w:tc>
                <w:tcPr>
                  <w:tcW w:w="738" w:type="dxa"/>
                </w:tcPr>
                <w:p w:rsidR="00397360" w:rsidRPr="003D635A" w:rsidRDefault="00397360" w:rsidP="00316DCE">
                  <w:r w:rsidRPr="003D635A">
                    <w:t>x</w:t>
                  </w:r>
                </w:p>
              </w:tc>
              <w:tc>
                <w:tcPr>
                  <w:tcW w:w="567" w:type="dxa"/>
                </w:tcPr>
                <w:p w:rsidR="00397360" w:rsidRPr="003D635A" w:rsidRDefault="00397360" w:rsidP="00316DCE">
                  <w:r w:rsidRPr="003D635A">
                    <w:t>1</w:t>
                  </w:r>
                </w:p>
              </w:tc>
              <w:tc>
                <w:tcPr>
                  <w:tcW w:w="709" w:type="dxa"/>
                </w:tcPr>
                <w:p w:rsidR="00397360" w:rsidRPr="003D635A" w:rsidRDefault="00397360" w:rsidP="00316DCE">
                  <w:r w:rsidRPr="003D635A">
                    <w:t>2</w:t>
                  </w:r>
                </w:p>
              </w:tc>
              <w:tc>
                <w:tcPr>
                  <w:tcW w:w="567" w:type="dxa"/>
                </w:tcPr>
                <w:p w:rsidR="00397360" w:rsidRPr="003D635A" w:rsidRDefault="00397360" w:rsidP="00316DCE">
                  <w:r w:rsidRPr="003D635A">
                    <w:t>3</w:t>
                  </w:r>
                </w:p>
              </w:tc>
              <w:tc>
                <w:tcPr>
                  <w:tcW w:w="567" w:type="dxa"/>
                </w:tcPr>
                <w:p w:rsidR="00397360" w:rsidRPr="003D635A" w:rsidRDefault="00397360" w:rsidP="00316DCE">
                  <w:r w:rsidRPr="003D635A">
                    <w:t>4</w:t>
                  </w:r>
                </w:p>
              </w:tc>
            </w:tr>
            <w:tr w:rsidR="00397360" w:rsidRPr="003D635A" w:rsidTr="00316DCE">
              <w:trPr>
                <w:jc w:val="center"/>
              </w:trPr>
              <w:tc>
                <w:tcPr>
                  <w:tcW w:w="738" w:type="dxa"/>
                </w:tcPr>
                <w:p w:rsidR="00397360" w:rsidRPr="003D635A" w:rsidRDefault="00397360" w:rsidP="00316DCE">
                  <w:r w:rsidRPr="003D635A">
                    <w:t>f(x)</w:t>
                  </w:r>
                </w:p>
              </w:tc>
              <w:tc>
                <w:tcPr>
                  <w:tcW w:w="567" w:type="dxa"/>
                </w:tcPr>
                <w:p w:rsidR="00397360" w:rsidRPr="003D635A" w:rsidRDefault="00397360" w:rsidP="00316DCE">
                  <w:r w:rsidRPr="003D635A">
                    <w:t>2</w:t>
                  </w:r>
                </w:p>
              </w:tc>
              <w:tc>
                <w:tcPr>
                  <w:tcW w:w="709" w:type="dxa"/>
                </w:tcPr>
                <w:p w:rsidR="00397360" w:rsidRPr="003D635A" w:rsidRDefault="00397360" w:rsidP="00316DCE">
                  <w:r w:rsidRPr="003D635A">
                    <w:t>5</w:t>
                  </w:r>
                </w:p>
              </w:tc>
              <w:tc>
                <w:tcPr>
                  <w:tcW w:w="567" w:type="dxa"/>
                </w:tcPr>
                <w:p w:rsidR="00397360" w:rsidRPr="003D635A" w:rsidRDefault="00397360" w:rsidP="00316DCE">
                  <w:r w:rsidRPr="003D635A">
                    <w:t>9</w:t>
                  </w:r>
                </w:p>
              </w:tc>
              <w:tc>
                <w:tcPr>
                  <w:tcW w:w="567" w:type="dxa"/>
                </w:tcPr>
                <w:p w:rsidR="00397360" w:rsidRPr="003D635A" w:rsidRDefault="00397360" w:rsidP="00316DCE">
                  <w:r w:rsidRPr="003D635A">
                    <w:t>12</w:t>
                  </w:r>
                </w:p>
              </w:tc>
            </w:tr>
          </w:tbl>
          <w:p w:rsidR="00397360" w:rsidRPr="003D635A" w:rsidRDefault="00397360" w:rsidP="00316DCE"/>
        </w:tc>
        <w:tc>
          <w:tcPr>
            <w:tcW w:w="331" w:type="pct"/>
          </w:tcPr>
          <w:p w:rsidR="00397360" w:rsidRPr="003D635A" w:rsidRDefault="00397360" w:rsidP="00316DCE">
            <w:pPr>
              <w:jc w:val="center"/>
            </w:pPr>
            <w:r w:rsidRPr="003D635A">
              <w:t>CO2</w:t>
            </w:r>
          </w:p>
        </w:tc>
        <w:tc>
          <w:tcPr>
            <w:tcW w:w="264" w:type="pct"/>
          </w:tcPr>
          <w:p w:rsidR="00397360" w:rsidRPr="003D635A" w:rsidRDefault="00397360" w:rsidP="00316DCE">
            <w:pPr>
              <w:contextualSpacing/>
              <w:jc w:val="center"/>
            </w:pPr>
            <w:r w:rsidRPr="003D635A">
              <w:t>E</w:t>
            </w:r>
          </w:p>
        </w:tc>
        <w:tc>
          <w:tcPr>
            <w:tcW w:w="254" w:type="pct"/>
          </w:tcPr>
          <w:p w:rsidR="00397360" w:rsidRPr="003D635A" w:rsidRDefault="00397360" w:rsidP="00316DCE">
            <w:pPr>
              <w:contextualSpacing/>
              <w:jc w:val="center"/>
            </w:pPr>
            <w:r w:rsidRPr="003D635A">
              <w:t>1</w:t>
            </w:r>
          </w:p>
        </w:tc>
      </w:tr>
      <w:tr w:rsidR="00397360" w:rsidRPr="003D635A" w:rsidTr="00316DCE">
        <w:trPr>
          <w:trHeight w:val="396"/>
        </w:trPr>
        <w:tc>
          <w:tcPr>
            <w:tcW w:w="272" w:type="pct"/>
            <w:vAlign w:val="center"/>
          </w:tcPr>
          <w:p w:rsidR="00397360" w:rsidRPr="003D635A" w:rsidRDefault="00397360" w:rsidP="00316DCE">
            <w:pPr>
              <w:contextualSpacing/>
              <w:jc w:val="center"/>
            </w:pPr>
            <w:r w:rsidRPr="003D635A">
              <w:t>5.</w:t>
            </w:r>
          </w:p>
        </w:tc>
        <w:tc>
          <w:tcPr>
            <w:tcW w:w="3879" w:type="pct"/>
            <w:gridSpan w:val="2"/>
          </w:tcPr>
          <w:p w:rsidR="00397360" w:rsidRPr="003D635A" w:rsidRDefault="00397360" w:rsidP="00316DCE">
            <w:r w:rsidRPr="003D635A">
              <w:t>To use Simpson’s 1/3</w:t>
            </w:r>
            <w:r w:rsidRPr="003D635A">
              <w:rPr>
                <w:vertAlign w:val="superscript"/>
              </w:rPr>
              <w:t>rd</w:t>
            </w:r>
            <w:r w:rsidRPr="003D635A">
              <w:t xml:space="preserve"> rule, the number of subinterval </w:t>
            </w:r>
            <w:r w:rsidRPr="003D635A">
              <w:rPr>
                <w:i/>
              </w:rPr>
              <w:t>n</w:t>
            </w:r>
            <w:r w:rsidRPr="003D635A">
              <w:t xml:space="preserve"> should be ….</w:t>
            </w:r>
          </w:p>
        </w:tc>
        <w:tc>
          <w:tcPr>
            <w:tcW w:w="331" w:type="pct"/>
          </w:tcPr>
          <w:p w:rsidR="00397360" w:rsidRPr="003D635A" w:rsidRDefault="00397360" w:rsidP="00316DCE">
            <w:pPr>
              <w:jc w:val="center"/>
            </w:pPr>
            <w:r w:rsidRPr="003D635A">
              <w:t>CO3</w:t>
            </w:r>
          </w:p>
        </w:tc>
        <w:tc>
          <w:tcPr>
            <w:tcW w:w="264" w:type="pct"/>
            <w:vAlign w:val="center"/>
          </w:tcPr>
          <w:p w:rsidR="00397360" w:rsidRPr="003D635A" w:rsidRDefault="00397360" w:rsidP="00316DCE">
            <w:pPr>
              <w:contextualSpacing/>
              <w:jc w:val="center"/>
            </w:pPr>
            <w:r w:rsidRPr="003D635A">
              <w:t>R</w:t>
            </w:r>
          </w:p>
        </w:tc>
        <w:tc>
          <w:tcPr>
            <w:tcW w:w="254" w:type="pct"/>
            <w:vAlign w:val="center"/>
          </w:tcPr>
          <w:p w:rsidR="00397360" w:rsidRPr="003D635A" w:rsidRDefault="00397360" w:rsidP="00316DCE">
            <w:pPr>
              <w:contextualSpacing/>
              <w:jc w:val="center"/>
            </w:pPr>
            <w:r w:rsidRPr="003D635A">
              <w:t>1</w:t>
            </w:r>
          </w:p>
        </w:tc>
      </w:tr>
      <w:tr w:rsidR="00397360" w:rsidRPr="003D635A" w:rsidTr="00316DCE">
        <w:trPr>
          <w:trHeight w:val="268"/>
        </w:trPr>
        <w:tc>
          <w:tcPr>
            <w:tcW w:w="272" w:type="pct"/>
            <w:vAlign w:val="center"/>
          </w:tcPr>
          <w:p w:rsidR="00397360" w:rsidRPr="003D635A" w:rsidRDefault="00397360" w:rsidP="00316DCE">
            <w:pPr>
              <w:contextualSpacing/>
              <w:jc w:val="center"/>
            </w:pPr>
            <w:r w:rsidRPr="003D635A">
              <w:t>6.</w:t>
            </w:r>
          </w:p>
        </w:tc>
        <w:tc>
          <w:tcPr>
            <w:tcW w:w="3879" w:type="pct"/>
            <w:gridSpan w:val="2"/>
          </w:tcPr>
          <w:p w:rsidR="00397360" w:rsidRPr="003D635A" w:rsidRDefault="00397360" w:rsidP="00316DCE">
            <w:r w:rsidRPr="003D635A">
              <w:t xml:space="preserve">If </w:t>
            </w:r>
            <w:r w:rsidRPr="003D635A">
              <w:rPr>
                <w:i/>
              </w:rPr>
              <w:t>R(4, 0) = 7</w:t>
            </w:r>
            <w:r w:rsidRPr="003D635A">
              <w:t xml:space="preserve"> and </w:t>
            </w:r>
            <w:r w:rsidRPr="003D635A">
              <w:rPr>
                <w:i/>
              </w:rPr>
              <w:t>R(3, 0) = 4</w:t>
            </w:r>
            <w:r w:rsidRPr="003D635A">
              <w:t xml:space="preserve">, then </w:t>
            </w:r>
            <w:r w:rsidRPr="003D635A">
              <w:rPr>
                <w:i/>
              </w:rPr>
              <w:t>R(4, 1)</w:t>
            </w:r>
            <w:r w:rsidRPr="003D635A">
              <w:t xml:space="preserve"> = …  .</w:t>
            </w:r>
          </w:p>
        </w:tc>
        <w:tc>
          <w:tcPr>
            <w:tcW w:w="331" w:type="pct"/>
          </w:tcPr>
          <w:p w:rsidR="00397360" w:rsidRPr="003D635A" w:rsidRDefault="00397360" w:rsidP="00316DCE">
            <w:pPr>
              <w:jc w:val="center"/>
            </w:pPr>
            <w:r w:rsidRPr="003D635A">
              <w:t>CO3</w:t>
            </w:r>
          </w:p>
        </w:tc>
        <w:tc>
          <w:tcPr>
            <w:tcW w:w="264" w:type="pct"/>
            <w:vAlign w:val="center"/>
          </w:tcPr>
          <w:p w:rsidR="00397360" w:rsidRPr="003D635A" w:rsidRDefault="00397360" w:rsidP="00316DCE">
            <w:pPr>
              <w:contextualSpacing/>
              <w:jc w:val="center"/>
            </w:pPr>
            <w:r w:rsidRPr="003D635A">
              <w:t>U</w:t>
            </w:r>
          </w:p>
        </w:tc>
        <w:tc>
          <w:tcPr>
            <w:tcW w:w="254" w:type="pct"/>
            <w:vAlign w:val="center"/>
          </w:tcPr>
          <w:p w:rsidR="00397360" w:rsidRPr="003D635A" w:rsidRDefault="00397360" w:rsidP="00316DCE">
            <w:pPr>
              <w:contextualSpacing/>
              <w:jc w:val="center"/>
            </w:pPr>
            <w:r w:rsidRPr="003D635A">
              <w:t>1</w:t>
            </w:r>
          </w:p>
        </w:tc>
      </w:tr>
      <w:tr w:rsidR="00397360" w:rsidRPr="003D635A" w:rsidTr="00316DCE">
        <w:trPr>
          <w:trHeight w:val="396"/>
        </w:trPr>
        <w:tc>
          <w:tcPr>
            <w:tcW w:w="272" w:type="pct"/>
            <w:vAlign w:val="center"/>
          </w:tcPr>
          <w:p w:rsidR="00397360" w:rsidRPr="003D635A" w:rsidRDefault="00397360" w:rsidP="00316DCE">
            <w:pPr>
              <w:contextualSpacing/>
              <w:jc w:val="center"/>
            </w:pPr>
            <w:r w:rsidRPr="003D635A">
              <w:t>7.</w:t>
            </w:r>
          </w:p>
        </w:tc>
        <w:tc>
          <w:tcPr>
            <w:tcW w:w="3879" w:type="pct"/>
            <w:gridSpan w:val="2"/>
          </w:tcPr>
          <w:p w:rsidR="00397360" w:rsidRPr="003D635A" w:rsidRDefault="00397360" w:rsidP="00316DCE">
            <w:r w:rsidRPr="003D635A">
              <w:t xml:space="preserve">Is </w:t>
            </w:r>
            <w:r w:rsidRPr="003D635A">
              <w:rPr>
                <w:position w:val="-56"/>
              </w:rPr>
              <w:object w:dxaOrig="2420" w:dyaOrig="1240">
                <v:shape id="_x0000_i1294" type="#_x0000_t75" style="width:121.5pt;height:62.25pt" o:ole="">
                  <v:imagedata r:id="rId390" o:title=""/>
                </v:shape>
                <o:OLEObject Type="Embed" ProgID="Equation.DSMT4" ShapeID="_x0000_i1294" DrawAspect="Content" ObjectID="_1783340102" r:id="rId391"/>
              </w:object>
            </w:r>
            <w:r w:rsidRPr="003D635A">
              <w:t xml:space="preserve"> a linear spline function? Justify your answer. </w:t>
            </w:r>
          </w:p>
        </w:tc>
        <w:tc>
          <w:tcPr>
            <w:tcW w:w="331" w:type="pct"/>
          </w:tcPr>
          <w:p w:rsidR="00397360" w:rsidRPr="003D635A" w:rsidRDefault="00397360" w:rsidP="00316DCE">
            <w:pPr>
              <w:jc w:val="center"/>
            </w:pPr>
            <w:r w:rsidRPr="003D635A">
              <w:t>CO4</w:t>
            </w:r>
          </w:p>
        </w:tc>
        <w:tc>
          <w:tcPr>
            <w:tcW w:w="264" w:type="pct"/>
          </w:tcPr>
          <w:p w:rsidR="00397360" w:rsidRPr="003D635A" w:rsidRDefault="00397360" w:rsidP="00316DCE">
            <w:pPr>
              <w:contextualSpacing/>
              <w:jc w:val="center"/>
            </w:pPr>
            <w:r w:rsidRPr="003D635A">
              <w:t>U</w:t>
            </w:r>
          </w:p>
        </w:tc>
        <w:tc>
          <w:tcPr>
            <w:tcW w:w="254" w:type="pct"/>
          </w:tcPr>
          <w:p w:rsidR="00397360" w:rsidRPr="003D635A" w:rsidRDefault="00397360" w:rsidP="00316DCE">
            <w:pPr>
              <w:contextualSpacing/>
              <w:jc w:val="center"/>
            </w:pPr>
            <w:r w:rsidRPr="003D635A">
              <w:t>1</w:t>
            </w:r>
          </w:p>
        </w:tc>
      </w:tr>
      <w:tr w:rsidR="00397360" w:rsidRPr="003D635A" w:rsidTr="00316DCE">
        <w:trPr>
          <w:trHeight w:val="320"/>
        </w:trPr>
        <w:tc>
          <w:tcPr>
            <w:tcW w:w="272" w:type="pct"/>
            <w:vAlign w:val="center"/>
          </w:tcPr>
          <w:p w:rsidR="00397360" w:rsidRPr="003D635A" w:rsidRDefault="00397360" w:rsidP="00316DCE">
            <w:pPr>
              <w:contextualSpacing/>
              <w:jc w:val="center"/>
            </w:pPr>
            <w:r w:rsidRPr="003D635A">
              <w:t>8.</w:t>
            </w:r>
          </w:p>
        </w:tc>
        <w:tc>
          <w:tcPr>
            <w:tcW w:w="3879" w:type="pct"/>
            <w:gridSpan w:val="2"/>
          </w:tcPr>
          <w:p w:rsidR="00397360" w:rsidRPr="003D635A" w:rsidRDefault="00397360" w:rsidP="00316DCE">
            <w:r w:rsidRPr="003D635A">
              <w:t>What is the required condition for a cubic spline function to be a natural cubic spline function?</w:t>
            </w:r>
          </w:p>
        </w:tc>
        <w:tc>
          <w:tcPr>
            <w:tcW w:w="331" w:type="pct"/>
          </w:tcPr>
          <w:p w:rsidR="00397360" w:rsidRPr="003D635A" w:rsidRDefault="00397360" w:rsidP="00316DCE">
            <w:pPr>
              <w:jc w:val="center"/>
            </w:pPr>
            <w:r w:rsidRPr="003D635A">
              <w:t>CO4</w:t>
            </w:r>
          </w:p>
        </w:tc>
        <w:tc>
          <w:tcPr>
            <w:tcW w:w="264" w:type="pct"/>
          </w:tcPr>
          <w:p w:rsidR="00397360" w:rsidRPr="003D635A" w:rsidRDefault="00397360" w:rsidP="00316DCE">
            <w:pPr>
              <w:contextualSpacing/>
              <w:jc w:val="center"/>
            </w:pPr>
            <w:r w:rsidRPr="003D635A">
              <w:t>R</w:t>
            </w:r>
          </w:p>
        </w:tc>
        <w:tc>
          <w:tcPr>
            <w:tcW w:w="254" w:type="pct"/>
          </w:tcPr>
          <w:p w:rsidR="00397360" w:rsidRPr="003D635A" w:rsidRDefault="00397360" w:rsidP="00316DCE">
            <w:pPr>
              <w:contextualSpacing/>
              <w:jc w:val="center"/>
            </w:pPr>
            <w:r w:rsidRPr="003D635A">
              <w:t>1</w:t>
            </w:r>
          </w:p>
        </w:tc>
      </w:tr>
      <w:tr w:rsidR="00397360" w:rsidRPr="003D635A" w:rsidTr="00316DCE">
        <w:trPr>
          <w:trHeight w:val="215"/>
        </w:trPr>
        <w:tc>
          <w:tcPr>
            <w:tcW w:w="272" w:type="pct"/>
            <w:vAlign w:val="center"/>
          </w:tcPr>
          <w:p w:rsidR="00397360" w:rsidRPr="003D635A" w:rsidRDefault="00397360" w:rsidP="00316DCE">
            <w:pPr>
              <w:contextualSpacing/>
              <w:jc w:val="center"/>
            </w:pPr>
            <w:r w:rsidRPr="003D635A">
              <w:t>9.</w:t>
            </w:r>
          </w:p>
        </w:tc>
        <w:tc>
          <w:tcPr>
            <w:tcW w:w="3879" w:type="pct"/>
            <w:gridSpan w:val="2"/>
          </w:tcPr>
          <w:p w:rsidR="00397360" w:rsidRPr="003D635A" w:rsidRDefault="00397360" w:rsidP="00316DCE">
            <w:r w:rsidRPr="003D635A">
              <w:t xml:space="preserve">In second order Runge-Kutta method, </w:t>
            </w:r>
            <w:r w:rsidRPr="003D635A">
              <w:rPr>
                <w:i/>
              </w:rPr>
              <w:t>k</w:t>
            </w:r>
            <w:r w:rsidRPr="003D635A">
              <w:rPr>
                <w:i/>
                <w:vertAlign w:val="subscript"/>
              </w:rPr>
              <w:t>1</w:t>
            </w:r>
            <w:r w:rsidRPr="003D635A">
              <w:t xml:space="preserve"> = …  .</w:t>
            </w:r>
          </w:p>
        </w:tc>
        <w:tc>
          <w:tcPr>
            <w:tcW w:w="331" w:type="pct"/>
          </w:tcPr>
          <w:p w:rsidR="00397360" w:rsidRPr="003D635A" w:rsidRDefault="00397360" w:rsidP="00316DCE">
            <w:pPr>
              <w:jc w:val="center"/>
            </w:pPr>
            <w:r w:rsidRPr="003D635A">
              <w:t>CO5</w:t>
            </w:r>
          </w:p>
        </w:tc>
        <w:tc>
          <w:tcPr>
            <w:tcW w:w="264" w:type="pct"/>
            <w:vAlign w:val="center"/>
          </w:tcPr>
          <w:p w:rsidR="00397360" w:rsidRPr="003D635A" w:rsidRDefault="00397360" w:rsidP="00316DCE">
            <w:pPr>
              <w:contextualSpacing/>
              <w:jc w:val="center"/>
            </w:pPr>
            <w:r w:rsidRPr="003D635A">
              <w:t>R</w:t>
            </w:r>
          </w:p>
        </w:tc>
        <w:tc>
          <w:tcPr>
            <w:tcW w:w="254" w:type="pct"/>
            <w:vAlign w:val="center"/>
          </w:tcPr>
          <w:p w:rsidR="00397360" w:rsidRPr="003D635A" w:rsidRDefault="00397360" w:rsidP="00316DCE">
            <w:pPr>
              <w:contextualSpacing/>
              <w:jc w:val="center"/>
            </w:pPr>
            <w:r w:rsidRPr="003D635A">
              <w:t>1</w:t>
            </w:r>
          </w:p>
        </w:tc>
      </w:tr>
      <w:tr w:rsidR="00397360" w:rsidRPr="003D635A" w:rsidTr="00316DCE">
        <w:trPr>
          <w:trHeight w:val="246"/>
        </w:trPr>
        <w:tc>
          <w:tcPr>
            <w:tcW w:w="272" w:type="pct"/>
            <w:vAlign w:val="center"/>
          </w:tcPr>
          <w:p w:rsidR="00397360" w:rsidRPr="003D635A" w:rsidRDefault="00397360" w:rsidP="00316DCE">
            <w:pPr>
              <w:contextualSpacing/>
              <w:jc w:val="center"/>
            </w:pPr>
            <w:r w:rsidRPr="003D635A">
              <w:t>10.</w:t>
            </w:r>
          </w:p>
        </w:tc>
        <w:tc>
          <w:tcPr>
            <w:tcW w:w="3879" w:type="pct"/>
            <w:gridSpan w:val="2"/>
          </w:tcPr>
          <w:p w:rsidR="00397360" w:rsidRPr="003D635A" w:rsidRDefault="00397360" w:rsidP="00316DCE">
            <w:r w:rsidRPr="003D635A">
              <w:t>The Adam’s predictor formula is ….  .</w:t>
            </w:r>
          </w:p>
        </w:tc>
        <w:tc>
          <w:tcPr>
            <w:tcW w:w="331" w:type="pct"/>
          </w:tcPr>
          <w:p w:rsidR="00397360" w:rsidRPr="003D635A" w:rsidRDefault="00397360" w:rsidP="00316DCE">
            <w:pPr>
              <w:jc w:val="center"/>
            </w:pPr>
            <w:r w:rsidRPr="003D635A">
              <w:t>CO5</w:t>
            </w:r>
          </w:p>
        </w:tc>
        <w:tc>
          <w:tcPr>
            <w:tcW w:w="264" w:type="pct"/>
            <w:vAlign w:val="center"/>
          </w:tcPr>
          <w:p w:rsidR="00397360" w:rsidRPr="003D635A" w:rsidRDefault="00397360" w:rsidP="00316DCE">
            <w:pPr>
              <w:contextualSpacing/>
              <w:jc w:val="center"/>
            </w:pPr>
            <w:r w:rsidRPr="003D635A">
              <w:t>R</w:t>
            </w:r>
          </w:p>
        </w:tc>
        <w:tc>
          <w:tcPr>
            <w:tcW w:w="254" w:type="pct"/>
            <w:vAlign w:val="center"/>
          </w:tcPr>
          <w:p w:rsidR="00397360" w:rsidRPr="003D635A" w:rsidRDefault="00397360" w:rsidP="00316DCE">
            <w:pPr>
              <w:contextualSpacing/>
              <w:jc w:val="center"/>
            </w:pPr>
            <w:r w:rsidRPr="003D635A">
              <w:t>1</w:t>
            </w:r>
          </w:p>
        </w:tc>
      </w:tr>
      <w:tr w:rsidR="00397360" w:rsidRPr="003D635A" w:rsidTr="00316DCE">
        <w:trPr>
          <w:trHeight w:val="551"/>
        </w:trPr>
        <w:tc>
          <w:tcPr>
            <w:tcW w:w="5000" w:type="pct"/>
            <w:gridSpan w:val="6"/>
            <w:vAlign w:val="center"/>
          </w:tcPr>
          <w:p w:rsidR="00397360" w:rsidRPr="003D635A" w:rsidRDefault="00397360" w:rsidP="00316DCE">
            <w:pPr>
              <w:contextualSpacing/>
              <w:jc w:val="center"/>
              <w:rPr>
                <w:b/>
                <w:u w:val="single"/>
              </w:rPr>
            </w:pPr>
            <w:r w:rsidRPr="003D635A">
              <w:rPr>
                <w:b/>
                <w:u w:val="single"/>
              </w:rPr>
              <w:t>PART – B (6 X 3 = 18 MARKS)</w:t>
            </w:r>
          </w:p>
          <w:p w:rsidR="00397360" w:rsidRPr="003D635A" w:rsidRDefault="00397360" w:rsidP="00316DCE">
            <w:pPr>
              <w:contextualSpacing/>
              <w:jc w:val="center"/>
              <w:rPr>
                <w:b/>
                <w:u w:val="single"/>
              </w:rPr>
            </w:pPr>
            <w:r w:rsidRPr="003D635A">
              <w:rPr>
                <w:b/>
              </w:rPr>
              <w:t>(Answer all the questions)</w:t>
            </w:r>
          </w:p>
        </w:tc>
      </w:tr>
      <w:tr w:rsidR="00397360" w:rsidRPr="003D635A" w:rsidTr="00316DCE">
        <w:trPr>
          <w:trHeight w:val="272"/>
        </w:trPr>
        <w:tc>
          <w:tcPr>
            <w:tcW w:w="272" w:type="pct"/>
          </w:tcPr>
          <w:p w:rsidR="00397360" w:rsidRPr="003D635A" w:rsidRDefault="00397360" w:rsidP="00316DCE">
            <w:pPr>
              <w:pStyle w:val="NoSpacing"/>
              <w:contextualSpacing/>
              <w:jc w:val="center"/>
            </w:pPr>
            <w:r w:rsidRPr="003D635A">
              <w:t>11.</w:t>
            </w:r>
          </w:p>
        </w:tc>
        <w:tc>
          <w:tcPr>
            <w:tcW w:w="3879" w:type="pct"/>
            <w:gridSpan w:val="2"/>
          </w:tcPr>
          <w:p w:rsidR="00397360" w:rsidRPr="003D635A" w:rsidRDefault="00397360" w:rsidP="00316DCE">
            <w:r w:rsidRPr="003D635A">
              <w:t>Write the pseudo code for the Newton-Rapshon’s method</w:t>
            </w:r>
            <w:r w:rsidRPr="003D635A">
              <w:rPr>
                <w:i/>
              </w:rPr>
              <w:t>.</w:t>
            </w:r>
          </w:p>
        </w:tc>
        <w:tc>
          <w:tcPr>
            <w:tcW w:w="331" w:type="pct"/>
          </w:tcPr>
          <w:p w:rsidR="00397360" w:rsidRPr="003D635A" w:rsidRDefault="00397360" w:rsidP="00316DCE">
            <w:pPr>
              <w:jc w:val="center"/>
            </w:pPr>
            <w:r w:rsidRPr="003D635A">
              <w:t>CO6</w:t>
            </w:r>
          </w:p>
        </w:tc>
        <w:tc>
          <w:tcPr>
            <w:tcW w:w="264" w:type="pct"/>
          </w:tcPr>
          <w:p w:rsidR="00397360" w:rsidRPr="003D635A" w:rsidRDefault="00397360" w:rsidP="00316DCE">
            <w:pPr>
              <w:pStyle w:val="NoSpacing"/>
              <w:contextualSpacing/>
              <w:jc w:val="center"/>
            </w:pPr>
            <w:r w:rsidRPr="003D635A">
              <w:t>R</w:t>
            </w:r>
          </w:p>
        </w:tc>
        <w:tc>
          <w:tcPr>
            <w:tcW w:w="254" w:type="pct"/>
          </w:tcPr>
          <w:p w:rsidR="00397360" w:rsidRPr="003D635A" w:rsidRDefault="00397360" w:rsidP="00316DCE">
            <w:pPr>
              <w:pStyle w:val="NoSpacing"/>
              <w:contextualSpacing/>
              <w:jc w:val="center"/>
            </w:pPr>
            <w:r w:rsidRPr="003D635A">
              <w:t>3</w:t>
            </w:r>
          </w:p>
        </w:tc>
      </w:tr>
      <w:tr w:rsidR="00397360" w:rsidRPr="003D635A" w:rsidTr="00316DCE">
        <w:trPr>
          <w:trHeight w:val="436"/>
        </w:trPr>
        <w:tc>
          <w:tcPr>
            <w:tcW w:w="272" w:type="pct"/>
          </w:tcPr>
          <w:p w:rsidR="00397360" w:rsidRPr="003D635A" w:rsidRDefault="00397360" w:rsidP="00316DCE">
            <w:pPr>
              <w:pStyle w:val="NoSpacing"/>
              <w:contextualSpacing/>
              <w:jc w:val="center"/>
            </w:pPr>
            <w:r w:rsidRPr="003D635A">
              <w:t>12.</w:t>
            </w:r>
          </w:p>
        </w:tc>
        <w:tc>
          <w:tcPr>
            <w:tcW w:w="3879" w:type="pct"/>
            <w:gridSpan w:val="2"/>
          </w:tcPr>
          <w:p w:rsidR="00397360" w:rsidRPr="003D635A" w:rsidRDefault="00397360" w:rsidP="00316DCE">
            <w:r w:rsidRPr="003D635A">
              <w:t>Find the polynomial that interpolates the following values.</w:t>
            </w:r>
          </w:p>
          <w:tbl>
            <w:tblPr>
              <w:tblStyle w:val="TableGrid"/>
              <w:tblW w:w="0" w:type="auto"/>
              <w:jc w:val="center"/>
              <w:tblLayout w:type="fixed"/>
              <w:tblLook w:val="04A0" w:firstRow="1" w:lastRow="0" w:firstColumn="1" w:lastColumn="0" w:noHBand="0" w:noVBand="1"/>
            </w:tblPr>
            <w:tblGrid>
              <w:gridCol w:w="738"/>
              <w:gridCol w:w="709"/>
              <w:gridCol w:w="992"/>
              <w:gridCol w:w="992"/>
            </w:tblGrid>
            <w:tr w:rsidR="00397360" w:rsidRPr="003D635A" w:rsidTr="00316DCE">
              <w:trPr>
                <w:jc w:val="center"/>
              </w:trPr>
              <w:tc>
                <w:tcPr>
                  <w:tcW w:w="738" w:type="dxa"/>
                  <w:vAlign w:val="center"/>
                </w:tcPr>
                <w:p w:rsidR="00397360" w:rsidRPr="003D635A" w:rsidRDefault="00397360" w:rsidP="00316DCE">
                  <w:pPr>
                    <w:jc w:val="center"/>
                  </w:pPr>
                  <w:r w:rsidRPr="003D635A">
                    <w:t>x</w:t>
                  </w:r>
                </w:p>
              </w:tc>
              <w:tc>
                <w:tcPr>
                  <w:tcW w:w="709" w:type="dxa"/>
                  <w:vAlign w:val="center"/>
                </w:tcPr>
                <w:p w:rsidR="00397360" w:rsidRPr="003D635A" w:rsidRDefault="00397360" w:rsidP="00316DCE">
                  <w:pPr>
                    <w:jc w:val="center"/>
                  </w:pPr>
                  <w:r w:rsidRPr="003D635A">
                    <w:t>0</w:t>
                  </w:r>
                </w:p>
              </w:tc>
              <w:tc>
                <w:tcPr>
                  <w:tcW w:w="992" w:type="dxa"/>
                  <w:vAlign w:val="center"/>
                </w:tcPr>
                <w:p w:rsidR="00397360" w:rsidRPr="003D635A" w:rsidRDefault="00397360" w:rsidP="00316DCE">
                  <w:pPr>
                    <w:jc w:val="center"/>
                  </w:pPr>
                  <w:r w:rsidRPr="003D635A">
                    <w:t>2</w:t>
                  </w:r>
                </w:p>
              </w:tc>
              <w:tc>
                <w:tcPr>
                  <w:tcW w:w="992" w:type="dxa"/>
                </w:tcPr>
                <w:p w:rsidR="00397360" w:rsidRPr="003D635A" w:rsidRDefault="00397360" w:rsidP="00316DCE">
                  <w:pPr>
                    <w:jc w:val="center"/>
                  </w:pPr>
                  <w:r w:rsidRPr="003D635A">
                    <w:t>4</w:t>
                  </w:r>
                </w:p>
              </w:tc>
            </w:tr>
            <w:tr w:rsidR="00397360" w:rsidRPr="003D635A" w:rsidTr="00316DCE">
              <w:trPr>
                <w:jc w:val="center"/>
              </w:trPr>
              <w:tc>
                <w:tcPr>
                  <w:tcW w:w="738" w:type="dxa"/>
                  <w:vAlign w:val="center"/>
                </w:tcPr>
                <w:p w:rsidR="00397360" w:rsidRPr="003D635A" w:rsidRDefault="00397360" w:rsidP="00316DCE">
                  <w:pPr>
                    <w:jc w:val="center"/>
                  </w:pPr>
                  <w:r w:rsidRPr="003D635A">
                    <w:t>f(x)</w:t>
                  </w:r>
                </w:p>
              </w:tc>
              <w:tc>
                <w:tcPr>
                  <w:tcW w:w="709" w:type="dxa"/>
                  <w:vAlign w:val="center"/>
                </w:tcPr>
                <w:p w:rsidR="00397360" w:rsidRPr="003D635A" w:rsidRDefault="00397360" w:rsidP="00316DCE">
                  <w:pPr>
                    <w:jc w:val="center"/>
                  </w:pPr>
                  <w:r w:rsidRPr="003D635A">
                    <w:t>7</w:t>
                  </w:r>
                </w:p>
              </w:tc>
              <w:tc>
                <w:tcPr>
                  <w:tcW w:w="992" w:type="dxa"/>
                  <w:vAlign w:val="center"/>
                </w:tcPr>
                <w:p w:rsidR="00397360" w:rsidRPr="003D635A" w:rsidRDefault="00397360" w:rsidP="00316DCE">
                  <w:pPr>
                    <w:jc w:val="center"/>
                  </w:pPr>
                  <w:r w:rsidRPr="003D635A">
                    <w:t>11</w:t>
                  </w:r>
                </w:p>
              </w:tc>
              <w:tc>
                <w:tcPr>
                  <w:tcW w:w="992" w:type="dxa"/>
                </w:tcPr>
                <w:p w:rsidR="00397360" w:rsidRPr="003D635A" w:rsidRDefault="00397360" w:rsidP="00316DCE">
                  <w:pPr>
                    <w:jc w:val="center"/>
                  </w:pPr>
                  <w:r w:rsidRPr="003D635A">
                    <w:t>15</w:t>
                  </w:r>
                </w:p>
              </w:tc>
            </w:tr>
          </w:tbl>
          <w:p w:rsidR="00397360" w:rsidRPr="003D635A" w:rsidRDefault="00397360" w:rsidP="00316DCE"/>
        </w:tc>
        <w:tc>
          <w:tcPr>
            <w:tcW w:w="331" w:type="pct"/>
          </w:tcPr>
          <w:p w:rsidR="00397360" w:rsidRPr="003D635A" w:rsidRDefault="00397360" w:rsidP="00316DCE">
            <w:pPr>
              <w:jc w:val="center"/>
            </w:pPr>
            <w:r w:rsidRPr="003D635A">
              <w:t>CO2</w:t>
            </w:r>
          </w:p>
        </w:tc>
        <w:tc>
          <w:tcPr>
            <w:tcW w:w="264" w:type="pct"/>
          </w:tcPr>
          <w:p w:rsidR="00397360" w:rsidRPr="003D635A" w:rsidRDefault="00397360" w:rsidP="00316DCE">
            <w:pPr>
              <w:pStyle w:val="NoSpacing"/>
              <w:contextualSpacing/>
              <w:jc w:val="center"/>
            </w:pPr>
            <w:r w:rsidRPr="003D635A">
              <w:t>A</w:t>
            </w:r>
          </w:p>
        </w:tc>
        <w:tc>
          <w:tcPr>
            <w:tcW w:w="254" w:type="pct"/>
          </w:tcPr>
          <w:p w:rsidR="00397360" w:rsidRPr="003D635A" w:rsidRDefault="00397360" w:rsidP="00316DCE">
            <w:pPr>
              <w:pStyle w:val="NoSpacing"/>
              <w:contextualSpacing/>
              <w:jc w:val="center"/>
            </w:pPr>
            <w:r w:rsidRPr="003D635A">
              <w:t>3</w:t>
            </w:r>
          </w:p>
        </w:tc>
      </w:tr>
      <w:tr w:rsidR="00397360" w:rsidRPr="003D635A" w:rsidTr="00316DCE">
        <w:trPr>
          <w:trHeight w:val="436"/>
        </w:trPr>
        <w:tc>
          <w:tcPr>
            <w:tcW w:w="272" w:type="pct"/>
          </w:tcPr>
          <w:p w:rsidR="00397360" w:rsidRPr="003D635A" w:rsidRDefault="00397360" w:rsidP="00316DCE">
            <w:pPr>
              <w:pStyle w:val="NoSpacing"/>
              <w:contextualSpacing/>
              <w:jc w:val="center"/>
            </w:pPr>
            <w:r w:rsidRPr="003D635A">
              <w:t>13.</w:t>
            </w:r>
          </w:p>
        </w:tc>
        <w:tc>
          <w:tcPr>
            <w:tcW w:w="3879" w:type="pct"/>
            <w:gridSpan w:val="2"/>
          </w:tcPr>
          <w:p w:rsidR="00397360" w:rsidRPr="003D635A" w:rsidRDefault="00397360" w:rsidP="00316DCE">
            <w:r w:rsidRPr="003D635A">
              <w:t xml:space="preserve">Find the value of  </w:t>
            </w:r>
            <m:oMath>
              <m:nary>
                <m:naryPr>
                  <m:limLoc m:val="undOvr"/>
                  <m:ctrlPr>
                    <w:rPr>
                      <w:rFonts w:ascii="Cambria Math" w:hAnsi="Cambria Math"/>
                      <w:i/>
                    </w:rPr>
                  </m:ctrlPr>
                </m:naryPr>
                <m:sub>
                  <m:r>
                    <w:rPr>
                      <w:rFonts w:ascii="Cambria Math" w:hAnsi="Cambria Math"/>
                    </w:rPr>
                    <m:t>-1</m:t>
                  </m:r>
                </m:sub>
                <m:sup>
                  <m:r>
                    <w:rPr>
                      <w:rFonts w:ascii="Cambria Math" w:hAnsi="Cambria Math"/>
                    </w:rPr>
                    <m:t>1</m:t>
                  </m:r>
                </m:sup>
                <m:e>
                  <m:sSup>
                    <m:sSupPr>
                      <m:ctrlPr>
                        <w:rPr>
                          <w:rFonts w:ascii="Cambria Math" w:hAnsi="Cambria Math"/>
                          <w:i/>
                        </w:rPr>
                      </m:ctrlPr>
                    </m:sSupPr>
                    <m:e>
                      <m:r>
                        <w:rPr>
                          <w:rFonts w:ascii="Cambria Math" w:hAnsi="Cambria Math"/>
                        </w:rPr>
                        <m:t>(2x</m:t>
                      </m:r>
                    </m:e>
                    <m:sup>
                      <m:r>
                        <w:rPr>
                          <w:rFonts w:ascii="Cambria Math" w:hAnsi="Cambria Math"/>
                        </w:rPr>
                        <m:t>5</m:t>
                      </m:r>
                    </m:sup>
                  </m:sSup>
                  <m:r>
                    <w:rPr>
                      <w:rFonts w:ascii="Cambria Math" w:hAnsi="Cambria Math"/>
                    </w:rPr>
                    <m:t>+3)</m:t>
                  </m:r>
                </m:e>
              </m:nary>
              <m:r>
                <w:rPr>
                  <w:rFonts w:ascii="Cambria Math" w:hAnsi="Cambria Math"/>
                </w:rPr>
                <m:t>dx</m:t>
              </m:r>
            </m:oMath>
            <w:r w:rsidRPr="003D635A">
              <w:t xml:space="preserve"> using Gaussian quadrature by taking 2 points.</w:t>
            </w:r>
          </w:p>
        </w:tc>
        <w:tc>
          <w:tcPr>
            <w:tcW w:w="331" w:type="pct"/>
          </w:tcPr>
          <w:p w:rsidR="00397360" w:rsidRPr="003D635A" w:rsidRDefault="00397360" w:rsidP="00316DCE">
            <w:pPr>
              <w:jc w:val="center"/>
            </w:pPr>
            <w:r w:rsidRPr="003D635A">
              <w:t>CO2</w:t>
            </w:r>
          </w:p>
        </w:tc>
        <w:tc>
          <w:tcPr>
            <w:tcW w:w="264" w:type="pct"/>
          </w:tcPr>
          <w:p w:rsidR="00397360" w:rsidRPr="003D635A" w:rsidRDefault="00397360" w:rsidP="00316DCE">
            <w:pPr>
              <w:pStyle w:val="NoSpacing"/>
              <w:contextualSpacing/>
              <w:jc w:val="center"/>
            </w:pPr>
            <w:r w:rsidRPr="003D635A">
              <w:t>E</w:t>
            </w:r>
          </w:p>
        </w:tc>
        <w:tc>
          <w:tcPr>
            <w:tcW w:w="254" w:type="pct"/>
          </w:tcPr>
          <w:p w:rsidR="00397360" w:rsidRPr="003D635A" w:rsidRDefault="00397360" w:rsidP="00316DCE">
            <w:pPr>
              <w:pStyle w:val="NoSpacing"/>
              <w:contextualSpacing/>
              <w:jc w:val="center"/>
            </w:pPr>
            <w:r w:rsidRPr="003D635A">
              <w:t>3</w:t>
            </w:r>
          </w:p>
        </w:tc>
      </w:tr>
      <w:tr w:rsidR="00397360" w:rsidRPr="003D635A" w:rsidTr="00316DCE">
        <w:trPr>
          <w:trHeight w:val="436"/>
        </w:trPr>
        <w:tc>
          <w:tcPr>
            <w:tcW w:w="272" w:type="pct"/>
          </w:tcPr>
          <w:p w:rsidR="00397360" w:rsidRPr="003D635A" w:rsidRDefault="00397360" w:rsidP="00316DCE">
            <w:pPr>
              <w:pStyle w:val="NoSpacing"/>
              <w:contextualSpacing/>
              <w:jc w:val="center"/>
            </w:pPr>
            <w:r w:rsidRPr="003D635A">
              <w:t>14.</w:t>
            </w:r>
          </w:p>
        </w:tc>
        <w:tc>
          <w:tcPr>
            <w:tcW w:w="3879" w:type="pct"/>
            <w:gridSpan w:val="2"/>
          </w:tcPr>
          <w:p w:rsidR="00397360" w:rsidRPr="003D635A" w:rsidRDefault="00397360" w:rsidP="00316DCE">
            <w:r w:rsidRPr="003D635A">
              <w:t xml:space="preserve">Fit a linear spline to the following data: </w:t>
            </w:r>
          </w:p>
          <w:tbl>
            <w:tblPr>
              <w:tblStyle w:val="TableGrid"/>
              <w:tblW w:w="0" w:type="auto"/>
              <w:jc w:val="center"/>
              <w:tblLayout w:type="fixed"/>
              <w:tblLook w:val="04A0" w:firstRow="1" w:lastRow="0" w:firstColumn="1" w:lastColumn="0" w:noHBand="0" w:noVBand="1"/>
            </w:tblPr>
            <w:tblGrid>
              <w:gridCol w:w="454"/>
              <w:gridCol w:w="567"/>
              <w:gridCol w:w="567"/>
              <w:gridCol w:w="851"/>
            </w:tblGrid>
            <w:tr w:rsidR="00397360" w:rsidRPr="003D635A" w:rsidTr="00316DCE">
              <w:trPr>
                <w:jc w:val="center"/>
              </w:trPr>
              <w:tc>
                <w:tcPr>
                  <w:tcW w:w="454" w:type="dxa"/>
                </w:tcPr>
                <w:p w:rsidR="00397360" w:rsidRPr="003D635A" w:rsidRDefault="00397360" w:rsidP="00316DCE">
                  <w:r w:rsidRPr="003D635A">
                    <w:t>x</w:t>
                  </w:r>
                </w:p>
              </w:tc>
              <w:tc>
                <w:tcPr>
                  <w:tcW w:w="567" w:type="dxa"/>
                </w:tcPr>
                <w:p w:rsidR="00397360" w:rsidRPr="003D635A" w:rsidRDefault="00397360" w:rsidP="00316DCE">
                  <w:r w:rsidRPr="003D635A">
                    <w:t>-1</w:t>
                  </w:r>
                </w:p>
              </w:tc>
              <w:tc>
                <w:tcPr>
                  <w:tcW w:w="567" w:type="dxa"/>
                </w:tcPr>
                <w:p w:rsidR="00397360" w:rsidRPr="003D635A" w:rsidRDefault="00397360" w:rsidP="00316DCE">
                  <w:r w:rsidRPr="003D635A">
                    <w:t>0</w:t>
                  </w:r>
                </w:p>
              </w:tc>
              <w:tc>
                <w:tcPr>
                  <w:tcW w:w="851" w:type="dxa"/>
                </w:tcPr>
                <w:p w:rsidR="00397360" w:rsidRPr="003D635A" w:rsidRDefault="00397360" w:rsidP="00316DCE">
                  <w:r w:rsidRPr="003D635A">
                    <w:t>1</w:t>
                  </w:r>
                </w:p>
              </w:tc>
            </w:tr>
            <w:tr w:rsidR="00397360" w:rsidRPr="003D635A" w:rsidTr="00316DCE">
              <w:trPr>
                <w:jc w:val="center"/>
              </w:trPr>
              <w:tc>
                <w:tcPr>
                  <w:tcW w:w="454" w:type="dxa"/>
                </w:tcPr>
                <w:p w:rsidR="00397360" w:rsidRPr="003D635A" w:rsidRDefault="00397360" w:rsidP="00316DCE">
                  <w:r w:rsidRPr="003D635A">
                    <w:t>y</w:t>
                  </w:r>
                </w:p>
              </w:tc>
              <w:tc>
                <w:tcPr>
                  <w:tcW w:w="567" w:type="dxa"/>
                </w:tcPr>
                <w:p w:rsidR="00397360" w:rsidRPr="003D635A" w:rsidRDefault="00397360" w:rsidP="00316DCE">
                  <w:r w:rsidRPr="003D635A">
                    <w:t>5</w:t>
                  </w:r>
                </w:p>
              </w:tc>
              <w:tc>
                <w:tcPr>
                  <w:tcW w:w="567" w:type="dxa"/>
                </w:tcPr>
                <w:p w:rsidR="00397360" w:rsidRPr="003D635A" w:rsidRDefault="00397360" w:rsidP="00316DCE">
                  <w:r w:rsidRPr="003D635A">
                    <w:t>7</w:t>
                  </w:r>
                </w:p>
              </w:tc>
              <w:tc>
                <w:tcPr>
                  <w:tcW w:w="851" w:type="dxa"/>
                </w:tcPr>
                <w:p w:rsidR="00397360" w:rsidRPr="003D635A" w:rsidRDefault="00397360" w:rsidP="00316DCE">
                  <w:r w:rsidRPr="003D635A">
                    <w:t>10</w:t>
                  </w:r>
                </w:p>
              </w:tc>
            </w:tr>
          </w:tbl>
          <w:p w:rsidR="00397360" w:rsidRPr="003D635A" w:rsidRDefault="00397360" w:rsidP="00316DCE"/>
        </w:tc>
        <w:tc>
          <w:tcPr>
            <w:tcW w:w="331" w:type="pct"/>
          </w:tcPr>
          <w:p w:rsidR="00397360" w:rsidRPr="003D635A" w:rsidRDefault="00397360" w:rsidP="00316DCE">
            <w:pPr>
              <w:jc w:val="center"/>
            </w:pPr>
            <w:r w:rsidRPr="003D635A">
              <w:t>CO3</w:t>
            </w:r>
          </w:p>
        </w:tc>
        <w:tc>
          <w:tcPr>
            <w:tcW w:w="264" w:type="pct"/>
          </w:tcPr>
          <w:p w:rsidR="00397360" w:rsidRPr="003D635A" w:rsidRDefault="00397360" w:rsidP="00316DCE">
            <w:pPr>
              <w:pStyle w:val="NoSpacing"/>
              <w:contextualSpacing/>
              <w:jc w:val="center"/>
            </w:pPr>
            <w:r w:rsidRPr="003D635A">
              <w:t>A</w:t>
            </w:r>
          </w:p>
        </w:tc>
        <w:tc>
          <w:tcPr>
            <w:tcW w:w="254" w:type="pct"/>
          </w:tcPr>
          <w:p w:rsidR="00397360" w:rsidRPr="003D635A" w:rsidRDefault="00397360" w:rsidP="00316DCE">
            <w:pPr>
              <w:pStyle w:val="NoSpacing"/>
              <w:contextualSpacing/>
              <w:jc w:val="center"/>
            </w:pPr>
            <w:r w:rsidRPr="003D635A">
              <w:t>3</w:t>
            </w:r>
          </w:p>
        </w:tc>
      </w:tr>
      <w:tr w:rsidR="00397360" w:rsidRPr="003D635A" w:rsidTr="00316DCE">
        <w:trPr>
          <w:trHeight w:val="436"/>
        </w:trPr>
        <w:tc>
          <w:tcPr>
            <w:tcW w:w="272" w:type="pct"/>
          </w:tcPr>
          <w:p w:rsidR="00397360" w:rsidRPr="003D635A" w:rsidRDefault="00397360" w:rsidP="00316DCE">
            <w:pPr>
              <w:pStyle w:val="NoSpacing"/>
              <w:contextualSpacing/>
              <w:jc w:val="center"/>
            </w:pPr>
            <w:r w:rsidRPr="003D635A">
              <w:t>15.</w:t>
            </w:r>
          </w:p>
        </w:tc>
        <w:tc>
          <w:tcPr>
            <w:tcW w:w="3879" w:type="pct"/>
            <w:gridSpan w:val="2"/>
          </w:tcPr>
          <w:p w:rsidR="00397360" w:rsidRPr="003D635A" w:rsidRDefault="00397360" w:rsidP="00316DCE">
            <w:pPr>
              <w:jc w:val="both"/>
            </w:pPr>
            <w:r w:rsidRPr="003D635A">
              <w:t xml:space="preserve">Using the second order Runge-kutta method, find the value of </w:t>
            </w:r>
            <w:r w:rsidRPr="003D635A">
              <w:rPr>
                <w:i/>
              </w:rPr>
              <w:t>k</w:t>
            </w:r>
            <w:r w:rsidRPr="003D635A">
              <w:rPr>
                <w:i/>
                <w:vertAlign w:val="subscript"/>
              </w:rPr>
              <w:t>1</w:t>
            </w:r>
            <w:r w:rsidRPr="003D635A">
              <w:t xml:space="preserve"> given </w:t>
            </w:r>
          </w:p>
          <w:p w:rsidR="00397360" w:rsidRPr="003D635A" w:rsidRDefault="00397360" w:rsidP="00316DCE">
            <w:pPr>
              <w:jc w:val="both"/>
            </w:pPr>
            <w:r w:rsidRPr="003D635A">
              <w:rPr>
                <w:i/>
              </w:rPr>
              <w:t>y’ = 1- y, y(0) = 2</w:t>
            </w:r>
            <w:r w:rsidRPr="003D635A">
              <w:t xml:space="preserve"> by taking </w:t>
            </w:r>
            <w:r w:rsidRPr="003D635A">
              <w:rPr>
                <w:i/>
              </w:rPr>
              <w:t>h = 0.3.</w:t>
            </w:r>
          </w:p>
        </w:tc>
        <w:tc>
          <w:tcPr>
            <w:tcW w:w="331" w:type="pct"/>
          </w:tcPr>
          <w:p w:rsidR="00397360" w:rsidRPr="003D635A" w:rsidRDefault="00397360" w:rsidP="00316DCE">
            <w:pPr>
              <w:jc w:val="center"/>
            </w:pPr>
            <w:r w:rsidRPr="003D635A">
              <w:t>CO4</w:t>
            </w:r>
          </w:p>
        </w:tc>
        <w:tc>
          <w:tcPr>
            <w:tcW w:w="264" w:type="pct"/>
          </w:tcPr>
          <w:p w:rsidR="00397360" w:rsidRPr="003D635A" w:rsidRDefault="00397360" w:rsidP="00316DCE">
            <w:pPr>
              <w:pStyle w:val="NoSpacing"/>
              <w:contextualSpacing/>
              <w:jc w:val="center"/>
            </w:pPr>
            <w:r w:rsidRPr="003D635A">
              <w:t>An</w:t>
            </w:r>
          </w:p>
        </w:tc>
        <w:tc>
          <w:tcPr>
            <w:tcW w:w="254" w:type="pct"/>
          </w:tcPr>
          <w:p w:rsidR="00397360" w:rsidRPr="003D635A" w:rsidRDefault="00397360" w:rsidP="00316DCE">
            <w:pPr>
              <w:pStyle w:val="NoSpacing"/>
              <w:contextualSpacing/>
              <w:jc w:val="center"/>
            </w:pPr>
            <w:r w:rsidRPr="003D635A">
              <w:t>3</w:t>
            </w:r>
          </w:p>
        </w:tc>
      </w:tr>
      <w:tr w:rsidR="00397360" w:rsidRPr="003D635A" w:rsidTr="00316DCE">
        <w:trPr>
          <w:trHeight w:val="437"/>
        </w:trPr>
        <w:tc>
          <w:tcPr>
            <w:tcW w:w="272" w:type="pct"/>
          </w:tcPr>
          <w:p w:rsidR="00397360" w:rsidRPr="003D635A" w:rsidRDefault="00397360" w:rsidP="00316DCE">
            <w:pPr>
              <w:pStyle w:val="NoSpacing"/>
              <w:contextualSpacing/>
              <w:jc w:val="center"/>
            </w:pPr>
            <w:r w:rsidRPr="003D635A">
              <w:t>16.</w:t>
            </w:r>
          </w:p>
        </w:tc>
        <w:tc>
          <w:tcPr>
            <w:tcW w:w="3879" w:type="pct"/>
            <w:gridSpan w:val="2"/>
          </w:tcPr>
          <w:p w:rsidR="00397360" w:rsidRPr="003D635A" w:rsidRDefault="00397360" w:rsidP="00316DCE">
            <w:r w:rsidRPr="003D635A">
              <w:t xml:space="preserve">Using Crank Nicholson method, find the value of </w:t>
            </w:r>
            <w:r w:rsidRPr="003D635A">
              <w:rPr>
                <w:i/>
              </w:rPr>
              <w:t>u</w:t>
            </w:r>
            <w:r w:rsidRPr="003D635A">
              <w:t xml:space="preserve"> from the below table. </w:t>
            </w:r>
          </w:p>
          <w:p w:rsidR="00397360" w:rsidRPr="003D635A" w:rsidRDefault="00397360" w:rsidP="00316DCE">
            <w:pPr>
              <w:jc w:val="center"/>
            </w:pPr>
            <w:r w:rsidRPr="003D635A">
              <w:rPr>
                <w:noProof/>
                <w:lang w:val="en-IN" w:eastAsia="en-IN" w:bidi="ta-IN"/>
              </w:rPr>
              <w:drawing>
                <wp:inline distT="0" distB="0" distL="0" distR="0" wp14:anchorId="2E917AB4" wp14:editId="1E1D16FF">
                  <wp:extent cx="3200400" cy="664234"/>
                  <wp:effectExtent l="0" t="0" r="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2">
                            <a:lum bright="-20000" contrast="20000"/>
                            <a:extLst>
                              <a:ext uri="{28A0092B-C50C-407E-A947-70E740481C1C}">
                                <a14:useLocalDpi xmlns:a14="http://schemas.microsoft.com/office/drawing/2010/main" val="0"/>
                              </a:ext>
                            </a:extLst>
                          </a:blip>
                          <a:srcRect/>
                          <a:stretch>
                            <a:fillRect/>
                          </a:stretch>
                        </pic:blipFill>
                        <pic:spPr bwMode="auto">
                          <a:xfrm>
                            <a:off x="0" y="0"/>
                            <a:ext cx="3200400" cy="664234"/>
                          </a:xfrm>
                          <a:prstGeom prst="rect">
                            <a:avLst/>
                          </a:prstGeom>
                          <a:noFill/>
                          <a:ln>
                            <a:noFill/>
                          </a:ln>
                        </pic:spPr>
                      </pic:pic>
                    </a:graphicData>
                  </a:graphic>
                </wp:inline>
              </w:drawing>
            </w:r>
          </w:p>
        </w:tc>
        <w:tc>
          <w:tcPr>
            <w:tcW w:w="331" w:type="pct"/>
          </w:tcPr>
          <w:p w:rsidR="00397360" w:rsidRPr="003D635A" w:rsidRDefault="00397360" w:rsidP="00316DCE">
            <w:pPr>
              <w:jc w:val="center"/>
            </w:pPr>
            <w:r w:rsidRPr="003D635A">
              <w:t>CO5</w:t>
            </w:r>
          </w:p>
        </w:tc>
        <w:tc>
          <w:tcPr>
            <w:tcW w:w="264" w:type="pct"/>
          </w:tcPr>
          <w:p w:rsidR="00397360" w:rsidRPr="003D635A" w:rsidRDefault="00397360" w:rsidP="00316DCE">
            <w:pPr>
              <w:pStyle w:val="NoSpacing"/>
              <w:contextualSpacing/>
              <w:jc w:val="center"/>
            </w:pPr>
            <w:r w:rsidRPr="003D635A">
              <w:t>E</w:t>
            </w:r>
          </w:p>
        </w:tc>
        <w:tc>
          <w:tcPr>
            <w:tcW w:w="254" w:type="pct"/>
          </w:tcPr>
          <w:p w:rsidR="00397360" w:rsidRPr="003D635A" w:rsidRDefault="00397360" w:rsidP="00316DCE">
            <w:pPr>
              <w:pStyle w:val="NoSpacing"/>
              <w:contextualSpacing/>
              <w:jc w:val="center"/>
            </w:pPr>
            <w:r w:rsidRPr="003D635A">
              <w:t>3</w:t>
            </w:r>
          </w:p>
        </w:tc>
      </w:tr>
      <w:tr w:rsidR="00397360" w:rsidRPr="003D635A" w:rsidTr="00316DCE">
        <w:trPr>
          <w:trHeight w:val="551"/>
        </w:trPr>
        <w:tc>
          <w:tcPr>
            <w:tcW w:w="5000" w:type="pct"/>
            <w:gridSpan w:val="6"/>
          </w:tcPr>
          <w:p w:rsidR="00397360" w:rsidRPr="003D635A" w:rsidRDefault="00397360" w:rsidP="00316DCE">
            <w:pPr>
              <w:contextualSpacing/>
              <w:jc w:val="center"/>
              <w:rPr>
                <w:b/>
                <w:u w:val="single"/>
              </w:rPr>
            </w:pPr>
            <w:r w:rsidRPr="003D635A">
              <w:rPr>
                <w:b/>
                <w:u w:val="single"/>
              </w:rPr>
              <w:t>PART – C (6 X 12 = 72 MARKS)</w:t>
            </w:r>
          </w:p>
          <w:p w:rsidR="00397360" w:rsidRPr="003D635A" w:rsidRDefault="00397360" w:rsidP="00316DCE">
            <w:pPr>
              <w:contextualSpacing/>
              <w:jc w:val="center"/>
              <w:rPr>
                <w:b/>
              </w:rPr>
            </w:pPr>
            <w:r w:rsidRPr="003D635A">
              <w:rPr>
                <w:b/>
              </w:rPr>
              <w:t>(Answer any five Questions from Q.No. 17 to 23, Q.No. 24 is Compulsory)</w:t>
            </w:r>
          </w:p>
        </w:tc>
      </w:tr>
      <w:tr w:rsidR="00397360" w:rsidRPr="003D635A" w:rsidTr="00316DCE">
        <w:trPr>
          <w:trHeight w:val="396"/>
        </w:trPr>
        <w:tc>
          <w:tcPr>
            <w:tcW w:w="272" w:type="pct"/>
            <w:vAlign w:val="center"/>
          </w:tcPr>
          <w:p w:rsidR="00397360" w:rsidRPr="003D635A" w:rsidRDefault="00397360" w:rsidP="00316DCE">
            <w:pPr>
              <w:contextualSpacing/>
              <w:jc w:val="center"/>
            </w:pPr>
            <w:r w:rsidRPr="003D635A">
              <w:lastRenderedPageBreak/>
              <w:t>17.</w:t>
            </w:r>
          </w:p>
        </w:tc>
        <w:tc>
          <w:tcPr>
            <w:tcW w:w="189" w:type="pct"/>
            <w:vAlign w:val="center"/>
          </w:tcPr>
          <w:p w:rsidR="00397360" w:rsidRPr="003D635A" w:rsidRDefault="00397360" w:rsidP="00316DCE">
            <w:pPr>
              <w:contextualSpacing/>
              <w:jc w:val="center"/>
            </w:pPr>
            <w:r w:rsidRPr="003D635A">
              <w:t>a.</w:t>
            </w:r>
          </w:p>
        </w:tc>
        <w:tc>
          <w:tcPr>
            <w:tcW w:w="3690" w:type="pct"/>
          </w:tcPr>
          <w:p w:rsidR="00397360" w:rsidRPr="003D635A" w:rsidRDefault="00397360" w:rsidP="00316DCE">
            <w:pPr>
              <w:autoSpaceDE w:val="0"/>
              <w:autoSpaceDN w:val="0"/>
              <w:adjustRightInd w:val="0"/>
              <w:jc w:val="both"/>
            </w:pPr>
            <w:r w:rsidRPr="003D635A">
              <w:rPr>
                <w:rFonts w:eastAsiaTheme="minorHAnsi"/>
                <w:lang w:val="en-IN"/>
              </w:rPr>
              <w:t xml:space="preserve">Using </w:t>
            </w:r>
            <w:r w:rsidRPr="003D635A">
              <w:rPr>
                <w:rFonts w:eastAsiaTheme="minorHAnsi"/>
                <w:i/>
                <w:lang w:val="en-IN"/>
              </w:rPr>
              <w:t>Bisection Method</w:t>
            </w:r>
            <w:r w:rsidRPr="003D635A">
              <w:rPr>
                <w:rFonts w:eastAsiaTheme="minorHAnsi"/>
                <w:lang w:val="en-IN"/>
              </w:rPr>
              <w:t xml:space="preserve">, find a root of the equation </w:t>
            </w:r>
            <w:r w:rsidRPr="003D635A">
              <w:rPr>
                <w:i/>
              </w:rPr>
              <w:t>x</w:t>
            </w:r>
            <w:r w:rsidRPr="003D635A">
              <w:rPr>
                <w:i/>
                <w:vertAlign w:val="superscript"/>
              </w:rPr>
              <w:t>3</w:t>
            </w:r>
            <w:r w:rsidRPr="003D635A">
              <w:rPr>
                <w:i/>
              </w:rPr>
              <w:t xml:space="preserve"> – x + 1 </w:t>
            </w:r>
            <w:r w:rsidRPr="003D635A">
              <w:rPr>
                <w:rFonts w:eastAsiaTheme="minorHAnsi"/>
                <w:i/>
                <w:lang w:val="en-IN"/>
              </w:rPr>
              <w:t>= 0</w:t>
            </w:r>
            <w:r w:rsidRPr="003D635A">
              <w:rPr>
                <w:rFonts w:eastAsiaTheme="minorHAnsi"/>
                <w:lang w:val="en-IN"/>
              </w:rPr>
              <w:t xml:space="preserve"> correct to 4 decimal places.</w:t>
            </w:r>
          </w:p>
        </w:tc>
        <w:tc>
          <w:tcPr>
            <w:tcW w:w="331" w:type="pct"/>
            <w:vAlign w:val="center"/>
          </w:tcPr>
          <w:p w:rsidR="00397360" w:rsidRPr="003D635A" w:rsidRDefault="00397360" w:rsidP="00316DCE">
            <w:pPr>
              <w:jc w:val="center"/>
            </w:pPr>
            <w:r w:rsidRPr="003D635A">
              <w:t>CO1</w:t>
            </w:r>
          </w:p>
        </w:tc>
        <w:tc>
          <w:tcPr>
            <w:tcW w:w="264" w:type="pct"/>
            <w:vAlign w:val="center"/>
          </w:tcPr>
          <w:p w:rsidR="00397360" w:rsidRPr="003D635A" w:rsidRDefault="00397360" w:rsidP="00316DCE">
            <w:pPr>
              <w:contextualSpacing/>
              <w:jc w:val="center"/>
            </w:pPr>
            <w:r w:rsidRPr="003D635A">
              <w:t>An</w:t>
            </w:r>
          </w:p>
        </w:tc>
        <w:tc>
          <w:tcPr>
            <w:tcW w:w="254" w:type="pct"/>
            <w:vAlign w:val="center"/>
          </w:tcPr>
          <w:p w:rsidR="00397360" w:rsidRPr="003D635A" w:rsidRDefault="00397360" w:rsidP="00316DCE">
            <w:pPr>
              <w:contextualSpacing/>
              <w:jc w:val="center"/>
            </w:pPr>
            <w:r w:rsidRPr="003D635A">
              <w:t>12</w:t>
            </w:r>
          </w:p>
        </w:tc>
      </w:tr>
      <w:tr w:rsidR="00397360" w:rsidRPr="003D635A" w:rsidTr="00316DCE">
        <w:trPr>
          <w:trHeight w:val="194"/>
        </w:trPr>
        <w:tc>
          <w:tcPr>
            <w:tcW w:w="272" w:type="pct"/>
            <w:vAlign w:val="center"/>
          </w:tcPr>
          <w:p w:rsidR="00397360" w:rsidRPr="003D635A" w:rsidRDefault="00397360" w:rsidP="00316DCE">
            <w:pPr>
              <w:contextualSpacing/>
              <w:jc w:val="center"/>
            </w:pPr>
          </w:p>
        </w:tc>
        <w:tc>
          <w:tcPr>
            <w:tcW w:w="189" w:type="pct"/>
            <w:vAlign w:val="center"/>
          </w:tcPr>
          <w:p w:rsidR="00397360" w:rsidRPr="003D635A" w:rsidRDefault="00397360" w:rsidP="00316DCE">
            <w:pPr>
              <w:contextualSpacing/>
              <w:jc w:val="center"/>
            </w:pPr>
          </w:p>
        </w:tc>
        <w:tc>
          <w:tcPr>
            <w:tcW w:w="3690" w:type="pct"/>
            <w:vAlign w:val="bottom"/>
          </w:tcPr>
          <w:p w:rsidR="00397360" w:rsidRPr="003D635A" w:rsidRDefault="00397360" w:rsidP="00316DCE">
            <w:pPr>
              <w:contextualSpacing/>
              <w:jc w:val="both"/>
            </w:pPr>
          </w:p>
        </w:tc>
        <w:tc>
          <w:tcPr>
            <w:tcW w:w="331" w:type="pct"/>
            <w:vAlign w:val="center"/>
          </w:tcPr>
          <w:p w:rsidR="00397360" w:rsidRPr="003D635A" w:rsidRDefault="00397360" w:rsidP="00316DCE">
            <w:pPr>
              <w:contextualSpacing/>
              <w:jc w:val="center"/>
            </w:pPr>
          </w:p>
        </w:tc>
        <w:tc>
          <w:tcPr>
            <w:tcW w:w="264" w:type="pct"/>
            <w:vAlign w:val="center"/>
          </w:tcPr>
          <w:p w:rsidR="00397360" w:rsidRPr="003D635A" w:rsidRDefault="00397360" w:rsidP="00316DCE">
            <w:pPr>
              <w:contextualSpacing/>
              <w:jc w:val="center"/>
            </w:pPr>
          </w:p>
        </w:tc>
        <w:tc>
          <w:tcPr>
            <w:tcW w:w="254" w:type="pct"/>
            <w:vAlign w:val="center"/>
          </w:tcPr>
          <w:p w:rsidR="00397360" w:rsidRPr="003D635A" w:rsidRDefault="00397360" w:rsidP="00316DCE">
            <w:pPr>
              <w:contextualSpacing/>
              <w:jc w:val="center"/>
            </w:pPr>
          </w:p>
        </w:tc>
      </w:tr>
      <w:tr w:rsidR="00397360" w:rsidRPr="003D635A" w:rsidTr="00316DCE">
        <w:trPr>
          <w:trHeight w:val="396"/>
        </w:trPr>
        <w:tc>
          <w:tcPr>
            <w:tcW w:w="272" w:type="pct"/>
            <w:vAlign w:val="center"/>
          </w:tcPr>
          <w:p w:rsidR="00397360" w:rsidRPr="003D635A" w:rsidRDefault="00397360" w:rsidP="00316DCE">
            <w:pPr>
              <w:contextualSpacing/>
              <w:jc w:val="center"/>
            </w:pPr>
            <w:r w:rsidRPr="003D635A">
              <w:t>18.</w:t>
            </w:r>
          </w:p>
        </w:tc>
        <w:tc>
          <w:tcPr>
            <w:tcW w:w="189" w:type="pct"/>
            <w:vAlign w:val="center"/>
          </w:tcPr>
          <w:p w:rsidR="00397360" w:rsidRPr="003D635A" w:rsidRDefault="00397360" w:rsidP="00316DCE">
            <w:pPr>
              <w:contextualSpacing/>
              <w:jc w:val="center"/>
            </w:pPr>
            <w:r w:rsidRPr="003D635A">
              <w:t>a.</w:t>
            </w:r>
          </w:p>
        </w:tc>
        <w:tc>
          <w:tcPr>
            <w:tcW w:w="3690" w:type="pct"/>
          </w:tcPr>
          <w:p w:rsidR="00397360" w:rsidRPr="003D635A" w:rsidRDefault="00397360" w:rsidP="00316DCE">
            <w:pPr>
              <w:jc w:val="both"/>
            </w:pPr>
            <w:r w:rsidRPr="003D635A">
              <w:t>Construct the Divided – Difference table for the below data.</w:t>
            </w:r>
          </w:p>
          <w:tbl>
            <w:tblPr>
              <w:tblStyle w:val="TableGrid"/>
              <w:tblW w:w="0" w:type="auto"/>
              <w:jc w:val="center"/>
              <w:tblLayout w:type="fixed"/>
              <w:tblLook w:val="04A0" w:firstRow="1" w:lastRow="0" w:firstColumn="1" w:lastColumn="0" w:noHBand="0" w:noVBand="1"/>
            </w:tblPr>
            <w:tblGrid>
              <w:gridCol w:w="597"/>
              <w:gridCol w:w="567"/>
              <w:gridCol w:w="709"/>
              <w:gridCol w:w="567"/>
              <w:gridCol w:w="709"/>
            </w:tblGrid>
            <w:tr w:rsidR="00397360" w:rsidRPr="003D635A" w:rsidTr="00316DCE">
              <w:trPr>
                <w:jc w:val="center"/>
              </w:trPr>
              <w:tc>
                <w:tcPr>
                  <w:tcW w:w="597" w:type="dxa"/>
                </w:tcPr>
                <w:p w:rsidR="00397360" w:rsidRPr="003D635A" w:rsidRDefault="00397360" w:rsidP="00316DCE">
                  <w:r w:rsidRPr="003D635A">
                    <w:t>x</w:t>
                  </w:r>
                </w:p>
              </w:tc>
              <w:tc>
                <w:tcPr>
                  <w:tcW w:w="567" w:type="dxa"/>
                </w:tcPr>
                <w:p w:rsidR="00397360" w:rsidRPr="003D635A" w:rsidRDefault="00397360" w:rsidP="00316DCE">
                  <w:r w:rsidRPr="003D635A">
                    <w:t>0</w:t>
                  </w:r>
                </w:p>
              </w:tc>
              <w:tc>
                <w:tcPr>
                  <w:tcW w:w="709" w:type="dxa"/>
                </w:tcPr>
                <w:p w:rsidR="00397360" w:rsidRPr="003D635A" w:rsidRDefault="00397360" w:rsidP="00316DCE">
                  <w:r w:rsidRPr="003D635A">
                    <w:t>1</w:t>
                  </w:r>
                </w:p>
              </w:tc>
              <w:tc>
                <w:tcPr>
                  <w:tcW w:w="567" w:type="dxa"/>
                </w:tcPr>
                <w:p w:rsidR="00397360" w:rsidRPr="003D635A" w:rsidRDefault="00397360" w:rsidP="00316DCE">
                  <w:r w:rsidRPr="003D635A">
                    <w:t>3</w:t>
                  </w:r>
                </w:p>
              </w:tc>
              <w:tc>
                <w:tcPr>
                  <w:tcW w:w="709" w:type="dxa"/>
                </w:tcPr>
                <w:p w:rsidR="00397360" w:rsidRPr="003D635A" w:rsidRDefault="00397360" w:rsidP="00316DCE">
                  <w:r w:rsidRPr="003D635A">
                    <w:t>2</w:t>
                  </w:r>
                </w:p>
              </w:tc>
            </w:tr>
            <w:tr w:rsidR="00397360" w:rsidRPr="003D635A" w:rsidTr="00316DCE">
              <w:trPr>
                <w:jc w:val="center"/>
              </w:trPr>
              <w:tc>
                <w:tcPr>
                  <w:tcW w:w="597" w:type="dxa"/>
                </w:tcPr>
                <w:p w:rsidR="00397360" w:rsidRPr="003D635A" w:rsidRDefault="00397360" w:rsidP="00316DCE">
                  <w:r w:rsidRPr="003D635A">
                    <w:t>y</w:t>
                  </w:r>
                </w:p>
              </w:tc>
              <w:tc>
                <w:tcPr>
                  <w:tcW w:w="567" w:type="dxa"/>
                </w:tcPr>
                <w:p w:rsidR="00397360" w:rsidRPr="003D635A" w:rsidRDefault="00397360" w:rsidP="00316DCE">
                  <w:r w:rsidRPr="003D635A">
                    <w:t>2</w:t>
                  </w:r>
                </w:p>
              </w:tc>
              <w:tc>
                <w:tcPr>
                  <w:tcW w:w="709" w:type="dxa"/>
                </w:tcPr>
                <w:p w:rsidR="00397360" w:rsidRPr="003D635A" w:rsidRDefault="00397360" w:rsidP="00316DCE">
                  <w:r w:rsidRPr="003D635A">
                    <w:t>1</w:t>
                  </w:r>
                </w:p>
              </w:tc>
              <w:tc>
                <w:tcPr>
                  <w:tcW w:w="567" w:type="dxa"/>
                </w:tcPr>
                <w:p w:rsidR="00397360" w:rsidRPr="003D635A" w:rsidRDefault="00397360" w:rsidP="00316DCE">
                  <w:r w:rsidRPr="003D635A">
                    <w:t>5</w:t>
                  </w:r>
                </w:p>
              </w:tc>
              <w:tc>
                <w:tcPr>
                  <w:tcW w:w="709" w:type="dxa"/>
                </w:tcPr>
                <w:p w:rsidR="00397360" w:rsidRPr="003D635A" w:rsidRDefault="00397360" w:rsidP="00316DCE">
                  <w:r w:rsidRPr="003D635A">
                    <w:t>6</w:t>
                  </w:r>
                </w:p>
              </w:tc>
            </w:tr>
          </w:tbl>
          <w:p w:rsidR="00397360" w:rsidRPr="003D635A" w:rsidRDefault="00397360" w:rsidP="00316DCE"/>
        </w:tc>
        <w:tc>
          <w:tcPr>
            <w:tcW w:w="331" w:type="pct"/>
            <w:vAlign w:val="center"/>
          </w:tcPr>
          <w:p w:rsidR="00397360" w:rsidRPr="003D635A" w:rsidRDefault="00397360" w:rsidP="00316DCE">
            <w:pPr>
              <w:jc w:val="center"/>
            </w:pPr>
            <w:r w:rsidRPr="003D635A">
              <w:t>CO2</w:t>
            </w:r>
          </w:p>
        </w:tc>
        <w:tc>
          <w:tcPr>
            <w:tcW w:w="264" w:type="pct"/>
            <w:vAlign w:val="center"/>
          </w:tcPr>
          <w:p w:rsidR="00397360" w:rsidRPr="003D635A" w:rsidRDefault="00397360" w:rsidP="00316DCE">
            <w:pPr>
              <w:contextualSpacing/>
              <w:jc w:val="center"/>
            </w:pPr>
            <w:r w:rsidRPr="003D635A">
              <w:t>A</w:t>
            </w:r>
          </w:p>
        </w:tc>
        <w:tc>
          <w:tcPr>
            <w:tcW w:w="254" w:type="pct"/>
            <w:vAlign w:val="center"/>
          </w:tcPr>
          <w:p w:rsidR="00397360" w:rsidRPr="003D635A" w:rsidRDefault="00397360" w:rsidP="00316DCE">
            <w:pPr>
              <w:contextualSpacing/>
              <w:jc w:val="center"/>
            </w:pPr>
            <w:r w:rsidRPr="003D635A">
              <w:t>5</w:t>
            </w:r>
          </w:p>
        </w:tc>
      </w:tr>
      <w:tr w:rsidR="00397360" w:rsidRPr="003D635A" w:rsidTr="00316DCE">
        <w:trPr>
          <w:trHeight w:val="396"/>
        </w:trPr>
        <w:tc>
          <w:tcPr>
            <w:tcW w:w="272" w:type="pct"/>
            <w:vAlign w:val="center"/>
          </w:tcPr>
          <w:p w:rsidR="00397360" w:rsidRPr="003D635A" w:rsidRDefault="00397360" w:rsidP="00316DCE">
            <w:pPr>
              <w:contextualSpacing/>
              <w:jc w:val="center"/>
            </w:pPr>
          </w:p>
        </w:tc>
        <w:tc>
          <w:tcPr>
            <w:tcW w:w="189" w:type="pct"/>
            <w:vAlign w:val="center"/>
          </w:tcPr>
          <w:p w:rsidR="00397360" w:rsidRPr="003D635A" w:rsidRDefault="00397360" w:rsidP="00316DCE">
            <w:pPr>
              <w:contextualSpacing/>
              <w:jc w:val="center"/>
            </w:pPr>
            <w:r w:rsidRPr="003D635A">
              <w:t>b.</w:t>
            </w:r>
          </w:p>
        </w:tc>
        <w:tc>
          <w:tcPr>
            <w:tcW w:w="3690" w:type="pct"/>
          </w:tcPr>
          <w:p w:rsidR="00397360" w:rsidRPr="003D635A" w:rsidRDefault="00397360" w:rsidP="00316DCE">
            <w:pPr>
              <w:jc w:val="both"/>
            </w:pPr>
            <w:r w:rsidRPr="003D635A">
              <w:t>Using cardinal functions, find the inverse Lagrangian interpolating polynomial for the following table.</w:t>
            </w:r>
          </w:p>
          <w:tbl>
            <w:tblPr>
              <w:tblW w:w="40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8"/>
              <w:gridCol w:w="1008"/>
              <w:gridCol w:w="1008"/>
              <w:gridCol w:w="1008"/>
            </w:tblGrid>
            <w:tr w:rsidR="00397360" w:rsidRPr="003D635A" w:rsidTr="00316DCE">
              <w:trPr>
                <w:jc w:val="center"/>
              </w:trPr>
              <w:tc>
                <w:tcPr>
                  <w:tcW w:w="1008" w:type="dxa"/>
                  <w:tcBorders>
                    <w:top w:val="single" w:sz="4" w:space="0" w:color="auto"/>
                    <w:left w:val="single" w:sz="4" w:space="0" w:color="auto"/>
                    <w:bottom w:val="single" w:sz="4" w:space="0" w:color="auto"/>
                    <w:right w:val="single" w:sz="4" w:space="0" w:color="auto"/>
                  </w:tcBorders>
                  <w:vAlign w:val="center"/>
                  <w:hideMark/>
                </w:tcPr>
                <w:p w:rsidR="00397360" w:rsidRPr="003D635A" w:rsidRDefault="00397360" w:rsidP="00316DCE">
                  <w:pPr>
                    <w:jc w:val="center"/>
                    <w:rPr>
                      <w:lang w:bidi="hi-IN"/>
                    </w:rPr>
                  </w:pPr>
                  <w:r w:rsidRPr="003D635A">
                    <w:rPr>
                      <w:position w:val="-6"/>
                      <w:lang w:bidi="hi-IN"/>
                    </w:rPr>
                    <w:object w:dxaOrig="195" w:dyaOrig="225">
                      <v:shape id="_x0000_i1295" type="#_x0000_t75" style="width:9.75pt;height:12pt" o:ole="">
                        <v:imagedata r:id="rId393" o:title=""/>
                      </v:shape>
                      <o:OLEObject Type="Embed" ProgID="Equation.DSMT4" ShapeID="_x0000_i1295" DrawAspect="Content" ObjectID="_1783340103" r:id="rId394"/>
                    </w:object>
                  </w:r>
                </w:p>
              </w:tc>
              <w:tc>
                <w:tcPr>
                  <w:tcW w:w="1008" w:type="dxa"/>
                  <w:tcBorders>
                    <w:top w:val="single" w:sz="4" w:space="0" w:color="auto"/>
                    <w:left w:val="single" w:sz="4" w:space="0" w:color="auto"/>
                    <w:bottom w:val="single" w:sz="4" w:space="0" w:color="auto"/>
                    <w:right w:val="single" w:sz="4" w:space="0" w:color="auto"/>
                  </w:tcBorders>
                  <w:vAlign w:val="center"/>
                </w:tcPr>
                <w:p w:rsidR="00397360" w:rsidRPr="003D635A" w:rsidRDefault="00397360" w:rsidP="00316DCE">
                  <w:pPr>
                    <w:jc w:val="center"/>
                    <w:rPr>
                      <w:lang w:bidi="hi-IN"/>
                    </w:rPr>
                  </w:pPr>
                  <w:r w:rsidRPr="003D635A">
                    <w:rPr>
                      <w:lang w:bidi="hi-IN"/>
                    </w:rPr>
                    <w:t>0</w:t>
                  </w:r>
                </w:p>
              </w:tc>
              <w:tc>
                <w:tcPr>
                  <w:tcW w:w="1008" w:type="dxa"/>
                  <w:tcBorders>
                    <w:top w:val="single" w:sz="4" w:space="0" w:color="auto"/>
                    <w:left w:val="single" w:sz="4" w:space="0" w:color="auto"/>
                    <w:bottom w:val="single" w:sz="4" w:space="0" w:color="auto"/>
                    <w:right w:val="single" w:sz="4" w:space="0" w:color="auto"/>
                  </w:tcBorders>
                  <w:vAlign w:val="center"/>
                </w:tcPr>
                <w:p w:rsidR="00397360" w:rsidRPr="003D635A" w:rsidRDefault="00397360" w:rsidP="00316DCE">
                  <w:pPr>
                    <w:jc w:val="center"/>
                    <w:rPr>
                      <w:lang w:bidi="hi-IN"/>
                    </w:rPr>
                  </w:pPr>
                  <w:r w:rsidRPr="003D635A">
                    <w:rPr>
                      <w:lang w:bidi="hi-IN"/>
                    </w:rPr>
                    <w:t>2</w:t>
                  </w:r>
                </w:p>
              </w:tc>
              <w:tc>
                <w:tcPr>
                  <w:tcW w:w="1008" w:type="dxa"/>
                  <w:tcBorders>
                    <w:top w:val="single" w:sz="4" w:space="0" w:color="auto"/>
                    <w:left w:val="single" w:sz="4" w:space="0" w:color="auto"/>
                    <w:bottom w:val="single" w:sz="4" w:space="0" w:color="auto"/>
                    <w:right w:val="single" w:sz="4" w:space="0" w:color="auto"/>
                  </w:tcBorders>
                </w:tcPr>
                <w:p w:rsidR="00397360" w:rsidRPr="003D635A" w:rsidRDefault="00397360" w:rsidP="00316DCE">
                  <w:pPr>
                    <w:jc w:val="center"/>
                    <w:rPr>
                      <w:lang w:bidi="hi-IN"/>
                    </w:rPr>
                  </w:pPr>
                  <w:r w:rsidRPr="003D635A">
                    <w:rPr>
                      <w:lang w:bidi="hi-IN"/>
                    </w:rPr>
                    <w:t>4</w:t>
                  </w:r>
                </w:p>
              </w:tc>
            </w:tr>
            <w:tr w:rsidR="00397360" w:rsidRPr="003D635A" w:rsidTr="00316DCE">
              <w:trPr>
                <w:jc w:val="center"/>
              </w:trPr>
              <w:tc>
                <w:tcPr>
                  <w:tcW w:w="1008" w:type="dxa"/>
                  <w:tcBorders>
                    <w:top w:val="single" w:sz="4" w:space="0" w:color="auto"/>
                    <w:left w:val="single" w:sz="4" w:space="0" w:color="auto"/>
                    <w:bottom w:val="single" w:sz="4" w:space="0" w:color="auto"/>
                    <w:right w:val="single" w:sz="4" w:space="0" w:color="auto"/>
                  </w:tcBorders>
                  <w:vAlign w:val="center"/>
                  <w:hideMark/>
                </w:tcPr>
                <w:p w:rsidR="00397360" w:rsidRPr="003D635A" w:rsidRDefault="00397360" w:rsidP="00316DCE">
                  <w:pPr>
                    <w:jc w:val="center"/>
                    <w:rPr>
                      <w:lang w:bidi="hi-IN"/>
                    </w:rPr>
                  </w:pPr>
                  <w:r w:rsidRPr="003D635A">
                    <w:rPr>
                      <w:position w:val="-10"/>
                      <w:lang w:bidi="hi-IN"/>
                    </w:rPr>
                    <w:object w:dxaOrig="225" w:dyaOrig="255">
                      <v:shape id="_x0000_i1296" type="#_x0000_t75" style="width:12pt;height:13.5pt" o:ole="">
                        <v:imagedata r:id="rId395" o:title=""/>
                      </v:shape>
                      <o:OLEObject Type="Embed" ProgID="Equation.DSMT4" ShapeID="_x0000_i1296" DrawAspect="Content" ObjectID="_1783340104" r:id="rId396"/>
                    </w:object>
                  </w:r>
                </w:p>
              </w:tc>
              <w:tc>
                <w:tcPr>
                  <w:tcW w:w="1008" w:type="dxa"/>
                  <w:tcBorders>
                    <w:top w:val="single" w:sz="4" w:space="0" w:color="auto"/>
                    <w:left w:val="single" w:sz="4" w:space="0" w:color="auto"/>
                    <w:bottom w:val="single" w:sz="4" w:space="0" w:color="auto"/>
                    <w:right w:val="single" w:sz="4" w:space="0" w:color="auto"/>
                  </w:tcBorders>
                  <w:vAlign w:val="center"/>
                </w:tcPr>
                <w:p w:rsidR="00397360" w:rsidRPr="003D635A" w:rsidRDefault="00397360" w:rsidP="00316DCE">
                  <w:pPr>
                    <w:jc w:val="center"/>
                    <w:rPr>
                      <w:lang w:bidi="hi-IN"/>
                    </w:rPr>
                  </w:pPr>
                  <w:r w:rsidRPr="003D635A">
                    <w:rPr>
                      <w:lang w:bidi="hi-IN"/>
                    </w:rPr>
                    <w:t>7</w:t>
                  </w:r>
                </w:p>
              </w:tc>
              <w:tc>
                <w:tcPr>
                  <w:tcW w:w="1008" w:type="dxa"/>
                  <w:tcBorders>
                    <w:top w:val="single" w:sz="4" w:space="0" w:color="auto"/>
                    <w:left w:val="single" w:sz="4" w:space="0" w:color="auto"/>
                    <w:bottom w:val="single" w:sz="4" w:space="0" w:color="auto"/>
                    <w:right w:val="single" w:sz="4" w:space="0" w:color="auto"/>
                  </w:tcBorders>
                  <w:vAlign w:val="center"/>
                </w:tcPr>
                <w:p w:rsidR="00397360" w:rsidRPr="003D635A" w:rsidRDefault="00397360" w:rsidP="00316DCE">
                  <w:pPr>
                    <w:jc w:val="center"/>
                    <w:rPr>
                      <w:lang w:bidi="hi-IN"/>
                    </w:rPr>
                  </w:pPr>
                  <w:r w:rsidRPr="003D635A">
                    <w:rPr>
                      <w:lang w:bidi="hi-IN"/>
                    </w:rPr>
                    <w:t>8</w:t>
                  </w:r>
                </w:p>
              </w:tc>
              <w:tc>
                <w:tcPr>
                  <w:tcW w:w="1008" w:type="dxa"/>
                  <w:tcBorders>
                    <w:top w:val="single" w:sz="4" w:space="0" w:color="auto"/>
                    <w:left w:val="single" w:sz="4" w:space="0" w:color="auto"/>
                    <w:bottom w:val="single" w:sz="4" w:space="0" w:color="auto"/>
                    <w:right w:val="single" w:sz="4" w:space="0" w:color="auto"/>
                  </w:tcBorders>
                </w:tcPr>
                <w:p w:rsidR="00397360" w:rsidRPr="003D635A" w:rsidRDefault="00397360" w:rsidP="00316DCE">
                  <w:pPr>
                    <w:jc w:val="center"/>
                    <w:rPr>
                      <w:lang w:bidi="hi-IN"/>
                    </w:rPr>
                  </w:pPr>
                  <w:r w:rsidRPr="003D635A">
                    <w:rPr>
                      <w:lang w:bidi="hi-IN"/>
                    </w:rPr>
                    <w:t>18</w:t>
                  </w:r>
                </w:p>
              </w:tc>
            </w:tr>
          </w:tbl>
          <w:p w:rsidR="00397360" w:rsidRPr="003D635A" w:rsidRDefault="00397360" w:rsidP="00316DCE"/>
        </w:tc>
        <w:tc>
          <w:tcPr>
            <w:tcW w:w="331" w:type="pct"/>
            <w:vAlign w:val="center"/>
          </w:tcPr>
          <w:p w:rsidR="00397360" w:rsidRPr="003D635A" w:rsidRDefault="00397360" w:rsidP="00316DCE">
            <w:pPr>
              <w:jc w:val="center"/>
            </w:pPr>
            <w:r w:rsidRPr="003D635A">
              <w:t>CO2</w:t>
            </w:r>
          </w:p>
        </w:tc>
        <w:tc>
          <w:tcPr>
            <w:tcW w:w="264" w:type="pct"/>
            <w:vAlign w:val="center"/>
          </w:tcPr>
          <w:p w:rsidR="00397360" w:rsidRPr="003D635A" w:rsidRDefault="00397360" w:rsidP="00316DCE">
            <w:pPr>
              <w:contextualSpacing/>
              <w:jc w:val="center"/>
            </w:pPr>
            <w:r w:rsidRPr="003D635A">
              <w:t>An</w:t>
            </w:r>
          </w:p>
        </w:tc>
        <w:tc>
          <w:tcPr>
            <w:tcW w:w="254" w:type="pct"/>
            <w:vAlign w:val="center"/>
          </w:tcPr>
          <w:p w:rsidR="00397360" w:rsidRPr="003D635A" w:rsidRDefault="00397360" w:rsidP="00316DCE">
            <w:pPr>
              <w:contextualSpacing/>
              <w:jc w:val="center"/>
            </w:pPr>
            <w:r w:rsidRPr="003D635A">
              <w:t>7</w:t>
            </w:r>
          </w:p>
        </w:tc>
      </w:tr>
      <w:tr w:rsidR="00397360" w:rsidRPr="003D635A" w:rsidTr="00316DCE">
        <w:trPr>
          <w:trHeight w:val="69"/>
        </w:trPr>
        <w:tc>
          <w:tcPr>
            <w:tcW w:w="272" w:type="pct"/>
            <w:vAlign w:val="center"/>
          </w:tcPr>
          <w:p w:rsidR="00397360" w:rsidRPr="003D635A" w:rsidRDefault="00397360" w:rsidP="00316DCE">
            <w:pPr>
              <w:contextualSpacing/>
              <w:jc w:val="center"/>
            </w:pPr>
          </w:p>
        </w:tc>
        <w:tc>
          <w:tcPr>
            <w:tcW w:w="189" w:type="pct"/>
            <w:vAlign w:val="center"/>
          </w:tcPr>
          <w:p w:rsidR="00397360" w:rsidRPr="003D635A" w:rsidRDefault="00397360" w:rsidP="00316DCE">
            <w:pPr>
              <w:contextualSpacing/>
              <w:jc w:val="center"/>
            </w:pPr>
          </w:p>
        </w:tc>
        <w:tc>
          <w:tcPr>
            <w:tcW w:w="3690" w:type="pct"/>
            <w:vAlign w:val="bottom"/>
          </w:tcPr>
          <w:p w:rsidR="00397360" w:rsidRPr="003D635A" w:rsidRDefault="00397360" w:rsidP="00316DCE">
            <w:pPr>
              <w:contextualSpacing/>
              <w:jc w:val="both"/>
            </w:pPr>
          </w:p>
        </w:tc>
        <w:tc>
          <w:tcPr>
            <w:tcW w:w="331" w:type="pct"/>
            <w:vAlign w:val="center"/>
          </w:tcPr>
          <w:p w:rsidR="00397360" w:rsidRPr="003D635A" w:rsidRDefault="00397360" w:rsidP="00316DCE">
            <w:pPr>
              <w:contextualSpacing/>
              <w:jc w:val="center"/>
            </w:pPr>
          </w:p>
        </w:tc>
        <w:tc>
          <w:tcPr>
            <w:tcW w:w="264" w:type="pct"/>
            <w:vAlign w:val="center"/>
          </w:tcPr>
          <w:p w:rsidR="00397360" w:rsidRPr="003D635A" w:rsidRDefault="00397360" w:rsidP="00316DCE">
            <w:pPr>
              <w:contextualSpacing/>
              <w:jc w:val="center"/>
            </w:pPr>
          </w:p>
        </w:tc>
        <w:tc>
          <w:tcPr>
            <w:tcW w:w="254" w:type="pct"/>
            <w:vAlign w:val="center"/>
          </w:tcPr>
          <w:p w:rsidR="00397360" w:rsidRPr="003D635A" w:rsidRDefault="00397360" w:rsidP="00316DCE">
            <w:pPr>
              <w:contextualSpacing/>
              <w:jc w:val="center"/>
            </w:pPr>
          </w:p>
        </w:tc>
      </w:tr>
      <w:tr w:rsidR="00397360" w:rsidRPr="003D635A" w:rsidTr="00316DCE">
        <w:trPr>
          <w:trHeight w:val="396"/>
        </w:trPr>
        <w:tc>
          <w:tcPr>
            <w:tcW w:w="272" w:type="pct"/>
            <w:vAlign w:val="center"/>
          </w:tcPr>
          <w:p w:rsidR="00397360" w:rsidRPr="003D635A" w:rsidRDefault="00397360" w:rsidP="00316DCE">
            <w:pPr>
              <w:contextualSpacing/>
              <w:jc w:val="center"/>
            </w:pPr>
            <w:r w:rsidRPr="003D635A">
              <w:t>19.</w:t>
            </w:r>
          </w:p>
        </w:tc>
        <w:tc>
          <w:tcPr>
            <w:tcW w:w="189" w:type="pct"/>
            <w:vAlign w:val="center"/>
          </w:tcPr>
          <w:p w:rsidR="00397360" w:rsidRPr="003D635A" w:rsidRDefault="00397360" w:rsidP="00316DCE">
            <w:pPr>
              <w:contextualSpacing/>
              <w:jc w:val="center"/>
            </w:pPr>
            <w:r w:rsidRPr="003D635A">
              <w:t>a.</w:t>
            </w:r>
          </w:p>
        </w:tc>
        <w:tc>
          <w:tcPr>
            <w:tcW w:w="3690" w:type="pct"/>
          </w:tcPr>
          <w:p w:rsidR="00397360" w:rsidRPr="003D635A" w:rsidRDefault="00397360" w:rsidP="00316DCE">
            <w:r w:rsidRPr="003D635A">
              <w:t xml:space="preserve">Find the value of </w:t>
            </w:r>
            <w:r w:rsidRPr="003D635A">
              <w:rPr>
                <w:position w:val="-32"/>
              </w:rPr>
              <w:object w:dxaOrig="680" w:dyaOrig="760">
                <v:shape id="_x0000_i1297" type="#_x0000_t75" style="width:34.5pt;height:37.5pt" o:ole="">
                  <v:imagedata r:id="rId397" o:title=""/>
                </v:shape>
                <o:OLEObject Type="Embed" ProgID="Equation.3" ShapeID="_x0000_i1297" DrawAspect="Content" ObjectID="_1783340105" r:id="rId398"/>
              </w:object>
            </w:r>
            <w:r w:rsidRPr="003D635A">
              <w:t xml:space="preserve"> using (i) Trapezoidal rule  (ii) Simpson’s rules</w:t>
            </w:r>
          </w:p>
        </w:tc>
        <w:tc>
          <w:tcPr>
            <w:tcW w:w="331" w:type="pct"/>
            <w:vAlign w:val="center"/>
          </w:tcPr>
          <w:p w:rsidR="00397360" w:rsidRPr="003D635A" w:rsidRDefault="00397360" w:rsidP="00316DCE">
            <w:pPr>
              <w:jc w:val="center"/>
            </w:pPr>
            <w:r w:rsidRPr="003D635A">
              <w:t>CO2</w:t>
            </w:r>
          </w:p>
        </w:tc>
        <w:tc>
          <w:tcPr>
            <w:tcW w:w="264" w:type="pct"/>
            <w:vAlign w:val="center"/>
          </w:tcPr>
          <w:p w:rsidR="00397360" w:rsidRPr="003D635A" w:rsidRDefault="00397360" w:rsidP="00316DCE">
            <w:pPr>
              <w:contextualSpacing/>
              <w:jc w:val="center"/>
            </w:pPr>
            <w:r w:rsidRPr="003D635A">
              <w:t>E</w:t>
            </w:r>
          </w:p>
        </w:tc>
        <w:tc>
          <w:tcPr>
            <w:tcW w:w="254" w:type="pct"/>
            <w:vAlign w:val="center"/>
          </w:tcPr>
          <w:p w:rsidR="00397360" w:rsidRPr="003D635A" w:rsidRDefault="00397360" w:rsidP="00316DCE">
            <w:pPr>
              <w:contextualSpacing/>
              <w:jc w:val="center"/>
            </w:pPr>
            <w:r w:rsidRPr="003D635A">
              <w:t>6</w:t>
            </w:r>
          </w:p>
        </w:tc>
      </w:tr>
      <w:tr w:rsidR="00397360" w:rsidRPr="003D635A" w:rsidTr="00316DCE">
        <w:trPr>
          <w:trHeight w:val="396"/>
        </w:trPr>
        <w:tc>
          <w:tcPr>
            <w:tcW w:w="272" w:type="pct"/>
            <w:vAlign w:val="center"/>
          </w:tcPr>
          <w:p w:rsidR="00397360" w:rsidRPr="003D635A" w:rsidRDefault="00397360" w:rsidP="00316DCE">
            <w:pPr>
              <w:contextualSpacing/>
              <w:jc w:val="center"/>
            </w:pPr>
          </w:p>
        </w:tc>
        <w:tc>
          <w:tcPr>
            <w:tcW w:w="189" w:type="pct"/>
            <w:vAlign w:val="center"/>
          </w:tcPr>
          <w:p w:rsidR="00397360" w:rsidRPr="003D635A" w:rsidRDefault="00397360" w:rsidP="00316DCE">
            <w:pPr>
              <w:contextualSpacing/>
              <w:jc w:val="center"/>
            </w:pPr>
            <w:r w:rsidRPr="003D635A">
              <w:t>b.</w:t>
            </w:r>
          </w:p>
        </w:tc>
        <w:tc>
          <w:tcPr>
            <w:tcW w:w="3690" w:type="pct"/>
          </w:tcPr>
          <w:p w:rsidR="00397360" w:rsidRPr="003D635A" w:rsidRDefault="00397360" w:rsidP="00316DCE">
            <w:r w:rsidRPr="003D635A">
              <w:t xml:space="preserve">Romberg Algorithm to approximate </w:t>
            </w:r>
            <w:r w:rsidRPr="003D635A">
              <w:rPr>
                <w:position w:val="-32"/>
              </w:rPr>
              <w:object w:dxaOrig="780" w:dyaOrig="760">
                <v:shape id="_x0000_i1298" type="#_x0000_t75" style="width:39pt;height:38.25pt" o:ole="">
                  <v:imagedata r:id="rId399" o:title=""/>
                </v:shape>
                <o:OLEObject Type="Embed" ProgID="Equation.3" ShapeID="_x0000_i1298" DrawAspect="Content" ObjectID="_1783340106" r:id="rId400"/>
              </w:object>
            </w:r>
            <w:r w:rsidRPr="003D635A">
              <w:t xml:space="preserve"> by evaluating R(1,1).</w:t>
            </w:r>
          </w:p>
        </w:tc>
        <w:tc>
          <w:tcPr>
            <w:tcW w:w="331" w:type="pct"/>
            <w:vAlign w:val="center"/>
          </w:tcPr>
          <w:p w:rsidR="00397360" w:rsidRPr="003D635A" w:rsidRDefault="00397360" w:rsidP="00316DCE">
            <w:pPr>
              <w:jc w:val="center"/>
            </w:pPr>
            <w:r w:rsidRPr="003D635A">
              <w:t>CO2</w:t>
            </w:r>
          </w:p>
        </w:tc>
        <w:tc>
          <w:tcPr>
            <w:tcW w:w="264" w:type="pct"/>
            <w:vAlign w:val="center"/>
          </w:tcPr>
          <w:p w:rsidR="00397360" w:rsidRPr="003D635A" w:rsidRDefault="00397360" w:rsidP="00316DCE">
            <w:pPr>
              <w:contextualSpacing/>
              <w:jc w:val="center"/>
            </w:pPr>
            <w:r w:rsidRPr="003D635A">
              <w:t>E</w:t>
            </w:r>
          </w:p>
        </w:tc>
        <w:tc>
          <w:tcPr>
            <w:tcW w:w="254" w:type="pct"/>
            <w:vAlign w:val="center"/>
          </w:tcPr>
          <w:p w:rsidR="00397360" w:rsidRPr="003D635A" w:rsidRDefault="00397360" w:rsidP="00316DCE">
            <w:pPr>
              <w:contextualSpacing/>
              <w:jc w:val="center"/>
            </w:pPr>
            <w:r w:rsidRPr="003D635A">
              <w:t>6</w:t>
            </w:r>
          </w:p>
        </w:tc>
      </w:tr>
      <w:tr w:rsidR="00397360" w:rsidRPr="003D635A" w:rsidTr="00316DCE">
        <w:trPr>
          <w:trHeight w:val="222"/>
        </w:trPr>
        <w:tc>
          <w:tcPr>
            <w:tcW w:w="272" w:type="pct"/>
            <w:vAlign w:val="center"/>
          </w:tcPr>
          <w:p w:rsidR="00397360" w:rsidRPr="003D635A" w:rsidRDefault="00397360" w:rsidP="00316DCE">
            <w:pPr>
              <w:contextualSpacing/>
              <w:jc w:val="center"/>
            </w:pPr>
          </w:p>
        </w:tc>
        <w:tc>
          <w:tcPr>
            <w:tcW w:w="189" w:type="pct"/>
            <w:vAlign w:val="center"/>
          </w:tcPr>
          <w:p w:rsidR="00397360" w:rsidRPr="003D635A" w:rsidRDefault="00397360" w:rsidP="00316DCE">
            <w:pPr>
              <w:contextualSpacing/>
              <w:jc w:val="center"/>
            </w:pPr>
          </w:p>
        </w:tc>
        <w:tc>
          <w:tcPr>
            <w:tcW w:w="3690" w:type="pct"/>
            <w:vAlign w:val="bottom"/>
          </w:tcPr>
          <w:p w:rsidR="00397360" w:rsidRPr="003D635A" w:rsidRDefault="00397360" w:rsidP="00316DCE">
            <w:pPr>
              <w:contextualSpacing/>
              <w:jc w:val="both"/>
            </w:pPr>
          </w:p>
        </w:tc>
        <w:tc>
          <w:tcPr>
            <w:tcW w:w="331" w:type="pct"/>
            <w:vAlign w:val="center"/>
          </w:tcPr>
          <w:p w:rsidR="00397360" w:rsidRPr="003D635A" w:rsidRDefault="00397360" w:rsidP="00316DCE">
            <w:pPr>
              <w:contextualSpacing/>
              <w:jc w:val="center"/>
            </w:pPr>
          </w:p>
        </w:tc>
        <w:tc>
          <w:tcPr>
            <w:tcW w:w="264" w:type="pct"/>
            <w:vAlign w:val="center"/>
          </w:tcPr>
          <w:p w:rsidR="00397360" w:rsidRPr="003D635A" w:rsidRDefault="00397360" w:rsidP="00316DCE">
            <w:pPr>
              <w:contextualSpacing/>
              <w:jc w:val="center"/>
            </w:pPr>
          </w:p>
        </w:tc>
        <w:tc>
          <w:tcPr>
            <w:tcW w:w="254" w:type="pct"/>
            <w:vAlign w:val="center"/>
          </w:tcPr>
          <w:p w:rsidR="00397360" w:rsidRPr="003D635A" w:rsidRDefault="00397360" w:rsidP="00316DCE">
            <w:pPr>
              <w:contextualSpacing/>
              <w:jc w:val="center"/>
            </w:pPr>
          </w:p>
        </w:tc>
      </w:tr>
      <w:tr w:rsidR="00397360" w:rsidRPr="003D635A" w:rsidTr="00316DCE">
        <w:trPr>
          <w:trHeight w:val="396"/>
        </w:trPr>
        <w:tc>
          <w:tcPr>
            <w:tcW w:w="272" w:type="pct"/>
            <w:vAlign w:val="center"/>
          </w:tcPr>
          <w:p w:rsidR="00397360" w:rsidRPr="003D635A" w:rsidRDefault="00397360" w:rsidP="00316DCE">
            <w:pPr>
              <w:contextualSpacing/>
              <w:jc w:val="center"/>
            </w:pPr>
            <w:r w:rsidRPr="003D635A">
              <w:t>20.</w:t>
            </w:r>
          </w:p>
        </w:tc>
        <w:tc>
          <w:tcPr>
            <w:tcW w:w="189" w:type="pct"/>
            <w:vAlign w:val="center"/>
          </w:tcPr>
          <w:p w:rsidR="00397360" w:rsidRPr="003D635A" w:rsidRDefault="00397360" w:rsidP="00316DCE">
            <w:pPr>
              <w:contextualSpacing/>
              <w:jc w:val="center"/>
            </w:pPr>
            <w:r w:rsidRPr="003D635A">
              <w:t>a.</w:t>
            </w:r>
          </w:p>
        </w:tc>
        <w:tc>
          <w:tcPr>
            <w:tcW w:w="3690" w:type="pct"/>
          </w:tcPr>
          <w:p w:rsidR="00397360" w:rsidRPr="003D635A" w:rsidRDefault="00397360" w:rsidP="00316DCE">
            <w:pPr>
              <w:jc w:val="both"/>
            </w:pPr>
            <w:r w:rsidRPr="003D635A">
              <w:t>Determine whether the below function is a quadrature spline function.</w:t>
            </w:r>
          </w:p>
          <w:p w:rsidR="00397360" w:rsidRPr="003D635A" w:rsidRDefault="00397360" w:rsidP="00316DCE">
            <m:oMathPara>
              <m:oMathParaPr>
                <m:jc m:val="center"/>
              </m:oMathParaPr>
              <m:oMath>
                <m:r>
                  <w:rPr>
                    <w:rFonts w:ascii="Cambria Math" w:hAnsi="Cambria Math"/>
                  </w:rPr>
                  <m:t>Q</m:t>
                </m:r>
                <m:d>
                  <m:dPr>
                    <m:ctrlPr>
                      <w:rPr>
                        <w:rFonts w:ascii="Cambria Math" w:hAnsi="Cambria Math"/>
                        <w:i/>
                      </w:rPr>
                    </m:ctrlPr>
                  </m:dPr>
                  <m:e>
                    <m:r>
                      <w:rPr>
                        <w:rFonts w:ascii="Cambria Math" w:hAnsi="Cambria Math"/>
                      </w:rPr>
                      <m:t>x</m:t>
                    </m:r>
                  </m:e>
                </m:d>
                <m:r>
                  <w:rPr>
                    <w:rFonts w:ascii="Cambria Math" w:hAnsi="Cambria Math"/>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&amp;x≤0</m:t>
                        </m:r>
                      </m:e>
                      <m:e>
                        <m:r>
                          <w:rPr>
                            <w:rFonts w:ascii="Cambria Math" w:hAnsi="Cambria Math"/>
                          </w:rPr>
                          <m:t>2x,   0≤&amp;x</m:t>
                        </m:r>
                      </m:e>
                    </m:eqArr>
                  </m:e>
                </m:d>
              </m:oMath>
            </m:oMathPara>
          </w:p>
        </w:tc>
        <w:tc>
          <w:tcPr>
            <w:tcW w:w="331" w:type="pct"/>
            <w:vAlign w:val="center"/>
          </w:tcPr>
          <w:p w:rsidR="00397360" w:rsidRPr="003D635A" w:rsidRDefault="00397360" w:rsidP="00316DCE">
            <w:pPr>
              <w:jc w:val="center"/>
            </w:pPr>
            <w:r w:rsidRPr="003D635A">
              <w:t>CO3</w:t>
            </w:r>
          </w:p>
        </w:tc>
        <w:tc>
          <w:tcPr>
            <w:tcW w:w="264" w:type="pct"/>
            <w:vAlign w:val="center"/>
          </w:tcPr>
          <w:p w:rsidR="00397360" w:rsidRPr="003D635A" w:rsidRDefault="00397360" w:rsidP="00316DCE">
            <w:pPr>
              <w:contextualSpacing/>
              <w:jc w:val="center"/>
            </w:pPr>
            <w:r w:rsidRPr="003D635A">
              <w:t>U</w:t>
            </w:r>
          </w:p>
        </w:tc>
        <w:tc>
          <w:tcPr>
            <w:tcW w:w="254" w:type="pct"/>
            <w:vAlign w:val="center"/>
          </w:tcPr>
          <w:p w:rsidR="00397360" w:rsidRPr="003D635A" w:rsidRDefault="00397360" w:rsidP="00316DCE">
            <w:pPr>
              <w:contextualSpacing/>
              <w:jc w:val="center"/>
            </w:pPr>
            <w:r w:rsidRPr="003D635A">
              <w:t>4</w:t>
            </w:r>
          </w:p>
        </w:tc>
      </w:tr>
      <w:tr w:rsidR="00397360" w:rsidRPr="003D635A" w:rsidTr="00316DCE">
        <w:trPr>
          <w:trHeight w:val="396"/>
        </w:trPr>
        <w:tc>
          <w:tcPr>
            <w:tcW w:w="272" w:type="pct"/>
            <w:vAlign w:val="center"/>
          </w:tcPr>
          <w:p w:rsidR="00397360" w:rsidRPr="003D635A" w:rsidRDefault="00397360" w:rsidP="00316DCE">
            <w:pPr>
              <w:contextualSpacing/>
              <w:jc w:val="center"/>
            </w:pPr>
          </w:p>
        </w:tc>
        <w:tc>
          <w:tcPr>
            <w:tcW w:w="189" w:type="pct"/>
            <w:vAlign w:val="center"/>
          </w:tcPr>
          <w:p w:rsidR="00397360" w:rsidRPr="003D635A" w:rsidRDefault="00397360" w:rsidP="00316DCE">
            <w:pPr>
              <w:contextualSpacing/>
              <w:jc w:val="center"/>
            </w:pPr>
            <w:r w:rsidRPr="003D635A">
              <w:t>b.</w:t>
            </w:r>
          </w:p>
        </w:tc>
        <w:tc>
          <w:tcPr>
            <w:tcW w:w="3690" w:type="pct"/>
          </w:tcPr>
          <w:p w:rsidR="00397360" w:rsidRPr="003D635A" w:rsidRDefault="00397360" w:rsidP="00316DCE">
            <w:r w:rsidRPr="003D635A">
              <w:t xml:space="preserve">Find the quadratic spline function for the below table. </w:t>
            </w:r>
          </w:p>
          <w:tbl>
            <w:tblPr>
              <w:tblStyle w:val="TableGrid"/>
              <w:tblW w:w="0" w:type="auto"/>
              <w:jc w:val="center"/>
              <w:tblLayout w:type="fixed"/>
              <w:tblLook w:val="04A0" w:firstRow="1" w:lastRow="0" w:firstColumn="1" w:lastColumn="0" w:noHBand="0" w:noVBand="1"/>
            </w:tblPr>
            <w:tblGrid>
              <w:gridCol w:w="739"/>
              <w:gridCol w:w="709"/>
              <w:gridCol w:w="850"/>
              <w:gridCol w:w="709"/>
            </w:tblGrid>
            <w:tr w:rsidR="00397360" w:rsidRPr="003D635A" w:rsidTr="00316DCE">
              <w:trPr>
                <w:jc w:val="center"/>
              </w:trPr>
              <w:tc>
                <w:tcPr>
                  <w:tcW w:w="739" w:type="dxa"/>
                </w:tcPr>
                <w:p w:rsidR="00397360" w:rsidRPr="003D635A" w:rsidRDefault="00397360" w:rsidP="00316DCE">
                  <w:r w:rsidRPr="003D635A">
                    <w:t>x</w:t>
                  </w:r>
                </w:p>
              </w:tc>
              <w:tc>
                <w:tcPr>
                  <w:tcW w:w="709" w:type="dxa"/>
                </w:tcPr>
                <w:p w:rsidR="00397360" w:rsidRPr="003D635A" w:rsidRDefault="00397360" w:rsidP="00316DCE">
                  <w:r w:rsidRPr="003D635A">
                    <w:t xml:space="preserve"> -1 </w:t>
                  </w:r>
                </w:p>
              </w:tc>
              <w:tc>
                <w:tcPr>
                  <w:tcW w:w="850" w:type="dxa"/>
                </w:tcPr>
                <w:p w:rsidR="00397360" w:rsidRPr="003D635A" w:rsidRDefault="00397360" w:rsidP="00316DCE">
                  <w:r w:rsidRPr="003D635A">
                    <w:t>0</w:t>
                  </w:r>
                </w:p>
              </w:tc>
              <w:tc>
                <w:tcPr>
                  <w:tcW w:w="709" w:type="dxa"/>
                </w:tcPr>
                <w:p w:rsidR="00397360" w:rsidRPr="003D635A" w:rsidRDefault="00397360" w:rsidP="00316DCE">
                  <w:r w:rsidRPr="003D635A">
                    <w:t>1</w:t>
                  </w:r>
                </w:p>
              </w:tc>
            </w:tr>
            <w:tr w:rsidR="00397360" w:rsidRPr="003D635A" w:rsidTr="00316DCE">
              <w:trPr>
                <w:jc w:val="center"/>
              </w:trPr>
              <w:tc>
                <w:tcPr>
                  <w:tcW w:w="739" w:type="dxa"/>
                </w:tcPr>
                <w:p w:rsidR="00397360" w:rsidRPr="003D635A" w:rsidRDefault="00397360" w:rsidP="00316DCE">
                  <w:r w:rsidRPr="003D635A">
                    <w:t>y</w:t>
                  </w:r>
                </w:p>
              </w:tc>
              <w:tc>
                <w:tcPr>
                  <w:tcW w:w="709" w:type="dxa"/>
                </w:tcPr>
                <w:p w:rsidR="00397360" w:rsidRPr="003D635A" w:rsidRDefault="00397360" w:rsidP="00316DCE">
                  <w:r w:rsidRPr="003D635A">
                    <w:t>1</w:t>
                  </w:r>
                </w:p>
              </w:tc>
              <w:tc>
                <w:tcPr>
                  <w:tcW w:w="850" w:type="dxa"/>
                </w:tcPr>
                <w:p w:rsidR="00397360" w:rsidRPr="003D635A" w:rsidRDefault="00397360" w:rsidP="00316DCE">
                  <w:r w:rsidRPr="003D635A">
                    <w:t>2</w:t>
                  </w:r>
                </w:p>
              </w:tc>
              <w:tc>
                <w:tcPr>
                  <w:tcW w:w="709" w:type="dxa"/>
                </w:tcPr>
                <w:p w:rsidR="00397360" w:rsidRPr="003D635A" w:rsidRDefault="00397360" w:rsidP="00316DCE">
                  <w:r w:rsidRPr="003D635A">
                    <w:t xml:space="preserve">-1 </w:t>
                  </w:r>
                </w:p>
              </w:tc>
            </w:tr>
          </w:tbl>
          <w:p w:rsidR="00397360" w:rsidRPr="003D635A" w:rsidRDefault="00397360" w:rsidP="00316DCE"/>
        </w:tc>
        <w:tc>
          <w:tcPr>
            <w:tcW w:w="331" w:type="pct"/>
            <w:vAlign w:val="center"/>
          </w:tcPr>
          <w:p w:rsidR="00397360" w:rsidRPr="003D635A" w:rsidRDefault="00397360" w:rsidP="00316DCE">
            <w:pPr>
              <w:jc w:val="center"/>
            </w:pPr>
            <w:r w:rsidRPr="003D635A">
              <w:t>CO3</w:t>
            </w:r>
          </w:p>
        </w:tc>
        <w:tc>
          <w:tcPr>
            <w:tcW w:w="264" w:type="pct"/>
            <w:vAlign w:val="center"/>
          </w:tcPr>
          <w:p w:rsidR="00397360" w:rsidRPr="003D635A" w:rsidRDefault="00397360" w:rsidP="00316DCE">
            <w:pPr>
              <w:contextualSpacing/>
              <w:jc w:val="center"/>
            </w:pPr>
            <w:r w:rsidRPr="003D635A">
              <w:t>A</w:t>
            </w:r>
          </w:p>
        </w:tc>
        <w:tc>
          <w:tcPr>
            <w:tcW w:w="254" w:type="pct"/>
            <w:vAlign w:val="center"/>
          </w:tcPr>
          <w:p w:rsidR="00397360" w:rsidRPr="003D635A" w:rsidRDefault="00397360" w:rsidP="00316DCE">
            <w:pPr>
              <w:contextualSpacing/>
              <w:jc w:val="center"/>
            </w:pPr>
            <w:r w:rsidRPr="003D635A">
              <w:t>8</w:t>
            </w:r>
          </w:p>
        </w:tc>
      </w:tr>
      <w:tr w:rsidR="00397360" w:rsidRPr="003D635A" w:rsidTr="00316DCE">
        <w:trPr>
          <w:trHeight w:val="248"/>
        </w:trPr>
        <w:tc>
          <w:tcPr>
            <w:tcW w:w="272" w:type="pct"/>
            <w:vAlign w:val="center"/>
          </w:tcPr>
          <w:p w:rsidR="00397360" w:rsidRPr="003D635A" w:rsidRDefault="00397360" w:rsidP="00316DCE">
            <w:pPr>
              <w:contextualSpacing/>
              <w:jc w:val="center"/>
            </w:pPr>
          </w:p>
        </w:tc>
        <w:tc>
          <w:tcPr>
            <w:tcW w:w="189" w:type="pct"/>
            <w:vAlign w:val="center"/>
          </w:tcPr>
          <w:p w:rsidR="00397360" w:rsidRPr="003D635A" w:rsidRDefault="00397360" w:rsidP="00316DCE">
            <w:pPr>
              <w:contextualSpacing/>
              <w:jc w:val="center"/>
            </w:pPr>
          </w:p>
        </w:tc>
        <w:tc>
          <w:tcPr>
            <w:tcW w:w="3690" w:type="pct"/>
            <w:vAlign w:val="bottom"/>
          </w:tcPr>
          <w:p w:rsidR="00397360" w:rsidRPr="003D635A" w:rsidRDefault="00397360" w:rsidP="00316DCE">
            <w:pPr>
              <w:contextualSpacing/>
              <w:jc w:val="both"/>
            </w:pPr>
          </w:p>
        </w:tc>
        <w:tc>
          <w:tcPr>
            <w:tcW w:w="331" w:type="pct"/>
            <w:vAlign w:val="center"/>
          </w:tcPr>
          <w:p w:rsidR="00397360" w:rsidRPr="003D635A" w:rsidRDefault="00397360" w:rsidP="00316DCE">
            <w:pPr>
              <w:contextualSpacing/>
              <w:jc w:val="center"/>
            </w:pPr>
          </w:p>
        </w:tc>
        <w:tc>
          <w:tcPr>
            <w:tcW w:w="264" w:type="pct"/>
            <w:vAlign w:val="center"/>
          </w:tcPr>
          <w:p w:rsidR="00397360" w:rsidRPr="003D635A" w:rsidRDefault="00397360" w:rsidP="00316DCE">
            <w:pPr>
              <w:contextualSpacing/>
              <w:jc w:val="center"/>
            </w:pPr>
          </w:p>
        </w:tc>
        <w:tc>
          <w:tcPr>
            <w:tcW w:w="254" w:type="pct"/>
            <w:vAlign w:val="center"/>
          </w:tcPr>
          <w:p w:rsidR="00397360" w:rsidRPr="003D635A" w:rsidRDefault="00397360" w:rsidP="00316DCE">
            <w:pPr>
              <w:contextualSpacing/>
              <w:jc w:val="center"/>
            </w:pPr>
          </w:p>
        </w:tc>
      </w:tr>
      <w:tr w:rsidR="00397360" w:rsidRPr="003D635A" w:rsidTr="00316DCE">
        <w:trPr>
          <w:trHeight w:val="396"/>
        </w:trPr>
        <w:tc>
          <w:tcPr>
            <w:tcW w:w="272" w:type="pct"/>
            <w:vAlign w:val="center"/>
          </w:tcPr>
          <w:p w:rsidR="00397360" w:rsidRPr="003D635A" w:rsidRDefault="00397360" w:rsidP="00316DCE">
            <w:pPr>
              <w:contextualSpacing/>
              <w:jc w:val="center"/>
            </w:pPr>
            <w:r w:rsidRPr="003D635A">
              <w:t>21.</w:t>
            </w:r>
          </w:p>
        </w:tc>
        <w:tc>
          <w:tcPr>
            <w:tcW w:w="189" w:type="pct"/>
            <w:vAlign w:val="center"/>
          </w:tcPr>
          <w:p w:rsidR="00397360" w:rsidRPr="003D635A" w:rsidRDefault="00397360" w:rsidP="00316DCE">
            <w:pPr>
              <w:contextualSpacing/>
              <w:jc w:val="center"/>
            </w:pPr>
            <w:r w:rsidRPr="003D635A">
              <w:t>a.</w:t>
            </w:r>
          </w:p>
        </w:tc>
        <w:tc>
          <w:tcPr>
            <w:tcW w:w="3690" w:type="pct"/>
          </w:tcPr>
          <w:p w:rsidR="00397360" w:rsidRPr="003D635A" w:rsidRDefault="00397360" w:rsidP="00316DCE">
            <w:r w:rsidRPr="003D635A">
              <w:t xml:space="preserve">Using Taylor’s series method, find </w:t>
            </w:r>
            <w:r w:rsidRPr="003D635A">
              <w:rPr>
                <w:i/>
              </w:rPr>
              <w:t xml:space="preserve">y(1.1) </w:t>
            </w:r>
            <w:r w:rsidRPr="003D635A">
              <w:t>and</w:t>
            </w:r>
            <w:r w:rsidRPr="003D635A">
              <w:rPr>
                <w:i/>
              </w:rPr>
              <w:t xml:space="preserve"> y(1.2) </w:t>
            </w:r>
            <w:r w:rsidRPr="003D635A">
              <w:t xml:space="preserve"> given that </w:t>
            </w:r>
            <w:r w:rsidRPr="003D635A">
              <w:rPr>
                <w:i/>
              </w:rPr>
              <w:t>y ‘ =2 x – 3y</w:t>
            </w:r>
            <w:r w:rsidRPr="003D635A">
              <w:t xml:space="preserve">; </w:t>
            </w:r>
            <w:r w:rsidRPr="003D635A">
              <w:rPr>
                <w:i/>
              </w:rPr>
              <w:t>y(1)  =0.</w:t>
            </w:r>
            <w:r w:rsidRPr="003D635A">
              <w:t xml:space="preserve"> </w:t>
            </w:r>
          </w:p>
        </w:tc>
        <w:tc>
          <w:tcPr>
            <w:tcW w:w="331" w:type="pct"/>
            <w:vAlign w:val="center"/>
          </w:tcPr>
          <w:p w:rsidR="00397360" w:rsidRPr="003D635A" w:rsidRDefault="00397360" w:rsidP="00316DCE">
            <w:pPr>
              <w:jc w:val="center"/>
            </w:pPr>
            <w:r w:rsidRPr="003D635A">
              <w:t>CO4</w:t>
            </w:r>
          </w:p>
        </w:tc>
        <w:tc>
          <w:tcPr>
            <w:tcW w:w="264" w:type="pct"/>
            <w:vAlign w:val="center"/>
          </w:tcPr>
          <w:p w:rsidR="00397360" w:rsidRPr="003D635A" w:rsidRDefault="00397360" w:rsidP="00316DCE">
            <w:pPr>
              <w:contextualSpacing/>
              <w:jc w:val="center"/>
            </w:pPr>
            <w:r w:rsidRPr="003D635A">
              <w:t>E</w:t>
            </w:r>
          </w:p>
        </w:tc>
        <w:tc>
          <w:tcPr>
            <w:tcW w:w="254" w:type="pct"/>
            <w:vAlign w:val="center"/>
          </w:tcPr>
          <w:p w:rsidR="00397360" w:rsidRPr="003D635A" w:rsidRDefault="00397360" w:rsidP="00316DCE">
            <w:pPr>
              <w:contextualSpacing/>
              <w:jc w:val="center"/>
            </w:pPr>
            <w:r w:rsidRPr="003D635A">
              <w:t>6</w:t>
            </w:r>
          </w:p>
        </w:tc>
      </w:tr>
      <w:tr w:rsidR="00397360" w:rsidRPr="003D635A" w:rsidTr="00316DCE">
        <w:trPr>
          <w:trHeight w:val="396"/>
        </w:trPr>
        <w:tc>
          <w:tcPr>
            <w:tcW w:w="272" w:type="pct"/>
            <w:vAlign w:val="center"/>
          </w:tcPr>
          <w:p w:rsidR="00397360" w:rsidRPr="003D635A" w:rsidRDefault="00397360" w:rsidP="00316DCE">
            <w:pPr>
              <w:contextualSpacing/>
              <w:jc w:val="center"/>
            </w:pPr>
          </w:p>
        </w:tc>
        <w:tc>
          <w:tcPr>
            <w:tcW w:w="189" w:type="pct"/>
            <w:vAlign w:val="center"/>
          </w:tcPr>
          <w:p w:rsidR="00397360" w:rsidRPr="003D635A" w:rsidRDefault="00397360" w:rsidP="00316DCE">
            <w:pPr>
              <w:contextualSpacing/>
              <w:jc w:val="center"/>
            </w:pPr>
            <w:r w:rsidRPr="003D635A">
              <w:t>b.</w:t>
            </w:r>
          </w:p>
        </w:tc>
        <w:tc>
          <w:tcPr>
            <w:tcW w:w="3690" w:type="pct"/>
          </w:tcPr>
          <w:p w:rsidR="00397360" w:rsidRPr="003D635A" w:rsidRDefault="00397360" w:rsidP="00316DCE">
            <w:pPr>
              <w:jc w:val="both"/>
            </w:pPr>
            <w:r w:rsidRPr="003D635A">
              <w:t xml:space="preserve">Using Eule’s method, solve </w:t>
            </w:r>
            <w:r w:rsidRPr="003D635A">
              <w:rPr>
                <w:i/>
              </w:rPr>
              <w:t>y ‘ = y + xy; y(0) = 2</w:t>
            </w:r>
            <w:r w:rsidRPr="003D635A">
              <w:t xml:space="preserve"> compute </w:t>
            </w:r>
            <w:r w:rsidRPr="003D635A">
              <w:rPr>
                <w:i/>
              </w:rPr>
              <w:t>y</w:t>
            </w:r>
            <w:r w:rsidRPr="003D635A">
              <w:t xml:space="preserve"> at </w:t>
            </w:r>
            <w:r w:rsidRPr="003D635A">
              <w:rPr>
                <w:i/>
              </w:rPr>
              <w:t>x = 0.1</w:t>
            </w:r>
            <w:r w:rsidRPr="003D635A">
              <w:t xml:space="preserve"> by taking </w:t>
            </w:r>
            <w:r w:rsidRPr="003D635A">
              <w:rPr>
                <w:i/>
              </w:rPr>
              <w:t>h = 0.05.</w:t>
            </w:r>
            <w:r w:rsidRPr="003D635A">
              <w:t xml:space="preserve"> </w:t>
            </w:r>
          </w:p>
        </w:tc>
        <w:tc>
          <w:tcPr>
            <w:tcW w:w="331" w:type="pct"/>
            <w:vAlign w:val="center"/>
          </w:tcPr>
          <w:p w:rsidR="00397360" w:rsidRPr="003D635A" w:rsidRDefault="00397360" w:rsidP="00316DCE">
            <w:pPr>
              <w:jc w:val="center"/>
            </w:pPr>
            <w:r w:rsidRPr="003D635A">
              <w:t>CO4</w:t>
            </w:r>
          </w:p>
        </w:tc>
        <w:tc>
          <w:tcPr>
            <w:tcW w:w="264" w:type="pct"/>
            <w:vAlign w:val="center"/>
          </w:tcPr>
          <w:p w:rsidR="00397360" w:rsidRPr="003D635A" w:rsidRDefault="00397360" w:rsidP="00316DCE">
            <w:pPr>
              <w:contextualSpacing/>
              <w:jc w:val="center"/>
            </w:pPr>
            <w:r w:rsidRPr="003D635A">
              <w:t>E</w:t>
            </w:r>
          </w:p>
        </w:tc>
        <w:tc>
          <w:tcPr>
            <w:tcW w:w="254" w:type="pct"/>
            <w:vAlign w:val="center"/>
          </w:tcPr>
          <w:p w:rsidR="00397360" w:rsidRPr="003D635A" w:rsidRDefault="00397360" w:rsidP="00316DCE">
            <w:pPr>
              <w:contextualSpacing/>
              <w:jc w:val="center"/>
            </w:pPr>
            <w:r w:rsidRPr="003D635A">
              <w:t>6</w:t>
            </w:r>
          </w:p>
        </w:tc>
      </w:tr>
      <w:tr w:rsidR="00397360" w:rsidRPr="003D635A" w:rsidTr="00316DCE">
        <w:trPr>
          <w:trHeight w:val="252"/>
        </w:trPr>
        <w:tc>
          <w:tcPr>
            <w:tcW w:w="272" w:type="pct"/>
            <w:vAlign w:val="center"/>
          </w:tcPr>
          <w:p w:rsidR="00397360" w:rsidRPr="003D635A" w:rsidRDefault="00397360" w:rsidP="00316DCE">
            <w:pPr>
              <w:contextualSpacing/>
              <w:jc w:val="center"/>
            </w:pPr>
          </w:p>
        </w:tc>
        <w:tc>
          <w:tcPr>
            <w:tcW w:w="189" w:type="pct"/>
            <w:vAlign w:val="center"/>
          </w:tcPr>
          <w:p w:rsidR="00397360" w:rsidRPr="003D635A" w:rsidRDefault="00397360" w:rsidP="00316DCE">
            <w:pPr>
              <w:contextualSpacing/>
              <w:jc w:val="center"/>
            </w:pPr>
          </w:p>
        </w:tc>
        <w:tc>
          <w:tcPr>
            <w:tcW w:w="3690" w:type="pct"/>
            <w:vAlign w:val="bottom"/>
          </w:tcPr>
          <w:p w:rsidR="00397360" w:rsidRPr="003D635A" w:rsidRDefault="00397360" w:rsidP="00316DCE">
            <w:pPr>
              <w:contextualSpacing/>
              <w:jc w:val="both"/>
            </w:pPr>
          </w:p>
        </w:tc>
        <w:tc>
          <w:tcPr>
            <w:tcW w:w="331" w:type="pct"/>
            <w:vAlign w:val="center"/>
          </w:tcPr>
          <w:p w:rsidR="00397360" w:rsidRPr="003D635A" w:rsidRDefault="00397360" w:rsidP="00316DCE">
            <w:pPr>
              <w:contextualSpacing/>
              <w:jc w:val="center"/>
            </w:pPr>
          </w:p>
        </w:tc>
        <w:tc>
          <w:tcPr>
            <w:tcW w:w="264" w:type="pct"/>
            <w:vAlign w:val="center"/>
          </w:tcPr>
          <w:p w:rsidR="00397360" w:rsidRPr="003D635A" w:rsidRDefault="00397360" w:rsidP="00316DCE">
            <w:pPr>
              <w:contextualSpacing/>
              <w:jc w:val="center"/>
            </w:pPr>
          </w:p>
        </w:tc>
        <w:tc>
          <w:tcPr>
            <w:tcW w:w="254" w:type="pct"/>
            <w:vAlign w:val="center"/>
          </w:tcPr>
          <w:p w:rsidR="00397360" w:rsidRPr="003D635A" w:rsidRDefault="00397360" w:rsidP="00316DCE">
            <w:pPr>
              <w:contextualSpacing/>
              <w:jc w:val="center"/>
            </w:pPr>
          </w:p>
        </w:tc>
      </w:tr>
      <w:tr w:rsidR="00397360" w:rsidRPr="003D635A" w:rsidTr="00316DCE">
        <w:trPr>
          <w:trHeight w:val="396"/>
        </w:trPr>
        <w:tc>
          <w:tcPr>
            <w:tcW w:w="272" w:type="pct"/>
            <w:vAlign w:val="center"/>
          </w:tcPr>
          <w:p w:rsidR="00397360" w:rsidRPr="003D635A" w:rsidRDefault="00397360" w:rsidP="00316DCE">
            <w:pPr>
              <w:contextualSpacing/>
              <w:jc w:val="center"/>
            </w:pPr>
            <w:r w:rsidRPr="003D635A">
              <w:t>22.</w:t>
            </w:r>
          </w:p>
        </w:tc>
        <w:tc>
          <w:tcPr>
            <w:tcW w:w="189" w:type="pct"/>
            <w:vAlign w:val="center"/>
          </w:tcPr>
          <w:p w:rsidR="00397360" w:rsidRPr="003D635A" w:rsidRDefault="00397360" w:rsidP="00316DCE">
            <w:pPr>
              <w:contextualSpacing/>
              <w:jc w:val="center"/>
            </w:pPr>
            <w:r w:rsidRPr="003D635A">
              <w:t>a.</w:t>
            </w:r>
          </w:p>
        </w:tc>
        <w:tc>
          <w:tcPr>
            <w:tcW w:w="3690" w:type="pct"/>
          </w:tcPr>
          <w:p w:rsidR="00397360" w:rsidRPr="003D635A" w:rsidRDefault="00397360" w:rsidP="00316DCE">
            <w:r w:rsidRPr="003D635A">
              <w:t>Convert the following.</w:t>
            </w:r>
          </w:p>
          <w:p w:rsidR="00397360" w:rsidRPr="003D635A" w:rsidRDefault="00397360" w:rsidP="00316DCE">
            <w:r w:rsidRPr="003D635A">
              <w:t xml:space="preserve"> (5652.79346)</w:t>
            </w:r>
            <w:r w:rsidRPr="003D635A">
              <w:rPr>
                <w:vertAlign w:val="subscript"/>
              </w:rPr>
              <w:t>8</w:t>
            </w:r>
            <w:r w:rsidRPr="003D635A">
              <w:t>= (__________) 10 = (_________   )</w:t>
            </w:r>
            <w:r w:rsidRPr="003D635A">
              <w:rPr>
                <w:vertAlign w:val="subscript"/>
              </w:rPr>
              <w:t>16</w:t>
            </w:r>
            <w:r w:rsidRPr="003D635A">
              <w:t xml:space="preserve"> = ( _______   )</w:t>
            </w:r>
            <w:r w:rsidRPr="003D635A">
              <w:rPr>
                <w:vertAlign w:val="subscript"/>
              </w:rPr>
              <w:t>2.</w:t>
            </w:r>
          </w:p>
        </w:tc>
        <w:tc>
          <w:tcPr>
            <w:tcW w:w="331" w:type="pct"/>
            <w:vAlign w:val="center"/>
          </w:tcPr>
          <w:p w:rsidR="00397360" w:rsidRPr="003D635A" w:rsidRDefault="00397360" w:rsidP="00316DCE">
            <w:pPr>
              <w:jc w:val="center"/>
            </w:pPr>
            <w:r w:rsidRPr="003D635A">
              <w:t>CO1</w:t>
            </w:r>
          </w:p>
        </w:tc>
        <w:tc>
          <w:tcPr>
            <w:tcW w:w="264" w:type="pct"/>
            <w:vAlign w:val="center"/>
          </w:tcPr>
          <w:p w:rsidR="00397360" w:rsidRPr="003D635A" w:rsidRDefault="00397360" w:rsidP="00316DCE">
            <w:pPr>
              <w:jc w:val="center"/>
            </w:pPr>
            <w:r w:rsidRPr="003D635A">
              <w:t>U</w:t>
            </w:r>
          </w:p>
        </w:tc>
        <w:tc>
          <w:tcPr>
            <w:tcW w:w="254" w:type="pct"/>
            <w:vAlign w:val="center"/>
          </w:tcPr>
          <w:p w:rsidR="00397360" w:rsidRPr="003D635A" w:rsidRDefault="00397360" w:rsidP="00316DCE">
            <w:pPr>
              <w:contextualSpacing/>
              <w:jc w:val="center"/>
            </w:pPr>
            <w:r w:rsidRPr="003D635A">
              <w:t>6</w:t>
            </w:r>
          </w:p>
        </w:tc>
      </w:tr>
      <w:tr w:rsidR="00397360" w:rsidRPr="003D635A" w:rsidTr="00316DCE">
        <w:trPr>
          <w:trHeight w:val="396"/>
        </w:trPr>
        <w:tc>
          <w:tcPr>
            <w:tcW w:w="272" w:type="pct"/>
            <w:vAlign w:val="center"/>
          </w:tcPr>
          <w:p w:rsidR="00397360" w:rsidRPr="003D635A" w:rsidRDefault="00397360" w:rsidP="00316DCE">
            <w:pPr>
              <w:contextualSpacing/>
              <w:jc w:val="center"/>
            </w:pPr>
          </w:p>
        </w:tc>
        <w:tc>
          <w:tcPr>
            <w:tcW w:w="189" w:type="pct"/>
            <w:vAlign w:val="center"/>
          </w:tcPr>
          <w:p w:rsidR="00397360" w:rsidRPr="003D635A" w:rsidRDefault="00397360" w:rsidP="00316DCE">
            <w:pPr>
              <w:contextualSpacing/>
              <w:jc w:val="center"/>
            </w:pPr>
            <w:r w:rsidRPr="003D635A">
              <w:t>b.</w:t>
            </w:r>
          </w:p>
        </w:tc>
        <w:tc>
          <w:tcPr>
            <w:tcW w:w="3690" w:type="pct"/>
          </w:tcPr>
          <w:p w:rsidR="00397360" w:rsidRPr="003D635A" w:rsidRDefault="00397360" w:rsidP="00316DCE">
            <w:r w:rsidRPr="003D635A">
              <w:t xml:space="preserve">Find the root of </w:t>
            </w:r>
            <w:r w:rsidRPr="003D635A">
              <w:rPr>
                <w:i/>
              </w:rPr>
              <w:t>f(x) = x-cosx</w:t>
            </w:r>
            <w:r w:rsidRPr="003D635A">
              <w:t xml:space="preserve"> by using </w:t>
            </w:r>
            <w:r w:rsidRPr="003D635A">
              <w:rPr>
                <w:i/>
              </w:rPr>
              <w:t>Newton Raphson</w:t>
            </w:r>
            <w:r w:rsidRPr="003D635A">
              <w:t xml:space="preserve"> method correct to five decimal places.</w:t>
            </w:r>
          </w:p>
        </w:tc>
        <w:tc>
          <w:tcPr>
            <w:tcW w:w="331" w:type="pct"/>
            <w:vAlign w:val="center"/>
          </w:tcPr>
          <w:p w:rsidR="00397360" w:rsidRPr="003D635A" w:rsidRDefault="00397360" w:rsidP="00316DCE">
            <w:pPr>
              <w:jc w:val="center"/>
            </w:pPr>
            <w:r w:rsidRPr="003D635A">
              <w:t>CO1</w:t>
            </w:r>
          </w:p>
        </w:tc>
        <w:tc>
          <w:tcPr>
            <w:tcW w:w="264" w:type="pct"/>
            <w:vAlign w:val="center"/>
          </w:tcPr>
          <w:p w:rsidR="00397360" w:rsidRPr="003D635A" w:rsidRDefault="00397360" w:rsidP="00316DCE">
            <w:pPr>
              <w:jc w:val="center"/>
            </w:pPr>
            <w:r w:rsidRPr="003D635A">
              <w:t>A</w:t>
            </w:r>
          </w:p>
        </w:tc>
        <w:tc>
          <w:tcPr>
            <w:tcW w:w="254" w:type="pct"/>
            <w:vAlign w:val="center"/>
          </w:tcPr>
          <w:p w:rsidR="00397360" w:rsidRPr="003D635A" w:rsidRDefault="00397360" w:rsidP="00316DCE">
            <w:pPr>
              <w:contextualSpacing/>
              <w:jc w:val="center"/>
            </w:pPr>
            <w:r w:rsidRPr="003D635A">
              <w:t>6</w:t>
            </w:r>
          </w:p>
        </w:tc>
      </w:tr>
      <w:tr w:rsidR="00397360" w:rsidRPr="003D635A" w:rsidTr="00316DCE">
        <w:trPr>
          <w:trHeight w:val="101"/>
        </w:trPr>
        <w:tc>
          <w:tcPr>
            <w:tcW w:w="272" w:type="pct"/>
            <w:vAlign w:val="center"/>
          </w:tcPr>
          <w:p w:rsidR="00397360" w:rsidRPr="003D635A" w:rsidRDefault="00397360" w:rsidP="00316DCE">
            <w:pPr>
              <w:contextualSpacing/>
              <w:jc w:val="center"/>
            </w:pPr>
          </w:p>
        </w:tc>
        <w:tc>
          <w:tcPr>
            <w:tcW w:w="189" w:type="pct"/>
            <w:vAlign w:val="center"/>
          </w:tcPr>
          <w:p w:rsidR="00397360" w:rsidRPr="003D635A" w:rsidRDefault="00397360" w:rsidP="00316DCE">
            <w:pPr>
              <w:contextualSpacing/>
              <w:jc w:val="center"/>
            </w:pPr>
          </w:p>
        </w:tc>
        <w:tc>
          <w:tcPr>
            <w:tcW w:w="3690" w:type="pct"/>
            <w:vAlign w:val="bottom"/>
          </w:tcPr>
          <w:p w:rsidR="00397360" w:rsidRPr="003D635A" w:rsidRDefault="00397360" w:rsidP="00316DCE">
            <w:pPr>
              <w:contextualSpacing/>
              <w:jc w:val="both"/>
            </w:pPr>
          </w:p>
        </w:tc>
        <w:tc>
          <w:tcPr>
            <w:tcW w:w="331" w:type="pct"/>
            <w:vAlign w:val="center"/>
          </w:tcPr>
          <w:p w:rsidR="00397360" w:rsidRPr="003D635A" w:rsidRDefault="00397360" w:rsidP="00316DCE">
            <w:pPr>
              <w:contextualSpacing/>
              <w:jc w:val="center"/>
            </w:pPr>
          </w:p>
        </w:tc>
        <w:tc>
          <w:tcPr>
            <w:tcW w:w="264" w:type="pct"/>
            <w:vAlign w:val="center"/>
          </w:tcPr>
          <w:p w:rsidR="00397360" w:rsidRPr="003D635A" w:rsidRDefault="00397360" w:rsidP="00316DCE">
            <w:pPr>
              <w:contextualSpacing/>
              <w:jc w:val="center"/>
            </w:pPr>
          </w:p>
        </w:tc>
        <w:tc>
          <w:tcPr>
            <w:tcW w:w="254" w:type="pct"/>
            <w:vAlign w:val="center"/>
          </w:tcPr>
          <w:p w:rsidR="00397360" w:rsidRPr="003D635A" w:rsidRDefault="00397360" w:rsidP="00316DCE">
            <w:pPr>
              <w:contextualSpacing/>
              <w:jc w:val="center"/>
            </w:pPr>
          </w:p>
        </w:tc>
      </w:tr>
      <w:tr w:rsidR="00397360" w:rsidRPr="003D635A" w:rsidTr="00316DCE">
        <w:trPr>
          <w:trHeight w:val="396"/>
        </w:trPr>
        <w:tc>
          <w:tcPr>
            <w:tcW w:w="272" w:type="pct"/>
            <w:vAlign w:val="center"/>
          </w:tcPr>
          <w:p w:rsidR="00397360" w:rsidRPr="003D635A" w:rsidRDefault="00397360" w:rsidP="00316DCE">
            <w:pPr>
              <w:contextualSpacing/>
              <w:jc w:val="center"/>
            </w:pPr>
            <w:r w:rsidRPr="003D635A">
              <w:t>23.</w:t>
            </w:r>
          </w:p>
        </w:tc>
        <w:tc>
          <w:tcPr>
            <w:tcW w:w="189" w:type="pct"/>
            <w:vAlign w:val="center"/>
          </w:tcPr>
          <w:p w:rsidR="00397360" w:rsidRPr="003D635A" w:rsidRDefault="00397360" w:rsidP="00316DCE">
            <w:pPr>
              <w:contextualSpacing/>
              <w:jc w:val="center"/>
            </w:pPr>
            <w:r w:rsidRPr="003D635A">
              <w:t>a.</w:t>
            </w:r>
          </w:p>
        </w:tc>
        <w:tc>
          <w:tcPr>
            <w:tcW w:w="3690" w:type="pct"/>
          </w:tcPr>
          <w:p w:rsidR="00397360" w:rsidRPr="003D635A" w:rsidRDefault="00397360" w:rsidP="00316DCE">
            <w:r w:rsidRPr="003D635A">
              <w:t xml:space="preserve">How many sub-intervals are needed to approximate </w:t>
            </w:r>
            <m:oMath>
              <m:nary>
                <m:naryPr>
                  <m:limLoc m:val="undOvr"/>
                  <m:ctrlPr>
                    <w:rPr>
                      <w:rFonts w:ascii="Cambria Math" w:hAnsi="Cambria Math"/>
                      <w:i/>
                    </w:rPr>
                  </m:ctrlPr>
                </m:naryPr>
                <m:sub>
                  <m:r>
                    <w:rPr>
                      <w:rFonts w:ascii="Cambria Math" w:hAnsi="Cambria Math"/>
                    </w:rPr>
                    <m:t>0</m:t>
                  </m:r>
                </m:sub>
                <m:sup>
                  <m:r>
                    <w:rPr>
                      <w:rFonts w:ascii="Cambria Math" w:hAnsi="Cambria Math"/>
                    </w:rPr>
                    <m:t>1</m:t>
                  </m:r>
                </m:sup>
                <m:e>
                  <m:f>
                    <m:fPr>
                      <m:ctrlPr>
                        <w:rPr>
                          <w:rFonts w:ascii="Cambria Math" w:hAnsi="Cambria Math"/>
                          <w:i/>
                        </w:rPr>
                      </m:ctrlPr>
                    </m:fPr>
                    <m:num>
                      <m:r>
                        <w:rPr>
                          <w:rFonts w:ascii="Cambria Math" w:hAnsi="Cambria Math"/>
                        </w:rPr>
                        <m:t>Sin x</m:t>
                      </m:r>
                    </m:num>
                    <m:den>
                      <m:r>
                        <w:rPr>
                          <w:rFonts w:ascii="Cambria Math" w:hAnsi="Cambria Math"/>
                        </w:rPr>
                        <m:t>x</m:t>
                      </m:r>
                    </m:den>
                  </m:f>
                </m:e>
              </m:nary>
              <m:r>
                <w:rPr>
                  <w:rFonts w:ascii="Cambria Math" w:hAnsi="Cambria Math"/>
                </w:rPr>
                <m:t xml:space="preserve"> dx</m:t>
              </m:r>
            </m:oMath>
            <w:r w:rsidRPr="003D635A">
              <w:t xml:space="preserve"> with error not to exceed 10</w:t>
            </w:r>
            <w:r w:rsidRPr="003D635A">
              <w:rPr>
                <w:vertAlign w:val="superscript"/>
              </w:rPr>
              <w:t>-6</w:t>
            </w:r>
            <w:r w:rsidRPr="003D635A">
              <w:t xml:space="preserve"> using the trapezoid rule?</w:t>
            </w:r>
          </w:p>
        </w:tc>
        <w:tc>
          <w:tcPr>
            <w:tcW w:w="331" w:type="pct"/>
            <w:vAlign w:val="center"/>
          </w:tcPr>
          <w:p w:rsidR="00397360" w:rsidRPr="003D635A" w:rsidRDefault="00397360" w:rsidP="00316DCE">
            <w:pPr>
              <w:jc w:val="center"/>
            </w:pPr>
            <w:r w:rsidRPr="003D635A">
              <w:t>CO2</w:t>
            </w:r>
          </w:p>
        </w:tc>
        <w:tc>
          <w:tcPr>
            <w:tcW w:w="264" w:type="pct"/>
            <w:vAlign w:val="center"/>
          </w:tcPr>
          <w:p w:rsidR="00397360" w:rsidRPr="003D635A" w:rsidRDefault="00397360" w:rsidP="00316DCE">
            <w:pPr>
              <w:jc w:val="center"/>
            </w:pPr>
            <w:r w:rsidRPr="003D635A">
              <w:t>E</w:t>
            </w:r>
          </w:p>
        </w:tc>
        <w:tc>
          <w:tcPr>
            <w:tcW w:w="254" w:type="pct"/>
            <w:vAlign w:val="center"/>
          </w:tcPr>
          <w:p w:rsidR="00397360" w:rsidRPr="003D635A" w:rsidRDefault="00397360" w:rsidP="00316DCE">
            <w:pPr>
              <w:contextualSpacing/>
              <w:jc w:val="center"/>
            </w:pPr>
            <w:r w:rsidRPr="003D635A">
              <w:t>6</w:t>
            </w:r>
          </w:p>
        </w:tc>
      </w:tr>
      <w:tr w:rsidR="00397360" w:rsidRPr="003D635A" w:rsidTr="00316DCE">
        <w:trPr>
          <w:trHeight w:val="396"/>
        </w:trPr>
        <w:tc>
          <w:tcPr>
            <w:tcW w:w="272" w:type="pct"/>
            <w:vAlign w:val="center"/>
          </w:tcPr>
          <w:p w:rsidR="00397360" w:rsidRPr="003D635A" w:rsidRDefault="00397360" w:rsidP="00316DCE">
            <w:pPr>
              <w:contextualSpacing/>
              <w:jc w:val="center"/>
            </w:pPr>
          </w:p>
        </w:tc>
        <w:tc>
          <w:tcPr>
            <w:tcW w:w="189" w:type="pct"/>
            <w:vAlign w:val="center"/>
          </w:tcPr>
          <w:p w:rsidR="00397360" w:rsidRPr="003D635A" w:rsidRDefault="00397360" w:rsidP="00316DCE">
            <w:pPr>
              <w:contextualSpacing/>
              <w:jc w:val="center"/>
            </w:pPr>
            <w:r w:rsidRPr="003D635A">
              <w:t>b.</w:t>
            </w:r>
          </w:p>
        </w:tc>
        <w:tc>
          <w:tcPr>
            <w:tcW w:w="3690" w:type="pct"/>
          </w:tcPr>
          <w:p w:rsidR="00397360" w:rsidRPr="003D635A" w:rsidRDefault="00397360" w:rsidP="00316DCE">
            <w:r w:rsidRPr="003D635A">
              <w:t xml:space="preserve">Convert </w:t>
            </w:r>
            <w:r w:rsidRPr="003D635A">
              <w:rPr>
                <w:i/>
              </w:rPr>
              <w:t>p</w:t>
            </w:r>
            <w:r w:rsidRPr="003D635A">
              <w:rPr>
                <w:i/>
                <w:vertAlign w:val="subscript"/>
              </w:rPr>
              <w:t>4</w:t>
            </w:r>
            <w:r w:rsidRPr="003D635A">
              <w:rPr>
                <w:i/>
              </w:rPr>
              <w:t>(x)= -5 + 2x –4x(x+2) + 8x(x+2)(x+1) + 3x(x+2)(x+1)(x-3)</w:t>
            </w:r>
            <w:r w:rsidRPr="003D635A">
              <w:t xml:space="preserve"> to nested form then find the value of </w:t>
            </w:r>
            <w:r w:rsidRPr="003D635A">
              <w:rPr>
                <w:i/>
              </w:rPr>
              <w:t>p</w:t>
            </w:r>
            <w:r w:rsidRPr="003D635A">
              <w:rPr>
                <w:i/>
                <w:vertAlign w:val="subscript"/>
              </w:rPr>
              <w:t>4</w:t>
            </w:r>
            <w:r w:rsidRPr="003D635A">
              <w:rPr>
                <w:i/>
              </w:rPr>
              <w:t>(7).</w:t>
            </w:r>
            <w:r w:rsidRPr="003D635A">
              <w:t xml:space="preserve"> </w:t>
            </w:r>
          </w:p>
        </w:tc>
        <w:tc>
          <w:tcPr>
            <w:tcW w:w="331" w:type="pct"/>
            <w:vAlign w:val="center"/>
          </w:tcPr>
          <w:p w:rsidR="00397360" w:rsidRPr="003D635A" w:rsidRDefault="00397360" w:rsidP="00316DCE">
            <w:pPr>
              <w:jc w:val="center"/>
            </w:pPr>
            <w:r w:rsidRPr="003D635A">
              <w:t>CO1</w:t>
            </w:r>
          </w:p>
        </w:tc>
        <w:tc>
          <w:tcPr>
            <w:tcW w:w="264" w:type="pct"/>
            <w:vAlign w:val="center"/>
          </w:tcPr>
          <w:p w:rsidR="00397360" w:rsidRPr="003D635A" w:rsidRDefault="00397360" w:rsidP="00316DCE">
            <w:pPr>
              <w:jc w:val="center"/>
            </w:pPr>
            <w:r w:rsidRPr="003D635A">
              <w:t>U</w:t>
            </w:r>
          </w:p>
        </w:tc>
        <w:tc>
          <w:tcPr>
            <w:tcW w:w="254" w:type="pct"/>
            <w:vAlign w:val="center"/>
          </w:tcPr>
          <w:p w:rsidR="00397360" w:rsidRPr="003D635A" w:rsidRDefault="00397360" w:rsidP="00316DCE">
            <w:pPr>
              <w:contextualSpacing/>
              <w:jc w:val="center"/>
            </w:pPr>
            <w:r w:rsidRPr="003D635A">
              <w:t>6</w:t>
            </w:r>
          </w:p>
        </w:tc>
      </w:tr>
      <w:tr w:rsidR="00397360" w:rsidRPr="003D635A" w:rsidTr="00316DCE">
        <w:trPr>
          <w:trHeight w:val="300"/>
        </w:trPr>
        <w:tc>
          <w:tcPr>
            <w:tcW w:w="5000" w:type="pct"/>
            <w:gridSpan w:val="6"/>
            <w:vAlign w:val="center"/>
          </w:tcPr>
          <w:p w:rsidR="00397360" w:rsidRPr="003D635A" w:rsidRDefault="00397360" w:rsidP="00316DCE">
            <w:pPr>
              <w:contextualSpacing/>
              <w:jc w:val="center"/>
              <w:rPr>
                <w:b/>
                <w:bCs/>
              </w:rPr>
            </w:pPr>
            <w:r w:rsidRPr="003D635A">
              <w:rPr>
                <w:b/>
                <w:bCs/>
              </w:rPr>
              <w:t>COMPULSORY QUESTION</w:t>
            </w:r>
          </w:p>
        </w:tc>
      </w:tr>
      <w:tr w:rsidR="00397360" w:rsidRPr="003D635A" w:rsidTr="00316DCE">
        <w:trPr>
          <w:trHeight w:val="396"/>
        </w:trPr>
        <w:tc>
          <w:tcPr>
            <w:tcW w:w="272" w:type="pct"/>
            <w:vAlign w:val="center"/>
          </w:tcPr>
          <w:p w:rsidR="00397360" w:rsidRPr="003D635A" w:rsidRDefault="00397360" w:rsidP="00316DCE">
            <w:pPr>
              <w:contextualSpacing/>
              <w:jc w:val="center"/>
            </w:pPr>
            <w:r w:rsidRPr="003D635A">
              <w:t>24.</w:t>
            </w:r>
          </w:p>
        </w:tc>
        <w:tc>
          <w:tcPr>
            <w:tcW w:w="189" w:type="pct"/>
            <w:vAlign w:val="center"/>
          </w:tcPr>
          <w:p w:rsidR="00397360" w:rsidRPr="003D635A" w:rsidRDefault="00397360" w:rsidP="00316DCE">
            <w:pPr>
              <w:contextualSpacing/>
              <w:jc w:val="center"/>
            </w:pPr>
            <w:r w:rsidRPr="003D635A">
              <w:t>a.</w:t>
            </w:r>
          </w:p>
        </w:tc>
        <w:tc>
          <w:tcPr>
            <w:tcW w:w="3690" w:type="pct"/>
          </w:tcPr>
          <w:p w:rsidR="00397360" w:rsidRPr="003D635A" w:rsidRDefault="00397360" w:rsidP="00316DCE">
            <w:r w:rsidRPr="003D635A">
              <w:t>By using Gauss-Seidel iterative method,</w:t>
            </w:r>
          </w:p>
          <w:p w:rsidR="00397360" w:rsidRPr="003D635A" w:rsidRDefault="00397360" w:rsidP="00316DCE">
            <w:pPr>
              <w:jc w:val="both"/>
            </w:pPr>
            <w:r w:rsidRPr="003D635A">
              <w:t xml:space="preserve">solve </w:t>
            </w:r>
            <w:r w:rsidRPr="003D635A">
              <w:rPr>
                <w:bCs/>
                <w:i/>
                <w:color w:val="000000"/>
              </w:rPr>
              <w:t xml:space="preserve">2x+y+z=5; 3x+5y+2z=15;2x + y + 4z=8.  </w:t>
            </w:r>
          </w:p>
        </w:tc>
        <w:tc>
          <w:tcPr>
            <w:tcW w:w="331" w:type="pct"/>
            <w:vAlign w:val="center"/>
          </w:tcPr>
          <w:p w:rsidR="00397360" w:rsidRPr="003D635A" w:rsidRDefault="00397360" w:rsidP="00316DCE">
            <w:pPr>
              <w:jc w:val="center"/>
            </w:pPr>
            <w:r w:rsidRPr="003D635A">
              <w:t>CO5</w:t>
            </w:r>
          </w:p>
        </w:tc>
        <w:tc>
          <w:tcPr>
            <w:tcW w:w="264" w:type="pct"/>
            <w:vAlign w:val="center"/>
          </w:tcPr>
          <w:p w:rsidR="00397360" w:rsidRPr="003D635A" w:rsidRDefault="00397360" w:rsidP="00316DCE">
            <w:pPr>
              <w:jc w:val="center"/>
            </w:pPr>
            <w:r w:rsidRPr="003D635A">
              <w:t>An</w:t>
            </w:r>
          </w:p>
        </w:tc>
        <w:tc>
          <w:tcPr>
            <w:tcW w:w="254" w:type="pct"/>
            <w:vAlign w:val="center"/>
          </w:tcPr>
          <w:p w:rsidR="00397360" w:rsidRPr="003D635A" w:rsidRDefault="00397360" w:rsidP="00316DCE">
            <w:pPr>
              <w:contextualSpacing/>
              <w:jc w:val="center"/>
            </w:pPr>
            <w:r w:rsidRPr="003D635A">
              <w:t>6</w:t>
            </w:r>
          </w:p>
        </w:tc>
      </w:tr>
      <w:tr w:rsidR="00397360" w:rsidRPr="003D635A" w:rsidTr="00316DCE">
        <w:trPr>
          <w:trHeight w:val="2259"/>
        </w:trPr>
        <w:tc>
          <w:tcPr>
            <w:tcW w:w="272" w:type="pct"/>
            <w:vAlign w:val="center"/>
          </w:tcPr>
          <w:p w:rsidR="00397360" w:rsidRPr="003D635A" w:rsidRDefault="00397360" w:rsidP="00316DCE">
            <w:pPr>
              <w:contextualSpacing/>
              <w:jc w:val="center"/>
            </w:pPr>
          </w:p>
        </w:tc>
        <w:tc>
          <w:tcPr>
            <w:tcW w:w="189" w:type="pct"/>
          </w:tcPr>
          <w:p w:rsidR="00397360" w:rsidRPr="003D635A" w:rsidRDefault="00397360" w:rsidP="00316DCE">
            <w:pPr>
              <w:contextualSpacing/>
              <w:jc w:val="center"/>
            </w:pPr>
            <w:r w:rsidRPr="003D635A">
              <w:t>b.</w:t>
            </w:r>
          </w:p>
        </w:tc>
        <w:tc>
          <w:tcPr>
            <w:tcW w:w="3690" w:type="pct"/>
          </w:tcPr>
          <w:p w:rsidR="00397360" w:rsidRPr="003D635A" w:rsidRDefault="00397360" w:rsidP="00316DCE">
            <w:pPr>
              <w:jc w:val="both"/>
            </w:pPr>
            <w:r w:rsidRPr="003D635A">
              <w:t>Solve</w:t>
            </w:r>
            <m:oMath>
              <m:sSup>
                <m:sSupPr>
                  <m:ctrlPr>
                    <w:rPr>
                      <w:rFonts w:ascii="Cambria Math" w:hAnsi="Cambria Math"/>
                      <w:i/>
                    </w:rPr>
                  </m:ctrlPr>
                </m:sSupPr>
                <m:e>
                  <m:r>
                    <m:rPr>
                      <m:sty m:val="p"/>
                    </m:rPr>
                    <w:rPr>
                      <w:rFonts w:ascii="Cambria Math" w:hAnsi="Cambria Math"/>
                    </w:rPr>
                    <m:t>∇</m:t>
                  </m:r>
                </m:e>
                <m:sup>
                  <m:r>
                    <w:rPr>
                      <w:rFonts w:ascii="Cambria Math" w:hAnsi="Cambria Math"/>
                    </w:rPr>
                    <m:t>2</m:t>
                  </m:r>
                </m:sup>
              </m:sSup>
              <m:r>
                <w:rPr>
                  <w:rFonts w:ascii="Cambria Math" w:hAnsi="Cambria Math"/>
                </w:rPr>
                <m:t>u=0</m:t>
              </m:r>
            </m:oMath>
            <w:r w:rsidRPr="003D635A">
              <w:t>, the boundary conditions are given below</w:t>
            </w:r>
            <w:r>
              <w:t xml:space="preserve"> </w:t>
            </w:r>
            <w:r w:rsidRPr="003D635A">
              <w:t>(give only 3 iterations).</w:t>
            </w:r>
          </w:p>
          <w:p w:rsidR="00397360" w:rsidRPr="003D635A" w:rsidRDefault="00397360" w:rsidP="00316DCE">
            <w:pPr>
              <w:jc w:val="center"/>
            </w:pPr>
            <w:r w:rsidRPr="003D635A">
              <w:object w:dxaOrig="5130" w:dyaOrig="2640">
                <v:shape id="_x0000_i1299" type="#_x0000_t75" style="width:166.5pt;height:86.25pt" o:ole="">
                  <v:imagedata r:id="rId401" o:title="" blacklevel="-6554f"/>
                </v:shape>
                <o:OLEObject Type="Embed" ProgID="PBrush" ShapeID="_x0000_i1299" DrawAspect="Content" ObjectID="_1783340107" r:id="rId402"/>
              </w:object>
            </w:r>
          </w:p>
          <w:p w:rsidR="00397360" w:rsidRPr="003D635A" w:rsidRDefault="00397360" w:rsidP="00316DCE"/>
        </w:tc>
        <w:tc>
          <w:tcPr>
            <w:tcW w:w="331" w:type="pct"/>
          </w:tcPr>
          <w:p w:rsidR="00397360" w:rsidRPr="003D635A" w:rsidRDefault="00397360" w:rsidP="00316DCE">
            <w:pPr>
              <w:jc w:val="center"/>
            </w:pPr>
            <w:r w:rsidRPr="003D635A">
              <w:t>CO5</w:t>
            </w:r>
          </w:p>
        </w:tc>
        <w:tc>
          <w:tcPr>
            <w:tcW w:w="264" w:type="pct"/>
          </w:tcPr>
          <w:p w:rsidR="00397360" w:rsidRPr="003D635A" w:rsidRDefault="00397360" w:rsidP="00316DCE">
            <w:pPr>
              <w:jc w:val="center"/>
            </w:pPr>
            <w:r w:rsidRPr="003D635A">
              <w:t>An</w:t>
            </w:r>
          </w:p>
        </w:tc>
        <w:tc>
          <w:tcPr>
            <w:tcW w:w="254" w:type="pct"/>
          </w:tcPr>
          <w:p w:rsidR="00397360" w:rsidRPr="003D635A" w:rsidRDefault="00397360" w:rsidP="00316DCE">
            <w:pPr>
              <w:contextualSpacing/>
              <w:jc w:val="center"/>
            </w:pPr>
            <w:r w:rsidRPr="003D635A">
              <w:t>6</w:t>
            </w:r>
          </w:p>
        </w:tc>
      </w:tr>
    </w:tbl>
    <w:p w:rsidR="00397360" w:rsidRPr="003D635A" w:rsidRDefault="00397360" w:rsidP="00316DCE">
      <w:pPr>
        <w:contextualSpacing/>
      </w:pPr>
      <w:r w:rsidRPr="003D635A">
        <w:rPr>
          <w:b/>
          <w:bCs/>
        </w:rPr>
        <w:t>CO</w:t>
      </w:r>
      <w:r w:rsidRPr="003D635A">
        <w:t xml:space="preserve"> – COURSE OUTCOME</w:t>
      </w:r>
      <w:r w:rsidRPr="003D635A">
        <w:tab/>
      </w:r>
      <w:r w:rsidRPr="003D635A">
        <w:tab/>
      </w:r>
      <w:r w:rsidRPr="003D635A">
        <w:tab/>
      </w:r>
      <w:r w:rsidRPr="003D635A">
        <w:tab/>
      </w:r>
      <w:r w:rsidRPr="003D635A">
        <w:tab/>
      </w:r>
      <w:r w:rsidRPr="003D635A">
        <w:rPr>
          <w:b/>
          <w:bCs/>
        </w:rPr>
        <w:t>BL</w:t>
      </w:r>
      <w:r w:rsidRPr="003D635A">
        <w:t xml:space="preserve"> – BLOOM’S LEVEL</w:t>
      </w:r>
    </w:p>
    <w:p w:rsidR="00397360" w:rsidRDefault="00397360" w:rsidP="00316DCE">
      <w:pPr>
        <w:contextualSpacing/>
      </w:pPr>
    </w:p>
    <w:p w:rsidR="00397360" w:rsidRDefault="00397360" w:rsidP="00316DCE">
      <w:pPr>
        <w:contextualSpacing/>
      </w:pPr>
    </w:p>
    <w:p w:rsidR="00397360" w:rsidRPr="003D635A" w:rsidRDefault="00397360" w:rsidP="00316DCE">
      <w:pPr>
        <w:contextualSpacing/>
      </w:pPr>
    </w:p>
    <w:tbl>
      <w:tblPr>
        <w:tblStyle w:val="TableGrid"/>
        <w:tblW w:w="10483" w:type="dxa"/>
        <w:tblInd w:w="-147" w:type="dxa"/>
        <w:tblLook w:val="04A0" w:firstRow="1" w:lastRow="0" w:firstColumn="1" w:lastColumn="0" w:noHBand="0" w:noVBand="1"/>
      </w:tblPr>
      <w:tblGrid>
        <w:gridCol w:w="862"/>
        <w:gridCol w:w="9621"/>
      </w:tblGrid>
      <w:tr w:rsidR="00397360" w:rsidRPr="003D635A" w:rsidTr="00316DCE">
        <w:trPr>
          <w:trHeight w:val="280"/>
        </w:trPr>
        <w:tc>
          <w:tcPr>
            <w:tcW w:w="862" w:type="dxa"/>
          </w:tcPr>
          <w:p w:rsidR="00397360" w:rsidRPr="003D635A" w:rsidRDefault="00397360" w:rsidP="00316DCE">
            <w:pPr>
              <w:contextualSpacing/>
            </w:pPr>
          </w:p>
        </w:tc>
        <w:tc>
          <w:tcPr>
            <w:tcW w:w="9621" w:type="dxa"/>
          </w:tcPr>
          <w:p w:rsidR="00397360" w:rsidRPr="003D635A" w:rsidRDefault="00397360" w:rsidP="00316DCE">
            <w:pPr>
              <w:contextualSpacing/>
              <w:jc w:val="center"/>
              <w:rPr>
                <w:b/>
              </w:rPr>
            </w:pPr>
            <w:r w:rsidRPr="003D635A">
              <w:rPr>
                <w:b/>
              </w:rPr>
              <w:t>COURSE OUTCOMES</w:t>
            </w:r>
          </w:p>
        </w:tc>
      </w:tr>
      <w:tr w:rsidR="00397360" w:rsidRPr="003D635A" w:rsidTr="00316DCE">
        <w:trPr>
          <w:trHeight w:val="280"/>
        </w:trPr>
        <w:tc>
          <w:tcPr>
            <w:tcW w:w="862" w:type="dxa"/>
          </w:tcPr>
          <w:p w:rsidR="00397360" w:rsidRPr="003D635A" w:rsidRDefault="00397360" w:rsidP="00316DCE">
            <w:pPr>
              <w:contextualSpacing/>
              <w:rPr>
                <w:bCs/>
              </w:rPr>
            </w:pPr>
            <w:r w:rsidRPr="003D635A">
              <w:rPr>
                <w:bCs/>
              </w:rPr>
              <w:t>CO1</w:t>
            </w:r>
          </w:p>
        </w:tc>
        <w:tc>
          <w:tcPr>
            <w:tcW w:w="9621" w:type="dxa"/>
          </w:tcPr>
          <w:p w:rsidR="00397360" w:rsidRPr="003D635A" w:rsidRDefault="00397360" w:rsidP="00316DCE">
            <w:pPr>
              <w:pStyle w:val="Default"/>
            </w:pPr>
            <w:r w:rsidRPr="003D635A">
              <w:t xml:space="preserve">The Student will be able to get knowledge about different methods of solving algebraic equations. </w:t>
            </w:r>
          </w:p>
        </w:tc>
      </w:tr>
      <w:tr w:rsidR="00397360" w:rsidRPr="003D635A" w:rsidTr="00316DCE">
        <w:trPr>
          <w:trHeight w:val="280"/>
        </w:trPr>
        <w:tc>
          <w:tcPr>
            <w:tcW w:w="862" w:type="dxa"/>
          </w:tcPr>
          <w:p w:rsidR="00397360" w:rsidRPr="003D635A" w:rsidRDefault="00397360" w:rsidP="00316DCE">
            <w:pPr>
              <w:contextualSpacing/>
              <w:rPr>
                <w:bCs/>
              </w:rPr>
            </w:pPr>
            <w:r w:rsidRPr="003D635A">
              <w:rPr>
                <w:bCs/>
              </w:rPr>
              <w:t>CO2</w:t>
            </w:r>
          </w:p>
        </w:tc>
        <w:tc>
          <w:tcPr>
            <w:tcW w:w="9621" w:type="dxa"/>
          </w:tcPr>
          <w:p w:rsidR="00397360" w:rsidRPr="003D635A" w:rsidRDefault="00397360" w:rsidP="00316DCE">
            <w:pPr>
              <w:pStyle w:val="Default"/>
            </w:pPr>
            <w:r w:rsidRPr="003D635A">
              <w:t xml:space="preserve">The Student will be able to evaluate integration using numerical techniques. </w:t>
            </w:r>
          </w:p>
        </w:tc>
      </w:tr>
      <w:tr w:rsidR="00397360" w:rsidRPr="003D635A" w:rsidTr="00316DCE">
        <w:trPr>
          <w:trHeight w:val="280"/>
        </w:trPr>
        <w:tc>
          <w:tcPr>
            <w:tcW w:w="862" w:type="dxa"/>
          </w:tcPr>
          <w:p w:rsidR="00397360" w:rsidRPr="003D635A" w:rsidRDefault="00397360" w:rsidP="00316DCE">
            <w:pPr>
              <w:contextualSpacing/>
              <w:rPr>
                <w:bCs/>
              </w:rPr>
            </w:pPr>
            <w:r w:rsidRPr="003D635A">
              <w:rPr>
                <w:bCs/>
              </w:rPr>
              <w:t>CO3</w:t>
            </w:r>
          </w:p>
        </w:tc>
        <w:tc>
          <w:tcPr>
            <w:tcW w:w="9621" w:type="dxa"/>
          </w:tcPr>
          <w:p w:rsidR="00397360" w:rsidRPr="003D635A" w:rsidRDefault="00397360" w:rsidP="00316DCE">
            <w:pPr>
              <w:pStyle w:val="Default"/>
            </w:pPr>
            <w:r w:rsidRPr="003D635A">
              <w:t xml:space="preserve">The Student will be able to compute using spline functions. </w:t>
            </w:r>
          </w:p>
        </w:tc>
      </w:tr>
      <w:tr w:rsidR="00397360" w:rsidRPr="003D635A" w:rsidTr="00316DCE">
        <w:trPr>
          <w:trHeight w:val="280"/>
        </w:trPr>
        <w:tc>
          <w:tcPr>
            <w:tcW w:w="862" w:type="dxa"/>
          </w:tcPr>
          <w:p w:rsidR="00397360" w:rsidRPr="003D635A" w:rsidRDefault="00397360" w:rsidP="00316DCE">
            <w:pPr>
              <w:contextualSpacing/>
              <w:rPr>
                <w:bCs/>
              </w:rPr>
            </w:pPr>
            <w:r w:rsidRPr="003D635A">
              <w:rPr>
                <w:bCs/>
              </w:rPr>
              <w:t>CO4</w:t>
            </w:r>
          </w:p>
        </w:tc>
        <w:tc>
          <w:tcPr>
            <w:tcW w:w="9621" w:type="dxa"/>
          </w:tcPr>
          <w:p w:rsidR="00397360" w:rsidRPr="003D635A" w:rsidRDefault="00397360" w:rsidP="00316DCE">
            <w:pPr>
              <w:pStyle w:val="Default"/>
            </w:pPr>
            <w:r w:rsidRPr="003D635A">
              <w:t xml:space="preserve">The Student will be able to solve ordinary differential equations using numerical techniques. </w:t>
            </w:r>
          </w:p>
        </w:tc>
      </w:tr>
      <w:tr w:rsidR="00397360" w:rsidRPr="003D635A" w:rsidTr="00316DCE">
        <w:trPr>
          <w:trHeight w:val="280"/>
        </w:trPr>
        <w:tc>
          <w:tcPr>
            <w:tcW w:w="862" w:type="dxa"/>
          </w:tcPr>
          <w:p w:rsidR="00397360" w:rsidRPr="003D635A" w:rsidRDefault="00397360" w:rsidP="00316DCE">
            <w:pPr>
              <w:contextualSpacing/>
              <w:rPr>
                <w:bCs/>
              </w:rPr>
            </w:pPr>
            <w:r w:rsidRPr="003D635A">
              <w:rPr>
                <w:bCs/>
              </w:rPr>
              <w:t>CO5</w:t>
            </w:r>
          </w:p>
        </w:tc>
        <w:tc>
          <w:tcPr>
            <w:tcW w:w="9621" w:type="dxa"/>
          </w:tcPr>
          <w:p w:rsidR="00397360" w:rsidRPr="003D635A" w:rsidRDefault="00397360" w:rsidP="00316DCE">
            <w:pPr>
              <w:pStyle w:val="Default"/>
            </w:pPr>
            <w:r w:rsidRPr="003D635A">
              <w:t xml:space="preserve">The Student will be able to solve partial differential equations using numerical techniques. </w:t>
            </w:r>
          </w:p>
        </w:tc>
      </w:tr>
      <w:tr w:rsidR="00397360" w:rsidRPr="003D635A" w:rsidTr="00316DCE">
        <w:trPr>
          <w:trHeight w:val="280"/>
        </w:trPr>
        <w:tc>
          <w:tcPr>
            <w:tcW w:w="862" w:type="dxa"/>
          </w:tcPr>
          <w:p w:rsidR="00397360" w:rsidRPr="003D635A" w:rsidRDefault="00397360" w:rsidP="00316DCE">
            <w:pPr>
              <w:contextualSpacing/>
              <w:rPr>
                <w:bCs/>
              </w:rPr>
            </w:pPr>
            <w:r w:rsidRPr="003D635A">
              <w:rPr>
                <w:bCs/>
              </w:rPr>
              <w:t>CO6</w:t>
            </w:r>
          </w:p>
        </w:tc>
        <w:tc>
          <w:tcPr>
            <w:tcW w:w="9621" w:type="dxa"/>
          </w:tcPr>
          <w:p w:rsidR="00397360" w:rsidRPr="003D635A" w:rsidRDefault="00397360" w:rsidP="00316DCE">
            <w:pPr>
              <w:pStyle w:val="Default"/>
            </w:pPr>
            <w:r w:rsidRPr="003D635A">
              <w:t xml:space="preserve">The Student will be able to apply MATLAB tools in numerical problems. </w:t>
            </w:r>
          </w:p>
        </w:tc>
      </w:tr>
    </w:tbl>
    <w:p w:rsidR="00397360" w:rsidRPr="003D635A" w:rsidRDefault="00397360" w:rsidP="00316DCE">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97360" w:rsidRPr="003D635A" w:rsidTr="00316DCE">
        <w:trPr>
          <w:jc w:val="center"/>
        </w:trPr>
        <w:tc>
          <w:tcPr>
            <w:tcW w:w="10348" w:type="dxa"/>
            <w:gridSpan w:val="8"/>
          </w:tcPr>
          <w:p w:rsidR="00397360" w:rsidRPr="003D635A" w:rsidRDefault="00397360" w:rsidP="00316DCE">
            <w:pPr>
              <w:contextualSpacing/>
              <w:jc w:val="center"/>
              <w:rPr>
                <w:b/>
              </w:rPr>
            </w:pPr>
            <w:r w:rsidRPr="003D635A">
              <w:rPr>
                <w:b/>
              </w:rPr>
              <w:t>Assessment Pattern as per Bloom’s Taxonomy</w:t>
            </w:r>
          </w:p>
        </w:tc>
      </w:tr>
      <w:tr w:rsidR="00397360" w:rsidRPr="003D635A" w:rsidTr="00316DCE">
        <w:trPr>
          <w:jc w:val="center"/>
        </w:trPr>
        <w:tc>
          <w:tcPr>
            <w:tcW w:w="1560" w:type="dxa"/>
          </w:tcPr>
          <w:p w:rsidR="00397360" w:rsidRPr="003D635A" w:rsidRDefault="00397360" w:rsidP="00316DCE">
            <w:pPr>
              <w:contextualSpacing/>
              <w:jc w:val="center"/>
              <w:rPr>
                <w:b/>
                <w:bCs/>
              </w:rPr>
            </w:pPr>
            <w:r w:rsidRPr="003D635A">
              <w:rPr>
                <w:b/>
                <w:bCs/>
              </w:rPr>
              <w:t xml:space="preserve">CO / </w:t>
            </w:r>
            <w:r>
              <w:rPr>
                <w:b/>
                <w:bCs/>
              </w:rPr>
              <w:t>BL</w:t>
            </w:r>
          </w:p>
        </w:tc>
        <w:tc>
          <w:tcPr>
            <w:tcW w:w="1417" w:type="dxa"/>
          </w:tcPr>
          <w:p w:rsidR="00397360" w:rsidRPr="003D635A" w:rsidRDefault="00397360" w:rsidP="00316DCE">
            <w:pPr>
              <w:contextualSpacing/>
              <w:jc w:val="center"/>
              <w:rPr>
                <w:b/>
              </w:rPr>
            </w:pPr>
            <w:r w:rsidRPr="003D635A">
              <w:rPr>
                <w:b/>
              </w:rPr>
              <w:t>R</w:t>
            </w:r>
          </w:p>
        </w:tc>
        <w:tc>
          <w:tcPr>
            <w:tcW w:w="1276" w:type="dxa"/>
          </w:tcPr>
          <w:p w:rsidR="00397360" w:rsidRPr="003D635A" w:rsidRDefault="00397360" w:rsidP="00316DCE">
            <w:pPr>
              <w:contextualSpacing/>
              <w:jc w:val="center"/>
              <w:rPr>
                <w:b/>
              </w:rPr>
            </w:pPr>
            <w:r w:rsidRPr="003D635A">
              <w:rPr>
                <w:b/>
              </w:rPr>
              <w:t>U</w:t>
            </w:r>
          </w:p>
        </w:tc>
        <w:tc>
          <w:tcPr>
            <w:tcW w:w="1134" w:type="dxa"/>
          </w:tcPr>
          <w:p w:rsidR="00397360" w:rsidRPr="003D635A" w:rsidRDefault="00397360" w:rsidP="00316DCE">
            <w:pPr>
              <w:contextualSpacing/>
              <w:jc w:val="center"/>
              <w:rPr>
                <w:b/>
              </w:rPr>
            </w:pPr>
            <w:r w:rsidRPr="003D635A">
              <w:rPr>
                <w:b/>
              </w:rPr>
              <w:t>A</w:t>
            </w:r>
          </w:p>
        </w:tc>
        <w:tc>
          <w:tcPr>
            <w:tcW w:w="1418" w:type="dxa"/>
          </w:tcPr>
          <w:p w:rsidR="00397360" w:rsidRPr="003D635A" w:rsidRDefault="00397360" w:rsidP="00316DCE">
            <w:pPr>
              <w:contextualSpacing/>
              <w:jc w:val="center"/>
              <w:rPr>
                <w:b/>
              </w:rPr>
            </w:pPr>
            <w:r w:rsidRPr="003D635A">
              <w:rPr>
                <w:b/>
              </w:rPr>
              <w:t>An</w:t>
            </w:r>
          </w:p>
        </w:tc>
        <w:tc>
          <w:tcPr>
            <w:tcW w:w="708" w:type="dxa"/>
          </w:tcPr>
          <w:p w:rsidR="00397360" w:rsidRPr="003D635A" w:rsidRDefault="00397360" w:rsidP="00316DCE">
            <w:pPr>
              <w:contextualSpacing/>
              <w:jc w:val="center"/>
              <w:rPr>
                <w:b/>
              </w:rPr>
            </w:pPr>
            <w:r w:rsidRPr="003D635A">
              <w:rPr>
                <w:b/>
              </w:rPr>
              <w:t>E</w:t>
            </w:r>
          </w:p>
        </w:tc>
        <w:tc>
          <w:tcPr>
            <w:tcW w:w="1134" w:type="dxa"/>
          </w:tcPr>
          <w:p w:rsidR="00397360" w:rsidRPr="003D635A" w:rsidRDefault="00397360" w:rsidP="00316DCE">
            <w:pPr>
              <w:contextualSpacing/>
              <w:jc w:val="center"/>
              <w:rPr>
                <w:b/>
              </w:rPr>
            </w:pPr>
            <w:r w:rsidRPr="003D635A">
              <w:rPr>
                <w:b/>
              </w:rPr>
              <w:t>C</w:t>
            </w:r>
          </w:p>
        </w:tc>
        <w:tc>
          <w:tcPr>
            <w:tcW w:w="1701" w:type="dxa"/>
          </w:tcPr>
          <w:p w:rsidR="00397360" w:rsidRPr="003D635A" w:rsidRDefault="00397360" w:rsidP="00316DCE">
            <w:pPr>
              <w:contextualSpacing/>
              <w:jc w:val="center"/>
              <w:rPr>
                <w:b/>
              </w:rPr>
            </w:pPr>
            <w:r w:rsidRPr="003D635A">
              <w:rPr>
                <w:b/>
              </w:rPr>
              <w:t>Total</w:t>
            </w:r>
          </w:p>
        </w:tc>
      </w:tr>
      <w:tr w:rsidR="00397360" w:rsidRPr="003D635A" w:rsidTr="00316DCE">
        <w:trPr>
          <w:jc w:val="center"/>
        </w:trPr>
        <w:tc>
          <w:tcPr>
            <w:tcW w:w="1560" w:type="dxa"/>
          </w:tcPr>
          <w:p w:rsidR="00397360" w:rsidRPr="003D635A" w:rsidRDefault="00397360" w:rsidP="00316DCE">
            <w:pPr>
              <w:contextualSpacing/>
              <w:jc w:val="center"/>
              <w:rPr>
                <w:bCs/>
              </w:rPr>
            </w:pPr>
            <w:r w:rsidRPr="003D635A">
              <w:rPr>
                <w:bCs/>
              </w:rPr>
              <w:t>CO1</w:t>
            </w:r>
          </w:p>
        </w:tc>
        <w:tc>
          <w:tcPr>
            <w:tcW w:w="1417" w:type="dxa"/>
          </w:tcPr>
          <w:p w:rsidR="00397360" w:rsidRPr="003D635A" w:rsidRDefault="00397360" w:rsidP="00316DCE">
            <w:pPr>
              <w:jc w:val="center"/>
            </w:pPr>
            <w:r w:rsidRPr="003D635A">
              <w:t>-</w:t>
            </w:r>
          </w:p>
        </w:tc>
        <w:tc>
          <w:tcPr>
            <w:tcW w:w="1276" w:type="dxa"/>
          </w:tcPr>
          <w:p w:rsidR="00397360" w:rsidRPr="003D635A" w:rsidRDefault="00397360" w:rsidP="00316DCE">
            <w:pPr>
              <w:jc w:val="center"/>
            </w:pPr>
            <w:r w:rsidRPr="003D635A">
              <w:t>13</w:t>
            </w:r>
          </w:p>
        </w:tc>
        <w:tc>
          <w:tcPr>
            <w:tcW w:w="1134" w:type="dxa"/>
          </w:tcPr>
          <w:p w:rsidR="00397360" w:rsidRPr="003D635A" w:rsidRDefault="00397360" w:rsidP="00316DCE">
            <w:pPr>
              <w:jc w:val="center"/>
            </w:pPr>
            <w:r w:rsidRPr="003D635A">
              <w:t>6</w:t>
            </w:r>
          </w:p>
        </w:tc>
        <w:tc>
          <w:tcPr>
            <w:tcW w:w="1418" w:type="dxa"/>
          </w:tcPr>
          <w:p w:rsidR="00397360" w:rsidRPr="003D635A" w:rsidRDefault="00397360" w:rsidP="00316DCE">
            <w:pPr>
              <w:jc w:val="center"/>
            </w:pPr>
            <w:r w:rsidRPr="003D635A">
              <w:t>13</w:t>
            </w:r>
          </w:p>
        </w:tc>
        <w:tc>
          <w:tcPr>
            <w:tcW w:w="708" w:type="dxa"/>
          </w:tcPr>
          <w:p w:rsidR="00397360" w:rsidRPr="003D635A" w:rsidRDefault="00397360" w:rsidP="00316DCE">
            <w:pPr>
              <w:jc w:val="center"/>
            </w:pPr>
            <w:r w:rsidRPr="003D635A">
              <w:t>-</w:t>
            </w:r>
          </w:p>
        </w:tc>
        <w:tc>
          <w:tcPr>
            <w:tcW w:w="1134" w:type="dxa"/>
          </w:tcPr>
          <w:p w:rsidR="00397360" w:rsidRPr="003D635A" w:rsidRDefault="00397360" w:rsidP="00316DCE">
            <w:pPr>
              <w:jc w:val="center"/>
            </w:pPr>
            <w:r w:rsidRPr="003D635A">
              <w:t>-</w:t>
            </w:r>
          </w:p>
        </w:tc>
        <w:tc>
          <w:tcPr>
            <w:tcW w:w="1701" w:type="dxa"/>
          </w:tcPr>
          <w:p w:rsidR="00397360" w:rsidRPr="003D635A" w:rsidRDefault="00397360" w:rsidP="00316DCE">
            <w:pPr>
              <w:jc w:val="center"/>
            </w:pPr>
            <w:r w:rsidRPr="003D635A">
              <w:t>32</w:t>
            </w:r>
          </w:p>
        </w:tc>
      </w:tr>
      <w:tr w:rsidR="00397360" w:rsidRPr="003D635A" w:rsidTr="00316DCE">
        <w:trPr>
          <w:jc w:val="center"/>
        </w:trPr>
        <w:tc>
          <w:tcPr>
            <w:tcW w:w="1560" w:type="dxa"/>
          </w:tcPr>
          <w:p w:rsidR="00397360" w:rsidRPr="003D635A" w:rsidRDefault="00397360" w:rsidP="00316DCE">
            <w:pPr>
              <w:contextualSpacing/>
              <w:jc w:val="center"/>
              <w:rPr>
                <w:bCs/>
              </w:rPr>
            </w:pPr>
            <w:r w:rsidRPr="003D635A">
              <w:rPr>
                <w:bCs/>
              </w:rPr>
              <w:t>CO2</w:t>
            </w:r>
          </w:p>
        </w:tc>
        <w:tc>
          <w:tcPr>
            <w:tcW w:w="1417" w:type="dxa"/>
          </w:tcPr>
          <w:p w:rsidR="00397360" w:rsidRPr="003D635A" w:rsidRDefault="00397360" w:rsidP="00316DCE">
            <w:pPr>
              <w:jc w:val="center"/>
            </w:pPr>
            <w:r w:rsidRPr="003D635A">
              <w:t>-</w:t>
            </w:r>
          </w:p>
        </w:tc>
        <w:tc>
          <w:tcPr>
            <w:tcW w:w="1276" w:type="dxa"/>
          </w:tcPr>
          <w:p w:rsidR="00397360" w:rsidRPr="003D635A" w:rsidRDefault="00397360" w:rsidP="00316DCE">
            <w:pPr>
              <w:jc w:val="center"/>
            </w:pPr>
            <w:r w:rsidRPr="003D635A">
              <w:t>1</w:t>
            </w:r>
          </w:p>
        </w:tc>
        <w:tc>
          <w:tcPr>
            <w:tcW w:w="1134" w:type="dxa"/>
          </w:tcPr>
          <w:p w:rsidR="00397360" w:rsidRPr="003D635A" w:rsidRDefault="00397360" w:rsidP="00316DCE">
            <w:pPr>
              <w:jc w:val="center"/>
            </w:pPr>
            <w:r w:rsidRPr="003D635A">
              <w:t>8</w:t>
            </w:r>
          </w:p>
        </w:tc>
        <w:tc>
          <w:tcPr>
            <w:tcW w:w="1418" w:type="dxa"/>
          </w:tcPr>
          <w:p w:rsidR="00397360" w:rsidRPr="003D635A" w:rsidRDefault="00397360" w:rsidP="00316DCE">
            <w:pPr>
              <w:jc w:val="center"/>
            </w:pPr>
            <w:r w:rsidRPr="003D635A">
              <w:t>7</w:t>
            </w:r>
          </w:p>
        </w:tc>
        <w:tc>
          <w:tcPr>
            <w:tcW w:w="708" w:type="dxa"/>
          </w:tcPr>
          <w:p w:rsidR="00397360" w:rsidRPr="003D635A" w:rsidRDefault="00397360" w:rsidP="00316DCE">
            <w:pPr>
              <w:jc w:val="center"/>
            </w:pPr>
            <w:r w:rsidRPr="003D635A">
              <w:t>22</w:t>
            </w:r>
          </w:p>
        </w:tc>
        <w:tc>
          <w:tcPr>
            <w:tcW w:w="1134" w:type="dxa"/>
          </w:tcPr>
          <w:p w:rsidR="00397360" w:rsidRPr="003D635A" w:rsidRDefault="00397360" w:rsidP="00316DCE">
            <w:pPr>
              <w:jc w:val="center"/>
            </w:pPr>
            <w:r w:rsidRPr="003D635A">
              <w:t>-</w:t>
            </w:r>
          </w:p>
        </w:tc>
        <w:tc>
          <w:tcPr>
            <w:tcW w:w="1701" w:type="dxa"/>
          </w:tcPr>
          <w:p w:rsidR="00397360" w:rsidRPr="003D635A" w:rsidRDefault="00397360" w:rsidP="00316DCE">
            <w:pPr>
              <w:jc w:val="center"/>
            </w:pPr>
            <w:r w:rsidRPr="003D635A">
              <w:t>38</w:t>
            </w:r>
          </w:p>
        </w:tc>
      </w:tr>
      <w:tr w:rsidR="00397360" w:rsidRPr="003D635A" w:rsidTr="00316DCE">
        <w:trPr>
          <w:jc w:val="center"/>
        </w:trPr>
        <w:tc>
          <w:tcPr>
            <w:tcW w:w="1560" w:type="dxa"/>
          </w:tcPr>
          <w:p w:rsidR="00397360" w:rsidRPr="003D635A" w:rsidRDefault="00397360" w:rsidP="00316DCE">
            <w:pPr>
              <w:contextualSpacing/>
              <w:jc w:val="center"/>
              <w:rPr>
                <w:bCs/>
              </w:rPr>
            </w:pPr>
            <w:r w:rsidRPr="003D635A">
              <w:rPr>
                <w:bCs/>
              </w:rPr>
              <w:t>CO3</w:t>
            </w:r>
          </w:p>
        </w:tc>
        <w:tc>
          <w:tcPr>
            <w:tcW w:w="1417" w:type="dxa"/>
          </w:tcPr>
          <w:p w:rsidR="00397360" w:rsidRPr="003D635A" w:rsidRDefault="00397360" w:rsidP="00316DCE">
            <w:pPr>
              <w:jc w:val="center"/>
            </w:pPr>
            <w:r w:rsidRPr="003D635A">
              <w:t>1</w:t>
            </w:r>
          </w:p>
        </w:tc>
        <w:tc>
          <w:tcPr>
            <w:tcW w:w="1276" w:type="dxa"/>
          </w:tcPr>
          <w:p w:rsidR="00397360" w:rsidRPr="003D635A" w:rsidRDefault="00397360" w:rsidP="00316DCE">
            <w:pPr>
              <w:jc w:val="center"/>
            </w:pPr>
            <w:r w:rsidRPr="003D635A">
              <w:t>5</w:t>
            </w:r>
          </w:p>
        </w:tc>
        <w:tc>
          <w:tcPr>
            <w:tcW w:w="1134" w:type="dxa"/>
          </w:tcPr>
          <w:p w:rsidR="00397360" w:rsidRPr="003D635A" w:rsidRDefault="00397360" w:rsidP="00316DCE">
            <w:pPr>
              <w:jc w:val="center"/>
            </w:pPr>
            <w:r w:rsidRPr="003D635A">
              <w:t>11</w:t>
            </w:r>
          </w:p>
        </w:tc>
        <w:tc>
          <w:tcPr>
            <w:tcW w:w="1418" w:type="dxa"/>
          </w:tcPr>
          <w:p w:rsidR="00397360" w:rsidRPr="003D635A" w:rsidRDefault="00397360" w:rsidP="00316DCE">
            <w:pPr>
              <w:jc w:val="center"/>
            </w:pPr>
            <w:r w:rsidRPr="003D635A">
              <w:t>-</w:t>
            </w:r>
          </w:p>
        </w:tc>
        <w:tc>
          <w:tcPr>
            <w:tcW w:w="708" w:type="dxa"/>
          </w:tcPr>
          <w:p w:rsidR="00397360" w:rsidRPr="003D635A" w:rsidRDefault="00397360" w:rsidP="00316DCE">
            <w:pPr>
              <w:jc w:val="center"/>
            </w:pPr>
            <w:r w:rsidRPr="003D635A">
              <w:t>-</w:t>
            </w:r>
          </w:p>
        </w:tc>
        <w:tc>
          <w:tcPr>
            <w:tcW w:w="1134" w:type="dxa"/>
          </w:tcPr>
          <w:p w:rsidR="00397360" w:rsidRPr="003D635A" w:rsidRDefault="00397360" w:rsidP="00316DCE">
            <w:pPr>
              <w:jc w:val="center"/>
            </w:pPr>
            <w:r w:rsidRPr="003D635A">
              <w:t>-</w:t>
            </w:r>
          </w:p>
        </w:tc>
        <w:tc>
          <w:tcPr>
            <w:tcW w:w="1701" w:type="dxa"/>
          </w:tcPr>
          <w:p w:rsidR="00397360" w:rsidRPr="003D635A" w:rsidRDefault="00397360" w:rsidP="00316DCE">
            <w:pPr>
              <w:jc w:val="center"/>
            </w:pPr>
            <w:r w:rsidRPr="003D635A">
              <w:t>17</w:t>
            </w:r>
          </w:p>
        </w:tc>
      </w:tr>
      <w:tr w:rsidR="00397360" w:rsidRPr="003D635A" w:rsidTr="00316DCE">
        <w:trPr>
          <w:jc w:val="center"/>
        </w:trPr>
        <w:tc>
          <w:tcPr>
            <w:tcW w:w="1560" w:type="dxa"/>
          </w:tcPr>
          <w:p w:rsidR="00397360" w:rsidRPr="003D635A" w:rsidRDefault="00397360" w:rsidP="00316DCE">
            <w:pPr>
              <w:contextualSpacing/>
              <w:jc w:val="center"/>
              <w:rPr>
                <w:bCs/>
              </w:rPr>
            </w:pPr>
            <w:r w:rsidRPr="003D635A">
              <w:rPr>
                <w:bCs/>
              </w:rPr>
              <w:t>CO4</w:t>
            </w:r>
          </w:p>
        </w:tc>
        <w:tc>
          <w:tcPr>
            <w:tcW w:w="1417" w:type="dxa"/>
          </w:tcPr>
          <w:p w:rsidR="00397360" w:rsidRPr="003D635A" w:rsidRDefault="00397360" w:rsidP="00316DCE">
            <w:pPr>
              <w:jc w:val="center"/>
            </w:pPr>
            <w:r w:rsidRPr="003D635A">
              <w:t>1</w:t>
            </w:r>
          </w:p>
        </w:tc>
        <w:tc>
          <w:tcPr>
            <w:tcW w:w="1276" w:type="dxa"/>
          </w:tcPr>
          <w:p w:rsidR="00397360" w:rsidRPr="003D635A" w:rsidRDefault="00397360" w:rsidP="00316DCE">
            <w:pPr>
              <w:jc w:val="center"/>
            </w:pPr>
            <w:r w:rsidRPr="003D635A">
              <w:t>1</w:t>
            </w:r>
          </w:p>
        </w:tc>
        <w:tc>
          <w:tcPr>
            <w:tcW w:w="1134" w:type="dxa"/>
          </w:tcPr>
          <w:p w:rsidR="00397360" w:rsidRPr="003D635A" w:rsidRDefault="00397360" w:rsidP="00316DCE">
            <w:pPr>
              <w:jc w:val="center"/>
            </w:pPr>
            <w:r w:rsidRPr="003D635A">
              <w:t>-</w:t>
            </w:r>
          </w:p>
        </w:tc>
        <w:tc>
          <w:tcPr>
            <w:tcW w:w="1418" w:type="dxa"/>
          </w:tcPr>
          <w:p w:rsidR="00397360" w:rsidRPr="003D635A" w:rsidRDefault="00397360" w:rsidP="00316DCE">
            <w:pPr>
              <w:jc w:val="center"/>
            </w:pPr>
            <w:r w:rsidRPr="003D635A">
              <w:t>3</w:t>
            </w:r>
          </w:p>
        </w:tc>
        <w:tc>
          <w:tcPr>
            <w:tcW w:w="708" w:type="dxa"/>
          </w:tcPr>
          <w:p w:rsidR="00397360" w:rsidRPr="003D635A" w:rsidRDefault="00397360" w:rsidP="00316DCE">
            <w:pPr>
              <w:jc w:val="center"/>
            </w:pPr>
            <w:r w:rsidRPr="003D635A">
              <w:t>12</w:t>
            </w:r>
          </w:p>
        </w:tc>
        <w:tc>
          <w:tcPr>
            <w:tcW w:w="1134" w:type="dxa"/>
          </w:tcPr>
          <w:p w:rsidR="00397360" w:rsidRPr="003D635A" w:rsidRDefault="00397360" w:rsidP="00316DCE">
            <w:pPr>
              <w:jc w:val="center"/>
            </w:pPr>
            <w:r w:rsidRPr="003D635A">
              <w:t>-</w:t>
            </w:r>
          </w:p>
        </w:tc>
        <w:tc>
          <w:tcPr>
            <w:tcW w:w="1701" w:type="dxa"/>
          </w:tcPr>
          <w:p w:rsidR="00397360" w:rsidRPr="003D635A" w:rsidRDefault="00397360" w:rsidP="00316DCE">
            <w:pPr>
              <w:jc w:val="center"/>
            </w:pPr>
            <w:r w:rsidRPr="003D635A">
              <w:t>17</w:t>
            </w:r>
          </w:p>
        </w:tc>
      </w:tr>
      <w:tr w:rsidR="00397360" w:rsidRPr="003D635A" w:rsidTr="00316DCE">
        <w:trPr>
          <w:jc w:val="center"/>
        </w:trPr>
        <w:tc>
          <w:tcPr>
            <w:tcW w:w="1560" w:type="dxa"/>
          </w:tcPr>
          <w:p w:rsidR="00397360" w:rsidRPr="003D635A" w:rsidRDefault="00397360" w:rsidP="00316DCE">
            <w:pPr>
              <w:contextualSpacing/>
              <w:jc w:val="center"/>
              <w:rPr>
                <w:bCs/>
              </w:rPr>
            </w:pPr>
            <w:r w:rsidRPr="003D635A">
              <w:rPr>
                <w:bCs/>
              </w:rPr>
              <w:t>CO5</w:t>
            </w:r>
          </w:p>
        </w:tc>
        <w:tc>
          <w:tcPr>
            <w:tcW w:w="1417" w:type="dxa"/>
          </w:tcPr>
          <w:p w:rsidR="00397360" w:rsidRPr="003D635A" w:rsidRDefault="00397360" w:rsidP="00316DCE">
            <w:pPr>
              <w:jc w:val="center"/>
            </w:pPr>
            <w:r w:rsidRPr="003D635A">
              <w:t>2</w:t>
            </w:r>
          </w:p>
        </w:tc>
        <w:tc>
          <w:tcPr>
            <w:tcW w:w="1276" w:type="dxa"/>
          </w:tcPr>
          <w:p w:rsidR="00397360" w:rsidRPr="003D635A" w:rsidRDefault="00397360" w:rsidP="00316DCE">
            <w:pPr>
              <w:jc w:val="center"/>
            </w:pPr>
            <w:r w:rsidRPr="003D635A">
              <w:t>-</w:t>
            </w:r>
          </w:p>
        </w:tc>
        <w:tc>
          <w:tcPr>
            <w:tcW w:w="1134" w:type="dxa"/>
          </w:tcPr>
          <w:p w:rsidR="00397360" w:rsidRPr="003D635A" w:rsidRDefault="00397360" w:rsidP="00316DCE">
            <w:pPr>
              <w:jc w:val="center"/>
            </w:pPr>
            <w:r w:rsidRPr="003D635A">
              <w:t>-</w:t>
            </w:r>
          </w:p>
        </w:tc>
        <w:tc>
          <w:tcPr>
            <w:tcW w:w="1418" w:type="dxa"/>
          </w:tcPr>
          <w:p w:rsidR="00397360" w:rsidRPr="003D635A" w:rsidRDefault="00397360" w:rsidP="00316DCE">
            <w:pPr>
              <w:jc w:val="center"/>
            </w:pPr>
            <w:r w:rsidRPr="003D635A">
              <w:t>12</w:t>
            </w:r>
          </w:p>
        </w:tc>
        <w:tc>
          <w:tcPr>
            <w:tcW w:w="708" w:type="dxa"/>
          </w:tcPr>
          <w:p w:rsidR="00397360" w:rsidRPr="003D635A" w:rsidRDefault="00397360" w:rsidP="00316DCE">
            <w:pPr>
              <w:jc w:val="center"/>
            </w:pPr>
            <w:r w:rsidRPr="003D635A">
              <w:t>3</w:t>
            </w:r>
          </w:p>
        </w:tc>
        <w:tc>
          <w:tcPr>
            <w:tcW w:w="1134" w:type="dxa"/>
          </w:tcPr>
          <w:p w:rsidR="00397360" w:rsidRPr="003D635A" w:rsidRDefault="00397360" w:rsidP="00316DCE">
            <w:pPr>
              <w:jc w:val="center"/>
            </w:pPr>
            <w:r w:rsidRPr="003D635A">
              <w:t>-</w:t>
            </w:r>
          </w:p>
        </w:tc>
        <w:tc>
          <w:tcPr>
            <w:tcW w:w="1701" w:type="dxa"/>
          </w:tcPr>
          <w:p w:rsidR="00397360" w:rsidRPr="003D635A" w:rsidRDefault="00397360" w:rsidP="00316DCE">
            <w:pPr>
              <w:jc w:val="center"/>
            </w:pPr>
            <w:r w:rsidRPr="003D635A">
              <w:t>17</w:t>
            </w:r>
          </w:p>
        </w:tc>
      </w:tr>
      <w:tr w:rsidR="00397360" w:rsidRPr="003D635A" w:rsidTr="00316DCE">
        <w:trPr>
          <w:jc w:val="center"/>
        </w:trPr>
        <w:tc>
          <w:tcPr>
            <w:tcW w:w="1560" w:type="dxa"/>
          </w:tcPr>
          <w:p w:rsidR="00397360" w:rsidRPr="003D635A" w:rsidRDefault="00397360" w:rsidP="00316DCE">
            <w:pPr>
              <w:contextualSpacing/>
              <w:jc w:val="center"/>
              <w:rPr>
                <w:bCs/>
              </w:rPr>
            </w:pPr>
            <w:r w:rsidRPr="003D635A">
              <w:rPr>
                <w:bCs/>
              </w:rPr>
              <w:t>CO6</w:t>
            </w:r>
          </w:p>
        </w:tc>
        <w:tc>
          <w:tcPr>
            <w:tcW w:w="1417" w:type="dxa"/>
          </w:tcPr>
          <w:p w:rsidR="00397360" w:rsidRPr="003D635A" w:rsidRDefault="00397360" w:rsidP="00316DCE">
            <w:pPr>
              <w:jc w:val="center"/>
            </w:pPr>
            <w:r w:rsidRPr="003D635A">
              <w:t>3</w:t>
            </w:r>
          </w:p>
        </w:tc>
        <w:tc>
          <w:tcPr>
            <w:tcW w:w="1276" w:type="dxa"/>
          </w:tcPr>
          <w:p w:rsidR="00397360" w:rsidRPr="003D635A" w:rsidRDefault="00397360" w:rsidP="00316DCE">
            <w:pPr>
              <w:jc w:val="center"/>
            </w:pPr>
            <w:r w:rsidRPr="003D635A">
              <w:t>-</w:t>
            </w:r>
          </w:p>
        </w:tc>
        <w:tc>
          <w:tcPr>
            <w:tcW w:w="1134" w:type="dxa"/>
          </w:tcPr>
          <w:p w:rsidR="00397360" w:rsidRPr="003D635A" w:rsidRDefault="00397360" w:rsidP="00316DCE">
            <w:pPr>
              <w:jc w:val="center"/>
            </w:pPr>
            <w:r w:rsidRPr="003D635A">
              <w:t>-</w:t>
            </w:r>
          </w:p>
        </w:tc>
        <w:tc>
          <w:tcPr>
            <w:tcW w:w="1418" w:type="dxa"/>
          </w:tcPr>
          <w:p w:rsidR="00397360" w:rsidRPr="003D635A" w:rsidRDefault="00397360" w:rsidP="00316DCE">
            <w:pPr>
              <w:jc w:val="center"/>
            </w:pPr>
            <w:r w:rsidRPr="003D635A">
              <w:t>-</w:t>
            </w:r>
          </w:p>
        </w:tc>
        <w:tc>
          <w:tcPr>
            <w:tcW w:w="708" w:type="dxa"/>
          </w:tcPr>
          <w:p w:rsidR="00397360" w:rsidRPr="003D635A" w:rsidRDefault="00397360" w:rsidP="00316DCE">
            <w:pPr>
              <w:jc w:val="center"/>
            </w:pPr>
            <w:r w:rsidRPr="003D635A">
              <w:t>-</w:t>
            </w:r>
          </w:p>
        </w:tc>
        <w:tc>
          <w:tcPr>
            <w:tcW w:w="1134" w:type="dxa"/>
          </w:tcPr>
          <w:p w:rsidR="00397360" w:rsidRPr="003D635A" w:rsidRDefault="00397360" w:rsidP="00316DCE">
            <w:pPr>
              <w:jc w:val="center"/>
            </w:pPr>
            <w:r w:rsidRPr="003D635A">
              <w:t>-</w:t>
            </w:r>
          </w:p>
        </w:tc>
        <w:tc>
          <w:tcPr>
            <w:tcW w:w="1701" w:type="dxa"/>
          </w:tcPr>
          <w:p w:rsidR="00397360" w:rsidRPr="003D635A" w:rsidRDefault="00397360" w:rsidP="00316DCE">
            <w:pPr>
              <w:jc w:val="center"/>
            </w:pPr>
            <w:r w:rsidRPr="003D635A">
              <w:t>3</w:t>
            </w:r>
          </w:p>
        </w:tc>
      </w:tr>
      <w:tr w:rsidR="00397360" w:rsidRPr="003D635A" w:rsidTr="00316DCE">
        <w:trPr>
          <w:jc w:val="center"/>
        </w:trPr>
        <w:tc>
          <w:tcPr>
            <w:tcW w:w="8647" w:type="dxa"/>
            <w:gridSpan w:val="7"/>
          </w:tcPr>
          <w:p w:rsidR="00397360" w:rsidRPr="003D635A" w:rsidRDefault="00397360" w:rsidP="00316DCE">
            <w:pPr>
              <w:contextualSpacing/>
            </w:pPr>
          </w:p>
        </w:tc>
        <w:tc>
          <w:tcPr>
            <w:tcW w:w="1701" w:type="dxa"/>
          </w:tcPr>
          <w:p w:rsidR="00397360" w:rsidRPr="003D635A" w:rsidRDefault="00397360" w:rsidP="00316DCE">
            <w:pPr>
              <w:contextualSpacing/>
              <w:jc w:val="center"/>
              <w:rPr>
                <w:b/>
              </w:rPr>
            </w:pPr>
            <w:r w:rsidRPr="003D635A">
              <w:rPr>
                <w:b/>
              </w:rPr>
              <w:t>124</w:t>
            </w:r>
          </w:p>
        </w:tc>
      </w:tr>
    </w:tbl>
    <w:p w:rsidR="00397360" w:rsidRPr="003D635A" w:rsidRDefault="00397360" w:rsidP="00316DCE">
      <w:pPr>
        <w:tabs>
          <w:tab w:val="left" w:pos="7110"/>
        </w:tabs>
        <w:contextualSpacing/>
      </w:pPr>
      <w:r w:rsidRPr="003D635A">
        <w:tab/>
      </w:r>
    </w:p>
    <w:p w:rsidR="00397360" w:rsidRDefault="00397360">
      <w:pPr>
        <w:spacing w:after="200" w:line="276" w:lineRule="auto"/>
      </w:pPr>
      <w:r>
        <w:br w:type="page"/>
      </w:r>
    </w:p>
    <w:p w:rsidR="00397360" w:rsidRDefault="00397360" w:rsidP="00316DCE">
      <w:r>
        <w:rPr>
          <w:noProof/>
          <w:lang w:val="en-IN" w:eastAsia="en-IN" w:bidi="ta-IN"/>
        </w:rPr>
        <w:lastRenderedPageBreak/>
        <w:drawing>
          <wp:inline distT="0" distB="0" distL="0" distR="0" wp14:anchorId="453C5259" wp14:editId="17300B31">
            <wp:extent cx="5732145" cy="839470"/>
            <wp:effectExtent l="0" t="0" r="1905"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97360" w:rsidRDefault="00397360" w:rsidP="00316DCE"/>
    <w:p w:rsidR="00397360" w:rsidRPr="00D21B4B" w:rsidRDefault="00397360" w:rsidP="00316DCE">
      <w:pPr>
        <w:jc w:val="center"/>
        <w:rPr>
          <w:b/>
          <w:bCs/>
        </w:rPr>
      </w:pPr>
      <w:r w:rsidRPr="00D21B4B">
        <w:rPr>
          <w:b/>
          <w:bCs/>
        </w:rPr>
        <w:t>END SEMESTER EXAMINATION – APRIL / MAY 2024</w:t>
      </w:r>
    </w:p>
    <w:p w:rsidR="00397360" w:rsidRDefault="00397360" w:rsidP="00316DCE"/>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7360" w:rsidRPr="001E42AE" w:rsidTr="00316DCE">
        <w:trPr>
          <w:trHeight w:val="397"/>
          <w:jc w:val="center"/>
        </w:trPr>
        <w:tc>
          <w:tcPr>
            <w:tcW w:w="1555" w:type="dxa"/>
            <w:vAlign w:val="center"/>
          </w:tcPr>
          <w:p w:rsidR="00397360" w:rsidRPr="0037089B" w:rsidRDefault="00397360" w:rsidP="00316DCE">
            <w:pPr>
              <w:pStyle w:val="Title"/>
              <w:jc w:val="left"/>
              <w:rPr>
                <w:b/>
                <w:sz w:val="22"/>
                <w:szCs w:val="22"/>
              </w:rPr>
            </w:pPr>
            <w:r w:rsidRPr="0037089B">
              <w:rPr>
                <w:b/>
                <w:sz w:val="22"/>
                <w:szCs w:val="22"/>
              </w:rPr>
              <w:t xml:space="preserve">Course Code      </w:t>
            </w:r>
          </w:p>
        </w:tc>
        <w:tc>
          <w:tcPr>
            <w:tcW w:w="6662" w:type="dxa"/>
            <w:vAlign w:val="center"/>
          </w:tcPr>
          <w:p w:rsidR="00397360" w:rsidRPr="0037089B" w:rsidRDefault="00397360" w:rsidP="00316DCE">
            <w:pPr>
              <w:pStyle w:val="Title"/>
              <w:jc w:val="left"/>
              <w:rPr>
                <w:b/>
                <w:sz w:val="22"/>
                <w:szCs w:val="22"/>
              </w:rPr>
            </w:pPr>
            <w:r>
              <w:rPr>
                <w:b/>
                <w:szCs w:val="24"/>
              </w:rPr>
              <w:t>19MA3029</w:t>
            </w:r>
          </w:p>
        </w:tc>
        <w:tc>
          <w:tcPr>
            <w:tcW w:w="1417" w:type="dxa"/>
            <w:vAlign w:val="center"/>
          </w:tcPr>
          <w:p w:rsidR="00397360" w:rsidRPr="0037089B" w:rsidRDefault="00397360" w:rsidP="00316DCE">
            <w:pPr>
              <w:pStyle w:val="Title"/>
              <w:ind w:left="-468" w:firstLine="468"/>
              <w:jc w:val="left"/>
              <w:rPr>
                <w:sz w:val="22"/>
                <w:szCs w:val="22"/>
              </w:rPr>
            </w:pPr>
            <w:r w:rsidRPr="0037089B">
              <w:rPr>
                <w:b/>
                <w:bCs/>
                <w:sz w:val="22"/>
                <w:szCs w:val="22"/>
              </w:rPr>
              <w:t xml:space="preserve">Duration       </w:t>
            </w:r>
          </w:p>
        </w:tc>
        <w:tc>
          <w:tcPr>
            <w:tcW w:w="851" w:type="dxa"/>
            <w:vAlign w:val="center"/>
          </w:tcPr>
          <w:p w:rsidR="00397360" w:rsidRPr="0037089B" w:rsidRDefault="00397360" w:rsidP="00316DCE">
            <w:pPr>
              <w:pStyle w:val="Title"/>
              <w:jc w:val="left"/>
              <w:rPr>
                <w:b/>
                <w:sz w:val="22"/>
                <w:szCs w:val="22"/>
              </w:rPr>
            </w:pPr>
            <w:r w:rsidRPr="0037089B">
              <w:rPr>
                <w:b/>
                <w:sz w:val="22"/>
                <w:szCs w:val="22"/>
              </w:rPr>
              <w:t>3hrs</w:t>
            </w:r>
          </w:p>
        </w:tc>
      </w:tr>
      <w:tr w:rsidR="00397360" w:rsidRPr="001E42AE" w:rsidTr="00316DCE">
        <w:trPr>
          <w:trHeight w:val="397"/>
          <w:jc w:val="center"/>
        </w:trPr>
        <w:tc>
          <w:tcPr>
            <w:tcW w:w="1555" w:type="dxa"/>
            <w:vAlign w:val="center"/>
          </w:tcPr>
          <w:p w:rsidR="00397360" w:rsidRPr="0037089B" w:rsidRDefault="00397360" w:rsidP="00316DCE">
            <w:pPr>
              <w:pStyle w:val="Title"/>
              <w:ind w:right="-160"/>
              <w:jc w:val="left"/>
              <w:rPr>
                <w:b/>
                <w:sz w:val="22"/>
                <w:szCs w:val="22"/>
              </w:rPr>
            </w:pPr>
            <w:r w:rsidRPr="0037089B">
              <w:rPr>
                <w:b/>
                <w:sz w:val="22"/>
                <w:szCs w:val="22"/>
              </w:rPr>
              <w:t xml:space="preserve">Course Name     </w:t>
            </w:r>
          </w:p>
        </w:tc>
        <w:tc>
          <w:tcPr>
            <w:tcW w:w="6662" w:type="dxa"/>
            <w:vAlign w:val="center"/>
          </w:tcPr>
          <w:p w:rsidR="00397360" w:rsidRPr="0037089B" w:rsidRDefault="00397360" w:rsidP="00316DCE">
            <w:pPr>
              <w:pStyle w:val="Title"/>
              <w:jc w:val="left"/>
              <w:rPr>
                <w:b/>
                <w:sz w:val="22"/>
                <w:szCs w:val="22"/>
              </w:rPr>
            </w:pPr>
            <w:r>
              <w:rPr>
                <w:b/>
                <w:sz w:val="22"/>
                <w:szCs w:val="22"/>
              </w:rPr>
              <w:t xml:space="preserve">COMPUTATIONAL TOOLS </w:t>
            </w:r>
            <w:r>
              <w:rPr>
                <w:sz w:val="40"/>
                <w:szCs w:val="40"/>
              </w:rPr>
              <w:t xml:space="preserve">        </w:t>
            </w:r>
            <w:r w:rsidRPr="00745C68">
              <w:rPr>
                <w:b/>
              </w:rPr>
              <w:t xml:space="preserve">                         </w:t>
            </w:r>
          </w:p>
        </w:tc>
        <w:tc>
          <w:tcPr>
            <w:tcW w:w="1417" w:type="dxa"/>
            <w:vAlign w:val="center"/>
          </w:tcPr>
          <w:p w:rsidR="00397360" w:rsidRPr="0037089B" w:rsidRDefault="00397360" w:rsidP="00316DCE">
            <w:pPr>
              <w:pStyle w:val="Title"/>
              <w:jc w:val="left"/>
              <w:rPr>
                <w:b/>
                <w:bCs/>
                <w:sz w:val="22"/>
                <w:szCs w:val="22"/>
              </w:rPr>
            </w:pPr>
            <w:r w:rsidRPr="0037089B">
              <w:rPr>
                <w:b/>
                <w:bCs/>
                <w:sz w:val="22"/>
                <w:szCs w:val="22"/>
              </w:rPr>
              <w:t xml:space="preserve">Max. Marks </w:t>
            </w:r>
          </w:p>
        </w:tc>
        <w:tc>
          <w:tcPr>
            <w:tcW w:w="851" w:type="dxa"/>
            <w:vAlign w:val="center"/>
          </w:tcPr>
          <w:p w:rsidR="00397360" w:rsidRPr="0037089B" w:rsidRDefault="00397360" w:rsidP="00316DCE">
            <w:pPr>
              <w:pStyle w:val="Title"/>
              <w:jc w:val="left"/>
              <w:rPr>
                <w:b/>
                <w:sz w:val="22"/>
                <w:szCs w:val="22"/>
              </w:rPr>
            </w:pPr>
            <w:r w:rsidRPr="0037089B">
              <w:rPr>
                <w:b/>
                <w:sz w:val="22"/>
                <w:szCs w:val="22"/>
              </w:rPr>
              <w:t>100</w:t>
            </w:r>
          </w:p>
        </w:tc>
      </w:tr>
    </w:tbl>
    <w:p w:rsidR="00397360" w:rsidRDefault="00397360" w:rsidP="00316DCE"/>
    <w:tbl>
      <w:tblPr>
        <w:tblStyle w:val="TableGrid"/>
        <w:tblW w:w="5000" w:type="pct"/>
        <w:tblLook w:val="04A0" w:firstRow="1" w:lastRow="0" w:firstColumn="1" w:lastColumn="0" w:noHBand="0" w:noVBand="1"/>
      </w:tblPr>
      <w:tblGrid>
        <w:gridCol w:w="540"/>
        <w:gridCol w:w="381"/>
        <w:gridCol w:w="7836"/>
        <w:gridCol w:w="632"/>
        <w:gridCol w:w="510"/>
        <w:gridCol w:w="500"/>
      </w:tblGrid>
      <w:tr w:rsidR="00397360" w:rsidRPr="00BA50B9" w:rsidTr="00397360">
        <w:trPr>
          <w:trHeight w:val="552"/>
        </w:trPr>
        <w:tc>
          <w:tcPr>
            <w:tcW w:w="252" w:type="pct"/>
            <w:vAlign w:val="center"/>
          </w:tcPr>
          <w:p w:rsidR="00397360" w:rsidRPr="006272BC" w:rsidRDefault="00397360" w:rsidP="00316DCE">
            <w:pPr>
              <w:jc w:val="center"/>
              <w:rPr>
                <w:b/>
              </w:rPr>
            </w:pPr>
            <w:r w:rsidRPr="006272BC">
              <w:rPr>
                <w:b/>
              </w:rPr>
              <w:t>Q. No.</w:t>
            </w:r>
          </w:p>
        </w:tc>
        <w:tc>
          <w:tcPr>
            <w:tcW w:w="3933" w:type="pct"/>
            <w:gridSpan w:val="2"/>
            <w:vAlign w:val="center"/>
          </w:tcPr>
          <w:p w:rsidR="00397360" w:rsidRPr="006272BC" w:rsidRDefault="00397360" w:rsidP="00316DCE">
            <w:pPr>
              <w:jc w:val="center"/>
              <w:rPr>
                <w:b/>
              </w:rPr>
            </w:pPr>
            <w:r w:rsidRPr="006272BC">
              <w:rPr>
                <w:b/>
              </w:rPr>
              <w:t>Questions</w:t>
            </w:r>
          </w:p>
        </w:tc>
        <w:tc>
          <w:tcPr>
            <w:tcW w:w="318" w:type="pct"/>
            <w:vAlign w:val="center"/>
          </w:tcPr>
          <w:p w:rsidR="00397360" w:rsidRPr="006272BC" w:rsidRDefault="00397360" w:rsidP="00316DCE">
            <w:pPr>
              <w:jc w:val="center"/>
              <w:rPr>
                <w:b/>
              </w:rPr>
            </w:pPr>
            <w:r>
              <w:rPr>
                <w:b/>
              </w:rPr>
              <w:t>CO</w:t>
            </w:r>
          </w:p>
        </w:tc>
        <w:tc>
          <w:tcPr>
            <w:tcW w:w="240" w:type="pct"/>
            <w:vAlign w:val="center"/>
          </w:tcPr>
          <w:p w:rsidR="00397360" w:rsidRPr="006272BC" w:rsidRDefault="00397360" w:rsidP="00316DCE">
            <w:pPr>
              <w:jc w:val="center"/>
              <w:rPr>
                <w:b/>
              </w:rPr>
            </w:pPr>
            <w:r>
              <w:rPr>
                <w:b/>
              </w:rPr>
              <w:t>BL</w:t>
            </w:r>
          </w:p>
        </w:tc>
        <w:tc>
          <w:tcPr>
            <w:tcW w:w="257" w:type="pct"/>
            <w:vAlign w:val="center"/>
          </w:tcPr>
          <w:p w:rsidR="00397360" w:rsidRPr="006272BC" w:rsidRDefault="00397360" w:rsidP="00316DCE">
            <w:pPr>
              <w:jc w:val="center"/>
              <w:rPr>
                <w:b/>
              </w:rPr>
            </w:pPr>
            <w:r w:rsidRPr="006272BC">
              <w:rPr>
                <w:b/>
              </w:rPr>
              <w:t>M</w:t>
            </w:r>
          </w:p>
        </w:tc>
      </w:tr>
      <w:tr w:rsidR="00397360" w:rsidRPr="00BA50B9" w:rsidTr="00397360">
        <w:trPr>
          <w:trHeight w:val="552"/>
        </w:trPr>
        <w:tc>
          <w:tcPr>
            <w:tcW w:w="5000" w:type="pct"/>
            <w:gridSpan w:val="6"/>
            <w:vAlign w:val="center"/>
          </w:tcPr>
          <w:p w:rsidR="00397360" w:rsidRPr="00F862F4" w:rsidRDefault="00397360" w:rsidP="00316DCE">
            <w:pPr>
              <w:jc w:val="center"/>
              <w:rPr>
                <w:b/>
                <w:u w:val="single"/>
              </w:rPr>
            </w:pPr>
            <w:r w:rsidRPr="00F862F4">
              <w:rPr>
                <w:b/>
                <w:u w:val="single"/>
              </w:rPr>
              <w:t>PART – A (5 X 16 = 80 MARKS)</w:t>
            </w:r>
          </w:p>
          <w:p w:rsidR="00397360" w:rsidRPr="00BA50B9" w:rsidRDefault="00397360" w:rsidP="00316DCE">
            <w:pPr>
              <w:jc w:val="center"/>
              <w:rPr>
                <w:b/>
              </w:rPr>
            </w:pPr>
            <w:r w:rsidRPr="00F862F4">
              <w:rPr>
                <w:b/>
              </w:rPr>
              <w:t>(Answer any five from the following)</w:t>
            </w:r>
          </w:p>
        </w:tc>
      </w:tr>
      <w:tr w:rsidR="00397360" w:rsidRPr="00BA50B9" w:rsidTr="00397360">
        <w:trPr>
          <w:trHeight w:val="283"/>
        </w:trPr>
        <w:tc>
          <w:tcPr>
            <w:tcW w:w="252" w:type="pct"/>
          </w:tcPr>
          <w:p w:rsidR="00397360" w:rsidRPr="00A057DD" w:rsidRDefault="00397360" w:rsidP="00316DCE">
            <w:pPr>
              <w:jc w:val="center"/>
            </w:pPr>
            <w:r w:rsidRPr="00A057DD">
              <w:t>1.</w:t>
            </w:r>
          </w:p>
        </w:tc>
        <w:tc>
          <w:tcPr>
            <w:tcW w:w="178" w:type="pct"/>
          </w:tcPr>
          <w:p w:rsidR="00397360" w:rsidRPr="00A057DD" w:rsidRDefault="00397360" w:rsidP="00316DCE">
            <w:pPr>
              <w:jc w:val="center"/>
            </w:pPr>
            <w:r w:rsidRPr="00A057DD">
              <w:t>a.</w:t>
            </w:r>
          </w:p>
        </w:tc>
        <w:tc>
          <w:tcPr>
            <w:tcW w:w="3755" w:type="pct"/>
          </w:tcPr>
          <w:p w:rsidR="00397360" w:rsidRDefault="00397360" w:rsidP="00316DCE">
            <w:r>
              <w:t>If A=</w:t>
            </w:r>
            <m:oMath>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2</m:t>
                        </m:r>
                      </m:e>
                      <m:e>
                        <m:r>
                          <w:rPr>
                            <w:rFonts w:ascii="Cambria Math" w:hAnsi="Cambria Math"/>
                          </w:rPr>
                          <m:t>5</m:t>
                        </m:r>
                      </m:e>
                    </m:mr>
                    <m:mr>
                      <m:e>
                        <m:r>
                          <w:rPr>
                            <w:rFonts w:ascii="Cambria Math" w:hAnsi="Cambria Math"/>
                          </w:rPr>
                          <m:t>-3</m:t>
                        </m:r>
                      </m:e>
                      <m:e>
                        <m:r>
                          <w:rPr>
                            <w:rFonts w:ascii="Cambria Math" w:hAnsi="Cambria Math"/>
                          </w:rPr>
                          <m:t>4</m:t>
                        </m:r>
                      </m:e>
                    </m:mr>
                  </m:m>
                </m:e>
              </m:d>
            </m:oMath>
            <w:r>
              <w:t xml:space="preserve"> then find the following using MATLAB.</w:t>
            </w:r>
          </w:p>
          <w:p w:rsidR="00397360" w:rsidRDefault="00397360" w:rsidP="00397360">
            <w:pPr>
              <w:pStyle w:val="ListParagraph"/>
              <w:numPr>
                <w:ilvl w:val="0"/>
                <w:numId w:val="9"/>
              </w:numPr>
            </w:pPr>
            <w:r>
              <w:t>Dimensions of a matrix</w:t>
            </w:r>
          </w:p>
          <w:p w:rsidR="00397360" w:rsidRDefault="00397360" w:rsidP="00397360">
            <w:pPr>
              <w:pStyle w:val="ListParagraph"/>
              <w:numPr>
                <w:ilvl w:val="0"/>
                <w:numId w:val="9"/>
              </w:numPr>
            </w:pPr>
            <w:r>
              <w:t>Inverse of the matrix</w:t>
            </w:r>
          </w:p>
          <w:p w:rsidR="00397360" w:rsidRPr="00DA6A9D" w:rsidRDefault="00397360" w:rsidP="00397360">
            <w:pPr>
              <w:pStyle w:val="ListParagraph"/>
              <w:numPr>
                <w:ilvl w:val="0"/>
                <w:numId w:val="9"/>
              </w:numPr>
            </w:pPr>
            <w:r>
              <w:t>Determinant of matrix</w:t>
            </w:r>
          </w:p>
        </w:tc>
        <w:tc>
          <w:tcPr>
            <w:tcW w:w="318" w:type="pct"/>
          </w:tcPr>
          <w:p w:rsidR="00397360" w:rsidRPr="00A057DD" w:rsidRDefault="00397360" w:rsidP="00316DCE">
            <w:pPr>
              <w:jc w:val="center"/>
            </w:pPr>
            <w:r w:rsidRPr="009B21A6">
              <w:t>CO</w:t>
            </w:r>
            <w:r>
              <w:t>1</w:t>
            </w:r>
          </w:p>
        </w:tc>
        <w:tc>
          <w:tcPr>
            <w:tcW w:w="240" w:type="pct"/>
          </w:tcPr>
          <w:p w:rsidR="00397360" w:rsidRPr="00A057DD" w:rsidRDefault="00397360" w:rsidP="00316DCE">
            <w:pPr>
              <w:jc w:val="center"/>
            </w:pPr>
            <w:r>
              <w:t>U</w:t>
            </w:r>
          </w:p>
        </w:tc>
        <w:tc>
          <w:tcPr>
            <w:tcW w:w="257" w:type="pct"/>
          </w:tcPr>
          <w:p w:rsidR="00397360" w:rsidRDefault="00397360" w:rsidP="00316DCE">
            <w:pPr>
              <w:jc w:val="center"/>
            </w:pPr>
            <w:r w:rsidRPr="00A057DD">
              <w:t>6</w:t>
            </w:r>
          </w:p>
          <w:p w:rsidR="00397360" w:rsidRDefault="00397360" w:rsidP="00316DCE">
            <w:pPr>
              <w:jc w:val="center"/>
            </w:pPr>
          </w:p>
          <w:p w:rsidR="00397360" w:rsidRDefault="00397360" w:rsidP="00316DCE">
            <w:pPr>
              <w:jc w:val="center"/>
            </w:pPr>
          </w:p>
          <w:p w:rsidR="00397360" w:rsidRDefault="00397360" w:rsidP="00316DCE">
            <w:pPr>
              <w:jc w:val="center"/>
            </w:pPr>
          </w:p>
          <w:p w:rsidR="00397360" w:rsidRPr="00A057DD" w:rsidRDefault="00397360" w:rsidP="00316DCE">
            <w:pPr>
              <w:jc w:val="center"/>
            </w:pPr>
          </w:p>
        </w:tc>
      </w:tr>
      <w:tr w:rsidR="00397360" w:rsidRPr="00BA50B9" w:rsidTr="00397360">
        <w:trPr>
          <w:trHeight w:val="388"/>
        </w:trPr>
        <w:tc>
          <w:tcPr>
            <w:tcW w:w="252" w:type="pct"/>
          </w:tcPr>
          <w:p w:rsidR="00397360" w:rsidRPr="00A057DD" w:rsidRDefault="00397360" w:rsidP="00316DCE">
            <w:pPr>
              <w:jc w:val="center"/>
            </w:pPr>
          </w:p>
        </w:tc>
        <w:tc>
          <w:tcPr>
            <w:tcW w:w="178" w:type="pct"/>
          </w:tcPr>
          <w:p w:rsidR="00397360" w:rsidRPr="00A057DD" w:rsidRDefault="00397360" w:rsidP="00316DCE">
            <w:pPr>
              <w:jc w:val="center"/>
            </w:pPr>
            <w:r w:rsidRPr="00A057DD">
              <w:t>b.</w:t>
            </w:r>
          </w:p>
        </w:tc>
        <w:tc>
          <w:tcPr>
            <w:tcW w:w="3755" w:type="pct"/>
          </w:tcPr>
          <w:p w:rsidR="00397360" w:rsidRPr="00A057DD" w:rsidRDefault="00397360" w:rsidP="00316DCE">
            <w:pPr>
              <w:rPr>
                <w:bCs/>
              </w:rPr>
            </w:pPr>
            <w:r>
              <w:t>Compute the factorial of 7 using for loop in MATLAB.</w:t>
            </w:r>
          </w:p>
        </w:tc>
        <w:tc>
          <w:tcPr>
            <w:tcW w:w="318" w:type="pct"/>
          </w:tcPr>
          <w:p w:rsidR="00397360" w:rsidRPr="00A057DD" w:rsidRDefault="00397360" w:rsidP="00316DCE">
            <w:pPr>
              <w:jc w:val="center"/>
            </w:pPr>
            <w:r w:rsidRPr="009B21A6">
              <w:t>CO</w:t>
            </w:r>
            <w:r>
              <w:t>1</w:t>
            </w:r>
          </w:p>
        </w:tc>
        <w:tc>
          <w:tcPr>
            <w:tcW w:w="240" w:type="pct"/>
          </w:tcPr>
          <w:p w:rsidR="00397360" w:rsidRPr="00A057DD" w:rsidRDefault="00397360" w:rsidP="00316DCE">
            <w:pPr>
              <w:jc w:val="center"/>
            </w:pPr>
            <w:r>
              <w:t>A</w:t>
            </w:r>
          </w:p>
        </w:tc>
        <w:tc>
          <w:tcPr>
            <w:tcW w:w="257" w:type="pct"/>
          </w:tcPr>
          <w:p w:rsidR="00397360" w:rsidRPr="00A057DD" w:rsidRDefault="00397360" w:rsidP="00316DCE">
            <w:pPr>
              <w:jc w:val="center"/>
            </w:pPr>
            <w:r>
              <w:t>4</w:t>
            </w:r>
          </w:p>
        </w:tc>
      </w:tr>
      <w:tr w:rsidR="00397360" w:rsidRPr="00BA50B9" w:rsidTr="00397360">
        <w:trPr>
          <w:trHeight w:val="336"/>
        </w:trPr>
        <w:tc>
          <w:tcPr>
            <w:tcW w:w="252" w:type="pct"/>
          </w:tcPr>
          <w:p w:rsidR="00397360" w:rsidRPr="00A057DD" w:rsidRDefault="00397360" w:rsidP="00316DCE">
            <w:pPr>
              <w:jc w:val="center"/>
            </w:pPr>
          </w:p>
        </w:tc>
        <w:tc>
          <w:tcPr>
            <w:tcW w:w="178" w:type="pct"/>
          </w:tcPr>
          <w:p w:rsidR="00397360" w:rsidRPr="00A057DD" w:rsidRDefault="00397360" w:rsidP="00316DCE">
            <w:pPr>
              <w:jc w:val="center"/>
            </w:pPr>
            <w:r>
              <w:t>c.</w:t>
            </w:r>
          </w:p>
        </w:tc>
        <w:tc>
          <w:tcPr>
            <w:tcW w:w="3755" w:type="pct"/>
            <w:vAlign w:val="bottom"/>
          </w:tcPr>
          <w:p w:rsidR="00397360" w:rsidRDefault="00397360" w:rsidP="00316DCE">
            <w:r>
              <w:t>Explain the following built in function with an example.</w:t>
            </w:r>
          </w:p>
          <w:p w:rsidR="00397360" w:rsidRDefault="00397360" w:rsidP="00397360">
            <w:pPr>
              <w:pStyle w:val="ListParagraph"/>
              <w:numPr>
                <w:ilvl w:val="0"/>
                <w:numId w:val="10"/>
              </w:numPr>
            </w:pPr>
            <w:r>
              <w:t xml:space="preserve">Trigonometric </w:t>
            </w:r>
          </w:p>
          <w:p w:rsidR="00397360" w:rsidRDefault="00397360" w:rsidP="00397360">
            <w:pPr>
              <w:pStyle w:val="ListParagraph"/>
              <w:numPr>
                <w:ilvl w:val="0"/>
                <w:numId w:val="10"/>
              </w:numPr>
            </w:pPr>
            <w:r>
              <w:t>Exponential</w:t>
            </w:r>
          </w:p>
          <w:p w:rsidR="00397360" w:rsidRDefault="00397360" w:rsidP="00397360">
            <w:pPr>
              <w:pStyle w:val="ListParagraph"/>
              <w:numPr>
                <w:ilvl w:val="0"/>
                <w:numId w:val="10"/>
              </w:numPr>
            </w:pPr>
            <w:r>
              <w:t>Logarithmic</w:t>
            </w:r>
          </w:p>
        </w:tc>
        <w:tc>
          <w:tcPr>
            <w:tcW w:w="318" w:type="pct"/>
          </w:tcPr>
          <w:p w:rsidR="00397360" w:rsidRPr="00A057DD" w:rsidRDefault="00397360" w:rsidP="00316DCE">
            <w:pPr>
              <w:jc w:val="center"/>
            </w:pPr>
            <w:r w:rsidRPr="009B21A6">
              <w:t>CO</w:t>
            </w:r>
            <w:r>
              <w:t>1</w:t>
            </w:r>
          </w:p>
        </w:tc>
        <w:tc>
          <w:tcPr>
            <w:tcW w:w="240" w:type="pct"/>
          </w:tcPr>
          <w:p w:rsidR="00397360" w:rsidRPr="00A057DD" w:rsidRDefault="00397360" w:rsidP="00316DCE">
            <w:pPr>
              <w:jc w:val="center"/>
            </w:pPr>
            <w:r>
              <w:t>R</w:t>
            </w:r>
          </w:p>
        </w:tc>
        <w:tc>
          <w:tcPr>
            <w:tcW w:w="257" w:type="pct"/>
          </w:tcPr>
          <w:p w:rsidR="00397360" w:rsidRDefault="00397360" w:rsidP="00316DCE">
            <w:pPr>
              <w:jc w:val="center"/>
            </w:pPr>
            <w:r>
              <w:t>6</w:t>
            </w:r>
          </w:p>
          <w:p w:rsidR="00397360" w:rsidRDefault="00397360" w:rsidP="00316DCE">
            <w:pPr>
              <w:jc w:val="center"/>
            </w:pPr>
          </w:p>
          <w:p w:rsidR="00397360" w:rsidRDefault="00397360" w:rsidP="00316DCE">
            <w:pPr>
              <w:jc w:val="center"/>
            </w:pPr>
          </w:p>
          <w:p w:rsidR="00397360" w:rsidRDefault="00397360" w:rsidP="00316DCE">
            <w:pPr>
              <w:jc w:val="center"/>
            </w:pPr>
          </w:p>
          <w:p w:rsidR="00397360" w:rsidRPr="00A057DD" w:rsidRDefault="00397360" w:rsidP="00316DCE">
            <w:pPr>
              <w:jc w:val="center"/>
            </w:pPr>
          </w:p>
        </w:tc>
      </w:tr>
      <w:tr w:rsidR="00397360" w:rsidRPr="00BA50B9" w:rsidTr="00397360">
        <w:trPr>
          <w:trHeight w:val="283"/>
        </w:trPr>
        <w:tc>
          <w:tcPr>
            <w:tcW w:w="252" w:type="pct"/>
          </w:tcPr>
          <w:p w:rsidR="00397360" w:rsidRPr="00A057DD" w:rsidRDefault="00397360" w:rsidP="00316DCE">
            <w:pPr>
              <w:jc w:val="center"/>
            </w:pPr>
          </w:p>
        </w:tc>
        <w:tc>
          <w:tcPr>
            <w:tcW w:w="178" w:type="pct"/>
          </w:tcPr>
          <w:p w:rsidR="00397360" w:rsidRPr="00A057DD" w:rsidRDefault="00397360" w:rsidP="00316DCE">
            <w:pPr>
              <w:jc w:val="center"/>
            </w:pPr>
          </w:p>
        </w:tc>
        <w:tc>
          <w:tcPr>
            <w:tcW w:w="3755" w:type="pct"/>
            <w:vAlign w:val="bottom"/>
          </w:tcPr>
          <w:p w:rsidR="00397360" w:rsidRPr="00A057DD" w:rsidRDefault="00397360" w:rsidP="00316DCE"/>
        </w:tc>
        <w:tc>
          <w:tcPr>
            <w:tcW w:w="318" w:type="pct"/>
          </w:tcPr>
          <w:p w:rsidR="00397360" w:rsidRPr="00A057DD" w:rsidRDefault="00397360" w:rsidP="00316DCE">
            <w:pPr>
              <w:jc w:val="center"/>
            </w:pPr>
          </w:p>
        </w:tc>
        <w:tc>
          <w:tcPr>
            <w:tcW w:w="240" w:type="pct"/>
          </w:tcPr>
          <w:p w:rsidR="00397360" w:rsidRPr="00A057DD" w:rsidRDefault="00397360" w:rsidP="00316DCE">
            <w:pPr>
              <w:jc w:val="center"/>
            </w:pPr>
          </w:p>
        </w:tc>
        <w:tc>
          <w:tcPr>
            <w:tcW w:w="257" w:type="pct"/>
          </w:tcPr>
          <w:p w:rsidR="00397360" w:rsidRPr="00A057DD" w:rsidRDefault="00397360" w:rsidP="00316DCE">
            <w:pPr>
              <w:jc w:val="center"/>
            </w:pPr>
          </w:p>
        </w:tc>
      </w:tr>
      <w:tr w:rsidR="00397360" w:rsidRPr="00BA50B9" w:rsidTr="00397360">
        <w:trPr>
          <w:trHeight w:val="283"/>
        </w:trPr>
        <w:tc>
          <w:tcPr>
            <w:tcW w:w="252" w:type="pct"/>
          </w:tcPr>
          <w:p w:rsidR="00397360" w:rsidRPr="00A057DD" w:rsidRDefault="00397360" w:rsidP="00316DCE">
            <w:pPr>
              <w:jc w:val="center"/>
            </w:pPr>
            <w:r w:rsidRPr="00A057DD">
              <w:t>2.</w:t>
            </w:r>
          </w:p>
        </w:tc>
        <w:tc>
          <w:tcPr>
            <w:tcW w:w="178" w:type="pct"/>
          </w:tcPr>
          <w:p w:rsidR="00397360" w:rsidRPr="00A057DD" w:rsidRDefault="00397360" w:rsidP="00316DCE">
            <w:pPr>
              <w:jc w:val="center"/>
            </w:pPr>
            <w:r w:rsidRPr="00A057DD">
              <w:t>a.</w:t>
            </w:r>
          </w:p>
        </w:tc>
        <w:tc>
          <w:tcPr>
            <w:tcW w:w="3755" w:type="pct"/>
            <w:vAlign w:val="bottom"/>
          </w:tcPr>
          <w:p w:rsidR="00397360" w:rsidRPr="00A057DD" w:rsidRDefault="00397360" w:rsidP="00316DCE">
            <w:r>
              <w:t xml:space="preserve">Create two vectors to represent the polynomial in the quotient: </w:t>
            </w:r>
            <m:oMath>
              <m:r>
                <w:rPr>
                  <w:rFonts w:ascii="Cambria Math" w:hAnsi="Cambria Math"/>
                </w:rPr>
                <m:t>a</m:t>
              </m:r>
              <m:d>
                <m:dPr>
                  <m:ctrlPr>
                    <w:rPr>
                      <w:rFonts w:ascii="Cambria Math" w:hAnsi="Cambria Math"/>
                      <w:i/>
                    </w:rPr>
                  </m:ctrlPr>
                </m:dPr>
                <m:e>
                  <m:r>
                    <w:rPr>
                      <w:rFonts w:ascii="Cambria Math" w:hAnsi="Cambria Math"/>
                    </w:rPr>
                    <m:t>x</m:t>
                  </m:r>
                </m:e>
              </m:d>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-3</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-1</m:t>
              </m:r>
            </m:oMath>
            <w:r>
              <w:t xml:space="preserve"> and </w:t>
            </w:r>
            <m:oMath>
              <m:r>
                <w:rPr>
                  <w:rFonts w:ascii="Cambria Math" w:hAnsi="Cambria Math"/>
                </w:rPr>
                <m:t>b</m:t>
              </m:r>
              <m:d>
                <m:dPr>
                  <m:ctrlPr>
                    <w:rPr>
                      <w:rFonts w:ascii="Cambria Math" w:hAnsi="Cambria Math"/>
                      <w:i/>
                    </w:rPr>
                  </m:ctrlPr>
                </m:dPr>
                <m:e>
                  <m:r>
                    <w:rPr>
                      <w:rFonts w:ascii="Cambria Math" w:hAnsi="Cambria Math"/>
                    </w:rPr>
                    <m:t>x</m:t>
                  </m:r>
                </m:e>
              </m:d>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-4  </m:t>
              </m:r>
            </m:oMath>
            <w:r>
              <w:t>and also find the derivative using MATLAB</w:t>
            </w:r>
          </w:p>
        </w:tc>
        <w:tc>
          <w:tcPr>
            <w:tcW w:w="318" w:type="pct"/>
          </w:tcPr>
          <w:p w:rsidR="00397360" w:rsidRPr="00A057DD" w:rsidRDefault="00397360" w:rsidP="00316DCE">
            <w:pPr>
              <w:jc w:val="center"/>
            </w:pPr>
            <w:r w:rsidRPr="00DA4C73">
              <w:t>CO</w:t>
            </w:r>
            <w:r>
              <w:t>2</w:t>
            </w:r>
          </w:p>
        </w:tc>
        <w:tc>
          <w:tcPr>
            <w:tcW w:w="240" w:type="pct"/>
          </w:tcPr>
          <w:p w:rsidR="00397360" w:rsidRPr="00A057DD" w:rsidRDefault="00397360" w:rsidP="00316DCE">
            <w:pPr>
              <w:jc w:val="center"/>
            </w:pPr>
            <w:r>
              <w:t>A</w:t>
            </w:r>
          </w:p>
        </w:tc>
        <w:tc>
          <w:tcPr>
            <w:tcW w:w="257" w:type="pct"/>
          </w:tcPr>
          <w:p w:rsidR="00397360" w:rsidRDefault="00397360" w:rsidP="00316DCE">
            <w:pPr>
              <w:jc w:val="center"/>
            </w:pPr>
            <w:r>
              <w:t>5</w:t>
            </w:r>
          </w:p>
          <w:p w:rsidR="00397360" w:rsidRPr="00A057DD" w:rsidRDefault="00397360" w:rsidP="00316DCE">
            <w:pPr>
              <w:jc w:val="center"/>
            </w:pPr>
          </w:p>
        </w:tc>
      </w:tr>
      <w:tr w:rsidR="00397360" w:rsidRPr="00BA50B9" w:rsidTr="00397360">
        <w:trPr>
          <w:trHeight w:val="283"/>
        </w:trPr>
        <w:tc>
          <w:tcPr>
            <w:tcW w:w="252" w:type="pct"/>
          </w:tcPr>
          <w:p w:rsidR="00397360" w:rsidRPr="00A057DD" w:rsidRDefault="00397360" w:rsidP="00316DCE">
            <w:pPr>
              <w:jc w:val="center"/>
            </w:pPr>
          </w:p>
        </w:tc>
        <w:tc>
          <w:tcPr>
            <w:tcW w:w="178" w:type="pct"/>
          </w:tcPr>
          <w:p w:rsidR="00397360" w:rsidRPr="00A057DD" w:rsidRDefault="00397360" w:rsidP="00316DCE">
            <w:pPr>
              <w:jc w:val="center"/>
            </w:pPr>
            <w:r w:rsidRPr="00A057DD">
              <w:t>b.</w:t>
            </w:r>
          </w:p>
        </w:tc>
        <w:tc>
          <w:tcPr>
            <w:tcW w:w="3755" w:type="pct"/>
            <w:vAlign w:val="bottom"/>
          </w:tcPr>
          <w:p w:rsidR="00397360" w:rsidRDefault="00397360" w:rsidP="00316DCE">
            <w:r>
              <w:t>Write a MATLAB code to find the derivatives for following function with respect to x.</w:t>
            </w:r>
          </w:p>
          <w:p w:rsidR="00397360" w:rsidRDefault="00397360" w:rsidP="00397360">
            <w:pPr>
              <w:pStyle w:val="ListParagraph"/>
              <w:numPr>
                <w:ilvl w:val="0"/>
                <w:numId w:val="11"/>
              </w:numPr>
            </w:pPr>
            <m:oMath>
              <m:f>
                <m:fPr>
                  <m:ctrlPr>
                    <w:rPr>
                      <w:rFonts w:ascii="Cambria Math" w:hAnsi="Cambria Math"/>
                      <w:i/>
                    </w:rPr>
                  </m:ctrlPr>
                </m:fPr>
                <m:num>
                  <m:r>
                    <w:rPr>
                      <w:rFonts w:ascii="Cambria Math" w:hAnsi="Cambria Math"/>
                    </w:rPr>
                    <m:t>xy</m:t>
                  </m:r>
                </m:num>
                <m:den>
                  <m:r>
                    <w:rPr>
                      <w:rFonts w:ascii="Cambria Math" w:hAnsi="Cambria Math"/>
                    </w:rPr>
                    <m:t>2</m:t>
                  </m:r>
                </m:den>
              </m:f>
              <m:r>
                <w:rPr>
                  <w:rFonts w:ascii="Cambria Math" w:hAnsi="Cambria Math"/>
                </w:rPr>
                <m:t>+3</m:t>
              </m:r>
              <m:sSup>
                <m:sSupPr>
                  <m:ctrlPr>
                    <w:rPr>
                      <w:rFonts w:ascii="Cambria Math" w:hAnsi="Cambria Math"/>
                      <w:i/>
                    </w:rPr>
                  </m:ctrlPr>
                </m:sSupPr>
                <m:e>
                  <m:r>
                    <w:rPr>
                      <w:rFonts w:ascii="Cambria Math" w:hAnsi="Cambria Math"/>
                    </w:rPr>
                    <m:t>x</m:t>
                  </m:r>
                </m:e>
                <m:sup>
                  <m:r>
                    <w:rPr>
                      <w:rFonts w:ascii="Cambria Math" w:hAnsi="Cambria Math"/>
                    </w:rPr>
                    <m:t>3</m:t>
                  </m:r>
                </m:sup>
              </m:sSup>
            </m:oMath>
          </w:p>
          <w:p w:rsidR="00397360" w:rsidRPr="008A5730" w:rsidRDefault="00397360" w:rsidP="00397360">
            <w:pPr>
              <w:pStyle w:val="ListParagraph"/>
              <w:numPr>
                <w:ilvl w:val="0"/>
                <w:numId w:val="11"/>
              </w:numPr>
            </w:pPr>
            <m:oMath>
              <m:r>
                <w:rPr>
                  <w:rFonts w:ascii="Cambria Math" w:hAnsi="Cambria Math"/>
                </w:rPr>
                <m:t>tan</m:t>
              </m:r>
              <m:d>
                <m:dPr>
                  <m:ctrlPr>
                    <w:rPr>
                      <w:rFonts w:ascii="Cambria Math" w:hAnsi="Cambria Math"/>
                      <w:i/>
                    </w:rPr>
                  </m:ctrlPr>
                </m:dPr>
                <m:e>
                  <m:f>
                    <m:fPr>
                      <m:ctrlPr>
                        <w:rPr>
                          <w:rFonts w:ascii="Cambria Math" w:hAnsi="Cambria Math"/>
                          <w:i/>
                        </w:rPr>
                      </m:ctrlPr>
                    </m:fPr>
                    <m:num>
                      <m:r>
                        <w:rPr>
                          <w:rFonts w:ascii="Cambria Math" w:hAnsi="Cambria Math"/>
                        </w:rPr>
                        <m:t>x+y</m:t>
                      </m:r>
                    </m:num>
                    <m:den>
                      <m:sSup>
                        <m:sSupPr>
                          <m:ctrlPr>
                            <w:rPr>
                              <w:rFonts w:ascii="Cambria Math" w:hAnsi="Cambria Math"/>
                              <w:i/>
                            </w:rPr>
                          </m:ctrlPr>
                        </m:sSupPr>
                        <m:e>
                          <m:r>
                            <w:rPr>
                              <w:rFonts w:ascii="Cambria Math" w:hAnsi="Cambria Math"/>
                            </w:rPr>
                            <m:t>z</m:t>
                          </m:r>
                        </m:e>
                        <m:sup>
                          <m:r>
                            <w:rPr>
                              <w:rFonts w:ascii="Cambria Math" w:hAnsi="Cambria Math"/>
                            </w:rPr>
                            <m:t>3</m:t>
                          </m:r>
                        </m:sup>
                      </m:sSup>
                    </m:den>
                  </m:f>
                </m:e>
              </m:d>
            </m:oMath>
          </w:p>
          <w:p w:rsidR="00397360" w:rsidRPr="008A5730" w:rsidRDefault="00397360" w:rsidP="00397360">
            <w:pPr>
              <w:pStyle w:val="ListParagraph"/>
              <w:numPr>
                <w:ilvl w:val="0"/>
                <w:numId w:val="11"/>
              </w:numPr>
            </w:pPr>
            <m:oMath>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 xml:space="preserve"> sin2x</m:t>
              </m:r>
            </m:oMath>
          </w:p>
        </w:tc>
        <w:tc>
          <w:tcPr>
            <w:tcW w:w="318" w:type="pct"/>
          </w:tcPr>
          <w:p w:rsidR="00397360" w:rsidRPr="00A057DD" w:rsidRDefault="00397360" w:rsidP="00316DCE">
            <w:pPr>
              <w:jc w:val="center"/>
            </w:pPr>
            <w:r w:rsidRPr="00DA4C73">
              <w:t>CO</w:t>
            </w:r>
            <w:r>
              <w:t>2</w:t>
            </w:r>
          </w:p>
        </w:tc>
        <w:tc>
          <w:tcPr>
            <w:tcW w:w="240" w:type="pct"/>
          </w:tcPr>
          <w:p w:rsidR="00397360" w:rsidRPr="00A057DD" w:rsidRDefault="00397360" w:rsidP="00316DCE">
            <w:pPr>
              <w:jc w:val="center"/>
            </w:pPr>
            <w:r>
              <w:t>A</w:t>
            </w:r>
          </w:p>
        </w:tc>
        <w:tc>
          <w:tcPr>
            <w:tcW w:w="257" w:type="pct"/>
          </w:tcPr>
          <w:p w:rsidR="00397360" w:rsidRDefault="00397360" w:rsidP="00316DCE">
            <w:pPr>
              <w:jc w:val="center"/>
            </w:pPr>
            <w:r>
              <w:t>6</w:t>
            </w: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Pr="00A057DD" w:rsidRDefault="00397360" w:rsidP="00316DCE">
            <w:pPr>
              <w:jc w:val="center"/>
            </w:pPr>
          </w:p>
        </w:tc>
      </w:tr>
      <w:tr w:rsidR="00397360" w:rsidRPr="00BA50B9" w:rsidTr="00397360">
        <w:trPr>
          <w:trHeight w:val="283"/>
        </w:trPr>
        <w:tc>
          <w:tcPr>
            <w:tcW w:w="252" w:type="pct"/>
          </w:tcPr>
          <w:p w:rsidR="00397360" w:rsidRPr="00A057DD" w:rsidRDefault="00397360" w:rsidP="00316DCE">
            <w:pPr>
              <w:jc w:val="center"/>
            </w:pPr>
          </w:p>
        </w:tc>
        <w:tc>
          <w:tcPr>
            <w:tcW w:w="178" w:type="pct"/>
          </w:tcPr>
          <w:p w:rsidR="00397360" w:rsidRPr="00A057DD" w:rsidRDefault="00397360" w:rsidP="00316DCE">
            <w:pPr>
              <w:jc w:val="center"/>
            </w:pPr>
            <w:r>
              <w:t>c.</w:t>
            </w:r>
          </w:p>
        </w:tc>
        <w:tc>
          <w:tcPr>
            <w:tcW w:w="3755" w:type="pct"/>
            <w:vAlign w:val="bottom"/>
          </w:tcPr>
          <w:p w:rsidR="00397360" w:rsidRDefault="00397360" w:rsidP="00316DCE">
            <w:r>
              <w:t xml:space="preserve">Solve  </w:t>
            </w:r>
            <m:oMath>
              <m:nary>
                <m:naryPr>
                  <m:limLoc m:val="subSup"/>
                  <m:ctrlPr>
                    <w:rPr>
                      <w:rFonts w:ascii="Cambria Math" w:hAnsi="Cambria Math"/>
                      <w:i/>
                    </w:rPr>
                  </m:ctrlPr>
                </m:naryPr>
                <m:sub>
                  <m:r>
                    <w:rPr>
                      <w:rFonts w:ascii="Cambria Math" w:hAnsi="Cambria Math"/>
                    </w:rPr>
                    <m:t>0</m:t>
                  </m:r>
                </m:sub>
                <m:sup>
                  <m:r>
                    <w:rPr>
                      <w:rFonts w:ascii="Cambria Math" w:hAnsi="Cambria Math"/>
                    </w:rPr>
                    <m:t>2π</m:t>
                  </m:r>
                </m:sup>
                <m:e>
                  <m:r>
                    <w:rPr>
                      <w:rFonts w:ascii="Cambria Math" w:hAnsi="Cambria Math"/>
                    </w:rPr>
                    <m:t>cosx dx</m:t>
                  </m:r>
                </m:e>
              </m:nary>
            </m:oMath>
            <w:r>
              <w:t xml:space="preserve"> using MATLAB.</w:t>
            </w:r>
          </w:p>
        </w:tc>
        <w:tc>
          <w:tcPr>
            <w:tcW w:w="318" w:type="pct"/>
          </w:tcPr>
          <w:p w:rsidR="00397360" w:rsidRPr="00A057DD" w:rsidRDefault="00397360" w:rsidP="00316DCE">
            <w:pPr>
              <w:jc w:val="center"/>
            </w:pPr>
            <w:r w:rsidRPr="00DA4C73">
              <w:t>CO</w:t>
            </w:r>
            <w:r>
              <w:t>2</w:t>
            </w:r>
          </w:p>
        </w:tc>
        <w:tc>
          <w:tcPr>
            <w:tcW w:w="240" w:type="pct"/>
          </w:tcPr>
          <w:p w:rsidR="00397360" w:rsidRPr="00A057DD" w:rsidRDefault="00397360" w:rsidP="00316DCE">
            <w:pPr>
              <w:jc w:val="center"/>
            </w:pPr>
            <w:r>
              <w:t>U</w:t>
            </w:r>
          </w:p>
        </w:tc>
        <w:tc>
          <w:tcPr>
            <w:tcW w:w="257" w:type="pct"/>
          </w:tcPr>
          <w:p w:rsidR="00397360" w:rsidRDefault="00397360" w:rsidP="00316DCE">
            <w:pPr>
              <w:jc w:val="center"/>
            </w:pPr>
            <w:r>
              <w:t>5</w:t>
            </w:r>
          </w:p>
          <w:p w:rsidR="00397360" w:rsidRPr="00A057DD" w:rsidRDefault="00397360" w:rsidP="00316DCE">
            <w:pPr>
              <w:jc w:val="center"/>
            </w:pPr>
          </w:p>
        </w:tc>
      </w:tr>
      <w:tr w:rsidR="00397360" w:rsidRPr="00BA50B9" w:rsidTr="00397360">
        <w:trPr>
          <w:trHeight w:val="283"/>
        </w:trPr>
        <w:tc>
          <w:tcPr>
            <w:tcW w:w="252" w:type="pct"/>
          </w:tcPr>
          <w:p w:rsidR="00397360" w:rsidRPr="00A057DD" w:rsidRDefault="00397360" w:rsidP="00316DCE">
            <w:pPr>
              <w:jc w:val="center"/>
            </w:pPr>
          </w:p>
        </w:tc>
        <w:tc>
          <w:tcPr>
            <w:tcW w:w="178" w:type="pct"/>
          </w:tcPr>
          <w:p w:rsidR="00397360" w:rsidRPr="00A057DD" w:rsidRDefault="00397360" w:rsidP="00316DCE">
            <w:pPr>
              <w:jc w:val="center"/>
            </w:pPr>
          </w:p>
        </w:tc>
        <w:tc>
          <w:tcPr>
            <w:tcW w:w="3755" w:type="pct"/>
            <w:vAlign w:val="bottom"/>
          </w:tcPr>
          <w:p w:rsidR="00397360" w:rsidRPr="00A057DD" w:rsidRDefault="00397360" w:rsidP="00316DCE"/>
        </w:tc>
        <w:tc>
          <w:tcPr>
            <w:tcW w:w="318" w:type="pct"/>
          </w:tcPr>
          <w:p w:rsidR="00397360" w:rsidRPr="00A057DD" w:rsidRDefault="00397360" w:rsidP="00316DCE">
            <w:pPr>
              <w:jc w:val="center"/>
            </w:pPr>
          </w:p>
        </w:tc>
        <w:tc>
          <w:tcPr>
            <w:tcW w:w="240" w:type="pct"/>
          </w:tcPr>
          <w:p w:rsidR="00397360" w:rsidRPr="00A057DD" w:rsidRDefault="00397360" w:rsidP="00316DCE">
            <w:pPr>
              <w:jc w:val="center"/>
            </w:pPr>
          </w:p>
        </w:tc>
        <w:tc>
          <w:tcPr>
            <w:tcW w:w="257" w:type="pct"/>
          </w:tcPr>
          <w:p w:rsidR="00397360" w:rsidRPr="00A057DD" w:rsidRDefault="00397360" w:rsidP="00316DCE">
            <w:pPr>
              <w:jc w:val="center"/>
            </w:pPr>
          </w:p>
        </w:tc>
      </w:tr>
      <w:tr w:rsidR="00397360" w:rsidRPr="00BA50B9" w:rsidTr="00397360">
        <w:trPr>
          <w:trHeight w:val="1310"/>
        </w:trPr>
        <w:tc>
          <w:tcPr>
            <w:tcW w:w="252" w:type="pct"/>
          </w:tcPr>
          <w:p w:rsidR="00397360" w:rsidRPr="00A057DD" w:rsidRDefault="00397360" w:rsidP="00316DCE">
            <w:pPr>
              <w:jc w:val="center"/>
            </w:pPr>
            <w:r w:rsidRPr="00A057DD">
              <w:t>3.</w:t>
            </w:r>
          </w:p>
        </w:tc>
        <w:tc>
          <w:tcPr>
            <w:tcW w:w="178" w:type="pct"/>
          </w:tcPr>
          <w:p w:rsidR="00397360" w:rsidRPr="00A057DD" w:rsidRDefault="00397360" w:rsidP="00316DCE">
            <w:pPr>
              <w:jc w:val="center"/>
            </w:pPr>
            <w:r w:rsidRPr="00A057DD">
              <w:t>a.</w:t>
            </w:r>
          </w:p>
        </w:tc>
        <w:tc>
          <w:tcPr>
            <w:tcW w:w="3755" w:type="pct"/>
            <w:vAlign w:val="bottom"/>
          </w:tcPr>
          <w:p w:rsidR="00397360" w:rsidRPr="005722CE" w:rsidRDefault="00397360" w:rsidP="00316DCE">
            <w:pPr>
              <w:spacing w:after="160"/>
            </w:pPr>
            <w:r w:rsidRPr="005722CE">
              <w:t>Manipulate the string "</w:t>
            </w:r>
            <w:r w:rsidRPr="00304427">
              <w:rPr>
                <w:color w:val="000000"/>
                <w:shd w:val="clear" w:color="auto" w:fill="FFFFFF"/>
              </w:rPr>
              <w:t xml:space="preserve"> </w:t>
            </w:r>
            <w:r>
              <w:rPr>
                <w:color w:val="000000"/>
                <w:shd w:val="clear" w:color="auto" w:fill="FFFFFF"/>
              </w:rPr>
              <w:t xml:space="preserve">Hello, </w:t>
            </w:r>
            <w:r w:rsidRPr="005722CE">
              <w:t>Python</w:t>
            </w:r>
            <w:r>
              <w:t>!”</w:t>
            </w:r>
            <w:r w:rsidRPr="005722CE">
              <w:t xml:space="preserve"> using the following methods in python and also write the output:</w:t>
            </w:r>
          </w:p>
          <w:p w:rsidR="00397360" w:rsidRDefault="00397360" w:rsidP="00397360">
            <w:pPr>
              <w:pStyle w:val="ListParagraph"/>
              <w:numPr>
                <w:ilvl w:val="0"/>
                <w:numId w:val="12"/>
              </w:numPr>
              <w:spacing w:after="160"/>
              <w:ind w:left="1008"/>
            </w:pPr>
            <w:r>
              <w:t>Title</w:t>
            </w:r>
          </w:p>
          <w:p w:rsidR="00397360" w:rsidRPr="000F5108" w:rsidRDefault="00397360" w:rsidP="00397360">
            <w:pPr>
              <w:pStyle w:val="ListParagraph"/>
              <w:numPr>
                <w:ilvl w:val="0"/>
                <w:numId w:val="12"/>
              </w:numPr>
              <w:spacing w:after="160"/>
              <w:ind w:left="1008"/>
            </w:pPr>
            <w:r w:rsidRPr="005722CE">
              <w:t>Swap case</w:t>
            </w:r>
          </w:p>
          <w:p w:rsidR="00397360" w:rsidRPr="00A057DD" w:rsidRDefault="00397360" w:rsidP="00397360">
            <w:pPr>
              <w:pStyle w:val="ListParagraph"/>
              <w:numPr>
                <w:ilvl w:val="0"/>
                <w:numId w:val="12"/>
              </w:numPr>
              <w:spacing w:after="160"/>
              <w:ind w:left="1008"/>
            </w:pPr>
            <w:r>
              <w:t>Capitalize</w:t>
            </w:r>
          </w:p>
        </w:tc>
        <w:tc>
          <w:tcPr>
            <w:tcW w:w="318" w:type="pct"/>
          </w:tcPr>
          <w:p w:rsidR="00397360" w:rsidRPr="00A057DD" w:rsidRDefault="00397360" w:rsidP="00316DCE">
            <w:pPr>
              <w:jc w:val="center"/>
            </w:pPr>
            <w:r w:rsidRPr="00BC4E50">
              <w:t>CO</w:t>
            </w:r>
            <w:r>
              <w:t>3</w:t>
            </w:r>
          </w:p>
        </w:tc>
        <w:tc>
          <w:tcPr>
            <w:tcW w:w="240" w:type="pct"/>
          </w:tcPr>
          <w:p w:rsidR="00397360" w:rsidRPr="00A057DD" w:rsidRDefault="00397360" w:rsidP="00316DCE">
            <w:pPr>
              <w:jc w:val="center"/>
            </w:pPr>
            <w:r>
              <w:t>U</w:t>
            </w:r>
          </w:p>
        </w:tc>
        <w:tc>
          <w:tcPr>
            <w:tcW w:w="257" w:type="pct"/>
          </w:tcPr>
          <w:p w:rsidR="00397360" w:rsidRDefault="00397360" w:rsidP="00316DCE">
            <w:pPr>
              <w:jc w:val="center"/>
            </w:pPr>
            <w:r>
              <w:t>6</w:t>
            </w: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Pr="00A057DD" w:rsidRDefault="00397360" w:rsidP="00316DCE">
            <w:pPr>
              <w:jc w:val="center"/>
            </w:pPr>
          </w:p>
        </w:tc>
      </w:tr>
      <w:tr w:rsidR="00397360" w:rsidTr="00397360">
        <w:trPr>
          <w:trHeight w:val="288"/>
        </w:trPr>
        <w:tc>
          <w:tcPr>
            <w:tcW w:w="252" w:type="pct"/>
          </w:tcPr>
          <w:p w:rsidR="00397360" w:rsidRPr="00A057DD" w:rsidRDefault="00397360" w:rsidP="00316DCE">
            <w:pPr>
              <w:jc w:val="center"/>
            </w:pPr>
          </w:p>
        </w:tc>
        <w:tc>
          <w:tcPr>
            <w:tcW w:w="178" w:type="pct"/>
          </w:tcPr>
          <w:p w:rsidR="00397360" w:rsidRDefault="00397360" w:rsidP="00316DCE">
            <w:pPr>
              <w:jc w:val="center"/>
            </w:pPr>
            <w:r w:rsidRPr="00A057DD">
              <w:t>b.</w:t>
            </w:r>
          </w:p>
          <w:p w:rsidR="00397360" w:rsidRPr="00A057DD" w:rsidRDefault="00397360" w:rsidP="00316DCE">
            <w:pPr>
              <w:jc w:val="center"/>
            </w:pPr>
          </w:p>
        </w:tc>
        <w:tc>
          <w:tcPr>
            <w:tcW w:w="3755" w:type="pct"/>
          </w:tcPr>
          <w:p w:rsidR="00397360" w:rsidRPr="00264862" w:rsidRDefault="00397360" w:rsidP="00316DCE">
            <w:r w:rsidRPr="005722CE">
              <w:t>Explain comparison operator in python with an example</w:t>
            </w:r>
            <w:r>
              <w:t>.</w:t>
            </w:r>
          </w:p>
        </w:tc>
        <w:tc>
          <w:tcPr>
            <w:tcW w:w="318" w:type="pct"/>
          </w:tcPr>
          <w:p w:rsidR="00397360" w:rsidRPr="00A057DD" w:rsidRDefault="00397360" w:rsidP="00316DCE">
            <w:pPr>
              <w:jc w:val="center"/>
            </w:pPr>
            <w:r w:rsidRPr="00BC4E50">
              <w:t>CO</w:t>
            </w:r>
            <w:r>
              <w:t>3</w:t>
            </w:r>
          </w:p>
        </w:tc>
        <w:tc>
          <w:tcPr>
            <w:tcW w:w="240" w:type="pct"/>
          </w:tcPr>
          <w:p w:rsidR="00397360" w:rsidRPr="00A057DD" w:rsidRDefault="00397360" w:rsidP="00316DCE">
            <w:pPr>
              <w:jc w:val="center"/>
            </w:pPr>
            <w:r>
              <w:t>R</w:t>
            </w:r>
          </w:p>
        </w:tc>
        <w:tc>
          <w:tcPr>
            <w:tcW w:w="257" w:type="pct"/>
          </w:tcPr>
          <w:p w:rsidR="00397360" w:rsidRDefault="00397360" w:rsidP="00316DCE">
            <w:pPr>
              <w:jc w:val="center"/>
            </w:pPr>
            <w:r>
              <w:t>5</w:t>
            </w:r>
          </w:p>
          <w:p w:rsidR="00397360" w:rsidRPr="00A057DD" w:rsidRDefault="00397360" w:rsidP="00316DCE">
            <w:pPr>
              <w:jc w:val="center"/>
            </w:pPr>
          </w:p>
        </w:tc>
      </w:tr>
      <w:tr w:rsidR="00397360" w:rsidTr="00397360">
        <w:trPr>
          <w:trHeight w:val="500"/>
        </w:trPr>
        <w:tc>
          <w:tcPr>
            <w:tcW w:w="252" w:type="pct"/>
          </w:tcPr>
          <w:p w:rsidR="00397360" w:rsidRPr="00A057DD" w:rsidRDefault="00397360" w:rsidP="00316DCE">
            <w:pPr>
              <w:jc w:val="center"/>
            </w:pPr>
          </w:p>
        </w:tc>
        <w:tc>
          <w:tcPr>
            <w:tcW w:w="178" w:type="pct"/>
          </w:tcPr>
          <w:p w:rsidR="00397360" w:rsidRDefault="00397360" w:rsidP="00316DCE">
            <w:pPr>
              <w:jc w:val="center"/>
            </w:pPr>
            <w:r>
              <w:t>c.</w:t>
            </w:r>
          </w:p>
          <w:p w:rsidR="00397360" w:rsidRDefault="00397360" w:rsidP="00316DCE">
            <w:pPr>
              <w:jc w:val="center"/>
            </w:pPr>
          </w:p>
          <w:p w:rsidR="00397360" w:rsidRPr="00A057DD" w:rsidRDefault="00397360" w:rsidP="00316DCE">
            <w:pPr>
              <w:jc w:val="center"/>
            </w:pPr>
          </w:p>
        </w:tc>
        <w:tc>
          <w:tcPr>
            <w:tcW w:w="3755" w:type="pct"/>
            <w:vAlign w:val="bottom"/>
          </w:tcPr>
          <w:p w:rsidR="00397360" w:rsidRDefault="00397360" w:rsidP="00316DCE">
            <w:r w:rsidRPr="005722CE">
              <w:t>Write a python</w:t>
            </w:r>
            <w:r>
              <w:t xml:space="preserve"> program to create an array of 3 </w:t>
            </w:r>
            <w:r w:rsidRPr="005722CE">
              <w:t>elements and display all the array items.  Also u</w:t>
            </w:r>
            <w:r>
              <w:t>se slicing operator to display 1</w:t>
            </w:r>
            <w:r w:rsidRPr="0039187D">
              <w:rPr>
                <w:vertAlign w:val="superscript"/>
              </w:rPr>
              <w:t>st</w:t>
            </w:r>
            <w:r>
              <w:t xml:space="preserve"> to 2</w:t>
            </w:r>
            <w:r w:rsidRPr="00BA3771">
              <w:rPr>
                <w:vertAlign w:val="superscript"/>
              </w:rPr>
              <w:t>nd</w:t>
            </w:r>
            <w:r>
              <w:t xml:space="preserve"> element.</w:t>
            </w:r>
          </w:p>
          <w:p w:rsidR="00397360" w:rsidRPr="00A057DD" w:rsidRDefault="00397360" w:rsidP="00316DCE">
            <w:pPr>
              <w:rPr>
                <w:bCs/>
              </w:rPr>
            </w:pPr>
          </w:p>
        </w:tc>
        <w:tc>
          <w:tcPr>
            <w:tcW w:w="318" w:type="pct"/>
          </w:tcPr>
          <w:p w:rsidR="00397360" w:rsidRPr="00A057DD" w:rsidRDefault="00397360" w:rsidP="00316DCE">
            <w:pPr>
              <w:jc w:val="center"/>
            </w:pPr>
            <w:r w:rsidRPr="00BC4E50">
              <w:t>CO</w:t>
            </w:r>
            <w:r>
              <w:t>3</w:t>
            </w:r>
          </w:p>
        </w:tc>
        <w:tc>
          <w:tcPr>
            <w:tcW w:w="240" w:type="pct"/>
          </w:tcPr>
          <w:p w:rsidR="00397360" w:rsidRPr="00A057DD" w:rsidRDefault="00397360" w:rsidP="00316DCE">
            <w:pPr>
              <w:jc w:val="center"/>
            </w:pPr>
            <w:r>
              <w:t>A</w:t>
            </w:r>
          </w:p>
        </w:tc>
        <w:tc>
          <w:tcPr>
            <w:tcW w:w="257" w:type="pct"/>
          </w:tcPr>
          <w:p w:rsidR="00397360" w:rsidRDefault="00397360" w:rsidP="00316DCE">
            <w:pPr>
              <w:jc w:val="center"/>
            </w:pPr>
            <w:r>
              <w:t>5</w:t>
            </w:r>
          </w:p>
          <w:p w:rsidR="00397360" w:rsidRDefault="00397360" w:rsidP="00316DCE">
            <w:pPr>
              <w:jc w:val="center"/>
            </w:pPr>
          </w:p>
          <w:p w:rsidR="00397360" w:rsidRPr="00A057DD" w:rsidRDefault="00397360" w:rsidP="00316DCE">
            <w:pPr>
              <w:jc w:val="center"/>
            </w:pPr>
          </w:p>
        </w:tc>
      </w:tr>
      <w:tr w:rsidR="00397360" w:rsidRPr="00BA50B9" w:rsidTr="00397360">
        <w:trPr>
          <w:trHeight w:val="283"/>
        </w:trPr>
        <w:tc>
          <w:tcPr>
            <w:tcW w:w="252" w:type="pct"/>
          </w:tcPr>
          <w:p w:rsidR="00397360" w:rsidRPr="00A057DD" w:rsidRDefault="00397360" w:rsidP="00316DCE">
            <w:pPr>
              <w:jc w:val="center"/>
            </w:pPr>
          </w:p>
        </w:tc>
        <w:tc>
          <w:tcPr>
            <w:tcW w:w="178" w:type="pct"/>
          </w:tcPr>
          <w:p w:rsidR="00397360" w:rsidRPr="00A057DD" w:rsidRDefault="00397360" w:rsidP="00316DCE">
            <w:pPr>
              <w:jc w:val="center"/>
            </w:pPr>
          </w:p>
        </w:tc>
        <w:tc>
          <w:tcPr>
            <w:tcW w:w="3755" w:type="pct"/>
            <w:vAlign w:val="bottom"/>
          </w:tcPr>
          <w:p w:rsidR="00397360" w:rsidRPr="00A057DD" w:rsidRDefault="00397360" w:rsidP="00316DCE"/>
        </w:tc>
        <w:tc>
          <w:tcPr>
            <w:tcW w:w="318" w:type="pct"/>
          </w:tcPr>
          <w:p w:rsidR="00397360" w:rsidRPr="00A057DD" w:rsidRDefault="00397360" w:rsidP="00316DCE">
            <w:pPr>
              <w:jc w:val="center"/>
            </w:pPr>
          </w:p>
        </w:tc>
        <w:tc>
          <w:tcPr>
            <w:tcW w:w="240" w:type="pct"/>
          </w:tcPr>
          <w:p w:rsidR="00397360" w:rsidRPr="00A057DD" w:rsidRDefault="00397360" w:rsidP="00316DCE">
            <w:pPr>
              <w:jc w:val="center"/>
            </w:pPr>
          </w:p>
        </w:tc>
        <w:tc>
          <w:tcPr>
            <w:tcW w:w="257" w:type="pct"/>
          </w:tcPr>
          <w:p w:rsidR="00397360" w:rsidRPr="00A057DD" w:rsidRDefault="00397360" w:rsidP="00316DCE">
            <w:pPr>
              <w:jc w:val="center"/>
            </w:pPr>
          </w:p>
        </w:tc>
      </w:tr>
      <w:tr w:rsidR="00397360" w:rsidRPr="00BA50B9" w:rsidTr="00397360">
        <w:trPr>
          <w:trHeight w:val="283"/>
        </w:trPr>
        <w:tc>
          <w:tcPr>
            <w:tcW w:w="252" w:type="pct"/>
          </w:tcPr>
          <w:p w:rsidR="00397360" w:rsidRPr="00A057DD" w:rsidRDefault="00397360" w:rsidP="00316DCE">
            <w:pPr>
              <w:jc w:val="center"/>
            </w:pPr>
            <w:r w:rsidRPr="00A057DD">
              <w:lastRenderedPageBreak/>
              <w:t>4.</w:t>
            </w:r>
          </w:p>
        </w:tc>
        <w:tc>
          <w:tcPr>
            <w:tcW w:w="178" w:type="pct"/>
          </w:tcPr>
          <w:p w:rsidR="00397360" w:rsidRDefault="00397360" w:rsidP="00316DCE">
            <w:pPr>
              <w:jc w:val="center"/>
            </w:pPr>
            <w:r w:rsidRPr="00A057DD">
              <w:t>a.</w:t>
            </w:r>
          </w:p>
          <w:p w:rsidR="00397360" w:rsidRDefault="00397360" w:rsidP="00316DCE">
            <w:pPr>
              <w:jc w:val="center"/>
            </w:pPr>
          </w:p>
          <w:p w:rsidR="00397360" w:rsidRDefault="00397360" w:rsidP="00316DCE">
            <w:pPr>
              <w:jc w:val="center"/>
            </w:pPr>
          </w:p>
          <w:p w:rsidR="00397360" w:rsidRDefault="00397360" w:rsidP="00316DCE">
            <w:pPr>
              <w:jc w:val="center"/>
            </w:pPr>
          </w:p>
          <w:p w:rsidR="00397360" w:rsidRPr="00A057DD" w:rsidRDefault="00397360" w:rsidP="00316DCE">
            <w:pPr>
              <w:jc w:val="center"/>
            </w:pPr>
          </w:p>
        </w:tc>
        <w:tc>
          <w:tcPr>
            <w:tcW w:w="3755" w:type="pct"/>
            <w:vAlign w:val="bottom"/>
          </w:tcPr>
          <w:p w:rsidR="00397360" w:rsidRPr="00705CB4" w:rsidRDefault="00397360" w:rsidP="00316DCE">
            <w:pPr>
              <w:spacing w:after="160" w:line="259" w:lineRule="auto"/>
            </w:pPr>
            <w:r w:rsidRPr="00705CB4">
              <w:t>Write a python program using while loop to display the following output:</w:t>
            </w:r>
          </w:p>
          <w:p w:rsidR="00397360" w:rsidRPr="00705CB4" w:rsidRDefault="00397360" w:rsidP="00397360">
            <w:pPr>
              <w:pStyle w:val="ListParagraph"/>
              <w:numPr>
                <w:ilvl w:val="0"/>
                <w:numId w:val="13"/>
              </w:numPr>
              <w:ind w:left="724"/>
            </w:pPr>
            <w:r w:rsidRPr="00705CB4">
              <w:t xml:space="preserve"> </w:t>
            </w:r>
            <w:r>
              <w:t xml:space="preserve"> </w:t>
            </w:r>
            <w:r w:rsidRPr="00705CB4">
              <w:t>Print i as long as i is less than 6</w:t>
            </w:r>
          </w:p>
          <w:p w:rsidR="00397360" w:rsidRPr="007431AE" w:rsidRDefault="00397360" w:rsidP="00397360">
            <w:pPr>
              <w:pStyle w:val="ListParagraph"/>
              <w:numPr>
                <w:ilvl w:val="0"/>
                <w:numId w:val="13"/>
              </w:numPr>
              <w:ind w:left="724"/>
            </w:pPr>
            <w:r w:rsidRPr="00705CB4">
              <w:t xml:space="preserve"> </w:t>
            </w:r>
            <w:r>
              <w:t xml:space="preserve"> </w:t>
            </w:r>
            <w:r w:rsidRPr="00705CB4">
              <w:t>Stop the loop when i is 3</w:t>
            </w:r>
          </w:p>
          <w:p w:rsidR="00397360" w:rsidRPr="00A7041F" w:rsidRDefault="00397360" w:rsidP="00397360">
            <w:pPr>
              <w:pStyle w:val="ListParagraph"/>
              <w:numPr>
                <w:ilvl w:val="0"/>
                <w:numId w:val="13"/>
              </w:numPr>
              <w:ind w:left="724"/>
            </w:pPr>
            <w:r>
              <w:t xml:space="preserve"> </w:t>
            </w:r>
            <w:r w:rsidRPr="00705CB4">
              <w:t xml:space="preserve"> Print a message once the condition is false</w:t>
            </w:r>
          </w:p>
          <w:p w:rsidR="00397360" w:rsidRPr="00A7041F" w:rsidRDefault="00397360" w:rsidP="00316DCE"/>
        </w:tc>
        <w:tc>
          <w:tcPr>
            <w:tcW w:w="318" w:type="pct"/>
          </w:tcPr>
          <w:p w:rsidR="00397360" w:rsidRPr="00A057DD" w:rsidRDefault="00397360" w:rsidP="00316DCE">
            <w:pPr>
              <w:jc w:val="center"/>
            </w:pPr>
            <w:r w:rsidRPr="009B21A6">
              <w:t>CO</w:t>
            </w:r>
            <w:r>
              <w:t>4</w:t>
            </w:r>
          </w:p>
        </w:tc>
        <w:tc>
          <w:tcPr>
            <w:tcW w:w="240" w:type="pct"/>
          </w:tcPr>
          <w:p w:rsidR="00397360" w:rsidRPr="00A057DD" w:rsidRDefault="00397360" w:rsidP="00316DCE">
            <w:pPr>
              <w:jc w:val="center"/>
            </w:pPr>
            <w:r>
              <w:t>A</w:t>
            </w:r>
          </w:p>
        </w:tc>
        <w:tc>
          <w:tcPr>
            <w:tcW w:w="257" w:type="pct"/>
          </w:tcPr>
          <w:p w:rsidR="00397360" w:rsidRDefault="00397360" w:rsidP="00316DCE">
            <w:pPr>
              <w:jc w:val="center"/>
            </w:pPr>
            <w:r w:rsidRPr="00A057DD">
              <w:t>6</w:t>
            </w:r>
          </w:p>
          <w:p w:rsidR="00397360" w:rsidRDefault="00397360" w:rsidP="00316DCE">
            <w:pPr>
              <w:jc w:val="center"/>
            </w:pPr>
          </w:p>
          <w:p w:rsidR="00397360" w:rsidRDefault="00397360" w:rsidP="00316DCE">
            <w:pPr>
              <w:jc w:val="center"/>
            </w:pPr>
          </w:p>
          <w:p w:rsidR="00397360" w:rsidRDefault="00397360" w:rsidP="00316DCE">
            <w:pPr>
              <w:jc w:val="center"/>
            </w:pPr>
          </w:p>
          <w:p w:rsidR="00397360" w:rsidRPr="00A057DD" w:rsidRDefault="00397360" w:rsidP="00316DCE">
            <w:pPr>
              <w:jc w:val="center"/>
            </w:pPr>
          </w:p>
        </w:tc>
      </w:tr>
      <w:tr w:rsidR="00397360" w:rsidTr="00397360">
        <w:trPr>
          <w:trHeight w:val="283"/>
        </w:trPr>
        <w:tc>
          <w:tcPr>
            <w:tcW w:w="252" w:type="pct"/>
          </w:tcPr>
          <w:p w:rsidR="00397360" w:rsidRPr="00A057DD" w:rsidRDefault="00397360" w:rsidP="00316DCE">
            <w:pPr>
              <w:jc w:val="center"/>
            </w:pPr>
          </w:p>
        </w:tc>
        <w:tc>
          <w:tcPr>
            <w:tcW w:w="178" w:type="pct"/>
          </w:tcPr>
          <w:p w:rsidR="00397360" w:rsidRDefault="00397360" w:rsidP="00316DCE">
            <w:pPr>
              <w:jc w:val="center"/>
            </w:pPr>
            <w:r w:rsidRPr="00A057DD">
              <w:t>b.</w:t>
            </w:r>
          </w:p>
          <w:p w:rsidR="00397360" w:rsidRPr="00A057DD" w:rsidRDefault="00397360" w:rsidP="00316DCE">
            <w:pPr>
              <w:jc w:val="center"/>
            </w:pPr>
          </w:p>
        </w:tc>
        <w:tc>
          <w:tcPr>
            <w:tcW w:w="3755" w:type="pct"/>
          </w:tcPr>
          <w:p w:rsidR="00397360" w:rsidRDefault="00397360" w:rsidP="00316DCE">
            <w:r>
              <w:t>In Python, use the elif condition to find the greater of any two numbers.</w:t>
            </w:r>
          </w:p>
          <w:p w:rsidR="00397360" w:rsidRPr="00A057DD" w:rsidRDefault="00397360" w:rsidP="00316DCE">
            <w:pPr>
              <w:rPr>
                <w:bCs/>
              </w:rPr>
            </w:pPr>
          </w:p>
        </w:tc>
        <w:tc>
          <w:tcPr>
            <w:tcW w:w="318" w:type="pct"/>
          </w:tcPr>
          <w:p w:rsidR="00397360" w:rsidRPr="00A057DD" w:rsidRDefault="00397360" w:rsidP="00316DCE">
            <w:pPr>
              <w:jc w:val="center"/>
            </w:pPr>
            <w:r w:rsidRPr="009B21A6">
              <w:t>CO</w:t>
            </w:r>
            <w:r>
              <w:t>4</w:t>
            </w:r>
          </w:p>
        </w:tc>
        <w:tc>
          <w:tcPr>
            <w:tcW w:w="240" w:type="pct"/>
          </w:tcPr>
          <w:p w:rsidR="00397360" w:rsidRPr="00A057DD" w:rsidRDefault="00397360" w:rsidP="00316DCE">
            <w:pPr>
              <w:jc w:val="center"/>
            </w:pPr>
            <w:r>
              <w:t>A</w:t>
            </w:r>
          </w:p>
        </w:tc>
        <w:tc>
          <w:tcPr>
            <w:tcW w:w="257" w:type="pct"/>
          </w:tcPr>
          <w:p w:rsidR="00397360" w:rsidRPr="00A057DD" w:rsidRDefault="00397360" w:rsidP="00316DCE">
            <w:pPr>
              <w:jc w:val="center"/>
            </w:pPr>
            <w:r>
              <w:t>5</w:t>
            </w:r>
          </w:p>
        </w:tc>
      </w:tr>
      <w:tr w:rsidR="00397360" w:rsidRPr="00BA50B9" w:rsidTr="00397360">
        <w:trPr>
          <w:trHeight w:val="283"/>
        </w:trPr>
        <w:tc>
          <w:tcPr>
            <w:tcW w:w="252" w:type="pct"/>
          </w:tcPr>
          <w:p w:rsidR="00397360" w:rsidRPr="00A057DD" w:rsidRDefault="00397360" w:rsidP="00316DCE">
            <w:pPr>
              <w:jc w:val="center"/>
            </w:pPr>
          </w:p>
        </w:tc>
        <w:tc>
          <w:tcPr>
            <w:tcW w:w="178" w:type="pct"/>
          </w:tcPr>
          <w:p w:rsidR="00397360" w:rsidRDefault="00397360" w:rsidP="00316DCE">
            <w:pPr>
              <w:jc w:val="center"/>
            </w:pPr>
            <w:r>
              <w:t>c.</w:t>
            </w:r>
          </w:p>
          <w:p w:rsidR="00397360" w:rsidRPr="00A057DD" w:rsidRDefault="00397360" w:rsidP="00316DCE">
            <w:pPr>
              <w:jc w:val="center"/>
            </w:pPr>
          </w:p>
        </w:tc>
        <w:tc>
          <w:tcPr>
            <w:tcW w:w="3755" w:type="pct"/>
            <w:vAlign w:val="bottom"/>
          </w:tcPr>
          <w:p w:rsidR="00397360" w:rsidRDefault="00397360" w:rsidP="00316DCE">
            <w:r>
              <w:t>Explain the factorial and also write a</w:t>
            </w:r>
            <w:r w:rsidRPr="005722CE">
              <w:t xml:space="preserve"> python pr</w:t>
            </w:r>
            <w:r>
              <w:t>ogram to find the factorial of 10.</w:t>
            </w:r>
          </w:p>
          <w:p w:rsidR="00397360" w:rsidRPr="00A057DD" w:rsidRDefault="00397360" w:rsidP="00316DCE"/>
        </w:tc>
        <w:tc>
          <w:tcPr>
            <w:tcW w:w="318" w:type="pct"/>
          </w:tcPr>
          <w:p w:rsidR="00397360" w:rsidRPr="00A057DD" w:rsidRDefault="00397360" w:rsidP="00316DCE">
            <w:pPr>
              <w:jc w:val="center"/>
            </w:pPr>
            <w:r w:rsidRPr="009B21A6">
              <w:t>CO</w:t>
            </w:r>
            <w:r>
              <w:t>4</w:t>
            </w:r>
          </w:p>
        </w:tc>
        <w:tc>
          <w:tcPr>
            <w:tcW w:w="240" w:type="pct"/>
          </w:tcPr>
          <w:p w:rsidR="00397360" w:rsidRPr="00A057DD" w:rsidRDefault="00397360" w:rsidP="00316DCE">
            <w:pPr>
              <w:jc w:val="center"/>
            </w:pPr>
            <w:r>
              <w:t>U</w:t>
            </w:r>
          </w:p>
        </w:tc>
        <w:tc>
          <w:tcPr>
            <w:tcW w:w="257" w:type="pct"/>
          </w:tcPr>
          <w:p w:rsidR="00397360" w:rsidRPr="00A057DD" w:rsidRDefault="00397360" w:rsidP="00316DCE">
            <w:pPr>
              <w:jc w:val="center"/>
            </w:pPr>
            <w:r>
              <w:t>5</w:t>
            </w:r>
          </w:p>
        </w:tc>
      </w:tr>
      <w:tr w:rsidR="00397360" w:rsidRPr="00BA50B9" w:rsidTr="00397360">
        <w:trPr>
          <w:trHeight w:val="283"/>
        </w:trPr>
        <w:tc>
          <w:tcPr>
            <w:tcW w:w="252" w:type="pct"/>
          </w:tcPr>
          <w:p w:rsidR="00397360" w:rsidRPr="00A057DD" w:rsidRDefault="00397360" w:rsidP="00316DCE">
            <w:pPr>
              <w:jc w:val="center"/>
            </w:pPr>
          </w:p>
        </w:tc>
        <w:tc>
          <w:tcPr>
            <w:tcW w:w="178" w:type="pct"/>
          </w:tcPr>
          <w:p w:rsidR="00397360" w:rsidRPr="00A057DD" w:rsidRDefault="00397360" w:rsidP="00316DCE">
            <w:pPr>
              <w:jc w:val="center"/>
            </w:pPr>
          </w:p>
        </w:tc>
        <w:tc>
          <w:tcPr>
            <w:tcW w:w="3755" w:type="pct"/>
            <w:vAlign w:val="bottom"/>
          </w:tcPr>
          <w:p w:rsidR="00397360" w:rsidRDefault="00397360" w:rsidP="00316DCE"/>
        </w:tc>
        <w:tc>
          <w:tcPr>
            <w:tcW w:w="318" w:type="pct"/>
          </w:tcPr>
          <w:p w:rsidR="00397360" w:rsidRPr="00A057DD" w:rsidRDefault="00397360" w:rsidP="00316DCE">
            <w:pPr>
              <w:jc w:val="center"/>
            </w:pPr>
          </w:p>
        </w:tc>
        <w:tc>
          <w:tcPr>
            <w:tcW w:w="240" w:type="pct"/>
          </w:tcPr>
          <w:p w:rsidR="00397360" w:rsidRPr="00A057DD" w:rsidRDefault="00397360" w:rsidP="00316DCE">
            <w:pPr>
              <w:jc w:val="center"/>
            </w:pPr>
          </w:p>
        </w:tc>
        <w:tc>
          <w:tcPr>
            <w:tcW w:w="257" w:type="pct"/>
          </w:tcPr>
          <w:p w:rsidR="00397360" w:rsidRPr="00A057DD" w:rsidRDefault="00397360" w:rsidP="00316DCE">
            <w:pPr>
              <w:jc w:val="center"/>
            </w:pPr>
          </w:p>
        </w:tc>
      </w:tr>
      <w:tr w:rsidR="00397360" w:rsidRPr="00BA50B9" w:rsidTr="00397360">
        <w:trPr>
          <w:trHeight w:val="283"/>
        </w:trPr>
        <w:tc>
          <w:tcPr>
            <w:tcW w:w="252" w:type="pct"/>
          </w:tcPr>
          <w:p w:rsidR="00397360" w:rsidRPr="00A057DD" w:rsidRDefault="00397360" w:rsidP="00316DCE">
            <w:pPr>
              <w:jc w:val="center"/>
            </w:pPr>
            <w:r w:rsidRPr="00A057DD">
              <w:t>5.</w:t>
            </w:r>
          </w:p>
        </w:tc>
        <w:tc>
          <w:tcPr>
            <w:tcW w:w="178" w:type="pct"/>
          </w:tcPr>
          <w:p w:rsidR="00397360" w:rsidRDefault="00397360" w:rsidP="00316DCE">
            <w:pPr>
              <w:jc w:val="center"/>
            </w:pPr>
            <w:r w:rsidRPr="00A057DD">
              <w:t>a.</w:t>
            </w:r>
          </w:p>
          <w:p w:rsidR="00397360" w:rsidRDefault="00397360" w:rsidP="00316DCE">
            <w:pPr>
              <w:jc w:val="center"/>
            </w:pPr>
          </w:p>
          <w:p w:rsidR="00397360" w:rsidRPr="00A057DD" w:rsidRDefault="00397360" w:rsidP="00316DCE">
            <w:pPr>
              <w:jc w:val="center"/>
            </w:pPr>
          </w:p>
        </w:tc>
        <w:tc>
          <w:tcPr>
            <w:tcW w:w="3755" w:type="pct"/>
            <w:vAlign w:val="bottom"/>
          </w:tcPr>
          <w:p w:rsidR="00397360" w:rsidRDefault="00397360" w:rsidP="00316DCE">
            <w:r>
              <w:t xml:space="preserve">If A =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3</m:t>
                        </m:r>
                      </m:e>
                      <m:e>
                        <m:r>
                          <w:rPr>
                            <w:rFonts w:ascii="Cambria Math" w:hAnsi="Cambria Math"/>
                          </w:rPr>
                          <m:t>8</m:t>
                        </m:r>
                      </m:e>
                    </m:mr>
                    <m:mr>
                      <m:e>
                        <m:r>
                          <w:rPr>
                            <w:rFonts w:ascii="Cambria Math" w:hAnsi="Cambria Math"/>
                          </w:rPr>
                          <m:t>-3</m:t>
                        </m:r>
                      </m:e>
                      <m:e>
                        <m:r>
                          <w:rPr>
                            <w:rFonts w:ascii="Cambria Math" w:hAnsi="Cambria Math"/>
                          </w:rPr>
                          <m:t>0</m:t>
                        </m:r>
                      </m:e>
                      <m:e>
                        <m:r>
                          <w:rPr>
                            <w:rFonts w:ascii="Cambria Math" w:hAnsi="Cambria Math"/>
                          </w:rPr>
                          <m:t>10</m:t>
                        </m:r>
                      </m:e>
                    </m:mr>
                    <m:mr>
                      <m:e>
                        <m:r>
                          <w:rPr>
                            <w:rFonts w:ascii="Cambria Math" w:hAnsi="Cambria Math"/>
                          </w:rPr>
                          <m:t>8</m:t>
                        </m:r>
                      </m:e>
                      <m:e>
                        <m:r>
                          <w:rPr>
                            <w:rFonts w:ascii="Cambria Math" w:hAnsi="Cambria Math"/>
                          </w:rPr>
                          <m:t>1</m:t>
                        </m:r>
                      </m:e>
                      <m:e>
                        <m:r>
                          <w:rPr>
                            <w:rFonts w:ascii="Cambria Math" w:hAnsi="Cambria Math"/>
                          </w:rPr>
                          <m:t>7</m:t>
                        </m:r>
                      </m:e>
                    </m:mr>
                  </m:m>
                </m:e>
              </m:d>
            </m:oMath>
            <w:r>
              <w:t xml:space="preserve"> and B=</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5</m:t>
                        </m:r>
                      </m:e>
                      <m:e>
                        <m:r>
                          <w:rPr>
                            <w:rFonts w:ascii="Cambria Math" w:hAnsi="Cambria Math"/>
                          </w:rPr>
                          <m:t>3</m:t>
                        </m:r>
                      </m:e>
                      <m:e>
                        <m:r>
                          <w:rPr>
                            <w:rFonts w:ascii="Cambria Math" w:hAnsi="Cambria Math"/>
                          </w:rPr>
                          <m:t>-1</m:t>
                        </m:r>
                      </m:e>
                    </m:mr>
                    <m:mr>
                      <m:e>
                        <m:r>
                          <w:rPr>
                            <w:rFonts w:ascii="Cambria Math" w:hAnsi="Cambria Math"/>
                          </w:rPr>
                          <m:t>6</m:t>
                        </m:r>
                      </m:e>
                      <m:e>
                        <m:r>
                          <w:rPr>
                            <w:rFonts w:ascii="Cambria Math" w:hAnsi="Cambria Math"/>
                          </w:rPr>
                          <m:t>-4</m:t>
                        </m:r>
                      </m:e>
                      <m:e>
                        <m:r>
                          <w:rPr>
                            <w:rFonts w:ascii="Cambria Math" w:hAnsi="Cambria Math"/>
                          </w:rPr>
                          <m:t>2</m:t>
                        </m:r>
                      </m:e>
                    </m:mr>
                    <m:mr>
                      <m:e>
                        <m:r>
                          <w:rPr>
                            <w:rFonts w:ascii="Cambria Math" w:hAnsi="Cambria Math"/>
                          </w:rPr>
                          <m:t>0</m:t>
                        </m:r>
                      </m:e>
                      <m:e>
                        <m:r>
                          <w:rPr>
                            <w:rFonts w:ascii="Cambria Math" w:hAnsi="Cambria Math"/>
                          </w:rPr>
                          <m:t>7</m:t>
                        </m:r>
                      </m:e>
                      <m:e>
                        <m:r>
                          <w:rPr>
                            <w:rFonts w:ascii="Cambria Math" w:hAnsi="Cambria Math"/>
                          </w:rPr>
                          <m:t>5</m:t>
                        </m:r>
                      </m:e>
                    </m:mr>
                  </m:m>
                </m:e>
              </m:d>
            </m:oMath>
            <w:r>
              <w:t xml:space="preserve"> </w:t>
            </w:r>
            <w:r w:rsidRPr="005722CE">
              <w:t>then add the two matrices using nested list</w:t>
            </w:r>
            <w:r>
              <w:t>.</w:t>
            </w:r>
          </w:p>
          <w:p w:rsidR="00397360" w:rsidRPr="00A057DD" w:rsidRDefault="00397360" w:rsidP="00316DCE"/>
        </w:tc>
        <w:tc>
          <w:tcPr>
            <w:tcW w:w="318" w:type="pct"/>
          </w:tcPr>
          <w:p w:rsidR="00397360" w:rsidRPr="00A057DD" w:rsidRDefault="00397360" w:rsidP="00316DCE">
            <w:pPr>
              <w:jc w:val="center"/>
            </w:pPr>
            <w:r w:rsidRPr="009B21A6">
              <w:t>CO</w:t>
            </w:r>
            <w:r>
              <w:t>4</w:t>
            </w:r>
          </w:p>
        </w:tc>
        <w:tc>
          <w:tcPr>
            <w:tcW w:w="240" w:type="pct"/>
          </w:tcPr>
          <w:p w:rsidR="00397360" w:rsidRPr="00A057DD" w:rsidRDefault="00397360" w:rsidP="00316DCE">
            <w:pPr>
              <w:jc w:val="center"/>
            </w:pPr>
            <w:r>
              <w:t>A</w:t>
            </w:r>
          </w:p>
        </w:tc>
        <w:tc>
          <w:tcPr>
            <w:tcW w:w="257" w:type="pct"/>
          </w:tcPr>
          <w:p w:rsidR="00397360" w:rsidRDefault="00397360" w:rsidP="00316DCE">
            <w:pPr>
              <w:jc w:val="center"/>
            </w:pPr>
            <w:r>
              <w:t>8</w:t>
            </w:r>
          </w:p>
          <w:p w:rsidR="00397360" w:rsidRDefault="00397360" w:rsidP="00316DCE">
            <w:pPr>
              <w:jc w:val="center"/>
            </w:pPr>
          </w:p>
          <w:p w:rsidR="00397360" w:rsidRDefault="00397360" w:rsidP="00316DCE">
            <w:pPr>
              <w:jc w:val="center"/>
            </w:pPr>
          </w:p>
          <w:p w:rsidR="00397360" w:rsidRDefault="00397360" w:rsidP="00316DCE">
            <w:pPr>
              <w:jc w:val="center"/>
            </w:pPr>
          </w:p>
          <w:p w:rsidR="00397360" w:rsidRPr="00A057DD" w:rsidRDefault="00397360" w:rsidP="00316DCE">
            <w:pPr>
              <w:jc w:val="center"/>
            </w:pPr>
          </w:p>
        </w:tc>
      </w:tr>
      <w:tr w:rsidR="00397360" w:rsidTr="00397360">
        <w:trPr>
          <w:trHeight w:val="1636"/>
        </w:trPr>
        <w:tc>
          <w:tcPr>
            <w:tcW w:w="252" w:type="pct"/>
          </w:tcPr>
          <w:p w:rsidR="00397360" w:rsidRPr="00A057DD" w:rsidRDefault="00397360" w:rsidP="00316DCE">
            <w:pPr>
              <w:jc w:val="center"/>
            </w:pPr>
          </w:p>
        </w:tc>
        <w:tc>
          <w:tcPr>
            <w:tcW w:w="178" w:type="pct"/>
          </w:tcPr>
          <w:p w:rsidR="00397360" w:rsidRDefault="00397360" w:rsidP="00316DCE">
            <w:pPr>
              <w:jc w:val="center"/>
            </w:pPr>
            <w:r w:rsidRPr="00A057DD">
              <w:t>b.</w:t>
            </w: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Pr="00A057DD" w:rsidRDefault="00397360" w:rsidP="00316DCE">
            <w:pPr>
              <w:jc w:val="center"/>
            </w:pPr>
          </w:p>
        </w:tc>
        <w:tc>
          <w:tcPr>
            <w:tcW w:w="3755" w:type="pct"/>
            <w:vAlign w:val="bottom"/>
          </w:tcPr>
          <w:p w:rsidR="00397360" w:rsidRPr="005722CE" w:rsidRDefault="00397360" w:rsidP="00316DCE">
            <w:pPr>
              <w:spacing w:after="160" w:line="259" w:lineRule="auto"/>
            </w:pPr>
            <w:r w:rsidRPr="005722CE">
              <w:t>Explain the following built in functions in list with an example:</w:t>
            </w:r>
            <w:r>
              <w:t xml:space="preserve"> </w:t>
            </w:r>
          </w:p>
          <w:p w:rsidR="00397360" w:rsidRPr="005722CE" w:rsidRDefault="00397360" w:rsidP="00397360">
            <w:pPr>
              <w:pStyle w:val="ListParagraph"/>
              <w:numPr>
                <w:ilvl w:val="0"/>
                <w:numId w:val="14"/>
              </w:numPr>
              <w:spacing w:after="160" w:line="259" w:lineRule="auto"/>
              <w:ind w:left="1008"/>
            </w:pPr>
            <w:r>
              <w:t>Insert</w:t>
            </w:r>
          </w:p>
          <w:p w:rsidR="00397360" w:rsidRPr="005722CE" w:rsidRDefault="00397360" w:rsidP="00397360">
            <w:pPr>
              <w:pStyle w:val="ListParagraph"/>
              <w:numPr>
                <w:ilvl w:val="0"/>
                <w:numId w:val="14"/>
              </w:numPr>
              <w:spacing w:after="160" w:line="259" w:lineRule="auto"/>
              <w:ind w:left="1008"/>
            </w:pPr>
            <w:r>
              <w:t>Extend</w:t>
            </w:r>
          </w:p>
          <w:p w:rsidR="00397360" w:rsidRPr="00512FD7" w:rsidRDefault="00397360" w:rsidP="00397360">
            <w:pPr>
              <w:pStyle w:val="ListParagraph"/>
              <w:numPr>
                <w:ilvl w:val="0"/>
                <w:numId w:val="14"/>
              </w:numPr>
              <w:spacing w:after="160" w:line="259" w:lineRule="auto"/>
              <w:ind w:left="1008"/>
              <w:rPr>
                <w:bCs/>
              </w:rPr>
            </w:pPr>
            <w:r w:rsidRPr="005722CE">
              <w:t>Clear</w:t>
            </w:r>
          </w:p>
          <w:p w:rsidR="00397360" w:rsidRPr="00A057DD" w:rsidRDefault="00397360" w:rsidP="00397360">
            <w:pPr>
              <w:pStyle w:val="ListParagraph"/>
              <w:numPr>
                <w:ilvl w:val="0"/>
                <w:numId w:val="14"/>
              </w:numPr>
              <w:spacing w:after="160" w:line="259" w:lineRule="auto"/>
              <w:ind w:left="1008"/>
              <w:rPr>
                <w:bCs/>
              </w:rPr>
            </w:pPr>
            <w:r>
              <w:rPr>
                <w:bCs/>
              </w:rPr>
              <w:t>Remove</w:t>
            </w:r>
          </w:p>
        </w:tc>
        <w:tc>
          <w:tcPr>
            <w:tcW w:w="318" w:type="pct"/>
          </w:tcPr>
          <w:p w:rsidR="00397360" w:rsidRPr="00A057DD" w:rsidRDefault="00397360" w:rsidP="00316DCE">
            <w:pPr>
              <w:jc w:val="center"/>
            </w:pPr>
            <w:r w:rsidRPr="009B21A6">
              <w:t>CO</w:t>
            </w:r>
            <w:r>
              <w:t>4</w:t>
            </w:r>
          </w:p>
        </w:tc>
        <w:tc>
          <w:tcPr>
            <w:tcW w:w="240" w:type="pct"/>
          </w:tcPr>
          <w:p w:rsidR="00397360" w:rsidRPr="00A057DD" w:rsidRDefault="00397360" w:rsidP="00316DCE">
            <w:pPr>
              <w:jc w:val="center"/>
            </w:pPr>
            <w:r>
              <w:t>U</w:t>
            </w:r>
          </w:p>
        </w:tc>
        <w:tc>
          <w:tcPr>
            <w:tcW w:w="257" w:type="pct"/>
          </w:tcPr>
          <w:p w:rsidR="00397360" w:rsidRDefault="00397360" w:rsidP="00316DCE">
            <w:pPr>
              <w:jc w:val="center"/>
            </w:pPr>
            <w:r>
              <w:t>8</w:t>
            </w: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Pr="00A057DD" w:rsidRDefault="00397360" w:rsidP="00316DCE">
            <w:pPr>
              <w:jc w:val="center"/>
            </w:pPr>
          </w:p>
        </w:tc>
      </w:tr>
      <w:tr w:rsidR="00397360" w:rsidRPr="00BA50B9" w:rsidTr="00397360">
        <w:trPr>
          <w:trHeight w:val="283"/>
        </w:trPr>
        <w:tc>
          <w:tcPr>
            <w:tcW w:w="252" w:type="pct"/>
          </w:tcPr>
          <w:p w:rsidR="00397360" w:rsidRPr="00A057DD" w:rsidRDefault="00397360" w:rsidP="00316DCE">
            <w:pPr>
              <w:jc w:val="center"/>
            </w:pPr>
          </w:p>
        </w:tc>
        <w:tc>
          <w:tcPr>
            <w:tcW w:w="178" w:type="pct"/>
          </w:tcPr>
          <w:p w:rsidR="00397360" w:rsidRPr="00A057DD" w:rsidRDefault="00397360" w:rsidP="00316DCE">
            <w:pPr>
              <w:jc w:val="center"/>
            </w:pPr>
          </w:p>
        </w:tc>
        <w:tc>
          <w:tcPr>
            <w:tcW w:w="3755" w:type="pct"/>
            <w:vAlign w:val="bottom"/>
          </w:tcPr>
          <w:p w:rsidR="00397360" w:rsidRPr="00A057DD" w:rsidRDefault="00397360" w:rsidP="00316DCE"/>
        </w:tc>
        <w:tc>
          <w:tcPr>
            <w:tcW w:w="318" w:type="pct"/>
          </w:tcPr>
          <w:p w:rsidR="00397360" w:rsidRPr="00A057DD" w:rsidRDefault="00397360" w:rsidP="00316DCE">
            <w:pPr>
              <w:jc w:val="center"/>
            </w:pPr>
          </w:p>
        </w:tc>
        <w:tc>
          <w:tcPr>
            <w:tcW w:w="240" w:type="pct"/>
          </w:tcPr>
          <w:p w:rsidR="00397360" w:rsidRPr="00A057DD" w:rsidRDefault="00397360" w:rsidP="00316DCE">
            <w:pPr>
              <w:jc w:val="center"/>
            </w:pPr>
          </w:p>
        </w:tc>
        <w:tc>
          <w:tcPr>
            <w:tcW w:w="257" w:type="pct"/>
          </w:tcPr>
          <w:p w:rsidR="00397360" w:rsidRPr="00A057DD" w:rsidRDefault="00397360" w:rsidP="00316DCE">
            <w:pPr>
              <w:jc w:val="center"/>
            </w:pPr>
          </w:p>
        </w:tc>
      </w:tr>
      <w:tr w:rsidR="00397360" w:rsidRPr="00BA50B9" w:rsidTr="00397360">
        <w:trPr>
          <w:trHeight w:val="283"/>
        </w:trPr>
        <w:tc>
          <w:tcPr>
            <w:tcW w:w="252" w:type="pct"/>
          </w:tcPr>
          <w:p w:rsidR="00397360" w:rsidRPr="00A057DD" w:rsidRDefault="00397360" w:rsidP="00316DCE">
            <w:pPr>
              <w:jc w:val="center"/>
            </w:pPr>
            <w:r w:rsidRPr="00A057DD">
              <w:t>6.</w:t>
            </w:r>
          </w:p>
        </w:tc>
        <w:tc>
          <w:tcPr>
            <w:tcW w:w="178" w:type="pct"/>
          </w:tcPr>
          <w:p w:rsidR="00397360" w:rsidRPr="00A057DD" w:rsidRDefault="00397360" w:rsidP="00316DCE">
            <w:pPr>
              <w:jc w:val="center"/>
            </w:pPr>
            <w:r w:rsidRPr="00A057DD">
              <w:t>a.</w:t>
            </w:r>
          </w:p>
        </w:tc>
        <w:tc>
          <w:tcPr>
            <w:tcW w:w="3755" w:type="pct"/>
            <w:vAlign w:val="bottom"/>
          </w:tcPr>
          <w:p w:rsidR="00397360" w:rsidRDefault="00397360" w:rsidP="00316DCE">
            <w:pPr>
              <w:jc w:val="both"/>
            </w:pPr>
            <w:r>
              <w:t>Write the detailed LaTeX script for the following output.</w:t>
            </w:r>
          </w:p>
          <w:p w:rsidR="00397360" w:rsidRPr="00A057DD" w:rsidRDefault="00397360" w:rsidP="00316DCE">
            <w:r w:rsidRPr="00784E23">
              <w:rPr>
                <w:b/>
                <w:noProof/>
                <w:lang w:val="en-IN" w:eastAsia="en-IN" w:bidi="ta-IN"/>
              </w:rPr>
              <w:drawing>
                <wp:inline distT="0" distB="0" distL="0" distR="0" wp14:anchorId="53268F80" wp14:editId="10442B2D">
                  <wp:extent cx="4831080" cy="1866366"/>
                  <wp:effectExtent l="0" t="0" r="7620"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3">
                            <a:extLst>
                              <a:ext uri="{BEBA8EAE-BF5A-486C-A8C5-ECC9F3942E4B}">
                                <a14:imgProps xmlns:a14="http://schemas.microsoft.com/office/drawing/2010/main">
                                  <a14:imgLayer r:embed="rId404">
                                    <a14:imgEffect>
                                      <a14:sharpenSoften amount="50000"/>
                                    </a14:imgEffect>
                                  </a14:imgLayer>
                                </a14:imgProps>
                              </a:ext>
                            </a:extLst>
                          </a:blip>
                          <a:stretch>
                            <a:fillRect/>
                          </a:stretch>
                        </pic:blipFill>
                        <pic:spPr>
                          <a:xfrm>
                            <a:off x="0" y="0"/>
                            <a:ext cx="4833438" cy="1867277"/>
                          </a:xfrm>
                          <a:prstGeom prst="rect">
                            <a:avLst/>
                          </a:prstGeom>
                        </pic:spPr>
                      </pic:pic>
                    </a:graphicData>
                  </a:graphic>
                </wp:inline>
              </w:drawing>
            </w:r>
          </w:p>
        </w:tc>
        <w:tc>
          <w:tcPr>
            <w:tcW w:w="318" w:type="pct"/>
          </w:tcPr>
          <w:p w:rsidR="00397360" w:rsidRPr="00A057DD" w:rsidRDefault="00397360" w:rsidP="00316DCE">
            <w:pPr>
              <w:jc w:val="center"/>
            </w:pPr>
            <w:r w:rsidRPr="006A27A9">
              <w:t>CO</w:t>
            </w:r>
            <w:r>
              <w:t>5</w:t>
            </w:r>
          </w:p>
        </w:tc>
        <w:tc>
          <w:tcPr>
            <w:tcW w:w="240" w:type="pct"/>
          </w:tcPr>
          <w:p w:rsidR="00397360" w:rsidRPr="00A057DD" w:rsidRDefault="00397360" w:rsidP="00316DCE">
            <w:pPr>
              <w:jc w:val="center"/>
            </w:pPr>
            <w:r>
              <w:t>A</w:t>
            </w:r>
          </w:p>
        </w:tc>
        <w:tc>
          <w:tcPr>
            <w:tcW w:w="257" w:type="pct"/>
          </w:tcPr>
          <w:p w:rsidR="00397360" w:rsidRDefault="00397360" w:rsidP="00316DCE">
            <w:pPr>
              <w:jc w:val="center"/>
            </w:pPr>
            <w:r>
              <w:t>8</w:t>
            </w: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Pr="00A057DD" w:rsidRDefault="00397360" w:rsidP="00316DCE">
            <w:pPr>
              <w:jc w:val="center"/>
            </w:pPr>
          </w:p>
        </w:tc>
      </w:tr>
      <w:tr w:rsidR="00397360" w:rsidTr="00397360">
        <w:trPr>
          <w:trHeight w:val="283"/>
        </w:trPr>
        <w:tc>
          <w:tcPr>
            <w:tcW w:w="252" w:type="pct"/>
          </w:tcPr>
          <w:p w:rsidR="00397360" w:rsidRPr="00A057DD" w:rsidRDefault="00397360" w:rsidP="00316DCE">
            <w:pPr>
              <w:jc w:val="center"/>
            </w:pPr>
          </w:p>
        </w:tc>
        <w:tc>
          <w:tcPr>
            <w:tcW w:w="178" w:type="pct"/>
          </w:tcPr>
          <w:p w:rsidR="00397360" w:rsidRPr="00A057DD" w:rsidRDefault="00397360" w:rsidP="00316DCE">
            <w:pPr>
              <w:jc w:val="center"/>
            </w:pPr>
            <w:r w:rsidRPr="00A057DD">
              <w:t>b.</w:t>
            </w:r>
          </w:p>
        </w:tc>
        <w:tc>
          <w:tcPr>
            <w:tcW w:w="3755" w:type="pct"/>
            <w:vAlign w:val="bottom"/>
          </w:tcPr>
          <w:p w:rsidR="00397360" w:rsidRDefault="00397360" w:rsidP="00316DCE">
            <w:pPr>
              <w:jc w:val="both"/>
            </w:pPr>
            <w:r>
              <w:t>Write the program for the following table using LaTeX code with line width (0.5mm) and cell padding:</w:t>
            </w:r>
          </w:p>
          <w:p w:rsidR="00397360" w:rsidRPr="00A057DD" w:rsidRDefault="00397360" w:rsidP="00316DCE">
            <w:pPr>
              <w:rPr>
                <w:bCs/>
              </w:rPr>
            </w:pPr>
            <w:r w:rsidRPr="004256D1">
              <w:rPr>
                <w:noProof/>
                <w:lang w:val="en-IN" w:eastAsia="en-IN" w:bidi="ta-IN"/>
              </w:rPr>
              <w:drawing>
                <wp:inline distT="0" distB="0" distL="0" distR="0" wp14:anchorId="28DE771A" wp14:editId="2B7E0BD6">
                  <wp:extent cx="4236720" cy="162187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5"/>
                          <a:stretch>
                            <a:fillRect/>
                          </a:stretch>
                        </pic:blipFill>
                        <pic:spPr>
                          <a:xfrm>
                            <a:off x="0" y="0"/>
                            <a:ext cx="4249733" cy="1626852"/>
                          </a:xfrm>
                          <a:prstGeom prst="rect">
                            <a:avLst/>
                          </a:prstGeom>
                        </pic:spPr>
                      </pic:pic>
                    </a:graphicData>
                  </a:graphic>
                </wp:inline>
              </w:drawing>
            </w:r>
          </w:p>
        </w:tc>
        <w:tc>
          <w:tcPr>
            <w:tcW w:w="318" w:type="pct"/>
          </w:tcPr>
          <w:p w:rsidR="00397360" w:rsidRPr="00A057DD" w:rsidRDefault="00397360" w:rsidP="00316DCE">
            <w:pPr>
              <w:jc w:val="center"/>
            </w:pPr>
            <w:r w:rsidRPr="006A27A9">
              <w:t>CO</w:t>
            </w:r>
            <w:r>
              <w:t>5</w:t>
            </w:r>
          </w:p>
        </w:tc>
        <w:tc>
          <w:tcPr>
            <w:tcW w:w="240" w:type="pct"/>
          </w:tcPr>
          <w:p w:rsidR="00397360" w:rsidRPr="00A057DD" w:rsidRDefault="00397360" w:rsidP="00316DCE">
            <w:pPr>
              <w:jc w:val="center"/>
            </w:pPr>
            <w:r>
              <w:t>A</w:t>
            </w:r>
          </w:p>
        </w:tc>
        <w:tc>
          <w:tcPr>
            <w:tcW w:w="257" w:type="pct"/>
          </w:tcPr>
          <w:p w:rsidR="00397360" w:rsidRDefault="00397360" w:rsidP="00316DCE">
            <w:pPr>
              <w:jc w:val="center"/>
            </w:pPr>
            <w:r>
              <w:t>8</w:t>
            </w: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Pr="00A057DD" w:rsidRDefault="00397360" w:rsidP="00316DCE">
            <w:pPr>
              <w:jc w:val="center"/>
            </w:pPr>
          </w:p>
        </w:tc>
      </w:tr>
      <w:tr w:rsidR="00397360" w:rsidRPr="00BA50B9" w:rsidTr="00397360">
        <w:trPr>
          <w:trHeight w:val="283"/>
        </w:trPr>
        <w:tc>
          <w:tcPr>
            <w:tcW w:w="252" w:type="pct"/>
            <w:vAlign w:val="bottom"/>
          </w:tcPr>
          <w:p w:rsidR="00397360" w:rsidRPr="00A057DD" w:rsidRDefault="00397360" w:rsidP="00316DCE">
            <w:pPr>
              <w:jc w:val="center"/>
            </w:pPr>
          </w:p>
        </w:tc>
        <w:tc>
          <w:tcPr>
            <w:tcW w:w="178" w:type="pct"/>
            <w:vAlign w:val="bottom"/>
          </w:tcPr>
          <w:p w:rsidR="00397360" w:rsidRPr="00A057DD" w:rsidRDefault="00397360" w:rsidP="00316DCE"/>
        </w:tc>
        <w:tc>
          <w:tcPr>
            <w:tcW w:w="3755" w:type="pct"/>
            <w:vAlign w:val="bottom"/>
          </w:tcPr>
          <w:p w:rsidR="00397360" w:rsidRPr="00A057DD" w:rsidRDefault="00397360" w:rsidP="00316DCE"/>
        </w:tc>
        <w:tc>
          <w:tcPr>
            <w:tcW w:w="318" w:type="pct"/>
          </w:tcPr>
          <w:p w:rsidR="00397360" w:rsidRPr="00A057DD" w:rsidRDefault="00397360" w:rsidP="00316DCE">
            <w:pPr>
              <w:jc w:val="center"/>
            </w:pPr>
          </w:p>
        </w:tc>
        <w:tc>
          <w:tcPr>
            <w:tcW w:w="240" w:type="pct"/>
          </w:tcPr>
          <w:p w:rsidR="00397360" w:rsidRPr="00A057DD" w:rsidRDefault="00397360" w:rsidP="00316DCE">
            <w:pPr>
              <w:jc w:val="center"/>
            </w:pPr>
          </w:p>
        </w:tc>
        <w:tc>
          <w:tcPr>
            <w:tcW w:w="257" w:type="pct"/>
            <w:vAlign w:val="bottom"/>
          </w:tcPr>
          <w:p w:rsidR="00397360" w:rsidRPr="00A057DD" w:rsidRDefault="00397360" w:rsidP="00316DCE">
            <w:pPr>
              <w:jc w:val="center"/>
            </w:pPr>
          </w:p>
        </w:tc>
      </w:tr>
    </w:tbl>
    <w:p w:rsidR="00397360" w:rsidRDefault="00397360">
      <w:r>
        <w:br w:type="page"/>
      </w:r>
    </w:p>
    <w:tbl>
      <w:tblPr>
        <w:tblStyle w:val="TableGrid"/>
        <w:tblW w:w="5000" w:type="pct"/>
        <w:tblLook w:val="04A0" w:firstRow="1" w:lastRow="0" w:firstColumn="1" w:lastColumn="0" w:noHBand="0" w:noVBand="1"/>
      </w:tblPr>
      <w:tblGrid>
        <w:gridCol w:w="521"/>
        <w:gridCol w:w="381"/>
        <w:gridCol w:w="7808"/>
        <w:gridCol w:w="659"/>
        <w:gridCol w:w="497"/>
        <w:gridCol w:w="533"/>
      </w:tblGrid>
      <w:tr w:rsidR="00397360" w:rsidRPr="00BA50B9" w:rsidTr="00397360">
        <w:trPr>
          <w:trHeight w:val="283"/>
        </w:trPr>
        <w:tc>
          <w:tcPr>
            <w:tcW w:w="252" w:type="pct"/>
          </w:tcPr>
          <w:p w:rsidR="00397360" w:rsidRPr="00A057DD" w:rsidRDefault="00397360" w:rsidP="00316DCE">
            <w:pPr>
              <w:jc w:val="center"/>
            </w:pPr>
            <w:r w:rsidRPr="00A057DD">
              <w:lastRenderedPageBreak/>
              <w:t>7.</w:t>
            </w:r>
          </w:p>
        </w:tc>
        <w:tc>
          <w:tcPr>
            <w:tcW w:w="178" w:type="pct"/>
          </w:tcPr>
          <w:p w:rsidR="00397360" w:rsidRPr="00A057DD" w:rsidRDefault="00397360" w:rsidP="00316DCE">
            <w:pPr>
              <w:jc w:val="center"/>
            </w:pPr>
            <w:r w:rsidRPr="00A057DD">
              <w:t>a.</w:t>
            </w:r>
          </w:p>
        </w:tc>
        <w:tc>
          <w:tcPr>
            <w:tcW w:w="3755" w:type="pct"/>
            <w:vAlign w:val="bottom"/>
          </w:tcPr>
          <w:p w:rsidR="00397360" w:rsidRDefault="00397360" w:rsidP="00316DCE">
            <w:r>
              <w:t>Write the detailed LaTeX code for the following table:</w:t>
            </w:r>
          </w:p>
          <w:p w:rsidR="00397360" w:rsidRPr="00A057DD" w:rsidRDefault="00397360" w:rsidP="00316DCE">
            <w:r w:rsidRPr="00AE1191">
              <w:rPr>
                <w:noProof/>
                <w:lang w:val="en-IN" w:eastAsia="en-IN" w:bidi="ta-IN"/>
              </w:rPr>
              <w:drawing>
                <wp:inline distT="0" distB="0" distL="0" distR="0" wp14:anchorId="51626C65" wp14:editId="499A1E34">
                  <wp:extent cx="4297680" cy="1890389"/>
                  <wp:effectExtent l="0" t="0" r="762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6"/>
                          <a:stretch>
                            <a:fillRect/>
                          </a:stretch>
                        </pic:blipFill>
                        <pic:spPr>
                          <a:xfrm>
                            <a:off x="0" y="0"/>
                            <a:ext cx="4301685" cy="1892151"/>
                          </a:xfrm>
                          <a:prstGeom prst="rect">
                            <a:avLst/>
                          </a:prstGeom>
                        </pic:spPr>
                      </pic:pic>
                    </a:graphicData>
                  </a:graphic>
                </wp:inline>
              </w:drawing>
            </w:r>
          </w:p>
        </w:tc>
        <w:tc>
          <w:tcPr>
            <w:tcW w:w="318" w:type="pct"/>
          </w:tcPr>
          <w:p w:rsidR="00397360" w:rsidRPr="00A057DD" w:rsidRDefault="00397360" w:rsidP="00316DCE">
            <w:pPr>
              <w:jc w:val="center"/>
            </w:pPr>
            <w:r w:rsidRPr="009B21A6">
              <w:t>CO</w:t>
            </w:r>
            <w:r>
              <w:t>5</w:t>
            </w:r>
          </w:p>
        </w:tc>
        <w:tc>
          <w:tcPr>
            <w:tcW w:w="240" w:type="pct"/>
          </w:tcPr>
          <w:p w:rsidR="00397360" w:rsidRPr="00A057DD" w:rsidRDefault="00397360" w:rsidP="00316DCE">
            <w:pPr>
              <w:jc w:val="center"/>
            </w:pPr>
            <w:r>
              <w:t>A</w:t>
            </w:r>
          </w:p>
        </w:tc>
        <w:tc>
          <w:tcPr>
            <w:tcW w:w="257" w:type="pct"/>
          </w:tcPr>
          <w:p w:rsidR="00397360" w:rsidRDefault="00397360" w:rsidP="00316DCE">
            <w:pPr>
              <w:jc w:val="center"/>
            </w:pPr>
            <w:r>
              <w:t>8</w:t>
            </w: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Pr="00A057DD" w:rsidRDefault="00397360" w:rsidP="00316DCE">
            <w:pPr>
              <w:jc w:val="center"/>
            </w:pPr>
          </w:p>
        </w:tc>
      </w:tr>
      <w:tr w:rsidR="00397360" w:rsidTr="00397360">
        <w:trPr>
          <w:trHeight w:val="283"/>
        </w:trPr>
        <w:tc>
          <w:tcPr>
            <w:tcW w:w="252" w:type="pct"/>
          </w:tcPr>
          <w:p w:rsidR="00397360" w:rsidRPr="00A057DD" w:rsidRDefault="00397360" w:rsidP="00316DCE">
            <w:pPr>
              <w:jc w:val="center"/>
            </w:pPr>
          </w:p>
        </w:tc>
        <w:tc>
          <w:tcPr>
            <w:tcW w:w="178" w:type="pct"/>
          </w:tcPr>
          <w:p w:rsidR="00397360" w:rsidRPr="00A057DD" w:rsidRDefault="00397360" w:rsidP="00316DCE">
            <w:pPr>
              <w:jc w:val="center"/>
            </w:pPr>
            <w:r w:rsidRPr="00A057DD">
              <w:t>b.</w:t>
            </w:r>
          </w:p>
        </w:tc>
        <w:tc>
          <w:tcPr>
            <w:tcW w:w="3755" w:type="pct"/>
            <w:vAlign w:val="bottom"/>
          </w:tcPr>
          <w:p w:rsidR="00397360" w:rsidRDefault="00397360" w:rsidP="00316DCE">
            <w:r>
              <w:t>Write a LaTeX Code for the following mathematical equations:</w:t>
            </w:r>
          </w:p>
          <w:p w:rsidR="00397360" w:rsidRPr="00A057DD" w:rsidRDefault="00397360" w:rsidP="00316DCE">
            <w:pPr>
              <w:rPr>
                <w:bCs/>
              </w:rPr>
            </w:pPr>
            <w:r>
              <w:rPr>
                <w:noProof/>
                <w:lang w:val="en-IN" w:eastAsia="en-IN" w:bidi="ta-IN"/>
              </w:rPr>
              <w:drawing>
                <wp:inline distT="0" distB="0" distL="0" distR="0" wp14:anchorId="2D45DE5C" wp14:editId="6C704344">
                  <wp:extent cx="2070629" cy="1981200"/>
                  <wp:effectExtent l="0" t="0" r="635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ng"/>
                          <pic:cNvPicPr/>
                        </pic:nvPicPr>
                        <pic:blipFill>
                          <a:blip r:embed="rId407">
                            <a:extLst>
                              <a:ext uri="{28A0092B-C50C-407E-A947-70E740481C1C}">
                                <a14:useLocalDpi xmlns:a14="http://schemas.microsoft.com/office/drawing/2010/main" val="0"/>
                              </a:ext>
                            </a:extLst>
                          </a:blip>
                          <a:stretch>
                            <a:fillRect/>
                          </a:stretch>
                        </pic:blipFill>
                        <pic:spPr>
                          <a:xfrm>
                            <a:off x="0" y="0"/>
                            <a:ext cx="2070809" cy="1981372"/>
                          </a:xfrm>
                          <a:prstGeom prst="rect">
                            <a:avLst/>
                          </a:prstGeom>
                        </pic:spPr>
                      </pic:pic>
                    </a:graphicData>
                  </a:graphic>
                </wp:inline>
              </w:drawing>
            </w:r>
          </w:p>
        </w:tc>
        <w:tc>
          <w:tcPr>
            <w:tcW w:w="318" w:type="pct"/>
          </w:tcPr>
          <w:p w:rsidR="00397360" w:rsidRPr="00A057DD" w:rsidRDefault="00397360" w:rsidP="00316DCE">
            <w:pPr>
              <w:jc w:val="center"/>
            </w:pPr>
            <w:r w:rsidRPr="009B21A6">
              <w:t>CO</w:t>
            </w:r>
            <w:r>
              <w:t>5</w:t>
            </w:r>
          </w:p>
        </w:tc>
        <w:tc>
          <w:tcPr>
            <w:tcW w:w="240" w:type="pct"/>
          </w:tcPr>
          <w:p w:rsidR="00397360" w:rsidRPr="00A057DD" w:rsidRDefault="00397360" w:rsidP="00316DCE">
            <w:pPr>
              <w:jc w:val="center"/>
            </w:pPr>
            <w:r>
              <w:t>A</w:t>
            </w:r>
          </w:p>
        </w:tc>
        <w:tc>
          <w:tcPr>
            <w:tcW w:w="257" w:type="pct"/>
            <w:vAlign w:val="bottom"/>
          </w:tcPr>
          <w:p w:rsidR="00397360" w:rsidRDefault="00397360" w:rsidP="00316DCE">
            <w:pPr>
              <w:jc w:val="center"/>
            </w:pPr>
            <w:r>
              <w:t>8</w:t>
            </w: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Default="00397360" w:rsidP="00316DCE">
            <w:pPr>
              <w:jc w:val="center"/>
            </w:pPr>
          </w:p>
          <w:p w:rsidR="00397360" w:rsidRPr="00A057DD" w:rsidRDefault="00397360" w:rsidP="00316DCE">
            <w:pPr>
              <w:jc w:val="center"/>
            </w:pPr>
          </w:p>
        </w:tc>
      </w:tr>
      <w:tr w:rsidR="00397360" w:rsidRPr="00BA50B9" w:rsidTr="00397360">
        <w:trPr>
          <w:trHeight w:val="550"/>
        </w:trPr>
        <w:tc>
          <w:tcPr>
            <w:tcW w:w="5000" w:type="pct"/>
            <w:gridSpan w:val="6"/>
            <w:vAlign w:val="center"/>
          </w:tcPr>
          <w:p w:rsidR="00397360" w:rsidRPr="00A057DD" w:rsidRDefault="00397360" w:rsidP="00316DCE">
            <w:pPr>
              <w:jc w:val="center"/>
            </w:pPr>
            <w:r w:rsidRPr="00A057DD">
              <w:rPr>
                <w:b/>
                <w:u w:val="single"/>
              </w:rPr>
              <w:t>PART – B (1 X 20 = 20 MARKS) [</w:t>
            </w:r>
            <w:r w:rsidRPr="00A057DD">
              <w:rPr>
                <w:b/>
                <w:bCs/>
              </w:rPr>
              <w:t>Compulsory Question]</w:t>
            </w:r>
          </w:p>
        </w:tc>
      </w:tr>
      <w:tr w:rsidR="00397360" w:rsidRPr="00BA50B9" w:rsidTr="00397360">
        <w:trPr>
          <w:trHeight w:val="283"/>
        </w:trPr>
        <w:tc>
          <w:tcPr>
            <w:tcW w:w="252" w:type="pct"/>
            <w:vAlign w:val="bottom"/>
          </w:tcPr>
          <w:p w:rsidR="00397360" w:rsidRPr="00A057DD" w:rsidRDefault="00397360" w:rsidP="00316DCE">
            <w:pPr>
              <w:jc w:val="center"/>
            </w:pPr>
            <w:r w:rsidRPr="00A057DD">
              <w:t>8.</w:t>
            </w:r>
          </w:p>
        </w:tc>
        <w:tc>
          <w:tcPr>
            <w:tcW w:w="178" w:type="pct"/>
            <w:vAlign w:val="bottom"/>
          </w:tcPr>
          <w:p w:rsidR="00397360" w:rsidRPr="00A057DD" w:rsidRDefault="00397360" w:rsidP="00316DCE">
            <w:r w:rsidRPr="00A057DD">
              <w:t>a.</w:t>
            </w:r>
          </w:p>
        </w:tc>
        <w:tc>
          <w:tcPr>
            <w:tcW w:w="3755" w:type="pct"/>
          </w:tcPr>
          <w:p w:rsidR="00397360" w:rsidRPr="00A057DD" w:rsidRDefault="00397360" w:rsidP="00316DCE">
            <w:r>
              <w:t>Prepare a 5 slide presentation about the uses of LaTeX using beamer class.</w:t>
            </w:r>
          </w:p>
        </w:tc>
        <w:tc>
          <w:tcPr>
            <w:tcW w:w="318" w:type="pct"/>
            <w:vAlign w:val="bottom"/>
          </w:tcPr>
          <w:p w:rsidR="00397360" w:rsidRPr="00A057DD" w:rsidRDefault="00397360" w:rsidP="00316DCE">
            <w:pPr>
              <w:jc w:val="center"/>
            </w:pPr>
            <w:r w:rsidRPr="00A057DD">
              <w:t>CO6</w:t>
            </w:r>
          </w:p>
        </w:tc>
        <w:tc>
          <w:tcPr>
            <w:tcW w:w="240" w:type="pct"/>
            <w:vAlign w:val="bottom"/>
          </w:tcPr>
          <w:p w:rsidR="00397360" w:rsidRPr="00A057DD" w:rsidRDefault="00397360" w:rsidP="00316DCE">
            <w:pPr>
              <w:jc w:val="center"/>
            </w:pPr>
            <w:r>
              <w:t>A</w:t>
            </w:r>
          </w:p>
        </w:tc>
        <w:tc>
          <w:tcPr>
            <w:tcW w:w="257" w:type="pct"/>
            <w:vAlign w:val="bottom"/>
          </w:tcPr>
          <w:p w:rsidR="00397360" w:rsidRPr="00A057DD" w:rsidRDefault="00397360" w:rsidP="00316DCE">
            <w:pPr>
              <w:jc w:val="center"/>
            </w:pPr>
            <w:r>
              <w:t>10</w:t>
            </w:r>
          </w:p>
        </w:tc>
      </w:tr>
      <w:tr w:rsidR="00397360" w:rsidTr="00397360">
        <w:trPr>
          <w:trHeight w:val="283"/>
        </w:trPr>
        <w:tc>
          <w:tcPr>
            <w:tcW w:w="252" w:type="pct"/>
            <w:vAlign w:val="bottom"/>
          </w:tcPr>
          <w:p w:rsidR="00397360" w:rsidRPr="00A057DD" w:rsidRDefault="00397360" w:rsidP="00316DCE">
            <w:pPr>
              <w:jc w:val="center"/>
            </w:pPr>
          </w:p>
        </w:tc>
        <w:tc>
          <w:tcPr>
            <w:tcW w:w="178" w:type="pct"/>
            <w:vAlign w:val="bottom"/>
          </w:tcPr>
          <w:p w:rsidR="00397360" w:rsidRPr="00A057DD" w:rsidRDefault="00397360" w:rsidP="00316DCE">
            <w:r w:rsidRPr="00A057DD">
              <w:t>b.</w:t>
            </w:r>
          </w:p>
        </w:tc>
        <w:tc>
          <w:tcPr>
            <w:tcW w:w="3755" w:type="pct"/>
          </w:tcPr>
          <w:p w:rsidR="00397360" w:rsidRPr="00A057DD" w:rsidRDefault="00397360" w:rsidP="00316DCE">
            <w:pPr>
              <w:rPr>
                <w:bCs/>
              </w:rPr>
            </w:pPr>
            <w:r>
              <w:t>Write a detailed curriculum vitae using LaTeX.</w:t>
            </w:r>
          </w:p>
        </w:tc>
        <w:tc>
          <w:tcPr>
            <w:tcW w:w="318" w:type="pct"/>
            <w:vAlign w:val="bottom"/>
          </w:tcPr>
          <w:p w:rsidR="00397360" w:rsidRPr="00A057DD" w:rsidRDefault="00397360" w:rsidP="00316DCE">
            <w:pPr>
              <w:jc w:val="center"/>
            </w:pPr>
            <w:r w:rsidRPr="00A057DD">
              <w:t>CO6</w:t>
            </w:r>
          </w:p>
        </w:tc>
        <w:tc>
          <w:tcPr>
            <w:tcW w:w="240" w:type="pct"/>
            <w:vAlign w:val="bottom"/>
          </w:tcPr>
          <w:p w:rsidR="00397360" w:rsidRPr="00A057DD" w:rsidRDefault="00397360" w:rsidP="00316DCE">
            <w:pPr>
              <w:jc w:val="center"/>
            </w:pPr>
            <w:r>
              <w:t>A</w:t>
            </w:r>
          </w:p>
        </w:tc>
        <w:tc>
          <w:tcPr>
            <w:tcW w:w="257" w:type="pct"/>
            <w:vAlign w:val="bottom"/>
          </w:tcPr>
          <w:p w:rsidR="00397360" w:rsidRPr="00A057DD" w:rsidRDefault="00397360" w:rsidP="00316DCE">
            <w:pPr>
              <w:jc w:val="center"/>
            </w:pPr>
            <w:r>
              <w:t>1</w:t>
            </w:r>
            <w:r w:rsidRPr="00A057DD">
              <w:t>0</w:t>
            </w:r>
          </w:p>
        </w:tc>
      </w:tr>
    </w:tbl>
    <w:p w:rsidR="00397360" w:rsidRDefault="00397360" w:rsidP="00316DCE">
      <w:pPr>
        <w:rPr>
          <w:b/>
          <w:bCs/>
        </w:rPr>
      </w:pPr>
    </w:p>
    <w:p w:rsidR="00397360" w:rsidRDefault="00397360" w:rsidP="00316DC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397360" w:rsidRDefault="00397360" w:rsidP="00316DCE"/>
    <w:tbl>
      <w:tblPr>
        <w:tblStyle w:val="TableGrid"/>
        <w:tblW w:w="10490" w:type="dxa"/>
        <w:tblLook w:val="04A0" w:firstRow="1" w:lastRow="0" w:firstColumn="1" w:lastColumn="0" w:noHBand="0" w:noVBand="1"/>
      </w:tblPr>
      <w:tblGrid>
        <w:gridCol w:w="632"/>
        <w:gridCol w:w="9858"/>
      </w:tblGrid>
      <w:tr w:rsidR="00397360" w:rsidTr="00397360">
        <w:tc>
          <w:tcPr>
            <w:tcW w:w="632" w:type="dxa"/>
          </w:tcPr>
          <w:p w:rsidR="00397360" w:rsidRPr="00930ED1" w:rsidRDefault="00397360" w:rsidP="00316DCE"/>
        </w:tc>
        <w:tc>
          <w:tcPr>
            <w:tcW w:w="9858" w:type="dxa"/>
          </w:tcPr>
          <w:p w:rsidR="00397360" w:rsidRPr="00930ED1" w:rsidRDefault="00397360" w:rsidP="00316DCE">
            <w:pPr>
              <w:jc w:val="center"/>
              <w:rPr>
                <w:b/>
              </w:rPr>
            </w:pPr>
            <w:r w:rsidRPr="00930ED1">
              <w:rPr>
                <w:b/>
              </w:rPr>
              <w:t>COURSE OUTCOMES</w:t>
            </w:r>
          </w:p>
        </w:tc>
      </w:tr>
      <w:tr w:rsidR="00397360" w:rsidTr="00397360">
        <w:tc>
          <w:tcPr>
            <w:tcW w:w="632" w:type="dxa"/>
          </w:tcPr>
          <w:p w:rsidR="00397360" w:rsidRPr="00930ED1" w:rsidRDefault="00397360" w:rsidP="00316DCE">
            <w:r w:rsidRPr="00930ED1">
              <w:t>CO1</w:t>
            </w:r>
          </w:p>
        </w:tc>
        <w:tc>
          <w:tcPr>
            <w:tcW w:w="9858" w:type="dxa"/>
          </w:tcPr>
          <w:p w:rsidR="00397360" w:rsidRPr="00930ED1" w:rsidRDefault="00397360" w:rsidP="00316DCE">
            <w:r>
              <w:t>D</w:t>
            </w:r>
            <w:r w:rsidRPr="00DC1D18">
              <w:t xml:space="preserve">evelop MATLAB code for solving engineering problems </w:t>
            </w:r>
          </w:p>
        </w:tc>
      </w:tr>
      <w:tr w:rsidR="00397360" w:rsidTr="00397360">
        <w:tc>
          <w:tcPr>
            <w:tcW w:w="632" w:type="dxa"/>
          </w:tcPr>
          <w:p w:rsidR="00397360" w:rsidRPr="00930ED1" w:rsidRDefault="00397360" w:rsidP="00316DCE">
            <w:r w:rsidRPr="00930ED1">
              <w:t>CO2</w:t>
            </w:r>
          </w:p>
        </w:tc>
        <w:tc>
          <w:tcPr>
            <w:tcW w:w="9858" w:type="dxa"/>
          </w:tcPr>
          <w:p w:rsidR="00397360" w:rsidRPr="00930ED1" w:rsidRDefault="00397360" w:rsidP="00316DCE">
            <w:r>
              <w:t>A</w:t>
            </w:r>
            <w:r w:rsidRPr="00DC1D18">
              <w:t xml:space="preserve">nalyze the engineering problems using various plots and user defined functions using MATLAB commands  </w:t>
            </w:r>
          </w:p>
        </w:tc>
      </w:tr>
      <w:tr w:rsidR="00397360" w:rsidTr="00397360">
        <w:tc>
          <w:tcPr>
            <w:tcW w:w="632" w:type="dxa"/>
          </w:tcPr>
          <w:p w:rsidR="00397360" w:rsidRPr="00930ED1" w:rsidRDefault="00397360" w:rsidP="00316DCE">
            <w:r w:rsidRPr="00930ED1">
              <w:t>CO3</w:t>
            </w:r>
          </w:p>
        </w:tc>
        <w:tc>
          <w:tcPr>
            <w:tcW w:w="9858" w:type="dxa"/>
          </w:tcPr>
          <w:p w:rsidR="00397360" w:rsidRPr="00930ED1" w:rsidRDefault="00397360" w:rsidP="00316DCE">
            <w:r>
              <w:t>C</w:t>
            </w:r>
            <w:r w:rsidRPr="00DC1D18">
              <w:t xml:space="preserve">ompute basic arithmetic and use variables in PYTHON </w:t>
            </w:r>
          </w:p>
        </w:tc>
      </w:tr>
      <w:tr w:rsidR="00397360" w:rsidTr="00397360">
        <w:tc>
          <w:tcPr>
            <w:tcW w:w="632" w:type="dxa"/>
          </w:tcPr>
          <w:p w:rsidR="00397360" w:rsidRPr="00930ED1" w:rsidRDefault="00397360" w:rsidP="00316DCE">
            <w:r w:rsidRPr="00930ED1">
              <w:t>CO4</w:t>
            </w:r>
          </w:p>
        </w:tc>
        <w:tc>
          <w:tcPr>
            <w:tcW w:w="9858" w:type="dxa"/>
          </w:tcPr>
          <w:p w:rsidR="00397360" w:rsidRPr="00930ED1" w:rsidRDefault="00397360" w:rsidP="00316DCE">
            <w:r>
              <w:t>O</w:t>
            </w:r>
            <w:r w:rsidRPr="00DC1D18">
              <w:t xml:space="preserve">perate data structures such as Python list and Numpy arrays </w:t>
            </w:r>
          </w:p>
        </w:tc>
      </w:tr>
      <w:tr w:rsidR="00397360" w:rsidTr="00397360">
        <w:tc>
          <w:tcPr>
            <w:tcW w:w="632" w:type="dxa"/>
          </w:tcPr>
          <w:p w:rsidR="00397360" w:rsidRPr="00930ED1" w:rsidRDefault="00397360" w:rsidP="00316DCE">
            <w:r w:rsidRPr="00930ED1">
              <w:t>CO5</w:t>
            </w:r>
          </w:p>
        </w:tc>
        <w:tc>
          <w:tcPr>
            <w:tcW w:w="9858" w:type="dxa"/>
          </w:tcPr>
          <w:p w:rsidR="00397360" w:rsidRPr="00930ED1" w:rsidRDefault="00397360" w:rsidP="00316DCE">
            <w:r>
              <w:t>U</w:t>
            </w:r>
            <w:r w:rsidRPr="00DC1D18">
              <w:t>se features designed for the production of the technical and scientific documentation</w:t>
            </w:r>
          </w:p>
        </w:tc>
      </w:tr>
      <w:tr w:rsidR="00397360" w:rsidTr="00397360">
        <w:tc>
          <w:tcPr>
            <w:tcW w:w="632" w:type="dxa"/>
          </w:tcPr>
          <w:p w:rsidR="00397360" w:rsidRPr="00930ED1" w:rsidRDefault="00397360" w:rsidP="00316DCE">
            <w:r w:rsidRPr="00930ED1">
              <w:t>CO6</w:t>
            </w:r>
          </w:p>
        </w:tc>
        <w:tc>
          <w:tcPr>
            <w:tcW w:w="9858" w:type="dxa"/>
          </w:tcPr>
          <w:p w:rsidR="00397360" w:rsidRPr="00930ED1" w:rsidRDefault="00397360" w:rsidP="00316DCE">
            <w:r>
              <w:t>C</w:t>
            </w:r>
            <w:r w:rsidRPr="00DC1D18">
              <w:t>reate great looking presentations of their technical projects</w:t>
            </w:r>
          </w:p>
        </w:tc>
      </w:tr>
    </w:tbl>
    <w:p w:rsidR="00397360" w:rsidRDefault="00397360" w:rsidP="00316DCE">
      <w:pPr>
        <w:ind w:left="720"/>
      </w:pPr>
    </w:p>
    <w:p w:rsidR="00397360" w:rsidRDefault="00397360" w:rsidP="00316DCE">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7360" w:rsidTr="00316DCE">
        <w:trPr>
          <w:jc w:val="center"/>
        </w:trPr>
        <w:tc>
          <w:tcPr>
            <w:tcW w:w="6385" w:type="dxa"/>
            <w:gridSpan w:val="8"/>
          </w:tcPr>
          <w:p w:rsidR="00397360" w:rsidRPr="00930ED1" w:rsidRDefault="00397360" w:rsidP="00316DCE">
            <w:pPr>
              <w:jc w:val="center"/>
              <w:rPr>
                <w:b/>
              </w:rPr>
            </w:pPr>
            <w:r w:rsidRPr="00930ED1">
              <w:rPr>
                <w:b/>
              </w:rPr>
              <w:t xml:space="preserve">Assessment Pattern as per Bloom’s </w:t>
            </w:r>
            <w:r>
              <w:rPr>
                <w:b/>
              </w:rPr>
              <w:t>Level</w:t>
            </w:r>
          </w:p>
        </w:tc>
      </w:tr>
      <w:tr w:rsidR="00397360" w:rsidTr="00316DCE">
        <w:trPr>
          <w:jc w:val="center"/>
        </w:trPr>
        <w:tc>
          <w:tcPr>
            <w:tcW w:w="1140" w:type="dxa"/>
          </w:tcPr>
          <w:p w:rsidR="00397360" w:rsidRPr="00CC7F9A" w:rsidRDefault="00397360" w:rsidP="00316DCE">
            <w:pPr>
              <w:jc w:val="center"/>
              <w:rPr>
                <w:b/>
                <w:bCs/>
              </w:rPr>
            </w:pPr>
            <w:r w:rsidRPr="00CC7F9A">
              <w:rPr>
                <w:b/>
                <w:bCs/>
              </w:rPr>
              <w:t xml:space="preserve">CO / </w:t>
            </w:r>
            <w:r>
              <w:rPr>
                <w:b/>
                <w:bCs/>
              </w:rPr>
              <w:t>BL</w:t>
            </w:r>
          </w:p>
        </w:tc>
        <w:tc>
          <w:tcPr>
            <w:tcW w:w="709" w:type="dxa"/>
          </w:tcPr>
          <w:p w:rsidR="00397360" w:rsidRPr="00CC7F9A" w:rsidRDefault="00397360" w:rsidP="00316DCE">
            <w:pPr>
              <w:jc w:val="center"/>
              <w:rPr>
                <w:b/>
              </w:rPr>
            </w:pPr>
            <w:r w:rsidRPr="00CC7F9A">
              <w:rPr>
                <w:b/>
              </w:rPr>
              <w:t>R</w:t>
            </w:r>
          </w:p>
        </w:tc>
        <w:tc>
          <w:tcPr>
            <w:tcW w:w="708" w:type="dxa"/>
          </w:tcPr>
          <w:p w:rsidR="00397360" w:rsidRPr="00CC7F9A" w:rsidRDefault="00397360" w:rsidP="00316DCE">
            <w:pPr>
              <w:jc w:val="center"/>
              <w:rPr>
                <w:b/>
              </w:rPr>
            </w:pPr>
            <w:r w:rsidRPr="00CC7F9A">
              <w:rPr>
                <w:b/>
              </w:rPr>
              <w:t>U</w:t>
            </w:r>
          </w:p>
        </w:tc>
        <w:tc>
          <w:tcPr>
            <w:tcW w:w="709" w:type="dxa"/>
          </w:tcPr>
          <w:p w:rsidR="00397360" w:rsidRPr="00CC7F9A" w:rsidRDefault="00397360" w:rsidP="00316DCE">
            <w:pPr>
              <w:jc w:val="center"/>
              <w:rPr>
                <w:b/>
              </w:rPr>
            </w:pPr>
            <w:r w:rsidRPr="00CC7F9A">
              <w:rPr>
                <w:b/>
              </w:rPr>
              <w:t>A</w:t>
            </w:r>
          </w:p>
        </w:tc>
        <w:tc>
          <w:tcPr>
            <w:tcW w:w="709" w:type="dxa"/>
          </w:tcPr>
          <w:p w:rsidR="00397360" w:rsidRPr="00CC7F9A" w:rsidRDefault="00397360" w:rsidP="00316DCE">
            <w:pPr>
              <w:jc w:val="center"/>
              <w:rPr>
                <w:b/>
              </w:rPr>
            </w:pPr>
            <w:r w:rsidRPr="00CC7F9A">
              <w:rPr>
                <w:b/>
              </w:rPr>
              <w:t>An</w:t>
            </w:r>
          </w:p>
        </w:tc>
        <w:tc>
          <w:tcPr>
            <w:tcW w:w="709" w:type="dxa"/>
          </w:tcPr>
          <w:p w:rsidR="00397360" w:rsidRPr="00CC7F9A" w:rsidRDefault="00397360" w:rsidP="00316DCE">
            <w:pPr>
              <w:jc w:val="center"/>
              <w:rPr>
                <w:b/>
              </w:rPr>
            </w:pPr>
            <w:r w:rsidRPr="00CC7F9A">
              <w:rPr>
                <w:b/>
              </w:rPr>
              <w:t>E</w:t>
            </w:r>
          </w:p>
        </w:tc>
        <w:tc>
          <w:tcPr>
            <w:tcW w:w="708" w:type="dxa"/>
          </w:tcPr>
          <w:p w:rsidR="00397360" w:rsidRPr="00CC7F9A" w:rsidRDefault="00397360" w:rsidP="00316DCE">
            <w:pPr>
              <w:jc w:val="center"/>
              <w:rPr>
                <w:b/>
              </w:rPr>
            </w:pPr>
            <w:r w:rsidRPr="00CC7F9A">
              <w:rPr>
                <w:b/>
              </w:rPr>
              <w:t>C</w:t>
            </w:r>
          </w:p>
        </w:tc>
        <w:tc>
          <w:tcPr>
            <w:tcW w:w="993" w:type="dxa"/>
          </w:tcPr>
          <w:p w:rsidR="00397360" w:rsidRPr="00CC7F9A" w:rsidRDefault="00397360" w:rsidP="00316DCE">
            <w:pPr>
              <w:jc w:val="center"/>
              <w:rPr>
                <w:b/>
              </w:rPr>
            </w:pPr>
            <w:r w:rsidRPr="00CC7F9A">
              <w:rPr>
                <w:b/>
              </w:rPr>
              <w:t>Total</w:t>
            </w:r>
          </w:p>
        </w:tc>
      </w:tr>
      <w:tr w:rsidR="00397360" w:rsidTr="00316DCE">
        <w:trPr>
          <w:jc w:val="center"/>
        </w:trPr>
        <w:tc>
          <w:tcPr>
            <w:tcW w:w="1140" w:type="dxa"/>
          </w:tcPr>
          <w:p w:rsidR="00397360" w:rsidRPr="00CC7F9A" w:rsidRDefault="00397360" w:rsidP="00316DCE">
            <w:pPr>
              <w:jc w:val="center"/>
            </w:pPr>
            <w:r w:rsidRPr="00CC7F9A">
              <w:t>CO1</w:t>
            </w:r>
          </w:p>
        </w:tc>
        <w:tc>
          <w:tcPr>
            <w:tcW w:w="709" w:type="dxa"/>
          </w:tcPr>
          <w:p w:rsidR="00397360" w:rsidRPr="00CC7F9A" w:rsidRDefault="00397360" w:rsidP="00316DCE">
            <w:pPr>
              <w:jc w:val="center"/>
            </w:pPr>
            <w:r>
              <w:t>6</w:t>
            </w:r>
          </w:p>
        </w:tc>
        <w:tc>
          <w:tcPr>
            <w:tcW w:w="708" w:type="dxa"/>
          </w:tcPr>
          <w:p w:rsidR="00397360" w:rsidRPr="00CC7F9A" w:rsidRDefault="00397360" w:rsidP="00316DCE">
            <w:pPr>
              <w:jc w:val="center"/>
            </w:pPr>
            <w:r>
              <w:t>6</w:t>
            </w:r>
          </w:p>
        </w:tc>
        <w:tc>
          <w:tcPr>
            <w:tcW w:w="709" w:type="dxa"/>
          </w:tcPr>
          <w:p w:rsidR="00397360" w:rsidRPr="00CC7F9A" w:rsidRDefault="00397360" w:rsidP="00316DCE">
            <w:pPr>
              <w:jc w:val="center"/>
            </w:pPr>
            <w:r>
              <w:t>4</w:t>
            </w:r>
          </w:p>
        </w:tc>
        <w:tc>
          <w:tcPr>
            <w:tcW w:w="709" w:type="dxa"/>
          </w:tcPr>
          <w:p w:rsidR="00397360" w:rsidRPr="00CC7F9A" w:rsidRDefault="00397360" w:rsidP="00316DCE">
            <w:pPr>
              <w:jc w:val="center"/>
            </w:pPr>
          </w:p>
        </w:tc>
        <w:tc>
          <w:tcPr>
            <w:tcW w:w="709" w:type="dxa"/>
          </w:tcPr>
          <w:p w:rsidR="00397360" w:rsidRPr="00CC7F9A" w:rsidRDefault="00397360" w:rsidP="00316DCE">
            <w:pPr>
              <w:jc w:val="center"/>
            </w:pPr>
          </w:p>
        </w:tc>
        <w:tc>
          <w:tcPr>
            <w:tcW w:w="708" w:type="dxa"/>
          </w:tcPr>
          <w:p w:rsidR="00397360" w:rsidRPr="00CC7F9A" w:rsidRDefault="00397360" w:rsidP="00316DCE">
            <w:pPr>
              <w:jc w:val="center"/>
            </w:pPr>
          </w:p>
        </w:tc>
        <w:tc>
          <w:tcPr>
            <w:tcW w:w="993" w:type="dxa"/>
          </w:tcPr>
          <w:p w:rsidR="00397360" w:rsidRPr="00CC7F9A" w:rsidRDefault="00397360" w:rsidP="00316DCE">
            <w:pPr>
              <w:jc w:val="center"/>
            </w:pPr>
            <w:r>
              <w:t>16</w:t>
            </w:r>
          </w:p>
        </w:tc>
      </w:tr>
      <w:tr w:rsidR="00397360" w:rsidTr="00316DCE">
        <w:trPr>
          <w:jc w:val="center"/>
        </w:trPr>
        <w:tc>
          <w:tcPr>
            <w:tcW w:w="1140" w:type="dxa"/>
          </w:tcPr>
          <w:p w:rsidR="00397360" w:rsidRPr="00CC7F9A" w:rsidRDefault="00397360" w:rsidP="00316DCE">
            <w:pPr>
              <w:jc w:val="center"/>
            </w:pPr>
            <w:r w:rsidRPr="00CC7F9A">
              <w:t>CO2</w:t>
            </w:r>
          </w:p>
        </w:tc>
        <w:tc>
          <w:tcPr>
            <w:tcW w:w="709" w:type="dxa"/>
          </w:tcPr>
          <w:p w:rsidR="00397360" w:rsidRPr="00CC7F9A" w:rsidRDefault="00397360" w:rsidP="00316DCE">
            <w:pPr>
              <w:jc w:val="center"/>
            </w:pPr>
          </w:p>
        </w:tc>
        <w:tc>
          <w:tcPr>
            <w:tcW w:w="708" w:type="dxa"/>
          </w:tcPr>
          <w:p w:rsidR="00397360" w:rsidRPr="00CC7F9A" w:rsidRDefault="00397360" w:rsidP="00316DCE">
            <w:pPr>
              <w:jc w:val="center"/>
            </w:pPr>
            <w:r>
              <w:t>5</w:t>
            </w:r>
          </w:p>
        </w:tc>
        <w:tc>
          <w:tcPr>
            <w:tcW w:w="709" w:type="dxa"/>
          </w:tcPr>
          <w:p w:rsidR="00397360" w:rsidRPr="00CC7F9A" w:rsidRDefault="00397360" w:rsidP="00316DCE">
            <w:pPr>
              <w:jc w:val="center"/>
            </w:pPr>
            <w:r>
              <w:t>11</w:t>
            </w:r>
          </w:p>
        </w:tc>
        <w:tc>
          <w:tcPr>
            <w:tcW w:w="709" w:type="dxa"/>
          </w:tcPr>
          <w:p w:rsidR="00397360" w:rsidRPr="00CC7F9A" w:rsidRDefault="00397360" w:rsidP="00316DCE">
            <w:pPr>
              <w:jc w:val="center"/>
            </w:pPr>
          </w:p>
        </w:tc>
        <w:tc>
          <w:tcPr>
            <w:tcW w:w="709" w:type="dxa"/>
          </w:tcPr>
          <w:p w:rsidR="00397360" w:rsidRPr="00CC7F9A" w:rsidRDefault="00397360" w:rsidP="00316DCE">
            <w:pPr>
              <w:jc w:val="center"/>
            </w:pPr>
          </w:p>
        </w:tc>
        <w:tc>
          <w:tcPr>
            <w:tcW w:w="708" w:type="dxa"/>
          </w:tcPr>
          <w:p w:rsidR="00397360" w:rsidRPr="00CC7F9A" w:rsidRDefault="00397360" w:rsidP="00316DCE">
            <w:pPr>
              <w:jc w:val="center"/>
            </w:pPr>
          </w:p>
        </w:tc>
        <w:tc>
          <w:tcPr>
            <w:tcW w:w="993" w:type="dxa"/>
          </w:tcPr>
          <w:p w:rsidR="00397360" w:rsidRPr="00CC7F9A" w:rsidRDefault="00397360" w:rsidP="00316DCE">
            <w:pPr>
              <w:jc w:val="center"/>
            </w:pPr>
            <w:r>
              <w:t>16</w:t>
            </w:r>
          </w:p>
        </w:tc>
      </w:tr>
      <w:tr w:rsidR="00397360" w:rsidTr="00316DCE">
        <w:trPr>
          <w:jc w:val="center"/>
        </w:trPr>
        <w:tc>
          <w:tcPr>
            <w:tcW w:w="1140" w:type="dxa"/>
          </w:tcPr>
          <w:p w:rsidR="00397360" w:rsidRPr="00CC7F9A" w:rsidRDefault="00397360" w:rsidP="00316DCE">
            <w:pPr>
              <w:jc w:val="center"/>
            </w:pPr>
            <w:r w:rsidRPr="00CC7F9A">
              <w:t>CO3</w:t>
            </w:r>
          </w:p>
        </w:tc>
        <w:tc>
          <w:tcPr>
            <w:tcW w:w="709" w:type="dxa"/>
          </w:tcPr>
          <w:p w:rsidR="00397360" w:rsidRPr="00CC7F9A" w:rsidRDefault="00397360" w:rsidP="00316DCE">
            <w:pPr>
              <w:jc w:val="center"/>
            </w:pPr>
            <w:r>
              <w:t>5</w:t>
            </w:r>
          </w:p>
        </w:tc>
        <w:tc>
          <w:tcPr>
            <w:tcW w:w="708" w:type="dxa"/>
          </w:tcPr>
          <w:p w:rsidR="00397360" w:rsidRPr="00CC7F9A" w:rsidRDefault="00397360" w:rsidP="00316DCE">
            <w:pPr>
              <w:jc w:val="center"/>
            </w:pPr>
            <w:r>
              <w:t>6</w:t>
            </w:r>
          </w:p>
        </w:tc>
        <w:tc>
          <w:tcPr>
            <w:tcW w:w="709" w:type="dxa"/>
          </w:tcPr>
          <w:p w:rsidR="00397360" w:rsidRPr="00CC7F9A" w:rsidRDefault="00397360" w:rsidP="00316DCE">
            <w:pPr>
              <w:jc w:val="center"/>
            </w:pPr>
            <w:r>
              <w:t>5</w:t>
            </w:r>
          </w:p>
        </w:tc>
        <w:tc>
          <w:tcPr>
            <w:tcW w:w="709" w:type="dxa"/>
          </w:tcPr>
          <w:p w:rsidR="00397360" w:rsidRPr="00CC7F9A" w:rsidRDefault="00397360" w:rsidP="00316DCE">
            <w:pPr>
              <w:jc w:val="center"/>
            </w:pPr>
          </w:p>
        </w:tc>
        <w:tc>
          <w:tcPr>
            <w:tcW w:w="709" w:type="dxa"/>
          </w:tcPr>
          <w:p w:rsidR="00397360" w:rsidRPr="00CC7F9A" w:rsidRDefault="00397360" w:rsidP="00316DCE">
            <w:pPr>
              <w:jc w:val="center"/>
            </w:pPr>
          </w:p>
        </w:tc>
        <w:tc>
          <w:tcPr>
            <w:tcW w:w="708" w:type="dxa"/>
          </w:tcPr>
          <w:p w:rsidR="00397360" w:rsidRPr="00CC7F9A" w:rsidRDefault="00397360" w:rsidP="00316DCE">
            <w:pPr>
              <w:jc w:val="center"/>
            </w:pPr>
          </w:p>
        </w:tc>
        <w:tc>
          <w:tcPr>
            <w:tcW w:w="993" w:type="dxa"/>
          </w:tcPr>
          <w:p w:rsidR="00397360" w:rsidRPr="00CC7F9A" w:rsidRDefault="00397360" w:rsidP="00316DCE">
            <w:pPr>
              <w:jc w:val="center"/>
            </w:pPr>
            <w:r>
              <w:t>16</w:t>
            </w:r>
          </w:p>
        </w:tc>
      </w:tr>
      <w:tr w:rsidR="00397360" w:rsidTr="00316DCE">
        <w:trPr>
          <w:jc w:val="center"/>
        </w:trPr>
        <w:tc>
          <w:tcPr>
            <w:tcW w:w="1140" w:type="dxa"/>
          </w:tcPr>
          <w:p w:rsidR="00397360" w:rsidRPr="00CC7F9A" w:rsidRDefault="00397360" w:rsidP="00316DCE">
            <w:pPr>
              <w:jc w:val="center"/>
            </w:pPr>
            <w:r w:rsidRPr="00CC7F9A">
              <w:t>CO4</w:t>
            </w:r>
          </w:p>
        </w:tc>
        <w:tc>
          <w:tcPr>
            <w:tcW w:w="709" w:type="dxa"/>
          </w:tcPr>
          <w:p w:rsidR="00397360" w:rsidRPr="00CC7F9A" w:rsidRDefault="00397360" w:rsidP="00316DCE">
            <w:pPr>
              <w:jc w:val="center"/>
            </w:pPr>
          </w:p>
        </w:tc>
        <w:tc>
          <w:tcPr>
            <w:tcW w:w="708" w:type="dxa"/>
          </w:tcPr>
          <w:p w:rsidR="00397360" w:rsidRPr="00CC7F9A" w:rsidRDefault="00397360" w:rsidP="00316DCE">
            <w:pPr>
              <w:jc w:val="center"/>
            </w:pPr>
            <w:r>
              <w:t>13</w:t>
            </w:r>
          </w:p>
        </w:tc>
        <w:tc>
          <w:tcPr>
            <w:tcW w:w="709" w:type="dxa"/>
          </w:tcPr>
          <w:p w:rsidR="00397360" w:rsidRPr="00CC7F9A" w:rsidRDefault="00397360" w:rsidP="00316DCE">
            <w:pPr>
              <w:jc w:val="center"/>
            </w:pPr>
            <w:r>
              <w:t>19</w:t>
            </w:r>
          </w:p>
        </w:tc>
        <w:tc>
          <w:tcPr>
            <w:tcW w:w="709" w:type="dxa"/>
          </w:tcPr>
          <w:p w:rsidR="00397360" w:rsidRPr="00CC7F9A" w:rsidRDefault="00397360" w:rsidP="00316DCE">
            <w:pPr>
              <w:jc w:val="center"/>
            </w:pPr>
          </w:p>
        </w:tc>
        <w:tc>
          <w:tcPr>
            <w:tcW w:w="709" w:type="dxa"/>
          </w:tcPr>
          <w:p w:rsidR="00397360" w:rsidRPr="00CC7F9A" w:rsidRDefault="00397360" w:rsidP="00316DCE">
            <w:pPr>
              <w:jc w:val="center"/>
            </w:pPr>
          </w:p>
        </w:tc>
        <w:tc>
          <w:tcPr>
            <w:tcW w:w="708" w:type="dxa"/>
          </w:tcPr>
          <w:p w:rsidR="00397360" w:rsidRPr="00CC7F9A" w:rsidRDefault="00397360" w:rsidP="00316DCE">
            <w:pPr>
              <w:jc w:val="center"/>
            </w:pPr>
          </w:p>
        </w:tc>
        <w:tc>
          <w:tcPr>
            <w:tcW w:w="993" w:type="dxa"/>
          </w:tcPr>
          <w:p w:rsidR="00397360" w:rsidRPr="00CC7F9A" w:rsidRDefault="00397360" w:rsidP="00316DCE">
            <w:pPr>
              <w:jc w:val="center"/>
            </w:pPr>
            <w:r>
              <w:t>32</w:t>
            </w:r>
          </w:p>
        </w:tc>
      </w:tr>
      <w:tr w:rsidR="00397360" w:rsidTr="00316DCE">
        <w:trPr>
          <w:jc w:val="center"/>
        </w:trPr>
        <w:tc>
          <w:tcPr>
            <w:tcW w:w="1140" w:type="dxa"/>
          </w:tcPr>
          <w:p w:rsidR="00397360" w:rsidRPr="00CC7F9A" w:rsidRDefault="00397360" w:rsidP="00316DCE">
            <w:pPr>
              <w:jc w:val="center"/>
            </w:pPr>
            <w:r w:rsidRPr="00CC7F9A">
              <w:t>CO5</w:t>
            </w:r>
          </w:p>
        </w:tc>
        <w:tc>
          <w:tcPr>
            <w:tcW w:w="709" w:type="dxa"/>
          </w:tcPr>
          <w:p w:rsidR="00397360" w:rsidRPr="00CC7F9A" w:rsidRDefault="00397360" w:rsidP="00316DCE">
            <w:pPr>
              <w:jc w:val="center"/>
            </w:pPr>
          </w:p>
        </w:tc>
        <w:tc>
          <w:tcPr>
            <w:tcW w:w="708" w:type="dxa"/>
          </w:tcPr>
          <w:p w:rsidR="00397360" w:rsidRPr="00CC7F9A" w:rsidRDefault="00397360" w:rsidP="00316DCE">
            <w:pPr>
              <w:jc w:val="center"/>
            </w:pPr>
          </w:p>
        </w:tc>
        <w:tc>
          <w:tcPr>
            <w:tcW w:w="709" w:type="dxa"/>
          </w:tcPr>
          <w:p w:rsidR="00397360" w:rsidRPr="00CC7F9A" w:rsidRDefault="00397360" w:rsidP="00316DCE">
            <w:pPr>
              <w:jc w:val="center"/>
            </w:pPr>
            <w:r>
              <w:t>32</w:t>
            </w:r>
          </w:p>
        </w:tc>
        <w:tc>
          <w:tcPr>
            <w:tcW w:w="709" w:type="dxa"/>
          </w:tcPr>
          <w:p w:rsidR="00397360" w:rsidRPr="00CC7F9A" w:rsidRDefault="00397360" w:rsidP="00316DCE">
            <w:pPr>
              <w:jc w:val="center"/>
            </w:pPr>
          </w:p>
        </w:tc>
        <w:tc>
          <w:tcPr>
            <w:tcW w:w="709" w:type="dxa"/>
          </w:tcPr>
          <w:p w:rsidR="00397360" w:rsidRPr="00CC7F9A" w:rsidRDefault="00397360" w:rsidP="00316DCE">
            <w:pPr>
              <w:jc w:val="center"/>
            </w:pPr>
          </w:p>
        </w:tc>
        <w:tc>
          <w:tcPr>
            <w:tcW w:w="708" w:type="dxa"/>
          </w:tcPr>
          <w:p w:rsidR="00397360" w:rsidRPr="00CC7F9A" w:rsidRDefault="00397360" w:rsidP="00316DCE">
            <w:pPr>
              <w:jc w:val="center"/>
            </w:pPr>
          </w:p>
        </w:tc>
        <w:tc>
          <w:tcPr>
            <w:tcW w:w="993" w:type="dxa"/>
          </w:tcPr>
          <w:p w:rsidR="00397360" w:rsidRPr="00CC7F9A" w:rsidRDefault="00397360" w:rsidP="00316DCE">
            <w:pPr>
              <w:jc w:val="center"/>
            </w:pPr>
            <w:r>
              <w:t>32</w:t>
            </w:r>
          </w:p>
        </w:tc>
      </w:tr>
      <w:tr w:rsidR="00397360" w:rsidTr="00316DCE">
        <w:trPr>
          <w:jc w:val="center"/>
        </w:trPr>
        <w:tc>
          <w:tcPr>
            <w:tcW w:w="1140" w:type="dxa"/>
          </w:tcPr>
          <w:p w:rsidR="00397360" w:rsidRPr="00CC7F9A" w:rsidRDefault="00397360" w:rsidP="00316DCE">
            <w:pPr>
              <w:jc w:val="center"/>
            </w:pPr>
            <w:r w:rsidRPr="00CC7F9A">
              <w:t>CO6</w:t>
            </w:r>
          </w:p>
        </w:tc>
        <w:tc>
          <w:tcPr>
            <w:tcW w:w="709" w:type="dxa"/>
          </w:tcPr>
          <w:p w:rsidR="00397360" w:rsidRPr="00CC7F9A" w:rsidRDefault="00397360" w:rsidP="00316DCE">
            <w:pPr>
              <w:jc w:val="center"/>
            </w:pPr>
          </w:p>
        </w:tc>
        <w:tc>
          <w:tcPr>
            <w:tcW w:w="708" w:type="dxa"/>
          </w:tcPr>
          <w:p w:rsidR="00397360" w:rsidRPr="00CC7F9A" w:rsidRDefault="00397360" w:rsidP="00316DCE">
            <w:pPr>
              <w:jc w:val="center"/>
            </w:pPr>
          </w:p>
        </w:tc>
        <w:tc>
          <w:tcPr>
            <w:tcW w:w="709" w:type="dxa"/>
          </w:tcPr>
          <w:p w:rsidR="00397360" w:rsidRPr="00CC7F9A" w:rsidRDefault="00397360" w:rsidP="00316DCE">
            <w:pPr>
              <w:jc w:val="center"/>
            </w:pPr>
            <w:r>
              <w:t>20</w:t>
            </w:r>
          </w:p>
        </w:tc>
        <w:tc>
          <w:tcPr>
            <w:tcW w:w="709" w:type="dxa"/>
          </w:tcPr>
          <w:p w:rsidR="00397360" w:rsidRPr="00CC7F9A" w:rsidRDefault="00397360" w:rsidP="00316DCE">
            <w:pPr>
              <w:jc w:val="center"/>
            </w:pPr>
          </w:p>
        </w:tc>
        <w:tc>
          <w:tcPr>
            <w:tcW w:w="709" w:type="dxa"/>
          </w:tcPr>
          <w:p w:rsidR="00397360" w:rsidRPr="00CC7F9A" w:rsidRDefault="00397360" w:rsidP="00316DCE">
            <w:pPr>
              <w:jc w:val="center"/>
            </w:pPr>
          </w:p>
        </w:tc>
        <w:tc>
          <w:tcPr>
            <w:tcW w:w="708" w:type="dxa"/>
          </w:tcPr>
          <w:p w:rsidR="00397360" w:rsidRPr="00CC7F9A" w:rsidRDefault="00397360" w:rsidP="00316DCE">
            <w:pPr>
              <w:jc w:val="center"/>
            </w:pPr>
          </w:p>
        </w:tc>
        <w:tc>
          <w:tcPr>
            <w:tcW w:w="993" w:type="dxa"/>
          </w:tcPr>
          <w:p w:rsidR="00397360" w:rsidRPr="00CC7F9A" w:rsidRDefault="00397360" w:rsidP="00316DCE">
            <w:pPr>
              <w:jc w:val="center"/>
            </w:pPr>
            <w:r>
              <w:t>20</w:t>
            </w:r>
          </w:p>
        </w:tc>
      </w:tr>
      <w:tr w:rsidR="00397360" w:rsidTr="00316DCE">
        <w:trPr>
          <w:jc w:val="center"/>
        </w:trPr>
        <w:tc>
          <w:tcPr>
            <w:tcW w:w="5392" w:type="dxa"/>
            <w:gridSpan w:val="7"/>
          </w:tcPr>
          <w:p w:rsidR="00397360" w:rsidRPr="00CC7F9A" w:rsidRDefault="00397360" w:rsidP="00316DCE"/>
        </w:tc>
        <w:tc>
          <w:tcPr>
            <w:tcW w:w="993" w:type="dxa"/>
          </w:tcPr>
          <w:p w:rsidR="00397360" w:rsidRPr="00CC7F9A" w:rsidRDefault="00397360" w:rsidP="00316DCE">
            <w:pPr>
              <w:jc w:val="center"/>
              <w:rPr>
                <w:b/>
              </w:rPr>
            </w:pPr>
            <w:r w:rsidRPr="00CC7F9A">
              <w:rPr>
                <w:b/>
              </w:rPr>
              <w:t>132</w:t>
            </w:r>
          </w:p>
        </w:tc>
      </w:tr>
    </w:tbl>
    <w:p w:rsidR="00397360" w:rsidRDefault="00397360" w:rsidP="00316DCE"/>
    <w:p w:rsidR="00397360" w:rsidRDefault="00397360" w:rsidP="00316DCE">
      <w:pPr>
        <w:jc w:val="center"/>
      </w:pPr>
      <w:r>
        <w:rPr>
          <w:noProof/>
          <w:lang w:val="en-IN" w:eastAsia="en-IN" w:bidi="ta-IN"/>
        </w:rPr>
        <w:lastRenderedPageBreak/>
        <w:drawing>
          <wp:inline distT="0" distB="0" distL="0" distR="0" wp14:anchorId="4FE5AABB" wp14:editId="27C87B61">
            <wp:extent cx="5732145" cy="839470"/>
            <wp:effectExtent l="0" t="0" r="1905" b="0"/>
            <wp:docPr id="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97360" w:rsidRDefault="00397360" w:rsidP="00316DCE"/>
    <w:p w:rsidR="00397360" w:rsidRDefault="00397360" w:rsidP="00316DCE">
      <w:pPr>
        <w:jc w:val="center"/>
        <w:rPr>
          <w:b/>
          <w:bCs/>
        </w:rPr>
      </w:pPr>
      <w:r w:rsidRPr="00D21B4B">
        <w:rPr>
          <w:b/>
          <w:bCs/>
        </w:rPr>
        <w:t>END SEMESTER EXAMINATION – APRIL / MAY 2024</w:t>
      </w:r>
    </w:p>
    <w:p w:rsidR="00397360" w:rsidRPr="00D21B4B" w:rsidRDefault="00397360" w:rsidP="00316DCE">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7360" w:rsidRPr="006A3ACF" w:rsidTr="00316DCE">
        <w:trPr>
          <w:trHeight w:val="397"/>
          <w:jc w:val="center"/>
        </w:trPr>
        <w:tc>
          <w:tcPr>
            <w:tcW w:w="1555" w:type="dxa"/>
            <w:vAlign w:val="center"/>
          </w:tcPr>
          <w:p w:rsidR="00397360" w:rsidRPr="006A3ACF" w:rsidRDefault="00397360" w:rsidP="00316DCE">
            <w:pPr>
              <w:pStyle w:val="Title"/>
              <w:jc w:val="left"/>
              <w:rPr>
                <w:b/>
                <w:sz w:val="22"/>
                <w:szCs w:val="22"/>
              </w:rPr>
            </w:pPr>
            <w:r w:rsidRPr="006A3ACF">
              <w:rPr>
                <w:b/>
                <w:sz w:val="22"/>
                <w:szCs w:val="22"/>
              </w:rPr>
              <w:t xml:space="preserve">Course Code      </w:t>
            </w:r>
          </w:p>
        </w:tc>
        <w:tc>
          <w:tcPr>
            <w:tcW w:w="6662" w:type="dxa"/>
            <w:vAlign w:val="center"/>
          </w:tcPr>
          <w:p w:rsidR="00397360" w:rsidRPr="006A3ACF" w:rsidRDefault="00397360" w:rsidP="00316DCE">
            <w:pPr>
              <w:pStyle w:val="Title"/>
              <w:jc w:val="left"/>
              <w:rPr>
                <w:b/>
                <w:sz w:val="22"/>
                <w:szCs w:val="22"/>
              </w:rPr>
            </w:pPr>
            <w:r w:rsidRPr="006A3ACF">
              <w:rPr>
                <w:b/>
                <w:sz w:val="22"/>
                <w:szCs w:val="22"/>
              </w:rPr>
              <w:t>20MA1001</w:t>
            </w:r>
          </w:p>
        </w:tc>
        <w:tc>
          <w:tcPr>
            <w:tcW w:w="1417" w:type="dxa"/>
            <w:vAlign w:val="center"/>
          </w:tcPr>
          <w:p w:rsidR="00397360" w:rsidRPr="006A3ACF" w:rsidRDefault="00397360" w:rsidP="00316DCE">
            <w:pPr>
              <w:pStyle w:val="Title"/>
              <w:ind w:left="-468" w:firstLine="468"/>
              <w:jc w:val="left"/>
              <w:rPr>
                <w:sz w:val="22"/>
                <w:szCs w:val="22"/>
              </w:rPr>
            </w:pPr>
            <w:r w:rsidRPr="006A3ACF">
              <w:rPr>
                <w:b/>
                <w:bCs/>
                <w:sz w:val="22"/>
                <w:szCs w:val="22"/>
              </w:rPr>
              <w:t xml:space="preserve">Duration       </w:t>
            </w:r>
          </w:p>
        </w:tc>
        <w:tc>
          <w:tcPr>
            <w:tcW w:w="851" w:type="dxa"/>
            <w:vAlign w:val="center"/>
          </w:tcPr>
          <w:p w:rsidR="00397360" w:rsidRPr="006A3ACF" w:rsidRDefault="00397360" w:rsidP="00316DCE">
            <w:pPr>
              <w:pStyle w:val="Title"/>
              <w:jc w:val="left"/>
              <w:rPr>
                <w:b/>
                <w:sz w:val="22"/>
                <w:szCs w:val="22"/>
              </w:rPr>
            </w:pPr>
            <w:r w:rsidRPr="006A3ACF">
              <w:rPr>
                <w:b/>
                <w:sz w:val="22"/>
                <w:szCs w:val="22"/>
              </w:rPr>
              <w:t>3hrs</w:t>
            </w:r>
          </w:p>
        </w:tc>
      </w:tr>
      <w:tr w:rsidR="00397360" w:rsidRPr="006A3ACF" w:rsidTr="00316DCE">
        <w:trPr>
          <w:trHeight w:val="397"/>
          <w:jc w:val="center"/>
        </w:trPr>
        <w:tc>
          <w:tcPr>
            <w:tcW w:w="1555" w:type="dxa"/>
            <w:vAlign w:val="center"/>
          </w:tcPr>
          <w:p w:rsidR="00397360" w:rsidRPr="006A3ACF" w:rsidRDefault="00397360" w:rsidP="00316DCE">
            <w:pPr>
              <w:pStyle w:val="Title"/>
              <w:ind w:right="-160"/>
              <w:jc w:val="left"/>
              <w:rPr>
                <w:b/>
                <w:sz w:val="22"/>
                <w:szCs w:val="22"/>
              </w:rPr>
            </w:pPr>
            <w:r w:rsidRPr="006A3ACF">
              <w:rPr>
                <w:b/>
                <w:sz w:val="22"/>
                <w:szCs w:val="22"/>
              </w:rPr>
              <w:t xml:space="preserve">Course Name     </w:t>
            </w:r>
          </w:p>
        </w:tc>
        <w:tc>
          <w:tcPr>
            <w:tcW w:w="6662" w:type="dxa"/>
            <w:vAlign w:val="center"/>
          </w:tcPr>
          <w:p w:rsidR="00397360" w:rsidRPr="006A3ACF" w:rsidRDefault="00397360" w:rsidP="00316DCE">
            <w:pPr>
              <w:widowControl w:val="0"/>
              <w:rPr>
                <w:b/>
                <w:sz w:val="22"/>
                <w:szCs w:val="22"/>
              </w:rPr>
            </w:pPr>
            <w:r w:rsidRPr="006A3ACF">
              <w:rPr>
                <w:b/>
                <w:sz w:val="22"/>
                <w:szCs w:val="22"/>
              </w:rPr>
              <w:t>ANALYTIC GEOMETRY, CALCULUS AND LINEAR ALGEBRA</w:t>
            </w:r>
            <w:r w:rsidRPr="006A3ACF">
              <w:rPr>
                <w:sz w:val="22"/>
                <w:szCs w:val="22"/>
              </w:rPr>
              <w:t xml:space="preserve">        </w:t>
            </w:r>
            <w:r w:rsidRPr="006A3ACF">
              <w:rPr>
                <w:b/>
                <w:sz w:val="22"/>
                <w:szCs w:val="22"/>
              </w:rPr>
              <w:t xml:space="preserve">                         </w:t>
            </w:r>
          </w:p>
        </w:tc>
        <w:tc>
          <w:tcPr>
            <w:tcW w:w="1417" w:type="dxa"/>
            <w:vAlign w:val="center"/>
          </w:tcPr>
          <w:p w:rsidR="00397360" w:rsidRPr="006A3ACF" w:rsidRDefault="00397360" w:rsidP="00316DCE">
            <w:pPr>
              <w:pStyle w:val="Title"/>
              <w:jc w:val="left"/>
              <w:rPr>
                <w:b/>
                <w:bCs/>
                <w:sz w:val="22"/>
                <w:szCs w:val="22"/>
              </w:rPr>
            </w:pPr>
            <w:r w:rsidRPr="006A3ACF">
              <w:rPr>
                <w:b/>
                <w:bCs/>
                <w:sz w:val="22"/>
                <w:szCs w:val="22"/>
              </w:rPr>
              <w:t xml:space="preserve">Max. Marks </w:t>
            </w:r>
          </w:p>
        </w:tc>
        <w:tc>
          <w:tcPr>
            <w:tcW w:w="851" w:type="dxa"/>
            <w:vAlign w:val="center"/>
          </w:tcPr>
          <w:p w:rsidR="00397360" w:rsidRPr="006A3ACF" w:rsidRDefault="00397360" w:rsidP="00316DCE">
            <w:pPr>
              <w:pStyle w:val="Title"/>
              <w:jc w:val="left"/>
              <w:rPr>
                <w:b/>
                <w:sz w:val="22"/>
                <w:szCs w:val="22"/>
              </w:rPr>
            </w:pPr>
            <w:r w:rsidRPr="006A3ACF">
              <w:rPr>
                <w:b/>
                <w:sz w:val="22"/>
                <w:szCs w:val="22"/>
              </w:rPr>
              <w:t>100</w:t>
            </w:r>
          </w:p>
        </w:tc>
      </w:tr>
    </w:tbl>
    <w:p w:rsidR="00397360" w:rsidRDefault="00397360" w:rsidP="00B57D8D">
      <w:pPr>
        <w:ind w:left="720"/>
        <w:rPr>
          <w:highlight w:val="yellow"/>
        </w:rPr>
      </w:pPr>
    </w:p>
    <w:tbl>
      <w:tblPr>
        <w:tblStyle w:val="TableGrid"/>
        <w:tblW w:w="5000" w:type="pct"/>
        <w:tblLook w:val="04A0" w:firstRow="1" w:lastRow="0" w:firstColumn="1" w:lastColumn="0" w:noHBand="0" w:noVBand="1"/>
      </w:tblPr>
      <w:tblGrid>
        <w:gridCol w:w="540"/>
        <w:gridCol w:w="381"/>
        <w:gridCol w:w="7860"/>
        <w:gridCol w:w="632"/>
        <w:gridCol w:w="510"/>
        <w:gridCol w:w="476"/>
      </w:tblGrid>
      <w:tr w:rsidR="00397360" w:rsidRPr="00BA50B9" w:rsidTr="00397360">
        <w:trPr>
          <w:trHeight w:val="552"/>
        </w:trPr>
        <w:tc>
          <w:tcPr>
            <w:tcW w:w="251" w:type="pct"/>
            <w:vAlign w:val="center"/>
          </w:tcPr>
          <w:p w:rsidR="00397360" w:rsidRPr="006272BC" w:rsidRDefault="00397360" w:rsidP="005133D7">
            <w:pPr>
              <w:jc w:val="center"/>
              <w:rPr>
                <w:b/>
              </w:rPr>
            </w:pPr>
            <w:r w:rsidRPr="006272BC">
              <w:rPr>
                <w:b/>
              </w:rPr>
              <w:t>Q. No.</w:t>
            </w:r>
          </w:p>
        </w:tc>
        <w:tc>
          <w:tcPr>
            <w:tcW w:w="3973" w:type="pct"/>
            <w:gridSpan w:val="2"/>
            <w:vAlign w:val="center"/>
          </w:tcPr>
          <w:p w:rsidR="00397360" w:rsidRPr="006272BC" w:rsidRDefault="00397360" w:rsidP="005133D7">
            <w:pPr>
              <w:jc w:val="center"/>
              <w:rPr>
                <w:b/>
              </w:rPr>
            </w:pPr>
            <w:r w:rsidRPr="006272BC">
              <w:rPr>
                <w:b/>
              </w:rPr>
              <w:t>Questions</w:t>
            </w:r>
          </w:p>
        </w:tc>
        <w:tc>
          <w:tcPr>
            <w:tcW w:w="294" w:type="pct"/>
            <w:vAlign w:val="center"/>
          </w:tcPr>
          <w:p w:rsidR="00397360" w:rsidRPr="006272BC" w:rsidRDefault="00397360" w:rsidP="00316DCE">
            <w:pPr>
              <w:jc w:val="center"/>
              <w:rPr>
                <w:b/>
              </w:rPr>
            </w:pPr>
            <w:r>
              <w:rPr>
                <w:b/>
              </w:rPr>
              <w:t>CO</w:t>
            </w:r>
          </w:p>
        </w:tc>
        <w:tc>
          <w:tcPr>
            <w:tcW w:w="237" w:type="pct"/>
            <w:vAlign w:val="center"/>
          </w:tcPr>
          <w:p w:rsidR="00397360" w:rsidRPr="006272BC" w:rsidRDefault="00397360" w:rsidP="00375CD9">
            <w:pPr>
              <w:jc w:val="center"/>
              <w:rPr>
                <w:b/>
              </w:rPr>
            </w:pPr>
            <w:r>
              <w:rPr>
                <w:b/>
              </w:rPr>
              <w:t>BL</w:t>
            </w:r>
          </w:p>
        </w:tc>
        <w:tc>
          <w:tcPr>
            <w:tcW w:w="245" w:type="pct"/>
            <w:vAlign w:val="center"/>
          </w:tcPr>
          <w:p w:rsidR="00397360" w:rsidRPr="006272BC" w:rsidRDefault="00397360" w:rsidP="005133D7">
            <w:pPr>
              <w:jc w:val="center"/>
              <w:rPr>
                <w:b/>
              </w:rPr>
            </w:pPr>
            <w:r w:rsidRPr="006272BC">
              <w:rPr>
                <w:b/>
              </w:rPr>
              <w:t>M</w:t>
            </w:r>
          </w:p>
        </w:tc>
      </w:tr>
      <w:tr w:rsidR="00397360" w:rsidRPr="00BA50B9" w:rsidTr="00397360">
        <w:trPr>
          <w:trHeight w:val="254"/>
        </w:trPr>
        <w:tc>
          <w:tcPr>
            <w:tcW w:w="5000" w:type="pct"/>
            <w:gridSpan w:val="6"/>
            <w:vAlign w:val="center"/>
          </w:tcPr>
          <w:p w:rsidR="00397360" w:rsidRPr="0037089B" w:rsidRDefault="00397360" w:rsidP="008C57B9">
            <w:pPr>
              <w:jc w:val="center"/>
              <w:rPr>
                <w:b/>
                <w:u w:val="single"/>
              </w:rPr>
            </w:pPr>
            <w:r w:rsidRPr="0037089B">
              <w:rPr>
                <w:b/>
                <w:u w:val="single"/>
              </w:rPr>
              <w:t>PART – A (10 X 1 = 10 MARKS)</w:t>
            </w:r>
          </w:p>
        </w:tc>
      </w:tr>
      <w:tr w:rsidR="00397360" w:rsidRPr="00BA50B9" w:rsidTr="00397360">
        <w:trPr>
          <w:trHeight w:val="283"/>
        </w:trPr>
        <w:tc>
          <w:tcPr>
            <w:tcW w:w="251" w:type="pct"/>
          </w:tcPr>
          <w:p w:rsidR="00397360" w:rsidRPr="00E56E00" w:rsidRDefault="00397360" w:rsidP="00316DCE">
            <w:pPr>
              <w:jc w:val="center"/>
            </w:pPr>
            <w:r w:rsidRPr="00E56E00">
              <w:t>1.</w:t>
            </w:r>
          </w:p>
        </w:tc>
        <w:tc>
          <w:tcPr>
            <w:tcW w:w="3973" w:type="pct"/>
            <w:gridSpan w:val="2"/>
          </w:tcPr>
          <w:p w:rsidR="00397360" w:rsidRPr="00E56E00" w:rsidRDefault="00397360" w:rsidP="00316DCE">
            <w:pPr>
              <w:autoSpaceDE w:val="0"/>
              <w:autoSpaceDN w:val="0"/>
              <w:adjustRightInd w:val="0"/>
            </w:pPr>
            <w:r>
              <w:t>What is the eccentricity of the parabola?</w:t>
            </w:r>
            <w:r w:rsidRPr="00290E34">
              <w:t xml:space="preserve"> </w:t>
            </w:r>
          </w:p>
        </w:tc>
        <w:tc>
          <w:tcPr>
            <w:tcW w:w="294" w:type="pct"/>
          </w:tcPr>
          <w:p w:rsidR="00397360" w:rsidRPr="00E56E00" w:rsidRDefault="00397360" w:rsidP="00316DCE">
            <w:pPr>
              <w:jc w:val="center"/>
            </w:pPr>
            <w:r w:rsidRPr="00E56E00">
              <w:t>CO1</w:t>
            </w:r>
          </w:p>
        </w:tc>
        <w:tc>
          <w:tcPr>
            <w:tcW w:w="237" w:type="pct"/>
          </w:tcPr>
          <w:p w:rsidR="00397360" w:rsidRPr="00E56E00" w:rsidRDefault="00397360" w:rsidP="00316DCE">
            <w:pPr>
              <w:jc w:val="center"/>
            </w:pPr>
            <w:r>
              <w:t>U</w:t>
            </w:r>
          </w:p>
        </w:tc>
        <w:tc>
          <w:tcPr>
            <w:tcW w:w="245" w:type="pct"/>
          </w:tcPr>
          <w:p w:rsidR="00397360" w:rsidRPr="00E56E00" w:rsidRDefault="00397360" w:rsidP="00316DCE">
            <w:pPr>
              <w:jc w:val="center"/>
            </w:pPr>
            <w:r w:rsidRPr="00E56E00">
              <w:t>1</w:t>
            </w:r>
          </w:p>
        </w:tc>
      </w:tr>
      <w:tr w:rsidR="00397360" w:rsidRPr="00BA50B9" w:rsidTr="00397360">
        <w:trPr>
          <w:trHeight w:val="283"/>
        </w:trPr>
        <w:tc>
          <w:tcPr>
            <w:tcW w:w="251" w:type="pct"/>
          </w:tcPr>
          <w:p w:rsidR="00397360" w:rsidRPr="00E56E00" w:rsidRDefault="00397360" w:rsidP="00316DCE">
            <w:pPr>
              <w:jc w:val="center"/>
            </w:pPr>
            <w:r w:rsidRPr="00E56E00">
              <w:t>2.</w:t>
            </w:r>
          </w:p>
        </w:tc>
        <w:tc>
          <w:tcPr>
            <w:tcW w:w="3973" w:type="pct"/>
            <w:gridSpan w:val="2"/>
          </w:tcPr>
          <w:p w:rsidR="00397360" w:rsidRPr="00E56E00" w:rsidRDefault="00397360" w:rsidP="00316DCE">
            <w:r>
              <w:t>Mention the latus rectum of Hyperbola.</w:t>
            </w:r>
          </w:p>
        </w:tc>
        <w:tc>
          <w:tcPr>
            <w:tcW w:w="294" w:type="pct"/>
          </w:tcPr>
          <w:p w:rsidR="00397360" w:rsidRPr="00E56E00" w:rsidRDefault="00397360" w:rsidP="00316DCE">
            <w:pPr>
              <w:jc w:val="center"/>
            </w:pPr>
            <w:r w:rsidRPr="00E56E00">
              <w:t>CO1</w:t>
            </w:r>
          </w:p>
        </w:tc>
        <w:tc>
          <w:tcPr>
            <w:tcW w:w="237" w:type="pct"/>
          </w:tcPr>
          <w:p w:rsidR="00397360" w:rsidRPr="00E56E00" w:rsidRDefault="00397360" w:rsidP="00316DCE">
            <w:pPr>
              <w:jc w:val="center"/>
            </w:pPr>
            <w:r>
              <w:t>R</w:t>
            </w:r>
          </w:p>
        </w:tc>
        <w:tc>
          <w:tcPr>
            <w:tcW w:w="245" w:type="pct"/>
          </w:tcPr>
          <w:p w:rsidR="00397360" w:rsidRPr="00E56E00" w:rsidRDefault="00397360" w:rsidP="00316DCE">
            <w:pPr>
              <w:jc w:val="center"/>
            </w:pPr>
            <w:r w:rsidRPr="00E56E00">
              <w:t>1</w:t>
            </w:r>
          </w:p>
        </w:tc>
      </w:tr>
      <w:tr w:rsidR="00397360" w:rsidRPr="00BA50B9" w:rsidTr="00397360">
        <w:trPr>
          <w:trHeight w:val="283"/>
        </w:trPr>
        <w:tc>
          <w:tcPr>
            <w:tcW w:w="251" w:type="pct"/>
          </w:tcPr>
          <w:p w:rsidR="00397360" w:rsidRPr="00E56E00" w:rsidRDefault="00397360" w:rsidP="00316DCE">
            <w:pPr>
              <w:jc w:val="center"/>
            </w:pPr>
            <w:r w:rsidRPr="00E56E00">
              <w:t>3.</w:t>
            </w:r>
          </w:p>
        </w:tc>
        <w:tc>
          <w:tcPr>
            <w:tcW w:w="3973" w:type="pct"/>
            <w:gridSpan w:val="2"/>
            <w:vAlign w:val="bottom"/>
          </w:tcPr>
          <w:p w:rsidR="00397360" w:rsidRPr="00DC13EA" w:rsidRDefault="00397360" w:rsidP="00316DCE">
            <w:pPr>
              <w:jc w:val="both"/>
            </w:pPr>
            <w:r>
              <w:t>Define orthogonal matrix.</w:t>
            </w:r>
          </w:p>
        </w:tc>
        <w:tc>
          <w:tcPr>
            <w:tcW w:w="294" w:type="pct"/>
          </w:tcPr>
          <w:p w:rsidR="00397360" w:rsidRPr="00E56E00" w:rsidRDefault="00397360" w:rsidP="00316DCE">
            <w:pPr>
              <w:jc w:val="center"/>
            </w:pPr>
            <w:r w:rsidRPr="00E56E00">
              <w:t>CO2</w:t>
            </w:r>
          </w:p>
        </w:tc>
        <w:tc>
          <w:tcPr>
            <w:tcW w:w="237" w:type="pct"/>
          </w:tcPr>
          <w:p w:rsidR="00397360" w:rsidRPr="00E56E00" w:rsidRDefault="00397360" w:rsidP="00316DCE">
            <w:pPr>
              <w:jc w:val="center"/>
            </w:pPr>
            <w:r>
              <w:t>U</w:t>
            </w:r>
          </w:p>
        </w:tc>
        <w:tc>
          <w:tcPr>
            <w:tcW w:w="245" w:type="pct"/>
          </w:tcPr>
          <w:p w:rsidR="00397360" w:rsidRPr="00E56E00" w:rsidRDefault="00397360" w:rsidP="00316DCE">
            <w:pPr>
              <w:jc w:val="center"/>
            </w:pPr>
            <w:r w:rsidRPr="00E56E00">
              <w:t>1</w:t>
            </w:r>
          </w:p>
        </w:tc>
      </w:tr>
      <w:tr w:rsidR="00397360" w:rsidRPr="00BA50B9" w:rsidTr="00397360">
        <w:trPr>
          <w:trHeight w:val="283"/>
        </w:trPr>
        <w:tc>
          <w:tcPr>
            <w:tcW w:w="251" w:type="pct"/>
          </w:tcPr>
          <w:p w:rsidR="00397360" w:rsidRPr="00E56E00" w:rsidRDefault="00397360" w:rsidP="00316DCE">
            <w:pPr>
              <w:jc w:val="center"/>
            </w:pPr>
            <w:r w:rsidRPr="00E56E00">
              <w:t>4.</w:t>
            </w:r>
          </w:p>
        </w:tc>
        <w:tc>
          <w:tcPr>
            <w:tcW w:w="3973" w:type="pct"/>
            <w:gridSpan w:val="2"/>
          </w:tcPr>
          <w:p w:rsidR="00397360" w:rsidRPr="00E56E00" w:rsidRDefault="00397360" w:rsidP="00316DCE">
            <w:r>
              <w:t>State Cayley-Hamilton theorem.</w:t>
            </w:r>
          </w:p>
        </w:tc>
        <w:tc>
          <w:tcPr>
            <w:tcW w:w="294" w:type="pct"/>
          </w:tcPr>
          <w:p w:rsidR="00397360" w:rsidRPr="00E56E00" w:rsidRDefault="00397360" w:rsidP="00316DCE">
            <w:pPr>
              <w:jc w:val="center"/>
            </w:pPr>
            <w:r w:rsidRPr="00E56E00">
              <w:t>CO2</w:t>
            </w:r>
          </w:p>
        </w:tc>
        <w:tc>
          <w:tcPr>
            <w:tcW w:w="237" w:type="pct"/>
          </w:tcPr>
          <w:p w:rsidR="00397360" w:rsidRPr="00E56E00" w:rsidRDefault="00397360" w:rsidP="00316DCE">
            <w:pPr>
              <w:jc w:val="center"/>
            </w:pPr>
            <w:r>
              <w:t>R</w:t>
            </w:r>
          </w:p>
        </w:tc>
        <w:tc>
          <w:tcPr>
            <w:tcW w:w="245" w:type="pct"/>
          </w:tcPr>
          <w:p w:rsidR="00397360" w:rsidRPr="00E56E00" w:rsidRDefault="00397360" w:rsidP="00316DCE">
            <w:pPr>
              <w:jc w:val="center"/>
            </w:pPr>
            <w:r w:rsidRPr="00E56E00">
              <w:t>1</w:t>
            </w:r>
          </w:p>
        </w:tc>
      </w:tr>
      <w:tr w:rsidR="00397360" w:rsidRPr="00BA50B9" w:rsidTr="00397360">
        <w:trPr>
          <w:trHeight w:val="283"/>
        </w:trPr>
        <w:tc>
          <w:tcPr>
            <w:tcW w:w="251" w:type="pct"/>
          </w:tcPr>
          <w:p w:rsidR="00397360" w:rsidRPr="00E56E00" w:rsidRDefault="00397360" w:rsidP="00316DCE">
            <w:pPr>
              <w:jc w:val="center"/>
            </w:pPr>
            <w:r w:rsidRPr="00E56E00">
              <w:t>5.</w:t>
            </w:r>
          </w:p>
        </w:tc>
        <w:tc>
          <w:tcPr>
            <w:tcW w:w="3973" w:type="pct"/>
            <w:gridSpan w:val="2"/>
          </w:tcPr>
          <w:p w:rsidR="00397360" w:rsidRPr="00E56E00" w:rsidRDefault="00397360" w:rsidP="00316DCE">
            <w:pPr>
              <w:pStyle w:val="Default"/>
              <w:rPr>
                <w:sz w:val="22"/>
                <w:szCs w:val="22"/>
              </w:rPr>
            </w:pPr>
            <w:r w:rsidRPr="0027212D">
              <w:t xml:space="preserve">The sequence </w:t>
            </w:r>
            <w:r w:rsidRPr="0027212D">
              <w:rPr>
                <w:position w:val="-10"/>
              </w:rPr>
              <w:object w:dxaOrig="920" w:dyaOrig="300">
                <v:shape id="_x0000_i1300" type="#_x0000_t75" style="width:60pt;height:19.5pt" o:ole="">
                  <v:imagedata r:id="rId408" o:title=""/>
                </v:shape>
                <o:OLEObject Type="Embed" ProgID="Equation.DSMT4" ShapeID="_x0000_i1300" DrawAspect="Content" ObjectID="_1783340108" r:id="rId409"/>
              </w:object>
            </w:r>
            <w:r w:rsidRPr="0027212D">
              <w:t xml:space="preserve"> is oscillatory through-----.</w:t>
            </w:r>
          </w:p>
        </w:tc>
        <w:tc>
          <w:tcPr>
            <w:tcW w:w="294" w:type="pct"/>
          </w:tcPr>
          <w:p w:rsidR="00397360" w:rsidRPr="00E56E00" w:rsidRDefault="00397360" w:rsidP="00316DCE">
            <w:pPr>
              <w:jc w:val="center"/>
            </w:pPr>
            <w:r w:rsidRPr="00E56E00">
              <w:t>CO3</w:t>
            </w:r>
          </w:p>
        </w:tc>
        <w:tc>
          <w:tcPr>
            <w:tcW w:w="237" w:type="pct"/>
          </w:tcPr>
          <w:p w:rsidR="00397360" w:rsidRPr="00E56E00" w:rsidRDefault="00397360" w:rsidP="00316DCE">
            <w:pPr>
              <w:jc w:val="center"/>
            </w:pPr>
            <w:r>
              <w:t>U</w:t>
            </w:r>
          </w:p>
        </w:tc>
        <w:tc>
          <w:tcPr>
            <w:tcW w:w="245" w:type="pct"/>
          </w:tcPr>
          <w:p w:rsidR="00397360" w:rsidRPr="00E56E00" w:rsidRDefault="00397360" w:rsidP="00316DCE">
            <w:pPr>
              <w:jc w:val="center"/>
            </w:pPr>
            <w:r w:rsidRPr="00E56E00">
              <w:t>1</w:t>
            </w:r>
          </w:p>
        </w:tc>
      </w:tr>
      <w:tr w:rsidR="00397360" w:rsidRPr="00BA50B9" w:rsidTr="00397360">
        <w:trPr>
          <w:trHeight w:val="283"/>
        </w:trPr>
        <w:tc>
          <w:tcPr>
            <w:tcW w:w="251" w:type="pct"/>
          </w:tcPr>
          <w:p w:rsidR="00397360" w:rsidRPr="00E56E00" w:rsidRDefault="00397360" w:rsidP="00316DCE">
            <w:pPr>
              <w:jc w:val="center"/>
            </w:pPr>
            <w:r w:rsidRPr="00E56E00">
              <w:t>6.</w:t>
            </w:r>
          </w:p>
        </w:tc>
        <w:tc>
          <w:tcPr>
            <w:tcW w:w="3973" w:type="pct"/>
            <w:gridSpan w:val="2"/>
            <w:vAlign w:val="bottom"/>
          </w:tcPr>
          <w:p w:rsidR="00397360" w:rsidRPr="00E56E00" w:rsidRDefault="00397360" w:rsidP="00316DCE">
            <w:r w:rsidRPr="0027212D">
              <w:t xml:space="preserve">The p-series </w:t>
            </w:r>
            <w:r w:rsidRPr="0027212D">
              <w:rPr>
                <w:position w:val="-30"/>
              </w:rPr>
              <w:object w:dxaOrig="2740" w:dyaOrig="720">
                <v:shape id="_x0000_i1301" type="#_x0000_t75" style="width:137.25pt;height:36pt" o:ole="">
                  <v:imagedata r:id="rId410" o:title=""/>
                </v:shape>
                <o:OLEObject Type="Embed" ProgID="Equation.DSMT4" ShapeID="_x0000_i1301" DrawAspect="Content" ObjectID="_1783340109" r:id="rId411"/>
              </w:object>
            </w:r>
            <w:r w:rsidRPr="0027212D">
              <w:t xml:space="preserve">    is   divergent if</w:t>
            </w:r>
            <w:r>
              <w:t>___.</w:t>
            </w:r>
          </w:p>
        </w:tc>
        <w:tc>
          <w:tcPr>
            <w:tcW w:w="294" w:type="pct"/>
          </w:tcPr>
          <w:p w:rsidR="00397360" w:rsidRPr="00E56E00" w:rsidRDefault="00397360" w:rsidP="00316DCE">
            <w:pPr>
              <w:jc w:val="center"/>
            </w:pPr>
            <w:r w:rsidRPr="00E56E00">
              <w:t>CO3</w:t>
            </w:r>
          </w:p>
        </w:tc>
        <w:tc>
          <w:tcPr>
            <w:tcW w:w="237" w:type="pct"/>
          </w:tcPr>
          <w:p w:rsidR="00397360" w:rsidRPr="00E56E00" w:rsidRDefault="00397360" w:rsidP="00316DCE">
            <w:pPr>
              <w:jc w:val="center"/>
            </w:pPr>
            <w:r>
              <w:t>R</w:t>
            </w:r>
          </w:p>
        </w:tc>
        <w:tc>
          <w:tcPr>
            <w:tcW w:w="245" w:type="pct"/>
          </w:tcPr>
          <w:p w:rsidR="00397360" w:rsidRPr="00E56E00" w:rsidRDefault="00397360" w:rsidP="00316DCE">
            <w:pPr>
              <w:jc w:val="center"/>
            </w:pPr>
            <w:r w:rsidRPr="00E56E00">
              <w:t>1</w:t>
            </w:r>
          </w:p>
        </w:tc>
      </w:tr>
      <w:tr w:rsidR="00397360" w:rsidRPr="00BA50B9" w:rsidTr="00397360">
        <w:trPr>
          <w:trHeight w:val="283"/>
        </w:trPr>
        <w:tc>
          <w:tcPr>
            <w:tcW w:w="251" w:type="pct"/>
          </w:tcPr>
          <w:p w:rsidR="00397360" w:rsidRPr="00E56E00" w:rsidRDefault="00397360" w:rsidP="00316DCE">
            <w:pPr>
              <w:jc w:val="center"/>
            </w:pPr>
            <w:r w:rsidRPr="00E56E00">
              <w:t>7.</w:t>
            </w:r>
          </w:p>
        </w:tc>
        <w:tc>
          <w:tcPr>
            <w:tcW w:w="3973" w:type="pct"/>
            <w:gridSpan w:val="2"/>
            <w:vAlign w:val="bottom"/>
          </w:tcPr>
          <w:p w:rsidR="00397360" w:rsidRPr="00E56E00" w:rsidRDefault="00397360" w:rsidP="00316DCE">
            <w:pPr>
              <w:pStyle w:val="ListParagraph"/>
              <w:ind w:left="0"/>
              <w:rPr>
                <w:noProof/>
                <w:lang w:eastAsia="zh-TW"/>
              </w:rPr>
            </w:pPr>
            <w:r>
              <w:t xml:space="preserve">Write the half range Fourier cosine series in </w:t>
            </w:r>
            <w:r w:rsidRPr="00A36D2B">
              <w:rPr>
                <w:position w:val="-10"/>
              </w:rPr>
              <w:object w:dxaOrig="639" w:dyaOrig="320">
                <v:shape id="_x0000_i1302" type="#_x0000_t75" style="width:28.5pt;height:15pt" o:ole="">
                  <v:imagedata r:id="rId412" o:title=""/>
                </v:shape>
                <o:OLEObject Type="Embed" ProgID="Equation.DSMT4" ShapeID="_x0000_i1302" DrawAspect="Content" ObjectID="_1783340110" r:id="rId413"/>
              </w:object>
            </w:r>
          </w:p>
        </w:tc>
        <w:tc>
          <w:tcPr>
            <w:tcW w:w="294" w:type="pct"/>
          </w:tcPr>
          <w:p w:rsidR="00397360" w:rsidRPr="00E56E00" w:rsidRDefault="00397360" w:rsidP="00316DCE">
            <w:pPr>
              <w:jc w:val="center"/>
            </w:pPr>
            <w:r w:rsidRPr="00E56E00">
              <w:t>CO4</w:t>
            </w:r>
          </w:p>
        </w:tc>
        <w:tc>
          <w:tcPr>
            <w:tcW w:w="237" w:type="pct"/>
          </w:tcPr>
          <w:p w:rsidR="00397360" w:rsidRPr="00E56E00" w:rsidRDefault="00397360" w:rsidP="00316DCE">
            <w:pPr>
              <w:jc w:val="center"/>
            </w:pPr>
            <w:r>
              <w:t>R</w:t>
            </w:r>
          </w:p>
        </w:tc>
        <w:tc>
          <w:tcPr>
            <w:tcW w:w="245" w:type="pct"/>
          </w:tcPr>
          <w:p w:rsidR="00397360" w:rsidRPr="00E56E00" w:rsidRDefault="00397360" w:rsidP="00316DCE">
            <w:pPr>
              <w:jc w:val="center"/>
            </w:pPr>
            <w:r w:rsidRPr="00E56E00">
              <w:t>1</w:t>
            </w:r>
          </w:p>
        </w:tc>
      </w:tr>
      <w:tr w:rsidR="00397360" w:rsidRPr="00BA50B9" w:rsidTr="00397360">
        <w:trPr>
          <w:trHeight w:val="283"/>
        </w:trPr>
        <w:tc>
          <w:tcPr>
            <w:tcW w:w="251" w:type="pct"/>
          </w:tcPr>
          <w:p w:rsidR="00397360" w:rsidRPr="00E56E00" w:rsidRDefault="00397360" w:rsidP="00316DCE">
            <w:pPr>
              <w:jc w:val="center"/>
            </w:pPr>
            <w:r w:rsidRPr="00E56E00">
              <w:t>8.</w:t>
            </w:r>
          </w:p>
        </w:tc>
        <w:tc>
          <w:tcPr>
            <w:tcW w:w="3973" w:type="pct"/>
            <w:gridSpan w:val="2"/>
            <w:vAlign w:val="bottom"/>
          </w:tcPr>
          <w:p w:rsidR="00397360" w:rsidRPr="00E56E00" w:rsidRDefault="00397360" w:rsidP="00316DCE">
            <w:pPr>
              <w:rPr>
                <w:b/>
                <w:bCs/>
              </w:rPr>
            </w:pPr>
            <w:r>
              <w:t>In a Fourier sine transform,</w:t>
            </w:r>
            <w:r w:rsidRPr="0027212D">
              <w:rPr>
                <w:position w:val="-10"/>
              </w:rPr>
              <w:object w:dxaOrig="1540" w:dyaOrig="360">
                <v:shape id="_x0000_i1303" type="#_x0000_t75" style="width:100.5pt;height:23.25pt" o:ole="">
                  <v:imagedata r:id="rId414" o:title=""/>
                </v:shape>
                <o:OLEObject Type="Embed" ProgID="Equation.DSMT4" ShapeID="_x0000_i1303" DrawAspect="Content" ObjectID="_1783340111" r:id="rId415"/>
              </w:object>
            </w:r>
          </w:p>
        </w:tc>
        <w:tc>
          <w:tcPr>
            <w:tcW w:w="294" w:type="pct"/>
          </w:tcPr>
          <w:p w:rsidR="00397360" w:rsidRPr="00E56E00" w:rsidRDefault="00397360" w:rsidP="00316DCE">
            <w:pPr>
              <w:jc w:val="center"/>
            </w:pPr>
            <w:r w:rsidRPr="00E56E00">
              <w:t>CO4</w:t>
            </w:r>
          </w:p>
        </w:tc>
        <w:tc>
          <w:tcPr>
            <w:tcW w:w="237" w:type="pct"/>
          </w:tcPr>
          <w:p w:rsidR="00397360" w:rsidRPr="00E56E00" w:rsidRDefault="00397360" w:rsidP="00316DCE">
            <w:pPr>
              <w:jc w:val="center"/>
            </w:pPr>
            <w:r>
              <w:t>R</w:t>
            </w:r>
          </w:p>
        </w:tc>
        <w:tc>
          <w:tcPr>
            <w:tcW w:w="245" w:type="pct"/>
          </w:tcPr>
          <w:p w:rsidR="00397360" w:rsidRPr="00E56E00" w:rsidRDefault="00397360" w:rsidP="00316DCE">
            <w:pPr>
              <w:jc w:val="center"/>
            </w:pPr>
            <w:r w:rsidRPr="00E56E00">
              <w:t>1</w:t>
            </w:r>
          </w:p>
        </w:tc>
      </w:tr>
      <w:tr w:rsidR="00397360" w:rsidRPr="00BA50B9" w:rsidTr="00397360">
        <w:trPr>
          <w:trHeight w:val="283"/>
        </w:trPr>
        <w:tc>
          <w:tcPr>
            <w:tcW w:w="251" w:type="pct"/>
          </w:tcPr>
          <w:p w:rsidR="00397360" w:rsidRPr="00E56E00" w:rsidRDefault="00397360" w:rsidP="00316DCE">
            <w:pPr>
              <w:jc w:val="center"/>
            </w:pPr>
            <w:r w:rsidRPr="00E56E00">
              <w:t>9.</w:t>
            </w:r>
          </w:p>
        </w:tc>
        <w:tc>
          <w:tcPr>
            <w:tcW w:w="3973" w:type="pct"/>
            <w:gridSpan w:val="2"/>
            <w:vAlign w:val="bottom"/>
          </w:tcPr>
          <w:p w:rsidR="00397360" w:rsidRPr="00E56E00" w:rsidRDefault="00397360" w:rsidP="00316DCE">
            <w:pPr>
              <w:pStyle w:val="ListParagraph"/>
              <w:ind w:left="0"/>
              <w:rPr>
                <w:noProof/>
                <w:lang w:eastAsia="zh-TW"/>
              </w:rPr>
            </w:pPr>
            <w:r>
              <w:t xml:space="preserve">In integral calculus, </w:t>
            </w:r>
            <w:r w:rsidRPr="00E17F3A">
              <w:rPr>
                <w:position w:val="-30"/>
              </w:rPr>
              <w:object w:dxaOrig="800" w:dyaOrig="580">
                <v:shape id="_x0000_i1304" type="#_x0000_t75" style="width:39.75pt;height:28.5pt" o:ole="">
                  <v:imagedata r:id="rId416" o:title=""/>
                </v:shape>
                <o:OLEObject Type="Embed" ProgID="Equation.3" ShapeID="_x0000_i1304" DrawAspect="Content" ObjectID="_1783340112" r:id="rId417"/>
              </w:object>
            </w:r>
            <w:r w:rsidRPr="0027212D">
              <w:t xml:space="preserve"> </w:t>
            </w:r>
            <w:r>
              <w:t>represents________.</w:t>
            </w:r>
          </w:p>
        </w:tc>
        <w:tc>
          <w:tcPr>
            <w:tcW w:w="294" w:type="pct"/>
          </w:tcPr>
          <w:p w:rsidR="00397360" w:rsidRPr="00E56E00" w:rsidRDefault="00397360" w:rsidP="00316DCE">
            <w:pPr>
              <w:jc w:val="center"/>
            </w:pPr>
            <w:r w:rsidRPr="00E56E00">
              <w:t>CO5</w:t>
            </w:r>
          </w:p>
        </w:tc>
        <w:tc>
          <w:tcPr>
            <w:tcW w:w="237" w:type="pct"/>
          </w:tcPr>
          <w:p w:rsidR="00397360" w:rsidRPr="00E56E00" w:rsidRDefault="00397360" w:rsidP="00316DCE">
            <w:pPr>
              <w:jc w:val="center"/>
            </w:pPr>
            <w:r>
              <w:t>R</w:t>
            </w:r>
          </w:p>
        </w:tc>
        <w:tc>
          <w:tcPr>
            <w:tcW w:w="245" w:type="pct"/>
          </w:tcPr>
          <w:p w:rsidR="00397360" w:rsidRPr="00E56E00" w:rsidRDefault="00397360" w:rsidP="00316DCE">
            <w:pPr>
              <w:jc w:val="center"/>
            </w:pPr>
            <w:r w:rsidRPr="00E56E00">
              <w:t>1</w:t>
            </w:r>
          </w:p>
        </w:tc>
      </w:tr>
      <w:tr w:rsidR="00397360" w:rsidRPr="00BA50B9" w:rsidTr="00397360">
        <w:trPr>
          <w:trHeight w:val="283"/>
        </w:trPr>
        <w:tc>
          <w:tcPr>
            <w:tcW w:w="251" w:type="pct"/>
          </w:tcPr>
          <w:p w:rsidR="00397360" w:rsidRPr="00E56E00" w:rsidRDefault="00397360" w:rsidP="00316DCE">
            <w:pPr>
              <w:jc w:val="center"/>
            </w:pPr>
            <w:r w:rsidRPr="00E56E00">
              <w:t>10.</w:t>
            </w:r>
          </w:p>
        </w:tc>
        <w:tc>
          <w:tcPr>
            <w:tcW w:w="3973" w:type="pct"/>
            <w:gridSpan w:val="2"/>
            <w:vAlign w:val="bottom"/>
          </w:tcPr>
          <w:p w:rsidR="00397360" w:rsidRPr="00E56E00" w:rsidRDefault="00397360" w:rsidP="00316DCE">
            <w:r>
              <w:t>When is a vector said to be solenoidal?</w:t>
            </w:r>
          </w:p>
        </w:tc>
        <w:tc>
          <w:tcPr>
            <w:tcW w:w="294" w:type="pct"/>
          </w:tcPr>
          <w:p w:rsidR="00397360" w:rsidRPr="00E56E00" w:rsidRDefault="00397360" w:rsidP="00316DCE">
            <w:pPr>
              <w:jc w:val="center"/>
            </w:pPr>
            <w:r w:rsidRPr="00E56E00">
              <w:t>CO6</w:t>
            </w:r>
          </w:p>
        </w:tc>
        <w:tc>
          <w:tcPr>
            <w:tcW w:w="237" w:type="pct"/>
          </w:tcPr>
          <w:p w:rsidR="00397360" w:rsidRPr="00E56E00" w:rsidRDefault="00397360" w:rsidP="00316DCE">
            <w:pPr>
              <w:jc w:val="center"/>
            </w:pPr>
            <w:r>
              <w:t>R</w:t>
            </w:r>
          </w:p>
        </w:tc>
        <w:tc>
          <w:tcPr>
            <w:tcW w:w="245" w:type="pct"/>
          </w:tcPr>
          <w:p w:rsidR="00397360" w:rsidRPr="00E56E00" w:rsidRDefault="00397360" w:rsidP="00316DCE">
            <w:pPr>
              <w:jc w:val="center"/>
            </w:pPr>
            <w:r w:rsidRPr="00E56E00">
              <w:t>1</w:t>
            </w:r>
          </w:p>
        </w:tc>
      </w:tr>
      <w:tr w:rsidR="00397360" w:rsidRPr="00BA50B9" w:rsidTr="00397360">
        <w:trPr>
          <w:trHeight w:val="70"/>
        </w:trPr>
        <w:tc>
          <w:tcPr>
            <w:tcW w:w="5000" w:type="pct"/>
            <w:gridSpan w:val="6"/>
          </w:tcPr>
          <w:p w:rsidR="00397360" w:rsidRPr="009D0856" w:rsidRDefault="00397360" w:rsidP="00316DCE">
            <w:pPr>
              <w:jc w:val="center"/>
              <w:rPr>
                <w:b/>
                <w:u w:val="single"/>
              </w:rPr>
            </w:pPr>
            <w:r w:rsidRPr="009D0856">
              <w:rPr>
                <w:b/>
                <w:u w:val="single"/>
              </w:rPr>
              <w:t>PART – B (6 X 3 = 18 MARKS)</w:t>
            </w:r>
          </w:p>
        </w:tc>
      </w:tr>
      <w:tr w:rsidR="00397360" w:rsidRPr="00BA50B9" w:rsidTr="00397360">
        <w:trPr>
          <w:trHeight w:val="283"/>
        </w:trPr>
        <w:tc>
          <w:tcPr>
            <w:tcW w:w="251" w:type="pct"/>
          </w:tcPr>
          <w:p w:rsidR="00397360" w:rsidRPr="00E56E00" w:rsidRDefault="00397360" w:rsidP="00316DCE">
            <w:pPr>
              <w:pStyle w:val="NoSpacing"/>
              <w:jc w:val="center"/>
              <w:rPr>
                <w:sz w:val="22"/>
                <w:szCs w:val="22"/>
              </w:rPr>
            </w:pPr>
            <w:r w:rsidRPr="00E56E00">
              <w:rPr>
                <w:sz w:val="22"/>
                <w:szCs w:val="22"/>
              </w:rPr>
              <w:t>11.</w:t>
            </w:r>
          </w:p>
        </w:tc>
        <w:tc>
          <w:tcPr>
            <w:tcW w:w="3973" w:type="pct"/>
            <w:gridSpan w:val="2"/>
          </w:tcPr>
          <w:p w:rsidR="00397360" w:rsidRPr="00E56E00" w:rsidRDefault="00397360" w:rsidP="00316DCE">
            <w:pPr>
              <w:pStyle w:val="NoSpacing"/>
              <w:rPr>
                <w:sz w:val="22"/>
                <w:szCs w:val="22"/>
              </w:rPr>
            </w:pPr>
            <w:r>
              <w:t xml:space="preserve">Write the directrix of the ellipse  </w:t>
            </w:r>
            <w:r w:rsidRPr="00872E36">
              <w:rPr>
                <w:position w:val="-24"/>
              </w:rPr>
              <w:object w:dxaOrig="1280" w:dyaOrig="660">
                <v:shape id="_x0000_i1305" type="#_x0000_t75" style="width:63.75pt;height:34.5pt" o:ole="">
                  <v:imagedata r:id="rId418" o:title=""/>
                </v:shape>
                <o:OLEObject Type="Embed" ProgID="Equation.3" ShapeID="_x0000_i1305" DrawAspect="Content" ObjectID="_1783340113" r:id="rId419"/>
              </w:object>
            </w:r>
          </w:p>
        </w:tc>
        <w:tc>
          <w:tcPr>
            <w:tcW w:w="294" w:type="pct"/>
          </w:tcPr>
          <w:p w:rsidR="00397360" w:rsidRPr="00E56E00" w:rsidRDefault="00397360" w:rsidP="00316DCE">
            <w:pPr>
              <w:pStyle w:val="NoSpacing"/>
              <w:jc w:val="center"/>
              <w:rPr>
                <w:sz w:val="22"/>
                <w:szCs w:val="22"/>
              </w:rPr>
            </w:pPr>
            <w:r w:rsidRPr="00E56E00">
              <w:rPr>
                <w:sz w:val="22"/>
                <w:szCs w:val="22"/>
              </w:rPr>
              <w:t>CO1</w:t>
            </w:r>
          </w:p>
        </w:tc>
        <w:tc>
          <w:tcPr>
            <w:tcW w:w="237" w:type="pct"/>
          </w:tcPr>
          <w:p w:rsidR="00397360" w:rsidRPr="00E56E00" w:rsidRDefault="00397360" w:rsidP="00316DCE">
            <w:pPr>
              <w:pStyle w:val="NoSpacing"/>
              <w:jc w:val="center"/>
              <w:rPr>
                <w:sz w:val="22"/>
                <w:szCs w:val="22"/>
              </w:rPr>
            </w:pPr>
            <w:r>
              <w:t>E</w:t>
            </w:r>
          </w:p>
        </w:tc>
        <w:tc>
          <w:tcPr>
            <w:tcW w:w="245" w:type="pct"/>
          </w:tcPr>
          <w:p w:rsidR="00397360" w:rsidRPr="00E56E00" w:rsidRDefault="00397360" w:rsidP="00316DCE">
            <w:pPr>
              <w:pStyle w:val="NoSpacing"/>
              <w:jc w:val="center"/>
              <w:rPr>
                <w:sz w:val="22"/>
                <w:szCs w:val="22"/>
              </w:rPr>
            </w:pPr>
            <w:r w:rsidRPr="00E56E00">
              <w:rPr>
                <w:sz w:val="22"/>
                <w:szCs w:val="22"/>
              </w:rPr>
              <w:t>3</w:t>
            </w:r>
          </w:p>
        </w:tc>
      </w:tr>
      <w:tr w:rsidR="00397360" w:rsidRPr="00BA50B9" w:rsidTr="00397360">
        <w:trPr>
          <w:trHeight w:val="283"/>
        </w:trPr>
        <w:tc>
          <w:tcPr>
            <w:tcW w:w="251" w:type="pct"/>
          </w:tcPr>
          <w:p w:rsidR="00397360" w:rsidRPr="00E56E00" w:rsidRDefault="00397360" w:rsidP="00316DCE">
            <w:pPr>
              <w:pStyle w:val="NoSpacing"/>
              <w:jc w:val="center"/>
              <w:rPr>
                <w:sz w:val="22"/>
                <w:szCs w:val="22"/>
              </w:rPr>
            </w:pPr>
            <w:r w:rsidRPr="00E56E00">
              <w:rPr>
                <w:sz w:val="22"/>
                <w:szCs w:val="22"/>
              </w:rPr>
              <w:t>12.</w:t>
            </w:r>
          </w:p>
        </w:tc>
        <w:tc>
          <w:tcPr>
            <w:tcW w:w="3973" w:type="pct"/>
            <w:gridSpan w:val="2"/>
          </w:tcPr>
          <w:p w:rsidR="00397360" w:rsidRPr="00E56E00" w:rsidRDefault="00397360" w:rsidP="00316DCE">
            <w:pPr>
              <w:pStyle w:val="NoSpacing"/>
              <w:rPr>
                <w:sz w:val="22"/>
                <w:szCs w:val="22"/>
              </w:rPr>
            </w:pPr>
            <w:r>
              <w:rPr>
                <w:noProof/>
                <w:color w:val="000000" w:themeColor="text1"/>
                <w:lang w:val="en-IN" w:eastAsia="en-IN"/>
              </w:rPr>
              <w:t xml:space="preserve">Find the characterstic equation of </w:t>
            </w:r>
            <w:r w:rsidRPr="00E5094D">
              <w:rPr>
                <w:position w:val="-30"/>
              </w:rPr>
              <w:object w:dxaOrig="1160" w:dyaOrig="720">
                <v:shape id="_x0000_i1306" type="#_x0000_t75" style="width:57.75pt;height:36.75pt" o:ole="">
                  <v:imagedata r:id="rId420" o:title=""/>
                </v:shape>
                <o:OLEObject Type="Embed" ProgID="Equation.3" ShapeID="_x0000_i1306" DrawAspect="Content" ObjectID="_1783340114" r:id="rId421"/>
              </w:object>
            </w:r>
          </w:p>
        </w:tc>
        <w:tc>
          <w:tcPr>
            <w:tcW w:w="294" w:type="pct"/>
          </w:tcPr>
          <w:p w:rsidR="00397360" w:rsidRPr="00E56E00" w:rsidRDefault="00397360" w:rsidP="00316DCE">
            <w:pPr>
              <w:pStyle w:val="NoSpacing"/>
              <w:jc w:val="center"/>
              <w:rPr>
                <w:sz w:val="22"/>
                <w:szCs w:val="22"/>
              </w:rPr>
            </w:pPr>
            <w:r w:rsidRPr="00E56E00">
              <w:rPr>
                <w:sz w:val="22"/>
                <w:szCs w:val="22"/>
              </w:rPr>
              <w:t>CO2</w:t>
            </w:r>
          </w:p>
        </w:tc>
        <w:tc>
          <w:tcPr>
            <w:tcW w:w="237" w:type="pct"/>
          </w:tcPr>
          <w:p w:rsidR="00397360" w:rsidRPr="00E56E00" w:rsidRDefault="00397360" w:rsidP="00316DCE">
            <w:pPr>
              <w:pStyle w:val="NoSpacing"/>
              <w:jc w:val="center"/>
              <w:rPr>
                <w:sz w:val="22"/>
                <w:szCs w:val="22"/>
              </w:rPr>
            </w:pPr>
            <w:r>
              <w:t>E</w:t>
            </w:r>
          </w:p>
        </w:tc>
        <w:tc>
          <w:tcPr>
            <w:tcW w:w="245" w:type="pct"/>
          </w:tcPr>
          <w:p w:rsidR="00397360" w:rsidRPr="00E56E00" w:rsidRDefault="00397360" w:rsidP="00316DCE">
            <w:pPr>
              <w:pStyle w:val="NoSpacing"/>
              <w:jc w:val="center"/>
              <w:rPr>
                <w:sz w:val="22"/>
                <w:szCs w:val="22"/>
              </w:rPr>
            </w:pPr>
            <w:r w:rsidRPr="00E56E00">
              <w:rPr>
                <w:sz w:val="22"/>
                <w:szCs w:val="22"/>
              </w:rPr>
              <w:t>3</w:t>
            </w:r>
          </w:p>
        </w:tc>
      </w:tr>
      <w:tr w:rsidR="00397360" w:rsidRPr="00BA50B9" w:rsidTr="00397360">
        <w:trPr>
          <w:trHeight w:val="283"/>
        </w:trPr>
        <w:tc>
          <w:tcPr>
            <w:tcW w:w="251" w:type="pct"/>
          </w:tcPr>
          <w:p w:rsidR="00397360" w:rsidRPr="00E56E00" w:rsidRDefault="00397360" w:rsidP="00316DCE">
            <w:pPr>
              <w:pStyle w:val="NoSpacing"/>
              <w:jc w:val="center"/>
              <w:rPr>
                <w:sz w:val="22"/>
                <w:szCs w:val="22"/>
              </w:rPr>
            </w:pPr>
            <w:r w:rsidRPr="00E56E00">
              <w:rPr>
                <w:sz w:val="22"/>
                <w:szCs w:val="22"/>
              </w:rPr>
              <w:t>13.</w:t>
            </w:r>
          </w:p>
        </w:tc>
        <w:tc>
          <w:tcPr>
            <w:tcW w:w="3973" w:type="pct"/>
            <w:gridSpan w:val="2"/>
          </w:tcPr>
          <w:p w:rsidR="00397360" w:rsidRPr="00E56E00" w:rsidRDefault="00397360" w:rsidP="00316DCE">
            <w:pPr>
              <w:pStyle w:val="NoSpacing"/>
              <w:rPr>
                <w:sz w:val="22"/>
                <w:szCs w:val="22"/>
              </w:rPr>
            </w:pPr>
            <w:r w:rsidRPr="00941D13">
              <w:t xml:space="preserve">Test the convergence of  </w:t>
            </w:r>
            <w:r>
              <w:t xml:space="preserve">sequence </w:t>
            </w:r>
            <w:r w:rsidRPr="00941D13">
              <w:rPr>
                <w:position w:val="-24"/>
              </w:rPr>
              <w:object w:dxaOrig="1219" w:dyaOrig="620">
                <v:shape id="_x0000_i1307" type="#_x0000_t75" style="width:60.75pt;height:30.75pt" o:ole="">
                  <v:imagedata r:id="rId422" o:title=""/>
                </v:shape>
                <o:OLEObject Type="Embed" ProgID="Equation.3" ShapeID="_x0000_i1307" DrawAspect="Content" ObjectID="_1783340115" r:id="rId423"/>
              </w:object>
            </w:r>
          </w:p>
        </w:tc>
        <w:tc>
          <w:tcPr>
            <w:tcW w:w="294" w:type="pct"/>
          </w:tcPr>
          <w:p w:rsidR="00397360" w:rsidRPr="00E56E00" w:rsidRDefault="00397360" w:rsidP="00316DCE">
            <w:pPr>
              <w:pStyle w:val="NoSpacing"/>
              <w:jc w:val="center"/>
              <w:rPr>
                <w:sz w:val="22"/>
                <w:szCs w:val="22"/>
              </w:rPr>
            </w:pPr>
            <w:r w:rsidRPr="00E56E00">
              <w:rPr>
                <w:sz w:val="22"/>
                <w:szCs w:val="22"/>
              </w:rPr>
              <w:t>CO3</w:t>
            </w:r>
          </w:p>
        </w:tc>
        <w:tc>
          <w:tcPr>
            <w:tcW w:w="237" w:type="pct"/>
          </w:tcPr>
          <w:p w:rsidR="00397360" w:rsidRPr="00E56E00" w:rsidRDefault="00397360" w:rsidP="00316DCE">
            <w:pPr>
              <w:pStyle w:val="NoSpacing"/>
              <w:jc w:val="center"/>
              <w:rPr>
                <w:sz w:val="22"/>
                <w:szCs w:val="22"/>
              </w:rPr>
            </w:pPr>
            <w:r>
              <w:t>A</w:t>
            </w:r>
          </w:p>
        </w:tc>
        <w:tc>
          <w:tcPr>
            <w:tcW w:w="245" w:type="pct"/>
          </w:tcPr>
          <w:p w:rsidR="00397360" w:rsidRPr="00E56E00" w:rsidRDefault="00397360" w:rsidP="00316DCE">
            <w:pPr>
              <w:pStyle w:val="NoSpacing"/>
              <w:jc w:val="center"/>
              <w:rPr>
                <w:sz w:val="22"/>
                <w:szCs w:val="22"/>
              </w:rPr>
            </w:pPr>
            <w:r w:rsidRPr="00E56E00">
              <w:rPr>
                <w:sz w:val="22"/>
                <w:szCs w:val="22"/>
              </w:rPr>
              <w:t>3</w:t>
            </w:r>
          </w:p>
        </w:tc>
      </w:tr>
      <w:tr w:rsidR="00397360" w:rsidRPr="00BA50B9" w:rsidTr="00397360">
        <w:trPr>
          <w:trHeight w:val="283"/>
        </w:trPr>
        <w:tc>
          <w:tcPr>
            <w:tcW w:w="251" w:type="pct"/>
          </w:tcPr>
          <w:p w:rsidR="00397360" w:rsidRPr="00E56E00" w:rsidRDefault="00397360" w:rsidP="00316DCE">
            <w:pPr>
              <w:pStyle w:val="NoSpacing"/>
              <w:jc w:val="center"/>
              <w:rPr>
                <w:sz w:val="22"/>
                <w:szCs w:val="22"/>
              </w:rPr>
            </w:pPr>
            <w:r w:rsidRPr="00E56E00">
              <w:rPr>
                <w:sz w:val="22"/>
                <w:szCs w:val="22"/>
              </w:rPr>
              <w:t>14.</w:t>
            </w:r>
          </w:p>
        </w:tc>
        <w:tc>
          <w:tcPr>
            <w:tcW w:w="3973" w:type="pct"/>
            <w:gridSpan w:val="2"/>
          </w:tcPr>
          <w:p w:rsidR="00397360" w:rsidRPr="00E56E00" w:rsidRDefault="00397360" w:rsidP="00316DCE">
            <w:pPr>
              <w:pStyle w:val="NoSpacing"/>
              <w:rPr>
                <w:sz w:val="22"/>
                <w:szCs w:val="22"/>
              </w:rPr>
            </w:pPr>
            <w:r>
              <w:t>State Dirichlet’s condition for Fourier series.</w:t>
            </w:r>
            <w:r w:rsidRPr="00941D13">
              <w:tab/>
            </w:r>
          </w:p>
        </w:tc>
        <w:tc>
          <w:tcPr>
            <w:tcW w:w="294" w:type="pct"/>
          </w:tcPr>
          <w:p w:rsidR="00397360" w:rsidRPr="00E56E00" w:rsidRDefault="00397360" w:rsidP="00316DCE">
            <w:pPr>
              <w:pStyle w:val="NoSpacing"/>
              <w:jc w:val="center"/>
              <w:rPr>
                <w:sz w:val="22"/>
                <w:szCs w:val="22"/>
              </w:rPr>
            </w:pPr>
            <w:r w:rsidRPr="00E56E00">
              <w:rPr>
                <w:sz w:val="22"/>
                <w:szCs w:val="22"/>
              </w:rPr>
              <w:t>CO4</w:t>
            </w:r>
          </w:p>
        </w:tc>
        <w:tc>
          <w:tcPr>
            <w:tcW w:w="237" w:type="pct"/>
          </w:tcPr>
          <w:p w:rsidR="00397360" w:rsidRPr="00E56E00" w:rsidRDefault="00397360" w:rsidP="00316DCE">
            <w:pPr>
              <w:pStyle w:val="NoSpacing"/>
              <w:jc w:val="center"/>
              <w:rPr>
                <w:sz w:val="22"/>
                <w:szCs w:val="22"/>
              </w:rPr>
            </w:pPr>
            <w:r>
              <w:t>An</w:t>
            </w:r>
          </w:p>
        </w:tc>
        <w:tc>
          <w:tcPr>
            <w:tcW w:w="245" w:type="pct"/>
          </w:tcPr>
          <w:p w:rsidR="00397360" w:rsidRPr="00E56E00" w:rsidRDefault="00397360" w:rsidP="00316DCE">
            <w:pPr>
              <w:pStyle w:val="NoSpacing"/>
              <w:jc w:val="center"/>
              <w:rPr>
                <w:sz w:val="22"/>
                <w:szCs w:val="22"/>
              </w:rPr>
            </w:pPr>
            <w:r w:rsidRPr="00E56E00">
              <w:rPr>
                <w:sz w:val="22"/>
                <w:szCs w:val="22"/>
              </w:rPr>
              <w:t>3</w:t>
            </w:r>
          </w:p>
        </w:tc>
      </w:tr>
      <w:tr w:rsidR="00397360" w:rsidRPr="00BA50B9" w:rsidTr="00397360">
        <w:trPr>
          <w:trHeight w:val="283"/>
        </w:trPr>
        <w:tc>
          <w:tcPr>
            <w:tcW w:w="251" w:type="pct"/>
          </w:tcPr>
          <w:p w:rsidR="00397360" w:rsidRPr="00E56E00" w:rsidRDefault="00397360" w:rsidP="00316DCE">
            <w:pPr>
              <w:pStyle w:val="NoSpacing"/>
              <w:jc w:val="center"/>
              <w:rPr>
                <w:sz w:val="22"/>
                <w:szCs w:val="22"/>
              </w:rPr>
            </w:pPr>
            <w:r w:rsidRPr="00E56E00">
              <w:rPr>
                <w:sz w:val="22"/>
                <w:szCs w:val="22"/>
              </w:rPr>
              <w:t>15.</w:t>
            </w:r>
          </w:p>
        </w:tc>
        <w:tc>
          <w:tcPr>
            <w:tcW w:w="3973" w:type="pct"/>
            <w:gridSpan w:val="2"/>
            <w:vAlign w:val="bottom"/>
          </w:tcPr>
          <w:p w:rsidR="00397360" w:rsidRPr="00E56E00" w:rsidRDefault="00397360" w:rsidP="00316DCE">
            <w:pPr>
              <w:pStyle w:val="NoSpacing"/>
              <w:rPr>
                <w:sz w:val="22"/>
                <w:szCs w:val="22"/>
              </w:rPr>
            </w:pPr>
            <w:r>
              <w:t xml:space="preserve">Find the value of  </w:t>
            </w:r>
            <w:r w:rsidRPr="000D5DE6">
              <w:rPr>
                <w:position w:val="-32"/>
              </w:rPr>
              <w:object w:dxaOrig="1180" w:dyaOrig="760">
                <v:shape id="_x0000_i1308" type="#_x0000_t75" style="width:58.5pt;height:37.5pt" o:ole="">
                  <v:imagedata r:id="rId424" o:title=""/>
                </v:shape>
                <o:OLEObject Type="Embed" ProgID="Equation.3" ShapeID="_x0000_i1308" DrawAspect="Content" ObjectID="_1783340116" r:id="rId425"/>
              </w:object>
            </w:r>
            <w:r w:rsidRPr="0027212D">
              <w:t xml:space="preserve"> </w:t>
            </w:r>
            <w:r>
              <w:t>.</w:t>
            </w:r>
          </w:p>
        </w:tc>
        <w:tc>
          <w:tcPr>
            <w:tcW w:w="294" w:type="pct"/>
          </w:tcPr>
          <w:p w:rsidR="00397360" w:rsidRPr="00E56E00" w:rsidRDefault="00397360" w:rsidP="00316DCE">
            <w:pPr>
              <w:pStyle w:val="NoSpacing"/>
              <w:jc w:val="center"/>
              <w:rPr>
                <w:sz w:val="22"/>
                <w:szCs w:val="22"/>
              </w:rPr>
            </w:pPr>
            <w:r w:rsidRPr="00E56E00">
              <w:rPr>
                <w:sz w:val="22"/>
                <w:szCs w:val="22"/>
              </w:rPr>
              <w:t>CO5</w:t>
            </w:r>
          </w:p>
        </w:tc>
        <w:tc>
          <w:tcPr>
            <w:tcW w:w="237" w:type="pct"/>
          </w:tcPr>
          <w:p w:rsidR="00397360" w:rsidRPr="00E56E00" w:rsidRDefault="00397360" w:rsidP="00316DCE">
            <w:pPr>
              <w:pStyle w:val="NoSpacing"/>
              <w:jc w:val="center"/>
              <w:rPr>
                <w:sz w:val="22"/>
                <w:szCs w:val="22"/>
              </w:rPr>
            </w:pPr>
            <w:r>
              <w:t>E</w:t>
            </w:r>
          </w:p>
        </w:tc>
        <w:tc>
          <w:tcPr>
            <w:tcW w:w="245" w:type="pct"/>
          </w:tcPr>
          <w:p w:rsidR="00397360" w:rsidRPr="00E56E00" w:rsidRDefault="00397360" w:rsidP="00316DCE">
            <w:pPr>
              <w:pStyle w:val="NoSpacing"/>
              <w:jc w:val="center"/>
              <w:rPr>
                <w:sz w:val="22"/>
                <w:szCs w:val="22"/>
              </w:rPr>
            </w:pPr>
            <w:r w:rsidRPr="00E56E00">
              <w:rPr>
                <w:sz w:val="22"/>
                <w:szCs w:val="22"/>
              </w:rPr>
              <w:t>3</w:t>
            </w:r>
          </w:p>
        </w:tc>
      </w:tr>
      <w:tr w:rsidR="00397360" w:rsidRPr="00BA50B9" w:rsidTr="00397360">
        <w:trPr>
          <w:trHeight w:val="283"/>
        </w:trPr>
        <w:tc>
          <w:tcPr>
            <w:tcW w:w="251" w:type="pct"/>
          </w:tcPr>
          <w:p w:rsidR="00397360" w:rsidRPr="00E56E00" w:rsidRDefault="00397360" w:rsidP="00316DCE">
            <w:pPr>
              <w:pStyle w:val="NoSpacing"/>
              <w:jc w:val="center"/>
              <w:rPr>
                <w:sz w:val="22"/>
                <w:szCs w:val="22"/>
              </w:rPr>
            </w:pPr>
            <w:r w:rsidRPr="00E56E00">
              <w:rPr>
                <w:sz w:val="22"/>
                <w:szCs w:val="22"/>
              </w:rPr>
              <w:t>16.</w:t>
            </w:r>
          </w:p>
        </w:tc>
        <w:tc>
          <w:tcPr>
            <w:tcW w:w="3973" w:type="pct"/>
            <w:gridSpan w:val="2"/>
            <w:vAlign w:val="bottom"/>
          </w:tcPr>
          <w:p w:rsidR="00397360" w:rsidRPr="00E56E00" w:rsidRDefault="00397360" w:rsidP="00316DCE">
            <w:pPr>
              <w:pStyle w:val="NoSpacing"/>
              <w:rPr>
                <w:sz w:val="22"/>
                <w:szCs w:val="22"/>
              </w:rPr>
            </w:pPr>
            <w:r>
              <w:rPr>
                <w:noProof/>
                <w:color w:val="000000" w:themeColor="text1"/>
                <w:lang w:val="en-IN" w:eastAsia="en-IN"/>
              </w:rPr>
              <w:t xml:space="preserve">Prove that  </w:t>
            </w:r>
            <w:r w:rsidRPr="007E2BD3">
              <w:rPr>
                <w:position w:val="-10"/>
              </w:rPr>
              <w:object w:dxaOrig="2140" w:dyaOrig="400">
                <v:shape id="_x0000_i1309" type="#_x0000_t75" style="width:107.25pt;height:19.5pt" o:ole="">
                  <v:imagedata r:id="rId426" o:title=""/>
                </v:shape>
                <o:OLEObject Type="Embed" ProgID="Equation.3" ShapeID="_x0000_i1309" DrawAspect="Content" ObjectID="_1783340117" r:id="rId427"/>
              </w:object>
            </w:r>
            <w:r>
              <w:rPr>
                <w:noProof/>
                <w:color w:val="000000" w:themeColor="text1"/>
                <w:lang w:val="en-IN" w:eastAsia="en-IN"/>
              </w:rPr>
              <w:t xml:space="preserve"> is irrotational.</w:t>
            </w:r>
          </w:p>
        </w:tc>
        <w:tc>
          <w:tcPr>
            <w:tcW w:w="294" w:type="pct"/>
          </w:tcPr>
          <w:p w:rsidR="00397360" w:rsidRPr="00E56E00" w:rsidRDefault="00397360" w:rsidP="00316DCE">
            <w:pPr>
              <w:pStyle w:val="NoSpacing"/>
              <w:jc w:val="center"/>
              <w:rPr>
                <w:sz w:val="22"/>
                <w:szCs w:val="22"/>
              </w:rPr>
            </w:pPr>
            <w:r w:rsidRPr="00E56E00">
              <w:rPr>
                <w:sz w:val="22"/>
                <w:szCs w:val="22"/>
              </w:rPr>
              <w:t>CO6</w:t>
            </w:r>
          </w:p>
        </w:tc>
        <w:tc>
          <w:tcPr>
            <w:tcW w:w="237" w:type="pct"/>
          </w:tcPr>
          <w:p w:rsidR="00397360" w:rsidRPr="00E56E00" w:rsidRDefault="00397360" w:rsidP="00316DCE">
            <w:pPr>
              <w:pStyle w:val="NoSpacing"/>
              <w:jc w:val="center"/>
              <w:rPr>
                <w:sz w:val="22"/>
                <w:szCs w:val="22"/>
              </w:rPr>
            </w:pPr>
            <w:r>
              <w:t>An</w:t>
            </w:r>
          </w:p>
        </w:tc>
        <w:tc>
          <w:tcPr>
            <w:tcW w:w="245" w:type="pct"/>
          </w:tcPr>
          <w:p w:rsidR="00397360" w:rsidRPr="00E56E00" w:rsidRDefault="00397360" w:rsidP="00316DCE">
            <w:pPr>
              <w:pStyle w:val="NoSpacing"/>
              <w:jc w:val="center"/>
              <w:rPr>
                <w:sz w:val="22"/>
                <w:szCs w:val="22"/>
              </w:rPr>
            </w:pPr>
            <w:r w:rsidRPr="00E56E00">
              <w:rPr>
                <w:sz w:val="22"/>
                <w:szCs w:val="22"/>
              </w:rPr>
              <w:t>3</w:t>
            </w:r>
          </w:p>
        </w:tc>
      </w:tr>
      <w:tr w:rsidR="00397360" w:rsidRPr="00BA50B9" w:rsidTr="00397360">
        <w:trPr>
          <w:trHeight w:val="429"/>
        </w:trPr>
        <w:tc>
          <w:tcPr>
            <w:tcW w:w="5000" w:type="pct"/>
            <w:gridSpan w:val="6"/>
          </w:tcPr>
          <w:p w:rsidR="00397360" w:rsidRPr="009D0856" w:rsidRDefault="00397360" w:rsidP="00316DCE">
            <w:pPr>
              <w:jc w:val="center"/>
              <w:rPr>
                <w:b/>
                <w:u w:val="single"/>
              </w:rPr>
            </w:pPr>
            <w:r w:rsidRPr="009D0856">
              <w:rPr>
                <w:b/>
                <w:u w:val="single"/>
              </w:rPr>
              <w:t>PART – C (6 X 12 = 72 MARKS)</w:t>
            </w:r>
          </w:p>
          <w:p w:rsidR="00397360" w:rsidRPr="00BA50B9" w:rsidRDefault="00397360" w:rsidP="00316DCE">
            <w:pPr>
              <w:jc w:val="center"/>
              <w:rPr>
                <w:b/>
              </w:rPr>
            </w:pPr>
            <w:r w:rsidRPr="009D0856">
              <w:rPr>
                <w:b/>
              </w:rPr>
              <w:t>(Answer any five Questions from Q.</w:t>
            </w:r>
            <w:r>
              <w:rPr>
                <w:b/>
              </w:rPr>
              <w:t xml:space="preserve"> </w:t>
            </w:r>
            <w:r w:rsidRPr="009D0856">
              <w:rPr>
                <w:b/>
              </w:rPr>
              <w:t>No</w:t>
            </w:r>
            <w:r>
              <w:rPr>
                <w:b/>
              </w:rPr>
              <w:t>.</w:t>
            </w:r>
            <w:r w:rsidRPr="009D0856">
              <w:rPr>
                <w:b/>
              </w:rPr>
              <w:t xml:space="preserve"> 17 to 23, Q.</w:t>
            </w:r>
            <w:r>
              <w:rPr>
                <w:b/>
              </w:rPr>
              <w:t xml:space="preserve"> </w:t>
            </w:r>
            <w:r w:rsidRPr="009D0856">
              <w:rPr>
                <w:b/>
              </w:rPr>
              <w:t>No</w:t>
            </w:r>
            <w:r>
              <w:rPr>
                <w:b/>
              </w:rPr>
              <w:t>.</w:t>
            </w:r>
            <w:r w:rsidRPr="009D0856">
              <w:rPr>
                <w:b/>
              </w:rPr>
              <w:t xml:space="preserve"> 24 is Compulsory)</w:t>
            </w:r>
          </w:p>
        </w:tc>
      </w:tr>
      <w:tr w:rsidR="00397360" w:rsidRPr="00BA50B9" w:rsidTr="00397360">
        <w:trPr>
          <w:trHeight w:val="283"/>
        </w:trPr>
        <w:tc>
          <w:tcPr>
            <w:tcW w:w="251" w:type="pct"/>
            <w:vMerge w:val="restart"/>
          </w:tcPr>
          <w:p w:rsidR="00397360" w:rsidRPr="00E56E00" w:rsidRDefault="00397360" w:rsidP="00316DCE">
            <w:pPr>
              <w:jc w:val="center"/>
            </w:pPr>
            <w:r w:rsidRPr="00E56E00">
              <w:t>17.</w:t>
            </w:r>
          </w:p>
        </w:tc>
        <w:tc>
          <w:tcPr>
            <w:tcW w:w="177" w:type="pct"/>
          </w:tcPr>
          <w:p w:rsidR="00397360" w:rsidRPr="00E56E00" w:rsidRDefault="00397360" w:rsidP="00316DCE">
            <w:pPr>
              <w:jc w:val="center"/>
            </w:pPr>
            <w:r w:rsidRPr="00E56E00">
              <w:t>a.</w:t>
            </w:r>
          </w:p>
        </w:tc>
        <w:tc>
          <w:tcPr>
            <w:tcW w:w="3796" w:type="pct"/>
            <w:vAlign w:val="bottom"/>
          </w:tcPr>
          <w:p w:rsidR="00397360" w:rsidRPr="0037303E" w:rsidRDefault="00397360" w:rsidP="00316DCE">
            <w:pPr>
              <w:pStyle w:val="NoSpacing"/>
            </w:pPr>
            <w:r>
              <w:t xml:space="preserve">Find the center, foci, eccentricity and vertices of the following ellipse </w:t>
            </w:r>
            <w:r w:rsidRPr="00872E36">
              <w:rPr>
                <w:position w:val="-24"/>
              </w:rPr>
              <w:object w:dxaOrig="1240" w:dyaOrig="660">
                <v:shape id="_x0000_i1310" type="#_x0000_t75" style="width:61.5pt;height:34.5pt" o:ole="">
                  <v:imagedata r:id="rId428" o:title=""/>
                </v:shape>
                <o:OLEObject Type="Embed" ProgID="Equation.3" ShapeID="_x0000_i1310" DrawAspect="Content" ObjectID="_1783340118" r:id="rId429"/>
              </w:object>
            </w:r>
            <w:r>
              <w:t xml:space="preserve"> and draw it.</w:t>
            </w:r>
          </w:p>
        </w:tc>
        <w:tc>
          <w:tcPr>
            <w:tcW w:w="294" w:type="pct"/>
          </w:tcPr>
          <w:p w:rsidR="00397360" w:rsidRPr="00E56E00" w:rsidRDefault="00397360" w:rsidP="00316DCE">
            <w:pPr>
              <w:jc w:val="center"/>
            </w:pPr>
            <w:r w:rsidRPr="00E56E00">
              <w:t>CO1</w:t>
            </w:r>
          </w:p>
        </w:tc>
        <w:tc>
          <w:tcPr>
            <w:tcW w:w="237" w:type="pct"/>
          </w:tcPr>
          <w:p w:rsidR="00397360" w:rsidRPr="00E56E00" w:rsidRDefault="00397360" w:rsidP="00316DCE">
            <w:pPr>
              <w:jc w:val="center"/>
            </w:pPr>
            <w:r>
              <w:t>An</w:t>
            </w:r>
          </w:p>
        </w:tc>
        <w:tc>
          <w:tcPr>
            <w:tcW w:w="245" w:type="pct"/>
          </w:tcPr>
          <w:p w:rsidR="00397360" w:rsidRPr="00E56E00" w:rsidRDefault="00397360" w:rsidP="00316DCE">
            <w:pPr>
              <w:jc w:val="center"/>
            </w:pPr>
            <w:r>
              <w:t>6</w:t>
            </w:r>
          </w:p>
        </w:tc>
      </w:tr>
      <w:tr w:rsidR="00397360" w:rsidRPr="00BA50B9" w:rsidTr="00397360">
        <w:trPr>
          <w:trHeight w:val="283"/>
        </w:trPr>
        <w:tc>
          <w:tcPr>
            <w:tcW w:w="251" w:type="pct"/>
            <w:vMerge/>
          </w:tcPr>
          <w:p w:rsidR="00397360" w:rsidRPr="00E56E00" w:rsidRDefault="00397360" w:rsidP="00316DCE">
            <w:pPr>
              <w:jc w:val="center"/>
            </w:pPr>
          </w:p>
        </w:tc>
        <w:tc>
          <w:tcPr>
            <w:tcW w:w="177" w:type="pct"/>
          </w:tcPr>
          <w:p w:rsidR="00397360" w:rsidRPr="00E56E00" w:rsidRDefault="00397360" w:rsidP="00316DCE">
            <w:pPr>
              <w:jc w:val="center"/>
            </w:pPr>
            <w:r>
              <w:t>b.</w:t>
            </w:r>
          </w:p>
        </w:tc>
        <w:tc>
          <w:tcPr>
            <w:tcW w:w="3796" w:type="pct"/>
            <w:vAlign w:val="bottom"/>
          </w:tcPr>
          <w:p w:rsidR="00397360" w:rsidRDefault="00397360" w:rsidP="00316DCE">
            <w:pPr>
              <w:pStyle w:val="NoSpacing"/>
            </w:pPr>
            <w:r>
              <w:t xml:space="preserve">Show that the lines are coplanar and find its equation </w:t>
            </w:r>
            <w:r w:rsidRPr="00E10736">
              <w:rPr>
                <w:position w:val="-24"/>
              </w:rPr>
              <w:object w:dxaOrig="5420" w:dyaOrig="620">
                <v:shape id="_x0000_i1311" type="#_x0000_t75" style="width:237pt;height:28.5pt" o:ole="">
                  <v:imagedata r:id="rId430" o:title=""/>
                </v:shape>
                <o:OLEObject Type="Embed" ProgID="Equation.3" ShapeID="_x0000_i1311" DrawAspect="Content" ObjectID="_1783340119" r:id="rId431"/>
              </w:object>
            </w:r>
          </w:p>
        </w:tc>
        <w:tc>
          <w:tcPr>
            <w:tcW w:w="294" w:type="pct"/>
          </w:tcPr>
          <w:p w:rsidR="00397360" w:rsidRPr="00E56E00" w:rsidRDefault="00397360" w:rsidP="00316DCE">
            <w:pPr>
              <w:jc w:val="center"/>
            </w:pPr>
            <w:r w:rsidRPr="00E56E00">
              <w:t>CO1</w:t>
            </w:r>
          </w:p>
        </w:tc>
        <w:tc>
          <w:tcPr>
            <w:tcW w:w="237" w:type="pct"/>
          </w:tcPr>
          <w:p w:rsidR="00397360" w:rsidRDefault="00397360" w:rsidP="00316DCE">
            <w:pPr>
              <w:jc w:val="center"/>
            </w:pPr>
            <w:r>
              <w:t>A</w:t>
            </w:r>
          </w:p>
        </w:tc>
        <w:tc>
          <w:tcPr>
            <w:tcW w:w="245" w:type="pct"/>
          </w:tcPr>
          <w:p w:rsidR="00397360" w:rsidRPr="00E56E00" w:rsidRDefault="00397360" w:rsidP="00316DCE">
            <w:pPr>
              <w:jc w:val="center"/>
            </w:pPr>
            <w:r>
              <w:t>6</w:t>
            </w:r>
          </w:p>
        </w:tc>
      </w:tr>
      <w:tr w:rsidR="00397360" w:rsidRPr="00BA50B9" w:rsidTr="00397360">
        <w:trPr>
          <w:trHeight w:val="70"/>
        </w:trPr>
        <w:tc>
          <w:tcPr>
            <w:tcW w:w="251" w:type="pct"/>
          </w:tcPr>
          <w:p w:rsidR="00397360" w:rsidRPr="00E56E00" w:rsidRDefault="00397360" w:rsidP="00316DCE">
            <w:pPr>
              <w:jc w:val="center"/>
            </w:pPr>
          </w:p>
        </w:tc>
        <w:tc>
          <w:tcPr>
            <w:tcW w:w="177" w:type="pct"/>
          </w:tcPr>
          <w:p w:rsidR="00397360" w:rsidRPr="00E56E00" w:rsidRDefault="00397360" w:rsidP="00316DCE">
            <w:pPr>
              <w:jc w:val="center"/>
            </w:pPr>
          </w:p>
        </w:tc>
        <w:tc>
          <w:tcPr>
            <w:tcW w:w="3796" w:type="pct"/>
            <w:vAlign w:val="bottom"/>
          </w:tcPr>
          <w:p w:rsidR="00397360" w:rsidRPr="00E56E00" w:rsidRDefault="00397360" w:rsidP="00316DCE"/>
        </w:tc>
        <w:tc>
          <w:tcPr>
            <w:tcW w:w="294" w:type="pct"/>
          </w:tcPr>
          <w:p w:rsidR="00397360" w:rsidRPr="00E56E00" w:rsidRDefault="00397360" w:rsidP="00316DCE">
            <w:pPr>
              <w:jc w:val="center"/>
            </w:pPr>
          </w:p>
        </w:tc>
        <w:tc>
          <w:tcPr>
            <w:tcW w:w="237" w:type="pct"/>
          </w:tcPr>
          <w:p w:rsidR="00397360" w:rsidRPr="00E56E00" w:rsidRDefault="00397360" w:rsidP="00316DCE">
            <w:pPr>
              <w:jc w:val="center"/>
            </w:pPr>
          </w:p>
        </w:tc>
        <w:tc>
          <w:tcPr>
            <w:tcW w:w="245" w:type="pct"/>
          </w:tcPr>
          <w:p w:rsidR="00397360" w:rsidRPr="00E56E00" w:rsidRDefault="00397360" w:rsidP="00316DCE">
            <w:pPr>
              <w:jc w:val="center"/>
            </w:pPr>
          </w:p>
        </w:tc>
      </w:tr>
      <w:tr w:rsidR="00397360" w:rsidRPr="00BA50B9" w:rsidTr="00397360">
        <w:trPr>
          <w:trHeight w:val="283"/>
        </w:trPr>
        <w:tc>
          <w:tcPr>
            <w:tcW w:w="251" w:type="pct"/>
          </w:tcPr>
          <w:p w:rsidR="00397360" w:rsidRPr="00E56E00" w:rsidRDefault="00397360" w:rsidP="00316DCE">
            <w:pPr>
              <w:jc w:val="center"/>
            </w:pPr>
            <w:r w:rsidRPr="00E56E00">
              <w:lastRenderedPageBreak/>
              <w:t>18.</w:t>
            </w:r>
          </w:p>
        </w:tc>
        <w:tc>
          <w:tcPr>
            <w:tcW w:w="177" w:type="pct"/>
          </w:tcPr>
          <w:p w:rsidR="00397360" w:rsidRPr="00E56E00" w:rsidRDefault="00397360" w:rsidP="00316DCE">
            <w:pPr>
              <w:jc w:val="center"/>
            </w:pPr>
          </w:p>
        </w:tc>
        <w:tc>
          <w:tcPr>
            <w:tcW w:w="3796" w:type="pct"/>
            <w:vAlign w:val="bottom"/>
          </w:tcPr>
          <w:p w:rsidR="00397360" w:rsidRPr="00E56E00" w:rsidRDefault="00397360" w:rsidP="00316DCE">
            <w:r>
              <w:t xml:space="preserve">Find the Eigen values and Eigen vectors of </w:t>
            </w:r>
            <w:r w:rsidRPr="00380B64">
              <w:rPr>
                <w:position w:val="-50"/>
              </w:rPr>
              <w:object w:dxaOrig="1500" w:dyaOrig="1120">
                <v:shape id="_x0000_i1312" type="#_x0000_t75" style="width:75pt;height:57.75pt" o:ole="">
                  <v:imagedata r:id="rId432" o:title=""/>
                </v:shape>
                <o:OLEObject Type="Embed" ProgID="Equation.3" ShapeID="_x0000_i1312" DrawAspect="Content" ObjectID="_1783340120" r:id="rId433"/>
              </w:object>
            </w:r>
          </w:p>
        </w:tc>
        <w:tc>
          <w:tcPr>
            <w:tcW w:w="294" w:type="pct"/>
          </w:tcPr>
          <w:p w:rsidR="00397360" w:rsidRPr="00E56E00" w:rsidRDefault="00397360" w:rsidP="00316DCE">
            <w:pPr>
              <w:jc w:val="center"/>
            </w:pPr>
            <w:r w:rsidRPr="00E56E00">
              <w:t>CO2</w:t>
            </w:r>
          </w:p>
        </w:tc>
        <w:tc>
          <w:tcPr>
            <w:tcW w:w="237" w:type="pct"/>
          </w:tcPr>
          <w:p w:rsidR="00397360" w:rsidRPr="00E56E00" w:rsidRDefault="00397360" w:rsidP="00316DCE">
            <w:pPr>
              <w:jc w:val="center"/>
            </w:pPr>
            <w:r>
              <w:t>E</w:t>
            </w:r>
          </w:p>
        </w:tc>
        <w:tc>
          <w:tcPr>
            <w:tcW w:w="245" w:type="pct"/>
          </w:tcPr>
          <w:p w:rsidR="00397360" w:rsidRPr="00E56E00" w:rsidRDefault="00397360" w:rsidP="00316DCE">
            <w:pPr>
              <w:jc w:val="center"/>
            </w:pPr>
            <w:r>
              <w:t>12</w:t>
            </w:r>
          </w:p>
        </w:tc>
      </w:tr>
      <w:tr w:rsidR="00397360" w:rsidRPr="00BA50B9" w:rsidTr="00397360">
        <w:trPr>
          <w:trHeight w:val="87"/>
        </w:trPr>
        <w:tc>
          <w:tcPr>
            <w:tcW w:w="251" w:type="pct"/>
          </w:tcPr>
          <w:p w:rsidR="00397360" w:rsidRPr="00E56E00" w:rsidRDefault="00397360" w:rsidP="00316DCE">
            <w:pPr>
              <w:jc w:val="center"/>
            </w:pPr>
          </w:p>
        </w:tc>
        <w:tc>
          <w:tcPr>
            <w:tcW w:w="177" w:type="pct"/>
          </w:tcPr>
          <w:p w:rsidR="00397360" w:rsidRPr="00E56E00" w:rsidRDefault="00397360" w:rsidP="00316DCE">
            <w:pPr>
              <w:jc w:val="center"/>
            </w:pPr>
          </w:p>
        </w:tc>
        <w:tc>
          <w:tcPr>
            <w:tcW w:w="3796" w:type="pct"/>
            <w:vAlign w:val="bottom"/>
          </w:tcPr>
          <w:p w:rsidR="00397360" w:rsidRPr="00E56E00" w:rsidRDefault="00397360" w:rsidP="00316DCE"/>
        </w:tc>
        <w:tc>
          <w:tcPr>
            <w:tcW w:w="294" w:type="pct"/>
          </w:tcPr>
          <w:p w:rsidR="00397360" w:rsidRPr="00E56E00" w:rsidRDefault="00397360" w:rsidP="00316DCE">
            <w:pPr>
              <w:jc w:val="center"/>
            </w:pPr>
          </w:p>
        </w:tc>
        <w:tc>
          <w:tcPr>
            <w:tcW w:w="237" w:type="pct"/>
          </w:tcPr>
          <w:p w:rsidR="00397360" w:rsidRPr="00E56E00" w:rsidRDefault="00397360" w:rsidP="00316DCE">
            <w:pPr>
              <w:jc w:val="center"/>
            </w:pPr>
          </w:p>
        </w:tc>
        <w:tc>
          <w:tcPr>
            <w:tcW w:w="245" w:type="pct"/>
          </w:tcPr>
          <w:p w:rsidR="00397360" w:rsidRPr="00E56E00" w:rsidRDefault="00397360" w:rsidP="00316DCE">
            <w:pPr>
              <w:jc w:val="center"/>
            </w:pPr>
          </w:p>
        </w:tc>
      </w:tr>
      <w:tr w:rsidR="00397360" w:rsidRPr="00BA50B9" w:rsidTr="00397360">
        <w:trPr>
          <w:trHeight w:val="283"/>
        </w:trPr>
        <w:tc>
          <w:tcPr>
            <w:tcW w:w="251" w:type="pct"/>
          </w:tcPr>
          <w:p w:rsidR="00397360" w:rsidRPr="00E56E00" w:rsidRDefault="00397360" w:rsidP="00316DCE">
            <w:pPr>
              <w:jc w:val="center"/>
            </w:pPr>
            <w:r w:rsidRPr="00E56E00">
              <w:t>19.</w:t>
            </w:r>
          </w:p>
        </w:tc>
        <w:tc>
          <w:tcPr>
            <w:tcW w:w="177" w:type="pct"/>
          </w:tcPr>
          <w:p w:rsidR="00397360" w:rsidRPr="00E56E00" w:rsidRDefault="00397360" w:rsidP="00316DCE">
            <w:pPr>
              <w:jc w:val="center"/>
            </w:pPr>
          </w:p>
        </w:tc>
        <w:tc>
          <w:tcPr>
            <w:tcW w:w="3796" w:type="pct"/>
          </w:tcPr>
          <w:p w:rsidR="00397360" w:rsidRPr="00F233E2" w:rsidRDefault="00397360" w:rsidP="00316DCE">
            <w:r w:rsidRPr="00F233E2">
              <w:t>Test for convergence the series</w:t>
            </w:r>
          </w:p>
          <w:p w:rsidR="00397360" w:rsidRPr="00E56E00" w:rsidRDefault="00397360" w:rsidP="00316DCE">
            <w:r>
              <w:t xml:space="preserve">   </w:t>
            </w:r>
            <w:r w:rsidRPr="00F233E2">
              <w:t xml:space="preserve"> </w:t>
            </w:r>
            <w:r w:rsidRPr="00851387">
              <w:rPr>
                <w:position w:val="-22"/>
              </w:rPr>
              <w:object w:dxaOrig="3200" w:dyaOrig="560">
                <v:shape id="_x0000_i1313" type="#_x0000_t75" style="width:198.75pt;height:35.25pt" o:ole="">
                  <v:imagedata r:id="rId434" o:title=""/>
                </v:shape>
                <o:OLEObject Type="Embed" ProgID="Equation.DSMT4" ShapeID="_x0000_i1313" DrawAspect="Content" ObjectID="_1783340121" r:id="rId435"/>
              </w:object>
            </w:r>
          </w:p>
        </w:tc>
        <w:tc>
          <w:tcPr>
            <w:tcW w:w="294" w:type="pct"/>
          </w:tcPr>
          <w:p w:rsidR="00397360" w:rsidRPr="00E56E00" w:rsidRDefault="00397360" w:rsidP="00316DCE">
            <w:pPr>
              <w:jc w:val="center"/>
            </w:pPr>
            <w:r w:rsidRPr="00E56E00">
              <w:t>CO3</w:t>
            </w:r>
          </w:p>
        </w:tc>
        <w:tc>
          <w:tcPr>
            <w:tcW w:w="237" w:type="pct"/>
          </w:tcPr>
          <w:p w:rsidR="00397360" w:rsidRPr="00E56E00" w:rsidRDefault="00397360" w:rsidP="00316DCE">
            <w:pPr>
              <w:jc w:val="center"/>
            </w:pPr>
            <w:r>
              <w:t>A</w:t>
            </w:r>
          </w:p>
        </w:tc>
        <w:tc>
          <w:tcPr>
            <w:tcW w:w="245" w:type="pct"/>
          </w:tcPr>
          <w:p w:rsidR="00397360" w:rsidRPr="00E56E00" w:rsidRDefault="00397360" w:rsidP="00316DCE">
            <w:pPr>
              <w:jc w:val="center"/>
            </w:pPr>
            <w:r>
              <w:t>12</w:t>
            </w:r>
          </w:p>
        </w:tc>
      </w:tr>
      <w:tr w:rsidR="00397360" w:rsidRPr="00BA50B9" w:rsidTr="00397360">
        <w:trPr>
          <w:trHeight w:val="283"/>
        </w:trPr>
        <w:tc>
          <w:tcPr>
            <w:tcW w:w="251" w:type="pct"/>
            <w:vMerge w:val="restart"/>
          </w:tcPr>
          <w:p w:rsidR="00397360" w:rsidRPr="00E56E00" w:rsidRDefault="00397360" w:rsidP="00316DCE">
            <w:pPr>
              <w:jc w:val="center"/>
            </w:pPr>
            <w:r w:rsidRPr="00E56E00">
              <w:t>20.</w:t>
            </w:r>
          </w:p>
        </w:tc>
        <w:tc>
          <w:tcPr>
            <w:tcW w:w="177" w:type="pct"/>
          </w:tcPr>
          <w:p w:rsidR="00397360" w:rsidRPr="00E56E00" w:rsidRDefault="00397360" w:rsidP="00316DCE">
            <w:pPr>
              <w:jc w:val="center"/>
            </w:pPr>
            <w:r w:rsidRPr="00E56E00">
              <w:t>a.</w:t>
            </w:r>
          </w:p>
        </w:tc>
        <w:tc>
          <w:tcPr>
            <w:tcW w:w="3796" w:type="pct"/>
            <w:vAlign w:val="bottom"/>
          </w:tcPr>
          <w:p w:rsidR="00397360" w:rsidRPr="00E56E00" w:rsidRDefault="00397360" w:rsidP="00316DCE">
            <w:r>
              <w:t xml:space="preserve">Find the Fourier series of </w:t>
            </w:r>
            <w:r w:rsidRPr="00A36D2B">
              <w:rPr>
                <w:position w:val="-10"/>
              </w:rPr>
              <w:object w:dxaOrig="2299" w:dyaOrig="360">
                <v:shape id="_x0000_i1314" type="#_x0000_t75" style="width:114.75pt;height:18pt" o:ole="">
                  <v:imagedata r:id="rId436" o:title=""/>
                </v:shape>
                <o:OLEObject Type="Embed" ProgID="Equation.DSMT4" ShapeID="_x0000_i1314" DrawAspect="Content" ObjectID="_1783340122" r:id="rId437"/>
              </w:object>
            </w:r>
          </w:p>
        </w:tc>
        <w:tc>
          <w:tcPr>
            <w:tcW w:w="294" w:type="pct"/>
          </w:tcPr>
          <w:p w:rsidR="00397360" w:rsidRPr="00E56E00" w:rsidRDefault="00397360" w:rsidP="00316DCE">
            <w:pPr>
              <w:jc w:val="center"/>
            </w:pPr>
            <w:r w:rsidRPr="00E56E00">
              <w:t>CO4</w:t>
            </w:r>
          </w:p>
        </w:tc>
        <w:tc>
          <w:tcPr>
            <w:tcW w:w="237" w:type="pct"/>
          </w:tcPr>
          <w:p w:rsidR="00397360" w:rsidRPr="00E56E00" w:rsidRDefault="00397360" w:rsidP="00316DCE">
            <w:pPr>
              <w:jc w:val="center"/>
            </w:pPr>
            <w:r>
              <w:t>E</w:t>
            </w:r>
          </w:p>
        </w:tc>
        <w:tc>
          <w:tcPr>
            <w:tcW w:w="245" w:type="pct"/>
          </w:tcPr>
          <w:p w:rsidR="00397360" w:rsidRPr="00E56E00" w:rsidRDefault="00397360" w:rsidP="00316DCE">
            <w:pPr>
              <w:jc w:val="center"/>
            </w:pPr>
            <w:r>
              <w:t>6</w:t>
            </w:r>
          </w:p>
        </w:tc>
      </w:tr>
      <w:tr w:rsidR="00397360" w:rsidRPr="00BA50B9" w:rsidTr="00397360">
        <w:trPr>
          <w:trHeight w:val="283"/>
        </w:trPr>
        <w:tc>
          <w:tcPr>
            <w:tcW w:w="251" w:type="pct"/>
            <w:vMerge/>
          </w:tcPr>
          <w:p w:rsidR="00397360" w:rsidRPr="00E56E00" w:rsidRDefault="00397360" w:rsidP="00316DCE">
            <w:pPr>
              <w:jc w:val="center"/>
            </w:pPr>
          </w:p>
        </w:tc>
        <w:tc>
          <w:tcPr>
            <w:tcW w:w="177" w:type="pct"/>
          </w:tcPr>
          <w:p w:rsidR="00397360" w:rsidRPr="00E56E00" w:rsidRDefault="00397360" w:rsidP="00316DCE">
            <w:pPr>
              <w:jc w:val="center"/>
            </w:pPr>
            <w:r>
              <w:t>b</w:t>
            </w:r>
          </w:p>
        </w:tc>
        <w:tc>
          <w:tcPr>
            <w:tcW w:w="3796" w:type="pct"/>
            <w:vAlign w:val="bottom"/>
          </w:tcPr>
          <w:p w:rsidR="00397360" w:rsidRPr="00F233E2" w:rsidRDefault="00397360" w:rsidP="00316DCE">
            <w:r>
              <w:t>Compute the first two harmonics for the following data.</w:t>
            </w:r>
          </w:p>
          <w:tbl>
            <w:tblPr>
              <w:tblStyle w:val="TableGrid"/>
              <w:tblpPr w:leftFromText="180" w:rightFromText="180" w:vertAnchor="text" w:horzAnchor="margin" w:tblpY="120"/>
              <w:tblOverlap w:val="never"/>
              <w:tblW w:w="5169" w:type="dxa"/>
              <w:tblLook w:val="04A0" w:firstRow="1" w:lastRow="0" w:firstColumn="1" w:lastColumn="0" w:noHBand="0" w:noVBand="1"/>
            </w:tblPr>
            <w:tblGrid>
              <w:gridCol w:w="705"/>
              <w:gridCol w:w="744"/>
              <w:gridCol w:w="744"/>
              <w:gridCol w:w="744"/>
              <w:gridCol w:w="744"/>
              <w:gridCol w:w="744"/>
              <w:gridCol w:w="744"/>
            </w:tblGrid>
            <w:tr w:rsidR="00397360" w:rsidRPr="00115CE2" w:rsidTr="00316DCE">
              <w:trPr>
                <w:trHeight w:val="357"/>
              </w:trPr>
              <w:tc>
                <w:tcPr>
                  <w:tcW w:w="705" w:type="dxa"/>
                </w:tcPr>
                <w:p w:rsidR="00397360" w:rsidRPr="00115CE2" w:rsidRDefault="00397360" w:rsidP="00316DCE">
                  <w:r w:rsidRPr="00115CE2">
                    <w:t>x</w:t>
                  </w:r>
                  <w:r w:rsidRPr="00115CE2">
                    <w:rPr>
                      <w:vertAlign w:val="superscript"/>
                    </w:rPr>
                    <w:t>0</w:t>
                  </w:r>
                </w:p>
              </w:tc>
              <w:tc>
                <w:tcPr>
                  <w:tcW w:w="744" w:type="dxa"/>
                </w:tcPr>
                <w:p w:rsidR="00397360" w:rsidRPr="00115CE2" w:rsidRDefault="00397360" w:rsidP="00316DCE">
                  <w:r w:rsidRPr="00115CE2">
                    <w:t>0</w:t>
                  </w:r>
                </w:p>
              </w:tc>
              <w:tc>
                <w:tcPr>
                  <w:tcW w:w="744" w:type="dxa"/>
                </w:tcPr>
                <w:p w:rsidR="00397360" w:rsidRPr="00115CE2" w:rsidRDefault="00397360" w:rsidP="00316DCE">
                  <w:r w:rsidRPr="00115CE2">
                    <w:t>π/3</w:t>
                  </w:r>
                </w:p>
              </w:tc>
              <w:tc>
                <w:tcPr>
                  <w:tcW w:w="744" w:type="dxa"/>
                </w:tcPr>
                <w:p w:rsidR="00397360" w:rsidRPr="00115CE2" w:rsidRDefault="00397360" w:rsidP="00316DCE">
                  <w:r w:rsidRPr="00115CE2">
                    <w:t>2π/3</w:t>
                  </w:r>
                </w:p>
              </w:tc>
              <w:tc>
                <w:tcPr>
                  <w:tcW w:w="744" w:type="dxa"/>
                </w:tcPr>
                <w:p w:rsidR="00397360" w:rsidRPr="00115CE2" w:rsidRDefault="00397360" w:rsidP="00316DCE">
                  <w:r w:rsidRPr="00115CE2">
                    <w:t xml:space="preserve">  π</w:t>
                  </w:r>
                </w:p>
              </w:tc>
              <w:tc>
                <w:tcPr>
                  <w:tcW w:w="744" w:type="dxa"/>
                </w:tcPr>
                <w:p w:rsidR="00397360" w:rsidRPr="00115CE2" w:rsidRDefault="00397360" w:rsidP="00316DCE">
                  <w:r w:rsidRPr="00115CE2">
                    <w:t>4π/3</w:t>
                  </w:r>
                </w:p>
              </w:tc>
              <w:tc>
                <w:tcPr>
                  <w:tcW w:w="744" w:type="dxa"/>
                </w:tcPr>
                <w:p w:rsidR="00397360" w:rsidRPr="00115CE2" w:rsidRDefault="00397360" w:rsidP="00316DCE">
                  <w:r w:rsidRPr="00115CE2">
                    <w:t>5π/3</w:t>
                  </w:r>
                </w:p>
              </w:tc>
            </w:tr>
            <w:tr w:rsidR="00397360" w:rsidRPr="00115CE2" w:rsidTr="00316DCE">
              <w:trPr>
                <w:trHeight w:val="345"/>
              </w:trPr>
              <w:tc>
                <w:tcPr>
                  <w:tcW w:w="705" w:type="dxa"/>
                </w:tcPr>
                <w:p w:rsidR="00397360" w:rsidRPr="00115CE2" w:rsidRDefault="00397360" w:rsidP="00316DCE">
                  <w:r w:rsidRPr="00115CE2">
                    <w:t>f(x)</w:t>
                  </w:r>
                </w:p>
              </w:tc>
              <w:tc>
                <w:tcPr>
                  <w:tcW w:w="744" w:type="dxa"/>
                </w:tcPr>
                <w:p w:rsidR="00397360" w:rsidRPr="00115CE2" w:rsidRDefault="00397360" w:rsidP="00316DCE">
                  <w:r>
                    <w:t>1.98</w:t>
                  </w:r>
                </w:p>
              </w:tc>
              <w:tc>
                <w:tcPr>
                  <w:tcW w:w="744" w:type="dxa"/>
                </w:tcPr>
                <w:p w:rsidR="00397360" w:rsidRPr="00115CE2" w:rsidRDefault="00397360" w:rsidP="00316DCE">
                  <w:r>
                    <w:t>1.3</w:t>
                  </w:r>
                </w:p>
              </w:tc>
              <w:tc>
                <w:tcPr>
                  <w:tcW w:w="744" w:type="dxa"/>
                </w:tcPr>
                <w:p w:rsidR="00397360" w:rsidRPr="00115CE2" w:rsidRDefault="00397360" w:rsidP="00316DCE">
                  <w:r>
                    <w:t>1.05</w:t>
                  </w:r>
                </w:p>
              </w:tc>
              <w:tc>
                <w:tcPr>
                  <w:tcW w:w="744" w:type="dxa"/>
                </w:tcPr>
                <w:p w:rsidR="00397360" w:rsidRPr="00115CE2" w:rsidRDefault="00397360" w:rsidP="00316DCE">
                  <w:r>
                    <w:t>1.3</w:t>
                  </w:r>
                </w:p>
              </w:tc>
              <w:tc>
                <w:tcPr>
                  <w:tcW w:w="744" w:type="dxa"/>
                </w:tcPr>
                <w:p w:rsidR="00397360" w:rsidRPr="00115CE2" w:rsidRDefault="00397360" w:rsidP="00316DCE">
                  <w:r>
                    <w:t>-0.88</w:t>
                  </w:r>
                </w:p>
              </w:tc>
              <w:tc>
                <w:tcPr>
                  <w:tcW w:w="744" w:type="dxa"/>
                </w:tcPr>
                <w:p w:rsidR="00397360" w:rsidRPr="00115CE2" w:rsidRDefault="00397360" w:rsidP="00316DCE">
                  <w:r>
                    <w:t>-0.25</w:t>
                  </w:r>
                </w:p>
              </w:tc>
            </w:tr>
          </w:tbl>
          <w:p w:rsidR="00397360" w:rsidRDefault="00397360" w:rsidP="00316DCE"/>
        </w:tc>
        <w:tc>
          <w:tcPr>
            <w:tcW w:w="294" w:type="pct"/>
          </w:tcPr>
          <w:p w:rsidR="00397360" w:rsidRPr="00E56E00" w:rsidRDefault="00397360" w:rsidP="00316DCE">
            <w:pPr>
              <w:jc w:val="center"/>
            </w:pPr>
            <w:r w:rsidRPr="00E56E00">
              <w:t>CO4</w:t>
            </w:r>
          </w:p>
        </w:tc>
        <w:tc>
          <w:tcPr>
            <w:tcW w:w="237" w:type="pct"/>
          </w:tcPr>
          <w:p w:rsidR="00397360" w:rsidRDefault="00397360" w:rsidP="00316DCE">
            <w:pPr>
              <w:jc w:val="center"/>
            </w:pPr>
            <w:r>
              <w:t>An</w:t>
            </w:r>
          </w:p>
        </w:tc>
        <w:tc>
          <w:tcPr>
            <w:tcW w:w="245" w:type="pct"/>
          </w:tcPr>
          <w:p w:rsidR="00397360" w:rsidRPr="00E56E00" w:rsidRDefault="00397360" w:rsidP="00316DCE">
            <w:pPr>
              <w:jc w:val="center"/>
            </w:pPr>
            <w:r>
              <w:t>6</w:t>
            </w:r>
          </w:p>
        </w:tc>
      </w:tr>
      <w:tr w:rsidR="00397360" w:rsidRPr="00BA50B9" w:rsidTr="00397360">
        <w:trPr>
          <w:trHeight w:val="283"/>
        </w:trPr>
        <w:tc>
          <w:tcPr>
            <w:tcW w:w="251" w:type="pct"/>
          </w:tcPr>
          <w:p w:rsidR="00397360" w:rsidRPr="00E56E00" w:rsidRDefault="00397360" w:rsidP="00316DCE">
            <w:pPr>
              <w:jc w:val="center"/>
            </w:pPr>
          </w:p>
        </w:tc>
        <w:tc>
          <w:tcPr>
            <w:tcW w:w="177" w:type="pct"/>
          </w:tcPr>
          <w:p w:rsidR="00397360" w:rsidRPr="00E56E00" w:rsidRDefault="00397360" w:rsidP="00316DCE">
            <w:pPr>
              <w:jc w:val="center"/>
            </w:pPr>
          </w:p>
        </w:tc>
        <w:tc>
          <w:tcPr>
            <w:tcW w:w="3796" w:type="pct"/>
            <w:vAlign w:val="bottom"/>
          </w:tcPr>
          <w:p w:rsidR="00397360" w:rsidRPr="00E56E00" w:rsidRDefault="00397360" w:rsidP="00316DCE"/>
        </w:tc>
        <w:tc>
          <w:tcPr>
            <w:tcW w:w="294" w:type="pct"/>
          </w:tcPr>
          <w:p w:rsidR="00397360" w:rsidRPr="00E56E00" w:rsidRDefault="00397360" w:rsidP="00316DCE">
            <w:pPr>
              <w:jc w:val="center"/>
            </w:pPr>
          </w:p>
        </w:tc>
        <w:tc>
          <w:tcPr>
            <w:tcW w:w="237" w:type="pct"/>
          </w:tcPr>
          <w:p w:rsidR="00397360" w:rsidRPr="00E56E00" w:rsidRDefault="00397360" w:rsidP="00316DCE">
            <w:pPr>
              <w:jc w:val="center"/>
            </w:pPr>
          </w:p>
        </w:tc>
        <w:tc>
          <w:tcPr>
            <w:tcW w:w="245" w:type="pct"/>
          </w:tcPr>
          <w:p w:rsidR="00397360" w:rsidRPr="00E56E00" w:rsidRDefault="00397360" w:rsidP="00316DCE">
            <w:pPr>
              <w:jc w:val="center"/>
            </w:pPr>
          </w:p>
        </w:tc>
      </w:tr>
      <w:tr w:rsidR="00397360" w:rsidRPr="00BA50B9" w:rsidTr="00397360">
        <w:trPr>
          <w:trHeight w:val="283"/>
        </w:trPr>
        <w:tc>
          <w:tcPr>
            <w:tcW w:w="251" w:type="pct"/>
            <w:vMerge w:val="restart"/>
          </w:tcPr>
          <w:p w:rsidR="00397360" w:rsidRPr="00E56E00" w:rsidRDefault="00397360" w:rsidP="00316DCE">
            <w:pPr>
              <w:jc w:val="center"/>
            </w:pPr>
            <w:r w:rsidRPr="00E56E00">
              <w:t>21.</w:t>
            </w:r>
          </w:p>
        </w:tc>
        <w:tc>
          <w:tcPr>
            <w:tcW w:w="177" w:type="pct"/>
          </w:tcPr>
          <w:p w:rsidR="00397360" w:rsidRPr="00E56E00" w:rsidRDefault="00397360" w:rsidP="00316DCE">
            <w:pPr>
              <w:jc w:val="center"/>
            </w:pPr>
            <w:r w:rsidRPr="00E56E00">
              <w:t>a.</w:t>
            </w:r>
          </w:p>
        </w:tc>
        <w:tc>
          <w:tcPr>
            <w:tcW w:w="3796" w:type="pct"/>
            <w:vAlign w:val="bottom"/>
          </w:tcPr>
          <w:p w:rsidR="00397360" w:rsidRPr="00E56E00" w:rsidRDefault="00397360" w:rsidP="00316DCE">
            <w:r>
              <w:t xml:space="preserve">Change the order of integration and evaluate </w:t>
            </w:r>
            <w:r w:rsidRPr="00CF1E5F">
              <w:rPr>
                <w:position w:val="-26"/>
              </w:rPr>
              <w:t xml:space="preserve"> </w:t>
            </w:r>
            <w:r w:rsidRPr="00CF1E5F">
              <w:rPr>
                <w:position w:val="-26"/>
              </w:rPr>
              <w:object w:dxaOrig="1160" w:dyaOrig="620">
                <v:shape id="_x0000_i1315" type="#_x0000_t75" style="width:57.75pt;height:30pt" o:ole="">
                  <v:imagedata r:id="rId438" o:title=""/>
                </v:shape>
                <o:OLEObject Type="Embed" ProgID="Equation.DSMT4" ShapeID="_x0000_i1315" DrawAspect="Content" ObjectID="_1783340123" r:id="rId439"/>
              </w:object>
            </w:r>
          </w:p>
        </w:tc>
        <w:tc>
          <w:tcPr>
            <w:tcW w:w="294" w:type="pct"/>
          </w:tcPr>
          <w:p w:rsidR="00397360" w:rsidRPr="00E56E00" w:rsidRDefault="00397360" w:rsidP="00316DCE">
            <w:pPr>
              <w:jc w:val="center"/>
            </w:pPr>
            <w:r w:rsidRPr="00E56E00">
              <w:t>CO5</w:t>
            </w:r>
          </w:p>
        </w:tc>
        <w:tc>
          <w:tcPr>
            <w:tcW w:w="237" w:type="pct"/>
          </w:tcPr>
          <w:p w:rsidR="00397360" w:rsidRPr="00E56E00" w:rsidRDefault="00397360" w:rsidP="00316DCE">
            <w:pPr>
              <w:jc w:val="center"/>
            </w:pPr>
            <w:r>
              <w:t>E</w:t>
            </w:r>
          </w:p>
        </w:tc>
        <w:tc>
          <w:tcPr>
            <w:tcW w:w="245" w:type="pct"/>
          </w:tcPr>
          <w:p w:rsidR="00397360" w:rsidRPr="00E56E00" w:rsidRDefault="00397360" w:rsidP="00316DCE">
            <w:pPr>
              <w:jc w:val="center"/>
            </w:pPr>
            <w:r>
              <w:t>6</w:t>
            </w:r>
          </w:p>
        </w:tc>
      </w:tr>
      <w:tr w:rsidR="00397360" w:rsidRPr="00BA50B9" w:rsidTr="00397360">
        <w:trPr>
          <w:trHeight w:val="283"/>
        </w:trPr>
        <w:tc>
          <w:tcPr>
            <w:tcW w:w="251" w:type="pct"/>
            <w:vMerge/>
          </w:tcPr>
          <w:p w:rsidR="00397360" w:rsidRPr="00E56E00" w:rsidRDefault="00397360" w:rsidP="00316DCE">
            <w:pPr>
              <w:jc w:val="center"/>
            </w:pPr>
          </w:p>
        </w:tc>
        <w:tc>
          <w:tcPr>
            <w:tcW w:w="177" w:type="pct"/>
          </w:tcPr>
          <w:p w:rsidR="00397360" w:rsidRPr="00E56E00" w:rsidRDefault="00397360" w:rsidP="00316DCE">
            <w:pPr>
              <w:jc w:val="center"/>
            </w:pPr>
            <w:r>
              <w:t>b</w:t>
            </w:r>
          </w:p>
        </w:tc>
        <w:tc>
          <w:tcPr>
            <w:tcW w:w="3796" w:type="pct"/>
            <w:vAlign w:val="bottom"/>
          </w:tcPr>
          <w:p w:rsidR="00397360" w:rsidRDefault="00397360" w:rsidP="00316DCE">
            <w:r>
              <w:t xml:space="preserve">Find the area between the  curves </w:t>
            </w:r>
            <w:r w:rsidRPr="00CD5D4C">
              <w:rPr>
                <w:position w:val="-10"/>
              </w:rPr>
              <w:object w:dxaOrig="1480" w:dyaOrig="360">
                <v:shape id="_x0000_i1316" type="#_x0000_t75" style="width:73.5pt;height:18pt" o:ole="">
                  <v:imagedata r:id="rId440" o:title=""/>
                </v:shape>
                <o:OLEObject Type="Embed" ProgID="Equation.3" ShapeID="_x0000_i1316" DrawAspect="Content" ObjectID="_1783340124" r:id="rId441"/>
              </w:object>
            </w:r>
            <w:r w:rsidRPr="0027212D">
              <w:t xml:space="preserve"> </w:t>
            </w:r>
            <w:r>
              <w:t>.</w:t>
            </w:r>
          </w:p>
        </w:tc>
        <w:tc>
          <w:tcPr>
            <w:tcW w:w="294" w:type="pct"/>
          </w:tcPr>
          <w:p w:rsidR="00397360" w:rsidRPr="00E56E00" w:rsidRDefault="00397360" w:rsidP="00316DCE">
            <w:pPr>
              <w:jc w:val="center"/>
            </w:pPr>
            <w:r w:rsidRPr="00E56E00">
              <w:t>CO5</w:t>
            </w:r>
          </w:p>
        </w:tc>
        <w:tc>
          <w:tcPr>
            <w:tcW w:w="237" w:type="pct"/>
          </w:tcPr>
          <w:p w:rsidR="00397360" w:rsidRDefault="00397360" w:rsidP="00316DCE">
            <w:pPr>
              <w:jc w:val="center"/>
            </w:pPr>
            <w:r>
              <w:t>E</w:t>
            </w:r>
          </w:p>
        </w:tc>
        <w:tc>
          <w:tcPr>
            <w:tcW w:w="245" w:type="pct"/>
          </w:tcPr>
          <w:p w:rsidR="00397360" w:rsidRPr="00E56E00" w:rsidRDefault="00397360" w:rsidP="00316DCE">
            <w:pPr>
              <w:jc w:val="center"/>
            </w:pPr>
            <w:r>
              <w:t>6</w:t>
            </w:r>
          </w:p>
        </w:tc>
      </w:tr>
      <w:tr w:rsidR="00397360" w:rsidRPr="00BA50B9" w:rsidTr="00397360">
        <w:trPr>
          <w:trHeight w:val="283"/>
        </w:trPr>
        <w:tc>
          <w:tcPr>
            <w:tcW w:w="251" w:type="pct"/>
          </w:tcPr>
          <w:p w:rsidR="00397360" w:rsidRPr="00E56E00" w:rsidRDefault="00397360" w:rsidP="00316DCE">
            <w:pPr>
              <w:jc w:val="center"/>
            </w:pPr>
          </w:p>
        </w:tc>
        <w:tc>
          <w:tcPr>
            <w:tcW w:w="177" w:type="pct"/>
          </w:tcPr>
          <w:p w:rsidR="00397360" w:rsidRPr="00E56E00" w:rsidRDefault="00397360" w:rsidP="00316DCE">
            <w:pPr>
              <w:jc w:val="center"/>
            </w:pPr>
          </w:p>
        </w:tc>
        <w:tc>
          <w:tcPr>
            <w:tcW w:w="3796" w:type="pct"/>
            <w:vAlign w:val="bottom"/>
          </w:tcPr>
          <w:p w:rsidR="00397360" w:rsidRPr="00E56E00" w:rsidRDefault="00397360" w:rsidP="00316DCE"/>
        </w:tc>
        <w:tc>
          <w:tcPr>
            <w:tcW w:w="294" w:type="pct"/>
          </w:tcPr>
          <w:p w:rsidR="00397360" w:rsidRPr="00E56E00" w:rsidRDefault="00397360" w:rsidP="00316DCE">
            <w:pPr>
              <w:jc w:val="center"/>
            </w:pPr>
          </w:p>
        </w:tc>
        <w:tc>
          <w:tcPr>
            <w:tcW w:w="237" w:type="pct"/>
          </w:tcPr>
          <w:p w:rsidR="00397360" w:rsidRPr="00E56E00" w:rsidRDefault="00397360" w:rsidP="00316DCE">
            <w:pPr>
              <w:jc w:val="center"/>
            </w:pPr>
          </w:p>
        </w:tc>
        <w:tc>
          <w:tcPr>
            <w:tcW w:w="245" w:type="pct"/>
          </w:tcPr>
          <w:p w:rsidR="00397360" w:rsidRPr="00E56E00" w:rsidRDefault="00397360" w:rsidP="00316DCE">
            <w:pPr>
              <w:jc w:val="center"/>
            </w:pPr>
          </w:p>
        </w:tc>
      </w:tr>
      <w:tr w:rsidR="00397360" w:rsidRPr="00BA50B9" w:rsidTr="00397360">
        <w:trPr>
          <w:trHeight w:val="283"/>
        </w:trPr>
        <w:tc>
          <w:tcPr>
            <w:tcW w:w="251" w:type="pct"/>
          </w:tcPr>
          <w:p w:rsidR="00397360" w:rsidRPr="00E56E00" w:rsidRDefault="00397360" w:rsidP="00316DCE">
            <w:pPr>
              <w:jc w:val="center"/>
            </w:pPr>
            <w:r w:rsidRPr="00E56E00">
              <w:t>22.</w:t>
            </w:r>
          </w:p>
        </w:tc>
        <w:tc>
          <w:tcPr>
            <w:tcW w:w="177" w:type="pct"/>
          </w:tcPr>
          <w:p w:rsidR="00397360" w:rsidRPr="00E56E00" w:rsidRDefault="00397360" w:rsidP="00316DCE">
            <w:pPr>
              <w:jc w:val="center"/>
            </w:pPr>
          </w:p>
        </w:tc>
        <w:tc>
          <w:tcPr>
            <w:tcW w:w="3796" w:type="pct"/>
          </w:tcPr>
          <w:p w:rsidR="00397360" w:rsidRDefault="00397360" w:rsidP="00316DCE">
            <w:pPr>
              <w:jc w:val="both"/>
            </w:pPr>
            <w:r>
              <w:t>Verify Caley-Hamilton theorem and find its inverse of</w:t>
            </w:r>
          </w:p>
          <w:p w:rsidR="00397360" w:rsidRPr="00E56E00" w:rsidRDefault="00397360" w:rsidP="00316DCE">
            <w:r>
              <w:rPr>
                <w:position w:val="-50"/>
              </w:rPr>
              <w:t xml:space="preserve">                            </w:t>
            </w:r>
            <w:r w:rsidRPr="00380B64">
              <w:rPr>
                <w:position w:val="-50"/>
              </w:rPr>
              <w:object w:dxaOrig="2079" w:dyaOrig="1120">
                <v:shape id="_x0000_i1317" type="#_x0000_t75" style="width:95.25pt;height:53.25pt" o:ole="">
                  <v:imagedata r:id="rId442" o:title=""/>
                </v:shape>
                <o:OLEObject Type="Embed" ProgID="Equation.3" ShapeID="_x0000_i1317" DrawAspect="Content" ObjectID="_1783340125" r:id="rId443"/>
              </w:object>
            </w:r>
          </w:p>
        </w:tc>
        <w:tc>
          <w:tcPr>
            <w:tcW w:w="294" w:type="pct"/>
          </w:tcPr>
          <w:p w:rsidR="00397360" w:rsidRPr="00E56E00" w:rsidRDefault="00397360" w:rsidP="00316DCE">
            <w:pPr>
              <w:jc w:val="center"/>
            </w:pPr>
            <w:r w:rsidRPr="00E56E00">
              <w:t>CO</w:t>
            </w:r>
            <w:r>
              <w:t>2</w:t>
            </w:r>
          </w:p>
        </w:tc>
        <w:tc>
          <w:tcPr>
            <w:tcW w:w="237" w:type="pct"/>
          </w:tcPr>
          <w:p w:rsidR="00397360" w:rsidRPr="00E56E00" w:rsidRDefault="00397360" w:rsidP="00316DCE">
            <w:pPr>
              <w:jc w:val="center"/>
            </w:pPr>
            <w:r>
              <w:t>E</w:t>
            </w:r>
          </w:p>
        </w:tc>
        <w:tc>
          <w:tcPr>
            <w:tcW w:w="245" w:type="pct"/>
          </w:tcPr>
          <w:p w:rsidR="00397360" w:rsidRPr="00E56E00" w:rsidRDefault="00397360" w:rsidP="00316DCE">
            <w:pPr>
              <w:jc w:val="center"/>
            </w:pPr>
            <w:r w:rsidRPr="00E56E00">
              <w:t>12</w:t>
            </w:r>
          </w:p>
        </w:tc>
      </w:tr>
      <w:tr w:rsidR="00397360" w:rsidRPr="00BA50B9" w:rsidTr="00397360">
        <w:trPr>
          <w:trHeight w:val="70"/>
        </w:trPr>
        <w:tc>
          <w:tcPr>
            <w:tcW w:w="251" w:type="pct"/>
          </w:tcPr>
          <w:p w:rsidR="00397360" w:rsidRPr="00E56E00" w:rsidRDefault="00397360" w:rsidP="00316DCE">
            <w:pPr>
              <w:jc w:val="center"/>
            </w:pPr>
          </w:p>
        </w:tc>
        <w:tc>
          <w:tcPr>
            <w:tcW w:w="177" w:type="pct"/>
          </w:tcPr>
          <w:p w:rsidR="00397360" w:rsidRPr="00E56E00" w:rsidRDefault="00397360" w:rsidP="00316DCE">
            <w:pPr>
              <w:jc w:val="center"/>
            </w:pPr>
          </w:p>
        </w:tc>
        <w:tc>
          <w:tcPr>
            <w:tcW w:w="3796" w:type="pct"/>
            <w:vAlign w:val="bottom"/>
          </w:tcPr>
          <w:p w:rsidR="00397360" w:rsidRPr="00E56E00" w:rsidRDefault="00397360" w:rsidP="00316DCE"/>
        </w:tc>
        <w:tc>
          <w:tcPr>
            <w:tcW w:w="294" w:type="pct"/>
          </w:tcPr>
          <w:p w:rsidR="00397360" w:rsidRPr="00E56E00" w:rsidRDefault="00397360" w:rsidP="00316DCE">
            <w:pPr>
              <w:jc w:val="center"/>
            </w:pPr>
          </w:p>
        </w:tc>
        <w:tc>
          <w:tcPr>
            <w:tcW w:w="237" w:type="pct"/>
          </w:tcPr>
          <w:p w:rsidR="00397360" w:rsidRPr="00E56E00" w:rsidRDefault="00397360" w:rsidP="00316DCE">
            <w:pPr>
              <w:jc w:val="center"/>
            </w:pPr>
          </w:p>
        </w:tc>
        <w:tc>
          <w:tcPr>
            <w:tcW w:w="245" w:type="pct"/>
          </w:tcPr>
          <w:p w:rsidR="00397360" w:rsidRPr="00E56E00" w:rsidRDefault="00397360" w:rsidP="00316DCE">
            <w:pPr>
              <w:jc w:val="center"/>
            </w:pPr>
          </w:p>
        </w:tc>
      </w:tr>
      <w:tr w:rsidR="00397360" w:rsidRPr="00BA50B9" w:rsidTr="00397360">
        <w:trPr>
          <w:trHeight w:val="283"/>
        </w:trPr>
        <w:tc>
          <w:tcPr>
            <w:tcW w:w="251" w:type="pct"/>
            <w:vMerge w:val="restart"/>
          </w:tcPr>
          <w:p w:rsidR="00397360" w:rsidRPr="00E56E00" w:rsidRDefault="00397360" w:rsidP="00316DCE">
            <w:pPr>
              <w:jc w:val="center"/>
            </w:pPr>
            <w:r w:rsidRPr="00E56E00">
              <w:t>23.</w:t>
            </w:r>
          </w:p>
        </w:tc>
        <w:tc>
          <w:tcPr>
            <w:tcW w:w="177" w:type="pct"/>
          </w:tcPr>
          <w:p w:rsidR="00397360" w:rsidRPr="00E56E00" w:rsidRDefault="00397360" w:rsidP="00316DCE">
            <w:pPr>
              <w:jc w:val="center"/>
            </w:pPr>
            <w:r w:rsidRPr="00E56E00">
              <w:t>a.</w:t>
            </w:r>
          </w:p>
        </w:tc>
        <w:tc>
          <w:tcPr>
            <w:tcW w:w="3796" w:type="pct"/>
            <w:vAlign w:val="bottom"/>
          </w:tcPr>
          <w:p w:rsidR="00397360" w:rsidRPr="00E56E00" w:rsidRDefault="00397360" w:rsidP="00316DCE">
            <w:pPr>
              <w:jc w:val="both"/>
            </w:pPr>
            <w:r>
              <w:t xml:space="preserve">A particle is moving along the curves </w:t>
            </w:r>
            <w:r w:rsidRPr="00911CD2">
              <w:rPr>
                <w:position w:val="-6"/>
              </w:rPr>
              <w:object w:dxaOrig="1020" w:dyaOrig="320">
                <v:shape id="_x0000_i1318" type="#_x0000_t75" style="width:51pt;height:15.75pt" o:ole="">
                  <v:imagedata r:id="rId444" o:title=""/>
                </v:shape>
                <o:OLEObject Type="Embed" ProgID="Equation.DSMT4" ShapeID="_x0000_i1318" DrawAspect="Content" ObjectID="_1783340126" r:id="rId445"/>
              </w:object>
            </w:r>
            <w:r w:rsidRPr="00187F19">
              <w:t xml:space="preserve">, </w:t>
            </w:r>
            <w:r w:rsidRPr="00911CD2">
              <w:rPr>
                <w:position w:val="-10"/>
              </w:rPr>
              <w:object w:dxaOrig="1040" w:dyaOrig="360">
                <v:shape id="_x0000_i1319" type="#_x0000_t75" style="width:52.5pt;height:18pt" o:ole="">
                  <v:imagedata r:id="rId446" o:title=""/>
                </v:shape>
                <o:OLEObject Type="Embed" ProgID="Equation.DSMT4" ShapeID="_x0000_i1319" DrawAspect="Content" ObjectID="_1783340127" r:id="rId447"/>
              </w:object>
            </w:r>
            <w:r>
              <w:t xml:space="preserve">and </w:t>
            </w:r>
            <w:r w:rsidRPr="001050E6">
              <w:rPr>
                <w:position w:val="-6"/>
              </w:rPr>
              <w:object w:dxaOrig="1180" w:dyaOrig="320">
                <v:shape id="_x0000_i1320" type="#_x0000_t75" style="width:59.25pt;height:15.75pt" o:ole="">
                  <v:imagedata r:id="rId448" o:title=""/>
                </v:shape>
                <o:OLEObject Type="Embed" ProgID="Equation.DSMT4" ShapeID="_x0000_i1320" DrawAspect="Content" ObjectID="_1783340128" r:id="rId449"/>
              </w:object>
            </w:r>
            <w:r>
              <w:t xml:space="preserve"> , where t is the time. Find the velocity, speed and acceleration at t=2 in the direction</w:t>
            </w:r>
            <w:r w:rsidRPr="00187F19">
              <w:t xml:space="preserve"> </w:t>
            </w:r>
            <w:r w:rsidRPr="00187F19">
              <w:rPr>
                <w:position w:val="-10"/>
              </w:rPr>
              <w:object w:dxaOrig="980" w:dyaOrig="340">
                <v:shape id="_x0000_i1321" type="#_x0000_t75" style="width:48.75pt;height:17.25pt" o:ole="">
                  <v:imagedata r:id="rId450" o:title=""/>
                </v:shape>
                <o:OLEObject Type="Embed" ProgID="Equation.DSMT4" ShapeID="_x0000_i1321" DrawAspect="Content" ObjectID="_1783340129" r:id="rId451"/>
              </w:object>
            </w:r>
            <w:r w:rsidRPr="00187F19">
              <w:t xml:space="preserve"> </w:t>
            </w:r>
            <w:r>
              <w:t>.</w:t>
            </w:r>
          </w:p>
        </w:tc>
        <w:tc>
          <w:tcPr>
            <w:tcW w:w="294" w:type="pct"/>
          </w:tcPr>
          <w:p w:rsidR="00397360" w:rsidRPr="00E56E00" w:rsidRDefault="00397360" w:rsidP="00316DCE">
            <w:pPr>
              <w:jc w:val="center"/>
            </w:pPr>
            <w:r w:rsidRPr="00E56E00">
              <w:t>CO</w:t>
            </w:r>
            <w:r>
              <w:t>3</w:t>
            </w:r>
          </w:p>
        </w:tc>
        <w:tc>
          <w:tcPr>
            <w:tcW w:w="237" w:type="pct"/>
          </w:tcPr>
          <w:p w:rsidR="00397360" w:rsidRPr="00E56E00" w:rsidRDefault="00397360" w:rsidP="00316DCE">
            <w:pPr>
              <w:jc w:val="center"/>
            </w:pPr>
            <w:r>
              <w:t>A</w:t>
            </w:r>
          </w:p>
        </w:tc>
        <w:tc>
          <w:tcPr>
            <w:tcW w:w="245" w:type="pct"/>
          </w:tcPr>
          <w:p w:rsidR="00397360" w:rsidRPr="00E56E00" w:rsidRDefault="00397360" w:rsidP="00316DCE">
            <w:pPr>
              <w:jc w:val="center"/>
            </w:pPr>
            <w:r>
              <w:t>6</w:t>
            </w:r>
          </w:p>
        </w:tc>
      </w:tr>
      <w:tr w:rsidR="00397360" w:rsidRPr="00BA50B9" w:rsidTr="00397360">
        <w:trPr>
          <w:trHeight w:val="283"/>
        </w:trPr>
        <w:tc>
          <w:tcPr>
            <w:tcW w:w="251" w:type="pct"/>
            <w:vMerge/>
          </w:tcPr>
          <w:p w:rsidR="00397360" w:rsidRPr="00E56E00" w:rsidRDefault="00397360" w:rsidP="00316DCE">
            <w:pPr>
              <w:jc w:val="center"/>
            </w:pPr>
          </w:p>
        </w:tc>
        <w:tc>
          <w:tcPr>
            <w:tcW w:w="177" w:type="pct"/>
          </w:tcPr>
          <w:p w:rsidR="00397360" w:rsidRPr="00E56E00" w:rsidRDefault="00397360" w:rsidP="00316DCE">
            <w:pPr>
              <w:jc w:val="center"/>
            </w:pPr>
            <w:r>
              <w:t>b</w:t>
            </w:r>
          </w:p>
        </w:tc>
        <w:tc>
          <w:tcPr>
            <w:tcW w:w="3796" w:type="pct"/>
            <w:vAlign w:val="bottom"/>
          </w:tcPr>
          <w:p w:rsidR="00397360" w:rsidRDefault="00397360" w:rsidP="00316DCE">
            <w:pPr>
              <w:jc w:val="both"/>
            </w:pPr>
            <w:r>
              <w:t xml:space="preserve">Verify Green’s theorem for </w:t>
            </w:r>
            <w:r w:rsidRPr="00921BDA">
              <w:rPr>
                <w:position w:val="-18"/>
              </w:rPr>
              <w:object w:dxaOrig="2000" w:dyaOrig="460">
                <v:shape id="_x0000_i1322" type="#_x0000_t75" style="width:100.5pt;height:23.25pt" o:ole="">
                  <v:imagedata r:id="rId452" o:title=""/>
                </v:shape>
                <o:OLEObject Type="Embed" ProgID="Equation.DSMT4" ShapeID="_x0000_i1322" DrawAspect="Content" ObjectID="_1783340130" r:id="rId453"/>
              </w:object>
            </w:r>
            <w:r>
              <w:t xml:space="preserve"> where c is bounded by</w:t>
            </w:r>
            <w:r w:rsidRPr="005C5862">
              <w:rPr>
                <w:position w:val="-10"/>
              </w:rPr>
              <w:object w:dxaOrig="499" w:dyaOrig="240">
                <v:shape id="_x0000_i1323" type="#_x0000_t75" style="width:24.75pt;height:12pt" o:ole="">
                  <v:imagedata r:id="rId454" o:title=""/>
                </v:shape>
                <o:OLEObject Type="Embed" ProgID="Equation.DSMT4" ShapeID="_x0000_i1323" DrawAspect="Content" ObjectID="_1783340131" r:id="rId455"/>
              </w:object>
            </w:r>
            <w:r>
              <w:t xml:space="preserve"> and </w:t>
            </w:r>
            <w:r w:rsidRPr="005C5862">
              <w:rPr>
                <w:position w:val="-10"/>
              </w:rPr>
              <w:object w:dxaOrig="560" w:dyaOrig="320">
                <v:shape id="_x0000_i1324" type="#_x0000_t75" style="width:27.75pt;height:16.5pt" o:ole="">
                  <v:imagedata r:id="rId456" o:title=""/>
                </v:shape>
                <o:OLEObject Type="Embed" ProgID="Equation.DSMT4" ShapeID="_x0000_i1324" DrawAspect="Content" ObjectID="_1783340132" r:id="rId457"/>
              </w:object>
            </w:r>
            <w:r>
              <w:t>.</w:t>
            </w:r>
          </w:p>
        </w:tc>
        <w:tc>
          <w:tcPr>
            <w:tcW w:w="294" w:type="pct"/>
          </w:tcPr>
          <w:p w:rsidR="00397360" w:rsidRPr="00E56E00" w:rsidRDefault="00397360" w:rsidP="00316DCE">
            <w:pPr>
              <w:jc w:val="center"/>
            </w:pPr>
            <w:r w:rsidRPr="00E56E00">
              <w:t>CO</w:t>
            </w:r>
            <w:r>
              <w:t>3</w:t>
            </w:r>
          </w:p>
        </w:tc>
        <w:tc>
          <w:tcPr>
            <w:tcW w:w="237" w:type="pct"/>
          </w:tcPr>
          <w:p w:rsidR="00397360" w:rsidRDefault="00397360" w:rsidP="00316DCE">
            <w:pPr>
              <w:jc w:val="center"/>
            </w:pPr>
            <w:r>
              <w:t>E</w:t>
            </w:r>
          </w:p>
        </w:tc>
        <w:tc>
          <w:tcPr>
            <w:tcW w:w="245" w:type="pct"/>
          </w:tcPr>
          <w:p w:rsidR="00397360" w:rsidRPr="00E56E00" w:rsidRDefault="00397360" w:rsidP="00316DCE">
            <w:pPr>
              <w:jc w:val="center"/>
            </w:pPr>
            <w:r>
              <w:t>6</w:t>
            </w:r>
          </w:p>
        </w:tc>
      </w:tr>
      <w:tr w:rsidR="00397360" w:rsidRPr="00BA50B9" w:rsidTr="00397360">
        <w:trPr>
          <w:trHeight w:val="283"/>
        </w:trPr>
        <w:tc>
          <w:tcPr>
            <w:tcW w:w="5000" w:type="pct"/>
            <w:gridSpan w:val="6"/>
            <w:vAlign w:val="center"/>
          </w:tcPr>
          <w:p w:rsidR="00397360" w:rsidRDefault="00397360" w:rsidP="00316DCE">
            <w:pPr>
              <w:jc w:val="center"/>
            </w:pPr>
            <w:r w:rsidRPr="00E56E00">
              <w:rPr>
                <w:b/>
                <w:bCs/>
              </w:rPr>
              <w:t>COMPULSORY QUESTION</w:t>
            </w:r>
          </w:p>
        </w:tc>
      </w:tr>
      <w:tr w:rsidR="00397360" w:rsidRPr="00BA50B9" w:rsidTr="00397360">
        <w:trPr>
          <w:trHeight w:val="283"/>
        </w:trPr>
        <w:tc>
          <w:tcPr>
            <w:tcW w:w="251" w:type="pct"/>
          </w:tcPr>
          <w:p w:rsidR="00397360" w:rsidRPr="00E56E00" w:rsidRDefault="00397360" w:rsidP="00316DCE">
            <w:pPr>
              <w:jc w:val="center"/>
            </w:pPr>
            <w:r w:rsidRPr="00E56E00">
              <w:t>24.</w:t>
            </w:r>
          </w:p>
        </w:tc>
        <w:tc>
          <w:tcPr>
            <w:tcW w:w="177" w:type="pct"/>
          </w:tcPr>
          <w:p w:rsidR="00397360" w:rsidRPr="00E56E00" w:rsidRDefault="00397360" w:rsidP="00316DCE">
            <w:pPr>
              <w:jc w:val="center"/>
            </w:pPr>
          </w:p>
        </w:tc>
        <w:tc>
          <w:tcPr>
            <w:tcW w:w="3796" w:type="pct"/>
            <w:vAlign w:val="bottom"/>
          </w:tcPr>
          <w:p w:rsidR="00397360" w:rsidRPr="00E56E00" w:rsidRDefault="00397360" w:rsidP="00316DCE">
            <w:r>
              <w:t xml:space="preserve">Verify Gauss divergence theorem for  </w:t>
            </w:r>
            <w:r w:rsidRPr="00C53D48">
              <w:rPr>
                <w:position w:val="-10"/>
              </w:rPr>
              <w:object w:dxaOrig="1719" w:dyaOrig="320">
                <v:shape id="_x0000_i1325" type="#_x0000_t75" style="width:85.5pt;height:16.5pt" o:ole="">
                  <v:imagedata r:id="rId458" o:title=""/>
                </v:shape>
                <o:OLEObject Type="Embed" ProgID="Equation.DSMT4" ShapeID="_x0000_i1325" DrawAspect="Content" ObjectID="_1783340133" r:id="rId459"/>
              </w:object>
            </w:r>
            <w:r>
              <w:t xml:space="preserve"> bounded by the lines</w:t>
            </w:r>
            <w:r w:rsidRPr="00C53D48">
              <w:rPr>
                <w:position w:val="-10"/>
              </w:rPr>
              <w:object w:dxaOrig="2980" w:dyaOrig="279">
                <v:shape id="_x0000_i1326" type="#_x0000_t75" style="width:147pt;height:14.25pt" o:ole="">
                  <v:imagedata r:id="rId460" o:title=""/>
                </v:shape>
                <o:OLEObject Type="Embed" ProgID="Equation.DSMT4" ShapeID="_x0000_i1326" DrawAspect="Content" ObjectID="_1783340134" r:id="rId461"/>
              </w:object>
            </w:r>
          </w:p>
        </w:tc>
        <w:tc>
          <w:tcPr>
            <w:tcW w:w="294" w:type="pct"/>
          </w:tcPr>
          <w:p w:rsidR="00397360" w:rsidRPr="00E56E00" w:rsidRDefault="00397360" w:rsidP="00316DCE">
            <w:pPr>
              <w:jc w:val="center"/>
            </w:pPr>
            <w:r w:rsidRPr="00E56E00">
              <w:t>CO6</w:t>
            </w:r>
          </w:p>
        </w:tc>
        <w:tc>
          <w:tcPr>
            <w:tcW w:w="237" w:type="pct"/>
          </w:tcPr>
          <w:p w:rsidR="00397360" w:rsidRPr="00E56E00" w:rsidRDefault="00397360" w:rsidP="00316DCE">
            <w:pPr>
              <w:jc w:val="center"/>
            </w:pPr>
            <w:r>
              <w:t>An</w:t>
            </w:r>
          </w:p>
        </w:tc>
        <w:tc>
          <w:tcPr>
            <w:tcW w:w="245" w:type="pct"/>
          </w:tcPr>
          <w:p w:rsidR="00397360" w:rsidRPr="00E56E00" w:rsidRDefault="00397360" w:rsidP="00316DCE">
            <w:pPr>
              <w:jc w:val="center"/>
            </w:pPr>
            <w:r w:rsidRPr="00E56E00">
              <w:t>12</w:t>
            </w:r>
          </w:p>
        </w:tc>
      </w:tr>
    </w:tbl>
    <w:p w:rsidR="00397360" w:rsidRPr="00A60A09" w:rsidRDefault="00397360" w:rsidP="00316DCE">
      <w:pPr>
        <w:tabs>
          <w:tab w:val="left" w:pos="6720"/>
        </w:tabs>
        <w:rPr>
          <w:sz w:val="20"/>
          <w:szCs w:val="20"/>
        </w:rPr>
      </w:pPr>
      <w:r w:rsidRPr="00A60A09">
        <w:rPr>
          <w:b/>
          <w:bCs/>
          <w:sz w:val="20"/>
          <w:szCs w:val="20"/>
        </w:rPr>
        <w:t>CO</w:t>
      </w:r>
      <w:r w:rsidRPr="00A60A09">
        <w:rPr>
          <w:sz w:val="20"/>
          <w:szCs w:val="20"/>
        </w:rPr>
        <w:t xml:space="preserve"> – COURSE OUTCOME        </w:t>
      </w:r>
      <w:r w:rsidRPr="00A60A09">
        <w:rPr>
          <w:b/>
          <w:bCs/>
          <w:sz w:val="20"/>
          <w:szCs w:val="20"/>
        </w:rPr>
        <w:t>BL</w:t>
      </w:r>
      <w:r w:rsidRPr="00A60A09">
        <w:rPr>
          <w:sz w:val="20"/>
          <w:szCs w:val="20"/>
        </w:rPr>
        <w:t xml:space="preserve"> – BLOOM’S LEVEL       </w:t>
      </w:r>
      <w:r w:rsidRPr="00A60A09">
        <w:rPr>
          <w:b/>
          <w:bCs/>
          <w:sz w:val="20"/>
          <w:szCs w:val="20"/>
        </w:rPr>
        <w:t>M</w:t>
      </w:r>
      <w:r w:rsidRPr="00A60A09">
        <w:rPr>
          <w:sz w:val="20"/>
          <w:szCs w:val="20"/>
        </w:rPr>
        <w:t xml:space="preserve"> – MARKS ALLOTTED</w:t>
      </w:r>
      <w:r w:rsidRPr="00A60A09">
        <w:rPr>
          <w:sz w:val="20"/>
          <w:szCs w:val="20"/>
        </w:rPr>
        <w:tab/>
      </w:r>
    </w:p>
    <w:tbl>
      <w:tblPr>
        <w:tblStyle w:val="TableGrid"/>
        <w:tblW w:w="7962" w:type="dxa"/>
        <w:jc w:val="center"/>
        <w:tblLook w:val="04A0" w:firstRow="1" w:lastRow="0" w:firstColumn="1" w:lastColumn="0" w:noHBand="0" w:noVBand="1"/>
      </w:tblPr>
      <w:tblGrid>
        <w:gridCol w:w="670"/>
        <w:gridCol w:w="7292"/>
      </w:tblGrid>
      <w:tr w:rsidR="00397360" w:rsidRPr="00A60A09" w:rsidTr="00316DCE">
        <w:trPr>
          <w:trHeight w:val="283"/>
          <w:jc w:val="center"/>
        </w:trPr>
        <w:tc>
          <w:tcPr>
            <w:tcW w:w="670" w:type="dxa"/>
          </w:tcPr>
          <w:p w:rsidR="00397360" w:rsidRPr="00A60A09" w:rsidRDefault="00397360" w:rsidP="00316DCE">
            <w:pPr>
              <w:rPr>
                <w:sz w:val="20"/>
                <w:szCs w:val="20"/>
              </w:rPr>
            </w:pPr>
          </w:p>
        </w:tc>
        <w:tc>
          <w:tcPr>
            <w:tcW w:w="7292" w:type="dxa"/>
          </w:tcPr>
          <w:p w:rsidR="00397360" w:rsidRPr="00A60A09" w:rsidRDefault="00397360" w:rsidP="00316DCE">
            <w:pPr>
              <w:jc w:val="center"/>
              <w:rPr>
                <w:b/>
                <w:sz w:val="20"/>
                <w:szCs w:val="20"/>
              </w:rPr>
            </w:pPr>
            <w:r w:rsidRPr="00A60A09">
              <w:rPr>
                <w:b/>
                <w:sz w:val="20"/>
                <w:szCs w:val="20"/>
              </w:rPr>
              <w:t>COURSE OUTCOMES</w:t>
            </w:r>
          </w:p>
        </w:tc>
      </w:tr>
      <w:tr w:rsidR="00397360" w:rsidRPr="00A60A09" w:rsidTr="00316DCE">
        <w:trPr>
          <w:trHeight w:val="70"/>
          <w:jc w:val="center"/>
        </w:trPr>
        <w:tc>
          <w:tcPr>
            <w:tcW w:w="670" w:type="dxa"/>
          </w:tcPr>
          <w:p w:rsidR="00397360" w:rsidRPr="00A60A09" w:rsidRDefault="00397360" w:rsidP="00316DCE">
            <w:pPr>
              <w:rPr>
                <w:b/>
                <w:bCs/>
                <w:sz w:val="20"/>
                <w:szCs w:val="20"/>
              </w:rPr>
            </w:pPr>
            <w:r w:rsidRPr="00A60A09">
              <w:rPr>
                <w:b/>
                <w:bCs/>
                <w:sz w:val="20"/>
                <w:szCs w:val="20"/>
              </w:rPr>
              <w:t>CO1</w:t>
            </w:r>
          </w:p>
        </w:tc>
        <w:tc>
          <w:tcPr>
            <w:tcW w:w="7292" w:type="dxa"/>
          </w:tcPr>
          <w:p w:rsidR="00397360" w:rsidRPr="00A60A09" w:rsidRDefault="00397360" w:rsidP="00316DCE">
            <w:pPr>
              <w:rPr>
                <w:sz w:val="20"/>
                <w:szCs w:val="20"/>
              </w:rPr>
            </w:pPr>
            <w:r w:rsidRPr="00A60A09">
              <w:rPr>
                <w:rFonts w:eastAsia="Calibri"/>
                <w:sz w:val="20"/>
                <w:szCs w:val="20"/>
              </w:rPr>
              <w:t xml:space="preserve">Understand the geometry of 2D and 3D structures. </w:t>
            </w:r>
          </w:p>
        </w:tc>
      </w:tr>
      <w:tr w:rsidR="00397360" w:rsidRPr="00A60A09" w:rsidTr="00316DCE">
        <w:trPr>
          <w:trHeight w:val="105"/>
          <w:jc w:val="center"/>
        </w:trPr>
        <w:tc>
          <w:tcPr>
            <w:tcW w:w="670" w:type="dxa"/>
          </w:tcPr>
          <w:p w:rsidR="00397360" w:rsidRPr="00A60A09" w:rsidRDefault="00397360" w:rsidP="00316DCE">
            <w:pPr>
              <w:rPr>
                <w:b/>
                <w:bCs/>
                <w:sz w:val="20"/>
                <w:szCs w:val="20"/>
              </w:rPr>
            </w:pPr>
            <w:r w:rsidRPr="00A60A09">
              <w:rPr>
                <w:b/>
                <w:bCs/>
                <w:sz w:val="20"/>
                <w:szCs w:val="20"/>
              </w:rPr>
              <w:t>CO2</w:t>
            </w:r>
          </w:p>
        </w:tc>
        <w:tc>
          <w:tcPr>
            <w:tcW w:w="7292" w:type="dxa"/>
          </w:tcPr>
          <w:p w:rsidR="00397360" w:rsidRPr="00A60A09" w:rsidRDefault="00397360" w:rsidP="00316DCE">
            <w:pPr>
              <w:rPr>
                <w:sz w:val="20"/>
                <w:szCs w:val="20"/>
              </w:rPr>
            </w:pPr>
            <w:r w:rsidRPr="00A60A09">
              <w:rPr>
                <w:rFonts w:eastAsia="Calibri"/>
                <w:sz w:val="20"/>
                <w:szCs w:val="20"/>
              </w:rPr>
              <w:t>Relate matrices to solve dynamic problems.</w:t>
            </w:r>
          </w:p>
        </w:tc>
      </w:tr>
      <w:tr w:rsidR="00397360" w:rsidRPr="00A60A09" w:rsidTr="00316DCE">
        <w:trPr>
          <w:trHeight w:val="283"/>
          <w:jc w:val="center"/>
        </w:trPr>
        <w:tc>
          <w:tcPr>
            <w:tcW w:w="670" w:type="dxa"/>
          </w:tcPr>
          <w:p w:rsidR="00397360" w:rsidRPr="00A60A09" w:rsidRDefault="00397360" w:rsidP="00316DCE">
            <w:pPr>
              <w:rPr>
                <w:b/>
                <w:bCs/>
                <w:sz w:val="20"/>
                <w:szCs w:val="20"/>
              </w:rPr>
            </w:pPr>
            <w:r w:rsidRPr="00A60A09">
              <w:rPr>
                <w:b/>
                <w:bCs/>
                <w:sz w:val="20"/>
                <w:szCs w:val="20"/>
              </w:rPr>
              <w:t>CO3</w:t>
            </w:r>
          </w:p>
        </w:tc>
        <w:tc>
          <w:tcPr>
            <w:tcW w:w="7292" w:type="dxa"/>
          </w:tcPr>
          <w:p w:rsidR="00397360" w:rsidRPr="00A60A09" w:rsidRDefault="00397360" w:rsidP="00316DCE">
            <w:pPr>
              <w:rPr>
                <w:sz w:val="20"/>
                <w:szCs w:val="20"/>
              </w:rPr>
            </w:pPr>
            <w:r w:rsidRPr="00A60A09">
              <w:rPr>
                <w:rFonts w:eastAsia="Calibri"/>
                <w:sz w:val="20"/>
                <w:szCs w:val="20"/>
              </w:rPr>
              <w:t xml:space="preserve">Express functions as infinite series. </w:t>
            </w:r>
          </w:p>
        </w:tc>
      </w:tr>
      <w:tr w:rsidR="00397360" w:rsidRPr="00A60A09" w:rsidTr="00316DCE">
        <w:trPr>
          <w:trHeight w:val="283"/>
          <w:jc w:val="center"/>
        </w:trPr>
        <w:tc>
          <w:tcPr>
            <w:tcW w:w="670" w:type="dxa"/>
          </w:tcPr>
          <w:p w:rsidR="00397360" w:rsidRPr="00A60A09" w:rsidRDefault="00397360" w:rsidP="00316DCE">
            <w:pPr>
              <w:rPr>
                <w:b/>
                <w:bCs/>
                <w:sz w:val="20"/>
                <w:szCs w:val="20"/>
              </w:rPr>
            </w:pPr>
            <w:r w:rsidRPr="00A60A09">
              <w:rPr>
                <w:b/>
                <w:bCs/>
                <w:sz w:val="20"/>
                <w:szCs w:val="20"/>
              </w:rPr>
              <w:t>CO4</w:t>
            </w:r>
          </w:p>
        </w:tc>
        <w:tc>
          <w:tcPr>
            <w:tcW w:w="7292" w:type="dxa"/>
          </w:tcPr>
          <w:p w:rsidR="00397360" w:rsidRPr="00A60A09" w:rsidRDefault="00397360" w:rsidP="00316DCE">
            <w:pPr>
              <w:rPr>
                <w:sz w:val="20"/>
                <w:szCs w:val="20"/>
              </w:rPr>
            </w:pPr>
            <w:r w:rsidRPr="00A60A09">
              <w:rPr>
                <w:rFonts w:eastAsia="Calibri"/>
                <w:sz w:val="20"/>
                <w:szCs w:val="20"/>
              </w:rPr>
              <w:t xml:space="preserve">Apply Fourier series and transform techniques to find values of physical variables. </w:t>
            </w:r>
          </w:p>
        </w:tc>
      </w:tr>
      <w:tr w:rsidR="00397360" w:rsidRPr="00A60A09" w:rsidTr="00316DCE">
        <w:trPr>
          <w:trHeight w:val="283"/>
          <w:jc w:val="center"/>
        </w:trPr>
        <w:tc>
          <w:tcPr>
            <w:tcW w:w="670" w:type="dxa"/>
          </w:tcPr>
          <w:p w:rsidR="00397360" w:rsidRPr="00A60A09" w:rsidRDefault="00397360" w:rsidP="00316DCE">
            <w:pPr>
              <w:rPr>
                <w:b/>
                <w:bCs/>
                <w:sz w:val="20"/>
                <w:szCs w:val="20"/>
              </w:rPr>
            </w:pPr>
            <w:r w:rsidRPr="00A60A09">
              <w:rPr>
                <w:b/>
                <w:bCs/>
                <w:sz w:val="20"/>
                <w:szCs w:val="20"/>
              </w:rPr>
              <w:t>CO5</w:t>
            </w:r>
          </w:p>
        </w:tc>
        <w:tc>
          <w:tcPr>
            <w:tcW w:w="7292" w:type="dxa"/>
          </w:tcPr>
          <w:p w:rsidR="00397360" w:rsidRPr="00A60A09" w:rsidRDefault="00397360" w:rsidP="00316DCE">
            <w:pPr>
              <w:rPr>
                <w:sz w:val="20"/>
                <w:szCs w:val="20"/>
              </w:rPr>
            </w:pPr>
            <w:r w:rsidRPr="00A60A09">
              <w:rPr>
                <w:rFonts w:eastAsia="Calibri"/>
                <w:sz w:val="20"/>
                <w:szCs w:val="20"/>
              </w:rPr>
              <w:t xml:space="preserve">Calculate area and volume using integration techniques. </w:t>
            </w:r>
          </w:p>
        </w:tc>
      </w:tr>
      <w:tr w:rsidR="00397360" w:rsidRPr="00A60A09" w:rsidTr="00316DCE">
        <w:trPr>
          <w:trHeight w:val="283"/>
          <w:jc w:val="center"/>
        </w:trPr>
        <w:tc>
          <w:tcPr>
            <w:tcW w:w="670" w:type="dxa"/>
          </w:tcPr>
          <w:p w:rsidR="00397360" w:rsidRPr="00A60A09" w:rsidRDefault="00397360" w:rsidP="00316DCE">
            <w:pPr>
              <w:rPr>
                <w:b/>
                <w:bCs/>
                <w:sz w:val="20"/>
                <w:szCs w:val="20"/>
              </w:rPr>
            </w:pPr>
            <w:r w:rsidRPr="00A60A09">
              <w:rPr>
                <w:b/>
                <w:bCs/>
                <w:sz w:val="20"/>
                <w:szCs w:val="20"/>
              </w:rPr>
              <w:t>CO6</w:t>
            </w:r>
          </w:p>
        </w:tc>
        <w:tc>
          <w:tcPr>
            <w:tcW w:w="7292" w:type="dxa"/>
          </w:tcPr>
          <w:p w:rsidR="00397360" w:rsidRPr="00A60A09" w:rsidRDefault="00397360" w:rsidP="00316DCE">
            <w:pPr>
              <w:rPr>
                <w:sz w:val="20"/>
                <w:szCs w:val="20"/>
              </w:rPr>
            </w:pPr>
            <w:r w:rsidRPr="00A60A09">
              <w:rPr>
                <w:rFonts w:eastAsia="Calibri"/>
                <w:sz w:val="20"/>
                <w:szCs w:val="20"/>
              </w:rPr>
              <w:t>Make use of vector space concepts in magnetic field and moving fluid</w:t>
            </w:r>
          </w:p>
        </w:tc>
      </w:tr>
    </w:tbl>
    <w:p w:rsidR="00397360" w:rsidRDefault="00397360" w:rsidP="00316DCE">
      <w:pPr>
        <w:rPr>
          <w:sz w:val="20"/>
          <w:szCs w:val="20"/>
        </w:rPr>
      </w:pPr>
    </w:p>
    <w:tbl>
      <w:tblPr>
        <w:tblStyle w:val="TableGrid"/>
        <w:tblW w:w="7962" w:type="dxa"/>
        <w:jc w:val="center"/>
        <w:tblLook w:val="04A0" w:firstRow="1" w:lastRow="0" w:firstColumn="1" w:lastColumn="0" w:noHBand="0" w:noVBand="1"/>
      </w:tblPr>
      <w:tblGrid>
        <w:gridCol w:w="1422"/>
        <w:gridCol w:w="884"/>
        <w:gridCol w:w="883"/>
        <w:gridCol w:w="884"/>
        <w:gridCol w:w="884"/>
        <w:gridCol w:w="884"/>
        <w:gridCol w:w="883"/>
        <w:gridCol w:w="1238"/>
      </w:tblGrid>
      <w:tr w:rsidR="00397360" w:rsidRPr="00A60A09" w:rsidTr="00397360">
        <w:trPr>
          <w:jc w:val="center"/>
        </w:trPr>
        <w:tc>
          <w:tcPr>
            <w:tcW w:w="7962" w:type="dxa"/>
            <w:gridSpan w:val="8"/>
          </w:tcPr>
          <w:p w:rsidR="00397360" w:rsidRPr="00A60A09" w:rsidRDefault="00397360" w:rsidP="00316DCE">
            <w:pPr>
              <w:jc w:val="center"/>
              <w:rPr>
                <w:b/>
                <w:sz w:val="20"/>
                <w:szCs w:val="20"/>
              </w:rPr>
            </w:pPr>
            <w:r w:rsidRPr="00A60A09">
              <w:rPr>
                <w:b/>
                <w:sz w:val="20"/>
                <w:szCs w:val="20"/>
              </w:rPr>
              <w:t>Assessment Pattern as per Bloom’s Level</w:t>
            </w:r>
          </w:p>
        </w:tc>
      </w:tr>
      <w:tr w:rsidR="00397360" w:rsidRPr="00A60A09" w:rsidTr="00397360">
        <w:trPr>
          <w:jc w:val="center"/>
        </w:trPr>
        <w:tc>
          <w:tcPr>
            <w:tcW w:w="1422" w:type="dxa"/>
          </w:tcPr>
          <w:p w:rsidR="00397360" w:rsidRPr="00A60A09" w:rsidRDefault="00397360" w:rsidP="00316DCE">
            <w:pPr>
              <w:jc w:val="center"/>
              <w:rPr>
                <w:b/>
                <w:bCs/>
                <w:sz w:val="20"/>
                <w:szCs w:val="20"/>
              </w:rPr>
            </w:pPr>
            <w:r w:rsidRPr="00A60A09">
              <w:rPr>
                <w:b/>
                <w:bCs/>
                <w:sz w:val="20"/>
                <w:szCs w:val="20"/>
              </w:rPr>
              <w:t>CO / BL</w:t>
            </w:r>
          </w:p>
        </w:tc>
        <w:tc>
          <w:tcPr>
            <w:tcW w:w="884" w:type="dxa"/>
          </w:tcPr>
          <w:p w:rsidR="00397360" w:rsidRPr="00A60A09" w:rsidRDefault="00397360" w:rsidP="00316DCE">
            <w:pPr>
              <w:jc w:val="center"/>
              <w:rPr>
                <w:b/>
                <w:sz w:val="20"/>
                <w:szCs w:val="20"/>
              </w:rPr>
            </w:pPr>
            <w:r w:rsidRPr="00A60A09">
              <w:rPr>
                <w:b/>
                <w:sz w:val="20"/>
                <w:szCs w:val="20"/>
              </w:rPr>
              <w:t>R</w:t>
            </w:r>
          </w:p>
        </w:tc>
        <w:tc>
          <w:tcPr>
            <w:tcW w:w="883" w:type="dxa"/>
          </w:tcPr>
          <w:p w:rsidR="00397360" w:rsidRPr="00A60A09" w:rsidRDefault="00397360" w:rsidP="00316DCE">
            <w:pPr>
              <w:jc w:val="center"/>
              <w:rPr>
                <w:b/>
                <w:sz w:val="20"/>
                <w:szCs w:val="20"/>
              </w:rPr>
            </w:pPr>
            <w:r w:rsidRPr="00A60A09">
              <w:rPr>
                <w:b/>
                <w:sz w:val="20"/>
                <w:szCs w:val="20"/>
              </w:rPr>
              <w:t>U</w:t>
            </w:r>
          </w:p>
        </w:tc>
        <w:tc>
          <w:tcPr>
            <w:tcW w:w="884" w:type="dxa"/>
          </w:tcPr>
          <w:p w:rsidR="00397360" w:rsidRPr="00A60A09" w:rsidRDefault="00397360" w:rsidP="00316DCE">
            <w:pPr>
              <w:jc w:val="center"/>
              <w:rPr>
                <w:b/>
                <w:sz w:val="20"/>
                <w:szCs w:val="20"/>
              </w:rPr>
            </w:pPr>
            <w:r w:rsidRPr="00A60A09">
              <w:rPr>
                <w:b/>
                <w:sz w:val="20"/>
                <w:szCs w:val="20"/>
              </w:rPr>
              <w:t>A</w:t>
            </w:r>
          </w:p>
        </w:tc>
        <w:tc>
          <w:tcPr>
            <w:tcW w:w="884" w:type="dxa"/>
          </w:tcPr>
          <w:p w:rsidR="00397360" w:rsidRPr="00A60A09" w:rsidRDefault="00397360" w:rsidP="00316DCE">
            <w:pPr>
              <w:jc w:val="center"/>
              <w:rPr>
                <w:b/>
                <w:sz w:val="20"/>
                <w:szCs w:val="20"/>
              </w:rPr>
            </w:pPr>
            <w:r w:rsidRPr="00A60A09">
              <w:rPr>
                <w:b/>
                <w:sz w:val="20"/>
                <w:szCs w:val="20"/>
              </w:rPr>
              <w:t>An</w:t>
            </w:r>
          </w:p>
        </w:tc>
        <w:tc>
          <w:tcPr>
            <w:tcW w:w="884" w:type="dxa"/>
          </w:tcPr>
          <w:p w:rsidR="00397360" w:rsidRPr="00A60A09" w:rsidRDefault="00397360" w:rsidP="00316DCE">
            <w:pPr>
              <w:jc w:val="center"/>
              <w:rPr>
                <w:b/>
                <w:sz w:val="20"/>
                <w:szCs w:val="20"/>
              </w:rPr>
            </w:pPr>
            <w:r w:rsidRPr="00A60A09">
              <w:rPr>
                <w:b/>
                <w:sz w:val="20"/>
                <w:szCs w:val="20"/>
              </w:rPr>
              <w:t>E</w:t>
            </w:r>
          </w:p>
        </w:tc>
        <w:tc>
          <w:tcPr>
            <w:tcW w:w="883" w:type="dxa"/>
          </w:tcPr>
          <w:p w:rsidR="00397360" w:rsidRPr="00A60A09" w:rsidRDefault="00397360" w:rsidP="00316DCE">
            <w:pPr>
              <w:jc w:val="center"/>
              <w:rPr>
                <w:b/>
                <w:sz w:val="20"/>
                <w:szCs w:val="20"/>
              </w:rPr>
            </w:pPr>
            <w:r w:rsidRPr="00A60A09">
              <w:rPr>
                <w:b/>
                <w:sz w:val="20"/>
                <w:szCs w:val="20"/>
              </w:rPr>
              <w:t>C</w:t>
            </w:r>
          </w:p>
        </w:tc>
        <w:tc>
          <w:tcPr>
            <w:tcW w:w="1238" w:type="dxa"/>
          </w:tcPr>
          <w:p w:rsidR="00397360" w:rsidRPr="00A60A09" w:rsidRDefault="00397360" w:rsidP="00316DCE">
            <w:pPr>
              <w:jc w:val="center"/>
              <w:rPr>
                <w:b/>
                <w:sz w:val="20"/>
                <w:szCs w:val="20"/>
              </w:rPr>
            </w:pPr>
            <w:r w:rsidRPr="00A60A09">
              <w:rPr>
                <w:b/>
                <w:sz w:val="20"/>
                <w:szCs w:val="20"/>
              </w:rPr>
              <w:t>Total</w:t>
            </w:r>
          </w:p>
        </w:tc>
      </w:tr>
      <w:tr w:rsidR="00397360" w:rsidRPr="00A60A09" w:rsidTr="00397360">
        <w:trPr>
          <w:jc w:val="center"/>
        </w:trPr>
        <w:tc>
          <w:tcPr>
            <w:tcW w:w="1422" w:type="dxa"/>
          </w:tcPr>
          <w:p w:rsidR="00397360" w:rsidRPr="00A60A09" w:rsidRDefault="00397360" w:rsidP="00316DCE">
            <w:pPr>
              <w:jc w:val="center"/>
              <w:rPr>
                <w:b/>
                <w:bCs/>
                <w:sz w:val="20"/>
                <w:szCs w:val="20"/>
              </w:rPr>
            </w:pPr>
            <w:r w:rsidRPr="00A60A09">
              <w:rPr>
                <w:b/>
                <w:bCs/>
                <w:sz w:val="20"/>
                <w:szCs w:val="20"/>
              </w:rPr>
              <w:t>CO1</w:t>
            </w:r>
          </w:p>
        </w:tc>
        <w:tc>
          <w:tcPr>
            <w:tcW w:w="884" w:type="dxa"/>
          </w:tcPr>
          <w:p w:rsidR="00397360" w:rsidRPr="00A60A09" w:rsidRDefault="00397360" w:rsidP="00316DCE">
            <w:pPr>
              <w:jc w:val="center"/>
              <w:rPr>
                <w:sz w:val="20"/>
                <w:szCs w:val="20"/>
              </w:rPr>
            </w:pPr>
            <w:r w:rsidRPr="00A60A09">
              <w:rPr>
                <w:sz w:val="20"/>
                <w:szCs w:val="20"/>
              </w:rPr>
              <w:t>1</w:t>
            </w:r>
          </w:p>
        </w:tc>
        <w:tc>
          <w:tcPr>
            <w:tcW w:w="883" w:type="dxa"/>
          </w:tcPr>
          <w:p w:rsidR="00397360" w:rsidRPr="00A60A09" w:rsidRDefault="00397360" w:rsidP="00316DCE">
            <w:pPr>
              <w:jc w:val="center"/>
              <w:rPr>
                <w:sz w:val="20"/>
                <w:szCs w:val="20"/>
              </w:rPr>
            </w:pPr>
            <w:r w:rsidRPr="00A60A09">
              <w:rPr>
                <w:sz w:val="20"/>
                <w:szCs w:val="20"/>
              </w:rPr>
              <w:t>1</w:t>
            </w:r>
          </w:p>
        </w:tc>
        <w:tc>
          <w:tcPr>
            <w:tcW w:w="884" w:type="dxa"/>
          </w:tcPr>
          <w:p w:rsidR="00397360" w:rsidRPr="00A60A09" w:rsidRDefault="00397360" w:rsidP="00316DCE">
            <w:pPr>
              <w:jc w:val="center"/>
              <w:rPr>
                <w:sz w:val="20"/>
                <w:szCs w:val="20"/>
              </w:rPr>
            </w:pPr>
            <w:r w:rsidRPr="00A60A09">
              <w:rPr>
                <w:sz w:val="20"/>
                <w:szCs w:val="20"/>
              </w:rPr>
              <w:t>6</w:t>
            </w:r>
          </w:p>
        </w:tc>
        <w:tc>
          <w:tcPr>
            <w:tcW w:w="884" w:type="dxa"/>
          </w:tcPr>
          <w:p w:rsidR="00397360" w:rsidRPr="00A60A09" w:rsidRDefault="00397360" w:rsidP="00316DCE">
            <w:pPr>
              <w:jc w:val="center"/>
              <w:rPr>
                <w:sz w:val="20"/>
                <w:szCs w:val="20"/>
              </w:rPr>
            </w:pPr>
            <w:r w:rsidRPr="00A60A09">
              <w:rPr>
                <w:sz w:val="20"/>
                <w:szCs w:val="20"/>
              </w:rPr>
              <w:t>6</w:t>
            </w:r>
          </w:p>
        </w:tc>
        <w:tc>
          <w:tcPr>
            <w:tcW w:w="884" w:type="dxa"/>
          </w:tcPr>
          <w:p w:rsidR="00397360" w:rsidRPr="00A60A09" w:rsidRDefault="00397360" w:rsidP="00316DCE">
            <w:pPr>
              <w:jc w:val="center"/>
              <w:rPr>
                <w:sz w:val="20"/>
                <w:szCs w:val="20"/>
              </w:rPr>
            </w:pPr>
            <w:r w:rsidRPr="00A60A09">
              <w:rPr>
                <w:sz w:val="20"/>
                <w:szCs w:val="20"/>
              </w:rPr>
              <w:t>3</w:t>
            </w:r>
          </w:p>
        </w:tc>
        <w:tc>
          <w:tcPr>
            <w:tcW w:w="883" w:type="dxa"/>
          </w:tcPr>
          <w:p w:rsidR="00397360" w:rsidRPr="00A60A09" w:rsidRDefault="00397360" w:rsidP="00316DCE">
            <w:pPr>
              <w:jc w:val="center"/>
              <w:rPr>
                <w:sz w:val="20"/>
                <w:szCs w:val="20"/>
              </w:rPr>
            </w:pPr>
            <w:r w:rsidRPr="00A60A09">
              <w:rPr>
                <w:sz w:val="20"/>
                <w:szCs w:val="20"/>
              </w:rPr>
              <w:t>-</w:t>
            </w:r>
          </w:p>
        </w:tc>
        <w:tc>
          <w:tcPr>
            <w:tcW w:w="1238" w:type="dxa"/>
          </w:tcPr>
          <w:p w:rsidR="00397360" w:rsidRPr="00A60A09" w:rsidRDefault="00397360" w:rsidP="00316DCE">
            <w:pPr>
              <w:jc w:val="center"/>
              <w:rPr>
                <w:sz w:val="20"/>
                <w:szCs w:val="20"/>
              </w:rPr>
            </w:pPr>
            <w:r w:rsidRPr="00A60A09">
              <w:rPr>
                <w:sz w:val="20"/>
                <w:szCs w:val="20"/>
              </w:rPr>
              <w:t>17</w:t>
            </w:r>
          </w:p>
        </w:tc>
      </w:tr>
      <w:tr w:rsidR="00397360" w:rsidRPr="00A60A09" w:rsidTr="00397360">
        <w:trPr>
          <w:jc w:val="center"/>
        </w:trPr>
        <w:tc>
          <w:tcPr>
            <w:tcW w:w="1422" w:type="dxa"/>
          </w:tcPr>
          <w:p w:rsidR="00397360" w:rsidRPr="00A60A09" w:rsidRDefault="00397360" w:rsidP="00316DCE">
            <w:pPr>
              <w:jc w:val="center"/>
              <w:rPr>
                <w:b/>
                <w:bCs/>
                <w:sz w:val="20"/>
                <w:szCs w:val="20"/>
              </w:rPr>
            </w:pPr>
            <w:r w:rsidRPr="00A60A09">
              <w:rPr>
                <w:b/>
                <w:bCs/>
                <w:sz w:val="20"/>
                <w:szCs w:val="20"/>
              </w:rPr>
              <w:t>CO2</w:t>
            </w:r>
          </w:p>
        </w:tc>
        <w:tc>
          <w:tcPr>
            <w:tcW w:w="884" w:type="dxa"/>
          </w:tcPr>
          <w:p w:rsidR="00397360" w:rsidRPr="00A60A09" w:rsidRDefault="00397360" w:rsidP="00316DCE">
            <w:pPr>
              <w:jc w:val="center"/>
              <w:rPr>
                <w:sz w:val="20"/>
                <w:szCs w:val="20"/>
              </w:rPr>
            </w:pPr>
            <w:r w:rsidRPr="00A60A09">
              <w:rPr>
                <w:sz w:val="20"/>
                <w:szCs w:val="20"/>
              </w:rPr>
              <w:t>1</w:t>
            </w:r>
          </w:p>
        </w:tc>
        <w:tc>
          <w:tcPr>
            <w:tcW w:w="883" w:type="dxa"/>
          </w:tcPr>
          <w:p w:rsidR="00397360" w:rsidRPr="00A60A09" w:rsidRDefault="00397360" w:rsidP="00316DCE">
            <w:pPr>
              <w:jc w:val="center"/>
              <w:rPr>
                <w:sz w:val="20"/>
                <w:szCs w:val="20"/>
              </w:rPr>
            </w:pPr>
            <w:r w:rsidRPr="00A60A09">
              <w:rPr>
                <w:sz w:val="20"/>
                <w:szCs w:val="20"/>
              </w:rPr>
              <w:t>1</w:t>
            </w:r>
          </w:p>
        </w:tc>
        <w:tc>
          <w:tcPr>
            <w:tcW w:w="884" w:type="dxa"/>
          </w:tcPr>
          <w:p w:rsidR="00397360" w:rsidRPr="00A60A09" w:rsidRDefault="00397360" w:rsidP="00316DCE">
            <w:pPr>
              <w:jc w:val="center"/>
              <w:rPr>
                <w:sz w:val="20"/>
                <w:szCs w:val="20"/>
              </w:rPr>
            </w:pPr>
            <w:r w:rsidRPr="00A60A09">
              <w:rPr>
                <w:sz w:val="20"/>
                <w:szCs w:val="20"/>
              </w:rPr>
              <w:t>--</w:t>
            </w:r>
          </w:p>
        </w:tc>
        <w:tc>
          <w:tcPr>
            <w:tcW w:w="884" w:type="dxa"/>
          </w:tcPr>
          <w:p w:rsidR="00397360" w:rsidRPr="00A60A09" w:rsidRDefault="00397360" w:rsidP="00316DCE">
            <w:pPr>
              <w:jc w:val="center"/>
              <w:rPr>
                <w:sz w:val="20"/>
                <w:szCs w:val="20"/>
              </w:rPr>
            </w:pPr>
            <w:r w:rsidRPr="00A60A09">
              <w:rPr>
                <w:sz w:val="20"/>
                <w:szCs w:val="20"/>
              </w:rPr>
              <w:t>-</w:t>
            </w:r>
          </w:p>
        </w:tc>
        <w:tc>
          <w:tcPr>
            <w:tcW w:w="884" w:type="dxa"/>
          </w:tcPr>
          <w:p w:rsidR="00397360" w:rsidRPr="00A60A09" w:rsidRDefault="00397360" w:rsidP="00316DCE">
            <w:pPr>
              <w:jc w:val="center"/>
              <w:rPr>
                <w:sz w:val="20"/>
                <w:szCs w:val="20"/>
              </w:rPr>
            </w:pPr>
            <w:r w:rsidRPr="00A60A09">
              <w:rPr>
                <w:sz w:val="20"/>
                <w:szCs w:val="20"/>
              </w:rPr>
              <w:t>27</w:t>
            </w:r>
          </w:p>
        </w:tc>
        <w:tc>
          <w:tcPr>
            <w:tcW w:w="883" w:type="dxa"/>
          </w:tcPr>
          <w:p w:rsidR="00397360" w:rsidRPr="00A60A09" w:rsidRDefault="00397360" w:rsidP="00316DCE">
            <w:pPr>
              <w:jc w:val="center"/>
              <w:rPr>
                <w:sz w:val="20"/>
                <w:szCs w:val="20"/>
              </w:rPr>
            </w:pPr>
            <w:r w:rsidRPr="00A60A09">
              <w:rPr>
                <w:sz w:val="20"/>
                <w:szCs w:val="20"/>
              </w:rPr>
              <w:t>-</w:t>
            </w:r>
          </w:p>
        </w:tc>
        <w:tc>
          <w:tcPr>
            <w:tcW w:w="1238" w:type="dxa"/>
          </w:tcPr>
          <w:p w:rsidR="00397360" w:rsidRPr="00A60A09" w:rsidRDefault="00397360" w:rsidP="00316DCE">
            <w:pPr>
              <w:jc w:val="center"/>
              <w:rPr>
                <w:sz w:val="20"/>
                <w:szCs w:val="20"/>
              </w:rPr>
            </w:pPr>
            <w:r w:rsidRPr="00A60A09">
              <w:rPr>
                <w:sz w:val="20"/>
                <w:szCs w:val="20"/>
              </w:rPr>
              <w:t>29</w:t>
            </w:r>
          </w:p>
        </w:tc>
      </w:tr>
      <w:tr w:rsidR="00397360" w:rsidRPr="00A60A09" w:rsidTr="00397360">
        <w:trPr>
          <w:jc w:val="center"/>
        </w:trPr>
        <w:tc>
          <w:tcPr>
            <w:tcW w:w="1422" w:type="dxa"/>
          </w:tcPr>
          <w:p w:rsidR="00397360" w:rsidRPr="00A60A09" w:rsidRDefault="00397360" w:rsidP="00316DCE">
            <w:pPr>
              <w:jc w:val="center"/>
              <w:rPr>
                <w:b/>
                <w:bCs/>
                <w:sz w:val="20"/>
                <w:szCs w:val="20"/>
              </w:rPr>
            </w:pPr>
            <w:r w:rsidRPr="00A60A09">
              <w:rPr>
                <w:b/>
                <w:bCs/>
                <w:sz w:val="20"/>
                <w:szCs w:val="20"/>
              </w:rPr>
              <w:t>CO3</w:t>
            </w:r>
          </w:p>
        </w:tc>
        <w:tc>
          <w:tcPr>
            <w:tcW w:w="884" w:type="dxa"/>
          </w:tcPr>
          <w:p w:rsidR="00397360" w:rsidRPr="00A60A09" w:rsidRDefault="00397360" w:rsidP="00316DCE">
            <w:pPr>
              <w:jc w:val="center"/>
              <w:rPr>
                <w:sz w:val="20"/>
                <w:szCs w:val="20"/>
              </w:rPr>
            </w:pPr>
            <w:r w:rsidRPr="00A60A09">
              <w:rPr>
                <w:sz w:val="20"/>
                <w:szCs w:val="20"/>
              </w:rPr>
              <w:t>1</w:t>
            </w:r>
          </w:p>
        </w:tc>
        <w:tc>
          <w:tcPr>
            <w:tcW w:w="883" w:type="dxa"/>
          </w:tcPr>
          <w:p w:rsidR="00397360" w:rsidRPr="00A60A09" w:rsidRDefault="00397360" w:rsidP="00316DCE">
            <w:pPr>
              <w:jc w:val="center"/>
              <w:rPr>
                <w:sz w:val="20"/>
                <w:szCs w:val="20"/>
              </w:rPr>
            </w:pPr>
            <w:r w:rsidRPr="00A60A09">
              <w:rPr>
                <w:sz w:val="20"/>
                <w:szCs w:val="20"/>
              </w:rPr>
              <w:t>1</w:t>
            </w:r>
          </w:p>
        </w:tc>
        <w:tc>
          <w:tcPr>
            <w:tcW w:w="884" w:type="dxa"/>
          </w:tcPr>
          <w:p w:rsidR="00397360" w:rsidRPr="00A60A09" w:rsidRDefault="00397360" w:rsidP="00316DCE">
            <w:pPr>
              <w:jc w:val="center"/>
              <w:rPr>
                <w:sz w:val="20"/>
                <w:szCs w:val="20"/>
              </w:rPr>
            </w:pPr>
            <w:r w:rsidRPr="00A60A09">
              <w:rPr>
                <w:sz w:val="20"/>
                <w:szCs w:val="20"/>
              </w:rPr>
              <w:t>21</w:t>
            </w:r>
          </w:p>
        </w:tc>
        <w:tc>
          <w:tcPr>
            <w:tcW w:w="884" w:type="dxa"/>
          </w:tcPr>
          <w:p w:rsidR="00397360" w:rsidRPr="00A60A09" w:rsidRDefault="00397360" w:rsidP="00316DCE">
            <w:pPr>
              <w:jc w:val="center"/>
              <w:rPr>
                <w:sz w:val="20"/>
                <w:szCs w:val="20"/>
              </w:rPr>
            </w:pPr>
          </w:p>
        </w:tc>
        <w:tc>
          <w:tcPr>
            <w:tcW w:w="884" w:type="dxa"/>
          </w:tcPr>
          <w:p w:rsidR="00397360" w:rsidRPr="00A60A09" w:rsidRDefault="00397360" w:rsidP="00316DCE">
            <w:pPr>
              <w:jc w:val="center"/>
              <w:rPr>
                <w:sz w:val="20"/>
                <w:szCs w:val="20"/>
              </w:rPr>
            </w:pPr>
            <w:r w:rsidRPr="00A60A09">
              <w:rPr>
                <w:sz w:val="20"/>
                <w:szCs w:val="20"/>
              </w:rPr>
              <w:t>-</w:t>
            </w:r>
          </w:p>
        </w:tc>
        <w:tc>
          <w:tcPr>
            <w:tcW w:w="883" w:type="dxa"/>
          </w:tcPr>
          <w:p w:rsidR="00397360" w:rsidRPr="00A60A09" w:rsidRDefault="00397360" w:rsidP="00316DCE">
            <w:pPr>
              <w:jc w:val="center"/>
              <w:rPr>
                <w:sz w:val="20"/>
                <w:szCs w:val="20"/>
              </w:rPr>
            </w:pPr>
            <w:r w:rsidRPr="00A60A09">
              <w:rPr>
                <w:sz w:val="20"/>
                <w:szCs w:val="20"/>
              </w:rPr>
              <w:t>-</w:t>
            </w:r>
          </w:p>
        </w:tc>
        <w:tc>
          <w:tcPr>
            <w:tcW w:w="1238" w:type="dxa"/>
          </w:tcPr>
          <w:p w:rsidR="00397360" w:rsidRPr="00A60A09" w:rsidRDefault="00397360" w:rsidP="00316DCE">
            <w:pPr>
              <w:jc w:val="center"/>
              <w:rPr>
                <w:sz w:val="20"/>
                <w:szCs w:val="20"/>
              </w:rPr>
            </w:pPr>
            <w:r w:rsidRPr="00A60A09">
              <w:rPr>
                <w:sz w:val="20"/>
                <w:szCs w:val="20"/>
              </w:rPr>
              <w:t>23</w:t>
            </w:r>
          </w:p>
        </w:tc>
      </w:tr>
      <w:tr w:rsidR="00397360" w:rsidRPr="00A60A09" w:rsidTr="00397360">
        <w:trPr>
          <w:jc w:val="center"/>
        </w:trPr>
        <w:tc>
          <w:tcPr>
            <w:tcW w:w="1422" w:type="dxa"/>
          </w:tcPr>
          <w:p w:rsidR="00397360" w:rsidRPr="00A60A09" w:rsidRDefault="00397360" w:rsidP="00316DCE">
            <w:pPr>
              <w:jc w:val="center"/>
              <w:rPr>
                <w:b/>
                <w:bCs/>
                <w:sz w:val="20"/>
                <w:szCs w:val="20"/>
              </w:rPr>
            </w:pPr>
            <w:r w:rsidRPr="00A60A09">
              <w:rPr>
                <w:b/>
                <w:bCs/>
                <w:sz w:val="20"/>
                <w:szCs w:val="20"/>
              </w:rPr>
              <w:t>CO4</w:t>
            </w:r>
          </w:p>
        </w:tc>
        <w:tc>
          <w:tcPr>
            <w:tcW w:w="884" w:type="dxa"/>
          </w:tcPr>
          <w:p w:rsidR="00397360" w:rsidRPr="00A60A09" w:rsidRDefault="00397360" w:rsidP="00316DCE">
            <w:pPr>
              <w:jc w:val="center"/>
              <w:rPr>
                <w:sz w:val="20"/>
                <w:szCs w:val="20"/>
              </w:rPr>
            </w:pPr>
            <w:r w:rsidRPr="00A60A09">
              <w:rPr>
                <w:sz w:val="20"/>
                <w:szCs w:val="20"/>
              </w:rPr>
              <w:t>1</w:t>
            </w:r>
          </w:p>
        </w:tc>
        <w:tc>
          <w:tcPr>
            <w:tcW w:w="883" w:type="dxa"/>
          </w:tcPr>
          <w:p w:rsidR="00397360" w:rsidRPr="00A60A09" w:rsidRDefault="00397360" w:rsidP="00316DCE">
            <w:pPr>
              <w:jc w:val="center"/>
              <w:rPr>
                <w:sz w:val="20"/>
                <w:szCs w:val="20"/>
              </w:rPr>
            </w:pPr>
            <w:r w:rsidRPr="00A60A09">
              <w:rPr>
                <w:sz w:val="20"/>
                <w:szCs w:val="20"/>
              </w:rPr>
              <w:t>1</w:t>
            </w:r>
          </w:p>
        </w:tc>
        <w:tc>
          <w:tcPr>
            <w:tcW w:w="884" w:type="dxa"/>
          </w:tcPr>
          <w:p w:rsidR="00397360" w:rsidRPr="00A60A09" w:rsidRDefault="00397360" w:rsidP="00316DCE">
            <w:pPr>
              <w:jc w:val="center"/>
              <w:rPr>
                <w:sz w:val="20"/>
                <w:szCs w:val="20"/>
              </w:rPr>
            </w:pPr>
          </w:p>
        </w:tc>
        <w:tc>
          <w:tcPr>
            <w:tcW w:w="884" w:type="dxa"/>
          </w:tcPr>
          <w:p w:rsidR="00397360" w:rsidRPr="00A60A09" w:rsidRDefault="00397360" w:rsidP="00316DCE">
            <w:pPr>
              <w:jc w:val="center"/>
              <w:rPr>
                <w:sz w:val="20"/>
                <w:szCs w:val="20"/>
              </w:rPr>
            </w:pPr>
            <w:r w:rsidRPr="00A60A09">
              <w:rPr>
                <w:sz w:val="20"/>
                <w:szCs w:val="20"/>
              </w:rPr>
              <w:t>9</w:t>
            </w:r>
          </w:p>
        </w:tc>
        <w:tc>
          <w:tcPr>
            <w:tcW w:w="884" w:type="dxa"/>
          </w:tcPr>
          <w:p w:rsidR="00397360" w:rsidRPr="00A60A09" w:rsidRDefault="00397360" w:rsidP="00316DCE">
            <w:pPr>
              <w:jc w:val="center"/>
              <w:rPr>
                <w:sz w:val="20"/>
                <w:szCs w:val="20"/>
              </w:rPr>
            </w:pPr>
            <w:r w:rsidRPr="00A60A09">
              <w:rPr>
                <w:sz w:val="20"/>
                <w:szCs w:val="20"/>
              </w:rPr>
              <w:t>12</w:t>
            </w:r>
          </w:p>
        </w:tc>
        <w:tc>
          <w:tcPr>
            <w:tcW w:w="883" w:type="dxa"/>
          </w:tcPr>
          <w:p w:rsidR="00397360" w:rsidRPr="00A60A09" w:rsidRDefault="00397360" w:rsidP="00316DCE">
            <w:pPr>
              <w:jc w:val="center"/>
              <w:rPr>
                <w:sz w:val="20"/>
                <w:szCs w:val="20"/>
              </w:rPr>
            </w:pPr>
            <w:r w:rsidRPr="00A60A09">
              <w:rPr>
                <w:sz w:val="20"/>
                <w:szCs w:val="20"/>
              </w:rPr>
              <w:t>-</w:t>
            </w:r>
          </w:p>
        </w:tc>
        <w:tc>
          <w:tcPr>
            <w:tcW w:w="1238" w:type="dxa"/>
          </w:tcPr>
          <w:p w:rsidR="00397360" w:rsidRPr="00A60A09" w:rsidRDefault="00397360" w:rsidP="00316DCE">
            <w:pPr>
              <w:jc w:val="center"/>
              <w:rPr>
                <w:sz w:val="20"/>
                <w:szCs w:val="20"/>
              </w:rPr>
            </w:pPr>
            <w:r w:rsidRPr="00A60A09">
              <w:rPr>
                <w:sz w:val="20"/>
                <w:szCs w:val="20"/>
              </w:rPr>
              <w:t>23</w:t>
            </w:r>
          </w:p>
        </w:tc>
      </w:tr>
      <w:tr w:rsidR="00397360" w:rsidRPr="00A60A09" w:rsidTr="00397360">
        <w:trPr>
          <w:jc w:val="center"/>
        </w:trPr>
        <w:tc>
          <w:tcPr>
            <w:tcW w:w="1422" w:type="dxa"/>
          </w:tcPr>
          <w:p w:rsidR="00397360" w:rsidRPr="00A60A09" w:rsidRDefault="00397360" w:rsidP="00316DCE">
            <w:pPr>
              <w:jc w:val="center"/>
              <w:rPr>
                <w:b/>
                <w:bCs/>
                <w:sz w:val="20"/>
                <w:szCs w:val="20"/>
              </w:rPr>
            </w:pPr>
            <w:r w:rsidRPr="00A60A09">
              <w:rPr>
                <w:b/>
                <w:bCs/>
                <w:sz w:val="20"/>
                <w:szCs w:val="20"/>
              </w:rPr>
              <w:t>CO5</w:t>
            </w:r>
          </w:p>
        </w:tc>
        <w:tc>
          <w:tcPr>
            <w:tcW w:w="884" w:type="dxa"/>
          </w:tcPr>
          <w:p w:rsidR="00397360" w:rsidRPr="00A60A09" w:rsidRDefault="00397360" w:rsidP="00316DCE">
            <w:pPr>
              <w:jc w:val="center"/>
              <w:rPr>
                <w:sz w:val="20"/>
                <w:szCs w:val="20"/>
              </w:rPr>
            </w:pPr>
            <w:r w:rsidRPr="00A60A09">
              <w:rPr>
                <w:sz w:val="20"/>
                <w:szCs w:val="20"/>
              </w:rPr>
              <w:t>1</w:t>
            </w:r>
          </w:p>
        </w:tc>
        <w:tc>
          <w:tcPr>
            <w:tcW w:w="883" w:type="dxa"/>
          </w:tcPr>
          <w:p w:rsidR="00397360" w:rsidRPr="00A60A09" w:rsidRDefault="00397360" w:rsidP="00316DCE">
            <w:pPr>
              <w:jc w:val="center"/>
              <w:rPr>
                <w:sz w:val="20"/>
                <w:szCs w:val="20"/>
              </w:rPr>
            </w:pPr>
            <w:r w:rsidRPr="00A60A09">
              <w:rPr>
                <w:sz w:val="20"/>
                <w:szCs w:val="20"/>
              </w:rPr>
              <w:t>-</w:t>
            </w:r>
          </w:p>
        </w:tc>
        <w:tc>
          <w:tcPr>
            <w:tcW w:w="884" w:type="dxa"/>
          </w:tcPr>
          <w:p w:rsidR="00397360" w:rsidRPr="00A60A09" w:rsidRDefault="00397360" w:rsidP="00316DCE">
            <w:pPr>
              <w:jc w:val="center"/>
              <w:rPr>
                <w:sz w:val="20"/>
                <w:szCs w:val="20"/>
              </w:rPr>
            </w:pPr>
          </w:p>
        </w:tc>
        <w:tc>
          <w:tcPr>
            <w:tcW w:w="884" w:type="dxa"/>
          </w:tcPr>
          <w:p w:rsidR="00397360" w:rsidRPr="00A60A09" w:rsidRDefault="00397360" w:rsidP="00316DCE">
            <w:pPr>
              <w:jc w:val="center"/>
              <w:rPr>
                <w:sz w:val="20"/>
                <w:szCs w:val="20"/>
              </w:rPr>
            </w:pPr>
            <w:r w:rsidRPr="00A60A09">
              <w:rPr>
                <w:sz w:val="20"/>
                <w:szCs w:val="20"/>
              </w:rPr>
              <w:t>-</w:t>
            </w:r>
          </w:p>
        </w:tc>
        <w:tc>
          <w:tcPr>
            <w:tcW w:w="884" w:type="dxa"/>
          </w:tcPr>
          <w:p w:rsidR="00397360" w:rsidRPr="00A60A09" w:rsidRDefault="00397360" w:rsidP="00316DCE">
            <w:pPr>
              <w:jc w:val="center"/>
              <w:rPr>
                <w:sz w:val="20"/>
                <w:szCs w:val="20"/>
              </w:rPr>
            </w:pPr>
            <w:r w:rsidRPr="00A60A09">
              <w:rPr>
                <w:sz w:val="20"/>
                <w:szCs w:val="20"/>
              </w:rPr>
              <w:t>15</w:t>
            </w:r>
          </w:p>
        </w:tc>
        <w:tc>
          <w:tcPr>
            <w:tcW w:w="883" w:type="dxa"/>
          </w:tcPr>
          <w:p w:rsidR="00397360" w:rsidRPr="00A60A09" w:rsidRDefault="00397360" w:rsidP="00316DCE">
            <w:pPr>
              <w:jc w:val="center"/>
              <w:rPr>
                <w:sz w:val="20"/>
                <w:szCs w:val="20"/>
              </w:rPr>
            </w:pPr>
            <w:r w:rsidRPr="00A60A09">
              <w:rPr>
                <w:sz w:val="20"/>
                <w:szCs w:val="20"/>
              </w:rPr>
              <w:t>-</w:t>
            </w:r>
          </w:p>
        </w:tc>
        <w:tc>
          <w:tcPr>
            <w:tcW w:w="1238" w:type="dxa"/>
          </w:tcPr>
          <w:p w:rsidR="00397360" w:rsidRPr="00A60A09" w:rsidRDefault="00397360" w:rsidP="00316DCE">
            <w:pPr>
              <w:jc w:val="center"/>
              <w:rPr>
                <w:sz w:val="20"/>
                <w:szCs w:val="20"/>
              </w:rPr>
            </w:pPr>
            <w:r w:rsidRPr="00A60A09">
              <w:rPr>
                <w:sz w:val="20"/>
                <w:szCs w:val="20"/>
              </w:rPr>
              <w:t>16</w:t>
            </w:r>
          </w:p>
        </w:tc>
      </w:tr>
      <w:tr w:rsidR="00397360" w:rsidRPr="00A60A09" w:rsidTr="00397360">
        <w:trPr>
          <w:jc w:val="center"/>
        </w:trPr>
        <w:tc>
          <w:tcPr>
            <w:tcW w:w="1422" w:type="dxa"/>
          </w:tcPr>
          <w:p w:rsidR="00397360" w:rsidRPr="00A60A09" w:rsidRDefault="00397360" w:rsidP="00316DCE">
            <w:pPr>
              <w:jc w:val="center"/>
              <w:rPr>
                <w:b/>
                <w:bCs/>
                <w:sz w:val="20"/>
                <w:szCs w:val="20"/>
              </w:rPr>
            </w:pPr>
            <w:r w:rsidRPr="00A60A09">
              <w:rPr>
                <w:b/>
                <w:bCs/>
                <w:sz w:val="20"/>
                <w:szCs w:val="20"/>
              </w:rPr>
              <w:t>CO6</w:t>
            </w:r>
          </w:p>
        </w:tc>
        <w:tc>
          <w:tcPr>
            <w:tcW w:w="884" w:type="dxa"/>
          </w:tcPr>
          <w:p w:rsidR="00397360" w:rsidRPr="00A60A09" w:rsidRDefault="00397360" w:rsidP="00316DCE">
            <w:pPr>
              <w:jc w:val="center"/>
              <w:rPr>
                <w:sz w:val="20"/>
                <w:szCs w:val="20"/>
              </w:rPr>
            </w:pPr>
            <w:r w:rsidRPr="00A60A09">
              <w:rPr>
                <w:sz w:val="20"/>
                <w:szCs w:val="20"/>
              </w:rPr>
              <w:t>1</w:t>
            </w:r>
          </w:p>
        </w:tc>
        <w:tc>
          <w:tcPr>
            <w:tcW w:w="883" w:type="dxa"/>
          </w:tcPr>
          <w:p w:rsidR="00397360" w:rsidRPr="00A60A09" w:rsidRDefault="00397360" w:rsidP="00316DCE">
            <w:pPr>
              <w:jc w:val="center"/>
              <w:rPr>
                <w:sz w:val="20"/>
                <w:szCs w:val="20"/>
              </w:rPr>
            </w:pPr>
            <w:r w:rsidRPr="00A60A09">
              <w:rPr>
                <w:sz w:val="20"/>
                <w:szCs w:val="20"/>
              </w:rPr>
              <w:t>-</w:t>
            </w:r>
          </w:p>
        </w:tc>
        <w:tc>
          <w:tcPr>
            <w:tcW w:w="884" w:type="dxa"/>
          </w:tcPr>
          <w:p w:rsidR="00397360" w:rsidRPr="00A60A09" w:rsidRDefault="00397360" w:rsidP="00316DCE">
            <w:pPr>
              <w:jc w:val="center"/>
              <w:rPr>
                <w:sz w:val="20"/>
                <w:szCs w:val="20"/>
              </w:rPr>
            </w:pPr>
          </w:p>
        </w:tc>
        <w:tc>
          <w:tcPr>
            <w:tcW w:w="884" w:type="dxa"/>
          </w:tcPr>
          <w:p w:rsidR="00397360" w:rsidRPr="00A60A09" w:rsidRDefault="00397360" w:rsidP="00316DCE">
            <w:pPr>
              <w:jc w:val="center"/>
              <w:rPr>
                <w:sz w:val="20"/>
                <w:szCs w:val="20"/>
              </w:rPr>
            </w:pPr>
            <w:r w:rsidRPr="00A60A09">
              <w:rPr>
                <w:sz w:val="20"/>
                <w:szCs w:val="20"/>
              </w:rPr>
              <w:t>15</w:t>
            </w:r>
          </w:p>
        </w:tc>
        <w:tc>
          <w:tcPr>
            <w:tcW w:w="884" w:type="dxa"/>
          </w:tcPr>
          <w:p w:rsidR="00397360" w:rsidRPr="00A60A09" w:rsidRDefault="00397360" w:rsidP="00316DCE">
            <w:pPr>
              <w:jc w:val="center"/>
              <w:rPr>
                <w:sz w:val="20"/>
                <w:szCs w:val="20"/>
              </w:rPr>
            </w:pPr>
            <w:r w:rsidRPr="00A60A09">
              <w:rPr>
                <w:sz w:val="20"/>
                <w:szCs w:val="20"/>
              </w:rPr>
              <w:t>-</w:t>
            </w:r>
          </w:p>
        </w:tc>
        <w:tc>
          <w:tcPr>
            <w:tcW w:w="883" w:type="dxa"/>
          </w:tcPr>
          <w:p w:rsidR="00397360" w:rsidRPr="00A60A09" w:rsidRDefault="00397360" w:rsidP="00316DCE">
            <w:pPr>
              <w:jc w:val="center"/>
              <w:rPr>
                <w:sz w:val="20"/>
                <w:szCs w:val="20"/>
              </w:rPr>
            </w:pPr>
            <w:r w:rsidRPr="00A60A09">
              <w:rPr>
                <w:sz w:val="20"/>
                <w:szCs w:val="20"/>
              </w:rPr>
              <w:t>-</w:t>
            </w:r>
          </w:p>
        </w:tc>
        <w:tc>
          <w:tcPr>
            <w:tcW w:w="1238" w:type="dxa"/>
          </w:tcPr>
          <w:p w:rsidR="00397360" w:rsidRPr="00A60A09" w:rsidRDefault="00397360" w:rsidP="00316DCE">
            <w:pPr>
              <w:jc w:val="center"/>
              <w:rPr>
                <w:sz w:val="20"/>
                <w:szCs w:val="20"/>
              </w:rPr>
            </w:pPr>
            <w:r w:rsidRPr="00A60A09">
              <w:rPr>
                <w:sz w:val="20"/>
                <w:szCs w:val="20"/>
              </w:rPr>
              <w:t>16</w:t>
            </w:r>
          </w:p>
        </w:tc>
      </w:tr>
      <w:tr w:rsidR="00397360" w:rsidRPr="00A60A09" w:rsidTr="00397360">
        <w:trPr>
          <w:jc w:val="center"/>
        </w:trPr>
        <w:tc>
          <w:tcPr>
            <w:tcW w:w="6724" w:type="dxa"/>
            <w:gridSpan w:val="7"/>
          </w:tcPr>
          <w:p w:rsidR="00397360" w:rsidRPr="00A60A09" w:rsidRDefault="00397360" w:rsidP="00316DCE">
            <w:pPr>
              <w:rPr>
                <w:sz w:val="20"/>
                <w:szCs w:val="20"/>
              </w:rPr>
            </w:pPr>
          </w:p>
        </w:tc>
        <w:tc>
          <w:tcPr>
            <w:tcW w:w="1238" w:type="dxa"/>
          </w:tcPr>
          <w:p w:rsidR="00397360" w:rsidRPr="00A60A09" w:rsidRDefault="00397360" w:rsidP="00316DCE">
            <w:pPr>
              <w:jc w:val="center"/>
              <w:rPr>
                <w:b/>
                <w:sz w:val="20"/>
                <w:szCs w:val="20"/>
              </w:rPr>
            </w:pPr>
            <w:r w:rsidRPr="00A60A09">
              <w:rPr>
                <w:b/>
                <w:sz w:val="20"/>
                <w:szCs w:val="20"/>
              </w:rPr>
              <w:t>124</w:t>
            </w:r>
          </w:p>
        </w:tc>
      </w:tr>
    </w:tbl>
    <w:p w:rsidR="00397360" w:rsidRPr="00B27CF4" w:rsidRDefault="00397360" w:rsidP="00397360">
      <w:pPr>
        <w:spacing w:after="200" w:line="276" w:lineRule="auto"/>
        <w:rPr>
          <w:bCs/>
          <w:noProof/>
        </w:rPr>
      </w:pPr>
      <w:r>
        <w:rPr>
          <w:sz w:val="20"/>
          <w:szCs w:val="20"/>
        </w:rPr>
        <w:br w:type="page"/>
      </w:r>
      <w:r w:rsidRPr="00B27CF4">
        <w:rPr>
          <w:noProof/>
          <w:lang w:val="en-IN" w:eastAsia="en-IN" w:bidi="ta-IN"/>
        </w:rPr>
        <w:lastRenderedPageBreak/>
        <w:drawing>
          <wp:inline distT="0" distB="0" distL="0" distR="0" wp14:anchorId="303CFF32" wp14:editId="06B15060">
            <wp:extent cx="5730875" cy="835660"/>
            <wp:effectExtent l="0" t="0" r="3175" b="2540"/>
            <wp:docPr id="30" name="Picture 3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835660"/>
                    </a:xfrm>
                    <a:prstGeom prst="rect">
                      <a:avLst/>
                    </a:prstGeom>
                    <a:noFill/>
                    <a:ln>
                      <a:noFill/>
                    </a:ln>
                  </pic:spPr>
                </pic:pic>
              </a:graphicData>
            </a:graphic>
          </wp:inline>
        </w:drawing>
      </w:r>
    </w:p>
    <w:p w:rsidR="00397360" w:rsidRPr="00B27CF4" w:rsidRDefault="00397360" w:rsidP="00316DCE">
      <w:pPr>
        <w:jc w:val="center"/>
        <w:rPr>
          <w:b/>
          <w:bCs/>
        </w:rPr>
      </w:pPr>
    </w:p>
    <w:p w:rsidR="00397360" w:rsidRDefault="00397360">
      <w:pPr>
        <w:jc w:val="center"/>
        <w:rPr>
          <w:b/>
          <w:bCs/>
        </w:rPr>
      </w:pPr>
      <w:r w:rsidRPr="00B27CF4">
        <w:rPr>
          <w:b/>
          <w:bCs/>
        </w:rPr>
        <w:t>END SEMESTER EXAMINATION – APRIL / MAY 2024</w:t>
      </w:r>
    </w:p>
    <w:p w:rsidR="00397360" w:rsidRPr="00B27CF4" w:rsidRDefault="00397360">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378"/>
        <w:gridCol w:w="1701"/>
        <w:gridCol w:w="851"/>
      </w:tblGrid>
      <w:tr w:rsidR="00397360" w:rsidRPr="00325F82" w:rsidTr="00316DCE">
        <w:trPr>
          <w:trHeight w:val="397"/>
          <w:jc w:val="center"/>
        </w:trPr>
        <w:tc>
          <w:tcPr>
            <w:tcW w:w="1555" w:type="dxa"/>
            <w:vAlign w:val="center"/>
          </w:tcPr>
          <w:p w:rsidR="00397360" w:rsidRPr="00325F82" w:rsidRDefault="00397360">
            <w:pPr>
              <w:pStyle w:val="Title"/>
              <w:contextualSpacing/>
              <w:jc w:val="left"/>
              <w:rPr>
                <w:b/>
                <w:sz w:val="22"/>
                <w:szCs w:val="22"/>
              </w:rPr>
            </w:pPr>
            <w:r w:rsidRPr="00325F82">
              <w:rPr>
                <w:b/>
                <w:sz w:val="22"/>
                <w:szCs w:val="22"/>
              </w:rPr>
              <w:t xml:space="preserve">Course Code      </w:t>
            </w:r>
          </w:p>
        </w:tc>
        <w:tc>
          <w:tcPr>
            <w:tcW w:w="6378" w:type="dxa"/>
            <w:vAlign w:val="center"/>
          </w:tcPr>
          <w:p w:rsidR="00397360" w:rsidRPr="00325F82" w:rsidRDefault="00397360">
            <w:pPr>
              <w:pStyle w:val="Title"/>
              <w:contextualSpacing/>
              <w:jc w:val="left"/>
              <w:rPr>
                <w:b/>
                <w:sz w:val="22"/>
                <w:szCs w:val="22"/>
              </w:rPr>
            </w:pPr>
            <w:r w:rsidRPr="00325F82">
              <w:rPr>
                <w:b/>
                <w:sz w:val="22"/>
                <w:szCs w:val="22"/>
              </w:rPr>
              <w:t>20MA1002</w:t>
            </w:r>
          </w:p>
        </w:tc>
        <w:tc>
          <w:tcPr>
            <w:tcW w:w="1701" w:type="dxa"/>
            <w:vAlign w:val="center"/>
          </w:tcPr>
          <w:p w:rsidR="00397360" w:rsidRPr="00325F82" w:rsidRDefault="00397360">
            <w:pPr>
              <w:pStyle w:val="Title"/>
              <w:ind w:left="-468" w:firstLine="468"/>
              <w:contextualSpacing/>
              <w:jc w:val="left"/>
              <w:rPr>
                <w:sz w:val="22"/>
                <w:szCs w:val="22"/>
              </w:rPr>
            </w:pPr>
            <w:r w:rsidRPr="00325F82">
              <w:rPr>
                <w:b/>
                <w:bCs/>
                <w:sz w:val="22"/>
                <w:szCs w:val="22"/>
              </w:rPr>
              <w:t xml:space="preserve">Duration       </w:t>
            </w:r>
          </w:p>
        </w:tc>
        <w:tc>
          <w:tcPr>
            <w:tcW w:w="851" w:type="dxa"/>
            <w:vAlign w:val="center"/>
          </w:tcPr>
          <w:p w:rsidR="00397360" w:rsidRPr="00325F82" w:rsidRDefault="00397360">
            <w:pPr>
              <w:pStyle w:val="Title"/>
              <w:contextualSpacing/>
              <w:jc w:val="left"/>
              <w:rPr>
                <w:b/>
                <w:sz w:val="22"/>
                <w:szCs w:val="22"/>
              </w:rPr>
            </w:pPr>
            <w:r w:rsidRPr="00325F82">
              <w:rPr>
                <w:b/>
                <w:sz w:val="22"/>
                <w:szCs w:val="22"/>
              </w:rPr>
              <w:t>3hrs</w:t>
            </w:r>
          </w:p>
        </w:tc>
      </w:tr>
      <w:tr w:rsidR="00397360" w:rsidRPr="00325F82" w:rsidTr="00316DCE">
        <w:trPr>
          <w:trHeight w:val="397"/>
          <w:jc w:val="center"/>
        </w:trPr>
        <w:tc>
          <w:tcPr>
            <w:tcW w:w="1555" w:type="dxa"/>
            <w:vAlign w:val="center"/>
          </w:tcPr>
          <w:p w:rsidR="00397360" w:rsidRPr="00325F82" w:rsidRDefault="00397360">
            <w:pPr>
              <w:pStyle w:val="Title"/>
              <w:ind w:right="-160"/>
              <w:contextualSpacing/>
              <w:jc w:val="left"/>
              <w:rPr>
                <w:b/>
                <w:sz w:val="22"/>
                <w:szCs w:val="22"/>
              </w:rPr>
            </w:pPr>
            <w:r w:rsidRPr="00325F82">
              <w:rPr>
                <w:b/>
                <w:sz w:val="22"/>
                <w:szCs w:val="22"/>
              </w:rPr>
              <w:t xml:space="preserve">Course Name     </w:t>
            </w:r>
          </w:p>
        </w:tc>
        <w:tc>
          <w:tcPr>
            <w:tcW w:w="6378" w:type="dxa"/>
            <w:vAlign w:val="center"/>
          </w:tcPr>
          <w:p w:rsidR="00397360" w:rsidRPr="00325F82" w:rsidRDefault="00397360">
            <w:pPr>
              <w:pStyle w:val="Title"/>
              <w:spacing w:line="276" w:lineRule="auto"/>
              <w:jc w:val="left"/>
              <w:rPr>
                <w:b/>
                <w:sz w:val="22"/>
                <w:szCs w:val="22"/>
              </w:rPr>
            </w:pPr>
            <w:r w:rsidRPr="00325F82">
              <w:rPr>
                <w:b/>
                <w:sz w:val="22"/>
                <w:szCs w:val="22"/>
              </w:rPr>
              <w:t xml:space="preserve"> DIFFERENTIAL EQUATIONS AND COMPLEX VARIABLE</w:t>
            </w:r>
          </w:p>
        </w:tc>
        <w:tc>
          <w:tcPr>
            <w:tcW w:w="1701" w:type="dxa"/>
            <w:vAlign w:val="center"/>
          </w:tcPr>
          <w:p w:rsidR="00397360" w:rsidRPr="00325F82" w:rsidRDefault="00397360">
            <w:pPr>
              <w:pStyle w:val="Title"/>
              <w:contextualSpacing/>
              <w:jc w:val="left"/>
              <w:rPr>
                <w:b/>
                <w:bCs/>
                <w:sz w:val="22"/>
                <w:szCs w:val="22"/>
              </w:rPr>
            </w:pPr>
            <w:r w:rsidRPr="00325F82">
              <w:rPr>
                <w:b/>
                <w:bCs/>
                <w:sz w:val="22"/>
                <w:szCs w:val="22"/>
              </w:rPr>
              <w:t xml:space="preserve">Max. Marks </w:t>
            </w:r>
          </w:p>
        </w:tc>
        <w:tc>
          <w:tcPr>
            <w:tcW w:w="851" w:type="dxa"/>
            <w:vAlign w:val="center"/>
          </w:tcPr>
          <w:p w:rsidR="00397360" w:rsidRPr="00325F82" w:rsidRDefault="00397360">
            <w:pPr>
              <w:pStyle w:val="Title"/>
              <w:contextualSpacing/>
              <w:jc w:val="left"/>
              <w:rPr>
                <w:b/>
                <w:sz w:val="22"/>
                <w:szCs w:val="22"/>
              </w:rPr>
            </w:pPr>
            <w:r w:rsidRPr="00325F82">
              <w:rPr>
                <w:b/>
                <w:sz w:val="22"/>
                <w:szCs w:val="22"/>
              </w:rPr>
              <w:t>100</w:t>
            </w:r>
          </w:p>
        </w:tc>
      </w:tr>
    </w:tbl>
    <w:p w:rsidR="00397360" w:rsidRPr="00B27CF4" w:rsidRDefault="00397360">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3"/>
        <w:gridCol w:w="405"/>
        <w:gridCol w:w="7562"/>
        <w:gridCol w:w="725"/>
        <w:gridCol w:w="723"/>
        <w:gridCol w:w="725"/>
      </w:tblGrid>
      <w:tr w:rsidR="00397360" w:rsidRPr="00B27CF4" w:rsidTr="00316DCE">
        <w:trPr>
          <w:trHeight w:val="551"/>
        </w:trPr>
        <w:tc>
          <w:tcPr>
            <w:tcW w:w="272" w:type="pct"/>
            <w:vAlign w:val="center"/>
          </w:tcPr>
          <w:p w:rsidR="00397360" w:rsidRPr="00B27CF4" w:rsidRDefault="00397360">
            <w:pPr>
              <w:contextualSpacing/>
              <w:jc w:val="center"/>
              <w:rPr>
                <w:b/>
              </w:rPr>
            </w:pPr>
            <w:r w:rsidRPr="00B27CF4">
              <w:rPr>
                <w:b/>
              </w:rPr>
              <w:t>Q. No.</w:t>
            </w:r>
          </w:p>
        </w:tc>
        <w:tc>
          <w:tcPr>
            <w:tcW w:w="3715" w:type="pct"/>
            <w:gridSpan w:val="2"/>
            <w:vAlign w:val="center"/>
          </w:tcPr>
          <w:p w:rsidR="00397360" w:rsidRPr="00B27CF4" w:rsidRDefault="00397360">
            <w:pPr>
              <w:contextualSpacing/>
              <w:jc w:val="center"/>
              <w:rPr>
                <w:b/>
              </w:rPr>
            </w:pPr>
            <w:r w:rsidRPr="00B27CF4">
              <w:rPr>
                <w:b/>
              </w:rPr>
              <w:t>Questions</w:t>
            </w:r>
          </w:p>
        </w:tc>
        <w:tc>
          <w:tcPr>
            <w:tcW w:w="338" w:type="pct"/>
            <w:vAlign w:val="center"/>
          </w:tcPr>
          <w:p w:rsidR="00397360" w:rsidRPr="00B27CF4" w:rsidRDefault="00397360">
            <w:pPr>
              <w:contextualSpacing/>
              <w:jc w:val="center"/>
              <w:rPr>
                <w:b/>
              </w:rPr>
            </w:pPr>
            <w:r w:rsidRPr="00B27CF4">
              <w:rPr>
                <w:b/>
              </w:rPr>
              <w:t>CO</w:t>
            </w:r>
          </w:p>
        </w:tc>
        <w:tc>
          <w:tcPr>
            <w:tcW w:w="337" w:type="pct"/>
            <w:vAlign w:val="center"/>
          </w:tcPr>
          <w:p w:rsidR="00397360" w:rsidRPr="00B27CF4" w:rsidRDefault="00397360">
            <w:pPr>
              <w:contextualSpacing/>
              <w:jc w:val="center"/>
              <w:rPr>
                <w:b/>
              </w:rPr>
            </w:pPr>
            <w:r w:rsidRPr="00B27CF4">
              <w:rPr>
                <w:b/>
              </w:rPr>
              <w:t>BL</w:t>
            </w:r>
          </w:p>
        </w:tc>
        <w:tc>
          <w:tcPr>
            <w:tcW w:w="338" w:type="pct"/>
            <w:vAlign w:val="center"/>
          </w:tcPr>
          <w:p w:rsidR="00397360" w:rsidRPr="00B27CF4" w:rsidRDefault="00397360" w:rsidP="00316DCE">
            <w:pPr>
              <w:contextualSpacing/>
              <w:jc w:val="center"/>
              <w:rPr>
                <w:b/>
              </w:rPr>
            </w:pPr>
            <w:r w:rsidRPr="00B27CF4">
              <w:rPr>
                <w:b/>
              </w:rPr>
              <w:t>M</w:t>
            </w:r>
          </w:p>
        </w:tc>
      </w:tr>
      <w:tr w:rsidR="00397360" w:rsidRPr="00B27CF4">
        <w:trPr>
          <w:trHeight w:val="487"/>
        </w:trPr>
        <w:tc>
          <w:tcPr>
            <w:tcW w:w="5000" w:type="pct"/>
            <w:gridSpan w:val="6"/>
            <w:vAlign w:val="center"/>
          </w:tcPr>
          <w:p w:rsidR="00397360" w:rsidRPr="00B27CF4" w:rsidRDefault="00397360">
            <w:pPr>
              <w:contextualSpacing/>
              <w:jc w:val="center"/>
              <w:rPr>
                <w:b/>
                <w:u w:val="single"/>
              </w:rPr>
            </w:pPr>
            <w:r w:rsidRPr="00B27CF4">
              <w:rPr>
                <w:b/>
                <w:u w:val="single"/>
              </w:rPr>
              <w:t>PART – A (10 X 1 = 10 MARKS)</w:t>
            </w:r>
          </w:p>
          <w:p w:rsidR="00397360" w:rsidRPr="00B27CF4" w:rsidRDefault="00397360">
            <w:pPr>
              <w:contextualSpacing/>
              <w:jc w:val="center"/>
              <w:rPr>
                <w:b/>
              </w:rPr>
            </w:pPr>
            <w:r w:rsidRPr="00B27CF4">
              <w:rPr>
                <w:b/>
              </w:rPr>
              <w:t>(Answer all the questions)</w:t>
            </w:r>
          </w:p>
        </w:tc>
      </w:tr>
      <w:tr w:rsidR="00397360" w:rsidRPr="00B27CF4" w:rsidTr="00316DCE">
        <w:trPr>
          <w:trHeight w:val="603"/>
        </w:trPr>
        <w:tc>
          <w:tcPr>
            <w:tcW w:w="272" w:type="pct"/>
            <w:vAlign w:val="center"/>
          </w:tcPr>
          <w:p w:rsidR="00397360" w:rsidRPr="00B27CF4" w:rsidRDefault="00397360">
            <w:pPr>
              <w:contextualSpacing/>
              <w:jc w:val="center"/>
            </w:pPr>
            <w:r w:rsidRPr="00B27CF4">
              <w:t>1.</w:t>
            </w:r>
          </w:p>
        </w:tc>
        <w:tc>
          <w:tcPr>
            <w:tcW w:w="3715" w:type="pct"/>
            <w:gridSpan w:val="2"/>
            <w:vAlign w:val="bottom"/>
          </w:tcPr>
          <w:p w:rsidR="00397360" w:rsidRPr="00B27CF4" w:rsidRDefault="00397360">
            <w:pPr>
              <w:autoSpaceDE w:val="0"/>
              <w:autoSpaceDN w:val="0"/>
              <w:adjustRightInd w:val="0"/>
              <w:contextualSpacing/>
              <w:jc w:val="both"/>
            </w:pPr>
            <w:r w:rsidRPr="00B27CF4">
              <w:t>The volume of the solid generated about the x-axis,y=f(x) and the ordinates x=a and  x=b is __________.</w:t>
            </w:r>
          </w:p>
        </w:tc>
        <w:tc>
          <w:tcPr>
            <w:tcW w:w="338" w:type="pct"/>
            <w:vAlign w:val="center"/>
          </w:tcPr>
          <w:p w:rsidR="00397360" w:rsidRPr="00B27CF4" w:rsidRDefault="00397360">
            <w:pPr>
              <w:contextualSpacing/>
              <w:jc w:val="center"/>
            </w:pPr>
            <w:r w:rsidRPr="00B27CF4">
              <w:t>CO1</w:t>
            </w:r>
          </w:p>
        </w:tc>
        <w:tc>
          <w:tcPr>
            <w:tcW w:w="337" w:type="pct"/>
            <w:vAlign w:val="center"/>
          </w:tcPr>
          <w:p w:rsidR="00397360" w:rsidRPr="00B27CF4" w:rsidRDefault="00397360">
            <w:pPr>
              <w:contextualSpacing/>
              <w:jc w:val="center"/>
            </w:pPr>
            <w:r w:rsidRPr="00B27CF4">
              <w:t>R</w:t>
            </w:r>
          </w:p>
        </w:tc>
        <w:tc>
          <w:tcPr>
            <w:tcW w:w="338" w:type="pct"/>
            <w:vAlign w:val="center"/>
          </w:tcPr>
          <w:p w:rsidR="00397360" w:rsidRPr="00B27CF4" w:rsidRDefault="00397360">
            <w:pPr>
              <w:contextualSpacing/>
              <w:jc w:val="center"/>
            </w:pPr>
            <w:r w:rsidRPr="00B27CF4">
              <w:t>1</w:t>
            </w:r>
          </w:p>
        </w:tc>
      </w:tr>
      <w:tr w:rsidR="00397360" w:rsidRPr="00B27CF4" w:rsidTr="00316DCE">
        <w:trPr>
          <w:trHeight w:val="396"/>
        </w:trPr>
        <w:tc>
          <w:tcPr>
            <w:tcW w:w="272" w:type="pct"/>
            <w:vAlign w:val="center"/>
          </w:tcPr>
          <w:p w:rsidR="00397360" w:rsidRPr="00B27CF4" w:rsidRDefault="00397360">
            <w:pPr>
              <w:contextualSpacing/>
              <w:jc w:val="center"/>
            </w:pPr>
            <w:r w:rsidRPr="00B27CF4">
              <w:t>2.</w:t>
            </w:r>
          </w:p>
        </w:tc>
        <w:tc>
          <w:tcPr>
            <w:tcW w:w="3715" w:type="pct"/>
            <w:gridSpan w:val="2"/>
            <w:vAlign w:val="bottom"/>
          </w:tcPr>
          <w:p w:rsidR="00397360" w:rsidRPr="00B27CF4" w:rsidRDefault="00397360">
            <w:pPr>
              <w:contextualSpacing/>
              <w:jc w:val="both"/>
            </w:pPr>
            <w:r w:rsidRPr="00B27CF4">
              <w:t>If the tangents are imaginary then the double point is called ______.</w:t>
            </w:r>
          </w:p>
        </w:tc>
        <w:tc>
          <w:tcPr>
            <w:tcW w:w="338" w:type="pct"/>
            <w:vAlign w:val="center"/>
          </w:tcPr>
          <w:p w:rsidR="00397360" w:rsidRPr="00B27CF4" w:rsidRDefault="00397360">
            <w:pPr>
              <w:contextualSpacing/>
              <w:jc w:val="center"/>
            </w:pPr>
            <w:r w:rsidRPr="00B27CF4">
              <w:t>CO1</w:t>
            </w:r>
          </w:p>
        </w:tc>
        <w:tc>
          <w:tcPr>
            <w:tcW w:w="337" w:type="pct"/>
            <w:vAlign w:val="center"/>
          </w:tcPr>
          <w:p w:rsidR="00397360" w:rsidRPr="00B27CF4" w:rsidRDefault="00397360">
            <w:pPr>
              <w:contextualSpacing/>
              <w:jc w:val="center"/>
            </w:pPr>
            <w:r w:rsidRPr="00B27CF4">
              <w:t>U</w:t>
            </w:r>
          </w:p>
        </w:tc>
        <w:tc>
          <w:tcPr>
            <w:tcW w:w="338" w:type="pct"/>
            <w:vAlign w:val="center"/>
          </w:tcPr>
          <w:p w:rsidR="00397360" w:rsidRPr="00B27CF4" w:rsidRDefault="00397360">
            <w:pPr>
              <w:contextualSpacing/>
              <w:jc w:val="center"/>
            </w:pPr>
            <w:r w:rsidRPr="00B27CF4">
              <w:t>1</w:t>
            </w:r>
          </w:p>
        </w:tc>
      </w:tr>
      <w:tr w:rsidR="00397360" w:rsidRPr="00B27CF4" w:rsidTr="00316DCE">
        <w:trPr>
          <w:trHeight w:val="396"/>
        </w:trPr>
        <w:tc>
          <w:tcPr>
            <w:tcW w:w="272" w:type="pct"/>
            <w:vAlign w:val="center"/>
          </w:tcPr>
          <w:p w:rsidR="00397360" w:rsidRPr="00B27CF4" w:rsidRDefault="00397360">
            <w:pPr>
              <w:contextualSpacing/>
              <w:jc w:val="center"/>
            </w:pPr>
            <w:r w:rsidRPr="00B27CF4">
              <w:t>3.</w:t>
            </w:r>
          </w:p>
        </w:tc>
        <w:tc>
          <w:tcPr>
            <w:tcW w:w="3715" w:type="pct"/>
            <w:gridSpan w:val="2"/>
            <w:vAlign w:val="bottom"/>
          </w:tcPr>
          <w:p w:rsidR="00397360" w:rsidRPr="00B27CF4" w:rsidRDefault="00397360">
            <w:pPr>
              <w:contextualSpacing/>
              <w:jc w:val="both"/>
            </w:pPr>
            <w:r w:rsidRPr="00B27CF4">
              <w:t xml:space="preserve">In Legendre’s polynomial the value of </w:t>
            </w:r>
            <m:oMath>
              <m:sSub>
                <m:sSubPr>
                  <m:ctrlPr>
                    <w:rPr>
                      <w:rFonts w:ascii="Cambria Math" w:hAnsi="Cambria Math"/>
                      <w:i/>
                    </w:rPr>
                  </m:ctrlPr>
                </m:sSubPr>
                <m:e>
                  <m:r>
                    <w:rPr>
                      <w:rFonts w:ascii="Cambria Math" w:hAnsi="Cambria Math"/>
                    </w:rPr>
                    <m:t>P</m:t>
                  </m:r>
                </m:e>
                <m:sub>
                  <m:r>
                    <w:rPr>
                      <w:rFonts w:ascii="Cambria Math" w:hAnsi="Cambria Math"/>
                    </w:rPr>
                    <m:t>1</m:t>
                  </m:r>
                </m:sub>
              </m:sSub>
              <m:d>
                <m:dPr>
                  <m:ctrlPr>
                    <w:rPr>
                      <w:rFonts w:ascii="Cambria Math" w:hAnsi="Cambria Math"/>
                      <w:i/>
                    </w:rPr>
                  </m:ctrlPr>
                </m:dPr>
                <m:e>
                  <m:r>
                    <w:rPr>
                      <w:rFonts w:ascii="Cambria Math" w:hAnsi="Cambria Math"/>
                    </w:rPr>
                    <m:t>x</m:t>
                  </m:r>
                </m:e>
              </m:d>
              <m:r>
                <w:rPr>
                  <w:rFonts w:ascii="Cambria Math" w:hAnsi="Cambria Math"/>
                </w:rPr>
                <m:t>is ________.</m:t>
              </m:r>
            </m:oMath>
            <w:r w:rsidRPr="00B27CF4">
              <w:t>___.</w:t>
            </w:r>
          </w:p>
        </w:tc>
        <w:tc>
          <w:tcPr>
            <w:tcW w:w="338" w:type="pct"/>
            <w:vAlign w:val="center"/>
          </w:tcPr>
          <w:p w:rsidR="00397360" w:rsidRPr="00B27CF4" w:rsidRDefault="00397360">
            <w:pPr>
              <w:contextualSpacing/>
              <w:jc w:val="center"/>
            </w:pPr>
            <w:r w:rsidRPr="00B27CF4">
              <w:t>CO2</w:t>
            </w:r>
          </w:p>
        </w:tc>
        <w:tc>
          <w:tcPr>
            <w:tcW w:w="337" w:type="pct"/>
            <w:vAlign w:val="center"/>
          </w:tcPr>
          <w:p w:rsidR="00397360" w:rsidRPr="00B27CF4" w:rsidRDefault="00397360">
            <w:pPr>
              <w:contextualSpacing/>
              <w:jc w:val="center"/>
            </w:pPr>
            <w:r w:rsidRPr="00B27CF4">
              <w:t>R</w:t>
            </w:r>
          </w:p>
        </w:tc>
        <w:tc>
          <w:tcPr>
            <w:tcW w:w="338" w:type="pct"/>
            <w:vAlign w:val="center"/>
          </w:tcPr>
          <w:p w:rsidR="00397360" w:rsidRPr="00B27CF4" w:rsidRDefault="00397360">
            <w:pPr>
              <w:contextualSpacing/>
              <w:jc w:val="center"/>
            </w:pPr>
            <w:r w:rsidRPr="00B27CF4">
              <w:t>1</w:t>
            </w:r>
          </w:p>
        </w:tc>
      </w:tr>
      <w:tr w:rsidR="00397360" w:rsidRPr="00B27CF4" w:rsidTr="00316DCE">
        <w:trPr>
          <w:trHeight w:val="396"/>
        </w:trPr>
        <w:tc>
          <w:tcPr>
            <w:tcW w:w="272" w:type="pct"/>
            <w:vAlign w:val="center"/>
          </w:tcPr>
          <w:p w:rsidR="00397360" w:rsidRPr="00B27CF4" w:rsidRDefault="00397360">
            <w:pPr>
              <w:contextualSpacing/>
              <w:jc w:val="center"/>
            </w:pPr>
            <w:r w:rsidRPr="00B27CF4">
              <w:t>4.</w:t>
            </w:r>
          </w:p>
        </w:tc>
        <w:tc>
          <w:tcPr>
            <w:tcW w:w="3715" w:type="pct"/>
            <w:gridSpan w:val="2"/>
          </w:tcPr>
          <w:p w:rsidR="00397360" w:rsidRPr="00B27CF4" w:rsidRDefault="00397360">
            <w:pPr>
              <w:jc w:val="both"/>
            </w:pPr>
            <w:r w:rsidRPr="00B27CF4">
              <w:t>In Cauchy’s Euler differential equation, the substitution for logx</w:t>
            </w:r>
            <m:oMath>
              <m:r>
                <w:rPr>
                  <w:rFonts w:ascii="Cambria Math" w:hAnsi="Cambria Math"/>
                </w:rPr>
                <m:t xml:space="preserve"> </m:t>
              </m:r>
            </m:oMath>
            <w:r w:rsidRPr="00B27CF4">
              <w:t>is ________.</w:t>
            </w:r>
          </w:p>
        </w:tc>
        <w:tc>
          <w:tcPr>
            <w:tcW w:w="338" w:type="pct"/>
            <w:vAlign w:val="center"/>
          </w:tcPr>
          <w:p w:rsidR="00397360" w:rsidRPr="00B27CF4" w:rsidRDefault="00397360">
            <w:pPr>
              <w:contextualSpacing/>
              <w:jc w:val="center"/>
            </w:pPr>
            <w:r w:rsidRPr="00B27CF4">
              <w:t>CO2</w:t>
            </w:r>
          </w:p>
        </w:tc>
        <w:tc>
          <w:tcPr>
            <w:tcW w:w="337" w:type="pct"/>
            <w:vAlign w:val="center"/>
          </w:tcPr>
          <w:p w:rsidR="00397360" w:rsidRPr="00B27CF4" w:rsidRDefault="00397360">
            <w:pPr>
              <w:contextualSpacing/>
              <w:jc w:val="center"/>
            </w:pPr>
            <w:r w:rsidRPr="00B27CF4">
              <w:t>U</w:t>
            </w:r>
          </w:p>
        </w:tc>
        <w:tc>
          <w:tcPr>
            <w:tcW w:w="338" w:type="pct"/>
            <w:vAlign w:val="center"/>
          </w:tcPr>
          <w:p w:rsidR="00397360" w:rsidRPr="00B27CF4" w:rsidRDefault="00397360">
            <w:pPr>
              <w:contextualSpacing/>
              <w:jc w:val="center"/>
            </w:pPr>
            <w:r w:rsidRPr="00B27CF4">
              <w:t>1</w:t>
            </w:r>
          </w:p>
        </w:tc>
      </w:tr>
      <w:tr w:rsidR="00397360" w:rsidRPr="00B27CF4" w:rsidTr="00316DCE">
        <w:trPr>
          <w:trHeight w:val="396"/>
        </w:trPr>
        <w:tc>
          <w:tcPr>
            <w:tcW w:w="272" w:type="pct"/>
            <w:vAlign w:val="center"/>
          </w:tcPr>
          <w:p w:rsidR="00397360" w:rsidRPr="00B27CF4" w:rsidRDefault="00397360">
            <w:pPr>
              <w:contextualSpacing/>
              <w:jc w:val="center"/>
            </w:pPr>
            <w:r w:rsidRPr="00B27CF4">
              <w:t>5.</w:t>
            </w:r>
          </w:p>
        </w:tc>
        <w:tc>
          <w:tcPr>
            <w:tcW w:w="3715" w:type="pct"/>
            <w:gridSpan w:val="2"/>
          </w:tcPr>
          <w:p w:rsidR="00397360" w:rsidRPr="00B27CF4" w:rsidRDefault="00397360">
            <w:pPr>
              <w:pStyle w:val="Default"/>
              <w:contextualSpacing/>
              <w:jc w:val="both"/>
            </w:pPr>
            <w:r w:rsidRPr="00B27CF4">
              <w:t>The mapping</w:t>
            </w:r>
            <w:r w:rsidRPr="00B27CF4">
              <w:rPr>
                <w:position w:val="-24"/>
              </w:rPr>
              <w:object w:dxaOrig="644" w:dyaOrig="611">
                <v:shape id="_x0000_i1327" type="#_x0000_t75" style="width:32.25pt;height:30.75pt" o:ole="">
                  <v:imagedata r:id="rId462" o:title=""/>
                </v:shape>
                <o:OLEObject Type="Embed" ProgID="Equation.3" ShapeID="_x0000_i1327" DrawAspect="Content" ObjectID="_1783340135" r:id="rId463"/>
              </w:object>
            </w:r>
            <w:r w:rsidRPr="00B27CF4">
              <w:t xml:space="preserve"> is called __________.</w:t>
            </w:r>
          </w:p>
        </w:tc>
        <w:tc>
          <w:tcPr>
            <w:tcW w:w="338" w:type="pct"/>
            <w:vAlign w:val="center"/>
          </w:tcPr>
          <w:p w:rsidR="00397360" w:rsidRPr="00B27CF4" w:rsidRDefault="00397360">
            <w:pPr>
              <w:contextualSpacing/>
              <w:jc w:val="center"/>
            </w:pPr>
            <w:r w:rsidRPr="00B27CF4">
              <w:t>CO3</w:t>
            </w:r>
          </w:p>
        </w:tc>
        <w:tc>
          <w:tcPr>
            <w:tcW w:w="337" w:type="pct"/>
            <w:vAlign w:val="center"/>
          </w:tcPr>
          <w:p w:rsidR="00397360" w:rsidRPr="00B27CF4" w:rsidRDefault="00397360">
            <w:pPr>
              <w:contextualSpacing/>
              <w:jc w:val="center"/>
            </w:pPr>
            <w:r w:rsidRPr="00B27CF4">
              <w:t>R</w:t>
            </w:r>
          </w:p>
        </w:tc>
        <w:tc>
          <w:tcPr>
            <w:tcW w:w="338" w:type="pct"/>
            <w:vAlign w:val="center"/>
          </w:tcPr>
          <w:p w:rsidR="00397360" w:rsidRPr="00B27CF4" w:rsidRDefault="00397360">
            <w:pPr>
              <w:contextualSpacing/>
              <w:jc w:val="center"/>
            </w:pPr>
            <w:r w:rsidRPr="00B27CF4">
              <w:t>1</w:t>
            </w:r>
          </w:p>
        </w:tc>
      </w:tr>
      <w:tr w:rsidR="00397360" w:rsidRPr="00B27CF4" w:rsidTr="00316DCE">
        <w:trPr>
          <w:trHeight w:val="396"/>
        </w:trPr>
        <w:tc>
          <w:tcPr>
            <w:tcW w:w="272" w:type="pct"/>
            <w:vAlign w:val="center"/>
          </w:tcPr>
          <w:p w:rsidR="00397360" w:rsidRPr="00B27CF4" w:rsidRDefault="00397360">
            <w:pPr>
              <w:contextualSpacing/>
              <w:jc w:val="center"/>
            </w:pPr>
            <w:r w:rsidRPr="00B27CF4">
              <w:t>6.</w:t>
            </w:r>
          </w:p>
        </w:tc>
        <w:tc>
          <w:tcPr>
            <w:tcW w:w="3715" w:type="pct"/>
            <w:gridSpan w:val="2"/>
          </w:tcPr>
          <w:p w:rsidR="00397360" w:rsidRPr="00B27CF4" w:rsidRDefault="00397360">
            <w:pPr>
              <w:contextualSpacing/>
              <w:jc w:val="both"/>
            </w:pPr>
            <w:r w:rsidRPr="00B27CF4">
              <w:t xml:space="preserve">If </w:t>
            </w:r>
            <w:r w:rsidRPr="00B27CF4">
              <w:rPr>
                <w:position w:val="-10"/>
              </w:rPr>
              <w:object w:dxaOrig="720" w:dyaOrig="316">
                <v:shape id="_x0000_i1328" type="#_x0000_t75" style="width:36pt;height:16.5pt" o:ole="">
                  <v:imagedata r:id="rId464" o:title=""/>
                </v:shape>
                <o:OLEObject Type="Embed" ProgID="Equation.DSMT4" ShapeID="_x0000_i1328" DrawAspect="Content" ObjectID="_1783340136" r:id="rId465"/>
              </w:object>
            </w:r>
            <w:r w:rsidRPr="00B27CF4">
              <w:t xml:space="preserve"> is harmonic then ______.</w:t>
            </w:r>
          </w:p>
        </w:tc>
        <w:tc>
          <w:tcPr>
            <w:tcW w:w="338" w:type="pct"/>
            <w:vAlign w:val="center"/>
          </w:tcPr>
          <w:p w:rsidR="00397360" w:rsidRPr="00B27CF4" w:rsidRDefault="00397360">
            <w:pPr>
              <w:contextualSpacing/>
              <w:jc w:val="center"/>
            </w:pPr>
            <w:r w:rsidRPr="00B27CF4">
              <w:t>CO3</w:t>
            </w:r>
          </w:p>
        </w:tc>
        <w:tc>
          <w:tcPr>
            <w:tcW w:w="337" w:type="pct"/>
            <w:vAlign w:val="center"/>
          </w:tcPr>
          <w:p w:rsidR="00397360" w:rsidRPr="00B27CF4" w:rsidRDefault="00397360">
            <w:pPr>
              <w:contextualSpacing/>
              <w:jc w:val="center"/>
            </w:pPr>
            <w:r w:rsidRPr="00B27CF4">
              <w:t>R</w:t>
            </w:r>
          </w:p>
        </w:tc>
        <w:tc>
          <w:tcPr>
            <w:tcW w:w="338" w:type="pct"/>
            <w:vAlign w:val="center"/>
          </w:tcPr>
          <w:p w:rsidR="00397360" w:rsidRPr="00B27CF4" w:rsidRDefault="00397360">
            <w:pPr>
              <w:contextualSpacing/>
              <w:jc w:val="center"/>
            </w:pPr>
            <w:r w:rsidRPr="00B27CF4">
              <w:t>1</w:t>
            </w:r>
          </w:p>
        </w:tc>
      </w:tr>
      <w:tr w:rsidR="00397360" w:rsidRPr="00B27CF4" w:rsidTr="00316DCE">
        <w:trPr>
          <w:trHeight w:val="396"/>
        </w:trPr>
        <w:tc>
          <w:tcPr>
            <w:tcW w:w="272" w:type="pct"/>
            <w:vAlign w:val="center"/>
          </w:tcPr>
          <w:p w:rsidR="00397360" w:rsidRPr="00B27CF4" w:rsidRDefault="00397360">
            <w:pPr>
              <w:contextualSpacing/>
              <w:jc w:val="center"/>
            </w:pPr>
            <w:r w:rsidRPr="00B27CF4">
              <w:t>7.</w:t>
            </w:r>
          </w:p>
        </w:tc>
        <w:tc>
          <w:tcPr>
            <w:tcW w:w="3715" w:type="pct"/>
            <w:gridSpan w:val="2"/>
            <w:vAlign w:val="bottom"/>
          </w:tcPr>
          <w:p w:rsidR="00397360" w:rsidRPr="00B27CF4" w:rsidRDefault="00397360">
            <w:pPr>
              <w:jc w:val="both"/>
              <w:rPr>
                <w:lang w:eastAsia="zh-TW"/>
              </w:rPr>
            </w:pPr>
            <m:oMath>
              <m:r>
                <m:rPr>
                  <m:sty m:val="p"/>
                </m:rPr>
                <w:rPr>
                  <w:rFonts w:ascii="Cambria Math" w:hAnsi="Cambria Math"/>
                </w:rPr>
                <m:t>Find the value of</m:t>
              </m:r>
              <m:r>
                <w:rPr>
                  <w:rFonts w:ascii="Cambria Math" w:hAnsi="Cambria Math"/>
                </w:rPr>
                <m:t xml:space="preserve"> </m:t>
              </m:r>
              <m:nary>
                <m:naryPr>
                  <m:limLoc m:val="subSup"/>
                  <m:ctrlPr>
                    <w:rPr>
                      <w:rFonts w:ascii="Cambria Math" w:hAnsi="Cambria Math"/>
                      <w:i/>
                    </w:rPr>
                  </m:ctrlPr>
                </m:naryPr>
                <m:sub>
                  <m:r>
                    <w:rPr>
                      <w:rFonts w:ascii="Cambria Math" w:hAnsi="Cambria Math"/>
                    </w:rPr>
                    <m:t>0</m:t>
                  </m:r>
                </m:sub>
                <m:sup>
                  <m:r>
                    <w:rPr>
                      <w:rFonts w:ascii="Cambria Math" w:hAnsi="Cambria Math"/>
                    </w:rPr>
                    <m:t>∞</m:t>
                  </m:r>
                </m:sup>
                <m:e>
                  <m:sSup>
                    <m:sSupPr>
                      <m:ctrlPr>
                        <w:rPr>
                          <w:rFonts w:ascii="Cambria Math" w:hAnsi="Cambria Math"/>
                          <w:i/>
                        </w:rPr>
                      </m:ctrlPr>
                    </m:sSupPr>
                    <m:e>
                      <m:r>
                        <w:rPr>
                          <w:rFonts w:ascii="Cambria Math" w:hAnsi="Cambria Math"/>
                        </w:rPr>
                        <m:t>e</m:t>
                      </m:r>
                    </m:e>
                    <m:sup>
                      <m:r>
                        <w:rPr>
                          <w:rFonts w:ascii="Cambria Math" w:hAnsi="Cambria Math"/>
                        </w:rPr>
                        <m:t>-t</m:t>
                      </m:r>
                    </m:sup>
                  </m:sSup>
                  <m:r>
                    <w:rPr>
                      <w:rFonts w:ascii="Cambria Math" w:hAnsi="Cambria Math"/>
                    </w:rPr>
                    <m:t>cos2tdt</m:t>
                  </m:r>
                </m:e>
              </m:nary>
            </m:oMath>
            <w:r w:rsidRPr="00B27CF4">
              <w:t xml:space="preserve"> dt using Laplace Transforms.</w:t>
            </w:r>
          </w:p>
        </w:tc>
        <w:tc>
          <w:tcPr>
            <w:tcW w:w="338" w:type="pct"/>
            <w:vAlign w:val="center"/>
          </w:tcPr>
          <w:p w:rsidR="00397360" w:rsidRPr="00B27CF4" w:rsidRDefault="00397360">
            <w:pPr>
              <w:contextualSpacing/>
              <w:jc w:val="center"/>
            </w:pPr>
            <w:r w:rsidRPr="00B27CF4">
              <w:t>CO4</w:t>
            </w:r>
          </w:p>
        </w:tc>
        <w:tc>
          <w:tcPr>
            <w:tcW w:w="337" w:type="pct"/>
            <w:vAlign w:val="center"/>
          </w:tcPr>
          <w:p w:rsidR="00397360" w:rsidRPr="00B27CF4" w:rsidRDefault="00397360">
            <w:pPr>
              <w:contextualSpacing/>
              <w:jc w:val="center"/>
            </w:pPr>
            <w:r w:rsidRPr="00B27CF4">
              <w:t>R</w:t>
            </w:r>
          </w:p>
        </w:tc>
        <w:tc>
          <w:tcPr>
            <w:tcW w:w="338" w:type="pct"/>
            <w:vAlign w:val="center"/>
          </w:tcPr>
          <w:p w:rsidR="00397360" w:rsidRPr="00B27CF4" w:rsidRDefault="00397360">
            <w:pPr>
              <w:contextualSpacing/>
              <w:jc w:val="center"/>
            </w:pPr>
            <w:r w:rsidRPr="00B27CF4">
              <w:t>1</w:t>
            </w:r>
          </w:p>
        </w:tc>
      </w:tr>
      <w:tr w:rsidR="00397360" w:rsidRPr="00B27CF4" w:rsidTr="00316DCE">
        <w:trPr>
          <w:trHeight w:val="396"/>
        </w:trPr>
        <w:tc>
          <w:tcPr>
            <w:tcW w:w="272" w:type="pct"/>
            <w:vAlign w:val="center"/>
          </w:tcPr>
          <w:p w:rsidR="00397360" w:rsidRPr="00B27CF4" w:rsidRDefault="00397360">
            <w:pPr>
              <w:contextualSpacing/>
              <w:jc w:val="center"/>
            </w:pPr>
            <w:r w:rsidRPr="00B27CF4">
              <w:t>8.</w:t>
            </w:r>
          </w:p>
        </w:tc>
        <w:tc>
          <w:tcPr>
            <w:tcW w:w="3715" w:type="pct"/>
            <w:gridSpan w:val="2"/>
            <w:vAlign w:val="bottom"/>
          </w:tcPr>
          <w:p w:rsidR="00397360" w:rsidRPr="00B27CF4" w:rsidRDefault="00397360">
            <w:pPr>
              <w:jc w:val="both"/>
              <w:rPr>
                <w:b/>
                <w:bCs/>
              </w:rPr>
            </w:pPr>
            <w:r w:rsidRPr="00B27CF4">
              <w:t xml:space="preserve">Find the Laplace Transform of </w:t>
            </w:r>
            <m:oMath>
              <m:sSup>
                <m:sSupPr>
                  <m:ctrlPr>
                    <w:rPr>
                      <w:rFonts w:ascii="Cambria Math" w:hAnsi="Cambria Math"/>
                      <w:i/>
                    </w:rPr>
                  </m:ctrlPr>
                </m:sSupPr>
                <m:e>
                  <m:r>
                    <w:rPr>
                      <w:rFonts w:ascii="Cambria Math" w:hAnsi="Cambria Math"/>
                    </w:rPr>
                    <m:t>e</m:t>
                  </m:r>
                </m:e>
                <m:sup>
                  <m:r>
                    <w:rPr>
                      <w:rFonts w:ascii="Cambria Math" w:hAnsi="Cambria Math"/>
                    </w:rPr>
                    <m:t>-2t</m:t>
                  </m:r>
                </m:sup>
              </m:sSup>
              <m:r>
                <w:rPr>
                  <w:rFonts w:ascii="Cambria Math" w:hAnsi="Cambria Math"/>
                </w:rPr>
                <m:t>sin3t</m:t>
              </m:r>
            </m:oMath>
            <w:r w:rsidRPr="00B27CF4">
              <w:t>.</w:t>
            </w:r>
          </w:p>
        </w:tc>
        <w:tc>
          <w:tcPr>
            <w:tcW w:w="338" w:type="pct"/>
            <w:vAlign w:val="center"/>
          </w:tcPr>
          <w:p w:rsidR="00397360" w:rsidRPr="00B27CF4" w:rsidRDefault="00397360">
            <w:pPr>
              <w:contextualSpacing/>
              <w:jc w:val="center"/>
            </w:pPr>
            <w:r w:rsidRPr="00B27CF4">
              <w:t>CO4</w:t>
            </w:r>
          </w:p>
        </w:tc>
        <w:tc>
          <w:tcPr>
            <w:tcW w:w="337" w:type="pct"/>
            <w:vAlign w:val="center"/>
          </w:tcPr>
          <w:p w:rsidR="00397360" w:rsidRPr="00B27CF4" w:rsidRDefault="00397360">
            <w:pPr>
              <w:contextualSpacing/>
              <w:jc w:val="center"/>
            </w:pPr>
            <w:r w:rsidRPr="00B27CF4">
              <w:t>U</w:t>
            </w:r>
          </w:p>
        </w:tc>
        <w:tc>
          <w:tcPr>
            <w:tcW w:w="338" w:type="pct"/>
            <w:vAlign w:val="center"/>
          </w:tcPr>
          <w:p w:rsidR="00397360" w:rsidRPr="00B27CF4" w:rsidRDefault="00397360">
            <w:pPr>
              <w:contextualSpacing/>
              <w:jc w:val="center"/>
            </w:pPr>
            <w:r w:rsidRPr="00B27CF4">
              <w:t>1</w:t>
            </w:r>
          </w:p>
        </w:tc>
      </w:tr>
      <w:tr w:rsidR="00397360" w:rsidRPr="00B27CF4" w:rsidTr="00316DCE">
        <w:trPr>
          <w:trHeight w:val="396"/>
        </w:trPr>
        <w:tc>
          <w:tcPr>
            <w:tcW w:w="272" w:type="pct"/>
            <w:vAlign w:val="center"/>
          </w:tcPr>
          <w:p w:rsidR="00397360" w:rsidRPr="00B27CF4" w:rsidRDefault="00397360">
            <w:pPr>
              <w:contextualSpacing/>
              <w:jc w:val="center"/>
            </w:pPr>
            <w:r w:rsidRPr="00B27CF4">
              <w:t>9.</w:t>
            </w:r>
          </w:p>
        </w:tc>
        <w:tc>
          <w:tcPr>
            <w:tcW w:w="3715" w:type="pct"/>
            <w:gridSpan w:val="2"/>
            <w:vAlign w:val="bottom"/>
          </w:tcPr>
          <w:p w:rsidR="00397360" w:rsidRPr="00B27CF4" w:rsidRDefault="00397360">
            <w:pPr>
              <w:jc w:val="both"/>
              <w:rPr>
                <w:lang w:eastAsia="zh-TW"/>
              </w:rPr>
            </w:pPr>
            <w:r w:rsidRPr="00B27CF4">
              <w:t xml:space="preserve">Obtain the complete solution for </w:t>
            </w:r>
            <m:oMath>
              <m:r>
                <w:rPr>
                  <w:rFonts w:ascii="Cambria Math" w:hAnsi="Cambria Math"/>
                </w:rPr>
                <m:t>z=px+qy+2</m:t>
              </m:r>
              <m:rad>
                <m:radPr>
                  <m:degHide m:val="1"/>
                  <m:ctrlPr>
                    <w:rPr>
                      <w:rFonts w:ascii="Cambria Math" w:hAnsi="Cambria Math"/>
                      <w:i/>
                    </w:rPr>
                  </m:ctrlPr>
                </m:radPr>
                <m:deg/>
                <m:e>
                  <m:r>
                    <w:rPr>
                      <w:rFonts w:ascii="Cambria Math" w:hAnsi="Cambria Math"/>
                    </w:rPr>
                    <m:t>pq</m:t>
                  </m:r>
                </m:e>
              </m:rad>
            </m:oMath>
            <w:r w:rsidRPr="00B27CF4">
              <w:t>.</w:t>
            </w:r>
          </w:p>
        </w:tc>
        <w:tc>
          <w:tcPr>
            <w:tcW w:w="338" w:type="pct"/>
            <w:vAlign w:val="center"/>
          </w:tcPr>
          <w:p w:rsidR="00397360" w:rsidRPr="00B27CF4" w:rsidRDefault="00397360">
            <w:pPr>
              <w:contextualSpacing/>
              <w:jc w:val="center"/>
            </w:pPr>
            <w:r w:rsidRPr="00B27CF4">
              <w:t>CO5</w:t>
            </w:r>
          </w:p>
        </w:tc>
        <w:tc>
          <w:tcPr>
            <w:tcW w:w="337" w:type="pct"/>
            <w:vAlign w:val="center"/>
          </w:tcPr>
          <w:p w:rsidR="00397360" w:rsidRPr="00B27CF4" w:rsidRDefault="00397360">
            <w:pPr>
              <w:contextualSpacing/>
              <w:jc w:val="center"/>
            </w:pPr>
            <w:r w:rsidRPr="00B27CF4">
              <w:t>R</w:t>
            </w:r>
          </w:p>
        </w:tc>
        <w:tc>
          <w:tcPr>
            <w:tcW w:w="338" w:type="pct"/>
            <w:vAlign w:val="center"/>
          </w:tcPr>
          <w:p w:rsidR="00397360" w:rsidRPr="00B27CF4" w:rsidRDefault="00397360">
            <w:pPr>
              <w:contextualSpacing/>
              <w:jc w:val="center"/>
            </w:pPr>
            <w:r w:rsidRPr="00B27CF4">
              <w:t>1</w:t>
            </w:r>
          </w:p>
        </w:tc>
      </w:tr>
      <w:tr w:rsidR="00397360" w:rsidRPr="00B27CF4" w:rsidTr="00316DCE">
        <w:trPr>
          <w:trHeight w:val="396"/>
        </w:trPr>
        <w:tc>
          <w:tcPr>
            <w:tcW w:w="272" w:type="pct"/>
            <w:vAlign w:val="center"/>
          </w:tcPr>
          <w:p w:rsidR="00397360" w:rsidRPr="00B27CF4" w:rsidRDefault="00397360">
            <w:pPr>
              <w:contextualSpacing/>
              <w:jc w:val="center"/>
            </w:pPr>
            <w:r w:rsidRPr="00B27CF4">
              <w:t>10.</w:t>
            </w:r>
          </w:p>
        </w:tc>
        <w:tc>
          <w:tcPr>
            <w:tcW w:w="3715" w:type="pct"/>
            <w:gridSpan w:val="2"/>
            <w:vAlign w:val="bottom"/>
          </w:tcPr>
          <w:p w:rsidR="00397360" w:rsidRPr="00B27CF4" w:rsidRDefault="00397360">
            <w:pPr>
              <w:contextualSpacing/>
              <w:jc w:val="both"/>
            </w:pPr>
            <w:r w:rsidRPr="00B27CF4">
              <w:t xml:space="preserve">The degree of the partial differential equation </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z</m:t>
                  </m:r>
                </m:num>
                <m:den>
                  <m:sSup>
                    <m:sSupPr>
                      <m:ctrlPr>
                        <w:rPr>
                          <w:rFonts w:ascii="Cambria Math" w:hAnsi="Cambria Math"/>
                          <w:i/>
                        </w:rPr>
                      </m:ctrlPr>
                    </m:sSupPr>
                    <m:e>
                      <m:r>
                        <w:rPr>
                          <w:rFonts w:ascii="Cambria Math" w:hAnsi="Cambria Math"/>
                        </w:rPr>
                        <m:t>∂x</m:t>
                      </m:r>
                    </m:e>
                    <m:sup>
                      <m:r>
                        <w:rPr>
                          <w:rFonts w:ascii="Cambria Math" w:hAnsi="Cambria Math"/>
                        </w:rPr>
                        <m:t>2</m:t>
                      </m:r>
                    </m:sup>
                  </m:sSup>
                </m:den>
              </m:f>
            </m:oMath>
            <w:r w:rsidRPr="00B27CF4">
              <w:t xml:space="preserve"> +</w:t>
            </w:r>
            <m:oMath>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∂z</m:t>
                          </m:r>
                        </m:num>
                        <m:den>
                          <m:r>
                            <w:rPr>
                              <w:rFonts w:ascii="Cambria Math" w:hAnsi="Cambria Math"/>
                            </w:rPr>
                            <m:t>∂y</m:t>
                          </m:r>
                        </m:den>
                      </m:f>
                    </m:e>
                  </m:d>
                </m:e>
                <m:sup>
                  <m:r>
                    <w:rPr>
                      <w:rFonts w:ascii="Cambria Math" w:hAnsi="Cambria Math"/>
                    </w:rPr>
                    <m:t>3</m:t>
                  </m:r>
                </m:sup>
              </m:sSup>
            </m:oMath>
            <w:r w:rsidRPr="00B27CF4">
              <w:t>=0 is _______.</w:t>
            </w:r>
          </w:p>
        </w:tc>
        <w:tc>
          <w:tcPr>
            <w:tcW w:w="338" w:type="pct"/>
            <w:vAlign w:val="center"/>
          </w:tcPr>
          <w:p w:rsidR="00397360" w:rsidRPr="00B27CF4" w:rsidRDefault="00397360">
            <w:pPr>
              <w:contextualSpacing/>
              <w:jc w:val="center"/>
            </w:pPr>
            <w:r w:rsidRPr="00B27CF4">
              <w:t>CO5</w:t>
            </w:r>
          </w:p>
        </w:tc>
        <w:tc>
          <w:tcPr>
            <w:tcW w:w="337" w:type="pct"/>
            <w:vAlign w:val="center"/>
          </w:tcPr>
          <w:p w:rsidR="00397360" w:rsidRPr="00B27CF4" w:rsidRDefault="00397360">
            <w:pPr>
              <w:contextualSpacing/>
              <w:jc w:val="center"/>
            </w:pPr>
            <w:r w:rsidRPr="00B27CF4">
              <w:t>U</w:t>
            </w:r>
          </w:p>
        </w:tc>
        <w:tc>
          <w:tcPr>
            <w:tcW w:w="338" w:type="pct"/>
            <w:vAlign w:val="center"/>
          </w:tcPr>
          <w:p w:rsidR="00397360" w:rsidRPr="00B27CF4" w:rsidRDefault="00397360">
            <w:pPr>
              <w:contextualSpacing/>
              <w:jc w:val="center"/>
            </w:pPr>
            <w:r w:rsidRPr="00B27CF4">
              <w:t>1</w:t>
            </w:r>
          </w:p>
        </w:tc>
      </w:tr>
      <w:tr w:rsidR="00397360" w:rsidRPr="00B27CF4">
        <w:trPr>
          <w:trHeight w:val="551"/>
        </w:trPr>
        <w:tc>
          <w:tcPr>
            <w:tcW w:w="5000" w:type="pct"/>
            <w:gridSpan w:val="6"/>
            <w:vAlign w:val="center"/>
          </w:tcPr>
          <w:p w:rsidR="00397360" w:rsidRPr="00B27CF4" w:rsidRDefault="00397360">
            <w:pPr>
              <w:contextualSpacing/>
              <w:jc w:val="center"/>
              <w:rPr>
                <w:b/>
                <w:u w:val="single"/>
              </w:rPr>
            </w:pPr>
            <w:r w:rsidRPr="00B27CF4">
              <w:rPr>
                <w:b/>
                <w:u w:val="single"/>
              </w:rPr>
              <w:t>PART – B (6 X 3 = 18 MARKS)</w:t>
            </w:r>
          </w:p>
          <w:p w:rsidR="00397360" w:rsidRPr="00B27CF4" w:rsidRDefault="00397360">
            <w:pPr>
              <w:contextualSpacing/>
              <w:jc w:val="center"/>
              <w:rPr>
                <w:b/>
                <w:u w:val="single"/>
              </w:rPr>
            </w:pPr>
            <w:r w:rsidRPr="00B27CF4">
              <w:rPr>
                <w:b/>
              </w:rPr>
              <w:t>(Answer all the questions)</w:t>
            </w:r>
          </w:p>
        </w:tc>
      </w:tr>
      <w:tr w:rsidR="00397360" w:rsidRPr="00B27CF4" w:rsidTr="00316DCE">
        <w:trPr>
          <w:trHeight w:val="436"/>
        </w:trPr>
        <w:tc>
          <w:tcPr>
            <w:tcW w:w="272" w:type="pct"/>
            <w:vAlign w:val="center"/>
          </w:tcPr>
          <w:p w:rsidR="00397360" w:rsidRPr="00B27CF4" w:rsidRDefault="00397360">
            <w:pPr>
              <w:pStyle w:val="NoSpacing"/>
              <w:contextualSpacing/>
            </w:pPr>
            <w:r w:rsidRPr="00B27CF4">
              <w:t>11.</w:t>
            </w:r>
          </w:p>
        </w:tc>
        <w:tc>
          <w:tcPr>
            <w:tcW w:w="3715" w:type="pct"/>
            <w:gridSpan w:val="2"/>
            <w:vAlign w:val="bottom"/>
          </w:tcPr>
          <w:p w:rsidR="00397360" w:rsidRPr="00B27CF4" w:rsidRDefault="00397360">
            <w:pPr>
              <w:pStyle w:val="NoSpacing"/>
              <w:contextualSpacing/>
              <w:jc w:val="both"/>
            </w:pPr>
            <w:r w:rsidRPr="00B27CF4">
              <w:t xml:space="preserve">Find the asymptotes for the curve </w:t>
            </w:r>
            <m:oMath>
              <m:sSup>
                <m:sSupPr>
                  <m:ctrlPr>
                    <w:rPr>
                      <w:rFonts w:ascii="Cambria Math" w:hAnsi="Cambria Math"/>
                      <w:i/>
                      <w:color w:val="000000"/>
                      <w:shd w:val="clear" w:color="auto" w:fill="FFFFFF"/>
                    </w:rPr>
                  </m:ctrlPr>
                </m:sSupPr>
                <m:e>
                  <m:r>
                    <w:rPr>
                      <w:rFonts w:ascii="Cambria Math" w:hAnsi="Cambria Math"/>
                      <w:color w:val="000000"/>
                      <w:shd w:val="clear" w:color="auto" w:fill="FFFFFF"/>
                    </w:rPr>
                    <m:t>x</m:t>
                  </m:r>
                </m:e>
                <m:sup>
                  <m:r>
                    <w:rPr>
                      <w:rFonts w:ascii="Cambria Math" w:hAnsi="Cambria Math"/>
                      <w:color w:val="000000"/>
                      <w:shd w:val="clear" w:color="auto" w:fill="FFFFFF"/>
                    </w:rPr>
                    <m:t>2</m:t>
                  </m:r>
                </m:sup>
              </m:sSup>
              <m:sSup>
                <m:sSupPr>
                  <m:ctrlPr>
                    <w:rPr>
                      <w:rFonts w:ascii="Cambria Math" w:hAnsi="Cambria Math"/>
                      <w:i/>
                      <w:color w:val="000000"/>
                      <w:shd w:val="clear" w:color="auto" w:fill="FFFFFF"/>
                    </w:rPr>
                  </m:ctrlPr>
                </m:sSupPr>
                <m:e>
                  <m:r>
                    <w:rPr>
                      <w:rFonts w:ascii="Cambria Math" w:hAnsi="Cambria Math"/>
                      <w:color w:val="000000"/>
                      <w:shd w:val="clear" w:color="auto" w:fill="FFFFFF"/>
                    </w:rPr>
                    <m:t>y</m:t>
                  </m:r>
                </m:e>
                <m:sup>
                  <m:r>
                    <w:rPr>
                      <w:rFonts w:ascii="Cambria Math" w:hAnsi="Cambria Math"/>
                      <w:color w:val="000000"/>
                      <w:shd w:val="clear" w:color="auto" w:fill="FFFFFF"/>
                    </w:rPr>
                    <m:t>2</m:t>
                  </m:r>
                </m:sup>
              </m:sSup>
              <m:r>
                <w:rPr>
                  <w:rFonts w:ascii="Cambria Math" w:hAnsi="Cambria Math"/>
                  <w:color w:val="000000"/>
                  <w:shd w:val="clear" w:color="auto" w:fill="FFFFFF"/>
                </w:rPr>
                <m:t>-</m:t>
              </m:r>
              <m:sSup>
                <m:sSupPr>
                  <m:ctrlPr>
                    <w:rPr>
                      <w:rFonts w:ascii="Cambria Math" w:hAnsi="Cambria Math"/>
                      <w:i/>
                      <w:color w:val="000000"/>
                      <w:shd w:val="clear" w:color="auto" w:fill="FFFFFF"/>
                    </w:rPr>
                  </m:ctrlPr>
                </m:sSupPr>
                <m:e>
                  <m:r>
                    <w:rPr>
                      <w:rFonts w:ascii="Cambria Math" w:hAnsi="Cambria Math"/>
                      <w:color w:val="000000"/>
                      <w:shd w:val="clear" w:color="auto" w:fill="FFFFFF"/>
                    </w:rPr>
                    <m:t>x</m:t>
                  </m:r>
                </m:e>
                <m:sup>
                  <m:r>
                    <w:rPr>
                      <w:rFonts w:ascii="Cambria Math" w:hAnsi="Cambria Math"/>
                      <w:color w:val="000000"/>
                      <w:shd w:val="clear" w:color="auto" w:fill="FFFFFF"/>
                    </w:rPr>
                    <m:t>2</m:t>
                  </m:r>
                </m:sup>
              </m:sSup>
              <m:r>
                <w:rPr>
                  <w:rFonts w:ascii="Cambria Math" w:hAnsi="Cambria Math"/>
                  <w:color w:val="000000"/>
                  <w:shd w:val="clear" w:color="auto" w:fill="FFFFFF"/>
                </w:rPr>
                <m:t>y-x</m:t>
              </m:r>
              <m:sSup>
                <m:sSupPr>
                  <m:ctrlPr>
                    <w:rPr>
                      <w:rFonts w:ascii="Cambria Math" w:hAnsi="Cambria Math"/>
                      <w:i/>
                      <w:color w:val="000000"/>
                      <w:shd w:val="clear" w:color="auto" w:fill="FFFFFF"/>
                    </w:rPr>
                  </m:ctrlPr>
                </m:sSupPr>
                <m:e>
                  <m:r>
                    <w:rPr>
                      <w:rFonts w:ascii="Cambria Math" w:hAnsi="Cambria Math"/>
                      <w:color w:val="000000"/>
                      <w:shd w:val="clear" w:color="auto" w:fill="FFFFFF"/>
                    </w:rPr>
                    <m:t>y</m:t>
                  </m:r>
                </m:e>
                <m:sup>
                  <m:r>
                    <w:rPr>
                      <w:rFonts w:ascii="Cambria Math" w:hAnsi="Cambria Math"/>
                      <w:color w:val="000000"/>
                      <w:shd w:val="clear" w:color="auto" w:fill="FFFFFF"/>
                    </w:rPr>
                    <m:t>2</m:t>
                  </m:r>
                </m:sup>
              </m:sSup>
              <m:r>
                <w:rPr>
                  <w:rFonts w:ascii="Cambria Math" w:hAnsi="Cambria Math"/>
                  <w:color w:val="000000"/>
                  <w:shd w:val="clear" w:color="auto" w:fill="FFFFFF"/>
                </w:rPr>
                <m:t>+x+y=0</m:t>
              </m:r>
            </m:oMath>
            <w:r w:rsidRPr="00B27CF4">
              <w:rPr>
                <w:color w:val="000000"/>
                <w:shd w:val="clear" w:color="auto" w:fill="FFFFFF"/>
              </w:rPr>
              <w:t xml:space="preserve"> parallel to y-axis.</w:t>
            </w:r>
          </w:p>
        </w:tc>
        <w:tc>
          <w:tcPr>
            <w:tcW w:w="338" w:type="pct"/>
            <w:vAlign w:val="center"/>
          </w:tcPr>
          <w:p w:rsidR="00397360" w:rsidRPr="00B27CF4" w:rsidRDefault="00397360">
            <w:pPr>
              <w:pStyle w:val="NoSpacing"/>
              <w:contextualSpacing/>
              <w:jc w:val="center"/>
            </w:pPr>
            <w:r w:rsidRPr="00B27CF4">
              <w:t>CO1</w:t>
            </w:r>
          </w:p>
        </w:tc>
        <w:tc>
          <w:tcPr>
            <w:tcW w:w="337" w:type="pct"/>
            <w:vAlign w:val="center"/>
          </w:tcPr>
          <w:p w:rsidR="00397360" w:rsidRPr="00B27CF4" w:rsidRDefault="00397360">
            <w:pPr>
              <w:pStyle w:val="NoSpacing"/>
              <w:contextualSpacing/>
              <w:jc w:val="center"/>
            </w:pPr>
            <w:r w:rsidRPr="00B27CF4">
              <w:t>U</w:t>
            </w:r>
          </w:p>
        </w:tc>
        <w:tc>
          <w:tcPr>
            <w:tcW w:w="338" w:type="pct"/>
            <w:vAlign w:val="center"/>
          </w:tcPr>
          <w:p w:rsidR="00397360" w:rsidRPr="00B27CF4" w:rsidRDefault="00397360">
            <w:pPr>
              <w:pStyle w:val="NoSpacing"/>
              <w:contextualSpacing/>
              <w:jc w:val="center"/>
            </w:pPr>
            <w:r w:rsidRPr="00B27CF4">
              <w:t>3</w:t>
            </w:r>
          </w:p>
        </w:tc>
      </w:tr>
      <w:tr w:rsidR="00397360" w:rsidRPr="00B27CF4" w:rsidTr="00316DCE">
        <w:trPr>
          <w:trHeight w:val="436"/>
        </w:trPr>
        <w:tc>
          <w:tcPr>
            <w:tcW w:w="272" w:type="pct"/>
            <w:vAlign w:val="center"/>
          </w:tcPr>
          <w:p w:rsidR="00397360" w:rsidRPr="00B27CF4" w:rsidRDefault="00397360">
            <w:pPr>
              <w:pStyle w:val="NoSpacing"/>
              <w:contextualSpacing/>
            </w:pPr>
            <w:r w:rsidRPr="00B27CF4">
              <w:t>12.</w:t>
            </w:r>
          </w:p>
        </w:tc>
        <w:tc>
          <w:tcPr>
            <w:tcW w:w="3715" w:type="pct"/>
            <w:gridSpan w:val="2"/>
            <w:vAlign w:val="bottom"/>
          </w:tcPr>
          <w:p w:rsidR="00397360" w:rsidRPr="00B27CF4" w:rsidRDefault="00397360">
            <w:pPr>
              <w:pStyle w:val="NoSpacing"/>
              <w:contextualSpacing/>
              <w:jc w:val="both"/>
            </w:pPr>
            <w:r w:rsidRPr="00B27CF4">
              <w:t xml:space="preserve">Solve </w:t>
            </w:r>
            <m:oMath>
              <m:r>
                <w:rPr>
                  <w:rFonts w:ascii="Cambria Math" w:hAnsi="Cambria Math"/>
                </w:rPr>
                <m:t>(</m:t>
              </m:r>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+25)y=cos4x</m:t>
              </m:r>
            </m:oMath>
            <w:r w:rsidRPr="00B27CF4">
              <w:t>.</w:t>
            </w:r>
          </w:p>
        </w:tc>
        <w:tc>
          <w:tcPr>
            <w:tcW w:w="338" w:type="pct"/>
            <w:vAlign w:val="center"/>
          </w:tcPr>
          <w:p w:rsidR="00397360" w:rsidRPr="00B27CF4" w:rsidRDefault="00397360">
            <w:pPr>
              <w:pStyle w:val="NoSpacing"/>
              <w:contextualSpacing/>
              <w:jc w:val="center"/>
            </w:pPr>
            <w:r w:rsidRPr="00B27CF4">
              <w:t>CO2</w:t>
            </w:r>
          </w:p>
        </w:tc>
        <w:tc>
          <w:tcPr>
            <w:tcW w:w="337" w:type="pct"/>
            <w:vAlign w:val="center"/>
          </w:tcPr>
          <w:p w:rsidR="00397360" w:rsidRPr="00B27CF4" w:rsidRDefault="00397360">
            <w:pPr>
              <w:pStyle w:val="NoSpacing"/>
              <w:contextualSpacing/>
              <w:jc w:val="center"/>
            </w:pPr>
            <w:r w:rsidRPr="00B27CF4">
              <w:t>U</w:t>
            </w:r>
          </w:p>
        </w:tc>
        <w:tc>
          <w:tcPr>
            <w:tcW w:w="338" w:type="pct"/>
            <w:vAlign w:val="center"/>
          </w:tcPr>
          <w:p w:rsidR="00397360" w:rsidRPr="00B27CF4" w:rsidRDefault="00397360">
            <w:pPr>
              <w:pStyle w:val="NoSpacing"/>
              <w:contextualSpacing/>
              <w:jc w:val="center"/>
            </w:pPr>
            <w:r w:rsidRPr="00B27CF4">
              <w:t>3</w:t>
            </w:r>
          </w:p>
        </w:tc>
      </w:tr>
      <w:tr w:rsidR="00397360" w:rsidRPr="00B27CF4" w:rsidTr="00316DCE">
        <w:trPr>
          <w:trHeight w:val="436"/>
        </w:trPr>
        <w:tc>
          <w:tcPr>
            <w:tcW w:w="272" w:type="pct"/>
            <w:vAlign w:val="center"/>
          </w:tcPr>
          <w:p w:rsidR="00397360" w:rsidRPr="00B27CF4" w:rsidRDefault="00397360">
            <w:pPr>
              <w:pStyle w:val="NoSpacing"/>
              <w:contextualSpacing/>
            </w:pPr>
            <w:r w:rsidRPr="00B27CF4">
              <w:t>13.</w:t>
            </w:r>
          </w:p>
        </w:tc>
        <w:tc>
          <w:tcPr>
            <w:tcW w:w="3715" w:type="pct"/>
            <w:gridSpan w:val="2"/>
          </w:tcPr>
          <w:p w:rsidR="00397360" w:rsidRPr="00B27CF4" w:rsidRDefault="00397360">
            <w:pPr>
              <w:pStyle w:val="NoSpacing"/>
              <w:contextualSpacing/>
              <w:jc w:val="both"/>
            </w:pPr>
            <w:r w:rsidRPr="00B27CF4">
              <w:t>Prove that</w:t>
            </w:r>
            <w:r w:rsidRPr="00B27CF4">
              <w:rPr>
                <w:lang w:val="en-IN"/>
              </w:rPr>
              <w:t xml:space="preserve"> the function </w:t>
            </w:r>
            <w:r w:rsidRPr="00B27CF4">
              <w:rPr>
                <w:position w:val="-10"/>
              </w:rPr>
              <w:object w:dxaOrig="2782" w:dyaOrig="371">
                <v:shape id="_x0000_i1329" type="#_x0000_t75" style="width:138.75pt;height:18.75pt" o:ole="">
                  <v:imagedata r:id="rId466" o:title=""/>
                </v:shape>
                <o:OLEObject Type="Embed" ProgID="Equation.3" ShapeID="_x0000_i1329" DrawAspect="Content" ObjectID="_1783340137" r:id="rId467"/>
              </w:object>
            </w:r>
            <w:r w:rsidRPr="00B27CF4">
              <w:t xml:space="preserve"> is </w:t>
            </w:r>
            <w:r w:rsidRPr="00B27CF4">
              <w:rPr>
                <w:lang w:val="en-IN"/>
              </w:rPr>
              <w:t>a harmonic function.</w:t>
            </w:r>
          </w:p>
        </w:tc>
        <w:tc>
          <w:tcPr>
            <w:tcW w:w="338" w:type="pct"/>
            <w:vAlign w:val="center"/>
          </w:tcPr>
          <w:p w:rsidR="00397360" w:rsidRPr="00B27CF4" w:rsidRDefault="00397360">
            <w:pPr>
              <w:pStyle w:val="NoSpacing"/>
              <w:contextualSpacing/>
              <w:jc w:val="center"/>
            </w:pPr>
            <w:r w:rsidRPr="00B27CF4">
              <w:t>CO3</w:t>
            </w:r>
          </w:p>
        </w:tc>
        <w:tc>
          <w:tcPr>
            <w:tcW w:w="337" w:type="pct"/>
            <w:vAlign w:val="center"/>
          </w:tcPr>
          <w:p w:rsidR="00397360" w:rsidRPr="00B27CF4" w:rsidRDefault="00397360">
            <w:pPr>
              <w:pStyle w:val="NoSpacing"/>
              <w:contextualSpacing/>
              <w:jc w:val="center"/>
            </w:pPr>
            <w:r w:rsidRPr="00B27CF4">
              <w:t>U</w:t>
            </w:r>
          </w:p>
        </w:tc>
        <w:tc>
          <w:tcPr>
            <w:tcW w:w="338" w:type="pct"/>
            <w:vAlign w:val="center"/>
          </w:tcPr>
          <w:p w:rsidR="00397360" w:rsidRPr="00B27CF4" w:rsidRDefault="00397360">
            <w:pPr>
              <w:pStyle w:val="NoSpacing"/>
              <w:contextualSpacing/>
              <w:jc w:val="center"/>
            </w:pPr>
            <w:r w:rsidRPr="00B27CF4">
              <w:t>3</w:t>
            </w:r>
          </w:p>
        </w:tc>
      </w:tr>
      <w:tr w:rsidR="00397360" w:rsidRPr="00B27CF4" w:rsidTr="00316DCE">
        <w:trPr>
          <w:trHeight w:val="436"/>
        </w:trPr>
        <w:tc>
          <w:tcPr>
            <w:tcW w:w="272" w:type="pct"/>
            <w:vAlign w:val="center"/>
          </w:tcPr>
          <w:p w:rsidR="00397360" w:rsidRPr="00B27CF4" w:rsidRDefault="00397360">
            <w:pPr>
              <w:pStyle w:val="NoSpacing"/>
              <w:contextualSpacing/>
            </w:pPr>
            <w:r w:rsidRPr="00B27CF4">
              <w:t>14.</w:t>
            </w:r>
          </w:p>
        </w:tc>
        <w:tc>
          <w:tcPr>
            <w:tcW w:w="3715" w:type="pct"/>
            <w:gridSpan w:val="2"/>
            <w:vAlign w:val="bottom"/>
          </w:tcPr>
          <w:p w:rsidR="00397360" w:rsidRPr="00B27CF4" w:rsidRDefault="00397360">
            <w:pPr>
              <w:pStyle w:val="NoSpacing"/>
              <w:contextualSpacing/>
              <w:jc w:val="both"/>
            </w:pPr>
            <w:r w:rsidRPr="00B27CF4">
              <w:t xml:space="preserve">Find the Laplace Transform of </w:t>
            </w:r>
            <m:oMath>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5t.</m:t>
              </m:r>
            </m:oMath>
          </w:p>
        </w:tc>
        <w:tc>
          <w:tcPr>
            <w:tcW w:w="338" w:type="pct"/>
            <w:vAlign w:val="center"/>
          </w:tcPr>
          <w:p w:rsidR="00397360" w:rsidRPr="00B27CF4" w:rsidRDefault="00397360">
            <w:pPr>
              <w:pStyle w:val="NoSpacing"/>
              <w:contextualSpacing/>
              <w:jc w:val="center"/>
            </w:pPr>
            <w:r w:rsidRPr="00B27CF4">
              <w:t>CO4</w:t>
            </w:r>
          </w:p>
        </w:tc>
        <w:tc>
          <w:tcPr>
            <w:tcW w:w="337" w:type="pct"/>
            <w:vAlign w:val="center"/>
          </w:tcPr>
          <w:p w:rsidR="00397360" w:rsidRPr="00B27CF4" w:rsidRDefault="00397360">
            <w:pPr>
              <w:pStyle w:val="NoSpacing"/>
              <w:contextualSpacing/>
              <w:jc w:val="center"/>
            </w:pPr>
            <w:r w:rsidRPr="00B27CF4">
              <w:t>U</w:t>
            </w:r>
          </w:p>
        </w:tc>
        <w:tc>
          <w:tcPr>
            <w:tcW w:w="338" w:type="pct"/>
            <w:vAlign w:val="center"/>
          </w:tcPr>
          <w:p w:rsidR="00397360" w:rsidRPr="00B27CF4" w:rsidRDefault="00397360">
            <w:pPr>
              <w:pStyle w:val="NoSpacing"/>
              <w:contextualSpacing/>
              <w:jc w:val="center"/>
            </w:pPr>
            <w:r w:rsidRPr="00B27CF4">
              <w:t>3</w:t>
            </w:r>
          </w:p>
        </w:tc>
      </w:tr>
      <w:tr w:rsidR="00397360" w:rsidRPr="00B27CF4" w:rsidTr="00316DCE">
        <w:trPr>
          <w:trHeight w:val="436"/>
        </w:trPr>
        <w:tc>
          <w:tcPr>
            <w:tcW w:w="272" w:type="pct"/>
            <w:vAlign w:val="center"/>
          </w:tcPr>
          <w:p w:rsidR="00397360" w:rsidRPr="00B27CF4" w:rsidRDefault="00397360">
            <w:pPr>
              <w:pStyle w:val="NoSpacing"/>
              <w:contextualSpacing/>
            </w:pPr>
            <w:r w:rsidRPr="00B27CF4">
              <w:t>15.</w:t>
            </w:r>
          </w:p>
        </w:tc>
        <w:tc>
          <w:tcPr>
            <w:tcW w:w="3715" w:type="pct"/>
            <w:gridSpan w:val="2"/>
            <w:vAlign w:val="bottom"/>
          </w:tcPr>
          <w:p w:rsidR="00397360" w:rsidRPr="00B27CF4" w:rsidRDefault="00397360">
            <w:pPr>
              <w:pStyle w:val="NoSpacing"/>
              <w:contextualSpacing/>
              <w:jc w:val="both"/>
            </w:pPr>
            <w:r w:rsidRPr="00B27CF4">
              <w:t xml:space="preserve">Solve </w:t>
            </w:r>
            <m:oMath>
              <m:r>
                <w:rPr>
                  <w:rFonts w:ascii="Cambria Math" w:hAnsi="Cambria Math"/>
                </w:rPr>
                <m:t>pq=k</m:t>
              </m:r>
            </m:oMath>
            <w:r w:rsidRPr="00B27CF4">
              <w:t>.</w:t>
            </w:r>
          </w:p>
        </w:tc>
        <w:tc>
          <w:tcPr>
            <w:tcW w:w="338" w:type="pct"/>
            <w:vAlign w:val="center"/>
          </w:tcPr>
          <w:p w:rsidR="00397360" w:rsidRPr="00B27CF4" w:rsidRDefault="00397360">
            <w:pPr>
              <w:pStyle w:val="NoSpacing"/>
              <w:contextualSpacing/>
              <w:jc w:val="center"/>
            </w:pPr>
            <w:r w:rsidRPr="00B27CF4">
              <w:t>CO5</w:t>
            </w:r>
          </w:p>
        </w:tc>
        <w:tc>
          <w:tcPr>
            <w:tcW w:w="337" w:type="pct"/>
            <w:vAlign w:val="center"/>
          </w:tcPr>
          <w:p w:rsidR="00397360" w:rsidRPr="00B27CF4" w:rsidRDefault="00397360">
            <w:pPr>
              <w:pStyle w:val="NoSpacing"/>
              <w:contextualSpacing/>
              <w:jc w:val="center"/>
            </w:pPr>
            <w:r w:rsidRPr="00B27CF4">
              <w:t>U</w:t>
            </w:r>
          </w:p>
        </w:tc>
        <w:tc>
          <w:tcPr>
            <w:tcW w:w="338" w:type="pct"/>
            <w:vAlign w:val="center"/>
          </w:tcPr>
          <w:p w:rsidR="00397360" w:rsidRPr="00B27CF4" w:rsidRDefault="00397360">
            <w:pPr>
              <w:pStyle w:val="NoSpacing"/>
              <w:contextualSpacing/>
              <w:jc w:val="center"/>
            </w:pPr>
            <w:r w:rsidRPr="00B27CF4">
              <w:t>3</w:t>
            </w:r>
          </w:p>
        </w:tc>
      </w:tr>
      <w:tr w:rsidR="00397360" w:rsidRPr="00B27CF4" w:rsidTr="00316DCE">
        <w:trPr>
          <w:trHeight w:val="254"/>
        </w:trPr>
        <w:tc>
          <w:tcPr>
            <w:tcW w:w="272" w:type="pct"/>
            <w:vAlign w:val="center"/>
          </w:tcPr>
          <w:p w:rsidR="00397360" w:rsidRPr="00B27CF4" w:rsidRDefault="00397360">
            <w:pPr>
              <w:pStyle w:val="NoSpacing"/>
              <w:contextualSpacing/>
            </w:pPr>
            <w:r w:rsidRPr="00B27CF4">
              <w:t>16.</w:t>
            </w:r>
          </w:p>
        </w:tc>
        <w:tc>
          <w:tcPr>
            <w:tcW w:w="3715" w:type="pct"/>
            <w:gridSpan w:val="2"/>
            <w:vAlign w:val="bottom"/>
          </w:tcPr>
          <w:p w:rsidR="00397360" w:rsidRPr="00B27CF4" w:rsidRDefault="00397360" w:rsidP="00316DCE">
            <w:pPr>
              <w:jc w:val="both"/>
            </w:pPr>
            <w:r w:rsidRPr="00B27CF4">
              <w:rPr>
                <w:bCs/>
              </w:rPr>
              <w:t>Write t</w:t>
            </w:r>
            <w:r>
              <w:rPr>
                <w:bCs/>
              </w:rPr>
              <w:t xml:space="preserve">he three possible solutions of </w:t>
            </w:r>
            <w:r w:rsidRPr="00B27CF4">
              <w:rPr>
                <w:bCs/>
              </w:rPr>
              <w:t>one-dimensional wave equation.</w:t>
            </w:r>
          </w:p>
        </w:tc>
        <w:tc>
          <w:tcPr>
            <w:tcW w:w="338" w:type="pct"/>
            <w:vAlign w:val="center"/>
          </w:tcPr>
          <w:p w:rsidR="00397360" w:rsidRPr="00B27CF4" w:rsidRDefault="00397360">
            <w:pPr>
              <w:pStyle w:val="NoSpacing"/>
              <w:contextualSpacing/>
              <w:jc w:val="center"/>
            </w:pPr>
            <w:r w:rsidRPr="00B27CF4">
              <w:t>CO6</w:t>
            </w:r>
          </w:p>
        </w:tc>
        <w:tc>
          <w:tcPr>
            <w:tcW w:w="337" w:type="pct"/>
            <w:vAlign w:val="center"/>
          </w:tcPr>
          <w:p w:rsidR="00397360" w:rsidRPr="00B27CF4" w:rsidRDefault="00397360">
            <w:pPr>
              <w:pStyle w:val="NoSpacing"/>
              <w:contextualSpacing/>
              <w:jc w:val="center"/>
            </w:pPr>
            <w:r w:rsidRPr="00B27CF4">
              <w:t>R</w:t>
            </w:r>
          </w:p>
        </w:tc>
        <w:tc>
          <w:tcPr>
            <w:tcW w:w="338" w:type="pct"/>
            <w:vAlign w:val="center"/>
          </w:tcPr>
          <w:p w:rsidR="00397360" w:rsidRPr="00B27CF4" w:rsidRDefault="00397360">
            <w:pPr>
              <w:pStyle w:val="NoSpacing"/>
              <w:contextualSpacing/>
              <w:jc w:val="center"/>
            </w:pPr>
            <w:r w:rsidRPr="00B27CF4">
              <w:t>3</w:t>
            </w:r>
          </w:p>
        </w:tc>
      </w:tr>
      <w:tr w:rsidR="00397360" w:rsidRPr="00B27CF4">
        <w:trPr>
          <w:trHeight w:val="551"/>
        </w:trPr>
        <w:tc>
          <w:tcPr>
            <w:tcW w:w="5000" w:type="pct"/>
            <w:gridSpan w:val="6"/>
          </w:tcPr>
          <w:p w:rsidR="00397360" w:rsidRPr="00B27CF4" w:rsidRDefault="00397360">
            <w:pPr>
              <w:contextualSpacing/>
              <w:jc w:val="center"/>
              <w:rPr>
                <w:b/>
                <w:u w:val="single"/>
              </w:rPr>
            </w:pPr>
            <w:r w:rsidRPr="00B27CF4">
              <w:rPr>
                <w:b/>
                <w:u w:val="single"/>
              </w:rPr>
              <w:t>PART – C (6 X 12 = 72 MARKS)</w:t>
            </w:r>
          </w:p>
          <w:p w:rsidR="00397360" w:rsidRPr="00B27CF4" w:rsidRDefault="00397360">
            <w:pPr>
              <w:contextualSpacing/>
              <w:jc w:val="center"/>
              <w:rPr>
                <w:b/>
              </w:rPr>
            </w:pPr>
            <w:r w:rsidRPr="00B27CF4">
              <w:rPr>
                <w:b/>
              </w:rPr>
              <w:t>(Answer any five Questions from Q. No. 17 to 23, Q. No. 24 is Compulsory)</w:t>
            </w:r>
          </w:p>
        </w:tc>
      </w:tr>
      <w:tr w:rsidR="00397360" w:rsidRPr="00B27CF4" w:rsidTr="00316DCE">
        <w:trPr>
          <w:trHeight w:val="396"/>
        </w:trPr>
        <w:tc>
          <w:tcPr>
            <w:tcW w:w="272" w:type="pct"/>
            <w:vAlign w:val="center"/>
          </w:tcPr>
          <w:p w:rsidR="00397360" w:rsidRPr="00B27CF4" w:rsidRDefault="00397360">
            <w:pPr>
              <w:contextualSpacing/>
              <w:jc w:val="center"/>
            </w:pPr>
            <w:r w:rsidRPr="00B27CF4">
              <w:t>17.</w:t>
            </w:r>
          </w:p>
        </w:tc>
        <w:tc>
          <w:tcPr>
            <w:tcW w:w="189" w:type="pct"/>
            <w:vAlign w:val="center"/>
          </w:tcPr>
          <w:p w:rsidR="00397360" w:rsidRPr="00B27CF4" w:rsidRDefault="00397360">
            <w:pPr>
              <w:contextualSpacing/>
              <w:jc w:val="center"/>
            </w:pPr>
            <w:r w:rsidRPr="00B27CF4">
              <w:t>a.</w:t>
            </w:r>
          </w:p>
        </w:tc>
        <w:tc>
          <w:tcPr>
            <w:tcW w:w="3526" w:type="pct"/>
          </w:tcPr>
          <w:p w:rsidR="00397360" w:rsidRPr="00B27CF4" w:rsidRDefault="00397360">
            <w:r w:rsidRPr="00B27CF4">
              <w:t xml:space="preserve">Expand the function </w:t>
            </w:r>
            <m:oMath>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siny</m:t>
              </m:r>
            </m:oMath>
            <w:r w:rsidRPr="00B27CF4">
              <w:t xml:space="preserve"> by using Taylor’s theorem in powers of x and y about the point (0,0) upto the third degree term.</w:t>
            </w:r>
          </w:p>
        </w:tc>
        <w:tc>
          <w:tcPr>
            <w:tcW w:w="338" w:type="pct"/>
            <w:vAlign w:val="center"/>
          </w:tcPr>
          <w:p w:rsidR="00397360" w:rsidRPr="00B27CF4" w:rsidRDefault="00397360">
            <w:pPr>
              <w:contextualSpacing/>
              <w:jc w:val="center"/>
            </w:pPr>
            <w:r w:rsidRPr="00B27CF4">
              <w:t>CO1</w:t>
            </w:r>
          </w:p>
        </w:tc>
        <w:tc>
          <w:tcPr>
            <w:tcW w:w="337" w:type="pct"/>
            <w:vAlign w:val="center"/>
          </w:tcPr>
          <w:p w:rsidR="00397360" w:rsidRPr="00B27CF4" w:rsidRDefault="00397360">
            <w:pPr>
              <w:contextualSpacing/>
              <w:jc w:val="center"/>
            </w:pPr>
            <w:r w:rsidRPr="00B27CF4">
              <w:t>A</w:t>
            </w:r>
          </w:p>
        </w:tc>
        <w:tc>
          <w:tcPr>
            <w:tcW w:w="338" w:type="pct"/>
            <w:vAlign w:val="center"/>
          </w:tcPr>
          <w:p w:rsidR="00397360" w:rsidRPr="00B27CF4" w:rsidRDefault="00397360">
            <w:pPr>
              <w:contextualSpacing/>
              <w:jc w:val="center"/>
            </w:pPr>
            <w:r w:rsidRPr="00B27CF4">
              <w:t>12</w:t>
            </w:r>
          </w:p>
        </w:tc>
      </w:tr>
      <w:tr w:rsidR="00397360" w:rsidRPr="00B27CF4" w:rsidTr="00316DCE">
        <w:trPr>
          <w:trHeight w:val="396"/>
        </w:trPr>
        <w:tc>
          <w:tcPr>
            <w:tcW w:w="272" w:type="pct"/>
            <w:vAlign w:val="center"/>
          </w:tcPr>
          <w:p w:rsidR="00397360" w:rsidRPr="00B27CF4" w:rsidRDefault="00397360">
            <w:pPr>
              <w:contextualSpacing/>
              <w:jc w:val="center"/>
            </w:pPr>
          </w:p>
        </w:tc>
        <w:tc>
          <w:tcPr>
            <w:tcW w:w="189" w:type="pct"/>
            <w:vAlign w:val="center"/>
          </w:tcPr>
          <w:p w:rsidR="00397360" w:rsidRPr="00B27CF4" w:rsidRDefault="00397360">
            <w:pPr>
              <w:contextualSpacing/>
              <w:jc w:val="center"/>
            </w:pPr>
          </w:p>
        </w:tc>
        <w:tc>
          <w:tcPr>
            <w:tcW w:w="3526" w:type="pct"/>
            <w:vAlign w:val="bottom"/>
          </w:tcPr>
          <w:p w:rsidR="00397360" w:rsidRPr="00B27CF4" w:rsidRDefault="00397360">
            <w:pPr>
              <w:contextualSpacing/>
              <w:jc w:val="both"/>
            </w:pPr>
          </w:p>
        </w:tc>
        <w:tc>
          <w:tcPr>
            <w:tcW w:w="338" w:type="pct"/>
            <w:vAlign w:val="center"/>
          </w:tcPr>
          <w:p w:rsidR="00397360" w:rsidRPr="00B27CF4" w:rsidRDefault="00397360">
            <w:pPr>
              <w:contextualSpacing/>
              <w:jc w:val="center"/>
            </w:pPr>
          </w:p>
        </w:tc>
        <w:tc>
          <w:tcPr>
            <w:tcW w:w="337" w:type="pct"/>
            <w:vAlign w:val="center"/>
          </w:tcPr>
          <w:p w:rsidR="00397360" w:rsidRPr="00B27CF4" w:rsidRDefault="00397360">
            <w:pPr>
              <w:contextualSpacing/>
              <w:jc w:val="center"/>
            </w:pPr>
          </w:p>
        </w:tc>
        <w:tc>
          <w:tcPr>
            <w:tcW w:w="338" w:type="pct"/>
            <w:vAlign w:val="center"/>
          </w:tcPr>
          <w:p w:rsidR="00397360" w:rsidRPr="00B27CF4" w:rsidRDefault="00397360">
            <w:pPr>
              <w:contextualSpacing/>
              <w:jc w:val="center"/>
            </w:pPr>
          </w:p>
        </w:tc>
      </w:tr>
      <w:tr w:rsidR="00397360" w:rsidRPr="00B27CF4" w:rsidTr="00316DCE">
        <w:trPr>
          <w:trHeight w:val="396"/>
        </w:trPr>
        <w:tc>
          <w:tcPr>
            <w:tcW w:w="272" w:type="pct"/>
            <w:vAlign w:val="center"/>
          </w:tcPr>
          <w:p w:rsidR="00397360" w:rsidRPr="00B27CF4" w:rsidRDefault="00397360">
            <w:pPr>
              <w:contextualSpacing/>
              <w:jc w:val="center"/>
            </w:pPr>
            <w:r w:rsidRPr="00B27CF4">
              <w:t>18.</w:t>
            </w:r>
          </w:p>
        </w:tc>
        <w:tc>
          <w:tcPr>
            <w:tcW w:w="189" w:type="pct"/>
            <w:vAlign w:val="center"/>
          </w:tcPr>
          <w:p w:rsidR="00397360" w:rsidRPr="00B27CF4" w:rsidRDefault="00397360">
            <w:pPr>
              <w:contextualSpacing/>
              <w:jc w:val="center"/>
            </w:pPr>
            <w:r w:rsidRPr="00B27CF4">
              <w:t>a.</w:t>
            </w:r>
          </w:p>
        </w:tc>
        <w:tc>
          <w:tcPr>
            <w:tcW w:w="3526" w:type="pct"/>
            <w:vAlign w:val="bottom"/>
          </w:tcPr>
          <w:p w:rsidR="00397360" w:rsidRPr="00B27CF4" w:rsidRDefault="00397360">
            <w:pPr>
              <w:jc w:val="both"/>
            </w:pPr>
            <w:r w:rsidRPr="00B27CF4">
              <w:rPr>
                <w:color w:val="000000"/>
                <w:shd w:val="clear" w:color="auto" w:fill="FFFFFF"/>
              </w:rPr>
              <w:t>Solve</w:t>
            </w:r>
            <m:oMath>
              <m:r>
                <w:rPr>
                  <w:rFonts w:ascii="Cambria Math" w:hAnsi="Cambria Math"/>
                  <w:color w:val="000000"/>
                  <w:shd w:val="clear" w:color="auto" w:fill="FFFFFF"/>
                </w:rPr>
                <m:t xml:space="preserve"> </m:t>
              </m:r>
              <m:d>
                <m:dPr>
                  <m:ctrlPr>
                    <w:rPr>
                      <w:rFonts w:ascii="Cambria Math" w:hAnsi="Cambria Math"/>
                      <w:i/>
                      <w:color w:val="000000"/>
                      <w:shd w:val="clear" w:color="auto" w:fill="FFFFFF"/>
                    </w:rPr>
                  </m:ctrlPr>
                </m:dPr>
                <m:e>
                  <m:sSup>
                    <m:sSupPr>
                      <m:ctrlPr>
                        <w:rPr>
                          <w:rFonts w:ascii="Cambria Math" w:hAnsi="Cambria Math"/>
                          <w:i/>
                          <w:color w:val="000000"/>
                          <w:shd w:val="clear" w:color="auto" w:fill="FFFFFF"/>
                        </w:rPr>
                      </m:ctrlPr>
                    </m:sSupPr>
                    <m:e>
                      <m:r>
                        <w:rPr>
                          <w:rFonts w:ascii="Cambria Math" w:hAnsi="Cambria Math"/>
                          <w:color w:val="000000"/>
                          <w:shd w:val="clear" w:color="auto" w:fill="FFFFFF"/>
                        </w:rPr>
                        <m:t>D</m:t>
                      </m:r>
                    </m:e>
                    <m:sup>
                      <m:r>
                        <w:rPr>
                          <w:rFonts w:ascii="Cambria Math" w:hAnsi="Cambria Math"/>
                          <w:color w:val="000000"/>
                          <w:shd w:val="clear" w:color="auto" w:fill="FFFFFF"/>
                        </w:rPr>
                        <m:t>2</m:t>
                      </m:r>
                    </m:sup>
                  </m:sSup>
                  <m:r>
                    <w:rPr>
                      <w:rFonts w:ascii="Cambria Math" w:hAnsi="Cambria Math"/>
                      <w:color w:val="000000"/>
                      <w:shd w:val="clear" w:color="auto" w:fill="FFFFFF"/>
                    </w:rPr>
                    <m:t>+1</m:t>
                  </m:r>
                </m:e>
              </m:d>
              <m:r>
                <w:rPr>
                  <w:rFonts w:ascii="Cambria Math" w:hAnsi="Cambria Math"/>
                  <w:color w:val="000000"/>
                  <w:shd w:val="clear" w:color="auto" w:fill="FFFFFF"/>
                </w:rPr>
                <m:t>y=secx</m:t>
              </m:r>
            </m:oMath>
            <w:r w:rsidRPr="00B27CF4">
              <w:rPr>
                <w:color w:val="000000"/>
                <w:shd w:val="clear" w:color="auto" w:fill="FFFFFF"/>
              </w:rPr>
              <w:t xml:space="preserve"> by using method of variation of parameters.</w:t>
            </w:r>
          </w:p>
        </w:tc>
        <w:tc>
          <w:tcPr>
            <w:tcW w:w="338" w:type="pct"/>
            <w:vAlign w:val="center"/>
          </w:tcPr>
          <w:p w:rsidR="00397360" w:rsidRPr="00B27CF4" w:rsidRDefault="00397360">
            <w:pPr>
              <w:contextualSpacing/>
              <w:jc w:val="center"/>
            </w:pPr>
            <w:r w:rsidRPr="00B27CF4">
              <w:t>CO2</w:t>
            </w:r>
          </w:p>
        </w:tc>
        <w:tc>
          <w:tcPr>
            <w:tcW w:w="337" w:type="pct"/>
            <w:vAlign w:val="center"/>
          </w:tcPr>
          <w:p w:rsidR="00397360" w:rsidRPr="00B27CF4" w:rsidRDefault="00397360">
            <w:pPr>
              <w:contextualSpacing/>
              <w:jc w:val="center"/>
            </w:pPr>
            <w:r w:rsidRPr="00B27CF4">
              <w:t>A</w:t>
            </w:r>
          </w:p>
        </w:tc>
        <w:tc>
          <w:tcPr>
            <w:tcW w:w="338" w:type="pct"/>
            <w:vAlign w:val="center"/>
          </w:tcPr>
          <w:p w:rsidR="00397360" w:rsidRPr="00B27CF4" w:rsidRDefault="00397360">
            <w:pPr>
              <w:contextualSpacing/>
              <w:jc w:val="center"/>
            </w:pPr>
            <w:r w:rsidRPr="00B27CF4">
              <w:t>12</w:t>
            </w:r>
          </w:p>
        </w:tc>
      </w:tr>
      <w:tr w:rsidR="00397360" w:rsidRPr="00B27CF4" w:rsidTr="00316DCE">
        <w:trPr>
          <w:trHeight w:val="60"/>
        </w:trPr>
        <w:tc>
          <w:tcPr>
            <w:tcW w:w="272" w:type="pct"/>
            <w:vAlign w:val="center"/>
          </w:tcPr>
          <w:p w:rsidR="00397360" w:rsidRPr="00B27CF4" w:rsidRDefault="00397360">
            <w:pPr>
              <w:contextualSpacing/>
              <w:jc w:val="center"/>
            </w:pPr>
          </w:p>
        </w:tc>
        <w:tc>
          <w:tcPr>
            <w:tcW w:w="189" w:type="pct"/>
            <w:vAlign w:val="center"/>
          </w:tcPr>
          <w:p w:rsidR="00397360" w:rsidRPr="00B27CF4" w:rsidRDefault="00397360">
            <w:pPr>
              <w:contextualSpacing/>
              <w:jc w:val="center"/>
            </w:pPr>
          </w:p>
        </w:tc>
        <w:tc>
          <w:tcPr>
            <w:tcW w:w="3526" w:type="pct"/>
            <w:vAlign w:val="bottom"/>
          </w:tcPr>
          <w:p w:rsidR="00397360" w:rsidRPr="00B27CF4" w:rsidRDefault="00397360">
            <w:pPr>
              <w:contextualSpacing/>
              <w:jc w:val="both"/>
            </w:pPr>
          </w:p>
        </w:tc>
        <w:tc>
          <w:tcPr>
            <w:tcW w:w="338" w:type="pct"/>
            <w:vAlign w:val="bottom"/>
          </w:tcPr>
          <w:p w:rsidR="00397360" w:rsidRPr="00B27CF4" w:rsidRDefault="00397360">
            <w:pPr>
              <w:contextualSpacing/>
              <w:jc w:val="center"/>
            </w:pPr>
          </w:p>
        </w:tc>
        <w:tc>
          <w:tcPr>
            <w:tcW w:w="337" w:type="pct"/>
            <w:vAlign w:val="bottom"/>
          </w:tcPr>
          <w:p w:rsidR="00397360" w:rsidRPr="00B27CF4" w:rsidRDefault="00397360">
            <w:pPr>
              <w:contextualSpacing/>
              <w:jc w:val="center"/>
            </w:pPr>
          </w:p>
        </w:tc>
        <w:tc>
          <w:tcPr>
            <w:tcW w:w="338" w:type="pct"/>
            <w:vAlign w:val="bottom"/>
          </w:tcPr>
          <w:p w:rsidR="00397360" w:rsidRPr="00B27CF4" w:rsidRDefault="00397360">
            <w:pPr>
              <w:contextualSpacing/>
              <w:jc w:val="center"/>
            </w:pPr>
          </w:p>
        </w:tc>
      </w:tr>
      <w:tr w:rsidR="00397360" w:rsidRPr="00B27CF4" w:rsidTr="00316DCE">
        <w:trPr>
          <w:trHeight w:val="396"/>
        </w:trPr>
        <w:tc>
          <w:tcPr>
            <w:tcW w:w="272" w:type="pct"/>
            <w:vAlign w:val="center"/>
          </w:tcPr>
          <w:p w:rsidR="00397360" w:rsidRPr="00B27CF4" w:rsidRDefault="00397360">
            <w:pPr>
              <w:contextualSpacing/>
              <w:jc w:val="center"/>
            </w:pPr>
            <w:r w:rsidRPr="00B27CF4">
              <w:lastRenderedPageBreak/>
              <w:t>19.</w:t>
            </w:r>
          </w:p>
        </w:tc>
        <w:tc>
          <w:tcPr>
            <w:tcW w:w="189" w:type="pct"/>
            <w:vAlign w:val="center"/>
          </w:tcPr>
          <w:p w:rsidR="00397360" w:rsidRPr="00B27CF4" w:rsidRDefault="00397360">
            <w:pPr>
              <w:contextualSpacing/>
              <w:jc w:val="center"/>
            </w:pPr>
            <w:r w:rsidRPr="00B27CF4">
              <w:t>a.</w:t>
            </w:r>
          </w:p>
        </w:tc>
        <w:tc>
          <w:tcPr>
            <w:tcW w:w="3526" w:type="pct"/>
            <w:vAlign w:val="bottom"/>
          </w:tcPr>
          <w:p w:rsidR="00397360" w:rsidRPr="00B27CF4" w:rsidRDefault="00397360">
            <w:pPr>
              <w:jc w:val="both"/>
            </w:pPr>
            <w:r w:rsidRPr="00B27CF4">
              <w:t xml:space="preserve">Evaluate </w:t>
            </w:r>
            <m:oMath>
              <m:nary>
                <m:naryPr>
                  <m:limLoc m:val="undOvr"/>
                  <m:subHide m:val="1"/>
                  <m:supHide m:val="1"/>
                  <m:ctrlPr>
                    <w:rPr>
                      <w:rFonts w:ascii="Cambria Math" w:hAnsi="Cambria Math"/>
                      <w:i/>
                    </w:rPr>
                  </m:ctrlPr>
                </m:naryPr>
                <m:sub/>
                <m:sup/>
                <m:e>
                  <m:f>
                    <m:fPr>
                      <m:ctrlPr>
                        <w:rPr>
                          <w:rFonts w:ascii="Cambria Math" w:hAnsi="Cambria Math"/>
                          <w:i/>
                        </w:rPr>
                      </m:ctrlPr>
                    </m:fPr>
                    <m:num>
                      <m:r>
                        <w:rPr>
                          <w:rFonts w:ascii="Cambria Math" w:hAnsi="Cambria Math"/>
                        </w:rPr>
                        <m:t>cosπ</m:t>
                      </m:r>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+sinπ</m:t>
                      </m:r>
                      <m:sSup>
                        <m:sSupPr>
                          <m:ctrlPr>
                            <w:rPr>
                              <w:rFonts w:ascii="Cambria Math" w:hAnsi="Cambria Math"/>
                              <w:i/>
                            </w:rPr>
                          </m:ctrlPr>
                        </m:sSupPr>
                        <m:e>
                          <m:r>
                            <w:rPr>
                              <w:rFonts w:ascii="Cambria Math" w:hAnsi="Cambria Math"/>
                            </w:rPr>
                            <m:t>z</m:t>
                          </m:r>
                        </m:e>
                        <m:sup>
                          <m:r>
                            <w:rPr>
                              <w:rFonts w:ascii="Cambria Math" w:hAnsi="Cambria Math"/>
                            </w:rPr>
                            <m:t>2</m:t>
                          </m:r>
                        </m:sup>
                      </m:sSup>
                    </m:num>
                    <m:den>
                      <m:r>
                        <w:rPr>
                          <w:rFonts w:ascii="Cambria Math" w:hAnsi="Cambria Math"/>
                        </w:rPr>
                        <m:t>(z-1)(z-2)</m:t>
                      </m:r>
                    </m:den>
                  </m:f>
                </m:e>
              </m:nary>
              <m:r>
                <w:rPr>
                  <w:rFonts w:ascii="Cambria Math" w:hAnsi="Cambria Math"/>
                </w:rPr>
                <m:t>dz</m:t>
              </m:r>
            </m:oMath>
            <w:r>
              <w:t xml:space="preserve"> using Cauchy </w:t>
            </w:r>
            <w:r w:rsidRPr="00B27CF4">
              <w:t>Residue theorem.</w:t>
            </w:r>
          </w:p>
        </w:tc>
        <w:tc>
          <w:tcPr>
            <w:tcW w:w="338" w:type="pct"/>
            <w:vAlign w:val="center"/>
          </w:tcPr>
          <w:p w:rsidR="00397360" w:rsidRPr="00B27CF4" w:rsidRDefault="00397360">
            <w:pPr>
              <w:contextualSpacing/>
              <w:jc w:val="center"/>
            </w:pPr>
            <w:r w:rsidRPr="00B27CF4">
              <w:t>CO3</w:t>
            </w:r>
          </w:p>
        </w:tc>
        <w:tc>
          <w:tcPr>
            <w:tcW w:w="337" w:type="pct"/>
            <w:vAlign w:val="center"/>
          </w:tcPr>
          <w:p w:rsidR="00397360" w:rsidRPr="00B27CF4" w:rsidRDefault="00397360">
            <w:pPr>
              <w:contextualSpacing/>
              <w:jc w:val="center"/>
            </w:pPr>
            <w:r w:rsidRPr="00B27CF4">
              <w:t>A</w:t>
            </w:r>
          </w:p>
        </w:tc>
        <w:tc>
          <w:tcPr>
            <w:tcW w:w="338" w:type="pct"/>
            <w:vAlign w:val="center"/>
          </w:tcPr>
          <w:p w:rsidR="00397360" w:rsidRPr="00B27CF4" w:rsidRDefault="00397360">
            <w:pPr>
              <w:contextualSpacing/>
              <w:jc w:val="center"/>
            </w:pPr>
            <w:r w:rsidRPr="00B27CF4">
              <w:t>6</w:t>
            </w:r>
          </w:p>
        </w:tc>
      </w:tr>
      <w:tr w:rsidR="00397360" w:rsidRPr="00B27CF4" w:rsidTr="00316DCE">
        <w:trPr>
          <w:trHeight w:val="396"/>
        </w:trPr>
        <w:tc>
          <w:tcPr>
            <w:tcW w:w="272" w:type="pct"/>
            <w:vAlign w:val="center"/>
          </w:tcPr>
          <w:p w:rsidR="00397360" w:rsidRPr="00B27CF4" w:rsidRDefault="00397360">
            <w:pPr>
              <w:contextualSpacing/>
              <w:jc w:val="center"/>
            </w:pPr>
          </w:p>
        </w:tc>
        <w:tc>
          <w:tcPr>
            <w:tcW w:w="189" w:type="pct"/>
            <w:vAlign w:val="center"/>
          </w:tcPr>
          <w:p w:rsidR="00397360" w:rsidRPr="00B27CF4" w:rsidRDefault="00397360">
            <w:pPr>
              <w:contextualSpacing/>
              <w:jc w:val="center"/>
            </w:pPr>
            <w:r w:rsidRPr="00B27CF4">
              <w:t>b.</w:t>
            </w:r>
          </w:p>
        </w:tc>
        <w:tc>
          <w:tcPr>
            <w:tcW w:w="3526" w:type="pct"/>
            <w:vAlign w:val="bottom"/>
          </w:tcPr>
          <w:p w:rsidR="00397360" w:rsidRPr="00B27CF4" w:rsidRDefault="00397360">
            <w:pPr>
              <w:contextualSpacing/>
              <w:jc w:val="both"/>
            </w:pPr>
            <w:r w:rsidRPr="00B27CF4">
              <w:t xml:space="preserve">Find the bilinear transformation which maps the points z=0,1, </w:t>
            </w:r>
            <w:r w:rsidRPr="00B27CF4">
              <w:rPr>
                <w:position w:val="-4"/>
              </w:rPr>
              <w:object w:dxaOrig="240" w:dyaOrig="196">
                <v:shape id="_x0000_i1330" type="#_x0000_t75" style="width:12pt;height:9.75pt" o:ole="">
                  <v:imagedata r:id="rId59" o:title=""/>
                </v:shape>
                <o:OLEObject Type="Embed" ProgID="Equation.3" ShapeID="_x0000_i1330" DrawAspect="Content" ObjectID="_1783340138" r:id="rId468"/>
              </w:object>
            </w:r>
            <w:r w:rsidRPr="00B27CF4">
              <w:t xml:space="preserve"> on to the points w= i,1, -i.</w:t>
            </w:r>
          </w:p>
        </w:tc>
        <w:tc>
          <w:tcPr>
            <w:tcW w:w="338" w:type="pct"/>
            <w:vAlign w:val="center"/>
          </w:tcPr>
          <w:p w:rsidR="00397360" w:rsidRPr="00B27CF4" w:rsidRDefault="00397360">
            <w:pPr>
              <w:contextualSpacing/>
              <w:jc w:val="center"/>
            </w:pPr>
            <w:r w:rsidRPr="00B27CF4">
              <w:t>CO3</w:t>
            </w:r>
          </w:p>
        </w:tc>
        <w:tc>
          <w:tcPr>
            <w:tcW w:w="337" w:type="pct"/>
            <w:vAlign w:val="center"/>
          </w:tcPr>
          <w:p w:rsidR="00397360" w:rsidRPr="00B27CF4" w:rsidRDefault="00397360">
            <w:pPr>
              <w:contextualSpacing/>
              <w:jc w:val="center"/>
            </w:pPr>
            <w:r w:rsidRPr="00B27CF4">
              <w:t>A</w:t>
            </w:r>
          </w:p>
        </w:tc>
        <w:tc>
          <w:tcPr>
            <w:tcW w:w="338" w:type="pct"/>
            <w:vAlign w:val="center"/>
          </w:tcPr>
          <w:p w:rsidR="00397360" w:rsidRPr="00B27CF4" w:rsidRDefault="00397360">
            <w:pPr>
              <w:contextualSpacing/>
              <w:jc w:val="center"/>
            </w:pPr>
            <w:r w:rsidRPr="00B27CF4">
              <w:t>6</w:t>
            </w:r>
          </w:p>
        </w:tc>
      </w:tr>
      <w:tr w:rsidR="00397360" w:rsidRPr="00B27CF4" w:rsidTr="00316DCE">
        <w:trPr>
          <w:trHeight w:val="396"/>
        </w:trPr>
        <w:tc>
          <w:tcPr>
            <w:tcW w:w="272" w:type="pct"/>
            <w:vAlign w:val="center"/>
          </w:tcPr>
          <w:p w:rsidR="00397360" w:rsidRPr="00B27CF4" w:rsidRDefault="00397360">
            <w:pPr>
              <w:contextualSpacing/>
              <w:jc w:val="center"/>
            </w:pPr>
            <w:r w:rsidRPr="00B27CF4">
              <w:t>20.</w:t>
            </w:r>
          </w:p>
        </w:tc>
        <w:tc>
          <w:tcPr>
            <w:tcW w:w="189" w:type="pct"/>
            <w:vAlign w:val="center"/>
          </w:tcPr>
          <w:p w:rsidR="00397360" w:rsidRPr="00B27CF4" w:rsidRDefault="00397360">
            <w:pPr>
              <w:contextualSpacing/>
              <w:jc w:val="center"/>
            </w:pPr>
            <w:r w:rsidRPr="00B27CF4">
              <w:t>a.</w:t>
            </w:r>
          </w:p>
        </w:tc>
        <w:tc>
          <w:tcPr>
            <w:tcW w:w="3526" w:type="pct"/>
            <w:vAlign w:val="bottom"/>
          </w:tcPr>
          <w:p w:rsidR="00397360" w:rsidRPr="00B27CF4" w:rsidRDefault="00397360">
            <w:pPr>
              <w:jc w:val="both"/>
            </w:pPr>
            <w:r w:rsidRPr="00B27CF4">
              <w:t>Find L(</w:t>
            </w:r>
            <m:oMath>
              <m:sSup>
                <m:sSupPr>
                  <m:ctrlPr>
                    <w:rPr>
                      <w:rFonts w:ascii="Cambria Math" w:hAnsi="Cambria Math"/>
                      <w:i/>
                    </w:rPr>
                  </m:ctrlPr>
                </m:sSupPr>
                <m:e>
                  <m:r>
                    <w:rPr>
                      <w:rFonts w:ascii="Cambria Math" w:hAnsi="Cambria Math"/>
                    </w:rPr>
                    <m:t>e</m:t>
                  </m:r>
                </m:e>
                <m:sup>
                  <m:r>
                    <w:rPr>
                      <w:rFonts w:ascii="Cambria Math" w:hAnsi="Cambria Math"/>
                    </w:rPr>
                    <m:t>-2t</m:t>
                  </m:r>
                </m:sup>
              </m:sSup>
              <m:r>
                <w:rPr>
                  <w:rFonts w:ascii="Cambria Math" w:hAnsi="Cambria Math"/>
                </w:rPr>
                <m:t>+13sin4t+cos6t+14sinh2t+6cosh2t+</m:t>
              </m:r>
              <m:sSup>
                <m:sSupPr>
                  <m:ctrlPr>
                    <w:rPr>
                      <w:rFonts w:ascii="Cambria Math" w:hAnsi="Cambria Math"/>
                      <w:i/>
                    </w:rPr>
                  </m:ctrlPr>
                </m:sSupPr>
                <m:e>
                  <m:r>
                    <w:rPr>
                      <w:rFonts w:ascii="Cambria Math" w:hAnsi="Cambria Math"/>
                    </w:rPr>
                    <m:t>5t</m:t>
                  </m:r>
                </m:e>
                <m:sup>
                  <m:r>
                    <w:rPr>
                      <w:rFonts w:ascii="Cambria Math" w:hAnsi="Cambria Math"/>
                    </w:rPr>
                    <m:t>3</m:t>
                  </m:r>
                </m:sup>
              </m:sSup>
            </m:oMath>
            <w:r w:rsidRPr="00B27CF4">
              <w:t>).</w:t>
            </w:r>
          </w:p>
        </w:tc>
        <w:tc>
          <w:tcPr>
            <w:tcW w:w="338" w:type="pct"/>
            <w:vAlign w:val="center"/>
          </w:tcPr>
          <w:p w:rsidR="00397360" w:rsidRPr="00B27CF4" w:rsidRDefault="00397360">
            <w:pPr>
              <w:contextualSpacing/>
              <w:jc w:val="center"/>
            </w:pPr>
            <w:r w:rsidRPr="00B27CF4">
              <w:t>CO4</w:t>
            </w:r>
          </w:p>
        </w:tc>
        <w:tc>
          <w:tcPr>
            <w:tcW w:w="337" w:type="pct"/>
            <w:vAlign w:val="center"/>
          </w:tcPr>
          <w:p w:rsidR="00397360" w:rsidRPr="00B27CF4" w:rsidRDefault="00397360">
            <w:pPr>
              <w:contextualSpacing/>
              <w:jc w:val="center"/>
            </w:pPr>
            <w:r w:rsidRPr="00B27CF4">
              <w:t>A</w:t>
            </w:r>
          </w:p>
        </w:tc>
        <w:tc>
          <w:tcPr>
            <w:tcW w:w="338" w:type="pct"/>
            <w:vAlign w:val="center"/>
          </w:tcPr>
          <w:p w:rsidR="00397360" w:rsidRPr="00B27CF4" w:rsidRDefault="00397360">
            <w:pPr>
              <w:contextualSpacing/>
              <w:jc w:val="center"/>
            </w:pPr>
            <w:r w:rsidRPr="00B27CF4">
              <w:t>6</w:t>
            </w:r>
          </w:p>
        </w:tc>
      </w:tr>
      <w:tr w:rsidR="00397360" w:rsidRPr="00B27CF4" w:rsidTr="00316DCE">
        <w:trPr>
          <w:trHeight w:val="396"/>
        </w:trPr>
        <w:tc>
          <w:tcPr>
            <w:tcW w:w="272" w:type="pct"/>
            <w:vAlign w:val="center"/>
          </w:tcPr>
          <w:p w:rsidR="00397360" w:rsidRPr="00B27CF4" w:rsidRDefault="00397360">
            <w:pPr>
              <w:contextualSpacing/>
              <w:jc w:val="center"/>
            </w:pPr>
          </w:p>
        </w:tc>
        <w:tc>
          <w:tcPr>
            <w:tcW w:w="189" w:type="pct"/>
            <w:vAlign w:val="center"/>
          </w:tcPr>
          <w:p w:rsidR="00397360" w:rsidRPr="00B27CF4" w:rsidRDefault="00397360">
            <w:pPr>
              <w:contextualSpacing/>
              <w:jc w:val="center"/>
            </w:pPr>
            <w:r w:rsidRPr="00B27CF4">
              <w:t>b.</w:t>
            </w:r>
          </w:p>
        </w:tc>
        <w:tc>
          <w:tcPr>
            <w:tcW w:w="3526" w:type="pct"/>
            <w:vAlign w:val="bottom"/>
          </w:tcPr>
          <w:p w:rsidR="00397360" w:rsidRPr="00B27CF4" w:rsidRDefault="00397360">
            <w:pPr>
              <w:contextualSpacing/>
              <w:jc w:val="both"/>
              <w:rPr>
                <w:bCs/>
              </w:rPr>
            </w:pPr>
            <w:r w:rsidRPr="00B27CF4">
              <w:rPr>
                <w:bCs/>
              </w:rPr>
              <w:t xml:space="preserve">Evaluate </w:t>
            </w:r>
            <m:oMath>
              <m:sSup>
                <m:sSupPr>
                  <m:ctrlPr>
                    <w:rPr>
                      <w:rFonts w:ascii="Cambria Math" w:hAnsi="Cambria Math"/>
                      <w:bCs/>
                      <w:i/>
                    </w:rPr>
                  </m:ctrlPr>
                </m:sSupPr>
                <m:e>
                  <m:r>
                    <w:rPr>
                      <w:rFonts w:ascii="Cambria Math" w:hAnsi="Cambria Math"/>
                    </w:rPr>
                    <m:t>L</m:t>
                  </m:r>
                </m:e>
                <m:sup>
                  <m:r>
                    <w:rPr>
                      <w:rFonts w:ascii="Cambria Math" w:hAnsi="Cambria Math"/>
                    </w:rPr>
                    <m:t>-1</m:t>
                  </m:r>
                </m:sup>
              </m:sSup>
              <m:d>
                <m:dPr>
                  <m:ctrlPr>
                    <w:rPr>
                      <w:rFonts w:ascii="Cambria Math" w:hAnsi="Cambria Math"/>
                      <w:bCs/>
                      <w:i/>
                    </w:rPr>
                  </m:ctrlPr>
                </m:dPr>
                <m:e>
                  <m:f>
                    <m:fPr>
                      <m:ctrlPr>
                        <w:rPr>
                          <w:rFonts w:ascii="Cambria Math" w:hAnsi="Cambria Math"/>
                          <w:bCs/>
                          <w:i/>
                        </w:rPr>
                      </m:ctrlPr>
                    </m:fPr>
                    <m:num>
                      <m:r>
                        <w:rPr>
                          <w:rFonts w:ascii="Cambria Math" w:hAnsi="Cambria Math"/>
                        </w:rPr>
                        <m:t>1</m:t>
                      </m:r>
                    </m:num>
                    <m:den>
                      <m:r>
                        <w:rPr>
                          <w:rFonts w:ascii="Cambria Math" w:hAnsi="Cambria Math"/>
                        </w:rPr>
                        <m:t>(s+a)(s+b)</m:t>
                      </m:r>
                    </m:den>
                  </m:f>
                </m:e>
              </m:d>
            </m:oMath>
            <w:r w:rsidRPr="00B27CF4">
              <w:rPr>
                <w:bCs/>
              </w:rPr>
              <w:t xml:space="preserve"> using Convolution theorem</w:t>
            </w:r>
          </w:p>
        </w:tc>
        <w:tc>
          <w:tcPr>
            <w:tcW w:w="338" w:type="pct"/>
            <w:vAlign w:val="center"/>
          </w:tcPr>
          <w:p w:rsidR="00397360" w:rsidRPr="00B27CF4" w:rsidRDefault="00397360">
            <w:pPr>
              <w:contextualSpacing/>
              <w:jc w:val="center"/>
            </w:pPr>
            <w:r w:rsidRPr="00B27CF4">
              <w:t>CO4</w:t>
            </w:r>
          </w:p>
        </w:tc>
        <w:tc>
          <w:tcPr>
            <w:tcW w:w="337" w:type="pct"/>
            <w:vAlign w:val="center"/>
          </w:tcPr>
          <w:p w:rsidR="00397360" w:rsidRPr="00B27CF4" w:rsidRDefault="00397360">
            <w:pPr>
              <w:contextualSpacing/>
              <w:jc w:val="center"/>
            </w:pPr>
            <w:r w:rsidRPr="00B27CF4">
              <w:t>A</w:t>
            </w:r>
          </w:p>
        </w:tc>
        <w:tc>
          <w:tcPr>
            <w:tcW w:w="338" w:type="pct"/>
            <w:vAlign w:val="center"/>
          </w:tcPr>
          <w:p w:rsidR="00397360" w:rsidRPr="00B27CF4" w:rsidRDefault="00397360">
            <w:pPr>
              <w:contextualSpacing/>
              <w:jc w:val="center"/>
            </w:pPr>
            <w:r w:rsidRPr="00B27CF4">
              <w:t>6</w:t>
            </w:r>
          </w:p>
        </w:tc>
      </w:tr>
      <w:tr w:rsidR="00397360" w:rsidRPr="00B27CF4" w:rsidTr="00316DCE">
        <w:trPr>
          <w:trHeight w:val="60"/>
        </w:trPr>
        <w:tc>
          <w:tcPr>
            <w:tcW w:w="272" w:type="pct"/>
            <w:vAlign w:val="center"/>
          </w:tcPr>
          <w:p w:rsidR="00397360" w:rsidRPr="00B27CF4" w:rsidRDefault="00397360">
            <w:pPr>
              <w:contextualSpacing/>
              <w:jc w:val="center"/>
            </w:pPr>
          </w:p>
        </w:tc>
        <w:tc>
          <w:tcPr>
            <w:tcW w:w="189" w:type="pct"/>
            <w:vAlign w:val="center"/>
          </w:tcPr>
          <w:p w:rsidR="00397360" w:rsidRPr="00B27CF4" w:rsidRDefault="00397360">
            <w:pPr>
              <w:contextualSpacing/>
              <w:jc w:val="center"/>
            </w:pPr>
          </w:p>
        </w:tc>
        <w:tc>
          <w:tcPr>
            <w:tcW w:w="3526" w:type="pct"/>
            <w:vAlign w:val="bottom"/>
          </w:tcPr>
          <w:p w:rsidR="00397360" w:rsidRPr="00B27CF4" w:rsidRDefault="00397360">
            <w:pPr>
              <w:contextualSpacing/>
              <w:jc w:val="both"/>
            </w:pPr>
          </w:p>
        </w:tc>
        <w:tc>
          <w:tcPr>
            <w:tcW w:w="338" w:type="pct"/>
            <w:vAlign w:val="center"/>
          </w:tcPr>
          <w:p w:rsidR="00397360" w:rsidRPr="00B27CF4" w:rsidRDefault="00397360">
            <w:pPr>
              <w:contextualSpacing/>
              <w:jc w:val="center"/>
            </w:pPr>
          </w:p>
        </w:tc>
        <w:tc>
          <w:tcPr>
            <w:tcW w:w="337" w:type="pct"/>
            <w:vAlign w:val="center"/>
          </w:tcPr>
          <w:p w:rsidR="00397360" w:rsidRPr="00B27CF4" w:rsidRDefault="00397360">
            <w:pPr>
              <w:contextualSpacing/>
              <w:jc w:val="center"/>
            </w:pPr>
          </w:p>
        </w:tc>
        <w:tc>
          <w:tcPr>
            <w:tcW w:w="338" w:type="pct"/>
            <w:vAlign w:val="center"/>
          </w:tcPr>
          <w:p w:rsidR="00397360" w:rsidRPr="00B27CF4" w:rsidRDefault="00397360">
            <w:pPr>
              <w:contextualSpacing/>
              <w:jc w:val="center"/>
            </w:pPr>
          </w:p>
        </w:tc>
      </w:tr>
      <w:tr w:rsidR="00397360" w:rsidRPr="00B27CF4" w:rsidTr="00316DCE">
        <w:trPr>
          <w:trHeight w:val="396"/>
        </w:trPr>
        <w:tc>
          <w:tcPr>
            <w:tcW w:w="272" w:type="pct"/>
            <w:vAlign w:val="center"/>
          </w:tcPr>
          <w:p w:rsidR="00397360" w:rsidRPr="00B27CF4" w:rsidRDefault="00397360">
            <w:pPr>
              <w:contextualSpacing/>
              <w:jc w:val="center"/>
            </w:pPr>
            <w:r w:rsidRPr="00B27CF4">
              <w:t>21.</w:t>
            </w:r>
          </w:p>
        </w:tc>
        <w:tc>
          <w:tcPr>
            <w:tcW w:w="189" w:type="pct"/>
            <w:vAlign w:val="center"/>
          </w:tcPr>
          <w:p w:rsidR="00397360" w:rsidRPr="00B27CF4" w:rsidRDefault="00397360">
            <w:pPr>
              <w:contextualSpacing/>
              <w:jc w:val="center"/>
            </w:pPr>
            <w:r w:rsidRPr="00B27CF4">
              <w:t>a.</w:t>
            </w:r>
          </w:p>
        </w:tc>
        <w:tc>
          <w:tcPr>
            <w:tcW w:w="3526" w:type="pct"/>
          </w:tcPr>
          <w:p w:rsidR="00397360" w:rsidRPr="00B27CF4" w:rsidRDefault="00397360">
            <w:pPr>
              <w:jc w:val="both"/>
            </w:pPr>
            <w:r w:rsidRPr="00B27CF4">
              <w:rPr>
                <w:color w:val="000000"/>
                <w:shd w:val="clear" w:color="auto" w:fill="FFFFFF"/>
              </w:rPr>
              <w:t xml:space="preserve">Solve </w:t>
            </w:r>
            <m:oMath>
              <m:r>
                <w:rPr>
                  <w:rFonts w:ascii="Cambria Math" w:hAnsi="Cambria Math"/>
                  <w:color w:val="000000"/>
                  <w:shd w:val="clear" w:color="auto" w:fill="FFFFFF"/>
                </w:rPr>
                <m:t>p-</m:t>
              </m:r>
              <m:sSup>
                <m:sSupPr>
                  <m:ctrlPr>
                    <w:rPr>
                      <w:rFonts w:ascii="Cambria Math" w:hAnsi="Cambria Math"/>
                      <w:i/>
                      <w:color w:val="000000"/>
                      <w:shd w:val="clear" w:color="auto" w:fill="FFFFFF"/>
                    </w:rPr>
                  </m:ctrlPr>
                </m:sSupPr>
                <m:e>
                  <m:r>
                    <w:rPr>
                      <w:rFonts w:ascii="Cambria Math" w:hAnsi="Cambria Math"/>
                      <w:color w:val="000000"/>
                      <w:shd w:val="clear" w:color="auto" w:fill="FFFFFF"/>
                    </w:rPr>
                    <m:t>x</m:t>
                  </m:r>
                </m:e>
                <m:sup>
                  <m:r>
                    <w:rPr>
                      <w:rFonts w:ascii="Cambria Math" w:hAnsi="Cambria Math"/>
                      <w:color w:val="000000"/>
                      <w:shd w:val="clear" w:color="auto" w:fill="FFFFFF"/>
                    </w:rPr>
                    <m:t>2</m:t>
                  </m:r>
                </m:sup>
              </m:sSup>
              <m:r>
                <w:rPr>
                  <w:rFonts w:ascii="Cambria Math" w:hAnsi="Cambria Math"/>
                  <w:color w:val="000000"/>
                  <w:shd w:val="clear" w:color="auto" w:fill="FFFFFF"/>
                </w:rPr>
                <m:t>=q+</m:t>
              </m:r>
              <m:sSup>
                <m:sSupPr>
                  <m:ctrlPr>
                    <w:rPr>
                      <w:rFonts w:ascii="Cambria Math" w:hAnsi="Cambria Math"/>
                      <w:i/>
                      <w:color w:val="000000"/>
                      <w:shd w:val="clear" w:color="auto" w:fill="FFFFFF"/>
                    </w:rPr>
                  </m:ctrlPr>
                </m:sSupPr>
                <m:e>
                  <m:r>
                    <w:rPr>
                      <w:rFonts w:ascii="Cambria Math" w:hAnsi="Cambria Math"/>
                      <w:color w:val="000000"/>
                      <w:shd w:val="clear" w:color="auto" w:fill="FFFFFF"/>
                    </w:rPr>
                    <m:t>y</m:t>
                  </m:r>
                </m:e>
                <m:sup>
                  <m:r>
                    <w:rPr>
                      <w:rFonts w:ascii="Cambria Math" w:hAnsi="Cambria Math"/>
                      <w:color w:val="000000"/>
                      <w:shd w:val="clear" w:color="auto" w:fill="FFFFFF"/>
                    </w:rPr>
                    <m:t>2</m:t>
                  </m:r>
                </m:sup>
              </m:sSup>
            </m:oMath>
            <w:r w:rsidRPr="00B27CF4">
              <w:rPr>
                <w:color w:val="000000"/>
                <w:shd w:val="clear" w:color="auto" w:fill="FFFFFF"/>
              </w:rPr>
              <w:t>.</w:t>
            </w:r>
          </w:p>
        </w:tc>
        <w:tc>
          <w:tcPr>
            <w:tcW w:w="338" w:type="pct"/>
            <w:vAlign w:val="center"/>
          </w:tcPr>
          <w:p w:rsidR="00397360" w:rsidRPr="00B27CF4" w:rsidRDefault="00397360">
            <w:pPr>
              <w:contextualSpacing/>
              <w:jc w:val="center"/>
            </w:pPr>
            <w:r w:rsidRPr="00B27CF4">
              <w:t>CO5</w:t>
            </w:r>
          </w:p>
        </w:tc>
        <w:tc>
          <w:tcPr>
            <w:tcW w:w="337" w:type="pct"/>
            <w:vAlign w:val="center"/>
          </w:tcPr>
          <w:p w:rsidR="00397360" w:rsidRPr="00B27CF4" w:rsidRDefault="00397360">
            <w:pPr>
              <w:contextualSpacing/>
              <w:jc w:val="center"/>
            </w:pPr>
            <w:r w:rsidRPr="00B27CF4">
              <w:t>A</w:t>
            </w:r>
          </w:p>
        </w:tc>
        <w:tc>
          <w:tcPr>
            <w:tcW w:w="338" w:type="pct"/>
            <w:vAlign w:val="center"/>
          </w:tcPr>
          <w:p w:rsidR="00397360" w:rsidRPr="00B27CF4" w:rsidRDefault="00397360">
            <w:pPr>
              <w:contextualSpacing/>
              <w:jc w:val="center"/>
            </w:pPr>
            <w:r w:rsidRPr="00B27CF4">
              <w:t>6</w:t>
            </w:r>
          </w:p>
        </w:tc>
      </w:tr>
      <w:tr w:rsidR="00397360" w:rsidRPr="00B27CF4" w:rsidTr="00316DCE">
        <w:trPr>
          <w:trHeight w:val="396"/>
        </w:trPr>
        <w:tc>
          <w:tcPr>
            <w:tcW w:w="272" w:type="pct"/>
            <w:vAlign w:val="center"/>
          </w:tcPr>
          <w:p w:rsidR="00397360" w:rsidRPr="00B27CF4" w:rsidRDefault="00397360">
            <w:pPr>
              <w:contextualSpacing/>
              <w:jc w:val="center"/>
            </w:pPr>
          </w:p>
        </w:tc>
        <w:tc>
          <w:tcPr>
            <w:tcW w:w="189" w:type="pct"/>
            <w:vAlign w:val="center"/>
          </w:tcPr>
          <w:p w:rsidR="00397360" w:rsidRPr="00B27CF4" w:rsidRDefault="00397360">
            <w:pPr>
              <w:contextualSpacing/>
              <w:jc w:val="center"/>
            </w:pPr>
            <w:r w:rsidRPr="00B27CF4">
              <w:t>b.</w:t>
            </w:r>
          </w:p>
        </w:tc>
        <w:tc>
          <w:tcPr>
            <w:tcW w:w="3526" w:type="pct"/>
            <w:vAlign w:val="bottom"/>
          </w:tcPr>
          <w:p w:rsidR="00397360" w:rsidRPr="00B27CF4" w:rsidRDefault="00397360">
            <w:pPr>
              <w:jc w:val="both"/>
              <w:rPr>
                <w:bCs/>
              </w:rPr>
            </w:pPr>
            <w:r w:rsidRPr="00B27CF4">
              <w:rPr>
                <w:color w:val="000000"/>
                <w:shd w:val="clear" w:color="auto" w:fill="FFFFFF"/>
              </w:rPr>
              <w:t xml:space="preserve">Solve </w:t>
            </w:r>
            <m:oMath>
              <m:d>
                <m:dPr>
                  <m:ctrlPr>
                    <w:rPr>
                      <w:rFonts w:ascii="Cambria Math" w:hAnsi="Cambria Math"/>
                      <w:i/>
                      <w:color w:val="000000"/>
                      <w:shd w:val="clear" w:color="auto" w:fill="FFFFFF"/>
                    </w:rPr>
                  </m:ctrlPr>
                </m:dPr>
                <m:e>
                  <m:sSup>
                    <m:sSupPr>
                      <m:ctrlPr>
                        <w:rPr>
                          <w:rFonts w:ascii="Cambria Math" w:hAnsi="Cambria Math"/>
                          <w:i/>
                          <w:color w:val="000000"/>
                          <w:shd w:val="clear" w:color="auto" w:fill="FFFFFF"/>
                        </w:rPr>
                      </m:ctrlPr>
                    </m:sSupPr>
                    <m:e>
                      <m:r>
                        <w:rPr>
                          <w:rFonts w:ascii="Cambria Math" w:hAnsi="Cambria Math"/>
                          <w:color w:val="000000"/>
                          <w:shd w:val="clear" w:color="auto" w:fill="FFFFFF"/>
                        </w:rPr>
                        <m:t>D</m:t>
                      </m:r>
                    </m:e>
                    <m:sup>
                      <m:r>
                        <w:rPr>
                          <w:rFonts w:ascii="Cambria Math" w:hAnsi="Cambria Math"/>
                          <w:color w:val="000000"/>
                          <w:shd w:val="clear" w:color="auto" w:fill="FFFFFF"/>
                        </w:rPr>
                        <m:t>2</m:t>
                      </m:r>
                    </m:sup>
                  </m:sSup>
                  <m:r>
                    <w:rPr>
                      <w:rFonts w:ascii="Cambria Math" w:hAnsi="Cambria Math"/>
                      <w:color w:val="000000"/>
                      <w:shd w:val="clear" w:color="auto" w:fill="FFFFFF"/>
                    </w:rPr>
                    <m:t>-10D</m:t>
                  </m:r>
                  <m:sSup>
                    <m:sSupPr>
                      <m:ctrlPr>
                        <w:rPr>
                          <w:rFonts w:ascii="Cambria Math" w:hAnsi="Cambria Math"/>
                          <w:i/>
                          <w:color w:val="000000"/>
                          <w:shd w:val="clear" w:color="auto" w:fill="FFFFFF"/>
                        </w:rPr>
                      </m:ctrlPr>
                    </m:sSupPr>
                    <m:e>
                      <m:r>
                        <w:rPr>
                          <w:rFonts w:ascii="Cambria Math" w:hAnsi="Cambria Math"/>
                          <w:color w:val="000000"/>
                          <w:shd w:val="clear" w:color="auto" w:fill="FFFFFF"/>
                        </w:rPr>
                        <m:t>D</m:t>
                      </m:r>
                    </m:e>
                    <m:sup>
                      <m:r>
                        <w:rPr>
                          <w:rFonts w:ascii="Cambria Math" w:hAnsi="Cambria Math"/>
                          <w:color w:val="000000"/>
                          <w:shd w:val="clear" w:color="auto" w:fill="FFFFFF"/>
                        </w:rPr>
                        <m:t>'</m:t>
                      </m:r>
                    </m:sup>
                  </m:sSup>
                  <m:r>
                    <w:rPr>
                      <w:rFonts w:ascii="Cambria Math" w:hAnsi="Cambria Math"/>
                      <w:color w:val="000000"/>
                      <w:shd w:val="clear" w:color="auto" w:fill="FFFFFF"/>
                    </w:rPr>
                    <m:t>+25</m:t>
                  </m:r>
                  <m:sSup>
                    <m:sSupPr>
                      <m:ctrlPr>
                        <w:rPr>
                          <w:rFonts w:ascii="Cambria Math" w:hAnsi="Cambria Math"/>
                          <w:i/>
                          <w:color w:val="000000"/>
                          <w:shd w:val="clear" w:color="auto" w:fill="FFFFFF"/>
                        </w:rPr>
                      </m:ctrlPr>
                    </m:sSupPr>
                    <m:e>
                      <m:r>
                        <w:rPr>
                          <w:rFonts w:ascii="Cambria Math" w:hAnsi="Cambria Math"/>
                          <w:color w:val="000000"/>
                          <w:shd w:val="clear" w:color="auto" w:fill="FFFFFF"/>
                        </w:rPr>
                        <m:t>D</m:t>
                      </m:r>
                    </m:e>
                    <m:sup>
                      <m:r>
                        <w:rPr>
                          <w:rFonts w:ascii="Cambria Math" w:hAnsi="Cambria Math"/>
                          <w:color w:val="000000"/>
                          <w:shd w:val="clear" w:color="auto" w:fill="FFFFFF"/>
                        </w:rPr>
                        <m:t>'2</m:t>
                      </m:r>
                    </m:sup>
                  </m:sSup>
                </m:e>
              </m:d>
              <m:r>
                <w:rPr>
                  <w:rFonts w:ascii="Cambria Math" w:hAnsi="Cambria Math"/>
                  <w:color w:val="000000"/>
                  <w:shd w:val="clear" w:color="auto" w:fill="FFFFFF"/>
                </w:rPr>
                <m:t>Z=</m:t>
              </m:r>
              <m:sSup>
                <m:sSupPr>
                  <m:ctrlPr>
                    <w:rPr>
                      <w:rFonts w:ascii="Cambria Math" w:hAnsi="Cambria Math"/>
                      <w:i/>
                      <w:color w:val="000000"/>
                      <w:shd w:val="clear" w:color="auto" w:fill="FFFFFF"/>
                    </w:rPr>
                  </m:ctrlPr>
                </m:sSupPr>
                <m:e>
                  <m:r>
                    <w:rPr>
                      <w:rFonts w:ascii="Cambria Math" w:hAnsi="Cambria Math"/>
                      <w:color w:val="000000"/>
                      <w:shd w:val="clear" w:color="auto" w:fill="FFFFFF"/>
                    </w:rPr>
                    <m:t>e</m:t>
                  </m:r>
                </m:e>
                <m:sup>
                  <m:r>
                    <w:rPr>
                      <w:rFonts w:ascii="Cambria Math" w:hAnsi="Cambria Math"/>
                      <w:color w:val="000000"/>
                      <w:shd w:val="clear" w:color="auto" w:fill="FFFFFF"/>
                    </w:rPr>
                    <m:t>(3x+2y)</m:t>
                  </m:r>
                </m:sup>
              </m:sSup>
            </m:oMath>
            <w:r w:rsidRPr="00B27CF4">
              <w:rPr>
                <w:color w:val="000000"/>
                <w:shd w:val="clear" w:color="auto" w:fill="FFFFFF"/>
              </w:rPr>
              <w:t>.</w:t>
            </w:r>
          </w:p>
        </w:tc>
        <w:tc>
          <w:tcPr>
            <w:tcW w:w="338" w:type="pct"/>
            <w:vAlign w:val="center"/>
          </w:tcPr>
          <w:p w:rsidR="00397360" w:rsidRPr="00B27CF4" w:rsidRDefault="00397360">
            <w:pPr>
              <w:contextualSpacing/>
              <w:jc w:val="center"/>
            </w:pPr>
            <w:r w:rsidRPr="00B27CF4">
              <w:t>CO5</w:t>
            </w:r>
          </w:p>
        </w:tc>
        <w:tc>
          <w:tcPr>
            <w:tcW w:w="337" w:type="pct"/>
            <w:vAlign w:val="center"/>
          </w:tcPr>
          <w:p w:rsidR="00397360" w:rsidRPr="00B27CF4" w:rsidRDefault="00397360">
            <w:pPr>
              <w:contextualSpacing/>
              <w:jc w:val="center"/>
            </w:pPr>
            <w:r w:rsidRPr="00B27CF4">
              <w:t>A</w:t>
            </w:r>
          </w:p>
        </w:tc>
        <w:tc>
          <w:tcPr>
            <w:tcW w:w="338" w:type="pct"/>
            <w:vAlign w:val="center"/>
          </w:tcPr>
          <w:p w:rsidR="00397360" w:rsidRPr="00B27CF4" w:rsidRDefault="00397360">
            <w:pPr>
              <w:contextualSpacing/>
              <w:jc w:val="center"/>
            </w:pPr>
            <w:r w:rsidRPr="00B27CF4">
              <w:t>6</w:t>
            </w:r>
          </w:p>
        </w:tc>
      </w:tr>
      <w:tr w:rsidR="00397360" w:rsidRPr="00B27CF4" w:rsidTr="00316DCE">
        <w:trPr>
          <w:trHeight w:val="71"/>
        </w:trPr>
        <w:tc>
          <w:tcPr>
            <w:tcW w:w="272" w:type="pct"/>
            <w:vAlign w:val="center"/>
          </w:tcPr>
          <w:p w:rsidR="00397360" w:rsidRPr="00B27CF4" w:rsidRDefault="00397360">
            <w:pPr>
              <w:contextualSpacing/>
              <w:jc w:val="center"/>
            </w:pPr>
          </w:p>
        </w:tc>
        <w:tc>
          <w:tcPr>
            <w:tcW w:w="189" w:type="pct"/>
            <w:vAlign w:val="center"/>
          </w:tcPr>
          <w:p w:rsidR="00397360" w:rsidRPr="00B27CF4" w:rsidRDefault="00397360">
            <w:pPr>
              <w:contextualSpacing/>
              <w:jc w:val="center"/>
            </w:pPr>
          </w:p>
        </w:tc>
        <w:tc>
          <w:tcPr>
            <w:tcW w:w="3526" w:type="pct"/>
            <w:vAlign w:val="bottom"/>
          </w:tcPr>
          <w:p w:rsidR="00397360" w:rsidRPr="00B27CF4" w:rsidRDefault="00397360">
            <w:pPr>
              <w:contextualSpacing/>
              <w:jc w:val="both"/>
            </w:pPr>
          </w:p>
        </w:tc>
        <w:tc>
          <w:tcPr>
            <w:tcW w:w="338" w:type="pct"/>
            <w:vAlign w:val="center"/>
          </w:tcPr>
          <w:p w:rsidR="00397360" w:rsidRPr="00B27CF4" w:rsidRDefault="00397360">
            <w:pPr>
              <w:contextualSpacing/>
              <w:jc w:val="center"/>
            </w:pPr>
          </w:p>
        </w:tc>
        <w:tc>
          <w:tcPr>
            <w:tcW w:w="337" w:type="pct"/>
            <w:vAlign w:val="center"/>
          </w:tcPr>
          <w:p w:rsidR="00397360" w:rsidRPr="00B27CF4" w:rsidRDefault="00397360">
            <w:pPr>
              <w:contextualSpacing/>
              <w:jc w:val="center"/>
            </w:pPr>
          </w:p>
        </w:tc>
        <w:tc>
          <w:tcPr>
            <w:tcW w:w="338" w:type="pct"/>
            <w:vAlign w:val="center"/>
          </w:tcPr>
          <w:p w:rsidR="00397360" w:rsidRPr="00B27CF4" w:rsidRDefault="00397360">
            <w:pPr>
              <w:contextualSpacing/>
              <w:jc w:val="center"/>
            </w:pPr>
          </w:p>
        </w:tc>
      </w:tr>
      <w:tr w:rsidR="00397360" w:rsidRPr="00B27CF4" w:rsidTr="00316DCE">
        <w:trPr>
          <w:trHeight w:val="396"/>
        </w:trPr>
        <w:tc>
          <w:tcPr>
            <w:tcW w:w="272" w:type="pct"/>
            <w:vAlign w:val="center"/>
          </w:tcPr>
          <w:p w:rsidR="00397360" w:rsidRPr="00B27CF4" w:rsidRDefault="00397360">
            <w:pPr>
              <w:contextualSpacing/>
              <w:jc w:val="center"/>
            </w:pPr>
            <w:r w:rsidRPr="00B27CF4">
              <w:t>22.</w:t>
            </w:r>
          </w:p>
        </w:tc>
        <w:tc>
          <w:tcPr>
            <w:tcW w:w="189" w:type="pct"/>
            <w:vAlign w:val="center"/>
          </w:tcPr>
          <w:p w:rsidR="00397360" w:rsidRPr="00B27CF4" w:rsidRDefault="00397360">
            <w:pPr>
              <w:contextualSpacing/>
              <w:jc w:val="center"/>
            </w:pPr>
            <w:r w:rsidRPr="00B27CF4">
              <w:t>a.</w:t>
            </w:r>
          </w:p>
        </w:tc>
        <w:tc>
          <w:tcPr>
            <w:tcW w:w="3526" w:type="pct"/>
            <w:vAlign w:val="bottom"/>
          </w:tcPr>
          <w:p w:rsidR="00397360" w:rsidRPr="00B27CF4" w:rsidRDefault="00397360">
            <w:pPr>
              <w:jc w:val="both"/>
            </w:pPr>
            <w:r w:rsidRPr="00B27CF4">
              <w:t xml:space="preserve">Find the inverse Laplace Transform of </w:t>
            </w:r>
            <m:oMath>
              <m:d>
                <m:dPr>
                  <m:ctrlPr>
                    <w:rPr>
                      <w:rFonts w:ascii="Cambria Math" w:hAnsi="Cambria Math"/>
                      <w:i/>
                    </w:rPr>
                  </m:ctrlPr>
                </m:dPr>
                <m:e>
                  <m:f>
                    <m:fPr>
                      <m:ctrlPr>
                        <w:rPr>
                          <w:rFonts w:ascii="Cambria Math" w:hAnsi="Cambria Math"/>
                          <w:i/>
                        </w:rPr>
                      </m:ctrlPr>
                    </m:fPr>
                    <m:num>
                      <m:r>
                        <w:rPr>
                          <w:rFonts w:ascii="Cambria Math" w:hAnsi="Cambria Math"/>
                        </w:rPr>
                        <m:t>2</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-6s+5</m:t>
                      </m:r>
                    </m:num>
                    <m:den>
                      <m:r>
                        <w:rPr>
                          <w:rFonts w:ascii="Cambria Math" w:hAnsi="Cambria Math"/>
                        </w:rPr>
                        <m:t>(s-1)(s-2)(s-3)</m:t>
                      </m:r>
                    </m:den>
                  </m:f>
                </m:e>
              </m:d>
              <m:r>
                <w:rPr>
                  <w:rFonts w:ascii="Cambria Math" w:hAnsi="Cambria Math"/>
                </w:rPr>
                <m:t xml:space="preserve"> </m:t>
              </m:r>
            </m:oMath>
            <w:r w:rsidRPr="00B27CF4">
              <w:t xml:space="preserve"> using partial fractions.</w:t>
            </w:r>
          </w:p>
        </w:tc>
        <w:tc>
          <w:tcPr>
            <w:tcW w:w="338" w:type="pct"/>
            <w:vAlign w:val="center"/>
          </w:tcPr>
          <w:p w:rsidR="00397360" w:rsidRPr="00B27CF4" w:rsidRDefault="00397360">
            <w:pPr>
              <w:contextualSpacing/>
              <w:jc w:val="center"/>
            </w:pPr>
            <w:r w:rsidRPr="00B27CF4">
              <w:t>CO4</w:t>
            </w:r>
          </w:p>
        </w:tc>
        <w:tc>
          <w:tcPr>
            <w:tcW w:w="337" w:type="pct"/>
            <w:vAlign w:val="center"/>
          </w:tcPr>
          <w:p w:rsidR="00397360" w:rsidRPr="00B27CF4" w:rsidRDefault="00397360">
            <w:pPr>
              <w:contextualSpacing/>
              <w:jc w:val="center"/>
            </w:pPr>
            <w:r w:rsidRPr="00B27CF4">
              <w:t>A</w:t>
            </w:r>
          </w:p>
        </w:tc>
        <w:tc>
          <w:tcPr>
            <w:tcW w:w="338" w:type="pct"/>
            <w:vAlign w:val="center"/>
          </w:tcPr>
          <w:p w:rsidR="00397360" w:rsidRPr="00B27CF4" w:rsidRDefault="00397360">
            <w:pPr>
              <w:contextualSpacing/>
              <w:jc w:val="center"/>
            </w:pPr>
            <w:r w:rsidRPr="00B27CF4">
              <w:t>6</w:t>
            </w:r>
          </w:p>
        </w:tc>
      </w:tr>
      <w:tr w:rsidR="00397360" w:rsidRPr="00B27CF4" w:rsidTr="00316DCE">
        <w:trPr>
          <w:trHeight w:val="396"/>
        </w:trPr>
        <w:tc>
          <w:tcPr>
            <w:tcW w:w="272" w:type="pct"/>
            <w:vAlign w:val="center"/>
          </w:tcPr>
          <w:p w:rsidR="00397360" w:rsidRPr="00B27CF4" w:rsidRDefault="00397360">
            <w:pPr>
              <w:contextualSpacing/>
              <w:jc w:val="center"/>
            </w:pPr>
          </w:p>
        </w:tc>
        <w:tc>
          <w:tcPr>
            <w:tcW w:w="189" w:type="pct"/>
            <w:vAlign w:val="center"/>
          </w:tcPr>
          <w:p w:rsidR="00397360" w:rsidRPr="00B27CF4" w:rsidRDefault="00397360">
            <w:pPr>
              <w:contextualSpacing/>
              <w:jc w:val="center"/>
            </w:pPr>
            <w:r w:rsidRPr="00B27CF4">
              <w:t>b.</w:t>
            </w:r>
          </w:p>
        </w:tc>
        <w:tc>
          <w:tcPr>
            <w:tcW w:w="3526" w:type="pct"/>
            <w:vAlign w:val="bottom"/>
          </w:tcPr>
          <w:p w:rsidR="00397360" w:rsidRPr="00B27CF4" w:rsidRDefault="00397360">
            <w:pPr>
              <w:jc w:val="both"/>
              <w:rPr>
                <w:bCs/>
              </w:rPr>
            </w:pPr>
            <w:r w:rsidRPr="00B27CF4">
              <w:t>Solve (</w:t>
            </w:r>
            <m:oMath>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+49)y=</m:t>
              </m:r>
              <m:sSup>
                <m:sSupPr>
                  <m:ctrlPr>
                    <w:rPr>
                      <w:rFonts w:ascii="Cambria Math" w:hAnsi="Cambria Math"/>
                      <w:i/>
                    </w:rPr>
                  </m:ctrlPr>
                </m:sSupPr>
                <m:e>
                  <m:r>
                    <w:rPr>
                      <w:rFonts w:ascii="Cambria Math" w:hAnsi="Cambria Math"/>
                    </w:rPr>
                    <m:t>e</m:t>
                  </m:r>
                </m:e>
                <m:sup>
                  <m:r>
                    <w:rPr>
                      <w:rFonts w:ascii="Cambria Math" w:hAnsi="Cambria Math"/>
                    </w:rPr>
                    <m:t>5x</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-4x</m:t>
                  </m:r>
                </m:sup>
              </m:sSup>
            </m:oMath>
            <w:r w:rsidRPr="00B27CF4">
              <w:t>.</w:t>
            </w:r>
          </w:p>
        </w:tc>
        <w:tc>
          <w:tcPr>
            <w:tcW w:w="338" w:type="pct"/>
            <w:vAlign w:val="center"/>
          </w:tcPr>
          <w:p w:rsidR="00397360" w:rsidRPr="00B27CF4" w:rsidRDefault="00397360">
            <w:pPr>
              <w:contextualSpacing/>
              <w:jc w:val="center"/>
            </w:pPr>
            <w:r w:rsidRPr="00B27CF4">
              <w:t>CO2</w:t>
            </w:r>
          </w:p>
        </w:tc>
        <w:tc>
          <w:tcPr>
            <w:tcW w:w="337" w:type="pct"/>
            <w:vAlign w:val="center"/>
          </w:tcPr>
          <w:p w:rsidR="00397360" w:rsidRPr="00B27CF4" w:rsidRDefault="00397360">
            <w:pPr>
              <w:contextualSpacing/>
              <w:jc w:val="center"/>
            </w:pPr>
            <w:r w:rsidRPr="00B27CF4">
              <w:t>A</w:t>
            </w:r>
          </w:p>
        </w:tc>
        <w:tc>
          <w:tcPr>
            <w:tcW w:w="338" w:type="pct"/>
            <w:vAlign w:val="center"/>
          </w:tcPr>
          <w:p w:rsidR="00397360" w:rsidRPr="00B27CF4" w:rsidRDefault="00397360">
            <w:pPr>
              <w:contextualSpacing/>
              <w:jc w:val="center"/>
            </w:pPr>
            <w:r w:rsidRPr="00B27CF4">
              <w:t>6</w:t>
            </w:r>
          </w:p>
        </w:tc>
      </w:tr>
      <w:tr w:rsidR="00397360" w:rsidRPr="00B27CF4" w:rsidTr="00316DCE">
        <w:trPr>
          <w:trHeight w:val="60"/>
        </w:trPr>
        <w:tc>
          <w:tcPr>
            <w:tcW w:w="272" w:type="pct"/>
            <w:vAlign w:val="center"/>
          </w:tcPr>
          <w:p w:rsidR="00397360" w:rsidRPr="00B27CF4" w:rsidRDefault="00397360">
            <w:pPr>
              <w:contextualSpacing/>
              <w:jc w:val="center"/>
            </w:pPr>
          </w:p>
        </w:tc>
        <w:tc>
          <w:tcPr>
            <w:tcW w:w="189" w:type="pct"/>
            <w:vAlign w:val="center"/>
          </w:tcPr>
          <w:p w:rsidR="00397360" w:rsidRPr="00B27CF4" w:rsidRDefault="00397360">
            <w:pPr>
              <w:contextualSpacing/>
              <w:jc w:val="center"/>
            </w:pPr>
          </w:p>
        </w:tc>
        <w:tc>
          <w:tcPr>
            <w:tcW w:w="3526" w:type="pct"/>
            <w:vAlign w:val="bottom"/>
          </w:tcPr>
          <w:p w:rsidR="00397360" w:rsidRPr="00B27CF4" w:rsidRDefault="00397360">
            <w:pPr>
              <w:contextualSpacing/>
              <w:jc w:val="both"/>
            </w:pPr>
          </w:p>
        </w:tc>
        <w:tc>
          <w:tcPr>
            <w:tcW w:w="338" w:type="pct"/>
            <w:vAlign w:val="center"/>
          </w:tcPr>
          <w:p w:rsidR="00397360" w:rsidRPr="00B27CF4" w:rsidRDefault="00397360">
            <w:pPr>
              <w:contextualSpacing/>
              <w:jc w:val="center"/>
            </w:pPr>
          </w:p>
        </w:tc>
        <w:tc>
          <w:tcPr>
            <w:tcW w:w="337" w:type="pct"/>
            <w:vAlign w:val="center"/>
          </w:tcPr>
          <w:p w:rsidR="00397360" w:rsidRPr="00B27CF4" w:rsidRDefault="00397360">
            <w:pPr>
              <w:contextualSpacing/>
              <w:jc w:val="center"/>
            </w:pPr>
          </w:p>
        </w:tc>
        <w:tc>
          <w:tcPr>
            <w:tcW w:w="338" w:type="pct"/>
            <w:vAlign w:val="center"/>
          </w:tcPr>
          <w:p w:rsidR="00397360" w:rsidRPr="00B27CF4" w:rsidRDefault="00397360">
            <w:pPr>
              <w:contextualSpacing/>
              <w:jc w:val="center"/>
            </w:pPr>
          </w:p>
        </w:tc>
      </w:tr>
      <w:tr w:rsidR="00397360" w:rsidRPr="00B27CF4" w:rsidTr="00316DCE">
        <w:trPr>
          <w:trHeight w:val="396"/>
        </w:trPr>
        <w:tc>
          <w:tcPr>
            <w:tcW w:w="272" w:type="pct"/>
            <w:vAlign w:val="center"/>
          </w:tcPr>
          <w:p w:rsidR="00397360" w:rsidRPr="00B27CF4" w:rsidRDefault="00397360">
            <w:pPr>
              <w:contextualSpacing/>
              <w:jc w:val="center"/>
            </w:pPr>
            <w:r w:rsidRPr="00B27CF4">
              <w:t>23.</w:t>
            </w:r>
          </w:p>
        </w:tc>
        <w:tc>
          <w:tcPr>
            <w:tcW w:w="189" w:type="pct"/>
            <w:vAlign w:val="center"/>
          </w:tcPr>
          <w:p w:rsidR="00397360" w:rsidRPr="00B27CF4" w:rsidRDefault="00397360">
            <w:pPr>
              <w:contextualSpacing/>
              <w:jc w:val="center"/>
            </w:pPr>
            <w:r w:rsidRPr="00B27CF4">
              <w:t>a.</w:t>
            </w:r>
          </w:p>
        </w:tc>
        <w:tc>
          <w:tcPr>
            <w:tcW w:w="3526" w:type="pct"/>
            <w:vAlign w:val="bottom"/>
          </w:tcPr>
          <w:p w:rsidR="00397360" w:rsidRPr="00B27CF4" w:rsidRDefault="00397360">
            <w:pPr>
              <w:contextualSpacing/>
              <w:jc w:val="both"/>
            </w:pPr>
            <w:r w:rsidRPr="00B27CF4">
              <w:t>Examine the maxima and minima of the following function</w:t>
            </w:r>
          </w:p>
          <w:p w:rsidR="00397360" w:rsidRPr="00B27CF4" w:rsidRDefault="00397360">
            <w:pPr>
              <w:contextualSpacing/>
              <w:jc w:val="both"/>
            </w:pPr>
            <w:r w:rsidRPr="00B27CF4">
              <w:t xml:space="preserve"> f(x,y)= </w:t>
            </w:r>
            <m:oMath>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3</m:t>
                  </m:r>
                </m:sup>
              </m:sSup>
              <m:r>
                <w:rPr>
                  <w:rFonts w:ascii="Cambria Math" w:hAnsi="Cambria Math"/>
                </w:rPr>
                <m:t>-3x-12y+43</m:t>
              </m:r>
            </m:oMath>
            <w:r w:rsidRPr="00B27CF4">
              <w:t>.</w:t>
            </w:r>
          </w:p>
        </w:tc>
        <w:tc>
          <w:tcPr>
            <w:tcW w:w="338" w:type="pct"/>
            <w:vAlign w:val="center"/>
          </w:tcPr>
          <w:p w:rsidR="00397360" w:rsidRPr="00B27CF4" w:rsidRDefault="00397360">
            <w:pPr>
              <w:contextualSpacing/>
              <w:jc w:val="center"/>
            </w:pPr>
            <w:r w:rsidRPr="00B27CF4">
              <w:t>CO1</w:t>
            </w:r>
          </w:p>
        </w:tc>
        <w:tc>
          <w:tcPr>
            <w:tcW w:w="337" w:type="pct"/>
            <w:vAlign w:val="center"/>
          </w:tcPr>
          <w:p w:rsidR="00397360" w:rsidRPr="00B27CF4" w:rsidRDefault="00397360">
            <w:pPr>
              <w:contextualSpacing/>
              <w:jc w:val="center"/>
            </w:pPr>
            <w:r w:rsidRPr="00B27CF4">
              <w:t>A</w:t>
            </w:r>
          </w:p>
        </w:tc>
        <w:tc>
          <w:tcPr>
            <w:tcW w:w="338" w:type="pct"/>
            <w:vAlign w:val="center"/>
          </w:tcPr>
          <w:p w:rsidR="00397360" w:rsidRPr="00B27CF4" w:rsidRDefault="00397360">
            <w:pPr>
              <w:contextualSpacing/>
              <w:jc w:val="center"/>
            </w:pPr>
            <w:r w:rsidRPr="00B27CF4">
              <w:t>6</w:t>
            </w:r>
          </w:p>
        </w:tc>
      </w:tr>
      <w:tr w:rsidR="00397360" w:rsidRPr="00B27CF4" w:rsidTr="00316DCE">
        <w:trPr>
          <w:trHeight w:val="396"/>
        </w:trPr>
        <w:tc>
          <w:tcPr>
            <w:tcW w:w="272" w:type="pct"/>
            <w:vAlign w:val="center"/>
          </w:tcPr>
          <w:p w:rsidR="00397360" w:rsidRPr="00B27CF4" w:rsidRDefault="00397360">
            <w:pPr>
              <w:contextualSpacing/>
              <w:jc w:val="center"/>
            </w:pPr>
          </w:p>
        </w:tc>
        <w:tc>
          <w:tcPr>
            <w:tcW w:w="189" w:type="pct"/>
            <w:vAlign w:val="center"/>
          </w:tcPr>
          <w:p w:rsidR="00397360" w:rsidRPr="00B27CF4" w:rsidRDefault="00397360">
            <w:pPr>
              <w:contextualSpacing/>
              <w:jc w:val="center"/>
            </w:pPr>
            <w:r w:rsidRPr="00B27CF4">
              <w:t>b.</w:t>
            </w:r>
          </w:p>
        </w:tc>
        <w:tc>
          <w:tcPr>
            <w:tcW w:w="3526" w:type="pct"/>
          </w:tcPr>
          <w:p w:rsidR="00397360" w:rsidRPr="00B27CF4" w:rsidRDefault="00397360" w:rsidP="00316DCE">
            <w:pPr>
              <w:jc w:val="both"/>
              <w:rPr>
                <w:i/>
              </w:rPr>
            </w:pPr>
            <w:r w:rsidRPr="00B27CF4">
              <w:t xml:space="preserve">Solve </w:t>
            </w:r>
            <m:oMath>
              <m:r>
                <w:rPr>
                  <w:rFonts w:ascii="Cambria Math" w:hAnsi="Cambria Math"/>
                </w:rPr>
                <m:t>px+qy=z</m:t>
              </m:r>
            </m:oMath>
            <w:r w:rsidRPr="00B27CF4">
              <w:t xml:space="preserve"> using Lagranges Method.</w:t>
            </w:r>
          </w:p>
        </w:tc>
        <w:tc>
          <w:tcPr>
            <w:tcW w:w="338" w:type="pct"/>
            <w:vAlign w:val="center"/>
          </w:tcPr>
          <w:p w:rsidR="00397360" w:rsidRPr="00B27CF4" w:rsidRDefault="00397360">
            <w:pPr>
              <w:contextualSpacing/>
              <w:jc w:val="center"/>
            </w:pPr>
            <w:r w:rsidRPr="00B27CF4">
              <w:t>CO5</w:t>
            </w:r>
          </w:p>
        </w:tc>
        <w:tc>
          <w:tcPr>
            <w:tcW w:w="337" w:type="pct"/>
            <w:vAlign w:val="center"/>
          </w:tcPr>
          <w:p w:rsidR="00397360" w:rsidRPr="00B27CF4" w:rsidRDefault="00397360">
            <w:pPr>
              <w:contextualSpacing/>
              <w:jc w:val="center"/>
            </w:pPr>
            <w:r w:rsidRPr="00B27CF4">
              <w:t>A</w:t>
            </w:r>
          </w:p>
        </w:tc>
        <w:tc>
          <w:tcPr>
            <w:tcW w:w="338" w:type="pct"/>
            <w:vAlign w:val="center"/>
          </w:tcPr>
          <w:p w:rsidR="00397360" w:rsidRPr="00B27CF4" w:rsidRDefault="00397360">
            <w:pPr>
              <w:contextualSpacing/>
              <w:jc w:val="center"/>
            </w:pPr>
            <w:r w:rsidRPr="00B27CF4">
              <w:t>6</w:t>
            </w:r>
          </w:p>
        </w:tc>
      </w:tr>
      <w:tr w:rsidR="00397360" w:rsidRPr="00B27CF4">
        <w:trPr>
          <w:trHeight w:val="300"/>
        </w:trPr>
        <w:tc>
          <w:tcPr>
            <w:tcW w:w="5000" w:type="pct"/>
            <w:gridSpan w:val="6"/>
            <w:vAlign w:val="center"/>
          </w:tcPr>
          <w:p w:rsidR="00397360" w:rsidRPr="00B27CF4" w:rsidRDefault="00397360">
            <w:pPr>
              <w:contextualSpacing/>
              <w:jc w:val="center"/>
              <w:rPr>
                <w:b/>
                <w:bCs/>
              </w:rPr>
            </w:pPr>
            <w:r w:rsidRPr="00B27CF4">
              <w:rPr>
                <w:b/>
                <w:bCs/>
              </w:rPr>
              <w:t>COMPULSORY QUESTION</w:t>
            </w:r>
          </w:p>
        </w:tc>
      </w:tr>
      <w:tr w:rsidR="00397360" w:rsidRPr="00B27CF4" w:rsidTr="00316DCE">
        <w:trPr>
          <w:trHeight w:val="396"/>
        </w:trPr>
        <w:tc>
          <w:tcPr>
            <w:tcW w:w="272" w:type="pct"/>
            <w:vAlign w:val="center"/>
          </w:tcPr>
          <w:p w:rsidR="00397360" w:rsidRPr="00B27CF4" w:rsidRDefault="00397360">
            <w:pPr>
              <w:contextualSpacing/>
              <w:jc w:val="center"/>
            </w:pPr>
            <w:r w:rsidRPr="00B27CF4">
              <w:t>24.</w:t>
            </w:r>
          </w:p>
        </w:tc>
        <w:tc>
          <w:tcPr>
            <w:tcW w:w="189" w:type="pct"/>
            <w:vAlign w:val="center"/>
          </w:tcPr>
          <w:p w:rsidR="00397360" w:rsidRPr="00B27CF4" w:rsidRDefault="00397360">
            <w:pPr>
              <w:contextualSpacing/>
              <w:jc w:val="center"/>
            </w:pPr>
            <w:r w:rsidRPr="00B27CF4">
              <w:t>a.</w:t>
            </w:r>
          </w:p>
        </w:tc>
        <w:tc>
          <w:tcPr>
            <w:tcW w:w="3526" w:type="pct"/>
            <w:vAlign w:val="bottom"/>
          </w:tcPr>
          <w:p w:rsidR="00397360" w:rsidRDefault="00397360" w:rsidP="00316DCE">
            <w:pPr>
              <w:jc w:val="both"/>
            </w:pPr>
            <w:r w:rsidRPr="00B27CF4">
              <w:t>A tightly stretched string has its ends fixed at x=0 and x=l. At time t=0</w:t>
            </w:r>
            <w:r>
              <w:t xml:space="preserve"> </w:t>
            </w:r>
            <w:r w:rsidRPr="00B27CF4">
              <w:t>the string is given a shape defined by f(x)=k(lx-</w:t>
            </w:r>
            <m:oMath>
              <m:sSup>
                <m:sSupPr>
                  <m:ctrlPr>
                    <w:rPr>
                      <w:rFonts w:ascii="Cambria Math" w:hAnsi="Cambria Math"/>
                      <w:i/>
                    </w:rPr>
                  </m:ctrlPr>
                </m:sSupPr>
                <m:e>
                  <m:r>
                    <w:rPr>
                      <w:rFonts w:ascii="Cambria Math" w:hAnsi="Cambria Math"/>
                    </w:rPr>
                    <m:t>x</m:t>
                  </m:r>
                </m:e>
                <m:sup>
                  <m:r>
                    <w:rPr>
                      <w:rFonts w:ascii="Cambria Math" w:hAnsi="Cambria Math"/>
                    </w:rPr>
                    <m:t>2</m:t>
                  </m:r>
                </m:sup>
              </m:sSup>
            </m:oMath>
            <w:r w:rsidRPr="00B27CF4">
              <w:t>) where k is constant</w:t>
            </w:r>
            <w:r>
              <w:t xml:space="preserve"> </w:t>
            </w:r>
            <w:r w:rsidRPr="00B27CF4">
              <w:t>and then released. Find the displacement at any point x of the string at</w:t>
            </w:r>
            <w:r>
              <w:t xml:space="preserve"> </w:t>
            </w:r>
            <w:r w:rsidRPr="00B27CF4">
              <w:t>any</w:t>
            </w:r>
            <w:r>
              <w:t xml:space="preserve"> </w:t>
            </w:r>
          </w:p>
          <w:p w:rsidR="00397360" w:rsidRPr="00B27CF4" w:rsidRDefault="00397360" w:rsidP="00316DCE">
            <w:pPr>
              <w:jc w:val="both"/>
            </w:pPr>
            <w:r w:rsidRPr="00B27CF4">
              <w:t>time t &gt; 0.</w:t>
            </w:r>
          </w:p>
        </w:tc>
        <w:tc>
          <w:tcPr>
            <w:tcW w:w="338" w:type="pct"/>
            <w:vAlign w:val="center"/>
          </w:tcPr>
          <w:p w:rsidR="00397360" w:rsidRPr="00B27CF4" w:rsidRDefault="00397360">
            <w:pPr>
              <w:contextualSpacing/>
              <w:jc w:val="center"/>
            </w:pPr>
            <w:r w:rsidRPr="00B27CF4">
              <w:t>CO6</w:t>
            </w:r>
          </w:p>
        </w:tc>
        <w:tc>
          <w:tcPr>
            <w:tcW w:w="337" w:type="pct"/>
            <w:vAlign w:val="center"/>
          </w:tcPr>
          <w:p w:rsidR="00397360" w:rsidRPr="00B27CF4" w:rsidRDefault="00397360">
            <w:pPr>
              <w:contextualSpacing/>
              <w:jc w:val="center"/>
            </w:pPr>
            <w:r w:rsidRPr="00B27CF4">
              <w:t>A</w:t>
            </w:r>
          </w:p>
        </w:tc>
        <w:tc>
          <w:tcPr>
            <w:tcW w:w="338" w:type="pct"/>
            <w:vAlign w:val="center"/>
          </w:tcPr>
          <w:p w:rsidR="00397360" w:rsidRPr="00B27CF4" w:rsidRDefault="00397360">
            <w:pPr>
              <w:contextualSpacing/>
              <w:jc w:val="center"/>
            </w:pPr>
            <w:r w:rsidRPr="00B27CF4">
              <w:t>12</w:t>
            </w:r>
          </w:p>
        </w:tc>
      </w:tr>
    </w:tbl>
    <w:p w:rsidR="00397360" w:rsidRPr="00B27CF4" w:rsidRDefault="00397360">
      <w:pPr>
        <w:contextualSpacing/>
        <w:rPr>
          <w:b/>
          <w:bCs/>
        </w:rPr>
      </w:pPr>
    </w:p>
    <w:p w:rsidR="00397360" w:rsidRPr="00B27CF4" w:rsidRDefault="00397360">
      <w:pPr>
        <w:contextualSpacing/>
      </w:pPr>
      <w:r w:rsidRPr="00B27CF4">
        <w:rPr>
          <w:b/>
          <w:bCs/>
        </w:rPr>
        <w:t>CO</w:t>
      </w:r>
      <w:r w:rsidRPr="00B27CF4">
        <w:t xml:space="preserve"> – COURSE OUTCOME</w:t>
      </w:r>
      <w:r w:rsidRPr="00B27CF4">
        <w:tab/>
      </w:r>
      <w:r w:rsidRPr="00B27CF4">
        <w:tab/>
      </w:r>
      <w:r w:rsidRPr="00B27CF4">
        <w:tab/>
      </w:r>
      <w:r w:rsidRPr="00B27CF4">
        <w:tab/>
      </w:r>
      <w:r w:rsidRPr="00B27CF4">
        <w:tab/>
      </w:r>
      <w:r w:rsidRPr="00B27CF4">
        <w:rPr>
          <w:b/>
          <w:bCs/>
        </w:rPr>
        <w:t>BL</w:t>
      </w:r>
      <w:r w:rsidRPr="00B27CF4">
        <w:t xml:space="preserve"> – BLOOM’S LEVEL</w:t>
      </w:r>
    </w:p>
    <w:p w:rsidR="00397360" w:rsidRPr="00B27CF4" w:rsidRDefault="00397360">
      <w:pPr>
        <w:contextualSpacing/>
      </w:pPr>
    </w:p>
    <w:tbl>
      <w:tblPr>
        <w:tblStyle w:val="TableGrid"/>
        <w:tblW w:w="10483" w:type="dxa"/>
        <w:tblInd w:w="-147" w:type="dxa"/>
        <w:tblLook w:val="04A0" w:firstRow="1" w:lastRow="0" w:firstColumn="1" w:lastColumn="0" w:noHBand="0" w:noVBand="1"/>
      </w:tblPr>
      <w:tblGrid>
        <w:gridCol w:w="862"/>
        <w:gridCol w:w="9621"/>
      </w:tblGrid>
      <w:tr w:rsidR="00397360" w:rsidRPr="00B27CF4">
        <w:trPr>
          <w:trHeight w:val="280"/>
        </w:trPr>
        <w:tc>
          <w:tcPr>
            <w:tcW w:w="862" w:type="dxa"/>
          </w:tcPr>
          <w:p w:rsidR="00397360" w:rsidRPr="00B27CF4" w:rsidRDefault="00397360">
            <w:pPr>
              <w:contextualSpacing/>
            </w:pPr>
          </w:p>
        </w:tc>
        <w:tc>
          <w:tcPr>
            <w:tcW w:w="9621" w:type="dxa"/>
          </w:tcPr>
          <w:p w:rsidR="00397360" w:rsidRPr="00B27CF4" w:rsidRDefault="00397360">
            <w:pPr>
              <w:contextualSpacing/>
              <w:jc w:val="center"/>
              <w:rPr>
                <w:b/>
              </w:rPr>
            </w:pPr>
            <w:r w:rsidRPr="00B27CF4">
              <w:rPr>
                <w:b/>
              </w:rPr>
              <w:t>COURSE OUTCOMES</w:t>
            </w:r>
          </w:p>
        </w:tc>
      </w:tr>
      <w:tr w:rsidR="00397360" w:rsidRPr="00B27CF4">
        <w:trPr>
          <w:trHeight w:val="280"/>
        </w:trPr>
        <w:tc>
          <w:tcPr>
            <w:tcW w:w="862" w:type="dxa"/>
          </w:tcPr>
          <w:p w:rsidR="00397360" w:rsidRPr="00B27CF4" w:rsidRDefault="00397360">
            <w:pPr>
              <w:contextualSpacing/>
              <w:rPr>
                <w:bCs/>
              </w:rPr>
            </w:pPr>
            <w:r w:rsidRPr="00B27CF4">
              <w:rPr>
                <w:bCs/>
              </w:rPr>
              <w:t>CO1</w:t>
            </w:r>
          </w:p>
        </w:tc>
        <w:tc>
          <w:tcPr>
            <w:tcW w:w="9621" w:type="dxa"/>
            <w:vAlign w:val="center"/>
          </w:tcPr>
          <w:p w:rsidR="00397360" w:rsidRPr="00B27CF4" w:rsidRDefault="00397360">
            <w:pPr>
              <w:spacing w:line="276" w:lineRule="auto"/>
              <w:jc w:val="both"/>
            </w:pPr>
            <w:r w:rsidRPr="00B27CF4">
              <w:t xml:space="preserve">Evaluate surface area and volume using definite integral. </w:t>
            </w:r>
          </w:p>
        </w:tc>
      </w:tr>
      <w:tr w:rsidR="00397360" w:rsidRPr="00B27CF4">
        <w:trPr>
          <w:trHeight w:val="280"/>
        </w:trPr>
        <w:tc>
          <w:tcPr>
            <w:tcW w:w="862" w:type="dxa"/>
          </w:tcPr>
          <w:p w:rsidR="00397360" w:rsidRPr="00B27CF4" w:rsidRDefault="00397360">
            <w:pPr>
              <w:contextualSpacing/>
              <w:rPr>
                <w:bCs/>
              </w:rPr>
            </w:pPr>
            <w:r w:rsidRPr="00B27CF4">
              <w:rPr>
                <w:bCs/>
              </w:rPr>
              <w:t>CO2</w:t>
            </w:r>
          </w:p>
        </w:tc>
        <w:tc>
          <w:tcPr>
            <w:tcW w:w="9621" w:type="dxa"/>
            <w:vAlign w:val="center"/>
          </w:tcPr>
          <w:p w:rsidR="00397360" w:rsidRPr="00B27CF4" w:rsidRDefault="00397360">
            <w:pPr>
              <w:spacing w:line="276" w:lineRule="auto"/>
              <w:jc w:val="both"/>
            </w:pPr>
            <w:r w:rsidRPr="00B27CF4">
              <w:t xml:space="preserve">Understands solution of first and second order ODE.  </w:t>
            </w:r>
          </w:p>
        </w:tc>
      </w:tr>
      <w:tr w:rsidR="00397360" w:rsidRPr="00B27CF4">
        <w:trPr>
          <w:trHeight w:val="280"/>
        </w:trPr>
        <w:tc>
          <w:tcPr>
            <w:tcW w:w="862" w:type="dxa"/>
          </w:tcPr>
          <w:p w:rsidR="00397360" w:rsidRPr="00B27CF4" w:rsidRDefault="00397360">
            <w:pPr>
              <w:contextualSpacing/>
              <w:rPr>
                <w:bCs/>
              </w:rPr>
            </w:pPr>
            <w:r w:rsidRPr="00B27CF4">
              <w:rPr>
                <w:bCs/>
              </w:rPr>
              <w:t>CO3</w:t>
            </w:r>
          </w:p>
        </w:tc>
        <w:tc>
          <w:tcPr>
            <w:tcW w:w="9621" w:type="dxa"/>
            <w:vAlign w:val="center"/>
          </w:tcPr>
          <w:p w:rsidR="00397360" w:rsidRPr="00B27CF4" w:rsidRDefault="00397360">
            <w:pPr>
              <w:contextualSpacing/>
              <w:jc w:val="both"/>
            </w:pPr>
            <w:r w:rsidRPr="00B27CF4">
              <w:t>Classify different types of higher order ODE and their solution</w:t>
            </w:r>
          </w:p>
        </w:tc>
      </w:tr>
      <w:tr w:rsidR="00397360" w:rsidRPr="00B27CF4">
        <w:trPr>
          <w:trHeight w:val="280"/>
        </w:trPr>
        <w:tc>
          <w:tcPr>
            <w:tcW w:w="862" w:type="dxa"/>
          </w:tcPr>
          <w:p w:rsidR="00397360" w:rsidRPr="00B27CF4" w:rsidRDefault="00397360">
            <w:pPr>
              <w:contextualSpacing/>
              <w:rPr>
                <w:bCs/>
              </w:rPr>
            </w:pPr>
            <w:r w:rsidRPr="00B27CF4">
              <w:rPr>
                <w:bCs/>
              </w:rPr>
              <w:t>CO4</w:t>
            </w:r>
          </w:p>
        </w:tc>
        <w:tc>
          <w:tcPr>
            <w:tcW w:w="9621" w:type="dxa"/>
            <w:vAlign w:val="center"/>
          </w:tcPr>
          <w:p w:rsidR="00397360" w:rsidRPr="00B27CF4" w:rsidRDefault="00397360">
            <w:pPr>
              <w:spacing w:line="276" w:lineRule="auto"/>
              <w:jc w:val="both"/>
            </w:pPr>
            <w:r w:rsidRPr="00B27CF4">
              <w:t>Construct harmonic and bilinear transformations.</w:t>
            </w:r>
          </w:p>
        </w:tc>
      </w:tr>
      <w:tr w:rsidR="00397360" w:rsidRPr="00B27CF4">
        <w:trPr>
          <w:trHeight w:val="280"/>
        </w:trPr>
        <w:tc>
          <w:tcPr>
            <w:tcW w:w="862" w:type="dxa"/>
          </w:tcPr>
          <w:p w:rsidR="00397360" w:rsidRPr="00B27CF4" w:rsidRDefault="00397360">
            <w:pPr>
              <w:contextualSpacing/>
              <w:rPr>
                <w:bCs/>
              </w:rPr>
            </w:pPr>
            <w:r w:rsidRPr="00B27CF4">
              <w:rPr>
                <w:bCs/>
              </w:rPr>
              <w:t>CO5</w:t>
            </w:r>
          </w:p>
        </w:tc>
        <w:tc>
          <w:tcPr>
            <w:tcW w:w="9621" w:type="dxa"/>
            <w:vAlign w:val="center"/>
          </w:tcPr>
          <w:p w:rsidR="00397360" w:rsidRPr="00B27CF4" w:rsidRDefault="00397360">
            <w:pPr>
              <w:spacing w:line="276" w:lineRule="auto"/>
              <w:jc w:val="both"/>
            </w:pPr>
            <w:r w:rsidRPr="00B27CF4">
              <w:t>Evaluate definite integral using complex integration.</w:t>
            </w:r>
          </w:p>
        </w:tc>
      </w:tr>
      <w:tr w:rsidR="00397360" w:rsidRPr="00B27CF4">
        <w:trPr>
          <w:trHeight w:val="280"/>
        </w:trPr>
        <w:tc>
          <w:tcPr>
            <w:tcW w:w="862" w:type="dxa"/>
          </w:tcPr>
          <w:p w:rsidR="00397360" w:rsidRPr="00B27CF4" w:rsidRDefault="00397360">
            <w:pPr>
              <w:contextualSpacing/>
              <w:rPr>
                <w:bCs/>
              </w:rPr>
            </w:pPr>
            <w:r w:rsidRPr="00B27CF4">
              <w:rPr>
                <w:bCs/>
              </w:rPr>
              <w:t>CO6</w:t>
            </w:r>
          </w:p>
        </w:tc>
        <w:tc>
          <w:tcPr>
            <w:tcW w:w="9621" w:type="dxa"/>
            <w:vAlign w:val="bottom"/>
          </w:tcPr>
          <w:p w:rsidR="00397360" w:rsidRPr="00B27CF4" w:rsidRDefault="00397360">
            <w:pPr>
              <w:contextualSpacing/>
              <w:jc w:val="both"/>
            </w:pPr>
            <w:r w:rsidRPr="00B27CF4">
              <w:t>Apply MATLAB tools to solve mathematical problems</w:t>
            </w:r>
          </w:p>
        </w:tc>
      </w:tr>
    </w:tbl>
    <w:p w:rsidR="00397360" w:rsidRPr="00B27CF4" w:rsidRDefault="00397360">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97360" w:rsidRPr="00B27CF4">
        <w:trPr>
          <w:jc w:val="center"/>
        </w:trPr>
        <w:tc>
          <w:tcPr>
            <w:tcW w:w="10348" w:type="dxa"/>
            <w:gridSpan w:val="8"/>
          </w:tcPr>
          <w:p w:rsidR="00397360" w:rsidRPr="00B27CF4" w:rsidRDefault="00397360">
            <w:pPr>
              <w:contextualSpacing/>
              <w:jc w:val="center"/>
              <w:rPr>
                <w:b/>
              </w:rPr>
            </w:pPr>
            <w:r w:rsidRPr="00B27CF4">
              <w:rPr>
                <w:b/>
              </w:rPr>
              <w:t>Assessment Pattern as per Bloom’s Taxonomy</w:t>
            </w:r>
          </w:p>
        </w:tc>
      </w:tr>
      <w:tr w:rsidR="00397360" w:rsidRPr="00B27CF4">
        <w:trPr>
          <w:jc w:val="center"/>
        </w:trPr>
        <w:tc>
          <w:tcPr>
            <w:tcW w:w="1560" w:type="dxa"/>
          </w:tcPr>
          <w:p w:rsidR="00397360" w:rsidRPr="00B27CF4" w:rsidRDefault="00397360">
            <w:pPr>
              <w:contextualSpacing/>
              <w:jc w:val="center"/>
              <w:rPr>
                <w:b/>
                <w:bCs/>
              </w:rPr>
            </w:pPr>
            <w:r>
              <w:rPr>
                <w:b/>
                <w:bCs/>
              </w:rPr>
              <w:t>CO / BL</w:t>
            </w:r>
          </w:p>
        </w:tc>
        <w:tc>
          <w:tcPr>
            <w:tcW w:w="1417" w:type="dxa"/>
          </w:tcPr>
          <w:p w:rsidR="00397360" w:rsidRPr="00B27CF4" w:rsidRDefault="00397360">
            <w:pPr>
              <w:contextualSpacing/>
              <w:jc w:val="center"/>
              <w:rPr>
                <w:b/>
              </w:rPr>
            </w:pPr>
            <w:r w:rsidRPr="00B27CF4">
              <w:rPr>
                <w:b/>
              </w:rPr>
              <w:t>R</w:t>
            </w:r>
          </w:p>
        </w:tc>
        <w:tc>
          <w:tcPr>
            <w:tcW w:w="1276" w:type="dxa"/>
          </w:tcPr>
          <w:p w:rsidR="00397360" w:rsidRPr="00B27CF4" w:rsidRDefault="00397360">
            <w:pPr>
              <w:contextualSpacing/>
              <w:jc w:val="center"/>
              <w:rPr>
                <w:b/>
              </w:rPr>
            </w:pPr>
            <w:r w:rsidRPr="00B27CF4">
              <w:rPr>
                <w:b/>
              </w:rPr>
              <w:t>U</w:t>
            </w:r>
          </w:p>
        </w:tc>
        <w:tc>
          <w:tcPr>
            <w:tcW w:w="1134" w:type="dxa"/>
          </w:tcPr>
          <w:p w:rsidR="00397360" w:rsidRPr="00B27CF4" w:rsidRDefault="00397360">
            <w:pPr>
              <w:contextualSpacing/>
              <w:jc w:val="center"/>
              <w:rPr>
                <w:b/>
              </w:rPr>
            </w:pPr>
            <w:r w:rsidRPr="00B27CF4">
              <w:rPr>
                <w:b/>
              </w:rPr>
              <w:t>A</w:t>
            </w:r>
          </w:p>
        </w:tc>
        <w:tc>
          <w:tcPr>
            <w:tcW w:w="1418" w:type="dxa"/>
          </w:tcPr>
          <w:p w:rsidR="00397360" w:rsidRPr="00B27CF4" w:rsidRDefault="00397360">
            <w:pPr>
              <w:contextualSpacing/>
              <w:jc w:val="center"/>
              <w:rPr>
                <w:b/>
              </w:rPr>
            </w:pPr>
            <w:r w:rsidRPr="00B27CF4">
              <w:rPr>
                <w:b/>
              </w:rPr>
              <w:t>An</w:t>
            </w:r>
          </w:p>
        </w:tc>
        <w:tc>
          <w:tcPr>
            <w:tcW w:w="708" w:type="dxa"/>
          </w:tcPr>
          <w:p w:rsidR="00397360" w:rsidRPr="00B27CF4" w:rsidRDefault="00397360">
            <w:pPr>
              <w:contextualSpacing/>
              <w:jc w:val="center"/>
              <w:rPr>
                <w:b/>
              </w:rPr>
            </w:pPr>
            <w:r w:rsidRPr="00B27CF4">
              <w:rPr>
                <w:b/>
              </w:rPr>
              <w:t>E</w:t>
            </w:r>
          </w:p>
        </w:tc>
        <w:tc>
          <w:tcPr>
            <w:tcW w:w="1134" w:type="dxa"/>
          </w:tcPr>
          <w:p w:rsidR="00397360" w:rsidRPr="00B27CF4" w:rsidRDefault="00397360">
            <w:pPr>
              <w:contextualSpacing/>
              <w:jc w:val="center"/>
              <w:rPr>
                <w:b/>
              </w:rPr>
            </w:pPr>
            <w:r w:rsidRPr="00B27CF4">
              <w:rPr>
                <w:b/>
              </w:rPr>
              <w:t>C</w:t>
            </w:r>
          </w:p>
        </w:tc>
        <w:tc>
          <w:tcPr>
            <w:tcW w:w="1701" w:type="dxa"/>
          </w:tcPr>
          <w:p w:rsidR="00397360" w:rsidRPr="00B27CF4" w:rsidRDefault="00397360">
            <w:pPr>
              <w:contextualSpacing/>
              <w:jc w:val="center"/>
              <w:rPr>
                <w:b/>
              </w:rPr>
            </w:pPr>
            <w:r w:rsidRPr="00B27CF4">
              <w:rPr>
                <w:b/>
              </w:rPr>
              <w:t>Total</w:t>
            </w:r>
          </w:p>
        </w:tc>
      </w:tr>
      <w:tr w:rsidR="00397360" w:rsidRPr="00B27CF4">
        <w:trPr>
          <w:jc w:val="center"/>
        </w:trPr>
        <w:tc>
          <w:tcPr>
            <w:tcW w:w="1560" w:type="dxa"/>
          </w:tcPr>
          <w:p w:rsidR="00397360" w:rsidRPr="00B27CF4" w:rsidRDefault="00397360">
            <w:pPr>
              <w:contextualSpacing/>
              <w:jc w:val="center"/>
              <w:rPr>
                <w:bCs/>
              </w:rPr>
            </w:pPr>
            <w:r w:rsidRPr="00B27CF4">
              <w:rPr>
                <w:bCs/>
              </w:rPr>
              <w:t>CO1</w:t>
            </w:r>
          </w:p>
        </w:tc>
        <w:tc>
          <w:tcPr>
            <w:tcW w:w="1417" w:type="dxa"/>
          </w:tcPr>
          <w:p w:rsidR="00397360" w:rsidRPr="00B27CF4" w:rsidRDefault="00397360">
            <w:pPr>
              <w:contextualSpacing/>
              <w:jc w:val="center"/>
            </w:pPr>
            <w:r w:rsidRPr="00B27CF4">
              <w:t>1</w:t>
            </w:r>
          </w:p>
        </w:tc>
        <w:tc>
          <w:tcPr>
            <w:tcW w:w="1276" w:type="dxa"/>
          </w:tcPr>
          <w:p w:rsidR="00397360" w:rsidRPr="00B27CF4" w:rsidRDefault="00397360">
            <w:pPr>
              <w:contextualSpacing/>
              <w:jc w:val="center"/>
            </w:pPr>
            <w:r w:rsidRPr="00B27CF4">
              <w:t>4</w:t>
            </w:r>
          </w:p>
        </w:tc>
        <w:tc>
          <w:tcPr>
            <w:tcW w:w="1134" w:type="dxa"/>
          </w:tcPr>
          <w:p w:rsidR="00397360" w:rsidRPr="00B27CF4" w:rsidRDefault="00397360">
            <w:pPr>
              <w:contextualSpacing/>
              <w:jc w:val="center"/>
            </w:pPr>
            <w:r w:rsidRPr="00B27CF4">
              <w:t>18</w:t>
            </w:r>
          </w:p>
        </w:tc>
        <w:tc>
          <w:tcPr>
            <w:tcW w:w="1418" w:type="dxa"/>
          </w:tcPr>
          <w:p w:rsidR="00397360" w:rsidRPr="00B27CF4" w:rsidRDefault="00397360">
            <w:pPr>
              <w:contextualSpacing/>
              <w:jc w:val="center"/>
            </w:pPr>
            <w:r w:rsidRPr="00B27CF4">
              <w:t>-</w:t>
            </w:r>
          </w:p>
        </w:tc>
        <w:tc>
          <w:tcPr>
            <w:tcW w:w="708" w:type="dxa"/>
          </w:tcPr>
          <w:p w:rsidR="00397360" w:rsidRPr="00B27CF4" w:rsidRDefault="00397360">
            <w:pPr>
              <w:contextualSpacing/>
              <w:jc w:val="center"/>
            </w:pPr>
            <w:r w:rsidRPr="00B27CF4">
              <w:t>-</w:t>
            </w:r>
          </w:p>
        </w:tc>
        <w:tc>
          <w:tcPr>
            <w:tcW w:w="1134" w:type="dxa"/>
          </w:tcPr>
          <w:p w:rsidR="00397360" w:rsidRPr="00B27CF4" w:rsidRDefault="00397360">
            <w:pPr>
              <w:contextualSpacing/>
              <w:jc w:val="center"/>
            </w:pPr>
            <w:r w:rsidRPr="00B27CF4">
              <w:t>-</w:t>
            </w:r>
          </w:p>
        </w:tc>
        <w:tc>
          <w:tcPr>
            <w:tcW w:w="1701" w:type="dxa"/>
          </w:tcPr>
          <w:p w:rsidR="00397360" w:rsidRPr="00B27CF4" w:rsidRDefault="00397360">
            <w:pPr>
              <w:contextualSpacing/>
              <w:jc w:val="center"/>
            </w:pPr>
            <w:r w:rsidRPr="00B27CF4">
              <w:t>23</w:t>
            </w:r>
          </w:p>
        </w:tc>
      </w:tr>
      <w:tr w:rsidR="00397360" w:rsidRPr="00B27CF4">
        <w:trPr>
          <w:jc w:val="center"/>
        </w:trPr>
        <w:tc>
          <w:tcPr>
            <w:tcW w:w="1560" w:type="dxa"/>
          </w:tcPr>
          <w:p w:rsidR="00397360" w:rsidRPr="00B27CF4" w:rsidRDefault="00397360">
            <w:pPr>
              <w:contextualSpacing/>
              <w:jc w:val="center"/>
              <w:rPr>
                <w:bCs/>
              </w:rPr>
            </w:pPr>
            <w:r w:rsidRPr="00B27CF4">
              <w:rPr>
                <w:bCs/>
              </w:rPr>
              <w:t>CO2</w:t>
            </w:r>
          </w:p>
        </w:tc>
        <w:tc>
          <w:tcPr>
            <w:tcW w:w="1417" w:type="dxa"/>
          </w:tcPr>
          <w:p w:rsidR="00397360" w:rsidRPr="00B27CF4" w:rsidRDefault="00397360">
            <w:pPr>
              <w:contextualSpacing/>
              <w:jc w:val="center"/>
            </w:pPr>
            <w:r w:rsidRPr="00B27CF4">
              <w:t>1</w:t>
            </w:r>
          </w:p>
        </w:tc>
        <w:tc>
          <w:tcPr>
            <w:tcW w:w="1276" w:type="dxa"/>
          </w:tcPr>
          <w:p w:rsidR="00397360" w:rsidRPr="00B27CF4" w:rsidRDefault="00397360">
            <w:pPr>
              <w:contextualSpacing/>
              <w:jc w:val="center"/>
            </w:pPr>
            <w:r w:rsidRPr="00B27CF4">
              <w:t>4</w:t>
            </w:r>
          </w:p>
        </w:tc>
        <w:tc>
          <w:tcPr>
            <w:tcW w:w="1134" w:type="dxa"/>
          </w:tcPr>
          <w:p w:rsidR="00397360" w:rsidRPr="00B27CF4" w:rsidRDefault="00397360">
            <w:pPr>
              <w:contextualSpacing/>
              <w:jc w:val="center"/>
            </w:pPr>
            <w:r w:rsidRPr="00B27CF4">
              <w:t>18</w:t>
            </w:r>
          </w:p>
        </w:tc>
        <w:tc>
          <w:tcPr>
            <w:tcW w:w="1418" w:type="dxa"/>
          </w:tcPr>
          <w:p w:rsidR="00397360" w:rsidRPr="00B27CF4" w:rsidRDefault="00397360">
            <w:pPr>
              <w:contextualSpacing/>
              <w:jc w:val="center"/>
            </w:pPr>
          </w:p>
        </w:tc>
        <w:tc>
          <w:tcPr>
            <w:tcW w:w="708" w:type="dxa"/>
          </w:tcPr>
          <w:p w:rsidR="00397360" w:rsidRPr="00B27CF4" w:rsidRDefault="00397360">
            <w:pPr>
              <w:contextualSpacing/>
              <w:jc w:val="center"/>
            </w:pPr>
          </w:p>
        </w:tc>
        <w:tc>
          <w:tcPr>
            <w:tcW w:w="1134" w:type="dxa"/>
          </w:tcPr>
          <w:p w:rsidR="00397360" w:rsidRPr="00B27CF4" w:rsidRDefault="00397360">
            <w:pPr>
              <w:contextualSpacing/>
              <w:jc w:val="center"/>
            </w:pPr>
          </w:p>
        </w:tc>
        <w:tc>
          <w:tcPr>
            <w:tcW w:w="1701" w:type="dxa"/>
          </w:tcPr>
          <w:p w:rsidR="00397360" w:rsidRPr="00B27CF4" w:rsidRDefault="00397360">
            <w:pPr>
              <w:contextualSpacing/>
              <w:jc w:val="center"/>
            </w:pPr>
            <w:r w:rsidRPr="00B27CF4">
              <w:t>23</w:t>
            </w:r>
          </w:p>
        </w:tc>
      </w:tr>
      <w:tr w:rsidR="00397360" w:rsidRPr="00B27CF4">
        <w:trPr>
          <w:jc w:val="center"/>
        </w:trPr>
        <w:tc>
          <w:tcPr>
            <w:tcW w:w="1560" w:type="dxa"/>
          </w:tcPr>
          <w:p w:rsidR="00397360" w:rsidRPr="00B27CF4" w:rsidRDefault="00397360">
            <w:pPr>
              <w:contextualSpacing/>
              <w:jc w:val="center"/>
              <w:rPr>
                <w:bCs/>
              </w:rPr>
            </w:pPr>
            <w:r w:rsidRPr="00B27CF4">
              <w:rPr>
                <w:bCs/>
              </w:rPr>
              <w:t>CO3</w:t>
            </w:r>
          </w:p>
        </w:tc>
        <w:tc>
          <w:tcPr>
            <w:tcW w:w="1417" w:type="dxa"/>
          </w:tcPr>
          <w:p w:rsidR="00397360" w:rsidRPr="00B27CF4" w:rsidRDefault="00397360">
            <w:pPr>
              <w:contextualSpacing/>
              <w:jc w:val="center"/>
            </w:pPr>
            <w:r w:rsidRPr="00B27CF4">
              <w:t>2</w:t>
            </w:r>
          </w:p>
        </w:tc>
        <w:tc>
          <w:tcPr>
            <w:tcW w:w="1276" w:type="dxa"/>
          </w:tcPr>
          <w:p w:rsidR="00397360" w:rsidRPr="00B27CF4" w:rsidRDefault="00397360">
            <w:pPr>
              <w:contextualSpacing/>
              <w:jc w:val="center"/>
            </w:pPr>
            <w:r w:rsidRPr="00B27CF4">
              <w:t>3</w:t>
            </w:r>
          </w:p>
        </w:tc>
        <w:tc>
          <w:tcPr>
            <w:tcW w:w="1134" w:type="dxa"/>
          </w:tcPr>
          <w:p w:rsidR="00397360" w:rsidRPr="00B27CF4" w:rsidRDefault="00397360">
            <w:pPr>
              <w:contextualSpacing/>
              <w:jc w:val="center"/>
            </w:pPr>
            <w:r w:rsidRPr="00B27CF4">
              <w:t>12</w:t>
            </w:r>
          </w:p>
        </w:tc>
        <w:tc>
          <w:tcPr>
            <w:tcW w:w="1418" w:type="dxa"/>
          </w:tcPr>
          <w:p w:rsidR="00397360" w:rsidRPr="00B27CF4" w:rsidRDefault="00397360">
            <w:pPr>
              <w:contextualSpacing/>
              <w:jc w:val="center"/>
            </w:pPr>
          </w:p>
        </w:tc>
        <w:tc>
          <w:tcPr>
            <w:tcW w:w="708" w:type="dxa"/>
          </w:tcPr>
          <w:p w:rsidR="00397360" w:rsidRPr="00B27CF4" w:rsidRDefault="00397360">
            <w:pPr>
              <w:contextualSpacing/>
              <w:jc w:val="center"/>
            </w:pPr>
          </w:p>
        </w:tc>
        <w:tc>
          <w:tcPr>
            <w:tcW w:w="1134" w:type="dxa"/>
          </w:tcPr>
          <w:p w:rsidR="00397360" w:rsidRPr="00B27CF4" w:rsidRDefault="00397360">
            <w:pPr>
              <w:contextualSpacing/>
              <w:jc w:val="center"/>
            </w:pPr>
          </w:p>
        </w:tc>
        <w:tc>
          <w:tcPr>
            <w:tcW w:w="1701" w:type="dxa"/>
          </w:tcPr>
          <w:p w:rsidR="00397360" w:rsidRPr="00B27CF4" w:rsidRDefault="00397360">
            <w:pPr>
              <w:contextualSpacing/>
              <w:jc w:val="center"/>
            </w:pPr>
            <w:r w:rsidRPr="00B27CF4">
              <w:t>17</w:t>
            </w:r>
          </w:p>
        </w:tc>
      </w:tr>
      <w:tr w:rsidR="00397360" w:rsidRPr="00B27CF4">
        <w:trPr>
          <w:jc w:val="center"/>
        </w:trPr>
        <w:tc>
          <w:tcPr>
            <w:tcW w:w="1560" w:type="dxa"/>
          </w:tcPr>
          <w:p w:rsidR="00397360" w:rsidRPr="00B27CF4" w:rsidRDefault="00397360">
            <w:pPr>
              <w:contextualSpacing/>
              <w:jc w:val="center"/>
              <w:rPr>
                <w:bCs/>
              </w:rPr>
            </w:pPr>
            <w:r w:rsidRPr="00B27CF4">
              <w:rPr>
                <w:bCs/>
              </w:rPr>
              <w:t>CO4</w:t>
            </w:r>
          </w:p>
        </w:tc>
        <w:tc>
          <w:tcPr>
            <w:tcW w:w="1417" w:type="dxa"/>
          </w:tcPr>
          <w:p w:rsidR="00397360" w:rsidRPr="00B27CF4" w:rsidRDefault="00397360">
            <w:pPr>
              <w:contextualSpacing/>
              <w:jc w:val="center"/>
            </w:pPr>
            <w:r w:rsidRPr="00B27CF4">
              <w:t>1</w:t>
            </w:r>
          </w:p>
        </w:tc>
        <w:tc>
          <w:tcPr>
            <w:tcW w:w="1276" w:type="dxa"/>
          </w:tcPr>
          <w:p w:rsidR="00397360" w:rsidRPr="00B27CF4" w:rsidRDefault="00397360">
            <w:pPr>
              <w:contextualSpacing/>
              <w:jc w:val="center"/>
            </w:pPr>
            <w:r w:rsidRPr="00B27CF4">
              <w:t>4</w:t>
            </w:r>
          </w:p>
        </w:tc>
        <w:tc>
          <w:tcPr>
            <w:tcW w:w="1134" w:type="dxa"/>
          </w:tcPr>
          <w:p w:rsidR="00397360" w:rsidRPr="00B27CF4" w:rsidRDefault="00397360">
            <w:pPr>
              <w:contextualSpacing/>
              <w:jc w:val="center"/>
            </w:pPr>
            <w:r w:rsidRPr="00B27CF4">
              <w:t>18</w:t>
            </w:r>
          </w:p>
        </w:tc>
        <w:tc>
          <w:tcPr>
            <w:tcW w:w="1418" w:type="dxa"/>
          </w:tcPr>
          <w:p w:rsidR="00397360" w:rsidRPr="00B27CF4" w:rsidRDefault="00397360">
            <w:pPr>
              <w:contextualSpacing/>
              <w:jc w:val="center"/>
            </w:pPr>
          </w:p>
        </w:tc>
        <w:tc>
          <w:tcPr>
            <w:tcW w:w="708" w:type="dxa"/>
          </w:tcPr>
          <w:p w:rsidR="00397360" w:rsidRPr="00B27CF4" w:rsidRDefault="00397360">
            <w:pPr>
              <w:contextualSpacing/>
              <w:jc w:val="center"/>
            </w:pPr>
          </w:p>
        </w:tc>
        <w:tc>
          <w:tcPr>
            <w:tcW w:w="1134" w:type="dxa"/>
          </w:tcPr>
          <w:p w:rsidR="00397360" w:rsidRPr="00B27CF4" w:rsidRDefault="00397360">
            <w:pPr>
              <w:contextualSpacing/>
              <w:jc w:val="center"/>
            </w:pPr>
          </w:p>
        </w:tc>
        <w:tc>
          <w:tcPr>
            <w:tcW w:w="1701" w:type="dxa"/>
          </w:tcPr>
          <w:p w:rsidR="00397360" w:rsidRPr="00B27CF4" w:rsidRDefault="00397360">
            <w:pPr>
              <w:contextualSpacing/>
              <w:jc w:val="center"/>
            </w:pPr>
            <w:r w:rsidRPr="00B27CF4">
              <w:t>23</w:t>
            </w:r>
          </w:p>
        </w:tc>
      </w:tr>
      <w:tr w:rsidR="00397360" w:rsidRPr="00B27CF4">
        <w:trPr>
          <w:jc w:val="center"/>
        </w:trPr>
        <w:tc>
          <w:tcPr>
            <w:tcW w:w="1560" w:type="dxa"/>
          </w:tcPr>
          <w:p w:rsidR="00397360" w:rsidRPr="00B27CF4" w:rsidRDefault="00397360">
            <w:pPr>
              <w:contextualSpacing/>
              <w:jc w:val="center"/>
              <w:rPr>
                <w:bCs/>
              </w:rPr>
            </w:pPr>
            <w:r w:rsidRPr="00B27CF4">
              <w:rPr>
                <w:bCs/>
              </w:rPr>
              <w:t>CO5</w:t>
            </w:r>
          </w:p>
        </w:tc>
        <w:tc>
          <w:tcPr>
            <w:tcW w:w="1417" w:type="dxa"/>
          </w:tcPr>
          <w:p w:rsidR="00397360" w:rsidRPr="00B27CF4" w:rsidRDefault="00397360">
            <w:pPr>
              <w:contextualSpacing/>
              <w:jc w:val="center"/>
            </w:pPr>
            <w:r w:rsidRPr="00B27CF4">
              <w:t>1</w:t>
            </w:r>
          </w:p>
        </w:tc>
        <w:tc>
          <w:tcPr>
            <w:tcW w:w="1276" w:type="dxa"/>
          </w:tcPr>
          <w:p w:rsidR="00397360" w:rsidRPr="00B27CF4" w:rsidRDefault="00397360">
            <w:pPr>
              <w:contextualSpacing/>
              <w:jc w:val="center"/>
            </w:pPr>
            <w:r w:rsidRPr="00B27CF4">
              <w:t>4</w:t>
            </w:r>
          </w:p>
        </w:tc>
        <w:tc>
          <w:tcPr>
            <w:tcW w:w="1134" w:type="dxa"/>
          </w:tcPr>
          <w:p w:rsidR="00397360" w:rsidRPr="00B27CF4" w:rsidRDefault="00397360">
            <w:pPr>
              <w:contextualSpacing/>
              <w:jc w:val="center"/>
            </w:pPr>
            <w:r w:rsidRPr="00B27CF4">
              <w:t>18</w:t>
            </w:r>
          </w:p>
        </w:tc>
        <w:tc>
          <w:tcPr>
            <w:tcW w:w="1418" w:type="dxa"/>
          </w:tcPr>
          <w:p w:rsidR="00397360" w:rsidRPr="00B27CF4" w:rsidRDefault="00397360">
            <w:pPr>
              <w:contextualSpacing/>
              <w:jc w:val="center"/>
            </w:pPr>
          </w:p>
        </w:tc>
        <w:tc>
          <w:tcPr>
            <w:tcW w:w="708" w:type="dxa"/>
          </w:tcPr>
          <w:p w:rsidR="00397360" w:rsidRPr="00B27CF4" w:rsidRDefault="00397360">
            <w:pPr>
              <w:contextualSpacing/>
              <w:jc w:val="center"/>
            </w:pPr>
          </w:p>
        </w:tc>
        <w:tc>
          <w:tcPr>
            <w:tcW w:w="1134" w:type="dxa"/>
          </w:tcPr>
          <w:p w:rsidR="00397360" w:rsidRPr="00B27CF4" w:rsidRDefault="00397360">
            <w:pPr>
              <w:contextualSpacing/>
              <w:jc w:val="center"/>
            </w:pPr>
          </w:p>
        </w:tc>
        <w:tc>
          <w:tcPr>
            <w:tcW w:w="1701" w:type="dxa"/>
          </w:tcPr>
          <w:p w:rsidR="00397360" w:rsidRPr="00B27CF4" w:rsidRDefault="00397360">
            <w:pPr>
              <w:contextualSpacing/>
              <w:jc w:val="center"/>
            </w:pPr>
            <w:r w:rsidRPr="00B27CF4">
              <w:t>23</w:t>
            </w:r>
          </w:p>
        </w:tc>
      </w:tr>
      <w:tr w:rsidR="00397360" w:rsidRPr="00B27CF4">
        <w:trPr>
          <w:jc w:val="center"/>
        </w:trPr>
        <w:tc>
          <w:tcPr>
            <w:tcW w:w="1560" w:type="dxa"/>
          </w:tcPr>
          <w:p w:rsidR="00397360" w:rsidRPr="00B27CF4" w:rsidRDefault="00397360">
            <w:pPr>
              <w:contextualSpacing/>
              <w:jc w:val="center"/>
              <w:rPr>
                <w:bCs/>
              </w:rPr>
            </w:pPr>
            <w:r w:rsidRPr="00B27CF4">
              <w:rPr>
                <w:bCs/>
              </w:rPr>
              <w:t>CO6</w:t>
            </w:r>
          </w:p>
        </w:tc>
        <w:tc>
          <w:tcPr>
            <w:tcW w:w="1417" w:type="dxa"/>
          </w:tcPr>
          <w:p w:rsidR="00397360" w:rsidRPr="00B27CF4" w:rsidRDefault="00397360">
            <w:pPr>
              <w:contextualSpacing/>
              <w:jc w:val="center"/>
            </w:pPr>
            <w:r w:rsidRPr="00B27CF4">
              <w:t>3</w:t>
            </w:r>
          </w:p>
        </w:tc>
        <w:tc>
          <w:tcPr>
            <w:tcW w:w="1276" w:type="dxa"/>
          </w:tcPr>
          <w:p w:rsidR="00397360" w:rsidRPr="00B27CF4" w:rsidRDefault="00397360">
            <w:pPr>
              <w:contextualSpacing/>
              <w:jc w:val="center"/>
            </w:pPr>
            <w:r w:rsidRPr="00B27CF4">
              <w:t>-</w:t>
            </w:r>
          </w:p>
        </w:tc>
        <w:tc>
          <w:tcPr>
            <w:tcW w:w="1134" w:type="dxa"/>
          </w:tcPr>
          <w:p w:rsidR="00397360" w:rsidRPr="00B27CF4" w:rsidRDefault="00397360">
            <w:pPr>
              <w:contextualSpacing/>
              <w:jc w:val="center"/>
            </w:pPr>
            <w:r w:rsidRPr="00B27CF4">
              <w:t>12</w:t>
            </w:r>
          </w:p>
        </w:tc>
        <w:tc>
          <w:tcPr>
            <w:tcW w:w="1418" w:type="dxa"/>
          </w:tcPr>
          <w:p w:rsidR="00397360" w:rsidRPr="00B27CF4" w:rsidRDefault="00397360">
            <w:pPr>
              <w:contextualSpacing/>
              <w:jc w:val="center"/>
            </w:pPr>
          </w:p>
        </w:tc>
        <w:tc>
          <w:tcPr>
            <w:tcW w:w="708" w:type="dxa"/>
          </w:tcPr>
          <w:p w:rsidR="00397360" w:rsidRPr="00B27CF4" w:rsidRDefault="00397360">
            <w:pPr>
              <w:contextualSpacing/>
              <w:jc w:val="center"/>
            </w:pPr>
          </w:p>
        </w:tc>
        <w:tc>
          <w:tcPr>
            <w:tcW w:w="1134" w:type="dxa"/>
          </w:tcPr>
          <w:p w:rsidR="00397360" w:rsidRPr="00B27CF4" w:rsidRDefault="00397360">
            <w:pPr>
              <w:contextualSpacing/>
              <w:jc w:val="center"/>
            </w:pPr>
          </w:p>
        </w:tc>
        <w:tc>
          <w:tcPr>
            <w:tcW w:w="1701" w:type="dxa"/>
          </w:tcPr>
          <w:p w:rsidR="00397360" w:rsidRPr="00B27CF4" w:rsidRDefault="00397360">
            <w:pPr>
              <w:contextualSpacing/>
              <w:jc w:val="center"/>
            </w:pPr>
            <w:r w:rsidRPr="00B27CF4">
              <w:t>15</w:t>
            </w:r>
          </w:p>
        </w:tc>
      </w:tr>
      <w:tr w:rsidR="00397360" w:rsidRPr="00B27CF4">
        <w:trPr>
          <w:jc w:val="center"/>
        </w:trPr>
        <w:tc>
          <w:tcPr>
            <w:tcW w:w="8647" w:type="dxa"/>
            <w:gridSpan w:val="7"/>
          </w:tcPr>
          <w:p w:rsidR="00397360" w:rsidRPr="00B27CF4" w:rsidRDefault="00397360">
            <w:pPr>
              <w:contextualSpacing/>
            </w:pPr>
          </w:p>
        </w:tc>
        <w:tc>
          <w:tcPr>
            <w:tcW w:w="1701" w:type="dxa"/>
          </w:tcPr>
          <w:p w:rsidR="00397360" w:rsidRPr="00B27CF4" w:rsidRDefault="00397360">
            <w:pPr>
              <w:contextualSpacing/>
              <w:jc w:val="center"/>
              <w:rPr>
                <w:b/>
              </w:rPr>
            </w:pPr>
            <w:r w:rsidRPr="00B27CF4">
              <w:rPr>
                <w:b/>
              </w:rPr>
              <w:t>124</w:t>
            </w:r>
          </w:p>
        </w:tc>
      </w:tr>
    </w:tbl>
    <w:p w:rsidR="00397360" w:rsidRPr="00B27CF4" w:rsidRDefault="00397360">
      <w:pPr>
        <w:tabs>
          <w:tab w:val="left" w:pos="7110"/>
        </w:tabs>
        <w:contextualSpacing/>
      </w:pPr>
      <w:r w:rsidRPr="00B27CF4">
        <w:tab/>
      </w:r>
    </w:p>
    <w:p w:rsidR="00397360" w:rsidRDefault="00397360">
      <w:pPr>
        <w:spacing w:after="200" w:line="276" w:lineRule="auto"/>
      </w:pPr>
      <w:r>
        <w:br w:type="page"/>
      </w:r>
    </w:p>
    <w:p w:rsidR="00397360" w:rsidRDefault="00397360" w:rsidP="00316DCE">
      <w:pPr>
        <w:jc w:val="center"/>
      </w:pPr>
      <w:r>
        <w:rPr>
          <w:noProof/>
          <w:lang w:val="en-IN" w:eastAsia="en-IN" w:bidi="ta-IN"/>
        </w:rPr>
        <w:lastRenderedPageBreak/>
        <w:drawing>
          <wp:inline distT="0" distB="0" distL="0" distR="0" wp14:anchorId="32992B68" wp14:editId="39231644">
            <wp:extent cx="5732145" cy="839470"/>
            <wp:effectExtent l="0" t="0" r="1905" b="0"/>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97360" w:rsidRDefault="00397360" w:rsidP="00316DCE">
      <w:pPr>
        <w:jc w:val="center"/>
      </w:pPr>
    </w:p>
    <w:p w:rsidR="00397360" w:rsidRPr="00D21B4B" w:rsidRDefault="00397360" w:rsidP="00316DCE">
      <w:pPr>
        <w:jc w:val="center"/>
        <w:rPr>
          <w:b/>
          <w:bCs/>
        </w:rPr>
      </w:pPr>
      <w:r w:rsidRPr="00D21B4B">
        <w:rPr>
          <w:b/>
          <w:bCs/>
        </w:rPr>
        <w:t>END SEMESTER EXAMINATION – APRIL / MAY 2024</w:t>
      </w:r>
    </w:p>
    <w:p w:rsidR="00397360" w:rsidRDefault="00397360"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397360" w:rsidRPr="006B6989" w:rsidTr="007E575B">
        <w:trPr>
          <w:trHeight w:val="397"/>
        </w:trPr>
        <w:tc>
          <w:tcPr>
            <w:tcW w:w="1696" w:type="dxa"/>
            <w:vAlign w:val="center"/>
          </w:tcPr>
          <w:p w:rsidR="00397360" w:rsidRPr="006B6989" w:rsidRDefault="00397360" w:rsidP="007E575B">
            <w:pPr>
              <w:pStyle w:val="Title"/>
              <w:jc w:val="left"/>
              <w:rPr>
                <w:b/>
                <w:sz w:val="22"/>
                <w:szCs w:val="22"/>
              </w:rPr>
            </w:pPr>
            <w:r w:rsidRPr="006B6989">
              <w:rPr>
                <w:b/>
                <w:sz w:val="22"/>
                <w:szCs w:val="22"/>
              </w:rPr>
              <w:t xml:space="preserve">Course Code      </w:t>
            </w:r>
          </w:p>
        </w:tc>
        <w:tc>
          <w:tcPr>
            <w:tcW w:w="6151" w:type="dxa"/>
            <w:vAlign w:val="center"/>
          </w:tcPr>
          <w:p w:rsidR="00397360" w:rsidRPr="006B6989" w:rsidRDefault="00397360" w:rsidP="007E575B">
            <w:pPr>
              <w:pStyle w:val="Title"/>
              <w:jc w:val="left"/>
              <w:rPr>
                <w:b/>
                <w:sz w:val="22"/>
                <w:szCs w:val="22"/>
              </w:rPr>
            </w:pPr>
            <w:r w:rsidRPr="006B6989">
              <w:rPr>
                <w:b/>
                <w:color w:val="000000" w:themeColor="text1"/>
                <w:sz w:val="22"/>
                <w:szCs w:val="22"/>
              </w:rPr>
              <w:t xml:space="preserve">20MA1003             </w:t>
            </w:r>
          </w:p>
        </w:tc>
        <w:tc>
          <w:tcPr>
            <w:tcW w:w="1504" w:type="dxa"/>
            <w:vAlign w:val="center"/>
          </w:tcPr>
          <w:p w:rsidR="00397360" w:rsidRPr="006B6989" w:rsidRDefault="00397360" w:rsidP="007E575B">
            <w:pPr>
              <w:pStyle w:val="Title"/>
              <w:ind w:left="-468" w:firstLine="468"/>
              <w:jc w:val="left"/>
              <w:rPr>
                <w:sz w:val="22"/>
                <w:szCs w:val="22"/>
              </w:rPr>
            </w:pPr>
            <w:r w:rsidRPr="006B6989">
              <w:rPr>
                <w:b/>
                <w:bCs/>
                <w:sz w:val="22"/>
                <w:szCs w:val="22"/>
              </w:rPr>
              <w:t xml:space="preserve">Duration       </w:t>
            </w:r>
          </w:p>
        </w:tc>
        <w:tc>
          <w:tcPr>
            <w:tcW w:w="1056" w:type="dxa"/>
            <w:vAlign w:val="center"/>
          </w:tcPr>
          <w:p w:rsidR="00397360" w:rsidRPr="006B6989" w:rsidRDefault="00397360" w:rsidP="007E575B">
            <w:pPr>
              <w:pStyle w:val="Title"/>
              <w:jc w:val="left"/>
              <w:rPr>
                <w:b/>
                <w:sz w:val="22"/>
                <w:szCs w:val="22"/>
              </w:rPr>
            </w:pPr>
            <w:r w:rsidRPr="006B6989">
              <w:rPr>
                <w:b/>
                <w:sz w:val="22"/>
                <w:szCs w:val="22"/>
              </w:rPr>
              <w:t>3hrs</w:t>
            </w:r>
          </w:p>
        </w:tc>
      </w:tr>
      <w:tr w:rsidR="00397360" w:rsidRPr="006B6989" w:rsidTr="007E575B">
        <w:trPr>
          <w:trHeight w:val="397"/>
        </w:trPr>
        <w:tc>
          <w:tcPr>
            <w:tcW w:w="1696" w:type="dxa"/>
            <w:vAlign w:val="center"/>
          </w:tcPr>
          <w:p w:rsidR="00397360" w:rsidRPr="006B6989" w:rsidRDefault="00397360" w:rsidP="007E575B">
            <w:pPr>
              <w:pStyle w:val="Title"/>
              <w:ind w:right="-160"/>
              <w:jc w:val="left"/>
              <w:rPr>
                <w:b/>
                <w:sz w:val="22"/>
                <w:szCs w:val="22"/>
              </w:rPr>
            </w:pPr>
            <w:r w:rsidRPr="006B6989">
              <w:rPr>
                <w:b/>
                <w:sz w:val="22"/>
                <w:szCs w:val="22"/>
              </w:rPr>
              <w:t xml:space="preserve">Course Name     </w:t>
            </w:r>
          </w:p>
        </w:tc>
        <w:tc>
          <w:tcPr>
            <w:tcW w:w="6151" w:type="dxa"/>
            <w:vAlign w:val="center"/>
          </w:tcPr>
          <w:p w:rsidR="00397360" w:rsidRPr="006B6989" w:rsidRDefault="00397360" w:rsidP="007E575B">
            <w:pPr>
              <w:pStyle w:val="Title"/>
              <w:jc w:val="left"/>
              <w:rPr>
                <w:b/>
                <w:sz w:val="22"/>
                <w:szCs w:val="22"/>
              </w:rPr>
            </w:pPr>
            <w:r w:rsidRPr="006B6989">
              <w:rPr>
                <w:b/>
                <w:color w:val="000000" w:themeColor="text1"/>
                <w:sz w:val="22"/>
                <w:szCs w:val="22"/>
              </w:rPr>
              <w:t>MATHEMATICS FOR DATA SCIENCE AND MACHINE LEARNING</w:t>
            </w:r>
          </w:p>
        </w:tc>
        <w:tc>
          <w:tcPr>
            <w:tcW w:w="1504" w:type="dxa"/>
            <w:vAlign w:val="center"/>
          </w:tcPr>
          <w:p w:rsidR="00397360" w:rsidRPr="006B6989" w:rsidRDefault="00397360" w:rsidP="007E575B">
            <w:pPr>
              <w:pStyle w:val="Title"/>
              <w:jc w:val="left"/>
              <w:rPr>
                <w:b/>
                <w:bCs/>
                <w:sz w:val="22"/>
                <w:szCs w:val="22"/>
              </w:rPr>
            </w:pPr>
            <w:r w:rsidRPr="006B6989">
              <w:rPr>
                <w:b/>
                <w:bCs/>
                <w:sz w:val="22"/>
                <w:szCs w:val="22"/>
              </w:rPr>
              <w:t xml:space="preserve">Max. Marks </w:t>
            </w:r>
          </w:p>
        </w:tc>
        <w:tc>
          <w:tcPr>
            <w:tcW w:w="1056" w:type="dxa"/>
            <w:vAlign w:val="center"/>
          </w:tcPr>
          <w:p w:rsidR="00397360" w:rsidRPr="006B6989" w:rsidRDefault="00397360" w:rsidP="007E575B">
            <w:pPr>
              <w:pStyle w:val="Title"/>
              <w:jc w:val="left"/>
              <w:rPr>
                <w:b/>
                <w:sz w:val="22"/>
                <w:szCs w:val="22"/>
              </w:rPr>
            </w:pPr>
            <w:r w:rsidRPr="006B6989">
              <w:rPr>
                <w:b/>
                <w:sz w:val="22"/>
                <w:szCs w:val="22"/>
              </w:rPr>
              <w:t>100</w:t>
            </w:r>
          </w:p>
        </w:tc>
      </w:tr>
    </w:tbl>
    <w:p w:rsidR="00397360" w:rsidRDefault="00397360" w:rsidP="00B57D8D">
      <w:pPr>
        <w:ind w:left="720"/>
        <w:rPr>
          <w:highlight w:val="yellow"/>
        </w:rPr>
      </w:pPr>
    </w:p>
    <w:tbl>
      <w:tblPr>
        <w:tblStyle w:val="TableGrid"/>
        <w:tblW w:w="5000" w:type="pct"/>
        <w:tblLook w:val="04A0" w:firstRow="1" w:lastRow="0" w:firstColumn="1" w:lastColumn="0" w:noHBand="0" w:noVBand="1"/>
      </w:tblPr>
      <w:tblGrid>
        <w:gridCol w:w="540"/>
        <w:gridCol w:w="470"/>
        <w:gridCol w:w="7319"/>
        <w:gridCol w:w="851"/>
        <w:gridCol w:w="568"/>
        <w:gridCol w:w="651"/>
      </w:tblGrid>
      <w:tr w:rsidR="00397360" w:rsidRPr="00BA50B9" w:rsidTr="00316DCE">
        <w:trPr>
          <w:trHeight w:val="552"/>
        </w:trPr>
        <w:tc>
          <w:tcPr>
            <w:tcW w:w="260" w:type="pct"/>
            <w:vAlign w:val="center"/>
          </w:tcPr>
          <w:p w:rsidR="00397360" w:rsidRPr="006272BC" w:rsidRDefault="00397360" w:rsidP="005133D7">
            <w:pPr>
              <w:jc w:val="center"/>
              <w:rPr>
                <w:b/>
              </w:rPr>
            </w:pPr>
            <w:r w:rsidRPr="006272BC">
              <w:rPr>
                <w:b/>
              </w:rPr>
              <w:t>Q. No.</w:t>
            </w:r>
          </w:p>
        </w:tc>
        <w:tc>
          <w:tcPr>
            <w:tcW w:w="3745" w:type="pct"/>
            <w:gridSpan w:val="2"/>
            <w:vAlign w:val="center"/>
          </w:tcPr>
          <w:p w:rsidR="00397360" w:rsidRPr="006272BC" w:rsidRDefault="00397360" w:rsidP="005133D7">
            <w:pPr>
              <w:jc w:val="center"/>
              <w:rPr>
                <w:b/>
              </w:rPr>
            </w:pPr>
            <w:r w:rsidRPr="006272BC">
              <w:rPr>
                <w:b/>
              </w:rPr>
              <w:t>Questions</w:t>
            </w:r>
          </w:p>
        </w:tc>
        <w:tc>
          <w:tcPr>
            <w:tcW w:w="409" w:type="pct"/>
            <w:vAlign w:val="center"/>
          </w:tcPr>
          <w:p w:rsidR="00397360" w:rsidRPr="006272BC" w:rsidRDefault="00397360" w:rsidP="00316DCE">
            <w:pPr>
              <w:jc w:val="center"/>
              <w:rPr>
                <w:b/>
              </w:rPr>
            </w:pPr>
            <w:r>
              <w:rPr>
                <w:b/>
              </w:rPr>
              <w:t>CO</w:t>
            </w:r>
          </w:p>
        </w:tc>
        <w:tc>
          <w:tcPr>
            <w:tcW w:w="273" w:type="pct"/>
            <w:vAlign w:val="center"/>
          </w:tcPr>
          <w:p w:rsidR="00397360" w:rsidRPr="006272BC" w:rsidRDefault="00397360" w:rsidP="00375CD9">
            <w:pPr>
              <w:jc w:val="center"/>
              <w:rPr>
                <w:b/>
              </w:rPr>
            </w:pPr>
            <w:r>
              <w:rPr>
                <w:b/>
              </w:rPr>
              <w:t>BL</w:t>
            </w:r>
          </w:p>
        </w:tc>
        <w:tc>
          <w:tcPr>
            <w:tcW w:w="313" w:type="pct"/>
            <w:vAlign w:val="center"/>
          </w:tcPr>
          <w:p w:rsidR="00397360" w:rsidRPr="006272BC" w:rsidRDefault="00397360" w:rsidP="005133D7">
            <w:pPr>
              <w:jc w:val="center"/>
              <w:rPr>
                <w:b/>
              </w:rPr>
            </w:pPr>
            <w:r>
              <w:rPr>
                <w:b/>
              </w:rPr>
              <w:t>M</w:t>
            </w:r>
          </w:p>
        </w:tc>
      </w:tr>
      <w:tr w:rsidR="00397360" w:rsidRPr="00BA50B9" w:rsidTr="00316DCE">
        <w:trPr>
          <w:trHeight w:val="267"/>
        </w:trPr>
        <w:tc>
          <w:tcPr>
            <w:tcW w:w="5000" w:type="pct"/>
            <w:gridSpan w:val="6"/>
            <w:vAlign w:val="center"/>
          </w:tcPr>
          <w:p w:rsidR="00397360" w:rsidRPr="00BA50B9" w:rsidRDefault="00397360" w:rsidP="008C57B9">
            <w:pPr>
              <w:jc w:val="center"/>
              <w:rPr>
                <w:b/>
                <w:u w:val="single"/>
              </w:rPr>
            </w:pPr>
            <w:r w:rsidRPr="00BA50B9">
              <w:rPr>
                <w:b/>
                <w:u w:val="single"/>
              </w:rPr>
              <w:t>PART – A (10 X 1 = 10 MARKS)</w:t>
            </w:r>
          </w:p>
        </w:tc>
      </w:tr>
      <w:tr w:rsidR="00397360" w:rsidRPr="00BA50B9" w:rsidTr="00316DCE">
        <w:trPr>
          <w:trHeight w:val="397"/>
        </w:trPr>
        <w:tc>
          <w:tcPr>
            <w:tcW w:w="260" w:type="pct"/>
            <w:vAlign w:val="bottom"/>
          </w:tcPr>
          <w:p w:rsidR="00397360" w:rsidRPr="00924099" w:rsidRDefault="00397360" w:rsidP="00316DCE">
            <w:pPr>
              <w:jc w:val="center"/>
            </w:pPr>
            <w:r w:rsidRPr="00924099">
              <w:t>1.</w:t>
            </w:r>
          </w:p>
        </w:tc>
        <w:tc>
          <w:tcPr>
            <w:tcW w:w="3745" w:type="pct"/>
            <w:gridSpan w:val="2"/>
            <w:vAlign w:val="bottom"/>
          </w:tcPr>
          <w:p w:rsidR="00397360" w:rsidRPr="00924099" w:rsidRDefault="00397360" w:rsidP="00316DCE">
            <w:pPr>
              <w:autoSpaceDE w:val="0"/>
              <w:autoSpaceDN w:val="0"/>
              <w:adjustRightInd w:val="0"/>
            </w:pPr>
            <w:r w:rsidRPr="00006E2B">
              <w:t>Find the mode of the values 7, 7, 12, 10, 17, 19, 21, 23, 1, 7, 21, 23, 10</w:t>
            </w:r>
          </w:p>
        </w:tc>
        <w:tc>
          <w:tcPr>
            <w:tcW w:w="409" w:type="pct"/>
            <w:vAlign w:val="bottom"/>
          </w:tcPr>
          <w:p w:rsidR="00397360" w:rsidRPr="00924099" w:rsidRDefault="00397360" w:rsidP="00666955">
            <w:pPr>
              <w:jc w:val="center"/>
            </w:pPr>
            <w:r w:rsidRPr="00924099">
              <w:t>CO1</w:t>
            </w:r>
          </w:p>
        </w:tc>
        <w:tc>
          <w:tcPr>
            <w:tcW w:w="273" w:type="pct"/>
            <w:vAlign w:val="bottom"/>
          </w:tcPr>
          <w:p w:rsidR="00397360" w:rsidRPr="00924099" w:rsidRDefault="00397360" w:rsidP="00666955">
            <w:pPr>
              <w:jc w:val="center"/>
            </w:pPr>
            <w:r w:rsidRPr="00924099">
              <w:t>U</w:t>
            </w:r>
          </w:p>
        </w:tc>
        <w:tc>
          <w:tcPr>
            <w:tcW w:w="313" w:type="pct"/>
            <w:vAlign w:val="bottom"/>
          </w:tcPr>
          <w:p w:rsidR="00397360" w:rsidRPr="00924099" w:rsidRDefault="00397360" w:rsidP="00666955">
            <w:pPr>
              <w:jc w:val="center"/>
            </w:pPr>
            <w:r w:rsidRPr="00924099">
              <w:t>1</w:t>
            </w:r>
          </w:p>
        </w:tc>
      </w:tr>
      <w:tr w:rsidR="00397360" w:rsidRPr="00BA50B9" w:rsidTr="00316DCE">
        <w:trPr>
          <w:trHeight w:val="397"/>
        </w:trPr>
        <w:tc>
          <w:tcPr>
            <w:tcW w:w="260" w:type="pct"/>
            <w:vAlign w:val="bottom"/>
          </w:tcPr>
          <w:p w:rsidR="00397360" w:rsidRPr="00924099" w:rsidRDefault="00397360" w:rsidP="00316DCE">
            <w:pPr>
              <w:jc w:val="center"/>
            </w:pPr>
            <w:r w:rsidRPr="00924099">
              <w:t>2.</w:t>
            </w:r>
          </w:p>
        </w:tc>
        <w:tc>
          <w:tcPr>
            <w:tcW w:w="3745" w:type="pct"/>
            <w:gridSpan w:val="2"/>
          </w:tcPr>
          <w:p w:rsidR="00397360" w:rsidRPr="00924099" w:rsidRDefault="00397360" w:rsidP="00316DCE">
            <w:r w:rsidRPr="00924099">
              <w:t xml:space="preserve">Calculate the range </w:t>
            </w:r>
            <w:r>
              <w:t xml:space="preserve">of the following data: </w:t>
            </w:r>
            <w:r w:rsidRPr="00924099">
              <w:t>258, 264, 268, 270, 242, 260, 254, 274, 259, and 246.</w:t>
            </w:r>
          </w:p>
        </w:tc>
        <w:tc>
          <w:tcPr>
            <w:tcW w:w="409" w:type="pct"/>
            <w:vAlign w:val="bottom"/>
          </w:tcPr>
          <w:p w:rsidR="00397360" w:rsidRPr="00924099" w:rsidRDefault="00397360" w:rsidP="00666955">
            <w:pPr>
              <w:jc w:val="center"/>
            </w:pPr>
            <w:r w:rsidRPr="00924099">
              <w:t>CO1</w:t>
            </w:r>
          </w:p>
        </w:tc>
        <w:tc>
          <w:tcPr>
            <w:tcW w:w="273" w:type="pct"/>
            <w:vAlign w:val="bottom"/>
          </w:tcPr>
          <w:p w:rsidR="00397360" w:rsidRPr="00924099" w:rsidRDefault="00397360" w:rsidP="00666955">
            <w:pPr>
              <w:jc w:val="center"/>
            </w:pPr>
            <w:r w:rsidRPr="00924099">
              <w:t>E</w:t>
            </w:r>
          </w:p>
        </w:tc>
        <w:tc>
          <w:tcPr>
            <w:tcW w:w="313" w:type="pct"/>
            <w:vAlign w:val="bottom"/>
          </w:tcPr>
          <w:p w:rsidR="00397360" w:rsidRPr="00924099" w:rsidRDefault="00397360" w:rsidP="00666955">
            <w:pPr>
              <w:jc w:val="center"/>
            </w:pPr>
            <w:r w:rsidRPr="00924099">
              <w:t>1</w:t>
            </w:r>
          </w:p>
        </w:tc>
      </w:tr>
      <w:tr w:rsidR="00397360" w:rsidRPr="00BA50B9" w:rsidTr="00316DCE">
        <w:trPr>
          <w:trHeight w:val="397"/>
        </w:trPr>
        <w:tc>
          <w:tcPr>
            <w:tcW w:w="260" w:type="pct"/>
            <w:vAlign w:val="bottom"/>
          </w:tcPr>
          <w:p w:rsidR="00397360" w:rsidRPr="00924099" w:rsidRDefault="00397360" w:rsidP="00316DCE">
            <w:pPr>
              <w:jc w:val="center"/>
            </w:pPr>
            <w:r w:rsidRPr="00924099">
              <w:t>3.</w:t>
            </w:r>
          </w:p>
        </w:tc>
        <w:tc>
          <w:tcPr>
            <w:tcW w:w="3745" w:type="pct"/>
            <w:gridSpan w:val="2"/>
            <w:vAlign w:val="bottom"/>
          </w:tcPr>
          <w:p w:rsidR="00397360" w:rsidRPr="00924099" w:rsidRDefault="00397360" w:rsidP="00666955">
            <w:r w:rsidRPr="00924099">
              <w:t>State the line of regression formula.</w:t>
            </w:r>
          </w:p>
        </w:tc>
        <w:tc>
          <w:tcPr>
            <w:tcW w:w="409" w:type="pct"/>
            <w:vAlign w:val="bottom"/>
          </w:tcPr>
          <w:p w:rsidR="00397360" w:rsidRPr="00924099" w:rsidRDefault="00397360" w:rsidP="00666955">
            <w:pPr>
              <w:jc w:val="center"/>
            </w:pPr>
            <w:r w:rsidRPr="00924099">
              <w:t>CO2</w:t>
            </w:r>
          </w:p>
        </w:tc>
        <w:tc>
          <w:tcPr>
            <w:tcW w:w="273" w:type="pct"/>
            <w:vAlign w:val="bottom"/>
          </w:tcPr>
          <w:p w:rsidR="00397360" w:rsidRPr="00924099" w:rsidRDefault="00397360" w:rsidP="00666955">
            <w:pPr>
              <w:jc w:val="center"/>
            </w:pPr>
            <w:r w:rsidRPr="00924099">
              <w:t>R</w:t>
            </w:r>
          </w:p>
        </w:tc>
        <w:tc>
          <w:tcPr>
            <w:tcW w:w="313" w:type="pct"/>
            <w:vAlign w:val="bottom"/>
          </w:tcPr>
          <w:p w:rsidR="00397360" w:rsidRPr="00924099" w:rsidRDefault="00397360" w:rsidP="00666955">
            <w:pPr>
              <w:jc w:val="center"/>
            </w:pPr>
            <w:r w:rsidRPr="00924099">
              <w:t>1</w:t>
            </w:r>
          </w:p>
        </w:tc>
      </w:tr>
      <w:tr w:rsidR="00397360" w:rsidRPr="00BA50B9" w:rsidTr="00316DCE">
        <w:trPr>
          <w:trHeight w:val="397"/>
        </w:trPr>
        <w:tc>
          <w:tcPr>
            <w:tcW w:w="260" w:type="pct"/>
            <w:vAlign w:val="bottom"/>
          </w:tcPr>
          <w:p w:rsidR="00397360" w:rsidRPr="00924099" w:rsidRDefault="00397360" w:rsidP="00316DCE">
            <w:pPr>
              <w:jc w:val="center"/>
            </w:pPr>
            <w:r w:rsidRPr="00924099">
              <w:t>4.</w:t>
            </w:r>
          </w:p>
        </w:tc>
        <w:tc>
          <w:tcPr>
            <w:tcW w:w="3745" w:type="pct"/>
            <w:gridSpan w:val="2"/>
            <w:vAlign w:val="bottom"/>
          </w:tcPr>
          <w:p w:rsidR="00397360" w:rsidRPr="00924099" w:rsidRDefault="00397360" w:rsidP="00316DCE">
            <w:r w:rsidRPr="00006E2B">
              <w:t>What is the probability of getting an even number when a fair die is thrown?</w:t>
            </w:r>
          </w:p>
        </w:tc>
        <w:tc>
          <w:tcPr>
            <w:tcW w:w="409" w:type="pct"/>
            <w:vAlign w:val="bottom"/>
          </w:tcPr>
          <w:p w:rsidR="00397360" w:rsidRPr="00924099" w:rsidRDefault="00397360" w:rsidP="00666955">
            <w:pPr>
              <w:jc w:val="center"/>
            </w:pPr>
            <w:r>
              <w:t>CO3</w:t>
            </w:r>
          </w:p>
        </w:tc>
        <w:tc>
          <w:tcPr>
            <w:tcW w:w="273" w:type="pct"/>
            <w:vAlign w:val="bottom"/>
          </w:tcPr>
          <w:p w:rsidR="00397360" w:rsidRPr="00924099" w:rsidRDefault="00397360" w:rsidP="00666955">
            <w:pPr>
              <w:jc w:val="center"/>
            </w:pPr>
            <w:r w:rsidRPr="00924099">
              <w:t>R</w:t>
            </w:r>
          </w:p>
        </w:tc>
        <w:tc>
          <w:tcPr>
            <w:tcW w:w="313" w:type="pct"/>
            <w:vAlign w:val="bottom"/>
          </w:tcPr>
          <w:p w:rsidR="00397360" w:rsidRPr="00924099" w:rsidRDefault="00397360" w:rsidP="00666955">
            <w:pPr>
              <w:jc w:val="center"/>
            </w:pPr>
            <w:r w:rsidRPr="00924099">
              <w:t>1</w:t>
            </w:r>
          </w:p>
        </w:tc>
      </w:tr>
      <w:tr w:rsidR="00397360" w:rsidRPr="00BA50B9" w:rsidTr="00316DCE">
        <w:trPr>
          <w:trHeight w:val="397"/>
        </w:trPr>
        <w:tc>
          <w:tcPr>
            <w:tcW w:w="260" w:type="pct"/>
            <w:vAlign w:val="bottom"/>
          </w:tcPr>
          <w:p w:rsidR="00397360" w:rsidRPr="00924099" w:rsidRDefault="00397360" w:rsidP="00316DCE">
            <w:pPr>
              <w:jc w:val="center"/>
            </w:pPr>
            <w:r w:rsidRPr="00924099">
              <w:t>5.</w:t>
            </w:r>
          </w:p>
        </w:tc>
        <w:tc>
          <w:tcPr>
            <w:tcW w:w="3745" w:type="pct"/>
            <w:gridSpan w:val="2"/>
            <w:vAlign w:val="bottom"/>
          </w:tcPr>
          <w:p w:rsidR="00397360" w:rsidRPr="00924099" w:rsidRDefault="00397360" w:rsidP="00666955">
            <w:pPr>
              <w:pStyle w:val="Default"/>
            </w:pPr>
            <w:r w:rsidRPr="00924099">
              <w:t>Define probability.</w:t>
            </w:r>
          </w:p>
        </w:tc>
        <w:tc>
          <w:tcPr>
            <w:tcW w:w="409" w:type="pct"/>
            <w:vAlign w:val="bottom"/>
          </w:tcPr>
          <w:p w:rsidR="00397360" w:rsidRPr="00924099" w:rsidRDefault="00397360" w:rsidP="00666955">
            <w:pPr>
              <w:jc w:val="center"/>
            </w:pPr>
            <w:r w:rsidRPr="00924099">
              <w:t>CO3</w:t>
            </w:r>
          </w:p>
        </w:tc>
        <w:tc>
          <w:tcPr>
            <w:tcW w:w="273" w:type="pct"/>
            <w:vAlign w:val="bottom"/>
          </w:tcPr>
          <w:p w:rsidR="00397360" w:rsidRPr="00924099" w:rsidRDefault="00397360" w:rsidP="00666955">
            <w:pPr>
              <w:jc w:val="center"/>
            </w:pPr>
            <w:r w:rsidRPr="00924099">
              <w:t>A</w:t>
            </w:r>
          </w:p>
        </w:tc>
        <w:tc>
          <w:tcPr>
            <w:tcW w:w="313" w:type="pct"/>
            <w:vAlign w:val="bottom"/>
          </w:tcPr>
          <w:p w:rsidR="00397360" w:rsidRPr="00924099" w:rsidRDefault="00397360" w:rsidP="00666955">
            <w:pPr>
              <w:jc w:val="center"/>
            </w:pPr>
            <w:r w:rsidRPr="00924099">
              <w:t>1</w:t>
            </w:r>
          </w:p>
        </w:tc>
      </w:tr>
      <w:tr w:rsidR="00397360" w:rsidRPr="00BA50B9" w:rsidTr="00316DCE">
        <w:trPr>
          <w:trHeight w:val="397"/>
        </w:trPr>
        <w:tc>
          <w:tcPr>
            <w:tcW w:w="260" w:type="pct"/>
            <w:vAlign w:val="bottom"/>
          </w:tcPr>
          <w:p w:rsidR="00397360" w:rsidRPr="00924099" w:rsidRDefault="00397360" w:rsidP="00316DCE">
            <w:pPr>
              <w:jc w:val="center"/>
            </w:pPr>
            <w:r w:rsidRPr="00924099">
              <w:t>6.</w:t>
            </w:r>
          </w:p>
        </w:tc>
        <w:tc>
          <w:tcPr>
            <w:tcW w:w="3745" w:type="pct"/>
            <w:gridSpan w:val="2"/>
            <w:vAlign w:val="bottom"/>
          </w:tcPr>
          <w:p w:rsidR="00397360" w:rsidRPr="00924099" w:rsidRDefault="00397360" w:rsidP="00666955">
            <w:r>
              <w:t>State the properties of the cdf of a two- dimensional RV( X,Y)</w:t>
            </w:r>
          </w:p>
        </w:tc>
        <w:tc>
          <w:tcPr>
            <w:tcW w:w="409" w:type="pct"/>
            <w:vAlign w:val="bottom"/>
          </w:tcPr>
          <w:p w:rsidR="00397360" w:rsidRPr="00924099" w:rsidRDefault="00397360" w:rsidP="00666955">
            <w:pPr>
              <w:jc w:val="center"/>
            </w:pPr>
            <w:r>
              <w:t>CO4</w:t>
            </w:r>
          </w:p>
        </w:tc>
        <w:tc>
          <w:tcPr>
            <w:tcW w:w="273" w:type="pct"/>
            <w:vAlign w:val="bottom"/>
          </w:tcPr>
          <w:p w:rsidR="00397360" w:rsidRPr="00924099" w:rsidRDefault="00397360" w:rsidP="00666955">
            <w:pPr>
              <w:jc w:val="center"/>
            </w:pPr>
            <w:r w:rsidRPr="00924099">
              <w:t>R</w:t>
            </w:r>
          </w:p>
        </w:tc>
        <w:tc>
          <w:tcPr>
            <w:tcW w:w="313" w:type="pct"/>
            <w:vAlign w:val="bottom"/>
          </w:tcPr>
          <w:p w:rsidR="00397360" w:rsidRPr="00924099" w:rsidRDefault="00397360" w:rsidP="00666955">
            <w:pPr>
              <w:jc w:val="center"/>
            </w:pPr>
            <w:r w:rsidRPr="00924099">
              <w:t>1</w:t>
            </w:r>
          </w:p>
        </w:tc>
      </w:tr>
      <w:tr w:rsidR="00397360" w:rsidRPr="00BA50B9" w:rsidTr="00316DCE">
        <w:trPr>
          <w:trHeight w:val="397"/>
        </w:trPr>
        <w:tc>
          <w:tcPr>
            <w:tcW w:w="260" w:type="pct"/>
            <w:vAlign w:val="bottom"/>
          </w:tcPr>
          <w:p w:rsidR="00397360" w:rsidRPr="00924099" w:rsidRDefault="00397360" w:rsidP="00316DCE">
            <w:pPr>
              <w:jc w:val="center"/>
            </w:pPr>
            <w:r w:rsidRPr="00924099">
              <w:t>7.</w:t>
            </w:r>
          </w:p>
        </w:tc>
        <w:tc>
          <w:tcPr>
            <w:tcW w:w="3745" w:type="pct"/>
            <w:gridSpan w:val="2"/>
            <w:vAlign w:val="bottom"/>
          </w:tcPr>
          <w:p w:rsidR="00397360" w:rsidRDefault="00397360" w:rsidP="00316DCE">
            <w:pPr>
              <w:pStyle w:val="ListParagraph"/>
              <w:ind w:left="0"/>
              <w:rPr>
                <w:noProof/>
                <w:lang w:eastAsia="zh-TW"/>
              </w:rPr>
            </w:pPr>
            <w:r w:rsidRPr="007F3CA3">
              <w:rPr>
                <w:noProof/>
                <w:lang w:eastAsia="zh-TW"/>
              </w:rPr>
              <w:t>For any event A in a random experiment, the value of</w:t>
            </w:r>
            <w:r>
              <w:rPr>
                <w:noProof/>
                <w:lang w:eastAsia="zh-TW"/>
              </w:rPr>
              <w:t xml:space="preserve"> </w:t>
            </w:r>
          </w:p>
          <w:p w:rsidR="00397360" w:rsidRPr="00924099" w:rsidRDefault="00397360" w:rsidP="00666955">
            <w:pPr>
              <w:pStyle w:val="ListParagraph"/>
              <w:ind w:left="0"/>
              <w:rPr>
                <w:noProof/>
                <w:lang w:eastAsia="zh-TW"/>
              </w:rPr>
            </w:pPr>
            <w:r>
              <w:rPr>
                <w:noProof/>
                <w:lang w:eastAsia="zh-TW"/>
              </w:rPr>
              <w:t>P(A)</w:t>
            </w:r>
            <w:r w:rsidRPr="007F3CA3">
              <w:rPr>
                <w:noProof/>
                <w:lang w:eastAsia="zh-TW"/>
              </w:rPr>
              <w:t xml:space="preserve"> </w:t>
            </w:r>
            <w:r>
              <w:rPr>
                <w:noProof/>
                <w:lang w:eastAsia="zh-TW"/>
              </w:rPr>
              <w:t>+ P(</w:t>
            </w:r>
            <m:oMath>
              <m:acc>
                <m:accPr>
                  <m:chr m:val="̅"/>
                  <m:ctrlPr>
                    <w:rPr>
                      <w:rFonts w:ascii="Cambria Math" w:hAnsi="Cambria Math"/>
                      <w:i/>
                      <w:noProof/>
                      <w:lang w:eastAsia="zh-TW"/>
                    </w:rPr>
                  </m:ctrlPr>
                </m:accPr>
                <m:e>
                  <m:r>
                    <w:rPr>
                      <w:rFonts w:ascii="Cambria Math" w:hAnsi="Cambria Math"/>
                      <w:noProof/>
                      <w:lang w:eastAsia="zh-TW"/>
                    </w:rPr>
                    <m:t>A</m:t>
                  </m:r>
                </m:e>
              </m:acc>
            </m:oMath>
            <w:r>
              <w:rPr>
                <w:noProof/>
                <w:lang w:eastAsia="zh-TW"/>
              </w:rPr>
              <w:t>)  = -----------</w:t>
            </w:r>
          </w:p>
        </w:tc>
        <w:tc>
          <w:tcPr>
            <w:tcW w:w="409" w:type="pct"/>
            <w:vAlign w:val="bottom"/>
          </w:tcPr>
          <w:p w:rsidR="00397360" w:rsidRPr="00924099" w:rsidRDefault="00397360" w:rsidP="00666955">
            <w:pPr>
              <w:jc w:val="center"/>
            </w:pPr>
            <w:r>
              <w:t>CO5</w:t>
            </w:r>
          </w:p>
        </w:tc>
        <w:tc>
          <w:tcPr>
            <w:tcW w:w="273" w:type="pct"/>
            <w:vAlign w:val="bottom"/>
          </w:tcPr>
          <w:p w:rsidR="00397360" w:rsidRPr="00924099" w:rsidRDefault="00397360" w:rsidP="00666955">
            <w:pPr>
              <w:jc w:val="center"/>
            </w:pPr>
            <w:r w:rsidRPr="00924099">
              <w:t>R</w:t>
            </w:r>
          </w:p>
        </w:tc>
        <w:tc>
          <w:tcPr>
            <w:tcW w:w="313" w:type="pct"/>
            <w:vAlign w:val="bottom"/>
          </w:tcPr>
          <w:p w:rsidR="00397360" w:rsidRPr="00924099" w:rsidRDefault="00397360" w:rsidP="00666955">
            <w:pPr>
              <w:jc w:val="center"/>
            </w:pPr>
            <w:r w:rsidRPr="00924099">
              <w:t>1</w:t>
            </w:r>
          </w:p>
        </w:tc>
      </w:tr>
      <w:tr w:rsidR="00397360" w:rsidRPr="00BA50B9" w:rsidTr="00316DCE">
        <w:trPr>
          <w:trHeight w:val="397"/>
        </w:trPr>
        <w:tc>
          <w:tcPr>
            <w:tcW w:w="260" w:type="pct"/>
            <w:vAlign w:val="bottom"/>
          </w:tcPr>
          <w:p w:rsidR="00397360" w:rsidRPr="00924099" w:rsidRDefault="00397360" w:rsidP="00316DCE">
            <w:pPr>
              <w:jc w:val="center"/>
            </w:pPr>
            <w:r w:rsidRPr="00924099">
              <w:t>8.</w:t>
            </w:r>
          </w:p>
        </w:tc>
        <w:tc>
          <w:tcPr>
            <w:tcW w:w="3745" w:type="pct"/>
            <w:gridSpan w:val="2"/>
            <w:vAlign w:val="bottom"/>
          </w:tcPr>
          <w:p w:rsidR="00397360" w:rsidRPr="00924099" w:rsidRDefault="00397360" w:rsidP="00666955">
            <w:pPr>
              <w:spacing w:line="276" w:lineRule="auto"/>
              <w:rPr>
                <w:bCs/>
              </w:rPr>
            </w:pPr>
            <w:r w:rsidRPr="00006E2B">
              <w:rPr>
                <w:noProof/>
                <w:lang w:eastAsia="zh-TW"/>
              </w:rPr>
              <w:t>Variance of Binomial distribution is _____________.</w:t>
            </w:r>
          </w:p>
        </w:tc>
        <w:tc>
          <w:tcPr>
            <w:tcW w:w="409" w:type="pct"/>
            <w:vAlign w:val="bottom"/>
          </w:tcPr>
          <w:p w:rsidR="00397360" w:rsidRPr="00924099" w:rsidRDefault="00397360" w:rsidP="00666955">
            <w:pPr>
              <w:jc w:val="center"/>
            </w:pPr>
            <w:r>
              <w:t>CO5</w:t>
            </w:r>
          </w:p>
        </w:tc>
        <w:tc>
          <w:tcPr>
            <w:tcW w:w="273" w:type="pct"/>
            <w:vAlign w:val="bottom"/>
          </w:tcPr>
          <w:p w:rsidR="00397360" w:rsidRPr="00924099" w:rsidRDefault="00397360" w:rsidP="00666955">
            <w:pPr>
              <w:jc w:val="center"/>
            </w:pPr>
            <w:r w:rsidRPr="00924099">
              <w:t>U</w:t>
            </w:r>
          </w:p>
        </w:tc>
        <w:tc>
          <w:tcPr>
            <w:tcW w:w="313" w:type="pct"/>
            <w:vAlign w:val="bottom"/>
          </w:tcPr>
          <w:p w:rsidR="00397360" w:rsidRPr="00924099" w:rsidRDefault="00397360" w:rsidP="00666955">
            <w:pPr>
              <w:jc w:val="center"/>
            </w:pPr>
            <w:r w:rsidRPr="00924099">
              <w:t>1</w:t>
            </w:r>
          </w:p>
        </w:tc>
      </w:tr>
      <w:tr w:rsidR="00397360" w:rsidRPr="00BA50B9" w:rsidTr="00316DCE">
        <w:trPr>
          <w:trHeight w:val="397"/>
        </w:trPr>
        <w:tc>
          <w:tcPr>
            <w:tcW w:w="260" w:type="pct"/>
            <w:vAlign w:val="bottom"/>
          </w:tcPr>
          <w:p w:rsidR="00397360" w:rsidRPr="00924099" w:rsidRDefault="00397360" w:rsidP="00316DCE">
            <w:pPr>
              <w:jc w:val="center"/>
            </w:pPr>
            <w:r w:rsidRPr="00924099">
              <w:t>9.</w:t>
            </w:r>
          </w:p>
        </w:tc>
        <w:tc>
          <w:tcPr>
            <w:tcW w:w="3745" w:type="pct"/>
            <w:gridSpan w:val="2"/>
            <w:vAlign w:val="bottom"/>
          </w:tcPr>
          <w:p w:rsidR="00397360" w:rsidRPr="00924099" w:rsidRDefault="00397360" w:rsidP="00666955">
            <w:pPr>
              <w:pStyle w:val="ListParagraph"/>
              <w:ind w:left="0"/>
              <w:rPr>
                <w:noProof/>
                <w:lang w:eastAsia="zh-TW"/>
              </w:rPr>
            </w:pPr>
            <w:r w:rsidRPr="00006E2B">
              <w:rPr>
                <w:noProof/>
                <w:lang w:eastAsia="zh-TW"/>
              </w:rPr>
              <w:t>Define Alternate Hypothesis.</w:t>
            </w:r>
          </w:p>
        </w:tc>
        <w:tc>
          <w:tcPr>
            <w:tcW w:w="409" w:type="pct"/>
            <w:vAlign w:val="bottom"/>
          </w:tcPr>
          <w:p w:rsidR="00397360" w:rsidRPr="00924099" w:rsidRDefault="00397360" w:rsidP="00666955">
            <w:pPr>
              <w:jc w:val="center"/>
            </w:pPr>
            <w:r>
              <w:t>CO6</w:t>
            </w:r>
          </w:p>
        </w:tc>
        <w:tc>
          <w:tcPr>
            <w:tcW w:w="273" w:type="pct"/>
            <w:vAlign w:val="bottom"/>
          </w:tcPr>
          <w:p w:rsidR="00397360" w:rsidRPr="00924099" w:rsidRDefault="00397360" w:rsidP="00666955">
            <w:pPr>
              <w:jc w:val="center"/>
            </w:pPr>
            <w:r w:rsidRPr="00924099">
              <w:t>U</w:t>
            </w:r>
          </w:p>
        </w:tc>
        <w:tc>
          <w:tcPr>
            <w:tcW w:w="313" w:type="pct"/>
            <w:vAlign w:val="bottom"/>
          </w:tcPr>
          <w:p w:rsidR="00397360" w:rsidRPr="00924099" w:rsidRDefault="00397360" w:rsidP="00666955">
            <w:pPr>
              <w:jc w:val="center"/>
            </w:pPr>
            <w:r w:rsidRPr="00924099">
              <w:t>1</w:t>
            </w:r>
          </w:p>
        </w:tc>
      </w:tr>
      <w:tr w:rsidR="00397360" w:rsidRPr="00BA50B9" w:rsidTr="00316DCE">
        <w:trPr>
          <w:trHeight w:val="397"/>
        </w:trPr>
        <w:tc>
          <w:tcPr>
            <w:tcW w:w="260" w:type="pct"/>
            <w:vAlign w:val="bottom"/>
          </w:tcPr>
          <w:p w:rsidR="00397360" w:rsidRPr="00924099" w:rsidRDefault="00397360" w:rsidP="00316DCE">
            <w:pPr>
              <w:jc w:val="center"/>
            </w:pPr>
            <w:r w:rsidRPr="00924099">
              <w:t>10.</w:t>
            </w:r>
          </w:p>
        </w:tc>
        <w:tc>
          <w:tcPr>
            <w:tcW w:w="3745" w:type="pct"/>
            <w:gridSpan w:val="2"/>
            <w:vAlign w:val="bottom"/>
          </w:tcPr>
          <w:p w:rsidR="00397360" w:rsidRPr="00924099" w:rsidRDefault="00397360" w:rsidP="00316DCE">
            <w:r w:rsidRPr="00006E2B">
              <w:t>Define large sample.</w:t>
            </w:r>
          </w:p>
        </w:tc>
        <w:tc>
          <w:tcPr>
            <w:tcW w:w="409" w:type="pct"/>
            <w:vAlign w:val="bottom"/>
          </w:tcPr>
          <w:p w:rsidR="00397360" w:rsidRPr="00924099" w:rsidRDefault="00397360" w:rsidP="00666955">
            <w:pPr>
              <w:jc w:val="center"/>
            </w:pPr>
            <w:r w:rsidRPr="00924099">
              <w:t>CO6</w:t>
            </w:r>
          </w:p>
        </w:tc>
        <w:tc>
          <w:tcPr>
            <w:tcW w:w="273" w:type="pct"/>
            <w:vAlign w:val="bottom"/>
          </w:tcPr>
          <w:p w:rsidR="00397360" w:rsidRPr="00924099" w:rsidRDefault="00397360" w:rsidP="00666955">
            <w:pPr>
              <w:jc w:val="center"/>
            </w:pPr>
            <w:r w:rsidRPr="00924099">
              <w:t>R</w:t>
            </w:r>
          </w:p>
        </w:tc>
        <w:tc>
          <w:tcPr>
            <w:tcW w:w="313" w:type="pct"/>
            <w:vAlign w:val="bottom"/>
          </w:tcPr>
          <w:p w:rsidR="00397360" w:rsidRPr="00924099" w:rsidRDefault="00397360" w:rsidP="00666955">
            <w:pPr>
              <w:jc w:val="center"/>
            </w:pPr>
            <w:r w:rsidRPr="00924099">
              <w:t>1</w:t>
            </w:r>
          </w:p>
        </w:tc>
      </w:tr>
      <w:tr w:rsidR="00397360" w:rsidRPr="00BA50B9" w:rsidTr="00316DCE">
        <w:trPr>
          <w:trHeight w:val="552"/>
        </w:trPr>
        <w:tc>
          <w:tcPr>
            <w:tcW w:w="5000" w:type="pct"/>
            <w:gridSpan w:val="6"/>
            <w:vAlign w:val="center"/>
          </w:tcPr>
          <w:p w:rsidR="00397360" w:rsidRPr="00BA50B9" w:rsidRDefault="00397360" w:rsidP="008C57B9">
            <w:pPr>
              <w:jc w:val="center"/>
              <w:rPr>
                <w:b/>
                <w:u w:val="single"/>
              </w:rPr>
            </w:pPr>
            <w:r w:rsidRPr="00BA50B9">
              <w:rPr>
                <w:b/>
                <w:u w:val="single"/>
              </w:rPr>
              <w:t>PART – B (6 X 3 = 18 MARKS)</w:t>
            </w:r>
          </w:p>
        </w:tc>
      </w:tr>
      <w:tr w:rsidR="00397360" w:rsidRPr="00924099" w:rsidTr="00316DCE">
        <w:trPr>
          <w:trHeight w:val="397"/>
        </w:trPr>
        <w:tc>
          <w:tcPr>
            <w:tcW w:w="260" w:type="pct"/>
          </w:tcPr>
          <w:p w:rsidR="00397360" w:rsidRPr="00924099" w:rsidRDefault="00397360" w:rsidP="00375CD9">
            <w:pPr>
              <w:jc w:val="center"/>
            </w:pPr>
            <w:r w:rsidRPr="00924099">
              <w:t>11.</w:t>
            </w:r>
          </w:p>
        </w:tc>
        <w:tc>
          <w:tcPr>
            <w:tcW w:w="3745" w:type="pct"/>
            <w:gridSpan w:val="2"/>
          </w:tcPr>
          <w:p w:rsidR="00397360" w:rsidRPr="00924099" w:rsidRDefault="00397360" w:rsidP="00BF733C">
            <w:pPr>
              <w:spacing w:after="120" w:line="276" w:lineRule="auto"/>
            </w:pPr>
            <w:r>
              <w:t>Compute Q3 for the data relating to the marks of 8 students in an examination given below 25, 48, 32, 52, 21, 64, 29 and 57.</w:t>
            </w:r>
          </w:p>
        </w:tc>
        <w:tc>
          <w:tcPr>
            <w:tcW w:w="409" w:type="pct"/>
          </w:tcPr>
          <w:p w:rsidR="00397360" w:rsidRPr="00924099" w:rsidRDefault="00397360" w:rsidP="00375CD9">
            <w:pPr>
              <w:jc w:val="center"/>
            </w:pPr>
            <w:r w:rsidRPr="00924099">
              <w:t>CO1</w:t>
            </w:r>
          </w:p>
        </w:tc>
        <w:tc>
          <w:tcPr>
            <w:tcW w:w="273" w:type="pct"/>
          </w:tcPr>
          <w:p w:rsidR="00397360" w:rsidRPr="00924099" w:rsidRDefault="00397360" w:rsidP="00375CD9">
            <w:pPr>
              <w:jc w:val="center"/>
            </w:pPr>
            <w:r>
              <w:t>A</w:t>
            </w:r>
          </w:p>
        </w:tc>
        <w:tc>
          <w:tcPr>
            <w:tcW w:w="313" w:type="pct"/>
          </w:tcPr>
          <w:p w:rsidR="00397360" w:rsidRPr="00924099" w:rsidRDefault="00397360" w:rsidP="00375CD9">
            <w:pPr>
              <w:jc w:val="center"/>
            </w:pPr>
            <w:r w:rsidRPr="00924099">
              <w:t>3</w:t>
            </w:r>
          </w:p>
        </w:tc>
      </w:tr>
      <w:tr w:rsidR="00397360" w:rsidRPr="00924099" w:rsidTr="00316DCE">
        <w:trPr>
          <w:trHeight w:val="397"/>
        </w:trPr>
        <w:tc>
          <w:tcPr>
            <w:tcW w:w="260" w:type="pct"/>
          </w:tcPr>
          <w:p w:rsidR="00397360" w:rsidRPr="00924099" w:rsidRDefault="00397360" w:rsidP="00375CD9">
            <w:pPr>
              <w:jc w:val="center"/>
            </w:pPr>
            <w:r w:rsidRPr="00924099">
              <w:t>12.</w:t>
            </w:r>
          </w:p>
        </w:tc>
        <w:tc>
          <w:tcPr>
            <w:tcW w:w="3745" w:type="pct"/>
            <w:gridSpan w:val="2"/>
          </w:tcPr>
          <w:p w:rsidR="00397360" w:rsidRPr="00924099" w:rsidRDefault="00397360" w:rsidP="00316DCE">
            <w:r w:rsidRPr="00924099">
              <w:t>Define Spearman’s rank correlation</w:t>
            </w:r>
            <w:r>
              <w:t>.</w:t>
            </w:r>
          </w:p>
        </w:tc>
        <w:tc>
          <w:tcPr>
            <w:tcW w:w="409" w:type="pct"/>
          </w:tcPr>
          <w:p w:rsidR="00397360" w:rsidRPr="00924099" w:rsidRDefault="00397360" w:rsidP="00375CD9">
            <w:pPr>
              <w:jc w:val="center"/>
            </w:pPr>
            <w:r w:rsidRPr="00924099">
              <w:t>CO2</w:t>
            </w:r>
          </w:p>
        </w:tc>
        <w:tc>
          <w:tcPr>
            <w:tcW w:w="273" w:type="pct"/>
          </w:tcPr>
          <w:p w:rsidR="00397360" w:rsidRPr="00924099" w:rsidRDefault="00397360" w:rsidP="00375CD9">
            <w:pPr>
              <w:jc w:val="center"/>
            </w:pPr>
            <w:r w:rsidRPr="00924099">
              <w:t>U</w:t>
            </w:r>
          </w:p>
        </w:tc>
        <w:tc>
          <w:tcPr>
            <w:tcW w:w="313" w:type="pct"/>
          </w:tcPr>
          <w:p w:rsidR="00397360" w:rsidRPr="00924099" w:rsidRDefault="00397360" w:rsidP="00375CD9">
            <w:pPr>
              <w:jc w:val="center"/>
            </w:pPr>
            <w:r w:rsidRPr="00924099">
              <w:t>3</w:t>
            </w:r>
          </w:p>
        </w:tc>
      </w:tr>
      <w:tr w:rsidR="00397360" w:rsidRPr="00924099" w:rsidTr="00316DCE">
        <w:trPr>
          <w:trHeight w:val="397"/>
        </w:trPr>
        <w:tc>
          <w:tcPr>
            <w:tcW w:w="260" w:type="pct"/>
          </w:tcPr>
          <w:p w:rsidR="00397360" w:rsidRPr="00924099" w:rsidRDefault="00397360" w:rsidP="00375CD9">
            <w:pPr>
              <w:jc w:val="center"/>
            </w:pPr>
            <w:r w:rsidRPr="00924099">
              <w:t>13.</w:t>
            </w:r>
          </w:p>
        </w:tc>
        <w:tc>
          <w:tcPr>
            <w:tcW w:w="3745" w:type="pct"/>
            <w:gridSpan w:val="2"/>
          </w:tcPr>
          <w:p w:rsidR="00397360" w:rsidRDefault="00397360" w:rsidP="00316DCE">
            <w:pPr>
              <w:spacing w:line="276" w:lineRule="auto"/>
            </w:pPr>
            <w:r>
              <w:t xml:space="preserve">A dice is thrown: find the probability of  getting an </w:t>
            </w:r>
          </w:p>
          <w:p w:rsidR="00397360" w:rsidRPr="00924099" w:rsidRDefault="00397360" w:rsidP="00397360">
            <w:pPr>
              <w:pStyle w:val="ListParagraph"/>
              <w:numPr>
                <w:ilvl w:val="0"/>
                <w:numId w:val="15"/>
              </w:numPr>
              <w:spacing w:line="276" w:lineRule="auto"/>
            </w:pPr>
            <w:r>
              <w:t>Odd numbers                   (b) Even numbers.</w:t>
            </w:r>
          </w:p>
        </w:tc>
        <w:tc>
          <w:tcPr>
            <w:tcW w:w="409" w:type="pct"/>
          </w:tcPr>
          <w:p w:rsidR="00397360" w:rsidRPr="00924099" w:rsidRDefault="00397360" w:rsidP="00375CD9">
            <w:pPr>
              <w:jc w:val="center"/>
            </w:pPr>
            <w:r w:rsidRPr="00924099">
              <w:t>CO3</w:t>
            </w:r>
          </w:p>
        </w:tc>
        <w:tc>
          <w:tcPr>
            <w:tcW w:w="273" w:type="pct"/>
          </w:tcPr>
          <w:p w:rsidR="00397360" w:rsidRPr="00924099" w:rsidRDefault="00397360" w:rsidP="00375CD9">
            <w:pPr>
              <w:jc w:val="center"/>
            </w:pPr>
            <w:r w:rsidRPr="00924099">
              <w:t>An</w:t>
            </w:r>
          </w:p>
        </w:tc>
        <w:tc>
          <w:tcPr>
            <w:tcW w:w="313" w:type="pct"/>
          </w:tcPr>
          <w:p w:rsidR="00397360" w:rsidRPr="00924099" w:rsidRDefault="00397360" w:rsidP="00375CD9">
            <w:pPr>
              <w:jc w:val="center"/>
            </w:pPr>
            <w:r w:rsidRPr="00924099">
              <w:t>3</w:t>
            </w:r>
          </w:p>
        </w:tc>
      </w:tr>
      <w:tr w:rsidR="00397360" w:rsidRPr="00924099" w:rsidTr="00316DCE">
        <w:trPr>
          <w:trHeight w:val="397"/>
        </w:trPr>
        <w:tc>
          <w:tcPr>
            <w:tcW w:w="260" w:type="pct"/>
          </w:tcPr>
          <w:p w:rsidR="00397360" w:rsidRPr="00924099" w:rsidRDefault="00397360" w:rsidP="00375CD9">
            <w:pPr>
              <w:jc w:val="center"/>
            </w:pPr>
            <w:r w:rsidRPr="00924099">
              <w:t>14.</w:t>
            </w:r>
          </w:p>
        </w:tc>
        <w:tc>
          <w:tcPr>
            <w:tcW w:w="3745" w:type="pct"/>
            <w:gridSpan w:val="2"/>
          </w:tcPr>
          <w:p w:rsidR="00397360" w:rsidRPr="00924099" w:rsidRDefault="00397360" w:rsidP="00A659B4">
            <w:pPr>
              <w:spacing w:line="276" w:lineRule="auto"/>
            </w:pPr>
            <w:r w:rsidRPr="00924099">
              <w:t xml:space="preserve">X is continuous random variable with probability density function given by </w:t>
            </w:r>
            <w:r w:rsidRPr="001B029B">
              <w:rPr>
                <w:i/>
              </w:rPr>
              <w:t>f(x) = kx</w:t>
            </w:r>
            <w:r w:rsidRPr="001B029B">
              <w:rPr>
                <w:i/>
                <w:vertAlign w:val="superscript"/>
              </w:rPr>
              <w:t xml:space="preserve"> </w:t>
            </w:r>
            <w:r w:rsidRPr="001B029B">
              <w:rPr>
                <w:i/>
              </w:rPr>
              <w:t xml:space="preserve"> (0</w:t>
            </w:r>
            <w:r w:rsidRPr="001B029B">
              <w:rPr>
                <w:rFonts w:ascii="Cambria Math" w:hAnsi="Cambria Math"/>
                <w:i/>
              </w:rPr>
              <w:t>≤</w:t>
            </w:r>
            <w:r w:rsidRPr="001B029B">
              <w:rPr>
                <w:i/>
              </w:rPr>
              <w:t>x</w:t>
            </w:r>
            <w:r w:rsidRPr="001B029B">
              <w:rPr>
                <w:rFonts w:ascii="Cambria Math" w:hAnsi="Cambria Math"/>
                <w:i/>
              </w:rPr>
              <w:t>≤</w:t>
            </w:r>
            <w:r w:rsidRPr="001B029B">
              <w:rPr>
                <w:i/>
              </w:rPr>
              <w:t>1)</w:t>
            </w:r>
            <w:r w:rsidRPr="00924099">
              <w:t xml:space="preserve">,Find the value of </w:t>
            </w:r>
            <w:r w:rsidRPr="001B029B">
              <w:rPr>
                <w:i/>
              </w:rPr>
              <w:t>K</w:t>
            </w:r>
            <w:r w:rsidRPr="00924099">
              <w:t>.</w:t>
            </w:r>
          </w:p>
        </w:tc>
        <w:tc>
          <w:tcPr>
            <w:tcW w:w="409" w:type="pct"/>
          </w:tcPr>
          <w:p w:rsidR="00397360" w:rsidRPr="00924099" w:rsidRDefault="00397360" w:rsidP="00375CD9">
            <w:pPr>
              <w:jc w:val="center"/>
            </w:pPr>
            <w:r w:rsidRPr="00924099">
              <w:t>CO4</w:t>
            </w:r>
          </w:p>
        </w:tc>
        <w:tc>
          <w:tcPr>
            <w:tcW w:w="273" w:type="pct"/>
          </w:tcPr>
          <w:p w:rsidR="00397360" w:rsidRPr="00924099" w:rsidRDefault="00397360" w:rsidP="00375CD9">
            <w:pPr>
              <w:jc w:val="center"/>
            </w:pPr>
            <w:r w:rsidRPr="00924099">
              <w:t>U</w:t>
            </w:r>
          </w:p>
        </w:tc>
        <w:tc>
          <w:tcPr>
            <w:tcW w:w="313" w:type="pct"/>
          </w:tcPr>
          <w:p w:rsidR="00397360" w:rsidRPr="00924099" w:rsidRDefault="00397360" w:rsidP="00375CD9">
            <w:pPr>
              <w:jc w:val="center"/>
            </w:pPr>
            <w:r w:rsidRPr="00924099">
              <w:t>3</w:t>
            </w:r>
          </w:p>
        </w:tc>
      </w:tr>
      <w:tr w:rsidR="00397360" w:rsidRPr="00924099" w:rsidTr="00316DCE">
        <w:trPr>
          <w:trHeight w:val="397"/>
        </w:trPr>
        <w:tc>
          <w:tcPr>
            <w:tcW w:w="260" w:type="pct"/>
          </w:tcPr>
          <w:p w:rsidR="00397360" w:rsidRPr="00924099" w:rsidRDefault="00397360" w:rsidP="00375CD9">
            <w:pPr>
              <w:jc w:val="center"/>
            </w:pPr>
            <w:r w:rsidRPr="00924099">
              <w:t>15.</w:t>
            </w:r>
          </w:p>
        </w:tc>
        <w:tc>
          <w:tcPr>
            <w:tcW w:w="3745" w:type="pct"/>
            <w:gridSpan w:val="2"/>
          </w:tcPr>
          <w:p w:rsidR="00397360" w:rsidRPr="00924099" w:rsidRDefault="00397360" w:rsidP="00316DCE">
            <w:pPr>
              <w:spacing w:after="120" w:line="276" w:lineRule="auto"/>
            </w:pPr>
            <w:r w:rsidRPr="00924099">
              <w:rPr>
                <w:noProof/>
                <w:lang w:eastAsia="zh-TW"/>
              </w:rPr>
              <w:t>Determine the  binomial distribution with mean 4 and variance 3.</w:t>
            </w:r>
          </w:p>
        </w:tc>
        <w:tc>
          <w:tcPr>
            <w:tcW w:w="409" w:type="pct"/>
          </w:tcPr>
          <w:p w:rsidR="00397360" w:rsidRPr="00924099" w:rsidRDefault="00397360" w:rsidP="00375CD9">
            <w:pPr>
              <w:jc w:val="center"/>
            </w:pPr>
            <w:r w:rsidRPr="00924099">
              <w:t>CO5</w:t>
            </w:r>
          </w:p>
        </w:tc>
        <w:tc>
          <w:tcPr>
            <w:tcW w:w="273" w:type="pct"/>
          </w:tcPr>
          <w:p w:rsidR="00397360" w:rsidRPr="00924099" w:rsidRDefault="00397360" w:rsidP="00375CD9">
            <w:pPr>
              <w:jc w:val="center"/>
            </w:pPr>
            <w:r w:rsidRPr="00924099">
              <w:t>An</w:t>
            </w:r>
          </w:p>
        </w:tc>
        <w:tc>
          <w:tcPr>
            <w:tcW w:w="313" w:type="pct"/>
          </w:tcPr>
          <w:p w:rsidR="00397360" w:rsidRPr="00924099" w:rsidRDefault="00397360" w:rsidP="00375CD9">
            <w:pPr>
              <w:jc w:val="center"/>
            </w:pPr>
            <w:r w:rsidRPr="00924099">
              <w:t>3</w:t>
            </w:r>
          </w:p>
        </w:tc>
      </w:tr>
      <w:tr w:rsidR="00397360" w:rsidRPr="00924099" w:rsidTr="00316DCE">
        <w:trPr>
          <w:trHeight w:val="397"/>
        </w:trPr>
        <w:tc>
          <w:tcPr>
            <w:tcW w:w="260" w:type="pct"/>
          </w:tcPr>
          <w:p w:rsidR="00397360" w:rsidRPr="00924099" w:rsidRDefault="00397360" w:rsidP="00375CD9">
            <w:pPr>
              <w:jc w:val="center"/>
            </w:pPr>
            <w:r w:rsidRPr="00924099">
              <w:t>16.</w:t>
            </w:r>
          </w:p>
        </w:tc>
        <w:tc>
          <w:tcPr>
            <w:tcW w:w="3745" w:type="pct"/>
            <w:gridSpan w:val="2"/>
          </w:tcPr>
          <w:p w:rsidR="00397360" w:rsidRPr="00924099" w:rsidRDefault="00397360" w:rsidP="00A659B4">
            <w:pPr>
              <w:spacing w:line="276" w:lineRule="auto"/>
            </w:pPr>
            <w:r>
              <w:t>State the procedure for testing hypothesis.</w:t>
            </w:r>
          </w:p>
        </w:tc>
        <w:tc>
          <w:tcPr>
            <w:tcW w:w="409" w:type="pct"/>
          </w:tcPr>
          <w:p w:rsidR="00397360" w:rsidRPr="00924099" w:rsidRDefault="00397360" w:rsidP="00375CD9">
            <w:pPr>
              <w:jc w:val="center"/>
            </w:pPr>
            <w:r w:rsidRPr="00924099">
              <w:t>CO6</w:t>
            </w:r>
          </w:p>
        </w:tc>
        <w:tc>
          <w:tcPr>
            <w:tcW w:w="273" w:type="pct"/>
          </w:tcPr>
          <w:p w:rsidR="00397360" w:rsidRPr="00924099" w:rsidRDefault="00397360" w:rsidP="00375CD9">
            <w:pPr>
              <w:jc w:val="center"/>
            </w:pPr>
            <w:r w:rsidRPr="00924099">
              <w:t>U</w:t>
            </w:r>
          </w:p>
        </w:tc>
        <w:tc>
          <w:tcPr>
            <w:tcW w:w="313" w:type="pct"/>
          </w:tcPr>
          <w:p w:rsidR="00397360" w:rsidRPr="00924099" w:rsidRDefault="00397360" w:rsidP="00375CD9">
            <w:pPr>
              <w:jc w:val="center"/>
            </w:pPr>
            <w:r w:rsidRPr="00924099">
              <w:t>3</w:t>
            </w:r>
          </w:p>
        </w:tc>
      </w:tr>
      <w:tr w:rsidR="00397360" w:rsidRPr="00924099" w:rsidTr="00316DCE">
        <w:trPr>
          <w:trHeight w:val="552"/>
        </w:trPr>
        <w:tc>
          <w:tcPr>
            <w:tcW w:w="5000" w:type="pct"/>
            <w:gridSpan w:val="6"/>
          </w:tcPr>
          <w:p w:rsidR="00397360" w:rsidRPr="00924099" w:rsidRDefault="00397360" w:rsidP="00375CD9">
            <w:pPr>
              <w:jc w:val="center"/>
              <w:rPr>
                <w:b/>
                <w:u w:val="single"/>
              </w:rPr>
            </w:pPr>
            <w:r w:rsidRPr="00924099">
              <w:rPr>
                <w:b/>
                <w:u w:val="single"/>
              </w:rPr>
              <w:t>PART – C (6 X 12 = 72 MARKS)</w:t>
            </w:r>
          </w:p>
          <w:p w:rsidR="00397360" w:rsidRPr="00924099" w:rsidRDefault="00397360" w:rsidP="00375CD9">
            <w:pPr>
              <w:jc w:val="center"/>
              <w:rPr>
                <w:b/>
              </w:rPr>
            </w:pPr>
            <w:r w:rsidRPr="00924099">
              <w:rPr>
                <w:b/>
              </w:rPr>
              <w:t>(Answer any five Questions from Q.No 17 to 23, Q.No 24 is Compulsory)</w:t>
            </w:r>
          </w:p>
        </w:tc>
      </w:tr>
      <w:tr w:rsidR="00397360" w:rsidRPr="00924099" w:rsidTr="00316DCE">
        <w:trPr>
          <w:trHeight w:val="397"/>
        </w:trPr>
        <w:tc>
          <w:tcPr>
            <w:tcW w:w="260" w:type="pct"/>
          </w:tcPr>
          <w:p w:rsidR="00397360" w:rsidRPr="00924099" w:rsidRDefault="00397360" w:rsidP="00456504">
            <w:pPr>
              <w:jc w:val="center"/>
            </w:pPr>
            <w:r w:rsidRPr="00924099">
              <w:t>17.</w:t>
            </w:r>
          </w:p>
        </w:tc>
        <w:tc>
          <w:tcPr>
            <w:tcW w:w="226" w:type="pct"/>
          </w:tcPr>
          <w:p w:rsidR="00397360" w:rsidRPr="00924099" w:rsidRDefault="00397360" w:rsidP="00456504">
            <w:pPr>
              <w:jc w:val="center"/>
            </w:pPr>
            <w:r w:rsidRPr="00924099">
              <w:t>a.</w:t>
            </w:r>
          </w:p>
        </w:tc>
        <w:tc>
          <w:tcPr>
            <w:tcW w:w="3519" w:type="pct"/>
          </w:tcPr>
          <w:p w:rsidR="00397360" w:rsidRPr="00924099" w:rsidRDefault="00397360" w:rsidP="00316DCE">
            <w:pPr>
              <w:tabs>
                <w:tab w:val="left" w:pos="0"/>
              </w:tabs>
              <w:spacing w:line="216" w:lineRule="auto"/>
              <w:rPr>
                <w:bCs/>
              </w:rPr>
            </w:pPr>
            <w:r w:rsidRPr="00924099">
              <w:rPr>
                <w:bCs/>
              </w:rPr>
              <w:t xml:space="preserve">The following data relates to the daily income in an urban area. </w:t>
            </w:r>
          </w:p>
          <w:p w:rsidR="00397360" w:rsidRPr="00924099" w:rsidRDefault="00397360" w:rsidP="00316DCE">
            <w:pPr>
              <w:tabs>
                <w:tab w:val="left" w:pos="0"/>
              </w:tabs>
              <w:spacing w:line="216" w:lineRule="auto"/>
              <w:rPr>
                <w:bCs/>
              </w:rPr>
            </w:pPr>
            <w:r w:rsidRPr="00924099">
              <w:rPr>
                <w:bCs/>
              </w:rPr>
              <w:t>Find the modal income of the following families.</w:t>
            </w:r>
          </w:p>
          <w:tbl>
            <w:tblPr>
              <w:tblpPr w:leftFromText="180" w:rightFromText="180" w:vertAnchor="text" w:horzAnchor="margin" w:tblpY="44"/>
              <w:tblOverlap w:val="never"/>
              <w:tblW w:w="62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29"/>
              <w:gridCol w:w="709"/>
              <w:gridCol w:w="660"/>
              <w:gridCol w:w="815"/>
              <w:gridCol w:w="802"/>
              <w:gridCol w:w="706"/>
              <w:gridCol w:w="706"/>
              <w:gridCol w:w="706"/>
            </w:tblGrid>
            <w:tr w:rsidR="00397360" w:rsidRPr="00924099" w:rsidTr="00316DCE">
              <w:trPr>
                <w:trHeight w:val="427"/>
              </w:trPr>
              <w:tc>
                <w:tcPr>
                  <w:tcW w:w="1129" w:type="dxa"/>
                  <w:shd w:val="clear" w:color="auto" w:fill="auto"/>
                </w:tcPr>
                <w:p w:rsidR="00397360" w:rsidRPr="00924099" w:rsidRDefault="00397360" w:rsidP="00316DCE">
                  <w:pPr>
                    <w:tabs>
                      <w:tab w:val="left" w:pos="0"/>
                    </w:tabs>
                    <w:spacing w:line="216" w:lineRule="auto"/>
                    <w:rPr>
                      <w:rFonts w:eastAsia="Calibri"/>
                      <w:bCs/>
                    </w:rPr>
                  </w:pPr>
                  <w:r w:rsidRPr="00924099">
                    <w:rPr>
                      <w:rFonts w:eastAsia="Calibri"/>
                      <w:bCs/>
                    </w:rPr>
                    <w:t xml:space="preserve">Income </w:t>
                  </w:r>
                </w:p>
              </w:tc>
              <w:tc>
                <w:tcPr>
                  <w:tcW w:w="709" w:type="dxa"/>
                  <w:shd w:val="clear" w:color="auto" w:fill="auto"/>
                </w:tcPr>
                <w:p w:rsidR="00397360" w:rsidRPr="00924099" w:rsidRDefault="00397360" w:rsidP="00316DCE">
                  <w:pPr>
                    <w:tabs>
                      <w:tab w:val="left" w:pos="0"/>
                    </w:tabs>
                    <w:spacing w:line="216" w:lineRule="auto"/>
                    <w:jc w:val="center"/>
                    <w:rPr>
                      <w:rFonts w:eastAsia="Calibri"/>
                      <w:bCs/>
                    </w:rPr>
                  </w:pPr>
                  <w:r w:rsidRPr="00924099">
                    <w:rPr>
                      <w:rFonts w:eastAsia="Calibri"/>
                      <w:bCs/>
                    </w:rPr>
                    <w:t>0-100</w:t>
                  </w:r>
                </w:p>
              </w:tc>
              <w:tc>
                <w:tcPr>
                  <w:tcW w:w="660" w:type="dxa"/>
                  <w:shd w:val="clear" w:color="auto" w:fill="auto"/>
                </w:tcPr>
                <w:p w:rsidR="00397360" w:rsidRPr="00924099" w:rsidRDefault="00397360" w:rsidP="00316DCE">
                  <w:pPr>
                    <w:tabs>
                      <w:tab w:val="left" w:pos="0"/>
                    </w:tabs>
                    <w:spacing w:line="216" w:lineRule="auto"/>
                    <w:jc w:val="center"/>
                    <w:rPr>
                      <w:rFonts w:eastAsia="Calibri"/>
                      <w:bCs/>
                    </w:rPr>
                  </w:pPr>
                  <w:r w:rsidRPr="00924099">
                    <w:rPr>
                      <w:rFonts w:eastAsia="Calibri"/>
                      <w:bCs/>
                    </w:rPr>
                    <w:t>100-200</w:t>
                  </w:r>
                </w:p>
              </w:tc>
              <w:tc>
                <w:tcPr>
                  <w:tcW w:w="815" w:type="dxa"/>
                  <w:shd w:val="clear" w:color="auto" w:fill="auto"/>
                </w:tcPr>
                <w:p w:rsidR="00397360" w:rsidRPr="00924099" w:rsidRDefault="00397360" w:rsidP="00316DCE">
                  <w:pPr>
                    <w:tabs>
                      <w:tab w:val="left" w:pos="0"/>
                    </w:tabs>
                    <w:spacing w:line="216" w:lineRule="auto"/>
                    <w:jc w:val="center"/>
                    <w:rPr>
                      <w:rFonts w:eastAsia="Calibri"/>
                      <w:bCs/>
                    </w:rPr>
                  </w:pPr>
                  <w:r w:rsidRPr="00924099">
                    <w:rPr>
                      <w:rFonts w:eastAsia="Calibri"/>
                      <w:bCs/>
                    </w:rPr>
                    <w:t>200-300</w:t>
                  </w:r>
                </w:p>
              </w:tc>
              <w:tc>
                <w:tcPr>
                  <w:tcW w:w="802" w:type="dxa"/>
                  <w:shd w:val="clear" w:color="auto" w:fill="auto"/>
                </w:tcPr>
                <w:p w:rsidR="00397360" w:rsidRPr="00924099" w:rsidRDefault="00397360" w:rsidP="00316DCE">
                  <w:pPr>
                    <w:tabs>
                      <w:tab w:val="left" w:pos="0"/>
                    </w:tabs>
                    <w:spacing w:line="216" w:lineRule="auto"/>
                    <w:jc w:val="center"/>
                    <w:rPr>
                      <w:rFonts w:eastAsia="Calibri"/>
                      <w:bCs/>
                    </w:rPr>
                  </w:pPr>
                  <w:r w:rsidRPr="00924099">
                    <w:rPr>
                      <w:rFonts w:eastAsia="Calibri"/>
                      <w:bCs/>
                    </w:rPr>
                    <w:t>300-400</w:t>
                  </w:r>
                </w:p>
              </w:tc>
              <w:tc>
                <w:tcPr>
                  <w:tcW w:w="706" w:type="dxa"/>
                  <w:shd w:val="clear" w:color="auto" w:fill="auto"/>
                </w:tcPr>
                <w:p w:rsidR="00397360" w:rsidRPr="00924099" w:rsidRDefault="00397360" w:rsidP="00316DCE">
                  <w:pPr>
                    <w:tabs>
                      <w:tab w:val="left" w:pos="0"/>
                    </w:tabs>
                    <w:spacing w:line="216" w:lineRule="auto"/>
                    <w:jc w:val="center"/>
                    <w:rPr>
                      <w:rFonts w:eastAsia="Calibri"/>
                      <w:bCs/>
                    </w:rPr>
                  </w:pPr>
                  <w:r w:rsidRPr="00924099">
                    <w:rPr>
                      <w:rFonts w:eastAsia="Calibri"/>
                      <w:bCs/>
                    </w:rPr>
                    <w:t>400-500</w:t>
                  </w:r>
                </w:p>
              </w:tc>
              <w:tc>
                <w:tcPr>
                  <w:tcW w:w="706" w:type="dxa"/>
                </w:tcPr>
                <w:p w:rsidR="00397360" w:rsidRPr="00924099" w:rsidRDefault="00397360" w:rsidP="00316DCE">
                  <w:pPr>
                    <w:tabs>
                      <w:tab w:val="left" w:pos="0"/>
                    </w:tabs>
                    <w:spacing w:line="216" w:lineRule="auto"/>
                    <w:rPr>
                      <w:rFonts w:eastAsia="Calibri"/>
                      <w:bCs/>
                    </w:rPr>
                  </w:pPr>
                  <w:r w:rsidRPr="00924099">
                    <w:rPr>
                      <w:rFonts w:eastAsia="Calibri"/>
                      <w:bCs/>
                    </w:rPr>
                    <w:t>500-600</w:t>
                  </w:r>
                </w:p>
              </w:tc>
              <w:tc>
                <w:tcPr>
                  <w:tcW w:w="706" w:type="dxa"/>
                </w:tcPr>
                <w:p w:rsidR="00397360" w:rsidRPr="00924099" w:rsidRDefault="00397360" w:rsidP="00316DCE">
                  <w:pPr>
                    <w:tabs>
                      <w:tab w:val="left" w:pos="0"/>
                    </w:tabs>
                    <w:spacing w:line="216" w:lineRule="auto"/>
                    <w:rPr>
                      <w:rFonts w:eastAsia="Calibri"/>
                      <w:bCs/>
                    </w:rPr>
                  </w:pPr>
                  <w:r w:rsidRPr="00924099">
                    <w:rPr>
                      <w:rFonts w:eastAsia="Calibri"/>
                      <w:bCs/>
                    </w:rPr>
                    <w:t>600-700</w:t>
                  </w:r>
                </w:p>
              </w:tc>
            </w:tr>
            <w:tr w:rsidR="00397360" w:rsidRPr="00924099" w:rsidTr="00316DCE">
              <w:trPr>
                <w:trHeight w:val="163"/>
              </w:trPr>
              <w:tc>
                <w:tcPr>
                  <w:tcW w:w="1129" w:type="dxa"/>
                  <w:shd w:val="clear" w:color="auto" w:fill="auto"/>
                </w:tcPr>
                <w:p w:rsidR="00397360" w:rsidRPr="00924099" w:rsidRDefault="00397360" w:rsidP="00316DCE">
                  <w:pPr>
                    <w:tabs>
                      <w:tab w:val="left" w:pos="0"/>
                    </w:tabs>
                    <w:spacing w:line="216" w:lineRule="auto"/>
                    <w:jc w:val="center"/>
                    <w:rPr>
                      <w:rFonts w:eastAsia="Calibri"/>
                      <w:bCs/>
                    </w:rPr>
                  </w:pPr>
                  <w:r w:rsidRPr="00924099">
                    <w:rPr>
                      <w:rFonts w:eastAsia="Calibri"/>
                      <w:bCs/>
                    </w:rPr>
                    <w:t xml:space="preserve">No.of persons </w:t>
                  </w:r>
                </w:p>
              </w:tc>
              <w:tc>
                <w:tcPr>
                  <w:tcW w:w="709" w:type="dxa"/>
                  <w:shd w:val="clear" w:color="auto" w:fill="auto"/>
                </w:tcPr>
                <w:p w:rsidR="00397360" w:rsidRPr="00924099" w:rsidRDefault="00397360" w:rsidP="00316DCE">
                  <w:pPr>
                    <w:tabs>
                      <w:tab w:val="left" w:pos="0"/>
                    </w:tabs>
                    <w:spacing w:line="216" w:lineRule="auto"/>
                    <w:jc w:val="center"/>
                    <w:rPr>
                      <w:rFonts w:eastAsia="Calibri"/>
                      <w:bCs/>
                    </w:rPr>
                  </w:pPr>
                  <w:r w:rsidRPr="00924099">
                    <w:rPr>
                      <w:rFonts w:eastAsia="Calibri"/>
                      <w:bCs/>
                    </w:rPr>
                    <w:t>5</w:t>
                  </w:r>
                </w:p>
              </w:tc>
              <w:tc>
                <w:tcPr>
                  <w:tcW w:w="660" w:type="dxa"/>
                  <w:shd w:val="clear" w:color="auto" w:fill="auto"/>
                </w:tcPr>
                <w:p w:rsidR="00397360" w:rsidRPr="00924099" w:rsidRDefault="00397360" w:rsidP="00316DCE">
                  <w:pPr>
                    <w:tabs>
                      <w:tab w:val="left" w:pos="0"/>
                    </w:tabs>
                    <w:spacing w:line="216" w:lineRule="auto"/>
                    <w:jc w:val="center"/>
                    <w:rPr>
                      <w:rFonts w:eastAsia="Calibri"/>
                      <w:bCs/>
                    </w:rPr>
                  </w:pPr>
                  <w:r w:rsidRPr="00924099">
                    <w:rPr>
                      <w:rFonts w:eastAsia="Calibri"/>
                      <w:bCs/>
                    </w:rPr>
                    <w:t>7</w:t>
                  </w:r>
                </w:p>
              </w:tc>
              <w:tc>
                <w:tcPr>
                  <w:tcW w:w="815" w:type="dxa"/>
                  <w:shd w:val="clear" w:color="auto" w:fill="auto"/>
                </w:tcPr>
                <w:p w:rsidR="00397360" w:rsidRPr="00924099" w:rsidRDefault="00397360" w:rsidP="00316DCE">
                  <w:pPr>
                    <w:tabs>
                      <w:tab w:val="left" w:pos="0"/>
                    </w:tabs>
                    <w:spacing w:line="216" w:lineRule="auto"/>
                    <w:jc w:val="center"/>
                    <w:rPr>
                      <w:rFonts w:eastAsia="Calibri"/>
                      <w:bCs/>
                    </w:rPr>
                  </w:pPr>
                  <w:r w:rsidRPr="00924099">
                    <w:rPr>
                      <w:rFonts w:eastAsia="Calibri"/>
                      <w:bCs/>
                    </w:rPr>
                    <w:t>12</w:t>
                  </w:r>
                </w:p>
              </w:tc>
              <w:tc>
                <w:tcPr>
                  <w:tcW w:w="802" w:type="dxa"/>
                  <w:shd w:val="clear" w:color="auto" w:fill="auto"/>
                </w:tcPr>
                <w:p w:rsidR="00397360" w:rsidRPr="00924099" w:rsidRDefault="00397360" w:rsidP="00316DCE">
                  <w:pPr>
                    <w:tabs>
                      <w:tab w:val="left" w:pos="0"/>
                    </w:tabs>
                    <w:spacing w:line="216" w:lineRule="auto"/>
                    <w:jc w:val="center"/>
                    <w:rPr>
                      <w:rFonts w:eastAsia="Calibri"/>
                      <w:bCs/>
                    </w:rPr>
                  </w:pPr>
                  <w:r w:rsidRPr="00924099">
                    <w:rPr>
                      <w:rFonts w:eastAsia="Calibri"/>
                      <w:bCs/>
                    </w:rPr>
                    <w:t>18</w:t>
                  </w:r>
                </w:p>
              </w:tc>
              <w:tc>
                <w:tcPr>
                  <w:tcW w:w="706" w:type="dxa"/>
                  <w:shd w:val="clear" w:color="auto" w:fill="auto"/>
                </w:tcPr>
                <w:p w:rsidR="00397360" w:rsidRPr="00924099" w:rsidRDefault="00397360" w:rsidP="00316DCE">
                  <w:pPr>
                    <w:tabs>
                      <w:tab w:val="left" w:pos="0"/>
                    </w:tabs>
                    <w:spacing w:line="216" w:lineRule="auto"/>
                    <w:rPr>
                      <w:rFonts w:eastAsia="Calibri"/>
                      <w:bCs/>
                    </w:rPr>
                  </w:pPr>
                  <w:r w:rsidRPr="00924099">
                    <w:rPr>
                      <w:rFonts w:eastAsia="Calibri"/>
                      <w:bCs/>
                    </w:rPr>
                    <w:t>16</w:t>
                  </w:r>
                </w:p>
              </w:tc>
              <w:tc>
                <w:tcPr>
                  <w:tcW w:w="706" w:type="dxa"/>
                </w:tcPr>
                <w:p w:rsidR="00397360" w:rsidRPr="00924099" w:rsidRDefault="00397360" w:rsidP="00316DCE">
                  <w:pPr>
                    <w:tabs>
                      <w:tab w:val="left" w:pos="0"/>
                    </w:tabs>
                    <w:spacing w:line="216" w:lineRule="auto"/>
                    <w:rPr>
                      <w:rFonts w:eastAsia="Calibri"/>
                      <w:bCs/>
                    </w:rPr>
                  </w:pPr>
                  <w:r w:rsidRPr="00924099">
                    <w:rPr>
                      <w:rFonts w:eastAsia="Calibri"/>
                      <w:bCs/>
                    </w:rPr>
                    <w:t>10</w:t>
                  </w:r>
                </w:p>
              </w:tc>
              <w:tc>
                <w:tcPr>
                  <w:tcW w:w="706" w:type="dxa"/>
                </w:tcPr>
                <w:p w:rsidR="00397360" w:rsidRPr="00924099" w:rsidRDefault="00397360" w:rsidP="00316DCE">
                  <w:pPr>
                    <w:tabs>
                      <w:tab w:val="left" w:pos="0"/>
                    </w:tabs>
                    <w:spacing w:line="216" w:lineRule="auto"/>
                    <w:rPr>
                      <w:rFonts w:eastAsia="Calibri"/>
                      <w:bCs/>
                    </w:rPr>
                  </w:pPr>
                  <w:r w:rsidRPr="00924099">
                    <w:rPr>
                      <w:rFonts w:eastAsia="Calibri"/>
                      <w:bCs/>
                    </w:rPr>
                    <w:t>5</w:t>
                  </w:r>
                </w:p>
              </w:tc>
            </w:tr>
          </w:tbl>
          <w:p w:rsidR="00397360" w:rsidRPr="00924099" w:rsidRDefault="00397360" w:rsidP="00316DCE"/>
          <w:p w:rsidR="00397360" w:rsidRPr="00924099" w:rsidRDefault="00397360" w:rsidP="00316DCE"/>
          <w:p w:rsidR="00397360" w:rsidRPr="00924099" w:rsidRDefault="00397360" w:rsidP="00456504">
            <w:pPr>
              <w:jc w:val="both"/>
            </w:pPr>
          </w:p>
        </w:tc>
        <w:tc>
          <w:tcPr>
            <w:tcW w:w="409" w:type="pct"/>
          </w:tcPr>
          <w:p w:rsidR="00397360" w:rsidRPr="00924099" w:rsidRDefault="00397360" w:rsidP="00456504">
            <w:pPr>
              <w:jc w:val="center"/>
            </w:pPr>
            <w:r w:rsidRPr="00924099">
              <w:t>CO1</w:t>
            </w:r>
          </w:p>
        </w:tc>
        <w:tc>
          <w:tcPr>
            <w:tcW w:w="273" w:type="pct"/>
          </w:tcPr>
          <w:p w:rsidR="00397360" w:rsidRPr="00924099" w:rsidRDefault="00397360" w:rsidP="00456504">
            <w:pPr>
              <w:jc w:val="center"/>
            </w:pPr>
            <w:r w:rsidRPr="00924099">
              <w:t>E</w:t>
            </w:r>
          </w:p>
        </w:tc>
        <w:tc>
          <w:tcPr>
            <w:tcW w:w="313" w:type="pct"/>
          </w:tcPr>
          <w:p w:rsidR="00397360" w:rsidRPr="00924099" w:rsidRDefault="00397360" w:rsidP="00456504">
            <w:pPr>
              <w:jc w:val="center"/>
            </w:pPr>
            <w:r>
              <w:t>8</w:t>
            </w:r>
          </w:p>
        </w:tc>
      </w:tr>
      <w:tr w:rsidR="00397360" w:rsidRPr="00924099" w:rsidTr="00316DCE">
        <w:trPr>
          <w:trHeight w:val="397"/>
        </w:trPr>
        <w:tc>
          <w:tcPr>
            <w:tcW w:w="260" w:type="pct"/>
          </w:tcPr>
          <w:p w:rsidR="00397360" w:rsidRPr="00924099" w:rsidRDefault="00397360" w:rsidP="00456504">
            <w:pPr>
              <w:jc w:val="center"/>
            </w:pPr>
          </w:p>
        </w:tc>
        <w:tc>
          <w:tcPr>
            <w:tcW w:w="226" w:type="pct"/>
          </w:tcPr>
          <w:p w:rsidR="00397360" w:rsidRPr="00924099" w:rsidRDefault="00397360" w:rsidP="00456504">
            <w:pPr>
              <w:jc w:val="center"/>
            </w:pPr>
            <w:r w:rsidRPr="00924099">
              <w:t>b.</w:t>
            </w:r>
          </w:p>
        </w:tc>
        <w:tc>
          <w:tcPr>
            <w:tcW w:w="3519" w:type="pct"/>
          </w:tcPr>
          <w:p w:rsidR="00397360" w:rsidRPr="00924099" w:rsidRDefault="00397360" w:rsidP="00316DCE">
            <w:pPr>
              <w:tabs>
                <w:tab w:val="left" w:pos="0"/>
              </w:tabs>
              <w:spacing w:line="216" w:lineRule="auto"/>
              <w:rPr>
                <w:bCs/>
              </w:rPr>
            </w:pPr>
            <w:r w:rsidRPr="00924099">
              <w:rPr>
                <w:bCs/>
              </w:rPr>
              <w:t>Find the Geometric  mean for the following distribution of data</w:t>
            </w:r>
          </w:p>
          <w:p w:rsidR="00397360" w:rsidRPr="00924099" w:rsidRDefault="00397360" w:rsidP="00316DCE">
            <w:pPr>
              <w:tabs>
                <w:tab w:val="left" w:pos="0"/>
              </w:tabs>
              <w:spacing w:line="216" w:lineRule="auto"/>
              <w:rPr>
                <w:bCs/>
              </w:rPr>
            </w:pPr>
          </w:p>
          <w:tbl>
            <w:tblPr>
              <w:tblpPr w:leftFromText="180" w:rightFromText="180" w:vertAnchor="text" w:horzAnchor="margin" w:tblpY="44"/>
              <w:tblOverlap w:val="never"/>
              <w:tblW w:w="62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11"/>
              <w:gridCol w:w="1185"/>
              <w:gridCol w:w="1371"/>
              <w:gridCol w:w="1109"/>
              <w:gridCol w:w="997"/>
            </w:tblGrid>
            <w:tr w:rsidR="00397360" w:rsidRPr="00924099" w:rsidTr="00316DCE">
              <w:trPr>
                <w:trHeight w:val="370"/>
              </w:trPr>
              <w:tc>
                <w:tcPr>
                  <w:tcW w:w="1611" w:type="dxa"/>
                  <w:shd w:val="clear" w:color="auto" w:fill="auto"/>
                </w:tcPr>
                <w:p w:rsidR="00397360" w:rsidRPr="00924099" w:rsidRDefault="00397360" w:rsidP="00316DCE">
                  <w:pPr>
                    <w:tabs>
                      <w:tab w:val="left" w:pos="0"/>
                    </w:tabs>
                    <w:spacing w:line="216" w:lineRule="auto"/>
                    <w:rPr>
                      <w:rFonts w:eastAsia="Calibri"/>
                      <w:bCs/>
                    </w:rPr>
                  </w:pPr>
                  <w:r>
                    <w:rPr>
                      <w:rFonts w:eastAsia="Calibri"/>
                      <w:bCs/>
                    </w:rPr>
                    <w:t>Diameter (cm)</w:t>
                  </w:r>
                </w:p>
              </w:tc>
              <w:tc>
                <w:tcPr>
                  <w:tcW w:w="1185" w:type="dxa"/>
                  <w:shd w:val="clear" w:color="auto" w:fill="auto"/>
                </w:tcPr>
                <w:p w:rsidR="00397360" w:rsidRPr="00924099" w:rsidRDefault="00397360" w:rsidP="00316DCE">
                  <w:pPr>
                    <w:tabs>
                      <w:tab w:val="left" w:pos="0"/>
                    </w:tabs>
                    <w:spacing w:line="216" w:lineRule="auto"/>
                    <w:jc w:val="center"/>
                    <w:rPr>
                      <w:rFonts w:eastAsia="Calibri"/>
                      <w:bCs/>
                    </w:rPr>
                  </w:pPr>
                  <w:r>
                    <w:rPr>
                      <w:rFonts w:eastAsia="Calibri"/>
                      <w:bCs/>
                    </w:rPr>
                    <w:t>5</w:t>
                  </w:r>
                </w:p>
              </w:tc>
              <w:tc>
                <w:tcPr>
                  <w:tcW w:w="1371" w:type="dxa"/>
                  <w:shd w:val="clear" w:color="auto" w:fill="auto"/>
                </w:tcPr>
                <w:p w:rsidR="00397360" w:rsidRPr="00924099" w:rsidRDefault="00397360" w:rsidP="00316DCE">
                  <w:pPr>
                    <w:tabs>
                      <w:tab w:val="left" w:pos="0"/>
                    </w:tabs>
                    <w:spacing w:line="216" w:lineRule="auto"/>
                    <w:jc w:val="center"/>
                    <w:rPr>
                      <w:rFonts w:eastAsia="Calibri"/>
                      <w:bCs/>
                    </w:rPr>
                  </w:pPr>
                  <w:r>
                    <w:rPr>
                      <w:rFonts w:eastAsia="Calibri"/>
                      <w:bCs/>
                    </w:rPr>
                    <w:t>15</w:t>
                  </w:r>
                </w:p>
              </w:tc>
              <w:tc>
                <w:tcPr>
                  <w:tcW w:w="1109" w:type="dxa"/>
                  <w:shd w:val="clear" w:color="auto" w:fill="auto"/>
                </w:tcPr>
                <w:p w:rsidR="00397360" w:rsidRPr="00924099" w:rsidRDefault="00397360" w:rsidP="00316DCE">
                  <w:pPr>
                    <w:tabs>
                      <w:tab w:val="left" w:pos="0"/>
                    </w:tabs>
                    <w:spacing w:line="216" w:lineRule="auto"/>
                    <w:rPr>
                      <w:rFonts w:eastAsia="Calibri"/>
                      <w:bCs/>
                    </w:rPr>
                  </w:pPr>
                  <w:r>
                    <w:rPr>
                      <w:rFonts w:eastAsia="Calibri"/>
                      <w:bCs/>
                    </w:rPr>
                    <w:t>25</w:t>
                  </w:r>
                </w:p>
              </w:tc>
              <w:tc>
                <w:tcPr>
                  <w:tcW w:w="997" w:type="dxa"/>
                </w:tcPr>
                <w:p w:rsidR="00397360" w:rsidRPr="00924099" w:rsidRDefault="00397360" w:rsidP="00316DCE">
                  <w:pPr>
                    <w:tabs>
                      <w:tab w:val="left" w:pos="0"/>
                    </w:tabs>
                    <w:spacing w:line="216" w:lineRule="auto"/>
                    <w:jc w:val="center"/>
                    <w:rPr>
                      <w:rFonts w:eastAsia="Calibri"/>
                      <w:bCs/>
                    </w:rPr>
                  </w:pPr>
                  <w:r>
                    <w:rPr>
                      <w:rFonts w:eastAsia="Calibri"/>
                      <w:bCs/>
                    </w:rPr>
                    <w:t>35</w:t>
                  </w:r>
                </w:p>
              </w:tc>
            </w:tr>
            <w:tr w:rsidR="00397360" w:rsidRPr="00924099" w:rsidTr="00316DCE">
              <w:trPr>
                <w:trHeight w:val="141"/>
              </w:trPr>
              <w:tc>
                <w:tcPr>
                  <w:tcW w:w="1611" w:type="dxa"/>
                  <w:shd w:val="clear" w:color="auto" w:fill="auto"/>
                </w:tcPr>
                <w:p w:rsidR="00397360" w:rsidRPr="00924099" w:rsidRDefault="00397360" w:rsidP="00316DCE">
                  <w:pPr>
                    <w:tabs>
                      <w:tab w:val="left" w:pos="0"/>
                    </w:tabs>
                    <w:spacing w:line="216" w:lineRule="auto"/>
                    <w:rPr>
                      <w:rFonts w:eastAsia="Calibri"/>
                      <w:bCs/>
                    </w:rPr>
                  </w:pPr>
                  <w:r>
                    <w:rPr>
                      <w:rFonts w:eastAsia="Calibri"/>
                      <w:bCs/>
                    </w:rPr>
                    <w:t>Number of defective screws</w:t>
                  </w:r>
                </w:p>
              </w:tc>
              <w:tc>
                <w:tcPr>
                  <w:tcW w:w="1185" w:type="dxa"/>
                  <w:shd w:val="clear" w:color="auto" w:fill="auto"/>
                </w:tcPr>
                <w:p w:rsidR="00397360" w:rsidRPr="00924099" w:rsidRDefault="00397360" w:rsidP="00316DCE">
                  <w:pPr>
                    <w:tabs>
                      <w:tab w:val="left" w:pos="0"/>
                    </w:tabs>
                    <w:spacing w:line="216" w:lineRule="auto"/>
                    <w:rPr>
                      <w:rFonts w:eastAsia="Calibri"/>
                      <w:bCs/>
                    </w:rPr>
                  </w:pPr>
                  <w:r>
                    <w:rPr>
                      <w:rFonts w:eastAsia="Calibri"/>
                      <w:bCs/>
                    </w:rPr>
                    <w:t>5</w:t>
                  </w:r>
                </w:p>
              </w:tc>
              <w:tc>
                <w:tcPr>
                  <w:tcW w:w="1371" w:type="dxa"/>
                  <w:shd w:val="clear" w:color="auto" w:fill="auto"/>
                </w:tcPr>
                <w:p w:rsidR="00397360" w:rsidRPr="00924099" w:rsidRDefault="00397360" w:rsidP="00316DCE">
                  <w:pPr>
                    <w:tabs>
                      <w:tab w:val="left" w:pos="0"/>
                    </w:tabs>
                    <w:spacing w:line="216" w:lineRule="auto"/>
                    <w:jc w:val="center"/>
                    <w:rPr>
                      <w:rFonts w:eastAsia="Calibri"/>
                      <w:bCs/>
                    </w:rPr>
                  </w:pPr>
                  <w:r>
                    <w:rPr>
                      <w:rFonts w:eastAsia="Calibri"/>
                      <w:bCs/>
                    </w:rPr>
                    <w:t>8</w:t>
                  </w:r>
                </w:p>
              </w:tc>
              <w:tc>
                <w:tcPr>
                  <w:tcW w:w="1109" w:type="dxa"/>
                  <w:shd w:val="clear" w:color="auto" w:fill="auto"/>
                </w:tcPr>
                <w:p w:rsidR="00397360" w:rsidRPr="00924099" w:rsidRDefault="00397360" w:rsidP="00316DCE">
                  <w:pPr>
                    <w:tabs>
                      <w:tab w:val="left" w:pos="0"/>
                    </w:tabs>
                    <w:spacing w:line="216" w:lineRule="auto"/>
                    <w:jc w:val="center"/>
                    <w:rPr>
                      <w:rFonts w:eastAsia="Calibri"/>
                      <w:bCs/>
                    </w:rPr>
                  </w:pPr>
                  <w:r>
                    <w:rPr>
                      <w:rFonts w:eastAsia="Calibri"/>
                      <w:bCs/>
                    </w:rPr>
                    <w:t>3</w:t>
                  </w:r>
                </w:p>
              </w:tc>
              <w:tc>
                <w:tcPr>
                  <w:tcW w:w="997" w:type="dxa"/>
                </w:tcPr>
                <w:p w:rsidR="00397360" w:rsidRPr="00924099" w:rsidRDefault="00397360" w:rsidP="00316DCE">
                  <w:pPr>
                    <w:tabs>
                      <w:tab w:val="left" w:pos="0"/>
                    </w:tabs>
                    <w:spacing w:line="216" w:lineRule="auto"/>
                    <w:jc w:val="center"/>
                    <w:rPr>
                      <w:rFonts w:eastAsia="Calibri"/>
                      <w:bCs/>
                    </w:rPr>
                  </w:pPr>
                  <w:r>
                    <w:rPr>
                      <w:rFonts w:eastAsia="Calibri"/>
                      <w:bCs/>
                    </w:rPr>
                    <w:t>4</w:t>
                  </w:r>
                </w:p>
              </w:tc>
            </w:tr>
          </w:tbl>
          <w:p w:rsidR="00397360" w:rsidRPr="00924099" w:rsidRDefault="00397360" w:rsidP="00316DCE">
            <w:pPr>
              <w:tabs>
                <w:tab w:val="left" w:pos="1290"/>
              </w:tabs>
            </w:pPr>
          </w:p>
          <w:p w:rsidR="00397360" w:rsidRPr="00924099" w:rsidRDefault="00397360" w:rsidP="00456504">
            <w:pPr>
              <w:jc w:val="both"/>
              <w:rPr>
                <w:bCs/>
              </w:rPr>
            </w:pPr>
          </w:p>
        </w:tc>
        <w:tc>
          <w:tcPr>
            <w:tcW w:w="409" w:type="pct"/>
          </w:tcPr>
          <w:p w:rsidR="00397360" w:rsidRPr="00924099" w:rsidRDefault="00397360" w:rsidP="00456504">
            <w:pPr>
              <w:jc w:val="center"/>
            </w:pPr>
            <w:r>
              <w:t>CO1</w:t>
            </w:r>
          </w:p>
        </w:tc>
        <w:tc>
          <w:tcPr>
            <w:tcW w:w="273" w:type="pct"/>
          </w:tcPr>
          <w:p w:rsidR="00397360" w:rsidRPr="00924099" w:rsidRDefault="00397360" w:rsidP="00456504">
            <w:pPr>
              <w:jc w:val="center"/>
            </w:pPr>
            <w:r w:rsidRPr="00924099">
              <w:t>E</w:t>
            </w:r>
          </w:p>
        </w:tc>
        <w:tc>
          <w:tcPr>
            <w:tcW w:w="313" w:type="pct"/>
          </w:tcPr>
          <w:p w:rsidR="00397360" w:rsidRPr="00924099" w:rsidRDefault="00397360" w:rsidP="00456504">
            <w:pPr>
              <w:jc w:val="center"/>
            </w:pPr>
            <w:r>
              <w:t>4</w:t>
            </w:r>
          </w:p>
        </w:tc>
      </w:tr>
      <w:tr w:rsidR="00397360" w:rsidRPr="00924099" w:rsidTr="00316DCE">
        <w:trPr>
          <w:trHeight w:val="397"/>
        </w:trPr>
        <w:tc>
          <w:tcPr>
            <w:tcW w:w="260" w:type="pct"/>
          </w:tcPr>
          <w:p w:rsidR="00397360" w:rsidRPr="00924099" w:rsidRDefault="00397360" w:rsidP="00375CD9">
            <w:pPr>
              <w:jc w:val="center"/>
            </w:pPr>
          </w:p>
        </w:tc>
        <w:tc>
          <w:tcPr>
            <w:tcW w:w="226" w:type="pct"/>
          </w:tcPr>
          <w:p w:rsidR="00397360" w:rsidRPr="00924099" w:rsidRDefault="00397360" w:rsidP="006272BC">
            <w:pPr>
              <w:jc w:val="center"/>
            </w:pPr>
          </w:p>
        </w:tc>
        <w:tc>
          <w:tcPr>
            <w:tcW w:w="3519" w:type="pct"/>
          </w:tcPr>
          <w:p w:rsidR="00397360" w:rsidRPr="00924099" w:rsidRDefault="00397360" w:rsidP="00375CD9">
            <w:pPr>
              <w:jc w:val="center"/>
            </w:pPr>
          </w:p>
        </w:tc>
        <w:tc>
          <w:tcPr>
            <w:tcW w:w="409" w:type="pct"/>
          </w:tcPr>
          <w:p w:rsidR="00397360" w:rsidRPr="00924099" w:rsidRDefault="00397360" w:rsidP="00375CD9">
            <w:pPr>
              <w:jc w:val="center"/>
            </w:pPr>
          </w:p>
        </w:tc>
        <w:tc>
          <w:tcPr>
            <w:tcW w:w="273" w:type="pct"/>
          </w:tcPr>
          <w:p w:rsidR="00397360" w:rsidRPr="00924099" w:rsidRDefault="00397360" w:rsidP="00375CD9">
            <w:pPr>
              <w:jc w:val="center"/>
            </w:pPr>
          </w:p>
        </w:tc>
        <w:tc>
          <w:tcPr>
            <w:tcW w:w="313" w:type="pct"/>
          </w:tcPr>
          <w:p w:rsidR="00397360" w:rsidRPr="00924099" w:rsidRDefault="00397360" w:rsidP="00375CD9">
            <w:pPr>
              <w:jc w:val="center"/>
            </w:pPr>
          </w:p>
        </w:tc>
      </w:tr>
      <w:tr w:rsidR="00397360" w:rsidRPr="00924099" w:rsidTr="00316DCE">
        <w:trPr>
          <w:trHeight w:val="397"/>
        </w:trPr>
        <w:tc>
          <w:tcPr>
            <w:tcW w:w="260" w:type="pct"/>
          </w:tcPr>
          <w:p w:rsidR="00397360" w:rsidRPr="00924099" w:rsidRDefault="00397360" w:rsidP="006272BC">
            <w:pPr>
              <w:jc w:val="center"/>
            </w:pPr>
            <w:r w:rsidRPr="00924099">
              <w:t>18.</w:t>
            </w:r>
          </w:p>
        </w:tc>
        <w:tc>
          <w:tcPr>
            <w:tcW w:w="226" w:type="pct"/>
          </w:tcPr>
          <w:p w:rsidR="00397360" w:rsidRPr="00924099" w:rsidRDefault="00397360" w:rsidP="006272BC">
            <w:pPr>
              <w:jc w:val="center"/>
            </w:pPr>
          </w:p>
        </w:tc>
        <w:tc>
          <w:tcPr>
            <w:tcW w:w="3519" w:type="pct"/>
          </w:tcPr>
          <w:p w:rsidR="00397360" w:rsidRPr="004B120D" w:rsidRDefault="00397360" w:rsidP="00316DCE">
            <w:pPr>
              <w:spacing w:line="276" w:lineRule="auto"/>
              <w:contextualSpacing/>
              <w:jc w:val="both"/>
            </w:pPr>
            <w:r w:rsidRPr="004B120D">
              <w:t>Calculate the correlation coefficient for the following data:</w:t>
            </w:r>
          </w:p>
          <w:tbl>
            <w:tblPr>
              <w:tblStyle w:val="TableGrid"/>
              <w:tblW w:w="0" w:type="auto"/>
              <w:tblLook w:val="04A0" w:firstRow="1" w:lastRow="0" w:firstColumn="1" w:lastColumn="0" w:noHBand="0" w:noVBand="1"/>
            </w:tblPr>
            <w:tblGrid>
              <w:gridCol w:w="752"/>
              <w:gridCol w:w="752"/>
              <w:gridCol w:w="752"/>
              <w:gridCol w:w="752"/>
              <w:gridCol w:w="753"/>
              <w:gridCol w:w="753"/>
              <w:gridCol w:w="753"/>
              <w:gridCol w:w="753"/>
            </w:tblGrid>
            <w:tr w:rsidR="00397360" w:rsidRPr="004B120D" w:rsidTr="00316DCE">
              <w:trPr>
                <w:trHeight w:val="250"/>
              </w:trPr>
              <w:tc>
                <w:tcPr>
                  <w:tcW w:w="752" w:type="dxa"/>
                </w:tcPr>
                <w:p w:rsidR="00397360" w:rsidRPr="004B120D" w:rsidRDefault="00397360" w:rsidP="00316DCE">
                  <w:pPr>
                    <w:spacing w:line="276" w:lineRule="auto"/>
                    <w:contextualSpacing/>
                    <w:jc w:val="center"/>
                  </w:pPr>
                  <w:r w:rsidRPr="004B120D">
                    <w:t>x</w:t>
                  </w:r>
                </w:p>
              </w:tc>
              <w:tc>
                <w:tcPr>
                  <w:tcW w:w="752" w:type="dxa"/>
                </w:tcPr>
                <w:p w:rsidR="00397360" w:rsidRPr="004B120D" w:rsidRDefault="00397360" w:rsidP="00316DCE">
                  <w:pPr>
                    <w:spacing w:line="276" w:lineRule="auto"/>
                    <w:contextualSpacing/>
                    <w:jc w:val="center"/>
                  </w:pPr>
                  <w:r w:rsidRPr="004B120D">
                    <w:t>1</w:t>
                  </w:r>
                </w:p>
              </w:tc>
              <w:tc>
                <w:tcPr>
                  <w:tcW w:w="752" w:type="dxa"/>
                </w:tcPr>
                <w:p w:rsidR="00397360" w:rsidRPr="004B120D" w:rsidRDefault="00397360" w:rsidP="00316DCE">
                  <w:pPr>
                    <w:spacing w:line="276" w:lineRule="auto"/>
                    <w:contextualSpacing/>
                    <w:jc w:val="center"/>
                  </w:pPr>
                  <w:r w:rsidRPr="004B120D">
                    <w:t>2</w:t>
                  </w:r>
                </w:p>
              </w:tc>
              <w:tc>
                <w:tcPr>
                  <w:tcW w:w="752" w:type="dxa"/>
                </w:tcPr>
                <w:p w:rsidR="00397360" w:rsidRPr="004B120D" w:rsidRDefault="00397360" w:rsidP="00316DCE">
                  <w:pPr>
                    <w:spacing w:line="276" w:lineRule="auto"/>
                    <w:contextualSpacing/>
                    <w:jc w:val="center"/>
                  </w:pPr>
                  <w:r w:rsidRPr="004B120D">
                    <w:t>3</w:t>
                  </w:r>
                </w:p>
              </w:tc>
              <w:tc>
                <w:tcPr>
                  <w:tcW w:w="753" w:type="dxa"/>
                </w:tcPr>
                <w:p w:rsidR="00397360" w:rsidRPr="004B120D" w:rsidRDefault="00397360" w:rsidP="00316DCE">
                  <w:pPr>
                    <w:spacing w:line="276" w:lineRule="auto"/>
                    <w:contextualSpacing/>
                    <w:jc w:val="center"/>
                  </w:pPr>
                  <w:r w:rsidRPr="004B120D">
                    <w:t>4</w:t>
                  </w:r>
                </w:p>
              </w:tc>
              <w:tc>
                <w:tcPr>
                  <w:tcW w:w="753" w:type="dxa"/>
                </w:tcPr>
                <w:p w:rsidR="00397360" w:rsidRPr="004B120D" w:rsidRDefault="00397360" w:rsidP="00316DCE">
                  <w:pPr>
                    <w:spacing w:line="276" w:lineRule="auto"/>
                    <w:contextualSpacing/>
                    <w:jc w:val="center"/>
                  </w:pPr>
                  <w:r w:rsidRPr="004B120D">
                    <w:t>5</w:t>
                  </w:r>
                </w:p>
              </w:tc>
              <w:tc>
                <w:tcPr>
                  <w:tcW w:w="753" w:type="dxa"/>
                </w:tcPr>
                <w:p w:rsidR="00397360" w:rsidRPr="004B120D" w:rsidRDefault="00397360" w:rsidP="00316DCE">
                  <w:pPr>
                    <w:spacing w:line="276" w:lineRule="auto"/>
                    <w:contextualSpacing/>
                    <w:jc w:val="center"/>
                  </w:pPr>
                  <w:r w:rsidRPr="004B120D">
                    <w:t>6</w:t>
                  </w:r>
                </w:p>
              </w:tc>
              <w:tc>
                <w:tcPr>
                  <w:tcW w:w="753" w:type="dxa"/>
                </w:tcPr>
                <w:p w:rsidR="00397360" w:rsidRPr="004B120D" w:rsidRDefault="00397360" w:rsidP="00316DCE">
                  <w:pPr>
                    <w:spacing w:line="276" w:lineRule="auto"/>
                    <w:contextualSpacing/>
                    <w:jc w:val="center"/>
                  </w:pPr>
                  <w:r w:rsidRPr="004B120D">
                    <w:t>7</w:t>
                  </w:r>
                </w:p>
              </w:tc>
            </w:tr>
            <w:tr w:rsidR="00397360" w:rsidRPr="004B120D" w:rsidTr="00316DCE">
              <w:trPr>
                <w:trHeight w:val="263"/>
              </w:trPr>
              <w:tc>
                <w:tcPr>
                  <w:tcW w:w="752" w:type="dxa"/>
                </w:tcPr>
                <w:p w:rsidR="00397360" w:rsidRPr="004B120D" w:rsidRDefault="00397360" w:rsidP="00316DCE">
                  <w:pPr>
                    <w:spacing w:line="276" w:lineRule="auto"/>
                    <w:contextualSpacing/>
                    <w:jc w:val="center"/>
                  </w:pPr>
                  <w:r w:rsidRPr="004B120D">
                    <w:t>y</w:t>
                  </w:r>
                </w:p>
              </w:tc>
              <w:tc>
                <w:tcPr>
                  <w:tcW w:w="752" w:type="dxa"/>
                </w:tcPr>
                <w:p w:rsidR="00397360" w:rsidRPr="004B120D" w:rsidRDefault="00397360" w:rsidP="00316DCE">
                  <w:pPr>
                    <w:spacing w:line="276" w:lineRule="auto"/>
                    <w:contextualSpacing/>
                    <w:jc w:val="center"/>
                  </w:pPr>
                  <w:r w:rsidRPr="004B120D">
                    <w:t>9</w:t>
                  </w:r>
                </w:p>
              </w:tc>
              <w:tc>
                <w:tcPr>
                  <w:tcW w:w="752" w:type="dxa"/>
                </w:tcPr>
                <w:p w:rsidR="00397360" w:rsidRPr="004B120D" w:rsidRDefault="00397360" w:rsidP="00316DCE">
                  <w:pPr>
                    <w:spacing w:line="276" w:lineRule="auto"/>
                    <w:contextualSpacing/>
                    <w:jc w:val="center"/>
                  </w:pPr>
                  <w:r w:rsidRPr="004B120D">
                    <w:t>8</w:t>
                  </w:r>
                </w:p>
              </w:tc>
              <w:tc>
                <w:tcPr>
                  <w:tcW w:w="752" w:type="dxa"/>
                </w:tcPr>
                <w:p w:rsidR="00397360" w:rsidRPr="004B120D" w:rsidRDefault="00397360" w:rsidP="00316DCE">
                  <w:pPr>
                    <w:spacing w:line="276" w:lineRule="auto"/>
                    <w:contextualSpacing/>
                    <w:jc w:val="center"/>
                  </w:pPr>
                  <w:r w:rsidRPr="004B120D">
                    <w:t>10</w:t>
                  </w:r>
                </w:p>
              </w:tc>
              <w:tc>
                <w:tcPr>
                  <w:tcW w:w="753" w:type="dxa"/>
                </w:tcPr>
                <w:p w:rsidR="00397360" w:rsidRPr="004B120D" w:rsidRDefault="00397360" w:rsidP="00316DCE">
                  <w:pPr>
                    <w:spacing w:line="276" w:lineRule="auto"/>
                    <w:contextualSpacing/>
                    <w:jc w:val="center"/>
                  </w:pPr>
                  <w:r w:rsidRPr="004B120D">
                    <w:t>12</w:t>
                  </w:r>
                </w:p>
              </w:tc>
              <w:tc>
                <w:tcPr>
                  <w:tcW w:w="753" w:type="dxa"/>
                </w:tcPr>
                <w:p w:rsidR="00397360" w:rsidRPr="004B120D" w:rsidRDefault="00397360" w:rsidP="00316DCE">
                  <w:pPr>
                    <w:spacing w:line="276" w:lineRule="auto"/>
                    <w:contextualSpacing/>
                    <w:jc w:val="center"/>
                  </w:pPr>
                  <w:r w:rsidRPr="004B120D">
                    <w:t>11</w:t>
                  </w:r>
                </w:p>
              </w:tc>
              <w:tc>
                <w:tcPr>
                  <w:tcW w:w="753" w:type="dxa"/>
                </w:tcPr>
                <w:p w:rsidR="00397360" w:rsidRPr="004B120D" w:rsidRDefault="00397360" w:rsidP="00316DCE">
                  <w:pPr>
                    <w:spacing w:line="276" w:lineRule="auto"/>
                    <w:contextualSpacing/>
                    <w:jc w:val="center"/>
                  </w:pPr>
                  <w:r w:rsidRPr="004B120D">
                    <w:t>13</w:t>
                  </w:r>
                </w:p>
              </w:tc>
              <w:tc>
                <w:tcPr>
                  <w:tcW w:w="753" w:type="dxa"/>
                </w:tcPr>
                <w:p w:rsidR="00397360" w:rsidRPr="004B120D" w:rsidRDefault="00397360" w:rsidP="00316DCE">
                  <w:pPr>
                    <w:spacing w:line="276" w:lineRule="auto"/>
                    <w:contextualSpacing/>
                    <w:jc w:val="center"/>
                  </w:pPr>
                  <w:r w:rsidRPr="004B120D">
                    <w:t>14</w:t>
                  </w:r>
                </w:p>
              </w:tc>
            </w:tr>
          </w:tbl>
          <w:p w:rsidR="00397360" w:rsidRPr="00924099" w:rsidRDefault="00397360" w:rsidP="006272BC">
            <w:pPr>
              <w:jc w:val="both"/>
            </w:pPr>
          </w:p>
        </w:tc>
        <w:tc>
          <w:tcPr>
            <w:tcW w:w="409" w:type="pct"/>
          </w:tcPr>
          <w:p w:rsidR="00397360" w:rsidRPr="00924099" w:rsidRDefault="00397360" w:rsidP="006272BC">
            <w:pPr>
              <w:jc w:val="center"/>
            </w:pPr>
            <w:r w:rsidRPr="00924099">
              <w:t>CO2</w:t>
            </w:r>
          </w:p>
        </w:tc>
        <w:tc>
          <w:tcPr>
            <w:tcW w:w="273" w:type="pct"/>
          </w:tcPr>
          <w:p w:rsidR="00397360" w:rsidRPr="00924099" w:rsidRDefault="00397360" w:rsidP="006272BC">
            <w:pPr>
              <w:jc w:val="center"/>
            </w:pPr>
            <w:r w:rsidRPr="00924099">
              <w:t>A</w:t>
            </w:r>
          </w:p>
        </w:tc>
        <w:tc>
          <w:tcPr>
            <w:tcW w:w="313" w:type="pct"/>
          </w:tcPr>
          <w:p w:rsidR="00397360" w:rsidRDefault="00397360" w:rsidP="006272BC">
            <w:pPr>
              <w:jc w:val="center"/>
            </w:pPr>
            <w:r w:rsidRPr="00924099">
              <w:t>12</w:t>
            </w:r>
          </w:p>
          <w:p w:rsidR="00397360" w:rsidRDefault="00397360" w:rsidP="006272BC">
            <w:pPr>
              <w:jc w:val="center"/>
            </w:pPr>
          </w:p>
          <w:p w:rsidR="00397360" w:rsidRDefault="00397360" w:rsidP="006272BC">
            <w:pPr>
              <w:jc w:val="center"/>
            </w:pPr>
          </w:p>
          <w:p w:rsidR="00397360" w:rsidRPr="00924099" w:rsidRDefault="00397360" w:rsidP="00316DCE"/>
        </w:tc>
      </w:tr>
      <w:tr w:rsidR="00397360" w:rsidRPr="00924099" w:rsidTr="00316DCE">
        <w:trPr>
          <w:trHeight w:val="397"/>
        </w:trPr>
        <w:tc>
          <w:tcPr>
            <w:tcW w:w="260" w:type="pct"/>
          </w:tcPr>
          <w:p w:rsidR="00397360" w:rsidRPr="00924099" w:rsidRDefault="00397360" w:rsidP="006272BC">
            <w:pPr>
              <w:jc w:val="center"/>
            </w:pPr>
          </w:p>
        </w:tc>
        <w:tc>
          <w:tcPr>
            <w:tcW w:w="226" w:type="pct"/>
          </w:tcPr>
          <w:p w:rsidR="00397360" w:rsidRPr="00924099" w:rsidRDefault="00397360" w:rsidP="006272BC">
            <w:pPr>
              <w:jc w:val="center"/>
            </w:pPr>
          </w:p>
        </w:tc>
        <w:tc>
          <w:tcPr>
            <w:tcW w:w="3519" w:type="pct"/>
          </w:tcPr>
          <w:p w:rsidR="00397360" w:rsidRPr="00924099" w:rsidRDefault="00397360" w:rsidP="006272BC">
            <w:pPr>
              <w:jc w:val="center"/>
            </w:pPr>
          </w:p>
        </w:tc>
        <w:tc>
          <w:tcPr>
            <w:tcW w:w="409" w:type="pct"/>
          </w:tcPr>
          <w:p w:rsidR="00397360" w:rsidRPr="00924099" w:rsidRDefault="00397360" w:rsidP="006272BC">
            <w:pPr>
              <w:jc w:val="center"/>
            </w:pPr>
          </w:p>
        </w:tc>
        <w:tc>
          <w:tcPr>
            <w:tcW w:w="273" w:type="pct"/>
          </w:tcPr>
          <w:p w:rsidR="00397360" w:rsidRPr="00924099" w:rsidRDefault="00397360" w:rsidP="006272BC">
            <w:pPr>
              <w:jc w:val="center"/>
            </w:pPr>
          </w:p>
        </w:tc>
        <w:tc>
          <w:tcPr>
            <w:tcW w:w="313" w:type="pct"/>
          </w:tcPr>
          <w:p w:rsidR="00397360" w:rsidRPr="00924099" w:rsidRDefault="00397360" w:rsidP="006272BC">
            <w:pPr>
              <w:jc w:val="center"/>
            </w:pPr>
          </w:p>
        </w:tc>
      </w:tr>
      <w:tr w:rsidR="00397360" w:rsidRPr="00924099" w:rsidTr="00316DCE">
        <w:trPr>
          <w:trHeight w:val="397"/>
        </w:trPr>
        <w:tc>
          <w:tcPr>
            <w:tcW w:w="260" w:type="pct"/>
          </w:tcPr>
          <w:p w:rsidR="00397360" w:rsidRPr="00924099" w:rsidRDefault="00397360" w:rsidP="00316DCE">
            <w:pPr>
              <w:jc w:val="center"/>
            </w:pPr>
            <w:r w:rsidRPr="00924099">
              <w:t>19.</w:t>
            </w:r>
          </w:p>
        </w:tc>
        <w:tc>
          <w:tcPr>
            <w:tcW w:w="226" w:type="pct"/>
          </w:tcPr>
          <w:p w:rsidR="00397360" w:rsidRPr="00924099" w:rsidRDefault="00397360" w:rsidP="00316DCE">
            <w:pPr>
              <w:jc w:val="center"/>
            </w:pPr>
            <w:r w:rsidRPr="00924099">
              <w:t>a.</w:t>
            </w:r>
          </w:p>
        </w:tc>
        <w:tc>
          <w:tcPr>
            <w:tcW w:w="3519" w:type="pct"/>
          </w:tcPr>
          <w:p w:rsidR="00397360" w:rsidRPr="00924099" w:rsidRDefault="00397360" w:rsidP="00316DCE">
            <w:pPr>
              <w:jc w:val="both"/>
            </w:pPr>
            <w:r>
              <w:t>A bag contains 10 white and 3 black balls. Another bag contains 3 white and 5 black balls .two are drawn at random from the first bag and placed in second bag and then one ball is taken at random from the latter. What is the probability that it is a white ball?</w:t>
            </w:r>
          </w:p>
        </w:tc>
        <w:tc>
          <w:tcPr>
            <w:tcW w:w="409" w:type="pct"/>
          </w:tcPr>
          <w:p w:rsidR="00397360" w:rsidRPr="00924099" w:rsidRDefault="00397360" w:rsidP="00316DCE">
            <w:pPr>
              <w:jc w:val="center"/>
            </w:pPr>
            <w:r w:rsidRPr="00924099">
              <w:t>CO3</w:t>
            </w:r>
          </w:p>
        </w:tc>
        <w:tc>
          <w:tcPr>
            <w:tcW w:w="273" w:type="pct"/>
          </w:tcPr>
          <w:p w:rsidR="00397360" w:rsidRPr="00924099" w:rsidRDefault="00397360" w:rsidP="00316DCE">
            <w:pPr>
              <w:jc w:val="center"/>
            </w:pPr>
            <w:r w:rsidRPr="00924099">
              <w:t>E</w:t>
            </w:r>
          </w:p>
        </w:tc>
        <w:tc>
          <w:tcPr>
            <w:tcW w:w="313" w:type="pct"/>
          </w:tcPr>
          <w:p w:rsidR="00397360" w:rsidRPr="00924099" w:rsidRDefault="00397360" w:rsidP="00316DCE">
            <w:pPr>
              <w:jc w:val="center"/>
            </w:pPr>
            <w:r>
              <w:t>8</w:t>
            </w:r>
          </w:p>
        </w:tc>
      </w:tr>
      <w:tr w:rsidR="00397360" w:rsidRPr="00924099" w:rsidTr="00316DCE">
        <w:trPr>
          <w:trHeight w:val="397"/>
        </w:trPr>
        <w:tc>
          <w:tcPr>
            <w:tcW w:w="260" w:type="pct"/>
          </w:tcPr>
          <w:p w:rsidR="00397360" w:rsidRPr="00924099" w:rsidRDefault="00397360" w:rsidP="008C57B9">
            <w:pPr>
              <w:jc w:val="center"/>
            </w:pPr>
          </w:p>
        </w:tc>
        <w:tc>
          <w:tcPr>
            <w:tcW w:w="226" w:type="pct"/>
          </w:tcPr>
          <w:p w:rsidR="00397360" w:rsidRPr="00924099" w:rsidRDefault="00397360" w:rsidP="008C57B9">
            <w:pPr>
              <w:jc w:val="center"/>
            </w:pPr>
            <w:r w:rsidRPr="00924099">
              <w:t>b.</w:t>
            </w:r>
          </w:p>
        </w:tc>
        <w:tc>
          <w:tcPr>
            <w:tcW w:w="3519" w:type="pct"/>
          </w:tcPr>
          <w:p w:rsidR="00397360" w:rsidRPr="00924099" w:rsidRDefault="00397360" w:rsidP="00316DCE">
            <w:pPr>
              <w:spacing w:after="200" w:line="276" w:lineRule="auto"/>
            </w:pPr>
            <w:r w:rsidRPr="00924099">
              <w:t xml:space="preserve">A random variable X has the following probability distribution. </w:t>
            </w:r>
          </w:p>
          <w:tbl>
            <w:tblPr>
              <w:tblStyle w:val="TableGrid"/>
              <w:tblW w:w="0" w:type="auto"/>
              <w:tblLook w:val="04A0" w:firstRow="1" w:lastRow="0" w:firstColumn="1" w:lastColumn="0" w:noHBand="0" w:noVBand="1"/>
            </w:tblPr>
            <w:tblGrid>
              <w:gridCol w:w="901"/>
              <w:gridCol w:w="888"/>
              <w:gridCol w:w="889"/>
              <w:gridCol w:w="889"/>
              <w:gridCol w:w="889"/>
              <w:gridCol w:w="889"/>
              <w:gridCol w:w="889"/>
            </w:tblGrid>
            <w:tr w:rsidR="00397360" w:rsidRPr="00924099" w:rsidTr="00316DCE">
              <w:tc>
                <w:tcPr>
                  <w:tcW w:w="901" w:type="dxa"/>
                </w:tcPr>
                <w:p w:rsidR="00397360" w:rsidRPr="00924099" w:rsidRDefault="00397360" w:rsidP="00316DCE">
                  <w:pPr>
                    <w:jc w:val="center"/>
                  </w:pPr>
                  <w:r w:rsidRPr="00924099">
                    <w:t>x</w:t>
                  </w:r>
                </w:p>
              </w:tc>
              <w:tc>
                <w:tcPr>
                  <w:tcW w:w="888" w:type="dxa"/>
                </w:tcPr>
                <w:p w:rsidR="00397360" w:rsidRPr="00924099" w:rsidRDefault="00397360" w:rsidP="00316DCE">
                  <w:pPr>
                    <w:jc w:val="center"/>
                  </w:pPr>
                  <w:r w:rsidRPr="00924099">
                    <w:t>0</w:t>
                  </w:r>
                </w:p>
              </w:tc>
              <w:tc>
                <w:tcPr>
                  <w:tcW w:w="889" w:type="dxa"/>
                </w:tcPr>
                <w:p w:rsidR="00397360" w:rsidRPr="00924099" w:rsidRDefault="00397360" w:rsidP="00316DCE">
                  <w:pPr>
                    <w:jc w:val="center"/>
                  </w:pPr>
                  <w:r w:rsidRPr="00924099">
                    <w:t>1</w:t>
                  </w:r>
                </w:p>
              </w:tc>
              <w:tc>
                <w:tcPr>
                  <w:tcW w:w="889" w:type="dxa"/>
                </w:tcPr>
                <w:p w:rsidR="00397360" w:rsidRPr="00924099" w:rsidRDefault="00397360" w:rsidP="00316DCE">
                  <w:pPr>
                    <w:jc w:val="center"/>
                  </w:pPr>
                  <w:r w:rsidRPr="00924099">
                    <w:t>2</w:t>
                  </w:r>
                </w:p>
              </w:tc>
              <w:tc>
                <w:tcPr>
                  <w:tcW w:w="889" w:type="dxa"/>
                </w:tcPr>
                <w:p w:rsidR="00397360" w:rsidRPr="00924099" w:rsidRDefault="00397360" w:rsidP="00316DCE">
                  <w:pPr>
                    <w:jc w:val="center"/>
                  </w:pPr>
                  <w:r w:rsidRPr="00924099">
                    <w:t>3</w:t>
                  </w:r>
                </w:p>
              </w:tc>
              <w:tc>
                <w:tcPr>
                  <w:tcW w:w="889" w:type="dxa"/>
                </w:tcPr>
                <w:p w:rsidR="00397360" w:rsidRPr="00924099" w:rsidRDefault="00397360" w:rsidP="00316DCE">
                  <w:pPr>
                    <w:jc w:val="center"/>
                  </w:pPr>
                  <w:r w:rsidRPr="00924099">
                    <w:t>4</w:t>
                  </w:r>
                </w:p>
              </w:tc>
              <w:tc>
                <w:tcPr>
                  <w:tcW w:w="889" w:type="dxa"/>
                </w:tcPr>
                <w:p w:rsidR="00397360" w:rsidRPr="00924099" w:rsidRDefault="00397360" w:rsidP="00316DCE">
                  <w:pPr>
                    <w:jc w:val="center"/>
                  </w:pPr>
                  <w:r w:rsidRPr="00924099">
                    <w:t>5</w:t>
                  </w:r>
                </w:p>
              </w:tc>
            </w:tr>
            <w:tr w:rsidR="00397360" w:rsidRPr="00924099" w:rsidTr="00316DCE">
              <w:tc>
                <w:tcPr>
                  <w:tcW w:w="901" w:type="dxa"/>
                </w:tcPr>
                <w:p w:rsidR="00397360" w:rsidRPr="00924099" w:rsidRDefault="00397360" w:rsidP="00316DCE">
                  <w:pPr>
                    <w:jc w:val="center"/>
                  </w:pPr>
                  <w:r w:rsidRPr="00924099">
                    <w:t>p(x)</w:t>
                  </w:r>
                </w:p>
              </w:tc>
              <w:tc>
                <w:tcPr>
                  <w:tcW w:w="888" w:type="dxa"/>
                </w:tcPr>
                <w:p w:rsidR="00397360" w:rsidRPr="00924099" w:rsidRDefault="00397360" w:rsidP="00316DCE">
                  <w:pPr>
                    <w:jc w:val="center"/>
                  </w:pPr>
                  <w:r w:rsidRPr="00924099">
                    <w:t>a</w:t>
                  </w:r>
                </w:p>
              </w:tc>
              <w:tc>
                <w:tcPr>
                  <w:tcW w:w="889" w:type="dxa"/>
                </w:tcPr>
                <w:p w:rsidR="00397360" w:rsidRPr="00924099" w:rsidRDefault="00397360" w:rsidP="00316DCE">
                  <w:pPr>
                    <w:jc w:val="center"/>
                  </w:pPr>
                  <w:r w:rsidRPr="00924099">
                    <w:t>3a</w:t>
                  </w:r>
                </w:p>
              </w:tc>
              <w:tc>
                <w:tcPr>
                  <w:tcW w:w="889" w:type="dxa"/>
                </w:tcPr>
                <w:p w:rsidR="00397360" w:rsidRPr="00924099" w:rsidRDefault="00397360" w:rsidP="00316DCE">
                  <w:pPr>
                    <w:jc w:val="center"/>
                  </w:pPr>
                  <w:r w:rsidRPr="00924099">
                    <w:t>5a</w:t>
                  </w:r>
                </w:p>
              </w:tc>
              <w:tc>
                <w:tcPr>
                  <w:tcW w:w="889" w:type="dxa"/>
                </w:tcPr>
                <w:p w:rsidR="00397360" w:rsidRPr="00924099" w:rsidRDefault="00397360" w:rsidP="00316DCE">
                  <w:pPr>
                    <w:jc w:val="center"/>
                  </w:pPr>
                  <w:r w:rsidRPr="00924099">
                    <w:t>7a</w:t>
                  </w:r>
                </w:p>
              </w:tc>
              <w:tc>
                <w:tcPr>
                  <w:tcW w:w="889" w:type="dxa"/>
                </w:tcPr>
                <w:p w:rsidR="00397360" w:rsidRPr="00924099" w:rsidRDefault="00397360" w:rsidP="00316DCE">
                  <w:pPr>
                    <w:jc w:val="center"/>
                  </w:pPr>
                  <w:r w:rsidRPr="00924099">
                    <w:t>9a</w:t>
                  </w:r>
                </w:p>
              </w:tc>
              <w:tc>
                <w:tcPr>
                  <w:tcW w:w="889" w:type="dxa"/>
                </w:tcPr>
                <w:p w:rsidR="00397360" w:rsidRPr="00924099" w:rsidRDefault="00397360" w:rsidP="00316DCE">
                  <w:pPr>
                    <w:jc w:val="center"/>
                  </w:pPr>
                  <w:r w:rsidRPr="00924099">
                    <w:t>11a</w:t>
                  </w:r>
                </w:p>
              </w:tc>
            </w:tr>
          </w:tbl>
          <w:p w:rsidR="00397360" w:rsidRPr="00924099" w:rsidRDefault="00397360" w:rsidP="00316DCE"/>
          <w:p w:rsidR="00397360" w:rsidRPr="00924099" w:rsidRDefault="00397360" w:rsidP="00316DCE">
            <w:pPr>
              <w:jc w:val="both"/>
              <w:rPr>
                <w:bCs/>
              </w:rPr>
            </w:pPr>
            <w:r>
              <w:t xml:space="preserve">Find a </w:t>
            </w:r>
            <w:r w:rsidRPr="00924099">
              <w:t xml:space="preserve">, (b) Evaluate P(X&lt; 3)  </w:t>
            </w:r>
          </w:p>
        </w:tc>
        <w:tc>
          <w:tcPr>
            <w:tcW w:w="409" w:type="pct"/>
          </w:tcPr>
          <w:p w:rsidR="00397360" w:rsidRPr="00924099" w:rsidRDefault="00397360" w:rsidP="008C57B9">
            <w:pPr>
              <w:jc w:val="center"/>
            </w:pPr>
            <w:r>
              <w:t>CO3</w:t>
            </w:r>
          </w:p>
        </w:tc>
        <w:tc>
          <w:tcPr>
            <w:tcW w:w="273" w:type="pct"/>
          </w:tcPr>
          <w:p w:rsidR="00397360" w:rsidRPr="00924099" w:rsidRDefault="00397360" w:rsidP="008C57B9">
            <w:pPr>
              <w:jc w:val="center"/>
            </w:pPr>
            <w:r w:rsidRPr="00924099">
              <w:t>E</w:t>
            </w:r>
          </w:p>
        </w:tc>
        <w:tc>
          <w:tcPr>
            <w:tcW w:w="313" w:type="pct"/>
          </w:tcPr>
          <w:p w:rsidR="00397360" w:rsidRPr="00924099" w:rsidRDefault="00397360" w:rsidP="008C57B9">
            <w:pPr>
              <w:jc w:val="center"/>
            </w:pPr>
            <w:r>
              <w:t>4</w:t>
            </w:r>
          </w:p>
        </w:tc>
      </w:tr>
      <w:tr w:rsidR="00397360" w:rsidRPr="00924099" w:rsidTr="00316DCE">
        <w:trPr>
          <w:trHeight w:val="397"/>
        </w:trPr>
        <w:tc>
          <w:tcPr>
            <w:tcW w:w="260" w:type="pct"/>
          </w:tcPr>
          <w:p w:rsidR="00397360" w:rsidRPr="00924099" w:rsidRDefault="00397360" w:rsidP="008C57B9"/>
        </w:tc>
        <w:tc>
          <w:tcPr>
            <w:tcW w:w="226" w:type="pct"/>
          </w:tcPr>
          <w:p w:rsidR="00397360" w:rsidRPr="00924099" w:rsidRDefault="00397360" w:rsidP="008C57B9">
            <w:pPr>
              <w:jc w:val="center"/>
            </w:pPr>
          </w:p>
        </w:tc>
        <w:tc>
          <w:tcPr>
            <w:tcW w:w="3519" w:type="pct"/>
          </w:tcPr>
          <w:p w:rsidR="00397360" w:rsidRPr="00924099" w:rsidRDefault="00397360" w:rsidP="008C57B9">
            <w:pPr>
              <w:jc w:val="center"/>
            </w:pPr>
          </w:p>
        </w:tc>
        <w:tc>
          <w:tcPr>
            <w:tcW w:w="409" w:type="pct"/>
          </w:tcPr>
          <w:p w:rsidR="00397360" w:rsidRPr="00924099" w:rsidRDefault="00397360" w:rsidP="008C57B9">
            <w:pPr>
              <w:jc w:val="center"/>
            </w:pPr>
          </w:p>
        </w:tc>
        <w:tc>
          <w:tcPr>
            <w:tcW w:w="273" w:type="pct"/>
          </w:tcPr>
          <w:p w:rsidR="00397360" w:rsidRPr="00924099" w:rsidRDefault="00397360" w:rsidP="008C57B9">
            <w:pPr>
              <w:jc w:val="center"/>
            </w:pPr>
          </w:p>
        </w:tc>
        <w:tc>
          <w:tcPr>
            <w:tcW w:w="313" w:type="pct"/>
          </w:tcPr>
          <w:p w:rsidR="00397360" w:rsidRPr="00924099" w:rsidRDefault="00397360" w:rsidP="008C57B9">
            <w:pPr>
              <w:jc w:val="center"/>
            </w:pPr>
          </w:p>
        </w:tc>
      </w:tr>
      <w:tr w:rsidR="00397360" w:rsidRPr="00924099" w:rsidTr="00316DCE">
        <w:trPr>
          <w:trHeight w:val="397"/>
        </w:trPr>
        <w:tc>
          <w:tcPr>
            <w:tcW w:w="260" w:type="pct"/>
          </w:tcPr>
          <w:p w:rsidR="00397360" w:rsidRPr="00924099" w:rsidRDefault="00397360" w:rsidP="008C57B9">
            <w:pPr>
              <w:jc w:val="center"/>
            </w:pPr>
            <w:r w:rsidRPr="00924099">
              <w:t>20.</w:t>
            </w:r>
          </w:p>
        </w:tc>
        <w:tc>
          <w:tcPr>
            <w:tcW w:w="226" w:type="pct"/>
          </w:tcPr>
          <w:p w:rsidR="00397360" w:rsidRPr="00924099" w:rsidRDefault="00397360" w:rsidP="008C57B9">
            <w:pPr>
              <w:jc w:val="center"/>
            </w:pPr>
            <w:r w:rsidRPr="00924099">
              <w:t>a.</w:t>
            </w:r>
          </w:p>
        </w:tc>
        <w:tc>
          <w:tcPr>
            <w:tcW w:w="3519" w:type="pct"/>
          </w:tcPr>
          <w:p w:rsidR="00397360" w:rsidRPr="00924099" w:rsidRDefault="00397360" w:rsidP="00316DCE">
            <w:pPr>
              <w:jc w:val="both"/>
            </w:pPr>
            <w:r w:rsidRPr="00924099">
              <w:t>A machine used for particular job in the forenoon and for a different job in the afternoon. The joint pdf of (X, Y), where X and Y represent the number of times the machine breaks down in the forenoon and in the afternoon respectively, is given in the following table. Examine if X and Y are independent RV’s</w:t>
            </w:r>
          </w:p>
          <w:p w:rsidR="00397360" w:rsidRPr="00924099" w:rsidRDefault="00397360" w:rsidP="00316DCE">
            <w:pPr>
              <w:jc w:val="both"/>
            </w:pPr>
          </w:p>
          <w:tbl>
            <w:tblPr>
              <w:tblStyle w:val="TableGrid"/>
              <w:tblW w:w="0" w:type="auto"/>
              <w:tblLook w:val="04A0" w:firstRow="1" w:lastRow="0" w:firstColumn="1" w:lastColumn="0" w:noHBand="0" w:noVBand="1"/>
            </w:tblPr>
            <w:tblGrid>
              <w:gridCol w:w="1714"/>
              <w:gridCol w:w="1714"/>
              <w:gridCol w:w="1714"/>
              <w:gridCol w:w="1715"/>
            </w:tblGrid>
            <w:tr w:rsidR="00397360" w:rsidRPr="00924099" w:rsidTr="00316DCE">
              <w:tc>
                <w:tcPr>
                  <w:tcW w:w="1714" w:type="dxa"/>
                  <w:vMerge w:val="restart"/>
                </w:tcPr>
                <w:p w:rsidR="00397360" w:rsidRPr="00924099" w:rsidRDefault="00397360" w:rsidP="00316DCE">
                  <w:pPr>
                    <w:jc w:val="center"/>
                  </w:pPr>
                </w:p>
                <w:p w:rsidR="00397360" w:rsidRPr="00924099" w:rsidRDefault="00397360" w:rsidP="00316DCE">
                  <w:pPr>
                    <w:jc w:val="center"/>
                  </w:pPr>
                  <w:r w:rsidRPr="00924099">
                    <w:t>X</w:t>
                  </w:r>
                </w:p>
              </w:tc>
              <w:tc>
                <w:tcPr>
                  <w:tcW w:w="5143" w:type="dxa"/>
                  <w:gridSpan w:val="3"/>
                </w:tcPr>
                <w:p w:rsidR="00397360" w:rsidRPr="00924099" w:rsidRDefault="00397360" w:rsidP="00316DCE">
                  <w:pPr>
                    <w:jc w:val="center"/>
                  </w:pPr>
                  <w:r w:rsidRPr="00924099">
                    <w:t>Y</w:t>
                  </w:r>
                </w:p>
              </w:tc>
            </w:tr>
            <w:tr w:rsidR="00397360" w:rsidRPr="00924099" w:rsidTr="00316DCE">
              <w:tc>
                <w:tcPr>
                  <w:tcW w:w="1714" w:type="dxa"/>
                  <w:vMerge/>
                </w:tcPr>
                <w:p w:rsidR="00397360" w:rsidRPr="00924099" w:rsidRDefault="00397360" w:rsidP="00316DCE">
                  <w:pPr>
                    <w:jc w:val="both"/>
                  </w:pPr>
                </w:p>
              </w:tc>
              <w:tc>
                <w:tcPr>
                  <w:tcW w:w="1714" w:type="dxa"/>
                </w:tcPr>
                <w:p w:rsidR="00397360" w:rsidRPr="00924099" w:rsidRDefault="00397360" w:rsidP="00316DCE">
                  <w:pPr>
                    <w:jc w:val="both"/>
                  </w:pPr>
                  <w:r w:rsidRPr="00924099">
                    <w:t>0</w:t>
                  </w:r>
                </w:p>
              </w:tc>
              <w:tc>
                <w:tcPr>
                  <w:tcW w:w="1714" w:type="dxa"/>
                </w:tcPr>
                <w:p w:rsidR="00397360" w:rsidRPr="00924099" w:rsidRDefault="00397360" w:rsidP="00316DCE">
                  <w:pPr>
                    <w:jc w:val="both"/>
                  </w:pPr>
                  <w:r w:rsidRPr="00924099">
                    <w:t>1</w:t>
                  </w:r>
                </w:p>
              </w:tc>
              <w:tc>
                <w:tcPr>
                  <w:tcW w:w="1715" w:type="dxa"/>
                </w:tcPr>
                <w:p w:rsidR="00397360" w:rsidRPr="00924099" w:rsidRDefault="00397360" w:rsidP="00316DCE">
                  <w:pPr>
                    <w:jc w:val="both"/>
                  </w:pPr>
                  <w:r w:rsidRPr="00924099">
                    <w:t>2</w:t>
                  </w:r>
                </w:p>
              </w:tc>
            </w:tr>
            <w:tr w:rsidR="00397360" w:rsidRPr="00924099" w:rsidTr="00316DCE">
              <w:tc>
                <w:tcPr>
                  <w:tcW w:w="1714" w:type="dxa"/>
                </w:tcPr>
                <w:p w:rsidR="00397360" w:rsidRPr="00924099" w:rsidRDefault="00397360" w:rsidP="00316DCE">
                  <w:pPr>
                    <w:jc w:val="center"/>
                  </w:pPr>
                  <w:r w:rsidRPr="00924099">
                    <w:t>0</w:t>
                  </w:r>
                </w:p>
              </w:tc>
              <w:tc>
                <w:tcPr>
                  <w:tcW w:w="1714" w:type="dxa"/>
                </w:tcPr>
                <w:p w:rsidR="00397360" w:rsidRPr="00924099" w:rsidRDefault="00397360" w:rsidP="00316DCE">
                  <w:pPr>
                    <w:jc w:val="both"/>
                  </w:pPr>
                  <w:r w:rsidRPr="00924099">
                    <w:t>0.1</w:t>
                  </w:r>
                </w:p>
              </w:tc>
              <w:tc>
                <w:tcPr>
                  <w:tcW w:w="1714" w:type="dxa"/>
                </w:tcPr>
                <w:p w:rsidR="00397360" w:rsidRPr="00924099" w:rsidRDefault="00397360" w:rsidP="00316DCE">
                  <w:pPr>
                    <w:jc w:val="both"/>
                  </w:pPr>
                  <w:r w:rsidRPr="00924099">
                    <w:t>0.04</w:t>
                  </w:r>
                </w:p>
              </w:tc>
              <w:tc>
                <w:tcPr>
                  <w:tcW w:w="1715" w:type="dxa"/>
                </w:tcPr>
                <w:p w:rsidR="00397360" w:rsidRPr="00924099" w:rsidRDefault="00397360" w:rsidP="00316DCE">
                  <w:pPr>
                    <w:jc w:val="both"/>
                  </w:pPr>
                  <w:r w:rsidRPr="00924099">
                    <w:t>0.06</w:t>
                  </w:r>
                </w:p>
              </w:tc>
            </w:tr>
            <w:tr w:rsidR="00397360" w:rsidRPr="00924099" w:rsidTr="00316DCE">
              <w:tc>
                <w:tcPr>
                  <w:tcW w:w="1714" w:type="dxa"/>
                </w:tcPr>
                <w:p w:rsidR="00397360" w:rsidRPr="00924099" w:rsidRDefault="00397360" w:rsidP="00316DCE">
                  <w:pPr>
                    <w:jc w:val="center"/>
                  </w:pPr>
                  <w:r w:rsidRPr="00924099">
                    <w:t>1</w:t>
                  </w:r>
                </w:p>
              </w:tc>
              <w:tc>
                <w:tcPr>
                  <w:tcW w:w="1714" w:type="dxa"/>
                </w:tcPr>
                <w:p w:rsidR="00397360" w:rsidRPr="00924099" w:rsidRDefault="00397360" w:rsidP="00316DCE">
                  <w:pPr>
                    <w:jc w:val="both"/>
                  </w:pPr>
                  <w:r w:rsidRPr="00924099">
                    <w:t>0.2</w:t>
                  </w:r>
                </w:p>
              </w:tc>
              <w:tc>
                <w:tcPr>
                  <w:tcW w:w="1714" w:type="dxa"/>
                </w:tcPr>
                <w:p w:rsidR="00397360" w:rsidRPr="00924099" w:rsidRDefault="00397360" w:rsidP="00316DCE">
                  <w:pPr>
                    <w:jc w:val="both"/>
                  </w:pPr>
                  <w:r w:rsidRPr="00924099">
                    <w:t>0.08</w:t>
                  </w:r>
                </w:p>
              </w:tc>
              <w:tc>
                <w:tcPr>
                  <w:tcW w:w="1715" w:type="dxa"/>
                </w:tcPr>
                <w:p w:rsidR="00397360" w:rsidRPr="00924099" w:rsidRDefault="00397360" w:rsidP="00316DCE">
                  <w:pPr>
                    <w:jc w:val="both"/>
                  </w:pPr>
                  <w:r w:rsidRPr="00924099">
                    <w:t>0.12</w:t>
                  </w:r>
                </w:p>
              </w:tc>
            </w:tr>
            <w:tr w:rsidR="00397360" w:rsidRPr="00924099" w:rsidTr="00316DCE">
              <w:tc>
                <w:tcPr>
                  <w:tcW w:w="1714" w:type="dxa"/>
                </w:tcPr>
                <w:p w:rsidR="00397360" w:rsidRPr="00924099" w:rsidRDefault="00397360" w:rsidP="00316DCE">
                  <w:pPr>
                    <w:jc w:val="center"/>
                  </w:pPr>
                  <w:r w:rsidRPr="00924099">
                    <w:t>2</w:t>
                  </w:r>
                </w:p>
              </w:tc>
              <w:tc>
                <w:tcPr>
                  <w:tcW w:w="1714" w:type="dxa"/>
                </w:tcPr>
                <w:p w:rsidR="00397360" w:rsidRPr="00924099" w:rsidRDefault="00397360" w:rsidP="00316DCE">
                  <w:pPr>
                    <w:jc w:val="both"/>
                  </w:pPr>
                  <w:r w:rsidRPr="00924099">
                    <w:t>0.3</w:t>
                  </w:r>
                </w:p>
              </w:tc>
              <w:tc>
                <w:tcPr>
                  <w:tcW w:w="1714" w:type="dxa"/>
                </w:tcPr>
                <w:p w:rsidR="00397360" w:rsidRPr="00924099" w:rsidRDefault="00397360" w:rsidP="00316DCE">
                  <w:pPr>
                    <w:jc w:val="both"/>
                  </w:pPr>
                  <w:r w:rsidRPr="00924099">
                    <w:t>0.08</w:t>
                  </w:r>
                </w:p>
              </w:tc>
              <w:tc>
                <w:tcPr>
                  <w:tcW w:w="1715" w:type="dxa"/>
                </w:tcPr>
                <w:p w:rsidR="00397360" w:rsidRPr="00924099" w:rsidRDefault="00397360" w:rsidP="00316DCE">
                  <w:pPr>
                    <w:jc w:val="both"/>
                  </w:pPr>
                  <w:r w:rsidRPr="00924099">
                    <w:t>0.12</w:t>
                  </w:r>
                </w:p>
              </w:tc>
            </w:tr>
          </w:tbl>
          <w:p w:rsidR="00397360" w:rsidRPr="00924099" w:rsidRDefault="00397360" w:rsidP="008C57B9">
            <w:pPr>
              <w:jc w:val="both"/>
            </w:pPr>
          </w:p>
        </w:tc>
        <w:tc>
          <w:tcPr>
            <w:tcW w:w="409" w:type="pct"/>
          </w:tcPr>
          <w:p w:rsidR="00397360" w:rsidRPr="00924099" w:rsidRDefault="00397360" w:rsidP="008C57B9">
            <w:pPr>
              <w:jc w:val="center"/>
            </w:pPr>
            <w:r w:rsidRPr="00924099">
              <w:t>CO4</w:t>
            </w:r>
          </w:p>
        </w:tc>
        <w:tc>
          <w:tcPr>
            <w:tcW w:w="273" w:type="pct"/>
          </w:tcPr>
          <w:p w:rsidR="00397360" w:rsidRPr="00924099" w:rsidRDefault="00397360" w:rsidP="008C57B9">
            <w:pPr>
              <w:jc w:val="center"/>
            </w:pPr>
            <w:r w:rsidRPr="00924099">
              <w:t>An</w:t>
            </w:r>
          </w:p>
        </w:tc>
        <w:tc>
          <w:tcPr>
            <w:tcW w:w="313" w:type="pct"/>
          </w:tcPr>
          <w:p w:rsidR="00397360" w:rsidRPr="00924099" w:rsidRDefault="00397360" w:rsidP="008C57B9">
            <w:pPr>
              <w:jc w:val="center"/>
            </w:pPr>
            <w:r>
              <w:t>9</w:t>
            </w:r>
          </w:p>
        </w:tc>
      </w:tr>
      <w:tr w:rsidR="00397360" w:rsidRPr="00924099" w:rsidTr="00316DCE">
        <w:trPr>
          <w:trHeight w:val="397"/>
        </w:trPr>
        <w:tc>
          <w:tcPr>
            <w:tcW w:w="260" w:type="pct"/>
          </w:tcPr>
          <w:p w:rsidR="00397360" w:rsidRPr="00924099" w:rsidRDefault="00397360" w:rsidP="008C57B9">
            <w:pPr>
              <w:jc w:val="center"/>
            </w:pPr>
          </w:p>
        </w:tc>
        <w:tc>
          <w:tcPr>
            <w:tcW w:w="226" w:type="pct"/>
          </w:tcPr>
          <w:p w:rsidR="00397360" w:rsidRPr="00924099" w:rsidRDefault="00397360" w:rsidP="008C57B9">
            <w:pPr>
              <w:jc w:val="center"/>
            </w:pPr>
            <w:r w:rsidRPr="00924099">
              <w:t>b.</w:t>
            </w:r>
          </w:p>
        </w:tc>
        <w:tc>
          <w:tcPr>
            <w:tcW w:w="3519" w:type="pct"/>
          </w:tcPr>
          <w:p w:rsidR="00397360" w:rsidRDefault="00397360" w:rsidP="00316DCE">
            <w:pPr>
              <w:jc w:val="both"/>
              <w:rPr>
                <w:bCs/>
              </w:rPr>
            </w:pPr>
            <w:r>
              <w:rPr>
                <w:bCs/>
              </w:rPr>
              <w:t xml:space="preserve">A continuous Random variable X that can assume any value between </w:t>
            </w:r>
            <w:r w:rsidRPr="00207B5B">
              <w:rPr>
                <w:bCs/>
                <w:i/>
              </w:rPr>
              <w:t>x=2</w:t>
            </w:r>
            <w:r>
              <w:rPr>
                <w:bCs/>
              </w:rPr>
              <w:t xml:space="preserve"> and </w:t>
            </w:r>
            <w:r w:rsidRPr="00207B5B">
              <w:rPr>
                <w:bCs/>
                <w:i/>
              </w:rPr>
              <w:t>x=5</w:t>
            </w:r>
            <w:r>
              <w:rPr>
                <w:bCs/>
              </w:rPr>
              <w:t xml:space="preserve"> has a density function given by, </w:t>
            </w:r>
          </w:p>
          <w:p w:rsidR="00397360" w:rsidRPr="00207B5B" w:rsidRDefault="00397360" w:rsidP="00316DCE">
            <w:pPr>
              <w:jc w:val="both"/>
              <w:rPr>
                <w:bCs/>
              </w:rPr>
            </w:pPr>
            <w:r>
              <w:rPr>
                <w:bCs/>
                <w:i/>
              </w:rPr>
              <w:t>f</w:t>
            </w:r>
            <w:r w:rsidRPr="00207B5B">
              <w:rPr>
                <w:bCs/>
                <w:i/>
              </w:rPr>
              <w:t>(x) = k (1+x).</w:t>
            </w:r>
            <w:r>
              <w:rPr>
                <w:bCs/>
              </w:rPr>
              <w:t>Find the value of K.</w:t>
            </w:r>
          </w:p>
        </w:tc>
        <w:tc>
          <w:tcPr>
            <w:tcW w:w="409" w:type="pct"/>
          </w:tcPr>
          <w:p w:rsidR="00397360" w:rsidRPr="00924099" w:rsidRDefault="00397360" w:rsidP="008C57B9">
            <w:pPr>
              <w:jc w:val="center"/>
            </w:pPr>
            <w:r>
              <w:t>CO4</w:t>
            </w:r>
          </w:p>
        </w:tc>
        <w:tc>
          <w:tcPr>
            <w:tcW w:w="273" w:type="pct"/>
          </w:tcPr>
          <w:p w:rsidR="00397360" w:rsidRPr="00924099" w:rsidRDefault="00397360" w:rsidP="008C57B9">
            <w:pPr>
              <w:jc w:val="center"/>
            </w:pPr>
            <w:r w:rsidRPr="00924099">
              <w:t>E</w:t>
            </w:r>
          </w:p>
        </w:tc>
        <w:tc>
          <w:tcPr>
            <w:tcW w:w="313" w:type="pct"/>
          </w:tcPr>
          <w:p w:rsidR="00397360" w:rsidRPr="00924099" w:rsidRDefault="00397360" w:rsidP="008C57B9">
            <w:pPr>
              <w:jc w:val="center"/>
            </w:pPr>
            <w:r>
              <w:t>3</w:t>
            </w:r>
          </w:p>
        </w:tc>
      </w:tr>
      <w:tr w:rsidR="00397360" w:rsidRPr="00924099" w:rsidTr="00316DCE">
        <w:trPr>
          <w:trHeight w:val="397"/>
        </w:trPr>
        <w:tc>
          <w:tcPr>
            <w:tcW w:w="260" w:type="pct"/>
          </w:tcPr>
          <w:p w:rsidR="00397360" w:rsidRPr="00924099" w:rsidRDefault="00397360" w:rsidP="008C57B9">
            <w:pPr>
              <w:jc w:val="center"/>
            </w:pPr>
          </w:p>
        </w:tc>
        <w:tc>
          <w:tcPr>
            <w:tcW w:w="226" w:type="pct"/>
          </w:tcPr>
          <w:p w:rsidR="00397360" w:rsidRPr="00924099" w:rsidRDefault="00397360" w:rsidP="008C57B9">
            <w:pPr>
              <w:jc w:val="center"/>
            </w:pPr>
          </w:p>
        </w:tc>
        <w:tc>
          <w:tcPr>
            <w:tcW w:w="3519" w:type="pct"/>
          </w:tcPr>
          <w:p w:rsidR="00397360" w:rsidRPr="00924099" w:rsidRDefault="00397360" w:rsidP="008C57B9">
            <w:pPr>
              <w:jc w:val="center"/>
            </w:pPr>
          </w:p>
        </w:tc>
        <w:tc>
          <w:tcPr>
            <w:tcW w:w="409" w:type="pct"/>
          </w:tcPr>
          <w:p w:rsidR="00397360" w:rsidRPr="00924099" w:rsidRDefault="00397360" w:rsidP="008C57B9">
            <w:pPr>
              <w:jc w:val="center"/>
            </w:pPr>
          </w:p>
        </w:tc>
        <w:tc>
          <w:tcPr>
            <w:tcW w:w="273" w:type="pct"/>
          </w:tcPr>
          <w:p w:rsidR="00397360" w:rsidRPr="00924099" w:rsidRDefault="00397360" w:rsidP="008C57B9">
            <w:pPr>
              <w:jc w:val="center"/>
            </w:pPr>
          </w:p>
        </w:tc>
        <w:tc>
          <w:tcPr>
            <w:tcW w:w="313" w:type="pct"/>
          </w:tcPr>
          <w:p w:rsidR="00397360" w:rsidRPr="00924099" w:rsidRDefault="00397360" w:rsidP="008C57B9">
            <w:pPr>
              <w:jc w:val="center"/>
            </w:pPr>
          </w:p>
        </w:tc>
      </w:tr>
      <w:tr w:rsidR="00397360" w:rsidRPr="00924099" w:rsidTr="00316DCE">
        <w:trPr>
          <w:trHeight w:val="397"/>
        </w:trPr>
        <w:tc>
          <w:tcPr>
            <w:tcW w:w="260" w:type="pct"/>
          </w:tcPr>
          <w:p w:rsidR="00397360" w:rsidRPr="00924099" w:rsidRDefault="00397360" w:rsidP="008C57B9">
            <w:pPr>
              <w:jc w:val="center"/>
            </w:pPr>
            <w:r w:rsidRPr="00924099">
              <w:t>21.</w:t>
            </w:r>
          </w:p>
        </w:tc>
        <w:tc>
          <w:tcPr>
            <w:tcW w:w="226" w:type="pct"/>
          </w:tcPr>
          <w:p w:rsidR="00397360" w:rsidRPr="00924099" w:rsidRDefault="00397360" w:rsidP="008C57B9">
            <w:pPr>
              <w:jc w:val="center"/>
            </w:pPr>
            <w:r w:rsidRPr="00924099">
              <w:t>a.</w:t>
            </w:r>
          </w:p>
        </w:tc>
        <w:tc>
          <w:tcPr>
            <w:tcW w:w="3519" w:type="pct"/>
          </w:tcPr>
          <w:p w:rsidR="00397360" w:rsidRPr="00924099" w:rsidRDefault="00397360" w:rsidP="008C57B9">
            <w:pPr>
              <w:jc w:val="both"/>
            </w:pPr>
            <w:r>
              <w:t>The intelligent quotient of a group of 1000 school children has mean value 96 and the standard deviation 12.Assuming that the distribution of IQ among school children is normal find approximately the number of school children having IQ (i) less than 72 (ii) between 80 and 120.</w:t>
            </w:r>
          </w:p>
        </w:tc>
        <w:tc>
          <w:tcPr>
            <w:tcW w:w="409" w:type="pct"/>
          </w:tcPr>
          <w:p w:rsidR="00397360" w:rsidRPr="00924099" w:rsidRDefault="00397360" w:rsidP="008C57B9">
            <w:pPr>
              <w:jc w:val="center"/>
            </w:pPr>
            <w:r w:rsidRPr="00924099">
              <w:t>CO5</w:t>
            </w:r>
          </w:p>
        </w:tc>
        <w:tc>
          <w:tcPr>
            <w:tcW w:w="273" w:type="pct"/>
          </w:tcPr>
          <w:p w:rsidR="00397360" w:rsidRPr="00924099" w:rsidRDefault="00397360" w:rsidP="008C57B9">
            <w:pPr>
              <w:jc w:val="center"/>
            </w:pPr>
            <w:r w:rsidRPr="00924099">
              <w:t>E</w:t>
            </w:r>
          </w:p>
        </w:tc>
        <w:tc>
          <w:tcPr>
            <w:tcW w:w="313" w:type="pct"/>
          </w:tcPr>
          <w:p w:rsidR="00397360" w:rsidRPr="00924099" w:rsidRDefault="00397360" w:rsidP="008C57B9">
            <w:pPr>
              <w:jc w:val="center"/>
            </w:pPr>
            <w:r>
              <w:t>9</w:t>
            </w:r>
          </w:p>
        </w:tc>
      </w:tr>
      <w:tr w:rsidR="00397360" w:rsidRPr="00924099" w:rsidTr="00316DCE">
        <w:trPr>
          <w:trHeight w:val="397"/>
        </w:trPr>
        <w:tc>
          <w:tcPr>
            <w:tcW w:w="260" w:type="pct"/>
          </w:tcPr>
          <w:p w:rsidR="00397360" w:rsidRPr="00924099" w:rsidRDefault="00397360" w:rsidP="008C57B9">
            <w:pPr>
              <w:jc w:val="center"/>
            </w:pPr>
          </w:p>
        </w:tc>
        <w:tc>
          <w:tcPr>
            <w:tcW w:w="226" w:type="pct"/>
          </w:tcPr>
          <w:p w:rsidR="00397360" w:rsidRPr="00924099" w:rsidRDefault="00397360" w:rsidP="008C57B9">
            <w:pPr>
              <w:jc w:val="center"/>
            </w:pPr>
            <w:r w:rsidRPr="00924099">
              <w:t>b.</w:t>
            </w:r>
          </w:p>
        </w:tc>
        <w:tc>
          <w:tcPr>
            <w:tcW w:w="3519" w:type="pct"/>
          </w:tcPr>
          <w:p w:rsidR="00397360" w:rsidRPr="00924099" w:rsidRDefault="00397360" w:rsidP="00316DCE">
            <w:pPr>
              <w:jc w:val="both"/>
              <w:rPr>
                <w:bCs/>
              </w:rPr>
            </w:pPr>
            <w:r>
              <w:rPr>
                <w:bCs/>
              </w:rPr>
              <w:t xml:space="preserve">The variance of a Poisson distribution is 0.5.Find P(X=5). </w:t>
            </w:r>
          </w:p>
        </w:tc>
        <w:tc>
          <w:tcPr>
            <w:tcW w:w="409" w:type="pct"/>
          </w:tcPr>
          <w:p w:rsidR="00397360" w:rsidRPr="00924099" w:rsidRDefault="00397360" w:rsidP="008C57B9">
            <w:pPr>
              <w:jc w:val="center"/>
            </w:pPr>
            <w:r>
              <w:t>CO5</w:t>
            </w:r>
          </w:p>
        </w:tc>
        <w:tc>
          <w:tcPr>
            <w:tcW w:w="273" w:type="pct"/>
          </w:tcPr>
          <w:p w:rsidR="00397360" w:rsidRPr="00924099" w:rsidRDefault="00397360" w:rsidP="008C57B9">
            <w:pPr>
              <w:jc w:val="center"/>
            </w:pPr>
            <w:r w:rsidRPr="00924099">
              <w:t>E</w:t>
            </w:r>
          </w:p>
        </w:tc>
        <w:tc>
          <w:tcPr>
            <w:tcW w:w="313" w:type="pct"/>
          </w:tcPr>
          <w:p w:rsidR="00397360" w:rsidRPr="00924099" w:rsidRDefault="00397360" w:rsidP="008C57B9">
            <w:pPr>
              <w:jc w:val="center"/>
            </w:pPr>
            <w:r>
              <w:t>3</w:t>
            </w:r>
          </w:p>
        </w:tc>
      </w:tr>
      <w:tr w:rsidR="00397360" w:rsidRPr="00924099" w:rsidTr="00316DCE">
        <w:trPr>
          <w:trHeight w:val="397"/>
        </w:trPr>
        <w:tc>
          <w:tcPr>
            <w:tcW w:w="260" w:type="pct"/>
          </w:tcPr>
          <w:p w:rsidR="00397360" w:rsidRPr="00924099" w:rsidRDefault="00397360" w:rsidP="008C57B9">
            <w:pPr>
              <w:jc w:val="center"/>
            </w:pPr>
          </w:p>
        </w:tc>
        <w:tc>
          <w:tcPr>
            <w:tcW w:w="226" w:type="pct"/>
          </w:tcPr>
          <w:p w:rsidR="00397360" w:rsidRPr="00924099" w:rsidRDefault="00397360" w:rsidP="008C57B9">
            <w:pPr>
              <w:jc w:val="center"/>
            </w:pPr>
          </w:p>
        </w:tc>
        <w:tc>
          <w:tcPr>
            <w:tcW w:w="3519" w:type="pct"/>
          </w:tcPr>
          <w:p w:rsidR="00397360" w:rsidRDefault="00397360" w:rsidP="008C57B9">
            <w:pPr>
              <w:jc w:val="center"/>
            </w:pPr>
          </w:p>
          <w:p w:rsidR="00397360" w:rsidRPr="00924099" w:rsidRDefault="00397360" w:rsidP="008C57B9">
            <w:pPr>
              <w:jc w:val="center"/>
            </w:pPr>
          </w:p>
        </w:tc>
        <w:tc>
          <w:tcPr>
            <w:tcW w:w="409" w:type="pct"/>
          </w:tcPr>
          <w:p w:rsidR="00397360" w:rsidRPr="00924099" w:rsidRDefault="00397360" w:rsidP="008C57B9">
            <w:pPr>
              <w:jc w:val="center"/>
            </w:pPr>
          </w:p>
        </w:tc>
        <w:tc>
          <w:tcPr>
            <w:tcW w:w="273" w:type="pct"/>
          </w:tcPr>
          <w:p w:rsidR="00397360" w:rsidRPr="00924099" w:rsidRDefault="00397360" w:rsidP="008C57B9">
            <w:pPr>
              <w:jc w:val="center"/>
            </w:pPr>
          </w:p>
        </w:tc>
        <w:tc>
          <w:tcPr>
            <w:tcW w:w="313" w:type="pct"/>
          </w:tcPr>
          <w:p w:rsidR="00397360" w:rsidRPr="00924099" w:rsidRDefault="00397360" w:rsidP="008C57B9">
            <w:pPr>
              <w:jc w:val="center"/>
            </w:pPr>
          </w:p>
        </w:tc>
      </w:tr>
      <w:tr w:rsidR="00397360" w:rsidRPr="00924099" w:rsidTr="00316DCE">
        <w:trPr>
          <w:trHeight w:val="397"/>
        </w:trPr>
        <w:tc>
          <w:tcPr>
            <w:tcW w:w="260" w:type="pct"/>
          </w:tcPr>
          <w:p w:rsidR="00397360" w:rsidRPr="00924099" w:rsidRDefault="00397360" w:rsidP="008C57B9">
            <w:pPr>
              <w:jc w:val="center"/>
            </w:pPr>
            <w:r w:rsidRPr="00924099">
              <w:t>22.</w:t>
            </w:r>
          </w:p>
        </w:tc>
        <w:tc>
          <w:tcPr>
            <w:tcW w:w="226" w:type="pct"/>
          </w:tcPr>
          <w:p w:rsidR="00397360" w:rsidRPr="00924099" w:rsidRDefault="00397360" w:rsidP="008C57B9">
            <w:pPr>
              <w:jc w:val="center"/>
            </w:pPr>
            <w:r w:rsidRPr="00924099">
              <w:t>a.</w:t>
            </w:r>
          </w:p>
        </w:tc>
        <w:tc>
          <w:tcPr>
            <w:tcW w:w="3519" w:type="pct"/>
          </w:tcPr>
          <w:p w:rsidR="00397360" w:rsidRPr="00924099" w:rsidRDefault="00397360" w:rsidP="008C57B9">
            <w:pPr>
              <w:jc w:val="both"/>
            </w:pPr>
            <w:r>
              <w:t xml:space="preserve">Determine Binomial distribution which mean is 4 and variance is 3. </w:t>
            </w:r>
          </w:p>
        </w:tc>
        <w:tc>
          <w:tcPr>
            <w:tcW w:w="409" w:type="pct"/>
          </w:tcPr>
          <w:p w:rsidR="00397360" w:rsidRPr="00924099" w:rsidRDefault="00397360" w:rsidP="008C57B9">
            <w:pPr>
              <w:jc w:val="center"/>
            </w:pPr>
            <w:r>
              <w:t>CO5</w:t>
            </w:r>
          </w:p>
        </w:tc>
        <w:tc>
          <w:tcPr>
            <w:tcW w:w="273" w:type="pct"/>
          </w:tcPr>
          <w:p w:rsidR="00397360" w:rsidRPr="00924099" w:rsidRDefault="00397360" w:rsidP="008C57B9">
            <w:pPr>
              <w:jc w:val="center"/>
            </w:pPr>
            <w:r>
              <w:t>E</w:t>
            </w:r>
          </w:p>
        </w:tc>
        <w:tc>
          <w:tcPr>
            <w:tcW w:w="313" w:type="pct"/>
          </w:tcPr>
          <w:p w:rsidR="00397360" w:rsidRPr="00924099" w:rsidRDefault="00397360" w:rsidP="008C57B9">
            <w:pPr>
              <w:jc w:val="center"/>
            </w:pPr>
            <w:r>
              <w:t>4</w:t>
            </w:r>
          </w:p>
        </w:tc>
      </w:tr>
      <w:tr w:rsidR="00397360" w:rsidRPr="00924099" w:rsidTr="00316DCE">
        <w:trPr>
          <w:trHeight w:val="397"/>
        </w:trPr>
        <w:tc>
          <w:tcPr>
            <w:tcW w:w="260" w:type="pct"/>
          </w:tcPr>
          <w:p w:rsidR="00397360" w:rsidRPr="00924099" w:rsidRDefault="00397360" w:rsidP="008C57B9">
            <w:pPr>
              <w:jc w:val="center"/>
            </w:pPr>
          </w:p>
        </w:tc>
        <w:tc>
          <w:tcPr>
            <w:tcW w:w="226" w:type="pct"/>
          </w:tcPr>
          <w:p w:rsidR="00397360" w:rsidRPr="00924099" w:rsidRDefault="00397360" w:rsidP="008C57B9">
            <w:pPr>
              <w:jc w:val="center"/>
            </w:pPr>
            <w:r>
              <w:t xml:space="preserve"> </w:t>
            </w:r>
            <w:r w:rsidRPr="00924099">
              <w:t>b.</w:t>
            </w:r>
          </w:p>
        </w:tc>
        <w:tc>
          <w:tcPr>
            <w:tcW w:w="3519" w:type="pct"/>
          </w:tcPr>
          <w:p w:rsidR="00397360" w:rsidRPr="00924099" w:rsidRDefault="00397360" w:rsidP="008C57B9">
            <w:pPr>
              <w:jc w:val="both"/>
              <w:rPr>
                <w:bCs/>
              </w:rPr>
            </w:pPr>
            <w:r w:rsidRPr="00362923">
              <w:t>A sample of 900 members is found to have a mean 3.5 cm. can it reasonably regarded as a simple sample from large population whose mean is 3.38 and standard deviation 2.4 cm?</w:t>
            </w:r>
          </w:p>
        </w:tc>
        <w:tc>
          <w:tcPr>
            <w:tcW w:w="409" w:type="pct"/>
          </w:tcPr>
          <w:p w:rsidR="00397360" w:rsidRPr="00924099" w:rsidRDefault="00397360" w:rsidP="001437B6">
            <w:r>
              <w:t xml:space="preserve">    CO6</w:t>
            </w:r>
          </w:p>
        </w:tc>
        <w:tc>
          <w:tcPr>
            <w:tcW w:w="273" w:type="pct"/>
          </w:tcPr>
          <w:p w:rsidR="00397360" w:rsidRPr="00924099" w:rsidRDefault="00397360" w:rsidP="008C57B9">
            <w:pPr>
              <w:jc w:val="center"/>
            </w:pPr>
            <w:r w:rsidRPr="00924099">
              <w:t>An</w:t>
            </w:r>
          </w:p>
        </w:tc>
        <w:tc>
          <w:tcPr>
            <w:tcW w:w="313" w:type="pct"/>
          </w:tcPr>
          <w:p w:rsidR="00397360" w:rsidRPr="00924099" w:rsidRDefault="00397360" w:rsidP="008C57B9">
            <w:pPr>
              <w:jc w:val="center"/>
            </w:pPr>
            <w:r>
              <w:t>8</w:t>
            </w:r>
          </w:p>
        </w:tc>
      </w:tr>
      <w:tr w:rsidR="00397360" w:rsidRPr="00924099" w:rsidTr="00316DCE">
        <w:trPr>
          <w:trHeight w:val="397"/>
        </w:trPr>
        <w:tc>
          <w:tcPr>
            <w:tcW w:w="260" w:type="pct"/>
          </w:tcPr>
          <w:p w:rsidR="00397360" w:rsidRPr="00924099" w:rsidRDefault="00397360" w:rsidP="008C57B9">
            <w:pPr>
              <w:jc w:val="center"/>
            </w:pPr>
          </w:p>
        </w:tc>
        <w:tc>
          <w:tcPr>
            <w:tcW w:w="226" w:type="pct"/>
          </w:tcPr>
          <w:p w:rsidR="00397360" w:rsidRPr="00924099" w:rsidRDefault="00397360" w:rsidP="008C57B9">
            <w:pPr>
              <w:jc w:val="center"/>
            </w:pPr>
          </w:p>
        </w:tc>
        <w:tc>
          <w:tcPr>
            <w:tcW w:w="3519" w:type="pct"/>
          </w:tcPr>
          <w:p w:rsidR="00397360" w:rsidRPr="00924099" w:rsidRDefault="00397360" w:rsidP="008C57B9">
            <w:pPr>
              <w:jc w:val="center"/>
            </w:pPr>
          </w:p>
        </w:tc>
        <w:tc>
          <w:tcPr>
            <w:tcW w:w="409" w:type="pct"/>
          </w:tcPr>
          <w:p w:rsidR="00397360" w:rsidRPr="00924099" w:rsidRDefault="00397360" w:rsidP="008C57B9">
            <w:pPr>
              <w:jc w:val="center"/>
            </w:pPr>
          </w:p>
        </w:tc>
        <w:tc>
          <w:tcPr>
            <w:tcW w:w="273" w:type="pct"/>
          </w:tcPr>
          <w:p w:rsidR="00397360" w:rsidRPr="00924099" w:rsidRDefault="00397360" w:rsidP="008C57B9">
            <w:pPr>
              <w:jc w:val="center"/>
            </w:pPr>
          </w:p>
        </w:tc>
        <w:tc>
          <w:tcPr>
            <w:tcW w:w="313" w:type="pct"/>
          </w:tcPr>
          <w:p w:rsidR="00397360" w:rsidRPr="00924099" w:rsidRDefault="00397360" w:rsidP="008C57B9">
            <w:pPr>
              <w:jc w:val="center"/>
            </w:pPr>
          </w:p>
        </w:tc>
      </w:tr>
      <w:tr w:rsidR="00397360" w:rsidRPr="00924099" w:rsidTr="00316DCE">
        <w:trPr>
          <w:trHeight w:val="397"/>
        </w:trPr>
        <w:tc>
          <w:tcPr>
            <w:tcW w:w="260" w:type="pct"/>
          </w:tcPr>
          <w:p w:rsidR="00397360" w:rsidRPr="00924099" w:rsidRDefault="00397360" w:rsidP="008C57B9">
            <w:pPr>
              <w:jc w:val="center"/>
            </w:pPr>
            <w:r w:rsidRPr="00924099">
              <w:t>23.</w:t>
            </w:r>
          </w:p>
        </w:tc>
        <w:tc>
          <w:tcPr>
            <w:tcW w:w="226" w:type="pct"/>
          </w:tcPr>
          <w:p w:rsidR="00397360" w:rsidRPr="00924099" w:rsidRDefault="00397360" w:rsidP="008C57B9">
            <w:pPr>
              <w:jc w:val="center"/>
            </w:pPr>
            <w:r w:rsidRPr="00924099">
              <w:t>a.</w:t>
            </w:r>
          </w:p>
        </w:tc>
        <w:tc>
          <w:tcPr>
            <w:tcW w:w="3519" w:type="pct"/>
          </w:tcPr>
          <w:p w:rsidR="00397360" w:rsidRPr="00362923" w:rsidRDefault="00397360" w:rsidP="00316DCE">
            <w:pPr>
              <w:jc w:val="both"/>
              <w:rPr>
                <w:bCs/>
              </w:rPr>
            </w:pPr>
            <w:r w:rsidRPr="00362923">
              <w:rPr>
                <w:bCs/>
              </w:rPr>
              <w:t xml:space="preserve">A group of 10 rats feed on a diet A and another group of 8 rats feed on diet B recorded the following increase in weight. </w:t>
            </w:r>
          </w:p>
          <w:p w:rsidR="00397360" w:rsidRPr="00362923" w:rsidRDefault="00397360" w:rsidP="00316DCE">
            <w:pPr>
              <w:jc w:val="both"/>
              <w:rPr>
                <w:bCs/>
              </w:rPr>
            </w:pPr>
            <w:r w:rsidRPr="00362923">
              <w:rPr>
                <w:bCs/>
              </w:rPr>
              <w:lastRenderedPageBreak/>
              <w:t xml:space="preserve">Find if the variances are significantly different. </w:t>
            </w:r>
          </w:p>
          <w:tbl>
            <w:tblPr>
              <w:tblStyle w:val="TableGrid"/>
              <w:tblW w:w="6352" w:type="dxa"/>
              <w:tblLook w:val="04A0" w:firstRow="1" w:lastRow="0" w:firstColumn="1" w:lastColumn="0" w:noHBand="0" w:noVBand="1"/>
            </w:tblPr>
            <w:tblGrid>
              <w:gridCol w:w="654"/>
              <w:gridCol w:w="572"/>
              <w:gridCol w:w="572"/>
              <w:gridCol w:w="572"/>
              <w:gridCol w:w="573"/>
              <w:gridCol w:w="606"/>
              <w:gridCol w:w="573"/>
              <w:gridCol w:w="573"/>
              <w:gridCol w:w="573"/>
              <w:gridCol w:w="542"/>
              <w:gridCol w:w="542"/>
            </w:tblGrid>
            <w:tr w:rsidR="00397360" w:rsidRPr="00362923" w:rsidTr="00316DCE">
              <w:trPr>
                <w:trHeight w:val="484"/>
              </w:trPr>
              <w:tc>
                <w:tcPr>
                  <w:tcW w:w="654" w:type="dxa"/>
                </w:tcPr>
                <w:p w:rsidR="00397360" w:rsidRPr="00362923" w:rsidRDefault="00397360" w:rsidP="00316DCE">
                  <w:pPr>
                    <w:jc w:val="both"/>
                  </w:pPr>
                  <w:r w:rsidRPr="00362923">
                    <w:t>Diet A</w:t>
                  </w:r>
                </w:p>
              </w:tc>
              <w:tc>
                <w:tcPr>
                  <w:tcW w:w="572" w:type="dxa"/>
                </w:tcPr>
                <w:p w:rsidR="00397360" w:rsidRPr="00362923" w:rsidRDefault="00397360" w:rsidP="00316DCE">
                  <w:pPr>
                    <w:jc w:val="both"/>
                  </w:pPr>
                  <w:r w:rsidRPr="00362923">
                    <w:t>5</w:t>
                  </w:r>
                </w:p>
              </w:tc>
              <w:tc>
                <w:tcPr>
                  <w:tcW w:w="572" w:type="dxa"/>
                </w:tcPr>
                <w:p w:rsidR="00397360" w:rsidRPr="00362923" w:rsidRDefault="00397360" w:rsidP="00316DCE">
                  <w:pPr>
                    <w:jc w:val="both"/>
                  </w:pPr>
                  <w:r w:rsidRPr="00362923">
                    <w:t>6</w:t>
                  </w:r>
                </w:p>
              </w:tc>
              <w:tc>
                <w:tcPr>
                  <w:tcW w:w="572" w:type="dxa"/>
                </w:tcPr>
                <w:p w:rsidR="00397360" w:rsidRPr="00362923" w:rsidRDefault="00397360" w:rsidP="00316DCE">
                  <w:pPr>
                    <w:jc w:val="both"/>
                  </w:pPr>
                  <w:r w:rsidRPr="00362923">
                    <w:t>8</w:t>
                  </w:r>
                </w:p>
              </w:tc>
              <w:tc>
                <w:tcPr>
                  <w:tcW w:w="573" w:type="dxa"/>
                </w:tcPr>
                <w:p w:rsidR="00397360" w:rsidRPr="00362923" w:rsidRDefault="00397360" w:rsidP="00316DCE">
                  <w:pPr>
                    <w:jc w:val="both"/>
                  </w:pPr>
                  <w:r w:rsidRPr="00362923">
                    <w:t>1</w:t>
                  </w:r>
                </w:p>
              </w:tc>
              <w:tc>
                <w:tcPr>
                  <w:tcW w:w="606" w:type="dxa"/>
                </w:tcPr>
                <w:p w:rsidR="00397360" w:rsidRPr="00362923" w:rsidRDefault="00397360" w:rsidP="00316DCE">
                  <w:pPr>
                    <w:jc w:val="both"/>
                  </w:pPr>
                  <w:r w:rsidRPr="00362923">
                    <w:t>12</w:t>
                  </w:r>
                </w:p>
              </w:tc>
              <w:tc>
                <w:tcPr>
                  <w:tcW w:w="573" w:type="dxa"/>
                </w:tcPr>
                <w:p w:rsidR="00397360" w:rsidRPr="00362923" w:rsidRDefault="00397360" w:rsidP="00316DCE">
                  <w:pPr>
                    <w:jc w:val="both"/>
                  </w:pPr>
                  <w:r w:rsidRPr="00362923">
                    <w:t>4</w:t>
                  </w:r>
                </w:p>
              </w:tc>
              <w:tc>
                <w:tcPr>
                  <w:tcW w:w="573" w:type="dxa"/>
                </w:tcPr>
                <w:p w:rsidR="00397360" w:rsidRPr="00362923" w:rsidRDefault="00397360" w:rsidP="00316DCE">
                  <w:pPr>
                    <w:jc w:val="both"/>
                  </w:pPr>
                  <w:r w:rsidRPr="00362923">
                    <w:t>3</w:t>
                  </w:r>
                </w:p>
              </w:tc>
              <w:tc>
                <w:tcPr>
                  <w:tcW w:w="573" w:type="dxa"/>
                </w:tcPr>
                <w:p w:rsidR="00397360" w:rsidRPr="00362923" w:rsidRDefault="00397360" w:rsidP="00316DCE">
                  <w:pPr>
                    <w:jc w:val="both"/>
                  </w:pPr>
                  <w:r w:rsidRPr="00362923">
                    <w:t>9</w:t>
                  </w:r>
                </w:p>
              </w:tc>
              <w:tc>
                <w:tcPr>
                  <w:tcW w:w="542" w:type="dxa"/>
                </w:tcPr>
                <w:p w:rsidR="00397360" w:rsidRPr="00362923" w:rsidRDefault="00397360" w:rsidP="00316DCE">
                  <w:pPr>
                    <w:jc w:val="both"/>
                  </w:pPr>
                  <w:r w:rsidRPr="00362923">
                    <w:t>6</w:t>
                  </w:r>
                </w:p>
              </w:tc>
              <w:tc>
                <w:tcPr>
                  <w:tcW w:w="542" w:type="dxa"/>
                </w:tcPr>
                <w:p w:rsidR="00397360" w:rsidRPr="00362923" w:rsidRDefault="00397360" w:rsidP="00316DCE">
                  <w:pPr>
                    <w:jc w:val="both"/>
                  </w:pPr>
                  <w:r w:rsidRPr="00362923">
                    <w:t>10</w:t>
                  </w:r>
                </w:p>
              </w:tc>
            </w:tr>
            <w:tr w:rsidR="00397360" w:rsidRPr="00362923" w:rsidTr="00316DCE">
              <w:trPr>
                <w:trHeight w:val="247"/>
              </w:trPr>
              <w:tc>
                <w:tcPr>
                  <w:tcW w:w="654" w:type="dxa"/>
                </w:tcPr>
                <w:p w:rsidR="00397360" w:rsidRPr="00362923" w:rsidRDefault="00397360" w:rsidP="00316DCE">
                  <w:pPr>
                    <w:jc w:val="both"/>
                  </w:pPr>
                  <w:r w:rsidRPr="00362923">
                    <w:t xml:space="preserve">Diet B </w:t>
                  </w:r>
                </w:p>
              </w:tc>
              <w:tc>
                <w:tcPr>
                  <w:tcW w:w="572" w:type="dxa"/>
                </w:tcPr>
                <w:p w:rsidR="00397360" w:rsidRPr="00362923" w:rsidRDefault="00397360" w:rsidP="00316DCE">
                  <w:pPr>
                    <w:jc w:val="both"/>
                  </w:pPr>
                  <w:r w:rsidRPr="00362923">
                    <w:t>2</w:t>
                  </w:r>
                </w:p>
              </w:tc>
              <w:tc>
                <w:tcPr>
                  <w:tcW w:w="572" w:type="dxa"/>
                </w:tcPr>
                <w:p w:rsidR="00397360" w:rsidRPr="00362923" w:rsidRDefault="00397360" w:rsidP="00316DCE">
                  <w:pPr>
                    <w:jc w:val="both"/>
                  </w:pPr>
                  <w:r w:rsidRPr="00362923">
                    <w:t>3</w:t>
                  </w:r>
                </w:p>
              </w:tc>
              <w:tc>
                <w:tcPr>
                  <w:tcW w:w="572" w:type="dxa"/>
                </w:tcPr>
                <w:p w:rsidR="00397360" w:rsidRPr="00362923" w:rsidRDefault="00397360" w:rsidP="00316DCE">
                  <w:pPr>
                    <w:jc w:val="both"/>
                  </w:pPr>
                  <w:r w:rsidRPr="00362923">
                    <w:t>6</w:t>
                  </w:r>
                </w:p>
              </w:tc>
              <w:tc>
                <w:tcPr>
                  <w:tcW w:w="573" w:type="dxa"/>
                </w:tcPr>
                <w:p w:rsidR="00397360" w:rsidRPr="00362923" w:rsidRDefault="00397360" w:rsidP="00316DCE">
                  <w:pPr>
                    <w:jc w:val="both"/>
                  </w:pPr>
                  <w:r w:rsidRPr="00362923">
                    <w:t>8</w:t>
                  </w:r>
                </w:p>
              </w:tc>
              <w:tc>
                <w:tcPr>
                  <w:tcW w:w="606" w:type="dxa"/>
                </w:tcPr>
                <w:p w:rsidR="00397360" w:rsidRPr="00362923" w:rsidRDefault="00397360" w:rsidP="00316DCE">
                  <w:pPr>
                    <w:jc w:val="both"/>
                  </w:pPr>
                  <w:r w:rsidRPr="00362923">
                    <w:t>10</w:t>
                  </w:r>
                </w:p>
              </w:tc>
              <w:tc>
                <w:tcPr>
                  <w:tcW w:w="573" w:type="dxa"/>
                </w:tcPr>
                <w:p w:rsidR="00397360" w:rsidRPr="00362923" w:rsidRDefault="00397360" w:rsidP="00316DCE">
                  <w:pPr>
                    <w:jc w:val="both"/>
                  </w:pPr>
                  <w:r w:rsidRPr="00362923">
                    <w:t>1</w:t>
                  </w:r>
                </w:p>
              </w:tc>
              <w:tc>
                <w:tcPr>
                  <w:tcW w:w="573" w:type="dxa"/>
                </w:tcPr>
                <w:p w:rsidR="00397360" w:rsidRPr="00362923" w:rsidRDefault="00397360" w:rsidP="00316DCE">
                  <w:pPr>
                    <w:jc w:val="both"/>
                  </w:pPr>
                  <w:r w:rsidRPr="00362923">
                    <w:t>2</w:t>
                  </w:r>
                </w:p>
              </w:tc>
              <w:tc>
                <w:tcPr>
                  <w:tcW w:w="573" w:type="dxa"/>
                </w:tcPr>
                <w:p w:rsidR="00397360" w:rsidRPr="00362923" w:rsidRDefault="00397360" w:rsidP="00316DCE">
                  <w:pPr>
                    <w:jc w:val="both"/>
                  </w:pPr>
                  <w:r w:rsidRPr="00362923">
                    <w:t>8</w:t>
                  </w:r>
                </w:p>
              </w:tc>
              <w:tc>
                <w:tcPr>
                  <w:tcW w:w="542" w:type="dxa"/>
                </w:tcPr>
                <w:p w:rsidR="00397360" w:rsidRPr="00362923" w:rsidRDefault="00397360" w:rsidP="00316DCE">
                  <w:pPr>
                    <w:jc w:val="both"/>
                  </w:pPr>
                  <w:r w:rsidRPr="00362923">
                    <w:t>-</w:t>
                  </w:r>
                </w:p>
              </w:tc>
              <w:tc>
                <w:tcPr>
                  <w:tcW w:w="542" w:type="dxa"/>
                </w:tcPr>
                <w:p w:rsidR="00397360" w:rsidRPr="00362923" w:rsidRDefault="00397360" w:rsidP="00316DCE">
                  <w:pPr>
                    <w:jc w:val="both"/>
                  </w:pPr>
                  <w:r w:rsidRPr="00362923">
                    <w:t>-</w:t>
                  </w:r>
                </w:p>
              </w:tc>
            </w:tr>
          </w:tbl>
          <w:p w:rsidR="00397360" w:rsidRPr="00924099" w:rsidRDefault="00397360" w:rsidP="008C57B9">
            <w:pPr>
              <w:jc w:val="both"/>
            </w:pPr>
          </w:p>
        </w:tc>
        <w:tc>
          <w:tcPr>
            <w:tcW w:w="409" w:type="pct"/>
          </w:tcPr>
          <w:p w:rsidR="00397360" w:rsidRPr="00924099" w:rsidRDefault="00397360" w:rsidP="008C57B9">
            <w:pPr>
              <w:jc w:val="center"/>
            </w:pPr>
            <w:r w:rsidRPr="00924099">
              <w:lastRenderedPageBreak/>
              <w:t>CO6</w:t>
            </w:r>
          </w:p>
        </w:tc>
        <w:tc>
          <w:tcPr>
            <w:tcW w:w="273" w:type="pct"/>
          </w:tcPr>
          <w:p w:rsidR="00397360" w:rsidRPr="00924099" w:rsidRDefault="00397360" w:rsidP="008C57B9">
            <w:pPr>
              <w:jc w:val="center"/>
            </w:pPr>
            <w:r w:rsidRPr="00924099">
              <w:t>An</w:t>
            </w:r>
          </w:p>
        </w:tc>
        <w:tc>
          <w:tcPr>
            <w:tcW w:w="313" w:type="pct"/>
          </w:tcPr>
          <w:p w:rsidR="00397360" w:rsidRPr="00924099" w:rsidRDefault="00397360" w:rsidP="008C57B9">
            <w:pPr>
              <w:jc w:val="center"/>
            </w:pPr>
            <w:r w:rsidRPr="00924099">
              <w:t>12</w:t>
            </w:r>
          </w:p>
        </w:tc>
      </w:tr>
      <w:tr w:rsidR="00397360" w:rsidRPr="00924099" w:rsidTr="00316DCE">
        <w:trPr>
          <w:trHeight w:val="552"/>
        </w:trPr>
        <w:tc>
          <w:tcPr>
            <w:tcW w:w="5000" w:type="pct"/>
            <w:gridSpan w:val="6"/>
            <w:vAlign w:val="center"/>
          </w:tcPr>
          <w:p w:rsidR="00397360" w:rsidRPr="00924099" w:rsidRDefault="00397360" w:rsidP="008C57B9">
            <w:pPr>
              <w:jc w:val="center"/>
              <w:rPr>
                <w:b/>
                <w:bCs/>
              </w:rPr>
            </w:pPr>
            <w:r w:rsidRPr="00924099">
              <w:rPr>
                <w:b/>
                <w:bCs/>
              </w:rPr>
              <w:lastRenderedPageBreak/>
              <w:t>COMPULSORY QUESTION</w:t>
            </w:r>
          </w:p>
        </w:tc>
      </w:tr>
      <w:tr w:rsidR="00397360" w:rsidRPr="00924099" w:rsidTr="00316DCE">
        <w:trPr>
          <w:trHeight w:val="397"/>
        </w:trPr>
        <w:tc>
          <w:tcPr>
            <w:tcW w:w="260" w:type="pct"/>
          </w:tcPr>
          <w:p w:rsidR="00397360" w:rsidRPr="00924099" w:rsidRDefault="00397360" w:rsidP="008C57B9">
            <w:pPr>
              <w:jc w:val="center"/>
            </w:pPr>
            <w:r w:rsidRPr="00924099">
              <w:t>24.</w:t>
            </w:r>
          </w:p>
        </w:tc>
        <w:tc>
          <w:tcPr>
            <w:tcW w:w="226" w:type="pct"/>
          </w:tcPr>
          <w:p w:rsidR="00397360" w:rsidRPr="00924099" w:rsidRDefault="00397360" w:rsidP="008C57B9">
            <w:pPr>
              <w:jc w:val="center"/>
            </w:pPr>
            <w:r w:rsidRPr="00924099">
              <w:t>a.</w:t>
            </w:r>
          </w:p>
        </w:tc>
        <w:tc>
          <w:tcPr>
            <w:tcW w:w="3519" w:type="pct"/>
          </w:tcPr>
          <w:p w:rsidR="00397360" w:rsidRDefault="00397360" w:rsidP="00316DCE">
            <w:pPr>
              <w:jc w:val="both"/>
              <w:rPr>
                <w:bCs/>
              </w:rPr>
            </w:pPr>
            <w:r>
              <w:rPr>
                <w:bCs/>
              </w:rPr>
              <w:t>In an investigation into the health and nutrition of two groups of children of different social status, the following results are got,</w:t>
            </w:r>
          </w:p>
          <w:tbl>
            <w:tblPr>
              <w:tblStyle w:val="TableGrid"/>
              <w:tblW w:w="0" w:type="auto"/>
              <w:tblLook w:val="04A0" w:firstRow="1" w:lastRow="0" w:firstColumn="1" w:lastColumn="0" w:noHBand="0" w:noVBand="1"/>
            </w:tblPr>
            <w:tblGrid>
              <w:gridCol w:w="1622"/>
              <w:gridCol w:w="1581"/>
              <w:gridCol w:w="1581"/>
              <w:gridCol w:w="1581"/>
            </w:tblGrid>
            <w:tr w:rsidR="00397360" w:rsidTr="00316DCE">
              <w:tc>
                <w:tcPr>
                  <w:tcW w:w="1581" w:type="dxa"/>
                </w:tcPr>
                <w:p w:rsidR="00397360" w:rsidRPr="008C3FEF" w:rsidRDefault="00397360" w:rsidP="00316DCE">
                  <w:pPr>
                    <w:jc w:val="center"/>
                    <w:rPr>
                      <w:b/>
                    </w:rPr>
                  </w:pPr>
                  <w:r w:rsidRPr="008C3FEF">
                    <w:rPr>
                      <w:b/>
                    </w:rPr>
                    <w:t>Social status/Health’s</w:t>
                  </w:r>
                </w:p>
              </w:tc>
              <w:tc>
                <w:tcPr>
                  <w:tcW w:w="1581" w:type="dxa"/>
                </w:tcPr>
                <w:p w:rsidR="00397360" w:rsidRPr="008C3FEF" w:rsidRDefault="00397360" w:rsidP="00316DCE">
                  <w:pPr>
                    <w:jc w:val="center"/>
                    <w:rPr>
                      <w:b/>
                    </w:rPr>
                  </w:pPr>
                  <w:r w:rsidRPr="008C3FEF">
                    <w:rPr>
                      <w:b/>
                    </w:rPr>
                    <w:t>Poor</w:t>
                  </w:r>
                </w:p>
              </w:tc>
              <w:tc>
                <w:tcPr>
                  <w:tcW w:w="1581" w:type="dxa"/>
                </w:tcPr>
                <w:p w:rsidR="00397360" w:rsidRPr="008C3FEF" w:rsidRDefault="00397360" w:rsidP="00316DCE">
                  <w:pPr>
                    <w:jc w:val="center"/>
                    <w:rPr>
                      <w:b/>
                    </w:rPr>
                  </w:pPr>
                  <w:r w:rsidRPr="008C3FEF">
                    <w:rPr>
                      <w:b/>
                    </w:rPr>
                    <w:t>Rich</w:t>
                  </w:r>
                </w:p>
              </w:tc>
              <w:tc>
                <w:tcPr>
                  <w:tcW w:w="1581" w:type="dxa"/>
                </w:tcPr>
                <w:p w:rsidR="00397360" w:rsidRPr="008C3FEF" w:rsidRDefault="00397360" w:rsidP="00316DCE">
                  <w:pPr>
                    <w:jc w:val="center"/>
                    <w:rPr>
                      <w:b/>
                    </w:rPr>
                  </w:pPr>
                  <w:r w:rsidRPr="008C3FEF">
                    <w:rPr>
                      <w:b/>
                    </w:rPr>
                    <w:t>Total</w:t>
                  </w:r>
                </w:p>
              </w:tc>
            </w:tr>
            <w:tr w:rsidR="00397360" w:rsidTr="00316DCE">
              <w:tc>
                <w:tcPr>
                  <w:tcW w:w="1581" w:type="dxa"/>
                </w:tcPr>
                <w:p w:rsidR="00397360" w:rsidRPr="008C3FEF" w:rsidRDefault="00397360" w:rsidP="00316DCE">
                  <w:pPr>
                    <w:jc w:val="both"/>
                    <w:rPr>
                      <w:b/>
                    </w:rPr>
                  </w:pPr>
                  <w:r w:rsidRPr="008C3FEF">
                    <w:rPr>
                      <w:b/>
                    </w:rPr>
                    <w:t xml:space="preserve">Below normal </w:t>
                  </w:r>
                </w:p>
              </w:tc>
              <w:tc>
                <w:tcPr>
                  <w:tcW w:w="1581" w:type="dxa"/>
                </w:tcPr>
                <w:p w:rsidR="00397360" w:rsidRDefault="00397360" w:rsidP="00316DCE">
                  <w:pPr>
                    <w:jc w:val="both"/>
                  </w:pPr>
                  <w:r>
                    <w:t>130</w:t>
                  </w:r>
                </w:p>
              </w:tc>
              <w:tc>
                <w:tcPr>
                  <w:tcW w:w="1581" w:type="dxa"/>
                </w:tcPr>
                <w:p w:rsidR="00397360" w:rsidRDefault="00397360" w:rsidP="00316DCE">
                  <w:pPr>
                    <w:jc w:val="both"/>
                  </w:pPr>
                  <w:r>
                    <w:t>20</w:t>
                  </w:r>
                </w:p>
              </w:tc>
              <w:tc>
                <w:tcPr>
                  <w:tcW w:w="1581" w:type="dxa"/>
                </w:tcPr>
                <w:p w:rsidR="00397360" w:rsidRDefault="00397360" w:rsidP="00316DCE">
                  <w:pPr>
                    <w:jc w:val="both"/>
                  </w:pPr>
                  <w:r>
                    <w:t>150</w:t>
                  </w:r>
                </w:p>
              </w:tc>
            </w:tr>
            <w:tr w:rsidR="00397360" w:rsidTr="00316DCE">
              <w:tc>
                <w:tcPr>
                  <w:tcW w:w="1581" w:type="dxa"/>
                </w:tcPr>
                <w:p w:rsidR="00397360" w:rsidRPr="008C3FEF" w:rsidRDefault="00397360" w:rsidP="00316DCE">
                  <w:pPr>
                    <w:jc w:val="both"/>
                    <w:rPr>
                      <w:b/>
                    </w:rPr>
                  </w:pPr>
                  <w:r w:rsidRPr="008C3FEF">
                    <w:rPr>
                      <w:b/>
                    </w:rPr>
                    <w:t>Normal</w:t>
                  </w:r>
                </w:p>
              </w:tc>
              <w:tc>
                <w:tcPr>
                  <w:tcW w:w="1581" w:type="dxa"/>
                </w:tcPr>
                <w:p w:rsidR="00397360" w:rsidRDefault="00397360" w:rsidP="00316DCE">
                  <w:pPr>
                    <w:jc w:val="both"/>
                  </w:pPr>
                  <w:r>
                    <w:t>102</w:t>
                  </w:r>
                </w:p>
              </w:tc>
              <w:tc>
                <w:tcPr>
                  <w:tcW w:w="1581" w:type="dxa"/>
                </w:tcPr>
                <w:p w:rsidR="00397360" w:rsidRDefault="00397360" w:rsidP="00316DCE">
                  <w:pPr>
                    <w:jc w:val="both"/>
                  </w:pPr>
                  <w:r>
                    <w:t>108</w:t>
                  </w:r>
                </w:p>
              </w:tc>
              <w:tc>
                <w:tcPr>
                  <w:tcW w:w="1581" w:type="dxa"/>
                </w:tcPr>
                <w:p w:rsidR="00397360" w:rsidRDefault="00397360" w:rsidP="00316DCE">
                  <w:pPr>
                    <w:jc w:val="both"/>
                  </w:pPr>
                  <w:r>
                    <w:t>210</w:t>
                  </w:r>
                </w:p>
              </w:tc>
            </w:tr>
            <w:tr w:rsidR="00397360" w:rsidTr="00316DCE">
              <w:tc>
                <w:tcPr>
                  <w:tcW w:w="1581" w:type="dxa"/>
                </w:tcPr>
                <w:p w:rsidR="00397360" w:rsidRPr="008C3FEF" w:rsidRDefault="00397360" w:rsidP="00316DCE">
                  <w:pPr>
                    <w:jc w:val="both"/>
                    <w:rPr>
                      <w:b/>
                    </w:rPr>
                  </w:pPr>
                  <w:r w:rsidRPr="008C3FEF">
                    <w:rPr>
                      <w:b/>
                    </w:rPr>
                    <w:t>Above Normal</w:t>
                  </w:r>
                </w:p>
              </w:tc>
              <w:tc>
                <w:tcPr>
                  <w:tcW w:w="1581" w:type="dxa"/>
                </w:tcPr>
                <w:p w:rsidR="00397360" w:rsidRDefault="00397360" w:rsidP="00316DCE">
                  <w:pPr>
                    <w:jc w:val="both"/>
                  </w:pPr>
                  <w:r>
                    <w:t>24</w:t>
                  </w:r>
                </w:p>
              </w:tc>
              <w:tc>
                <w:tcPr>
                  <w:tcW w:w="1581" w:type="dxa"/>
                </w:tcPr>
                <w:p w:rsidR="00397360" w:rsidRDefault="00397360" w:rsidP="00316DCE">
                  <w:pPr>
                    <w:jc w:val="both"/>
                  </w:pPr>
                  <w:r>
                    <w:t>96</w:t>
                  </w:r>
                </w:p>
              </w:tc>
              <w:tc>
                <w:tcPr>
                  <w:tcW w:w="1581" w:type="dxa"/>
                </w:tcPr>
                <w:p w:rsidR="00397360" w:rsidRDefault="00397360" w:rsidP="00316DCE">
                  <w:pPr>
                    <w:jc w:val="both"/>
                  </w:pPr>
                  <w:r>
                    <w:t>120</w:t>
                  </w:r>
                </w:p>
              </w:tc>
            </w:tr>
            <w:tr w:rsidR="00397360" w:rsidTr="00316DCE">
              <w:tc>
                <w:tcPr>
                  <w:tcW w:w="1581" w:type="dxa"/>
                </w:tcPr>
                <w:p w:rsidR="00397360" w:rsidRPr="008C3FEF" w:rsidRDefault="00397360" w:rsidP="00316DCE">
                  <w:pPr>
                    <w:jc w:val="both"/>
                    <w:rPr>
                      <w:b/>
                    </w:rPr>
                  </w:pPr>
                  <w:r w:rsidRPr="008C3FEF">
                    <w:rPr>
                      <w:b/>
                    </w:rPr>
                    <w:t>Total</w:t>
                  </w:r>
                </w:p>
              </w:tc>
              <w:tc>
                <w:tcPr>
                  <w:tcW w:w="1581" w:type="dxa"/>
                </w:tcPr>
                <w:p w:rsidR="00397360" w:rsidRDefault="00397360" w:rsidP="00316DCE">
                  <w:pPr>
                    <w:jc w:val="both"/>
                  </w:pPr>
                  <w:r>
                    <w:t>256</w:t>
                  </w:r>
                </w:p>
              </w:tc>
              <w:tc>
                <w:tcPr>
                  <w:tcW w:w="1581" w:type="dxa"/>
                </w:tcPr>
                <w:p w:rsidR="00397360" w:rsidRDefault="00397360" w:rsidP="00316DCE">
                  <w:pPr>
                    <w:jc w:val="both"/>
                  </w:pPr>
                  <w:r>
                    <w:t>224</w:t>
                  </w:r>
                </w:p>
              </w:tc>
              <w:tc>
                <w:tcPr>
                  <w:tcW w:w="1581" w:type="dxa"/>
                </w:tcPr>
                <w:p w:rsidR="00397360" w:rsidRDefault="00397360" w:rsidP="00316DCE">
                  <w:pPr>
                    <w:jc w:val="both"/>
                  </w:pPr>
                  <w:r>
                    <w:t>480</w:t>
                  </w:r>
                </w:p>
              </w:tc>
            </w:tr>
          </w:tbl>
          <w:p w:rsidR="00397360" w:rsidRPr="00924099" w:rsidRDefault="00397360" w:rsidP="008C57B9">
            <w:pPr>
              <w:jc w:val="both"/>
            </w:pPr>
            <w:r>
              <w:t>Discuss the relation between the Health and their social status.</w:t>
            </w:r>
          </w:p>
        </w:tc>
        <w:tc>
          <w:tcPr>
            <w:tcW w:w="409" w:type="pct"/>
          </w:tcPr>
          <w:p w:rsidR="00397360" w:rsidRPr="00924099" w:rsidRDefault="00397360" w:rsidP="008C57B9">
            <w:pPr>
              <w:jc w:val="center"/>
            </w:pPr>
            <w:r>
              <w:t>CO6</w:t>
            </w:r>
          </w:p>
        </w:tc>
        <w:tc>
          <w:tcPr>
            <w:tcW w:w="273" w:type="pct"/>
          </w:tcPr>
          <w:p w:rsidR="00397360" w:rsidRPr="00924099" w:rsidRDefault="00397360" w:rsidP="008C57B9">
            <w:pPr>
              <w:jc w:val="center"/>
            </w:pPr>
            <w:r w:rsidRPr="00924099">
              <w:t>A</w:t>
            </w:r>
          </w:p>
        </w:tc>
        <w:tc>
          <w:tcPr>
            <w:tcW w:w="313" w:type="pct"/>
          </w:tcPr>
          <w:p w:rsidR="00397360" w:rsidRPr="00924099" w:rsidRDefault="00397360" w:rsidP="008C57B9">
            <w:pPr>
              <w:jc w:val="center"/>
            </w:pPr>
            <w:r>
              <w:t>12</w:t>
            </w:r>
          </w:p>
        </w:tc>
      </w:tr>
    </w:tbl>
    <w:p w:rsidR="00397360" w:rsidRDefault="00397360" w:rsidP="002E336A"/>
    <w:p w:rsidR="00397360" w:rsidRDefault="00397360" w:rsidP="00316DCE">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397360" w:rsidRPr="00924099" w:rsidRDefault="00397360" w:rsidP="002E336A"/>
    <w:tbl>
      <w:tblPr>
        <w:tblStyle w:val="TableGrid"/>
        <w:tblW w:w="0" w:type="auto"/>
        <w:tblLook w:val="04A0" w:firstRow="1" w:lastRow="0" w:firstColumn="1" w:lastColumn="0" w:noHBand="0" w:noVBand="1"/>
      </w:tblPr>
      <w:tblGrid>
        <w:gridCol w:w="675"/>
        <w:gridCol w:w="9724"/>
      </w:tblGrid>
      <w:tr w:rsidR="00397360" w:rsidRPr="00924099" w:rsidTr="00316DCE">
        <w:tc>
          <w:tcPr>
            <w:tcW w:w="675" w:type="dxa"/>
          </w:tcPr>
          <w:p w:rsidR="00397360" w:rsidRPr="00924099" w:rsidRDefault="00397360" w:rsidP="00316DCE"/>
        </w:tc>
        <w:tc>
          <w:tcPr>
            <w:tcW w:w="9782" w:type="dxa"/>
          </w:tcPr>
          <w:p w:rsidR="00397360" w:rsidRPr="00924099" w:rsidRDefault="00397360" w:rsidP="00316DCE">
            <w:pPr>
              <w:jc w:val="center"/>
              <w:rPr>
                <w:b/>
              </w:rPr>
            </w:pPr>
            <w:r w:rsidRPr="00924099">
              <w:rPr>
                <w:b/>
              </w:rPr>
              <w:t>COURSE OUTCOMES</w:t>
            </w:r>
          </w:p>
        </w:tc>
      </w:tr>
      <w:tr w:rsidR="00397360" w:rsidRPr="00924099" w:rsidTr="00316DCE">
        <w:tc>
          <w:tcPr>
            <w:tcW w:w="675" w:type="dxa"/>
          </w:tcPr>
          <w:p w:rsidR="00397360" w:rsidRPr="00924099" w:rsidRDefault="00397360" w:rsidP="00316DCE">
            <w:r w:rsidRPr="00924099">
              <w:t>CO1</w:t>
            </w:r>
          </w:p>
        </w:tc>
        <w:tc>
          <w:tcPr>
            <w:tcW w:w="9782" w:type="dxa"/>
            <w:vAlign w:val="center"/>
          </w:tcPr>
          <w:p w:rsidR="00397360" w:rsidRPr="00924099" w:rsidRDefault="00397360" w:rsidP="00316DCE">
            <w:r w:rsidRPr="00924099">
              <w:t>Adapt the knowledge of randomness of data.</w:t>
            </w:r>
          </w:p>
        </w:tc>
      </w:tr>
      <w:tr w:rsidR="00397360" w:rsidRPr="00924099" w:rsidTr="00316DCE">
        <w:tc>
          <w:tcPr>
            <w:tcW w:w="675" w:type="dxa"/>
          </w:tcPr>
          <w:p w:rsidR="00397360" w:rsidRPr="00924099" w:rsidRDefault="00397360" w:rsidP="00316DCE">
            <w:r w:rsidRPr="00924099">
              <w:t>CO2</w:t>
            </w:r>
          </w:p>
        </w:tc>
        <w:tc>
          <w:tcPr>
            <w:tcW w:w="9782" w:type="dxa"/>
            <w:vAlign w:val="center"/>
          </w:tcPr>
          <w:p w:rsidR="00397360" w:rsidRPr="00924099" w:rsidRDefault="00397360" w:rsidP="00316DCE">
            <w:r w:rsidRPr="00924099">
              <w:t>Analyze linear relationship of variables using correlation and regression models.</w:t>
            </w:r>
          </w:p>
        </w:tc>
      </w:tr>
      <w:tr w:rsidR="00397360" w:rsidRPr="00924099" w:rsidTr="00316DCE">
        <w:tc>
          <w:tcPr>
            <w:tcW w:w="675" w:type="dxa"/>
          </w:tcPr>
          <w:p w:rsidR="00397360" w:rsidRPr="00924099" w:rsidRDefault="00397360" w:rsidP="00316DCE">
            <w:r w:rsidRPr="00924099">
              <w:t>CO3</w:t>
            </w:r>
          </w:p>
        </w:tc>
        <w:tc>
          <w:tcPr>
            <w:tcW w:w="9782" w:type="dxa"/>
            <w:vAlign w:val="center"/>
          </w:tcPr>
          <w:p w:rsidR="00397360" w:rsidRPr="00924099" w:rsidRDefault="00397360" w:rsidP="00316DCE">
            <w:r w:rsidRPr="00924099">
              <w:t>Apply the concept of probability in machine learning problems.</w:t>
            </w:r>
          </w:p>
        </w:tc>
      </w:tr>
      <w:tr w:rsidR="00397360" w:rsidRPr="00924099" w:rsidTr="00316DCE">
        <w:tc>
          <w:tcPr>
            <w:tcW w:w="675" w:type="dxa"/>
          </w:tcPr>
          <w:p w:rsidR="00397360" w:rsidRPr="00924099" w:rsidRDefault="00397360" w:rsidP="00316DCE">
            <w:r w:rsidRPr="00924099">
              <w:t>CO4</w:t>
            </w:r>
          </w:p>
        </w:tc>
        <w:tc>
          <w:tcPr>
            <w:tcW w:w="9782" w:type="dxa"/>
            <w:vAlign w:val="center"/>
          </w:tcPr>
          <w:p w:rsidR="00397360" w:rsidRPr="00924099" w:rsidRDefault="00397360" w:rsidP="00316DCE">
            <w:r w:rsidRPr="00924099">
              <w:t>Adapt the knowledge of randomness of data.</w:t>
            </w:r>
          </w:p>
        </w:tc>
      </w:tr>
      <w:tr w:rsidR="00397360" w:rsidRPr="00924099" w:rsidTr="00316DCE">
        <w:tc>
          <w:tcPr>
            <w:tcW w:w="675" w:type="dxa"/>
          </w:tcPr>
          <w:p w:rsidR="00397360" w:rsidRPr="00924099" w:rsidRDefault="00397360" w:rsidP="00316DCE">
            <w:r w:rsidRPr="00924099">
              <w:t>CO5</w:t>
            </w:r>
          </w:p>
        </w:tc>
        <w:tc>
          <w:tcPr>
            <w:tcW w:w="9782" w:type="dxa"/>
            <w:vAlign w:val="center"/>
          </w:tcPr>
          <w:p w:rsidR="00397360" w:rsidRPr="00924099" w:rsidRDefault="00397360" w:rsidP="00316DCE">
            <w:r w:rsidRPr="00924099">
              <w:t>Model the data using probability distributions.</w:t>
            </w:r>
          </w:p>
        </w:tc>
      </w:tr>
      <w:tr w:rsidR="00397360" w:rsidRPr="00924099" w:rsidTr="00316DCE">
        <w:tc>
          <w:tcPr>
            <w:tcW w:w="675" w:type="dxa"/>
          </w:tcPr>
          <w:p w:rsidR="00397360" w:rsidRPr="00924099" w:rsidRDefault="00397360" w:rsidP="00316DCE">
            <w:r w:rsidRPr="00924099">
              <w:t>CO6</w:t>
            </w:r>
          </w:p>
        </w:tc>
        <w:tc>
          <w:tcPr>
            <w:tcW w:w="9782" w:type="dxa"/>
            <w:vAlign w:val="bottom"/>
          </w:tcPr>
          <w:p w:rsidR="00397360" w:rsidRPr="00924099" w:rsidRDefault="00397360" w:rsidP="00316DCE">
            <w:r w:rsidRPr="00924099">
              <w:t>Develop the knowledge in decision making.</w:t>
            </w:r>
          </w:p>
        </w:tc>
      </w:tr>
    </w:tbl>
    <w:p w:rsidR="00397360" w:rsidRPr="00924099" w:rsidRDefault="00397360" w:rsidP="00544C89"/>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397360" w:rsidRPr="00924099" w:rsidTr="00316DCE">
        <w:tc>
          <w:tcPr>
            <w:tcW w:w="10683" w:type="dxa"/>
            <w:gridSpan w:val="8"/>
          </w:tcPr>
          <w:p w:rsidR="00397360" w:rsidRPr="00924099" w:rsidRDefault="00397360" w:rsidP="00316DCE">
            <w:pPr>
              <w:jc w:val="center"/>
              <w:rPr>
                <w:b/>
              </w:rPr>
            </w:pPr>
            <w:r w:rsidRPr="00924099">
              <w:rPr>
                <w:b/>
              </w:rPr>
              <w:t>Assessment Pattern as per Bloom’s Level</w:t>
            </w:r>
          </w:p>
        </w:tc>
      </w:tr>
      <w:tr w:rsidR="00397360" w:rsidRPr="00924099" w:rsidTr="00316DCE">
        <w:tc>
          <w:tcPr>
            <w:tcW w:w="959" w:type="dxa"/>
          </w:tcPr>
          <w:p w:rsidR="00397360" w:rsidRPr="00924099" w:rsidRDefault="00397360" w:rsidP="00316DCE">
            <w:r w:rsidRPr="00924099">
              <w:t>CO / P</w:t>
            </w:r>
          </w:p>
        </w:tc>
        <w:tc>
          <w:tcPr>
            <w:tcW w:w="1362" w:type="dxa"/>
          </w:tcPr>
          <w:p w:rsidR="00397360" w:rsidRPr="00924099" w:rsidRDefault="00397360" w:rsidP="00316DCE">
            <w:pPr>
              <w:jc w:val="center"/>
              <w:rPr>
                <w:b/>
              </w:rPr>
            </w:pPr>
            <w:r w:rsidRPr="00924099">
              <w:rPr>
                <w:b/>
              </w:rPr>
              <w:t>Remember</w:t>
            </w:r>
          </w:p>
        </w:tc>
        <w:tc>
          <w:tcPr>
            <w:tcW w:w="1569" w:type="dxa"/>
          </w:tcPr>
          <w:p w:rsidR="00397360" w:rsidRPr="00924099" w:rsidRDefault="00397360" w:rsidP="00316DCE">
            <w:pPr>
              <w:jc w:val="center"/>
              <w:rPr>
                <w:b/>
              </w:rPr>
            </w:pPr>
            <w:r w:rsidRPr="00924099">
              <w:rPr>
                <w:b/>
              </w:rPr>
              <w:t>Understand</w:t>
            </w:r>
          </w:p>
        </w:tc>
        <w:tc>
          <w:tcPr>
            <w:tcW w:w="1439" w:type="dxa"/>
          </w:tcPr>
          <w:p w:rsidR="00397360" w:rsidRPr="00924099" w:rsidRDefault="00397360" w:rsidP="00316DCE">
            <w:pPr>
              <w:jc w:val="center"/>
              <w:rPr>
                <w:b/>
              </w:rPr>
            </w:pPr>
            <w:r w:rsidRPr="00924099">
              <w:rPr>
                <w:b/>
              </w:rPr>
              <w:t>Apply</w:t>
            </w:r>
          </w:p>
        </w:tc>
        <w:tc>
          <w:tcPr>
            <w:tcW w:w="1497" w:type="dxa"/>
          </w:tcPr>
          <w:p w:rsidR="00397360" w:rsidRPr="00924099" w:rsidRDefault="00397360" w:rsidP="00316DCE">
            <w:pPr>
              <w:jc w:val="center"/>
              <w:rPr>
                <w:b/>
              </w:rPr>
            </w:pPr>
            <w:r w:rsidRPr="00924099">
              <w:rPr>
                <w:b/>
              </w:rPr>
              <w:t>Analyze</w:t>
            </w:r>
          </w:p>
        </w:tc>
        <w:tc>
          <w:tcPr>
            <w:tcW w:w="1375" w:type="dxa"/>
          </w:tcPr>
          <w:p w:rsidR="00397360" w:rsidRPr="00924099" w:rsidRDefault="00397360" w:rsidP="00316DCE">
            <w:pPr>
              <w:jc w:val="center"/>
              <w:rPr>
                <w:b/>
              </w:rPr>
            </w:pPr>
            <w:r w:rsidRPr="00924099">
              <w:rPr>
                <w:b/>
              </w:rPr>
              <w:t>Evaluate</w:t>
            </w:r>
          </w:p>
        </w:tc>
        <w:tc>
          <w:tcPr>
            <w:tcW w:w="1321" w:type="dxa"/>
          </w:tcPr>
          <w:p w:rsidR="00397360" w:rsidRPr="00924099" w:rsidRDefault="00397360" w:rsidP="00316DCE">
            <w:pPr>
              <w:jc w:val="center"/>
              <w:rPr>
                <w:b/>
              </w:rPr>
            </w:pPr>
            <w:r w:rsidRPr="00924099">
              <w:rPr>
                <w:b/>
              </w:rPr>
              <w:t>Create</w:t>
            </w:r>
          </w:p>
        </w:tc>
        <w:tc>
          <w:tcPr>
            <w:tcW w:w="1161" w:type="dxa"/>
          </w:tcPr>
          <w:p w:rsidR="00397360" w:rsidRPr="00924099" w:rsidRDefault="00397360" w:rsidP="00316DCE">
            <w:pPr>
              <w:jc w:val="center"/>
              <w:rPr>
                <w:b/>
              </w:rPr>
            </w:pPr>
            <w:r w:rsidRPr="00924099">
              <w:rPr>
                <w:b/>
              </w:rPr>
              <w:t>Total</w:t>
            </w:r>
          </w:p>
        </w:tc>
      </w:tr>
      <w:tr w:rsidR="00397360" w:rsidRPr="00924099" w:rsidTr="00316DCE">
        <w:tc>
          <w:tcPr>
            <w:tcW w:w="959" w:type="dxa"/>
          </w:tcPr>
          <w:p w:rsidR="00397360" w:rsidRPr="00924099" w:rsidRDefault="00397360" w:rsidP="00316DCE">
            <w:r w:rsidRPr="00924099">
              <w:t>CO1</w:t>
            </w:r>
          </w:p>
        </w:tc>
        <w:tc>
          <w:tcPr>
            <w:tcW w:w="1362" w:type="dxa"/>
          </w:tcPr>
          <w:p w:rsidR="00397360" w:rsidRPr="00924099" w:rsidRDefault="00397360" w:rsidP="00316DCE">
            <w:pPr>
              <w:jc w:val="center"/>
            </w:pPr>
            <w:r>
              <w:t>-</w:t>
            </w:r>
          </w:p>
        </w:tc>
        <w:tc>
          <w:tcPr>
            <w:tcW w:w="1569" w:type="dxa"/>
          </w:tcPr>
          <w:p w:rsidR="00397360" w:rsidRPr="00924099" w:rsidRDefault="00397360" w:rsidP="00316DCE">
            <w:pPr>
              <w:jc w:val="center"/>
            </w:pPr>
            <w:r>
              <w:t>1</w:t>
            </w:r>
          </w:p>
        </w:tc>
        <w:tc>
          <w:tcPr>
            <w:tcW w:w="1439" w:type="dxa"/>
          </w:tcPr>
          <w:p w:rsidR="00397360" w:rsidRPr="00924099" w:rsidRDefault="00397360" w:rsidP="00316DCE">
            <w:pPr>
              <w:jc w:val="center"/>
            </w:pPr>
            <w:r>
              <w:t>3</w:t>
            </w:r>
          </w:p>
        </w:tc>
        <w:tc>
          <w:tcPr>
            <w:tcW w:w="1497" w:type="dxa"/>
          </w:tcPr>
          <w:p w:rsidR="00397360" w:rsidRPr="00924099" w:rsidRDefault="00397360" w:rsidP="00316DCE">
            <w:pPr>
              <w:jc w:val="center"/>
            </w:pPr>
            <w:r>
              <w:t>-</w:t>
            </w:r>
          </w:p>
        </w:tc>
        <w:tc>
          <w:tcPr>
            <w:tcW w:w="1375" w:type="dxa"/>
          </w:tcPr>
          <w:p w:rsidR="00397360" w:rsidRPr="00924099" w:rsidRDefault="00397360" w:rsidP="00316DCE">
            <w:pPr>
              <w:jc w:val="center"/>
            </w:pPr>
            <w:r>
              <w:t>13</w:t>
            </w:r>
          </w:p>
        </w:tc>
        <w:tc>
          <w:tcPr>
            <w:tcW w:w="1321" w:type="dxa"/>
          </w:tcPr>
          <w:p w:rsidR="00397360" w:rsidRPr="00924099" w:rsidRDefault="00397360" w:rsidP="00316DCE">
            <w:pPr>
              <w:jc w:val="center"/>
            </w:pPr>
            <w:r>
              <w:t>-</w:t>
            </w:r>
          </w:p>
        </w:tc>
        <w:tc>
          <w:tcPr>
            <w:tcW w:w="1161" w:type="dxa"/>
          </w:tcPr>
          <w:p w:rsidR="00397360" w:rsidRPr="00924099" w:rsidRDefault="00397360" w:rsidP="00316DCE">
            <w:pPr>
              <w:jc w:val="center"/>
            </w:pPr>
            <w:r>
              <w:t>17</w:t>
            </w:r>
          </w:p>
        </w:tc>
      </w:tr>
      <w:tr w:rsidR="00397360" w:rsidRPr="00924099" w:rsidTr="00316DCE">
        <w:tc>
          <w:tcPr>
            <w:tcW w:w="959" w:type="dxa"/>
          </w:tcPr>
          <w:p w:rsidR="00397360" w:rsidRPr="00924099" w:rsidRDefault="00397360" w:rsidP="00316DCE">
            <w:r w:rsidRPr="00924099">
              <w:t>CO2</w:t>
            </w:r>
          </w:p>
        </w:tc>
        <w:tc>
          <w:tcPr>
            <w:tcW w:w="1362" w:type="dxa"/>
          </w:tcPr>
          <w:p w:rsidR="00397360" w:rsidRPr="00924099" w:rsidRDefault="00397360" w:rsidP="00316DCE">
            <w:pPr>
              <w:jc w:val="center"/>
            </w:pPr>
            <w:r>
              <w:t>-</w:t>
            </w:r>
          </w:p>
        </w:tc>
        <w:tc>
          <w:tcPr>
            <w:tcW w:w="1569" w:type="dxa"/>
          </w:tcPr>
          <w:p w:rsidR="00397360" w:rsidRPr="00924099" w:rsidRDefault="00397360" w:rsidP="00316DCE">
            <w:pPr>
              <w:jc w:val="center"/>
            </w:pPr>
            <w:r>
              <w:t>5</w:t>
            </w:r>
          </w:p>
        </w:tc>
        <w:tc>
          <w:tcPr>
            <w:tcW w:w="1439" w:type="dxa"/>
          </w:tcPr>
          <w:p w:rsidR="00397360" w:rsidRPr="00924099" w:rsidRDefault="00397360" w:rsidP="00316DCE">
            <w:pPr>
              <w:jc w:val="center"/>
            </w:pPr>
          </w:p>
        </w:tc>
        <w:tc>
          <w:tcPr>
            <w:tcW w:w="1497" w:type="dxa"/>
          </w:tcPr>
          <w:p w:rsidR="00397360" w:rsidRPr="00924099" w:rsidRDefault="00397360" w:rsidP="00316DCE">
            <w:pPr>
              <w:jc w:val="center"/>
            </w:pPr>
            <w:r>
              <w:t>-</w:t>
            </w:r>
          </w:p>
        </w:tc>
        <w:tc>
          <w:tcPr>
            <w:tcW w:w="1375" w:type="dxa"/>
          </w:tcPr>
          <w:p w:rsidR="00397360" w:rsidRPr="00924099" w:rsidRDefault="00397360" w:rsidP="00316DCE">
            <w:pPr>
              <w:jc w:val="center"/>
            </w:pPr>
            <w:r>
              <w:t>12</w:t>
            </w:r>
          </w:p>
        </w:tc>
        <w:tc>
          <w:tcPr>
            <w:tcW w:w="1321" w:type="dxa"/>
          </w:tcPr>
          <w:p w:rsidR="00397360" w:rsidRPr="00924099" w:rsidRDefault="00397360" w:rsidP="00316DCE">
            <w:pPr>
              <w:jc w:val="center"/>
            </w:pPr>
            <w:r>
              <w:t>-</w:t>
            </w:r>
          </w:p>
        </w:tc>
        <w:tc>
          <w:tcPr>
            <w:tcW w:w="1161" w:type="dxa"/>
          </w:tcPr>
          <w:p w:rsidR="00397360" w:rsidRPr="00924099" w:rsidRDefault="00397360" w:rsidP="00316DCE">
            <w:pPr>
              <w:jc w:val="center"/>
            </w:pPr>
            <w:r>
              <w:t>17</w:t>
            </w:r>
          </w:p>
        </w:tc>
      </w:tr>
      <w:tr w:rsidR="00397360" w:rsidRPr="00924099" w:rsidTr="00316DCE">
        <w:tc>
          <w:tcPr>
            <w:tcW w:w="959" w:type="dxa"/>
          </w:tcPr>
          <w:p w:rsidR="00397360" w:rsidRPr="00924099" w:rsidRDefault="00397360" w:rsidP="00316DCE">
            <w:r w:rsidRPr="00924099">
              <w:t>CO3</w:t>
            </w:r>
          </w:p>
        </w:tc>
        <w:tc>
          <w:tcPr>
            <w:tcW w:w="1362" w:type="dxa"/>
          </w:tcPr>
          <w:p w:rsidR="00397360" w:rsidRPr="00924099" w:rsidRDefault="00397360" w:rsidP="00316DCE">
            <w:pPr>
              <w:jc w:val="center"/>
            </w:pPr>
            <w:r>
              <w:t>1</w:t>
            </w:r>
          </w:p>
        </w:tc>
        <w:tc>
          <w:tcPr>
            <w:tcW w:w="1569" w:type="dxa"/>
          </w:tcPr>
          <w:p w:rsidR="00397360" w:rsidRPr="00924099" w:rsidRDefault="00397360" w:rsidP="00316DCE">
            <w:pPr>
              <w:jc w:val="center"/>
            </w:pPr>
            <w:r>
              <w:t>-</w:t>
            </w:r>
          </w:p>
        </w:tc>
        <w:tc>
          <w:tcPr>
            <w:tcW w:w="1439" w:type="dxa"/>
          </w:tcPr>
          <w:p w:rsidR="00397360" w:rsidRPr="00924099" w:rsidRDefault="00397360" w:rsidP="00316DCE">
            <w:pPr>
              <w:jc w:val="center"/>
            </w:pPr>
            <w:r>
              <w:t>1</w:t>
            </w:r>
          </w:p>
        </w:tc>
        <w:tc>
          <w:tcPr>
            <w:tcW w:w="1497" w:type="dxa"/>
          </w:tcPr>
          <w:p w:rsidR="00397360" w:rsidRPr="00924099" w:rsidRDefault="00397360" w:rsidP="00316DCE">
            <w:pPr>
              <w:jc w:val="center"/>
            </w:pPr>
            <w:r>
              <w:t>3</w:t>
            </w:r>
          </w:p>
        </w:tc>
        <w:tc>
          <w:tcPr>
            <w:tcW w:w="1375" w:type="dxa"/>
          </w:tcPr>
          <w:p w:rsidR="00397360" w:rsidRPr="00924099" w:rsidRDefault="00397360" w:rsidP="00316DCE">
            <w:pPr>
              <w:jc w:val="center"/>
            </w:pPr>
            <w:r>
              <w:t>12</w:t>
            </w:r>
          </w:p>
        </w:tc>
        <w:tc>
          <w:tcPr>
            <w:tcW w:w="1321" w:type="dxa"/>
          </w:tcPr>
          <w:p w:rsidR="00397360" w:rsidRPr="00924099" w:rsidRDefault="00397360" w:rsidP="00316DCE">
            <w:pPr>
              <w:jc w:val="center"/>
            </w:pPr>
            <w:r>
              <w:t>-</w:t>
            </w:r>
          </w:p>
        </w:tc>
        <w:tc>
          <w:tcPr>
            <w:tcW w:w="1161" w:type="dxa"/>
          </w:tcPr>
          <w:p w:rsidR="00397360" w:rsidRPr="00924099" w:rsidRDefault="00397360" w:rsidP="00316DCE">
            <w:pPr>
              <w:jc w:val="center"/>
            </w:pPr>
            <w:r>
              <w:t>17</w:t>
            </w:r>
          </w:p>
        </w:tc>
      </w:tr>
      <w:tr w:rsidR="00397360" w:rsidRPr="00924099" w:rsidTr="00316DCE">
        <w:tc>
          <w:tcPr>
            <w:tcW w:w="959" w:type="dxa"/>
          </w:tcPr>
          <w:p w:rsidR="00397360" w:rsidRPr="00924099" w:rsidRDefault="00397360" w:rsidP="00316DCE">
            <w:r w:rsidRPr="00924099">
              <w:t>CO4</w:t>
            </w:r>
          </w:p>
        </w:tc>
        <w:tc>
          <w:tcPr>
            <w:tcW w:w="1362" w:type="dxa"/>
          </w:tcPr>
          <w:p w:rsidR="00397360" w:rsidRPr="00924099" w:rsidRDefault="00397360" w:rsidP="00316DCE">
            <w:pPr>
              <w:jc w:val="center"/>
            </w:pPr>
            <w:r>
              <w:t>1</w:t>
            </w:r>
          </w:p>
        </w:tc>
        <w:tc>
          <w:tcPr>
            <w:tcW w:w="1569" w:type="dxa"/>
          </w:tcPr>
          <w:p w:rsidR="00397360" w:rsidRPr="00924099" w:rsidRDefault="00397360" w:rsidP="00316DCE">
            <w:pPr>
              <w:jc w:val="center"/>
            </w:pPr>
            <w:r>
              <w:t>3</w:t>
            </w:r>
          </w:p>
        </w:tc>
        <w:tc>
          <w:tcPr>
            <w:tcW w:w="1439" w:type="dxa"/>
          </w:tcPr>
          <w:p w:rsidR="00397360" w:rsidRPr="00924099" w:rsidRDefault="00397360" w:rsidP="00316DCE">
            <w:pPr>
              <w:jc w:val="center"/>
            </w:pPr>
            <w:r>
              <w:t>-</w:t>
            </w:r>
          </w:p>
        </w:tc>
        <w:tc>
          <w:tcPr>
            <w:tcW w:w="1497" w:type="dxa"/>
          </w:tcPr>
          <w:p w:rsidR="00397360" w:rsidRPr="00924099" w:rsidRDefault="00397360" w:rsidP="00316DCE">
            <w:pPr>
              <w:jc w:val="center"/>
            </w:pPr>
            <w:r>
              <w:t>9</w:t>
            </w:r>
          </w:p>
        </w:tc>
        <w:tc>
          <w:tcPr>
            <w:tcW w:w="1375" w:type="dxa"/>
          </w:tcPr>
          <w:p w:rsidR="00397360" w:rsidRPr="00924099" w:rsidRDefault="00397360" w:rsidP="00316DCE">
            <w:pPr>
              <w:jc w:val="center"/>
            </w:pPr>
            <w:r>
              <w:t>3</w:t>
            </w:r>
          </w:p>
        </w:tc>
        <w:tc>
          <w:tcPr>
            <w:tcW w:w="1321" w:type="dxa"/>
          </w:tcPr>
          <w:p w:rsidR="00397360" w:rsidRPr="00924099" w:rsidRDefault="00397360" w:rsidP="00316DCE">
            <w:pPr>
              <w:jc w:val="center"/>
            </w:pPr>
            <w:r>
              <w:t>-</w:t>
            </w:r>
          </w:p>
        </w:tc>
        <w:tc>
          <w:tcPr>
            <w:tcW w:w="1161" w:type="dxa"/>
          </w:tcPr>
          <w:p w:rsidR="00397360" w:rsidRPr="00924099" w:rsidRDefault="00397360" w:rsidP="00316DCE">
            <w:pPr>
              <w:jc w:val="center"/>
            </w:pPr>
            <w:r>
              <w:t>16</w:t>
            </w:r>
          </w:p>
        </w:tc>
      </w:tr>
      <w:tr w:rsidR="00397360" w:rsidRPr="00924099" w:rsidTr="00316DCE">
        <w:tc>
          <w:tcPr>
            <w:tcW w:w="959" w:type="dxa"/>
          </w:tcPr>
          <w:p w:rsidR="00397360" w:rsidRPr="00924099" w:rsidRDefault="00397360" w:rsidP="00316DCE">
            <w:r w:rsidRPr="00924099">
              <w:t>CO5</w:t>
            </w:r>
          </w:p>
        </w:tc>
        <w:tc>
          <w:tcPr>
            <w:tcW w:w="1362" w:type="dxa"/>
          </w:tcPr>
          <w:p w:rsidR="00397360" w:rsidRPr="00924099" w:rsidRDefault="00397360" w:rsidP="00316DCE">
            <w:pPr>
              <w:jc w:val="center"/>
            </w:pPr>
            <w:r>
              <w:t>1</w:t>
            </w:r>
          </w:p>
        </w:tc>
        <w:tc>
          <w:tcPr>
            <w:tcW w:w="1569" w:type="dxa"/>
          </w:tcPr>
          <w:p w:rsidR="00397360" w:rsidRPr="00924099" w:rsidRDefault="00397360" w:rsidP="00316DCE">
            <w:pPr>
              <w:jc w:val="center"/>
            </w:pPr>
            <w:r>
              <w:t>1</w:t>
            </w:r>
          </w:p>
        </w:tc>
        <w:tc>
          <w:tcPr>
            <w:tcW w:w="1439" w:type="dxa"/>
          </w:tcPr>
          <w:p w:rsidR="00397360" w:rsidRPr="00924099" w:rsidRDefault="00397360" w:rsidP="00316DCE">
            <w:pPr>
              <w:jc w:val="center"/>
            </w:pPr>
            <w:r>
              <w:t>-</w:t>
            </w:r>
          </w:p>
        </w:tc>
        <w:tc>
          <w:tcPr>
            <w:tcW w:w="1497" w:type="dxa"/>
          </w:tcPr>
          <w:p w:rsidR="00397360" w:rsidRPr="00924099" w:rsidRDefault="00397360" w:rsidP="00316DCE">
            <w:pPr>
              <w:jc w:val="center"/>
            </w:pPr>
            <w:r>
              <w:t>3</w:t>
            </w:r>
          </w:p>
        </w:tc>
        <w:tc>
          <w:tcPr>
            <w:tcW w:w="1375" w:type="dxa"/>
          </w:tcPr>
          <w:p w:rsidR="00397360" w:rsidRPr="00924099" w:rsidRDefault="00397360" w:rsidP="00316DCE">
            <w:pPr>
              <w:jc w:val="center"/>
            </w:pPr>
            <w:r>
              <w:t>16</w:t>
            </w:r>
          </w:p>
        </w:tc>
        <w:tc>
          <w:tcPr>
            <w:tcW w:w="1321" w:type="dxa"/>
          </w:tcPr>
          <w:p w:rsidR="00397360" w:rsidRPr="00924099" w:rsidRDefault="00397360" w:rsidP="00316DCE">
            <w:pPr>
              <w:jc w:val="center"/>
            </w:pPr>
            <w:r>
              <w:t>-</w:t>
            </w:r>
          </w:p>
        </w:tc>
        <w:tc>
          <w:tcPr>
            <w:tcW w:w="1161" w:type="dxa"/>
          </w:tcPr>
          <w:p w:rsidR="00397360" w:rsidRPr="00924099" w:rsidRDefault="00397360" w:rsidP="00316DCE">
            <w:pPr>
              <w:jc w:val="center"/>
            </w:pPr>
            <w:r>
              <w:t>21</w:t>
            </w:r>
          </w:p>
        </w:tc>
      </w:tr>
      <w:tr w:rsidR="00397360" w:rsidRPr="00924099" w:rsidTr="00316DCE">
        <w:tc>
          <w:tcPr>
            <w:tcW w:w="959" w:type="dxa"/>
          </w:tcPr>
          <w:p w:rsidR="00397360" w:rsidRPr="00924099" w:rsidRDefault="00397360" w:rsidP="00316DCE">
            <w:r w:rsidRPr="00924099">
              <w:t>CO6</w:t>
            </w:r>
          </w:p>
        </w:tc>
        <w:tc>
          <w:tcPr>
            <w:tcW w:w="1362" w:type="dxa"/>
          </w:tcPr>
          <w:p w:rsidR="00397360" w:rsidRPr="00924099" w:rsidRDefault="00397360" w:rsidP="00316DCE">
            <w:pPr>
              <w:jc w:val="center"/>
            </w:pPr>
            <w:r>
              <w:t>1</w:t>
            </w:r>
          </w:p>
        </w:tc>
        <w:tc>
          <w:tcPr>
            <w:tcW w:w="1569" w:type="dxa"/>
          </w:tcPr>
          <w:p w:rsidR="00397360" w:rsidRPr="00924099" w:rsidRDefault="00397360" w:rsidP="00316DCE">
            <w:pPr>
              <w:jc w:val="center"/>
            </w:pPr>
            <w:r>
              <w:t>3</w:t>
            </w:r>
          </w:p>
        </w:tc>
        <w:tc>
          <w:tcPr>
            <w:tcW w:w="1439" w:type="dxa"/>
          </w:tcPr>
          <w:p w:rsidR="00397360" w:rsidRPr="00924099" w:rsidRDefault="00397360" w:rsidP="00316DCE">
            <w:pPr>
              <w:jc w:val="center"/>
            </w:pPr>
            <w:r>
              <w:t>12</w:t>
            </w:r>
          </w:p>
        </w:tc>
        <w:tc>
          <w:tcPr>
            <w:tcW w:w="1497" w:type="dxa"/>
          </w:tcPr>
          <w:p w:rsidR="00397360" w:rsidRPr="00924099" w:rsidRDefault="00397360" w:rsidP="00316DCE">
            <w:pPr>
              <w:jc w:val="center"/>
            </w:pPr>
            <w:r>
              <w:t>20</w:t>
            </w:r>
          </w:p>
        </w:tc>
        <w:tc>
          <w:tcPr>
            <w:tcW w:w="1375" w:type="dxa"/>
          </w:tcPr>
          <w:p w:rsidR="00397360" w:rsidRPr="00924099" w:rsidRDefault="00397360" w:rsidP="00316DCE">
            <w:pPr>
              <w:jc w:val="center"/>
            </w:pPr>
            <w:r>
              <w:t>-</w:t>
            </w:r>
          </w:p>
        </w:tc>
        <w:tc>
          <w:tcPr>
            <w:tcW w:w="1321" w:type="dxa"/>
          </w:tcPr>
          <w:p w:rsidR="00397360" w:rsidRPr="00924099" w:rsidRDefault="00397360" w:rsidP="00316DCE">
            <w:pPr>
              <w:jc w:val="center"/>
            </w:pPr>
            <w:r>
              <w:t>-</w:t>
            </w:r>
          </w:p>
        </w:tc>
        <w:tc>
          <w:tcPr>
            <w:tcW w:w="1161" w:type="dxa"/>
          </w:tcPr>
          <w:p w:rsidR="00397360" w:rsidRPr="00924099" w:rsidRDefault="00397360" w:rsidP="00316DCE">
            <w:pPr>
              <w:jc w:val="center"/>
            </w:pPr>
            <w:r>
              <w:t>36</w:t>
            </w:r>
          </w:p>
        </w:tc>
      </w:tr>
      <w:tr w:rsidR="00397360" w:rsidRPr="00924099" w:rsidTr="00316DCE">
        <w:tc>
          <w:tcPr>
            <w:tcW w:w="9522" w:type="dxa"/>
            <w:gridSpan w:val="7"/>
          </w:tcPr>
          <w:p w:rsidR="00397360" w:rsidRPr="00924099" w:rsidRDefault="00397360" w:rsidP="00316DCE"/>
        </w:tc>
        <w:tc>
          <w:tcPr>
            <w:tcW w:w="1161" w:type="dxa"/>
          </w:tcPr>
          <w:p w:rsidR="00397360" w:rsidRPr="00924099" w:rsidRDefault="00397360" w:rsidP="00316DCE">
            <w:pPr>
              <w:jc w:val="center"/>
              <w:rPr>
                <w:b/>
              </w:rPr>
            </w:pPr>
            <w:r>
              <w:rPr>
                <w:b/>
              </w:rPr>
              <w:t>124</w:t>
            </w:r>
          </w:p>
        </w:tc>
      </w:tr>
    </w:tbl>
    <w:p w:rsidR="00397360" w:rsidRPr="00924099" w:rsidRDefault="00397360" w:rsidP="002E336A"/>
    <w:p w:rsidR="00397360" w:rsidRDefault="00397360">
      <w:pPr>
        <w:spacing w:after="200" w:line="276" w:lineRule="auto"/>
        <w:rPr>
          <w:rFonts w:ascii="Arial" w:hAnsi="Arial" w:cs="Arial"/>
          <w:bCs/>
          <w:noProof/>
        </w:rPr>
      </w:pPr>
      <w:r>
        <w:rPr>
          <w:rFonts w:ascii="Arial" w:hAnsi="Arial" w:cs="Arial"/>
          <w:bCs/>
          <w:noProof/>
        </w:rPr>
        <w:br w:type="page"/>
      </w:r>
    </w:p>
    <w:p w:rsidR="00397360" w:rsidRPr="00A61182" w:rsidRDefault="00397360" w:rsidP="00316DCE">
      <w:pPr>
        <w:jc w:val="center"/>
        <w:rPr>
          <w:rFonts w:ascii="Arial" w:hAnsi="Arial" w:cs="Arial"/>
          <w:bCs/>
          <w:noProof/>
        </w:rPr>
      </w:pPr>
      <w:r w:rsidRPr="00A61182">
        <w:rPr>
          <w:rFonts w:ascii="Arial" w:hAnsi="Arial" w:cs="Arial"/>
          <w:noProof/>
          <w:lang w:val="en-IN" w:eastAsia="en-IN" w:bidi="ta-IN"/>
        </w:rPr>
        <w:lastRenderedPageBreak/>
        <w:drawing>
          <wp:inline distT="0" distB="0" distL="0" distR="0">
            <wp:extent cx="5730875" cy="709449"/>
            <wp:effectExtent l="0" t="0" r="3175" b="0"/>
            <wp:docPr id="32" name="Picture 3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9458" cy="711749"/>
                    </a:xfrm>
                    <a:prstGeom prst="rect">
                      <a:avLst/>
                    </a:prstGeom>
                    <a:noFill/>
                    <a:ln>
                      <a:noFill/>
                    </a:ln>
                  </pic:spPr>
                </pic:pic>
              </a:graphicData>
            </a:graphic>
          </wp:inline>
        </w:drawing>
      </w:r>
    </w:p>
    <w:p w:rsidR="00397360" w:rsidRPr="00A61182" w:rsidRDefault="00397360" w:rsidP="00316DCE">
      <w:pPr>
        <w:jc w:val="center"/>
        <w:rPr>
          <w:b/>
          <w:bCs/>
        </w:rPr>
      </w:pPr>
    </w:p>
    <w:p w:rsidR="00397360" w:rsidRDefault="00397360" w:rsidP="00316DCE">
      <w:pPr>
        <w:jc w:val="center"/>
        <w:rPr>
          <w:b/>
          <w:bCs/>
        </w:rPr>
      </w:pPr>
      <w:r w:rsidRPr="00A61182">
        <w:rPr>
          <w:b/>
          <w:bCs/>
        </w:rPr>
        <w:t>END SEMESTER EXAMINATION – APRIL / MAY 2024</w:t>
      </w:r>
    </w:p>
    <w:p w:rsidR="00397360" w:rsidRPr="00A61182" w:rsidRDefault="00397360" w:rsidP="00316DCE">
      <w:pPr>
        <w:jc w:val="center"/>
        <w:rPr>
          <w:b/>
          <w:bCs/>
        </w:rPr>
      </w:pPr>
    </w:p>
    <w:tbl>
      <w:tblPr>
        <w:tblW w:w="103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714"/>
        <w:gridCol w:w="1417"/>
        <w:gridCol w:w="632"/>
      </w:tblGrid>
      <w:tr w:rsidR="00397360" w:rsidRPr="00DC65DB" w:rsidTr="00316DCE">
        <w:trPr>
          <w:trHeight w:val="397"/>
        </w:trPr>
        <w:tc>
          <w:tcPr>
            <w:tcW w:w="1616" w:type="dxa"/>
            <w:vAlign w:val="center"/>
          </w:tcPr>
          <w:p w:rsidR="00397360" w:rsidRPr="00DC65DB" w:rsidRDefault="00397360" w:rsidP="00316DCE">
            <w:pPr>
              <w:pStyle w:val="Title"/>
              <w:ind w:right="-160"/>
              <w:jc w:val="left"/>
              <w:rPr>
                <w:b/>
                <w:sz w:val="22"/>
                <w:szCs w:val="22"/>
              </w:rPr>
            </w:pPr>
            <w:r w:rsidRPr="00DC65DB">
              <w:rPr>
                <w:b/>
                <w:sz w:val="22"/>
                <w:szCs w:val="22"/>
              </w:rPr>
              <w:t xml:space="preserve">Course Code           </w:t>
            </w:r>
          </w:p>
        </w:tc>
        <w:tc>
          <w:tcPr>
            <w:tcW w:w="6714" w:type="dxa"/>
            <w:vAlign w:val="center"/>
          </w:tcPr>
          <w:p w:rsidR="00397360" w:rsidRPr="00DC65DB" w:rsidRDefault="00397360" w:rsidP="00316DCE">
            <w:pPr>
              <w:pStyle w:val="Title"/>
              <w:jc w:val="left"/>
              <w:rPr>
                <w:b/>
                <w:sz w:val="22"/>
                <w:szCs w:val="22"/>
              </w:rPr>
            </w:pPr>
            <w:r w:rsidRPr="00DC65DB">
              <w:rPr>
                <w:b/>
                <w:sz w:val="22"/>
                <w:szCs w:val="22"/>
              </w:rPr>
              <w:t>20MA1004</w:t>
            </w:r>
          </w:p>
        </w:tc>
        <w:tc>
          <w:tcPr>
            <w:tcW w:w="1417" w:type="dxa"/>
            <w:vAlign w:val="center"/>
          </w:tcPr>
          <w:p w:rsidR="00397360" w:rsidRPr="00DC65DB" w:rsidRDefault="00397360" w:rsidP="00316DCE">
            <w:pPr>
              <w:pStyle w:val="Title"/>
              <w:jc w:val="left"/>
              <w:rPr>
                <w:b/>
                <w:bCs/>
                <w:sz w:val="22"/>
                <w:szCs w:val="22"/>
              </w:rPr>
            </w:pPr>
            <w:r w:rsidRPr="00DC65DB">
              <w:rPr>
                <w:b/>
                <w:bCs/>
                <w:sz w:val="22"/>
                <w:szCs w:val="22"/>
              </w:rPr>
              <w:t xml:space="preserve">Duration      </w:t>
            </w:r>
          </w:p>
        </w:tc>
        <w:tc>
          <w:tcPr>
            <w:tcW w:w="632" w:type="dxa"/>
            <w:vAlign w:val="center"/>
          </w:tcPr>
          <w:p w:rsidR="00397360" w:rsidRPr="00DC65DB" w:rsidRDefault="00397360" w:rsidP="00316DCE">
            <w:pPr>
              <w:pStyle w:val="Title"/>
              <w:jc w:val="left"/>
              <w:rPr>
                <w:b/>
                <w:sz w:val="22"/>
                <w:szCs w:val="22"/>
              </w:rPr>
            </w:pPr>
            <w:r w:rsidRPr="00DC65DB">
              <w:rPr>
                <w:b/>
                <w:sz w:val="22"/>
                <w:szCs w:val="22"/>
              </w:rPr>
              <w:t>3hrs</w:t>
            </w:r>
          </w:p>
        </w:tc>
      </w:tr>
      <w:tr w:rsidR="00397360" w:rsidRPr="00DC65DB" w:rsidTr="00316DCE">
        <w:trPr>
          <w:trHeight w:val="397"/>
        </w:trPr>
        <w:tc>
          <w:tcPr>
            <w:tcW w:w="1616" w:type="dxa"/>
            <w:vAlign w:val="center"/>
          </w:tcPr>
          <w:p w:rsidR="00397360" w:rsidRPr="00DC65DB" w:rsidRDefault="00397360" w:rsidP="00316DCE">
            <w:pPr>
              <w:pStyle w:val="Title"/>
              <w:ind w:right="-301"/>
              <w:jc w:val="left"/>
              <w:rPr>
                <w:b/>
                <w:sz w:val="22"/>
                <w:szCs w:val="22"/>
              </w:rPr>
            </w:pPr>
            <w:r w:rsidRPr="00DC65DB">
              <w:rPr>
                <w:b/>
                <w:sz w:val="22"/>
                <w:szCs w:val="22"/>
              </w:rPr>
              <w:t>Course Name</w:t>
            </w:r>
          </w:p>
        </w:tc>
        <w:tc>
          <w:tcPr>
            <w:tcW w:w="6714" w:type="dxa"/>
            <w:vAlign w:val="center"/>
          </w:tcPr>
          <w:p w:rsidR="00397360" w:rsidRPr="00DC65DB" w:rsidRDefault="00397360" w:rsidP="00316DCE">
            <w:pPr>
              <w:pStyle w:val="Title"/>
              <w:jc w:val="both"/>
              <w:rPr>
                <w:b/>
                <w:sz w:val="22"/>
                <w:szCs w:val="22"/>
              </w:rPr>
            </w:pPr>
            <w:r w:rsidRPr="00DC65DB">
              <w:rPr>
                <w:b/>
                <w:sz w:val="22"/>
                <w:szCs w:val="22"/>
              </w:rPr>
              <w:t>MATHEMATICAL MODELLING FOR ENGINEERING PROBLEMS</w:t>
            </w:r>
          </w:p>
        </w:tc>
        <w:tc>
          <w:tcPr>
            <w:tcW w:w="1417" w:type="dxa"/>
            <w:vAlign w:val="center"/>
          </w:tcPr>
          <w:p w:rsidR="00397360" w:rsidRPr="00DC65DB" w:rsidRDefault="00397360" w:rsidP="00316DCE">
            <w:pPr>
              <w:pStyle w:val="Title"/>
              <w:jc w:val="left"/>
              <w:rPr>
                <w:b/>
                <w:bCs/>
                <w:sz w:val="22"/>
                <w:szCs w:val="22"/>
              </w:rPr>
            </w:pPr>
            <w:r w:rsidRPr="00DC65DB">
              <w:rPr>
                <w:b/>
                <w:bCs/>
                <w:sz w:val="22"/>
                <w:szCs w:val="22"/>
              </w:rPr>
              <w:t>Max. Marks</w:t>
            </w:r>
          </w:p>
        </w:tc>
        <w:tc>
          <w:tcPr>
            <w:tcW w:w="632" w:type="dxa"/>
            <w:vAlign w:val="center"/>
          </w:tcPr>
          <w:p w:rsidR="00397360" w:rsidRPr="00DC65DB" w:rsidRDefault="00397360" w:rsidP="00316DCE">
            <w:pPr>
              <w:pStyle w:val="Title"/>
              <w:jc w:val="left"/>
              <w:rPr>
                <w:b/>
                <w:sz w:val="22"/>
                <w:szCs w:val="22"/>
              </w:rPr>
            </w:pPr>
            <w:r w:rsidRPr="00DC65DB">
              <w:rPr>
                <w:b/>
                <w:sz w:val="22"/>
                <w:szCs w:val="22"/>
              </w:rPr>
              <w:t>100</w:t>
            </w:r>
          </w:p>
        </w:tc>
      </w:tr>
    </w:tbl>
    <w:p w:rsidR="00397360" w:rsidRPr="00A61182" w:rsidRDefault="00397360" w:rsidP="00B57D8D">
      <w:pPr>
        <w:ind w:left="720"/>
        <w:rPr>
          <w:highlight w:val="yellow"/>
        </w:rPr>
      </w:pPr>
    </w:p>
    <w:tbl>
      <w:tblPr>
        <w:tblStyle w:val="TableGrid"/>
        <w:tblW w:w="5000" w:type="pct"/>
        <w:tblLook w:val="04A0" w:firstRow="1" w:lastRow="0" w:firstColumn="1" w:lastColumn="0" w:noHBand="0" w:noVBand="1"/>
      </w:tblPr>
      <w:tblGrid>
        <w:gridCol w:w="657"/>
        <w:gridCol w:w="551"/>
        <w:gridCol w:w="7404"/>
        <w:gridCol w:w="1136"/>
        <w:gridCol w:w="651"/>
      </w:tblGrid>
      <w:tr w:rsidR="00397360" w:rsidRPr="00A61182" w:rsidTr="00316DCE">
        <w:tc>
          <w:tcPr>
            <w:tcW w:w="316" w:type="pct"/>
            <w:vAlign w:val="center"/>
          </w:tcPr>
          <w:p w:rsidR="00397360" w:rsidRPr="00A61182" w:rsidRDefault="00397360" w:rsidP="005133D7">
            <w:pPr>
              <w:jc w:val="center"/>
              <w:rPr>
                <w:b/>
              </w:rPr>
            </w:pPr>
            <w:r w:rsidRPr="00A61182">
              <w:rPr>
                <w:b/>
              </w:rPr>
              <w:t>Q. No.</w:t>
            </w:r>
          </w:p>
        </w:tc>
        <w:tc>
          <w:tcPr>
            <w:tcW w:w="3825" w:type="pct"/>
            <w:gridSpan w:val="2"/>
            <w:vAlign w:val="center"/>
          </w:tcPr>
          <w:p w:rsidR="00397360" w:rsidRPr="00A61182" w:rsidRDefault="00397360" w:rsidP="005133D7">
            <w:pPr>
              <w:jc w:val="center"/>
              <w:rPr>
                <w:b/>
              </w:rPr>
            </w:pPr>
            <w:r w:rsidRPr="00A61182">
              <w:rPr>
                <w:b/>
              </w:rPr>
              <w:t>Questions</w:t>
            </w:r>
          </w:p>
        </w:tc>
        <w:tc>
          <w:tcPr>
            <w:tcW w:w="546" w:type="pct"/>
            <w:vAlign w:val="center"/>
          </w:tcPr>
          <w:p w:rsidR="00397360" w:rsidRPr="00A61182" w:rsidRDefault="00397360" w:rsidP="00316DCE">
            <w:pPr>
              <w:jc w:val="center"/>
              <w:rPr>
                <w:b/>
              </w:rPr>
            </w:pPr>
            <w:r w:rsidRPr="00A61182">
              <w:rPr>
                <w:b/>
              </w:rPr>
              <w:t>CO / BL</w:t>
            </w:r>
          </w:p>
        </w:tc>
        <w:tc>
          <w:tcPr>
            <w:tcW w:w="313" w:type="pct"/>
            <w:vAlign w:val="center"/>
          </w:tcPr>
          <w:p w:rsidR="00397360" w:rsidRPr="00A61182" w:rsidRDefault="00397360" w:rsidP="00316DCE">
            <w:pPr>
              <w:jc w:val="center"/>
              <w:rPr>
                <w:b/>
              </w:rPr>
            </w:pPr>
            <w:r w:rsidRPr="00A61182">
              <w:rPr>
                <w:b/>
              </w:rPr>
              <w:t>M</w:t>
            </w:r>
          </w:p>
        </w:tc>
      </w:tr>
      <w:tr w:rsidR="00397360" w:rsidRPr="00A61182" w:rsidTr="00316DCE">
        <w:tc>
          <w:tcPr>
            <w:tcW w:w="5000" w:type="pct"/>
            <w:gridSpan w:val="5"/>
          </w:tcPr>
          <w:p w:rsidR="00397360" w:rsidRPr="00A61182" w:rsidRDefault="00397360" w:rsidP="00316DCE">
            <w:pPr>
              <w:jc w:val="center"/>
              <w:rPr>
                <w:b/>
                <w:u w:val="single"/>
              </w:rPr>
            </w:pPr>
            <w:r w:rsidRPr="00A61182">
              <w:rPr>
                <w:b/>
                <w:u w:val="single"/>
              </w:rPr>
              <w:t>PART – A (10 X 1 = 10 MARKS)</w:t>
            </w:r>
          </w:p>
        </w:tc>
      </w:tr>
      <w:tr w:rsidR="00397360" w:rsidRPr="00A61182" w:rsidTr="00316DCE">
        <w:tc>
          <w:tcPr>
            <w:tcW w:w="316" w:type="pct"/>
          </w:tcPr>
          <w:p w:rsidR="00397360" w:rsidRPr="00A61182" w:rsidRDefault="00397360" w:rsidP="00316DCE">
            <w:pPr>
              <w:jc w:val="center"/>
            </w:pPr>
            <w:r w:rsidRPr="00A61182">
              <w:t>1.</w:t>
            </w:r>
          </w:p>
        </w:tc>
        <w:tc>
          <w:tcPr>
            <w:tcW w:w="3825" w:type="pct"/>
            <w:gridSpan w:val="2"/>
          </w:tcPr>
          <w:p w:rsidR="00397360" w:rsidRPr="00A61182" w:rsidRDefault="00397360" w:rsidP="00316DCE">
            <w:r w:rsidRPr="00A61182">
              <w:t xml:space="preserve">The Eigen values of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1</m:t>
                        </m:r>
                      </m:e>
                      <m:e>
                        <m:r>
                          <w:rPr>
                            <w:rFonts w:ascii="Cambria Math" w:hAnsi="Cambria Math"/>
                          </w:rPr>
                          <m:t>4</m:t>
                        </m:r>
                      </m:e>
                    </m:mr>
                    <m:mr>
                      <m:e>
                        <m:r>
                          <w:rPr>
                            <w:rFonts w:ascii="Cambria Math" w:hAnsi="Cambria Math"/>
                          </w:rPr>
                          <m:t>0</m:t>
                        </m:r>
                      </m:e>
                      <m:e>
                        <m:r>
                          <w:rPr>
                            <w:rFonts w:ascii="Cambria Math" w:hAnsi="Cambria Math"/>
                          </w:rPr>
                          <m:t>2</m:t>
                        </m:r>
                      </m:e>
                      <m:e>
                        <m:r>
                          <w:rPr>
                            <w:rFonts w:ascii="Cambria Math" w:hAnsi="Cambria Math"/>
                          </w:rPr>
                          <m:t>6</m:t>
                        </m:r>
                      </m:e>
                    </m:mr>
                    <m:mr>
                      <m:e>
                        <m:r>
                          <w:rPr>
                            <w:rFonts w:ascii="Cambria Math" w:hAnsi="Cambria Math"/>
                          </w:rPr>
                          <m:t>0</m:t>
                        </m:r>
                      </m:e>
                      <m:e>
                        <m:r>
                          <w:rPr>
                            <w:rFonts w:ascii="Cambria Math" w:hAnsi="Cambria Math"/>
                          </w:rPr>
                          <m:t>0</m:t>
                        </m:r>
                      </m:e>
                      <m:e>
                        <m:r>
                          <w:rPr>
                            <w:rFonts w:ascii="Cambria Math" w:hAnsi="Cambria Math"/>
                          </w:rPr>
                          <m:t>5</m:t>
                        </m:r>
                      </m:e>
                    </m:mr>
                  </m:m>
                </m:e>
              </m:d>
            </m:oMath>
            <w:r w:rsidRPr="00A61182">
              <w:t xml:space="preserve"> are ….. </w:t>
            </w:r>
          </w:p>
        </w:tc>
        <w:tc>
          <w:tcPr>
            <w:tcW w:w="546" w:type="pct"/>
          </w:tcPr>
          <w:p w:rsidR="00397360" w:rsidRPr="00A61182" w:rsidRDefault="00397360" w:rsidP="00316DCE">
            <w:pPr>
              <w:jc w:val="center"/>
            </w:pPr>
            <w:r w:rsidRPr="00A61182">
              <w:t>CO1/U</w:t>
            </w:r>
          </w:p>
        </w:tc>
        <w:tc>
          <w:tcPr>
            <w:tcW w:w="313" w:type="pct"/>
          </w:tcPr>
          <w:p w:rsidR="00397360" w:rsidRPr="00A61182" w:rsidRDefault="00397360" w:rsidP="00316DCE">
            <w:pPr>
              <w:jc w:val="center"/>
            </w:pPr>
            <w:r w:rsidRPr="00A61182">
              <w:t>1</w:t>
            </w:r>
          </w:p>
        </w:tc>
      </w:tr>
      <w:tr w:rsidR="00397360" w:rsidRPr="00A61182" w:rsidTr="00316DCE">
        <w:tc>
          <w:tcPr>
            <w:tcW w:w="316" w:type="pct"/>
          </w:tcPr>
          <w:p w:rsidR="00397360" w:rsidRPr="00A61182" w:rsidRDefault="00397360" w:rsidP="00316DCE">
            <w:pPr>
              <w:jc w:val="center"/>
            </w:pPr>
            <w:r w:rsidRPr="00A61182">
              <w:t>2.</w:t>
            </w:r>
          </w:p>
        </w:tc>
        <w:tc>
          <w:tcPr>
            <w:tcW w:w="3825" w:type="pct"/>
            <w:gridSpan w:val="2"/>
          </w:tcPr>
          <w:p w:rsidR="00397360" w:rsidRPr="00A61182" w:rsidRDefault="00397360" w:rsidP="00316DCE">
            <w:r w:rsidRPr="00A61182">
              <w:t xml:space="preserve">The Cayley-Hamilton theorem can be applied for …. </w:t>
            </w:r>
          </w:p>
        </w:tc>
        <w:tc>
          <w:tcPr>
            <w:tcW w:w="546" w:type="pct"/>
          </w:tcPr>
          <w:p w:rsidR="00397360" w:rsidRPr="00A61182" w:rsidRDefault="00397360" w:rsidP="00316DCE">
            <w:pPr>
              <w:jc w:val="center"/>
            </w:pPr>
            <w:r w:rsidRPr="00A61182">
              <w:t>CO1/R</w:t>
            </w:r>
          </w:p>
        </w:tc>
        <w:tc>
          <w:tcPr>
            <w:tcW w:w="313" w:type="pct"/>
          </w:tcPr>
          <w:p w:rsidR="00397360" w:rsidRPr="00A61182" w:rsidRDefault="00397360" w:rsidP="00316DCE">
            <w:pPr>
              <w:jc w:val="center"/>
            </w:pPr>
            <w:r w:rsidRPr="00A61182">
              <w:t>1</w:t>
            </w:r>
          </w:p>
        </w:tc>
      </w:tr>
      <w:tr w:rsidR="00397360" w:rsidRPr="00A61182" w:rsidTr="00316DCE">
        <w:tc>
          <w:tcPr>
            <w:tcW w:w="316" w:type="pct"/>
          </w:tcPr>
          <w:p w:rsidR="00397360" w:rsidRPr="00A61182" w:rsidRDefault="00397360" w:rsidP="00B57D8D">
            <w:pPr>
              <w:jc w:val="center"/>
            </w:pPr>
            <w:r w:rsidRPr="00A61182">
              <w:t>3.</w:t>
            </w:r>
          </w:p>
        </w:tc>
        <w:tc>
          <w:tcPr>
            <w:tcW w:w="3825" w:type="pct"/>
            <w:gridSpan w:val="2"/>
          </w:tcPr>
          <w:p w:rsidR="00397360" w:rsidRPr="00A61182" w:rsidRDefault="00397360" w:rsidP="00B57D8D">
            <w:r w:rsidRPr="00A61182">
              <w:t xml:space="preserve">Find </w:t>
            </w:r>
            <w:r w:rsidRPr="00A61182">
              <w:rPr>
                <w:i/>
              </w:rPr>
              <w:t>f’(x)</w:t>
            </w:r>
            <w:r w:rsidRPr="00A61182">
              <w:t xml:space="preserve"> for </w:t>
            </w:r>
            <w:r w:rsidRPr="00A61182">
              <w:rPr>
                <w:i/>
              </w:rPr>
              <w:t>f(x) = x</w:t>
            </w:r>
            <w:r w:rsidRPr="00A61182">
              <w:rPr>
                <w:i/>
                <w:vertAlign w:val="superscript"/>
              </w:rPr>
              <w:t>3</w:t>
            </w:r>
            <w:r w:rsidRPr="00A61182">
              <w:rPr>
                <w:i/>
              </w:rPr>
              <w:t xml:space="preserve"> – 3x</w:t>
            </w:r>
            <w:r w:rsidRPr="00A61182">
              <w:rPr>
                <w:i/>
                <w:vertAlign w:val="superscript"/>
              </w:rPr>
              <w:t>2</w:t>
            </w:r>
            <w:r w:rsidRPr="00A61182">
              <w:rPr>
                <w:i/>
              </w:rPr>
              <w:t xml:space="preserve"> +sin2x</w:t>
            </w:r>
            <w:r w:rsidRPr="00A61182">
              <w:t xml:space="preserve">. </w:t>
            </w:r>
          </w:p>
        </w:tc>
        <w:tc>
          <w:tcPr>
            <w:tcW w:w="546" w:type="pct"/>
          </w:tcPr>
          <w:p w:rsidR="00397360" w:rsidRPr="00A61182" w:rsidRDefault="00397360" w:rsidP="00316DCE">
            <w:pPr>
              <w:jc w:val="center"/>
            </w:pPr>
            <w:r w:rsidRPr="00A61182">
              <w:t>CO2/U</w:t>
            </w:r>
          </w:p>
        </w:tc>
        <w:tc>
          <w:tcPr>
            <w:tcW w:w="313" w:type="pct"/>
          </w:tcPr>
          <w:p w:rsidR="00397360" w:rsidRPr="00A61182" w:rsidRDefault="00397360" w:rsidP="00B57D8D">
            <w:pPr>
              <w:jc w:val="center"/>
            </w:pPr>
            <w:r w:rsidRPr="00A61182">
              <w:t>1</w:t>
            </w:r>
          </w:p>
        </w:tc>
      </w:tr>
      <w:tr w:rsidR="00397360" w:rsidRPr="00A61182" w:rsidTr="00316DCE">
        <w:tc>
          <w:tcPr>
            <w:tcW w:w="316" w:type="pct"/>
          </w:tcPr>
          <w:p w:rsidR="00397360" w:rsidRPr="00A61182" w:rsidRDefault="00397360" w:rsidP="00B57D8D">
            <w:pPr>
              <w:jc w:val="center"/>
            </w:pPr>
            <w:r w:rsidRPr="00A61182">
              <w:t>4.</w:t>
            </w:r>
          </w:p>
        </w:tc>
        <w:tc>
          <w:tcPr>
            <w:tcW w:w="3825" w:type="pct"/>
            <w:gridSpan w:val="2"/>
          </w:tcPr>
          <w:p w:rsidR="00397360" w:rsidRPr="00A61182" w:rsidRDefault="00397360" w:rsidP="00B57D8D">
            <w:r w:rsidRPr="00A61182">
              <w:t xml:space="preserve">Evaluate </w:t>
            </w:r>
            <m:oMath>
              <m:nary>
                <m:naryPr>
                  <m:limLoc m:val="undOvr"/>
                  <m:ctrlPr>
                    <w:rPr>
                      <w:rFonts w:ascii="Cambria Math" w:hAnsi="Cambria Math"/>
                      <w:i/>
                    </w:rPr>
                  </m:ctrlPr>
                </m:naryPr>
                <m:sub>
                  <m:r>
                    <w:rPr>
                      <w:rFonts w:ascii="Cambria Math" w:hAnsi="Cambria Math"/>
                    </w:rPr>
                    <m:t>0</m:t>
                  </m:r>
                </m:sub>
                <m:sup>
                  <m:r>
                    <w:rPr>
                      <w:rFonts w:ascii="Cambria Math" w:hAnsi="Cambria Math"/>
                    </w:rPr>
                    <m:t>1</m:t>
                  </m:r>
                </m:sup>
                <m:e>
                  <m:nary>
                    <m:naryPr>
                      <m:limLoc m:val="undOvr"/>
                      <m:ctrlPr>
                        <w:rPr>
                          <w:rFonts w:ascii="Cambria Math" w:hAnsi="Cambria Math"/>
                          <w:i/>
                        </w:rPr>
                      </m:ctrlPr>
                    </m:naryPr>
                    <m:sub>
                      <m:r>
                        <w:rPr>
                          <w:rFonts w:ascii="Cambria Math" w:hAnsi="Cambria Math"/>
                        </w:rPr>
                        <m:t>0</m:t>
                      </m:r>
                    </m:sub>
                    <m:sup>
                      <m:r>
                        <w:rPr>
                          <w:rFonts w:ascii="Cambria Math" w:hAnsi="Cambria Math"/>
                        </w:rPr>
                        <m:t>2</m:t>
                      </m:r>
                    </m:sup>
                    <m:e>
                      <m:nary>
                        <m:naryPr>
                          <m:limLoc m:val="undOvr"/>
                          <m:ctrlPr>
                            <w:rPr>
                              <w:rFonts w:ascii="Cambria Math" w:hAnsi="Cambria Math"/>
                              <w:i/>
                            </w:rPr>
                          </m:ctrlPr>
                        </m:naryPr>
                        <m:sub>
                          <m:r>
                            <w:rPr>
                              <w:rFonts w:ascii="Cambria Math" w:hAnsi="Cambria Math"/>
                            </w:rPr>
                            <m:t>0</m:t>
                          </m:r>
                        </m:sub>
                        <m:sup>
                          <m:r>
                            <w:rPr>
                              <w:rFonts w:ascii="Cambria Math" w:hAnsi="Cambria Math"/>
                            </w:rPr>
                            <m:t>3</m:t>
                          </m:r>
                        </m:sup>
                        <m:e>
                          <m:r>
                            <w:rPr>
                              <w:rFonts w:ascii="Cambria Math" w:hAnsi="Cambria Math"/>
                            </w:rPr>
                            <m:t>dxdydz .</m:t>
                          </m:r>
                        </m:e>
                      </m:nary>
                    </m:e>
                  </m:nary>
                </m:e>
              </m:nary>
            </m:oMath>
          </w:p>
        </w:tc>
        <w:tc>
          <w:tcPr>
            <w:tcW w:w="546" w:type="pct"/>
          </w:tcPr>
          <w:p w:rsidR="00397360" w:rsidRPr="00A61182" w:rsidRDefault="00397360" w:rsidP="00316DCE">
            <w:pPr>
              <w:jc w:val="center"/>
            </w:pPr>
            <w:r w:rsidRPr="00A61182">
              <w:t>CO2/E</w:t>
            </w:r>
          </w:p>
        </w:tc>
        <w:tc>
          <w:tcPr>
            <w:tcW w:w="313" w:type="pct"/>
          </w:tcPr>
          <w:p w:rsidR="00397360" w:rsidRPr="00A61182" w:rsidRDefault="00397360" w:rsidP="00B57D8D">
            <w:pPr>
              <w:jc w:val="center"/>
            </w:pPr>
            <w:r w:rsidRPr="00A61182">
              <w:t>1</w:t>
            </w:r>
          </w:p>
        </w:tc>
      </w:tr>
      <w:tr w:rsidR="00397360" w:rsidRPr="00A61182" w:rsidTr="00316DCE">
        <w:tc>
          <w:tcPr>
            <w:tcW w:w="316" w:type="pct"/>
          </w:tcPr>
          <w:p w:rsidR="00397360" w:rsidRPr="00A61182" w:rsidRDefault="00397360" w:rsidP="00B57D8D">
            <w:pPr>
              <w:jc w:val="center"/>
            </w:pPr>
            <w:r w:rsidRPr="00A61182">
              <w:t>5.</w:t>
            </w:r>
          </w:p>
        </w:tc>
        <w:tc>
          <w:tcPr>
            <w:tcW w:w="3825" w:type="pct"/>
            <w:gridSpan w:val="2"/>
          </w:tcPr>
          <w:p w:rsidR="00397360" w:rsidRPr="00A61182" w:rsidRDefault="00397360" w:rsidP="00B57D8D">
            <w:r w:rsidRPr="00A61182">
              <w:t>The vector v(x, y, z) is solenoidal if ……</w:t>
            </w:r>
          </w:p>
        </w:tc>
        <w:tc>
          <w:tcPr>
            <w:tcW w:w="546" w:type="pct"/>
          </w:tcPr>
          <w:p w:rsidR="00397360" w:rsidRPr="00A61182" w:rsidRDefault="00397360" w:rsidP="00316DCE">
            <w:pPr>
              <w:jc w:val="center"/>
            </w:pPr>
            <w:r w:rsidRPr="00A61182">
              <w:t>CO3/R</w:t>
            </w:r>
          </w:p>
        </w:tc>
        <w:tc>
          <w:tcPr>
            <w:tcW w:w="313" w:type="pct"/>
          </w:tcPr>
          <w:p w:rsidR="00397360" w:rsidRPr="00A61182" w:rsidRDefault="00397360" w:rsidP="00B57D8D">
            <w:pPr>
              <w:jc w:val="center"/>
            </w:pPr>
            <w:r w:rsidRPr="00A61182">
              <w:t>1</w:t>
            </w:r>
          </w:p>
        </w:tc>
      </w:tr>
      <w:tr w:rsidR="00397360" w:rsidRPr="00A61182" w:rsidTr="00316DCE">
        <w:tc>
          <w:tcPr>
            <w:tcW w:w="316" w:type="pct"/>
          </w:tcPr>
          <w:p w:rsidR="00397360" w:rsidRPr="00A61182" w:rsidRDefault="00397360" w:rsidP="00B57D8D">
            <w:pPr>
              <w:jc w:val="center"/>
            </w:pPr>
            <w:r w:rsidRPr="00A61182">
              <w:t>6.</w:t>
            </w:r>
          </w:p>
        </w:tc>
        <w:tc>
          <w:tcPr>
            <w:tcW w:w="3825" w:type="pct"/>
            <w:gridSpan w:val="2"/>
          </w:tcPr>
          <w:p w:rsidR="00397360" w:rsidRPr="00A61182" w:rsidRDefault="00397360" w:rsidP="00B57D8D">
            <w:r w:rsidRPr="00A61182">
              <w:t>In vector calculus</w:t>
            </w:r>
            <w:r w:rsidRPr="00A61182">
              <w:rPr>
                <w:i/>
              </w:rPr>
              <w:t xml:space="preserve">, i </w:t>
            </w:r>
            <w:r w:rsidRPr="00A61182">
              <w:t>x</w:t>
            </w:r>
            <w:r w:rsidRPr="00A61182">
              <w:rPr>
                <w:i/>
              </w:rPr>
              <w:t xml:space="preserve"> i = …..</w:t>
            </w:r>
            <w:r w:rsidRPr="00A61182">
              <w:t xml:space="preserve"> </w:t>
            </w:r>
          </w:p>
        </w:tc>
        <w:tc>
          <w:tcPr>
            <w:tcW w:w="546" w:type="pct"/>
          </w:tcPr>
          <w:p w:rsidR="00397360" w:rsidRPr="00A61182" w:rsidRDefault="00397360" w:rsidP="00316DCE">
            <w:pPr>
              <w:jc w:val="center"/>
            </w:pPr>
            <w:r w:rsidRPr="00A61182">
              <w:t>CO3/R</w:t>
            </w:r>
          </w:p>
        </w:tc>
        <w:tc>
          <w:tcPr>
            <w:tcW w:w="313" w:type="pct"/>
          </w:tcPr>
          <w:p w:rsidR="00397360" w:rsidRPr="00A61182" w:rsidRDefault="00397360" w:rsidP="00B57D8D">
            <w:pPr>
              <w:jc w:val="center"/>
            </w:pPr>
            <w:r w:rsidRPr="00A61182">
              <w:t>1</w:t>
            </w:r>
          </w:p>
        </w:tc>
      </w:tr>
      <w:tr w:rsidR="00397360" w:rsidRPr="00A61182" w:rsidTr="00316DCE">
        <w:tc>
          <w:tcPr>
            <w:tcW w:w="316" w:type="pct"/>
          </w:tcPr>
          <w:p w:rsidR="00397360" w:rsidRPr="00A61182" w:rsidRDefault="00397360" w:rsidP="00B57D8D">
            <w:pPr>
              <w:jc w:val="center"/>
            </w:pPr>
            <w:r w:rsidRPr="00A61182">
              <w:t>7.</w:t>
            </w:r>
          </w:p>
        </w:tc>
        <w:tc>
          <w:tcPr>
            <w:tcW w:w="3825" w:type="pct"/>
            <w:gridSpan w:val="2"/>
          </w:tcPr>
          <w:p w:rsidR="00397360" w:rsidRPr="00A61182" w:rsidRDefault="00397360" w:rsidP="00B57D8D">
            <w:r w:rsidRPr="00A61182">
              <w:t xml:space="preserve">The general solution of </w:t>
            </w:r>
            <w:r w:rsidRPr="00A61182">
              <w:rPr>
                <w:i/>
              </w:rPr>
              <w:t>(D</w:t>
            </w:r>
            <w:r w:rsidRPr="00A61182">
              <w:rPr>
                <w:i/>
                <w:vertAlign w:val="superscript"/>
              </w:rPr>
              <w:t>2</w:t>
            </w:r>
            <w:r w:rsidRPr="00A61182">
              <w:rPr>
                <w:i/>
              </w:rPr>
              <w:t xml:space="preserve"> – 3D – 4)y = 0</w:t>
            </w:r>
            <w:r w:rsidRPr="00A61182">
              <w:t xml:space="preserve"> is ….</w:t>
            </w:r>
          </w:p>
        </w:tc>
        <w:tc>
          <w:tcPr>
            <w:tcW w:w="546" w:type="pct"/>
          </w:tcPr>
          <w:p w:rsidR="00397360" w:rsidRPr="00A61182" w:rsidRDefault="00397360" w:rsidP="00316DCE">
            <w:pPr>
              <w:jc w:val="center"/>
            </w:pPr>
            <w:r w:rsidRPr="00A61182">
              <w:t>CO4/U</w:t>
            </w:r>
          </w:p>
        </w:tc>
        <w:tc>
          <w:tcPr>
            <w:tcW w:w="313" w:type="pct"/>
          </w:tcPr>
          <w:p w:rsidR="00397360" w:rsidRPr="00A61182" w:rsidRDefault="00397360" w:rsidP="00B57D8D">
            <w:pPr>
              <w:jc w:val="center"/>
            </w:pPr>
            <w:r w:rsidRPr="00A61182">
              <w:t>1</w:t>
            </w:r>
          </w:p>
        </w:tc>
      </w:tr>
      <w:tr w:rsidR="00397360" w:rsidRPr="00A61182" w:rsidTr="00316DCE">
        <w:tc>
          <w:tcPr>
            <w:tcW w:w="316" w:type="pct"/>
          </w:tcPr>
          <w:p w:rsidR="00397360" w:rsidRPr="00A61182" w:rsidRDefault="00397360" w:rsidP="00B57D8D">
            <w:pPr>
              <w:jc w:val="center"/>
            </w:pPr>
            <w:r w:rsidRPr="00A61182">
              <w:t>8.</w:t>
            </w:r>
          </w:p>
        </w:tc>
        <w:tc>
          <w:tcPr>
            <w:tcW w:w="3825" w:type="pct"/>
            <w:gridSpan w:val="2"/>
          </w:tcPr>
          <w:p w:rsidR="00397360" w:rsidRPr="00A61182" w:rsidRDefault="00397360" w:rsidP="00B57D8D">
            <w:r w:rsidRPr="00A61182">
              <w:t xml:space="preserve">Let </w:t>
            </w:r>
            <w:r w:rsidRPr="00A61182">
              <w:rPr>
                <w:i/>
              </w:rPr>
              <w:t>x(t)</w:t>
            </w:r>
            <w:r w:rsidRPr="00A61182">
              <w:t xml:space="preserve"> be the displacement of the particle with respect to the time </w:t>
            </w:r>
            <w:r w:rsidRPr="00A61182">
              <w:rPr>
                <w:i/>
              </w:rPr>
              <w:t>t.</w:t>
            </w:r>
            <w:r w:rsidRPr="00A61182">
              <w:t xml:space="preserve"> Then the velocity of the particle is …….</w:t>
            </w:r>
          </w:p>
        </w:tc>
        <w:tc>
          <w:tcPr>
            <w:tcW w:w="546" w:type="pct"/>
          </w:tcPr>
          <w:p w:rsidR="00397360" w:rsidRPr="00A61182" w:rsidRDefault="00397360" w:rsidP="00316DCE">
            <w:pPr>
              <w:jc w:val="center"/>
            </w:pPr>
            <w:r w:rsidRPr="00A61182">
              <w:t>CO4/R</w:t>
            </w:r>
          </w:p>
        </w:tc>
        <w:tc>
          <w:tcPr>
            <w:tcW w:w="313" w:type="pct"/>
          </w:tcPr>
          <w:p w:rsidR="00397360" w:rsidRPr="00A61182" w:rsidRDefault="00397360" w:rsidP="00B57D8D">
            <w:pPr>
              <w:jc w:val="center"/>
            </w:pPr>
            <w:r w:rsidRPr="00A61182">
              <w:t>1</w:t>
            </w:r>
          </w:p>
        </w:tc>
      </w:tr>
      <w:tr w:rsidR="00397360" w:rsidRPr="00A61182" w:rsidTr="00316DCE">
        <w:tc>
          <w:tcPr>
            <w:tcW w:w="316" w:type="pct"/>
          </w:tcPr>
          <w:p w:rsidR="00397360" w:rsidRPr="00A61182" w:rsidRDefault="00397360" w:rsidP="00B57D8D">
            <w:pPr>
              <w:jc w:val="center"/>
            </w:pPr>
            <w:r w:rsidRPr="00A61182">
              <w:t>9.</w:t>
            </w:r>
          </w:p>
        </w:tc>
        <w:tc>
          <w:tcPr>
            <w:tcW w:w="3825" w:type="pct"/>
            <w:gridSpan w:val="2"/>
          </w:tcPr>
          <w:p w:rsidR="00397360" w:rsidRPr="00A61182" w:rsidRDefault="00397360" w:rsidP="00B57D8D">
            <w:r w:rsidRPr="00A61182">
              <w:t xml:space="preserve">The coefficient of friction </w:t>
            </w:r>
            <w:r w:rsidRPr="00A61182">
              <w:rPr>
                <w:i/>
              </w:rPr>
              <w:t>µ = …….</w:t>
            </w:r>
            <w:r w:rsidRPr="00A61182">
              <w:t xml:space="preserve"> </w:t>
            </w:r>
          </w:p>
        </w:tc>
        <w:tc>
          <w:tcPr>
            <w:tcW w:w="546" w:type="pct"/>
          </w:tcPr>
          <w:p w:rsidR="00397360" w:rsidRPr="00A61182" w:rsidRDefault="00397360" w:rsidP="00316DCE">
            <w:pPr>
              <w:jc w:val="center"/>
            </w:pPr>
            <w:r w:rsidRPr="00A61182">
              <w:t>CO5/R</w:t>
            </w:r>
          </w:p>
        </w:tc>
        <w:tc>
          <w:tcPr>
            <w:tcW w:w="313" w:type="pct"/>
          </w:tcPr>
          <w:p w:rsidR="00397360" w:rsidRPr="00A61182" w:rsidRDefault="00397360" w:rsidP="00B57D8D">
            <w:pPr>
              <w:jc w:val="center"/>
            </w:pPr>
            <w:r w:rsidRPr="00A61182">
              <w:t>1</w:t>
            </w:r>
          </w:p>
        </w:tc>
      </w:tr>
      <w:tr w:rsidR="00397360" w:rsidRPr="00A61182" w:rsidTr="00316DCE">
        <w:tc>
          <w:tcPr>
            <w:tcW w:w="316" w:type="pct"/>
          </w:tcPr>
          <w:p w:rsidR="00397360" w:rsidRPr="00A61182" w:rsidRDefault="00397360" w:rsidP="00B57D8D">
            <w:pPr>
              <w:jc w:val="center"/>
            </w:pPr>
            <w:r w:rsidRPr="00A61182">
              <w:t>10.</w:t>
            </w:r>
          </w:p>
        </w:tc>
        <w:tc>
          <w:tcPr>
            <w:tcW w:w="3825" w:type="pct"/>
            <w:gridSpan w:val="2"/>
          </w:tcPr>
          <w:p w:rsidR="00397360" w:rsidRPr="00A61182" w:rsidRDefault="00397360" w:rsidP="00B57D8D">
            <w:r w:rsidRPr="00A61182">
              <w:t xml:space="preserve">A simple pendulum is the suitable example for …… </w:t>
            </w:r>
          </w:p>
        </w:tc>
        <w:tc>
          <w:tcPr>
            <w:tcW w:w="546" w:type="pct"/>
          </w:tcPr>
          <w:p w:rsidR="00397360" w:rsidRPr="00A61182" w:rsidRDefault="00397360" w:rsidP="00316DCE">
            <w:pPr>
              <w:jc w:val="center"/>
            </w:pPr>
            <w:r w:rsidRPr="00A61182">
              <w:t>CO5/R</w:t>
            </w:r>
          </w:p>
        </w:tc>
        <w:tc>
          <w:tcPr>
            <w:tcW w:w="313" w:type="pct"/>
          </w:tcPr>
          <w:p w:rsidR="00397360" w:rsidRPr="00A61182" w:rsidRDefault="00397360" w:rsidP="00B57D8D">
            <w:pPr>
              <w:jc w:val="center"/>
            </w:pPr>
            <w:r w:rsidRPr="00A61182">
              <w:t>1</w:t>
            </w:r>
          </w:p>
        </w:tc>
      </w:tr>
      <w:tr w:rsidR="00397360" w:rsidRPr="00A61182" w:rsidTr="00316DCE">
        <w:trPr>
          <w:trHeight w:val="510"/>
        </w:trPr>
        <w:tc>
          <w:tcPr>
            <w:tcW w:w="5000" w:type="pct"/>
            <w:gridSpan w:val="5"/>
            <w:vAlign w:val="center"/>
          </w:tcPr>
          <w:p w:rsidR="00397360" w:rsidRPr="00A61182" w:rsidRDefault="00397360" w:rsidP="00316DCE">
            <w:pPr>
              <w:jc w:val="center"/>
              <w:rPr>
                <w:b/>
                <w:u w:val="single"/>
              </w:rPr>
            </w:pPr>
            <w:r w:rsidRPr="00A61182">
              <w:rPr>
                <w:b/>
                <w:u w:val="single"/>
              </w:rPr>
              <w:t>PART – B (6 X 3 = 18 MARKS)</w:t>
            </w:r>
          </w:p>
        </w:tc>
      </w:tr>
      <w:tr w:rsidR="00397360" w:rsidRPr="00A61182" w:rsidTr="00316DCE">
        <w:tc>
          <w:tcPr>
            <w:tcW w:w="316" w:type="pct"/>
          </w:tcPr>
          <w:p w:rsidR="00397360" w:rsidRPr="00A61182" w:rsidRDefault="00397360" w:rsidP="00316DCE">
            <w:pPr>
              <w:jc w:val="center"/>
            </w:pPr>
            <w:r w:rsidRPr="00A61182">
              <w:t>11.</w:t>
            </w:r>
          </w:p>
        </w:tc>
        <w:tc>
          <w:tcPr>
            <w:tcW w:w="3825" w:type="pct"/>
            <w:gridSpan w:val="2"/>
          </w:tcPr>
          <w:p w:rsidR="00397360" w:rsidRPr="00A61182" w:rsidRDefault="00397360" w:rsidP="00316DCE">
            <w:r w:rsidRPr="00A61182">
              <w:t>Find the characteristic equation of the matrix</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3</m:t>
                        </m:r>
                      </m:e>
                    </m:mr>
                    <m:mr>
                      <m:e>
                        <m:r>
                          <w:rPr>
                            <w:rFonts w:ascii="Cambria Math" w:hAnsi="Cambria Math"/>
                          </w:rPr>
                          <m:t>1</m:t>
                        </m:r>
                      </m:e>
                      <m:e>
                        <m:r>
                          <w:rPr>
                            <w:rFonts w:ascii="Cambria Math" w:hAnsi="Cambria Math"/>
                          </w:rPr>
                          <m:t>5</m:t>
                        </m:r>
                      </m:e>
                      <m:e>
                        <m:r>
                          <w:rPr>
                            <w:rFonts w:ascii="Cambria Math" w:hAnsi="Cambria Math"/>
                          </w:rPr>
                          <m:t>1</m:t>
                        </m:r>
                      </m:e>
                    </m:mr>
                    <m:mr>
                      <m:e>
                        <m:r>
                          <w:rPr>
                            <w:rFonts w:ascii="Cambria Math" w:hAnsi="Cambria Math"/>
                          </w:rPr>
                          <m:t>3</m:t>
                        </m:r>
                      </m:e>
                      <m:e>
                        <m:r>
                          <w:rPr>
                            <w:rFonts w:ascii="Cambria Math" w:hAnsi="Cambria Math"/>
                          </w:rPr>
                          <m:t>1</m:t>
                        </m:r>
                      </m:e>
                      <m:e>
                        <m:r>
                          <w:rPr>
                            <w:rFonts w:ascii="Cambria Math" w:hAnsi="Cambria Math"/>
                          </w:rPr>
                          <m:t>1</m:t>
                        </m:r>
                      </m:e>
                    </m:mr>
                  </m:m>
                </m:e>
              </m:d>
            </m:oMath>
            <w:r w:rsidRPr="00A61182">
              <w:t>.</w:t>
            </w:r>
          </w:p>
        </w:tc>
        <w:tc>
          <w:tcPr>
            <w:tcW w:w="546" w:type="pct"/>
          </w:tcPr>
          <w:p w:rsidR="00397360" w:rsidRPr="00A61182" w:rsidRDefault="00397360" w:rsidP="00316DCE">
            <w:pPr>
              <w:jc w:val="center"/>
            </w:pPr>
            <w:r w:rsidRPr="00A61182">
              <w:t>CO1/An</w:t>
            </w:r>
          </w:p>
        </w:tc>
        <w:tc>
          <w:tcPr>
            <w:tcW w:w="313" w:type="pct"/>
          </w:tcPr>
          <w:p w:rsidR="00397360" w:rsidRPr="00A61182" w:rsidRDefault="00397360" w:rsidP="00B57D8D">
            <w:pPr>
              <w:jc w:val="center"/>
            </w:pPr>
            <w:r w:rsidRPr="00A61182">
              <w:t>3</w:t>
            </w:r>
          </w:p>
        </w:tc>
      </w:tr>
      <w:tr w:rsidR="00397360" w:rsidRPr="00A61182" w:rsidTr="00316DCE">
        <w:tc>
          <w:tcPr>
            <w:tcW w:w="316" w:type="pct"/>
          </w:tcPr>
          <w:p w:rsidR="00397360" w:rsidRPr="00A61182" w:rsidRDefault="00397360" w:rsidP="00316DCE">
            <w:pPr>
              <w:jc w:val="center"/>
            </w:pPr>
            <w:r w:rsidRPr="00A61182">
              <w:t>12.</w:t>
            </w:r>
          </w:p>
        </w:tc>
        <w:tc>
          <w:tcPr>
            <w:tcW w:w="3825" w:type="pct"/>
            <w:gridSpan w:val="2"/>
          </w:tcPr>
          <w:p w:rsidR="00397360" w:rsidRPr="00A61182" w:rsidRDefault="00397360" w:rsidP="00B57D8D">
            <w:r w:rsidRPr="00A61182">
              <w:t xml:space="preserve">Find the area of the region bounded by </w:t>
            </w:r>
            <w:r w:rsidRPr="00A61182">
              <w:rPr>
                <w:i/>
              </w:rPr>
              <w:t>x = 0, x = a, y = 0</w:t>
            </w:r>
            <w:r w:rsidRPr="00A61182">
              <w:t xml:space="preserve"> and </w:t>
            </w:r>
            <w:r w:rsidRPr="00A61182">
              <w:rPr>
                <w:i/>
              </w:rPr>
              <w:t>y = b.</w:t>
            </w:r>
            <w:r w:rsidRPr="00A61182">
              <w:t xml:space="preserve"> </w:t>
            </w:r>
          </w:p>
        </w:tc>
        <w:tc>
          <w:tcPr>
            <w:tcW w:w="546" w:type="pct"/>
          </w:tcPr>
          <w:p w:rsidR="00397360" w:rsidRPr="00A61182" w:rsidRDefault="00397360" w:rsidP="00316DCE">
            <w:pPr>
              <w:jc w:val="center"/>
            </w:pPr>
            <w:r w:rsidRPr="00A61182">
              <w:t>CO2/A</w:t>
            </w:r>
          </w:p>
        </w:tc>
        <w:tc>
          <w:tcPr>
            <w:tcW w:w="313" w:type="pct"/>
          </w:tcPr>
          <w:p w:rsidR="00397360" w:rsidRPr="00A61182" w:rsidRDefault="00397360" w:rsidP="00B57D8D">
            <w:pPr>
              <w:jc w:val="center"/>
            </w:pPr>
            <w:r w:rsidRPr="00A61182">
              <w:t>3</w:t>
            </w:r>
          </w:p>
        </w:tc>
      </w:tr>
      <w:tr w:rsidR="00397360" w:rsidRPr="00A61182" w:rsidTr="00316DCE">
        <w:tc>
          <w:tcPr>
            <w:tcW w:w="316" w:type="pct"/>
          </w:tcPr>
          <w:p w:rsidR="00397360" w:rsidRPr="00A61182" w:rsidRDefault="00397360" w:rsidP="00316DCE">
            <w:pPr>
              <w:jc w:val="center"/>
            </w:pPr>
            <w:r w:rsidRPr="00A61182">
              <w:t>13.</w:t>
            </w:r>
          </w:p>
        </w:tc>
        <w:tc>
          <w:tcPr>
            <w:tcW w:w="3825" w:type="pct"/>
            <w:gridSpan w:val="2"/>
          </w:tcPr>
          <w:p w:rsidR="00397360" w:rsidRPr="00A61182" w:rsidRDefault="00397360" w:rsidP="00B57D8D">
            <w:r w:rsidRPr="00A61182">
              <w:t xml:space="preserve">Let r = xi + yj + zk be the position vector. Then find Div r and curl r. </w:t>
            </w:r>
          </w:p>
        </w:tc>
        <w:tc>
          <w:tcPr>
            <w:tcW w:w="546" w:type="pct"/>
          </w:tcPr>
          <w:p w:rsidR="00397360" w:rsidRPr="00A61182" w:rsidRDefault="00397360" w:rsidP="00316DCE">
            <w:pPr>
              <w:jc w:val="center"/>
            </w:pPr>
            <w:r w:rsidRPr="00A61182">
              <w:t>CO3/A</w:t>
            </w:r>
          </w:p>
        </w:tc>
        <w:tc>
          <w:tcPr>
            <w:tcW w:w="313" w:type="pct"/>
          </w:tcPr>
          <w:p w:rsidR="00397360" w:rsidRPr="00A61182" w:rsidRDefault="00397360" w:rsidP="00B57D8D">
            <w:pPr>
              <w:jc w:val="center"/>
            </w:pPr>
            <w:r w:rsidRPr="00A61182">
              <w:t>3</w:t>
            </w:r>
          </w:p>
        </w:tc>
      </w:tr>
      <w:tr w:rsidR="00397360" w:rsidRPr="00A61182" w:rsidTr="00316DCE">
        <w:trPr>
          <w:trHeight w:val="326"/>
        </w:trPr>
        <w:tc>
          <w:tcPr>
            <w:tcW w:w="316" w:type="pct"/>
          </w:tcPr>
          <w:p w:rsidR="00397360" w:rsidRPr="00A61182" w:rsidRDefault="00397360" w:rsidP="00316DCE">
            <w:pPr>
              <w:jc w:val="center"/>
            </w:pPr>
            <w:r w:rsidRPr="00A61182">
              <w:t>14.</w:t>
            </w:r>
          </w:p>
        </w:tc>
        <w:tc>
          <w:tcPr>
            <w:tcW w:w="3825" w:type="pct"/>
            <w:gridSpan w:val="2"/>
          </w:tcPr>
          <w:p w:rsidR="00397360" w:rsidRPr="00A61182" w:rsidRDefault="00397360" w:rsidP="00316DCE">
            <w:r w:rsidRPr="00A61182">
              <w:t xml:space="preserve">Find the particular integral of </w:t>
            </w:r>
            <w:r w:rsidRPr="00A61182">
              <w:rPr>
                <w:i/>
              </w:rPr>
              <w:t>(D</w:t>
            </w:r>
            <w:r w:rsidRPr="00A61182">
              <w:rPr>
                <w:i/>
                <w:vertAlign w:val="superscript"/>
              </w:rPr>
              <w:t>4</w:t>
            </w:r>
            <w:r w:rsidRPr="00A61182">
              <w:rPr>
                <w:i/>
              </w:rPr>
              <w:t xml:space="preserve"> + 1)y = cosx.</w:t>
            </w:r>
            <w:r w:rsidRPr="00A61182">
              <w:t xml:space="preserve"> </w:t>
            </w:r>
          </w:p>
        </w:tc>
        <w:tc>
          <w:tcPr>
            <w:tcW w:w="546" w:type="pct"/>
          </w:tcPr>
          <w:p w:rsidR="00397360" w:rsidRPr="00A61182" w:rsidRDefault="00397360" w:rsidP="00316DCE">
            <w:pPr>
              <w:jc w:val="center"/>
            </w:pPr>
            <w:r w:rsidRPr="00A61182">
              <w:t>CO4/An</w:t>
            </w:r>
          </w:p>
        </w:tc>
        <w:tc>
          <w:tcPr>
            <w:tcW w:w="313" w:type="pct"/>
          </w:tcPr>
          <w:p w:rsidR="00397360" w:rsidRPr="00A61182" w:rsidRDefault="00397360" w:rsidP="00B57D8D">
            <w:pPr>
              <w:jc w:val="center"/>
            </w:pPr>
            <w:r w:rsidRPr="00A61182">
              <w:t>3</w:t>
            </w:r>
          </w:p>
        </w:tc>
      </w:tr>
      <w:tr w:rsidR="00397360" w:rsidRPr="00A61182" w:rsidTr="00316DCE">
        <w:tc>
          <w:tcPr>
            <w:tcW w:w="316" w:type="pct"/>
          </w:tcPr>
          <w:p w:rsidR="00397360" w:rsidRPr="00A61182" w:rsidRDefault="00397360" w:rsidP="00316DCE">
            <w:pPr>
              <w:jc w:val="center"/>
            </w:pPr>
            <w:r w:rsidRPr="00A61182">
              <w:t>15.</w:t>
            </w:r>
          </w:p>
        </w:tc>
        <w:tc>
          <w:tcPr>
            <w:tcW w:w="3825" w:type="pct"/>
            <w:gridSpan w:val="2"/>
          </w:tcPr>
          <w:p w:rsidR="00397360" w:rsidRPr="00A61182" w:rsidRDefault="00397360" w:rsidP="00316DCE">
            <w:r w:rsidRPr="00A61182">
              <w:t xml:space="preserve">Write the horizontal motion and vertical motion of projectile problems. </w:t>
            </w:r>
          </w:p>
        </w:tc>
        <w:tc>
          <w:tcPr>
            <w:tcW w:w="546" w:type="pct"/>
          </w:tcPr>
          <w:p w:rsidR="00397360" w:rsidRPr="00A61182" w:rsidRDefault="00397360" w:rsidP="00316DCE">
            <w:pPr>
              <w:jc w:val="center"/>
            </w:pPr>
            <w:r w:rsidRPr="00A61182">
              <w:t>CO5/U</w:t>
            </w:r>
          </w:p>
        </w:tc>
        <w:tc>
          <w:tcPr>
            <w:tcW w:w="313" w:type="pct"/>
          </w:tcPr>
          <w:p w:rsidR="00397360" w:rsidRPr="00A61182" w:rsidRDefault="00397360" w:rsidP="00B57D8D">
            <w:pPr>
              <w:jc w:val="center"/>
            </w:pPr>
            <w:r w:rsidRPr="00A61182">
              <w:t>3</w:t>
            </w:r>
          </w:p>
        </w:tc>
      </w:tr>
      <w:tr w:rsidR="00397360" w:rsidRPr="00A61182" w:rsidTr="00316DCE">
        <w:tc>
          <w:tcPr>
            <w:tcW w:w="316" w:type="pct"/>
          </w:tcPr>
          <w:p w:rsidR="00397360" w:rsidRPr="00A61182" w:rsidRDefault="00397360" w:rsidP="00316DCE">
            <w:pPr>
              <w:jc w:val="center"/>
            </w:pPr>
            <w:r w:rsidRPr="00A61182">
              <w:t>16.</w:t>
            </w:r>
          </w:p>
        </w:tc>
        <w:tc>
          <w:tcPr>
            <w:tcW w:w="3825" w:type="pct"/>
            <w:gridSpan w:val="2"/>
          </w:tcPr>
          <w:p w:rsidR="00397360" w:rsidRPr="00A61182" w:rsidRDefault="00397360" w:rsidP="00B57D8D">
            <w:r w:rsidRPr="00A61182">
              <w:t xml:space="preserve">Write the radon transform general form of the discrete function </w:t>
            </w:r>
            <w:r w:rsidRPr="00A61182">
              <w:rPr>
                <w:i/>
              </w:rPr>
              <w:t xml:space="preserve">f(x, y). </w:t>
            </w:r>
          </w:p>
        </w:tc>
        <w:tc>
          <w:tcPr>
            <w:tcW w:w="546" w:type="pct"/>
          </w:tcPr>
          <w:p w:rsidR="00397360" w:rsidRPr="00A61182" w:rsidRDefault="00397360" w:rsidP="00316DCE">
            <w:pPr>
              <w:jc w:val="center"/>
            </w:pPr>
            <w:r w:rsidRPr="00A61182">
              <w:t>CO6/U</w:t>
            </w:r>
          </w:p>
        </w:tc>
        <w:tc>
          <w:tcPr>
            <w:tcW w:w="313" w:type="pct"/>
          </w:tcPr>
          <w:p w:rsidR="00397360" w:rsidRPr="00A61182" w:rsidRDefault="00397360" w:rsidP="00B57D8D">
            <w:pPr>
              <w:jc w:val="center"/>
            </w:pPr>
            <w:r w:rsidRPr="00A61182">
              <w:t>3</w:t>
            </w:r>
          </w:p>
        </w:tc>
      </w:tr>
      <w:tr w:rsidR="00397360" w:rsidRPr="00A61182" w:rsidTr="00316DCE">
        <w:trPr>
          <w:trHeight w:val="232"/>
        </w:trPr>
        <w:tc>
          <w:tcPr>
            <w:tcW w:w="5000" w:type="pct"/>
            <w:gridSpan w:val="5"/>
          </w:tcPr>
          <w:p w:rsidR="00397360" w:rsidRPr="00A61182" w:rsidRDefault="00397360" w:rsidP="00316DCE">
            <w:pPr>
              <w:jc w:val="center"/>
              <w:rPr>
                <w:b/>
                <w:u w:val="single"/>
              </w:rPr>
            </w:pPr>
            <w:r w:rsidRPr="00A61182">
              <w:rPr>
                <w:b/>
                <w:u w:val="single"/>
              </w:rPr>
              <w:t>PART – C (6 X 12 = 72 MARKS)</w:t>
            </w:r>
          </w:p>
          <w:p w:rsidR="00397360" w:rsidRPr="00A61182" w:rsidRDefault="00397360" w:rsidP="00F02693">
            <w:pPr>
              <w:jc w:val="center"/>
              <w:rPr>
                <w:b/>
              </w:rPr>
            </w:pPr>
            <w:r w:rsidRPr="00A61182">
              <w:rPr>
                <w:b/>
              </w:rPr>
              <w:t>(Answer any five Questions from Q.no 17 to 23. Q.No 24 is  Compulsory)</w:t>
            </w:r>
          </w:p>
        </w:tc>
      </w:tr>
      <w:tr w:rsidR="00397360" w:rsidRPr="00A61182" w:rsidTr="00316DCE">
        <w:trPr>
          <w:trHeight w:val="232"/>
        </w:trPr>
        <w:tc>
          <w:tcPr>
            <w:tcW w:w="316" w:type="pct"/>
            <w:vMerge w:val="restart"/>
          </w:tcPr>
          <w:p w:rsidR="00397360" w:rsidRPr="00A61182" w:rsidRDefault="00397360" w:rsidP="00B57D8D">
            <w:pPr>
              <w:jc w:val="center"/>
            </w:pPr>
            <w:r w:rsidRPr="00A61182">
              <w:t>17.</w:t>
            </w:r>
          </w:p>
        </w:tc>
        <w:tc>
          <w:tcPr>
            <w:tcW w:w="265" w:type="pct"/>
          </w:tcPr>
          <w:p w:rsidR="00397360" w:rsidRPr="00A61182" w:rsidRDefault="00397360" w:rsidP="00B57D8D">
            <w:pPr>
              <w:jc w:val="center"/>
            </w:pPr>
            <w:r w:rsidRPr="00A61182">
              <w:t>a.</w:t>
            </w:r>
          </w:p>
        </w:tc>
        <w:tc>
          <w:tcPr>
            <w:tcW w:w="3560" w:type="pct"/>
          </w:tcPr>
          <w:p w:rsidR="00397360" w:rsidRPr="00A61182" w:rsidRDefault="00397360" w:rsidP="00316DCE">
            <w:r w:rsidRPr="00A61182">
              <w:t xml:space="preserve">Find the eigen values and eigen vectors of the matrix </w:t>
            </w:r>
            <m:oMath>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-2</m:t>
                        </m:r>
                      </m:e>
                      <m:e>
                        <m:r>
                          <w:rPr>
                            <w:rFonts w:ascii="Cambria Math" w:hAnsi="Cambria Math"/>
                          </w:rPr>
                          <m:t>2</m:t>
                        </m:r>
                      </m:e>
                    </m:mr>
                    <m:mr>
                      <m:e>
                        <m:r>
                          <w:rPr>
                            <w:rFonts w:ascii="Cambria Math" w:hAnsi="Cambria Math"/>
                          </w:rPr>
                          <m:t>2</m:t>
                        </m:r>
                      </m:e>
                      <m:e>
                        <m:r>
                          <w:rPr>
                            <w:rFonts w:ascii="Cambria Math" w:hAnsi="Cambria Math"/>
                          </w:rPr>
                          <m:t>1</m:t>
                        </m:r>
                      </m:e>
                    </m:mr>
                  </m:m>
                </m:e>
              </m:d>
            </m:oMath>
          </w:p>
        </w:tc>
        <w:tc>
          <w:tcPr>
            <w:tcW w:w="545" w:type="pct"/>
          </w:tcPr>
          <w:p w:rsidR="00397360" w:rsidRPr="00A61182" w:rsidRDefault="00397360" w:rsidP="00316DCE">
            <w:pPr>
              <w:jc w:val="center"/>
            </w:pPr>
            <w:r w:rsidRPr="00A61182">
              <w:t>CO1/An</w:t>
            </w:r>
          </w:p>
        </w:tc>
        <w:tc>
          <w:tcPr>
            <w:tcW w:w="314" w:type="pct"/>
          </w:tcPr>
          <w:p w:rsidR="00397360" w:rsidRPr="00A61182" w:rsidRDefault="00397360" w:rsidP="00B57D8D">
            <w:pPr>
              <w:jc w:val="center"/>
            </w:pPr>
            <w:r w:rsidRPr="00A61182">
              <w:t>4</w:t>
            </w:r>
          </w:p>
        </w:tc>
      </w:tr>
      <w:tr w:rsidR="00397360" w:rsidRPr="00A61182" w:rsidTr="00316DCE">
        <w:trPr>
          <w:trHeight w:val="232"/>
        </w:trPr>
        <w:tc>
          <w:tcPr>
            <w:tcW w:w="316" w:type="pct"/>
            <w:vMerge/>
          </w:tcPr>
          <w:p w:rsidR="00397360" w:rsidRPr="00A61182" w:rsidRDefault="00397360" w:rsidP="00B57D8D">
            <w:pPr>
              <w:jc w:val="center"/>
            </w:pPr>
          </w:p>
        </w:tc>
        <w:tc>
          <w:tcPr>
            <w:tcW w:w="265" w:type="pct"/>
          </w:tcPr>
          <w:p w:rsidR="00397360" w:rsidRPr="00A61182" w:rsidRDefault="00397360" w:rsidP="00B57D8D">
            <w:pPr>
              <w:jc w:val="center"/>
            </w:pPr>
            <w:r w:rsidRPr="00A61182">
              <w:t>b.</w:t>
            </w:r>
          </w:p>
        </w:tc>
        <w:tc>
          <w:tcPr>
            <w:tcW w:w="3560" w:type="pct"/>
          </w:tcPr>
          <w:p w:rsidR="00397360" w:rsidRPr="00A61182" w:rsidRDefault="00397360" w:rsidP="00316DCE">
            <w:pPr>
              <w:jc w:val="both"/>
            </w:pPr>
            <w:r w:rsidRPr="00A61182">
              <w:t xml:space="preserve">Diagonalise the symmetric matrix </w:t>
            </w:r>
            <m:oMath>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3</m:t>
                        </m:r>
                      </m:e>
                      <m:e>
                        <m:r>
                          <w:rPr>
                            <w:rFonts w:ascii="Cambria Math" w:hAnsi="Cambria Math"/>
                          </w:rPr>
                          <m:t>-1</m:t>
                        </m:r>
                      </m:e>
                    </m:mr>
                    <m:mr>
                      <m:e>
                        <m:r>
                          <w:rPr>
                            <w:rFonts w:ascii="Cambria Math" w:hAnsi="Cambria Math"/>
                          </w:rPr>
                          <m:t>-1</m:t>
                        </m:r>
                      </m:e>
                      <m:e>
                        <m:r>
                          <w:rPr>
                            <w:rFonts w:ascii="Cambria Math" w:hAnsi="Cambria Math"/>
                          </w:rPr>
                          <m:t>3</m:t>
                        </m:r>
                      </m:e>
                    </m:mr>
                  </m:m>
                </m:e>
              </m:d>
            </m:oMath>
            <w:r w:rsidRPr="00A61182">
              <w:t xml:space="preserve"> by an orthogonal transformation. </w:t>
            </w:r>
          </w:p>
        </w:tc>
        <w:tc>
          <w:tcPr>
            <w:tcW w:w="545" w:type="pct"/>
          </w:tcPr>
          <w:p w:rsidR="00397360" w:rsidRPr="00A61182" w:rsidRDefault="00397360" w:rsidP="00316DCE">
            <w:pPr>
              <w:jc w:val="center"/>
            </w:pPr>
            <w:r w:rsidRPr="00A61182">
              <w:t>CO1/An</w:t>
            </w:r>
          </w:p>
        </w:tc>
        <w:tc>
          <w:tcPr>
            <w:tcW w:w="314" w:type="pct"/>
          </w:tcPr>
          <w:p w:rsidR="00397360" w:rsidRPr="00A61182" w:rsidRDefault="00397360" w:rsidP="00B57D8D">
            <w:pPr>
              <w:jc w:val="center"/>
            </w:pPr>
            <w:r w:rsidRPr="00A61182">
              <w:t>8</w:t>
            </w:r>
          </w:p>
        </w:tc>
      </w:tr>
      <w:tr w:rsidR="00397360" w:rsidRPr="00A61182" w:rsidTr="00316DCE">
        <w:trPr>
          <w:trHeight w:val="232"/>
        </w:trPr>
        <w:tc>
          <w:tcPr>
            <w:tcW w:w="316" w:type="pct"/>
          </w:tcPr>
          <w:p w:rsidR="00397360" w:rsidRPr="00A61182" w:rsidRDefault="00397360" w:rsidP="00316DCE">
            <w:pPr>
              <w:jc w:val="center"/>
            </w:pPr>
          </w:p>
        </w:tc>
        <w:tc>
          <w:tcPr>
            <w:tcW w:w="265" w:type="pct"/>
          </w:tcPr>
          <w:p w:rsidR="00397360" w:rsidRPr="00A61182" w:rsidRDefault="00397360" w:rsidP="00316DCE">
            <w:pPr>
              <w:jc w:val="center"/>
            </w:pPr>
          </w:p>
        </w:tc>
        <w:tc>
          <w:tcPr>
            <w:tcW w:w="3560" w:type="pct"/>
          </w:tcPr>
          <w:p w:rsidR="00397360" w:rsidRPr="00A61182" w:rsidRDefault="00397360" w:rsidP="00316DCE"/>
        </w:tc>
        <w:tc>
          <w:tcPr>
            <w:tcW w:w="545" w:type="pct"/>
          </w:tcPr>
          <w:p w:rsidR="00397360" w:rsidRPr="00A61182" w:rsidRDefault="00397360" w:rsidP="00316DCE">
            <w:pPr>
              <w:jc w:val="center"/>
            </w:pPr>
          </w:p>
        </w:tc>
        <w:tc>
          <w:tcPr>
            <w:tcW w:w="314" w:type="pct"/>
          </w:tcPr>
          <w:p w:rsidR="00397360" w:rsidRPr="00A61182" w:rsidRDefault="00397360" w:rsidP="00316DCE">
            <w:pPr>
              <w:jc w:val="center"/>
            </w:pPr>
          </w:p>
        </w:tc>
      </w:tr>
      <w:tr w:rsidR="00397360" w:rsidRPr="00A61182" w:rsidTr="00316DCE">
        <w:trPr>
          <w:trHeight w:val="232"/>
        </w:trPr>
        <w:tc>
          <w:tcPr>
            <w:tcW w:w="316" w:type="pct"/>
            <w:vMerge w:val="restart"/>
          </w:tcPr>
          <w:p w:rsidR="00397360" w:rsidRPr="00A61182" w:rsidRDefault="00397360" w:rsidP="00B57D8D">
            <w:pPr>
              <w:jc w:val="center"/>
            </w:pPr>
            <w:r w:rsidRPr="00A61182">
              <w:t>18.</w:t>
            </w:r>
          </w:p>
        </w:tc>
        <w:tc>
          <w:tcPr>
            <w:tcW w:w="265" w:type="pct"/>
          </w:tcPr>
          <w:p w:rsidR="00397360" w:rsidRPr="00A61182" w:rsidRDefault="00397360" w:rsidP="00B57D8D">
            <w:pPr>
              <w:jc w:val="center"/>
            </w:pPr>
            <w:r w:rsidRPr="00A61182">
              <w:t>a.</w:t>
            </w:r>
          </w:p>
        </w:tc>
        <w:tc>
          <w:tcPr>
            <w:tcW w:w="3560" w:type="pct"/>
          </w:tcPr>
          <w:p w:rsidR="00397360" w:rsidRPr="00A61182" w:rsidRDefault="00397360" w:rsidP="00B57D8D">
            <w:r w:rsidRPr="00A61182">
              <w:t xml:space="preserve">If </w:t>
            </w:r>
            <w:r w:rsidRPr="00A61182">
              <w:rPr>
                <w:i/>
              </w:rPr>
              <w:t>u = 2xy, v = x</w:t>
            </w:r>
            <w:r w:rsidRPr="00A61182">
              <w:rPr>
                <w:i/>
                <w:vertAlign w:val="superscript"/>
              </w:rPr>
              <w:t>2</w:t>
            </w:r>
            <w:r w:rsidRPr="00A61182">
              <w:rPr>
                <w:i/>
              </w:rPr>
              <w:t xml:space="preserve"> – y</w:t>
            </w:r>
            <w:r w:rsidRPr="00A61182">
              <w:rPr>
                <w:i/>
                <w:vertAlign w:val="superscript"/>
              </w:rPr>
              <w:t>2</w:t>
            </w:r>
            <w:r w:rsidRPr="00A61182">
              <w:rPr>
                <w:i/>
              </w:rPr>
              <w:t>, x = rcosɵ</w:t>
            </w:r>
            <w:r w:rsidRPr="00A61182">
              <w:t xml:space="preserve"> and </w:t>
            </w:r>
            <w:r w:rsidRPr="00A61182">
              <w:rPr>
                <w:i/>
              </w:rPr>
              <w:t>y = rsinɵ</w:t>
            </w:r>
            <w:r w:rsidRPr="00A61182">
              <w:t xml:space="preserve">, then evaluate </w:t>
            </w:r>
            <m:oMath>
              <m:f>
                <m:fPr>
                  <m:ctrlPr>
                    <w:rPr>
                      <w:rFonts w:ascii="Cambria Math" w:hAnsi="Cambria Math"/>
                      <w:i/>
                    </w:rPr>
                  </m:ctrlPr>
                </m:fPr>
                <m:num>
                  <m:r>
                    <w:rPr>
                      <w:rFonts w:ascii="Cambria Math" w:hAnsi="Cambria Math"/>
                    </w:rPr>
                    <m:t>∂(u,  v)</m:t>
                  </m:r>
                </m:num>
                <m:den>
                  <m:r>
                    <w:rPr>
                      <w:rFonts w:ascii="Cambria Math" w:hAnsi="Cambria Math"/>
                    </w:rPr>
                    <m:t xml:space="preserve">∂(r, </m:t>
                  </m:r>
                  <m:r>
                    <m:rPr>
                      <m:sty m:val="p"/>
                    </m:rPr>
                    <w:rPr>
                      <w:rFonts w:ascii="Cambria Math" w:hAnsi="Cambria Math"/>
                    </w:rPr>
                    <m:t>ɵ)</m:t>
                  </m:r>
                </m:den>
              </m:f>
            </m:oMath>
            <w:r w:rsidRPr="00A61182">
              <w:t xml:space="preserve"> . </w:t>
            </w:r>
          </w:p>
        </w:tc>
        <w:tc>
          <w:tcPr>
            <w:tcW w:w="545" w:type="pct"/>
          </w:tcPr>
          <w:p w:rsidR="00397360" w:rsidRPr="00A61182" w:rsidRDefault="00397360" w:rsidP="00316DCE">
            <w:pPr>
              <w:jc w:val="center"/>
            </w:pPr>
            <w:r w:rsidRPr="00A61182">
              <w:t>CO2/E</w:t>
            </w:r>
          </w:p>
        </w:tc>
        <w:tc>
          <w:tcPr>
            <w:tcW w:w="314" w:type="pct"/>
          </w:tcPr>
          <w:p w:rsidR="00397360" w:rsidRPr="00A61182" w:rsidRDefault="00397360" w:rsidP="00B57D8D">
            <w:pPr>
              <w:jc w:val="center"/>
            </w:pPr>
            <w:r w:rsidRPr="00A61182">
              <w:t>6</w:t>
            </w:r>
          </w:p>
        </w:tc>
      </w:tr>
      <w:tr w:rsidR="00397360" w:rsidRPr="00A61182" w:rsidTr="00316DCE">
        <w:trPr>
          <w:trHeight w:val="232"/>
        </w:trPr>
        <w:tc>
          <w:tcPr>
            <w:tcW w:w="316" w:type="pct"/>
            <w:vMerge/>
          </w:tcPr>
          <w:p w:rsidR="00397360" w:rsidRPr="00A61182" w:rsidRDefault="00397360" w:rsidP="00B57D8D">
            <w:pPr>
              <w:jc w:val="center"/>
            </w:pPr>
          </w:p>
        </w:tc>
        <w:tc>
          <w:tcPr>
            <w:tcW w:w="265" w:type="pct"/>
          </w:tcPr>
          <w:p w:rsidR="00397360" w:rsidRPr="00A61182" w:rsidRDefault="00397360" w:rsidP="00B57D8D">
            <w:pPr>
              <w:jc w:val="center"/>
            </w:pPr>
            <w:r w:rsidRPr="00A61182">
              <w:t>b.</w:t>
            </w:r>
          </w:p>
        </w:tc>
        <w:tc>
          <w:tcPr>
            <w:tcW w:w="3560" w:type="pct"/>
          </w:tcPr>
          <w:p w:rsidR="00397360" w:rsidRPr="00A61182" w:rsidRDefault="00397360" w:rsidP="00B57D8D">
            <w:r w:rsidRPr="00A61182">
              <w:t xml:space="preserve">Evaluate </w:t>
            </w:r>
            <m:oMath>
              <m:nary>
                <m:naryPr>
                  <m:limLoc m:val="subSup"/>
                  <m:ctrlPr>
                    <w:rPr>
                      <w:rFonts w:ascii="Cambria Math" w:hAnsi="Cambria Math"/>
                      <w:i/>
                    </w:rPr>
                  </m:ctrlPr>
                </m:naryPr>
                <m:sub>
                  <m:r>
                    <w:rPr>
                      <w:rFonts w:ascii="Cambria Math" w:hAnsi="Cambria Math"/>
                    </w:rPr>
                    <m:t>0</m:t>
                  </m:r>
                </m:sub>
                <m:sup>
                  <m:f>
                    <m:fPr>
                      <m:ctrlPr>
                        <w:rPr>
                          <w:rFonts w:ascii="Cambria Math" w:hAnsi="Cambria Math"/>
                          <w:i/>
                        </w:rPr>
                      </m:ctrlPr>
                    </m:fPr>
                    <m:num>
                      <m:r>
                        <w:rPr>
                          <w:rFonts w:ascii="Cambria Math" w:hAnsi="Cambria Math"/>
                        </w:rPr>
                        <m:t>π</m:t>
                      </m:r>
                    </m:num>
                    <m:den>
                      <m:r>
                        <w:rPr>
                          <w:rFonts w:ascii="Cambria Math" w:hAnsi="Cambria Math"/>
                        </w:rPr>
                        <m:t>6</m:t>
                      </m:r>
                    </m:den>
                  </m:f>
                </m:sup>
                <m:e>
                  <m:sSup>
                    <m:sSupPr>
                      <m:ctrlPr>
                        <w:rPr>
                          <w:rFonts w:ascii="Cambria Math" w:hAnsi="Cambria Math"/>
                          <w:i/>
                        </w:rPr>
                      </m:ctrlPr>
                    </m:sSupPr>
                    <m:e>
                      <m:r>
                        <w:rPr>
                          <w:rFonts w:ascii="Cambria Math" w:hAnsi="Cambria Math"/>
                        </w:rPr>
                        <m:t>cos</m:t>
                      </m:r>
                    </m:e>
                    <m:sup>
                      <m:r>
                        <w:rPr>
                          <w:rFonts w:ascii="Cambria Math" w:hAnsi="Cambria Math"/>
                        </w:rPr>
                        <m:t>2</m:t>
                      </m:r>
                    </m:sup>
                  </m:sSup>
                </m:e>
              </m:nary>
              <m:d>
                <m:dPr>
                  <m:ctrlPr>
                    <w:rPr>
                      <w:rFonts w:ascii="Cambria Math" w:hAnsi="Cambria Math"/>
                      <w:i/>
                    </w:rPr>
                  </m:ctrlPr>
                </m:dPr>
                <m:e>
                  <m:f>
                    <m:fPr>
                      <m:ctrlPr>
                        <w:rPr>
                          <w:rFonts w:ascii="Cambria Math" w:hAnsi="Cambria Math"/>
                          <w:i/>
                        </w:rPr>
                      </m:ctrlPr>
                    </m:fPr>
                    <m:num>
                      <m:r>
                        <w:rPr>
                          <w:rFonts w:ascii="Cambria Math" w:hAnsi="Cambria Math"/>
                        </w:rPr>
                        <m:t>x</m:t>
                      </m:r>
                    </m:num>
                    <m:den>
                      <m:r>
                        <w:rPr>
                          <w:rFonts w:ascii="Cambria Math" w:hAnsi="Cambria Math"/>
                        </w:rPr>
                        <m:t>2</m:t>
                      </m:r>
                    </m:den>
                  </m:f>
                </m:e>
              </m:d>
              <m:r>
                <w:rPr>
                  <w:rFonts w:ascii="Cambria Math" w:hAnsi="Cambria Math"/>
                </w:rPr>
                <m:t>dx.</m:t>
              </m:r>
            </m:oMath>
          </w:p>
        </w:tc>
        <w:tc>
          <w:tcPr>
            <w:tcW w:w="545" w:type="pct"/>
          </w:tcPr>
          <w:p w:rsidR="00397360" w:rsidRPr="00A61182" w:rsidRDefault="00397360" w:rsidP="00316DCE">
            <w:pPr>
              <w:jc w:val="center"/>
            </w:pPr>
            <w:r w:rsidRPr="00A61182">
              <w:t>CO2/E</w:t>
            </w:r>
          </w:p>
        </w:tc>
        <w:tc>
          <w:tcPr>
            <w:tcW w:w="314" w:type="pct"/>
          </w:tcPr>
          <w:p w:rsidR="00397360" w:rsidRPr="00A61182" w:rsidRDefault="00397360" w:rsidP="00B57D8D">
            <w:pPr>
              <w:jc w:val="center"/>
            </w:pPr>
            <w:r w:rsidRPr="00A61182">
              <w:t>6</w:t>
            </w:r>
          </w:p>
        </w:tc>
      </w:tr>
      <w:tr w:rsidR="00397360" w:rsidRPr="00A61182" w:rsidTr="00316DCE">
        <w:trPr>
          <w:trHeight w:val="232"/>
        </w:trPr>
        <w:tc>
          <w:tcPr>
            <w:tcW w:w="316" w:type="pct"/>
          </w:tcPr>
          <w:p w:rsidR="00397360" w:rsidRPr="00A61182" w:rsidRDefault="00397360" w:rsidP="00316DCE">
            <w:pPr>
              <w:jc w:val="center"/>
            </w:pPr>
          </w:p>
        </w:tc>
        <w:tc>
          <w:tcPr>
            <w:tcW w:w="265" w:type="pct"/>
          </w:tcPr>
          <w:p w:rsidR="00397360" w:rsidRPr="00A61182" w:rsidRDefault="00397360" w:rsidP="00316DCE">
            <w:pPr>
              <w:jc w:val="center"/>
            </w:pPr>
          </w:p>
        </w:tc>
        <w:tc>
          <w:tcPr>
            <w:tcW w:w="3560" w:type="pct"/>
          </w:tcPr>
          <w:p w:rsidR="00397360" w:rsidRPr="00A61182" w:rsidRDefault="00397360" w:rsidP="00316DCE"/>
        </w:tc>
        <w:tc>
          <w:tcPr>
            <w:tcW w:w="545" w:type="pct"/>
          </w:tcPr>
          <w:p w:rsidR="00397360" w:rsidRPr="00A61182" w:rsidRDefault="00397360" w:rsidP="00316DCE">
            <w:pPr>
              <w:jc w:val="center"/>
            </w:pPr>
          </w:p>
        </w:tc>
        <w:tc>
          <w:tcPr>
            <w:tcW w:w="314" w:type="pct"/>
          </w:tcPr>
          <w:p w:rsidR="00397360" w:rsidRPr="00A61182" w:rsidRDefault="00397360" w:rsidP="00316DCE">
            <w:pPr>
              <w:jc w:val="center"/>
            </w:pPr>
          </w:p>
        </w:tc>
      </w:tr>
      <w:tr w:rsidR="00397360" w:rsidRPr="00A61182" w:rsidTr="00316DCE">
        <w:trPr>
          <w:trHeight w:val="232"/>
        </w:trPr>
        <w:tc>
          <w:tcPr>
            <w:tcW w:w="316" w:type="pct"/>
            <w:vMerge w:val="restart"/>
          </w:tcPr>
          <w:p w:rsidR="00397360" w:rsidRPr="00A61182" w:rsidRDefault="00397360" w:rsidP="00316DCE">
            <w:pPr>
              <w:jc w:val="center"/>
            </w:pPr>
            <w:r w:rsidRPr="00A61182">
              <w:t>19.</w:t>
            </w:r>
          </w:p>
        </w:tc>
        <w:tc>
          <w:tcPr>
            <w:tcW w:w="265" w:type="pct"/>
          </w:tcPr>
          <w:p w:rsidR="00397360" w:rsidRPr="00A61182" w:rsidRDefault="00397360" w:rsidP="00316DCE">
            <w:pPr>
              <w:jc w:val="center"/>
            </w:pPr>
            <w:r w:rsidRPr="00A61182">
              <w:t>a.</w:t>
            </w:r>
          </w:p>
        </w:tc>
        <w:tc>
          <w:tcPr>
            <w:tcW w:w="3560" w:type="pct"/>
          </w:tcPr>
          <w:p w:rsidR="00397360" w:rsidRPr="00A61182" w:rsidRDefault="00397360" w:rsidP="00316DCE">
            <w:r w:rsidRPr="00A61182">
              <w:t xml:space="preserve">Find the maximum value of the directional derivatives of </w:t>
            </w:r>
            <w:r w:rsidRPr="00A61182">
              <w:rPr>
                <w:i/>
              </w:rPr>
              <w:t>ɵ(x, y, z) = x</w:t>
            </w:r>
            <w:r w:rsidRPr="00A61182">
              <w:rPr>
                <w:i/>
                <w:vertAlign w:val="superscript"/>
              </w:rPr>
              <w:t>2</w:t>
            </w:r>
            <w:r w:rsidRPr="00A61182">
              <w:rPr>
                <w:i/>
              </w:rPr>
              <w:t>yz + 4xz</w:t>
            </w:r>
            <w:r w:rsidRPr="00A61182">
              <w:rPr>
                <w:i/>
                <w:vertAlign w:val="superscript"/>
              </w:rPr>
              <w:t>2</w:t>
            </w:r>
            <w:r w:rsidRPr="00A61182">
              <w:t xml:space="preserve"> at </w:t>
            </w:r>
            <w:r w:rsidRPr="00A61182">
              <w:rPr>
                <w:i/>
              </w:rPr>
              <w:t>(1, -2, -1)</w:t>
            </w:r>
            <w:r w:rsidRPr="00A61182">
              <w:t xml:space="preserve"> in the direction </w:t>
            </w:r>
            <w:r w:rsidRPr="00A61182">
              <w:rPr>
                <w:i/>
              </w:rPr>
              <w:t>2i – j – 2k.</w:t>
            </w:r>
            <w:r w:rsidRPr="00A61182">
              <w:t xml:space="preserve"> </w:t>
            </w:r>
          </w:p>
        </w:tc>
        <w:tc>
          <w:tcPr>
            <w:tcW w:w="545" w:type="pct"/>
          </w:tcPr>
          <w:p w:rsidR="00397360" w:rsidRPr="00A61182" w:rsidRDefault="00397360" w:rsidP="00316DCE">
            <w:pPr>
              <w:jc w:val="center"/>
            </w:pPr>
            <w:r w:rsidRPr="00A61182">
              <w:t>CO3/An</w:t>
            </w:r>
          </w:p>
        </w:tc>
        <w:tc>
          <w:tcPr>
            <w:tcW w:w="314" w:type="pct"/>
          </w:tcPr>
          <w:p w:rsidR="00397360" w:rsidRPr="00A61182" w:rsidRDefault="00397360" w:rsidP="00316DCE">
            <w:pPr>
              <w:jc w:val="center"/>
            </w:pPr>
            <w:r w:rsidRPr="00A61182">
              <w:t>6</w:t>
            </w:r>
          </w:p>
        </w:tc>
      </w:tr>
      <w:tr w:rsidR="00397360" w:rsidRPr="00A61182" w:rsidTr="00316DCE">
        <w:trPr>
          <w:trHeight w:val="232"/>
        </w:trPr>
        <w:tc>
          <w:tcPr>
            <w:tcW w:w="316" w:type="pct"/>
            <w:vMerge/>
          </w:tcPr>
          <w:p w:rsidR="00397360" w:rsidRPr="00A61182" w:rsidRDefault="00397360" w:rsidP="00316DCE">
            <w:pPr>
              <w:jc w:val="center"/>
            </w:pPr>
          </w:p>
        </w:tc>
        <w:tc>
          <w:tcPr>
            <w:tcW w:w="265" w:type="pct"/>
          </w:tcPr>
          <w:p w:rsidR="00397360" w:rsidRPr="00A61182" w:rsidRDefault="00397360" w:rsidP="00316DCE">
            <w:pPr>
              <w:jc w:val="center"/>
            </w:pPr>
            <w:r w:rsidRPr="00A61182">
              <w:t>b.</w:t>
            </w:r>
          </w:p>
        </w:tc>
        <w:tc>
          <w:tcPr>
            <w:tcW w:w="3560" w:type="pct"/>
          </w:tcPr>
          <w:p w:rsidR="00397360" w:rsidRPr="00A61182" w:rsidRDefault="00397360" w:rsidP="00316DCE">
            <w:r w:rsidRPr="00A61182">
              <w:t xml:space="preserve">Using Green’s Theorem, evaluate the line integral </w:t>
            </w:r>
            <m:oMath>
              <m:nary>
                <m:naryPr>
                  <m:limLoc m:val="undOvr"/>
                  <m:ctrlPr>
                    <w:rPr>
                      <w:rFonts w:ascii="Cambria Math" w:hAnsi="Cambria Math"/>
                      <w:i/>
                    </w:rPr>
                  </m:ctrlPr>
                </m:naryPr>
                <m:sub>
                  <m:r>
                    <w:rPr>
                      <w:rFonts w:ascii="Cambria Math" w:hAnsi="Cambria Math"/>
                    </w:rPr>
                    <m:t>C</m:t>
                  </m:r>
                </m:sub>
                <m:sup/>
                <m:e>
                  <m:r>
                    <w:rPr>
                      <w:rFonts w:ascii="Cambria Math" w:hAnsi="Cambria Math"/>
                    </w:rPr>
                    <m:t>3ydx-4xdy</m:t>
                  </m:r>
                </m:e>
              </m:nary>
            </m:oMath>
            <w:r w:rsidRPr="00A61182">
              <w:t xml:space="preserve"> over the region </w:t>
            </w:r>
            <w:r w:rsidRPr="00A61182">
              <w:rPr>
                <w:i/>
              </w:rPr>
              <w:t>R</w:t>
            </w:r>
            <w:r w:rsidRPr="00A61182">
              <w:t xml:space="preserve">, described by connecting the points </w:t>
            </w:r>
            <w:r w:rsidRPr="00A61182">
              <w:rPr>
                <w:i/>
              </w:rPr>
              <w:t>(0, 0), (2, 0), (2, 4),</w:t>
            </w:r>
            <w:r w:rsidRPr="00A61182">
              <w:t xml:space="preserve"> oriented clockwise. </w:t>
            </w:r>
          </w:p>
        </w:tc>
        <w:tc>
          <w:tcPr>
            <w:tcW w:w="545" w:type="pct"/>
          </w:tcPr>
          <w:p w:rsidR="00397360" w:rsidRPr="00A61182" w:rsidRDefault="00397360" w:rsidP="00316DCE">
            <w:pPr>
              <w:jc w:val="center"/>
            </w:pPr>
            <w:r w:rsidRPr="00A61182">
              <w:t>CO3/E</w:t>
            </w:r>
          </w:p>
        </w:tc>
        <w:tc>
          <w:tcPr>
            <w:tcW w:w="314" w:type="pct"/>
          </w:tcPr>
          <w:p w:rsidR="00397360" w:rsidRPr="00A61182" w:rsidRDefault="00397360" w:rsidP="00316DCE">
            <w:pPr>
              <w:jc w:val="center"/>
            </w:pPr>
            <w:r w:rsidRPr="00A61182">
              <w:t>6</w:t>
            </w:r>
          </w:p>
        </w:tc>
      </w:tr>
      <w:tr w:rsidR="00397360" w:rsidRPr="00A61182" w:rsidTr="00316DCE">
        <w:trPr>
          <w:trHeight w:val="232"/>
        </w:trPr>
        <w:tc>
          <w:tcPr>
            <w:tcW w:w="316" w:type="pct"/>
          </w:tcPr>
          <w:p w:rsidR="00397360" w:rsidRPr="00A61182" w:rsidRDefault="00397360" w:rsidP="00316DCE">
            <w:pPr>
              <w:jc w:val="center"/>
            </w:pPr>
          </w:p>
        </w:tc>
        <w:tc>
          <w:tcPr>
            <w:tcW w:w="265" w:type="pct"/>
          </w:tcPr>
          <w:p w:rsidR="00397360" w:rsidRPr="00A61182" w:rsidRDefault="00397360" w:rsidP="00316DCE">
            <w:pPr>
              <w:jc w:val="center"/>
            </w:pPr>
          </w:p>
        </w:tc>
        <w:tc>
          <w:tcPr>
            <w:tcW w:w="3560" w:type="pct"/>
          </w:tcPr>
          <w:p w:rsidR="00397360" w:rsidRPr="00A61182" w:rsidRDefault="00397360" w:rsidP="00316DCE"/>
        </w:tc>
        <w:tc>
          <w:tcPr>
            <w:tcW w:w="545" w:type="pct"/>
          </w:tcPr>
          <w:p w:rsidR="00397360" w:rsidRPr="00A61182" w:rsidRDefault="00397360" w:rsidP="00316DCE">
            <w:pPr>
              <w:jc w:val="center"/>
            </w:pPr>
          </w:p>
        </w:tc>
        <w:tc>
          <w:tcPr>
            <w:tcW w:w="314" w:type="pct"/>
          </w:tcPr>
          <w:p w:rsidR="00397360" w:rsidRPr="00A61182" w:rsidRDefault="00397360" w:rsidP="00316DCE">
            <w:pPr>
              <w:jc w:val="center"/>
            </w:pPr>
          </w:p>
        </w:tc>
      </w:tr>
      <w:tr w:rsidR="00397360" w:rsidRPr="00A61182" w:rsidTr="00316DCE">
        <w:trPr>
          <w:trHeight w:val="232"/>
        </w:trPr>
        <w:tc>
          <w:tcPr>
            <w:tcW w:w="316" w:type="pct"/>
            <w:vMerge w:val="restart"/>
          </w:tcPr>
          <w:p w:rsidR="00397360" w:rsidRPr="00A61182" w:rsidRDefault="00397360" w:rsidP="00316DCE">
            <w:pPr>
              <w:jc w:val="center"/>
            </w:pPr>
            <w:r w:rsidRPr="00A61182">
              <w:lastRenderedPageBreak/>
              <w:t>20.</w:t>
            </w:r>
          </w:p>
        </w:tc>
        <w:tc>
          <w:tcPr>
            <w:tcW w:w="265" w:type="pct"/>
          </w:tcPr>
          <w:p w:rsidR="00397360" w:rsidRPr="00A61182" w:rsidRDefault="00397360" w:rsidP="00316DCE">
            <w:pPr>
              <w:jc w:val="center"/>
            </w:pPr>
            <w:r w:rsidRPr="00A61182">
              <w:t>a.</w:t>
            </w:r>
          </w:p>
        </w:tc>
        <w:tc>
          <w:tcPr>
            <w:tcW w:w="3560" w:type="pct"/>
          </w:tcPr>
          <w:p w:rsidR="00397360" w:rsidRPr="00A61182" w:rsidRDefault="00397360" w:rsidP="00316DCE">
            <w:r w:rsidRPr="00A61182">
              <w:t xml:space="preserve">Solve </w:t>
            </w:r>
            <w:r w:rsidRPr="00A61182">
              <w:rPr>
                <w:i/>
              </w:rPr>
              <w:t>(D</w:t>
            </w:r>
            <w:r w:rsidRPr="00A61182">
              <w:rPr>
                <w:i/>
                <w:vertAlign w:val="superscript"/>
              </w:rPr>
              <w:t>2</w:t>
            </w:r>
            <w:r w:rsidRPr="00A61182">
              <w:rPr>
                <w:i/>
              </w:rPr>
              <w:t xml:space="preserve"> – 3D + 2) y = e</w:t>
            </w:r>
            <w:r w:rsidRPr="00A61182">
              <w:rPr>
                <w:i/>
                <w:vertAlign w:val="superscript"/>
              </w:rPr>
              <w:t>4x</w:t>
            </w:r>
            <w:r w:rsidRPr="00A61182">
              <w:t xml:space="preserve">. </w:t>
            </w:r>
          </w:p>
        </w:tc>
        <w:tc>
          <w:tcPr>
            <w:tcW w:w="545" w:type="pct"/>
          </w:tcPr>
          <w:p w:rsidR="00397360" w:rsidRPr="00A61182" w:rsidRDefault="00397360" w:rsidP="00316DCE">
            <w:pPr>
              <w:jc w:val="center"/>
            </w:pPr>
            <w:r w:rsidRPr="00A61182">
              <w:t>CO4/An</w:t>
            </w:r>
          </w:p>
        </w:tc>
        <w:tc>
          <w:tcPr>
            <w:tcW w:w="314" w:type="pct"/>
          </w:tcPr>
          <w:p w:rsidR="00397360" w:rsidRPr="00A61182" w:rsidRDefault="00397360" w:rsidP="00316DCE">
            <w:pPr>
              <w:jc w:val="center"/>
            </w:pPr>
            <w:r w:rsidRPr="00A61182">
              <w:t>6</w:t>
            </w:r>
          </w:p>
        </w:tc>
      </w:tr>
      <w:tr w:rsidR="00397360" w:rsidRPr="00A61182" w:rsidTr="00316DCE">
        <w:trPr>
          <w:trHeight w:val="232"/>
        </w:trPr>
        <w:tc>
          <w:tcPr>
            <w:tcW w:w="316" w:type="pct"/>
            <w:vMerge/>
          </w:tcPr>
          <w:p w:rsidR="00397360" w:rsidRPr="00A61182" w:rsidRDefault="00397360" w:rsidP="00316DCE">
            <w:pPr>
              <w:jc w:val="center"/>
            </w:pPr>
          </w:p>
        </w:tc>
        <w:tc>
          <w:tcPr>
            <w:tcW w:w="265" w:type="pct"/>
          </w:tcPr>
          <w:p w:rsidR="00397360" w:rsidRPr="00A61182" w:rsidRDefault="00397360" w:rsidP="00316DCE">
            <w:pPr>
              <w:jc w:val="center"/>
            </w:pPr>
            <w:r w:rsidRPr="00A61182">
              <w:t>b.</w:t>
            </w:r>
          </w:p>
        </w:tc>
        <w:tc>
          <w:tcPr>
            <w:tcW w:w="3560" w:type="pct"/>
          </w:tcPr>
          <w:p w:rsidR="00397360" w:rsidRPr="00A61182" w:rsidRDefault="00397360" w:rsidP="00316DCE">
            <w:pPr>
              <w:jc w:val="both"/>
            </w:pPr>
            <w:r w:rsidRPr="00A61182">
              <w:t xml:space="preserve">A 50g mass vibrates in SHM at the end of the spring. The amplitude of the motion is </w:t>
            </w:r>
            <w:r w:rsidRPr="00A61182">
              <w:rPr>
                <w:i/>
              </w:rPr>
              <w:t>12 cm</w:t>
            </w:r>
            <w:r w:rsidRPr="00A61182">
              <w:t xml:space="preserve"> and the period is </w:t>
            </w:r>
            <w:r w:rsidRPr="00A61182">
              <w:rPr>
                <w:i/>
              </w:rPr>
              <w:t>0.1</w:t>
            </w:r>
            <w:r w:rsidRPr="00A61182">
              <w:t xml:space="preserve"> minutes. Find the maximum speed of the mass. What will be the speed at </w:t>
            </w:r>
            <w:r w:rsidRPr="00A61182">
              <w:rPr>
                <w:i/>
              </w:rPr>
              <w:t>x = A/2</w:t>
            </w:r>
            <w:r w:rsidRPr="00A61182">
              <w:t>?</w:t>
            </w:r>
          </w:p>
        </w:tc>
        <w:tc>
          <w:tcPr>
            <w:tcW w:w="545" w:type="pct"/>
          </w:tcPr>
          <w:p w:rsidR="00397360" w:rsidRPr="00A61182" w:rsidRDefault="00397360" w:rsidP="00316DCE">
            <w:pPr>
              <w:jc w:val="center"/>
            </w:pPr>
            <w:r w:rsidRPr="00A61182">
              <w:t>CO4/A</w:t>
            </w:r>
          </w:p>
        </w:tc>
        <w:tc>
          <w:tcPr>
            <w:tcW w:w="314" w:type="pct"/>
          </w:tcPr>
          <w:p w:rsidR="00397360" w:rsidRPr="00A61182" w:rsidRDefault="00397360" w:rsidP="00316DCE">
            <w:pPr>
              <w:jc w:val="center"/>
            </w:pPr>
            <w:r w:rsidRPr="00A61182">
              <w:t>6</w:t>
            </w:r>
          </w:p>
        </w:tc>
      </w:tr>
      <w:tr w:rsidR="00397360" w:rsidRPr="00A61182" w:rsidTr="00316DCE">
        <w:trPr>
          <w:trHeight w:val="232"/>
        </w:trPr>
        <w:tc>
          <w:tcPr>
            <w:tcW w:w="316" w:type="pct"/>
          </w:tcPr>
          <w:p w:rsidR="00397360" w:rsidRPr="00A61182" w:rsidRDefault="00397360" w:rsidP="00316DCE">
            <w:pPr>
              <w:jc w:val="center"/>
            </w:pPr>
          </w:p>
        </w:tc>
        <w:tc>
          <w:tcPr>
            <w:tcW w:w="265" w:type="pct"/>
          </w:tcPr>
          <w:p w:rsidR="00397360" w:rsidRPr="00A61182" w:rsidRDefault="00397360" w:rsidP="00316DCE">
            <w:pPr>
              <w:jc w:val="center"/>
            </w:pPr>
          </w:p>
        </w:tc>
        <w:tc>
          <w:tcPr>
            <w:tcW w:w="3560" w:type="pct"/>
          </w:tcPr>
          <w:p w:rsidR="00397360" w:rsidRPr="00A61182" w:rsidRDefault="00397360" w:rsidP="00316DCE"/>
        </w:tc>
        <w:tc>
          <w:tcPr>
            <w:tcW w:w="545" w:type="pct"/>
          </w:tcPr>
          <w:p w:rsidR="00397360" w:rsidRPr="00A61182" w:rsidRDefault="00397360" w:rsidP="00316DCE">
            <w:pPr>
              <w:jc w:val="center"/>
            </w:pPr>
          </w:p>
        </w:tc>
        <w:tc>
          <w:tcPr>
            <w:tcW w:w="314" w:type="pct"/>
          </w:tcPr>
          <w:p w:rsidR="00397360" w:rsidRPr="00A61182" w:rsidRDefault="00397360" w:rsidP="00316DCE">
            <w:pPr>
              <w:jc w:val="center"/>
            </w:pPr>
          </w:p>
        </w:tc>
      </w:tr>
      <w:tr w:rsidR="00397360" w:rsidRPr="00A61182" w:rsidTr="00316DCE">
        <w:trPr>
          <w:trHeight w:val="232"/>
        </w:trPr>
        <w:tc>
          <w:tcPr>
            <w:tcW w:w="316" w:type="pct"/>
            <w:vMerge w:val="restart"/>
          </w:tcPr>
          <w:p w:rsidR="00397360" w:rsidRPr="00A61182" w:rsidRDefault="00397360" w:rsidP="00316DCE">
            <w:pPr>
              <w:jc w:val="center"/>
            </w:pPr>
            <w:r w:rsidRPr="00A61182">
              <w:t>21.</w:t>
            </w:r>
          </w:p>
        </w:tc>
        <w:tc>
          <w:tcPr>
            <w:tcW w:w="265" w:type="pct"/>
          </w:tcPr>
          <w:p w:rsidR="00397360" w:rsidRPr="00A61182" w:rsidRDefault="00397360" w:rsidP="00316DCE">
            <w:pPr>
              <w:jc w:val="center"/>
            </w:pPr>
            <w:r w:rsidRPr="00A61182">
              <w:t>a.</w:t>
            </w:r>
          </w:p>
        </w:tc>
        <w:tc>
          <w:tcPr>
            <w:tcW w:w="3560" w:type="pct"/>
          </w:tcPr>
          <w:p w:rsidR="00397360" w:rsidRPr="00A61182" w:rsidRDefault="00397360" w:rsidP="00316DCE">
            <w:pPr>
              <w:jc w:val="both"/>
            </w:pPr>
            <w:r w:rsidRPr="00A61182">
              <w:t>Suppose a golfer hits a ball with a velocity of 45ms</w:t>
            </w:r>
            <w:r w:rsidRPr="00A61182">
              <w:rPr>
                <w:vertAlign w:val="superscript"/>
              </w:rPr>
              <w:t>-1</w:t>
            </w:r>
            <w:r w:rsidRPr="00A61182">
              <w:t xml:space="preserve"> at an angle of 20 degree to the horizontal. (i) Where will the ball be 2 seconds later? (ii) What is the greatest height the ball will reach? </w:t>
            </w:r>
          </w:p>
        </w:tc>
        <w:tc>
          <w:tcPr>
            <w:tcW w:w="545" w:type="pct"/>
          </w:tcPr>
          <w:p w:rsidR="00397360" w:rsidRPr="00A61182" w:rsidRDefault="00397360" w:rsidP="00316DCE">
            <w:pPr>
              <w:jc w:val="center"/>
            </w:pPr>
            <w:r w:rsidRPr="00A61182">
              <w:t>CO5/An</w:t>
            </w:r>
          </w:p>
        </w:tc>
        <w:tc>
          <w:tcPr>
            <w:tcW w:w="314" w:type="pct"/>
          </w:tcPr>
          <w:p w:rsidR="00397360" w:rsidRPr="00A61182" w:rsidRDefault="00397360" w:rsidP="00316DCE">
            <w:pPr>
              <w:jc w:val="center"/>
            </w:pPr>
            <w:r w:rsidRPr="00A61182">
              <w:t xml:space="preserve">6 </w:t>
            </w:r>
          </w:p>
        </w:tc>
      </w:tr>
      <w:tr w:rsidR="00397360" w:rsidRPr="00A61182" w:rsidTr="00316DCE">
        <w:trPr>
          <w:trHeight w:val="318"/>
        </w:trPr>
        <w:tc>
          <w:tcPr>
            <w:tcW w:w="316" w:type="pct"/>
            <w:vMerge/>
          </w:tcPr>
          <w:p w:rsidR="00397360" w:rsidRPr="00A61182" w:rsidRDefault="00397360" w:rsidP="00316DCE">
            <w:pPr>
              <w:jc w:val="center"/>
            </w:pPr>
          </w:p>
        </w:tc>
        <w:tc>
          <w:tcPr>
            <w:tcW w:w="265" w:type="pct"/>
          </w:tcPr>
          <w:p w:rsidR="00397360" w:rsidRPr="00A61182" w:rsidRDefault="00397360" w:rsidP="00316DCE">
            <w:pPr>
              <w:jc w:val="center"/>
            </w:pPr>
            <w:r w:rsidRPr="00A61182">
              <w:t>b.</w:t>
            </w:r>
          </w:p>
        </w:tc>
        <w:tc>
          <w:tcPr>
            <w:tcW w:w="3560" w:type="pct"/>
          </w:tcPr>
          <w:p w:rsidR="00397360" w:rsidRPr="00A61182" w:rsidRDefault="00397360" w:rsidP="00316DCE">
            <w:pPr>
              <w:jc w:val="both"/>
            </w:pPr>
            <w:r w:rsidRPr="00A61182">
              <w:t xml:space="preserve">A ball is thrown vertically upward with an initial speed of 80 ft/sec. How high will the ball be after 3 seconds? </w:t>
            </w:r>
          </w:p>
        </w:tc>
        <w:tc>
          <w:tcPr>
            <w:tcW w:w="545" w:type="pct"/>
          </w:tcPr>
          <w:p w:rsidR="00397360" w:rsidRPr="00A61182" w:rsidRDefault="00397360" w:rsidP="00316DCE">
            <w:pPr>
              <w:jc w:val="center"/>
            </w:pPr>
            <w:r w:rsidRPr="00A61182">
              <w:t>CO3/A</w:t>
            </w:r>
          </w:p>
        </w:tc>
        <w:tc>
          <w:tcPr>
            <w:tcW w:w="314" w:type="pct"/>
          </w:tcPr>
          <w:p w:rsidR="00397360" w:rsidRPr="00A61182" w:rsidRDefault="00397360" w:rsidP="00316DCE">
            <w:pPr>
              <w:jc w:val="center"/>
            </w:pPr>
            <w:r w:rsidRPr="00A61182">
              <w:t>6</w:t>
            </w:r>
          </w:p>
        </w:tc>
      </w:tr>
      <w:tr w:rsidR="00397360" w:rsidRPr="00A61182" w:rsidTr="00316DCE">
        <w:trPr>
          <w:trHeight w:val="232"/>
        </w:trPr>
        <w:tc>
          <w:tcPr>
            <w:tcW w:w="316" w:type="pct"/>
          </w:tcPr>
          <w:p w:rsidR="00397360" w:rsidRPr="00A61182" w:rsidRDefault="00397360" w:rsidP="00316DCE">
            <w:pPr>
              <w:jc w:val="center"/>
            </w:pPr>
          </w:p>
        </w:tc>
        <w:tc>
          <w:tcPr>
            <w:tcW w:w="265" w:type="pct"/>
          </w:tcPr>
          <w:p w:rsidR="00397360" w:rsidRPr="00A61182" w:rsidRDefault="00397360" w:rsidP="00316DCE">
            <w:pPr>
              <w:jc w:val="center"/>
            </w:pPr>
          </w:p>
        </w:tc>
        <w:tc>
          <w:tcPr>
            <w:tcW w:w="3560" w:type="pct"/>
          </w:tcPr>
          <w:p w:rsidR="00397360" w:rsidRPr="00A61182" w:rsidRDefault="00397360" w:rsidP="00316DCE"/>
        </w:tc>
        <w:tc>
          <w:tcPr>
            <w:tcW w:w="545" w:type="pct"/>
          </w:tcPr>
          <w:p w:rsidR="00397360" w:rsidRPr="00A61182" w:rsidRDefault="00397360" w:rsidP="00316DCE">
            <w:pPr>
              <w:jc w:val="center"/>
            </w:pPr>
          </w:p>
        </w:tc>
        <w:tc>
          <w:tcPr>
            <w:tcW w:w="314" w:type="pct"/>
          </w:tcPr>
          <w:p w:rsidR="00397360" w:rsidRPr="00A61182" w:rsidRDefault="00397360" w:rsidP="00316DCE">
            <w:pPr>
              <w:jc w:val="center"/>
            </w:pPr>
          </w:p>
        </w:tc>
      </w:tr>
      <w:tr w:rsidR="00397360" w:rsidRPr="00A61182" w:rsidTr="00316DCE">
        <w:trPr>
          <w:trHeight w:val="234"/>
        </w:trPr>
        <w:tc>
          <w:tcPr>
            <w:tcW w:w="316" w:type="pct"/>
            <w:vMerge w:val="restart"/>
          </w:tcPr>
          <w:p w:rsidR="00397360" w:rsidRPr="00A61182" w:rsidRDefault="00397360" w:rsidP="00316DCE">
            <w:pPr>
              <w:jc w:val="center"/>
            </w:pPr>
            <w:r w:rsidRPr="00A61182">
              <w:t>22.</w:t>
            </w:r>
          </w:p>
        </w:tc>
        <w:tc>
          <w:tcPr>
            <w:tcW w:w="265" w:type="pct"/>
          </w:tcPr>
          <w:p w:rsidR="00397360" w:rsidRPr="00A61182" w:rsidRDefault="00397360" w:rsidP="00316DCE">
            <w:pPr>
              <w:jc w:val="center"/>
            </w:pPr>
            <w:r w:rsidRPr="00A61182">
              <w:t>a.</w:t>
            </w:r>
          </w:p>
        </w:tc>
        <w:tc>
          <w:tcPr>
            <w:tcW w:w="3560" w:type="pct"/>
          </w:tcPr>
          <w:p w:rsidR="00397360" w:rsidRPr="00A61182" w:rsidRDefault="00397360" w:rsidP="00316DCE">
            <w:r w:rsidRPr="00A61182">
              <w:t xml:space="preserve">Find the value of A4 if </w:t>
            </w:r>
            <m:oMath>
              <m:r>
                <w:rPr>
                  <w:rFonts w:ascii="Cambria Math" w:hAnsi="Cambria Math"/>
                </w:rPr>
                <m:t>A=</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2</m:t>
                        </m:r>
                      </m:e>
                    </m:mr>
                    <m:mr>
                      <m:e>
                        <m:r>
                          <w:rPr>
                            <w:rFonts w:ascii="Cambria Math" w:hAnsi="Cambria Math"/>
                          </w:rPr>
                          <m:t>2</m:t>
                        </m:r>
                      </m:e>
                      <m:e>
                        <m:r>
                          <w:rPr>
                            <w:rFonts w:ascii="Cambria Math" w:hAnsi="Cambria Math"/>
                          </w:rPr>
                          <m:t>-1</m:t>
                        </m:r>
                      </m:e>
                    </m:mr>
                  </m:m>
                </m:e>
              </m:d>
            </m:oMath>
            <w:r w:rsidRPr="00A61182">
              <w:t xml:space="preserve"> using Cayley Hamilton theorem. </w:t>
            </w:r>
          </w:p>
        </w:tc>
        <w:tc>
          <w:tcPr>
            <w:tcW w:w="545" w:type="pct"/>
          </w:tcPr>
          <w:p w:rsidR="00397360" w:rsidRPr="00A61182" w:rsidRDefault="00397360" w:rsidP="00316DCE">
            <w:pPr>
              <w:jc w:val="center"/>
            </w:pPr>
            <w:r w:rsidRPr="00A61182">
              <w:t>CO1/A</w:t>
            </w:r>
          </w:p>
        </w:tc>
        <w:tc>
          <w:tcPr>
            <w:tcW w:w="314" w:type="pct"/>
          </w:tcPr>
          <w:p w:rsidR="00397360" w:rsidRPr="00A61182" w:rsidRDefault="00397360" w:rsidP="00316DCE">
            <w:pPr>
              <w:jc w:val="center"/>
            </w:pPr>
            <w:r w:rsidRPr="00A61182">
              <w:t>6</w:t>
            </w:r>
          </w:p>
        </w:tc>
      </w:tr>
      <w:tr w:rsidR="00397360" w:rsidRPr="00A61182" w:rsidTr="00316DCE">
        <w:trPr>
          <w:trHeight w:val="232"/>
        </w:trPr>
        <w:tc>
          <w:tcPr>
            <w:tcW w:w="316" w:type="pct"/>
            <w:vMerge/>
          </w:tcPr>
          <w:p w:rsidR="00397360" w:rsidRPr="00A61182" w:rsidRDefault="00397360" w:rsidP="00316DCE">
            <w:pPr>
              <w:jc w:val="center"/>
            </w:pPr>
          </w:p>
        </w:tc>
        <w:tc>
          <w:tcPr>
            <w:tcW w:w="265" w:type="pct"/>
          </w:tcPr>
          <w:p w:rsidR="00397360" w:rsidRPr="00A61182" w:rsidRDefault="00397360" w:rsidP="00316DCE">
            <w:pPr>
              <w:jc w:val="center"/>
            </w:pPr>
            <w:r w:rsidRPr="00A61182">
              <w:t>b.</w:t>
            </w:r>
          </w:p>
        </w:tc>
        <w:tc>
          <w:tcPr>
            <w:tcW w:w="3560" w:type="pct"/>
          </w:tcPr>
          <w:p w:rsidR="00397360" w:rsidRPr="00A61182" w:rsidRDefault="00397360" w:rsidP="00316DCE">
            <w:r w:rsidRPr="00A61182">
              <w:t>Find the rank of the matrix</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2</m:t>
                        </m:r>
                      </m:e>
                      <m:e>
                        <m:r>
                          <w:rPr>
                            <w:rFonts w:ascii="Cambria Math" w:hAnsi="Cambria Math"/>
                          </w:rPr>
                          <m:t>5</m:t>
                        </m:r>
                      </m:e>
                    </m:mr>
                    <m:mr>
                      <m:e>
                        <m:r>
                          <w:rPr>
                            <w:rFonts w:ascii="Cambria Math" w:hAnsi="Cambria Math"/>
                          </w:rPr>
                          <m:t>1</m:t>
                        </m:r>
                      </m:e>
                      <m:e>
                        <m:r>
                          <w:rPr>
                            <w:rFonts w:ascii="Cambria Math" w:hAnsi="Cambria Math"/>
                          </w:rPr>
                          <m:t>1</m:t>
                        </m:r>
                      </m:e>
                      <m:e>
                        <m:r>
                          <w:rPr>
                            <w:rFonts w:ascii="Cambria Math" w:hAnsi="Cambria Math"/>
                          </w:rPr>
                          <m:t>2</m:t>
                        </m:r>
                      </m:e>
                    </m:mr>
                    <m:mr>
                      <m:e>
                        <m:r>
                          <w:rPr>
                            <w:rFonts w:ascii="Cambria Math" w:hAnsi="Cambria Math"/>
                          </w:rPr>
                          <m:t>3</m:t>
                        </m:r>
                      </m:e>
                      <m:e>
                        <m:r>
                          <w:rPr>
                            <w:rFonts w:ascii="Cambria Math" w:hAnsi="Cambria Math"/>
                          </w:rPr>
                          <m:t>3</m:t>
                        </m:r>
                      </m:e>
                      <m:e>
                        <m:r>
                          <w:rPr>
                            <w:rFonts w:ascii="Cambria Math" w:hAnsi="Cambria Math"/>
                          </w:rPr>
                          <m:t>6</m:t>
                        </m:r>
                      </m:e>
                    </m:mr>
                  </m:m>
                </m:e>
              </m:d>
            </m:oMath>
            <w:r w:rsidRPr="00A61182">
              <w:t>.</w:t>
            </w:r>
          </w:p>
        </w:tc>
        <w:tc>
          <w:tcPr>
            <w:tcW w:w="545" w:type="pct"/>
          </w:tcPr>
          <w:p w:rsidR="00397360" w:rsidRPr="00A61182" w:rsidRDefault="00397360" w:rsidP="00316DCE">
            <w:pPr>
              <w:jc w:val="center"/>
            </w:pPr>
            <w:r w:rsidRPr="00A61182">
              <w:t>CO1/An</w:t>
            </w:r>
          </w:p>
        </w:tc>
        <w:tc>
          <w:tcPr>
            <w:tcW w:w="314" w:type="pct"/>
          </w:tcPr>
          <w:p w:rsidR="00397360" w:rsidRPr="00A61182" w:rsidRDefault="00397360" w:rsidP="00316DCE">
            <w:pPr>
              <w:jc w:val="center"/>
            </w:pPr>
            <w:r w:rsidRPr="00A61182">
              <w:t>6</w:t>
            </w:r>
          </w:p>
        </w:tc>
      </w:tr>
      <w:tr w:rsidR="00397360" w:rsidRPr="00A61182" w:rsidTr="00316DCE">
        <w:trPr>
          <w:trHeight w:val="232"/>
        </w:trPr>
        <w:tc>
          <w:tcPr>
            <w:tcW w:w="316" w:type="pct"/>
          </w:tcPr>
          <w:p w:rsidR="00397360" w:rsidRPr="00A61182" w:rsidRDefault="00397360" w:rsidP="00316DCE">
            <w:pPr>
              <w:jc w:val="center"/>
            </w:pPr>
          </w:p>
        </w:tc>
        <w:tc>
          <w:tcPr>
            <w:tcW w:w="265" w:type="pct"/>
          </w:tcPr>
          <w:p w:rsidR="00397360" w:rsidRPr="00A61182" w:rsidRDefault="00397360" w:rsidP="00316DCE">
            <w:pPr>
              <w:jc w:val="center"/>
            </w:pPr>
          </w:p>
        </w:tc>
        <w:tc>
          <w:tcPr>
            <w:tcW w:w="3560" w:type="pct"/>
          </w:tcPr>
          <w:p w:rsidR="00397360" w:rsidRPr="00A61182" w:rsidRDefault="00397360" w:rsidP="00316DCE"/>
        </w:tc>
        <w:tc>
          <w:tcPr>
            <w:tcW w:w="545" w:type="pct"/>
          </w:tcPr>
          <w:p w:rsidR="00397360" w:rsidRPr="00A61182" w:rsidRDefault="00397360" w:rsidP="00316DCE">
            <w:pPr>
              <w:jc w:val="center"/>
            </w:pPr>
          </w:p>
        </w:tc>
        <w:tc>
          <w:tcPr>
            <w:tcW w:w="314" w:type="pct"/>
          </w:tcPr>
          <w:p w:rsidR="00397360" w:rsidRPr="00A61182" w:rsidRDefault="00397360" w:rsidP="00316DCE">
            <w:pPr>
              <w:jc w:val="center"/>
            </w:pPr>
          </w:p>
        </w:tc>
      </w:tr>
      <w:tr w:rsidR="00397360" w:rsidRPr="00A61182" w:rsidTr="00316DCE">
        <w:trPr>
          <w:trHeight w:val="226"/>
        </w:trPr>
        <w:tc>
          <w:tcPr>
            <w:tcW w:w="316" w:type="pct"/>
            <w:vMerge w:val="restart"/>
          </w:tcPr>
          <w:p w:rsidR="00397360" w:rsidRPr="00A61182" w:rsidRDefault="00397360" w:rsidP="00316DCE">
            <w:pPr>
              <w:jc w:val="center"/>
            </w:pPr>
            <w:r w:rsidRPr="00A61182">
              <w:t>23.</w:t>
            </w:r>
          </w:p>
        </w:tc>
        <w:tc>
          <w:tcPr>
            <w:tcW w:w="265" w:type="pct"/>
          </w:tcPr>
          <w:p w:rsidR="00397360" w:rsidRPr="00A61182" w:rsidRDefault="00397360" w:rsidP="00316DCE">
            <w:pPr>
              <w:jc w:val="center"/>
            </w:pPr>
            <w:r w:rsidRPr="00A61182">
              <w:t>a.</w:t>
            </w:r>
          </w:p>
        </w:tc>
        <w:tc>
          <w:tcPr>
            <w:tcW w:w="3560" w:type="pct"/>
          </w:tcPr>
          <w:p w:rsidR="00397360" w:rsidRPr="00A61182" w:rsidRDefault="00397360" w:rsidP="00316DCE">
            <w:r w:rsidRPr="00A61182">
              <w:t xml:space="preserve">Evaluate </w:t>
            </w:r>
            <m:oMath>
              <m:nary>
                <m:naryPr>
                  <m:limLoc m:val="undOvr"/>
                  <m:ctrlPr>
                    <w:rPr>
                      <w:rFonts w:ascii="Cambria Math" w:hAnsi="Cambria Math"/>
                      <w:i/>
                    </w:rPr>
                  </m:ctrlPr>
                </m:naryPr>
                <m:sub>
                  <m:r>
                    <w:rPr>
                      <w:rFonts w:ascii="Cambria Math" w:hAnsi="Cambria Math"/>
                    </w:rPr>
                    <m:t>1</m:t>
                  </m:r>
                </m:sub>
                <m:sup>
                  <m:r>
                    <w:rPr>
                      <w:rFonts w:ascii="Cambria Math" w:hAnsi="Cambria Math"/>
                    </w:rPr>
                    <m:t>2</m:t>
                  </m:r>
                </m:sup>
                <m:e>
                  <m:nary>
                    <m:naryPr>
                      <m:limLoc m:val="undOvr"/>
                      <m:ctrlPr>
                        <w:rPr>
                          <w:rFonts w:ascii="Cambria Math" w:hAnsi="Cambria Math"/>
                          <w:i/>
                        </w:rPr>
                      </m:ctrlPr>
                    </m:naryPr>
                    <m:sub>
                      <m:r>
                        <w:rPr>
                          <w:rFonts w:ascii="Cambria Math" w:hAnsi="Cambria Math"/>
                        </w:rPr>
                        <m:t>1</m:t>
                      </m:r>
                    </m:sub>
                    <m:sup>
                      <m:r>
                        <w:rPr>
                          <w:rFonts w:ascii="Cambria Math" w:hAnsi="Cambria Math"/>
                        </w:rPr>
                        <m:t>3</m:t>
                      </m:r>
                    </m:sup>
                    <m:e>
                      <m:sSup>
                        <m:sSupPr>
                          <m:ctrlPr>
                            <w:rPr>
                              <w:rFonts w:ascii="Cambria Math" w:hAnsi="Cambria Math"/>
                              <w:i/>
                            </w:rPr>
                          </m:ctrlPr>
                        </m:sSupPr>
                        <m:e>
                          <m:r>
                            <w:rPr>
                              <w:rFonts w:ascii="Cambria Math" w:hAnsi="Cambria Math"/>
                            </w:rPr>
                            <m:t>xy</m:t>
                          </m:r>
                        </m:e>
                        <m:sup>
                          <m:r>
                            <w:rPr>
                              <w:rFonts w:ascii="Cambria Math" w:hAnsi="Cambria Math"/>
                            </w:rPr>
                            <m:t>2</m:t>
                          </m:r>
                        </m:sup>
                      </m:sSup>
                    </m:e>
                  </m:nary>
                </m:e>
              </m:nary>
              <m:r>
                <w:rPr>
                  <w:rFonts w:ascii="Cambria Math" w:hAnsi="Cambria Math"/>
                </w:rPr>
                <m:t>dxdy.</m:t>
              </m:r>
            </m:oMath>
          </w:p>
        </w:tc>
        <w:tc>
          <w:tcPr>
            <w:tcW w:w="545" w:type="pct"/>
          </w:tcPr>
          <w:p w:rsidR="00397360" w:rsidRPr="00A61182" w:rsidRDefault="00397360" w:rsidP="00316DCE">
            <w:pPr>
              <w:jc w:val="center"/>
            </w:pPr>
            <w:r w:rsidRPr="00A61182">
              <w:t>CO2/E</w:t>
            </w:r>
          </w:p>
        </w:tc>
        <w:tc>
          <w:tcPr>
            <w:tcW w:w="314" w:type="pct"/>
          </w:tcPr>
          <w:p w:rsidR="00397360" w:rsidRPr="00A61182" w:rsidRDefault="00397360" w:rsidP="00316DCE">
            <w:pPr>
              <w:jc w:val="center"/>
            </w:pPr>
            <w:r w:rsidRPr="00A61182">
              <w:t>6</w:t>
            </w:r>
          </w:p>
        </w:tc>
      </w:tr>
      <w:tr w:rsidR="00397360" w:rsidRPr="00A61182" w:rsidTr="00316DCE">
        <w:trPr>
          <w:trHeight w:val="232"/>
        </w:trPr>
        <w:tc>
          <w:tcPr>
            <w:tcW w:w="316" w:type="pct"/>
            <w:vMerge/>
          </w:tcPr>
          <w:p w:rsidR="00397360" w:rsidRPr="00A61182" w:rsidRDefault="00397360" w:rsidP="00316DCE">
            <w:pPr>
              <w:jc w:val="center"/>
            </w:pPr>
          </w:p>
        </w:tc>
        <w:tc>
          <w:tcPr>
            <w:tcW w:w="265" w:type="pct"/>
          </w:tcPr>
          <w:p w:rsidR="00397360" w:rsidRPr="00A61182" w:rsidRDefault="00397360" w:rsidP="00316DCE">
            <w:pPr>
              <w:jc w:val="center"/>
            </w:pPr>
            <w:r w:rsidRPr="00A61182">
              <w:t>b.</w:t>
            </w:r>
          </w:p>
        </w:tc>
        <w:tc>
          <w:tcPr>
            <w:tcW w:w="3560" w:type="pct"/>
          </w:tcPr>
          <w:p w:rsidR="00397360" w:rsidRPr="00A61182" w:rsidRDefault="00397360" w:rsidP="00316DCE">
            <w:r w:rsidRPr="00A61182">
              <w:t xml:space="preserve">If u = (x-y)4 + (y-z)4 + (z-x)4, then find the value of </w:t>
            </w:r>
            <m:oMath>
              <m:f>
                <m:fPr>
                  <m:ctrlPr>
                    <w:rPr>
                      <w:rFonts w:ascii="Cambria Math" w:hAnsi="Cambria Math"/>
                      <w:i/>
                    </w:rPr>
                  </m:ctrlPr>
                </m:fPr>
                <m:num>
                  <m:r>
                    <w:rPr>
                      <w:rFonts w:ascii="Cambria Math" w:hAnsi="Cambria Math"/>
                    </w:rPr>
                    <m:t>∂u</m:t>
                  </m:r>
                </m:num>
                <m:den>
                  <m:r>
                    <w:rPr>
                      <w:rFonts w:ascii="Cambria Math" w:hAnsi="Cambria Math"/>
                    </w:rPr>
                    <m:t>∂x</m:t>
                  </m:r>
                </m:den>
              </m:f>
              <m:r>
                <w:rPr>
                  <w:rFonts w:ascii="Cambria Math" w:hAnsi="Cambria Math"/>
                </w:rPr>
                <m:t>+</m:t>
              </m:r>
              <m:f>
                <m:fPr>
                  <m:ctrlPr>
                    <w:rPr>
                      <w:rFonts w:ascii="Cambria Math" w:hAnsi="Cambria Math"/>
                      <w:i/>
                    </w:rPr>
                  </m:ctrlPr>
                </m:fPr>
                <m:num>
                  <m:r>
                    <w:rPr>
                      <w:rFonts w:ascii="Cambria Math" w:hAnsi="Cambria Math"/>
                    </w:rPr>
                    <m:t>∂u</m:t>
                  </m:r>
                </m:num>
                <m:den>
                  <m:r>
                    <w:rPr>
                      <w:rFonts w:ascii="Cambria Math" w:hAnsi="Cambria Math"/>
                    </w:rPr>
                    <m:t>∂y</m:t>
                  </m:r>
                </m:den>
              </m:f>
              <m:r>
                <w:rPr>
                  <w:rFonts w:ascii="Cambria Math" w:hAnsi="Cambria Math"/>
                </w:rPr>
                <m:t>+</m:t>
              </m:r>
              <m:f>
                <m:fPr>
                  <m:ctrlPr>
                    <w:rPr>
                      <w:rFonts w:ascii="Cambria Math" w:hAnsi="Cambria Math"/>
                      <w:i/>
                    </w:rPr>
                  </m:ctrlPr>
                </m:fPr>
                <m:num>
                  <m:r>
                    <w:rPr>
                      <w:rFonts w:ascii="Cambria Math" w:hAnsi="Cambria Math"/>
                    </w:rPr>
                    <m:t>∂u</m:t>
                  </m:r>
                </m:num>
                <m:den>
                  <m:r>
                    <w:rPr>
                      <w:rFonts w:ascii="Cambria Math" w:hAnsi="Cambria Math"/>
                    </w:rPr>
                    <m:t>∂z</m:t>
                  </m:r>
                </m:den>
              </m:f>
              <m:r>
                <w:rPr>
                  <w:rFonts w:ascii="Cambria Math" w:hAnsi="Cambria Math"/>
                </w:rPr>
                <m:t xml:space="preserve"> .</m:t>
              </m:r>
            </m:oMath>
          </w:p>
        </w:tc>
        <w:tc>
          <w:tcPr>
            <w:tcW w:w="545" w:type="pct"/>
          </w:tcPr>
          <w:p w:rsidR="00397360" w:rsidRPr="00A61182" w:rsidRDefault="00397360" w:rsidP="00316DCE">
            <w:pPr>
              <w:jc w:val="center"/>
            </w:pPr>
            <w:r w:rsidRPr="00A61182">
              <w:t>CO2/U</w:t>
            </w:r>
          </w:p>
        </w:tc>
        <w:tc>
          <w:tcPr>
            <w:tcW w:w="314" w:type="pct"/>
          </w:tcPr>
          <w:p w:rsidR="00397360" w:rsidRPr="00A61182" w:rsidRDefault="00397360" w:rsidP="00316DCE">
            <w:pPr>
              <w:jc w:val="center"/>
            </w:pPr>
            <w:r w:rsidRPr="00A61182">
              <w:t>6</w:t>
            </w:r>
          </w:p>
        </w:tc>
      </w:tr>
      <w:tr w:rsidR="00397360" w:rsidRPr="00A61182" w:rsidTr="00316DCE">
        <w:trPr>
          <w:trHeight w:val="510"/>
        </w:trPr>
        <w:tc>
          <w:tcPr>
            <w:tcW w:w="316" w:type="pct"/>
          </w:tcPr>
          <w:p w:rsidR="00397360" w:rsidRPr="00A61182" w:rsidRDefault="00397360" w:rsidP="00316DCE">
            <w:pPr>
              <w:rPr>
                <w:b/>
              </w:rPr>
            </w:pPr>
          </w:p>
        </w:tc>
        <w:tc>
          <w:tcPr>
            <w:tcW w:w="265" w:type="pct"/>
          </w:tcPr>
          <w:p w:rsidR="00397360" w:rsidRPr="00A61182" w:rsidRDefault="00397360" w:rsidP="00316DCE">
            <w:pPr>
              <w:rPr>
                <w:b/>
              </w:rPr>
            </w:pPr>
          </w:p>
        </w:tc>
        <w:tc>
          <w:tcPr>
            <w:tcW w:w="4419" w:type="pct"/>
            <w:gridSpan w:val="3"/>
            <w:vAlign w:val="center"/>
          </w:tcPr>
          <w:p w:rsidR="00397360" w:rsidRPr="00A61182" w:rsidRDefault="00397360" w:rsidP="00316DCE">
            <w:pPr>
              <w:jc w:val="center"/>
              <w:rPr>
                <w:b/>
                <w:u w:val="single"/>
              </w:rPr>
            </w:pPr>
            <w:r>
              <w:rPr>
                <w:b/>
                <w:u w:val="single"/>
              </w:rPr>
              <w:t>COMPULSORY</w:t>
            </w:r>
          </w:p>
        </w:tc>
      </w:tr>
      <w:tr w:rsidR="00397360" w:rsidRPr="00A61182" w:rsidTr="00316DCE">
        <w:trPr>
          <w:trHeight w:val="323"/>
        </w:trPr>
        <w:tc>
          <w:tcPr>
            <w:tcW w:w="316" w:type="pct"/>
            <w:vMerge w:val="restart"/>
          </w:tcPr>
          <w:p w:rsidR="00397360" w:rsidRPr="00A61182" w:rsidRDefault="00397360" w:rsidP="00316DCE">
            <w:pPr>
              <w:jc w:val="center"/>
            </w:pPr>
            <w:r w:rsidRPr="00A61182">
              <w:t>24.</w:t>
            </w:r>
          </w:p>
        </w:tc>
        <w:tc>
          <w:tcPr>
            <w:tcW w:w="265" w:type="pct"/>
          </w:tcPr>
          <w:p w:rsidR="00397360" w:rsidRPr="00A61182" w:rsidRDefault="00397360" w:rsidP="00316DCE">
            <w:pPr>
              <w:jc w:val="center"/>
            </w:pPr>
            <w:r w:rsidRPr="00A61182">
              <w:t>a.</w:t>
            </w:r>
          </w:p>
        </w:tc>
        <w:tc>
          <w:tcPr>
            <w:tcW w:w="3560" w:type="pct"/>
          </w:tcPr>
          <w:p w:rsidR="00397360" w:rsidRPr="00A61182" w:rsidRDefault="00397360" w:rsidP="00316DCE">
            <w:pPr>
              <w:jc w:val="both"/>
            </w:pPr>
            <w:r w:rsidRPr="00A61182">
              <w:t xml:space="preserve">A body of weight 300N is lying on a rough horizontal plane having a coefficient of friction as 0.3. Find the magnitude of the force, which can move the body, while acting at an angle of 25 degree with the horizontal. </w:t>
            </w:r>
          </w:p>
        </w:tc>
        <w:tc>
          <w:tcPr>
            <w:tcW w:w="545" w:type="pct"/>
          </w:tcPr>
          <w:p w:rsidR="00397360" w:rsidRPr="00A61182" w:rsidRDefault="00397360" w:rsidP="00316DCE">
            <w:pPr>
              <w:jc w:val="center"/>
            </w:pPr>
            <w:r w:rsidRPr="00A61182">
              <w:t>CO6/An</w:t>
            </w:r>
          </w:p>
        </w:tc>
        <w:tc>
          <w:tcPr>
            <w:tcW w:w="314" w:type="pct"/>
          </w:tcPr>
          <w:p w:rsidR="00397360" w:rsidRPr="00A61182" w:rsidRDefault="00397360" w:rsidP="00316DCE">
            <w:pPr>
              <w:jc w:val="center"/>
            </w:pPr>
            <w:r w:rsidRPr="00A61182">
              <w:t>6</w:t>
            </w:r>
          </w:p>
        </w:tc>
      </w:tr>
      <w:tr w:rsidR="00397360" w:rsidRPr="00A61182" w:rsidTr="00316DCE">
        <w:trPr>
          <w:trHeight w:val="232"/>
        </w:trPr>
        <w:tc>
          <w:tcPr>
            <w:tcW w:w="316" w:type="pct"/>
            <w:vMerge/>
          </w:tcPr>
          <w:p w:rsidR="00397360" w:rsidRPr="00A61182" w:rsidRDefault="00397360" w:rsidP="00316DCE">
            <w:pPr>
              <w:jc w:val="center"/>
            </w:pPr>
          </w:p>
        </w:tc>
        <w:tc>
          <w:tcPr>
            <w:tcW w:w="265" w:type="pct"/>
          </w:tcPr>
          <w:p w:rsidR="00397360" w:rsidRPr="00A61182" w:rsidRDefault="00397360" w:rsidP="00316DCE">
            <w:pPr>
              <w:jc w:val="center"/>
            </w:pPr>
            <w:r w:rsidRPr="00A61182">
              <w:t>b.</w:t>
            </w:r>
          </w:p>
        </w:tc>
        <w:tc>
          <w:tcPr>
            <w:tcW w:w="3560" w:type="pct"/>
          </w:tcPr>
          <w:p w:rsidR="00397360" w:rsidRPr="00A61182" w:rsidRDefault="00397360" w:rsidP="00316DCE">
            <w:pPr>
              <w:jc w:val="both"/>
            </w:pPr>
            <w:r w:rsidRPr="00A61182">
              <w:t xml:space="preserve">Consider car traffic on a highway, with just one lane for simplicity. Discuss the conservation derives a partial differential equation. </w:t>
            </w:r>
          </w:p>
        </w:tc>
        <w:tc>
          <w:tcPr>
            <w:tcW w:w="545" w:type="pct"/>
          </w:tcPr>
          <w:p w:rsidR="00397360" w:rsidRPr="00A61182" w:rsidRDefault="00397360" w:rsidP="00316DCE">
            <w:pPr>
              <w:jc w:val="center"/>
            </w:pPr>
            <w:r w:rsidRPr="00A61182">
              <w:t>CO6/An</w:t>
            </w:r>
          </w:p>
        </w:tc>
        <w:tc>
          <w:tcPr>
            <w:tcW w:w="314" w:type="pct"/>
          </w:tcPr>
          <w:p w:rsidR="00397360" w:rsidRPr="00A61182" w:rsidRDefault="00397360" w:rsidP="00316DCE">
            <w:pPr>
              <w:jc w:val="center"/>
            </w:pPr>
            <w:r w:rsidRPr="00A61182">
              <w:t>6</w:t>
            </w:r>
          </w:p>
        </w:tc>
      </w:tr>
    </w:tbl>
    <w:p w:rsidR="00397360" w:rsidRPr="00A61182" w:rsidRDefault="00397360" w:rsidP="00316DCE">
      <w:pPr>
        <w:rPr>
          <w:sz w:val="22"/>
          <w:szCs w:val="22"/>
        </w:rPr>
      </w:pPr>
    </w:p>
    <w:tbl>
      <w:tblPr>
        <w:tblStyle w:val="TableGrid"/>
        <w:tblW w:w="0" w:type="auto"/>
        <w:tblLook w:val="04A0" w:firstRow="1" w:lastRow="0" w:firstColumn="1" w:lastColumn="0" w:noHBand="0" w:noVBand="1"/>
      </w:tblPr>
      <w:tblGrid>
        <w:gridCol w:w="674"/>
        <w:gridCol w:w="255"/>
        <w:gridCol w:w="1352"/>
        <w:gridCol w:w="1547"/>
        <w:gridCol w:w="1379"/>
        <w:gridCol w:w="1449"/>
        <w:gridCol w:w="1345"/>
        <w:gridCol w:w="1278"/>
        <w:gridCol w:w="1120"/>
      </w:tblGrid>
      <w:tr w:rsidR="00397360" w:rsidRPr="00A61182" w:rsidTr="00316DCE">
        <w:tc>
          <w:tcPr>
            <w:tcW w:w="674" w:type="dxa"/>
          </w:tcPr>
          <w:p w:rsidR="00397360" w:rsidRPr="00A61182" w:rsidRDefault="00397360" w:rsidP="00316DCE"/>
        </w:tc>
        <w:tc>
          <w:tcPr>
            <w:tcW w:w="9725" w:type="dxa"/>
            <w:gridSpan w:val="8"/>
          </w:tcPr>
          <w:p w:rsidR="00397360" w:rsidRPr="00A61182" w:rsidRDefault="00397360" w:rsidP="00316DCE">
            <w:pPr>
              <w:jc w:val="center"/>
              <w:rPr>
                <w:b/>
              </w:rPr>
            </w:pPr>
            <w:r w:rsidRPr="00A61182">
              <w:rPr>
                <w:b/>
              </w:rPr>
              <w:t>COURSE OUTCOMES</w:t>
            </w:r>
          </w:p>
        </w:tc>
      </w:tr>
      <w:tr w:rsidR="00397360" w:rsidRPr="00A61182" w:rsidTr="00316DCE">
        <w:tc>
          <w:tcPr>
            <w:tcW w:w="674" w:type="dxa"/>
          </w:tcPr>
          <w:p w:rsidR="00397360" w:rsidRPr="00A61182" w:rsidRDefault="00397360" w:rsidP="00316DCE">
            <w:r w:rsidRPr="00A61182">
              <w:t>CO1</w:t>
            </w:r>
          </w:p>
        </w:tc>
        <w:tc>
          <w:tcPr>
            <w:tcW w:w="9725" w:type="dxa"/>
            <w:gridSpan w:val="8"/>
          </w:tcPr>
          <w:p w:rsidR="00397360" w:rsidRPr="00A61182" w:rsidRDefault="00397360" w:rsidP="00316DCE">
            <w:r w:rsidRPr="00A61182">
              <w:t>The student will be able to apply the mathematical tools - matrices into fields of engineering appropriately.</w:t>
            </w:r>
          </w:p>
        </w:tc>
      </w:tr>
      <w:tr w:rsidR="00397360" w:rsidRPr="00A61182" w:rsidTr="00316DCE">
        <w:tc>
          <w:tcPr>
            <w:tcW w:w="674" w:type="dxa"/>
          </w:tcPr>
          <w:p w:rsidR="00397360" w:rsidRPr="00A61182" w:rsidRDefault="00397360" w:rsidP="00316DCE">
            <w:r w:rsidRPr="00A61182">
              <w:t>CO2</w:t>
            </w:r>
          </w:p>
        </w:tc>
        <w:tc>
          <w:tcPr>
            <w:tcW w:w="9725" w:type="dxa"/>
            <w:gridSpan w:val="8"/>
          </w:tcPr>
          <w:p w:rsidR="00397360" w:rsidRPr="00A61182" w:rsidRDefault="00397360" w:rsidP="00316DCE">
            <w:r w:rsidRPr="00A61182">
              <w:t>The student will be able to design and solve the engineering problems using variational techniques.</w:t>
            </w:r>
          </w:p>
        </w:tc>
      </w:tr>
      <w:tr w:rsidR="00397360" w:rsidRPr="00A61182" w:rsidTr="00316DCE">
        <w:tc>
          <w:tcPr>
            <w:tcW w:w="674" w:type="dxa"/>
          </w:tcPr>
          <w:p w:rsidR="00397360" w:rsidRPr="00A61182" w:rsidRDefault="00397360" w:rsidP="00316DCE">
            <w:r w:rsidRPr="00A61182">
              <w:t>CO3</w:t>
            </w:r>
          </w:p>
        </w:tc>
        <w:tc>
          <w:tcPr>
            <w:tcW w:w="9725" w:type="dxa"/>
            <w:gridSpan w:val="8"/>
          </w:tcPr>
          <w:p w:rsidR="00397360" w:rsidRPr="00A61182" w:rsidRDefault="00397360" w:rsidP="00316DCE">
            <w:r w:rsidRPr="00A61182">
              <w:t>The student will be able to construct the differentiation model to develop solutions in the fields of physical phenomena.</w:t>
            </w:r>
          </w:p>
        </w:tc>
      </w:tr>
      <w:tr w:rsidR="00397360" w:rsidRPr="00A61182" w:rsidTr="00316DCE">
        <w:tc>
          <w:tcPr>
            <w:tcW w:w="674" w:type="dxa"/>
          </w:tcPr>
          <w:p w:rsidR="00397360" w:rsidRPr="00A61182" w:rsidRDefault="00397360" w:rsidP="00316DCE">
            <w:r w:rsidRPr="00A61182">
              <w:t>CO4</w:t>
            </w:r>
          </w:p>
        </w:tc>
        <w:tc>
          <w:tcPr>
            <w:tcW w:w="9725" w:type="dxa"/>
            <w:gridSpan w:val="8"/>
          </w:tcPr>
          <w:p w:rsidR="00397360" w:rsidRPr="00A61182" w:rsidRDefault="00397360" w:rsidP="00316DCE">
            <w:r w:rsidRPr="00A61182">
              <w:t>The student will be able to recognize and find solution for real time technical problems using ordinary differential equations.</w:t>
            </w:r>
          </w:p>
        </w:tc>
      </w:tr>
      <w:tr w:rsidR="00397360" w:rsidRPr="00A61182" w:rsidTr="00316DCE">
        <w:tc>
          <w:tcPr>
            <w:tcW w:w="674" w:type="dxa"/>
          </w:tcPr>
          <w:p w:rsidR="00397360" w:rsidRPr="00A61182" w:rsidRDefault="00397360" w:rsidP="00316DCE">
            <w:r w:rsidRPr="00A61182">
              <w:t>CO5</w:t>
            </w:r>
          </w:p>
        </w:tc>
        <w:tc>
          <w:tcPr>
            <w:tcW w:w="9725" w:type="dxa"/>
            <w:gridSpan w:val="8"/>
          </w:tcPr>
          <w:p w:rsidR="00397360" w:rsidRPr="00A61182" w:rsidRDefault="00397360" w:rsidP="00316DCE">
            <w:r w:rsidRPr="00A61182">
              <w:t>The student will be able to make use of mathematical principles in solving linear and nonlinear vibration problems.</w:t>
            </w:r>
          </w:p>
        </w:tc>
      </w:tr>
      <w:tr w:rsidR="00397360" w:rsidRPr="00A61182" w:rsidTr="00316DCE">
        <w:tc>
          <w:tcPr>
            <w:tcW w:w="674" w:type="dxa"/>
          </w:tcPr>
          <w:p w:rsidR="00397360" w:rsidRPr="00A61182" w:rsidRDefault="00397360" w:rsidP="00316DCE">
            <w:r w:rsidRPr="00A61182">
              <w:t>CO6</w:t>
            </w:r>
          </w:p>
        </w:tc>
        <w:tc>
          <w:tcPr>
            <w:tcW w:w="9725" w:type="dxa"/>
            <w:gridSpan w:val="8"/>
          </w:tcPr>
          <w:p w:rsidR="00397360" w:rsidRPr="00A61182" w:rsidRDefault="00397360" w:rsidP="00316DCE">
            <w:r w:rsidRPr="00A61182">
              <w:t>The student will be able to solve inverse problems in continuum mechanical systems.</w:t>
            </w:r>
          </w:p>
        </w:tc>
      </w:tr>
      <w:tr w:rsidR="00397360" w:rsidRPr="00A61182" w:rsidTr="00316DCE">
        <w:tc>
          <w:tcPr>
            <w:tcW w:w="10399" w:type="dxa"/>
            <w:gridSpan w:val="9"/>
          </w:tcPr>
          <w:p w:rsidR="00397360" w:rsidRPr="00A61182" w:rsidRDefault="00397360" w:rsidP="00316DCE">
            <w:pPr>
              <w:jc w:val="center"/>
              <w:rPr>
                <w:b/>
              </w:rPr>
            </w:pPr>
            <w:r w:rsidRPr="00A61182">
              <w:rPr>
                <w:b/>
              </w:rPr>
              <w:t>Assessment Pattern as per Bloom’s Taxonomy</w:t>
            </w:r>
          </w:p>
        </w:tc>
      </w:tr>
      <w:tr w:rsidR="00397360" w:rsidRPr="00A61182" w:rsidTr="00316DCE">
        <w:tc>
          <w:tcPr>
            <w:tcW w:w="929" w:type="dxa"/>
            <w:gridSpan w:val="2"/>
          </w:tcPr>
          <w:p w:rsidR="00397360" w:rsidRPr="00A61182" w:rsidRDefault="00397360" w:rsidP="00316DCE">
            <w:r>
              <w:t>CO / BL</w:t>
            </w:r>
          </w:p>
        </w:tc>
        <w:tc>
          <w:tcPr>
            <w:tcW w:w="1352" w:type="dxa"/>
          </w:tcPr>
          <w:p w:rsidR="00397360" w:rsidRPr="00A61182" w:rsidRDefault="00397360" w:rsidP="00316DCE">
            <w:pPr>
              <w:jc w:val="center"/>
              <w:rPr>
                <w:b/>
              </w:rPr>
            </w:pPr>
            <w:r w:rsidRPr="00A61182">
              <w:rPr>
                <w:b/>
              </w:rPr>
              <w:t>Remember</w:t>
            </w:r>
          </w:p>
        </w:tc>
        <w:tc>
          <w:tcPr>
            <w:tcW w:w="1547" w:type="dxa"/>
          </w:tcPr>
          <w:p w:rsidR="00397360" w:rsidRPr="00A61182" w:rsidRDefault="00397360" w:rsidP="00316DCE">
            <w:pPr>
              <w:jc w:val="center"/>
              <w:rPr>
                <w:b/>
              </w:rPr>
            </w:pPr>
            <w:r w:rsidRPr="00A61182">
              <w:rPr>
                <w:b/>
              </w:rPr>
              <w:t>Understand</w:t>
            </w:r>
          </w:p>
        </w:tc>
        <w:tc>
          <w:tcPr>
            <w:tcW w:w="1379" w:type="dxa"/>
          </w:tcPr>
          <w:p w:rsidR="00397360" w:rsidRPr="00A61182" w:rsidRDefault="00397360" w:rsidP="00316DCE">
            <w:pPr>
              <w:jc w:val="center"/>
              <w:rPr>
                <w:b/>
              </w:rPr>
            </w:pPr>
            <w:r w:rsidRPr="00A61182">
              <w:rPr>
                <w:b/>
              </w:rPr>
              <w:t>Apply</w:t>
            </w:r>
          </w:p>
        </w:tc>
        <w:tc>
          <w:tcPr>
            <w:tcW w:w="1449" w:type="dxa"/>
          </w:tcPr>
          <w:p w:rsidR="00397360" w:rsidRPr="00A61182" w:rsidRDefault="00397360" w:rsidP="00316DCE">
            <w:pPr>
              <w:jc w:val="center"/>
              <w:rPr>
                <w:b/>
              </w:rPr>
            </w:pPr>
            <w:r w:rsidRPr="00A61182">
              <w:rPr>
                <w:b/>
              </w:rPr>
              <w:t>Analyze</w:t>
            </w:r>
          </w:p>
        </w:tc>
        <w:tc>
          <w:tcPr>
            <w:tcW w:w="1345" w:type="dxa"/>
          </w:tcPr>
          <w:p w:rsidR="00397360" w:rsidRPr="00A61182" w:rsidRDefault="00397360" w:rsidP="00316DCE">
            <w:pPr>
              <w:jc w:val="center"/>
              <w:rPr>
                <w:b/>
              </w:rPr>
            </w:pPr>
            <w:r w:rsidRPr="00A61182">
              <w:rPr>
                <w:b/>
              </w:rPr>
              <w:t>Evaluate</w:t>
            </w:r>
          </w:p>
        </w:tc>
        <w:tc>
          <w:tcPr>
            <w:tcW w:w="1278" w:type="dxa"/>
          </w:tcPr>
          <w:p w:rsidR="00397360" w:rsidRPr="00A61182" w:rsidRDefault="00397360" w:rsidP="00316DCE">
            <w:pPr>
              <w:jc w:val="center"/>
              <w:rPr>
                <w:b/>
              </w:rPr>
            </w:pPr>
            <w:r w:rsidRPr="00A61182">
              <w:rPr>
                <w:b/>
              </w:rPr>
              <w:t>Create</w:t>
            </w:r>
          </w:p>
        </w:tc>
        <w:tc>
          <w:tcPr>
            <w:tcW w:w="1120" w:type="dxa"/>
          </w:tcPr>
          <w:p w:rsidR="00397360" w:rsidRPr="00A61182" w:rsidRDefault="00397360" w:rsidP="00316DCE">
            <w:pPr>
              <w:jc w:val="center"/>
              <w:rPr>
                <w:b/>
              </w:rPr>
            </w:pPr>
            <w:r w:rsidRPr="00A61182">
              <w:rPr>
                <w:b/>
              </w:rPr>
              <w:t>Total</w:t>
            </w:r>
          </w:p>
        </w:tc>
      </w:tr>
      <w:tr w:rsidR="00397360" w:rsidRPr="00A61182" w:rsidTr="00316DCE">
        <w:tc>
          <w:tcPr>
            <w:tcW w:w="929" w:type="dxa"/>
            <w:gridSpan w:val="2"/>
          </w:tcPr>
          <w:p w:rsidR="00397360" w:rsidRPr="00A61182" w:rsidRDefault="00397360" w:rsidP="00316DCE">
            <w:r w:rsidRPr="00A61182">
              <w:t>CO1</w:t>
            </w:r>
          </w:p>
        </w:tc>
        <w:tc>
          <w:tcPr>
            <w:tcW w:w="1352" w:type="dxa"/>
          </w:tcPr>
          <w:p w:rsidR="00397360" w:rsidRPr="00A61182" w:rsidRDefault="00397360" w:rsidP="00316DCE">
            <w:pPr>
              <w:jc w:val="center"/>
            </w:pPr>
            <w:r w:rsidRPr="00A61182">
              <w:t>1</w:t>
            </w:r>
          </w:p>
        </w:tc>
        <w:tc>
          <w:tcPr>
            <w:tcW w:w="1547" w:type="dxa"/>
          </w:tcPr>
          <w:p w:rsidR="00397360" w:rsidRPr="00A61182" w:rsidRDefault="00397360" w:rsidP="00316DCE">
            <w:pPr>
              <w:jc w:val="center"/>
            </w:pPr>
            <w:r w:rsidRPr="00A61182">
              <w:t>1</w:t>
            </w:r>
          </w:p>
        </w:tc>
        <w:tc>
          <w:tcPr>
            <w:tcW w:w="1379" w:type="dxa"/>
          </w:tcPr>
          <w:p w:rsidR="00397360" w:rsidRPr="00A61182" w:rsidRDefault="00397360" w:rsidP="00316DCE">
            <w:pPr>
              <w:jc w:val="center"/>
            </w:pPr>
            <w:r w:rsidRPr="00A61182">
              <w:t>6</w:t>
            </w:r>
          </w:p>
        </w:tc>
        <w:tc>
          <w:tcPr>
            <w:tcW w:w="1449" w:type="dxa"/>
          </w:tcPr>
          <w:p w:rsidR="00397360" w:rsidRPr="00A61182" w:rsidRDefault="00397360" w:rsidP="00316DCE">
            <w:pPr>
              <w:jc w:val="center"/>
            </w:pPr>
            <w:r w:rsidRPr="00A61182">
              <w:t>21</w:t>
            </w:r>
          </w:p>
        </w:tc>
        <w:tc>
          <w:tcPr>
            <w:tcW w:w="1345" w:type="dxa"/>
          </w:tcPr>
          <w:p w:rsidR="00397360" w:rsidRPr="00A61182" w:rsidRDefault="00397360" w:rsidP="00316DCE">
            <w:pPr>
              <w:jc w:val="center"/>
            </w:pPr>
            <w:r w:rsidRPr="00A61182">
              <w:t>-</w:t>
            </w:r>
          </w:p>
        </w:tc>
        <w:tc>
          <w:tcPr>
            <w:tcW w:w="1278" w:type="dxa"/>
          </w:tcPr>
          <w:p w:rsidR="00397360" w:rsidRPr="00A61182" w:rsidRDefault="00397360" w:rsidP="00316DCE">
            <w:pPr>
              <w:jc w:val="center"/>
            </w:pPr>
            <w:r w:rsidRPr="00A61182">
              <w:t>-</w:t>
            </w:r>
          </w:p>
        </w:tc>
        <w:tc>
          <w:tcPr>
            <w:tcW w:w="1120" w:type="dxa"/>
          </w:tcPr>
          <w:p w:rsidR="00397360" w:rsidRPr="00A61182" w:rsidRDefault="00397360" w:rsidP="00316DCE">
            <w:pPr>
              <w:jc w:val="center"/>
            </w:pPr>
            <w:r w:rsidRPr="00A61182">
              <w:t>29</w:t>
            </w:r>
          </w:p>
        </w:tc>
      </w:tr>
      <w:tr w:rsidR="00397360" w:rsidRPr="00A61182" w:rsidTr="00316DCE">
        <w:tc>
          <w:tcPr>
            <w:tcW w:w="929" w:type="dxa"/>
            <w:gridSpan w:val="2"/>
          </w:tcPr>
          <w:p w:rsidR="00397360" w:rsidRPr="00A61182" w:rsidRDefault="00397360" w:rsidP="00316DCE">
            <w:r w:rsidRPr="00A61182">
              <w:t>CO2</w:t>
            </w:r>
          </w:p>
        </w:tc>
        <w:tc>
          <w:tcPr>
            <w:tcW w:w="1352" w:type="dxa"/>
          </w:tcPr>
          <w:p w:rsidR="00397360" w:rsidRPr="00A61182" w:rsidRDefault="00397360" w:rsidP="00316DCE">
            <w:pPr>
              <w:jc w:val="center"/>
            </w:pPr>
            <w:r w:rsidRPr="00A61182">
              <w:t>-</w:t>
            </w:r>
          </w:p>
        </w:tc>
        <w:tc>
          <w:tcPr>
            <w:tcW w:w="1547" w:type="dxa"/>
          </w:tcPr>
          <w:p w:rsidR="00397360" w:rsidRPr="00A61182" w:rsidRDefault="00397360" w:rsidP="00316DCE">
            <w:pPr>
              <w:jc w:val="center"/>
            </w:pPr>
            <w:r w:rsidRPr="00A61182">
              <w:t>7</w:t>
            </w:r>
          </w:p>
        </w:tc>
        <w:tc>
          <w:tcPr>
            <w:tcW w:w="1379" w:type="dxa"/>
          </w:tcPr>
          <w:p w:rsidR="00397360" w:rsidRPr="00A61182" w:rsidRDefault="00397360" w:rsidP="00316DCE">
            <w:pPr>
              <w:jc w:val="center"/>
            </w:pPr>
            <w:r w:rsidRPr="00A61182">
              <w:t>3</w:t>
            </w:r>
          </w:p>
        </w:tc>
        <w:tc>
          <w:tcPr>
            <w:tcW w:w="1449" w:type="dxa"/>
          </w:tcPr>
          <w:p w:rsidR="00397360" w:rsidRPr="00A61182" w:rsidRDefault="00397360" w:rsidP="00316DCE">
            <w:pPr>
              <w:jc w:val="center"/>
            </w:pPr>
            <w:r w:rsidRPr="00A61182">
              <w:t>-</w:t>
            </w:r>
          </w:p>
        </w:tc>
        <w:tc>
          <w:tcPr>
            <w:tcW w:w="1345" w:type="dxa"/>
          </w:tcPr>
          <w:p w:rsidR="00397360" w:rsidRPr="00A61182" w:rsidRDefault="00397360" w:rsidP="00316DCE">
            <w:pPr>
              <w:jc w:val="center"/>
            </w:pPr>
            <w:r w:rsidRPr="00A61182">
              <w:t>19</w:t>
            </w:r>
          </w:p>
        </w:tc>
        <w:tc>
          <w:tcPr>
            <w:tcW w:w="1278" w:type="dxa"/>
          </w:tcPr>
          <w:p w:rsidR="00397360" w:rsidRPr="00A61182" w:rsidRDefault="00397360" w:rsidP="00316DCE">
            <w:pPr>
              <w:jc w:val="center"/>
            </w:pPr>
            <w:r w:rsidRPr="00A61182">
              <w:t>-</w:t>
            </w:r>
          </w:p>
        </w:tc>
        <w:tc>
          <w:tcPr>
            <w:tcW w:w="1120" w:type="dxa"/>
          </w:tcPr>
          <w:p w:rsidR="00397360" w:rsidRPr="00A61182" w:rsidRDefault="00397360" w:rsidP="00316DCE">
            <w:pPr>
              <w:jc w:val="center"/>
            </w:pPr>
            <w:r w:rsidRPr="00A61182">
              <w:t>29</w:t>
            </w:r>
          </w:p>
        </w:tc>
      </w:tr>
      <w:tr w:rsidR="00397360" w:rsidRPr="00A61182" w:rsidTr="00316DCE">
        <w:tc>
          <w:tcPr>
            <w:tcW w:w="929" w:type="dxa"/>
            <w:gridSpan w:val="2"/>
          </w:tcPr>
          <w:p w:rsidR="00397360" w:rsidRPr="00A61182" w:rsidRDefault="00397360" w:rsidP="00316DCE">
            <w:r w:rsidRPr="00A61182">
              <w:t>CO3</w:t>
            </w:r>
          </w:p>
        </w:tc>
        <w:tc>
          <w:tcPr>
            <w:tcW w:w="1352" w:type="dxa"/>
          </w:tcPr>
          <w:p w:rsidR="00397360" w:rsidRPr="00A61182" w:rsidRDefault="00397360" w:rsidP="00316DCE">
            <w:pPr>
              <w:jc w:val="center"/>
            </w:pPr>
            <w:r w:rsidRPr="00A61182">
              <w:t>2</w:t>
            </w:r>
          </w:p>
        </w:tc>
        <w:tc>
          <w:tcPr>
            <w:tcW w:w="1547" w:type="dxa"/>
          </w:tcPr>
          <w:p w:rsidR="00397360" w:rsidRPr="00A61182" w:rsidRDefault="00397360" w:rsidP="00316DCE">
            <w:pPr>
              <w:jc w:val="center"/>
            </w:pPr>
            <w:r w:rsidRPr="00A61182">
              <w:t>-</w:t>
            </w:r>
          </w:p>
        </w:tc>
        <w:tc>
          <w:tcPr>
            <w:tcW w:w="1379" w:type="dxa"/>
          </w:tcPr>
          <w:p w:rsidR="00397360" w:rsidRPr="00A61182" w:rsidRDefault="00397360" w:rsidP="00316DCE">
            <w:pPr>
              <w:jc w:val="center"/>
            </w:pPr>
            <w:r w:rsidRPr="00A61182">
              <w:t>3</w:t>
            </w:r>
          </w:p>
        </w:tc>
        <w:tc>
          <w:tcPr>
            <w:tcW w:w="1449" w:type="dxa"/>
          </w:tcPr>
          <w:p w:rsidR="00397360" w:rsidRPr="00A61182" w:rsidRDefault="00397360" w:rsidP="00316DCE">
            <w:pPr>
              <w:jc w:val="center"/>
            </w:pPr>
            <w:r w:rsidRPr="00A61182">
              <w:t>6</w:t>
            </w:r>
          </w:p>
        </w:tc>
        <w:tc>
          <w:tcPr>
            <w:tcW w:w="1345" w:type="dxa"/>
          </w:tcPr>
          <w:p w:rsidR="00397360" w:rsidRPr="00A61182" w:rsidRDefault="00397360" w:rsidP="00316DCE">
            <w:pPr>
              <w:jc w:val="center"/>
            </w:pPr>
            <w:r w:rsidRPr="00A61182">
              <w:t>6</w:t>
            </w:r>
          </w:p>
        </w:tc>
        <w:tc>
          <w:tcPr>
            <w:tcW w:w="1278" w:type="dxa"/>
          </w:tcPr>
          <w:p w:rsidR="00397360" w:rsidRPr="00A61182" w:rsidRDefault="00397360" w:rsidP="00316DCE">
            <w:pPr>
              <w:jc w:val="center"/>
            </w:pPr>
            <w:r w:rsidRPr="00A61182">
              <w:t>-</w:t>
            </w:r>
          </w:p>
        </w:tc>
        <w:tc>
          <w:tcPr>
            <w:tcW w:w="1120" w:type="dxa"/>
          </w:tcPr>
          <w:p w:rsidR="00397360" w:rsidRPr="00A61182" w:rsidRDefault="00397360" w:rsidP="00316DCE">
            <w:pPr>
              <w:jc w:val="center"/>
            </w:pPr>
            <w:r w:rsidRPr="00A61182">
              <w:t>17</w:t>
            </w:r>
          </w:p>
        </w:tc>
      </w:tr>
      <w:tr w:rsidR="00397360" w:rsidRPr="00A61182" w:rsidTr="00316DCE">
        <w:tc>
          <w:tcPr>
            <w:tcW w:w="929" w:type="dxa"/>
            <w:gridSpan w:val="2"/>
          </w:tcPr>
          <w:p w:rsidR="00397360" w:rsidRPr="00A61182" w:rsidRDefault="00397360" w:rsidP="00316DCE">
            <w:r w:rsidRPr="00A61182">
              <w:t>CO4</w:t>
            </w:r>
          </w:p>
        </w:tc>
        <w:tc>
          <w:tcPr>
            <w:tcW w:w="1352" w:type="dxa"/>
          </w:tcPr>
          <w:p w:rsidR="00397360" w:rsidRPr="00A61182" w:rsidRDefault="00397360" w:rsidP="00316DCE">
            <w:pPr>
              <w:jc w:val="center"/>
            </w:pPr>
            <w:r w:rsidRPr="00A61182">
              <w:t>1</w:t>
            </w:r>
          </w:p>
        </w:tc>
        <w:tc>
          <w:tcPr>
            <w:tcW w:w="1547" w:type="dxa"/>
          </w:tcPr>
          <w:p w:rsidR="00397360" w:rsidRPr="00A61182" w:rsidRDefault="00397360" w:rsidP="00316DCE">
            <w:pPr>
              <w:jc w:val="center"/>
            </w:pPr>
            <w:r w:rsidRPr="00A61182">
              <w:t>1</w:t>
            </w:r>
          </w:p>
        </w:tc>
        <w:tc>
          <w:tcPr>
            <w:tcW w:w="1379" w:type="dxa"/>
          </w:tcPr>
          <w:p w:rsidR="00397360" w:rsidRPr="00A61182" w:rsidRDefault="00397360" w:rsidP="00316DCE">
            <w:pPr>
              <w:jc w:val="center"/>
            </w:pPr>
            <w:r w:rsidRPr="00A61182">
              <w:t>6</w:t>
            </w:r>
          </w:p>
        </w:tc>
        <w:tc>
          <w:tcPr>
            <w:tcW w:w="1449" w:type="dxa"/>
          </w:tcPr>
          <w:p w:rsidR="00397360" w:rsidRPr="00A61182" w:rsidRDefault="00397360" w:rsidP="00316DCE">
            <w:pPr>
              <w:jc w:val="center"/>
            </w:pPr>
            <w:r w:rsidRPr="00A61182">
              <w:t>9</w:t>
            </w:r>
          </w:p>
        </w:tc>
        <w:tc>
          <w:tcPr>
            <w:tcW w:w="1345" w:type="dxa"/>
          </w:tcPr>
          <w:p w:rsidR="00397360" w:rsidRPr="00A61182" w:rsidRDefault="00397360" w:rsidP="00316DCE">
            <w:pPr>
              <w:jc w:val="center"/>
            </w:pPr>
            <w:r w:rsidRPr="00A61182">
              <w:t>-</w:t>
            </w:r>
          </w:p>
        </w:tc>
        <w:tc>
          <w:tcPr>
            <w:tcW w:w="1278" w:type="dxa"/>
          </w:tcPr>
          <w:p w:rsidR="00397360" w:rsidRPr="00A61182" w:rsidRDefault="00397360" w:rsidP="00316DCE">
            <w:pPr>
              <w:jc w:val="center"/>
            </w:pPr>
            <w:r w:rsidRPr="00A61182">
              <w:t>-</w:t>
            </w:r>
          </w:p>
        </w:tc>
        <w:tc>
          <w:tcPr>
            <w:tcW w:w="1120" w:type="dxa"/>
          </w:tcPr>
          <w:p w:rsidR="00397360" w:rsidRPr="00A61182" w:rsidRDefault="00397360" w:rsidP="00316DCE">
            <w:pPr>
              <w:jc w:val="center"/>
            </w:pPr>
            <w:r w:rsidRPr="00A61182">
              <w:t>17</w:t>
            </w:r>
          </w:p>
        </w:tc>
      </w:tr>
      <w:tr w:rsidR="00397360" w:rsidRPr="00A61182" w:rsidTr="00316DCE">
        <w:tc>
          <w:tcPr>
            <w:tcW w:w="929" w:type="dxa"/>
            <w:gridSpan w:val="2"/>
          </w:tcPr>
          <w:p w:rsidR="00397360" w:rsidRPr="00A61182" w:rsidRDefault="00397360" w:rsidP="00316DCE">
            <w:r w:rsidRPr="00A61182">
              <w:t>CO5</w:t>
            </w:r>
          </w:p>
        </w:tc>
        <w:tc>
          <w:tcPr>
            <w:tcW w:w="1352" w:type="dxa"/>
          </w:tcPr>
          <w:p w:rsidR="00397360" w:rsidRPr="00A61182" w:rsidRDefault="00397360" w:rsidP="00316DCE">
            <w:pPr>
              <w:jc w:val="center"/>
            </w:pPr>
            <w:r w:rsidRPr="00A61182">
              <w:t>2</w:t>
            </w:r>
          </w:p>
        </w:tc>
        <w:tc>
          <w:tcPr>
            <w:tcW w:w="1547" w:type="dxa"/>
          </w:tcPr>
          <w:p w:rsidR="00397360" w:rsidRPr="00A61182" w:rsidRDefault="00397360" w:rsidP="00316DCE">
            <w:pPr>
              <w:jc w:val="center"/>
            </w:pPr>
            <w:r w:rsidRPr="00A61182">
              <w:t>3</w:t>
            </w:r>
          </w:p>
        </w:tc>
        <w:tc>
          <w:tcPr>
            <w:tcW w:w="1379" w:type="dxa"/>
          </w:tcPr>
          <w:p w:rsidR="00397360" w:rsidRPr="00A61182" w:rsidRDefault="00397360" w:rsidP="00316DCE">
            <w:pPr>
              <w:jc w:val="center"/>
            </w:pPr>
            <w:r w:rsidRPr="00A61182">
              <w:t>6</w:t>
            </w:r>
          </w:p>
        </w:tc>
        <w:tc>
          <w:tcPr>
            <w:tcW w:w="1449" w:type="dxa"/>
          </w:tcPr>
          <w:p w:rsidR="00397360" w:rsidRPr="00A61182" w:rsidRDefault="00397360" w:rsidP="00316DCE">
            <w:pPr>
              <w:jc w:val="center"/>
            </w:pPr>
            <w:r w:rsidRPr="00A61182">
              <w:t>6</w:t>
            </w:r>
          </w:p>
        </w:tc>
        <w:tc>
          <w:tcPr>
            <w:tcW w:w="1345" w:type="dxa"/>
          </w:tcPr>
          <w:p w:rsidR="00397360" w:rsidRPr="00A61182" w:rsidRDefault="00397360" w:rsidP="00316DCE">
            <w:pPr>
              <w:jc w:val="center"/>
            </w:pPr>
            <w:r w:rsidRPr="00A61182">
              <w:t>-</w:t>
            </w:r>
          </w:p>
        </w:tc>
        <w:tc>
          <w:tcPr>
            <w:tcW w:w="1278" w:type="dxa"/>
          </w:tcPr>
          <w:p w:rsidR="00397360" w:rsidRPr="00A61182" w:rsidRDefault="00397360" w:rsidP="00316DCE">
            <w:pPr>
              <w:jc w:val="center"/>
            </w:pPr>
            <w:r w:rsidRPr="00A61182">
              <w:t>-</w:t>
            </w:r>
          </w:p>
        </w:tc>
        <w:tc>
          <w:tcPr>
            <w:tcW w:w="1120" w:type="dxa"/>
          </w:tcPr>
          <w:p w:rsidR="00397360" w:rsidRPr="00A61182" w:rsidRDefault="00397360" w:rsidP="00316DCE">
            <w:pPr>
              <w:jc w:val="center"/>
            </w:pPr>
            <w:r w:rsidRPr="00A61182">
              <w:t>17</w:t>
            </w:r>
          </w:p>
        </w:tc>
      </w:tr>
      <w:tr w:rsidR="00397360" w:rsidRPr="00A61182" w:rsidTr="00316DCE">
        <w:tc>
          <w:tcPr>
            <w:tcW w:w="929" w:type="dxa"/>
            <w:gridSpan w:val="2"/>
          </w:tcPr>
          <w:p w:rsidR="00397360" w:rsidRPr="00A61182" w:rsidRDefault="00397360" w:rsidP="00316DCE">
            <w:r w:rsidRPr="00A61182">
              <w:t>CO6</w:t>
            </w:r>
          </w:p>
        </w:tc>
        <w:tc>
          <w:tcPr>
            <w:tcW w:w="1352" w:type="dxa"/>
          </w:tcPr>
          <w:p w:rsidR="00397360" w:rsidRPr="00A61182" w:rsidRDefault="00397360" w:rsidP="00316DCE">
            <w:pPr>
              <w:jc w:val="center"/>
            </w:pPr>
            <w:r w:rsidRPr="00A61182">
              <w:t>-</w:t>
            </w:r>
          </w:p>
        </w:tc>
        <w:tc>
          <w:tcPr>
            <w:tcW w:w="1547" w:type="dxa"/>
          </w:tcPr>
          <w:p w:rsidR="00397360" w:rsidRPr="00A61182" w:rsidRDefault="00397360" w:rsidP="00316DCE">
            <w:pPr>
              <w:jc w:val="center"/>
            </w:pPr>
            <w:r w:rsidRPr="00A61182">
              <w:t>3</w:t>
            </w:r>
          </w:p>
        </w:tc>
        <w:tc>
          <w:tcPr>
            <w:tcW w:w="1379" w:type="dxa"/>
          </w:tcPr>
          <w:p w:rsidR="00397360" w:rsidRPr="00A61182" w:rsidRDefault="00397360" w:rsidP="00316DCE">
            <w:pPr>
              <w:jc w:val="center"/>
            </w:pPr>
            <w:r w:rsidRPr="00A61182">
              <w:t>-</w:t>
            </w:r>
          </w:p>
        </w:tc>
        <w:tc>
          <w:tcPr>
            <w:tcW w:w="1449" w:type="dxa"/>
          </w:tcPr>
          <w:p w:rsidR="00397360" w:rsidRPr="00A61182" w:rsidRDefault="00397360" w:rsidP="00316DCE">
            <w:pPr>
              <w:jc w:val="center"/>
            </w:pPr>
            <w:r w:rsidRPr="00A61182">
              <w:t>12</w:t>
            </w:r>
          </w:p>
        </w:tc>
        <w:tc>
          <w:tcPr>
            <w:tcW w:w="1345" w:type="dxa"/>
          </w:tcPr>
          <w:p w:rsidR="00397360" w:rsidRPr="00A61182" w:rsidRDefault="00397360" w:rsidP="00316DCE">
            <w:pPr>
              <w:jc w:val="center"/>
            </w:pPr>
            <w:r w:rsidRPr="00A61182">
              <w:t>-</w:t>
            </w:r>
          </w:p>
        </w:tc>
        <w:tc>
          <w:tcPr>
            <w:tcW w:w="1278" w:type="dxa"/>
          </w:tcPr>
          <w:p w:rsidR="00397360" w:rsidRPr="00A61182" w:rsidRDefault="00397360" w:rsidP="00316DCE">
            <w:pPr>
              <w:jc w:val="center"/>
            </w:pPr>
            <w:r w:rsidRPr="00A61182">
              <w:t>-</w:t>
            </w:r>
          </w:p>
        </w:tc>
        <w:tc>
          <w:tcPr>
            <w:tcW w:w="1120" w:type="dxa"/>
          </w:tcPr>
          <w:p w:rsidR="00397360" w:rsidRPr="00A61182" w:rsidRDefault="00397360" w:rsidP="00316DCE">
            <w:pPr>
              <w:jc w:val="center"/>
            </w:pPr>
            <w:r w:rsidRPr="00A61182">
              <w:t>15</w:t>
            </w:r>
          </w:p>
        </w:tc>
      </w:tr>
      <w:tr w:rsidR="00397360" w:rsidRPr="00A61182" w:rsidTr="00316DCE">
        <w:trPr>
          <w:trHeight w:val="240"/>
        </w:trPr>
        <w:tc>
          <w:tcPr>
            <w:tcW w:w="9279" w:type="dxa"/>
            <w:gridSpan w:val="8"/>
          </w:tcPr>
          <w:p w:rsidR="00397360" w:rsidRPr="00A61182" w:rsidRDefault="00397360" w:rsidP="00316DCE"/>
        </w:tc>
        <w:tc>
          <w:tcPr>
            <w:tcW w:w="1120" w:type="dxa"/>
          </w:tcPr>
          <w:p w:rsidR="00397360" w:rsidRPr="00A61182" w:rsidRDefault="00397360" w:rsidP="00316DCE">
            <w:pPr>
              <w:jc w:val="center"/>
              <w:rPr>
                <w:b/>
              </w:rPr>
            </w:pPr>
            <w:r w:rsidRPr="00A61182">
              <w:rPr>
                <w:b/>
              </w:rPr>
              <w:t>124</w:t>
            </w:r>
          </w:p>
        </w:tc>
      </w:tr>
    </w:tbl>
    <w:p w:rsidR="00397360" w:rsidRPr="00A61182" w:rsidRDefault="00397360" w:rsidP="00316DCE">
      <w:pPr>
        <w:rPr>
          <w:sz w:val="22"/>
          <w:szCs w:val="22"/>
        </w:rPr>
      </w:pPr>
    </w:p>
    <w:p w:rsidR="00397360" w:rsidRDefault="00397360">
      <w:pPr>
        <w:spacing w:after="200" w:line="276" w:lineRule="auto"/>
        <w:rPr>
          <w:bCs/>
          <w:noProof/>
        </w:rPr>
      </w:pPr>
      <w:r>
        <w:rPr>
          <w:bCs/>
          <w:noProof/>
        </w:rPr>
        <w:br w:type="page"/>
      </w:r>
    </w:p>
    <w:p w:rsidR="00397360" w:rsidRPr="00F54C96" w:rsidRDefault="00397360" w:rsidP="00316DCE">
      <w:pPr>
        <w:jc w:val="center"/>
        <w:rPr>
          <w:bCs/>
          <w:noProof/>
        </w:rPr>
      </w:pPr>
      <w:r w:rsidRPr="00F54C96">
        <w:rPr>
          <w:noProof/>
          <w:lang w:val="en-IN" w:eastAsia="en-IN" w:bidi="ta-IN"/>
        </w:rPr>
        <w:lastRenderedPageBreak/>
        <w:drawing>
          <wp:inline distT="0" distB="0" distL="0" distR="0">
            <wp:extent cx="5730875" cy="709449"/>
            <wp:effectExtent l="0" t="0" r="3175" b="0"/>
            <wp:docPr id="33" name="Picture 3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4939" cy="713666"/>
                    </a:xfrm>
                    <a:prstGeom prst="rect">
                      <a:avLst/>
                    </a:prstGeom>
                    <a:noFill/>
                    <a:ln>
                      <a:noFill/>
                    </a:ln>
                  </pic:spPr>
                </pic:pic>
              </a:graphicData>
            </a:graphic>
          </wp:inline>
        </w:drawing>
      </w:r>
    </w:p>
    <w:p w:rsidR="00397360" w:rsidRPr="00F54C96" w:rsidRDefault="00397360" w:rsidP="00316DCE">
      <w:pPr>
        <w:jc w:val="center"/>
        <w:rPr>
          <w:b/>
          <w:bCs/>
        </w:rPr>
      </w:pPr>
    </w:p>
    <w:p w:rsidR="00397360" w:rsidRDefault="00397360" w:rsidP="00316DCE">
      <w:pPr>
        <w:jc w:val="center"/>
        <w:rPr>
          <w:b/>
          <w:bCs/>
        </w:rPr>
      </w:pPr>
      <w:r w:rsidRPr="00F54C96">
        <w:rPr>
          <w:b/>
          <w:bCs/>
        </w:rPr>
        <w:t>END SEMESTER EXAMINATION – APRIL / MAY 2024</w:t>
      </w:r>
    </w:p>
    <w:p w:rsidR="00397360" w:rsidRPr="00F54C96" w:rsidRDefault="00397360" w:rsidP="00316DCE">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397360" w:rsidRPr="00F54C96" w:rsidTr="00316DCE">
        <w:trPr>
          <w:trHeight w:val="397"/>
          <w:jc w:val="center"/>
        </w:trPr>
        <w:tc>
          <w:tcPr>
            <w:tcW w:w="1555" w:type="dxa"/>
            <w:vAlign w:val="center"/>
          </w:tcPr>
          <w:p w:rsidR="00397360" w:rsidRPr="00F54C96" w:rsidRDefault="00397360" w:rsidP="00316DCE">
            <w:pPr>
              <w:pStyle w:val="Title"/>
              <w:contextualSpacing/>
              <w:jc w:val="left"/>
              <w:rPr>
                <w:b/>
                <w:szCs w:val="24"/>
              </w:rPr>
            </w:pPr>
            <w:r w:rsidRPr="00F54C96">
              <w:rPr>
                <w:b/>
                <w:szCs w:val="24"/>
              </w:rPr>
              <w:t xml:space="preserve">Course Code      </w:t>
            </w:r>
          </w:p>
        </w:tc>
        <w:tc>
          <w:tcPr>
            <w:tcW w:w="6378" w:type="dxa"/>
            <w:vAlign w:val="center"/>
          </w:tcPr>
          <w:p w:rsidR="00397360" w:rsidRPr="00F54C96" w:rsidRDefault="00397360" w:rsidP="00316DCE">
            <w:pPr>
              <w:pStyle w:val="Title"/>
              <w:contextualSpacing/>
              <w:jc w:val="left"/>
              <w:rPr>
                <w:b/>
                <w:szCs w:val="24"/>
              </w:rPr>
            </w:pPr>
            <w:r w:rsidRPr="00F54C96">
              <w:rPr>
                <w:b/>
                <w:szCs w:val="24"/>
              </w:rPr>
              <w:t>20MA1005</w:t>
            </w:r>
          </w:p>
        </w:tc>
        <w:tc>
          <w:tcPr>
            <w:tcW w:w="1701" w:type="dxa"/>
            <w:vAlign w:val="center"/>
          </w:tcPr>
          <w:p w:rsidR="00397360" w:rsidRPr="00F54C96" w:rsidRDefault="00397360" w:rsidP="00316DCE">
            <w:pPr>
              <w:pStyle w:val="Title"/>
              <w:ind w:left="-468" w:firstLine="468"/>
              <w:contextualSpacing/>
              <w:jc w:val="left"/>
              <w:rPr>
                <w:szCs w:val="24"/>
              </w:rPr>
            </w:pPr>
            <w:r w:rsidRPr="00F54C96">
              <w:rPr>
                <w:b/>
                <w:bCs/>
                <w:szCs w:val="24"/>
              </w:rPr>
              <w:t xml:space="preserve">Duration       </w:t>
            </w:r>
          </w:p>
        </w:tc>
        <w:tc>
          <w:tcPr>
            <w:tcW w:w="851" w:type="dxa"/>
            <w:vAlign w:val="center"/>
          </w:tcPr>
          <w:p w:rsidR="00397360" w:rsidRPr="00F54C96" w:rsidRDefault="00397360" w:rsidP="00316DCE">
            <w:pPr>
              <w:pStyle w:val="Title"/>
              <w:contextualSpacing/>
              <w:jc w:val="left"/>
              <w:rPr>
                <w:b/>
                <w:szCs w:val="24"/>
              </w:rPr>
            </w:pPr>
            <w:r w:rsidRPr="00F54C96">
              <w:rPr>
                <w:b/>
                <w:szCs w:val="24"/>
              </w:rPr>
              <w:t>3hrs</w:t>
            </w:r>
          </w:p>
        </w:tc>
      </w:tr>
      <w:tr w:rsidR="00397360" w:rsidRPr="00F54C96" w:rsidTr="00316DCE">
        <w:trPr>
          <w:trHeight w:val="397"/>
          <w:jc w:val="center"/>
        </w:trPr>
        <w:tc>
          <w:tcPr>
            <w:tcW w:w="1555" w:type="dxa"/>
            <w:vAlign w:val="center"/>
          </w:tcPr>
          <w:p w:rsidR="00397360" w:rsidRPr="00F54C96" w:rsidRDefault="00397360" w:rsidP="00316DCE">
            <w:pPr>
              <w:pStyle w:val="Title"/>
              <w:ind w:right="-160"/>
              <w:contextualSpacing/>
              <w:jc w:val="left"/>
              <w:rPr>
                <w:b/>
                <w:szCs w:val="24"/>
              </w:rPr>
            </w:pPr>
            <w:r w:rsidRPr="00F54C96">
              <w:rPr>
                <w:b/>
                <w:szCs w:val="24"/>
              </w:rPr>
              <w:t xml:space="preserve">Course Name     </w:t>
            </w:r>
          </w:p>
        </w:tc>
        <w:tc>
          <w:tcPr>
            <w:tcW w:w="6378" w:type="dxa"/>
            <w:vAlign w:val="center"/>
          </w:tcPr>
          <w:p w:rsidR="00397360" w:rsidRPr="00F54C96" w:rsidRDefault="00397360" w:rsidP="00316DCE">
            <w:pPr>
              <w:pStyle w:val="Title"/>
              <w:contextualSpacing/>
              <w:jc w:val="left"/>
              <w:rPr>
                <w:b/>
                <w:szCs w:val="24"/>
              </w:rPr>
            </w:pPr>
            <w:r w:rsidRPr="00F54C96">
              <w:rPr>
                <w:b/>
                <w:szCs w:val="24"/>
              </w:rPr>
              <w:t>MATHEMATICAL FOUNDATIONS OF COMPUTING</w:t>
            </w:r>
          </w:p>
        </w:tc>
        <w:tc>
          <w:tcPr>
            <w:tcW w:w="1701" w:type="dxa"/>
            <w:vAlign w:val="center"/>
          </w:tcPr>
          <w:p w:rsidR="00397360" w:rsidRPr="00F54C96" w:rsidRDefault="00397360" w:rsidP="00316DCE">
            <w:pPr>
              <w:pStyle w:val="Title"/>
              <w:contextualSpacing/>
              <w:jc w:val="left"/>
              <w:rPr>
                <w:b/>
                <w:bCs/>
                <w:szCs w:val="24"/>
              </w:rPr>
            </w:pPr>
            <w:r w:rsidRPr="00F54C96">
              <w:rPr>
                <w:b/>
                <w:bCs/>
                <w:szCs w:val="24"/>
              </w:rPr>
              <w:t xml:space="preserve">Max. Marks </w:t>
            </w:r>
          </w:p>
        </w:tc>
        <w:tc>
          <w:tcPr>
            <w:tcW w:w="851" w:type="dxa"/>
            <w:vAlign w:val="center"/>
          </w:tcPr>
          <w:p w:rsidR="00397360" w:rsidRPr="00F54C96" w:rsidRDefault="00397360" w:rsidP="00316DCE">
            <w:pPr>
              <w:pStyle w:val="Title"/>
              <w:contextualSpacing/>
              <w:jc w:val="left"/>
              <w:rPr>
                <w:b/>
                <w:szCs w:val="24"/>
              </w:rPr>
            </w:pPr>
            <w:r w:rsidRPr="00F54C96">
              <w:rPr>
                <w:b/>
                <w:szCs w:val="24"/>
              </w:rPr>
              <w:t>100</w:t>
            </w:r>
          </w:p>
        </w:tc>
      </w:tr>
    </w:tbl>
    <w:p w:rsidR="00397360" w:rsidRPr="00F54C96" w:rsidRDefault="00397360" w:rsidP="00316DCE">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851"/>
        <w:gridCol w:w="723"/>
        <w:gridCol w:w="581"/>
        <w:gridCol w:w="579"/>
      </w:tblGrid>
      <w:tr w:rsidR="00397360" w:rsidRPr="00F54C96" w:rsidTr="00316DCE">
        <w:trPr>
          <w:trHeight w:val="551"/>
        </w:trPr>
        <w:tc>
          <w:tcPr>
            <w:tcW w:w="272" w:type="pct"/>
            <w:vAlign w:val="center"/>
          </w:tcPr>
          <w:p w:rsidR="00397360" w:rsidRPr="00F54C96" w:rsidRDefault="00397360" w:rsidP="00316DCE">
            <w:pPr>
              <w:contextualSpacing/>
              <w:jc w:val="center"/>
              <w:rPr>
                <w:b/>
              </w:rPr>
            </w:pPr>
            <w:r w:rsidRPr="00F54C96">
              <w:rPr>
                <w:b/>
              </w:rPr>
              <w:t>Q. No.</w:t>
            </w:r>
          </w:p>
        </w:tc>
        <w:tc>
          <w:tcPr>
            <w:tcW w:w="3850" w:type="pct"/>
            <w:gridSpan w:val="2"/>
            <w:vAlign w:val="center"/>
          </w:tcPr>
          <w:p w:rsidR="00397360" w:rsidRPr="00F54C96" w:rsidRDefault="00397360" w:rsidP="00316DCE">
            <w:pPr>
              <w:contextualSpacing/>
              <w:jc w:val="center"/>
              <w:rPr>
                <w:b/>
              </w:rPr>
            </w:pPr>
            <w:r w:rsidRPr="00F54C96">
              <w:rPr>
                <w:b/>
              </w:rPr>
              <w:t>Questions</w:t>
            </w:r>
          </w:p>
        </w:tc>
        <w:tc>
          <w:tcPr>
            <w:tcW w:w="337" w:type="pct"/>
            <w:vAlign w:val="center"/>
          </w:tcPr>
          <w:p w:rsidR="00397360" w:rsidRPr="00F54C96" w:rsidRDefault="00397360" w:rsidP="00316DCE">
            <w:pPr>
              <w:contextualSpacing/>
              <w:jc w:val="center"/>
              <w:rPr>
                <w:b/>
              </w:rPr>
            </w:pPr>
            <w:r w:rsidRPr="00F54C96">
              <w:rPr>
                <w:b/>
              </w:rPr>
              <w:t>CO</w:t>
            </w:r>
          </w:p>
        </w:tc>
        <w:tc>
          <w:tcPr>
            <w:tcW w:w="271" w:type="pct"/>
            <w:vAlign w:val="center"/>
          </w:tcPr>
          <w:p w:rsidR="00397360" w:rsidRPr="00F54C96" w:rsidRDefault="00397360" w:rsidP="00316DCE">
            <w:pPr>
              <w:contextualSpacing/>
              <w:jc w:val="center"/>
              <w:rPr>
                <w:b/>
              </w:rPr>
            </w:pPr>
            <w:r w:rsidRPr="00F54C96">
              <w:rPr>
                <w:b/>
              </w:rPr>
              <w:t>BL</w:t>
            </w:r>
          </w:p>
        </w:tc>
        <w:tc>
          <w:tcPr>
            <w:tcW w:w="270" w:type="pct"/>
            <w:vAlign w:val="center"/>
          </w:tcPr>
          <w:p w:rsidR="00397360" w:rsidRPr="00F54C96" w:rsidRDefault="00397360" w:rsidP="00316DCE">
            <w:pPr>
              <w:contextualSpacing/>
              <w:jc w:val="center"/>
              <w:rPr>
                <w:b/>
              </w:rPr>
            </w:pPr>
            <w:r w:rsidRPr="00F54C96">
              <w:rPr>
                <w:b/>
              </w:rPr>
              <w:t>M</w:t>
            </w:r>
          </w:p>
        </w:tc>
      </w:tr>
      <w:tr w:rsidR="00397360" w:rsidRPr="00F54C96" w:rsidTr="00316DCE">
        <w:trPr>
          <w:trHeight w:val="487"/>
        </w:trPr>
        <w:tc>
          <w:tcPr>
            <w:tcW w:w="5000" w:type="pct"/>
            <w:gridSpan w:val="6"/>
            <w:vAlign w:val="center"/>
          </w:tcPr>
          <w:p w:rsidR="00397360" w:rsidRPr="00F54C96" w:rsidRDefault="00397360" w:rsidP="00316DCE">
            <w:pPr>
              <w:contextualSpacing/>
              <w:jc w:val="center"/>
              <w:rPr>
                <w:b/>
                <w:u w:val="single"/>
              </w:rPr>
            </w:pPr>
            <w:r w:rsidRPr="00F54C96">
              <w:rPr>
                <w:b/>
                <w:u w:val="single"/>
              </w:rPr>
              <w:t>PART – A (10 X 1 = 10 MARKS)</w:t>
            </w:r>
          </w:p>
          <w:p w:rsidR="00397360" w:rsidRPr="00F54C96" w:rsidRDefault="00397360" w:rsidP="00316DCE">
            <w:pPr>
              <w:contextualSpacing/>
              <w:jc w:val="center"/>
              <w:rPr>
                <w:b/>
              </w:rPr>
            </w:pPr>
            <w:r w:rsidRPr="00F54C96">
              <w:rPr>
                <w:b/>
              </w:rPr>
              <w:t>(Answer all the questions)</w:t>
            </w:r>
          </w:p>
        </w:tc>
      </w:tr>
      <w:tr w:rsidR="00397360" w:rsidRPr="00F54C96" w:rsidTr="00316DCE">
        <w:trPr>
          <w:trHeight w:val="563"/>
        </w:trPr>
        <w:tc>
          <w:tcPr>
            <w:tcW w:w="272" w:type="pct"/>
          </w:tcPr>
          <w:p w:rsidR="00397360" w:rsidRPr="00F54C96" w:rsidRDefault="00397360" w:rsidP="00316DCE">
            <w:pPr>
              <w:contextualSpacing/>
              <w:jc w:val="center"/>
            </w:pPr>
            <w:r w:rsidRPr="00F54C96">
              <w:t>1.</w:t>
            </w:r>
          </w:p>
        </w:tc>
        <w:tc>
          <w:tcPr>
            <w:tcW w:w="3850" w:type="pct"/>
            <w:gridSpan w:val="2"/>
          </w:tcPr>
          <w:p w:rsidR="00397360" w:rsidRPr="00F54C96" w:rsidRDefault="00397360" w:rsidP="00316DCE">
            <w:pPr>
              <w:spacing w:after="200" w:line="276" w:lineRule="auto"/>
            </w:pPr>
            <w:r w:rsidRPr="00F54C96">
              <w:t>Find the determinant of the matrix   A=</w:t>
            </w:r>
            <m:oMath>
              <m:d>
                <m:dPr>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-3</m:t>
                        </m:r>
                      </m:e>
                    </m:mr>
                    <m:mr>
                      <m:e>
                        <m:r>
                          <w:rPr>
                            <w:rFonts w:ascii="Cambria Math" w:hAnsi="Cambria Math"/>
                          </w:rPr>
                          <m:t>5</m:t>
                        </m:r>
                      </m:e>
                      <m:e>
                        <m:r>
                          <w:rPr>
                            <w:rFonts w:ascii="Cambria Math" w:hAnsi="Cambria Math"/>
                          </w:rPr>
                          <m:t>7</m:t>
                        </m:r>
                      </m:e>
                    </m:mr>
                  </m:m>
                </m:e>
              </m:d>
            </m:oMath>
            <w:r w:rsidRPr="00F54C96">
              <w:t>.</w:t>
            </w:r>
          </w:p>
        </w:tc>
        <w:tc>
          <w:tcPr>
            <w:tcW w:w="337" w:type="pct"/>
          </w:tcPr>
          <w:p w:rsidR="00397360" w:rsidRPr="00F54C96" w:rsidRDefault="00397360" w:rsidP="00316DCE">
            <w:pPr>
              <w:contextualSpacing/>
              <w:jc w:val="center"/>
            </w:pPr>
            <w:r w:rsidRPr="00F54C96">
              <w:t>CO1</w:t>
            </w:r>
          </w:p>
        </w:tc>
        <w:tc>
          <w:tcPr>
            <w:tcW w:w="271" w:type="pct"/>
          </w:tcPr>
          <w:p w:rsidR="00397360" w:rsidRPr="00F54C96" w:rsidRDefault="00397360" w:rsidP="00316DCE">
            <w:pPr>
              <w:contextualSpacing/>
              <w:jc w:val="center"/>
            </w:pPr>
            <w:r w:rsidRPr="00F54C96">
              <w:t>U</w:t>
            </w:r>
          </w:p>
        </w:tc>
        <w:tc>
          <w:tcPr>
            <w:tcW w:w="270" w:type="pct"/>
          </w:tcPr>
          <w:p w:rsidR="00397360" w:rsidRPr="00F54C96" w:rsidRDefault="00397360" w:rsidP="00316DCE">
            <w:pPr>
              <w:contextualSpacing/>
              <w:jc w:val="center"/>
            </w:pPr>
            <w:r w:rsidRPr="00F54C96">
              <w:t>1</w:t>
            </w:r>
          </w:p>
        </w:tc>
      </w:tr>
      <w:tr w:rsidR="00397360" w:rsidRPr="00F54C96" w:rsidTr="00316DCE">
        <w:trPr>
          <w:trHeight w:val="613"/>
        </w:trPr>
        <w:tc>
          <w:tcPr>
            <w:tcW w:w="272" w:type="pct"/>
          </w:tcPr>
          <w:p w:rsidR="00397360" w:rsidRPr="00F54C96" w:rsidRDefault="00397360" w:rsidP="00316DCE">
            <w:pPr>
              <w:contextualSpacing/>
              <w:jc w:val="center"/>
            </w:pPr>
            <w:r w:rsidRPr="00F54C96">
              <w:t>2.</w:t>
            </w:r>
          </w:p>
        </w:tc>
        <w:tc>
          <w:tcPr>
            <w:tcW w:w="3850" w:type="pct"/>
            <w:gridSpan w:val="2"/>
          </w:tcPr>
          <w:p w:rsidR="00397360" w:rsidRPr="00F54C96" w:rsidRDefault="00397360" w:rsidP="00316DCE">
            <w:pPr>
              <w:pStyle w:val="NoSpacing"/>
            </w:pPr>
            <w:r w:rsidRPr="00F54C96">
              <w:t xml:space="preserve">Find the rank of the matrix </w:t>
            </w: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1</m:t>
                        </m:r>
                      </m:e>
                      <m:e>
                        <m:r>
                          <w:rPr>
                            <w:rFonts w:ascii="Cambria Math" w:hAnsi="Cambria Math"/>
                          </w:rPr>
                          <m:t>3</m:t>
                        </m:r>
                      </m:e>
                    </m:mr>
                    <m:mr>
                      <m:e>
                        <m:r>
                          <w:rPr>
                            <w:rFonts w:ascii="Cambria Math" w:hAnsi="Cambria Math"/>
                          </w:rPr>
                          <m:t>1</m:t>
                        </m:r>
                      </m:e>
                      <m:e>
                        <m:r>
                          <w:rPr>
                            <w:rFonts w:ascii="Cambria Math" w:hAnsi="Cambria Math"/>
                          </w:rPr>
                          <m:t>0</m:t>
                        </m:r>
                      </m:e>
                      <m:e>
                        <m:r>
                          <w:rPr>
                            <w:rFonts w:ascii="Cambria Math" w:hAnsi="Cambria Math"/>
                          </w:rPr>
                          <m:t>2</m:t>
                        </m:r>
                      </m:e>
                    </m:mr>
                  </m:m>
                </m:e>
              </m:d>
              <m:r>
                <w:rPr>
                  <w:rFonts w:ascii="Cambria Math" w:hAnsi="Cambria Math"/>
                </w:rPr>
                <m:t>.</m:t>
              </m:r>
            </m:oMath>
          </w:p>
        </w:tc>
        <w:tc>
          <w:tcPr>
            <w:tcW w:w="337" w:type="pct"/>
          </w:tcPr>
          <w:p w:rsidR="00397360" w:rsidRPr="00F54C96" w:rsidRDefault="00397360" w:rsidP="00316DCE">
            <w:pPr>
              <w:contextualSpacing/>
              <w:jc w:val="center"/>
            </w:pPr>
            <w:r w:rsidRPr="00F54C96">
              <w:t>CO1</w:t>
            </w:r>
          </w:p>
        </w:tc>
        <w:tc>
          <w:tcPr>
            <w:tcW w:w="271" w:type="pct"/>
          </w:tcPr>
          <w:p w:rsidR="00397360" w:rsidRPr="00F54C96" w:rsidRDefault="00397360" w:rsidP="00316DCE">
            <w:pPr>
              <w:contextualSpacing/>
              <w:jc w:val="center"/>
            </w:pPr>
            <w:r w:rsidRPr="00F54C96">
              <w:t>U</w:t>
            </w:r>
          </w:p>
        </w:tc>
        <w:tc>
          <w:tcPr>
            <w:tcW w:w="270" w:type="pct"/>
          </w:tcPr>
          <w:p w:rsidR="00397360" w:rsidRPr="00F54C96" w:rsidRDefault="00397360" w:rsidP="00316DCE">
            <w:pPr>
              <w:contextualSpacing/>
              <w:jc w:val="center"/>
            </w:pPr>
            <w:r w:rsidRPr="00F54C96">
              <w:t>1</w:t>
            </w:r>
          </w:p>
        </w:tc>
      </w:tr>
      <w:tr w:rsidR="00397360" w:rsidRPr="00F54C96" w:rsidTr="00316DCE">
        <w:trPr>
          <w:trHeight w:val="481"/>
        </w:trPr>
        <w:tc>
          <w:tcPr>
            <w:tcW w:w="272" w:type="pct"/>
          </w:tcPr>
          <w:p w:rsidR="00397360" w:rsidRPr="00F54C96" w:rsidRDefault="00397360" w:rsidP="00316DCE">
            <w:pPr>
              <w:contextualSpacing/>
              <w:jc w:val="center"/>
            </w:pPr>
            <w:r w:rsidRPr="00F54C96">
              <w:t>3.</w:t>
            </w:r>
          </w:p>
        </w:tc>
        <w:tc>
          <w:tcPr>
            <w:tcW w:w="3850" w:type="pct"/>
            <w:gridSpan w:val="2"/>
            <w:vAlign w:val="bottom"/>
          </w:tcPr>
          <w:p w:rsidR="00397360" w:rsidRPr="00F54C96" w:rsidRDefault="00397360" w:rsidP="00316DCE">
            <w:pPr>
              <w:contextualSpacing/>
              <w:jc w:val="both"/>
            </w:pPr>
            <w:r w:rsidRPr="00F54C96">
              <w:t>If the Eigen values of the matrix A are -1, 2, 3 then the Eigen values of the matrix A</w:t>
            </w:r>
            <w:r w:rsidRPr="00F54C96">
              <w:rPr>
                <w:vertAlign w:val="superscript"/>
              </w:rPr>
              <w:t>2</w:t>
            </w:r>
            <w:r w:rsidRPr="00F54C96">
              <w:t xml:space="preserve"> are ------------.</w:t>
            </w:r>
          </w:p>
        </w:tc>
        <w:tc>
          <w:tcPr>
            <w:tcW w:w="337" w:type="pct"/>
          </w:tcPr>
          <w:p w:rsidR="00397360" w:rsidRPr="00F54C96" w:rsidRDefault="00397360" w:rsidP="00316DCE">
            <w:pPr>
              <w:contextualSpacing/>
              <w:jc w:val="center"/>
            </w:pPr>
            <w:r w:rsidRPr="00F54C96">
              <w:t>CO2</w:t>
            </w:r>
          </w:p>
        </w:tc>
        <w:tc>
          <w:tcPr>
            <w:tcW w:w="271" w:type="pct"/>
          </w:tcPr>
          <w:p w:rsidR="00397360" w:rsidRPr="00F54C96" w:rsidRDefault="00397360" w:rsidP="00316DCE">
            <w:pPr>
              <w:contextualSpacing/>
              <w:jc w:val="center"/>
            </w:pPr>
            <w:r w:rsidRPr="00F54C96">
              <w:t>R</w:t>
            </w:r>
          </w:p>
        </w:tc>
        <w:tc>
          <w:tcPr>
            <w:tcW w:w="270" w:type="pct"/>
          </w:tcPr>
          <w:p w:rsidR="00397360" w:rsidRPr="00F54C96" w:rsidRDefault="00397360" w:rsidP="00316DCE">
            <w:pPr>
              <w:contextualSpacing/>
              <w:jc w:val="center"/>
            </w:pPr>
            <w:r w:rsidRPr="00F54C96">
              <w:t>1</w:t>
            </w:r>
          </w:p>
        </w:tc>
      </w:tr>
      <w:tr w:rsidR="00397360" w:rsidRPr="00F54C96" w:rsidTr="00316DCE">
        <w:trPr>
          <w:trHeight w:val="206"/>
        </w:trPr>
        <w:tc>
          <w:tcPr>
            <w:tcW w:w="272" w:type="pct"/>
          </w:tcPr>
          <w:p w:rsidR="00397360" w:rsidRPr="00F54C96" w:rsidRDefault="00397360" w:rsidP="00316DCE">
            <w:pPr>
              <w:contextualSpacing/>
              <w:jc w:val="center"/>
            </w:pPr>
            <w:r w:rsidRPr="00F54C96">
              <w:t>4.</w:t>
            </w:r>
          </w:p>
        </w:tc>
        <w:tc>
          <w:tcPr>
            <w:tcW w:w="3850" w:type="pct"/>
            <w:gridSpan w:val="2"/>
            <w:vAlign w:val="bottom"/>
          </w:tcPr>
          <w:p w:rsidR="00397360" w:rsidRPr="00F54C96" w:rsidRDefault="00397360" w:rsidP="00316DCE">
            <w:pPr>
              <w:contextualSpacing/>
              <w:jc w:val="both"/>
            </w:pPr>
            <w:r w:rsidRPr="00F54C96">
              <w:t>The Eigen values of a Skew-Hermitian matrix are -------.</w:t>
            </w:r>
          </w:p>
        </w:tc>
        <w:tc>
          <w:tcPr>
            <w:tcW w:w="337" w:type="pct"/>
          </w:tcPr>
          <w:p w:rsidR="00397360" w:rsidRPr="00F54C96" w:rsidRDefault="00397360" w:rsidP="00316DCE">
            <w:pPr>
              <w:contextualSpacing/>
              <w:jc w:val="center"/>
            </w:pPr>
            <w:r w:rsidRPr="00F54C96">
              <w:t>CO2</w:t>
            </w:r>
          </w:p>
        </w:tc>
        <w:tc>
          <w:tcPr>
            <w:tcW w:w="271" w:type="pct"/>
          </w:tcPr>
          <w:p w:rsidR="00397360" w:rsidRPr="00F54C96" w:rsidRDefault="00397360" w:rsidP="00316DCE">
            <w:pPr>
              <w:contextualSpacing/>
              <w:jc w:val="center"/>
            </w:pPr>
            <w:r w:rsidRPr="00F54C96">
              <w:t>R</w:t>
            </w:r>
          </w:p>
        </w:tc>
        <w:tc>
          <w:tcPr>
            <w:tcW w:w="270" w:type="pct"/>
          </w:tcPr>
          <w:p w:rsidR="00397360" w:rsidRPr="00F54C96" w:rsidRDefault="00397360" w:rsidP="00316DCE">
            <w:pPr>
              <w:contextualSpacing/>
              <w:jc w:val="center"/>
            </w:pPr>
            <w:r w:rsidRPr="00F54C96">
              <w:t>1</w:t>
            </w:r>
          </w:p>
        </w:tc>
      </w:tr>
      <w:tr w:rsidR="00397360" w:rsidRPr="00F54C96" w:rsidTr="00316DCE">
        <w:trPr>
          <w:trHeight w:val="396"/>
        </w:trPr>
        <w:tc>
          <w:tcPr>
            <w:tcW w:w="272" w:type="pct"/>
          </w:tcPr>
          <w:p w:rsidR="00397360" w:rsidRPr="00F54C96" w:rsidRDefault="00397360" w:rsidP="00316DCE">
            <w:pPr>
              <w:contextualSpacing/>
              <w:jc w:val="center"/>
            </w:pPr>
            <w:r w:rsidRPr="00F54C96">
              <w:t>5.</w:t>
            </w:r>
          </w:p>
        </w:tc>
        <w:tc>
          <w:tcPr>
            <w:tcW w:w="3850" w:type="pct"/>
            <w:gridSpan w:val="2"/>
            <w:vAlign w:val="bottom"/>
          </w:tcPr>
          <w:p w:rsidR="00397360" w:rsidRPr="00F54C96" w:rsidRDefault="00397360" w:rsidP="00316DCE">
            <w:pPr>
              <w:pStyle w:val="Default"/>
              <w:contextualSpacing/>
              <w:jc w:val="both"/>
            </w:pPr>
            <w:r w:rsidRPr="00F54C96">
              <w:t>Evaluate</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 xml:space="preserve"> lim</m:t>
                      </m:r>
                    </m:e>
                    <m:lim>
                      <m:r>
                        <w:rPr>
                          <w:rFonts w:ascii="Cambria Math" w:hAnsi="Cambria Math"/>
                        </w:rPr>
                        <m:t>x→5</m:t>
                      </m:r>
                    </m:lim>
                  </m:limLow>
                </m:fName>
                <m:e>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2</m:t>
                      </m:r>
                    </m:sup>
                  </m:sSup>
                </m:e>
              </m:func>
              <m:r>
                <w:rPr>
                  <w:rFonts w:ascii="Cambria Math" w:hAnsi="Cambria Math"/>
                </w:rPr>
                <m:t>-3x+4)</m:t>
              </m:r>
            </m:oMath>
            <w:r w:rsidRPr="00F54C96">
              <w:rPr>
                <w:rFonts w:eastAsiaTheme="minorEastAsia"/>
              </w:rPr>
              <w:t>.</w:t>
            </w:r>
          </w:p>
        </w:tc>
        <w:tc>
          <w:tcPr>
            <w:tcW w:w="337" w:type="pct"/>
          </w:tcPr>
          <w:p w:rsidR="00397360" w:rsidRPr="00F54C96" w:rsidRDefault="00397360" w:rsidP="00316DCE">
            <w:pPr>
              <w:contextualSpacing/>
              <w:jc w:val="center"/>
            </w:pPr>
            <w:r w:rsidRPr="00F54C96">
              <w:t>CO3</w:t>
            </w:r>
          </w:p>
        </w:tc>
        <w:tc>
          <w:tcPr>
            <w:tcW w:w="271" w:type="pct"/>
          </w:tcPr>
          <w:p w:rsidR="00397360" w:rsidRPr="00F54C96" w:rsidRDefault="00397360" w:rsidP="00316DCE">
            <w:pPr>
              <w:contextualSpacing/>
              <w:jc w:val="center"/>
            </w:pPr>
            <w:r w:rsidRPr="00F54C96">
              <w:t>U</w:t>
            </w:r>
          </w:p>
        </w:tc>
        <w:tc>
          <w:tcPr>
            <w:tcW w:w="270" w:type="pct"/>
          </w:tcPr>
          <w:p w:rsidR="00397360" w:rsidRPr="00F54C96" w:rsidRDefault="00397360" w:rsidP="00316DCE">
            <w:pPr>
              <w:contextualSpacing/>
              <w:jc w:val="center"/>
            </w:pPr>
            <w:r w:rsidRPr="00F54C96">
              <w:t>1</w:t>
            </w:r>
          </w:p>
        </w:tc>
      </w:tr>
      <w:tr w:rsidR="00397360" w:rsidRPr="00F54C96" w:rsidTr="00316DCE">
        <w:trPr>
          <w:trHeight w:val="396"/>
        </w:trPr>
        <w:tc>
          <w:tcPr>
            <w:tcW w:w="272" w:type="pct"/>
          </w:tcPr>
          <w:p w:rsidR="00397360" w:rsidRPr="00F54C96" w:rsidRDefault="00397360" w:rsidP="00316DCE">
            <w:pPr>
              <w:contextualSpacing/>
              <w:jc w:val="center"/>
            </w:pPr>
            <w:r w:rsidRPr="00F54C96">
              <w:t>6.</w:t>
            </w:r>
          </w:p>
        </w:tc>
        <w:tc>
          <w:tcPr>
            <w:tcW w:w="3850" w:type="pct"/>
            <w:gridSpan w:val="2"/>
            <w:vAlign w:val="bottom"/>
          </w:tcPr>
          <w:p w:rsidR="00397360" w:rsidRPr="00F54C96" w:rsidRDefault="00397360" w:rsidP="00316DCE">
            <w:pPr>
              <w:contextualSpacing/>
              <w:jc w:val="both"/>
            </w:pPr>
            <w:r w:rsidRPr="00F54C96">
              <w:t xml:space="preserve">Evaluate </w:t>
            </w:r>
            <m:oMath>
              <m:f>
                <m:fPr>
                  <m:ctrlPr>
                    <w:rPr>
                      <w:rFonts w:ascii="Cambria Math" w:hAnsi="Cambria Math"/>
                      <w:i/>
                    </w:rPr>
                  </m:ctrlPr>
                </m:fPr>
                <m:num>
                  <m:r>
                    <w:rPr>
                      <w:rFonts w:ascii="Cambria Math" w:hAnsi="Cambria Math"/>
                    </w:rPr>
                    <m:t>d</m:t>
                  </m:r>
                </m:num>
                <m:den>
                  <m:r>
                    <w:rPr>
                      <w:rFonts w:ascii="Cambria Math" w:hAnsi="Cambria Math"/>
                    </w:rPr>
                    <m:t>dx</m:t>
                  </m:r>
                </m:den>
              </m:f>
            </m:oMath>
            <w:r w:rsidRPr="00F54C96">
              <w:t>(5</w:t>
            </w:r>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-3cosx+2)</m:t>
              </m:r>
            </m:oMath>
            <w:r w:rsidRPr="00F54C96">
              <w:t>.</w:t>
            </w:r>
          </w:p>
        </w:tc>
        <w:tc>
          <w:tcPr>
            <w:tcW w:w="337" w:type="pct"/>
          </w:tcPr>
          <w:p w:rsidR="00397360" w:rsidRPr="00F54C96" w:rsidRDefault="00397360" w:rsidP="00316DCE">
            <w:pPr>
              <w:contextualSpacing/>
              <w:jc w:val="center"/>
            </w:pPr>
            <w:r w:rsidRPr="00F54C96">
              <w:t>CO3</w:t>
            </w:r>
          </w:p>
        </w:tc>
        <w:tc>
          <w:tcPr>
            <w:tcW w:w="271" w:type="pct"/>
          </w:tcPr>
          <w:p w:rsidR="00397360" w:rsidRPr="00F54C96" w:rsidRDefault="00397360" w:rsidP="00316DCE">
            <w:pPr>
              <w:contextualSpacing/>
              <w:jc w:val="center"/>
            </w:pPr>
            <w:r w:rsidRPr="00F54C96">
              <w:t>U</w:t>
            </w:r>
          </w:p>
        </w:tc>
        <w:tc>
          <w:tcPr>
            <w:tcW w:w="270" w:type="pct"/>
          </w:tcPr>
          <w:p w:rsidR="00397360" w:rsidRPr="00F54C96" w:rsidRDefault="00397360" w:rsidP="00316DCE">
            <w:pPr>
              <w:contextualSpacing/>
              <w:jc w:val="center"/>
            </w:pPr>
            <w:r w:rsidRPr="00F54C96">
              <w:t>1</w:t>
            </w:r>
          </w:p>
        </w:tc>
      </w:tr>
      <w:tr w:rsidR="00397360" w:rsidRPr="00F54C96" w:rsidTr="00316DCE">
        <w:trPr>
          <w:trHeight w:val="396"/>
        </w:trPr>
        <w:tc>
          <w:tcPr>
            <w:tcW w:w="272" w:type="pct"/>
          </w:tcPr>
          <w:p w:rsidR="00397360" w:rsidRPr="00F54C96" w:rsidRDefault="00397360" w:rsidP="00316DCE">
            <w:pPr>
              <w:contextualSpacing/>
              <w:jc w:val="center"/>
            </w:pPr>
            <w:r w:rsidRPr="00F54C96">
              <w:t>7.</w:t>
            </w:r>
          </w:p>
        </w:tc>
        <w:tc>
          <w:tcPr>
            <w:tcW w:w="3850" w:type="pct"/>
            <w:gridSpan w:val="2"/>
            <w:vAlign w:val="bottom"/>
          </w:tcPr>
          <w:p w:rsidR="00397360" w:rsidRPr="00F54C96" w:rsidRDefault="00397360" w:rsidP="00316DCE">
            <w:pPr>
              <w:pStyle w:val="ListParagraph"/>
              <w:ind w:left="0"/>
              <w:jc w:val="both"/>
              <w:rPr>
                <w:noProof/>
                <w:lang w:eastAsia="zh-TW"/>
              </w:rPr>
            </w:pPr>
            <w:r w:rsidRPr="00F54C96">
              <w:rPr>
                <w:noProof/>
                <w:lang w:eastAsia="zh-TW"/>
              </w:rPr>
              <w:t xml:space="preserve">Evaluate </w:t>
            </w:r>
            <m:oMath>
              <m:nary>
                <m:naryPr>
                  <m:limLoc m:val="subSup"/>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2</m:t>
                  </m:r>
                </m:sup>
                <m:e>
                  <m:sSup>
                    <m:sSupPr>
                      <m:ctrlPr>
                        <w:rPr>
                          <w:rFonts w:ascii="Cambria Math" w:hAnsi="Cambria Math"/>
                          <w:i/>
                          <w:noProof/>
                          <w:lang w:eastAsia="zh-TW"/>
                        </w:rPr>
                      </m:ctrlPr>
                    </m:sSupPr>
                    <m:e>
                      <m:r>
                        <w:rPr>
                          <w:rFonts w:ascii="Cambria Math" w:hAnsi="Cambria Math"/>
                          <w:noProof/>
                          <w:lang w:eastAsia="zh-TW"/>
                        </w:rPr>
                        <m:t>x</m:t>
                      </m:r>
                    </m:e>
                    <m:sup>
                      <m:r>
                        <w:rPr>
                          <w:rFonts w:ascii="Cambria Math" w:hAnsi="Cambria Math"/>
                          <w:noProof/>
                          <w:lang w:eastAsia="zh-TW"/>
                        </w:rPr>
                        <m:t>2</m:t>
                      </m:r>
                    </m:sup>
                  </m:sSup>
                </m:e>
              </m:nary>
              <m:r>
                <w:rPr>
                  <w:rFonts w:ascii="Cambria Math" w:hAnsi="Cambria Math"/>
                  <w:noProof/>
                  <w:lang w:eastAsia="zh-TW"/>
                </w:rPr>
                <m:t>dx</m:t>
              </m:r>
            </m:oMath>
            <w:r w:rsidRPr="00F54C96">
              <w:rPr>
                <w:noProof/>
                <w:lang w:eastAsia="zh-TW"/>
              </w:rPr>
              <w:t>.</w:t>
            </w:r>
          </w:p>
        </w:tc>
        <w:tc>
          <w:tcPr>
            <w:tcW w:w="337" w:type="pct"/>
          </w:tcPr>
          <w:p w:rsidR="00397360" w:rsidRPr="00F54C96" w:rsidRDefault="00397360" w:rsidP="00316DCE">
            <w:pPr>
              <w:contextualSpacing/>
              <w:jc w:val="center"/>
            </w:pPr>
            <w:r w:rsidRPr="00F54C96">
              <w:t>CO4</w:t>
            </w:r>
          </w:p>
        </w:tc>
        <w:tc>
          <w:tcPr>
            <w:tcW w:w="271" w:type="pct"/>
          </w:tcPr>
          <w:p w:rsidR="00397360" w:rsidRPr="00F54C96" w:rsidRDefault="00397360" w:rsidP="00316DCE">
            <w:pPr>
              <w:contextualSpacing/>
              <w:jc w:val="center"/>
            </w:pPr>
            <w:r w:rsidRPr="00F54C96">
              <w:t>U</w:t>
            </w:r>
          </w:p>
        </w:tc>
        <w:tc>
          <w:tcPr>
            <w:tcW w:w="270" w:type="pct"/>
          </w:tcPr>
          <w:p w:rsidR="00397360" w:rsidRPr="00F54C96" w:rsidRDefault="00397360" w:rsidP="00316DCE">
            <w:pPr>
              <w:contextualSpacing/>
              <w:jc w:val="center"/>
            </w:pPr>
            <w:r w:rsidRPr="00F54C96">
              <w:t>1</w:t>
            </w:r>
          </w:p>
        </w:tc>
      </w:tr>
      <w:tr w:rsidR="00397360" w:rsidRPr="00F54C96" w:rsidTr="00316DCE">
        <w:trPr>
          <w:trHeight w:val="396"/>
        </w:trPr>
        <w:tc>
          <w:tcPr>
            <w:tcW w:w="272" w:type="pct"/>
          </w:tcPr>
          <w:p w:rsidR="00397360" w:rsidRPr="00F54C96" w:rsidRDefault="00397360" w:rsidP="00316DCE">
            <w:pPr>
              <w:contextualSpacing/>
              <w:jc w:val="center"/>
            </w:pPr>
            <w:r w:rsidRPr="00F54C96">
              <w:t>8.</w:t>
            </w:r>
          </w:p>
        </w:tc>
        <w:tc>
          <w:tcPr>
            <w:tcW w:w="3850" w:type="pct"/>
            <w:gridSpan w:val="2"/>
            <w:vAlign w:val="bottom"/>
          </w:tcPr>
          <w:p w:rsidR="00397360" w:rsidRPr="00F54C96" w:rsidRDefault="00397360" w:rsidP="00316DCE">
            <w:pPr>
              <w:contextualSpacing/>
              <w:jc w:val="both"/>
              <w:rPr>
                <w:bCs/>
              </w:rPr>
            </w:pPr>
            <w:r w:rsidRPr="00F54C96">
              <w:rPr>
                <w:bCs/>
              </w:rPr>
              <w:t xml:space="preserve">Compute </w:t>
            </w:r>
            <m:oMath>
              <m:r>
                <w:rPr>
                  <w:rFonts w:ascii="Cambria Math" w:hAnsi="Cambria Math"/>
                </w:rPr>
                <m:t>β</m:t>
              </m:r>
              <m:d>
                <m:dPr>
                  <m:ctrlPr>
                    <w:rPr>
                      <w:rFonts w:ascii="Cambria Math" w:hAnsi="Cambria Math"/>
                      <w:bCs/>
                      <w:i/>
                    </w:rPr>
                  </m:ctrlPr>
                </m:dPr>
                <m:e>
                  <m:f>
                    <m:fPr>
                      <m:ctrlPr>
                        <w:rPr>
                          <w:rFonts w:ascii="Cambria Math" w:hAnsi="Cambria Math"/>
                          <w:bCs/>
                          <w:i/>
                        </w:rPr>
                      </m:ctrlPr>
                    </m:fPr>
                    <m:num>
                      <m:r>
                        <w:rPr>
                          <w:rFonts w:ascii="Cambria Math" w:hAnsi="Cambria Math"/>
                        </w:rPr>
                        <m:t>1</m:t>
                      </m:r>
                    </m:num>
                    <m:den>
                      <m:r>
                        <w:rPr>
                          <w:rFonts w:ascii="Cambria Math" w:hAnsi="Cambria Math"/>
                        </w:rPr>
                        <m:t>2</m:t>
                      </m:r>
                    </m:den>
                  </m:f>
                  <m:r>
                    <w:rPr>
                      <w:rFonts w:ascii="Cambria Math" w:hAnsi="Cambria Math"/>
                    </w:rPr>
                    <m:t xml:space="preserve">, </m:t>
                  </m:r>
                  <m:f>
                    <m:fPr>
                      <m:ctrlPr>
                        <w:rPr>
                          <w:rFonts w:ascii="Cambria Math" w:hAnsi="Cambria Math"/>
                          <w:bCs/>
                          <w:i/>
                        </w:rPr>
                      </m:ctrlPr>
                    </m:fPr>
                    <m:num>
                      <m:r>
                        <w:rPr>
                          <w:rFonts w:ascii="Cambria Math" w:hAnsi="Cambria Math"/>
                        </w:rPr>
                        <m:t>1</m:t>
                      </m:r>
                    </m:num>
                    <m:den>
                      <m:r>
                        <w:rPr>
                          <w:rFonts w:ascii="Cambria Math" w:hAnsi="Cambria Math"/>
                        </w:rPr>
                        <m:t>2</m:t>
                      </m:r>
                    </m:den>
                  </m:f>
                </m:e>
              </m:d>
              <m:r>
                <w:rPr>
                  <w:rFonts w:ascii="Cambria Math" w:hAnsi="Cambria Math"/>
                </w:rPr>
                <m:t>.</m:t>
              </m:r>
            </m:oMath>
          </w:p>
        </w:tc>
        <w:tc>
          <w:tcPr>
            <w:tcW w:w="337" w:type="pct"/>
          </w:tcPr>
          <w:p w:rsidR="00397360" w:rsidRPr="00F54C96" w:rsidRDefault="00397360" w:rsidP="00316DCE">
            <w:pPr>
              <w:contextualSpacing/>
              <w:jc w:val="center"/>
            </w:pPr>
            <w:r w:rsidRPr="00F54C96">
              <w:t>CO4</w:t>
            </w:r>
          </w:p>
        </w:tc>
        <w:tc>
          <w:tcPr>
            <w:tcW w:w="271" w:type="pct"/>
          </w:tcPr>
          <w:p w:rsidR="00397360" w:rsidRPr="00F54C96" w:rsidRDefault="00397360" w:rsidP="00316DCE">
            <w:pPr>
              <w:contextualSpacing/>
              <w:jc w:val="center"/>
            </w:pPr>
            <w:r w:rsidRPr="00F54C96">
              <w:t>R</w:t>
            </w:r>
          </w:p>
        </w:tc>
        <w:tc>
          <w:tcPr>
            <w:tcW w:w="270" w:type="pct"/>
          </w:tcPr>
          <w:p w:rsidR="00397360" w:rsidRPr="00F54C96" w:rsidRDefault="00397360" w:rsidP="00316DCE">
            <w:pPr>
              <w:contextualSpacing/>
              <w:jc w:val="center"/>
            </w:pPr>
            <w:r w:rsidRPr="00F54C96">
              <w:t>1</w:t>
            </w:r>
          </w:p>
        </w:tc>
      </w:tr>
      <w:tr w:rsidR="00397360" w:rsidRPr="00F54C96" w:rsidTr="00316DCE">
        <w:trPr>
          <w:trHeight w:val="396"/>
        </w:trPr>
        <w:tc>
          <w:tcPr>
            <w:tcW w:w="272" w:type="pct"/>
          </w:tcPr>
          <w:p w:rsidR="00397360" w:rsidRPr="00F54C96" w:rsidRDefault="00397360" w:rsidP="00316DCE">
            <w:pPr>
              <w:contextualSpacing/>
              <w:jc w:val="center"/>
            </w:pPr>
            <w:r w:rsidRPr="00F54C96">
              <w:t>9.</w:t>
            </w:r>
          </w:p>
        </w:tc>
        <w:tc>
          <w:tcPr>
            <w:tcW w:w="3850" w:type="pct"/>
            <w:gridSpan w:val="2"/>
            <w:vAlign w:val="bottom"/>
          </w:tcPr>
          <w:p w:rsidR="00397360" w:rsidRPr="00F54C96" w:rsidRDefault="00397360" w:rsidP="00316DCE">
            <w:pPr>
              <w:pStyle w:val="ListParagraph"/>
              <w:ind w:left="0"/>
              <w:jc w:val="both"/>
              <w:rPr>
                <w:noProof/>
                <w:lang w:eastAsia="zh-TW"/>
              </w:rPr>
            </w:pPr>
            <m:oMathPara>
              <m:oMathParaPr>
                <m:jc m:val="left"/>
              </m:oMathParaPr>
              <m:oMath>
                <m:nary>
                  <m:naryPr>
                    <m:limLoc m:val="undOvr"/>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m:t>
                    </m:r>
                  </m:sup>
                  <m:e>
                    <m:sSup>
                      <m:sSupPr>
                        <m:ctrlPr>
                          <w:rPr>
                            <w:rFonts w:ascii="Cambria Math" w:hAnsi="Cambria Math"/>
                            <w:i/>
                            <w:noProof/>
                            <w:lang w:eastAsia="zh-TW"/>
                          </w:rPr>
                        </m:ctrlPr>
                      </m:sSupPr>
                      <m:e>
                        <m:r>
                          <w:rPr>
                            <w:rFonts w:ascii="Cambria Math" w:hAnsi="Cambria Math"/>
                            <w:noProof/>
                            <w:lang w:eastAsia="zh-TW"/>
                          </w:rPr>
                          <m:t>e</m:t>
                        </m:r>
                      </m:e>
                      <m:sup>
                        <m:r>
                          <w:rPr>
                            <w:rFonts w:ascii="Cambria Math" w:hAnsi="Cambria Math"/>
                            <w:noProof/>
                            <w:lang w:eastAsia="zh-TW"/>
                          </w:rPr>
                          <m:t>-x</m:t>
                        </m:r>
                      </m:sup>
                    </m:sSup>
                  </m:e>
                </m:nary>
                <m:sSup>
                  <m:sSupPr>
                    <m:ctrlPr>
                      <w:rPr>
                        <w:rFonts w:ascii="Cambria Math" w:hAnsi="Cambria Math"/>
                        <w:i/>
                        <w:noProof/>
                        <w:lang w:eastAsia="zh-TW"/>
                      </w:rPr>
                    </m:ctrlPr>
                  </m:sSupPr>
                  <m:e>
                    <m:r>
                      <w:rPr>
                        <w:rFonts w:ascii="Cambria Math" w:hAnsi="Cambria Math"/>
                        <w:noProof/>
                        <w:lang w:eastAsia="zh-TW"/>
                      </w:rPr>
                      <m:t>x</m:t>
                    </m:r>
                  </m:e>
                  <m:sup>
                    <m:r>
                      <w:rPr>
                        <w:rFonts w:ascii="Cambria Math" w:hAnsi="Cambria Math"/>
                        <w:noProof/>
                        <w:lang w:eastAsia="zh-TW"/>
                      </w:rPr>
                      <m:t>7</m:t>
                    </m:r>
                  </m:sup>
                </m:sSup>
                <m:r>
                  <w:rPr>
                    <w:rFonts w:ascii="Cambria Math" w:hAnsi="Cambria Math"/>
                    <w:noProof/>
                    <w:lang w:eastAsia="zh-TW"/>
                  </w:rPr>
                  <m:t>dx=-----.</m:t>
                </m:r>
              </m:oMath>
            </m:oMathPara>
          </w:p>
        </w:tc>
        <w:tc>
          <w:tcPr>
            <w:tcW w:w="337" w:type="pct"/>
          </w:tcPr>
          <w:p w:rsidR="00397360" w:rsidRPr="00F54C96" w:rsidRDefault="00397360" w:rsidP="00316DCE">
            <w:pPr>
              <w:contextualSpacing/>
              <w:jc w:val="center"/>
            </w:pPr>
            <w:r w:rsidRPr="00F54C96">
              <w:t>CO5</w:t>
            </w:r>
          </w:p>
        </w:tc>
        <w:tc>
          <w:tcPr>
            <w:tcW w:w="271" w:type="pct"/>
          </w:tcPr>
          <w:p w:rsidR="00397360" w:rsidRPr="00F54C96" w:rsidRDefault="00397360" w:rsidP="00316DCE">
            <w:pPr>
              <w:contextualSpacing/>
              <w:jc w:val="center"/>
            </w:pPr>
            <w:r w:rsidRPr="00F54C96">
              <w:t>R</w:t>
            </w:r>
          </w:p>
        </w:tc>
        <w:tc>
          <w:tcPr>
            <w:tcW w:w="270" w:type="pct"/>
          </w:tcPr>
          <w:p w:rsidR="00397360" w:rsidRPr="00F54C96" w:rsidRDefault="00397360" w:rsidP="00316DCE">
            <w:pPr>
              <w:contextualSpacing/>
              <w:jc w:val="center"/>
            </w:pPr>
            <w:r w:rsidRPr="00F54C96">
              <w:t>1</w:t>
            </w:r>
          </w:p>
        </w:tc>
      </w:tr>
      <w:tr w:rsidR="00397360" w:rsidRPr="00F54C96" w:rsidTr="00316DCE">
        <w:trPr>
          <w:trHeight w:val="316"/>
        </w:trPr>
        <w:tc>
          <w:tcPr>
            <w:tcW w:w="272" w:type="pct"/>
          </w:tcPr>
          <w:p w:rsidR="00397360" w:rsidRPr="00F54C96" w:rsidRDefault="00397360" w:rsidP="00316DCE">
            <w:pPr>
              <w:contextualSpacing/>
              <w:jc w:val="center"/>
            </w:pPr>
            <w:r w:rsidRPr="00F54C96">
              <w:t>10.</w:t>
            </w:r>
          </w:p>
        </w:tc>
        <w:tc>
          <w:tcPr>
            <w:tcW w:w="3850" w:type="pct"/>
            <w:gridSpan w:val="2"/>
            <w:vAlign w:val="bottom"/>
          </w:tcPr>
          <w:p w:rsidR="00397360" w:rsidRPr="00F54C96" w:rsidRDefault="00397360" w:rsidP="00316DCE">
            <w:pPr>
              <w:contextualSpacing/>
              <w:jc w:val="both"/>
            </w:pPr>
            <w:r w:rsidRPr="00F54C96">
              <w:t xml:space="preserve">If the function f(x) is odd, then the Euler constant </w:t>
            </w:r>
            <m:oMath>
              <m:sSub>
                <m:sSubPr>
                  <m:ctrlPr>
                    <w:rPr>
                      <w:rFonts w:ascii="Cambria Math" w:hAnsi="Cambria Math"/>
                      <w:i/>
                    </w:rPr>
                  </m:ctrlPr>
                </m:sSubPr>
                <m:e>
                  <m:r>
                    <w:rPr>
                      <w:rFonts w:ascii="Cambria Math" w:hAnsi="Cambria Math"/>
                    </w:rPr>
                    <m:t>a</m:t>
                  </m:r>
                </m:e>
                <m:sub>
                  <m:r>
                    <w:rPr>
                      <w:rFonts w:ascii="Cambria Math" w:hAnsi="Cambria Math"/>
                    </w:rPr>
                    <m:t>n</m:t>
                  </m:r>
                </m:sub>
              </m:sSub>
            </m:oMath>
            <w:r w:rsidRPr="00F54C96">
              <w:t xml:space="preserve"> in the Fourier series is ------.</w:t>
            </w:r>
          </w:p>
        </w:tc>
        <w:tc>
          <w:tcPr>
            <w:tcW w:w="337" w:type="pct"/>
          </w:tcPr>
          <w:p w:rsidR="00397360" w:rsidRPr="00F54C96" w:rsidRDefault="00397360" w:rsidP="00316DCE">
            <w:pPr>
              <w:contextualSpacing/>
              <w:jc w:val="center"/>
            </w:pPr>
            <w:r w:rsidRPr="00F54C96">
              <w:t>CO6</w:t>
            </w:r>
          </w:p>
        </w:tc>
        <w:tc>
          <w:tcPr>
            <w:tcW w:w="271" w:type="pct"/>
          </w:tcPr>
          <w:p w:rsidR="00397360" w:rsidRPr="00F54C96" w:rsidRDefault="00397360" w:rsidP="00316DCE">
            <w:pPr>
              <w:contextualSpacing/>
              <w:jc w:val="center"/>
            </w:pPr>
            <w:r w:rsidRPr="00F54C96">
              <w:t>R</w:t>
            </w:r>
          </w:p>
        </w:tc>
        <w:tc>
          <w:tcPr>
            <w:tcW w:w="270" w:type="pct"/>
          </w:tcPr>
          <w:p w:rsidR="00397360" w:rsidRPr="00F54C96" w:rsidRDefault="00397360" w:rsidP="00316DCE">
            <w:pPr>
              <w:contextualSpacing/>
              <w:jc w:val="center"/>
            </w:pPr>
            <w:r w:rsidRPr="00F54C96">
              <w:t>1</w:t>
            </w:r>
          </w:p>
        </w:tc>
      </w:tr>
      <w:tr w:rsidR="00397360" w:rsidRPr="00F54C96" w:rsidTr="00316DCE">
        <w:trPr>
          <w:trHeight w:val="551"/>
        </w:trPr>
        <w:tc>
          <w:tcPr>
            <w:tcW w:w="5000" w:type="pct"/>
            <w:gridSpan w:val="6"/>
            <w:vAlign w:val="center"/>
          </w:tcPr>
          <w:p w:rsidR="00397360" w:rsidRPr="00F54C96" w:rsidRDefault="00397360" w:rsidP="00316DCE">
            <w:pPr>
              <w:contextualSpacing/>
              <w:jc w:val="center"/>
              <w:rPr>
                <w:b/>
                <w:u w:val="single"/>
              </w:rPr>
            </w:pPr>
            <w:r w:rsidRPr="00F54C96">
              <w:rPr>
                <w:b/>
                <w:u w:val="single"/>
              </w:rPr>
              <w:t>PART – B (6 X 3 = 18 MARKS)</w:t>
            </w:r>
          </w:p>
          <w:p w:rsidR="00397360" w:rsidRPr="00F54C96" w:rsidRDefault="00397360" w:rsidP="00316DCE">
            <w:pPr>
              <w:contextualSpacing/>
              <w:jc w:val="center"/>
              <w:rPr>
                <w:b/>
                <w:u w:val="single"/>
              </w:rPr>
            </w:pPr>
            <w:r w:rsidRPr="00F54C96">
              <w:rPr>
                <w:b/>
              </w:rPr>
              <w:t>(Answer all the questions)</w:t>
            </w:r>
          </w:p>
        </w:tc>
      </w:tr>
      <w:tr w:rsidR="00397360" w:rsidRPr="00F54C96" w:rsidTr="00316DCE">
        <w:trPr>
          <w:trHeight w:val="176"/>
        </w:trPr>
        <w:tc>
          <w:tcPr>
            <w:tcW w:w="272" w:type="pct"/>
          </w:tcPr>
          <w:p w:rsidR="00397360" w:rsidRPr="00F54C96" w:rsidRDefault="00397360" w:rsidP="00316DCE">
            <w:pPr>
              <w:pStyle w:val="NoSpacing"/>
              <w:contextualSpacing/>
              <w:jc w:val="center"/>
            </w:pPr>
            <w:r w:rsidRPr="00F54C96">
              <w:t>11.</w:t>
            </w:r>
          </w:p>
        </w:tc>
        <w:tc>
          <w:tcPr>
            <w:tcW w:w="3850" w:type="pct"/>
            <w:gridSpan w:val="2"/>
            <w:vAlign w:val="bottom"/>
          </w:tcPr>
          <w:p w:rsidR="00397360" w:rsidRPr="00F54C96" w:rsidRDefault="00397360" w:rsidP="00316DCE">
            <w:pPr>
              <w:pStyle w:val="NoSpacing"/>
              <w:contextualSpacing/>
              <w:jc w:val="both"/>
            </w:pPr>
            <w:r w:rsidRPr="00F54C96">
              <w:t xml:space="preserve">Solve the equations </w:t>
            </w:r>
            <m:oMath>
              <m:r>
                <w:rPr>
                  <w:rFonts w:ascii="Cambria Math" w:hAnsi="Cambria Math"/>
                </w:rPr>
                <m:t>2x+3y=7 and 3x+5y=9</m:t>
              </m:r>
            </m:oMath>
            <w:r w:rsidRPr="00F54C96">
              <w:t xml:space="preserve"> using Cramer’s rule.</w:t>
            </w:r>
          </w:p>
        </w:tc>
        <w:tc>
          <w:tcPr>
            <w:tcW w:w="337" w:type="pct"/>
          </w:tcPr>
          <w:p w:rsidR="00397360" w:rsidRPr="00F54C96" w:rsidRDefault="00397360" w:rsidP="00316DCE">
            <w:pPr>
              <w:pStyle w:val="NoSpacing"/>
              <w:contextualSpacing/>
              <w:jc w:val="center"/>
            </w:pPr>
            <w:r w:rsidRPr="00F54C96">
              <w:t>CO1</w:t>
            </w:r>
          </w:p>
        </w:tc>
        <w:tc>
          <w:tcPr>
            <w:tcW w:w="271" w:type="pct"/>
          </w:tcPr>
          <w:p w:rsidR="00397360" w:rsidRPr="00F54C96" w:rsidRDefault="00397360" w:rsidP="00316DCE">
            <w:pPr>
              <w:pStyle w:val="NoSpacing"/>
              <w:contextualSpacing/>
              <w:jc w:val="center"/>
            </w:pPr>
            <w:r w:rsidRPr="00F54C96">
              <w:t>A</w:t>
            </w:r>
          </w:p>
        </w:tc>
        <w:tc>
          <w:tcPr>
            <w:tcW w:w="270" w:type="pct"/>
          </w:tcPr>
          <w:p w:rsidR="00397360" w:rsidRPr="00F54C96" w:rsidRDefault="00397360" w:rsidP="00316DCE">
            <w:pPr>
              <w:pStyle w:val="NoSpacing"/>
              <w:contextualSpacing/>
              <w:jc w:val="center"/>
            </w:pPr>
            <w:r w:rsidRPr="00F54C96">
              <w:t>3</w:t>
            </w:r>
          </w:p>
        </w:tc>
      </w:tr>
      <w:tr w:rsidR="00397360" w:rsidRPr="00F54C96" w:rsidTr="00316DCE">
        <w:trPr>
          <w:trHeight w:val="436"/>
        </w:trPr>
        <w:tc>
          <w:tcPr>
            <w:tcW w:w="272" w:type="pct"/>
          </w:tcPr>
          <w:p w:rsidR="00397360" w:rsidRPr="00F54C96" w:rsidRDefault="00397360" w:rsidP="00316DCE">
            <w:pPr>
              <w:pStyle w:val="NoSpacing"/>
              <w:contextualSpacing/>
              <w:jc w:val="center"/>
            </w:pPr>
            <w:r w:rsidRPr="00F54C96">
              <w:t>12.</w:t>
            </w:r>
          </w:p>
        </w:tc>
        <w:tc>
          <w:tcPr>
            <w:tcW w:w="3850" w:type="pct"/>
            <w:gridSpan w:val="2"/>
            <w:vAlign w:val="bottom"/>
          </w:tcPr>
          <w:p w:rsidR="00397360" w:rsidRDefault="00397360" w:rsidP="00316DCE">
            <w:pPr>
              <w:pStyle w:val="NoSpacing"/>
              <w:contextualSpacing/>
              <w:jc w:val="both"/>
            </w:pPr>
            <w:r w:rsidRPr="00F54C96">
              <w:t xml:space="preserve">Find the sum and product of the Eigenvalues of the matrix     </w:t>
            </w:r>
          </w:p>
          <w:p w:rsidR="00397360" w:rsidRPr="00F54C96" w:rsidRDefault="00397360" w:rsidP="00316DCE">
            <w:pPr>
              <w:pStyle w:val="NoSpacing"/>
              <w:contextualSpacing/>
              <w:jc w:val="both"/>
            </w:pP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2</m:t>
                        </m:r>
                      </m:e>
                      <m:e>
                        <m:r>
                          <w:rPr>
                            <w:rFonts w:ascii="Cambria Math" w:hAnsi="Cambria Math"/>
                          </w:rPr>
                          <m:t>-2</m:t>
                        </m:r>
                      </m:e>
                    </m:mr>
                    <m:mr>
                      <m:e>
                        <m:r>
                          <w:rPr>
                            <w:rFonts w:ascii="Cambria Math" w:hAnsi="Cambria Math"/>
                          </w:rPr>
                          <m:t>1</m:t>
                        </m:r>
                      </m:e>
                      <m:e>
                        <m:r>
                          <w:rPr>
                            <w:rFonts w:ascii="Cambria Math" w:hAnsi="Cambria Math"/>
                          </w:rPr>
                          <m:t>0</m:t>
                        </m:r>
                      </m:e>
                      <m:e>
                        <m:r>
                          <w:rPr>
                            <w:rFonts w:ascii="Cambria Math" w:hAnsi="Cambria Math"/>
                          </w:rPr>
                          <m:t>3</m:t>
                        </m:r>
                      </m:e>
                    </m:mr>
                    <m:mr>
                      <m:e>
                        <m:r>
                          <w:rPr>
                            <w:rFonts w:ascii="Cambria Math" w:hAnsi="Cambria Math"/>
                          </w:rPr>
                          <m:t>-2</m:t>
                        </m:r>
                      </m:e>
                      <m:e>
                        <m:r>
                          <w:rPr>
                            <w:rFonts w:ascii="Cambria Math" w:hAnsi="Cambria Math"/>
                          </w:rPr>
                          <m:t>-1</m:t>
                        </m:r>
                      </m:e>
                      <m:e>
                        <m:r>
                          <w:rPr>
                            <w:rFonts w:ascii="Cambria Math" w:hAnsi="Cambria Math"/>
                          </w:rPr>
                          <m:t>-3</m:t>
                        </m:r>
                      </m:e>
                    </m:mr>
                  </m:m>
                </m:e>
              </m:d>
            </m:oMath>
            <w:r w:rsidRPr="00F54C96">
              <w:t>.</w:t>
            </w:r>
          </w:p>
        </w:tc>
        <w:tc>
          <w:tcPr>
            <w:tcW w:w="337" w:type="pct"/>
          </w:tcPr>
          <w:p w:rsidR="00397360" w:rsidRPr="00F54C96" w:rsidRDefault="00397360" w:rsidP="00316DCE">
            <w:pPr>
              <w:pStyle w:val="NoSpacing"/>
              <w:contextualSpacing/>
              <w:jc w:val="center"/>
            </w:pPr>
            <w:r w:rsidRPr="00F54C96">
              <w:t>CO2</w:t>
            </w:r>
          </w:p>
        </w:tc>
        <w:tc>
          <w:tcPr>
            <w:tcW w:w="271" w:type="pct"/>
          </w:tcPr>
          <w:p w:rsidR="00397360" w:rsidRPr="00F54C96" w:rsidRDefault="00397360" w:rsidP="00316DCE">
            <w:pPr>
              <w:pStyle w:val="NoSpacing"/>
              <w:contextualSpacing/>
              <w:jc w:val="center"/>
            </w:pPr>
            <w:r w:rsidRPr="00F54C96">
              <w:t>A</w:t>
            </w:r>
          </w:p>
        </w:tc>
        <w:tc>
          <w:tcPr>
            <w:tcW w:w="270" w:type="pct"/>
          </w:tcPr>
          <w:p w:rsidR="00397360" w:rsidRPr="00F54C96" w:rsidRDefault="00397360" w:rsidP="00316DCE">
            <w:pPr>
              <w:pStyle w:val="NoSpacing"/>
              <w:contextualSpacing/>
              <w:jc w:val="center"/>
            </w:pPr>
            <w:r w:rsidRPr="00F54C96">
              <w:t>3</w:t>
            </w:r>
          </w:p>
        </w:tc>
      </w:tr>
      <w:tr w:rsidR="00397360" w:rsidRPr="00F54C96" w:rsidTr="00316DCE">
        <w:trPr>
          <w:trHeight w:val="436"/>
        </w:trPr>
        <w:tc>
          <w:tcPr>
            <w:tcW w:w="272" w:type="pct"/>
          </w:tcPr>
          <w:p w:rsidR="00397360" w:rsidRPr="00F54C96" w:rsidRDefault="00397360" w:rsidP="00316DCE">
            <w:pPr>
              <w:pStyle w:val="NoSpacing"/>
              <w:contextualSpacing/>
              <w:jc w:val="center"/>
            </w:pPr>
            <w:r w:rsidRPr="00F54C96">
              <w:t>13.</w:t>
            </w:r>
          </w:p>
        </w:tc>
        <w:tc>
          <w:tcPr>
            <w:tcW w:w="3850" w:type="pct"/>
            <w:gridSpan w:val="2"/>
            <w:vAlign w:val="bottom"/>
          </w:tcPr>
          <w:p w:rsidR="00397360" w:rsidRPr="00F54C96" w:rsidRDefault="00397360" w:rsidP="00316DCE">
            <w:pPr>
              <w:pStyle w:val="NoSpacing"/>
              <w:contextualSpacing/>
              <w:jc w:val="both"/>
            </w:pPr>
            <w:r w:rsidRPr="00F54C96">
              <w:t xml:space="preserve">Evaluate </w:t>
            </w:r>
            <m:oMath>
              <m:f>
                <m:fPr>
                  <m:ctrlPr>
                    <w:rPr>
                      <w:rFonts w:ascii="Cambria Math" w:hAnsi="Cambria Math"/>
                      <w:i/>
                    </w:rPr>
                  </m:ctrlPr>
                </m:fPr>
                <m:num>
                  <m:r>
                    <w:rPr>
                      <w:rFonts w:ascii="Cambria Math" w:hAnsi="Cambria Math"/>
                    </w:rPr>
                    <m:t>d</m:t>
                  </m:r>
                </m:num>
                <m:den>
                  <m:r>
                    <w:rPr>
                      <w:rFonts w:ascii="Cambria Math" w:hAnsi="Cambria Math"/>
                    </w:rPr>
                    <m:t>dx</m:t>
                  </m:r>
                </m:den>
              </m:f>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cosx</m:t>
                  </m:r>
                </m:e>
              </m:d>
              <m:r>
                <w:rPr>
                  <w:rFonts w:ascii="Cambria Math" w:hAnsi="Cambria Math"/>
                </w:rPr>
                <m:t>.</m:t>
              </m:r>
            </m:oMath>
          </w:p>
        </w:tc>
        <w:tc>
          <w:tcPr>
            <w:tcW w:w="337" w:type="pct"/>
          </w:tcPr>
          <w:p w:rsidR="00397360" w:rsidRPr="00F54C96" w:rsidRDefault="00397360" w:rsidP="00316DCE">
            <w:pPr>
              <w:pStyle w:val="NoSpacing"/>
              <w:contextualSpacing/>
              <w:jc w:val="center"/>
            </w:pPr>
            <w:r w:rsidRPr="00F54C96">
              <w:t>CO3</w:t>
            </w:r>
          </w:p>
        </w:tc>
        <w:tc>
          <w:tcPr>
            <w:tcW w:w="271" w:type="pct"/>
          </w:tcPr>
          <w:p w:rsidR="00397360" w:rsidRPr="00F54C96" w:rsidRDefault="00397360" w:rsidP="00316DCE">
            <w:pPr>
              <w:pStyle w:val="NoSpacing"/>
              <w:contextualSpacing/>
              <w:jc w:val="center"/>
            </w:pPr>
            <w:r w:rsidRPr="00F54C96">
              <w:t>E</w:t>
            </w:r>
          </w:p>
        </w:tc>
        <w:tc>
          <w:tcPr>
            <w:tcW w:w="270" w:type="pct"/>
          </w:tcPr>
          <w:p w:rsidR="00397360" w:rsidRPr="00F54C96" w:rsidRDefault="00397360" w:rsidP="00316DCE">
            <w:pPr>
              <w:pStyle w:val="NoSpacing"/>
              <w:contextualSpacing/>
              <w:jc w:val="center"/>
            </w:pPr>
            <w:r w:rsidRPr="00F54C96">
              <w:t>3</w:t>
            </w:r>
          </w:p>
        </w:tc>
      </w:tr>
      <w:tr w:rsidR="00397360" w:rsidRPr="00F54C96" w:rsidTr="00316DCE">
        <w:trPr>
          <w:trHeight w:val="436"/>
        </w:trPr>
        <w:tc>
          <w:tcPr>
            <w:tcW w:w="272" w:type="pct"/>
          </w:tcPr>
          <w:p w:rsidR="00397360" w:rsidRPr="00F54C96" w:rsidRDefault="00397360" w:rsidP="00316DCE">
            <w:pPr>
              <w:pStyle w:val="NoSpacing"/>
              <w:contextualSpacing/>
              <w:jc w:val="center"/>
            </w:pPr>
            <w:r w:rsidRPr="00F54C96">
              <w:t>14.</w:t>
            </w:r>
          </w:p>
        </w:tc>
        <w:tc>
          <w:tcPr>
            <w:tcW w:w="3850" w:type="pct"/>
            <w:gridSpan w:val="2"/>
            <w:vAlign w:val="bottom"/>
          </w:tcPr>
          <w:p w:rsidR="00397360" w:rsidRPr="00F54C96" w:rsidRDefault="00397360" w:rsidP="00316DCE">
            <w:pPr>
              <w:pStyle w:val="NoSpacing"/>
              <w:contextualSpacing/>
              <w:jc w:val="both"/>
            </w:pPr>
            <w:r w:rsidRPr="00F54C96">
              <w:t xml:space="preserve">Evaluate </w:t>
            </w:r>
            <m:oMath>
              <m:nary>
                <m:naryPr>
                  <m:limLoc m:val="undOvr"/>
                  <m:ctrlPr>
                    <w:rPr>
                      <w:rFonts w:ascii="Cambria Math" w:hAnsi="Cambria Math"/>
                      <w:i/>
                    </w:rPr>
                  </m:ctrlPr>
                </m:naryPr>
                <m:sub>
                  <m:r>
                    <w:rPr>
                      <w:rFonts w:ascii="Cambria Math" w:hAnsi="Cambria Math"/>
                    </w:rPr>
                    <m:t>1</m:t>
                  </m:r>
                </m:sub>
                <m:sup>
                  <m:r>
                    <w:rPr>
                      <w:rFonts w:ascii="Cambria Math" w:hAnsi="Cambria Math"/>
                    </w:rPr>
                    <m:t>2</m:t>
                  </m:r>
                </m:sup>
                <m:e>
                  <m:d>
                    <m:dPr>
                      <m:ctrlPr>
                        <w:rPr>
                          <w:rFonts w:ascii="Cambria Math" w:hAnsi="Cambria Math"/>
                          <w:i/>
                        </w:rPr>
                      </m:ctrlPr>
                    </m:dPr>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+2x</m:t>
                      </m:r>
                    </m:e>
                  </m:d>
                  <m:r>
                    <w:rPr>
                      <w:rFonts w:ascii="Cambria Math" w:hAnsi="Cambria Math"/>
                    </w:rPr>
                    <m:t>dx.</m:t>
                  </m:r>
                </m:e>
              </m:nary>
            </m:oMath>
          </w:p>
        </w:tc>
        <w:tc>
          <w:tcPr>
            <w:tcW w:w="337" w:type="pct"/>
          </w:tcPr>
          <w:p w:rsidR="00397360" w:rsidRPr="00F54C96" w:rsidRDefault="00397360" w:rsidP="00316DCE">
            <w:pPr>
              <w:pStyle w:val="NoSpacing"/>
              <w:contextualSpacing/>
              <w:jc w:val="center"/>
            </w:pPr>
            <w:r w:rsidRPr="00F54C96">
              <w:t>CO4</w:t>
            </w:r>
          </w:p>
        </w:tc>
        <w:tc>
          <w:tcPr>
            <w:tcW w:w="271" w:type="pct"/>
          </w:tcPr>
          <w:p w:rsidR="00397360" w:rsidRPr="00F54C96" w:rsidRDefault="00397360" w:rsidP="00316DCE">
            <w:pPr>
              <w:pStyle w:val="NoSpacing"/>
              <w:contextualSpacing/>
              <w:jc w:val="center"/>
            </w:pPr>
            <w:r w:rsidRPr="00F54C96">
              <w:t>E</w:t>
            </w:r>
          </w:p>
        </w:tc>
        <w:tc>
          <w:tcPr>
            <w:tcW w:w="270" w:type="pct"/>
          </w:tcPr>
          <w:p w:rsidR="00397360" w:rsidRPr="00F54C96" w:rsidRDefault="00397360" w:rsidP="00316DCE">
            <w:pPr>
              <w:pStyle w:val="NoSpacing"/>
              <w:contextualSpacing/>
              <w:jc w:val="center"/>
            </w:pPr>
            <w:r w:rsidRPr="00F54C96">
              <w:t>3</w:t>
            </w:r>
          </w:p>
        </w:tc>
      </w:tr>
      <w:tr w:rsidR="00397360" w:rsidRPr="00F54C96" w:rsidTr="00316DCE">
        <w:trPr>
          <w:trHeight w:val="436"/>
        </w:trPr>
        <w:tc>
          <w:tcPr>
            <w:tcW w:w="272" w:type="pct"/>
          </w:tcPr>
          <w:p w:rsidR="00397360" w:rsidRPr="00F54C96" w:rsidRDefault="00397360" w:rsidP="00316DCE">
            <w:pPr>
              <w:pStyle w:val="NoSpacing"/>
              <w:contextualSpacing/>
              <w:jc w:val="center"/>
            </w:pPr>
            <w:r w:rsidRPr="00F54C96">
              <w:t>15.</w:t>
            </w:r>
          </w:p>
        </w:tc>
        <w:tc>
          <w:tcPr>
            <w:tcW w:w="3850" w:type="pct"/>
            <w:gridSpan w:val="2"/>
            <w:vAlign w:val="bottom"/>
          </w:tcPr>
          <w:p w:rsidR="00397360" w:rsidRPr="00F54C96" w:rsidRDefault="00397360" w:rsidP="00316DCE">
            <w:pPr>
              <w:pStyle w:val="NoSpacing"/>
              <w:contextualSpacing/>
              <w:jc w:val="both"/>
            </w:pPr>
            <w:r w:rsidRPr="00F54C96">
              <w:t xml:space="preserve">Evaluate </w:t>
            </w:r>
            <m:oMath>
              <m:nary>
                <m:naryPr>
                  <m:limLoc m:val="undOvr"/>
                  <m:ctrlPr>
                    <w:rPr>
                      <w:rFonts w:ascii="Cambria Math" w:hAnsi="Cambria Math"/>
                      <w:i/>
                    </w:rPr>
                  </m:ctrlPr>
                </m:naryPr>
                <m:sub>
                  <m:r>
                    <w:rPr>
                      <w:rFonts w:ascii="Cambria Math" w:hAnsi="Cambria Math"/>
                    </w:rPr>
                    <m:t>0</m:t>
                  </m:r>
                </m:sub>
                <m:sup>
                  <m:r>
                    <w:rPr>
                      <w:rFonts w:ascii="Cambria Math" w:hAnsi="Cambria Math"/>
                    </w:rPr>
                    <m:t>1</m:t>
                  </m:r>
                </m:sup>
                <m:e>
                  <m:sSup>
                    <m:sSupPr>
                      <m:ctrlPr>
                        <w:rPr>
                          <w:rFonts w:ascii="Cambria Math" w:hAnsi="Cambria Math"/>
                          <w:i/>
                        </w:rPr>
                      </m:ctrlPr>
                    </m:sSupPr>
                    <m:e>
                      <m:r>
                        <w:rPr>
                          <w:rFonts w:ascii="Cambria Math" w:hAnsi="Cambria Math"/>
                        </w:rPr>
                        <m:t>x</m:t>
                      </m:r>
                    </m:e>
                    <m:sup>
                      <m:r>
                        <w:rPr>
                          <w:rFonts w:ascii="Cambria Math" w:hAnsi="Cambria Math"/>
                        </w:rPr>
                        <m:t>5</m:t>
                      </m:r>
                    </m:sup>
                  </m:sSup>
                  <m:sSup>
                    <m:sSupPr>
                      <m:ctrlPr>
                        <w:rPr>
                          <w:rFonts w:ascii="Cambria Math" w:hAnsi="Cambria Math"/>
                          <w:i/>
                        </w:rPr>
                      </m:ctrlPr>
                    </m:sSupPr>
                    <m:e>
                      <m:d>
                        <m:dPr>
                          <m:ctrlPr>
                            <w:rPr>
                              <w:rFonts w:ascii="Cambria Math" w:hAnsi="Cambria Math"/>
                              <w:i/>
                            </w:rPr>
                          </m:ctrlPr>
                        </m:dPr>
                        <m:e>
                          <m:r>
                            <w:rPr>
                              <w:rFonts w:ascii="Cambria Math" w:hAnsi="Cambria Math"/>
                            </w:rPr>
                            <m:t>1-x</m:t>
                          </m:r>
                        </m:e>
                      </m:d>
                    </m:e>
                    <m:sup>
                      <m:r>
                        <w:rPr>
                          <w:rFonts w:ascii="Cambria Math" w:hAnsi="Cambria Math"/>
                        </w:rPr>
                        <m:t>6</m:t>
                      </m:r>
                    </m:sup>
                  </m:sSup>
                </m:e>
              </m:nary>
              <m:r>
                <w:rPr>
                  <w:rFonts w:ascii="Cambria Math" w:hAnsi="Cambria Math"/>
                </w:rPr>
                <m:t>dx</m:t>
              </m:r>
            </m:oMath>
            <w:r w:rsidRPr="00F54C96">
              <w:t xml:space="preserve"> using beta function.</w:t>
            </w:r>
          </w:p>
        </w:tc>
        <w:tc>
          <w:tcPr>
            <w:tcW w:w="337" w:type="pct"/>
          </w:tcPr>
          <w:p w:rsidR="00397360" w:rsidRPr="00F54C96" w:rsidRDefault="00397360" w:rsidP="00316DCE">
            <w:pPr>
              <w:pStyle w:val="NoSpacing"/>
              <w:contextualSpacing/>
              <w:jc w:val="center"/>
            </w:pPr>
            <w:r w:rsidRPr="00F54C96">
              <w:t>CO5</w:t>
            </w:r>
          </w:p>
        </w:tc>
        <w:tc>
          <w:tcPr>
            <w:tcW w:w="271" w:type="pct"/>
          </w:tcPr>
          <w:p w:rsidR="00397360" w:rsidRPr="00F54C96" w:rsidRDefault="00397360" w:rsidP="00316DCE">
            <w:pPr>
              <w:pStyle w:val="NoSpacing"/>
              <w:contextualSpacing/>
              <w:jc w:val="center"/>
            </w:pPr>
            <w:r w:rsidRPr="00F54C96">
              <w:t>E</w:t>
            </w:r>
          </w:p>
        </w:tc>
        <w:tc>
          <w:tcPr>
            <w:tcW w:w="270" w:type="pct"/>
          </w:tcPr>
          <w:p w:rsidR="00397360" w:rsidRPr="00F54C96" w:rsidRDefault="00397360" w:rsidP="00316DCE">
            <w:pPr>
              <w:pStyle w:val="NoSpacing"/>
              <w:contextualSpacing/>
              <w:jc w:val="center"/>
            </w:pPr>
            <w:r w:rsidRPr="00F54C96">
              <w:t>3</w:t>
            </w:r>
          </w:p>
        </w:tc>
      </w:tr>
      <w:tr w:rsidR="00397360" w:rsidRPr="00F54C96" w:rsidTr="00316DCE">
        <w:trPr>
          <w:trHeight w:val="437"/>
        </w:trPr>
        <w:tc>
          <w:tcPr>
            <w:tcW w:w="272" w:type="pct"/>
          </w:tcPr>
          <w:p w:rsidR="00397360" w:rsidRPr="00F54C96" w:rsidRDefault="00397360" w:rsidP="00316DCE">
            <w:pPr>
              <w:pStyle w:val="NoSpacing"/>
              <w:contextualSpacing/>
              <w:jc w:val="center"/>
            </w:pPr>
            <w:r w:rsidRPr="00F54C96">
              <w:t>16.</w:t>
            </w:r>
          </w:p>
        </w:tc>
        <w:tc>
          <w:tcPr>
            <w:tcW w:w="3850" w:type="pct"/>
            <w:gridSpan w:val="2"/>
          </w:tcPr>
          <w:p w:rsidR="00397360" w:rsidRPr="00F54C96" w:rsidRDefault="00397360" w:rsidP="00316DCE">
            <w:pPr>
              <w:spacing w:line="276" w:lineRule="auto"/>
              <w:jc w:val="both"/>
            </w:pPr>
            <w:r w:rsidRPr="00F54C96">
              <w:t xml:space="preserve">Find the Fourier constant </w:t>
            </w:r>
            <m:oMath>
              <m:sSub>
                <m:sSubPr>
                  <m:ctrlPr>
                    <w:rPr>
                      <w:rFonts w:ascii="Cambria Math" w:hAnsi="Cambria Math"/>
                      <w:i/>
                    </w:rPr>
                  </m:ctrlPr>
                </m:sSubPr>
                <m:e>
                  <m:r>
                    <w:rPr>
                      <w:rFonts w:ascii="Cambria Math" w:hAnsi="Cambria Math"/>
                    </w:rPr>
                    <m:t>a</m:t>
                  </m:r>
                </m:e>
                <m:sub>
                  <m:r>
                    <w:rPr>
                      <w:rFonts w:ascii="Cambria Math" w:hAnsi="Cambria Math"/>
                    </w:rPr>
                    <m:t>n</m:t>
                  </m:r>
                </m:sub>
              </m:sSub>
            </m:oMath>
            <w:r w:rsidRPr="00F54C96">
              <w:t xml:space="preserve"> for the function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 xml:space="preserve">= </m:t>
              </m:r>
              <m:sSup>
                <m:sSupPr>
                  <m:ctrlPr>
                    <w:rPr>
                      <w:rFonts w:ascii="Cambria Math" w:hAnsi="Cambria Math"/>
                      <w:i/>
                    </w:rPr>
                  </m:ctrlPr>
                </m:sSupPr>
                <m:e>
                  <m:r>
                    <w:rPr>
                      <w:rFonts w:ascii="Cambria Math" w:hAnsi="Cambria Math"/>
                    </w:rPr>
                    <m:t>x</m:t>
                  </m:r>
                </m:e>
                <m:sup>
                  <m:r>
                    <w:rPr>
                      <w:rFonts w:ascii="Cambria Math" w:hAnsi="Cambria Math"/>
                    </w:rPr>
                    <m:t>2</m:t>
                  </m:r>
                </m:sup>
              </m:sSup>
            </m:oMath>
            <w:r w:rsidRPr="00F54C96">
              <w:t xml:space="preserve"> in the    interval</w:t>
            </w:r>
            <m:oMath>
              <m:d>
                <m:dPr>
                  <m:ctrlPr>
                    <w:rPr>
                      <w:rFonts w:ascii="Cambria Math" w:hAnsi="Cambria Math"/>
                      <w:i/>
                    </w:rPr>
                  </m:ctrlPr>
                </m:dPr>
                <m:e>
                  <m:r>
                    <w:rPr>
                      <w:rFonts w:ascii="Cambria Math" w:hAnsi="Cambria Math"/>
                    </w:rPr>
                    <m:t>–π , π</m:t>
                  </m:r>
                </m:e>
              </m:d>
            </m:oMath>
            <w:r w:rsidRPr="00F54C96">
              <w:t>.</w:t>
            </w:r>
          </w:p>
        </w:tc>
        <w:tc>
          <w:tcPr>
            <w:tcW w:w="337" w:type="pct"/>
          </w:tcPr>
          <w:p w:rsidR="00397360" w:rsidRPr="00F54C96" w:rsidRDefault="00397360" w:rsidP="00316DCE">
            <w:pPr>
              <w:pStyle w:val="NoSpacing"/>
              <w:contextualSpacing/>
              <w:jc w:val="center"/>
            </w:pPr>
            <w:r w:rsidRPr="00F54C96">
              <w:t>CO6</w:t>
            </w:r>
          </w:p>
        </w:tc>
        <w:tc>
          <w:tcPr>
            <w:tcW w:w="271" w:type="pct"/>
          </w:tcPr>
          <w:p w:rsidR="00397360" w:rsidRPr="00F54C96" w:rsidRDefault="00397360" w:rsidP="00316DCE">
            <w:pPr>
              <w:pStyle w:val="NoSpacing"/>
              <w:contextualSpacing/>
              <w:jc w:val="center"/>
            </w:pPr>
            <w:r w:rsidRPr="00F54C96">
              <w:t>A</w:t>
            </w:r>
          </w:p>
        </w:tc>
        <w:tc>
          <w:tcPr>
            <w:tcW w:w="270" w:type="pct"/>
          </w:tcPr>
          <w:p w:rsidR="00397360" w:rsidRPr="00F54C96" w:rsidRDefault="00397360" w:rsidP="00316DCE">
            <w:pPr>
              <w:pStyle w:val="NoSpacing"/>
              <w:contextualSpacing/>
              <w:jc w:val="center"/>
            </w:pPr>
            <w:r w:rsidRPr="00F54C96">
              <w:t>3</w:t>
            </w:r>
          </w:p>
        </w:tc>
      </w:tr>
      <w:tr w:rsidR="00397360" w:rsidRPr="00F54C96" w:rsidTr="00316DCE">
        <w:trPr>
          <w:trHeight w:val="551"/>
        </w:trPr>
        <w:tc>
          <w:tcPr>
            <w:tcW w:w="5000" w:type="pct"/>
            <w:gridSpan w:val="6"/>
          </w:tcPr>
          <w:p w:rsidR="00397360" w:rsidRPr="00F54C96" w:rsidRDefault="00397360" w:rsidP="00316DCE">
            <w:pPr>
              <w:contextualSpacing/>
              <w:jc w:val="center"/>
              <w:rPr>
                <w:b/>
                <w:u w:val="single"/>
              </w:rPr>
            </w:pPr>
            <w:r w:rsidRPr="00F54C96">
              <w:rPr>
                <w:b/>
                <w:u w:val="single"/>
              </w:rPr>
              <w:t>PART – C (6 X 12 = 72 MARKS)</w:t>
            </w:r>
          </w:p>
          <w:p w:rsidR="00397360" w:rsidRPr="00F54C96" w:rsidRDefault="00397360" w:rsidP="00316DCE">
            <w:pPr>
              <w:contextualSpacing/>
              <w:jc w:val="center"/>
              <w:rPr>
                <w:b/>
              </w:rPr>
            </w:pPr>
            <w:r w:rsidRPr="00F54C96">
              <w:rPr>
                <w:b/>
              </w:rPr>
              <w:t>(Answer any five Questions from Q.No. 17 to 23, Q.No. 24 is Compulsory)</w:t>
            </w:r>
          </w:p>
        </w:tc>
      </w:tr>
      <w:tr w:rsidR="00397360" w:rsidRPr="00F54C96" w:rsidTr="00316DCE">
        <w:trPr>
          <w:trHeight w:val="396"/>
        </w:trPr>
        <w:tc>
          <w:tcPr>
            <w:tcW w:w="272" w:type="pct"/>
          </w:tcPr>
          <w:p w:rsidR="00397360" w:rsidRPr="00F54C96" w:rsidRDefault="00397360" w:rsidP="00316DCE">
            <w:pPr>
              <w:contextualSpacing/>
              <w:jc w:val="center"/>
            </w:pPr>
            <w:r w:rsidRPr="00F54C96">
              <w:t>17.</w:t>
            </w:r>
          </w:p>
        </w:tc>
        <w:tc>
          <w:tcPr>
            <w:tcW w:w="189" w:type="pct"/>
          </w:tcPr>
          <w:p w:rsidR="00397360" w:rsidRPr="00F54C96" w:rsidRDefault="00397360" w:rsidP="00316DCE">
            <w:pPr>
              <w:contextualSpacing/>
              <w:jc w:val="center"/>
            </w:pPr>
            <w:r w:rsidRPr="00F54C96">
              <w:t>a.</w:t>
            </w:r>
          </w:p>
        </w:tc>
        <w:tc>
          <w:tcPr>
            <w:tcW w:w="3661" w:type="pct"/>
            <w:vAlign w:val="bottom"/>
          </w:tcPr>
          <w:p w:rsidR="00397360" w:rsidRPr="00F54C96" w:rsidRDefault="00397360" w:rsidP="00316DCE">
            <w:pPr>
              <w:contextualSpacing/>
              <w:jc w:val="both"/>
            </w:pPr>
            <w:r w:rsidRPr="00F54C96">
              <w:t xml:space="preserve">Find the inverse of the matrix </w:t>
            </w: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4</m:t>
                        </m:r>
                      </m:e>
                      <m:e>
                        <m:r>
                          <w:rPr>
                            <w:rFonts w:ascii="Cambria Math" w:hAnsi="Cambria Math"/>
                          </w:rPr>
                          <m:t>3</m:t>
                        </m:r>
                      </m:e>
                    </m:mr>
                    <m:mr>
                      <m:e>
                        <m:r>
                          <w:rPr>
                            <w:rFonts w:ascii="Cambria Math" w:hAnsi="Cambria Math"/>
                          </w:rPr>
                          <m:t>4</m:t>
                        </m:r>
                      </m:e>
                      <m:e>
                        <m:r>
                          <w:rPr>
                            <w:rFonts w:ascii="Cambria Math" w:hAnsi="Cambria Math"/>
                          </w:rPr>
                          <m:t>2</m:t>
                        </m:r>
                      </m:e>
                      <m:e>
                        <m:r>
                          <w:rPr>
                            <w:rFonts w:ascii="Cambria Math" w:hAnsi="Cambria Math"/>
                          </w:rPr>
                          <m:t>1</m:t>
                        </m:r>
                      </m:e>
                    </m:mr>
                    <m:mr>
                      <m:e>
                        <m:r>
                          <w:rPr>
                            <w:rFonts w:ascii="Cambria Math" w:hAnsi="Cambria Math"/>
                          </w:rPr>
                          <m:t>3</m:t>
                        </m:r>
                      </m:e>
                      <m:e>
                        <m:r>
                          <w:rPr>
                            <w:rFonts w:ascii="Cambria Math" w:hAnsi="Cambria Math"/>
                          </w:rPr>
                          <m:t>2</m:t>
                        </m:r>
                      </m:e>
                      <m:e>
                        <m:r>
                          <w:rPr>
                            <w:rFonts w:ascii="Cambria Math" w:hAnsi="Cambria Math"/>
                          </w:rPr>
                          <m:t>2</m:t>
                        </m:r>
                      </m:e>
                    </m:mr>
                  </m:m>
                </m:e>
              </m:d>
              <m:r>
                <w:rPr>
                  <w:rFonts w:ascii="Cambria Math" w:hAnsi="Cambria Math"/>
                </w:rPr>
                <m:t>.</m:t>
              </m:r>
            </m:oMath>
          </w:p>
        </w:tc>
        <w:tc>
          <w:tcPr>
            <w:tcW w:w="337" w:type="pct"/>
          </w:tcPr>
          <w:p w:rsidR="00397360" w:rsidRPr="00F54C96" w:rsidRDefault="00397360" w:rsidP="00316DCE">
            <w:pPr>
              <w:contextualSpacing/>
              <w:jc w:val="center"/>
            </w:pPr>
            <w:r w:rsidRPr="00F54C96">
              <w:t>CO1</w:t>
            </w:r>
          </w:p>
        </w:tc>
        <w:tc>
          <w:tcPr>
            <w:tcW w:w="271" w:type="pct"/>
          </w:tcPr>
          <w:p w:rsidR="00397360" w:rsidRPr="00F54C96" w:rsidRDefault="00397360" w:rsidP="00316DCE">
            <w:pPr>
              <w:contextualSpacing/>
              <w:jc w:val="center"/>
            </w:pPr>
            <w:r w:rsidRPr="00F54C96">
              <w:t>E</w:t>
            </w:r>
          </w:p>
        </w:tc>
        <w:tc>
          <w:tcPr>
            <w:tcW w:w="270" w:type="pct"/>
          </w:tcPr>
          <w:p w:rsidR="00397360" w:rsidRPr="00F54C96" w:rsidRDefault="00397360" w:rsidP="00316DCE">
            <w:pPr>
              <w:contextualSpacing/>
              <w:jc w:val="center"/>
            </w:pPr>
            <w:r w:rsidRPr="00F54C96">
              <w:t>6</w:t>
            </w:r>
          </w:p>
        </w:tc>
      </w:tr>
      <w:tr w:rsidR="00397360" w:rsidRPr="00F54C96" w:rsidTr="00316DCE">
        <w:trPr>
          <w:trHeight w:val="396"/>
        </w:trPr>
        <w:tc>
          <w:tcPr>
            <w:tcW w:w="272" w:type="pct"/>
          </w:tcPr>
          <w:p w:rsidR="00397360" w:rsidRPr="00F54C96" w:rsidRDefault="00397360" w:rsidP="00316DCE">
            <w:pPr>
              <w:contextualSpacing/>
              <w:jc w:val="center"/>
            </w:pPr>
          </w:p>
        </w:tc>
        <w:tc>
          <w:tcPr>
            <w:tcW w:w="189" w:type="pct"/>
          </w:tcPr>
          <w:p w:rsidR="00397360" w:rsidRPr="00F54C96" w:rsidRDefault="00397360" w:rsidP="00316DCE">
            <w:pPr>
              <w:contextualSpacing/>
              <w:jc w:val="center"/>
            </w:pPr>
            <w:r w:rsidRPr="00F54C96">
              <w:t>b.</w:t>
            </w:r>
          </w:p>
        </w:tc>
        <w:tc>
          <w:tcPr>
            <w:tcW w:w="3661" w:type="pct"/>
          </w:tcPr>
          <w:p w:rsidR="00397360" w:rsidRPr="00F54C96" w:rsidRDefault="00397360" w:rsidP="00316DCE">
            <w:pPr>
              <w:rPr>
                <w:bCs/>
              </w:rPr>
            </w:pPr>
            <w:r w:rsidRPr="00F54C96">
              <w:t>Test the consistency of the system of equations</w:t>
            </w:r>
            <m:oMath>
              <m:r>
                <w:rPr>
                  <w:rFonts w:ascii="Cambria Math" w:hAnsi="Cambria Math"/>
                </w:rPr>
                <m:t xml:space="preserve"> 2x+y-z=1</m:t>
              </m:r>
            </m:oMath>
            <w:r w:rsidRPr="00F54C96">
              <w:t xml:space="preserve"> ; </w:t>
            </w:r>
            <m:oMath>
              <m:r>
                <w:rPr>
                  <w:rFonts w:ascii="Cambria Math" w:hAnsi="Cambria Math"/>
                </w:rPr>
                <m:t xml:space="preserve">  x-2y+z=3</m:t>
              </m:r>
            </m:oMath>
            <w:r w:rsidRPr="00F54C96">
              <w:t xml:space="preserve">; </w:t>
            </w:r>
            <m:oMath>
              <m:r>
                <w:rPr>
                  <w:rFonts w:ascii="Cambria Math" w:hAnsi="Cambria Math"/>
                </w:rPr>
                <m:t>4x-3y+z=5</m:t>
              </m:r>
            </m:oMath>
            <w:r w:rsidRPr="00F54C96">
              <w:t>.</w:t>
            </w:r>
          </w:p>
        </w:tc>
        <w:tc>
          <w:tcPr>
            <w:tcW w:w="337" w:type="pct"/>
          </w:tcPr>
          <w:p w:rsidR="00397360" w:rsidRPr="00F54C96" w:rsidRDefault="00397360" w:rsidP="00316DCE">
            <w:pPr>
              <w:contextualSpacing/>
              <w:jc w:val="center"/>
            </w:pPr>
            <w:r w:rsidRPr="00F54C96">
              <w:t>CO1</w:t>
            </w:r>
          </w:p>
        </w:tc>
        <w:tc>
          <w:tcPr>
            <w:tcW w:w="271" w:type="pct"/>
          </w:tcPr>
          <w:p w:rsidR="00397360" w:rsidRPr="00F54C96" w:rsidRDefault="00397360" w:rsidP="00316DCE">
            <w:pPr>
              <w:contextualSpacing/>
              <w:jc w:val="center"/>
            </w:pPr>
            <w:r w:rsidRPr="00F54C96">
              <w:t>An</w:t>
            </w:r>
          </w:p>
        </w:tc>
        <w:tc>
          <w:tcPr>
            <w:tcW w:w="270" w:type="pct"/>
          </w:tcPr>
          <w:p w:rsidR="00397360" w:rsidRPr="00F54C96" w:rsidRDefault="00397360" w:rsidP="00316DCE">
            <w:pPr>
              <w:contextualSpacing/>
              <w:jc w:val="center"/>
            </w:pPr>
            <w:r w:rsidRPr="00F54C96">
              <w:t>6</w:t>
            </w:r>
          </w:p>
        </w:tc>
      </w:tr>
      <w:tr w:rsidR="00397360" w:rsidRPr="00F54C96" w:rsidTr="00316DCE">
        <w:trPr>
          <w:trHeight w:val="131"/>
        </w:trPr>
        <w:tc>
          <w:tcPr>
            <w:tcW w:w="272" w:type="pct"/>
          </w:tcPr>
          <w:p w:rsidR="00397360" w:rsidRPr="00F54C96" w:rsidRDefault="00397360" w:rsidP="00316DCE">
            <w:pPr>
              <w:contextualSpacing/>
              <w:jc w:val="center"/>
            </w:pPr>
          </w:p>
        </w:tc>
        <w:tc>
          <w:tcPr>
            <w:tcW w:w="189" w:type="pct"/>
          </w:tcPr>
          <w:p w:rsidR="00397360" w:rsidRPr="00F54C96" w:rsidRDefault="00397360" w:rsidP="00316DCE">
            <w:pPr>
              <w:contextualSpacing/>
              <w:jc w:val="center"/>
            </w:pPr>
          </w:p>
        </w:tc>
        <w:tc>
          <w:tcPr>
            <w:tcW w:w="3661" w:type="pct"/>
            <w:vAlign w:val="bottom"/>
          </w:tcPr>
          <w:p w:rsidR="00397360" w:rsidRPr="00F54C96" w:rsidRDefault="00397360" w:rsidP="00316DCE">
            <w:pPr>
              <w:contextualSpacing/>
              <w:jc w:val="both"/>
            </w:pPr>
          </w:p>
        </w:tc>
        <w:tc>
          <w:tcPr>
            <w:tcW w:w="337" w:type="pct"/>
          </w:tcPr>
          <w:p w:rsidR="00397360" w:rsidRPr="00F54C96" w:rsidRDefault="00397360" w:rsidP="00316DCE">
            <w:pPr>
              <w:contextualSpacing/>
              <w:jc w:val="center"/>
            </w:pPr>
          </w:p>
        </w:tc>
        <w:tc>
          <w:tcPr>
            <w:tcW w:w="271" w:type="pct"/>
          </w:tcPr>
          <w:p w:rsidR="00397360" w:rsidRPr="00F54C96" w:rsidRDefault="00397360" w:rsidP="00316DCE">
            <w:pPr>
              <w:contextualSpacing/>
              <w:jc w:val="center"/>
            </w:pPr>
          </w:p>
        </w:tc>
        <w:tc>
          <w:tcPr>
            <w:tcW w:w="270" w:type="pct"/>
          </w:tcPr>
          <w:p w:rsidR="00397360" w:rsidRPr="00F54C96" w:rsidRDefault="00397360" w:rsidP="00316DCE">
            <w:pPr>
              <w:contextualSpacing/>
              <w:jc w:val="center"/>
            </w:pPr>
          </w:p>
        </w:tc>
      </w:tr>
      <w:tr w:rsidR="00397360" w:rsidRPr="00F54C96" w:rsidTr="00316DCE">
        <w:trPr>
          <w:trHeight w:val="396"/>
        </w:trPr>
        <w:tc>
          <w:tcPr>
            <w:tcW w:w="272" w:type="pct"/>
          </w:tcPr>
          <w:p w:rsidR="00397360" w:rsidRPr="00F54C96" w:rsidRDefault="00397360" w:rsidP="00316DCE">
            <w:pPr>
              <w:contextualSpacing/>
              <w:jc w:val="center"/>
            </w:pPr>
            <w:r w:rsidRPr="00F54C96">
              <w:t>18.</w:t>
            </w:r>
          </w:p>
        </w:tc>
        <w:tc>
          <w:tcPr>
            <w:tcW w:w="189" w:type="pct"/>
          </w:tcPr>
          <w:p w:rsidR="00397360" w:rsidRPr="00F54C96" w:rsidRDefault="00397360" w:rsidP="00316DCE">
            <w:pPr>
              <w:contextualSpacing/>
              <w:jc w:val="center"/>
            </w:pPr>
          </w:p>
        </w:tc>
        <w:tc>
          <w:tcPr>
            <w:tcW w:w="3661" w:type="pct"/>
            <w:vAlign w:val="bottom"/>
          </w:tcPr>
          <w:p w:rsidR="00397360" w:rsidRPr="00F54C96" w:rsidRDefault="00397360" w:rsidP="00316DCE">
            <w:pPr>
              <w:contextualSpacing/>
              <w:jc w:val="both"/>
            </w:pPr>
            <w:r w:rsidRPr="00F54C96">
              <w:t xml:space="preserve">Reduce the quadratic form </w:t>
            </w:r>
            <m:oMath>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+5</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+3</m:t>
              </m:r>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+4xy</m:t>
              </m:r>
            </m:oMath>
            <w:r w:rsidRPr="00F54C96">
              <w:t xml:space="preserve"> to canonical form by an orthogonal reduction.  Also find its rank, index, signature and nature.</w:t>
            </w:r>
          </w:p>
        </w:tc>
        <w:tc>
          <w:tcPr>
            <w:tcW w:w="337" w:type="pct"/>
          </w:tcPr>
          <w:p w:rsidR="00397360" w:rsidRPr="00F54C96" w:rsidRDefault="00397360" w:rsidP="00316DCE">
            <w:pPr>
              <w:contextualSpacing/>
              <w:jc w:val="center"/>
            </w:pPr>
            <w:r w:rsidRPr="00F54C96">
              <w:t>CO2</w:t>
            </w:r>
          </w:p>
        </w:tc>
        <w:tc>
          <w:tcPr>
            <w:tcW w:w="271" w:type="pct"/>
          </w:tcPr>
          <w:p w:rsidR="00397360" w:rsidRPr="00F54C96" w:rsidRDefault="00397360" w:rsidP="00316DCE">
            <w:pPr>
              <w:contextualSpacing/>
              <w:jc w:val="center"/>
            </w:pPr>
            <w:r w:rsidRPr="00F54C96">
              <w:t>A</w:t>
            </w:r>
          </w:p>
        </w:tc>
        <w:tc>
          <w:tcPr>
            <w:tcW w:w="270" w:type="pct"/>
          </w:tcPr>
          <w:p w:rsidR="00397360" w:rsidRPr="00F54C96" w:rsidRDefault="00397360" w:rsidP="00316DCE">
            <w:pPr>
              <w:contextualSpacing/>
              <w:jc w:val="center"/>
            </w:pPr>
            <w:r w:rsidRPr="00F54C96">
              <w:t>12</w:t>
            </w:r>
          </w:p>
        </w:tc>
      </w:tr>
      <w:tr w:rsidR="00397360" w:rsidRPr="00F54C96" w:rsidTr="00316DCE">
        <w:trPr>
          <w:trHeight w:val="60"/>
        </w:trPr>
        <w:tc>
          <w:tcPr>
            <w:tcW w:w="272" w:type="pct"/>
          </w:tcPr>
          <w:p w:rsidR="00397360" w:rsidRPr="00F54C96" w:rsidRDefault="00397360" w:rsidP="00316DCE">
            <w:pPr>
              <w:contextualSpacing/>
              <w:jc w:val="center"/>
            </w:pPr>
          </w:p>
        </w:tc>
        <w:tc>
          <w:tcPr>
            <w:tcW w:w="189" w:type="pct"/>
          </w:tcPr>
          <w:p w:rsidR="00397360" w:rsidRPr="00F54C96" w:rsidRDefault="00397360" w:rsidP="00316DCE">
            <w:pPr>
              <w:contextualSpacing/>
              <w:jc w:val="center"/>
            </w:pPr>
          </w:p>
        </w:tc>
        <w:tc>
          <w:tcPr>
            <w:tcW w:w="3661" w:type="pct"/>
            <w:vAlign w:val="bottom"/>
          </w:tcPr>
          <w:p w:rsidR="00397360" w:rsidRPr="00F54C96" w:rsidRDefault="00397360" w:rsidP="00316DCE">
            <w:pPr>
              <w:contextualSpacing/>
              <w:jc w:val="both"/>
            </w:pPr>
          </w:p>
        </w:tc>
        <w:tc>
          <w:tcPr>
            <w:tcW w:w="337" w:type="pct"/>
          </w:tcPr>
          <w:p w:rsidR="00397360" w:rsidRPr="00F54C96" w:rsidRDefault="00397360" w:rsidP="00316DCE">
            <w:pPr>
              <w:contextualSpacing/>
              <w:jc w:val="center"/>
            </w:pPr>
          </w:p>
        </w:tc>
        <w:tc>
          <w:tcPr>
            <w:tcW w:w="271" w:type="pct"/>
          </w:tcPr>
          <w:p w:rsidR="00397360" w:rsidRPr="00F54C96" w:rsidRDefault="00397360" w:rsidP="00316DCE">
            <w:pPr>
              <w:contextualSpacing/>
              <w:jc w:val="center"/>
            </w:pPr>
          </w:p>
        </w:tc>
        <w:tc>
          <w:tcPr>
            <w:tcW w:w="270" w:type="pct"/>
          </w:tcPr>
          <w:p w:rsidR="00397360" w:rsidRPr="00F54C96" w:rsidRDefault="00397360" w:rsidP="00316DCE">
            <w:pPr>
              <w:contextualSpacing/>
              <w:jc w:val="center"/>
            </w:pPr>
          </w:p>
        </w:tc>
      </w:tr>
      <w:tr w:rsidR="00397360" w:rsidRPr="00F54C96" w:rsidTr="00316DCE">
        <w:trPr>
          <w:trHeight w:val="396"/>
        </w:trPr>
        <w:tc>
          <w:tcPr>
            <w:tcW w:w="272" w:type="pct"/>
          </w:tcPr>
          <w:p w:rsidR="00397360" w:rsidRPr="00F54C96" w:rsidRDefault="00397360" w:rsidP="00316DCE">
            <w:pPr>
              <w:contextualSpacing/>
              <w:jc w:val="center"/>
            </w:pPr>
            <w:r w:rsidRPr="00F54C96">
              <w:t>19.</w:t>
            </w:r>
          </w:p>
        </w:tc>
        <w:tc>
          <w:tcPr>
            <w:tcW w:w="189" w:type="pct"/>
          </w:tcPr>
          <w:p w:rsidR="00397360" w:rsidRPr="00F54C96" w:rsidRDefault="00397360" w:rsidP="00316DCE">
            <w:pPr>
              <w:contextualSpacing/>
              <w:jc w:val="center"/>
            </w:pPr>
            <w:r w:rsidRPr="00F54C96">
              <w:t>a.</w:t>
            </w:r>
          </w:p>
        </w:tc>
        <w:tc>
          <w:tcPr>
            <w:tcW w:w="3661" w:type="pct"/>
            <w:vAlign w:val="bottom"/>
          </w:tcPr>
          <w:p w:rsidR="00397360" w:rsidRPr="00F54C96" w:rsidRDefault="00397360" w:rsidP="00316DCE">
            <w:pPr>
              <w:contextualSpacing/>
              <w:jc w:val="both"/>
            </w:pPr>
            <w:r w:rsidRPr="00F54C96">
              <w:t xml:space="preserve">If </w:t>
            </w:r>
            <m:oMath>
              <m:r>
                <w:rPr>
                  <w:rFonts w:ascii="Cambria Math" w:hAnsi="Cambria Math"/>
                </w:rPr>
                <m:t>x=rcosθ, y=rsinθ,</m:t>
              </m:r>
            </m:oMath>
            <w:r w:rsidRPr="00F54C96">
              <w:t xml:space="preserve"> find the Jacobian of </w:t>
            </w:r>
            <m:oMath>
              <m:r>
                <w:rPr>
                  <w:rFonts w:ascii="Cambria Math" w:hAnsi="Cambria Math"/>
                </w:rPr>
                <m:t>x and y</m:t>
              </m:r>
            </m:oMath>
            <w:r w:rsidRPr="00F54C96">
              <w:t xml:space="preserve"> with respect to </w:t>
            </w:r>
            <m:oMath>
              <m:r>
                <w:rPr>
                  <w:rFonts w:ascii="Cambria Math" w:hAnsi="Cambria Math"/>
                </w:rPr>
                <m:t>r &amp; θ.</m:t>
              </m:r>
            </m:oMath>
          </w:p>
        </w:tc>
        <w:tc>
          <w:tcPr>
            <w:tcW w:w="337" w:type="pct"/>
          </w:tcPr>
          <w:p w:rsidR="00397360" w:rsidRPr="00F54C96" w:rsidRDefault="00397360" w:rsidP="00316DCE">
            <w:pPr>
              <w:contextualSpacing/>
              <w:jc w:val="center"/>
            </w:pPr>
            <w:r w:rsidRPr="00F54C96">
              <w:t>CO3</w:t>
            </w:r>
          </w:p>
        </w:tc>
        <w:tc>
          <w:tcPr>
            <w:tcW w:w="271" w:type="pct"/>
          </w:tcPr>
          <w:p w:rsidR="00397360" w:rsidRPr="00F54C96" w:rsidRDefault="00397360" w:rsidP="00316DCE">
            <w:pPr>
              <w:contextualSpacing/>
              <w:jc w:val="center"/>
            </w:pPr>
            <w:r w:rsidRPr="00F54C96">
              <w:t>A</w:t>
            </w:r>
          </w:p>
        </w:tc>
        <w:tc>
          <w:tcPr>
            <w:tcW w:w="270" w:type="pct"/>
          </w:tcPr>
          <w:p w:rsidR="00397360" w:rsidRPr="00F54C96" w:rsidRDefault="00397360" w:rsidP="00316DCE">
            <w:pPr>
              <w:contextualSpacing/>
              <w:jc w:val="center"/>
            </w:pPr>
            <w:r w:rsidRPr="00F54C96">
              <w:t>6</w:t>
            </w:r>
          </w:p>
        </w:tc>
      </w:tr>
      <w:tr w:rsidR="00397360" w:rsidRPr="00F54C96" w:rsidTr="00316DCE">
        <w:trPr>
          <w:trHeight w:val="396"/>
        </w:trPr>
        <w:tc>
          <w:tcPr>
            <w:tcW w:w="272" w:type="pct"/>
          </w:tcPr>
          <w:p w:rsidR="00397360" w:rsidRPr="00F54C96" w:rsidRDefault="00397360" w:rsidP="00316DCE">
            <w:pPr>
              <w:contextualSpacing/>
              <w:jc w:val="center"/>
            </w:pPr>
          </w:p>
        </w:tc>
        <w:tc>
          <w:tcPr>
            <w:tcW w:w="189" w:type="pct"/>
          </w:tcPr>
          <w:p w:rsidR="00397360" w:rsidRPr="00F54C96" w:rsidRDefault="00397360" w:rsidP="00316DCE">
            <w:pPr>
              <w:contextualSpacing/>
              <w:jc w:val="center"/>
            </w:pPr>
            <w:r w:rsidRPr="00F54C96">
              <w:t>b.</w:t>
            </w:r>
          </w:p>
        </w:tc>
        <w:tc>
          <w:tcPr>
            <w:tcW w:w="3661" w:type="pct"/>
            <w:vAlign w:val="bottom"/>
          </w:tcPr>
          <w:p w:rsidR="00397360" w:rsidRPr="00F54C96" w:rsidRDefault="00397360" w:rsidP="00316DCE">
            <w:pPr>
              <w:contextualSpacing/>
              <w:jc w:val="both"/>
              <w:rPr>
                <w:bCs/>
              </w:rPr>
            </w:pPr>
            <w:r w:rsidRPr="00F54C96">
              <w:rPr>
                <w:bCs/>
              </w:rPr>
              <w:t xml:space="preserve">Find the points of maxima and minima of </w:t>
            </w:r>
            <m:oMath>
              <m:r>
                <w:rPr>
                  <w:rFonts w:ascii="Cambria Math" w:hAnsi="Cambria Math"/>
                </w:rPr>
                <m:t>y=2</m:t>
              </m:r>
              <m:sSup>
                <m:sSupPr>
                  <m:ctrlPr>
                    <w:rPr>
                      <w:rFonts w:ascii="Cambria Math" w:hAnsi="Cambria Math"/>
                      <w:bCs/>
                      <w:i/>
                    </w:rPr>
                  </m:ctrlPr>
                </m:sSupPr>
                <m:e>
                  <m:r>
                    <w:rPr>
                      <w:rFonts w:ascii="Cambria Math" w:hAnsi="Cambria Math"/>
                    </w:rPr>
                    <m:t>x</m:t>
                  </m:r>
                </m:e>
                <m:sup>
                  <m:r>
                    <w:rPr>
                      <w:rFonts w:ascii="Cambria Math" w:hAnsi="Cambria Math"/>
                    </w:rPr>
                    <m:t>3</m:t>
                  </m:r>
                </m:sup>
              </m:sSup>
              <m:r>
                <w:rPr>
                  <w:rFonts w:ascii="Cambria Math" w:hAnsi="Cambria Math"/>
                </w:rPr>
                <m:t>-3</m:t>
              </m:r>
              <m:sSup>
                <m:sSupPr>
                  <m:ctrlPr>
                    <w:rPr>
                      <w:rFonts w:ascii="Cambria Math" w:hAnsi="Cambria Math"/>
                      <w:bCs/>
                      <w:i/>
                    </w:rPr>
                  </m:ctrlPr>
                </m:sSupPr>
                <m:e>
                  <m:r>
                    <w:rPr>
                      <w:rFonts w:ascii="Cambria Math" w:hAnsi="Cambria Math"/>
                    </w:rPr>
                    <m:t>x</m:t>
                  </m:r>
                </m:e>
                <m:sup>
                  <m:r>
                    <w:rPr>
                      <w:rFonts w:ascii="Cambria Math" w:hAnsi="Cambria Math"/>
                    </w:rPr>
                    <m:t>2</m:t>
                  </m:r>
                </m:sup>
              </m:sSup>
              <m:r>
                <w:rPr>
                  <w:rFonts w:ascii="Cambria Math" w:hAnsi="Cambria Math"/>
                </w:rPr>
                <m:t>+6.</m:t>
              </m:r>
            </m:oMath>
            <w:r w:rsidRPr="00F54C96">
              <w:rPr>
                <w:bCs/>
              </w:rPr>
              <w:t xml:space="preserve">  Also find the maximum and minimum value.</w:t>
            </w:r>
          </w:p>
        </w:tc>
        <w:tc>
          <w:tcPr>
            <w:tcW w:w="337" w:type="pct"/>
          </w:tcPr>
          <w:p w:rsidR="00397360" w:rsidRPr="00F54C96" w:rsidRDefault="00397360" w:rsidP="00316DCE">
            <w:pPr>
              <w:contextualSpacing/>
              <w:jc w:val="center"/>
            </w:pPr>
            <w:r w:rsidRPr="00F54C96">
              <w:t>CO3</w:t>
            </w:r>
          </w:p>
        </w:tc>
        <w:tc>
          <w:tcPr>
            <w:tcW w:w="271" w:type="pct"/>
          </w:tcPr>
          <w:p w:rsidR="00397360" w:rsidRPr="00F54C96" w:rsidRDefault="00397360" w:rsidP="00316DCE">
            <w:pPr>
              <w:contextualSpacing/>
              <w:jc w:val="center"/>
            </w:pPr>
            <w:r w:rsidRPr="00F54C96">
              <w:t>A</w:t>
            </w:r>
          </w:p>
        </w:tc>
        <w:tc>
          <w:tcPr>
            <w:tcW w:w="270" w:type="pct"/>
          </w:tcPr>
          <w:p w:rsidR="00397360" w:rsidRPr="00F54C96" w:rsidRDefault="00397360" w:rsidP="00316DCE">
            <w:pPr>
              <w:contextualSpacing/>
              <w:jc w:val="center"/>
            </w:pPr>
            <w:r w:rsidRPr="00F54C96">
              <w:t>6</w:t>
            </w:r>
          </w:p>
        </w:tc>
      </w:tr>
      <w:tr w:rsidR="00397360" w:rsidRPr="00F54C96" w:rsidTr="00316DCE">
        <w:trPr>
          <w:trHeight w:val="60"/>
        </w:trPr>
        <w:tc>
          <w:tcPr>
            <w:tcW w:w="272" w:type="pct"/>
          </w:tcPr>
          <w:p w:rsidR="00397360" w:rsidRPr="00F54C96" w:rsidRDefault="00397360" w:rsidP="00316DCE">
            <w:pPr>
              <w:contextualSpacing/>
              <w:jc w:val="center"/>
            </w:pPr>
          </w:p>
        </w:tc>
        <w:tc>
          <w:tcPr>
            <w:tcW w:w="189" w:type="pct"/>
          </w:tcPr>
          <w:p w:rsidR="00397360" w:rsidRPr="00F54C96" w:rsidRDefault="00397360" w:rsidP="00316DCE">
            <w:pPr>
              <w:contextualSpacing/>
              <w:jc w:val="center"/>
            </w:pPr>
          </w:p>
        </w:tc>
        <w:tc>
          <w:tcPr>
            <w:tcW w:w="3661" w:type="pct"/>
            <w:vAlign w:val="bottom"/>
          </w:tcPr>
          <w:p w:rsidR="00397360" w:rsidRPr="00F54C96" w:rsidRDefault="00397360" w:rsidP="00316DCE">
            <w:pPr>
              <w:contextualSpacing/>
              <w:jc w:val="both"/>
            </w:pPr>
          </w:p>
        </w:tc>
        <w:tc>
          <w:tcPr>
            <w:tcW w:w="337" w:type="pct"/>
          </w:tcPr>
          <w:p w:rsidR="00397360" w:rsidRPr="00F54C96" w:rsidRDefault="00397360" w:rsidP="00316DCE">
            <w:pPr>
              <w:contextualSpacing/>
              <w:jc w:val="center"/>
            </w:pPr>
          </w:p>
        </w:tc>
        <w:tc>
          <w:tcPr>
            <w:tcW w:w="271" w:type="pct"/>
          </w:tcPr>
          <w:p w:rsidR="00397360" w:rsidRPr="00F54C96" w:rsidRDefault="00397360" w:rsidP="00316DCE">
            <w:pPr>
              <w:contextualSpacing/>
              <w:jc w:val="center"/>
            </w:pPr>
          </w:p>
        </w:tc>
        <w:tc>
          <w:tcPr>
            <w:tcW w:w="270" w:type="pct"/>
          </w:tcPr>
          <w:p w:rsidR="00397360" w:rsidRPr="00F54C96" w:rsidRDefault="00397360" w:rsidP="00316DCE">
            <w:pPr>
              <w:contextualSpacing/>
              <w:jc w:val="center"/>
            </w:pPr>
          </w:p>
        </w:tc>
      </w:tr>
      <w:tr w:rsidR="00397360" w:rsidRPr="00F54C96" w:rsidTr="00316DCE">
        <w:trPr>
          <w:trHeight w:val="396"/>
        </w:trPr>
        <w:tc>
          <w:tcPr>
            <w:tcW w:w="272" w:type="pct"/>
          </w:tcPr>
          <w:p w:rsidR="00397360" w:rsidRPr="00F54C96" w:rsidRDefault="00397360" w:rsidP="00316DCE">
            <w:pPr>
              <w:contextualSpacing/>
              <w:jc w:val="center"/>
            </w:pPr>
            <w:r w:rsidRPr="00F54C96">
              <w:t>20.</w:t>
            </w:r>
          </w:p>
        </w:tc>
        <w:tc>
          <w:tcPr>
            <w:tcW w:w="189" w:type="pct"/>
          </w:tcPr>
          <w:p w:rsidR="00397360" w:rsidRPr="00F54C96" w:rsidRDefault="00397360" w:rsidP="00316DCE">
            <w:pPr>
              <w:contextualSpacing/>
              <w:jc w:val="center"/>
            </w:pPr>
            <w:r w:rsidRPr="00F54C96">
              <w:t>a.</w:t>
            </w:r>
          </w:p>
        </w:tc>
        <w:tc>
          <w:tcPr>
            <w:tcW w:w="3661" w:type="pct"/>
            <w:vAlign w:val="bottom"/>
          </w:tcPr>
          <w:p w:rsidR="00397360" w:rsidRPr="00F54C96" w:rsidRDefault="00397360" w:rsidP="00316DCE">
            <w:pPr>
              <w:contextualSpacing/>
              <w:jc w:val="both"/>
            </w:pPr>
            <w:r w:rsidRPr="00F54C96">
              <w:t xml:space="preserve">Evaluate </w:t>
            </w:r>
            <m:oMath>
              <m:nary>
                <m:naryPr>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dx.</m:t>
                  </m:r>
                </m:e>
              </m:nary>
            </m:oMath>
          </w:p>
        </w:tc>
        <w:tc>
          <w:tcPr>
            <w:tcW w:w="337" w:type="pct"/>
          </w:tcPr>
          <w:p w:rsidR="00397360" w:rsidRPr="00F54C96" w:rsidRDefault="00397360" w:rsidP="00316DCE">
            <w:pPr>
              <w:contextualSpacing/>
              <w:jc w:val="center"/>
            </w:pPr>
            <w:r w:rsidRPr="00F54C96">
              <w:t>CO4</w:t>
            </w:r>
          </w:p>
        </w:tc>
        <w:tc>
          <w:tcPr>
            <w:tcW w:w="271" w:type="pct"/>
          </w:tcPr>
          <w:p w:rsidR="00397360" w:rsidRPr="00F54C96" w:rsidRDefault="00397360" w:rsidP="00316DCE">
            <w:pPr>
              <w:contextualSpacing/>
              <w:jc w:val="center"/>
            </w:pPr>
            <w:r w:rsidRPr="00F54C96">
              <w:t>E</w:t>
            </w:r>
          </w:p>
        </w:tc>
        <w:tc>
          <w:tcPr>
            <w:tcW w:w="270" w:type="pct"/>
          </w:tcPr>
          <w:p w:rsidR="00397360" w:rsidRPr="00F54C96" w:rsidRDefault="00397360" w:rsidP="00316DCE">
            <w:pPr>
              <w:contextualSpacing/>
              <w:jc w:val="center"/>
            </w:pPr>
            <w:r w:rsidRPr="00F54C96">
              <w:t>6</w:t>
            </w:r>
          </w:p>
        </w:tc>
      </w:tr>
      <w:tr w:rsidR="00397360" w:rsidRPr="00F54C96" w:rsidTr="00316DCE">
        <w:trPr>
          <w:trHeight w:val="396"/>
        </w:trPr>
        <w:tc>
          <w:tcPr>
            <w:tcW w:w="272" w:type="pct"/>
          </w:tcPr>
          <w:p w:rsidR="00397360" w:rsidRPr="00F54C96" w:rsidRDefault="00397360" w:rsidP="00316DCE">
            <w:pPr>
              <w:contextualSpacing/>
              <w:jc w:val="center"/>
            </w:pPr>
          </w:p>
        </w:tc>
        <w:tc>
          <w:tcPr>
            <w:tcW w:w="189" w:type="pct"/>
          </w:tcPr>
          <w:p w:rsidR="00397360" w:rsidRPr="00F54C96" w:rsidRDefault="00397360" w:rsidP="00316DCE">
            <w:pPr>
              <w:contextualSpacing/>
              <w:jc w:val="center"/>
            </w:pPr>
            <w:r w:rsidRPr="00F54C96">
              <w:t>b.</w:t>
            </w:r>
          </w:p>
        </w:tc>
        <w:tc>
          <w:tcPr>
            <w:tcW w:w="3661" w:type="pct"/>
            <w:vAlign w:val="bottom"/>
          </w:tcPr>
          <w:p w:rsidR="00397360" w:rsidRPr="00F54C96" w:rsidRDefault="00397360" w:rsidP="00316DCE">
            <w:pPr>
              <w:contextualSpacing/>
              <w:jc w:val="both"/>
              <w:rPr>
                <w:bCs/>
              </w:rPr>
            </w:pPr>
            <w:r w:rsidRPr="00F54C96">
              <w:rPr>
                <w:bCs/>
              </w:rPr>
              <w:t xml:space="preserve">Evaluate </w:t>
            </w:r>
            <m:oMath>
              <m:nary>
                <m:naryPr>
                  <m:limLoc m:val="undOvr"/>
                  <m:ctrlPr>
                    <w:rPr>
                      <w:rFonts w:ascii="Cambria Math" w:hAnsi="Cambria Math"/>
                      <w:bCs/>
                      <w:i/>
                    </w:rPr>
                  </m:ctrlPr>
                </m:naryPr>
                <m:sub>
                  <m:r>
                    <w:rPr>
                      <w:rFonts w:ascii="Cambria Math" w:hAnsi="Cambria Math"/>
                    </w:rPr>
                    <m:t>0</m:t>
                  </m:r>
                </m:sub>
                <m:sup>
                  <m:f>
                    <m:fPr>
                      <m:ctrlPr>
                        <w:rPr>
                          <w:rFonts w:ascii="Cambria Math" w:hAnsi="Cambria Math"/>
                          <w:bCs/>
                          <w:i/>
                        </w:rPr>
                      </m:ctrlPr>
                    </m:fPr>
                    <m:num>
                      <m:r>
                        <w:rPr>
                          <w:rFonts w:ascii="Cambria Math" w:hAnsi="Cambria Math"/>
                        </w:rPr>
                        <m:t>π</m:t>
                      </m:r>
                    </m:num>
                    <m:den>
                      <m:r>
                        <w:rPr>
                          <w:rFonts w:ascii="Cambria Math" w:hAnsi="Cambria Math"/>
                        </w:rPr>
                        <m:t>2</m:t>
                      </m:r>
                    </m:den>
                  </m:f>
                </m:sup>
                <m:e>
                  <m:sSup>
                    <m:sSupPr>
                      <m:ctrlPr>
                        <w:rPr>
                          <w:rFonts w:ascii="Cambria Math" w:hAnsi="Cambria Math"/>
                          <w:bCs/>
                          <w:i/>
                        </w:rPr>
                      </m:ctrlPr>
                    </m:sSupPr>
                    <m:e>
                      <m:r>
                        <w:rPr>
                          <w:rFonts w:ascii="Cambria Math" w:hAnsi="Cambria Math"/>
                        </w:rPr>
                        <m:t>sin</m:t>
                      </m:r>
                    </m:e>
                    <m:sup>
                      <m:r>
                        <w:rPr>
                          <w:rFonts w:ascii="Cambria Math" w:hAnsi="Cambria Math"/>
                        </w:rPr>
                        <m:t>6</m:t>
                      </m:r>
                    </m:sup>
                  </m:sSup>
                  <m:r>
                    <w:rPr>
                      <w:rFonts w:ascii="Cambria Math" w:hAnsi="Cambria Math"/>
                    </w:rPr>
                    <m:t>x.</m:t>
                  </m:r>
                  <m:sSup>
                    <m:sSupPr>
                      <m:ctrlPr>
                        <w:rPr>
                          <w:rFonts w:ascii="Cambria Math" w:hAnsi="Cambria Math"/>
                          <w:bCs/>
                          <w:i/>
                        </w:rPr>
                      </m:ctrlPr>
                    </m:sSupPr>
                    <m:e>
                      <m:r>
                        <w:rPr>
                          <w:rFonts w:ascii="Cambria Math" w:hAnsi="Cambria Math"/>
                        </w:rPr>
                        <m:t>cos</m:t>
                      </m:r>
                    </m:e>
                    <m:sup>
                      <m:r>
                        <w:rPr>
                          <w:rFonts w:ascii="Cambria Math" w:hAnsi="Cambria Math"/>
                        </w:rPr>
                        <m:t>4</m:t>
                      </m:r>
                    </m:sup>
                  </m:sSup>
                  <m:r>
                    <w:rPr>
                      <w:rFonts w:ascii="Cambria Math" w:hAnsi="Cambria Math"/>
                    </w:rPr>
                    <m:t>xdx</m:t>
                  </m:r>
                </m:e>
              </m:nary>
            </m:oMath>
            <w:r w:rsidRPr="00F54C96">
              <w:t xml:space="preserve"> using beta and gamma functions.</w:t>
            </w:r>
          </w:p>
        </w:tc>
        <w:tc>
          <w:tcPr>
            <w:tcW w:w="337" w:type="pct"/>
          </w:tcPr>
          <w:p w:rsidR="00397360" w:rsidRPr="00F54C96" w:rsidRDefault="00397360" w:rsidP="00316DCE">
            <w:pPr>
              <w:contextualSpacing/>
              <w:jc w:val="center"/>
            </w:pPr>
            <w:r w:rsidRPr="00F54C96">
              <w:t>CO4</w:t>
            </w:r>
          </w:p>
        </w:tc>
        <w:tc>
          <w:tcPr>
            <w:tcW w:w="271" w:type="pct"/>
          </w:tcPr>
          <w:p w:rsidR="00397360" w:rsidRPr="00F54C96" w:rsidRDefault="00397360" w:rsidP="00316DCE">
            <w:pPr>
              <w:contextualSpacing/>
              <w:jc w:val="center"/>
            </w:pPr>
            <w:r w:rsidRPr="00F54C96">
              <w:t>E</w:t>
            </w:r>
          </w:p>
        </w:tc>
        <w:tc>
          <w:tcPr>
            <w:tcW w:w="270" w:type="pct"/>
          </w:tcPr>
          <w:p w:rsidR="00397360" w:rsidRPr="00F54C96" w:rsidRDefault="00397360" w:rsidP="00316DCE">
            <w:pPr>
              <w:contextualSpacing/>
              <w:jc w:val="center"/>
            </w:pPr>
            <w:r w:rsidRPr="00F54C96">
              <w:t>6</w:t>
            </w:r>
          </w:p>
        </w:tc>
      </w:tr>
      <w:tr w:rsidR="00397360" w:rsidRPr="00F54C96" w:rsidTr="00316DCE">
        <w:trPr>
          <w:trHeight w:val="60"/>
        </w:trPr>
        <w:tc>
          <w:tcPr>
            <w:tcW w:w="272" w:type="pct"/>
          </w:tcPr>
          <w:p w:rsidR="00397360" w:rsidRPr="00F54C96" w:rsidRDefault="00397360" w:rsidP="00316DCE">
            <w:pPr>
              <w:contextualSpacing/>
              <w:jc w:val="center"/>
            </w:pPr>
          </w:p>
        </w:tc>
        <w:tc>
          <w:tcPr>
            <w:tcW w:w="189" w:type="pct"/>
          </w:tcPr>
          <w:p w:rsidR="00397360" w:rsidRPr="00F54C96" w:rsidRDefault="00397360" w:rsidP="00316DCE">
            <w:pPr>
              <w:contextualSpacing/>
              <w:jc w:val="center"/>
            </w:pPr>
          </w:p>
        </w:tc>
        <w:tc>
          <w:tcPr>
            <w:tcW w:w="3661" w:type="pct"/>
            <w:vAlign w:val="bottom"/>
          </w:tcPr>
          <w:p w:rsidR="00397360" w:rsidRPr="00F54C96" w:rsidRDefault="00397360" w:rsidP="00316DCE">
            <w:pPr>
              <w:contextualSpacing/>
              <w:jc w:val="both"/>
            </w:pPr>
          </w:p>
        </w:tc>
        <w:tc>
          <w:tcPr>
            <w:tcW w:w="337" w:type="pct"/>
          </w:tcPr>
          <w:p w:rsidR="00397360" w:rsidRPr="00F54C96" w:rsidRDefault="00397360" w:rsidP="00316DCE">
            <w:pPr>
              <w:contextualSpacing/>
              <w:jc w:val="center"/>
            </w:pPr>
          </w:p>
        </w:tc>
        <w:tc>
          <w:tcPr>
            <w:tcW w:w="271" w:type="pct"/>
          </w:tcPr>
          <w:p w:rsidR="00397360" w:rsidRPr="00F54C96" w:rsidRDefault="00397360" w:rsidP="00316DCE">
            <w:pPr>
              <w:contextualSpacing/>
              <w:jc w:val="center"/>
            </w:pPr>
          </w:p>
        </w:tc>
        <w:tc>
          <w:tcPr>
            <w:tcW w:w="270" w:type="pct"/>
          </w:tcPr>
          <w:p w:rsidR="00397360" w:rsidRPr="00F54C96" w:rsidRDefault="00397360" w:rsidP="00316DCE">
            <w:pPr>
              <w:contextualSpacing/>
              <w:jc w:val="center"/>
            </w:pPr>
          </w:p>
        </w:tc>
      </w:tr>
      <w:tr w:rsidR="00397360" w:rsidRPr="00F54C96" w:rsidTr="00316DCE">
        <w:trPr>
          <w:trHeight w:val="396"/>
        </w:trPr>
        <w:tc>
          <w:tcPr>
            <w:tcW w:w="272" w:type="pct"/>
          </w:tcPr>
          <w:p w:rsidR="00397360" w:rsidRPr="00F54C96" w:rsidRDefault="00397360" w:rsidP="00316DCE">
            <w:pPr>
              <w:contextualSpacing/>
              <w:jc w:val="center"/>
            </w:pPr>
            <w:r w:rsidRPr="00F54C96">
              <w:t>21.</w:t>
            </w:r>
          </w:p>
        </w:tc>
        <w:tc>
          <w:tcPr>
            <w:tcW w:w="189" w:type="pct"/>
          </w:tcPr>
          <w:p w:rsidR="00397360" w:rsidRPr="00F54C96" w:rsidRDefault="00397360" w:rsidP="00316DCE">
            <w:pPr>
              <w:contextualSpacing/>
              <w:jc w:val="center"/>
            </w:pPr>
            <w:r w:rsidRPr="00F54C96">
              <w:t>a.</w:t>
            </w:r>
          </w:p>
        </w:tc>
        <w:tc>
          <w:tcPr>
            <w:tcW w:w="3661" w:type="pct"/>
            <w:vAlign w:val="bottom"/>
          </w:tcPr>
          <w:p w:rsidR="00397360" w:rsidRPr="00F54C96" w:rsidRDefault="00397360" w:rsidP="00316DCE">
            <w:pPr>
              <w:contextualSpacing/>
              <w:jc w:val="both"/>
            </w:pPr>
            <w:r w:rsidRPr="00F54C96">
              <w:t xml:space="preserve">Change the order of integration and evaluate </w:t>
            </w:r>
            <m:oMath>
              <m:nary>
                <m:naryPr>
                  <m:limLoc m:val="undOvr"/>
                  <m:ctrlPr>
                    <w:rPr>
                      <w:rFonts w:ascii="Cambria Math" w:hAnsi="Cambria Math"/>
                      <w:i/>
                    </w:rPr>
                  </m:ctrlPr>
                </m:naryPr>
                <m:sub>
                  <m:r>
                    <w:rPr>
                      <w:rFonts w:ascii="Cambria Math" w:hAnsi="Cambria Math"/>
                    </w:rPr>
                    <m:t>0</m:t>
                  </m:r>
                </m:sub>
                <m:sup>
                  <m:r>
                    <w:rPr>
                      <w:rFonts w:ascii="Cambria Math" w:hAnsi="Cambria Math"/>
                    </w:rPr>
                    <m:t>1</m:t>
                  </m:r>
                </m:sup>
                <m:e>
                  <m:nary>
                    <m:naryPr>
                      <m:limLoc m:val="undOvr"/>
                      <m:ctrlPr>
                        <w:rPr>
                          <w:rFonts w:ascii="Cambria Math" w:hAnsi="Cambria Math"/>
                          <w:i/>
                        </w:rPr>
                      </m:ctrlPr>
                    </m:naryPr>
                    <m:sub>
                      <m:r>
                        <w:rPr>
                          <w:rFonts w:ascii="Cambria Math" w:hAnsi="Cambria Math"/>
                        </w:rPr>
                        <m:t>x</m:t>
                      </m:r>
                    </m:sub>
                    <m:sup>
                      <m:r>
                        <w:rPr>
                          <w:rFonts w:ascii="Cambria Math" w:hAnsi="Cambria Math"/>
                        </w:rPr>
                        <m:t>1</m:t>
                      </m:r>
                    </m:sup>
                    <m:e>
                      <m:d>
                        <m:dPr>
                          <m:ctrlPr>
                            <w:rPr>
                              <w:rFonts w:ascii="Cambria Math" w:hAnsi="Cambria Math"/>
                              <w:i/>
                            </w:rPr>
                          </m:ctrlPr>
                        </m:dPr>
                        <m:e>
                          <m:r>
                            <w:rPr>
                              <w:rFonts w:ascii="Cambria Math" w:hAnsi="Cambria Math"/>
                            </w:rPr>
                            <m:t>xy</m:t>
                          </m:r>
                        </m:e>
                      </m:d>
                    </m:e>
                  </m:nary>
                </m:e>
              </m:nary>
              <m:r>
                <w:rPr>
                  <w:rFonts w:ascii="Cambria Math" w:hAnsi="Cambria Math"/>
                </w:rPr>
                <m:t>dydx.</m:t>
              </m:r>
            </m:oMath>
          </w:p>
        </w:tc>
        <w:tc>
          <w:tcPr>
            <w:tcW w:w="337" w:type="pct"/>
          </w:tcPr>
          <w:p w:rsidR="00397360" w:rsidRPr="00F54C96" w:rsidRDefault="00397360" w:rsidP="00316DCE">
            <w:pPr>
              <w:contextualSpacing/>
              <w:jc w:val="center"/>
            </w:pPr>
            <w:r w:rsidRPr="00F54C96">
              <w:t>CO5</w:t>
            </w:r>
          </w:p>
        </w:tc>
        <w:tc>
          <w:tcPr>
            <w:tcW w:w="271" w:type="pct"/>
          </w:tcPr>
          <w:p w:rsidR="00397360" w:rsidRPr="00F54C96" w:rsidRDefault="00397360" w:rsidP="00316DCE">
            <w:pPr>
              <w:contextualSpacing/>
              <w:jc w:val="center"/>
            </w:pPr>
            <w:r w:rsidRPr="00F54C96">
              <w:t>A</w:t>
            </w:r>
          </w:p>
        </w:tc>
        <w:tc>
          <w:tcPr>
            <w:tcW w:w="270" w:type="pct"/>
          </w:tcPr>
          <w:p w:rsidR="00397360" w:rsidRPr="00F54C96" w:rsidRDefault="00397360" w:rsidP="00316DCE">
            <w:pPr>
              <w:contextualSpacing/>
              <w:jc w:val="center"/>
            </w:pPr>
            <w:r w:rsidRPr="00F54C96">
              <w:t>6</w:t>
            </w:r>
          </w:p>
        </w:tc>
      </w:tr>
      <w:tr w:rsidR="00397360" w:rsidRPr="00F54C96" w:rsidTr="00316DCE">
        <w:trPr>
          <w:trHeight w:val="396"/>
        </w:trPr>
        <w:tc>
          <w:tcPr>
            <w:tcW w:w="272" w:type="pct"/>
          </w:tcPr>
          <w:p w:rsidR="00397360" w:rsidRPr="00F54C96" w:rsidRDefault="00397360" w:rsidP="00316DCE">
            <w:pPr>
              <w:contextualSpacing/>
              <w:jc w:val="center"/>
            </w:pPr>
          </w:p>
        </w:tc>
        <w:tc>
          <w:tcPr>
            <w:tcW w:w="189" w:type="pct"/>
          </w:tcPr>
          <w:p w:rsidR="00397360" w:rsidRPr="00F54C96" w:rsidRDefault="00397360" w:rsidP="00316DCE">
            <w:pPr>
              <w:contextualSpacing/>
              <w:jc w:val="center"/>
            </w:pPr>
            <w:r w:rsidRPr="00F54C96">
              <w:t>b.</w:t>
            </w:r>
          </w:p>
        </w:tc>
        <w:tc>
          <w:tcPr>
            <w:tcW w:w="3661" w:type="pct"/>
            <w:vAlign w:val="bottom"/>
          </w:tcPr>
          <w:p w:rsidR="00397360" w:rsidRPr="00F54C96" w:rsidRDefault="00397360" w:rsidP="00316DCE">
            <w:pPr>
              <w:contextualSpacing/>
              <w:jc w:val="both"/>
              <w:rPr>
                <w:bCs/>
              </w:rPr>
            </w:pPr>
            <w:r w:rsidRPr="00F54C96">
              <w:rPr>
                <w:bCs/>
              </w:rPr>
              <w:t xml:space="preserve">Find the volume of tetrahedron bounded by the planes </w:t>
            </w:r>
            <m:oMath>
              <m:r>
                <w:rPr>
                  <w:rFonts w:ascii="Cambria Math" w:hAnsi="Cambria Math"/>
                </w:rPr>
                <m:t xml:space="preserve">x=0,          </m:t>
              </m:r>
            </m:oMath>
          </w:p>
          <w:p w:rsidR="00397360" w:rsidRPr="00F54C96" w:rsidRDefault="00397360" w:rsidP="00316DCE">
            <w:pPr>
              <w:contextualSpacing/>
              <w:jc w:val="both"/>
              <w:rPr>
                <w:bCs/>
              </w:rPr>
            </w:pPr>
            <m:oMathPara>
              <m:oMathParaPr>
                <m:jc m:val="left"/>
              </m:oMathParaPr>
              <m:oMath>
                <m:r>
                  <w:rPr>
                    <w:rFonts w:ascii="Cambria Math" w:hAnsi="Cambria Math"/>
                  </w:rPr>
                  <m:t>y=0, z=0 and x+y+z=1.</m:t>
                </m:r>
              </m:oMath>
            </m:oMathPara>
          </w:p>
        </w:tc>
        <w:tc>
          <w:tcPr>
            <w:tcW w:w="337" w:type="pct"/>
          </w:tcPr>
          <w:p w:rsidR="00397360" w:rsidRPr="00F54C96" w:rsidRDefault="00397360" w:rsidP="00316DCE">
            <w:pPr>
              <w:contextualSpacing/>
              <w:jc w:val="center"/>
            </w:pPr>
            <w:r w:rsidRPr="00F54C96">
              <w:t>CO5</w:t>
            </w:r>
          </w:p>
        </w:tc>
        <w:tc>
          <w:tcPr>
            <w:tcW w:w="271" w:type="pct"/>
          </w:tcPr>
          <w:p w:rsidR="00397360" w:rsidRPr="00F54C96" w:rsidRDefault="00397360" w:rsidP="00316DCE">
            <w:pPr>
              <w:contextualSpacing/>
              <w:jc w:val="center"/>
            </w:pPr>
            <w:r w:rsidRPr="00F54C96">
              <w:t>A</w:t>
            </w:r>
          </w:p>
        </w:tc>
        <w:tc>
          <w:tcPr>
            <w:tcW w:w="270" w:type="pct"/>
          </w:tcPr>
          <w:p w:rsidR="00397360" w:rsidRPr="00F54C96" w:rsidRDefault="00397360" w:rsidP="00316DCE">
            <w:pPr>
              <w:contextualSpacing/>
              <w:jc w:val="center"/>
            </w:pPr>
            <w:r w:rsidRPr="00F54C96">
              <w:t>6</w:t>
            </w:r>
          </w:p>
        </w:tc>
      </w:tr>
      <w:tr w:rsidR="00397360" w:rsidRPr="00F54C96" w:rsidTr="00316DCE">
        <w:trPr>
          <w:trHeight w:val="60"/>
        </w:trPr>
        <w:tc>
          <w:tcPr>
            <w:tcW w:w="272" w:type="pct"/>
          </w:tcPr>
          <w:p w:rsidR="00397360" w:rsidRPr="00F54C96" w:rsidRDefault="00397360" w:rsidP="00316DCE">
            <w:pPr>
              <w:contextualSpacing/>
              <w:jc w:val="center"/>
            </w:pPr>
          </w:p>
        </w:tc>
        <w:tc>
          <w:tcPr>
            <w:tcW w:w="189" w:type="pct"/>
          </w:tcPr>
          <w:p w:rsidR="00397360" w:rsidRPr="00F54C96" w:rsidRDefault="00397360" w:rsidP="00316DCE">
            <w:pPr>
              <w:contextualSpacing/>
              <w:jc w:val="center"/>
            </w:pPr>
          </w:p>
        </w:tc>
        <w:tc>
          <w:tcPr>
            <w:tcW w:w="3661" w:type="pct"/>
            <w:vAlign w:val="bottom"/>
          </w:tcPr>
          <w:p w:rsidR="00397360" w:rsidRPr="00F54C96" w:rsidRDefault="00397360" w:rsidP="00316DCE">
            <w:pPr>
              <w:contextualSpacing/>
              <w:jc w:val="both"/>
            </w:pPr>
          </w:p>
        </w:tc>
        <w:tc>
          <w:tcPr>
            <w:tcW w:w="337" w:type="pct"/>
          </w:tcPr>
          <w:p w:rsidR="00397360" w:rsidRPr="00F54C96" w:rsidRDefault="00397360" w:rsidP="00316DCE">
            <w:pPr>
              <w:contextualSpacing/>
              <w:jc w:val="center"/>
            </w:pPr>
          </w:p>
        </w:tc>
        <w:tc>
          <w:tcPr>
            <w:tcW w:w="271" w:type="pct"/>
          </w:tcPr>
          <w:p w:rsidR="00397360" w:rsidRPr="00F54C96" w:rsidRDefault="00397360" w:rsidP="00316DCE">
            <w:pPr>
              <w:contextualSpacing/>
              <w:jc w:val="center"/>
            </w:pPr>
          </w:p>
        </w:tc>
        <w:tc>
          <w:tcPr>
            <w:tcW w:w="270" w:type="pct"/>
          </w:tcPr>
          <w:p w:rsidR="00397360" w:rsidRPr="00F54C96" w:rsidRDefault="00397360" w:rsidP="00316DCE">
            <w:pPr>
              <w:contextualSpacing/>
              <w:jc w:val="center"/>
            </w:pPr>
          </w:p>
        </w:tc>
      </w:tr>
      <w:tr w:rsidR="00397360" w:rsidRPr="00F54C96" w:rsidTr="00316DCE">
        <w:trPr>
          <w:trHeight w:val="396"/>
        </w:trPr>
        <w:tc>
          <w:tcPr>
            <w:tcW w:w="272" w:type="pct"/>
          </w:tcPr>
          <w:p w:rsidR="00397360" w:rsidRPr="00F54C96" w:rsidRDefault="00397360" w:rsidP="00316DCE">
            <w:pPr>
              <w:contextualSpacing/>
              <w:jc w:val="center"/>
            </w:pPr>
            <w:r w:rsidRPr="00F54C96">
              <w:t>22.</w:t>
            </w:r>
          </w:p>
        </w:tc>
        <w:tc>
          <w:tcPr>
            <w:tcW w:w="189" w:type="pct"/>
          </w:tcPr>
          <w:p w:rsidR="00397360" w:rsidRPr="00F54C96" w:rsidRDefault="00397360" w:rsidP="00316DCE">
            <w:pPr>
              <w:contextualSpacing/>
              <w:jc w:val="center"/>
            </w:pPr>
            <w:r w:rsidRPr="00F54C96">
              <w:t>a.</w:t>
            </w:r>
          </w:p>
        </w:tc>
        <w:tc>
          <w:tcPr>
            <w:tcW w:w="3661" w:type="pct"/>
            <w:vAlign w:val="bottom"/>
          </w:tcPr>
          <w:p w:rsidR="00397360" w:rsidRPr="00F54C96" w:rsidRDefault="00397360" w:rsidP="00316DCE">
            <w:pPr>
              <w:contextualSpacing/>
              <w:jc w:val="both"/>
            </w:pPr>
            <w:r w:rsidRPr="00F54C96">
              <w:t xml:space="preserve">Using Gauss-Jordan elimination method, solve the system of equations: </w:t>
            </w:r>
            <m:oMath>
              <m:r>
                <w:rPr>
                  <w:rFonts w:ascii="Cambria Math" w:hAnsi="Cambria Math"/>
                </w:rPr>
                <m:t>x+2y+z=3;2x+3y+3z=10;3x-y+2z=13.</m:t>
              </m:r>
            </m:oMath>
            <w:r w:rsidRPr="00F54C96">
              <w:t xml:space="preserve"> </w:t>
            </w:r>
          </w:p>
        </w:tc>
        <w:tc>
          <w:tcPr>
            <w:tcW w:w="337" w:type="pct"/>
          </w:tcPr>
          <w:p w:rsidR="00397360" w:rsidRPr="00F54C96" w:rsidRDefault="00397360" w:rsidP="00316DCE">
            <w:pPr>
              <w:contextualSpacing/>
              <w:jc w:val="center"/>
            </w:pPr>
            <w:r w:rsidRPr="00F54C96">
              <w:t>CO1</w:t>
            </w:r>
          </w:p>
        </w:tc>
        <w:tc>
          <w:tcPr>
            <w:tcW w:w="271" w:type="pct"/>
          </w:tcPr>
          <w:p w:rsidR="00397360" w:rsidRPr="00F54C96" w:rsidRDefault="00397360" w:rsidP="00316DCE">
            <w:pPr>
              <w:contextualSpacing/>
              <w:jc w:val="center"/>
            </w:pPr>
            <w:r w:rsidRPr="00F54C96">
              <w:t>A</w:t>
            </w:r>
          </w:p>
        </w:tc>
        <w:tc>
          <w:tcPr>
            <w:tcW w:w="270" w:type="pct"/>
          </w:tcPr>
          <w:p w:rsidR="00397360" w:rsidRPr="00F54C96" w:rsidRDefault="00397360" w:rsidP="00316DCE">
            <w:pPr>
              <w:contextualSpacing/>
              <w:jc w:val="center"/>
            </w:pPr>
            <w:r w:rsidRPr="00F54C96">
              <w:t>6</w:t>
            </w:r>
          </w:p>
        </w:tc>
      </w:tr>
      <w:tr w:rsidR="00397360" w:rsidRPr="00F54C96" w:rsidTr="00316DCE">
        <w:trPr>
          <w:trHeight w:val="396"/>
        </w:trPr>
        <w:tc>
          <w:tcPr>
            <w:tcW w:w="272" w:type="pct"/>
          </w:tcPr>
          <w:p w:rsidR="00397360" w:rsidRPr="00F54C96" w:rsidRDefault="00397360" w:rsidP="00316DCE">
            <w:pPr>
              <w:contextualSpacing/>
              <w:jc w:val="center"/>
            </w:pPr>
          </w:p>
        </w:tc>
        <w:tc>
          <w:tcPr>
            <w:tcW w:w="189" w:type="pct"/>
          </w:tcPr>
          <w:p w:rsidR="00397360" w:rsidRPr="00F54C96" w:rsidRDefault="00397360" w:rsidP="00316DCE">
            <w:pPr>
              <w:contextualSpacing/>
              <w:jc w:val="center"/>
            </w:pPr>
            <w:r w:rsidRPr="00F54C96">
              <w:t>b.</w:t>
            </w:r>
          </w:p>
        </w:tc>
        <w:tc>
          <w:tcPr>
            <w:tcW w:w="3661" w:type="pct"/>
            <w:vAlign w:val="bottom"/>
          </w:tcPr>
          <w:p w:rsidR="00397360" w:rsidRPr="00F54C96" w:rsidRDefault="00397360" w:rsidP="00316DCE">
            <w:pPr>
              <w:contextualSpacing/>
              <w:jc w:val="both"/>
              <w:rPr>
                <w:bCs/>
              </w:rPr>
            </w:pPr>
            <w:r w:rsidRPr="00F54C96">
              <w:rPr>
                <w:bCs/>
              </w:rPr>
              <w:t xml:space="preserve">Determine if the given function is continuous or discontinuous at the indicated points: </w:t>
            </w:r>
            <m:oMath>
              <m:r>
                <w:rPr>
                  <w:rFonts w:ascii="Cambria Math" w:hAnsi="Cambria Math"/>
                </w:rPr>
                <m:t>f</m:t>
              </m:r>
              <m:d>
                <m:dPr>
                  <m:ctrlPr>
                    <w:rPr>
                      <w:rFonts w:ascii="Cambria Math" w:hAnsi="Cambria Math"/>
                      <w:bCs/>
                      <w:i/>
                    </w:rPr>
                  </m:ctrlPr>
                </m:dPr>
                <m:e>
                  <m:r>
                    <w:rPr>
                      <w:rFonts w:ascii="Cambria Math" w:hAnsi="Cambria Math"/>
                    </w:rPr>
                    <m:t>x</m:t>
                  </m:r>
                </m:e>
              </m:d>
              <m:r>
                <w:rPr>
                  <w:rFonts w:ascii="Cambria Math" w:hAnsi="Cambria Math"/>
                </w:rPr>
                <m:t>=</m:t>
              </m:r>
              <m:f>
                <m:fPr>
                  <m:ctrlPr>
                    <w:rPr>
                      <w:rFonts w:ascii="Cambria Math" w:hAnsi="Cambria Math"/>
                      <w:bCs/>
                      <w:i/>
                    </w:rPr>
                  </m:ctrlPr>
                </m:fPr>
                <m:num>
                  <m:r>
                    <w:rPr>
                      <w:rFonts w:ascii="Cambria Math" w:hAnsi="Cambria Math"/>
                    </w:rPr>
                    <m:t>6</m:t>
                  </m:r>
                </m:num>
                <m:den>
                  <m:sSup>
                    <m:sSupPr>
                      <m:ctrlPr>
                        <w:rPr>
                          <w:rFonts w:ascii="Cambria Math" w:hAnsi="Cambria Math"/>
                          <w:bCs/>
                          <w:i/>
                        </w:rPr>
                      </m:ctrlPr>
                    </m:sSupPr>
                    <m:e>
                      <m:r>
                        <w:rPr>
                          <w:rFonts w:ascii="Cambria Math" w:hAnsi="Cambria Math"/>
                        </w:rPr>
                        <m:t>x</m:t>
                      </m:r>
                    </m:e>
                    <m:sup>
                      <m:r>
                        <w:rPr>
                          <w:rFonts w:ascii="Cambria Math" w:hAnsi="Cambria Math"/>
                        </w:rPr>
                        <m:t>2</m:t>
                      </m:r>
                    </m:sup>
                  </m:sSup>
                  <m:r>
                    <w:rPr>
                      <w:rFonts w:ascii="Cambria Math" w:hAnsi="Cambria Math"/>
                    </w:rPr>
                    <m:t>-3x-10</m:t>
                  </m:r>
                </m:den>
              </m:f>
            </m:oMath>
            <w:r w:rsidRPr="00F54C96">
              <w:rPr>
                <w:bCs/>
              </w:rPr>
              <w:t xml:space="preserve"> ,   </w:t>
            </w:r>
            <m:oMath>
              <m:d>
                <m:dPr>
                  <m:ctrlPr>
                    <w:rPr>
                      <w:rFonts w:ascii="Cambria Math" w:hAnsi="Cambria Math"/>
                      <w:bCs/>
                      <w:i/>
                    </w:rPr>
                  </m:ctrlPr>
                </m:dPr>
                <m:e>
                  <m:r>
                    <w:rPr>
                      <w:rFonts w:ascii="Cambria Math" w:hAnsi="Cambria Math"/>
                    </w:rPr>
                    <m:t>a</m:t>
                  </m:r>
                </m:e>
              </m:d>
              <m:r>
                <w:rPr>
                  <w:rFonts w:ascii="Cambria Math" w:hAnsi="Cambria Math"/>
                </w:rPr>
                <m:t xml:space="preserve">x=-2    </m:t>
              </m:r>
              <m:d>
                <m:dPr>
                  <m:ctrlPr>
                    <w:rPr>
                      <w:rFonts w:ascii="Cambria Math" w:hAnsi="Cambria Math"/>
                      <w:bCs/>
                      <w:i/>
                    </w:rPr>
                  </m:ctrlPr>
                </m:dPr>
                <m:e>
                  <m:r>
                    <w:rPr>
                      <w:rFonts w:ascii="Cambria Math" w:hAnsi="Cambria Math"/>
                    </w:rPr>
                    <m:t>b</m:t>
                  </m:r>
                </m:e>
              </m:d>
              <m:r>
                <w:rPr>
                  <w:rFonts w:ascii="Cambria Math" w:hAnsi="Cambria Math"/>
                </w:rPr>
                <m:t xml:space="preserve">x=0     </m:t>
              </m:r>
              <m:d>
                <m:dPr>
                  <m:ctrlPr>
                    <w:rPr>
                      <w:rFonts w:ascii="Cambria Math" w:hAnsi="Cambria Math"/>
                      <w:bCs/>
                      <w:i/>
                    </w:rPr>
                  </m:ctrlPr>
                </m:dPr>
                <m:e>
                  <m:r>
                    <w:rPr>
                      <w:rFonts w:ascii="Cambria Math" w:hAnsi="Cambria Math"/>
                    </w:rPr>
                    <m:t>c</m:t>
                  </m:r>
                </m:e>
              </m:d>
              <m:r>
                <w:rPr>
                  <w:rFonts w:ascii="Cambria Math" w:hAnsi="Cambria Math"/>
                </w:rPr>
                <m:t>x=5.</m:t>
              </m:r>
            </m:oMath>
            <w:r w:rsidRPr="00F54C96">
              <w:rPr>
                <w:bCs/>
              </w:rPr>
              <w:t xml:space="preserve">    </w:t>
            </w:r>
          </w:p>
        </w:tc>
        <w:tc>
          <w:tcPr>
            <w:tcW w:w="337" w:type="pct"/>
          </w:tcPr>
          <w:p w:rsidR="00397360" w:rsidRPr="00F54C96" w:rsidRDefault="00397360" w:rsidP="00316DCE">
            <w:pPr>
              <w:contextualSpacing/>
              <w:jc w:val="center"/>
            </w:pPr>
            <w:r w:rsidRPr="00F54C96">
              <w:t>CO3</w:t>
            </w:r>
          </w:p>
        </w:tc>
        <w:tc>
          <w:tcPr>
            <w:tcW w:w="271" w:type="pct"/>
          </w:tcPr>
          <w:p w:rsidR="00397360" w:rsidRPr="00F54C96" w:rsidRDefault="00397360" w:rsidP="00316DCE">
            <w:pPr>
              <w:contextualSpacing/>
              <w:jc w:val="center"/>
            </w:pPr>
            <w:r w:rsidRPr="00F54C96">
              <w:t>An</w:t>
            </w:r>
          </w:p>
        </w:tc>
        <w:tc>
          <w:tcPr>
            <w:tcW w:w="270" w:type="pct"/>
          </w:tcPr>
          <w:p w:rsidR="00397360" w:rsidRPr="00F54C96" w:rsidRDefault="00397360" w:rsidP="00316DCE">
            <w:pPr>
              <w:contextualSpacing/>
              <w:jc w:val="center"/>
            </w:pPr>
            <w:r w:rsidRPr="00F54C96">
              <w:t>6</w:t>
            </w:r>
          </w:p>
        </w:tc>
      </w:tr>
      <w:tr w:rsidR="00397360" w:rsidRPr="00F54C96" w:rsidTr="00316DCE">
        <w:trPr>
          <w:trHeight w:val="124"/>
        </w:trPr>
        <w:tc>
          <w:tcPr>
            <w:tcW w:w="272" w:type="pct"/>
          </w:tcPr>
          <w:p w:rsidR="00397360" w:rsidRPr="00F54C96" w:rsidRDefault="00397360" w:rsidP="00316DCE">
            <w:pPr>
              <w:contextualSpacing/>
              <w:jc w:val="center"/>
            </w:pPr>
          </w:p>
        </w:tc>
        <w:tc>
          <w:tcPr>
            <w:tcW w:w="189" w:type="pct"/>
          </w:tcPr>
          <w:p w:rsidR="00397360" w:rsidRPr="00F54C96" w:rsidRDefault="00397360" w:rsidP="00316DCE">
            <w:pPr>
              <w:contextualSpacing/>
              <w:jc w:val="center"/>
            </w:pPr>
          </w:p>
        </w:tc>
        <w:tc>
          <w:tcPr>
            <w:tcW w:w="3661" w:type="pct"/>
            <w:vAlign w:val="bottom"/>
          </w:tcPr>
          <w:p w:rsidR="00397360" w:rsidRPr="00F54C96" w:rsidRDefault="00397360" w:rsidP="00316DCE">
            <w:pPr>
              <w:contextualSpacing/>
              <w:jc w:val="both"/>
            </w:pPr>
          </w:p>
        </w:tc>
        <w:tc>
          <w:tcPr>
            <w:tcW w:w="337" w:type="pct"/>
          </w:tcPr>
          <w:p w:rsidR="00397360" w:rsidRPr="00F54C96" w:rsidRDefault="00397360" w:rsidP="00316DCE">
            <w:pPr>
              <w:contextualSpacing/>
              <w:jc w:val="center"/>
            </w:pPr>
          </w:p>
        </w:tc>
        <w:tc>
          <w:tcPr>
            <w:tcW w:w="271" w:type="pct"/>
          </w:tcPr>
          <w:p w:rsidR="00397360" w:rsidRPr="00F54C96" w:rsidRDefault="00397360" w:rsidP="00316DCE">
            <w:pPr>
              <w:contextualSpacing/>
              <w:jc w:val="center"/>
            </w:pPr>
          </w:p>
        </w:tc>
        <w:tc>
          <w:tcPr>
            <w:tcW w:w="270" w:type="pct"/>
          </w:tcPr>
          <w:p w:rsidR="00397360" w:rsidRPr="00F54C96" w:rsidRDefault="00397360" w:rsidP="00316DCE">
            <w:pPr>
              <w:contextualSpacing/>
              <w:jc w:val="center"/>
            </w:pPr>
          </w:p>
        </w:tc>
      </w:tr>
      <w:tr w:rsidR="00397360" w:rsidRPr="00F54C96" w:rsidTr="00316DCE">
        <w:trPr>
          <w:trHeight w:val="396"/>
        </w:trPr>
        <w:tc>
          <w:tcPr>
            <w:tcW w:w="272" w:type="pct"/>
          </w:tcPr>
          <w:p w:rsidR="00397360" w:rsidRPr="00F54C96" w:rsidRDefault="00397360" w:rsidP="00316DCE">
            <w:pPr>
              <w:contextualSpacing/>
              <w:jc w:val="center"/>
            </w:pPr>
            <w:r w:rsidRPr="00F54C96">
              <w:t>23.</w:t>
            </w:r>
          </w:p>
        </w:tc>
        <w:tc>
          <w:tcPr>
            <w:tcW w:w="189" w:type="pct"/>
          </w:tcPr>
          <w:p w:rsidR="00397360" w:rsidRPr="00F54C96" w:rsidRDefault="00397360" w:rsidP="00316DCE">
            <w:pPr>
              <w:contextualSpacing/>
              <w:jc w:val="center"/>
            </w:pPr>
          </w:p>
        </w:tc>
        <w:tc>
          <w:tcPr>
            <w:tcW w:w="3661" w:type="pct"/>
            <w:vAlign w:val="bottom"/>
          </w:tcPr>
          <w:p w:rsidR="00397360" w:rsidRPr="00F54C96" w:rsidRDefault="00397360" w:rsidP="00316DCE">
            <w:pPr>
              <w:contextualSpacing/>
              <w:jc w:val="both"/>
            </w:pPr>
            <w:r w:rsidRPr="00F54C96">
              <w:t xml:space="preserve">Diagonalise the matrix </w:t>
            </w: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5</m:t>
                        </m:r>
                      </m:e>
                      <m:e>
                        <m:r>
                          <w:rPr>
                            <w:rFonts w:ascii="Cambria Math" w:hAnsi="Cambria Math"/>
                          </w:rPr>
                          <m:t>1</m:t>
                        </m:r>
                      </m:e>
                    </m:mr>
                    <m:mr>
                      <m:e>
                        <m:r>
                          <w:rPr>
                            <w:rFonts w:ascii="Cambria Math" w:hAnsi="Cambria Math"/>
                          </w:rPr>
                          <m:t>3</m:t>
                        </m:r>
                      </m:e>
                      <m:e>
                        <m:r>
                          <w:rPr>
                            <w:rFonts w:ascii="Cambria Math" w:hAnsi="Cambria Math"/>
                          </w:rPr>
                          <m:t>1</m:t>
                        </m:r>
                      </m:e>
                      <m:e>
                        <m:r>
                          <w:rPr>
                            <w:rFonts w:ascii="Cambria Math" w:hAnsi="Cambria Math"/>
                          </w:rPr>
                          <m:t>1</m:t>
                        </m:r>
                      </m:e>
                    </m:mr>
                  </m:m>
                </m:e>
              </m:d>
              <m:r>
                <w:rPr>
                  <w:rFonts w:ascii="Cambria Math" w:hAnsi="Cambria Math"/>
                </w:rPr>
                <m:t xml:space="preserve"> </m:t>
              </m:r>
            </m:oMath>
            <w:r w:rsidRPr="00F54C96">
              <w:t>by means of an orthogonal transformation.</w:t>
            </w:r>
          </w:p>
        </w:tc>
        <w:tc>
          <w:tcPr>
            <w:tcW w:w="337" w:type="pct"/>
          </w:tcPr>
          <w:p w:rsidR="00397360" w:rsidRPr="00F54C96" w:rsidRDefault="00397360" w:rsidP="00316DCE">
            <w:pPr>
              <w:contextualSpacing/>
              <w:jc w:val="center"/>
            </w:pPr>
            <w:r w:rsidRPr="00F54C96">
              <w:t>CO2</w:t>
            </w:r>
          </w:p>
        </w:tc>
        <w:tc>
          <w:tcPr>
            <w:tcW w:w="271" w:type="pct"/>
          </w:tcPr>
          <w:p w:rsidR="00397360" w:rsidRPr="00F54C96" w:rsidRDefault="00397360" w:rsidP="00316DCE">
            <w:pPr>
              <w:contextualSpacing/>
              <w:jc w:val="center"/>
            </w:pPr>
            <w:r w:rsidRPr="00F54C96">
              <w:t>A</w:t>
            </w:r>
          </w:p>
        </w:tc>
        <w:tc>
          <w:tcPr>
            <w:tcW w:w="270" w:type="pct"/>
          </w:tcPr>
          <w:p w:rsidR="00397360" w:rsidRPr="00F54C96" w:rsidRDefault="00397360" w:rsidP="00316DCE">
            <w:pPr>
              <w:contextualSpacing/>
              <w:jc w:val="center"/>
            </w:pPr>
            <w:r w:rsidRPr="00F54C96">
              <w:t>12</w:t>
            </w:r>
          </w:p>
        </w:tc>
      </w:tr>
      <w:tr w:rsidR="00397360" w:rsidRPr="00F54C96" w:rsidTr="00316DCE">
        <w:trPr>
          <w:trHeight w:val="300"/>
        </w:trPr>
        <w:tc>
          <w:tcPr>
            <w:tcW w:w="5000" w:type="pct"/>
            <w:gridSpan w:val="6"/>
          </w:tcPr>
          <w:p w:rsidR="00397360" w:rsidRPr="00F54C96" w:rsidRDefault="00397360" w:rsidP="00316DCE">
            <w:pPr>
              <w:contextualSpacing/>
              <w:jc w:val="center"/>
              <w:rPr>
                <w:b/>
                <w:bCs/>
              </w:rPr>
            </w:pPr>
            <w:r w:rsidRPr="00F54C96">
              <w:rPr>
                <w:b/>
                <w:bCs/>
              </w:rPr>
              <w:t>COMPULSORY QUESTION</w:t>
            </w:r>
          </w:p>
        </w:tc>
      </w:tr>
      <w:tr w:rsidR="00397360" w:rsidRPr="00F54C96" w:rsidTr="00316DCE">
        <w:trPr>
          <w:trHeight w:val="396"/>
        </w:trPr>
        <w:tc>
          <w:tcPr>
            <w:tcW w:w="272" w:type="pct"/>
          </w:tcPr>
          <w:p w:rsidR="00397360" w:rsidRPr="00F54C96" w:rsidRDefault="00397360" w:rsidP="00316DCE">
            <w:pPr>
              <w:contextualSpacing/>
              <w:jc w:val="center"/>
            </w:pPr>
            <w:r w:rsidRPr="00F54C96">
              <w:t>24.</w:t>
            </w:r>
          </w:p>
        </w:tc>
        <w:tc>
          <w:tcPr>
            <w:tcW w:w="189" w:type="pct"/>
            <w:vAlign w:val="center"/>
          </w:tcPr>
          <w:p w:rsidR="00397360" w:rsidRPr="00F54C96" w:rsidRDefault="00397360" w:rsidP="00316DCE">
            <w:pPr>
              <w:contextualSpacing/>
              <w:jc w:val="center"/>
            </w:pPr>
          </w:p>
        </w:tc>
        <w:tc>
          <w:tcPr>
            <w:tcW w:w="3661" w:type="pct"/>
          </w:tcPr>
          <w:p w:rsidR="00397360" w:rsidRPr="00F54C96" w:rsidRDefault="00397360" w:rsidP="00316DCE">
            <w:pPr>
              <w:jc w:val="both"/>
            </w:pPr>
            <w:r w:rsidRPr="00F54C96">
              <w:t xml:space="preserve">Obtain the Fourier series for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 x</m:t>
              </m:r>
            </m:oMath>
            <w:r w:rsidRPr="00F54C96">
              <w:t xml:space="preserve"> in the interval</w:t>
            </w:r>
            <m:oMath>
              <m:r>
                <w:rPr>
                  <w:rFonts w:ascii="Cambria Math" w:hAnsi="Cambria Math"/>
                </w:rPr>
                <m:t xml:space="preserve"> </m:t>
              </m:r>
              <m:d>
                <m:dPr>
                  <m:ctrlPr>
                    <w:rPr>
                      <w:rFonts w:ascii="Cambria Math" w:hAnsi="Cambria Math"/>
                      <w:i/>
                    </w:rPr>
                  </m:ctrlPr>
                </m:dPr>
                <m:e>
                  <m:r>
                    <w:rPr>
                      <w:rFonts w:ascii="Cambria Math" w:hAnsi="Cambria Math"/>
                    </w:rPr>
                    <m:t>0,  2π</m:t>
                  </m:r>
                </m:e>
              </m:d>
            </m:oMath>
            <w:r w:rsidRPr="00F54C96">
              <w:t>.</w:t>
            </w:r>
          </w:p>
        </w:tc>
        <w:tc>
          <w:tcPr>
            <w:tcW w:w="337" w:type="pct"/>
          </w:tcPr>
          <w:p w:rsidR="00397360" w:rsidRPr="00F54C96" w:rsidRDefault="00397360" w:rsidP="00316DCE">
            <w:pPr>
              <w:contextualSpacing/>
              <w:jc w:val="center"/>
            </w:pPr>
            <w:r w:rsidRPr="00F54C96">
              <w:t>CO6</w:t>
            </w:r>
          </w:p>
        </w:tc>
        <w:tc>
          <w:tcPr>
            <w:tcW w:w="271" w:type="pct"/>
          </w:tcPr>
          <w:p w:rsidR="00397360" w:rsidRPr="00F54C96" w:rsidRDefault="00397360" w:rsidP="00316DCE">
            <w:pPr>
              <w:contextualSpacing/>
              <w:jc w:val="center"/>
            </w:pPr>
            <w:r w:rsidRPr="00F54C96">
              <w:t>A</w:t>
            </w:r>
          </w:p>
        </w:tc>
        <w:tc>
          <w:tcPr>
            <w:tcW w:w="270" w:type="pct"/>
          </w:tcPr>
          <w:p w:rsidR="00397360" w:rsidRPr="00F54C96" w:rsidRDefault="00397360" w:rsidP="00316DCE">
            <w:pPr>
              <w:contextualSpacing/>
              <w:jc w:val="center"/>
            </w:pPr>
            <w:r w:rsidRPr="00F54C96">
              <w:t>12</w:t>
            </w:r>
          </w:p>
        </w:tc>
      </w:tr>
    </w:tbl>
    <w:p w:rsidR="00397360" w:rsidRDefault="00397360" w:rsidP="00316DCE">
      <w:pPr>
        <w:contextualSpacing/>
      </w:pPr>
      <w:r w:rsidRPr="00F54C96">
        <w:rPr>
          <w:b/>
          <w:bCs/>
        </w:rPr>
        <w:t>CO</w:t>
      </w:r>
      <w:r w:rsidRPr="00F54C96">
        <w:t xml:space="preserve"> – COURSE OUTCOME</w:t>
      </w:r>
      <w:r w:rsidRPr="00F54C96">
        <w:tab/>
      </w:r>
      <w:r w:rsidRPr="00F54C96">
        <w:tab/>
      </w:r>
      <w:r w:rsidRPr="00F54C96">
        <w:tab/>
      </w:r>
      <w:r w:rsidRPr="00F54C96">
        <w:tab/>
      </w:r>
      <w:r w:rsidRPr="00F54C96">
        <w:tab/>
      </w:r>
      <w:r w:rsidRPr="00F54C96">
        <w:rPr>
          <w:b/>
          <w:bCs/>
        </w:rPr>
        <w:t>BL</w:t>
      </w:r>
      <w:r w:rsidRPr="00F54C96">
        <w:t xml:space="preserve"> – BLOOM’S LEVEL</w:t>
      </w:r>
    </w:p>
    <w:p w:rsidR="00397360" w:rsidRPr="00F54C96" w:rsidRDefault="00397360" w:rsidP="00316DCE">
      <w:pPr>
        <w:contextualSpacing/>
      </w:pPr>
    </w:p>
    <w:tbl>
      <w:tblPr>
        <w:tblStyle w:val="TableGrid"/>
        <w:tblW w:w="7938" w:type="dxa"/>
        <w:tblInd w:w="1129" w:type="dxa"/>
        <w:tblLook w:val="04A0" w:firstRow="1" w:lastRow="0" w:firstColumn="1" w:lastColumn="0" w:noHBand="0" w:noVBand="1"/>
      </w:tblPr>
      <w:tblGrid>
        <w:gridCol w:w="632"/>
        <w:gridCol w:w="7306"/>
      </w:tblGrid>
      <w:tr w:rsidR="00397360" w:rsidRPr="00FD6798" w:rsidTr="00316DCE">
        <w:trPr>
          <w:trHeight w:val="280"/>
        </w:trPr>
        <w:tc>
          <w:tcPr>
            <w:tcW w:w="632" w:type="dxa"/>
          </w:tcPr>
          <w:p w:rsidR="00397360" w:rsidRPr="00FD6798" w:rsidRDefault="00397360" w:rsidP="00316DCE">
            <w:pPr>
              <w:contextualSpacing/>
            </w:pPr>
          </w:p>
        </w:tc>
        <w:tc>
          <w:tcPr>
            <w:tcW w:w="7306" w:type="dxa"/>
          </w:tcPr>
          <w:p w:rsidR="00397360" w:rsidRPr="00FD6798" w:rsidRDefault="00397360" w:rsidP="00316DCE">
            <w:pPr>
              <w:contextualSpacing/>
              <w:jc w:val="center"/>
              <w:rPr>
                <w:b/>
              </w:rPr>
            </w:pPr>
            <w:r w:rsidRPr="00FD6798">
              <w:rPr>
                <w:b/>
              </w:rPr>
              <w:t>COURSE OUTCOMES</w:t>
            </w:r>
          </w:p>
        </w:tc>
      </w:tr>
      <w:tr w:rsidR="00397360" w:rsidRPr="00FD6798" w:rsidTr="00316DCE">
        <w:trPr>
          <w:trHeight w:val="280"/>
        </w:trPr>
        <w:tc>
          <w:tcPr>
            <w:tcW w:w="632" w:type="dxa"/>
          </w:tcPr>
          <w:p w:rsidR="00397360" w:rsidRPr="00FD6798" w:rsidRDefault="00397360" w:rsidP="00316DCE">
            <w:pPr>
              <w:contextualSpacing/>
              <w:rPr>
                <w:bCs/>
              </w:rPr>
            </w:pPr>
            <w:r w:rsidRPr="00FD6798">
              <w:rPr>
                <w:bCs/>
              </w:rPr>
              <w:t>CO1</w:t>
            </w:r>
          </w:p>
        </w:tc>
        <w:tc>
          <w:tcPr>
            <w:tcW w:w="7306" w:type="dxa"/>
            <w:vAlign w:val="center"/>
          </w:tcPr>
          <w:p w:rsidR="00397360" w:rsidRPr="00FD6798" w:rsidRDefault="00397360" w:rsidP="00316DCE">
            <w:pPr>
              <w:contextualSpacing/>
              <w:jc w:val="both"/>
            </w:pPr>
            <w:r w:rsidRPr="00FD6798">
              <w:rPr>
                <w:rFonts w:eastAsiaTheme="minorHAnsi"/>
              </w:rPr>
              <w:t>Solve linear systems of equations using matrices.</w:t>
            </w:r>
          </w:p>
        </w:tc>
      </w:tr>
      <w:tr w:rsidR="00397360" w:rsidRPr="00FD6798" w:rsidTr="00316DCE">
        <w:trPr>
          <w:trHeight w:val="280"/>
        </w:trPr>
        <w:tc>
          <w:tcPr>
            <w:tcW w:w="632" w:type="dxa"/>
          </w:tcPr>
          <w:p w:rsidR="00397360" w:rsidRPr="00FD6798" w:rsidRDefault="00397360" w:rsidP="00316DCE">
            <w:pPr>
              <w:contextualSpacing/>
              <w:rPr>
                <w:bCs/>
              </w:rPr>
            </w:pPr>
            <w:r w:rsidRPr="00FD6798">
              <w:rPr>
                <w:bCs/>
              </w:rPr>
              <w:t>CO2</w:t>
            </w:r>
          </w:p>
        </w:tc>
        <w:tc>
          <w:tcPr>
            <w:tcW w:w="7306" w:type="dxa"/>
            <w:vAlign w:val="center"/>
          </w:tcPr>
          <w:p w:rsidR="00397360" w:rsidRPr="00FD6798" w:rsidRDefault="00397360" w:rsidP="00316DCE">
            <w:pPr>
              <w:contextualSpacing/>
              <w:jc w:val="both"/>
            </w:pPr>
            <w:r w:rsidRPr="00FD6798">
              <w:rPr>
                <w:rFonts w:eastAsiaTheme="minorHAnsi"/>
              </w:rPr>
              <w:t>Find the Eigen values, Eigen vectors of matrices and diagonalise the matrices.</w:t>
            </w:r>
          </w:p>
        </w:tc>
      </w:tr>
      <w:tr w:rsidR="00397360" w:rsidRPr="00FD6798" w:rsidTr="00316DCE">
        <w:trPr>
          <w:trHeight w:val="280"/>
        </w:trPr>
        <w:tc>
          <w:tcPr>
            <w:tcW w:w="632" w:type="dxa"/>
          </w:tcPr>
          <w:p w:rsidR="00397360" w:rsidRPr="00FD6798" w:rsidRDefault="00397360" w:rsidP="00316DCE">
            <w:pPr>
              <w:contextualSpacing/>
              <w:rPr>
                <w:bCs/>
              </w:rPr>
            </w:pPr>
            <w:r w:rsidRPr="00FD6798">
              <w:rPr>
                <w:bCs/>
              </w:rPr>
              <w:t>CO3</w:t>
            </w:r>
          </w:p>
        </w:tc>
        <w:tc>
          <w:tcPr>
            <w:tcW w:w="7306" w:type="dxa"/>
            <w:vAlign w:val="center"/>
          </w:tcPr>
          <w:p w:rsidR="00397360" w:rsidRPr="00FD6798" w:rsidRDefault="00397360" w:rsidP="00316DCE">
            <w:pPr>
              <w:contextualSpacing/>
              <w:jc w:val="both"/>
            </w:pPr>
            <w:r w:rsidRPr="00FD6798">
              <w:rPr>
                <w:rFonts w:eastAsiaTheme="minorHAnsi"/>
              </w:rPr>
              <w:t>Apply differentiation techniques to find extreme values of functions.</w:t>
            </w:r>
          </w:p>
        </w:tc>
      </w:tr>
      <w:tr w:rsidR="00397360" w:rsidRPr="00FD6798" w:rsidTr="00316DCE">
        <w:trPr>
          <w:trHeight w:val="280"/>
        </w:trPr>
        <w:tc>
          <w:tcPr>
            <w:tcW w:w="632" w:type="dxa"/>
          </w:tcPr>
          <w:p w:rsidR="00397360" w:rsidRPr="00FD6798" w:rsidRDefault="00397360" w:rsidP="00316DCE">
            <w:pPr>
              <w:contextualSpacing/>
              <w:rPr>
                <w:bCs/>
              </w:rPr>
            </w:pPr>
            <w:r w:rsidRPr="00FD6798">
              <w:rPr>
                <w:bCs/>
              </w:rPr>
              <w:t>CO4</w:t>
            </w:r>
          </w:p>
        </w:tc>
        <w:tc>
          <w:tcPr>
            <w:tcW w:w="7306" w:type="dxa"/>
            <w:vAlign w:val="center"/>
          </w:tcPr>
          <w:p w:rsidR="00397360" w:rsidRPr="00FD6798" w:rsidRDefault="00397360" w:rsidP="00316DCE">
            <w:pPr>
              <w:contextualSpacing/>
              <w:jc w:val="both"/>
            </w:pPr>
            <w:r w:rsidRPr="00FD6798">
              <w:rPr>
                <w:rFonts w:eastAsiaTheme="minorHAnsi"/>
              </w:rPr>
              <w:t>Demonstrate knowledge in integration.</w:t>
            </w:r>
          </w:p>
        </w:tc>
      </w:tr>
      <w:tr w:rsidR="00397360" w:rsidRPr="00FD6798" w:rsidTr="00316DCE">
        <w:trPr>
          <w:trHeight w:val="280"/>
        </w:trPr>
        <w:tc>
          <w:tcPr>
            <w:tcW w:w="632" w:type="dxa"/>
          </w:tcPr>
          <w:p w:rsidR="00397360" w:rsidRPr="00FD6798" w:rsidRDefault="00397360" w:rsidP="00316DCE">
            <w:pPr>
              <w:contextualSpacing/>
              <w:rPr>
                <w:bCs/>
              </w:rPr>
            </w:pPr>
            <w:r w:rsidRPr="00FD6798">
              <w:rPr>
                <w:bCs/>
              </w:rPr>
              <w:t>CO5</w:t>
            </w:r>
          </w:p>
        </w:tc>
        <w:tc>
          <w:tcPr>
            <w:tcW w:w="7306" w:type="dxa"/>
            <w:vAlign w:val="center"/>
          </w:tcPr>
          <w:p w:rsidR="00397360" w:rsidRPr="00FD6798" w:rsidRDefault="00397360" w:rsidP="00316DCE">
            <w:pPr>
              <w:contextualSpacing/>
              <w:jc w:val="both"/>
            </w:pPr>
            <w:r w:rsidRPr="00FD6798">
              <w:rPr>
                <w:rFonts w:eastAsiaTheme="minorHAnsi"/>
              </w:rPr>
              <w:t>Evaluate area and volume using definite integral.</w:t>
            </w:r>
          </w:p>
        </w:tc>
      </w:tr>
      <w:tr w:rsidR="00397360" w:rsidRPr="00FD6798" w:rsidTr="00316DCE">
        <w:trPr>
          <w:trHeight w:val="280"/>
        </w:trPr>
        <w:tc>
          <w:tcPr>
            <w:tcW w:w="632" w:type="dxa"/>
          </w:tcPr>
          <w:p w:rsidR="00397360" w:rsidRPr="00FD6798" w:rsidRDefault="00397360" w:rsidP="00316DCE">
            <w:pPr>
              <w:contextualSpacing/>
              <w:rPr>
                <w:bCs/>
              </w:rPr>
            </w:pPr>
            <w:r w:rsidRPr="00FD6798">
              <w:rPr>
                <w:bCs/>
              </w:rPr>
              <w:t>CO6</w:t>
            </w:r>
          </w:p>
        </w:tc>
        <w:tc>
          <w:tcPr>
            <w:tcW w:w="7306" w:type="dxa"/>
            <w:vAlign w:val="bottom"/>
          </w:tcPr>
          <w:p w:rsidR="00397360" w:rsidRPr="00FD6798" w:rsidRDefault="00397360" w:rsidP="00316DCE">
            <w:pPr>
              <w:contextualSpacing/>
              <w:jc w:val="both"/>
            </w:pPr>
            <w:r w:rsidRPr="00FD6798">
              <w:rPr>
                <w:rFonts w:eastAsiaTheme="minorHAnsi"/>
              </w:rPr>
              <w:t>Express periodic functions as a series of sine and cosine functions.</w:t>
            </w:r>
          </w:p>
        </w:tc>
      </w:tr>
    </w:tbl>
    <w:p w:rsidR="00397360" w:rsidRPr="00F54C96" w:rsidRDefault="00397360" w:rsidP="00316DCE">
      <w:pPr>
        <w:contextualSpacing/>
      </w:pPr>
    </w:p>
    <w:tbl>
      <w:tblPr>
        <w:tblStyle w:val="TableGrid"/>
        <w:tblW w:w="8784" w:type="dxa"/>
        <w:jc w:val="center"/>
        <w:tblLook w:val="04A0" w:firstRow="1" w:lastRow="0" w:firstColumn="1" w:lastColumn="0" w:noHBand="0" w:noVBand="1"/>
      </w:tblPr>
      <w:tblGrid>
        <w:gridCol w:w="1275"/>
        <w:gridCol w:w="993"/>
        <w:gridCol w:w="997"/>
        <w:gridCol w:w="1134"/>
        <w:gridCol w:w="1088"/>
        <w:gridCol w:w="1170"/>
        <w:gridCol w:w="1002"/>
        <w:gridCol w:w="1125"/>
      </w:tblGrid>
      <w:tr w:rsidR="00397360" w:rsidRPr="00FD6798" w:rsidTr="00316DCE">
        <w:trPr>
          <w:jc w:val="center"/>
        </w:trPr>
        <w:tc>
          <w:tcPr>
            <w:tcW w:w="8784" w:type="dxa"/>
            <w:gridSpan w:val="8"/>
          </w:tcPr>
          <w:p w:rsidR="00397360" w:rsidRPr="00FD6798" w:rsidRDefault="00397360" w:rsidP="00316DCE">
            <w:pPr>
              <w:contextualSpacing/>
              <w:jc w:val="center"/>
              <w:rPr>
                <w:b/>
              </w:rPr>
            </w:pPr>
            <w:r w:rsidRPr="00FD6798">
              <w:rPr>
                <w:b/>
              </w:rPr>
              <w:t>Assessment Pattern as per Bloom’s Taxonomy</w:t>
            </w:r>
          </w:p>
        </w:tc>
      </w:tr>
      <w:tr w:rsidR="00397360" w:rsidRPr="00FD6798" w:rsidTr="00316DCE">
        <w:trPr>
          <w:jc w:val="center"/>
        </w:trPr>
        <w:tc>
          <w:tcPr>
            <w:tcW w:w="1275" w:type="dxa"/>
          </w:tcPr>
          <w:p w:rsidR="00397360" w:rsidRPr="00FD6798" w:rsidRDefault="00397360" w:rsidP="00316DCE">
            <w:pPr>
              <w:contextualSpacing/>
              <w:jc w:val="center"/>
              <w:rPr>
                <w:b/>
                <w:bCs/>
              </w:rPr>
            </w:pPr>
            <w:r w:rsidRPr="00FD6798">
              <w:rPr>
                <w:b/>
                <w:bCs/>
              </w:rPr>
              <w:t>CO / BL</w:t>
            </w:r>
          </w:p>
        </w:tc>
        <w:tc>
          <w:tcPr>
            <w:tcW w:w="993" w:type="dxa"/>
          </w:tcPr>
          <w:p w:rsidR="00397360" w:rsidRPr="00FD6798" w:rsidRDefault="00397360" w:rsidP="00316DCE">
            <w:pPr>
              <w:contextualSpacing/>
              <w:jc w:val="center"/>
              <w:rPr>
                <w:b/>
              </w:rPr>
            </w:pPr>
            <w:r w:rsidRPr="00FD6798">
              <w:rPr>
                <w:b/>
              </w:rPr>
              <w:t>R</w:t>
            </w:r>
          </w:p>
        </w:tc>
        <w:tc>
          <w:tcPr>
            <w:tcW w:w="997" w:type="dxa"/>
          </w:tcPr>
          <w:p w:rsidR="00397360" w:rsidRPr="00FD6798" w:rsidRDefault="00397360" w:rsidP="00316DCE">
            <w:pPr>
              <w:contextualSpacing/>
              <w:jc w:val="center"/>
              <w:rPr>
                <w:b/>
              </w:rPr>
            </w:pPr>
            <w:r w:rsidRPr="00FD6798">
              <w:rPr>
                <w:b/>
              </w:rPr>
              <w:t>U</w:t>
            </w:r>
          </w:p>
        </w:tc>
        <w:tc>
          <w:tcPr>
            <w:tcW w:w="1134" w:type="dxa"/>
          </w:tcPr>
          <w:p w:rsidR="00397360" w:rsidRPr="00FD6798" w:rsidRDefault="00397360" w:rsidP="00316DCE">
            <w:pPr>
              <w:contextualSpacing/>
              <w:jc w:val="center"/>
              <w:rPr>
                <w:b/>
              </w:rPr>
            </w:pPr>
            <w:r w:rsidRPr="00FD6798">
              <w:rPr>
                <w:b/>
              </w:rPr>
              <w:t>A</w:t>
            </w:r>
          </w:p>
        </w:tc>
        <w:tc>
          <w:tcPr>
            <w:tcW w:w="1088" w:type="dxa"/>
          </w:tcPr>
          <w:p w:rsidR="00397360" w:rsidRPr="00FD6798" w:rsidRDefault="00397360" w:rsidP="00316DCE">
            <w:pPr>
              <w:contextualSpacing/>
              <w:jc w:val="center"/>
              <w:rPr>
                <w:b/>
              </w:rPr>
            </w:pPr>
            <w:r w:rsidRPr="00FD6798">
              <w:rPr>
                <w:b/>
              </w:rPr>
              <w:t>An</w:t>
            </w:r>
          </w:p>
        </w:tc>
        <w:tc>
          <w:tcPr>
            <w:tcW w:w="1170" w:type="dxa"/>
          </w:tcPr>
          <w:p w:rsidR="00397360" w:rsidRPr="00FD6798" w:rsidRDefault="00397360" w:rsidP="00316DCE">
            <w:pPr>
              <w:contextualSpacing/>
              <w:jc w:val="center"/>
              <w:rPr>
                <w:b/>
              </w:rPr>
            </w:pPr>
            <w:r w:rsidRPr="00FD6798">
              <w:rPr>
                <w:b/>
              </w:rPr>
              <w:t>E</w:t>
            </w:r>
          </w:p>
        </w:tc>
        <w:tc>
          <w:tcPr>
            <w:tcW w:w="1002" w:type="dxa"/>
          </w:tcPr>
          <w:p w:rsidR="00397360" w:rsidRPr="00FD6798" w:rsidRDefault="00397360" w:rsidP="00316DCE">
            <w:pPr>
              <w:contextualSpacing/>
              <w:jc w:val="center"/>
              <w:rPr>
                <w:b/>
              </w:rPr>
            </w:pPr>
            <w:r w:rsidRPr="00FD6798">
              <w:rPr>
                <w:b/>
              </w:rPr>
              <w:t>C</w:t>
            </w:r>
          </w:p>
        </w:tc>
        <w:tc>
          <w:tcPr>
            <w:tcW w:w="1125" w:type="dxa"/>
          </w:tcPr>
          <w:p w:rsidR="00397360" w:rsidRPr="00FD6798" w:rsidRDefault="00397360" w:rsidP="00316DCE">
            <w:pPr>
              <w:contextualSpacing/>
              <w:jc w:val="center"/>
              <w:rPr>
                <w:b/>
              </w:rPr>
            </w:pPr>
            <w:r w:rsidRPr="00FD6798">
              <w:rPr>
                <w:b/>
              </w:rPr>
              <w:t>Total</w:t>
            </w:r>
          </w:p>
        </w:tc>
      </w:tr>
      <w:tr w:rsidR="00397360" w:rsidRPr="00FD6798" w:rsidTr="00316DCE">
        <w:trPr>
          <w:jc w:val="center"/>
        </w:trPr>
        <w:tc>
          <w:tcPr>
            <w:tcW w:w="1275" w:type="dxa"/>
          </w:tcPr>
          <w:p w:rsidR="00397360" w:rsidRPr="00FD6798" w:rsidRDefault="00397360" w:rsidP="00316DCE">
            <w:pPr>
              <w:contextualSpacing/>
              <w:jc w:val="center"/>
              <w:rPr>
                <w:bCs/>
              </w:rPr>
            </w:pPr>
            <w:r w:rsidRPr="00FD6798">
              <w:rPr>
                <w:bCs/>
              </w:rPr>
              <w:t>CO1</w:t>
            </w:r>
          </w:p>
        </w:tc>
        <w:tc>
          <w:tcPr>
            <w:tcW w:w="993" w:type="dxa"/>
          </w:tcPr>
          <w:p w:rsidR="00397360" w:rsidRPr="00FD6798" w:rsidRDefault="00397360" w:rsidP="00316DCE">
            <w:pPr>
              <w:contextualSpacing/>
              <w:jc w:val="center"/>
            </w:pPr>
            <w:r w:rsidRPr="00FD6798">
              <w:t>-</w:t>
            </w:r>
          </w:p>
        </w:tc>
        <w:tc>
          <w:tcPr>
            <w:tcW w:w="997" w:type="dxa"/>
          </w:tcPr>
          <w:p w:rsidR="00397360" w:rsidRPr="00FD6798" w:rsidRDefault="00397360" w:rsidP="00316DCE">
            <w:pPr>
              <w:contextualSpacing/>
              <w:jc w:val="center"/>
            </w:pPr>
            <w:r w:rsidRPr="00FD6798">
              <w:t>2</w:t>
            </w:r>
          </w:p>
        </w:tc>
        <w:tc>
          <w:tcPr>
            <w:tcW w:w="1134" w:type="dxa"/>
          </w:tcPr>
          <w:p w:rsidR="00397360" w:rsidRPr="00FD6798" w:rsidRDefault="00397360" w:rsidP="00316DCE">
            <w:pPr>
              <w:contextualSpacing/>
              <w:jc w:val="center"/>
            </w:pPr>
            <w:r w:rsidRPr="00FD6798">
              <w:t>9</w:t>
            </w:r>
          </w:p>
        </w:tc>
        <w:tc>
          <w:tcPr>
            <w:tcW w:w="1088" w:type="dxa"/>
          </w:tcPr>
          <w:p w:rsidR="00397360" w:rsidRPr="00FD6798" w:rsidRDefault="00397360" w:rsidP="00316DCE">
            <w:pPr>
              <w:contextualSpacing/>
              <w:jc w:val="center"/>
            </w:pPr>
            <w:r w:rsidRPr="00FD6798">
              <w:t>6</w:t>
            </w:r>
          </w:p>
        </w:tc>
        <w:tc>
          <w:tcPr>
            <w:tcW w:w="1170" w:type="dxa"/>
          </w:tcPr>
          <w:p w:rsidR="00397360" w:rsidRPr="00FD6798" w:rsidRDefault="00397360" w:rsidP="00316DCE">
            <w:pPr>
              <w:contextualSpacing/>
              <w:jc w:val="center"/>
            </w:pPr>
            <w:r w:rsidRPr="00FD6798">
              <w:t>6</w:t>
            </w:r>
          </w:p>
        </w:tc>
        <w:tc>
          <w:tcPr>
            <w:tcW w:w="1002" w:type="dxa"/>
          </w:tcPr>
          <w:p w:rsidR="00397360" w:rsidRPr="00FD6798" w:rsidRDefault="00397360" w:rsidP="00316DCE">
            <w:pPr>
              <w:contextualSpacing/>
              <w:jc w:val="center"/>
            </w:pPr>
            <w:r w:rsidRPr="00FD6798">
              <w:t>-</w:t>
            </w:r>
          </w:p>
        </w:tc>
        <w:tc>
          <w:tcPr>
            <w:tcW w:w="1125" w:type="dxa"/>
          </w:tcPr>
          <w:p w:rsidR="00397360" w:rsidRPr="00FD6798" w:rsidRDefault="00397360" w:rsidP="00316DCE">
            <w:pPr>
              <w:tabs>
                <w:tab w:val="left" w:pos="612"/>
                <w:tab w:val="center" w:pos="742"/>
              </w:tabs>
              <w:contextualSpacing/>
              <w:jc w:val="center"/>
            </w:pPr>
            <w:r>
              <w:t>23</w:t>
            </w:r>
          </w:p>
        </w:tc>
      </w:tr>
      <w:tr w:rsidR="00397360" w:rsidRPr="00FD6798" w:rsidTr="00316DCE">
        <w:trPr>
          <w:jc w:val="center"/>
        </w:trPr>
        <w:tc>
          <w:tcPr>
            <w:tcW w:w="1275" w:type="dxa"/>
          </w:tcPr>
          <w:p w:rsidR="00397360" w:rsidRPr="00FD6798" w:rsidRDefault="00397360" w:rsidP="00316DCE">
            <w:pPr>
              <w:contextualSpacing/>
              <w:jc w:val="center"/>
              <w:rPr>
                <w:bCs/>
              </w:rPr>
            </w:pPr>
            <w:r w:rsidRPr="00FD6798">
              <w:rPr>
                <w:bCs/>
              </w:rPr>
              <w:t>CO2</w:t>
            </w:r>
          </w:p>
        </w:tc>
        <w:tc>
          <w:tcPr>
            <w:tcW w:w="993" w:type="dxa"/>
          </w:tcPr>
          <w:p w:rsidR="00397360" w:rsidRPr="00FD6798" w:rsidRDefault="00397360" w:rsidP="00316DCE">
            <w:pPr>
              <w:contextualSpacing/>
              <w:jc w:val="center"/>
            </w:pPr>
            <w:r w:rsidRPr="00FD6798">
              <w:t>2</w:t>
            </w:r>
          </w:p>
        </w:tc>
        <w:tc>
          <w:tcPr>
            <w:tcW w:w="997" w:type="dxa"/>
          </w:tcPr>
          <w:p w:rsidR="00397360" w:rsidRPr="00FD6798" w:rsidRDefault="00397360" w:rsidP="00316DCE">
            <w:pPr>
              <w:contextualSpacing/>
              <w:jc w:val="center"/>
            </w:pPr>
            <w:r w:rsidRPr="00FD6798">
              <w:t>-</w:t>
            </w:r>
          </w:p>
        </w:tc>
        <w:tc>
          <w:tcPr>
            <w:tcW w:w="1134" w:type="dxa"/>
          </w:tcPr>
          <w:p w:rsidR="00397360" w:rsidRPr="00FD6798" w:rsidRDefault="00397360" w:rsidP="00316DCE">
            <w:pPr>
              <w:contextualSpacing/>
              <w:jc w:val="center"/>
            </w:pPr>
            <w:r w:rsidRPr="00FD6798">
              <w:t>27</w:t>
            </w:r>
          </w:p>
        </w:tc>
        <w:tc>
          <w:tcPr>
            <w:tcW w:w="1088" w:type="dxa"/>
          </w:tcPr>
          <w:p w:rsidR="00397360" w:rsidRPr="00FD6798" w:rsidRDefault="00397360" w:rsidP="00316DCE">
            <w:pPr>
              <w:contextualSpacing/>
              <w:jc w:val="center"/>
            </w:pPr>
            <w:r w:rsidRPr="00FD6798">
              <w:t>-</w:t>
            </w:r>
          </w:p>
        </w:tc>
        <w:tc>
          <w:tcPr>
            <w:tcW w:w="1170" w:type="dxa"/>
          </w:tcPr>
          <w:p w:rsidR="00397360" w:rsidRPr="00FD6798" w:rsidRDefault="00397360" w:rsidP="00316DCE">
            <w:pPr>
              <w:contextualSpacing/>
              <w:jc w:val="center"/>
            </w:pPr>
            <w:r w:rsidRPr="00FD6798">
              <w:t>-</w:t>
            </w:r>
          </w:p>
        </w:tc>
        <w:tc>
          <w:tcPr>
            <w:tcW w:w="1002" w:type="dxa"/>
          </w:tcPr>
          <w:p w:rsidR="00397360" w:rsidRPr="00FD6798" w:rsidRDefault="00397360" w:rsidP="00316DCE">
            <w:pPr>
              <w:contextualSpacing/>
              <w:jc w:val="center"/>
            </w:pPr>
            <w:r w:rsidRPr="00FD6798">
              <w:t>-</w:t>
            </w:r>
          </w:p>
        </w:tc>
        <w:tc>
          <w:tcPr>
            <w:tcW w:w="1125" w:type="dxa"/>
          </w:tcPr>
          <w:p w:rsidR="00397360" w:rsidRPr="00FD6798" w:rsidRDefault="00397360" w:rsidP="00316DCE">
            <w:pPr>
              <w:contextualSpacing/>
              <w:jc w:val="center"/>
            </w:pPr>
            <w:r w:rsidRPr="00FD6798">
              <w:t>29</w:t>
            </w:r>
          </w:p>
        </w:tc>
      </w:tr>
      <w:tr w:rsidR="00397360" w:rsidRPr="00FD6798" w:rsidTr="00316DCE">
        <w:trPr>
          <w:jc w:val="center"/>
        </w:trPr>
        <w:tc>
          <w:tcPr>
            <w:tcW w:w="1275" w:type="dxa"/>
          </w:tcPr>
          <w:p w:rsidR="00397360" w:rsidRPr="00FD6798" w:rsidRDefault="00397360" w:rsidP="00316DCE">
            <w:pPr>
              <w:contextualSpacing/>
              <w:jc w:val="center"/>
              <w:rPr>
                <w:bCs/>
              </w:rPr>
            </w:pPr>
            <w:r w:rsidRPr="00FD6798">
              <w:rPr>
                <w:bCs/>
              </w:rPr>
              <w:t>CO3</w:t>
            </w:r>
          </w:p>
        </w:tc>
        <w:tc>
          <w:tcPr>
            <w:tcW w:w="993" w:type="dxa"/>
          </w:tcPr>
          <w:p w:rsidR="00397360" w:rsidRPr="00FD6798" w:rsidRDefault="00397360" w:rsidP="00316DCE">
            <w:pPr>
              <w:contextualSpacing/>
              <w:jc w:val="center"/>
            </w:pPr>
            <w:r w:rsidRPr="00FD6798">
              <w:t>-</w:t>
            </w:r>
          </w:p>
        </w:tc>
        <w:tc>
          <w:tcPr>
            <w:tcW w:w="997" w:type="dxa"/>
          </w:tcPr>
          <w:p w:rsidR="00397360" w:rsidRPr="00FD6798" w:rsidRDefault="00397360" w:rsidP="00316DCE">
            <w:pPr>
              <w:contextualSpacing/>
              <w:jc w:val="center"/>
            </w:pPr>
            <w:r w:rsidRPr="00FD6798">
              <w:t>2</w:t>
            </w:r>
          </w:p>
        </w:tc>
        <w:tc>
          <w:tcPr>
            <w:tcW w:w="1134" w:type="dxa"/>
          </w:tcPr>
          <w:p w:rsidR="00397360" w:rsidRPr="00FD6798" w:rsidRDefault="00397360" w:rsidP="00316DCE">
            <w:pPr>
              <w:contextualSpacing/>
              <w:jc w:val="center"/>
            </w:pPr>
            <w:r w:rsidRPr="00FD6798">
              <w:t>12</w:t>
            </w:r>
          </w:p>
        </w:tc>
        <w:tc>
          <w:tcPr>
            <w:tcW w:w="1088" w:type="dxa"/>
          </w:tcPr>
          <w:p w:rsidR="00397360" w:rsidRPr="00FD6798" w:rsidRDefault="00397360" w:rsidP="00316DCE">
            <w:pPr>
              <w:contextualSpacing/>
              <w:jc w:val="center"/>
            </w:pPr>
            <w:r w:rsidRPr="00FD6798">
              <w:t>6</w:t>
            </w:r>
          </w:p>
        </w:tc>
        <w:tc>
          <w:tcPr>
            <w:tcW w:w="1170" w:type="dxa"/>
          </w:tcPr>
          <w:p w:rsidR="00397360" w:rsidRPr="00FD6798" w:rsidRDefault="00397360" w:rsidP="00316DCE">
            <w:pPr>
              <w:contextualSpacing/>
              <w:jc w:val="center"/>
            </w:pPr>
            <w:r w:rsidRPr="00FD6798">
              <w:t>3</w:t>
            </w:r>
          </w:p>
        </w:tc>
        <w:tc>
          <w:tcPr>
            <w:tcW w:w="1002" w:type="dxa"/>
          </w:tcPr>
          <w:p w:rsidR="00397360" w:rsidRPr="00FD6798" w:rsidRDefault="00397360" w:rsidP="00316DCE">
            <w:pPr>
              <w:contextualSpacing/>
              <w:jc w:val="center"/>
            </w:pPr>
            <w:r w:rsidRPr="00FD6798">
              <w:t>-</w:t>
            </w:r>
          </w:p>
        </w:tc>
        <w:tc>
          <w:tcPr>
            <w:tcW w:w="1125" w:type="dxa"/>
          </w:tcPr>
          <w:p w:rsidR="00397360" w:rsidRPr="00FD6798" w:rsidRDefault="00397360" w:rsidP="00316DCE">
            <w:pPr>
              <w:contextualSpacing/>
              <w:jc w:val="center"/>
            </w:pPr>
            <w:r w:rsidRPr="00FD6798">
              <w:t>23</w:t>
            </w:r>
          </w:p>
        </w:tc>
      </w:tr>
      <w:tr w:rsidR="00397360" w:rsidRPr="00FD6798" w:rsidTr="00316DCE">
        <w:trPr>
          <w:jc w:val="center"/>
        </w:trPr>
        <w:tc>
          <w:tcPr>
            <w:tcW w:w="1275" w:type="dxa"/>
          </w:tcPr>
          <w:p w:rsidR="00397360" w:rsidRPr="00FD6798" w:rsidRDefault="00397360" w:rsidP="00316DCE">
            <w:pPr>
              <w:contextualSpacing/>
              <w:jc w:val="center"/>
              <w:rPr>
                <w:bCs/>
              </w:rPr>
            </w:pPr>
            <w:r w:rsidRPr="00FD6798">
              <w:rPr>
                <w:bCs/>
              </w:rPr>
              <w:t>CO4</w:t>
            </w:r>
          </w:p>
        </w:tc>
        <w:tc>
          <w:tcPr>
            <w:tcW w:w="993" w:type="dxa"/>
          </w:tcPr>
          <w:p w:rsidR="00397360" w:rsidRPr="00FD6798" w:rsidRDefault="00397360" w:rsidP="00316DCE">
            <w:pPr>
              <w:contextualSpacing/>
              <w:jc w:val="center"/>
            </w:pPr>
            <w:r w:rsidRPr="00FD6798">
              <w:t>1</w:t>
            </w:r>
          </w:p>
        </w:tc>
        <w:tc>
          <w:tcPr>
            <w:tcW w:w="997" w:type="dxa"/>
          </w:tcPr>
          <w:p w:rsidR="00397360" w:rsidRPr="00FD6798" w:rsidRDefault="00397360" w:rsidP="00316DCE">
            <w:pPr>
              <w:contextualSpacing/>
              <w:jc w:val="center"/>
            </w:pPr>
            <w:r w:rsidRPr="00FD6798">
              <w:t>1</w:t>
            </w:r>
          </w:p>
        </w:tc>
        <w:tc>
          <w:tcPr>
            <w:tcW w:w="1134" w:type="dxa"/>
          </w:tcPr>
          <w:p w:rsidR="00397360" w:rsidRPr="00FD6798" w:rsidRDefault="00397360" w:rsidP="00316DCE">
            <w:pPr>
              <w:contextualSpacing/>
              <w:jc w:val="center"/>
            </w:pPr>
            <w:r w:rsidRPr="00FD6798">
              <w:t>-</w:t>
            </w:r>
          </w:p>
        </w:tc>
        <w:tc>
          <w:tcPr>
            <w:tcW w:w="1088" w:type="dxa"/>
          </w:tcPr>
          <w:p w:rsidR="00397360" w:rsidRPr="00FD6798" w:rsidRDefault="00397360" w:rsidP="00316DCE">
            <w:pPr>
              <w:contextualSpacing/>
              <w:jc w:val="center"/>
            </w:pPr>
            <w:r w:rsidRPr="00FD6798">
              <w:t>-</w:t>
            </w:r>
          </w:p>
        </w:tc>
        <w:tc>
          <w:tcPr>
            <w:tcW w:w="1170" w:type="dxa"/>
          </w:tcPr>
          <w:p w:rsidR="00397360" w:rsidRPr="00FD6798" w:rsidRDefault="00397360" w:rsidP="00316DCE">
            <w:pPr>
              <w:contextualSpacing/>
              <w:jc w:val="center"/>
            </w:pPr>
            <w:r w:rsidRPr="00FD6798">
              <w:t>15</w:t>
            </w:r>
          </w:p>
        </w:tc>
        <w:tc>
          <w:tcPr>
            <w:tcW w:w="1002" w:type="dxa"/>
          </w:tcPr>
          <w:p w:rsidR="00397360" w:rsidRPr="00FD6798" w:rsidRDefault="00397360" w:rsidP="00316DCE">
            <w:pPr>
              <w:contextualSpacing/>
              <w:jc w:val="center"/>
            </w:pPr>
            <w:r w:rsidRPr="00FD6798">
              <w:t>-</w:t>
            </w:r>
          </w:p>
        </w:tc>
        <w:tc>
          <w:tcPr>
            <w:tcW w:w="1125" w:type="dxa"/>
          </w:tcPr>
          <w:p w:rsidR="00397360" w:rsidRPr="00FD6798" w:rsidRDefault="00397360" w:rsidP="00316DCE">
            <w:pPr>
              <w:contextualSpacing/>
              <w:jc w:val="center"/>
            </w:pPr>
            <w:r w:rsidRPr="00FD6798">
              <w:t>17</w:t>
            </w:r>
          </w:p>
        </w:tc>
      </w:tr>
      <w:tr w:rsidR="00397360" w:rsidRPr="00FD6798" w:rsidTr="00316DCE">
        <w:trPr>
          <w:jc w:val="center"/>
        </w:trPr>
        <w:tc>
          <w:tcPr>
            <w:tcW w:w="1275" w:type="dxa"/>
          </w:tcPr>
          <w:p w:rsidR="00397360" w:rsidRPr="00FD6798" w:rsidRDefault="00397360" w:rsidP="00316DCE">
            <w:pPr>
              <w:contextualSpacing/>
              <w:jc w:val="center"/>
              <w:rPr>
                <w:bCs/>
              </w:rPr>
            </w:pPr>
            <w:r w:rsidRPr="00FD6798">
              <w:rPr>
                <w:bCs/>
              </w:rPr>
              <w:t>CO5</w:t>
            </w:r>
          </w:p>
        </w:tc>
        <w:tc>
          <w:tcPr>
            <w:tcW w:w="993" w:type="dxa"/>
          </w:tcPr>
          <w:p w:rsidR="00397360" w:rsidRPr="00FD6798" w:rsidRDefault="00397360" w:rsidP="00316DCE">
            <w:pPr>
              <w:contextualSpacing/>
              <w:jc w:val="center"/>
            </w:pPr>
            <w:r w:rsidRPr="00FD6798">
              <w:t>1</w:t>
            </w:r>
          </w:p>
        </w:tc>
        <w:tc>
          <w:tcPr>
            <w:tcW w:w="997" w:type="dxa"/>
          </w:tcPr>
          <w:p w:rsidR="00397360" w:rsidRPr="00FD6798" w:rsidRDefault="00397360" w:rsidP="00316DCE">
            <w:pPr>
              <w:contextualSpacing/>
              <w:jc w:val="center"/>
            </w:pPr>
            <w:r w:rsidRPr="00FD6798">
              <w:t>-</w:t>
            </w:r>
          </w:p>
        </w:tc>
        <w:tc>
          <w:tcPr>
            <w:tcW w:w="1134" w:type="dxa"/>
          </w:tcPr>
          <w:p w:rsidR="00397360" w:rsidRPr="00FD6798" w:rsidRDefault="00397360" w:rsidP="00316DCE">
            <w:pPr>
              <w:contextualSpacing/>
              <w:jc w:val="center"/>
            </w:pPr>
            <w:r w:rsidRPr="00FD6798">
              <w:t>12</w:t>
            </w:r>
          </w:p>
        </w:tc>
        <w:tc>
          <w:tcPr>
            <w:tcW w:w="1088" w:type="dxa"/>
          </w:tcPr>
          <w:p w:rsidR="00397360" w:rsidRPr="00FD6798" w:rsidRDefault="00397360" w:rsidP="00316DCE">
            <w:pPr>
              <w:contextualSpacing/>
              <w:jc w:val="center"/>
            </w:pPr>
            <w:r w:rsidRPr="00FD6798">
              <w:t>-</w:t>
            </w:r>
          </w:p>
        </w:tc>
        <w:tc>
          <w:tcPr>
            <w:tcW w:w="1170" w:type="dxa"/>
          </w:tcPr>
          <w:p w:rsidR="00397360" w:rsidRPr="00FD6798" w:rsidRDefault="00397360" w:rsidP="00316DCE">
            <w:pPr>
              <w:contextualSpacing/>
              <w:jc w:val="center"/>
            </w:pPr>
            <w:r w:rsidRPr="00FD6798">
              <w:t>3</w:t>
            </w:r>
          </w:p>
        </w:tc>
        <w:tc>
          <w:tcPr>
            <w:tcW w:w="1002" w:type="dxa"/>
          </w:tcPr>
          <w:p w:rsidR="00397360" w:rsidRPr="00FD6798" w:rsidRDefault="00397360" w:rsidP="00316DCE">
            <w:pPr>
              <w:contextualSpacing/>
              <w:jc w:val="center"/>
            </w:pPr>
            <w:r w:rsidRPr="00FD6798">
              <w:t>-</w:t>
            </w:r>
          </w:p>
        </w:tc>
        <w:tc>
          <w:tcPr>
            <w:tcW w:w="1125" w:type="dxa"/>
          </w:tcPr>
          <w:p w:rsidR="00397360" w:rsidRPr="00FD6798" w:rsidRDefault="00397360" w:rsidP="00316DCE">
            <w:pPr>
              <w:contextualSpacing/>
              <w:jc w:val="center"/>
            </w:pPr>
            <w:r w:rsidRPr="00FD6798">
              <w:t>16</w:t>
            </w:r>
          </w:p>
        </w:tc>
      </w:tr>
      <w:tr w:rsidR="00397360" w:rsidRPr="00FD6798" w:rsidTr="00316DCE">
        <w:trPr>
          <w:jc w:val="center"/>
        </w:trPr>
        <w:tc>
          <w:tcPr>
            <w:tcW w:w="1275" w:type="dxa"/>
          </w:tcPr>
          <w:p w:rsidR="00397360" w:rsidRPr="00FD6798" w:rsidRDefault="00397360" w:rsidP="00316DCE">
            <w:pPr>
              <w:contextualSpacing/>
              <w:jc w:val="center"/>
              <w:rPr>
                <w:bCs/>
              </w:rPr>
            </w:pPr>
            <w:r w:rsidRPr="00FD6798">
              <w:rPr>
                <w:bCs/>
              </w:rPr>
              <w:t>CO6</w:t>
            </w:r>
          </w:p>
        </w:tc>
        <w:tc>
          <w:tcPr>
            <w:tcW w:w="993" w:type="dxa"/>
          </w:tcPr>
          <w:p w:rsidR="00397360" w:rsidRPr="00FD6798" w:rsidRDefault="00397360" w:rsidP="00316DCE">
            <w:pPr>
              <w:contextualSpacing/>
              <w:jc w:val="center"/>
            </w:pPr>
            <w:r w:rsidRPr="00FD6798">
              <w:t>1</w:t>
            </w:r>
          </w:p>
        </w:tc>
        <w:tc>
          <w:tcPr>
            <w:tcW w:w="997" w:type="dxa"/>
          </w:tcPr>
          <w:p w:rsidR="00397360" w:rsidRPr="00FD6798" w:rsidRDefault="00397360" w:rsidP="00316DCE">
            <w:pPr>
              <w:contextualSpacing/>
              <w:jc w:val="center"/>
            </w:pPr>
            <w:r w:rsidRPr="00FD6798">
              <w:t>-</w:t>
            </w:r>
          </w:p>
        </w:tc>
        <w:tc>
          <w:tcPr>
            <w:tcW w:w="1134" w:type="dxa"/>
          </w:tcPr>
          <w:p w:rsidR="00397360" w:rsidRPr="00FD6798" w:rsidRDefault="00397360" w:rsidP="00316DCE">
            <w:pPr>
              <w:contextualSpacing/>
              <w:jc w:val="center"/>
            </w:pPr>
            <w:r w:rsidRPr="00FD6798">
              <w:t>15</w:t>
            </w:r>
          </w:p>
        </w:tc>
        <w:tc>
          <w:tcPr>
            <w:tcW w:w="1088" w:type="dxa"/>
          </w:tcPr>
          <w:p w:rsidR="00397360" w:rsidRPr="00FD6798" w:rsidRDefault="00397360" w:rsidP="00316DCE">
            <w:pPr>
              <w:contextualSpacing/>
              <w:jc w:val="center"/>
            </w:pPr>
            <w:r w:rsidRPr="00FD6798">
              <w:t>-</w:t>
            </w:r>
          </w:p>
        </w:tc>
        <w:tc>
          <w:tcPr>
            <w:tcW w:w="1170" w:type="dxa"/>
          </w:tcPr>
          <w:p w:rsidR="00397360" w:rsidRPr="00FD6798" w:rsidRDefault="00397360" w:rsidP="00316DCE">
            <w:pPr>
              <w:contextualSpacing/>
              <w:jc w:val="center"/>
            </w:pPr>
            <w:r w:rsidRPr="00FD6798">
              <w:t>-</w:t>
            </w:r>
          </w:p>
        </w:tc>
        <w:tc>
          <w:tcPr>
            <w:tcW w:w="1002" w:type="dxa"/>
          </w:tcPr>
          <w:p w:rsidR="00397360" w:rsidRPr="00FD6798" w:rsidRDefault="00397360" w:rsidP="00316DCE">
            <w:pPr>
              <w:contextualSpacing/>
              <w:jc w:val="center"/>
            </w:pPr>
            <w:r w:rsidRPr="00FD6798">
              <w:t>-</w:t>
            </w:r>
          </w:p>
        </w:tc>
        <w:tc>
          <w:tcPr>
            <w:tcW w:w="1125" w:type="dxa"/>
          </w:tcPr>
          <w:p w:rsidR="00397360" w:rsidRPr="00FD6798" w:rsidRDefault="00397360" w:rsidP="00316DCE">
            <w:pPr>
              <w:contextualSpacing/>
              <w:jc w:val="center"/>
            </w:pPr>
            <w:r w:rsidRPr="00FD6798">
              <w:t>16</w:t>
            </w:r>
          </w:p>
        </w:tc>
      </w:tr>
      <w:tr w:rsidR="00397360" w:rsidRPr="00FD6798" w:rsidTr="00316DCE">
        <w:trPr>
          <w:jc w:val="center"/>
        </w:trPr>
        <w:tc>
          <w:tcPr>
            <w:tcW w:w="7659" w:type="dxa"/>
            <w:gridSpan w:val="7"/>
          </w:tcPr>
          <w:p w:rsidR="00397360" w:rsidRPr="00FD6798" w:rsidRDefault="00397360" w:rsidP="00316DCE">
            <w:pPr>
              <w:contextualSpacing/>
            </w:pPr>
          </w:p>
        </w:tc>
        <w:tc>
          <w:tcPr>
            <w:tcW w:w="1125" w:type="dxa"/>
          </w:tcPr>
          <w:p w:rsidR="00397360" w:rsidRPr="00FD6798" w:rsidRDefault="00397360" w:rsidP="00316DCE">
            <w:pPr>
              <w:contextualSpacing/>
              <w:jc w:val="center"/>
              <w:rPr>
                <w:b/>
              </w:rPr>
            </w:pPr>
            <w:r w:rsidRPr="00FD6798">
              <w:rPr>
                <w:b/>
              </w:rPr>
              <w:t>124</w:t>
            </w:r>
          </w:p>
        </w:tc>
      </w:tr>
    </w:tbl>
    <w:p w:rsidR="00397360" w:rsidRPr="00F54C96" w:rsidRDefault="00397360" w:rsidP="00316DCE">
      <w:pPr>
        <w:tabs>
          <w:tab w:val="left" w:pos="7110"/>
        </w:tabs>
        <w:contextualSpacing/>
      </w:pPr>
      <w:r w:rsidRPr="00F54C96">
        <w:tab/>
      </w:r>
    </w:p>
    <w:p w:rsidR="00397360" w:rsidRDefault="00397360">
      <w:pPr>
        <w:spacing w:after="200" w:line="276" w:lineRule="auto"/>
        <w:rPr>
          <w:bCs/>
          <w:noProof/>
        </w:rPr>
      </w:pPr>
      <w:r>
        <w:rPr>
          <w:bCs/>
          <w:noProof/>
        </w:rPr>
        <w:br w:type="page"/>
      </w:r>
    </w:p>
    <w:p w:rsidR="00397360" w:rsidRPr="001224A9" w:rsidRDefault="00397360" w:rsidP="00316DCE">
      <w:pPr>
        <w:jc w:val="center"/>
        <w:rPr>
          <w:bCs/>
          <w:noProof/>
        </w:rPr>
      </w:pPr>
      <w:r w:rsidRPr="001224A9">
        <w:rPr>
          <w:noProof/>
          <w:lang w:val="en-IN" w:eastAsia="en-IN" w:bidi="ta-IN"/>
        </w:rPr>
        <w:lastRenderedPageBreak/>
        <w:drawing>
          <wp:inline distT="0" distB="0" distL="0" distR="0" wp14:anchorId="6B10AE27" wp14:editId="7D3E65EE">
            <wp:extent cx="5730875" cy="701675"/>
            <wp:effectExtent l="0" t="0" r="3175" b="3175"/>
            <wp:docPr id="34" name="Picture 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397360" w:rsidRPr="001224A9" w:rsidRDefault="00397360" w:rsidP="00316DCE">
      <w:pPr>
        <w:jc w:val="center"/>
        <w:rPr>
          <w:b/>
          <w:bCs/>
        </w:rPr>
      </w:pPr>
    </w:p>
    <w:p w:rsidR="00397360" w:rsidRPr="001224A9" w:rsidRDefault="00397360" w:rsidP="00316DCE">
      <w:pPr>
        <w:jc w:val="center"/>
        <w:rPr>
          <w:b/>
          <w:bCs/>
        </w:rPr>
      </w:pPr>
      <w:r w:rsidRPr="001224A9">
        <w:rPr>
          <w:b/>
          <w:bCs/>
        </w:rPr>
        <w:t>END SEMESTER EXAMINATION – APRIL / MAY 2024</w:t>
      </w:r>
    </w:p>
    <w:p w:rsidR="00397360" w:rsidRPr="001224A9" w:rsidRDefault="00397360" w:rsidP="00316DCE">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397360" w:rsidRPr="001224A9" w:rsidTr="00316DCE">
        <w:trPr>
          <w:trHeight w:val="397"/>
          <w:jc w:val="center"/>
        </w:trPr>
        <w:tc>
          <w:tcPr>
            <w:tcW w:w="1555" w:type="dxa"/>
            <w:vAlign w:val="center"/>
          </w:tcPr>
          <w:p w:rsidR="00397360" w:rsidRPr="001224A9" w:rsidRDefault="00397360" w:rsidP="00316DCE">
            <w:pPr>
              <w:pStyle w:val="Title"/>
              <w:contextualSpacing/>
              <w:jc w:val="left"/>
              <w:rPr>
                <w:b/>
                <w:szCs w:val="24"/>
              </w:rPr>
            </w:pPr>
            <w:r w:rsidRPr="001224A9">
              <w:rPr>
                <w:b/>
                <w:szCs w:val="24"/>
              </w:rPr>
              <w:t xml:space="preserve">Course Code      </w:t>
            </w:r>
          </w:p>
        </w:tc>
        <w:tc>
          <w:tcPr>
            <w:tcW w:w="6534" w:type="dxa"/>
            <w:vAlign w:val="center"/>
          </w:tcPr>
          <w:p w:rsidR="00397360" w:rsidRPr="001224A9" w:rsidRDefault="00397360" w:rsidP="00316DCE">
            <w:pPr>
              <w:pStyle w:val="Title"/>
              <w:contextualSpacing/>
              <w:jc w:val="left"/>
              <w:rPr>
                <w:b/>
                <w:szCs w:val="24"/>
              </w:rPr>
            </w:pPr>
            <w:r w:rsidRPr="001224A9">
              <w:rPr>
                <w:b/>
                <w:bCs/>
                <w:szCs w:val="24"/>
              </w:rPr>
              <w:t>20MA1006</w:t>
            </w:r>
          </w:p>
        </w:tc>
        <w:tc>
          <w:tcPr>
            <w:tcW w:w="1545" w:type="dxa"/>
            <w:vAlign w:val="center"/>
          </w:tcPr>
          <w:p w:rsidR="00397360" w:rsidRPr="001224A9" w:rsidRDefault="00397360" w:rsidP="00316DCE">
            <w:pPr>
              <w:pStyle w:val="Title"/>
              <w:ind w:left="-468" w:firstLine="468"/>
              <w:contextualSpacing/>
              <w:jc w:val="left"/>
              <w:rPr>
                <w:szCs w:val="24"/>
              </w:rPr>
            </w:pPr>
            <w:r w:rsidRPr="001224A9">
              <w:rPr>
                <w:b/>
                <w:bCs/>
                <w:szCs w:val="24"/>
              </w:rPr>
              <w:t xml:space="preserve">Duration       </w:t>
            </w:r>
          </w:p>
        </w:tc>
        <w:tc>
          <w:tcPr>
            <w:tcW w:w="851" w:type="dxa"/>
            <w:vAlign w:val="center"/>
          </w:tcPr>
          <w:p w:rsidR="00397360" w:rsidRPr="001224A9" w:rsidRDefault="00397360" w:rsidP="00316DCE">
            <w:pPr>
              <w:pStyle w:val="Title"/>
              <w:contextualSpacing/>
              <w:jc w:val="left"/>
              <w:rPr>
                <w:b/>
                <w:szCs w:val="24"/>
              </w:rPr>
            </w:pPr>
            <w:r w:rsidRPr="001224A9">
              <w:rPr>
                <w:b/>
                <w:szCs w:val="24"/>
              </w:rPr>
              <w:t>3hrs</w:t>
            </w:r>
          </w:p>
        </w:tc>
      </w:tr>
      <w:tr w:rsidR="00397360" w:rsidRPr="001224A9" w:rsidTr="00316DCE">
        <w:trPr>
          <w:trHeight w:val="482"/>
          <w:jc w:val="center"/>
        </w:trPr>
        <w:tc>
          <w:tcPr>
            <w:tcW w:w="1555" w:type="dxa"/>
            <w:vAlign w:val="center"/>
          </w:tcPr>
          <w:p w:rsidR="00397360" w:rsidRPr="001224A9" w:rsidRDefault="00397360" w:rsidP="00316DCE">
            <w:pPr>
              <w:pStyle w:val="Title"/>
              <w:ind w:right="-160"/>
              <w:contextualSpacing/>
              <w:jc w:val="left"/>
              <w:rPr>
                <w:b/>
                <w:szCs w:val="24"/>
              </w:rPr>
            </w:pPr>
            <w:r w:rsidRPr="001224A9">
              <w:rPr>
                <w:b/>
                <w:szCs w:val="24"/>
              </w:rPr>
              <w:t xml:space="preserve">Course Name     </w:t>
            </w:r>
          </w:p>
        </w:tc>
        <w:tc>
          <w:tcPr>
            <w:tcW w:w="6534" w:type="dxa"/>
            <w:vAlign w:val="center"/>
          </w:tcPr>
          <w:p w:rsidR="00397360" w:rsidRPr="001224A9" w:rsidRDefault="00397360" w:rsidP="00316DCE">
            <w:pPr>
              <w:ind w:left="72"/>
            </w:pPr>
            <w:r w:rsidRPr="001224A9">
              <w:rPr>
                <w:b/>
              </w:rPr>
              <w:t xml:space="preserve">CALCULUS, VECTOR SPACES AND LAPLACE TRANSFORMS                                                           </w:t>
            </w:r>
          </w:p>
        </w:tc>
        <w:tc>
          <w:tcPr>
            <w:tcW w:w="1545" w:type="dxa"/>
            <w:vAlign w:val="center"/>
          </w:tcPr>
          <w:p w:rsidR="00397360" w:rsidRPr="001224A9" w:rsidRDefault="00397360" w:rsidP="00316DCE">
            <w:pPr>
              <w:pStyle w:val="Title"/>
              <w:contextualSpacing/>
              <w:jc w:val="left"/>
              <w:rPr>
                <w:b/>
                <w:bCs/>
                <w:szCs w:val="24"/>
              </w:rPr>
            </w:pPr>
            <w:r w:rsidRPr="001224A9">
              <w:rPr>
                <w:b/>
                <w:bCs/>
                <w:szCs w:val="24"/>
              </w:rPr>
              <w:t xml:space="preserve">Max. Marks </w:t>
            </w:r>
          </w:p>
        </w:tc>
        <w:tc>
          <w:tcPr>
            <w:tcW w:w="851" w:type="dxa"/>
            <w:vAlign w:val="center"/>
          </w:tcPr>
          <w:p w:rsidR="00397360" w:rsidRPr="001224A9" w:rsidRDefault="00397360" w:rsidP="00316DCE">
            <w:pPr>
              <w:pStyle w:val="Title"/>
              <w:contextualSpacing/>
              <w:jc w:val="left"/>
              <w:rPr>
                <w:b/>
                <w:szCs w:val="24"/>
              </w:rPr>
            </w:pPr>
            <w:r w:rsidRPr="001224A9">
              <w:rPr>
                <w:b/>
                <w:szCs w:val="24"/>
              </w:rPr>
              <w:t>100</w:t>
            </w:r>
          </w:p>
        </w:tc>
      </w:tr>
    </w:tbl>
    <w:p w:rsidR="00397360" w:rsidRPr="001224A9" w:rsidRDefault="00397360" w:rsidP="00316DCE">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772"/>
        <w:gridCol w:w="710"/>
        <w:gridCol w:w="566"/>
        <w:gridCol w:w="686"/>
      </w:tblGrid>
      <w:tr w:rsidR="00397360" w:rsidRPr="001224A9" w:rsidTr="00316DCE">
        <w:trPr>
          <w:trHeight w:val="551"/>
        </w:trPr>
        <w:tc>
          <w:tcPr>
            <w:tcW w:w="272" w:type="pct"/>
            <w:vAlign w:val="center"/>
          </w:tcPr>
          <w:p w:rsidR="00397360" w:rsidRPr="001224A9" w:rsidRDefault="00397360" w:rsidP="00316DCE">
            <w:pPr>
              <w:contextualSpacing/>
              <w:jc w:val="center"/>
              <w:rPr>
                <w:b/>
              </w:rPr>
            </w:pPr>
            <w:r w:rsidRPr="001224A9">
              <w:rPr>
                <w:b/>
              </w:rPr>
              <w:t>Q. No.</w:t>
            </w:r>
          </w:p>
        </w:tc>
        <w:tc>
          <w:tcPr>
            <w:tcW w:w="3812" w:type="pct"/>
            <w:gridSpan w:val="2"/>
            <w:vAlign w:val="center"/>
          </w:tcPr>
          <w:p w:rsidR="00397360" w:rsidRPr="001224A9" w:rsidRDefault="00397360" w:rsidP="00316DCE">
            <w:pPr>
              <w:contextualSpacing/>
              <w:jc w:val="center"/>
              <w:rPr>
                <w:b/>
              </w:rPr>
            </w:pPr>
            <w:r w:rsidRPr="001224A9">
              <w:rPr>
                <w:b/>
              </w:rPr>
              <w:t>Questions</w:t>
            </w:r>
          </w:p>
        </w:tc>
        <w:tc>
          <w:tcPr>
            <w:tcW w:w="331" w:type="pct"/>
            <w:vAlign w:val="center"/>
          </w:tcPr>
          <w:p w:rsidR="00397360" w:rsidRPr="001224A9" w:rsidRDefault="00397360" w:rsidP="00316DCE">
            <w:pPr>
              <w:contextualSpacing/>
              <w:jc w:val="center"/>
              <w:rPr>
                <w:b/>
              </w:rPr>
            </w:pPr>
            <w:r w:rsidRPr="001224A9">
              <w:rPr>
                <w:b/>
              </w:rPr>
              <w:t>CO</w:t>
            </w:r>
          </w:p>
        </w:tc>
        <w:tc>
          <w:tcPr>
            <w:tcW w:w="264" w:type="pct"/>
            <w:vAlign w:val="center"/>
          </w:tcPr>
          <w:p w:rsidR="00397360" w:rsidRPr="001224A9" w:rsidRDefault="00397360" w:rsidP="00316DCE">
            <w:pPr>
              <w:contextualSpacing/>
              <w:jc w:val="center"/>
              <w:rPr>
                <w:b/>
              </w:rPr>
            </w:pPr>
            <w:r w:rsidRPr="001224A9">
              <w:rPr>
                <w:b/>
              </w:rPr>
              <w:t>BL</w:t>
            </w:r>
          </w:p>
        </w:tc>
        <w:tc>
          <w:tcPr>
            <w:tcW w:w="321" w:type="pct"/>
            <w:vAlign w:val="center"/>
          </w:tcPr>
          <w:p w:rsidR="00397360" w:rsidRPr="001224A9" w:rsidRDefault="00397360" w:rsidP="00316DCE">
            <w:pPr>
              <w:contextualSpacing/>
              <w:jc w:val="center"/>
              <w:rPr>
                <w:b/>
              </w:rPr>
            </w:pPr>
            <w:r w:rsidRPr="001224A9">
              <w:rPr>
                <w:b/>
              </w:rPr>
              <w:t>M</w:t>
            </w:r>
          </w:p>
        </w:tc>
      </w:tr>
      <w:tr w:rsidR="00397360" w:rsidRPr="001224A9" w:rsidTr="00316DCE">
        <w:trPr>
          <w:trHeight w:val="487"/>
        </w:trPr>
        <w:tc>
          <w:tcPr>
            <w:tcW w:w="5000" w:type="pct"/>
            <w:gridSpan w:val="6"/>
            <w:vAlign w:val="center"/>
          </w:tcPr>
          <w:p w:rsidR="00397360" w:rsidRPr="001224A9" w:rsidRDefault="00397360" w:rsidP="00316DCE">
            <w:pPr>
              <w:contextualSpacing/>
              <w:jc w:val="center"/>
              <w:rPr>
                <w:b/>
                <w:u w:val="single"/>
              </w:rPr>
            </w:pPr>
            <w:r w:rsidRPr="001224A9">
              <w:rPr>
                <w:b/>
                <w:u w:val="single"/>
              </w:rPr>
              <w:t>PART – A (10 X 1 = 10 MARKS)</w:t>
            </w:r>
          </w:p>
          <w:p w:rsidR="00397360" w:rsidRPr="001224A9" w:rsidRDefault="00397360" w:rsidP="00316DCE">
            <w:pPr>
              <w:contextualSpacing/>
              <w:jc w:val="center"/>
              <w:rPr>
                <w:b/>
              </w:rPr>
            </w:pPr>
            <w:r w:rsidRPr="001224A9">
              <w:rPr>
                <w:b/>
              </w:rPr>
              <w:t>(Answer all the questions)</w:t>
            </w:r>
          </w:p>
        </w:tc>
      </w:tr>
      <w:tr w:rsidR="00397360" w:rsidRPr="001224A9" w:rsidTr="00316DCE">
        <w:trPr>
          <w:trHeight w:val="396"/>
        </w:trPr>
        <w:tc>
          <w:tcPr>
            <w:tcW w:w="272" w:type="pct"/>
            <w:vAlign w:val="center"/>
          </w:tcPr>
          <w:p w:rsidR="00397360" w:rsidRPr="001224A9" w:rsidRDefault="00397360" w:rsidP="00316DCE">
            <w:pPr>
              <w:contextualSpacing/>
              <w:jc w:val="center"/>
            </w:pPr>
            <w:r w:rsidRPr="001224A9">
              <w:t>1.</w:t>
            </w:r>
          </w:p>
        </w:tc>
        <w:tc>
          <w:tcPr>
            <w:tcW w:w="3812" w:type="pct"/>
            <w:gridSpan w:val="2"/>
            <w:vAlign w:val="bottom"/>
          </w:tcPr>
          <w:p w:rsidR="00397360" w:rsidRPr="001224A9" w:rsidRDefault="00397360" w:rsidP="00316DCE">
            <w:pPr>
              <w:autoSpaceDE w:val="0"/>
              <w:autoSpaceDN w:val="0"/>
              <w:adjustRightInd w:val="0"/>
              <w:contextualSpacing/>
              <w:jc w:val="both"/>
            </w:pPr>
            <w:r w:rsidRPr="001224A9">
              <w:t>The curvature of a straight line is ___________.</w:t>
            </w:r>
          </w:p>
        </w:tc>
        <w:tc>
          <w:tcPr>
            <w:tcW w:w="331" w:type="pct"/>
            <w:vAlign w:val="center"/>
          </w:tcPr>
          <w:p w:rsidR="00397360" w:rsidRPr="001224A9" w:rsidRDefault="00397360" w:rsidP="00316DCE">
            <w:pPr>
              <w:contextualSpacing/>
              <w:jc w:val="center"/>
            </w:pPr>
            <w:r w:rsidRPr="001224A9">
              <w:t>CO1</w:t>
            </w:r>
          </w:p>
        </w:tc>
        <w:tc>
          <w:tcPr>
            <w:tcW w:w="264" w:type="pct"/>
            <w:vAlign w:val="center"/>
          </w:tcPr>
          <w:p w:rsidR="00397360" w:rsidRPr="001224A9" w:rsidRDefault="00397360" w:rsidP="00316DCE">
            <w:pPr>
              <w:contextualSpacing/>
              <w:jc w:val="center"/>
            </w:pPr>
            <w:r w:rsidRPr="001224A9">
              <w:t>R</w:t>
            </w:r>
          </w:p>
        </w:tc>
        <w:tc>
          <w:tcPr>
            <w:tcW w:w="321" w:type="pct"/>
            <w:vAlign w:val="center"/>
          </w:tcPr>
          <w:p w:rsidR="00397360" w:rsidRPr="001224A9" w:rsidRDefault="00397360" w:rsidP="00316DCE">
            <w:pPr>
              <w:contextualSpacing/>
              <w:jc w:val="center"/>
            </w:pPr>
            <w:r w:rsidRPr="001224A9">
              <w:t>1</w:t>
            </w:r>
          </w:p>
        </w:tc>
      </w:tr>
      <w:tr w:rsidR="00397360" w:rsidRPr="001224A9" w:rsidTr="00316DCE">
        <w:trPr>
          <w:trHeight w:val="396"/>
        </w:trPr>
        <w:tc>
          <w:tcPr>
            <w:tcW w:w="272" w:type="pct"/>
            <w:vAlign w:val="center"/>
          </w:tcPr>
          <w:p w:rsidR="00397360" w:rsidRPr="001224A9" w:rsidRDefault="00397360" w:rsidP="00316DCE">
            <w:pPr>
              <w:contextualSpacing/>
              <w:jc w:val="center"/>
            </w:pPr>
            <w:r w:rsidRPr="001224A9">
              <w:t>2.</w:t>
            </w:r>
          </w:p>
        </w:tc>
        <w:tc>
          <w:tcPr>
            <w:tcW w:w="3812" w:type="pct"/>
            <w:gridSpan w:val="2"/>
            <w:vAlign w:val="bottom"/>
          </w:tcPr>
          <w:p w:rsidR="00397360" w:rsidRPr="001224A9" w:rsidRDefault="00397360" w:rsidP="00316DCE">
            <w:pPr>
              <w:contextualSpacing/>
              <w:jc w:val="both"/>
            </w:pPr>
            <w:r w:rsidRPr="001224A9">
              <w:t xml:space="preserve">The volume of the solid generated by the revolution, about the y-axis, of the area bounded by the curve </w:t>
            </w:r>
            <w:r w:rsidRPr="001224A9">
              <w:rPr>
                <w:position w:val="-10"/>
              </w:rPr>
              <w:object w:dxaOrig="980" w:dyaOrig="320">
                <v:shape id="_x0000_i1331" type="#_x0000_t75" style="width:48.75pt;height:16.5pt" o:ole="">
                  <v:imagedata r:id="rId469" o:title=""/>
                </v:shape>
                <o:OLEObject Type="Embed" ProgID="Equation.3" ShapeID="_x0000_i1331" DrawAspect="Content" ObjectID="_1783340139" r:id="rId470"/>
              </w:object>
            </w:r>
            <w:r w:rsidRPr="001224A9">
              <w:t xml:space="preserve"> the x-axis and the abscissae </w:t>
            </w:r>
            <w:r w:rsidRPr="001224A9">
              <w:rPr>
                <w:position w:val="-10"/>
              </w:rPr>
              <w:object w:dxaOrig="1140" w:dyaOrig="320">
                <v:shape id="_x0000_i1332" type="#_x0000_t75" style="width:56.25pt;height:16.5pt" o:ole="">
                  <v:imagedata r:id="rId471" o:title=""/>
                </v:shape>
                <o:OLEObject Type="Embed" ProgID="Equation.3" ShapeID="_x0000_i1332" DrawAspect="Content" ObjectID="_1783340140" r:id="rId472"/>
              </w:object>
            </w:r>
            <w:r w:rsidRPr="001224A9">
              <w:t xml:space="preserve"> is ________.</w:t>
            </w:r>
          </w:p>
        </w:tc>
        <w:tc>
          <w:tcPr>
            <w:tcW w:w="331" w:type="pct"/>
            <w:vAlign w:val="center"/>
          </w:tcPr>
          <w:p w:rsidR="00397360" w:rsidRPr="001224A9" w:rsidRDefault="00397360" w:rsidP="00316DCE">
            <w:pPr>
              <w:contextualSpacing/>
              <w:jc w:val="center"/>
            </w:pPr>
            <w:r w:rsidRPr="001224A9">
              <w:t>CO1</w:t>
            </w:r>
          </w:p>
        </w:tc>
        <w:tc>
          <w:tcPr>
            <w:tcW w:w="264" w:type="pct"/>
            <w:vAlign w:val="center"/>
          </w:tcPr>
          <w:p w:rsidR="00397360" w:rsidRPr="001224A9" w:rsidRDefault="00397360" w:rsidP="00316DCE">
            <w:pPr>
              <w:contextualSpacing/>
              <w:jc w:val="center"/>
            </w:pPr>
            <w:r w:rsidRPr="001224A9">
              <w:t>R</w:t>
            </w:r>
          </w:p>
        </w:tc>
        <w:tc>
          <w:tcPr>
            <w:tcW w:w="321" w:type="pct"/>
            <w:vAlign w:val="center"/>
          </w:tcPr>
          <w:p w:rsidR="00397360" w:rsidRPr="001224A9" w:rsidRDefault="00397360" w:rsidP="00316DCE">
            <w:pPr>
              <w:contextualSpacing/>
              <w:jc w:val="center"/>
            </w:pPr>
            <w:r w:rsidRPr="001224A9">
              <w:t>1</w:t>
            </w:r>
          </w:p>
        </w:tc>
      </w:tr>
      <w:tr w:rsidR="00397360" w:rsidRPr="001224A9" w:rsidTr="00316DCE">
        <w:trPr>
          <w:trHeight w:val="396"/>
        </w:trPr>
        <w:tc>
          <w:tcPr>
            <w:tcW w:w="272" w:type="pct"/>
            <w:vAlign w:val="center"/>
          </w:tcPr>
          <w:p w:rsidR="00397360" w:rsidRPr="001224A9" w:rsidRDefault="00397360" w:rsidP="00316DCE">
            <w:pPr>
              <w:contextualSpacing/>
              <w:jc w:val="center"/>
            </w:pPr>
            <w:r w:rsidRPr="001224A9">
              <w:t>3.</w:t>
            </w:r>
          </w:p>
        </w:tc>
        <w:tc>
          <w:tcPr>
            <w:tcW w:w="3812" w:type="pct"/>
            <w:gridSpan w:val="2"/>
            <w:vAlign w:val="bottom"/>
          </w:tcPr>
          <w:p w:rsidR="00397360" w:rsidRPr="001224A9" w:rsidRDefault="00397360" w:rsidP="00316DCE">
            <w:pPr>
              <w:contextualSpacing/>
              <w:jc w:val="both"/>
            </w:pPr>
            <w:r w:rsidRPr="001224A9">
              <w:t xml:space="preserve">State whether the series </w:t>
            </w:r>
            <w:r w:rsidRPr="001224A9">
              <w:rPr>
                <w:position w:val="-28"/>
              </w:rPr>
              <w:object w:dxaOrig="2540" w:dyaOrig="740">
                <v:shape id="_x0000_i1333" type="#_x0000_t75" style="width:126.75pt;height:36.75pt" o:ole="">
                  <v:imagedata r:id="rId473" o:title=""/>
                </v:shape>
                <o:OLEObject Type="Embed" ProgID="Equation.3" ShapeID="_x0000_i1333" DrawAspect="Content" ObjectID="_1783340141" r:id="rId474"/>
              </w:object>
            </w:r>
            <w:r w:rsidRPr="001224A9">
              <w:t xml:space="preserve"> is convergent or divergent.</w:t>
            </w:r>
          </w:p>
        </w:tc>
        <w:tc>
          <w:tcPr>
            <w:tcW w:w="331" w:type="pct"/>
            <w:vAlign w:val="center"/>
          </w:tcPr>
          <w:p w:rsidR="00397360" w:rsidRPr="001224A9" w:rsidRDefault="00397360" w:rsidP="00316DCE">
            <w:pPr>
              <w:contextualSpacing/>
              <w:jc w:val="center"/>
            </w:pPr>
            <w:r w:rsidRPr="001224A9">
              <w:t>CO2</w:t>
            </w:r>
          </w:p>
        </w:tc>
        <w:tc>
          <w:tcPr>
            <w:tcW w:w="264" w:type="pct"/>
            <w:vAlign w:val="center"/>
          </w:tcPr>
          <w:p w:rsidR="00397360" w:rsidRPr="001224A9" w:rsidRDefault="00397360" w:rsidP="00316DCE">
            <w:pPr>
              <w:contextualSpacing/>
              <w:jc w:val="center"/>
            </w:pPr>
            <w:r w:rsidRPr="001224A9">
              <w:t>U</w:t>
            </w:r>
          </w:p>
        </w:tc>
        <w:tc>
          <w:tcPr>
            <w:tcW w:w="321" w:type="pct"/>
            <w:vAlign w:val="center"/>
          </w:tcPr>
          <w:p w:rsidR="00397360" w:rsidRPr="001224A9" w:rsidRDefault="00397360" w:rsidP="00316DCE">
            <w:pPr>
              <w:contextualSpacing/>
              <w:jc w:val="center"/>
            </w:pPr>
            <w:r w:rsidRPr="001224A9">
              <w:t>1</w:t>
            </w:r>
          </w:p>
        </w:tc>
      </w:tr>
      <w:tr w:rsidR="00397360" w:rsidRPr="001224A9" w:rsidTr="00316DCE">
        <w:trPr>
          <w:trHeight w:val="396"/>
        </w:trPr>
        <w:tc>
          <w:tcPr>
            <w:tcW w:w="272" w:type="pct"/>
            <w:vAlign w:val="center"/>
          </w:tcPr>
          <w:p w:rsidR="00397360" w:rsidRPr="001224A9" w:rsidRDefault="00397360" w:rsidP="00316DCE">
            <w:pPr>
              <w:contextualSpacing/>
              <w:jc w:val="center"/>
            </w:pPr>
            <w:r w:rsidRPr="001224A9">
              <w:t>4.</w:t>
            </w:r>
          </w:p>
        </w:tc>
        <w:tc>
          <w:tcPr>
            <w:tcW w:w="3812" w:type="pct"/>
            <w:gridSpan w:val="2"/>
            <w:vAlign w:val="bottom"/>
          </w:tcPr>
          <w:p w:rsidR="00397360" w:rsidRPr="001224A9" w:rsidRDefault="00397360" w:rsidP="00316DCE">
            <w:pPr>
              <w:contextualSpacing/>
              <w:jc w:val="both"/>
            </w:pPr>
            <w:r w:rsidRPr="001224A9">
              <w:rPr>
                <w:position w:val="-28"/>
              </w:rPr>
              <w:object w:dxaOrig="2140" w:dyaOrig="680">
                <v:shape id="_x0000_i1334" type="#_x0000_t75" style="width:107.25pt;height:34.5pt" o:ole="">
                  <v:imagedata r:id="rId475" o:title=""/>
                </v:shape>
                <o:OLEObject Type="Embed" ProgID="Equation.3" ShapeID="_x0000_i1334" DrawAspect="Content" ObjectID="_1783340142" r:id="rId476"/>
              </w:object>
            </w:r>
          </w:p>
        </w:tc>
        <w:tc>
          <w:tcPr>
            <w:tcW w:w="331" w:type="pct"/>
            <w:vAlign w:val="center"/>
          </w:tcPr>
          <w:p w:rsidR="00397360" w:rsidRPr="001224A9" w:rsidRDefault="00397360" w:rsidP="00316DCE">
            <w:pPr>
              <w:contextualSpacing/>
              <w:jc w:val="center"/>
            </w:pPr>
            <w:r w:rsidRPr="001224A9">
              <w:t>CO2</w:t>
            </w:r>
          </w:p>
        </w:tc>
        <w:tc>
          <w:tcPr>
            <w:tcW w:w="264" w:type="pct"/>
            <w:vAlign w:val="center"/>
          </w:tcPr>
          <w:p w:rsidR="00397360" w:rsidRPr="001224A9" w:rsidRDefault="00397360" w:rsidP="00316DCE">
            <w:pPr>
              <w:contextualSpacing/>
              <w:jc w:val="center"/>
            </w:pPr>
            <w:r w:rsidRPr="001224A9">
              <w:t>U</w:t>
            </w:r>
          </w:p>
        </w:tc>
        <w:tc>
          <w:tcPr>
            <w:tcW w:w="321" w:type="pct"/>
            <w:vAlign w:val="center"/>
          </w:tcPr>
          <w:p w:rsidR="00397360" w:rsidRPr="001224A9" w:rsidRDefault="00397360" w:rsidP="00316DCE">
            <w:pPr>
              <w:contextualSpacing/>
              <w:jc w:val="center"/>
            </w:pPr>
            <w:r w:rsidRPr="001224A9">
              <w:t>1</w:t>
            </w:r>
          </w:p>
        </w:tc>
      </w:tr>
      <w:tr w:rsidR="00397360" w:rsidRPr="001224A9" w:rsidTr="00316DCE">
        <w:trPr>
          <w:trHeight w:val="396"/>
        </w:trPr>
        <w:tc>
          <w:tcPr>
            <w:tcW w:w="272" w:type="pct"/>
            <w:vAlign w:val="center"/>
          </w:tcPr>
          <w:p w:rsidR="00397360" w:rsidRPr="001224A9" w:rsidRDefault="00397360" w:rsidP="00316DCE">
            <w:pPr>
              <w:contextualSpacing/>
              <w:jc w:val="center"/>
            </w:pPr>
            <w:r w:rsidRPr="001224A9">
              <w:t>5.</w:t>
            </w:r>
          </w:p>
        </w:tc>
        <w:tc>
          <w:tcPr>
            <w:tcW w:w="3812" w:type="pct"/>
            <w:gridSpan w:val="2"/>
            <w:vAlign w:val="bottom"/>
          </w:tcPr>
          <w:p w:rsidR="00397360" w:rsidRPr="001224A9" w:rsidRDefault="00397360" w:rsidP="00316DCE">
            <w:pPr>
              <w:pStyle w:val="Default"/>
              <w:contextualSpacing/>
              <w:jc w:val="both"/>
            </w:pPr>
            <w:r w:rsidRPr="001224A9">
              <w:t xml:space="preserve">Let </w:t>
            </w:r>
            <w:r w:rsidRPr="001224A9">
              <w:rPr>
                <w:position w:val="-6"/>
              </w:rPr>
              <w:object w:dxaOrig="1060" w:dyaOrig="279">
                <v:shape id="_x0000_i1335" type="#_x0000_t75" style="width:53.25pt;height:14.25pt" o:ole="">
                  <v:imagedata r:id="rId477" o:title=""/>
                </v:shape>
                <o:OLEObject Type="Embed" ProgID="Equation.3" ShapeID="_x0000_i1335" DrawAspect="Content" ObjectID="_1783340143" r:id="rId478"/>
              </w:object>
            </w:r>
            <w:r w:rsidRPr="001224A9">
              <w:t xml:space="preserve"> be a linear transformation such that dim(U) = 3 and nullity(T) = 2. Find the rank(T).</w:t>
            </w:r>
          </w:p>
        </w:tc>
        <w:tc>
          <w:tcPr>
            <w:tcW w:w="331" w:type="pct"/>
            <w:vAlign w:val="center"/>
          </w:tcPr>
          <w:p w:rsidR="00397360" w:rsidRPr="001224A9" w:rsidRDefault="00397360" w:rsidP="00316DCE">
            <w:pPr>
              <w:contextualSpacing/>
              <w:jc w:val="center"/>
            </w:pPr>
            <w:r w:rsidRPr="001224A9">
              <w:t>CO3</w:t>
            </w:r>
          </w:p>
        </w:tc>
        <w:tc>
          <w:tcPr>
            <w:tcW w:w="264" w:type="pct"/>
            <w:vAlign w:val="center"/>
          </w:tcPr>
          <w:p w:rsidR="00397360" w:rsidRPr="001224A9" w:rsidRDefault="00397360" w:rsidP="00316DCE">
            <w:pPr>
              <w:contextualSpacing/>
              <w:jc w:val="center"/>
            </w:pPr>
            <w:r w:rsidRPr="001224A9">
              <w:t>U</w:t>
            </w:r>
          </w:p>
        </w:tc>
        <w:tc>
          <w:tcPr>
            <w:tcW w:w="321" w:type="pct"/>
            <w:vAlign w:val="center"/>
          </w:tcPr>
          <w:p w:rsidR="00397360" w:rsidRPr="001224A9" w:rsidRDefault="00397360" w:rsidP="00316DCE">
            <w:pPr>
              <w:contextualSpacing/>
              <w:jc w:val="center"/>
            </w:pPr>
            <w:r w:rsidRPr="001224A9">
              <w:t>1</w:t>
            </w:r>
          </w:p>
        </w:tc>
      </w:tr>
      <w:tr w:rsidR="00397360" w:rsidRPr="001224A9" w:rsidTr="00316DCE">
        <w:trPr>
          <w:trHeight w:val="396"/>
        </w:trPr>
        <w:tc>
          <w:tcPr>
            <w:tcW w:w="272" w:type="pct"/>
            <w:vAlign w:val="center"/>
          </w:tcPr>
          <w:p w:rsidR="00397360" w:rsidRPr="001224A9" w:rsidRDefault="00397360" w:rsidP="00316DCE">
            <w:pPr>
              <w:contextualSpacing/>
              <w:jc w:val="center"/>
            </w:pPr>
            <w:r w:rsidRPr="001224A9">
              <w:t>6.</w:t>
            </w:r>
          </w:p>
        </w:tc>
        <w:tc>
          <w:tcPr>
            <w:tcW w:w="3812" w:type="pct"/>
            <w:gridSpan w:val="2"/>
            <w:vAlign w:val="bottom"/>
          </w:tcPr>
          <w:p w:rsidR="00397360" w:rsidRPr="001224A9" w:rsidRDefault="00397360" w:rsidP="00316DCE">
            <w:pPr>
              <w:contextualSpacing/>
              <w:jc w:val="both"/>
            </w:pPr>
            <w:r w:rsidRPr="001224A9">
              <w:t xml:space="preserve">Let </w:t>
            </w:r>
            <w:r w:rsidRPr="001224A9">
              <w:rPr>
                <w:position w:val="-10"/>
              </w:rPr>
              <w:object w:dxaOrig="1120" w:dyaOrig="340">
                <v:shape id="_x0000_i1336" type="#_x0000_t75" style="width:55.5pt;height:16.5pt" o:ole="">
                  <v:imagedata r:id="rId479" o:title=""/>
                </v:shape>
                <o:OLEObject Type="Embed" ProgID="Equation.3" ShapeID="_x0000_i1336" DrawAspect="Content" ObjectID="_1783340144" r:id="rId480"/>
              </w:object>
            </w:r>
            <w:r w:rsidRPr="001224A9">
              <w:t xml:space="preserve"> be a linear transformation defined by </w:t>
            </w:r>
            <w:r w:rsidRPr="001224A9">
              <w:rPr>
                <w:position w:val="-10"/>
              </w:rPr>
              <w:object w:dxaOrig="1020" w:dyaOrig="320">
                <v:shape id="_x0000_i1337" type="#_x0000_t75" style="width:51.75pt;height:16.5pt" o:ole="">
                  <v:imagedata r:id="rId481" o:title=""/>
                </v:shape>
                <o:OLEObject Type="Embed" ProgID="Equation.3" ShapeID="_x0000_i1337" DrawAspect="Content" ObjectID="_1783340145" r:id="rId482"/>
              </w:object>
            </w:r>
            <w:r w:rsidRPr="001224A9">
              <w:t xml:space="preserve"> Find the matrix of the linear transformation </w:t>
            </w:r>
            <w:r w:rsidRPr="001224A9">
              <w:rPr>
                <w:position w:val="-6"/>
              </w:rPr>
              <w:object w:dxaOrig="260" w:dyaOrig="279">
                <v:shape id="_x0000_i1338" type="#_x0000_t75" style="width:12.75pt;height:14.25pt" o:ole="">
                  <v:imagedata r:id="rId483" o:title=""/>
                </v:shape>
                <o:OLEObject Type="Embed" ProgID="Equation.3" ShapeID="_x0000_i1338" DrawAspect="Content" ObjectID="_1783340146" r:id="rId484"/>
              </w:object>
            </w:r>
          </w:p>
        </w:tc>
        <w:tc>
          <w:tcPr>
            <w:tcW w:w="331" w:type="pct"/>
            <w:vAlign w:val="center"/>
          </w:tcPr>
          <w:p w:rsidR="00397360" w:rsidRPr="001224A9" w:rsidRDefault="00397360" w:rsidP="00316DCE">
            <w:pPr>
              <w:contextualSpacing/>
              <w:jc w:val="center"/>
            </w:pPr>
            <w:r w:rsidRPr="001224A9">
              <w:t>CO3</w:t>
            </w:r>
          </w:p>
        </w:tc>
        <w:tc>
          <w:tcPr>
            <w:tcW w:w="264" w:type="pct"/>
            <w:vAlign w:val="center"/>
          </w:tcPr>
          <w:p w:rsidR="00397360" w:rsidRPr="001224A9" w:rsidRDefault="00397360" w:rsidP="00316DCE">
            <w:pPr>
              <w:contextualSpacing/>
              <w:jc w:val="center"/>
            </w:pPr>
            <w:r w:rsidRPr="001224A9">
              <w:t>U</w:t>
            </w:r>
          </w:p>
        </w:tc>
        <w:tc>
          <w:tcPr>
            <w:tcW w:w="321" w:type="pct"/>
            <w:vAlign w:val="center"/>
          </w:tcPr>
          <w:p w:rsidR="00397360" w:rsidRPr="001224A9" w:rsidRDefault="00397360" w:rsidP="00316DCE">
            <w:pPr>
              <w:contextualSpacing/>
              <w:jc w:val="center"/>
            </w:pPr>
            <w:r w:rsidRPr="001224A9">
              <w:t>1</w:t>
            </w:r>
          </w:p>
        </w:tc>
      </w:tr>
      <w:tr w:rsidR="00397360" w:rsidRPr="001224A9" w:rsidTr="00316DCE">
        <w:trPr>
          <w:trHeight w:val="396"/>
        </w:trPr>
        <w:tc>
          <w:tcPr>
            <w:tcW w:w="272" w:type="pct"/>
            <w:vAlign w:val="center"/>
          </w:tcPr>
          <w:p w:rsidR="00397360" w:rsidRPr="001224A9" w:rsidRDefault="00397360" w:rsidP="00316DCE">
            <w:pPr>
              <w:contextualSpacing/>
              <w:jc w:val="center"/>
            </w:pPr>
            <w:r w:rsidRPr="001224A9">
              <w:t>7.</w:t>
            </w:r>
          </w:p>
        </w:tc>
        <w:tc>
          <w:tcPr>
            <w:tcW w:w="3812" w:type="pct"/>
            <w:gridSpan w:val="2"/>
            <w:vAlign w:val="bottom"/>
          </w:tcPr>
          <w:p w:rsidR="00397360" w:rsidRPr="001224A9" w:rsidRDefault="00397360" w:rsidP="00316DCE">
            <w:pPr>
              <w:pStyle w:val="ListParagraph"/>
              <w:ind w:left="0"/>
              <w:jc w:val="both"/>
              <w:rPr>
                <w:noProof/>
                <w:lang w:eastAsia="zh-TW"/>
              </w:rPr>
            </w:pPr>
            <w:r w:rsidRPr="001224A9">
              <w:rPr>
                <w:bCs/>
              </w:rPr>
              <w:t xml:space="preserve">If </w:t>
            </w:r>
            <w:r w:rsidRPr="001224A9">
              <w:rPr>
                <w:bCs/>
                <w:position w:val="-10"/>
              </w:rPr>
              <w:object w:dxaOrig="1340" w:dyaOrig="279">
                <v:shape id="_x0000_i1339" type="#_x0000_t75" style="width:66.75pt;height:14.25pt" o:ole="">
                  <v:imagedata r:id="rId485" o:title=""/>
                </v:shape>
                <o:OLEObject Type="Embed" ProgID="Equation.3" ShapeID="_x0000_i1339" DrawAspect="Content" ObjectID="_1783340147" r:id="rId486"/>
              </w:object>
            </w:r>
            <w:r w:rsidRPr="001224A9">
              <w:rPr>
                <w:bCs/>
              </w:rPr>
              <w:t xml:space="preserve"> then find </w:t>
            </w:r>
            <w:r w:rsidRPr="001224A9">
              <w:rPr>
                <w:bCs/>
                <w:position w:val="-10"/>
              </w:rPr>
              <w:object w:dxaOrig="740" w:dyaOrig="320">
                <v:shape id="_x0000_i1340" type="#_x0000_t75" style="width:36.75pt;height:16.5pt" o:ole="">
                  <v:imagedata r:id="rId487" o:title=""/>
                </v:shape>
                <o:OLEObject Type="Embed" ProgID="Equation.3" ShapeID="_x0000_i1340" DrawAspect="Content" ObjectID="_1783340148" r:id="rId488"/>
              </w:object>
            </w:r>
          </w:p>
        </w:tc>
        <w:tc>
          <w:tcPr>
            <w:tcW w:w="331" w:type="pct"/>
            <w:vAlign w:val="center"/>
          </w:tcPr>
          <w:p w:rsidR="00397360" w:rsidRPr="001224A9" w:rsidRDefault="00397360" w:rsidP="00316DCE">
            <w:pPr>
              <w:contextualSpacing/>
              <w:jc w:val="center"/>
            </w:pPr>
            <w:r w:rsidRPr="001224A9">
              <w:t>CO4</w:t>
            </w:r>
          </w:p>
        </w:tc>
        <w:tc>
          <w:tcPr>
            <w:tcW w:w="264" w:type="pct"/>
            <w:vAlign w:val="center"/>
          </w:tcPr>
          <w:p w:rsidR="00397360" w:rsidRPr="001224A9" w:rsidRDefault="00397360" w:rsidP="00316DCE">
            <w:pPr>
              <w:contextualSpacing/>
              <w:jc w:val="center"/>
            </w:pPr>
            <w:r w:rsidRPr="001224A9">
              <w:t>U</w:t>
            </w:r>
          </w:p>
        </w:tc>
        <w:tc>
          <w:tcPr>
            <w:tcW w:w="321" w:type="pct"/>
            <w:vAlign w:val="center"/>
          </w:tcPr>
          <w:p w:rsidR="00397360" w:rsidRPr="001224A9" w:rsidRDefault="00397360" w:rsidP="00316DCE">
            <w:pPr>
              <w:contextualSpacing/>
              <w:jc w:val="center"/>
            </w:pPr>
            <w:r w:rsidRPr="001224A9">
              <w:t>1</w:t>
            </w:r>
          </w:p>
        </w:tc>
      </w:tr>
      <w:tr w:rsidR="00397360" w:rsidRPr="001224A9" w:rsidTr="00316DCE">
        <w:trPr>
          <w:trHeight w:val="396"/>
        </w:trPr>
        <w:tc>
          <w:tcPr>
            <w:tcW w:w="272" w:type="pct"/>
            <w:vAlign w:val="center"/>
          </w:tcPr>
          <w:p w:rsidR="00397360" w:rsidRPr="001224A9" w:rsidRDefault="00397360" w:rsidP="00316DCE">
            <w:pPr>
              <w:contextualSpacing/>
              <w:jc w:val="center"/>
            </w:pPr>
            <w:r w:rsidRPr="001224A9">
              <w:t>8.</w:t>
            </w:r>
          </w:p>
        </w:tc>
        <w:tc>
          <w:tcPr>
            <w:tcW w:w="3812" w:type="pct"/>
            <w:gridSpan w:val="2"/>
            <w:vAlign w:val="bottom"/>
          </w:tcPr>
          <w:p w:rsidR="00397360" w:rsidRPr="001224A9" w:rsidRDefault="00397360" w:rsidP="00316DCE">
            <w:pPr>
              <w:contextualSpacing/>
              <w:jc w:val="both"/>
              <w:rPr>
                <w:bCs/>
              </w:rPr>
            </w:pPr>
            <w:r w:rsidRPr="001224A9">
              <w:rPr>
                <w:bCs/>
              </w:rPr>
              <w:t xml:space="preserve">For any scalar function </w:t>
            </w:r>
            <w:r w:rsidRPr="001224A9">
              <w:rPr>
                <w:bCs/>
                <w:position w:val="-10"/>
              </w:rPr>
              <w:object w:dxaOrig="279" w:dyaOrig="260">
                <v:shape id="_x0000_i1341" type="#_x0000_t75" style="width:13.5pt;height:12.75pt" o:ole="">
                  <v:imagedata r:id="rId489" o:title=""/>
                </v:shape>
                <o:OLEObject Type="Embed" ProgID="Equation.3" ShapeID="_x0000_i1341" DrawAspect="Content" ObjectID="_1783340149" r:id="rId490"/>
              </w:object>
            </w:r>
            <w:r w:rsidRPr="001224A9">
              <w:rPr>
                <w:bCs/>
              </w:rPr>
              <w:t xml:space="preserve"> </w:t>
            </w:r>
            <w:r w:rsidRPr="001224A9">
              <w:rPr>
                <w:bCs/>
                <w:position w:val="-10"/>
              </w:rPr>
              <w:object w:dxaOrig="2439" w:dyaOrig="320">
                <v:shape id="_x0000_i1342" type="#_x0000_t75" style="width:121.5pt;height:16.5pt" o:ole="">
                  <v:imagedata r:id="rId491" o:title=""/>
                </v:shape>
                <o:OLEObject Type="Embed" ProgID="Equation.3" ShapeID="_x0000_i1342" DrawAspect="Content" ObjectID="_1783340150" r:id="rId492"/>
              </w:object>
            </w:r>
          </w:p>
        </w:tc>
        <w:tc>
          <w:tcPr>
            <w:tcW w:w="331" w:type="pct"/>
            <w:vAlign w:val="center"/>
          </w:tcPr>
          <w:p w:rsidR="00397360" w:rsidRPr="001224A9" w:rsidRDefault="00397360" w:rsidP="00316DCE">
            <w:pPr>
              <w:contextualSpacing/>
              <w:jc w:val="center"/>
            </w:pPr>
            <w:r w:rsidRPr="001224A9">
              <w:t>CO4</w:t>
            </w:r>
          </w:p>
        </w:tc>
        <w:tc>
          <w:tcPr>
            <w:tcW w:w="264" w:type="pct"/>
            <w:vAlign w:val="center"/>
          </w:tcPr>
          <w:p w:rsidR="00397360" w:rsidRPr="001224A9" w:rsidRDefault="00397360" w:rsidP="00316DCE">
            <w:pPr>
              <w:contextualSpacing/>
              <w:jc w:val="center"/>
            </w:pPr>
            <w:r w:rsidRPr="001224A9">
              <w:t>R</w:t>
            </w:r>
          </w:p>
        </w:tc>
        <w:tc>
          <w:tcPr>
            <w:tcW w:w="321" w:type="pct"/>
            <w:vAlign w:val="center"/>
          </w:tcPr>
          <w:p w:rsidR="00397360" w:rsidRPr="001224A9" w:rsidRDefault="00397360" w:rsidP="00316DCE">
            <w:pPr>
              <w:contextualSpacing/>
              <w:jc w:val="center"/>
            </w:pPr>
            <w:r w:rsidRPr="001224A9">
              <w:t>1</w:t>
            </w:r>
          </w:p>
        </w:tc>
      </w:tr>
      <w:tr w:rsidR="00397360" w:rsidRPr="001224A9" w:rsidTr="00316DCE">
        <w:trPr>
          <w:trHeight w:val="396"/>
        </w:trPr>
        <w:tc>
          <w:tcPr>
            <w:tcW w:w="272" w:type="pct"/>
            <w:vAlign w:val="center"/>
          </w:tcPr>
          <w:p w:rsidR="00397360" w:rsidRPr="001224A9" w:rsidRDefault="00397360" w:rsidP="00316DCE">
            <w:pPr>
              <w:contextualSpacing/>
              <w:jc w:val="center"/>
            </w:pPr>
            <w:r w:rsidRPr="001224A9">
              <w:t>9.</w:t>
            </w:r>
          </w:p>
        </w:tc>
        <w:tc>
          <w:tcPr>
            <w:tcW w:w="3812" w:type="pct"/>
            <w:gridSpan w:val="2"/>
            <w:vAlign w:val="bottom"/>
          </w:tcPr>
          <w:p w:rsidR="00397360" w:rsidRPr="001224A9" w:rsidRDefault="00397360" w:rsidP="00316DCE">
            <w:pPr>
              <w:pStyle w:val="ListParagraph"/>
              <w:ind w:left="0"/>
              <w:jc w:val="both"/>
              <w:rPr>
                <w:noProof/>
                <w:lang w:eastAsia="zh-TW"/>
              </w:rPr>
            </w:pPr>
            <w:r w:rsidRPr="001224A9">
              <w:rPr>
                <w:noProof/>
                <w:lang w:eastAsia="zh-TW"/>
              </w:rPr>
              <w:t xml:space="preserve">If </w:t>
            </w:r>
            <w:r w:rsidRPr="001224A9">
              <w:rPr>
                <w:noProof/>
                <w:position w:val="-50"/>
                <w:lang w:eastAsia="zh-TW"/>
              </w:rPr>
              <w:object w:dxaOrig="840" w:dyaOrig="1120">
                <v:shape id="_x0000_i1343" type="#_x0000_t75" style="width:42pt;height:55.5pt" o:ole="">
                  <v:imagedata r:id="rId493" o:title=""/>
                </v:shape>
                <o:OLEObject Type="Embed" ProgID="Equation.3" ShapeID="_x0000_i1343" DrawAspect="Content" ObjectID="_1783340151" r:id="rId494"/>
              </w:object>
            </w:r>
            <w:r w:rsidRPr="001224A9">
              <w:rPr>
                <w:noProof/>
                <w:lang w:eastAsia="zh-TW"/>
              </w:rPr>
              <w:t xml:space="preserve"> then find </w:t>
            </w:r>
            <w:r w:rsidRPr="001224A9">
              <w:rPr>
                <w:noProof/>
                <w:position w:val="-10"/>
                <w:lang w:eastAsia="zh-TW"/>
              </w:rPr>
              <w:object w:dxaOrig="540" w:dyaOrig="320">
                <v:shape id="_x0000_i1344" type="#_x0000_t75" style="width:27pt;height:16.5pt" o:ole="">
                  <v:imagedata r:id="rId495" o:title=""/>
                </v:shape>
                <o:OLEObject Type="Embed" ProgID="Equation.3" ShapeID="_x0000_i1344" DrawAspect="Content" ObjectID="_1783340152" r:id="rId496"/>
              </w:object>
            </w:r>
          </w:p>
        </w:tc>
        <w:tc>
          <w:tcPr>
            <w:tcW w:w="331" w:type="pct"/>
            <w:vAlign w:val="center"/>
          </w:tcPr>
          <w:p w:rsidR="00397360" w:rsidRPr="001224A9" w:rsidRDefault="00397360" w:rsidP="00316DCE">
            <w:pPr>
              <w:contextualSpacing/>
              <w:jc w:val="center"/>
            </w:pPr>
            <w:r w:rsidRPr="001224A9">
              <w:t>CO5</w:t>
            </w:r>
          </w:p>
        </w:tc>
        <w:tc>
          <w:tcPr>
            <w:tcW w:w="264" w:type="pct"/>
            <w:vAlign w:val="center"/>
          </w:tcPr>
          <w:p w:rsidR="00397360" w:rsidRPr="001224A9" w:rsidRDefault="00397360" w:rsidP="00316DCE">
            <w:pPr>
              <w:contextualSpacing/>
              <w:jc w:val="center"/>
            </w:pPr>
            <w:r w:rsidRPr="001224A9">
              <w:t>U</w:t>
            </w:r>
          </w:p>
        </w:tc>
        <w:tc>
          <w:tcPr>
            <w:tcW w:w="321" w:type="pct"/>
            <w:vAlign w:val="center"/>
          </w:tcPr>
          <w:p w:rsidR="00397360" w:rsidRPr="001224A9" w:rsidRDefault="00397360" w:rsidP="00316DCE">
            <w:pPr>
              <w:contextualSpacing/>
              <w:jc w:val="center"/>
            </w:pPr>
            <w:r w:rsidRPr="001224A9">
              <w:t>1</w:t>
            </w:r>
          </w:p>
        </w:tc>
      </w:tr>
      <w:tr w:rsidR="00397360" w:rsidRPr="001224A9" w:rsidTr="00316DCE">
        <w:trPr>
          <w:trHeight w:val="396"/>
        </w:trPr>
        <w:tc>
          <w:tcPr>
            <w:tcW w:w="272" w:type="pct"/>
            <w:vAlign w:val="center"/>
          </w:tcPr>
          <w:p w:rsidR="00397360" w:rsidRPr="001224A9" w:rsidRDefault="00397360" w:rsidP="00316DCE">
            <w:pPr>
              <w:contextualSpacing/>
              <w:jc w:val="center"/>
            </w:pPr>
            <w:r w:rsidRPr="001224A9">
              <w:t>10.</w:t>
            </w:r>
          </w:p>
        </w:tc>
        <w:tc>
          <w:tcPr>
            <w:tcW w:w="3812" w:type="pct"/>
            <w:gridSpan w:val="2"/>
            <w:vAlign w:val="bottom"/>
          </w:tcPr>
          <w:p w:rsidR="00397360" w:rsidRPr="001224A9" w:rsidRDefault="00397360" w:rsidP="00316DCE">
            <w:pPr>
              <w:contextualSpacing/>
              <w:jc w:val="both"/>
            </w:pPr>
            <w:r w:rsidRPr="001224A9">
              <w:rPr>
                <w:position w:val="-28"/>
              </w:rPr>
              <w:object w:dxaOrig="2120" w:dyaOrig="680">
                <v:shape id="_x0000_i1345" type="#_x0000_t75" style="width:105.75pt;height:34.5pt" o:ole="">
                  <v:imagedata r:id="rId497" o:title=""/>
                </v:shape>
                <o:OLEObject Type="Embed" ProgID="Equation.3" ShapeID="_x0000_i1345" DrawAspect="Content" ObjectID="_1783340153" r:id="rId498"/>
              </w:object>
            </w:r>
          </w:p>
        </w:tc>
        <w:tc>
          <w:tcPr>
            <w:tcW w:w="331" w:type="pct"/>
            <w:vAlign w:val="center"/>
          </w:tcPr>
          <w:p w:rsidR="00397360" w:rsidRPr="001224A9" w:rsidRDefault="00397360" w:rsidP="00316DCE">
            <w:pPr>
              <w:contextualSpacing/>
              <w:jc w:val="center"/>
            </w:pPr>
            <w:r w:rsidRPr="001224A9">
              <w:t>CO6</w:t>
            </w:r>
          </w:p>
        </w:tc>
        <w:tc>
          <w:tcPr>
            <w:tcW w:w="264" w:type="pct"/>
            <w:vAlign w:val="center"/>
          </w:tcPr>
          <w:p w:rsidR="00397360" w:rsidRPr="001224A9" w:rsidRDefault="00397360" w:rsidP="00316DCE">
            <w:pPr>
              <w:contextualSpacing/>
              <w:jc w:val="center"/>
            </w:pPr>
            <w:r w:rsidRPr="001224A9">
              <w:t>R</w:t>
            </w:r>
          </w:p>
        </w:tc>
        <w:tc>
          <w:tcPr>
            <w:tcW w:w="321" w:type="pct"/>
            <w:vAlign w:val="center"/>
          </w:tcPr>
          <w:p w:rsidR="00397360" w:rsidRPr="001224A9" w:rsidRDefault="00397360" w:rsidP="00316DCE">
            <w:pPr>
              <w:contextualSpacing/>
              <w:jc w:val="center"/>
            </w:pPr>
            <w:r w:rsidRPr="001224A9">
              <w:t>1</w:t>
            </w:r>
          </w:p>
        </w:tc>
      </w:tr>
      <w:tr w:rsidR="00397360" w:rsidRPr="001224A9" w:rsidTr="00316DCE">
        <w:trPr>
          <w:trHeight w:val="551"/>
        </w:trPr>
        <w:tc>
          <w:tcPr>
            <w:tcW w:w="5000" w:type="pct"/>
            <w:gridSpan w:val="6"/>
            <w:vAlign w:val="center"/>
          </w:tcPr>
          <w:p w:rsidR="00397360" w:rsidRPr="001224A9" w:rsidRDefault="00397360" w:rsidP="00316DCE">
            <w:pPr>
              <w:contextualSpacing/>
              <w:jc w:val="center"/>
              <w:rPr>
                <w:b/>
                <w:u w:val="single"/>
              </w:rPr>
            </w:pPr>
            <w:r w:rsidRPr="001224A9">
              <w:rPr>
                <w:b/>
                <w:u w:val="single"/>
              </w:rPr>
              <w:t>PART – B (6 X 3 = 18 MARKS)</w:t>
            </w:r>
          </w:p>
          <w:p w:rsidR="00397360" w:rsidRPr="001224A9" w:rsidRDefault="00397360" w:rsidP="00316DCE">
            <w:pPr>
              <w:contextualSpacing/>
              <w:jc w:val="center"/>
              <w:rPr>
                <w:b/>
                <w:u w:val="single"/>
              </w:rPr>
            </w:pPr>
            <w:r w:rsidRPr="001224A9">
              <w:rPr>
                <w:b/>
              </w:rPr>
              <w:t>(Answer all the questions)</w:t>
            </w:r>
          </w:p>
        </w:tc>
      </w:tr>
      <w:tr w:rsidR="00397360" w:rsidRPr="001224A9" w:rsidTr="00316DCE">
        <w:trPr>
          <w:trHeight w:val="436"/>
        </w:trPr>
        <w:tc>
          <w:tcPr>
            <w:tcW w:w="272" w:type="pct"/>
            <w:vAlign w:val="center"/>
          </w:tcPr>
          <w:p w:rsidR="00397360" w:rsidRPr="001224A9" w:rsidRDefault="00397360" w:rsidP="00316DCE">
            <w:pPr>
              <w:pStyle w:val="NoSpacing"/>
              <w:contextualSpacing/>
            </w:pPr>
            <w:r w:rsidRPr="001224A9">
              <w:t>11.</w:t>
            </w:r>
          </w:p>
        </w:tc>
        <w:tc>
          <w:tcPr>
            <w:tcW w:w="3812" w:type="pct"/>
            <w:gridSpan w:val="2"/>
            <w:vAlign w:val="bottom"/>
          </w:tcPr>
          <w:p w:rsidR="00397360" w:rsidRPr="001224A9" w:rsidRDefault="00397360" w:rsidP="00316DCE">
            <w:pPr>
              <w:pStyle w:val="NoSpacing"/>
              <w:contextualSpacing/>
              <w:jc w:val="both"/>
            </w:pPr>
            <w:r w:rsidRPr="001224A9">
              <w:t xml:space="preserve">Evaluate </w:t>
            </w:r>
            <w:r w:rsidRPr="001224A9">
              <w:rPr>
                <w:position w:val="-32"/>
              </w:rPr>
              <w:object w:dxaOrig="1120" w:dyaOrig="760">
                <v:shape id="_x0000_i1346" type="#_x0000_t75" style="width:55.5pt;height:37.5pt" o:ole="">
                  <v:imagedata r:id="rId499" o:title=""/>
                </v:shape>
                <o:OLEObject Type="Embed" ProgID="Equation.3" ShapeID="_x0000_i1346" DrawAspect="Content" ObjectID="_1783340154" r:id="rId500"/>
              </w:object>
            </w:r>
          </w:p>
        </w:tc>
        <w:tc>
          <w:tcPr>
            <w:tcW w:w="331" w:type="pct"/>
            <w:vAlign w:val="center"/>
          </w:tcPr>
          <w:p w:rsidR="00397360" w:rsidRPr="001224A9" w:rsidRDefault="00397360" w:rsidP="00316DCE">
            <w:pPr>
              <w:pStyle w:val="NoSpacing"/>
              <w:contextualSpacing/>
              <w:jc w:val="center"/>
            </w:pPr>
            <w:r w:rsidRPr="001224A9">
              <w:t>CO1</w:t>
            </w:r>
          </w:p>
        </w:tc>
        <w:tc>
          <w:tcPr>
            <w:tcW w:w="264" w:type="pct"/>
            <w:vAlign w:val="center"/>
          </w:tcPr>
          <w:p w:rsidR="00397360" w:rsidRPr="001224A9" w:rsidRDefault="00397360" w:rsidP="00316DCE">
            <w:pPr>
              <w:pStyle w:val="NoSpacing"/>
              <w:contextualSpacing/>
              <w:jc w:val="center"/>
            </w:pPr>
            <w:r w:rsidRPr="001224A9">
              <w:t>U</w:t>
            </w:r>
          </w:p>
        </w:tc>
        <w:tc>
          <w:tcPr>
            <w:tcW w:w="321" w:type="pct"/>
            <w:vAlign w:val="center"/>
          </w:tcPr>
          <w:p w:rsidR="00397360" w:rsidRPr="001224A9" w:rsidRDefault="00397360" w:rsidP="00316DCE">
            <w:pPr>
              <w:pStyle w:val="NoSpacing"/>
              <w:contextualSpacing/>
              <w:jc w:val="center"/>
            </w:pPr>
            <w:r w:rsidRPr="001224A9">
              <w:t>3</w:t>
            </w:r>
          </w:p>
        </w:tc>
      </w:tr>
      <w:tr w:rsidR="00397360" w:rsidRPr="001224A9" w:rsidTr="00316DCE">
        <w:trPr>
          <w:trHeight w:val="436"/>
        </w:trPr>
        <w:tc>
          <w:tcPr>
            <w:tcW w:w="272" w:type="pct"/>
            <w:vAlign w:val="center"/>
          </w:tcPr>
          <w:p w:rsidR="00397360" w:rsidRPr="001224A9" w:rsidRDefault="00397360" w:rsidP="00316DCE">
            <w:pPr>
              <w:pStyle w:val="NoSpacing"/>
              <w:contextualSpacing/>
            </w:pPr>
            <w:r w:rsidRPr="001224A9">
              <w:t>12.</w:t>
            </w:r>
          </w:p>
        </w:tc>
        <w:tc>
          <w:tcPr>
            <w:tcW w:w="3812" w:type="pct"/>
            <w:gridSpan w:val="2"/>
            <w:vAlign w:val="bottom"/>
          </w:tcPr>
          <w:p w:rsidR="00397360" w:rsidRPr="001224A9" w:rsidRDefault="00397360" w:rsidP="00316DCE">
            <w:pPr>
              <w:pStyle w:val="NoSpacing"/>
              <w:contextualSpacing/>
              <w:jc w:val="both"/>
            </w:pPr>
            <w:r w:rsidRPr="001224A9">
              <w:t xml:space="preserve">Expand the following: </w:t>
            </w:r>
            <w:r w:rsidRPr="001224A9">
              <w:rPr>
                <w:position w:val="-10"/>
              </w:rPr>
              <w:object w:dxaOrig="600" w:dyaOrig="260">
                <v:shape id="_x0000_i1347" type="#_x0000_t75" style="width:30pt;height:12.75pt" o:ole="">
                  <v:imagedata r:id="rId501" o:title=""/>
                </v:shape>
                <o:OLEObject Type="Embed" ProgID="Equation.3" ShapeID="_x0000_i1347" DrawAspect="Content" ObjectID="_1783340155" r:id="rId502"/>
              </w:object>
            </w:r>
            <w:r w:rsidRPr="001224A9">
              <w:t xml:space="preserve"> </w:t>
            </w:r>
            <w:r w:rsidRPr="001224A9">
              <w:rPr>
                <w:position w:val="-10"/>
              </w:rPr>
              <w:object w:dxaOrig="340" w:dyaOrig="360">
                <v:shape id="_x0000_i1348" type="#_x0000_t75" style="width:16.5pt;height:18pt" o:ole="">
                  <v:imagedata r:id="rId503" o:title=""/>
                </v:shape>
                <o:OLEObject Type="Embed" ProgID="Equation.3" ShapeID="_x0000_i1348" DrawAspect="Content" ObjectID="_1783340156" r:id="rId504"/>
              </w:object>
            </w:r>
            <w:r w:rsidRPr="001224A9">
              <w:t xml:space="preserve"> </w:t>
            </w:r>
            <w:r w:rsidRPr="001224A9">
              <w:rPr>
                <w:position w:val="-10"/>
              </w:rPr>
              <w:object w:dxaOrig="859" w:dyaOrig="360">
                <v:shape id="_x0000_i1349" type="#_x0000_t75" style="width:42.75pt;height:18pt" o:ole="">
                  <v:imagedata r:id="rId505" o:title=""/>
                </v:shape>
                <o:OLEObject Type="Embed" ProgID="Equation.3" ShapeID="_x0000_i1349" DrawAspect="Content" ObjectID="_1783340157" r:id="rId506"/>
              </w:object>
            </w:r>
          </w:p>
        </w:tc>
        <w:tc>
          <w:tcPr>
            <w:tcW w:w="331" w:type="pct"/>
            <w:vAlign w:val="center"/>
          </w:tcPr>
          <w:p w:rsidR="00397360" w:rsidRPr="001224A9" w:rsidRDefault="00397360" w:rsidP="00316DCE">
            <w:pPr>
              <w:pStyle w:val="NoSpacing"/>
              <w:contextualSpacing/>
              <w:jc w:val="center"/>
            </w:pPr>
            <w:r w:rsidRPr="001224A9">
              <w:t>CO2</w:t>
            </w:r>
          </w:p>
        </w:tc>
        <w:tc>
          <w:tcPr>
            <w:tcW w:w="264" w:type="pct"/>
            <w:vAlign w:val="center"/>
          </w:tcPr>
          <w:p w:rsidR="00397360" w:rsidRPr="001224A9" w:rsidRDefault="00397360" w:rsidP="00316DCE">
            <w:pPr>
              <w:pStyle w:val="NoSpacing"/>
              <w:contextualSpacing/>
              <w:jc w:val="center"/>
            </w:pPr>
            <w:r w:rsidRPr="001224A9">
              <w:t>U</w:t>
            </w:r>
          </w:p>
        </w:tc>
        <w:tc>
          <w:tcPr>
            <w:tcW w:w="321" w:type="pct"/>
            <w:vAlign w:val="center"/>
          </w:tcPr>
          <w:p w:rsidR="00397360" w:rsidRPr="001224A9" w:rsidRDefault="00397360" w:rsidP="00316DCE">
            <w:pPr>
              <w:pStyle w:val="NoSpacing"/>
              <w:contextualSpacing/>
              <w:jc w:val="center"/>
            </w:pPr>
            <w:r w:rsidRPr="001224A9">
              <w:t>3</w:t>
            </w:r>
          </w:p>
        </w:tc>
      </w:tr>
      <w:tr w:rsidR="00397360" w:rsidRPr="001224A9" w:rsidTr="00316DCE">
        <w:trPr>
          <w:trHeight w:val="436"/>
        </w:trPr>
        <w:tc>
          <w:tcPr>
            <w:tcW w:w="272" w:type="pct"/>
            <w:vAlign w:val="center"/>
          </w:tcPr>
          <w:p w:rsidR="00397360" w:rsidRPr="001224A9" w:rsidRDefault="00397360" w:rsidP="00316DCE">
            <w:pPr>
              <w:pStyle w:val="NoSpacing"/>
              <w:contextualSpacing/>
            </w:pPr>
            <w:r w:rsidRPr="001224A9">
              <w:t>13.</w:t>
            </w:r>
          </w:p>
        </w:tc>
        <w:tc>
          <w:tcPr>
            <w:tcW w:w="3812" w:type="pct"/>
            <w:gridSpan w:val="2"/>
            <w:vAlign w:val="bottom"/>
          </w:tcPr>
          <w:p w:rsidR="00397360" w:rsidRPr="001224A9" w:rsidRDefault="00397360" w:rsidP="00316DCE">
            <w:pPr>
              <w:pStyle w:val="NoSpacing"/>
              <w:contextualSpacing/>
              <w:jc w:val="both"/>
            </w:pPr>
            <w:r w:rsidRPr="001224A9">
              <w:t xml:space="preserve">Verify whether the vectors </w:t>
            </w:r>
            <w:r w:rsidRPr="001224A9">
              <w:rPr>
                <w:position w:val="-10"/>
              </w:rPr>
              <w:object w:dxaOrig="1520" w:dyaOrig="320">
                <v:shape id="_x0000_i1350" type="#_x0000_t75" style="width:76.5pt;height:16.5pt" o:ole="">
                  <v:imagedata r:id="rId507" o:title=""/>
                </v:shape>
                <o:OLEObject Type="Embed" ProgID="Equation.3" ShapeID="_x0000_i1350" DrawAspect="Content" ObjectID="_1783340158" r:id="rId508"/>
              </w:object>
            </w:r>
            <w:r w:rsidRPr="001224A9">
              <w:t xml:space="preserve"> and </w:t>
            </w:r>
            <w:r w:rsidRPr="001224A9">
              <w:rPr>
                <w:position w:val="-10"/>
              </w:rPr>
              <w:object w:dxaOrig="840" w:dyaOrig="320">
                <v:shape id="_x0000_i1351" type="#_x0000_t75" style="width:42pt;height:16.5pt" o:ole="">
                  <v:imagedata r:id="rId509" o:title=""/>
                </v:shape>
                <o:OLEObject Type="Embed" ProgID="Equation.3" ShapeID="_x0000_i1351" DrawAspect="Content" ObjectID="_1783340159" r:id="rId510"/>
              </w:object>
            </w:r>
            <w:r w:rsidRPr="001224A9">
              <w:t xml:space="preserve"> are linearly independent or not.</w:t>
            </w:r>
          </w:p>
        </w:tc>
        <w:tc>
          <w:tcPr>
            <w:tcW w:w="331" w:type="pct"/>
            <w:vAlign w:val="center"/>
          </w:tcPr>
          <w:p w:rsidR="00397360" w:rsidRPr="001224A9" w:rsidRDefault="00397360" w:rsidP="00316DCE">
            <w:pPr>
              <w:pStyle w:val="NoSpacing"/>
              <w:contextualSpacing/>
              <w:jc w:val="center"/>
            </w:pPr>
            <w:r w:rsidRPr="001224A9">
              <w:t>CO4</w:t>
            </w:r>
          </w:p>
        </w:tc>
        <w:tc>
          <w:tcPr>
            <w:tcW w:w="264" w:type="pct"/>
            <w:vAlign w:val="center"/>
          </w:tcPr>
          <w:p w:rsidR="00397360" w:rsidRPr="001224A9" w:rsidRDefault="00397360" w:rsidP="00316DCE">
            <w:pPr>
              <w:pStyle w:val="NoSpacing"/>
              <w:contextualSpacing/>
              <w:jc w:val="center"/>
            </w:pPr>
            <w:r w:rsidRPr="001224A9">
              <w:t>U</w:t>
            </w:r>
          </w:p>
        </w:tc>
        <w:tc>
          <w:tcPr>
            <w:tcW w:w="321" w:type="pct"/>
            <w:vAlign w:val="center"/>
          </w:tcPr>
          <w:p w:rsidR="00397360" w:rsidRPr="001224A9" w:rsidRDefault="00397360" w:rsidP="00316DCE">
            <w:pPr>
              <w:pStyle w:val="NoSpacing"/>
              <w:contextualSpacing/>
              <w:jc w:val="center"/>
            </w:pPr>
            <w:r w:rsidRPr="001224A9">
              <w:t>3</w:t>
            </w:r>
          </w:p>
        </w:tc>
      </w:tr>
      <w:tr w:rsidR="00397360" w:rsidRPr="001224A9" w:rsidTr="00316DCE">
        <w:trPr>
          <w:trHeight w:val="436"/>
        </w:trPr>
        <w:tc>
          <w:tcPr>
            <w:tcW w:w="272" w:type="pct"/>
            <w:vAlign w:val="center"/>
          </w:tcPr>
          <w:p w:rsidR="00397360" w:rsidRPr="001224A9" w:rsidRDefault="00397360" w:rsidP="00316DCE">
            <w:pPr>
              <w:pStyle w:val="NoSpacing"/>
              <w:contextualSpacing/>
            </w:pPr>
            <w:r w:rsidRPr="001224A9">
              <w:t>14.</w:t>
            </w:r>
          </w:p>
        </w:tc>
        <w:tc>
          <w:tcPr>
            <w:tcW w:w="3812" w:type="pct"/>
            <w:gridSpan w:val="2"/>
            <w:vAlign w:val="bottom"/>
          </w:tcPr>
          <w:p w:rsidR="00397360" w:rsidRPr="001224A9" w:rsidRDefault="00397360" w:rsidP="00316DCE">
            <w:pPr>
              <w:pStyle w:val="NoSpacing"/>
              <w:contextualSpacing/>
              <w:jc w:val="both"/>
            </w:pPr>
            <w:r w:rsidRPr="001224A9">
              <w:t xml:space="preserve">Check whether the vector </w:t>
            </w:r>
            <w:r w:rsidRPr="001224A9">
              <w:rPr>
                <w:position w:val="-10"/>
              </w:rPr>
              <w:object w:dxaOrig="2040" w:dyaOrig="480">
                <v:shape id="_x0000_i1352" type="#_x0000_t75" style="width:102pt;height:23.25pt" o:ole="">
                  <v:imagedata r:id="rId511" o:title=""/>
                </v:shape>
                <o:OLEObject Type="Embed" ProgID="Equation.3" ShapeID="_x0000_i1352" DrawAspect="Content" ObjectID="_1783340160" r:id="rId512"/>
              </w:object>
            </w:r>
            <w:r w:rsidRPr="001224A9">
              <w:t xml:space="preserve"> is irrotational.</w:t>
            </w:r>
          </w:p>
        </w:tc>
        <w:tc>
          <w:tcPr>
            <w:tcW w:w="331" w:type="pct"/>
            <w:vAlign w:val="center"/>
          </w:tcPr>
          <w:p w:rsidR="00397360" w:rsidRPr="001224A9" w:rsidRDefault="00397360" w:rsidP="00316DCE">
            <w:pPr>
              <w:pStyle w:val="NoSpacing"/>
              <w:contextualSpacing/>
              <w:jc w:val="center"/>
            </w:pPr>
            <w:r w:rsidRPr="001224A9">
              <w:t>CO4</w:t>
            </w:r>
          </w:p>
        </w:tc>
        <w:tc>
          <w:tcPr>
            <w:tcW w:w="264" w:type="pct"/>
            <w:vAlign w:val="center"/>
          </w:tcPr>
          <w:p w:rsidR="00397360" w:rsidRPr="001224A9" w:rsidRDefault="00397360" w:rsidP="00316DCE">
            <w:pPr>
              <w:pStyle w:val="NoSpacing"/>
              <w:contextualSpacing/>
              <w:jc w:val="center"/>
            </w:pPr>
            <w:r w:rsidRPr="001224A9">
              <w:t>U</w:t>
            </w:r>
          </w:p>
        </w:tc>
        <w:tc>
          <w:tcPr>
            <w:tcW w:w="321" w:type="pct"/>
            <w:vAlign w:val="center"/>
          </w:tcPr>
          <w:p w:rsidR="00397360" w:rsidRPr="001224A9" w:rsidRDefault="00397360" w:rsidP="00316DCE">
            <w:pPr>
              <w:pStyle w:val="NoSpacing"/>
              <w:contextualSpacing/>
              <w:jc w:val="center"/>
            </w:pPr>
            <w:r w:rsidRPr="001224A9">
              <w:t>3</w:t>
            </w:r>
          </w:p>
        </w:tc>
      </w:tr>
      <w:tr w:rsidR="00397360" w:rsidRPr="001224A9" w:rsidTr="00316DCE">
        <w:trPr>
          <w:trHeight w:val="436"/>
        </w:trPr>
        <w:tc>
          <w:tcPr>
            <w:tcW w:w="272" w:type="pct"/>
            <w:vAlign w:val="center"/>
          </w:tcPr>
          <w:p w:rsidR="00397360" w:rsidRPr="001224A9" w:rsidRDefault="00397360" w:rsidP="00316DCE">
            <w:pPr>
              <w:pStyle w:val="NoSpacing"/>
              <w:contextualSpacing/>
            </w:pPr>
            <w:r w:rsidRPr="001224A9">
              <w:t>15.</w:t>
            </w:r>
          </w:p>
        </w:tc>
        <w:tc>
          <w:tcPr>
            <w:tcW w:w="3812" w:type="pct"/>
            <w:gridSpan w:val="2"/>
            <w:vAlign w:val="bottom"/>
          </w:tcPr>
          <w:p w:rsidR="00397360" w:rsidRPr="001224A9" w:rsidRDefault="00397360" w:rsidP="00316DCE">
            <w:pPr>
              <w:pStyle w:val="NoSpacing"/>
              <w:contextualSpacing/>
              <w:jc w:val="both"/>
            </w:pPr>
            <w:r w:rsidRPr="001224A9">
              <w:t xml:space="preserve">Verify whether the vectors </w:t>
            </w:r>
            <w:r w:rsidRPr="001224A9">
              <w:rPr>
                <w:position w:val="-50"/>
              </w:rPr>
              <w:object w:dxaOrig="780" w:dyaOrig="1120">
                <v:shape id="_x0000_i1353" type="#_x0000_t75" style="width:39pt;height:55.5pt" o:ole="">
                  <v:imagedata r:id="rId513" o:title=""/>
                </v:shape>
                <o:OLEObject Type="Embed" ProgID="Equation.3" ShapeID="_x0000_i1353" DrawAspect="Content" ObjectID="_1783340161" r:id="rId514"/>
              </w:object>
            </w:r>
            <w:r w:rsidRPr="001224A9">
              <w:t xml:space="preserve">and </w:t>
            </w:r>
            <w:r w:rsidRPr="001224A9">
              <w:rPr>
                <w:position w:val="-50"/>
              </w:rPr>
              <w:object w:dxaOrig="900" w:dyaOrig="1120">
                <v:shape id="_x0000_i1354" type="#_x0000_t75" style="width:45pt;height:55.5pt" o:ole="">
                  <v:imagedata r:id="rId515" o:title=""/>
                </v:shape>
                <o:OLEObject Type="Embed" ProgID="Equation.3" ShapeID="_x0000_i1354" DrawAspect="Content" ObjectID="_1783340162" r:id="rId516"/>
              </w:object>
            </w:r>
            <w:r w:rsidRPr="001224A9">
              <w:t xml:space="preserve"> are orthogonal. </w:t>
            </w:r>
          </w:p>
        </w:tc>
        <w:tc>
          <w:tcPr>
            <w:tcW w:w="331" w:type="pct"/>
            <w:vAlign w:val="center"/>
          </w:tcPr>
          <w:p w:rsidR="00397360" w:rsidRPr="001224A9" w:rsidRDefault="00397360" w:rsidP="00316DCE">
            <w:pPr>
              <w:pStyle w:val="NoSpacing"/>
              <w:contextualSpacing/>
              <w:jc w:val="center"/>
            </w:pPr>
            <w:r w:rsidRPr="001224A9">
              <w:t>CO5</w:t>
            </w:r>
          </w:p>
        </w:tc>
        <w:tc>
          <w:tcPr>
            <w:tcW w:w="264" w:type="pct"/>
            <w:vAlign w:val="center"/>
          </w:tcPr>
          <w:p w:rsidR="00397360" w:rsidRPr="001224A9" w:rsidRDefault="00397360" w:rsidP="00316DCE">
            <w:pPr>
              <w:pStyle w:val="NoSpacing"/>
              <w:contextualSpacing/>
              <w:jc w:val="center"/>
            </w:pPr>
            <w:r w:rsidRPr="001224A9">
              <w:t>U</w:t>
            </w:r>
          </w:p>
        </w:tc>
        <w:tc>
          <w:tcPr>
            <w:tcW w:w="321" w:type="pct"/>
            <w:vAlign w:val="center"/>
          </w:tcPr>
          <w:p w:rsidR="00397360" w:rsidRPr="001224A9" w:rsidRDefault="00397360" w:rsidP="00316DCE">
            <w:pPr>
              <w:pStyle w:val="NoSpacing"/>
              <w:contextualSpacing/>
              <w:jc w:val="center"/>
            </w:pPr>
            <w:r w:rsidRPr="001224A9">
              <w:t>3</w:t>
            </w:r>
          </w:p>
        </w:tc>
      </w:tr>
      <w:tr w:rsidR="00397360" w:rsidRPr="001224A9" w:rsidTr="00316DCE">
        <w:trPr>
          <w:trHeight w:val="437"/>
        </w:trPr>
        <w:tc>
          <w:tcPr>
            <w:tcW w:w="272" w:type="pct"/>
            <w:vAlign w:val="center"/>
          </w:tcPr>
          <w:p w:rsidR="00397360" w:rsidRPr="001224A9" w:rsidRDefault="00397360" w:rsidP="00316DCE">
            <w:pPr>
              <w:pStyle w:val="NoSpacing"/>
              <w:contextualSpacing/>
            </w:pPr>
            <w:r w:rsidRPr="001224A9">
              <w:lastRenderedPageBreak/>
              <w:t>16.</w:t>
            </w:r>
          </w:p>
        </w:tc>
        <w:tc>
          <w:tcPr>
            <w:tcW w:w="3812" w:type="pct"/>
            <w:gridSpan w:val="2"/>
            <w:vAlign w:val="bottom"/>
          </w:tcPr>
          <w:p w:rsidR="00397360" w:rsidRPr="001224A9" w:rsidRDefault="00397360" w:rsidP="00316DCE">
            <w:pPr>
              <w:pStyle w:val="NoSpacing"/>
              <w:contextualSpacing/>
              <w:jc w:val="both"/>
            </w:pPr>
            <w:r w:rsidRPr="001224A9">
              <w:t xml:space="preserve">Find the Laplace transform of </w:t>
            </w:r>
            <w:r w:rsidRPr="001224A9">
              <w:rPr>
                <w:position w:val="-6"/>
              </w:rPr>
              <w:object w:dxaOrig="1480" w:dyaOrig="320">
                <v:shape id="_x0000_i1355" type="#_x0000_t75" style="width:73.5pt;height:16.5pt" o:ole="">
                  <v:imagedata r:id="rId517" o:title=""/>
                </v:shape>
                <o:OLEObject Type="Embed" ProgID="Equation.3" ShapeID="_x0000_i1355" DrawAspect="Content" ObjectID="_1783340163" r:id="rId518"/>
              </w:object>
            </w:r>
          </w:p>
        </w:tc>
        <w:tc>
          <w:tcPr>
            <w:tcW w:w="331" w:type="pct"/>
            <w:vAlign w:val="center"/>
          </w:tcPr>
          <w:p w:rsidR="00397360" w:rsidRPr="001224A9" w:rsidRDefault="00397360" w:rsidP="00316DCE">
            <w:pPr>
              <w:pStyle w:val="NoSpacing"/>
              <w:contextualSpacing/>
              <w:jc w:val="center"/>
            </w:pPr>
            <w:r w:rsidRPr="001224A9">
              <w:t>CO6</w:t>
            </w:r>
          </w:p>
        </w:tc>
        <w:tc>
          <w:tcPr>
            <w:tcW w:w="264" w:type="pct"/>
            <w:vAlign w:val="center"/>
          </w:tcPr>
          <w:p w:rsidR="00397360" w:rsidRPr="001224A9" w:rsidRDefault="00397360" w:rsidP="00316DCE">
            <w:pPr>
              <w:pStyle w:val="NoSpacing"/>
              <w:contextualSpacing/>
              <w:jc w:val="center"/>
            </w:pPr>
            <w:r w:rsidRPr="001224A9">
              <w:t>U</w:t>
            </w:r>
          </w:p>
        </w:tc>
        <w:tc>
          <w:tcPr>
            <w:tcW w:w="321" w:type="pct"/>
            <w:vAlign w:val="center"/>
          </w:tcPr>
          <w:p w:rsidR="00397360" w:rsidRPr="001224A9" w:rsidRDefault="00397360" w:rsidP="00316DCE">
            <w:pPr>
              <w:pStyle w:val="NoSpacing"/>
              <w:contextualSpacing/>
              <w:jc w:val="center"/>
            </w:pPr>
            <w:r w:rsidRPr="001224A9">
              <w:t>3</w:t>
            </w:r>
          </w:p>
        </w:tc>
      </w:tr>
      <w:tr w:rsidR="00397360" w:rsidRPr="001224A9" w:rsidTr="00316DCE">
        <w:trPr>
          <w:trHeight w:val="551"/>
        </w:trPr>
        <w:tc>
          <w:tcPr>
            <w:tcW w:w="5000" w:type="pct"/>
            <w:gridSpan w:val="6"/>
          </w:tcPr>
          <w:p w:rsidR="00397360" w:rsidRPr="001224A9" w:rsidRDefault="00397360" w:rsidP="00316DCE">
            <w:pPr>
              <w:contextualSpacing/>
              <w:jc w:val="center"/>
              <w:rPr>
                <w:b/>
                <w:u w:val="single"/>
              </w:rPr>
            </w:pPr>
            <w:r w:rsidRPr="001224A9">
              <w:rPr>
                <w:b/>
                <w:u w:val="single"/>
              </w:rPr>
              <w:t>PART – C (6 X 12 = 72 MARKS)</w:t>
            </w:r>
          </w:p>
          <w:p w:rsidR="00397360" w:rsidRPr="001224A9" w:rsidRDefault="00397360" w:rsidP="00316DCE">
            <w:pPr>
              <w:contextualSpacing/>
              <w:jc w:val="center"/>
              <w:rPr>
                <w:b/>
              </w:rPr>
            </w:pPr>
            <w:r w:rsidRPr="001224A9">
              <w:rPr>
                <w:b/>
              </w:rPr>
              <w:t>(Answer any five Questions from Q. No. 17 to 23, Q. No. 24 is Compulsory)</w:t>
            </w:r>
          </w:p>
        </w:tc>
      </w:tr>
      <w:tr w:rsidR="00397360" w:rsidRPr="001224A9" w:rsidTr="00316DCE">
        <w:trPr>
          <w:trHeight w:val="396"/>
        </w:trPr>
        <w:tc>
          <w:tcPr>
            <w:tcW w:w="272" w:type="pct"/>
            <w:vAlign w:val="center"/>
          </w:tcPr>
          <w:p w:rsidR="00397360" w:rsidRPr="001224A9" w:rsidRDefault="00397360" w:rsidP="00316DCE">
            <w:pPr>
              <w:contextualSpacing/>
              <w:jc w:val="center"/>
            </w:pPr>
            <w:r w:rsidRPr="001224A9">
              <w:t>17.</w:t>
            </w:r>
          </w:p>
        </w:tc>
        <w:tc>
          <w:tcPr>
            <w:tcW w:w="189" w:type="pct"/>
            <w:vAlign w:val="center"/>
          </w:tcPr>
          <w:p w:rsidR="00397360" w:rsidRPr="001224A9" w:rsidRDefault="00397360" w:rsidP="00316DCE">
            <w:pPr>
              <w:contextualSpacing/>
              <w:jc w:val="center"/>
            </w:pPr>
            <w:r w:rsidRPr="001224A9">
              <w:t>a.</w:t>
            </w:r>
          </w:p>
        </w:tc>
        <w:tc>
          <w:tcPr>
            <w:tcW w:w="3624" w:type="pct"/>
            <w:vAlign w:val="bottom"/>
          </w:tcPr>
          <w:p w:rsidR="00397360" w:rsidRPr="001224A9" w:rsidRDefault="00397360" w:rsidP="00316DCE">
            <w:pPr>
              <w:contextualSpacing/>
              <w:jc w:val="both"/>
            </w:pPr>
            <w:r w:rsidRPr="001224A9">
              <w:t xml:space="preserve">Find the area of the region bounded by the line </w:t>
            </w:r>
            <w:r w:rsidRPr="001224A9">
              <w:rPr>
                <w:position w:val="-10"/>
              </w:rPr>
              <w:object w:dxaOrig="2580" w:dyaOrig="320">
                <v:shape id="_x0000_i1356" type="#_x0000_t75" style="width:129pt;height:16.5pt" o:ole="">
                  <v:imagedata r:id="rId519" o:title=""/>
                </v:shape>
                <o:OLEObject Type="Embed" ProgID="Equation.3" ShapeID="_x0000_i1356" DrawAspect="Content" ObjectID="_1783340164" r:id="rId520"/>
              </w:object>
            </w:r>
            <w:r w:rsidRPr="001224A9">
              <w:t xml:space="preserve"> and the x-axis.</w:t>
            </w:r>
          </w:p>
        </w:tc>
        <w:tc>
          <w:tcPr>
            <w:tcW w:w="331" w:type="pct"/>
            <w:vAlign w:val="center"/>
          </w:tcPr>
          <w:p w:rsidR="00397360" w:rsidRPr="001224A9" w:rsidRDefault="00397360" w:rsidP="00316DCE">
            <w:pPr>
              <w:contextualSpacing/>
              <w:jc w:val="center"/>
            </w:pPr>
            <w:r w:rsidRPr="001224A9">
              <w:t>CO1</w:t>
            </w:r>
          </w:p>
        </w:tc>
        <w:tc>
          <w:tcPr>
            <w:tcW w:w="264" w:type="pct"/>
            <w:vAlign w:val="center"/>
          </w:tcPr>
          <w:p w:rsidR="00397360" w:rsidRPr="001224A9" w:rsidRDefault="00397360" w:rsidP="00316DCE">
            <w:pPr>
              <w:contextualSpacing/>
              <w:jc w:val="center"/>
            </w:pPr>
            <w:r w:rsidRPr="001224A9">
              <w:t>A</w:t>
            </w:r>
          </w:p>
        </w:tc>
        <w:tc>
          <w:tcPr>
            <w:tcW w:w="321" w:type="pct"/>
            <w:vAlign w:val="center"/>
          </w:tcPr>
          <w:p w:rsidR="00397360" w:rsidRPr="001224A9" w:rsidRDefault="00397360" w:rsidP="00316DCE">
            <w:pPr>
              <w:contextualSpacing/>
              <w:jc w:val="center"/>
            </w:pPr>
            <w:r w:rsidRPr="001224A9">
              <w:t>6</w:t>
            </w:r>
          </w:p>
        </w:tc>
      </w:tr>
      <w:tr w:rsidR="00397360" w:rsidRPr="001224A9" w:rsidTr="00316DCE">
        <w:trPr>
          <w:trHeight w:val="396"/>
        </w:trPr>
        <w:tc>
          <w:tcPr>
            <w:tcW w:w="272" w:type="pct"/>
            <w:vAlign w:val="center"/>
          </w:tcPr>
          <w:p w:rsidR="00397360" w:rsidRPr="001224A9" w:rsidRDefault="00397360" w:rsidP="00316DCE">
            <w:pPr>
              <w:contextualSpacing/>
              <w:jc w:val="center"/>
            </w:pPr>
          </w:p>
        </w:tc>
        <w:tc>
          <w:tcPr>
            <w:tcW w:w="189" w:type="pct"/>
            <w:vAlign w:val="center"/>
          </w:tcPr>
          <w:p w:rsidR="00397360" w:rsidRPr="001224A9" w:rsidRDefault="00397360" w:rsidP="00316DCE">
            <w:pPr>
              <w:contextualSpacing/>
              <w:jc w:val="center"/>
            </w:pPr>
            <w:r w:rsidRPr="001224A9">
              <w:t>b.</w:t>
            </w:r>
          </w:p>
        </w:tc>
        <w:tc>
          <w:tcPr>
            <w:tcW w:w="3624" w:type="pct"/>
            <w:vAlign w:val="bottom"/>
          </w:tcPr>
          <w:p w:rsidR="00397360" w:rsidRPr="001224A9" w:rsidRDefault="00397360" w:rsidP="00316DCE">
            <w:pPr>
              <w:contextualSpacing/>
              <w:jc w:val="both"/>
              <w:rPr>
                <w:bCs/>
              </w:rPr>
            </w:pPr>
            <w:r w:rsidRPr="001224A9">
              <w:rPr>
                <w:bCs/>
              </w:rPr>
              <w:t xml:space="preserve">Evaluate the volume of the sphere of radius </w:t>
            </w:r>
            <w:r w:rsidRPr="001224A9">
              <w:rPr>
                <w:bCs/>
                <w:position w:val="-6"/>
              </w:rPr>
              <w:object w:dxaOrig="340" w:dyaOrig="279">
                <v:shape id="_x0000_i1357" type="#_x0000_t75" style="width:16.5pt;height:13.5pt" o:ole="">
                  <v:imagedata r:id="rId521" o:title=""/>
                </v:shape>
                <o:OLEObject Type="Embed" ProgID="Equation.3" ShapeID="_x0000_i1357" DrawAspect="Content" ObjectID="_1783340165" r:id="rId522"/>
              </w:object>
            </w:r>
          </w:p>
        </w:tc>
        <w:tc>
          <w:tcPr>
            <w:tcW w:w="331" w:type="pct"/>
            <w:vAlign w:val="center"/>
          </w:tcPr>
          <w:p w:rsidR="00397360" w:rsidRPr="001224A9" w:rsidRDefault="00397360" w:rsidP="00316DCE">
            <w:pPr>
              <w:contextualSpacing/>
              <w:jc w:val="center"/>
            </w:pPr>
            <w:r w:rsidRPr="001224A9">
              <w:t>CO1</w:t>
            </w:r>
          </w:p>
        </w:tc>
        <w:tc>
          <w:tcPr>
            <w:tcW w:w="264" w:type="pct"/>
            <w:vAlign w:val="center"/>
          </w:tcPr>
          <w:p w:rsidR="00397360" w:rsidRPr="001224A9" w:rsidRDefault="00397360" w:rsidP="00316DCE">
            <w:pPr>
              <w:contextualSpacing/>
              <w:jc w:val="center"/>
            </w:pPr>
            <w:r w:rsidRPr="001224A9">
              <w:t>A</w:t>
            </w:r>
          </w:p>
        </w:tc>
        <w:tc>
          <w:tcPr>
            <w:tcW w:w="321" w:type="pct"/>
            <w:vAlign w:val="center"/>
          </w:tcPr>
          <w:p w:rsidR="00397360" w:rsidRPr="001224A9" w:rsidRDefault="00397360" w:rsidP="00316DCE">
            <w:pPr>
              <w:contextualSpacing/>
              <w:jc w:val="center"/>
            </w:pPr>
            <w:r w:rsidRPr="001224A9">
              <w:t>6</w:t>
            </w:r>
          </w:p>
        </w:tc>
      </w:tr>
      <w:tr w:rsidR="00397360" w:rsidRPr="001224A9" w:rsidTr="00316DCE">
        <w:trPr>
          <w:trHeight w:val="396"/>
        </w:trPr>
        <w:tc>
          <w:tcPr>
            <w:tcW w:w="272" w:type="pct"/>
            <w:vAlign w:val="center"/>
          </w:tcPr>
          <w:p w:rsidR="00397360" w:rsidRPr="001224A9" w:rsidRDefault="00397360" w:rsidP="00316DCE">
            <w:pPr>
              <w:contextualSpacing/>
              <w:jc w:val="center"/>
            </w:pPr>
          </w:p>
        </w:tc>
        <w:tc>
          <w:tcPr>
            <w:tcW w:w="189" w:type="pct"/>
            <w:vAlign w:val="center"/>
          </w:tcPr>
          <w:p w:rsidR="00397360" w:rsidRPr="001224A9" w:rsidRDefault="00397360" w:rsidP="00316DCE">
            <w:pPr>
              <w:contextualSpacing/>
              <w:jc w:val="center"/>
            </w:pPr>
          </w:p>
        </w:tc>
        <w:tc>
          <w:tcPr>
            <w:tcW w:w="3624" w:type="pct"/>
            <w:vAlign w:val="bottom"/>
          </w:tcPr>
          <w:p w:rsidR="00397360" w:rsidRPr="001224A9" w:rsidRDefault="00397360" w:rsidP="00316DCE">
            <w:pPr>
              <w:contextualSpacing/>
              <w:jc w:val="both"/>
            </w:pPr>
          </w:p>
        </w:tc>
        <w:tc>
          <w:tcPr>
            <w:tcW w:w="331" w:type="pct"/>
            <w:vAlign w:val="center"/>
          </w:tcPr>
          <w:p w:rsidR="00397360" w:rsidRPr="001224A9" w:rsidRDefault="00397360" w:rsidP="00316DCE">
            <w:pPr>
              <w:contextualSpacing/>
              <w:jc w:val="center"/>
            </w:pPr>
          </w:p>
        </w:tc>
        <w:tc>
          <w:tcPr>
            <w:tcW w:w="264" w:type="pct"/>
            <w:vAlign w:val="center"/>
          </w:tcPr>
          <w:p w:rsidR="00397360" w:rsidRPr="001224A9" w:rsidRDefault="00397360" w:rsidP="00316DCE">
            <w:pPr>
              <w:contextualSpacing/>
              <w:jc w:val="center"/>
            </w:pPr>
          </w:p>
        </w:tc>
        <w:tc>
          <w:tcPr>
            <w:tcW w:w="321" w:type="pct"/>
            <w:vAlign w:val="center"/>
          </w:tcPr>
          <w:p w:rsidR="00397360" w:rsidRPr="001224A9" w:rsidRDefault="00397360" w:rsidP="00316DCE">
            <w:pPr>
              <w:contextualSpacing/>
              <w:jc w:val="center"/>
            </w:pPr>
          </w:p>
        </w:tc>
      </w:tr>
      <w:tr w:rsidR="00397360" w:rsidRPr="001224A9" w:rsidTr="00316DCE">
        <w:trPr>
          <w:trHeight w:val="396"/>
        </w:trPr>
        <w:tc>
          <w:tcPr>
            <w:tcW w:w="272" w:type="pct"/>
            <w:vAlign w:val="center"/>
          </w:tcPr>
          <w:p w:rsidR="00397360" w:rsidRPr="001224A9" w:rsidRDefault="00397360" w:rsidP="00316DCE">
            <w:pPr>
              <w:contextualSpacing/>
              <w:jc w:val="center"/>
            </w:pPr>
            <w:r w:rsidRPr="001224A9">
              <w:t>18.</w:t>
            </w:r>
          </w:p>
        </w:tc>
        <w:tc>
          <w:tcPr>
            <w:tcW w:w="189" w:type="pct"/>
            <w:vAlign w:val="center"/>
          </w:tcPr>
          <w:p w:rsidR="00397360" w:rsidRPr="001224A9" w:rsidRDefault="00397360" w:rsidP="00316DCE">
            <w:pPr>
              <w:contextualSpacing/>
              <w:jc w:val="center"/>
            </w:pPr>
            <w:r w:rsidRPr="001224A9">
              <w:t>a.</w:t>
            </w:r>
          </w:p>
        </w:tc>
        <w:tc>
          <w:tcPr>
            <w:tcW w:w="3624" w:type="pct"/>
            <w:vAlign w:val="bottom"/>
          </w:tcPr>
          <w:p w:rsidR="00397360" w:rsidRPr="001224A9" w:rsidRDefault="00397360" w:rsidP="00316DCE">
            <w:pPr>
              <w:contextualSpacing/>
              <w:jc w:val="both"/>
            </w:pPr>
            <w:r w:rsidRPr="001224A9">
              <w:t xml:space="preserve">Test the convergence of the series </w:t>
            </w:r>
            <w:r w:rsidRPr="001224A9">
              <w:rPr>
                <w:position w:val="-28"/>
              </w:rPr>
              <w:object w:dxaOrig="700" w:dyaOrig="680">
                <v:shape id="_x0000_i1358" type="#_x0000_t75" style="width:35.25pt;height:34.5pt" o:ole="">
                  <v:imagedata r:id="rId523" o:title=""/>
                </v:shape>
                <o:OLEObject Type="Embed" ProgID="Equation.3" ShapeID="_x0000_i1358" DrawAspect="Content" ObjectID="_1783340166" r:id="rId524"/>
              </w:object>
            </w:r>
            <w:r w:rsidRPr="001224A9">
              <w:rPr>
                <w:position w:val="-10"/>
              </w:rPr>
              <w:object w:dxaOrig="180" w:dyaOrig="340">
                <v:shape id="_x0000_i1359" type="#_x0000_t75" style="width:9pt;height:16.5pt" o:ole="">
                  <v:imagedata r:id="rId525" o:title=""/>
                </v:shape>
                <o:OLEObject Type="Embed" ProgID="Equation.3" ShapeID="_x0000_i1359" DrawAspect="Content" ObjectID="_1783340167" r:id="rId526"/>
              </w:object>
            </w:r>
          </w:p>
        </w:tc>
        <w:tc>
          <w:tcPr>
            <w:tcW w:w="331" w:type="pct"/>
            <w:vAlign w:val="center"/>
          </w:tcPr>
          <w:p w:rsidR="00397360" w:rsidRPr="001224A9" w:rsidRDefault="00397360" w:rsidP="00316DCE">
            <w:pPr>
              <w:contextualSpacing/>
              <w:jc w:val="center"/>
            </w:pPr>
            <w:r w:rsidRPr="001224A9">
              <w:t>CO2</w:t>
            </w:r>
          </w:p>
        </w:tc>
        <w:tc>
          <w:tcPr>
            <w:tcW w:w="264" w:type="pct"/>
            <w:vAlign w:val="center"/>
          </w:tcPr>
          <w:p w:rsidR="00397360" w:rsidRPr="001224A9" w:rsidRDefault="00397360" w:rsidP="00316DCE">
            <w:pPr>
              <w:contextualSpacing/>
              <w:jc w:val="center"/>
            </w:pPr>
            <w:r w:rsidRPr="001224A9">
              <w:t>An</w:t>
            </w:r>
          </w:p>
        </w:tc>
        <w:tc>
          <w:tcPr>
            <w:tcW w:w="321" w:type="pct"/>
            <w:vAlign w:val="center"/>
          </w:tcPr>
          <w:p w:rsidR="00397360" w:rsidRPr="001224A9" w:rsidRDefault="00397360" w:rsidP="00316DCE">
            <w:pPr>
              <w:contextualSpacing/>
              <w:jc w:val="center"/>
            </w:pPr>
            <w:r w:rsidRPr="001224A9">
              <w:t>6</w:t>
            </w:r>
          </w:p>
        </w:tc>
      </w:tr>
      <w:tr w:rsidR="00397360" w:rsidRPr="001224A9" w:rsidTr="00316DCE">
        <w:trPr>
          <w:trHeight w:val="396"/>
        </w:trPr>
        <w:tc>
          <w:tcPr>
            <w:tcW w:w="272" w:type="pct"/>
            <w:vAlign w:val="center"/>
          </w:tcPr>
          <w:p w:rsidR="00397360" w:rsidRPr="001224A9" w:rsidRDefault="00397360" w:rsidP="00316DCE">
            <w:pPr>
              <w:contextualSpacing/>
              <w:jc w:val="center"/>
            </w:pPr>
          </w:p>
        </w:tc>
        <w:tc>
          <w:tcPr>
            <w:tcW w:w="189" w:type="pct"/>
            <w:vAlign w:val="center"/>
          </w:tcPr>
          <w:p w:rsidR="00397360" w:rsidRPr="001224A9" w:rsidRDefault="00397360" w:rsidP="00316DCE">
            <w:pPr>
              <w:contextualSpacing/>
              <w:jc w:val="center"/>
            </w:pPr>
            <w:r w:rsidRPr="001224A9">
              <w:t>b.</w:t>
            </w:r>
          </w:p>
        </w:tc>
        <w:tc>
          <w:tcPr>
            <w:tcW w:w="3624" w:type="pct"/>
            <w:vAlign w:val="bottom"/>
          </w:tcPr>
          <w:p w:rsidR="00397360" w:rsidRPr="001224A9" w:rsidRDefault="00397360" w:rsidP="00316DCE">
            <w:pPr>
              <w:contextualSpacing/>
              <w:jc w:val="both"/>
            </w:pPr>
            <w:r w:rsidRPr="001224A9">
              <w:t xml:space="preserve">Obtain the Maclaurin’s series expansion of the function </w:t>
            </w:r>
            <w:r w:rsidRPr="001224A9">
              <w:rPr>
                <w:position w:val="-10"/>
              </w:rPr>
              <w:object w:dxaOrig="1219" w:dyaOrig="320">
                <v:shape id="_x0000_i1360" type="#_x0000_t75" style="width:60.75pt;height:16.5pt" o:ole="">
                  <v:imagedata r:id="rId527" o:title=""/>
                </v:shape>
                <o:OLEObject Type="Embed" ProgID="Equation.3" ShapeID="_x0000_i1360" DrawAspect="Content" ObjectID="_1783340168" r:id="rId528"/>
              </w:object>
            </w:r>
            <w:r w:rsidRPr="001224A9">
              <w:t xml:space="preserve"> about the point </w:t>
            </w:r>
            <w:r w:rsidRPr="001224A9">
              <w:rPr>
                <w:position w:val="-6"/>
              </w:rPr>
              <w:object w:dxaOrig="600" w:dyaOrig="279">
                <v:shape id="_x0000_i1361" type="#_x0000_t75" style="width:30pt;height:13.5pt" o:ole="">
                  <v:imagedata r:id="rId529" o:title=""/>
                </v:shape>
                <o:OLEObject Type="Embed" ProgID="Equation.3" ShapeID="_x0000_i1361" DrawAspect="Content" ObjectID="_1783340169" r:id="rId530"/>
              </w:object>
            </w:r>
            <w:r w:rsidRPr="001224A9">
              <w:rPr>
                <w:position w:val="-10"/>
              </w:rPr>
              <w:object w:dxaOrig="180" w:dyaOrig="340">
                <v:shape id="_x0000_i1362" type="#_x0000_t75" style="width:9pt;height:16.5pt" o:ole="">
                  <v:imagedata r:id="rId525" o:title=""/>
                </v:shape>
                <o:OLEObject Type="Embed" ProgID="Equation.3" ShapeID="_x0000_i1362" DrawAspect="Content" ObjectID="_1783340170" r:id="rId531"/>
              </w:object>
            </w:r>
          </w:p>
        </w:tc>
        <w:tc>
          <w:tcPr>
            <w:tcW w:w="331" w:type="pct"/>
            <w:vAlign w:val="center"/>
          </w:tcPr>
          <w:p w:rsidR="00397360" w:rsidRPr="001224A9" w:rsidRDefault="00397360" w:rsidP="00316DCE">
            <w:pPr>
              <w:contextualSpacing/>
              <w:jc w:val="center"/>
            </w:pPr>
            <w:r w:rsidRPr="001224A9">
              <w:t>CO2</w:t>
            </w:r>
          </w:p>
        </w:tc>
        <w:tc>
          <w:tcPr>
            <w:tcW w:w="264" w:type="pct"/>
            <w:vAlign w:val="center"/>
          </w:tcPr>
          <w:p w:rsidR="00397360" w:rsidRPr="001224A9" w:rsidRDefault="00397360" w:rsidP="00316DCE">
            <w:pPr>
              <w:contextualSpacing/>
              <w:jc w:val="center"/>
            </w:pPr>
            <w:r w:rsidRPr="001224A9">
              <w:t>A</w:t>
            </w:r>
          </w:p>
        </w:tc>
        <w:tc>
          <w:tcPr>
            <w:tcW w:w="321" w:type="pct"/>
            <w:vAlign w:val="center"/>
          </w:tcPr>
          <w:p w:rsidR="00397360" w:rsidRPr="001224A9" w:rsidRDefault="00397360" w:rsidP="00316DCE">
            <w:pPr>
              <w:contextualSpacing/>
              <w:jc w:val="center"/>
            </w:pPr>
            <w:r w:rsidRPr="001224A9">
              <w:t>6</w:t>
            </w:r>
          </w:p>
        </w:tc>
      </w:tr>
      <w:tr w:rsidR="00397360" w:rsidRPr="001224A9" w:rsidTr="00316DCE">
        <w:trPr>
          <w:trHeight w:val="396"/>
        </w:trPr>
        <w:tc>
          <w:tcPr>
            <w:tcW w:w="272" w:type="pct"/>
            <w:vAlign w:val="center"/>
          </w:tcPr>
          <w:p w:rsidR="00397360" w:rsidRPr="001224A9" w:rsidRDefault="00397360" w:rsidP="00316DCE">
            <w:pPr>
              <w:contextualSpacing/>
              <w:jc w:val="center"/>
            </w:pPr>
          </w:p>
        </w:tc>
        <w:tc>
          <w:tcPr>
            <w:tcW w:w="189" w:type="pct"/>
            <w:vAlign w:val="center"/>
          </w:tcPr>
          <w:p w:rsidR="00397360" w:rsidRPr="001224A9" w:rsidRDefault="00397360" w:rsidP="00316DCE">
            <w:pPr>
              <w:contextualSpacing/>
              <w:jc w:val="center"/>
            </w:pPr>
          </w:p>
        </w:tc>
        <w:tc>
          <w:tcPr>
            <w:tcW w:w="3624" w:type="pct"/>
            <w:vAlign w:val="bottom"/>
          </w:tcPr>
          <w:p w:rsidR="00397360" w:rsidRPr="001224A9" w:rsidRDefault="00397360" w:rsidP="00316DCE">
            <w:pPr>
              <w:contextualSpacing/>
              <w:jc w:val="both"/>
            </w:pPr>
          </w:p>
        </w:tc>
        <w:tc>
          <w:tcPr>
            <w:tcW w:w="331" w:type="pct"/>
            <w:vAlign w:val="bottom"/>
          </w:tcPr>
          <w:p w:rsidR="00397360" w:rsidRPr="001224A9" w:rsidRDefault="00397360" w:rsidP="00316DCE">
            <w:pPr>
              <w:contextualSpacing/>
              <w:jc w:val="center"/>
            </w:pPr>
          </w:p>
        </w:tc>
        <w:tc>
          <w:tcPr>
            <w:tcW w:w="264" w:type="pct"/>
            <w:vAlign w:val="bottom"/>
          </w:tcPr>
          <w:p w:rsidR="00397360" w:rsidRPr="001224A9" w:rsidRDefault="00397360" w:rsidP="00316DCE">
            <w:pPr>
              <w:contextualSpacing/>
              <w:jc w:val="center"/>
            </w:pPr>
          </w:p>
        </w:tc>
        <w:tc>
          <w:tcPr>
            <w:tcW w:w="321" w:type="pct"/>
            <w:vAlign w:val="bottom"/>
          </w:tcPr>
          <w:p w:rsidR="00397360" w:rsidRPr="001224A9" w:rsidRDefault="00397360" w:rsidP="00316DCE">
            <w:pPr>
              <w:contextualSpacing/>
              <w:jc w:val="center"/>
            </w:pPr>
          </w:p>
        </w:tc>
      </w:tr>
      <w:tr w:rsidR="00397360" w:rsidRPr="001224A9" w:rsidTr="00316DCE">
        <w:trPr>
          <w:trHeight w:val="396"/>
        </w:trPr>
        <w:tc>
          <w:tcPr>
            <w:tcW w:w="272" w:type="pct"/>
            <w:vAlign w:val="center"/>
          </w:tcPr>
          <w:p w:rsidR="00397360" w:rsidRPr="001224A9" w:rsidRDefault="00397360" w:rsidP="00316DCE">
            <w:pPr>
              <w:contextualSpacing/>
              <w:jc w:val="center"/>
            </w:pPr>
            <w:r w:rsidRPr="001224A9">
              <w:t>19.</w:t>
            </w:r>
          </w:p>
        </w:tc>
        <w:tc>
          <w:tcPr>
            <w:tcW w:w="189" w:type="pct"/>
            <w:vAlign w:val="center"/>
          </w:tcPr>
          <w:p w:rsidR="00397360" w:rsidRPr="001224A9" w:rsidRDefault="00397360" w:rsidP="00316DCE">
            <w:pPr>
              <w:contextualSpacing/>
              <w:jc w:val="center"/>
            </w:pPr>
            <w:r w:rsidRPr="001224A9">
              <w:t>a.</w:t>
            </w:r>
          </w:p>
        </w:tc>
        <w:tc>
          <w:tcPr>
            <w:tcW w:w="3624" w:type="pct"/>
            <w:vAlign w:val="bottom"/>
          </w:tcPr>
          <w:p w:rsidR="00397360" w:rsidRPr="001224A9" w:rsidRDefault="00397360" w:rsidP="00316DCE">
            <w:pPr>
              <w:contextualSpacing/>
              <w:jc w:val="both"/>
            </w:pPr>
            <w:r w:rsidRPr="001224A9">
              <w:t xml:space="preserve">Let a linear map </w:t>
            </w:r>
            <w:r w:rsidRPr="001224A9">
              <w:rPr>
                <w:position w:val="-12"/>
              </w:rPr>
              <w:object w:dxaOrig="1100" w:dyaOrig="360">
                <v:shape id="_x0000_i1363" type="#_x0000_t75" style="width:55.5pt;height:18pt" o:ole="">
                  <v:imagedata r:id="rId532" o:title=""/>
                </v:shape>
                <o:OLEObject Type="Embed" ProgID="Equation.3" ShapeID="_x0000_i1363" DrawAspect="Content" ObjectID="_1783340171" r:id="rId533"/>
              </w:object>
            </w:r>
            <w:r w:rsidRPr="001224A9">
              <w:t xml:space="preserve"> be defined by </w:t>
            </w:r>
            <w:r w:rsidRPr="001224A9">
              <w:rPr>
                <w:position w:val="-10"/>
              </w:rPr>
              <w:object w:dxaOrig="1579" w:dyaOrig="340">
                <v:shape id="_x0000_i1364" type="#_x0000_t75" style="width:78.75pt;height:16.5pt" o:ole="">
                  <v:imagedata r:id="rId534" o:title=""/>
                </v:shape>
                <o:OLEObject Type="Embed" ProgID="Equation.3" ShapeID="_x0000_i1364" DrawAspect="Content" ObjectID="_1783340172" r:id="rId535"/>
              </w:object>
            </w:r>
            <w:r w:rsidRPr="001224A9">
              <w:t xml:space="preserve"> </w:t>
            </w:r>
            <w:r w:rsidRPr="001224A9">
              <w:rPr>
                <w:position w:val="-10"/>
              </w:rPr>
              <w:object w:dxaOrig="1719" w:dyaOrig="340">
                <v:shape id="_x0000_i1365" type="#_x0000_t75" style="width:85.5pt;height:16.5pt" o:ole="">
                  <v:imagedata r:id="rId536" o:title=""/>
                </v:shape>
                <o:OLEObject Type="Embed" ProgID="Equation.3" ShapeID="_x0000_i1365" DrawAspect="Content" ObjectID="_1783340173" r:id="rId537"/>
              </w:object>
            </w:r>
            <w:r w:rsidRPr="001224A9">
              <w:rPr>
                <w:position w:val="-12"/>
              </w:rPr>
              <w:object w:dxaOrig="1660" w:dyaOrig="360">
                <v:shape id="_x0000_i1366" type="#_x0000_t75" style="width:83.25pt;height:18pt" o:ole="">
                  <v:imagedata r:id="rId538" o:title=""/>
                </v:shape>
                <o:OLEObject Type="Embed" ProgID="Equation.3" ShapeID="_x0000_i1366" DrawAspect="Content" ObjectID="_1783340174" r:id="rId539"/>
              </w:object>
            </w:r>
            <w:r w:rsidRPr="001224A9">
              <w:rPr>
                <w:position w:val="-12"/>
              </w:rPr>
              <w:t xml:space="preserve"> </w:t>
            </w:r>
            <w:r w:rsidRPr="001224A9">
              <w:t xml:space="preserve">where </w:t>
            </w:r>
            <w:r w:rsidRPr="001224A9">
              <w:rPr>
                <w:position w:val="-12"/>
              </w:rPr>
              <w:object w:dxaOrig="960" w:dyaOrig="360">
                <v:shape id="_x0000_i1367" type="#_x0000_t75" style="width:48.75pt;height:18pt" o:ole="">
                  <v:imagedata r:id="rId540" o:title=""/>
                </v:shape>
                <o:OLEObject Type="Embed" ProgID="Equation.3" ShapeID="_x0000_i1367" DrawAspect="Content" ObjectID="_1783340175" r:id="rId541"/>
              </w:object>
            </w:r>
            <w:r w:rsidRPr="001224A9">
              <w:t xml:space="preserve"> is the standard basis for </w:t>
            </w:r>
            <w:r w:rsidRPr="001224A9">
              <w:rPr>
                <w:position w:val="-12"/>
              </w:rPr>
              <w:object w:dxaOrig="260" w:dyaOrig="360">
                <v:shape id="_x0000_i1368" type="#_x0000_t75" style="width:12.75pt;height:18pt" o:ole="">
                  <v:imagedata r:id="rId542" o:title=""/>
                </v:shape>
                <o:OLEObject Type="Embed" ProgID="Equation.3" ShapeID="_x0000_i1368" DrawAspect="Content" ObjectID="_1783340176" r:id="rId543"/>
              </w:object>
            </w:r>
            <w:r w:rsidRPr="001224A9">
              <w:t xml:space="preserve"> and let a linear map </w:t>
            </w:r>
            <w:r w:rsidRPr="001224A9">
              <w:rPr>
                <w:position w:val="-10"/>
              </w:rPr>
              <w:object w:dxaOrig="1120" w:dyaOrig="340">
                <v:shape id="_x0000_i1369" type="#_x0000_t75" style="width:55.5pt;height:16.5pt" o:ole="">
                  <v:imagedata r:id="rId544" o:title=""/>
                </v:shape>
                <o:OLEObject Type="Embed" ProgID="Equation.3" ShapeID="_x0000_i1369" DrawAspect="Content" ObjectID="_1783340177" r:id="rId545"/>
              </w:object>
            </w:r>
            <w:r w:rsidRPr="001224A9">
              <w:t xml:space="preserve"> be linear, defined by </w:t>
            </w:r>
            <w:r w:rsidRPr="001224A9">
              <w:rPr>
                <w:position w:val="-10"/>
              </w:rPr>
              <w:object w:dxaOrig="1300" w:dyaOrig="340">
                <v:shape id="_x0000_i1370" type="#_x0000_t75" style="width:65.25pt;height:16.5pt" o:ole="">
                  <v:imagedata r:id="rId546" o:title=""/>
                </v:shape>
                <o:OLEObject Type="Embed" ProgID="Equation.3" ShapeID="_x0000_i1370" DrawAspect="Content" ObjectID="_1783340178" r:id="rId547"/>
              </w:object>
            </w:r>
            <w:r w:rsidRPr="001224A9">
              <w:t xml:space="preserve"> </w:t>
            </w:r>
            <w:r w:rsidRPr="001224A9">
              <w:rPr>
                <w:position w:val="-10"/>
              </w:rPr>
              <w:object w:dxaOrig="1280" w:dyaOrig="340">
                <v:shape id="_x0000_i1371" type="#_x0000_t75" style="width:63.75pt;height:16.5pt" o:ole="">
                  <v:imagedata r:id="rId548" o:title=""/>
                </v:shape>
                <o:OLEObject Type="Embed" ProgID="Equation.3" ShapeID="_x0000_i1371" DrawAspect="Content" ObjectID="_1783340179" r:id="rId549"/>
              </w:object>
            </w:r>
            <w:r w:rsidRPr="001224A9">
              <w:t xml:space="preserve"> </w:t>
            </w:r>
            <w:r w:rsidRPr="001224A9">
              <w:rPr>
                <w:position w:val="-12"/>
              </w:rPr>
              <w:object w:dxaOrig="1440" w:dyaOrig="360">
                <v:shape id="_x0000_i1372" type="#_x0000_t75" style="width:1in;height:18pt" o:ole="">
                  <v:imagedata r:id="rId550" o:title=""/>
                </v:shape>
                <o:OLEObject Type="Embed" ProgID="Equation.3" ShapeID="_x0000_i1372" DrawAspect="Content" ObjectID="_1783340180" r:id="rId551"/>
              </w:object>
            </w:r>
            <w:r w:rsidRPr="001224A9">
              <w:t xml:space="preserve"> </w:t>
            </w:r>
            <w:r w:rsidRPr="001224A9">
              <w:rPr>
                <w:position w:val="-10"/>
              </w:rPr>
              <w:object w:dxaOrig="1320" w:dyaOrig="340">
                <v:shape id="_x0000_i1373" type="#_x0000_t75" style="width:66.75pt;height:16.5pt" o:ole="">
                  <v:imagedata r:id="rId552" o:title=""/>
                </v:shape>
                <o:OLEObject Type="Embed" ProgID="Equation.3" ShapeID="_x0000_i1373" DrawAspect="Content" ObjectID="_1783340181" r:id="rId553"/>
              </w:object>
            </w:r>
            <w:r w:rsidRPr="001224A9">
              <w:t xml:space="preserve"> where </w:t>
            </w:r>
            <w:r w:rsidRPr="001224A9">
              <w:rPr>
                <w:position w:val="-12"/>
              </w:rPr>
              <w:object w:dxaOrig="1340" w:dyaOrig="360">
                <v:shape id="_x0000_i1374" type="#_x0000_t75" style="width:67.5pt;height:18pt" o:ole="">
                  <v:imagedata r:id="rId554" o:title=""/>
                </v:shape>
                <o:OLEObject Type="Embed" ProgID="Equation.3" ShapeID="_x0000_i1374" DrawAspect="Content" ObjectID="_1783340182" r:id="rId555"/>
              </w:object>
            </w:r>
            <w:r w:rsidRPr="001224A9">
              <w:t xml:space="preserve">is the standard basis for </w:t>
            </w:r>
            <w:r w:rsidRPr="001224A9">
              <w:rPr>
                <w:position w:val="-10"/>
              </w:rPr>
              <w:object w:dxaOrig="320" w:dyaOrig="340">
                <v:shape id="_x0000_i1375" type="#_x0000_t75" style="width:16.5pt;height:16.5pt" o:ole="">
                  <v:imagedata r:id="rId556" o:title=""/>
                </v:shape>
                <o:OLEObject Type="Embed" ProgID="Equation.3" ShapeID="_x0000_i1375" DrawAspect="Content" ObjectID="_1783340183" r:id="rId557"/>
              </w:object>
            </w:r>
            <w:r w:rsidRPr="001224A9">
              <w:t xml:space="preserve"> Find </w:t>
            </w:r>
            <w:r w:rsidRPr="001224A9">
              <w:rPr>
                <w:position w:val="-10"/>
              </w:rPr>
              <w:object w:dxaOrig="2160" w:dyaOrig="340">
                <v:shape id="_x0000_i1376" type="#_x0000_t75" style="width:108.75pt;height:16.5pt" o:ole="">
                  <v:imagedata r:id="rId558" o:title=""/>
                </v:shape>
                <o:OLEObject Type="Embed" ProgID="Equation.3" ShapeID="_x0000_i1376" DrawAspect="Content" ObjectID="_1783340184" r:id="rId559"/>
              </w:object>
            </w:r>
            <w:r w:rsidRPr="001224A9">
              <w:t xml:space="preserve"> and </w:t>
            </w:r>
            <w:r w:rsidRPr="001224A9">
              <w:rPr>
                <w:position w:val="-12"/>
              </w:rPr>
              <w:object w:dxaOrig="1100" w:dyaOrig="360">
                <v:shape id="_x0000_i1377" type="#_x0000_t75" style="width:55.5pt;height:18pt" o:ole="">
                  <v:imagedata r:id="rId560" o:title=""/>
                </v:shape>
                <o:OLEObject Type="Embed" ProgID="Equation.3" ShapeID="_x0000_i1377" DrawAspect="Content" ObjectID="_1783340185" r:id="rId561"/>
              </w:object>
            </w:r>
            <w:r w:rsidRPr="001224A9">
              <w:t xml:space="preserve"> </w:t>
            </w:r>
          </w:p>
        </w:tc>
        <w:tc>
          <w:tcPr>
            <w:tcW w:w="331" w:type="pct"/>
            <w:vAlign w:val="center"/>
          </w:tcPr>
          <w:p w:rsidR="00397360" w:rsidRPr="001224A9" w:rsidRDefault="00397360" w:rsidP="00316DCE">
            <w:pPr>
              <w:contextualSpacing/>
              <w:jc w:val="center"/>
            </w:pPr>
            <w:r w:rsidRPr="001224A9">
              <w:t>CO3</w:t>
            </w:r>
          </w:p>
        </w:tc>
        <w:tc>
          <w:tcPr>
            <w:tcW w:w="264" w:type="pct"/>
            <w:vAlign w:val="center"/>
          </w:tcPr>
          <w:p w:rsidR="00397360" w:rsidRPr="001224A9" w:rsidRDefault="00397360" w:rsidP="00316DCE">
            <w:pPr>
              <w:contextualSpacing/>
              <w:jc w:val="center"/>
            </w:pPr>
            <w:r w:rsidRPr="001224A9">
              <w:t>A</w:t>
            </w:r>
          </w:p>
        </w:tc>
        <w:tc>
          <w:tcPr>
            <w:tcW w:w="321" w:type="pct"/>
            <w:vAlign w:val="center"/>
          </w:tcPr>
          <w:p w:rsidR="00397360" w:rsidRPr="001224A9" w:rsidRDefault="00397360" w:rsidP="00316DCE">
            <w:pPr>
              <w:contextualSpacing/>
              <w:jc w:val="center"/>
            </w:pPr>
            <w:r w:rsidRPr="001224A9">
              <w:t>12</w:t>
            </w:r>
          </w:p>
        </w:tc>
      </w:tr>
      <w:tr w:rsidR="00397360" w:rsidRPr="001224A9" w:rsidTr="00316DCE">
        <w:trPr>
          <w:trHeight w:val="396"/>
        </w:trPr>
        <w:tc>
          <w:tcPr>
            <w:tcW w:w="272" w:type="pct"/>
            <w:vAlign w:val="center"/>
          </w:tcPr>
          <w:p w:rsidR="00397360" w:rsidRPr="001224A9" w:rsidRDefault="00397360" w:rsidP="00316DCE">
            <w:pPr>
              <w:contextualSpacing/>
              <w:jc w:val="center"/>
            </w:pPr>
          </w:p>
        </w:tc>
        <w:tc>
          <w:tcPr>
            <w:tcW w:w="189" w:type="pct"/>
            <w:vAlign w:val="center"/>
          </w:tcPr>
          <w:p w:rsidR="00397360" w:rsidRPr="001224A9" w:rsidRDefault="00397360" w:rsidP="00316DCE">
            <w:pPr>
              <w:contextualSpacing/>
              <w:jc w:val="center"/>
            </w:pPr>
          </w:p>
        </w:tc>
        <w:tc>
          <w:tcPr>
            <w:tcW w:w="3624" w:type="pct"/>
            <w:vAlign w:val="bottom"/>
          </w:tcPr>
          <w:p w:rsidR="00397360" w:rsidRPr="001224A9" w:rsidRDefault="00397360" w:rsidP="00316DCE">
            <w:pPr>
              <w:contextualSpacing/>
              <w:jc w:val="both"/>
            </w:pPr>
          </w:p>
        </w:tc>
        <w:tc>
          <w:tcPr>
            <w:tcW w:w="331" w:type="pct"/>
            <w:vAlign w:val="center"/>
          </w:tcPr>
          <w:p w:rsidR="00397360" w:rsidRPr="001224A9" w:rsidRDefault="00397360" w:rsidP="00316DCE">
            <w:pPr>
              <w:contextualSpacing/>
              <w:jc w:val="center"/>
            </w:pPr>
          </w:p>
        </w:tc>
        <w:tc>
          <w:tcPr>
            <w:tcW w:w="264" w:type="pct"/>
            <w:vAlign w:val="center"/>
          </w:tcPr>
          <w:p w:rsidR="00397360" w:rsidRPr="001224A9" w:rsidRDefault="00397360" w:rsidP="00316DCE">
            <w:pPr>
              <w:contextualSpacing/>
              <w:jc w:val="center"/>
            </w:pPr>
          </w:p>
        </w:tc>
        <w:tc>
          <w:tcPr>
            <w:tcW w:w="321" w:type="pct"/>
            <w:vAlign w:val="center"/>
          </w:tcPr>
          <w:p w:rsidR="00397360" w:rsidRPr="001224A9" w:rsidRDefault="00397360" w:rsidP="00316DCE">
            <w:pPr>
              <w:contextualSpacing/>
              <w:jc w:val="center"/>
            </w:pPr>
          </w:p>
        </w:tc>
      </w:tr>
      <w:tr w:rsidR="00397360" w:rsidRPr="001224A9" w:rsidTr="00316DCE">
        <w:trPr>
          <w:trHeight w:val="396"/>
        </w:trPr>
        <w:tc>
          <w:tcPr>
            <w:tcW w:w="272" w:type="pct"/>
            <w:vAlign w:val="center"/>
          </w:tcPr>
          <w:p w:rsidR="00397360" w:rsidRPr="001224A9" w:rsidRDefault="00397360" w:rsidP="00316DCE">
            <w:pPr>
              <w:contextualSpacing/>
              <w:jc w:val="center"/>
            </w:pPr>
            <w:r w:rsidRPr="001224A9">
              <w:t>20.</w:t>
            </w:r>
          </w:p>
        </w:tc>
        <w:tc>
          <w:tcPr>
            <w:tcW w:w="189" w:type="pct"/>
            <w:vAlign w:val="center"/>
          </w:tcPr>
          <w:p w:rsidR="00397360" w:rsidRPr="001224A9" w:rsidRDefault="00397360" w:rsidP="00316DCE">
            <w:pPr>
              <w:contextualSpacing/>
              <w:jc w:val="center"/>
            </w:pPr>
            <w:r w:rsidRPr="001224A9">
              <w:t>a.</w:t>
            </w:r>
          </w:p>
        </w:tc>
        <w:tc>
          <w:tcPr>
            <w:tcW w:w="3624" w:type="pct"/>
            <w:vAlign w:val="bottom"/>
          </w:tcPr>
          <w:p w:rsidR="00397360" w:rsidRPr="001224A9" w:rsidRDefault="00397360" w:rsidP="00316DCE">
            <w:pPr>
              <w:contextualSpacing/>
              <w:jc w:val="both"/>
            </w:pPr>
            <w:r w:rsidRPr="001224A9">
              <w:t xml:space="preserve">A particle moves along a curve </w:t>
            </w:r>
            <w:r w:rsidRPr="001224A9">
              <w:rPr>
                <w:position w:val="-10"/>
              </w:rPr>
              <w:object w:dxaOrig="780" w:dyaOrig="360">
                <v:shape id="_x0000_i1378" type="#_x0000_t75" style="width:39pt;height:18pt" o:ole="">
                  <v:imagedata r:id="rId562" o:title=""/>
                </v:shape>
                <o:OLEObject Type="Embed" ProgID="Equation.3" ShapeID="_x0000_i1378" DrawAspect="Content" ObjectID="_1783340186" r:id="rId563"/>
              </w:object>
            </w:r>
            <w:r w:rsidRPr="001224A9">
              <w:t xml:space="preserve"> </w:t>
            </w:r>
            <w:r w:rsidRPr="001224A9">
              <w:rPr>
                <w:position w:val="-10"/>
              </w:rPr>
              <w:object w:dxaOrig="1040" w:dyaOrig="360">
                <v:shape id="_x0000_i1379" type="#_x0000_t75" style="width:52.5pt;height:18pt" o:ole="">
                  <v:imagedata r:id="rId564" o:title=""/>
                </v:shape>
                <o:OLEObject Type="Embed" ProgID="Equation.3" ShapeID="_x0000_i1379" DrawAspect="Content" ObjectID="_1783340187" r:id="rId565"/>
              </w:object>
            </w:r>
            <w:r w:rsidRPr="001224A9">
              <w:t xml:space="preserve"> and </w:t>
            </w:r>
            <w:r w:rsidRPr="001224A9">
              <w:rPr>
                <w:position w:val="-10"/>
              </w:rPr>
              <w:object w:dxaOrig="999" w:dyaOrig="320">
                <v:shape id="_x0000_i1380" type="#_x0000_t75" style="width:49.5pt;height:16.5pt" o:ole="">
                  <v:imagedata r:id="rId566" o:title=""/>
                </v:shape>
                <o:OLEObject Type="Embed" ProgID="Equation.3" ShapeID="_x0000_i1380" DrawAspect="Content" ObjectID="_1783340188" r:id="rId567"/>
              </w:object>
            </w:r>
            <w:r w:rsidRPr="001224A9">
              <w:t xml:space="preserve"> where </w:t>
            </w:r>
            <w:r w:rsidRPr="001224A9">
              <w:rPr>
                <w:position w:val="-6"/>
              </w:rPr>
              <w:object w:dxaOrig="139" w:dyaOrig="240">
                <v:shape id="_x0000_i1381" type="#_x0000_t75" style="width:6.75pt;height:12pt" o:ole="">
                  <v:imagedata r:id="rId568" o:title=""/>
                </v:shape>
                <o:OLEObject Type="Embed" ProgID="Equation.3" ShapeID="_x0000_i1381" DrawAspect="Content" ObjectID="_1783340189" r:id="rId569"/>
              </w:object>
            </w:r>
            <w:r w:rsidRPr="001224A9">
              <w:t xml:space="preserve"> is the time. Find the component of its velocity, speed and acceleration at </w:t>
            </w:r>
            <w:r w:rsidRPr="001224A9">
              <w:rPr>
                <w:position w:val="-6"/>
              </w:rPr>
              <w:object w:dxaOrig="460" w:dyaOrig="279">
                <v:shape id="_x0000_i1382" type="#_x0000_t75" style="width:23.25pt;height:14.25pt" o:ole="">
                  <v:imagedata r:id="rId570" o:title=""/>
                </v:shape>
                <o:OLEObject Type="Embed" ProgID="Equation.3" ShapeID="_x0000_i1382" DrawAspect="Content" ObjectID="_1783340190" r:id="rId571"/>
              </w:object>
            </w:r>
            <w:r w:rsidRPr="001224A9">
              <w:t xml:space="preserve"> in the direction of </w:t>
            </w:r>
            <w:r w:rsidRPr="001224A9">
              <w:rPr>
                <w:position w:val="-10"/>
              </w:rPr>
              <w:object w:dxaOrig="920" w:dyaOrig="480">
                <v:shape id="_x0000_i1383" type="#_x0000_t75" style="width:45.75pt;height:23.25pt" o:ole="">
                  <v:imagedata r:id="rId572" o:title=""/>
                </v:shape>
                <o:OLEObject Type="Embed" ProgID="Equation.3" ShapeID="_x0000_i1383" DrawAspect="Content" ObjectID="_1783340191" r:id="rId573"/>
              </w:object>
            </w:r>
          </w:p>
        </w:tc>
        <w:tc>
          <w:tcPr>
            <w:tcW w:w="331" w:type="pct"/>
            <w:vAlign w:val="center"/>
          </w:tcPr>
          <w:p w:rsidR="00397360" w:rsidRPr="001224A9" w:rsidRDefault="00397360" w:rsidP="00316DCE">
            <w:pPr>
              <w:contextualSpacing/>
              <w:jc w:val="center"/>
            </w:pPr>
            <w:r w:rsidRPr="001224A9">
              <w:t>CO4</w:t>
            </w:r>
          </w:p>
        </w:tc>
        <w:tc>
          <w:tcPr>
            <w:tcW w:w="264" w:type="pct"/>
            <w:vAlign w:val="center"/>
          </w:tcPr>
          <w:p w:rsidR="00397360" w:rsidRPr="001224A9" w:rsidRDefault="00397360" w:rsidP="00316DCE">
            <w:pPr>
              <w:contextualSpacing/>
              <w:jc w:val="center"/>
            </w:pPr>
            <w:r w:rsidRPr="001224A9">
              <w:t>A</w:t>
            </w:r>
          </w:p>
        </w:tc>
        <w:tc>
          <w:tcPr>
            <w:tcW w:w="321" w:type="pct"/>
            <w:vAlign w:val="center"/>
          </w:tcPr>
          <w:p w:rsidR="00397360" w:rsidRPr="001224A9" w:rsidRDefault="00397360" w:rsidP="00316DCE">
            <w:pPr>
              <w:contextualSpacing/>
              <w:jc w:val="center"/>
            </w:pPr>
            <w:r w:rsidRPr="001224A9">
              <w:t>8</w:t>
            </w:r>
          </w:p>
        </w:tc>
      </w:tr>
      <w:tr w:rsidR="00397360" w:rsidRPr="001224A9" w:rsidTr="00316DCE">
        <w:trPr>
          <w:trHeight w:val="396"/>
        </w:trPr>
        <w:tc>
          <w:tcPr>
            <w:tcW w:w="272" w:type="pct"/>
            <w:vAlign w:val="center"/>
          </w:tcPr>
          <w:p w:rsidR="00397360" w:rsidRPr="001224A9" w:rsidRDefault="00397360" w:rsidP="00316DCE">
            <w:pPr>
              <w:contextualSpacing/>
              <w:jc w:val="center"/>
            </w:pPr>
          </w:p>
        </w:tc>
        <w:tc>
          <w:tcPr>
            <w:tcW w:w="189" w:type="pct"/>
            <w:vAlign w:val="center"/>
          </w:tcPr>
          <w:p w:rsidR="00397360" w:rsidRPr="001224A9" w:rsidRDefault="00397360" w:rsidP="00316DCE">
            <w:pPr>
              <w:contextualSpacing/>
              <w:jc w:val="center"/>
            </w:pPr>
            <w:r w:rsidRPr="001224A9">
              <w:t>b.</w:t>
            </w:r>
          </w:p>
        </w:tc>
        <w:tc>
          <w:tcPr>
            <w:tcW w:w="3624" w:type="pct"/>
            <w:vAlign w:val="bottom"/>
          </w:tcPr>
          <w:p w:rsidR="00397360" w:rsidRPr="001224A9" w:rsidRDefault="00397360" w:rsidP="00316DCE">
            <w:pPr>
              <w:contextualSpacing/>
              <w:jc w:val="both"/>
              <w:rPr>
                <w:bCs/>
              </w:rPr>
            </w:pPr>
            <w:r w:rsidRPr="001224A9">
              <w:rPr>
                <w:bCs/>
              </w:rPr>
              <w:t xml:space="preserve">Find the directional derivative of </w:t>
            </w:r>
            <w:r w:rsidRPr="001224A9">
              <w:rPr>
                <w:bCs/>
                <w:position w:val="-10"/>
              </w:rPr>
              <w:object w:dxaOrig="1200" w:dyaOrig="360">
                <v:shape id="_x0000_i1384" type="#_x0000_t75" style="width:59.25pt;height:18pt" o:ole="">
                  <v:imagedata r:id="rId574" o:title=""/>
                </v:shape>
                <o:OLEObject Type="Embed" ProgID="Equation.3" ShapeID="_x0000_i1384" DrawAspect="Content" ObjectID="_1783340192" r:id="rId575"/>
              </w:object>
            </w:r>
            <w:r w:rsidRPr="001224A9">
              <w:rPr>
                <w:bCs/>
              </w:rPr>
              <w:t xml:space="preserve"> at the point </w:t>
            </w:r>
            <w:r w:rsidRPr="001224A9">
              <w:rPr>
                <w:bCs/>
                <w:position w:val="-10"/>
              </w:rPr>
              <w:object w:dxaOrig="620" w:dyaOrig="320">
                <v:shape id="_x0000_i1385" type="#_x0000_t75" style="width:30.75pt;height:16.5pt" o:ole="">
                  <v:imagedata r:id="rId576" o:title=""/>
                </v:shape>
                <o:OLEObject Type="Embed" ProgID="Equation.3" ShapeID="_x0000_i1385" DrawAspect="Content" ObjectID="_1783340193" r:id="rId577"/>
              </w:object>
            </w:r>
            <w:r w:rsidRPr="001224A9">
              <w:rPr>
                <w:bCs/>
              </w:rPr>
              <w:t xml:space="preserve"> in the direction of </w:t>
            </w:r>
            <w:r w:rsidRPr="001224A9">
              <w:rPr>
                <w:position w:val="-6"/>
              </w:rPr>
              <w:object w:dxaOrig="800" w:dyaOrig="440">
                <v:shape id="_x0000_i1386" type="#_x0000_t75" style="width:40.5pt;height:22.5pt" o:ole="">
                  <v:imagedata r:id="rId578" o:title=""/>
                </v:shape>
                <o:OLEObject Type="Embed" ProgID="Equation.3" ShapeID="_x0000_i1386" DrawAspect="Content" ObjectID="_1783340194" r:id="rId579"/>
              </w:object>
            </w:r>
          </w:p>
        </w:tc>
        <w:tc>
          <w:tcPr>
            <w:tcW w:w="331" w:type="pct"/>
            <w:vAlign w:val="center"/>
          </w:tcPr>
          <w:p w:rsidR="00397360" w:rsidRPr="001224A9" w:rsidRDefault="00397360" w:rsidP="00316DCE">
            <w:pPr>
              <w:contextualSpacing/>
              <w:jc w:val="center"/>
            </w:pPr>
            <w:r w:rsidRPr="001224A9">
              <w:t>CO4</w:t>
            </w:r>
          </w:p>
        </w:tc>
        <w:tc>
          <w:tcPr>
            <w:tcW w:w="264" w:type="pct"/>
            <w:vAlign w:val="center"/>
          </w:tcPr>
          <w:p w:rsidR="00397360" w:rsidRPr="001224A9" w:rsidRDefault="00397360" w:rsidP="00316DCE">
            <w:pPr>
              <w:contextualSpacing/>
              <w:jc w:val="center"/>
            </w:pPr>
            <w:r w:rsidRPr="001224A9">
              <w:t>U</w:t>
            </w:r>
          </w:p>
        </w:tc>
        <w:tc>
          <w:tcPr>
            <w:tcW w:w="321" w:type="pct"/>
            <w:vAlign w:val="center"/>
          </w:tcPr>
          <w:p w:rsidR="00397360" w:rsidRPr="001224A9" w:rsidRDefault="00397360" w:rsidP="00316DCE">
            <w:pPr>
              <w:contextualSpacing/>
              <w:jc w:val="center"/>
            </w:pPr>
            <w:r w:rsidRPr="001224A9">
              <w:t>4</w:t>
            </w:r>
          </w:p>
        </w:tc>
      </w:tr>
      <w:tr w:rsidR="00397360" w:rsidRPr="001224A9" w:rsidTr="00316DCE">
        <w:trPr>
          <w:trHeight w:val="396"/>
        </w:trPr>
        <w:tc>
          <w:tcPr>
            <w:tcW w:w="272" w:type="pct"/>
            <w:vAlign w:val="center"/>
          </w:tcPr>
          <w:p w:rsidR="00397360" w:rsidRPr="001224A9" w:rsidRDefault="00397360" w:rsidP="00316DCE">
            <w:pPr>
              <w:contextualSpacing/>
              <w:jc w:val="center"/>
            </w:pPr>
          </w:p>
        </w:tc>
        <w:tc>
          <w:tcPr>
            <w:tcW w:w="189" w:type="pct"/>
            <w:vAlign w:val="center"/>
          </w:tcPr>
          <w:p w:rsidR="00397360" w:rsidRPr="001224A9" w:rsidRDefault="00397360" w:rsidP="00316DCE">
            <w:pPr>
              <w:contextualSpacing/>
              <w:jc w:val="center"/>
            </w:pPr>
          </w:p>
        </w:tc>
        <w:tc>
          <w:tcPr>
            <w:tcW w:w="3624" w:type="pct"/>
            <w:vAlign w:val="bottom"/>
          </w:tcPr>
          <w:p w:rsidR="00397360" w:rsidRPr="001224A9" w:rsidRDefault="00397360" w:rsidP="00316DCE">
            <w:pPr>
              <w:contextualSpacing/>
              <w:jc w:val="both"/>
            </w:pPr>
          </w:p>
        </w:tc>
        <w:tc>
          <w:tcPr>
            <w:tcW w:w="331" w:type="pct"/>
            <w:vAlign w:val="center"/>
          </w:tcPr>
          <w:p w:rsidR="00397360" w:rsidRPr="001224A9" w:rsidRDefault="00397360" w:rsidP="00316DCE">
            <w:pPr>
              <w:contextualSpacing/>
              <w:jc w:val="center"/>
            </w:pPr>
          </w:p>
        </w:tc>
        <w:tc>
          <w:tcPr>
            <w:tcW w:w="264" w:type="pct"/>
            <w:vAlign w:val="center"/>
          </w:tcPr>
          <w:p w:rsidR="00397360" w:rsidRPr="001224A9" w:rsidRDefault="00397360" w:rsidP="00316DCE">
            <w:pPr>
              <w:contextualSpacing/>
              <w:jc w:val="center"/>
            </w:pPr>
          </w:p>
        </w:tc>
        <w:tc>
          <w:tcPr>
            <w:tcW w:w="321" w:type="pct"/>
            <w:vAlign w:val="center"/>
          </w:tcPr>
          <w:p w:rsidR="00397360" w:rsidRPr="001224A9" w:rsidRDefault="00397360" w:rsidP="00316DCE">
            <w:pPr>
              <w:contextualSpacing/>
              <w:jc w:val="center"/>
            </w:pPr>
          </w:p>
        </w:tc>
      </w:tr>
      <w:tr w:rsidR="00397360" w:rsidRPr="001224A9" w:rsidTr="00316DCE">
        <w:trPr>
          <w:trHeight w:val="396"/>
        </w:trPr>
        <w:tc>
          <w:tcPr>
            <w:tcW w:w="272" w:type="pct"/>
            <w:vAlign w:val="center"/>
          </w:tcPr>
          <w:p w:rsidR="00397360" w:rsidRPr="001224A9" w:rsidRDefault="00397360" w:rsidP="00316DCE">
            <w:pPr>
              <w:contextualSpacing/>
              <w:jc w:val="center"/>
            </w:pPr>
            <w:r w:rsidRPr="001224A9">
              <w:t>21.</w:t>
            </w:r>
          </w:p>
        </w:tc>
        <w:tc>
          <w:tcPr>
            <w:tcW w:w="189" w:type="pct"/>
            <w:vAlign w:val="center"/>
          </w:tcPr>
          <w:p w:rsidR="00397360" w:rsidRPr="001224A9" w:rsidRDefault="00397360" w:rsidP="00316DCE">
            <w:pPr>
              <w:contextualSpacing/>
              <w:jc w:val="center"/>
            </w:pPr>
          </w:p>
        </w:tc>
        <w:tc>
          <w:tcPr>
            <w:tcW w:w="3624" w:type="pct"/>
            <w:vAlign w:val="bottom"/>
          </w:tcPr>
          <w:p w:rsidR="00397360" w:rsidRPr="001224A9" w:rsidRDefault="00397360" w:rsidP="00316DCE">
            <w:pPr>
              <w:contextualSpacing/>
              <w:jc w:val="both"/>
            </w:pPr>
            <w:r w:rsidRPr="001224A9">
              <w:t xml:space="preserve">Find the curvature and torsion of the curve </w:t>
            </w:r>
            <w:r w:rsidRPr="001224A9">
              <w:rPr>
                <w:position w:val="-10"/>
              </w:rPr>
              <w:object w:dxaOrig="2020" w:dyaOrig="320">
                <v:shape id="_x0000_i1387" type="#_x0000_t75" style="width:101.25pt;height:16.5pt" o:ole="">
                  <v:imagedata r:id="rId580" o:title=""/>
                </v:shape>
                <o:OLEObject Type="Embed" ProgID="Equation.3" ShapeID="_x0000_i1387" DrawAspect="Content" ObjectID="_1783340195" r:id="rId581"/>
              </w:object>
            </w:r>
            <w:r w:rsidRPr="001224A9">
              <w:t xml:space="preserve"> and </w:t>
            </w:r>
            <w:r w:rsidRPr="001224A9">
              <w:rPr>
                <w:position w:val="-6"/>
              </w:rPr>
              <w:object w:dxaOrig="660" w:dyaOrig="279">
                <v:shape id="_x0000_i1388" type="#_x0000_t75" style="width:33pt;height:14.25pt" o:ole="">
                  <v:imagedata r:id="rId582" o:title=""/>
                </v:shape>
                <o:OLEObject Type="Embed" ProgID="Equation.3" ShapeID="_x0000_i1388" DrawAspect="Content" ObjectID="_1783340196" r:id="rId583"/>
              </w:object>
            </w:r>
          </w:p>
        </w:tc>
        <w:tc>
          <w:tcPr>
            <w:tcW w:w="331" w:type="pct"/>
            <w:vAlign w:val="center"/>
          </w:tcPr>
          <w:p w:rsidR="00397360" w:rsidRPr="001224A9" w:rsidRDefault="00397360" w:rsidP="00316DCE">
            <w:pPr>
              <w:contextualSpacing/>
              <w:jc w:val="center"/>
            </w:pPr>
            <w:r w:rsidRPr="001224A9">
              <w:t>CO4</w:t>
            </w:r>
          </w:p>
        </w:tc>
        <w:tc>
          <w:tcPr>
            <w:tcW w:w="264" w:type="pct"/>
            <w:vAlign w:val="center"/>
          </w:tcPr>
          <w:p w:rsidR="00397360" w:rsidRPr="001224A9" w:rsidRDefault="00397360" w:rsidP="00316DCE">
            <w:pPr>
              <w:contextualSpacing/>
              <w:jc w:val="center"/>
            </w:pPr>
            <w:r w:rsidRPr="001224A9">
              <w:t>A</w:t>
            </w:r>
          </w:p>
        </w:tc>
        <w:tc>
          <w:tcPr>
            <w:tcW w:w="321" w:type="pct"/>
            <w:vAlign w:val="center"/>
          </w:tcPr>
          <w:p w:rsidR="00397360" w:rsidRPr="001224A9" w:rsidRDefault="00397360" w:rsidP="00316DCE">
            <w:pPr>
              <w:contextualSpacing/>
              <w:jc w:val="center"/>
            </w:pPr>
            <w:r w:rsidRPr="001224A9">
              <w:t>12</w:t>
            </w:r>
          </w:p>
        </w:tc>
      </w:tr>
      <w:tr w:rsidR="00397360" w:rsidRPr="001224A9" w:rsidTr="00316DCE">
        <w:trPr>
          <w:trHeight w:val="396"/>
        </w:trPr>
        <w:tc>
          <w:tcPr>
            <w:tcW w:w="272" w:type="pct"/>
            <w:vAlign w:val="center"/>
          </w:tcPr>
          <w:p w:rsidR="00397360" w:rsidRPr="001224A9" w:rsidRDefault="00397360" w:rsidP="00316DCE">
            <w:pPr>
              <w:contextualSpacing/>
              <w:jc w:val="center"/>
            </w:pPr>
          </w:p>
        </w:tc>
        <w:tc>
          <w:tcPr>
            <w:tcW w:w="189" w:type="pct"/>
            <w:vAlign w:val="center"/>
          </w:tcPr>
          <w:p w:rsidR="00397360" w:rsidRPr="001224A9" w:rsidRDefault="00397360" w:rsidP="00316DCE">
            <w:pPr>
              <w:contextualSpacing/>
              <w:jc w:val="center"/>
            </w:pPr>
          </w:p>
        </w:tc>
        <w:tc>
          <w:tcPr>
            <w:tcW w:w="3624" w:type="pct"/>
            <w:vAlign w:val="bottom"/>
          </w:tcPr>
          <w:p w:rsidR="00397360" w:rsidRPr="001224A9" w:rsidRDefault="00397360" w:rsidP="00316DCE">
            <w:pPr>
              <w:contextualSpacing/>
              <w:jc w:val="both"/>
            </w:pPr>
          </w:p>
        </w:tc>
        <w:tc>
          <w:tcPr>
            <w:tcW w:w="331" w:type="pct"/>
            <w:vAlign w:val="center"/>
          </w:tcPr>
          <w:p w:rsidR="00397360" w:rsidRPr="001224A9" w:rsidRDefault="00397360" w:rsidP="00316DCE">
            <w:pPr>
              <w:contextualSpacing/>
              <w:jc w:val="center"/>
            </w:pPr>
          </w:p>
        </w:tc>
        <w:tc>
          <w:tcPr>
            <w:tcW w:w="264" w:type="pct"/>
            <w:vAlign w:val="center"/>
          </w:tcPr>
          <w:p w:rsidR="00397360" w:rsidRPr="001224A9" w:rsidRDefault="00397360" w:rsidP="00316DCE">
            <w:pPr>
              <w:contextualSpacing/>
              <w:jc w:val="center"/>
            </w:pPr>
          </w:p>
        </w:tc>
        <w:tc>
          <w:tcPr>
            <w:tcW w:w="321" w:type="pct"/>
            <w:vAlign w:val="center"/>
          </w:tcPr>
          <w:p w:rsidR="00397360" w:rsidRPr="001224A9" w:rsidRDefault="00397360" w:rsidP="00316DCE">
            <w:pPr>
              <w:contextualSpacing/>
              <w:jc w:val="center"/>
            </w:pPr>
          </w:p>
        </w:tc>
      </w:tr>
      <w:tr w:rsidR="00397360" w:rsidRPr="001224A9" w:rsidTr="00316DCE">
        <w:trPr>
          <w:trHeight w:val="396"/>
        </w:trPr>
        <w:tc>
          <w:tcPr>
            <w:tcW w:w="272" w:type="pct"/>
            <w:vAlign w:val="center"/>
          </w:tcPr>
          <w:p w:rsidR="00397360" w:rsidRPr="001224A9" w:rsidRDefault="00397360" w:rsidP="00316DCE">
            <w:pPr>
              <w:contextualSpacing/>
              <w:jc w:val="center"/>
            </w:pPr>
            <w:r w:rsidRPr="001224A9">
              <w:t>22.</w:t>
            </w:r>
          </w:p>
        </w:tc>
        <w:tc>
          <w:tcPr>
            <w:tcW w:w="189" w:type="pct"/>
            <w:vAlign w:val="center"/>
          </w:tcPr>
          <w:p w:rsidR="00397360" w:rsidRPr="001224A9" w:rsidRDefault="00397360" w:rsidP="00316DCE">
            <w:pPr>
              <w:contextualSpacing/>
              <w:jc w:val="center"/>
            </w:pPr>
          </w:p>
        </w:tc>
        <w:tc>
          <w:tcPr>
            <w:tcW w:w="3624" w:type="pct"/>
            <w:vAlign w:val="bottom"/>
          </w:tcPr>
          <w:p w:rsidR="00397360" w:rsidRPr="001224A9" w:rsidRDefault="00397360" w:rsidP="00316DCE">
            <w:pPr>
              <w:contextualSpacing/>
              <w:jc w:val="both"/>
            </w:pPr>
            <w:r w:rsidRPr="001224A9">
              <w:t xml:space="preserve">Let </w:t>
            </w:r>
            <w:r w:rsidRPr="001224A9">
              <w:rPr>
                <w:position w:val="-12"/>
              </w:rPr>
              <w:object w:dxaOrig="2000" w:dyaOrig="360">
                <v:shape id="_x0000_i1389" type="#_x0000_t75" style="width:99.75pt;height:18pt" o:ole="">
                  <v:imagedata r:id="rId584" o:title=""/>
                </v:shape>
                <o:OLEObject Type="Embed" ProgID="Equation.3" ShapeID="_x0000_i1389" DrawAspect="Content" ObjectID="_1783340197" r:id="rId585"/>
              </w:object>
            </w:r>
            <w:r w:rsidRPr="001224A9">
              <w:t xml:space="preserve"> </w:t>
            </w:r>
            <w:r w:rsidRPr="001224A9">
              <w:rPr>
                <w:position w:val="-50"/>
              </w:rPr>
              <w:object w:dxaOrig="900" w:dyaOrig="1120">
                <v:shape id="_x0000_i1390" type="#_x0000_t75" style="width:45pt;height:55.5pt" o:ole="">
                  <v:imagedata r:id="rId586" o:title=""/>
                </v:shape>
                <o:OLEObject Type="Embed" ProgID="Equation.3" ShapeID="_x0000_i1390" DrawAspect="Content" ObjectID="_1783340198" r:id="rId587"/>
              </w:object>
            </w:r>
            <w:r w:rsidRPr="001224A9">
              <w:t xml:space="preserve"> </w:t>
            </w:r>
            <w:r w:rsidRPr="001224A9">
              <w:rPr>
                <w:position w:val="-50"/>
              </w:rPr>
              <w:object w:dxaOrig="999" w:dyaOrig="1120">
                <v:shape id="_x0000_i1391" type="#_x0000_t75" style="width:50.25pt;height:55.5pt" o:ole="">
                  <v:imagedata r:id="rId588" o:title=""/>
                </v:shape>
                <o:OLEObject Type="Embed" ProgID="Equation.3" ShapeID="_x0000_i1391" DrawAspect="Content" ObjectID="_1783340199" r:id="rId589"/>
              </w:object>
            </w:r>
            <w:r w:rsidRPr="001224A9">
              <w:t xml:space="preserve"> and </w:t>
            </w:r>
            <w:r w:rsidRPr="001224A9">
              <w:rPr>
                <w:position w:val="-50"/>
              </w:rPr>
              <w:object w:dxaOrig="880" w:dyaOrig="1120">
                <v:shape id="_x0000_i1392" type="#_x0000_t75" style="width:44.25pt;height:55.5pt" o:ole="">
                  <v:imagedata r:id="rId590" o:title=""/>
                </v:shape>
                <o:OLEObject Type="Embed" ProgID="Equation.3" ShapeID="_x0000_i1392" DrawAspect="Content" ObjectID="_1783340200" r:id="rId591"/>
              </w:object>
            </w:r>
            <w:r w:rsidRPr="001224A9">
              <w:t xml:space="preserve"> Construct an orthogonal basis </w:t>
            </w:r>
            <w:r w:rsidRPr="001224A9">
              <w:rPr>
                <w:position w:val="-12"/>
              </w:rPr>
              <w:object w:dxaOrig="960" w:dyaOrig="360">
                <v:shape id="_x0000_i1393" type="#_x0000_t75" style="width:48.75pt;height:18pt" o:ole="">
                  <v:imagedata r:id="rId592" o:title=""/>
                </v:shape>
                <o:OLEObject Type="Embed" ProgID="Equation.3" ShapeID="_x0000_i1393" DrawAspect="Content" ObjectID="_1783340201" r:id="rId593"/>
              </w:object>
            </w:r>
            <w:r w:rsidRPr="001224A9">
              <w:t xml:space="preserve"> of </w:t>
            </w:r>
            <w:r w:rsidRPr="001224A9">
              <w:rPr>
                <w:position w:val="-6"/>
              </w:rPr>
              <w:object w:dxaOrig="320" w:dyaOrig="279">
                <v:shape id="_x0000_i1394" type="#_x0000_t75" style="width:16.5pt;height:14.25pt" o:ole="">
                  <v:imagedata r:id="rId594" o:title=""/>
                </v:shape>
                <o:OLEObject Type="Embed" ProgID="Equation.3" ShapeID="_x0000_i1394" DrawAspect="Content" ObjectID="_1783340202" r:id="rId595"/>
              </w:object>
            </w:r>
          </w:p>
        </w:tc>
        <w:tc>
          <w:tcPr>
            <w:tcW w:w="331" w:type="pct"/>
            <w:vAlign w:val="center"/>
          </w:tcPr>
          <w:p w:rsidR="00397360" w:rsidRPr="001224A9" w:rsidRDefault="00397360" w:rsidP="00316DCE">
            <w:pPr>
              <w:contextualSpacing/>
              <w:jc w:val="center"/>
            </w:pPr>
            <w:r w:rsidRPr="001224A9">
              <w:t>CO5</w:t>
            </w:r>
          </w:p>
        </w:tc>
        <w:tc>
          <w:tcPr>
            <w:tcW w:w="264" w:type="pct"/>
            <w:vAlign w:val="center"/>
          </w:tcPr>
          <w:p w:rsidR="00397360" w:rsidRPr="001224A9" w:rsidRDefault="00397360" w:rsidP="00316DCE">
            <w:pPr>
              <w:contextualSpacing/>
              <w:jc w:val="center"/>
            </w:pPr>
            <w:r w:rsidRPr="001224A9">
              <w:t>A</w:t>
            </w:r>
          </w:p>
        </w:tc>
        <w:tc>
          <w:tcPr>
            <w:tcW w:w="321" w:type="pct"/>
            <w:vAlign w:val="center"/>
          </w:tcPr>
          <w:p w:rsidR="00397360" w:rsidRPr="001224A9" w:rsidRDefault="00397360" w:rsidP="00316DCE">
            <w:pPr>
              <w:contextualSpacing/>
              <w:jc w:val="center"/>
            </w:pPr>
            <w:r w:rsidRPr="001224A9">
              <w:t>12</w:t>
            </w:r>
          </w:p>
        </w:tc>
      </w:tr>
      <w:tr w:rsidR="00397360" w:rsidRPr="001224A9" w:rsidTr="00316DCE">
        <w:trPr>
          <w:trHeight w:val="396"/>
        </w:trPr>
        <w:tc>
          <w:tcPr>
            <w:tcW w:w="272" w:type="pct"/>
            <w:vAlign w:val="center"/>
          </w:tcPr>
          <w:p w:rsidR="00397360" w:rsidRPr="001224A9" w:rsidRDefault="00397360" w:rsidP="00316DCE">
            <w:pPr>
              <w:contextualSpacing/>
              <w:jc w:val="center"/>
            </w:pPr>
          </w:p>
        </w:tc>
        <w:tc>
          <w:tcPr>
            <w:tcW w:w="189" w:type="pct"/>
            <w:vAlign w:val="center"/>
          </w:tcPr>
          <w:p w:rsidR="00397360" w:rsidRPr="001224A9" w:rsidRDefault="00397360" w:rsidP="00316DCE">
            <w:pPr>
              <w:contextualSpacing/>
              <w:jc w:val="center"/>
            </w:pPr>
          </w:p>
        </w:tc>
        <w:tc>
          <w:tcPr>
            <w:tcW w:w="3624" w:type="pct"/>
            <w:vAlign w:val="bottom"/>
          </w:tcPr>
          <w:p w:rsidR="00397360" w:rsidRPr="001224A9" w:rsidRDefault="00397360" w:rsidP="00316DCE">
            <w:pPr>
              <w:contextualSpacing/>
              <w:jc w:val="both"/>
            </w:pPr>
          </w:p>
        </w:tc>
        <w:tc>
          <w:tcPr>
            <w:tcW w:w="331" w:type="pct"/>
            <w:vAlign w:val="center"/>
          </w:tcPr>
          <w:p w:rsidR="00397360" w:rsidRPr="001224A9" w:rsidRDefault="00397360" w:rsidP="00316DCE">
            <w:pPr>
              <w:contextualSpacing/>
              <w:jc w:val="center"/>
            </w:pPr>
          </w:p>
        </w:tc>
        <w:tc>
          <w:tcPr>
            <w:tcW w:w="264" w:type="pct"/>
            <w:vAlign w:val="center"/>
          </w:tcPr>
          <w:p w:rsidR="00397360" w:rsidRPr="001224A9" w:rsidRDefault="00397360" w:rsidP="00316DCE">
            <w:pPr>
              <w:contextualSpacing/>
              <w:jc w:val="center"/>
            </w:pPr>
          </w:p>
        </w:tc>
        <w:tc>
          <w:tcPr>
            <w:tcW w:w="321" w:type="pct"/>
            <w:vAlign w:val="center"/>
          </w:tcPr>
          <w:p w:rsidR="00397360" w:rsidRPr="001224A9" w:rsidRDefault="00397360" w:rsidP="00316DCE">
            <w:pPr>
              <w:contextualSpacing/>
              <w:jc w:val="center"/>
            </w:pPr>
          </w:p>
        </w:tc>
      </w:tr>
      <w:tr w:rsidR="00397360" w:rsidRPr="001224A9" w:rsidTr="00316DCE">
        <w:trPr>
          <w:trHeight w:val="396"/>
        </w:trPr>
        <w:tc>
          <w:tcPr>
            <w:tcW w:w="272" w:type="pct"/>
            <w:vAlign w:val="center"/>
          </w:tcPr>
          <w:p w:rsidR="00397360" w:rsidRPr="001224A9" w:rsidRDefault="00397360" w:rsidP="00316DCE">
            <w:pPr>
              <w:contextualSpacing/>
              <w:jc w:val="center"/>
            </w:pPr>
            <w:r w:rsidRPr="001224A9">
              <w:t>23.</w:t>
            </w:r>
          </w:p>
        </w:tc>
        <w:tc>
          <w:tcPr>
            <w:tcW w:w="189" w:type="pct"/>
            <w:vAlign w:val="center"/>
          </w:tcPr>
          <w:p w:rsidR="00397360" w:rsidRPr="001224A9" w:rsidRDefault="00397360" w:rsidP="00316DCE">
            <w:pPr>
              <w:contextualSpacing/>
              <w:jc w:val="center"/>
            </w:pPr>
          </w:p>
        </w:tc>
        <w:tc>
          <w:tcPr>
            <w:tcW w:w="3624" w:type="pct"/>
            <w:vAlign w:val="bottom"/>
          </w:tcPr>
          <w:p w:rsidR="00397360" w:rsidRPr="001224A9" w:rsidRDefault="00397360" w:rsidP="00316DCE">
            <w:pPr>
              <w:contextualSpacing/>
              <w:jc w:val="both"/>
            </w:pPr>
            <w:r w:rsidRPr="001224A9">
              <w:t xml:space="preserve">Evaluate the Laplace transform of (i) </w:t>
            </w:r>
            <w:r w:rsidRPr="001224A9">
              <w:rPr>
                <w:position w:val="-10"/>
              </w:rPr>
              <w:object w:dxaOrig="1680" w:dyaOrig="360">
                <v:shape id="_x0000_i1395" type="#_x0000_t75" style="width:84pt;height:18pt" o:ole="">
                  <v:imagedata r:id="rId596" o:title=""/>
                </v:shape>
                <o:OLEObject Type="Embed" ProgID="Equation.3" ShapeID="_x0000_i1395" DrawAspect="Content" ObjectID="_1783340203" r:id="rId597"/>
              </w:object>
            </w:r>
            <w:r w:rsidRPr="001224A9">
              <w:t xml:space="preserve"> and </w:t>
            </w:r>
          </w:p>
          <w:p w:rsidR="00397360" w:rsidRPr="001224A9" w:rsidRDefault="00397360" w:rsidP="00316DCE">
            <w:pPr>
              <w:contextualSpacing/>
              <w:jc w:val="both"/>
            </w:pPr>
            <w:r w:rsidRPr="001224A9">
              <w:t>(ii)</w:t>
            </w:r>
            <w:r w:rsidRPr="001224A9">
              <w:rPr>
                <w:position w:val="-24"/>
              </w:rPr>
              <w:object w:dxaOrig="1700" w:dyaOrig="660">
                <v:shape id="_x0000_i1396" type="#_x0000_t75" style="width:84.75pt;height:33pt" o:ole="">
                  <v:imagedata r:id="rId598" o:title=""/>
                </v:shape>
                <o:OLEObject Type="Embed" ProgID="Equation.3" ShapeID="_x0000_i1396" DrawAspect="Content" ObjectID="_1783340204" r:id="rId599"/>
              </w:object>
            </w:r>
          </w:p>
        </w:tc>
        <w:tc>
          <w:tcPr>
            <w:tcW w:w="331" w:type="pct"/>
            <w:vAlign w:val="center"/>
          </w:tcPr>
          <w:p w:rsidR="00397360" w:rsidRPr="001224A9" w:rsidRDefault="00397360" w:rsidP="00316DCE">
            <w:pPr>
              <w:contextualSpacing/>
              <w:jc w:val="center"/>
            </w:pPr>
            <w:r w:rsidRPr="001224A9">
              <w:t>CO6</w:t>
            </w:r>
          </w:p>
        </w:tc>
        <w:tc>
          <w:tcPr>
            <w:tcW w:w="264" w:type="pct"/>
            <w:vAlign w:val="center"/>
          </w:tcPr>
          <w:p w:rsidR="00397360" w:rsidRPr="001224A9" w:rsidRDefault="00397360" w:rsidP="00316DCE">
            <w:pPr>
              <w:contextualSpacing/>
              <w:jc w:val="center"/>
            </w:pPr>
            <w:r w:rsidRPr="001224A9">
              <w:t>A</w:t>
            </w:r>
          </w:p>
        </w:tc>
        <w:tc>
          <w:tcPr>
            <w:tcW w:w="321" w:type="pct"/>
            <w:vAlign w:val="center"/>
          </w:tcPr>
          <w:p w:rsidR="00397360" w:rsidRPr="001224A9" w:rsidRDefault="00397360" w:rsidP="00316DCE">
            <w:pPr>
              <w:contextualSpacing/>
              <w:jc w:val="center"/>
            </w:pPr>
            <w:r w:rsidRPr="001224A9">
              <w:t>12</w:t>
            </w:r>
          </w:p>
        </w:tc>
      </w:tr>
      <w:tr w:rsidR="00397360" w:rsidRPr="001224A9" w:rsidTr="00316DCE">
        <w:trPr>
          <w:trHeight w:val="300"/>
        </w:trPr>
        <w:tc>
          <w:tcPr>
            <w:tcW w:w="5000" w:type="pct"/>
            <w:gridSpan w:val="6"/>
            <w:vAlign w:val="center"/>
          </w:tcPr>
          <w:p w:rsidR="00397360" w:rsidRPr="001224A9" w:rsidRDefault="00397360" w:rsidP="00316DCE">
            <w:pPr>
              <w:contextualSpacing/>
              <w:jc w:val="center"/>
              <w:rPr>
                <w:b/>
                <w:bCs/>
              </w:rPr>
            </w:pPr>
            <w:r w:rsidRPr="001224A9">
              <w:rPr>
                <w:b/>
                <w:bCs/>
              </w:rPr>
              <w:t>COMPULSORY QUESTION</w:t>
            </w:r>
          </w:p>
        </w:tc>
      </w:tr>
      <w:tr w:rsidR="00397360" w:rsidRPr="001224A9" w:rsidTr="00316DCE">
        <w:trPr>
          <w:trHeight w:val="396"/>
        </w:trPr>
        <w:tc>
          <w:tcPr>
            <w:tcW w:w="272" w:type="pct"/>
            <w:vAlign w:val="center"/>
          </w:tcPr>
          <w:p w:rsidR="00397360" w:rsidRPr="001224A9" w:rsidRDefault="00397360" w:rsidP="00316DCE">
            <w:pPr>
              <w:contextualSpacing/>
              <w:jc w:val="center"/>
            </w:pPr>
            <w:r w:rsidRPr="001224A9">
              <w:t>24.</w:t>
            </w:r>
          </w:p>
        </w:tc>
        <w:tc>
          <w:tcPr>
            <w:tcW w:w="189" w:type="pct"/>
            <w:vAlign w:val="center"/>
          </w:tcPr>
          <w:p w:rsidR="00397360" w:rsidRPr="001224A9" w:rsidRDefault="00397360" w:rsidP="00316DCE">
            <w:pPr>
              <w:contextualSpacing/>
              <w:jc w:val="center"/>
            </w:pPr>
            <w:r w:rsidRPr="001224A9">
              <w:t>a.</w:t>
            </w:r>
          </w:p>
        </w:tc>
        <w:tc>
          <w:tcPr>
            <w:tcW w:w="3624" w:type="pct"/>
            <w:vAlign w:val="bottom"/>
          </w:tcPr>
          <w:p w:rsidR="00397360" w:rsidRPr="001224A9" w:rsidRDefault="00397360" w:rsidP="00316DCE">
            <w:pPr>
              <w:contextualSpacing/>
              <w:jc w:val="both"/>
            </w:pPr>
            <w:r w:rsidRPr="001224A9">
              <w:t xml:space="preserve">Evaluate </w:t>
            </w:r>
            <w:r w:rsidRPr="001224A9">
              <w:rPr>
                <w:position w:val="-30"/>
              </w:rPr>
              <w:object w:dxaOrig="1400" w:dyaOrig="720">
                <v:shape id="_x0000_i1397" type="#_x0000_t75" style="width:69.75pt;height:36pt" o:ole="">
                  <v:imagedata r:id="rId600" o:title=""/>
                </v:shape>
                <o:OLEObject Type="Embed" ProgID="Equation.3" ShapeID="_x0000_i1397" DrawAspect="Content" ObjectID="_1783340205" r:id="rId601"/>
              </w:object>
            </w:r>
            <w:r w:rsidRPr="001224A9">
              <w:t xml:space="preserve"> using convolution method.</w:t>
            </w:r>
          </w:p>
        </w:tc>
        <w:tc>
          <w:tcPr>
            <w:tcW w:w="331" w:type="pct"/>
            <w:vAlign w:val="center"/>
          </w:tcPr>
          <w:p w:rsidR="00397360" w:rsidRPr="001224A9" w:rsidRDefault="00397360" w:rsidP="00316DCE">
            <w:pPr>
              <w:contextualSpacing/>
              <w:jc w:val="center"/>
            </w:pPr>
            <w:r w:rsidRPr="001224A9">
              <w:t>CO6</w:t>
            </w:r>
          </w:p>
        </w:tc>
        <w:tc>
          <w:tcPr>
            <w:tcW w:w="264" w:type="pct"/>
            <w:vAlign w:val="center"/>
          </w:tcPr>
          <w:p w:rsidR="00397360" w:rsidRPr="001224A9" w:rsidRDefault="00397360" w:rsidP="00316DCE">
            <w:pPr>
              <w:contextualSpacing/>
              <w:jc w:val="center"/>
            </w:pPr>
            <w:r w:rsidRPr="001224A9">
              <w:t>A</w:t>
            </w:r>
          </w:p>
        </w:tc>
        <w:tc>
          <w:tcPr>
            <w:tcW w:w="321" w:type="pct"/>
            <w:vAlign w:val="center"/>
          </w:tcPr>
          <w:p w:rsidR="00397360" w:rsidRPr="001224A9" w:rsidRDefault="00397360" w:rsidP="00316DCE">
            <w:pPr>
              <w:contextualSpacing/>
              <w:jc w:val="center"/>
            </w:pPr>
            <w:r w:rsidRPr="001224A9">
              <w:t>6</w:t>
            </w:r>
          </w:p>
        </w:tc>
      </w:tr>
      <w:tr w:rsidR="00397360" w:rsidRPr="001224A9" w:rsidTr="00316DCE">
        <w:trPr>
          <w:trHeight w:val="396"/>
        </w:trPr>
        <w:tc>
          <w:tcPr>
            <w:tcW w:w="272" w:type="pct"/>
            <w:vAlign w:val="center"/>
          </w:tcPr>
          <w:p w:rsidR="00397360" w:rsidRPr="001224A9" w:rsidRDefault="00397360" w:rsidP="00316DCE">
            <w:pPr>
              <w:contextualSpacing/>
              <w:jc w:val="center"/>
            </w:pPr>
          </w:p>
        </w:tc>
        <w:tc>
          <w:tcPr>
            <w:tcW w:w="189" w:type="pct"/>
            <w:vAlign w:val="center"/>
          </w:tcPr>
          <w:p w:rsidR="00397360" w:rsidRPr="001224A9" w:rsidRDefault="00397360" w:rsidP="00316DCE">
            <w:pPr>
              <w:contextualSpacing/>
              <w:jc w:val="center"/>
            </w:pPr>
            <w:r w:rsidRPr="001224A9">
              <w:t>b.</w:t>
            </w:r>
          </w:p>
        </w:tc>
        <w:tc>
          <w:tcPr>
            <w:tcW w:w="3624" w:type="pct"/>
            <w:vAlign w:val="bottom"/>
          </w:tcPr>
          <w:p w:rsidR="00397360" w:rsidRPr="001224A9" w:rsidRDefault="00397360" w:rsidP="00316DCE">
            <w:pPr>
              <w:contextualSpacing/>
              <w:jc w:val="both"/>
              <w:rPr>
                <w:bCs/>
              </w:rPr>
            </w:pPr>
            <w:r w:rsidRPr="001224A9">
              <w:t>Evaluate</w:t>
            </w:r>
            <w:r w:rsidRPr="001224A9">
              <w:rPr>
                <w:bCs/>
              </w:rPr>
              <w:t xml:space="preserve"> the inverse Laplace transform of </w:t>
            </w:r>
            <w:r w:rsidRPr="001224A9">
              <w:rPr>
                <w:bCs/>
                <w:position w:val="-30"/>
              </w:rPr>
              <w:object w:dxaOrig="1939" w:dyaOrig="720">
                <v:shape id="_x0000_i1398" type="#_x0000_t75" style="width:96.75pt;height:36pt" o:ole="">
                  <v:imagedata r:id="rId602" o:title=""/>
                </v:shape>
                <o:OLEObject Type="Embed" ProgID="Equation.3" ShapeID="_x0000_i1398" DrawAspect="Content" ObjectID="_1783340206" r:id="rId603"/>
              </w:object>
            </w:r>
          </w:p>
        </w:tc>
        <w:tc>
          <w:tcPr>
            <w:tcW w:w="331" w:type="pct"/>
            <w:vAlign w:val="center"/>
          </w:tcPr>
          <w:p w:rsidR="00397360" w:rsidRPr="001224A9" w:rsidRDefault="00397360" w:rsidP="00316DCE">
            <w:pPr>
              <w:contextualSpacing/>
              <w:jc w:val="center"/>
            </w:pPr>
            <w:r w:rsidRPr="001224A9">
              <w:t>CO6</w:t>
            </w:r>
          </w:p>
        </w:tc>
        <w:tc>
          <w:tcPr>
            <w:tcW w:w="264" w:type="pct"/>
            <w:vAlign w:val="center"/>
          </w:tcPr>
          <w:p w:rsidR="00397360" w:rsidRPr="001224A9" w:rsidRDefault="00397360" w:rsidP="00316DCE">
            <w:pPr>
              <w:contextualSpacing/>
              <w:jc w:val="center"/>
            </w:pPr>
            <w:r w:rsidRPr="001224A9">
              <w:t>A</w:t>
            </w:r>
          </w:p>
        </w:tc>
        <w:tc>
          <w:tcPr>
            <w:tcW w:w="321" w:type="pct"/>
            <w:vAlign w:val="center"/>
          </w:tcPr>
          <w:p w:rsidR="00397360" w:rsidRPr="001224A9" w:rsidRDefault="00397360" w:rsidP="00316DCE">
            <w:pPr>
              <w:contextualSpacing/>
              <w:jc w:val="center"/>
            </w:pPr>
            <w:r w:rsidRPr="001224A9">
              <w:t>6</w:t>
            </w:r>
          </w:p>
        </w:tc>
      </w:tr>
    </w:tbl>
    <w:p w:rsidR="00397360" w:rsidRPr="001224A9" w:rsidRDefault="00397360" w:rsidP="00316DCE">
      <w:pPr>
        <w:contextualSpacing/>
      </w:pPr>
      <w:r w:rsidRPr="001224A9">
        <w:rPr>
          <w:b/>
          <w:bCs/>
        </w:rPr>
        <w:t>CO</w:t>
      </w:r>
      <w:r w:rsidRPr="001224A9">
        <w:t xml:space="preserve"> – COURSE OUTCOME</w:t>
      </w:r>
      <w:r w:rsidRPr="001224A9">
        <w:tab/>
      </w:r>
      <w:r w:rsidRPr="001224A9">
        <w:tab/>
      </w:r>
      <w:r w:rsidRPr="001224A9">
        <w:tab/>
      </w:r>
      <w:r w:rsidRPr="001224A9">
        <w:tab/>
      </w:r>
      <w:r w:rsidRPr="001224A9">
        <w:tab/>
      </w:r>
      <w:r w:rsidRPr="001224A9">
        <w:rPr>
          <w:b/>
          <w:bCs/>
        </w:rPr>
        <w:t>BL</w:t>
      </w:r>
      <w:r w:rsidRPr="001224A9">
        <w:t xml:space="preserve"> – BLOOM’S LEVEL</w:t>
      </w:r>
    </w:p>
    <w:p w:rsidR="00397360" w:rsidRPr="001224A9" w:rsidRDefault="00397360" w:rsidP="00316DCE">
      <w:pPr>
        <w:contextualSpacing/>
      </w:pPr>
    </w:p>
    <w:tbl>
      <w:tblPr>
        <w:tblStyle w:val="TableGrid"/>
        <w:tblW w:w="10483" w:type="dxa"/>
        <w:tblInd w:w="-147" w:type="dxa"/>
        <w:tblLook w:val="04A0" w:firstRow="1" w:lastRow="0" w:firstColumn="1" w:lastColumn="0" w:noHBand="0" w:noVBand="1"/>
      </w:tblPr>
      <w:tblGrid>
        <w:gridCol w:w="862"/>
        <w:gridCol w:w="9621"/>
      </w:tblGrid>
      <w:tr w:rsidR="00397360" w:rsidRPr="001224A9" w:rsidTr="00316DCE">
        <w:trPr>
          <w:trHeight w:val="280"/>
        </w:trPr>
        <w:tc>
          <w:tcPr>
            <w:tcW w:w="862" w:type="dxa"/>
          </w:tcPr>
          <w:p w:rsidR="00397360" w:rsidRPr="001224A9" w:rsidRDefault="00397360" w:rsidP="00316DCE">
            <w:pPr>
              <w:contextualSpacing/>
            </w:pPr>
          </w:p>
        </w:tc>
        <w:tc>
          <w:tcPr>
            <w:tcW w:w="9621" w:type="dxa"/>
          </w:tcPr>
          <w:p w:rsidR="00397360" w:rsidRPr="001224A9" w:rsidRDefault="00397360" w:rsidP="00316DCE">
            <w:pPr>
              <w:contextualSpacing/>
              <w:jc w:val="center"/>
              <w:rPr>
                <w:b/>
              </w:rPr>
            </w:pPr>
            <w:r w:rsidRPr="001224A9">
              <w:rPr>
                <w:b/>
              </w:rPr>
              <w:t>COURSE OUTCOMES</w:t>
            </w:r>
          </w:p>
        </w:tc>
      </w:tr>
      <w:tr w:rsidR="00397360" w:rsidRPr="001224A9" w:rsidTr="00316DCE">
        <w:trPr>
          <w:trHeight w:val="280"/>
        </w:trPr>
        <w:tc>
          <w:tcPr>
            <w:tcW w:w="862" w:type="dxa"/>
          </w:tcPr>
          <w:p w:rsidR="00397360" w:rsidRPr="001224A9" w:rsidRDefault="00397360" w:rsidP="00316DCE">
            <w:pPr>
              <w:contextualSpacing/>
              <w:rPr>
                <w:bCs/>
              </w:rPr>
            </w:pPr>
            <w:r w:rsidRPr="001224A9">
              <w:rPr>
                <w:bCs/>
              </w:rPr>
              <w:t>CO1</w:t>
            </w:r>
          </w:p>
        </w:tc>
        <w:tc>
          <w:tcPr>
            <w:tcW w:w="9621" w:type="dxa"/>
            <w:vAlign w:val="center"/>
          </w:tcPr>
          <w:p w:rsidR="00397360" w:rsidRPr="001224A9" w:rsidRDefault="00397360" w:rsidP="00316DCE">
            <w:r w:rsidRPr="001224A9">
              <w:t>Evaluate surface area and volume using definite integral</w:t>
            </w:r>
          </w:p>
        </w:tc>
      </w:tr>
      <w:tr w:rsidR="00397360" w:rsidRPr="001224A9" w:rsidTr="00316DCE">
        <w:trPr>
          <w:trHeight w:val="280"/>
        </w:trPr>
        <w:tc>
          <w:tcPr>
            <w:tcW w:w="862" w:type="dxa"/>
          </w:tcPr>
          <w:p w:rsidR="00397360" w:rsidRPr="001224A9" w:rsidRDefault="00397360" w:rsidP="00316DCE">
            <w:pPr>
              <w:contextualSpacing/>
              <w:rPr>
                <w:bCs/>
              </w:rPr>
            </w:pPr>
            <w:r w:rsidRPr="001224A9">
              <w:rPr>
                <w:bCs/>
              </w:rPr>
              <w:t>CO2</w:t>
            </w:r>
          </w:p>
        </w:tc>
        <w:tc>
          <w:tcPr>
            <w:tcW w:w="9621" w:type="dxa"/>
            <w:vAlign w:val="center"/>
          </w:tcPr>
          <w:p w:rsidR="00397360" w:rsidRPr="001224A9" w:rsidRDefault="00397360" w:rsidP="00316DCE">
            <w:r w:rsidRPr="001224A9">
              <w:t>Demonstrate knowledge in expansion and convergence of functions</w:t>
            </w:r>
          </w:p>
        </w:tc>
      </w:tr>
      <w:tr w:rsidR="00397360" w:rsidRPr="001224A9" w:rsidTr="00316DCE">
        <w:trPr>
          <w:trHeight w:val="280"/>
        </w:trPr>
        <w:tc>
          <w:tcPr>
            <w:tcW w:w="862" w:type="dxa"/>
          </w:tcPr>
          <w:p w:rsidR="00397360" w:rsidRPr="001224A9" w:rsidRDefault="00397360" w:rsidP="00316DCE">
            <w:pPr>
              <w:contextualSpacing/>
              <w:rPr>
                <w:bCs/>
              </w:rPr>
            </w:pPr>
            <w:r w:rsidRPr="001224A9">
              <w:rPr>
                <w:bCs/>
              </w:rPr>
              <w:t>CO3</w:t>
            </w:r>
          </w:p>
        </w:tc>
        <w:tc>
          <w:tcPr>
            <w:tcW w:w="9621" w:type="dxa"/>
            <w:vAlign w:val="center"/>
          </w:tcPr>
          <w:p w:rsidR="00397360" w:rsidRPr="001224A9" w:rsidRDefault="00397360" w:rsidP="00316DCE">
            <w:pPr>
              <w:contextualSpacing/>
              <w:jc w:val="both"/>
            </w:pPr>
            <w:r w:rsidRPr="001224A9">
              <w:t>Analyze images using linear transformation</w:t>
            </w:r>
          </w:p>
        </w:tc>
      </w:tr>
      <w:tr w:rsidR="00397360" w:rsidRPr="001224A9" w:rsidTr="00316DCE">
        <w:trPr>
          <w:trHeight w:val="280"/>
        </w:trPr>
        <w:tc>
          <w:tcPr>
            <w:tcW w:w="862" w:type="dxa"/>
          </w:tcPr>
          <w:p w:rsidR="00397360" w:rsidRPr="001224A9" w:rsidRDefault="00397360" w:rsidP="00316DCE">
            <w:pPr>
              <w:contextualSpacing/>
              <w:rPr>
                <w:bCs/>
              </w:rPr>
            </w:pPr>
            <w:r w:rsidRPr="001224A9">
              <w:rPr>
                <w:bCs/>
              </w:rPr>
              <w:t>CO4</w:t>
            </w:r>
          </w:p>
        </w:tc>
        <w:tc>
          <w:tcPr>
            <w:tcW w:w="9621" w:type="dxa"/>
            <w:vAlign w:val="center"/>
          </w:tcPr>
          <w:p w:rsidR="00397360" w:rsidRPr="001224A9" w:rsidRDefault="00397360" w:rsidP="00316DCE">
            <w:pPr>
              <w:contextualSpacing/>
              <w:jc w:val="both"/>
            </w:pPr>
            <w:r w:rsidRPr="001224A9">
              <w:t>Relate vector spaces with magnetic field and moving fluid</w:t>
            </w:r>
          </w:p>
        </w:tc>
      </w:tr>
      <w:tr w:rsidR="00397360" w:rsidRPr="001224A9" w:rsidTr="00316DCE">
        <w:trPr>
          <w:trHeight w:val="280"/>
        </w:trPr>
        <w:tc>
          <w:tcPr>
            <w:tcW w:w="862" w:type="dxa"/>
          </w:tcPr>
          <w:p w:rsidR="00397360" w:rsidRPr="001224A9" w:rsidRDefault="00397360" w:rsidP="00316DCE">
            <w:pPr>
              <w:contextualSpacing/>
              <w:rPr>
                <w:bCs/>
              </w:rPr>
            </w:pPr>
            <w:r w:rsidRPr="001224A9">
              <w:rPr>
                <w:bCs/>
              </w:rPr>
              <w:t>CO5</w:t>
            </w:r>
          </w:p>
        </w:tc>
        <w:tc>
          <w:tcPr>
            <w:tcW w:w="9621" w:type="dxa"/>
            <w:vAlign w:val="center"/>
          </w:tcPr>
          <w:p w:rsidR="00397360" w:rsidRPr="001224A9" w:rsidRDefault="00397360" w:rsidP="00316DCE">
            <w:pPr>
              <w:contextualSpacing/>
              <w:jc w:val="both"/>
            </w:pPr>
            <w:r w:rsidRPr="001224A9">
              <w:t>Find orthogonal and orthonormal vectors</w:t>
            </w:r>
          </w:p>
        </w:tc>
      </w:tr>
      <w:tr w:rsidR="00397360" w:rsidRPr="001224A9" w:rsidTr="00316DCE">
        <w:trPr>
          <w:trHeight w:val="280"/>
        </w:trPr>
        <w:tc>
          <w:tcPr>
            <w:tcW w:w="862" w:type="dxa"/>
          </w:tcPr>
          <w:p w:rsidR="00397360" w:rsidRPr="001224A9" w:rsidRDefault="00397360" w:rsidP="00316DCE">
            <w:pPr>
              <w:contextualSpacing/>
              <w:rPr>
                <w:bCs/>
              </w:rPr>
            </w:pPr>
            <w:r w:rsidRPr="001224A9">
              <w:rPr>
                <w:bCs/>
              </w:rPr>
              <w:t>CO6</w:t>
            </w:r>
          </w:p>
        </w:tc>
        <w:tc>
          <w:tcPr>
            <w:tcW w:w="9621" w:type="dxa"/>
            <w:vAlign w:val="bottom"/>
          </w:tcPr>
          <w:p w:rsidR="00397360" w:rsidRPr="001224A9" w:rsidRDefault="00397360" w:rsidP="00316DCE">
            <w:pPr>
              <w:contextualSpacing/>
              <w:jc w:val="both"/>
            </w:pPr>
            <w:r w:rsidRPr="001224A9">
              <w:t>Analyze circuit design using the properties of Laplace transform</w:t>
            </w:r>
          </w:p>
        </w:tc>
      </w:tr>
    </w:tbl>
    <w:p w:rsidR="00397360" w:rsidRPr="001224A9" w:rsidRDefault="00397360" w:rsidP="00316DCE">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97360" w:rsidRPr="001224A9" w:rsidTr="00316DCE">
        <w:trPr>
          <w:jc w:val="center"/>
        </w:trPr>
        <w:tc>
          <w:tcPr>
            <w:tcW w:w="10348" w:type="dxa"/>
            <w:gridSpan w:val="8"/>
          </w:tcPr>
          <w:p w:rsidR="00397360" w:rsidRPr="001224A9" w:rsidRDefault="00397360" w:rsidP="00316DCE">
            <w:pPr>
              <w:contextualSpacing/>
              <w:jc w:val="center"/>
              <w:rPr>
                <w:b/>
              </w:rPr>
            </w:pPr>
            <w:r w:rsidRPr="001224A9">
              <w:rPr>
                <w:b/>
              </w:rPr>
              <w:t>Assessment Pattern as per Bloom’s Taxonomy</w:t>
            </w:r>
          </w:p>
        </w:tc>
      </w:tr>
      <w:tr w:rsidR="00397360" w:rsidRPr="001224A9" w:rsidTr="00316DCE">
        <w:trPr>
          <w:jc w:val="center"/>
        </w:trPr>
        <w:tc>
          <w:tcPr>
            <w:tcW w:w="1560" w:type="dxa"/>
          </w:tcPr>
          <w:p w:rsidR="00397360" w:rsidRPr="001224A9" w:rsidRDefault="00397360" w:rsidP="00316DCE">
            <w:pPr>
              <w:contextualSpacing/>
              <w:jc w:val="center"/>
              <w:rPr>
                <w:b/>
                <w:bCs/>
              </w:rPr>
            </w:pPr>
            <w:r w:rsidRPr="001224A9">
              <w:rPr>
                <w:b/>
                <w:bCs/>
              </w:rPr>
              <w:t>CO / BL</w:t>
            </w:r>
          </w:p>
        </w:tc>
        <w:tc>
          <w:tcPr>
            <w:tcW w:w="1417" w:type="dxa"/>
          </w:tcPr>
          <w:p w:rsidR="00397360" w:rsidRPr="001224A9" w:rsidRDefault="00397360" w:rsidP="00316DCE">
            <w:pPr>
              <w:contextualSpacing/>
              <w:jc w:val="center"/>
              <w:rPr>
                <w:b/>
              </w:rPr>
            </w:pPr>
            <w:r w:rsidRPr="001224A9">
              <w:rPr>
                <w:b/>
              </w:rPr>
              <w:t>R</w:t>
            </w:r>
          </w:p>
        </w:tc>
        <w:tc>
          <w:tcPr>
            <w:tcW w:w="1276" w:type="dxa"/>
          </w:tcPr>
          <w:p w:rsidR="00397360" w:rsidRPr="001224A9" w:rsidRDefault="00397360" w:rsidP="00316DCE">
            <w:pPr>
              <w:contextualSpacing/>
              <w:jc w:val="center"/>
              <w:rPr>
                <w:b/>
              </w:rPr>
            </w:pPr>
            <w:r w:rsidRPr="001224A9">
              <w:rPr>
                <w:b/>
              </w:rPr>
              <w:t>U</w:t>
            </w:r>
          </w:p>
        </w:tc>
        <w:tc>
          <w:tcPr>
            <w:tcW w:w="1134" w:type="dxa"/>
          </w:tcPr>
          <w:p w:rsidR="00397360" w:rsidRPr="001224A9" w:rsidRDefault="00397360" w:rsidP="00316DCE">
            <w:pPr>
              <w:contextualSpacing/>
              <w:jc w:val="center"/>
              <w:rPr>
                <w:b/>
              </w:rPr>
            </w:pPr>
            <w:r w:rsidRPr="001224A9">
              <w:rPr>
                <w:b/>
              </w:rPr>
              <w:t>A</w:t>
            </w:r>
          </w:p>
        </w:tc>
        <w:tc>
          <w:tcPr>
            <w:tcW w:w="1418" w:type="dxa"/>
          </w:tcPr>
          <w:p w:rsidR="00397360" w:rsidRPr="001224A9" w:rsidRDefault="00397360" w:rsidP="00316DCE">
            <w:pPr>
              <w:contextualSpacing/>
              <w:jc w:val="center"/>
              <w:rPr>
                <w:b/>
              </w:rPr>
            </w:pPr>
            <w:r w:rsidRPr="001224A9">
              <w:rPr>
                <w:b/>
              </w:rPr>
              <w:t>An</w:t>
            </w:r>
          </w:p>
        </w:tc>
        <w:tc>
          <w:tcPr>
            <w:tcW w:w="708" w:type="dxa"/>
          </w:tcPr>
          <w:p w:rsidR="00397360" w:rsidRPr="001224A9" w:rsidRDefault="00397360" w:rsidP="00316DCE">
            <w:pPr>
              <w:contextualSpacing/>
              <w:jc w:val="center"/>
              <w:rPr>
                <w:b/>
              </w:rPr>
            </w:pPr>
            <w:r w:rsidRPr="001224A9">
              <w:rPr>
                <w:b/>
              </w:rPr>
              <w:t>E</w:t>
            </w:r>
          </w:p>
        </w:tc>
        <w:tc>
          <w:tcPr>
            <w:tcW w:w="1134" w:type="dxa"/>
          </w:tcPr>
          <w:p w:rsidR="00397360" w:rsidRPr="001224A9" w:rsidRDefault="00397360" w:rsidP="00316DCE">
            <w:pPr>
              <w:contextualSpacing/>
              <w:jc w:val="center"/>
              <w:rPr>
                <w:b/>
              </w:rPr>
            </w:pPr>
            <w:r w:rsidRPr="001224A9">
              <w:rPr>
                <w:b/>
              </w:rPr>
              <w:t>C</w:t>
            </w:r>
          </w:p>
        </w:tc>
        <w:tc>
          <w:tcPr>
            <w:tcW w:w="1701" w:type="dxa"/>
          </w:tcPr>
          <w:p w:rsidR="00397360" w:rsidRPr="001224A9" w:rsidRDefault="00397360" w:rsidP="00316DCE">
            <w:pPr>
              <w:contextualSpacing/>
              <w:jc w:val="center"/>
              <w:rPr>
                <w:b/>
              </w:rPr>
            </w:pPr>
            <w:r w:rsidRPr="001224A9">
              <w:rPr>
                <w:b/>
              </w:rPr>
              <w:t>Total</w:t>
            </w:r>
          </w:p>
        </w:tc>
      </w:tr>
      <w:tr w:rsidR="00397360" w:rsidRPr="001224A9" w:rsidTr="00316DCE">
        <w:trPr>
          <w:jc w:val="center"/>
        </w:trPr>
        <w:tc>
          <w:tcPr>
            <w:tcW w:w="1560" w:type="dxa"/>
          </w:tcPr>
          <w:p w:rsidR="00397360" w:rsidRPr="001224A9" w:rsidRDefault="00397360" w:rsidP="00316DCE">
            <w:pPr>
              <w:contextualSpacing/>
              <w:jc w:val="center"/>
              <w:rPr>
                <w:bCs/>
              </w:rPr>
            </w:pPr>
            <w:r w:rsidRPr="001224A9">
              <w:rPr>
                <w:bCs/>
              </w:rPr>
              <w:t>CO1</w:t>
            </w:r>
          </w:p>
        </w:tc>
        <w:tc>
          <w:tcPr>
            <w:tcW w:w="1417" w:type="dxa"/>
          </w:tcPr>
          <w:p w:rsidR="00397360" w:rsidRPr="001224A9" w:rsidRDefault="00397360" w:rsidP="00316DCE">
            <w:pPr>
              <w:contextualSpacing/>
              <w:jc w:val="center"/>
            </w:pPr>
            <w:r w:rsidRPr="001224A9">
              <w:t>2</w:t>
            </w:r>
          </w:p>
        </w:tc>
        <w:tc>
          <w:tcPr>
            <w:tcW w:w="1276" w:type="dxa"/>
          </w:tcPr>
          <w:p w:rsidR="00397360" w:rsidRPr="001224A9" w:rsidRDefault="00397360" w:rsidP="00316DCE">
            <w:pPr>
              <w:contextualSpacing/>
              <w:jc w:val="center"/>
            </w:pPr>
            <w:r w:rsidRPr="001224A9">
              <w:t>3</w:t>
            </w:r>
          </w:p>
        </w:tc>
        <w:tc>
          <w:tcPr>
            <w:tcW w:w="1134" w:type="dxa"/>
          </w:tcPr>
          <w:p w:rsidR="00397360" w:rsidRPr="001224A9" w:rsidRDefault="00397360" w:rsidP="00316DCE">
            <w:pPr>
              <w:contextualSpacing/>
              <w:jc w:val="center"/>
            </w:pPr>
            <w:r w:rsidRPr="001224A9">
              <w:t>12</w:t>
            </w:r>
          </w:p>
        </w:tc>
        <w:tc>
          <w:tcPr>
            <w:tcW w:w="1418" w:type="dxa"/>
          </w:tcPr>
          <w:p w:rsidR="00397360" w:rsidRPr="001224A9" w:rsidRDefault="00397360" w:rsidP="00316DCE">
            <w:pPr>
              <w:contextualSpacing/>
              <w:jc w:val="center"/>
            </w:pPr>
            <w:r w:rsidRPr="001224A9">
              <w:t>-</w:t>
            </w:r>
          </w:p>
        </w:tc>
        <w:tc>
          <w:tcPr>
            <w:tcW w:w="708" w:type="dxa"/>
          </w:tcPr>
          <w:p w:rsidR="00397360" w:rsidRPr="001224A9" w:rsidRDefault="00397360" w:rsidP="00316DCE">
            <w:pPr>
              <w:contextualSpacing/>
              <w:jc w:val="center"/>
            </w:pPr>
            <w:r w:rsidRPr="001224A9">
              <w:t>-</w:t>
            </w:r>
          </w:p>
        </w:tc>
        <w:tc>
          <w:tcPr>
            <w:tcW w:w="1134" w:type="dxa"/>
          </w:tcPr>
          <w:p w:rsidR="00397360" w:rsidRPr="001224A9" w:rsidRDefault="00397360" w:rsidP="00316DCE">
            <w:pPr>
              <w:contextualSpacing/>
              <w:jc w:val="center"/>
            </w:pPr>
            <w:r w:rsidRPr="001224A9">
              <w:t>-</w:t>
            </w:r>
          </w:p>
        </w:tc>
        <w:tc>
          <w:tcPr>
            <w:tcW w:w="1701" w:type="dxa"/>
          </w:tcPr>
          <w:p w:rsidR="00397360" w:rsidRPr="001224A9" w:rsidRDefault="00397360" w:rsidP="00316DCE">
            <w:pPr>
              <w:contextualSpacing/>
              <w:jc w:val="center"/>
            </w:pPr>
            <w:r w:rsidRPr="001224A9">
              <w:t>17</w:t>
            </w:r>
          </w:p>
        </w:tc>
      </w:tr>
      <w:tr w:rsidR="00397360" w:rsidRPr="001224A9" w:rsidTr="00316DCE">
        <w:trPr>
          <w:jc w:val="center"/>
        </w:trPr>
        <w:tc>
          <w:tcPr>
            <w:tcW w:w="1560" w:type="dxa"/>
          </w:tcPr>
          <w:p w:rsidR="00397360" w:rsidRPr="001224A9" w:rsidRDefault="00397360" w:rsidP="00316DCE">
            <w:pPr>
              <w:contextualSpacing/>
              <w:jc w:val="center"/>
              <w:rPr>
                <w:bCs/>
              </w:rPr>
            </w:pPr>
            <w:r w:rsidRPr="001224A9">
              <w:rPr>
                <w:bCs/>
              </w:rPr>
              <w:t>CO2</w:t>
            </w:r>
          </w:p>
        </w:tc>
        <w:tc>
          <w:tcPr>
            <w:tcW w:w="1417" w:type="dxa"/>
          </w:tcPr>
          <w:p w:rsidR="00397360" w:rsidRPr="001224A9" w:rsidRDefault="00397360" w:rsidP="00316DCE">
            <w:pPr>
              <w:contextualSpacing/>
              <w:jc w:val="center"/>
            </w:pPr>
            <w:r w:rsidRPr="001224A9">
              <w:t>-</w:t>
            </w:r>
          </w:p>
        </w:tc>
        <w:tc>
          <w:tcPr>
            <w:tcW w:w="1276" w:type="dxa"/>
          </w:tcPr>
          <w:p w:rsidR="00397360" w:rsidRPr="001224A9" w:rsidRDefault="00397360" w:rsidP="00316DCE">
            <w:pPr>
              <w:contextualSpacing/>
              <w:jc w:val="center"/>
            </w:pPr>
            <w:r w:rsidRPr="001224A9">
              <w:t>5</w:t>
            </w:r>
          </w:p>
        </w:tc>
        <w:tc>
          <w:tcPr>
            <w:tcW w:w="1134" w:type="dxa"/>
          </w:tcPr>
          <w:p w:rsidR="00397360" w:rsidRPr="001224A9" w:rsidRDefault="00397360" w:rsidP="00316DCE">
            <w:pPr>
              <w:contextualSpacing/>
              <w:jc w:val="center"/>
            </w:pPr>
            <w:r w:rsidRPr="001224A9">
              <w:t>6</w:t>
            </w:r>
          </w:p>
        </w:tc>
        <w:tc>
          <w:tcPr>
            <w:tcW w:w="1418" w:type="dxa"/>
          </w:tcPr>
          <w:p w:rsidR="00397360" w:rsidRPr="001224A9" w:rsidRDefault="00397360" w:rsidP="00316DCE">
            <w:pPr>
              <w:contextualSpacing/>
              <w:jc w:val="center"/>
            </w:pPr>
            <w:r w:rsidRPr="001224A9">
              <w:t>6</w:t>
            </w:r>
          </w:p>
        </w:tc>
        <w:tc>
          <w:tcPr>
            <w:tcW w:w="708" w:type="dxa"/>
          </w:tcPr>
          <w:p w:rsidR="00397360" w:rsidRPr="001224A9" w:rsidRDefault="00397360" w:rsidP="00316DCE">
            <w:pPr>
              <w:contextualSpacing/>
              <w:jc w:val="center"/>
            </w:pPr>
            <w:r w:rsidRPr="001224A9">
              <w:t>-</w:t>
            </w:r>
          </w:p>
        </w:tc>
        <w:tc>
          <w:tcPr>
            <w:tcW w:w="1134" w:type="dxa"/>
          </w:tcPr>
          <w:p w:rsidR="00397360" w:rsidRPr="001224A9" w:rsidRDefault="00397360" w:rsidP="00316DCE">
            <w:pPr>
              <w:contextualSpacing/>
              <w:jc w:val="center"/>
            </w:pPr>
            <w:r w:rsidRPr="001224A9">
              <w:t>-</w:t>
            </w:r>
          </w:p>
        </w:tc>
        <w:tc>
          <w:tcPr>
            <w:tcW w:w="1701" w:type="dxa"/>
          </w:tcPr>
          <w:p w:rsidR="00397360" w:rsidRPr="001224A9" w:rsidRDefault="00397360" w:rsidP="00316DCE">
            <w:pPr>
              <w:contextualSpacing/>
              <w:jc w:val="center"/>
            </w:pPr>
            <w:r w:rsidRPr="001224A9">
              <w:t>17</w:t>
            </w:r>
          </w:p>
        </w:tc>
      </w:tr>
      <w:tr w:rsidR="00397360" w:rsidRPr="001224A9" w:rsidTr="00316DCE">
        <w:trPr>
          <w:jc w:val="center"/>
        </w:trPr>
        <w:tc>
          <w:tcPr>
            <w:tcW w:w="1560" w:type="dxa"/>
          </w:tcPr>
          <w:p w:rsidR="00397360" w:rsidRPr="001224A9" w:rsidRDefault="00397360" w:rsidP="00316DCE">
            <w:pPr>
              <w:contextualSpacing/>
              <w:jc w:val="center"/>
              <w:rPr>
                <w:bCs/>
              </w:rPr>
            </w:pPr>
            <w:r w:rsidRPr="001224A9">
              <w:rPr>
                <w:bCs/>
              </w:rPr>
              <w:t>CO3</w:t>
            </w:r>
          </w:p>
        </w:tc>
        <w:tc>
          <w:tcPr>
            <w:tcW w:w="1417" w:type="dxa"/>
          </w:tcPr>
          <w:p w:rsidR="00397360" w:rsidRPr="001224A9" w:rsidRDefault="00397360" w:rsidP="00316DCE">
            <w:pPr>
              <w:contextualSpacing/>
              <w:jc w:val="center"/>
            </w:pPr>
            <w:r w:rsidRPr="001224A9">
              <w:t>-</w:t>
            </w:r>
          </w:p>
        </w:tc>
        <w:tc>
          <w:tcPr>
            <w:tcW w:w="1276" w:type="dxa"/>
          </w:tcPr>
          <w:p w:rsidR="00397360" w:rsidRPr="001224A9" w:rsidRDefault="00397360" w:rsidP="00316DCE">
            <w:pPr>
              <w:contextualSpacing/>
              <w:jc w:val="center"/>
            </w:pPr>
            <w:r w:rsidRPr="001224A9">
              <w:t>2</w:t>
            </w:r>
          </w:p>
        </w:tc>
        <w:tc>
          <w:tcPr>
            <w:tcW w:w="1134" w:type="dxa"/>
          </w:tcPr>
          <w:p w:rsidR="00397360" w:rsidRPr="001224A9" w:rsidRDefault="00397360" w:rsidP="00316DCE">
            <w:pPr>
              <w:contextualSpacing/>
              <w:jc w:val="center"/>
            </w:pPr>
            <w:r w:rsidRPr="001224A9">
              <w:t>12</w:t>
            </w:r>
          </w:p>
        </w:tc>
        <w:tc>
          <w:tcPr>
            <w:tcW w:w="1418" w:type="dxa"/>
          </w:tcPr>
          <w:p w:rsidR="00397360" w:rsidRPr="001224A9" w:rsidRDefault="00397360" w:rsidP="00316DCE">
            <w:pPr>
              <w:contextualSpacing/>
              <w:jc w:val="center"/>
            </w:pPr>
            <w:r w:rsidRPr="001224A9">
              <w:t>-</w:t>
            </w:r>
          </w:p>
        </w:tc>
        <w:tc>
          <w:tcPr>
            <w:tcW w:w="708" w:type="dxa"/>
          </w:tcPr>
          <w:p w:rsidR="00397360" w:rsidRPr="001224A9" w:rsidRDefault="00397360" w:rsidP="00316DCE">
            <w:pPr>
              <w:contextualSpacing/>
              <w:jc w:val="center"/>
            </w:pPr>
            <w:r w:rsidRPr="001224A9">
              <w:t>-</w:t>
            </w:r>
          </w:p>
        </w:tc>
        <w:tc>
          <w:tcPr>
            <w:tcW w:w="1134" w:type="dxa"/>
          </w:tcPr>
          <w:p w:rsidR="00397360" w:rsidRPr="001224A9" w:rsidRDefault="00397360" w:rsidP="00316DCE">
            <w:pPr>
              <w:contextualSpacing/>
              <w:jc w:val="center"/>
            </w:pPr>
            <w:r w:rsidRPr="001224A9">
              <w:t>-</w:t>
            </w:r>
          </w:p>
        </w:tc>
        <w:tc>
          <w:tcPr>
            <w:tcW w:w="1701" w:type="dxa"/>
          </w:tcPr>
          <w:p w:rsidR="00397360" w:rsidRPr="001224A9" w:rsidRDefault="00397360" w:rsidP="00316DCE">
            <w:pPr>
              <w:contextualSpacing/>
              <w:jc w:val="center"/>
            </w:pPr>
            <w:r w:rsidRPr="001224A9">
              <w:t>14</w:t>
            </w:r>
          </w:p>
        </w:tc>
      </w:tr>
      <w:tr w:rsidR="00397360" w:rsidRPr="001224A9" w:rsidTr="00316DCE">
        <w:trPr>
          <w:jc w:val="center"/>
        </w:trPr>
        <w:tc>
          <w:tcPr>
            <w:tcW w:w="1560" w:type="dxa"/>
          </w:tcPr>
          <w:p w:rsidR="00397360" w:rsidRPr="001224A9" w:rsidRDefault="00397360" w:rsidP="00316DCE">
            <w:pPr>
              <w:contextualSpacing/>
              <w:jc w:val="center"/>
              <w:rPr>
                <w:bCs/>
              </w:rPr>
            </w:pPr>
            <w:r w:rsidRPr="001224A9">
              <w:rPr>
                <w:bCs/>
              </w:rPr>
              <w:t>CO4</w:t>
            </w:r>
          </w:p>
        </w:tc>
        <w:tc>
          <w:tcPr>
            <w:tcW w:w="1417" w:type="dxa"/>
          </w:tcPr>
          <w:p w:rsidR="00397360" w:rsidRPr="001224A9" w:rsidRDefault="00397360" w:rsidP="00316DCE">
            <w:pPr>
              <w:contextualSpacing/>
              <w:jc w:val="center"/>
            </w:pPr>
            <w:r w:rsidRPr="001224A9">
              <w:t>1</w:t>
            </w:r>
          </w:p>
        </w:tc>
        <w:tc>
          <w:tcPr>
            <w:tcW w:w="1276" w:type="dxa"/>
          </w:tcPr>
          <w:p w:rsidR="00397360" w:rsidRPr="001224A9" w:rsidRDefault="00397360" w:rsidP="00316DCE">
            <w:pPr>
              <w:contextualSpacing/>
              <w:jc w:val="center"/>
            </w:pPr>
            <w:r w:rsidRPr="001224A9">
              <w:t>11</w:t>
            </w:r>
          </w:p>
        </w:tc>
        <w:tc>
          <w:tcPr>
            <w:tcW w:w="1134" w:type="dxa"/>
          </w:tcPr>
          <w:p w:rsidR="00397360" w:rsidRPr="001224A9" w:rsidRDefault="00397360" w:rsidP="00316DCE">
            <w:pPr>
              <w:contextualSpacing/>
              <w:jc w:val="center"/>
            </w:pPr>
            <w:r w:rsidRPr="001224A9">
              <w:t>20</w:t>
            </w:r>
          </w:p>
        </w:tc>
        <w:tc>
          <w:tcPr>
            <w:tcW w:w="1418" w:type="dxa"/>
          </w:tcPr>
          <w:p w:rsidR="00397360" w:rsidRPr="001224A9" w:rsidRDefault="00397360" w:rsidP="00316DCE">
            <w:pPr>
              <w:contextualSpacing/>
              <w:jc w:val="center"/>
            </w:pPr>
            <w:r w:rsidRPr="001224A9">
              <w:t>-</w:t>
            </w:r>
          </w:p>
        </w:tc>
        <w:tc>
          <w:tcPr>
            <w:tcW w:w="708" w:type="dxa"/>
          </w:tcPr>
          <w:p w:rsidR="00397360" w:rsidRPr="001224A9" w:rsidRDefault="00397360" w:rsidP="00316DCE">
            <w:pPr>
              <w:contextualSpacing/>
              <w:jc w:val="center"/>
            </w:pPr>
            <w:r w:rsidRPr="001224A9">
              <w:t>-</w:t>
            </w:r>
          </w:p>
        </w:tc>
        <w:tc>
          <w:tcPr>
            <w:tcW w:w="1134" w:type="dxa"/>
          </w:tcPr>
          <w:p w:rsidR="00397360" w:rsidRPr="001224A9" w:rsidRDefault="00397360" w:rsidP="00316DCE">
            <w:pPr>
              <w:contextualSpacing/>
              <w:jc w:val="center"/>
            </w:pPr>
            <w:r w:rsidRPr="001224A9">
              <w:t>-</w:t>
            </w:r>
          </w:p>
        </w:tc>
        <w:tc>
          <w:tcPr>
            <w:tcW w:w="1701" w:type="dxa"/>
          </w:tcPr>
          <w:p w:rsidR="00397360" w:rsidRPr="001224A9" w:rsidRDefault="00397360" w:rsidP="00316DCE">
            <w:pPr>
              <w:contextualSpacing/>
              <w:jc w:val="center"/>
            </w:pPr>
            <w:r w:rsidRPr="001224A9">
              <w:t>32</w:t>
            </w:r>
          </w:p>
        </w:tc>
      </w:tr>
      <w:tr w:rsidR="00397360" w:rsidRPr="001224A9" w:rsidTr="00316DCE">
        <w:trPr>
          <w:jc w:val="center"/>
        </w:trPr>
        <w:tc>
          <w:tcPr>
            <w:tcW w:w="1560" w:type="dxa"/>
          </w:tcPr>
          <w:p w:rsidR="00397360" w:rsidRPr="001224A9" w:rsidRDefault="00397360" w:rsidP="00316DCE">
            <w:pPr>
              <w:contextualSpacing/>
              <w:jc w:val="center"/>
              <w:rPr>
                <w:bCs/>
              </w:rPr>
            </w:pPr>
            <w:r w:rsidRPr="001224A9">
              <w:rPr>
                <w:bCs/>
              </w:rPr>
              <w:t>CO5</w:t>
            </w:r>
          </w:p>
        </w:tc>
        <w:tc>
          <w:tcPr>
            <w:tcW w:w="1417" w:type="dxa"/>
          </w:tcPr>
          <w:p w:rsidR="00397360" w:rsidRPr="001224A9" w:rsidRDefault="00397360" w:rsidP="00316DCE">
            <w:pPr>
              <w:contextualSpacing/>
              <w:jc w:val="center"/>
            </w:pPr>
            <w:r w:rsidRPr="001224A9">
              <w:t>-</w:t>
            </w:r>
          </w:p>
        </w:tc>
        <w:tc>
          <w:tcPr>
            <w:tcW w:w="1276" w:type="dxa"/>
          </w:tcPr>
          <w:p w:rsidR="00397360" w:rsidRPr="001224A9" w:rsidRDefault="00397360" w:rsidP="00316DCE">
            <w:pPr>
              <w:contextualSpacing/>
              <w:jc w:val="center"/>
            </w:pPr>
            <w:r w:rsidRPr="001224A9">
              <w:t>4</w:t>
            </w:r>
          </w:p>
        </w:tc>
        <w:tc>
          <w:tcPr>
            <w:tcW w:w="1134" w:type="dxa"/>
          </w:tcPr>
          <w:p w:rsidR="00397360" w:rsidRPr="001224A9" w:rsidRDefault="00397360" w:rsidP="00316DCE">
            <w:pPr>
              <w:contextualSpacing/>
              <w:jc w:val="center"/>
            </w:pPr>
            <w:r w:rsidRPr="001224A9">
              <w:t>12</w:t>
            </w:r>
          </w:p>
        </w:tc>
        <w:tc>
          <w:tcPr>
            <w:tcW w:w="1418" w:type="dxa"/>
          </w:tcPr>
          <w:p w:rsidR="00397360" w:rsidRPr="001224A9" w:rsidRDefault="00397360" w:rsidP="00316DCE">
            <w:pPr>
              <w:contextualSpacing/>
              <w:jc w:val="center"/>
            </w:pPr>
            <w:r w:rsidRPr="001224A9">
              <w:t>-</w:t>
            </w:r>
          </w:p>
        </w:tc>
        <w:tc>
          <w:tcPr>
            <w:tcW w:w="708" w:type="dxa"/>
          </w:tcPr>
          <w:p w:rsidR="00397360" w:rsidRPr="001224A9" w:rsidRDefault="00397360" w:rsidP="00316DCE">
            <w:pPr>
              <w:contextualSpacing/>
              <w:jc w:val="center"/>
            </w:pPr>
            <w:r w:rsidRPr="001224A9">
              <w:t>-</w:t>
            </w:r>
          </w:p>
        </w:tc>
        <w:tc>
          <w:tcPr>
            <w:tcW w:w="1134" w:type="dxa"/>
          </w:tcPr>
          <w:p w:rsidR="00397360" w:rsidRPr="001224A9" w:rsidRDefault="00397360" w:rsidP="00316DCE">
            <w:pPr>
              <w:contextualSpacing/>
              <w:jc w:val="center"/>
            </w:pPr>
            <w:r w:rsidRPr="001224A9">
              <w:t>-</w:t>
            </w:r>
          </w:p>
        </w:tc>
        <w:tc>
          <w:tcPr>
            <w:tcW w:w="1701" w:type="dxa"/>
          </w:tcPr>
          <w:p w:rsidR="00397360" w:rsidRPr="001224A9" w:rsidRDefault="00397360" w:rsidP="00316DCE">
            <w:pPr>
              <w:contextualSpacing/>
              <w:jc w:val="center"/>
            </w:pPr>
            <w:r w:rsidRPr="001224A9">
              <w:t>16</w:t>
            </w:r>
          </w:p>
        </w:tc>
      </w:tr>
      <w:tr w:rsidR="00397360" w:rsidRPr="001224A9" w:rsidTr="00316DCE">
        <w:trPr>
          <w:jc w:val="center"/>
        </w:trPr>
        <w:tc>
          <w:tcPr>
            <w:tcW w:w="1560" w:type="dxa"/>
          </w:tcPr>
          <w:p w:rsidR="00397360" w:rsidRPr="001224A9" w:rsidRDefault="00397360" w:rsidP="00316DCE">
            <w:pPr>
              <w:contextualSpacing/>
              <w:jc w:val="center"/>
              <w:rPr>
                <w:bCs/>
              </w:rPr>
            </w:pPr>
            <w:r w:rsidRPr="001224A9">
              <w:rPr>
                <w:bCs/>
              </w:rPr>
              <w:t>CO6</w:t>
            </w:r>
          </w:p>
        </w:tc>
        <w:tc>
          <w:tcPr>
            <w:tcW w:w="1417" w:type="dxa"/>
          </w:tcPr>
          <w:p w:rsidR="00397360" w:rsidRPr="001224A9" w:rsidRDefault="00397360" w:rsidP="00316DCE">
            <w:pPr>
              <w:contextualSpacing/>
              <w:jc w:val="center"/>
            </w:pPr>
            <w:r w:rsidRPr="001224A9">
              <w:t>1</w:t>
            </w:r>
          </w:p>
        </w:tc>
        <w:tc>
          <w:tcPr>
            <w:tcW w:w="1276" w:type="dxa"/>
          </w:tcPr>
          <w:p w:rsidR="00397360" w:rsidRPr="001224A9" w:rsidRDefault="00397360" w:rsidP="00316DCE">
            <w:pPr>
              <w:contextualSpacing/>
              <w:jc w:val="center"/>
            </w:pPr>
            <w:r w:rsidRPr="001224A9">
              <w:t>3</w:t>
            </w:r>
          </w:p>
        </w:tc>
        <w:tc>
          <w:tcPr>
            <w:tcW w:w="1134" w:type="dxa"/>
          </w:tcPr>
          <w:p w:rsidR="00397360" w:rsidRPr="001224A9" w:rsidRDefault="00397360" w:rsidP="00316DCE">
            <w:pPr>
              <w:contextualSpacing/>
              <w:jc w:val="center"/>
            </w:pPr>
            <w:r w:rsidRPr="001224A9">
              <w:t>24</w:t>
            </w:r>
          </w:p>
        </w:tc>
        <w:tc>
          <w:tcPr>
            <w:tcW w:w="1418" w:type="dxa"/>
          </w:tcPr>
          <w:p w:rsidR="00397360" w:rsidRPr="001224A9" w:rsidRDefault="00397360" w:rsidP="00316DCE">
            <w:pPr>
              <w:contextualSpacing/>
              <w:jc w:val="center"/>
            </w:pPr>
            <w:r w:rsidRPr="001224A9">
              <w:t>-</w:t>
            </w:r>
          </w:p>
        </w:tc>
        <w:tc>
          <w:tcPr>
            <w:tcW w:w="708" w:type="dxa"/>
          </w:tcPr>
          <w:p w:rsidR="00397360" w:rsidRPr="001224A9" w:rsidRDefault="00397360" w:rsidP="00316DCE">
            <w:pPr>
              <w:contextualSpacing/>
              <w:jc w:val="center"/>
            </w:pPr>
            <w:r w:rsidRPr="001224A9">
              <w:t>-</w:t>
            </w:r>
          </w:p>
        </w:tc>
        <w:tc>
          <w:tcPr>
            <w:tcW w:w="1134" w:type="dxa"/>
          </w:tcPr>
          <w:p w:rsidR="00397360" w:rsidRPr="001224A9" w:rsidRDefault="00397360" w:rsidP="00316DCE">
            <w:pPr>
              <w:contextualSpacing/>
              <w:jc w:val="center"/>
            </w:pPr>
            <w:r w:rsidRPr="001224A9">
              <w:t>-</w:t>
            </w:r>
          </w:p>
        </w:tc>
        <w:tc>
          <w:tcPr>
            <w:tcW w:w="1701" w:type="dxa"/>
          </w:tcPr>
          <w:p w:rsidR="00397360" w:rsidRPr="001224A9" w:rsidRDefault="00397360" w:rsidP="00316DCE">
            <w:pPr>
              <w:contextualSpacing/>
              <w:jc w:val="center"/>
            </w:pPr>
            <w:r w:rsidRPr="001224A9">
              <w:t>28</w:t>
            </w:r>
          </w:p>
        </w:tc>
      </w:tr>
      <w:tr w:rsidR="00397360" w:rsidRPr="001224A9" w:rsidTr="00316DCE">
        <w:trPr>
          <w:jc w:val="center"/>
        </w:trPr>
        <w:tc>
          <w:tcPr>
            <w:tcW w:w="8647" w:type="dxa"/>
            <w:gridSpan w:val="7"/>
          </w:tcPr>
          <w:p w:rsidR="00397360" w:rsidRPr="001224A9" w:rsidRDefault="00397360" w:rsidP="00316DCE">
            <w:pPr>
              <w:contextualSpacing/>
            </w:pPr>
          </w:p>
        </w:tc>
        <w:tc>
          <w:tcPr>
            <w:tcW w:w="1701" w:type="dxa"/>
          </w:tcPr>
          <w:p w:rsidR="00397360" w:rsidRPr="001224A9" w:rsidRDefault="00397360" w:rsidP="00316DCE">
            <w:pPr>
              <w:contextualSpacing/>
              <w:jc w:val="center"/>
              <w:rPr>
                <w:b/>
              </w:rPr>
            </w:pPr>
            <w:r w:rsidRPr="001224A9">
              <w:rPr>
                <w:b/>
              </w:rPr>
              <w:t>124</w:t>
            </w:r>
          </w:p>
        </w:tc>
      </w:tr>
    </w:tbl>
    <w:p w:rsidR="00397360" w:rsidRPr="001224A9" w:rsidRDefault="00397360" w:rsidP="00316DCE">
      <w:pPr>
        <w:tabs>
          <w:tab w:val="left" w:pos="7110"/>
        </w:tabs>
        <w:contextualSpacing/>
      </w:pPr>
      <w:r w:rsidRPr="001224A9">
        <w:tab/>
      </w:r>
    </w:p>
    <w:p w:rsidR="00397360" w:rsidRPr="001224A9" w:rsidRDefault="00397360" w:rsidP="00316DCE">
      <w:pPr>
        <w:contextualSpacing/>
      </w:pPr>
    </w:p>
    <w:p w:rsidR="00397360" w:rsidRDefault="00397360">
      <w:pPr>
        <w:spacing w:after="200" w:line="276" w:lineRule="auto"/>
        <w:rPr>
          <w:bCs/>
          <w:noProof/>
        </w:rPr>
      </w:pPr>
      <w:r>
        <w:rPr>
          <w:bCs/>
          <w:noProof/>
        </w:rPr>
        <w:br w:type="page"/>
      </w:r>
    </w:p>
    <w:p w:rsidR="00397360" w:rsidRPr="00CF2C33" w:rsidRDefault="00397360" w:rsidP="00316DCE">
      <w:pPr>
        <w:jc w:val="center"/>
        <w:rPr>
          <w:bCs/>
          <w:noProof/>
        </w:rPr>
      </w:pPr>
      <w:r w:rsidRPr="00CF2C33">
        <w:rPr>
          <w:bCs/>
          <w:noProof/>
          <w:lang w:val="en-IN" w:eastAsia="en-IN" w:bidi="ta-IN"/>
        </w:rPr>
        <w:lastRenderedPageBreak/>
        <w:drawing>
          <wp:inline distT="0" distB="0" distL="0" distR="0" wp14:anchorId="6C87D658" wp14:editId="30CD7B2C">
            <wp:extent cx="5732145" cy="839470"/>
            <wp:effectExtent l="0" t="0" r="1905" b="0"/>
            <wp:docPr id="3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547095"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97360" w:rsidRPr="00CF2C33" w:rsidRDefault="00397360" w:rsidP="00316DCE">
      <w:pPr>
        <w:jc w:val="center"/>
        <w:rPr>
          <w:bCs/>
          <w:noProof/>
        </w:rPr>
      </w:pPr>
    </w:p>
    <w:p w:rsidR="00397360" w:rsidRPr="00CF2C33" w:rsidRDefault="00397360" w:rsidP="00316DCE">
      <w:pPr>
        <w:jc w:val="center"/>
        <w:rPr>
          <w:b/>
          <w:bCs/>
        </w:rPr>
      </w:pPr>
      <w:r w:rsidRPr="00CF2C33">
        <w:rPr>
          <w:b/>
          <w:bCs/>
        </w:rPr>
        <w:t>END SEMESTER EXAMINATION – APRIL / MAY 2024</w:t>
      </w:r>
    </w:p>
    <w:p w:rsidR="00397360" w:rsidRPr="00CF2C33" w:rsidRDefault="00397360" w:rsidP="00316DCE">
      <w:pPr>
        <w:jc w:val="center"/>
        <w:rPr>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397360" w:rsidRPr="00D86675" w:rsidTr="00316DCE">
        <w:trPr>
          <w:trHeight w:val="397"/>
          <w:jc w:val="center"/>
        </w:trPr>
        <w:tc>
          <w:tcPr>
            <w:tcW w:w="1555" w:type="dxa"/>
            <w:vAlign w:val="center"/>
          </w:tcPr>
          <w:p w:rsidR="00397360" w:rsidRPr="00D86675" w:rsidRDefault="00397360" w:rsidP="00316DCE">
            <w:pPr>
              <w:pStyle w:val="Title"/>
              <w:jc w:val="left"/>
              <w:rPr>
                <w:b/>
                <w:sz w:val="22"/>
                <w:szCs w:val="22"/>
              </w:rPr>
            </w:pPr>
            <w:r w:rsidRPr="00D86675">
              <w:rPr>
                <w:b/>
                <w:sz w:val="22"/>
                <w:szCs w:val="22"/>
              </w:rPr>
              <w:t>Course Code</w:t>
            </w:r>
          </w:p>
        </w:tc>
        <w:tc>
          <w:tcPr>
            <w:tcW w:w="6378" w:type="dxa"/>
            <w:vAlign w:val="center"/>
          </w:tcPr>
          <w:p w:rsidR="00397360" w:rsidRPr="00D86675" w:rsidRDefault="00397360" w:rsidP="00316DCE">
            <w:pPr>
              <w:pStyle w:val="Title"/>
              <w:jc w:val="left"/>
              <w:rPr>
                <w:b/>
                <w:sz w:val="22"/>
                <w:szCs w:val="22"/>
              </w:rPr>
            </w:pPr>
            <w:r w:rsidRPr="00D86675">
              <w:rPr>
                <w:b/>
                <w:sz w:val="22"/>
                <w:szCs w:val="22"/>
              </w:rPr>
              <w:t>20MA1007</w:t>
            </w:r>
          </w:p>
        </w:tc>
        <w:tc>
          <w:tcPr>
            <w:tcW w:w="1701" w:type="dxa"/>
            <w:vAlign w:val="center"/>
          </w:tcPr>
          <w:p w:rsidR="00397360" w:rsidRPr="00D86675" w:rsidRDefault="00397360" w:rsidP="00316DCE">
            <w:pPr>
              <w:pStyle w:val="Title"/>
              <w:ind w:left="-468" w:firstLine="468"/>
              <w:jc w:val="left"/>
              <w:rPr>
                <w:sz w:val="22"/>
                <w:szCs w:val="22"/>
              </w:rPr>
            </w:pPr>
            <w:r w:rsidRPr="00D86675">
              <w:rPr>
                <w:b/>
                <w:bCs/>
                <w:sz w:val="22"/>
                <w:szCs w:val="22"/>
              </w:rPr>
              <w:t>Duration</w:t>
            </w:r>
          </w:p>
        </w:tc>
        <w:tc>
          <w:tcPr>
            <w:tcW w:w="851" w:type="dxa"/>
            <w:vAlign w:val="center"/>
          </w:tcPr>
          <w:p w:rsidR="00397360" w:rsidRPr="00D86675" w:rsidRDefault="00397360" w:rsidP="00316DCE">
            <w:pPr>
              <w:pStyle w:val="Title"/>
              <w:jc w:val="left"/>
              <w:rPr>
                <w:b/>
                <w:sz w:val="22"/>
                <w:szCs w:val="22"/>
              </w:rPr>
            </w:pPr>
            <w:r w:rsidRPr="00D86675">
              <w:rPr>
                <w:b/>
                <w:sz w:val="22"/>
                <w:szCs w:val="22"/>
              </w:rPr>
              <w:t>3hrs</w:t>
            </w:r>
          </w:p>
        </w:tc>
      </w:tr>
      <w:tr w:rsidR="00397360" w:rsidRPr="00D86675" w:rsidTr="00316DCE">
        <w:trPr>
          <w:trHeight w:val="397"/>
          <w:jc w:val="center"/>
        </w:trPr>
        <w:tc>
          <w:tcPr>
            <w:tcW w:w="1555" w:type="dxa"/>
            <w:vAlign w:val="center"/>
          </w:tcPr>
          <w:p w:rsidR="00397360" w:rsidRPr="00D86675" w:rsidRDefault="00397360" w:rsidP="00316DCE">
            <w:pPr>
              <w:pStyle w:val="Title"/>
              <w:ind w:right="-160"/>
              <w:jc w:val="left"/>
              <w:rPr>
                <w:b/>
                <w:sz w:val="22"/>
                <w:szCs w:val="22"/>
              </w:rPr>
            </w:pPr>
            <w:r w:rsidRPr="00D86675">
              <w:rPr>
                <w:b/>
                <w:sz w:val="22"/>
                <w:szCs w:val="22"/>
              </w:rPr>
              <w:t>Course Name</w:t>
            </w:r>
          </w:p>
        </w:tc>
        <w:tc>
          <w:tcPr>
            <w:tcW w:w="6378" w:type="dxa"/>
            <w:vAlign w:val="center"/>
          </w:tcPr>
          <w:p w:rsidR="00397360" w:rsidRPr="00D86675" w:rsidRDefault="00397360" w:rsidP="00316DCE">
            <w:pPr>
              <w:pStyle w:val="Title"/>
              <w:jc w:val="left"/>
              <w:rPr>
                <w:b/>
                <w:sz w:val="22"/>
                <w:szCs w:val="22"/>
              </w:rPr>
            </w:pPr>
            <w:r w:rsidRPr="00D86675">
              <w:rPr>
                <w:b/>
                <w:sz w:val="22"/>
                <w:szCs w:val="22"/>
              </w:rPr>
              <w:t>ELEMENTARY MATHEMATICS</w:t>
            </w:r>
          </w:p>
        </w:tc>
        <w:tc>
          <w:tcPr>
            <w:tcW w:w="1701" w:type="dxa"/>
            <w:vAlign w:val="center"/>
          </w:tcPr>
          <w:p w:rsidR="00397360" w:rsidRPr="00D86675" w:rsidRDefault="00397360" w:rsidP="00316DCE">
            <w:pPr>
              <w:pStyle w:val="Title"/>
              <w:jc w:val="left"/>
              <w:rPr>
                <w:b/>
                <w:bCs/>
                <w:sz w:val="22"/>
                <w:szCs w:val="22"/>
              </w:rPr>
            </w:pPr>
            <w:r w:rsidRPr="00D86675">
              <w:rPr>
                <w:b/>
                <w:bCs/>
                <w:sz w:val="22"/>
                <w:szCs w:val="22"/>
              </w:rPr>
              <w:t>Max. Marks</w:t>
            </w:r>
          </w:p>
        </w:tc>
        <w:tc>
          <w:tcPr>
            <w:tcW w:w="851" w:type="dxa"/>
            <w:vAlign w:val="center"/>
          </w:tcPr>
          <w:p w:rsidR="00397360" w:rsidRPr="00D86675" w:rsidRDefault="00397360" w:rsidP="00316DCE">
            <w:pPr>
              <w:pStyle w:val="Title"/>
              <w:jc w:val="left"/>
              <w:rPr>
                <w:b/>
                <w:sz w:val="22"/>
                <w:szCs w:val="22"/>
              </w:rPr>
            </w:pPr>
            <w:r w:rsidRPr="00D86675">
              <w:rPr>
                <w:b/>
                <w:sz w:val="22"/>
                <w:szCs w:val="22"/>
              </w:rPr>
              <w:t>100</w:t>
            </w:r>
          </w:p>
        </w:tc>
      </w:tr>
    </w:tbl>
    <w:p w:rsidR="00397360" w:rsidRPr="00CF2C33" w:rsidRDefault="00397360" w:rsidP="00B57D8D">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41"/>
        <w:gridCol w:w="403"/>
        <w:gridCol w:w="7708"/>
        <w:gridCol w:w="663"/>
        <w:gridCol w:w="545"/>
        <w:gridCol w:w="539"/>
      </w:tblGrid>
      <w:tr w:rsidR="00397360" w:rsidRPr="00CF2C33" w:rsidTr="00397360">
        <w:trPr>
          <w:trHeight w:val="340"/>
        </w:trPr>
        <w:tc>
          <w:tcPr>
            <w:tcW w:w="260" w:type="pct"/>
            <w:vAlign w:val="center"/>
          </w:tcPr>
          <w:p w:rsidR="00397360" w:rsidRPr="00CF2C33" w:rsidRDefault="00397360" w:rsidP="00316DCE">
            <w:pPr>
              <w:jc w:val="center"/>
              <w:rPr>
                <w:b/>
              </w:rPr>
            </w:pPr>
            <w:r w:rsidRPr="00CF2C33">
              <w:rPr>
                <w:b/>
              </w:rPr>
              <w:t>Q.</w:t>
            </w:r>
          </w:p>
        </w:tc>
        <w:tc>
          <w:tcPr>
            <w:tcW w:w="3900" w:type="pct"/>
            <w:gridSpan w:val="2"/>
            <w:vAlign w:val="center"/>
          </w:tcPr>
          <w:p w:rsidR="00397360" w:rsidRPr="00CF2C33" w:rsidRDefault="00397360" w:rsidP="00316DCE">
            <w:pPr>
              <w:jc w:val="center"/>
              <w:rPr>
                <w:b/>
              </w:rPr>
            </w:pPr>
            <w:r w:rsidRPr="00CF2C33">
              <w:rPr>
                <w:b/>
              </w:rPr>
              <w:t>Questions</w:t>
            </w:r>
          </w:p>
        </w:tc>
        <w:tc>
          <w:tcPr>
            <w:tcW w:w="319" w:type="pct"/>
            <w:vAlign w:val="center"/>
          </w:tcPr>
          <w:p w:rsidR="00397360" w:rsidRPr="00CF2C33" w:rsidRDefault="00397360" w:rsidP="00316DCE">
            <w:pPr>
              <w:jc w:val="center"/>
              <w:rPr>
                <w:b/>
              </w:rPr>
            </w:pPr>
            <w:r w:rsidRPr="00CF2C33">
              <w:rPr>
                <w:b/>
              </w:rPr>
              <w:t>CO</w:t>
            </w:r>
          </w:p>
        </w:tc>
        <w:tc>
          <w:tcPr>
            <w:tcW w:w="262" w:type="pct"/>
            <w:vAlign w:val="center"/>
          </w:tcPr>
          <w:p w:rsidR="00397360" w:rsidRPr="00CF2C33" w:rsidRDefault="00397360" w:rsidP="00316DCE">
            <w:pPr>
              <w:jc w:val="center"/>
              <w:rPr>
                <w:b/>
              </w:rPr>
            </w:pPr>
            <w:r w:rsidRPr="00CF2C33">
              <w:rPr>
                <w:b/>
              </w:rPr>
              <w:t>BL</w:t>
            </w:r>
          </w:p>
        </w:tc>
        <w:tc>
          <w:tcPr>
            <w:tcW w:w="259" w:type="pct"/>
            <w:vAlign w:val="center"/>
          </w:tcPr>
          <w:p w:rsidR="00397360" w:rsidRPr="00CF2C33" w:rsidRDefault="00397360" w:rsidP="00316DCE">
            <w:pPr>
              <w:jc w:val="center"/>
              <w:rPr>
                <w:b/>
              </w:rPr>
            </w:pPr>
            <w:r w:rsidRPr="00CF2C33">
              <w:rPr>
                <w:b/>
              </w:rPr>
              <w:t>M</w:t>
            </w:r>
          </w:p>
        </w:tc>
      </w:tr>
      <w:tr w:rsidR="00397360" w:rsidRPr="00CF2C33" w:rsidTr="00397360">
        <w:trPr>
          <w:trHeight w:val="340"/>
        </w:trPr>
        <w:tc>
          <w:tcPr>
            <w:tcW w:w="5000" w:type="pct"/>
            <w:gridSpan w:val="6"/>
            <w:vAlign w:val="center"/>
          </w:tcPr>
          <w:p w:rsidR="00397360" w:rsidRPr="00CF2C33" w:rsidRDefault="00397360" w:rsidP="008C57B9">
            <w:pPr>
              <w:jc w:val="center"/>
              <w:rPr>
                <w:b/>
                <w:u w:val="single"/>
              </w:rPr>
            </w:pPr>
            <w:r w:rsidRPr="00CF2C33">
              <w:rPr>
                <w:b/>
                <w:u w:val="single"/>
              </w:rPr>
              <w:t>PART – A (20 X 1 = 20 MARKS)</w:t>
            </w:r>
          </w:p>
        </w:tc>
      </w:tr>
      <w:tr w:rsidR="00397360" w:rsidRPr="00CF2C33" w:rsidTr="00397360">
        <w:trPr>
          <w:trHeight w:val="340"/>
        </w:trPr>
        <w:tc>
          <w:tcPr>
            <w:tcW w:w="260" w:type="pct"/>
          </w:tcPr>
          <w:p w:rsidR="00397360" w:rsidRPr="00CF2C33" w:rsidRDefault="00397360" w:rsidP="00316DCE">
            <w:pPr>
              <w:jc w:val="center"/>
            </w:pPr>
            <w:r w:rsidRPr="00CF2C33">
              <w:t>1.</w:t>
            </w:r>
          </w:p>
        </w:tc>
        <w:tc>
          <w:tcPr>
            <w:tcW w:w="3900" w:type="pct"/>
            <w:gridSpan w:val="2"/>
          </w:tcPr>
          <w:p w:rsidR="00397360" w:rsidRPr="00CF2C33" w:rsidRDefault="00397360" w:rsidP="00316DCE">
            <w:r w:rsidRPr="00CF2C33">
              <w:t>Find the distance between the points (-2, -3) and (0, 0).</w:t>
            </w:r>
          </w:p>
        </w:tc>
        <w:tc>
          <w:tcPr>
            <w:tcW w:w="319" w:type="pct"/>
          </w:tcPr>
          <w:p w:rsidR="00397360" w:rsidRPr="00CF2C33" w:rsidRDefault="00397360" w:rsidP="00316DCE">
            <w:pPr>
              <w:jc w:val="center"/>
            </w:pPr>
            <w:r w:rsidRPr="00CF2C33">
              <w:t>CO1</w:t>
            </w:r>
          </w:p>
        </w:tc>
        <w:tc>
          <w:tcPr>
            <w:tcW w:w="262" w:type="pct"/>
          </w:tcPr>
          <w:p w:rsidR="00397360" w:rsidRPr="00CF2C33" w:rsidRDefault="00397360" w:rsidP="00316DCE">
            <w:pPr>
              <w:jc w:val="center"/>
            </w:pPr>
            <w:r w:rsidRPr="00CF2C33">
              <w:t>R</w:t>
            </w:r>
          </w:p>
        </w:tc>
        <w:tc>
          <w:tcPr>
            <w:tcW w:w="259" w:type="pct"/>
          </w:tcPr>
          <w:p w:rsidR="00397360" w:rsidRPr="00CF2C33" w:rsidRDefault="00397360" w:rsidP="00316DCE">
            <w:pPr>
              <w:jc w:val="center"/>
            </w:pPr>
            <w:r w:rsidRPr="00CF2C33">
              <w:t>1</w:t>
            </w:r>
          </w:p>
        </w:tc>
      </w:tr>
      <w:tr w:rsidR="00397360" w:rsidRPr="00CF2C33" w:rsidTr="00397360">
        <w:trPr>
          <w:trHeight w:val="340"/>
        </w:trPr>
        <w:tc>
          <w:tcPr>
            <w:tcW w:w="260" w:type="pct"/>
          </w:tcPr>
          <w:p w:rsidR="00397360" w:rsidRPr="00CF2C33" w:rsidRDefault="00397360" w:rsidP="00316DCE">
            <w:pPr>
              <w:jc w:val="center"/>
            </w:pPr>
            <w:r w:rsidRPr="00CF2C33">
              <w:t>2.</w:t>
            </w:r>
          </w:p>
        </w:tc>
        <w:tc>
          <w:tcPr>
            <w:tcW w:w="3900" w:type="pct"/>
            <w:gridSpan w:val="2"/>
          </w:tcPr>
          <w:p w:rsidR="00397360" w:rsidRPr="00CF2C33" w:rsidRDefault="00397360" w:rsidP="00316DCE">
            <w:r w:rsidRPr="00CF2C33">
              <w:t xml:space="preserve">Find the centre of the circle </w:t>
            </w:r>
            <w:r w:rsidRPr="00CF2C33">
              <w:rPr>
                <w:rFonts w:eastAsiaTheme="minorHAnsi"/>
                <w:i/>
                <w:iCs/>
                <w:lang w:val="en-IN"/>
              </w:rPr>
              <w:t>x</w:t>
            </w:r>
            <w:r w:rsidRPr="00CF2C33">
              <w:rPr>
                <w:rFonts w:eastAsiaTheme="minorHAnsi"/>
                <w:vertAlign w:val="superscript"/>
                <w:lang w:val="en-IN"/>
              </w:rPr>
              <w:t>2</w:t>
            </w:r>
            <w:r w:rsidRPr="00CF2C33">
              <w:rPr>
                <w:rFonts w:eastAsiaTheme="minorHAnsi"/>
                <w:lang w:val="en-IN"/>
              </w:rPr>
              <w:t xml:space="preserve"> + </w:t>
            </w:r>
            <w:r w:rsidRPr="00CF2C33">
              <w:rPr>
                <w:rFonts w:eastAsiaTheme="minorHAnsi"/>
                <w:i/>
                <w:iCs/>
                <w:lang w:val="en-IN"/>
              </w:rPr>
              <w:t>y</w:t>
            </w:r>
            <w:r w:rsidRPr="00CF2C33">
              <w:rPr>
                <w:rFonts w:eastAsiaTheme="minorHAnsi"/>
                <w:vertAlign w:val="superscript"/>
                <w:lang w:val="en-IN"/>
              </w:rPr>
              <w:t>2</w:t>
            </w:r>
            <w:r w:rsidRPr="00CF2C33">
              <w:rPr>
                <w:rFonts w:eastAsiaTheme="minorHAnsi"/>
                <w:lang w:val="en-IN"/>
              </w:rPr>
              <w:t xml:space="preserve"> +8</w:t>
            </w:r>
            <w:r w:rsidRPr="00CF2C33">
              <w:rPr>
                <w:rFonts w:eastAsiaTheme="minorHAnsi"/>
                <w:i/>
                <w:iCs/>
                <w:lang w:val="en-IN"/>
              </w:rPr>
              <w:t>x</w:t>
            </w:r>
            <w:r w:rsidRPr="00CF2C33">
              <w:rPr>
                <w:rFonts w:eastAsiaTheme="minorHAnsi"/>
                <w:lang w:val="en-IN"/>
              </w:rPr>
              <w:t xml:space="preserve"> + 2</w:t>
            </w:r>
            <w:r w:rsidRPr="00CF2C33">
              <w:rPr>
                <w:rFonts w:eastAsiaTheme="minorHAnsi"/>
                <w:i/>
                <w:iCs/>
                <w:lang w:val="en-IN"/>
              </w:rPr>
              <w:t>y</w:t>
            </w:r>
            <w:r w:rsidRPr="00CF2C33">
              <w:rPr>
                <w:rFonts w:eastAsiaTheme="minorHAnsi"/>
                <w:lang w:val="en-IN"/>
              </w:rPr>
              <w:t xml:space="preserve"> – 4 = 0.</w:t>
            </w:r>
          </w:p>
        </w:tc>
        <w:tc>
          <w:tcPr>
            <w:tcW w:w="319" w:type="pct"/>
          </w:tcPr>
          <w:p w:rsidR="00397360" w:rsidRPr="00CF2C33" w:rsidRDefault="00397360" w:rsidP="00316DCE">
            <w:pPr>
              <w:jc w:val="center"/>
            </w:pPr>
            <w:r w:rsidRPr="00CF2C33">
              <w:t>CO3</w:t>
            </w:r>
          </w:p>
        </w:tc>
        <w:tc>
          <w:tcPr>
            <w:tcW w:w="262" w:type="pct"/>
          </w:tcPr>
          <w:p w:rsidR="00397360" w:rsidRPr="00CF2C33" w:rsidRDefault="00397360" w:rsidP="00316DCE">
            <w:pPr>
              <w:jc w:val="center"/>
            </w:pPr>
            <w:r w:rsidRPr="00CF2C33">
              <w:t>R</w:t>
            </w:r>
          </w:p>
        </w:tc>
        <w:tc>
          <w:tcPr>
            <w:tcW w:w="259" w:type="pct"/>
          </w:tcPr>
          <w:p w:rsidR="00397360" w:rsidRPr="00CF2C33" w:rsidRDefault="00397360" w:rsidP="00316DCE">
            <w:pPr>
              <w:jc w:val="center"/>
            </w:pPr>
            <w:r w:rsidRPr="00CF2C33">
              <w:t>1</w:t>
            </w:r>
          </w:p>
        </w:tc>
      </w:tr>
      <w:tr w:rsidR="00397360" w:rsidRPr="00CF2C33" w:rsidTr="00397360">
        <w:trPr>
          <w:trHeight w:val="340"/>
        </w:trPr>
        <w:tc>
          <w:tcPr>
            <w:tcW w:w="260" w:type="pct"/>
          </w:tcPr>
          <w:p w:rsidR="00397360" w:rsidRPr="00CF2C33" w:rsidRDefault="00397360" w:rsidP="00316DCE">
            <w:pPr>
              <w:jc w:val="center"/>
            </w:pPr>
            <w:r w:rsidRPr="00CF2C33">
              <w:t>3.</w:t>
            </w:r>
          </w:p>
        </w:tc>
        <w:tc>
          <w:tcPr>
            <w:tcW w:w="3900" w:type="pct"/>
            <w:gridSpan w:val="2"/>
          </w:tcPr>
          <w:p w:rsidR="00397360" w:rsidRPr="00CF2C33" w:rsidRDefault="00397360" w:rsidP="00316DCE">
            <w:r w:rsidRPr="00CF2C33">
              <w:t xml:space="preserve">Evaluate </w:t>
            </w:r>
            <w:r w:rsidRPr="00CF2C33">
              <w:rPr>
                <w:position w:val="-20"/>
              </w:rPr>
              <w:object w:dxaOrig="1260" w:dyaOrig="460">
                <v:shape id="_x0000_i1399" type="#_x0000_t75" style="width:63pt;height:23.25pt" o:ole="">
                  <v:imagedata r:id="rId604" o:title=""/>
                </v:shape>
                <o:OLEObject Type="Embed" ProgID="Equation.DSMT4" ShapeID="_x0000_i1399" DrawAspect="Content" ObjectID="_1783340207" r:id="rId605"/>
              </w:object>
            </w:r>
          </w:p>
        </w:tc>
        <w:tc>
          <w:tcPr>
            <w:tcW w:w="319" w:type="pct"/>
          </w:tcPr>
          <w:p w:rsidR="00397360" w:rsidRPr="00CF2C33" w:rsidRDefault="00397360" w:rsidP="00316DCE">
            <w:pPr>
              <w:jc w:val="center"/>
            </w:pPr>
            <w:r w:rsidRPr="00CF2C33">
              <w:t>CO4</w:t>
            </w:r>
          </w:p>
        </w:tc>
        <w:tc>
          <w:tcPr>
            <w:tcW w:w="262" w:type="pct"/>
          </w:tcPr>
          <w:p w:rsidR="00397360" w:rsidRPr="00CF2C33" w:rsidRDefault="00397360" w:rsidP="00316DCE">
            <w:pPr>
              <w:jc w:val="center"/>
            </w:pPr>
            <w:r w:rsidRPr="00CF2C33">
              <w:t>E</w:t>
            </w:r>
          </w:p>
        </w:tc>
        <w:tc>
          <w:tcPr>
            <w:tcW w:w="259" w:type="pct"/>
          </w:tcPr>
          <w:p w:rsidR="00397360" w:rsidRPr="00CF2C33" w:rsidRDefault="00397360" w:rsidP="00316DCE">
            <w:pPr>
              <w:jc w:val="center"/>
            </w:pPr>
            <w:r w:rsidRPr="00CF2C33">
              <w:t>1</w:t>
            </w:r>
          </w:p>
        </w:tc>
      </w:tr>
      <w:tr w:rsidR="00397360" w:rsidRPr="00CF2C33" w:rsidTr="00397360">
        <w:trPr>
          <w:trHeight w:val="340"/>
        </w:trPr>
        <w:tc>
          <w:tcPr>
            <w:tcW w:w="260" w:type="pct"/>
          </w:tcPr>
          <w:p w:rsidR="00397360" w:rsidRPr="00CF2C33" w:rsidRDefault="00397360" w:rsidP="00316DCE">
            <w:pPr>
              <w:jc w:val="center"/>
            </w:pPr>
            <w:r w:rsidRPr="00CF2C33">
              <w:t>4.</w:t>
            </w:r>
          </w:p>
        </w:tc>
        <w:tc>
          <w:tcPr>
            <w:tcW w:w="3900" w:type="pct"/>
            <w:gridSpan w:val="2"/>
          </w:tcPr>
          <w:p w:rsidR="00397360" w:rsidRPr="00CF2C33" w:rsidRDefault="00397360" w:rsidP="00316DCE">
            <w:r w:rsidRPr="00CF2C33">
              <w:t>What is tangent of a circle?</w:t>
            </w:r>
          </w:p>
        </w:tc>
        <w:tc>
          <w:tcPr>
            <w:tcW w:w="319" w:type="pct"/>
          </w:tcPr>
          <w:p w:rsidR="00397360" w:rsidRPr="00CF2C33" w:rsidRDefault="00397360" w:rsidP="00316DCE">
            <w:pPr>
              <w:jc w:val="center"/>
            </w:pPr>
            <w:r w:rsidRPr="00CF2C33">
              <w:t>CO3</w:t>
            </w:r>
          </w:p>
        </w:tc>
        <w:tc>
          <w:tcPr>
            <w:tcW w:w="262" w:type="pct"/>
          </w:tcPr>
          <w:p w:rsidR="00397360" w:rsidRPr="00CF2C33" w:rsidRDefault="00397360" w:rsidP="00316DCE">
            <w:pPr>
              <w:jc w:val="center"/>
            </w:pPr>
            <w:r w:rsidRPr="00CF2C33">
              <w:t>R</w:t>
            </w:r>
          </w:p>
        </w:tc>
        <w:tc>
          <w:tcPr>
            <w:tcW w:w="259" w:type="pct"/>
          </w:tcPr>
          <w:p w:rsidR="00397360" w:rsidRPr="00CF2C33" w:rsidRDefault="00397360" w:rsidP="00316DCE">
            <w:pPr>
              <w:jc w:val="center"/>
            </w:pPr>
            <w:r w:rsidRPr="00CF2C33">
              <w:t>1</w:t>
            </w:r>
          </w:p>
        </w:tc>
      </w:tr>
      <w:tr w:rsidR="00397360" w:rsidRPr="00CF2C33" w:rsidTr="00397360">
        <w:trPr>
          <w:trHeight w:val="340"/>
        </w:trPr>
        <w:tc>
          <w:tcPr>
            <w:tcW w:w="260" w:type="pct"/>
          </w:tcPr>
          <w:p w:rsidR="00397360" w:rsidRPr="00CF2C33" w:rsidRDefault="00397360" w:rsidP="00316DCE">
            <w:pPr>
              <w:jc w:val="center"/>
            </w:pPr>
            <w:r w:rsidRPr="00CF2C33">
              <w:t>5.</w:t>
            </w:r>
          </w:p>
        </w:tc>
        <w:tc>
          <w:tcPr>
            <w:tcW w:w="3900" w:type="pct"/>
            <w:gridSpan w:val="2"/>
          </w:tcPr>
          <w:p w:rsidR="00397360" w:rsidRPr="00CF2C33" w:rsidRDefault="00397360" w:rsidP="00316DCE">
            <w:r w:rsidRPr="00CF2C33">
              <w:t>A line that cuts the circle at two points is called a -----------.</w:t>
            </w:r>
          </w:p>
        </w:tc>
        <w:tc>
          <w:tcPr>
            <w:tcW w:w="319" w:type="pct"/>
          </w:tcPr>
          <w:p w:rsidR="00397360" w:rsidRPr="00CF2C33" w:rsidRDefault="00397360" w:rsidP="00316DCE">
            <w:pPr>
              <w:jc w:val="center"/>
            </w:pPr>
            <w:r w:rsidRPr="00CF2C33">
              <w:t>CO3</w:t>
            </w:r>
          </w:p>
        </w:tc>
        <w:tc>
          <w:tcPr>
            <w:tcW w:w="262" w:type="pct"/>
          </w:tcPr>
          <w:p w:rsidR="00397360" w:rsidRPr="00CF2C33" w:rsidRDefault="00397360" w:rsidP="00316DCE">
            <w:pPr>
              <w:jc w:val="center"/>
            </w:pPr>
            <w:r w:rsidRPr="00CF2C33">
              <w:t>U</w:t>
            </w:r>
          </w:p>
        </w:tc>
        <w:tc>
          <w:tcPr>
            <w:tcW w:w="259" w:type="pct"/>
          </w:tcPr>
          <w:p w:rsidR="00397360" w:rsidRPr="00CF2C33" w:rsidRDefault="00397360" w:rsidP="00316DCE">
            <w:pPr>
              <w:jc w:val="center"/>
            </w:pPr>
            <w:r w:rsidRPr="00CF2C33">
              <w:t>1</w:t>
            </w:r>
          </w:p>
        </w:tc>
      </w:tr>
      <w:tr w:rsidR="00397360" w:rsidRPr="00CF2C33" w:rsidTr="00397360">
        <w:trPr>
          <w:trHeight w:val="340"/>
        </w:trPr>
        <w:tc>
          <w:tcPr>
            <w:tcW w:w="260" w:type="pct"/>
          </w:tcPr>
          <w:p w:rsidR="00397360" w:rsidRPr="00CF2C33" w:rsidRDefault="00397360" w:rsidP="00316DCE">
            <w:pPr>
              <w:jc w:val="center"/>
            </w:pPr>
            <w:r w:rsidRPr="00CF2C33">
              <w:t>6.</w:t>
            </w:r>
          </w:p>
        </w:tc>
        <w:tc>
          <w:tcPr>
            <w:tcW w:w="3900" w:type="pct"/>
            <w:gridSpan w:val="2"/>
          </w:tcPr>
          <w:p w:rsidR="00397360" w:rsidRPr="00CF2C33" w:rsidRDefault="00397360" w:rsidP="00316DCE">
            <w:r w:rsidRPr="00CF2C33">
              <w:t>The equation of the straight line with slope 1.28 and y-intercept 2.5 is -----------.</w:t>
            </w:r>
          </w:p>
        </w:tc>
        <w:tc>
          <w:tcPr>
            <w:tcW w:w="319" w:type="pct"/>
          </w:tcPr>
          <w:p w:rsidR="00397360" w:rsidRPr="00CF2C33" w:rsidRDefault="00397360" w:rsidP="00316DCE">
            <w:pPr>
              <w:jc w:val="center"/>
            </w:pPr>
            <w:r w:rsidRPr="00CF2C33">
              <w:t>CO1</w:t>
            </w:r>
          </w:p>
        </w:tc>
        <w:tc>
          <w:tcPr>
            <w:tcW w:w="262" w:type="pct"/>
          </w:tcPr>
          <w:p w:rsidR="00397360" w:rsidRPr="00CF2C33" w:rsidRDefault="00397360" w:rsidP="00316DCE">
            <w:pPr>
              <w:jc w:val="center"/>
            </w:pPr>
            <w:r w:rsidRPr="00CF2C33">
              <w:t>C</w:t>
            </w:r>
          </w:p>
        </w:tc>
        <w:tc>
          <w:tcPr>
            <w:tcW w:w="259" w:type="pct"/>
          </w:tcPr>
          <w:p w:rsidR="00397360" w:rsidRPr="00CF2C33" w:rsidRDefault="00397360" w:rsidP="00316DCE">
            <w:pPr>
              <w:jc w:val="center"/>
            </w:pPr>
            <w:r w:rsidRPr="00CF2C33">
              <w:t>1</w:t>
            </w:r>
          </w:p>
        </w:tc>
      </w:tr>
      <w:tr w:rsidR="00397360" w:rsidRPr="00CF2C33" w:rsidTr="00397360">
        <w:trPr>
          <w:trHeight w:val="340"/>
        </w:trPr>
        <w:tc>
          <w:tcPr>
            <w:tcW w:w="260" w:type="pct"/>
          </w:tcPr>
          <w:p w:rsidR="00397360" w:rsidRPr="00CF2C33" w:rsidRDefault="00397360" w:rsidP="00316DCE">
            <w:pPr>
              <w:jc w:val="center"/>
            </w:pPr>
            <w:r w:rsidRPr="00CF2C33">
              <w:t>7.</w:t>
            </w:r>
          </w:p>
        </w:tc>
        <w:tc>
          <w:tcPr>
            <w:tcW w:w="3900" w:type="pct"/>
            <w:gridSpan w:val="2"/>
          </w:tcPr>
          <w:p w:rsidR="00397360" w:rsidRPr="00CF2C33" w:rsidRDefault="00397360" w:rsidP="00316DCE">
            <w:pPr>
              <w:rPr>
                <w:noProof/>
                <w:lang w:eastAsia="zh-TW"/>
              </w:rPr>
            </w:pPr>
            <w:r w:rsidRPr="00CF2C33">
              <w:rPr>
                <w:noProof/>
                <w:lang w:eastAsia="zh-TW"/>
              </w:rPr>
              <w:t>Two lines are parallel, iff ---------- .</w:t>
            </w:r>
          </w:p>
        </w:tc>
        <w:tc>
          <w:tcPr>
            <w:tcW w:w="319" w:type="pct"/>
          </w:tcPr>
          <w:p w:rsidR="00397360" w:rsidRPr="00CF2C33" w:rsidRDefault="00397360" w:rsidP="00316DCE">
            <w:pPr>
              <w:jc w:val="center"/>
            </w:pPr>
            <w:r w:rsidRPr="00CF2C33">
              <w:t>CO2</w:t>
            </w:r>
          </w:p>
        </w:tc>
        <w:tc>
          <w:tcPr>
            <w:tcW w:w="262" w:type="pct"/>
          </w:tcPr>
          <w:p w:rsidR="00397360" w:rsidRPr="00CF2C33" w:rsidRDefault="00397360" w:rsidP="00316DCE">
            <w:pPr>
              <w:jc w:val="center"/>
            </w:pPr>
            <w:r w:rsidRPr="00CF2C33">
              <w:t>R</w:t>
            </w:r>
          </w:p>
        </w:tc>
        <w:tc>
          <w:tcPr>
            <w:tcW w:w="259" w:type="pct"/>
          </w:tcPr>
          <w:p w:rsidR="00397360" w:rsidRPr="00CF2C33" w:rsidRDefault="00397360" w:rsidP="00316DCE">
            <w:pPr>
              <w:jc w:val="center"/>
            </w:pPr>
            <w:r w:rsidRPr="00CF2C33">
              <w:t>1</w:t>
            </w:r>
          </w:p>
        </w:tc>
      </w:tr>
      <w:tr w:rsidR="00397360" w:rsidRPr="00CF2C33" w:rsidTr="00397360">
        <w:trPr>
          <w:trHeight w:val="340"/>
        </w:trPr>
        <w:tc>
          <w:tcPr>
            <w:tcW w:w="260" w:type="pct"/>
          </w:tcPr>
          <w:p w:rsidR="00397360" w:rsidRPr="00CF2C33" w:rsidRDefault="00397360" w:rsidP="00316DCE">
            <w:pPr>
              <w:jc w:val="center"/>
            </w:pPr>
            <w:r w:rsidRPr="00CF2C33">
              <w:t>8.</w:t>
            </w:r>
          </w:p>
        </w:tc>
        <w:tc>
          <w:tcPr>
            <w:tcW w:w="3900" w:type="pct"/>
            <w:gridSpan w:val="2"/>
          </w:tcPr>
          <w:p w:rsidR="00397360" w:rsidRPr="00CF2C33" w:rsidRDefault="00397360" w:rsidP="00316DCE">
            <w:r w:rsidRPr="00CF2C33">
              <w:t>What is the standard form of a straight-line equation?</w:t>
            </w:r>
          </w:p>
        </w:tc>
        <w:tc>
          <w:tcPr>
            <w:tcW w:w="319" w:type="pct"/>
          </w:tcPr>
          <w:p w:rsidR="00397360" w:rsidRPr="00CF2C33" w:rsidRDefault="00397360" w:rsidP="00316DCE">
            <w:pPr>
              <w:jc w:val="center"/>
            </w:pPr>
            <w:r w:rsidRPr="00CF2C33">
              <w:t>CO1</w:t>
            </w:r>
          </w:p>
        </w:tc>
        <w:tc>
          <w:tcPr>
            <w:tcW w:w="262" w:type="pct"/>
          </w:tcPr>
          <w:p w:rsidR="00397360" w:rsidRPr="00CF2C33" w:rsidRDefault="00397360" w:rsidP="00316DCE">
            <w:pPr>
              <w:jc w:val="center"/>
            </w:pPr>
            <w:r w:rsidRPr="00CF2C33">
              <w:t>R</w:t>
            </w:r>
          </w:p>
        </w:tc>
        <w:tc>
          <w:tcPr>
            <w:tcW w:w="259" w:type="pct"/>
          </w:tcPr>
          <w:p w:rsidR="00397360" w:rsidRPr="00CF2C33" w:rsidRDefault="00397360" w:rsidP="00316DCE">
            <w:pPr>
              <w:jc w:val="center"/>
            </w:pPr>
            <w:r w:rsidRPr="00CF2C33">
              <w:t>1</w:t>
            </w:r>
          </w:p>
        </w:tc>
      </w:tr>
      <w:tr w:rsidR="00397360" w:rsidRPr="00CF2C33" w:rsidTr="00397360">
        <w:trPr>
          <w:trHeight w:val="340"/>
        </w:trPr>
        <w:tc>
          <w:tcPr>
            <w:tcW w:w="260" w:type="pct"/>
          </w:tcPr>
          <w:p w:rsidR="00397360" w:rsidRPr="00CF2C33" w:rsidRDefault="00397360" w:rsidP="00316DCE">
            <w:pPr>
              <w:jc w:val="center"/>
            </w:pPr>
            <w:r w:rsidRPr="00CF2C33">
              <w:t>9.</w:t>
            </w:r>
          </w:p>
        </w:tc>
        <w:tc>
          <w:tcPr>
            <w:tcW w:w="3900" w:type="pct"/>
            <w:gridSpan w:val="2"/>
          </w:tcPr>
          <w:p w:rsidR="00397360" w:rsidRPr="00CF2C33" w:rsidRDefault="00397360" w:rsidP="00316DCE">
            <w:pPr>
              <w:rPr>
                <w:noProof/>
                <w:lang w:eastAsia="zh-TW"/>
              </w:rPr>
            </w:pPr>
            <w:r w:rsidRPr="00CF2C33">
              <w:rPr>
                <w:noProof/>
                <w:lang w:eastAsia="zh-TW"/>
              </w:rPr>
              <w:t>The equation of a circle with centre (0, 0) and radius 1 units is ---------- .</w:t>
            </w:r>
          </w:p>
        </w:tc>
        <w:tc>
          <w:tcPr>
            <w:tcW w:w="319" w:type="pct"/>
          </w:tcPr>
          <w:p w:rsidR="00397360" w:rsidRPr="00CF2C33" w:rsidRDefault="00397360" w:rsidP="00316DCE">
            <w:pPr>
              <w:jc w:val="center"/>
            </w:pPr>
            <w:r w:rsidRPr="00CF2C33">
              <w:t>CO3</w:t>
            </w:r>
          </w:p>
        </w:tc>
        <w:tc>
          <w:tcPr>
            <w:tcW w:w="262" w:type="pct"/>
          </w:tcPr>
          <w:p w:rsidR="00397360" w:rsidRPr="00CF2C33" w:rsidRDefault="00397360" w:rsidP="00316DCE">
            <w:pPr>
              <w:jc w:val="center"/>
            </w:pPr>
            <w:r w:rsidRPr="00CF2C33">
              <w:t>C</w:t>
            </w:r>
          </w:p>
        </w:tc>
        <w:tc>
          <w:tcPr>
            <w:tcW w:w="259" w:type="pct"/>
          </w:tcPr>
          <w:p w:rsidR="00397360" w:rsidRPr="00CF2C33" w:rsidRDefault="00397360" w:rsidP="00316DCE">
            <w:pPr>
              <w:jc w:val="center"/>
            </w:pPr>
            <w:r w:rsidRPr="00CF2C33">
              <w:t>1</w:t>
            </w:r>
          </w:p>
        </w:tc>
      </w:tr>
      <w:tr w:rsidR="00397360" w:rsidRPr="00CF2C33" w:rsidTr="00397360">
        <w:trPr>
          <w:trHeight w:val="340"/>
        </w:trPr>
        <w:tc>
          <w:tcPr>
            <w:tcW w:w="260" w:type="pct"/>
          </w:tcPr>
          <w:p w:rsidR="00397360" w:rsidRPr="00CF2C33" w:rsidRDefault="00397360" w:rsidP="00316DCE">
            <w:pPr>
              <w:jc w:val="center"/>
            </w:pPr>
            <w:r w:rsidRPr="00CF2C33">
              <w:t>10.</w:t>
            </w:r>
          </w:p>
        </w:tc>
        <w:tc>
          <w:tcPr>
            <w:tcW w:w="3900" w:type="pct"/>
            <w:gridSpan w:val="2"/>
          </w:tcPr>
          <w:p w:rsidR="00397360" w:rsidRPr="00CF2C33" w:rsidRDefault="00397360" w:rsidP="00316DCE">
            <w:r w:rsidRPr="00CF2C33">
              <w:rPr>
                <w:position w:val="-24"/>
              </w:rPr>
              <w:object w:dxaOrig="1160" w:dyaOrig="620">
                <v:shape id="_x0000_i1400" type="#_x0000_t75" style="width:57.75pt;height:30.75pt" o:ole="">
                  <v:imagedata r:id="rId606" o:title=""/>
                </v:shape>
                <o:OLEObject Type="Embed" ProgID="Equation.DSMT4" ShapeID="_x0000_i1400" DrawAspect="Content" ObjectID="_1783340208" r:id="rId607"/>
              </w:object>
            </w:r>
          </w:p>
        </w:tc>
        <w:tc>
          <w:tcPr>
            <w:tcW w:w="319" w:type="pct"/>
          </w:tcPr>
          <w:p w:rsidR="00397360" w:rsidRPr="00CF2C33" w:rsidRDefault="00397360" w:rsidP="00316DCE">
            <w:pPr>
              <w:jc w:val="center"/>
            </w:pPr>
            <w:r w:rsidRPr="00CF2C33">
              <w:t>CO4</w:t>
            </w:r>
          </w:p>
        </w:tc>
        <w:tc>
          <w:tcPr>
            <w:tcW w:w="262" w:type="pct"/>
          </w:tcPr>
          <w:p w:rsidR="00397360" w:rsidRPr="00CF2C33" w:rsidRDefault="00397360" w:rsidP="00316DCE">
            <w:pPr>
              <w:jc w:val="center"/>
            </w:pPr>
            <w:r w:rsidRPr="00CF2C33">
              <w:t>A</w:t>
            </w:r>
          </w:p>
        </w:tc>
        <w:tc>
          <w:tcPr>
            <w:tcW w:w="259" w:type="pct"/>
          </w:tcPr>
          <w:p w:rsidR="00397360" w:rsidRPr="00CF2C33" w:rsidRDefault="00397360" w:rsidP="00316DCE">
            <w:pPr>
              <w:jc w:val="center"/>
            </w:pPr>
            <w:r w:rsidRPr="00CF2C33">
              <w:t>1</w:t>
            </w:r>
          </w:p>
        </w:tc>
      </w:tr>
      <w:tr w:rsidR="00397360" w:rsidRPr="00CF2C33" w:rsidTr="00397360">
        <w:trPr>
          <w:trHeight w:val="340"/>
        </w:trPr>
        <w:tc>
          <w:tcPr>
            <w:tcW w:w="260" w:type="pct"/>
          </w:tcPr>
          <w:p w:rsidR="00397360" w:rsidRPr="00CF2C33" w:rsidRDefault="00397360" w:rsidP="00316DCE">
            <w:pPr>
              <w:jc w:val="center"/>
            </w:pPr>
            <w:r w:rsidRPr="00CF2C33">
              <w:t>11.</w:t>
            </w:r>
          </w:p>
        </w:tc>
        <w:tc>
          <w:tcPr>
            <w:tcW w:w="3900" w:type="pct"/>
            <w:gridSpan w:val="2"/>
          </w:tcPr>
          <w:p w:rsidR="00397360" w:rsidRPr="00CF2C33" w:rsidRDefault="00397360" w:rsidP="00316DCE">
            <w:r w:rsidRPr="00CF2C33">
              <w:t xml:space="preserve">Is the function </w:t>
            </w:r>
            <w:r w:rsidRPr="00CF2C33">
              <w:rPr>
                <w:position w:val="-24"/>
              </w:rPr>
              <w:object w:dxaOrig="1800" w:dyaOrig="620">
                <v:shape id="_x0000_i1401" type="#_x0000_t75" style="width:90pt;height:30.75pt" o:ole="">
                  <v:imagedata r:id="rId608" o:title=""/>
                </v:shape>
                <o:OLEObject Type="Embed" ProgID="Equation.DSMT4" ShapeID="_x0000_i1401" DrawAspect="Content" ObjectID="_1783340209" r:id="rId609"/>
              </w:object>
            </w:r>
            <w:r w:rsidRPr="00CF2C33">
              <w:t xml:space="preserve"> is continuous at </w:t>
            </w:r>
            <w:r w:rsidRPr="00CF2C33">
              <w:rPr>
                <w:i/>
                <w:iCs/>
              </w:rPr>
              <w:t>x</w:t>
            </w:r>
            <w:r w:rsidRPr="00CF2C33">
              <w:t xml:space="preserve"> = 2?</w:t>
            </w:r>
          </w:p>
        </w:tc>
        <w:tc>
          <w:tcPr>
            <w:tcW w:w="319" w:type="pct"/>
          </w:tcPr>
          <w:p w:rsidR="00397360" w:rsidRPr="00CF2C33" w:rsidRDefault="00397360" w:rsidP="00316DCE">
            <w:pPr>
              <w:jc w:val="center"/>
            </w:pPr>
            <w:r w:rsidRPr="00CF2C33">
              <w:t>CO4</w:t>
            </w:r>
          </w:p>
        </w:tc>
        <w:tc>
          <w:tcPr>
            <w:tcW w:w="262" w:type="pct"/>
          </w:tcPr>
          <w:p w:rsidR="00397360" w:rsidRPr="00CF2C33" w:rsidRDefault="00397360" w:rsidP="00316DCE">
            <w:pPr>
              <w:jc w:val="center"/>
            </w:pPr>
            <w:r w:rsidRPr="00CF2C33">
              <w:t>U</w:t>
            </w:r>
          </w:p>
        </w:tc>
        <w:tc>
          <w:tcPr>
            <w:tcW w:w="259" w:type="pct"/>
          </w:tcPr>
          <w:p w:rsidR="00397360" w:rsidRPr="00CF2C33" w:rsidRDefault="00397360" w:rsidP="00316DCE">
            <w:pPr>
              <w:jc w:val="center"/>
            </w:pPr>
            <w:r w:rsidRPr="00CF2C33">
              <w:t>1</w:t>
            </w:r>
          </w:p>
        </w:tc>
      </w:tr>
      <w:tr w:rsidR="00397360" w:rsidRPr="00CF2C33" w:rsidTr="00397360">
        <w:trPr>
          <w:trHeight w:val="340"/>
        </w:trPr>
        <w:tc>
          <w:tcPr>
            <w:tcW w:w="260" w:type="pct"/>
          </w:tcPr>
          <w:p w:rsidR="00397360" w:rsidRPr="00CF2C33" w:rsidRDefault="00397360" w:rsidP="00316DCE">
            <w:pPr>
              <w:jc w:val="center"/>
            </w:pPr>
            <w:r w:rsidRPr="00CF2C33">
              <w:t>12.</w:t>
            </w:r>
          </w:p>
        </w:tc>
        <w:tc>
          <w:tcPr>
            <w:tcW w:w="3900" w:type="pct"/>
            <w:gridSpan w:val="2"/>
          </w:tcPr>
          <w:p w:rsidR="00397360" w:rsidRPr="00CF2C33" w:rsidRDefault="00397360" w:rsidP="00316DCE">
            <w:r w:rsidRPr="00CF2C33">
              <w:rPr>
                <w:noProof/>
                <w:lang w:eastAsia="zh-TW"/>
              </w:rPr>
              <w:t xml:space="preserve">Find the equation of the tangent to the circle </w:t>
            </w:r>
            <w:r w:rsidRPr="00CF2C33">
              <w:rPr>
                <w:position w:val="-10"/>
              </w:rPr>
              <w:object w:dxaOrig="1240" w:dyaOrig="360">
                <v:shape id="_x0000_i1402" type="#_x0000_t75" style="width:62.25pt;height:18pt" o:ole="">
                  <v:imagedata r:id="rId610" o:title=""/>
                </v:shape>
                <o:OLEObject Type="Embed" ProgID="Equation.DSMT4" ShapeID="_x0000_i1402" DrawAspect="Content" ObjectID="_1783340210" r:id="rId611"/>
              </w:object>
            </w:r>
            <w:r w:rsidRPr="00CF2C33">
              <w:t>at (-4, 3).</w:t>
            </w:r>
          </w:p>
        </w:tc>
        <w:tc>
          <w:tcPr>
            <w:tcW w:w="319" w:type="pct"/>
          </w:tcPr>
          <w:p w:rsidR="00397360" w:rsidRPr="00CF2C33" w:rsidRDefault="00397360" w:rsidP="00316DCE">
            <w:pPr>
              <w:jc w:val="center"/>
            </w:pPr>
            <w:r w:rsidRPr="00CF2C33">
              <w:t>CO3</w:t>
            </w:r>
          </w:p>
        </w:tc>
        <w:tc>
          <w:tcPr>
            <w:tcW w:w="262" w:type="pct"/>
          </w:tcPr>
          <w:p w:rsidR="00397360" w:rsidRPr="00CF2C33" w:rsidRDefault="00397360" w:rsidP="00316DCE">
            <w:pPr>
              <w:jc w:val="center"/>
            </w:pPr>
            <w:r w:rsidRPr="00CF2C33">
              <w:t>R</w:t>
            </w:r>
          </w:p>
        </w:tc>
        <w:tc>
          <w:tcPr>
            <w:tcW w:w="259" w:type="pct"/>
          </w:tcPr>
          <w:p w:rsidR="00397360" w:rsidRPr="00CF2C33" w:rsidRDefault="00397360" w:rsidP="00316DCE">
            <w:pPr>
              <w:jc w:val="center"/>
            </w:pPr>
            <w:r w:rsidRPr="00CF2C33">
              <w:t>1</w:t>
            </w:r>
          </w:p>
        </w:tc>
      </w:tr>
      <w:tr w:rsidR="00397360" w:rsidRPr="00CF2C33" w:rsidTr="00397360">
        <w:trPr>
          <w:trHeight w:val="340"/>
        </w:trPr>
        <w:tc>
          <w:tcPr>
            <w:tcW w:w="260" w:type="pct"/>
          </w:tcPr>
          <w:p w:rsidR="00397360" w:rsidRPr="00CF2C33" w:rsidRDefault="00397360" w:rsidP="00316DCE">
            <w:pPr>
              <w:jc w:val="center"/>
            </w:pPr>
            <w:r w:rsidRPr="00CF2C33">
              <w:t>13.</w:t>
            </w:r>
          </w:p>
        </w:tc>
        <w:tc>
          <w:tcPr>
            <w:tcW w:w="3900" w:type="pct"/>
            <w:gridSpan w:val="2"/>
          </w:tcPr>
          <w:p w:rsidR="00397360" w:rsidRPr="00CF2C33" w:rsidRDefault="00397360" w:rsidP="00316DCE">
            <w:r w:rsidRPr="00CF2C33">
              <w:t>What is an identity matrix?</w:t>
            </w:r>
          </w:p>
        </w:tc>
        <w:tc>
          <w:tcPr>
            <w:tcW w:w="319" w:type="pct"/>
          </w:tcPr>
          <w:p w:rsidR="00397360" w:rsidRPr="00CF2C33" w:rsidRDefault="00397360" w:rsidP="00316DCE">
            <w:pPr>
              <w:jc w:val="center"/>
            </w:pPr>
            <w:r w:rsidRPr="00CF2C33">
              <w:t>CO6</w:t>
            </w:r>
          </w:p>
        </w:tc>
        <w:tc>
          <w:tcPr>
            <w:tcW w:w="262" w:type="pct"/>
          </w:tcPr>
          <w:p w:rsidR="00397360" w:rsidRPr="00CF2C33" w:rsidRDefault="00397360" w:rsidP="00316DCE">
            <w:pPr>
              <w:jc w:val="center"/>
            </w:pPr>
            <w:r w:rsidRPr="00CF2C33">
              <w:t>R</w:t>
            </w:r>
          </w:p>
        </w:tc>
        <w:tc>
          <w:tcPr>
            <w:tcW w:w="259" w:type="pct"/>
          </w:tcPr>
          <w:p w:rsidR="00397360" w:rsidRPr="00CF2C33" w:rsidRDefault="00397360" w:rsidP="00316DCE">
            <w:pPr>
              <w:jc w:val="center"/>
            </w:pPr>
            <w:r w:rsidRPr="00CF2C33">
              <w:t>1</w:t>
            </w:r>
          </w:p>
        </w:tc>
      </w:tr>
      <w:tr w:rsidR="00397360" w:rsidRPr="00CF2C33" w:rsidTr="00397360">
        <w:trPr>
          <w:trHeight w:val="340"/>
        </w:trPr>
        <w:tc>
          <w:tcPr>
            <w:tcW w:w="260" w:type="pct"/>
          </w:tcPr>
          <w:p w:rsidR="00397360" w:rsidRPr="00CF2C33" w:rsidRDefault="00397360" w:rsidP="00316DCE">
            <w:pPr>
              <w:jc w:val="center"/>
            </w:pPr>
            <w:r w:rsidRPr="00CF2C33">
              <w:t>14.</w:t>
            </w:r>
          </w:p>
        </w:tc>
        <w:tc>
          <w:tcPr>
            <w:tcW w:w="3900" w:type="pct"/>
            <w:gridSpan w:val="2"/>
          </w:tcPr>
          <w:p w:rsidR="00397360" w:rsidRPr="00CF2C33" w:rsidRDefault="00397360" w:rsidP="00316DCE">
            <w:r w:rsidRPr="00CF2C33">
              <w:t>List an example for a scalar matrix.</w:t>
            </w:r>
          </w:p>
        </w:tc>
        <w:tc>
          <w:tcPr>
            <w:tcW w:w="319" w:type="pct"/>
          </w:tcPr>
          <w:p w:rsidR="00397360" w:rsidRPr="00CF2C33" w:rsidRDefault="00397360" w:rsidP="00316DCE">
            <w:pPr>
              <w:jc w:val="center"/>
            </w:pPr>
            <w:r w:rsidRPr="00CF2C33">
              <w:t>CO6</w:t>
            </w:r>
          </w:p>
        </w:tc>
        <w:tc>
          <w:tcPr>
            <w:tcW w:w="262" w:type="pct"/>
          </w:tcPr>
          <w:p w:rsidR="00397360" w:rsidRPr="00CF2C33" w:rsidRDefault="00397360" w:rsidP="00316DCE">
            <w:pPr>
              <w:jc w:val="center"/>
            </w:pPr>
            <w:r w:rsidRPr="00CF2C33">
              <w:t>R</w:t>
            </w:r>
          </w:p>
        </w:tc>
        <w:tc>
          <w:tcPr>
            <w:tcW w:w="259" w:type="pct"/>
          </w:tcPr>
          <w:p w:rsidR="00397360" w:rsidRPr="00CF2C33" w:rsidRDefault="00397360" w:rsidP="00316DCE">
            <w:pPr>
              <w:jc w:val="center"/>
            </w:pPr>
            <w:r w:rsidRPr="00CF2C33">
              <w:t>1</w:t>
            </w:r>
          </w:p>
        </w:tc>
      </w:tr>
      <w:tr w:rsidR="00397360" w:rsidRPr="00CF2C33" w:rsidTr="00397360">
        <w:trPr>
          <w:trHeight w:val="340"/>
        </w:trPr>
        <w:tc>
          <w:tcPr>
            <w:tcW w:w="260" w:type="pct"/>
          </w:tcPr>
          <w:p w:rsidR="00397360" w:rsidRPr="00CF2C33" w:rsidRDefault="00397360" w:rsidP="00316DCE">
            <w:pPr>
              <w:jc w:val="center"/>
            </w:pPr>
            <w:r w:rsidRPr="00CF2C33">
              <w:t>15.</w:t>
            </w:r>
          </w:p>
        </w:tc>
        <w:tc>
          <w:tcPr>
            <w:tcW w:w="3900" w:type="pct"/>
            <w:gridSpan w:val="2"/>
          </w:tcPr>
          <w:p w:rsidR="00397360" w:rsidRPr="00CF2C33" w:rsidRDefault="00397360" w:rsidP="00316DCE">
            <w:r w:rsidRPr="00CF2C33">
              <w:t>Differentiation of a constant is always --------.</w:t>
            </w:r>
          </w:p>
        </w:tc>
        <w:tc>
          <w:tcPr>
            <w:tcW w:w="319" w:type="pct"/>
          </w:tcPr>
          <w:p w:rsidR="00397360" w:rsidRPr="00CF2C33" w:rsidRDefault="00397360" w:rsidP="00316DCE">
            <w:pPr>
              <w:jc w:val="center"/>
            </w:pPr>
            <w:r w:rsidRPr="00CF2C33">
              <w:t>CO4</w:t>
            </w:r>
          </w:p>
        </w:tc>
        <w:tc>
          <w:tcPr>
            <w:tcW w:w="262" w:type="pct"/>
          </w:tcPr>
          <w:p w:rsidR="00397360" w:rsidRPr="00CF2C33" w:rsidRDefault="00397360" w:rsidP="00316DCE">
            <w:pPr>
              <w:jc w:val="center"/>
            </w:pPr>
            <w:r w:rsidRPr="00CF2C33">
              <w:t>U</w:t>
            </w:r>
          </w:p>
        </w:tc>
        <w:tc>
          <w:tcPr>
            <w:tcW w:w="259" w:type="pct"/>
          </w:tcPr>
          <w:p w:rsidR="00397360" w:rsidRPr="00CF2C33" w:rsidRDefault="00397360" w:rsidP="00316DCE">
            <w:pPr>
              <w:jc w:val="center"/>
            </w:pPr>
            <w:r w:rsidRPr="00CF2C33">
              <w:t>1</w:t>
            </w:r>
          </w:p>
        </w:tc>
      </w:tr>
      <w:tr w:rsidR="00397360" w:rsidRPr="00CF2C33" w:rsidTr="00397360">
        <w:trPr>
          <w:trHeight w:val="340"/>
        </w:trPr>
        <w:tc>
          <w:tcPr>
            <w:tcW w:w="260" w:type="pct"/>
          </w:tcPr>
          <w:p w:rsidR="00397360" w:rsidRPr="00CF2C33" w:rsidRDefault="00397360" w:rsidP="00316DCE">
            <w:pPr>
              <w:jc w:val="center"/>
            </w:pPr>
            <w:r w:rsidRPr="00CF2C33">
              <w:t>16.</w:t>
            </w:r>
          </w:p>
        </w:tc>
        <w:tc>
          <w:tcPr>
            <w:tcW w:w="3900" w:type="pct"/>
            <w:gridSpan w:val="2"/>
          </w:tcPr>
          <w:p w:rsidR="00397360" w:rsidRPr="00CF2C33" w:rsidRDefault="00397360" w:rsidP="00316DCE">
            <w:r w:rsidRPr="00CF2C33">
              <w:t>What is the formula for the inverse of a matrix?</w:t>
            </w:r>
          </w:p>
        </w:tc>
        <w:tc>
          <w:tcPr>
            <w:tcW w:w="319" w:type="pct"/>
          </w:tcPr>
          <w:p w:rsidR="00397360" w:rsidRPr="00CF2C33" w:rsidRDefault="00397360" w:rsidP="00316DCE">
            <w:pPr>
              <w:jc w:val="center"/>
            </w:pPr>
            <w:r w:rsidRPr="00CF2C33">
              <w:t>CO6</w:t>
            </w:r>
          </w:p>
        </w:tc>
        <w:tc>
          <w:tcPr>
            <w:tcW w:w="262" w:type="pct"/>
          </w:tcPr>
          <w:p w:rsidR="00397360" w:rsidRPr="00CF2C33" w:rsidRDefault="00397360" w:rsidP="00316DCE">
            <w:pPr>
              <w:jc w:val="center"/>
            </w:pPr>
            <w:r w:rsidRPr="00CF2C33">
              <w:t>R</w:t>
            </w:r>
          </w:p>
        </w:tc>
        <w:tc>
          <w:tcPr>
            <w:tcW w:w="259" w:type="pct"/>
          </w:tcPr>
          <w:p w:rsidR="00397360" w:rsidRPr="00CF2C33" w:rsidRDefault="00397360" w:rsidP="00316DCE">
            <w:pPr>
              <w:jc w:val="center"/>
            </w:pPr>
            <w:r w:rsidRPr="00CF2C33">
              <w:t>1</w:t>
            </w:r>
          </w:p>
        </w:tc>
      </w:tr>
      <w:tr w:rsidR="00397360" w:rsidRPr="00CF2C33" w:rsidTr="00397360">
        <w:trPr>
          <w:trHeight w:val="340"/>
        </w:trPr>
        <w:tc>
          <w:tcPr>
            <w:tcW w:w="260" w:type="pct"/>
          </w:tcPr>
          <w:p w:rsidR="00397360" w:rsidRPr="00CF2C33" w:rsidRDefault="00397360" w:rsidP="00316DCE">
            <w:pPr>
              <w:jc w:val="center"/>
            </w:pPr>
            <w:r w:rsidRPr="00CF2C33">
              <w:t>17.</w:t>
            </w:r>
          </w:p>
        </w:tc>
        <w:tc>
          <w:tcPr>
            <w:tcW w:w="3900" w:type="pct"/>
            <w:gridSpan w:val="2"/>
          </w:tcPr>
          <w:p w:rsidR="00397360" w:rsidRPr="00CF2C33" w:rsidRDefault="00397360" w:rsidP="00316DCE">
            <w:r w:rsidRPr="00CF2C33">
              <w:t xml:space="preserve">Solve </w:t>
            </w:r>
            <w:r w:rsidRPr="00CF2C33">
              <w:rPr>
                <w:position w:val="-16"/>
              </w:rPr>
              <w:object w:dxaOrig="780" w:dyaOrig="440">
                <v:shape id="_x0000_i1403" type="#_x0000_t75" style="width:39pt;height:21.75pt" o:ole="">
                  <v:imagedata r:id="rId612" o:title=""/>
                </v:shape>
                <o:OLEObject Type="Embed" ProgID="Equation.DSMT4" ShapeID="_x0000_i1403" DrawAspect="Content" ObjectID="_1783340211" r:id="rId613"/>
              </w:object>
            </w:r>
          </w:p>
        </w:tc>
        <w:tc>
          <w:tcPr>
            <w:tcW w:w="319" w:type="pct"/>
          </w:tcPr>
          <w:p w:rsidR="00397360" w:rsidRPr="00CF2C33" w:rsidRDefault="00397360" w:rsidP="00316DCE">
            <w:pPr>
              <w:jc w:val="center"/>
            </w:pPr>
            <w:r w:rsidRPr="00CF2C33">
              <w:t>CO5</w:t>
            </w:r>
          </w:p>
        </w:tc>
        <w:tc>
          <w:tcPr>
            <w:tcW w:w="262" w:type="pct"/>
          </w:tcPr>
          <w:p w:rsidR="00397360" w:rsidRPr="00CF2C33" w:rsidRDefault="00397360" w:rsidP="00316DCE">
            <w:pPr>
              <w:jc w:val="center"/>
            </w:pPr>
            <w:r w:rsidRPr="00CF2C33">
              <w:t>A</w:t>
            </w:r>
          </w:p>
        </w:tc>
        <w:tc>
          <w:tcPr>
            <w:tcW w:w="259" w:type="pct"/>
          </w:tcPr>
          <w:p w:rsidR="00397360" w:rsidRPr="00CF2C33" w:rsidRDefault="00397360" w:rsidP="00316DCE">
            <w:pPr>
              <w:jc w:val="center"/>
            </w:pPr>
            <w:r w:rsidRPr="00CF2C33">
              <w:t>1</w:t>
            </w:r>
          </w:p>
        </w:tc>
      </w:tr>
      <w:tr w:rsidR="00397360" w:rsidRPr="00CF2C33" w:rsidTr="00397360">
        <w:trPr>
          <w:trHeight w:val="340"/>
        </w:trPr>
        <w:tc>
          <w:tcPr>
            <w:tcW w:w="260" w:type="pct"/>
          </w:tcPr>
          <w:p w:rsidR="00397360" w:rsidRPr="00CF2C33" w:rsidRDefault="00397360" w:rsidP="00316DCE">
            <w:pPr>
              <w:jc w:val="center"/>
            </w:pPr>
            <w:r w:rsidRPr="00CF2C33">
              <w:t>18.</w:t>
            </w:r>
          </w:p>
        </w:tc>
        <w:tc>
          <w:tcPr>
            <w:tcW w:w="3900" w:type="pct"/>
            <w:gridSpan w:val="2"/>
          </w:tcPr>
          <w:p w:rsidR="00397360" w:rsidRPr="00CF2C33" w:rsidRDefault="00397360" w:rsidP="00316DCE">
            <w:r w:rsidRPr="00CF2C33">
              <w:t xml:space="preserve">Find the determinant of matrix </w:t>
            </w:r>
            <w:r w:rsidRPr="00CF2C33">
              <w:rPr>
                <w:b/>
                <w:bCs/>
              </w:rPr>
              <w:t>A</w:t>
            </w:r>
            <w:r w:rsidRPr="00CF2C33">
              <w:t xml:space="preserve"> = </w:t>
            </w:r>
            <m:oMath>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2</m:t>
                        </m:r>
                      </m:e>
                    </m:mr>
                    <m:mr>
                      <m:e>
                        <m:r>
                          <w:rPr>
                            <w:rFonts w:ascii="Cambria Math" w:hAnsi="Cambria Math"/>
                          </w:rPr>
                          <m:t>2</m:t>
                        </m:r>
                      </m:e>
                      <m:e>
                        <m:r>
                          <w:rPr>
                            <w:rFonts w:ascii="Cambria Math" w:hAnsi="Cambria Math"/>
                          </w:rPr>
                          <m:t>-1</m:t>
                        </m:r>
                      </m:e>
                    </m:mr>
                  </m:m>
                </m:e>
              </m:d>
            </m:oMath>
          </w:p>
        </w:tc>
        <w:tc>
          <w:tcPr>
            <w:tcW w:w="319" w:type="pct"/>
          </w:tcPr>
          <w:p w:rsidR="00397360" w:rsidRPr="00CF2C33" w:rsidRDefault="00397360" w:rsidP="00316DCE">
            <w:pPr>
              <w:jc w:val="center"/>
            </w:pPr>
            <w:r w:rsidRPr="00CF2C33">
              <w:t>CO6</w:t>
            </w:r>
          </w:p>
        </w:tc>
        <w:tc>
          <w:tcPr>
            <w:tcW w:w="262" w:type="pct"/>
          </w:tcPr>
          <w:p w:rsidR="00397360" w:rsidRPr="00CF2C33" w:rsidRDefault="00397360" w:rsidP="00316DCE">
            <w:pPr>
              <w:jc w:val="center"/>
            </w:pPr>
            <w:r w:rsidRPr="00CF2C33">
              <w:t>R</w:t>
            </w:r>
          </w:p>
        </w:tc>
        <w:tc>
          <w:tcPr>
            <w:tcW w:w="259" w:type="pct"/>
          </w:tcPr>
          <w:p w:rsidR="00397360" w:rsidRPr="00CF2C33" w:rsidRDefault="00397360" w:rsidP="00316DCE">
            <w:pPr>
              <w:jc w:val="center"/>
            </w:pPr>
            <w:r w:rsidRPr="00CF2C33">
              <w:t>1</w:t>
            </w:r>
          </w:p>
        </w:tc>
      </w:tr>
      <w:tr w:rsidR="00397360" w:rsidRPr="00CF2C33" w:rsidTr="00397360">
        <w:trPr>
          <w:trHeight w:val="340"/>
        </w:trPr>
        <w:tc>
          <w:tcPr>
            <w:tcW w:w="260" w:type="pct"/>
          </w:tcPr>
          <w:p w:rsidR="00397360" w:rsidRPr="00CF2C33" w:rsidRDefault="00397360" w:rsidP="00316DCE">
            <w:pPr>
              <w:jc w:val="center"/>
            </w:pPr>
            <w:r w:rsidRPr="00CF2C33">
              <w:t>19.</w:t>
            </w:r>
          </w:p>
        </w:tc>
        <w:tc>
          <w:tcPr>
            <w:tcW w:w="3900" w:type="pct"/>
            <w:gridSpan w:val="2"/>
          </w:tcPr>
          <w:p w:rsidR="00397360" w:rsidRPr="00CF2C33" w:rsidRDefault="00397360" w:rsidP="00316DCE">
            <w:r w:rsidRPr="00CF2C33">
              <w:rPr>
                <w:position w:val="-28"/>
              </w:rPr>
              <w:object w:dxaOrig="1020" w:dyaOrig="660">
                <v:shape id="_x0000_i1404" type="#_x0000_t75" style="width:51pt;height:33pt" o:ole="">
                  <v:imagedata r:id="rId614" o:title=""/>
                </v:shape>
                <o:OLEObject Type="Embed" ProgID="Equation.DSMT4" ShapeID="_x0000_i1404" DrawAspect="Content" ObjectID="_1783340212" r:id="rId615"/>
              </w:object>
            </w:r>
            <w:r w:rsidRPr="00CF2C33">
              <w:t>=?</w:t>
            </w:r>
          </w:p>
        </w:tc>
        <w:tc>
          <w:tcPr>
            <w:tcW w:w="319" w:type="pct"/>
          </w:tcPr>
          <w:p w:rsidR="00397360" w:rsidRPr="00CF2C33" w:rsidRDefault="00397360" w:rsidP="00316DCE">
            <w:pPr>
              <w:jc w:val="center"/>
            </w:pPr>
            <w:r w:rsidRPr="00CF2C33">
              <w:t>CO5</w:t>
            </w:r>
          </w:p>
        </w:tc>
        <w:tc>
          <w:tcPr>
            <w:tcW w:w="262" w:type="pct"/>
          </w:tcPr>
          <w:p w:rsidR="00397360" w:rsidRPr="00CF2C33" w:rsidRDefault="00397360" w:rsidP="00316DCE">
            <w:pPr>
              <w:jc w:val="center"/>
            </w:pPr>
            <w:r w:rsidRPr="00CF2C33">
              <w:t>E</w:t>
            </w:r>
          </w:p>
        </w:tc>
        <w:tc>
          <w:tcPr>
            <w:tcW w:w="259" w:type="pct"/>
          </w:tcPr>
          <w:p w:rsidR="00397360" w:rsidRPr="00CF2C33" w:rsidRDefault="00397360" w:rsidP="00316DCE">
            <w:pPr>
              <w:jc w:val="center"/>
            </w:pPr>
            <w:r w:rsidRPr="00CF2C33">
              <w:t>1</w:t>
            </w:r>
          </w:p>
        </w:tc>
      </w:tr>
      <w:tr w:rsidR="00397360" w:rsidRPr="00CF2C33" w:rsidTr="00397360">
        <w:trPr>
          <w:trHeight w:val="340"/>
        </w:trPr>
        <w:tc>
          <w:tcPr>
            <w:tcW w:w="260" w:type="pct"/>
          </w:tcPr>
          <w:p w:rsidR="00397360" w:rsidRPr="00CF2C33" w:rsidRDefault="00397360" w:rsidP="00316DCE">
            <w:pPr>
              <w:jc w:val="center"/>
            </w:pPr>
            <w:r w:rsidRPr="00CF2C33">
              <w:t>20.</w:t>
            </w:r>
          </w:p>
        </w:tc>
        <w:tc>
          <w:tcPr>
            <w:tcW w:w="3900" w:type="pct"/>
            <w:gridSpan w:val="2"/>
          </w:tcPr>
          <w:p w:rsidR="00397360" w:rsidRPr="00CF2C33" w:rsidRDefault="00397360" w:rsidP="00316DCE">
            <w:r w:rsidRPr="00CF2C33">
              <w:t>When do you say that a matrix is skew-symmetric?</w:t>
            </w:r>
          </w:p>
        </w:tc>
        <w:tc>
          <w:tcPr>
            <w:tcW w:w="319" w:type="pct"/>
          </w:tcPr>
          <w:p w:rsidR="00397360" w:rsidRPr="00CF2C33" w:rsidRDefault="00397360" w:rsidP="00316DCE">
            <w:pPr>
              <w:jc w:val="center"/>
            </w:pPr>
            <w:r w:rsidRPr="00CF2C33">
              <w:t>CO6</w:t>
            </w:r>
          </w:p>
        </w:tc>
        <w:tc>
          <w:tcPr>
            <w:tcW w:w="262" w:type="pct"/>
          </w:tcPr>
          <w:p w:rsidR="00397360" w:rsidRPr="00CF2C33" w:rsidRDefault="00397360" w:rsidP="00316DCE">
            <w:pPr>
              <w:jc w:val="center"/>
            </w:pPr>
            <w:r w:rsidRPr="00CF2C33">
              <w:t>R</w:t>
            </w:r>
          </w:p>
        </w:tc>
        <w:tc>
          <w:tcPr>
            <w:tcW w:w="259" w:type="pct"/>
          </w:tcPr>
          <w:p w:rsidR="00397360" w:rsidRPr="00CF2C33" w:rsidRDefault="00397360" w:rsidP="00316DCE">
            <w:pPr>
              <w:jc w:val="center"/>
            </w:pPr>
            <w:r w:rsidRPr="00CF2C33">
              <w:t>1</w:t>
            </w:r>
          </w:p>
        </w:tc>
      </w:tr>
      <w:tr w:rsidR="00397360" w:rsidRPr="00CF2C33" w:rsidTr="00397360">
        <w:trPr>
          <w:trHeight w:val="255"/>
        </w:trPr>
        <w:tc>
          <w:tcPr>
            <w:tcW w:w="5000" w:type="pct"/>
            <w:gridSpan w:val="6"/>
            <w:vAlign w:val="center"/>
          </w:tcPr>
          <w:p w:rsidR="00397360" w:rsidRPr="00CF2C33" w:rsidRDefault="00397360" w:rsidP="00316DCE">
            <w:pPr>
              <w:jc w:val="center"/>
              <w:rPr>
                <w:b/>
                <w:u w:val="single"/>
              </w:rPr>
            </w:pPr>
            <w:r w:rsidRPr="00CF2C33">
              <w:rPr>
                <w:b/>
                <w:u w:val="single"/>
              </w:rPr>
              <w:t xml:space="preserve">PART – B (10 X 5 = 50 MARKS) </w:t>
            </w:r>
          </w:p>
          <w:p w:rsidR="00397360" w:rsidRPr="00CF2C33" w:rsidRDefault="00397360" w:rsidP="00316DCE">
            <w:pPr>
              <w:jc w:val="center"/>
              <w:rPr>
                <w:b/>
                <w:u w:val="single"/>
              </w:rPr>
            </w:pPr>
            <w:r w:rsidRPr="00CF2C33">
              <w:rPr>
                <w:b/>
              </w:rPr>
              <w:t>(Answer any 10 from the following)</w:t>
            </w:r>
          </w:p>
        </w:tc>
      </w:tr>
      <w:tr w:rsidR="00397360" w:rsidRPr="00CF2C33" w:rsidTr="00397360">
        <w:trPr>
          <w:trHeight w:val="340"/>
        </w:trPr>
        <w:tc>
          <w:tcPr>
            <w:tcW w:w="260" w:type="pct"/>
          </w:tcPr>
          <w:p w:rsidR="00397360" w:rsidRPr="00CF2C33" w:rsidRDefault="00397360" w:rsidP="00316DCE">
            <w:pPr>
              <w:jc w:val="center"/>
            </w:pPr>
            <w:r w:rsidRPr="00CF2C33">
              <w:t>21.</w:t>
            </w:r>
          </w:p>
        </w:tc>
        <w:tc>
          <w:tcPr>
            <w:tcW w:w="3900" w:type="pct"/>
            <w:gridSpan w:val="2"/>
            <w:vAlign w:val="bottom"/>
          </w:tcPr>
          <w:p w:rsidR="00397360" w:rsidRPr="00CF2C33" w:rsidRDefault="00397360" w:rsidP="00316DCE">
            <w:pPr>
              <w:spacing w:line="276" w:lineRule="auto"/>
            </w:pPr>
            <w:r w:rsidRPr="00CF2C33">
              <w:t>Given that the distance between the two points (</w:t>
            </w:r>
            <w:r w:rsidRPr="00CF2C33">
              <w:rPr>
                <w:i/>
                <w:iCs/>
              </w:rPr>
              <w:t>x</w:t>
            </w:r>
            <w:r w:rsidRPr="00CF2C33">
              <w:t xml:space="preserve">, 3) and (-5, -2) is 13 units, what is the value of </w:t>
            </w:r>
            <w:r w:rsidRPr="00CF2C33">
              <w:rPr>
                <w:i/>
                <w:iCs/>
              </w:rPr>
              <w:t>x</w:t>
            </w:r>
            <w:r w:rsidRPr="00CF2C33">
              <w:t>?</w:t>
            </w:r>
          </w:p>
        </w:tc>
        <w:tc>
          <w:tcPr>
            <w:tcW w:w="319" w:type="pct"/>
          </w:tcPr>
          <w:p w:rsidR="00397360" w:rsidRPr="00CF2C33" w:rsidRDefault="00397360" w:rsidP="00316DCE">
            <w:pPr>
              <w:jc w:val="center"/>
            </w:pPr>
            <w:r w:rsidRPr="00CF2C33">
              <w:t>CO1</w:t>
            </w:r>
          </w:p>
        </w:tc>
        <w:tc>
          <w:tcPr>
            <w:tcW w:w="262" w:type="pct"/>
          </w:tcPr>
          <w:p w:rsidR="00397360" w:rsidRPr="00CF2C33" w:rsidRDefault="00397360" w:rsidP="00316DCE">
            <w:pPr>
              <w:jc w:val="center"/>
            </w:pPr>
            <w:r w:rsidRPr="00CF2C33">
              <w:t>A</w:t>
            </w:r>
          </w:p>
        </w:tc>
        <w:tc>
          <w:tcPr>
            <w:tcW w:w="259" w:type="pct"/>
          </w:tcPr>
          <w:p w:rsidR="00397360" w:rsidRPr="00CF2C33" w:rsidRDefault="00397360" w:rsidP="00316DCE">
            <w:pPr>
              <w:jc w:val="center"/>
            </w:pPr>
            <w:r w:rsidRPr="00CF2C33">
              <w:t>5</w:t>
            </w:r>
          </w:p>
        </w:tc>
      </w:tr>
      <w:tr w:rsidR="00397360" w:rsidRPr="00CF2C33" w:rsidTr="00397360">
        <w:trPr>
          <w:trHeight w:val="340"/>
        </w:trPr>
        <w:tc>
          <w:tcPr>
            <w:tcW w:w="260" w:type="pct"/>
          </w:tcPr>
          <w:p w:rsidR="00397360" w:rsidRPr="00CF2C33" w:rsidRDefault="00397360" w:rsidP="00316DCE">
            <w:pPr>
              <w:jc w:val="center"/>
            </w:pPr>
            <w:r w:rsidRPr="00CF2C33">
              <w:t>22.</w:t>
            </w:r>
          </w:p>
        </w:tc>
        <w:tc>
          <w:tcPr>
            <w:tcW w:w="3900" w:type="pct"/>
            <w:gridSpan w:val="2"/>
            <w:vAlign w:val="bottom"/>
          </w:tcPr>
          <w:p w:rsidR="00397360" w:rsidRPr="00CF2C33" w:rsidRDefault="00397360" w:rsidP="00316DCE">
            <w:r w:rsidRPr="00CF2C33">
              <w:t>Find the coordinates of the point of intersection of the lines 2</w:t>
            </w:r>
            <w:r w:rsidRPr="00CF2C33">
              <w:rPr>
                <w:i/>
                <w:iCs/>
              </w:rPr>
              <w:t>x</w:t>
            </w:r>
            <w:r w:rsidRPr="00CF2C33">
              <w:t xml:space="preserve"> - </w:t>
            </w:r>
            <w:r w:rsidRPr="00CF2C33">
              <w:rPr>
                <w:i/>
                <w:iCs/>
              </w:rPr>
              <w:t>y</w:t>
            </w:r>
            <w:r w:rsidRPr="00CF2C33">
              <w:t xml:space="preserve"> = 6 and </w:t>
            </w:r>
          </w:p>
          <w:p w:rsidR="00397360" w:rsidRPr="00CF2C33" w:rsidRDefault="00397360" w:rsidP="00316DCE">
            <w:r w:rsidRPr="00CF2C33">
              <w:rPr>
                <w:i/>
                <w:iCs/>
              </w:rPr>
              <w:t>x</w:t>
            </w:r>
            <w:r w:rsidRPr="00CF2C33">
              <w:t xml:space="preserve"> + 2</w:t>
            </w:r>
            <w:r w:rsidRPr="00CF2C33">
              <w:rPr>
                <w:i/>
                <w:iCs/>
              </w:rPr>
              <w:t>y</w:t>
            </w:r>
            <w:r w:rsidRPr="00CF2C33">
              <w:t xml:space="preserve"> = 3.</w:t>
            </w:r>
          </w:p>
        </w:tc>
        <w:tc>
          <w:tcPr>
            <w:tcW w:w="319" w:type="pct"/>
          </w:tcPr>
          <w:p w:rsidR="00397360" w:rsidRPr="00CF2C33" w:rsidRDefault="00397360" w:rsidP="00316DCE">
            <w:pPr>
              <w:jc w:val="center"/>
            </w:pPr>
            <w:r w:rsidRPr="00CF2C33">
              <w:t>CO2</w:t>
            </w:r>
          </w:p>
        </w:tc>
        <w:tc>
          <w:tcPr>
            <w:tcW w:w="262" w:type="pct"/>
          </w:tcPr>
          <w:p w:rsidR="00397360" w:rsidRPr="00CF2C33" w:rsidRDefault="00397360" w:rsidP="00316DCE">
            <w:pPr>
              <w:jc w:val="center"/>
            </w:pPr>
            <w:r w:rsidRPr="00CF2C33">
              <w:t>R</w:t>
            </w:r>
          </w:p>
        </w:tc>
        <w:tc>
          <w:tcPr>
            <w:tcW w:w="259" w:type="pct"/>
          </w:tcPr>
          <w:p w:rsidR="00397360" w:rsidRPr="00CF2C33" w:rsidRDefault="00397360" w:rsidP="00316DCE">
            <w:pPr>
              <w:jc w:val="center"/>
            </w:pPr>
            <w:r w:rsidRPr="00CF2C33">
              <w:t>5</w:t>
            </w:r>
          </w:p>
        </w:tc>
      </w:tr>
      <w:tr w:rsidR="00397360" w:rsidRPr="00CF2C33" w:rsidTr="00397360">
        <w:trPr>
          <w:trHeight w:val="340"/>
        </w:trPr>
        <w:tc>
          <w:tcPr>
            <w:tcW w:w="260" w:type="pct"/>
          </w:tcPr>
          <w:p w:rsidR="00397360" w:rsidRPr="00CF2C33" w:rsidRDefault="00397360" w:rsidP="00316DCE">
            <w:pPr>
              <w:jc w:val="center"/>
            </w:pPr>
            <w:r w:rsidRPr="00CF2C33">
              <w:t>23.</w:t>
            </w:r>
          </w:p>
        </w:tc>
        <w:tc>
          <w:tcPr>
            <w:tcW w:w="3900" w:type="pct"/>
            <w:gridSpan w:val="2"/>
            <w:vAlign w:val="bottom"/>
          </w:tcPr>
          <w:p w:rsidR="00397360" w:rsidRPr="00CF2C33" w:rsidRDefault="00397360" w:rsidP="00316DCE">
            <w:pPr>
              <w:spacing w:line="276" w:lineRule="auto"/>
            </w:pPr>
            <w:r w:rsidRPr="00CF2C33">
              <w:t>Find the equation of the circle passing through the point (3, 5) and having its center at (-1, 2).</w:t>
            </w:r>
          </w:p>
        </w:tc>
        <w:tc>
          <w:tcPr>
            <w:tcW w:w="319" w:type="pct"/>
          </w:tcPr>
          <w:p w:rsidR="00397360" w:rsidRPr="00CF2C33" w:rsidRDefault="00397360" w:rsidP="00316DCE">
            <w:pPr>
              <w:jc w:val="center"/>
            </w:pPr>
            <w:r w:rsidRPr="00CF2C33">
              <w:t>CO3</w:t>
            </w:r>
          </w:p>
        </w:tc>
        <w:tc>
          <w:tcPr>
            <w:tcW w:w="262" w:type="pct"/>
          </w:tcPr>
          <w:p w:rsidR="00397360" w:rsidRPr="00CF2C33" w:rsidRDefault="00397360" w:rsidP="00316DCE">
            <w:pPr>
              <w:jc w:val="center"/>
            </w:pPr>
            <w:r w:rsidRPr="00CF2C33">
              <w:t>R</w:t>
            </w:r>
          </w:p>
        </w:tc>
        <w:tc>
          <w:tcPr>
            <w:tcW w:w="259" w:type="pct"/>
          </w:tcPr>
          <w:p w:rsidR="00397360" w:rsidRPr="00CF2C33" w:rsidRDefault="00397360" w:rsidP="00316DCE">
            <w:pPr>
              <w:jc w:val="center"/>
            </w:pPr>
            <w:r w:rsidRPr="00CF2C33">
              <w:t>5</w:t>
            </w:r>
          </w:p>
        </w:tc>
      </w:tr>
      <w:tr w:rsidR="00397360" w:rsidRPr="00CF2C33" w:rsidTr="00397360">
        <w:trPr>
          <w:trHeight w:val="345"/>
        </w:trPr>
        <w:tc>
          <w:tcPr>
            <w:tcW w:w="260" w:type="pct"/>
          </w:tcPr>
          <w:p w:rsidR="00397360" w:rsidRPr="00CF2C33" w:rsidRDefault="00397360" w:rsidP="00316DCE">
            <w:pPr>
              <w:jc w:val="center"/>
            </w:pPr>
            <w:r w:rsidRPr="00CF2C33">
              <w:lastRenderedPageBreak/>
              <w:t>24.</w:t>
            </w:r>
          </w:p>
        </w:tc>
        <w:tc>
          <w:tcPr>
            <w:tcW w:w="3900" w:type="pct"/>
            <w:gridSpan w:val="2"/>
            <w:vAlign w:val="bottom"/>
          </w:tcPr>
          <w:p w:rsidR="00397360" w:rsidRPr="00CF2C33" w:rsidRDefault="00397360" w:rsidP="00316DCE">
            <w:pPr>
              <w:spacing w:line="276" w:lineRule="auto"/>
            </w:pPr>
            <w:r w:rsidRPr="00CF2C33">
              <w:t>The line 3</w:t>
            </w:r>
            <w:r w:rsidRPr="00CF2C33">
              <w:rPr>
                <w:i/>
                <w:iCs/>
              </w:rPr>
              <w:t>x</w:t>
            </w:r>
            <w:r w:rsidRPr="00CF2C33">
              <w:t xml:space="preserve"> + 7</w:t>
            </w:r>
            <w:r w:rsidRPr="00CF2C33">
              <w:rPr>
                <w:i/>
                <w:iCs/>
              </w:rPr>
              <w:t>y</w:t>
            </w:r>
            <w:r w:rsidRPr="00CF2C33">
              <w:t xml:space="preserve"> - 42 = 0 forms a triangle with the coordinate axes. Find the area of the triangle.</w:t>
            </w:r>
          </w:p>
        </w:tc>
        <w:tc>
          <w:tcPr>
            <w:tcW w:w="319" w:type="pct"/>
          </w:tcPr>
          <w:p w:rsidR="00397360" w:rsidRPr="00CF2C33" w:rsidRDefault="00397360" w:rsidP="00316DCE">
            <w:pPr>
              <w:jc w:val="center"/>
            </w:pPr>
            <w:r w:rsidRPr="00CF2C33">
              <w:t>CO2</w:t>
            </w:r>
          </w:p>
        </w:tc>
        <w:tc>
          <w:tcPr>
            <w:tcW w:w="262" w:type="pct"/>
          </w:tcPr>
          <w:p w:rsidR="00397360" w:rsidRPr="00CF2C33" w:rsidRDefault="00397360" w:rsidP="00316DCE">
            <w:pPr>
              <w:jc w:val="center"/>
            </w:pPr>
            <w:r w:rsidRPr="00CF2C33">
              <w:t>An</w:t>
            </w:r>
          </w:p>
        </w:tc>
        <w:tc>
          <w:tcPr>
            <w:tcW w:w="259" w:type="pct"/>
          </w:tcPr>
          <w:p w:rsidR="00397360" w:rsidRPr="00CF2C33" w:rsidRDefault="00397360" w:rsidP="00316DCE">
            <w:pPr>
              <w:jc w:val="center"/>
            </w:pPr>
            <w:r w:rsidRPr="00CF2C33">
              <w:t>5</w:t>
            </w:r>
          </w:p>
        </w:tc>
      </w:tr>
      <w:tr w:rsidR="00397360" w:rsidRPr="00CF2C33" w:rsidTr="00397360">
        <w:trPr>
          <w:trHeight w:val="340"/>
        </w:trPr>
        <w:tc>
          <w:tcPr>
            <w:tcW w:w="260" w:type="pct"/>
          </w:tcPr>
          <w:p w:rsidR="00397360" w:rsidRPr="00CF2C33" w:rsidRDefault="00397360" w:rsidP="00316DCE">
            <w:pPr>
              <w:jc w:val="center"/>
            </w:pPr>
            <w:r w:rsidRPr="00CF2C33">
              <w:t>25.</w:t>
            </w:r>
          </w:p>
        </w:tc>
        <w:tc>
          <w:tcPr>
            <w:tcW w:w="3900" w:type="pct"/>
            <w:gridSpan w:val="2"/>
            <w:vAlign w:val="bottom"/>
          </w:tcPr>
          <w:p w:rsidR="00397360" w:rsidRPr="00CF2C33" w:rsidRDefault="00397360" w:rsidP="00316DCE">
            <w:pPr>
              <w:spacing w:line="276" w:lineRule="auto"/>
            </w:pPr>
            <w:r w:rsidRPr="00CF2C33">
              <w:t>Solve</w:t>
            </w:r>
            <w:r w:rsidRPr="00CF2C33">
              <w:rPr>
                <w:position w:val="-32"/>
              </w:rPr>
              <w:object w:dxaOrig="1840" w:dyaOrig="760">
                <v:shape id="_x0000_i1405" type="#_x0000_t75" style="width:92.25pt;height:38.25pt" o:ole="">
                  <v:imagedata r:id="rId616" o:title=""/>
                </v:shape>
                <o:OLEObject Type="Embed" ProgID="Equation.DSMT4" ShapeID="_x0000_i1405" DrawAspect="Content" ObjectID="_1783340213" r:id="rId617"/>
              </w:object>
            </w:r>
          </w:p>
        </w:tc>
        <w:tc>
          <w:tcPr>
            <w:tcW w:w="319" w:type="pct"/>
          </w:tcPr>
          <w:p w:rsidR="00397360" w:rsidRPr="00CF2C33" w:rsidRDefault="00397360" w:rsidP="00316DCE">
            <w:pPr>
              <w:jc w:val="center"/>
            </w:pPr>
            <w:r w:rsidRPr="00CF2C33">
              <w:t>CO4</w:t>
            </w:r>
          </w:p>
        </w:tc>
        <w:tc>
          <w:tcPr>
            <w:tcW w:w="262" w:type="pct"/>
          </w:tcPr>
          <w:p w:rsidR="00397360" w:rsidRPr="00CF2C33" w:rsidRDefault="00397360" w:rsidP="00316DCE">
            <w:pPr>
              <w:jc w:val="center"/>
            </w:pPr>
            <w:r w:rsidRPr="00CF2C33">
              <w:t>A</w:t>
            </w:r>
          </w:p>
        </w:tc>
        <w:tc>
          <w:tcPr>
            <w:tcW w:w="259" w:type="pct"/>
          </w:tcPr>
          <w:p w:rsidR="00397360" w:rsidRPr="00CF2C33" w:rsidRDefault="00397360" w:rsidP="00316DCE">
            <w:pPr>
              <w:jc w:val="center"/>
            </w:pPr>
            <w:r w:rsidRPr="00CF2C33">
              <w:t>5</w:t>
            </w:r>
          </w:p>
        </w:tc>
      </w:tr>
      <w:tr w:rsidR="00397360" w:rsidRPr="00CF2C33" w:rsidTr="00397360">
        <w:trPr>
          <w:trHeight w:val="340"/>
        </w:trPr>
        <w:tc>
          <w:tcPr>
            <w:tcW w:w="260" w:type="pct"/>
          </w:tcPr>
          <w:p w:rsidR="00397360" w:rsidRPr="00CF2C33" w:rsidRDefault="00397360" w:rsidP="00316DCE">
            <w:pPr>
              <w:jc w:val="center"/>
            </w:pPr>
            <w:r w:rsidRPr="00CF2C33">
              <w:t>26.</w:t>
            </w:r>
          </w:p>
        </w:tc>
        <w:tc>
          <w:tcPr>
            <w:tcW w:w="3900" w:type="pct"/>
            <w:gridSpan w:val="2"/>
            <w:vAlign w:val="bottom"/>
          </w:tcPr>
          <w:p w:rsidR="00397360" w:rsidRPr="00CF2C33" w:rsidRDefault="00397360" w:rsidP="00316DCE">
            <w:pPr>
              <w:spacing w:line="276" w:lineRule="auto"/>
            </w:pPr>
            <w:r w:rsidRPr="00CF2C33">
              <w:t xml:space="preserve">Check the continuity of the function </w:t>
            </w:r>
            <w:r w:rsidRPr="00CF2C33">
              <w:rPr>
                <w:i/>
                <w:iCs/>
              </w:rPr>
              <w:t>f</w:t>
            </w:r>
            <w:r w:rsidRPr="00CF2C33">
              <w:t>(</w:t>
            </w:r>
            <w:r w:rsidRPr="00CF2C33">
              <w:rPr>
                <w:i/>
                <w:iCs/>
              </w:rPr>
              <w:t>x</w:t>
            </w:r>
            <w:r w:rsidRPr="00CF2C33">
              <w:t>) = 3</w:t>
            </w:r>
            <w:r w:rsidRPr="00CF2C33">
              <w:rPr>
                <w:i/>
                <w:iCs/>
              </w:rPr>
              <w:t>x</w:t>
            </w:r>
            <w:r w:rsidRPr="00CF2C33">
              <w:t xml:space="preserve"> - 7 at </w:t>
            </w:r>
            <w:r w:rsidRPr="00CF2C33">
              <w:rPr>
                <w:i/>
                <w:iCs/>
              </w:rPr>
              <w:t>x</w:t>
            </w:r>
            <w:r w:rsidRPr="00CF2C33">
              <w:t xml:space="preserve"> = 7.</w:t>
            </w:r>
          </w:p>
        </w:tc>
        <w:tc>
          <w:tcPr>
            <w:tcW w:w="319" w:type="pct"/>
          </w:tcPr>
          <w:p w:rsidR="00397360" w:rsidRPr="00CF2C33" w:rsidRDefault="00397360" w:rsidP="00316DCE">
            <w:pPr>
              <w:jc w:val="center"/>
            </w:pPr>
            <w:r w:rsidRPr="00CF2C33">
              <w:t>CO4</w:t>
            </w:r>
          </w:p>
        </w:tc>
        <w:tc>
          <w:tcPr>
            <w:tcW w:w="262" w:type="pct"/>
          </w:tcPr>
          <w:p w:rsidR="00397360" w:rsidRPr="00CF2C33" w:rsidRDefault="00397360" w:rsidP="00316DCE">
            <w:pPr>
              <w:jc w:val="center"/>
            </w:pPr>
            <w:r w:rsidRPr="00CF2C33">
              <w:t>C</w:t>
            </w:r>
          </w:p>
        </w:tc>
        <w:tc>
          <w:tcPr>
            <w:tcW w:w="259" w:type="pct"/>
          </w:tcPr>
          <w:p w:rsidR="00397360" w:rsidRPr="00CF2C33" w:rsidRDefault="00397360" w:rsidP="00316DCE">
            <w:pPr>
              <w:jc w:val="center"/>
            </w:pPr>
            <w:r w:rsidRPr="00CF2C33">
              <w:t>5</w:t>
            </w:r>
          </w:p>
        </w:tc>
      </w:tr>
      <w:tr w:rsidR="00397360" w:rsidRPr="00CF2C33" w:rsidTr="00397360">
        <w:trPr>
          <w:trHeight w:val="340"/>
        </w:trPr>
        <w:tc>
          <w:tcPr>
            <w:tcW w:w="260" w:type="pct"/>
          </w:tcPr>
          <w:p w:rsidR="00397360" w:rsidRPr="00CF2C33" w:rsidRDefault="00397360" w:rsidP="00316DCE">
            <w:pPr>
              <w:jc w:val="center"/>
            </w:pPr>
            <w:r w:rsidRPr="00CF2C33">
              <w:t>27.</w:t>
            </w:r>
          </w:p>
        </w:tc>
        <w:tc>
          <w:tcPr>
            <w:tcW w:w="3900" w:type="pct"/>
            <w:gridSpan w:val="2"/>
            <w:vAlign w:val="bottom"/>
          </w:tcPr>
          <w:p w:rsidR="00397360" w:rsidRPr="00CF2C33" w:rsidRDefault="00397360" w:rsidP="00316DCE">
            <w:pPr>
              <w:spacing w:line="276" w:lineRule="auto"/>
            </w:pPr>
            <w:r w:rsidRPr="00CF2C33">
              <w:rPr>
                <w:position w:val="-10"/>
              </w:rPr>
              <w:object w:dxaOrig="5319" w:dyaOrig="360">
                <v:shape id="_x0000_i1406" type="#_x0000_t75" style="width:266.25pt;height:18pt" o:ole="">
                  <v:imagedata r:id="rId618" o:title=""/>
                </v:shape>
                <o:OLEObject Type="Embed" ProgID="Equation.DSMT4" ShapeID="_x0000_i1406" DrawAspect="Content" ObjectID="_1783340214" r:id="rId619"/>
              </w:object>
            </w:r>
          </w:p>
        </w:tc>
        <w:tc>
          <w:tcPr>
            <w:tcW w:w="319" w:type="pct"/>
          </w:tcPr>
          <w:p w:rsidR="00397360" w:rsidRPr="00CF2C33" w:rsidRDefault="00397360" w:rsidP="00316DCE">
            <w:pPr>
              <w:jc w:val="center"/>
            </w:pPr>
            <w:r w:rsidRPr="00CF2C33">
              <w:t>CO4</w:t>
            </w:r>
          </w:p>
        </w:tc>
        <w:tc>
          <w:tcPr>
            <w:tcW w:w="262" w:type="pct"/>
          </w:tcPr>
          <w:p w:rsidR="00397360" w:rsidRPr="00CF2C33" w:rsidRDefault="00397360" w:rsidP="00316DCE">
            <w:pPr>
              <w:jc w:val="center"/>
            </w:pPr>
            <w:r w:rsidRPr="00CF2C33">
              <w:t>AN</w:t>
            </w:r>
          </w:p>
        </w:tc>
        <w:tc>
          <w:tcPr>
            <w:tcW w:w="259" w:type="pct"/>
          </w:tcPr>
          <w:p w:rsidR="00397360" w:rsidRPr="00CF2C33" w:rsidRDefault="00397360" w:rsidP="00316DCE">
            <w:pPr>
              <w:jc w:val="center"/>
            </w:pPr>
            <w:r w:rsidRPr="00CF2C33">
              <w:t>5</w:t>
            </w:r>
          </w:p>
        </w:tc>
      </w:tr>
      <w:tr w:rsidR="00397360" w:rsidRPr="00CF2C33" w:rsidTr="00397360">
        <w:trPr>
          <w:trHeight w:val="340"/>
        </w:trPr>
        <w:tc>
          <w:tcPr>
            <w:tcW w:w="260" w:type="pct"/>
          </w:tcPr>
          <w:p w:rsidR="00397360" w:rsidRPr="00CF2C33" w:rsidRDefault="00397360" w:rsidP="00316DCE">
            <w:pPr>
              <w:jc w:val="center"/>
            </w:pPr>
            <w:r w:rsidRPr="00CF2C33">
              <w:t>28.</w:t>
            </w:r>
          </w:p>
        </w:tc>
        <w:tc>
          <w:tcPr>
            <w:tcW w:w="3900" w:type="pct"/>
            <w:gridSpan w:val="2"/>
            <w:vAlign w:val="bottom"/>
          </w:tcPr>
          <w:p w:rsidR="00397360" w:rsidRPr="00CF2C33" w:rsidRDefault="00397360" w:rsidP="00316DCE">
            <w:pPr>
              <w:spacing w:line="276" w:lineRule="auto"/>
            </w:pPr>
            <w:r w:rsidRPr="00CF2C33">
              <w:rPr>
                <w:position w:val="-28"/>
              </w:rPr>
              <w:object w:dxaOrig="5120" w:dyaOrig="660">
                <v:shape id="_x0000_i1407" type="#_x0000_t75" style="width:255.75pt;height:33pt" o:ole="">
                  <v:imagedata r:id="rId620" o:title=""/>
                </v:shape>
                <o:OLEObject Type="Embed" ProgID="Equation.DSMT4" ShapeID="_x0000_i1407" DrawAspect="Content" ObjectID="_1783340215" r:id="rId621"/>
              </w:object>
            </w:r>
          </w:p>
        </w:tc>
        <w:tc>
          <w:tcPr>
            <w:tcW w:w="319" w:type="pct"/>
          </w:tcPr>
          <w:p w:rsidR="00397360" w:rsidRPr="00CF2C33" w:rsidRDefault="00397360" w:rsidP="00316DCE">
            <w:pPr>
              <w:jc w:val="center"/>
            </w:pPr>
            <w:r w:rsidRPr="00CF2C33">
              <w:t>CO5</w:t>
            </w:r>
          </w:p>
        </w:tc>
        <w:tc>
          <w:tcPr>
            <w:tcW w:w="262" w:type="pct"/>
          </w:tcPr>
          <w:p w:rsidR="00397360" w:rsidRPr="00CF2C33" w:rsidRDefault="00397360" w:rsidP="00316DCE">
            <w:pPr>
              <w:jc w:val="center"/>
            </w:pPr>
            <w:r w:rsidRPr="00CF2C33">
              <w:t>A</w:t>
            </w:r>
          </w:p>
        </w:tc>
        <w:tc>
          <w:tcPr>
            <w:tcW w:w="259" w:type="pct"/>
          </w:tcPr>
          <w:p w:rsidR="00397360" w:rsidRPr="00CF2C33" w:rsidRDefault="00397360" w:rsidP="00316DCE">
            <w:pPr>
              <w:jc w:val="center"/>
            </w:pPr>
            <w:r w:rsidRPr="00CF2C33">
              <w:t>5</w:t>
            </w:r>
          </w:p>
        </w:tc>
      </w:tr>
      <w:tr w:rsidR="00397360" w:rsidRPr="00CF2C33" w:rsidTr="00397360">
        <w:trPr>
          <w:trHeight w:val="340"/>
        </w:trPr>
        <w:tc>
          <w:tcPr>
            <w:tcW w:w="260" w:type="pct"/>
          </w:tcPr>
          <w:p w:rsidR="00397360" w:rsidRPr="00CF2C33" w:rsidRDefault="00397360" w:rsidP="00316DCE">
            <w:pPr>
              <w:jc w:val="center"/>
            </w:pPr>
            <w:r w:rsidRPr="00CF2C33">
              <w:t>29.</w:t>
            </w:r>
          </w:p>
        </w:tc>
        <w:tc>
          <w:tcPr>
            <w:tcW w:w="3900" w:type="pct"/>
            <w:gridSpan w:val="2"/>
            <w:vAlign w:val="bottom"/>
          </w:tcPr>
          <w:p w:rsidR="00397360" w:rsidRPr="00CF2C33" w:rsidRDefault="00397360" w:rsidP="00316DCE">
            <w:pPr>
              <w:spacing w:line="276" w:lineRule="auto"/>
            </w:pPr>
            <w:r w:rsidRPr="00CF2C33">
              <w:rPr>
                <w:position w:val="-30"/>
              </w:rPr>
              <w:object w:dxaOrig="1280" w:dyaOrig="720">
                <v:shape id="_x0000_i1408" type="#_x0000_t75" style="width:63.75pt;height:36pt" o:ole="">
                  <v:imagedata r:id="rId622" o:title=""/>
                </v:shape>
                <o:OLEObject Type="Embed" ProgID="Equation.DSMT4" ShapeID="_x0000_i1408" DrawAspect="Content" ObjectID="_1783340216" r:id="rId623"/>
              </w:object>
            </w:r>
          </w:p>
        </w:tc>
        <w:tc>
          <w:tcPr>
            <w:tcW w:w="319" w:type="pct"/>
          </w:tcPr>
          <w:p w:rsidR="00397360" w:rsidRPr="00CF2C33" w:rsidRDefault="00397360" w:rsidP="00316DCE">
            <w:pPr>
              <w:jc w:val="center"/>
            </w:pPr>
            <w:r w:rsidRPr="00CF2C33">
              <w:t>CO5</w:t>
            </w:r>
          </w:p>
        </w:tc>
        <w:tc>
          <w:tcPr>
            <w:tcW w:w="262" w:type="pct"/>
          </w:tcPr>
          <w:p w:rsidR="00397360" w:rsidRPr="00CF2C33" w:rsidRDefault="00397360" w:rsidP="00316DCE">
            <w:pPr>
              <w:jc w:val="center"/>
            </w:pPr>
            <w:r w:rsidRPr="00CF2C33">
              <w:t>A</w:t>
            </w:r>
          </w:p>
        </w:tc>
        <w:tc>
          <w:tcPr>
            <w:tcW w:w="259" w:type="pct"/>
          </w:tcPr>
          <w:p w:rsidR="00397360" w:rsidRPr="00CF2C33" w:rsidRDefault="00397360" w:rsidP="00316DCE">
            <w:pPr>
              <w:jc w:val="center"/>
            </w:pPr>
            <w:r w:rsidRPr="00CF2C33">
              <w:t>5</w:t>
            </w:r>
          </w:p>
        </w:tc>
      </w:tr>
      <w:tr w:rsidR="00397360" w:rsidRPr="00CF2C33" w:rsidTr="00397360">
        <w:trPr>
          <w:trHeight w:val="184"/>
        </w:trPr>
        <w:tc>
          <w:tcPr>
            <w:tcW w:w="260" w:type="pct"/>
          </w:tcPr>
          <w:p w:rsidR="00397360" w:rsidRPr="00CF2C33" w:rsidRDefault="00397360" w:rsidP="00316DCE">
            <w:pPr>
              <w:jc w:val="center"/>
            </w:pPr>
            <w:r w:rsidRPr="00CF2C33">
              <w:t>30.</w:t>
            </w:r>
          </w:p>
        </w:tc>
        <w:tc>
          <w:tcPr>
            <w:tcW w:w="3900" w:type="pct"/>
            <w:gridSpan w:val="2"/>
            <w:vAlign w:val="bottom"/>
          </w:tcPr>
          <w:p w:rsidR="00397360" w:rsidRPr="00CF2C33" w:rsidRDefault="00397360" w:rsidP="00316DCE">
            <w:pPr>
              <w:spacing w:line="276" w:lineRule="auto"/>
            </w:pPr>
            <w:r w:rsidRPr="00CF2C33">
              <w:t>What is a triangular matrix? Explain their types with examples.</w:t>
            </w:r>
          </w:p>
        </w:tc>
        <w:tc>
          <w:tcPr>
            <w:tcW w:w="319" w:type="pct"/>
          </w:tcPr>
          <w:p w:rsidR="00397360" w:rsidRPr="00CF2C33" w:rsidRDefault="00397360" w:rsidP="00316DCE">
            <w:pPr>
              <w:jc w:val="center"/>
            </w:pPr>
            <w:r w:rsidRPr="00CF2C33">
              <w:t>CO6</w:t>
            </w:r>
          </w:p>
        </w:tc>
        <w:tc>
          <w:tcPr>
            <w:tcW w:w="262" w:type="pct"/>
          </w:tcPr>
          <w:p w:rsidR="00397360" w:rsidRPr="00CF2C33" w:rsidRDefault="00397360" w:rsidP="00316DCE">
            <w:pPr>
              <w:jc w:val="center"/>
            </w:pPr>
            <w:r w:rsidRPr="00CF2C33">
              <w:t>R</w:t>
            </w:r>
          </w:p>
        </w:tc>
        <w:tc>
          <w:tcPr>
            <w:tcW w:w="259" w:type="pct"/>
          </w:tcPr>
          <w:p w:rsidR="00397360" w:rsidRPr="00CF2C33" w:rsidRDefault="00397360" w:rsidP="00316DCE">
            <w:pPr>
              <w:jc w:val="center"/>
            </w:pPr>
            <w:r w:rsidRPr="00CF2C33">
              <w:t>5</w:t>
            </w:r>
          </w:p>
        </w:tc>
      </w:tr>
      <w:tr w:rsidR="00397360" w:rsidRPr="00CF2C33" w:rsidTr="00397360">
        <w:trPr>
          <w:trHeight w:val="340"/>
        </w:trPr>
        <w:tc>
          <w:tcPr>
            <w:tcW w:w="260" w:type="pct"/>
          </w:tcPr>
          <w:p w:rsidR="00397360" w:rsidRPr="00CF2C33" w:rsidRDefault="00397360" w:rsidP="00316DCE">
            <w:pPr>
              <w:jc w:val="center"/>
            </w:pPr>
            <w:r w:rsidRPr="00CF2C33">
              <w:t>31.</w:t>
            </w:r>
          </w:p>
        </w:tc>
        <w:tc>
          <w:tcPr>
            <w:tcW w:w="3900" w:type="pct"/>
            <w:gridSpan w:val="2"/>
            <w:vAlign w:val="bottom"/>
          </w:tcPr>
          <w:p w:rsidR="00397360" w:rsidRPr="00CF2C33" w:rsidRDefault="00397360" w:rsidP="00316DCE">
            <w:pPr>
              <w:spacing w:line="276" w:lineRule="auto"/>
              <w:rPr>
                <w:lang w:val="en-IN"/>
              </w:rPr>
            </w:pPr>
            <w:r w:rsidRPr="00CF2C33">
              <w:t xml:space="preserve">If </w:t>
            </w:r>
            <w:r w:rsidRPr="00CF2C33">
              <w:rPr>
                <w:b/>
                <w:bCs/>
              </w:rPr>
              <w:t>A</w:t>
            </w:r>
            <w:r w:rsidRPr="00CF2C33">
              <w:t xml:space="preserve"> = </w:t>
            </w:r>
            <m:oMath>
              <m:d>
                <m:dPr>
                  <m:begChr m:val="["/>
                  <m:endChr m:val="]"/>
                  <m:ctrlPr>
                    <w:rPr>
                      <w:rFonts w:ascii="Cambria Math" w:hAnsi="Cambria Math"/>
                      <w:i/>
                      <w:iCs/>
                    </w:rPr>
                  </m:ctrlPr>
                </m:dPr>
                <m:e>
                  <m:m>
                    <m:mPr>
                      <m:mcs>
                        <m:mc>
                          <m:mcPr>
                            <m:count m:val="2"/>
                            <m:mcJc m:val="center"/>
                          </m:mcPr>
                        </m:mc>
                      </m:mcs>
                      <m:ctrlPr>
                        <w:rPr>
                          <w:rFonts w:ascii="Cambria Math" w:hAnsi="Cambria Math"/>
                          <w:i/>
                          <w:iCs/>
                        </w:rPr>
                      </m:ctrlPr>
                    </m:mPr>
                    <m:mr>
                      <m:e>
                        <m:r>
                          <w:rPr>
                            <w:rFonts w:ascii="Cambria Math" w:hAnsi="Cambria Math"/>
                          </w:rPr>
                          <m:t>-1</m:t>
                        </m:r>
                      </m:e>
                      <m:e>
                        <m:r>
                          <w:rPr>
                            <w:rFonts w:ascii="Cambria Math" w:hAnsi="Cambria Math"/>
                          </w:rPr>
                          <m:t>4</m:t>
                        </m:r>
                      </m:e>
                    </m:mr>
                    <m:mr>
                      <m:e>
                        <m:r>
                          <w:rPr>
                            <w:rFonts w:ascii="Cambria Math" w:hAnsi="Cambria Math"/>
                          </w:rPr>
                          <m:t>3</m:t>
                        </m:r>
                      </m:e>
                      <m:e>
                        <m:r>
                          <w:rPr>
                            <w:rFonts w:ascii="Cambria Math" w:hAnsi="Cambria Math"/>
                          </w:rPr>
                          <m:t>1</m:t>
                        </m:r>
                      </m:e>
                    </m:mr>
                  </m:m>
                </m:e>
              </m:d>
            </m:oMath>
            <w:r w:rsidRPr="00CF2C33">
              <w:t>,</w:t>
            </w:r>
            <w:r w:rsidRPr="00CF2C33">
              <w:rPr>
                <w:b/>
                <w:bCs/>
              </w:rPr>
              <w:t xml:space="preserve"> B</w:t>
            </w:r>
            <w:r w:rsidRPr="00CF2C33">
              <w:t xml:space="preserve"> = </w:t>
            </w:r>
            <m:oMath>
              <m:d>
                <m:dPr>
                  <m:begChr m:val="["/>
                  <m:endChr m:val="]"/>
                  <m:ctrlPr>
                    <w:rPr>
                      <w:rFonts w:ascii="Cambria Math" w:hAnsi="Cambria Math"/>
                      <w:i/>
                      <w:iCs/>
                    </w:rPr>
                  </m:ctrlPr>
                </m:dPr>
                <m:e>
                  <m:m>
                    <m:mPr>
                      <m:mcs>
                        <m:mc>
                          <m:mcPr>
                            <m:count m:val="2"/>
                            <m:mcJc m:val="center"/>
                          </m:mcPr>
                        </m:mc>
                      </m:mcs>
                      <m:ctrlPr>
                        <w:rPr>
                          <w:rFonts w:ascii="Cambria Math" w:hAnsi="Cambria Math"/>
                          <w:i/>
                          <w:iCs/>
                        </w:rPr>
                      </m:ctrlPr>
                    </m:mPr>
                    <m:mr>
                      <m:e>
                        <m:r>
                          <w:rPr>
                            <w:rFonts w:ascii="Cambria Math" w:hAnsi="Cambria Math"/>
                          </w:rPr>
                          <m:t>3</m:t>
                        </m:r>
                      </m:e>
                      <m:e>
                        <m:r>
                          <w:rPr>
                            <w:rFonts w:ascii="Cambria Math" w:hAnsi="Cambria Math"/>
                          </w:rPr>
                          <m:t>-7</m:t>
                        </m:r>
                      </m:e>
                    </m:mr>
                    <m:mr>
                      <m:e>
                        <m:r>
                          <w:rPr>
                            <w:rFonts w:ascii="Cambria Math" w:hAnsi="Cambria Math"/>
                          </w:rPr>
                          <m:t>0</m:t>
                        </m:r>
                      </m:e>
                      <m:e>
                        <m:r>
                          <w:rPr>
                            <w:rFonts w:ascii="Cambria Math" w:hAnsi="Cambria Math"/>
                          </w:rPr>
                          <m:t>-1</m:t>
                        </m:r>
                      </m:e>
                    </m:mr>
                  </m:m>
                </m:e>
              </m:d>
            </m:oMath>
            <w:r w:rsidRPr="00CF2C33">
              <w:t xml:space="preserve"> and </w:t>
            </w:r>
            <w:r w:rsidRPr="00CF2C33">
              <w:rPr>
                <w:b/>
                <w:bCs/>
              </w:rPr>
              <w:t>C</w:t>
            </w:r>
            <w:r w:rsidRPr="00CF2C33">
              <w:t xml:space="preserve"> = </w:t>
            </w:r>
            <m:oMath>
              <m:d>
                <m:dPr>
                  <m:begChr m:val="["/>
                  <m:endChr m:val="]"/>
                  <m:ctrlPr>
                    <w:rPr>
                      <w:rFonts w:ascii="Cambria Math" w:hAnsi="Cambria Math"/>
                      <w:i/>
                      <w:iCs/>
                    </w:rPr>
                  </m:ctrlPr>
                </m:dPr>
                <m:e>
                  <m:m>
                    <m:mPr>
                      <m:mcs>
                        <m:mc>
                          <m:mcPr>
                            <m:count m:val="2"/>
                            <m:mcJc m:val="center"/>
                          </m:mcPr>
                        </m:mc>
                      </m:mcs>
                      <m:ctrlPr>
                        <w:rPr>
                          <w:rFonts w:ascii="Cambria Math" w:hAnsi="Cambria Math"/>
                          <w:i/>
                          <w:iCs/>
                        </w:rPr>
                      </m:ctrlPr>
                    </m:mPr>
                    <m:mr>
                      <m:e>
                        <m:r>
                          <w:rPr>
                            <w:rFonts w:ascii="Cambria Math" w:hAnsi="Cambria Math"/>
                          </w:rPr>
                          <m:t>2</m:t>
                        </m:r>
                      </m:e>
                      <m:e>
                        <m:r>
                          <w:rPr>
                            <w:rFonts w:ascii="Cambria Math" w:hAnsi="Cambria Math"/>
                          </w:rPr>
                          <m:t>-5</m:t>
                        </m:r>
                      </m:e>
                    </m:mr>
                    <m:mr>
                      <m:e>
                        <m:r>
                          <w:rPr>
                            <w:rFonts w:ascii="Cambria Math" w:hAnsi="Cambria Math"/>
                          </w:rPr>
                          <m:t>-3</m:t>
                        </m:r>
                      </m:e>
                      <m:e>
                        <m:r>
                          <w:rPr>
                            <w:rFonts w:ascii="Cambria Math" w:hAnsi="Cambria Math"/>
                          </w:rPr>
                          <m:t>3</m:t>
                        </m:r>
                      </m:e>
                    </m:mr>
                  </m:m>
                </m:e>
              </m:d>
            </m:oMath>
            <w:r w:rsidRPr="00CF2C33">
              <w:t xml:space="preserve">, prove that </w:t>
            </w:r>
            <w:r w:rsidRPr="00CF2C33">
              <w:rPr>
                <w:b/>
                <w:bCs/>
              </w:rPr>
              <w:t>A(BC) = (AB)C</w:t>
            </w:r>
          </w:p>
        </w:tc>
        <w:tc>
          <w:tcPr>
            <w:tcW w:w="319" w:type="pct"/>
          </w:tcPr>
          <w:p w:rsidR="00397360" w:rsidRPr="00CF2C33" w:rsidRDefault="00397360" w:rsidP="00316DCE">
            <w:pPr>
              <w:jc w:val="center"/>
            </w:pPr>
            <w:r w:rsidRPr="00CF2C33">
              <w:t>CO6</w:t>
            </w:r>
          </w:p>
        </w:tc>
        <w:tc>
          <w:tcPr>
            <w:tcW w:w="262" w:type="pct"/>
          </w:tcPr>
          <w:p w:rsidR="00397360" w:rsidRPr="00CF2C33" w:rsidRDefault="00397360" w:rsidP="00316DCE">
            <w:pPr>
              <w:jc w:val="center"/>
            </w:pPr>
            <w:r w:rsidRPr="00CF2C33">
              <w:t>E</w:t>
            </w:r>
          </w:p>
        </w:tc>
        <w:tc>
          <w:tcPr>
            <w:tcW w:w="259" w:type="pct"/>
          </w:tcPr>
          <w:p w:rsidR="00397360" w:rsidRPr="00CF2C33" w:rsidRDefault="00397360" w:rsidP="00316DCE">
            <w:pPr>
              <w:jc w:val="center"/>
            </w:pPr>
            <w:r w:rsidRPr="00CF2C33">
              <w:t>5</w:t>
            </w:r>
          </w:p>
        </w:tc>
      </w:tr>
      <w:tr w:rsidR="00397360" w:rsidRPr="00CF2C33" w:rsidTr="00397360">
        <w:trPr>
          <w:trHeight w:val="340"/>
        </w:trPr>
        <w:tc>
          <w:tcPr>
            <w:tcW w:w="260" w:type="pct"/>
          </w:tcPr>
          <w:p w:rsidR="00397360" w:rsidRPr="00CF2C33" w:rsidRDefault="00397360" w:rsidP="00316DCE">
            <w:pPr>
              <w:jc w:val="center"/>
            </w:pPr>
            <w:r w:rsidRPr="00CF2C33">
              <w:t>32.</w:t>
            </w:r>
          </w:p>
        </w:tc>
        <w:tc>
          <w:tcPr>
            <w:tcW w:w="3900" w:type="pct"/>
            <w:gridSpan w:val="2"/>
            <w:vAlign w:val="bottom"/>
          </w:tcPr>
          <w:p w:rsidR="00397360" w:rsidRPr="00CF2C33" w:rsidRDefault="00397360" w:rsidP="00316DCE">
            <w:pPr>
              <w:spacing w:line="276" w:lineRule="auto"/>
              <w:rPr>
                <w:lang w:val="en-IN"/>
              </w:rPr>
            </w:pPr>
            <w:r w:rsidRPr="00CF2C33">
              <w:t xml:space="preserve">Find the minors of the elements of the matrix </w:t>
            </w:r>
            <w:r w:rsidRPr="00CF2C33">
              <w:rPr>
                <w:b/>
                <w:bCs/>
              </w:rPr>
              <w:t xml:space="preserve">A </w:t>
            </w:r>
            <w:r w:rsidRPr="00CF2C33">
              <w:t>=</w:t>
            </w:r>
            <m:oMath>
              <m:d>
                <m:dPr>
                  <m:begChr m:val="["/>
                  <m:endChr m:val="]"/>
                  <m:ctrlPr>
                    <w:rPr>
                      <w:rFonts w:ascii="Cambria Math" w:hAnsi="Cambria Math"/>
                      <w:i/>
                      <w:iCs/>
                    </w:rPr>
                  </m:ctrlPr>
                </m:dPr>
                <m:e>
                  <m:m>
                    <m:mPr>
                      <m:mcs>
                        <m:mc>
                          <m:mcPr>
                            <m:count m:val="2"/>
                            <m:mcJc m:val="center"/>
                          </m:mcPr>
                        </m:mc>
                      </m:mcs>
                      <m:ctrlPr>
                        <w:rPr>
                          <w:rFonts w:ascii="Cambria Math" w:hAnsi="Cambria Math"/>
                          <w:i/>
                          <w:iCs/>
                        </w:rPr>
                      </m:ctrlPr>
                    </m:mPr>
                    <m:mr>
                      <m:e>
                        <m:r>
                          <w:rPr>
                            <w:rFonts w:ascii="Cambria Math" w:hAnsi="Cambria Math"/>
                          </w:rPr>
                          <m:t>3</m:t>
                        </m:r>
                      </m:e>
                      <m:e>
                        <m:r>
                          <w:rPr>
                            <w:rFonts w:ascii="Cambria Math" w:hAnsi="Cambria Math"/>
                          </w:rPr>
                          <m:t>2</m:t>
                        </m:r>
                      </m:e>
                    </m:mr>
                    <m:mr>
                      <m:e>
                        <m:r>
                          <w:rPr>
                            <w:rFonts w:ascii="Cambria Math" w:hAnsi="Cambria Math"/>
                          </w:rPr>
                          <m:t>1</m:t>
                        </m:r>
                      </m:e>
                      <m:e>
                        <m:r>
                          <w:rPr>
                            <w:rFonts w:ascii="Cambria Math" w:hAnsi="Cambria Math"/>
                          </w:rPr>
                          <m:t>4</m:t>
                        </m:r>
                      </m:e>
                    </m:mr>
                  </m:m>
                </m:e>
              </m:d>
            </m:oMath>
            <w:r w:rsidRPr="00CF2C33">
              <w:t>.</w:t>
            </w:r>
          </w:p>
        </w:tc>
        <w:tc>
          <w:tcPr>
            <w:tcW w:w="319" w:type="pct"/>
          </w:tcPr>
          <w:p w:rsidR="00397360" w:rsidRPr="00CF2C33" w:rsidRDefault="00397360" w:rsidP="00316DCE">
            <w:pPr>
              <w:jc w:val="center"/>
            </w:pPr>
            <w:r w:rsidRPr="00CF2C33">
              <w:t>CO6</w:t>
            </w:r>
          </w:p>
        </w:tc>
        <w:tc>
          <w:tcPr>
            <w:tcW w:w="262" w:type="pct"/>
          </w:tcPr>
          <w:p w:rsidR="00397360" w:rsidRPr="00CF2C33" w:rsidRDefault="00397360" w:rsidP="00316DCE">
            <w:pPr>
              <w:jc w:val="center"/>
            </w:pPr>
            <w:r w:rsidRPr="00CF2C33">
              <w:t>R</w:t>
            </w:r>
          </w:p>
        </w:tc>
        <w:tc>
          <w:tcPr>
            <w:tcW w:w="259" w:type="pct"/>
          </w:tcPr>
          <w:p w:rsidR="00397360" w:rsidRPr="00CF2C33" w:rsidRDefault="00397360" w:rsidP="00316DCE">
            <w:pPr>
              <w:jc w:val="center"/>
            </w:pPr>
            <w:r w:rsidRPr="00CF2C33">
              <w:t>5</w:t>
            </w:r>
          </w:p>
        </w:tc>
      </w:tr>
      <w:tr w:rsidR="00397360" w:rsidRPr="00CF2C33" w:rsidTr="00397360">
        <w:trPr>
          <w:trHeight w:val="346"/>
        </w:trPr>
        <w:tc>
          <w:tcPr>
            <w:tcW w:w="5000" w:type="pct"/>
            <w:gridSpan w:val="6"/>
          </w:tcPr>
          <w:p w:rsidR="00397360" w:rsidRPr="00CF2C33" w:rsidRDefault="00397360" w:rsidP="00316DCE">
            <w:pPr>
              <w:jc w:val="center"/>
              <w:rPr>
                <w:b/>
                <w:u w:val="single"/>
              </w:rPr>
            </w:pPr>
            <w:r w:rsidRPr="00CF2C33">
              <w:rPr>
                <w:b/>
                <w:u w:val="single"/>
              </w:rPr>
              <w:t>PART – C (2 X 15 = 30 MARKS)</w:t>
            </w:r>
          </w:p>
          <w:p w:rsidR="00397360" w:rsidRPr="00CF2C33" w:rsidRDefault="00397360" w:rsidP="00316DCE">
            <w:pPr>
              <w:jc w:val="center"/>
              <w:rPr>
                <w:b/>
              </w:rPr>
            </w:pPr>
            <w:r w:rsidRPr="00CF2C33">
              <w:rPr>
                <w:b/>
              </w:rPr>
              <w:t>(Answer any 2 from the following)</w:t>
            </w:r>
          </w:p>
        </w:tc>
      </w:tr>
      <w:tr w:rsidR="00397360" w:rsidRPr="00CF2C33" w:rsidTr="00397360">
        <w:trPr>
          <w:trHeight w:val="340"/>
        </w:trPr>
        <w:tc>
          <w:tcPr>
            <w:tcW w:w="260" w:type="pct"/>
          </w:tcPr>
          <w:p w:rsidR="00397360" w:rsidRPr="00CF2C33" w:rsidRDefault="00397360" w:rsidP="00316DCE">
            <w:pPr>
              <w:jc w:val="center"/>
            </w:pPr>
            <w:r w:rsidRPr="00CF2C33">
              <w:t>33.</w:t>
            </w:r>
          </w:p>
        </w:tc>
        <w:tc>
          <w:tcPr>
            <w:tcW w:w="194" w:type="pct"/>
          </w:tcPr>
          <w:p w:rsidR="00397360" w:rsidRPr="00CF2C33" w:rsidRDefault="00397360" w:rsidP="00316DCE">
            <w:pPr>
              <w:jc w:val="center"/>
            </w:pPr>
            <w:r w:rsidRPr="00CF2C33">
              <w:t>a.</w:t>
            </w:r>
          </w:p>
        </w:tc>
        <w:tc>
          <w:tcPr>
            <w:tcW w:w="3706" w:type="pct"/>
          </w:tcPr>
          <w:p w:rsidR="00397360" w:rsidRPr="00CF2C33" w:rsidRDefault="00397360" w:rsidP="00316DCE">
            <w:r w:rsidRPr="00CF2C33">
              <w:t>A(3, 8) and B(9, -2) are the two points, and the point Q divides the line segment AB externally in the ratio of 2:5. Find the coordinates of the point Q.</w:t>
            </w:r>
          </w:p>
        </w:tc>
        <w:tc>
          <w:tcPr>
            <w:tcW w:w="319" w:type="pct"/>
          </w:tcPr>
          <w:p w:rsidR="00397360" w:rsidRPr="00CF2C33" w:rsidRDefault="00397360" w:rsidP="00316DCE">
            <w:pPr>
              <w:jc w:val="center"/>
            </w:pPr>
            <w:r w:rsidRPr="00CF2C33">
              <w:t>CO2</w:t>
            </w:r>
          </w:p>
        </w:tc>
        <w:tc>
          <w:tcPr>
            <w:tcW w:w="262" w:type="pct"/>
          </w:tcPr>
          <w:p w:rsidR="00397360" w:rsidRPr="00CF2C33" w:rsidRDefault="00397360" w:rsidP="00316DCE">
            <w:pPr>
              <w:jc w:val="center"/>
            </w:pPr>
            <w:r w:rsidRPr="00CF2C33">
              <w:t>E</w:t>
            </w:r>
          </w:p>
        </w:tc>
        <w:tc>
          <w:tcPr>
            <w:tcW w:w="259" w:type="pct"/>
          </w:tcPr>
          <w:p w:rsidR="00397360" w:rsidRPr="00CF2C33" w:rsidRDefault="00397360" w:rsidP="00316DCE">
            <w:pPr>
              <w:jc w:val="center"/>
            </w:pPr>
            <w:r w:rsidRPr="00CF2C33">
              <w:t>7</w:t>
            </w:r>
          </w:p>
        </w:tc>
      </w:tr>
      <w:tr w:rsidR="00397360" w:rsidRPr="00CF2C33" w:rsidTr="00397360">
        <w:trPr>
          <w:trHeight w:val="340"/>
        </w:trPr>
        <w:tc>
          <w:tcPr>
            <w:tcW w:w="260" w:type="pct"/>
          </w:tcPr>
          <w:p w:rsidR="00397360" w:rsidRPr="00CF2C33" w:rsidRDefault="00397360" w:rsidP="00316DCE">
            <w:pPr>
              <w:jc w:val="center"/>
            </w:pPr>
          </w:p>
        </w:tc>
        <w:tc>
          <w:tcPr>
            <w:tcW w:w="194" w:type="pct"/>
          </w:tcPr>
          <w:p w:rsidR="00397360" w:rsidRPr="00CF2C33" w:rsidRDefault="00397360" w:rsidP="00316DCE">
            <w:pPr>
              <w:jc w:val="center"/>
            </w:pPr>
            <w:r w:rsidRPr="00CF2C33">
              <w:t>b.</w:t>
            </w:r>
          </w:p>
        </w:tc>
        <w:tc>
          <w:tcPr>
            <w:tcW w:w="3706" w:type="pct"/>
          </w:tcPr>
          <w:p w:rsidR="00397360" w:rsidRPr="00CF2C33" w:rsidRDefault="00397360" w:rsidP="00316DCE">
            <w:pPr>
              <w:rPr>
                <w:bCs/>
              </w:rPr>
            </w:pPr>
            <w:r w:rsidRPr="00CF2C33">
              <w:rPr>
                <w:bCs/>
              </w:rPr>
              <w:t xml:space="preserve">Find the acute angle between the two lines </w:t>
            </w:r>
            <w:r w:rsidRPr="00CF2C33">
              <w:rPr>
                <w:bCs/>
                <w:i/>
                <w:iCs/>
              </w:rPr>
              <w:t xml:space="preserve">y = x + </w:t>
            </w:r>
            <w:r w:rsidRPr="00CF2C33">
              <w:rPr>
                <w:bCs/>
              </w:rPr>
              <w:t>3</w:t>
            </w:r>
            <w:r w:rsidRPr="00CF2C33">
              <w:rPr>
                <w:bCs/>
                <w:i/>
                <w:iCs/>
              </w:rPr>
              <w:t xml:space="preserve"> </w:t>
            </w:r>
            <w:r w:rsidRPr="00CF2C33">
              <w:rPr>
                <w:bCs/>
              </w:rPr>
              <w:t xml:space="preserve">and </w:t>
            </w:r>
            <w:r w:rsidRPr="00CF2C33">
              <w:rPr>
                <w:bCs/>
                <w:i/>
                <w:iCs/>
              </w:rPr>
              <w:t xml:space="preserve">y = </w:t>
            </w:r>
            <w:r w:rsidRPr="00CF2C33">
              <w:rPr>
                <w:bCs/>
              </w:rPr>
              <w:t>-3</w:t>
            </w:r>
            <w:r w:rsidRPr="00CF2C33">
              <w:rPr>
                <w:bCs/>
                <w:i/>
                <w:iCs/>
              </w:rPr>
              <w:t xml:space="preserve">x + </w:t>
            </w:r>
            <w:r w:rsidRPr="00CF2C33">
              <w:rPr>
                <w:bCs/>
              </w:rPr>
              <w:t>5</w:t>
            </w:r>
            <w:r w:rsidRPr="00CF2C33">
              <w:rPr>
                <w:bCs/>
                <w:i/>
                <w:iCs/>
              </w:rPr>
              <w:t>.</w:t>
            </w:r>
          </w:p>
        </w:tc>
        <w:tc>
          <w:tcPr>
            <w:tcW w:w="319" w:type="pct"/>
          </w:tcPr>
          <w:p w:rsidR="00397360" w:rsidRPr="00CF2C33" w:rsidRDefault="00397360" w:rsidP="00316DCE">
            <w:pPr>
              <w:jc w:val="center"/>
            </w:pPr>
            <w:r w:rsidRPr="00CF2C33">
              <w:t>CO2</w:t>
            </w:r>
          </w:p>
        </w:tc>
        <w:tc>
          <w:tcPr>
            <w:tcW w:w="262" w:type="pct"/>
          </w:tcPr>
          <w:p w:rsidR="00397360" w:rsidRPr="00CF2C33" w:rsidRDefault="00397360" w:rsidP="00316DCE">
            <w:pPr>
              <w:jc w:val="center"/>
            </w:pPr>
            <w:r w:rsidRPr="00CF2C33">
              <w:t>R</w:t>
            </w:r>
          </w:p>
        </w:tc>
        <w:tc>
          <w:tcPr>
            <w:tcW w:w="259" w:type="pct"/>
          </w:tcPr>
          <w:p w:rsidR="00397360" w:rsidRPr="00CF2C33" w:rsidRDefault="00397360" w:rsidP="00316DCE">
            <w:pPr>
              <w:jc w:val="center"/>
            </w:pPr>
            <w:r w:rsidRPr="00CF2C33">
              <w:t>8</w:t>
            </w:r>
          </w:p>
        </w:tc>
      </w:tr>
      <w:tr w:rsidR="00397360" w:rsidRPr="00CF2C33" w:rsidTr="00397360">
        <w:trPr>
          <w:trHeight w:val="57"/>
        </w:trPr>
        <w:tc>
          <w:tcPr>
            <w:tcW w:w="260" w:type="pct"/>
          </w:tcPr>
          <w:p w:rsidR="00397360" w:rsidRPr="00CF2C33" w:rsidRDefault="00397360" w:rsidP="00316DCE">
            <w:pPr>
              <w:jc w:val="center"/>
            </w:pPr>
          </w:p>
        </w:tc>
        <w:tc>
          <w:tcPr>
            <w:tcW w:w="194" w:type="pct"/>
          </w:tcPr>
          <w:p w:rsidR="00397360" w:rsidRPr="00CF2C33" w:rsidRDefault="00397360" w:rsidP="00316DCE">
            <w:pPr>
              <w:jc w:val="center"/>
            </w:pPr>
          </w:p>
        </w:tc>
        <w:tc>
          <w:tcPr>
            <w:tcW w:w="3706" w:type="pct"/>
          </w:tcPr>
          <w:p w:rsidR="00397360" w:rsidRPr="00CF2C33" w:rsidRDefault="00397360" w:rsidP="00316DCE"/>
        </w:tc>
        <w:tc>
          <w:tcPr>
            <w:tcW w:w="319" w:type="pct"/>
          </w:tcPr>
          <w:p w:rsidR="00397360" w:rsidRPr="00CF2C33" w:rsidRDefault="00397360" w:rsidP="00316DCE">
            <w:pPr>
              <w:jc w:val="center"/>
            </w:pPr>
          </w:p>
        </w:tc>
        <w:tc>
          <w:tcPr>
            <w:tcW w:w="262" w:type="pct"/>
          </w:tcPr>
          <w:p w:rsidR="00397360" w:rsidRPr="00CF2C33" w:rsidRDefault="00397360" w:rsidP="00316DCE">
            <w:pPr>
              <w:jc w:val="center"/>
            </w:pPr>
          </w:p>
        </w:tc>
        <w:tc>
          <w:tcPr>
            <w:tcW w:w="259" w:type="pct"/>
          </w:tcPr>
          <w:p w:rsidR="00397360" w:rsidRPr="00CF2C33" w:rsidRDefault="00397360" w:rsidP="00316DCE">
            <w:pPr>
              <w:jc w:val="center"/>
            </w:pPr>
          </w:p>
        </w:tc>
      </w:tr>
      <w:tr w:rsidR="00397360" w:rsidRPr="00CF2C33" w:rsidTr="00397360">
        <w:trPr>
          <w:trHeight w:val="144"/>
        </w:trPr>
        <w:tc>
          <w:tcPr>
            <w:tcW w:w="260" w:type="pct"/>
          </w:tcPr>
          <w:p w:rsidR="00397360" w:rsidRPr="00CF2C33" w:rsidRDefault="00397360" w:rsidP="00316DCE">
            <w:pPr>
              <w:jc w:val="center"/>
            </w:pPr>
            <w:r w:rsidRPr="00CF2C33">
              <w:t>34.</w:t>
            </w:r>
          </w:p>
        </w:tc>
        <w:tc>
          <w:tcPr>
            <w:tcW w:w="194" w:type="pct"/>
          </w:tcPr>
          <w:p w:rsidR="00397360" w:rsidRPr="00CF2C33" w:rsidRDefault="00397360" w:rsidP="00316DCE">
            <w:pPr>
              <w:jc w:val="center"/>
            </w:pPr>
            <w:r w:rsidRPr="00CF2C33">
              <w:t>a.</w:t>
            </w:r>
          </w:p>
        </w:tc>
        <w:tc>
          <w:tcPr>
            <w:tcW w:w="3706" w:type="pct"/>
          </w:tcPr>
          <w:p w:rsidR="00397360" w:rsidRPr="00CF2C33" w:rsidRDefault="00397360" w:rsidP="00316DCE">
            <w:r w:rsidRPr="00CF2C33">
              <w:rPr>
                <w:position w:val="-10"/>
              </w:rPr>
              <w:object w:dxaOrig="3560" w:dyaOrig="400">
                <v:shape id="_x0000_i1409" type="#_x0000_t75" style="width:177.75pt;height:20.25pt" o:ole="">
                  <v:imagedata r:id="rId624" o:title=""/>
                </v:shape>
                <o:OLEObject Type="Embed" ProgID="Equation.DSMT4" ShapeID="_x0000_i1409" DrawAspect="Content" ObjectID="_1783340217" r:id="rId625"/>
              </w:object>
            </w:r>
          </w:p>
        </w:tc>
        <w:tc>
          <w:tcPr>
            <w:tcW w:w="319" w:type="pct"/>
          </w:tcPr>
          <w:p w:rsidR="00397360" w:rsidRPr="00CF2C33" w:rsidRDefault="00397360" w:rsidP="00316DCE">
            <w:pPr>
              <w:jc w:val="center"/>
            </w:pPr>
            <w:r w:rsidRPr="00CF2C33">
              <w:t>CO3</w:t>
            </w:r>
          </w:p>
        </w:tc>
        <w:tc>
          <w:tcPr>
            <w:tcW w:w="262" w:type="pct"/>
          </w:tcPr>
          <w:p w:rsidR="00397360" w:rsidRPr="00CF2C33" w:rsidRDefault="00397360" w:rsidP="00316DCE">
            <w:pPr>
              <w:jc w:val="center"/>
            </w:pPr>
            <w:r w:rsidRPr="00CF2C33">
              <w:t>A</w:t>
            </w:r>
          </w:p>
        </w:tc>
        <w:tc>
          <w:tcPr>
            <w:tcW w:w="259" w:type="pct"/>
          </w:tcPr>
          <w:p w:rsidR="00397360" w:rsidRPr="00CF2C33" w:rsidRDefault="00397360" w:rsidP="00316DCE">
            <w:pPr>
              <w:jc w:val="center"/>
            </w:pPr>
            <w:r w:rsidRPr="00CF2C33">
              <w:t>8</w:t>
            </w:r>
          </w:p>
        </w:tc>
      </w:tr>
      <w:tr w:rsidR="00397360" w:rsidRPr="00CF2C33" w:rsidTr="00397360">
        <w:trPr>
          <w:trHeight w:val="340"/>
        </w:trPr>
        <w:tc>
          <w:tcPr>
            <w:tcW w:w="260" w:type="pct"/>
          </w:tcPr>
          <w:p w:rsidR="00397360" w:rsidRPr="00CF2C33" w:rsidRDefault="00397360" w:rsidP="00316DCE">
            <w:pPr>
              <w:jc w:val="center"/>
            </w:pPr>
          </w:p>
        </w:tc>
        <w:tc>
          <w:tcPr>
            <w:tcW w:w="194" w:type="pct"/>
          </w:tcPr>
          <w:p w:rsidR="00397360" w:rsidRPr="00CF2C33" w:rsidRDefault="00397360" w:rsidP="00316DCE">
            <w:pPr>
              <w:jc w:val="center"/>
            </w:pPr>
            <w:r w:rsidRPr="00CF2C33">
              <w:t>b.</w:t>
            </w:r>
          </w:p>
        </w:tc>
        <w:tc>
          <w:tcPr>
            <w:tcW w:w="3706" w:type="pct"/>
          </w:tcPr>
          <w:p w:rsidR="00397360" w:rsidRPr="00CF2C33" w:rsidRDefault="00397360" w:rsidP="00316DCE">
            <w:r w:rsidRPr="00CF2C33">
              <w:rPr>
                <w:position w:val="-24"/>
              </w:rPr>
              <w:object w:dxaOrig="3960" w:dyaOrig="660">
                <v:shape id="_x0000_i1410" type="#_x0000_t75" style="width:198.75pt;height:33pt" o:ole="">
                  <v:imagedata r:id="rId626" o:title=""/>
                </v:shape>
                <o:OLEObject Type="Embed" ProgID="Equation.DSMT4" ShapeID="_x0000_i1410" DrawAspect="Content" ObjectID="_1783340218" r:id="rId627"/>
              </w:object>
            </w:r>
          </w:p>
        </w:tc>
        <w:tc>
          <w:tcPr>
            <w:tcW w:w="319" w:type="pct"/>
          </w:tcPr>
          <w:p w:rsidR="00397360" w:rsidRPr="00CF2C33" w:rsidRDefault="00397360" w:rsidP="00316DCE">
            <w:pPr>
              <w:jc w:val="center"/>
            </w:pPr>
            <w:r w:rsidRPr="00CF2C33">
              <w:t>CO4</w:t>
            </w:r>
          </w:p>
        </w:tc>
        <w:tc>
          <w:tcPr>
            <w:tcW w:w="262" w:type="pct"/>
          </w:tcPr>
          <w:p w:rsidR="00397360" w:rsidRPr="00CF2C33" w:rsidRDefault="00397360" w:rsidP="00316DCE">
            <w:pPr>
              <w:jc w:val="center"/>
            </w:pPr>
            <w:r w:rsidRPr="00CF2C33">
              <w:t>A</w:t>
            </w:r>
          </w:p>
        </w:tc>
        <w:tc>
          <w:tcPr>
            <w:tcW w:w="259" w:type="pct"/>
          </w:tcPr>
          <w:p w:rsidR="00397360" w:rsidRPr="00CF2C33" w:rsidRDefault="00397360" w:rsidP="00316DCE">
            <w:pPr>
              <w:jc w:val="center"/>
            </w:pPr>
            <w:r w:rsidRPr="00CF2C33">
              <w:t>7</w:t>
            </w:r>
          </w:p>
        </w:tc>
      </w:tr>
      <w:tr w:rsidR="00397360" w:rsidRPr="00CF2C33" w:rsidTr="00397360">
        <w:trPr>
          <w:trHeight w:val="70"/>
        </w:trPr>
        <w:tc>
          <w:tcPr>
            <w:tcW w:w="260" w:type="pct"/>
          </w:tcPr>
          <w:p w:rsidR="00397360" w:rsidRPr="00CF2C33" w:rsidRDefault="00397360" w:rsidP="00316DCE">
            <w:pPr>
              <w:jc w:val="center"/>
            </w:pPr>
          </w:p>
        </w:tc>
        <w:tc>
          <w:tcPr>
            <w:tcW w:w="194" w:type="pct"/>
          </w:tcPr>
          <w:p w:rsidR="00397360" w:rsidRPr="00CF2C33" w:rsidRDefault="00397360" w:rsidP="00316DCE">
            <w:pPr>
              <w:jc w:val="center"/>
            </w:pPr>
          </w:p>
        </w:tc>
        <w:tc>
          <w:tcPr>
            <w:tcW w:w="3706" w:type="pct"/>
          </w:tcPr>
          <w:p w:rsidR="00397360" w:rsidRPr="00CF2C33" w:rsidRDefault="00397360" w:rsidP="00316DCE"/>
        </w:tc>
        <w:tc>
          <w:tcPr>
            <w:tcW w:w="319" w:type="pct"/>
          </w:tcPr>
          <w:p w:rsidR="00397360" w:rsidRPr="00CF2C33" w:rsidRDefault="00397360" w:rsidP="00316DCE">
            <w:pPr>
              <w:jc w:val="center"/>
            </w:pPr>
          </w:p>
        </w:tc>
        <w:tc>
          <w:tcPr>
            <w:tcW w:w="262" w:type="pct"/>
          </w:tcPr>
          <w:p w:rsidR="00397360" w:rsidRPr="00CF2C33" w:rsidRDefault="00397360" w:rsidP="00316DCE">
            <w:pPr>
              <w:jc w:val="center"/>
            </w:pPr>
          </w:p>
        </w:tc>
        <w:tc>
          <w:tcPr>
            <w:tcW w:w="259" w:type="pct"/>
          </w:tcPr>
          <w:p w:rsidR="00397360" w:rsidRPr="00CF2C33" w:rsidRDefault="00397360" w:rsidP="00316DCE">
            <w:pPr>
              <w:jc w:val="center"/>
            </w:pPr>
          </w:p>
        </w:tc>
      </w:tr>
      <w:tr w:rsidR="00397360" w:rsidRPr="00CF2C33" w:rsidTr="00397360">
        <w:trPr>
          <w:trHeight w:val="340"/>
        </w:trPr>
        <w:tc>
          <w:tcPr>
            <w:tcW w:w="260" w:type="pct"/>
          </w:tcPr>
          <w:p w:rsidR="00397360" w:rsidRPr="00CF2C33" w:rsidRDefault="00397360" w:rsidP="00316DCE">
            <w:pPr>
              <w:jc w:val="center"/>
            </w:pPr>
            <w:r w:rsidRPr="00CF2C33">
              <w:t>35.</w:t>
            </w:r>
          </w:p>
        </w:tc>
        <w:tc>
          <w:tcPr>
            <w:tcW w:w="194" w:type="pct"/>
          </w:tcPr>
          <w:p w:rsidR="00397360" w:rsidRPr="00CF2C33" w:rsidRDefault="00397360" w:rsidP="00316DCE">
            <w:pPr>
              <w:jc w:val="center"/>
            </w:pPr>
          </w:p>
        </w:tc>
        <w:tc>
          <w:tcPr>
            <w:tcW w:w="3706" w:type="pct"/>
          </w:tcPr>
          <w:p w:rsidR="00397360" w:rsidRPr="00CF2C33" w:rsidRDefault="00397360" w:rsidP="00316DCE">
            <w:r w:rsidRPr="00CF2C33">
              <w:t xml:space="preserve">Find the inverse of the matrix </w:t>
            </w:r>
            <m:oMath>
              <m:d>
                <m:dPr>
                  <m:begChr m:val="["/>
                  <m:endChr m:val="]"/>
                  <m:ctrlPr>
                    <w:rPr>
                      <w:rFonts w:ascii="Cambria Math" w:hAnsi="Cambria Math"/>
                      <w:i/>
                      <w:iCs/>
                    </w:rPr>
                  </m:ctrlPr>
                </m:dPr>
                <m:e>
                  <m:m>
                    <m:mPr>
                      <m:mcs>
                        <m:mc>
                          <m:mcPr>
                            <m:count m:val="3"/>
                            <m:mcJc m:val="center"/>
                          </m:mcPr>
                        </m:mc>
                      </m:mcs>
                      <m:ctrlPr>
                        <w:rPr>
                          <w:rFonts w:ascii="Cambria Math" w:hAnsi="Cambria Math"/>
                          <w:i/>
                          <w:iCs/>
                        </w:rPr>
                      </m:ctrlPr>
                    </m:mPr>
                    <m:mr>
                      <m:e>
                        <m:r>
                          <w:rPr>
                            <w:rFonts w:ascii="Cambria Math" w:hAnsi="Cambria Math"/>
                          </w:rPr>
                          <m:t>2</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0</m:t>
                        </m:r>
                      </m:e>
                      <m:e>
                        <m:r>
                          <w:rPr>
                            <w:rFonts w:ascii="Cambria Math" w:hAnsi="Cambria Math"/>
                          </w:rPr>
                          <m:t>2</m:t>
                        </m:r>
                      </m:e>
                    </m:mr>
                    <m:mr>
                      <m:e>
                        <m:r>
                          <w:rPr>
                            <w:rFonts w:ascii="Cambria Math" w:hAnsi="Cambria Math"/>
                          </w:rPr>
                          <m:t>3</m:t>
                        </m:r>
                      </m:e>
                      <m:e>
                        <m:r>
                          <w:rPr>
                            <w:rFonts w:ascii="Cambria Math" w:hAnsi="Cambria Math"/>
                          </w:rPr>
                          <m:t>1</m:t>
                        </m:r>
                      </m:e>
                      <m:e>
                        <m:r>
                          <w:rPr>
                            <w:rFonts w:ascii="Cambria Math" w:hAnsi="Cambria Math"/>
                          </w:rPr>
                          <m:t>1</m:t>
                        </m:r>
                      </m:e>
                    </m:mr>
                  </m:m>
                </m:e>
              </m:d>
            </m:oMath>
          </w:p>
        </w:tc>
        <w:tc>
          <w:tcPr>
            <w:tcW w:w="319" w:type="pct"/>
          </w:tcPr>
          <w:p w:rsidR="00397360" w:rsidRPr="00CF2C33" w:rsidRDefault="00397360" w:rsidP="00316DCE">
            <w:pPr>
              <w:jc w:val="center"/>
            </w:pPr>
            <w:r w:rsidRPr="00CF2C33">
              <w:t>CO6</w:t>
            </w:r>
          </w:p>
        </w:tc>
        <w:tc>
          <w:tcPr>
            <w:tcW w:w="262" w:type="pct"/>
          </w:tcPr>
          <w:p w:rsidR="00397360" w:rsidRPr="00CF2C33" w:rsidRDefault="00397360" w:rsidP="00316DCE">
            <w:pPr>
              <w:jc w:val="center"/>
            </w:pPr>
            <w:r w:rsidRPr="00CF2C33">
              <w:t>R</w:t>
            </w:r>
          </w:p>
        </w:tc>
        <w:tc>
          <w:tcPr>
            <w:tcW w:w="259" w:type="pct"/>
          </w:tcPr>
          <w:p w:rsidR="00397360" w:rsidRPr="00CF2C33" w:rsidRDefault="00397360" w:rsidP="00316DCE">
            <w:pPr>
              <w:jc w:val="center"/>
            </w:pPr>
            <w:r w:rsidRPr="00CF2C33">
              <w:t>15</w:t>
            </w:r>
          </w:p>
        </w:tc>
      </w:tr>
    </w:tbl>
    <w:p w:rsidR="00397360" w:rsidRPr="00CF2C33" w:rsidRDefault="00397360" w:rsidP="00316DCE">
      <w:pPr>
        <w:rPr>
          <w:sz w:val="21"/>
          <w:szCs w:val="21"/>
        </w:rPr>
      </w:pPr>
      <w:r w:rsidRPr="00CF2C33">
        <w:rPr>
          <w:b/>
          <w:bCs/>
          <w:sz w:val="21"/>
          <w:szCs w:val="21"/>
        </w:rPr>
        <w:t>CO</w:t>
      </w:r>
      <w:r w:rsidRPr="00CF2C33">
        <w:rPr>
          <w:sz w:val="21"/>
          <w:szCs w:val="21"/>
        </w:rPr>
        <w:t xml:space="preserve"> – COURSE OUTCOME</w:t>
      </w:r>
      <w:r w:rsidRPr="00CF2C33">
        <w:rPr>
          <w:sz w:val="21"/>
          <w:szCs w:val="21"/>
        </w:rPr>
        <w:tab/>
        <w:t xml:space="preserve">        </w:t>
      </w:r>
      <w:r w:rsidRPr="00CF2C33">
        <w:rPr>
          <w:b/>
          <w:bCs/>
          <w:sz w:val="21"/>
          <w:szCs w:val="21"/>
        </w:rPr>
        <w:t>BL</w:t>
      </w:r>
      <w:r w:rsidRPr="00CF2C33">
        <w:rPr>
          <w:sz w:val="21"/>
          <w:szCs w:val="21"/>
        </w:rPr>
        <w:t xml:space="preserve"> – BLOOM’S LEVEL        </w:t>
      </w:r>
      <w:r w:rsidRPr="00CF2C33">
        <w:rPr>
          <w:b/>
          <w:bCs/>
          <w:sz w:val="21"/>
          <w:szCs w:val="21"/>
        </w:rPr>
        <w:t>M</w:t>
      </w:r>
      <w:r w:rsidRPr="00CF2C33">
        <w:rPr>
          <w:sz w:val="21"/>
          <w:szCs w:val="21"/>
        </w:rPr>
        <w:t xml:space="preserve"> – MARKS ALLOTTED</w:t>
      </w:r>
    </w:p>
    <w:tbl>
      <w:tblPr>
        <w:tblStyle w:val="TableGrid"/>
        <w:tblW w:w="10490" w:type="dxa"/>
        <w:tblLook w:val="04A0" w:firstRow="1" w:lastRow="0" w:firstColumn="1" w:lastColumn="0" w:noHBand="0" w:noVBand="1"/>
      </w:tblPr>
      <w:tblGrid>
        <w:gridCol w:w="696"/>
        <w:gridCol w:w="9794"/>
      </w:tblGrid>
      <w:tr w:rsidR="00397360" w:rsidRPr="00CF2C33" w:rsidTr="00397360">
        <w:tc>
          <w:tcPr>
            <w:tcW w:w="696" w:type="dxa"/>
          </w:tcPr>
          <w:p w:rsidR="00397360" w:rsidRPr="00CF2C33" w:rsidRDefault="00397360" w:rsidP="00316DCE">
            <w:pPr>
              <w:rPr>
                <w:sz w:val="21"/>
                <w:szCs w:val="21"/>
              </w:rPr>
            </w:pPr>
          </w:p>
        </w:tc>
        <w:tc>
          <w:tcPr>
            <w:tcW w:w="9794" w:type="dxa"/>
          </w:tcPr>
          <w:p w:rsidR="00397360" w:rsidRPr="00CF2C33" w:rsidRDefault="00397360" w:rsidP="00316DCE">
            <w:pPr>
              <w:jc w:val="center"/>
              <w:rPr>
                <w:b/>
                <w:sz w:val="21"/>
                <w:szCs w:val="21"/>
              </w:rPr>
            </w:pPr>
            <w:r w:rsidRPr="00CF2C33">
              <w:rPr>
                <w:b/>
                <w:sz w:val="21"/>
                <w:szCs w:val="21"/>
              </w:rPr>
              <w:t>COURSE OUTCOMES</w:t>
            </w:r>
          </w:p>
        </w:tc>
      </w:tr>
      <w:tr w:rsidR="00397360" w:rsidRPr="00CF2C33" w:rsidTr="00397360">
        <w:tc>
          <w:tcPr>
            <w:tcW w:w="696" w:type="dxa"/>
          </w:tcPr>
          <w:p w:rsidR="00397360" w:rsidRPr="00CF2C33" w:rsidRDefault="00397360" w:rsidP="00316DCE">
            <w:pPr>
              <w:rPr>
                <w:b/>
                <w:bCs/>
                <w:sz w:val="21"/>
                <w:szCs w:val="21"/>
              </w:rPr>
            </w:pPr>
            <w:r w:rsidRPr="00CF2C33">
              <w:rPr>
                <w:b/>
                <w:bCs/>
                <w:sz w:val="21"/>
                <w:szCs w:val="21"/>
              </w:rPr>
              <w:t>CO1</w:t>
            </w:r>
          </w:p>
        </w:tc>
        <w:tc>
          <w:tcPr>
            <w:tcW w:w="9794" w:type="dxa"/>
            <w:vAlign w:val="center"/>
          </w:tcPr>
          <w:p w:rsidR="00397360" w:rsidRPr="00CF2C33" w:rsidRDefault="00397360" w:rsidP="00316DCE">
            <w:pPr>
              <w:rPr>
                <w:sz w:val="21"/>
                <w:szCs w:val="21"/>
              </w:rPr>
            </w:pPr>
            <w:r w:rsidRPr="00CF2C33">
              <w:rPr>
                <w:sz w:val="21"/>
                <w:szCs w:val="21"/>
              </w:rPr>
              <w:t>Identify the different forms of straight lines.</w:t>
            </w:r>
          </w:p>
        </w:tc>
      </w:tr>
      <w:tr w:rsidR="00397360" w:rsidRPr="00CF2C33" w:rsidTr="00397360">
        <w:tc>
          <w:tcPr>
            <w:tcW w:w="696" w:type="dxa"/>
          </w:tcPr>
          <w:p w:rsidR="00397360" w:rsidRPr="00CF2C33" w:rsidRDefault="00397360" w:rsidP="00316DCE">
            <w:pPr>
              <w:rPr>
                <w:b/>
                <w:bCs/>
                <w:sz w:val="21"/>
                <w:szCs w:val="21"/>
              </w:rPr>
            </w:pPr>
            <w:r w:rsidRPr="00CF2C33">
              <w:rPr>
                <w:b/>
                <w:bCs/>
                <w:sz w:val="21"/>
                <w:szCs w:val="21"/>
              </w:rPr>
              <w:t>CO2</w:t>
            </w:r>
          </w:p>
        </w:tc>
        <w:tc>
          <w:tcPr>
            <w:tcW w:w="9794" w:type="dxa"/>
            <w:vAlign w:val="center"/>
          </w:tcPr>
          <w:p w:rsidR="00397360" w:rsidRPr="00CF2C33" w:rsidRDefault="00397360" w:rsidP="00316DCE">
            <w:pPr>
              <w:rPr>
                <w:sz w:val="21"/>
                <w:szCs w:val="21"/>
              </w:rPr>
            </w:pPr>
            <w:r w:rsidRPr="00CF2C33">
              <w:rPr>
                <w:sz w:val="21"/>
                <w:szCs w:val="21"/>
              </w:rPr>
              <w:t>Determine intersection of straight lines.</w:t>
            </w:r>
          </w:p>
        </w:tc>
      </w:tr>
      <w:tr w:rsidR="00397360" w:rsidRPr="00CF2C33" w:rsidTr="00397360">
        <w:tc>
          <w:tcPr>
            <w:tcW w:w="696" w:type="dxa"/>
          </w:tcPr>
          <w:p w:rsidR="00397360" w:rsidRPr="00CF2C33" w:rsidRDefault="00397360" w:rsidP="00316DCE">
            <w:pPr>
              <w:rPr>
                <w:b/>
                <w:bCs/>
                <w:sz w:val="21"/>
                <w:szCs w:val="21"/>
              </w:rPr>
            </w:pPr>
            <w:r w:rsidRPr="00CF2C33">
              <w:rPr>
                <w:b/>
                <w:bCs/>
                <w:sz w:val="21"/>
                <w:szCs w:val="21"/>
              </w:rPr>
              <w:t>CO3</w:t>
            </w:r>
          </w:p>
        </w:tc>
        <w:tc>
          <w:tcPr>
            <w:tcW w:w="9794" w:type="dxa"/>
            <w:vAlign w:val="center"/>
          </w:tcPr>
          <w:p w:rsidR="00397360" w:rsidRPr="00CF2C33" w:rsidRDefault="00397360" w:rsidP="00316DCE">
            <w:pPr>
              <w:rPr>
                <w:sz w:val="21"/>
                <w:szCs w:val="21"/>
              </w:rPr>
            </w:pPr>
            <w:r w:rsidRPr="00CF2C33">
              <w:rPr>
                <w:sz w:val="21"/>
                <w:szCs w:val="21"/>
              </w:rPr>
              <w:t>Relate the circle equations with agricultural problems.</w:t>
            </w:r>
          </w:p>
        </w:tc>
      </w:tr>
      <w:tr w:rsidR="00397360" w:rsidRPr="00CF2C33" w:rsidTr="00397360">
        <w:tc>
          <w:tcPr>
            <w:tcW w:w="696" w:type="dxa"/>
          </w:tcPr>
          <w:p w:rsidR="00397360" w:rsidRPr="00CF2C33" w:rsidRDefault="00397360" w:rsidP="00316DCE">
            <w:pPr>
              <w:rPr>
                <w:b/>
                <w:bCs/>
                <w:sz w:val="21"/>
                <w:szCs w:val="21"/>
              </w:rPr>
            </w:pPr>
            <w:r w:rsidRPr="00CF2C33">
              <w:rPr>
                <w:b/>
                <w:bCs/>
                <w:sz w:val="21"/>
                <w:szCs w:val="21"/>
              </w:rPr>
              <w:t>CO4</w:t>
            </w:r>
          </w:p>
        </w:tc>
        <w:tc>
          <w:tcPr>
            <w:tcW w:w="9794" w:type="dxa"/>
            <w:vAlign w:val="center"/>
          </w:tcPr>
          <w:p w:rsidR="00397360" w:rsidRPr="00CF2C33" w:rsidRDefault="00397360" w:rsidP="00316DCE">
            <w:pPr>
              <w:rPr>
                <w:sz w:val="21"/>
                <w:szCs w:val="21"/>
              </w:rPr>
            </w:pPr>
            <w:r w:rsidRPr="00CF2C33">
              <w:rPr>
                <w:sz w:val="21"/>
                <w:szCs w:val="21"/>
              </w:rPr>
              <w:t>Recognize the methods of calculus.</w:t>
            </w:r>
          </w:p>
        </w:tc>
      </w:tr>
      <w:tr w:rsidR="00397360" w:rsidRPr="00CF2C33" w:rsidTr="00397360">
        <w:tc>
          <w:tcPr>
            <w:tcW w:w="696" w:type="dxa"/>
          </w:tcPr>
          <w:p w:rsidR="00397360" w:rsidRPr="00CF2C33" w:rsidRDefault="00397360" w:rsidP="00316DCE">
            <w:pPr>
              <w:rPr>
                <w:b/>
                <w:bCs/>
                <w:sz w:val="21"/>
                <w:szCs w:val="21"/>
              </w:rPr>
            </w:pPr>
            <w:r w:rsidRPr="00CF2C33">
              <w:rPr>
                <w:b/>
                <w:bCs/>
                <w:sz w:val="21"/>
                <w:szCs w:val="21"/>
              </w:rPr>
              <w:t>CO5</w:t>
            </w:r>
          </w:p>
        </w:tc>
        <w:tc>
          <w:tcPr>
            <w:tcW w:w="9794" w:type="dxa"/>
            <w:vAlign w:val="center"/>
          </w:tcPr>
          <w:p w:rsidR="00397360" w:rsidRPr="00CF2C33" w:rsidRDefault="00397360" w:rsidP="00316DCE">
            <w:pPr>
              <w:rPr>
                <w:sz w:val="21"/>
                <w:szCs w:val="21"/>
              </w:rPr>
            </w:pPr>
            <w:r w:rsidRPr="00CF2C33">
              <w:rPr>
                <w:sz w:val="21"/>
                <w:szCs w:val="21"/>
              </w:rPr>
              <w:t>Apply integral calculus to find area.</w:t>
            </w:r>
          </w:p>
        </w:tc>
      </w:tr>
      <w:tr w:rsidR="00397360" w:rsidRPr="00CF2C33" w:rsidTr="00397360">
        <w:tc>
          <w:tcPr>
            <w:tcW w:w="696" w:type="dxa"/>
          </w:tcPr>
          <w:p w:rsidR="00397360" w:rsidRPr="00CF2C33" w:rsidRDefault="00397360" w:rsidP="00316DCE">
            <w:pPr>
              <w:rPr>
                <w:b/>
                <w:bCs/>
                <w:sz w:val="21"/>
                <w:szCs w:val="21"/>
              </w:rPr>
            </w:pPr>
            <w:r w:rsidRPr="00CF2C33">
              <w:rPr>
                <w:b/>
                <w:bCs/>
                <w:sz w:val="21"/>
                <w:szCs w:val="21"/>
              </w:rPr>
              <w:t>CO6</w:t>
            </w:r>
          </w:p>
        </w:tc>
        <w:tc>
          <w:tcPr>
            <w:tcW w:w="9794" w:type="dxa"/>
            <w:vAlign w:val="bottom"/>
          </w:tcPr>
          <w:p w:rsidR="00397360" w:rsidRPr="00CF2C33" w:rsidRDefault="00397360" w:rsidP="00316DCE">
            <w:pPr>
              <w:rPr>
                <w:sz w:val="21"/>
                <w:szCs w:val="21"/>
              </w:rPr>
            </w:pPr>
            <w:r w:rsidRPr="00CF2C33">
              <w:rPr>
                <w:sz w:val="21"/>
                <w:szCs w:val="21"/>
              </w:rPr>
              <w:t>Represent and solve agricultural problems using matrix.</w:t>
            </w:r>
          </w:p>
        </w:tc>
      </w:tr>
    </w:tbl>
    <w:p w:rsidR="00397360" w:rsidRPr="00CF2C33" w:rsidRDefault="00397360" w:rsidP="00316DCE">
      <w:pPr>
        <w:rPr>
          <w:sz w:val="21"/>
          <w:szCs w:val="21"/>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7360" w:rsidRPr="00CF2C33" w:rsidTr="00316DCE">
        <w:trPr>
          <w:jc w:val="center"/>
        </w:trPr>
        <w:tc>
          <w:tcPr>
            <w:tcW w:w="6385" w:type="dxa"/>
            <w:gridSpan w:val="8"/>
          </w:tcPr>
          <w:p w:rsidR="00397360" w:rsidRPr="00CF2C33" w:rsidRDefault="00397360" w:rsidP="00316DCE">
            <w:pPr>
              <w:jc w:val="center"/>
              <w:rPr>
                <w:b/>
                <w:sz w:val="21"/>
                <w:szCs w:val="21"/>
              </w:rPr>
            </w:pPr>
            <w:r w:rsidRPr="00CF2C33">
              <w:rPr>
                <w:b/>
                <w:sz w:val="21"/>
                <w:szCs w:val="21"/>
              </w:rPr>
              <w:t>Assessment Pattern as per Bloom’s Level</w:t>
            </w:r>
          </w:p>
        </w:tc>
      </w:tr>
      <w:tr w:rsidR="00397360" w:rsidRPr="00CF2C33" w:rsidTr="00316DCE">
        <w:trPr>
          <w:jc w:val="center"/>
        </w:trPr>
        <w:tc>
          <w:tcPr>
            <w:tcW w:w="1140" w:type="dxa"/>
          </w:tcPr>
          <w:p w:rsidR="00397360" w:rsidRPr="00CF2C33" w:rsidRDefault="00397360" w:rsidP="00316DCE">
            <w:pPr>
              <w:jc w:val="center"/>
              <w:rPr>
                <w:b/>
                <w:bCs/>
                <w:sz w:val="21"/>
                <w:szCs w:val="21"/>
              </w:rPr>
            </w:pPr>
            <w:r w:rsidRPr="00CF2C33">
              <w:rPr>
                <w:b/>
                <w:bCs/>
                <w:sz w:val="21"/>
                <w:szCs w:val="21"/>
              </w:rPr>
              <w:t>CO / BL</w:t>
            </w:r>
          </w:p>
        </w:tc>
        <w:tc>
          <w:tcPr>
            <w:tcW w:w="709" w:type="dxa"/>
          </w:tcPr>
          <w:p w:rsidR="00397360" w:rsidRPr="00CF2C33" w:rsidRDefault="00397360" w:rsidP="00316DCE">
            <w:pPr>
              <w:jc w:val="center"/>
              <w:rPr>
                <w:b/>
                <w:sz w:val="21"/>
                <w:szCs w:val="21"/>
              </w:rPr>
            </w:pPr>
            <w:r w:rsidRPr="00CF2C33">
              <w:rPr>
                <w:b/>
                <w:sz w:val="21"/>
                <w:szCs w:val="21"/>
              </w:rPr>
              <w:t>R</w:t>
            </w:r>
          </w:p>
        </w:tc>
        <w:tc>
          <w:tcPr>
            <w:tcW w:w="708" w:type="dxa"/>
          </w:tcPr>
          <w:p w:rsidR="00397360" w:rsidRPr="00CF2C33" w:rsidRDefault="00397360" w:rsidP="00316DCE">
            <w:pPr>
              <w:jc w:val="center"/>
              <w:rPr>
                <w:b/>
                <w:sz w:val="21"/>
                <w:szCs w:val="21"/>
              </w:rPr>
            </w:pPr>
            <w:r w:rsidRPr="00CF2C33">
              <w:rPr>
                <w:b/>
                <w:sz w:val="21"/>
                <w:szCs w:val="21"/>
              </w:rPr>
              <w:t>U</w:t>
            </w:r>
          </w:p>
        </w:tc>
        <w:tc>
          <w:tcPr>
            <w:tcW w:w="709" w:type="dxa"/>
          </w:tcPr>
          <w:p w:rsidR="00397360" w:rsidRPr="00CF2C33" w:rsidRDefault="00397360" w:rsidP="00316DCE">
            <w:pPr>
              <w:jc w:val="center"/>
              <w:rPr>
                <w:b/>
                <w:sz w:val="21"/>
                <w:szCs w:val="21"/>
              </w:rPr>
            </w:pPr>
            <w:r w:rsidRPr="00CF2C33">
              <w:rPr>
                <w:b/>
                <w:sz w:val="21"/>
                <w:szCs w:val="21"/>
              </w:rPr>
              <w:t>A</w:t>
            </w:r>
          </w:p>
        </w:tc>
        <w:tc>
          <w:tcPr>
            <w:tcW w:w="709" w:type="dxa"/>
          </w:tcPr>
          <w:p w:rsidR="00397360" w:rsidRPr="00CF2C33" w:rsidRDefault="00397360" w:rsidP="00316DCE">
            <w:pPr>
              <w:jc w:val="center"/>
              <w:rPr>
                <w:b/>
                <w:sz w:val="21"/>
                <w:szCs w:val="21"/>
              </w:rPr>
            </w:pPr>
            <w:r w:rsidRPr="00CF2C33">
              <w:rPr>
                <w:b/>
                <w:sz w:val="21"/>
                <w:szCs w:val="21"/>
              </w:rPr>
              <w:t>An</w:t>
            </w:r>
          </w:p>
        </w:tc>
        <w:tc>
          <w:tcPr>
            <w:tcW w:w="709" w:type="dxa"/>
          </w:tcPr>
          <w:p w:rsidR="00397360" w:rsidRPr="00CF2C33" w:rsidRDefault="00397360" w:rsidP="00316DCE">
            <w:pPr>
              <w:jc w:val="center"/>
              <w:rPr>
                <w:b/>
                <w:sz w:val="21"/>
                <w:szCs w:val="21"/>
              </w:rPr>
            </w:pPr>
            <w:r w:rsidRPr="00CF2C33">
              <w:rPr>
                <w:b/>
                <w:sz w:val="21"/>
                <w:szCs w:val="21"/>
              </w:rPr>
              <w:t>E</w:t>
            </w:r>
          </w:p>
        </w:tc>
        <w:tc>
          <w:tcPr>
            <w:tcW w:w="708" w:type="dxa"/>
          </w:tcPr>
          <w:p w:rsidR="00397360" w:rsidRPr="00CF2C33" w:rsidRDefault="00397360" w:rsidP="00316DCE">
            <w:pPr>
              <w:jc w:val="center"/>
              <w:rPr>
                <w:b/>
                <w:sz w:val="21"/>
                <w:szCs w:val="21"/>
              </w:rPr>
            </w:pPr>
            <w:r w:rsidRPr="00CF2C33">
              <w:rPr>
                <w:b/>
                <w:sz w:val="21"/>
                <w:szCs w:val="21"/>
              </w:rPr>
              <w:t>C</w:t>
            </w:r>
          </w:p>
        </w:tc>
        <w:tc>
          <w:tcPr>
            <w:tcW w:w="993" w:type="dxa"/>
          </w:tcPr>
          <w:p w:rsidR="00397360" w:rsidRPr="00CF2C33" w:rsidRDefault="00397360" w:rsidP="00316DCE">
            <w:pPr>
              <w:jc w:val="center"/>
              <w:rPr>
                <w:b/>
                <w:sz w:val="21"/>
                <w:szCs w:val="21"/>
              </w:rPr>
            </w:pPr>
            <w:r w:rsidRPr="00CF2C33">
              <w:rPr>
                <w:b/>
                <w:sz w:val="21"/>
                <w:szCs w:val="21"/>
              </w:rPr>
              <w:t>Total</w:t>
            </w:r>
          </w:p>
        </w:tc>
      </w:tr>
      <w:tr w:rsidR="00397360" w:rsidRPr="00CF2C33" w:rsidTr="00316DCE">
        <w:trPr>
          <w:jc w:val="center"/>
        </w:trPr>
        <w:tc>
          <w:tcPr>
            <w:tcW w:w="1140" w:type="dxa"/>
          </w:tcPr>
          <w:p w:rsidR="00397360" w:rsidRPr="00CF2C33" w:rsidRDefault="00397360" w:rsidP="00316DCE">
            <w:pPr>
              <w:jc w:val="center"/>
              <w:rPr>
                <w:b/>
                <w:bCs/>
                <w:sz w:val="21"/>
                <w:szCs w:val="21"/>
              </w:rPr>
            </w:pPr>
            <w:r w:rsidRPr="00CF2C33">
              <w:rPr>
                <w:b/>
                <w:bCs/>
                <w:sz w:val="21"/>
                <w:szCs w:val="21"/>
              </w:rPr>
              <w:t>CO1</w:t>
            </w:r>
          </w:p>
        </w:tc>
        <w:tc>
          <w:tcPr>
            <w:tcW w:w="709" w:type="dxa"/>
            <w:shd w:val="clear" w:color="auto" w:fill="auto"/>
            <w:vAlign w:val="bottom"/>
          </w:tcPr>
          <w:p w:rsidR="00397360" w:rsidRPr="00CF2C33" w:rsidRDefault="00397360" w:rsidP="00316DCE">
            <w:pPr>
              <w:jc w:val="center"/>
              <w:rPr>
                <w:sz w:val="21"/>
                <w:szCs w:val="21"/>
              </w:rPr>
            </w:pPr>
            <w:r w:rsidRPr="00CF2C33">
              <w:rPr>
                <w:color w:val="000000"/>
                <w:sz w:val="21"/>
                <w:szCs w:val="21"/>
              </w:rPr>
              <w:t>2</w:t>
            </w:r>
          </w:p>
        </w:tc>
        <w:tc>
          <w:tcPr>
            <w:tcW w:w="708" w:type="dxa"/>
            <w:shd w:val="clear" w:color="auto" w:fill="auto"/>
            <w:vAlign w:val="bottom"/>
          </w:tcPr>
          <w:p w:rsidR="00397360" w:rsidRPr="00CF2C33" w:rsidRDefault="00397360" w:rsidP="00316DCE">
            <w:pPr>
              <w:jc w:val="center"/>
              <w:rPr>
                <w:sz w:val="21"/>
                <w:szCs w:val="21"/>
              </w:rPr>
            </w:pPr>
          </w:p>
        </w:tc>
        <w:tc>
          <w:tcPr>
            <w:tcW w:w="709" w:type="dxa"/>
            <w:shd w:val="clear" w:color="auto" w:fill="auto"/>
            <w:vAlign w:val="bottom"/>
          </w:tcPr>
          <w:p w:rsidR="00397360" w:rsidRPr="00CF2C33" w:rsidRDefault="00397360" w:rsidP="00316DCE">
            <w:pPr>
              <w:jc w:val="center"/>
              <w:rPr>
                <w:sz w:val="21"/>
                <w:szCs w:val="21"/>
              </w:rPr>
            </w:pPr>
            <w:r w:rsidRPr="00CF2C33">
              <w:rPr>
                <w:color w:val="000000"/>
                <w:sz w:val="21"/>
                <w:szCs w:val="21"/>
              </w:rPr>
              <w:t>5</w:t>
            </w:r>
          </w:p>
        </w:tc>
        <w:tc>
          <w:tcPr>
            <w:tcW w:w="709" w:type="dxa"/>
            <w:shd w:val="clear" w:color="auto" w:fill="auto"/>
            <w:vAlign w:val="bottom"/>
          </w:tcPr>
          <w:p w:rsidR="00397360" w:rsidRPr="00CF2C33" w:rsidRDefault="00397360" w:rsidP="00316DCE">
            <w:pPr>
              <w:jc w:val="center"/>
              <w:rPr>
                <w:sz w:val="21"/>
                <w:szCs w:val="21"/>
              </w:rPr>
            </w:pPr>
          </w:p>
        </w:tc>
        <w:tc>
          <w:tcPr>
            <w:tcW w:w="709" w:type="dxa"/>
            <w:shd w:val="clear" w:color="auto" w:fill="auto"/>
            <w:vAlign w:val="bottom"/>
          </w:tcPr>
          <w:p w:rsidR="00397360" w:rsidRPr="00CF2C33" w:rsidRDefault="00397360" w:rsidP="00316DCE">
            <w:pPr>
              <w:jc w:val="center"/>
              <w:rPr>
                <w:sz w:val="21"/>
                <w:szCs w:val="21"/>
              </w:rPr>
            </w:pPr>
          </w:p>
        </w:tc>
        <w:tc>
          <w:tcPr>
            <w:tcW w:w="708" w:type="dxa"/>
            <w:shd w:val="clear" w:color="auto" w:fill="auto"/>
            <w:vAlign w:val="bottom"/>
          </w:tcPr>
          <w:p w:rsidR="00397360" w:rsidRPr="00CF2C33" w:rsidRDefault="00397360" w:rsidP="00316DCE">
            <w:pPr>
              <w:jc w:val="center"/>
              <w:rPr>
                <w:sz w:val="21"/>
                <w:szCs w:val="21"/>
              </w:rPr>
            </w:pPr>
            <w:r w:rsidRPr="00CF2C33">
              <w:rPr>
                <w:color w:val="000000"/>
                <w:sz w:val="21"/>
                <w:szCs w:val="21"/>
              </w:rPr>
              <w:t>1</w:t>
            </w:r>
          </w:p>
        </w:tc>
        <w:tc>
          <w:tcPr>
            <w:tcW w:w="993" w:type="dxa"/>
            <w:shd w:val="clear" w:color="auto" w:fill="auto"/>
            <w:vAlign w:val="bottom"/>
          </w:tcPr>
          <w:p w:rsidR="00397360" w:rsidRPr="00CF2C33" w:rsidRDefault="00397360" w:rsidP="00316DCE">
            <w:pPr>
              <w:jc w:val="center"/>
              <w:rPr>
                <w:sz w:val="21"/>
                <w:szCs w:val="21"/>
              </w:rPr>
            </w:pPr>
            <w:r w:rsidRPr="00CF2C33">
              <w:rPr>
                <w:color w:val="000000"/>
                <w:sz w:val="21"/>
                <w:szCs w:val="21"/>
              </w:rPr>
              <w:t>8</w:t>
            </w:r>
          </w:p>
        </w:tc>
      </w:tr>
      <w:tr w:rsidR="00397360" w:rsidRPr="00CF2C33" w:rsidTr="00316DCE">
        <w:trPr>
          <w:jc w:val="center"/>
        </w:trPr>
        <w:tc>
          <w:tcPr>
            <w:tcW w:w="1140" w:type="dxa"/>
          </w:tcPr>
          <w:p w:rsidR="00397360" w:rsidRPr="00CF2C33" w:rsidRDefault="00397360" w:rsidP="00316DCE">
            <w:pPr>
              <w:jc w:val="center"/>
              <w:rPr>
                <w:b/>
                <w:bCs/>
                <w:sz w:val="21"/>
                <w:szCs w:val="21"/>
              </w:rPr>
            </w:pPr>
            <w:r w:rsidRPr="00CF2C33">
              <w:rPr>
                <w:b/>
                <w:bCs/>
                <w:sz w:val="21"/>
                <w:szCs w:val="21"/>
              </w:rPr>
              <w:t>CO2</w:t>
            </w:r>
          </w:p>
        </w:tc>
        <w:tc>
          <w:tcPr>
            <w:tcW w:w="709" w:type="dxa"/>
            <w:shd w:val="clear" w:color="auto" w:fill="auto"/>
            <w:vAlign w:val="bottom"/>
          </w:tcPr>
          <w:p w:rsidR="00397360" w:rsidRPr="00CF2C33" w:rsidRDefault="00397360" w:rsidP="00316DCE">
            <w:pPr>
              <w:jc w:val="center"/>
              <w:rPr>
                <w:sz w:val="21"/>
                <w:szCs w:val="21"/>
              </w:rPr>
            </w:pPr>
            <w:r w:rsidRPr="00CF2C33">
              <w:rPr>
                <w:color w:val="000000"/>
                <w:sz w:val="21"/>
                <w:szCs w:val="21"/>
              </w:rPr>
              <w:t>14</w:t>
            </w:r>
          </w:p>
        </w:tc>
        <w:tc>
          <w:tcPr>
            <w:tcW w:w="708" w:type="dxa"/>
            <w:shd w:val="clear" w:color="auto" w:fill="auto"/>
            <w:vAlign w:val="bottom"/>
          </w:tcPr>
          <w:p w:rsidR="00397360" w:rsidRPr="00CF2C33" w:rsidRDefault="00397360" w:rsidP="00316DCE">
            <w:pPr>
              <w:jc w:val="center"/>
              <w:rPr>
                <w:sz w:val="21"/>
                <w:szCs w:val="21"/>
              </w:rPr>
            </w:pPr>
          </w:p>
        </w:tc>
        <w:tc>
          <w:tcPr>
            <w:tcW w:w="709" w:type="dxa"/>
            <w:shd w:val="clear" w:color="auto" w:fill="auto"/>
            <w:vAlign w:val="bottom"/>
          </w:tcPr>
          <w:p w:rsidR="00397360" w:rsidRPr="00CF2C33" w:rsidRDefault="00397360" w:rsidP="00316DCE">
            <w:pPr>
              <w:jc w:val="center"/>
              <w:rPr>
                <w:sz w:val="21"/>
                <w:szCs w:val="21"/>
              </w:rPr>
            </w:pPr>
          </w:p>
        </w:tc>
        <w:tc>
          <w:tcPr>
            <w:tcW w:w="709" w:type="dxa"/>
            <w:shd w:val="clear" w:color="auto" w:fill="auto"/>
            <w:vAlign w:val="bottom"/>
          </w:tcPr>
          <w:p w:rsidR="00397360" w:rsidRPr="00CF2C33" w:rsidRDefault="00397360" w:rsidP="00316DCE">
            <w:pPr>
              <w:jc w:val="center"/>
              <w:rPr>
                <w:sz w:val="21"/>
                <w:szCs w:val="21"/>
              </w:rPr>
            </w:pPr>
            <w:r w:rsidRPr="00CF2C33">
              <w:rPr>
                <w:color w:val="000000"/>
                <w:sz w:val="21"/>
                <w:szCs w:val="21"/>
              </w:rPr>
              <w:t>5</w:t>
            </w:r>
          </w:p>
        </w:tc>
        <w:tc>
          <w:tcPr>
            <w:tcW w:w="709" w:type="dxa"/>
            <w:shd w:val="clear" w:color="auto" w:fill="auto"/>
            <w:vAlign w:val="bottom"/>
          </w:tcPr>
          <w:p w:rsidR="00397360" w:rsidRPr="00CF2C33" w:rsidRDefault="00397360" w:rsidP="00316DCE">
            <w:pPr>
              <w:jc w:val="center"/>
              <w:rPr>
                <w:sz w:val="21"/>
                <w:szCs w:val="21"/>
              </w:rPr>
            </w:pPr>
            <w:r w:rsidRPr="00CF2C33">
              <w:rPr>
                <w:color w:val="000000"/>
                <w:sz w:val="21"/>
                <w:szCs w:val="21"/>
              </w:rPr>
              <w:t>7</w:t>
            </w:r>
          </w:p>
        </w:tc>
        <w:tc>
          <w:tcPr>
            <w:tcW w:w="708" w:type="dxa"/>
            <w:shd w:val="clear" w:color="auto" w:fill="auto"/>
            <w:vAlign w:val="bottom"/>
          </w:tcPr>
          <w:p w:rsidR="00397360" w:rsidRPr="00CF2C33" w:rsidRDefault="00397360" w:rsidP="00316DCE">
            <w:pPr>
              <w:jc w:val="center"/>
              <w:rPr>
                <w:sz w:val="21"/>
                <w:szCs w:val="21"/>
              </w:rPr>
            </w:pPr>
          </w:p>
        </w:tc>
        <w:tc>
          <w:tcPr>
            <w:tcW w:w="993" w:type="dxa"/>
            <w:shd w:val="clear" w:color="auto" w:fill="auto"/>
            <w:vAlign w:val="bottom"/>
          </w:tcPr>
          <w:p w:rsidR="00397360" w:rsidRPr="00CF2C33" w:rsidRDefault="00397360" w:rsidP="00316DCE">
            <w:pPr>
              <w:jc w:val="center"/>
              <w:rPr>
                <w:sz w:val="21"/>
                <w:szCs w:val="21"/>
              </w:rPr>
            </w:pPr>
            <w:r w:rsidRPr="00CF2C33">
              <w:rPr>
                <w:color w:val="000000"/>
                <w:sz w:val="21"/>
                <w:szCs w:val="21"/>
              </w:rPr>
              <w:t>26</w:t>
            </w:r>
          </w:p>
        </w:tc>
      </w:tr>
      <w:tr w:rsidR="00397360" w:rsidRPr="00CF2C33" w:rsidTr="00316DCE">
        <w:trPr>
          <w:jc w:val="center"/>
        </w:trPr>
        <w:tc>
          <w:tcPr>
            <w:tcW w:w="1140" w:type="dxa"/>
          </w:tcPr>
          <w:p w:rsidR="00397360" w:rsidRPr="00CF2C33" w:rsidRDefault="00397360" w:rsidP="00316DCE">
            <w:pPr>
              <w:jc w:val="center"/>
              <w:rPr>
                <w:b/>
                <w:bCs/>
                <w:sz w:val="21"/>
                <w:szCs w:val="21"/>
              </w:rPr>
            </w:pPr>
            <w:r w:rsidRPr="00CF2C33">
              <w:rPr>
                <w:b/>
                <w:bCs/>
                <w:sz w:val="21"/>
                <w:szCs w:val="21"/>
              </w:rPr>
              <w:t>CO3</w:t>
            </w:r>
          </w:p>
        </w:tc>
        <w:tc>
          <w:tcPr>
            <w:tcW w:w="709" w:type="dxa"/>
            <w:shd w:val="clear" w:color="auto" w:fill="auto"/>
            <w:vAlign w:val="bottom"/>
          </w:tcPr>
          <w:p w:rsidR="00397360" w:rsidRPr="00CF2C33" w:rsidRDefault="00397360" w:rsidP="00316DCE">
            <w:pPr>
              <w:jc w:val="center"/>
              <w:rPr>
                <w:sz w:val="21"/>
                <w:szCs w:val="21"/>
              </w:rPr>
            </w:pPr>
            <w:r w:rsidRPr="00CF2C33">
              <w:rPr>
                <w:color w:val="000000"/>
                <w:sz w:val="21"/>
                <w:szCs w:val="21"/>
              </w:rPr>
              <w:t>8</w:t>
            </w:r>
          </w:p>
        </w:tc>
        <w:tc>
          <w:tcPr>
            <w:tcW w:w="708" w:type="dxa"/>
            <w:shd w:val="clear" w:color="auto" w:fill="auto"/>
            <w:vAlign w:val="bottom"/>
          </w:tcPr>
          <w:p w:rsidR="00397360" w:rsidRPr="00CF2C33" w:rsidRDefault="00397360" w:rsidP="00316DCE">
            <w:pPr>
              <w:jc w:val="center"/>
              <w:rPr>
                <w:sz w:val="21"/>
                <w:szCs w:val="21"/>
              </w:rPr>
            </w:pPr>
            <w:r w:rsidRPr="00CF2C33">
              <w:rPr>
                <w:color w:val="000000"/>
                <w:sz w:val="21"/>
                <w:szCs w:val="21"/>
              </w:rPr>
              <w:t>1</w:t>
            </w:r>
          </w:p>
        </w:tc>
        <w:tc>
          <w:tcPr>
            <w:tcW w:w="709" w:type="dxa"/>
            <w:shd w:val="clear" w:color="auto" w:fill="auto"/>
            <w:vAlign w:val="bottom"/>
          </w:tcPr>
          <w:p w:rsidR="00397360" w:rsidRPr="00CF2C33" w:rsidRDefault="00397360" w:rsidP="00316DCE">
            <w:pPr>
              <w:jc w:val="center"/>
              <w:rPr>
                <w:sz w:val="21"/>
                <w:szCs w:val="21"/>
              </w:rPr>
            </w:pPr>
            <w:r w:rsidRPr="00CF2C33">
              <w:rPr>
                <w:color w:val="000000"/>
                <w:sz w:val="21"/>
                <w:szCs w:val="21"/>
              </w:rPr>
              <w:t>8</w:t>
            </w:r>
          </w:p>
        </w:tc>
        <w:tc>
          <w:tcPr>
            <w:tcW w:w="709" w:type="dxa"/>
            <w:shd w:val="clear" w:color="auto" w:fill="auto"/>
            <w:vAlign w:val="bottom"/>
          </w:tcPr>
          <w:p w:rsidR="00397360" w:rsidRPr="00CF2C33" w:rsidRDefault="00397360" w:rsidP="00316DCE">
            <w:pPr>
              <w:jc w:val="center"/>
              <w:rPr>
                <w:sz w:val="21"/>
                <w:szCs w:val="21"/>
              </w:rPr>
            </w:pPr>
          </w:p>
        </w:tc>
        <w:tc>
          <w:tcPr>
            <w:tcW w:w="709" w:type="dxa"/>
            <w:shd w:val="clear" w:color="auto" w:fill="auto"/>
            <w:vAlign w:val="bottom"/>
          </w:tcPr>
          <w:p w:rsidR="00397360" w:rsidRPr="00CF2C33" w:rsidRDefault="00397360" w:rsidP="00316DCE">
            <w:pPr>
              <w:jc w:val="center"/>
              <w:rPr>
                <w:sz w:val="21"/>
                <w:szCs w:val="21"/>
              </w:rPr>
            </w:pPr>
          </w:p>
        </w:tc>
        <w:tc>
          <w:tcPr>
            <w:tcW w:w="708" w:type="dxa"/>
            <w:shd w:val="clear" w:color="auto" w:fill="auto"/>
            <w:vAlign w:val="bottom"/>
          </w:tcPr>
          <w:p w:rsidR="00397360" w:rsidRPr="00CF2C33" w:rsidRDefault="00397360" w:rsidP="00316DCE">
            <w:pPr>
              <w:jc w:val="center"/>
              <w:rPr>
                <w:sz w:val="21"/>
                <w:szCs w:val="21"/>
              </w:rPr>
            </w:pPr>
            <w:r w:rsidRPr="00CF2C33">
              <w:rPr>
                <w:color w:val="000000"/>
                <w:sz w:val="21"/>
                <w:szCs w:val="21"/>
              </w:rPr>
              <w:t>1</w:t>
            </w:r>
          </w:p>
        </w:tc>
        <w:tc>
          <w:tcPr>
            <w:tcW w:w="993" w:type="dxa"/>
            <w:shd w:val="clear" w:color="auto" w:fill="auto"/>
            <w:vAlign w:val="bottom"/>
          </w:tcPr>
          <w:p w:rsidR="00397360" w:rsidRPr="00CF2C33" w:rsidRDefault="00397360" w:rsidP="00316DCE">
            <w:pPr>
              <w:jc w:val="center"/>
              <w:rPr>
                <w:sz w:val="21"/>
                <w:szCs w:val="21"/>
              </w:rPr>
            </w:pPr>
            <w:r w:rsidRPr="00CF2C33">
              <w:rPr>
                <w:color w:val="000000"/>
                <w:sz w:val="21"/>
                <w:szCs w:val="21"/>
              </w:rPr>
              <w:t>18</w:t>
            </w:r>
          </w:p>
        </w:tc>
      </w:tr>
      <w:tr w:rsidR="00397360" w:rsidRPr="00CF2C33" w:rsidTr="00316DCE">
        <w:trPr>
          <w:jc w:val="center"/>
        </w:trPr>
        <w:tc>
          <w:tcPr>
            <w:tcW w:w="1140" w:type="dxa"/>
          </w:tcPr>
          <w:p w:rsidR="00397360" w:rsidRPr="00CF2C33" w:rsidRDefault="00397360" w:rsidP="00316DCE">
            <w:pPr>
              <w:jc w:val="center"/>
              <w:rPr>
                <w:b/>
                <w:bCs/>
                <w:sz w:val="21"/>
                <w:szCs w:val="21"/>
              </w:rPr>
            </w:pPr>
            <w:r w:rsidRPr="00CF2C33">
              <w:rPr>
                <w:b/>
                <w:bCs/>
                <w:sz w:val="21"/>
                <w:szCs w:val="21"/>
              </w:rPr>
              <w:t>CO4</w:t>
            </w:r>
          </w:p>
        </w:tc>
        <w:tc>
          <w:tcPr>
            <w:tcW w:w="709" w:type="dxa"/>
            <w:shd w:val="clear" w:color="auto" w:fill="auto"/>
            <w:vAlign w:val="bottom"/>
          </w:tcPr>
          <w:p w:rsidR="00397360" w:rsidRPr="00CF2C33" w:rsidRDefault="00397360" w:rsidP="00316DCE">
            <w:pPr>
              <w:jc w:val="center"/>
              <w:rPr>
                <w:sz w:val="21"/>
                <w:szCs w:val="21"/>
              </w:rPr>
            </w:pPr>
          </w:p>
        </w:tc>
        <w:tc>
          <w:tcPr>
            <w:tcW w:w="708" w:type="dxa"/>
            <w:shd w:val="clear" w:color="auto" w:fill="auto"/>
            <w:vAlign w:val="bottom"/>
          </w:tcPr>
          <w:p w:rsidR="00397360" w:rsidRPr="00CF2C33" w:rsidRDefault="00397360" w:rsidP="00316DCE">
            <w:pPr>
              <w:jc w:val="center"/>
              <w:rPr>
                <w:sz w:val="21"/>
                <w:szCs w:val="21"/>
              </w:rPr>
            </w:pPr>
            <w:r w:rsidRPr="00CF2C33">
              <w:rPr>
                <w:color w:val="000000"/>
                <w:sz w:val="21"/>
                <w:szCs w:val="21"/>
              </w:rPr>
              <w:t>2</w:t>
            </w:r>
          </w:p>
        </w:tc>
        <w:tc>
          <w:tcPr>
            <w:tcW w:w="709" w:type="dxa"/>
            <w:shd w:val="clear" w:color="auto" w:fill="auto"/>
            <w:vAlign w:val="bottom"/>
          </w:tcPr>
          <w:p w:rsidR="00397360" w:rsidRPr="00CF2C33" w:rsidRDefault="00397360" w:rsidP="00316DCE">
            <w:pPr>
              <w:jc w:val="center"/>
              <w:rPr>
                <w:sz w:val="21"/>
                <w:szCs w:val="21"/>
              </w:rPr>
            </w:pPr>
            <w:r w:rsidRPr="00CF2C33">
              <w:rPr>
                <w:color w:val="000000"/>
                <w:sz w:val="21"/>
                <w:szCs w:val="21"/>
              </w:rPr>
              <w:t>13</w:t>
            </w:r>
          </w:p>
        </w:tc>
        <w:tc>
          <w:tcPr>
            <w:tcW w:w="709" w:type="dxa"/>
            <w:shd w:val="clear" w:color="auto" w:fill="auto"/>
            <w:vAlign w:val="bottom"/>
          </w:tcPr>
          <w:p w:rsidR="00397360" w:rsidRPr="00CF2C33" w:rsidRDefault="00397360" w:rsidP="00316DCE">
            <w:pPr>
              <w:jc w:val="center"/>
              <w:rPr>
                <w:sz w:val="21"/>
                <w:szCs w:val="21"/>
              </w:rPr>
            </w:pPr>
            <w:r w:rsidRPr="00CF2C33">
              <w:rPr>
                <w:color w:val="000000"/>
                <w:sz w:val="21"/>
                <w:szCs w:val="21"/>
              </w:rPr>
              <w:t>5</w:t>
            </w:r>
          </w:p>
        </w:tc>
        <w:tc>
          <w:tcPr>
            <w:tcW w:w="709" w:type="dxa"/>
            <w:shd w:val="clear" w:color="auto" w:fill="auto"/>
            <w:vAlign w:val="bottom"/>
          </w:tcPr>
          <w:p w:rsidR="00397360" w:rsidRPr="00CF2C33" w:rsidRDefault="00397360" w:rsidP="00316DCE">
            <w:pPr>
              <w:jc w:val="center"/>
              <w:rPr>
                <w:sz w:val="21"/>
                <w:szCs w:val="21"/>
              </w:rPr>
            </w:pPr>
            <w:r w:rsidRPr="00CF2C33">
              <w:rPr>
                <w:color w:val="000000"/>
                <w:sz w:val="21"/>
                <w:szCs w:val="21"/>
              </w:rPr>
              <w:t>1</w:t>
            </w:r>
          </w:p>
        </w:tc>
        <w:tc>
          <w:tcPr>
            <w:tcW w:w="708" w:type="dxa"/>
            <w:shd w:val="clear" w:color="auto" w:fill="auto"/>
            <w:vAlign w:val="bottom"/>
          </w:tcPr>
          <w:p w:rsidR="00397360" w:rsidRPr="00CF2C33" w:rsidRDefault="00397360" w:rsidP="00316DCE">
            <w:pPr>
              <w:jc w:val="center"/>
              <w:rPr>
                <w:sz w:val="21"/>
                <w:szCs w:val="21"/>
              </w:rPr>
            </w:pPr>
            <w:r w:rsidRPr="00CF2C33">
              <w:rPr>
                <w:color w:val="000000"/>
                <w:sz w:val="21"/>
                <w:szCs w:val="21"/>
              </w:rPr>
              <w:t>5</w:t>
            </w:r>
          </w:p>
        </w:tc>
        <w:tc>
          <w:tcPr>
            <w:tcW w:w="993" w:type="dxa"/>
            <w:shd w:val="clear" w:color="auto" w:fill="auto"/>
            <w:vAlign w:val="bottom"/>
          </w:tcPr>
          <w:p w:rsidR="00397360" w:rsidRPr="00CF2C33" w:rsidRDefault="00397360" w:rsidP="00316DCE">
            <w:pPr>
              <w:jc w:val="center"/>
              <w:rPr>
                <w:sz w:val="21"/>
                <w:szCs w:val="21"/>
              </w:rPr>
            </w:pPr>
            <w:r w:rsidRPr="00CF2C33">
              <w:rPr>
                <w:color w:val="000000"/>
                <w:sz w:val="21"/>
                <w:szCs w:val="21"/>
              </w:rPr>
              <w:t>26</w:t>
            </w:r>
          </w:p>
        </w:tc>
      </w:tr>
      <w:tr w:rsidR="00397360" w:rsidRPr="00CF2C33" w:rsidTr="00316DCE">
        <w:trPr>
          <w:jc w:val="center"/>
        </w:trPr>
        <w:tc>
          <w:tcPr>
            <w:tcW w:w="1140" w:type="dxa"/>
          </w:tcPr>
          <w:p w:rsidR="00397360" w:rsidRPr="00CF2C33" w:rsidRDefault="00397360" w:rsidP="00316DCE">
            <w:pPr>
              <w:jc w:val="center"/>
              <w:rPr>
                <w:b/>
                <w:bCs/>
                <w:sz w:val="21"/>
                <w:szCs w:val="21"/>
              </w:rPr>
            </w:pPr>
            <w:r w:rsidRPr="00CF2C33">
              <w:rPr>
                <w:b/>
                <w:bCs/>
                <w:sz w:val="21"/>
                <w:szCs w:val="21"/>
              </w:rPr>
              <w:t>CO5</w:t>
            </w:r>
          </w:p>
        </w:tc>
        <w:tc>
          <w:tcPr>
            <w:tcW w:w="709" w:type="dxa"/>
            <w:shd w:val="clear" w:color="auto" w:fill="auto"/>
            <w:vAlign w:val="bottom"/>
          </w:tcPr>
          <w:p w:rsidR="00397360" w:rsidRPr="00CF2C33" w:rsidRDefault="00397360" w:rsidP="00316DCE">
            <w:pPr>
              <w:jc w:val="center"/>
              <w:rPr>
                <w:sz w:val="21"/>
                <w:szCs w:val="21"/>
              </w:rPr>
            </w:pPr>
          </w:p>
        </w:tc>
        <w:tc>
          <w:tcPr>
            <w:tcW w:w="708" w:type="dxa"/>
            <w:shd w:val="clear" w:color="auto" w:fill="auto"/>
            <w:vAlign w:val="bottom"/>
          </w:tcPr>
          <w:p w:rsidR="00397360" w:rsidRPr="00CF2C33" w:rsidRDefault="00397360" w:rsidP="00316DCE">
            <w:pPr>
              <w:jc w:val="center"/>
              <w:rPr>
                <w:sz w:val="21"/>
                <w:szCs w:val="21"/>
              </w:rPr>
            </w:pPr>
          </w:p>
        </w:tc>
        <w:tc>
          <w:tcPr>
            <w:tcW w:w="709" w:type="dxa"/>
            <w:shd w:val="clear" w:color="auto" w:fill="auto"/>
            <w:vAlign w:val="bottom"/>
          </w:tcPr>
          <w:p w:rsidR="00397360" w:rsidRPr="00CF2C33" w:rsidRDefault="00397360" w:rsidP="00316DCE">
            <w:pPr>
              <w:jc w:val="center"/>
              <w:rPr>
                <w:sz w:val="21"/>
                <w:szCs w:val="21"/>
              </w:rPr>
            </w:pPr>
            <w:r w:rsidRPr="00CF2C33">
              <w:rPr>
                <w:color w:val="000000"/>
                <w:sz w:val="21"/>
                <w:szCs w:val="21"/>
              </w:rPr>
              <w:t>11</w:t>
            </w:r>
          </w:p>
        </w:tc>
        <w:tc>
          <w:tcPr>
            <w:tcW w:w="709" w:type="dxa"/>
            <w:shd w:val="clear" w:color="auto" w:fill="auto"/>
            <w:vAlign w:val="bottom"/>
          </w:tcPr>
          <w:p w:rsidR="00397360" w:rsidRPr="00CF2C33" w:rsidRDefault="00397360" w:rsidP="00316DCE">
            <w:pPr>
              <w:jc w:val="center"/>
              <w:rPr>
                <w:sz w:val="21"/>
                <w:szCs w:val="21"/>
              </w:rPr>
            </w:pPr>
          </w:p>
        </w:tc>
        <w:tc>
          <w:tcPr>
            <w:tcW w:w="709" w:type="dxa"/>
            <w:shd w:val="clear" w:color="auto" w:fill="auto"/>
            <w:vAlign w:val="bottom"/>
          </w:tcPr>
          <w:p w:rsidR="00397360" w:rsidRPr="00CF2C33" w:rsidRDefault="00397360" w:rsidP="00316DCE">
            <w:pPr>
              <w:jc w:val="center"/>
              <w:rPr>
                <w:sz w:val="21"/>
                <w:szCs w:val="21"/>
              </w:rPr>
            </w:pPr>
            <w:r w:rsidRPr="00CF2C33">
              <w:rPr>
                <w:color w:val="000000"/>
                <w:sz w:val="21"/>
                <w:szCs w:val="21"/>
              </w:rPr>
              <w:t>1</w:t>
            </w:r>
          </w:p>
        </w:tc>
        <w:tc>
          <w:tcPr>
            <w:tcW w:w="708" w:type="dxa"/>
            <w:shd w:val="clear" w:color="auto" w:fill="auto"/>
            <w:vAlign w:val="bottom"/>
          </w:tcPr>
          <w:p w:rsidR="00397360" w:rsidRPr="00CF2C33" w:rsidRDefault="00397360" w:rsidP="00316DCE">
            <w:pPr>
              <w:jc w:val="center"/>
              <w:rPr>
                <w:sz w:val="21"/>
                <w:szCs w:val="21"/>
              </w:rPr>
            </w:pPr>
          </w:p>
        </w:tc>
        <w:tc>
          <w:tcPr>
            <w:tcW w:w="993" w:type="dxa"/>
            <w:shd w:val="clear" w:color="auto" w:fill="auto"/>
            <w:vAlign w:val="bottom"/>
          </w:tcPr>
          <w:p w:rsidR="00397360" w:rsidRPr="00CF2C33" w:rsidRDefault="00397360" w:rsidP="00316DCE">
            <w:pPr>
              <w:jc w:val="center"/>
              <w:rPr>
                <w:sz w:val="21"/>
                <w:szCs w:val="21"/>
              </w:rPr>
            </w:pPr>
            <w:r w:rsidRPr="00CF2C33">
              <w:rPr>
                <w:color w:val="000000"/>
                <w:sz w:val="21"/>
                <w:szCs w:val="21"/>
              </w:rPr>
              <w:t>12</w:t>
            </w:r>
          </w:p>
        </w:tc>
      </w:tr>
      <w:tr w:rsidR="00397360" w:rsidRPr="00CF2C33" w:rsidTr="00316DCE">
        <w:trPr>
          <w:jc w:val="center"/>
        </w:trPr>
        <w:tc>
          <w:tcPr>
            <w:tcW w:w="1140" w:type="dxa"/>
          </w:tcPr>
          <w:p w:rsidR="00397360" w:rsidRPr="00CF2C33" w:rsidRDefault="00397360" w:rsidP="00316DCE">
            <w:pPr>
              <w:jc w:val="center"/>
              <w:rPr>
                <w:b/>
                <w:bCs/>
                <w:sz w:val="21"/>
                <w:szCs w:val="21"/>
              </w:rPr>
            </w:pPr>
            <w:r w:rsidRPr="00CF2C33">
              <w:rPr>
                <w:b/>
                <w:bCs/>
                <w:sz w:val="21"/>
                <w:szCs w:val="21"/>
              </w:rPr>
              <w:t>CO6</w:t>
            </w:r>
          </w:p>
        </w:tc>
        <w:tc>
          <w:tcPr>
            <w:tcW w:w="709" w:type="dxa"/>
            <w:shd w:val="clear" w:color="auto" w:fill="auto"/>
            <w:vAlign w:val="bottom"/>
          </w:tcPr>
          <w:p w:rsidR="00397360" w:rsidRPr="00CF2C33" w:rsidRDefault="00397360" w:rsidP="00316DCE">
            <w:pPr>
              <w:jc w:val="center"/>
              <w:rPr>
                <w:sz w:val="21"/>
                <w:szCs w:val="21"/>
              </w:rPr>
            </w:pPr>
            <w:r w:rsidRPr="00CF2C33">
              <w:rPr>
                <w:color w:val="000000"/>
                <w:sz w:val="21"/>
                <w:szCs w:val="21"/>
              </w:rPr>
              <w:t>30</w:t>
            </w:r>
          </w:p>
        </w:tc>
        <w:tc>
          <w:tcPr>
            <w:tcW w:w="708" w:type="dxa"/>
            <w:shd w:val="clear" w:color="auto" w:fill="auto"/>
            <w:vAlign w:val="bottom"/>
          </w:tcPr>
          <w:p w:rsidR="00397360" w:rsidRPr="00CF2C33" w:rsidRDefault="00397360" w:rsidP="00316DCE">
            <w:pPr>
              <w:jc w:val="center"/>
              <w:rPr>
                <w:sz w:val="21"/>
                <w:szCs w:val="21"/>
              </w:rPr>
            </w:pPr>
          </w:p>
        </w:tc>
        <w:tc>
          <w:tcPr>
            <w:tcW w:w="709" w:type="dxa"/>
            <w:shd w:val="clear" w:color="auto" w:fill="auto"/>
            <w:vAlign w:val="bottom"/>
          </w:tcPr>
          <w:p w:rsidR="00397360" w:rsidRPr="00CF2C33" w:rsidRDefault="00397360" w:rsidP="00316DCE">
            <w:pPr>
              <w:jc w:val="center"/>
              <w:rPr>
                <w:sz w:val="21"/>
                <w:szCs w:val="21"/>
              </w:rPr>
            </w:pPr>
          </w:p>
        </w:tc>
        <w:tc>
          <w:tcPr>
            <w:tcW w:w="709" w:type="dxa"/>
            <w:shd w:val="clear" w:color="auto" w:fill="auto"/>
            <w:vAlign w:val="bottom"/>
          </w:tcPr>
          <w:p w:rsidR="00397360" w:rsidRPr="00CF2C33" w:rsidRDefault="00397360" w:rsidP="00316DCE">
            <w:pPr>
              <w:jc w:val="center"/>
              <w:rPr>
                <w:sz w:val="21"/>
                <w:szCs w:val="21"/>
              </w:rPr>
            </w:pPr>
          </w:p>
        </w:tc>
        <w:tc>
          <w:tcPr>
            <w:tcW w:w="709" w:type="dxa"/>
            <w:shd w:val="clear" w:color="auto" w:fill="auto"/>
            <w:vAlign w:val="bottom"/>
          </w:tcPr>
          <w:p w:rsidR="00397360" w:rsidRPr="00CF2C33" w:rsidRDefault="00397360" w:rsidP="00316DCE">
            <w:pPr>
              <w:jc w:val="center"/>
              <w:rPr>
                <w:sz w:val="21"/>
                <w:szCs w:val="21"/>
              </w:rPr>
            </w:pPr>
            <w:r w:rsidRPr="00CF2C33">
              <w:rPr>
                <w:color w:val="000000"/>
                <w:sz w:val="21"/>
                <w:szCs w:val="21"/>
              </w:rPr>
              <w:t>5</w:t>
            </w:r>
          </w:p>
        </w:tc>
        <w:tc>
          <w:tcPr>
            <w:tcW w:w="708" w:type="dxa"/>
            <w:shd w:val="clear" w:color="auto" w:fill="auto"/>
            <w:vAlign w:val="bottom"/>
          </w:tcPr>
          <w:p w:rsidR="00397360" w:rsidRPr="00CF2C33" w:rsidRDefault="00397360" w:rsidP="00316DCE">
            <w:pPr>
              <w:jc w:val="center"/>
              <w:rPr>
                <w:sz w:val="21"/>
                <w:szCs w:val="21"/>
              </w:rPr>
            </w:pPr>
          </w:p>
        </w:tc>
        <w:tc>
          <w:tcPr>
            <w:tcW w:w="993" w:type="dxa"/>
            <w:shd w:val="clear" w:color="auto" w:fill="auto"/>
            <w:vAlign w:val="bottom"/>
          </w:tcPr>
          <w:p w:rsidR="00397360" w:rsidRPr="00CF2C33" w:rsidRDefault="00397360" w:rsidP="00316DCE">
            <w:pPr>
              <w:jc w:val="center"/>
              <w:rPr>
                <w:sz w:val="21"/>
                <w:szCs w:val="21"/>
              </w:rPr>
            </w:pPr>
            <w:r w:rsidRPr="00CF2C33">
              <w:rPr>
                <w:color w:val="000000"/>
                <w:sz w:val="21"/>
                <w:szCs w:val="21"/>
              </w:rPr>
              <w:t>35</w:t>
            </w:r>
          </w:p>
        </w:tc>
      </w:tr>
      <w:tr w:rsidR="00397360" w:rsidRPr="00CF2C33" w:rsidTr="00316DCE">
        <w:trPr>
          <w:jc w:val="center"/>
        </w:trPr>
        <w:tc>
          <w:tcPr>
            <w:tcW w:w="5392" w:type="dxa"/>
            <w:gridSpan w:val="7"/>
          </w:tcPr>
          <w:p w:rsidR="00397360" w:rsidRPr="00CF2C33" w:rsidRDefault="00397360" w:rsidP="00316DCE">
            <w:pPr>
              <w:rPr>
                <w:sz w:val="21"/>
                <w:szCs w:val="21"/>
              </w:rPr>
            </w:pPr>
          </w:p>
        </w:tc>
        <w:tc>
          <w:tcPr>
            <w:tcW w:w="993" w:type="dxa"/>
          </w:tcPr>
          <w:p w:rsidR="00397360" w:rsidRPr="00CF2C33" w:rsidRDefault="00397360" w:rsidP="00316DCE">
            <w:pPr>
              <w:jc w:val="center"/>
              <w:rPr>
                <w:b/>
                <w:sz w:val="21"/>
                <w:szCs w:val="21"/>
              </w:rPr>
            </w:pPr>
            <w:r w:rsidRPr="00CF2C33">
              <w:rPr>
                <w:b/>
                <w:sz w:val="21"/>
                <w:szCs w:val="21"/>
              </w:rPr>
              <w:t>125</w:t>
            </w:r>
          </w:p>
        </w:tc>
      </w:tr>
    </w:tbl>
    <w:p w:rsidR="00397360" w:rsidRPr="00CF2C33" w:rsidRDefault="00397360" w:rsidP="00316DCE">
      <w:pPr>
        <w:rPr>
          <w:sz w:val="22"/>
          <w:szCs w:val="22"/>
        </w:rPr>
      </w:pPr>
    </w:p>
    <w:p w:rsidR="00397360" w:rsidRDefault="00397360">
      <w:pPr>
        <w:spacing w:after="200" w:line="276" w:lineRule="auto"/>
        <w:rPr>
          <w:rFonts w:ascii="Arial" w:hAnsi="Arial" w:cs="Arial"/>
          <w:bCs/>
          <w:noProof/>
        </w:rPr>
      </w:pPr>
      <w:r>
        <w:rPr>
          <w:rFonts w:ascii="Arial" w:hAnsi="Arial" w:cs="Arial"/>
          <w:bCs/>
          <w:noProof/>
        </w:rPr>
        <w:br w:type="page"/>
      </w:r>
    </w:p>
    <w:p w:rsidR="00397360" w:rsidRDefault="00397360" w:rsidP="00316DCE">
      <w:pPr>
        <w:jc w:val="center"/>
        <w:rPr>
          <w:rFonts w:ascii="Arial" w:hAnsi="Arial" w:cs="Arial"/>
          <w:bCs/>
          <w:noProof/>
        </w:rPr>
      </w:pPr>
      <w:r>
        <w:rPr>
          <w:rFonts w:ascii="Arial" w:hAnsi="Arial" w:cs="Arial"/>
          <w:noProof/>
          <w:lang w:val="en-IN" w:eastAsia="en-IN" w:bidi="ta-IN"/>
        </w:rPr>
        <w:lastRenderedPageBreak/>
        <w:drawing>
          <wp:inline distT="0" distB="0" distL="0" distR="0">
            <wp:extent cx="5730875" cy="701675"/>
            <wp:effectExtent l="0" t="0" r="3175" b="3175"/>
            <wp:docPr id="36" name="Picture 3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397360" w:rsidRDefault="00397360" w:rsidP="00316DCE">
      <w:pPr>
        <w:jc w:val="center"/>
        <w:rPr>
          <w:b/>
          <w:bCs/>
        </w:rPr>
      </w:pPr>
    </w:p>
    <w:p w:rsidR="00397360" w:rsidRDefault="00397360" w:rsidP="00316DCE">
      <w:pPr>
        <w:jc w:val="center"/>
        <w:rPr>
          <w:b/>
          <w:bCs/>
        </w:rPr>
      </w:pPr>
      <w:r>
        <w:rPr>
          <w:b/>
          <w:bCs/>
        </w:rPr>
        <w:t>END SEMESTER EXAMINATION – APRIL / MAY 2024</w:t>
      </w:r>
    </w:p>
    <w:p w:rsidR="00397360" w:rsidRDefault="00397360" w:rsidP="00316DCE">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397360" w:rsidRPr="004A7534" w:rsidTr="00316DCE">
        <w:trPr>
          <w:trHeight w:val="397"/>
          <w:jc w:val="center"/>
        </w:trPr>
        <w:tc>
          <w:tcPr>
            <w:tcW w:w="1555" w:type="dxa"/>
            <w:vAlign w:val="center"/>
          </w:tcPr>
          <w:p w:rsidR="00397360" w:rsidRPr="004A7534" w:rsidRDefault="00397360" w:rsidP="00316DCE">
            <w:pPr>
              <w:pStyle w:val="Title"/>
              <w:contextualSpacing/>
              <w:jc w:val="left"/>
              <w:rPr>
                <w:b/>
                <w:sz w:val="22"/>
                <w:szCs w:val="22"/>
              </w:rPr>
            </w:pPr>
            <w:r w:rsidRPr="004A7534">
              <w:rPr>
                <w:b/>
                <w:sz w:val="22"/>
                <w:szCs w:val="22"/>
              </w:rPr>
              <w:t xml:space="preserve">Course Code      </w:t>
            </w:r>
          </w:p>
        </w:tc>
        <w:tc>
          <w:tcPr>
            <w:tcW w:w="6662" w:type="dxa"/>
            <w:vAlign w:val="center"/>
          </w:tcPr>
          <w:p w:rsidR="00397360" w:rsidRPr="004A7534" w:rsidRDefault="00397360" w:rsidP="00316DCE">
            <w:pPr>
              <w:pStyle w:val="Title"/>
              <w:contextualSpacing/>
              <w:jc w:val="left"/>
              <w:rPr>
                <w:b/>
                <w:sz w:val="22"/>
                <w:szCs w:val="22"/>
              </w:rPr>
            </w:pPr>
            <w:r w:rsidRPr="004A7534">
              <w:rPr>
                <w:b/>
                <w:sz w:val="22"/>
                <w:szCs w:val="22"/>
              </w:rPr>
              <w:t>20MA1009</w:t>
            </w:r>
          </w:p>
        </w:tc>
        <w:tc>
          <w:tcPr>
            <w:tcW w:w="1559" w:type="dxa"/>
            <w:vAlign w:val="center"/>
          </w:tcPr>
          <w:p w:rsidR="00397360" w:rsidRPr="004A7534" w:rsidRDefault="00397360" w:rsidP="00316DCE">
            <w:pPr>
              <w:pStyle w:val="Title"/>
              <w:ind w:left="-468" w:firstLine="468"/>
              <w:contextualSpacing/>
              <w:jc w:val="left"/>
              <w:rPr>
                <w:sz w:val="22"/>
                <w:szCs w:val="22"/>
              </w:rPr>
            </w:pPr>
            <w:r w:rsidRPr="004A7534">
              <w:rPr>
                <w:b/>
                <w:bCs/>
                <w:sz w:val="22"/>
                <w:szCs w:val="22"/>
              </w:rPr>
              <w:t xml:space="preserve">Duration       </w:t>
            </w:r>
          </w:p>
        </w:tc>
        <w:tc>
          <w:tcPr>
            <w:tcW w:w="709" w:type="dxa"/>
            <w:vAlign w:val="center"/>
          </w:tcPr>
          <w:p w:rsidR="00397360" w:rsidRPr="004A7534" w:rsidRDefault="00397360" w:rsidP="00316DCE">
            <w:pPr>
              <w:pStyle w:val="Title"/>
              <w:contextualSpacing/>
              <w:jc w:val="left"/>
              <w:rPr>
                <w:b/>
                <w:sz w:val="22"/>
                <w:szCs w:val="22"/>
              </w:rPr>
            </w:pPr>
            <w:r w:rsidRPr="004A7534">
              <w:rPr>
                <w:b/>
                <w:sz w:val="22"/>
                <w:szCs w:val="22"/>
              </w:rPr>
              <w:t>3hrs</w:t>
            </w:r>
          </w:p>
        </w:tc>
      </w:tr>
      <w:tr w:rsidR="00397360" w:rsidRPr="004A7534" w:rsidTr="00316DCE">
        <w:trPr>
          <w:trHeight w:val="397"/>
          <w:jc w:val="center"/>
        </w:trPr>
        <w:tc>
          <w:tcPr>
            <w:tcW w:w="1555" w:type="dxa"/>
            <w:vAlign w:val="center"/>
          </w:tcPr>
          <w:p w:rsidR="00397360" w:rsidRPr="004A7534" w:rsidRDefault="00397360" w:rsidP="00316DCE">
            <w:pPr>
              <w:pStyle w:val="Title"/>
              <w:ind w:right="-160"/>
              <w:contextualSpacing/>
              <w:jc w:val="left"/>
              <w:rPr>
                <w:b/>
                <w:sz w:val="22"/>
                <w:szCs w:val="22"/>
              </w:rPr>
            </w:pPr>
            <w:r w:rsidRPr="004A7534">
              <w:rPr>
                <w:b/>
                <w:sz w:val="22"/>
                <w:szCs w:val="22"/>
              </w:rPr>
              <w:t xml:space="preserve">Course Name     </w:t>
            </w:r>
          </w:p>
        </w:tc>
        <w:tc>
          <w:tcPr>
            <w:tcW w:w="6662" w:type="dxa"/>
            <w:vAlign w:val="center"/>
          </w:tcPr>
          <w:p w:rsidR="00397360" w:rsidRPr="004A7534" w:rsidRDefault="00397360" w:rsidP="00316DCE">
            <w:pPr>
              <w:pStyle w:val="Title"/>
              <w:contextualSpacing/>
              <w:jc w:val="left"/>
              <w:rPr>
                <w:b/>
                <w:sz w:val="22"/>
                <w:szCs w:val="22"/>
              </w:rPr>
            </w:pPr>
            <w:r>
              <w:rPr>
                <w:b/>
                <w:sz w:val="22"/>
                <w:szCs w:val="22"/>
              </w:rPr>
              <w:t>CALCULU</w:t>
            </w:r>
            <w:r w:rsidRPr="004A7534">
              <w:rPr>
                <w:b/>
                <w:sz w:val="22"/>
                <w:szCs w:val="22"/>
              </w:rPr>
              <w:t>S AND DIFFERENTIAL EQUATIONS</w:t>
            </w:r>
          </w:p>
        </w:tc>
        <w:tc>
          <w:tcPr>
            <w:tcW w:w="1559" w:type="dxa"/>
            <w:vAlign w:val="center"/>
          </w:tcPr>
          <w:p w:rsidR="00397360" w:rsidRPr="004A7534" w:rsidRDefault="00397360" w:rsidP="00316DCE">
            <w:pPr>
              <w:pStyle w:val="Title"/>
              <w:contextualSpacing/>
              <w:jc w:val="left"/>
              <w:rPr>
                <w:b/>
                <w:bCs/>
                <w:sz w:val="22"/>
                <w:szCs w:val="22"/>
              </w:rPr>
            </w:pPr>
            <w:r w:rsidRPr="004A7534">
              <w:rPr>
                <w:b/>
                <w:bCs/>
                <w:sz w:val="22"/>
                <w:szCs w:val="22"/>
              </w:rPr>
              <w:t xml:space="preserve">Max. Marks </w:t>
            </w:r>
          </w:p>
        </w:tc>
        <w:tc>
          <w:tcPr>
            <w:tcW w:w="709" w:type="dxa"/>
            <w:vAlign w:val="center"/>
          </w:tcPr>
          <w:p w:rsidR="00397360" w:rsidRPr="004A7534" w:rsidRDefault="00397360" w:rsidP="00316DCE">
            <w:pPr>
              <w:pStyle w:val="Title"/>
              <w:contextualSpacing/>
              <w:jc w:val="left"/>
              <w:rPr>
                <w:b/>
                <w:sz w:val="22"/>
                <w:szCs w:val="22"/>
              </w:rPr>
            </w:pPr>
            <w:r w:rsidRPr="004A7534">
              <w:rPr>
                <w:b/>
                <w:sz w:val="22"/>
                <w:szCs w:val="22"/>
              </w:rPr>
              <w:t>100</w:t>
            </w:r>
          </w:p>
        </w:tc>
      </w:tr>
    </w:tbl>
    <w:p w:rsidR="00397360" w:rsidRPr="00FA796F" w:rsidRDefault="00397360" w:rsidP="00316DCE">
      <w:pPr>
        <w:ind w:left="720"/>
        <w:contextualSpacing/>
        <w:rPr>
          <w:highlight w:val="yellow"/>
        </w:rPr>
      </w:pPr>
    </w:p>
    <w:tbl>
      <w:tblPr>
        <w:tblStyle w:val="TableGrid"/>
        <w:tblW w:w="5295" w:type="pct"/>
        <w:tblInd w:w="-147" w:type="dxa"/>
        <w:tblLayout w:type="fixed"/>
        <w:tblLook w:val="04A0" w:firstRow="1" w:lastRow="0" w:firstColumn="1" w:lastColumn="0" w:noHBand="0" w:noVBand="1"/>
      </w:tblPr>
      <w:tblGrid>
        <w:gridCol w:w="584"/>
        <w:gridCol w:w="405"/>
        <w:gridCol w:w="8141"/>
        <w:gridCol w:w="725"/>
        <w:gridCol w:w="581"/>
        <w:gridCol w:w="577"/>
      </w:tblGrid>
      <w:tr w:rsidR="00397360" w:rsidRPr="00FA796F" w:rsidTr="00316DCE">
        <w:trPr>
          <w:trHeight w:val="551"/>
        </w:trPr>
        <w:tc>
          <w:tcPr>
            <w:tcW w:w="265" w:type="pct"/>
            <w:vAlign w:val="center"/>
          </w:tcPr>
          <w:p w:rsidR="00397360" w:rsidRPr="00FA796F" w:rsidRDefault="00397360" w:rsidP="00316DCE">
            <w:pPr>
              <w:contextualSpacing/>
              <w:jc w:val="center"/>
              <w:rPr>
                <w:b/>
              </w:rPr>
            </w:pPr>
            <w:r w:rsidRPr="00FA796F">
              <w:rPr>
                <w:b/>
              </w:rPr>
              <w:t>Q. No.</w:t>
            </w:r>
          </w:p>
        </w:tc>
        <w:tc>
          <w:tcPr>
            <w:tcW w:w="3880" w:type="pct"/>
            <w:gridSpan w:val="2"/>
            <w:vAlign w:val="center"/>
          </w:tcPr>
          <w:p w:rsidR="00397360" w:rsidRPr="00FA796F" w:rsidRDefault="00397360" w:rsidP="00316DCE">
            <w:pPr>
              <w:contextualSpacing/>
              <w:jc w:val="center"/>
              <w:rPr>
                <w:b/>
              </w:rPr>
            </w:pPr>
            <w:r w:rsidRPr="00FA796F">
              <w:rPr>
                <w:b/>
              </w:rPr>
              <w:t>Questions</w:t>
            </w:r>
          </w:p>
        </w:tc>
        <w:tc>
          <w:tcPr>
            <w:tcW w:w="329" w:type="pct"/>
            <w:vAlign w:val="center"/>
          </w:tcPr>
          <w:p w:rsidR="00397360" w:rsidRPr="00FA796F" w:rsidRDefault="00397360" w:rsidP="00316DCE">
            <w:pPr>
              <w:contextualSpacing/>
              <w:jc w:val="center"/>
              <w:rPr>
                <w:b/>
              </w:rPr>
            </w:pPr>
            <w:r w:rsidRPr="00FA796F">
              <w:rPr>
                <w:b/>
              </w:rPr>
              <w:t>CO</w:t>
            </w:r>
          </w:p>
        </w:tc>
        <w:tc>
          <w:tcPr>
            <w:tcW w:w="264" w:type="pct"/>
            <w:vAlign w:val="center"/>
          </w:tcPr>
          <w:p w:rsidR="00397360" w:rsidRPr="00FA796F" w:rsidRDefault="00397360" w:rsidP="00316DCE">
            <w:pPr>
              <w:contextualSpacing/>
              <w:jc w:val="center"/>
              <w:rPr>
                <w:b/>
              </w:rPr>
            </w:pPr>
            <w:r w:rsidRPr="00FA796F">
              <w:rPr>
                <w:b/>
              </w:rPr>
              <w:t>BL</w:t>
            </w:r>
          </w:p>
        </w:tc>
        <w:tc>
          <w:tcPr>
            <w:tcW w:w="262" w:type="pct"/>
            <w:vAlign w:val="center"/>
          </w:tcPr>
          <w:p w:rsidR="00397360" w:rsidRPr="00FA796F" w:rsidRDefault="00397360" w:rsidP="00316DCE">
            <w:pPr>
              <w:contextualSpacing/>
              <w:jc w:val="center"/>
              <w:rPr>
                <w:b/>
              </w:rPr>
            </w:pPr>
            <w:r w:rsidRPr="00FA796F">
              <w:rPr>
                <w:b/>
              </w:rPr>
              <w:t>M</w:t>
            </w:r>
          </w:p>
        </w:tc>
      </w:tr>
      <w:tr w:rsidR="00397360" w:rsidRPr="00FA796F" w:rsidTr="00316DCE">
        <w:trPr>
          <w:trHeight w:val="487"/>
        </w:trPr>
        <w:tc>
          <w:tcPr>
            <w:tcW w:w="5000" w:type="pct"/>
            <w:gridSpan w:val="6"/>
            <w:vAlign w:val="center"/>
          </w:tcPr>
          <w:p w:rsidR="00397360" w:rsidRDefault="00397360" w:rsidP="00316DCE">
            <w:pPr>
              <w:contextualSpacing/>
              <w:jc w:val="center"/>
              <w:rPr>
                <w:b/>
                <w:u w:val="single"/>
              </w:rPr>
            </w:pPr>
            <w:r w:rsidRPr="00FA796F">
              <w:rPr>
                <w:b/>
                <w:u w:val="single"/>
              </w:rPr>
              <w:t>PART – A (10 X 1 = 10 MARKS)</w:t>
            </w:r>
          </w:p>
          <w:p w:rsidR="00397360" w:rsidRPr="00FA796F" w:rsidRDefault="00397360" w:rsidP="00316DCE">
            <w:pPr>
              <w:contextualSpacing/>
              <w:jc w:val="center"/>
              <w:rPr>
                <w:b/>
              </w:rPr>
            </w:pPr>
            <w:r w:rsidRPr="00FA796F">
              <w:rPr>
                <w:b/>
              </w:rPr>
              <w:t>(Answer all the questions)</w:t>
            </w:r>
          </w:p>
        </w:tc>
      </w:tr>
      <w:tr w:rsidR="00397360" w:rsidRPr="00FA796F" w:rsidTr="00316DCE">
        <w:trPr>
          <w:trHeight w:val="350"/>
        </w:trPr>
        <w:tc>
          <w:tcPr>
            <w:tcW w:w="265" w:type="pct"/>
            <w:vAlign w:val="center"/>
          </w:tcPr>
          <w:p w:rsidR="00397360" w:rsidRPr="00FA796F" w:rsidRDefault="00397360" w:rsidP="00316DCE">
            <w:pPr>
              <w:contextualSpacing/>
              <w:jc w:val="center"/>
            </w:pPr>
            <w:r w:rsidRPr="00FA796F">
              <w:t>1.</w:t>
            </w:r>
          </w:p>
        </w:tc>
        <w:tc>
          <w:tcPr>
            <w:tcW w:w="3880" w:type="pct"/>
            <w:gridSpan w:val="2"/>
            <w:vAlign w:val="bottom"/>
          </w:tcPr>
          <w:p w:rsidR="00397360" w:rsidRPr="00FA796F" w:rsidRDefault="00397360" w:rsidP="00316DCE">
            <w:pPr>
              <w:autoSpaceDE w:val="0"/>
              <w:autoSpaceDN w:val="0"/>
              <w:adjustRightInd w:val="0"/>
              <w:contextualSpacing/>
              <w:jc w:val="both"/>
            </w:pPr>
            <w:r>
              <w:t xml:space="preserve">For p &gt; 1, the p-series </w:t>
            </w:r>
            <w:r w:rsidRPr="00F0461D">
              <w:rPr>
                <w:position w:val="-24"/>
              </w:rPr>
              <w:object w:dxaOrig="660" w:dyaOrig="620">
                <v:shape id="_x0000_i1411" type="#_x0000_t75" style="width:33pt;height:30.75pt" o:ole="">
                  <v:imagedata r:id="rId628" o:title=""/>
                </v:shape>
                <o:OLEObject Type="Embed" ProgID="Equation.3" ShapeID="_x0000_i1411" DrawAspect="Content" ObjectID="_1783340219" r:id="rId629"/>
              </w:object>
            </w:r>
            <w:r>
              <w:t xml:space="preserve"> is ……….</w:t>
            </w:r>
          </w:p>
        </w:tc>
        <w:tc>
          <w:tcPr>
            <w:tcW w:w="329" w:type="pct"/>
            <w:vAlign w:val="center"/>
          </w:tcPr>
          <w:p w:rsidR="00397360" w:rsidRPr="00FA796F" w:rsidRDefault="00397360" w:rsidP="00316DCE">
            <w:pPr>
              <w:contextualSpacing/>
              <w:jc w:val="center"/>
            </w:pPr>
            <w:r w:rsidRPr="00FA796F">
              <w:t>CO</w:t>
            </w:r>
            <w:r>
              <w:t>1</w:t>
            </w:r>
          </w:p>
        </w:tc>
        <w:tc>
          <w:tcPr>
            <w:tcW w:w="264" w:type="pct"/>
            <w:vAlign w:val="center"/>
          </w:tcPr>
          <w:p w:rsidR="00397360" w:rsidRPr="00FA796F" w:rsidRDefault="00397360" w:rsidP="00316DCE">
            <w:pPr>
              <w:contextualSpacing/>
              <w:jc w:val="center"/>
            </w:pPr>
            <w:r>
              <w:t>R</w:t>
            </w:r>
          </w:p>
        </w:tc>
        <w:tc>
          <w:tcPr>
            <w:tcW w:w="262" w:type="pct"/>
            <w:vAlign w:val="center"/>
          </w:tcPr>
          <w:p w:rsidR="00397360" w:rsidRPr="00FA796F" w:rsidRDefault="00397360" w:rsidP="00316DCE">
            <w:pPr>
              <w:contextualSpacing/>
              <w:jc w:val="center"/>
            </w:pPr>
            <w:r w:rsidRPr="00FA796F">
              <w:t>1</w:t>
            </w:r>
          </w:p>
        </w:tc>
      </w:tr>
      <w:tr w:rsidR="00397360" w:rsidRPr="00FA796F" w:rsidTr="00316DCE">
        <w:trPr>
          <w:trHeight w:val="288"/>
        </w:trPr>
        <w:tc>
          <w:tcPr>
            <w:tcW w:w="265" w:type="pct"/>
            <w:vAlign w:val="center"/>
          </w:tcPr>
          <w:p w:rsidR="00397360" w:rsidRPr="00FA796F" w:rsidRDefault="00397360" w:rsidP="00316DCE">
            <w:pPr>
              <w:contextualSpacing/>
              <w:jc w:val="center"/>
            </w:pPr>
            <w:r w:rsidRPr="00FA796F">
              <w:t>2.</w:t>
            </w:r>
          </w:p>
        </w:tc>
        <w:tc>
          <w:tcPr>
            <w:tcW w:w="3880" w:type="pct"/>
            <w:gridSpan w:val="2"/>
            <w:vAlign w:val="bottom"/>
          </w:tcPr>
          <w:p w:rsidR="00397360" w:rsidRPr="00FA796F" w:rsidRDefault="00397360" w:rsidP="00316DCE">
            <w:pPr>
              <w:contextualSpacing/>
              <w:jc w:val="both"/>
            </w:pPr>
            <w:r>
              <w:t>Examine the convergence of the sequence whose general term</w:t>
            </w:r>
            <w:r w:rsidRPr="00FF3AE6">
              <w:rPr>
                <w:position w:val="-12"/>
              </w:rPr>
              <w:object w:dxaOrig="780" w:dyaOrig="380">
                <v:shape id="_x0000_i1412" type="#_x0000_t75" style="width:39pt;height:18.75pt" o:ole="">
                  <v:imagedata r:id="rId630" o:title=""/>
                </v:shape>
                <o:OLEObject Type="Embed" ProgID="Equation.3" ShapeID="_x0000_i1412" DrawAspect="Content" ObjectID="_1783340220" r:id="rId631"/>
              </w:object>
            </w:r>
            <w:r>
              <w:t>.</w:t>
            </w:r>
          </w:p>
        </w:tc>
        <w:tc>
          <w:tcPr>
            <w:tcW w:w="329" w:type="pct"/>
            <w:vAlign w:val="center"/>
          </w:tcPr>
          <w:p w:rsidR="00397360" w:rsidRPr="00FA796F" w:rsidRDefault="00397360" w:rsidP="00316DCE">
            <w:pPr>
              <w:contextualSpacing/>
              <w:jc w:val="center"/>
            </w:pPr>
            <w:r w:rsidRPr="00FA796F">
              <w:t>CO</w:t>
            </w:r>
            <w:r>
              <w:t>1</w:t>
            </w:r>
          </w:p>
        </w:tc>
        <w:tc>
          <w:tcPr>
            <w:tcW w:w="264" w:type="pct"/>
            <w:vAlign w:val="center"/>
          </w:tcPr>
          <w:p w:rsidR="00397360" w:rsidRPr="00FA796F" w:rsidRDefault="00397360" w:rsidP="00316DCE">
            <w:pPr>
              <w:contextualSpacing/>
              <w:jc w:val="center"/>
            </w:pPr>
            <w:r>
              <w:t>U</w:t>
            </w:r>
          </w:p>
        </w:tc>
        <w:tc>
          <w:tcPr>
            <w:tcW w:w="262" w:type="pct"/>
            <w:vAlign w:val="center"/>
          </w:tcPr>
          <w:p w:rsidR="00397360" w:rsidRPr="00FA796F" w:rsidRDefault="00397360" w:rsidP="00316DCE">
            <w:pPr>
              <w:contextualSpacing/>
              <w:jc w:val="center"/>
            </w:pPr>
            <w:r w:rsidRPr="00FA796F">
              <w:t>1</w:t>
            </w:r>
          </w:p>
        </w:tc>
      </w:tr>
      <w:tr w:rsidR="00397360" w:rsidRPr="00FA796F" w:rsidTr="00316DCE">
        <w:trPr>
          <w:trHeight w:val="194"/>
        </w:trPr>
        <w:tc>
          <w:tcPr>
            <w:tcW w:w="265" w:type="pct"/>
            <w:vAlign w:val="center"/>
          </w:tcPr>
          <w:p w:rsidR="00397360" w:rsidRPr="00FA796F" w:rsidRDefault="00397360" w:rsidP="00316DCE">
            <w:pPr>
              <w:contextualSpacing/>
              <w:jc w:val="center"/>
            </w:pPr>
            <w:r w:rsidRPr="00FA796F">
              <w:t>3.</w:t>
            </w:r>
          </w:p>
        </w:tc>
        <w:tc>
          <w:tcPr>
            <w:tcW w:w="3880" w:type="pct"/>
            <w:gridSpan w:val="2"/>
            <w:vAlign w:val="bottom"/>
          </w:tcPr>
          <w:p w:rsidR="00397360" w:rsidRPr="00FA796F" w:rsidRDefault="00397360" w:rsidP="00316DCE">
            <w:pPr>
              <w:contextualSpacing/>
              <w:jc w:val="both"/>
            </w:pPr>
            <w:r>
              <w:t>Write down the relation between Beta and Gamma functions</w:t>
            </w:r>
          </w:p>
        </w:tc>
        <w:tc>
          <w:tcPr>
            <w:tcW w:w="329" w:type="pct"/>
            <w:vAlign w:val="center"/>
          </w:tcPr>
          <w:p w:rsidR="00397360" w:rsidRPr="00FA796F" w:rsidRDefault="00397360" w:rsidP="00316DCE">
            <w:pPr>
              <w:contextualSpacing/>
              <w:jc w:val="center"/>
            </w:pPr>
            <w:r w:rsidRPr="00FA796F">
              <w:t>CO</w:t>
            </w:r>
            <w:r>
              <w:t>2</w:t>
            </w:r>
          </w:p>
        </w:tc>
        <w:tc>
          <w:tcPr>
            <w:tcW w:w="264" w:type="pct"/>
            <w:vAlign w:val="center"/>
          </w:tcPr>
          <w:p w:rsidR="00397360" w:rsidRPr="00FA796F" w:rsidRDefault="00397360" w:rsidP="00316DCE">
            <w:pPr>
              <w:contextualSpacing/>
              <w:jc w:val="center"/>
            </w:pPr>
            <w:r>
              <w:t>R</w:t>
            </w:r>
          </w:p>
        </w:tc>
        <w:tc>
          <w:tcPr>
            <w:tcW w:w="262" w:type="pct"/>
            <w:vAlign w:val="center"/>
          </w:tcPr>
          <w:p w:rsidR="00397360" w:rsidRPr="00FA796F" w:rsidRDefault="00397360" w:rsidP="00316DCE">
            <w:pPr>
              <w:contextualSpacing/>
              <w:jc w:val="center"/>
            </w:pPr>
            <w:r w:rsidRPr="00FA796F">
              <w:t>1</w:t>
            </w:r>
          </w:p>
        </w:tc>
      </w:tr>
      <w:tr w:rsidR="00397360" w:rsidRPr="00FA796F" w:rsidTr="00316DCE">
        <w:trPr>
          <w:trHeight w:val="184"/>
        </w:trPr>
        <w:tc>
          <w:tcPr>
            <w:tcW w:w="265" w:type="pct"/>
            <w:vAlign w:val="center"/>
          </w:tcPr>
          <w:p w:rsidR="00397360" w:rsidRPr="00FA796F" w:rsidRDefault="00397360" w:rsidP="00316DCE">
            <w:pPr>
              <w:contextualSpacing/>
              <w:jc w:val="center"/>
            </w:pPr>
            <w:r w:rsidRPr="00FA796F">
              <w:t>4.</w:t>
            </w:r>
          </w:p>
        </w:tc>
        <w:tc>
          <w:tcPr>
            <w:tcW w:w="3880" w:type="pct"/>
            <w:gridSpan w:val="2"/>
            <w:vAlign w:val="bottom"/>
          </w:tcPr>
          <w:p w:rsidR="00397360" w:rsidRPr="00FA796F" w:rsidRDefault="00397360" w:rsidP="00316DCE">
            <w:pPr>
              <w:contextualSpacing/>
              <w:jc w:val="both"/>
            </w:pPr>
            <w:r>
              <w:t>The reciprocal of curvature is called ………..</w:t>
            </w:r>
          </w:p>
        </w:tc>
        <w:tc>
          <w:tcPr>
            <w:tcW w:w="329" w:type="pct"/>
            <w:vAlign w:val="center"/>
          </w:tcPr>
          <w:p w:rsidR="00397360" w:rsidRPr="00FA796F" w:rsidRDefault="00397360" w:rsidP="00316DCE">
            <w:pPr>
              <w:contextualSpacing/>
              <w:jc w:val="center"/>
            </w:pPr>
            <w:r w:rsidRPr="00FA796F">
              <w:t>CO</w:t>
            </w:r>
            <w:r>
              <w:t>2</w:t>
            </w:r>
          </w:p>
        </w:tc>
        <w:tc>
          <w:tcPr>
            <w:tcW w:w="264" w:type="pct"/>
            <w:vAlign w:val="center"/>
          </w:tcPr>
          <w:p w:rsidR="00397360" w:rsidRPr="00FA796F" w:rsidRDefault="00397360" w:rsidP="00316DCE">
            <w:pPr>
              <w:contextualSpacing/>
              <w:jc w:val="center"/>
            </w:pPr>
            <w:r>
              <w:t>R</w:t>
            </w:r>
          </w:p>
        </w:tc>
        <w:tc>
          <w:tcPr>
            <w:tcW w:w="262" w:type="pct"/>
            <w:vAlign w:val="center"/>
          </w:tcPr>
          <w:p w:rsidR="00397360" w:rsidRPr="00FA796F" w:rsidRDefault="00397360" w:rsidP="00316DCE">
            <w:pPr>
              <w:contextualSpacing/>
              <w:jc w:val="center"/>
            </w:pPr>
            <w:r w:rsidRPr="00FA796F">
              <w:t>1</w:t>
            </w:r>
          </w:p>
        </w:tc>
      </w:tr>
      <w:tr w:rsidR="00397360" w:rsidRPr="00FA796F" w:rsidTr="00316DCE">
        <w:trPr>
          <w:trHeight w:val="396"/>
        </w:trPr>
        <w:tc>
          <w:tcPr>
            <w:tcW w:w="265" w:type="pct"/>
            <w:vAlign w:val="center"/>
          </w:tcPr>
          <w:p w:rsidR="00397360" w:rsidRPr="00FA796F" w:rsidRDefault="00397360" w:rsidP="00316DCE">
            <w:pPr>
              <w:contextualSpacing/>
              <w:jc w:val="center"/>
            </w:pPr>
            <w:r w:rsidRPr="00FA796F">
              <w:t>5.</w:t>
            </w:r>
          </w:p>
        </w:tc>
        <w:tc>
          <w:tcPr>
            <w:tcW w:w="3880" w:type="pct"/>
            <w:gridSpan w:val="2"/>
            <w:vAlign w:val="bottom"/>
          </w:tcPr>
          <w:p w:rsidR="00397360" w:rsidRPr="00FA796F" w:rsidRDefault="00397360" w:rsidP="00316DCE">
            <w:pPr>
              <w:pStyle w:val="Default"/>
              <w:contextualSpacing/>
              <w:jc w:val="both"/>
            </w:pPr>
            <w:r>
              <w:t xml:space="preserve">If f(x) is an even function defined in </w:t>
            </w:r>
            <w:r w:rsidRPr="0058436F">
              <w:rPr>
                <w:position w:val="-6"/>
              </w:rPr>
              <w:object w:dxaOrig="1180" w:dyaOrig="220">
                <v:shape id="_x0000_i1413" type="#_x0000_t75" style="width:59.25pt;height:11.25pt" o:ole="">
                  <v:imagedata r:id="rId632" o:title=""/>
                </v:shape>
                <o:OLEObject Type="Embed" ProgID="Equation.3" ShapeID="_x0000_i1413" DrawAspect="Content" ObjectID="_1783340221" r:id="rId633"/>
              </w:object>
            </w:r>
            <w:r>
              <w:t xml:space="preserve">, then the value of  </w:t>
            </w:r>
            <w:r w:rsidRPr="0058436F">
              <w:rPr>
                <w:position w:val="-12"/>
              </w:rPr>
              <w:object w:dxaOrig="880" w:dyaOrig="360">
                <v:shape id="_x0000_i1414" type="#_x0000_t75" style="width:44.25pt;height:18pt" o:ole="">
                  <v:imagedata r:id="rId634" o:title=""/>
                </v:shape>
                <o:OLEObject Type="Embed" ProgID="Equation.3" ShapeID="_x0000_i1414" DrawAspect="Content" ObjectID="_1783340222" r:id="rId635"/>
              </w:object>
            </w:r>
          </w:p>
        </w:tc>
        <w:tc>
          <w:tcPr>
            <w:tcW w:w="329" w:type="pct"/>
            <w:vAlign w:val="center"/>
          </w:tcPr>
          <w:p w:rsidR="00397360" w:rsidRPr="00FA796F" w:rsidRDefault="00397360" w:rsidP="00316DCE">
            <w:pPr>
              <w:contextualSpacing/>
              <w:jc w:val="center"/>
            </w:pPr>
            <w:r w:rsidRPr="00FA796F">
              <w:t>CO</w:t>
            </w:r>
            <w:r>
              <w:t>3</w:t>
            </w:r>
          </w:p>
        </w:tc>
        <w:tc>
          <w:tcPr>
            <w:tcW w:w="264" w:type="pct"/>
            <w:vAlign w:val="center"/>
          </w:tcPr>
          <w:p w:rsidR="00397360" w:rsidRPr="00FA796F" w:rsidRDefault="00397360" w:rsidP="00316DCE">
            <w:pPr>
              <w:contextualSpacing/>
              <w:jc w:val="center"/>
            </w:pPr>
            <w:r>
              <w:t>U</w:t>
            </w:r>
          </w:p>
        </w:tc>
        <w:tc>
          <w:tcPr>
            <w:tcW w:w="262" w:type="pct"/>
            <w:vAlign w:val="center"/>
          </w:tcPr>
          <w:p w:rsidR="00397360" w:rsidRPr="00FA796F" w:rsidRDefault="00397360" w:rsidP="00316DCE">
            <w:pPr>
              <w:contextualSpacing/>
              <w:jc w:val="center"/>
            </w:pPr>
            <w:r w:rsidRPr="00FA796F">
              <w:t>1</w:t>
            </w:r>
          </w:p>
        </w:tc>
      </w:tr>
      <w:tr w:rsidR="00397360" w:rsidRPr="00FA796F" w:rsidTr="00316DCE">
        <w:trPr>
          <w:trHeight w:val="396"/>
        </w:trPr>
        <w:tc>
          <w:tcPr>
            <w:tcW w:w="265" w:type="pct"/>
            <w:vAlign w:val="center"/>
          </w:tcPr>
          <w:p w:rsidR="00397360" w:rsidRPr="00FA796F" w:rsidRDefault="00397360" w:rsidP="00316DCE">
            <w:pPr>
              <w:contextualSpacing/>
              <w:jc w:val="center"/>
            </w:pPr>
            <w:r w:rsidRPr="00FA796F">
              <w:t>6.</w:t>
            </w:r>
          </w:p>
        </w:tc>
        <w:tc>
          <w:tcPr>
            <w:tcW w:w="3880" w:type="pct"/>
            <w:gridSpan w:val="2"/>
            <w:vAlign w:val="bottom"/>
          </w:tcPr>
          <w:p w:rsidR="00397360" w:rsidRPr="00FA796F" w:rsidRDefault="00397360" w:rsidP="00316DCE">
            <w:pPr>
              <w:contextualSpacing/>
              <w:jc w:val="both"/>
            </w:pPr>
            <w:r>
              <w:t xml:space="preserve">What is the value of </w:t>
            </w:r>
            <w:r w:rsidRPr="00CE1907">
              <w:rPr>
                <w:position w:val="-12"/>
              </w:rPr>
              <w:object w:dxaOrig="279" w:dyaOrig="360">
                <v:shape id="_x0000_i1415" type="#_x0000_t75" style="width:14.25pt;height:18pt" o:ole="">
                  <v:imagedata r:id="rId636" o:title=""/>
                </v:shape>
                <o:OLEObject Type="Embed" ProgID="Equation.3" ShapeID="_x0000_i1415" DrawAspect="Content" ObjectID="_1783340223" r:id="rId637"/>
              </w:object>
            </w:r>
            <w:r>
              <w:t xml:space="preserve"> in the Fourier expansion of an odd function in </w:t>
            </w:r>
            <w:r w:rsidRPr="00CE1907">
              <w:rPr>
                <w:position w:val="-6"/>
              </w:rPr>
              <w:object w:dxaOrig="1219" w:dyaOrig="220">
                <v:shape id="_x0000_i1416" type="#_x0000_t75" style="width:60.75pt;height:11.25pt" o:ole="">
                  <v:imagedata r:id="rId638" o:title=""/>
                </v:shape>
                <o:OLEObject Type="Embed" ProgID="Equation.3" ShapeID="_x0000_i1416" DrawAspect="Content" ObjectID="_1783340224" r:id="rId639"/>
              </w:object>
            </w:r>
          </w:p>
        </w:tc>
        <w:tc>
          <w:tcPr>
            <w:tcW w:w="329" w:type="pct"/>
            <w:vAlign w:val="center"/>
          </w:tcPr>
          <w:p w:rsidR="00397360" w:rsidRPr="00FA796F" w:rsidRDefault="00397360" w:rsidP="00316DCE">
            <w:pPr>
              <w:contextualSpacing/>
              <w:jc w:val="center"/>
            </w:pPr>
            <w:r w:rsidRPr="00FA796F">
              <w:t>CO</w:t>
            </w:r>
            <w:r>
              <w:t>3</w:t>
            </w:r>
          </w:p>
        </w:tc>
        <w:tc>
          <w:tcPr>
            <w:tcW w:w="264" w:type="pct"/>
            <w:vAlign w:val="center"/>
          </w:tcPr>
          <w:p w:rsidR="00397360" w:rsidRPr="00FA796F" w:rsidRDefault="00397360" w:rsidP="00316DCE">
            <w:pPr>
              <w:contextualSpacing/>
              <w:jc w:val="center"/>
            </w:pPr>
            <w:r>
              <w:t>R</w:t>
            </w:r>
          </w:p>
        </w:tc>
        <w:tc>
          <w:tcPr>
            <w:tcW w:w="262" w:type="pct"/>
            <w:vAlign w:val="center"/>
          </w:tcPr>
          <w:p w:rsidR="00397360" w:rsidRPr="00FA796F" w:rsidRDefault="00397360" w:rsidP="00316DCE">
            <w:pPr>
              <w:contextualSpacing/>
              <w:jc w:val="center"/>
            </w:pPr>
            <w:r w:rsidRPr="00FA796F">
              <w:t>1</w:t>
            </w:r>
          </w:p>
        </w:tc>
      </w:tr>
      <w:tr w:rsidR="00397360" w:rsidRPr="00FA796F" w:rsidTr="00316DCE">
        <w:trPr>
          <w:trHeight w:val="396"/>
        </w:trPr>
        <w:tc>
          <w:tcPr>
            <w:tcW w:w="265" w:type="pct"/>
            <w:vAlign w:val="center"/>
          </w:tcPr>
          <w:p w:rsidR="00397360" w:rsidRPr="00FA796F" w:rsidRDefault="00397360" w:rsidP="00316DCE">
            <w:pPr>
              <w:contextualSpacing/>
              <w:jc w:val="center"/>
            </w:pPr>
            <w:r w:rsidRPr="00FA796F">
              <w:t>7.</w:t>
            </w:r>
          </w:p>
        </w:tc>
        <w:tc>
          <w:tcPr>
            <w:tcW w:w="3880" w:type="pct"/>
            <w:gridSpan w:val="2"/>
            <w:vAlign w:val="bottom"/>
          </w:tcPr>
          <w:p w:rsidR="00397360" w:rsidRPr="00FA796F" w:rsidRDefault="00397360" w:rsidP="00316DCE">
            <w:pPr>
              <w:pStyle w:val="ListParagraph"/>
              <w:ind w:left="0"/>
              <w:jc w:val="both"/>
              <w:rPr>
                <w:noProof/>
                <w:lang w:eastAsia="zh-TW"/>
              </w:rPr>
            </w:pPr>
            <w:r>
              <w:rPr>
                <w:noProof/>
                <w:lang w:eastAsia="zh-TW"/>
              </w:rPr>
              <w:t xml:space="preserve"> </w:t>
            </w:r>
            <w:r w:rsidRPr="00B536E3">
              <w:rPr>
                <w:noProof/>
                <w:position w:val="-28"/>
                <w:lang w:eastAsia="zh-TW"/>
              </w:rPr>
              <w:object w:dxaOrig="2180" w:dyaOrig="660">
                <v:shape id="_x0000_i1417" type="#_x0000_t75" style="width:108.75pt;height:33pt" o:ole="">
                  <v:imagedata r:id="rId640" o:title=""/>
                </v:shape>
                <o:OLEObject Type="Embed" ProgID="Equation.3" ShapeID="_x0000_i1417" DrawAspect="Content" ObjectID="_1783340225" r:id="rId641"/>
              </w:object>
            </w:r>
          </w:p>
        </w:tc>
        <w:tc>
          <w:tcPr>
            <w:tcW w:w="329" w:type="pct"/>
            <w:vAlign w:val="center"/>
          </w:tcPr>
          <w:p w:rsidR="00397360" w:rsidRPr="00FA796F" w:rsidRDefault="00397360" w:rsidP="00316DCE">
            <w:pPr>
              <w:contextualSpacing/>
              <w:jc w:val="center"/>
            </w:pPr>
            <w:r w:rsidRPr="00FA796F">
              <w:t>CO</w:t>
            </w:r>
            <w:r>
              <w:t>4</w:t>
            </w:r>
          </w:p>
        </w:tc>
        <w:tc>
          <w:tcPr>
            <w:tcW w:w="264" w:type="pct"/>
            <w:vAlign w:val="center"/>
          </w:tcPr>
          <w:p w:rsidR="00397360" w:rsidRPr="00FA796F" w:rsidRDefault="00397360" w:rsidP="00316DCE">
            <w:pPr>
              <w:contextualSpacing/>
              <w:jc w:val="center"/>
            </w:pPr>
            <w:r>
              <w:t>U</w:t>
            </w:r>
          </w:p>
        </w:tc>
        <w:tc>
          <w:tcPr>
            <w:tcW w:w="262" w:type="pct"/>
            <w:vAlign w:val="center"/>
          </w:tcPr>
          <w:p w:rsidR="00397360" w:rsidRPr="00FA796F" w:rsidRDefault="00397360" w:rsidP="00316DCE">
            <w:pPr>
              <w:contextualSpacing/>
              <w:jc w:val="center"/>
            </w:pPr>
            <w:r w:rsidRPr="00FA796F">
              <w:t>1</w:t>
            </w:r>
          </w:p>
        </w:tc>
      </w:tr>
      <w:tr w:rsidR="00397360" w:rsidRPr="00FA796F" w:rsidTr="00316DCE">
        <w:trPr>
          <w:trHeight w:val="396"/>
        </w:trPr>
        <w:tc>
          <w:tcPr>
            <w:tcW w:w="265" w:type="pct"/>
            <w:vAlign w:val="center"/>
          </w:tcPr>
          <w:p w:rsidR="00397360" w:rsidRPr="00FA796F" w:rsidRDefault="00397360" w:rsidP="00316DCE">
            <w:pPr>
              <w:contextualSpacing/>
              <w:jc w:val="center"/>
            </w:pPr>
            <w:r w:rsidRPr="00FA796F">
              <w:t>8.</w:t>
            </w:r>
          </w:p>
        </w:tc>
        <w:tc>
          <w:tcPr>
            <w:tcW w:w="3880" w:type="pct"/>
            <w:gridSpan w:val="2"/>
            <w:vAlign w:val="bottom"/>
          </w:tcPr>
          <w:p w:rsidR="00397360" w:rsidRPr="00C767AE" w:rsidRDefault="00397360" w:rsidP="00316DCE">
            <w:pPr>
              <w:contextualSpacing/>
              <w:jc w:val="both"/>
              <w:rPr>
                <w:bCs/>
              </w:rPr>
            </w:pPr>
            <w:r>
              <w:t xml:space="preserve">In integral calculus, </w:t>
            </w:r>
            <w:r w:rsidRPr="00E17F3A">
              <w:rPr>
                <w:position w:val="-30"/>
              </w:rPr>
              <w:object w:dxaOrig="800" w:dyaOrig="580">
                <v:shape id="_x0000_i1418" type="#_x0000_t75" style="width:39.75pt;height:28.5pt" o:ole="">
                  <v:imagedata r:id="rId416" o:title=""/>
                </v:shape>
                <o:OLEObject Type="Embed" ProgID="Equation.3" ShapeID="_x0000_i1418" DrawAspect="Content" ObjectID="_1783340226" r:id="rId642"/>
              </w:object>
            </w:r>
            <w:r w:rsidRPr="0027212D">
              <w:t xml:space="preserve"> </w:t>
            </w:r>
            <w:r>
              <w:t>represents________.</w:t>
            </w:r>
          </w:p>
        </w:tc>
        <w:tc>
          <w:tcPr>
            <w:tcW w:w="329" w:type="pct"/>
            <w:vAlign w:val="center"/>
          </w:tcPr>
          <w:p w:rsidR="00397360" w:rsidRPr="00FA796F" w:rsidRDefault="00397360" w:rsidP="00316DCE">
            <w:pPr>
              <w:contextualSpacing/>
              <w:jc w:val="center"/>
            </w:pPr>
            <w:r w:rsidRPr="00FA796F">
              <w:t>CO</w:t>
            </w:r>
            <w:r>
              <w:t>5</w:t>
            </w:r>
          </w:p>
        </w:tc>
        <w:tc>
          <w:tcPr>
            <w:tcW w:w="264" w:type="pct"/>
            <w:vAlign w:val="center"/>
          </w:tcPr>
          <w:p w:rsidR="00397360" w:rsidRPr="00FA796F" w:rsidRDefault="00397360" w:rsidP="00316DCE">
            <w:pPr>
              <w:contextualSpacing/>
              <w:jc w:val="center"/>
            </w:pPr>
            <w:r>
              <w:t>R</w:t>
            </w:r>
          </w:p>
        </w:tc>
        <w:tc>
          <w:tcPr>
            <w:tcW w:w="262" w:type="pct"/>
            <w:vAlign w:val="center"/>
          </w:tcPr>
          <w:p w:rsidR="00397360" w:rsidRPr="00FA796F" w:rsidRDefault="00397360" w:rsidP="00316DCE">
            <w:pPr>
              <w:contextualSpacing/>
              <w:jc w:val="center"/>
            </w:pPr>
            <w:r w:rsidRPr="00FA796F">
              <w:t>1</w:t>
            </w:r>
          </w:p>
        </w:tc>
      </w:tr>
      <w:tr w:rsidR="00397360" w:rsidRPr="00FA796F" w:rsidTr="00316DCE">
        <w:trPr>
          <w:trHeight w:val="163"/>
        </w:trPr>
        <w:tc>
          <w:tcPr>
            <w:tcW w:w="265" w:type="pct"/>
            <w:vAlign w:val="center"/>
          </w:tcPr>
          <w:p w:rsidR="00397360" w:rsidRPr="00FA796F" w:rsidRDefault="00397360" w:rsidP="00316DCE">
            <w:pPr>
              <w:contextualSpacing/>
              <w:jc w:val="center"/>
            </w:pPr>
            <w:r w:rsidRPr="00FA796F">
              <w:t>9.</w:t>
            </w:r>
          </w:p>
        </w:tc>
        <w:tc>
          <w:tcPr>
            <w:tcW w:w="3880" w:type="pct"/>
            <w:gridSpan w:val="2"/>
            <w:vAlign w:val="bottom"/>
          </w:tcPr>
          <w:p w:rsidR="00397360" w:rsidRPr="00FA796F" w:rsidRDefault="00397360" w:rsidP="00316DCE">
            <w:pPr>
              <w:pStyle w:val="ListParagraph"/>
              <w:ind w:left="0"/>
              <w:jc w:val="both"/>
              <w:rPr>
                <w:noProof/>
                <w:lang w:eastAsia="zh-TW"/>
              </w:rPr>
            </w:pPr>
            <w:r w:rsidRPr="00C767AE">
              <w:rPr>
                <w:bCs/>
              </w:rPr>
              <w:t>State Green’s Theorem.</w:t>
            </w:r>
          </w:p>
        </w:tc>
        <w:tc>
          <w:tcPr>
            <w:tcW w:w="329" w:type="pct"/>
            <w:vAlign w:val="center"/>
          </w:tcPr>
          <w:p w:rsidR="00397360" w:rsidRPr="00FA796F" w:rsidRDefault="00397360" w:rsidP="00316DCE">
            <w:pPr>
              <w:contextualSpacing/>
              <w:jc w:val="center"/>
            </w:pPr>
            <w:r w:rsidRPr="00FA796F">
              <w:t>CO</w:t>
            </w:r>
            <w:r>
              <w:t>5</w:t>
            </w:r>
          </w:p>
        </w:tc>
        <w:tc>
          <w:tcPr>
            <w:tcW w:w="264" w:type="pct"/>
            <w:vAlign w:val="center"/>
          </w:tcPr>
          <w:p w:rsidR="00397360" w:rsidRPr="00FA796F" w:rsidRDefault="00397360" w:rsidP="00316DCE">
            <w:pPr>
              <w:contextualSpacing/>
              <w:jc w:val="center"/>
            </w:pPr>
            <w:r>
              <w:t>U</w:t>
            </w:r>
          </w:p>
        </w:tc>
        <w:tc>
          <w:tcPr>
            <w:tcW w:w="262" w:type="pct"/>
            <w:vAlign w:val="center"/>
          </w:tcPr>
          <w:p w:rsidR="00397360" w:rsidRPr="00FA796F" w:rsidRDefault="00397360" w:rsidP="00316DCE">
            <w:pPr>
              <w:contextualSpacing/>
              <w:jc w:val="center"/>
            </w:pPr>
            <w:r w:rsidRPr="00FA796F">
              <w:t>1</w:t>
            </w:r>
          </w:p>
        </w:tc>
      </w:tr>
      <w:tr w:rsidR="00397360" w:rsidRPr="00FA796F" w:rsidTr="00316DCE">
        <w:trPr>
          <w:trHeight w:val="186"/>
        </w:trPr>
        <w:tc>
          <w:tcPr>
            <w:tcW w:w="265" w:type="pct"/>
            <w:vAlign w:val="center"/>
          </w:tcPr>
          <w:p w:rsidR="00397360" w:rsidRPr="00FA796F" w:rsidRDefault="00397360" w:rsidP="00316DCE">
            <w:pPr>
              <w:contextualSpacing/>
              <w:jc w:val="center"/>
            </w:pPr>
            <w:r w:rsidRPr="00FA796F">
              <w:t>10.</w:t>
            </w:r>
          </w:p>
        </w:tc>
        <w:tc>
          <w:tcPr>
            <w:tcW w:w="3880" w:type="pct"/>
            <w:gridSpan w:val="2"/>
            <w:vAlign w:val="bottom"/>
          </w:tcPr>
          <w:p w:rsidR="00397360" w:rsidRPr="00FA796F" w:rsidRDefault="00397360" w:rsidP="00316DCE">
            <w:pPr>
              <w:contextualSpacing/>
              <w:jc w:val="both"/>
            </w:pPr>
            <w:r>
              <w:t xml:space="preserve">Solve </w:t>
            </w:r>
            <w:r w:rsidRPr="003476E7">
              <w:rPr>
                <w:position w:val="-10"/>
              </w:rPr>
              <w:object w:dxaOrig="1939" w:dyaOrig="360">
                <v:shape id="_x0000_i1419" type="#_x0000_t75" style="width:96.75pt;height:18pt" o:ole="">
                  <v:imagedata r:id="rId643" o:title=""/>
                </v:shape>
                <o:OLEObject Type="Embed" ProgID="Equation.3" ShapeID="_x0000_i1419" DrawAspect="Content" ObjectID="_1783340227" r:id="rId644"/>
              </w:object>
            </w:r>
          </w:p>
        </w:tc>
        <w:tc>
          <w:tcPr>
            <w:tcW w:w="329" w:type="pct"/>
            <w:vAlign w:val="center"/>
          </w:tcPr>
          <w:p w:rsidR="00397360" w:rsidRPr="00FA796F" w:rsidRDefault="00397360" w:rsidP="00316DCE">
            <w:pPr>
              <w:contextualSpacing/>
              <w:jc w:val="center"/>
            </w:pPr>
            <w:r w:rsidRPr="00FA796F">
              <w:t>CO</w:t>
            </w:r>
            <w:r>
              <w:t>6</w:t>
            </w:r>
          </w:p>
        </w:tc>
        <w:tc>
          <w:tcPr>
            <w:tcW w:w="264" w:type="pct"/>
            <w:vAlign w:val="center"/>
          </w:tcPr>
          <w:p w:rsidR="00397360" w:rsidRPr="00FA796F" w:rsidRDefault="00397360" w:rsidP="00316DCE">
            <w:pPr>
              <w:contextualSpacing/>
              <w:jc w:val="center"/>
            </w:pPr>
            <w:r>
              <w:t>U</w:t>
            </w:r>
          </w:p>
        </w:tc>
        <w:tc>
          <w:tcPr>
            <w:tcW w:w="262" w:type="pct"/>
            <w:vAlign w:val="center"/>
          </w:tcPr>
          <w:p w:rsidR="00397360" w:rsidRPr="00FA796F" w:rsidRDefault="00397360" w:rsidP="00316DCE">
            <w:pPr>
              <w:contextualSpacing/>
              <w:jc w:val="center"/>
            </w:pPr>
            <w:r w:rsidRPr="00FA796F">
              <w:t>1</w:t>
            </w:r>
          </w:p>
        </w:tc>
      </w:tr>
      <w:tr w:rsidR="00397360" w:rsidRPr="00FA796F" w:rsidTr="00316DCE">
        <w:trPr>
          <w:trHeight w:val="551"/>
        </w:trPr>
        <w:tc>
          <w:tcPr>
            <w:tcW w:w="5000" w:type="pct"/>
            <w:gridSpan w:val="6"/>
            <w:vAlign w:val="center"/>
          </w:tcPr>
          <w:p w:rsidR="00397360" w:rsidRDefault="00397360" w:rsidP="00316DCE">
            <w:pPr>
              <w:contextualSpacing/>
              <w:jc w:val="center"/>
              <w:rPr>
                <w:b/>
                <w:u w:val="single"/>
              </w:rPr>
            </w:pPr>
            <w:r w:rsidRPr="00FA796F">
              <w:rPr>
                <w:b/>
                <w:u w:val="single"/>
              </w:rPr>
              <w:t>PART – B (6 X 3 = 18 MARKS)</w:t>
            </w:r>
          </w:p>
          <w:p w:rsidR="00397360" w:rsidRPr="00FA796F" w:rsidRDefault="00397360" w:rsidP="00316DCE">
            <w:pPr>
              <w:contextualSpacing/>
              <w:jc w:val="center"/>
              <w:rPr>
                <w:b/>
                <w:u w:val="single"/>
              </w:rPr>
            </w:pPr>
            <w:r w:rsidRPr="00FA796F">
              <w:rPr>
                <w:b/>
              </w:rPr>
              <w:t>(Answer all the questions)</w:t>
            </w:r>
          </w:p>
        </w:tc>
      </w:tr>
      <w:tr w:rsidR="00397360" w:rsidRPr="00FA796F" w:rsidTr="00316DCE">
        <w:trPr>
          <w:trHeight w:val="101"/>
        </w:trPr>
        <w:tc>
          <w:tcPr>
            <w:tcW w:w="265" w:type="pct"/>
            <w:vAlign w:val="center"/>
          </w:tcPr>
          <w:p w:rsidR="00397360" w:rsidRPr="00FA796F" w:rsidRDefault="00397360" w:rsidP="00316DCE">
            <w:pPr>
              <w:pStyle w:val="NoSpacing"/>
              <w:contextualSpacing/>
            </w:pPr>
            <w:r w:rsidRPr="00FA796F">
              <w:t>11.</w:t>
            </w:r>
          </w:p>
        </w:tc>
        <w:tc>
          <w:tcPr>
            <w:tcW w:w="3880" w:type="pct"/>
            <w:gridSpan w:val="2"/>
            <w:vAlign w:val="bottom"/>
          </w:tcPr>
          <w:p w:rsidR="00397360" w:rsidRPr="00FA796F" w:rsidRDefault="00397360" w:rsidP="00316DCE">
            <w:pPr>
              <w:pStyle w:val="NoSpacing"/>
              <w:contextualSpacing/>
              <w:jc w:val="both"/>
            </w:pPr>
            <w:r>
              <w:t>Explain the convergence, divergence and oscillation of a series.</w:t>
            </w:r>
          </w:p>
        </w:tc>
        <w:tc>
          <w:tcPr>
            <w:tcW w:w="329" w:type="pct"/>
            <w:vAlign w:val="center"/>
          </w:tcPr>
          <w:p w:rsidR="00397360" w:rsidRPr="00FA796F" w:rsidRDefault="00397360" w:rsidP="00316DCE">
            <w:pPr>
              <w:pStyle w:val="NoSpacing"/>
              <w:contextualSpacing/>
              <w:jc w:val="center"/>
            </w:pPr>
            <w:r w:rsidRPr="00FA796F">
              <w:t>CO</w:t>
            </w:r>
            <w:r>
              <w:t>1</w:t>
            </w:r>
          </w:p>
        </w:tc>
        <w:tc>
          <w:tcPr>
            <w:tcW w:w="264" w:type="pct"/>
            <w:vAlign w:val="center"/>
          </w:tcPr>
          <w:p w:rsidR="00397360" w:rsidRPr="00FA796F" w:rsidRDefault="00397360" w:rsidP="00316DCE">
            <w:pPr>
              <w:pStyle w:val="NoSpacing"/>
              <w:contextualSpacing/>
              <w:jc w:val="center"/>
            </w:pPr>
            <w:r>
              <w:t>A</w:t>
            </w:r>
          </w:p>
        </w:tc>
        <w:tc>
          <w:tcPr>
            <w:tcW w:w="262" w:type="pct"/>
            <w:vAlign w:val="center"/>
          </w:tcPr>
          <w:p w:rsidR="00397360" w:rsidRPr="00FA796F" w:rsidRDefault="00397360" w:rsidP="00316DCE">
            <w:pPr>
              <w:pStyle w:val="NoSpacing"/>
              <w:contextualSpacing/>
              <w:jc w:val="center"/>
            </w:pPr>
            <w:r w:rsidRPr="00FA796F">
              <w:t>3</w:t>
            </w:r>
          </w:p>
        </w:tc>
      </w:tr>
      <w:tr w:rsidR="00397360" w:rsidRPr="00FA796F" w:rsidTr="00316DCE">
        <w:trPr>
          <w:trHeight w:val="436"/>
        </w:trPr>
        <w:tc>
          <w:tcPr>
            <w:tcW w:w="265" w:type="pct"/>
            <w:vAlign w:val="center"/>
          </w:tcPr>
          <w:p w:rsidR="00397360" w:rsidRPr="00FA796F" w:rsidRDefault="00397360" w:rsidP="00316DCE">
            <w:pPr>
              <w:pStyle w:val="NoSpacing"/>
              <w:contextualSpacing/>
            </w:pPr>
            <w:r w:rsidRPr="00FA796F">
              <w:t>12.</w:t>
            </w:r>
          </w:p>
        </w:tc>
        <w:tc>
          <w:tcPr>
            <w:tcW w:w="3880" w:type="pct"/>
            <w:gridSpan w:val="2"/>
            <w:vAlign w:val="bottom"/>
          </w:tcPr>
          <w:p w:rsidR="00397360" w:rsidRPr="00FA796F" w:rsidRDefault="00397360" w:rsidP="00316DCE">
            <w:pPr>
              <w:pStyle w:val="NoSpacing"/>
              <w:contextualSpacing/>
              <w:jc w:val="both"/>
            </w:pPr>
            <w:r>
              <w:t xml:space="preserve">Find the area of the region bounded by the ellipse </w:t>
            </w:r>
            <w:r w:rsidRPr="000F71ED">
              <w:rPr>
                <w:position w:val="-24"/>
              </w:rPr>
              <w:object w:dxaOrig="1219" w:dyaOrig="660">
                <v:shape id="_x0000_i1420" type="#_x0000_t75" style="width:60.75pt;height:33pt" o:ole="">
                  <v:imagedata r:id="rId645" o:title=""/>
                </v:shape>
                <o:OLEObject Type="Embed" ProgID="Equation.3" ShapeID="_x0000_i1420" DrawAspect="Content" ObjectID="_1783340228" r:id="rId646"/>
              </w:object>
            </w:r>
            <w:r>
              <w:t xml:space="preserve"> </w:t>
            </w:r>
          </w:p>
        </w:tc>
        <w:tc>
          <w:tcPr>
            <w:tcW w:w="329" w:type="pct"/>
            <w:vAlign w:val="center"/>
          </w:tcPr>
          <w:p w:rsidR="00397360" w:rsidRPr="00FA796F" w:rsidRDefault="00397360" w:rsidP="00316DCE">
            <w:pPr>
              <w:pStyle w:val="NoSpacing"/>
              <w:contextualSpacing/>
              <w:jc w:val="center"/>
            </w:pPr>
            <w:r w:rsidRPr="00FA796F">
              <w:t>CO</w:t>
            </w:r>
            <w:r>
              <w:t>2</w:t>
            </w:r>
          </w:p>
        </w:tc>
        <w:tc>
          <w:tcPr>
            <w:tcW w:w="264" w:type="pct"/>
            <w:vAlign w:val="center"/>
          </w:tcPr>
          <w:p w:rsidR="00397360" w:rsidRPr="00FA796F" w:rsidRDefault="00397360" w:rsidP="00316DCE">
            <w:pPr>
              <w:pStyle w:val="NoSpacing"/>
              <w:contextualSpacing/>
              <w:jc w:val="center"/>
            </w:pPr>
            <w:r>
              <w:t>A</w:t>
            </w:r>
          </w:p>
        </w:tc>
        <w:tc>
          <w:tcPr>
            <w:tcW w:w="262" w:type="pct"/>
            <w:vAlign w:val="center"/>
          </w:tcPr>
          <w:p w:rsidR="00397360" w:rsidRPr="00FA796F" w:rsidRDefault="00397360" w:rsidP="00316DCE">
            <w:pPr>
              <w:pStyle w:val="NoSpacing"/>
              <w:contextualSpacing/>
              <w:jc w:val="center"/>
            </w:pPr>
            <w:r w:rsidRPr="00FA796F">
              <w:t>3</w:t>
            </w:r>
          </w:p>
        </w:tc>
      </w:tr>
      <w:tr w:rsidR="00397360" w:rsidRPr="00FA796F" w:rsidTr="00316DCE">
        <w:trPr>
          <w:trHeight w:val="436"/>
        </w:trPr>
        <w:tc>
          <w:tcPr>
            <w:tcW w:w="265" w:type="pct"/>
            <w:vAlign w:val="center"/>
          </w:tcPr>
          <w:p w:rsidR="00397360" w:rsidRPr="00FA796F" w:rsidRDefault="00397360" w:rsidP="00316DCE">
            <w:pPr>
              <w:pStyle w:val="NoSpacing"/>
              <w:contextualSpacing/>
            </w:pPr>
            <w:r w:rsidRPr="00FA796F">
              <w:t>13.</w:t>
            </w:r>
          </w:p>
        </w:tc>
        <w:tc>
          <w:tcPr>
            <w:tcW w:w="3880" w:type="pct"/>
            <w:gridSpan w:val="2"/>
            <w:vAlign w:val="bottom"/>
          </w:tcPr>
          <w:p w:rsidR="00397360" w:rsidRPr="00FA796F" w:rsidRDefault="00397360" w:rsidP="00316DCE">
            <w:pPr>
              <w:contextualSpacing/>
              <w:jc w:val="both"/>
            </w:pPr>
            <w:r>
              <w:t xml:space="preserve">What is the value of </w:t>
            </w:r>
            <w:r w:rsidRPr="00CE1907">
              <w:rPr>
                <w:position w:val="-12"/>
              </w:rPr>
              <w:object w:dxaOrig="279" w:dyaOrig="360">
                <v:shape id="_x0000_i1421" type="#_x0000_t75" style="width:14.25pt;height:18pt" o:ole="">
                  <v:imagedata r:id="rId636" o:title=""/>
                </v:shape>
                <o:OLEObject Type="Embed" ProgID="Equation.3" ShapeID="_x0000_i1421" DrawAspect="Content" ObjectID="_1783340229" r:id="rId647"/>
              </w:object>
            </w:r>
            <w:r>
              <w:t xml:space="preserve"> in the Fourier expansion of f(x) = x, in </w:t>
            </w:r>
            <w:r w:rsidRPr="00CE1907">
              <w:rPr>
                <w:position w:val="-6"/>
              </w:rPr>
              <w:object w:dxaOrig="1140" w:dyaOrig="279">
                <v:shape id="_x0000_i1422" type="#_x0000_t75" style="width:57pt;height:14.25pt" o:ole="">
                  <v:imagedata r:id="rId648" o:title=""/>
                </v:shape>
                <o:OLEObject Type="Embed" ProgID="Equation.3" ShapeID="_x0000_i1422" DrawAspect="Content" ObjectID="_1783340230" r:id="rId649"/>
              </w:object>
            </w:r>
          </w:p>
        </w:tc>
        <w:tc>
          <w:tcPr>
            <w:tcW w:w="329" w:type="pct"/>
            <w:vAlign w:val="center"/>
          </w:tcPr>
          <w:p w:rsidR="00397360" w:rsidRPr="00FA796F" w:rsidRDefault="00397360" w:rsidP="00316DCE">
            <w:pPr>
              <w:pStyle w:val="NoSpacing"/>
              <w:contextualSpacing/>
              <w:jc w:val="center"/>
            </w:pPr>
            <w:r w:rsidRPr="00FA796F">
              <w:t>CO</w:t>
            </w:r>
            <w:r>
              <w:t>3</w:t>
            </w:r>
          </w:p>
        </w:tc>
        <w:tc>
          <w:tcPr>
            <w:tcW w:w="264" w:type="pct"/>
            <w:vAlign w:val="center"/>
          </w:tcPr>
          <w:p w:rsidR="00397360" w:rsidRPr="00FA796F" w:rsidRDefault="00397360" w:rsidP="00316DCE">
            <w:pPr>
              <w:pStyle w:val="NoSpacing"/>
              <w:contextualSpacing/>
              <w:jc w:val="center"/>
            </w:pPr>
            <w:r>
              <w:t>A</w:t>
            </w:r>
          </w:p>
        </w:tc>
        <w:tc>
          <w:tcPr>
            <w:tcW w:w="262" w:type="pct"/>
            <w:vAlign w:val="center"/>
          </w:tcPr>
          <w:p w:rsidR="00397360" w:rsidRPr="00FA796F" w:rsidRDefault="00397360" w:rsidP="00316DCE">
            <w:pPr>
              <w:pStyle w:val="NoSpacing"/>
              <w:contextualSpacing/>
              <w:jc w:val="center"/>
            </w:pPr>
            <w:r w:rsidRPr="00FA796F">
              <w:t>3</w:t>
            </w:r>
          </w:p>
        </w:tc>
      </w:tr>
      <w:tr w:rsidR="00397360" w:rsidRPr="00FA796F" w:rsidTr="00316DCE">
        <w:trPr>
          <w:trHeight w:val="262"/>
        </w:trPr>
        <w:tc>
          <w:tcPr>
            <w:tcW w:w="265" w:type="pct"/>
            <w:vAlign w:val="center"/>
          </w:tcPr>
          <w:p w:rsidR="00397360" w:rsidRPr="00FA796F" w:rsidRDefault="00397360" w:rsidP="00316DCE">
            <w:pPr>
              <w:pStyle w:val="NoSpacing"/>
              <w:contextualSpacing/>
            </w:pPr>
            <w:r w:rsidRPr="00FA796F">
              <w:t>14.</w:t>
            </w:r>
          </w:p>
        </w:tc>
        <w:tc>
          <w:tcPr>
            <w:tcW w:w="3880" w:type="pct"/>
            <w:gridSpan w:val="2"/>
            <w:vAlign w:val="bottom"/>
          </w:tcPr>
          <w:p w:rsidR="00397360" w:rsidRPr="00FA796F" w:rsidRDefault="00397360" w:rsidP="00316DCE">
            <w:pPr>
              <w:pStyle w:val="NoSpacing"/>
              <w:contextualSpacing/>
              <w:jc w:val="both"/>
            </w:pPr>
            <w:r>
              <w:t xml:space="preserve">If </w:t>
            </w:r>
            <w:r w:rsidRPr="00696EF2">
              <w:rPr>
                <w:position w:val="-10"/>
              </w:rPr>
              <w:object w:dxaOrig="1600" w:dyaOrig="380">
                <v:shape id="_x0000_i1423" type="#_x0000_t75" style="width:80.25pt;height:18.75pt" o:ole="">
                  <v:imagedata r:id="rId650" o:title=""/>
                </v:shape>
                <o:OLEObject Type="Embed" ProgID="Equation.3" ShapeID="_x0000_i1423" DrawAspect="Content" ObjectID="_1783340231" r:id="rId651"/>
              </w:object>
            </w:r>
            <w:r>
              <w:t xml:space="preserve">, find the values of </w:t>
            </w:r>
            <w:r w:rsidRPr="00696EF2">
              <w:rPr>
                <w:position w:val="-6"/>
              </w:rPr>
              <w:object w:dxaOrig="480" w:dyaOrig="340">
                <v:shape id="_x0000_i1424" type="#_x0000_t75" style="width:24pt;height:17.25pt" o:ole="">
                  <v:imagedata r:id="rId652" o:title=""/>
                </v:shape>
                <o:OLEObject Type="Embed" ProgID="Equation.3" ShapeID="_x0000_i1424" DrawAspect="Content" ObjectID="_1783340232" r:id="rId653"/>
              </w:object>
            </w:r>
            <w:r>
              <w:t xml:space="preserve"> and </w:t>
            </w:r>
            <w:r w:rsidRPr="00696EF2">
              <w:rPr>
                <w:position w:val="-6"/>
              </w:rPr>
              <w:object w:dxaOrig="580" w:dyaOrig="340">
                <v:shape id="_x0000_i1425" type="#_x0000_t75" style="width:29.25pt;height:17.25pt" o:ole="">
                  <v:imagedata r:id="rId654" o:title=""/>
                </v:shape>
                <o:OLEObject Type="Embed" ProgID="Equation.3" ShapeID="_x0000_i1425" DrawAspect="Content" ObjectID="_1783340233" r:id="rId655"/>
              </w:object>
            </w:r>
          </w:p>
        </w:tc>
        <w:tc>
          <w:tcPr>
            <w:tcW w:w="329" w:type="pct"/>
            <w:vAlign w:val="center"/>
          </w:tcPr>
          <w:p w:rsidR="00397360" w:rsidRPr="00FA796F" w:rsidRDefault="00397360" w:rsidP="00316DCE">
            <w:pPr>
              <w:pStyle w:val="NoSpacing"/>
              <w:contextualSpacing/>
              <w:jc w:val="center"/>
            </w:pPr>
            <w:r w:rsidRPr="00FA796F">
              <w:t>CO</w:t>
            </w:r>
            <w:r>
              <w:t>4</w:t>
            </w:r>
          </w:p>
        </w:tc>
        <w:tc>
          <w:tcPr>
            <w:tcW w:w="264" w:type="pct"/>
            <w:vAlign w:val="center"/>
          </w:tcPr>
          <w:p w:rsidR="00397360" w:rsidRPr="00FA796F" w:rsidRDefault="00397360" w:rsidP="00316DCE">
            <w:pPr>
              <w:pStyle w:val="NoSpacing"/>
              <w:contextualSpacing/>
              <w:jc w:val="center"/>
            </w:pPr>
            <w:r>
              <w:t>A</w:t>
            </w:r>
          </w:p>
        </w:tc>
        <w:tc>
          <w:tcPr>
            <w:tcW w:w="262" w:type="pct"/>
            <w:vAlign w:val="center"/>
          </w:tcPr>
          <w:p w:rsidR="00397360" w:rsidRPr="00FA796F" w:rsidRDefault="00397360" w:rsidP="00316DCE">
            <w:pPr>
              <w:pStyle w:val="NoSpacing"/>
              <w:contextualSpacing/>
              <w:jc w:val="center"/>
            </w:pPr>
            <w:r w:rsidRPr="00FA796F">
              <w:t>3</w:t>
            </w:r>
          </w:p>
        </w:tc>
      </w:tr>
      <w:tr w:rsidR="00397360" w:rsidRPr="00FA796F" w:rsidTr="00316DCE">
        <w:trPr>
          <w:trHeight w:val="524"/>
        </w:trPr>
        <w:tc>
          <w:tcPr>
            <w:tcW w:w="265" w:type="pct"/>
            <w:vAlign w:val="center"/>
          </w:tcPr>
          <w:p w:rsidR="00397360" w:rsidRPr="00FA796F" w:rsidRDefault="00397360" w:rsidP="00316DCE">
            <w:pPr>
              <w:pStyle w:val="NoSpacing"/>
              <w:contextualSpacing/>
            </w:pPr>
            <w:r w:rsidRPr="00FA796F">
              <w:t>15.</w:t>
            </w:r>
          </w:p>
        </w:tc>
        <w:tc>
          <w:tcPr>
            <w:tcW w:w="3880" w:type="pct"/>
            <w:gridSpan w:val="2"/>
            <w:vAlign w:val="bottom"/>
          </w:tcPr>
          <w:p w:rsidR="00397360" w:rsidRPr="00FA796F" w:rsidRDefault="00397360" w:rsidP="00316DCE">
            <w:pPr>
              <w:pStyle w:val="NoSpacing"/>
              <w:contextualSpacing/>
              <w:jc w:val="both"/>
            </w:pPr>
            <w:r>
              <w:t xml:space="preserve">Find the value of  </w:t>
            </w:r>
            <w:r w:rsidRPr="000D5DE6">
              <w:rPr>
                <w:position w:val="-32"/>
              </w:rPr>
              <w:object w:dxaOrig="1180" w:dyaOrig="760">
                <v:shape id="_x0000_i1426" type="#_x0000_t75" style="width:58.5pt;height:37.5pt" o:ole="">
                  <v:imagedata r:id="rId424" o:title=""/>
                </v:shape>
                <o:OLEObject Type="Embed" ProgID="Equation.3" ShapeID="_x0000_i1426" DrawAspect="Content" ObjectID="_1783340234" r:id="rId656"/>
              </w:object>
            </w:r>
            <w:r w:rsidRPr="0027212D">
              <w:t xml:space="preserve"> </w:t>
            </w:r>
            <w:r>
              <w:t>.</w:t>
            </w:r>
          </w:p>
        </w:tc>
        <w:tc>
          <w:tcPr>
            <w:tcW w:w="329" w:type="pct"/>
            <w:vAlign w:val="center"/>
          </w:tcPr>
          <w:p w:rsidR="00397360" w:rsidRPr="00FA796F" w:rsidRDefault="00397360" w:rsidP="00316DCE">
            <w:pPr>
              <w:pStyle w:val="NoSpacing"/>
              <w:contextualSpacing/>
              <w:jc w:val="center"/>
            </w:pPr>
            <w:r w:rsidRPr="00FA796F">
              <w:t>CO</w:t>
            </w:r>
            <w:r>
              <w:t>5</w:t>
            </w:r>
          </w:p>
        </w:tc>
        <w:tc>
          <w:tcPr>
            <w:tcW w:w="264" w:type="pct"/>
            <w:vAlign w:val="center"/>
          </w:tcPr>
          <w:p w:rsidR="00397360" w:rsidRPr="00FA796F" w:rsidRDefault="00397360" w:rsidP="00316DCE">
            <w:pPr>
              <w:pStyle w:val="NoSpacing"/>
              <w:contextualSpacing/>
              <w:jc w:val="center"/>
            </w:pPr>
            <w:r>
              <w:t>A</w:t>
            </w:r>
          </w:p>
        </w:tc>
        <w:tc>
          <w:tcPr>
            <w:tcW w:w="262" w:type="pct"/>
            <w:vAlign w:val="center"/>
          </w:tcPr>
          <w:p w:rsidR="00397360" w:rsidRPr="00FA796F" w:rsidRDefault="00397360" w:rsidP="00316DCE">
            <w:pPr>
              <w:pStyle w:val="NoSpacing"/>
              <w:contextualSpacing/>
              <w:jc w:val="center"/>
            </w:pPr>
            <w:r w:rsidRPr="00FA796F">
              <w:t>3</w:t>
            </w:r>
          </w:p>
        </w:tc>
      </w:tr>
      <w:tr w:rsidR="00397360" w:rsidRPr="00FA796F" w:rsidTr="00316DCE">
        <w:trPr>
          <w:trHeight w:val="236"/>
        </w:trPr>
        <w:tc>
          <w:tcPr>
            <w:tcW w:w="265" w:type="pct"/>
            <w:vAlign w:val="center"/>
          </w:tcPr>
          <w:p w:rsidR="00397360" w:rsidRPr="00FA796F" w:rsidRDefault="00397360" w:rsidP="00316DCE">
            <w:pPr>
              <w:pStyle w:val="NoSpacing"/>
              <w:contextualSpacing/>
            </w:pPr>
            <w:r w:rsidRPr="00FA796F">
              <w:t>16.</w:t>
            </w:r>
          </w:p>
        </w:tc>
        <w:tc>
          <w:tcPr>
            <w:tcW w:w="3880" w:type="pct"/>
            <w:gridSpan w:val="2"/>
            <w:vAlign w:val="bottom"/>
          </w:tcPr>
          <w:p w:rsidR="00397360" w:rsidRPr="00FA796F" w:rsidRDefault="00397360" w:rsidP="00316DCE">
            <w:pPr>
              <w:pStyle w:val="NoSpacing"/>
              <w:contextualSpacing/>
              <w:jc w:val="both"/>
            </w:pPr>
            <w:r>
              <w:t xml:space="preserve">Find the particular integral of </w:t>
            </w:r>
            <w:r w:rsidRPr="003476E7">
              <w:rPr>
                <w:position w:val="-10"/>
              </w:rPr>
              <w:object w:dxaOrig="2020" w:dyaOrig="360">
                <v:shape id="_x0000_i1427" type="#_x0000_t75" style="width:101.25pt;height:18pt" o:ole="">
                  <v:imagedata r:id="rId657" o:title=""/>
                </v:shape>
                <o:OLEObject Type="Embed" ProgID="Equation.3" ShapeID="_x0000_i1427" DrawAspect="Content" ObjectID="_1783340235" r:id="rId658"/>
              </w:object>
            </w:r>
          </w:p>
        </w:tc>
        <w:tc>
          <w:tcPr>
            <w:tcW w:w="329" w:type="pct"/>
            <w:vAlign w:val="center"/>
          </w:tcPr>
          <w:p w:rsidR="00397360" w:rsidRPr="00FA796F" w:rsidRDefault="00397360" w:rsidP="00316DCE">
            <w:pPr>
              <w:pStyle w:val="NoSpacing"/>
              <w:contextualSpacing/>
              <w:jc w:val="center"/>
            </w:pPr>
            <w:r w:rsidRPr="00FA796F">
              <w:t>CO</w:t>
            </w:r>
            <w:r>
              <w:t>6</w:t>
            </w:r>
          </w:p>
        </w:tc>
        <w:tc>
          <w:tcPr>
            <w:tcW w:w="264" w:type="pct"/>
            <w:vAlign w:val="center"/>
          </w:tcPr>
          <w:p w:rsidR="00397360" w:rsidRPr="00FA796F" w:rsidRDefault="00397360" w:rsidP="00316DCE">
            <w:pPr>
              <w:pStyle w:val="NoSpacing"/>
              <w:contextualSpacing/>
              <w:jc w:val="center"/>
            </w:pPr>
            <w:r>
              <w:t>A</w:t>
            </w:r>
          </w:p>
        </w:tc>
        <w:tc>
          <w:tcPr>
            <w:tcW w:w="262" w:type="pct"/>
            <w:vAlign w:val="center"/>
          </w:tcPr>
          <w:p w:rsidR="00397360" w:rsidRPr="00FA796F" w:rsidRDefault="00397360" w:rsidP="00316DCE">
            <w:pPr>
              <w:pStyle w:val="NoSpacing"/>
              <w:contextualSpacing/>
              <w:jc w:val="center"/>
            </w:pPr>
            <w:r w:rsidRPr="00FA796F">
              <w:t>3</w:t>
            </w:r>
          </w:p>
        </w:tc>
      </w:tr>
      <w:tr w:rsidR="00397360" w:rsidRPr="00FA796F" w:rsidTr="00316DCE">
        <w:trPr>
          <w:trHeight w:val="551"/>
        </w:trPr>
        <w:tc>
          <w:tcPr>
            <w:tcW w:w="5000" w:type="pct"/>
            <w:gridSpan w:val="6"/>
          </w:tcPr>
          <w:p w:rsidR="00397360" w:rsidRPr="00FA796F" w:rsidRDefault="00397360" w:rsidP="00316DCE">
            <w:pPr>
              <w:contextualSpacing/>
              <w:jc w:val="center"/>
              <w:rPr>
                <w:b/>
                <w:u w:val="single"/>
              </w:rPr>
            </w:pPr>
            <w:r w:rsidRPr="00FA796F">
              <w:rPr>
                <w:b/>
                <w:u w:val="single"/>
              </w:rPr>
              <w:t>PART – C (6 X 12 = 72 MARKS)</w:t>
            </w:r>
          </w:p>
          <w:p w:rsidR="00397360" w:rsidRPr="00FA796F" w:rsidRDefault="00397360" w:rsidP="00316DCE">
            <w:pPr>
              <w:contextualSpacing/>
              <w:jc w:val="center"/>
              <w:rPr>
                <w:b/>
              </w:rPr>
            </w:pPr>
            <w:r w:rsidRPr="00FA796F">
              <w:rPr>
                <w:b/>
              </w:rPr>
              <w:t>(Answer any five Questions from Q.No. 17 to 23, Q.No. 24 is Compulsory)</w:t>
            </w:r>
          </w:p>
        </w:tc>
      </w:tr>
      <w:tr w:rsidR="00397360" w:rsidRPr="00FA796F" w:rsidTr="00316DCE">
        <w:trPr>
          <w:trHeight w:val="396"/>
        </w:trPr>
        <w:tc>
          <w:tcPr>
            <w:tcW w:w="265" w:type="pct"/>
          </w:tcPr>
          <w:p w:rsidR="00397360" w:rsidRPr="00FA796F" w:rsidRDefault="00397360" w:rsidP="00316DCE">
            <w:pPr>
              <w:contextualSpacing/>
              <w:jc w:val="center"/>
            </w:pPr>
            <w:r w:rsidRPr="00FA796F">
              <w:t>17.</w:t>
            </w:r>
          </w:p>
        </w:tc>
        <w:tc>
          <w:tcPr>
            <w:tcW w:w="184" w:type="pct"/>
          </w:tcPr>
          <w:p w:rsidR="00397360" w:rsidRPr="00FA796F" w:rsidRDefault="00397360" w:rsidP="00316DCE">
            <w:pPr>
              <w:contextualSpacing/>
              <w:jc w:val="center"/>
            </w:pPr>
            <w:r w:rsidRPr="00FA796F">
              <w:t>a.</w:t>
            </w:r>
          </w:p>
        </w:tc>
        <w:tc>
          <w:tcPr>
            <w:tcW w:w="3696" w:type="pct"/>
          </w:tcPr>
          <w:p w:rsidR="00397360" w:rsidRPr="00DE65E6" w:rsidRDefault="00397360" w:rsidP="00316DCE">
            <w:pPr>
              <w:pStyle w:val="NoSpacing"/>
            </w:pPr>
            <w:r w:rsidRPr="00DE65E6">
              <w:t>Test the convergence of the series</w:t>
            </w:r>
          </w:p>
          <w:p w:rsidR="00397360" w:rsidRPr="00DE65E6" w:rsidRDefault="00397360" w:rsidP="00316DCE">
            <w:pPr>
              <w:pStyle w:val="NoSpacing"/>
            </w:pPr>
            <w:r w:rsidRPr="00DE65E6">
              <w:t xml:space="preserve">    </w:t>
            </w:r>
            <w:r w:rsidRPr="00DE65E6">
              <w:object w:dxaOrig="2580" w:dyaOrig="560">
                <v:shape id="_x0000_i1428" type="#_x0000_t75" style="width:168pt;height:36.75pt" o:ole="">
                  <v:imagedata r:id="rId659" o:title=""/>
                </v:shape>
                <o:OLEObject Type="Embed" ProgID="Equation.DSMT4" ShapeID="_x0000_i1428" DrawAspect="Content" ObjectID="_1783340236" r:id="rId660"/>
              </w:object>
            </w:r>
          </w:p>
        </w:tc>
        <w:tc>
          <w:tcPr>
            <w:tcW w:w="329" w:type="pct"/>
          </w:tcPr>
          <w:p w:rsidR="00397360" w:rsidRPr="00FA796F" w:rsidRDefault="00397360" w:rsidP="00316DCE">
            <w:pPr>
              <w:contextualSpacing/>
              <w:jc w:val="center"/>
            </w:pPr>
            <w:r w:rsidRPr="00FA796F">
              <w:t>CO</w:t>
            </w:r>
            <w:r>
              <w:t>1</w:t>
            </w:r>
          </w:p>
        </w:tc>
        <w:tc>
          <w:tcPr>
            <w:tcW w:w="264" w:type="pct"/>
          </w:tcPr>
          <w:p w:rsidR="00397360" w:rsidRPr="00FA796F" w:rsidRDefault="00397360" w:rsidP="00316DCE">
            <w:pPr>
              <w:contextualSpacing/>
              <w:jc w:val="center"/>
            </w:pPr>
            <w:r>
              <w:t>An</w:t>
            </w:r>
          </w:p>
        </w:tc>
        <w:tc>
          <w:tcPr>
            <w:tcW w:w="262" w:type="pct"/>
          </w:tcPr>
          <w:p w:rsidR="00397360" w:rsidRPr="00FA796F" w:rsidRDefault="00397360" w:rsidP="00316DCE">
            <w:pPr>
              <w:contextualSpacing/>
              <w:jc w:val="center"/>
            </w:pPr>
            <w:r>
              <w:t>6</w:t>
            </w:r>
          </w:p>
        </w:tc>
      </w:tr>
      <w:tr w:rsidR="00397360" w:rsidRPr="00FA796F" w:rsidTr="00316DCE">
        <w:trPr>
          <w:trHeight w:val="396"/>
        </w:trPr>
        <w:tc>
          <w:tcPr>
            <w:tcW w:w="265" w:type="pct"/>
          </w:tcPr>
          <w:p w:rsidR="00397360" w:rsidRPr="00FA796F" w:rsidRDefault="00397360" w:rsidP="00316DCE">
            <w:pPr>
              <w:contextualSpacing/>
              <w:jc w:val="center"/>
            </w:pPr>
          </w:p>
        </w:tc>
        <w:tc>
          <w:tcPr>
            <w:tcW w:w="184" w:type="pct"/>
          </w:tcPr>
          <w:p w:rsidR="00397360" w:rsidRPr="00FA796F" w:rsidRDefault="00397360" w:rsidP="00316DCE">
            <w:pPr>
              <w:contextualSpacing/>
              <w:jc w:val="center"/>
            </w:pPr>
            <w:r w:rsidRPr="00FA796F">
              <w:t>b.</w:t>
            </w:r>
          </w:p>
        </w:tc>
        <w:tc>
          <w:tcPr>
            <w:tcW w:w="3696" w:type="pct"/>
          </w:tcPr>
          <w:p w:rsidR="00397360" w:rsidRPr="00DE65E6" w:rsidRDefault="00397360" w:rsidP="00316DCE">
            <w:pPr>
              <w:pStyle w:val="NoSpacing"/>
            </w:pPr>
            <w:r w:rsidRPr="00DE65E6">
              <w:t>Test for convergence of the alternating series</w:t>
            </w:r>
          </w:p>
          <w:p w:rsidR="00397360" w:rsidRPr="00DE65E6" w:rsidRDefault="00397360" w:rsidP="00316DCE">
            <w:pPr>
              <w:pStyle w:val="NoSpacing"/>
            </w:pPr>
            <w:r w:rsidRPr="00DE65E6">
              <w:t xml:space="preserve">    </w:t>
            </w:r>
            <w:r w:rsidRPr="00DE65E6">
              <w:object w:dxaOrig="1939" w:dyaOrig="560">
                <v:shape id="_x0000_i1429" type="#_x0000_t75" style="width:129.75pt;height:37.5pt" o:ole="">
                  <v:imagedata r:id="rId661" o:title=""/>
                </v:shape>
                <o:OLEObject Type="Embed" ProgID="Equation.DSMT4" ShapeID="_x0000_i1429" DrawAspect="Content" ObjectID="_1783340237" r:id="rId662"/>
              </w:object>
            </w:r>
          </w:p>
        </w:tc>
        <w:tc>
          <w:tcPr>
            <w:tcW w:w="329" w:type="pct"/>
          </w:tcPr>
          <w:p w:rsidR="00397360" w:rsidRPr="00FA796F" w:rsidRDefault="00397360" w:rsidP="00316DCE">
            <w:pPr>
              <w:contextualSpacing/>
              <w:jc w:val="center"/>
            </w:pPr>
            <w:r w:rsidRPr="00FA796F">
              <w:t>CO</w:t>
            </w:r>
            <w:r>
              <w:t>1</w:t>
            </w:r>
          </w:p>
        </w:tc>
        <w:tc>
          <w:tcPr>
            <w:tcW w:w="264" w:type="pct"/>
          </w:tcPr>
          <w:p w:rsidR="00397360" w:rsidRPr="00FA796F" w:rsidRDefault="00397360" w:rsidP="00316DCE">
            <w:pPr>
              <w:contextualSpacing/>
              <w:jc w:val="center"/>
            </w:pPr>
            <w:r>
              <w:t>A</w:t>
            </w:r>
          </w:p>
        </w:tc>
        <w:tc>
          <w:tcPr>
            <w:tcW w:w="262" w:type="pct"/>
          </w:tcPr>
          <w:p w:rsidR="00397360" w:rsidRPr="00FA796F" w:rsidRDefault="00397360" w:rsidP="00316DCE">
            <w:pPr>
              <w:contextualSpacing/>
              <w:jc w:val="center"/>
            </w:pPr>
            <w:r>
              <w:t>6</w:t>
            </w:r>
          </w:p>
        </w:tc>
      </w:tr>
      <w:tr w:rsidR="00397360" w:rsidRPr="00FA796F" w:rsidTr="00316DCE">
        <w:trPr>
          <w:trHeight w:val="91"/>
        </w:trPr>
        <w:tc>
          <w:tcPr>
            <w:tcW w:w="265" w:type="pct"/>
          </w:tcPr>
          <w:p w:rsidR="00397360" w:rsidRPr="00FA796F" w:rsidRDefault="00397360" w:rsidP="00316DCE">
            <w:pPr>
              <w:contextualSpacing/>
              <w:jc w:val="center"/>
            </w:pPr>
          </w:p>
        </w:tc>
        <w:tc>
          <w:tcPr>
            <w:tcW w:w="184" w:type="pct"/>
          </w:tcPr>
          <w:p w:rsidR="00397360" w:rsidRPr="00FA796F" w:rsidRDefault="00397360" w:rsidP="00316DCE">
            <w:pPr>
              <w:contextualSpacing/>
              <w:jc w:val="center"/>
            </w:pPr>
          </w:p>
        </w:tc>
        <w:tc>
          <w:tcPr>
            <w:tcW w:w="3696" w:type="pct"/>
            <w:vAlign w:val="bottom"/>
          </w:tcPr>
          <w:p w:rsidR="00397360" w:rsidRPr="00FA796F" w:rsidRDefault="00397360" w:rsidP="00316DCE">
            <w:pPr>
              <w:contextualSpacing/>
              <w:jc w:val="both"/>
            </w:pPr>
          </w:p>
        </w:tc>
        <w:tc>
          <w:tcPr>
            <w:tcW w:w="329" w:type="pct"/>
          </w:tcPr>
          <w:p w:rsidR="00397360" w:rsidRPr="00FA796F" w:rsidRDefault="00397360" w:rsidP="00316DCE">
            <w:pPr>
              <w:contextualSpacing/>
              <w:jc w:val="center"/>
            </w:pPr>
          </w:p>
        </w:tc>
        <w:tc>
          <w:tcPr>
            <w:tcW w:w="264" w:type="pct"/>
          </w:tcPr>
          <w:p w:rsidR="00397360" w:rsidRPr="00FA796F" w:rsidRDefault="00397360" w:rsidP="00316DCE">
            <w:pPr>
              <w:contextualSpacing/>
              <w:jc w:val="center"/>
            </w:pPr>
          </w:p>
        </w:tc>
        <w:tc>
          <w:tcPr>
            <w:tcW w:w="262" w:type="pct"/>
          </w:tcPr>
          <w:p w:rsidR="00397360" w:rsidRPr="00FA796F" w:rsidRDefault="00397360" w:rsidP="00316DCE">
            <w:pPr>
              <w:contextualSpacing/>
              <w:jc w:val="center"/>
            </w:pPr>
          </w:p>
        </w:tc>
      </w:tr>
      <w:tr w:rsidR="00397360" w:rsidRPr="00FA796F" w:rsidTr="00316DCE">
        <w:trPr>
          <w:trHeight w:val="396"/>
        </w:trPr>
        <w:tc>
          <w:tcPr>
            <w:tcW w:w="265" w:type="pct"/>
          </w:tcPr>
          <w:p w:rsidR="00397360" w:rsidRPr="00FA796F" w:rsidRDefault="00397360" w:rsidP="00316DCE">
            <w:pPr>
              <w:contextualSpacing/>
              <w:jc w:val="center"/>
            </w:pPr>
            <w:r w:rsidRPr="00FA796F">
              <w:t>18.</w:t>
            </w:r>
          </w:p>
        </w:tc>
        <w:tc>
          <w:tcPr>
            <w:tcW w:w="184" w:type="pct"/>
          </w:tcPr>
          <w:p w:rsidR="00397360" w:rsidRPr="00FA796F" w:rsidRDefault="00397360" w:rsidP="00316DCE">
            <w:pPr>
              <w:contextualSpacing/>
              <w:jc w:val="center"/>
            </w:pPr>
          </w:p>
        </w:tc>
        <w:tc>
          <w:tcPr>
            <w:tcW w:w="3696" w:type="pct"/>
            <w:vAlign w:val="bottom"/>
          </w:tcPr>
          <w:p w:rsidR="00397360" w:rsidRPr="00FA796F" w:rsidRDefault="00397360" w:rsidP="00316DCE">
            <w:pPr>
              <w:contextualSpacing/>
              <w:jc w:val="both"/>
            </w:pPr>
            <w:r>
              <w:t xml:space="preserve">Show that the equation of the evolute of the ellipse </w:t>
            </w:r>
            <w:r w:rsidRPr="000F71ED">
              <w:rPr>
                <w:position w:val="-24"/>
              </w:rPr>
              <w:object w:dxaOrig="1219" w:dyaOrig="660">
                <v:shape id="_x0000_i1430" type="#_x0000_t75" style="width:60.75pt;height:33pt" o:ole="">
                  <v:imagedata r:id="rId645" o:title=""/>
                </v:shape>
                <o:OLEObject Type="Embed" ProgID="Equation.3" ShapeID="_x0000_i1430" DrawAspect="Content" ObjectID="_1783340238" r:id="rId663"/>
              </w:object>
            </w:r>
            <w:r>
              <w:t xml:space="preserve"> is </w:t>
            </w:r>
            <w:r w:rsidRPr="00493E9A">
              <w:rPr>
                <w:position w:val="-10"/>
              </w:rPr>
              <w:object w:dxaOrig="2620" w:dyaOrig="540">
                <v:shape id="_x0000_i1431" type="#_x0000_t75" style="width:131.25pt;height:27pt" o:ole="">
                  <v:imagedata r:id="rId664" o:title=""/>
                </v:shape>
                <o:OLEObject Type="Embed" ProgID="Equation.3" ShapeID="_x0000_i1431" DrawAspect="Content" ObjectID="_1783340239" r:id="rId665"/>
              </w:object>
            </w:r>
          </w:p>
        </w:tc>
        <w:tc>
          <w:tcPr>
            <w:tcW w:w="329" w:type="pct"/>
          </w:tcPr>
          <w:p w:rsidR="00397360" w:rsidRPr="00FA796F" w:rsidRDefault="00397360" w:rsidP="00316DCE">
            <w:pPr>
              <w:contextualSpacing/>
              <w:jc w:val="center"/>
            </w:pPr>
            <w:r w:rsidRPr="00FA796F">
              <w:t>CO</w:t>
            </w:r>
            <w:r>
              <w:t>2</w:t>
            </w:r>
          </w:p>
        </w:tc>
        <w:tc>
          <w:tcPr>
            <w:tcW w:w="264" w:type="pct"/>
          </w:tcPr>
          <w:p w:rsidR="00397360" w:rsidRPr="00FA796F" w:rsidRDefault="00397360" w:rsidP="00316DCE">
            <w:pPr>
              <w:contextualSpacing/>
              <w:jc w:val="center"/>
            </w:pPr>
            <w:r>
              <w:t>An</w:t>
            </w:r>
          </w:p>
        </w:tc>
        <w:tc>
          <w:tcPr>
            <w:tcW w:w="262" w:type="pct"/>
          </w:tcPr>
          <w:p w:rsidR="00397360" w:rsidRPr="00FA796F" w:rsidRDefault="00397360" w:rsidP="00316DCE">
            <w:pPr>
              <w:contextualSpacing/>
              <w:jc w:val="center"/>
            </w:pPr>
            <w:r>
              <w:t>12</w:t>
            </w:r>
          </w:p>
        </w:tc>
      </w:tr>
      <w:tr w:rsidR="00397360" w:rsidRPr="00FA796F" w:rsidTr="00316DCE">
        <w:trPr>
          <w:trHeight w:val="140"/>
        </w:trPr>
        <w:tc>
          <w:tcPr>
            <w:tcW w:w="265" w:type="pct"/>
          </w:tcPr>
          <w:p w:rsidR="00397360" w:rsidRPr="00FA796F" w:rsidRDefault="00397360" w:rsidP="00316DCE">
            <w:pPr>
              <w:contextualSpacing/>
              <w:jc w:val="center"/>
            </w:pPr>
          </w:p>
        </w:tc>
        <w:tc>
          <w:tcPr>
            <w:tcW w:w="184" w:type="pct"/>
          </w:tcPr>
          <w:p w:rsidR="00397360" w:rsidRPr="00FA796F" w:rsidRDefault="00397360" w:rsidP="00316DCE">
            <w:pPr>
              <w:contextualSpacing/>
              <w:jc w:val="center"/>
            </w:pPr>
          </w:p>
        </w:tc>
        <w:tc>
          <w:tcPr>
            <w:tcW w:w="3696" w:type="pct"/>
            <w:vAlign w:val="bottom"/>
          </w:tcPr>
          <w:p w:rsidR="00397360" w:rsidRPr="00FA796F" w:rsidRDefault="00397360" w:rsidP="00316DCE">
            <w:pPr>
              <w:contextualSpacing/>
              <w:jc w:val="both"/>
            </w:pPr>
          </w:p>
        </w:tc>
        <w:tc>
          <w:tcPr>
            <w:tcW w:w="329" w:type="pct"/>
          </w:tcPr>
          <w:p w:rsidR="00397360" w:rsidRPr="00FA796F" w:rsidRDefault="00397360" w:rsidP="00316DCE">
            <w:pPr>
              <w:contextualSpacing/>
              <w:jc w:val="center"/>
            </w:pPr>
          </w:p>
        </w:tc>
        <w:tc>
          <w:tcPr>
            <w:tcW w:w="264" w:type="pct"/>
          </w:tcPr>
          <w:p w:rsidR="00397360" w:rsidRPr="00FA796F" w:rsidRDefault="00397360" w:rsidP="00316DCE">
            <w:pPr>
              <w:contextualSpacing/>
              <w:jc w:val="center"/>
            </w:pPr>
          </w:p>
        </w:tc>
        <w:tc>
          <w:tcPr>
            <w:tcW w:w="262" w:type="pct"/>
          </w:tcPr>
          <w:p w:rsidR="00397360" w:rsidRPr="00FA796F" w:rsidRDefault="00397360" w:rsidP="00316DCE">
            <w:pPr>
              <w:contextualSpacing/>
              <w:jc w:val="center"/>
            </w:pPr>
          </w:p>
        </w:tc>
      </w:tr>
      <w:tr w:rsidR="00397360" w:rsidRPr="00FA796F" w:rsidTr="00316DCE">
        <w:trPr>
          <w:trHeight w:val="396"/>
        </w:trPr>
        <w:tc>
          <w:tcPr>
            <w:tcW w:w="265" w:type="pct"/>
          </w:tcPr>
          <w:p w:rsidR="00397360" w:rsidRPr="00FA796F" w:rsidRDefault="00397360" w:rsidP="00316DCE">
            <w:pPr>
              <w:contextualSpacing/>
              <w:jc w:val="center"/>
            </w:pPr>
            <w:r w:rsidRPr="00FA796F">
              <w:t>19.</w:t>
            </w:r>
          </w:p>
        </w:tc>
        <w:tc>
          <w:tcPr>
            <w:tcW w:w="184" w:type="pct"/>
          </w:tcPr>
          <w:p w:rsidR="00397360" w:rsidRPr="00FA796F" w:rsidRDefault="00397360" w:rsidP="00316DCE">
            <w:pPr>
              <w:contextualSpacing/>
              <w:jc w:val="center"/>
            </w:pPr>
            <w:r w:rsidRPr="00FA796F">
              <w:t>a.</w:t>
            </w:r>
          </w:p>
        </w:tc>
        <w:tc>
          <w:tcPr>
            <w:tcW w:w="3696" w:type="pct"/>
          </w:tcPr>
          <w:p w:rsidR="00397360" w:rsidRPr="0065381D" w:rsidRDefault="00397360" w:rsidP="00316DCE">
            <w:pPr>
              <w:rPr>
                <w:position w:val="-24"/>
              </w:rPr>
            </w:pPr>
            <w:r>
              <w:t xml:space="preserve">Find the Fourier series of </w:t>
            </w:r>
            <w:r w:rsidRPr="00A36D2B">
              <w:rPr>
                <w:position w:val="-10"/>
              </w:rPr>
              <w:object w:dxaOrig="2299" w:dyaOrig="360">
                <v:shape id="_x0000_i1432" type="#_x0000_t75" style="width:115.5pt;height:18pt" o:ole="">
                  <v:imagedata r:id="rId436" o:title=""/>
                </v:shape>
                <o:OLEObject Type="Embed" ProgID="Equation.DSMT4" ShapeID="_x0000_i1432" DrawAspect="Content" ObjectID="_1783340240" r:id="rId666"/>
              </w:object>
            </w:r>
          </w:p>
        </w:tc>
        <w:tc>
          <w:tcPr>
            <w:tcW w:w="329" w:type="pct"/>
          </w:tcPr>
          <w:p w:rsidR="00397360" w:rsidRPr="00FA796F" w:rsidRDefault="00397360" w:rsidP="00316DCE">
            <w:pPr>
              <w:contextualSpacing/>
              <w:jc w:val="center"/>
            </w:pPr>
            <w:r w:rsidRPr="00FA796F">
              <w:t>CO</w:t>
            </w:r>
            <w:r>
              <w:t>3</w:t>
            </w:r>
          </w:p>
        </w:tc>
        <w:tc>
          <w:tcPr>
            <w:tcW w:w="264" w:type="pct"/>
          </w:tcPr>
          <w:p w:rsidR="00397360" w:rsidRPr="00FA796F" w:rsidRDefault="00397360" w:rsidP="00316DCE">
            <w:pPr>
              <w:contextualSpacing/>
              <w:jc w:val="center"/>
            </w:pPr>
            <w:r>
              <w:t>E</w:t>
            </w:r>
          </w:p>
        </w:tc>
        <w:tc>
          <w:tcPr>
            <w:tcW w:w="262" w:type="pct"/>
          </w:tcPr>
          <w:p w:rsidR="00397360" w:rsidRPr="00FA796F" w:rsidRDefault="00397360" w:rsidP="00316DCE">
            <w:pPr>
              <w:contextualSpacing/>
              <w:jc w:val="center"/>
            </w:pPr>
            <w:r>
              <w:t>6</w:t>
            </w:r>
          </w:p>
        </w:tc>
      </w:tr>
      <w:tr w:rsidR="00397360" w:rsidRPr="00FA796F" w:rsidTr="00316DCE">
        <w:trPr>
          <w:trHeight w:val="1170"/>
        </w:trPr>
        <w:tc>
          <w:tcPr>
            <w:tcW w:w="265" w:type="pct"/>
          </w:tcPr>
          <w:p w:rsidR="00397360" w:rsidRPr="00FA796F" w:rsidRDefault="00397360" w:rsidP="00316DCE">
            <w:pPr>
              <w:contextualSpacing/>
              <w:jc w:val="center"/>
            </w:pPr>
          </w:p>
        </w:tc>
        <w:tc>
          <w:tcPr>
            <w:tcW w:w="184" w:type="pct"/>
          </w:tcPr>
          <w:p w:rsidR="00397360" w:rsidRPr="00FA796F" w:rsidRDefault="00397360" w:rsidP="00316DCE">
            <w:pPr>
              <w:contextualSpacing/>
              <w:jc w:val="center"/>
            </w:pPr>
            <w:r>
              <w:t>b.</w:t>
            </w:r>
          </w:p>
        </w:tc>
        <w:tc>
          <w:tcPr>
            <w:tcW w:w="3696" w:type="pct"/>
          </w:tcPr>
          <w:p w:rsidR="00397360" w:rsidRPr="00F233E2" w:rsidRDefault="00397360" w:rsidP="00316DCE">
            <w:r>
              <w:t>Compute the first two harmonics for the following data.</w:t>
            </w:r>
          </w:p>
          <w:tbl>
            <w:tblPr>
              <w:tblStyle w:val="TableGrid"/>
              <w:tblpPr w:leftFromText="180" w:rightFromText="180" w:vertAnchor="text" w:horzAnchor="margin" w:tblpY="120"/>
              <w:tblOverlap w:val="never"/>
              <w:tblW w:w="5169" w:type="dxa"/>
              <w:tblLayout w:type="fixed"/>
              <w:tblLook w:val="04A0" w:firstRow="1" w:lastRow="0" w:firstColumn="1" w:lastColumn="0" w:noHBand="0" w:noVBand="1"/>
            </w:tblPr>
            <w:tblGrid>
              <w:gridCol w:w="705"/>
              <w:gridCol w:w="744"/>
              <w:gridCol w:w="744"/>
              <w:gridCol w:w="744"/>
              <w:gridCol w:w="744"/>
              <w:gridCol w:w="744"/>
              <w:gridCol w:w="744"/>
            </w:tblGrid>
            <w:tr w:rsidR="00397360" w:rsidRPr="00115CE2" w:rsidTr="00316DCE">
              <w:trPr>
                <w:trHeight w:val="357"/>
              </w:trPr>
              <w:tc>
                <w:tcPr>
                  <w:tcW w:w="705" w:type="dxa"/>
                </w:tcPr>
                <w:p w:rsidR="00397360" w:rsidRPr="00115CE2" w:rsidRDefault="00397360" w:rsidP="00316DCE">
                  <w:r w:rsidRPr="00115CE2">
                    <w:t>x</w:t>
                  </w:r>
                  <w:r w:rsidRPr="00115CE2">
                    <w:rPr>
                      <w:vertAlign w:val="superscript"/>
                    </w:rPr>
                    <w:t>0</w:t>
                  </w:r>
                </w:p>
              </w:tc>
              <w:tc>
                <w:tcPr>
                  <w:tcW w:w="744" w:type="dxa"/>
                </w:tcPr>
                <w:p w:rsidR="00397360" w:rsidRPr="00115CE2" w:rsidRDefault="00397360" w:rsidP="00316DCE">
                  <w:r w:rsidRPr="00115CE2">
                    <w:t>0</w:t>
                  </w:r>
                </w:p>
              </w:tc>
              <w:tc>
                <w:tcPr>
                  <w:tcW w:w="744" w:type="dxa"/>
                </w:tcPr>
                <w:p w:rsidR="00397360" w:rsidRPr="00115CE2" w:rsidRDefault="00397360" w:rsidP="00316DCE">
                  <w:r w:rsidRPr="00115CE2">
                    <w:t>π/3</w:t>
                  </w:r>
                </w:p>
              </w:tc>
              <w:tc>
                <w:tcPr>
                  <w:tcW w:w="744" w:type="dxa"/>
                </w:tcPr>
                <w:p w:rsidR="00397360" w:rsidRPr="00115CE2" w:rsidRDefault="00397360" w:rsidP="00316DCE">
                  <w:r w:rsidRPr="00115CE2">
                    <w:t>2π/3</w:t>
                  </w:r>
                </w:p>
              </w:tc>
              <w:tc>
                <w:tcPr>
                  <w:tcW w:w="744" w:type="dxa"/>
                </w:tcPr>
                <w:p w:rsidR="00397360" w:rsidRPr="00115CE2" w:rsidRDefault="00397360" w:rsidP="00316DCE">
                  <w:r w:rsidRPr="00115CE2">
                    <w:t xml:space="preserve">  π</w:t>
                  </w:r>
                </w:p>
              </w:tc>
              <w:tc>
                <w:tcPr>
                  <w:tcW w:w="744" w:type="dxa"/>
                </w:tcPr>
                <w:p w:rsidR="00397360" w:rsidRPr="00115CE2" w:rsidRDefault="00397360" w:rsidP="00316DCE">
                  <w:r w:rsidRPr="00115CE2">
                    <w:t>4π/3</w:t>
                  </w:r>
                </w:p>
              </w:tc>
              <w:tc>
                <w:tcPr>
                  <w:tcW w:w="744" w:type="dxa"/>
                </w:tcPr>
                <w:p w:rsidR="00397360" w:rsidRPr="00115CE2" w:rsidRDefault="00397360" w:rsidP="00316DCE">
                  <w:r w:rsidRPr="00115CE2">
                    <w:t>5π/3</w:t>
                  </w:r>
                </w:p>
              </w:tc>
            </w:tr>
            <w:tr w:rsidR="00397360" w:rsidRPr="00115CE2" w:rsidTr="00316DCE">
              <w:trPr>
                <w:trHeight w:val="345"/>
              </w:trPr>
              <w:tc>
                <w:tcPr>
                  <w:tcW w:w="705" w:type="dxa"/>
                </w:tcPr>
                <w:p w:rsidR="00397360" w:rsidRPr="00115CE2" w:rsidRDefault="00397360" w:rsidP="00316DCE">
                  <w:r w:rsidRPr="00115CE2">
                    <w:t>f(x)</w:t>
                  </w:r>
                </w:p>
              </w:tc>
              <w:tc>
                <w:tcPr>
                  <w:tcW w:w="744" w:type="dxa"/>
                </w:tcPr>
                <w:p w:rsidR="00397360" w:rsidRPr="00115CE2" w:rsidRDefault="00397360" w:rsidP="00316DCE">
                  <w:r>
                    <w:t>1.98</w:t>
                  </w:r>
                </w:p>
              </w:tc>
              <w:tc>
                <w:tcPr>
                  <w:tcW w:w="744" w:type="dxa"/>
                </w:tcPr>
                <w:p w:rsidR="00397360" w:rsidRPr="00115CE2" w:rsidRDefault="00397360" w:rsidP="00316DCE">
                  <w:r>
                    <w:t>1.3</w:t>
                  </w:r>
                </w:p>
              </w:tc>
              <w:tc>
                <w:tcPr>
                  <w:tcW w:w="744" w:type="dxa"/>
                </w:tcPr>
                <w:p w:rsidR="00397360" w:rsidRPr="00115CE2" w:rsidRDefault="00397360" w:rsidP="00316DCE">
                  <w:r>
                    <w:t>1.05</w:t>
                  </w:r>
                </w:p>
              </w:tc>
              <w:tc>
                <w:tcPr>
                  <w:tcW w:w="744" w:type="dxa"/>
                </w:tcPr>
                <w:p w:rsidR="00397360" w:rsidRPr="00115CE2" w:rsidRDefault="00397360" w:rsidP="00316DCE">
                  <w:r>
                    <w:t>1.3</w:t>
                  </w:r>
                </w:p>
              </w:tc>
              <w:tc>
                <w:tcPr>
                  <w:tcW w:w="744" w:type="dxa"/>
                </w:tcPr>
                <w:p w:rsidR="00397360" w:rsidRPr="00115CE2" w:rsidRDefault="00397360" w:rsidP="00316DCE">
                  <w:r>
                    <w:t>-0.88</w:t>
                  </w:r>
                </w:p>
              </w:tc>
              <w:tc>
                <w:tcPr>
                  <w:tcW w:w="744" w:type="dxa"/>
                </w:tcPr>
                <w:p w:rsidR="00397360" w:rsidRPr="00115CE2" w:rsidRDefault="00397360" w:rsidP="00316DCE">
                  <w:r>
                    <w:t>-0.25</w:t>
                  </w:r>
                </w:p>
              </w:tc>
            </w:tr>
          </w:tbl>
          <w:p w:rsidR="00397360" w:rsidRDefault="00397360" w:rsidP="00316DCE"/>
          <w:p w:rsidR="00397360" w:rsidRDefault="00397360" w:rsidP="00316DCE"/>
          <w:p w:rsidR="00397360" w:rsidRPr="000E1BDE" w:rsidRDefault="00397360" w:rsidP="00316DCE"/>
        </w:tc>
        <w:tc>
          <w:tcPr>
            <w:tcW w:w="329" w:type="pct"/>
          </w:tcPr>
          <w:p w:rsidR="00397360" w:rsidRPr="00FA796F" w:rsidRDefault="00397360" w:rsidP="00316DCE">
            <w:pPr>
              <w:contextualSpacing/>
              <w:jc w:val="center"/>
            </w:pPr>
            <w:r w:rsidRPr="00FA796F">
              <w:t>CO</w:t>
            </w:r>
            <w:r>
              <w:t>3</w:t>
            </w:r>
          </w:p>
        </w:tc>
        <w:tc>
          <w:tcPr>
            <w:tcW w:w="264" w:type="pct"/>
          </w:tcPr>
          <w:p w:rsidR="00397360" w:rsidRPr="00FA796F" w:rsidRDefault="00397360" w:rsidP="00316DCE">
            <w:pPr>
              <w:contextualSpacing/>
              <w:jc w:val="center"/>
            </w:pPr>
            <w:r>
              <w:t>E</w:t>
            </w:r>
          </w:p>
        </w:tc>
        <w:tc>
          <w:tcPr>
            <w:tcW w:w="262" w:type="pct"/>
          </w:tcPr>
          <w:p w:rsidR="00397360" w:rsidRDefault="00397360" w:rsidP="00316DCE">
            <w:pPr>
              <w:contextualSpacing/>
              <w:jc w:val="center"/>
            </w:pPr>
            <w:r>
              <w:t>6</w:t>
            </w:r>
          </w:p>
        </w:tc>
      </w:tr>
      <w:tr w:rsidR="00397360" w:rsidRPr="00FA796F" w:rsidTr="00316DCE">
        <w:trPr>
          <w:trHeight w:val="60"/>
        </w:trPr>
        <w:tc>
          <w:tcPr>
            <w:tcW w:w="265" w:type="pct"/>
          </w:tcPr>
          <w:p w:rsidR="00397360" w:rsidRPr="00FA796F" w:rsidRDefault="00397360" w:rsidP="00316DCE">
            <w:pPr>
              <w:contextualSpacing/>
              <w:jc w:val="center"/>
            </w:pPr>
          </w:p>
        </w:tc>
        <w:tc>
          <w:tcPr>
            <w:tcW w:w="184" w:type="pct"/>
          </w:tcPr>
          <w:p w:rsidR="00397360" w:rsidRPr="00FA796F" w:rsidRDefault="00397360" w:rsidP="00316DCE">
            <w:pPr>
              <w:contextualSpacing/>
              <w:jc w:val="center"/>
            </w:pPr>
          </w:p>
        </w:tc>
        <w:tc>
          <w:tcPr>
            <w:tcW w:w="3696" w:type="pct"/>
            <w:vAlign w:val="bottom"/>
          </w:tcPr>
          <w:p w:rsidR="00397360" w:rsidRPr="00FA796F" w:rsidRDefault="00397360" w:rsidP="00316DCE">
            <w:pPr>
              <w:contextualSpacing/>
              <w:jc w:val="both"/>
            </w:pPr>
          </w:p>
        </w:tc>
        <w:tc>
          <w:tcPr>
            <w:tcW w:w="329" w:type="pct"/>
          </w:tcPr>
          <w:p w:rsidR="00397360" w:rsidRPr="00FA796F" w:rsidRDefault="00397360" w:rsidP="00316DCE">
            <w:pPr>
              <w:contextualSpacing/>
              <w:jc w:val="center"/>
            </w:pPr>
          </w:p>
        </w:tc>
        <w:tc>
          <w:tcPr>
            <w:tcW w:w="264" w:type="pct"/>
          </w:tcPr>
          <w:p w:rsidR="00397360" w:rsidRPr="00FA796F" w:rsidRDefault="00397360" w:rsidP="00316DCE">
            <w:pPr>
              <w:contextualSpacing/>
              <w:jc w:val="center"/>
            </w:pPr>
          </w:p>
        </w:tc>
        <w:tc>
          <w:tcPr>
            <w:tcW w:w="262" w:type="pct"/>
          </w:tcPr>
          <w:p w:rsidR="00397360" w:rsidRPr="00FA796F" w:rsidRDefault="00397360" w:rsidP="00316DCE">
            <w:pPr>
              <w:contextualSpacing/>
              <w:jc w:val="center"/>
            </w:pPr>
          </w:p>
        </w:tc>
      </w:tr>
      <w:tr w:rsidR="00397360" w:rsidRPr="00FA796F" w:rsidTr="00316DCE">
        <w:trPr>
          <w:trHeight w:val="396"/>
        </w:trPr>
        <w:tc>
          <w:tcPr>
            <w:tcW w:w="265" w:type="pct"/>
          </w:tcPr>
          <w:p w:rsidR="00397360" w:rsidRPr="00FA796F" w:rsidRDefault="00397360" w:rsidP="00316DCE">
            <w:pPr>
              <w:contextualSpacing/>
              <w:jc w:val="center"/>
            </w:pPr>
            <w:r w:rsidRPr="00FA796F">
              <w:t>20.</w:t>
            </w:r>
          </w:p>
        </w:tc>
        <w:tc>
          <w:tcPr>
            <w:tcW w:w="184" w:type="pct"/>
          </w:tcPr>
          <w:p w:rsidR="00397360" w:rsidRPr="00FA796F" w:rsidRDefault="00397360" w:rsidP="00316DCE">
            <w:pPr>
              <w:contextualSpacing/>
              <w:jc w:val="center"/>
            </w:pPr>
            <w:r w:rsidRPr="00FA796F">
              <w:t>a.</w:t>
            </w:r>
          </w:p>
        </w:tc>
        <w:tc>
          <w:tcPr>
            <w:tcW w:w="3696" w:type="pct"/>
            <w:vAlign w:val="bottom"/>
          </w:tcPr>
          <w:p w:rsidR="00397360" w:rsidRPr="00FA796F" w:rsidRDefault="00397360" w:rsidP="00316DCE">
            <w:pPr>
              <w:contextualSpacing/>
              <w:jc w:val="both"/>
            </w:pPr>
            <w:r>
              <w:t xml:space="preserve">If </w:t>
            </w:r>
            <w:r w:rsidRPr="000B0BBB">
              <w:rPr>
                <w:position w:val="-10"/>
              </w:rPr>
              <w:object w:dxaOrig="4140" w:dyaOrig="360">
                <v:shape id="_x0000_i1433" type="#_x0000_t75" style="width:207pt;height:18pt" o:ole="">
                  <v:imagedata r:id="rId667" o:title=""/>
                </v:shape>
                <o:OLEObject Type="Embed" ProgID="Equation.3" ShapeID="_x0000_i1433" DrawAspect="Content" ObjectID="_1783340241" r:id="rId668"/>
              </w:object>
            </w:r>
            <w:r>
              <w:t xml:space="preserve">, then evaluate </w:t>
            </w:r>
            <w:r w:rsidRPr="000B0BBB">
              <w:rPr>
                <w:position w:val="-28"/>
              </w:rPr>
              <w:object w:dxaOrig="740" w:dyaOrig="660">
                <v:shape id="_x0000_i1434" type="#_x0000_t75" style="width:36.75pt;height:33pt" o:ole="">
                  <v:imagedata r:id="rId669" o:title=""/>
                </v:shape>
                <o:OLEObject Type="Embed" ProgID="Equation.3" ShapeID="_x0000_i1434" DrawAspect="Content" ObjectID="_1783340242" r:id="rId670"/>
              </w:object>
            </w:r>
            <w:r>
              <w:t>.</w:t>
            </w:r>
          </w:p>
        </w:tc>
        <w:tc>
          <w:tcPr>
            <w:tcW w:w="329" w:type="pct"/>
          </w:tcPr>
          <w:p w:rsidR="00397360" w:rsidRPr="00FA796F" w:rsidRDefault="00397360" w:rsidP="00316DCE">
            <w:pPr>
              <w:contextualSpacing/>
              <w:jc w:val="center"/>
            </w:pPr>
            <w:r w:rsidRPr="00FA796F">
              <w:t>CO</w:t>
            </w:r>
            <w:r>
              <w:t>3</w:t>
            </w:r>
          </w:p>
        </w:tc>
        <w:tc>
          <w:tcPr>
            <w:tcW w:w="264" w:type="pct"/>
          </w:tcPr>
          <w:p w:rsidR="00397360" w:rsidRPr="00FA796F" w:rsidRDefault="00397360" w:rsidP="00316DCE">
            <w:pPr>
              <w:contextualSpacing/>
              <w:jc w:val="center"/>
            </w:pPr>
            <w:r>
              <w:t>An</w:t>
            </w:r>
          </w:p>
        </w:tc>
        <w:tc>
          <w:tcPr>
            <w:tcW w:w="262" w:type="pct"/>
          </w:tcPr>
          <w:p w:rsidR="00397360" w:rsidRPr="00FA796F" w:rsidRDefault="00397360" w:rsidP="00316DCE">
            <w:pPr>
              <w:contextualSpacing/>
              <w:jc w:val="center"/>
            </w:pPr>
            <w:r>
              <w:t>6</w:t>
            </w:r>
          </w:p>
        </w:tc>
      </w:tr>
      <w:tr w:rsidR="00397360" w:rsidRPr="00FA796F" w:rsidTr="00316DCE">
        <w:trPr>
          <w:trHeight w:val="396"/>
        </w:trPr>
        <w:tc>
          <w:tcPr>
            <w:tcW w:w="265" w:type="pct"/>
          </w:tcPr>
          <w:p w:rsidR="00397360" w:rsidRPr="00FA796F" w:rsidRDefault="00397360" w:rsidP="00316DCE">
            <w:pPr>
              <w:contextualSpacing/>
              <w:jc w:val="center"/>
            </w:pPr>
          </w:p>
        </w:tc>
        <w:tc>
          <w:tcPr>
            <w:tcW w:w="184" w:type="pct"/>
          </w:tcPr>
          <w:p w:rsidR="00397360" w:rsidRPr="00FA796F" w:rsidRDefault="00397360" w:rsidP="00316DCE">
            <w:pPr>
              <w:contextualSpacing/>
              <w:jc w:val="center"/>
            </w:pPr>
            <w:r>
              <w:t>b</w:t>
            </w:r>
          </w:p>
        </w:tc>
        <w:tc>
          <w:tcPr>
            <w:tcW w:w="3696" w:type="pct"/>
            <w:vAlign w:val="bottom"/>
          </w:tcPr>
          <w:p w:rsidR="00397360" w:rsidRDefault="00397360" w:rsidP="00316DCE">
            <w:pPr>
              <w:contextualSpacing/>
              <w:jc w:val="both"/>
            </w:pPr>
            <w:r>
              <w:t xml:space="preserve">Find the area between the curves </w:t>
            </w:r>
            <w:r w:rsidRPr="00CD5D4C">
              <w:rPr>
                <w:position w:val="-10"/>
              </w:rPr>
              <w:object w:dxaOrig="1600" w:dyaOrig="360">
                <v:shape id="_x0000_i1435" type="#_x0000_t75" style="width:79.5pt;height:18pt" o:ole="">
                  <v:imagedata r:id="rId671" o:title=""/>
                </v:shape>
                <o:OLEObject Type="Embed" ProgID="Equation.3" ShapeID="_x0000_i1435" DrawAspect="Content" ObjectID="_1783340243" r:id="rId672"/>
              </w:object>
            </w:r>
            <w:r w:rsidRPr="0027212D">
              <w:t xml:space="preserve"> </w:t>
            </w:r>
            <w:r>
              <w:t>.</w:t>
            </w:r>
          </w:p>
        </w:tc>
        <w:tc>
          <w:tcPr>
            <w:tcW w:w="329" w:type="pct"/>
          </w:tcPr>
          <w:p w:rsidR="00397360" w:rsidRPr="00FA796F" w:rsidRDefault="00397360" w:rsidP="00316DCE">
            <w:pPr>
              <w:contextualSpacing/>
              <w:jc w:val="center"/>
            </w:pPr>
            <w:r>
              <w:t>CO3</w:t>
            </w:r>
          </w:p>
        </w:tc>
        <w:tc>
          <w:tcPr>
            <w:tcW w:w="264" w:type="pct"/>
          </w:tcPr>
          <w:p w:rsidR="00397360" w:rsidRPr="00FA796F" w:rsidRDefault="00397360" w:rsidP="00316DCE">
            <w:pPr>
              <w:contextualSpacing/>
              <w:jc w:val="center"/>
            </w:pPr>
            <w:r>
              <w:t>An</w:t>
            </w:r>
          </w:p>
        </w:tc>
        <w:tc>
          <w:tcPr>
            <w:tcW w:w="262" w:type="pct"/>
          </w:tcPr>
          <w:p w:rsidR="00397360" w:rsidRPr="00FA796F" w:rsidRDefault="00397360" w:rsidP="00316DCE">
            <w:pPr>
              <w:contextualSpacing/>
              <w:jc w:val="center"/>
            </w:pPr>
            <w:r>
              <w:t>6</w:t>
            </w:r>
          </w:p>
        </w:tc>
      </w:tr>
      <w:tr w:rsidR="00397360" w:rsidRPr="00FA796F" w:rsidTr="00316DCE">
        <w:trPr>
          <w:trHeight w:val="60"/>
        </w:trPr>
        <w:tc>
          <w:tcPr>
            <w:tcW w:w="265" w:type="pct"/>
          </w:tcPr>
          <w:p w:rsidR="00397360" w:rsidRPr="00FA796F" w:rsidRDefault="00397360" w:rsidP="00316DCE">
            <w:pPr>
              <w:contextualSpacing/>
              <w:jc w:val="center"/>
            </w:pPr>
          </w:p>
        </w:tc>
        <w:tc>
          <w:tcPr>
            <w:tcW w:w="184" w:type="pct"/>
          </w:tcPr>
          <w:p w:rsidR="00397360" w:rsidRPr="00FA796F" w:rsidRDefault="00397360" w:rsidP="00316DCE">
            <w:pPr>
              <w:contextualSpacing/>
              <w:jc w:val="center"/>
            </w:pPr>
          </w:p>
        </w:tc>
        <w:tc>
          <w:tcPr>
            <w:tcW w:w="3696" w:type="pct"/>
            <w:vAlign w:val="bottom"/>
          </w:tcPr>
          <w:p w:rsidR="00397360" w:rsidRPr="00FA796F" w:rsidRDefault="00397360" w:rsidP="00316DCE">
            <w:pPr>
              <w:contextualSpacing/>
              <w:jc w:val="both"/>
            </w:pPr>
          </w:p>
        </w:tc>
        <w:tc>
          <w:tcPr>
            <w:tcW w:w="329" w:type="pct"/>
          </w:tcPr>
          <w:p w:rsidR="00397360" w:rsidRPr="00FA796F" w:rsidRDefault="00397360" w:rsidP="00316DCE">
            <w:pPr>
              <w:contextualSpacing/>
              <w:jc w:val="center"/>
            </w:pPr>
          </w:p>
        </w:tc>
        <w:tc>
          <w:tcPr>
            <w:tcW w:w="264" w:type="pct"/>
          </w:tcPr>
          <w:p w:rsidR="00397360" w:rsidRPr="00FA796F" w:rsidRDefault="00397360" w:rsidP="00316DCE">
            <w:pPr>
              <w:contextualSpacing/>
              <w:jc w:val="center"/>
            </w:pPr>
          </w:p>
        </w:tc>
        <w:tc>
          <w:tcPr>
            <w:tcW w:w="262" w:type="pct"/>
          </w:tcPr>
          <w:p w:rsidR="00397360" w:rsidRPr="00FA796F" w:rsidRDefault="00397360" w:rsidP="00316DCE">
            <w:pPr>
              <w:contextualSpacing/>
              <w:jc w:val="center"/>
            </w:pPr>
          </w:p>
        </w:tc>
      </w:tr>
      <w:tr w:rsidR="00397360" w:rsidRPr="00FA796F" w:rsidTr="00316DCE">
        <w:trPr>
          <w:trHeight w:val="396"/>
        </w:trPr>
        <w:tc>
          <w:tcPr>
            <w:tcW w:w="265" w:type="pct"/>
          </w:tcPr>
          <w:p w:rsidR="00397360" w:rsidRPr="00FA796F" w:rsidRDefault="00397360" w:rsidP="00316DCE">
            <w:pPr>
              <w:contextualSpacing/>
              <w:jc w:val="center"/>
            </w:pPr>
            <w:r w:rsidRPr="00FA796F">
              <w:t>21.</w:t>
            </w:r>
          </w:p>
        </w:tc>
        <w:tc>
          <w:tcPr>
            <w:tcW w:w="184" w:type="pct"/>
          </w:tcPr>
          <w:p w:rsidR="00397360" w:rsidRPr="00FA796F" w:rsidRDefault="00397360" w:rsidP="00316DCE">
            <w:pPr>
              <w:contextualSpacing/>
              <w:jc w:val="center"/>
            </w:pPr>
          </w:p>
        </w:tc>
        <w:tc>
          <w:tcPr>
            <w:tcW w:w="3696" w:type="pct"/>
            <w:vAlign w:val="bottom"/>
          </w:tcPr>
          <w:p w:rsidR="00397360" w:rsidRPr="00FA796F" w:rsidRDefault="00397360" w:rsidP="00316DCE">
            <w:pPr>
              <w:contextualSpacing/>
              <w:jc w:val="both"/>
            </w:pPr>
            <w:r>
              <w:t xml:space="preserve">Prove that </w:t>
            </w:r>
            <w:r w:rsidRPr="00A807FB">
              <w:rPr>
                <w:position w:val="-10"/>
              </w:rPr>
              <w:object w:dxaOrig="3879" w:dyaOrig="380">
                <v:shape id="_x0000_i1436" type="#_x0000_t75" style="width:194.25pt;height:18.75pt" o:ole="">
                  <v:imagedata r:id="rId673" o:title=""/>
                </v:shape>
                <o:OLEObject Type="Embed" ProgID="Equation.3" ShapeID="_x0000_i1436" DrawAspect="Content" ObjectID="_1783340244" r:id="rId674"/>
              </w:object>
            </w:r>
            <w:r>
              <w:t xml:space="preserve"> is solenoidal as well as irrotational. Also find the scalar potential of </w:t>
            </w:r>
            <w:r w:rsidRPr="00A807FB">
              <w:rPr>
                <w:position w:val="-4"/>
              </w:rPr>
              <w:object w:dxaOrig="240" w:dyaOrig="320">
                <v:shape id="_x0000_i1437" type="#_x0000_t75" style="width:12pt;height:15.75pt" o:ole="">
                  <v:imagedata r:id="rId675" o:title=""/>
                </v:shape>
                <o:OLEObject Type="Embed" ProgID="Equation.3" ShapeID="_x0000_i1437" DrawAspect="Content" ObjectID="_1783340245" r:id="rId676"/>
              </w:object>
            </w:r>
            <w:r>
              <w:t xml:space="preserve"> .</w:t>
            </w:r>
          </w:p>
        </w:tc>
        <w:tc>
          <w:tcPr>
            <w:tcW w:w="329" w:type="pct"/>
          </w:tcPr>
          <w:p w:rsidR="00397360" w:rsidRPr="00FA796F" w:rsidRDefault="00397360" w:rsidP="00316DCE">
            <w:pPr>
              <w:contextualSpacing/>
              <w:jc w:val="center"/>
            </w:pPr>
            <w:r w:rsidRPr="00FA796F">
              <w:t>CO</w:t>
            </w:r>
            <w:r>
              <w:t>4</w:t>
            </w:r>
          </w:p>
        </w:tc>
        <w:tc>
          <w:tcPr>
            <w:tcW w:w="264" w:type="pct"/>
          </w:tcPr>
          <w:p w:rsidR="00397360" w:rsidRPr="00FA796F" w:rsidRDefault="00397360" w:rsidP="00316DCE">
            <w:pPr>
              <w:contextualSpacing/>
              <w:jc w:val="center"/>
            </w:pPr>
            <w:r>
              <w:t>An</w:t>
            </w:r>
          </w:p>
        </w:tc>
        <w:tc>
          <w:tcPr>
            <w:tcW w:w="262" w:type="pct"/>
          </w:tcPr>
          <w:p w:rsidR="00397360" w:rsidRPr="00FA796F" w:rsidRDefault="00397360" w:rsidP="00316DCE">
            <w:pPr>
              <w:contextualSpacing/>
              <w:jc w:val="center"/>
            </w:pPr>
            <w:r>
              <w:t>12</w:t>
            </w:r>
          </w:p>
        </w:tc>
      </w:tr>
      <w:tr w:rsidR="00397360" w:rsidRPr="00FA796F" w:rsidTr="00316DCE">
        <w:trPr>
          <w:trHeight w:val="172"/>
        </w:trPr>
        <w:tc>
          <w:tcPr>
            <w:tcW w:w="265" w:type="pct"/>
          </w:tcPr>
          <w:p w:rsidR="00397360" w:rsidRPr="00FA796F" w:rsidRDefault="00397360" w:rsidP="00316DCE">
            <w:pPr>
              <w:contextualSpacing/>
              <w:jc w:val="center"/>
            </w:pPr>
          </w:p>
        </w:tc>
        <w:tc>
          <w:tcPr>
            <w:tcW w:w="184" w:type="pct"/>
          </w:tcPr>
          <w:p w:rsidR="00397360" w:rsidRPr="00FA796F" w:rsidRDefault="00397360" w:rsidP="00316DCE">
            <w:pPr>
              <w:contextualSpacing/>
              <w:jc w:val="center"/>
            </w:pPr>
          </w:p>
        </w:tc>
        <w:tc>
          <w:tcPr>
            <w:tcW w:w="3696" w:type="pct"/>
            <w:vAlign w:val="bottom"/>
          </w:tcPr>
          <w:p w:rsidR="00397360" w:rsidRPr="00FA796F" w:rsidRDefault="00397360" w:rsidP="00316DCE">
            <w:pPr>
              <w:contextualSpacing/>
              <w:jc w:val="both"/>
            </w:pPr>
          </w:p>
        </w:tc>
        <w:tc>
          <w:tcPr>
            <w:tcW w:w="329" w:type="pct"/>
          </w:tcPr>
          <w:p w:rsidR="00397360" w:rsidRPr="00FA796F" w:rsidRDefault="00397360" w:rsidP="00316DCE">
            <w:pPr>
              <w:contextualSpacing/>
              <w:jc w:val="center"/>
            </w:pPr>
          </w:p>
        </w:tc>
        <w:tc>
          <w:tcPr>
            <w:tcW w:w="264" w:type="pct"/>
          </w:tcPr>
          <w:p w:rsidR="00397360" w:rsidRPr="00FA796F" w:rsidRDefault="00397360" w:rsidP="00316DCE">
            <w:pPr>
              <w:contextualSpacing/>
              <w:jc w:val="center"/>
            </w:pPr>
          </w:p>
        </w:tc>
        <w:tc>
          <w:tcPr>
            <w:tcW w:w="262" w:type="pct"/>
          </w:tcPr>
          <w:p w:rsidR="00397360" w:rsidRPr="00FA796F" w:rsidRDefault="00397360" w:rsidP="00316DCE">
            <w:pPr>
              <w:contextualSpacing/>
              <w:jc w:val="center"/>
            </w:pPr>
          </w:p>
        </w:tc>
      </w:tr>
      <w:tr w:rsidR="00397360" w:rsidRPr="00FA796F" w:rsidTr="00316DCE">
        <w:trPr>
          <w:trHeight w:val="396"/>
        </w:trPr>
        <w:tc>
          <w:tcPr>
            <w:tcW w:w="265" w:type="pct"/>
          </w:tcPr>
          <w:p w:rsidR="00397360" w:rsidRPr="00FA796F" w:rsidRDefault="00397360" w:rsidP="00316DCE">
            <w:pPr>
              <w:contextualSpacing/>
              <w:jc w:val="center"/>
            </w:pPr>
            <w:r w:rsidRPr="00FA796F">
              <w:t>22.</w:t>
            </w:r>
          </w:p>
        </w:tc>
        <w:tc>
          <w:tcPr>
            <w:tcW w:w="184" w:type="pct"/>
          </w:tcPr>
          <w:p w:rsidR="00397360" w:rsidRPr="00FA796F" w:rsidRDefault="00397360" w:rsidP="00316DCE">
            <w:pPr>
              <w:contextualSpacing/>
              <w:jc w:val="center"/>
            </w:pPr>
          </w:p>
        </w:tc>
        <w:tc>
          <w:tcPr>
            <w:tcW w:w="3696" w:type="pct"/>
            <w:vAlign w:val="bottom"/>
          </w:tcPr>
          <w:p w:rsidR="00397360" w:rsidRPr="00FA796F" w:rsidRDefault="00397360" w:rsidP="00316DCE">
            <w:pPr>
              <w:contextualSpacing/>
              <w:jc w:val="both"/>
            </w:pPr>
            <w:r>
              <w:t xml:space="preserve">Verify Gauss’s divergence theorem for </w:t>
            </w:r>
            <w:r w:rsidRPr="00704924">
              <w:rPr>
                <w:position w:val="-10"/>
              </w:rPr>
              <w:object w:dxaOrig="1880" w:dyaOrig="380">
                <v:shape id="_x0000_i1438" type="#_x0000_t75" style="width:94.5pt;height:18.75pt" o:ole="">
                  <v:imagedata r:id="rId677" o:title=""/>
                </v:shape>
                <o:OLEObject Type="Embed" ProgID="Equation.3" ShapeID="_x0000_i1438" DrawAspect="Content" ObjectID="_1783340246" r:id="rId678"/>
              </w:object>
            </w:r>
            <w:r>
              <w:t xml:space="preserve"> over the cube bounded by</w:t>
            </w:r>
            <w:r w:rsidRPr="00704924">
              <w:rPr>
                <w:position w:val="-10"/>
              </w:rPr>
              <w:object w:dxaOrig="3360" w:dyaOrig="320">
                <v:shape id="_x0000_i1439" type="#_x0000_t75" style="width:168pt;height:15.75pt" o:ole="">
                  <v:imagedata r:id="rId679" o:title=""/>
                </v:shape>
                <o:OLEObject Type="Embed" ProgID="Equation.3" ShapeID="_x0000_i1439" DrawAspect="Content" ObjectID="_1783340247" r:id="rId680"/>
              </w:object>
            </w:r>
            <w:r>
              <w:t>.</w:t>
            </w:r>
          </w:p>
        </w:tc>
        <w:tc>
          <w:tcPr>
            <w:tcW w:w="329" w:type="pct"/>
          </w:tcPr>
          <w:p w:rsidR="00397360" w:rsidRPr="00FA796F" w:rsidRDefault="00397360" w:rsidP="00316DCE">
            <w:pPr>
              <w:contextualSpacing/>
              <w:jc w:val="center"/>
            </w:pPr>
            <w:r w:rsidRPr="00FA796F">
              <w:t>CO</w:t>
            </w:r>
            <w:r>
              <w:t>5</w:t>
            </w:r>
          </w:p>
        </w:tc>
        <w:tc>
          <w:tcPr>
            <w:tcW w:w="264" w:type="pct"/>
          </w:tcPr>
          <w:p w:rsidR="00397360" w:rsidRPr="00FA796F" w:rsidRDefault="00397360" w:rsidP="00316DCE">
            <w:pPr>
              <w:contextualSpacing/>
              <w:jc w:val="center"/>
            </w:pPr>
            <w:r>
              <w:t>An</w:t>
            </w:r>
          </w:p>
        </w:tc>
        <w:tc>
          <w:tcPr>
            <w:tcW w:w="262" w:type="pct"/>
          </w:tcPr>
          <w:p w:rsidR="00397360" w:rsidRPr="00FA796F" w:rsidRDefault="00397360" w:rsidP="00316DCE">
            <w:pPr>
              <w:contextualSpacing/>
              <w:jc w:val="center"/>
            </w:pPr>
            <w:r>
              <w:t>12</w:t>
            </w:r>
          </w:p>
        </w:tc>
      </w:tr>
      <w:tr w:rsidR="00397360" w:rsidRPr="00FA796F" w:rsidTr="00316DCE">
        <w:trPr>
          <w:trHeight w:val="158"/>
        </w:trPr>
        <w:tc>
          <w:tcPr>
            <w:tcW w:w="265" w:type="pct"/>
          </w:tcPr>
          <w:p w:rsidR="00397360" w:rsidRPr="00FA796F" w:rsidRDefault="00397360" w:rsidP="00316DCE">
            <w:pPr>
              <w:contextualSpacing/>
              <w:jc w:val="center"/>
            </w:pPr>
          </w:p>
        </w:tc>
        <w:tc>
          <w:tcPr>
            <w:tcW w:w="184" w:type="pct"/>
          </w:tcPr>
          <w:p w:rsidR="00397360" w:rsidRPr="00FA796F" w:rsidRDefault="00397360" w:rsidP="00316DCE">
            <w:pPr>
              <w:contextualSpacing/>
              <w:jc w:val="center"/>
            </w:pPr>
          </w:p>
        </w:tc>
        <w:tc>
          <w:tcPr>
            <w:tcW w:w="3696" w:type="pct"/>
            <w:vAlign w:val="bottom"/>
          </w:tcPr>
          <w:p w:rsidR="00397360" w:rsidRPr="00FA796F" w:rsidRDefault="00397360" w:rsidP="00316DCE">
            <w:pPr>
              <w:contextualSpacing/>
              <w:jc w:val="both"/>
            </w:pPr>
          </w:p>
        </w:tc>
        <w:tc>
          <w:tcPr>
            <w:tcW w:w="329" w:type="pct"/>
          </w:tcPr>
          <w:p w:rsidR="00397360" w:rsidRPr="00FA796F" w:rsidRDefault="00397360" w:rsidP="00316DCE">
            <w:pPr>
              <w:contextualSpacing/>
              <w:jc w:val="center"/>
            </w:pPr>
          </w:p>
        </w:tc>
        <w:tc>
          <w:tcPr>
            <w:tcW w:w="264" w:type="pct"/>
          </w:tcPr>
          <w:p w:rsidR="00397360" w:rsidRPr="00FA796F" w:rsidRDefault="00397360" w:rsidP="00316DCE">
            <w:pPr>
              <w:contextualSpacing/>
              <w:jc w:val="center"/>
            </w:pPr>
          </w:p>
        </w:tc>
        <w:tc>
          <w:tcPr>
            <w:tcW w:w="262" w:type="pct"/>
          </w:tcPr>
          <w:p w:rsidR="00397360" w:rsidRPr="00FA796F" w:rsidRDefault="00397360" w:rsidP="00316DCE">
            <w:pPr>
              <w:contextualSpacing/>
              <w:jc w:val="center"/>
            </w:pPr>
          </w:p>
        </w:tc>
      </w:tr>
      <w:tr w:rsidR="00397360" w:rsidRPr="00FA796F" w:rsidTr="00316DCE">
        <w:trPr>
          <w:trHeight w:val="396"/>
        </w:trPr>
        <w:tc>
          <w:tcPr>
            <w:tcW w:w="265" w:type="pct"/>
          </w:tcPr>
          <w:p w:rsidR="00397360" w:rsidRPr="00FA796F" w:rsidRDefault="00397360" w:rsidP="00316DCE">
            <w:pPr>
              <w:contextualSpacing/>
              <w:jc w:val="center"/>
            </w:pPr>
            <w:r w:rsidRPr="00FA796F">
              <w:t>23.</w:t>
            </w:r>
          </w:p>
        </w:tc>
        <w:tc>
          <w:tcPr>
            <w:tcW w:w="184" w:type="pct"/>
          </w:tcPr>
          <w:p w:rsidR="00397360" w:rsidRPr="00FA796F" w:rsidRDefault="00397360" w:rsidP="00316DCE">
            <w:pPr>
              <w:contextualSpacing/>
              <w:jc w:val="center"/>
            </w:pPr>
          </w:p>
        </w:tc>
        <w:tc>
          <w:tcPr>
            <w:tcW w:w="3696" w:type="pct"/>
            <w:vAlign w:val="bottom"/>
          </w:tcPr>
          <w:p w:rsidR="00397360" w:rsidRPr="00FA796F" w:rsidRDefault="00397360" w:rsidP="00316DCE">
            <w:pPr>
              <w:contextualSpacing/>
              <w:jc w:val="both"/>
            </w:pPr>
            <w:r>
              <w:t xml:space="preserve">Using the method of variation of parameters, solve </w:t>
            </w:r>
            <w:r w:rsidRPr="00F1725E">
              <w:rPr>
                <w:position w:val="-24"/>
              </w:rPr>
              <w:object w:dxaOrig="1840" w:dyaOrig="660">
                <v:shape id="_x0000_i1440" type="#_x0000_t75" style="width:92.25pt;height:33pt" o:ole="">
                  <v:imagedata r:id="rId681" o:title=""/>
                </v:shape>
                <o:OLEObject Type="Embed" ProgID="Equation.3" ShapeID="_x0000_i1440" DrawAspect="Content" ObjectID="_1783340248" r:id="rId682"/>
              </w:object>
            </w:r>
          </w:p>
        </w:tc>
        <w:tc>
          <w:tcPr>
            <w:tcW w:w="329" w:type="pct"/>
          </w:tcPr>
          <w:p w:rsidR="00397360" w:rsidRPr="00FA796F" w:rsidRDefault="00397360" w:rsidP="00316DCE">
            <w:pPr>
              <w:contextualSpacing/>
              <w:jc w:val="center"/>
            </w:pPr>
            <w:r w:rsidRPr="00FA796F">
              <w:t>CO</w:t>
            </w:r>
            <w:r>
              <w:t>6</w:t>
            </w:r>
          </w:p>
        </w:tc>
        <w:tc>
          <w:tcPr>
            <w:tcW w:w="264" w:type="pct"/>
          </w:tcPr>
          <w:p w:rsidR="00397360" w:rsidRPr="00FA796F" w:rsidRDefault="00397360" w:rsidP="00316DCE">
            <w:pPr>
              <w:contextualSpacing/>
              <w:jc w:val="center"/>
            </w:pPr>
            <w:r>
              <w:t>A</w:t>
            </w:r>
          </w:p>
        </w:tc>
        <w:tc>
          <w:tcPr>
            <w:tcW w:w="262" w:type="pct"/>
          </w:tcPr>
          <w:p w:rsidR="00397360" w:rsidRPr="00FA796F" w:rsidRDefault="00397360" w:rsidP="00316DCE">
            <w:pPr>
              <w:contextualSpacing/>
              <w:jc w:val="center"/>
            </w:pPr>
            <w:r>
              <w:t>12</w:t>
            </w:r>
          </w:p>
        </w:tc>
      </w:tr>
      <w:tr w:rsidR="00397360" w:rsidRPr="00FA796F" w:rsidTr="00316DCE">
        <w:trPr>
          <w:trHeight w:val="510"/>
        </w:trPr>
        <w:tc>
          <w:tcPr>
            <w:tcW w:w="5000" w:type="pct"/>
            <w:gridSpan w:val="6"/>
            <w:vAlign w:val="center"/>
          </w:tcPr>
          <w:p w:rsidR="00397360" w:rsidRPr="00FA796F" w:rsidRDefault="00397360" w:rsidP="00316DCE">
            <w:pPr>
              <w:contextualSpacing/>
              <w:jc w:val="center"/>
              <w:rPr>
                <w:b/>
                <w:bCs/>
              </w:rPr>
            </w:pPr>
            <w:r w:rsidRPr="00FA796F">
              <w:rPr>
                <w:b/>
                <w:bCs/>
              </w:rPr>
              <w:t>COMPULSORY QUESTION</w:t>
            </w:r>
          </w:p>
        </w:tc>
      </w:tr>
      <w:tr w:rsidR="00397360" w:rsidRPr="00FA796F" w:rsidTr="00316DCE">
        <w:trPr>
          <w:trHeight w:val="396"/>
        </w:trPr>
        <w:tc>
          <w:tcPr>
            <w:tcW w:w="265" w:type="pct"/>
          </w:tcPr>
          <w:p w:rsidR="00397360" w:rsidRPr="00FA796F" w:rsidRDefault="00397360" w:rsidP="00316DCE">
            <w:pPr>
              <w:contextualSpacing/>
              <w:jc w:val="center"/>
            </w:pPr>
            <w:r w:rsidRPr="00FA796F">
              <w:t>24.</w:t>
            </w:r>
          </w:p>
        </w:tc>
        <w:tc>
          <w:tcPr>
            <w:tcW w:w="184" w:type="pct"/>
          </w:tcPr>
          <w:p w:rsidR="00397360" w:rsidRPr="00FA796F" w:rsidRDefault="00397360" w:rsidP="00316DCE">
            <w:pPr>
              <w:contextualSpacing/>
              <w:jc w:val="center"/>
            </w:pPr>
            <w:r w:rsidRPr="00FA796F">
              <w:t>a.</w:t>
            </w:r>
          </w:p>
        </w:tc>
        <w:tc>
          <w:tcPr>
            <w:tcW w:w="3696" w:type="pct"/>
            <w:vAlign w:val="bottom"/>
          </w:tcPr>
          <w:p w:rsidR="00397360" w:rsidRPr="00FA796F" w:rsidRDefault="00397360" w:rsidP="00316DCE">
            <w:pPr>
              <w:contextualSpacing/>
              <w:jc w:val="both"/>
            </w:pPr>
            <w:r>
              <w:rPr>
                <w:bCs/>
              </w:rPr>
              <w:t xml:space="preserve">Obtain the complete solution of </w:t>
            </w:r>
            <w:r w:rsidRPr="00D756AE">
              <w:rPr>
                <w:bCs/>
                <w:position w:val="-10"/>
              </w:rPr>
              <w:object w:dxaOrig="2360" w:dyaOrig="320">
                <v:shape id="_x0000_i1441" type="#_x0000_t75" style="width:117.75pt;height:15.75pt" o:ole="">
                  <v:imagedata r:id="rId683" o:title=""/>
                </v:shape>
                <o:OLEObject Type="Embed" ProgID="Equation.3" ShapeID="_x0000_i1441" DrawAspect="Content" ObjectID="_1783340249" r:id="rId684"/>
              </w:object>
            </w:r>
          </w:p>
        </w:tc>
        <w:tc>
          <w:tcPr>
            <w:tcW w:w="329" w:type="pct"/>
          </w:tcPr>
          <w:p w:rsidR="00397360" w:rsidRPr="00FA796F" w:rsidRDefault="00397360" w:rsidP="00316DCE">
            <w:pPr>
              <w:contextualSpacing/>
              <w:jc w:val="center"/>
            </w:pPr>
            <w:r w:rsidRPr="00FA796F">
              <w:t>CO</w:t>
            </w:r>
            <w:r>
              <w:t>6</w:t>
            </w:r>
          </w:p>
        </w:tc>
        <w:tc>
          <w:tcPr>
            <w:tcW w:w="264" w:type="pct"/>
          </w:tcPr>
          <w:p w:rsidR="00397360" w:rsidRPr="00FA796F" w:rsidRDefault="00397360" w:rsidP="00316DCE">
            <w:pPr>
              <w:contextualSpacing/>
              <w:jc w:val="center"/>
            </w:pPr>
            <w:r>
              <w:t>An</w:t>
            </w:r>
          </w:p>
        </w:tc>
        <w:tc>
          <w:tcPr>
            <w:tcW w:w="262" w:type="pct"/>
          </w:tcPr>
          <w:p w:rsidR="00397360" w:rsidRPr="00FA796F" w:rsidRDefault="00397360" w:rsidP="00316DCE">
            <w:pPr>
              <w:contextualSpacing/>
              <w:jc w:val="center"/>
            </w:pPr>
            <w:r>
              <w:t>3</w:t>
            </w:r>
          </w:p>
        </w:tc>
      </w:tr>
      <w:tr w:rsidR="00397360" w:rsidRPr="00FA796F" w:rsidTr="00316DCE">
        <w:trPr>
          <w:trHeight w:val="396"/>
        </w:trPr>
        <w:tc>
          <w:tcPr>
            <w:tcW w:w="265" w:type="pct"/>
            <w:vAlign w:val="center"/>
          </w:tcPr>
          <w:p w:rsidR="00397360" w:rsidRPr="00FA796F" w:rsidRDefault="00397360" w:rsidP="00316DCE">
            <w:pPr>
              <w:contextualSpacing/>
              <w:jc w:val="center"/>
            </w:pPr>
          </w:p>
        </w:tc>
        <w:tc>
          <w:tcPr>
            <w:tcW w:w="184" w:type="pct"/>
          </w:tcPr>
          <w:p w:rsidR="00397360" w:rsidRPr="00FA796F" w:rsidRDefault="00397360" w:rsidP="00316DCE">
            <w:pPr>
              <w:contextualSpacing/>
              <w:jc w:val="center"/>
            </w:pPr>
            <w:r w:rsidRPr="00FA796F">
              <w:t>b.</w:t>
            </w:r>
          </w:p>
        </w:tc>
        <w:tc>
          <w:tcPr>
            <w:tcW w:w="3696" w:type="pct"/>
            <w:vAlign w:val="bottom"/>
          </w:tcPr>
          <w:p w:rsidR="00397360" w:rsidRPr="00FA796F" w:rsidRDefault="00397360" w:rsidP="00316DCE">
            <w:pPr>
              <w:contextualSpacing/>
              <w:jc w:val="both"/>
              <w:rPr>
                <w:bCs/>
              </w:rPr>
            </w:pPr>
            <w:r>
              <w:rPr>
                <w:bCs/>
              </w:rPr>
              <w:t xml:space="preserve">Solve </w:t>
            </w:r>
            <w:r w:rsidRPr="00F1725E">
              <w:rPr>
                <w:bCs/>
                <w:position w:val="-10"/>
              </w:rPr>
              <w:object w:dxaOrig="3540" w:dyaOrig="360">
                <v:shape id="_x0000_i1442" type="#_x0000_t75" style="width:177pt;height:18pt" o:ole="">
                  <v:imagedata r:id="rId685" o:title=""/>
                </v:shape>
                <o:OLEObject Type="Embed" ProgID="Equation.3" ShapeID="_x0000_i1442" DrawAspect="Content" ObjectID="_1783340250" r:id="rId686"/>
              </w:object>
            </w:r>
          </w:p>
        </w:tc>
        <w:tc>
          <w:tcPr>
            <w:tcW w:w="329" w:type="pct"/>
          </w:tcPr>
          <w:p w:rsidR="00397360" w:rsidRPr="00FA796F" w:rsidRDefault="00397360" w:rsidP="00316DCE">
            <w:pPr>
              <w:contextualSpacing/>
              <w:jc w:val="center"/>
            </w:pPr>
            <w:r w:rsidRPr="00FA796F">
              <w:t>CO</w:t>
            </w:r>
            <w:r>
              <w:t>6</w:t>
            </w:r>
          </w:p>
        </w:tc>
        <w:tc>
          <w:tcPr>
            <w:tcW w:w="264" w:type="pct"/>
          </w:tcPr>
          <w:p w:rsidR="00397360" w:rsidRPr="00FA796F" w:rsidRDefault="00397360" w:rsidP="00316DCE">
            <w:pPr>
              <w:contextualSpacing/>
              <w:jc w:val="center"/>
            </w:pPr>
            <w:r>
              <w:t>A</w:t>
            </w:r>
          </w:p>
        </w:tc>
        <w:tc>
          <w:tcPr>
            <w:tcW w:w="262" w:type="pct"/>
          </w:tcPr>
          <w:p w:rsidR="00397360" w:rsidRPr="00FA796F" w:rsidRDefault="00397360" w:rsidP="00316DCE">
            <w:pPr>
              <w:contextualSpacing/>
              <w:jc w:val="center"/>
            </w:pPr>
            <w:r>
              <w:t>9</w:t>
            </w:r>
          </w:p>
        </w:tc>
      </w:tr>
    </w:tbl>
    <w:p w:rsidR="00397360" w:rsidRPr="00D92E8A" w:rsidRDefault="00397360" w:rsidP="00316DCE">
      <w:pPr>
        <w:contextualSpacing/>
        <w:jc w:val="center"/>
        <w:rPr>
          <w:sz w:val="20"/>
          <w:szCs w:val="20"/>
        </w:rPr>
      </w:pPr>
      <w:r w:rsidRPr="00D92E8A">
        <w:rPr>
          <w:b/>
          <w:bCs/>
          <w:sz w:val="20"/>
          <w:szCs w:val="20"/>
        </w:rPr>
        <w:t>CO</w:t>
      </w:r>
      <w:r w:rsidRPr="00D92E8A">
        <w:rPr>
          <w:sz w:val="20"/>
          <w:szCs w:val="20"/>
        </w:rPr>
        <w:t xml:space="preserve"> – COURSE OUTCOME</w:t>
      </w:r>
      <w:r w:rsidRPr="00D92E8A">
        <w:rPr>
          <w:sz w:val="20"/>
          <w:szCs w:val="20"/>
        </w:rPr>
        <w:tab/>
      </w:r>
      <w:r w:rsidRPr="00D92E8A">
        <w:rPr>
          <w:sz w:val="20"/>
          <w:szCs w:val="20"/>
        </w:rPr>
        <w:tab/>
      </w:r>
      <w:r w:rsidRPr="00D92E8A">
        <w:rPr>
          <w:sz w:val="20"/>
          <w:szCs w:val="20"/>
        </w:rPr>
        <w:tab/>
      </w:r>
      <w:r w:rsidRPr="00D92E8A">
        <w:rPr>
          <w:sz w:val="20"/>
          <w:szCs w:val="20"/>
        </w:rPr>
        <w:tab/>
      </w:r>
      <w:r w:rsidRPr="00D92E8A">
        <w:rPr>
          <w:sz w:val="20"/>
          <w:szCs w:val="20"/>
        </w:rPr>
        <w:tab/>
      </w:r>
      <w:r w:rsidRPr="00D92E8A">
        <w:rPr>
          <w:b/>
          <w:bCs/>
          <w:sz w:val="20"/>
          <w:szCs w:val="20"/>
        </w:rPr>
        <w:t>BL</w:t>
      </w:r>
      <w:r w:rsidRPr="00D92E8A">
        <w:rPr>
          <w:sz w:val="20"/>
          <w:szCs w:val="20"/>
        </w:rPr>
        <w:t xml:space="preserve"> – BLOOM’S LEVEL</w:t>
      </w:r>
    </w:p>
    <w:tbl>
      <w:tblPr>
        <w:tblStyle w:val="TableGrid"/>
        <w:tblW w:w="8505" w:type="dxa"/>
        <w:jc w:val="center"/>
        <w:tblLook w:val="04A0" w:firstRow="1" w:lastRow="0" w:firstColumn="1" w:lastColumn="0" w:noHBand="0" w:noVBand="1"/>
      </w:tblPr>
      <w:tblGrid>
        <w:gridCol w:w="594"/>
        <w:gridCol w:w="540"/>
        <w:gridCol w:w="1275"/>
        <w:gridCol w:w="856"/>
        <w:gridCol w:w="1412"/>
        <w:gridCol w:w="1140"/>
        <w:gridCol w:w="708"/>
        <w:gridCol w:w="846"/>
        <w:gridCol w:w="1134"/>
      </w:tblGrid>
      <w:tr w:rsidR="00397360" w:rsidRPr="00D92E8A" w:rsidTr="00316DCE">
        <w:trPr>
          <w:trHeight w:val="280"/>
          <w:jc w:val="center"/>
        </w:trPr>
        <w:tc>
          <w:tcPr>
            <w:tcW w:w="594" w:type="dxa"/>
          </w:tcPr>
          <w:p w:rsidR="00397360" w:rsidRPr="00D92E8A" w:rsidRDefault="00397360" w:rsidP="00316DCE">
            <w:pPr>
              <w:contextualSpacing/>
              <w:rPr>
                <w:sz w:val="20"/>
                <w:szCs w:val="20"/>
              </w:rPr>
            </w:pPr>
          </w:p>
        </w:tc>
        <w:tc>
          <w:tcPr>
            <w:tcW w:w="7911" w:type="dxa"/>
            <w:gridSpan w:val="8"/>
          </w:tcPr>
          <w:p w:rsidR="00397360" w:rsidRPr="00D92E8A" w:rsidRDefault="00397360" w:rsidP="00316DCE">
            <w:pPr>
              <w:contextualSpacing/>
              <w:jc w:val="center"/>
              <w:rPr>
                <w:b/>
                <w:sz w:val="20"/>
                <w:szCs w:val="20"/>
              </w:rPr>
            </w:pPr>
            <w:r w:rsidRPr="00D92E8A">
              <w:rPr>
                <w:b/>
                <w:sz w:val="20"/>
                <w:szCs w:val="20"/>
              </w:rPr>
              <w:t>COURSE OUTCOMES</w:t>
            </w:r>
          </w:p>
        </w:tc>
      </w:tr>
      <w:tr w:rsidR="00397360" w:rsidRPr="00D92E8A" w:rsidTr="00316DCE">
        <w:trPr>
          <w:trHeight w:val="280"/>
          <w:jc w:val="center"/>
        </w:trPr>
        <w:tc>
          <w:tcPr>
            <w:tcW w:w="594" w:type="dxa"/>
          </w:tcPr>
          <w:p w:rsidR="00397360" w:rsidRPr="00D92E8A" w:rsidRDefault="00397360" w:rsidP="00316DCE">
            <w:pPr>
              <w:contextualSpacing/>
              <w:rPr>
                <w:bCs/>
                <w:sz w:val="20"/>
                <w:szCs w:val="20"/>
              </w:rPr>
            </w:pPr>
            <w:r w:rsidRPr="00D92E8A">
              <w:rPr>
                <w:bCs/>
                <w:sz w:val="20"/>
                <w:szCs w:val="20"/>
              </w:rPr>
              <w:t>CO1</w:t>
            </w:r>
          </w:p>
        </w:tc>
        <w:tc>
          <w:tcPr>
            <w:tcW w:w="7911" w:type="dxa"/>
            <w:gridSpan w:val="8"/>
            <w:vAlign w:val="center"/>
          </w:tcPr>
          <w:p w:rsidR="00397360" w:rsidRPr="00D92E8A" w:rsidRDefault="00397360" w:rsidP="00316DCE">
            <w:pPr>
              <w:contextualSpacing/>
              <w:jc w:val="both"/>
              <w:rPr>
                <w:sz w:val="20"/>
                <w:szCs w:val="20"/>
              </w:rPr>
            </w:pPr>
            <w:r w:rsidRPr="00D92E8A">
              <w:rPr>
                <w:sz w:val="20"/>
                <w:szCs w:val="20"/>
              </w:rPr>
              <w:t>The student will be able to evaluate surface area and volume using definite integral.</w:t>
            </w:r>
          </w:p>
        </w:tc>
      </w:tr>
      <w:tr w:rsidR="00397360" w:rsidRPr="00D92E8A" w:rsidTr="00316DCE">
        <w:trPr>
          <w:trHeight w:val="280"/>
          <w:jc w:val="center"/>
        </w:trPr>
        <w:tc>
          <w:tcPr>
            <w:tcW w:w="594" w:type="dxa"/>
          </w:tcPr>
          <w:p w:rsidR="00397360" w:rsidRPr="00D92E8A" w:rsidRDefault="00397360" w:rsidP="00316DCE">
            <w:pPr>
              <w:contextualSpacing/>
              <w:rPr>
                <w:bCs/>
                <w:sz w:val="20"/>
                <w:szCs w:val="20"/>
              </w:rPr>
            </w:pPr>
            <w:r w:rsidRPr="00D92E8A">
              <w:rPr>
                <w:bCs/>
                <w:sz w:val="20"/>
                <w:szCs w:val="20"/>
              </w:rPr>
              <w:t>CO2</w:t>
            </w:r>
          </w:p>
        </w:tc>
        <w:tc>
          <w:tcPr>
            <w:tcW w:w="7911" w:type="dxa"/>
            <w:gridSpan w:val="8"/>
            <w:vAlign w:val="center"/>
          </w:tcPr>
          <w:p w:rsidR="00397360" w:rsidRPr="00D92E8A" w:rsidRDefault="00397360" w:rsidP="00316DCE">
            <w:pPr>
              <w:contextualSpacing/>
              <w:jc w:val="both"/>
              <w:rPr>
                <w:sz w:val="20"/>
                <w:szCs w:val="20"/>
              </w:rPr>
            </w:pPr>
            <w:r w:rsidRPr="00D92E8A">
              <w:rPr>
                <w:sz w:val="20"/>
                <w:szCs w:val="20"/>
              </w:rPr>
              <w:t>The student will be able to express functions as infinite series</w:t>
            </w:r>
          </w:p>
        </w:tc>
      </w:tr>
      <w:tr w:rsidR="00397360" w:rsidRPr="00D92E8A" w:rsidTr="00316DCE">
        <w:trPr>
          <w:trHeight w:val="280"/>
          <w:jc w:val="center"/>
        </w:trPr>
        <w:tc>
          <w:tcPr>
            <w:tcW w:w="594" w:type="dxa"/>
          </w:tcPr>
          <w:p w:rsidR="00397360" w:rsidRPr="00D92E8A" w:rsidRDefault="00397360" w:rsidP="00316DCE">
            <w:pPr>
              <w:contextualSpacing/>
              <w:rPr>
                <w:bCs/>
                <w:sz w:val="20"/>
                <w:szCs w:val="20"/>
              </w:rPr>
            </w:pPr>
            <w:r w:rsidRPr="00D92E8A">
              <w:rPr>
                <w:bCs/>
                <w:sz w:val="20"/>
                <w:szCs w:val="20"/>
              </w:rPr>
              <w:t>CO3</w:t>
            </w:r>
          </w:p>
        </w:tc>
        <w:tc>
          <w:tcPr>
            <w:tcW w:w="7911" w:type="dxa"/>
            <w:gridSpan w:val="8"/>
            <w:vAlign w:val="center"/>
          </w:tcPr>
          <w:p w:rsidR="00397360" w:rsidRPr="00D92E8A" w:rsidRDefault="00397360" w:rsidP="00316DCE">
            <w:pPr>
              <w:contextualSpacing/>
              <w:jc w:val="both"/>
              <w:rPr>
                <w:sz w:val="20"/>
                <w:szCs w:val="20"/>
              </w:rPr>
            </w:pPr>
            <w:r w:rsidRPr="00D92E8A">
              <w:rPr>
                <w:sz w:val="20"/>
                <w:szCs w:val="20"/>
              </w:rPr>
              <w:t>The student will be able to apply differentiation techniques to find extreme values of functions.</w:t>
            </w:r>
          </w:p>
        </w:tc>
      </w:tr>
      <w:tr w:rsidR="00397360" w:rsidRPr="00D92E8A" w:rsidTr="00316DCE">
        <w:trPr>
          <w:trHeight w:val="280"/>
          <w:jc w:val="center"/>
        </w:trPr>
        <w:tc>
          <w:tcPr>
            <w:tcW w:w="594" w:type="dxa"/>
          </w:tcPr>
          <w:p w:rsidR="00397360" w:rsidRPr="00D92E8A" w:rsidRDefault="00397360" w:rsidP="00316DCE">
            <w:pPr>
              <w:contextualSpacing/>
              <w:rPr>
                <w:bCs/>
                <w:sz w:val="20"/>
                <w:szCs w:val="20"/>
              </w:rPr>
            </w:pPr>
            <w:r w:rsidRPr="00D92E8A">
              <w:rPr>
                <w:bCs/>
                <w:sz w:val="20"/>
                <w:szCs w:val="20"/>
              </w:rPr>
              <w:t>CO4</w:t>
            </w:r>
          </w:p>
        </w:tc>
        <w:tc>
          <w:tcPr>
            <w:tcW w:w="7911" w:type="dxa"/>
            <w:gridSpan w:val="8"/>
            <w:vAlign w:val="center"/>
          </w:tcPr>
          <w:p w:rsidR="00397360" w:rsidRPr="00D92E8A" w:rsidRDefault="00397360" w:rsidP="00316DCE">
            <w:pPr>
              <w:contextualSpacing/>
              <w:jc w:val="both"/>
              <w:rPr>
                <w:sz w:val="20"/>
                <w:szCs w:val="20"/>
              </w:rPr>
            </w:pPr>
            <w:r w:rsidRPr="00D92E8A">
              <w:rPr>
                <w:sz w:val="20"/>
                <w:szCs w:val="20"/>
              </w:rPr>
              <w:t>The student will be able to calculate gravity and mass using integration techniques.</w:t>
            </w:r>
          </w:p>
        </w:tc>
      </w:tr>
      <w:tr w:rsidR="00397360" w:rsidRPr="00D92E8A" w:rsidTr="00316DCE">
        <w:trPr>
          <w:trHeight w:val="280"/>
          <w:jc w:val="center"/>
        </w:trPr>
        <w:tc>
          <w:tcPr>
            <w:tcW w:w="594" w:type="dxa"/>
          </w:tcPr>
          <w:p w:rsidR="00397360" w:rsidRPr="00D92E8A" w:rsidRDefault="00397360" w:rsidP="00316DCE">
            <w:pPr>
              <w:contextualSpacing/>
              <w:rPr>
                <w:bCs/>
                <w:sz w:val="20"/>
                <w:szCs w:val="20"/>
              </w:rPr>
            </w:pPr>
            <w:r w:rsidRPr="00D92E8A">
              <w:rPr>
                <w:bCs/>
                <w:sz w:val="20"/>
                <w:szCs w:val="20"/>
              </w:rPr>
              <w:t>CO5</w:t>
            </w:r>
          </w:p>
        </w:tc>
        <w:tc>
          <w:tcPr>
            <w:tcW w:w="7911" w:type="dxa"/>
            <w:gridSpan w:val="8"/>
            <w:vAlign w:val="center"/>
          </w:tcPr>
          <w:p w:rsidR="00397360" w:rsidRPr="00D92E8A" w:rsidRDefault="00397360" w:rsidP="00316DCE">
            <w:pPr>
              <w:contextualSpacing/>
              <w:jc w:val="both"/>
              <w:rPr>
                <w:sz w:val="20"/>
                <w:szCs w:val="20"/>
              </w:rPr>
            </w:pPr>
            <w:r w:rsidRPr="00D92E8A">
              <w:rPr>
                <w:sz w:val="20"/>
                <w:szCs w:val="20"/>
              </w:rPr>
              <w:t>The student will be able to relate vector spaces with magnetic field and moving fluid.</w:t>
            </w:r>
          </w:p>
        </w:tc>
      </w:tr>
      <w:tr w:rsidR="00397360" w:rsidRPr="00D92E8A" w:rsidTr="00316DCE">
        <w:trPr>
          <w:trHeight w:val="280"/>
          <w:jc w:val="center"/>
        </w:trPr>
        <w:tc>
          <w:tcPr>
            <w:tcW w:w="594" w:type="dxa"/>
          </w:tcPr>
          <w:p w:rsidR="00397360" w:rsidRPr="00D92E8A" w:rsidRDefault="00397360" w:rsidP="00316DCE">
            <w:pPr>
              <w:contextualSpacing/>
              <w:rPr>
                <w:bCs/>
                <w:sz w:val="20"/>
                <w:szCs w:val="20"/>
              </w:rPr>
            </w:pPr>
            <w:r w:rsidRPr="00D92E8A">
              <w:rPr>
                <w:bCs/>
                <w:sz w:val="20"/>
                <w:szCs w:val="20"/>
              </w:rPr>
              <w:t>CO6</w:t>
            </w:r>
          </w:p>
        </w:tc>
        <w:tc>
          <w:tcPr>
            <w:tcW w:w="7911" w:type="dxa"/>
            <w:gridSpan w:val="8"/>
            <w:vAlign w:val="bottom"/>
          </w:tcPr>
          <w:p w:rsidR="00397360" w:rsidRPr="00D92E8A" w:rsidRDefault="00397360" w:rsidP="00316DCE">
            <w:pPr>
              <w:contextualSpacing/>
              <w:jc w:val="both"/>
              <w:rPr>
                <w:sz w:val="20"/>
                <w:szCs w:val="20"/>
              </w:rPr>
            </w:pPr>
            <w:r w:rsidRPr="00D92E8A">
              <w:rPr>
                <w:sz w:val="20"/>
                <w:szCs w:val="20"/>
              </w:rPr>
              <w:t>The student will be able to solve linear partial differential equations of first order.</w:t>
            </w:r>
          </w:p>
        </w:tc>
      </w:tr>
      <w:tr w:rsidR="00397360" w:rsidRPr="00D92E8A" w:rsidTr="00316DCE">
        <w:trPr>
          <w:jc w:val="center"/>
        </w:trPr>
        <w:tc>
          <w:tcPr>
            <w:tcW w:w="8505" w:type="dxa"/>
            <w:gridSpan w:val="9"/>
          </w:tcPr>
          <w:p w:rsidR="00397360" w:rsidRPr="00D92E8A" w:rsidRDefault="00397360" w:rsidP="00316DCE">
            <w:pPr>
              <w:contextualSpacing/>
              <w:jc w:val="center"/>
              <w:rPr>
                <w:b/>
                <w:sz w:val="20"/>
                <w:szCs w:val="20"/>
              </w:rPr>
            </w:pPr>
            <w:r w:rsidRPr="00D92E8A">
              <w:rPr>
                <w:b/>
                <w:sz w:val="20"/>
                <w:szCs w:val="20"/>
              </w:rPr>
              <w:t>Assessment Pattern as per Bloom’s Taxonomy</w:t>
            </w:r>
          </w:p>
        </w:tc>
      </w:tr>
      <w:tr w:rsidR="00397360" w:rsidRPr="00D92E8A" w:rsidTr="00316DCE">
        <w:trPr>
          <w:jc w:val="center"/>
        </w:trPr>
        <w:tc>
          <w:tcPr>
            <w:tcW w:w="1134" w:type="dxa"/>
            <w:gridSpan w:val="2"/>
          </w:tcPr>
          <w:p w:rsidR="00397360" w:rsidRPr="00D92E8A" w:rsidRDefault="00397360" w:rsidP="00316DCE">
            <w:pPr>
              <w:contextualSpacing/>
              <w:jc w:val="center"/>
              <w:rPr>
                <w:b/>
                <w:bCs/>
                <w:sz w:val="20"/>
                <w:szCs w:val="20"/>
              </w:rPr>
            </w:pPr>
            <w:r w:rsidRPr="00D92E8A">
              <w:rPr>
                <w:b/>
                <w:bCs/>
                <w:sz w:val="20"/>
                <w:szCs w:val="20"/>
              </w:rPr>
              <w:t>CO / BL</w:t>
            </w:r>
          </w:p>
        </w:tc>
        <w:tc>
          <w:tcPr>
            <w:tcW w:w="1275" w:type="dxa"/>
          </w:tcPr>
          <w:p w:rsidR="00397360" w:rsidRPr="00D92E8A" w:rsidRDefault="00397360" w:rsidP="00316DCE">
            <w:pPr>
              <w:contextualSpacing/>
              <w:jc w:val="center"/>
              <w:rPr>
                <w:b/>
                <w:sz w:val="20"/>
                <w:szCs w:val="20"/>
              </w:rPr>
            </w:pPr>
            <w:r w:rsidRPr="00D92E8A">
              <w:rPr>
                <w:b/>
                <w:sz w:val="20"/>
                <w:szCs w:val="20"/>
              </w:rPr>
              <w:t>R</w:t>
            </w:r>
          </w:p>
        </w:tc>
        <w:tc>
          <w:tcPr>
            <w:tcW w:w="856" w:type="dxa"/>
          </w:tcPr>
          <w:p w:rsidR="00397360" w:rsidRPr="00D92E8A" w:rsidRDefault="00397360" w:rsidP="00316DCE">
            <w:pPr>
              <w:contextualSpacing/>
              <w:jc w:val="center"/>
              <w:rPr>
                <w:b/>
                <w:sz w:val="20"/>
                <w:szCs w:val="20"/>
              </w:rPr>
            </w:pPr>
            <w:r w:rsidRPr="00D92E8A">
              <w:rPr>
                <w:b/>
                <w:sz w:val="20"/>
                <w:szCs w:val="20"/>
              </w:rPr>
              <w:t>U</w:t>
            </w:r>
          </w:p>
        </w:tc>
        <w:tc>
          <w:tcPr>
            <w:tcW w:w="1412" w:type="dxa"/>
          </w:tcPr>
          <w:p w:rsidR="00397360" w:rsidRPr="00D92E8A" w:rsidRDefault="00397360" w:rsidP="00316DCE">
            <w:pPr>
              <w:contextualSpacing/>
              <w:jc w:val="center"/>
              <w:rPr>
                <w:b/>
                <w:sz w:val="20"/>
                <w:szCs w:val="20"/>
              </w:rPr>
            </w:pPr>
            <w:r w:rsidRPr="00D92E8A">
              <w:rPr>
                <w:b/>
                <w:sz w:val="20"/>
                <w:szCs w:val="20"/>
              </w:rPr>
              <w:t>A</w:t>
            </w:r>
          </w:p>
        </w:tc>
        <w:tc>
          <w:tcPr>
            <w:tcW w:w="1140" w:type="dxa"/>
          </w:tcPr>
          <w:p w:rsidR="00397360" w:rsidRPr="00D92E8A" w:rsidRDefault="00397360" w:rsidP="00316DCE">
            <w:pPr>
              <w:contextualSpacing/>
              <w:jc w:val="center"/>
              <w:rPr>
                <w:b/>
                <w:sz w:val="20"/>
                <w:szCs w:val="20"/>
              </w:rPr>
            </w:pPr>
            <w:r w:rsidRPr="00D92E8A">
              <w:rPr>
                <w:b/>
                <w:sz w:val="20"/>
                <w:szCs w:val="20"/>
              </w:rPr>
              <w:t>An</w:t>
            </w:r>
          </w:p>
        </w:tc>
        <w:tc>
          <w:tcPr>
            <w:tcW w:w="708" w:type="dxa"/>
          </w:tcPr>
          <w:p w:rsidR="00397360" w:rsidRPr="00D92E8A" w:rsidRDefault="00397360" w:rsidP="00316DCE">
            <w:pPr>
              <w:contextualSpacing/>
              <w:jc w:val="center"/>
              <w:rPr>
                <w:b/>
                <w:sz w:val="20"/>
                <w:szCs w:val="20"/>
              </w:rPr>
            </w:pPr>
            <w:r w:rsidRPr="00D92E8A">
              <w:rPr>
                <w:b/>
                <w:sz w:val="20"/>
                <w:szCs w:val="20"/>
              </w:rPr>
              <w:t>E</w:t>
            </w:r>
          </w:p>
        </w:tc>
        <w:tc>
          <w:tcPr>
            <w:tcW w:w="846" w:type="dxa"/>
          </w:tcPr>
          <w:p w:rsidR="00397360" w:rsidRPr="00D92E8A" w:rsidRDefault="00397360" w:rsidP="00316DCE">
            <w:pPr>
              <w:contextualSpacing/>
              <w:jc w:val="center"/>
              <w:rPr>
                <w:b/>
                <w:sz w:val="20"/>
                <w:szCs w:val="20"/>
              </w:rPr>
            </w:pPr>
            <w:r w:rsidRPr="00D92E8A">
              <w:rPr>
                <w:b/>
                <w:sz w:val="20"/>
                <w:szCs w:val="20"/>
              </w:rPr>
              <w:t>C</w:t>
            </w:r>
          </w:p>
        </w:tc>
        <w:tc>
          <w:tcPr>
            <w:tcW w:w="1134" w:type="dxa"/>
          </w:tcPr>
          <w:p w:rsidR="00397360" w:rsidRPr="00D92E8A" w:rsidRDefault="00397360" w:rsidP="00316DCE">
            <w:pPr>
              <w:contextualSpacing/>
              <w:jc w:val="center"/>
              <w:rPr>
                <w:b/>
                <w:sz w:val="20"/>
                <w:szCs w:val="20"/>
              </w:rPr>
            </w:pPr>
            <w:r w:rsidRPr="00D92E8A">
              <w:rPr>
                <w:b/>
                <w:sz w:val="20"/>
                <w:szCs w:val="20"/>
              </w:rPr>
              <w:t>Total</w:t>
            </w:r>
          </w:p>
        </w:tc>
      </w:tr>
      <w:tr w:rsidR="00397360" w:rsidRPr="00D92E8A" w:rsidTr="00316DCE">
        <w:trPr>
          <w:jc w:val="center"/>
        </w:trPr>
        <w:tc>
          <w:tcPr>
            <w:tcW w:w="1134" w:type="dxa"/>
            <w:gridSpan w:val="2"/>
          </w:tcPr>
          <w:p w:rsidR="00397360" w:rsidRPr="00D92E8A" w:rsidRDefault="00397360" w:rsidP="00316DCE">
            <w:pPr>
              <w:contextualSpacing/>
              <w:jc w:val="center"/>
              <w:rPr>
                <w:bCs/>
                <w:sz w:val="20"/>
                <w:szCs w:val="20"/>
              </w:rPr>
            </w:pPr>
            <w:r w:rsidRPr="00D92E8A">
              <w:rPr>
                <w:bCs/>
                <w:sz w:val="20"/>
                <w:szCs w:val="20"/>
              </w:rPr>
              <w:t>CO1</w:t>
            </w:r>
          </w:p>
        </w:tc>
        <w:tc>
          <w:tcPr>
            <w:tcW w:w="1275" w:type="dxa"/>
          </w:tcPr>
          <w:p w:rsidR="00397360" w:rsidRPr="00D92E8A" w:rsidRDefault="00397360" w:rsidP="00316DCE">
            <w:pPr>
              <w:contextualSpacing/>
              <w:jc w:val="center"/>
              <w:rPr>
                <w:sz w:val="20"/>
                <w:szCs w:val="20"/>
              </w:rPr>
            </w:pPr>
            <w:r w:rsidRPr="00D92E8A">
              <w:rPr>
                <w:sz w:val="20"/>
                <w:szCs w:val="20"/>
              </w:rPr>
              <w:t>1</w:t>
            </w:r>
          </w:p>
        </w:tc>
        <w:tc>
          <w:tcPr>
            <w:tcW w:w="856" w:type="dxa"/>
          </w:tcPr>
          <w:p w:rsidR="00397360" w:rsidRPr="00D92E8A" w:rsidRDefault="00397360" w:rsidP="00316DCE">
            <w:pPr>
              <w:contextualSpacing/>
              <w:jc w:val="center"/>
              <w:rPr>
                <w:sz w:val="20"/>
                <w:szCs w:val="20"/>
              </w:rPr>
            </w:pPr>
            <w:r w:rsidRPr="00D92E8A">
              <w:rPr>
                <w:sz w:val="20"/>
                <w:szCs w:val="20"/>
              </w:rPr>
              <w:t>2</w:t>
            </w:r>
          </w:p>
        </w:tc>
        <w:tc>
          <w:tcPr>
            <w:tcW w:w="1412" w:type="dxa"/>
          </w:tcPr>
          <w:p w:rsidR="00397360" w:rsidRPr="00D92E8A" w:rsidRDefault="00397360" w:rsidP="00316DCE">
            <w:pPr>
              <w:contextualSpacing/>
              <w:jc w:val="center"/>
              <w:rPr>
                <w:sz w:val="20"/>
                <w:szCs w:val="20"/>
              </w:rPr>
            </w:pPr>
            <w:r w:rsidRPr="00D92E8A">
              <w:rPr>
                <w:sz w:val="20"/>
                <w:szCs w:val="20"/>
              </w:rPr>
              <w:t>9</w:t>
            </w:r>
          </w:p>
        </w:tc>
        <w:tc>
          <w:tcPr>
            <w:tcW w:w="1140" w:type="dxa"/>
          </w:tcPr>
          <w:p w:rsidR="00397360" w:rsidRPr="00D92E8A" w:rsidRDefault="00397360" w:rsidP="00316DCE">
            <w:pPr>
              <w:contextualSpacing/>
              <w:jc w:val="center"/>
              <w:rPr>
                <w:sz w:val="20"/>
                <w:szCs w:val="20"/>
              </w:rPr>
            </w:pPr>
            <w:r w:rsidRPr="00D92E8A">
              <w:rPr>
                <w:sz w:val="20"/>
                <w:szCs w:val="20"/>
              </w:rPr>
              <w:t>6</w:t>
            </w:r>
          </w:p>
        </w:tc>
        <w:tc>
          <w:tcPr>
            <w:tcW w:w="708" w:type="dxa"/>
          </w:tcPr>
          <w:p w:rsidR="00397360" w:rsidRPr="00D92E8A" w:rsidRDefault="00397360" w:rsidP="00316DCE">
            <w:pPr>
              <w:contextualSpacing/>
              <w:jc w:val="center"/>
              <w:rPr>
                <w:sz w:val="20"/>
                <w:szCs w:val="20"/>
              </w:rPr>
            </w:pPr>
          </w:p>
        </w:tc>
        <w:tc>
          <w:tcPr>
            <w:tcW w:w="846" w:type="dxa"/>
          </w:tcPr>
          <w:p w:rsidR="00397360" w:rsidRPr="00D92E8A" w:rsidRDefault="00397360" w:rsidP="00316DCE">
            <w:pPr>
              <w:contextualSpacing/>
              <w:jc w:val="center"/>
              <w:rPr>
                <w:sz w:val="20"/>
                <w:szCs w:val="20"/>
              </w:rPr>
            </w:pPr>
          </w:p>
        </w:tc>
        <w:tc>
          <w:tcPr>
            <w:tcW w:w="1134" w:type="dxa"/>
          </w:tcPr>
          <w:p w:rsidR="00397360" w:rsidRPr="00D92E8A" w:rsidRDefault="00397360" w:rsidP="00316DCE">
            <w:pPr>
              <w:contextualSpacing/>
              <w:jc w:val="center"/>
              <w:rPr>
                <w:sz w:val="20"/>
                <w:szCs w:val="20"/>
              </w:rPr>
            </w:pPr>
            <w:r w:rsidRPr="00D92E8A">
              <w:rPr>
                <w:sz w:val="20"/>
                <w:szCs w:val="20"/>
              </w:rPr>
              <w:t>18</w:t>
            </w:r>
          </w:p>
        </w:tc>
      </w:tr>
      <w:tr w:rsidR="00397360" w:rsidRPr="00D92E8A" w:rsidTr="00316DCE">
        <w:trPr>
          <w:jc w:val="center"/>
        </w:trPr>
        <w:tc>
          <w:tcPr>
            <w:tcW w:w="1134" w:type="dxa"/>
            <w:gridSpan w:val="2"/>
          </w:tcPr>
          <w:p w:rsidR="00397360" w:rsidRPr="00D92E8A" w:rsidRDefault="00397360" w:rsidP="00316DCE">
            <w:pPr>
              <w:contextualSpacing/>
              <w:jc w:val="center"/>
              <w:rPr>
                <w:bCs/>
                <w:sz w:val="20"/>
                <w:szCs w:val="20"/>
              </w:rPr>
            </w:pPr>
            <w:r w:rsidRPr="00D92E8A">
              <w:rPr>
                <w:bCs/>
                <w:sz w:val="20"/>
                <w:szCs w:val="20"/>
              </w:rPr>
              <w:t>CO2</w:t>
            </w:r>
          </w:p>
        </w:tc>
        <w:tc>
          <w:tcPr>
            <w:tcW w:w="1275" w:type="dxa"/>
          </w:tcPr>
          <w:p w:rsidR="00397360" w:rsidRPr="00D92E8A" w:rsidRDefault="00397360" w:rsidP="00316DCE">
            <w:pPr>
              <w:contextualSpacing/>
              <w:jc w:val="center"/>
              <w:rPr>
                <w:sz w:val="20"/>
                <w:szCs w:val="20"/>
              </w:rPr>
            </w:pPr>
            <w:r w:rsidRPr="00D92E8A">
              <w:rPr>
                <w:sz w:val="20"/>
                <w:szCs w:val="20"/>
              </w:rPr>
              <w:t>2</w:t>
            </w:r>
          </w:p>
        </w:tc>
        <w:tc>
          <w:tcPr>
            <w:tcW w:w="856" w:type="dxa"/>
          </w:tcPr>
          <w:p w:rsidR="00397360" w:rsidRPr="00D92E8A" w:rsidRDefault="00397360" w:rsidP="00316DCE">
            <w:pPr>
              <w:contextualSpacing/>
              <w:jc w:val="center"/>
              <w:rPr>
                <w:sz w:val="20"/>
                <w:szCs w:val="20"/>
              </w:rPr>
            </w:pPr>
          </w:p>
        </w:tc>
        <w:tc>
          <w:tcPr>
            <w:tcW w:w="1412" w:type="dxa"/>
          </w:tcPr>
          <w:p w:rsidR="00397360" w:rsidRPr="00D92E8A" w:rsidRDefault="00397360" w:rsidP="00316DCE">
            <w:pPr>
              <w:contextualSpacing/>
              <w:jc w:val="center"/>
              <w:rPr>
                <w:sz w:val="20"/>
                <w:szCs w:val="20"/>
              </w:rPr>
            </w:pPr>
            <w:r w:rsidRPr="00D92E8A">
              <w:rPr>
                <w:sz w:val="20"/>
                <w:szCs w:val="20"/>
              </w:rPr>
              <w:t>4</w:t>
            </w:r>
          </w:p>
        </w:tc>
        <w:tc>
          <w:tcPr>
            <w:tcW w:w="1140" w:type="dxa"/>
          </w:tcPr>
          <w:p w:rsidR="00397360" w:rsidRPr="00D92E8A" w:rsidRDefault="00397360" w:rsidP="00316DCE">
            <w:pPr>
              <w:contextualSpacing/>
              <w:jc w:val="center"/>
              <w:rPr>
                <w:sz w:val="20"/>
                <w:szCs w:val="20"/>
              </w:rPr>
            </w:pPr>
            <w:r w:rsidRPr="00D92E8A">
              <w:rPr>
                <w:sz w:val="20"/>
                <w:szCs w:val="20"/>
              </w:rPr>
              <w:t>12</w:t>
            </w:r>
          </w:p>
        </w:tc>
        <w:tc>
          <w:tcPr>
            <w:tcW w:w="708" w:type="dxa"/>
          </w:tcPr>
          <w:p w:rsidR="00397360" w:rsidRPr="00D92E8A" w:rsidRDefault="00397360" w:rsidP="00316DCE">
            <w:pPr>
              <w:contextualSpacing/>
              <w:jc w:val="center"/>
              <w:rPr>
                <w:sz w:val="20"/>
                <w:szCs w:val="20"/>
              </w:rPr>
            </w:pPr>
          </w:p>
        </w:tc>
        <w:tc>
          <w:tcPr>
            <w:tcW w:w="846" w:type="dxa"/>
          </w:tcPr>
          <w:p w:rsidR="00397360" w:rsidRPr="00D92E8A" w:rsidRDefault="00397360" w:rsidP="00316DCE">
            <w:pPr>
              <w:contextualSpacing/>
              <w:jc w:val="center"/>
              <w:rPr>
                <w:sz w:val="20"/>
                <w:szCs w:val="20"/>
              </w:rPr>
            </w:pPr>
          </w:p>
        </w:tc>
        <w:tc>
          <w:tcPr>
            <w:tcW w:w="1134" w:type="dxa"/>
          </w:tcPr>
          <w:p w:rsidR="00397360" w:rsidRPr="00D92E8A" w:rsidRDefault="00397360" w:rsidP="00316DCE">
            <w:pPr>
              <w:contextualSpacing/>
              <w:jc w:val="center"/>
              <w:rPr>
                <w:sz w:val="20"/>
                <w:szCs w:val="20"/>
              </w:rPr>
            </w:pPr>
            <w:r w:rsidRPr="00D92E8A">
              <w:rPr>
                <w:sz w:val="20"/>
                <w:szCs w:val="20"/>
              </w:rPr>
              <w:t>18</w:t>
            </w:r>
          </w:p>
        </w:tc>
      </w:tr>
      <w:tr w:rsidR="00397360" w:rsidRPr="00D92E8A" w:rsidTr="00316DCE">
        <w:trPr>
          <w:jc w:val="center"/>
        </w:trPr>
        <w:tc>
          <w:tcPr>
            <w:tcW w:w="1134" w:type="dxa"/>
            <w:gridSpan w:val="2"/>
          </w:tcPr>
          <w:p w:rsidR="00397360" w:rsidRPr="00D92E8A" w:rsidRDefault="00397360" w:rsidP="00316DCE">
            <w:pPr>
              <w:contextualSpacing/>
              <w:jc w:val="center"/>
              <w:rPr>
                <w:bCs/>
                <w:sz w:val="20"/>
                <w:szCs w:val="20"/>
              </w:rPr>
            </w:pPr>
            <w:r w:rsidRPr="00D92E8A">
              <w:rPr>
                <w:bCs/>
                <w:sz w:val="20"/>
                <w:szCs w:val="20"/>
              </w:rPr>
              <w:t>CO3</w:t>
            </w:r>
          </w:p>
        </w:tc>
        <w:tc>
          <w:tcPr>
            <w:tcW w:w="1275" w:type="dxa"/>
          </w:tcPr>
          <w:p w:rsidR="00397360" w:rsidRPr="00D92E8A" w:rsidRDefault="00397360" w:rsidP="00316DCE">
            <w:pPr>
              <w:contextualSpacing/>
              <w:jc w:val="center"/>
              <w:rPr>
                <w:sz w:val="20"/>
                <w:szCs w:val="20"/>
              </w:rPr>
            </w:pPr>
            <w:r w:rsidRPr="00D92E8A">
              <w:rPr>
                <w:sz w:val="20"/>
                <w:szCs w:val="20"/>
              </w:rPr>
              <w:t>1</w:t>
            </w:r>
          </w:p>
        </w:tc>
        <w:tc>
          <w:tcPr>
            <w:tcW w:w="856" w:type="dxa"/>
          </w:tcPr>
          <w:p w:rsidR="00397360" w:rsidRPr="00D92E8A" w:rsidRDefault="00397360" w:rsidP="00316DCE">
            <w:pPr>
              <w:contextualSpacing/>
              <w:jc w:val="center"/>
              <w:rPr>
                <w:sz w:val="20"/>
                <w:szCs w:val="20"/>
              </w:rPr>
            </w:pPr>
            <w:r w:rsidRPr="00D92E8A">
              <w:rPr>
                <w:sz w:val="20"/>
                <w:szCs w:val="20"/>
              </w:rPr>
              <w:t>1</w:t>
            </w:r>
          </w:p>
        </w:tc>
        <w:tc>
          <w:tcPr>
            <w:tcW w:w="1412" w:type="dxa"/>
          </w:tcPr>
          <w:p w:rsidR="00397360" w:rsidRPr="00D92E8A" w:rsidRDefault="00397360" w:rsidP="00316DCE">
            <w:pPr>
              <w:contextualSpacing/>
              <w:jc w:val="center"/>
              <w:rPr>
                <w:sz w:val="20"/>
                <w:szCs w:val="20"/>
              </w:rPr>
            </w:pPr>
            <w:r w:rsidRPr="00D92E8A">
              <w:rPr>
                <w:sz w:val="20"/>
                <w:szCs w:val="20"/>
              </w:rPr>
              <w:t>3</w:t>
            </w:r>
          </w:p>
        </w:tc>
        <w:tc>
          <w:tcPr>
            <w:tcW w:w="1140" w:type="dxa"/>
          </w:tcPr>
          <w:p w:rsidR="00397360" w:rsidRPr="00D92E8A" w:rsidRDefault="00397360" w:rsidP="00316DCE">
            <w:pPr>
              <w:contextualSpacing/>
              <w:jc w:val="center"/>
              <w:rPr>
                <w:sz w:val="20"/>
                <w:szCs w:val="20"/>
              </w:rPr>
            </w:pPr>
            <w:r w:rsidRPr="00D92E8A">
              <w:rPr>
                <w:sz w:val="20"/>
                <w:szCs w:val="20"/>
              </w:rPr>
              <w:t>12</w:t>
            </w:r>
          </w:p>
        </w:tc>
        <w:tc>
          <w:tcPr>
            <w:tcW w:w="708" w:type="dxa"/>
          </w:tcPr>
          <w:p w:rsidR="00397360" w:rsidRPr="00D92E8A" w:rsidRDefault="00397360" w:rsidP="00316DCE">
            <w:pPr>
              <w:contextualSpacing/>
              <w:jc w:val="center"/>
              <w:rPr>
                <w:sz w:val="20"/>
                <w:szCs w:val="20"/>
              </w:rPr>
            </w:pPr>
            <w:r w:rsidRPr="00D92E8A">
              <w:rPr>
                <w:sz w:val="20"/>
                <w:szCs w:val="20"/>
              </w:rPr>
              <w:t>12</w:t>
            </w:r>
          </w:p>
        </w:tc>
        <w:tc>
          <w:tcPr>
            <w:tcW w:w="846" w:type="dxa"/>
          </w:tcPr>
          <w:p w:rsidR="00397360" w:rsidRPr="00D92E8A" w:rsidRDefault="00397360" w:rsidP="00316DCE">
            <w:pPr>
              <w:contextualSpacing/>
              <w:jc w:val="center"/>
              <w:rPr>
                <w:sz w:val="20"/>
                <w:szCs w:val="20"/>
              </w:rPr>
            </w:pPr>
          </w:p>
        </w:tc>
        <w:tc>
          <w:tcPr>
            <w:tcW w:w="1134" w:type="dxa"/>
          </w:tcPr>
          <w:p w:rsidR="00397360" w:rsidRPr="00D92E8A" w:rsidRDefault="00397360" w:rsidP="00316DCE">
            <w:pPr>
              <w:contextualSpacing/>
              <w:jc w:val="center"/>
              <w:rPr>
                <w:sz w:val="20"/>
                <w:szCs w:val="20"/>
              </w:rPr>
            </w:pPr>
            <w:r w:rsidRPr="00D92E8A">
              <w:rPr>
                <w:sz w:val="20"/>
                <w:szCs w:val="20"/>
              </w:rPr>
              <w:t>29</w:t>
            </w:r>
          </w:p>
        </w:tc>
      </w:tr>
      <w:tr w:rsidR="00397360" w:rsidRPr="00D92E8A" w:rsidTr="00316DCE">
        <w:trPr>
          <w:jc w:val="center"/>
        </w:trPr>
        <w:tc>
          <w:tcPr>
            <w:tcW w:w="1134" w:type="dxa"/>
            <w:gridSpan w:val="2"/>
          </w:tcPr>
          <w:p w:rsidR="00397360" w:rsidRPr="00D92E8A" w:rsidRDefault="00397360" w:rsidP="00316DCE">
            <w:pPr>
              <w:contextualSpacing/>
              <w:jc w:val="center"/>
              <w:rPr>
                <w:bCs/>
                <w:sz w:val="20"/>
                <w:szCs w:val="20"/>
              </w:rPr>
            </w:pPr>
            <w:r w:rsidRPr="00D92E8A">
              <w:rPr>
                <w:bCs/>
                <w:sz w:val="20"/>
                <w:szCs w:val="20"/>
              </w:rPr>
              <w:t>CO4</w:t>
            </w:r>
          </w:p>
        </w:tc>
        <w:tc>
          <w:tcPr>
            <w:tcW w:w="1275" w:type="dxa"/>
          </w:tcPr>
          <w:p w:rsidR="00397360" w:rsidRPr="00D92E8A" w:rsidRDefault="00397360" w:rsidP="00316DCE">
            <w:pPr>
              <w:contextualSpacing/>
              <w:jc w:val="center"/>
              <w:rPr>
                <w:sz w:val="20"/>
                <w:szCs w:val="20"/>
              </w:rPr>
            </w:pPr>
          </w:p>
        </w:tc>
        <w:tc>
          <w:tcPr>
            <w:tcW w:w="856" w:type="dxa"/>
          </w:tcPr>
          <w:p w:rsidR="00397360" w:rsidRPr="00D92E8A" w:rsidRDefault="00397360" w:rsidP="00316DCE">
            <w:pPr>
              <w:contextualSpacing/>
              <w:jc w:val="center"/>
              <w:rPr>
                <w:sz w:val="20"/>
                <w:szCs w:val="20"/>
              </w:rPr>
            </w:pPr>
            <w:r w:rsidRPr="00D92E8A">
              <w:rPr>
                <w:sz w:val="20"/>
                <w:szCs w:val="20"/>
              </w:rPr>
              <w:t>1</w:t>
            </w:r>
          </w:p>
        </w:tc>
        <w:tc>
          <w:tcPr>
            <w:tcW w:w="1412" w:type="dxa"/>
          </w:tcPr>
          <w:p w:rsidR="00397360" w:rsidRPr="00D92E8A" w:rsidRDefault="00397360" w:rsidP="00316DCE">
            <w:pPr>
              <w:contextualSpacing/>
              <w:jc w:val="center"/>
              <w:rPr>
                <w:sz w:val="20"/>
                <w:szCs w:val="20"/>
              </w:rPr>
            </w:pPr>
            <w:r w:rsidRPr="00D92E8A">
              <w:rPr>
                <w:sz w:val="20"/>
                <w:szCs w:val="20"/>
              </w:rPr>
              <w:t>3</w:t>
            </w:r>
          </w:p>
        </w:tc>
        <w:tc>
          <w:tcPr>
            <w:tcW w:w="1140" w:type="dxa"/>
          </w:tcPr>
          <w:p w:rsidR="00397360" w:rsidRPr="00D92E8A" w:rsidRDefault="00397360" w:rsidP="00316DCE">
            <w:pPr>
              <w:contextualSpacing/>
              <w:jc w:val="center"/>
              <w:rPr>
                <w:sz w:val="20"/>
                <w:szCs w:val="20"/>
              </w:rPr>
            </w:pPr>
            <w:r w:rsidRPr="00D92E8A">
              <w:rPr>
                <w:sz w:val="20"/>
                <w:szCs w:val="20"/>
              </w:rPr>
              <w:t>12</w:t>
            </w:r>
          </w:p>
        </w:tc>
        <w:tc>
          <w:tcPr>
            <w:tcW w:w="708" w:type="dxa"/>
          </w:tcPr>
          <w:p w:rsidR="00397360" w:rsidRPr="00D92E8A" w:rsidRDefault="00397360" w:rsidP="00316DCE">
            <w:pPr>
              <w:contextualSpacing/>
              <w:jc w:val="center"/>
              <w:rPr>
                <w:sz w:val="20"/>
                <w:szCs w:val="20"/>
              </w:rPr>
            </w:pPr>
          </w:p>
        </w:tc>
        <w:tc>
          <w:tcPr>
            <w:tcW w:w="846" w:type="dxa"/>
          </w:tcPr>
          <w:p w:rsidR="00397360" w:rsidRPr="00D92E8A" w:rsidRDefault="00397360" w:rsidP="00316DCE">
            <w:pPr>
              <w:contextualSpacing/>
              <w:jc w:val="center"/>
              <w:rPr>
                <w:sz w:val="20"/>
                <w:szCs w:val="20"/>
              </w:rPr>
            </w:pPr>
          </w:p>
        </w:tc>
        <w:tc>
          <w:tcPr>
            <w:tcW w:w="1134" w:type="dxa"/>
          </w:tcPr>
          <w:p w:rsidR="00397360" w:rsidRPr="00D92E8A" w:rsidRDefault="00397360" w:rsidP="00316DCE">
            <w:pPr>
              <w:contextualSpacing/>
              <w:jc w:val="center"/>
              <w:rPr>
                <w:sz w:val="20"/>
                <w:szCs w:val="20"/>
              </w:rPr>
            </w:pPr>
            <w:r w:rsidRPr="00D92E8A">
              <w:rPr>
                <w:sz w:val="20"/>
                <w:szCs w:val="20"/>
              </w:rPr>
              <w:t>16</w:t>
            </w:r>
          </w:p>
        </w:tc>
      </w:tr>
      <w:tr w:rsidR="00397360" w:rsidRPr="00D92E8A" w:rsidTr="00316DCE">
        <w:trPr>
          <w:jc w:val="center"/>
        </w:trPr>
        <w:tc>
          <w:tcPr>
            <w:tcW w:w="1134" w:type="dxa"/>
            <w:gridSpan w:val="2"/>
          </w:tcPr>
          <w:p w:rsidR="00397360" w:rsidRPr="00D92E8A" w:rsidRDefault="00397360" w:rsidP="00316DCE">
            <w:pPr>
              <w:contextualSpacing/>
              <w:jc w:val="center"/>
              <w:rPr>
                <w:bCs/>
                <w:sz w:val="20"/>
                <w:szCs w:val="20"/>
              </w:rPr>
            </w:pPr>
            <w:r w:rsidRPr="00D92E8A">
              <w:rPr>
                <w:bCs/>
                <w:sz w:val="20"/>
                <w:szCs w:val="20"/>
              </w:rPr>
              <w:t>CO5</w:t>
            </w:r>
          </w:p>
        </w:tc>
        <w:tc>
          <w:tcPr>
            <w:tcW w:w="1275" w:type="dxa"/>
          </w:tcPr>
          <w:p w:rsidR="00397360" w:rsidRPr="00D92E8A" w:rsidRDefault="00397360" w:rsidP="00316DCE">
            <w:pPr>
              <w:contextualSpacing/>
              <w:jc w:val="center"/>
              <w:rPr>
                <w:sz w:val="20"/>
                <w:szCs w:val="20"/>
              </w:rPr>
            </w:pPr>
            <w:r w:rsidRPr="00D92E8A">
              <w:rPr>
                <w:sz w:val="20"/>
                <w:szCs w:val="20"/>
              </w:rPr>
              <w:t>1</w:t>
            </w:r>
          </w:p>
        </w:tc>
        <w:tc>
          <w:tcPr>
            <w:tcW w:w="856" w:type="dxa"/>
          </w:tcPr>
          <w:p w:rsidR="00397360" w:rsidRPr="00D92E8A" w:rsidRDefault="00397360" w:rsidP="00316DCE">
            <w:pPr>
              <w:contextualSpacing/>
              <w:jc w:val="center"/>
              <w:rPr>
                <w:sz w:val="20"/>
                <w:szCs w:val="20"/>
              </w:rPr>
            </w:pPr>
          </w:p>
        </w:tc>
        <w:tc>
          <w:tcPr>
            <w:tcW w:w="1412" w:type="dxa"/>
          </w:tcPr>
          <w:p w:rsidR="00397360" w:rsidRPr="00D92E8A" w:rsidRDefault="00397360" w:rsidP="00316DCE">
            <w:pPr>
              <w:contextualSpacing/>
              <w:jc w:val="center"/>
              <w:rPr>
                <w:sz w:val="20"/>
                <w:szCs w:val="20"/>
              </w:rPr>
            </w:pPr>
            <w:r w:rsidRPr="00D92E8A">
              <w:rPr>
                <w:sz w:val="20"/>
                <w:szCs w:val="20"/>
              </w:rPr>
              <w:t>3</w:t>
            </w:r>
          </w:p>
        </w:tc>
        <w:tc>
          <w:tcPr>
            <w:tcW w:w="1140" w:type="dxa"/>
          </w:tcPr>
          <w:p w:rsidR="00397360" w:rsidRPr="00D92E8A" w:rsidRDefault="00397360" w:rsidP="00316DCE">
            <w:pPr>
              <w:contextualSpacing/>
              <w:jc w:val="center"/>
              <w:rPr>
                <w:sz w:val="20"/>
                <w:szCs w:val="20"/>
              </w:rPr>
            </w:pPr>
            <w:r w:rsidRPr="00D92E8A">
              <w:rPr>
                <w:sz w:val="20"/>
                <w:szCs w:val="20"/>
              </w:rPr>
              <w:t>12</w:t>
            </w:r>
          </w:p>
        </w:tc>
        <w:tc>
          <w:tcPr>
            <w:tcW w:w="708" w:type="dxa"/>
          </w:tcPr>
          <w:p w:rsidR="00397360" w:rsidRPr="00D92E8A" w:rsidRDefault="00397360" w:rsidP="00316DCE">
            <w:pPr>
              <w:contextualSpacing/>
              <w:jc w:val="center"/>
              <w:rPr>
                <w:sz w:val="20"/>
                <w:szCs w:val="20"/>
              </w:rPr>
            </w:pPr>
          </w:p>
        </w:tc>
        <w:tc>
          <w:tcPr>
            <w:tcW w:w="846" w:type="dxa"/>
          </w:tcPr>
          <w:p w:rsidR="00397360" w:rsidRPr="00D92E8A" w:rsidRDefault="00397360" w:rsidP="00316DCE">
            <w:pPr>
              <w:contextualSpacing/>
              <w:jc w:val="center"/>
              <w:rPr>
                <w:sz w:val="20"/>
                <w:szCs w:val="20"/>
              </w:rPr>
            </w:pPr>
          </w:p>
        </w:tc>
        <w:tc>
          <w:tcPr>
            <w:tcW w:w="1134" w:type="dxa"/>
          </w:tcPr>
          <w:p w:rsidR="00397360" w:rsidRPr="00D92E8A" w:rsidRDefault="00397360" w:rsidP="00316DCE">
            <w:pPr>
              <w:contextualSpacing/>
              <w:jc w:val="center"/>
              <w:rPr>
                <w:sz w:val="20"/>
                <w:szCs w:val="20"/>
              </w:rPr>
            </w:pPr>
            <w:r w:rsidRPr="00D92E8A">
              <w:rPr>
                <w:sz w:val="20"/>
                <w:szCs w:val="20"/>
              </w:rPr>
              <w:t>16</w:t>
            </w:r>
          </w:p>
        </w:tc>
      </w:tr>
      <w:tr w:rsidR="00397360" w:rsidRPr="00D92E8A" w:rsidTr="00316DCE">
        <w:trPr>
          <w:jc w:val="center"/>
        </w:trPr>
        <w:tc>
          <w:tcPr>
            <w:tcW w:w="1134" w:type="dxa"/>
            <w:gridSpan w:val="2"/>
          </w:tcPr>
          <w:p w:rsidR="00397360" w:rsidRPr="00D92E8A" w:rsidRDefault="00397360" w:rsidP="00316DCE">
            <w:pPr>
              <w:contextualSpacing/>
              <w:jc w:val="center"/>
              <w:rPr>
                <w:bCs/>
                <w:sz w:val="20"/>
                <w:szCs w:val="20"/>
              </w:rPr>
            </w:pPr>
            <w:r w:rsidRPr="00D92E8A">
              <w:rPr>
                <w:bCs/>
                <w:sz w:val="20"/>
                <w:szCs w:val="20"/>
              </w:rPr>
              <w:t>CO6</w:t>
            </w:r>
          </w:p>
        </w:tc>
        <w:tc>
          <w:tcPr>
            <w:tcW w:w="1275" w:type="dxa"/>
          </w:tcPr>
          <w:p w:rsidR="00397360" w:rsidRPr="00D92E8A" w:rsidRDefault="00397360" w:rsidP="00316DCE">
            <w:pPr>
              <w:contextualSpacing/>
              <w:jc w:val="center"/>
              <w:rPr>
                <w:sz w:val="20"/>
                <w:szCs w:val="20"/>
              </w:rPr>
            </w:pPr>
          </w:p>
        </w:tc>
        <w:tc>
          <w:tcPr>
            <w:tcW w:w="856" w:type="dxa"/>
          </w:tcPr>
          <w:p w:rsidR="00397360" w:rsidRPr="00D92E8A" w:rsidRDefault="00397360" w:rsidP="00316DCE">
            <w:pPr>
              <w:contextualSpacing/>
              <w:jc w:val="center"/>
              <w:rPr>
                <w:sz w:val="20"/>
                <w:szCs w:val="20"/>
              </w:rPr>
            </w:pPr>
            <w:r w:rsidRPr="00D92E8A">
              <w:rPr>
                <w:sz w:val="20"/>
                <w:szCs w:val="20"/>
              </w:rPr>
              <w:t>1</w:t>
            </w:r>
          </w:p>
        </w:tc>
        <w:tc>
          <w:tcPr>
            <w:tcW w:w="1412" w:type="dxa"/>
          </w:tcPr>
          <w:p w:rsidR="00397360" w:rsidRPr="00D92E8A" w:rsidRDefault="00397360" w:rsidP="00316DCE">
            <w:pPr>
              <w:contextualSpacing/>
              <w:jc w:val="center"/>
              <w:rPr>
                <w:sz w:val="20"/>
                <w:szCs w:val="20"/>
              </w:rPr>
            </w:pPr>
            <w:r w:rsidRPr="00D92E8A">
              <w:rPr>
                <w:sz w:val="20"/>
                <w:szCs w:val="20"/>
              </w:rPr>
              <w:t>18</w:t>
            </w:r>
          </w:p>
        </w:tc>
        <w:tc>
          <w:tcPr>
            <w:tcW w:w="1140" w:type="dxa"/>
          </w:tcPr>
          <w:p w:rsidR="00397360" w:rsidRPr="00D92E8A" w:rsidRDefault="00397360" w:rsidP="00316DCE">
            <w:pPr>
              <w:contextualSpacing/>
              <w:jc w:val="center"/>
              <w:rPr>
                <w:sz w:val="20"/>
                <w:szCs w:val="20"/>
              </w:rPr>
            </w:pPr>
            <w:r w:rsidRPr="00D92E8A">
              <w:rPr>
                <w:sz w:val="20"/>
                <w:szCs w:val="20"/>
              </w:rPr>
              <w:t>6</w:t>
            </w:r>
          </w:p>
        </w:tc>
        <w:tc>
          <w:tcPr>
            <w:tcW w:w="708" w:type="dxa"/>
          </w:tcPr>
          <w:p w:rsidR="00397360" w:rsidRPr="00D92E8A" w:rsidRDefault="00397360" w:rsidP="00316DCE">
            <w:pPr>
              <w:contextualSpacing/>
              <w:jc w:val="center"/>
              <w:rPr>
                <w:sz w:val="20"/>
                <w:szCs w:val="20"/>
              </w:rPr>
            </w:pPr>
          </w:p>
        </w:tc>
        <w:tc>
          <w:tcPr>
            <w:tcW w:w="846" w:type="dxa"/>
          </w:tcPr>
          <w:p w:rsidR="00397360" w:rsidRPr="00D92E8A" w:rsidRDefault="00397360" w:rsidP="00316DCE">
            <w:pPr>
              <w:contextualSpacing/>
              <w:jc w:val="center"/>
              <w:rPr>
                <w:sz w:val="20"/>
                <w:szCs w:val="20"/>
              </w:rPr>
            </w:pPr>
          </w:p>
        </w:tc>
        <w:tc>
          <w:tcPr>
            <w:tcW w:w="1134" w:type="dxa"/>
          </w:tcPr>
          <w:p w:rsidR="00397360" w:rsidRPr="00D92E8A" w:rsidRDefault="00397360" w:rsidP="00316DCE">
            <w:pPr>
              <w:contextualSpacing/>
              <w:jc w:val="center"/>
              <w:rPr>
                <w:sz w:val="20"/>
                <w:szCs w:val="20"/>
              </w:rPr>
            </w:pPr>
            <w:r w:rsidRPr="00D92E8A">
              <w:rPr>
                <w:sz w:val="20"/>
                <w:szCs w:val="20"/>
              </w:rPr>
              <w:t>25</w:t>
            </w:r>
          </w:p>
        </w:tc>
      </w:tr>
      <w:tr w:rsidR="00397360" w:rsidRPr="00D92E8A" w:rsidTr="00316DCE">
        <w:trPr>
          <w:jc w:val="center"/>
        </w:trPr>
        <w:tc>
          <w:tcPr>
            <w:tcW w:w="7371" w:type="dxa"/>
            <w:gridSpan w:val="8"/>
          </w:tcPr>
          <w:p w:rsidR="00397360" w:rsidRPr="00D92E8A" w:rsidRDefault="00397360" w:rsidP="00316DCE">
            <w:pPr>
              <w:contextualSpacing/>
              <w:rPr>
                <w:sz w:val="20"/>
                <w:szCs w:val="20"/>
              </w:rPr>
            </w:pPr>
          </w:p>
        </w:tc>
        <w:tc>
          <w:tcPr>
            <w:tcW w:w="1134" w:type="dxa"/>
          </w:tcPr>
          <w:p w:rsidR="00397360" w:rsidRPr="00D92E8A" w:rsidRDefault="00397360" w:rsidP="00316DCE">
            <w:pPr>
              <w:contextualSpacing/>
              <w:jc w:val="center"/>
              <w:rPr>
                <w:b/>
                <w:sz w:val="20"/>
                <w:szCs w:val="20"/>
              </w:rPr>
            </w:pPr>
            <w:r w:rsidRPr="00D92E8A">
              <w:rPr>
                <w:b/>
                <w:sz w:val="20"/>
                <w:szCs w:val="20"/>
              </w:rPr>
              <w:t>124</w:t>
            </w:r>
          </w:p>
        </w:tc>
      </w:tr>
    </w:tbl>
    <w:p w:rsidR="00397360" w:rsidRPr="00D92E8A" w:rsidRDefault="00397360" w:rsidP="00316DCE">
      <w:pPr>
        <w:tabs>
          <w:tab w:val="left" w:pos="7110"/>
        </w:tabs>
        <w:contextualSpacing/>
        <w:rPr>
          <w:sz w:val="20"/>
          <w:szCs w:val="20"/>
        </w:rPr>
      </w:pPr>
      <w:r w:rsidRPr="00D92E8A">
        <w:rPr>
          <w:sz w:val="20"/>
          <w:szCs w:val="20"/>
        </w:rPr>
        <w:tab/>
      </w:r>
    </w:p>
    <w:p w:rsidR="00397360" w:rsidRPr="008B54F4" w:rsidRDefault="00397360" w:rsidP="00316DCE">
      <w:r w:rsidRPr="008B54F4">
        <w:rPr>
          <w:noProof/>
          <w:lang w:val="en-IN" w:eastAsia="en-IN" w:bidi="ta-IN"/>
        </w:rPr>
        <w:lastRenderedPageBreak/>
        <w:drawing>
          <wp:inline distT="0" distB="0" distL="0" distR="0" wp14:anchorId="4FE5AABB" wp14:editId="27C87B61">
            <wp:extent cx="5732145" cy="839470"/>
            <wp:effectExtent l="0" t="0" r="1905" b="0"/>
            <wp:docPr id="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97360" w:rsidRPr="008B54F4" w:rsidRDefault="00397360" w:rsidP="00316DCE"/>
    <w:p w:rsidR="00397360" w:rsidRPr="008B54F4" w:rsidRDefault="00397360" w:rsidP="00316DCE">
      <w:pPr>
        <w:jc w:val="center"/>
        <w:rPr>
          <w:b/>
          <w:bCs/>
        </w:rPr>
      </w:pPr>
      <w:r w:rsidRPr="008B54F4">
        <w:rPr>
          <w:b/>
          <w:bCs/>
        </w:rPr>
        <w:t>END SEMESTER EXAMINATION – APRIL / MAY 2024</w:t>
      </w:r>
    </w:p>
    <w:p w:rsidR="00397360" w:rsidRPr="008B54F4" w:rsidRDefault="0039736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7360" w:rsidRPr="00713153" w:rsidTr="00316DCE">
        <w:trPr>
          <w:trHeight w:val="397"/>
          <w:jc w:val="center"/>
        </w:trPr>
        <w:tc>
          <w:tcPr>
            <w:tcW w:w="1555" w:type="dxa"/>
            <w:vAlign w:val="center"/>
          </w:tcPr>
          <w:p w:rsidR="00397360" w:rsidRPr="00713153" w:rsidRDefault="00397360" w:rsidP="007E575B">
            <w:pPr>
              <w:pStyle w:val="Title"/>
              <w:jc w:val="left"/>
              <w:rPr>
                <w:b/>
                <w:sz w:val="22"/>
                <w:szCs w:val="22"/>
              </w:rPr>
            </w:pPr>
            <w:r w:rsidRPr="00713153">
              <w:rPr>
                <w:b/>
                <w:sz w:val="22"/>
                <w:szCs w:val="22"/>
              </w:rPr>
              <w:t xml:space="preserve">Course Code      </w:t>
            </w:r>
          </w:p>
        </w:tc>
        <w:tc>
          <w:tcPr>
            <w:tcW w:w="6662" w:type="dxa"/>
            <w:vAlign w:val="center"/>
          </w:tcPr>
          <w:p w:rsidR="00397360" w:rsidRPr="00713153" w:rsidRDefault="00397360" w:rsidP="007E575B">
            <w:pPr>
              <w:pStyle w:val="Title"/>
              <w:jc w:val="left"/>
              <w:rPr>
                <w:b/>
                <w:sz w:val="22"/>
                <w:szCs w:val="22"/>
              </w:rPr>
            </w:pPr>
            <w:r w:rsidRPr="00713153">
              <w:rPr>
                <w:b/>
                <w:sz w:val="22"/>
                <w:szCs w:val="22"/>
              </w:rPr>
              <w:t>20MA1010</w:t>
            </w:r>
          </w:p>
        </w:tc>
        <w:tc>
          <w:tcPr>
            <w:tcW w:w="1417" w:type="dxa"/>
            <w:vAlign w:val="center"/>
          </w:tcPr>
          <w:p w:rsidR="00397360" w:rsidRPr="00713153" w:rsidRDefault="00397360" w:rsidP="007E575B">
            <w:pPr>
              <w:pStyle w:val="Title"/>
              <w:ind w:left="-468" w:firstLine="468"/>
              <w:jc w:val="left"/>
              <w:rPr>
                <w:sz w:val="22"/>
                <w:szCs w:val="22"/>
              </w:rPr>
            </w:pPr>
            <w:r w:rsidRPr="00713153">
              <w:rPr>
                <w:b/>
                <w:bCs/>
                <w:sz w:val="22"/>
                <w:szCs w:val="22"/>
              </w:rPr>
              <w:t xml:space="preserve">Duration       </w:t>
            </w:r>
          </w:p>
        </w:tc>
        <w:tc>
          <w:tcPr>
            <w:tcW w:w="851" w:type="dxa"/>
            <w:vAlign w:val="center"/>
          </w:tcPr>
          <w:p w:rsidR="00397360" w:rsidRPr="00713153" w:rsidRDefault="00397360" w:rsidP="007E575B">
            <w:pPr>
              <w:pStyle w:val="Title"/>
              <w:jc w:val="left"/>
              <w:rPr>
                <w:b/>
                <w:sz w:val="22"/>
                <w:szCs w:val="22"/>
              </w:rPr>
            </w:pPr>
            <w:r w:rsidRPr="00713153">
              <w:rPr>
                <w:b/>
                <w:sz w:val="22"/>
                <w:szCs w:val="22"/>
              </w:rPr>
              <w:t>3hrs</w:t>
            </w:r>
          </w:p>
        </w:tc>
      </w:tr>
      <w:tr w:rsidR="00397360" w:rsidRPr="00713153" w:rsidTr="00316DCE">
        <w:trPr>
          <w:trHeight w:val="397"/>
          <w:jc w:val="center"/>
        </w:trPr>
        <w:tc>
          <w:tcPr>
            <w:tcW w:w="1555" w:type="dxa"/>
            <w:vAlign w:val="center"/>
          </w:tcPr>
          <w:p w:rsidR="00397360" w:rsidRPr="00713153" w:rsidRDefault="00397360" w:rsidP="007E575B">
            <w:pPr>
              <w:pStyle w:val="Title"/>
              <w:ind w:right="-160"/>
              <w:jc w:val="left"/>
              <w:rPr>
                <w:b/>
                <w:sz w:val="22"/>
                <w:szCs w:val="22"/>
              </w:rPr>
            </w:pPr>
            <w:r w:rsidRPr="00713153">
              <w:rPr>
                <w:b/>
                <w:sz w:val="22"/>
                <w:szCs w:val="22"/>
              </w:rPr>
              <w:t xml:space="preserve">Course Name     </w:t>
            </w:r>
          </w:p>
        </w:tc>
        <w:tc>
          <w:tcPr>
            <w:tcW w:w="6662" w:type="dxa"/>
            <w:vAlign w:val="center"/>
          </w:tcPr>
          <w:p w:rsidR="00397360" w:rsidRPr="00713153" w:rsidRDefault="00397360" w:rsidP="00316DCE">
            <w:pPr>
              <w:pStyle w:val="Title"/>
              <w:jc w:val="left"/>
              <w:rPr>
                <w:b/>
                <w:sz w:val="22"/>
                <w:szCs w:val="22"/>
              </w:rPr>
            </w:pPr>
            <w:r w:rsidRPr="00713153">
              <w:rPr>
                <w:b/>
                <w:sz w:val="22"/>
                <w:szCs w:val="22"/>
              </w:rPr>
              <w:t>LINEAR ALGEBRA, TRANSFORMS AND NUMERICAL METHODS</w:t>
            </w:r>
          </w:p>
        </w:tc>
        <w:tc>
          <w:tcPr>
            <w:tcW w:w="1417" w:type="dxa"/>
            <w:vAlign w:val="center"/>
          </w:tcPr>
          <w:p w:rsidR="00397360" w:rsidRPr="00713153" w:rsidRDefault="00397360" w:rsidP="007E575B">
            <w:pPr>
              <w:pStyle w:val="Title"/>
              <w:jc w:val="left"/>
              <w:rPr>
                <w:b/>
                <w:bCs/>
                <w:sz w:val="22"/>
                <w:szCs w:val="22"/>
              </w:rPr>
            </w:pPr>
            <w:r w:rsidRPr="00713153">
              <w:rPr>
                <w:b/>
                <w:bCs/>
                <w:sz w:val="22"/>
                <w:szCs w:val="22"/>
              </w:rPr>
              <w:t xml:space="preserve">Max. Marks </w:t>
            </w:r>
          </w:p>
        </w:tc>
        <w:tc>
          <w:tcPr>
            <w:tcW w:w="851" w:type="dxa"/>
            <w:vAlign w:val="center"/>
          </w:tcPr>
          <w:p w:rsidR="00397360" w:rsidRPr="00713153" w:rsidRDefault="00397360" w:rsidP="007E575B">
            <w:pPr>
              <w:pStyle w:val="Title"/>
              <w:jc w:val="left"/>
              <w:rPr>
                <w:b/>
                <w:sz w:val="22"/>
                <w:szCs w:val="22"/>
              </w:rPr>
            </w:pPr>
            <w:r w:rsidRPr="00713153">
              <w:rPr>
                <w:b/>
                <w:sz w:val="22"/>
                <w:szCs w:val="22"/>
              </w:rPr>
              <w:t>100</w:t>
            </w:r>
          </w:p>
        </w:tc>
      </w:tr>
    </w:tbl>
    <w:p w:rsidR="00397360" w:rsidRPr="008B54F4" w:rsidRDefault="00397360" w:rsidP="00B57D8D">
      <w:pPr>
        <w:ind w:left="720"/>
        <w:rPr>
          <w:highlight w:val="yellow"/>
        </w:rPr>
      </w:pPr>
    </w:p>
    <w:tbl>
      <w:tblPr>
        <w:tblStyle w:val="TableGrid"/>
        <w:tblW w:w="5000" w:type="pct"/>
        <w:tblLook w:val="04A0" w:firstRow="1" w:lastRow="0" w:firstColumn="1" w:lastColumn="0" w:noHBand="0" w:noVBand="1"/>
      </w:tblPr>
      <w:tblGrid>
        <w:gridCol w:w="540"/>
        <w:gridCol w:w="381"/>
        <w:gridCol w:w="7825"/>
        <w:gridCol w:w="670"/>
        <w:gridCol w:w="510"/>
        <w:gridCol w:w="473"/>
      </w:tblGrid>
      <w:tr w:rsidR="00397360" w:rsidRPr="008B54F4" w:rsidTr="00397360">
        <w:trPr>
          <w:trHeight w:val="552"/>
        </w:trPr>
        <w:tc>
          <w:tcPr>
            <w:tcW w:w="257" w:type="pct"/>
            <w:vAlign w:val="center"/>
          </w:tcPr>
          <w:p w:rsidR="00397360" w:rsidRPr="008B54F4" w:rsidRDefault="00397360" w:rsidP="005133D7">
            <w:pPr>
              <w:jc w:val="center"/>
              <w:rPr>
                <w:b/>
              </w:rPr>
            </w:pPr>
            <w:r w:rsidRPr="008B54F4">
              <w:rPr>
                <w:b/>
              </w:rPr>
              <w:t>Q. No.</w:t>
            </w:r>
          </w:p>
        </w:tc>
        <w:tc>
          <w:tcPr>
            <w:tcW w:w="3958" w:type="pct"/>
            <w:gridSpan w:val="2"/>
            <w:vAlign w:val="center"/>
          </w:tcPr>
          <w:p w:rsidR="00397360" w:rsidRPr="008B54F4" w:rsidRDefault="00397360" w:rsidP="005133D7">
            <w:pPr>
              <w:jc w:val="center"/>
              <w:rPr>
                <w:b/>
              </w:rPr>
            </w:pPr>
            <w:r w:rsidRPr="008B54F4">
              <w:rPr>
                <w:b/>
              </w:rPr>
              <w:t>Questions</w:t>
            </w:r>
          </w:p>
        </w:tc>
        <w:tc>
          <w:tcPr>
            <w:tcW w:w="301" w:type="pct"/>
            <w:vAlign w:val="center"/>
          </w:tcPr>
          <w:p w:rsidR="00397360" w:rsidRPr="008B54F4" w:rsidRDefault="00397360" w:rsidP="00316DCE">
            <w:pPr>
              <w:jc w:val="center"/>
              <w:rPr>
                <w:b/>
              </w:rPr>
            </w:pPr>
            <w:r w:rsidRPr="008B54F4">
              <w:rPr>
                <w:b/>
              </w:rPr>
              <w:t>CO</w:t>
            </w:r>
          </w:p>
        </w:tc>
        <w:tc>
          <w:tcPr>
            <w:tcW w:w="243" w:type="pct"/>
            <w:vAlign w:val="center"/>
          </w:tcPr>
          <w:p w:rsidR="00397360" w:rsidRPr="008B54F4" w:rsidRDefault="00397360" w:rsidP="00375CD9">
            <w:pPr>
              <w:jc w:val="center"/>
              <w:rPr>
                <w:b/>
              </w:rPr>
            </w:pPr>
            <w:r w:rsidRPr="008B54F4">
              <w:rPr>
                <w:b/>
              </w:rPr>
              <w:t>BL</w:t>
            </w:r>
          </w:p>
        </w:tc>
        <w:tc>
          <w:tcPr>
            <w:tcW w:w="241" w:type="pct"/>
            <w:vAlign w:val="center"/>
          </w:tcPr>
          <w:p w:rsidR="00397360" w:rsidRPr="008B54F4" w:rsidRDefault="00397360" w:rsidP="005133D7">
            <w:pPr>
              <w:jc w:val="center"/>
              <w:rPr>
                <w:b/>
              </w:rPr>
            </w:pPr>
            <w:r w:rsidRPr="008B54F4">
              <w:rPr>
                <w:b/>
              </w:rPr>
              <w:t>M</w:t>
            </w:r>
          </w:p>
        </w:tc>
      </w:tr>
      <w:tr w:rsidR="00397360" w:rsidRPr="008B54F4" w:rsidTr="00397360">
        <w:trPr>
          <w:trHeight w:val="550"/>
        </w:trPr>
        <w:tc>
          <w:tcPr>
            <w:tcW w:w="5000" w:type="pct"/>
            <w:gridSpan w:val="6"/>
            <w:vAlign w:val="center"/>
          </w:tcPr>
          <w:p w:rsidR="00397360" w:rsidRPr="008B54F4" w:rsidRDefault="00397360" w:rsidP="008C57B9">
            <w:pPr>
              <w:jc w:val="center"/>
              <w:rPr>
                <w:b/>
                <w:u w:val="single"/>
              </w:rPr>
            </w:pPr>
            <w:r w:rsidRPr="008B54F4">
              <w:rPr>
                <w:b/>
                <w:u w:val="single"/>
              </w:rPr>
              <w:t>PART – A (10 X 1 = 10 MARKS)</w:t>
            </w:r>
          </w:p>
        </w:tc>
      </w:tr>
      <w:tr w:rsidR="00397360" w:rsidRPr="008B54F4" w:rsidTr="00397360">
        <w:trPr>
          <w:trHeight w:val="283"/>
        </w:trPr>
        <w:tc>
          <w:tcPr>
            <w:tcW w:w="257" w:type="pct"/>
            <w:vAlign w:val="center"/>
          </w:tcPr>
          <w:p w:rsidR="00397360" w:rsidRPr="008B54F4" w:rsidRDefault="00397360" w:rsidP="00316DCE">
            <w:pPr>
              <w:jc w:val="center"/>
            </w:pPr>
            <w:r w:rsidRPr="008B54F4">
              <w:t>1.</w:t>
            </w:r>
          </w:p>
        </w:tc>
        <w:tc>
          <w:tcPr>
            <w:tcW w:w="3958" w:type="pct"/>
            <w:gridSpan w:val="2"/>
            <w:vAlign w:val="bottom"/>
          </w:tcPr>
          <w:p w:rsidR="00397360" w:rsidRPr="008B54F4" w:rsidRDefault="00397360" w:rsidP="00316DCE">
            <w:pPr>
              <w:autoSpaceDE w:val="0"/>
              <w:autoSpaceDN w:val="0"/>
              <w:adjustRightInd w:val="0"/>
              <w:jc w:val="both"/>
            </w:pPr>
            <w:r w:rsidRPr="008B54F4">
              <w:t xml:space="preserve">Find the sum of all Eigen values of the matrix </w:t>
            </w: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3</m:t>
                        </m:r>
                      </m:e>
                      <m:e>
                        <m:r>
                          <w:rPr>
                            <w:rFonts w:ascii="Cambria Math" w:hAnsi="Cambria Math"/>
                          </w:rPr>
                          <m:t>0</m:t>
                        </m:r>
                      </m:e>
                    </m:mr>
                    <m:mr>
                      <m:e>
                        <m:r>
                          <w:rPr>
                            <w:rFonts w:ascii="Cambria Math" w:hAnsi="Cambria Math"/>
                          </w:rPr>
                          <m:t>2</m:t>
                        </m:r>
                      </m:e>
                      <m:e>
                        <m:r>
                          <w:rPr>
                            <w:rFonts w:ascii="Cambria Math" w:hAnsi="Cambria Math"/>
                          </w:rPr>
                          <m:t>4</m:t>
                        </m:r>
                      </m:e>
                      <m:e>
                        <m:r>
                          <w:rPr>
                            <w:rFonts w:ascii="Cambria Math" w:hAnsi="Cambria Math"/>
                          </w:rPr>
                          <m:t>-1</m:t>
                        </m:r>
                      </m:e>
                    </m:mr>
                    <m:mr>
                      <m:e>
                        <m:r>
                          <w:rPr>
                            <w:rFonts w:ascii="Cambria Math" w:hAnsi="Cambria Math"/>
                          </w:rPr>
                          <m:t>5</m:t>
                        </m:r>
                      </m:e>
                      <m:e>
                        <m:r>
                          <w:rPr>
                            <w:rFonts w:ascii="Cambria Math" w:hAnsi="Cambria Math"/>
                          </w:rPr>
                          <m:t>-1</m:t>
                        </m:r>
                      </m:e>
                      <m:e>
                        <m:r>
                          <w:rPr>
                            <w:rFonts w:ascii="Cambria Math" w:hAnsi="Cambria Math"/>
                          </w:rPr>
                          <m:t>2</m:t>
                        </m:r>
                      </m:e>
                    </m:mr>
                  </m:m>
                </m:e>
              </m:d>
            </m:oMath>
          </w:p>
        </w:tc>
        <w:tc>
          <w:tcPr>
            <w:tcW w:w="301" w:type="pct"/>
            <w:vAlign w:val="center"/>
          </w:tcPr>
          <w:p w:rsidR="00397360" w:rsidRPr="008B54F4" w:rsidRDefault="00397360" w:rsidP="00316DCE">
            <w:pPr>
              <w:jc w:val="center"/>
            </w:pPr>
            <w:r w:rsidRPr="008B54F4">
              <w:t>CO1</w:t>
            </w:r>
          </w:p>
        </w:tc>
        <w:tc>
          <w:tcPr>
            <w:tcW w:w="243" w:type="pct"/>
            <w:vAlign w:val="center"/>
          </w:tcPr>
          <w:p w:rsidR="00397360" w:rsidRPr="008B54F4" w:rsidRDefault="00397360" w:rsidP="00316DCE">
            <w:pPr>
              <w:jc w:val="center"/>
            </w:pPr>
            <w:r w:rsidRPr="008B54F4">
              <w:t>U</w:t>
            </w:r>
          </w:p>
        </w:tc>
        <w:tc>
          <w:tcPr>
            <w:tcW w:w="241" w:type="pct"/>
            <w:vAlign w:val="center"/>
          </w:tcPr>
          <w:p w:rsidR="00397360" w:rsidRPr="008B54F4" w:rsidRDefault="00397360" w:rsidP="00316DCE">
            <w:pPr>
              <w:jc w:val="center"/>
            </w:pPr>
            <w:r w:rsidRPr="008B54F4">
              <w:t>1</w:t>
            </w:r>
          </w:p>
        </w:tc>
      </w:tr>
      <w:tr w:rsidR="00397360" w:rsidRPr="008B54F4" w:rsidTr="00397360">
        <w:trPr>
          <w:trHeight w:val="283"/>
        </w:trPr>
        <w:tc>
          <w:tcPr>
            <w:tcW w:w="257" w:type="pct"/>
            <w:vAlign w:val="bottom"/>
          </w:tcPr>
          <w:p w:rsidR="00397360" w:rsidRPr="008B54F4" w:rsidRDefault="00397360" w:rsidP="00316DCE">
            <w:pPr>
              <w:jc w:val="center"/>
            </w:pPr>
            <w:r w:rsidRPr="008B54F4">
              <w:t>2.</w:t>
            </w:r>
          </w:p>
        </w:tc>
        <w:tc>
          <w:tcPr>
            <w:tcW w:w="3958" w:type="pct"/>
            <w:gridSpan w:val="2"/>
            <w:vAlign w:val="bottom"/>
          </w:tcPr>
          <w:p w:rsidR="00397360" w:rsidRPr="008B54F4" w:rsidRDefault="00397360" w:rsidP="00316DCE">
            <w:pPr>
              <w:jc w:val="both"/>
            </w:pPr>
            <w:r w:rsidRPr="008B54F4">
              <w:rPr>
                <w:rFonts w:eastAsiaTheme="minorHAnsi"/>
                <w:color w:val="000000"/>
              </w:rPr>
              <w:t>If the Eigen values of a matrix are -1, 1, 2 then the nature of its quadratic form is ----------.</w:t>
            </w:r>
          </w:p>
        </w:tc>
        <w:tc>
          <w:tcPr>
            <w:tcW w:w="301" w:type="pct"/>
            <w:vAlign w:val="bottom"/>
          </w:tcPr>
          <w:p w:rsidR="00397360" w:rsidRPr="008B54F4" w:rsidRDefault="00397360" w:rsidP="00316DCE">
            <w:pPr>
              <w:jc w:val="center"/>
            </w:pPr>
            <w:r w:rsidRPr="008B54F4">
              <w:t>CO1</w:t>
            </w:r>
          </w:p>
        </w:tc>
        <w:tc>
          <w:tcPr>
            <w:tcW w:w="243" w:type="pct"/>
            <w:vAlign w:val="bottom"/>
          </w:tcPr>
          <w:p w:rsidR="00397360" w:rsidRPr="008B54F4" w:rsidRDefault="00397360" w:rsidP="00316DCE">
            <w:pPr>
              <w:jc w:val="center"/>
            </w:pPr>
            <w:r w:rsidRPr="008B54F4">
              <w:t>R</w:t>
            </w:r>
          </w:p>
        </w:tc>
        <w:tc>
          <w:tcPr>
            <w:tcW w:w="241" w:type="pct"/>
            <w:vAlign w:val="bottom"/>
          </w:tcPr>
          <w:p w:rsidR="00397360" w:rsidRPr="008B54F4" w:rsidRDefault="00397360" w:rsidP="00316DCE">
            <w:pPr>
              <w:jc w:val="center"/>
            </w:pPr>
            <w:r w:rsidRPr="008B54F4">
              <w:t>1</w:t>
            </w:r>
          </w:p>
        </w:tc>
      </w:tr>
      <w:tr w:rsidR="00397360" w:rsidRPr="008B54F4" w:rsidTr="00397360">
        <w:trPr>
          <w:trHeight w:val="283"/>
        </w:trPr>
        <w:tc>
          <w:tcPr>
            <w:tcW w:w="257" w:type="pct"/>
            <w:vAlign w:val="center"/>
          </w:tcPr>
          <w:p w:rsidR="00397360" w:rsidRPr="008B54F4" w:rsidRDefault="00397360" w:rsidP="00316DCE">
            <w:pPr>
              <w:jc w:val="center"/>
            </w:pPr>
            <w:r w:rsidRPr="008B54F4">
              <w:t>3.</w:t>
            </w:r>
          </w:p>
        </w:tc>
        <w:tc>
          <w:tcPr>
            <w:tcW w:w="3958" w:type="pct"/>
            <w:gridSpan w:val="2"/>
            <w:vAlign w:val="bottom"/>
          </w:tcPr>
          <w:p w:rsidR="00397360" w:rsidRPr="008B54F4" w:rsidRDefault="00397360" w:rsidP="00316DCE">
            <w:pPr>
              <w:jc w:val="both"/>
            </w:pPr>
            <w:r w:rsidRPr="008B54F4">
              <w:rPr>
                <w:rFonts w:eastAsiaTheme="minorHAnsi"/>
                <w:color w:val="000000"/>
              </w:rPr>
              <w:t>In solving algebraic and transcendental equations, the iteration formula for Newton-Raphson method is ----------.</w:t>
            </w:r>
          </w:p>
        </w:tc>
        <w:tc>
          <w:tcPr>
            <w:tcW w:w="301" w:type="pct"/>
            <w:vAlign w:val="center"/>
          </w:tcPr>
          <w:p w:rsidR="00397360" w:rsidRPr="008B54F4" w:rsidRDefault="00397360" w:rsidP="00316DCE">
            <w:pPr>
              <w:jc w:val="center"/>
            </w:pPr>
            <w:r w:rsidRPr="008B54F4">
              <w:t>CO2</w:t>
            </w:r>
          </w:p>
        </w:tc>
        <w:tc>
          <w:tcPr>
            <w:tcW w:w="243" w:type="pct"/>
            <w:vAlign w:val="center"/>
          </w:tcPr>
          <w:p w:rsidR="00397360" w:rsidRPr="008B54F4" w:rsidRDefault="00397360" w:rsidP="00316DCE">
            <w:pPr>
              <w:jc w:val="center"/>
            </w:pPr>
            <w:r w:rsidRPr="008B54F4">
              <w:t>R</w:t>
            </w:r>
          </w:p>
        </w:tc>
        <w:tc>
          <w:tcPr>
            <w:tcW w:w="241" w:type="pct"/>
            <w:vAlign w:val="center"/>
          </w:tcPr>
          <w:p w:rsidR="00397360" w:rsidRPr="008B54F4" w:rsidRDefault="00397360" w:rsidP="00316DCE">
            <w:pPr>
              <w:jc w:val="center"/>
            </w:pPr>
            <w:r w:rsidRPr="008B54F4">
              <w:t>1</w:t>
            </w:r>
          </w:p>
        </w:tc>
      </w:tr>
      <w:tr w:rsidR="00397360" w:rsidRPr="008B54F4" w:rsidTr="00397360">
        <w:trPr>
          <w:trHeight w:val="283"/>
        </w:trPr>
        <w:tc>
          <w:tcPr>
            <w:tcW w:w="257" w:type="pct"/>
            <w:vAlign w:val="bottom"/>
          </w:tcPr>
          <w:p w:rsidR="00397360" w:rsidRPr="008B54F4" w:rsidRDefault="00397360" w:rsidP="00316DCE">
            <w:pPr>
              <w:jc w:val="center"/>
            </w:pPr>
            <w:r w:rsidRPr="008B54F4">
              <w:t>4.</w:t>
            </w:r>
          </w:p>
        </w:tc>
        <w:tc>
          <w:tcPr>
            <w:tcW w:w="3958" w:type="pct"/>
            <w:gridSpan w:val="2"/>
            <w:vAlign w:val="bottom"/>
          </w:tcPr>
          <w:p w:rsidR="00397360" w:rsidRPr="008B54F4" w:rsidRDefault="00397360" w:rsidP="00316DCE">
            <w:pPr>
              <w:jc w:val="both"/>
            </w:pPr>
            <w:r w:rsidRPr="008B54F4">
              <w:rPr>
                <w:rFonts w:eastAsiaTheme="minorHAnsi"/>
                <w:color w:val="000000"/>
              </w:rPr>
              <w:t>Bisection method is also known as ------------ method.</w:t>
            </w:r>
          </w:p>
        </w:tc>
        <w:tc>
          <w:tcPr>
            <w:tcW w:w="301" w:type="pct"/>
            <w:vAlign w:val="bottom"/>
          </w:tcPr>
          <w:p w:rsidR="00397360" w:rsidRPr="008B54F4" w:rsidRDefault="00397360" w:rsidP="00316DCE">
            <w:pPr>
              <w:jc w:val="center"/>
            </w:pPr>
            <w:r w:rsidRPr="008B54F4">
              <w:t>CO2</w:t>
            </w:r>
          </w:p>
        </w:tc>
        <w:tc>
          <w:tcPr>
            <w:tcW w:w="243" w:type="pct"/>
            <w:vAlign w:val="bottom"/>
          </w:tcPr>
          <w:p w:rsidR="00397360" w:rsidRPr="008B54F4" w:rsidRDefault="00397360" w:rsidP="00316DCE">
            <w:pPr>
              <w:jc w:val="center"/>
            </w:pPr>
            <w:r w:rsidRPr="008B54F4">
              <w:t>R</w:t>
            </w:r>
          </w:p>
        </w:tc>
        <w:tc>
          <w:tcPr>
            <w:tcW w:w="241" w:type="pct"/>
            <w:vAlign w:val="bottom"/>
          </w:tcPr>
          <w:p w:rsidR="00397360" w:rsidRPr="008B54F4" w:rsidRDefault="00397360" w:rsidP="00316DCE">
            <w:pPr>
              <w:jc w:val="center"/>
            </w:pPr>
            <w:r w:rsidRPr="008B54F4">
              <w:t>1</w:t>
            </w:r>
          </w:p>
        </w:tc>
      </w:tr>
      <w:tr w:rsidR="00397360" w:rsidRPr="008B54F4" w:rsidTr="00397360">
        <w:trPr>
          <w:trHeight w:val="283"/>
        </w:trPr>
        <w:tc>
          <w:tcPr>
            <w:tcW w:w="257" w:type="pct"/>
            <w:vAlign w:val="bottom"/>
          </w:tcPr>
          <w:p w:rsidR="00397360" w:rsidRPr="008B54F4" w:rsidRDefault="00397360" w:rsidP="00316DCE">
            <w:pPr>
              <w:jc w:val="center"/>
            </w:pPr>
            <w:r w:rsidRPr="008B54F4">
              <w:t>5.</w:t>
            </w:r>
          </w:p>
        </w:tc>
        <w:tc>
          <w:tcPr>
            <w:tcW w:w="3958" w:type="pct"/>
            <w:gridSpan w:val="2"/>
            <w:vAlign w:val="bottom"/>
          </w:tcPr>
          <w:p w:rsidR="00397360" w:rsidRPr="008B54F4" w:rsidRDefault="00397360" w:rsidP="00316DCE">
            <w:pPr>
              <w:pStyle w:val="Default"/>
              <w:jc w:val="both"/>
            </w:pPr>
            <w:r w:rsidRPr="008B54F4">
              <w:t>Write the Taylor’s series formula to solve the first order ordinary differential equations.</w:t>
            </w:r>
          </w:p>
        </w:tc>
        <w:tc>
          <w:tcPr>
            <w:tcW w:w="301" w:type="pct"/>
            <w:vAlign w:val="bottom"/>
          </w:tcPr>
          <w:p w:rsidR="00397360" w:rsidRPr="008B54F4" w:rsidRDefault="00397360" w:rsidP="00316DCE">
            <w:pPr>
              <w:jc w:val="center"/>
            </w:pPr>
            <w:r w:rsidRPr="008B54F4">
              <w:t>CO3</w:t>
            </w:r>
          </w:p>
        </w:tc>
        <w:tc>
          <w:tcPr>
            <w:tcW w:w="243" w:type="pct"/>
            <w:vAlign w:val="bottom"/>
          </w:tcPr>
          <w:p w:rsidR="00397360" w:rsidRPr="008B54F4" w:rsidRDefault="00397360" w:rsidP="00316DCE">
            <w:pPr>
              <w:jc w:val="center"/>
            </w:pPr>
            <w:r w:rsidRPr="008B54F4">
              <w:t>R</w:t>
            </w:r>
          </w:p>
        </w:tc>
        <w:tc>
          <w:tcPr>
            <w:tcW w:w="241" w:type="pct"/>
            <w:vAlign w:val="bottom"/>
          </w:tcPr>
          <w:p w:rsidR="00397360" w:rsidRPr="008B54F4" w:rsidRDefault="00397360" w:rsidP="00316DCE">
            <w:pPr>
              <w:jc w:val="center"/>
            </w:pPr>
            <w:r w:rsidRPr="008B54F4">
              <w:t>1</w:t>
            </w:r>
          </w:p>
        </w:tc>
      </w:tr>
      <w:tr w:rsidR="00397360" w:rsidRPr="008B54F4" w:rsidTr="00397360">
        <w:trPr>
          <w:trHeight w:val="283"/>
        </w:trPr>
        <w:tc>
          <w:tcPr>
            <w:tcW w:w="257" w:type="pct"/>
            <w:vAlign w:val="center"/>
          </w:tcPr>
          <w:p w:rsidR="00397360" w:rsidRPr="008B54F4" w:rsidRDefault="00397360" w:rsidP="00316DCE">
            <w:pPr>
              <w:jc w:val="center"/>
            </w:pPr>
            <w:r w:rsidRPr="008B54F4">
              <w:t>6.</w:t>
            </w:r>
          </w:p>
        </w:tc>
        <w:tc>
          <w:tcPr>
            <w:tcW w:w="3958" w:type="pct"/>
            <w:gridSpan w:val="2"/>
            <w:vAlign w:val="bottom"/>
          </w:tcPr>
          <w:p w:rsidR="00397360" w:rsidRPr="008B54F4" w:rsidRDefault="00397360" w:rsidP="00316DCE">
            <w:pPr>
              <w:jc w:val="both"/>
            </w:pPr>
            <w:r w:rsidRPr="008B54F4">
              <w:t xml:space="preserve">The partial differential equation </w:t>
            </w:r>
            <m:oMath>
              <m:r>
                <w:rPr>
                  <w:rFonts w:ascii="Cambria Math" w:hAnsi="Cambria Math"/>
                </w:rPr>
                <m:t>A</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+B</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∂x∂y</m:t>
                  </m:r>
                </m:den>
              </m:f>
              <m:r>
                <w:rPr>
                  <w:rFonts w:ascii="Cambria Math" w:hAnsi="Cambria Math"/>
                </w:rPr>
                <m:t>+C</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den>
              </m:f>
              <m:r>
                <w:rPr>
                  <w:rFonts w:ascii="Cambria Math" w:hAnsi="Cambria Math"/>
                </w:rPr>
                <m:t>=0</m:t>
              </m:r>
            </m:oMath>
            <w:r w:rsidRPr="008B54F4">
              <w:t xml:space="preserve"> is hyperbolic if it satisfies the condition ------------.</w:t>
            </w:r>
          </w:p>
        </w:tc>
        <w:tc>
          <w:tcPr>
            <w:tcW w:w="301" w:type="pct"/>
            <w:vAlign w:val="center"/>
          </w:tcPr>
          <w:p w:rsidR="00397360" w:rsidRPr="008B54F4" w:rsidRDefault="00397360" w:rsidP="00316DCE">
            <w:pPr>
              <w:jc w:val="center"/>
            </w:pPr>
            <w:r w:rsidRPr="008B54F4">
              <w:t>CO3</w:t>
            </w:r>
          </w:p>
        </w:tc>
        <w:tc>
          <w:tcPr>
            <w:tcW w:w="243" w:type="pct"/>
            <w:vAlign w:val="center"/>
          </w:tcPr>
          <w:p w:rsidR="00397360" w:rsidRPr="008B54F4" w:rsidRDefault="00397360" w:rsidP="00316DCE">
            <w:pPr>
              <w:jc w:val="center"/>
            </w:pPr>
            <w:r w:rsidRPr="008B54F4">
              <w:t>R</w:t>
            </w:r>
          </w:p>
        </w:tc>
        <w:tc>
          <w:tcPr>
            <w:tcW w:w="241" w:type="pct"/>
            <w:vAlign w:val="center"/>
          </w:tcPr>
          <w:p w:rsidR="00397360" w:rsidRPr="008B54F4" w:rsidRDefault="00397360" w:rsidP="00316DCE">
            <w:pPr>
              <w:jc w:val="center"/>
            </w:pPr>
            <w:r w:rsidRPr="008B54F4">
              <w:t>1</w:t>
            </w:r>
          </w:p>
        </w:tc>
      </w:tr>
      <w:tr w:rsidR="00397360" w:rsidRPr="008B54F4" w:rsidTr="00397360">
        <w:trPr>
          <w:trHeight w:val="283"/>
        </w:trPr>
        <w:tc>
          <w:tcPr>
            <w:tcW w:w="257" w:type="pct"/>
            <w:vAlign w:val="bottom"/>
          </w:tcPr>
          <w:p w:rsidR="00397360" w:rsidRPr="008B54F4" w:rsidRDefault="00397360" w:rsidP="00316DCE">
            <w:pPr>
              <w:jc w:val="center"/>
            </w:pPr>
            <w:r w:rsidRPr="008B54F4">
              <w:t>7.</w:t>
            </w:r>
          </w:p>
        </w:tc>
        <w:tc>
          <w:tcPr>
            <w:tcW w:w="3958" w:type="pct"/>
            <w:gridSpan w:val="2"/>
          </w:tcPr>
          <w:p w:rsidR="00397360" w:rsidRPr="008B54F4" w:rsidRDefault="00397360" w:rsidP="00316DCE">
            <w:pPr>
              <w:pStyle w:val="ListParagraph"/>
              <w:tabs>
                <w:tab w:val="left" w:pos="1231"/>
              </w:tabs>
              <w:ind w:left="0"/>
              <w:jc w:val="both"/>
              <w:rPr>
                <w:noProof/>
                <w:lang w:eastAsia="zh-TW"/>
              </w:rPr>
            </w:pPr>
            <m:oMathPara>
              <m:oMathParaPr>
                <m:jc m:val="left"/>
              </m:oMathParaPr>
              <m:oMath>
                <m:r>
                  <w:rPr>
                    <w:rFonts w:ascii="Cambria Math" w:hAnsi="Cambria Math"/>
                    <w:noProof/>
                    <w:lang w:eastAsia="zh-TW"/>
                  </w:rPr>
                  <m:t>L</m:t>
                </m:r>
                <m:d>
                  <m:dPr>
                    <m:begChr m:val="{"/>
                    <m:endChr m:val="}"/>
                    <m:ctrlPr>
                      <w:rPr>
                        <w:rFonts w:ascii="Cambria Math" w:hAnsi="Cambria Math"/>
                        <w:i/>
                        <w:noProof/>
                        <w:lang w:eastAsia="zh-TW"/>
                      </w:rPr>
                    </m:ctrlPr>
                  </m:dPr>
                  <m:e>
                    <m:r>
                      <w:rPr>
                        <w:rFonts w:ascii="Cambria Math" w:hAnsi="Cambria Math"/>
                        <w:noProof/>
                        <w:lang w:eastAsia="zh-TW"/>
                      </w:rPr>
                      <m:t>sin3t</m:t>
                    </m:r>
                  </m:e>
                </m:d>
                <m:r>
                  <w:rPr>
                    <w:rFonts w:ascii="Cambria Math" w:hAnsi="Cambria Math"/>
                    <w:noProof/>
                    <w:lang w:eastAsia="zh-TW"/>
                  </w:rPr>
                  <m:t>=--------.</m:t>
                </m:r>
              </m:oMath>
            </m:oMathPara>
          </w:p>
        </w:tc>
        <w:tc>
          <w:tcPr>
            <w:tcW w:w="301" w:type="pct"/>
            <w:vAlign w:val="bottom"/>
          </w:tcPr>
          <w:p w:rsidR="00397360" w:rsidRPr="008B54F4" w:rsidRDefault="00397360" w:rsidP="00316DCE">
            <w:pPr>
              <w:jc w:val="center"/>
            </w:pPr>
            <w:r w:rsidRPr="008B54F4">
              <w:t>CO4</w:t>
            </w:r>
          </w:p>
        </w:tc>
        <w:tc>
          <w:tcPr>
            <w:tcW w:w="243" w:type="pct"/>
            <w:vAlign w:val="bottom"/>
          </w:tcPr>
          <w:p w:rsidR="00397360" w:rsidRPr="008B54F4" w:rsidRDefault="00397360" w:rsidP="00316DCE">
            <w:pPr>
              <w:jc w:val="center"/>
            </w:pPr>
            <w:r w:rsidRPr="008B54F4">
              <w:t>U</w:t>
            </w:r>
          </w:p>
        </w:tc>
        <w:tc>
          <w:tcPr>
            <w:tcW w:w="241" w:type="pct"/>
            <w:vAlign w:val="bottom"/>
          </w:tcPr>
          <w:p w:rsidR="00397360" w:rsidRPr="008B54F4" w:rsidRDefault="00397360" w:rsidP="00316DCE">
            <w:pPr>
              <w:jc w:val="center"/>
            </w:pPr>
            <w:r w:rsidRPr="008B54F4">
              <w:t>1</w:t>
            </w:r>
          </w:p>
        </w:tc>
      </w:tr>
      <w:tr w:rsidR="00397360" w:rsidRPr="008B54F4" w:rsidTr="00397360">
        <w:trPr>
          <w:trHeight w:val="283"/>
        </w:trPr>
        <w:tc>
          <w:tcPr>
            <w:tcW w:w="257" w:type="pct"/>
            <w:vAlign w:val="center"/>
          </w:tcPr>
          <w:p w:rsidR="00397360" w:rsidRPr="008B54F4" w:rsidRDefault="00397360" w:rsidP="00316DCE">
            <w:pPr>
              <w:jc w:val="center"/>
            </w:pPr>
            <w:r w:rsidRPr="008B54F4">
              <w:t>8.</w:t>
            </w:r>
          </w:p>
        </w:tc>
        <w:tc>
          <w:tcPr>
            <w:tcW w:w="3958" w:type="pct"/>
            <w:gridSpan w:val="2"/>
            <w:vAlign w:val="bottom"/>
          </w:tcPr>
          <w:p w:rsidR="00397360" w:rsidRPr="008B54F4" w:rsidRDefault="00397360" w:rsidP="00316DCE">
            <w:pPr>
              <w:jc w:val="both"/>
              <w:rPr>
                <w:bCs/>
              </w:rPr>
            </w:pPr>
            <m:oMathPara>
              <m:oMathParaPr>
                <m:jc m:val="left"/>
              </m:oMathParaPr>
              <m:oMath>
                <m:sSup>
                  <m:sSupPr>
                    <m:ctrlPr>
                      <w:rPr>
                        <w:rFonts w:ascii="Cambria Math" w:hAnsi="Cambria Math"/>
                        <w:bCs/>
                        <w:i/>
                      </w:rPr>
                    </m:ctrlPr>
                  </m:sSupPr>
                  <m:e>
                    <m:r>
                      <w:rPr>
                        <w:rFonts w:ascii="Cambria Math" w:hAnsi="Cambria Math"/>
                      </w:rPr>
                      <m:t>L</m:t>
                    </m:r>
                  </m:e>
                  <m:sup>
                    <m:r>
                      <w:rPr>
                        <w:rFonts w:ascii="Cambria Math" w:hAnsi="Cambria Math"/>
                      </w:rPr>
                      <m:t>-1</m:t>
                    </m:r>
                  </m:sup>
                </m:sSup>
                <m:d>
                  <m:dPr>
                    <m:begChr m:val="{"/>
                    <m:endChr m:val="}"/>
                    <m:ctrlPr>
                      <w:rPr>
                        <w:rFonts w:ascii="Cambria Math" w:hAnsi="Cambria Math"/>
                        <w:bCs/>
                        <w:i/>
                      </w:rPr>
                    </m:ctrlPr>
                  </m:dPr>
                  <m:e>
                    <m:f>
                      <m:fPr>
                        <m:ctrlPr>
                          <w:rPr>
                            <w:rFonts w:ascii="Cambria Math" w:hAnsi="Cambria Math"/>
                            <w:bCs/>
                            <w:i/>
                          </w:rPr>
                        </m:ctrlPr>
                      </m:fPr>
                      <m:num>
                        <m:r>
                          <w:rPr>
                            <w:rFonts w:ascii="Cambria Math" w:hAnsi="Cambria Math"/>
                          </w:rPr>
                          <m:t>1</m:t>
                        </m:r>
                      </m:num>
                      <m:den>
                        <m:r>
                          <w:rPr>
                            <w:rFonts w:ascii="Cambria Math" w:hAnsi="Cambria Math"/>
                          </w:rPr>
                          <m:t>s+4</m:t>
                        </m:r>
                      </m:den>
                    </m:f>
                  </m:e>
                </m:d>
                <m:r>
                  <w:rPr>
                    <w:rFonts w:ascii="Cambria Math" w:hAnsi="Cambria Math"/>
                  </w:rPr>
                  <m:t>=------.</m:t>
                </m:r>
              </m:oMath>
            </m:oMathPara>
          </w:p>
        </w:tc>
        <w:tc>
          <w:tcPr>
            <w:tcW w:w="301" w:type="pct"/>
            <w:vAlign w:val="center"/>
          </w:tcPr>
          <w:p w:rsidR="00397360" w:rsidRPr="008B54F4" w:rsidRDefault="00397360" w:rsidP="00316DCE">
            <w:pPr>
              <w:jc w:val="center"/>
            </w:pPr>
            <w:r w:rsidRPr="008B54F4">
              <w:t>CO4</w:t>
            </w:r>
          </w:p>
        </w:tc>
        <w:tc>
          <w:tcPr>
            <w:tcW w:w="243" w:type="pct"/>
            <w:vAlign w:val="center"/>
          </w:tcPr>
          <w:p w:rsidR="00397360" w:rsidRPr="008B54F4" w:rsidRDefault="00397360" w:rsidP="00316DCE">
            <w:pPr>
              <w:jc w:val="center"/>
            </w:pPr>
            <w:r w:rsidRPr="008B54F4">
              <w:t>U</w:t>
            </w:r>
          </w:p>
        </w:tc>
        <w:tc>
          <w:tcPr>
            <w:tcW w:w="241" w:type="pct"/>
            <w:vAlign w:val="center"/>
          </w:tcPr>
          <w:p w:rsidR="00397360" w:rsidRPr="008B54F4" w:rsidRDefault="00397360" w:rsidP="00316DCE">
            <w:pPr>
              <w:jc w:val="center"/>
            </w:pPr>
            <w:r w:rsidRPr="008B54F4">
              <w:t>1</w:t>
            </w:r>
          </w:p>
        </w:tc>
      </w:tr>
      <w:tr w:rsidR="00397360" w:rsidRPr="008B54F4" w:rsidTr="00397360">
        <w:trPr>
          <w:trHeight w:val="283"/>
        </w:trPr>
        <w:tc>
          <w:tcPr>
            <w:tcW w:w="257" w:type="pct"/>
            <w:vAlign w:val="bottom"/>
          </w:tcPr>
          <w:p w:rsidR="00397360" w:rsidRPr="008B54F4" w:rsidRDefault="00397360" w:rsidP="00316DCE">
            <w:pPr>
              <w:jc w:val="center"/>
            </w:pPr>
            <w:r w:rsidRPr="008B54F4">
              <w:t>9.</w:t>
            </w:r>
          </w:p>
        </w:tc>
        <w:tc>
          <w:tcPr>
            <w:tcW w:w="3958" w:type="pct"/>
            <w:gridSpan w:val="2"/>
          </w:tcPr>
          <w:p w:rsidR="00397360" w:rsidRPr="008B54F4" w:rsidRDefault="00397360" w:rsidP="00316DCE">
            <w:pPr>
              <w:pStyle w:val="ListParagraph"/>
              <w:ind w:left="0"/>
              <w:jc w:val="both"/>
              <w:rPr>
                <w:noProof/>
                <w:lang w:eastAsia="zh-TW"/>
              </w:rPr>
            </w:pPr>
            <m:oMathPara>
              <m:oMathParaPr>
                <m:jc m:val="left"/>
              </m:oMathParaPr>
              <m:oMath>
                <m:r>
                  <w:rPr>
                    <w:rFonts w:ascii="Cambria Math" w:hAnsi="Cambria Math"/>
                    <w:noProof/>
                    <w:lang w:eastAsia="zh-TW"/>
                  </w:rPr>
                  <m:t>z</m:t>
                </m:r>
                <m:d>
                  <m:dPr>
                    <m:begChr m:val="{"/>
                    <m:endChr m:val="}"/>
                    <m:ctrlPr>
                      <w:rPr>
                        <w:rFonts w:ascii="Cambria Math" w:hAnsi="Cambria Math"/>
                        <w:i/>
                        <w:noProof/>
                        <w:lang w:eastAsia="zh-TW"/>
                      </w:rPr>
                    </m:ctrlPr>
                  </m:dPr>
                  <m:e>
                    <m:sSup>
                      <m:sSupPr>
                        <m:ctrlPr>
                          <w:rPr>
                            <w:rFonts w:ascii="Cambria Math" w:hAnsi="Cambria Math"/>
                            <w:i/>
                            <w:noProof/>
                            <w:lang w:eastAsia="zh-TW"/>
                          </w:rPr>
                        </m:ctrlPr>
                      </m:sSupPr>
                      <m:e>
                        <m:r>
                          <w:rPr>
                            <w:rFonts w:ascii="Cambria Math" w:hAnsi="Cambria Math"/>
                            <w:noProof/>
                            <w:lang w:eastAsia="zh-TW"/>
                          </w:rPr>
                          <m:t>a</m:t>
                        </m:r>
                      </m:e>
                      <m:sup>
                        <m:r>
                          <w:rPr>
                            <w:rFonts w:ascii="Cambria Math" w:hAnsi="Cambria Math"/>
                            <w:noProof/>
                            <w:lang w:eastAsia="zh-TW"/>
                          </w:rPr>
                          <m:t>n</m:t>
                        </m:r>
                      </m:sup>
                    </m:sSup>
                  </m:e>
                </m:d>
                <m:r>
                  <w:rPr>
                    <w:rFonts w:ascii="Cambria Math" w:hAnsi="Cambria Math"/>
                    <w:noProof/>
                    <w:lang w:eastAsia="zh-TW"/>
                  </w:rPr>
                  <m:t>=-------.</m:t>
                </m:r>
              </m:oMath>
            </m:oMathPara>
          </w:p>
        </w:tc>
        <w:tc>
          <w:tcPr>
            <w:tcW w:w="301" w:type="pct"/>
            <w:vAlign w:val="bottom"/>
          </w:tcPr>
          <w:p w:rsidR="00397360" w:rsidRPr="008B54F4" w:rsidRDefault="00397360" w:rsidP="00316DCE">
            <w:pPr>
              <w:jc w:val="center"/>
            </w:pPr>
            <w:r w:rsidRPr="008B54F4">
              <w:t>CO5</w:t>
            </w:r>
          </w:p>
        </w:tc>
        <w:tc>
          <w:tcPr>
            <w:tcW w:w="243" w:type="pct"/>
            <w:vAlign w:val="bottom"/>
          </w:tcPr>
          <w:p w:rsidR="00397360" w:rsidRPr="008B54F4" w:rsidRDefault="00397360" w:rsidP="00316DCE">
            <w:pPr>
              <w:jc w:val="center"/>
            </w:pPr>
            <w:r w:rsidRPr="008B54F4">
              <w:t>R</w:t>
            </w:r>
          </w:p>
        </w:tc>
        <w:tc>
          <w:tcPr>
            <w:tcW w:w="241" w:type="pct"/>
            <w:vAlign w:val="bottom"/>
          </w:tcPr>
          <w:p w:rsidR="00397360" w:rsidRPr="008B54F4" w:rsidRDefault="00397360" w:rsidP="00316DCE">
            <w:pPr>
              <w:jc w:val="center"/>
            </w:pPr>
            <w:r w:rsidRPr="008B54F4">
              <w:t>1</w:t>
            </w:r>
          </w:p>
        </w:tc>
      </w:tr>
      <w:tr w:rsidR="00397360" w:rsidRPr="008B54F4" w:rsidTr="00397360">
        <w:trPr>
          <w:trHeight w:val="283"/>
        </w:trPr>
        <w:tc>
          <w:tcPr>
            <w:tcW w:w="257" w:type="pct"/>
          </w:tcPr>
          <w:p w:rsidR="00397360" w:rsidRPr="008B54F4" w:rsidRDefault="00397360" w:rsidP="00316DCE">
            <w:pPr>
              <w:jc w:val="center"/>
            </w:pPr>
            <w:r w:rsidRPr="008B54F4">
              <w:t>10.</w:t>
            </w:r>
          </w:p>
        </w:tc>
        <w:tc>
          <w:tcPr>
            <w:tcW w:w="3958" w:type="pct"/>
            <w:gridSpan w:val="2"/>
            <w:vAlign w:val="bottom"/>
          </w:tcPr>
          <w:p w:rsidR="00397360" w:rsidRPr="008B54F4" w:rsidRDefault="00397360" w:rsidP="00316DCE">
            <w:pPr>
              <w:jc w:val="both"/>
            </w:pPr>
            <w:r w:rsidRPr="008B54F4">
              <w:t xml:space="preserve">The Hamiltonian path of the graph is _________. </w:t>
            </w:r>
          </w:p>
          <w:p w:rsidR="00397360" w:rsidRPr="008B54F4" w:rsidRDefault="00397360" w:rsidP="00316DCE">
            <w:pPr>
              <w:jc w:val="both"/>
            </w:pPr>
            <w:r w:rsidRPr="008B54F4">
              <w:rPr>
                <w:noProof/>
                <w:lang w:val="en-IN" w:eastAsia="en-IN" w:bidi="ta-IN"/>
              </w:rPr>
              <mc:AlternateContent>
                <mc:Choice Requires="wpg">
                  <w:drawing>
                    <wp:inline distT="0" distB="0" distL="0" distR="0" wp14:anchorId="6F8F2F2E" wp14:editId="5CBF541C">
                      <wp:extent cx="1699775" cy="1007186"/>
                      <wp:effectExtent l="0" t="0" r="15240" b="21590"/>
                      <wp:docPr id="37"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99775" cy="1007186"/>
                                <a:chOff x="4976812" y="3048000"/>
                                <a:chExt cx="2842" cy="1801"/>
                              </a:xfrm>
                            </wpg:grpSpPr>
                            <wps:wsp>
                              <wps:cNvPr id="38" name="AutoShape 266"/>
                              <wps:cNvSpPr>
                                <a:spLocks noChangeArrowheads="1"/>
                              </wps:cNvSpPr>
                              <wps:spPr bwMode="auto">
                                <a:xfrm>
                                  <a:off x="4978916" y="3049362"/>
                                  <a:ext cx="150" cy="165"/>
                                </a:xfrm>
                                <a:prstGeom prst="flowChartConnector">
                                  <a:avLst/>
                                </a:prstGeom>
                                <a:solidFill>
                                  <a:srgbClr val="000000"/>
                                </a:solidFill>
                                <a:ln w="9525">
                                  <a:solidFill>
                                    <a:srgbClr val="000000"/>
                                  </a:solidFill>
                                  <a:round/>
                                  <a:headEnd/>
                                  <a:tailEnd/>
                                </a:ln>
                              </wps:spPr>
                              <wps:txbx>
                                <w:txbxContent>
                                  <w:p w:rsidR="00316DCE" w:rsidRDefault="00316DCE" w:rsidP="00316DCE"/>
                                </w:txbxContent>
                              </wps:txbx>
                              <wps:bodyPr vert="horz" wrap="square" lIns="91440" tIns="45720" rIns="91440" bIns="45720" numCol="1" anchor="t" anchorCtr="0" compatLnSpc="1">
                                <a:prstTxWarp prst="textNoShape">
                                  <a:avLst/>
                                </a:prstTxWarp>
                              </wps:bodyPr>
                            </wps:wsp>
                            <wpg:grpSp>
                              <wpg:cNvPr id="39" name="Group 39"/>
                              <wpg:cNvGrpSpPr>
                                <a:grpSpLocks/>
                              </wpg:cNvGrpSpPr>
                              <wpg:grpSpPr bwMode="auto">
                                <a:xfrm>
                                  <a:off x="4976812" y="3048000"/>
                                  <a:ext cx="2842" cy="1801"/>
                                  <a:chOff x="4976812" y="3048000"/>
                                  <a:chExt cx="2842" cy="1801"/>
                                </a:xfrm>
                              </wpg:grpSpPr>
                              <wps:wsp>
                                <wps:cNvPr id="40" name="AutoShape 267"/>
                                <wps:cNvSpPr>
                                  <a:spLocks noChangeArrowheads="1"/>
                                </wps:cNvSpPr>
                                <wps:spPr bwMode="auto">
                                  <a:xfrm>
                                    <a:off x="4977217" y="3049422"/>
                                    <a:ext cx="150" cy="165"/>
                                  </a:xfrm>
                                  <a:prstGeom prst="flowChartConnector">
                                    <a:avLst/>
                                  </a:prstGeom>
                                  <a:solidFill>
                                    <a:srgbClr val="000000"/>
                                  </a:solidFill>
                                  <a:ln w="9525">
                                    <a:solidFill>
                                      <a:srgbClr val="000000"/>
                                    </a:solidFill>
                                    <a:round/>
                                    <a:headEnd/>
                                    <a:tailEnd/>
                                  </a:ln>
                                </wps:spPr>
                                <wps:txbx>
                                  <w:txbxContent>
                                    <w:p w:rsidR="00316DCE" w:rsidRDefault="00316DCE" w:rsidP="00316DCE"/>
                                  </w:txbxContent>
                                </wps:txbx>
                                <wps:bodyPr vert="horz" wrap="square" lIns="91440" tIns="45720" rIns="91440" bIns="45720" numCol="1" anchor="t" anchorCtr="0" compatLnSpc="1">
                                  <a:prstTxWarp prst="textNoShape">
                                    <a:avLst/>
                                  </a:prstTxWarp>
                                </wps:bodyPr>
                              </wps:wsp>
                              <wps:wsp>
                                <wps:cNvPr id="41" name="AutoShape 268"/>
                                <wps:cNvSpPr>
                                  <a:spLocks noChangeArrowheads="1"/>
                                </wps:cNvSpPr>
                                <wps:spPr bwMode="auto">
                                  <a:xfrm>
                                    <a:off x="4979036" y="3048162"/>
                                    <a:ext cx="150" cy="165"/>
                                  </a:xfrm>
                                  <a:prstGeom prst="flowChartConnector">
                                    <a:avLst/>
                                  </a:prstGeom>
                                  <a:solidFill>
                                    <a:srgbClr val="000000"/>
                                  </a:solidFill>
                                  <a:ln w="9525">
                                    <a:solidFill>
                                      <a:srgbClr val="000000"/>
                                    </a:solidFill>
                                    <a:round/>
                                    <a:headEnd/>
                                    <a:tailEnd/>
                                  </a:ln>
                                </wps:spPr>
                                <wps:txbx>
                                  <w:txbxContent>
                                    <w:p w:rsidR="00316DCE" w:rsidRDefault="00316DCE" w:rsidP="00316DCE"/>
                                  </w:txbxContent>
                                </wps:txbx>
                                <wps:bodyPr vert="horz" wrap="square" lIns="91440" tIns="45720" rIns="91440" bIns="45720" numCol="1" anchor="t" anchorCtr="0" compatLnSpc="1">
                                  <a:prstTxWarp prst="textNoShape">
                                    <a:avLst/>
                                  </a:prstTxWarp>
                                </wps:bodyPr>
                              </wps:wsp>
                              <wpg:grpSp>
                                <wpg:cNvPr id="42" name="Group 42"/>
                                <wpg:cNvGrpSpPr>
                                  <a:grpSpLocks/>
                                </wpg:cNvGrpSpPr>
                                <wpg:grpSpPr bwMode="auto">
                                  <a:xfrm>
                                    <a:off x="4976812" y="3048000"/>
                                    <a:ext cx="2842" cy="1801"/>
                                    <a:chOff x="4976812" y="3048000"/>
                                    <a:chExt cx="2842" cy="1801"/>
                                  </a:xfrm>
                                </wpg:grpSpPr>
                                <wps:wsp>
                                  <wps:cNvPr id="43" name="AutoShape 269"/>
                                  <wps:cNvSpPr>
                                    <a:spLocks noChangeArrowheads="1"/>
                                  </wps:cNvSpPr>
                                  <wps:spPr bwMode="auto">
                                    <a:xfrm>
                                      <a:off x="4977382" y="3048162"/>
                                      <a:ext cx="150" cy="165"/>
                                    </a:xfrm>
                                    <a:prstGeom prst="flowChartConnector">
                                      <a:avLst/>
                                    </a:prstGeom>
                                    <a:solidFill>
                                      <a:srgbClr val="000000"/>
                                    </a:solidFill>
                                    <a:ln w="9525">
                                      <a:solidFill>
                                        <a:srgbClr val="000000"/>
                                      </a:solidFill>
                                      <a:round/>
                                      <a:headEnd/>
                                      <a:tailEnd/>
                                    </a:ln>
                                  </wps:spPr>
                                  <wps:txbx>
                                    <w:txbxContent>
                                      <w:p w:rsidR="00316DCE" w:rsidRDefault="00316DCE" w:rsidP="00316DCE"/>
                                    </w:txbxContent>
                                  </wps:txbx>
                                  <wps:bodyPr vert="horz" wrap="square" lIns="91440" tIns="45720" rIns="91440" bIns="45720" numCol="1" anchor="t" anchorCtr="0" compatLnSpc="1">
                                    <a:prstTxWarp prst="textNoShape">
                                      <a:avLst/>
                                    </a:prstTxWarp>
                                  </wps:bodyPr>
                                </wps:wsp>
                                <wps:wsp>
                                  <wps:cNvPr id="44" name="AutoShape 287"/>
                                  <wps:cNvCnPr>
                                    <a:cxnSpLocks noChangeShapeType="1"/>
                                  </wps:cNvCnPr>
                                  <wps:spPr bwMode="auto">
                                    <a:xfrm>
                                      <a:off x="4977382" y="3048237"/>
                                      <a:ext cx="1665" cy="0"/>
                                    </a:xfrm>
                                    <a:prstGeom prst="straightConnector1">
                                      <a:avLst/>
                                    </a:prstGeom>
                                    <a:noFill/>
                                    <a:ln w="9525">
                                      <a:solidFill>
                                        <a:srgbClr val="000000"/>
                                      </a:solidFill>
                                      <a:round/>
                                      <a:headEnd/>
                                      <a:tailEnd/>
                                    </a:ln>
                                  </wps:spPr>
                                  <wps:bodyPr/>
                                </wps:wsp>
                                <wps:wsp>
                                  <wps:cNvPr id="45" name="AutoShape 288"/>
                                  <wps:cNvCnPr>
                                    <a:cxnSpLocks noChangeShapeType="1"/>
                                  </wps:cNvCnPr>
                                  <wps:spPr bwMode="auto">
                                    <a:xfrm flipH="1">
                                      <a:off x="4977307" y="3048327"/>
                                      <a:ext cx="150" cy="1170"/>
                                    </a:xfrm>
                                    <a:prstGeom prst="straightConnector1">
                                      <a:avLst/>
                                    </a:prstGeom>
                                    <a:noFill/>
                                    <a:ln w="9525">
                                      <a:solidFill>
                                        <a:srgbClr val="000000"/>
                                      </a:solidFill>
                                      <a:round/>
                                      <a:headEnd/>
                                      <a:tailEnd/>
                                    </a:ln>
                                  </wps:spPr>
                                  <wps:bodyPr/>
                                </wps:wsp>
                                <wps:wsp>
                                  <wps:cNvPr id="46" name="AutoShape 289"/>
                                  <wps:cNvCnPr>
                                    <a:cxnSpLocks noChangeShapeType="1"/>
                                  </wps:cNvCnPr>
                                  <wps:spPr bwMode="auto">
                                    <a:xfrm flipV="1">
                                      <a:off x="4977307" y="3049422"/>
                                      <a:ext cx="1740" cy="75"/>
                                    </a:xfrm>
                                    <a:prstGeom prst="straightConnector1">
                                      <a:avLst/>
                                    </a:prstGeom>
                                    <a:noFill/>
                                    <a:ln w="9525">
                                      <a:solidFill>
                                        <a:srgbClr val="000000"/>
                                      </a:solidFill>
                                      <a:round/>
                                      <a:headEnd/>
                                      <a:tailEnd/>
                                    </a:ln>
                                  </wps:spPr>
                                  <wps:bodyPr/>
                                </wps:wsp>
                                <wps:wsp>
                                  <wps:cNvPr id="47" name="AutoShape 290"/>
                                  <wps:cNvCnPr>
                                    <a:cxnSpLocks noChangeShapeType="1"/>
                                  </wps:cNvCnPr>
                                  <wps:spPr bwMode="auto">
                                    <a:xfrm flipV="1">
                                      <a:off x="4978987" y="3048312"/>
                                      <a:ext cx="109" cy="1095"/>
                                    </a:xfrm>
                                    <a:prstGeom prst="straightConnector1">
                                      <a:avLst/>
                                    </a:prstGeom>
                                    <a:noFill/>
                                    <a:ln w="9525">
                                      <a:solidFill>
                                        <a:srgbClr val="000000"/>
                                      </a:solidFill>
                                      <a:round/>
                                      <a:headEnd/>
                                      <a:tailEnd/>
                                    </a:ln>
                                  </wps:spPr>
                                  <wps:bodyPr/>
                                </wps:wsp>
                                <wps:wsp>
                                  <wps:cNvPr id="48" name="AutoShape 291"/>
                                  <wps:cNvCnPr>
                                    <a:cxnSpLocks noChangeShapeType="1"/>
                                  </wps:cNvCnPr>
                                  <wps:spPr bwMode="auto">
                                    <a:xfrm>
                                      <a:off x="4977457" y="3048237"/>
                                      <a:ext cx="1590" cy="1260"/>
                                    </a:xfrm>
                                    <a:prstGeom prst="straightConnector1">
                                      <a:avLst/>
                                    </a:prstGeom>
                                    <a:noFill/>
                                    <a:ln w="9525">
                                      <a:solidFill>
                                        <a:srgbClr val="000000"/>
                                      </a:solidFill>
                                      <a:round/>
                                      <a:headEnd/>
                                      <a:tailEnd/>
                                    </a:ln>
                                  </wps:spPr>
                                  <wps:bodyPr/>
                                </wps:wsp>
                                <wps:wsp>
                                  <wps:cNvPr id="49" name="Text Box 295"/>
                                  <wps:cNvSpPr txBox="1">
                                    <a:spLocks noChangeArrowheads="1"/>
                                  </wps:cNvSpPr>
                                  <wps:spPr bwMode="auto">
                                    <a:xfrm>
                                      <a:off x="4979133" y="3049197"/>
                                      <a:ext cx="420" cy="439"/>
                                    </a:xfrm>
                                    <a:prstGeom prst="rect">
                                      <a:avLst/>
                                    </a:prstGeom>
                                    <a:solidFill>
                                      <a:srgbClr val="FFFFFF"/>
                                    </a:solidFill>
                                    <a:ln w="9525">
                                      <a:solidFill>
                                        <a:srgbClr val="FFFFFF"/>
                                      </a:solidFill>
                                      <a:miter lim="800000"/>
                                      <a:headEnd/>
                                      <a:tailEnd/>
                                    </a:ln>
                                  </wps:spPr>
                                  <wps:txbx>
                                    <w:txbxContent>
                                      <w:p w:rsidR="00316DCE" w:rsidRDefault="00316DCE" w:rsidP="00316DCE">
                                        <w:pPr>
                                          <w:pStyle w:val="NormalWeb"/>
                                          <w:spacing w:before="0" w:beforeAutospacing="0" w:after="200" w:afterAutospacing="0"/>
                                          <w:textAlignment w:val="baseline"/>
                                        </w:pPr>
                                        <w:r>
                                          <w:rPr>
                                            <w:rFonts w:ascii="Calibri" w:hAnsi="Calibri" w:cs="Arial"/>
                                            <w:b/>
                                            <w:bCs/>
                                            <w:color w:val="000000" w:themeColor="text1"/>
                                            <w:kern w:val="24"/>
                                            <w:sz w:val="22"/>
                                            <w:szCs w:val="22"/>
                                          </w:rPr>
                                          <w:t>C</w:t>
                                        </w:r>
                                      </w:p>
                                    </w:txbxContent>
                                  </wps:txbx>
                                  <wps:bodyPr vert="horz" wrap="square" lIns="91440" tIns="45720" rIns="91440" bIns="45720" numCol="1" anchor="t" anchorCtr="0" compatLnSpc="1">
                                    <a:prstTxWarp prst="textNoShape">
                                      <a:avLst/>
                                    </a:prstTxWarp>
                                  </wps:bodyPr>
                                </wps:wsp>
                                <wps:wsp>
                                  <wps:cNvPr id="50" name="Text Box 296"/>
                                  <wps:cNvSpPr txBox="1">
                                    <a:spLocks noChangeArrowheads="1"/>
                                  </wps:cNvSpPr>
                                  <wps:spPr bwMode="auto">
                                    <a:xfrm>
                                      <a:off x="4976887" y="3048000"/>
                                      <a:ext cx="420" cy="439"/>
                                    </a:xfrm>
                                    <a:prstGeom prst="rect">
                                      <a:avLst/>
                                    </a:prstGeom>
                                    <a:solidFill>
                                      <a:srgbClr val="FFFFFF"/>
                                    </a:solidFill>
                                    <a:ln w="9525">
                                      <a:solidFill>
                                        <a:srgbClr val="FFFFFF"/>
                                      </a:solidFill>
                                      <a:miter lim="800000"/>
                                      <a:headEnd/>
                                      <a:tailEnd/>
                                    </a:ln>
                                  </wps:spPr>
                                  <wps:txbx>
                                    <w:txbxContent>
                                      <w:p w:rsidR="00316DCE" w:rsidRDefault="00316DCE" w:rsidP="00316DCE">
                                        <w:pPr>
                                          <w:pStyle w:val="NormalWeb"/>
                                          <w:spacing w:before="0" w:beforeAutospacing="0" w:after="200" w:afterAutospacing="0"/>
                                          <w:textAlignment w:val="baseline"/>
                                        </w:pPr>
                                        <w:r>
                                          <w:rPr>
                                            <w:rFonts w:ascii="Calibri" w:hAnsi="Calibri" w:cs="Arial"/>
                                            <w:b/>
                                            <w:bCs/>
                                            <w:color w:val="000000" w:themeColor="text1"/>
                                            <w:kern w:val="24"/>
                                            <w:sz w:val="22"/>
                                            <w:szCs w:val="22"/>
                                          </w:rPr>
                                          <w:t>A</w:t>
                                        </w:r>
                                      </w:p>
                                    </w:txbxContent>
                                  </wps:txbx>
                                  <wps:bodyPr vert="horz" wrap="square" lIns="91440" tIns="45720" rIns="91440" bIns="45720" numCol="1" anchor="t" anchorCtr="0" compatLnSpc="1">
                                    <a:prstTxWarp prst="textNoShape">
                                      <a:avLst/>
                                    </a:prstTxWarp>
                                  </wps:bodyPr>
                                </wps:wsp>
                                <wps:wsp>
                                  <wps:cNvPr id="51" name="Text Box 297"/>
                                  <wps:cNvSpPr txBox="1">
                                    <a:spLocks noChangeArrowheads="1"/>
                                  </wps:cNvSpPr>
                                  <wps:spPr bwMode="auto">
                                    <a:xfrm>
                                      <a:off x="4976812" y="3049362"/>
                                      <a:ext cx="420" cy="439"/>
                                    </a:xfrm>
                                    <a:prstGeom prst="rect">
                                      <a:avLst/>
                                    </a:prstGeom>
                                    <a:solidFill>
                                      <a:srgbClr val="FFFFFF"/>
                                    </a:solidFill>
                                    <a:ln w="9525">
                                      <a:solidFill>
                                        <a:srgbClr val="FFFFFF"/>
                                      </a:solidFill>
                                      <a:miter lim="800000"/>
                                      <a:headEnd/>
                                      <a:tailEnd/>
                                    </a:ln>
                                  </wps:spPr>
                                  <wps:txbx>
                                    <w:txbxContent>
                                      <w:p w:rsidR="00316DCE" w:rsidRDefault="00316DCE" w:rsidP="00316DCE">
                                        <w:pPr>
                                          <w:pStyle w:val="NormalWeb"/>
                                          <w:spacing w:before="0" w:beforeAutospacing="0" w:after="200" w:afterAutospacing="0"/>
                                          <w:textAlignment w:val="baseline"/>
                                        </w:pPr>
                                        <w:r>
                                          <w:rPr>
                                            <w:rFonts w:ascii="Calibri" w:hAnsi="Calibri" w:cs="Arial"/>
                                            <w:b/>
                                            <w:bCs/>
                                            <w:color w:val="000000" w:themeColor="text1"/>
                                            <w:kern w:val="24"/>
                                            <w:sz w:val="22"/>
                                            <w:szCs w:val="22"/>
                                          </w:rPr>
                                          <w:t>D</w:t>
                                        </w:r>
                                      </w:p>
                                    </w:txbxContent>
                                  </wps:txbx>
                                  <wps:bodyPr vert="horz" wrap="square" lIns="91440" tIns="45720" rIns="91440" bIns="45720" numCol="1" anchor="t" anchorCtr="0" compatLnSpc="1">
                                    <a:prstTxWarp prst="textNoShape">
                                      <a:avLst/>
                                    </a:prstTxWarp>
                                  </wps:bodyPr>
                                </wps:wsp>
                                <wps:wsp>
                                  <wps:cNvPr id="52" name="Text Box 298"/>
                                  <wps:cNvSpPr txBox="1">
                                    <a:spLocks noChangeArrowheads="1"/>
                                  </wps:cNvSpPr>
                                  <wps:spPr bwMode="auto">
                                    <a:xfrm>
                                      <a:off x="4979234" y="3048015"/>
                                      <a:ext cx="420" cy="439"/>
                                    </a:xfrm>
                                    <a:prstGeom prst="rect">
                                      <a:avLst/>
                                    </a:prstGeom>
                                    <a:solidFill>
                                      <a:srgbClr val="FFFFFF"/>
                                    </a:solidFill>
                                    <a:ln w="9525">
                                      <a:solidFill>
                                        <a:srgbClr val="FFFFFF"/>
                                      </a:solidFill>
                                      <a:miter lim="800000"/>
                                      <a:headEnd/>
                                      <a:tailEnd/>
                                    </a:ln>
                                  </wps:spPr>
                                  <wps:txbx>
                                    <w:txbxContent>
                                      <w:p w:rsidR="00316DCE" w:rsidRDefault="00316DCE" w:rsidP="00316DCE">
                                        <w:pPr>
                                          <w:pStyle w:val="NormalWeb"/>
                                          <w:spacing w:before="0" w:beforeAutospacing="0" w:after="200" w:afterAutospacing="0"/>
                                          <w:textAlignment w:val="baseline"/>
                                        </w:pPr>
                                        <w:r>
                                          <w:rPr>
                                            <w:rFonts w:ascii="Calibri" w:hAnsi="Calibri" w:cs="Arial"/>
                                            <w:b/>
                                            <w:bCs/>
                                            <w:color w:val="000000" w:themeColor="text1"/>
                                            <w:kern w:val="24"/>
                                            <w:sz w:val="22"/>
                                            <w:szCs w:val="22"/>
                                          </w:rPr>
                                          <w:t>B</w:t>
                                        </w:r>
                                      </w:p>
                                    </w:txbxContent>
                                  </wps:txbx>
                                  <wps:bodyPr vert="horz" wrap="square" lIns="91440" tIns="45720" rIns="91440" bIns="45720" numCol="1" anchor="t" anchorCtr="0" compatLnSpc="1">
                                    <a:prstTxWarp prst="textNoShape">
                                      <a:avLst/>
                                    </a:prstTxWarp>
                                  </wps:bodyPr>
                                </wps:wsp>
                              </wpg:grpSp>
                            </wpg:grpSp>
                          </wpg:wgp>
                        </a:graphicData>
                      </a:graphic>
                    </wp:inline>
                  </w:drawing>
                </mc:Choice>
                <mc:Fallback>
                  <w:pict>
                    <v:group w14:anchorId="6F8F2F2E" id="Group 12" o:spid="_x0000_s1026" style="width:133.85pt;height:79.3pt;mso-position-horizontal-relative:char;mso-position-vertical-relative:line" coordorigin="49768,30480" coordsize="28,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">
                      <v:shapetype id="_x0000_t120" coordsize="21600,21600" o:spt="120" path="m10800,qx,10800,10800,21600,21600,10800,10800,xe">
                        <v:path gradientshapeok="t" o:connecttype="custom" o:connectlocs="10800,0;3163,3163;0,10800;3163,18437;10800,21600;18437,18437;21600,10800;18437,3163" textboxrect="3163,3163,18437,18437"/>
                      </v:shapetype>
                      <v:shape id="AutoShape 266" o:spid="_x0000_s1027" type="#_x0000_t120" style="position:absolute;left:49789;top:30493;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" fillcolor="black">
                        <v:textbox>
                          <w:txbxContent>
                            <w:p w:rsidR="00316DCE" w:rsidRDefault="00316DCE" w:rsidP="00316DCE"/>
                          </w:txbxContent>
                        </v:textbox>
                      </v:shape>
                      <v:group id="Group 39" o:spid="_x0000_s1028" style="position:absolute;left:49768;top:30480;width:28;height:18" coordorigin="49768,30480" coordsize="2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">
                        <v:shape id="AutoShape 267" o:spid="_x0000_s1029" type="#_x0000_t120" style="position:absolute;left:49772;top:30494;width:1;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" fillcolor="black">
                          <v:textbox>
                            <w:txbxContent>
                              <w:p w:rsidR="00316DCE" w:rsidRDefault="00316DCE" w:rsidP="00316DCE"/>
                            </w:txbxContent>
                          </v:textbox>
                        </v:shape>
                        <v:shape id="AutoShape 268" o:spid="_x0000_s1030" type="#_x0000_t120" style="position:absolute;left:49790;top:30481;width:1;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" fillcolor="black">
                          <v:textbox>
                            <w:txbxContent>
                              <w:p w:rsidR="00316DCE" w:rsidRDefault="00316DCE" w:rsidP="00316DCE"/>
                            </w:txbxContent>
                          </v:textbox>
                        </v:shape>
                        <v:group id="Group 42" o:spid="_x0000_s1031" style="position:absolute;left:49768;top:30480;width:28;height:18" coordorigin="49768,30480" coordsize="2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AutoShape 269" o:spid="_x0000_s1032" type="#_x0000_t120" style="position:absolute;left:49773;top:30481;width:2;height: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" fillcolor="black">
                            <v:textbox>
                              <w:txbxContent>
                                <w:p w:rsidR="00316DCE" w:rsidRDefault="00316DCE" w:rsidP="00316DCE"/>
                              </w:txbxContent>
                            </v:textbox>
                          </v:shape>
                          <v:shapetype id="_x0000_t32" coordsize="21600,21600" o:spt="32" o:oned="t" path="m,l21600,21600e" filled="f">
                            <v:path arrowok="t" fillok="f" o:connecttype="none"/>
                            <o:lock v:ext="edit" shapetype="t"/>
                          </v:shapetype>
                          <v:shape id="AutoShape 287" o:spid="_x0000_s1033" type="#_x0000_t32" style="position:absolute;left:49773;top:30482;width:1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"/>
                          <v:shape id="AutoShape 288" o:spid="_x0000_s1034" type="#_x0000_t32" style="position:absolute;left:49773;top:30483;width:1;height:1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"/>
                          <v:shape id="AutoShape 289" o:spid="_x0000_s1035" type="#_x0000_t32" style="position:absolute;left:49773;top:30494;width:17;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"/>
                          <v:shape id="AutoShape 290" o:spid="_x0000_s1036" type="#_x0000_t32" style="position:absolute;left:49789;top:30483;width:1;height:1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"/>
                          <v:shape id="AutoShape 291" o:spid="_x0000_s1037" type="#_x0000_t32" style="position:absolute;left:49774;top:30482;width:16;height: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"/>
                          <v:shapetype id="_x0000_t202" coordsize="21600,21600" o:spt="202" path="m,l,21600r21600,l21600,xe">
                            <v:stroke joinstyle="miter"/>
                            <v:path gradientshapeok="t" o:connecttype="rect"/>
                          </v:shapetype>
                          <v:shape id="Text Box 295" o:spid="_x0000_s1038" type="#_x0000_t202" style="position:absolute;left:49791;top:30491;width:4;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EC2wgAAANsAAAAPAAAAZHJzL2Rvd25yZXYueG1sRI9Pi8Iw&#10;FMTvgt8hPMGLaGoR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BZdEC2wgAAANsAAAAPAAAA&#10;AAAAAAAAAAAAAAcCAABkcnMvZG93bnJldi54bWxQSwUGAAAAAAMAAwC3AAAA9gIAAAAA&#10;" strokecolor="white">
                            <v:textbox>
                              <w:txbxContent>
                                <w:p w:rsidR="00316DCE" w:rsidRDefault="00316DCE" w:rsidP="00316DCE">
                                  <w:pPr>
                                    <w:pStyle w:val="NormalWeb"/>
                                    <w:spacing w:before="0" w:beforeAutospacing="0" w:after="200" w:afterAutospacing="0"/>
                                    <w:textAlignment w:val="baseline"/>
                                  </w:pPr>
                                  <w:r>
                                    <w:rPr>
                                      <w:rFonts w:ascii="Calibri" w:hAnsi="Calibri" w:cs="Arial"/>
                                      <w:b/>
                                      <w:bCs/>
                                      <w:color w:val="000000" w:themeColor="text1"/>
                                      <w:kern w:val="24"/>
                                      <w:sz w:val="22"/>
                                      <w:szCs w:val="22"/>
                                    </w:rPr>
                                    <w:t>C</w:t>
                                  </w:r>
                                </w:p>
                              </w:txbxContent>
                            </v:textbox>
                          </v:shape>
                          <v:shape id="Text Box 296" o:spid="_x0000_s1039" type="#_x0000_t202" style="position:absolute;left:49768;top:30480;width:5;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3/2vgAAANsAAAAPAAAAZHJzL2Rvd25yZXYueG1sRE/LqsIw&#10;EN0L/kMYwY1oauGK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E2Xf/a+AAAA2wAAAA8AAAAAAAAA&#10;AAAAAAAABwIAAGRycy9kb3ducmV2LnhtbFBLBQYAAAAAAwADALcAAADyAgAAAAA=&#10;" strokecolor="white">
                            <v:textbox>
                              <w:txbxContent>
                                <w:p w:rsidR="00316DCE" w:rsidRDefault="00316DCE" w:rsidP="00316DCE">
                                  <w:pPr>
                                    <w:pStyle w:val="NormalWeb"/>
                                    <w:spacing w:before="0" w:beforeAutospacing="0" w:after="200" w:afterAutospacing="0"/>
                                    <w:textAlignment w:val="baseline"/>
                                  </w:pPr>
                                  <w:r>
                                    <w:rPr>
                                      <w:rFonts w:ascii="Calibri" w:hAnsi="Calibri" w:cs="Arial"/>
                                      <w:b/>
                                      <w:bCs/>
                                      <w:color w:val="000000" w:themeColor="text1"/>
                                      <w:kern w:val="24"/>
                                      <w:sz w:val="22"/>
                                      <w:szCs w:val="22"/>
                                    </w:rPr>
                                    <w:t>A</w:t>
                                  </w:r>
                                </w:p>
                              </w:txbxContent>
                            </v:textbox>
                          </v:shape>
                          <v:shape id="Text Box 297" o:spid="_x0000_s1040" type="#_x0000_t202" style="position:absolute;left:49768;top:30493;width:4;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" strokecolor="white">
                            <v:textbox>
                              <w:txbxContent>
                                <w:p w:rsidR="00316DCE" w:rsidRDefault="00316DCE" w:rsidP="00316DCE">
                                  <w:pPr>
                                    <w:pStyle w:val="NormalWeb"/>
                                    <w:spacing w:before="0" w:beforeAutospacing="0" w:after="200" w:afterAutospacing="0"/>
                                    <w:textAlignment w:val="baseline"/>
                                  </w:pPr>
                                  <w:r>
                                    <w:rPr>
                                      <w:rFonts w:ascii="Calibri" w:hAnsi="Calibri" w:cs="Arial"/>
                                      <w:b/>
                                      <w:bCs/>
                                      <w:color w:val="000000" w:themeColor="text1"/>
                                      <w:kern w:val="24"/>
                                      <w:sz w:val="22"/>
                                      <w:szCs w:val="22"/>
                                    </w:rPr>
                                    <w:t>D</w:t>
                                  </w:r>
                                </w:p>
                              </w:txbxContent>
                            </v:textbox>
                          </v:shape>
                          <v:shape id="Text Box 298" o:spid="_x0000_s1041" type="#_x0000_t202" style="position:absolute;left:49792;top:30480;width:4;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UQawwAAANsAAAAPAAAAZHJzL2Rvd25yZXYueG1sRI9Ba8JA&#10;FITvhf6H5QleSt000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0glEGsMAAADbAAAADwAA&#10;AAAAAAAAAAAAAAAHAgAAZHJzL2Rvd25yZXYueG1sUEsFBgAAAAADAAMAtwAAAPcCAAAAAA==&#10;" strokecolor="white">
                            <v:textbox>
                              <w:txbxContent>
                                <w:p w:rsidR="00316DCE" w:rsidRDefault="00316DCE" w:rsidP="00316DCE">
                                  <w:pPr>
                                    <w:pStyle w:val="NormalWeb"/>
                                    <w:spacing w:before="0" w:beforeAutospacing="0" w:after="200" w:afterAutospacing="0"/>
                                    <w:textAlignment w:val="baseline"/>
                                  </w:pPr>
                                  <w:r>
                                    <w:rPr>
                                      <w:rFonts w:ascii="Calibri" w:hAnsi="Calibri" w:cs="Arial"/>
                                      <w:b/>
                                      <w:bCs/>
                                      <w:color w:val="000000" w:themeColor="text1"/>
                                      <w:kern w:val="24"/>
                                      <w:sz w:val="22"/>
                                      <w:szCs w:val="22"/>
                                    </w:rPr>
                                    <w:t>B</w:t>
                                  </w:r>
                                </w:p>
                              </w:txbxContent>
                            </v:textbox>
                          </v:shape>
                        </v:group>
                      </v:group>
                      <w10:anchorlock/>
                    </v:group>
                  </w:pict>
                </mc:Fallback>
              </mc:AlternateContent>
            </w:r>
          </w:p>
        </w:tc>
        <w:tc>
          <w:tcPr>
            <w:tcW w:w="301" w:type="pct"/>
          </w:tcPr>
          <w:p w:rsidR="00397360" w:rsidRPr="008B54F4" w:rsidRDefault="00397360" w:rsidP="00316DCE">
            <w:pPr>
              <w:jc w:val="center"/>
            </w:pPr>
            <w:r w:rsidRPr="008B54F4">
              <w:t>CO6</w:t>
            </w:r>
          </w:p>
        </w:tc>
        <w:tc>
          <w:tcPr>
            <w:tcW w:w="243" w:type="pct"/>
          </w:tcPr>
          <w:p w:rsidR="00397360" w:rsidRPr="008B54F4" w:rsidRDefault="00397360" w:rsidP="00316DCE">
            <w:pPr>
              <w:jc w:val="center"/>
            </w:pPr>
            <w:r w:rsidRPr="008B54F4">
              <w:t>U</w:t>
            </w:r>
          </w:p>
        </w:tc>
        <w:tc>
          <w:tcPr>
            <w:tcW w:w="241" w:type="pct"/>
          </w:tcPr>
          <w:p w:rsidR="00397360" w:rsidRPr="008B54F4" w:rsidRDefault="00397360" w:rsidP="00316DCE">
            <w:pPr>
              <w:jc w:val="center"/>
            </w:pPr>
            <w:r w:rsidRPr="008B54F4">
              <w:t>1</w:t>
            </w:r>
          </w:p>
        </w:tc>
      </w:tr>
      <w:tr w:rsidR="00397360" w:rsidRPr="008B54F4" w:rsidTr="00397360">
        <w:trPr>
          <w:trHeight w:val="552"/>
        </w:trPr>
        <w:tc>
          <w:tcPr>
            <w:tcW w:w="5000" w:type="pct"/>
            <w:gridSpan w:val="6"/>
            <w:vAlign w:val="center"/>
          </w:tcPr>
          <w:p w:rsidR="00397360" w:rsidRPr="008B54F4" w:rsidRDefault="00397360" w:rsidP="00316DCE">
            <w:pPr>
              <w:jc w:val="center"/>
              <w:rPr>
                <w:b/>
                <w:u w:val="single"/>
              </w:rPr>
            </w:pPr>
            <w:r w:rsidRPr="008B54F4">
              <w:rPr>
                <w:b/>
                <w:u w:val="single"/>
              </w:rPr>
              <w:t>PART – B (6 X 3 = 18 MARKS)</w:t>
            </w:r>
          </w:p>
        </w:tc>
      </w:tr>
      <w:tr w:rsidR="00397360" w:rsidRPr="008B54F4" w:rsidTr="00397360">
        <w:trPr>
          <w:trHeight w:val="283"/>
        </w:trPr>
        <w:tc>
          <w:tcPr>
            <w:tcW w:w="257" w:type="pct"/>
            <w:vAlign w:val="center"/>
          </w:tcPr>
          <w:p w:rsidR="00397360" w:rsidRPr="008B54F4" w:rsidRDefault="00397360" w:rsidP="00316DCE">
            <w:pPr>
              <w:pStyle w:val="NoSpacing"/>
              <w:jc w:val="center"/>
            </w:pPr>
            <w:r w:rsidRPr="008B54F4">
              <w:t>11.</w:t>
            </w:r>
          </w:p>
        </w:tc>
        <w:tc>
          <w:tcPr>
            <w:tcW w:w="3958" w:type="pct"/>
            <w:gridSpan w:val="2"/>
            <w:vAlign w:val="bottom"/>
          </w:tcPr>
          <w:p w:rsidR="00397360" w:rsidRPr="008B54F4" w:rsidRDefault="00397360" w:rsidP="00316DCE">
            <w:pPr>
              <w:pStyle w:val="NoSpacing"/>
              <w:jc w:val="both"/>
            </w:pPr>
            <w:r w:rsidRPr="008B54F4">
              <w:t xml:space="preserve">If 1, 3, </w:t>
            </w:r>
            <m:oMath>
              <m:r>
                <w:rPr>
                  <w:rFonts w:ascii="Cambria Math" w:hAnsi="Cambria Math"/>
                </w:rPr>
                <m:t>-</m:t>
              </m:r>
            </m:oMath>
            <w:r w:rsidRPr="008B54F4">
              <w:t xml:space="preserve">2 are the Eigen values of the matrix </w:t>
            </w:r>
            <m:oMath>
              <m:r>
                <w:rPr>
                  <w:rFonts w:ascii="Cambria Math" w:hAnsi="Cambria Math"/>
                </w:rPr>
                <m:t>A</m:t>
              </m:r>
            </m:oMath>
            <w:r w:rsidRPr="008B54F4">
              <w:t xml:space="preserve"> then find the Eigen values of </w:t>
            </w:r>
            <m:oMath>
              <m:sSup>
                <m:sSupPr>
                  <m:ctrlPr>
                    <w:rPr>
                      <w:rFonts w:ascii="Cambria Math" w:hAnsi="Cambria Math"/>
                      <w:i/>
                    </w:rPr>
                  </m:ctrlPr>
                </m:sSupPr>
                <m:e>
                  <m:r>
                    <w:rPr>
                      <w:rFonts w:ascii="Cambria Math" w:hAnsi="Cambria Math"/>
                    </w:rPr>
                    <m:t>A</m:t>
                  </m:r>
                </m:e>
                <m:sup>
                  <m:r>
                    <w:rPr>
                      <w:rFonts w:ascii="Cambria Math" w:hAnsi="Cambria Math"/>
                    </w:rPr>
                    <m:t>3</m:t>
                  </m:r>
                </m:sup>
              </m:sSup>
              <m:r>
                <w:rPr>
                  <w:rFonts w:ascii="Cambria Math" w:hAnsi="Cambria Math"/>
                </w:rPr>
                <m:t xml:space="preserve">, </m:t>
              </m:r>
              <m:sSup>
                <m:sSupPr>
                  <m:ctrlPr>
                    <w:rPr>
                      <w:rFonts w:ascii="Cambria Math" w:hAnsi="Cambria Math"/>
                      <w:i/>
                    </w:rPr>
                  </m:ctrlPr>
                </m:sSupPr>
                <m:e>
                  <m:r>
                    <w:rPr>
                      <w:rFonts w:ascii="Cambria Math" w:hAnsi="Cambria Math"/>
                    </w:rPr>
                    <m:t>A</m:t>
                  </m:r>
                </m:e>
                <m:sup>
                  <m:r>
                    <w:rPr>
                      <w:rFonts w:ascii="Cambria Math" w:hAnsi="Cambria Math"/>
                    </w:rPr>
                    <m:t>-1</m:t>
                  </m:r>
                </m:sup>
              </m:sSup>
              <m:r>
                <w:rPr>
                  <w:rFonts w:ascii="Cambria Math" w:hAnsi="Cambria Math"/>
                </w:rPr>
                <m:t>, 2A</m:t>
              </m:r>
            </m:oMath>
            <w:r w:rsidRPr="008B54F4">
              <w:t>.</w:t>
            </w:r>
          </w:p>
        </w:tc>
        <w:tc>
          <w:tcPr>
            <w:tcW w:w="301" w:type="pct"/>
            <w:vAlign w:val="center"/>
          </w:tcPr>
          <w:p w:rsidR="00397360" w:rsidRPr="008B54F4" w:rsidRDefault="00397360" w:rsidP="00316DCE">
            <w:pPr>
              <w:pStyle w:val="NoSpacing"/>
              <w:jc w:val="center"/>
            </w:pPr>
            <w:r w:rsidRPr="008B54F4">
              <w:t>CO1</w:t>
            </w:r>
          </w:p>
        </w:tc>
        <w:tc>
          <w:tcPr>
            <w:tcW w:w="243" w:type="pct"/>
            <w:vAlign w:val="center"/>
          </w:tcPr>
          <w:p w:rsidR="00397360" w:rsidRPr="008B54F4" w:rsidRDefault="00397360" w:rsidP="00316DCE">
            <w:pPr>
              <w:pStyle w:val="NoSpacing"/>
              <w:jc w:val="center"/>
            </w:pPr>
            <w:r w:rsidRPr="008B54F4">
              <w:t>A</w:t>
            </w:r>
          </w:p>
        </w:tc>
        <w:tc>
          <w:tcPr>
            <w:tcW w:w="241" w:type="pct"/>
            <w:vAlign w:val="center"/>
          </w:tcPr>
          <w:p w:rsidR="00397360" w:rsidRPr="008B54F4" w:rsidRDefault="00397360" w:rsidP="00316DCE">
            <w:pPr>
              <w:pStyle w:val="NoSpacing"/>
              <w:jc w:val="center"/>
            </w:pPr>
            <w:r w:rsidRPr="008B54F4">
              <w:t>3</w:t>
            </w:r>
          </w:p>
        </w:tc>
      </w:tr>
      <w:tr w:rsidR="00397360" w:rsidRPr="008B54F4" w:rsidTr="00397360">
        <w:trPr>
          <w:trHeight w:val="283"/>
        </w:trPr>
        <w:tc>
          <w:tcPr>
            <w:tcW w:w="257" w:type="pct"/>
            <w:vAlign w:val="center"/>
          </w:tcPr>
          <w:p w:rsidR="00397360" w:rsidRPr="008B54F4" w:rsidRDefault="00397360" w:rsidP="00316DCE">
            <w:pPr>
              <w:pStyle w:val="NoSpacing"/>
              <w:jc w:val="center"/>
            </w:pPr>
            <w:r w:rsidRPr="008B54F4">
              <w:t>12.</w:t>
            </w:r>
          </w:p>
        </w:tc>
        <w:tc>
          <w:tcPr>
            <w:tcW w:w="3958" w:type="pct"/>
            <w:gridSpan w:val="2"/>
            <w:vAlign w:val="bottom"/>
          </w:tcPr>
          <w:p w:rsidR="00397360" w:rsidRPr="008B54F4" w:rsidRDefault="00397360" w:rsidP="00316DCE">
            <w:pPr>
              <w:pStyle w:val="NoSpacing"/>
              <w:contextualSpacing/>
              <w:jc w:val="both"/>
            </w:pPr>
            <w:r w:rsidRPr="008B54F4">
              <w:t>Construct the forward difference table for the following data:</w:t>
            </w:r>
          </w:p>
          <w:tbl>
            <w:tblPr>
              <w:tblStyle w:val="TableGrid"/>
              <w:tblW w:w="0" w:type="auto"/>
              <w:tblLook w:val="04A0" w:firstRow="1" w:lastRow="0" w:firstColumn="1" w:lastColumn="0" w:noHBand="0" w:noVBand="1"/>
            </w:tblPr>
            <w:tblGrid>
              <w:gridCol w:w="922"/>
              <w:gridCol w:w="923"/>
              <w:gridCol w:w="923"/>
              <w:gridCol w:w="923"/>
              <w:gridCol w:w="923"/>
              <w:gridCol w:w="923"/>
            </w:tblGrid>
            <w:tr w:rsidR="00397360" w:rsidRPr="008B54F4" w:rsidTr="00316DCE">
              <w:trPr>
                <w:trHeight w:val="245"/>
              </w:trPr>
              <w:tc>
                <w:tcPr>
                  <w:tcW w:w="922" w:type="dxa"/>
                </w:tcPr>
                <w:p w:rsidR="00397360" w:rsidRPr="008B54F4" w:rsidRDefault="00397360" w:rsidP="00316DCE">
                  <w:pPr>
                    <w:pStyle w:val="NoSpacing"/>
                    <w:contextualSpacing/>
                    <w:jc w:val="center"/>
                  </w:pPr>
                  <w:r w:rsidRPr="008B54F4">
                    <w:t>x</w:t>
                  </w:r>
                </w:p>
              </w:tc>
              <w:tc>
                <w:tcPr>
                  <w:tcW w:w="923" w:type="dxa"/>
                </w:tcPr>
                <w:p w:rsidR="00397360" w:rsidRPr="008B54F4" w:rsidRDefault="00397360" w:rsidP="00316DCE">
                  <w:pPr>
                    <w:pStyle w:val="NoSpacing"/>
                    <w:contextualSpacing/>
                    <w:jc w:val="center"/>
                  </w:pPr>
                  <w:r w:rsidRPr="008B54F4">
                    <w:t>40</w:t>
                  </w:r>
                </w:p>
              </w:tc>
              <w:tc>
                <w:tcPr>
                  <w:tcW w:w="923" w:type="dxa"/>
                </w:tcPr>
                <w:p w:rsidR="00397360" w:rsidRPr="008B54F4" w:rsidRDefault="00397360" w:rsidP="00316DCE">
                  <w:pPr>
                    <w:pStyle w:val="NoSpacing"/>
                    <w:contextualSpacing/>
                    <w:jc w:val="center"/>
                  </w:pPr>
                  <w:r w:rsidRPr="008B54F4">
                    <w:t>50</w:t>
                  </w:r>
                </w:p>
              </w:tc>
              <w:tc>
                <w:tcPr>
                  <w:tcW w:w="923" w:type="dxa"/>
                </w:tcPr>
                <w:p w:rsidR="00397360" w:rsidRPr="008B54F4" w:rsidRDefault="00397360" w:rsidP="00316DCE">
                  <w:pPr>
                    <w:pStyle w:val="NoSpacing"/>
                    <w:contextualSpacing/>
                    <w:jc w:val="center"/>
                  </w:pPr>
                  <w:r w:rsidRPr="008B54F4">
                    <w:t>60</w:t>
                  </w:r>
                </w:p>
              </w:tc>
              <w:tc>
                <w:tcPr>
                  <w:tcW w:w="923" w:type="dxa"/>
                </w:tcPr>
                <w:p w:rsidR="00397360" w:rsidRPr="008B54F4" w:rsidRDefault="00397360" w:rsidP="00316DCE">
                  <w:pPr>
                    <w:pStyle w:val="NoSpacing"/>
                    <w:contextualSpacing/>
                    <w:jc w:val="center"/>
                  </w:pPr>
                  <w:r w:rsidRPr="008B54F4">
                    <w:t>70</w:t>
                  </w:r>
                </w:p>
              </w:tc>
              <w:tc>
                <w:tcPr>
                  <w:tcW w:w="923" w:type="dxa"/>
                </w:tcPr>
                <w:p w:rsidR="00397360" w:rsidRPr="008B54F4" w:rsidRDefault="00397360" w:rsidP="00316DCE">
                  <w:pPr>
                    <w:pStyle w:val="NoSpacing"/>
                    <w:contextualSpacing/>
                    <w:jc w:val="center"/>
                  </w:pPr>
                  <w:r w:rsidRPr="008B54F4">
                    <w:t>80</w:t>
                  </w:r>
                </w:p>
              </w:tc>
            </w:tr>
            <w:tr w:rsidR="00397360" w:rsidRPr="008B54F4" w:rsidTr="00316DCE">
              <w:trPr>
                <w:trHeight w:val="253"/>
              </w:trPr>
              <w:tc>
                <w:tcPr>
                  <w:tcW w:w="922" w:type="dxa"/>
                </w:tcPr>
                <w:p w:rsidR="00397360" w:rsidRPr="008B54F4" w:rsidRDefault="00397360" w:rsidP="00316DCE">
                  <w:pPr>
                    <w:pStyle w:val="NoSpacing"/>
                    <w:contextualSpacing/>
                    <w:jc w:val="center"/>
                  </w:pPr>
                  <w:r w:rsidRPr="008B54F4">
                    <w:t>y</w:t>
                  </w:r>
                </w:p>
              </w:tc>
              <w:tc>
                <w:tcPr>
                  <w:tcW w:w="923" w:type="dxa"/>
                </w:tcPr>
                <w:p w:rsidR="00397360" w:rsidRPr="008B54F4" w:rsidRDefault="00397360" w:rsidP="00316DCE">
                  <w:pPr>
                    <w:pStyle w:val="NoSpacing"/>
                    <w:contextualSpacing/>
                    <w:jc w:val="center"/>
                  </w:pPr>
                  <w:r w:rsidRPr="008B54F4">
                    <w:t>184</w:t>
                  </w:r>
                </w:p>
              </w:tc>
              <w:tc>
                <w:tcPr>
                  <w:tcW w:w="923" w:type="dxa"/>
                </w:tcPr>
                <w:p w:rsidR="00397360" w:rsidRPr="008B54F4" w:rsidRDefault="00397360" w:rsidP="00316DCE">
                  <w:pPr>
                    <w:pStyle w:val="NoSpacing"/>
                    <w:contextualSpacing/>
                    <w:jc w:val="center"/>
                  </w:pPr>
                  <w:r w:rsidRPr="008B54F4">
                    <w:t>204</w:t>
                  </w:r>
                </w:p>
              </w:tc>
              <w:tc>
                <w:tcPr>
                  <w:tcW w:w="923" w:type="dxa"/>
                </w:tcPr>
                <w:p w:rsidR="00397360" w:rsidRPr="008B54F4" w:rsidRDefault="00397360" w:rsidP="00316DCE">
                  <w:pPr>
                    <w:pStyle w:val="NoSpacing"/>
                    <w:contextualSpacing/>
                    <w:jc w:val="center"/>
                  </w:pPr>
                  <w:r w:rsidRPr="008B54F4">
                    <w:t>226</w:t>
                  </w:r>
                </w:p>
              </w:tc>
              <w:tc>
                <w:tcPr>
                  <w:tcW w:w="923" w:type="dxa"/>
                </w:tcPr>
                <w:p w:rsidR="00397360" w:rsidRPr="008B54F4" w:rsidRDefault="00397360" w:rsidP="00316DCE">
                  <w:pPr>
                    <w:pStyle w:val="NoSpacing"/>
                    <w:contextualSpacing/>
                    <w:jc w:val="center"/>
                  </w:pPr>
                  <w:r w:rsidRPr="008B54F4">
                    <w:t>250</w:t>
                  </w:r>
                </w:p>
              </w:tc>
              <w:tc>
                <w:tcPr>
                  <w:tcW w:w="923" w:type="dxa"/>
                </w:tcPr>
                <w:p w:rsidR="00397360" w:rsidRPr="008B54F4" w:rsidRDefault="00397360" w:rsidP="00316DCE">
                  <w:pPr>
                    <w:pStyle w:val="NoSpacing"/>
                    <w:contextualSpacing/>
                    <w:jc w:val="center"/>
                  </w:pPr>
                  <w:r w:rsidRPr="008B54F4">
                    <w:t>276</w:t>
                  </w:r>
                </w:p>
              </w:tc>
            </w:tr>
          </w:tbl>
          <w:p w:rsidR="00397360" w:rsidRPr="008B54F4" w:rsidRDefault="00397360" w:rsidP="00316DCE">
            <w:pPr>
              <w:pStyle w:val="NoSpacing"/>
              <w:jc w:val="both"/>
            </w:pPr>
            <w:r w:rsidRPr="008B54F4">
              <w:t xml:space="preserve"> </w:t>
            </w:r>
          </w:p>
        </w:tc>
        <w:tc>
          <w:tcPr>
            <w:tcW w:w="301" w:type="pct"/>
            <w:vAlign w:val="center"/>
          </w:tcPr>
          <w:p w:rsidR="00397360" w:rsidRPr="008B54F4" w:rsidRDefault="00397360" w:rsidP="00316DCE">
            <w:pPr>
              <w:pStyle w:val="NoSpacing"/>
              <w:jc w:val="center"/>
            </w:pPr>
            <w:r w:rsidRPr="008B54F4">
              <w:t>CO2</w:t>
            </w:r>
          </w:p>
        </w:tc>
        <w:tc>
          <w:tcPr>
            <w:tcW w:w="243" w:type="pct"/>
            <w:vAlign w:val="center"/>
          </w:tcPr>
          <w:p w:rsidR="00397360" w:rsidRPr="008B54F4" w:rsidRDefault="00397360" w:rsidP="00316DCE">
            <w:pPr>
              <w:pStyle w:val="NoSpacing"/>
              <w:jc w:val="center"/>
            </w:pPr>
            <w:r w:rsidRPr="008B54F4">
              <w:t>E</w:t>
            </w:r>
          </w:p>
        </w:tc>
        <w:tc>
          <w:tcPr>
            <w:tcW w:w="241" w:type="pct"/>
            <w:vAlign w:val="center"/>
          </w:tcPr>
          <w:p w:rsidR="00397360" w:rsidRPr="008B54F4" w:rsidRDefault="00397360" w:rsidP="00316DCE">
            <w:pPr>
              <w:pStyle w:val="NoSpacing"/>
              <w:jc w:val="center"/>
            </w:pPr>
            <w:r w:rsidRPr="008B54F4">
              <w:t>3</w:t>
            </w:r>
          </w:p>
        </w:tc>
      </w:tr>
      <w:tr w:rsidR="00397360" w:rsidRPr="008B54F4" w:rsidTr="00397360">
        <w:trPr>
          <w:trHeight w:val="283"/>
        </w:trPr>
        <w:tc>
          <w:tcPr>
            <w:tcW w:w="257" w:type="pct"/>
            <w:vAlign w:val="center"/>
          </w:tcPr>
          <w:p w:rsidR="00397360" w:rsidRPr="008B54F4" w:rsidRDefault="00397360" w:rsidP="00316DCE">
            <w:pPr>
              <w:pStyle w:val="NoSpacing"/>
              <w:jc w:val="center"/>
            </w:pPr>
            <w:r w:rsidRPr="008B54F4">
              <w:t>13.</w:t>
            </w:r>
          </w:p>
        </w:tc>
        <w:tc>
          <w:tcPr>
            <w:tcW w:w="3958" w:type="pct"/>
            <w:gridSpan w:val="2"/>
            <w:vAlign w:val="center"/>
          </w:tcPr>
          <w:p w:rsidR="00397360" w:rsidRPr="008B54F4" w:rsidRDefault="00397360" w:rsidP="00316DCE">
            <w:pPr>
              <w:pStyle w:val="NoSpacing"/>
              <w:jc w:val="both"/>
            </w:pPr>
            <w:r w:rsidRPr="008B54F4">
              <w:t xml:space="preserve">Using Euler’s method, solve numerically the equation </w:t>
            </w:r>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=-y</m:t>
              </m:r>
            </m:oMath>
            <w:r w:rsidRPr="008B54F4">
              <w:t xml:space="preserve">, given </w:t>
            </w:r>
            <m:oMath>
              <m:r>
                <w:rPr>
                  <w:rFonts w:ascii="Cambria Math" w:hAnsi="Cambria Math"/>
                </w:rPr>
                <m:t xml:space="preserve">  y</m:t>
              </m:r>
              <m:d>
                <m:dPr>
                  <m:ctrlPr>
                    <w:rPr>
                      <w:rFonts w:ascii="Cambria Math" w:hAnsi="Cambria Math"/>
                      <w:i/>
                    </w:rPr>
                  </m:ctrlPr>
                </m:dPr>
                <m:e>
                  <m:r>
                    <w:rPr>
                      <w:rFonts w:ascii="Cambria Math" w:hAnsi="Cambria Math"/>
                    </w:rPr>
                    <m:t>0</m:t>
                  </m:r>
                </m:e>
              </m:d>
              <m:r>
                <w:rPr>
                  <w:rFonts w:ascii="Cambria Math" w:hAnsi="Cambria Math"/>
                </w:rPr>
                <m:t>=1,</m:t>
              </m:r>
            </m:oMath>
            <w:r w:rsidRPr="008B54F4">
              <w:t xml:space="preserve"> for </w:t>
            </w:r>
            <m:oMath>
              <m:r>
                <w:rPr>
                  <w:rFonts w:ascii="Cambria Math" w:hAnsi="Cambria Math"/>
                </w:rPr>
                <m:t>x=0.01(0.01)0.02.</m:t>
              </m:r>
            </m:oMath>
          </w:p>
        </w:tc>
        <w:tc>
          <w:tcPr>
            <w:tcW w:w="301" w:type="pct"/>
            <w:vAlign w:val="center"/>
          </w:tcPr>
          <w:p w:rsidR="00397360" w:rsidRPr="008B54F4" w:rsidRDefault="00397360" w:rsidP="00316DCE">
            <w:pPr>
              <w:pStyle w:val="NoSpacing"/>
              <w:jc w:val="center"/>
            </w:pPr>
            <w:r w:rsidRPr="008B54F4">
              <w:t>CO3</w:t>
            </w:r>
          </w:p>
        </w:tc>
        <w:tc>
          <w:tcPr>
            <w:tcW w:w="243" w:type="pct"/>
            <w:vAlign w:val="center"/>
          </w:tcPr>
          <w:p w:rsidR="00397360" w:rsidRPr="008B54F4" w:rsidRDefault="00397360" w:rsidP="00316DCE">
            <w:pPr>
              <w:pStyle w:val="NoSpacing"/>
              <w:jc w:val="center"/>
            </w:pPr>
            <w:r w:rsidRPr="008B54F4">
              <w:t>E</w:t>
            </w:r>
          </w:p>
        </w:tc>
        <w:tc>
          <w:tcPr>
            <w:tcW w:w="241" w:type="pct"/>
            <w:vAlign w:val="center"/>
          </w:tcPr>
          <w:p w:rsidR="00397360" w:rsidRPr="008B54F4" w:rsidRDefault="00397360" w:rsidP="00316DCE">
            <w:pPr>
              <w:pStyle w:val="NoSpacing"/>
              <w:jc w:val="center"/>
            </w:pPr>
            <w:r w:rsidRPr="008B54F4">
              <w:t>3</w:t>
            </w:r>
          </w:p>
        </w:tc>
      </w:tr>
      <w:tr w:rsidR="00397360" w:rsidRPr="008B54F4" w:rsidTr="00397360">
        <w:trPr>
          <w:trHeight w:val="283"/>
        </w:trPr>
        <w:tc>
          <w:tcPr>
            <w:tcW w:w="257" w:type="pct"/>
            <w:vAlign w:val="bottom"/>
          </w:tcPr>
          <w:p w:rsidR="00397360" w:rsidRPr="008B54F4" w:rsidRDefault="00397360" w:rsidP="00316DCE">
            <w:pPr>
              <w:pStyle w:val="NoSpacing"/>
            </w:pPr>
            <w:r w:rsidRPr="008B54F4">
              <w:t>14.</w:t>
            </w:r>
          </w:p>
        </w:tc>
        <w:tc>
          <w:tcPr>
            <w:tcW w:w="3958" w:type="pct"/>
            <w:gridSpan w:val="2"/>
            <w:vAlign w:val="bottom"/>
          </w:tcPr>
          <w:p w:rsidR="00397360" w:rsidRPr="008B54F4" w:rsidRDefault="00397360" w:rsidP="00316DCE">
            <w:pPr>
              <w:pStyle w:val="NoSpacing"/>
              <w:jc w:val="both"/>
            </w:pPr>
            <w:r w:rsidRPr="008B54F4">
              <w:t>Write down the finite Fourier sine transform of f(x) and also give the inverse finite Fourier sine transform.</w:t>
            </w:r>
          </w:p>
        </w:tc>
        <w:tc>
          <w:tcPr>
            <w:tcW w:w="301" w:type="pct"/>
            <w:vAlign w:val="bottom"/>
          </w:tcPr>
          <w:p w:rsidR="00397360" w:rsidRPr="008B54F4" w:rsidRDefault="00397360" w:rsidP="00316DCE">
            <w:pPr>
              <w:pStyle w:val="NoSpacing"/>
              <w:jc w:val="center"/>
            </w:pPr>
            <w:r w:rsidRPr="008B54F4">
              <w:t>CO4</w:t>
            </w:r>
          </w:p>
        </w:tc>
        <w:tc>
          <w:tcPr>
            <w:tcW w:w="243" w:type="pct"/>
            <w:vAlign w:val="bottom"/>
          </w:tcPr>
          <w:p w:rsidR="00397360" w:rsidRPr="008B54F4" w:rsidRDefault="00397360" w:rsidP="00316DCE">
            <w:pPr>
              <w:pStyle w:val="NoSpacing"/>
              <w:jc w:val="center"/>
            </w:pPr>
            <w:r w:rsidRPr="008B54F4">
              <w:t>R</w:t>
            </w:r>
          </w:p>
        </w:tc>
        <w:tc>
          <w:tcPr>
            <w:tcW w:w="241" w:type="pct"/>
            <w:vAlign w:val="bottom"/>
          </w:tcPr>
          <w:p w:rsidR="00397360" w:rsidRPr="008B54F4" w:rsidRDefault="00397360" w:rsidP="00316DCE">
            <w:pPr>
              <w:pStyle w:val="NoSpacing"/>
              <w:jc w:val="center"/>
            </w:pPr>
            <w:r w:rsidRPr="008B54F4">
              <w:t>3</w:t>
            </w:r>
          </w:p>
        </w:tc>
      </w:tr>
      <w:tr w:rsidR="00397360" w:rsidRPr="008B54F4" w:rsidTr="00397360">
        <w:trPr>
          <w:trHeight w:val="283"/>
        </w:trPr>
        <w:tc>
          <w:tcPr>
            <w:tcW w:w="257" w:type="pct"/>
            <w:vAlign w:val="center"/>
          </w:tcPr>
          <w:p w:rsidR="00397360" w:rsidRPr="008B54F4" w:rsidRDefault="00397360" w:rsidP="00316DCE">
            <w:pPr>
              <w:pStyle w:val="NoSpacing"/>
              <w:jc w:val="center"/>
            </w:pPr>
            <w:r w:rsidRPr="008B54F4">
              <w:t>15.</w:t>
            </w:r>
          </w:p>
        </w:tc>
        <w:tc>
          <w:tcPr>
            <w:tcW w:w="3958" w:type="pct"/>
            <w:gridSpan w:val="2"/>
            <w:vAlign w:val="bottom"/>
          </w:tcPr>
          <w:p w:rsidR="00397360" w:rsidRPr="008B54F4" w:rsidRDefault="00397360" w:rsidP="00316DCE">
            <w:pPr>
              <w:pStyle w:val="NoSpacing"/>
              <w:jc w:val="both"/>
            </w:pPr>
            <w:r w:rsidRPr="008B54F4">
              <w:t xml:space="preserve">Evaluate </w:t>
            </w:r>
            <m:oMath>
              <m:r>
                <w:rPr>
                  <w:rFonts w:ascii="Cambria Math" w:hAnsi="Cambria Math"/>
                </w:rPr>
                <m:t>Z</m:t>
              </m:r>
              <m:d>
                <m:dPr>
                  <m:ctrlPr>
                    <w:rPr>
                      <w:rFonts w:ascii="Cambria Math" w:hAnsi="Cambria Math"/>
                      <w:i/>
                    </w:rPr>
                  </m:ctrlPr>
                </m:dPr>
                <m:e>
                  <m:r>
                    <w:rPr>
                      <w:rFonts w:ascii="Cambria Math" w:hAnsi="Cambria Math"/>
                    </w:rPr>
                    <m:t>3n+5a</m:t>
                  </m:r>
                </m:e>
              </m:d>
              <m:r>
                <w:rPr>
                  <w:rFonts w:ascii="Cambria Math" w:hAnsi="Cambria Math"/>
                </w:rPr>
                <m:t>.</m:t>
              </m:r>
            </m:oMath>
          </w:p>
        </w:tc>
        <w:tc>
          <w:tcPr>
            <w:tcW w:w="301" w:type="pct"/>
            <w:vAlign w:val="center"/>
          </w:tcPr>
          <w:p w:rsidR="00397360" w:rsidRPr="008B54F4" w:rsidRDefault="00397360" w:rsidP="00316DCE">
            <w:pPr>
              <w:pStyle w:val="NoSpacing"/>
              <w:jc w:val="center"/>
            </w:pPr>
            <w:r w:rsidRPr="008B54F4">
              <w:t>CO5</w:t>
            </w:r>
          </w:p>
        </w:tc>
        <w:tc>
          <w:tcPr>
            <w:tcW w:w="243" w:type="pct"/>
            <w:vAlign w:val="center"/>
          </w:tcPr>
          <w:p w:rsidR="00397360" w:rsidRPr="008B54F4" w:rsidRDefault="00397360" w:rsidP="00316DCE">
            <w:pPr>
              <w:pStyle w:val="NoSpacing"/>
              <w:jc w:val="center"/>
            </w:pPr>
            <w:r w:rsidRPr="008B54F4">
              <w:t>E</w:t>
            </w:r>
          </w:p>
        </w:tc>
        <w:tc>
          <w:tcPr>
            <w:tcW w:w="241" w:type="pct"/>
            <w:vAlign w:val="center"/>
          </w:tcPr>
          <w:p w:rsidR="00397360" w:rsidRPr="008B54F4" w:rsidRDefault="00397360" w:rsidP="00316DCE">
            <w:pPr>
              <w:pStyle w:val="NoSpacing"/>
              <w:jc w:val="center"/>
            </w:pPr>
            <w:r w:rsidRPr="008B54F4">
              <w:t>3</w:t>
            </w:r>
          </w:p>
        </w:tc>
      </w:tr>
      <w:tr w:rsidR="00397360" w:rsidRPr="008B54F4" w:rsidTr="00397360">
        <w:trPr>
          <w:trHeight w:val="283"/>
        </w:trPr>
        <w:tc>
          <w:tcPr>
            <w:tcW w:w="257" w:type="pct"/>
            <w:vAlign w:val="bottom"/>
          </w:tcPr>
          <w:p w:rsidR="00397360" w:rsidRPr="008B54F4" w:rsidRDefault="00397360" w:rsidP="00316DCE">
            <w:pPr>
              <w:pStyle w:val="NoSpacing"/>
            </w:pPr>
            <w:r w:rsidRPr="008B54F4">
              <w:lastRenderedPageBreak/>
              <w:t>16.</w:t>
            </w:r>
          </w:p>
        </w:tc>
        <w:tc>
          <w:tcPr>
            <w:tcW w:w="3958" w:type="pct"/>
            <w:gridSpan w:val="2"/>
            <w:vAlign w:val="bottom"/>
          </w:tcPr>
          <w:p w:rsidR="00397360" w:rsidRPr="008B54F4" w:rsidRDefault="00397360" w:rsidP="00316DCE">
            <w:pPr>
              <w:jc w:val="both"/>
            </w:pPr>
            <w:r w:rsidRPr="008B54F4">
              <w:t xml:space="preserve">Draw the complete graph of </w:t>
            </w:r>
            <w:r w:rsidRPr="008B54F4">
              <w:rPr>
                <w:position w:val="-12"/>
              </w:rPr>
              <w:object w:dxaOrig="320" w:dyaOrig="360">
                <v:shape id="_x0000_i1443" type="#_x0000_t75" style="width:15.75pt;height:18pt" o:ole="">
                  <v:imagedata r:id="rId687" o:title=""/>
                </v:shape>
                <o:OLEObject Type="Embed" ProgID="Equation.3" ShapeID="_x0000_i1443" DrawAspect="Content" ObjectID="_1783340251" r:id="rId688"/>
              </w:object>
            </w:r>
            <w:r w:rsidRPr="008B54F4">
              <w:t>and K</w:t>
            </w:r>
            <w:r w:rsidRPr="008B54F4">
              <w:rPr>
                <w:vertAlign w:val="subscript"/>
              </w:rPr>
              <w:t>4</w:t>
            </w:r>
            <w:r w:rsidRPr="008B54F4">
              <w:t>.</w:t>
            </w:r>
          </w:p>
        </w:tc>
        <w:tc>
          <w:tcPr>
            <w:tcW w:w="301" w:type="pct"/>
            <w:vAlign w:val="bottom"/>
          </w:tcPr>
          <w:p w:rsidR="00397360" w:rsidRPr="008B54F4" w:rsidRDefault="00397360" w:rsidP="00316DCE">
            <w:pPr>
              <w:pStyle w:val="NoSpacing"/>
              <w:jc w:val="center"/>
            </w:pPr>
            <w:r w:rsidRPr="008B54F4">
              <w:t>CO6</w:t>
            </w:r>
          </w:p>
        </w:tc>
        <w:tc>
          <w:tcPr>
            <w:tcW w:w="243" w:type="pct"/>
            <w:vAlign w:val="bottom"/>
          </w:tcPr>
          <w:p w:rsidR="00397360" w:rsidRPr="008B54F4" w:rsidRDefault="00397360" w:rsidP="00316DCE">
            <w:pPr>
              <w:pStyle w:val="NoSpacing"/>
              <w:jc w:val="center"/>
            </w:pPr>
            <w:r w:rsidRPr="008B54F4">
              <w:t>An</w:t>
            </w:r>
          </w:p>
        </w:tc>
        <w:tc>
          <w:tcPr>
            <w:tcW w:w="241" w:type="pct"/>
            <w:vAlign w:val="bottom"/>
          </w:tcPr>
          <w:p w:rsidR="00397360" w:rsidRPr="008B54F4" w:rsidRDefault="00397360" w:rsidP="00316DCE">
            <w:pPr>
              <w:pStyle w:val="NoSpacing"/>
              <w:jc w:val="center"/>
            </w:pPr>
            <w:r w:rsidRPr="008B54F4">
              <w:t>3</w:t>
            </w:r>
          </w:p>
        </w:tc>
      </w:tr>
      <w:tr w:rsidR="00397360" w:rsidRPr="008B54F4" w:rsidTr="00397360">
        <w:trPr>
          <w:trHeight w:val="552"/>
        </w:trPr>
        <w:tc>
          <w:tcPr>
            <w:tcW w:w="5000" w:type="pct"/>
            <w:gridSpan w:val="6"/>
          </w:tcPr>
          <w:p w:rsidR="00397360" w:rsidRPr="008B54F4" w:rsidRDefault="00397360" w:rsidP="00316DCE">
            <w:pPr>
              <w:jc w:val="center"/>
              <w:rPr>
                <w:b/>
                <w:u w:val="single"/>
              </w:rPr>
            </w:pPr>
            <w:r w:rsidRPr="008B54F4">
              <w:rPr>
                <w:b/>
                <w:u w:val="single"/>
              </w:rPr>
              <w:t>PART – C (6 X 12 = 72 MARKS)</w:t>
            </w:r>
          </w:p>
          <w:p w:rsidR="00397360" w:rsidRPr="008B54F4" w:rsidRDefault="00397360" w:rsidP="00316DCE">
            <w:pPr>
              <w:jc w:val="center"/>
              <w:rPr>
                <w:b/>
              </w:rPr>
            </w:pPr>
            <w:r w:rsidRPr="008B54F4">
              <w:rPr>
                <w:b/>
              </w:rPr>
              <w:t>(Answer any five Questions from Q. No. 17 to 23, Q. No. 24 is Compulsory)</w:t>
            </w:r>
          </w:p>
        </w:tc>
      </w:tr>
      <w:tr w:rsidR="00397360" w:rsidRPr="008B54F4" w:rsidTr="00397360">
        <w:trPr>
          <w:trHeight w:val="283"/>
        </w:trPr>
        <w:tc>
          <w:tcPr>
            <w:tcW w:w="257" w:type="pct"/>
          </w:tcPr>
          <w:p w:rsidR="00397360" w:rsidRPr="008B54F4" w:rsidRDefault="00397360" w:rsidP="00316DCE">
            <w:pPr>
              <w:jc w:val="center"/>
            </w:pPr>
            <w:r w:rsidRPr="008B54F4">
              <w:t>17.</w:t>
            </w:r>
          </w:p>
        </w:tc>
        <w:tc>
          <w:tcPr>
            <w:tcW w:w="182" w:type="pct"/>
          </w:tcPr>
          <w:p w:rsidR="00397360" w:rsidRPr="008B54F4" w:rsidRDefault="00397360" w:rsidP="00316DCE">
            <w:pPr>
              <w:jc w:val="center"/>
            </w:pPr>
            <w:r w:rsidRPr="008B54F4">
              <w:t>a.</w:t>
            </w:r>
          </w:p>
        </w:tc>
        <w:tc>
          <w:tcPr>
            <w:tcW w:w="3776" w:type="pct"/>
            <w:vAlign w:val="bottom"/>
          </w:tcPr>
          <w:p w:rsidR="00397360" w:rsidRPr="008B54F4" w:rsidRDefault="00397360" w:rsidP="00316DCE">
            <w:pPr>
              <w:jc w:val="both"/>
            </w:pPr>
            <w:r w:rsidRPr="008B54F4">
              <w:t xml:space="preserve">Reduce the quadratic form </w:t>
            </w:r>
            <m:oMath>
              <m:r>
                <w:rPr>
                  <w:rFonts w:ascii="Cambria Math" w:hAnsi="Cambria Math"/>
                </w:rPr>
                <m:t>2</m:t>
              </m:r>
              <m:sSub>
                <m:sSubPr>
                  <m:ctrlPr>
                    <w:rPr>
                      <w:rFonts w:ascii="Cambria Math" w:hAnsi="Cambria Math"/>
                      <w:i/>
                    </w:rPr>
                  </m:ctrlPr>
                </m:sSubPr>
                <m:e>
                  <m:r>
                    <w:rPr>
                      <w:rFonts w:ascii="Cambria Math" w:hAnsi="Cambria Math"/>
                    </w:rPr>
                    <m:t>x</m:t>
                  </m:r>
                </m:e>
                <m:sub>
                  <m:r>
                    <w:rPr>
                      <w:rFonts w:ascii="Cambria Math" w:hAnsi="Cambria Math"/>
                    </w:rPr>
                    <m:t>1</m:t>
                  </m:r>
                </m:sub>
              </m:sSub>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+2</m:t>
              </m:r>
              <m:sSub>
                <m:sSubPr>
                  <m:ctrlPr>
                    <w:rPr>
                      <w:rFonts w:ascii="Cambria Math" w:hAnsi="Cambria Math"/>
                      <w:i/>
                    </w:rPr>
                  </m:ctrlPr>
                </m:sSubPr>
                <m:e>
                  <m:r>
                    <w:rPr>
                      <w:rFonts w:ascii="Cambria Math" w:hAnsi="Cambria Math"/>
                    </w:rPr>
                    <m:t>x</m:t>
                  </m:r>
                </m:e>
                <m:sub>
                  <m:r>
                    <w:rPr>
                      <w:rFonts w:ascii="Cambria Math" w:hAnsi="Cambria Math"/>
                    </w:rPr>
                    <m:t>1</m:t>
                  </m:r>
                </m:sub>
              </m:sSub>
              <m:sSub>
                <m:sSubPr>
                  <m:ctrlPr>
                    <w:rPr>
                      <w:rFonts w:ascii="Cambria Math" w:hAnsi="Cambria Math"/>
                      <w:i/>
                    </w:rPr>
                  </m:ctrlPr>
                </m:sSubPr>
                <m:e>
                  <m:r>
                    <w:rPr>
                      <w:rFonts w:ascii="Cambria Math" w:hAnsi="Cambria Math"/>
                    </w:rPr>
                    <m:t>x</m:t>
                  </m:r>
                </m:e>
                <m:sub>
                  <m:r>
                    <w:rPr>
                      <w:rFonts w:ascii="Cambria Math" w:hAnsi="Cambria Math"/>
                    </w:rPr>
                    <m:t>3</m:t>
                  </m:r>
                </m:sub>
              </m:sSub>
              <m:r>
                <w:rPr>
                  <w:rFonts w:ascii="Cambria Math" w:hAnsi="Cambria Math"/>
                </w:rPr>
                <m:t>-2</m:t>
              </m:r>
              <m:sSub>
                <m:sSubPr>
                  <m:ctrlPr>
                    <w:rPr>
                      <w:rFonts w:ascii="Cambria Math" w:hAnsi="Cambria Math"/>
                      <w:i/>
                    </w:rPr>
                  </m:ctrlPr>
                </m:sSubPr>
                <m:e>
                  <m:r>
                    <w:rPr>
                      <w:rFonts w:ascii="Cambria Math" w:hAnsi="Cambria Math"/>
                    </w:rPr>
                    <m:t>x</m:t>
                  </m:r>
                </m:e>
                <m:sub>
                  <m:r>
                    <w:rPr>
                      <w:rFonts w:ascii="Cambria Math" w:hAnsi="Cambria Math"/>
                    </w:rPr>
                    <m:t>2</m:t>
                  </m:r>
                </m:sub>
              </m:sSub>
              <m:sSub>
                <m:sSubPr>
                  <m:ctrlPr>
                    <w:rPr>
                      <w:rFonts w:ascii="Cambria Math" w:hAnsi="Cambria Math"/>
                      <w:i/>
                    </w:rPr>
                  </m:ctrlPr>
                </m:sSubPr>
                <m:e>
                  <m:r>
                    <w:rPr>
                      <w:rFonts w:ascii="Cambria Math" w:hAnsi="Cambria Math"/>
                    </w:rPr>
                    <m:t>x</m:t>
                  </m:r>
                </m:e>
                <m:sub>
                  <m:r>
                    <w:rPr>
                      <w:rFonts w:ascii="Cambria Math" w:hAnsi="Cambria Math"/>
                    </w:rPr>
                    <m:t>3</m:t>
                  </m:r>
                </m:sub>
              </m:sSub>
            </m:oMath>
            <w:r w:rsidRPr="008B54F4">
              <w:t xml:space="preserve"> to canonical form by orthogonal reduction, also find its rank, index, signature and nature. </w:t>
            </w:r>
          </w:p>
        </w:tc>
        <w:tc>
          <w:tcPr>
            <w:tcW w:w="301" w:type="pct"/>
          </w:tcPr>
          <w:p w:rsidR="00397360" w:rsidRPr="008B54F4" w:rsidRDefault="00397360" w:rsidP="00316DCE">
            <w:pPr>
              <w:jc w:val="center"/>
            </w:pPr>
            <w:r w:rsidRPr="008B54F4">
              <w:t>CO1</w:t>
            </w:r>
          </w:p>
        </w:tc>
        <w:tc>
          <w:tcPr>
            <w:tcW w:w="243" w:type="pct"/>
          </w:tcPr>
          <w:p w:rsidR="00397360" w:rsidRPr="008B54F4" w:rsidRDefault="00397360" w:rsidP="00316DCE">
            <w:pPr>
              <w:jc w:val="center"/>
            </w:pPr>
            <w:r w:rsidRPr="008B54F4">
              <w:t>An</w:t>
            </w:r>
          </w:p>
        </w:tc>
        <w:tc>
          <w:tcPr>
            <w:tcW w:w="241" w:type="pct"/>
          </w:tcPr>
          <w:p w:rsidR="00397360" w:rsidRPr="008B54F4" w:rsidRDefault="00397360" w:rsidP="00316DCE">
            <w:pPr>
              <w:jc w:val="center"/>
            </w:pPr>
            <w:r w:rsidRPr="008B54F4">
              <w:t>12</w:t>
            </w:r>
          </w:p>
        </w:tc>
      </w:tr>
      <w:tr w:rsidR="00397360" w:rsidRPr="008B54F4" w:rsidTr="00397360">
        <w:trPr>
          <w:trHeight w:val="283"/>
        </w:trPr>
        <w:tc>
          <w:tcPr>
            <w:tcW w:w="257" w:type="pct"/>
          </w:tcPr>
          <w:p w:rsidR="00397360" w:rsidRPr="008B54F4" w:rsidRDefault="00397360" w:rsidP="00316DCE">
            <w:pPr>
              <w:jc w:val="center"/>
            </w:pPr>
          </w:p>
        </w:tc>
        <w:tc>
          <w:tcPr>
            <w:tcW w:w="182" w:type="pct"/>
          </w:tcPr>
          <w:p w:rsidR="00397360" w:rsidRPr="008B54F4" w:rsidRDefault="00397360" w:rsidP="00316DCE">
            <w:pPr>
              <w:jc w:val="center"/>
            </w:pPr>
          </w:p>
        </w:tc>
        <w:tc>
          <w:tcPr>
            <w:tcW w:w="3776" w:type="pct"/>
            <w:vAlign w:val="bottom"/>
          </w:tcPr>
          <w:p w:rsidR="00397360" w:rsidRPr="008B54F4" w:rsidRDefault="00397360" w:rsidP="00316DCE">
            <w:pPr>
              <w:jc w:val="both"/>
            </w:pPr>
          </w:p>
        </w:tc>
        <w:tc>
          <w:tcPr>
            <w:tcW w:w="301" w:type="pct"/>
          </w:tcPr>
          <w:p w:rsidR="00397360" w:rsidRPr="008B54F4" w:rsidRDefault="00397360" w:rsidP="00316DCE">
            <w:pPr>
              <w:jc w:val="center"/>
            </w:pPr>
          </w:p>
        </w:tc>
        <w:tc>
          <w:tcPr>
            <w:tcW w:w="243" w:type="pct"/>
          </w:tcPr>
          <w:p w:rsidR="00397360" w:rsidRPr="008B54F4" w:rsidRDefault="00397360" w:rsidP="00316DCE">
            <w:pPr>
              <w:jc w:val="center"/>
            </w:pPr>
          </w:p>
        </w:tc>
        <w:tc>
          <w:tcPr>
            <w:tcW w:w="241" w:type="pct"/>
          </w:tcPr>
          <w:p w:rsidR="00397360" w:rsidRPr="008B54F4" w:rsidRDefault="00397360" w:rsidP="00316DCE">
            <w:pPr>
              <w:jc w:val="center"/>
            </w:pPr>
          </w:p>
        </w:tc>
      </w:tr>
      <w:tr w:rsidR="00397360" w:rsidRPr="008B54F4" w:rsidTr="00397360">
        <w:trPr>
          <w:trHeight w:val="283"/>
        </w:trPr>
        <w:tc>
          <w:tcPr>
            <w:tcW w:w="257" w:type="pct"/>
          </w:tcPr>
          <w:p w:rsidR="00397360" w:rsidRPr="008B54F4" w:rsidRDefault="00397360" w:rsidP="00316DCE">
            <w:pPr>
              <w:jc w:val="center"/>
            </w:pPr>
            <w:r w:rsidRPr="008B54F4">
              <w:t>18.</w:t>
            </w:r>
          </w:p>
        </w:tc>
        <w:tc>
          <w:tcPr>
            <w:tcW w:w="182" w:type="pct"/>
          </w:tcPr>
          <w:p w:rsidR="00397360" w:rsidRPr="008B54F4" w:rsidRDefault="00397360" w:rsidP="00316DCE">
            <w:pPr>
              <w:jc w:val="center"/>
            </w:pPr>
            <w:r w:rsidRPr="008B54F4">
              <w:t>a.</w:t>
            </w:r>
          </w:p>
        </w:tc>
        <w:tc>
          <w:tcPr>
            <w:tcW w:w="3776" w:type="pct"/>
          </w:tcPr>
          <w:p w:rsidR="00397360" w:rsidRPr="008B54F4" w:rsidRDefault="00397360" w:rsidP="00316DCE">
            <w:pPr>
              <w:jc w:val="both"/>
            </w:pPr>
            <w:r w:rsidRPr="008B54F4">
              <w:t xml:space="preserve">Evaluate </w:t>
            </w:r>
            <m:oMath>
              <m:r>
                <w:rPr>
                  <w:rFonts w:ascii="Cambria Math" w:hAnsi="Cambria Math"/>
                </w:rPr>
                <m:t>I=</m:t>
              </m:r>
              <m:nary>
                <m:naryPr>
                  <m:limLoc m:val="subSup"/>
                  <m:ctrlPr>
                    <w:rPr>
                      <w:rFonts w:ascii="Cambria Math" w:hAnsi="Cambria Math"/>
                      <w:i/>
                    </w:rPr>
                  </m:ctrlPr>
                </m:naryPr>
                <m:sub>
                  <m:r>
                    <w:rPr>
                      <w:rFonts w:ascii="Cambria Math" w:hAnsi="Cambria Math"/>
                    </w:rPr>
                    <m:t>0</m:t>
                  </m:r>
                </m:sub>
                <m:sup>
                  <m:r>
                    <w:rPr>
                      <w:rFonts w:ascii="Cambria Math" w:hAnsi="Cambria Math"/>
                    </w:rPr>
                    <m:t>6</m:t>
                  </m:r>
                </m:sup>
                <m:e>
                  <m:f>
                    <m:fPr>
                      <m:ctrlPr>
                        <w:rPr>
                          <w:rFonts w:ascii="Cambria Math" w:hAnsi="Cambria Math"/>
                          <w:i/>
                        </w:rPr>
                      </m:ctrlPr>
                    </m:fPr>
                    <m:num>
                      <m:r>
                        <w:rPr>
                          <w:rFonts w:ascii="Cambria Math" w:hAnsi="Cambria Math"/>
                        </w:rPr>
                        <m:t>1</m:t>
                      </m:r>
                    </m:num>
                    <m:den>
                      <m:r>
                        <w:rPr>
                          <w:rFonts w:ascii="Cambria Math" w:hAnsi="Cambria Math"/>
                        </w:rPr>
                        <m:t>1+x</m:t>
                      </m:r>
                    </m:den>
                  </m:f>
                  <m:r>
                    <w:rPr>
                      <w:rFonts w:ascii="Cambria Math" w:hAnsi="Cambria Math"/>
                    </w:rPr>
                    <m:t>dx</m:t>
                  </m:r>
                </m:e>
              </m:nary>
            </m:oMath>
            <w:r w:rsidRPr="008B54F4">
              <w:t xml:space="preserve"> using (i) Trapezoidal rule (ii) Simpson’s one-third rule.</w:t>
            </w:r>
          </w:p>
        </w:tc>
        <w:tc>
          <w:tcPr>
            <w:tcW w:w="301" w:type="pct"/>
          </w:tcPr>
          <w:p w:rsidR="00397360" w:rsidRPr="008B54F4" w:rsidRDefault="00397360" w:rsidP="00316DCE">
            <w:pPr>
              <w:jc w:val="center"/>
            </w:pPr>
            <w:r w:rsidRPr="008B54F4">
              <w:t>CO2</w:t>
            </w:r>
          </w:p>
        </w:tc>
        <w:tc>
          <w:tcPr>
            <w:tcW w:w="243" w:type="pct"/>
          </w:tcPr>
          <w:p w:rsidR="00397360" w:rsidRPr="008B54F4" w:rsidRDefault="00397360" w:rsidP="00316DCE">
            <w:pPr>
              <w:jc w:val="center"/>
            </w:pPr>
            <w:r w:rsidRPr="008B54F4">
              <w:t>A</w:t>
            </w:r>
          </w:p>
        </w:tc>
        <w:tc>
          <w:tcPr>
            <w:tcW w:w="241" w:type="pct"/>
          </w:tcPr>
          <w:p w:rsidR="00397360" w:rsidRPr="008B54F4" w:rsidRDefault="00397360" w:rsidP="00316DCE">
            <w:pPr>
              <w:jc w:val="center"/>
            </w:pPr>
            <w:r w:rsidRPr="008B54F4">
              <w:t>6</w:t>
            </w:r>
          </w:p>
        </w:tc>
      </w:tr>
      <w:tr w:rsidR="00397360" w:rsidRPr="008B54F4" w:rsidTr="00397360">
        <w:trPr>
          <w:trHeight w:val="283"/>
        </w:trPr>
        <w:tc>
          <w:tcPr>
            <w:tcW w:w="257" w:type="pct"/>
          </w:tcPr>
          <w:p w:rsidR="00397360" w:rsidRPr="008B54F4" w:rsidRDefault="00397360" w:rsidP="00316DCE">
            <w:pPr>
              <w:jc w:val="center"/>
            </w:pPr>
          </w:p>
        </w:tc>
        <w:tc>
          <w:tcPr>
            <w:tcW w:w="182" w:type="pct"/>
          </w:tcPr>
          <w:p w:rsidR="00397360" w:rsidRPr="008B54F4" w:rsidRDefault="00397360" w:rsidP="00316DCE">
            <w:pPr>
              <w:jc w:val="center"/>
            </w:pPr>
            <w:r w:rsidRPr="008B54F4">
              <w:t>b.</w:t>
            </w:r>
          </w:p>
        </w:tc>
        <w:tc>
          <w:tcPr>
            <w:tcW w:w="3776" w:type="pct"/>
          </w:tcPr>
          <w:p w:rsidR="00397360" w:rsidRPr="008B54F4" w:rsidRDefault="00397360" w:rsidP="00316DCE">
            <w:pPr>
              <w:jc w:val="both"/>
            </w:pPr>
            <w:r w:rsidRPr="008B54F4">
              <w:t xml:space="preserve">Find the real positive root of </w:t>
            </w:r>
            <m:oMath>
              <m:r>
                <w:rPr>
                  <w:rFonts w:ascii="Cambria Math" w:hAnsi="Cambria Math"/>
                </w:rPr>
                <m:t>3x-cosx-1=0</m:t>
              </m:r>
            </m:oMath>
            <w:r w:rsidRPr="008B54F4">
              <w:t xml:space="preserve"> by Newton Raphson method correct to three decimal places.</w:t>
            </w:r>
          </w:p>
        </w:tc>
        <w:tc>
          <w:tcPr>
            <w:tcW w:w="301" w:type="pct"/>
          </w:tcPr>
          <w:p w:rsidR="00397360" w:rsidRPr="008B54F4" w:rsidRDefault="00397360" w:rsidP="00316DCE">
            <w:pPr>
              <w:jc w:val="center"/>
            </w:pPr>
            <w:r w:rsidRPr="008B54F4">
              <w:t>CO2</w:t>
            </w:r>
          </w:p>
        </w:tc>
        <w:tc>
          <w:tcPr>
            <w:tcW w:w="243" w:type="pct"/>
          </w:tcPr>
          <w:p w:rsidR="00397360" w:rsidRPr="008B54F4" w:rsidRDefault="00397360" w:rsidP="00316DCE">
            <w:pPr>
              <w:jc w:val="center"/>
            </w:pPr>
            <w:r w:rsidRPr="008B54F4">
              <w:t>E</w:t>
            </w:r>
          </w:p>
        </w:tc>
        <w:tc>
          <w:tcPr>
            <w:tcW w:w="241" w:type="pct"/>
          </w:tcPr>
          <w:p w:rsidR="00397360" w:rsidRPr="008B54F4" w:rsidRDefault="00397360" w:rsidP="00316DCE">
            <w:pPr>
              <w:jc w:val="center"/>
            </w:pPr>
            <w:r w:rsidRPr="008B54F4">
              <w:t>6</w:t>
            </w:r>
          </w:p>
        </w:tc>
      </w:tr>
      <w:tr w:rsidR="00397360" w:rsidRPr="008B54F4" w:rsidTr="00397360">
        <w:trPr>
          <w:trHeight w:val="283"/>
        </w:trPr>
        <w:tc>
          <w:tcPr>
            <w:tcW w:w="257" w:type="pct"/>
          </w:tcPr>
          <w:p w:rsidR="00397360" w:rsidRPr="008B54F4" w:rsidRDefault="00397360" w:rsidP="00316DCE">
            <w:pPr>
              <w:jc w:val="center"/>
            </w:pPr>
          </w:p>
        </w:tc>
        <w:tc>
          <w:tcPr>
            <w:tcW w:w="182" w:type="pct"/>
          </w:tcPr>
          <w:p w:rsidR="00397360" w:rsidRPr="008B54F4" w:rsidRDefault="00397360" w:rsidP="00316DCE">
            <w:pPr>
              <w:jc w:val="center"/>
            </w:pPr>
          </w:p>
        </w:tc>
        <w:tc>
          <w:tcPr>
            <w:tcW w:w="3776" w:type="pct"/>
            <w:vAlign w:val="bottom"/>
          </w:tcPr>
          <w:p w:rsidR="00397360" w:rsidRPr="008B54F4" w:rsidRDefault="00397360" w:rsidP="00316DCE">
            <w:pPr>
              <w:jc w:val="both"/>
            </w:pPr>
          </w:p>
        </w:tc>
        <w:tc>
          <w:tcPr>
            <w:tcW w:w="301" w:type="pct"/>
          </w:tcPr>
          <w:p w:rsidR="00397360" w:rsidRPr="008B54F4" w:rsidRDefault="00397360" w:rsidP="00316DCE">
            <w:pPr>
              <w:jc w:val="center"/>
            </w:pPr>
          </w:p>
        </w:tc>
        <w:tc>
          <w:tcPr>
            <w:tcW w:w="243" w:type="pct"/>
          </w:tcPr>
          <w:p w:rsidR="00397360" w:rsidRPr="008B54F4" w:rsidRDefault="00397360" w:rsidP="00316DCE">
            <w:pPr>
              <w:jc w:val="center"/>
            </w:pPr>
          </w:p>
        </w:tc>
        <w:tc>
          <w:tcPr>
            <w:tcW w:w="241" w:type="pct"/>
          </w:tcPr>
          <w:p w:rsidR="00397360" w:rsidRPr="008B54F4" w:rsidRDefault="00397360" w:rsidP="00316DCE">
            <w:pPr>
              <w:jc w:val="center"/>
            </w:pPr>
          </w:p>
        </w:tc>
      </w:tr>
      <w:tr w:rsidR="00397360" w:rsidRPr="008B54F4" w:rsidTr="00397360">
        <w:trPr>
          <w:trHeight w:val="283"/>
        </w:trPr>
        <w:tc>
          <w:tcPr>
            <w:tcW w:w="257" w:type="pct"/>
          </w:tcPr>
          <w:p w:rsidR="00397360" w:rsidRPr="008B54F4" w:rsidRDefault="00397360" w:rsidP="00316DCE">
            <w:pPr>
              <w:jc w:val="center"/>
            </w:pPr>
            <w:r w:rsidRPr="008B54F4">
              <w:t>19.</w:t>
            </w:r>
          </w:p>
        </w:tc>
        <w:tc>
          <w:tcPr>
            <w:tcW w:w="182" w:type="pct"/>
          </w:tcPr>
          <w:p w:rsidR="00397360" w:rsidRPr="008B54F4" w:rsidRDefault="00397360" w:rsidP="00316DCE">
            <w:pPr>
              <w:jc w:val="center"/>
            </w:pPr>
            <w:r w:rsidRPr="008B54F4">
              <w:t>a.</w:t>
            </w:r>
          </w:p>
        </w:tc>
        <w:tc>
          <w:tcPr>
            <w:tcW w:w="3776" w:type="pct"/>
          </w:tcPr>
          <w:p w:rsidR="00397360" w:rsidRPr="008B54F4" w:rsidRDefault="00397360" w:rsidP="00316DCE">
            <w:pPr>
              <w:spacing w:line="360" w:lineRule="auto"/>
              <w:jc w:val="both"/>
            </w:pPr>
            <w:r w:rsidRPr="008B54F4">
              <w:t xml:space="preserve">Find by Liebmann’s method the values at the interior lattice points of a square region of the harmonic function </w:t>
            </w:r>
            <w:r w:rsidRPr="008B54F4">
              <w:rPr>
                <w:i/>
              </w:rPr>
              <w:t>u</w:t>
            </w:r>
            <w:r w:rsidRPr="008B54F4">
              <w:t xml:space="preserve"> whose boundary values are as shown in the following figure.</w:t>
            </w:r>
          </w:p>
          <w:p w:rsidR="00397360" w:rsidRPr="008B54F4" w:rsidRDefault="00397360" w:rsidP="00316DCE">
            <w:pPr>
              <w:jc w:val="both"/>
            </w:pPr>
            <w:r w:rsidRPr="008B54F4">
              <w:rPr>
                <w:noProof/>
                <w:lang w:val="en-IN" w:eastAsia="en-IN" w:bidi="ta-IN"/>
              </w:rPr>
              <w:drawing>
                <wp:anchor distT="0" distB="0" distL="114300" distR="114300" simplePos="0" relativeHeight="251659264" behindDoc="0" locked="0" layoutInCell="1" allowOverlap="1" wp14:anchorId="713775B7" wp14:editId="7F0B3742">
                  <wp:simplePos x="0" y="0"/>
                  <wp:positionH relativeFrom="column">
                    <wp:posOffset>733194</wp:posOffset>
                  </wp:positionH>
                  <wp:positionV relativeFrom="paragraph">
                    <wp:posOffset>22687</wp:posOffset>
                  </wp:positionV>
                  <wp:extent cx="2331720" cy="1475105"/>
                  <wp:effectExtent l="0" t="0" r="0" b="0"/>
                  <wp:wrapThrough wrapText="bothSides">
                    <wp:wrapPolygon edited="0">
                      <wp:start x="0" y="0"/>
                      <wp:lineTo x="0" y="21200"/>
                      <wp:lineTo x="21353" y="21200"/>
                      <wp:lineTo x="21353" y="0"/>
                      <wp:lineTo x="0" y="0"/>
                    </wp:wrapPolygon>
                  </wp:wrapThrough>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9"/>
                          <a:stretch>
                            <a:fillRect/>
                          </a:stretch>
                        </pic:blipFill>
                        <pic:spPr>
                          <a:xfrm>
                            <a:off x="0" y="0"/>
                            <a:ext cx="2331720" cy="1475105"/>
                          </a:xfrm>
                          <a:prstGeom prst="rect">
                            <a:avLst/>
                          </a:prstGeom>
                        </pic:spPr>
                      </pic:pic>
                    </a:graphicData>
                  </a:graphic>
                  <wp14:sizeRelH relativeFrom="margin">
                    <wp14:pctWidth>0</wp14:pctWidth>
                  </wp14:sizeRelH>
                  <wp14:sizeRelV relativeFrom="margin">
                    <wp14:pctHeight>0</wp14:pctHeight>
                  </wp14:sizeRelV>
                </wp:anchor>
              </w:drawing>
            </w:r>
          </w:p>
        </w:tc>
        <w:tc>
          <w:tcPr>
            <w:tcW w:w="301" w:type="pct"/>
          </w:tcPr>
          <w:p w:rsidR="00397360" w:rsidRPr="008B54F4" w:rsidRDefault="00397360" w:rsidP="00316DCE">
            <w:pPr>
              <w:jc w:val="center"/>
            </w:pPr>
            <w:r w:rsidRPr="008B54F4">
              <w:t>CO3</w:t>
            </w:r>
          </w:p>
        </w:tc>
        <w:tc>
          <w:tcPr>
            <w:tcW w:w="243" w:type="pct"/>
          </w:tcPr>
          <w:p w:rsidR="00397360" w:rsidRPr="008B54F4" w:rsidRDefault="00397360" w:rsidP="00316DCE">
            <w:pPr>
              <w:jc w:val="center"/>
            </w:pPr>
            <w:r w:rsidRPr="008B54F4">
              <w:t>E</w:t>
            </w:r>
          </w:p>
        </w:tc>
        <w:tc>
          <w:tcPr>
            <w:tcW w:w="241" w:type="pct"/>
          </w:tcPr>
          <w:p w:rsidR="00397360" w:rsidRPr="008B54F4" w:rsidRDefault="00397360" w:rsidP="00316DCE">
            <w:pPr>
              <w:jc w:val="center"/>
            </w:pPr>
            <w:r w:rsidRPr="008B54F4">
              <w:t>12</w:t>
            </w:r>
          </w:p>
        </w:tc>
      </w:tr>
      <w:tr w:rsidR="00397360" w:rsidRPr="008B54F4" w:rsidTr="00397360">
        <w:trPr>
          <w:trHeight w:val="283"/>
        </w:trPr>
        <w:tc>
          <w:tcPr>
            <w:tcW w:w="257" w:type="pct"/>
            <w:vAlign w:val="bottom"/>
          </w:tcPr>
          <w:p w:rsidR="00397360" w:rsidRPr="008B54F4" w:rsidRDefault="00397360" w:rsidP="00316DCE">
            <w:pPr>
              <w:jc w:val="center"/>
            </w:pPr>
          </w:p>
        </w:tc>
        <w:tc>
          <w:tcPr>
            <w:tcW w:w="182" w:type="pct"/>
            <w:vAlign w:val="bottom"/>
          </w:tcPr>
          <w:p w:rsidR="00397360" w:rsidRPr="008B54F4" w:rsidRDefault="00397360" w:rsidP="00316DCE">
            <w:pPr>
              <w:jc w:val="center"/>
            </w:pPr>
          </w:p>
        </w:tc>
        <w:tc>
          <w:tcPr>
            <w:tcW w:w="3776" w:type="pct"/>
            <w:vAlign w:val="bottom"/>
          </w:tcPr>
          <w:p w:rsidR="00397360" w:rsidRPr="008B54F4" w:rsidRDefault="00397360" w:rsidP="00316DCE"/>
        </w:tc>
        <w:tc>
          <w:tcPr>
            <w:tcW w:w="301" w:type="pct"/>
            <w:vAlign w:val="bottom"/>
          </w:tcPr>
          <w:p w:rsidR="00397360" w:rsidRPr="008B54F4" w:rsidRDefault="00397360" w:rsidP="00316DCE">
            <w:pPr>
              <w:jc w:val="center"/>
            </w:pPr>
          </w:p>
        </w:tc>
        <w:tc>
          <w:tcPr>
            <w:tcW w:w="243" w:type="pct"/>
            <w:vAlign w:val="bottom"/>
          </w:tcPr>
          <w:p w:rsidR="00397360" w:rsidRPr="008B54F4" w:rsidRDefault="00397360" w:rsidP="00316DCE">
            <w:pPr>
              <w:jc w:val="center"/>
            </w:pPr>
          </w:p>
        </w:tc>
        <w:tc>
          <w:tcPr>
            <w:tcW w:w="241" w:type="pct"/>
            <w:vAlign w:val="bottom"/>
          </w:tcPr>
          <w:p w:rsidR="00397360" w:rsidRPr="008B54F4" w:rsidRDefault="00397360" w:rsidP="00316DCE">
            <w:pPr>
              <w:jc w:val="center"/>
            </w:pPr>
          </w:p>
        </w:tc>
      </w:tr>
      <w:tr w:rsidR="00397360" w:rsidRPr="008B54F4" w:rsidTr="00397360">
        <w:trPr>
          <w:trHeight w:val="283"/>
        </w:trPr>
        <w:tc>
          <w:tcPr>
            <w:tcW w:w="257" w:type="pct"/>
          </w:tcPr>
          <w:p w:rsidR="00397360" w:rsidRPr="008B54F4" w:rsidRDefault="00397360" w:rsidP="00316DCE">
            <w:pPr>
              <w:jc w:val="center"/>
            </w:pPr>
            <w:r w:rsidRPr="008B54F4">
              <w:t>20.</w:t>
            </w:r>
          </w:p>
        </w:tc>
        <w:tc>
          <w:tcPr>
            <w:tcW w:w="182" w:type="pct"/>
          </w:tcPr>
          <w:p w:rsidR="00397360" w:rsidRPr="008B54F4" w:rsidRDefault="00397360" w:rsidP="00316DCE">
            <w:pPr>
              <w:jc w:val="center"/>
            </w:pPr>
            <w:r w:rsidRPr="008B54F4">
              <w:t>a.</w:t>
            </w:r>
          </w:p>
        </w:tc>
        <w:tc>
          <w:tcPr>
            <w:tcW w:w="3776" w:type="pct"/>
            <w:vAlign w:val="bottom"/>
          </w:tcPr>
          <w:p w:rsidR="00397360" w:rsidRPr="008B54F4" w:rsidRDefault="00397360" w:rsidP="00316DCE">
            <w:pPr>
              <w:jc w:val="both"/>
            </w:pPr>
            <w:r w:rsidRPr="008B54F4">
              <w:t xml:space="preserve">Solve </w:t>
            </w:r>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x</m:t>
                  </m:r>
                </m:num>
                <m:den>
                  <m:r>
                    <w:rPr>
                      <w:rFonts w:ascii="Cambria Math" w:hAnsi="Cambria Math"/>
                    </w:rPr>
                    <m:t>d</m:t>
                  </m:r>
                  <m:sSup>
                    <m:sSupPr>
                      <m:ctrlPr>
                        <w:rPr>
                          <w:rFonts w:ascii="Cambria Math" w:hAnsi="Cambria Math"/>
                          <w:i/>
                        </w:rPr>
                      </m:ctrlPr>
                    </m:sSupPr>
                    <m:e>
                      <m:r>
                        <w:rPr>
                          <w:rFonts w:ascii="Cambria Math" w:hAnsi="Cambria Math"/>
                        </w:rPr>
                        <m:t>t</m:t>
                      </m:r>
                    </m:e>
                    <m:sup>
                      <m:r>
                        <w:rPr>
                          <w:rFonts w:ascii="Cambria Math" w:hAnsi="Cambria Math"/>
                        </w:rPr>
                        <m:t>2</m:t>
                      </m:r>
                    </m:sup>
                  </m:sSup>
                </m:den>
              </m:f>
            </m:oMath>
            <w:r w:rsidRPr="008B54F4">
              <w:t xml:space="preserve"> </w:t>
            </w:r>
            <m:oMath>
              <m:r>
                <w:rPr>
                  <w:rFonts w:ascii="Cambria Math" w:hAnsi="Cambria Math"/>
                </w:rPr>
                <m:t>-2</m:t>
              </m:r>
              <m:f>
                <m:fPr>
                  <m:ctrlPr>
                    <w:rPr>
                      <w:rFonts w:ascii="Cambria Math" w:hAnsi="Cambria Math"/>
                      <w:i/>
                    </w:rPr>
                  </m:ctrlPr>
                </m:fPr>
                <m:num>
                  <m:r>
                    <w:rPr>
                      <w:rFonts w:ascii="Cambria Math" w:hAnsi="Cambria Math"/>
                    </w:rPr>
                    <m:t>dx</m:t>
                  </m:r>
                </m:num>
                <m:den>
                  <m:r>
                    <w:rPr>
                      <w:rFonts w:ascii="Cambria Math" w:hAnsi="Cambria Math"/>
                    </w:rPr>
                    <m:t>dt</m:t>
                  </m:r>
                </m:den>
              </m:f>
              <m:r>
                <w:rPr>
                  <w:rFonts w:ascii="Cambria Math" w:hAnsi="Cambria Math"/>
                </w:rPr>
                <m:t>+x=</m:t>
              </m:r>
              <m:sSup>
                <m:sSupPr>
                  <m:ctrlPr>
                    <w:rPr>
                      <w:rFonts w:ascii="Cambria Math" w:hAnsi="Cambria Math"/>
                      <w:i/>
                    </w:rPr>
                  </m:ctrlPr>
                </m:sSupPr>
                <m:e>
                  <m:r>
                    <w:rPr>
                      <w:rFonts w:ascii="Cambria Math" w:hAnsi="Cambria Math"/>
                    </w:rPr>
                    <m:t>e</m:t>
                  </m:r>
                </m:e>
                <m:sup>
                  <m:r>
                    <w:rPr>
                      <w:rFonts w:ascii="Cambria Math" w:hAnsi="Cambria Math"/>
                    </w:rPr>
                    <m:t>t</m:t>
                  </m:r>
                </m:sup>
              </m:sSup>
              <m:r>
                <w:rPr>
                  <w:rFonts w:ascii="Cambria Math" w:hAnsi="Cambria Math"/>
                </w:rPr>
                <m:t>,</m:t>
              </m:r>
            </m:oMath>
            <w:r w:rsidRPr="008B54F4">
              <w:t xml:space="preserve"> with </w:t>
            </w:r>
            <m:oMath>
              <m:r>
                <w:rPr>
                  <w:rFonts w:ascii="Cambria Math" w:hAnsi="Cambria Math"/>
                </w:rPr>
                <m:t xml:space="preserve">x=2, </m:t>
              </m:r>
              <m:f>
                <m:fPr>
                  <m:ctrlPr>
                    <w:rPr>
                      <w:rFonts w:ascii="Cambria Math" w:hAnsi="Cambria Math"/>
                      <w:i/>
                    </w:rPr>
                  </m:ctrlPr>
                </m:fPr>
                <m:num>
                  <m:r>
                    <w:rPr>
                      <w:rFonts w:ascii="Cambria Math" w:hAnsi="Cambria Math"/>
                    </w:rPr>
                    <m:t>dx</m:t>
                  </m:r>
                </m:num>
                <m:den>
                  <m:r>
                    <w:rPr>
                      <w:rFonts w:ascii="Cambria Math" w:hAnsi="Cambria Math"/>
                    </w:rPr>
                    <m:t>dt</m:t>
                  </m:r>
                </m:den>
              </m:f>
              <m:r>
                <w:rPr>
                  <w:rFonts w:ascii="Cambria Math" w:hAnsi="Cambria Math"/>
                </w:rPr>
                <m:t xml:space="preserve">=-1 at t=0, </m:t>
              </m:r>
            </m:oMath>
            <w:r w:rsidRPr="008B54F4">
              <w:t>using Laplace transform.</w:t>
            </w:r>
          </w:p>
        </w:tc>
        <w:tc>
          <w:tcPr>
            <w:tcW w:w="301" w:type="pct"/>
          </w:tcPr>
          <w:p w:rsidR="00397360" w:rsidRPr="008B54F4" w:rsidRDefault="00397360" w:rsidP="00316DCE">
            <w:pPr>
              <w:jc w:val="center"/>
            </w:pPr>
            <w:r w:rsidRPr="008B54F4">
              <w:t>CO4</w:t>
            </w:r>
          </w:p>
        </w:tc>
        <w:tc>
          <w:tcPr>
            <w:tcW w:w="243" w:type="pct"/>
          </w:tcPr>
          <w:p w:rsidR="00397360" w:rsidRPr="008B54F4" w:rsidRDefault="00397360" w:rsidP="00316DCE">
            <w:pPr>
              <w:jc w:val="center"/>
            </w:pPr>
            <w:r w:rsidRPr="008B54F4">
              <w:t>A</w:t>
            </w:r>
          </w:p>
        </w:tc>
        <w:tc>
          <w:tcPr>
            <w:tcW w:w="241" w:type="pct"/>
          </w:tcPr>
          <w:p w:rsidR="00397360" w:rsidRPr="008B54F4" w:rsidRDefault="00397360" w:rsidP="00316DCE">
            <w:pPr>
              <w:jc w:val="center"/>
            </w:pPr>
            <w:r w:rsidRPr="008B54F4">
              <w:t>12</w:t>
            </w:r>
          </w:p>
        </w:tc>
      </w:tr>
      <w:tr w:rsidR="00397360" w:rsidRPr="008B54F4" w:rsidTr="00397360">
        <w:trPr>
          <w:trHeight w:val="283"/>
        </w:trPr>
        <w:tc>
          <w:tcPr>
            <w:tcW w:w="257" w:type="pct"/>
          </w:tcPr>
          <w:p w:rsidR="00397360" w:rsidRPr="008B54F4" w:rsidRDefault="00397360" w:rsidP="00316DCE">
            <w:pPr>
              <w:jc w:val="center"/>
            </w:pPr>
          </w:p>
        </w:tc>
        <w:tc>
          <w:tcPr>
            <w:tcW w:w="182" w:type="pct"/>
          </w:tcPr>
          <w:p w:rsidR="00397360" w:rsidRPr="008B54F4" w:rsidRDefault="00397360" w:rsidP="00316DCE">
            <w:pPr>
              <w:jc w:val="center"/>
            </w:pPr>
          </w:p>
        </w:tc>
        <w:tc>
          <w:tcPr>
            <w:tcW w:w="3776" w:type="pct"/>
            <w:vAlign w:val="bottom"/>
          </w:tcPr>
          <w:p w:rsidR="00397360" w:rsidRPr="008B54F4" w:rsidRDefault="00397360" w:rsidP="00316DCE">
            <w:pPr>
              <w:jc w:val="both"/>
            </w:pPr>
          </w:p>
        </w:tc>
        <w:tc>
          <w:tcPr>
            <w:tcW w:w="301" w:type="pct"/>
          </w:tcPr>
          <w:p w:rsidR="00397360" w:rsidRPr="008B54F4" w:rsidRDefault="00397360" w:rsidP="00316DCE">
            <w:pPr>
              <w:jc w:val="center"/>
            </w:pPr>
          </w:p>
        </w:tc>
        <w:tc>
          <w:tcPr>
            <w:tcW w:w="243" w:type="pct"/>
          </w:tcPr>
          <w:p w:rsidR="00397360" w:rsidRPr="008B54F4" w:rsidRDefault="00397360" w:rsidP="00316DCE">
            <w:pPr>
              <w:jc w:val="center"/>
            </w:pPr>
          </w:p>
        </w:tc>
        <w:tc>
          <w:tcPr>
            <w:tcW w:w="241" w:type="pct"/>
          </w:tcPr>
          <w:p w:rsidR="00397360" w:rsidRPr="008B54F4" w:rsidRDefault="00397360" w:rsidP="00316DCE">
            <w:pPr>
              <w:jc w:val="center"/>
            </w:pPr>
          </w:p>
        </w:tc>
      </w:tr>
      <w:tr w:rsidR="00397360" w:rsidRPr="008B54F4" w:rsidTr="00397360">
        <w:trPr>
          <w:trHeight w:val="283"/>
        </w:trPr>
        <w:tc>
          <w:tcPr>
            <w:tcW w:w="257" w:type="pct"/>
          </w:tcPr>
          <w:p w:rsidR="00397360" w:rsidRPr="008B54F4" w:rsidRDefault="00397360" w:rsidP="00316DCE">
            <w:pPr>
              <w:jc w:val="center"/>
            </w:pPr>
            <w:r w:rsidRPr="008B54F4">
              <w:t>21.</w:t>
            </w:r>
          </w:p>
        </w:tc>
        <w:tc>
          <w:tcPr>
            <w:tcW w:w="182" w:type="pct"/>
          </w:tcPr>
          <w:p w:rsidR="00397360" w:rsidRPr="008B54F4" w:rsidRDefault="00397360" w:rsidP="00316DCE">
            <w:pPr>
              <w:jc w:val="center"/>
            </w:pPr>
            <w:r w:rsidRPr="008B54F4">
              <w:t>a.</w:t>
            </w:r>
          </w:p>
        </w:tc>
        <w:tc>
          <w:tcPr>
            <w:tcW w:w="3776" w:type="pct"/>
            <w:vAlign w:val="bottom"/>
          </w:tcPr>
          <w:p w:rsidR="00397360" w:rsidRPr="008B54F4" w:rsidRDefault="00397360" w:rsidP="00316DCE">
            <w:pPr>
              <w:jc w:val="both"/>
            </w:pPr>
            <w:r w:rsidRPr="008B54F4">
              <w:t xml:space="preserve">Using Z transform solve </w:t>
            </w:r>
            <m:oMath>
              <m:sSub>
                <m:sSubPr>
                  <m:ctrlPr>
                    <w:rPr>
                      <w:rFonts w:ascii="Cambria Math" w:hAnsi="Cambria Math"/>
                      <w:i/>
                    </w:rPr>
                  </m:ctrlPr>
                </m:sSubPr>
                <m:e>
                  <m:r>
                    <w:rPr>
                      <w:rFonts w:ascii="Cambria Math" w:hAnsi="Cambria Math"/>
                    </w:rPr>
                    <m:t>u</m:t>
                  </m:r>
                </m:e>
                <m:sub>
                  <m:r>
                    <w:rPr>
                      <w:rFonts w:ascii="Cambria Math" w:hAnsi="Cambria Math"/>
                    </w:rPr>
                    <m:t>n+2</m:t>
                  </m:r>
                </m:sub>
              </m:sSub>
            </m:oMath>
            <w:r w:rsidRPr="008B54F4">
              <w:t xml:space="preserve">+ 4 </w:t>
            </w:r>
            <m:oMath>
              <m:sSub>
                <m:sSubPr>
                  <m:ctrlPr>
                    <w:rPr>
                      <w:rFonts w:ascii="Cambria Math" w:hAnsi="Cambria Math"/>
                      <w:i/>
                    </w:rPr>
                  </m:ctrlPr>
                </m:sSubPr>
                <m:e>
                  <m:r>
                    <w:rPr>
                      <w:rFonts w:ascii="Cambria Math" w:hAnsi="Cambria Math"/>
                    </w:rPr>
                    <m:t>u</m:t>
                  </m:r>
                </m:e>
                <m:sub>
                  <m:r>
                    <w:rPr>
                      <w:rFonts w:ascii="Cambria Math" w:hAnsi="Cambria Math"/>
                    </w:rPr>
                    <m:t>n+1</m:t>
                  </m:r>
                </m:sub>
              </m:sSub>
            </m:oMath>
            <w:r w:rsidRPr="008B54F4">
              <w:t xml:space="preserve">+3 </w:t>
            </w:r>
            <m:oMath>
              <m:sSub>
                <m:sSubPr>
                  <m:ctrlPr>
                    <w:rPr>
                      <w:rFonts w:ascii="Cambria Math" w:hAnsi="Cambria Math"/>
                      <w:i/>
                    </w:rPr>
                  </m:ctrlPr>
                </m:sSubPr>
                <m:e>
                  <m:r>
                    <w:rPr>
                      <w:rFonts w:ascii="Cambria Math" w:hAnsi="Cambria Math"/>
                    </w:rPr>
                    <m:t>u</m:t>
                  </m:r>
                </m:e>
                <m:sub>
                  <m:r>
                    <w:rPr>
                      <w:rFonts w:ascii="Cambria Math" w:hAnsi="Cambria Math"/>
                    </w:rPr>
                    <m:t>n</m:t>
                  </m:r>
                </m:sub>
              </m:sSub>
            </m:oMath>
            <w:r w:rsidRPr="008B54F4">
              <w:t xml:space="preserve"> = 3</w:t>
            </w:r>
            <w:r w:rsidRPr="008B54F4">
              <w:rPr>
                <w:vertAlign w:val="superscript"/>
              </w:rPr>
              <w:t>n</w:t>
            </w:r>
            <w:r w:rsidRPr="008B54F4">
              <w:t xml:space="preserve"> with </w:t>
            </w:r>
            <m:oMath>
              <m:sSub>
                <m:sSubPr>
                  <m:ctrlPr>
                    <w:rPr>
                      <w:rFonts w:ascii="Cambria Math" w:hAnsi="Cambria Math"/>
                      <w:i/>
                    </w:rPr>
                  </m:ctrlPr>
                </m:sSubPr>
                <m:e>
                  <m:r>
                    <w:rPr>
                      <w:rFonts w:ascii="Cambria Math" w:hAnsi="Cambria Math"/>
                    </w:rPr>
                    <m:t>u</m:t>
                  </m:r>
                </m:e>
                <m:sub>
                  <m:r>
                    <w:rPr>
                      <w:rFonts w:ascii="Cambria Math" w:hAnsi="Cambria Math"/>
                    </w:rPr>
                    <m:t>0</m:t>
                  </m:r>
                </m:sub>
              </m:sSub>
            </m:oMath>
            <w:r w:rsidRPr="008B54F4">
              <w:t xml:space="preserve"> = 0, </w:t>
            </w:r>
            <m:oMath>
              <m:sSub>
                <m:sSubPr>
                  <m:ctrlPr>
                    <w:rPr>
                      <w:rFonts w:ascii="Cambria Math" w:hAnsi="Cambria Math"/>
                      <w:i/>
                    </w:rPr>
                  </m:ctrlPr>
                </m:sSubPr>
                <m:e>
                  <m:r>
                    <w:rPr>
                      <w:rFonts w:ascii="Cambria Math" w:hAnsi="Cambria Math"/>
                    </w:rPr>
                    <m:t>u</m:t>
                  </m:r>
                </m:e>
                <m:sub>
                  <m:r>
                    <w:rPr>
                      <w:rFonts w:ascii="Cambria Math" w:hAnsi="Cambria Math"/>
                    </w:rPr>
                    <m:t>1</m:t>
                  </m:r>
                </m:sub>
              </m:sSub>
            </m:oMath>
            <w:r w:rsidRPr="008B54F4">
              <w:t xml:space="preserve"> = 1.</w:t>
            </w:r>
          </w:p>
        </w:tc>
        <w:tc>
          <w:tcPr>
            <w:tcW w:w="301" w:type="pct"/>
          </w:tcPr>
          <w:p w:rsidR="00397360" w:rsidRPr="008B54F4" w:rsidRDefault="00397360" w:rsidP="00316DCE">
            <w:pPr>
              <w:jc w:val="center"/>
            </w:pPr>
            <w:r w:rsidRPr="008B54F4">
              <w:t>CO5</w:t>
            </w:r>
          </w:p>
        </w:tc>
        <w:tc>
          <w:tcPr>
            <w:tcW w:w="243" w:type="pct"/>
          </w:tcPr>
          <w:p w:rsidR="00397360" w:rsidRPr="008B54F4" w:rsidRDefault="00397360" w:rsidP="00316DCE">
            <w:pPr>
              <w:jc w:val="center"/>
            </w:pPr>
            <w:r w:rsidRPr="008B54F4">
              <w:t>A</w:t>
            </w:r>
          </w:p>
        </w:tc>
        <w:tc>
          <w:tcPr>
            <w:tcW w:w="241" w:type="pct"/>
          </w:tcPr>
          <w:p w:rsidR="00397360" w:rsidRPr="008B54F4" w:rsidRDefault="00397360" w:rsidP="00316DCE">
            <w:pPr>
              <w:jc w:val="center"/>
            </w:pPr>
            <w:r w:rsidRPr="008B54F4">
              <w:t>12</w:t>
            </w:r>
          </w:p>
        </w:tc>
      </w:tr>
      <w:tr w:rsidR="00397360" w:rsidRPr="008B54F4" w:rsidTr="00397360">
        <w:trPr>
          <w:trHeight w:val="283"/>
        </w:trPr>
        <w:tc>
          <w:tcPr>
            <w:tcW w:w="257" w:type="pct"/>
          </w:tcPr>
          <w:p w:rsidR="00397360" w:rsidRPr="008B54F4" w:rsidRDefault="00397360" w:rsidP="00316DCE">
            <w:pPr>
              <w:jc w:val="center"/>
            </w:pPr>
          </w:p>
        </w:tc>
        <w:tc>
          <w:tcPr>
            <w:tcW w:w="182" w:type="pct"/>
          </w:tcPr>
          <w:p w:rsidR="00397360" w:rsidRPr="008B54F4" w:rsidRDefault="00397360" w:rsidP="00316DCE">
            <w:pPr>
              <w:jc w:val="center"/>
            </w:pPr>
          </w:p>
        </w:tc>
        <w:tc>
          <w:tcPr>
            <w:tcW w:w="3776" w:type="pct"/>
            <w:vAlign w:val="bottom"/>
          </w:tcPr>
          <w:p w:rsidR="00397360" w:rsidRPr="008B54F4" w:rsidRDefault="00397360" w:rsidP="00316DCE">
            <w:pPr>
              <w:jc w:val="both"/>
            </w:pPr>
          </w:p>
        </w:tc>
        <w:tc>
          <w:tcPr>
            <w:tcW w:w="301" w:type="pct"/>
          </w:tcPr>
          <w:p w:rsidR="00397360" w:rsidRPr="008B54F4" w:rsidRDefault="00397360" w:rsidP="00316DCE">
            <w:pPr>
              <w:jc w:val="center"/>
            </w:pPr>
          </w:p>
        </w:tc>
        <w:tc>
          <w:tcPr>
            <w:tcW w:w="243" w:type="pct"/>
          </w:tcPr>
          <w:p w:rsidR="00397360" w:rsidRPr="008B54F4" w:rsidRDefault="00397360" w:rsidP="00316DCE">
            <w:pPr>
              <w:jc w:val="center"/>
            </w:pPr>
          </w:p>
        </w:tc>
        <w:tc>
          <w:tcPr>
            <w:tcW w:w="241" w:type="pct"/>
          </w:tcPr>
          <w:p w:rsidR="00397360" w:rsidRPr="008B54F4" w:rsidRDefault="00397360" w:rsidP="00316DCE">
            <w:pPr>
              <w:jc w:val="center"/>
            </w:pPr>
          </w:p>
        </w:tc>
      </w:tr>
      <w:tr w:rsidR="00397360" w:rsidRPr="008B54F4" w:rsidTr="00397360">
        <w:trPr>
          <w:trHeight w:val="283"/>
        </w:trPr>
        <w:tc>
          <w:tcPr>
            <w:tcW w:w="257" w:type="pct"/>
          </w:tcPr>
          <w:p w:rsidR="00397360" w:rsidRPr="008B54F4" w:rsidRDefault="00397360" w:rsidP="00316DCE">
            <w:pPr>
              <w:jc w:val="center"/>
            </w:pPr>
            <w:r w:rsidRPr="008B54F4">
              <w:t>22.</w:t>
            </w:r>
          </w:p>
        </w:tc>
        <w:tc>
          <w:tcPr>
            <w:tcW w:w="182" w:type="pct"/>
          </w:tcPr>
          <w:p w:rsidR="00397360" w:rsidRPr="008B54F4" w:rsidRDefault="00397360" w:rsidP="00316DCE">
            <w:pPr>
              <w:jc w:val="center"/>
            </w:pPr>
            <w:r w:rsidRPr="008B54F4">
              <w:t>a.</w:t>
            </w:r>
          </w:p>
        </w:tc>
        <w:tc>
          <w:tcPr>
            <w:tcW w:w="3776" w:type="pct"/>
            <w:vAlign w:val="center"/>
          </w:tcPr>
          <w:p w:rsidR="00397360" w:rsidRPr="008B54F4" w:rsidRDefault="00397360" w:rsidP="00316DCE">
            <w:pPr>
              <w:jc w:val="both"/>
            </w:pPr>
            <w:r w:rsidRPr="008B54F4">
              <w:t>Solve the following system of linear equations by Cramer’s rule:</w:t>
            </w:r>
          </w:p>
          <w:p w:rsidR="00397360" w:rsidRPr="008B54F4" w:rsidRDefault="00397360" w:rsidP="00316DCE">
            <w:pPr>
              <w:jc w:val="both"/>
            </w:pPr>
            <m:oMathPara>
              <m:oMathParaPr>
                <m:jc m:val="left"/>
              </m:oMathParaPr>
              <m:oMath>
                <m:r>
                  <w:rPr>
                    <w:rFonts w:ascii="Cambria Math" w:hAnsi="Cambria Math"/>
                  </w:rPr>
                  <m:t>x+2y+3z=3, 2x-y+z=6 &amp; 3x+y-z=4.</m:t>
                </m:r>
              </m:oMath>
            </m:oMathPara>
          </w:p>
        </w:tc>
        <w:tc>
          <w:tcPr>
            <w:tcW w:w="301" w:type="pct"/>
          </w:tcPr>
          <w:p w:rsidR="00397360" w:rsidRPr="008B54F4" w:rsidRDefault="00397360" w:rsidP="00316DCE">
            <w:pPr>
              <w:jc w:val="center"/>
            </w:pPr>
            <w:r w:rsidRPr="008B54F4">
              <w:t>CO1</w:t>
            </w:r>
          </w:p>
        </w:tc>
        <w:tc>
          <w:tcPr>
            <w:tcW w:w="243" w:type="pct"/>
          </w:tcPr>
          <w:p w:rsidR="00397360" w:rsidRPr="008B54F4" w:rsidRDefault="00397360" w:rsidP="00316DCE">
            <w:pPr>
              <w:jc w:val="center"/>
            </w:pPr>
            <w:r w:rsidRPr="008B54F4">
              <w:t>E</w:t>
            </w:r>
          </w:p>
        </w:tc>
        <w:tc>
          <w:tcPr>
            <w:tcW w:w="241" w:type="pct"/>
          </w:tcPr>
          <w:p w:rsidR="00397360" w:rsidRPr="008B54F4" w:rsidRDefault="00397360" w:rsidP="00316DCE">
            <w:pPr>
              <w:jc w:val="center"/>
            </w:pPr>
            <w:r w:rsidRPr="008B54F4">
              <w:t>8</w:t>
            </w:r>
          </w:p>
        </w:tc>
      </w:tr>
      <w:tr w:rsidR="00397360" w:rsidRPr="008B54F4" w:rsidTr="00397360">
        <w:trPr>
          <w:trHeight w:val="283"/>
        </w:trPr>
        <w:tc>
          <w:tcPr>
            <w:tcW w:w="257" w:type="pct"/>
          </w:tcPr>
          <w:p w:rsidR="00397360" w:rsidRPr="008B54F4" w:rsidRDefault="00397360" w:rsidP="00316DCE">
            <w:pPr>
              <w:jc w:val="center"/>
            </w:pPr>
          </w:p>
        </w:tc>
        <w:tc>
          <w:tcPr>
            <w:tcW w:w="182" w:type="pct"/>
          </w:tcPr>
          <w:p w:rsidR="00397360" w:rsidRPr="008B54F4" w:rsidRDefault="00397360" w:rsidP="00316DCE">
            <w:pPr>
              <w:jc w:val="center"/>
            </w:pPr>
            <w:r w:rsidRPr="008B54F4">
              <w:t>b.</w:t>
            </w:r>
          </w:p>
        </w:tc>
        <w:tc>
          <w:tcPr>
            <w:tcW w:w="3776" w:type="pct"/>
            <w:vAlign w:val="bottom"/>
          </w:tcPr>
          <w:p w:rsidR="00397360" w:rsidRPr="008B54F4" w:rsidRDefault="00397360" w:rsidP="00316DCE">
            <w:pPr>
              <w:jc w:val="both"/>
              <w:rPr>
                <w:bCs/>
              </w:rPr>
            </w:pPr>
            <w:r w:rsidRPr="008B54F4">
              <w:rPr>
                <w:bCs/>
              </w:rPr>
              <w:t xml:space="preserve">Verify Cayley-Hamilton theorem for the matrix </w:t>
            </w:r>
            <m:oMath>
              <m:r>
                <w:rPr>
                  <w:rFonts w:ascii="Cambria Math" w:hAnsi="Cambria Math"/>
                </w:rPr>
                <m:t>A=</m:t>
              </m:r>
              <m:d>
                <m:dPr>
                  <m:ctrlPr>
                    <w:rPr>
                      <w:rFonts w:ascii="Cambria Math" w:hAnsi="Cambria Math"/>
                      <w:bCs/>
                      <w:i/>
                    </w:rPr>
                  </m:ctrlPr>
                </m:dPr>
                <m:e>
                  <m:m>
                    <m:mPr>
                      <m:mcs>
                        <m:mc>
                          <m:mcPr>
                            <m:count m:val="2"/>
                            <m:mcJc m:val="center"/>
                          </m:mcPr>
                        </m:mc>
                      </m:mcs>
                      <m:ctrlPr>
                        <w:rPr>
                          <w:rFonts w:ascii="Cambria Math" w:hAnsi="Cambria Math"/>
                          <w:bCs/>
                          <w:i/>
                        </w:rPr>
                      </m:ctrlPr>
                    </m:mPr>
                    <m:mr>
                      <m:e>
                        <m:r>
                          <w:rPr>
                            <w:rFonts w:ascii="Cambria Math" w:hAnsi="Cambria Math"/>
                          </w:rPr>
                          <m:t>5</m:t>
                        </m:r>
                      </m:e>
                      <m:e>
                        <m:r>
                          <w:rPr>
                            <w:rFonts w:ascii="Cambria Math" w:hAnsi="Cambria Math"/>
                          </w:rPr>
                          <m:t>4</m:t>
                        </m:r>
                      </m:e>
                    </m:mr>
                    <m:mr>
                      <m:e>
                        <m:r>
                          <w:rPr>
                            <w:rFonts w:ascii="Cambria Math" w:hAnsi="Cambria Math"/>
                          </w:rPr>
                          <m:t>1</m:t>
                        </m:r>
                      </m:e>
                      <m:e>
                        <m:r>
                          <w:rPr>
                            <w:rFonts w:ascii="Cambria Math" w:hAnsi="Cambria Math"/>
                          </w:rPr>
                          <m:t>2</m:t>
                        </m:r>
                      </m:e>
                    </m:mr>
                  </m:m>
                </m:e>
              </m:d>
            </m:oMath>
            <w:r w:rsidRPr="008B54F4">
              <w:rPr>
                <w:bCs/>
              </w:rPr>
              <w:t>.</w:t>
            </w:r>
          </w:p>
        </w:tc>
        <w:tc>
          <w:tcPr>
            <w:tcW w:w="301" w:type="pct"/>
          </w:tcPr>
          <w:p w:rsidR="00397360" w:rsidRPr="008B54F4" w:rsidRDefault="00397360" w:rsidP="00316DCE">
            <w:pPr>
              <w:jc w:val="center"/>
            </w:pPr>
            <w:r w:rsidRPr="008B54F4">
              <w:t>CO1</w:t>
            </w:r>
          </w:p>
        </w:tc>
        <w:tc>
          <w:tcPr>
            <w:tcW w:w="243" w:type="pct"/>
          </w:tcPr>
          <w:p w:rsidR="00397360" w:rsidRPr="008B54F4" w:rsidRDefault="00397360" w:rsidP="00316DCE">
            <w:pPr>
              <w:jc w:val="center"/>
            </w:pPr>
            <w:r w:rsidRPr="008B54F4">
              <w:t>An</w:t>
            </w:r>
          </w:p>
        </w:tc>
        <w:tc>
          <w:tcPr>
            <w:tcW w:w="241" w:type="pct"/>
          </w:tcPr>
          <w:p w:rsidR="00397360" w:rsidRPr="008B54F4" w:rsidRDefault="00397360" w:rsidP="00316DCE">
            <w:pPr>
              <w:jc w:val="center"/>
            </w:pPr>
            <w:r w:rsidRPr="008B54F4">
              <w:t>4</w:t>
            </w:r>
          </w:p>
        </w:tc>
      </w:tr>
      <w:tr w:rsidR="00397360" w:rsidRPr="008B54F4" w:rsidTr="00397360">
        <w:trPr>
          <w:trHeight w:val="283"/>
        </w:trPr>
        <w:tc>
          <w:tcPr>
            <w:tcW w:w="257" w:type="pct"/>
          </w:tcPr>
          <w:p w:rsidR="00397360" w:rsidRPr="008B54F4" w:rsidRDefault="00397360" w:rsidP="00316DCE">
            <w:pPr>
              <w:jc w:val="center"/>
            </w:pPr>
          </w:p>
        </w:tc>
        <w:tc>
          <w:tcPr>
            <w:tcW w:w="182" w:type="pct"/>
          </w:tcPr>
          <w:p w:rsidR="00397360" w:rsidRPr="008B54F4" w:rsidRDefault="00397360" w:rsidP="00316DCE">
            <w:pPr>
              <w:jc w:val="center"/>
            </w:pPr>
          </w:p>
        </w:tc>
        <w:tc>
          <w:tcPr>
            <w:tcW w:w="3776" w:type="pct"/>
            <w:vAlign w:val="bottom"/>
          </w:tcPr>
          <w:p w:rsidR="00397360" w:rsidRPr="008B54F4" w:rsidRDefault="00397360" w:rsidP="00316DCE">
            <w:pPr>
              <w:jc w:val="both"/>
              <w:rPr>
                <w:color w:val="FF0000"/>
              </w:rPr>
            </w:pPr>
          </w:p>
        </w:tc>
        <w:tc>
          <w:tcPr>
            <w:tcW w:w="301" w:type="pct"/>
          </w:tcPr>
          <w:p w:rsidR="00397360" w:rsidRPr="008B54F4" w:rsidRDefault="00397360" w:rsidP="00316DCE">
            <w:pPr>
              <w:jc w:val="center"/>
            </w:pPr>
          </w:p>
        </w:tc>
        <w:tc>
          <w:tcPr>
            <w:tcW w:w="243" w:type="pct"/>
          </w:tcPr>
          <w:p w:rsidR="00397360" w:rsidRPr="008B54F4" w:rsidRDefault="00397360" w:rsidP="00316DCE">
            <w:pPr>
              <w:jc w:val="center"/>
            </w:pPr>
          </w:p>
        </w:tc>
        <w:tc>
          <w:tcPr>
            <w:tcW w:w="241" w:type="pct"/>
          </w:tcPr>
          <w:p w:rsidR="00397360" w:rsidRPr="008B54F4" w:rsidRDefault="00397360" w:rsidP="00316DCE">
            <w:pPr>
              <w:jc w:val="center"/>
            </w:pPr>
          </w:p>
        </w:tc>
      </w:tr>
      <w:tr w:rsidR="00397360" w:rsidRPr="008B54F4" w:rsidTr="00397360">
        <w:trPr>
          <w:trHeight w:val="283"/>
        </w:trPr>
        <w:tc>
          <w:tcPr>
            <w:tcW w:w="257" w:type="pct"/>
          </w:tcPr>
          <w:p w:rsidR="00397360" w:rsidRPr="008B54F4" w:rsidRDefault="00397360" w:rsidP="00316DCE">
            <w:pPr>
              <w:jc w:val="center"/>
            </w:pPr>
            <w:r w:rsidRPr="008B54F4">
              <w:t>23.</w:t>
            </w:r>
          </w:p>
        </w:tc>
        <w:tc>
          <w:tcPr>
            <w:tcW w:w="182" w:type="pct"/>
          </w:tcPr>
          <w:p w:rsidR="00397360" w:rsidRPr="008B54F4" w:rsidRDefault="00397360" w:rsidP="00316DCE">
            <w:pPr>
              <w:jc w:val="center"/>
            </w:pPr>
            <w:r w:rsidRPr="008B54F4">
              <w:t>a.</w:t>
            </w:r>
          </w:p>
        </w:tc>
        <w:tc>
          <w:tcPr>
            <w:tcW w:w="3776" w:type="pct"/>
            <w:vAlign w:val="bottom"/>
          </w:tcPr>
          <w:p w:rsidR="00397360" w:rsidRPr="008B54F4" w:rsidRDefault="00397360" w:rsidP="00316DCE">
            <w:pPr>
              <w:jc w:val="both"/>
            </w:pPr>
            <w:r w:rsidRPr="008B54F4">
              <w:t xml:space="preserve">Find the real root of the equation </w:t>
            </w:r>
            <m:oMath>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-x=1</m:t>
              </m:r>
            </m:oMath>
            <w:r w:rsidRPr="008B54F4">
              <w:t xml:space="preserve"> between 1 &amp; 2 using bisection method correct to four decimal places.</w:t>
            </w:r>
          </w:p>
        </w:tc>
        <w:tc>
          <w:tcPr>
            <w:tcW w:w="301" w:type="pct"/>
          </w:tcPr>
          <w:p w:rsidR="00397360" w:rsidRPr="008B54F4" w:rsidRDefault="00397360" w:rsidP="00316DCE">
            <w:pPr>
              <w:jc w:val="center"/>
            </w:pPr>
            <w:r w:rsidRPr="008B54F4">
              <w:t>CO2</w:t>
            </w:r>
          </w:p>
        </w:tc>
        <w:tc>
          <w:tcPr>
            <w:tcW w:w="243" w:type="pct"/>
          </w:tcPr>
          <w:p w:rsidR="00397360" w:rsidRPr="008B54F4" w:rsidRDefault="00397360" w:rsidP="00316DCE">
            <w:pPr>
              <w:jc w:val="center"/>
            </w:pPr>
            <w:r w:rsidRPr="008B54F4">
              <w:t>E</w:t>
            </w:r>
          </w:p>
        </w:tc>
        <w:tc>
          <w:tcPr>
            <w:tcW w:w="241" w:type="pct"/>
          </w:tcPr>
          <w:p w:rsidR="00397360" w:rsidRPr="008B54F4" w:rsidRDefault="00397360" w:rsidP="00316DCE">
            <w:pPr>
              <w:jc w:val="center"/>
            </w:pPr>
            <w:r w:rsidRPr="008B54F4">
              <w:t>6</w:t>
            </w:r>
          </w:p>
        </w:tc>
      </w:tr>
      <w:tr w:rsidR="00397360" w:rsidRPr="008B54F4" w:rsidTr="00397360">
        <w:trPr>
          <w:trHeight w:val="283"/>
        </w:trPr>
        <w:tc>
          <w:tcPr>
            <w:tcW w:w="257" w:type="pct"/>
          </w:tcPr>
          <w:p w:rsidR="00397360" w:rsidRPr="008B54F4" w:rsidRDefault="00397360" w:rsidP="00316DCE">
            <w:pPr>
              <w:jc w:val="center"/>
            </w:pPr>
          </w:p>
        </w:tc>
        <w:tc>
          <w:tcPr>
            <w:tcW w:w="182" w:type="pct"/>
          </w:tcPr>
          <w:p w:rsidR="00397360" w:rsidRPr="008B54F4" w:rsidRDefault="00397360" w:rsidP="00316DCE">
            <w:pPr>
              <w:jc w:val="center"/>
            </w:pPr>
            <w:r w:rsidRPr="008B54F4">
              <w:t>b.</w:t>
            </w:r>
          </w:p>
        </w:tc>
        <w:tc>
          <w:tcPr>
            <w:tcW w:w="3776" w:type="pct"/>
            <w:vAlign w:val="bottom"/>
          </w:tcPr>
          <w:p w:rsidR="00397360" w:rsidRPr="008B54F4" w:rsidRDefault="00397360" w:rsidP="00316DCE">
            <w:pPr>
              <w:jc w:val="both"/>
              <w:rPr>
                <w:bCs/>
              </w:rPr>
            </w:pPr>
            <w:r w:rsidRPr="008B54F4">
              <w:rPr>
                <w:bCs/>
              </w:rPr>
              <w:t xml:space="preserve">Find </w:t>
            </w:r>
            <m:oMath>
              <m:r>
                <w:rPr>
                  <w:rFonts w:ascii="Cambria Math" w:hAnsi="Cambria Math"/>
                </w:rPr>
                <m:t>L</m:t>
              </m:r>
              <m:d>
                <m:dPr>
                  <m:begChr m:val="{"/>
                  <m:endChr m:val="}"/>
                  <m:ctrlPr>
                    <w:rPr>
                      <w:rFonts w:ascii="Cambria Math" w:hAnsi="Cambria Math"/>
                      <w:bCs/>
                      <w:i/>
                    </w:rPr>
                  </m:ctrlPr>
                </m:dPr>
                <m:e>
                  <m:r>
                    <w:rPr>
                      <w:rFonts w:ascii="Cambria Math" w:hAnsi="Cambria Math"/>
                    </w:rPr>
                    <m:t>sinh2t+</m:t>
                  </m:r>
                  <m:sSup>
                    <m:sSupPr>
                      <m:ctrlPr>
                        <w:rPr>
                          <w:rFonts w:ascii="Cambria Math" w:hAnsi="Cambria Math"/>
                          <w:bCs/>
                          <w:i/>
                        </w:rPr>
                      </m:ctrlPr>
                    </m:sSupPr>
                    <m:e>
                      <m:r>
                        <w:rPr>
                          <w:rFonts w:ascii="Cambria Math" w:hAnsi="Cambria Math"/>
                        </w:rPr>
                        <m:t>e</m:t>
                      </m:r>
                    </m:e>
                    <m:sup>
                      <m:r>
                        <w:rPr>
                          <w:rFonts w:ascii="Cambria Math" w:hAnsi="Cambria Math"/>
                        </w:rPr>
                        <m:t>-3t</m:t>
                      </m:r>
                    </m:sup>
                  </m:sSup>
                  <m:r>
                    <w:rPr>
                      <w:rFonts w:ascii="Cambria Math" w:hAnsi="Cambria Math"/>
                    </w:rPr>
                    <m:t>sin2t-</m:t>
                  </m:r>
                  <m:sSup>
                    <m:sSupPr>
                      <m:ctrlPr>
                        <w:rPr>
                          <w:rFonts w:ascii="Cambria Math" w:hAnsi="Cambria Math"/>
                          <w:bCs/>
                          <w:i/>
                        </w:rPr>
                      </m:ctrlPr>
                    </m:sSupPr>
                    <m:e>
                      <m:r>
                        <w:rPr>
                          <w:rFonts w:ascii="Cambria Math" w:hAnsi="Cambria Math"/>
                        </w:rPr>
                        <m:t>e</m:t>
                      </m:r>
                    </m:e>
                    <m:sup>
                      <m:r>
                        <w:rPr>
                          <w:rFonts w:ascii="Cambria Math" w:hAnsi="Cambria Math"/>
                        </w:rPr>
                        <m:t>2t</m:t>
                      </m:r>
                    </m:sup>
                  </m:sSup>
                  <m:r>
                    <w:rPr>
                      <w:rFonts w:ascii="Cambria Math" w:hAnsi="Cambria Math"/>
                    </w:rPr>
                    <m:t>cos2t</m:t>
                  </m:r>
                </m:e>
              </m:d>
            </m:oMath>
            <w:r w:rsidRPr="008B54F4">
              <w:rPr>
                <w:bCs/>
              </w:rPr>
              <w:t>.</w:t>
            </w:r>
          </w:p>
        </w:tc>
        <w:tc>
          <w:tcPr>
            <w:tcW w:w="301" w:type="pct"/>
          </w:tcPr>
          <w:p w:rsidR="00397360" w:rsidRPr="008B54F4" w:rsidRDefault="00397360" w:rsidP="00316DCE">
            <w:pPr>
              <w:jc w:val="center"/>
            </w:pPr>
            <w:r w:rsidRPr="008B54F4">
              <w:t>CO4</w:t>
            </w:r>
          </w:p>
        </w:tc>
        <w:tc>
          <w:tcPr>
            <w:tcW w:w="243" w:type="pct"/>
          </w:tcPr>
          <w:p w:rsidR="00397360" w:rsidRPr="008B54F4" w:rsidRDefault="00397360" w:rsidP="00316DCE">
            <w:pPr>
              <w:jc w:val="center"/>
            </w:pPr>
            <w:r w:rsidRPr="008B54F4">
              <w:t>E</w:t>
            </w:r>
          </w:p>
        </w:tc>
        <w:tc>
          <w:tcPr>
            <w:tcW w:w="241" w:type="pct"/>
          </w:tcPr>
          <w:p w:rsidR="00397360" w:rsidRPr="008B54F4" w:rsidRDefault="00397360" w:rsidP="00316DCE">
            <w:pPr>
              <w:jc w:val="center"/>
            </w:pPr>
            <w:r w:rsidRPr="008B54F4">
              <w:t>6</w:t>
            </w:r>
          </w:p>
        </w:tc>
      </w:tr>
      <w:tr w:rsidR="00397360" w:rsidRPr="008B54F4" w:rsidTr="00397360">
        <w:trPr>
          <w:trHeight w:val="550"/>
        </w:trPr>
        <w:tc>
          <w:tcPr>
            <w:tcW w:w="5000" w:type="pct"/>
            <w:gridSpan w:val="6"/>
            <w:vAlign w:val="center"/>
          </w:tcPr>
          <w:p w:rsidR="00397360" w:rsidRPr="008B54F4" w:rsidRDefault="00397360" w:rsidP="00316DCE">
            <w:pPr>
              <w:jc w:val="center"/>
              <w:rPr>
                <w:b/>
                <w:bCs/>
              </w:rPr>
            </w:pPr>
            <w:r w:rsidRPr="008B54F4">
              <w:rPr>
                <w:b/>
                <w:bCs/>
              </w:rPr>
              <w:t>COMPULSORY QUESTION</w:t>
            </w:r>
          </w:p>
        </w:tc>
      </w:tr>
      <w:tr w:rsidR="00397360" w:rsidRPr="008B54F4" w:rsidTr="00397360">
        <w:trPr>
          <w:trHeight w:val="283"/>
        </w:trPr>
        <w:tc>
          <w:tcPr>
            <w:tcW w:w="257" w:type="pct"/>
          </w:tcPr>
          <w:p w:rsidR="00397360" w:rsidRPr="008B54F4" w:rsidRDefault="00397360" w:rsidP="00316DCE">
            <w:pPr>
              <w:jc w:val="center"/>
            </w:pPr>
            <w:r w:rsidRPr="008B54F4">
              <w:t>24.</w:t>
            </w:r>
          </w:p>
        </w:tc>
        <w:tc>
          <w:tcPr>
            <w:tcW w:w="182" w:type="pct"/>
          </w:tcPr>
          <w:p w:rsidR="00397360" w:rsidRPr="008B54F4" w:rsidRDefault="00397360" w:rsidP="00316DCE">
            <w:pPr>
              <w:jc w:val="center"/>
            </w:pPr>
            <w:r w:rsidRPr="008B54F4">
              <w:t>a.</w:t>
            </w:r>
          </w:p>
        </w:tc>
        <w:tc>
          <w:tcPr>
            <w:tcW w:w="3776" w:type="pct"/>
            <w:vAlign w:val="bottom"/>
          </w:tcPr>
          <w:p w:rsidR="00397360" w:rsidRPr="008B54F4" w:rsidRDefault="00397360" w:rsidP="00316DCE">
            <w:r w:rsidRPr="008B54F4">
              <w:t>Find Euler circuit and Hamiltonian circuit:</w:t>
            </w:r>
          </w:p>
          <w:p w:rsidR="00397360" w:rsidRPr="008B54F4" w:rsidRDefault="00397360" w:rsidP="00316DCE">
            <w:r w:rsidRPr="008B54F4">
              <w:rPr>
                <w:noProof/>
                <w:lang w:val="en-IN" w:eastAsia="en-IN" w:bidi="ta-IN"/>
              </w:rPr>
              <w:drawing>
                <wp:inline distT="0" distB="0" distL="0" distR="0" wp14:anchorId="61A77F97" wp14:editId="6360B2E1">
                  <wp:extent cx="2527705" cy="1959561"/>
                  <wp:effectExtent l="0" t="0" r="6350" b="317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90">
                            <a:extLst>
                              <a:ext uri="{28A0092B-C50C-407E-A947-70E740481C1C}">
                                <a14:useLocalDpi xmlns:a14="http://schemas.microsoft.com/office/drawing/2010/main" val="0"/>
                              </a:ext>
                            </a:extLst>
                          </a:blip>
                          <a:srcRect/>
                          <a:stretch>
                            <a:fillRect/>
                          </a:stretch>
                        </pic:blipFill>
                        <pic:spPr bwMode="auto">
                          <a:xfrm>
                            <a:off x="0" y="0"/>
                            <a:ext cx="2547309" cy="1974759"/>
                          </a:xfrm>
                          <a:prstGeom prst="rect">
                            <a:avLst/>
                          </a:prstGeom>
                          <a:noFill/>
                        </pic:spPr>
                      </pic:pic>
                    </a:graphicData>
                  </a:graphic>
                </wp:inline>
              </w:drawing>
            </w:r>
          </w:p>
        </w:tc>
        <w:tc>
          <w:tcPr>
            <w:tcW w:w="301" w:type="pct"/>
          </w:tcPr>
          <w:p w:rsidR="00397360" w:rsidRPr="008B54F4" w:rsidRDefault="00397360" w:rsidP="00316DCE">
            <w:pPr>
              <w:jc w:val="center"/>
            </w:pPr>
            <w:r w:rsidRPr="008B54F4">
              <w:t>CO6</w:t>
            </w:r>
          </w:p>
        </w:tc>
        <w:tc>
          <w:tcPr>
            <w:tcW w:w="243" w:type="pct"/>
          </w:tcPr>
          <w:p w:rsidR="00397360" w:rsidRPr="008B54F4" w:rsidRDefault="00397360" w:rsidP="00316DCE">
            <w:pPr>
              <w:jc w:val="center"/>
            </w:pPr>
            <w:r w:rsidRPr="008B54F4">
              <w:t>An</w:t>
            </w:r>
          </w:p>
        </w:tc>
        <w:tc>
          <w:tcPr>
            <w:tcW w:w="241" w:type="pct"/>
          </w:tcPr>
          <w:p w:rsidR="00397360" w:rsidRPr="008B54F4" w:rsidRDefault="00397360" w:rsidP="00316DCE">
            <w:pPr>
              <w:jc w:val="center"/>
            </w:pPr>
            <w:r w:rsidRPr="008B54F4">
              <w:t>6</w:t>
            </w:r>
          </w:p>
        </w:tc>
      </w:tr>
      <w:tr w:rsidR="00397360" w:rsidRPr="008B54F4" w:rsidTr="00397360">
        <w:trPr>
          <w:trHeight w:val="283"/>
        </w:trPr>
        <w:tc>
          <w:tcPr>
            <w:tcW w:w="257" w:type="pct"/>
            <w:vAlign w:val="center"/>
          </w:tcPr>
          <w:p w:rsidR="00397360" w:rsidRPr="008B54F4" w:rsidRDefault="00397360" w:rsidP="00316DCE">
            <w:pPr>
              <w:jc w:val="center"/>
            </w:pPr>
          </w:p>
        </w:tc>
        <w:tc>
          <w:tcPr>
            <w:tcW w:w="182" w:type="pct"/>
          </w:tcPr>
          <w:p w:rsidR="00397360" w:rsidRPr="008B54F4" w:rsidRDefault="00397360" w:rsidP="00316DCE">
            <w:pPr>
              <w:jc w:val="center"/>
            </w:pPr>
            <w:r w:rsidRPr="008B54F4">
              <w:t>b.</w:t>
            </w:r>
          </w:p>
        </w:tc>
        <w:tc>
          <w:tcPr>
            <w:tcW w:w="3776" w:type="pct"/>
            <w:vAlign w:val="bottom"/>
          </w:tcPr>
          <w:p w:rsidR="00397360" w:rsidRPr="008B54F4" w:rsidRDefault="00397360" w:rsidP="00316DCE">
            <w:pPr>
              <w:contextualSpacing/>
              <w:jc w:val="both"/>
            </w:pPr>
            <w:r w:rsidRPr="008B54F4">
              <w:t>From diagram below find the following (a) G</w:t>
            </w:r>
            <w:r w:rsidRPr="008B54F4">
              <w:rPr>
                <w:vertAlign w:val="subscript"/>
              </w:rPr>
              <w:t>1</w:t>
            </w:r>
            <w:r w:rsidRPr="008B54F4">
              <w:rPr>
                <w:rFonts w:ascii="Cambria Math" w:hAnsi="Cambria Math" w:cs="Cambria Math"/>
              </w:rPr>
              <w:t>∪</w:t>
            </w:r>
            <w:r w:rsidRPr="008B54F4">
              <w:t xml:space="preserve"> G</w:t>
            </w:r>
            <w:r w:rsidRPr="008B54F4">
              <w:rPr>
                <w:vertAlign w:val="subscript"/>
              </w:rPr>
              <w:t>2</w:t>
            </w:r>
            <w:r w:rsidRPr="008B54F4">
              <w:t xml:space="preserve">   (b) G</w:t>
            </w:r>
            <w:r w:rsidRPr="008B54F4">
              <w:rPr>
                <w:vertAlign w:val="subscript"/>
              </w:rPr>
              <w:t>1</w:t>
            </w:r>
            <w:r w:rsidRPr="008B54F4">
              <w:t>∩G</w:t>
            </w:r>
            <w:r w:rsidRPr="008B54F4">
              <w:rPr>
                <w:vertAlign w:val="subscript"/>
              </w:rPr>
              <w:t>2</w:t>
            </w:r>
            <w:r w:rsidRPr="008B54F4">
              <w:t xml:space="preserve">  (c) G</w:t>
            </w:r>
            <w:r w:rsidRPr="008B54F4">
              <w:rPr>
                <w:vertAlign w:val="subscript"/>
              </w:rPr>
              <w:t>1</w:t>
            </w:r>
            <w:r w:rsidRPr="008B54F4">
              <w:rPr>
                <w:position w:val="-6"/>
                <w:vertAlign w:val="subscript"/>
              </w:rPr>
              <w:object w:dxaOrig="260" w:dyaOrig="279">
                <v:shape id="_x0000_i1444" type="#_x0000_t75" style="width:12.75pt;height:14.25pt" o:ole="">
                  <v:imagedata r:id="rId691" o:title=""/>
                </v:shape>
                <o:OLEObject Type="Embed" ProgID="Equation.3" ShapeID="_x0000_i1444" DrawAspect="Content" ObjectID="_1783340252" r:id="rId692"/>
              </w:object>
            </w:r>
            <w:r w:rsidRPr="008B54F4">
              <w:t>G</w:t>
            </w:r>
            <w:r w:rsidRPr="008B54F4">
              <w:rPr>
                <w:vertAlign w:val="subscript"/>
              </w:rPr>
              <w:t>2</w:t>
            </w:r>
            <w:r w:rsidRPr="008B54F4">
              <w:t xml:space="preserve">   </w:t>
            </w:r>
          </w:p>
          <w:p w:rsidR="00397360" w:rsidRPr="008B54F4" w:rsidRDefault="00397360" w:rsidP="00316DCE">
            <w:pPr>
              <w:contextualSpacing/>
              <w:jc w:val="both"/>
            </w:pPr>
            <w:r w:rsidRPr="008B54F4">
              <w:lastRenderedPageBreak/>
              <w:t xml:space="preserve"> </w:t>
            </w:r>
          </w:p>
          <w:p w:rsidR="00397360" w:rsidRPr="008B54F4" w:rsidRDefault="00397360" w:rsidP="00316DCE">
            <w:pPr>
              <w:contextualSpacing/>
              <w:jc w:val="both"/>
            </w:pPr>
            <w:r w:rsidRPr="008B54F4">
              <w:rPr>
                <w:noProof/>
                <w:lang w:val="en-IN" w:eastAsia="en-IN" w:bidi="ta-IN"/>
              </w:rPr>
              <w:drawing>
                <wp:inline distT="0" distB="0" distL="0" distR="0" wp14:anchorId="29A6B2B2" wp14:editId="4B6E647D">
                  <wp:extent cx="1636601" cy="1776313"/>
                  <wp:effectExtent l="0" t="0" r="190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1.JPG"/>
                          <pic:cNvPicPr/>
                        </pic:nvPicPr>
                        <pic:blipFill>
                          <a:blip r:embed="rId693" cstate="print">
                            <a:extLst>
                              <a:ext uri="{28A0092B-C50C-407E-A947-70E740481C1C}">
                                <a14:useLocalDpi xmlns:a14="http://schemas.microsoft.com/office/drawing/2010/main" val="0"/>
                              </a:ext>
                            </a:extLst>
                          </a:blip>
                          <a:stretch>
                            <a:fillRect/>
                          </a:stretch>
                        </pic:blipFill>
                        <pic:spPr>
                          <a:xfrm>
                            <a:off x="0" y="0"/>
                            <a:ext cx="1666172" cy="1808408"/>
                          </a:xfrm>
                          <a:prstGeom prst="rect">
                            <a:avLst/>
                          </a:prstGeom>
                        </pic:spPr>
                      </pic:pic>
                    </a:graphicData>
                  </a:graphic>
                </wp:inline>
              </w:drawing>
            </w:r>
            <w:r w:rsidRPr="008B54F4">
              <w:rPr>
                <w:noProof/>
                <w:lang w:val="en-IN" w:eastAsia="en-IN" w:bidi="ta-IN"/>
              </w:rPr>
              <w:drawing>
                <wp:inline distT="0" distB="0" distL="0" distR="0" wp14:anchorId="66C8D7C5" wp14:editId="143C88D0">
                  <wp:extent cx="1508469" cy="1802803"/>
                  <wp:effectExtent l="0" t="0" r="0" b="698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 2.JPG"/>
                          <pic:cNvPicPr/>
                        </pic:nvPicPr>
                        <pic:blipFill>
                          <a:blip r:embed="rId694" cstate="print">
                            <a:extLst>
                              <a:ext uri="{28A0092B-C50C-407E-A947-70E740481C1C}">
                                <a14:useLocalDpi xmlns:a14="http://schemas.microsoft.com/office/drawing/2010/main" val="0"/>
                              </a:ext>
                            </a:extLst>
                          </a:blip>
                          <a:stretch>
                            <a:fillRect/>
                          </a:stretch>
                        </pic:blipFill>
                        <pic:spPr>
                          <a:xfrm>
                            <a:off x="0" y="0"/>
                            <a:ext cx="1591163" cy="1901632"/>
                          </a:xfrm>
                          <a:prstGeom prst="rect">
                            <a:avLst/>
                          </a:prstGeom>
                        </pic:spPr>
                      </pic:pic>
                    </a:graphicData>
                  </a:graphic>
                </wp:inline>
              </w:drawing>
            </w:r>
          </w:p>
          <w:p w:rsidR="00397360" w:rsidRPr="008B54F4" w:rsidRDefault="00397360" w:rsidP="00316DCE">
            <w:pPr>
              <w:jc w:val="both"/>
            </w:pPr>
          </w:p>
        </w:tc>
        <w:tc>
          <w:tcPr>
            <w:tcW w:w="301" w:type="pct"/>
          </w:tcPr>
          <w:p w:rsidR="00397360" w:rsidRPr="008B54F4" w:rsidRDefault="00397360" w:rsidP="00316DCE">
            <w:pPr>
              <w:jc w:val="center"/>
            </w:pPr>
            <w:r w:rsidRPr="008B54F4">
              <w:lastRenderedPageBreak/>
              <w:t>CO6</w:t>
            </w:r>
          </w:p>
        </w:tc>
        <w:tc>
          <w:tcPr>
            <w:tcW w:w="243" w:type="pct"/>
          </w:tcPr>
          <w:p w:rsidR="00397360" w:rsidRPr="008B54F4" w:rsidRDefault="00397360" w:rsidP="00316DCE">
            <w:pPr>
              <w:jc w:val="center"/>
            </w:pPr>
            <w:r w:rsidRPr="008B54F4">
              <w:t>An</w:t>
            </w:r>
          </w:p>
        </w:tc>
        <w:tc>
          <w:tcPr>
            <w:tcW w:w="241" w:type="pct"/>
          </w:tcPr>
          <w:p w:rsidR="00397360" w:rsidRPr="008B54F4" w:rsidRDefault="00397360" w:rsidP="00316DCE">
            <w:pPr>
              <w:jc w:val="center"/>
            </w:pPr>
            <w:r w:rsidRPr="008B54F4">
              <w:t>6</w:t>
            </w:r>
          </w:p>
        </w:tc>
      </w:tr>
    </w:tbl>
    <w:p w:rsidR="00397360" w:rsidRPr="008B54F4" w:rsidRDefault="00397360" w:rsidP="002E336A"/>
    <w:tbl>
      <w:tblPr>
        <w:tblStyle w:val="TableGrid"/>
        <w:tblW w:w="10490" w:type="dxa"/>
        <w:tblLook w:val="04A0" w:firstRow="1" w:lastRow="0" w:firstColumn="1" w:lastColumn="0" w:noHBand="0" w:noVBand="1"/>
      </w:tblPr>
      <w:tblGrid>
        <w:gridCol w:w="670"/>
        <w:gridCol w:w="9820"/>
      </w:tblGrid>
      <w:tr w:rsidR="00397360" w:rsidRPr="008B54F4" w:rsidTr="00397360">
        <w:trPr>
          <w:trHeight w:val="283"/>
        </w:trPr>
        <w:tc>
          <w:tcPr>
            <w:tcW w:w="670" w:type="dxa"/>
          </w:tcPr>
          <w:p w:rsidR="00397360" w:rsidRPr="008B54F4" w:rsidRDefault="00397360" w:rsidP="00316DCE"/>
        </w:tc>
        <w:tc>
          <w:tcPr>
            <w:tcW w:w="9820" w:type="dxa"/>
          </w:tcPr>
          <w:p w:rsidR="00397360" w:rsidRPr="008B54F4" w:rsidRDefault="00397360" w:rsidP="00316DCE">
            <w:pPr>
              <w:jc w:val="center"/>
              <w:rPr>
                <w:b/>
              </w:rPr>
            </w:pPr>
            <w:r w:rsidRPr="008B54F4">
              <w:rPr>
                <w:b/>
              </w:rPr>
              <w:t>COURSE OUTCOMES</w:t>
            </w:r>
          </w:p>
        </w:tc>
      </w:tr>
      <w:tr w:rsidR="00397360" w:rsidRPr="008B54F4" w:rsidTr="00397360">
        <w:trPr>
          <w:trHeight w:val="283"/>
        </w:trPr>
        <w:tc>
          <w:tcPr>
            <w:tcW w:w="670" w:type="dxa"/>
          </w:tcPr>
          <w:p w:rsidR="00397360" w:rsidRPr="008B54F4" w:rsidRDefault="00397360" w:rsidP="00316DCE">
            <w:pPr>
              <w:rPr>
                <w:b/>
                <w:bCs/>
              </w:rPr>
            </w:pPr>
            <w:r w:rsidRPr="008B54F4">
              <w:rPr>
                <w:b/>
                <w:bCs/>
              </w:rPr>
              <w:t>CO1</w:t>
            </w:r>
          </w:p>
        </w:tc>
        <w:tc>
          <w:tcPr>
            <w:tcW w:w="9820" w:type="dxa"/>
          </w:tcPr>
          <w:p w:rsidR="00397360" w:rsidRPr="001D31BC" w:rsidRDefault="00397360" w:rsidP="00316DCE">
            <w:r w:rsidRPr="001D31BC">
              <w:rPr>
                <w:color w:val="010202"/>
              </w:rPr>
              <w:t>Analyze quadratic form using orthogonal transformation of matrix</w:t>
            </w:r>
          </w:p>
        </w:tc>
      </w:tr>
      <w:tr w:rsidR="00397360" w:rsidRPr="008B54F4" w:rsidTr="00397360">
        <w:trPr>
          <w:trHeight w:val="283"/>
        </w:trPr>
        <w:tc>
          <w:tcPr>
            <w:tcW w:w="670" w:type="dxa"/>
          </w:tcPr>
          <w:p w:rsidR="00397360" w:rsidRPr="008B54F4" w:rsidRDefault="00397360" w:rsidP="00316DCE">
            <w:pPr>
              <w:rPr>
                <w:b/>
                <w:bCs/>
              </w:rPr>
            </w:pPr>
            <w:r w:rsidRPr="008B54F4">
              <w:rPr>
                <w:b/>
                <w:bCs/>
              </w:rPr>
              <w:t>CO2</w:t>
            </w:r>
          </w:p>
        </w:tc>
        <w:tc>
          <w:tcPr>
            <w:tcW w:w="9820" w:type="dxa"/>
          </w:tcPr>
          <w:p w:rsidR="00397360" w:rsidRPr="001D31BC" w:rsidRDefault="00397360" w:rsidP="00316DCE">
            <w:r w:rsidRPr="001D31BC">
              <w:rPr>
                <w:color w:val="010202"/>
              </w:rPr>
              <w:t>Compare integration solution and numerical solution</w:t>
            </w:r>
          </w:p>
        </w:tc>
      </w:tr>
      <w:tr w:rsidR="00397360" w:rsidRPr="008B54F4" w:rsidTr="00397360">
        <w:trPr>
          <w:trHeight w:val="283"/>
        </w:trPr>
        <w:tc>
          <w:tcPr>
            <w:tcW w:w="670" w:type="dxa"/>
          </w:tcPr>
          <w:p w:rsidR="00397360" w:rsidRPr="008B54F4" w:rsidRDefault="00397360" w:rsidP="00316DCE">
            <w:pPr>
              <w:rPr>
                <w:b/>
                <w:bCs/>
              </w:rPr>
            </w:pPr>
            <w:r w:rsidRPr="008B54F4">
              <w:rPr>
                <w:b/>
                <w:bCs/>
              </w:rPr>
              <w:t>CO3</w:t>
            </w:r>
          </w:p>
        </w:tc>
        <w:tc>
          <w:tcPr>
            <w:tcW w:w="9820" w:type="dxa"/>
          </w:tcPr>
          <w:p w:rsidR="00397360" w:rsidRPr="001D31BC" w:rsidRDefault="00397360" w:rsidP="00316DCE">
            <w:r w:rsidRPr="001D31BC">
              <w:rPr>
                <w:color w:val="010202"/>
              </w:rPr>
              <w:t>Solve differential equations using Laplace Transforms</w:t>
            </w:r>
          </w:p>
        </w:tc>
      </w:tr>
      <w:tr w:rsidR="00397360" w:rsidRPr="008B54F4" w:rsidTr="00397360">
        <w:trPr>
          <w:trHeight w:val="283"/>
        </w:trPr>
        <w:tc>
          <w:tcPr>
            <w:tcW w:w="670" w:type="dxa"/>
          </w:tcPr>
          <w:p w:rsidR="00397360" w:rsidRPr="008B54F4" w:rsidRDefault="00397360" w:rsidP="00316DCE">
            <w:pPr>
              <w:rPr>
                <w:b/>
                <w:bCs/>
              </w:rPr>
            </w:pPr>
            <w:r w:rsidRPr="008B54F4">
              <w:rPr>
                <w:b/>
                <w:bCs/>
              </w:rPr>
              <w:t>CO4</w:t>
            </w:r>
          </w:p>
        </w:tc>
        <w:tc>
          <w:tcPr>
            <w:tcW w:w="9820" w:type="dxa"/>
          </w:tcPr>
          <w:p w:rsidR="00397360" w:rsidRPr="001D31BC" w:rsidRDefault="00397360" w:rsidP="00316DCE">
            <w:r w:rsidRPr="001D31BC">
              <w:rPr>
                <w:color w:val="010202"/>
              </w:rPr>
              <w:t>Describe the different transform techniques</w:t>
            </w:r>
          </w:p>
        </w:tc>
      </w:tr>
      <w:tr w:rsidR="00397360" w:rsidRPr="008B54F4" w:rsidTr="00397360">
        <w:trPr>
          <w:trHeight w:val="283"/>
        </w:trPr>
        <w:tc>
          <w:tcPr>
            <w:tcW w:w="670" w:type="dxa"/>
          </w:tcPr>
          <w:p w:rsidR="00397360" w:rsidRPr="008B54F4" w:rsidRDefault="00397360" w:rsidP="00316DCE">
            <w:pPr>
              <w:rPr>
                <w:b/>
                <w:bCs/>
              </w:rPr>
            </w:pPr>
            <w:r w:rsidRPr="008B54F4">
              <w:rPr>
                <w:b/>
                <w:bCs/>
              </w:rPr>
              <w:t>CO5</w:t>
            </w:r>
          </w:p>
        </w:tc>
        <w:tc>
          <w:tcPr>
            <w:tcW w:w="9820" w:type="dxa"/>
          </w:tcPr>
          <w:p w:rsidR="00397360" w:rsidRPr="001D31BC" w:rsidRDefault="00397360" w:rsidP="00316DCE">
            <w:r w:rsidRPr="001D31BC">
              <w:rPr>
                <w:color w:val="010202"/>
              </w:rPr>
              <w:t>Demonstrate knowledge in different types of graph</w:t>
            </w:r>
          </w:p>
        </w:tc>
      </w:tr>
      <w:tr w:rsidR="00397360" w:rsidRPr="008B54F4" w:rsidTr="00397360">
        <w:trPr>
          <w:trHeight w:val="283"/>
        </w:trPr>
        <w:tc>
          <w:tcPr>
            <w:tcW w:w="670" w:type="dxa"/>
          </w:tcPr>
          <w:p w:rsidR="00397360" w:rsidRPr="008B54F4" w:rsidRDefault="00397360" w:rsidP="00316DCE">
            <w:pPr>
              <w:rPr>
                <w:b/>
                <w:bCs/>
              </w:rPr>
            </w:pPr>
            <w:r w:rsidRPr="008B54F4">
              <w:rPr>
                <w:b/>
                <w:bCs/>
              </w:rPr>
              <w:t>CO6</w:t>
            </w:r>
          </w:p>
        </w:tc>
        <w:tc>
          <w:tcPr>
            <w:tcW w:w="9820" w:type="dxa"/>
          </w:tcPr>
          <w:p w:rsidR="00397360" w:rsidRPr="001D31BC" w:rsidRDefault="00397360" w:rsidP="00316DCE">
            <w:r w:rsidRPr="001D31BC">
              <w:t>Construct networks with maximum capacity</w:t>
            </w:r>
          </w:p>
        </w:tc>
      </w:tr>
    </w:tbl>
    <w:p w:rsidR="00397360" w:rsidRPr="008B54F4" w:rsidRDefault="0039736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7360" w:rsidRPr="008B54F4" w:rsidTr="00316DCE">
        <w:trPr>
          <w:jc w:val="center"/>
        </w:trPr>
        <w:tc>
          <w:tcPr>
            <w:tcW w:w="6385" w:type="dxa"/>
            <w:gridSpan w:val="8"/>
          </w:tcPr>
          <w:p w:rsidR="00397360" w:rsidRPr="008B54F4" w:rsidRDefault="00397360" w:rsidP="00316DCE">
            <w:pPr>
              <w:jc w:val="center"/>
              <w:rPr>
                <w:b/>
              </w:rPr>
            </w:pPr>
            <w:r w:rsidRPr="008B54F4">
              <w:rPr>
                <w:b/>
              </w:rPr>
              <w:t>Assessment Pattern as per Bloom’s Level</w:t>
            </w:r>
          </w:p>
        </w:tc>
      </w:tr>
      <w:tr w:rsidR="00397360" w:rsidRPr="008B54F4" w:rsidTr="00316DCE">
        <w:trPr>
          <w:jc w:val="center"/>
        </w:trPr>
        <w:tc>
          <w:tcPr>
            <w:tcW w:w="1140" w:type="dxa"/>
          </w:tcPr>
          <w:p w:rsidR="00397360" w:rsidRPr="008B54F4" w:rsidRDefault="00397360" w:rsidP="00316DCE">
            <w:pPr>
              <w:jc w:val="center"/>
              <w:rPr>
                <w:b/>
                <w:bCs/>
              </w:rPr>
            </w:pPr>
            <w:r w:rsidRPr="008B54F4">
              <w:rPr>
                <w:b/>
                <w:bCs/>
              </w:rPr>
              <w:t>CO / BL</w:t>
            </w:r>
          </w:p>
        </w:tc>
        <w:tc>
          <w:tcPr>
            <w:tcW w:w="709" w:type="dxa"/>
          </w:tcPr>
          <w:p w:rsidR="00397360" w:rsidRPr="008B54F4" w:rsidRDefault="00397360" w:rsidP="00316DCE">
            <w:pPr>
              <w:jc w:val="center"/>
              <w:rPr>
                <w:b/>
              </w:rPr>
            </w:pPr>
            <w:r w:rsidRPr="008B54F4">
              <w:rPr>
                <w:b/>
              </w:rPr>
              <w:t>R</w:t>
            </w:r>
          </w:p>
        </w:tc>
        <w:tc>
          <w:tcPr>
            <w:tcW w:w="708" w:type="dxa"/>
          </w:tcPr>
          <w:p w:rsidR="00397360" w:rsidRPr="008B54F4" w:rsidRDefault="00397360" w:rsidP="00316DCE">
            <w:pPr>
              <w:jc w:val="center"/>
              <w:rPr>
                <w:b/>
              </w:rPr>
            </w:pPr>
            <w:r w:rsidRPr="008B54F4">
              <w:rPr>
                <w:b/>
              </w:rPr>
              <w:t>U</w:t>
            </w:r>
          </w:p>
        </w:tc>
        <w:tc>
          <w:tcPr>
            <w:tcW w:w="709" w:type="dxa"/>
          </w:tcPr>
          <w:p w:rsidR="00397360" w:rsidRPr="008B54F4" w:rsidRDefault="00397360" w:rsidP="00316DCE">
            <w:pPr>
              <w:jc w:val="center"/>
              <w:rPr>
                <w:b/>
              </w:rPr>
            </w:pPr>
            <w:r w:rsidRPr="008B54F4">
              <w:rPr>
                <w:b/>
              </w:rPr>
              <w:t>A</w:t>
            </w:r>
          </w:p>
        </w:tc>
        <w:tc>
          <w:tcPr>
            <w:tcW w:w="709" w:type="dxa"/>
          </w:tcPr>
          <w:p w:rsidR="00397360" w:rsidRPr="008B54F4" w:rsidRDefault="00397360" w:rsidP="00316DCE">
            <w:pPr>
              <w:jc w:val="center"/>
              <w:rPr>
                <w:b/>
              </w:rPr>
            </w:pPr>
            <w:r w:rsidRPr="008B54F4">
              <w:rPr>
                <w:b/>
              </w:rPr>
              <w:t>An</w:t>
            </w:r>
          </w:p>
        </w:tc>
        <w:tc>
          <w:tcPr>
            <w:tcW w:w="709" w:type="dxa"/>
          </w:tcPr>
          <w:p w:rsidR="00397360" w:rsidRPr="008B54F4" w:rsidRDefault="00397360" w:rsidP="00316DCE">
            <w:pPr>
              <w:jc w:val="center"/>
              <w:rPr>
                <w:b/>
              </w:rPr>
            </w:pPr>
            <w:r w:rsidRPr="008B54F4">
              <w:rPr>
                <w:b/>
              </w:rPr>
              <w:t>E</w:t>
            </w:r>
          </w:p>
        </w:tc>
        <w:tc>
          <w:tcPr>
            <w:tcW w:w="708" w:type="dxa"/>
          </w:tcPr>
          <w:p w:rsidR="00397360" w:rsidRPr="008B54F4" w:rsidRDefault="00397360" w:rsidP="00316DCE">
            <w:pPr>
              <w:jc w:val="center"/>
              <w:rPr>
                <w:b/>
              </w:rPr>
            </w:pPr>
            <w:r w:rsidRPr="008B54F4">
              <w:rPr>
                <w:b/>
              </w:rPr>
              <w:t>C</w:t>
            </w:r>
          </w:p>
        </w:tc>
        <w:tc>
          <w:tcPr>
            <w:tcW w:w="993" w:type="dxa"/>
          </w:tcPr>
          <w:p w:rsidR="00397360" w:rsidRPr="008B54F4" w:rsidRDefault="00397360" w:rsidP="00316DCE">
            <w:pPr>
              <w:jc w:val="center"/>
              <w:rPr>
                <w:b/>
              </w:rPr>
            </w:pPr>
            <w:r w:rsidRPr="008B54F4">
              <w:rPr>
                <w:b/>
              </w:rPr>
              <w:t>Total</w:t>
            </w:r>
          </w:p>
        </w:tc>
      </w:tr>
      <w:tr w:rsidR="00397360" w:rsidRPr="008B54F4" w:rsidTr="00316DCE">
        <w:trPr>
          <w:jc w:val="center"/>
        </w:trPr>
        <w:tc>
          <w:tcPr>
            <w:tcW w:w="1140" w:type="dxa"/>
          </w:tcPr>
          <w:p w:rsidR="00397360" w:rsidRPr="008B54F4" w:rsidRDefault="00397360" w:rsidP="00316DCE">
            <w:pPr>
              <w:jc w:val="center"/>
              <w:rPr>
                <w:b/>
                <w:bCs/>
              </w:rPr>
            </w:pPr>
            <w:r w:rsidRPr="008B54F4">
              <w:rPr>
                <w:b/>
                <w:bCs/>
              </w:rPr>
              <w:t>CO1</w:t>
            </w:r>
          </w:p>
        </w:tc>
        <w:tc>
          <w:tcPr>
            <w:tcW w:w="709" w:type="dxa"/>
          </w:tcPr>
          <w:p w:rsidR="00397360" w:rsidRPr="008B54F4" w:rsidRDefault="00397360" w:rsidP="00316DCE">
            <w:pPr>
              <w:jc w:val="center"/>
            </w:pPr>
            <w:r w:rsidRPr="008B54F4">
              <w:t>1</w:t>
            </w:r>
          </w:p>
        </w:tc>
        <w:tc>
          <w:tcPr>
            <w:tcW w:w="708" w:type="dxa"/>
          </w:tcPr>
          <w:p w:rsidR="00397360" w:rsidRPr="008B54F4" w:rsidRDefault="00397360" w:rsidP="00316DCE">
            <w:pPr>
              <w:jc w:val="center"/>
            </w:pPr>
            <w:r w:rsidRPr="008B54F4">
              <w:t>1</w:t>
            </w:r>
          </w:p>
        </w:tc>
        <w:tc>
          <w:tcPr>
            <w:tcW w:w="709" w:type="dxa"/>
          </w:tcPr>
          <w:p w:rsidR="00397360" w:rsidRPr="008B54F4" w:rsidRDefault="00397360" w:rsidP="00316DCE">
            <w:pPr>
              <w:jc w:val="center"/>
            </w:pPr>
            <w:r w:rsidRPr="008B54F4">
              <w:t>3</w:t>
            </w:r>
          </w:p>
        </w:tc>
        <w:tc>
          <w:tcPr>
            <w:tcW w:w="709" w:type="dxa"/>
          </w:tcPr>
          <w:p w:rsidR="00397360" w:rsidRPr="008B54F4" w:rsidRDefault="00397360" w:rsidP="00316DCE">
            <w:pPr>
              <w:jc w:val="center"/>
            </w:pPr>
            <w:r w:rsidRPr="008B54F4">
              <w:t>16</w:t>
            </w:r>
          </w:p>
        </w:tc>
        <w:tc>
          <w:tcPr>
            <w:tcW w:w="709" w:type="dxa"/>
          </w:tcPr>
          <w:p w:rsidR="00397360" w:rsidRPr="008B54F4" w:rsidRDefault="00397360" w:rsidP="00316DCE">
            <w:pPr>
              <w:jc w:val="center"/>
            </w:pPr>
            <w:r w:rsidRPr="008B54F4">
              <w:t>8</w:t>
            </w:r>
          </w:p>
        </w:tc>
        <w:tc>
          <w:tcPr>
            <w:tcW w:w="708" w:type="dxa"/>
          </w:tcPr>
          <w:p w:rsidR="00397360" w:rsidRPr="008B54F4" w:rsidRDefault="00397360" w:rsidP="00316DCE">
            <w:pPr>
              <w:jc w:val="center"/>
            </w:pPr>
            <w:r w:rsidRPr="008B54F4">
              <w:t>-</w:t>
            </w:r>
          </w:p>
        </w:tc>
        <w:tc>
          <w:tcPr>
            <w:tcW w:w="993" w:type="dxa"/>
          </w:tcPr>
          <w:p w:rsidR="00397360" w:rsidRPr="008B54F4" w:rsidRDefault="00397360" w:rsidP="00316DCE">
            <w:pPr>
              <w:jc w:val="center"/>
            </w:pPr>
            <w:r w:rsidRPr="008B54F4">
              <w:t>29</w:t>
            </w:r>
          </w:p>
        </w:tc>
      </w:tr>
      <w:tr w:rsidR="00397360" w:rsidRPr="008B54F4" w:rsidTr="00316DCE">
        <w:trPr>
          <w:jc w:val="center"/>
        </w:trPr>
        <w:tc>
          <w:tcPr>
            <w:tcW w:w="1140" w:type="dxa"/>
          </w:tcPr>
          <w:p w:rsidR="00397360" w:rsidRPr="008B54F4" w:rsidRDefault="00397360" w:rsidP="00316DCE">
            <w:pPr>
              <w:jc w:val="center"/>
              <w:rPr>
                <w:b/>
                <w:bCs/>
              </w:rPr>
            </w:pPr>
            <w:r w:rsidRPr="008B54F4">
              <w:rPr>
                <w:b/>
                <w:bCs/>
              </w:rPr>
              <w:t>CO2</w:t>
            </w:r>
          </w:p>
        </w:tc>
        <w:tc>
          <w:tcPr>
            <w:tcW w:w="709" w:type="dxa"/>
          </w:tcPr>
          <w:p w:rsidR="00397360" w:rsidRPr="008B54F4" w:rsidRDefault="00397360" w:rsidP="00316DCE">
            <w:pPr>
              <w:jc w:val="center"/>
            </w:pPr>
            <w:r w:rsidRPr="008B54F4">
              <w:t>2</w:t>
            </w:r>
          </w:p>
        </w:tc>
        <w:tc>
          <w:tcPr>
            <w:tcW w:w="708" w:type="dxa"/>
          </w:tcPr>
          <w:p w:rsidR="00397360" w:rsidRPr="008B54F4" w:rsidRDefault="00397360" w:rsidP="00316DCE">
            <w:pPr>
              <w:jc w:val="center"/>
            </w:pPr>
            <w:r w:rsidRPr="008B54F4">
              <w:t>-</w:t>
            </w:r>
          </w:p>
        </w:tc>
        <w:tc>
          <w:tcPr>
            <w:tcW w:w="709" w:type="dxa"/>
          </w:tcPr>
          <w:p w:rsidR="00397360" w:rsidRPr="008B54F4" w:rsidRDefault="00397360" w:rsidP="00316DCE">
            <w:pPr>
              <w:jc w:val="center"/>
            </w:pPr>
            <w:r w:rsidRPr="008B54F4">
              <w:t>6</w:t>
            </w:r>
          </w:p>
        </w:tc>
        <w:tc>
          <w:tcPr>
            <w:tcW w:w="709" w:type="dxa"/>
          </w:tcPr>
          <w:p w:rsidR="00397360" w:rsidRPr="008B54F4" w:rsidRDefault="00397360" w:rsidP="00316DCE">
            <w:pPr>
              <w:jc w:val="center"/>
            </w:pPr>
            <w:r w:rsidRPr="008B54F4">
              <w:t>-</w:t>
            </w:r>
          </w:p>
        </w:tc>
        <w:tc>
          <w:tcPr>
            <w:tcW w:w="709" w:type="dxa"/>
          </w:tcPr>
          <w:p w:rsidR="00397360" w:rsidRPr="008B54F4" w:rsidRDefault="00397360" w:rsidP="00316DCE">
            <w:pPr>
              <w:jc w:val="center"/>
            </w:pPr>
            <w:r w:rsidRPr="008B54F4">
              <w:t>15</w:t>
            </w:r>
          </w:p>
        </w:tc>
        <w:tc>
          <w:tcPr>
            <w:tcW w:w="708" w:type="dxa"/>
          </w:tcPr>
          <w:p w:rsidR="00397360" w:rsidRPr="008B54F4" w:rsidRDefault="00397360" w:rsidP="00316DCE">
            <w:pPr>
              <w:jc w:val="center"/>
            </w:pPr>
            <w:r w:rsidRPr="008B54F4">
              <w:t>-</w:t>
            </w:r>
          </w:p>
        </w:tc>
        <w:tc>
          <w:tcPr>
            <w:tcW w:w="993" w:type="dxa"/>
          </w:tcPr>
          <w:p w:rsidR="00397360" w:rsidRPr="008B54F4" w:rsidRDefault="00397360" w:rsidP="00316DCE">
            <w:pPr>
              <w:jc w:val="center"/>
            </w:pPr>
            <w:r w:rsidRPr="008B54F4">
              <w:t>23</w:t>
            </w:r>
          </w:p>
        </w:tc>
      </w:tr>
      <w:tr w:rsidR="00397360" w:rsidRPr="008B54F4" w:rsidTr="00316DCE">
        <w:trPr>
          <w:jc w:val="center"/>
        </w:trPr>
        <w:tc>
          <w:tcPr>
            <w:tcW w:w="1140" w:type="dxa"/>
          </w:tcPr>
          <w:p w:rsidR="00397360" w:rsidRPr="008B54F4" w:rsidRDefault="00397360" w:rsidP="00316DCE">
            <w:pPr>
              <w:jc w:val="center"/>
              <w:rPr>
                <w:b/>
                <w:bCs/>
              </w:rPr>
            </w:pPr>
            <w:r w:rsidRPr="008B54F4">
              <w:rPr>
                <w:b/>
                <w:bCs/>
              </w:rPr>
              <w:t>CO3</w:t>
            </w:r>
          </w:p>
        </w:tc>
        <w:tc>
          <w:tcPr>
            <w:tcW w:w="709" w:type="dxa"/>
          </w:tcPr>
          <w:p w:rsidR="00397360" w:rsidRPr="008B54F4" w:rsidRDefault="00397360" w:rsidP="00316DCE">
            <w:pPr>
              <w:jc w:val="center"/>
            </w:pPr>
            <w:r w:rsidRPr="008B54F4">
              <w:t>2</w:t>
            </w:r>
          </w:p>
        </w:tc>
        <w:tc>
          <w:tcPr>
            <w:tcW w:w="708" w:type="dxa"/>
          </w:tcPr>
          <w:p w:rsidR="00397360" w:rsidRPr="008B54F4" w:rsidRDefault="00397360" w:rsidP="00316DCE">
            <w:pPr>
              <w:jc w:val="center"/>
            </w:pPr>
            <w:r w:rsidRPr="008B54F4">
              <w:t>-</w:t>
            </w:r>
          </w:p>
        </w:tc>
        <w:tc>
          <w:tcPr>
            <w:tcW w:w="709" w:type="dxa"/>
          </w:tcPr>
          <w:p w:rsidR="00397360" w:rsidRPr="008B54F4" w:rsidRDefault="00397360" w:rsidP="00316DCE">
            <w:pPr>
              <w:jc w:val="center"/>
            </w:pPr>
            <w:r w:rsidRPr="008B54F4">
              <w:t>-</w:t>
            </w:r>
          </w:p>
        </w:tc>
        <w:tc>
          <w:tcPr>
            <w:tcW w:w="709" w:type="dxa"/>
          </w:tcPr>
          <w:p w:rsidR="00397360" w:rsidRPr="008B54F4" w:rsidRDefault="00397360" w:rsidP="00316DCE">
            <w:pPr>
              <w:jc w:val="center"/>
            </w:pPr>
            <w:r w:rsidRPr="008B54F4">
              <w:t>-</w:t>
            </w:r>
          </w:p>
        </w:tc>
        <w:tc>
          <w:tcPr>
            <w:tcW w:w="709" w:type="dxa"/>
          </w:tcPr>
          <w:p w:rsidR="00397360" w:rsidRPr="008B54F4" w:rsidRDefault="00397360" w:rsidP="00316DCE">
            <w:pPr>
              <w:jc w:val="center"/>
            </w:pPr>
            <w:r w:rsidRPr="008B54F4">
              <w:t>21</w:t>
            </w:r>
          </w:p>
        </w:tc>
        <w:tc>
          <w:tcPr>
            <w:tcW w:w="708" w:type="dxa"/>
          </w:tcPr>
          <w:p w:rsidR="00397360" w:rsidRPr="008B54F4" w:rsidRDefault="00397360" w:rsidP="00316DCE">
            <w:pPr>
              <w:jc w:val="center"/>
            </w:pPr>
            <w:r w:rsidRPr="008B54F4">
              <w:t>-</w:t>
            </w:r>
          </w:p>
        </w:tc>
        <w:tc>
          <w:tcPr>
            <w:tcW w:w="993" w:type="dxa"/>
          </w:tcPr>
          <w:p w:rsidR="00397360" w:rsidRPr="008B54F4" w:rsidRDefault="00397360" w:rsidP="00316DCE">
            <w:pPr>
              <w:jc w:val="center"/>
            </w:pPr>
            <w:r w:rsidRPr="008B54F4">
              <w:t>23</w:t>
            </w:r>
          </w:p>
        </w:tc>
      </w:tr>
      <w:tr w:rsidR="00397360" w:rsidRPr="008B54F4" w:rsidTr="00316DCE">
        <w:trPr>
          <w:jc w:val="center"/>
        </w:trPr>
        <w:tc>
          <w:tcPr>
            <w:tcW w:w="1140" w:type="dxa"/>
          </w:tcPr>
          <w:p w:rsidR="00397360" w:rsidRPr="008B54F4" w:rsidRDefault="00397360" w:rsidP="00316DCE">
            <w:pPr>
              <w:jc w:val="center"/>
              <w:rPr>
                <w:b/>
                <w:bCs/>
              </w:rPr>
            </w:pPr>
            <w:r w:rsidRPr="008B54F4">
              <w:rPr>
                <w:b/>
                <w:bCs/>
              </w:rPr>
              <w:t>CO4</w:t>
            </w:r>
          </w:p>
        </w:tc>
        <w:tc>
          <w:tcPr>
            <w:tcW w:w="709" w:type="dxa"/>
          </w:tcPr>
          <w:p w:rsidR="00397360" w:rsidRPr="008B54F4" w:rsidRDefault="00397360" w:rsidP="00316DCE">
            <w:pPr>
              <w:jc w:val="center"/>
            </w:pPr>
            <w:r w:rsidRPr="008B54F4">
              <w:t>3</w:t>
            </w:r>
          </w:p>
        </w:tc>
        <w:tc>
          <w:tcPr>
            <w:tcW w:w="708" w:type="dxa"/>
          </w:tcPr>
          <w:p w:rsidR="00397360" w:rsidRPr="008B54F4" w:rsidRDefault="00397360" w:rsidP="00316DCE">
            <w:pPr>
              <w:jc w:val="center"/>
            </w:pPr>
            <w:r w:rsidRPr="008B54F4">
              <w:t>2</w:t>
            </w:r>
          </w:p>
        </w:tc>
        <w:tc>
          <w:tcPr>
            <w:tcW w:w="709" w:type="dxa"/>
          </w:tcPr>
          <w:p w:rsidR="00397360" w:rsidRPr="008B54F4" w:rsidRDefault="00397360" w:rsidP="00316DCE">
            <w:pPr>
              <w:jc w:val="center"/>
            </w:pPr>
            <w:r w:rsidRPr="008B54F4">
              <w:t>12</w:t>
            </w:r>
          </w:p>
        </w:tc>
        <w:tc>
          <w:tcPr>
            <w:tcW w:w="709" w:type="dxa"/>
          </w:tcPr>
          <w:p w:rsidR="00397360" w:rsidRPr="008B54F4" w:rsidRDefault="00397360" w:rsidP="00316DCE">
            <w:pPr>
              <w:jc w:val="center"/>
            </w:pPr>
            <w:r w:rsidRPr="008B54F4">
              <w:t>-</w:t>
            </w:r>
          </w:p>
        </w:tc>
        <w:tc>
          <w:tcPr>
            <w:tcW w:w="709" w:type="dxa"/>
          </w:tcPr>
          <w:p w:rsidR="00397360" w:rsidRPr="008B54F4" w:rsidRDefault="00397360" w:rsidP="00316DCE">
            <w:pPr>
              <w:jc w:val="center"/>
            </w:pPr>
            <w:r w:rsidRPr="008B54F4">
              <w:t>-</w:t>
            </w:r>
          </w:p>
        </w:tc>
        <w:tc>
          <w:tcPr>
            <w:tcW w:w="708" w:type="dxa"/>
          </w:tcPr>
          <w:p w:rsidR="00397360" w:rsidRPr="008B54F4" w:rsidRDefault="00397360" w:rsidP="00316DCE">
            <w:pPr>
              <w:jc w:val="center"/>
            </w:pPr>
            <w:r w:rsidRPr="008B54F4">
              <w:t>-</w:t>
            </w:r>
          </w:p>
        </w:tc>
        <w:tc>
          <w:tcPr>
            <w:tcW w:w="993" w:type="dxa"/>
          </w:tcPr>
          <w:p w:rsidR="00397360" w:rsidRPr="008B54F4" w:rsidRDefault="00397360" w:rsidP="00316DCE">
            <w:pPr>
              <w:jc w:val="center"/>
            </w:pPr>
            <w:r w:rsidRPr="008B54F4">
              <w:t>17</w:t>
            </w:r>
          </w:p>
        </w:tc>
      </w:tr>
      <w:tr w:rsidR="00397360" w:rsidRPr="008B54F4" w:rsidTr="00316DCE">
        <w:trPr>
          <w:jc w:val="center"/>
        </w:trPr>
        <w:tc>
          <w:tcPr>
            <w:tcW w:w="1140" w:type="dxa"/>
          </w:tcPr>
          <w:p w:rsidR="00397360" w:rsidRPr="008B54F4" w:rsidRDefault="00397360" w:rsidP="00316DCE">
            <w:pPr>
              <w:jc w:val="center"/>
              <w:rPr>
                <w:b/>
                <w:bCs/>
              </w:rPr>
            </w:pPr>
            <w:r w:rsidRPr="008B54F4">
              <w:rPr>
                <w:b/>
                <w:bCs/>
              </w:rPr>
              <w:t>CO5</w:t>
            </w:r>
          </w:p>
        </w:tc>
        <w:tc>
          <w:tcPr>
            <w:tcW w:w="709" w:type="dxa"/>
          </w:tcPr>
          <w:p w:rsidR="00397360" w:rsidRPr="008B54F4" w:rsidRDefault="00397360" w:rsidP="00316DCE">
            <w:pPr>
              <w:jc w:val="center"/>
            </w:pPr>
            <w:r w:rsidRPr="008B54F4">
              <w:t>1</w:t>
            </w:r>
          </w:p>
        </w:tc>
        <w:tc>
          <w:tcPr>
            <w:tcW w:w="708" w:type="dxa"/>
          </w:tcPr>
          <w:p w:rsidR="00397360" w:rsidRPr="008B54F4" w:rsidRDefault="00397360" w:rsidP="00316DCE">
            <w:pPr>
              <w:jc w:val="center"/>
            </w:pPr>
            <w:r w:rsidRPr="008B54F4">
              <w:t>-</w:t>
            </w:r>
          </w:p>
        </w:tc>
        <w:tc>
          <w:tcPr>
            <w:tcW w:w="709" w:type="dxa"/>
          </w:tcPr>
          <w:p w:rsidR="00397360" w:rsidRPr="008B54F4" w:rsidRDefault="00397360" w:rsidP="00316DCE">
            <w:pPr>
              <w:jc w:val="center"/>
            </w:pPr>
            <w:r w:rsidRPr="008B54F4">
              <w:t>12</w:t>
            </w:r>
          </w:p>
        </w:tc>
        <w:tc>
          <w:tcPr>
            <w:tcW w:w="709" w:type="dxa"/>
          </w:tcPr>
          <w:p w:rsidR="00397360" w:rsidRPr="008B54F4" w:rsidRDefault="00397360" w:rsidP="00316DCE">
            <w:pPr>
              <w:jc w:val="center"/>
            </w:pPr>
            <w:r w:rsidRPr="008B54F4">
              <w:t>-</w:t>
            </w:r>
          </w:p>
        </w:tc>
        <w:tc>
          <w:tcPr>
            <w:tcW w:w="709" w:type="dxa"/>
          </w:tcPr>
          <w:p w:rsidR="00397360" w:rsidRPr="008B54F4" w:rsidRDefault="00397360" w:rsidP="00316DCE">
            <w:pPr>
              <w:jc w:val="center"/>
            </w:pPr>
            <w:r w:rsidRPr="008B54F4">
              <w:t>3</w:t>
            </w:r>
          </w:p>
        </w:tc>
        <w:tc>
          <w:tcPr>
            <w:tcW w:w="708" w:type="dxa"/>
          </w:tcPr>
          <w:p w:rsidR="00397360" w:rsidRPr="008B54F4" w:rsidRDefault="00397360" w:rsidP="00316DCE">
            <w:pPr>
              <w:jc w:val="center"/>
            </w:pPr>
            <w:r w:rsidRPr="008B54F4">
              <w:t>-</w:t>
            </w:r>
          </w:p>
        </w:tc>
        <w:tc>
          <w:tcPr>
            <w:tcW w:w="993" w:type="dxa"/>
          </w:tcPr>
          <w:p w:rsidR="00397360" w:rsidRPr="008B54F4" w:rsidRDefault="00397360" w:rsidP="00316DCE">
            <w:pPr>
              <w:jc w:val="center"/>
            </w:pPr>
            <w:r w:rsidRPr="008B54F4">
              <w:t>16</w:t>
            </w:r>
          </w:p>
        </w:tc>
      </w:tr>
      <w:tr w:rsidR="00397360" w:rsidRPr="008B54F4" w:rsidTr="00316DCE">
        <w:trPr>
          <w:jc w:val="center"/>
        </w:trPr>
        <w:tc>
          <w:tcPr>
            <w:tcW w:w="1140" w:type="dxa"/>
          </w:tcPr>
          <w:p w:rsidR="00397360" w:rsidRPr="008B54F4" w:rsidRDefault="00397360" w:rsidP="00316DCE">
            <w:pPr>
              <w:jc w:val="center"/>
              <w:rPr>
                <w:b/>
                <w:bCs/>
              </w:rPr>
            </w:pPr>
            <w:r w:rsidRPr="008B54F4">
              <w:rPr>
                <w:b/>
                <w:bCs/>
              </w:rPr>
              <w:t>CO6</w:t>
            </w:r>
          </w:p>
        </w:tc>
        <w:tc>
          <w:tcPr>
            <w:tcW w:w="709" w:type="dxa"/>
          </w:tcPr>
          <w:p w:rsidR="00397360" w:rsidRPr="008B54F4" w:rsidRDefault="00397360" w:rsidP="00316DCE">
            <w:pPr>
              <w:jc w:val="center"/>
            </w:pPr>
            <w:r w:rsidRPr="008B54F4">
              <w:t>-</w:t>
            </w:r>
          </w:p>
        </w:tc>
        <w:tc>
          <w:tcPr>
            <w:tcW w:w="708" w:type="dxa"/>
          </w:tcPr>
          <w:p w:rsidR="00397360" w:rsidRPr="008B54F4" w:rsidRDefault="00397360" w:rsidP="00316DCE">
            <w:pPr>
              <w:jc w:val="center"/>
            </w:pPr>
            <w:r w:rsidRPr="008B54F4">
              <w:t>1</w:t>
            </w:r>
          </w:p>
        </w:tc>
        <w:tc>
          <w:tcPr>
            <w:tcW w:w="709" w:type="dxa"/>
          </w:tcPr>
          <w:p w:rsidR="00397360" w:rsidRPr="008B54F4" w:rsidRDefault="00397360" w:rsidP="00316DCE">
            <w:pPr>
              <w:jc w:val="center"/>
            </w:pPr>
            <w:r w:rsidRPr="008B54F4">
              <w:t>-</w:t>
            </w:r>
          </w:p>
        </w:tc>
        <w:tc>
          <w:tcPr>
            <w:tcW w:w="709" w:type="dxa"/>
          </w:tcPr>
          <w:p w:rsidR="00397360" w:rsidRPr="008B54F4" w:rsidRDefault="00397360" w:rsidP="00316DCE">
            <w:pPr>
              <w:jc w:val="center"/>
            </w:pPr>
            <w:r w:rsidRPr="008B54F4">
              <w:t>15</w:t>
            </w:r>
          </w:p>
        </w:tc>
        <w:tc>
          <w:tcPr>
            <w:tcW w:w="709" w:type="dxa"/>
          </w:tcPr>
          <w:p w:rsidR="00397360" w:rsidRPr="008B54F4" w:rsidRDefault="00397360" w:rsidP="00316DCE">
            <w:pPr>
              <w:jc w:val="center"/>
            </w:pPr>
            <w:r w:rsidRPr="008B54F4">
              <w:t>-</w:t>
            </w:r>
          </w:p>
        </w:tc>
        <w:tc>
          <w:tcPr>
            <w:tcW w:w="708" w:type="dxa"/>
          </w:tcPr>
          <w:p w:rsidR="00397360" w:rsidRPr="008B54F4" w:rsidRDefault="00397360" w:rsidP="00316DCE">
            <w:pPr>
              <w:jc w:val="center"/>
            </w:pPr>
            <w:r w:rsidRPr="008B54F4">
              <w:t>-</w:t>
            </w:r>
          </w:p>
        </w:tc>
        <w:tc>
          <w:tcPr>
            <w:tcW w:w="993" w:type="dxa"/>
          </w:tcPr>
          <w:p w:rsidR="00397360" w:rsidRPr="008B54F4" w:rsidRDefault="00397360" w:rsidP="00316DCE">
            <w:pPr>
              <w:jc w:val="center"/>
            </w:pPr>
            <w:r w:rsidRPr="008B54F4">
              <w:t>16</w:t>
            </w:r>
          </w:p>
        </w:tc>
      </w:tr>
      <w:tr w:rsidR="00397360" w:rsidRPr="008B54F4" w:rsidTr="00316DCE">
        <w:trPr>
          <w:jc w:val="center"/>
        </w:trPr>
        <w:tc>
          <w:tcPr>
            <w:tcW w:w="5392" w:type="dxa"/>
            <w:gridSpan w:val="7"/>
          </w:tcPr>
          <w:p w:rsidR="00397360" w:rsidRPr="008B54F4" w:rsidRDefault="00397360" w:rsidP="00316DCE"/>
        </w:tc>
        <w:tc>
          <w:tcPr>
            <w:tcW w:w="993" w:type="dxa"/>
          </w:tcPr>
          <w:p w:rsidR="00397360" w:rsidRPr="008B54F4" w:rsidRDefault="00397360" w:rsidP="00316DCE">
            <w:pPr>
              <w:jc w:val="center"/>
              <w:rPr>
                <w:b/>
              </w:rPr>
            </w:pPr>
            <w:r w:rsidRPr="008B54F4">
              <w:rPr>
                <w:b/>
              </w:rPr>
              <w:t>124</w:t>
            </w:r>
          </w:p>
        </w:tc>
      </w:tr>
    </w:tbl>
    <w:p w:rsidR="00397360" w:rsidRPr="008B54F4" w:rsidRDefault="00397360" w:rsidP="00316DCE">
      <w:pPr>
        <w:tabs>
          <w:tab w:val="left" w:pos="7110"/>
        </w:tabs>
      </w:pPr>
      <w:r w:rsidRPr="008B54F4">
        <w:tab/>
      </w:r>
    </w:p>
    <w:p w:rsidR="00397360" w:rsidRPr="008B54F4" w:rsidRDefault="00397360" w:rsidP="002E336A"/>
    <w:p w:rsidR="00397360" w:rsidRDefault="00397360">
      <w:pPr>
        <w:spacing w:after="200" w:line="276" w:lineRule="auto"/>
        <w:rPr>
          <w:rFonts w:ascii="Arial" w:hAnsi="Arial" w:cs="Arial"/>
          <w:bCs/>
          <w:noProof/>
          <w:sz w:val="22"/>
          <w:szCs w:val="22"/>
        </w:rPr>
      </w:pPr>
      <w:r>
        <w:rPr>
          <w:rFonts w:ascii="Arial" w:hAnsi="Arial" w:cs="Arial"/>
          <w:bCs/>
          <w:noProof/>
          <w:sz w:val="22"/>
          <w:szCs w:val="22"/>
        </w:rPr>
        <w:br w:type="page"/>
      </w:r>
    </w:p>
    <w:p w:rsidR="00397360" w:rsidRPr="002531F1" w:rsidRDefault="00397360" w:rsidP="00316DCE">
      <w:pPr>
        <w:jc w:val="center"/>
        <w:rPr>
          <w:rFonts w:ascii="Arial" w:hAnsi="Arial" w:cs="Arial"/>
          <w:bCs/>
          <w:noProof/>
          <w:sz w:val="22"/>
          <w:szCs w:val="22"/>
        </w:rPr>
      </w:pPr>
      <w:r w:rsidRPr="002531F1">
        <w:rPr>
          <w:rFonts w:ascii="Arial" w:hAnsi="Arial" w:cs="Arial"/>
          <w:noProof/>
          <w:sz w:val="22"/>
          <w:szCs w:val="22"/>
          <w:lang w:val="en-IN" w:eastAsia="en-IN" w:bidi="ta-IN"/>
        </w:rPr>
        <w:lastRenderedPageBreak/>
        <w:drawing>
          <wp:inline distT="0" distB="0" distL="0" distR="0" wp14:anchorId="68B47D4E" wp14:editId="6B485DC1">
            <wp:extent cx="5407269" cy="662053"/>
            <wp:effectExtent l="0" t="0" r="3175" b="5080"/>
            <wp:docPr id="58" name="Picture 5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37285" cy="665728"/>
                    </a:xfrm>
                    <a:prstGeom prst="rect">
                      <a:avLst/>
                    </a:prstGeom>
                    <a:noFill/>
                    <a:ln>
                      <a:noFill/>
                    </a:ln>
                  </pic:spPr>
                </pic:pic>
              </a:graphicData>
            </a:graphic>
          </wp:inline>
        </w:drawing>
      </w:r>
    </w:p>
    <w:p w:rsidR="00397360" w:rsidRPr="002531F1" w:rsidRDefault="00397360" w:rsidP="00316DCE">
      <w:pPr>
        <w:jc w:val="center"/>
        <w:rPr>
          <w:b/>
          <w:bCs/>
          <w:sz w:val="22"/>
          <w:szCs w:val="22"/>
        </w:rPr>
      </w:pPr>
    </w:p>
    <w:p w:rsidR="00397360" w:rsidRPr="002531F1" w:rsidRDefault="00397360" w:rsidP="00E40AC8">
      <w:pPr>
        <w:jc w:val="center"/>
        <w:rPr>
          <w:b/>
          <w:sz w:val="22"/>
          <w:szCs w:val="22"/>
        </w:rPr>
      </w:pPr>
      <w:r w:rsidRPr="002531F1">
        <w:rPr>
          <w:b/>
          <w:bCs/>
          <w:sz w:val="22"/>
          <w:szCs w:val="22"/>
        </w:rPr>
        <w:t>END SEMESTER EXAMINATION – APRIL / MAY 2024</w:t>
      </w:r>
    </w:p>
    <w:p w:rsidR="00397360" w:rsidRPr="002531F1" w:rsidRDefault="00397360" w:rsidP="00E40AC8">
      <w:pPr>
        <w:jc w:val="center"/>
        <w:rPr>
          <w:b/>
          <w:sz w:val="22"/>
          <w:szCs w:val="22"/>
        </w:rPr>
      </w:pP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6804"/>
        <w:gridCol w:w="1417"/>
        <w:gridCol w:w="709"/>
      </w:tblGrid>
      <w:tr w:rsidR="00397360" w:rsidRPr="002531F1" w:rsidTr="00316DCE">
        <w:trPr>
          <w:trHeight w:val="65"/>
        </w:trPr>
        <w:tc>
          <w:tcPr>
            <w:tcW w:w="1526" w:type="dxa"/>
            <w:vAlign w:val="center"/>
          </w:tcPr>
          <w:p w:rsidR="00397360" w:rsidRPr="002531F1" w:rsidRDefault="00397360" w:rsidP="007E575B">
            <w:pPr>
              <w:pStyle w:val="Title"/>
              <w:jc w:val="left"/>
              <w:rPr>
                <w:b/>
                <w:sz w:val="22"/>
                <w:szCs w:val="22"/>
              </w:rPr>
            </w:pPr>
            <w:r w:rsidRPr="002531F1">
              <w:rPr>
                <w:b/>
                <w:sz w:val="22"/>
                <w:szCs w:val="22"/>
              </w:rPr>
              <w:t xml:space="preserve">Course Code      </w:t>
            </w:r>
          </w:p>
        </w:tc>
        <w:tc>
          <w:tcPr>
            <w:tcW w:w="6804" w:type="dxa"/>
            <w:vAlign w:val="center"/>
          </w:tcPr>
          <w:p w:rsidR="00397360" w:rsidRPr="002531F1" w:rsidRDefault="00397360" w:rsidP="007E575B">
            <w:pPr>
              <w:pStyle w:val="Title"/>
              <w:jc w:val="left"/>
              <w:rPr>
                <w:b/>
                <w:sz w:val="22"/>
                <w:szCs w:val="22"/>
              </w:rPr>
            </w:pPr>
            <w:r w:rsidRPr="002531F1">
              <w:rPr>
                <w:b/>
                <w:sz w:val="22"/>
                <w:szCs w:val="22"/>
              </w:rPr>
              <w:t>20MA1013</w:t>
            </w:r>
          </w:p>
        </w:tc>
        <w:tc>
          <w:tcPr>
            <w:tcW w:w="1417" w:type="dxa"/>
            <w:vAlign w:val="center"/>
          </w:tcPr>
          <w:p w:rsidR="00397360" w:rsidRPr="002531F1" w:rsidRDefault="00397360" w:rsidP="007E575B">
            <w:pPr>
              <w:pStyle w:val="Title"/>
              <w:ind w:left="-468" w:firstLine="468"/>
              <w:jc w:val="left"/>
              <w:rPr>
                <w:sz w:val="22"/>
                <w:szCs w:val="22"/>
              </w:rPr>
            </w:pPr>
            <w:r w:rsidRPr="002531F1">
              <w:rPr>
                <w:b/>
                <w:bCs/>
                <w:sz w:val="22"/>
                <w:szCs w:val="22"/>
              </w:rPr>
              <w:t xml:space="preserve">Duration       </w:t>
            </w:r>
          </w:p>
        </w:tc>
        <w:tc>
          <w:tcPr>
            <w:tcW w:w="709" w:type="dxa"/>
            <w:vAlign w:val="center"/>
          </w:tcPr>
          <w:p w:rsidR="00397360" w:rsidRPr="002531F1" w:rsidRDefault="00397360" w:rsidP="007E575B">
            <w:pPr>
              <w:pStyle w:val="Title"/>
              <w:jc w:val="left"/>
              <w:rPr>
                <w:b/>
                <w:sz w:val="22"/>
                <w:szCs w:val="22"/>
              </w:rPr>
            </w:pPr>
            <w:r w:rsidRPr="002531F1">
              <w:rPr>
                <w:b/>
                <w:sz w:val="22"/>
                <w:szCs w:val="22"/>
              </w:rPr>
              <w:t>3hrs</w:t>
            </w:r>
          </w:p>
        </w:tc>
      </w:tr>
      <w:tr w:rsidR="00397360" w:rsidRPr="002531F1" w:rsidTr="00316DCE">
        <w:trPr>
          <w:trHeight w:val="397"/>
        </w:trPr>
        <w:tc>
          <w:tcPr>
            <w:tcW w:w="1526" w:type="dxa"/>
            <w:vAlign w:val="center"/>
          </w:tcPr>
          <w:p w:rsidR="00397360" w:rsidRPr="002531F1" w:rsidRDefault="00397360" w:rsidP="007E575B">
            <w:pPr>
              <w:pStyle w:val="Title"/>
              <w:ind w:right="-160"/>
              <w:jc w:val="left"/>
              <w:rPr>
                <w:b/>
                <w:sz w:val="22"/>
                <w:szCs w:val="22"/>
              </w:rPr>
            </w:pPr>
            <w:r w:rsidRPr="002531F1">
              <w:rPr>
                <w:b/>
                <w:sz w:val="22"/>
                <w:szCs w:val="22"/>
              </w:rPr>
              <w:t xml:space="preserve">Course Name     </w:t>
            </w:r>
          </w:p>
        </w:tc>
        <w:tc>
          <w:tcPr>
            <w:tcW w:w="6804" w:type="dxa"/>
            <w:vAlign w:val="center"/>
          </w:tcPr>
          <w:p w:rsidR="00397360" w:rsidRPr="002531F1" w:rsidRDefault="00397360" w:rsidP="007E575B">
            <w:pPr>
              <w:pStyle w:val="Title"/>
              <w:jc w:val="left"/>
              <w:rPr>
                <w:b/>
                <w:sz w:val="22"/>
                <w:szCs w:val="22"/>
              </w:rPr>
            </w:pPr>
            <w:r w:rsidRPr="002531F1">
              <w:rPr>
                <w:b/>
                <w:sz w:val="22"/>
                <w:szCs w:val="22"/>
              </w:rPr>
              <w:t>CALCULUS AND DIFFERENTIAL EQUATIONS FOR ROBOTIC ENGINEERING</w:t>
            </w:r>
          </w:p>
        </w:tc>
        <w:tc>
          <w:tcPr>
            <w:tcW w:w="1417" w:type="dxa"/>
            <w:vAlign w:val="center"/>
          </w:tcPr>
          <w:p w:rsidR="00397360" w:rsidRPr="002531F1" w:rsidRDefault="00397360" w:rsidP="007E575B">
            <w:pPr>
              <w:pStyle w:val="Title"/>
              <w:jc w:val="left"/>
              <w:rPr>
                <w:b/>
                <w:bCs/>
                <w:sz w:val="22"/>
                <w:szCs w:val="22"/>
              </w:rPr>
            </w:pPr>
            <w:r w:rsidRPr="002531F1">
              <w:rPr>
                <w:b/>
                <w:bCs/>
                <w:sz w:val="22"/>
                <w:szCs w:val="22"/>
              </w:rPr>
              <w:t xml:space="preserve">Max. Marks </w:t>
            </w:r>
          </w:p>
        </w:tc>
        <w:tc>
          <w:tcPr>
            <w:tcW w:w="709" w:type="dxa"/>
            <w:vAlign w:val="center"/>
          </w:tcPr>
          <w:p w:rsidR="00397360" w:rsidRPr="002531F1" w:rsidRDefault="00397360" w:rsidP="007E575B">
            <w:pPr>
              <w:pStyle w:val="Title"/>
              <w:jc w:val="left"/>
              <w:rPr>
                <w:b/>
                <w:sz w:val="22"/>
                <w:szCs w:val="22"/>
              </w:rPr>
            </w:pPr>
            <w:r w:rsidRPr="002531F1">
              <w:rPr>
                <w:b/>
                <w:sz w:val="22"/>
                <w:szCs w:val="22"/>
              </w:rPr>
              <w:t>100</w:t>
            </w:r>
          </w:p>
        </w:tc>
      </w:tr>
    </w:tbl>
    <w:p w:rsidR="00397360" w:rsidRPr="002531F1" w:rsidRDefault="00397360" w:rsidP="00B57D8D">
      <w:pPr>
        <w:ind w:left="720"/>
        <w:rPr>
          <w:sz w:val="22"/>
          <w:szCs w:val="22"/>
          <w:highlight w:val="yellow"/>
        </w:rPr>
      </w:pPr>
    </w:p>
    <w:tbl>
      <w:tblPr>
        <w:tblStyle w:val="TableGrid"/>
        <w:tblW w:w="5096" w:type="pct"/>
        <w:tblLayout w:type="fixed"/>
        <w:tblLook w:val="04A0" w:firstRow="1" w:lastRow="0" w:firstColumn="1" w:lastColumn="0" w:noHBand="0" w:noVBand="1"/>
      </w:tblPr>
      <w:tblGrid>
        <w:gridCol w:w="674"/>
        <w:gridCol w:w="426"/>
        <w:gridCol w:w="7655"/>
        <w:gridCol w:w="708"/>
        <w:gridCol w:w="568"/>
        <w:gridCol w:w="568"/>
      </w:tblGrid>
      <w:tr w:rsidR="00397360" w:rsidRPr="002531F1" w:rsidTr="00316DCE">
        <w:trPr>
          <w:trHeight w:val="306"/>
        </w:trPr>
        <w:tc>
          <w:tcPr>
            <w:tcW w:w="318" w:type="pct"/>
            <w:vAlign w:val="center"/>
          </w:tcPr>
          <w:p w:rsidR="00397360" w:rsidRPr="002531F1" w:rsidRDefault="00397360" w:rsidP="005133D7">
            <w:pPr>
              <w:jc w:val="center"/>
              <w:rPr>
                <w:b/>
              </w:rPr>
            </w:pPr>
            <w:r w:rsidRPr="002531F1">
              <w:rPr>
                <w:b/>
              </w:rPr>
              <w:t>Q. No.</w:t>
            </w:r>
          </w:p>
        </w:tc>
        <w:tc>
          <w:tcPr>
            <w:tcW w:w="3812" w:type="pct"/>
            <w:gridSpan w:val="2"/>
            <w:vAlign w:val="center"/>
          </w:tcPr>
          <w:p w:rsidR="00397360" w:rsidRPr="002531F1" w:rsidRDefault="00397360" w:rsidP="00316DCE">
            <w:pPr>
              <w:jc w:val="center"/>
              <w:rPr>
                <w:b/>
              </w:rPr>
            </w:pPr>
            <w:r w:rsidRPr="002531F1">
              <w:rPr>
                <w:b/>
              </w:rPr>
              <w:t>Questions</w:t>
            </w:r>
          </w:p>
        </w:tc>
        <w:tc>
          <w:tcPr>
            <w:tcW w:w="334" w:type="pct"/>
            <w:vAlign w:val="center"/>
          </w:tcPr>
          <w:p w:rsidR="00397360" w:rsidRPr="002531F1" w:rsidRDefault="00397360" w:rsidP="00316DCE">
            <w:pPr>
              <w:jc w:val="center"/>
              <w:rPr>
                <w:b/>
              </w:rPr>
            </w:pPr>
            <w:r w:rsidRPr="002531F1">
              <w:rPr>
                <w:b/>
              </w:rPr>
              <w:t>CO</w:t>
            </w:r>
          </w:p>
        </w:tc>
        <w:tc>
          <w:tcPr>
            <w:tcW w:w="268" w:type="pct"/>
            <w:vAlign w:val="center"/>
          </w:tcPr>
          <w:p w:rsidR="00397360" w:rsidRPr="002531F1" w:rsidRDefault="00397360" w:rsidP="00316DCE">
            <w:pPr>
              <w:jc w:val="center"/>
              <w:rPr>
                <w:b/>
              </w:rPr>
            </w:pPr>
            <w:r w:rsidRPr="002531F1">
              <w:rPr>
                <w:b/>
              </w:rPr>
              <w:t>BL</w:t>
            </w:r>
          </w:p>
        </w:tc>
        <w:tc>
          <w:tcPr>
            <w:tcW w:w="268" w:type="pct"/>
            <w:vAlign w:val="center"/>
          </w:tcPr>
          <w:p w:rsidR="00397360" w:rsidRPr="002531F1" w:rsidRDefault="00397360" w:rsidP="00316DCE">
            <w:pPr>
              <w:jc w:val="center"/>
              <w:rPr>
                <w:b/>
              </w:rPr>
            </w:pPr>
            <w:r w:rsidRPr="002531F1">
              <w:rPr>
                <w:b/>
              </w:rPr>
              <w:t>M</w:t>
            </w:r>
          </w:p>
        </w:tc>
      </w:tr>
      <w:tr w:rsidR="00397360" w:rsidRPr="002531F1" w:rsidTr="00316DCE">
        <w:trPr>
          <w:trHeight w:val="65"/>
        </w:trPr>
        <w:tc>
          <w:tcPr>
            <w:tcW w:w="5000" w:type="pct"/>
            <w:gridSpan w:val="6"/>
            <w:vAlign w:val="center"/>
          </w:tcPr>
          <w:p w:rsidR="00397360" w:rsidRPr="002531F1" w:rsidRDefault="00397360" w:rsidP="00316DCE">
            <w:pPr>
              <w:contextualSpacing/>
              <w:jc w:val="center"/>
              <w:rPr>
                <w:b/>
                <w:u w:val="single"/>
              </w:rPr>
            </w:pPr>
            <w:r w:rsidRPr="002531F1">
              <w:rPr>
                <w:b/>
                <w:u w:val="single"/>
              </w:rPr>
              <w:t>PART – A (10 X 1 = 10 MARKS)</w:t>
            </w:r>
          </w:p>
          <w:p w:rsidR="00397360" w:rsidRPr="002531F1" w:rsidRDefault="00397360" w:rsidP="00316DCE">
            <w:pPr>
              <w:jc w:val="center"/>
              <w:rPr>
                <w:b/>
                <w:u w:val="single"/>
              </w:rPr>
            </w:pPr>
            <w:r w:rsidRPr="002531F1">
              <w:rPr>
                <w:b/>
              </w:rPr>
              <w:t>(Answer all the questions)</w:t>
            </w:r>
          </w:p>
        </w:tc>
      </w:tr>
      <w:tr w:rsidR="00397360" w:rsidRPr="002531F1" w:rsidTr="00316DCE">
        <w:trPr>
          <w:trHeight w:val="180"/>
        </w:trPr>
        <w:tc>
          <w:tcPr>
            <w:tcW w:w="318" w:type="pct"/>
          </w:tcPr>
          <w:p w:rsidR="00397360" w:rsidRPr="002531F1" w:rsidRDefault="00397360" w:rsidP="00316DCE">
            <w:pPr>
              <w:jc w:val="center"/>
            </w:pPr>
            <w:r w:rsidRPr="002531F1">
              <w:t>1.</w:t>
            </w:r>
          </w:p>
        </w:tc>
        <w:tc>
          <w:tcPr>
            <w:tcW w:w="3812" w:type="pct"/>
            <w:gridSpan w:val="2"/>
            <w:vAlign w:val="bottom"/>
          </w:tcPr>
          <w:p w:rsidR="00397360" w:rsidRPr="002531F1" w:rsidRDefault="00397360" w:rsidP="00316DCE">
            <w:pPr>
              <w:spacing w:line="276" w:lineRule="auto"/>
            </w:pPr>
            <w:r w:rsidRPr="002531F1">
              <w:t xml:space="preserve">Find </w:t>
            </w:r>
            <w:r w:rsidRPr="002531F1">
              <w:rPr>
                <w:position w:val="-24"/>
              </w:rPr>
              <w:object w:dxaOrig="340" w:dyaOrig="620">
                <v:shape id="_x0000_i1445" type="#_x0000_t75" style="width:16.5pt;height:30.75pt" o:ole="">
                  <v:imagedata r:id="rId695" o:title=""/>
                </v:shape>
                <o:OLEObject Type="Embed" ProgID="Equation.DSMT4" ShapeID="_x0000_i1445" DrawAspect="Content" ObjectID="_1783340253" r:id="rId696"/>
              </w:object>
            </w:r>
            <w:r w:rsidRPr="002531F1">
              <w:t xml:space="preserve"> if </w:t>
            </w:r>
            <w:r w:rsidRPr="002531F1">
              <w:rPr>
                <w:position w:val="-10"/>
              </w:rPr>
              <w:object w:dxaOrig="2140" w:dyaOrig="360">
                <v:shape id="_x0000_i1446" type="#_x0000_t75" style="width:107.25pt;height:18.75pt" o:ole="">
                  <v:imagedata r:id="rId697" o:title=""/>
                </v:shape>
                <o:OLEObject Type="Embed" ProgID="Equation.DSMT4" ShapeID="_x0000_i1446" DrawAspect="Content" ObjectID="_1783340254" r:id="rId698"/>
              </w:object>
            </w:r>
            <w:r w:rsidRPr="002531F1">
              <w:t>.</w:t>
            </w:r>
          </w:p>
        </w:tc>
        <w:tc>
          <w:tcPr>
            <w:tcW w:w="334" w:type="pct"/>
          </w:tcPr>
          <w:p w:rsidR="00397360" w:rsidRPr="002531F1" w:rsidRDefault="00397360" w:rsidP="00316DCE">
            <w:pPr>
              <w:jc w:val="center"/>
            </w:pPr>
            <w:r w:rsidRPr="002531F1">
              <w:t>CO1</w:t>
            </w:r>
          </w:p>
        </w:tc>
        <w:tc>
          <w:tcPr>
            <w:tcW w:w="268" w:type="pct"/>
          </w:tcPr>
          <w:p w:rsidR="00397360" w:rsidRPr="002531F1" w:rsidRDefault="00397360" w:rsidP="00316DCE">
            <w:pPr>
              <w:jc w:val="center"/>
            </w:pPr>
            <w:r w:rsidRPr="002531F1">
              <w:t>E</w:t>
            </w:r>
          </w:p>
        </w:tc>
        <w:tc>
          <w:tcPr>
            <w:tcW w:w="268" w:type="pct"/>
          </w:tcPr>
          <w:p w:rsidR="00397360" w:rsidRPr="002531F1" w:rsidRDefault="00397360" w:rsidP="00316DCE">
            <w:pPr>
              <w:jc w:val="center"/>
            </w:pPr>
            <w:r w:rsidRPr="002531F1">
              <w:t>1</w:t>
            </w:r>
          </w:p>
        </w:tc>
      </w:tr>
      <w:tr w:rsidR="00397360" w:rsidRPr="002531F1" w:rsidTr="00316DCE">
        <w:trPr>
          <w:trHeight w:val="397"/>
        </w:trPr>
        <w:tc>
          <w:tcPr>
            <w:tcW w:w="318" w:type="pct"/>
          </w:tcPr>
          <w:p w:rsidR="00397360" w:rsidRPr="002531F1" w:rsidRDefault="00397360" w:rsidP="00316DCE">
            <w:pPr>
              <w:jc w:val="center"/>
            </w:pPr>
            <w:r w:rsidRPr="002531F1">
              <w:t>2.</w:t>
            </w:r>
          </w:p>
        </w:tc>
        <w:tc>
          <w:tcPr>
            <w:tcW w:w="3812" w:type="pct"/>
            <w:gridSpan w:val="2"/>
            <w:vAlign w:val="bottom"/>
          </w:tcPr>
          <w:p w:rsidR="00397360" w:rsidRPr="002531F1" w:rsidRDefault="00397360" w:rsidP="00316DCE">
            <w:r w:rsidRPr="002531F1">
              <w:t>Find</w:t>
            </w:r>
            <w:r w:rsidRPr="002531F1">
              <w:rPr>
                <w:position w:val="-24"/>
              </w:rPr>
              <w:object w:dxaOrig="440" w:dyaOrig="660">
                <v:shape id="_x0000_i1447" type="#_x0000_t75" style="width:21.75pt;height:33pt" o:ole="">
                  <v:imagedata r:id="rId699" o:title=""/>
                </v:shape>
                <o:OLEObject Type="Embed" ProgID="Equation.DSMT4" ShapeID="_x0000_i1447" DrawAspect="Content" ObjectID="_1783340255" r:id="rId700"/>
              </w:object>
            </w:r>
            <w:r w:rsidRPr="002531F1">
              <w:t xml:space="preserve">, if </w:t>
            </w:r>
            <w:r w:rsidRPr="002531F1">
              <w:rPr>
                <w:position w:val="-10"/>
              </w:rPr>
              <w:object w:dxaOrig="1740" w:dyaOrig="360">
                <v:shape id="_x0000_i1448" type="#_x0000_t75" style="width:87pt;height:18.75pt" o:ole="">
                  <v:imagedata r:id="rId701" o:title=""/>
                </v:shape>
                <o:OLEObject Type="Embed" ProgID="Equation.DSMT4" ShapeID="_x0000_i1448" DrawAspect="Content" ObjectID="_1783340256" r:id="rId702"/>
              </w:object>
            </w:r>
            <w:r w:rsidRPr="002531F1">
              <w:t>.</w:t>
            </w:r>
          </w:p>
        </w:tc>
        <w:tc>
          <w:tcPr>
            <w:tcW w:w="334" w:type="pct"/>
          </w:tcPr>
          <w:p w:rsidR="00397360" w:rsidRPr="002531F1" w:rsidRDefault="00397360" w:rsidP="00316DCE">
            <w:pPr>
              <w:jc w:val="center"/>
            </w:pPr>
            <w:r w:rsidRPr="002531F1">
              <w:t>CO1</w:t>
            </w:r>
          </w:p>
        </w:tc>
        <w:tc>
          <w:tcPr>
            <w:tcW w:w="268" w:type="pct"/>
          </w:tcPr>
          <w:p w:rsidR="00397360" w:rsidRPr="002531F1" w:rsidRDefault="00397360" w:rsidP="00316DCE">
            <w:pPr>
              <w:jc w:val="center"/>
            </w:pPr>
            <w:r w:rsidRPr="002531F1">
              <w:t>R</w:t>
            </w:r>
          </w:p>
        </w:tc>
        <w:tc>
          <w:tcPr>
            <w:tcW w:w="268" w:type="pct"/>
          </w:tcPr>
          <w:p w:rsidR="00397360" w:rsidRPr="002531F1" w:rsidRDefault="00397360" w:rsidP="00316DCE">
            <w:pPr>
              <w:jc w:val="center"/>
            </w:pPr>
            <w:r w:rsidRPr="002531F1">
              <w:t>1</w:t>
            </w:r>
          </w:p>
        </w:tc>
      </w:tr>
      <w:tr w:rsidR="00397360" w:rsidRPr="002531F1" w:rsidTr="00316DCE">
        <w:trPr>
          <w:trHeight w:val="397"/>
        </w:trPr>
        <w:tc>
          <w:tcPr>
            <w:tcW w:w="318" w:type="pct"/>
          </w:tcPr>
          <w:p w:rsidR="00397360" w:rsidRPr="002531F1" w:rsidRDefault="00397360" w:rsidP="00316DCE">
            <w:pPr>
              <w:jc w:val="center"/>
            </w:pPr>
            <w:r w:rsidRPr="002531F1">
              <w:t>3.</w:t>
            </w:r>
          </w:p>
        </w:tc>
        <w:tc>
          <w:tcPr>
            <w:tcW w:w="3812" w:type="pct"/>
            <w:gridSpan w:val="2"/>
            <w:vAlign w:val="bottom"/>
          </w:tcPr>
          <w:p w:rsidR="00397360" w:rsidRPr="002531F1" w:rsidRDefault="00397360" w:rsidP="00316DCE">
            <w:r w:rsidRPr="002531F1">
              <w:rPr>
                <w:color w:val="010202"/>
              </w:rPr>
              <w:t xml:space="preserve">If the roots of the auxiliary equation are </w:t>
            </w:r>
            <w:r w:rsidRPr="002531F1">
              <w:rPr>
                <w:position w:val="-6"/>
              </w:rPr>
              <w:object w:dxaOrig="1020" w:dyaOrig="279">
                <v:shape id="_x0000_i1449" type="#_x0000_t75" style="width:51pt;height:14.25pt" o:ole="">
                  <v:imagedata r:id="rId703" o:title=""/>
                </v:shape>
                <o:OLEObject Type="Embed" ProgID="Equation.DSMT4" ShapeID="_x0000_i1449" DrawAspect="Content" ObjectID="_1783340257" r:id="rId704"/>
              </w:object>
            </w:r>
            <w:r w:rsidRPr="002531F1">
              <w:t>, then the complementary function is given by CF =____________.</w:t>
            </w:r>
          </w:p>
        </w:tc>
        <w:tc>
          <w:tcPr>
            <w:tcW w:w="334" w:type="pct"/>
          </w:tcPr>
          <w:p w:rsidR="00397360" w:rsidRPr="002531F1" w:rsidRDefault="00397360" w:rsidP="00316DCE">
            <w:pPr>
              <w:jc w:val="center"/>
            </w:pPr>
            <w:r w:rsidRPr="002531F1">
              <w:t>CO2</w:t>
            </w:r>
          </w:p>
        </w:tc>
        <w:tc>
          <w:tcPr>
            <w:tcW w:w="268" w:type="pct"/>
          </w:tcPr>
          <w:p w:rsidR="00397360" w:rsidRPr="002531F1" w:rsidRDefault="00397360" w:rsidP="00316DCE">
            <w:pPr>
              <w:jc w:val="center"/>
            </w:pPr>
            <w:r w:rsidRPr="002531F1">
              <w:t>A</w:t>
            </w:r>
          </w:p>
        </w:tc>
        <w:tc>
          <w:tcPr>
            <w:tcW w:w="268" w:type="pct"/>
          </w:tcPr>
          <w:p w:rsidR="00397360" w:rsidRPr="002531F1" w:rsidRDefault="00397360" w:rsidP="00316DCE">
            <w:pPr>
              <w:jc w:val="center"/>
            </w:pPr>
            <w:r w:rsidRPr="002531F1">
              <w:t>1</w:t>
            </w:r>
          </w:p>
        </w:tc>
      </w:tr>
      <w:tr w:rsidR="00397360" w:rsidRPr="002531F1" w:rsidTr="00316DCE">
        <w:trPr>
          <w:trHeight w:val="397"/>
        </w:trPr>
        <w:tc>
          <w:tcPr>
            <w:tcW w:w="318" w:type="pct"/>
          </w:tcPr>
          <w:p w:rsidR="00397360" w:rsidRPr="002531F1" w:rsidRDefault="00397360" w:rsidP="00316DCE">
            <w:pPr>
              <w:jc w:val="center"/>
            </w:pPr>
            <w:r w:rsidRPr="002531F1">
              <w:t>4.</w:t>
            </w:r>
          </w:p>
        </w:tc>
        <w:tc>
          <w:tcPr>
            <w:tcW w:w="3812" w:type="pct"/>
            <w:gridSpan w:val="2"/>
            <w:vAlign w:val="bottom"/>
          </w:tcPr>
          <w:p w:rsidR="00397360" w:rsidRPr="002531F1" w:rsidRDefault="00397360" w:rsidP="00316DCE">
            <w:r w:rsidRPr="002531F1">
              <w:t xml:space="preserve">If </w:t>
            </w:r>
            <w:r w:rsidRPr="002531F1">
              <w:rPr>
                <w:position w:val="-12"/>
              </w:rPr>
              <w:object w:dxaOrig="700" w:dyaOrig="380">
                <v:shape id="_x0000_i1450" type="#_x0000_t75" style="width:35.25pt;height:19.5pt" o:ole="">
                  <v:imagedata r:id="rId705" o:title=""/>
                </v:shape>
                <o:OLEObject Type="Embed" ProgID="Equation.DSMT4" ShapeID="_x0000_i1450" DrawAspect="Content" ObjectID="_1783340258" r:id="rId706"/>
              </w:object>
            </w:r>
            <w:r w:rsidRPr="002531F1">
              <w:t xml:space="preserve"> and </w:t>
            </w:r>
            <w:r w:rsidRPr="002531F1">
              <w:rPr>
                <w:position w:val="-12"/>
              </w:rPr>
              <w:object w:dxaOrig="880" w:dyaOrig="380">
                <v:shape id="_x0000_i1451" type="#_x0000_t75" style="width:43.5pt;height:19.5pt" o:ole="">
                  <v:imagedata r:id="rId707" o:title=""/>
                </v:shape>
                <o:OLEObject Type="Embed" ProgID="Equation.DSMT4" ShapeID="_x0000_i1451" DrawAspect="Content" ObjectID="_1783340259" r:id="rId708"/>
              </w:object>
            </w:r>
            <w:r w:rsidRPr="002531F1">
              <w:t xml:space="preserve">, then find the Wronskian of </w:t>
            </w:r>
            <w:r w:rsidRPr="002531F1">
              <w:rPr>
                <w:position w:val="-12"/>
              </w:rPr>
              <w:object w:dxaOrig="260" w:dyaOrig="360">
                <v:shape id="_x0000_i1452" type="#_x0000_t75" style="width:12.75pt;height:18.75pt" o:ole="">
                  <v:imagedata r:id="rId709" o:title=""/>
                </v:shape>
                <o:OLEObject Type="Embed" ProgID="Equation.DSMT4" ShapeID="_x0000_i1452" DrawAspect="Content" ObjectID="_1783340260" r:id="rId710"/>
              </w:object>
            </w:r>
            <w:r w:rsidRPr="002531F1">
              <w:t xml:space="preserve">and </w:t>
            </w:r>
            <w:r w:rsidRPr="002531F1">
              <w:rPr>
                <w:position w:val="-12"/>
              </w:rPr>
              <w:object w:dxaOrig="279" w:dyaOrig="360">
                <v:shape id="_x0000_i1453" type="#_x0000_t75" style="width:14.25pt;height:18.75pt" o:ole="">
                  <v:imagedata r:id="rId711" o:title=""/>
                </v:shape>
                <o:OLEObject Type="Embed" ProgID="Equation.DSMT4" ShapeID="_x0000_i1453" DrawAspect="Content" ObjectID="_1783340261" r:id="rId712"/>
              </w:object>
            </w:r>
            <w:r w:rsidRPr="002531F1">
              <w:t>.</w:t>
            </w:r>
          </w:p>
        </w:tc>
        <w:tc>
          <w:tcPr>
            <w:tcW w:w="334" w:type="pct"/>
          </w:tcPr>
          <w:p w:rsidR="00397360" w:rsidRPr="002531F1" w:rsidRDefault="00397360" w:rsidP="00316DCE">
            <w:pPr>
              <w:jc w:val="center"/>
            </w:pPr>
            <w:r w:rsidRPr="002531F1">
              <w:t>CO2</w:t>
            </w:r>
          </w:p>
        </w:tc>
        <w:tc>
          <w:tcPr>
            <w:tcW w:w="268" w:type="pct"/>
          </w:tcPr>
          <w:p w:rsidR="00397360" w:rsidRPr="002531F1" w:rsidRDefault="00397360" w:rsidP="00316DCE">
            <w:pPr>
              <w:jc w:val="center"/>
            </w:pPr>
            <w:r w:rsidRPr="002531F1">
              <w:t>E</w:t>
            </w:r>
          </w:p>
        </w:tc>
        <w:tc>
          <w:tcPr>
            <w:tcW w:w="268" w:type="pct"/>
          </w:tcPr>
          <w:p w:rsidR="00397360" w:rsidRPr="002531F1" w:rsidRDefault="00397360" w:rsidP="00316DCE">
            <w:pPr>
              <w:jc w:val="center"/>
            </w:pPr>
            <w:r w:rsidRPr="002531F1">
              <w:t>1</w:t>
            </w:r>
          </w:p>
        </w:tc>
      </w:tr>
      <w:tr w:rsidR="00397360" w:rsidRPr="002531F1" w:rsidTr="00316DCE">
        <w:trPr>
          <w:trHeight w:val="128"/>
        </w:trPr>
        <w:tc>
          <w:tcPr>
            <w:tcW w:w="318" w:type="pct"/>
          </w:tcPr>
          <w:p w:rsidR="00397360" w:rsidRPr="002531F1" w:rsidRDefault="00397360" w:rsidP="00316DCE">
            <w:pPr>
              <w:jc w:val="center"/>
            </w:pPr>
            <w:r w:rsidRPr="002531F1">
              <w:t>5.</w:t>
            </w:r>
          </w:p>
        </w:tc>
        <w:tc>
          <w:tcPr>
            <w:tcW w:w="3812" w:type="pct"/>
            <w:gridSpan w:val="2"/>
            <w:vAlign w:val="bottom"/>
          </w:tcPr>
          <w:p w:rsidR="00397360" w:rsidRPr="002531F1" w:rsidRDefault="00397360" w:rsidP="00316DCE">
            <w:pPr>
              <w:pStyle w:val="Default"/>
              <w:rPr>
                <w:sz w:val="22"/>
                <w:szCs w:val="22"/>
              </w:rPr>
            </w:pPr>
            <w:r w:rsidRPr="002531F1">
              <w:rPr>
                <w:color w:val="010202"/>
                <w:sz w:val="22"/>
                <w:szCs w:val="22"/>
              </w:rPr>
              <w:t>The generator function for Rodrigue’s Formula is given by ______________.</w:t>
            </w:r>
          </w:p>
        </w:tc>
        <w:tc>
          <w:tcPr>
            <w:tcW w:w="334" w:type="pct"/>
          </w:tcPr>
          <w:p w:rsidR="00397360" w:rsidRPr="002531F1" w:rsidRDefault="00397360" w:rsidP="00316DCE">
            <w:pPr>
              <w:jc w:val="center"/>
            </w:pPr>
            <w:r w:rsidRPr="002531F1">
              <w:t>CO3</w:t>
            </w:r>
          </w:p>
        </w:tc>
        <w:tc>
          <w:tcPr>
            <w:tcW w:w="268" w:type="pct"/>
          </w:tcPr>
          <w:p w:rsidR="00397360" w:rsidRPr="002531F1" w:rsidRDefault="00397360" w:rsidP="00316DCE">
            <w:pPr>
              <w:jc w:val="center"/>
            </w:pPr>
            <w:r w:rsidRPr="002531F1">
              <w:t>R</w:t>
            </w:r>
          </w:p>
        </w:tc>
        <w:tc>
          <w:tcPr>
            <w:tcW w:w="268" w:type="pct"/>
          </w:tcPr>
          <w:p w:rsidR="00397360" w:rsidRPr="002531F1" w:rsidRDefault="00397360" w:rsidP="00316DCE">
            <w:pPr>
              <w:jc w:val="center"/>
            </w:pPr>
            <w:r w:rsidRPr="002531F1">
              <w:t>1</w:t>
            </w:r>
          </w:p>
        </w:tc>
      </w:tr>
      <w:tr w:rsidR="00397360" w:rsidRPr="002531F1" w:rsidTr="00316DCE">
        <w:trPr>
          <w:trHeight w:val="65"/>
        </w:trPr>
        <w:tc>
          <w:tcPr>
            <w:tcW w:w="318" w:type="pct"/>
          </w:tcPr>
          <w:p w:rsidR="00397360" w:rsidRPr="002531F1" w:rsidRDefault="00397360" w:rsidP="00316DCE">
            <w:pPr>
              <w:jc w:val="center"/>
            </w:pPr>
            <w:r w:rsidRPr="002531F1">
              <w:t>6.</w:t>
            </w:r>
          </w:p>
        </w:tc>
        <w:tc>
          <w:tcPr>
            <w:tcW w:w="3812" w:type="pct"/>
            <w:gridSpan w:val="2"/>
            <w:vAlign w:val="bottom"/>
          </w:tcPr>
          <w:p w:rsidR="00397360" w:rsidRPr="002531F1" w:rsidRDefault="00397360" w:rsidP="00316DCE">
            <w:r w:rsidRPr="002531F1">
              <w:rPr>
                <w:noProof/>
              </w:rPr>
              <w:t xml:space="preserve">The value of the Bessel function </w:t>
            </w:r>
            <w:r w:rsidRPr="002531F1">
              <w:rPr>
                <w:position w:val="-14"/>
              </w:rPr>
              <w:object w:dxaOrig="880" w:dyaOrig="380">
                <v:shape id="_x0000_i1454" type="#_x0000_t75" style="width:43.5pt;height:19.5pt" o:ole="">
                  <v:imagedata r:id="rId713" o:title=""/>
                </v:shape>
                <o:OLEObject Type="Embed" ProgID="Equation.DSMT4" ShapeID="_x0000_i1454" DrawAspect="Content" ObjectID="_1783340262" r:id="rId714"/>
              </w:object>
            </w:r>
            <w:r w:rsidRPr="002531F1">
              <w:t xml:space="preserve"> ___________.</w:t>
            </w:r>
          </w:p>
        </w:tc>
        <w:tc>
          <w:tcPr>
            <w:tcW w:w="334" w:type="pct"/>
          </w:tcPr>
          <w:p w:rsidR="00397360" w:rsidRPr="002531F1" w:rsidRDefault="00397360" w:rsidP="00316DCE">
            <w:pPr>
              <w:jc w:val="center"/>
            </w:pPr>
            <w:r w:rsidRPr="002531F1">
              <w:t>CO3</w:t>
            </w:r>
          </w:p>
        </w:tc>
        <w:tc>
          <w:tcPr>
            <w:tcW w:w="268" w:type="pct"/>
          </w:tcPr>
          <w:p w:rsidR="00397360" w:rsidRPr="002531F1" w:rsidRDefault="00397360" w:rsidP="00316DCE">
            <w:pPr>
              <w:jc w:val="center"/>
            </w:pPr>
            <w:r w:rsidRPr="002531F1">
              <w:t>R</w:t>
            </w:r>
          </w:p>
        </w:tc>
        <w:tc>
          <w:tcPr>
            <w:tcW w:w="268" w:type="pct"/>
          </w:tcPr>
          <w:p w:rsidR="00397360" w:rsidRPr="002531F1" w:rsidRDefault="00397360" w:rsidP="00316DCE">
            <w:pPr>
              <w:jc w:val="center"/>
            </w:pPr>
            <w:r w:rsidRPr="002531F1">
              <w:t>1</w:t>
            </w:r>
          </w:p>
        </w:tc>
      </w:tr>
      <w:tr w:rsidR="00397360" w:rsidRPr="002531F1" w:rsidTr="00316DCE">
        <w:trPr>
          <w:trHeight w:val="65"/>
        </w:trPr>
        <w:tc>
          <w:tcPr>
            <w:tcW w:w="318" w:type="pct"/>
          </w:tcPr>
          <w:p w:rsidR="00397360" w:rsidRPr="002531F1" w:rsidRDefault="00397360" w:rsidP="00316DCE">
            <w:pPr>
              <w:jc w:val="center"/>
            </w:pPr>
            <w:r w:rsidRPr="002531F1">
              <w:t>7.</w:t>
            </w:r>
          </w:p>
        </w:tc>
        <w:tc>
          <w:tcPr>
            <w:tcW w:w="3812" w:type="pct"/>
            <w:gridSpan w:val="2"/>
            <w:vAlign w:val="bottom"/>
          </w:tcPr>
          <w:p w:rsidR="00397360" w:rsidRPr="002531F1" w:rsidRDefault="00397360" w:rsidP="00666955">
            <w:pPr>
              <w:pStyle w:val="ListParagraph"/>
              <w:ind w:left="0"/>
              <w:rPr>
                <w:noProof/>
                <w:lang w:eastAsia="zh-TW"/>
              </w:rPr>
            </w:pPr>
            <w:r w:rsidRPr="002531F1">
              <w:rPr>
                <w:noProof/>
                <w:lang w:eastAsia="zh-TW"/>
              </w:rPr>
              <w:t>The notation ‘</w:t>
            </w:r>
            <w:r w:rsidRPr="002531F1">
              <w:rPr>
                <w:position w:val="-6"/>
              </w:rPr>
              <w:object w:dxaOrig="139" w:dyaOrig="240">
                <v:shape id="_x0000_i1455" type="#_x0000_t75" style="width:6.75pt;height:12pt" o:ole="">
                  <v:imagedata r:id="rId715" o:title=""/>
                </v:shape>
                <o:OLEObject Type="Embed" ProgID="Equation.DSMT4" ShapeID="_x0000_i1455" DrawAspect="Content" ObjectID="_1783340263" r:id="rId716"/>
              </w:object>
            </w:r>
            <w:r w:rsidRPr="002531F1">
              <w:t>’ in partial differential equation represents _________.</w:t>
            </w:r>
          </w:p>
        </w:tc>
        <w:tc>
          <w:tcPr>
            <w:tcW w:w="334" w:type="pct"/>
          </w:tcPr>
          <w:p w:rsidR="00397360" w:rsidRPr="002531F1" w:rsidRDefault="00397360" w:rsidP="00316DCE">
            <w:pPr>
              <w:jc w:val="center"/>
            </w:pPr>
            <w:r w:rsidRPr="002531F1">
              <w:t>CO4</w:t>
            </w:r>
          </w:p>
        </w:tc>
        <w:tc>
          <w:tcPr>
            <w:tcW w:w="268" w:type="pct"/>
          </w:tcPr>
          <w:p w:rsidR="00397360" w:rsidRPr="002531F1" w:rsidRDefault="00397360" w:rsidP="00316DCE">
            <w:pPr>
              <w:jc w:val="center"/>
            </w:pPr>
            <w:r w:rsidRPr="002531F1">
              <w:t>U</w:t>
            </w:r>
          </w:p>
        </w:tc>
        <w:tc>
          <w:tcPr>
            <w:tcW w:w="268" w:type="pct"/>
          </w:tcPr>
          <w:p w:rsidR="00397360" w:rsidRPr="002531F1" w:rsidRDefault="00397360" w:rsidP="00316DCE">
            <w:pPr>
              <w:jc w:val="center"/>
            </w:pPr>
            <w:r w:rsidRPr="002531F1">
              <w:t>1</w:t>
            </w:r>
          </w:p>
        </w:tc>
      </w:tr>
      <w:tr w:rsidR="00397360" w:rsidRPr="002531F1" w:rsidTr="00316DCE">
        <w:trPr>
          <w:trHeight w:val="397"/>
        </w:trPr>
        <w:tc>
          <w:tcPr>
            <w:tcW w:w="318" w:type="pct"/>
          </w:tcPr>
          <w:p w:rsidR="00397360" w:rsidRPr="002531F1" w:rsidRDefault="00397360" w:rsidP="00316DCE">
            <w:pPr>
              <w:jc w:val="center"/>
            </w:pPr>
            <w:r w:rsidRPr="002531F1">
              <w:t>8.</w:t>
            </w:r>
          </w:p>
        </w:tc>
        <w:tc>
          <w:tcPr>
            <w:tcW w:w="3812" w:type="pct"/>
            <w:gridSpan w:val="2"/>
            <w:vAlign w:val="bottom"/>
          </w:tcPr>
          <w:p w:rsidR="00397360" w:rsidRPr="002531F1" w:rsidRDefault="00397360" w:rsidP="00316DCE">
            <w:pPr>
              <w:spacing w:line="276" w:lineRule="auto"/>
              <w:rPr>
                <w:b/>
                <w:bCs/>
              </w:rPr>
            </w:pPr>
            <w:r w:rsidRPr="002531F1">
              <w:rPr>
                <w:bCs/>
              </w:rPr>
              <w:t>Find the complementary function of the PDE if the roots of the auxiliary equation are 0,3,6,8.</w:t>
            </w:r>
          </w:p>
        </w:tc>
        <w:tc>
          <w:tcPr>
            <w:tcW w:w="334" w:type="pct"/>
          </w:tcPr>
          <w:p w:rsidR="00397360" w:rsidRPr="002531F1" w:rsidRDefault="00397360" w:rsidP="00316DCE">
            <w:pPr>
              <w:jc w:val="center"/>
            </w:pPr>
            <w:r w:rsidRPr="002531F1">
              <w:t>CO4</w:t>
            </w:r>
          </w:p>
        </w:tc>
        <w:tc>
          <w:tcPr>
            <w:tcW w:w="268" w:type="pct"/>
          </w:tcPr>
          <w:p w:rsidR="00397360" w:rsidRPr="002531F1" w:rsidRDefault="00397360" w:rsidP="00316DCE">
            <w:pPr>
              <w:jc w:val="center"/>
            </w:pPr>
            <w:r w:rsidRPr="002531F1">
              <w:t>A</w:t>
            </w:r>
          </w:p>
        </w:tc>
        <w:tc>
          <w:tcPr>
            <w:tcW w:w="268" w:type="pct"/>
          </w:tcPr>
          <w:p w:rsidR="00397360" w:rsidRPr="002531F1" w:rsidRDefault="00397360" w:rsidP="00316DCE">
            <w:pPr>
              <w:jc w:val="center"/>
            </w:pPr>
            <w:r w:rsidRPr="002531F1">
              <w:t>1</w:t>
            </w:r>
          </w:p>
        </w:tc>
      </w:tr>
      <w:tr w:rsidR="00397360" w:rsidRPr="002531F1" w:rsidTr="00316DCE">
        <w:trPr>
          <w:trHeight w:val="397"/>
        </w:trPr>
        <w:tc>
          <w:tcPr>
            <w:tcW w:w="318" w:type="pct"/>
          </w:tcPr>
          <w:p w:rsidR="00397360" w:rsidRPr="002531F1" w:rsidRDefault="00397360" w:rsidP="00316DCE">
            <w:pPr>
              <w:jc w:val="center"/>
            </w:pPr>
            <w:r w:rsidRPr="002531F1">
              <w:t>9.</w:t>
            </w:r>
          </w:p>
        </w:tc>
        <w:tc>
          <w:tcPr>
            <w:tcW w:w="3812" w:type="pct"/>
            <w:gridSpan w:val="2"/>
            <w:vAlign w:val="bottom"/>
          </w:tcPr>
          <w:p w:rsidR="00397360" w:rsidRPr="002531F1" w:rsidRDefault="00397360" w:rsidP="00316DCE">
            <w:pPr>
              <w:rPr>
                <w:noProof/>
                <w:lang w:eastAsia="zh-TW"/>
              </w:rPr>
            </w:pPr>
            <w:r w:rsidRPr="002531F1">
              <w:t xml:space="preserve">In finding the Fourier series expansion of the function </w:t>
            </w:r>
            <w:r w:rsidRPr="002531F1">
              <w:rPr>
                <w:position w:val="-10"/>
              </w:rPr>
              <w:object w:dxaOrig="980" w:dyaOrig="360">
                <v:shape id="_x0000_i1456" type="#_x0000_t75" style="width:48.75pt;height:18.75pt" o:ole="">
                  <v:imagedata r:id="rId717" o:title=""/>
                </v:shape>
                <o:OLEObject Type="Embed" ProgID="Equation.DSMT4" ShapeID="_x0000_i1456" DrawAspect="Content" ObjectID="_1783340264" r:id="rId718"/>
              </w:object>
            </w:r>
            <w:r w:rsidRPr="002531F1">
              <w:t>in the interval</w:t>
            </w:r>
            <w:r w:rsidRPr="002531F1">
              <w:rPr>
                <w:position w:val="-10"/>
              </w:rPr>
              <w:object w:dxaOrig="620" w:dyaOrig="320">
                <v:shape id="_x0000_i1457" type="#_x0000_t75" style="width:30.75pt;height:16.5pt" o:ole="">
                  <v:imagedata r:id="rId719" o:title=""/>
                </v:shape>
                <o:OLEObject Type="Embed" ProgID="Equation.DSMT4" ShapeID="_x0000_i1457" DrawAspect="Content" ObjectID="_1783340265" r:id="rId720"/>
              </w:object>
            </w:r>
            <w:r w:rsidRPr="002531F1">
              <w:t xml:space="preserve">, the value of </w:t>
            </w:r>
            <w:r w:rsidRPr="002531F1">
              <w:rPr>
                <w:position w:val="-12"/>
              </w:rPr>
              <w:object w:dxaOrig="260" w:dyaOrig="360">
                <v:shape id="_x0000_i1458" type="#_x0000_t75" style="width:12.75pt;height:18.75pt" o:ole="">
                  <v:imagedata r:id="rId721" o:title=""/>
                </v:shape>
                <o:OLEObject Type="Embed" ProgID="Equation.DSMT4" ShapeID="_x0000_i1458" DrawAspect="Content" ObjectID="_1783340266" r:id="rId722"/>
              </w:object>
            </w:r>
            <w:r w:rsidRPr="002531F1">
              <w:t xml:space="preserve"> is __________.</w:t>
            </w:r>
          </w:p>
        </w:tc>
        <w:tc>
          <w:tcPr>
            <w:tcW w:w="334" w:type="pct"/>
          </w:tcPr>
          <w:p w:rsidR="00397360" w:rsidRPr="002531F1" w:rsidRDefault="00397360" w:rsidP="00316DCE">
            <w:pPr>
              <w:jc w:val="center"/>
            </w:pPr>
            <w:r w:rsidRPr="002531F1">
              <w:t>CO5</w:t>
            </w:r>
          </w:p>
        </w:tc>
        <w:tc>
          <w:tcPr>
            <w:tcW w:w="268" w:type="pct"/>
          </w:tcPr>
          <w:p w:rsidR="00397360" w:rsidRPr="002531F1" w:rsidRDefault="00397360" w:rsidP="00316DCE">
            <w:pPr>
              <w:jc w:val="center"/>
            </w:pPr>
            <w:r w:rsidRPr="002531F1">
              <w:t>R</w:t>
            </w:r>
          </w:p>
        </w:tc>
        <w:tc>
          <w:tcPr>
            <w:tcW w:w="268" w:type="pct"/>
          </w:tcPr>
          <w:p w:rsidR="00397360" w:rsidRPr="002531F1" w:rsidRDefault="00397360" w:rsidP="00316DCE">
            <w:pPr>
              <w:jc w:val="center"/>
            </w:pPr>
            <w:r w:rsidRPr="002531F1">
              <w:t>1</w:t>
            </w:r>
          </w:p>
        </w:tc>
      </w:tr>
      <w:tr w:rsidR="00397360" w:rsidRPr="002531F1" w:rsidTr="00316DCE">
        <w:trPr>
          <w:trHeight w:val="65"/>
        </w:trPr>
        <w:tc>
          <w:tcPr>
            <w:tcW w:w="318" w:type="pct"/>
          </w:tcPr>
          <w:p w:rsidR="00397360" w:rsidRPr="002531F1" w:rsidRDefault="00397360" w:rsidP="00316DCE">
            <w:pPr>
              <w:jc w:val="center"/>
            </w:pPr>
            <w:r w:rsidRPr="002531F1">
              <w:t>10.</w:t>
            </w:r>
          </w:p>
        </w:tc>
        <w:tc>
          <w:tcPr>
            <w:tcW w:w="3812" w:type="pct"/>
            <w:gridSpan w:val="2"/>
            <w:vAlign w:val="bottom"/>
          </w:tcPr>
          <w:p w:rsidR="00397360" w:rsidRPr="002531F1" w:rsidRDefault="00397360" w:rsidP="00666955">
            <w:r w:rsidRPr="002531F1">
              <w:t>The one-dimensional wave equation is given by __________.</w:t>
            </w:r>
          </w:p>
        </w:tc>
        <w:tc>
          <w:tcPr>
            <w:tcW w:w="334" w:type="pct"/>
          </w:tcPr>
          <w:p w:rsidR="00397360" w:rsidRPr="002531F1" w:rsidRDefault="00397360" w:rsidP="00316DCE">
            <w:pPr>
              <w:jc w:val="center"/>
            </w:pPr>
            <w:r w:rsidRPr="002531F1">
              <w:t>CO6</w:t>
            </w:r>
          </w:p>
        </w:tc>
        <w:tc>
          <w:tcPr>
            <w:tcW w:w="268" w:type="pct"/>
          </w:tcPr>
          <w:p w:rsidR="00397360" w:rsidRPr="002531F1" w:rsidRDefault="00397360" w:rsidP="00316DCE">
            <w:pPr>
              <w:jc w:val="center"/>
            </w:pPr>
            <w:r w:rsidRPr="002531F1">
              <w:t>R</w:t>
            </w:r>
          </w:p>
        </w:tc>
        <w:tc>
          <w:tcPr>
            <w:tcW w:w="268" w:type="pct"/>
          </w:tcPr>
          <w:p w:rsidR="00397360" w:rsidRPr="002531F1" w:rsidRDefault="00397360" w:rsidP="00316DCE">
            <w:pPr>
              <w:jc w:val="center"/>
            </w:pPr>
            <w:r w:rsidRPr="002531F1">
              <w:t>1</w:t>
            </w:r>
          </w:p>
        </w:tc>
      </w:tr>
      <w:tr w:rsidR="00397360" w:rsidRPr="002531F1" w:rsidTr="00316DCE">
        <w:trPr>
          <w:trHeight w:val="552"/>
        </w:trPr>
        <w:tc>
          <w:tcPr>
            <w:tcW w:w="5000" w:type="pct"/>
            <w:gridSpan w:val="6"/>
            <w:vAlign w:val="center"/>
          </w:tcPr>
          <w:p w:rsidR="00397360" w:rsidRPr="002531F1" w:rsidRDefault="00397360" w:rsidP="00316DCE">
            <w:pPr>
              <w:contextualSpacing/>
              <w:jc w:val="center"/>
              <w:rPr>
                <w:b/>
                <w:u w:val="single"/>
              </w:rPr>
            </w:pPr>
            <w:r w:rsidRPr="002531F1">
              <w:rPr>
                <w:b/>
                <w:u w:val="single"/>
              </w:rPr>
              <w:t>PART – B (6 X 3 = 18 MARKS)</w:t>
            </w:r>
          </w:p>
          <w:p w:rsidR="00397360" w:rsidRPr="002531F1" w:rsidRDefault="00397360" w:rsidP="00316DCE">
            <w:pPr>
              <w:jc w:val="center"/>
              <w:rPr>
                <w:b/>
                <w:u w:val="single"/>
              </w:rPr>
            </w:pPr>
            <w:r w:rsidRPr="002531F1">
              <w:rPr>
                <w:b/>
              </w:rPr>
              <w:t>(Answer all the questions)</w:t>
            </w:r>
          </w:p>
        </w:tc>
      </w:tr>
      <w:tr w:rsidR="00397360" w:rsidRPr="002531F1" w:rsidTr="00316DCE">
        <w:trPr>
          <w:trHeight w:val="397"/>
        </w:trPr>
        <w:tc>
          <w:tcPr>
            <w:tcW w:w="318" w:type="pct"/>
          </w:tcPr>
          <w:p w:rsidR="00397360" w:rsidRPr="002531F1" w:rsidRDefault="00397360" w:rsidP="00375CD9">
            <w:pPr>
              <w:jc w:val="center"/>
            </w:pPr>
            <w:r w:rsidRPr="002531F1">
              <w:t>11.</w:t>
            </w:r>
          </w:p>
        </w:tc>
        <w:tc>
          <w:tcPr>
            <w:tcW w:w="3812" w:type="pct"/>
            <w:gridSpan w:val="2"/>
          </w:tcPr>
          <w:p w:rsidR="00397360" w:rsidRPr="002531F1" w:rsidRDefault="00397360" w:rsidP="00316DCE">
            <w:pPr>
              <w:spacing w:line="276" w:lineRule="auto"/>
            </w:pPr>
            <w:r w:rsidRPr="002531F1">
              <w:rPr>
                <w:w w:val="110"/>
              </w:rPr>
              <w:t xml:space="preserve">Is </w:t>
            </w:r>
            <w:r w:rsidRPr="002531F1">
              <w:rPr>
                <w:position w:val="-28"/>
              </w:rPr>
              <w:object w:dxaOrig="1880" w:dyaOrig="660">
                <v:shape id="_x0000_i1459" type="#_x0000_t75" style="width:93.75pt;height:33pt" o:ole="">
                  <v:imagedata r:id="rId723" o:title=""/>
                </v:shape>
                <o:OLEObject Type="Embed" ProgID="Equation.DSMT4" ShapeID="_x0000_i1459" DrawAspect="Content" ObjectID="_1783340267" r:id="rId724"/>
              </w:object>
            </w:r>
            <w:r w:rsidRPr="002531F1">
              <w:t>a homogenous function?  What is its order?</w:t>
            </w:r>
          </w:p>
        </w:tc>
        <w:tc>
          <w:tcPr>
            <w:tcW w:w="334" w:type="pct"/>
          </w:tcPr>
          <w:p w:rsidR="00397360" w:rsidRPr="002531F1" w:rsidRDefault="00397360" w:rsidP="00375CD9">
            <w:pPr>
              <w:jc w:val="center"/>
            </w:pPr>
            <w:r w:rsidRPr="002531F1">
              <w:t>CO1</w:t>
            </w:r>
          </w:p>
        </w:tc>
        <w:tc>
          <w:tcPr>
            <w:tcW w:w="268" w:type="pct"/>
          </w:tcPr>
          <w:p w:rsidR="00397360" w:rsidRPr="002531F1" w:rsidRDefault="00397360" w:rsidP="00375CD9">
            <w:pPr>
              <w:jc w:val="center"/>
            </w:pPr>
            <w:r w:rsidRPr="002531F1">
              <w:t>E</w:t>
            </w:r>
          </w:p>
        </w:tc>
        <w:tc>
          <w:tcPr>
            <w:tcW w:w="268" w:type="pct"/>
          </w:tcPr>
          <w:p w:rsidR="00397360" w:rsidRPr="002531F1" w:rsidRDefault="00397360" w:rsidP="00375CD9">
            <w:pPr>
              <w:jc w:val="center"/>
            </w:pPr>
            <w:r w:rsidRPr="002531F1">
              <w:t>3</w:t>
            </w:r>
          </w:p>
        </w:tc>
      </w:tr>
      <w:tr w:rsidR="00397360" w:rsidRPr="002531F1" w:rsidTr="00316DCE">
        <w:trPr>
          <w:trHeight w:val="397"/>
        </w:trPr>
        <w:tc>
          <w:tcPr>
            <w:tcW w:w="318" w:type="pct"/>
          </w:tcPr>
          <w:p w:rsidR="00397360" w:rsidRPr="002531F1" w:rsidRDefault="00397360" w:rsidP="00375CD9">
            <w:pPr>
              <w:jc w:val="center"/>
            </w:pPr>
            <w:r w:rsidRPr="002531F1">
              <w:t>12.</w:t>
            </w:r>
          </w:p>
        </w:tc>
        <w:tc>
          <w:tcPr>
            <w:tcW w:w="3812" w:type="pct"/>
            <w:gridSpan w:val="2"/>
          </w:tcPr>
          <w:p w:rsidR="00397360" w:rsidRPr="002531F1" w:rsidRDefault="00397360" w:rsidP="00316DCE">
            <w:pPr>
              <w:spacing w:line="276" w:lineRule="auto"/>
            </w:pPr>
            <w:r w:rsidRPr="002531F1">
              <w:rPr>
                <w:color w:val="010202"/>
              </w:rPr>
              <w:t>Solve</w:t>
            </w:r>
            <w:r w:rsidRPr="002531F1">
              <w:rPr>
                <w:position w:val="-10"/>
              </w:rPr>
              <w:object w:dxaOrig="1939" w:dyaOrig="360">
                <v:shape id="_x0000_i1460" type="#_x0000_t75" style="width:96.75pt;height:18.75pt" o:ole="">
                  <v:imagedata r:id="rId725" o:title=""/>
                </v:shape>
                <o:OLEObject Type="Embed" ProgID="Equation.DSMT4" ShapeID="_x0000_i1460" DrawAspect="Content" ObjectID="_1783340268" r:id="rId726"/>
              </w:object>
            </w:r>
            <w:r w:rsidRPr="002531F1">
              <w:t>.</w:t>
            </w:r>
          </w:p>
        </w:tc>
        <w:tc>
          <w:tcPr>
            <w:tcW w:w="334" w:type="pct"/>
          </w:tcPr>
          <w:p w:rsidR="00397360" w:rsidRPr="002531F1" w:rsidRDefault="00397360" w:rsidP="00375CD9">
            <w:pPr>
              <w:jc w:val="center"/>
            </w:pPr>
            <w:r w:rsidRPr="002531F1">
              <w:t>CO2</w:t>
            </w:r>
          </w:p>
        </w:tc>
        <w:tc>
          <w:tcPr>
            <w:tcW w:w="268" w:type="pct"/>
          </w:tcPr>
          <w:p w:rsidR="00397360" w:rsidRPr="002531F1" w:rsidRDefault="00397360" w:rsidP="00375CD9">
            <w:pPr>
              <w:jc w:val="center"/>
            </w:pPr>
            <w:r w:rsidRPr="002531F1">
              <w:t>E</w:t>
            </w:r>
          </w:p>
        </w:tc>
        <w:tc>
          <w:tcPr>
            <w:tcW w:w="268" w:type="pct"/>
          </w:tcPr>
          <w:p w:rsidR="00397360" w:rsidRPr="002531F1" w:rsidRDefault="00397360" w:rsidP="00375CD9">
            <w:pPr>
              <w:jc w:val="center"/>
            </w:pPr>
            <w:r w:rsidRPr="002531F1">
              <w:t>3</w:t>
            </w:r>
          </w:p>
        </w:tc>
      </w:tr>
      <w:tr w:rsidR="00397360" w:rsidRPr="002531F1" w:rsidTr="00316DCE">
        <w:trPr>
          <w:trHeight w:val="65"/>
        </w:trPr>
        <w:tc>
          <w:tcPr>
            <w:tcW w:w="318" w:type="pct"/>
          </w:tcPr>
          <w:p w:rsidR="00397360" w:rsidRPr="002531F1" w:rsidRDefault="00397360" w:rsidP="00375CD9">
            <w:pPr>
              <w:jc w:val="center"/>
            </w:pPr>
            <w:r w:rsidRPr="002531F1">
              <w:t>13.</w:t>
            </w:r>
          </w:p>
        </w:tc>
        <w:tc>
          <w:tcPr>
            <w:tcW w:w="3812" w:type="pct"/>
            <w:gridSpan w:val="2"/>
          </w:tcPr>
          <w:p w:rsidR="00397360" w:rsidRPr="002531F1" w:rsidRDefault="00397360" w:rsidP="00316DCE">
            <w:pPr>
              <w:spacing w:line="276" w:lineRule="auto"/>
            </w:pPr>
            <w:r w:rsidRPr="002531F1">
              <w:rPr>
                <w:color w:val="010202"/>
              </w:rPr>
              <w:t>Test the convergence of the exponential series.</w:t>
            </w:r>
          </w:p>
        </w:tc>
        <w:tc>
          <w:tcPr>
            <w:tcW w:w="334" w:type="pct"/>
          </w:tcPr>
          <w:p w:rsidR="00397360" w:rsidRPr="002531F1" w:rsidRDefault="00397360" w:rsidP="00375CD9">
            <w:pPr>
              <w:jc w:val="center"/>
            </w:pPr>
            <w:r w:rsidRPr="002531F1">
              <w:t>CO3</w:t>
            </w:r>
          </w:p>
        </w:tc>
        <w:tc>
          <w:tcPr>
            <w:tcW w:w="268" w:type="pct"/>
          </w:tcPr>
          <w:p w:rsidR="00397360" w:rsidRPr="002531F1" w:rsidRDefault="00397360" w:rsidP="00375CD9">
            <w:pPr>
              <w:jc w:val="center"/>
            </w:pPr>
            <w:r w:rsidRPr="002531F1">
              <w:t>An</w:t>
            </w:r>
          </w:p>
        </w:tc>
        <w:tc>
          <w:tcPr>
            <w:tcW w:w="268" w:type="pct"/>
          </w:tcPr>
          <w:p w:rsidR="00397360" w:rsidRPr="002531F1" w:rsidRDefault="00397360" w:rsidP="00375CD9">
            <w:pPr>
              <w:jc w:val="center"/>
            </w:pPr>
            <w:r w:rsidRPr="002531F1">
              <w:t>3</w:t>
            </w:r>
          </w:p>
        </w:tc>
      </w:tr>
      <w:tr w:rsidR="00397360" w:rsidRPr="002531F1" w:rsidTr="00316DCE">
        <w:trPr>
          <w:trHeight w:val="65"/>
        </w:trPr>
        <w:tc>
          <w:tcPr>
            <w:tcW w:w="318" w:type="pct"/>
          </w:tcPr>
          <w:p w:rsidR="00397360" w:rsidRPr="002531F1" w:rsidRDefault="00397360" w:rsidP="00375CD9">
            <w:pPr>
              <w:jc w:val="center"/>
            </w:pPr>
            <w:r w:rsidRPr="002531F1">
              <w:t>14.</w:t>
            </w:r>
          </w:p>
        </w:tc>
        <w:tc>
          <w:tcPr>
            <w:tcW w:w="3812" w:type="pct"/>
            <w:gridSpan w:val="2"/>
          </w:tcPr>
          <w:p w:rsidR="00397360" w:rsidRPr="002531F1" w:rsidRDefault="00397360" w:rsidP="00316DCE">
            <w:pPr>
              <w:tabs>
                <w:tab w:val="left" w:pos="360"/>
              </w:tabs>
              <w:spacing w:line="276" w:lineRule="auto"/>
            </w:pPr>
            <w:r w:rsidRPr="002531F1">
              <w:t>Solve</w:t>
            </w:r>
            <w:r w:rsidRPr="002531F1">
              <w:rPr>
                <w:position w:val="-16"/>
              </w:rPr>
              <w:object w:dxaOrig="2460" w:dyaOrig="440">
                <v:shape id="_x0000_i1461" type="#_x0000_t75" style="width:123pt;height:21.75pt" o:ole="">
                  <v:imagedata r:id="rId727" o:title=""/>
                </v:shape>
                <o:OLEObject Type="Embed" ProgID="Equation.DSMT4" ShapeID="_x0000_i1461" DrawAspect="Content" ObjectID="_1783340269" r:id="rId728"/>
              </w:object>
            </w:r>
            <w:r w:rsidRPr="002531F1">
              <w:t>.</w:t>
            </w:r>
          </w:p>
        </w:tc>
        <w:tc>
          <w:tcPr>
            <w:tcW w:w="334" w:type="pct"/>
          </w:tcPr>
          <w:p w:rsidR="00397360" w:rsidRPr="002531F1" w:rsidRDefault="00397360" w:rsidP="00375CD9">
            <w:pPr>
              <w:jc w:val="center"/>
            </w:pPr>
            <w:r w:rsidRPr="002531F1">
              <w:t>CO4</w:t>
            </w:r>
          </w:p>
        </w:tc>
        <w:tc>
          <w:tcPr>
            <w:tcW w:w="268" w:type="pct"/>
          </w:tcPr>
          <w:p w:rsidR="00397360" w:rsidRPr="002531F1" w:rsidRDefault="00397360" w:rsidP="00375CD9">
            <w:pPr>
              <w:jc w:val="center"/>
            </w:pPr>
            <w:r w:rsidRPr="002531F1">
              <w:t>E</w:t>
            </w:r>
          </w:p>
        </w:tc>
        <w:tc>
          <w:tcPr>
            <w:tcW w:w="268" w:type="pct"/>
          </w:tcPr>
          <w:p w:rsidR="00397360" w:rsidRPr="002531F1" w:rsidRDefault="00397360" w:rsidP="00375CD9">
            <w:pPr>
              <w:jc w:val="center"/>
            </w:pPr>
            <w:r w:rsidRPr="002531F1">
              <w:t>3</w:t>
            </w:r>
          </w:p>
        </w:tc>
      </w:tr>
      <w:tr w:rsidR="00397360" w:rsidRPr="002531F1" w:rsidTr="00316DCE">
        <w:trPr>
          <w:trHeight w:val="397"/>
        </w:trPr>
        <w:tc>
          <w:tcPr>
            <w:tcW w:w="318" w:type="pct"/>
          </w:tcPr>
          <w:p w:rsidR="00397360" w:rsidRPr="002531F1" w:rsidRDefault="00397360" w:rsidP="00375CD9">
            <w:pPr>
              <w:jc w:val="center"/>
            </w:pPr>
            <w:r w:rsidRPr="002531F1">
              <w:t>15.</w:t>
            </w:r>
          </w:p>
        </w:tc>
        <w:tc>
          <w:tcPr>
            <w:tcW w:w="3812" w:type="pct"/>
            <w:gridSpan w:val="2"/>
          </w:tcPr>
          <w:p w:rsidR="00397360" w:rsidRPr="002531F1" w:rsidRDefault="00397360" w:rsidP="00316DCE">
            <w:pPr>
              <w:spacing w:line="276" w:lineRule="auto"/>
            </w:pPr>
            <w:r w:rsidRPr="002531F1">
              <w:t xml:space="preserve">Find the value of </w:t>
            </w:r>
            <w:r w:rsidRPr="002531F1">
              <w:rPr>
                <w:position w:val="-12"/>
              </w:rPr>
              <w:object w:dxaOrig="260" w:dyaOrig="360">
                <v:shape id="_x0000_i1462" type="#_x0000_t75" style="width:12.75pt;height:18.75pt" o:ole="">
                  <v:imagedata r:id="rId729" o:title=""/>
                </v:shape>
                <o:OLEObject Type="Embed" ProgID="Equation.DSMT4" ShapeID="_x0000_i1462" DrawAspect="Content" ObjectID="_1783340270" r:id="rId730"/>
              </w:object>
            </w:r>
            <w:r w:rsidRPr="002531F1">
              <w:t>in the Fourier series expansion of the function</w:t>
            </w:r>
            <w:r w:rsidRPr="002531F1">
              <w:rPr>
                <w:position w:val="-6"/>
              </w:rPr>
              <w:object w:dxaOrig="340" w:dyaOrig="320">
                <v:shape id="_x0000_i1463" type="#_x0000_t75" style="width:16.5pt;height:16.5pt" o:ole="">
                  <v:imagedata r:id="rId731" o:title=""/>
                </v:shape>
                <o:OLEObject Type="Embed" ProgID="Equation.DSMT4" ShapeID="_x0000_i1463" DrawAspect="Content" ObjectID="_1783340271" r:id="rId732"/>
              </w:object>
            </w:r>
            <w:r w:rsidRPr="002531F1">
              <w:t>, in the interval</w:t>
            </w:r>
            <w:r w:rsidRPr="002531F1">
              <w:rPr>
                <w:position w:val="-6"/>
              </w:rPr>
              <w:object w:dxaOrig="1060" w:dyaOrig="279">
                <v:shape id="_x0000_i1464" type="#_x0000_t75" style="width:52.5pt;height:14.25pt" o:ole="">
                  <v:imagedata r:id="rId733" o:title=""/>
                </v:shape>
                <o:OLEObject Type="Embed" ProgID="Equation.DSMT4" ShapeID="_x0000_i1464" DrawAspect="Content" ObjectID="_1783340272" r:id="rId734"/>
              </w:object>
            </w:r>
            <w:r w:rsidRPr="002531F1">
              <w:t>.</w:t>
            </w:r>
          </w:p>
        </w:tc>
        <w:tc>
          <w:tcPr>
            <w:tcW w:w="334" w:type="pct"/>
          </w:tcPr>
          <w:p w:rsidR="00397360" w:rsidRPr="002531F1" w:rsidRDefault="00397360" w:rsidP="00375CD9">
            <w:pPr>
              <w:jc w:val="center"/>
            </w:pPr>
            <w:r w:rsidRPr="002531F1">
              <w:t>CO5</w:t>
            </w:r>
          </w:p>
        </w:tc>
        <w:tc>
          <w:tcPr>
            <w:tcW w:w="268" w:type="pct"/>
          </w:tcPr>
          <w:p w:rsidR="00397360" w:rsidRPr="002531F1" w:rsidRDefault="00397360" w:rsidP="00375CD9">
            <w:pPr>
              <w:jc w:val="center"/>
            </w:pPr>
            <w:r w:rsidRPr="002531F1">
              <w:t>R</w:t>
            </w:r>
          </w:p>
        </w:tc>
        <w:tc>
          <w:tcPr>
            <w:tcW w:w="268" w:type="pct"/>
          </w:tcPr>
          <w:p w:rsidR="00397360" w:rsidRPr="002531F1" w:rsidRDefault="00397360" w:rsidP="00375CD9">
            <w:pPr>
              <w:jc w:val="center"/>
            </w:pPr>
            <w:r w:rsidRPr="002531F1">
              <w:t>3</w:t>
            </w:r>
          </w:p>
        </w:tc>
      </w:tr>
      <w:tr w:rsidR="00397360" w:rsidRPr="002531F1" w:rsidTr="00316DCE">
        <w:trPr>
          <w:trHeight w:val="270"/>
        </w:trPr>
        <w:tc>
          <w:tcPr>
            <w:tcW w:w="318" w:type="pct"/>
          </w:tcPr>
          <w:p w:rsidR="00397360" w:rsidRPr="002531F1" w:rsidRDefault="00397360" w:rsidP="00375CD9">
            <w:pPr>
              <w:jc w:val="center"/>
            </w:pPr>
            <w:r w:rsidRPr="002531F1">
              <w:t>16.</w:t>
            </w:r>
          </w:p>
        </w:tc>
        <w:tc>
          <w:tcPr>
            <w:tcW w:w="3812" w:type="pct"/>
            <w:gridSpan w:val="2"/>
          </w:tcPr>
          <w:p w:rsidR="00397360" w:rsidRPr="002531F1" w:rsidRDefault="00397360" w:rsidP="00316DCE">
            <w:pPr>
              <w:spacing w:line="276" w:lineRule="auto"/>
            </w:pPr>
            <w:r w:rsidRPr="002531F1">
              <w:t>Find the nature of the PDE</w:t>
            </w:r>
            <w:r w:rsidRPr="002531F1">
              <w:rPr>
                <w:position w:val="-24"/>
              </w:rPr>
              <w:object w:dxaOrig="1320" w:dyaOrig="660">
                <v:shape id="_x0000_i1465" type="#_x0000_t75" style="width:66.75pt;height:33pt" o:ole="">
                  <v:imagedata r:id="rId735" o:title=""/>
                </v:shape>
                <o:OLEObject Type="Embed" ProgID="Equation.DSMT4" ShapeID="_x0000_i1465" DrawAspect="Content" ObjectID="_1783340273" r:id="rId736"/>
              </w:object>
            </w:r>
            <w:r w:rsidRPr="002531F1">
              <w:t>.</w:t>
            </w:r>
          </w:p>
        </w:tc>
        <w:tc>
          <w:tcPr>
            <w:tcW w:w="334" w:type="pct"/>
          </w:tcPr>
          <w:p w:rsidR="00397360" w:rsidRPr="002531F1" w:rsidRDefault="00397360" w:rsidP="00375CD9">
            <w:pPr>
              <w:jc w:val="center"/>
            </w:pPr>
            <w:r w:rsidRPr="002531F1">
              <w:t>CO6</w:t>
            </w:r>
          </w:p>
        </w:tc>
        <w:tc>
          <w:tcPr>
            <w:tcW w:w="268" w:type="pct"/>
          </w:tcPr>
          <w:p w:rsidR="00397360" w:rsidRPr="002531F1" w:rsidRDefault="00397360" w:rsidP="00375CD9">
            <w:pPr>
              <w:jc w:val="center"/>
            </w:pPr>
            <w:r w:rsidRPr="002531F1">
              <w:t>E</w:t>
            </w:r>
          </w:p>
        </w:tc>
        <w:tc>
          <w:tcPr>
            <w:tcW w:w="268" w:type="pct"/>
          </w:tcPr>
          <w:p w:rsidR="00397360" w:rsidRPr="002531F1" w:rsidRDefault="00397360" w:rsidP="00375CD9">
            <w:pPr>
              <w:jc w:val="center"/>
            </w:pPr>
            <w:r w:rsidRPr="002531F1">
              <w:t>3</w:t>
            </w:r>
          </w:p>
        </w:tc>
      </w:tr>
      <w:tr w:rsidR="00397360" w:rsidRPr="002531F1" w:rsidTr="00316DCE">
        <w:trPr>
          <w:trHeight w:val="65"/>
        </w:trPr>
        <w:tc>
          <w:tcPr>
            <w:tcW w:w="318" w:type="pct"/>
          </w:tcPr>
          <w:p w:rsidR="00397360" w:rsidRPr="002531F1" w:rsidRDefault="00397360" w:rsidP="00375CD9">
            <w:pPr>
              <w:jc w:val="center"/>
            </w:pPr>
          </w:p>
        </w:tc>
        <w:tc>
          <w:tcPr>
            <w:tcW w:w="3812" w:type="pct"/>
            <w:gridSpan w:val="2"/>
          </w:tcPr>
          <w:p w:rsidR="00397360" w:rsidRPr="002531F1" w:rsidRDefault="00397360" w:rsidP="00316DCE">
            <w:pPr>
              <w:spacing w:line="276" w:lineRule="auto"/>
            </w:pPr>
          </w:p>
        </w:tc>
        <w:tc>
          <w:tcPr>
            <w:tcW w:w="334" w:type="pct"/>
          </w:tcPr>
          <w:p w:rsidR="00397360" w:rsidRPr="002531F1" w:rsidRDefault="00397360" w:rsidP="00375CD9">
            <w:pPr>
              <w:jc w:val="center"/>
            </w:pPr>
          </w:p>
        </w:tc>
        <w:tc>
          <w:tcPr>
            <w:tcW w:w="268" w:type="pct"/>
          </w:tcPr>
          <w:p w:rsidR="00397360" w:rsidRPr="002531F1" w:rsidRDefault="00397360" w:rsidP="00375CD9">
            <w:pPr>
              <w:jc w:val="center"/>
            </w:pPr>
          </w:p>
        </w:tc>
        <w:tc>
          <w:tcPr>
            <w:tcW w:w="268" w:type="pct"/>
          </w:tcPr>
          <w:p w:rsidR="00397360" w:rsidRPr="002531F1" w:rsidRDefault="00397360" w:rsidP="00375CD9">
            <w:pPr>
              <w:jc w:val="center"/>
            </w:pPr>
          </w:p>
        </w:tc>
      </w:tr>
      <w:tr w:rsidR="00397360" w:rsidRPr="002531F1" w:rsidTr="00316DCE">
        <w:trPr>
          <w:trHeight w:val="552"/>
        </w:trPr>
        <w:tc>
          <w:tcPr>
            <w:tcW w:w="5000" w:type="pct"/>
            <w:gridSpan w:val="6"/>
          </w:tcPr>
          <w:p w:rsidR="00397360" w:rsidRPr="002531F1" w:rsidRDefault="00397360" w:rsidP="00316DCE">
            <w:pPr>
              <w:contextualSpacing/>
              <w:jc w:val="center"/>
              <w:rPr>
                <w:b/>
                <w:u w:val="single"/>
              </w:rPr>
            </w:pPr>
            <w:r w:rsidRPr="002531F1">
              <w:rPr>
                <w:b/>
                <w:u w:val="single"/>
              </w:rPr>
              <w:t>PART – C (6 X 12 = 72 MARKS)</w:t>
            </w:r>
          </w:p>
          <w:p w:rsidR="00397360" w:rsidRPr="002531F1" w:rsidRDefault="00397360" w:rsidP="00316DCE">
            <w:pPr>
              <w:jc w:val="center"/>
              <w:rPr>
                <w:b/>
              </w:rPr>
            </w:pPr>
            <w:r w:rsidRPr="002531F1">
              <w:rPr>
                <w:b/>
              </w:rPr>
              <w:t>(Answer any five Questions from Q.No. 17 to 23, Q.No. 24 is Compulsory)</w:t>
            </w:r>
          </w:p>
        </w:tc>
      </w:tr>
      <w:tr w:rsidR="00397360" w:rsidRPr="002531F1" w:rsidTr="00316DCE">
        <w:trPr>
          <w:trHeight w:val="397"/>
        </w:trPr>
        <w:tc>
          <w:tcPr>
            <w:tcW w:w="318" w:type="pct"/>
          </w:tcPr>
          <w:p w:rsidR="00397360" w:rsidRPr="002531F1" w:rsidRDefault="00397360" w:rsidP="00456504">
            <w:pPr>
              <w:jc w:val="center"/>
            </w:pPr>
            <w:r w:rsidRPr="002531F1">
              <w:t>17.</w:t>
            </w:r>
          </w:p>
        </w:tc>
        <w:tc>
          <w:tcPr>
            <w:tcW w:w="201" w:type="pct"/>
          </w:tcPr>
          <w:p w:rsidR="00397360" w:rsidRPr="002531F1" w:rsidRDefault="00397360" w:rsidP="00456504">
            <w:pPr>
              <w:jc w:val="center"/>
            </w:pPr>
          </w:p>
        </w:tc>
        <w:tc>
          <w:tcPr>
            <w:tcW w:w="3611" w:type="pct"/>
          </w:tcPr>
          <w:p w:rsidR="00397360" w:rsidRPr="002531F1" w:rsidRDefault="00397360" w:rsidP="00316DCE">
            <w:pPr>
              <w:autoSpaceDE w:val="0"/>
              <w:autoSpaceDN w:val="0"/>
              <w:adjustRightInd w:val="0"/>
            </w:pPr>
            <w:r w:rsidRPr="002531F1">
              <w:rPr>
                <w:rFonts w:eastAsiaTheme="minorHAnsi"/>
                <w:color w:val="000000"/>
              </w:rPr>
              <w:t>A rectangular box open at the top is to have volume of 32 cubic ft. Find the dimension of the box requiring least material for its construction.</w:t>
            </w:r>
          </w:p>
        </w:tc>
        <w:tc>
          <w:tcPr>
            <w:tcW w:w="334" w:type="pct"/>
          </w:tcPr>
          <w:p w:rsidR="00397360" w:rsidRPr="002531F1" w:rsidRDefault="00397360" w:rsidP="00456504">
            <w:pPr>
              <w:jc w:val="center"/>
            </w:pPr>
            <w:r w:rsidRPr="002531F1">
              <w:t>CO1</w:t>
            </w:r>
          </w:p>
        </w:tc>
        <w:tc>
          <w:tcPr>
            <w:tcW w:w="268" w:type="pct"/>
          </w:tcPr>
          <w:p w:rsidR="00397360" w:rsidRPr="002531F1" w:rsidRDefault="00397360" w:rsidP="00456504">
            <w:pPr>
              <w:jc w:val="center"/>
            </w:pPr>
            <w:r w:rsidRPr="002531F1">
              <w:t>E</w:t>
            </w:r>
          </w:p>
        </w:tc>
        <w:tc>
          <w:tcPr>
            <w:tcW w:w="268" w:type="pct"/>
          </w:tcPr>
          <w:p w:rsidR="00397360" w:rsidRPr="002531F1" w:rsidRDefault="00397360" w:rsidP="00456504">
            <w:pPr>
              <w:jc w:val="center"/>
            </w:pPr>
            <w:r w:rsidRPr="002531F1">
              <w:t>12</w:t>
            </w:r>
          </w:p>
        </w:tc>
      </w:tr>
      <w:tr w:rsidR="00397360" w:rsidRPr="002531F1" w:rsidTr="00316DCE">
        <w:trPr>
          <w:trHeight w:val="65"/>
        </w:trPr>
        <w:tc>
          <w:tcPr>
            <w:tcW w:w="318" w:type="pct"/>
          </w:tcPr>
          <w:p w:rsidR="00397360" w:rsidRPr="002531F1" w:rsidRDefault="00397360" w:rsidP="00375CD9">
            <w:pPr>
              <w:jc w:val="center"/>
            </w:pPr>
          </w:p>
        </w:tc>
        <w:tc>
          <w:tcPr>
            <w:tcW w:w="201" w:type="pct"/>
          </w:tcPr>
          <w:p w:rsidR="00397360" w:rsidRPr="002531F1" w:rsidRDefault="00397360" w:rsidP="006272BC">
            <w:pPr>
              <w:jc w:val="center"/>
            </w:pPr>
          </w:p>
        </w:tc>
        <w:tc>
          <w:tcPr>
            <w:tcW w:w="3611" w:type="pct"/>
          </w:tcPr>
          <w:p w:rsidR="00397360" w:rsidRPr="002531F1" w:rsidRDefault="00397360" w:rsidP="00375CD9">
            <w:pPr>
              <w:jc w:val="center"/>
            </w:pPr>
          </w:p>
        </w:tc>
        <w:tc>
          <w:tcPr>
            <w:tcW w:w="334" w:type="pct"/>
          </w:tcPr>
          <w:p w:rsidR="00397360" w:rsidRPr="002531F1" w:rsidRDefault="00397360" w:rsidP="00375CD9">
            <w:pPr>
              <w:jc w:val="center"/>
            </w:pPr>
          </w:p>
        </w:tc>
        <w:tc>
          <w:tcPr>
            <w:tcW w:w="268" w:type="pct"/>
          </w:tcPr>
          <w:p w:rsidR="00397360" w:rsidRPr="002531F1" w:rsidRDefault="00397360" w:rsidP="00375CD9">
            <w:pPr>
              <w:jc w:val="center"/>
            </w:pPr>
          </w:p>
        </w:tc>
        <w:tc>
          <w:tcPr>
            <w:tcW w:w="268" w:type="pct"/>
          </w:tcPr>
          <w:p w:rsidR="00397360" w:rsidRPr="002531F1" w:rsidRDefault="00397360" w:rsidP="00375CD9">
            <w:pPr>
              <w:jc w:val="center"/>
            </w:pPr>
          </w:p>
        </w:tc>
      </w:tr>
      <w:tr w:rsidR="00397360" w:rsidRPr="002531F1" w:rsidTr="00316DCE">
        <w:trPr>
          <w:trHeight w:val="65"/>
        </w:trPr>
        <w:tc>
          <w:tcPr>
            <w:tcW w:w="318" w:type="pct"/>
          </w:tcPr>
          <w:p w:rsidR="00397360" w:rsidRPr="002531F1" w:rsidRDefault="00397360" w:rsidP="006272BC">
            <w:pPr>
              <w:jc w:val="center"/>
            </w:pPr>
            <w:r w:rsidRPr="002531F1">
              <w:lastRenderedPageBreak/>
              <w:t>18.</w:t>
            </w:r>
          </w:p>
        </w:tc>
        <w:tc>
          <w:tcPr>
            <w:tcW w:w="201" w:type="pct"/>
          </w:tcPr>
          <w:p w:rsidR="00397360" w:rsidRPr="002531F1" w:rsidRDefault="00397360" w:rsidP="006272BC">
            <w:pPr>
              <w:jc w:val="center"/>
            </w:pPr>
          </w:p>
        </w:tc>
        <w:tc>
          <w:tcPr>
            <w:tcW w:w="3611" w:type="pct"/>
          </w:tcPr>
          <w:p w:rsidR="00397360" w:rsidRPr="002531F1" w:rsidRDefault="00397360" w:rsidP="00316DCE">
            <w:pPr>
              <w:autoSpaceDE w:val="0"/>
              <w:autoSpaceDN w:val="0"/>
              <w:adjustRightInd w:val="0"/>
            </w:pPr>
            <w:r w:rsidRPr="002531F1">
              <w:rPr>
                <w:rFonts w:eastAsiaTheme="minorHAnsi"/>
                <w:color w:val="000101"/>
              </w:rPr>
              <w:t>Using method of variation of parameter solve</w:t>
            </w:r>
            <w:r w:rsidRPr="002531F1">
              <w:rPr>
                <w:position w:val="-24"/>
              </w:rPr>
              <w:object w:dxaOrig="1780" w:dyaOrig="660">
                <v:shape id="_x0000_i1466" type="#_x0000_t75" style="width:88.5pt;height:33pt" o:ole="">
                  <v:imagedata r:id="rId737" o:title=""/>
                </v:shape>
                <o:OLEObject Type="Embed" ProgID="Equation.DSMT4" ShapeID="_x0000_i1466" DrawAspect="Content" ObjectID="_1783340274" r:id="rId738"/>
              </w:object>
            </w:r>
            <w:r w:rsidRPr="002531F1">
              <w:t>.</w:t>
            </w:r>
          </w:p>
        </w:tc>
        <w:tc>
          <w:tcPr>
            <w:tcW w:w="334" w:type="pct"/>
          </w:tcPr>
          <w:p w:rsidR="00397360" w:rsidRPr="002531F1" w:rsidRDefault="00397360" w:rsidP="006272BC">
            <w:pPr>
              <w:jc w:val="center"/>
            </w:pPr>
            <w:r w:rsidRPr="002531F1">
              <w:t>CO2</w:t>
            </w:r>
          </w:p>
        </w:tc>
        <w:tc>
          <w:tcPr>
            <w:tcW w:w="268" w:type="pct"/>
          </w:tcPr>
          <w:p w:rsidR="00397360" w:rsidRPr="002531F1" w:rsidRDefault="00397360" w:rsidP="006272BC">
            <w:pPr>
              <w:jc w:val="center"/>
            </w:pPr>
            <w:r w:rsidRPr="002531F1">
              <w:t>E</w:t>
            </w:r>
          </w:p>
        </w:tc>
        <w:tc>
          <w:tcPr>
            <w:tcW w:w="268" w:type="pct"/>
          </w:tcPr>
          <w:p w:rsidR="00397360" w:rsidRPr="002531F1" w:rsidRDefault="00397360" w:rsidP="006272BC">
            <w:pPr>
              <w:jc w:val="center"/>
            </w:pPr>
            <w:r w:rsidRPr="002531F1">
              <w:t>12</w:t>
            </w:r>
          </w:p>
        </w:tc>
      </w:tr>
      <w:tr w:rsidR="00397360" w:rsidRPr="002531F1" w:rsidTr="00316DCE">
        <w:trPr>
          <w:trHeight w:val="65"/>
        </w:trPr>
        <w:tc>
          <w:tcPr>
            <w:tcW w:w="318" w:type="pct"/>
          </w:tcPr>
          <w:p w:rsidR="00397360" w:rsidRPr="002531F1" w:rsidRDefault="00397360" w:rsidP="006272BC">
            <w:pPr>
              <w:jc w:val="center"/>
            </w:pPr>
          </w:p>
        </w:tc>
        <w:tc>
          <w:tcPr>
            <w:tcW w:w="201" w:type="pct"/>
          </w:tcPr>
          <w:p w:rsidR="00397360" w:rsidRPr="002531F1" w:rsidRDefault="00397360" w:rsidP="006272BC">
            <w:pPr>
              <w:jc w:val="center"/>
            </w:pPr>
          </w:p>
        </w:tc>
        <w:tc>
          <w:tcPr>
            <w:tcW w:w="3611" w:type="pct"/>
          </w:tcPr>
          <w:p w:rsidR="00397360" w:rsidRPr="002531F1" w:rsidRDefault="00397360" w:rsidP="006272BC">
            <w:pPr>
              <w:jc w:val="center"/>
            </w:pPr>
          </w:p>
        </w:tc>
        <w:tc>
          <w:tcPr>
            <w:tcW w:w="334" w:type="pct"/>
          </w:tcPr>
          <w:p w:rsidR="00397360" w:rsidRPr="002531F1" w:rsidRDefault="00397360" w:rsidP="006272BC">
            <w:pPr>
              <w:jc w:val="center"/>
            </w:pPr>
          </w:p>
        </w:tc>
        <w:tc>
          <w:tcPr>
            <w:tcW w:w="268" w:type="pct"/>
          </w:tcPr>
          <w:p w:rsidR="00397360" w:rsidRPr="002531F1" w:rsidRDefault="00397360" w:rsidP="006272BC">
            <w:pPr>
              <w:jc w:val="center"/>
            </w:pPr>
          </w:p>
        </w:tc>
        <w:tc>
          <w:tcPr>
            <w:tcW w:w="268" w:type="pct"/>
          </w:tcPr>
          <w:p w:rsidR="00397360" w:rsidRPr="002531F1" w:rsidRDefault="00397360" w:rsidP="006272BC">
            <w:pPr>
              <w:jc w:val="center"/>
            </w:pPr>
          </w:p>
        </w:tc>
      </w:tr>
      <w:tr w:rsidR="00397360" w:rsidRPr="002531F1" w:rsidTr="00316DCE">
        <w:trPr>
          <w:trHeight w:val="65"/>
        </w:trPr>
        <w:tc>
          <w:tcPr>
            <w:tcW w:w="318" w:type="pct"/>
          </w:tcPr>
          <w:p w:rsidR="00397360" w:rsidRPr="002531F1" w:rsidRDefault="00397360" w:rsidP="00316DCE">
            <w:pPr>
              <w:jc w:val="center"/>
            </w:pPr>
            <w:r w:rsidRPr="002531F1">
              <w:t>19.</w:t>
            </w:r>
          </w:p>
        </w:tc>
        <w:tc>
          <w:tcPr>
            <w:tcW w:w="201" w:type="pct"/>
          </w:tcPr>
          <w:p w:rsidR="00397360" w:rsidRPr="002531F1" w:rsidRDefault="00397360" w:rsidP="00316DCE">
            <w:pPr>
              <w:jc w:val="center"/>
            </w:pPr>
          </w:p>
        </w:tc>
        <w:tc>
          <w:tcPr>
            <w:tcW w:w="3611" w:type="pct"/>
          </w:tcPr>
          <w:p w:rsidR="00397360" w:rsidRPr="002531F1" w:rsidRDefault="00397360" w:rsidP="00316DCE">
            <w:pPr>
              <w:spacing w:line="276" w:lineRule="auto"/>
            </w:pPr>
            <w:r w:rsidRPr="002531F1">
              <w:rPr>
                <w:noProof/>
              </w:rPr>
              <w:t xml:space="preserve">Express </w:t>
            </w:r>
            <w:r w:rsidRPr="002531F1">
              <w:rPr>
                <w:noProof/>
                <w:position w:val="-10"/>
              </w:rPr>
              <w:object w:dxaOrig="2760" w:dyaOrig="360">
                <v:shape id="_x0000_i1467" type="#_x0000_t75" style="width:138.75pt;height:18.75pt" o:ole="">
                  <v:imagedata r:id="rId739" o:title=""/>
                </v:shape>
                <o:OLEObject Type="Embed" ProgID="Equation.DSMT4" ShapeID="_x0000_i1467" DrawAspect="Content" ObjectID="_1783340275" r:id="rId740"/>
              </w:object>
            </w:r>
            <w:r w:rsidRPr="002531F1">
              <w:rPr>
                <w:noProof/>
              </w:rPr>
              <w:t>, in terms of Legendre Polynomials.</w:t>
            </w:r>
          </w:p>
        </w:tc>
        <w:tc>
          <w:tcPr>
            <w:tcW w:w="334" w:type="pct"/>
          </w:tcPr>
          <w:p w:rsidR="00397360" w:rsidRPr="002531F1" w:rsidRDefault="00397360" w:rsidP="00316DCE">
            <w:pPr>
              <w:jc w:val="center"/>
            </w:pPr>
            <w:r w:rsidRPr="002531F1">
              <w:t>CO3</w:t>
            </w:r>
          </w:p>
        </w:tc>
        <w:tc>
          <w:tcPr>
            <w:tcW w:w="268" w:type="pct"/>
          </w:tcPr>
          <w:p w:rsidR="00397360" w:rsidRPr="002531F1" w:rsidRDefault="00397360" w:rsidP="00316DCE">
            <w:pPr>
              <w:jc w:val="center"/>
            </w:pPr>
            <w:r w:rsidRPr="002531F1">
              <w:t>A</w:t>
            </w:r>
          </w:p>
        </w:tc>
        <w:tc>
          <w:tcPr>
            <w:tcW w:w="268" w:type="pct"/>
          </w:tcPr>
          <w:p w:rsidR="00397360" w:rsidRPr="002531F1" w:rsidRDefault="00397360" w:rsidP="00316DCE">
            <w:pPr>
              <w:jc w:val="center"/>
            </w:pPr>
            <w:r w:rsidRPr="002531F1">
              <w:t>12</w:t>
            </w:r>
          </w:p>
        </w:tc>
      </w:tr>
      <w:tr w:rsidR="00397360" w:rsidRPr="002531F1" w:rsidTr="00316DCE">
        <w:trPr>
          <w:trHeight w:val="65"/>
        </w:trPr>
        <w:tc>
          <w:tcPr>
            <w:tcW w:w="318" w:type="pct"/>
          </w:tcPr>
          <w:p w:rsidR="00397360" w:rsidRPr="002531F1" w:rsidRDefault="00397360" w:rsidP="008C57B9"/>
        </w:tc>
        <w:tc>
          <w:tcPr>
            <w:tcW w:w="201" w:type="pct"/>
          </w:tcPr>
          <w:p w:rsidR="00397360" w:rsidRPr="002531F1" w:rsidRDefault="00397360" w:rsidP="008C57B9">
            <w:pPr>
              <w:jc w:val="center"/>
            </w:pPr>
          </w:p>
        </w:tc>
        <w:tc>
          <w:tcPr>
            <w:tcW w:w="3611" w:type="pct"/>
          </w:tcPr>
          <w:p w:rsidR="00397360" w:rsidRPr="002531F1" w:rsidRDefault="00397360" w:rsidP="008C57B9">
            <w:pPr>
              <w:jc w:val="center"/>
            </w:pPr>
          </w:p>
        </w:tc>
        <w:tc>
          <w:tcPr>
            <w:tcW w:w="334" w:type="pct"/>
          </w:tcPr>
          <w:p w:rsidR="00397360" w:rsidRPr="002531F1" w:rsidRDefault="00397360" w:rsidP="008C57B9">
            <w:pPr>
              <w:jc w:val="center"/>
            </w:pPr>
          </w:p>
        </w:tc>
        <w:tc>
          <w:tcPr>
            <w:tcW w:w="268" w:type="pct"/>
          </w:tcPr>
          <w:p w:rsidR="00397360" w:rsidRPr="002531F1" w:rsidRDefault="00397360" w:rsidP="008C57B9">
            <w:pPr>
              <w:jc w:val="center"/>
            </w:pPr>
          </w:p>
        </w:tc>
        <w:tc>
          <w:tcPr>
            <w:tcW w:w="268" w:type="pct"/>
          </w:tcPr>
          <w:p w:rsidR="00397360" w:rsidRPr="002531F1" w:rsidRDefault="00397360" w:rsidP="008C57B9">
            <w:pPr>
              <w:jc w:val="center"/>
            </w:pPr>
          </w:p>
        </w:tc>
      </w:tr>
      <w:tr w:rsidR="00397360" w:rsidRPr="002531F1" w:rsidTr="00316DCE">
        <w:trPr>
          <w:trHeight w:val="136"/>
        </w:trPr>
        <w:tc>
          <w:tcPr>
            <w:tcW w:w="318" w:type="pct"/>
            <w:vMerge w:val="restart"/>
          </w:tcPr>
          <w:p w:rsidR="00397360" w:rsidRPr="002531F1" w:rsidRDefault="00397360" w:rsidP="008C57B9">
            <w:pPr>
              <w:jc w:val="center"/>
            </w:pPr>
            <w:r w:rsidRPr="002531F1">
              <w:t>20.</w:t>
            </w:r>
          </w:p>
        </w:tc>
        <w:tc>
          <w:tcPr>
            <w:tcW w:w="201" w:type="pct"/>
          </w:tcPr>
          <w:p w:rsidR="00397360" w:rsidRPr="002531F1" w:rsidRDefault="00397360" w:rsidP="008C57B9">
            <w:pPr>
              <w:jc w:val="center"/>
            </w:pPr>
            <w:r w:rsidRPr="002531F1">
              <w:t>a.</w:t>
            </w:r>
          </w:p>
        </w:tc>
        <w:tc>
          <w:tcPr>
            <w:tcW w:w="3611" w:type="pct"/>
          </w:tcPr>
          <w:p w:rsidR="00397360" w:rsidRPr="002531F1" w:rsidRDefault="00397360" w:rsidP="00316DCE">
            <w:pPr>
              <w:kinsoku w:val="0"/>
              <w:overflowPunct w:val="0"/>
              <w:spacing w:line="276" w:lineRule="auto"/>
            </w:pPr>
            <w:r w:rsidRPr="002531F1">
              <w:rPr>
                <w:iCs/>
                <w:w w:val="110"/>
              </w:rPr>
              <w:t>Solve</w:t>
            </w:r>
            <w:r w:rsidRPr="002531F1">
              <w:rPr>
                <w:position w:val="-24"/>
              </w:rPr>
              <w:object w:dxaOrig="1719" w:dyaOrig="660">
                <v:shape id="_x0000_i1468" type="#_x0000_t75" style="width:86.25pt;height:33pt" o:ole="">
                  <v:imagedata r:id="rId741" o:title=""/>
                </v:shape>
                <o:OLEObject Type="Embed" ProgID="Equation.DSMT4" ShapeID="_x0000_i1468" DrawAspect="Content" ObjectID="_1783340276" r:id="rId742"/>
              </w:object>
            </w:r>
            <w:r w:rsidRPr="002531F1">
              <w:t>.</w:t>
            </w:r>
          </w:p>
        </w:tc>
        <w:tc>
          <w:tcPr>
            <w:tcW w:w="334" w:type="pct"/>
          </w:tcPr>
          <w:p w:rsidR="00397360" w:rsidRPr="002531F1" w:rsidRDefault="00397360" w:rsidP="008C57B9">
            <w:pPr>
              <w:jc w:val="center"/>
            </w:pPr>
            <w:r w:rsidRPr="002531F1">
              <w:t>CO4</w:t>
            </w:r>
          </w:p>
        </w:tc>
        <w:tc>
          <w:tcPr>
            <w:tcW w:w="268" w:type="pct"/>
          </w:tcPr>
          <w:p w:rsidR="00397360" w:rsidRPr="002531F1" w:rsidRDefault="00397360" w:rsidP="008C57B9">
            <w:pPr>
              <w:jc w:val="center"/>
            </w:pPr>
            <w:r w:rsidRPr="002531F1">
              <w:t>E</w:t>
            </w:r>
          </w:p>
        </w:tc>
        <w:tc>
          <w:tcPr>
            <w:tcW w:w="268" w:type="pct"/>
          </w:tcPr>
          <w:p w:rsidR="00397360" w:rsidRPr="002531F1" w:rsidRDefault="00397360" w:rsidP="008C57B9">
            <w:pPr>
              <w:jc w:val="center"/>
            </w:pPr>
            <w:r w:rsidRPr="002531F1">
              <w:t>6</w:t>
            </w:r>
          </w:p>
        </w:tc>
      </w:tr>
      <w:tr w:rsidR="00397360" w:rsidRPr="002531F1" w:rsidTr="00316DCE">
        <w:trPr>
          <w:trHeight w:val="334"/>
        </w:trPr>
        <w:tc>
          <w:tcPr>
            <w:tcW w:w="318" w:type="pct"/>
            <w:vMerge/>
          </w:tcPr>
          <w:p w:rsidR="00397360" w:rsidRPr="002531F1" w:rsidRDefault="00397360" w:rsidP="008C57B9">
            <w:pPr>
              <w:jc w:val="center"/>
            </w:pPr>
          </w:p>
        </w:tc>
        <w:tc>
          <w:tcPr>
            <w:tcW w:w="201" w:type="pct"/>
          </w:tcPr>
          <w:p w:rsidR="00397360" w:rsidRPr="002531F1" w:rsidRDefault="00397360" w:rsidP="008C57B9">
            <w:pPr>
              <w:jc w:val="center"/>
            </w:pPr>
            <w:r w:rsidRPr="002531F1">
              <w:t>b.</w:t>
            </w:r>
          </w:p>
        </w:tc>
        <w:tc>
          <w:tcPr>
            <w:tcW w:w="3611" w:type="pct"/>
          </w:tcPr>
          <w:p w:rsidR="00397360" w:rsidRPr="002531F1" w:rsidRDefault="00397360" w:rsidP="00316DCE">
            <w:pPr>
              <w:tabs>
                <w:tab w:val="left" w:pos="360"/>
              </w:tabs>
              <w:spacing w:line="276" w:lineRule="auto"/>
              <w:rPr>
                <w:iCs/>
                <w:w w:val="110"/>
              </w:rPr>
            </w:pPr>
            <w:r w:rsidRPr="002531F1">
              <w:t xml:space="preserve">Solve </w:t>
            </w:r>
            <w:r w:rsidRPr="002531F1">
              <w:rPr>
                <w:position w:val="-10"/>
              </w:rPr>
              <w:object w:dxaOrig="1780" w:dyaOrig="360">
                <v:shape id="_x0000_i1469" type="#_x0000_t75" style="width:88.5pt;height:18.75pt" o:ole="">
                  <v:imagedata r:id="rId743" o:title=""/>
                </v:shape>
                <o:OLEObject Type="Embed" ProgID="Equation.DSMT4" ShapeID="_x0000_i1469" DrawAspect="Content" ObjectID="_1783340277" r:id="rId744"/>
              </w:object>
            </w:r>
          </w:p>
        </w:tc>
        <w:tc>
          <w:tcPr>
            <w:tcW w:w="334" w:type="pct"/>
          </w:tcPr>
          <w:p w:rsidR="00397360" w:rsidRPr="002531F1" w:rsidRDefault="00397360" w:rsidP="008C57B9">
            <w:pPr>
              <w:jc w:val="center"/>
            </w:pPr>
            <w:r w:rsidRPr="002531F1">
              <w:t>CO4</w:t>
            </w:r>
          </w:p>
        </w:tc>
        <w:tc>
          <w:tcPr>
            <w:tcW w:w="268" w:type="pct"/>
          </w:tcPr>
          <w:p w:rsidR="00397360" w:rsidRPr="002531F1" w:rsidRDefault="00397360" w:rsidP="008C57B9">
            <w:pPr>
              <w:jc w:val="center"/>
            </w:pPr>
            <w:r w:rsidRPr="002531F1">
              <w:t>E</w:t>
            </w:r>
          </w:p>
        </w:tc>
        <w:tc>
          <w:tcPr>
            <w:tcW w:w="268" w:type="pct"/>
          </w:tcPr>
          <w:p w:rsidR="00397360" w:rsidRPr="002531F1" w:rsidRDefault="00397360" w:rsidP="008C57B9">
            <w:pPr>
              <w:jc w:val="center"/>
            </w:pPr>
            <w:r w:rsidRPr="002531F1">
              <w:t>6</w:t>
            </w:r>
          </w:p>
        </w:tc>
      </w:tr>
      <w:tr w:rsidR="00397360" w:rsidRPr="002531F1" w:rsidTr="00316DCE">
        <w:trPr>
          <w:trHeight w:val="65"/>
        </w:trPr>
        <w:tc>
          <w:tcPr>
            <w:tcW w:w="318" w:type="pct"/>
          </w:tcPr>
          <w:p w:rsidR="00397360" w:rsidRPr="002531F1" w:rsidRDefault="00397360" w:rsidP="008C57B9">
            <w:pPr>
              <w:jc w:val="center"/>
            </w:pPr>
          </w:p>
        </w:tc>
        <w:tc>
          <w:tcPr>
            <w:tcW w:w="201" w:type="pct"/>
          </w:tcPr>
          <w:p w:rsidR="00397360" w:rsidRPr="002531F1" w:rsidRDefault="00397360" w:rsidP="008C57B9">
            <w:pPr>
              <w:jc w:val="center"/>
            </w:pPr>
          </w:p>
        </w:tc>
        <w:tc>
          <w:tcPr>
            <w:tcW w:w="3611" w:type="pct"/>
          </w:tcPr>
          <w:p w:rsidR="00397360" w:rsidRPr="002531F1" w:rsidRDefault="00397360" w:rsidP="008C57B9">
            <w:pPr>
              <w:jc w:val="center"/>
            </w:pPr>
          </w:p>
        </w:tc>
        <w:tc>
          <w:tcPr>
            <w:tcW w:w="334" w:type="pct"/>
          </w:tcPr>
          <w:p w:rsidR="00397360" w:rsidRPr="002531F1" w:rsidRDefault="00397360" w:rsidP="008C57B9">
            <w:pPr>
              <w:jc w:val="center"/>
            </w:pPr>
          </w:p>
        </w:tc>
        <w:tc>
          <w:tcPr>
            <w:tcW w:w="268" w:type="pct"/>
          </w:tcPr>
          <w:p w:rsidR="00397360" w:rsidRPr="002531F1" w:rsidRDefault="00397360" w:rsidP="008C57B9">
            <w:pPr>
              <w:jc w:val="center"/>
            </w:pPr>
          </w:p>
        </w:tc>
        <w:tc>
          <w:tcPr>
            <w:tcW w:w="268" w:type="pct"/>
          </w:tcPr>
          <w:p w:rsidR="00397360" w:rsidRPr="002531F1" w:rsidRDefault="00397360" w:rsidP="008C57B9">
            <w:pPr>
              <w:jc w:val="center"/>
            </w:pPr>
          </w:p>
        </w:tc>
      </w:tr>
      <w:tr w:rsidR="00397360" w:rsidRPr="002531F1" w:rsidTr="00316DCE">
        <w:trPr>
          <w:trHeight w:val="397"/>
        </w:trPr>
        <w:tc>
          <w:tcPr>
            <w:tcW w:w="318" w:type="pct"/>
          </w:tcPr>
          <w:p w:rsidR="00397360" w:rsidRPr="002531F1" w:rsidRDefault="00397360" w:rsidP="008C57B9">
            <w:pPr>
              <w:jc w:val="center"/>
            </w:pPr>
            <w:r w:rsidRPr="002531F1">
              <w:t>21.</w:t>
            </w:r>
          </w:p>
        </w:tc>
        <w:tc>
          <w:tcPr>
            <w:tcW w:w="201" w:type="pct"/>
          </w:tcPr>
          <w:p w:rsidR="00397360" w:rsidRPr="002531F1" w:rsidRDefault="00397360" w:rsidP="008C57B9">
            <w:pPr>
              <w:jc w:val="center"/>
            </w:pPr>
          </w:p>
        </w:tc>
        <w:tc>
          <w:tcPr>
            <w:tcW w:w="3611" w:type="pct"/>
          </w:tcPr>
          <w:p w:rsidR="00397360" w:rsidRPr="002531F1" w:rsidRDefault="00397360" w:rsidP="00316DCE">
            <w:pPr>
              <w:spacing w:line="276" w:lineRule="auto"/>
            </w:pPr>
            <w:r w:rsidRPr="002531F1">
              <w:t xml:space="preserve">Obtain the Fourier expansion of </w:t>
            </w:r>
            <w:r w:rsidRPr="002531F1">
              <w:rPr>
                <w:position w:val="-10"/>
              </w:rPr>
              <w:object w:dxaOrig="680" w:dyaOrig="300">
                <v:shape id="_x0000_i1470" type="#_x0000_t75" style="width:34.5pt;height:15pt" o:ole="">
                  <v:imagedata r:id="rId745" o:title=""/>
                </v:shape>
                <o:OLEObject Type="Embed" ProgID="Equation.DSMT4" ShapeID="_x0000_i1470" DrawAspect="Content" ObjectID="_1783340278" r:id="rId746"/>
              </w:object>
            </w:r>
            <w:r w:rsidRPr="002531F1">
              <w:t>as a cosine series in</w:t>
            </w:r>
            <w:r w:rsidRPr="002531F1">
              <w:rPr>
                <w:position w:val="-10"/>
              </w:rPr>
              <w:object w:dxaOrig="600" w:dyaOrig="320">
                <v:shape id="_x0000_i1471" type="#_x0000_t75" style="width:30.75pt;height:15.75pt" o:ole="">
                  <v:imagedata r:id="rId747" o:title=""/>
                </v:shape>
                <o:OLEObject Type="Embed" ProgID="Equation.DSMT4" ShapeID="_x0000_i1471" DrawAspect="Content" ObjectID="_1783340279" r:id="rId748"/>
              </w:object>
            </w:r>
            <w:r w:rsidRPr="002531F1">
              <w:t xml:space="preserve">. </w:t>
            </w:r>
          </w:p>
          <w:p w:rsidR="00397360" w:rsidRPr="002531F1" w:rsidRDefault="00397360" w:rsidP="00316DCE">
            <w:pPr>
              <w:spacing w:line="276" w:lineRule="auto"/>
            </w:pPr>
            <w:r w:rsidRPr="002531F1">
              <w:t>Hence show that</w:t>
            </w:r>
            <w:r w:rsidRPr="002531F1">
              <w:rPr>
                <w:position w:val="-24"/>
              </w:rPr>
              <w:object w:dxaOrig="2840" w:dyaOrig="620">
                <v:shape id="_x0000_i1472" type="#_x0000_t75" style="width:142.5pt;height:30.75pt" o:ole="">
                  <v:imagedata r:id="rId749" o:title=""/>
                </v:shape>
                <o:OLEObject Type="Embed" ProgID="Equation.DSMT4" ShapeID="_x0000_i1472" DrawAspect="Content" ObjectID="_1783340280" r:id="rId750"/>
              </w:object>
            </w:r>
            <w:r w:rsidRPr="002531F1">
              <w:t>.</w:t>
            </w:r>
          </w:p>
        </w:tc>
        <w:tc>
          <w:tcPr>
            <w:tcW w:w="334" w:type="pct"/>
          </w:tcPr>
          <w:p w:rsidR="00397360" w:rsidRPr="002531F1" w:rsidRDefault="00397360" w:rsidP="008C57B9">
            <w:pPr>
              <w:jc w:val="center"/>
            </w:pPr>
            <w:r w:rsidRPr="002531F1">
              <w:t>CO5</w:t>
            </w:r>
          </w:p>
        </w:tc>
        <w:tc>
          <w:tcPr>
            <w:tcW w:w="268" w:type="pct"/>
          </w:tcPr>
          <w:p w:rsidR="00397360" w:rsidRPr="002531F1" w:rsidRDefault="00397360" w:rsidP="008C57B9">
            <w:pPr>
              <w:jc w:val="center"/>
            </w:pPr>
            <w:r w:rsidRPr="002531F1">
              <w:t>E</w:t>
            </w:r>
          </w:p>
        </w:tc>
        <w:tc>
          <w:tcPr>
            <w:tcW w:w="268" w:type="pct"/>
          </w:tcPr>
          <w:p w:rsidR="00397360" w:rsidRPr="002531F1" w:rsidRDefault="00397360" w:rsidP="008C57B9">
            <w:pPr>
              <w:jc w:val="center"/>
            </w:pPr>
            <w:r w:rsidRPr="002531F1">
              <w:t>12</w:t>
            </w:r>
          </w:p>
        </w:tc>
      </w:tr>
      <w:tr w:rsidR="00397360" w:rsidRPr="002531F1" w:rsidTr="00316DCE">
        <w:trPr>
          <w:trHeight w:val="65"/>
        </w:trPr>
        <w:tc>
          <w:tcPr>
            <w:tcW w:w="318" w:type="pct"/>
          </w:tcPr>
          <w:p w:rsidR="00397360" w:rsidRPr="002531F1" w:rsidRDefault="00397360" w:rsidP="008C57B9">
            <w:pPr>
              <w:jc w:val="center"/>
            </w:pPr>
          </w:p>
        </w:tc>
        <w:tc>
          <w:tcPr>
            <w:tcW w:w="201" w:type="pct"/>
          </w:tcPr>
          <w:p w:rsidR="00397360" w:rsidRPr="002531F1" w:rsidRDefault="00397360" w:rsidP="008C57B9">
            <w:pPr>
              <w:jc w:val="center"/>
            </w:pPr>
          </w:p>
        </w:tc>
        <w:tc>
          <w:tcPr>
            <w:tcW w:w="3611" w:type="pct"/>
          </w:tcPr>
          <w:p w:rsidR="00397360" w:rsidRPr="002531F1" w:rsidRDefault="00397360" w:rsidP="008C57B9">
            <w:pPr>
              <w:jc w:val="center"/>
            </w:pPr>
          </w:p>
        </w:tc>
        <w:tc>
          <w:tcPr>
            <w:tcW w:w="334" w:type="pct"/>
          </w:tcPr>
          <w:p w:rsidR="00397360" w:rsidRPr="002531F1" w:rsidRDefault="00397360" w:rsidP="008C57B9">
            <w:pPr>
              <w:jc w:val="center"/>
            </w:pPr>
          </w:p>
        </w:tc>
        <w:tc>
          <w:tcPr>
            <w:tcW w:w="268" w:type="pct"/>
          </w:tcPr>
          <w:p w:rsidR="00397360" w:rsidRPr="002531F1" w:rsidRDefault="00397360" w:rsidP="008C57B9">
            <w:pPr>
              <w:jc w:val="center"/>
            </w:pPr>
          </w:p>
        </w:tc>
        <w:tc>
          <w:tcPr>
            <w:tcW w:w="268" w:type="pct"/>
          </w:tcPr>
          <w:p w:rsidR="00397360" w:rsidRPr="002531F1" w:rsidRDefault="00397360" w:rsidP="008C57B9">
            <w:pPr>
              <w:jc w:val="center"/>
            </w:pPr>
          </w:p>
        </w:tc>
      </w:tr>
      <w:tr w:rsidR="00397360" w:rsidRPr="002531F1" w:rsidTr="00316DCE">
        <w:trPr>
          <w:trHeight w:val="260"/>
        </w:trPr>
        <w:tc>
          <w:tcPr>
            <w:tcW w:w="318" w:type="pct"/>
          </w:tcPr>
          <w:p w:rsidR="00397360" w:rsidRPr="002531F1" w:rsidRDefault="00397360" w:rsidP="008C57B9">
            <w:pPr>
              <w:jc w:val="center"/>
            </w:pPr>
            <w:r w:rsidRPr="002531F1">
              <w:t>22.</w:t>
            </w:r>
          </w:p>
        </w:tc>
        <w:tc>
          <w:tcPr>
            <w:tcW w:w="201" w:type="pct"/>
          </w:tcPr>
          <w:p w:rsidR="00397360" w:rsidRPr="002531F1" w:rsidRDefault="00397360" w:rsidP="008C57B9">
            <w:pPr>
              <w:jc w:val="center"/>
            </w:pPr>
          </w:p>
        </w:tc>
        <w:tc>
          <w:tcPr>
            <w:tcW w:w="3611" w:type="pct"/>
          </w:tcPr>
          <w:p w:rsidR="00397360" w:rsidRPr="002531F1" w:rsidRDefault="00397360" w:rsidP="00316DCE">
            <w:pPr>
              <w:spacing w:line="276" w:lineRule="auto"/>
            </w:pPr>
            <w:r w:rsidRPr="002531F1">
              <w:t xml:space="preserve">Express the function </w:t>
            </w:r>
            <w:r w:rsidRPr="002531F1">
              <w:rPr>
                <w:position w:val="-10"/>
              </w:rPr>
              <w:object w:dxaOrig="1040" w:dyaOrig="360">
                <v:shape id="_x0000_i1473" type="#_x0000_t75" style="width:52.5pt;height:18.75pt" o:ole="">
                  <v:imagedata r:id="rId751" o:title=""/>
                </v:shape>
                <o:OLEObject Type="Embed" ProgID="Equation.DSMT4" ShapeID="_x0000_i1473" DrawAspect="Content" ObjectID="_1783340281" r:id="rId752"/>
              </w:object>
            </w:r>
            <w:r w:rsidRPr="002531F1">
              <w:t xml:space="preserve"> in a Fourier series expansion in the interval</w:t>
            </w:r>
            <w:r w:rsidRPr="002531F1">
              <w:rPr>
                <w:position w:val="-6"/>
              </w:rPr>
              <w:object w:dxaOrig="1060" w:dyaOrig="279">
                <v:shape id="_x0000_i1474" type="#_x0000_t75" style="width:52.5pt;height:14.25pt" o:ole="">
                  <v:imagedata r:id="rId753" o:title=""/>
                </v:shape>
                <o:OLEObject Type="Embed" ProgID="Equation.DSMT4" ShapeID="_x0000_i1474" DrawAspect="Content" ObjectID="_1783340282" r:id="rId754"/>
              </w:object>
            </w:r>
            <w:r w:rsidRPr="002531F1">
              <w:t>.</w:t>
            </w:r>
          </w:p>
        </w:tc>
        <w:tc>
          <w:tcPr>
            <w:tcW w:w="334" w:type="pct"/>
          </w:tcPr>
          <w:p w:rsidR="00397360" w:rsidRPr="002531F1" w:rsidRDefault="00397360" w:rsidP="008C57B9">
            <w:pPr>
              <w:jc w:val="center"/>
            </w:pPr>
            <w:r w:rsidRPr="002531F1">
              <w:t>CO5</w:t>
            </w:r>
          </w:p>
        </w:tc>
        <w:tc>
          <w:tcPr>
            <w:tcW w:w="268" w:type="pct"/>
          </w:tcPr>
          <w:p w:rsidR="00397360" w:rsidRPr="002531F1" w:rsidRDefault="00397360" w:rsidP="008C57B9">
            <w:pPr>
              <w:jc w:val="center"/>
            </w:pPr>
            <w:r w:rsidRPr="002531F1">
              <w:t>A</w:t>
            </w:r>
          </w:p>
        </w:tc>
        <w:tc>
          <w:tcPr>
            <w:tcW w:w="268" w:type="pct"/>
          </w:tcPr>
          <w:p w:rsidR="00397360" w:rsidRPr="002531F1" w:rsidRDefault="00397360" w:rsidP="008C57B9">
            <w:pPr>
              <w:jc w:val="center"/>
            </w:pPr>
            <w:r w:rsidRPr="002531F1">
              <w:t>12</w:t>
            </w:r>
          </w:p>
        </w:tc>
      </w:tr>
      <w:tr w:rsidR="00397360" w:rsidRPr="002531F1" w:rsidTr="00316DCE">
        <w:trPr>
          <w:trHeight w:val="65"/>
        </w:trPr>
        <w:tc>
          <w:tcPr>
            <w:tcW w:w="318" w:type="pct"/>
          </w:tcPr>
          <w:p w:rsidR="00397360" w:rsidRPr="002531F1" w:rsidRDefault="00397360" w:rsidP="008C57B9">
            <w:pPr>
              <w:jc w:val="center"/>
            </w:pPr>
          </w:p>
        </w:tc>
        <w:tc>
          <w:tcPr>
            <w:tcW w:w="201" w:type="pct"/>
          </w:tcPr>
          <w:p w:rsidR="00397360" w:rsidRPr="002531F1" w:rsidRDefault="00397360" w:rsidP="008C57B9">
            <w:pPr>
              <w:jc w:val="center"/>
            </w:pPr>
          </w:p>
        </w:tc>
        <w:tc>
          <w:tcPr>
            <w:tcW w:w="3611" w:type="pct"/>
          </w:tcPr>
          <w:p w:rsidR="00397360" w:rsidRPr="002531F1" w:rsidRDefault="00397360" w:rsidP="008C57B9">
            <w:pPr>
              <w:jc w:val="center"/>
            </w:pPr>
          </w:p>
        </w:tc>
        <w:tc>
          <w:tcPr>
            <w:tcW w:w="334" w:type="pct"/>
          </w:tcPr>
          <w:p w:rsidR="00397360" w:rsidRPr="002531F1" w:rsidRDefault="00397360" w:rsidP="008C57B9">
            <w:pPr>
              <w:jc w:val="center"/>
            </w:pPr>
          </w:p>
        </w:tc>
        <w:tc>
          <w:tcPr>
            <w:tcW w:w="268" w:type="pct"/>
          </w:tcPr>
          <w:p w:rsidR="00397360" w:rsidRPr="002531F1" w:rsidRDefault="00397360" w:rsidP="008C57B9">
            <w:pPr>
              <w:jc w:val="center"/>
            </w:pPr>
          </w:p>
        </w:tc>
        <w:tc>
          <w:tcPr>
            <w:tcW w:w="268" w:type="pct"/>
          </w:tcPr>
          <w:p w:rsidR="00397360" w:rsidRPr="002531F1" w:rsidRDefault="00397360" w:rsidP="008C57B9">
            <w:pPr>
              <w:jc w:val="center"/>
            </w:pPr>
          </w:p>
        </w:tc>
      </w:tr>
      <w:tr w:rsidR="00397360" w:rsidRPr="002531F1" w:rsidTr="00316DCE">
        <w:trPr>
          <w:trHeight w:val="397"/>
        </w:trPr>
        <w:tc>
          <w:tcPr>
            <w:tcW w:w="318" w:type="pct"/>
          </w:tcPr>
          <w:p w:rsidR="00397360" w:rsidRPr="002531F1" w:rsidRDefault="00397360" w:rsidP="008C57B9">
            <w:pPr>
              <w:jc w:val="center"/>
            </w:pPr>
            <w:r w:rsidRPr="002531F1">
              <w:t>23.</w:t>
            </w:r>
          </w:p>
        </w:tc>
        <w:tc>
          <w:tcPr>
            <w:tcW w:w="201" w:type="pct"/>
          </w:tcPr>
          <w:p w:rsidR="00397360" w:rsidRPr="002531F1" w:rsidRDefault="00397360" w:rsidP="008C57B9">
            <w:pPr>
              <w:jc w:val="center"/>
            </w:pPr>
          </w:p>
        </w:tc>
        <w:tc>
          <w:tcPr>
            <w:tcW w:w="3611" w:type="pct"/>
          </w:tcPr>
          <w:p w:rsidR="00397360" w:rsidRPr="002531F1" w:rsidRDefault="00397360" w:rsidP="00316DCE">
            <w:pPr>
              <w:spacing w:line="276" w:lineRule="auto"/>
            </w:pPr>
            <w:r w:rsidRPr="002531F1">
              <w:t xml:space="preserve">A tightly stretched string of length </w:t>
            </w:r>
            <w:r w:rsidRPr="002531F1">
              <w:rPr>
                <w:position w:val="-6"/>
              </w:rPr>
              <w:object w:dxaOrig="139" w:dyaOrig="279">
                <v:shape id="_x0000_i1475" type="#_x0000_t75" style="width:6.75pt;height:14.25pt" o:ole="">
                  <v:imagedata r:id="rId755" o:title=""/>
                </v:shape>
                <o:OLEObject Type="Embed" ProgID="Equation.DSMT4" ShapeID="_x0000_i1475" DrawAspect="Content" ObjectID="_1783340283" r:id="rId756"/>
              </w:object>
            </w:r>
            <w:r w:rsidRPr="002531F1">
              <w:t xml:space="preserve"> has its ends fixed at </w:t>
            </w:r>
            <w:r w:rsidRPr="002531F1">
              <w:rPr>
                <w:position w:val="-6"/>
              </w:rPr>
              <w:object w:dxaOrig="560" w:dyaOrig="279">
                <v:shape id="_x0000_i1476" type="#_x0000_t75" style="width:27pt;height:14.25pt" o:ole="">
                  <v:imagedata r:id="rId757" o:title=""/>
                </v:shape>
                <o:OLEObject Type="Embed" ProgID="Equation.DSMT4" ShapeID="_x0000_i1476" DrawAspect="Content" ObjectID="_1783340284" r:id="rId758"/>
              </w:object>
            </w:r>
            <w:r w:rsidRPr="002531F1">
              <w:t xml:space="preserve">and </w:t>
            </w:r>
            <w:r w:rsidRPr="002531F1">
              <w:rPr>
                <w:position w:val="-6"/>
              </w:rPr>
              <w:object w:dxaOrig="520" w:dyaOrig="279">
                <v:shape id="_x0000_i1477" type="#_x0000_t75" style="width:26.25pt;height:14.25pt" o:ole="">
                  <v:imagedata r:id="rId759" o:title=""/>
                </v:shape>
                <o:OLEObject Type="Embed" ProgID="Equation.DSMT4" ShapeID="_x0000_i1477" DrawAspect="Content" ObjectID="_1783340285" r:id="rId760"/>
              </w:object>
            </w:r>
            <w:r w:rsidRPr="002531F1">
              <w:t xml:space="preserve"> is initially in equilibrium position. It is set to vibrate by giving each point a velocity</w:t>
            </w:r>
            <w:r w:rsidRPr="002531F1">
              <w:rPr>
                <w:position w:val="-28"/>
              </w:rPr>
              <w:object w:dxaOrig="1160" w:dyaOrig="680">
                <v:shape id="_x0000_i1478" type="#_x0000_t75" style="width:57.75pt;height:34.5pt" o:ole="">
                  <v:imagedata r:id="rId761" o:title=""/>
                </v:shape>
                <o:OLEObject Type="Embed" ProgID="Equation.DSMT4" ShapeID="_x0000_i1478" DrawAspect="Content" ObjectID="_1783340286" r:id="rId762"/>
              </w:object>
            </w:r>
            <w:r w:rsidRPr="002531F1">
              <w:t xml:space="preserve">. </w:t>
            </w:r>
          </w:p>
          <w:p w:rsidR="00397360" w:rsidRPr="002531F1" w:rsidRDefault="00397360" w:rsidP="00316DCE">
            <w:pPr>
              <w:spacing w:line="276" w:lineRule="auto"/>
            </w:pPr>
            <w:r w:rsidRPr="002531F1">
              <w:t>Find the displacement</w:t>
            </w:r>
            <w:r w:rsidRPr="002531F1">
              <w:rPr>
                <w:position w:val="-10"/>
              </w:rPr>
              <w:object w:dxaOrig="680" w:dyaOrig="320">
                <v:shape id="_x0000_i1479" type="#_x0000_t75" style="width:34.5pt;height:15.75pt" o:ole="">
                  <v:imagedata r:id="rId763" o:title=""/>
                </v:shape>
                <o:OLEObject Type="Embed" ProgID="Equation.DSMT4" ShapeID="_x0000_i1479" DrawAspect="Content" ObjectID="_1783340287" r:id="rId764"/>
              </w:object>
            </w:r>
            <w:r w:rsidRPr="002531F1">
              <w:t>.</w:t>
            </w:r>
          </w:p>
        </w:tc>
        <w:tc>
          <w:tcPr>
            <w:tcW w:w="334" w:type="pct"/>
          </w:tcPr>
          <w:p w:rsidR="00397360" w:rsidRPr="002531F1" w:rsidRDefault="00397360" w:rsidP="008C57B9">
            <w:pPr>
              <w:jc w:val="center"/>
            </w:pPr>
            <w:r w:rsidRPr="002531F1">
              <w:t>CO6</w:t>
            </w:r>
          </w:p>
        </w:tc>
        <w:tc>
          <w:tcPr>
            <w:tcW w:w="268" w:type="pct"/>
          </w:tcPr>
          <w:p w:rsidR="00397360" w:rsidRPr="002531F1" w:rsidRDefault="00397360" w:rsidP="008C57B9">
            <w:pPr>
              <w:jc w:val="center"/>
            </w:pPr>
            <w:r w:rsidRPr="002531F1">
              <w:t>E</w:t>
            </w:r>
          </w:p>
        </w:tc>
        <w:tc>
          <w:tcPr>
            <w:tcW w:w="268" w:type="pct"/>
          </w:tcPr>
          <w:p w:rsidR="00397360" w:rsidRPr="002531F1" w:rsidRDefault="00397360" w:rsidP="008C57B9">
            <w:pPr>
              <w:jc w:val="center"/>
            </w:pPr>
            <w:r w:rsidRPr="002531F1">
              <w:t>12</w:t>
            </w:r>
          </w:p>
        </w:tc>
      </w:tr>
      <w:tr w:rsidR="00397360" w:rsidRPr="002531F1" w:rsidTr="00316DCE">
        <w:trPr>
          <w:trHeight w:val="65"/>
        </w:trPr>
        <w:tc>
          <w:tcPr>
            <w:tcW w:w="5000" w:type="pct"/>
            <w:gridSpan w:val="6"/>
            <w:vAlign w:val="center"/>
          </w:tcPr>
          <w:p w:rsidR="00397360" w:rsidRPr="002531F1" w:rsidRDefault="00397360" w:rsidP="008C57B9">
            <w:pPr>
              <w:jc w:val="center"/>
              <w:rPr>
                <w:b/>
                <w:bCs/>
              </w:rPr>
            </w:pPr>
            <w:r w:rsidRPr="002531F1">
              <w:rPr>
                <w:b/>
                <w:bCs/>
              </w:rPr>
              <w:t>COMPULSORY QUESTION</w:t>
            </w:r>
          </w:p>
        </w:tc>
      </w:tr>
      <w:tr w:rsidR="00397360" w:rsidRPr="002531F1" w:rsidTr="00316DCE">
        <w:trPr>
          <w:trHeight w:val="397"/>
        </w:trPr>
        <w:tc>
          <w:tcPr>
            <w:tcW w:w="318" w:type="pct"/>
          </w:tcPr>
          <w:p w:rsidR="00397360" w:rsidRPr="002531F1" w:rsidRDefault="00397360" w:rsidP="008C57B9">
            <w:pPr>
              <w:jc w:val="center"/>
            </w:pPr>
            <w:r w:rsidRPr="002531F1">
              <w:t>24.</w:t>
            </w:r>
          </w:p>
        </w:tc>
        <w:tc>
          <w:tcPr>
            <w:tcW w:w="201" w:type="pct"/>
          </w:tcPr>
          <w:p w:rsidR="00397360" w:rsidRPr="002531F1" w:rsidRDefault="00397360" w:rsidP="008C57B9">
            <w:pPr>
              <w:jc w:val="center"/>
            </w:pPr>
          </w:p>
        </w:tc>
        <w:tc>
          <w:tcPr>
            <w:tcW w:w="3611" w:type="pct"/>
          </w:tcPr>
          <w:p w:rsidR="00397360" w:rsidRPr="002531F1" w:rsidRDefault="00397360" w:rsidP="00316DCE">
            <w:pPr>
              <w:spacing w:line="276" w:lineRule="auto"/>
            </w:pPr>
            <w:r w:rsidRPr="002531F1">
              <w:t xml:space="preserve">Solve the differential equation </w:t>
            </w:r>
            <w:r w:rsidRPr="002531F1">
              <w:rPr>
                <w:position w:val="-24"/>
              </w:rPr>
              <w:object w:dxaOrig="1219" w:dyaOrig="660">
                <v:shape id="_x0000_i1480" type="#_x0000_t75" style="width:60.75pt;height:33pt" o:ole="">
                  <v:imagedata r:id="rId765" o:title=""/>
                </v:shape>
                <o:OLEObject Type="Embed" ProgID="Equation.DSMT4" ShapeID="_x0000_i1480" DrawAspect="Content" ObjectID="_1783340288" r:id="rId766"/>
              </w:object>
            </w:r>
            <w:r w:rsidRPr="002531F1">
              <w:t xml:space="preserve"> for the conduction of heat along a rod without radiation, subject to the following conditions: </w:t>
            </w:r>
          </w:p>
          <w:p w:rsidR="00397360" w:rsidRPr="002531F1" w:rsidRDefault="00397360" w:rsidP="00316DCE">
            <w:pPr>
              <w:spacing w:line="276" w:lineRule="auto"/>
              <w:rPr>
                <w:position w:val="-6"/>
              </w:rPr>
            </w:pPr>
            <w:r w:rsidRPr="002531F1">
              <w:tab/>
              <w:t xml:space="preserve">(i). </w:t>
            </w:r>
            <w:r w:rsidRPr="002531F1">
              <w:rPr>
                <w:position w:val="-6"/>
              </w:rPr>
              <w:object w:dxaOrig="200" w:dyaOrig="220">
                <v:shape id="_x0000_i1481" type="#_x0000_t75" style="width:9.75pt;height:11.25pt" o:ole="">
                  <v:imagedata r:id="rId767" o:title=""/>
                </v:shape>
                <o:OLEObject Type="Embed" ProgID="Equation.DSMT4" ShapeID="_x0000_i1481" DrawAspect="Content" ObjectID="_1783340289" r:id="rId768"/>
              </w:object>
            </w:r>
            <w:r w:rsidRPr="002531F1">
              <w:t xml:space="preserve"> is not infinite for </w:t>
            </w:r>
            <w:r w:rsidRPr="002531F1">
              <w:rPr>
                <w:position w:val="-6"/>
              </w:rPr>
              <w:object w:dxaOrig="660" w:dyaOrig="240">
                <v:shape id="_x0000_i1482" type="#_x0000_t75" style="width:33pt;height:12pt" o:ole="">
                  <v:imagedata r:id="rId769" o:title=""/>
                </v:shape>
                <o:OLEObject Type="Embed" ProgID="Equation.DSMT4" ShapeID="_x0000_i1482" DrawAspect="Content" ObjectID="_1783340290" r:id="rId770"/>
              </w:object>
            </w:r>
          </w:p>
          <w:p w:rsidR="00397360" w:rsidRPr="002531F1" w:rsidRDefault="00397360" w:rsidP="00316DCE">
            <w:pPr>
              <w:spacing w:line="276" w:lineRule="auto"/>
            </w:pPr>
            <w:r w:rsidRPr="002531F1">
              <w:rPr>
                <w:position w:val="-6"/>
              </w:rPr>
              <w:tab/>
              <w:t xml:space="preserve">(ii). </w:t>
            </w:r>
            <w:r w:rsidRPr="002531F1">
              <w:rPr>
                <w:position w:val="-24"/>
              </w:rPr>
              <w:object w:dxaOrig="720" w:dyaOrig="620">
                <v:shape id="_x0000_i1483" type="#_x0000_t75" style="width:36pt;height:30.75pt" o:ole="">
                  <v:imagedata r:id="rId771" o:title=""/>
                </v:shape>
                <o:OLEObject Type="Embed" ProgID="Equation.DSMT4" ShapeID="_x0000_i1483" DrawAspect="Content" ObjectID="_1783340291" r:id="rId772"/>
              </w:object>
            </w:r>
            <w:r w:rsidRPr="002531F1">
              <w:t xml:space="preserve">, for  </w:t>
            </w:r>
            <w:r w:rsidRPr="002531F1">
              <w:rPr>
                <w:position w:val="-10"/>
              </w:rPr>
              <w:object w:dxaOrig="1080" w:dyaOrig="320">
                <v:shape id="_x0000_i1484" type="#_x0000_t75" style="width:54.75pt;height:16.5pt" o:ole="">
                  <v:imagedata r:id="rId773" o:title=""/>
                </v:shape>
                <o:OLEObject Type="Embed" ProgID="Equation.DSMT4" ShapeID="_x0000_i1484" DrawAspect="Content" ObjectID="_1783340292" r:id="rId774"/>
              </w:object>
            </w:r>
          </w:p>
          <w:p w:rsidR="00397360" w:rsidRPr="002531F1" w:rsidRDefault="00397360" w:rsidP="00316DCE">
            <w:pPr>
              <w:spacing w:line="276" w:lineRule="auto"/>
            </w:pPr>
            <w:r w:rsidRPr="002531F1">
              <w:tab/>
              <w:t xml:space="preserve">(iii).  </w:t>
            </w:r>
            <w:r w:rsidRPr="002531F1">
              <w:rPr>
                <w:position w:val="-10"/>
              </w:rPr>
              <w:object w:dxaOrig="1080" w:dyaOrig="360">
                <v:shape id="_x0000_i1485" type="#_x0000_t75" style="width:54.75pt;height:18.75pt" o:ole="">
                  <v:imagedata r:id="rId775" o:title=""/>
                </v:shape>
                <o:OLEObject Type="Embed" ProgID="Equation.DSMT4" ShapeID="_x0000_i1485" DrawAspect="Content" ObjectID="_1783340293" r:id="rId776"/>
              </w:object>
            </w:r>
            <w:r w:rsidRPr="002531F1">
              <w:t xml:space="preserve"> for </w:t>
            </w:r>
            <w:r w:rsidRPr="002531F1">
              <w:rPr>
                <w:position w:val="-6"/>
              </w:rPr>
              <w:object w:dxaOrig="499" w:dyaOrig="279">
                <v:shape id="_x0000_i1486" type="#_x0000_t75" style="width:24.75pt;height:14.25pt" o:ole="">
                  <v:imagedata r:id="rId777" o:title=""/>
                </v:shape>
                <o:OLEObject Type="Embed" ProgID="Equation.DSMT4" ShapeID="_x0000_i1486" DrawAspect="Content" ObjectID="_1783340294" r:id="rId778"/>
              </w:object>
            </w:r>
            <w:r w:rsidRPr="002531F1">
              <w:t xml:space="preserve">, between </w:t>
            </w:r>
            <w:r w:rsidRPr="002531F1">
              <w:rPr>
                <w:position w:val="-10"/>
              </w:rPr>
              <w:object w:dxaOrig="1080" w:dyaOrig="320">
                <v:shape id="_x0000_i1487" type="#_x0000_t75" style="width:54.75pt;height:15.75pt" o:ole="">
                  <v:imagedata r:id="rId779" o:title=""/>
                </v:shape>
                <o:OLEObject Type="Embed" ProgID="Equation.DSMT4" ShapeID="_x0000_i1487" DrawAspect="Content" ObjectID="_1783340295" r:id="rId780"/>
              </w:object>
            </w:r>
          </w:p>
        </w:tc>
        <w:tc>
          <w:tcPr>
            <w:tcW w:w="334" w:type="pct"/>
          </w:tcPr>
          <w:p w:rsidR="00397360" w:rsidRPr="002531F1" w:rsidRDefault="00397360" w:rsidP="008C57B9">
            <w:pPr>
              <w:jc w:val="center"/>
            </w:pPr>
            <w:r w:rsidRPr="002531F1">
              <w:t>CO6</w:t>
            </w:r>
          </w:p>
        </w:tc>
        <w:tc>
          <w:tcPr>
            <w:tcW w:w="268" w:type="pct"/>
          </w:tcPr>
          <w:p w:rsidR="00397360" w:rsidRPr="002531F1" w:rsidRDefault="00397360" w:rsidP="008C57B9">
            <w:pPr>
              <w:jc w:val="center"/>
            </w:pPr>
            <w:r w:rsidRPr="002531F1">
              <w:t>E</w:t>
            </w:r>
          </w:p>
        </w:tc>
        <w:tc>
          <w:tcPr>
            <w:tcW w:w="268" w:type="pct"/>
          </w:tcPr>
          <w:p w:rsidR="00397360" w:rsidRPr="002531F1" w:rsidRDefault="00397360" w:rsidP="008C57B9">
            <w:pPr>
              <w:jc w:val="center"/>
            </w:pPr>
            <w:r w:rsidRPr="002531F1">
              <w:t>12</w:t>
            </w:r>
          </w:p>
        </w:tc>
      </w:tr>
    </w:tbl>
    <w:p w:rsidR="00397360" w:rsidRPr="002531F1" w:rsidRDefault="00397360" w:rsidP="00316DCE">
      <w:pPr>
        <w:jc w:val="center"/>
        <w:rPr>
          <w:sz w:val="22"/>
          <w:szCs w:val="22"/>
        </w:rPr>
      </w:pPr>
      <w:r w:rsidRPr="002531F1">
        <w:rPr>
          <w:b/>
          <w:bCs/>
          <w:sz w:val="22"/>
          <w:szCs w:val="22"/>
        </w:rPr>
        <w:t>CO</w:t>
      </w:r>
      <w:r w:rsidRPr="002531F1">
        <w:rPr>
          <w:sz w:val="22"/>
          <w:szCs w:val="22"/>
        </w:rPr>
        <w:t xml:space="preserve"> – COURSE OUTCOME</w:t>
      </w:r>
      <w:r w:rsidRPr="002531F1">
        <w:rPr>
          <w:sz w:val="22"/>
          <w:szCs w:val="22"/>
        </w:rPr>
        <w:tab/>
        <w:t xml:space="preserve">        </w:t>
      </w:r>
      <w:r w:rsidRPr="002531F1">
        <w:rPr>
          <w:b/>
          <w:bCs/>
          <w:sz w:val="22"/>
          <w:szCs w:val="22"/>
        </w:rPr>
        <w:t>BL</w:t>
      </w:r>
      <w:r w:rsidRPr="002531F1">
        <w:rPr>
          <w:sz w:val="22"/>
          <w:szCs w:val="22"/>
        </w:rPr>
        <w:t xml:space="preserve"> – BLOOM’S LEVEL              </w:t>
      </w:r>
      <w:r w:rsidRPr="002531F1">
        <w:rPr>
          <w:b/>
          <w:bCs/>
          <w:sz w:val="22"/>
          <w:szCs w:val="22"/>
        </w:rPr>
        <w:t>M</w:t>
      </w:r>
      <w:r w:rsidRPr="002531F1">
        <w:rPr>
          <w:sz w:val="22"/>
          <w:szCs w:val="22"/>
        </w:rPr>
        <w:t xml:space="preserve"> – MARKS ALLOTTED</w:t>
      </w:r>
    </w:p>
    <w:p w:rsidR="00397360" w:rsidRPr="002531F1" w:rsidRDefault="00397360" w:rsidP="002E336A">
      <w:pPr>
        <w:rPr>
          <w:sz w:val="22"/>
          <w:szCs w:val="22"/>
        </w:rPr>
      </w:pPr>
    </w:p>
    <w:tbl>
      <w:tblPr>
        <w:tblStyle w:val="TableGrid"/>
        <w:tblW w:w="0" w:type="auto"/>
        <w:jc w:val="center"/>
        <w:tblLook w:val="04A0" w:firstRow="1" w:lastRow="0" w:firstColumn="1" w:lastColumn="0" w:noHBand="0" w:noVBand="1"/>
      </w:tblPr>
      <w:tblGrid>
        <w:gridCol w:w="675"/>
        <w:gridCol w:w="9243"/>
      </w:tblGrid>
      <w:tr w:rsidR="00397360" w:rsidRPr="002531F1" w:rsidTr="00316DCE">
        <w:trPr>
          <w:jc w:val="center"/>
        </w:trPr>
        <w:tc>
          <w:tcPr>
            <w:tcW w:w="675" w:type="dxa"/>
          </w:tcPr>
          <w:p w:rsidR="00397360" w:rsidRPr="002531F1" w:rsidRDefault="00397360" w:rsidP="00316DCE">
            <w:pPr>
              <w:rPr>
                <w:sz w:val="20"/>
                <w:szCs w:val="20"/>
              </w:rPr>
            </w:pPr>
          </w:p>
        </w:tc>
        <w:tc>
          <w:tcPr>
            <w:tcW w:w="9243" w:type="dxa"/>
          </w:tcPr>
          <w:p w:rsidR="00397360" w:rsidRPr="002531F1" w:rsidRDefault="00397360" w:rsidP="00316DCE">
            <w:pPr>
              <w:jc w:val="center"/>
              <w:rPr>
                <w:b/>
                <w:sz w:val="20"/>
                <w:szCs w:val="20"/>
              </w:rPr>
            </w:pPr>
            <w:r w:rsidRPr="002531F1">
              <w:rPr>
                <w:b/>
                <w:sz w:val="20"/>
                <w:szCs w:val="20"/>
              </w:rPr>
              <w:t>COURSE OUTCOMES</w:t>
            </w:r>
          </w:p>
        </w:tc>
      </w:tr>
      <w:tr w:rsidR="00397360" w:rsidRPr="002531F1" w:rsidTr="00316DCE">
        <w:trPr>
          <w:trHeight w:val="65"/>
          <w:jc w:val="center"/>
        </w:trPr>
        <w:tc>
          <w:tcPr>
            <w:tcW w:w="675" w:type="dxa"/>
          </w:tcPr>
          <w:p w:rsidR="00397360" w:rsidRPr="002531F1" w:rsidRDefault="00397360" w:rsidP="00316DCE">
            <w:pPr>
              <w:rPr>
                <w:sz w:val="20"/>
                <w:szCs w:val="20"/>
              </w:rPr>
            </w:pPr>
            <w:r w:rsidRPr="002531F1">
              <w:rPr>
                <w:sz w:val="20"/>
                <w:szCs w:val="20"/>
              </w:rPr>
              <w:t>CO1</w:t>
            </w:r>
          </w:p>
        </w:tc>
        <w:tc>
          <w:tcPr>
            <w:tcW w:w="9243" w:type="dxa"/>
            <w:vAlign w:val="center"/>
          </w:tcPr>
          <w:p w:rsidR="00397360" w:rsidRPr="002531F1" w:rsidRDefault="00397360" w:rsidP="00316DCE">
            <w:pPr>
              <w:rPr>
                <w:sz w:val="20"/>
                <w:szCs w:val="20"/>
              </w:rPr>
            </w:pPr>
            <w:r w:rsidRPr="002531F1">
              <w:rPr>
                <w:sz w:val="20"/>
                <w:szCs w:val="20"/>
              </w:rPr>
              <w:t>Apply the concepts of multivariable calculus.</w:t>
            </w:r>
          </w:p>
        </w:tc>
      </w:tr>
      <w:tr w:rsidR="00397360" w:rsidRPr="002531F1" w:rsidTr="00316DCE">
        <w:trPr>
          <w:trHeight w:val="65"/>
          <w:jc w:val="center"/>
        </w:trPr>
        <w:tc>
          <w:tcPr>
            <w:tcW w:w="675" w:type="dxa"/>
          </w:tcPr>
          <w:p w:rsidR="00397360" w:rsidRPr="002531F1" w:rsidRDefault="00397360" w:rsidP="00316DCE">
            <w:pPr>
              <w:rPr>
                <w:sz w:val="20"/>
                <w:szCs w:val="20"/>
              </w:rPr>
            </w:pPr>
            <w:r w:rsidRPr="002531F1">
              <w:rPr>
                <w:sz w:val="20"/>
                <w:szCs w:val="20"/>
              </w:rPr>
              <w:t>CO2</w:t>
            </w:r>
          </w:p>
        </w:tc>
        <w:tc>
          <w:tcPr>
            <w:tcW w:w="9243" w:type="dxa"/>
            <w:vAlign w:val="center"/>
          </w:tcPr>
          <w:p w:rsidR="00397360" w:rsidRPr="002531F1" w:rsidRDefault="00397360" w:rsidP="00316DCE">
            <w:pPr>
              <w:rPr>
                <w:sz w:val="20"/>
                <w:szCs w:val="20"/>
              </w:rPr>
            </w:pPr>
            <w:r w:rsidRPr="002531F1">
              <w:rPr>
                <w:sz w:val="20"/>
                <w:szCs w:val="20"/>
              </w:rPr>
              <w:t>Solve Ordinary Differential Equations.</w:t>
            </w:r>
          </w:p>
        </w:tc>
      </w:tr>
      <w:tr w:rsidR="00397360" w:rsidRPr="002531F1" w:rsidTr="00316DCE">
        <w:trPr>
          <w:jc w:val="center"/>
        </w:trPr>
        <w:tc>
          <w:tcPr>
            <w:tcW w:w="675" w:type="dxa"/>
          </w:tcPr>
          <w:p w:rsidR="00397360" w:rsidRPr="002531F1" w:rsidRDefault="00397360" w:rsidP="00316DCE">
            <w:pPr>
              <w:rPr>
                <w:sz w:val="20"/>
                <w:szCs w:val="20"/>
              </w:rPr>
            </w:pPr>
            <w:r w:rsidRPr="002531F1">
              <w:rPr>
                <w:sz w:val="20"/>
                <w:szCs w:val="20"/>
              </w:rPr>
              <w:t>CO3</w:t>
            </w:r>
          </w:p>
        </w:tc>
        <w:tc>
          <w:tcPr>
            <w:tcW w:w="9243" w:type="dxa"/>
            <w:vAlign w:val="center"/>
          </w:tcPr>
          <w:p w:rsidR="00397360" w:rsidRPr="002531F1" w:rsidRDefault="00397360" w:rsidP="00316DCE">
            <w:pPr>
              <w:rPr>
                <w:sz w:val="20"/>
                <w:szCs w:val="20"/>
              </w:rPr>
            </w:pPr>
            <w:r w:rsidRPr="002531F1">
              <w:rPr>
                <w:sz w:val="20"/>
                <w:szCs w:val="20"/>
              </w:rPr>
              <w:t>Determine power series solutions using special functions.</w:t>
            </w:r>
          </w:p>
        </w:tc>
      </w:tr>
      <w:tr w:rsidR="00397360" w:rsidRPr="002531F1" w:rsidTr="00316DCE">
        <w:trPr>
          <w:jc w:val="center"/>
        </w:trPr>
        <w:tc>
          <w:tcPr>
            <w:tcW w:w="675" w:type="dxa"/>
          </w:tcPr>
          <w:p w:rsidR="00397360" w:rsidRPr="002531F1" w:rsidRDefault="00397360" w:rsidP="00316DCE">
            <w:pPr>
              <w:rPr>
                <w:sz w:val="20"/>
                <w:szCs w:val="20"/>
              </w:rPr>
            </w:pPr>
            <w:r w:rsidRPr="002531F1">
              <w:rPr>
                <w:sz w:val="20"/>
                <w:szCs w:val="20"/>
              </w:rPr>
              <w:t>CO4</w:t>
            </w:r>
          </w:p>
        </w:tc>
        <w:tc>
          <w:tcPr>
            <w:tcW w:w="9243" w:type="dxa"/>
            <w:vAlign w:val="center"/>
          </w:tcPr>
          <w:p w:rsidR="00397360" w:rsidRPr="002531F1" w:rsidRDefault="00397360" w:rsidP="00316DCE">
            <w:pPr>
              <w:rPr>
                <w:sz w:val="20"/>
                <w:szCs w:val="20"/>
              </w:rPr>
            </w:pPr>
            <w:r w:rsidRPr="002531F1">
              <w:rPr>
                <w:sz w:val="20"/>
                <w:szCs w:val="20"/>
              </w:rPr>
              <w:t>Compute the solution of PDEs using various techniques.</w:t>
            </w:r>
          </w:p>
        </w:tc>
      </w:tr>
      <w:tr w:rsidR="00397360" w:rsidRPr="002531F1" w:rsidTr="00316DCE">
        <w:trPr>
          <w:jc w:val="center"/>
        </w:trPr>
        <w:tc>
          <w:tcPr>
            <w:tcW w:w="675" w:type="dxa"/>
          </w:tcPr>
          <w:p w:rsidR="00397360" w:rsidRPr="002531F1" w:rsidRDefault="00397360" w:rsidP="00316DCE">
            <w:pPr>
              <w:rPr>
                <w:sz w:val="20"/>
                <w:szCs w:val="20"/>
              </w:rPr>
            </w:pPr>
            <w:r w:rsidRPr="002531F1">
              <w:rPr>
                <w:sz w:val="20"/>
                <w:szCs w:val="20"/>
              </w:rPr>
              <w:t>CO5</w:t>
            </w:r>
          </w:p>
        </w:tc>
        <w:tc>
          <w:tcPr>
            <w:tcW w:w="9243" w:type="dxa"/>
            <w:vAlign w:val="center"/>
          </w:tcPr>
          <w:p w:rsidR="00397360" w:rsidRPr="002531F1" w:rsidRDefault="00397360" w:rsidP="00316DCE">
            <w:pPr>
              <w:rPr>
                <w:sz w:val="20"/>
                <w:szCs w:val="20"/>
              </w:rPr>
            </w:pPr>
            <w:r w:rsidRPr="002531F1">
              <w:rPr>
                <w:sz w:val="20"/>
                <w:szCs w:val="20"/>
              </w:rPr>
              <w:t>Relate Fourier analysis to Robot kinematics and Motion Planning.</w:t>
            </w:r>
          </w:p>
        </w:tc>
      </w:tr>
      <w:tr w:rsidR="00397360" w:rsidRPr="002531F1" w:rsidTr="00316DCE">
        <w:trPr>
          <w:jc w:val="center"/>
        </w:trPr>
        <w:tc>
          <w:tcPr>
            <w:tcW w:w="675" w:type="dxa"/>
          </w:tcPr>
          <w:p w:rsidR="00397360" w:rsidRPr="002531F1" w:rsidRDefault="00397360" w:rsidP="00316DCE">
            <w:pPr>
              <w:rPr>
                <w:sz w:val="20"/>
                <w:szCs w:val="20"/>
              </w:rPr>
            </w:pPr>
            <w:r w:rsidRPr="002531F1">
              <w:rPr>
                <w:sz w:val="20"/>
                <w:szCs w:val="20"/>
              </w:rPr>
              <w:t>CO6</w:t>
            </w:r>
          </w:p>
        </w:tc>
        <w:tc>
          <w:tcPr>
            <w:tcW w:w="9243" w:type="dxa"/>
            <w:vAlign w:val="bottom"/>
          </w:tcPr>
          <w:p w:rsidR="00397360" w:rsidRPr="002531F1" w:rsidRDefault="00397360" w:rsidP="00316DCE">
            <w:pPr>
              <w:rPr>
                <w:sz w:val="20"/>
                <w:szCs w:val="20"/>
              </w:rPr>
            </w:pPr>
            <w:r w:rsidRPr="002531F1">
              <w:rPr>
                <w:sz w:val="20"/>
                <w:szCs w:val="20"/>
              </w:rPr>
              <w:t>Perform Vibration Analysis of Robots using wave and solve heat equations.</w:t>
            </w:r>
          </w:p>
        </w:tc>
      </w:tr>
    </w:tbl>
    <w:p w:rsidR="00397360" w:rsidRPr="002531F1" w:rsidRDefault="00397360" w:rsidP="00544C89">
      <w:pPr>
        <w:rPr>
          <w:sz w:val="20"/>
          <w:szCs w:val="20"/>
        </w:rPr>
      </w:pPr>
    </w:p>
    <w:tbl>
      <w:tblPr>
        <w:tblStyle w:val="TableGrid"/>
        <w:tblW w:w="0" w:type="auto"/>
        <w:jc w:val="center"/>
        <w:tblLayout w:type="fixed"/>
        <w:tblLook w:val="04A0" w:firstRow="1" w:lastRow="0" w:firstColumn="1" w:lastColumn="0" w:noHBand="0" w:noVBand="1"/>
      </w:tblPr>
      <w:tblGrid>
        <w:gridCol w:w="1134"/>
        <w:gridCol w:w="1134"/>
        <w:gridCol w:w="1088"/>
        <w:gridCol w:w="1038"/>
        <w:gridCol w:w="1134"/>
        <w:gridCol w:w="1134"/>
        <w:gridCol w:w="992"/>
        <w:gridCol w:w="1134"/>
      </w:tblGrid>
      <w:tr w:rsidR="00397360" w:rsidRPr="002531F1" w:rsidTr="00316DCE">
        <w:trPr>
          <w:jc w:val="center"/>
        </w:trPr>
        <w:tc>
          <w:tcPr>
            <w:tcW w:w="8788" w:type="dxa"/>
            <w:gridSpan w:val="8"/>
          </w:tcPr>
          <w:p w:rsidR="00397360" w:rsidRPr="002531F1" w:rsidRDefault="00397360" w:rsidP="00316DCE">
            <w:pPr>
              <w:jc w:val="center"/>
              <w:rPr>
                <w:b/>
                <w:sz w:val="20"/>
                <w:szCs w:val="20"/>
              </w:rPr>
            </w:pPr>
            <w:r w:rsidRPr="002531F1">
              <w:rPr>
                <w:b/>
                <w:sz w:val="20"/>
                <w:szCs w:val="20"/>
              </w:rPr>
              <w:t>Assessment Pattern as per Bloom’s Taxonomy</w:t>
            </w:r>
          </w:p>
        </w:tc>
      </w:tr>
      <w:tr w:rsidR="00397360" w:rsidRPr="002531F1" w:rsidTr="00316DCE">
        <w:trPr>
          <w:trHeight w:val="66"/>
          <w:jc w:val="center"/>
        </w:trPr>
        <w:tc>
          <w:tcPr>
            <w:tcW w:w="1134" w:type="dxa"/>
          </w:tcPr>
          <w:p w:rsidR="00397360" w:rsidRPr="002531F1" w:rsidRDefault="00397360" w:rsidP="00316DCE">
            <w:pPr>
              <w:rPr>
                <w:sz w:val="20"/>
                <w:szCs w:val="20"/>
              </w:rPr>
            </w:pPr>
            <w:r w:rsidRPr="002531F1">
              <w:rPr>
                <w:b/>
                <w:bCs/>
                <w:sz w:val="20"/>
                <w:szCs w:val="20"/>
              </w:rPr>
              <w:t>CO / BL</w:t>
            </w:r>
          </w:p>
        </w:tc>
        <w:tc>
          <w:tcPr>
            <w:tcW w:w="1134" w:type="dxa"/>
          </w:tcPr>
          <w:p w:rsidR="00397360" w:rsidRPr="002531F1" w:rsidRDefault="00397360" w:rsidP="00316DCE">
            <w:pPr>
              <w:jc w:val="center"/>
              <w:rPr>
                <w:b/>
                <w:sz w:val="20"/>
                <w:szCs w:val="20"/>
              </w:rPr>
            </w:pPr>
            <w:r w:rsidRPr="002531F1">
              <w:rPr>
                <w:b/>
                <w:sz w:val="20"/>
                <w:szCs w:val="20"/>
              </w:rPr>
              <w:t>R</w:t>
            </w:r>
          </w:p>
        </w:tc>
        <w:tc>
          <w:tcPr>
            <w:tcW w:w="1088" w:type="dxa"/>
          </w:tcPr>
          <w:p w:rsidR="00397360" w:rsidRPr="002531F1" w:rsidRDefault="00397360" w:rsidP="00316DCE">
            <w:pPr>
              <w:jc w:val="center"/>
              <w:rPr>
                <w:b/>
                <w:sz w:val="20"/>
                <w:szCs w:val="20"/>
              </w:rPr>
            </w:pPr>
            <w:r w:rsidRPr="002531F1">
              <w:rPr>
                <w:b/>
                <w:sz w:val="20"/>
                <w:szCs w:val="20"/>
              </w:rPr>
              <w:t>U</w:t>
            </w:r>
          </w:p>
        </w:tc>
        <w:tc>
          <w:tcPr>
            <w:tcW w:w="1038" w:type="dxa"/>
          </w:tcPr>
          <w:p w:rsidR="00397360" w:rsidRPr="002531F1" w:rsidRDefault="00397360" w:rsidP="00316DCE">
            <w:pPr>
              <w:jc w:val="center"/>
              <w:rPr>
                <w:b/>
                <w:sz w:val="20"/>
                <w:szCs w:val="20"/>
              </w:rPr>
            </w:pPr>
            <w:r w:rsidRPr="002531F1">
              <w:rPr>
                <w:b/>
                <w:sz w:val="20"/>
                <w:szCs w:val="20"/>
              </w:rPr>
              <w:t>A</w:t>
            </w:r>
          </w:p>
        </w:tc>
        <w:tc>
          <w:tcPr>
            <w:tcW w:w="1134" w:type="dxa"/>
          </w:tcPr>
          <w:p w:rsidR="00397360" w:rsidRPr="002531F1" w:rsidRDefault="00397360" w:rsidP="00316DCE">
            <w:pPr>
              <w:jc w:val="center"/>
              <w:rPr>
                <w:b/>
                <w:sz w:val="20"/>
                <w:szCs w:val="20"/>
              </w:rPr>
            </w:pPr>
            <w:r w:rsidRPr="002531F1">
              <w:rPr>
                <w:b/>
                <w:sz w:val="20"/>
                <w:szCs w:val="20"/>
              </w:rPr>
              <w:t>An</w:t>
            </w:r>
          </w:p>
        </w:tc>
        <w:tc>
          <w:tcPr>
            <w:tcW w:w="1134" w:type="dxa"/>
          </w:tcPr>
          <w:p w:rsidR="00397360" w:rsidRPr="002531F1" w:rsidRDefault="00397360" w:rsidP="00316DCE">
            <w:pPr>
              <w:jc w:val="center"/>
              <w:rPr>
                <w:b/>
                <w:sz w:val="20"/>
                <w:szCs w:val="20"/>
              </w:rPr>
            </w:pPr>
            <w:r w:rsidRPr="002531F1">
              <w:rPr>
                <w:b/>
                <w:sz w:val="20"/>
                <w:szCs w:val="20"/>
              </w:rPr>
              <w:t>E</w:t>
            </w:r>
          </w:p>
        </w:tc>
        <w:tc>
          <w:tcPr>
            <w:tcW w:w="992" w:type="dxa"/>
          </w:tcPr>
          <w:p w:rsidR="00397360" w:rsidRPr="002531F1" w:rsidRDefault="00397360" w:rsidP="00316DCE">
            <w:pPr>
              <w:jc w:val="center"/>
              <w:rPr>
                <w:b/>
                <w:sz w:val="20"/>
                <w:szCs w:val="20"/>
              </w:rPr>
            </w:pPr>
            <w:r w:rsidRPr="002531F1">
              <w:rPr>
                <w:b/>
                <w:sz w:val="20"/>
                <w:szCs w:val="20"/>
              </w:rPr>
              <w:t>C</w:t>
            </w:r>
          </w:p>
        </w:tc>
        <w:tc>
          <w:tcPr>
            <w:tcW w:w="1134" w:type="dxa"/>
          </w:tcPr>
          <w:p w:rsidR="00397360" w:rsidRPr="002531F1" w:rsidRDefault="00397360" w:rsidP="00316DCE">
            <w:pPr>
              <w:jc w:val="center"/>
              <w:rPr>
                <w:b/>
                <w:sz w:val="20"/>
                <w:szCs w:val="20"/>
              </w:rPr>
            </w:pPr>
            <w:r w:rsidRPr="002531F1">
              <w:rPr>
                <w:b/>
                <w:sz w:val="20"/>
                <w:szCs w:val="20"/>
              </w:rPr>
              <w:t>Total</w:t>
            </w:r>
          </w:p>
        </w:tc>
      </w:tr>
      <w:tr w:rsidR="00397360" w:rsidRPr="002531F1" w:rsidTr="00316DCE">
        <w:trPr>
          <w:jc w:val="center"/>
        </w:trPr>
        <w:tc>
          <w:tcPr>
            <w:tcW w:w="1134" w:type="dxa"/>
          </w:tcPr>
          <w:p w:rsidR="00397360" w:rsidRPr="002531F1" w:rsidRDefault="00397360" w:rsidP="00316DCE">
            <w:pPr>
              <w:rPr>
                <w:sz w:val="20"/>
                <w:szCs w:val="20"/>
              </w:rPr>
            </w:pPr>
            <w:r w:rsidRPr="002531F1">
              <w:rPr>
                <w:sz w:val="20"/>
                <w:szCs w:val="20"/>
              </w:rPr>
              <w:t>CO1</w:t>
            </w:r>
          </w:p>
        </w:tc>
        <w:tc>
          <w:tcPr>
            <w:tcW w:w="1134" w:type="dxa"/>
          </w:tcPr>
          <w:p w:rsidR="00397360" w:rsidRPr="002531F1" w:rsidRDefault="00397360" w:rsidP="00316DCE">
            <w:pPr>
              <w:jc w:val="center"/>
              <w:rPr>
                <w:sz w:val="20"/>
                <w:szCs w:val="20"/>
              </w:rPr>
            </w:pPr>
            <w:r w:rsidRPr="002531F1">
              <w:rPr>
                <w:sz w:val="20"/>
                <w:szCs w:val="20"/>
              </w:rPr>
              <w:t>1</w:t>
            </w:r>
          </w:p>
        </w:tc>
        <w:tc>
          <w:tcPr>
            <w:tcW w:w="1088" w:type="dxa"/>
          </w:tcPr>
          <w:p w:rsidR="00397360" w:rsidRPr="002531F1" w:rsidRDefault="00397360" w:rsidP="00316DCE">
            <w:pPr>
              <w:jc w:val="center"/>
              <w:rPr>
                <w:sz w:val="20"/>
                <w:szCs w:val="20"/>
              </w:rPr>
            </w:pPr>
            <w:r w:rsidRPr="002531F1">
              <w:rPr>
                <w:sz w:val="20"/>
                <w:szCs w:val="20"/>
              </w:rPr>
              <w:t>-</w:t>
            </w:r>
          </w:p>
        </w:tc>
        <w:tc>
          <w:tcPr>
            <w:tcW w:w="1038" w:type="dxa"/>
          </w:tcPr>
          <w:p w:rsidR="00397360" w:rsidRPr="002531F1" w:rsidRDefault="00397360" w:rsidP="00316DCE">
            <w:pPr>
              <w:jc w:val="center"/>
              <w:rPr>
                <w:sz w:val="20"/>
                <w:szCs w:val="20"/>
              </w:rPr>
            </w:pPr>
            <w:r w:rsidRPr="002531F1">
              <w:rPr>
                <w:sz w:val="20"/>
                <w:szCs w:val="20"/>
              </w:rPr>
              <w:t>-</w:t>
            </w:r>
          </w:p>
        </w:tc>
        <w:tc>
          <w:tcPr>
            <w:tcW w:w="1134" w:type="dxa"/>
          </w:tcPr>
          <w:p w:rsidR="00397360" w:rsidRPr="002531F1" w:rsidRDefault="00397360" w:rsidP="00316DCE">
            <w:pPr>
              <w:jc w:val="center"/>
              <w:rPr>
                <w:sz w:val="20"/>
                <w:szCs w:val="20"/>
              </w:rPr>
            </w:pPr>
            <w:r w:rsidRPr="002531F1">
              <w:rPr>
                <w:sz w:val="20"/>
                <w:szCs w:val="20"/>
              </w:rPr>
              <w:t>-</w:t>
            </w:r>
          </w:p>
        </w:tc>
        <w:tc>
          <w:tcPr>
            <w:tcW w:w="1134" w:type="dxa"/>
          </w:tcPr>
          <w:p w:rsidR="00397360" w:rsidRPr="002531F1" w:rsidRDefault="00397360" w:rsidP="00316DCE">
            <w:pPr>
              <w:jc w:val="center"/>
              <w:rPr>
                <w:sz w:val="20"/>
                <w:szCs w:val="20"/>
              </w:rPr>
            </w:pPr>
            <w:r w:rsidRPr="002531F1">
              <w:rPr>
                <w:sz w:val="20"/>
                <w:szCs w:val="20"/>
              </w:rPr>
              <w:t>16</w:t>
            </w:r>
          </w:p>
        </w:tc>
        <w:tc>
          <w:tcPr>
            <w:tcW w:w="992" w:type="dxa"/>
          </w:tcPr>
          <w:p w:rsidR="00397360" w:rsidRPr="002531F1" w:rsidRDefault="00397360" w:rsidP="00316DCE">
            <w:pPr>
              <w:jc w:val="center"/>
              <w:rPr>
                <w:sz w:val="20"/>
                <w:szCs w:val="20"/>
              </w:rPr>
            </w:pPr>
            <w:r w:rsidRPr="002531F1">
              <w:rPr>
                <w:sz w:val="20"/>
                <w:szCs w:val="20"/>
              </w:rPr>
              <w:t>-</w:t>
            </w:r>
          </w:p>
        </w:tc>
        <w:tc>
          <w:tcPr>
            <w:tcW w:w="1134" w:type="dxa"/>
          </w:tcPr>
          <w:p w:rsidR="00397360" w:rsidRPr="002531F1" w:rsidRDefault="00397360" w:rsidP="00316DCE">
            <w:pPr>
              <w:jc w:val="center"/>
              <w:rPr>
                <w:sz w:val="20"/>
                <w:szCs w:val="20"/>
              </w:rPr>
            </w:pPr>
            <w:r w:rsidRPr="002531F1">
              <w:rPr>
                <w:sz w:val="20"/>
                <w:szCs w:val="20"/>
              </w:rPr>
              <w:t>17</w:t>
            </w:r>
          </w:p>
        </w:tc>
      </w:tr>
      <w:tr w:rsidR="00397360" w:rsidRPr="002531F1" w:rsidTr="00316DCE">
        <w:trPr>
          <w:jc w:val="center"/>
        </w:trPr>
        <w:tc>
          <w:tcPr>
            <w:tcW w:w="1134" w:type="dxa"/>
          </w:tcPr>
          <w:p w:rsidR="00397360" w:rsidRPr="002531F1" w:rsidRDefault="00397360" w:rsidP="00316DCE">
            <w:pPr>
              <w:rPr>
                <w:sz w:val="20"/>
                <w:szCs w:val="20"/>
              </w:rPr>
            </w:pPr>
            <w:r w:rsidRPr="002531F1">
              <w:rPr>
                <w:sz w:val="20"/>
                <w:szCs w:val="20"/>
              </w:rPr>
              <w:t>CO2</w:t>
            </w:r>
          </w:p>
        </w:tc>
        <w:tc>
          <w:tcPr>
            <w:tcW w:w="1134" w:type="dxa"/>
          </w:tcPr>
          <w:p w:rsidR="00397360" w:rsidRPr="002531F1" w:rsidRDefault="00397360" w:rsidP="00316DCE">
            <w:pPr>
              <w:jc w:val="center"/>
              <w:rPr>
                <w:sz w:val="20"/>
                <w:szCs w:val="20"/>
              </w:rPr>
            </w:pPr>
            <w:r w:rsidRPr="002531F1">
              <w:rPr>
                <w:sz w:val="20"/>
                <w:szCs w:val="20"/>
              </w:rPr>
              <w:t>-</w:t>
            </w:r>
          </w:p>
        </w:tc>
        <w:tc>
          <w:tcPr>
            <w:tcW w:w="1088" w:type="dxa"/>
          </w:tcPr>
          <w:p w:rsidR="00397360" w:rsidRPr="002531F1" w:rsidRDefault="00397360" w:rsidP="00316DCE">
            <w:pPr>
              <w:jc w:val="center"/>
              <w:rPr>
                <w:sz w:val="20"/>
                <w:szCs w:val="20"/>
              </w:rPr>
            </w:pPr>
            <w:r w:rsidRPr="002531F1">
              <w:rPr>
                <w:sz w:val="20"/>
                <w:szCs w:val="20"/>
              </w:rPr>
              <w:t>-</w:t>
            </w:r>
          </w:p>
        </w:tc>
        <w:tc>
          <w:tcPr>
            <w:tcW w:w="1038" w:type="dxa"/>
          </w:tcPr>
          <w:p w:rsidR="00397360" w:rsidRPr="002531F1" w:rsidRDefault="00397360" w:rsidP="00316DCE">
            <w:pPr>
              <w:jc w:val="center"/>
              <w:rPr>
                <w:sz w:val="20"/>
                <w:szCs w:val="20"/>
              </w:rPr>
            </w:pPr>
            <w:r w:rsidRPr="002531F1">
              <w:rPr>
                <w:sz w:val="20"/>
                <w:szCs w:val="20"/>
              </w:rPr>
              <w:t>1</w:t>
            </w:r>
          </w:p>
        </w:tc>
        <w:tc>
          <w:tcPr>
            <w:tcW w:w="1134" w:type="dxa"/>
          </w:tcPr>
          <w:p w:rsidR="00397360" w:rsidRPr="002531F1" w:rsidRDefault="00397360" w:rsidP="00316DCE">
            <w:pPr>
              <w:jc w:val="center"/>
              <w:rPr>
                <w:sz w:val="20"/>
                <w:szCs w:val="20"/>
              </w:rPr>
            </w:pPr>
            <w:r w:rsidRPr="002531F1">
              <w:rPr>
                <w:sz w:val="20"/>
                <w:szCs w:val="20"/>
              </w:rPr>
              <w:t>-</w:t>
            </w:r>
          </w:p>
        </w:tc>
        <w:tc>
          <w:tcPr>
            <w:tcW w:w="1134" w:type="dxa"/>
          </w:tcPr>
          <w:p w:rsidR="00397360" w:rsidRPr="002531F1" w:rsidRDefault="00397360" w:rsidP="00316DCE">
            <w:pPr>
              <w:jc w:val="center"/>
              <w:rPr>
                <w:sz w:val="20"/>
                <w:szCs w:val="20"/>
              </w:rPr>
            </w:pPr>
            <w:r w:rsidRPr="002531F1">
              <w:rPr>
                <w:sz w:val="20"/>
                <w:szCs w:val="20"/>
              </w:rPr>
              <w:t>16</w:t>
            </w:r>
          </w:p>
        </w:tc>
        <w:tc>
          <w:tcPr>
            <w:tcW w:w="992" w:type="dxa"/>
          </w:tcPr>
          <w:p w:rsidR="00397360" w:rsidRPr="002531F1" w:rsidRDefault="00397360" w:rsidP="00316DCE">
            <w:pPr>
              <w:jc w:val="center"/>
              <w:rPr>
                <w:sz w:val="20"/>
                <w:szCs w:val="20"/>
              </w:rPr>
            </w:pPr>
            <w:r w:rsidRPr="002531F1">
              <w:rPr>
                <w:sz w:val="20"/>
                <w:szCs w:val="20"/>
              </w:rPr>
              <w:t>-</w:t>
            </w:r>
          </w:p>
        </w:tc>
        <w:tc>
          <w:tcPr>
            <w:tcW w:w="1134" w:type="dxa"/>
          </w:tcPr>
          <w:p w:rsidR="00397360" w:rsidRPr="002531F1" w:rsidRDefault="00397360" w:rsidP="00316DCE">
            <w:pPr>
              <w:jc w:val="center"/>
              <w:rPr>
                <w:sz w:val="20"/>
                <w:szCs w:val="20"/>
              </w:rPr>
            </w:pPr>
            <w:r w:rsidRPr="002531F1">
              <w:rPr>
                <w:sz w:val="20"/>
                <w:szCs w:val="20"/>
              </w:rPr>
              <w:t>17</w:t>
            </w:r>
          </w:p>
        </w:tc>
      </w:tr>
      <w:tr w:rsidR="00397360" w:rsidRPr="002531F1" w:rsidTr="00316DCE">
        <w:trPr>
          <w:jc w:val="center"/>
        </w:trPr>
        <w:tc>
          <w:tcPr>
            <w:tcW w:w="1134" w:type="dxa"/>
          </w:tcPr>
          <w:p w:rsidR="00397360" w:rsidRPr="002531F1" w:rsidRDefault="00397360" w:rsidP="00316DCE">
            <w:pPr>
              <w:rPr>
                <w:sz w:val="20"/>
                <w:szCs w:val="20"/>
              </w:rPr>
            </w:pPr>
            <w:r w:rsidRPr="002531F1">
              <w:rPr>
                <w:sz w:val="20"/>
                <w:szCs w:val="20"/>
              </w:rPr>
              <w:t>CO3</w:t>
            </w:r>
          </w:p>
        </w:tc>
        <w:tc>
          <w:tcPr>
            <w:tcW w:w="1134" w:type="dxa"/>
          </w:tcPr>
          <w:p w:rsidR="00397360" w:rsidRPr="002531F1" w:rsidRDefault="00397360" w:rsidP="00316DCE">
            <w:pPr>
              <w:jc w:val="center"/>
              <w:rPr>
                <w:sz w:val="20"/>
                <w:szCs w:val="20"/>
              </w:rPr>
            </w:pPr>
            <w:r w:rsidRPr="002531F1">
              <w:rPr>
                <w:sz w:val="20"/>
                <w:szCs w:val="20"/>
              </w:rPr>
              <w:t>2</w:t>
            </w:r>
          </w:p>
        </w:tc>
        <w:tc>
          <w:tcPr>
            <w:tcW w:w="1088" w:type="dxa"/>
          </w:tcPr>
          <w:p w:rsidR="00397360" w:rsidRPr="002531F1" w:rsidRDefault="00397360" w:rsidP="00316DCE">
            <w:pPr>
              <w:jc w:val="center"/>
              <w:rPr>
                <w:sz w:val="20"/>
                <w:szCs w:val="20"/>
              </w:rPr>
            </w:pPr>
            <w:r w:rsidRPr="002531F1">
              <w:rPr>
                <w:sz w:val="20"/>
                <w:szCs w:val="20"/>
              </w:rPr>
              <w:t>-</w:t>
            </w:r>
          </w:p>
        </w:tc>
        <w:tc>
          <w:tcPr>
            <w:tcW w:w="1038" w:type="dxa"/>
          </w:tcPr>
          <w:p w:rsidR="00397360" w:rsidRPr="002531F1" w:rsidRDefault="00397360" w:rsidP="00316DCE">
            <w:pPr>
              <w:jc w:val="center"/>
              <w:rPr>
                <w:sz w:val="20"/>
                <w:szCs w:val="20"/>
              </w:rPr>
            </w:pPr>
            <w:r w:rsidRPr="002531F1">
              <w:rPr>
                <w:sz w:val="20"/>
                <w:szCs w:val="20"/>
              </w:rPr>
              <w:t>12</w:t>
            </w:r>
          </w:p>
        </w:tc>
        <w:tc>
          <w:tcPr>
            <w:tcW w:w="1134" w:type="dxa"/>
          </w:tcPr>
          <w:p w:rsidR="00397360" w:rsidRPr="002531F1" w:rsidRDefault="00397360" w:rsidP="00316DCE">
            <w:pPr>
              <w:jc w:val="center"/>
              <w:rPr>
                <w:sz w:val="20"/>
                <w:szCs w:val="20"/>
              </w:rPr>
            </w:pPr>
            <w:r w:rsidRPr="002531F1">
              <w:rPr>
                <w:sz w:val="20"/>
                <w:szCs w:val="20"/>
              </w:rPr>
              <w:t>3</w:t>
            </w:r>
          </w:p>
        </w:tc>
        <w:tc>
          <w:tcPr>
            <w:tcW w:w="1134" w:type="dxa"/>
          </w:tcPr>
          <w:p w:rsidR="00397360" w:rsidRPr="002531F1" w:rsidRDefault="00397360" w:rsidP="00316DCE">
            <w:pPr>
              <w:jc w:val="center"/>
              <w:rPr>
                <w:sz w:val="20"/>
                <w:szCs w:val="20"/>
              </w:rPr>
            </w:pPr>
            <w:r w:rsidRPr="002531F1">
              <w:rPr>
                <w:sz w:val="20"/>
                <w:szCs w:val="20"/>
              </w:rPr>
              <w:t>-</w:t>
            </w:r>
          </w:p>
        </w:tc>
        <w:tc>
          <w:tcPr>
            <w:tcW w:w="992" w:type="dxa"/>
          </w:tcPr>
          <w:p w:rsidR="00397360" w:rsidRPr="002531F1" w:rsidRDefault="00397360" w:rsidP="00316DCE">
            <w:pPr>
              <w:jc w:val="center"/>
              <w:rPr>
                <w:sz w:val="20"/>
                <w:szCs w:val="20"/>
              </w:rPr>
            </w:pPr>
            <w:r w:rsidRPr="002531F1">
              <w:rPr>
                <w:sz w:val="20"/>
                <w:szCs w:val="20"/>
              </w:rPr>
              <w:t>-</w:t>
            </w:r>
          </w:p>
        </w:tc>
        <w:tc>
          <w:tcPr>
            <w:tcW w:w="1134" w:type="dxa"/>
          </w:tcPr>
          <w:p w:rsidR="00397360" w:rsidRPr="002531F1" w:rsidRDefault="00397360" w:rsidP="00316DCE">
            <w:pPr>
              <w:jc w:val="center"/>
              <w:rPr>
                <w:sz w:val="20"/>
                <w:szCs w:val="20"/>
              </w:rPr>
            </w:pPr>
            <w:r w:rsidRPr="002531F1">
              <w:rPr>
                <w:sz w:val="20"/>
                <w:szCs w:val="20"/>
              </w:rPr>
              <w:t>17</w:t>
            </w:r>
          </w:p>
        </w:tc>
      </w:tr>
      <w:tr w:rsidR="00397360" w:rsidRPr="002531F1" w:rsidTr="00316DCE">
        <w:trPr>
          <w:jc w:val="center"/>
        </w:trPr>
        <w:tc>
          <w:tcPr>
            <w:tcW w:w="1134" w:type="dxa"/>
          </w:tcPr>
          <w:p w:rsidR="00397360" w:rsidRPr="002531F1" w:rsidRDefault="00397360" w:rsidP="00316DCE">
            <w:pPr>
              <w:rPr>
                <w:sz w:val="20"/>
                <w:szCs w:val="20"/>
              </w:rPr>
            </w:pPr>
            <w:r w:rsidRPr="002531F1">
              <w:rPr>
                <w:sz w:val="20"/>
                <w:szCs w:val="20"/>
              </w:rPr>
              <w:t>CO4</w:t>
            </w:r>
          </w:p>
        </w:tc>
        <w:tc>
          <w:tcPr>
            <w:tcW w:w="1134" w:type="dxa"/>
          </w:tcPr>
          <w:p w:rsidR="00397360" w:rsidRPr="002531F1" w:rsidRDefault="00397360" w:rsidP="00316DCE">
            <w:pPr>
              <w:jc w:val="center"/>
              <w:rPr>
                <w:sz w:val="20"/>
                <w:szCs w:val="20"/>
              </w:rPr>
            </w:pPr>
            <w:r w:rsidRPr="002531F1">
              <w:rPr>
                <w:sz w:val="20"/>
                <w:szCs w:val="20"/>
              </w:rPr>
              <w:t>-</w:t>
            </w:r>
          </w:p>
        </w:tc>
        <w:tc>
          <w:tcPr>
            <w:tcW w:w="1088" w:type="dxa"/>
          </w:tcPr>
          <w:p w:rsidR="00397360" w:rsidRPr="002531F1" w:rsidRDefault="00397360" w:rsidP="00316DCE">
            <w:pPr>
              <w:jc w:val="center"/>
              <w:rPr>
                <w:sz w:val="20"/>
                <w:szCs w:val="20"/>
              </w:rPr>
            </w:pPr>
            <w:r w:rsidRPr="002531F1">
              <w:rPr>
                <w:sz w:val="20"/>
                <w:szCs w:val="20"/>
              </w:rPr>
              <w:t>1</w:t>
            </w:r>
          </w:p>
        </w:tc>
        <w:tc>
          <w:tcPr>
            <w:tcW w:w="1038" w:type="dxa"/>
          </w:tcPr>
          <w:p w:rsidR="00397360" w:rsidRPr="002531F1" w:rsidRDefault="00397360" w:rsidP="00316DCE">
            <w:pPr>
              <w:jc w:val="center"/>
              <w:rPr>
                <w:sz w:val="20"/>
                <w:szCs w:val="20"/>
              </w:rPr>
            </w:pPr>
            <w:r w:rsidRPr="002531F1">
              <w:rPr>
                <w:sz w:val="20"/>
                <w:szCs w:val="20"/>
              </w:rPr>
              <w:t>1</w:t>
            </w:r>
          </w:p>
        </w:tc>
        <w:tc>
          <w:tcPr>
            <w:tcW w:w="1134" w:type="dxa"/>
          </w:tcPr>
          <w:p w:rsidR="00397360" w:rsidRPr="002531F1" w:rsidRDefault="00397360" w:rsidP="00316DCE">
            <w:pPr>
              <w:jc w:val="center"/>
              <w:rPr>
                <w:sz w:val="20"/>
                <w:szCs w:val="20"/>
              </w:rPr>
            </w:pPr>
            <w:r w:rsidRPr="002531F1">
              <w:rPr>
                <w:sz w:val="20"/>
                <w:szCs w:val="20"/>
              </w:rPr>
              <w:t>-</w:t>
            </w:r>
          </w:p>
        </w:tc>
        <w:tc>
          <w:tcPr>
            <w:tcW w:w="1134" w:type="dxa"/>
          </w:tcPr>
          <w:p w:rsidR="00397360" w:rsidRPr="002531F1" w:rsidRDefault="00397360" w:rsidP="00316DCE">
            <w:pPr>
              <w:jc w:val="center"/>
              <w:rPr>
                <w:sz w:val="20"/>
                <w:szCs w:val="20"/>
              </w:rPr>
            </w:pPr>
            <w:r w:rsidRPr="002531F1">
              <w:rPr>
                <w:sz w:val="20"/>
                <w:szCs w:val="20"/>
              </w:rPr>
              <w:t>15</w:t>
            </w:r>
          </w:p>
        </w:tc>
        <w:tc>
          <w:tcPr>
            <w:tcW w:w="992" w:type="dxa"/>
          </w:tcPr>
          <w:p w:rsidR="00397360" w:rsidRPr="002531F1" w:rsidRDefault="00397360" w:rsidP="00316DCE">
            <w:pPr>
              <w:jc w:val="center"/>
              <w:rPr>
                <w:sz w:val="20"/>
                <w:szCs w:val="20"/>
              </w:rPr>
            </w:pPr>
            <w:r w:rsidRPr="002531F1">
              <w:rPr>
                <w:sz w:val="20"/>
                <w:szCs w:val="20"/>
              </w:rPr>
              <w:t>-</w:t>
            </w:r>
          </w:p>
        </w:tc>
        <w:tc>
          <w:tcPr>
            <w:tcW w:w="1134" w:type="dxa"/>
          </w:tcPr>
          <w:p w:rsidR="00397360" w:rsidRPr="002531F1" w:rsidRDefault="00397360" w:rsidP="00316DCE">
            <w:pPr>
              <w:jc w:val="center"/>
              <w:rPr>
                <w:sz w:val="20"/>
                <w:szCs w:val="20"/>
              </w:rPr>
            </w:pPr>
            <w:r w:rsidRPr="002531F1">
              <w:rPr>
                <w:sz w:val="20"/>
                <w:szCs w:val="20"/>
              </w:rPr>
              <w:t>17</w:t>
            </w:r>
          </w:p>
        </w:tc>
      </w:tr>
      <w:tr w:rsidR="00397360" w:rsidRPr="002531F1" w:rsidTr="00316DCE">
        <w:trPr>
          <w:jc w:val="center"/>
        </w:trPr>
        <w:tc>
          <w:tcPr>
            <w:tcW w:w="1134" w:type="dxa"/>
          </w:tcPr>
          <w:p w:rsidR="00397360" w:rsidRPr="002531F1" w:rsidRDefault="00397360" w:rsidP="00316DCE">
            <w:pPr>
              <w:rPr>
                <w:sz w:val="20"/>
                <w:szCs w:val="20"/>
              </w:rPr>
            </w:pPr>
            <w:r w:rsidRPr="002531F1">
              <w:rPr>
                <w:sz w:val="20"/>
                <w:szCs w:val="20"/>
              </w:rPr>
              <w:t>CO5</w:t>
            </w:r>
          </w:p>
        </w:tc>
        <w:tc>
          <w:tcPr>
            <w:tcW w:w="1134" w:type="dxa"/>
          </w:tcPr>
          <w:p w:rsidR="00397360" w:rsidRPr="002531F1" w:rsidRDefault="00397360" w:rsidP="00316DCE">
            <w:pPr>
              <w:jc w:val="center"/>
              <w:rPr>
                <w:sz w:val="20"/>
                <w:szCs w:val="20"/>
              </w:rPr>
            </w:pPr>
            <w:r w:rsidRPr="002531F1">
              <w:rPr>
                <w:sz w:val="20"/>
                <w:szCs w:val="20"/>
              </w:rPr>
              <w:t>4</w:t>
            </w:r>
          </w:p>
        </w:tc>
        <w:tc>
          <w:tcPr>
            <w:tcW w:w="1088" w:type="dxa"/>
          </w:tcPr>
          <w:p w:rsidR="00397360" w:rsidRPr="002531F1" w:rsidRDefault="00397360" w:rsidP="00316DCE">
            <w:pPr>
              <w:jc w:val="center"/>
              <w:rPr>
                <w:sz w:val="20"/>
                <w:szCs w:val="20"/>
              </w:rPr>
            </w:pPr>
            <w:r w:rsidRPr="002531F1">
              <w:rPr>
                <w:sz w:val="20"/>
                <w:szCs w:val="20"/>
              </w:rPr>
              <w:t>-</w:t>
            </w:r>
          </w:p>
        </w:tc>
        <w:tc>
          <w:tcPr>
            <w:tcW w:w="1038" w:type="dxa"/>
          </w:tcPr>
          <w:p w:rsidR="00397360" w:rsidRPr="002531F1" w:rsidRDefault="00397360" w:rsidP="00316DCE">
            <w:pPr>
              <w:jc w:val="center"/>
              <w:rPr>
                <w:sz w:val="20"/>
                <w:szCs w:val="20"/>
              </w:rPr>
            </w:pPr>
            <w:r w:rsidRPr="002531F1">
              <w:rPr>
                <w:sz w:val="20"/>
                <w:szCs w:val="20"/>
              </w:rPr>
              <w:t>12</w:t>
            </w:r>
          </w:p>
        </w:tc>
        <w:tc>
          <w:tcPr>
            <w:tcW w:w="1134" w:type="dxa"/>
          </w:tcPr>
          <w:p w:rsidR="00397360" w:rsidRPr="002531F1" w:rsidRDefault="00397360" w:rsidP="00316DCE">
            <w:pPr>
              <w:jc w:val="center"/>
              <w:rPr>
                <w:sz w:val="20"/>
                <w:szCs w:val="20"/>
              </w:rPr>
            </w:pPr>
            <w:r w:rsidRPr="002531F1">
              <w:rPr>
                <w:sz w:val="20"/>
                <w:szCs w:val="20"/>
              </w:rPr>
              <w:t>-</w:t>
            </w:r>
          </w:p>
        </w:tc>
        <w:tc>
          <w:tcPr>
            <w:tcW w:w="1134" w:type="dxa"/>
          </w:tcPr>
          <w:p w:rsidR="00397360" w:rsidRPr="002531F1" w:rsidRDefault="00397360" w:rsidP="00316DCE">
            <w:pPr>
              <w:jc w:val="center"/>
              <w:rPr>
                <w:sz w:val="20"/>
                <w:szCs w:val="20"/>
              </w:rPr>
            </w:pPr>
            <w:r w:rsidRPr="002531F1">
              <w:rPr>
                <w:sz w:val="20"/>
                <w:szCs w:val="20"/>
              </w:rPr>
              <w:t>12</w:t>
            </w:r>
          </w:p>
        </w:tc>
        <w:tc>
          <w:tcPr>
            <w:tcW w:w="992" w:type="dxa"/>
          </w:tcPr>
          <w:p w:rsidR="00397360" w:rsidRPr="002531F1" w:rsidRDefault="00397360" w:rsidP="00316DCE">
            <w:pPr>
              <w:jc w:val="center"/>
              <w:rPr>
                <w:sz w:val="20"/>
                <w:szCs w:val="20"/>
              </w:rPr>
            </w:pPr>
            <w:r w:rsidRPr="002531F1">
              <w:rPr>
                <w:sz w:val="20"/>
                <w:szCs w:val="20"/>
              </w:rPr>
              <w:t>-</w:t>
            </w:r>
          </w:p>
        </w:tc>
        <w:tc>
          <w:tcPr>
            <w:tcW w:w="1134" w:type="dxa"/>
          </w:tcPr>
          <w:p w:rsidR="00397360" w:rsidRPr="002531F1" w:rsidRDefault="00397360" w:rsidP="00316DCE">
            <w:pPr>
              <w:jc w:val="center"/>
              <w:rPr>
                <w:sz w:val="20"/>
                <w:szCs w:val="20"/>
              </w:rPr>
            </w:pPr>
            <w:r w:rsidRPr="002531F1">
              <w:rPr>
                <w:sz w:val="20"/>
                <w:szCs w:val="20"/>
              </w:rPr>
              <w:t>29</w:t>
            </w:r>
          </w:p>
        </w:tc>
      </w:tr>
      <w:tr w:rsidR="00397360" w:rsidRPr="002531F1" w:rsidTr="00316DCE">
        <w:trPr>
          <w:jc w:val="center"/>
        </w:trPr>
        <w:tc>
          <w:tcPr>
            <w:tcW w:w="1134" w:type="dxa"/>
          </w:tcPr>
          <w:p w:rsidR="00397360" w:rsidRPr="002531F1" w:rsidRDefault="00397360" w:rsidP="00316DCE">
            <w:pPr>
              <w:rPr>
                <w:sz w:val="20"/>
                <w:szCs w:val="20"/>
              </w:rPr>
            </w:pPr>
            <w:r w:rsidRPr="002531F1">
              <w:rPr>
                <w:sz w:val="20"/>
                <w:szCs w:val="20"/>
              </w:rPr>
              <w:t>CO6</w:t>
            </w:r>
          </w:p>
        </w:tc>
        <w:tc>
          <w:tcPr>
            <w:tcW w:w="1134" w:type="dxa"/>
          </w:tcPr>
          <w:p w:rsidR="00397360" w:rsidRPr="002531F1" w:rsidRDefault="00397360" w:rsidP="00316DCE">
            <w:pPr>
              <w:jc w:val="center"/>
              <w:rPr>
                <w:sz w:val="20"/>
                <w:szCs w:val="20"/>
              </w:rPr>
            </w:pPr>
            <w:r w:rsidRPr="002531F1">
              <w:rPr>
                <w:sz w:val="20"/>
                <w:szCs w:val="20"/>
              </w:rPr>
              <w:t>-</w:t>
            </w:r>
          </w:p>
        </w:tc>
        <w:tc>
          <w:tcPr>
            <w:tcW w:w="1088" w:type="dxa"/>
          </w:tcPr>
          <w:p w:rsidR="00397360" w:rsidRPr="002531F1" w:rsidRDefault="00397360" w:rsidP="00316DCE">
            <w:pPr>
              <w:jc w:val="center"/>
              <w:rPr>
                <w:sz w:val="20"/>
                <w:szCs w:val="20"/>
              </w:rPr>
            </w:pPr>
            <w:r w:rsidRPr="002531F1">
              <w:rPr>
                <w:sz w:val="20"/>
                <w:szCs w:val="20"/>
              </w:rPr>
              <w:t>-</w:t>
            </w:r>
          </w:p>
        </w:tc>
        <w:tc>
          <w:tcPr>
            <w:tcW w:w="1038" w:type="dxa"/>
          </w:tcPr>
          <w:p w:rsidR="00397360" w:rsidRPr="002531F1" w:rsidRDefault="00397360" w:rsidP="00316DCE">
            <w:pPr>
              <w:jc w:val="center"/>
              <w:rPr>
                <w:sz w:val="20"/>
                <w:szCs w:val="20"/>
              </w:rPr>
            </w:pPr>
            <w:r w:rsidRPr="002531F1">
              <w:rPr>
                <w:sz w:val="20"/>
                <w:szCs w:val="20"/>
              </w:rPr>
              <w:t>-</w:t>
            </w:r>
          </w:p>
        </w:tc>
        <w:tc>
          <w:tcPr>
            <w:tcW w:w="1134" w:type="dxa"/>
          </w:tcPr>
          <w:p w:rsidR="00397360" w:rsidRPr="002531F1" w:rsidRDefault="00397360" w:rsidP="00316DCE">
            <w:pPr>
              <w:jc w:val="center"/>
              <w:rPr>
                <w:sz w:val="20"/>
                <w:szCs w:val="20"/>
              </w:rPr>
            </w:pPr>
            <w:r w:rsidRPr="002531F1">
              <w:rPr>
                <w:sz w:val="20"/>
                <w:szCs w:val="20"/>
              </w:rPr>
              <w:t>-</w:t>
            </w:r>
          </w:p>
        </w:tc>
        <w:tc>
          <w:tcPr>
            <w:tcW w:w="1134" w:type="dxa"/>
          </w:tcPr>
          <w:p w:rsidR="00397360" w:rsidRPr="002531F1" w:rsidRDefault="00397360" w:rsidP="00316DCE">
            <w:pPr>
              <w:jc w:val="center"/>
              <w:rPr>
                <w:sz w:val="20"/>
                <w:szCs w:val="20"/>
              </w:rPr>
            </w:pPr>
            <w:r w:rsidRPr="002531F1">
              <w:rPr>
                <w:sz w:val="20"/>
                <w:szCs w:val="20"/>
              </w:rPr>
              <w:t>27</w:t>
            </w:r>
          </w:p>
        </w:tc>
        <w:tc>
          <w:tcPr>
            <w:tcW w:w="992" w:type="dxa"/>
          </w:tcPr>
          <w:p w:rsidR="00397360" w:rsidRPr="002531F1" w:rsidRDefault="00397360" w:rsidP="00316DCE">
            <w:pPr>
              <w:jc w:val="center"/>
              <w:rPr>
                <w:sz w:val="20"/>
                <w:szCs w:val="20"/>
              </w:rPr>
            </w:pPr>
            <w:r w:rsidRPr="002531F1">
              <w:rPr>
                <w:sz w:val="20"/>
                <w:szCs w:val="20"/>
              </w:rPr>
              <w:t>-</w:t>
            </w:r>
          </w:p>
        </w:tc>
        <w:tc>
          <w:tcPr>
            <w:tcW w:w="1134" w:type="dxa"/>
          </w:tcPr>
          <w:p w:rsidR="00397360" w:rsidRPr="002531F1" w:rsidRDefault="00397360" w:rsidP="00316DCE">
            <w:pPr>
              <w:jc w:val="center"/>
              <w:rPr>
                <w:sz w:val="20"/>
                <w:szCs w:val="20"/>
              </w:rPr>
            </w:pPr>
            <w:r w:rsidRPr="002531F1">
              <w:rPr>
                <w:sz w:val="20"/>
                <w:szCs w:val="20"/>
              </w:rPr>
              <w:t>27</w:t>
            </w:r>
          </w:p>
        </w:tc>
      </w:tr>
      <w:tr w:rsidR="00397360" w:rsidRPr="002531F1" w:rsidTr="00316DCE">
        <w:trPr>
          <w:jc w:val="center"/>
        </w:trPr>
        <w:tc>
          <w:tcPr>
            <w:tcW w:w="7654" w:type="dxa"/>
            <w:gridSpan w:val="7"/>
          </w:tcPr>
          <w:p w:rsidR="00397360" w:rsidRPr="002531F1" w:rsidRDefault="00397360" w:rsidP="00316DCE">
            <w:pPr>
              <w:rPr>
                <w:sz w:val="20"/>
                <w:szCs w:val="20"/>
              </w:rPr>
            </w:pPr>
          </w:p>
        </w:tc>
        <w:tc>
          <w:tcPr>
            <w:tcW w:w="1134" w:type="dxa"/>
          </w:tcPr>
          <w:p w:rsidR="00397360" w:rsidRPr="002531F1" w:rsidRDefault="00397360" w:rsidP="00316DCE">
            <w:pPr>
              <w:jc w:val="center"/>
              <w:rPr>
                <w:b/>
                <w:sz w:val="20"/>
                <w:szCs w:val="20"/>
              </w:rPr>
            </w:pPr>
            <w:r w:rsidRPr="002531F1">
              <w:rPr>
                <w:b/>
                <w:sz w:val="20"/>
                <w:szCs w:val="20"/>
              </w:rPr>
              <w:t>124</w:t>
            </w:r>
          </w:p>
        </w:tc>
      </w:tr>
    </w:tbl>
    <w:p w:rsidR="00397360" w:rsidRPr="002531F1" w:rsidRDefault="00397360" w:rsidP="00316DCE">
      <w:pPr>
        <w:rPr>
          <w:sz w:val="20"/>
          <w:szCs w:val="20"/>
        </w:rPr>
      </w:pPr>
    </w:p>
    <w:p w:rsidR="00397360" w:rsidRPr="00744D87" w:rsidRDefault="00397360" w:rsidP="00316DCE">
      <w:r w:rsidRPr="00744D87">
        <w:rPr>
          <w:noProof/>
          <w:lang w:val="en-IN" w:eastAsia="en-IN" w:bidi="ta-IN"/>
        </w:rPr>
        <w:lastRenderedPageBreak/>
        <w:drawing>
          <wp:inline distT="0" distB="0" distL="0" distR="0" wp14:anchorId="4FE5AABB" wp14:editId="27C87B61">
            <wp:extent cx="5732145" cy="839470"/>
            <wp:effectExtent l="0" t="0" r="1905" b="0"/>
            <wp:docPr id="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97360" w:rsidRPr="00744D87" w:rsidRDefault="00397360" w:rsidP="00316DCE"/>
    <w:p w:rsidR="00397360" w:rsidRPr="00744D87" w:rsidRDefault="00397360" w:rsidP="00316DCE">
      <w:pPr>
        <w:jc w:val="center"/>
        <w:rPr>
          <w:b/>
          <w:bCs/>
        </w:rPr>
      </w:pPr>
      <w:r w:rsidRPr="00744D87">
        <w:rPr>
          <w:b/>
          <w:bCs/>
        </w:rPr>
        <w:t>END SEMESTER EXAMINATION – APRIL / MAY 2024</w:t>
      </w:r>
    </w:p>
    <w:p w:rsidR="00397360" w:rsidRPr="00744D87" w:rsidRDefault="0039736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7360" w:rsidRPr="00964FD5" w:rsidTr="00316DCE">
        <w:trPr>
          <w:trHeight w:val="397"/>
          <w:jc w:val="center"/>
        </w:trPr>
        <w:tc>
          <w:tcPr>
            <w:tcW w:w="1555" w:type="dxa"/>
            <w:vAlign w:val="center"/>
          </w:tcPr>
          <w:p w:rsidR="00397360" w:rsidRPr="00964FD5" w:rsidRDefault="00397360" w:rsidP="007E575B">
            <w:pPr>
              <w:pStyle w:val="Title"/>
              <w:jc w:val="left"/>
              <w:rPr>
                <w:b/>
                <w:sz w:val="22"/>
                <w:szCs w:val="22"/>
              </w:rPr>
            </w:pPr>
            <w:r w:rsidRPr="00964FD5">
              <w:rPr>
                <w:b/>
                <w:sz w:val="22"/>
                <w:szCs w:val="22"/>
              </w:rPr>
              <w:t xml:space="preserve">Course Code      </w:t>
            </w:r>
          </w:p>
        </w:tc>
        <w:tc>
          <w:tcPr>
            <w:tcW w:w="6662" w:type="dxa"/>
            <w:vAlign w:val="center"/>
          </w:tcPr>
          <w:p w:rsidR="00397360" w:rsidRPr="00964FD5" w:rsidRDefault="00397360" w:rsidP="007E575B">
            <w:pPr>
              <w:pStyle w:val="Title"/>
              <w:jc w:val="left"/>
              <w:rPr>
                <w:b/>
                <w:sz w:val="22"/>
                <w:szCs w:val="22"/>
              </w:rPr>
            </w:pPr>
            <w:r w:rsidRPr="00964FD5">
              <w:rPr>
                <w:b/>
                <w:color w:val="000000" w:themeColor="text1"/>
                <w:sz w:val="22"/>
                <w:szCs w:val="22"/>
              </w:rPr>
              <w:t>20MA1014</w:t>
            </w:r>
          </w:p>
        </w:tc>
        <w:tc>
          <w:tcPr>
            <w:tcW w:w="1417" w:type="dxa"/>
            <w:vAlign w:val="center"/>
          </w:tcPr>
          <w:p w:rsidR="00397360" w:rsidRPr="00964FD5" w:rsidRDefault="00397360" w:rsidP="007E575B">
            <w:pPr>
              <w:pStyle w:val="Title"/>
              <w:ind w:left="-468" w:firstLine="468"/>
              <w:jc w:val="left"/>
              <w:rPr>
                <w:sz w:val="22"/>
                <w:szCs w:val="22"/>
              </w:rPr>
            </w:pPr>
            <w:r w:rsidRPr="00964FD5">
              <w:rPr>
                <w:b/>
                <w:bCs/>
                <w:sz w:val="22"/>
                <w:szCs w:val="22"/>
              </w:rPr>
              <w:t xml:space="preserve">Duration       </w:t>
            </w:r>
          </w:p>
        </w:tc>
        <w:tc>
          <w:tcPr>
            <w:tcW w:w="851" w:type="dxa"/>
            <w:vAlign w:val="center"/>
          </w:tcPr>
          <w:p w:rsidR="00397360" w:rsidRPr="00964FD5" w:rsidRDefault="00397360" w:rsidP="007E575B">
            <w:pPr>
              <w:pStyle w:val="Title"/>
              <w:jc w:val="left"/>
              <w:rPr>
                <w:b/>
                <w:sz w:val="22"/>
                <w:szCs w:val="22"/>
              </w:rPr>
            </w:pPr>
            <w:r w:rsidRPr="00964FD5">
              <w:rPr>
                <w:b/>
                <w:sz w:val="22"/>
                <w:szCs w:val="22"/>
              </w:rPr>
              <w:t>3hrs</w:t>
            </w:r>
          </w:p>
        </w:tc>
      </w:tr>
      <w:tr w:rsidR="00397360" w:rsidRPr="00964FD5" w:rsidTr="00316DCE">
        <w:trPr>
          <w:trHeight w:val="397"/>
          <w:jc w:val="center"/>
        </w:trPr>
        <w:tc>
          <w:tcPr>
            <w:tcW w:w="1555" w:type="dxa"/>
            <w:vAlign w:val="center"/>
          </w:tcPr>
          <w:p w:rsidR="00397360" w:rsidRPr="00964FD5" w:rsidRDefault="00397360" w:rsidP="007E575B">
            <w:pPr>
              <w:pStyle w:val="Title"/>
              <w:ind w:right="-160"/>
              <w:jc w:val="left"/>
              <w:rPr>
                <w:b/>
                <w:sz w:val="22"/>
                <w:szCs w:val="22"/>
              </w:rPr>
            </w:pPr>
            <w:r w:rsidRPr="00964FD5">
              <w:rPr>
                <w:b/>
                <w:sz w:val="22"/>
                <w:szCs w:val="22"/>
              </w:rPr>
              <w:t xml:space="preserve">Course Name     </w:t>
            </w:r>
          </w:p>
        </w:tc>
        <w:tc>
          <w:tcPr>
            <w:tcW w:w="6662" w:type="dxa"/>
            <w:vAlign w:val="center"/>
          </w:tcPr>
          <w:p w:rsidR="00397360" w:rsidRPr="00964FD5" w:rsidRDefault="00397360" w:rsidP="007E575B">
            <w:pPr>
              <w:pStyle w:val="Title"/>
              <w:jc w:val="left"/>
              <w:rPr>
                <w:b/>
                <w:sz w:val="22"/>
                <w:szCs w:val="22"/>
              </w:rPr>
            </w:pPr>
            <w:r w:rsidRPr="00964FD5">
              <w:rPr>
                <w:b/>
                <w:color w:val="010202"/>
                <w:sz w:val="22"/>
                <w:szCs w:val="22"/>
              </w:rPr>
              <w:t>LINEAR ALGEBRA, TRANSFORMS AND NUMERICAL METHODS FOR ROBOT CONTROL</w:t>
            </w:r>
          </w:p>
        </w:tc>
        <w:tc>
          <w:tcPr>
            <w:tcW w:w="1417" w:type="dxa"/>
            <w:vAlign w:val="center"/>
          </w:tcPr>
          <w:p w:rsidR="00397360" w:rsidRPr="00964FD5" w:rsidRDefault="00397360" w:rsidP="007E575B">
            <w:pPr>
              <w:pStyle w:val="Title"/>
              <w:jc w:val="left"/>
              <w:rPr>
                <w:b/>
                <w:bCs/>
                <w:sz w:val="22"/>
                <w:szCs w:val="22"/>
              </w:rPr>
            </w:pPr>
            <w:r w:rsidRPr="00964FD5">
              <w:rPr>
                <w:b/>
                <w:bCs/>
                <w:sz w:val="22"/>
                <w:szCs w:val="22"/>
              </w:rPr>
              <w:t xml:space="preserve">Max. Marks </w:t>
            </w:r>
          </w:p>
        </w:tc>
        <w:tc>
          <w:tcPr>
            <w:tcW w:w="851" w:type="dxa"/>
            <w:vAlign w:val="center"/>
          </w:tcPr>
          <w:p w:rsidR="00397360" w:rsidRPr="00964FD5" w:rsidRDefault="00397360" w:rsidP="007E575B">
            <w:pPr>
              <w:pStyle w:val="Title"/>
              <w:jc w:val="left"/>
              <w:rPr>
                <w:b/>
                <w:sz w:val="22"/>
                <w:szCs w:val="22"/>
              </w:rPr>
            </w:pPr>
            <w:r w:rsidRPr="00964FD5">
              <w:rPr>
                <w:b/>
                <w:sz w:val="22"/>
                <w:szCs w:val="22"/>
              </w:rPr>
              <w:t>100</w:t>
            </w:r>
          </w:p>
        </w:tc>
      </w:tr>
    </w:tbl>
    <w:p w:rsidR="00397360" w:rsidRPr="00744D87" w:rsidRDefault="00397360" w:rsidP="00B57D8D">
      <w:pPr>
        <w:ind w:left="720"/>
        <w:rPr>
          <w:highlight w:val="yellow"/>
        </w:rPr>
      </w:pPr>
    </w:p>
    <w:tbl>
      <w:tblPr>
        <w:tblStyle w:val="TableGrid"/>
        <w:tblW w:w="5000" w:type="pct"/>
        <w:tblLook w:val="04A0" w:firstRow="1" w:lastRow="0" w:firstColumn="1" w:lastColumn="0" w:noHBand="0" w:noVBand="1"/>
      </w:tblPr>
      <w:tblGrid>
        <w:gridCol w:w="540"/>
        <w:gridCol w:w="381"/>
        <w:gridCol w:w="7841"/>
        <w:gridCol w:w="670"/>
        <w:gridCol w:w="510"/>
        <w:gridCol w:w="457"/>
      </w:tblGrid>
      <w:tr w:rsidR="00397360" w:rsidRPr="00744D87" w:rsidTr="00397360">
        <w:trPr>
          <w:trHeight w:val="552"/>
        </w:trPr>
        <w:tc>
          <w:tcPr>
            <w:tcW w:w="251" w:type="pct"/>
            <w:vAlign w:val="center"/>
          </w:tcPr>
          <w:p w:rsidR="00397360" w:rsidRPr="00744D87" w:rsidRDefault="00397360" w:rsidP="005133D7">
            <w:pPr>
              <w:jc w:val="center"/>
              <w:rPr>
                <w:b/>
              </w:rPr>
            </w:pPr>
            <w:r w:rsidRPr="00744D87">
              <w:rPr>
                <w:b/>
              </w:rPr>
              <w:t>Q. No.</w:t>
            </w:r>
          </w:p>
        </w:tc>
        <w:tc>
          <w:tcPr>
            <w:tcW w:w="3973" w:type="pct"/>
            <w:gridSpan w:val="2"/>
            <w:vAlign w:val="center"/>
          </w:tcPr>
          <w:p w:rsidR="00397360" w:rsidRPr="00744D87" w:rsidRDefault="00397360" w:rsidP="005133D7">
            <w:pPr>
              <w:jc w:val="center"/>
              <w:rPr>
                <w:b/>
              </w:rPr>
            </w:pPr>
            <w:r w:rsidRPr="00744D87">
              <w:rPr>
                <w:b/>
              </w:rPr>
              <w:t>Questions</w:t>
            </w:r>
          </w:p>
        </w:tc>
        <w:tc>
          <w:tcPr>
            <w:tcW w:w="294" w:type="pct"/>
            <w:vAlign w:val="center"/>
          </w:tcPr>
          <w:p w:rsidR="00397360" w:rsidRPr="00744D87" w:rsidRDefault="00397360" w:rsidP="00316DCE">
            <w:pPr>
              <w:jc w:val="center"/>
              <w:rPr>
                <w:b/>
              </w:rPr>
            </w:pPr>
            <w:r w:rsidRPr="00744D87">
              <w:rPr>
                <w:b/>
              </w:rPr>
              <w:t>CO</w:t>
            </w:r>
          </w:p>
        </w:tc>
        <w:tc>
          <w:tcPr>
            <w:tcW w:w="237" w:type="pct"/>
            <w:vAlign w:val="center"/>
          </w:tcPr>
          <w:p w:rsidR="00397360" w:rsidRPr="00744D87" w:rsidRDefault="00397360" w:rsidP="00375CD9">
            <w:pPr>
              <w:jc w:val="center"/>
              <w:rPr>
                <w:b/>
              </w:rPr>
            </w:pPr>
            <w:r w:rsidRPr="00744D87">
              <w:rPr>
                <w:b/>
              </w:rPr>
              <w:t>BL</w:t>
            </w:r>
          </w:p>
        </w:tc>
        <w:tc>
          <w:tcPr>
            <w:tcW w:w="245" w:type="pct"/>
            <w:vAlign w:val="center"/>
          </w:tcPr>
          <w:p w:rsidR="00397360" w:rsidRPr="00744D87" w:rsidRDefault="00397360" w:rsidP="005133D7">
            <w:pPr>
              <w:jc w:val="center"/>
              <w:rPr>
                <w:b/>
              </w:rPr>
            </w:pPr>
            <w:r w:rsidRPr="00744D87">
              <w:rPr>
                <w:b/>
              </w:rPr>
              <w:t>M</w:t>
            </w:r>
          </w:p>
        </w:tc>
      </w:tr>
      <w:tr w:rsidR="00397360" w:rsidRPr="00744D87" w:rsidTr="00397360">
        <w:trPr>
          <w:trHeight w:val="550"/>
        </w:trPr>
        <w:tc>
          <w:tcPr>
            <w:tcW w:w="5000" w:type="pct"/>
            <w:gridSpan w:val="6"/>
            <w:vAlign w:val="center"/>
          </w:tcPr>
          <w:p w:rsidR="00397360" w:rsidRPr="00744D87" w:rsidRDefault="00397360" w:rsidP="008C57B9">
            <w:pPr>
              <w:jc w:val="center"/>
              <w:rPr>
                <w:b/>
                <w:u w:val="single"/>
              </w:rPr>
            </w:pPr>
            <w:r w:rsidRPr="00744D87">
              <w:rPr>
                <w:b/>
                <w:u w:val="single"/>
              </w:rPr>
              <w:t>PART – A (10 X 1 = 10 MARKS)</w:t>
            </w:r>
          </w:p>
        </w:tc>
      </w:tr>
      <w:tr w:rsidR="00397360" w:rsidRPr="00744D87" w:rsidTr="00397360">
        <w:trPr>
          <w:trHeight w:val="283"/>
        </w:trPr>
        <w:tc>
          <w:tcPr>
            <w:tcW w:w="251" w:type="pct"/>
            <w:vAlign w:val="bottom"/>
          </w:tcPr>
          <w:p w:rsidR="00397360" w:rsidRPr="00744D87" w:rsidRDefault="00397360" w:rsidP="00316DCE">
            <w:pPr>
              <w:jc w:val="center"/>
            </w:pPr>
            <w:r w:rsidRPr="00744D87">
              <w:t>1.</w:t>
            </w:r>
          </w:p>
        </w:tc>
        <w:tc>
          <w:tcPr>
            <w:tcW w:w="3973" w:type="pct"/>
            <w:gridSpan w:val="2"/>
            <w:vAlign w:val="bottom"/>
          </w:tcPr>
          <w:p w:rsidR="00397360" w:rsidRPr="00744D87" w:rsidRDefault="00397360" w:rsidP="00316DCE">
            <w:pPr>
              <w:autoSpaceDE w:val="0"/>
              <w:autoSpaceDN w:val="0"/>
              <w:adjustRightInd w:val="0"/>
            </w:pPr>
            <w:r w:rsidRPr="00744D87">
              <w:t>Define orthogonal matrix.</w:t>
            </w:r>
          </w:p>
        </w:tc>
        <w:tc>
          <w:tcPr>
            <w:tcW w:w="294" w:type="pct"/>
            <w:vAlign w:val="bottom"/>
          </w:tcPr>
          <w:p w:rsidR="00397360" w:rsidRPr="00744D87" w:rsidRDefault="00397360" w:rsidP="00316DCE">
            <w:pPr>
              <w:jc w:val="center"/>
            </w:pPr>
            <w:r w:rsidRPr="00744D87">
              <w:t>CO1</w:t>
            </w:r>
          </w:p>
        </w:tc>
        <w:tc>
          <w:tcPr>
            <w:tcW w:w="237" w:type="pct"/>
            <w:vAlign w:val="bottom"/>
          </w:tcPr>
          <w:p w:rsidR="00397360" w:rsidRPr="00744D87" w:rsidRDefault="00397360" w:rsidP="00316DCE">
            <w:pPr>
              <w:jc w:val="center"/>
            </w:pPr>
            <w:r w:rsidRPr="00744D87">
              <w:t>R</w:t>
            </w:r>
          </w:p>
        </w:tc>
        <w:tc>
          <w:tcPr>
            <w:tcW w:w="245" w:type="pct"/>
            <w:vAlign w:val="bottom"/>
          </w:tcPr>
          <w:p w:rsidR="00397360" w:rsidRPr="00744D87" w:rsidRDefault="00397360" w:rsidP="00316DCE">
            <w:pPr>
              <w:jc w:val="center"/>
            </w:pPr>
            <w:r w:rsidRPr="00744D87">
              <w:t>1</w:t>
            </w:r>
          </w:p>
        </w:tc>
      </w:tr>
      <w:tr w:rsidR="00397360" w:rsidRPr="00744D87" w:rsidTr="00397360">
        <w:trPr>
          <w:trHeight w:val="283"/>
        </w:trPr>
        <w:tc>
          <w:tcPr>
            <w:tcW w:w="251" w:type="pct"/>
            <w:vAlign w:val="bottom"/>
          </w:tcPr>
          <w:p w:rsidR="00397360" w:rsidRPr="00744D87" w:rsidRDefault="00397360" w:rsidP="00316DCE">
            <w:pPr>
              <w:jc w:val="center"/>
            </w:pPr>
            <w:r w:rsidRPr="00744D87">
              <w:t>2.</w:t>
            </w:r>
          </w:p>
        </w:tc>
        <w:tc>
          <w:tcPr>
            <w:tcW w:w="3973" w:type="pct"/>
            <w:gridSpan w:val="2"/>
            <w:vAlign w:val="bottom"/>
          </w:tcPr>
          <w:p w:rsidR="00397360" w:rsidRPr="00744D87" w:rsidRDefault="00397360" w:rsidP="00316DCE">
            <w:r w:rsidRPr="00744D87">
              <w:t>What is the rank of a null matrix?</w:t>
            </w:r>
          </w:p>
        </w:tc>
        <w:tc>
          <w:tcPr>
            <w:tcW w:w="294" w:type="pct"/>
            <w:vAlign w:val="bottom"/>
          </w:tcPr>
          <w:p w:rsidR="00397360" w:rsidRPr="00744D87" w:rsidRDefault="00397360" w:rsidP="00316DCE">
            <w:pPr>
              <w:jc w:val="center"/>
            </w:pPr>
            <w:r w:rsidRPr="00744D87">
              <w:t>CO1</w:t>
            </w:r>
          </w:p>
        </w:tc>
        <w:tc>
          <w:tcPr>
            <w:tcW w:w="237" w:type="pct"/>
            <w:vAlign w:val="bottom"/>
          </w:tcPr>
          <w:p w:rsidR="00397360" w:rsidRPr="00744D87" w:rsidRDefault="00397360" w:rsidP="00316DCE">
            <w:pPr>
              <w:jc w:val="center"/>
            </w:pPr>
            <w:r w:rsidRPr="00744D87">
              <w:t>R</w:t>
            </w:r>
          </w:p>
        </w:tc>
        <w:tc>
          <w:tcPr>
            <w:tcW w:w="245" w:type="pct"/>
            <w:vAlign w:val="bottom"/>
          </w:tcPr>
          <w:p w:rsidR="00397360" w:rsidRPr="00744D87" w:rsidRDefault="00397360" w:rsidP="00316DCE">
            <w:pPr>
              <w:jc w:val="center"/>
            </w:pPr>
            <w:r w:rsidRPr="00744D87">
              <w:t>1</w:t>
            </w:r>
          </w:p>
        </w:tc>
      </w:tr>
      <w:tr w:rsidR="00397360" w:rsidRPr="00744D87" w:rsidTr="00397360">
        <w:trPr>
          <w:trHeight w:val="283"/>
        </w:trPr>
        <w:tc>
          <w:tcPr>
            <w:tcW w:w="251" w:type="pct"/>
          </w:tcPr>
          <w:p w:rsidR="00397360" w:rsidRPr="00744D87" w:rsidRDefault="00397360" w:rsidP="00316DCE">
            <w:pPr>
              <w:jc w:val="center"/>
            </w:pPr>
            <w:r w:rsidRPr="00744D87">
              <w:t>3.</w:t>
            </w:r>
          </w:p>
        </w:tc>
        <w:tc>
          <w:tcPr>
            <w:tcW w:w="3973" w:type="pct"/>
            <w:gridSpan w:val="2"/>
            <w:vAlign w:val="bottom"/>
          </w:tcPr>
          <w:p w:rsidR="00397360" w:rsidRPr="00744D87" w:rsidRDefault="00397360" w:rsidP="00316DCE">
            <w:r w:rsidRPr="00744D87">
              <w:t xml:space="preserve">Find the Eigen values of the matrix </w:t>
            </w:r>
            <w:r w:rsidRPr="00744D87">
              <w:rPr>
                <w:position w:val="-50"/>
              </w:rPr>
              <w:object w:dxaOrig="1660" w:dyaOrig="1120">
                <v:shape id="_x0000_i1488" type="#_x0000_t75" style="width:70.5pt;height:48pt" o:ole="">
                  <v:imagedata r:id="rId781" o:title=""/>
                </v:shape>
                <o:OLEObject Type="Embed" ProgID="Equation.3" ShapeID="_x0000_i1488" DrawAspect="Content" ObjectID="_1783340296" r:id="rId782"/>
              </w:object>
            </w:r>
            <w:r w:rsidRPr="00744D87">
              <w:t xml:space="preserve"> .</w:t>
            </w:r>
          </w:p>
        </w:tc>
        <w:tc>
          <w:tcPr>
            <w:tcW w:w="294" w:type="pct"/>
          </w:tcPr>
          <w:p w:rsidR="00397360" w:rsidRPr="00744D87" w:rsidRDefault="00397360" w:rsidP="00316DCE">
            <w:pPr>
              <w:jc w:val="center"/>
            </w:pPr>
            <w:r w:rsidRPr="00744D87">
              <w:t>CO2</w:t>
            </w:r>
          </w:p>
        </w:tc>
        <w:tc>
          <w:tcPr>
            <w:tcW w:w="237" w:type="pct"/>
          </w:tcPr>
          <w:p w:rsidR="00397360" w:rsidRPr="00744D87" w:rsidRDefault="00397360" w:rsidP="00316DCE">
            <w:pPr>
              <w:jc w:val="center"/>
            </w:pPr>
            <w:r w:rsidRPr="00744D87">
              <w:t>U</w:t>
            </w:r>
          </w:p>
        </w:tc>
        <w:tc>
          <w:tcPr>
            <w:tcW w:w="245" w:type="pct"/>
          </w:tcPr>
          <w:p w:rsidR="00397360" w:rsidRPr="00744D87" w:rsidRDefault="00397360" w:rsidP="00316DCE">
            <w:pPr>
              <w:jc w:val="center"/>
            </w:pPr>
            <w:r w:rsidRPr="00744D87">
              <w:t>1</w:t>
            </w:r>
          </w:p>
        </w:tc>
      </w:tr>
      <w:tr w:rsidR="00397360" w:rsidRPr="00744D87" w:rsidTr="00397360">
        <w:trPr>
          <w:trHeight w:val="283"/>
        </w:trPr>
        <w:tc>
          <w:tcPr>
            <w:tcW w:w="251" w:type="pct"/>
          </w:tcPr>
          <w:p w:rsidR="00397360" w:rsidRPr="00744D87" w:rsidRDefault="00397360" w:rsidP="00316DCE">
            <w:pPr>
              <w:jc w:val="center"/>
            </w:pPr>
            <w:r w:rsidRPr="00744D87">
              <w:t>4.</w:t>
            </w:r>
          </w:p>
        </w:tc>
        <w:tc>
          <w:tcPr>
            <w:tcW w:w="3973" w:type="pct"/>
            <w:gridSpan w:val="2"/>
            <w:vAlign w:val="bottom"/>
          </w:tcPr>
          <w:p w:rsidR="00397360" w:rsidRPr="00744D87" w:rsidRDefault="00397360" w:rsidP="00316DCE">
            <w:r w:rsidRPr="00744D87">
              <w:t>State Cayley-Hamilton theorem.</w:t>
            </w:r>
          </w:p>
        </w:tc>
        <w:tc>
          <w:tcPr>
            <w:tcW w:w="294" w:type="pct"/>
            <w:vAlign w:val="bottom"/>
          </w:tcPr>
          <w:p w:rsidR="00397360" w:rsidRPr="00744D87" w:rsidRDefault="00397360" w:rsidP="00316DCE">
            <w:pPr>
              <w:jc w:val="center"/>
            </w:pPr>
            <w:r w:rsidRPr="00744D87">
              <w:t>CO2</w:t>
            </w:r>
          </w:p>
        </w:tc>
        <w:tc>
          <w:tcPr>
            <w:tcW w:w="237" w:type="pct"/>
            <w:vAlign w:val="bottom"/>
          </w:tcPr>
          <w:p w:rsidR="00397360" w:rsidRPr="00744D87" w:rsidRDefault="00397360" w:rsidP="00316DCE">
            <w:pPr>
              <w:jc w:val="center"/>
            </w:pPr>
            <w:r w:rsidRPr="00744D87">
              <w:t>R</w:t>
            </w:r>
          </w:p>
        </w:tc>
        <w:tc>
          <w:tcPr>
            <w:tcW w:w="245" w:type="pct"/>
            <w:vAlign w:val="bottom"/>
          </w:tcPr>
          <w:p w:rsidR="00397360" w:rsidRPr="00744D87" w:rsidRDefault="00397360" w:rsidP="00316DCE">
            <w:pPr>
              <w:jc w:val="center"/>
            </w:pPr>
            <w:r w:rsidRPr="00744D87">
              <w:t>1</w:t>
            </w:r>
          </w:p>
        </w:tc>
      </w:tr>
      <w:tr w:rsidR="00397360" w:rsidRPr="00744D87" w:rsidTr="00397360">
        <w:trPr>
          <w:trHeight w:val="283"/>
        </w:trPr>
        <w:tc>
          <w:tcPr>
            <w:tcW w:w="251" w:type="pct"/>
          </w:tcPr>
          <w:p w:rsidR="00397360" w:rsidRPr="00744D87" w:rsidRDefault="00397360" w:rsidP="00316DCE">
            <w:pPr>
              <w:jc w:val="center"/>
            </w:pPr>
            <w:r w:rsidRPr="00744D87">
              <w:t>5.</w:t>
            </w:r>
          </w:p>
        </w:tc>
        <w:tc>
          <w:tcPr>
            <w:tcW w:w="3973" w:type="pct"/>
            <w:gridSpan w:val="2"/>
            <w:vAlign w:val="bottom"/>
          </w:tcPr>
          <w:p w:rsidR="00397360" w:rsidRPr="00744D87" w:rsidRDefault="00397360" w:rsidP="00316DCE">
            <w:pPr>
              <w:pStyle w:val="Default"/>
            </w:pPr>
            <w:r w:rsidRPr="00744D87">
              <w:t>Write the Euler’s formula to solve a first order ordinary differential equation.</w:t>
            </w:r>
          </w:p>
        </w:tc>
        <w:tc>
          <w:tcPr>
            <w:tcW w:w="294" w:type="pct"/>
            <w:vAlign w:val="bottom"/>
          </w:tcPr>
          <w:p w:rsidR="00397360" w:rsidRPr="00744D87" w:rsidRDefault="00397360" w:rsidP="00316DCE">
            <w:pPr>
              <w:jc w:val="center"/>
            </w:pPr>
            <w:r w:rsidRPr="00744D87">
              <w:t>CO3</w:t>
            </w:r>
          </w:p>
        </w:tc>
        <w:tc>
          <w:tcPr>
            <w:tcW w:w="237" w:type="pct"/>
            <w:vAlign w:val="bottom"/>
          </w:tcPr>
          <w:p w:rsidR="00397360" w:rsidRPr="00744D87" w:rsidRDefault="00397360" w:rsidP="00316DCE">
            <w:pPr>
              <w:jc w:val="center"/>
            </w:pPr>
            <w:r w:rsidRPr="00744D87">
              <w:t>U</w:t>
            </w:r>
          </w:p>
        </w:tc>
        <w:tc>
          <w:tcPr>
            <w:tcW w:w="245" w:type="pct"/>
            <w:vAlign w:val="bottom"/>
          </w:tcPr>
          <w:p w:rsidR="00397360" w:rsidRPr="00744D87" w:rsidRDefault="00397360" w:rsidP="00316DCE">
            <w:pPr>
              <w:jc w:val="center"/>
            </w:pPr>
            <w:r w:rsidRPr="00744D87">
              <w:t>1</w:t>
            </w:r>
          </w:p>
        </w:tc>
      </w:tr>
      <w:tr w:rsidR="00397360" w:rsidRPr="00744D87" w:rsidTr="00397360">
        <w:trPr>
          <w:trHeight w:val="283"/>
        </w:trPr>
        <w:tc>
          <w:tcPr>
            <w:tcW w:w="251" w:type="pct"/>
          </w:tcPr>
          <w:p w:rsidR="00397360" w:rsidRPr="00744D87" w:rsidRDefault="00397360" w:rsidP="00316DCE">
            <w:pPr>
              <w:jc w:val="center"/>
            </w:pPr>
            <w:r w:rsidRPr="00744D87">
              <w:t>6.</w:t>
            </w:r>
          </w:p>
        </w:tc>
        <w:tc>
          <w:tcPr>
            <w:tcW w:w="3973" w:type="pct"/>
            <w:gridSpan w:val="2"/>
            <w:vAlign w:val="bottom"/>
          </w:tcPr>
          <w:p w:rsidR="00397360" w:rsidRPr="00744D87" w:rsidRDefault="00397360" w:rsidP="00316DCE">
            <w:r w:rsidRPr="00744D87">
              <w:t>Mention the condition for a second order partial differential equation to be elliptic.</w:t>
            </w:r>
          </w:p>
        </w:tc>
        <w:tc>
          <w:tcPr>
            <w:tcW w:w="294" w:type="pct"/>
            <w:vAlign w:val="bottom"/>
          </w:tcPr>
          <w:p w:rsidR="00397360" w:rsidRPr="00744D87" w:rsidRDefault="00397360" w:rsidP="00316DCE">
            <w:pPr>
              <w:jc w:val="center"/>
            </w:pPr>
            <w:r w:rsidRPr="00744D87">
              <w:t>CO3</w:t>
            </w:r>
          </w:p>
        </w:tc>
        <w:tc>
          <w:tcPr>
            <w:tcW w:w="237" w:type="pct"/>
            <w:vAlign w:val="bottom"/>
          </w:tcPr>
          <w:p w:rsidR="00397360" w:rsidRPr="00744D87" w:rsidRDefault="00397360" w:rsidP="00316DCE">
            <w:pPr>
              <w:jc w:val="center"/>
            </w:pPr>
            <w:r w:rsidRPr="00744D87">
              <w:t>R</w:t>
            </w:r>
          </w:p>
        </w:tc>
        <w:tc>
          <w:tcPr>
            <w:tcW w:w="245" w:type="pct"/>
            <w:vAlign w:val="bottom"/>
          </w:tcPr>
          <w:p w:rsidR="00397360" w:rsidRPr="00744D87" w:rsidRDefault="00397360" w:rsidP="00316DCE">
            <w:pPr>
              <w:jc w:val="center"/>
            </w:pPr>
            <w:r w:rsidRPr="00744D87">
              <w:t>1</w:t>
            </w:r>
          </w:p>
        </w:tc>
      </w:tr>
      <w:tr w:rsidR="00397360" w:rsidRPr="00744D87" w:rsidTr="00397360">
        <w:trPr>
          <w:trHeight w:val="283"/>
        </w:trPr>
        <w:tc>
          <w:tcPr>
            <w:tcW w:w="251" w:type="pct"/>
          </w:tcPr>
          <w:p w:rsidR="00397360" w:rsidRPr="00744D87" w:rsidRDefault="00397360" w:rsidP="00316DCE">
            <w:pPr>
              <w:jc w:val="center"/>
            </w:pPr>
            <w:r w:rsidRPr="00744D87">
              <w:t>7.</w:t>
            </w:r>
          </w:p>
        </w:tc>
        <w:tc>
          <w:tcPr>
            <w:tcW w:w="3973" w:type="pct"/>
            <w:gridSpan w:val="2"/>
            <w:vAlign w:val="bottom"/>
          </w:tcPr>
          <w:p w:rsidR="00397360" w:rsidRPr="00744D87" w:rsidRDefault="00397360" w:rsidP="00316DCE">
            <w:pPr>
              <w:pStyle w:val="ListParagraph"/>
              <w:ind w:left="0"/>
              <w:rPr>
                <w:noProof/>
                <w:lang w:eastAsia="zh-TW"/>
              </w:rPr>
            </w:pPr>
            <w:r w:rsidRPr="00744D87">
              <w:t xml:space="preserve">Find the value of </w:t>
            </w:r>
            <w:r w:rsidRPr="00744D87">
              <w:rPr>
                <w:position w:val="-28"/>
              </w:rPr>
              <w:object w:dxaOrig="1120" w:dyaOrig="680">
                <v:shape id="_x0000_i1489" type="#_x0000_t75" style="width:56.25pt;height:33.75pt" o:ole="">
                  <v:imagedata r:id="rId783" o:title=""/>
                </v:shape>
                <o:OLEObject Type="Embed" ProgID="Equation.3" ShapeID="_x0000_i1489" DrawAspect="Content" ObjectID="_1783340297" r:id="rId784"/>
              </w:object>
            </w:r>
          </w:p>
        </w:tc>
        <w:tc>
          <w:tcPr>
            <w:tcW w:w="294" w:type="pct"/>
            <w:vAlign w:val="bottom"/>
          </w:tcPr>
          <w:p w:rsidR="00397360" w:rsidRPr="00744D87" w:rsidRDefault="00397360" w:rsidP="00316DCE">
            <w:pPr>
              <w:jc w:val="center"/>
            </w:pPr>
            <w:r w:rsidRPr="00744D87">
              <w:t>CO4</w:t>
            </w:r>
          </w:p>
        </w:tc>
        <w:tc>
          <w:tcPr>
            <w:tcW w:w="237" w:type="pct"/>
            <w:vAlign w:val="bottom"/>
          </w:tcPr>
          <w:p w:rsidR="00397360" w:rsidRPr="00744D87" w:rsidRDefault="00397360" w:rsidP="00316DCE">
            <w:pPr>
              <w:jc w:val="center"/>
            </w:pPr>
            <w:r w:rsidRPr="00744D87">
              <w:t>U</w:t>
            </w:r>
          </w:p>
        </w:tc>
        <w:tc>
          <w:tcPr>
            <w:tcW w:w="245" w:type="pct"/>
            <w:vAlign w:val="bottom"/>
          </w:tcPr>
          <w:p w:rsidR="00397360" w:rsidRPr="00744D87" w:rsidRDefault="00397360" w:rsidP="00316DCE">
            <w:pPr>
              <w:jc w:val="center"/>
            </w:pPr>
            <w:r w:rsidRPr="00744D87">
              <w:t>1</w:t>
            </w:r>
          </w:p>
        </w:tc>
      </w:tr>
      <w:tr w:rsidR="00397360" w:rsidRPr="00744D87" w:rsidTr="00397360">
        <w:trPr>
          <w:trHeight w:val="283"/>
        </w:trPr>
        <w:tc>
          <w:tcPr>
            <w:tcW w:w="251" w:type="pct"/>
          </w:tcPr>
          <w:p w:rsidR="00397360" w:rsidRPr="00744D87" w:rsidRDefault="00397360" w:rsidP="00316DCE">
            <w:pPr>
              <w:jc w:val="center"/>
            </w:pPr>
            <w:r w:rsidRPr="00744D87">
              <w:t>8.</w:t>
            </w:r>
          </w:p>
        </w:tc>
        <w:tc>
          <w:tcPr>
            <w:tcW w:w="3973" w:type="pct"/>
            <w:gridSpan w:val="2"/>
            <w:vAlign w:val="bottom"/>
          </w:tcPr>
          <w:p w:rsidR="00397360" w:rsidRPr="00744D87" w:rsidRDefault="00397360" w:rsidP="00316DCE">
            <w:pPr>
              <w:rPr>
                <w:b/>
                <w:bCs/>
              </w:rPr>
            </w:pPr>
            <w:r w:rsidRPr="00744D87">
              <w:t>In a complex Fourier transform,</w:t>
            </w:r>
            <w:r w:rsidRPr="00744D87">
              <w:rPr>
                <w:position w:val="-10"/>
              </w:rPr>
              <w:object w:dxaOrig="1680" w:dyaOrig="320">
                <v:shape id="_x0000_i1490" type="#_x0000_t75" style="width:108.75pt;height:21pt" o:ole="">
                  <v:imagedata r:id="rId785" o:title=""/>
                </v:shape>
                <o:OLEObject Type="Embed" ProgID="Equation.DSMT4" ShapeID="_x0000_i1490" DrawAspect="Content" ObjectID="_1783340298" r:id="rId786"/>
              </w:object>
            </w:r>
          </w:p>
        </w:tc>
        <w:tc>
          <w:tcPr>
            <w:tcW w:w="294" w:type="pct"/>
            <w:vAlign w:val="bottom"/>
          </w:tcPr>
          <w:p w:rsidR="00397360" w:rsidRPr="00744D87" w:rsidRDefault="00397360" w:rsidP="00316DCE">
            <w:pPr>
              <w:jc w:val="center"/>
            </w:pPr>
            <w:r w:rsidRPr="00744D87">
              <w:t>CO4</w:t>
            </w:r>
          </w:p>
        </w:tc>
        <w:tc>
          <w:tcPr>
            <w:tcW w:w="237" w:type="pct"/>
            <w:vAlign w:val="bottom"/>
          </w:tcPr>
          <w:p w:rsidR="00397360" w:rsidRPr="00744D87" w:rsidRDefault="00397360" w:rsidP="00316DCE">
            <w:pPr>
              <w:jc w:val="center"/>
            </w:pPr>
            <w:r w:rsidRPr="00744D87">
              <w:t>R</w:t>
            </w:r>
          </w:p>
        </w:tc>
        <w:tc>
          <w:tcPr>
            <w:tcW w:w="245" w:type="pct"/>
            <w:vAlign w:val="bottom"/>
          </w:tcPr>
          <w:p w:rsidR="00397360" w:rsidRPr="00744D87" w:rsidRDefault="00397360" w:rsidP="00316DCE">
            <w:pPr>
              <w:jc w:val="center"/>
            </w:pPr>
            <w:r w:rsidRPr="00744D87">
              <w:t>1</w:t>
            </w:r>
          </w:p>
        </w:tc>
      </w:tr>
      <w:tr w:rsidR="00397360" w:rsidRPr="00744D87" w:rsidTr="00397360">
        <w:trPr>
          <w:trHeight w:val="283"/>
        </w:trPr>
        <w:tc>
          <w:tcPr>
            <w:tcW w:w="251" w:type="pct"/>
          </w:tcPr>
          <w:p w:rsidR="00397360" w:rsidRPr="00744D87" w:rsidRDefault="00397360" w:rsidP="00316DCE">
            <w:pPr>
              <w:jc w:val="center"/>
            </w:pPr>
            <w:r w:rsidRPr="00744D87">
              <w:t>9.</w:t>
            </w:r>
          </w:p>
        </w:tc>
        <w:tc>
          <w:tcPr>
            <w:tcW w:w="3973" w:type="pct"/>
            <w:gridSpan w:val="2"/>
            <w:vAlign w:val="bottom"/>
          </w:tcPr>
          <w:p w:rsidR="00397360" w:rsidRPr="00744D87" w:rsidRDefault="00397360" w:rsidP="00316DCE">
            <w:pPr>
              <w:pStyle w:val="ListParagraph"/>
              <w:ind w:left="0"/>
              <w:rPr>
                <w:noProof/>
                <w:lang w:eastAsia="zh-TW"/>
              </w:rPr>
            </w:pPr>
            <w:r w:rsidRPr="00744D87">
              <w:t xml:space="preserve">What is the value of </w:t>
            </w:r>
            <w:r w:rsidRPr="00744D87">
              <w:rPr>
                <w:position w:val="-10"/>
              </w:rPr>
              <w:object w:dxaOrig="820" w:dyaOrig="360">
                <v:shape id="_x0000_i1491" type="#_x0000_t75" style="width:41.25pt;height:18pt" o:ole="">
                  <v:imagedata r:id="rId787" o:title=""/>
                </v:shape>
                <o:OLEObject Type="Embed" ProgID="Equation.3" ShapeID="_x0000_i1491" DrawAspect="Content" ObjectID="_1783340299" r:id="rId788"/>
              </w:object>
            </w:r>
          </w:p>
        </w:tc>
        <w:tc>
          <w:tcPr>
            <w:tcW w:w="294" w:type="pct"/>
            <w:vAlign w:val="bottom"/>
          </w:tcPr>
          <w:p w:rsidR="00397360" w:rsidRPr="00744D87" w:rsidRDefault="00397360" w:rsidP="00316DCE">
            <w:pPr>
              <w:jc w:val="center"/>
            </w:pPr>
            <w:r w:rsidRPr="00744D87">
              <w:t>CO5</w:t>
            </w:r>
          </w:p>
        </w:tc>
        <w:tc>
          <w:tcPr>
            <w:tcW w:w="237" w:type="pct"/>
            <w:vAlign w:val="bottom"/>
          </w:tcPr>
          <w:p w:rsidR="00397360" w:rsidRPr="00744D87" w:rsidRDefault="00397360" w:rsidP="00316DCE">
            <w:pPr>
              <w:jc w:val="center"/>
            </w:pPr>
            <w:r w:rsidRPr="00744D87">
              <w:t>U</w:t>
            </w:r>
          </w:p>
        </w:tc>
        <w:tc>
          <w:tcPr>
            <w:tcW w:w="245" w:type="pct"/>
            <w:vAlign w:val="bottom"/>
          </w:tcPr>
          <w:p w:rsidR="00397360" w:rsidRPr="00744D87" w:rsidRDefault="00397360" w:rsidP="00316DCE">
            <w:pPr>
              <w:jc w:val="center"/>
            </w:pPr>
            <w:r w:rsidRPr="00744D87">
              <w:t>1</w:t>
            </w:r>
          </w:p>
        </w:tc>
      </w:tr>
      <w:tr w:rsidR="00397360" w:rsidRPr="00744D87" w:rsidTr="00397360">
        <w:trPr>
          <w:trHeight w:val="283"/>
        </w:trPr>
        <w:tc>
          <w:tcPr>
            <w:tcW w:w="251" w:type="pct"/>
          </w:tcPr>
          <w:p w:rsidR="00397360" w:rsidRPr="00744D87" w:rsidRDefault="00397360" w:rsidP="00316DCE">
            <w:pPr>
              <w:jc w:val="center"/>
            </w:pPr>
            <w:r w:rsidRPr="00744D87">
              <w:t>10.</w:t>
            </w:r>
          </w:p>
        </w:tc>
        <w:tc>
          <w:tcPr>
            <w:tcW w:w="3973" w:type="pct"/>
            <w:gridSpan w:val="2"/>
            <w:vAlign w:val="bottom"/>
          </w:tcPr>
          <w:p w:rsidR="00397360" w:rsidRPr="00744D87" w:rsidRDefault="00397360" w:rsidP="00316DCE">
            <w:r w:rsidRPr="00744D87">
              <w:t>Define Euler path in a graph.</w:t>
            </w:r>
          </w:p>
        </w:tc>
        <w:tc>
          <w:tcPr>
            <w:tcW w:w="294" w:type="pct"/>
            <w:vAlign w:val="bottom"/>
          </w:tcPr>
          <w:p w:rsidR="00397360" w:rsidRPr="00744D87" w:rsidRDefault="00397360" w:rsidP="00316DCE">
            <w:pPr>
              <w:jc w:val="center"/>
            </w:pPr>
            <w:r w:rsidRPr="00744D87">
              <w:t>CO6</w:t>
            </w:r>
          </w:p>
        </w:tc>
        <w:tc>
          <w:tcPr>
            <w:tcW w:w="237" w:type="pct"/>
            <w:vAlign w:val="bottom"/>
          </w:tcPr>
          <w:p w:rsidR="00397360" w:rsidRPr="00744D87" w:rsidRDefault="00397360" w:rsidP="00316DCE">
            <w:pPr>
              <w:jc w:val="center"/>
            </w:pPr>
            <w:r w:rsidRPr="00744D87">
              <w:t>R</w:t>
            </w:r>
          </w:p>
        </w:tc>
        <w:tc>
          <w:tcPr>
            <w:tcW w:w="245" w:type="pct"/>
            <w:vAlign w:val="bottom"/>
          </w:tcPr>
          <w:p w:rsidR="00397360" w:rsidRPr="00744D87" w:rsidRDefault="00397360" w:rsidP="00316DCE">
            <w:pPr>
              <w:jc w:val="center"/>
            </w:pPr>
            <w:r w:rsidRPr="00744D87">
              <w:t>1</w:t>
            </w:r>
          </w:p>
        </w:tc>
      </w:tr>
      <w:tr w:rsidR="00397360" w:rsidRPr="00744D87" w:rsidTr="00397360">
        <w:trPr>
          <w:trHeight w:val="552"/>
        </w:trPr>
        <w:tc>
          <w:tcPr>
            <w:tcW w:w="5000" w:type="pct"/>
            <w:gridSpan w:val="6"/>
            <w:vAlign w:val="center"/>
          </w:tcPr>
          <w:p w:rsidR="00397360" w:rsidRPr="00744D87" w:rsidRDefault="00397360" w:rsidP="008C57B9">
            <w:pPr>
              <w:jc w:val="center"/>
              <w:rPr>
                <w:b/>
                <w:u w:val="single"/>
              </w:rPr>
            </w:pPr>
            <w:r w:rsidRPr="00744D87">
              <w:rPr>
                <w:b/>
                <w:u w:val="single"/>
              </w:rPr>
              <w:t>PART – B (6 X 3 = 18 MARKS)</w:t>
            </w:r>
          </w:p>
        </w:tc>
      </w:tr>
      <w:tr w:rsidR="00397360" w:rsidRPr="00744D87" w:rsidTr="00397360">
        <w:trPr>
          <w:trHeight w:val="283"/>
        </w:trPr>
        <w:tc>
          <w:tcPr>
            <w:tcW w:w="251" w:type="pct"/>
          </w:tcPr>
          <w:p w:rsidR="00397360" w:rsidRPr="00744D87" w:rsidRDefault="00397360" w:rsidP="00316DCE">
            <w:pPr>
              <w:pStyle w:val="NoSpacing"/>
              <w:jc w:val="center"/>
            </w:pPr>
            <w:r w:rsidRPr="00744D87">
              <w:t>11.</w:t>
            </w:r>
          </w:p>
        </w:tc>
        <w:tc>
          <w:tcPr>
            <w:tcW w:w="3973" w:type="pct"/>
            <w:gridSpan w:val="2"/>
            <w:vAlign w:val="bottom"/>
          </w:tcPr>
          <w:p w:rsidR="00397360" w:rsidRPr="00744D87" w:rsidRDefault="00397360" w:rsidP="00316DCE">
            <w:pPr>
              <w:pStyle w:val="NoSpacing"/>
            </w:pPr>
            <w:r w:rsidRPr="00744D87">
              <w:rPr>
                <w:noProof/>
                <w:color w:val="000000" w:themeColor="text1"/>
                <w:lang w:val="en-IN" w:eastAsia="en-IN"/>
              </w:rPr>
              <w:t xml:space="preserve">Find the inverse of the matrix of </w:t>
            </w:r>
            <w:r w:rsidRPr="00744D87">
              <w:rPr>
                <w:position w:val="-30"/>
              </w:rPr>
              <w:object w:dxaOrig="1200" w:dyaOrig="720">
                <v:shape id="_x0000_i1492" type="#_x0000_t75" style="width:60pt;height:36pt" o:ole="">
                  <v:imagedata r:id="rId789" o:title=""/>
                </v:shape>
                <o:OLEObject Type="Embed" ProgID="Equation.3" ShapeID="_x0000_i1492" DrawAspect="Content" ObjectID="_1783340300" r:id="rId790"/>
              </w:object>
            </w:r>
          </w:p>
        </w:tc>
        <w:tc>
          <w:tcPr>
            <w:tcW w:w="294" w:type="pct"/>
          </w:tcPr>
          <w:p w:rsidR="00397360" w:rsidRPr="00744D87" w:rsidRDefault="00397360" w:rsidP="00316DCE">
            <w:pPr>
              <w:pStyle w:val="NoSpacing"/>
              <w:jc w:val="center"/>
            </w:pPr>
            <w:r w:rsidRPr="00744D87">
              <w:t>CO1</w:t>
            </w:r>
          </w:p>
        </w:tc>
        <w:tc>
          <w:tcPr>
            <w:tcW w:w="237" w:type="pct"/>
          </w:tcPr>
          <w:p w:rsidR="00397360" w:rsidRPr="00744D87" w:rsidRDefault="00397360" w:rsidP="00316DCE">
            <w:pPr>
              <w:pStyle w:val="NoSpacing"/>
              <w:jc w:val="center"/>
            </w:pPr>
            <w:r w:rsidRPr="00744D87">
              <w:t>U</w:t>
            </w:r>
          </w:p>
        </w:tc>
        <w:tc>
          <w:tcPr>
            <w:tcW w:w="245" w:type="pct"/>
          </w:tcPr>
          <w:p w:rsidR="00397360" w:rsidRPr="00744D87" w:rsidRDefault="00397360" w:rsidP="00316DCE">
            <w:pPr>
              <w:pStyle w:val="NoSpacing"/>
              <w:jc w:val="center"/>
            </w:pPr>
            <w:r w:rsidRPr="00744D87">
              <w:t>3</w:t>
            </w:r>
          </w:p>
        </w:tc>
      </w:tr>
      <w:tr w:rsidR="00397360" w:rsidRPr="00744D87" w:rsidTr="00397360">
        <w:trPr>
          <w:trHeight w:val="283"/>
        </w:trPr>
        <w:tc>
          <w:tcPr>
            <w:tcW w:w="251" w:type="pct"/>
          </w:tcPr>
          <w:p w:rsidR="00397360" w:rsidRPr="00744D87" w:rsidRDefault="00397360" w:rsidP="00316DCE">
            <w:pPr>
              <w:pStyle w:val="NoSpacing"/>
              <w:jc w:val="center"/>
            </w:pPr>
            <w:r w:rsidRPr="00744D87">
              <w:t>12.</w:t>
            </w:r>
          </w:p>
        </w:tc>
        <w:tc>
          <w:tcPr>
            <w:tcW w:w="3973" w:type="pct"/>
            <w:gridSpan w:val="2"/>
          </w:tcPr>
          <w:p w:rsidR="00397360" w:rsidRPr="00744D87" w:rsidRDefault="00397360" w:rsidP="00316DCE">
            <w:pPr>
              <w:pStyle w:val="NoSpacing"/>
            </w:pPr>
            <w:r w:rsidRPr="00744D87">
              <w:rPr>
                <w:noProof/>
                <w:color w:val="000000" w:themeColor="text1"/>
                <w:lang w:val="en-IN" w:eastAsia="en-IN"/>
              </w:rPr>
              <w:t xml:space="preserve">Form the characterstic equation of the matrix </w:t>
            </w:r>
            <w:r w:rsidRPr="00744D87">
              <w:rPr>
                <w:position w:val="-30"/>
              </w:rPr>
              <w:object w:dxaOrig="1200" w:dyaOrig="720">
                <v:shape id="_x0000_i1493" type="#_x0000_t75" style="width:60pt;height:36.75pt" o:ole="">
                  <v:imagedata r:id="rId791" o:title=""/>
                </v:shape>
                <o:OLEObject Type="Embed" ProgID="Equation.3" ShapeID="_x0000_i1493" DrawAspect="Content" ObjectID="_1783340301" r:id="rId792"/>
              </w:object>
            </w:r>
          </w:p>
        </w:tc>
        <w:tc>
          <w:tcPr>
            <w:tcW w:w="294" w:type="pct"/>
          </w:tcPr>
          <w:p w:rsidR="00397360" w:rsidRPr="00744D87" w:rsidRDefault="00397360" w:rsidP="00316DCE">
            <w:pPr>
              <w:pStyle w:val="NoSpacing"/>
              <w:jc w:val="center"/>
            </w:pPr>
            <w:r w:rsidRPr="00744D87">
              <w:t>CO2</w:t>
            </w:r>
          </w:p>
        </w:tc>
        <w:tc>
          <w:tcPr>
            <w:tcW w:w="237" w:type="pct"/>
          </w:tcPr>
          <w:p w:rsidR="00397360" w:rsidRPr="00744D87" w:rsidRDefault="00397360" w:rsidP="00316DCE">
            <w:pPr>
              <w:pStyle w:val="NoSpacing"/>
              <w:jc w:val="center"/>
            </w:pPr>
            <w:r w:rsidRPr="00744D87">
              <w:t>U</w:t>
            </w:r>
          </w:p>
        </w:tc>
        <w:tc>
          <w:tcPr>
            <w:tcW w:w="245" w:type="pct"/>
          </w:tcPr>
          <w:p w:rsidR="00397360" w:rsidRPr="00744D87" w:rsidRDefault="00397360" w:rsidP="00316DCE">
            <w:pPr>
              <w:pStyle w:val="NoSpacing"/>
              <w:jc w:val="center"/>
            </w:pPr>
            <w:r w:rsidRPr="00744D87">
              <w:t>3</w:t>
            </w:r>
          </w:p>
        </w:tc>
      </w:tr>
      <w:tr w:rsidR="00397360" w:rsidRPr="00744D87" w:rsidTr="00397360">
        <w:trPr>
          <w:trHeight w:val="283"/>
        </w:trPr>
        <w:tc>
          <w:tcPr>
            <w:tcW w:w="251" w:type="pct"/>
          </w:tcPr>
          <w:p w:rsidR="00397360" w:rsidRPr="00744D87" w:rsidRDefault="00397360" w:rsidP="00316DCE">
            <w:pPr>
              <w:pStyle w:val="NoSpacing"/>
              <w:jc w:val="center"/>
            </w:pPr>
            <w:r w:rsidRPr="00744D87">
              <w:t>13.</w:t>
            </w:r>
          </w:p>
        </w:tc>
        <w:tc>
          <w:tcPr>
            <w:tcW w:w="3973" w:type="pct"/>
            <w:gridSpan w:val="2"/>
            <w:vAlign w:val="bottom"/>
          </w:tcPr>
          <w:p w:rsidR="00397360" w:rsidRPr="00744D87" w:rsidRDefault="00397360" w:rsidP="00316DCE">
            <w:pPr>
              <w:pStyle w:val="NoSpacing"/>
            </w:pPr>
            <w:r w:rsidRPr="00744D87">
              <w:rPr>
                <w:noProof/>
                <w:color w:val="000000" w:themeColor="text1"/>
                <w:lang w:val="en-IN" w:eastAsia="en-IN"/>
              </w:rPr>
              <w:t xml:space="preserve">Classify the partial differential equation </w:t>
            </w:r>
            <w:r w:rsidRPr="00744D87">
              <w:rPr>
                <w:position w:val="-14"/>
              </w:rPr>
              <w:object w:dxaOrig="2085" w:dyaOrig="375">
                <v:shape id="_x0000_i1494" type="#_x0000_t75" style="width:104.25pt;height:18.75pt" o:ole="">
                  <v:imagedata r:id="rId793" o:title=""/>
                </v:shape>
                <o:OLEObject Type="Embed" ProgID="Equation.3" ShapeID="_x0000_i1494" DrawAspect="Content" ObjectID="_1783340302" r:id="rId794"/>
              </w:object>
            </w:r>
          </w:p>
        </w:tc>
        <w:tc>
          <w:tcPr>
            <w:tcW w:w="294" w:type="pct"/>
          </w:tcPr>
          <w:p w:rsidR="00397360" w:rsidRPr="00744D87" w:rsidRDefault="00397360" w:rsidP="00316DCE">
            <w:pPr>
              <w:pStyle w:val="NoSpacing"/>
              <w:jc w:val="center"/>
            </w:pPr>
            <w:r w:rsidRPr="00744D87">
              <w:t>CO3</w:t>
            </w:r>
          </w:p>
        </w:tc>
        <w:tc>
          <w:tcPr>
            <w:tcW w:w="237" w:type="pct"/>
          </w:tcPr>
          <w:p w:rsidR="00397360" w:rsidRPr="00744D87" w:rsidRDefault="00397360" w:rsidP="00316DCE">
            <w:pPr>
              <w:pStyle w:val="NoSpacing"/>
              <w:jc w:val="center"/>
            </w:pPr>
            <w:r w:rsidRPr="00744D87">
              <w:t>An</w:t>
            </w:r>
          </w:p>
        </w:tc>
        <w:tc>
          <w:tcPr>
            <w:tcW w:w="245" w:type="pct"/>
          </w:tcPr>
          <w:p w:rsidR="00397360" w:rsidRPr="00744D87" w:rsidRDefault="00397360" w:rsidP="00316DCE">
            <w:pPr>
              <w:pStyle w:val="NoSpacing"/>
              <w:jc w:val="center"/>
            </w:pPr>
            <w:r w:rsidRPr="00744D87">
              <w:t>3</w:t>
            </w:r>
          </w:p>
        </w:tc>
      </w:tr>
      <w:tr w:rsidR="00397360" w:rsidRPr="00744D87" w:rsidTr="00397360">
        <w:trPr>
          <w:trHeight w:val="283"/>
        </w:trPr>
        <w:tc>
          <w:tcPr>
            <w:tcW w:w="251" w:type="pct"/>
          </w:tcPr>
          <w:p w:rsidR="00397360" w:rsidRPr="00744D87" w:rsidRDefault="00397360" w:rsidP="00316DCE">
            <w:pPr>
              <w:pStyle w:val="NoSpacing"/>
              <w:jc w:val="center"/>
            </w:pPr>
            <w:r w:rsidRPr="00744D87">
              <w:t>14.</w:t>
            </w:r>
          </w:p>
        </w:tc>
        <w:tc>
          <w:tcPr>
            <w:tcW w:w="3973" w:type="pct"/>
            <w:gridSpan w:val="2"/>
            <w:vAlign w:val="bottom"/>
          </w:tcPr>
          <w:p w:rsidR="00397360" w:rsidRPr="00744D87" w:rsidRDefault="00397360" w:rsidP="00316DCE">
            <w:pPr>
              <w:pStyle w:val="NoSpacing"/>
            </w:pPr>
            <w:r w:rsidRPr="00744D87">
              <w:t xml:space="preserve">Find </w:t>
            </w:r>
            <w:r w:rsidRPr="00744D87">
              <w:rPr>
                <w:position w:val="-10"/>
              </w:rPr>
              <w:object w:dxaOrig="885" w:dyaOrig="315">
                <v:shape id="_x0000_i1495" type="#_x0000_t75" style="width:44.25pt;height:15.75pt" o:ole="">
                  <v:imagedata r:id="rId350" o:title=""/>
                </v:shape>
                <o:OLEObject Type="Embed" ProgID="Equation.DSMT4" ShapeID="_x0000_i1495" DrawAspect="Content" ObjectID="_1783340303" r:id="rId795"/>
              </w:object>
            </w:r>
            <w:r w:rsidRPr="00744D87">
              <w:t xml:space="preserve"> </w:t>
            </w:r>
          </w:p>
        </w:tc>
        <w:tc>
          <w:tcPr>
            <w:tcW w:w="294" w:type="pct"/>
          </w:tcPr>
          <w:p w:rsidR="00397360" w:rsidRPr="00744D87" w:rsidRDefault="00397360" w:rsidP="00316DCE">
            <w:pPr>
              <w:pStyle w:val="NoSpacing"/>
              <w:jc w:val="center"/>
            </w:pPr>
            <w:r w:rsidRPr="00744D87">
              <w:t>CO4</w:t>
            </w:r>
          </w:p>
        </w:tc>
        <w:tc>
          <w:tcPr>
            <w:tcW w:w="237" w:type="pct"/>
          </w:tcPr>
          <w:p w:rsidR="00397360" w:rsidRPr="00744D87" w:rsidRDefault="00397360" w:rsidP="00316DCE">
            <w:pPr>
              <w:pStyle w:val="NoSpacing"/>
              <w:jc w:val="center"/>
            </w:pPr>
            <w:r w:rsidRPr="00744D87">
              <w:t>U</w:t>
            </w:r>
          </w:p>
        </w:tc>
        <w:tc>
          <w:tcPr>
            <w:tcW w:w="245" w:type="pct"/>
          </w:tcPr>
          <w:p w:rsidR="00397360" w:rsidRPr="00744D87" w:rsidRDefault="00397360" w:rsidP="00316DCE">
            <w:pPr>
              <w:pStyle w:val="NoSpacing"/>
              <w:jc w:val="center"/>
            </w:pPr>
            <w:r w:rsidRPr="00744D87">
              <w:t>3</w:t>
            </w:r>
          </w:p>
        </w:tc>
      </w:tr>
      <w:tr w:rsidR="00397360" w:rsidRPr="00744D87" w:rsidTr="00397360">
        <w:trPr>
          <w:trHeight w:val="283"/>
        </w:trPr>
        <w:tc>
          <w:tcPr>
            <w:tcW w:w="251" w:type="pct"/>
          </w:tcPr>
          <w:p w:rsidR="00397360" w:rsidRPr="00744D87" w:rsidRDefault="00397360" w:rsidP="00316DCE">
            <w:pPr>
              <w:pStyle w:val="NoSpacing"/>
              <w:jc w:val="center"/>
            </w:pPr>
            <w:r w:rsidRPr="00744D87">
              <w:t>15.</w:t>
            </w:r>
          </w:p>
        </w:tc>
        <w:tc>
          <w:tcPr>
            <w:tcW w:w="3973" w:type="pct"/>
            <w:gridSpan w:val="2"/>
            <w:vAlign w:val="bottom"/>
          </w:tcPr>
          <w:p w:rsidR="00397360" w:rsidRPr="00744D87" w:rsidRDefault="00397360" w:rsidP="00316DCE">
            <w:pPr>
              <w:pStyle w:val="NoSpacing"/>
            </w:pPr>
            <w:r w:rsidRPr="00744D87">
              <w:t xml:space="preserve">Find  </w:t>
            </w:r>
            <w:r w:rsidRPr="00744D87">
              <w:rPr>
                <w:position w:val="-28"/>
              </w:rPr>
              <w:object w:dxaOrig="1600" w:dyaOrig="680">
                <v:shape id="_x0000_i1496" type="#_x0000_t75" style="width:79.5pt;height:33.75pt" o:ole="">
                  <v:imagedata r:id="rId796" o:title=""/>
                </v:shape>
                <o:OLEObject Type="Embed" ProgID="Equation.3" ShapeID="_x0000_i1496" DrawAspect="Content" ObjectID="_1783340304" r:id="rId797"/>
              </w:object>
            </w:r>
            <w:r w:rsidRPr="00744D87">
              <w:t xml:space="preserve"> </w:t>
            </w:r>
          </w:p>
        </w:tc>
        <w:tc>
          <w:tcPr>
            <w:tcW w:w="294" w:type="pct"/>
          </w:tcPr>
          <w:p w:rsidR="00397360" w:rsidRPr="00744D87" w:rsidRDefault="00397360" w:rsidP="00316DCE">
            <w:pPr>
              <w:pStyle w:val="NoSpacing"/>
              <w:jc w:val="center"/>
            </w:pPr>
            <w:r w:rsidRPr="00744D87">
              <w:t>CO5</w:t>
            </w:r>
          </w:p>
        </w:tc>
        <w:tc>
          <w:tcPr>
            <w:tcW w:w="237" w:type="pct"/>
          </w:tcPr>
          <w:p w:rsidR="00397360" w:rsidRPr="00744D87" w:rsidRDefault="00397360" w:rsidP="00316DCE">
            <w:pPr>
              <w:pStyle w:val="NoSpacing"/>
              <w:jc w:val="center"/>
            </w:pPr>
            <w:r w:rsidRPr="00744D87">
              <w:t>U</w:t>
            </w:r>
          </w:p>
        </w:tc>
        <w:tc>
          <w:tcPr>
            <w:tcW w:w="245" w:type="pct"/>
          </w:tcPr>
          <w:p w:rsidR="00397360" w:rsidRPr="00744D87" w:rsidRDefault="00397360" w:rsidP="00316DCE">
            <w:pPr>
              <w:pStyle w:val="NoSpacing"/>
              <w:jc w:val="center"/>
            </w:pPr>
            <w:r w:rsidRPr="00744D87">
              <w:t>3</w:t>
            </w:r>
          </w:p>
        </w:tc>
      </w:tr>
      <w:tr w:rsidR="00397360" w:rsidRPr="00744D87" w:rsidTr="00397360">
        <w:trPr>
          <w:trHeight w:val="1883"/>
        </w:trPr>
        <w:tc>
          <w:tcPr>
            <w:tcW w:w="251" w:type="pct"/>
          </w:tcPr>
          <w:p w:rsidR="00397360" w:rsidRPr="00744D87" w:rsidRDefault="00397360" w:rsidP="00316DCE">
            <w:pPr>
              <w:pStyle w:val="NoSpacing"/>
              <w:jc w:val="center"/>
            </w:pPr>
            <w:r w:rsidRPr="00744D87">
              <w:t>16.</w:t>
            </w:r>
          </w:p>
        </w:tc>
        <w:tc>
          <w:tcPr>
            <w:tcW w:w="3973" w:type="pct"/>
            <w:gridSpan w:val="2"/>
            <w:vAlign w:val="bottom"/>
          </w:tcPr>
          <w:p w:rsidR="00397360" w:rsidRPr="00744D87" w:rsidRDefault="00397360" w:rsidP="00316DCE">
            <w:pPr>
              <w:rPr>
                <w:noProof/>
                <w:color w:val="000000" w:themeColor="text1"/>
                <w:lang w:val="en-IN" w:eastAsia="en-IN"/>
              </w:rPr>
            </w:pPr>
            <w:r w:rsidRPr="00744D87">
              <w:rPr>
                <w:noProof/>
                <w:color w:val="000000" w:themeColor="text1"/>
                <w:lang w:val="en-IN" w:eastAsia="en-IN"/>
              </w:rPr>
              <w:t xml:space="preserve">Find </w:t>
            </w:r>
            <w:r w:rsidRPr="00744D87">
              <w:rPr>
                <w:position w:val="-10"/>
              </w:rPr>
              <w:object w:dxaOrig="680" w:dyaOrig="300">
                <v:shape id="_x0000_i1497" type="#_x0000_t75" style="width:37.5pt;height:16.5pt" o:ole="">
                  <v:imagedata r:id="rId798" o:title=""/>
                </v:shape>
                <o:OLEObject Type="Embed" ProgID="Equation.DSMT4" ShapeID="_x0000_i1497" DrawAspect="Content" ObjectID="_1783340305" r:id="rId799"/>
              </w:object>
            </w:r>
            <w:r w:rsidRPr="00744D87">
              <w:rPr>
                <w:noProof/>
                <w:color w:val="000000" w:themeColor="text1"/>
                <w:lang w:val="en-IN" w:eastAsia="en-IN"/>
              </w:rPr>
              <w:t>and</w:t>
            </w:r>
            <w:r w:rsidRPr="00744D87">
              <w:rPr>
                <w:position w:val="-10"/>
              </w:rPr>
              <w:object w:dxaOrig="840" w:dyaOrig="340">
                <v:shape id="_x0000_i1498" type="#_x0000_t75" style="width:42pt;height:17.25pt" o:ole="">
                  <v:imagedata r:id="rId800" o:title=""/>
                </v:shape>
                <o:OLEObject Type="Embed" ProgID="Equation.3" ShapeID="_x0000_i1498" DrawAspect="Content" ObjectID="_1783340306" r:id="rId801"/>
              </w:object>
            </w:r>
            <w:r w:rsidRPr="00744D87">
              <w:rPr>
                <w:noProof/>
                <w:color w:val="000000" w:themeColor="text1"/>
                <w:lang w:val="en-IN" w:eastAsia="en-IN"/>
              </w:rPr>
              <w:t xml:space="preserve"> for the following graph. </w:t>
            </w:r>
          </w:p>
          <w:p w:rsidR="00397360" w:rsidRPr="00744D87" w:rsidRDefault="00397360" w:rsidP="00316DCE">
            <w:pPr>
              <w:pStyle w:val="NoSpacing"/>
            </w:pPr>
            <w:r w:rsidRPr="00744D87">
              <w:rPr>
                <w:noProof/>
                <w:color w:val="000000" w:themeColor="text1"/>
                <w:lang w:val="en-IN" w:eastAsia="en-IN"/>
              </w:rPr>
              <w:t xml:space="preserve">           </w:t>
            </w:r>
            <w:r w:rsidRPr="00744D87">
              <w:rPr>
                <w:noProof/>
                <w:lang w:val="en-IN" w:eastAsia="en-IN" w:bidi="ta-IN"/>
              </w:rPr>
              <w:drawing>
                <wp:inline distT="0" distB="0" distL="0" distR="0" wp14:anchorId="61B044A7" wp14:editId="42E4E86D">
                  <wp:extent cx="2136531" cy="1044313"/>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02"/>
                          <a:srcRect t="13050" b="12083"/>
                          <a:stretch/>
                        </pic:blipFill>
                        <pic:spPr bwMode="auto">
                          <a:xfrm>
                            <a:off x="0" y="0"/>
                            <a:ext cx="2147167" cy="1049512"/>
                          </a:xfrm>
                          <a:prstGeom prst="rect">
                            <a:avLst/>
                          </a:prstGeom>
                          <a:ln>
                            <a:noFill/>
                          </a:ln>
                          <a:extLst>
                            <a:ext uri="{53640926-AAD7-44D8-BBD7-CCE9431645EC}">
                              <a14:shadowObscured xmlns:a14="http://schemas.microsoft.com/office/drawing/2010/main"/>
                            </a:ext>
                          </a:extLst>
                        </pic:spPr>
                      </pic:pic>
                    </a:graphicData>
                  </a:graphic>
                </wp:inline>
              </w:drawing>
            </w:r>
          </w:p>
        </w:tc>
        <w:tc>
          <w:tcPr>
            <w:tcW w:w="294" w:type="pct"/>
          </w:tcPr>
          <w:p w:rsidR="00397360" w:rsidRPr="00744D87" w:rsidRDefault="00397360" w:rsidP="00316DCE">
            <w:pPr>
              <w:pStyle w:val="NoSpacing"/>
              <w:jc w:val="center"/>
            </w:pPr>
            <w:r w:rsidRPr="00744D87">
              <w:t>CO6</w:t>
            </w:r>
          </w:p>
        </w:tc>
        <w:tc>
          <w:tcPr>
            <w:tcW w:w="237" w:type="pct"/>
          </w:tcPr>
          <w:p w:rsidR="00397360" w:rsidRPr="00744D87" w:rsidRDefault="00397360" w:rsidP="00316DCE">
            <w:pPr>
              <w:pStyle w:val="NoSpacing"/>
              <w:jc w:val="center"/>
            </w:pPr>
            <w:r w:rsidRPr="00744D87">
              <w:t>An</w:t>
            </w:r>
          </w:p>
        </w:tc>
        <w:tc>
          <w:tcPr>
            <w:tcW w:w="245" w:type="pct"/>
          </w:tcPr>
          <w:p w:rsidR="00397360" w:rsidRPr="00744D87" w:rsidRDefault="00397360" w:rsidP="00316DCE">
            <w:pPr>
              <w:pStyle w:val="NoSpacing"/>
              <w:jc w:val="center"/>
            </w:pPr>
            <w:r w:rsidRPr="00744D87">
              <w:t>3</w:t>
            </w:r>
          </w:p>
        </w:tc>
      </w:tr>
      <w:tr w:rsidR="00397360" w:rsidRPr="00744D87" w:rsidTr="00397360">
        <w:trPr>
          <w:trHeight w:val="552"/>
        </w:trPr>
        <w:tc>
          <w:tcPr>
            <w:tcW w:w="5000" w:type="pct"/>
            <w:gridSpan w:val="6"/>
          </w:tcPr>
          <w:p w:rsidR="00397360" w:rsidRPr="00744D87" w:rsidRDefault="00397360" w:rsidP="00375CD9">
            <w:pPr>
              <w:jc w:val="center"/>
              <w:rPr>
                <w:b/>
                <w:u w:val="single"/>
              </w:rPr>
            </w:pPr>
            <w:r w:rsidRPr="00744D87">
              <w:rPr>
                <w:b/>
                <w:u w:val="single"/>
              </w:rPr>
              <w:lastRenderedPageBreak/>
              <w:t>PART – C (6 X 12 = 72 MARKS)</w:t>
            </w:r>
          </w:p>
          <w:p w:rsidR="00397360" w:rsidRPr="00744D87" w:rsidRDefault="00397360" w:rsidP="00375CD9">
            <w:pPr>
              <w:jc w:val="center"/>
              <w:rPr>
                <w:b/>
              </w:rPr>
            </w:pPr>
            <w:r w:rsidRPr="00744D87">
              <w:rPr>
                <w:b/>
              </w:rPr>
              <w:t>(Answer any five Questions from Q. No. 17 to 23, Q. No. 24 is Compulsory)</w:t>
            </w:r>
          </w:p>
        </w:tc>
      </w:tr>
      <w:tr w:rsidR="00397360" w:rsidRPr="00744D87" w:rsidTr="00397360">
        <w:trPr>
          <w:trHeight w:val="283"/>
        </w:trPr>
        <w:tc>
          <w:tcPr>
            <w:tcW w:w="251" w:type="pct"/>
            <w:vMerge w:val="restart"/>
          </w:tcPr>
          <w:p w:rsidR="00397360" w:rsidRPr="00744D87" w:rsidRDefault="00397360" w:rsidP="00316DCE">
            <w:pPr>
              <w:jc w:val="center"/>
            </w:pPr>
            <w:r w:rsidRPr="00744D87">
              <w:t>17.</w:t>
            </w:r>
          </w:p>
        </w:tc>
        <w:tc>
          <w:tcPr>
            <w:tcW w:w="177" w:type="pct"/>
          </w:tcPr>
          <w:p w:rsidR="00397360" w:rsidRPr="00744D87" w:rsidRDefault="00397360" w:rsidP="00316DCE">
            <w:pPr>
              <w:jc w:val="center"/>
            </w:pPr>
            <w:r w:rsidRPr="00744D87">
              <w:t>a.</w:t>
            </w:r>
          </w:p>
        </w:tc>
        <w:tc>
          <w:tcPr>
            <w:tcW w:w="3796" w:type="pct"/>
            <w:vAlign w:val="bottom"/>
          </w:tcPr>
          <w:p w:rsidR="00397360" w:rsidRPr="00744D87" w:rsidRDefault="00397360" w:rsidP="00316DCE">
            <w:pPr>
              <w:jc w:val="both"/>
            </w:pPr>
            <w:r w:rsidRPr="00744D87">
              <w:t>Solve the system of equations by Cramer’s rule:</w:t>
            </w:r>
          </w:p>
          <w:p w:rsidR="00397360" w:rsidRPr="00744D87" w:rsidRDefault="00397360" w:rsidP="00316DCE">
            <w:r w:rsidRPr="00744D87">
              <w:rPr>
                <w:position w:val="-10"/>
              </w:rPr>
              <w:object w:dxaOrig="1540" w:dyaOrig="320">
                <v:shape id="_x0000_i1499" type="#_x0000_t75" style="width:77.25pt;height:15.75pt" o:ole="">
                  <v:imagedata r:id="rId803" o:title=""/>
                </v:shape>
                <o:OLEObject Type="Embed" ProgID="Equation.3" ShapeID="_x0000_i1499" DrawAspect="Content" ObjectID="_1783340307" r:id="rId804"/>
              </w:object>
            </w:r>
            <w:r w:rsidRPr="00744D87">
              <w:rPr>
                <w:position w:val="-10"/>
              </w:rPr>
              <w:object w:dxaOrig="1680" w:dyaOrig="320">
                <v:shape id="_x0000_i1500" type="#_x0000_t75" style="width:84pt;height:15.75pt" o:ole="">
                  <v:imagedata r:id="rId805" o:title=""/>
                </v:shape>
                <o:OLEObject Type="Embed" ProgID="Equation.3" ShapeID="_x0000_i1500" DrawAspect="Content" ObjectID="_1783340308" r:id="rId806"/>
              </w:object>
            </w:r>
            <w:r w:rsidRPr="00744D87">
              <w:rPr>
                <w:position w:val="-10"/>
              </w:rPr>
              <w:object w:dxaOrig="1440" w:dyaOrig="320">
                <v:shape id="_x0000_i1501" type="#_x0000_t75" style="width:1in;height:15.75pt" o:ole="">
                  <v:imagedata r:id="rId807" o:title=""/>
                </v:shape>
                <o:OLEObject Type="Embed" ProgID="Equation.3" ShapeID="_x0000_i1501" DrawAspect="Content" ObjectID="_1783340309" r:id="rId808"/>
              </w:object>
            </w:r>
          </w:p>
        </w:tc>
        <w:tc>
          <w:tcPr>
            <w:tcW w:w="294" w:type="pct"/>
          </w:tcPr>
          <w:p w:rsidR="00397360" w:rsidRPr="00744D87" w:rsidRDefault="00397360" w:rsidP="00316DCE">
            <w:pPr>
              <w:jc w:val="center"/>
            </w:pPr>
            <w:r w:rsidRPr="00744D87">
              <w:t>CO1</w:t>
            </w:r>
          </w:p>
        </w:tc>
        <w:tc>
          <w:tcPr>
            <w:tcW w:w="237" w:type="pct"/>
          </w:tcPr>
          <w:p w:rsidR="00397360" w:rsidRPr="00744D87" w:rsidRDefault="00397360" w:rsidP="00316DCE">
            <w:pPr>
              <w:jc w:val="center"/>
            </w:pPr>
            <w:r w:rsidRPr="00744D87">
              <w:t>A</w:t>
            </w:r>
          </w:p>
        </w:tc>
        <w:tc>
          <w:tcPr>
            <w:tcW w:w="245" w:type="pct"/>
          </w:tcPr>
          <w:p w:rsidR="00397360" w:rsidRPr="00744D87" w:rsidRDefault="00397360" w:rsidP="00316DCE">
            <w:pPr>
              <w:jc w:val="center"/>
            </w:pPr>
            <w:r w:rsidRPr="00744D87">
              <w:t>6</w:t>
            </w:r>
          </w:p>
        </w:tc>
      </w:tr>
      <w:tr w:rsidR="00397360" w:rsidRPr="00744D87" w:rsidTr="00397360">
        <w:trPr>
          <w:trHeight w:val="283"/>
        </w:trPr>
        <w:tc>
          <w:tcPr>
            <w:tcW w:w="251" w:type="pct"/>
            <w:vMerge/>
          </w:tcPr>
          <w:p w:rsidR="00397360" w:rsidRPr="00744D87" w:rsidRDefault="00397360" w:rsidP="00316DCE">
            <w:pPr>
              <w:jc w:val="center"/>
            </w:pPr>
          </w:p>
        </w:tc>
        <w:tc>
          <w:tcPr>
            <w:tcW w:w="177" w:type="pct"/>
          </w:tcPr>
          <w:p w:rsidR="00397360" w:rsidRPr="00744D87" w:rsidRDefault="00397360" w:rsidP="00316DCE">
            <w:pPr>
              <w:jc w:val="center"/>
            </w:pPr>
            <w:r w:rsidRPr="00744D87">
              <w:t>b.</w:t>
            </w:r>
          </w:p>
        </w:tc>
        <w:tc>
          <w:tcPr>
            <w:tcW w:w="3796" w:type="pct"/>
            <w:vAlign w:val="bottom"/>
          </w:tcPr>
          <w:p w:rsidR="00397360" w:rsidRPr="00744D87" w:rsidRDefault="00397360" w:rsidP="00316DCE">
            <w:r w:rsidRPr="00744D87">
              <w:t>Find the  rank  of  the matrix</w:t>
            </w:r>
          </w:p>
          <w:p w:rsidR="00397360" w:rsidRPr="00744D87" w:rsidRDefault="00397360" w:rsidP="00316DCE">
            <w:pPr>
              <w:rPr>
                <w:bCs/>
              </w:rPr>
            </w:pPr>
            <w:r w:rsidRPr="00744D87">
              <w:t xml:space="preserve">                                      </w:t>
            </w:r>
            <w:r w:rsidRPr="00744D87">
              <w:rPr>
                <w:position w:val="-10"/>
              </w:rPr>
              <w:object w:dxaOrig="1560" w:dyaOrig="1120">
                <v:shape id="_x0000_i1502" type="#_x0000_t75" style="width:78pt;height:56.25pt" o:ole="">
                  <v:imagedata r:id="rId809" o:title=""/>
                </v:shape>
                <o:OLEObject Type="Embed" ProgID="Equation.DSMT4" ShapeID="_x0000_i1502" DrawAspect="Content" ObjectID="_1783340310" r:id="rId810"/>
              </w:object>
            </w:r>
          </w:p>
        </w:tc>
        <w:tc>
          <w:tcPr>
            <w:tcW w:w="294" w:type="pct"/>
          </w:tcPr>
          <w:p w:rsidR="00397360" w:rsidRPr="00744D87" w:rsidRDefault="00397360" w:rsidP="00316DCE">
            <w:pPr>
              <w:jc w:val="center"/>
            </w:pPr>
            <w:r w:rsidRPr="00744D87">
              <w:t>CO1</w:t>
            </w:r>
          </w:p>
        </w:tc>
        <w:tc>
          <w:tcPr>
            <w:tcW w:w="237" w:type="pct"/>
          </w:tcPr>
          <w:p w:rsidR="00397360" w:rsidRPr="00744D87" w:rsidRDefault="00397360" w:rsidP="00316DCE">
            <w:pPr>
              <w:jc w:val="center"/>
            </w:pPr>
            <w:r w:rsidRPr="00744D87">
              <w:t>An</w:t>
            </w:r>
          </w:p>
        </w:tc>
        <w:tc>
          <w:tcPr>
            <w:tcW w:w="245" w:type="pct"/>
          </w:tcPr>
          <w:p w:rsidR="00397360" w:rsidRPr="00744D87" w:rsidRDefault="00397360" w:rsidP="00316DCE">
            <w:pPr>
              <w:jc w:val="center"/>
            </w:pPr>
            <w:r w:rsidRPr="00744D87">
              <w:t>6</w:t>
            </w:r>
          </w:p>
        </w:tc>
      </w:tr>
      <w:tr w:rsidR="00397360" w:rsidRPr="00744D87" w:rsidTr="00397360">
        <w:trPr>
          <w:trHeight w:val="283"/>
        </w:trPr>
        <w:tc>
          <w:tcPr>
            <w:tcW w:w="251" w:type="pct"/>
          </w:tcPr>
          <w:p w:rsidR="00397360" w:rsidRPr="00744D87" w:rsidRDefault="00397360" w:rsidP="00316DCE">
            <w:pPr>
              <w:jc w:val="center"/>
            </w:pPr>
          </w:p>
        </w:tc>
        <w:tc>
          <w:tcPr>
            <w:tcW w:w="177" w:type="pct"/>
          </w:tcPr>
          <w:p w:rsidR="00397360" w:rsidRPr="00744D87" w:rsidRDefault="00397360" w:rsidP="00316DCE">
            <w:pPr>
              <w:jc w:val="center"/>
            </w:pPr>
          </w:p>
        </w:tc>
        <w:tc>
          <w:tcPr>
            <w:tcW w:w="3796" w:type="pct"/>
            <w:vAlign w:val="bottom"/>
          </w:tcPr>
          <w:p w:rsidR="00397360" w:rsidRPr="00744D87" w:rsidRDefault="00397360" w:rsidP="00316DCE"/>
        </w:tc>
        <w:tc>
          <w:tcPr>
            <w:tcW w:w="294" w:type="pct"/>
          </w:tcPr>
          <w:p w:rsidR="00397360" w:rsidRPr="00744D87" w:rsidRDefault="00397360" w:rsidP="00316DCE">
            <w:pPr>
              <w:jc w:val="center"/>
            </w:pPr>
          </w:p>
        </w:tc>
        <w:tc>
          <w:tcPr>
            <w:tcW w:w="237" w:type="pct"/>
          </w:tcPr>
          <w:p w:rsidR="00397360" w:rsidRPr="00744D87" w:rsidRDefault="00397360" w:rsidP="00316DCE">
            <w:pPr>
              <w:jc w:val="center"/>
            </w:pPr>
          </w:p>
        </w:tc>
        <w:tc>
          <w:tcPr>
            <w:tcW w:w="245" w:type="pct"/>
          </w:tcPr>
          <w:p w:rsidR="00397360" w:rsidRPr="00744D87" w:rsidRDefault="00397360" w:rsidP="00316DCE">
            <w:pPr>
              <w:jc w:val="center"/>
            </w:pPr>
          </w:p>
        </w:tc>
      </w:tr>
      <w:tr w:rsidR="00397360" w:rsidRPr="00744D87" w:rsidTr="00397360">
        <w:trPr>
          <w:trHeight w:val="283"/>
        </w:trPr>
        <w:tc>
          <w:tcPr>
            <w:tcW w:w="251" w:type="pct"/>
          </w:tcPr>
          <w:p w:rsidR="00397360" w:rsidRPr="00744D87" w:rsidRDefault="00397360" w:rsidP="00316DCE">
            <w:pPr>
              <w:jc w:val="center"/>
            </w:pPr>
            <w:r w:rsidRPr="00744D87">
              <w:t>18.</w:t>
            </w:r>
          </w:p>
        </w:tc>
        <w:tc>
          <w:tcPr>
            <w:tcW w:w="177" w:type="pct"/>
          </w:tcPr>
          <w:p w:rsidR="00397360" w:rsidRPr="00744D87" w:rsidRDefault="00397360" w:rsidP="00316DCE">
            <w:pPr>
              <w:jc w:val="center"/>
            </w:pPr>
            <w:r w:rsidRPr="00744D87">
              <w:t>a.</w:t>
            </w:r>
          </w:p>
        </w:tc>
        <w:tc>
          <w:tcPr>
            <w:tcW w:w="3796" w:type="pct"/>
            <w:vAlign w:val="bottom"/>
          </w:tcPr>
          <w:p w:rsidR="00397360" w:rsidRPr="00744D87" w:rsidRDefault="00397360" w:rsidP="00316DCE">
            <w:r w:rsidRPr="00744D87">
              <w:t>Find the Eigen values and Eigen vectors  of  the matrix</w:t>
            </w:r>
          </w:p>
          <w:p w:rsidR="00397360" w:rsidRPr="00744D87" w:rsidRDefault="00397360" w:rsidP="00316DCE">
            <w:r w:rsidRPr="00744D87">
              <w:t xml:space="preserve">                                      </w:t>
            </w:r>
            <w:r w:rsidRPr="00744D87">
              <w:rPr>
                <w:position w:val="-10"/>
              </w:rPr>
              <w:object w:dxaOrig="1560" w:dyaOrig="1125">
                <v:shape id="_x0000_i1503" type="#_x0000_t75" style="width:78pt;height:56.25pt" o:ole="">
                  <v:imagedata r:id="rId811" o:title=""/>
                </v:shape>
                <o:OLEObject Type="Embed" ProgID="Equation.DSMT4" ShapeID="_x0000_i1503" DrawAspect="Content" ObjectID="_1783340311" r:id="rId812"/>
              </w:object>
            </w:r>
          </w:p>
        </w:tc>
        <w:tc>
          <w:tcPr>
            <w:tcW w:w="294" w:type="pct"/>
          </w:tcPr>
          <w:p w:rsidR="00397360" w:rsidRPr="00744D87" w:rsidRDefault="00397360" w:rsidP="00316DCE">
            <w:pPr>
              <w:jc w:val="center"/>
            </w:pPr>
            <w:r w:rsidRPr="00744D87">
              <w:t>CO2</w:t>
            </w:r>
          </w:p>
        </w:tc>
        <w:tc>
          <w:tcPr>
            <w:tcW w:w="237" w:type="pct"/>
          </w:tcPr>
          <w:p w:rsidR="00397360" w:rsidRPr="00744D87" w:rsidRDefault="00397360" w:rsidP="00316DCE">
            <w:pPr>
              <w:jc w:val="center"/>
            </w:pPr>
            <w:r w:rsidRPr="00744D87">
              <w:t>A</w:t>
            </w:r>
          </w:p>
        </w:tc>
        <w:tc>
          <w:tcPr>
            <w:tcW w:w="245" w:type="pct"/>
          </w:tcPr>
          <w:p w:rsidR="00397360" w:rsidRPr="00744D87" w:rsidRDefault="00397360" w:rsidP="00316DCE">
            <w:pPr>
              <w:jc w:val="center"/>
            </w:pPr>
            <w:r w:rsidRPr="00744D87">
              <w:t>12</w:t>
            </w:r>
          </w:p>
        </w:tc>
      </w:tr>
      <w:tr w:rsidR="00397360" w:rsidRPr="00744D87" w:rsidTr="00397360">
        <w:trPr>
          <w:trHeight w:val="283"/>
        </w:trPr>
        <w:tc>
          <w:tcPr>
            <w:tcW w:w="251" w:type="pct"/>
          </w:tcPr>
          <w:p w:rsidR="00397360" w:rsidRPr="00744D87" w:rsidRDefault="00397360" w:rsidP="00316DCE">
            <w:pPr>
              <w:jc w:val="center"/>
            </w:pPr>
          </w:p>
        </w:tc>
        <w:tc>
          <w:tcPr>
            <w:tcW w:w="177" w:type="pct"/>
          </w:tcPr>
          <w:p w:rsidR="00397360" w:rsidRPr="00744D87" w:rsidRDefault="00397360" w:rsidP="00316DCE">
            <w:pPr>
              <w:jc w:val="center"/>
            </w:pPr>
          </w:p>
        </w:tc>
        <w:tc>
          <w:tcPr>
            <w:tcW w:w="3796" w:type="pct"/>
            <w:vAlign w:val="bottom"/>
          </w:tcPr>
          <w:p w:rsidR="00397360" w:rsidRPr="00744D87" w:rsidRDefault="00397360" w:rsidP="00316DCE"/>
        </w:tc>
        <w:tc>
          <w:tcPr>
            <w:tcW w:w="294" w:type="pct"/>
            <w:vAlign w:val="bottom"/>
          </w:tcPr>
          <w:p w:rsidR="00397360" w:rsidRPr="00744D87" w:rsidRDefault="00397360" w:rsidP="00316DCE">
            <w:pPr>
              <w:jc w:val="center"/>
            </w:pPr>
          </w:p>
        </w:tc>
        <w:tc>
          <w:tcPr>
            <w:tcW w:w="237" w:type="pct"/>
            <w:vAlign w:val="bottom"/>
          </w:tcPr>
          <w:p w:rsidR="00397360" w:rsidRPr="00744D87" w:rsidRDefault="00397360" w:rsidP="00316DCE">
            <w:pPr>
              <w:jc w:val="center"/>
            </w:pPr>
          </w:p>
        </w:tc>
        <w:tc>
          <w:tcPr>
            <w:tcW w:w="245" w:type="pct"/>
            <w:vAlign w:val="bottom"/>
          </w:tcPr>
          <w:p w:rsidR="00397360" w:rsidRPr="00744D87" w:rsidRDefault="00397360" w:rsidP="00316DCE">
            <w:pPr>
              <w:jc w:val="center"/>
            </w:pPr>
          </w:p>
        </w:tc>
      </w:tr>
      <w:tr w:rsidR="00397360" w:rsidRPr="00744D87" w:rsidTr="00397360">
        <w:trPr>
          <w:trHeight w:val="283"/>
        </w:trPr>
        <w:tc>
          <w:tcPr>
            <w:tcW w:w="251" w:type="pct"/>
            <w:vMerge w:val="restart"/>
          </w:tcPr>
          <w:p w:rsidR="00397360" w:rsidRPr="00744D87" w:rsidRDefault="00397360" w:rsidP="00316DCE">
            <w:pPr>
              <w:jc w:val="center"/>
            </w:pPr>
            <w:r w:rsidRPr="00744D87">
              <w:t>19.</w:t>
            </w:r>
          </w:p>
        </w:tc>
        <w:tc>
          <w:tcPr>
            <w:tcW w:w="177" w:type="pct"/>
          </w:tcPr>
          <w:p w:rsidR="00397360" w:rsidRPr="00744D87" w:rsidRDefault="00397360" w:rsidP="00316DCE">
            <w:pPr>
              <w:jc w:val="center"/>
            </w:pPr>
            <w:r w:rsidRPr="00744D87">
              <w:t>a.</w:t>
            </w:r>
          </w:p>
        </w:tc>
        <w:tc>
          <w:tcPr>
            <w:tcW w:w="3796" w:type="pct"/>
            <w:vAlign w:val="bottom"/>
          </w:tcPr>
          <w:p w:rsidR="00397360" w:rsidRPr="00744D87" w:rsidRDefault="00397360" w:rsidP="00316DCE">
            <w:r w:rsidRPr="00744D87">
              <w:t xml:space="preserve">Given </w:t>
            </w:r>
            <w:r w:rsidRPr="00744D87">
              <w:rPr>
                <w:position w:val="-10"/>
              </w:rPr>
              <w:object w:dxaOrig="1920" w:dyaOrig="320">
                <v:shape id="_x0000_i1504" type="#_x0000_t75" style="width:96.75pt;height:15.75pt" o:ole="">
                  <v:imagedata r:id="rId813" o:title=""/>
                </v:shape>
                <o:OLEObject Type="Embed" ProgID="Equation.3" ShapeID="_x0000_i1504" DrawAspect="Content" ObjectID="_1783340312" r:id="rId814"/>
              </w:object>
            </w:r>
            <w:r w:rsidRPr="00744D87">
              <w:t>, find the value of y(1.1) using Taylor’s series method.</w:t>
            </w:r>
          </w:p>
        </w:tc>
        <w:tc>
          <w:tcPr>
            <w:tcW w:w="294" w:type="pct"/>
            <w:vAlign w:val="bottom"/>
          </w:tcPr>
          <w:p w:rsidR="00397360" w:rsidRPr="00744D87" w:rsidRDefault="00397360" w:rsidP="00316DCE">
            <w:pPr>
              <w:jc w:val="center"/>
            </w:pPr>
            <w:r w:rsidRPr="00744D87">
              <w:t>CO3</w:t>
            </w:r>
          </w:p>
        </w:tc>
        <w:tc>
          <w:tcPr>
            <w:tcW w:w="237" w:type="pct"/>
            <w:vAlign w:val="bottom"/>
          </w:tcPr>
          <w:p w:rsidR="00397360" w:rsidRPr="00744D87" w:rsidRDefault="00397360" w:rsidP="00316DCE">
            <w:pPr>
              <w:jc w:val="center"/>
            </w:pPr>
            <w:r w:rsidRPr="00744D87">
              <w:t>A</w:t>
            </w:r>
          </w:p>
        </w:tc>
        <w:tc>
          <w:tcPr>
            <w:tcW w:w="245" w:type="pct"/>
            <w:vAlign w:val="bottom"/>
          </w:tcPr>
          <w:p w:rsidR="00397360" w:rsidRPr="00744D87" w:rsidRDefault="00397360" w:rsidP="00316DCE">
            <w:pPr>
              <w:jc w:val="center"/>
            </w:pPr>
            <w:r w:rsidRPr="00744D87">
              <w:t>6</w:t>
            </w:r>
          </w:p>
        </w:tc>
      </w:tr>
      <w:tr w:rsidR="00397360" w:rsidRPr="00744D87" w:rsidTr="00397360">
        <w:trPr>
          <w:trHeight w:val="283"/>
        </w:trPr>
        <w:tc>
          <w:tcPr>
            <w:tcW w:w="251" w:type="pct"/>
            <w:vMerge/>
          </w:tcPr>
          <w:p w:rsidR="00397360" w:rsidRPr="00744D87" w:rsidRDefault="00397360" w:rsidP="00316DCE">
            <w:pPr>
              <w:jc w:val="center"/>
            </w:pPr>
          </w:p>
        </w:tc>
        <w:tc>
          <w:tcPr>
            <w:tcW w:w="177" w:type="pct"/>
          </w:tcPr>
          <w:p w:rsidR="00397360" w:rsidRPr="00744D87" w:rsidRDefault="00397360" w:rsidP="00316DCE">
            <w:pPr>
              <w:jc w:val="center"/>
            </w:pPr>
            <w:r w:rsidRPr="00744D87">
              <w:t>b.</w:t>
            </w:r>
          </w:p>
        </w:tc>
        <w:tc>
          <w:tcPr>
            <w:tcW w:w="3796" w:type="pct"/>
            <w:vAlign w:val="bottom"/>
          </w:tcPr>
          <w:p w:rsidR="00397360" w:rsidRPr="00744D87" w:rsidRDefault="00397360" w:rsidP="00316DCE">
            <w:pPr>
              <w:rPr>
                <w:bCs/>
              </w:rPr>
            </w:pPr>
            <w:r w:rsidRPr="00744D87">
              <w:t>Given</w:t>
            </w:r>
            <w:r w:rsidRPr="00744D87">
              <w:rPr>
                <w:position w:val="-10"/>
              </w:rPr>
              <w:object w:dxaOrig="1710" w:dyaOrig="315">
                <v:shape id="_x0000_i1505" type="#_x0000_t75" style="width:85.5pt;height:15.75pt" o:ole="">
                  <v:imagedata r:id="rId815" o:title=""/>
                </v:shape>
                <o:OLEObject Type="Embed" ProgID="Equation.3" ShapeID="_x0000_i1505" DrawAspect="Content" ObjectID="_1783340313" r:id="rId816"/>
              </w:object>
            </w:r>
            <w:r w:rsidRPr="00744D87">
              <w:t xml:space="preserve">, find the values of y at </w:t>
            </w:r>
            <w:r w:rsidRPr="00744D87">
              <w:rPr>
                <w:position w:val="-10"/>
              </w:rPr>
              <w:object w:dxaOrig="2160" w:dyaOrig="315">
                <v:shape id="_x0000_i1506" type="#_x0000_t75" style="width:108pt;height:15.75pt" o:ole="">
                  <v:imagedata r:id="rId817" o:title=""/>
                </v:shape>
                <o:OLEObject Type="Embed" ProgID="Equation.3" ShapeID="_x0000_i1506" DrawAspect="Content" ObjectID="_1783340314" r:id="rId818"/>
              </w:object>
            </w:r>
            <w:r w:rsidRPr="00744D87">
              <w:t xml:space="preserve"> using Euler’s method.</w:t>
            </w:r>
          </w:p>
        </w:tc>
        <w:tc>
          <w:tcPr>
            <w:tcW w:w="294" w:type="pct"/>
            <w:vAlign w:val="bottom"/>
          </w:tcPr>
          <w:p w:rsidR="00397360" w:rsidRPr="00744D87" w:rsidRDefault="00397360" w:rsidP="00316DCE">
            <w:pPr>
              <w:jc w:val="center"/>
            </w:pPr>
            <w:r w:rsidRPr="00744D87">
              <w:t>CO3</w:t>
            </w:r>
          </w:p>
        </w:tc>
        <w:tc>
          <w:tcPr>
            <w:tcW w:w="237" w:type="pct"/>
            <w:vAlign w:val="bottom"/>
          </w:tcPr>
          <w:p w:rsidR="00397360" w:rsidRPr="00744D87" w:rsidRDefault="00397360" w:rsidP="00316DCE">
            <w:pPr>
              <w:jc w:val="center"/>
            </w:pPr>
            <w:r w:rsidRPr="00744D87">
              <w:t>A</w:t>
            </w:r>
          </w:p>
        </w:tc>
        <w:tc>
          <w:tcPr>
            <w:tcW w:w="245" w:type="pct"/>
            <w:vAlign w:val="bottom"/>
          </w:tcPr>
          <w:p w:rsidR="00397360" w:rsidRPr="00744D87" w:rsidRDefault="00397360" w:rsidP="00316DCE">
            <w:pPr>
              <w:jc w:val="center"/>
            </w:pPr>
            <w:r w:rsidRPr="00744D87">
              <w:t>6</w:t>
            </w:r>
          </w:p>
        </w:tc>
      </w:tr>
      <w:tr w:rsidR="00397360" w:rsidRPr="00744D87" w:rsidTr="00397360">
        <w:trPr>
          <w:trHeight w:val="283"/>
        </w:trPr>
        <w:tc>
          <w:tcPr>
            <w:tcW w:w="251" w:type="pct"/>
          </w:tcPr>
          <w:p w:rsidR="00397360" w:rsidRPr="00744D87" w:rsidRDefault="00397360" w:rsidP="00316DCE">
            <w:pPr>
              <w:jc w:val="center"/>
            </w:pPr>
          </w:p>
        </w:tc>
        <w:tc>
          <w:tcPr>
            <w:tcW w:w="177" w:type="pct"/>
          </w:tcPr>
          <w:p w:rsidR="00397360" w:rsidRPr="00744D87" w:rsidRDefault="00397360" w:rsidP="00316DCE">
            <w:pPr>
              <w:jc w:val="center"/>
            </w:pPr>
          </w:p>
        </w:tc>
        <w:tc>
          <w:tcPr>
            <w:tcW w:w="3796" w:type="pct"/>
            <w:vAlign w:val="bottom"/>
          </w:tcPr>
          <w:p w:rsidR="00397360" w:rsidRPr="00744D87" w:rsidRDefault="00397360" w:rsidP="00316DCE"/>
        </w:tc>
        <w:tc>
          <w:tcPr>
            <w:tcW w:w="294" w:type="pct"/>
            <w:vAlign w:val="bottom"/>
          </w:tcPr>
          <w:p w:rsidR="00397360" w:rsidRPr="00744D87" w:rsidRDefault="00397360" w:rsidP="00316DCE">
            <w:pPr>
              <w:jc w:val="center"/>
            </w:pPr>
          </w:p>
        </w:tc>
        <w:tc>
          <w:tcPr>
            <w:tcW w:w="237" w:type="pct"/>
            <w:vAlign w:val="bottom"/>
          </w:tcPr>
          <w:p w:rsidR="00397360" w:rsidRPr="00744D87" w:rsidRDefault="00397360" w:rsidP="00316DCE">
            <w:pPr>
              <w:jc w:val="center"/>
            </w:pPr>
          </w:p>
        </w:tc>
        <w:tc>
          <w:tcPr>
            <w:tcW w:w="245" w:type="pct"/>
            <w:vAlign w:val="bottom"/>
          </w:tcPr>
          <w:p w:rsidR="00397360" w:rsidRPr="00744D87" w:rsidRDefault="00397360" w:rsidP="00316DCE">
            <w:pPr>
              <w:jc w:val="center"/>
            </w:pPr>
          </w:p>
        </w:tc>
      </w:tr>
      <w:tr w:rsidR="00397360" w:rsidRPr="00744D87" w:rsidTr="00397360">
        <w:trPr>
          <w:trHeight w:val="283"/>
        </w:trPr>
        <w:tc>
          <w:tcPr>
            <w:tcW w:w="251" w:type="pct"/>
          </w:tcPr>
          <w:p w:rsidR="00397360" w:rsidRPr="00744D87" w:rsidRDefault="00397360" w:rsidP="00316DCE">
            <w:pPr>
              <w:jc w:val="center"/>
            </w:pPr>
            <w:r w:rsidRPr="00744D87">
              <w:t>20.</w:t>
            </w:r>
          </w:p>
        </w:tc>
        <w:tc>
          <w:tcPr>
            <w:tcW w:w="177" w:type="pct"/>
          </w:tcPr>
          <w:p w:rsidR="00397360" w:rsidRPr="00744D87" w:rsidRDefault="00397360" w:rsidP="00316DCE">
            <w:pPr>
              <w:jc w:val="center"/>
            </w:pPr>
            <w:r w:rsidRPr="00744D87">
              <w:t>a.</w:t>
            </w:r>
          </w:p>
        </w:tc>
        <w:tc>
          <w:tcPr>
            <w:tcW w:w="3796" w:type="pct"/>
            <w:vAlign w:val="bottom"/>
          </w:tcPr>
          <w:p w:rsidR="00397360" w:rsidRPr="00744D87" w:rsidRDefault="00397360" w:rsidP="00316DCE">
            <w:r w:rsidRPr="00744D87">
              <w:t>Find the Laplace transform of the following functions</w:t>
            </w:r>
          </w:p>
          <w:p w:rsidR="00397360" w:rsidRPr="00744D87" w:rsidRDefault="00397360" w:rsidP="00316DCE">
            <w:r w:rsidRPr="00744D87">
              <w:rPr>
                <w:position w:val="-28"/>
              </w:rPr>
              <w:object w:dxaOrig="4800" w:dyaOrig="660">
                <v:shape id="_x0000_i1507" type="#_x0000_t75" style="width:297pt;height:41.25pt" o:ole="">
                  <v:imagedata r:id="rId819" o:title=""/>
                </v:shape>
                <o:OLEObject Type="Embed" ProgID="Equation.DSMT4" ShapeID="_x0000_i1507" DrawAspect="Content" ObjectID="_1783340315" r:id="rId820"/>
              </w:object>
            </w:r>
          </w:p>
        </w:tc>
        <w:tc>
          <w:tcPr>
            <w:tcW w:w="294" w:type="pct"/>
          </w:tcPr>
          <w:p w:rsidR="00397360" w:rsidRPr="00744D87" w:rsidRDefault="00397360" w:rsidP="00316DCE">
            <w:pPr>
              <w:jc w:val="center"/>
            </w:pPr>
            <w:r w:rsidRPr="00744D87">
              <w:t>CO4</w:t>
            </w:r>
          </w:p>
        </w:tc>
        <w:tc>
          <w:tcPr>
            <w:tcW w:w="237" w:type="pct"/>
          </w:tcPr>
          <w:p w:rsidR="00397360" w:rsidRPr="00744D87" w:rsidRDefault="00397360" w:rsidP="00316DCE">
            <w:pPr>
              <w:jc w:val="center"/>
            </w:pPr>
            <w:r w:rsidRPr="00744D87">
              <w:t>E</w:t>
            </w:r>
          </w:p>
        </w:tc>
        <w:tc>
          <w:tcPr>
            <w:tcW w:w="245" w:type="pct"/>
          </w:tcPr>
          <w:p w:rsidR="00397360" w:rsidRPr="00744D87" w:rsidRDefault="00397360" w:rsidP="00316DCE">
            <w:pPr>
              <w:jc w:val="center"/>
            </w:pPr>
            <w:r w:rsidRPr="00744D87">
              <w:t>12</w:t>
            </w:r>
          </w:p>
        </w:tc>
      </w:tr>
      <w:tr w:rsidR="00397360" w:rsidRPr="00744D87" w:rsidTr="00397360">
        <w:trPr>
          <w:trHeight w:val="283"/>
        </w:trPr>
        <w:tc>
          <w:tcPr>
            <w:tcW w:w="251" w:type="pct"/>
          </w:tcPr>
          <w:p w:rsidR="00397360" w:rsidRPr="00744D87" w:rsidRDefault="00397360" w:rsidP="00316DCE">
            <w:pPr>
              <w:jc w:val="center"/>
            </w:pPr>
          </w:p>
        </w:tc>
        <w:tc>
          <w:tcPr>
            <w:tcW w:w="177" w:type="pct"/>
          </w:tcPr>
          <w:p w:rsidR="00397360" w:rsidRPr="00744D87" w:rsidRDefault="00397360" w:rsidP="00316DCE">
            <w:pPr>
              <w:jc w:val="center"/>
            </w:pPr>
          </w:p>
        </w:tc>
        <w:tc>
          <w:tcPr>
            <w:tcW w:w="3796" w:type="pct"/>
            <w:vAlign w:val="bottom"/>
          </w:tcPr>
          <w:p w:rsidR="00397360" w:rsidRPr="00744D87" w:rsidRDefault="00397360" w:rsidP="00316DCE"/>
        </w:tc>
        <w:tc>
          <w:tcPr>
            <w:tcW w:w="294" w:type="pct"/>
          </w:tcPr>
          <w:p w:rsidR="00397360" w:rsidRPr="00744D87" w:rsidRDefault="00397360" w:rsidP="00316DCE">
            <w:pPr>
              <w:jc w:val="center"/>
            </w:pPr>
          </w:p>
        </w:tc>
        <w:tc>
          <w:tcPr>
            <w:tcW w:w="237" w:type="pct"/>
          </w:tcPr>
          <w:p w:rsidR="00397360" w:rsidRPr="00744D87" w:rsidRDefault="00397360" w:rsidP="00316DCE">
            <w:pPr>
              <w:jc w:val="center"/>
            </w:pPr>
          </w:p>
        </w:tc>
        <w:tc>
          <w:tcPr>
            <w:tcW w:w="245" w:type="pct"/>
          </w:tcPr>
          <w:p w:rsidR="00397360" w:rsidRPr="00744D87" w:rsidRDefault="00397360" w:rsidP="00316DCE">
            <w:pPr>
              <w:jc w:val="center"/>
            </w:pPr>
          </w:p>
        </w:tc>
      </w:tr>
      <w:tr w:rsidR="00397360" w:rsidRPr="00744D87" w:rsidTr="00397360">
        <w:trPr>
          <w:trHeight w:val="283"/>
        </w:trPr>
        <w:tc>
          <w:tcPr>
            <w:tcW w:w="251" w:type="pct"/>
          </w:tcPr>
          <w:p w:rsidR="00397360" w:rsidRPr="00744D87" w:rsidRDefault="00397360" w:rsidP="00316DCE">
            <w:pPr>
              <w:jc w:val="center"/>
            </w:pPr>
            <w:r w:rsidRPr="00744D87">
              <w:t>21.</w:t>
            </w:r>
          </w:p>
        </w:tc>
        <w:tc>
          <w:tcPr>
            <w:tcW w:w="177" w:type="pct"/>
          </w:tcPr>
          <w:p w:rsidR="00397360" w:rsidRPr="00744D87" w:rsidRDefault="00397360" w:rsidP="00316DCE">
            <w:pPr>
              <w:jc w:val="center"/>
            </w:pPr>
            <w:r w:rsidRPr="00744D87">
              <w:t>a.</w:t>
            </w:r>
          </w:p>
        </w:tc>
        <w:tc>
          <w:tcPr>
            <w:tcW w:w="3796" w:type="pct"/>
            <w:vAlign w:val="bottom"/>
          </w:tcPr>
          <w:p w:rsidR="00397360" w:rsidRPr="00744D87" w:rsidRDefault="00397360" w:rsidP="00316DCE">
            <w:r w:rsidRPr="00744D87">
              <w:t xml:space="preserve">Find </w:t>
            </w:r>
            <w:r w:rsidRPr="00744D87">
              <w:rPr>
                <w:position w:val="-30"/>
              </w:rPr>
              <w:object w:dxaOrig="2480" w:dyaOrig="720">
                <v:shape id="_x0000_i1508" type="#_x0000_t75" style="width:123.75pt;height:36pt" o:ole="">
                  <v:imagedata r:id="rId821" o:title=""/>
                </v:shape>
                <o:OLEObject Type="Embed" ProgID="Equation.3" ShapeID="_x0000_i1508" DrawAspect="Content" ObjectID="_1783340316" r:id="rId822"/>
              </w:object>
            </w:r>
            <w:r w:rsidRPr="00744D87">
              <w:t>using partial fraction method.</w:t>
            </w:r>
          </w:p>
        </w:tc>
        <w:tc>
          <w:tcPr>
            <w:tcW w:w="294" w:type="pct"/>
          </w:tcPr>
          <w:p w:rsidR="00397360" w:rsidRPr="00744D87" w:rsidRDefault="00397360" w:rsidP="00316DCE">
            <w:pPr>
              <w:jc w:val="center"/>
            </w:pPr>
            <w:r w:rsidRPr="00744D87">
              <w:t>CO4</w:t>
            </w:r>
          </w:p>
        </w:tc>
        <w:tc>
          <w:tcPr>
            <w:tcW w:w="237" w:type="pct"/>
          </w:tcPr>
          <w:p w:rsidR="00397360" w:rsidRPr="00744D87" w:rsidRDefault="00397360" w:rsidP="00316DCE">
            <w:pPr>
              <w:jc w:val="center"/>
            </w:pPr>
            <w:r w:rsidRPr="00744D87">
              <w:t>E</w:t>
            </w:r>
          </w:p>
        </w:tc>
        <w:tc>
          <w:tcPr>
            <w:tcW w:w="245" w:type="pct"/>
          </w:tcPr>
          <w:p w:rsidR="00397360" w:rsidRPr="00744D87" w:rsidRDefault="00397360" w:rsidP="00316DCE">
            <w:pPr>
              <w:jc w:val="center"/>
            </w:pPr>
            <w:r w:rsidRPr="00744D87">
              <w:t>12</w:t>
            </w:r>
          </w:p>
        </w:tc>
      </w:tr>
      <w:tr w:rsidR="00397360" w:rsidRPr="00744D87" w:rsidTr="00397360">
        <w:trPr>
          <w:trHeight w:val="283"/>
        </w:trPr>
        <w:tc>
          <w:tcPr>
            <w:tcW w:w="251" w:type="pct"/>
          </w:tcPr>
          <w:p w:rsidR="00397360" w:rsidRPr="00744D87" w:rsidRDefault="00397360" w:rsidP="00316DCE">
            <w:pPr>
              <w:jc w:val="center"/>
            </w:pPr>
          </w:p>
        </w:tc>
        <w:tc>
          <w:tcPr>
            <w:tcW w:w="177" w:type="pct"/>
          </w:tcPr>
          <w:p w:rsidR="00397360" w:rsidRPr="00744D87" w:rsidRDefault="00397360" w:rsidP="00316DCE">
            <w:pPr>
              <w:jc w:val="center"/>
            </w:pPr>
          </w:p>
        </w:tc>
        <w:tc>
          <w:tcPr>
            <w:tcW w:w="3796" w:type="pct"/>
            <w:vAlign w:val="bottom"/>
          </w:tcPr>
          <w:p w:rsidR="00397360" w:rsidRPr="00744D87" w:rsidRDefault="00397360" w:rsidP="00316DCE"/>
        </w:tc>
        <w:tc>
          <w:tcPr>
            <w:tcW w:w="294" w:type="pct"/>
          </w:tcPr>
          <w:p w:rsidR="00397360" w:rsidRPr="00744D87" w:rsidRDefault="00397360" w:rsidP="00316DCE">
            <w:pPr>
              <w:jc w:val="center"/>
            </w:pPr>
          </w:p>
        </w:tc>
        <w:tc>
          <w:tcPr>
            <w:tcW w:w="237" w:type="pct"/>
          </w:tcPr>
          <w:p w:rsidR="00397360" w:rsidRPr="00744D87" w:rsidRDefault="00397360" w:rsidP="00316DCE">
            <w:pPr>
              <w:jc w:val="center"/>
            </w:pPr>
          </w:p>
        </w:tc>
        <w:tc>
          <w:tcPr>
            <w:tcW w:w="245" w:type="pct"/>
          </w:tcPr>
          <w:p w:rsidR="00397360" w:rsidRPr="00744D87" w:rsidRDefault="00397360" w:rsidP="00316DCE">
            <w:pPr>
              <w:jc w:val="center"/>
            </w:pPr>
          </w:p>
        </w:tc>
      </w:tr>
      <w:tr w:rsidR="00397360" w:rsidRPr="00744D87" w:rsidTr="00397360">
        <w:trPr>
          <w:trHeight w:val="283"/>
        </w:trPr>
        <w:tc>
          <w:tcPr>
            <w:tcW w:w="251" w:type="pct"/>
          </w:tcPr>
          <w:p w:rsidR="00397360" w:rsidRPr="00744D87" w:rsidRDefault="00397360" w:rsidP="00316DCE">
            <w:pPr>
              <w:jc w:val="center"/>
            </w:pPr>
            <w:r w:rsidRPr="00744D87">
              <w:t>22.</w:t>
            </w:r>
          </w:p>
        </w:tc>
        <w:tc>
          <w:tcPr>
            <w:tcW w:w="177" w:type="pct"/>
          </w:tcPr>
          <w:p w:rsidR="00397360" w:rsidRPr="00744D87" w:rsidRDefault="00397360" w:rsidP="00316DCE">
            <w:pPr>
              <w:jc w:val="center"/>
            </w:pPr>
            <w:r w:rsidRPr="00744D87">
              <w:t>a.</w:t>
            </w:r>
          </w:p>
        </w:tc>
        <w:tc>
          <w:tcPr>
            <w:tcW w:w="3796" w:type="pct"/>
            <w:vAlign w:val="bottom"/>
          </w:tcPr>
          <w:p w:rsidR="00397360" w:rsidRPr="00744D87" w:rsidRDefault="00397360" w:rsidP="00316DCE">
            <w:r w:rsidRPr="00744D87">
              <w:t xml:space="preserve">Solve </w:t>
            </w:r>
            <w:r w:rsidRPr="00744D87">
              <w:rPr>
                <w:position w:val="-12"/>
              </w:rPr>
              <w:object w:dxaOrig="2280" w:dyaOrig="360">
                <v:shape id="_x0000_i1509" type="#_x0000_t75" style="width:114pt;height:18pt" o:ole="">
                  <v:imagedata r:id="rId823" o:title=""/>
                </v:shape>
                <o:OLEObject Type="Embed" ProgID="Equation.3" ShapeID="_x0000_i1509" DrawAspect="Content" ObjectID="_1783340317" r:id="rId824"/>
              </w:object>
            </w:r>
            <w:r w:rsidRPr="00744D87">
              <w:t xml:space="preserve"> given </w:t>
            </w:r>
            <w:r w:rsidRPr="00744D87">
              <w:rPr>
                <w:position w:val="-12"/>
              </w:rPr>
              <w:object w:dxaOrig="1320" w:dyaOrig="360">
                <v:shape id="_x0000_i1510" type="#_x0000_t75" style="width:66pt;height:18pt" o:ole="">
                  <v:imagedata r:id="rId825" o:title=""/>
                </v:shape>
                <o:OLEObject Type="Embed" ProgID="Equation.3" ShapeID="_x0000_i1510" DrawAspect="Content" ObjectID="_1783340318" r:id="rId826"/>
              </w:object>
            </w:r>
            <w:r w:rsidRPr="00744D87">
              <w:rPr>
                <w:position w:val="-12"/>
              </w:rPr>
              <w:t xml:space="preserve"> </w:t>
            </w:r>
            <w:r w:rsidRPr="00744D87">
              <w:t>using Z- transform.</w:t>
            </w:r>
          </w:p>
        </w:tc>
        <w:tc>
          <w:tcPr>
            <w:tcW w:w="294" w:type="pct"/>
          </w:tcPr>
          <w:p w:rsidR="00397360" w:rsidRPr="00744D87" w:rsidRDefault="00397360" w:rsidP="00316DCE">
            <w:pPr>
              <w:jc w:val="center"/>
            </w:pPr>
            <w:r w:rsidRPr="00744D87">
              <w:t>CO5</w:t>
            </w:r>
          </w:p>
        </w:tc>
        <w:tc>
          <w:tcPr>
            <w:tcW w:w="237" w:type="pct"/>
          </w:tcPr>
          <w:p w:rsidR="00397360" w:rsidRPr="00744D87" w:rsidRDefault="00397360" w:rsidP="00316DCE">
            <w:pPr>
              <w:jc w:val="center"/>
            </w:pPr>
            <w:r w:rsidRPr="00744D87">
              <w:t>A</w:t>
            </w:r>
          </w:p>
        </w:tc>
        <w:tc>
          <w:tcPr>
            <w:tcW w:w="245" w:type="pct"/>
          </w:tcPr>
          <w:p w:rsidR="00397360" w:rsidRPr="00744D87" w:rsidRDefault="00397360" w:rsidP="00316DCE">
            <w:pPr>
              <w:jc w:val="center"/>
            </w:pPr>
            <w:r w:rsidRPr="00744D87">
              <w:t>12</w:t>
            </w:r>
          </w:p>
        </w:tc>
      </w:tr>
      <w:tr w:rsidR="00397360" w:rsidRPr="00744D87" w:rsidTr="00397360">
        <w:trPr>
          <w:trHeight w:val="283"/>
        </w:trPr>
        <w:tc>
          <w:tcPr>
            <w:tcW w:w="251" w:type="pct"/>
          </w:tcPr>
          <w:p w:rsidR="00397360" w:rsidRPr="00744D87" w:rsidRDefault="00397360" w:rsidP="00316DCE">
            <w:pPr>
              <w:jc w:val="center"/>
            </w:pPr>
          </w:p>
        </w:tc>
        <w:tc>
          <w:tcPr>
            <w:tcW w:w="177" w:type="pct"/>
          </w:tcPr>
          <w:p w:rsidR="00397360" w:rsidRPr="00744D87" w:rsidRDefault="00397360" w:rsidP="00316DCE">
            <w:pPr>
              <w:jc w:val="center"/>
            </w:pPr>
          </w:p>
        </w:tc>
        <w:tc>
          <w:tcPr>
            <w:tcW w:w="3796" w:type="pct"/>
            <w:vAlign w:val="bottom"/>
          </w:tcPr>
          <w:p w:rsidR="00397360" w:rsidRPr="00744D87" w:rsidRDefault="00397360" w:rsidP="00316DCE"/>
        </w:tc>
        <w:tc>
          <w:tcPr>
            <w:tcW w:w="294" w:type="pct"/>
          </w:tcPr>
          <w:p w:rsidR="00397360" w:rsidRPr="00744D87" w:rsidRDefault="00397360" w:rsidP="00316DCE">
            <w:pPr>
              <w:jc w:val="center"/>
            </w:pPr>
          </w:p>
        </w:tc>
        <w:tc>
          <w:tcPr>
            <w:tcW w:w="237" w:type="pct"/>
          </w:tcPr>
          <w:p w:rsidR="00397360" w:rsidRPr="00744D87" w:rsidRDefault="00397360" w:rsidP="00316DCE">
            <w:pPr>
              <w:jc w:val="center"/>
            </w:pPr>
          </w:p>
        </w:tc>
        <w:tc>
          <w:tcPr>
            <w:tcW w:w="245" w:type="pct"/>
          </w:tcPr>
          <w:p w:rsidR="00397360" w:rsidRPr="00744D87" w:rsidRDefault="00397360" w:rsidP="00316DCE">
            <w:pPr>
              <w:jc w:val="center"/>
            </w:pPr>
          </w:p>
        </w:tc>
      </w:tr>
      <w:tr w:rsidR="00397360" w:rsidRPr="00744D87" w:rsidTr="00397360">
        <w:trPr>
          <w:trHeight w:val="283"/>
        </w:trPr>
        <w:tc>
          <w:tcPr>
            <w:tcW w:w="251" w:type="pct"/>
          </w:tcPr>
          <w:p w:rsidR="00397360" w:rsidRPr="00744D87" w:rsidRDefault="00397360" w:rsidP="00316DCE">
            <w:pPr>
              <w:jc w:val="center"/>
            </w:pPr>
            <w:r w:rsidRPr="00744D87">
              <w:t>23.</w:t>
            </w:r>
          </w:p>
        </w:tc>
        <w:tc>
          <w:tcPr>
            <w:tcW w:w="177" w:type="pct"/>
          </w:tcPr>
          <w:p w:rsidR="00397360" w:rsidRPr="00744D87" w:rsidRDefault="00397360" w:rsidP="00316DCE">
            <w:pPr>
              <w:jc w:val="center"/>
            </w:pPr>
            <w:r w:rsidRPr="00744D87">
              <w:t>a.</w:t>
            </w:r>
          </w:p>
        </w:tc>
        <w:tc>
          <w:tcPr>
            <w:tcW w:w="3796" w:type="pct"/>
            <w:vAlign w:val="bottom"/>
          </w:tcPr>
          <w:p w:rsidR="00397360" w:rsidRPr="00744D87" w:rsidRDefault="00397360" w:rsidP="00316DCE">
            <w:r w:rsidRPr="00744D87">
              <w:t xml:space="preserve">Find  </w:t>
            </w:r>
            <w:r w:rsidRPr="00744D87">
              <w:rPr>
                <w:position w:val="-30"/>
              </w:rPr>
              <w:object w:dxaOrig="2500" w:dyaOrig="720">
                <v:shape id="_x0000_i1511" type="#_x0000_t75" style="width:124.5pt;height:36pt" o:ole="">
                  <v:imagedata r:id="rId827" o:title=""/>
                </v:shape>
                <o:OLEObject Type="Embed" ProgID="Equation.3" ShapeID="_x0000_i1511" DrawAspect="Content" ObjectID="_1783340319" r:id="rId828"/>
              </w:object>
            </w:r>
            <w:r w:rsidRPr="00744D87">
              <w:t xml:space="preserve"> using method of partial fraction.</w:t>
            </w:r>
          </w:p>
        </w:tc>
        <w:tc>
          <w:tcPr>
            <w:tcW w:w="294" w:type="pct"/>
          </w:tcPr>
          <w:p w:rsidR="00397360" w:rsidRPr="00744D87" w:rsidRDefault="00397360" w:rsidP="00316DCE">
            <w:pPr>
              <w:jc w:val="center"/>
            </w:pPr>
            <w:r w:rsidRPr="00744D87">
              <w:t>CO5</w:t>
            </w:r>
          </w:p>
        </w:tc>
        <w:tc>
          <w:tcPr>
            <w:tcW w:w="237" w:type="pct"/>
          </w:tcPr>
          <w:p w:rsidR="00397360" w:rsidRPr="00744D87" w:rsidRDefault="00397360" w:rsidP="00316DCE">
            <w:pPr>
              <w:jc w:val="center"/>
            </w:pPr>
            <w:r w:rsidRPr="00744D87">
              <w:t>E</w:t>
            </w:r>
          </w:p>
        </w:tc>
        <w:tc>
          <w:tcPr>
            <w:tcW w:w="245" w:type="pct"/>
          </w:tcPr>
          <w:p w:rsidR="00397360" w:rsidRPr="00744D87" w:rsidRDefault="00397360" w:rsidP="00316DCE">
            <w:pPr>
              <w:jc w:val="center"/>
            </w:pPr>
            <w:r w:rsidRPr="00744D87">
              <w:t>12</w:t>
            </w:r>
          </w:p>
        </w:tc>
      </w:tr>
      <w:tr w:rsidR="00397360" w:rsidRPr="00744D87" w:rsidTr="00397360">
        <w:trPr>
          <w:trHeight w:val="550"/>
        </w:trPr>
        <w:tc>
          <w:tcPr>
            <w:tcW w:w="5000" w:type="pct"/>
            <w:gridSpan w:val="6"/>
            <w:vAlign w:val="center"/>
          </w:tcPr>
          <w:p w:rsidR="00397360" w:rsidRPr="00744D87" w:rsidRDefault="00397360" w:rsidP="00316DCE">
            <w:pPr>
              <w:jc w:val="center"/>
              <w:rPr>
                <w:b/>
                <w:bCs/>
              </w:rPr>
            </w:pPr>
            <w:r w:rsidRPr="00744D87">
              <w:rPr>
                <w:b/>
                <w:bCs/>
              </w:rPr>
              <w:t>COMPULSORY QUESTION</w:t>
            </w:r>
          </w:p>
        </w:tc>
      </w:tr>
      <w:tr w:rsidR="00397360" w:rsidRPr="00744D87" w:rsidTr="00397360">
        <w:trPr>
          <w:trHeight w:val="283"/>
        </w:trPr>
        <w:tc>
          <w:tcPr>
            <w:tcW w:w="251" w:type="pct"/>
          </w:tcPr>
          <w:p w:rsidR="00397360" w:rsidRPr="00744D87" w:rsidRDefault="00397360" w:rsidP="00316DCE">
            <w:pPr>
              <w:jc w:val="center"/>
            </w:pPr>
            <w:r w:rsidRPr="00744D87">
              <w:t>24.</w:t>
            </w:r>
          </w:p>
        </w:tc>
        <w:tc>
          <w:tcPr>
            <w:tcW w:w="177" w:type="pct"/>
          </w:tcPr>
          <w:p w:rsidR="00397360" w:rsidRPr="00744D87" w:rsidRDefault="00397360" w:rsidP="00316DCE">
            <w:pPr>
              <w:jc w:val="center"/>
            </w:pPr>
            <w:r w:rsidRPr="00744D87">
              <w:t>a.</w:t>
            </w:r>
          </w:p>
        </w:tc>
        <w:tc>
          <w:tcPr>
            <w:tcW w:w="3796" w:type="pct"/>
            <w:vAlign w:val="bottom"/>
          </w:tcPr>
          <w:p w:rsidR="00397360" w:rsidRPr="00744D87" w:rsidRDefault="00397360" w:rsidP="00316DCE">
            <w:r w:rsidRPr="00744D87">
              <w:t>Using labeling algorithm, compute a maximal flow in the network given below</w:t>
            </w:r>
          </w:p>
          <w:p w:rsidR="00397360" w:rsidRPr="00744D87" w:rsidRDefault="00397360" w:rsidP="00316DCE">
            <w:r w:rsidRPr="00744D87">
              <w:t xml:space="preserve">                         </w:t>
            </w:r>
            <w:r w:rsidRPr="00744D87">
              <w:object w:dxaOrig="10075" w:dyaOrig="4572">
                <v:shape id="_x0000_i1512" type="#_x0000_t75" style="width:253.5pt;height:116.25pt" o:ole="">
                  <v:imagedata r:id="rId829" o:title=""/>
                </v:shape>
                <o:OLEObject Type="Embed" ProgID="SmartDraw.2" ShapeID="_x0000_i1512" DrawAspect="Content" ObjectID="_1783340320" r:id="rId830"/>
              </w:object>
            </w:r>
          </w:p>
        </w:tc>
        <w:tc>
          <w:tcPr>
            <w:tcW w:w="294" w:type="pct"/>
          </w:tcPr>
          <w:p w:rsidR="00397360" w:rsidRPr="00744D87" w:rsidRDefault="00397360" w:rsidP="00316DCE">
            <w:pPr>
              <w:jc w:val="center"/>
            </w:pPr>
            <w:r w:rsidRPr="00744D87">
              <w:t>CO6</w:t>
            </w:r>
          </w:p>
        </w:tc>
        <w:tc>
          <w:tcPr>
            <w:tcW w:w="237" w:type="pct"/>
          </w:tcPr>
          <w:p w:rsidR="00397360" w:rsidRPr="00744D87" w:rsidRDefault="00397360" w:rsidP="00316DCE">
            <w:pPr>
              <w:jc w:val="center"/>
            </w:pPr>
            <w:r w:rsidRPr="00744D87">
              <w:t>An</w:t>
            </w:r>
          </w:p>
        </w:tc>
        <w:tc>
          <w:tcPr>
            <w:tcW w:w="245" w:type="pct"/>
          </w:tcPr>
          <w:p w:rsidR="00397360" w:rsidRPr="00744D87" w:rsidRDefault="00397360" w:rsidP="00316DCE">
            <w:pPr>
              <w:jc w:val="center"/>
            </w:pPr>
            <w:r w:rsidRPr="00744D87">
              <w:t>12</w:t>
            </w:r>
          </w:p>
        </w:tc>
      </w:tr>
    </w:tbl>
    <w:p w:rsidR="00397360" w:rsidRPr="00744D87" w:rsidRDefault="00397360" w:rsidP="002E336A"/>
    <w:p w:rsidR="00397360" w:rsidRPr="00744D87" w:rsidRDefault="00397360" w:rsidP="002E336A">
      <w:pPr>
        <w:rPr>
          <w:b/>
          <w:bCs/>
        </w:rPr>
      </w:pPr>
    </w:p>
    <w:p w:rsidR="00397360" w:rsidRPr="00744D87" w:rsidRDefault="00397360" w:rsidP="002E336A">
      <w:pPr>
        <w:rPr>
          <w:b/>
          <w:bCs/>
        </w:rPr>
      </w:pPr>
    </w:p>
    <w:p w:rsidR="00397360" w:rsidRPr="00744D87" w:rsidRDefault="00397360" w:rsidP="002E336A">
      <w:pPr>
        <w:rPr>
          <w:b/>
          <w:bCs/>
        </w:rPr>
      </w:pPr>
    </w:p>
    <w:p w:rsidR="00397360" w:rsidRPr="00744D87" w:rsidRDefault="00397360" w:rsidP="002E336A">
      <w:pPr>
        <w:rPr>
          <w:b/>
          <w:bCs/>
        </w:rPr>
      </w:pPr>
    </w:p>
    <w:p w:rsidR="00397360" w:rsidRPr="00744D87" w:rsidRDefault="00397360" w:rsidP="002E336A">
      <w:pPr>
        <w:rPr>
          <w:b/>
          <w:bCs/>
        </w:rPr>
      </w:pPr>
    </w:p>
    <w:p w:rsidR="00397360" w:rsidRPr="00744D87" w:rsidRDefault="00397360" w:rsidP="002E336A">
      <w:pPr>
        <w:rPr>
          <w:b/>
          <w:bCs/>
        </w:rPr>
      </w:pPr>
    </w:p>
    <w:p w:rsidR="00397360" w:rsidRPr="00744D87" w:rsidRDefault="00397360" w:rsidP="002E336A">
      <w:pPr>
        <w:rPr>
          <w:b/>
          <w:bCs/>
        </w:rPr>
      </w:pPr>
    </w:p>
    <w:p w:rsidR="00397360" w:rsidRPr="00744D87" w:rsidRDefault="00397360" w:rsidP="002E336A">
      <w:r w:rsidRPr="00744D87">
        <w:rPr>
          <w:b/>
          <w:bCs/>
        </w:rPr>
        <w:t>CO</w:t>
      </w:r>
      <w:r w:rsidRPr="00744D87">
        <w:t xml:space="preserve"> – COURSE OUTCOME</w:t>
      </w:r>
      <w:r w:rsidRPr="00744D87">
        <w:tab/>
        <w:t xml:space="preserve">       </w:t>
      </w:r>
      <w:r w:rsidRPr="00744D87">
        <w:rPr>
          <w:b/>
          <w:bCs/>
        </w:rPr>
        <w:t>BL</w:t>
      </w:r>
      <w:r w:rsidRPr="00744D87">
        <w:t xml:space="preserve"> – BLOOM’S LEVEL       </w:t>
      </w:r>
      <w:r w:rsidRPr="00744D87">
        <w:rPr>
          <w:b/>
          <w:bCs/>
        </w:rPr>
        <w:t>M</w:t>
      </w:r>
      <w:r w:rsidRPr="00744D87">
        <w:t xml:space="preserve"> – MARKS ALLOTTED</w:t>
      </w:r>
    </w:p>
    <w:p w:rsidR="00397360" w:rsidRPr="00744D87" w:rsidRDefault="00397360" w:rsidP="002E336A"/>
    <w:tbl>
      <w:tblPr>
        <w:tblStyle w:val="TableGrid"/>
        <w:tblW w:w="10490" w:type="dxa"/>
        <w:tblLook w:val="04A0" w:firstRow="1" w:lastRow="0" w:firstColumn="1" w:lastColumn="0" w:noHBand="0" w:noVBand="1"/>
      </w:tblPr>
      <w:tblGrid>
        <w:gridCol w:w="670"/>
        <w:gridCol w:w="9820"/>
      </w:tblGrid>
      <w:tr w:rsidR="00397360" w:rsidRPr="00744D87" w:rsidTr="00397360">
        <w:trPr>
          <w:trHeight w:val="283"/>
        </w:trPr>
        <w:tc>
          <w:tcPr>
            <w:tcW w:w="670" w:type="dxa"/>
          </w:tcPr>
          <w:p w:rsidR="00397360" w:rsidRPr="00744D87" w:rsidRDefault="00397360" w:rsidP="00316DCE"/>
        </w:tc>
        <w:tc>
          <w:tcPr>
            <w:tcW w:w="9820" w:type="dxa"/>
          </w:tcPr>
          <w:p w:rsidR="00397360" w:rsidRPr="00744D87" w:rsidRDefault="00397360" w:rsidP="00316DCE">
            <w:pPr>
              <w:jc w:val="center"/>
              <w:rPr>
                <w:b/>
              </w:rPr>
            </w:pPr>
            <w:r w:rsidRPr="00744D87">
              <w:rPr>
                <w:b/>
              </w:rPr>
              <w:t>COURSE OUTCOMES</w:t>
            </w:r>
          </w:p>
        </w:tc>
      </w:tr>
      <w:tr w:rsidR="00397360" w:rsidRPr="00744D87" w:rsidTr="00397360">
        <w:trPr>
          <w:trHeight w:val="283"/>
        </w:trPr>
        <w:tc>
          <w:tcPr>
            <w:tcW w:w="670" w:type="dxa"/>
          </w:tcPr>
          <w:p w:rsidR="00397360" w:rsidRPr="00744D87" w:rsidRDefault="00397360" w:rsidP="00316DCE">
            <w:pPr>
              <w:rPr>
                <w:b/>
                <w:bCs/>
              </w:rPr>
            </w:pPr>
            <w:r w:rsidRPr="00744D87">
              <w:rPr>
                <w:b/>
                <w:bCs/>
              </w:rPr>
              <w:t>CO1</w:t>
            </w:r>
          </w:p>
        </w:tc>
        <w:tc>
          <w:tcPr>
            <w:tcW w:w="9820" w:type="dxa"/>
          </w:tcPr>
          <w:p w:rsidR="00397360" w:rsidRPr="00744D87" w:rsidRDefault="00397360" w:rsidP="00316DCE">
            <w:r w:rsidRPr="00744D87">
              <w:t>Recall the fundamentals of linear algebra</w:t>
            </w:r>
          </w:p>
        </w:tc>
      </w:tr>
      <w:tr w:rsidR="00397360" w:rsidRPr="00744D87" w:rsidTr="00397360">
        <w:trPr>
          <w:trHeight w:val="283"/>
        </w:trPr>
        <w:tc>
          <w:tcPr>
            <w:tcW w:w="670" w:type="dxa"/>
          </w:tcPr>
          <w:p w:rsidR="00397360" w:rsidRPr="00744D87" w:rsidRDefault="00397360" w:rsidP="00316DCE">
            <w:pPr>
              <w:rPr>
                <w:b/>
                <w:bCs/>
              </w:rPr>
            </w:pPr>
            <w:r w:rsidRPr="00744D87">
              <w:rPr>
                <w:b/>
                <w:bCs/>
              </w:rPr>
              <w:t>CO2</w:t>
            </w:r>
          </w:p>
        </w:tc>
        <w:tc>
          <w:tcPr>
            <w:tcW w:w="9820" w:type="dxa"/>
          </w:tcPr>
          <w:p w:rsidR="00397360" w:rsidRPr="00744D87" w:rsidRDefault="00397360" w:rsidP="00316DCE">
            <w:r w:rsidRPr="00744D87">
              <w:rPr>
                <w:lang w:eastAsia="en-IN"/>
              </w:rPr>
              <w:t>Reduce quadratic form to canonical form using orthogonal transformation</w:t>
            </w:r>
          </w:p>
        </w:tc>
      </w:tr>
      <w:tr w:rsidR="00397360" w:rsidRPr="00744D87" w:rsidTr="00397360">
        <w:trPr>
          <w:trHeight w:val="283"/>
        </w:trPr>
        <w:tc>
          <w:tcPr>
            <w:tcW w:w="670" w:type="dxa"/>
          </w:tcPr>
          <w:p w:rsidR="00397360" w:rsidRPr="00744D87" w:rsidRDefault="00397360" w:rsidP="00316DCE">
            <w:pPr>
              <w:rPr>
                <w:b/>
                <w:bCs/>
              </w:rPr>
            </w:pPr>
            <w:r w:rsidRPr="00744D87">
              <w:rPr>
                <w:b/>
                <w:bCs/>
              </w:rPr>
              <w:t>CO3</w:t>
            </w:r>
          </w:p>
        </w:tc>
        <w:tc>
          <w:tcPr>
            <w:tcW w:w="9820" w:type="dxa"/>
          </w:tcPr>
          <w:p w:rsidR="00397360" w:rsidRPr="00744D87" w:rsidRDefault="00397360" w:rsidP="00316DCE">
            <w:r w:rsidRPr="00744D87">
              <w:t>Apply numerical methods to solve engineering problems.</w:t>
            </w:r>
          </w:p>
        </w:tc>
      </w:tr>
      <w:tr w:rsidR="00397360" w:rsidRPr="00744D87" w:rsidTr="00397360">
        <w:trPr>
          <w:trHeight w:val="283"/>
        </w:trPr>
        <w:tc>
          <w:tcPr>
            <w:tcW w:w="670" w:type="dxa"/>
          </w:tcPr>
          <w:p w:rsidR="00397360" w:rsidRPr="00744D87" w:rsidRDefault="00397360" w:rsidP="00316DCE">
            <w:pPr>
              <w:rPr>
                <w:b/>
                <w:bCs/>
              </w:rPr>
            </w:pPr>
            <w:r w:rsidRPr="00744D87">
              <w:rPr>
                <w:b/>
                <w:bCs/>
              </w:rPr>
              <w:t>CO4</w:t>
            </w:r>
          </w:p>
        </w:tc>
        <w:tc>
          <w:tcPr>
            <w:tcW w:w="9820" w:type="dxa"/>
          </w:tcPr>
          <w:p w:rsidR="00397360" w:rsidRPr="00744D87" w:rsidRDefault="00397360" w:rsidP="00316DCE">
            <w:r w:rsidRPr="00744D87">
              <w:t>Solve differential equations using Laplace Transforms, understand Fourier transform</w:t>
            </w:r>
          </w:p>
        </w:tc>
      </w:tr>
      <w:tr w:rsidR="00397360" w:rsidRPr="00744D87" w:rsidTr="00397360">
        <w:trPr>
          <w:trHeight w:val="283"/>
        </w:trPr>
        <w:tc>
          <w:tcPr>
            <w:tcW w:w="670" w:type="dxa"/>
          </w:tcPr>
          <w:p w:rsidR="00397360" w:rsidRPr="00744D87" w:rsidRDefault="00397360" w:rsidP="00316DCE">
            <w:pPr>
              <w:rPr>
                <w:b/>
                <w:bCs/>
              </w:rPr>
            </w:pPr>
            <w:r w:rsidRPr="00744D87">
              <w:rPr>
                <w:b/>
                <w:bCs/>
              </w:rPr>
              <w:t>CO5</w:t>
            </w:r>
          </w:p>
        </w:tc>
        <w:tc>
          <w:tcPr>
            <w:tcW w:w="9820" w:type="dxa"/>
          </w:tcPr>
          <w:p w:rsidR="00397360" w:rsidRPr="00744D87" w:rsidRDefault="00397360" w:rsidP="00316DCE">
            <w:r w:rsidRPr="00744D87">
              <w:t>Analyze discrete time systems using Z transforms.</w:t>
            </w:r>
          </w:p>
        </w:tc>
      </w:tr>
      <w:tr w:rsidR="00397360" w:rsidRPr="00744D87" w:rsidTr="00397360">
        <w:trPr>
          <w:trHeight w:val="283"/>
        </w:trPr>
        <w:tc>
          <w:tcPr>
            <w:tcW w:w="670" w:type="dxa"/>
          </w:tcPr>
          <w:p w:rsidR="00397360" w:rsidRPr="00744D87" w:rsidRDefault="00397360" w:rsidP="00316DCE">
            <w:pPr>
              <w:rPr>
                <w:b/>
                <w:bCs/>
              </w:rPr>
            </w:pPr>
            <w:r w:rsidRPr="00744D87">
              <w:rPr>
                <w:b/>
                <w:bCs/>
              </w:rPr>
              <w:t>CO6</w:t>
            </w:r>
          </w:p>
        </w:tc>
        <w:tc>
          <w:tcPr>
            <w:tcW w:w="9820" w:type="dxa"/>
          </w:tcPr>
          <w:p w:rsidR="00397360" w:rsidRPr="00744D87" w:rsidRDefault="00397360" w:rsidP="00316DCE">
            <w:r w:rsidRPr="00744D87">
              <w:t>Relate concepts of graph theory to robot navigation</w:t>
            </w:r>
          </w:p>
        </w:tc>
      </w:tr>
    </w:tbl>
    <w:p w:rsidR="00397360" w:rsidRPr="00744D87" w:rsidRDefault="0039736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7360" w:rsidRPr="00744D87" w:rsidTr="00316DCE">
        <w:trPr>
          <w:jc w:val="center"/>
        </w:trPr>
        <w:tc>
          <w:tcPr>
            <w:tcW w:w="6385" w:type="dxa"/>
            <w:gridSpan w:val="8"/>
          </w:tcPr>
          <w:p w:rsidR="00397360" w:rsidRPr="00744D87" w:rsidRDefault="00397360" w:rsidP="00316DCE">
            <w:pPr>
              <w:jc w:val="center"/>
              <w:rPr>
                <w:b/>
              </w:rPr>
            </w:pPr>
            <w:r w:rsidRPr="00744D87">
              <w:rPr>
                <w:b/>
              </w:rPr>
              <w:t>Assessment Pattern as per Bloom’s Level</w:t>
            </w:r>
          </w:p>
        </w:tc>
      </w:tr>
      <w:tr w:rsidR="00397360" w:rsidRPr="00744D87" w:rsidTr="00316DCE">
        <w:trPr>
          <w:jc w:val="center"/>
        </w:trPr>
        <w:tc>
          <w:tcPr>
            <w:tcW w:w="1140" w:type="dxa"/>
          </w:tcPr>
          <w:p w:rsidR="00397360" w:rsidRPr="00744D87" w:rsidRDefault="00397360" w:rsidP="00316DCE">
            <w:pPr>
              <w:jc w:val="center"/>
              <w:rPr>
                <w:b/>
                <w:bCs/>
              </w:rPr>
            </w:pPr>
            <w:r w:rsidRPr="00744D87">
              <w:rPr>
                <w:b/>
                <w:bCs/>
              </w:rPr>
              <w:t>CO / BL</w:t>
            </w:r>
          </w:p>
        </w:tc>
        <w:tc>
          <w:tcPr>
            <w:tcW w:w="709" w:type="dxa"/>
          </w:tcPr>
          <w:p w:rsidR="00397360" w:rsidRPr="00744D87" w:rsidRDefault="00397360" w:rsidP="00316DCE">
            <w:pPr>
              <w:jc w:val="center"/>
              <w:rPr>
                <w:b/>
              </w:rPr>
            </w:pPr>
            <w:r w:rsidRPr="00744D87">
              <w:rPr>
                <w:b/>
              </w:rPr>
              <w:t>R</w:t>
            </w:r>
          </w:p>
        </w:tc>
        <w:tc>
          <w:tcPr>
            <w:tcW w:w="708" w:type="dxa"/>
          </w:tcPr>
          <w:p w:rsidR="00397360" w:rsidRPr="00744D87" w:rsidRDefault="00397360" w:rsidP="00316DCE">
            <w:pPr>
              <w:jc w:val="center"/>
              <w:rPr>
                <w:b/>
              </w:rPr>
            </w:pPr>
            <w:r w:rsidRPr="00744D87">
              <w:rPr>
                <w:b/>
              </w:rPr>
              <w:t>U</w:t>
            </w:r>
          </w:p>
        </w:tc>
        <w:tc>
          <w:tcPr>
            <w:tcW w:w="709" w:type="dxa"/>
          </w:tcPr>
          <w:p w:rsidR="00397360" w:rsidRPr="00744D87" w:rsidRDefault="00397360" w:rsidP="00316DCE">
            <w:pPr>
              <w:jc w:val="center"/>
              <w:rPr>
                <w:b/>
              </w:rPr>
            </w:pPr>
            <w:r w:rsidRPr="00744D87">
              <w:rPr>
                <w:b/>
              </w:rPr>
              <w:t>A</w:t>
            </w:r>
          </w:p>
        </w:tc>
        <w:tc>
          <w:tcPr>
            <w:tcW w:w="709" w:type="dxa"/>
          </w:tcPr>
          <w:p w:rsidR="00397360" w:rsidRPr="00744D87" w:rsidRDefault="00397360" w:rsidP="00316DCE">
            <w:pPr>
              <w:jc w:val="center"/>
              <w:rPr>
                <w:b/>
              </w:rPr>
            </w:pPr>
            <w:r w:rsidRPr="00744D87">
              <w:rPr>
                <w:b/>
              </w:rPr>
              <w:t>An</w:t>
            </w:r>
          </w:p>
        </w:tc>
        <w:tc>
          <w:tcPr>
            <w:tcW w:w="709" w:type="dxa"/>
          </w:tcPr>
          <w:p w:rsidR="00397360" w:rsidRPr="00744D87" w:rsidRDefault="00397360" w:rsidP="00316DCE">
            <w:pPr>
              <w:jc w:val="center"/>
              <w:rPr>
                <w:b/>
              </w:rPr>
            </w:pPr>
            <w:r w:rsidRPr="00744D87">
              <w:rPr>
                <w:b/>
              </w:rPr>
              <w:t>E</w:t>
            </w:r>
          </w:p>
        </w:tc>
        <w:tc>
          <w:tcPr>
            <w:tcW w:w="708" w:type="dxa"/>
          </w:tcPr>
          <w:p w:rsidR="00397360" w:rsidRPr="00744D87" w:rsidRDefault="00397360" w:rsidP="00316DCE">
            <w:pPr>
              <w:jc w:val="center"/>
              <w:rPr>
                <w:b/>
              </w:rPr>
            </w:pPr>
            <w:r w:rsidRPr="00744D87">
              <w:rPr>
                <w:b/>
              </w:rPr>
              <w:t>C</w:t>
            </w:r>
          </w:p>
        </w:tc>
        <w:tc>
          <w:tcPr>
            <w:tcW w:w="993" w:type="dxa"/>
          </w:tcPr>
          <w:p w:rsidR="00397360" w:rsidRPr="00744D87" w:rsidRDefault="00397360" w:rsidP="00316DCE">
            <w:pPr>
              <w:jc w:val="center"/>
              <w:rPr>
                <w:b/>
              </w:rPr>
            </w:pPr>
            <w:r w:rsidRPr="00744D87">
              <w:rPr>
                <w:b/>
              </w:rPr>
              <w:t>Total</w:t>
            </w:r>
          </w:p>
        </w:tc>
      </w:tr>
      <w:tr w:rsidR="00397360" w:rsidRPr="00744D87" w:rsidTr="00316DCE">
        <w:trPr>
          <w:jc w:val="center"/>
        </w:trPr>
        <w:tc>
          <w:tcPr>
            <w:tcW w:w="1140" w:type="dxa"/>
          </w:tcPr>
          <w:p w:rsidR="00397360" w:rsidRPr="00744D87" w:rsidRDefault="00397360" w:rsidP="00316DCE">
            <w:pPr>
              <w:jc w:val="center"/>
              <w:rPr>
                <w:b/>
                <w:bCs/>
              </w:rPr>
            </w:pPr>
            <w:r w:rsidRPr="00744D87">
              <w:rPr>
                <w:b/>
                <w:bCs/>
              </w:rPr>
              <w:t>CO1</w:t>
            </w:r>
          </w:p>
        </w:tc>
        <w:tc>
          <w:tcPr>
            <w:tcW w:w="709" w:type="dxa"/>
          </w:tcPr>
          <w:p w:rsidR="00397360" w:rsidRPr="00744D87" w:rsidRDefault="00397360" w:rsidP="00316DCE">
            <w:pPr>
              <w:jc w:val="center"/>
            </w:pPr>
            <w:r w:rsidRPr="00744D87">
              <w:t>2</w:t>
            </w:r>
          </w:p>
        </w:tc>
        <w:tc>
          <w:tcPr>
            <w:tcW w:w="708" w:type="dxa"/>
          </w:tcPr>
          <w:p w:rsidR="00397360" w:rsidRPr="00744D87" w:rsidRDefault="00397360" w:rsidP="00316DCE">
            <w:pPr>
              <w:jc w:val="center"/>
            </w:pPr>
            <w:r w:rsidRPr="00744D87">
              <w:t>3</w:t>
            </w:r>
          </w:p>
        </w:tc>
        <w:tc>
          <w:tcPr>
            <w:tcW w:w="709" w:type="dxa"/>
          </w:tcPr>
          <w:p w:rsidR="00397360" w:rsidRPr="00744D87" w:rsidRDefault="00397360" w:rsidP="00316DCE">
            <w:pPr>
              <w:jc w:val="center"/>
            </w:pPr>
            <w:r w:rsidRPr="00744D87">
              <w:t>6</w:t>
            </w:r>
          </w:p>
        </w:tc>
        <w:tc>
          <w:tcPr>
            <w:tcW w:w="709" w:type="dxa"/>
          </w:tcPr>
          <w:p w:rsidR="00397360" w:rsidRPr="00744D87" w:rsidRDefault="00397360" w:rsidP="00316DCE">
            <w:pPr>
              <w:jc w:val="center"/>
            </w:pPr>
            <w:r w:rsidRPr="00744D87">
              <w:t>6</w:t>
            </w:r>
          </w:p>
        </w:tc>
        <w:tc>
          <w:tcPr>
            <w:tcW w:w="709" w:type="dxa"/>
          </w:tcPr>
          <w:p w:rsidR="00397360" w:rsidRPr="00744D87" w:rsidRDefault="00397360" w:rsidP="00316DCE">
            <w:pPr>
              <w:jc w:val="center"/>
            </w:pPr>
          </w:p>
        </w:tc>
        <w:tc>
          <w:tcPr>
            <w:tcW w:w="708" w:type="dxa"/>
          </w:tcPr>
          <w:p w:rsidR="00397360" w:rsidRPr="00744D87" w:rsidRDefault="00397360" w:rsidP="00316DCE">
            <w:pPr>
              <w:jc w:val="center"/>
            </w:pPr>
          </w:p>
        </w:tc>
        <w:tc>
          <w:tcPr>
            <w:tcW w:w="993" w:type="dxa"/>
          </w:tcPr>
          <w:p w:rsidR="00397360" w:rsidRPr="00744D87" w:rsidRDefault="00397360" w:rsidP="00316DCE">
            <w:pPr>
              <w:jc w:val="center"/>
            </w:pPr>
            <w:r w:rsidRPr="00744D87">
              <w:t>17</w:t>
            </w:r>
          </w:p>
        </w:tc>
      </w:tr>
      <w:tr w:rsidR="00397360" w:rsidRPr="00744D87" w:rsidTr="00316DCE">
        <w:trPr>
          <w:jc w:val="center"/>
        </w:trPr>
        <w:tc>
          <w:tcPr>
            <w:tcW w:w="1140" w:type="dxa"/>
          </w:tcPr>
          <w:p w:rsidR="00397360" w:rsidRPr="00744D87" w:rsidRDefault="00397360" w:rsidP="00316DCE">
            <w:pPr>
              <w:jc w:val="center"/>
              <w:rPr>
                <w:b/>
                <w:bCs/>
              </w:rPr>
            </w:pPr>
            <w:r w:rsidRPr="00744D87">
              <w:rPr>
                <w:b/>
                <w:bCs/>
              </w:rPr>
              <w:t>CO2</w:t>
            </w:r>
          </w:p>
        </w:tc>
        <w:tc>
          <w:tcPr>
            <w:tcW w:w="709" w:type="dxa"/>
          </w:tcPr>
          <w:p w:rsidR="00397360" w:rsidRPr="00744D87" w:rsidRDefault="00397360" w:rsidP="00316DCE">
            <w:pPr>
              <w:jc w:val="center"/>
            </w:pPr>
            <w:r w:rsidRPr="00744D87">
              <w:t>1</w:t>
            </w:r>
          </w:p>
        </w:tc>
        <w:tc>
          <w:tcPr>
            <w:tcW w:w="708" w:type="dxa"/>
          </w:tcPr>
          <w:p w:rsidR="00397360" w:rsidRPr="00744D87" w:rsidRDefault="00397360" w:rsidP="00316DCE">
            <w:pPr>
              <w:jc w:val="center"/>
            </w:pPr>
            <w:r w:rsidRPr="00744D87">
              <w:t>4</w:t>
            </w:r>
          </w:p>
        </w:tc>
        <w:tc>
          <w:tcPr>
            <w:tcW w:w="709" w:type="dxa"/>
          </w:tcPr>
          <w:p w:rsidR="00397360" w:rsidRPr="00744D87" w:rsidRDefault="00397360" w:rsidP="00316DCE">
            <w:pPr>
              <w:jc w:val="center"/>
            </w:pPr>
            <w:r w:rsidRPr="00744D87">
              <w:t>12</w:t>
            </w:r>
          </w:p>
        </w:tc>
        <w:tc>
          <w:tcPr>
            <w:tcW w:w="709" w:type="dxa"/>
          </w:tcPr>
          <w:p w:rsidR="00397360" w:rsidRPr="00744D87" w:rsidRDefault="00397360" w:rsidP="00316DCE">
            <w:pPr>
              <w:jc w:val="center"/>
            </w:pPr>
          </w:p>
        </w:tc>
        <w:tc>
          <w:tcPr>
            <w:tcW w:w="709" w:type="dxa"/>
          </w:tcPr>
          <w:p w:rsidR="00397360" w:rsidRPr="00744D87" w:rsidRDefault="00397360" w:rsidP="00316DCE">
            <w:pPr>
              <w:jc w:val="center"/>
            </w:pPr>
          </w:p>
        </w:tc>
        <w:tc>
          <w:tcPr>
            <w:tcW w:w="708" w:type="dxa"/>
          </w:tcPr>
          <w:p w:rsidR="00397360" w:rsidRPr="00744D87" w:rsidRDefault="00397360" w:rsidP="00316DCE">
            <w:pPr>
              <w:jc w:val="center"/>
            </w:pPr>
          </w:p>
        </w:tc>
        <w:tc>
          <w:tcPr>
            <w:tcW w:w="993" w:type="dxa"/>
          </w:tcPr>
          <w:p w:rsidR="00397360" w:rsidRPr="00744D87" w:rsidRDefault="00397360" w:rsidP="00316DCE">
            <w:pPr>
              <w:jc w:val="center"/>
            </w:pPr>
            <w:r w:rsidRPr="00744D87">
              <w:t>17</w:t>
            </w:r>
          </w:p>
        </w:tc>
      </w:tr>
      <w:tr w:rsidR="00397360" w:rsidRPr="00744D87" w:rsidTr="00316DCE">
        <w:trPr>
          <w:jc w:val="center"/>
        </w:trPr>
        <w:tc>
          <w:tcPr>
            <w:tcW w:w="1140" w:type="dxa"/>
          </w:tcPr>
          <w:p w:rsidR="00397360" w:rsidRPr="00744D87" w:rsidRDefault="00397360" w:rsidP="00316DCE">
            <w:pPr>
              <w:jc w:val="center"/>
              <w:rPr>
                <w:b/>
                <w:bCs/>
              </w:rPr>
            </w:pPr>
            <w:r w:rsidRPr="00744D87">
              <w:rPr>
                <w:b/>
                <w:bCs/>
              </w:rPr>
              <w:t>CO3</w:t>
            </w:r>
          </w:p>
        </w:tc>
        <w:tc>
          <w:tcPr>
            <w:tcW w:w="709" w:type="dxa"/>
          </w:tcPr>
          <w:p w:rsidR="00397360" w:rsidRPr="00744D87" w:rsidRDefault="00397360" w:rsidP="00316DCE">
            <w:pPr>
              <w:jc w:val="center"/>
            </w:pPr>
            <w:r w:rsidRPr="00744D87">
              <w:t>1</w:t>
            </w:r>
          </w:p>
        </w:tc>
        <w:tc>
          <w:tcPr>
            <w:tcW w:w="708" w:type="dxa"/>
          </w:tcPr>
          <w:p w:rsidR="00397360" w:rsidRPr="00744D87" w:rsidRDefault="00397360" w:rsidP="00316DCE">
            <w:pPr>
              <w:jc w:val="center"/>
            </w:pPr>
            <w:r w:rsidRPr="00744D87">
              <w:t>1</w:t>
            </w:r>
          </w:p>
        </w:tc>
        <w:tc>
          <w:tcPr>
            <w:tcW w:w="709" w:type="dxa"/>
          </w:tcPr>
          <w:p w:rsidR="00397360" w:rsidRPr="00744D87" w:rsidRDefault="00397360" w:rsidP="00316DCE">
            <w:pPr>
              <w:jc w:val="center"/>
            </w:pPr>
            <w:r w:rsidRPr="00744D87">
              <w:t>12</w:t>
            </w:r>
          </w:p>
        </w:tc>
        <w:tc>
          <w:tcPr>
            <w:tcW w:w="709" w:type="dxa"/>
          </w:tcPr>
          <w:p w:rsidR="00397360" w:rsidRPr="00744D87" w:rsidRDefault="00397360" w:rsidP="00316DCE">
            <w:pPr>
              <w:jc w:val="center"/>
            </w:pPr>
            <w:r w:rsidRPr="00744D87">
              <w:t>3</w:t>
            </w:r>
          </w:p>
        </w:tc>
        <w:tc>
          <w:tcPr>
            <w:tcW w:w="709" w:type="dxa"/>
          </w:tcPr>
          <w:p w:rsidR="00397360" w:rsidRPr="00744D87" w:rsidRDefault="00397360" w:rsidP="00316DCE">
            <w:pPr>
              <w:jc w:val="center"/>
            </w:pPr>
          </w:p>
        </w:tc>
        <w:tc>
          <w:tcPr>
            <w:tcW w:w="708" w:type="dxa"/>
          </w:tcPr>
          <w:p w:rsidR="00397360" w:rsidRPr="00744D87" w:rsidRDefault="00397360" w:rsidP="00316DCE">
            <w:pPr>
              <w:jc w:val="center"/>
            </w:pPr>
          </w:p>
        </w:tc>
        <w:tc>
          <w:tcPr>
            <w:tcW w:w="993" w:type="dxa"/>
          </w:tcPr>
          <w:p w:rsidR="00397360" w:rsidRPr="00744D87" w:rsidRDefault="00397360" w:rsidP="00316DCE">
            <w:pPr>
              <w:jc w:val="center"/>
            </w:pPr>
            <w:r w:rsidRPr="00744D87">
              <w:t>17</w:t>
            </w:r>
          </w:p>
        </w:tc>
      </w:tr>
      <w:tr w:rsidR="00397360" w:rsidRPr="00744D87" w:rsidTr="00316DCE">
        <w:trPr>
          <w:jc w:val="center"/>
        </w:trPr>
        <w:tc>
          <w:tcPr>
            <w:tcW w:w="1140" w:type="dxa"/>
          </w:tcPr>
          <w:p w:rsidR="00397360" w:rsidRPr="00744D87" w:rsidRDefault="00397360" w:rsidP="00316DCE">
            <w:pPr>
              <w:jc w:val="center"/>
              <w:rPr>
                <w:b/>
                <w:bCs/>
              </w:rPr>
            </w:pPr>
            <w:r w:rsidRPr="00744D87">
              <w:rPr>
                <w:b/>
                <w:bCs/>
              </w:rPr>
              <w:t>CO4</w:t>
            </w:r>
          </w:p>
        </w:tc>
        <w:tc>
          <w:tcPr>
            <w:tcW w:w="709" w:type="dxa"/>
          </w:tcPr>
          <w:p w:rsidR="00397360" w:rsidRPr="00744D87" w:rsidRDefault="00397360" w:rsidP="00316DCE">
            <w:pPr>
              <w:jc w:val="center"/>
            </w:pPr>
            <w:r w:rsidRPr="00744D87">
              <w:t>1</w:t>
            </w:r>
          </w:p>
        </w:tc>
        <w:tc>
          <w:tcPr>
            <w:tcW w:w="708" w:type="dxa"/>
          </w:tcPr>
          <w:p w:rsidR="00397360" w:rsidRPr="00744D87" w:rsidRDefault="00397360" w:rsidP="00316DCE">
            <w:pPr>
              <w:jc w:val="center"/>
            </w:pPr>
            <w:r w:rsidRPr="00744D87">
              <w:t>4</w:t>
            </w:r>
          </w:p>
        </w:tc>
        <w:tc>
          <w:tcPr>
            <w:tcW w:w="709" w:type="dxa"/>
          </w:tcPr>
          <w:p w:rsidR="00397360" w:rsidRPr="00744D87" w:rsidRDefault="00397360" w:rsidP="00316DCE">
            <w:pPr>
              <w:jc w:val="center"/>
            </w:pPr>
          </w:p>
        </w:tc>
        <w:tc>
          <w:tcPr>
            <w:tcW w:w="709" w:type="dxa"/>
          </w:tcPr>
          <w:p w:rsidR="00397360" w:rsidRPr="00744D87" w:rsidRDefault="00397360" w:rsidP="00316DCE">
            <w:pPr>
              <w:jc w:val="center"/>
            </w:pPr>
          </w:p>
        </w:tc>
        <w:tc>
          <w:tcPr>
            <w:tcW w:w="709" w:type="dxa"/>
          </w:tcPr>
          <w:p w:rsidR="00397360" w:rsidRPr="00744D87" w:rsidRDefault="00397360" w:rsidP="00316DCE">
            <w:pPr>
              <w:jc w:val="center"/>
            </w:pPr>
            <w:r w:rsidRPr="00744D87">
              <w:t>24</w:t>
            </w:r>
          </w:p>
        </w:tc>
        <w:tc>
          <w:tcPr>
            <w:tcW w:w="708" w:type="dxa"/>
          </w:tcPr>
          <w:p w:rsidR="00397360" w:rsidRPr="00744D87" w:rsidRDefault="00397360" w:rsidP="00316DCE">
            <w:pPr>
              <w:jc w:val="center"/>
            </w:pPr>
          </w:p>
        </w:tc>
        <w:tc>
          <w:tcPr>
            <w:tcW w:w="993" w:type="dxa"/>
          </w:tcPr>
          <w:p w:rsidR="00397360" w:rsidRPr="00744D87" w:rsidRDefault="00397360" w:rsidP="00316DCE">
            <w:pPr>
              <w:jc w:val="center"/>
            </w:pPr>
            <w:r w:rsidRPr="00744D87">
              <w:t>29</w:t>
            </w:r>
          </w:p>
        </w:tc>
      </w:tr>
      <w:tr w:rsidR="00397360" w:rsidRPr="00744D87" w:rsidTr="00316DCE">
        <w:trPr>
          <w:jc w:val="center"/>
        </w:trPr>
        <w:tc>
          <w:tcPr>
            <w:tcW w:w="1140" w:type="dxa"/>
          </w:tcPr>
          <w:p w:rsidR="00397360" w:rsidRPr="00744D87" w:rsidRDefault="00397360" w:rsidP="00316DCE">
            <w:pPr>
              <w:jc w:val="center"/>
              <w:rPr>
                <w:b/>
                <w:bCs/>
              </w:rPr>
            </w:pPr>
            <w:r w:rsidRPr="00744D87">
              <w:rPr>
                <w:b/>
                <w:bCs/>
              </w:rPr>
              <w:t>CO5</w:t>
            </w:r>
          </w:p>
        </w:tc>
        <w:tc>
          <w:tcPr>
            <w:tcW w:w="709" w:type="dxa"/>
          </w:tcPr>
          <w:p w:rsidR="00397360" w:rsidRPr="00744D87" w:rsidRDefault="00397360" w:rsidP="00316DCE">
            <w:pPr>
              <w:jc w:val="center"/>
            </w:pPr>
          </w:p>
        </w:tc>
        <w:tc>
          <w:tcPr>
            <w:tcW w:w="708" w:type="dxa"/>
          </w:tcPr>
          <w:p w:rsidR="00397360" w:rsidRPr="00744D87" w:rsidRDefault="00397360" w:rsidP="00316DCE">
            <w:pPr>
              <w:jc w:val="center"/>
            </w:pPr>
            <w:r w:rsidRPr="00744D87">
              <w:t>4</w:t>
            </w:r>
          </w:p>
        </w:tc>
        <w:tc>
          <w:tcPr>
            <w:tcW w:w="709" w:type="dxa"/>
          </w:tcPr>
          <w:p w:rsidR="00397360" w:rsidRPr="00744D87" w:rsidRDefault="00397360" w:rsidP="00316DCE">
            <w:pPr>
              <w:jc w:val="center"/>
            </w:pPr>
            <w:r w:rsidRPr="00744D87">
              <w:t>12</w:t>
            </w:r>
          </w:p>
        </w:tc>
        <w:tc>
          <w:tcPr>
            <w:tcW w:w="709" w:type="dxa"/>
          </w:tcPr>
          <w:p w:rsidR="00397360" w:rsidRPr="00744D87" w:rsidRDefault="00397360" w:rsidP="00316DCE">
            <w:pPr>
              <w:jc w:val="center"/>
            </w:pPr>
          </w:p>
        </w:tc>
        <w:tc>
          <w:tcPr>
            <w:tcW w:w="709" w:type="dxa"/>
          </w:tcPr>
          <w:p w:rsidR="00397360" w:rsidRPr="00744D87" w:rsidRDefault="00397360" w:rsidP="00316DCE">
            <w:pPr>
              <w:jc w:val="center"/>
            </w:pPr>
            <w:r w:rsidRPr="00744D87">
              <w:t>12</w:t>
            </w:r>
          </w:p>
        </w:tc>
        <w:tc>
          <w:tcPr>
            <w:tcW w:w="708" w:type="dxa"/>
          </w:tcPr>
          <w:p w:rsidR="00397360" w:rsidRPr="00744D87" w:rsidRDefault="00397360" w:rsidP="00316DCE">
            <w:pPr>
              <w:jc w:val="center"/>
            </w:pPr>
          </w:p>
        </w:tc>
        <w:tc>
          <w:tcPr>
            <w:tcW w:w="993" w:type="dxa"/>
          </w:tcPr>
          <w:p w:rsidR="00397360" w:rsidRPr="00744D87" w:rsidRDefault="00397360" w:rsidP="00316DCE">
            <w:pPr>
              <w:jc w:val="center"/>
            </w:pPr>
            <w:r w:rsidRPr="00744D87">
              <w:t>28</w:t>
            </w:r>
          </w:p>
        </w:tc>
      </w:tr>
      <w:tr w:rsidR="00397360" w:rsidRPr="00744D87" w:rsidTr="00316DCE">
        <w:trPr>
          <w:jc w:val="center"/>
        </w:trPr>
        <w:tc>
          <w:tcPr>
            <w:tcW w:w="1140" w:type="dxa"/>
          </w:tcPr>
          <w:p w:rsidR="00397360" w:rsidRPr="00744D87" w:rsidRDefault="00397360" w:rsidP="00316DCE">
            <w:pPr>
              <w:jc w:val="center"/>
              <w:rPr>
                <w:b/>
                <w:bCs/>
              </w:rPr>
            </w:pPr>
            <w:r w:rsidRPr="00744D87">
              <w:rPr>
                <w:b/>
                <w:bCs/>
              </w:rPr>
              <w:t>CO6</w:t>
            </w:r>
          </w:p>
        </w:tc>
        <w:tc>
          <w:tcPr>
            <w:tcW w:w="709" w:type="dxa"/>
          </w:tcPr>
          <w:p w:rsidR="00397360" w:rsidRPr="00744D87" w:rsidRDefault="00397360" w:rsidP="00316DCE">
            <w:pPr>
              <w:jc w:val="center"/>
            </w:pPr>
            <w:r w:rsidRPr="00744D87">
              <w:t>1</w:t>
            </w:r>
          </w:p>
        </w:tc>
        <w:tc>
          <w:tcPr>
            <w:tcW w:w="708" w:type="dxa"/>
          </w:tcPr>
          <w:p w:rsidR="00397360" w:rsidRPr="00744D87" w:rsidRDefault="00397360" w:rsidP="00316DCE">
            <w:pPr>
              <w:jc w:val="center"/>
            </w:pPr>
          </w:p>
        </w:tc>
        <w:tc>
          <w:tcPr>
            <w:tcW w:w="709" w:type="dxa"/>
          </w:tcPr>
          <w:p w:rsidR="00397360" w:rsidRPr="00744D87" w:rsidRDefault="00397360" w:rsidP="00316DCE">
            <w:pPr>
              <w:jc w:val="center"/>
            </w:pPr>
          </w:p>
        </w:tc>
        <w:tc>
          <w:tcPr>
            <w:tcW w:w="709" w:type="dxa"/>
          </w:tcPr>
          <w:p w:rsidR="00397360" w:rsidRPr="00744D87" w:rsidRDefault="00397360" w:rsidP="00316DCE">
            <w:pPr>
              <w:jc w:val="center"/>
            </w:pPr>
            <w:r w:rsidRPr="00744D87">
              <w:t>15</w:t>
            </w:r>
          </w:p>
        </w:tc>
        <w:tc>
          <w:tcPr>
            <w:tcW w:w="709" w:type="dxa"/>
          </w:tcPr>
          <w:p w:rsidR="00397360" w:rsidRPr="00744D87" w:rsidRDefault="00397360" w:rsidP="00316DCE">
            <w:pPr>
              <w:jc w:val="center"/>
            </w:pPr>
          </w:p>
        </w:tc>
        <w:tc>
          <w:tcPr>
            <w:tcW w:w="708" w:type="dxa"/>
          </w:tcPr>
          <w:p w:rsidR="00397360" w:rsidRPr="00744D87" w:rsidRDefault="00397360" w:rsidP="00316DCE">
            <w:pPr>
              <w:jc w:val="center"/>
            </w:pPr>
          </w:p>
        </w:tc>
        <w:tc>
          <w:tcPr>
            <w:tcW w:w="993" w:type="dxa"/>
          </w:tcPr>
          <w:p w:rsidR="00397360" w:rsidRPr="00744D87" w:rsidRDefault="00397360" w:rsidP="00316DCE">
            <w:pPr>
              <w:jc w:val="center"/>
            </w:pPr>
            <w:r w:rsidRPr="00744D87">
              <w:t>16</w:t>
            </w:r>
          </w:p>
        </w:tc>
      </w:tr>
      <w:tr w:rsidR="00397360" w:rsidRPr="00744D87" w:rsidTr="00316DCE">
        <w:trPr>
          <w:jc w:val="center"/>
        </w:trPr>
        <w:tc>
          <w:tcPr>
            <w:tcW w:w="5392" w:type="dxa"/>
            <w:gridSpan w:val="7"/>
          </w:tcPr>
          <w:p w:rsidR="00397360" w:rsidRPr="00744D87" w:rsidRDefault="00397360" w:rsidP="00316DCE"/>
        </w:tc>
        <w:tc>
          <w:tcPr>
            <w:tcW w:w="993" w:type="dxa"/>
          </w:tcPr>
          <w:p w:rsidR="00397360" w:rsidRPr="00744D87" w:rsidRDefault="00397360" w:rsidP="00316DCE">
            <w:pPr>
              <w:jc w:val="center"/>
              <w:rPr>
                <w:b/>
              </w:rPr>
            </w:pPr>
            <w:r w:rsidRPr="00744D87">
              <w:rPr>
                <w:b/>
              </w:rPr>
              <w:t>124</w:t>
            </w:r>
          </w:p>
        </w:tc>
      </w:tr>
    </w:tbl>
    <w:p w:rsidR="00397360" w:rsidRPr="00744D87" w:rsidRDefault="00397360" w:rsidP="00316DCE">
      <w:pPr>
        <w:tabs>
          <w:tab w:val="left" w:pos="7110"/>
        </w:tabs>
      </w:pPr>
      <w:r w:rsidRPr="00744D87">
        <w:tab/>
      </w:r>
    </w:p>
    <w:p w:rsidR="00397360" w:rsidRPr="00744D87" w:rsidRDefault="00397360" w:rsidP="002E336A"/>
    <w:p w:rsidR="00397360" w:rsidRDefault="00397360">
      <w:pPr>
        <w:spacing w:after="200" w:line="276" w:lineRule="auto"/>
      </w:pPr>
      <w:r>
        <w:br w:type="page"/>
      </w:r>
    </w:p>
    <w:p w:rsidR="00397360" w:rsidRPr="0085487A" w:rsidRDefault="00397360" w:rsidP="00316DCE">
      <w:pPr>
        <w:jc w:val="center"/>
      </w:pPr>
      <w:r w:rsidRPr="0085487A">
        <w:rPr>
          <w:noProof/>
          <w:lang w:val="en-IN" w:eastAsia="en-IN" w:bidi="ta-IN"/>
        </w:rPr>
        <w:lastRenderedPageBreak/>
        <w:drawing>
          <wp:inline distT="0" distB="0" distL="0" distR="0" wp14:anchorId="4FE5AABB" wp14:editId="27C87B61">
            <wp:extent cx="5732145" cy="839470"/>
            <wp:effectExtent l="0" t="0" r="1905" b="0"/>
            <wp:docPr id="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97360" w:rsidRPr="0085487A" w:rsidRDefault="00397360" w:rsidP="00316DCE"/>
    <w:p w:rsidR="00397360" w:rsidRPr="0085487A" w:rsidRDefault="00397360" w:rsidP="00316DCE">
      <w:pPr>
        <w:jc w:val="center"/>
        <w:rPr>
          <w:b/>
          <w:bCs/>
        </w:rPr>
      </w:pPr>
      <w:r w:rsidRPr="0085487A">
        <w:rPr>
          <w:b/>
          <w:bCs/>
        </w:rPr>
        <w:t>END SEMESTER EXAMINATION – APRIL / MAY 2024</w:t>
      </w:r>
    </w:p>
    <w:p w:rsidR="00397360" w:rsidRPr="0085487A" w:rsidRDefault="0039736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7360" w:rsidRPr="00EC6C3F" w:rsidTr="00316DCE">
        <w:trPr>
          <w:trHeight w:val="397"/>
          <w:jc w:val="center"/>
        </w:trPr>
        <w:tc>
          <w:tcPr>
            <w:tcW w:w="1555" w:type="dxa"/>
            <w:vAlign w:val="center"/>
          </w:tcPr>
          <w:p w:rsidR="00397360" w:rsidRPr="00EC6C3F" w:rsidRDefault="00397360" w:rsidP="007E575B">
            <w:pPr>
              <w:pStyle w:val="Title"/>
              <w:jc w:val="left"/>
              <w:rPr>
                <w:b/>
                <w:sz w:val="22"/>
                <w:szCs w:val="22"/>
              </w:rPr>
            </w:pPr>
            <w:r w:rsidRPr="00EC6C3F">
              <w:rPr>
                <w:b/>
                <w:sz w:val="22"/>
                <w:szCs w:val="22"/>
              </w:rPr>
              <w:t xml:space="preserve">Course Code      </w:t>
            </w:r>
          </w:p>
        </w:tc>
        <w:tc>
          <w:tcPr>
            <w:tcW w:w="6662" w:type="dxa"/>
            <w:vAlign w:val="center"/>
          </w:tcPr>
          <w:p w:rsidR="00397360" w:rsidRPr="00EC6C3F" w:rsidRDefault="00397360" w:rsidP="007E575B">
            <w:pPr>
              <w:pStyle w:val="Title"/>
              <w:jc w:val="left"/>
              <w:rPr>
                <w:b/>
                <w:sz w:val="22"/>
                <w:szCs w:val="22"/>
              </w:rPr>
            </w:pPr>
            <w:r w:rsidRPr="00EC6C3F">
              <w:rPr>
                <w:b/>
                <w:color w:val="000000" w:themeColor="text1"/>
                <w:sz w:val="22"/>
                <w:szCs w:val="22"/>
              </w:rPr>
              <w:t>20MA1015</w:t>
            </w:r>
          </w:p>
        </w:tc>
        <w:tc>
          <w:tcPr>
            <w:tcW w:w="1417" w:type="dxa"/>
            <w:vAlign w:val="center"/>
          </w:tcPr>
          <w:p w:rsidR="00397360" w:rsidRPr="00EC6C3F" w:rsidRDefault="00397360" w:rsidP="007E575B">
            <w:pPr>
              <w:pStyle w:val="Title"/>
              <w:ind w:left="-468" w:firstLine="468"/>
              <w:jc w:val="left"/>
              <w:rPr>
                <w:sz w:val="22"/>
                <w:szCs w:val="22"/>
              </w:rPr>
            </w:pPr>
            <w:r w:rsidRPr="00EC6C3F">
              <w:rPr>
                <w:b/>
                <w:bCs/>
                <w:sz w:val="22"/>
                <w:szCs w:val="22"/>
              </w:rPr>
              <w:t xml:space="preserve">Duration       </w:t>
            </w:r>
          </w:p>
        </w:tc>
        <w:tc>
          <w:tcPr>
            <w:tcW w:w="851" w:type="dxa"/>
            <w:vAlign w:val="center"/>
          </w:tcPr>
          <w:p w:rsidR="00397360" w:rsidRPr="00EC6C3F" w:rsidRDefault="00397360" w:rsidP="007E575B">
            <w:pPr>
              <w:pStyle w:val="Title"/>
              <w:jc w:val="left"/>
              <w:rPr>
                <w:b/>
                <w:sz w:val="22"/>
                <w:szCs w:val="22"/>
              </w:rPr>
            </w:pPr>
            <w:r w:rsidRPr="00EC6C3F">
              <w:rPr>
                <w:b/>
                <w:sz w:val="22"/>
                <w:szCs w:val="22"/>
              </w:rPr>
              <w:t>3hrs</w:t>
            </w:r>
          </w:p>
        </w:tc>
      </w:tr>
      <w:tr w:rsidR="00397360" w:rsidRPr="00EC6C3F" w:rsidTr="00316DCE">
        <w:trPr>
          <w:trHeight w:val="397"/>
          <w:jc w:val="center"/>
        </w:trPr>
        <w:tc>
          <w:tcPr>
            <w:tcW w:w="1555" w:type="dxa"/>
            <w:vAlign w:val="center"/>
          </w:tcPr>
          <w:p w:rsidR="00397360" w:rsidRPr="00EC6C3F" w:rsidRDefault="00397360" w:rsidP="007E575B">
            <w:pPr>
              <w:pStyle w:val="Title"/>
              <w:ind w:right="-160"/>
              <w:jc w:val="left"/>
              <w:rPr>
                <w:b/>
                <w:sz w:val="22"/>
                <w:szCs w:val="22"/>
              </w:rPr>
            </w:pPr>
            <w:r w:rsidRPr="00EC6C3F">
              <w:rPr>
                <w:b/>
                <w:sz w:val="22"/>
                <w:szCs w:val="22"/>
              </w:rPr>
              <w:t xml:space="preserve">Course Name     </w:t>
            </w:r>
          </w:p>
        </w:tc>
        <w:tc>
          <w:tcPr>
            <w:tcW w:w="6662" w:type="dxa"/>
            <w:vAlign w:val="center"/>
          </w:tcPr>
          <w:p w:rsidR="00397360" w:rsidRPr="00EC6C3F" w:rsidRDefault="00397360" w:rsidP="007E575B">
            <w:pPr>
              <w:pStyle w:val="Title"/>
              <w:jc w:val="left"/>
              <w:rPr>
                <w:b/>
                <w:sz w:val="22"/>
                <w:szCs w:val="22"/>
              </w:rPr>
            </w:pPr>
            <w:r w:rsidRPr="00EC6C3F">
              <w:rPr>
                <w:b/>
                <w:sz w:val="22"/>
                <w:szCs w:val="22"/>
              </w:rPr>
              <w:t>BASIC MATHEMATICS FOR BIOTECHNOLOGY</w:t>
            </w:r>
          </w:p>
        </w:tc>
        <w:tc>
          <w:tcPr>
            <w:tcW w:w="1417" w:type="dxa"/>
            <w:vAlign w:val="center"/>
          </w:tcPr>
          <w:p w:rsidR="00397360" w:rsidRPr="00EC6C3F" w:rsidRDefault="00397360" w:rsidP="007E575B">
            <w:pPr>
              <w:pStyle w:val="Title"/>
              <w:jc w:val="left"/>
              <w:rPr>
                <w:b/>
                <w:bCs/>
                <w:sz w:val="22"/>
                <w:szCs w:val="22"/>
              </w:rPr>
            </w:pPr>
            <w:r w:rsidRPr="00EC6C3F">
              <w:rPr>
                <w:b/>
                <w:bCs/>
                <w:sz w:val="22"/>
                <w:szCs w:val="22"/>
              </w:rPr>
              <w:t xml:space="preserve">Max. Marks </w:t>
            </w:r>
          </w:p>
        </w:tc>
        <w:tc>
          <w:tcPr>
            <w:tcW w:w="851" w:type="dxa"/>
            <w:vAlign w:val="center"/>
          </w:tcPr>
          <w:p w:rsidR="00397360" w:rsidRPr="00EC6C3F" w:rsidRDefault="00397360" w:rsidP="007E575B">
            <w:pPr>
              <w:pStyle w:val="Title"/>
              <w:jc w:val="left"/>
              <w:rPr>
                <w:b/>
                <w:sz w:val="22"/>
                <w:szCs w:val="22"/>
              </w:rPr>
            </w:pPr>
            <w:r w:rsidRPr="00EC6C3F">
              <w:rPr>
                <w:b/>
                <w:sz w:val="22"/>
                <w:szCs w:val="22"/>
              </w:rPr>
              <w:t>100</w:t>
            </w:r>
          </w:p>
        </w:tc>
      </w:tr>
    </w:tbl>
    <w:p w:rsidR="00397360" w:rsidRPr="0085487A" w:rsidRDefault="00397360" w:rsidP="00B57D8D">
      <w:pPr>
        <w:ind w:left="720"/>
        <w:rPr>
          <w:highlight w:val="yellow"/>
        </w:rPr>
      </w:pPr>
    </w:p>
    <w:tbl>
      <w:tblPr>
        <w:tblStyle w:val="TableGrid"/>
        <w:tblW w:w="5000" w:type="pct"/>
        <w:tblLook w:val="04A0" w:firstRow="1" w:lastRow="0" w:firstColumn="1" w:lastColumn="0" w:noHBand="0" w:noVBand="1"/>
      </w:tblPr>
      <w:tblGrid>
        <w:gridCol w:w="540"/>
        <w:gridCol w:w="375"/>
        <w:gridCol w:w="7824"/>
        <w:gridCol w:w="670"/>
        <w:gridCol w:w="510"/>
        <w:gridCol w:w="480"/>
      </w:tblGrid>
      <w:tr w:rsidR="00397360" w:rsidRPr="0085487A" w:rsidTr="00397360">
        <w:trPr>
          <w:trHeight w:val="552"/>
        </w:trPr>
        <w:tc>
          <w:tcPr>
            <w:tcW w:w="257" w:type="pct"/>
            <w:vAlign w:val="center"/>
          </w:tcPr>
          <w:p w:rsidR="00397360" w:rsidRPr="0085487A" w:rsidRDefault="00397360" w:rsidP="005133D7">
            <w:pPr>
              <w:jc w:val="center"/>
              <w:rPr>
                <w:b/>
              </w:rPr>
            </w:pPr>
            <w:r w:rsidRPr="0085487A">
              <w:rPr>
                <w:b/>
              </w:rPr>
              <w:t>Q. No.</w:t>
            </w:r>
          </w:p>
        </w:tc>
        <w:tc>
          <w:tcPr>
            <w:tcW w:w="3948" w:type="pct"/>
            <w:gridSpan w:val="2"/>
            <w:vAlign w:val="center"/>
          </w:tcPr>
          <w:p w:rsidR="00397360" w:rsidRPr="0085487A" w:rsidRDefault="00397360" w:rsidP="005133D7">
            <w:pPr>
              <w:jc w:val="center"/>
              <w:rPr>
                <w:b/>
              </w:rPr>
            </w:pPr>
            <w:r w:rsidRPr="0085487A">
              <w:rPr>
                <w:b/>
              </w:rPr>
              <w:t>Questions</w:t>
            </w:r>
          </w:p>
        </w:tc>
        <w:tc>
          <w:tcPr>
            <w:tcW w:w="319" w:type="pct"/>
            <w:vAlign w:val="center"/>
          </w:tcPr>
          <w:p w:rsidR="00397360" w:rsidRPr="0085487A" w:rsidRDefault="00397360" w:rsidP="00316DCE">
            <w:pPr>
              <w:jc w:val="center"/>
              <w:rPr>
                <w:b/>
              </w:rPr>
            </w:pPr>
            <w:r w:rsidRPr="0085487A">
              <w:rPr>
                <w:b/>
              </w:rPr>
              <w:t>CO</w:t>
            </w:r>
          </w:p>
        </w:tc>
        <w:tc>
          <w:tcPr>
            <w:tcW w:w="243" w:type="pct"/>
            <w:vAlign w:val="center"/>
          </w:tcPr>
          <w:p w:rsidR="00397360" w:rsidRPr="0085487A" w:rsidRDefault="00397360" w:rsidP="00375CD9">
            <w:pPr>
              <w:jc w:val="center"/>
              <w:rPr>
                <w:b/>
              </w:rPr>
            </w:pPr>
            <w:r w:rsidRPr="0085487A">
              <w:rPr>
                <w:b/>
              </w:rPr>
              <w:t>BL</w:t>
            </w:r>
          </w:p>
        </w:tc>
        <w:tc>
          <w:tcPr>
            <w:tcW w:w="233" w:type="pct"/>
            <w:vAlign w:val="center"/>
          </w:tcPr>
          <w:p w:rsidR="00397360" w:rsidRPr="0085487A" w:rsidRDefault="00397360" w:rsidP="005133D7">
            <w:pPr>
              <w:jc w:val="center"/>
              <w:rPr>
                <w:b/>
              </w:rPr>
            </w:pPr>
            <w:r w:rsidRPr="0085487A">
              <w:rPr>
                <w:b/>
              </w:rPr>
              <w:t>M</w:t>
            </w:r>
          </w:p>
        </w:tc>
      </w:tr>
      <w:tr w:rsidR="00397360" w:rsidRPr="0085487A" w:rsidTr="00397360">
        <w:trPr>
          <w:trHeight w:val="550"/>
        </w:trPr>
        <w:tc>
          <w:tcPr>
            <w:tcW w:w="5000" w:type="pct"/>
            <w:gridSpan w:val="6"/>
            <w:vAlign w:val="center"/>
          </w:tcPr>
          <w:p w:rsidR="00397360" w:rsidRPr="0085487A" w:rsidRDefault="00397360" w:rsidP="008C57B9">
            <w:pPr>
              <w:jc w:val="center"/>
              <w:rPr>
                <w:b/>
                <w:u w:val="single"/>
              </w:rPr>
            </w:pPr>
            <w:r w:rsidRPr="0085487A">
              <w:rPr>
                <w:b/>
                <w:u w:val="single"/>
              </w:rPr>
              <w:t>PART – A (10 X 1 = 10 MARKS)</w:t>
            </w:r>
          </w:p>
        </w:tc>
      </w:tr>
      <w:tr w:rsidR="00397360" w:rsidRPr="0085487A" w:rsidTr="00397360">
        <w:trPr>
          <w:trHeight w:val="283"/>
        </w:trPr>
        <w:tc>
          <w:tcPr>
            <w:tcW w:w="257" w:type="pct"/>
          </w:tcPr>
          <w:p w:rsidR="00397360" w:rsidRPr="0085487A" w:rsidRDefault="00397360" w:rsidP="00316DCE">
            <w:pPr>
              <w:jc w:val="center"/>
            </w:pPr>
            <w:r w:rsidRPr="0085487A">
              <w:t>1.</w:t>
            </w:r>
          </w:p>
        </w:tc>
        <w:tc>
          <w:tcPr>
            <w:tcW w:w="3948" w:type="pct"/>
            <w:gridSpan w:val="2"/>
            <w:vAlign w:val="bottom"/>
          </w:tcPr>
          <w:p w:rsidR="00397360" w:rsidRPr="0085487A" w:rsidRDefault="00397360" w:rsidP="00316DCE">
            <w:pPr>
              <w:autoSpaceDE w:val="0"/>
              <w:autoSpaceDN w:val="0"/>
              <w:adjustRightInd w:val="0"/>
            </w:pPr>
            <w:r w:rsidRPr="0085487A">
              <w:t>Find the inverse of the matrix   A=</w:t>
            </w:r>
            <m:oMath>
              <m:d>
                <m:dPr>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5</m:t>
                        </m:r>
                      </m:e>
                      <m:e>
                        <m:r>
                          <w:rPr>
                            <w:rFonts w:ascii="Cambria Math" w:hAnsi="Cambria Math"/>
                          </w:rPr>
                          <m:t>-1</m:t>
                        </m:r>
                      </m:e>
                    </m:mr>
                    <m:mr>
                      <m:e>
                        <m:r>
                          <w:rPr>
                            <w:rFonts w:ascii="Cambria Math" w:hAnsi="Cambria Math"/>
                          </w:rPr>
                          <m:t>2</m:t>
                        </m:r>
                      </m:e>
                      <m:e>
                        <m:r>
                          <w:rPr>
                            <w:rFonts w:ascii="Cambria Math" w:hAnsi="Cambria Math"/>
                          </w:rPr>
                          <m:t>6</m:t>
                        </m:r>
                      </m:e>
                    </m:mr>
                  </m:m>
                </m:e>
              </m:d>
            </m:oMath>
            <w:r w:rsidRPr="0085487A">
              <w:t>.</w:t>
            </w:r>
          </w:p>
        </w:tc>
        <w:tc>
          <w:tcPr>
            <w:tcW w:w="319" w:type="pct"/>
          </w:tcPr>
          <w:p w:rsidR="00397360" w:rsidRPr="0085487A" w:rsidRDefault="00397360" w:rsidP="00316DCE">
            <w:pPr>
              <w:jc w:val="center"/>
            </w:pPr>
            <w:r w:rsidRPr="0085487A">
              <w:t>CO1</w:t>
            </w:r>
          </w:p>
        </w:tc>
        <w:tc>
          <w:tcPr>
            <w:tcW w:w="243" w:type="pct"/>
          </w:tcPr>
          <w:p w:rsidR="00397360" w:rsidRPr="0085487A" w:rsidRDefault="00397360" w:rsidP="00316DCE">
            <w:pPr>
              <w:jc w:val="center"/>
            </w:pPr>
            <w:r w:rsidRPr="0085487A">
              <w:t>U</w:t>
            </w:r>
          </w:p>
        </w:tc>
        <w:tc>
          <w:tcPr>
            <w:tcW w:w="233" w:type="pct"/>
          </w:tcPr>
          <w:p w:rsidR="00397360" w:rsidRPr="0085487A" w:rsidRDefault="00397360" w:rsidP="00316DCE">
            <w:pPr>
              <w:jc w:val="center"/>
            </w:pPr>
            <w:r w:rsidRPr="0085487A">
              <w:t>1</w:t>
            </w:r>
          </w:p>
        </w:tc>
      </w:tr>
      <w:tr w:rsidR="00397360" w:rsidRPr="0085487A" w:rsidTr="00397360">
        <w:trPr>
          <w:trHeight w:val="283"/>
        </w:trPr>
        <w:tc>
          <w:tcPr>
            <w:tcW w:w="257" w:type="pct"/>
          </w:tcPr>
          <w:p w:rsidR="00397360" w:rsidRPr="0085487A" w:rsidRDefault="00397360" w:rsidP="00316DCE">
            <w:pPr>
              <w:jc w:val="center"/>
            </w:pPr>
            <w:r w:rsidRPr="0085487A">
              <w:t>2.</w:t>
            </w:r>
          </w:p>
        </w:tc>
        <w:tc>
          <w:tcPr>
            <w:tcW w:w="3948" w:type="pct"/>
            <w:gridSpan w:val="2"/>
            <w:vAlign w:val="bottom"/>
          </w:tcPr>
          <w:p w:rsidR="00397360" w:rsidRPr="0085487A" w:rsidRDefault="00397360" w:rsidP="00316DCE">
            <w:r w:rsidRPr="0085487A">
              <w:rPr>
                <w:spacing w:val="-1"/>
              </w:rPr>
              <w:t>W</w:t>
            </w:r>
            <w:r w:rsidRPr="0085487A">
              <w:t>h</w:t>
            </w:r>
            <w:r w:rsidRPr="0085487A">
              <w:rPr>
                <w:spacing w:val="-1"/>
              </w:rPr>
              <w:t>a</w:t>
            </w:r>
            <w:r w:rsidRPr="0085487A">
              <w:t xml:space="preserve">t </w:t>
            </w:r>
            <w:r w:rsidRPr="0085487A">
              <w:rPr>
                <w:spacing w:val="-1"/>
              </w:rPr>
              <w:t>a</w:t>
            </w:r>
            <w:r w:rsidRPr="0085487A">
              <w:t>re</w:t>
            </w:r>
            <w:r w:rsidRPr="0085487A">
              <w:rPr>
                <w:spacing w:val="-1"/>
              </w:rPr>
              <w:t xml:space="preserve"> </w:t>
            </w:r>
            <w:r w:rsidRPr="0085487A">
              <w:t>the</w:t>
            </w:r>
            <w:r w:rsidRPr="0085487A">
              <w:rPr>
                <w:spacing w:val="-1"/>
              </w:rPr>
              <w:t xml:space="preserve"> </w:t>
            </w:r>
            <w:r w:rsidRPr="0085487A">
              <w:t>Eig</w:t>
            </w:r>
            <w:r w:rsidRPr="0085487A">
              <w:rPr>
                <w:spacing w:val="-1"/>
              </w:rPr>
              <w:t>e</w:t>
            </w:r>
            <w:r w:rsidRPr="0085487A">
              <w:t>n v</w:t>
            </w:r>
            <w:r w:rsidRPr="0085487A">
              <w:rPr>
                <w:spacing w:val="-1"/>
              </w:rPr>
              <w:t>a</w:t>
            </w:r>
            <w:r w:rsidRPr="0085487A">
              <w:t>lu</w:t>
            </w:r>
            <w:r w:rsidRPr="0085487A">
              <w:rPr>
                <w:spacing w:val="-1"/>
              </w:rPr>
              <w:t>e</w:t>
            </w:r>
            <w:r w:rsidRPr="0085487A">
              <w:t>s of m</w:t>
            </w:r>
            <w:r w:rsidRPr="0085487A">
              <w:rPr>
                <w:spacing w:val="-1"/>
              </w:rPr>
              <w:t>a</w:t>
            </w:r>
            <w:r w:rsidRPr="0085487A">
              <w:t>tr</w:t>
            </w:r>
            <w:r w:rsidRPr="0085487A">
              <w:rPr>
                <w:spacing w:val="-1"/>
              </w:rPr>
              <w:t>i</w:t>
            </w:r>
            <w:r w:rsidRPr="0085487A">
              <w:t xml:space="preserve">x 3A </w:t>
            </w:r>
            <w:r w:rsidRPr="0085487A">
              <w:rPr>
                <w:rFonts w:ascii="Cambria Math" w:eastAsia="Cambria Math"/>
                <w:spacing w:val="18"/>
              </w:rPr>
              <w:t>if</w:t>
            </w:r>
            <w:r w:rsidRPr="0085487A">
              <w:t xml:space="preserve"> 2, 3,</w:t>
            </w:r>
            <w:r>
              <w:t xml:space="preserve"> </w:t>
            </w:r>
            <w:r w:rsidRPr="0085487A">
              <w:t xml:space="preserve">4 </w:t>
            </w:r>
            <w:r w:rsidRPr="0085487A">
              <w:rPr>
                <w:spacing w:val="-1"/>
              </w:rPr>
              <w:t>a</w:t>
            </w:r>
            <w:r w:rsidRPr="0085487A">
              <w:t>re</w:t>
            </w:r>
            <w:r w:rsidRPr="0085487A">
              <w:rPr>
                <w:spacing w:val="-1"/>
              </w:rPr>
              <w:t xml:space="preserve"> </w:t>
            </w:r>
            <w:r w:rsidRPr="0085487A">
              <w:t>the</w:t>
            </w:r>
            <w:r w:rsidRPr="0085487A">
              <w:rPr>
                <w:spacing w:val="-1"/>
              </w:rPr>
              <w:t xml:space="preserve"> </w:t>
            </w:r>
            <w:r w:rsidRPr="0085487A">
              <w:t>Eig</w:t>
            </w:r>
            <w:r w:rsidRPr="0085487A">
              <w:rPr>
                <w:spacing w:val="-1"/>
              </w:rPr>
              <w:t>e</w:t>
            </w:r>
            <w:r w:rsidRPr="0085487A">
              <w:t>n v</w:t>
            </w:r>
            <w:r w:rsidRPr="0085487A">
              <w:rPr>
                <w:spacing w:val="-1"/>
              </w:rPr>
              <w:t>a</w:t>
            </w:r>
            <w:r w:rsidRPr="0085487A">
              <w:t>lu</w:t>
            </w:r>
            <w:r w:rsidRPr="0085487A">
              <w:rPr>
                <w:spacing w:val="-1"/>
              </w:rPr>
              <w:t>e</w:t>
            </w:r>
            <w:r w:rsidRPr="0085487A">
              <w:t>s of</w:t>
            </w:r>
            <w:r w:rsidRPr="0085487A">
              <w:rPr>
                <w:spacing w:val="-1"/>
              </w:rPr>
              <w:t xml:space="preserve"> </w:t>
            </w:r>
            <w:r w:rsidRPr="0085487A">
              <w:t>matrix</w:t>
            </w:r>
            <w:r w:rsidRPr="0085487A">
              <w:rPr>
                <w:spacing w:val="-1"/>
              </w:rPr>
              <w:t xml:space="preserve"> </w:t>
            </w:r>
            <w:r w:rsidRPr="0085487A">
              <w:t>A?</w:t>
            </w:r>
          </w:p>
        </w:tc>
        <w:tc>
          <w:tcPr>
            <w:tcW w:w="319" w:type="pct"/>
          </w:tcPr>
          <w:p w:rsidR="00397360" w:rsidRPr="0085487A" w:rsidRDefault="00397360" w:rsidP="00316DCE">
            <w:pPr>
              <w:jc w:val="center"/>
            </w:pPr>
            <w:r w:rsidRPr="0085487A">
              <w:t>CO1</w:t>
            </w:r>
          </w:p>
        </w:tc>
        <w:tc>
          <w:tcPr>
            <w:tcW w:w="243" w:type="pct"/>
          </w:tcPr>
          <w:p w:rsidR="00397360" w:rsidRPr="0085487A" w:rsidRDefault="00397360" w:rsidP="00316DCE">
            <w:pPr>
              <w:jc w:val="center"/>
            </w:pPr>
            <w:r w:rsidRPr="0085487A">
              <w:t>U</w:t>
            </w:r>
          </w:p>
        </w:tc>
        <w:tc>
          <w:tcPr>
            <w:tcW w:w="233" w:type="pct"/>
          </w:tcPr>
          <w:p w:rsidR="00397360" w:rsidRPr="0085487A" w:rsidRDefault="00397360" w:rsidP="00316DCE">
            <w:pPr>
              <w:jc w:val="center"/>
            </w:pPr>
            <w:r w:rsidRPr="0085487A">
              <w:t>1</w:t>
            </w:r>
          </w:p>
        </w:tc>
      </w:tr>
      <w:tr w:rsidR="00397360" w:rsidRPr="0085487A" w:rsidTr="00397360">
        <w:trPr>
          <w:trHeight w:val="283"/>
        </w:trPr>
        <w:tc>
          <w:tcPr>
            <w:tcW w:w="257" w:type="pct"/>
          </w:tcPr>
          <w:p w:rsidR="00397360" w:rsidRPr="0085487A" w:rsidRDefault="00397360" w:rsidP="00316DCE">
            <w:pPr>
              <w:jc w:val="center"/>
            </w:pPr>
            <w:r w:rsidRPr="0085487A">
              <w:t>3.</w:t>
            </w:r>
          </w:p>
        </w:tc>
        <w:tc>
          <w:tcPr>
            <w:tcW w:w="3948" w:type="pct"/>
            <w:gridSpan w:val="2"/>
            <w:vAlign w:val="bottom"/>
          </w:tcPr>
          <w:p w:rsidR="00397360" w:rsidRPr="0085487A" w:rsidRDefault="00397360" w:rsidP="00316DCE">
            <w:r w:rsidRPr="0085487A">
              <w:rPr>
                <w:bCs/>
                <w:noProof/>
                <w:lang w:val="en-IN" w:eastAsia="en-IN"/>
              </w:rPr>
              <w:t xml:space="preserve">The complete solution of the Clairaut’s equation </w:t>
            </w:r>
            <m:oMath>
              <m:r>
                <w:rPr>
                  <w:rFonts w:ascii="Cambria Math" w:hAnsi="Cambria Math"/>
                  <w:noProof/>
                  <w:lang w:val="en-IN" w:eastAsia="en-IN"/>
                </w:rPr>
                <m:t>z=px+qy+5p</m:t>
              </m:r>
            </m:oMath>
            <w:r w:rsidRPr="0085487A">
              <w:rPr>
                <w:bCs/>
                <w:noProof/>
                <w:lang w:val="en-IN" w:eastAsia="en-IN"/>
              </w:rPr>
              <w:t xml:space="preserve"> is ____</w:t>
            </w:r>
          </w:p>
        </w:tc>
        <w:tc>
          <w:tcPr>
            <w:tcW w:w="319" w:type="pct"/>
          </w:tcPr>
          <w:p w:rsidR="00397360" w:rsidRPr="0085487A" w:rsidRDefault="00397360" w:rsidP="00316DCE">
            <w:pPr>
              <w:jc w:val="center"/>
            </w:pPr>
            <w:r w:rsidRPr="0085487A">
              <w:t>CO2</w:t>
            </w:r>
          </w:p>
        </w:tc>
        <w:tc>
          <w:tcPr>
            <w:tcW w:w="243" w:type="pct"/>
          </w:tcPr>
          <w:p w:rsidR="00397360" w:rsidRPr="0085487A" w:rsidRDefault="00397360" w:rsidP="00316DCE">
            <w:pPr>
              <w:jc w:val="center"/>
            </w:pPr>
            <w:r w:rsidRPr="0085487A">
              <w:t>R</w:t>
            </w:r>
          </w:p>
        </w:tc>
        <w:tc>
          <w:tcPr>
            <w:tcW w:w="233" w:type="pct"/>
          </w:tcPr>
          <w:p w:rsidR="00397360" w:rsidRPr="0085487A" w:rsidRDefault="00397360" w:rsidP="00316DCE">
            <w:pPr>
              <w:jc w:val="center"/>
            </w:pPr>
            <w:r w:rsidRPr="0085487A">
              <w:t>1</w:t>
            </w:r>
          </w:p>
        </w:tc>
      </w:tr>
      <w:tr w:rsidR="00397360" w:rsidRPr="0085487A" w:rsidTr="00397360">
        <w:trPr>
          <w:trHeight w:val="283"/>
        </w:trPr>
        <w:tc>
          <w:tcPr>
            <w:tcW w:w="257" w:type="pct"/>
          </w:tcPr>
          <w:p w:rsidR="00397360" w:rsidRPr="0085487A" w:rsidRDefault="00397360" w:rsidP="00316DCE">
            <w:pPr>
              <w:jc w:val="center"/>
            </w:pPr>
            <w:r w:rsidRPr="0085487A">
              <w:t>4.</w:t>
            </w:r>
          </w:p>
        </w:tc>
        <w:tc>
          <w:tcPr>
            <w:tcW w:w="3948" w:type="pct"/>
            <w:gridSpan w:val="2"/>
          </w:tcPr>
          <w:p w:rsidR="00397360" w:rsidRPr="0085487A" w:rsidRDefault="00397360" w:rsidP="00316DCE">
            <w:r w:rsidRPr="0085487A">
              <w:t>Find the  complementary function of</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+16</m:t>
                  </m:r>
                </m:e>
              </m:d>
              <m:r>
                <w:rPr>
                  <w:rFonts w:ascii="Cambria Math" w:hAnsi="Cambria Math"/>
                </w:rPr>
                <m:t>y=0.</m:t>
              </m:r>
            </m:oMath>
          </w:p>
        </w:tc>
        <w:tc>
          <w:tcPr>
            <w:tcW w:w="319" w:type="pct"/>
          </w:tcPr>
          <w:p w:rsidR="00397360" w:rsidRPr="0085487A" w:rsidRDefault="00397360" w:rsidP="00316DCE">
            <w:pPr>
              <w:jc w:val="center"/>
            </w:pPr>
            <w:r w:rsidRPr="0085487A">
              <w:t>CO2</w:t>
            </w:r>
          </w:p>
        </w:tc>
        <w:tc>
          <w:tcPr>
            <w:tcW w:w="243" w:type="pct"/>
          </w:tcPr>
          <w:p w:rsidR="00397360" w:rsidRPr="0085487A" w:rsidRDefault="00397360" w:rsidP="00316DCE">
            <w:pPr>
              <w:jc w:val="center"/>
            </w:pPr>
            <w:r w:rsidRPr="0085487A">
              <w:t>E</w:t>
            </w:r>
          </w:p>
        </w:tc>
        <w:tc>
          <w:tcPr>
            <w:tcW w:w="233" w:type="pct"/>
          </w:tcPr>
          <w:p w:rsidR="00397360" w:rsidRPr="0085487A" w:rsidRDefault="00397360" w:rsidP="00316DCE">
            <w:pPr>
              <w:jc w:val="center"/>
            </w:pPr>
            <w:r w:rsidRPr="0085487A">
              <w:t>1</w:t>
            </w:r>
          </w:p>
        </w:tc>
      </w:tr>
      <w:tr w:rsidR="00397360" w:rsidRPr="0085487A" w:rsidTr="00397360">
        <w:trPr>
          <w:trHeight w:val="283"/>
        </w:trPr>
        <w:tc>
          <w:tcPr>
            <w:tcW w:w="257" w:type="pct"/>
          </w:tcPr>
          <w:p w:rsidR="00397360" w:rsidRPr="0085487A" w:rsidRDefault="00397360" w:rsidP="00316DCE">
            <w:pPr>
              <w:jc w:val="center"/>
            </w:pPr>
            <w:r w:rsidRPr="0085487A">
              <w:t>5.</w:t>
            </w:r>
          </w:p>
        </w:tc>
        <w:tc>
          <w:tcPr>
            <w:tcW w:w="3948" w:type="pct"/>
            <w:gridSpan w:val="2"/>
            <w:vAlign w:val="bottom"/>
          </w:tcPr>
          <w:p w:rsidR="00397360" w:rsidRPr="0085487A" w:rsidRDefault="00397360" w:rsidP="00316DCE">
            <w:pPr>
              <w:pStyle w:val="Default"/>
            </w:pPr>
            <w:r w:rsidRPr="0085487A">
              <w:t xml:space="preserve">If </w:t>
            </w:r>
            <w:r w:rsidRPr="0085487A">
              <w:rPr>
                <w:position w:val="-28"/>
              </w:rPr>
              <w:object w:dxaOrig="1140" w:dyaOrig="660">
                <v:shape id="_x0000_i1513" type="#_x0000_t75" style="width:57pt;height:32.25pt" o:ole="">
                  <v:imagedata r:id="rId831" o:title=""/>
                </v:shape>
                <o:OLEObject Type="Embed" ProgID="Equation.3" ShapeID="_x0000_i1513" DrawAspect="Content" ObjectID="_1783340321" r:id="rId832"/>
              </w:object>
            </w:r>
            <w:r w:rsidRPr="0085487A">
              <w:t xml:space="preserve"> and </w:t>
            </w:r>
            <w:r w:rsidRPr="0085487A">
              <w:rPr>
                <w:position w:val="-28"/>
              </w:rPr>
              <w:object w:dxaOrig="1200" w:dyaOrig="660">
                <v:shape id="_x0000_i1514" type="#_x0000_t75" style="width:60.75pt;height:32.25pt" o:ole="">
                  <v:imagedata r:id="rId833" o:title=""/>
                </v:shape>
                <o:OLEObject Type="Embed" ProgID="Equation.3" ShapeID="_x0000_i1514" DrawAspect="Content" ObjectID="_1783340322" r:id="rId834"/>
              </w:object>
            </w:r>
            <w:r w:rsidRPr="0085487A">
              <w:t xml:space="preserve"> then </w:t>
            </w:r>
            <w:r w:rsidRPr="0085487A">
              <w:rPr>
                <w:position w:val="-6"/>
              </w:rPr>
              <w:object w:dxaOrig="360" w:dyaOrig="320">
                <v:shape id="_x0000_i1515" type="#_x0000_t75" style="width:18pt;height:15.75pt" o:ole="">
                  <v:imagedata r:id="rId835" o:title=""/>
                </v:shape>
                <o:OLEObject Type="Embed" ProgID="Equation.3" ShapeID="_x0000_i1515" DrawAspect="Content" ObjectID="_1783340323" r:id="rId836"/>
              </w:object>
            </w:r>
            <w:r w:rsidRPr="0085487A">
              <w:t>=_______.</w:t>
            </w:r>
          </w:p>
        </w:tc>
        <w:tc>
          <w:tcPr>
            <w:tcW w:w="319" w:type="pct"/>
          </w:tcPr>
          <w:p w:rsidR="00397360" w:rsidRPr="0085487A" w:rsidRDefault="00397360" w:rsidP="00316DCE">
            <w:pPr>
              <w:jc w:val="center"/>
            </w:pPr>
            <w:r w:rsidRPr="0085487A">
              <w:t>CO3</w:t>
            </w:r>
          </w:p>
        </w:tc>
        <w:tc>
          <w:tcPr>
            <w:tcW w:w="243" w:type="pct"/>
          </w:tcPr>
          <w:p w:rsidR="00397360" w:rsidRPr="0085487A" w:rsidRDefault="00397360" w:rsidP="00316DCE">
            <w:pPr>
              <w:jc w:val="center"/>
            </w:pPr>
            <w:r w:rsidRPr="0085487A">
              <w:t>R</w:t>
            </w:r>
          </w:p>
        </w:tc>
        <w:tc>
          <w:tcPr>
            <w:tcW w:w="233" w:type="pct"/>
          </w:tcPr>
          <w:p w:rsidR="00397360" w:rsidRPr="0085487A" w:rsidRDefault="00397360" w:rsidP="00316DCE">
            <w:pPr>
              <w:jc w:val="center"/>
            </w:pPr>
            <w:r w:rsidRPr="0085487A">
              <w:t>1</w:t>
            </w:r>
          </w:p>
        </w:tc>
      </w:tr>
      <w:tr w:rsidR="00397360" w:rsidRPr="0085487A" w:rsidTr="00397360">
        <w:trPr>
          <w:trHeight w:val="283"/>
        </w:trPr>
        <w:tc>
          <w:tcPr>
            <w:tcW w:w="257" w:type="pct"/>
          </w:tcPr>
          <w:p w:rsidR="00397360" w:rsidRPr="0085487A" w:rsidRDefault="00397360" w:rsidP="00316DCE">
            <w:pPr>
              <w:jc w:val="center"/>
            </w:pPr>
            <w:r w:rsidRPr="0085487A">
              <w:t>6.</w:t>
            </w:r>
          </w:p>
        </w:tc>
        <w:tc>
          <w:tcPr>
            <w:tcW w:w="3948" w:type="pct"/>
            <w:gridSpan w:val="2"/>
            <w:vAlign w:val="bottom"/>
          </w:tcPr>
          <w:p w:rsidR="00397360" w:rsidRPr="0085487A" w:rsidRDefault="00397360" w:rsidP="00316DCE">
            <w:r w:rsidRPr="0085487A">
              <w:t xml:space="preserve">When a function </w:t>
            </w:r>
            <w:r w:rsidRPr="0085487A">
              <w:rPr>
                <w:position w:val="-10"/>
              </w:rPr>
              <w:object w:dxaOrig="760" w:dyaOrig="320">
                <v:shape id="_x0000_i1516" type="#_x0000_t75" style="width:38.25pt;height:15.75pt" o:ole="">
                  <v:imagedata r:id="rId837" o:title=""/>
                </v:shape>
                <o:OLEObject Type="Embed" ProgID="Equation.3" ShapeID="_x0000_i1516" DrawAspect="Content" ObjectID="_1783340324" r:id="rId838"/>
              </w:object>
            </w:r>
            <w:r w:rsidRPr="0085487A">
              <w:t>has neither maximum nor minimum, then the stationary point is known as__________.</w:t>
            </w:r>
          </w:p>
        </w:tc>
        <w:tc>
          <w:tcPr>
            <w:tcW w:w="319" w:type="pct"/>
          </w:tcPr>
          <w:p w:rsidR="00397360" w:rsidRPr="0085487A" w:rsidRDefault="00397360" w:rsidP="00316DCE">
            <w:pPr>
              <w:jc w:val="center"/>
            </w:pPr>
            <w:r w:rsidRPr="0085487A">
              <w:t>CO3</w:t>
            </w:r>
          </w:p>
        </w:tc>
        <w:tc>
          <w:tcPr>
            <w:tcW w:w="243" w:type="pct"/>
          </w:tcPr>
          <w:p w:rsidR="00397360" w:rsidRPr="0085487A" w:rsidRDefault="00397360" w:rsidP="00316DCE">
            <w:pPr>
              <w:jc w:val="center"/>
            </w:pPr>
            <w:r w:rsidRPr="0085487A">
              <w:t>R</w:t>
            </w:r>
          </w:p>
        </w:tc>
        <w:tc>
          <w:tcPr>
            <w:tcW w:w="233" w:type="pct"/>
          </w:tcPr>
          <w:p w:rsidR="00397360" w:rsidRPr="0085487A" w:rsidRDefault="00397360" w:rsidP="00316DCE">
            <w:pPr>
              <w:jc w:val="center"/>
            </w:pPr>
            <w:r w:rsidRPr="0085487A">
              <w:t>1</w:t>
            </w:r>
          </w:p>
        </w:tc>
      </w:tr>
      <w:tr w:rsidR="00397360" w:rsidRPr="0085487A" w:rsidTr="00397360">
        <w:trPr>
          <w:trHeight w:val="283"/>
        </w:trPr>
        <w:tc>
          <w:tcPr>
            <w:tcW w:w="257" w:type="pct"/>
          </w:tcPr>
          <w:p w:rsidR="00397360" w:rsidRPr="0085487A" w:rsidRDefault="00397360" w:rsidP="00316DCE">
            <w:pPr>
              <w:jc w:val="center"/>
            </w:pPr>
            <w:r w:rsidRPr="0085487A">
              <w:t>7.</w:t>
            </w:r>
          </w:p>
        </w:tc>
        <w:tc>
          <w:tcPr>
            <w:tcW w:w="3948" w:type="pct"/>
            <w:gridSpan w:val="2"/>
            <w:vAlign w:val="bottom"/>
          </w:tcPr>
          <w:p w:rsidR="00397360" w:rsidRPr="0085487A" w:rsidRDefault="00397360" w:rsidP="00316DCE">
            <w:pPr>
              <w:pStyle w:val="ListParagraph"/>
              <w:ind w:left="0"/>
              <w:rPr>
                <w:noProof/>
                <w:lang w:eastAsia="zh-TW"/>
              </w:rPr>
            </w:pPr>
            <w:r w:rsidRPr="0085487A">
              <w:rPr>
                <w:noProof/>
                <w:lang w:eastAsia="zh-TW"/>
              </w:rPr>
              <w:t xml:space="preserve">Evaluate </w:t>
            </w:r>
            <m:oMath>
              <m:nary>
                <m:naryPr>
                  <m:limLoc m:val="undOvr"/>
                  <m:subHide m:val="1"/>
                  <m:supHide m:val="1"/>
                  <m:ctrlPr>
                    <w:rPr>
                      <w:rFonts w:ascii="Cambria Math" w:hAnsi="Cambria Math"/>
                      <w:i/>
                      <w:noProof/>
                      <w:lang w:eastAsia="zh-TW"/>
                    </w:rPr>
                  </m:ctrlPr>
                </m:naryPr>
                <m:sub/>
                <m:sup/>
                <m:e>
                  <m:f>
                    <m:fPr>
                      <m:ctrlPr>
                        <w:rPr>
                          <w:rFonts w:ascii="Cambria Math" w:hAnsi="Cambria Math"/>
                          <w:i/>
                          <w:noProof/>
                          <w:lang w:eastAsia="zh-TW"/>
                        </w:rPr>
                      </m:ctrlPr>
                    </m:fPr>
                    <m:num>
                      <m:r>
                        <w:rPr>
                          <w:rFonts w:ascii="Cambria Math" w:hAnsi="Cambria Math"/>
                          <w:noProof/>
                          <w:lang w:eastAsia="zh-TW"/>
                        </w:rPr>
                        <m:t>1</m:t>
                      </m:r>
                    </m:num>
                    <m:den>
                      <m:sSup>
                        <m:sSupPr>
                          <m:ctrlPr>
                            <w:rPr>
                              <w:rFonts w:ascii="Cambria Math" w:hAnsi="Cambria Math"/>
                              <w:i/>
                              <w:noProof/>
                              <w:lang w:eastAsia="zh-TW"/>
                            </w:rPr>
                          </m:ctrlPr>
                        </m:sSupPr>
                        <m:e>
                          <m:r>
                            <w:rPr>
                              <w:rFonts w:ascii="Cambria Math" w:hAnsi="Cambria Math"/>
                              <w:noProof/>
                              <w:lang w:eastAsia="zh-TW"/>
                            </w:rPr>
                            <m:t>x</m:t>
                          </m:r>
                        </m:e>
                        <m:sup>
                          <m:r>
                            <w:rPr>
                              <w:rFonts w:ascii="Cambria Math" w:hAnsi="Cambria Math"/>
                              <w:noProof/>
                              <w:lang w:eastAsia="zh-TW"/>
                            </w:rPr>
                            <m:t>7</m:t>
                          </m:r>
                        </m:sup>
                      </m:sSup>
                    </m:den>
                  </m:f>
                </m:e>
              </m:nary>
              <m:r>
                <w:rPr>
                  <w:rFonts w:ascii="Cambria Math" w:hAnsi="Cambria Math"/>
                  <w:noProof/>
                  <w:lang w:eastAsia="zh-TW"/>
                </w:rPr>
                <m:t>dx</m:t>
              </m:r>
            </m:oMath>
            <w:r w:rsidRPr="0085487A">
              <w:rPr>
                <w:noProof/>
                <w:lang w:eastAsia="zh-TW"/>
              </w:rPr>
              <w:t xml:space="preserve"> =</w:t>
            </w:r>
          </w:p>
        </w:tc>
        <w:tc>
          <w:tcPr>
            <w:tcW w:w="319" w:type="pct"/>
          </w:tcPr>
          <w:p w:rsidR="00397360" w:rsidRPr="0085487A" w:rsidRDefault="00397360" w:rsidP="00316DCE">
            <w:pPr>
              <w:jc w:val="center"/>
            </w:pPr>
            <w:r w:rsidRPr="0085487A">
              <w:t>CO4</w:t>
            </w:r>
          </w:p>
        </w:tc>
        <w:tc>
          <w:tcPr>
            <w:tcW w:w="243" w:type="pct"/>
          </w:tcPr>
          <w:p w:rsidR="00397360" w:rsidRPr="0085487A" w:rsidRDefault="00397360" w:rsidP="00316DCE">
            <w:pPr>
              <w:jc w:val="center"/>
            </w:pPr>
            <w:r w:rsidRPr="0085487A">
              <w:t>A</w:t>
            </w:r>
          </w:p>
        </w:tc>
        <w:tc>
          <w:tcPr>
            <w:tcW w:w="233" w:type="pct"/>
          </w:tcPr>
          <w:p w:rsidR="00397360" w:rsidRPr="0085487A" w:rsidRDefault="00397360" w:rsidP="00316DCE">
            <w:pPr>
              <w:jc w:val="center"/>
            </w:pPr>
            <w:r w:rsidRPr="0085487A">
              <w:t>1</w:t>
            </w:r>
          </w:p>
        </w:tc>
      </w:tr>
      <w:tr w:rsidR="00397360" w:rsidRPr="0085487A" w:rsidTr="00397360">
        <w:trPr>
          <w:trHeight w:val="283"/>
        </w:trPr>
        <w:tc>
          <w:tcPr>
            <w:tcW w:w="257" w:type="pct"/>
          </w:tcPr>
          <w:p w:rsidR="00397360" w:rsidRPr="0085487A" w:rsidRDefault="00397360" w:rsidP="00316DCE">
            <w:pPr>
              <w:jc w:val="center"/>
            </w:pPr>
            <w:r w:rsidRPr="0085487A">
              <w:t>8.</w:t>
            </w:r>
          </w:p>
        </w:tc>
        <w:tc>
          <w:tcPr>
            <w:tcW w:w="3948" w:type="pct"/>
            <w:gridSpan w:val="2"/>
            <w:vAlign w:val="bottom"/>
          </w:tcPr>
          <w:p w:rsidR="00397360" w:rsidRPr="0085487A" w:rsidRDefault="00397360" w:rsidP="00316DCE">
            <w:pPr>
              <w:rPr>
                <w:b/>
                <w:bCs/>
              </w:rPr>
            </w:pPr>
            <w:r w:rsidRPr="0085487A">
              <w:t xml:space="preserve">Evaluate </w:t>
            </w:r>
            <w:r w:rsidRPr="0085487A">
              <w:rPr>
                <w:rFonts w:ascii="Cambria Math" w:hAnsi="Cambria Math"/>
              </w:rPr>
              <w:t xml:space="preserve">β  </w:t>
            </w:r>
            <m:oMath>
              <m:d>
                <m:dPr>
                  <m:ctrlPr>
                    <w:rPr>
                      <w:rFonts w:ascii="Cambria Math" w:hAnsi="Cambria Math"/>
                      <w:i/>
                    </w:rPr>
                  </m:ctrlPr>
                </m:dPr>
                <m:e>
                  <m:r>
                    <m:rPr>
                      <m:sty m:val="p"/>
                    </m:rPr>
                    <w:rPr>
                      <w:rFonts w:ascii="Cambria Math" w:hAnsi="Cambria Math"/>
                    </w:rPr>
                    <m:t>1,5</m:t>
                  </m:r>
                </m:e>
              </m:d>
              <m:r>
                <w:rPr>
                  <w:rFonts w:ascii="Cambria Math" w:hAnsi="Cambria Math"/>
                </w:rPr>
                <m:t>.</m:t>
              </m:r>
            </m:oMath>
          </w:p>
        </w:tc>
        <w:tc>
          <w:tcPr>
            <w:tcW w:w="319" w:type="pct"/>
          </w:tcPr>
          <w:p w:rsidR="00397360" w:rsidRPr="0085487A" w:rsidRDefault="00397360" w:rsidP="00316DCE">
            <w:pPr>
              <w:jc w:val="center"/>
            </w:pPr>
            <w:r w:rsidRPr="0085487A">
              <w:t>CO5</w:t>
            </w:r>
          </w:p>
        </w:tc>
        <w:tc>
          <w:tcPr>
            <w:tcW w:w="243" w:type="pct"/>
          </w:tcPr>
          <w:p w:rsidR="00397360" w:rsidRPr="0085487A" w:rsidRDefault="00397360" w:rsidP="00316DCE">
            <w:pPr>
              <w:jc w:val="center"/>
            </w:pPr>
            <w:r w:rsidRPr="0085487A">
              <w:t>A</w:t>
            </w:r>
          </w:p>
        </w:tc>
        <w:tc>
          <w:tcPr>
            <w:tcW w:w="233" w:type="pct"/>
          </w:tcPr>
          <w:p w:rsidR="00397360" w:rsidRPr="0085487A" w:rsidRDefault="00397360" w:rsidP="00316DCE">
            <w:pPr>
              <w:jc w:val="center"/>
            </w:pPr>
            <w:r w:rsidRPr="0085487A">
              <w:t>1</w:t>
            </w:r>
          </w:p>
        </w:tc>
      </w:tr>
      <w:tr w:rsidR="00397360" w:rsidRPr="0085487A" w:rsidTr="00397360">
        <w:trPr>
          <w:trHeight w:val="283"/>
        </w:trPr>
        <w:tc>
          <w:tcPr>
            <w:tcW w:w="257" w:type="pct"/>
          </w:tcPr>
          <w:p w:rsidR="00397360" w:rsidRPr="0085487A" w:rsidRDefault="00397360" w:rsidP="00316DCE">
            <w:pPr>
              <w:jc w:val="center"/>
            </w:pPr>
            <w:r w:rsidRPr="0085487A">
              <w:t>9.</w:t>
            </w:r>
          </w:p>
        </w:tc>
        <w:tc>
          <w:tcPr>
            <w:tcW w:w="3948" w:type="pct"/>
            <w:gridSpan w:val="2"/>
            <w:vAlign w:val="bottom"/>
          </w:tcPr>
          <w:p w:rsidR="00397360" w:rsidRPr="0085487A" w:rsidRDefault="00397360" w:rsidP="00316DCE">
            <w:pPr>
              <w:pStyle w:val="ListParagraph"/>
              <w:ind w:left="0"/>
              <w:rPr>
                <w:noProof/>
                <w:lang w:eastAsia="zh-TW"/>
              </w:rPr>
            </w:pPr>
            <w:r w:rsidRPr="0085487A">
              <w:t xml:space="preserve">In integral calculus, </w:t>
            </w:r>
            <w:r w:rsidRPr="0085487A">
              <w:rPr>
                <w:position w:val="-30"/>
              </w:rPr>
              <w:object w:dxaOrig="800" w:dyaOrig="580">
                <v:shape id="_x0000_i1517" type="#_x0000_t75" style="width:39.75pt;height:28.5pt" o:ole="">
                  <v:imagedata r:id="rId416" o:title=""/>
                </v:shape>
                <o:OLEObject Type="Embed" ProgID="Equation.3" ShapeID="_x0000_i1517" DrawAspect="Content" ObjectID="_1783340325" r:id="rId839"/>
              </w:object>
            </w:r>
            <w:r w:rsidRPr="0085487A">
              <w:t>represents________.</w:t>
            </w:r>
          </w:p>
        </w:tc>
        <w:tc>
          <w:tcPr>
            <w:tcW w:w="319" w:type="pct"/>
          </w:tcPr>
          <w:p w:rsidR="00397360" w:rsidRPr="0085487A" w:rsidRDefault="00397360" w:rsidP="00316DCE">
            <w:pPr>
              <w:jc w:val="center"/>
            </w:pPr>
            <w:r w:rsidRPr="0085487A">
              <w:t>CO6</w:t>
            </w:r>
          </w:p>
        </w:tc>
        <w:tc>
          <w:tcPr>
            <w:tcW w:w="243" w:type="pct"/>
          </w:tcPr>
          <w:p w:rsidR="00397360" w:rsidRPr="0085487A" w:rsidRDefault="00397360" w:rsidP="00316DCE">
            <w:pPr>
              <w:jc w:val="center"/>
            </w:pPr>
            <w:r w:rsidRPr="0085487A">
              <w:t>R</w:t>
            </w:r>
          </w:p>
        </w:tc>
        <w:tc>
          <w:tcPr>
            <w:tcW w:w="233" w:type="pct"/>
          </w:tcPr>
          <w:p w:rsidR="00397360" w:rsidRPr="0085487A" w:rsidRDefault="00397360" w:rsidP="00316DCE">
            <w:pPr>
              <w:jc w:val="center"/>
            </w:pPr>
            <w:r w:rsidRPr="0085487A">
              <w:t>1</w:t>
            </w:r>
          </w:p>
        </w:tc>
      </w:tr>
      <w:tr w:rsidR="00397360" w:rsidRPr="0085487A" w:rsidTr="00397360">
        <w:trPr>
          <w:trHeight w:val="283"/>
        </w:trPr>
        <w:tc>
          <w:tcPr>
            <w:tcW w:w="257" w:type="pct"/>
          </w:tcPr>
          <w:p w:rsidR="00397360" w:rsidRPr="0085487A" w:rsidRDefault="00397360" w:rsidP="00316DCE">
            <w:pPr>
              <w:jc w:val="center"/>
            </w:pPr>
            <w:r w:rsidRPr="0085487A">
              <w:t>10.</w:t>
            </w:r>
          </w:p>
        </w:tc>
        <w:tc>
          <w:tcPr>
            <w:tcW w:w="3948" w:type="pct"/>
            <w:gridSpan w:val="2"/>
            <w:vAlign w:val="bottom"/>
          </w:tcPr>
          <w:p w:rsidR="00397360" w:rsidRPr="0085487A" w:rsidRDefault="00397360" w:rsidP="00316DCE">
            <w:r w:rsidRPr="0085487A">
              <w:rPr>
                <w:position w:val="-32"/>
              </w:rPr>
              <w:t xml:space="preserve">  </w:t>
            </w:r>
            <w:r w:rsidRPr="0085487A">
              <w:rPr>
                <w:position w:val="-32"/>
                <w:lang w:val="en-IN"/>
              </w:rPr>
              <w:object w:dxaOrig="1280" w:dyaOrig="760">
                <v:shape id="_x0000_i1518" type="#_x0000_t75" style="width:63.75pt;height:37.5pt" o:ole="">
                  <v:imagedata r:id="rId840" o:title=""/>
                </v:shape>
                <o:OLEObject Type="Embed" ProgID="Equation.3" ShapeID="_x0000_i1518" DrawAspect="Content" ObjectID="_1783340326" r:id="rId841"/>
              </w:object>
            </w:r>
            <w:r w:rsidRPr="0085487A">
              <w:t>= ______.</w:t>
            </w:r>
          </w:p>
        </w:tc>
        <w:tc>
          <w:tcPr>
            <w:tcW w:w="319" w:type="pct"/>
          </w:tcPr>
          <w:p w:rsidR="00397360" w:rsidRPr="0085487A" w:rsidRDefault="00397360" w:rsidP="00316DCE">
            <w:pPr>
              <w:jc w:val="center"/>
            </w:pPr>
            <w:r w:rsidRPr="0085487A">
              <w:t>CO6</w:t>
            </w:r>
          </w:p>
        </w:tc>
        <w:tc>
          <w:tcPr>
            <w:tcW w:w="243" w:type="pct"/>
          </w:tcPr>
          <w:p w:rsidR="00397360" w:rsidRPr="0085487A" w:rsidRDefault="00397360" w:rsidP="00316DCE">
            <w:pPr>
              <w:jc w:val="center"/>
            </w:pPr>
            <w:r w:rsidRPr="0085487A">
              <w:t>A</w:t>
            </w:r>
          </w:p>
        </w:tc>
        <w:tc>
          <w:tcPr>
            <w:tcW w:w="233" w:type="pct"/>
          </w:tcPr>
          <w:p w:rsidR="00397360" w:rsidRPr="0085487A" w:rsidRDefault="00397360" w:rsidP="00316DCE">
            <w:pPr>
              <w:jc w:val="center"/>
            </w:pPr>
            <w:r w:rsidRPr="0085487A">
              <w:t>1</w:t>
            </w:r>
          </w:p>
        </w:tc>
      </w:tr>
      <w:tr w:rsidR="00397360" w:rsidRPr="0085487A" w:rsidTr="00397360">
        <w:trPr>
          <w:trHeight w:val="552"/>
        </w:trPr>
        <w:tc>
          <w:tcPr>
            <w:tcW w:w="5000" w:type="pct"/>
            <w:gridSpan w:val="6"/>
            <w:vAlign w:val="center"/>
          </w:tcPr>
          <w:p w:rsidR="00397360" w:rsidRPr="0085487A" w:rsidRDefault="00397360" w:rsidP="00316DCE">
            <w:pPr>
              <w:jc w:val="center"/>
              <w:rPr>
                <w:b/>
                <w:u w:val="single"/>
              </w:rPr>
            </w:pPr>
            <w:r w:rsidRPr="0085487A">
              <w:rPr>
                <w:b/>
                <w:u w:val="single"/>
              </w:rPr>
              <w:t>PART – B (6 X 3 = 18 MARKS)</w:t>
            </w:r>
          </w:p>
        </w:tc>
      </w:tr>
      <w:tr w:rsidR="00397360" w:rsidRPr="0085487A" w:rsidTr="00397360">
        <w:trPr>
          <w:trHeight w:val="283"/>
        </w:trPr>
        <w:tc>
          <w:tcPr>
            <w:tcW w:w="257" w:type="pct"/>
          </w:tcPr>
          <w:p w:rsidR="00397360" w:rsidRPr="0085487A" w:rsidRDefault="00397360" w:rsidP="00316DCE">
            <w:pPr>
              <w:pStyle w:val="NoSpacing"/>
              <w:jc w:val="center"/>
            </w:pPr>
            <w:r w:rsidRPr="0085487A">
              <w:t>11.</w:t>
            </w:r>
          </w:p>
        </w:tc>
        <w:tc>
          <w:tcPr>
            <w:tcW w:w="3948" w:type="pct"/>
            <w:gridSpan w:val="2"/>
            <w:vAlign w:val="bottom"/>
          </w:tcPr>
          <w:p w:rsidR="00397360" w:rsidRPr="0085487A" w:rsidRDefault="00397360" w:rsidP="00316DCE">
            <w:pPr>
              <w:pStyle w:val="NoSpacing"/>
            </w:pPr>
            <w:r w:rsidRPr="0085487A">
              <w:t xml:space="preserve">Find the sum and product of all Eigen values of </w:t>
            </w: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3</m:t>
                        </m:r>
                      </m:e>
                      <m:e>
                        <m:r>
                          <w:rPr>
                            <w:rFonts w:ascii="Cambria Math" w:hAnsi="Cambria Math"/>
                          </w:rPr>
                          <m:t>8</m:t>
                        </m:r>
                      </m:e>
                    </m:mr>
                    <m:mr>
                      <m:e>
                        <m:r>
                          <w:rPr>
                            <w:rFonts w:ascii="Cambria Math" w:hAnsi="Cambria Math"/>
                          </w:rPr>
                          <m:t>0</m:t>
                        </m:r>
                      </m:e>
                      <m:e>
                        <m:r>
                          <w:rPr>
                            <w:rFonts w:ascii="Cambria Math" w:hAnsi="Cambria Math"/>
                          </w:rPr>
                          <m:t>3</m:t>
                        </m:r>
                      </m:e>
                      <m:e>
                        <m:r>
                          <w:rPr>
                            <w:rFonts w:ascii="Cambria Math" w:hAnsi="Cambria Math"/>
                          </w:rPr>
                          <m:t>2</m:t>
                        </m:r>
                      </m:e>
                    </m:mr>
                    <m:mr>
                      <m:e>
                        <m:r>
                          <w:rPr>
                            <w:rFonts w:ascii="Cambria Math" w:hAnsi="Cambria Math"/>
                          </w:rPr>
                          <m:t>0</m:t>
                        </m:r>
                      </m:e>
                      <m:e>
                        <m:r>
                          <w:rPr>
                            <w:rFonts w:ascii="Cambria Math" w:hAnsi="Cambria Math"/>
                          </w:rPr>
                          <m:t>0</m:t>
                        </m:r>
                      </m:e>
                      <m:e>
                        <m:r>
                          <w:rPr>
                            <w:rFonts w:ascii="Cambria Math" w:hAnsi="Cambria Math"/>
                          </w:rPr>
                          <m:t>2</m:t>
                        </m:r>
                      </m:e>
                    </m:mr>
                  </m:m>
                </m:e>
              </m:d>
            </m:oMath>
            <w:r w:rsidRPr="0085487A">
              <w:t xml:space="preserve"> </w:t>
            </w:r>
          </w:p>
        </w:tc>
        <w:tc>
          <w:tcPr>
            <w:tcW w:w="319" w:type="pct"/>
          </w:tcPr>
          <w:p w:rsidR="00397360" w:rsidRPr="0085487A" w:rsidRDefault="00397360" w:rsidP="00316DCE">
            <w:pPr>
              <w:pStyle w:val="NoSpacing"/>
              <w:jc w:val="center"/>
            </w:pPr>
            <w:r w:rsidRPr="0085487A">
              <w:t>CO1</w:t>
            </w:r>
          </w:p>
        </w:tc>
        <w:tc>
          <w:tcPr>
            <w:tcW w:w="243" w:type="pct"/>
          </w:tcPr>
          <w:p w:rsidR="00397360" w:rsidRPr="0085487A" w:rsidRDefault="00397360" w:rsidP="00316DCE">
            <w:pPr>
              <w:pStyle w:val="NoSpacing"/>
              <w:jc w:val="center"/>
            </w:pPr>
            <w:r w:rsidRPr="0085487A">
              <w:t>A</w:t>
            </w:r>
          </w:p>
        </w:tc>
        <w:tc>
          <w:tcPr>
            <w:tcW w:w="233" w:type="pct"/>
          </w:tcPr>
          <w:p w:rsidR="00397360" w:rsidRPr="0085487A" w:rsidRDefault="00397360" w:rsidP="00316DCE">
            <w:pPr>
              <w:pStyle w:val="NoSpacing"/>
              <w:jc w:val="center"/>
            </w:pPr>
            <w:r w:rsidRPr="0085487A">
              <w:t>3</w:t>
            </w:r>
          </w:p>
        </w:tc>
      </w:tr>
      <w:tr w:rsidR="00397360" w:rsidRPr="0085487A" w:rsidTr="00397360">
        <w:trPr>
          <w:trHeight w:val="283"/>
        </w:trPr>
        <w:tc>
          <w:tcPr>
            <w:tcW w:w="257" w:type="pct"/>
          </w:tcPr>
          <w:p w:rsidR="00397360" w:rsidRPr="0085487A" w:rsidRDefault="00397360" w:rsidP="00316DCE">
            <w:pPr>
              <w:pStyle w:val="NoSpacing"/>
              <w:jc w:val="center"/>
            </w:pPr>
            <w:r w:rsidRPr="0085487A">
              <w:t>12.</w:t>
            </w:r>
          </w:p>
        </w:tc>
        <w:tc>
          <w:tcPr>
            <w:tcW w:w="3948" w:type="pct"/>
            <w:gridSpan w:val="2"/>
          </w:tcPr>
          <w:p w:rsidR="00397360" w:rsidRPr="0085487A" w:rsidRDefault="00397360" w:rsidP="00316DCE">
            <w:pPr>
              <w:pStyle w:val="NoSpacing"/>
            </w:pPr>
            <w:r w:rsidRPr="0085487A">
              <w:t>Solve</w:t>
            </w:r>
            <w:r w:rsidRPr="0085487A">
              <w:rPr>
                <w:position w:val="-10"/>
              </w:rPr>
              <w:object w:dxaOrig="2000" w:dyaOrig="420">
                <v:shape id="_x0000_i1519" type="#_x0000_t75" style="width:99.75pt;height:21pt" o:ole="">
                  <v:imagedata r:id="rId273" o:title=""/>
                </v:shape>
                <o:OLEObject Type="Embed" ProgID="Equation.DSMT4" ShapeID="_x0000_i1519" DrawAspect="Content" ObjectID="_1783340327" r:id="rId842"/>
              </w:object>
            </w:r>
            <w:r w:rsidRPr="0085487A">
              <w:t>.</w:t>
            </w:r>
          </w:p>
        </w:tc>
        <w:tc>
          <w:tcPr>
            <w:tcW w:w="319" w:type="pct"/>
          </w:tcPr>
          <w:p w:rsidR="00397360" w:rsidRPr="0085487A" w:rsidRDefault="00397360" w:rsidP="00316DCE">
            <w:pPr>
              <w:pStyle w:val="NoSpacing"/>
              <w:jc w:val="center"/>
            </w:pPr>
            <w:r w:rsidRPr="0085487A">
              <w:t>CO2</w:t>
            </w:r>
          </w:p>
        </w:tc>
        <w:tc>
          <w:tcPr>
            <w:tcW w:w="243" w:type="pct"/>
          </w:tcPr>
          <w:p w:rsidR="00397360" w:rsidRPr="0085487A" w:rsidRDefault="00397360" w:rsidP="00316DCE">
            <w:pPr>
              <w:pStyle w:val="NoSpacing"/>
              <w:jc w:val="center"/>
            </w:pPr>
            <w:r w:rsidRPr="0085487A">
              <w:t>E</w:t>
            </w:r>
          </w:p>
        </w:tc>
        <w:tc>
          <w:tcPr>
            <w:tcW w:w="233" w:type="pct"/>
          </w:tcPr>
          <w:p w:rsidR="00397360" w:rsidRPr="0085487A" w:rsidRDefault="00397360" w:rsidP="00316DCE">
            <w:pPr>
              <w:pStyle w:val="NoSpacing"/>
              <w:jc w:val="center"/>
            </w:pPr>
            <w:r w:rsidRPr="0085487A">
              <w:t>3</w:t>
            </w:r>
          </w:p>
        </w:tc>
      </w:tr>
      <w:tr w:rsidR="00397360" w:rsidRPr="0085487A" w:rsidTr="00397360">
        <w:trPr>
          <w:trHeight w:val="283"/>
        </w:trPr>
        <w:tc>
          <w:tcPr>
            <w:tcW w:w="257" w:type="pct"/>
          </w:tcPr>
          <w:p w:rsidR="00397360" w:rsidRPr="0085487A" w:rsidRDefault="00397360" w:rsidP="00316DCE">
            <w:pPr>
              <w:pStyle w:val="NoSpacing"/>
              <w:jc w:val="center"/>
            </w:pPr>
            <w:r w:rsidRPr="0085487A">
              <w:t>13.</w:t>
            </w:r>
          </w:p>
        </w:tc>
        <w:tc>
          <w:tcPr>
            <w:tcW w:w="3948" w:type="pct"/>
            <w:gridSpan w:val="2"/>
          </w:tcPr>
          <w:p w:rsidR="00397360" w:rsidRPr="0085487A" w:rsidRDefault="00397360" w:rsidP="00316DCE">
            <w:pPr>
              <w:pStyle w:val="NoSpacing"/>
            </w:pPr>
            <w:r w:rsidRPr="0085487A">
              <w:rPr>
                <w:position w:val="2"/>
              </w:rPr>
              <w:t>If u=Sin (5x+3y)</w:t>
            </w:r>
            <w:r w:rsidRPr="0085487A">
              <w:rPr>
                <w:spacing w:val="5"/>
                <w:position w:val="2"/>
              </w:rPr>
              <w:t xml:space="preserve"> </w:t>
            </w:r>
            <w:r w:rsidRPr="0085487A">
              <w:rPr>
                <w:position w:val="2"/>
              </w:rPr>
              <w:t>find</w:t>
            </w:r>
            <w:r w:rsidRPr="0085487A">
              <w:rPr>
                <w:spacing w:val="-1"/>
                <w:position w:val="2"/>
              </w:rPr>
              <w:t xml:space="preserve"> </w:t>
            </w:r>
            <w:r w:rsidRPr="0085487A">
              <w:rPr>
                <w:position w:val="2"/>
              </w:rPr>
              <w:t>the</w:t>
            </w:r>
            <w:r w:rsidRPr="0085487A">
              <w:rPr>
                <w:spacing w:val="-2"/>
                <w:position w:val="2"/>
              </w:rPr>
              <w:t xml:space="preserve"> </w:t>
            </w:r>
            <w:r w:rsidRPr="0085487A">
              <w:rPr>
                <w:position w:val="2"/>
              </w:rPr>
              <w:t>partial</w:t>
            </w:r>
            <w:r w:rsidRPr="0085487A">
              <w:rPr>
                <w:spacing w:val="1"/>
                <w:position w:val="2"/>
              </w:rPr>
              <w:t xml:space="preserve"> </w:t>
            </w:r>
            <w:r w:rsidRPr="0085487A">
              <w:rPr>
                <w:position w:val="2"/>
              </w:rPr>
              <w:t>derivative</w:t>
            </w:r>
            <w:r w:rsidRPr="0085487A">
              <w:rPr>
                <w:spacing w:val="-1"/>
                <w:position w:val="2"/>
              </w:rPr>
              <w:t xml:space="preserve"> </w:t>
            </w:r>
            <w:r w:rsidRPr="0085487A">
              <w:rPr>
                <w:position w:val="2"/>
              </w:rPr>
              <w:t>Ux</w:t>
            </w:r>
            <w:r w:rsidRPr="0085487A">
              <w:rPr>
                <w:spacing w:val="2"/>
              </w:rPr>
              <w:t>,</w:t>
            </w:r>
            <w:r>
              <w:rPr>
                <w:spacing w:val="2"/>
              </w:rPr>
              <w:t xml:space="preserve"> </w:t>
            </w:r>
            <w:r w:rsidRPr="0085487A">
              <w:rPr>
                <w:position w:val="2"/>
              </w:rPr>
              <w:t>U</w:t>
            </w:r>
            <w:r w:rsidRPr="0085487A">
              <w:t>y</w:t>
            </w:r>
            <w:r w:rsidRPr="0085487A">
              <w:rPr>
                <w:spacing w:val="2"/>
              </w:rPr>
              <w:t xml:space="preserve"> ,</w:t>
            </w:r>
            <w:r w:rsidRPr="0085487A">
              <w:rPr>
                <w:position w:val="2"/>
              </w:rPr>
              <w:t>U</w:t>
            </w:r>
            <w:r w:rsidRPr="0085487A">
              <w:t>xy</w:t>
            </w:r>
            <w:r w:rsidRPr="0085487A">
              <w:rPr>
                <w:spacing w:val="39"/>
              </w:rPr>
              <w:t xml:space="preserve"> .</w:t>
            </w:r>
          </w:p>
        </w:tc>
        <w:tc>
          <w:tcPr>
            <w:tcW w:w="319" w:type="pct"/>
          </w:tcPr>
          <w:p w:rsidR="00397360" w:rsidRPr="0085487A" w:rsidRDefault="00397360" w:rsidP="00316DCE">
            <w:pPr>
              <w:pStyle w:val="NoSpacing"/>
              <w:jc w:val="center"/>
            </w:pPr>
            <w:r w:rsidRPr="0085487A">
              <w:t>CO3</w:t>
            </w:r>
          </w:p>
        </w:tc>
        <w:tc>
          <w:tcPr>
            <w:tcW w:w="243" w:type="pct"/>
          </w:tcPr>
          <w:p w:rsidR="00397360" w:rsidRPr="0085487A" w:rsidRDefault="00397360" w:rsidP="00316DCE">
            <w:pPr>
              <w:pStyle w:val="NoSpacing"/>
              <w:jc w:val="center"/>
            </w:pPr>
            <w:r w:rsidRPr="0085487A">
              <w:t>U</w:t>
            </w:r>
          </w:p>
        </w:tc>
        <w:tc>
          <w:tcPr>
            <w:tcW w:w="233" w:type="pct"/>
          </w:tcPr>
          <w:p w:rsidR="00397360" w:rsidRPr="0085487A" w:rsidRDefault="00397360" w:rsidP="00316DCE">
            <w:pPr>
              <w:pStyle w:val="NoSpacing"/>
              <w:jc w:val="center"/>
            </w:pPr>
            <w:r w:rsidRPr="0085487A">
              <w:t>3</w:t>
            </w:r>
          </w:p>
        </w:tc>
      </w:tr>
      <w:tr w:rsidR="00397360" w:rsidRPr="0085487A" w:rsidTr="00397360">
        <w:trPr>
          <w:trHeight w:val="283"/>
        </w:trPr>
        <w:tc>
          <w:tcPr>
            <w:tcW w:w="257" w:type="pct"/>
          </w:tcPr>
          <w:p w:rsidR="00397360" w:rsidRPr="0085487A" w:rsidRDefault="00397360" w:rsidP="00316DCE">
            <w:pPr>
              <w:pStyle w:val="NoSpacing"/>
              <w:jc w:val="center"/>
            </w:pPr>
            <w:r w:rsidRPr="0085487A">
              <w:t>14.</w:t>
            </w:r>
          </w:p>
        </w:tc>
        <w:tc>
          <w:tcPr>
            <w:tcW w:w="3948" w:type="pct"/>
            <w:gridSpan w:val="2"/>
            <w:vAlign w:val="bottom"/>
          </w:tcPr>
          <w:p w:rsidR="00397360" w:rsidRPr="0085487A" w:rsidRDefault="00397360" w:rsidP="00316DCE">
            <w:pPr>
              <w:pStyle w:val="NoSpacing"/>
            </w:pPr>
            <w:r w:rsidRPr="0085487A">
              <w:rPr>
                <w:lang w:val="en-IN"/>
              </w:rPr>
              <w:t xml:space="preserve">If </w:t>
            </w:r>
            <w:r w:rsidRPr="0085487A">
              <w:rPr>
                <w:position w:val="-10"/>
                <w:lang w:val="en-IN"/>
              </w:rPr>
              <w:object w:dxaOrig="2120" w:dyaOrig="320">
                <v:shape id="_x0000_i1520" type="#_x0000_t75" style="width:105.75pt;height:15.75pt" o:ole="">
                  <v:imagedata r:id="rId843" o:title=""/>
                </v:shape>
                <o:OLEObject Type="Embed" ProgID="Equation.3" ShapeID="_x0000_i1520" DrawAspect="Content" ObjectID="_1783340328" r:id="rId844"/>
              </w:object>
            </w:r>
            <w:r w:rsidRPr="0085487A">
              <w:rPr>
                <w:lang w:val="en-IN"/>
              </w:rPr>
              <w:t xml:space="preserve">, then </w:t>
            </w:r>
            <w:r w:rsidRPr="0085487A">
              <w:rPr>
                <w:position w:val="-30"/>
                <w:lang w:val="en-IN"/>
              </w:rPr>
              <w:object w:dxaOrig="760" w:dyaOrig="680">
                <v:shape id="_x0000_i1521" type="#_x0000_t75" style="width:38.25pt;height:33.75pt" o:ole="">
                  <v:imagedata r:id="rId845" o:title=""/>
                </v:shape>
                <o:OLEObject Type="Embed" ProgID="Equation.3" ShapeID="_x0000_i1521" DrawAspect="Content" ObjectID="_1783340329" r:id="rId846"/>
              </w:object>
            </w:r>
            <w:r w:rsidRPr="0085487A">
              <w:rPr>
                <w:lang w:val="en-IN"/>
              </w:rPr>
              <w:t>=___________.</w:t>
            </w:r>
          </w:p>
        </w:tc>
        <w:tc>
          <w:tcPr>
            <w:tcW w:w="319" w:type="pct"/>
          </w:tcPr>
          <w:p w:rsidR="00397360" w:rsidRPr="0085487A" w:rsidRDefault="00397360" w:rsidP="00316DCE">
            <w:pPr>
              <w:pStyle w:val="NoSpacing"/>
              <w:jc w:val="center"/>
            </w:pPr>
            <w:r w:rsidRPr="0085487A">
              <w:t>CO4</w:t>
            </w:r>
          </w:p>
        </w:tc>
        <w:tc>
          <w:tcPr>
            <w:tcW w:w="243" w:type="pct"/>
          </w:tcPr>
          <w:p w:rsidR="00397360" w:rsidRPr="0085487A" w:rsidRDefault="00397360" w:rsidP="00316DCE">
            <w:pPr>
              <w:pStyle w:val="NoSpacing"/>
              <w:jc w:val="center"/>
            </w:pPr>
            <w:r w:rsidRPr="0085487A">
              <w:t>A</w:t>
            </w:r>
          </w:p>
        </w:tc>
        <w:tc>
          <w:tcPr>
            <w:tcW w:w="233" w:type="pct"/>
          </w:tcPr>
          <w:p w:rsidR="00397360" w:rsidRPr="0085487A" w:rsidRDefault="00397360" w:rsidP="00316DCE">
            <w:pPr>
              <w:pStyle w:val="NoSpacing"/>
              <w:jc w:val="center"/>
            </w:pPr>
            <w:r w:rsidRPr="0085487A">
              <w:t>3</w:t>
            </w:r>
          </w:p>
        </w:tc>
      </w:tr>
      <w:tr w:rsidR="00397360" w:rsidRPr="0085487A" w:rsidTr="00397360">
        <w:trPr>
          <w:trHeight w:val="283"/>
        </w:trPr>
        <w:tc>
          <w:tcPr>
            <w:tcW w:w="257" w:type="pct"/>
          </w:tcPr>
          <w:p w:rsidR="00397360" w:rsidRPr="0085487A" w:rsidRDefault="00397360" w:rsidP="00316DCE">
            <w:pPr>
              <w:pStyle w:val="NoSpacing"/>
              <w:jc w:val="center"/>
            </w:pPr>
            <w:r w:rsidRPr="0085487A">
              <w:t>15.</w:t>
            </w:r>
          </w:p>
        </w:tc>
        <w:tc>
          <w:tcPr>
            <w:tcW w:w="3948" w:type="pct"/>
            <w:gridSpan w:val="2"/>
            <w:vAlign w:val="bottom"/>
          </w:tcPr>
          <w:p w:rsidR="00397360" w:rsidRPr="0085487A" w:rsidRDefault="00397360" w:rsidP="00316DCE">
            <w:pPr>
              <w:pStyle w:val="NoSpacing"/>
            </w:pPr>
            <w:r w:rsidRPr="0085487A">
              <w:t>Evaluate</w:t>
            </w:r>
            <m:oMath>
              <m:nary>
                <m:naryPr>
                  <m:limLoc m:val="undOvr"/>
                  <m:ctrlPr>
                    <w:rPr>
                      <w:rFonts w:ascii="Cambria Math" w:hAnsi="Cambria Math"/>
                      <w:i/>
                    </w:rPr>
                  </m:ctrlPr>
                </m:naryPr>
                <m:sub>
                  <m:r>
                    <w:rPr>
                      <w:rFonts w:ascii="Cambria Math" w:hAnsi="Cambria Math"/>
                    </w:rPr>
                    <m:t>0</m:t>
                  </m:r>
                </m:sub>
                <m:sup>
                  <m:r>
                    <w:rPr>
                      <w:rFonts w:ascii="Cambria Math" w:hAnsi="Cambria Math"/>
                    </w:rPr>
                    <m:t>2</m:t>
                  </m:r>
                </m:sup>
                <m:e>
                  <m:r>
                    <w:rPr>
                      <w:rFonts w:ascii="Cambria Math" w:hAnsi="Cambria Math"/>
                    </w:rPr>
                    <m:t>(5</m:t>
                  </m:r>
                  <m:sSup>
                    <m:sSupPr>
                      <m:ctrlPr>
                        <w:rPr>
                          <w:rFonts w:ascii="Cambria Math" w:hAnsi="Cambria Math"/>
                          <w:i/>
                        </w:rPr>
                      </m:ctrlPr>
                    </m:sSupPr>
                    <m:e>
                      <m:r>
                        <w:rPr>
                          <w:rFonts w:ascii="Cambria Math" w:hAnsi="Cambria Math"/>
                        </w:rPr>
                        <m:t>x</m:t>
                      </m:r>
                    </m:e>
                    <m:sup>
                      <m:r>
                        <w:rPr>
                          <w:rFonts w:ascii="Cambria Math" w:hAnsi="Cambria Math"/>
                        </w:rPr>
                        <m:t>2</m:t>
                      </m:r>
                    </m:sup>
                  </m:sSup>
                </m:e>
              </m:nary>
              <m:r>
                <w:rPr>
                  <w:rFonts w:ascii="Cambria Math" w:hAnsi="Cambria Math"/>
                </w:rPr>
                <m:t>-2x-7)dx</m:t>
              </m:r>
            </m:oMath>
            <w:r w:rsidRPr="0085487A">
              <w:t>.</w:t>
            </w:r>
          </w:p>
        </w:tc>
        <w:tc>
          <w:tcPr>
            <w:tcW w:w="319" w:type="pct"/>
          </w:tcPr>
          <w:p w:rsidR="00397360" w:rsidRPr="0085487A" w:rsidRDefault="00397360" w:rsidP="00316DCE">
            <w:pPr>
              <w:pStyle w:val="NoSpacing"/>
              <w:jc w:val="center"/>
            </w:pPr>
            <w:r w:rsidRPr="0085487A">
              <w:t>CO6</w:t>
            </w:r>
          </w:p>
        </w:tc>
        <w:tc>
          <w:tcPr>
            <w:tcW w:w="243" w:type="pct"/>
          </w:tcPr>
          <w:p w:rsidR="00397360" w:rsidRPr="0085487A" w:rsidRDefault="00397360" w:rsidP="00316DCE">
            <w:pPr>
              <w:pStyle w:val="NoSpacing"/>
              <w:jc w:val="center"/>
            </w:pPr>
            <w:r w:rsidRPr="0085487A">
              <w:t>E</w:t>
            </w:r>
          </w:p>
        </w:tc>
        <w:tc>
          <w:tcPr>
            <w:tcW w:w="233" w:type="pct"/>
          </w:tcPr>
          <w:p w:rsidR="00397360" w:rsidRPr="0085487A" w:rsidRDefault="00397360" w:rsidP="00316DCE">
            <w:pPr>
              <w:pStyle w:val="NoSpacing"/>
              <w:jc w:val="center"/>
            </w:pPr>
            <w:r w:rsidRPr="0085487A">
              <w:t>3</w:t>
            </w:r>
          </w:p>
        </w:tc>
      </w:tr>
      <w:tr w:rsidR="00397360" w:rsidRPr="0085487A" w:rsidTr="00397360">
        <w:trPr>
          <w:trHeight w:val="283"/>
        </w:trPr>
        <w:tc>
          <w:tcPr>
            <w:tcW w:w="257" w:type="pct"/>
          </w:tcPr>
          <w:p w:rsidR="00397360" w:rsidRPr="0085487A" w:rsidRDefault="00397360" w:rsidP="00316DCE">
            <w:pPr>
              <w:pStyle w:val="NoSpacing"/>
              <w:jc w:val="center"/>
            </w:pPr>
            <w:r w:rsidRPr="0085487A">
              <w:t>16.</w:t>
            </w:r>
          </w:p>
        </w:tc>
        <w:tc>
          <w:tcPr>
            <w:tcW w:w="3948" w:type="pct"/>
            <w:gridSpan w:val="2"/>
            <w:vAlign w:val="bottom"/>
          </w:tcPr>
          <w:p w:rsidR="00397360" w:rsidRPr="0085487A" w:rsidRDefault="00397360" w:rsidP="00316DCE">
            <w:pPr>
              <w:pStyle w:val="NoSpacing"/>
            </w:pPr>
            <w:r w:rsidRPr="0085487A">
              <w:t>Find the area of the region bounded by the lines x=0; x=a; y=0; y=b.</w:t>
            </w:r>
          </w:p>
        </w:tc>
        <w:tc>
          <w:tcPr>
            <w:tcW w:w="319" w:type="pct"/>
          </w:tcPr>
          <w:p w:rsidR="00397360" w:rsidRPr="0085487A" w:rsidRDefault="00397360" w:rsidP="00316DCE">
            <w:pPr>
              <w:pStyle w:val="NoSpacing"/>
              <w:jc w:val="center"/>
            </w:pPr>
            <w:r w:rsidRPr="0085487A">
              <w:t>CO6</w:t>
            </w:r>
          </w:p>
        </w:tc>
        <w:tc>
          <w:tcPr>
            <w:tcW w:w="243" w:type="pct"/>
          </w:tcPr>
          <w:p w:rsidR="00397360" w:rsidRPr="0085487A" w:rsidRDefault="00397360" w:rsidP="00316DCE">
            <w:pPr>
              <w:pStyle w:val="NoSpacing"/>
              <w:jc w:val="center"/>
            </w:pPr>
            <w:r w:rsidRPr="0085487A">
              <w:t>E</w:t>
            </w:r>
          </w:p>
        </w:tc>
        <w:tc>
          <w:tcPr>
            <w:tcW w:w="233" w:type="pct"/>
          </w:tcPr>
          <w:p w:rsidR="00397360" w:rsidRPr="0085487A" w:rsidRDefault="00397360" w:rsidP="00316DCE">
            <w:pPr>
              <w:pStyle w:val="NoSpacing"/>
              <w:jc w:val="center"/>
            </w:pPr>
            <w:r w:rsidRPr="0085487A">
              <w:t>3</w:t>
            </w:r>
          </w:p>
        </w:tc>
      </w:tr>
      <w:tr w:rsidR="00397360" w:rsidRPr="0085487A" w:rsidTr="00397360">
        <w:trPr>
          <w:trHeight w:val="552"/>
        </w:trPr>
        <w:tc>
          <w:tcPr>
            <w:tcW w:w="5000" w:type="pct"/>
            <w:gridSpan w:val="6"/>
          </w:tcPr>
          <w:p w:rsidR="00397360" w:rsidRPr="0085487A" w:rsidRDefault="00397360" w:rsidP="00316DCE">
            <w:pPr>
              <w:jc w:val="center"/>
              <w:rPr>
                <w:b/>
                <w:u w:val="single"/>
              </w:rPr>
            </w:pPr>
            <w:r w:rsidRPr="0085487A">
              <w:rPr>
                <w:b/>
                <w:u w:val="single"/>
              </w:rPr>
              <w:t>PART – C (6 X 12 = 72 MARKS)</w:t>
            </w:r>
          </w:p>
          <w:p w:rsidR="00397360" w:rsidRPr="0085487A" w:rsidRDefault="00397360" w:rsidP="00316DCE">
            <w:pPr>
              <w:jc w:val="center"/>
              <w:rPr>
                <w:b/>
              </w:rPr>
            </w:pPr>
            <w:r w:rsidRPr="0085487A">
              <w:rPr>
                <w:b/>
              </w:rPr>
              <w:t>(Answer any five Questions from Q. No. 17 to 23, Q. No. 24 is Compulsory)</w:t>
            </w:r>
          </w:p>
        </w:tc>
      </w:tr>
      <w:tr w:rsidR="00397360" w:rsidRPr="0085487A" w:rsidTr="00397360">
        <w:trPr>
          <w:trHeight w:val="283"/>
        </w:trPr>
        <w:tc>
          <w:tcPr>
            <w:tcW w:w="257" w:type="pct"/>
          </w:tcPr>
          <w:p w:rsidR="00397360" w:rsidRPr="0085487A" w:rsidRDefault="00397360" w:rsidP="00316DCE">
            <w:pPr>
              <w:jc w:val="center"/>
            </w:pPr>
            <w:r w:rsidRPr="0085487A">
              <w:t>17.</w:t>
            </w:r>
          </w:p>
        </w:tc>
        <w:tc>
          <w:tcPr>
            <w:tcW w:w="183" w:type="pct"/>
          </w:tcPr>
          <w:p w:rsidR="00397360" w:rsidRPr="0085487A" w:rsidRDefault="00397360" w:rsidP="00316DCE">
            <w:pPr>
              <w:jc w:val="center"/>
            </w:pPr>
          </w:p>
        </w:tc>
        <w:tc>
          <w:tcPr>
            <w:tcW w:w="3765" w:type="pct"/>
            <w:vAlign w:val="bottom"/>
          </w:tcPr>
          <w:p w:rsidR="00397360" w:rsidRPr="0085487A" w:rsidRDefault="00397360" w:rsidP="00316DCE">
            <w:pPr>
              <w:widowControl w:val="0"/>
              <w:autoSpaceDE w:val="0"/>
              <w:autoSpaceDN w:val="0"/>
              <w:spacing w:line="263" w:lineRule="exact"/>
              <w:ind w:left="105"/>
              <w:rPr>
                <w:position w:val="1"/>
              </w:rPr>
            </w:pPr>
            <w:r w:rsidRPr="0085487A">
              <w:t>Evaluate</w:t>
            </w:r>
            <w:r w:rsidRPr="0085487A">
              <w:rPr>
                <w:spacing w:val="41"/>
              </w:rPr>
              <w:t xml:space="preserve"> </w:t>
            </w:r>
            <w:r w:rsidRPr="0085487A">
              <w:t>(i)</w:t>
            </w:r>
            <w:r w:rsidRPr="0085487A">
              <w:rPr>
                <w:spacing w:val="42"/>
              </w:rPr>
              <w:t xml:space="preserve"> </w:t>
            </w:r>
            <w:r w:rsidRPr="0085487A">
              <w:t>Characteristic</w:t>
            </w:r>
            <w:r w:rsidRPr="0085487A">
              <w:rPr>
                <w:spacing w:val="41"/>
              </w:rPr>
              <w:t xml:space="preserve"> </w:t>
            </w:r>
            <w:r w:rsidRPr="0085487A">
              <w:t>equation</w:t>
            </w:r>
            <w:r w:rsidRPr="0085487A">
              <w:rPr>
                <w:spacing w:val="41"/>
              </w:rPr>
              <w:t xml:space="preserve"> </w:t>
            </w:r>
            <w:r w:rsidRPr="0085487A">
              <w:t>(ii)</w:t>
            </w:r>
            <w:r w:rsidRPr="0085487A">
              <w:rPr>
                <w:spacing w:val="42"/>
              </w:rPr>
              <w:t xml:space="preserve"> </w:t>
            </w:r>
            <w:r w:rsidRPr="0085487A">
              <w:t>Eigen</w:t>
            </w:r>
            <w:r w:rsidRPr="0085487A">
              <w:rPr>
                <w:spacing w:val="41"/>
              </w:rPr>
              <w:t xml:space="preserve"> </w:t>
            </w:r>
            <w:r w:rsidRPr="0085487A">
              <w:t>values</w:t>
            </w:r>
            <w:r w:rsidRPr="0085487A">
              <w:rPr>
                <w:spacing w:val="41"/>
              </w:rPr>
              <w:t xml:space="preserve"> </w:t>
            </w:r>
            <w:r w:rsidRPr="0085487A">
              <w:t>(iii)</w:t>
            </w:r>
            <w:r w:rsidRPr="0085487A">
              <w:rPr>
                <w:spacing w:val="42"/>
              </w:rPr>
              <w:t xml:space="preserve"> </w:t>
            </w:r>
            <w:r w:rsidRPr="0085487A">
              <w:t xml:space="preserve">Eigen </w:t>
            </w:r>
            <w:r w:rsidRPr="0085487A">
              <w:rPr>
                <w:position w:val="1"/>
              </w:rPr>
              <w:t>vectors</w:t>
            </w:r>
            <w:r w:rsidRPr="0085487A">
              <w:rPr>
                <w:spacing w:val="-13"/>
                <w:position w:val="1"/>
              </w:rPr>
              <w:t xml:space="preserve"> </w:t>
            </w:r>
            <w:r w:rsidRPr="0085487A">
              <w:rPr>
                <w:position w:val="1"/>
              </w:rPr>
              <w:t>of</w:t>
            </w:r>
            <w:r w:rsidRPr="0085487A">
              <w:rPr>
                <w:spacing w:val="-13"/>
                <w:position w:val="1"/>
              </w:rPr>
              <w:t xml:space="preserve"> </w:t>
            </w:r>
            <w:r w:rsidRPr="0085487A">
              <w:rPr>
                <w:position w:val="1"/>
              </w:rPr>
              <w:t>the</w:t>
            </w:r>
            <w:r w:rsidRPr="0085487A">
              <w:rPr>
                <w:spacing w:val="-14"/>
                <w:position w:val="1"/>
              </w:rPr>
              <w:t xml:space="preserve"> </w:t>
            </w:r>
            <w:r w:rsidRPr="0085487A">
              <w:rPr>
                <w:position w:val="1"/>
              </w:rPr>
              <w:t xml:space="preserve">matrix </w:t>
            </w:r>
          </w:p>
          <w:p w:rsidR="00397360" w:rsidRPr="0085487A" w:rsidRDefault="00397360" w:rsidP="00316DCE">
            <w:r w:rsidRPr="0085487A">
              <w:t xml:space="preserve">             A=</w:t>
            </w:r>
            <m:oMath>
              <m:d>
                <m:dPr>
                  <m:begChr m:val="["/>
                  <m:endChr m:val="]"/>
                  <m:ctrlPr>
                    <w:rPr>
                      <w:rFonts w:ascii="Cambria Math" w:hAnsi="Cambria Math" w:cs="Calibri"/>
                      <w:i/>
                    </w:rPr>
                  </m:ctrlPr>
                </m:dPr>
                <m:e>
                  <m:m>
                    <m:mPr>
                      <m:mcs>
                        <m:mc>
                          <m:mcPr>
                            <m:count m:val="3"/>
                            <m:mcJc m:val="center"/>
                          </m:mcPr>
                        </m:mc>
                      </m:mcs>
                      <m:ctrlPr>
                        <w:rPr>
                          <w:rFonts w:ascii="Cambria Math" w:hAnsi="Cambria Math" w:cs="Calibri"/>
                          <w:i/>
                        </w:rPr>
                      </m:ctrlPr>
                    </m:mPr>
                    <m:mr>
                      <m:e>
                        <m:r>
                          <w:rPr>
                            <w:rFonts w:ascii="Cambria Math" w:hAnsi="Cambria Math" w:cs="Calibri"/>
                          </w:rPr>
                          <m:t>4</m:t>
                        </m:r>
                      </m:e>
                      <m:e>
                        <m:r>
                          <w:rPr>
                            <w:rFonts w:ascii="Cambria Math" w:hAnsi="Cambria Math" w:cs="Calibri"/>
                          </w:rPr>
                          <m:t>6</m:t>
                        </m:r>
                      </m:e>
                      <m:e>
                        <m:r>
                          <w:rPr>
                            <w:rFonts w:ascii="Cambria Math" w:hAnsi="Cambria Math" w:cs="Calibri"/>
                          </w:rPr>
                          <m:t>6</m:t>
                        </m:r>
                      </m:e>
                    </m:mr>
                    <m:mr>
                      <m:e>
                        <m:r>
                          <w:rPr>
                            <w:rFonts w:ascii="Cambria Math" w:hAnsi="Cambria Math" w:cs="Calibri"/>
                          </w:rPr>
                          <m:t>1</m:t>
                        </m:r>
                      </m:e>
                      <m:e>
                        <m:r>
                          <w:rPr>
                            <w:rFonts w:ascii="Cambria Math" w:hAnsi="Cambria Math" w:cs="Calibri"/>
                          </w:rPr>
                          <m:t>3</m:t>
                        </m:r>
                      </m:e>
                      <m:e>
                        <m:r>
                          <w:rPr>
                            <w:rFonts w:ascii="Cambria Math" w:hAnsi="Cambria Math" w:cs="Calibri"/>
                          </w:rPr>
                          <m:t>2</m:t>
                        </m:r>
                      </m:e>
                    </m:mr>
                    <m:mr>
                      <m:e>
                        <m:r>
                          <w:rPr>
                            <w:rFonts w:ascii="Cambria Math" w:hAnsi="Cambria Math" w:cs="Calibri"/>
                          </w:rPr>
                          <m:t>-1</m:t>
                        </m:r>
                      </m:e>
                      <m:e>
                        <m:r>
                          <w:rPr>
                            <w:rFonts w:ascii="Cambria Math" w:hAnsi="Cambria Math" w:cs="Calibri"/>
                          </w:rPr>
                          <m:t>-4</m:t>
                        </m:r>
                      </m:e>
                      <m:e>
                        <m:r>
                          <w:rPr>
                            <w:rFonts w:ascii="Cambria Math" w:hAnsi="Cambria Math" w:cs="Calibri"/>
                          </w:rPr>
                          <m:t>-3</m:t>
                        </m:r>
                      </m:e>
                    </m:mr>
                  </m:m>
                </m:e>
              </m:d>
            </m:oMath>
          </w:p>
        </w:tc>
        <w:tc>
          <w:tcPr>
            <w:tcW w:w="319" w:type="pct"/>
          </w:tcPr>
          <w:p w:rsidR="00397360" w:rsidRPr="0085487A" w:rsidRDefault="00397360" w:rsidP="00316DCE">
            <w:pPr>
              <w:jc w:val="center"/>
            </w:pPr>
            <w:r w:rsidRPr="0085487A">
              <w:t>CO1</w:t>
            </w:r>
          </w:p>
        </w:tc>
        <w:tc>
          <w:tcPr>
            <w:tcW w:w="243" w:type="pct"/>
          </w:tcPr>
          <w:p w:rsidR="00397360" w:rsidRPr="0085487A" w:rsidRDefault="00397360" w:rsidP="00316DCE">
            <w:pPr>
              <w:jc w:val="center"/>
            </w:pPr>
            <w:r w:rsidRPr="0085487A">
              <w:t>E</w:t>
            </w:r>
          </w:p>
        </w:tc>
        <w:tc>
          <w:tcPr>
            <w:tcW w:w="233" w:type="pct"/>
          </w:tcPr>
          <w:p w:rsidR="00397360" w:rsidRPr="0085487A" w:rsidRDefault="00397360" w:rsidP="00316DCE">
            <w:pPr>
              <w:jc w:val="center"/>
            </w:pPr>
            <w:r w:rsidRPr="0085487A">
              <w:t>12</w:t>
            </w:r>
          </w:p>
        </w:tc>
      </w:tr>
      <w:tr w:rsidR="00397360" w:rsidRPr="0085487A" w:rsidTr="00397360">
        <w:trPr>
          <w:trHeight w:val="283"/>
        </w:trPr>
        <w:tc>
          <w:tcPr>
            <w:tcW w:w="257" w:type="pct"/>
          </w:tcPr>
          <w:p w:rsidR="00397360" w:rsidRPr="0085487A" w:rsidRDefault="00397360" w:rsidP="00316DCE">
            <w:pPr>
              <w:jc w:val="center"/>
            </w:pPr>
          </w:p>
        </w:tc>
        <w:tc>
          <w:tcPr>
            <w:tcW w:w="183" w:type="pct"/>
          </w:tcPr>
          <w:p w:rsidR="00397360" w:rsidRPr="0085487A" w:rsidRDefault="00397360" w:rsidP="00316DCE">
            <w:pPr>
              <w:jc w:val="center"/>
            </w:pPr>
          </w:p>
        </w:tc>
        <w:tc>
          <w:tcPr>
            <w:tcW w:w="3765" w:type="pct"/>
            <w:vAlign w:val="bottom"/>
          </w:tcPr>
          <w:p w:rsidR="00397360" w:rsidRPr="0085487A" w:rsidRDefault="00397360" w:rsidP="00316DCE"/>
        </w:tc>
        <w:tc>
          <w:tcPr>
            <w:tcW w:w="319" w:type="pct"/>
          </w:tcPr>
          <w:p w:rsidR="00397360" w:rsidRPr="0085487A" w:rsidRDefault="00397360" w:rsidP="00316DCE">
            <w:pPr>
              <w:jc w:val="center"/>
            </w:pPr>
          </w:p>
        </w:tc>
        <w:tc>
          <w:tcPr>
            <w:tcW w:w="243" w:type="pct"/>
          </w:tcPr>
          <w:p w:rsidR="00397360" w:rsidRPr="0085487A" w:rsidRDefault="00397360" w:rsidP="00316DCE">
            <w:pPr>
              <w:jc w:val="center"/>
            </w:pPr>
          </w:p>
        </w:tc>
        <w:tc>
          <w:tcPr>
            <w:tcW w:w="233" w:type="pct"/>
          </w:tcPr>
          <w:p w:rsidR="00397360" w:rsidRPr="0085487A" w:rsidRDefault="00397360" w:rsidP="00316DCE">
            <w:pPr>
              <w:jc w:val="center"/>
            </w:pPr>
          </w:p>
        </w:tc>
      </w:tr>
      <w:tr w:rsidR="00397360" w:rsidRPr="0085487A" w:rsidTr="00397360">
        <w:trPr>
          <w:trHeight w:val="283"/>
        </w:trPr>
        <w:tc>
          <w:tcPr>
            <w:tcW w:w="257" w:type="pct"/>
          </w:tcPr>
          <w:p w:rsidR="00397360" w:rsidRPr="0085487A" w:rsidRDefault="00397360" w:rsidP="00316DCE">
            <w:pPr>
              <w:jc w:val="center"/>
            </w:pPr>
            <w:r w:rsidRPr="0085487A">
              <w:lastRenderedPageBreak/>
              <w:t>18.</w:t>
            </w:r>
          </w:p>
        </w:tc>
        <w:tc>
          <w:tcPr>
            <w:tcW w:w="183" w:type="pct"/>
          </w:tcPr>
          <w:p w:rsidR="00397360" w:rsidRPr="0085487A" w:rsidRDefault="00397360" w:rsidP="00316DCE">
            <w:pPr>
              <w:jc w:val="center"/>
            </w:pPr>
          </w:p>
        </w:tc>
        <w:tc>
          <w:tcPr>
            <w:tcW w:w="3765" w:type="pct"/>
            <w:vAlign w:val="bottom"/>
          </w:tcPr>
          <w:p w:rsidR="00397360" w:rsidRPr="0085487A" w:rsidRDefault="00397360" w:rsidP="00316DCE">
            <w:r w:rsidRPr="0085487A">
              <w:t xml:space="preserve">Using method of variation of parameter, solve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+9</m:t>
                  </m:r>
                </m:e>
              </m:d>
              <m:r>
                <w:rPr>
                  <w:rFonts w:ascii="Cambria Math" w:hAnsi="Cambria Math"/>
                </w:rPr>
                <m:t>y=cosec3x</m:t>
              </m:r>
            </m:oMath>
          </w:p>
        </w:tc>
        <w:tc>
          <w:tcPr>
            <w:tcW w:w="319" w:type="pct"/>
          </w:tcPr>
          <w:p w:rsidR="00397360" w:rsidRPr="0085487A" w:rsidRDefault="00397360" w:rsidP="00316DCE">
            <w:pPr>
              <w:jc w:val="center"/>
            </w:pPr>
            <w:r w:rsidRPr="0085487A">
              <w:t>CO2</w:t>
            </w:r>
          </w:p>
        </w:tc>
        <w:tc>
          <w:tcPr>
            <w:tcW w:w="243" w:type="pct"/>
          </w:tcPr>
          <w:p w:rsidR="00397360" w:rsidRPr="0085487A" w:rsidRDefault="00397360" w:rsidP="00316DCE">
            <w:pPr>
              <w:jc w:val="center"/>
            </w:pPr>
            <w:r w:rsidRPr="0085487A">
              <w:t>A</w:t>
            </w:r>
          </w:p>
        </w:tc>
        <w:tc>
          <w:tcPr>
            <w:tcW w:w="233" w:type="pct"/>
          </w:tcPr>
          <w:p w:rsidR="00397360" w:rsidRPr="0085487A" w:rsidRDefault="00397360" w:rsidP="00316DCE">
            <w:pPr>
              <w:jc w:val="center"/>
            </w:pPr>
            <w:r w:rsidRPr="0085487A">
              <w:t>12</w:t>
            </w:r>
          </w:p>
        </w:tc>
      </w:tr>
      <w:tr w:rsidR="00397360" w:rsidRPr="0085487A" w:rsidTr="00397360">
        <w:trPr>
          <w:trHeight w:val="283"/>
        </w:trPr>
        <w:tc>
          <w:tcPr>
            <w:tcW w:w="257" w:type="pct"/>
          </w:tcPr>
          <w:p w:rsidR="00397360" w:rsidRPr="0085487A" w:rsidRDefault="00397360" w:rsidP="00316DCE">
            <w:pPr>
              <w:jc w:val="center"/>
            </w:pPr>
          </w:p>
        </w:tc>
        <w:tc>
          <w:tcPr>
            <w:tcW w:w="183" w:type="pct"/>
          </w:tcPr>
          <w:p w:rsidR="00397360" w:rsidRPr="0085487A" w:rsidRDefault="00397360" w:rsidP="00316DCE">
            <w:pPr>
              <w:jc w:val="center"/>
            </w:pPr>
          </w:p>
        </w:tc>
        <w:tc>
          <w:tcPr>
            <w:tcW w:w="3765" w:type="pct"/>
            <w:vAlign w:val="bottom"/>
          </w:tcPr>
          <w:p w:rsidR="00397360" w:rsidRPr="0085487A" w:rsidRDefault="00397360" w:rsidP="00316DCE"/>
        </w:tc>
        <w:tc>
          <w:tcPr>
            <w:tcW w:w="319" w:type="pct"/>
          </w:tcPr>
          <w:p w:rsidR="00397360" w:rsidRPr="0085487A" w:rsidRDefault="00397360" w:rsidP="00316DCE">
            <w:pPr>
              <w:jc w:val="center"/>
            </w:pPr>
          </w:p>
        </w:tc>
        <w:tc>
          <w:tcPr>
            <w:tcW w:w="243" w:type="pct"/>
          </w:tcPr>
          <w:p w:rsidR="00397360" w:rsidRPr="0085487A" w:rsidRDefault="00397360" w:rsidP="00316DCE">
            <w:pPr>
              <w:jc w:val="center"/>
            </w:pPr>
          </w:p>
        </w:tc>
        <w:tc>
          <w:tcPr>
            <w:tcW w:w="233" w:type="pct"/>
          </w:tcPr>
          <w:p w:rsidR="00397360" w:rsidRPr="0085487A" w:rsidRDefault="00397360" w:rsidP="00316DCE">
            <w:pPr>
              <w:jc w:val="center"/>
            </w:pPr>
          </w:p>
        </w:tc>
      </w:tr>
      <w:tr w:rsidR="00397360" w:rsidRPr="0085487A" w:rsidTr="00397360">
        <w:trPr>
          <w:trHeight w:val="283"/>
        </w:trPr>
        <w:tc>
          <w:tcPr>
            <w:tcW w:w="257" w:type="pct"/>
          </w:tcPr>
          <w:p w:rsidR="00397360" w:rsidRPr="0085487A" w:rsidRDefault="00397360" w:rsidP="00316DCE">
            <w:pPr>
              <w:jc w:val="center"/>
            </w:pPr>
            <w:r w:rsidRPr="0085487A">
              <w:t>19.</w:t>
            </w:r>
          </w:p>
        </w:tc>
        <w:tc>
          <w:tcPr>
            <w:tcW w:w="183" w:type="pct"/>
          </w:tcPr>
          <w:p w:rsidR="00397360" w:rsidRPr="0085487A" w:rsidRDefault="00397360" w:rsidP="00316DCE">
            <w:pPr>
              <w:jc w:val="center"/>
            </w:pPr>
          </w:p>
        </w:tc>
        <w:tc>
          <w:tcPr>
            <w:tcW w:w="3765" w:type="pct"/>
            <w:vAlign w:val="bottom"/>
          </w:tcPr>
          <w:p w:rsidR="00397360" w:rsidRPr="0085487A" w:rsidRDefault="00397360" w:rsidP="00316DCE">
            <w:r w:rsidRPr="0085487A">
              <w:t xml:space="preserve">If </w:t>
            </w:r>
            <w:r w:rsidRPr="0085487A">
              <w:rPr>
                <w:position w:val="-10"/>
              </w:rPr>
              <w:object w:dxaOrig="1800" w:dyaOrig="360">
                <v:shape id="_x0000_i1522" type="#_x0000_t75" style="width:90.75pt;height:18pt" o:ole="">
                  <v:imagedata r:id="rId847" o:title=""/>
                </v:shape>
                <o:OLEObject Type="Embed" ProgID="Equation.DSMT4" ShapeID="_x0000_i1522" DrawAspect="Content" ObjectID="_1783340330" r:id="rId848"/>
              </w:object>
            </w:r>
            <w:r w:rsidRPr="0085487A">
              <w:t xml:space="preserve">, </w:t>
            </w:r>
            <w:r w:rsidRPr="0085487A">
              <w:rPr>
                <w:position w:val="-10"/>
              </w:rPr>
              <w:object w:dxaOrig="999" w:dyaOrig="360">
                <v:shape id="_x0000_i1523" type="#_x0000_t75" style="width:51pt;height:18pt" o:ole="">
                  <v:imagedata r:id="rId849" o:title=""/>
                </v:shape>
                <o:OLEObject Type="Embed" ProgID="Equation.DSMT4" ShapeID="_x0000_i1523" DrawAspect="Content" ObjectID="_1783340331" r:id="rId850"/>
              </w:object>
            </w:r>
            <w:r w:rsidRPr="0085487A">
              <w:t xml:space="preserve"> and </w:t>
            </w:r>
            <w:r w:rsidRPr="0085487A">
              <w:rPr>
                <w:position w:val="-10"/>
              </w:rPr>
              <w:object w:dxaOrig="1020" w:dyaOrig="360">
                <v:shape id="_x0000_i1524" type="#_x0000_t75" style="width:51pt;height:18pt" o:ole="">
                  <v:imagedata r:id="rId851" o:title=""/>
                </v:shape>
                <o:OLEObject Type="Embed" ProgID="Equation.DSMT4" ShapeID="_x0000_i1524" DrawAspect="Content" ObjectID="_1783340332" r:id="rId852"/>
              </w:object>
            </w:r>
            <w:r w:rsidRPr="0085487A">
              <w:t xml:space="preserve">, Evaluate </w:t>
            </w:r>
            <w:r w:rsidRPr="0085487A">
              <w:rPr>
                <w:position w:val="-28"/>
              </w:rPr>
              <w:object w:dxaOrig="980" w:dyaOrig="660">
                <v:shape id="_x0000_i1525" type="#_x0000_t75" style="width:49.5pt;height:33pt" o:ole="">
                  <v:imagedata r:id="rId853" o:title=""/>
                </v:shape>
                <o:OLEObject Type="Embed" ProgID="Equation.DSMT4" ShapeID="_x0000_i1525" DrawAspect="Content" ObjectID="_1783340333" r:id="rId854"/>
              </w:object>
            </w:r>
            <w:r w:rsidRPr="0085487A">
              <w:t xml:space="preserve">at  </w:t>
            </w:r>
            <w:r w:rsidRPr="0085487A">
              <w:rPr>
                <w:position w:val="-10"/>
              </w:rPr>
              <w:object w:dxaOrig="840" w:dyaOrig="320">
                <v:shape id="_x0000_i1526" type="#_x0000_t75" style="width:42pt;height:15.75pt" o:ole="">
                  <v:imagedata r:id="rId855" o:title=""/>
                </v:shape>
                <o:OLEObject Type="Embed" ProgID="Equation.DSMT4" ShapeID="_x0000_i1526" DrawAspect="Content" ObjectID="_1783340334" r:id="rId856"/>
              </w:object>
            </w:r>
            <w:r w:rsidRPr="0085487A">
              <w:t>.</w:t>
            </w:r>
          </w:p>
        </w:tc>
        <w:tc>
          <w:tcPr>
            <w:tcW w:w="319" w:type="pct"/>
          </w:tcPr>
          <w:p w:rsidR="00397360" w:rsidRPr="0085487A" w:rsidRDefault="00397360" w:rsidP="00316DCE">
            <w:pPr>
              <w:jc w:val="center"/>
            </w:pPr>
            <w:r w:rsidRPr="0085487A">
              <w:t>CO4</w:t>
            </w:r>
          </w:p>
        </w:tc>
        <w:tc>
          <w:tcPr>
            <w:tcW w:w="243" w:type="pct"/>
          </w:tcPr>
          <w:p w:rsidR="00397360" w:rsidRPr="0085487A" w:rsidRDefault="00397360" w:rsidP="00316DCE">
            <w:pPr>
              <w:jc w:val="center"/>
            </w:pPr>
            <w:r w:rsidRPr="0085487A">
              <w:t>E</w:t>
            </w:r>
          </w:p>
        </w:tc>
        <w:tc>
          <w:tcPr>
            <w:tcW w:w="233" w:type="pct"/>
          </w:tcPr>
          <w:p w:rsidR="00397360" w:rsidRPr="0085487A" w:rsidRDefault="00397360" w:rsidP="00316DCE">
            <w:pPr>
              <w:jc w:val="center"/>
            </w:pPr>
            <w:r w:rsidRPr="0085487A">
              <w:t>12</w:t>
            </w:r>
          </w:p>
        </w:tc>
      </w:tr>
      <w:tr w:rsidR="00397360" w:rsidRPr="0085487A" w:rsidTr="00397360">
        <w:trPr>
          <w:trHeight w:val="283"/>
        </w:trPr>
        <w:tc>
          <w:tcPr>
            <w:tcW w:w="257" w:type="pct"/>
          </w:tcPr>
          <w:p w:rsidR="00397360" w:rsidRPr="0085487A" w:rsidRDefault="00397360" w:rsidP="00316DCE">
            <w:pPr>
              <w:jc w:val="center"/>
            </w:pPr>
          </w:p>
        </w:tc>
        <w:tc>
          <w:tcPr>
            <w:tcW w:w="183" w:type="pct"/>
          </w:tcPr>
          <w:p w:rsidR="00397360" w:rsidRPr="0085487A" w:rsidRDefault="00397360" w:rsidP="00316DCE">
            <w:pPr>
              <w:jc w:val="center"/>
            </w:pPr>
          </w:p>
        </w:tc>
        <w:tc>
          <w:tcPr>
            <w:tcW w:w="3765" w:type="pct"/>
            <w:vAlign w:val="bottom"/>
          </w:tcPr>
          <w:p w:rsidR="00397360" w:rsidRPr="0085487A" w:rsidRDefault="00397360" w:rsidP="00316DCE"/>
        </w:tc>
        <w:tc>
          <w:tcPr>
            <w:tcW w:w="319" w:type="pct"/>
          </w:tcPr>
          <w:p w:rsidR="00397360" w:rsidRPr="0085487A" w:rsidRDefault="00397360" w:rsidP="00316DCE">
            <w:pPr>
              <w:jc w:val="center"/>
            </w:pPr>
          </w:p>
        </w:tc>
        <w:tc>
          <w:tcPr>
            <w:tcW w:w="243" w:type="pct"/>
          </w:tcPr>
          <w:p w:rsidR="00397360" w:rsidRPr="0085487A" w:rsidRDefault="00397360" w:rsidP="00316DCE">
            <w:pPr>
              <w:jc w:val="center"/>
            </w:pPr>
          </w:p>
        </w:tc>
        <w:tc>
          <w:tcPr>
            <w:tcW w:w="233" w:type="pct"/>
          </w:tcPr>
          <w:p w:rsidR="00397360" w:rsidRPr="0085487A" w:rsidRDefault="00397360" w:rsidP="00316DCE">
            <w:pPr>
              <w:jc w:val="center"/>
            </w:pPr>
          </w:p>
        </w:tc>
      </w:tr>
      <w:tr w:rsidR="00397360" w:rsidRPr="0085487A" w:rsidTr="00397360">
        <w:trPr>
          <w:trHeight w:val="283"/>
        </w:trPr>
        <w:tc>
          <w:tcPr>
            <w:tcW w:w="257" w:type="pct"/>
          </w:tcPr>
          <w:p w:rsidR="00397360" w:rsidRPr="0085487A" w:rsidRDefault="00397360" w:rsidP="00316DCE">
            <w:pPr>
              <w:jc w:val="center"/>
            </w:pPr>
            <w:r w:rsidRPr="0085487A">
              <w:t>20.</w:t>
            </w:r>
          </w:p>
        </w:tc>
        <w:tc>
          <w:tcPr>
            <w:tcW w:w="183" w:type="pct"/>
          </w:tcPr>
          <w:p w:rsidR="00397360" w:rsidRPr="0085487A" w:rsidRDefault="00397360" w:rsidP="00316DCE">
            <w:pPr>
              <w:jc w:val="center"/>
            </w:pPr>
          </w:p>
        </w:tc>
        <w:tc>
          <w:tcPr>
            <w:tcW w:w="3765" w:type="pct"/>
            <w:vAlign w:val="bottom"/>
          </w:tcPr>
          <w:p w:rsidR="00397360" w:rsidRPr="0085487A" w:rsidRDefault="00397360" w:rsidP="00316DCE">
            <w:r w:rsidRPr="0085487A">
              <w:t xml:space="preserve">Evaluate      (i) </w:t>
            </w:r>
            <w:r w:rsidRPr="0085487A">
              <w:rPr>
                <w:rFonts w:ascii="Cambria Math" w:eastAsia="Cambria Math" w:hAnsi="Cambria Math"/>
              </w:rPr>
              <w:t>∫</w:t>
            </w:r>
            <w:r w:rsidRPr="0085487A">
              <w:rPr>
                <w:rFonts w:ascii="Cambria Math" w:eastAsia="Cambria Math" w:hAnsi="Cambria Math"/>
                <w:spacing w:val="-12"/>
              </w:rPr>
              <w:t xml:space="preserve"> </w:t>
            </w:r>
            <w:r w:rsidRPr="0085487A">
              <w:rPr>
                <w:rFonts w:ascii="Cambria Math" w:eastAsia="Cambria Math" w:hAnsi="Cambria Math"/>
              </w:rPr>
              <w:t>𝑥</w:t>
            </w:r>
            <w:r w:rsidRPr="0085487A">
              <w:rPr>
                <w:rFonts w:ascii="Cambria Math" w:eastAsia="Cambria Math" w:hAnsi="Cambria Math"/>
                <w:vertAlign w:val="superscript"/>
              </w:rPr>
              <w:t>2</w:t>
            </w:r>
            <w:r w:rsidRPr="0085487A">
              <w:rPr>
                <w:rFonts w:ascii="Cambria Math" w:eastAsia="Cambria Math" w:hAnsi="Cambria Math"/>
                <w:spacing w:val="8"/>
              </w:rPr>
              <w:t xml:space="preserve"> </w:t>
            </w:r>
            <w:r w:rsidRPr="0085487A">
              <w:rPr>
                <w:rFonts w:ascii="Cambria Math" w:eastAsia="Cambria Math" w:hAnsi="Cambria Math"/>
              </w:rPr>
              <w:t>𝑒</w:t>
            </w:r>
            <w:r w:rsidRPr="0085487A">
              <w:rPr>
                <w:rFonts w:ascii="Cambria Math" w:eastAsia="Cambria Math" w:hAnsi="Cambria Math"/>
                <w:vertAlign w:val="superscript"/>
              </w:rPr>
              <w:t>3x</w:t>
            </w:r>
            <w:r w:rsidRPr="0085487A">
              <w:rPr>
                <w:rFonts w:ascii="Cambria Math" w:eastAsia="Cambria Math" w:hAnsi="Cambria Math"/>
                <w:spacing w:val="8"/>
              </w:rPr>
              <w:t xml:space="preserve"> </w:t>
            </w:r>
            <w:r w:rsidRPr="0085487A">
              <w:rPr>
                <w:rFonts w:ascii="Cambria Math" w:eastAsia="Cambria Math" w:hAnsi="Cambria Math"/>
              </w:rPr>
              <w:t>𝑑𝑥</w:t>
            </w:r>
            <w:r w:rsidRPr="0085487A">
              <w:t>.                  (ii)</w:t>
            </w:r>
            <m:oMath>
              <m:nary>
                <m:naryPr>
                  <m:limLoc m:val="undOvr"/>
                  <m:subHide m:val="1"/>
                  <m:supHide m:val="1"/>
                  <m:ctrlPr>
                    <w:rPr>
                      <w:rFonts w:ascii="Cambria Math" w:hAnsi="Cambria Math"/>
                      <w:bCs/>
                      <w:i/>
                    </w:rPr>
                  </m:ctrlPr>
                </m:naryPr>
                <m:sub/>
                <m:sup/>
                <m:e>
                  <m:f>
                    <m:fPr>
                      <m:ctrlPr>
                        <w:rPr>
                          <w:rFonts w:ascii="Cambria Math" w:hAnsi="Cambria Math"/>
                          <w:bCs/>
                          <w:i/>
                        </w:rPr>
                      </m:ctrlPr>
                    </m:fPr>
                    <m:num>
                      <m:r>
                        <w:rPr>
                          <w:rFonts w:ascii="Cambria Math" w:hAnsi="Cambria Math"/>
                        </w:rPr>
                        <m:t>x</m:t>
                      </m:r>
                    </m:num>
                    <m:den>
                      <m:rad>
                        <m:radPr>
                          <m:degHide m:val="1"/>
                          <m:ctrlPr>
                            <w:rPr>
                              <w:rFonts w:ascii="Cambria Math" w:hAnsi="Cambria Math"/>
                              <w:bCs/>
                              <w:i/>
                            </w:rPr>
                          </m:ctrlPr>
                        </m:radPr>
                        <m:deg/>
                        <m:e>
                          <m:r>
                            <w:rPr>
                              <w:rFonts w:ascii="Cambria Math" w:hAnsi="Cambria Math"/>
                            </w:rPr>
                            <m:t>1-</m:t>
                          </m:r>
                          <m:sSup>
                            <m:sSupPr>
                              <m:ctrlPr>
                                <w:rPr>
                                  <w:rFonts w:ascii="Cambria Math" w:hAnsi="Cambria Math"/>
                                  <w:bCs/>
                                  <w:i/>
                                </w:rPr>
                              </m:ctrlPr>
                            </m:sSupPr>
                            <m:e>
                              <m:r>
                                <w:rPr>
                                  <w:rFonts w:ascii="Cambria Math" w:hAnsi="Cambria Math"/>
                                </w:rPr>
                                <m:t>x</m:t>
                              </m:r>
                            </m:e>
                            <m:sup>
                              <m:r>
                                <w:rPr>
                                  <w:rFonts w:ascii="Cambria Math" w:hAnsi="Cambria Math"/>
                                </w:rPr>
                                <m:t>2</m:t>
                              </m:r>
                            </m:sup>
                          </m:sSup>
                        </m:e>
                      </m:rad>
                    </m:den>
                  </m:f>
                  <m:r>
                    <w:rPr>
                      <w:rFonts w:ascii="Cambria Math" w:hAnsi="Cambria Math"/>
                    </w:rPr>
                    <m:t>dx</m:t>
                  </m:r>
                </m:e>
              </m:nary>
            </m:oMath>
          </w:p>
        </w:tc>
        <w:tc>
          <w:tcPr>
            <w:tcW w:w="319" w:type="pct"/>
          </w:tcPr>
          <w:p w:rsidR="00397360" w:rsidRPr="0085487A" w:rsidRDefault="00397360" w:rsidP="00316DCE">
            <w:pPr>
              <w:jc w:val="center"/>
            </w:pPr>
            <w:r w:rsidRPr="0085487A">
              <w:t>CO3</w:t>
            </w:r>
          </w:p>
        </w:tc>
        <w:tc>
          <w:tcPr>
            <w:tcW w:w="243" w:type="pct"/>
          </w:tcPr>
          <w:p w:rsidR="00397360" w:rsidRPr="0085487A" w:rsidRDefault="00397360" w:rsidP="00316DCE">
            <w:pPr>
              <w:jc w:val="center"/>
            </w:pPr>
            <w:r w:rsidRPr="0085487A">
              <w:t>E</w:t>
            </w:r>
          </w:p>
        </w:tc>
        <w:tc>
          <w:tcPr>
            <w:tcW w:w="233" w:type="pct"/>
          </w:tcPr>
          <w:p w:rsidR="00397360" w:rsidRPr="0085487A" w:rsidRDefault="00397360" w:rsidP="00316DCE">
            <w:pPr>
              <w:jc w:val="center"/>
            </w:pPr>
            <w:r w:rsidRPr="0085487A">
              <w:t>12</w:t>
            </w:r>
          </w:p>
        </w:tc>
      </w:tr>
      <w:tr w:rsidR="00397360" w:rsidRPr="0085487A" w:rsidTr="00397360">
        <w:trPr>
          <w:trHeight w:val="283"/>
        </w:trPr>
        <w:tc>
          <w:tcPr>
            <w:tcW w:w="257" w:type="pct"/>
          </w:tcPr>
          <w:p w:rsidR="00397360" w:rsidRPr="0085487A" w:rsidRDefault="00397360" w:rsidP="00316DCE">
            <w:pPr>
              <w:jc w:val="center"/>
            </w:pPr>
          </w:p>
        </w:tc>
        <w:tc>
          <w:tcPr>
            <w:tcW w:w="183" w:type="pct"/>
          </w:tcPr>
          <w:p w:rsidR="00397360" w:rsidRPr="0085487A" w:rsidRDefault="00397360" w:rsidP="00316DCE">
            <w:pPr>
              <w:jc w:val="center"/>
            </w:pPr>
          </w:p>
        </w:tc>
        <w:tc>
          <w:tcPr>
            <w:tcW w:w="3765" w:type="pct"/>
            <w:vAlign w:val="bottom"/>
          </w:tcPr>
          <w:p w:rsidR="00397360" w:rsidRPr="0085487A" w:rsidRDefault="00397360" w:rsidP="00316DCE"/>
        </w:tc>
        <w:tc>
          <w:tcPr>
            <w:tcW w:w="319" w:type="pct"/>
          </w:tcPr>
          <w:p w:rsidR="00397360" w:rsidRPr="0085487A" w:rsidRDefault="00397360" w:rsidP="00316DCE">
            <w:pPr>
              <w:jc w:val="center"/>
            </w:pPr>
          </w:p>
        </w:tc>
        <w:tc>
          <w:tcPr>
            <w:tcW w:w="243" w:type="pct"/>
          </w:tcPr>
          <w:p w:rsidR="00397360" w:rsidRPr="0085487A" w:rsidRDefault="00397360" w:rsidP="00316DCE">
            <w:pPr>
              <w:jc w:val="center"/>
            </w:pPr>
          </w:p>
        </w:tc>
        <w:tc>
          <w:tcPr>
            <w:tcW w:w="233" w:type="pct"/>
          </w:tcPr>
          <w:p w:rsidR="00397360" w:rsidRPr="0085487A" w:rsidRDefault="00397360" w:rsidP="00316DCE">
            <w:pPr>
              <w:jc w:val="center"/>
            </w:pPr>
          </w:p>
        </w:tc>
      </w:tr>
      <w:tr w:rsidR="00397360" w:rsidRPr="0085487A" w:rsidTr="00397360">
        <w:trPr>
          <w:trHeight w:val="283"/>
        </w:trPr>
        <w:tc>
          <w:tcPr>
            <w:tcW w:w="257" w:type="pct"/>
          </w:tcPr>
          <w:p w:rsidR="00397360" w:rsidRPr="0085487A" w:rsidRDefault="00397360" w:rsidP="00316DCE">
            <w:pPr>
              <w:jc w:val="center"/>
            </w:pPr>
            <w:r w:rsidRPr="0085487A">
              <w:t>21.</w:t>
            </w:r>
          </w:p>
        </w:tc>
        <w:tc>
          <w:tcPr>
            <w:tcW w:w="183" w:type="pct"/>
          </w:tcPr>
          <w:p w:rsidR="00397360" w:rsidRPr="0085487A" w:rsidRDefault="00397360" w:rsidP="00316DCE">
            <w:pPr>
              <w:jc w:val="center"/>
            </w:pPr>
          </w:p>
        </w:tc>
        <w:tc>
          <w:tcPr>
            <w:tcW w:w="3765" w:type="pct"/>
            <w:vAlign w:val="bottom"/>
          </w:tcPr>
          <w:p w:rsidR="00397360" w:rsidRPr="0085487A" w:rsidRDefault="00397360" w:rsidP="00316DCE">
            <w:r w:rsidRPr="0085487A">
              <w:rPr>
                <w:lang w:val="en-IN"/>
              </w:rPr>
              <w:t xml:space="preserve">Change the order of integration in </w:t>
            </w:r>
            <w:r w:rsidRPr="0085487A">
              <w:rPr>
                <w:position w:val="-52"/>
              </w:rPr>
              <w:object w:dxaOrig="900" w:dyaOrig="980">
                <v:shape id="_x0000_i1527" type="#_x0000_t75" style="width:60pt;height:65.25pt" o:ole="">
                  <v:imagedata r:id="rId857" o:title=""/>
                </v:shape>
                <o:OLEObject Type="Embed" ProgID="Equation.3" ShapeID="_x0000_i1527" DrawAspect="Content" ObjectID="_1783340335" r:id="rId858"/>
              </w:object>
            </w:r>
            <w:r w:rsidRPr="0085487A">
              <w:rPr>
                <w:lang w:val="en-IN"/>
              </w:rPr>
              <w:t>and hence evaluate.</w:t>
            </w:r>
          </w:p>
        </w:tc>
        <w:tc>
          <w:tcPr>
            <w:tcW w:w="319" w:type="pct"/>
          </w:tcPr>
          <w:p w:rsidR="00397360" w:rsidRPr="0085487A" w:rsidRDefault="00397360" w:rsidP="00316DCE">
            <w:pPr>
              <w:jc w:val="center"/>
            </w:pPr>
            <w:r w:rsidRPr="0085487A">
              <w:t>CO6</w:t>
            </w:r>
          </w:p>
        </w:tc>
        <w:tc>
          <w:tcPr>
            <w:tcW w:w="243" w:type="pct"/>
          </w:tcPr>
          <w:p w:rsidR="00397360" w:rsidRPr="0085487A" w:rsidRDefault="00397360" w:rsidP="00316DCE">
            <w:pPr>
              <w:jc w:val="center"/>
            </w:pPr>
            <w:r w:rsidRPr="0085487A">
              <w:t>An</w:t>
            </w:r>
          </w:p>
        </w:tc>
        <w:tc>
          <w:tcPr>
            <w:tcW w:w="233" w:type="pct"/>
          </w:tcPr>
          <w:p w:rsidR="00397360" w:rsidRPr="0085487A" w:rsidRDefault="00397360" w:rsidP="00316DCE">
            <w:pPr>
              <w:jc w:val="center"/>
            </w:pPr>
            <w:r w:rsidRPr="0085487A">
              <w:t>12</w:t>
            </w:r>
          </w:p>
        </w:tc>
      </w:tr>
      <w:tr w:rsidR="00397360" w:rsidRPr="0085487A" w:rsidTr="00397360">
        <w:trPr>
          <w:trHeight w:val="283"/>
        </w:trPr>
        <w:tc>
          <w:tcPr>
            <w:tcW w:w="257" w:type="pct"/>
          </w:tcPr>
          <w:p w:rsidR="00397360" w:rsidRPr="0085487A" w:rsidRDefault="00397360" w:rsidP="00316DCE">
            <w:pPr>
              <w:jc w:val="center"/>
            </w:pPr>
          </w:p>
        </w:tc>
        <w:tc>
          <w:tcPr>
            <w:tcW w:w="183" w:type="pct"/>
          </w:tcPr>
          <w:p w:rsidR="00397360" w:rsidRPr="0085487A" w:rsidRDefault="00397360" w:rsidP="00316DCE">
            <w:pPr>
              <w:jc w:val="center"/>
            </w:pPr>
          </w:p>
        </w:tc>
        <w:tc>
          <w:tcPr>
            <w:tcW w:w="3765" w:type="pct"/>
            <w:vAlign w:val="bottom"/>
          </w:tcPr>
          <w:p w:rsidR="00397360" w:rsidRPr="0085487A" w:rsidRDefault="00397360" w:rsidP="00316DCE"/>
        </w:tc>
        <w:tc>
          <w:tcPr>
            <w:tcW w:w="319" w:type="pct"/>
          </w:tcPr>
          <w:p w:rsidR="00397360" w:rsidRPr="0085487A" w:rsidRDefault="00397360" w:rsidP="00316DCE">
            <w:pPr>
              <w:jc w:val="center"/>
            </w:pPr>
          </w:p>
        </w:tc>
        <w:tc>
          <w:tcPr>
            <w:tcW w:w="243" w:type="pct"/>
          </w:tcPr>
          <w:p w:rsidR="00397360" w:rsidRPr="0085487A" w:rsidRDefault="00397360" w:rsidP="00316DCE">
            <w:pPr>
              <w:jc w:val="center"/>
            </w:pPr>
          </w:p>
        </w:tc>
        <w:tc>
          <w:tcPr>
            <w:tcW w:w="233" w:type="pct"/>
          </w:tcPr>
          <w:p w:rsidR="00397360" w:rsidRPr="0085487A" w:rsidRDefault="00397360" w:rsidP="00316DCE">
            <w:pPr>
              <w:jc w:val="center"/>
            </w:pPr>
          </w:p>
        </w:tc>
      </w:tr>
      <w:tr w:rsidR="00397360" w:rsidRPr="0085487A" w:rsidTr="00397360">
        <w:trPr>
          <w:trHeight w:val="283"/>
        </w:trPr>
        <w:tc>
          <w:tcPr>
            <w:tcW w:w="257" w:type="pct"/>
          </w:tcPr>
          <w:p w:rsidR="00397360" w:rsidRPr="0085487A" w:rsidRDefault="00397360" w:rsidP="00316DCE">
            <w:pPr>
              <w:jc w:val="center"/>
            </w:pPr>
            <w:r w:rsidRPr="0085487A">
              <w:t>22.</w:t>
            </w:r>
          </w:p>
        </w:tc>
        <w:tc>
          <w:tcPr>
            <w:tcW w:w="183" w:type="pct"/>
          </w:tcPr>
          <w:p w:rsidR="00397360" w:rsidRPr="0085487A" w:rsidRDefault="00397360" w:rsidP="00316DCE">
            <w:pPr>
              <w:jc w:val="center"/>
            </w:pPr>
          </w:p>
        </w:tc>
        <w:tc>
          <w:tcPr>
            <w:tcW w:w="3765" w:type="pct"/>
            <w:vAlign w:val="bottom"/>
          </w:tcPr>
          <w:p w:rsidR="00397360" w:rsidRPr="0085487A" w:rsidRDefault="00397360" w:rsidP="00316DCE">
            <w:r w:rsidRPr="0085487A">
              <w:rPr>
                <w:lang w:val="en-IN"/>
              </w:rPr>
              <w:t>Solve</w:t>
            </w:r>
            <m:oMath>
              <m:d>
                <m:dPr>
                  <m:ctrlPr>
                    <w:rPr>
                      <w:rFonts w:ascii="Cambria Math" w:hAnsi="Cambria Math"/>
                      <w:i/>
                      <w:lang w:val="en-IN"/>
                    </w:rPr>
                  </m:ctrlPr>
                </m:dPr>
                <m:e>
                  <m:sSup>
                    <m:sSupPr>
                      <m:ctrlPr>
                        <w:rPr>
                          <w:rFonts w:ascii="Cambria Math" w:hAnsi="Cambria Math"/>
                          <w:i/>
                          <w:lang w:val="en-IN"/>
                        </w:rPr>
                      </m:ctrlPr>
                    </m:sSupPr>
                    <m:e>
                      <m:r>
                        <w:rPr>
                          <w:rFonts w:ascii="Cambria Math" w:hAnsi="Cambria Math"/>
                          <w:lang w:val="en-IN"/>
                        </w:rPr>
                        <m:t>D</m:t>
                      </m:r>
                    </m:e>
                    <m:sup>
                      <m:r>
                        <w:rPr>
                          <w:rFonts w:ascii="Cambria Math" w:hAnsi="Cambria Math"/>
                          <w:lang w:val="en-IN"/>
                        </w:rPr>
                        <m:t>2</m:t>
                      </m:r>
                    </m:sup>
                  </m:sSup>
                  <m:r>
                    <w:rPr>
                      <w:rFonts w:ascii="Cambria Math" w:hAnsi="Cambria Math"/>
                      <w:lang w:val="en-IN"/>
                    </w:rPr>
                    <m:t>-4D+4</m:t>
                  </m:r>
                </m:e>
              </m:d>
              <m:r>
                <w:rPr>
                  <w:rFonts w:ascii="Cambria Math" w:hAnsi="Cambria Math"/>
                  <w:lang w:val="en-IN"/>
                </w:rPr>
                <m:t>y=</m:t>
              </m:r>
              <m:sSup>
                <m:sSupPr>
                  <m:ctrlPr>
                    <w:rPr>
                      <w:rFonts w:ascii="Cambria Math" w:hAnsi="Cambria Math"/>
                      <w:i/>
                      <w:lang w:val="en-IN"/>
                    </w:rPr>
                  </m:ctrlPr>
                </m:sSupPr>
                <m:e>
                  <m:r>
                    <w:rPr>
                      <w:rFonts w:ascii="Cambria Math" w:hAnsi="Cambria Math"/>
                      <w:lang w:val="en-IN"/>
                    </w:rPr>
                    <m:t>e</m:t>
                  </m:r>
                </m:e>
                <m:sup>
                  <m:r>
                    <w:rPr>
                      <w:rFonts w:ascii="Cambria Math" w:hAnsi="Cambria Math"/>
                      <w:lang w:val="en-IN"/>
                    </w:rPr>
                    <m:t>-4x</m:t>
                  </m:r>
                </m:sup>
              </m:sSup>
              <m:r>
                <w:rPr>
                  <w:rFonts w:ascii="Cambria Math" w:hAnsi="Cambria Math"/>
                  <w:lang w:val="en-IN"/>
                </w:rPr>
                <m:t>+cos3x</m:t>
              </m:r>
            </m:oMath>
            <w:r w:rsidRPr="0085487A">
              <w:rPr>
                <w:lang w:val="en-IN"/>
              </w:rPr>
              <w:t>.</w:t>
            </w:r>
          </w:p>
        </w:tc>
        <w:tc>
          <w:tcPr>
            <w:tcW w:w="319" w:type="pct"/>
          </w:tcPr>
          <w:p w:rsidR="00397360" w:rsidRPr="0085487A" w:rsidRDefault="00397360" w:rsidP="00316DCE">
            <w:pPr>
              <w:jc w:val="center"/>
            </w:pPr>
            <w:r w:rsidRPr="0085487A">
              <w:t>CO2</w:t>
            </w:r>
          </w:p>
        </w:tc>
        <w:tc>
          <w:tcPr>
            <w:tcW w:w="243" w:type="pct"/>
          </w:tcPr>
          <w:p w:rsidR="00397360" w:rsidRPr="0085487A" w:rsidRDefault="00397360" w:rsidP="00316DCE">
            <w:pPr>
              <w:jc w:val="center"/>
            </w:pPr>
            <w:r w:rsidRPr="0085487A">
              <w:t>E</w:t>
            </w:r>
          </w:p>
        </w:tc>
        <w:tc>
          <w:tcPr>
            <w:tcW w:w="233" w:type="pct"/>
          </w:tcPr>
          <w:p w:rsidR="00397360" w:rsidRPr="0085487A" w:rsidRDefault="00397360" w:rsidP="00316DCE">
            <w:pPr>
              <w:jc w:val="center"/>
            </w:pPr>
            <w:r w:rsidRPr="0085487A">
              <w:t>12</w:t>
            </w:r>
          </w:p>
        </w:tc>
      </w:tr>
      <w:tr w:rsidR="00397360" w:rsidRPr="0085487A" w:rsidTr="00397360">
        <w:trPr>
          <w:trHeight w:val="283"/>
        </w:trPr>
        <w:tc>
          <w:tcPr>
            <w:tcW w:w="257" w:type="pct"/>
          </w:tcPr>
          <w:p w:rsidR="00397360" w:rsidRPr="0085487A" w:rsidRDefault="00397360" w:rsidP="00316DCE">
            <w:pPr>
              <w:jc w:val="center"/>
            </w:pPr>
          </w:p>
        </w:tc>
        <w:tc>
          <w:tcPr>
            <w:tcW w:w="183" w:type="pct"/>
          </w:tcPr>
          <w:p w:rsidR="00397360" w:rsidRPr="0085487A" w:rsidRDefault="00397360" w:rsidP="00316DCE">
            <w:pPr>
              <w:jc w:val="center"/>
            </w:pPr>
          </w:p>
        </w:tc>
        <w:tc>
          <w:tcPr>
            <w:tcW w:w="3765" w:type="pct"/>
            <w:vAlign w:val="bottom"/>
          </w:tcPr>
          <w:p w:rsidR="00397360" w:rsidRPr="0085487A" w:rsidRDefault="00397360" w:rsidP="00316DCE"/>
        </w:tc>
        <w:tc>
          <w:tcPr>
            <w:tcW w:w="319" w:type="pct"/>
          </w:tcPr>
          <w:p w:rsidR="00397360" w:rsidRPr="0085487A" w:rsidRDefault="00397360" w:rsidP="00316DCE">
            <w:pPr>
              <w:jc w:val="center"/>
            </w:pPr>
          </w:p>
        </w:tc>
        <w:tc>
          <w:tcPr>
            <w:tcW w:w="243" w:type="pct"/>
          </w:tcPr>
          <w:p w:rsidR="00397360" w:rsidRPr="0085487A" w:rsidRDefault="00397360" w:rsidP="00316DCE">
            <w:pPr>
              <w:jc w:val="center"/>
            </w:pPr>
          </w:p>
        </w:tc>
        <w:tc>
          <w:tcPr>
            <w:tcW w:w="233" w:type="pct"/>
          </w:tcPr>
          <w:p w:rsidR="00397360" w:rsidRPr="0085487A" w:rsidRDefault="00397360" w:rsidP="00316DCE">
            <w:pPr>
              <w:jc w:val="center"/>
            </w:pPr>
          </w:p>
        </w:tc>
      </w:tr>
      <w:tr w:rsidR="00397360" w:rsidRPr="0085487A" w:rsidTr="00397360">
        <w:trPr>
          <w:trHeight w:val="283"/>
        </w:trPr>
        <w:tc>
          <w:tcPr>
            <w:tcW w:w="257" w:type="pct"/>
          </w:tcPr>
          <w:p w:rsidR="00397360" w:rsidRPr="0085487A" w:rsidRDefault="00397360" w:rsidP="00316DCE">
            <w:pPr>
              <w:jc w:val="center"/>
            </w:pPr>
            <w:r w:rsidRPr="0085487A">
              <w:t>23.</w:t>
            </w:r>
          </w:p>
        </w:tc>
        <w:tc>
          <w:tcPr>
            <w:tcW w:w="183" w:type="pct"/>
          </w:tcPr>
          <w:p w:rsidR="00397360" w:rsidRPr="0085487A" w:rsidRDefault="00397360" w:rsidP="00316DCE">
            <w:pPr>
              <w:jc w:val="center"/>
            </w:pPr>
          </w:p>
        </w:tc>
        <w:tc>
          <w:tcPr>
            <w:tcW w:w="3765" w:type="pct"/>
            <w:vAlign w:val="bottom"/>
          </w:tcPr>
          <w:p w:rsidR="00397360" w:rsidRPr="0085487A" w:rsidRDefault="00397360" w:rsidP="00316DCE">
            <w:r w:rsidRPr="0085487A">
              <w:t xml:space="preserve">Find the maxima and minima of   </w:t>
            </w:r>
            <w:r w:rsidRPr="0085487A">
              <w:rPr>
                <w:rFonts w:ascii="Cambria Math" w:eastAsia="Cambria Math" w:hAnsi="Cambria Math"/>
              </w:rPr>
              <w:t>(𝑥)</w:t>
            </w:r>
            <w:r w:rsidRPr="0085487A">
              <w:rPr>
                <w:rFonts w:ascii="Cambria Math" w:eastAsia="Cambria Math" w:hAnsi="Cambria Math"/>
                <w:spacing w:val="11"/>
              </w:rPr>
              <w:t xml:space="preserve"> </w:t>
            </w:r>
            <w:r w:rsidRPr="0085487A">
              <w:rPr>
                <w:rFonts w:ascii="Cambria Math" w:eastAsia="Cambria Math" w:hAnsi="Cambria Math"/>
              </w:rPr>
              <w:t>=</w:t>
            </w:r>
            <w:r w:rsidRPr="0085487A">
              <w:rPr>
                <w:rFonts w:ascii="Cambria Math" w:eastAsia="Cambria Math" w:hAnsi="Cambria Math"/>
                <w:spacing w:val="16"/>
              </w:rPr>
              <w:t xml:space="preserve"> </w:t>
            </w:r>
            <w:r w:rsidRPr="0085487A">
              <w:rPr>
                <w:rFonts w:ascii="Cambria Math" w:eastAsia="Cambria Math" w:hAnsi="Cambria Math"/>
              </w:rPr>
              <w:t>2𝑥</w:t>
            </w:r>
            <w:r w:rsidRPr="0085487A">
              <w:rPr>
                <w:rFonts w:ascii="Cambria Math" w:eastAsia="Cambria Math" w:hAnsi="Cambria Math"/>
                <w:vertAlign w:val="superscript"/>
              </w:rPr>
              <w:t>3</w:t>
            </w:r>
            <w:r w:rsidRPr="0085487A">
              <w:rPr>
                <w:rFonts w:ascii="Cambria Math" w:eastAsia="Cambria Math" w:hAnsi="Cambria Math"/>
                <w:spacing w:val="10"/>
              </w:rPr>
              <w:t xml:space="preserve"> </w:t>
            </w:r>
            <w:r w:rsidRPr="0085487A">
              <w:rPr>
                <w:rFonts w:ascii="Cambria Math" w:eastAsia="Cambria Math" w:hAnsi="Cambria Math"/>
              </w:rPr>
              <w:t>−</w:t>
            </w:r>
            <w:r w:rsidRPr="0085487A">
              <w:rPr>
                <w:rFonts w:ascii="Cambria Math" w:eastAsia="Cambria Math" w:hAnsi="Cambria Math"/>
                <w:spacing w:val="4"/>
              </w:rPr>
              <w:t xml:space="preserve"> </w:t>
            </w:r>
            <w:r w:rsidRPr="0085487A">
              <w:rPr>
                <w:rFonts w:ascii="Cambria Math" w:eastAsia="Cambria Math" w:hAnsi="Cambria Math"/>
              </w:rPr>
              <w:t>3𝑥</w:t>
            </w:r>
            <w:r w:rsidRPr="0085487A">
              <w:rPr>
                <w:rFonts w:ascii="Cambria Math" w:eastAsia="Cambria Math" w:hAnsi="Cambria Math"/>
                <w:vertAlign w:val="superscript"/>
              </w:rPr>
              <w:t>2</w:t>
            </w:r>
            <w:r w:rsidRPr="0085487A">
              <w:rPr>
                <w:rFonts w:ascii="Cambria Math" w:eastAsia="Cambria Math" w:hAnsi="Cambria Math"/>
                <w:spacing w:val="10"/>
              </w:rPr>
              <w:t xml:space="preserve"> </w:t>
            </w:r>
            <w:r w:rsidRPr="0085487A">
              <w:rPr>
                <w:rFonts w:ascii="Cambria Math" w:eastAsia="Cambria Math" w:hAnsi="Cambria Math"/>
              </w:rPr>
              <w:t>−</w:t>
            </w:r>
            <w:r w:rsidRPr="0085487A">
              <w:rPr>
                <w:rFonts w:ascii="Cambria Math" w:eastAsia="Cambria Math" w:hAnsi="Cambria Math"/>
                <w:spacing w:val="1"/>
              </w:rPr>
              <w:t xml:space="preserve"> </w:t>
            </w:r>
            <w:r w:rsidRPr="0085487A">
              <w:rPr>
                <w:rFonts w:ascii="Cambria Math" w:eastAsia="Cambria Math" w:hAnsi="Cambria Math"/>
              </w:rPr>
              <w:t>36𝑥</w:t>
            </w:r>
            <w:r w:rsidRPr="0085487A">
              <w:rPr>
                <w:rFonts w:ascii="Cambria Math" w:eastAsia="Cambria Math" w:hAnsi="Cambria Math"/>
                <w:spacing w:val="2"/>
              </w:rPr>
              <w:t xml:space="preserve"> </w:t>
            </w:r>
            <w:r w:rsidRPr="0085487A">
              <w:rPr>
                <w:rFonts w:ascii="Cambria Math" w:eastAsia="Cambria Math" w:hAnsi="Cambria Math"/>
              </w:rPr>
              <w:t>+</w:t>
            </w:r>
            <w:r w:rsidRPr="0085487A">
              <w:rPr>
                <w:rFonts w:ascii="Cambria Math" w:eastAsia="Cambria Math" w:hAnsi="Cambria Math"/>
                <w:spacing w:val="-4"/>
              </w:rPr>
              <w:t xml:space="preserve"> </w:t>
            </w:r>
            <w:r w:rsidRPr="0085487A">
              <w:rPr>
                <w:rFonts w:ascii="Cambria Math" w:eastAsia="Cambria Math" w:hAnsi="Cambria Math"/>
              </w:rPr>
              <w:t>10.</w:t>
            </w:r>
            <w:r w:rsidRPr="0085487A">
              <w:t xml:space="preserve">                                                                                                                                    </w:t>
            </w:r>
          </w:p>
        </w:tc>
        <w:tc>
          <w:tcPr>
            <w:tcW w:w="319" w:type="pct"/>
          </w:tcPr>
          <w:p w:rsidR="00397360" w:rsidRPr="0085487A" w:rsidRDefault="00397360" w:rsidP="00316DCE">
            <w:pPr>
              <w:jc w:val="center"/>
            </w:pPr>
            <w:r w:rsidRPr="0085487A">
              <w:t>CO5</w:t>
            </w:r>
          </w:p>
        </w:tc>
        <w:tc>
          <w:tcPr>
            <w:tcW w:w="243" w:type="pct"/>
          </w:tcPr>
          <w:p w:rsidR="00397360" w:rsidRPr="0085487A" w:rsidRDefault="00397360" w:rsidP="00316DCE">
            <w:pPr>
              <w:jc w:val="center"/>
            </w:pPr>
            <w:r w:rsidRPr="0085487A">
              <w:t>An</w:t>
            </w:r>
          </w:p>
        </w:tc>
        <w:tc>
          <w:tcPr>
            <w:tcW w:w="233" w:type="pct"/>
          </w:tcPr>
          <w:p w:rsidR="00397360" w:rsidRPr="0085487A" w:rsidRDefault="00397360" w:rsidP="00316DCE">
            <w:pPr>
              <w:jc w:val="center"/>
            </w:pPr>
            <w:r w:rsidRPr="0085487A">
              <w:t>12</w:t>
            </w:r>
          </w:p>
        </w:tc>
      </w:tr>
      <w:tr w:rsidR="00397360" w:rsidRPr="0085487A" w:rsidTr="00397360">
        <w:trPr>
          <w:trHeight w:val="550"/>
        </w:trPr>
        <w:tc>
          <w:tcPr>
            <w:tcW w:w="5000" w:type="pct"/>
            <w:gridSpan w:val="6"/>
            <w:vAlign w:val="center"/>
          </w:tcPr>
          <w:p w:rsidR="00397360" w:rsidRPr="0085487A" w:rsidRDefault="00397360" w:rsidP="00316DCE">
            <w:pPr>
              <w:jc w:val="center"/>
              <w:rPr>
                <w:b/>
                <w:bCs/>
              </w:rPr>
            </w:pPr>
            <w:r w:rsidRPr="0085487A">
              <w:rPr>
                <w:b/>
                <w:bCs/>
              </w:rPr>
              <w:t>COMPULSORY QUESTION</w:t>
            </w:r>
          </w:p>
        </w:tc>
      </w:tr>
      <w:tr w:rsidR="00397360" w:rsidRPr="0085487A" w:rsidTr="00397360">
        <w:trPr>
          <w:trHeight w:val="283"/>
        </w:trPr>
        <w:tc>
          <w:tcPr>
            <w:tcW w:w="257" w:type="pct"/>
          </w:tcPr>
          <w:p w:rsidR="00397360" w:rsidRPr="0085487A" w:rsidRDefault="00397360" w:rsidP="00316DCE">
            <w:pPr>
              <w:jc w:val="center"/>
            </w:pPr>
            <w:r w:rsidRPr="0085487A">
              <w:t>24.</w:t>
            </w:r>
          </w:p>
        </w:tc>
        <w:tc>
          <w:tcPr>
            <w:tcW w:w="183" w:type="pct"/>
          </w:tcPr>
          <w:p w:rsidR="00397360" w:rsidRPr="0085487A" w:rsidRDefault="00397360" w:rsidP="00316DCE">
            <w:pPr>
              <w:jc w:val="center"/>
            </w:pPr>
          </w:p>
        </w:tc>
        <w:tc>
          <w:tcPr>
            <w:tcW w:w="3765" w:type="pct"/>
            <w:vAlign w:val="bottom"/>
          </w:tcPr>
          <w:p w:rsidR="00397360" w:rsidRPr="0085487A" w:rsidRDefault="00397360" w:rsidP="00316DCE">
            <w:r w:rsidRPr="0085487A">
              <w:t>Find</w:t>
            </w:r>
            <w:r w:rsidRPr="0085487A">
              <w:rPr>
                <w:spacing w:val="-2"/>
              </w:rPr>
              <w:t xml:space="preserve"> </w:t>
            </w:r>
            <w:r w:rsidRPr="0085487A">
              <w:t>the</w:t>
            </w:r>
            <w:r w:rsidRPr="0085487A">
              <w:rPr>
                <w:spacing w:val="-2"/>
              </w:rPr>
              <w:t xml:space="preserve"> </w:t>
            </w:r>
            <w:r w:rsidRPr="0085487A">
              <w:t>volume</w:t>
            </w:r>
            <w:r w:rsidRPr="0085487A">
              <w:rPr>
                <w:spacing w:val="-2"/>
              </w:rPr>
              <w:t xml:space="preserve"> </w:t>
            </w:r>
            <w:r w:rsidRPr="0085487A">
              <w:t>of</w:t>
            </w:r>
            <w:r w:rsidRPr="0085487A">
              <w:rPr>
                <w:spacing w:val="-2"/>
              </w:rPr>
              <w:t xml:space="preserve"> </w:t>
            </w:r>
            <w:r w:rsidRPr="0085487A">
              <w:t>the</w:t>
            </w:r>
            <w:r w:rsidRPr="0085487A">
              <w:rPr>
                <w:spacing w:val="-2"/>
              </w:rPr>
              <w:t xml:space="preserve"> </w:t>
            </w:r>
            <w:r w:rsidRPr="0085487A">
              <w:t>sphere</w:t>
            </w:r>
            <m:oMath>
              <m:sSup>
                <m:sSupPr>
                  <m:ctrlPr>
                    <w:rPr>
                      <w:rFonts w:ascii="Cambria Math" w:hAnsi="Cambria Math"/>
                      <w:i/>
                      <w:spacing w:val="47"/>
                    </w:rPr>
                  </m:ctrlPr>
                </m:sSupPr>
                <m:e>
                  <m:r>
                    <w:rPr>
                      <w:rFonts w:ascii="Cambria Math" w:hAnsi="Cambria Math"/>
                      <w:spacing w:val="47"/>
                    </w:rPr>
                    <m:t>x</m:t>
                  </m:r>
                </m:e>
                <m:sup>
                  <m:r>
                    <w:rPr>
                      <w:rFonts w:ascii="Cambria Math" w:hAnsi="Cambria Math"/>
                      <w:spacing w:val="47"/>
                    </w:rPr>
                    <m:t>2</m:t>
                  </m:r>
                </m:sup>
              </m:sSup>
              <m:r>
                <w:rPr>
                  <w:rFonts w:ascii="Cambria Math" w:hAnsi="Cambria Math"/>
                  <w:spacing w:val="47"/>
                </w:rPr>
                <m:t>+</m:t>
              </m:r>
              <m:sSup>
                <m:sSupPr>
                  <m:ctrlPr>
                    <w:rPr>
                      <w:rFonts w:ascii="Cambria Math" w:hAnsi="Cambria Math"/>
                      <w:i/>
                      <w:spacing w:val="47"/>
                    </w:rPr>
                  </m:ctrlPr>
                </m:sSupPr>
                <m:e>
                  <m:r>
                    <w:rPr>
                      <w:rFonts w:ascii="Cambria Math" w:hAnsi="Cambria Math"/>
                      <w:spacing w:val="47"/>
                    </w:rPr>
                    <m:t>y</m:t>
                  </m:r>
                </m:e>
                <m:sup>
                  <m:r>
                    <w:rPr>
                      <w:rFonts w:ascii="Cambria Math" w:hAnsi="Cambria Math"/>
                      <w:spacing w:val="47"/>
                    </w:rPr>
                    <m:t>2</m:t>
                  </m:r>
                </m:sup>
              </m:sSup>
              <m:r>
                <w:rPr>
                  <w:rFonts w:ascii="Cambria Math" w:hAnsi="Cambria Math"/>
                  <w:spacing w:val="47"/>
                </w:rPr>
                <m:t>+</m:t>
              </m:r>
              <m:sSup>
                <m:sSupPr>
                  <m:ctrlPr>
                    <w:rPr>
                      <w:rFonts w:ascii="Cambria Math" w:hAnsi="Cambria Math"/>
                      <w:i/>
                      <w:spacing w:val="47"/>
                    </w:rPr>
                  </m:ctrlPr>
                </m:sSupPr>
                <m:e>
                  <m:r>
                    <w:rPr>
                      <w:rFonts w:ascii="Cambria Math" w:hAnsi="Cambria Math"/>
                      <w:spacing w:val="47"/>
                    </w:rPr>
                    <m:t>z</m:t>
                  </m:r>
                </m:e>
                <m:sup>
                  <m:r>
                    <w:rPr>
                      <w:rFonts w:ascii="Cambria Math" w:hAnsi="Cambria Math"/>
                      <w:spacing w:val="47"/>
                    </w:rPr>
                    <m:t>2</m:t>
                  </m:r>
                </m:sup>
              </m:sSup>
              <m:r>
                <w:rPr>
                  <w:rFonts w:ascii="Cambria Math" w:hAnsi="Cambria Math"/>
                  <w:spacing w:val="47"/>
                </w:rPr>
                <m:t>=1</m:t>
              </m:r>
            </m:oMath>
            <w:r w:rsidRPr="0085487A">
              <w:rPr>
                <w:spacing w:val="9"/>
              </w:rPr>
              <w:t>.</w:t>
            </w:r>
          </w:p>
        </w:tc>
        <w:tc>
          <w:tcPr>
            <w:tcW w:w="319" w:type="pct"/>
          </w:tcPr>
          <w:p w:rsidR="00397360" w:rsidRPr="0085487A" w:rsidRDefault="00397360" w:rsidP="00316DCE">
            <w:pPr>
              <w:jc w:val="center"/>
            </w:pPr>
            <w:r w:rsidRPr="0085487A">
              <w:t>CO6</w:t>
            </w:r>
          </w:p>
        </w:tc>
        <w:tc>
          <w:tcPr>
            <w:tcW w:w="243" w:type="pct"/>
          </w:tcPr>
          <w:p w:rsidR="00397360" w:rsidRPr="0085487A" w:rsidRDefault="00397360" w:rsidP="00316DCE">
            <w:pPr>
              <w:jc w:val="center"/>
            </w:pPr>
            <w:r w:rsidRPr="0085487A">
              <w:t>E</w:t>
            </w:r>
          </w:p>
        </w:tc>
        <w:tc>
          <w:tcPr>
            <w:tcW w:w="233" w:type="pct"/>
          </w:tcPr>
          <w:p w:rsidR="00397360" w:rsidRPr="0085487A" w:rsidRDefault="00397360" w:rsidP="00316DCE">
            <w:pPr>
              <w:jc w:val="center"/>
            </w:pPr>
            <w:r w:rsidRPr="0085487A">
              <w:t>12</w:t>
            </w:r>
          </w:p>
        </w:tc>
      </w:tr>
    </w:tbl>
    <w:p w:rsidR="00397360" w:rsidRPr="0085487A" w:rsidRDefault="00397360" w:rsidP="002E336A"/>
    <w:p w:rsidR="00397360" w:rsidRPr="0085487A" w:rsidRDefault="00397360" w:rsidP="002E336A">
      <w:r w:rsidRPr="0085487A">
        <w:rPr>
          <w:b/>
          <w:bCs/>
        </w:rPr>
        <w:t>CO</w:t>
      </w:r>
      <w:r w:rsidRPr="0085487A">
        <w:t xml:space="preserve"> – COURSE OUTCOME</w:t>
      </w:r>
      <w:r w:rsidRPr="0085487A">
        <w:tab/>
        <w:t xml:space="preserve">       </w:t>
      </w:r>
      <w:r w:rsidRPr="0085487A">
        <w:rPr>
          <w:b/>
          <w:bCs/>
        </w:rPr>
        <w:t>BL</w:t>
      </w:r>
      <w:r w:rsidRPr="0085487A">
        <w:t xml:space="preserve"> – BLOOM’S LEVEL       </w:t>
      </w:r>
      <w:r w:rsidRPr="0085487A">
        <w:rPr>
          <w:b/>
          <w:bCs/>
        </w:rPr>
        <w:t>M</w:t>
      </w:r>
      <w:r w:rsidRPr="0085487A">
        <w:t xml:space="preserve"> – MARKS ALLOTTED</w:t>
      </w:r>
    </w:p>
    <w:p w:rsidR="00397360" w:rsidRPr="0085487A" w:rsidRDefault="00397360" w:rsidP="002E336A"/>
    <w:tbl>
      <w:tblPr>
        <w:tblStyle w:val="TableGrid"/>
        <w:tblW w:w="10490" w:type="dxa"/>
        <w:tblLook w:val="04A0" w:firstRow="1" w:lastRow="0" w:firstColumn="1" w:lastColumn="0" w:noHBand="0" w:noVBand="1"/>
      </w:tblPr>
      <w:tblGrid>
        <w:gridCol w:w="670"/>
        <w:gridCol w:w="9820"/>
      </w:tblGrid>
      <w:tr w:rsidR="00397360" w:rsidRPr="0085487A" w:rsidTr="00397360">
        <w:trPr>
          <w:trHeight w:val="283"/>
        </w:trPr>
        <w:tc>
          <w:tcPr>
            <w:tcW w:w="670" w:type="dxa"/>
          </w:tcPr>
          <w:p w:rsidR="00397360" w:rsidRPr="0085487A" w:rsidRDefault="00397360" w:rsidP="00316DCE"/>
        </w:tc>
        <w:tc>
          <w:tcPr>
            <w:tcW w:w="9820" w:type="dxa"/>
          </w:tcPr>
          <w:p w:rsidR="00397360" w:rsidRPr="0085487A" w:rsidRDefault="00397360" w:rsidP="00316DCE">
            <w:pPr>
              <w:jc w:val="center"/>
              <w:rPr>
                <w:b/>
              </w:rPr>
            </w:pPr>
            <w:r w:rsidRPr="0085487A">
              <w:rPr>
                <w:b/>
              </w:rPr>
              <w:t>COURSE OUTCOMES</w:t>
            </w:r>
          </w:p>
        </w:tc>
      </w:tr>
      <w:tr w:rsidR="00397360" w:rsidRPr="0085487A" w:rsidTr="00397360">
        <w:trPr>
          <w:trHeight w:val="283"/>
        </w:trPr>
        <w:tc>
          <w:tcPr>
            <w:tcW w:w="670" w:type="dxa"/>
          </w:tcPr>
          <w:p w:rsidR="00397360" w:rsidRPr="0085487A" w:rsidRDefault="00397360" w:rsidP="00316DCE">
            <w:pPr>
              <w:rPr>
                <w:b/>
                <w:bCs/>
              </w:rPr>
            </w:pPr>
            <w:r w:rsidRPr="0085487A">
              <w:rPr>
                <w:bCs/>
              </w:rPr>
              <w:t>CO1</w:t>
            </w:r>
          </w:p>
        </w:tc>
        <w:tc>
          <w:tcPr>
            <w:tcW w:w="9820" w:type="dxa"/>
          </w:tcPr>
          <w:p w:rsidR="00397360" w:rsidRPr="0085487A" w:rsidRDefault="00397360" w:rsidP="00316DCE">
            <w:r w:rsidRPr="0085487A">
              <w:t>The students will be able to analyze quadratic form using orthogonal transformation of matrix.</w:t>
            </w:r>
          </w:p>
        </w:tc>
      </w:tr>
      <w:tr w:rsidR="00397360" w:rsidRPr="0085487A" w:rsidTr="00397360">
        <w:trPr>
          <w:trHeight w:val="283"/>
        </w:trPr>
        <w:tc>
          <w:tcPr>
            <w:tcW w:w="670" w:type="dxa"/>
          </w:tcPr>
          <w:p w:rsidR="00397360" w:rsidRPr="0085487A" w:rsidRDefault="00397360" w:rsidP="00316DCE">
            <w:pPr>
              <w:rPr>
                <w:b/>
                <w:bCs/>
              </w:rPr>
            </w:pPr>
            <w:r w:rsidRPr="0085487A">
              <w:rPr>
                <w:bCs/>
              </w:rPr>
              <w:t>CO2</w:t>
            </w:r>
          </w:p>
        </w:tc>
        <w:tc>
          <w:tcPr>
            <w:tcW w:w="9820" w:type="dxa"/>
          </w:tcPr>
          <w:p w:rsidR="00397360" w:rsidRPr="0085487A" w:rsidRDefault="00397360" w:rsidP="00316DCE">
            <w:r w:rsidRPr="0085487A">
              <w:t>The students will be able to solve ordinary differential equation.</w:t>
            </w:r>
          </w:p>
        </w:tc>
      </w:tr>
      <w:tr w:rsidR="00397360" w:rsidRPr="0085487A" w:rsidTr="00397360">
        <w:trPr>
          <w:trHeight w:val="283"/>
        </w:trPr>
        <w:tc>
          <w:tcPr>
            <w:tcW w:w="670" w:type="dxa"/>
          </w:tcPr>
          <w:p w:rsidR="00397360" w:rsidRPr="0085487A" w:rsidRDefault="00397360" w:rsidP="00316DCE">
            <w:pPr>
              <w:rPr>
                <w:b/>
                <w:bCs/>
              </w:rPr>
            </w:pPr>
            <w:r w:rsidRPr="0085487A">
              <w:rPr>
                <w:bCs/>
              </w:rPr>
              <w:t>CO3</w:t>
            </w:r>
          </w:p>
        </w:tc>
        <w:tc>
          <w:tcPr>
            <w:tcW w:w="9820" w:type="dxa"/>
          </w:tcPr>
          <w:p w:rsidR="00397360" w:rsidRPr="0085487A" w:rsidRDefault="00397360" w:rsidP="00316DCE">
            <w:r w:rsidRPr="0085487A">
              <w:t>The students will be able to understand different types of functions.</w:t>
            </w:r>
          </w:p>
        </w:tc>
      </w:tr>
      <w:tr w:rsidR="00397360" w:rsidRPr="0085487A" w:rsidTr="00397360">
        <w:trPr>
          <w:trHeight w:val="283"/>
        </w:trPr>
        <w:tc>
          <w:tcPr>
            <w:tcW w:w="670" w:type="dxa"/>
          </w:tcPr>
          <w:p w:rsidR="00397360" w:rsidRPr="0085487A" w:rsidRDefault="00397360" w:rsidP="00316DCE">
            <w:pPr>
              <w:rPr>
                <w:b/>
                <w:bCs/>
              </w:rPr>
            </w:pPr>
            <w:r w:rsidRPr="0085487A">
              <w:rPr>
                <w:bCs/>
              </w:rPr>
              <w:t>CO4</w:t>
            </w:r>
          </w:p>
        </w:tc>
        <w:tc>
          <w:tcPr>
            <w:tcW w:w="9820" w:type="dxa"/>
          </w:tcPr>
          <w:p w:rsidR="00397360" w:rsidRPr="0085487A" w:rsidRDefault="00397360" w:rsidP="00316DCE">
            <w:r w:rsidRPr="0085487A">
              <w:t>The student will be able to apply differentiation techniques to find extreme values of functions.</w:t>
            </w:r>
          </w:p>
        </w:tc>
      </w:tr>
      <w:tr w:rsidR="00397360" w:rsidRPr="0085487A" w:rsidTr="00397360">
        <w:trPr>
          <w:trHeight w:val="283"/>
        </w:trPr>
        <w:tc>
          <w:tcPr>
            <w:tcW w:w="670" w:type="dxa"/>
          </w:tcPr>
          <w:p w:rsidR="00397360" w:rsidRPr="0085487A" w:rsidRDefault="00397360" w:rsidP="00316DCE">
            <w:pPr>
              <w:rPr>
                <w:b/>
                <w:bCs/>
              </w:rPr>
            </w:pPr>
            <w:r w:rsidRPr="0085487A">
              <w:rPr>
                <w:bCs/>
              </w:rPr>
              <w:t>CO5</w:t>
            </w:r>
          </w:p>
        </w:tc>
        <w:tc>
          <w:tcPr>
            <w:tcW w:w="9820" w:type="dxa"/>
          </w:tcPr>
          <w:p w:rsidR="00397360" w:rsidRPr="0085487A" w:rsidRDefault="00397360" w:rsidP="00316DCE">
            <w:r w:rsidRPr="0085487A">
              <w:t>The student will be able to acquire knowledge in special functions.</w:t>
            </w:r>
          </w:p>
        </w:tc>
      </w:tr>
      <w:tr w:rsidR="00397360" w:rsidRPr="0085487A" w:rsidTr="00397360">
        <w:trPr>
          <w:trHeight w:val="283"/>
        </w:trPr>
        <w:tc>
          <w:tcPr>
            <w:tcW w:w="670" w:type="dxa"/>
          </w:tcPr>
          <w:p w:rsidR="00397360" w:rsidRPr="0085487A" w:rsidRDefault="00397360" w:rsidP="00316DCE">
            <w:pPr>
              <w:rPr>
                <w:b/>
                <w:bCs/>
              </w:rPr>
            </w:pPr>
            <w:r w:rsidRPr="0085487A">
              <w:rPr>
                <w:bCs/>
              </w:rPr>
              <w:t>CO6</w:t>
            </w:r>
          </w:p>
        </w:tc>
        <w:tc>
          <w:tcPr>
            <w:tcW w:w="9820" w:type="dxa"/>
          </w:tcPr>
          <w:p w:rsidR="00397360" w:rsidRPr="0085487A" w:rsidRDefault="00397360" w:rsidP="00316DCE">
            <w:r w:rsidRPr="0085487A">
              <w:t>The student will be able to evaluate surface area and volume using definite integral.</w:t>
            </w:r>
          </w:p>
        </w:tc>
      </w:tr>
    </w:tbl>
    <w:p w:rsidR="00397360" w:rsidRPr="0085487A" w:rsidRDefault="00397360" w:rsidP="00544C89"/>
    <w:tbl>
      <w:tblPr>
        <w:tblStyle w:val="TableGrid"/>
        <w:tblW w:w="7391" w:type="dxa"/>
        <w:jc w:val="center"/>
        <w:tblLook w:val="04A0" w:firstRow="1" w:lastRow="0" w:firstColumn="1" w:lastColumn="0" w:noHBand="0" w:noVBand="1"/>
      </w:tblPr>
      <w:tblGrid>
        <w:gridCol w:w="1319"/>
        <w:gridCol w:w="820"/>
        <w:gridCol w:w="819"/>
        <w:gridCol w:w="820"/>
        <w:gridCol w:w="820"/>
        <w:gridCol w:w="820"/>
        <w:gridCol w:w="823"/>
        <w:gridCol w:w="1150"/>
      </w:tblGrid>
      <w:tr w:rsidR="00397360" w:rsidRPr="0085487A" w:rsidTr="00316DCE">
        <w:trPr>
          <w:trHeight w:val="315"/>
          <w:jc w:val="center"/>
        </w:trPr>
        <w:tc>
          <w:tcPr>
            <w:tcW w:w="7391" w:type="dxa"/>
            <w:gridSpan w:val="8"/>
          </w:tcPr>
          <w:p w:rsidR="00397360" w:rsidRPr="0085487A" w:rsidRDefault="00397360" w:rsidP="00316DCE">
            <w:pPr>
              <w:jc w:val="center"/>
              <w:rPr>
                <w:b/>
              </w:rPr>
            </w:pPr>
            <w:r w:rsidRPr="0085487A">
              <w:rPr>
                <w:b/>
              </w:rPr>
              <w:t>Assessment Pattern as per Bloom’s Level</w:t>
            </w:r>
          </w:p>
        </w:tc>
      </w:tr>
      <w:tr w:rsidR="00397360" w:rsidRPr="0085487A" w:rsidTr="00316DCE">
        <w:trPr>
          <w:trHeight w:val="333"/>
          <w:jc w:val="center"/>
        </w:trPr>
        <w:tc>
          <w:tcPr>
            <w:tcW w:w="1319" w:type="dxa"/>
          </w:tcPr>
          <w:p w:rsidR="00397360" w:rsidRPr="0085487A" w:rsidRDefault="00397360" w:rsidP="00316DCE">
            <w:pPr>
              <w:jc w:val="center"/>
              <w:rPr>
                <w:b/>
                <w:bCs/>
              </w:rPr>
            </w:pPr>
            <w:r w:rsidRPr="0085487A">
              <w:rPr>
                <w:b/>
                <w:bCs/>
              </w:rPr>
              <w:t>CO / BL</w:t>
            </w:r>
          </w:p>
        </w:tc>
        <w:tc>
          <w:tcPr>
            <w:tcW w:w="820" w:type="dxa"/>
          </w:tcPr>
          <w:p w:rsidR="00397360" w:rsidRPr="0085487A" w:rsidRDefault="00397360" w:rsidP="00316DCE">
            <w:pPr>
              <w:jc w:val="center"/>
              <w:rPr>
                <w:b/>
              </w:rPr>
            </w:pPr>
            <w:r w:rsidRPr="0085487A">
              <w:rPr>
                <w:b/>
              </w:rPr>
              <w:t>R</w:t>
            </w:r>
          </w:p>
        </w:tc>
        <w:tc>
          <w:tcPr>
            <w:tcW w:w="819" w:type="dxa"/>
          </w:tcPr>
          <w:p w:rsidR="00397360" w:rsidRPr="0085487A" w:rsidRDefault="00397360" w:rsidP="00316DCE">
            <w:pPr>
              <w:jc w:val="center"/>
              <w:rPr>
                <w:b/>
              </w:rPr>
            </w:pPr>
            <w:r w:rsidRPr="0085487A">
              <w:rPr>
                <w:b/>
              </w:rPr>
              <w:t>U</w:t>
            </w:r>
          </w:p>
        </w:tc>
        <w:tc>
          <w:tcPr>
            <w:tcW w:w="820" w:type="dxa"/>
          </w:tcPr>
          <w:p w:rsidR="00397360" w:rsidRPr="0085487A" w:rsidRDefault="00397360" w:rsidP="00316DCE">
            <w:pPr>
              <w:jc w:val="center"/>
              <w:rPr>
                <w:b/>
              </w:rPr>
            </w:pPr>
            <w:r w:rsidRPr="0085487A">
              <w:rPr>
                <w:b/>
              </w:rPr>
              <w:t>A</w:t>
            </w:r>
          </w:p>
        </w:tc>
        <w:tc>
          <w:tcPr>
            <w:tcW w:w="820" w:type="dxa"/>
          </w:tcPr>
          <w:p w:rsidR="00397360" w:rsidRPr="0085487A" w:rsidRDefault="00397360" w:rsidP="00316DCE">
            <w:pPr>
              <w:jc w:val="center"/>
              <w:rPr>
                <w:b/>
              </w:rPr>
            </w:pPr>
            <w:r w:rsidRPr="0085487A">
              <w:rPr>
                <w:b/>
              </w:rPr>
              <w:t>An</w:t>
            </w:r>
          </w:p>
        </w:tc>
        <w:tc>
          <w:tcPr>
            <w:tcW w:w="820" w:type="dxa"/>
          </w:tcPr>
          <w:p w:rsidR="00397360" w:rsidRPr="0085487A" w:rsidRDefault="00397360" w:rsidP="00316DCE">
            <w:pPr>
              <w:jc w:val="center"/>
              <w:rPr>
                <w:b/>
              </w:rPr>
            </w:pPr>
            <w:r w:rsidRPr="0085487A">
              <w:rPr>
                <w:b/>
              </w:rPr>
              <w:t>E</w:t>
            </w:r>
          </w:p>
        </w:tc>
        <w:tc>
          <w:tcPr>
            <w:tcW w:w="823" w:type="dxa"/>
          </w:tcPr>
          <w:p w:rsidR="00397360" w:rsidRPr="0085487A" w:rsidRDefault="00397360" w:rsidP="00316DCE">
            <w:pPr>
              <w:jc w:val="center"/>
              <w:rPr>
                <w:b/>
              </w:rPr>
            </w:pPr>
            <w:r w:rsidRPr="0085487A">
              <w:rPr>
                <w:b/>
              </w:rPr>
              <w:t>C</w:t>
            </w:r>
          </w:p>
        </w:tc>
        <w:tc>
          <w:tcPr>
            <w:tcW w:w="1150" w:type="dxa"/>
          </w:tcPr>
          <w:p w:rsidR="00397360" w:rsidRPr="0085487A" w:rsidRDefault="00397360" w:rsidP="00316DCE">
            <w:pPr>
              <w:jc w:val="center"/>
              <w:rPr>
                <w:b/>
              </w:rPr>
            </w:pPr>
            <w:r w:rsidRPr="0085487A">
              <w:rPr>
                <w:b/>
              </w:rPr>
              <w:t>Total</w:t>
            </w:r>
          </w:p>
        </w:tc>
      </w:tr>
      <w:tr w:rsidR="00397360" w:rsidRPr="0085487A" w:rsidTr="00316DCE">
        <w:trPr>
          <w:trHeight w:val="315"/>
          <w:jc w:val="center"/>
        </w:trPr>
        <w:tc>
          <w:tcPr>
            <w:tcW w:w="1319" w:type="dxa"/>
          </w:tcPr>
          <w:p w:rsidR="00397360" w:rsidRPr="0085487A" w:rsidRDefault="00397360" w:rsidP="00316DCE">
            <w:pPr>
              <w:jc w:val="center"/>
              <w:rPr>
                <w:b/>
                <w:bCs/>
              </w:rPr>
            </w:pPr>
            <w:r w:rsidRPr="0085487A">
              <w:rPr>
                <w:b/>
                <w:bCs/>
              </w:rPr>
              <w:t>CO1</w:t>
            </w:r>
          </w:p>
        </w:tc>
        <w:tc>
          <w:tcPr>
            <w:tcW w:w="820" w:type="dxa"/>
          </w:tcPr>
          <w:p w:rsidR="00397360" w:rsidRPr="0085487A" w:rsidRDefault="00397360" w:rsidP="00316DCE">
            <w:pPr>
              <w:jc w:val="center"/>
            </w:pPr>
          </w:p>
        </w:tc>
        <w:tc>
          <w:tcPr>
            <w:tcW w:w="819" w:type="dxa"/>
          </w:tcPr>
          <w:p w:rsidR="00397360" w:rsidRPr="0085487A" w:rsidRDefault="00397360" w:rsidP="00316DCE">
            <w:pPr>
              <w:jc w:val="center"/>
            </w:pPr>
            <w:r w:rsidRPr="0085487A">
              <w:t>2</w:t>
            </w:r>
          </w:p>
        </w:tc>
        <w:tc>
          <w:tcPr>
            <w:tcW w:w="820" w:type="dxa"/>
          </w:tcPr>
          <w:p w:rsidR="00397360" w:rsidRPr="0085487A" w:rsidRDefault="00397360" w:rsidP="00316DCE">
            <w:pPr>
              <w:jc w:val="center"/>
            </w:pPr>
            <w:r w:rsidRPr="0085487A">
              <w:t>3</w:t>
            </w:r>
          </w:p>
        </w:tc>
        <w:tc>
          <w:tcPr>
            <w:tcW w:w="820" w:type="dxa"/>
          </w:tcPr>
          <w:p w:rsidR="00397360" w:rsidRPr="0085487A" w:rsidRDefault="00397360" w:rsidP="00316DCE">
            <w:pPr>
              <w:jc w:val="center"/>
            </w:pPr>
            <w:r w:rsidRPr="0085487A">
              <w:t>-</w:t>
            </w:r>
          </w:p>
        </w:tc>
        <w:tc>
          <w:tcPr>
            <w:tcW w:w="820" w:type="dxa"/>
          </w:tcPr>
          <w:p w:rsidR="00397360" w:rsidRPr="0085487A" w:rsidRDefault="00397360" w:rsidP="00316DCE">
            <w:pPr>
              <w:jc w:val="center"/>
            </w:pPr>
            <w:r w:rsidRPr="0085487A">
              <w:t>12</w:t>
            </w:r>
          </w:p>
        </w:tc>
        <w:tc>
          <w:tcPr>
            <w:tcW w:w="823" w:type="dxa"/>
          </w:tcPr>
          <w:p w:rsidR="00397360" w:rsidRPr="0085487A" w:rsidRDefault="00397360" w:rsidP="00316DCE">
            <w:pPr>
              <w:jc w:val="center"/>
            </w:pPr>
            <w:r w:rsidRPr="0085487A">
              <w:t>-</w:t>
            </w:r>
          </w:p>
        </w:tc>
        <w:tc>
          <w:tcPr>
            <w:tcW w:w="1150" w:type="dxa"/>
          </w:tcPr>
          <w:p w:rsidR="00397360" w:rsidRPr="0085487A" w:rsidRDefault="00397360" w:rsidP="00316DCE">
            <w:pPr>
              <w:jc w:val="center"/>
            </w:pPr>
            <w:r w:rsidRPr="0085487A">
              <w:t>17</w:t>
            </w:r>
          </w:p>
        </w:tc>
      </w:tr>
      <w:tr w:rsidR="00397360" w:rsidRPr="0085487A" w:rsidTr="00316DCE">
        <w:trPr>
          <w:trHeight w:val="315"/>
          <w:jc w:val="center"/>
        </w:trPr>
        <w:tc>
          <w:tcPr>
            <w:tcW w:w="1319" w:type="dxa"/>
          </w:tcPr>
          <w:p w:rsidR="00397360" w:rsidRPr="0085487A" w:rsidRDefault="00397360" w:rsidP="00316DCE">
            <w:pPr>
              <w:jc w:val="center"/>
              <w:rPr>
                <w:b/>
                <w:bCs/>
              </w:rPr>
            </w:pPr>
            <w:r w:rsidRPr="0085487A">
              <w:rPr>
                <w:b/>
                <w:bCs/>
              </w:rPr>
              <w:t>CO2</w:t>
            </w:r>
          </w:p>
        </w:tc>
        <w:tc>
          <w:tcPr>
            <w:tcW w:w="820" w:type="dxa"/>
          </w:tcPr>
          <w:p w:rsidR="00397360" w:rsidRPr="0085487A" w:rsidRDefault="00397360" w:rsidP="00316DCE">
            <w:pPr>
              <w:jc w:val="center"/>
            </w:pPr>
            <w:r w:rsidRPr="0085487A">
              <w:t>1</w:t>
            </w:r>
          </w:p>
        </w:tc>
        <w:tc>
          <w:tcPr>
            <w:tcW w:w="819" w:type="dxa"/>
          </w:tcPr>
          <w:p w:rsidR="00397360" w:rsidRPr="0085487A" w:rsidRDefault="00397360" w:rsidP="00316DCE">
            <w:pPr>
              <w:jc w:val="center"/>
            </w:pPr>
            <w:r w:rsidRPr="0085487A">
              <w:t>-</w:t>
            </w:r>
          </w:p>
        </w:tc>
        <w:tc>
          <w:tcPr>
            <w:tcW w:w="820" w:type="dxa"/>
          </w:tcPr>
          <w:p w:rsidR="00397360" w:rsidRPr="0085487A" w:rsidRDefault="00397360" w:rsidP="00316DCE">
            <w:pPr>
              <w:jc w:val="center"/>
            </w:pPr>
            <w:r w:rsidRPr="0085487A">
              <w:t>13</w:t>
            </w:r>
          </w:p>
        </w:tc>
        <w:tc>
          <w:tcPr>
            <w:tcW w:w="820" w:type="dxa"/>
          </w:tcPr>
          <w:p w:rsidR="00397360" w:rsidRPr="0085487A" w:rsidRDefault="00397360" w:rsidP="00316DCE">
            <w:pPr>
              <w:jc w:val="center"/>
            </w:pPr>
            <w:r w:rsidRPr="0085487A">
              <w:t>-</w:t>
            </w:r>
          </w:p>
        </w:tc>
        <w:tc>
          <w:tcPr>
            <w:tcW w:w="820" w:type="dxa"/>
          </w:tcPr>
          <w:p w:rsidR="00397360" w:rsidRPr="0085487A" w:rsidRDefault="00397360" w:rsidP="00316DCE">
            <w:pPr>
              <w:jc w:val="center"/>
            </w:pPr>
            <w:r w:rsidRPr="0085487A">
              <w:t>15</w:t>
            </w:r>
          </w:p>
        </w:tc>
        <w:tc>
          <w:tcPr>
            <w:tcW w:w="823" w:type="dxa"/>
          </w:tcPr>
          <w:p w:rsidR="00397360" w:rsidRPr="0085487A" w:rsidRDefault="00397360" w:rsidP="00316DCE">
            <w:pPr>
              <w:jc w:val="center"/>
            </w:pPr>
          </w:p>
        </w:tc>
        <w:tc>
          <w:tcPr>
            <w:tcW w:w="1150" w:type="dxa"/>
          </w:tcPr>
          <w:p w:rsidR="00397360" w:rsidRPr="0085487A" w:rsidRDefault="00397360" w:rsidP="00316DCE">
            <w:pPr>
              <w:jc w:val="center"/>
            </w:pPr>
            <w:r w:rsidRPr="0085487A">
              <w:t>29</w:t>
            </w:r>
          </w:p>
        </w:tc>
      </w:tr>
      <w:tr w:rsidR="00397360" w:rsidRPr="0085487A" w:rsidTr="00316DCE">
        <w:trPr>
          <w:trHeight w:val="315"/>
          <w:jc w:val="center"/>
        </w:trPr>
        <w:tc>
          <w:tcPr>
            <w:tcW w:w="1319" w:type="dxa"/>
          </w:tcPr>
          <w:p w:rsidR="00397360" w:rsidRPr="0085487A" w:rsidRDefault="00397360" w:rsidP="00316DCE">
            <w:pPr>
              <w:jc w:val="center"/>
              <w:rPr>
                <w:b/>
                <w:bCs/>
              </w:rPr>
            </w:pPr>
            <w:r w:rsidRPr="0085487A">
              <w:rPr>
                <w:b/>
                <w:bCs/>
              </w:rPr>
              <w:t>CO3</w:t>
            </w:r>
          </w:p>
        </w:tc>
        <w:tc>
          <w:tcPr>
            <w:tcW w:w="820" w:type="dxa"/>
          </w:tcPr>
          <w:p w:rsidR="00397360" w:rsidRPr="0085487A" w:rsidRDefault="00397360" w:rsidP="00316DCE">
            <w:pPr>
              <w:jc w:val="center"/>
            </w:pPr>
            <w:r w:rsidRPr="0085487A">
              <w:t>2</w:t>
            </w:r>
          </w:p>
        </w:tc>
        <w:tc>
          <w:tcPr>
            <w:tcW w:w="819" w:type="dxa"/>
          </w:tcPr>
          <w:p w:rsidR="00397360" w:rsidRPr="0085487A" w:rsidRDefault="00397360" w:rsidP="00316DCE">
            <w:pPr>
              <w:jc w:val="center"/>
            </w:pPr>
            <w:r w:rsidRPr="0085487A">
              <w:t>3</w:t>
            </w:r>
          </w:p>
        </w:tc>
        <w:tc>
          <w:tcPr>
            <w:tcW w:w="820" w:type="dxa"/>
          </w:tcPr>
          <w:p w:rsidR="00397360" w:rsidRPr="0085487A" w:rsidRDefault="00397360" w:rsidP="00316DCE">
            <w:pPr>
              <w:jc w:val="center"/>
            </w:pPr>
            <w:r w:rsidRPr="0085487A">
              <w:t>-</w:t>
            </w:r>
          </w:p>
        </w:tc>
        <w:tc>
          <w:tcPr>
            <w:tcW w:w="820" w:type="dxa"/>
          </w:tcPr>
          <w:p w:rsidR="00397360" w:rsidRPr="0085487A" w:rsidRDefault="00397360" w:rsidP="00316DCE">
            <w:pPr>
              <w:jc w:val="center"/>
            </w:pPr>
            <w:r w:rsidRPr="0085487A">
              <w:t>-</w:t>
            </w:r>
          </w:p>
        </w:tc>
        <w:tc>
          <w:tcPr>
            <w:tcW w:w="820" w:type="dxa"/>
          </w:tcPr>
          <w:p w:rsidR="00397360" w:rsidRPr="0085487A" w:rsidRDefault="00397360" w:rsidP="00316DCE">
            <w:pPr>
              <w:jc w:val="center"/>
            </w:pPr>
            <w:r w:rsidRPr="0085487A">
              <w:t>12</w:t>
            </w:r>
          </w:p>
        </w:tc>
        <w:tc>
          <w:tcPr>
            <w:tcW w:w="823" w:type="dxa"/>
          </w:tcPr>
          <w:p w:rsidR="00397360" w:rsidRPr="0085487A" w:rsidRDefault="00397360" w:rsidP="00316DCE">
            <w:pPr>
              <w:jc w:val="center"/>
            </w:pPr>
            <w:r w:rsidRPr="0085487A">
              <w:t>-</w:t>
            </w:r>
          </w:p>
        </w:tc>
        <w:tc>
          <w:tcPr>
            <w:tcW w:w="1150" w:type="dxa"/>
          </w:tcPr>
          <w:p w:rsidR="00397360" w:rsidRPr="0085487A" w:rsidRDefault="00397360" w:rsidP="00316DCE">
            <w:pPr>
              <w:jc w:val="center"/>
            </w:pPr>
            <w:r w:rsidRPr="0085487A">
              <w:t>17</w:t>
            </w:r>
          </w:p>
        </w:tc>
      </w:tr>
      <w:tr w:rsidR="00397360" w:rsidRPr="0085487A" w:rsidTr="00316DCE">
        <w:trPr>
          <w:trHeight w:val="333"/>
          <w:jc w:val="center"/>
        </w:trPr>
        <w:tc>
          <w:tcPr>
            <w:tcW w:w="1319" w:type="dxa"/>
          </w:tcPr>
          <w:p w:rsidR="00397360" w:rsidRPr="0085487A" w:rsidRDefault="00397360" w:rsidP="00316DCE">
            <w:pPr>
              <w:jc w:val="center"/>
              <w:rPr>
                <w:b/>
                <w:bCs/>
              </w:rPr>
            </w:pPr>
            <w:r w:rsidRPr="0085487A">
              <w:rPr>
                <w:b/>
                <w:bCs/>
              </w:rPr>
              <w:t>CO4</w:t>
            </w:r>
          </w:p>
        </w:tc>
        <w:tc>
          <w:tcPr>
            <w:tcW w:w="820" w:type="dxa"/>
          </w:tcPr>
          <w:p w:rsidR="00397360" w:rsidRPr="0085487A" w:rsidRDefault="00397360" w:rsidP="00316DCE">
            <w:pPr>
              <w:jc w:val="center"/>
            </w:pPr>
            <w:r w:rsidRPr="0085487A">
              <w:t>-</w:t>
            </w:r>
          </w:p>
        </w:tc>
        <w:tc>
          <w:tcPr>
            <w:tcW w:w="819" w:type="dxa"/>
          </w:tcPr>
          <w:p w:rsidR="00397360" w:rsidRPr="0085487A" w:rsidRDefault="00397360" w:rsidP="00316DCE">
            <w:pPr>
              <w:jc w:val="center"/>
            </w:pPr>
            <w:r w:rsidRPr="0085487A">
              <w:t>-</w:t>
            </w:r>
          </w:p>
        </w:tc>
        <w:tc>
          <w:tcPr>
            <w:tcW w:w="820" w:type="dxa"/>
          </w:tcPr>
          <w:p w:rsidR="00397360" w:rsidRPr="0085487A" w:rsidRDefault="00397360" w:rsidP="00316DCE">
            <w:pPr>
              <w:jc w:val="center"/>
            </w:pPr>
            <w:r w:rsidRPr="0085487A">
              <w:t>4</w:t>
            </w:r>
          </w:p>
        </w:tc>
        <w:tc>
          <w:tcPr>
            <w:tcW w:w="820" w:type="dxa"/>
          </w:tcPr>
          <w:p w:rsidR="00397360" w:rsidRPr="0085487A" w:rsidRDefault="00397360" w:rsidP="00316DCE">
            <w:pPr>
              <w:jc w:val="center"/>
            </w:pPr>
            <w:r w:rsidRPr="0085487A">
              <w:t>-</w:t>
            </w:r>
          </w:p>
        </w:tc>
        <w:tc>
          <w:tcPr>
            <w:tcW w:w="820" w:type="dxa"/>
          </w:tcPr>
          <w:p w:rsidR="00397360" w:rsidRPr="0085487A" w:rsidRDefault="00397360" w:rsidP="00316DCE">
            <w:pPr>
              <w:jc w:val="center"/>
            </w:pPr>
            <w:r w:rsidRPr="0085487A">
              <w:t>12</w:t>
            </w:r>
          </w:p>
        </w:tc>
        <w:tc>
          <w:tcPr>
            <w:tcW w:w="823" w:type="dxa"/>
          </w:tcPr>
          <w:p w:rsidR="00397360" w:rsidRPr="0085487A" w:rsidRDefault="00397360" w:rsidP="00316DCE">
            <w:pPr>
              <w:jc w:val="center"/>
            </w:pPr>
          </w:p>
        </w:tc>
        <w:tc>
          <w:tcPr>
            <w:tcW w:w="1150" w:type="dxa"/>
          </w:tcPr>
          <w:p w:rsidR="00397360" w:rsidRPr="0085487A" w:rsidRDefault="00397360" w:rsidP="00316DCE">
            <w:pPr>
              <w:jc w:val="center"/>
            </w:pPr>
            <w:r w:rsidRPr="0085487A">
              <w:t>16</w:t>
            </w:r>
          </w:p>
        </w:tc>
      </w:tr>
      <w:tr w:rsidR="00397360" w:rsidRPr="0085487A" w:rsidTr="00316DCE">
        <w:trPr>
          <w:trHeight w:val="315"/>
          <w:jc w:val="center"/>
        </w:trPr>
        <w:tc>
          <w:tcPr>
            <w:tcW w:w="1319" w:type="dxa"/>
          </w:tcPr>
          <w:p w:rsidR="00397360" w:rsidRPr="0085487A" w:rsidRDefault="00397360" w:rsidP="00316DCE">
            <w:pPr>
              <w:jc w:val="center"/>
              <w:rPr>
                <w:b/>
                <w:bCs/>
              </w:rPr>
            </w:pPr>
            <w:r w:rsidRPr="0085487A">
              <w:rPr>
                <w:b/>
                <w:bCs/>
              </w:rPr>
              <w:t>CO5</w:t>
            </w:r>
          </w:p>
        </w:tc>
        <w:tc>
          <w:tcPr>
            <w:tcW w:w="820" w:type="dxa"/>
          </w:tcPr>
          <w:p w:rsidR="00397360" w:rsidRPr="0085487A" w:rsidRDefault="00397360" w:rsidP="00316DCE">
            <w:pPr>
              <w:jc w:val="center"/>
            </w:pPr>
            <w:r w:rsidRPr="0085487A">
              <w:t>-</w:t>
            </w:r>
          </w:p>
        </w:tc>
        <w:tc>
          <w:tcPr>
            <w:tcW w:w="819" w:type="dxa"/>
          </w:tcPr>
          <w:p w:rsidR="00397360" w:rsidRPr="0085487A" w:rsidRDefault="00397360" w:rsidP="00316DCE">
            <w:pPr>
              <w:jc w:val="center"/>
            </w:pPr>
            <w:r w:rsidRPr="0085487A">
              <w:t>-</w:t>
            </w:r>
          </w:p>
        </w:tc>
        <w:tc>
          <w:tcPr>
            <w:tcW w:w="820" w:type="dxa"/>
          </w:tcPr>
          <w:p w:rsidR="00397360" w:rsidRPr="0085487A" w:rsidRDefault="00397360" w:rsidP="00316DCE">
            <w:pPr>
              <w:jc w:val="center"/>
            </w:pPr>
            <w:r w:rsidRPr="0085487A">
              <w:t>1</w:t>
            </w:r>
          </w:p>
        </w:tc>
        <w:tc>
          <w:tcPr>
            <w:tcW w:w="820" w:type="dxa"/>
          </w:tcPr>
          <w:p w:rsidR="00397360" w:rsidRPr="0085487A" w:rsidRDefault="00397360" w:rsidP="00316DCE">
            <w:pPr>
              <w:jc w:val="center"/>
            </w:pPr>
            <w:r w:rsidRPr="0085487A">
              <w:t>12</w:t>
            </w:r>
          </w:p>
        </w:tc>
        <w:tc>
          <w:tcPr>
            <w:tcW w:w="820" w:type="dxa"/>
          </w:tcPr>
          <w:p w:rsidR="00397360" w:rsidRPr="0085487A" w:rsidRDefault="00397360" w:rsidP="00316DCE">
            <w:pPr>
              <w:jc w:val="center"/>
            </w:pPr>
            <w:r w:rsidRPr="0085487A">
              <w:t>-</w:t>
            </w:r>
          </w:p>
        </w:tc>
        <w:tc>
          <w:tcPr>
            <w:tcW w:w="823" w:type="dxa"/>
          </w:tcPr>
          <w:p w:rsidR="00397360" w:rsidRPr="0085487A" w:rsidRDefault="00397360" w:rsidP="00316DCE">
            <w:pPr>
              <w:jc w:val="center"/>
            </w:pPr>
            <w:r w:rsidRPr="0085487A">
              <w:t>-</w:t>
            </w:r>
          </w:p>
        </w:tc>
        <w:tc>
          <w:tcPr>
            <w:tcW w:w="1150" w:type="dxa"/>
          </w:tcPr>
          <w:p w:rsidR="00397360" w:rsidRPr="0085487A" w:rsidRDefault="00397360" w:rsidP="00316DCE">
            <w:pPr>
              <w:jc w:val="center"/>
            </w:pPr>
            <w:r w:rsidRPr="0085487A">
              <w:t>13</w:t>
            </w:r>
          </w:p>
        </w:tc>
      </w:tr>
      <w:tr w:rsidR="00397360" w:rsidRPr="0085487A" w:rsidTr="00316DCE">
        <w:trPr>
          <w:trHeight w:val="315"/>
          <w:jc w:val="center"/>
        </w:trPr>
        <w:tc>
          <w:tcPr>
            <w:tcW w:w="1319" w:type="dxa"/>
          </w:tcPr>
          <w:p w:rsidR="00397360" w:rsidRPr="0085487A" w:rsidRDefault="00397360" w:rsidP="00316DCE">
            <w:pPr>
              <w:jc w:val="center"/>
              <w:rPr>
                <w:b/>
                <w:bCs/>
              </w:rPr>
            </w:pPr>
            <w:r w:rsidRPr="0085487A">
              <w:rPr>
                <w:b/>
                <w:bCs/>
              </w:rPr>
              <w:t>CO6</w:t>
            </w:r>
          </w:p>
        </w:tc>
        <w:tc>
          <w:tcPr>
            <w:tcW w:w="820" w:type="dxa"/>
          </w:tcPr>
          <w:p w:rsidR="00397360" w:rsidRPr="0085487A" w:rsidRDefault="00397360" w:rsidP="00316DCE">
            <w:pPr>
              <w:jc w:val="center"/>
            </w:pPr>
            <w:r w:rsidRPr="0085487A">
              <w:t>1</w:t>
            </w:r>
          </w:p>
        </w:tc>
        <w:tc>
          <w:tcPr>
            <w:tcW w:w="819" w:type="dxa"/>
          </w:tcPr>
          <w:p w:rsidR="00397360" w:rsidRPr="0085487A" w:rsidRDefault="00397360" w:rsidP="00316DCE">
            <w:pPr>
              <w:jc w:val="center"/>
            </w:pPr>
            <w:r w:rsidRPr="0085487A">
              <w:t>-</w:t>
            </w:r>
          </w:p>
        </w:tc>
        <w:tc>
          <w:tcPr>
            <w:tcW w:w="820" w:type="dxa"/>
          </w:tcPr>
          <w:p w:rsidR="00397360" w:rsidRPr="0085487A" w:rsidRDefault="00397360" w:rsidP="00316DCE">
            <w:pPr>
              <w:jc w:val="center"/>
            </w:pPr>
            <w:r w:rsidRPr="0085487A">
              <w:t>1</w:t>
            </w:r>
          </w:p>
        </w:tc>
        <w:tc>
          <w:tcPr>
            <w:tcW w:w="820" w:type="dxa"/>
          </w:tcPr>
          <w:p w:rsidR="00397360" w:rsidRPr="0085487A" w:rsidRDefault="00397360" w:rsidP="00316DCE">
            <w:pPr>
              <w:jc w:val="center"/>
            </w:pPr>
            <w:r w:rsidRPr="0085487A">
              <w:t>12</w:t>
            </w:r>
          </w:p>
        </w:tc>
        <w:tc>
          <w:tcPr>
            <w:tcW w:w="820" w:type="dxa"/>
          </w:tcPr>
          <w:p w:rsidR="00397360" w:rsidRPr="0085487A" w:rsidRDefault="00397360" w:rsidP="00316DCE">
            <w:pPr>
              <w:jc w:val="center"/>
            </w:pPr>
            <w:r w:rsidRPr="0085487A">
              <w:t>18</w:t>
            </w:r>
          </w:p>
        </w:tc>
        <w:tc>
          <w:tcPr>
            <w:tcW w:w="823" w:type="dxa"/>
          </w:tcPr>
          <w:p w:rsidR="00397360" w:rsidRPr="0085487A" w:rsidRDefault="00397360" w:rsidP="00316DCE">
            <w:pPr>
              <w:jc w:val="center"/>
            </w:pPr>
            <w:r w:rsidRPr="0085487A">
              <w:t>-</w:t>
            </w:r>
          </w:p>
        </w:tc>
        <w:tc>
          <w:tcPr>
            <w:tcW w:w="1150" w:type="dxa"/>
          </w:tcPr>
          <w:p w:rsidR="00397360" w:rsidRPr="0085487A" w:rsidRDefault="00397360" w:rsidP="00316DCE">
            <w:pPr>
              <w:jc w:val="center"/>
            </w:pPr>
            <w:r w:rsidRPr="0085487A">
              <w:t>32</w:t>
            </w:r>
          </w:p>
        </w:tc>
      </w:tr>
      <w:tr w:rsidR="00397360" w:rsidRPr="0085487A" w:rsidTr="00316DCE">
        <w:trPr>
          <w:trHeight w:val="315"/>
          <w:jc w:val="center"/>
        </w:trPr>
        <w:tc>
          <w:tcPr>
            <w:tcW w:w="6241" w:type="dxa"/>
            <w:gridSpan w:val="7"/>
          </w:tcPr>
          <w:p w:rsidR="00397360" w:rsidRPr="0085487A" w:rsidRDefault="00397360" w:rsidP="00316DCE"/>
        </w:tc>
        <w:tc>
          <w:tcPr>
            <w:tcW w:w="1150" w:type="dxa"/>
          </w:tcPr>
          <w:p w:rsidR="00397360" w:rsidRPr="0085487A" w:rsidRDefault="00397360" w:rsidP="00316DCE">
            <w:pPr>
              <w:jc w:val="center"/>
              <w:rPr>
                <w:b/>
              </w:rPr>
            </w:pPr>
            <w:r w:rsidRPr="0085487A">
              <w:rPr>
                <w:b/>
              </w:rPr>
              <w:t>124</w:t>
            </w:r>
          </w:p>
        </w:tc>
      </w:tr>
    </w:tbl>
    <w:p w:rsidR="00397360" w:rsidRPr="0085487A" w:rsidRDefault="00397360" w:rsidP="00316DCE">
      <w:pPr>
        <w:tabs>
          <w:tab w:val="left" w:pos="7110"/>
        </w:tabs>
      </w:pPr>
      <w:r w:rsidRPr="0085487A">
        <w:tab/>
      </w:r>
    </w:p>
    <w:p w:rsidR="00397360" w:rsidRPr="0085487A" w:rsidRDefault="00397360" w:rsidP="002E336A"/>
    <w:p w:rsidR="00397360" w:rsidRDefault="00397360">
      <w:pPr>
        <w:spacing w:after="200" w:line="276" w:lineRule="auto"/>
      </w:pPr>
      <w:r>
        <w:br w:type="page"/>
      </w:r>
    </w:p>
    <w:p w:rsidR="00397360" w:rsidRDefault="00397360" w:rsidP="00316DCE">
      <w:pPr>
        <w:jc w:val="center"/>
      </w:pPr>
      <w:r>
        <w:rPr>
          <w:noProof/>
          <w:lang w:val="en-IN" w:eastAsia="en-IN" w:bidi="ta-IN"/>
        </w:rPr>
        <w:lastRenderedPageBreak/>
        <w:drawing>
          <wp:inline distT="0" distB="0" distL="0" distR="0" wp14:anchorId="4FE5AABB" wp14:editId="27C87B61">
            <wp:extent cx="5732145" cy="839470"/>
            <wp:effectExtent l="0" t="0" r="1905" b="0"/>
            <wp:docPr id="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97360" w:rsidRDefault="00397360" w:rsidP="00316DCE"/>
    <w:p w:rsidR="00397360" w:rsidRPr="00D21B4B" w:rsidRDefault="00397360" w:rsidP="00316DCE">
      <w:pPr>
        <w:jc w:val="center"/>
        <w:rPr>
          <w:b/>
          <w:bCs/>
        </w:rPr>
      </w:pPr>
      <w:r w:rsidRPr="00D21B4B">
        <w:rPr>
          <w:b/>
          <w:bCs/>
        </w:rPr>
        <w:t>END SEMESTER EXAMINATION – APRIL / MAY 2024</w:t>
      </w:r>
    </w:p>
    <w:p w:rsidR="00397360" w:rsidRDefault="0039736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7360" w:rsidRPr="00BA384E" w:rsidTr="00316DCE">
        <w:trPr>
          <w:trHeight w:val="397"/>
          <w:jc w:val="center"/>
        </w:trPr>
        <w:tc>
          <w:tcPr>
            <w:tcW w:w="1555" w:type="dxa"/>
            <w:vAlign w:val="center"/>
          </w:tcPr>
          <w:p w:rsidR="00397360" w:rsidRPr="00BA384E" w:rsidRDefault="00397360" w:rsidP="007E575B">
            <w:pPr>
              <w:pStyle w:val="Title"/>
              <w:jc w:val="left"/>
              <w:rPr>
                <w:b/>
                <w:sz w:val="22"/>
                <w:szCs w:val="22"/>
              </w:rPr>
            </w:pPr>
            <w:r w:rsidRPr="00BA384E">
              <w:rPr>
                <w:b/>
                <w:sz w:val="22"/>
                <w:szCs w:val="22"/>
              </w:rPr>
              <w:t xml:space="preserve">Course Code      </w:t>
            </w:r>
          </w:p>
        </w:tc>
        <w:tc>
          <w:tcPr>
            <w:tcW w:w="6662" w:type="dxa"/>
            <w:vAlign w:val="center"/>
          </w:tcPr>
          <w:p w:rsidR="00397360" w:rsidRPr="00BA384E" w:rsidRDefault="00397360" w:rsidP="007E575B">
            <w:pPr>
              <w:pStyle w:val="Title"/>
              <w:jc w:val="left"/>
              <w:rPr>
                <w:b/>
                <w:sz w:val="22"/>
                <w:szCs w:val="22"/>
              </w:rPr>
            </w:pPr>
            <w:r w:rsidRPr="00BA384E">
              <w:rPr>
                <w:b/>
                <w:sz w:val="22"/>
                <w:szCs w:val="22"/>
              </w:rPr>
              <w:t>20MA1016</w:t>
            </w:r>
          </w:p>
        </w:tc>
        <w:tc>
          <w:tcPr>
            <w:tcW w:w="1417" w:type="dxa"/>
            <w:vAlign w:val="center"/>
          </w:tcPr>
          <w:p w:rsidR="00397360" w:rsidRPr="00BA384E" w:rsidRDefault="00397360" w:rsidP="007E575B">
            <w:pPr>
              <w:pStyle w:val="Title"/>
              <w:ind w:left="-468" w:firstLine="468"/>
              <w:jc w:val="left"/>
              <w:rPr>
                <w:sz w:val="22"/>
                <w:szCs w:val="22"/>
              </w:rPr>
            </w:pPr>
            <w:r w:rsidRPr="00BA384E">
              <w:rPr>
                <w:b/>
                <w:bCs/>
                <w:sz w:val="22"/>
                <w:szCs w:val="22"/>
              </w:rPr>
              <w:t xml:space="preserve">Duration       </w:t>
            </w:r>
          </w:p>
        </w:tc>
        <w:tc>
          <w:tcPr>
            <w:tcW w:w="851" w:type="dxa"/>
            <w:vAlign w:val="center"/>
          </w:tcPr>
          <w:p w:rsidR="00397360" w:rsidRPr="00BA384E" w:rsidRDefault="00397360" w:rsidP="007E575B">
            <w:pPr>
              <w:pStyle w:val="Title"/>
              <w:jc w:val="left"/>
              <w:rPr>
                <w:b/>
                <w:sz w:val="22"/>
                <w:szCs w:val="22"/>
              </w:rPr>
            </w:pPr>
            <w:r w:rsidRPr="00BA384E">
              <w:rPr>
                <w:b/>
                <w:sz w:val="22"/>
                <w:szCs w:val="22"/>
              </w:rPr>
              <w:t>3hrs</w:t>
            </w:r>
          </w:p>
        </w:tc>
      </w:tr>
      <w:tr w:rsidR="00397360" w:rsidRPr="00BA384E" w:rsidTr="00316DCE">
        <w:trPr>
          <w:trHeight w:val="397"/>
          <w:jc w:val="center"/>
        </w:trPr>
        <w:tc>
          <w:tcPr>
            <w:tcW w:w="1555" w:type="dxa"/>
            <w:vAlign w:val="center"/>
          </w:tcPr>
          <w:p w:rsidR="00397360" w:rsidRPr="00BA384E" w:rsidRDefault="00397360" w:rsidP="007E575B">
            <w:pPr>
              <w:pStyle w:val="Title"/>
              <w:ind w:right="-160"/>
              <w:jc w:val="left"/>
              <w:rPr>
                <w:b/>
                <w:sz w:val="22"/>
                <w:szCs w:val="22"/>
              </w:rPr>
            </w:pPr>
            <w:r w:rsidRPr="00BA384E">
              <w:rPr>
                <w:b/>
                <w:sz w:val="22"/>
                <w:szCs w:val="22"/>
              </w:rPr>
              <w:t xml:space="preserve">Course Name     </w:t>
            </w:r>
          </w:p>
        </w:tc>
        <w:tc>
          <w:tcPr>
            <w:tcW w:w="6662" w:type="dxa"/>
            <w:vAlign w:val="center"/>
          </w:tcPr>
          <w:p w:rsidR="00397360" w:rsidRPr="00BA384E" w:rsidRDefault="00397360" w:rsidP="007E575B">
            <w:pPr>
              <w:pStyle w:val="Title"/>
              <w:jc w:val="left"/>
              <w:rPr>
                <w:b/>
                <w:sz w:val="22"/>
                <w:szCs w:val="22"/>
              </w:rPr>
            </w:pPr>
            <w:r w:rsidRPr="00BA384E">
              <w:rPr>
                <w:b/>
                <w:sz w:val="22"/>
                <w:szCs w:val="22"/>
              </w:rPr>
              <w:t>NUMERICAL COMPUTING USING MATLAB</w:t>
            </w:r>
          </w:p>
        </w:tc>
        <w:tc>
          <w:tcPr>
            <w:tcW w:w="1417" w:type="dxa"/>
            <w:vAlign w:val="center"/>
          </w:tcPr>
          <w:p w:rsidR="00397360" w:rsidRPr="00BA384E" w:rsidRDefault="00397360" w:rsidP="007E575B">
            <w:pPr>
              <w:pStyle w:val="Title"/>
              <w:jc w:val="left"/>
              <w:rPr>
                <w:b/>
                <w:bCs/>
                <w:sz w:val="22"/>
                <w:szCs w:val="22"/>
              </w:rPr>
            </w:pPr>
            <w:r w:rsidRPr="00BA384E">
              <w:rPr>
                <w:b/>
                <w:bCs/>
                <w:sz w:val="22"/>
                <w:szCs w:val="22"/>
              </w:rPr>
              <w:t xml:space="preserve">Max. Marks </w:t>
            </w:r>
          </w:p>
        </w:tc>
        <w:tc>
          <w:tcPr>
            <w:tcW w:w="851" w:type="dxa"/>
            <w:vAlign w:val="center"/>
          </w:tcPr>
          <w:p w:rsidR="00397360" w:rsidRPr="00BA384E" w:rsidRDefault="00397360" w:rsidP="007E575B">
            <w:pPr>
              <w:pStyle w:val="Title"/>
              <w:jc w:val="left"/>
              <w:rPr>
                <w:b/>
                <w:sz w:val="22"/>
                <w:szCs w:val="22"/>
              </w:rPr>
            </w:pPr>
            <w:r w:rsidRPr="00BA384E">
              <w:rPr>
                <w:b/>
                <w:sz w:val="22"/>
                <w:szCs w:val="22"/>
              </w:rPr>
              <w:t>100</w:t>
            </w:r>
          </w:p>
        </w:tc>
      </w:tr>
    </w:tbl>
    <w:p w:rsidR="00397360" w:rsidRDefault="00397360" w:rsidP="00B57D8D">
      <w:pPr>
        <w:ind w:left="720"/>
        <w:rPr>
          <w:highlight w:val="yellow"/>
        </w:rPr>
      </w:pPr>
    </w:p>
    <w:tbl>
      <w:tblPr>
        <w:tblStyle w:val="TableGrid"/>
        <w:tblW w:w="5000" w:type="pct"/>
        <w:tblLook w:val="04A0" w:firstRow="1" w:lastRow="0" w:firstColumn="1" w:lastColumn="0" w:noHBand="0" w:noVBand="1"/>
      </w:tblPr>
      <w:tblGrid>
        <w:gridCol w:w="540"/>
        <w:gridCol w:w="381"/>
        <w:gridCol w:w="7826"/>
        <w:gridCol w:w="670"/>
        <w:gridCol w:w="510"/>
        <w:gridCol w:w="472"/>
      </w:tblGrid>
      <w:tr w:rsidR="00397360" w:rsidRPr="00BA384E" w:rsidTr="00397360">
        <w:trPr>
          <w:trHeight w:val="552"/>
        </w:trPr>
        <w:tc>
          <w:tcPr>
            <w:tcW w:w="257" w:type="pct"/>
            <w:vAlign w:val="center"/>
          </w:tcPr>
          <w:p w:rsidR="00397360" w:rsidRPr="00BA384E" w:rsidRDefault="00397360" w:rsidP="005133D7">
            <w:pPr>
              <w:jc w:val="center"/>
              <w:rPr>
                <w:b/>
              </w:rPr>
            </w:pPr>
            <w:r w:rsidRPr="00BA384E">
              <w:rPr>
                <w:b/>
              </w:rPr>
              <w:t>Q. No.</w:t>
            </w:r>
          </w:p>
        </w:tc>
        <w:tc>
          <w:tcPr>
            <w:tcW w:w="3959" w:type="pct"/>
            <w:gridSpan w:val="2"/>
            <w:vAlign w:val="center"/>
          </w:tcPr>
          <w:p w:rsidR="00397360" w:rsidRPr="00BA384E" w:rsidRDefault="00397360" w:rsidP="005133D7">
            <w:pPr>
              <w:jc w:val="center"/>
              <w:rPr>
                <w:b/>
              </w:rPr>
            </w:pPr>
            <w:r w:rsidRPr="00BA384E">
              <w:rPr>
                <w:b/>
              </w:rPr>
              <w:t>Questions</w:t>
            </w:r>
          </w:p>
        </w:tc>
        <w:tc>
          <w:tcPr>
            <w:tcW w:w="301" w:type="pct"/>
            <w:vAlign w:val="center"/>
          </w:tcPr>
          <w:p w:rsidR="00397360" w:rsidRPr="00BA384E" w:rsidRDefault="00397360" w:rsidP="00316DCE">
            <w:pPr>
              <w:jc w:val="center"/>
              <w:rPr>
                <w:b/>
              </w:rPr>
            </w:pPr>
            <w:r w:rsidRPr="00BA384E">
              <w:rPr>
                <w:b/>
              </w:rPr>
              <w:t>CO</w:t>
            </w:r>
          </w:p>
        </w:tc>
        <w:tc>
          <w:tcPr>
            <w:tcW w:w="243" w:type="pct"/>
            <w:vAlign w:val="center"/>
          </w:tcPr>
          <w:p w:rsidR="00397360" w:rsidRPr="00BA384E" w:rsidRDefault="00397360" w:rsidP="00375CD9">
            <w:pPr>
              <w:jc w:val="center"/>
              <w:rPr>
                <w:b/>
              </w:rPr>
            </w:pPr>
            <w:r w:rsidRPr="00BA384E">
              <w:rPr>
                <w:b/>
              </w:rPr>
              <w:t>BL</w:t>
            </w:r>
          </w:p>
        </w:tc>
        <w:tc>
          <w:tcPr>
            <w:tcW w:w="240" w:type="pct"/>
            <w:vAlign w:val="center"/>
          </w:tcPr>
          <w:p w:rsidR="00397360" w:rsidRPr="00BA384E" w:rsidRDefault="00397360" w:rsidP="005133D7">
            <w:pPr>
              <w:jc w:val="center"/>
              <w:rPr>
                <w:b/>
              </w:rPr>
            </w:pPr>
            <w:r w:rsidRPr="00BA384E">
              <w:rPr>
                <w:b/>
              </w:rPr>
              <w:t>M</w:t>
            </w:r>
          </w:p>
        </w:tc>
      </w:tr>
      <w:tr w:rsidR="00397360" w:rsidRPr="00BA384E" w:rsidTr="00397360">
        <w:trPr>
          <w:trHeight w:val="550"/>
        </w:trPr>
        <w:tc>
          <w:tcPr>
            <w:tcW w:w="5000" w:type="pct"/>
            <w:gridSpan w:val="6"/>
            <w:vAlign w:val="center"/>
          </w:tcPr>
          <w:p w:rsidR="00397360" w:rsidRPr="00BA384E" w:rsidRDefault="00397360" w:rsidP="008C57B9">
            <w:pPr>
              <w:jc w:val="center"/>
              <w:rPr>
                <w:b/>
                <w:u w:val="single"/>
              </w:rPr>
            </w:pPr>
            <w:r w:rsidRPr="00BA384E">
              <w:rPr>
                <w:b/>
                <w:u w:val="single"/>
              </w:rPr>
              <w:t>PART – A (10 X 1 = 10 MARKS)</w:t>
            </w:r>
          </w:p>
        </w:tc>
      </w:tr>
      <w:tr w:rsidR="00397360" w:rsidRPr="00BA384E" w:rsidTr="00397360">
        <w:trPr>
          <w:trHeight w:val="283"/>
        </w:trPr>
        <w:tc>
          <w:tcPr>
            <w:tcW w:w="257" w:type="pct"/>
          </w:tcPr>
          <w:p w:rsidR="00397360" w:rsidRPr="00BA384E" w:rsidRDefault="00397360" w:rsidP="00316DCE">
            <w:pPr>
              <w:jc w:val="center"/>
            </w:pPr>
            <w:r w:rsidRPr="00BA384E">
              <w:t>1.</w:t>
            </w:r>
          </w:p>
        </w:tc>
        <w:tc>
          <w:tcPr>
            <w:tcW w:w="3959" w:type="pct"/>
            <w:gridSpan w:val="2"/>
          </w:tcPr>
          <w:p w:rsidR="00397360" w:rsidRPr="00BA384E" w:rsidRDefault="00397360" w:rsidP="00316DCE">
            <w:pPr>
              <w:autoSpaceDE w:val="0"/>
              <w:autoSpaceDN w:val="0"/>
              <w:adjustRightInd w:val="0"/>
            </w:pPr>
            <w:r w:rsidRPr="00BA384E">
              <w:t xml:space="preserve">The number of negative roots of the equation </w:t>
            </w:r>
            <w:r w:rsidRPr="00BA384E">
              <w:rPr>
                <w:position w:val="-6"/>
              </w:rPr>
              <w:object w:dxaOrig="1480" w:dyaOrig="320">
                <v:shape id="_x0000_i1528" type="#_x0000_t75" style="width:74.25pt;height:15.75pt" o:ole="">
                  <v:imagedata r:id="rId859" o:title=""/>
                </v:shape>
                <o:OLEObject Type="Embed" ProgID="Equation.3" ShapeID="_x0000_i1528" DrawAspect="Content" ObjectID="_1783340336" r:id="rId860"/>
              </w:object>
            </w:r>
            <w:r w:rsidRPr="00BA384E">
              <w:t xml:space="preserve"> are ……… </w:t>
            </w:r>
          </w:p>
        </w:tc>
        <w:tc>
          <w:tcPr>
            <w:tcW w:w="301" w:type="pct"/>
          </w:tcPr>
          <w:p w:rsidR="00397360" w:rsidRPr="00BA384E" w:rsidRDefault="00397360" w:rsidP="00316DCE">
            <w:pPr>
              <w:jc w:val="center"/>
            </w:pPr>
            <w:r w:rsidRPr="00BA384E">
              <w:t>CO1</w:t>
            </w:r>
          </w:p>
        </w:tc>
        <w:tc>
          <w:tcPr>
            <w:tcW w:w="243" w:type="pct"/>
          </w:tcPr>
          <w:p w:rsidR="00397360" w:rsidRPr="00BA384E" w:rsidRDefault="00397360" w:rsidP="00316DCE">
            <w:pPr>
              <w:jc w:val="center"/>
            </w:pPr>
            <w:r w:rsidRPr="00BA384E">
              <w:t>U</w:t>
            </w:r>
          </w:p>
        </w:tc>
        <w:tc>
          <w:tcPr>
            <w:tcW w:w="240" w:type="pct"/>
          </w:tcPr>
          <w:p w:rsidR="00397360" w:rsidRPr="00BA384E" w:rsidRDefault="00397360" w:rsidP="00316DCE">
            <w:pPr>
              <w:jc w:val="center"/>
            </w:pPr>
            <w:r w:rsidRPr="00BA384E">
              <w:t>1</w:t>
            </w:r>
          </w:p>
        </w:tc>
      </w:tr>
      <w:tr w:rsidR="00397360" w:rsidRPr="00BA384E" w:rsidTr="00397360">
        <w:trPr>
          <w:trHeight w:val="283"/>
        </w:trPr>
        <w:tc>
          <w:tcPr>
            <w:tcW w:w="257" w:type="pct"/>
          </w:tcPr>
          <w:p w:rsidR="00397360" w:rsidRPr="00BA384E" w:rsidRDefault="00397360" w:rsidP="00316DCE">
            <w:pPr>
              <w:jc w:val="center"/>
            </w:pPr>
            <w:r w:rsidRPr="00BA384E">
              <w:t>2.</w:t>
            </w:r>
          </w:p>
        </w:tc>
        <w:tc>
          <w:tcPr>
            <w:tcW w:w="3959" w:type="pct"/>
            <w:gridSpan w:val="2"/>
            <w:vAlign w:val="bottom"/>
          </w:tcPr>
          <w:p w:rsidR="00397360" w:rsidRPr="00BA384E" w:rsidRDefault="00397360" w:rsidP="00316DCE">
            <w:r w:rsidRPr="00BA384E">
              <w:t xml:space="preserve">If </w:t>
            </w:r>
            <w:r w:rsidRPr="00BA384E">
              <w:rPr>
                <w:position w:val="-8"/>
              </w:rPr>
              <w:object w:dxaOrig="660" w:dyaOrig="360">
                <v:shape id="_x0000_i1529" type="#_x0000_t75" style="width:33pt;height:18.75pt" o:ole="">
                  <v:imagedata r:id="rId861" o:title=""/>
                </v:shape>
                <o:OLEObject Type="Embed" ProgID="Equation.3" ShapeID="_x0000_i1529" DrawAspect="Content" ObjectID="_1783340337" r:id="rId862"/>
              </w:object>
            </w:r>
            <w:r w:rsidRPr="00BA384E">
              <w:t xml:space="preserve"> is a root of the equation f(x) = 0, then ………… is also a root of that equation.</w:t>
            </w:r>
          </w:p>
        </w:tc>
        <w:tc>
          <w:tcPr>
            <w:tcW w:w="301" w:type="pct"/>
          </w:tcPr>
          <w:p w:rsidR="00397360" w:rsidRPr="00BA384E" w:rsidRDefault="00397360" w:rsidP="00316DCE">
            <w:pPr>
              <w:jc w:val="center"/>
            </w:pPr>
            <w:r w:rsidRPr="00BA384E">
              <w:t>CO1</w:t>
            </w:r>
          </w:p>
        </w:tc>
        <w:tc>
          <w:tcPr>
            <w:tcW w:w="243" w:type="pct"/>
          </w:tcPr>
          <w:p w:rsidR="00397360" w:rsidRPr="00BA384E" w:rsidRDefault="00397360" w:rsidP="00316DCE">
            <w:pPr>
              <w:jc w:val="center"/>
            </w:pPr>
            <w:r w:rsidRPr="00BA384E">
              <w:t>R</w:t>
            </w:r>
          </w:p>
        </w:tc>
        <w:tc>
          <w:tcPr>
            <w:tcW w:w="240" w:type="pct"/>
          </w:tcPr>
          <w:p w:rsidR="00397360" w:rsidRPr="00BA384E" w:rsidRDefault="00397360" w:rsidP="00316DCE">
            <w:pPr>
              <w:jc w:val="center"/>
            </w:pPr>
            <w:r w:rsidRPr="00BA384E">
              <w:t>1</w:t>
            </w:r>
          </w:p>
        </w:tc>
      </w:tr>
      <w:tr w:rsidR="00397360" w:rsidRPr="00BA384E" w:rsidTr="00397360">
        <w:trPr>
          <w:trHeight w:val="283"/>
        </w:trPr>
        <w:tc>
          <w:tcPr>
            <w:tcW w:w="257" w:type="pct"/>
          </w:tcPr>
          <w:p w:rsidR="00397360" w:rsidRPr="00BA384E" w:rsidRDefault="00397360" w:rsidP="00316DCE">
            <w:pPr>
              <w:jc w:val="center"/>
            </w:pPr>
            <w:r w:rsidRPr="00BA384E">
              <w:t>3.</w:t>
            </w:r>
          </w:p>
        </w:tc>
        <w:tc>
          <w:tcPr>
            <w:tcW w:w="3959" w:type="pct"/>
            <w:gridSpan w:val="2"/>
            <w:vAlign w:val="bottom"/>
          </w:tcPr>
          <w:p w:rsidR="00397360" w:rsidRPr="00BA384E" w:rsidRDefault="00397360" w:rsidP="00316DCE">
            <w:r w:rsidRPr="00BA384E">
              <w:t>What is the order of convergence of Newton’s method?</w:t>
            </w:r>
          </w:p>
        </w:tc>
        <w:tc>
          <w:tcPr>
            <w:tcW w:w="301" w:type="pct"/>
          </w:tcPr>
          <w:p w:rsidR="00397360" w:rsidRPr="00BA384E" w:rsidRDefault="00397360" w:rsidP="00316DCE">
            <w:pPr>
              <w:jc w:val="center"/>
            </w:pPr>
            <w:r w:rsidRPr="00BA384E">
              <w:t>CO2</w:t>
            </w:r>
          </w:p>
        </w:tc>
        <w:tc>
          <w:tcPr>
            <w:tcW w:w="243" w:type="pct"/>
          </w:tcPr>
          <w:p w:rsidR="00397360" w:rsidRPr="00BA384E" w:rsidRDefault="00397360" w:rsidP="00316DCE">
            <w:pPr>
              <w:jc w:val="center"/>
            </w:pPr>
            <w:r w:rsidRPr="00BA384E">
              <w:t>R</w:t>
            </w:r>
          </w:p>
        </w:tc>
        <w:tc>
          <w:tcPr>
            <w:tcW w:w="240" w:type="pct"/>
          </w:tcPr>
          <w:p w:rsidR="00397360" w:rsidRPr="00BA384E" w:rsidRDefault="00397360" w:rsidP="00316DCE">
            <w:pPr>
              <w:jc w:val="center"/>
            </w:pPr>
            <w:r w:rsidRPr="00BA384E">
              <w:t>1</w:t>
            </w:r>
          </w:p>
        </w:tc>
      </w:tr>
      <w:tr w:rsidR="00397360" w:rsidRPr="00BA384E" w:rsidTr="00397360">
        <w:trPr>
          <w:trHeight w:val="283"/>
        </w:trPr>
        <w:tc>
          <w:tcPr>
            <w:tcW w:w="257" w:type="pct"/>
          </w:tcPr>
          <w:p w:rsidR="00397360" w:rsidRPr="00BA384E" w:rsidRDefault="00397360" w:rsidP="00316DCE">
            <w:pPr>
              <w:jc w:val="center"/>
            </w:pPr>
            <w:r w:rsidRPr="00BA384E">
              <w:t>4.</w:t>
            </w:r>
          </w:p>
        </w:tc>
        <w:tc>
          <w:tcPr>
            <w:tcW w:w="3959" w:type="pct"/>
            <w:gridSpan w:val="2"/>
          </w:tcPr>
          <w:p w:rsidR="00397360" w:rsidRPr="00BA384E" w:rsidRDefault="00397360" w:rsidP="00316DCE">
            <w:r w:rsidRPr="00BA384E">
              <w:t>Give an example of a transcendental equation.</w:t>
            </w:r>
          </w:p>
        </w:tc>
        <w:tc>
          <w:tcPr>
            <w:tcW w:w="301" w:type="pct"/>
          </w:tcPr>
          <w:p w:rsidR="00397360" w:rsidRPr="00BA384E" w:rsidRDefault="00397360" w:rsidP="00316DCE">
            <w:pPr>
              <w:jc w:val="center"/>
            </w:pPr>
            <w:r w:rsidRPr="00BA384E">
              <w:t>CO2</w:t>
            </w:r>
          </w:p>
        </w:tc>
        <w:tc>
          <w:tcPr>
            <w:tcW w:w="243" w:type="pct"/>
          </w:tcPr>
          <w:p w:rsidR="00397360" w:rsidRPr="00BA384E" w:rsidRDefault="00397360" w:rsidP="00316DCE">
            <w:pPr>
              <w:jc w:val="center"/>
            </w:pPr>
            <w:r w:rsidRPr="00BA384E">
              <w:t>U</w:t>
            </w:r>
          </w:p>
        </w:tc>
        <w:tc>
          <w:tcPr>
            <w:tcW w:w="240" w:type="pct"/>
          </w:tcPr>
          <w:p w:rsidR="00397360" w:rsidRPr="00BA384E" w:rsidRDefault="00397360" w:rsidP="00316DCE">
            <w:pPr>
              <w:jc w:val="center"/>
            </w:pPr>
            <w:r w:rsidRPr="00BA384E">
              <w:t>1</w:t>
            </w:r>
          </w:p>
        </w:tc>
      </w:tr>
      <w:tr w:rsidR="00397360" w:rsidRPr="00BA384E" w:rsidTr="00397360">
        <w:trPr>
          <w:trHeight w:val="283"/>
        </w:trPr>
        <w:tc>
          <w:tcPr>
            <w:tcW w:w="257" w:type="pct"/>
          </w:tcPr>
          <w:p w:rsidR="00397360" w:rsidRPr="00BA384E" w:rsidRDefault="00397360" w:rsidP="00316DCE">
            <w:pPr>
              <w:jc w:val="center"/>
            </w:pPr>
            <w:r w:rsidRPr="00BA384E">
              <w:t>5.</w:t>
            </w:r>
          </w:p>
        </w:tc>
        <w:tc>
          <w:tcPr>
            <w:tcW w:w="3959" w:type="pct"/>
            <w:gridSpan w:val="2"/>
          </w:tcPr>
          <w:p w:rsidR="00397360" w:rsidRPr="00BA384E" w:rsidRDefault="00397360" w:rsidP="00316DCE">
            <w:pPr>
              <w:pStyle w:val="Default"/>
            </w:pPr>
            <w:r w:rsidRPr="00BA384E">
              <w:t>The augmented matrix (A,B) is reduced to an ----------- matrix when Gauss-Jordan method is used to solve AX=B.</w:t>
            </w:r>
          </w:p>
        </w:tc>
        <w:tc>
          <w:tcPr>
            <w:tcW w:w="301" w:type="pct"/>
          </w:tcPr>
          <w:p w:rsidR="00397360" w:rsidRPr="00BA384E" w:rsidRDefault="00397360" w:rsidP="00316DCE">
            <w:pPr>
              <w:jc w:val="center"/>
            </w:pPr>
            <w:r w:rsidRPr="00BA384E">
              <w:t>CO3</w:t>
            </w:r>
          </w:p>
        </w:tc>
        <w:tc>
          <w:tcPr>
            <w:tcW w:w="243" w:type="pct"/>
          </w:tcPr>
          <w:p w:rsidR="00397360" w:rsidRPr="00BA384E" w:rsidRDefault="00397360" w:rsidP="00316DCE">
            <w:pPr>
              <w:jc w:val="center"/>
            </w:pPr>
            <w:r w:rsidRPr="00BA384E">
              <w:t>R</w:t>
            </w:r>
          </w:p>
        </w:tc>
        <w:tc>
          <w:tcPr>
            <w:tcW w:w="240" w:type="pct"/>
          </w:tcPr>
          <w:p w:rsidR="00397360" w:rsidRPr="00BA384E" w:rsidRDefault="00397360" w:rsidP="00316DCE">
            <w:pPr>
              <w:jc w:val="center"/>
            </w:pPr>
            <w:r w:rsidRPr="00BA384E">
              <w:t>1</w:t>
            </w:r>
          </w:p>
        </w:tc>
      </w:tr>
      <w:tr w:rsidR="00397360" w:rsidRPr="00BA384E" w:rsidTr="00397360">
        <w:trPr>
          <w:trHeight w:val="283"/>
        </w:trPr>
        <w:tc>
          <w:tcPr>
            <w:tcW w:w="257" w:type="pct"/>
          </w:tcPr>
          <w:p w:rsidR="00397360" w:rsidRPr="00BA384E" w:rsidRDefault="00397360" w:rsidP="00316DCE">
            <w:pPr>
              <w:jc w:val="center"/>
            </w:pPr>
            <w:r w:rsidRPr="00BA384E">
              <w:t>6.</w:t>
            </w:r>
          </w:p>
        </w:tc>
        <w:tc>
          <w:tcPr>
            <w:tcW w:w="3959" w:type="pct"/>
            <w:gridSpan w:val="2"/>
          </w:tcPr>
          <w:p w:rsidR="00397360" w:rsidRPr="00BA384E" w:rsidRDefault="00397360" w:rsidP="00316DCE">
            <w:r w:rsidRPr="00BA384E">
              <w:t>Write any two iterative methods to solve a system of simultaneous linear algebraic equations.</w:t>
            </w:r>
          </w:p>
        </w:tc>
        <w:tc>
          <w:tcPr>
            <w:tcW w:w="301" w:type="pct"/>
          </w:tcPr>
          <w:p w:rsidR="00397360" w:rsidRPr="00BA384E" w:rsidRDefault="00397360" w:rsidP="00316DCE">
            <w:pPr>
              <w:jc w:val="center"/>
            </w:pPr>
            <w:r w:rsidRPr="00BA384E">
              <w:t>CO3</w:t>
            </w:r>
          </w:p>
        </w:tc>
        <w:tc>
          <w:tcPr>
            <w:tcW w:w="243" w:type="pct"/>
          </w:tcPr>
          <w:p w:rsidR="00397360" w:rsidRPr="00BA384E" w:rsidRDefault="00397360" w:rsidP="00316DCE">
            <w:pPr>
              <w:jc w:val="center"/>
            </w:pPr>
            <w:r w:rsidRPr="00BA384E">
              <w:t>R</w:t>
            </w:r>
          </w:p>
        </w:tc>
        <w:tc>
          <w:tcPr>
            <w:tcW w:w="240" w:type="pct"/>
          </w:tcPr>
          <w:p w:rsidR="00397360" w:rsidRPr="00BA384E" w:rsidRDefault="00397360" w:rsidP="00316DCE">
            <w:pPr>
              <w:jc w:val="center"/>
            </w:pPr>
            <w:r w:rsidRPr="00BA384E">
              <w:t>1</w:t>
            </w:r>
          </w:p>
        </w:tc>
      </w:tr>
      <w:tr w:rsidR="00397360" w:rsidRPr="00BA384E" w:rsidTr="00397360">
        <w:trPr>
          <w:trHeight w:val="283"/>
        </w:trPr>
        <w:tc>
          <w:tcPr>
            <w:tcW w:w="257" w:type="pct"/>
          </w:tcPr>
          <w:p w:rsidR="00397360" w:rsidRPr="00BA384E" w:rsidRDefault="00397360" w:rsidP="00316DCE">
            <w:pPr>
              <w:jc w:val="center"/>
            </w:pPr>
            <w:r w:rsidRPr="00BA384E">
              <w:t>7.</w:t>
            </w:r>
          </w:p>
        </w:tc>
        <w:tc>
          <w:tcPr>
            <w:tcW w:w="3959" w:type="pct"/>
            <w:gridSpan w:val="2"/>
          </w:tcPr>
          <w:p w:rsidR="00397360" w:rsidRPr="00BA384E" w:rsidRDefault="00397360" w:rsidP="00316DCE">
            <w:pPr>
              <w:pStyle w:val="ListParagraph"/>
              <w:ind w:left="0"/>
              <w:rPr>
                <w:noProof/>
                <w:lang w:eastAsia="zh-TW"/>
              </w:rPr>
            </w:pPr>
            <w:r w:rsidRPr="00BA384E">
              <w:t>The relation between E and</w:t>
            </w:r>
            <w:r w:rsidRPr="00BA384E">
              <w:rPr>
                <w:position w:val="-4"/>
              </w:rPr>
              <w:object w:dxaOrig="220" w:dyaOrig="260">
                <v:shape id="_x0000_i1530" type="#_x0000_t75" style="width:11.25pt;height:13.5pt" o:ole="">
                  <v:imagedata r:id="rId863" o:title=""/>
                </v:shape>
                <o:OLEObject Type="Embed" ProgID="Equation.3" ShapeID="_x0000_i1530" DrawAspect="Content" ObjectID="_1783340338" r:id="rId864"/>
              </w:object>
            </w:r>
            <w:r w:rsidRPr="00BA384E">
              <w:t xml:space="preserve"> is ……..</w:t>
            </w:r>
          </w:p>
        </w:tc>
        <w:tc>
          <w:tcPr>
            <w:tcW w:w="301" w:type="pct"/>
          </w:tcPr>
          <w:p w:rsidR="00397360" w:rsidRPr="00BA384E" w:rsidRDefault="00397360" w:rsidP="00316DCE">
            <w:pPr>
              <w:jc w:val="center"/>
            </w:pPr>
            <w:r w:rsidRPr="00BA384E">
              <w:t>CO4</w:t>
            </w:r>
          </w:p>
        </w:tc>
        <w:tc>
          <w:tcPr>
            <w:tcW w:w="243" w:type="pct"/>
          </w:tcPr>
          <w:p w:rsidR="00397360" w:rsidRPr="00BA384E" w:rsidRDefault="00397360" w:rsidP="00316DCE">
            <w:pPr>
              <w:jc w:val="center"/>
            </w:pPr>
            <w:r w:rsidRPr="00BA384E">
              <w:t>U</w:t>
            </w:r>
          </w:p>
        </w:tc>
        <w:tc>
          <w:tcPr>
            <w:tcW w:w="240" w:type="pct"/>
          </w:tcPr>
          <w:p w:rsidR="00397360" w:rsidRPr="00BA384E" w:rsidRDefault="00397360" w:rsidP="00316DCE">
            <w:pPr>
              <w:jc w:val="center"/>
            </w:pPr>
            <w:r w:rsidRPr="00BA384E">
              <w:t>1</w:t>
            </w:r>
          </w:p>
        </w:tc>
      </w:tr>
      <w:tr w:rsidR="00397360" w:rsidRPr="00BA384E" w:rsidTr="00397360">
        <w:trPr>
          <w:trHeight w:val="283"/>
        </w:trPr>
        <w:tc>
          <w:tcPr>
            <w:tcW w:w="257" w:type="pct"/>
          </w:tcPr>
          <w:p w:rsidR="00397360" w:rsidRPr="00BA384E" w:rsidRDefault="00397360" w:rsidP="00316DCE">
            <w:pPr>
              <w:jc w:val="center"/>
            </w:pPr>
            <w:r w:rsidRPr="00BA384E">
              <w:t>8.</w:t>
            </w:r>
          </w:p>
        </w:tc>
        <w:tc>
          <w:tcPr>
            <w:tcW w:w="3959" w:type="pct"/>
            <w:gridSpan w:val="2"/>
          </w:tcPr>
          <w:p w:rsidR="00397360" w:rsidRPr="00BA384E" w:rsidRDefault="00397360" w:rsidP="00316DCE">
            <w:pPr>
              <w:jc w:val="both"/>
              <w:rPr>
                <w:b/>
                <w:bCs/>
              </w:rPr>
            </w:pPr>
            <w:r w:rsidRPr="00BA384E">
              <w:t>………………..  Interpolation formula is used when the values of independent variable are not equally spaced.</w:t>
            </w:r>
          </w:p>
        </w:tc>
        <w:tc>
          <w:tcPr>
            <w:tcW w:w="301" w:type="pct"/>
          </w:tcPr>
          <w:p w:rsidR="00397360" w:rsidRPr="00BA384E" w:rsidRDefault="00397360" w:rsidP="00316DCE">
            <w:pPr>
              <w:jc w:val="center"/>
            </w:pPr>
            <w:r w:rsidRPr="00BA384E">
              <w:t>CO4</w:t>
            </w:r>
          </w:p>
        </w:tc>
        <w:tc>
          <w:tcPr>
            <w:tcW w:w="243" w:type="pct"/>
          </w:tcPr>
          <w:p w:rsidR="00397360" w:rsidRPr="00BA384E" w:rsidRDefault="00397360" w:rsidP="00316DCE">
            <w:pPr>
              <w:jc w:val="center"/>
            </w:pPr>
            <w:r w:rsidRPr="00BA384E">
              <w:t>R</w:t>
            </w:r>
          </w:p>
        </w:tc>
        <w:tc>
          <w:tcPr>
            <w:tcW w:w="240" w:type="pct"/>
          </w:tcPr>
          <w:p w:rsidR="00397360" w:rsidRPr="00BA384E" w:rsidRDefault="00397360" w:rsidP="00316DCE">
            <w:pPr>
              <w:jc w:val="center"/>
            </w:pPr>
            <w:r w:rsidRPr="00BA384E">
              <w:t>1</w:t>
            </w:r>
          </w:p>
        </w:tc>
      </w:tr>
      <w:tr w:rsidR="00397360" w:rsidRPr="00BA384E" w:rsidTr="00397360">
        <w:trPr>
          <w:trHeight w:val="283"/>
        </w:trPr>
        <w:tc>
          <w:tcPr>
            <w:tcW w:w="257" w:type="pct"/>
          </w:tcPr>
          <w:p w:rsidR="00397360" w:rsidRPr="00BA384E" w:rsidRDefault="00397360" w:rsidP="00316DCE">
            <w:pPr>
              <w:jc w:val="center"/>
            </w:pPr>
            <w:r w:rsidRPr="00BA384E">
              <w:t>9.</w:t>
            </w:r>
          </w:p>
        </w:tc>
        <w:tc>
          <w:tcPr>
            <w:tcW w:w="3959" w:type="pct"/>
            <w:gridSpan w:val="2"/>
            <w:vAlign w:val="bottom"/>
          </w:tcPr>
          <w:p w:rsidR="00397360" w:rsidRPr="00BA384E" w:rsidRDefault="00397360" w:rsidP="00316DCE">
            <w:pPr>
              <w:pStyle w:val="ListParagraph"/>
              <w:ind w:left="0"/>
              <w:rPr>
                <w:noProof/>
                <w:lang w:eastAsia="zh-TW"/>
              </w:rPr>
            </w:pPr>
            <w:r w:rsidRPr="00BA384E">
              <w:rPr>
                <w:noProof/>
                <w:lang w:eastAsia="zh-TW"/>
              </w:rPr>
              <w:t>Simpson’s 3/8</w:t>
            </w:r>
            <w:r w:rsidRPr="00BA384E">
              <w:rPr>
                <w:noProof/>
                <w:vertAlign w:val="superscript"/>
                <w:lang w:eastAsia="zh-TW"/>
              </w:rPr>
              <w:t>th</w:t>
            </w:r>
            <w:r w:rsidRPr="00BA384E">
              <w:rPr>
                <w:noProof/>
                <w:lang w:eastAsia="zh-TW"/>
              </w:rPr>
              <w:t xml:space="preserve"> rule is applicable only n is a multiple of …………… </w:t>
            </w:r>
          </w:p>
        </w:tc>
        <w:tc>
          <w:tcPr>
            <w:tcW w:w="301" w:type="pct"/>
          </w:tcPr>
          <w:p w:rsidR="00397360" w:rsidRPr="00BA384E" w:rsidRDefault="00397360" w:rsidP="00316DCE">
            <w:pPr>
              <w:jc w:val="center"/>
            </w:pPr>
            <w:r w:rsidRPr="00BA384E">
              <w:t>CO5</w:t>
            </w:r>
          </w:p>
        </w:tc>
        <w:tc>
          <w:tcPr>
            <w:tcW w:w="243" w:type="pct"/>
          </w:tcPr>
          <w:p w:rsidR="00397360" w:rsidRPr="00BA384E" w:rsidRDefault="00397360" w:rsidP="00316DCE">
            <w:pPr>
              <w:jc w:val="center"/>
            </w:pPr>
            <w:r w:rsidRPr="00BA384E">
              <w:t>U</w:t>
            </w:r>
          </w:p>
        </w:tc>
        <w:tc>
          <w:tcPr>
            <w:tcW w:w="240" w:type="pct"/>
          </w:tcPr>
          <w:p w:rsidR="00397360" w:rsidRPr="00BA384E" w:rsidRDefault="00397360" w:rsidP="00316DCE">
            <w:pPr>
              <w:jc w:val="center"/>
            </w:pPr>
            <w:r w:rsidRPr="00BA384E">
              <w:t>1</w:t>
            </w:r>
          </w:p>
        </w:tc>
      </w:tr>
      <w:tr w:rsidR="00397360" w:rsidRPr="00BA384E" w:rsidTr="00397360">
        <w:trPr>
          <w:trHeight w:val="283"/>
        </w:trPr>
        <w:tc>
          <w:tcPr>
            <w:tcW w:w="257" w:type="pct"/>
          </w:tcPr>
          <w:p w:rsidR="00397360" w:rsidRPr="00BA384E" w:rsidRDefault="00397360" w:rsidP="00316DCE">
            <w:pPr>
              <w:jc w:val="center"/>
            </w:pPr>
            <w:r w:rsidRPr="00BA384E">
              <w:t>10.</w:t>
            </w:r>
          </w:p>
        </w:tc>
        <w:tc>
          <w:tcPr>
            <w:tcW w:w="3959" w:type="pct"/>
            <w:gridSpan w:val="2"/>
            <w:vAlign w:val="bottom"/>
          </w:tcPr>
          <w:p w:rsidR="00397360" w:rsidRPr="00BA384E" w:rsidRDefault="00397360" w:rsidP="00316DCE">
            <w:r w:rsidRPr="00BA384E">
              <w:t>Modified Euler’s formula is ………………</w:t>
            </w:r>
          </w:p>
        </w:tc>
        <w:tc>
          <w:tcPr>
            <w:tcW w:w="301" w:type="pct"/>
          </w:tcPr>
          <w:p w:rsidR="00397360" w:rsidRPr="00BA384E" w:rsidRDefault="00397360" w:rsidP="00316DCE">
            <w:pPr>
              <w:jc w:val="center"/>
            </w:pPr>
            <w:r w:rsidRPr="00BA384E">
              <w:t>CO6</w:t>
            </w:r>
          </w:p>
        </w:tc>
        <w:tc>
          <w:tcPr>
            <w:tcW w:w="243" w:type="pct"/>
          </w:tcPr>
          <w:p w:rsidR="00397360" w:rsidRPr="00BA384E" w:rsidRDefault="00397360" w:rsidP="00316DCE">
            <w:pPr>
              <w:jc w:val="center"/>
            </w:pPr>
            <w:r w:rsidRPr="00BA384E">
              <w:t>R</w:t>
            </w:r>
          </w:p>
        </w:tc>
        <w:tc>
          <w:tcPr>
            <w:tcW w:w="240" w:type="pct"/>
          </w:tcPr>
          <w:p w:rsidR="00397360" w:rsidRPr="00BA384E" w:rsidRDefault="00397360" w:rsidP="00316DCE">
            <w:pPr>
              <w:jc w:val="center"/>
            </w:pPr>
            <w:r w:rsidRPr="00BA384E">
              <w:t>1</w:t>
            </w:r>
          </w:p>
        </w:tc>
      </w:tr>
      <w:tr w:rsidR="00397360" w:rsidRPr="00BA384E" w:rsidTr="00397360">
        <w:trPr>
          <w:trHeight w:val="552"/>
        </w:trPr>
        <w:tc>
          <w:tcPr>
            <w:tcW w:w="5000" w:type="pct"/>
            <w:gridSpan w:val="6"/>
            <w:vAlign w:val="center"/>
          </w:tcPr>
          <w:p w:rsidR="00397360" w:rsidRPr="00BA384E" w:rsidRDefault="00397360" w:rsidP="00316DCE">
            <w:pPr>
              <w:jc w:val="center"/>
              <w:rPr>
                <w:b/>
                <w:u w:val="single"/>
              </w:rPr>
            </w:pPr>
            <w:r w:rsidRPr="00BA384E">
              <w:rPr>
                <w:b/>
                <w:u w:val="single"/>
              </w:rPr>
              <w:t>PART – B (6 X 3 = 18 MARKS)</w:t>
            </w:r>
          </w:p>
        </w:tc>
      </w:tr>
      <w:tr w:rsidR="00397360" w:rsidRPr="00BA384E" w:rsidTr="00397360">
        <w:trPr>
          <w:trHeight w:val="283"/>
        </w:trPr>
        <w:tc>
          <w:tcPr>
            <w:tcW w:w="257" w:type="pct"/>
          </w:tcPr>
          <w:p w:rsidR="00397360" w:rsidRPr="00BA384E" w:rsidRDefault="00397360" w:rsidP="00316DCE">
            <w:pPr>
              <w:pStyle w:val="NoSpacing"/>
              <w:jc w:val="center"/>
            </w:pPr>
            <w:r w:rsidRPr="00BA384E">
              <w:t>11.</w:t>
            </w:r>
          </w:p>
        </w:tc>
        <w:tc>
          <w:tcPr>
            <w:tcW w:w="3959" w:type="pct"/>
            <w:gridSpan w:val="2"/>
            <w:vAlign w:val="bottom"/>
          </w:tcPr>
          <w:p w:rsidR="00397360" w:rsidRPr="00BA384E" w:rsidRDefault="00397360" w:rsidP="00316DCE">
            <w:pPr>
              <w:pStyle w:val="NoSpacing"/>
            </w:pPr>
            <w:r w:rsidRPr="00BA384E">
              <w:t xml:space="preserve">Determine the values of </w:t>
            </w:r>
            <w:r w:rsidRPr="00BA384E">
              <w:rPr>
                <w:position w:val="-10"/>
              </w:rPr>
              <w:object w:dxaOrig="999" w:dyaOrig="320">
                <v:shape id="_x0000_i1531" type="#_x0000_t75" style="width:50.25pt;height:15.75pt" o:ole="">
                  <v:imagedata r:id="rId865" o:title=""/>
                </v:shape>
                <o:OLEObject Type="Embed" ProgID="Equation.3" ShapeID="_x0000_i1531" DrawAspect="Content" ObjectID="_1783340339" r:id="rId866"/>
              </w:object>
            </w:r>
            <w:r w:rsidRPr="00BA384E">
              <w:t xml:space="preserve"> and </w:t>
            </w:r>
            <w:r w:rsidRPr="00BA384E">
              <w:rPr>
                <w:position w:val="-10"/>
              </w:rPr>
              <w:object w:dxaOrig="499" w:dyaOrig="320">
                <v:shape id="_x0000_i1532" type="#_x0000_t75" style="width:24.75pt;height:15.75pt" o:ole="">
                  <v:imagedata r:id="rId867" o:title=""/>
                </v:shape>
                <o:OLEObject Type="Embed" ProgID="Equation.3" ShapeID="_x0000_i1532" DrawAspect="Content" ObjectID="_1783340340" r:id="rId868"/>
              </w:object>
            </w:r>
            <w:r w:rsidRPr="00BA384E">
              <w:t xml:space="preserve">, if </w:t>
            </w:r>
            <w:r w:rsidRPr="00BA384E">
              <w:rPr>
                <w:position w:val="-10"/>
              </w:rPr>
              <w:object w:dxaOrig="700" w:dyaOrig="320">
                <v:shape id="_x0000_i1533" type="#_x0000_t75" style="width:35.25pt;height:15.75pt" o:ole="">
                  <v:imagedata r:id="rId869" o:title=""/>
                </v:shape>
                <o:OLEObject Type="Embed" ProgID="Equation.3" ShapeID="_x0000_i1533" DrawAspect="Content" ObjectID="_1783340341" r:id="rId870"/>
              </w:object>
            </w:r>
            <w:r w:rsidRPr="00BA384E">
              <w:t xml:space="preserve"> are the roots of the equation </w:t>
            </w:r>
            <w:r w:rsidRPr="00BA384E">
              <w:rPr>
                <w:position w:val="-6"/>
              </w:rPr>
              <w:object w:dxaOrig="1700" w:dyaOrig="320">
                <v:shape id="_x0000_i1534" type="#_x0000_t75" style="width:84.75pt;height:15.75pt" o:ole="">
                  <v:imagedata r:id="rId871" o:title=""/>
                </v:shape>
                <o:OLEObject Type="Embed" ProgID="Equation.3" ShapeID="_x0000_i1534" DrawAspect="Content" ObjectID="_1783340342" r:id="rId872"/>
              </w:object>
            </w:r>
            <w:r w:rsidRPr="00BA384E">
              <w:t>.</w:t>
            </w:r>
          </w:p>
        </w:tc>
        <w:tc>
          <w:tcPr>
            <w:tcW w:w="301" w:type="pct"/>
          </w:tcPr>
          <w:p w:rsidR="00397360" w:rsidRPr="00BA384E" w:rsidRDefault="00397360" w:rsidP="00316DCE">
            <w:pPr>
              <w:pStyle w:val="NoSpacing"/>
              <w:jc w:val="center"/>
            </w:pPr>
            <w:r w:rsidRPr="00BA384E">
              <w:t>CO1</w:t>
            </w:r>
          </w:p>
        </w:tc>
        <w:tc>
          <w:tcPr>
            <w:tcW w:w="243" w:type="pct"/>
          </w:tcPr>
          <w:p w:rsidR="00397360" w:rsidRPr="00BA384E" w:rsidRDefault="00397360" w:rsidP="00316DCE">
            <w:pPr>
              <w:pStyle w:val="NoSpacing"/>
              <w:jc w:val="center"/>
            </w:pPr>
            <w:r w:rsidRPr="00BA384E">
              <w:t>A</w:t>
            </w:r>
          </w:p>
        </w:tc>
        <w:tc>
          <w:tcPr>
            <w:tcW w:w="240" w:type="pct"/>
          </w:tcPr>
          <w:p w:rsidR="00397360" w:rsidRPr="00BA384E" w:rsidRDefault="00397360" w:rsidP="00316DCE">
            <w:pPr>
              <w:pStyle w:val="NoSpacing"/>
              <w:jc w:val="center"/>
            </w:pPr>
            <w:r w:rsidRPr="00BA384E">
              <w:t>3</w:t>
            </w:r>
          </w:p>
        </w:tc>
      </w:tr>
      <w:tr w:rsidR="00397360" w:rsidRPr="00BA384E" w:rsidTr="00397360">
        <w:trPr>
          <w:trHeight w:val="283"/>
        </w:trPr>
        <w:tc>
          <w:tcPr>
            <w:tcW w:w="257" w:type="pct"/>
          </w:tcPr>
          <w:p w:rsidR="00397360" w:rsidRPr="00BA384E" w:rsidRDefault="00397360" w:rsidP="00316DCE">
            <w:pPr>
              <w:pStyle w:val="NoSpacing"/>
              <w:jc w:val="center"/>
            </w:pPr>
            <w:r w:rsidRPr="00BA384E">
              <w:t>12.</w:t>
            </w:r>
          </w:p>
        </w:tc>
        <w:tc>
          <w:tcPr>
            <w:tcW w:w="3959" w:type="pct"/>
            <w:gridSpan w:val="2"/>
          </w:tcPr>
          <w:p w:rsidR="00397360" w:rsidRPr="00BA384E" w:rsidRDefault="00397360" w:rsidP="00316DCE">
            <w:pPr>
              <w:pStyle w:val="NoSpacing"/>
            </w:pPr>
            <w:r w:rsidRPr="00BA384E">
              <w:t xml:space="preserve">Consider the algebraic equation </w:t>
            </w:r>
            <w:r w:rsidRPr="00BA384E">
              <w:rPr>
                <w:position w:val="-6"/>
              </w:rPr>
              <w:object w:dxaOrig="1680" w:dyaOrig="320">
                <v:shape id="_x0000_i1535" type="#_x0000_t75" style="width:84pt;height:15.75pt" o:ole="">
                  <v:imagedata r:id="rId873" o:title=""/>
                </v:shape>
                <o:OLEObject Type="Embed" ProgID="Equation.3" ShapeID="_x0000_i1535" DrawAspect="Content" ObjectID="_1783340343" r:id="rId874"/>
              </w:object>
            </w:r>
            <w:r w:rsidRPr="00BA384E">
              <w:t>. (i) How many positive roots the given equation has? (ii) Identify the interval in which the positive root of the equation lies.</w:t>
            </w:r>
          </w:p>
        </w:tc>
        <w:tc>
          <w:tcPr>
            <w:tcW w:w="301" w:type="pct"/>
          </w:tcPr>
          <w:p w:rsidR="00397360" w:rsidRPr="00BA384E" w:rsidRDefault="00397360" w:rsidP="00316DCE">
            <w:pPr>
              <w:pStyle w:val="NoSpacing"/>
              <w:jc w:val="center"/>
            </w:pPr>
            <w:r w:rsidRPr="00BA384E">
              <w:t>CO2</w:t>
            </w:r>
          </w:p>
        </w:tc>
        <w:tc>
          <w:tcPr>
            <w:tcW w:w="243" w:type="pct"/>
          </w:tcPr>
          <w:p w:rsidR="00397360" w:rsidRPr="00BA384E" w:rsidRDefault="00397360" w:rsidP="00316DCE">
            <w:pPr>
              <w:pStyle w:val="NoSpacing"/>
              <w:jc w:val="center"/>
            </w:pPr>
            <w:r w:rsidRPr="00BA384E">
              <w:t>An</w:t>
            </w:r>
          </w:p>
        </w:tc>
        <w:tc>
          <w:tcPr>
            <w:tcW w:w="240" w:type="pct"/>
          </w:tcPr>
          <w:p w:rsidR="00397360" w:rsidRPr="00BA384E" w:rsidRDefault="00397360" w:rsidP="00316DCE">
            <w:pPr>
              <w:pStyle w:val="NoSpacing"/>
              <w:jc w:val="center"/>
            </w:pPr>
            <w:r w:rsidRPr="00BA384E">
              <w:t>3</w:t>
            </w:r>
          </w:p>
        </w:tc>
      </w:tr>
      <w:tr w:rsidR="00397360" w:rsidRPr="00BA384E" w:rsidTr="00397360">
        <w:trPr>
          <w:trHeight w:val="283"/>
        </w:trPr>
        <w:tc>
          <w:tcPr>
            <w:tcW w:w="257" w:type="pct"/>
          </w:tcPr>
          <w:p w:rsidR="00397360" w:rsidRPr="00BA384E" w:rsidRDefault="00397360" w:rsidP="00316DCE">
            <w:pPr>
              <w:pStyle w:val="NoSpacing"/>
              <w:jc w:val="center"/>
            </w:pPr>
            <w:r w:rsidRPr="00BA384E">
              <w:t>13.</w:t>
            </w:r>
          </w:p>
        </w:tc>
        <w:tc>
          <w:tcPr>
            <w:tcW w:w="3959" w:type="pct"/>
            <w:gridSpan w:val="2"/>
          </w:tcPr>
          <w:p w:rsidR="00397360" w:rsidRPr="00BA384E" w:rsidRDefault="00397360" w:rsidP="00316DCE">
            <w:pPr>
              <w:pStyle w:val="NoSpacing"/>
            </w:pPr>
            <w:r w:rsidRPr="00BA384E">
              <w:t>List all the normal equations in fitting a parabola.</w:t>
            </w:r>
          </w:p>
        </w:tc>
        <w:tc>
          <w:tcPr>
            <w:tcW w:w="301" w:type="pct"/>
          </w:tcPr>
          <w:p w:rsidR="00397360" w:rsidRPr="00BA384E" w:rsidRDefault="00397360" w:rsidP="00316DCE">
            <w:pPr>
              <w:pStyle w:val="NoSpacing"/>
              <w:jc w:val="center"/>
            </w:pPr>
            <w:r w:rsidRPr="00BA384E">
              <w:t>CO3</w:t>
            </w:r>
          </w:p>
        </w:tc>
        <w:tc>
          <w:tcPr>
            <w:tcW w:w="243" w:type="pct"/>
          </w:tcPr>
          <w:p w:rsidR="00397360" w:rsidRPr="00BA384E" w:rsidRDefault="00397360" w:rsidP="00316DCE">
            <w:pPr>
              <w:pStyle w:val="NoSpacing"/>
              <w:jc w:val="center"/>
            </w:pPr>
            <w:r w:rsidRPr="00BA384E">
              <w:t>An</w:t>
            </w:r>
          </w:p>
        </w:tc>
        <w:tc>
          <w:tcPr>
            <w:tcW w:w="240" w:type="pct"/>
          </w:tcPr>
          <w:p w:rsidR="00397360" w:rsidRPr="00BA384E" w:rsidRDefault="00397360" w:rsidP="00316DCE">
            <w:pPr>
              <w:pStyle w:val="NoSpacing"/>
              <w:jc w:val="center"/>
            </w:pPr>
            <w:r w:rsidRPr="00BA384E">
              <w:t>3</w:t>
            </w:r>
          </w:p>
        </w:tc>
      </w:tr>
      <w:tr w:rsidR="00397360" w:rsidRPr="00BA384E" w:rsidTr="00397360">
        <w:trPr>
          <w:trHeight w:val="283"/>
        </w:trPr>
        <w:tc>
          <w:tcPr>
            <w:tcW w:w="257" w:type="pct"/>
          </w:tcPr>
          <w:p w:rsidR="00397360" w:rsidRPr="00BA384E" w:rsidRDefault="00397360" w:rsidP="00316DCE">
            <w:pPr>
              <w:pStyle w:val="NoSpacing"/>
              <w:jc w:val="center"/>
            </w:pPr>
            <w:r w:rsidRPr="00BA384E">
              <w:t>14.</w:t>
            </w:r>
          </w:p>
        </w:tc>
        <w:tc>
          <w:tcPr>
            <w:tcW w:w="3959" w:type="pct"/>
            <w:gridSpan w:val="2"/>
          </w:tcPr>
          <w:p w:rsidR="00397360" w:rsidRPr="00BA384E" w:rsidRDefault="00397360" w:rsidP="00316DCE">
            <w:r w:rsidRPr="00BA384E">
              <w:t>Construct the difference table for the data:</w:t>
            </w:r>
          </w:p>
          <w:tbl>
            <w:tblPr>
              <w:tblStyle w:val="TableGrid"/>
              <w:tblW w:w="0" w:type="auto"/>
              <w:tblLook w:val="04A0" w:firstRow="1" w:lastRow="0" w:firstColumn="1" w:lastColumn="0" w:noHBand="0" w:noVBand="1"/>
            </w:tblPr>
            <w:tblGrid>
              <w:gridCol w:w="1077"/>
              <w:gridCol w:w="1077"/>
              <w:gridCol w:w="1078"/>
              <w:gridCol w:w="1078"/>
              <w:gridCol w:w="1078"/>
              <w:gridCol w:w="1078"/>
              <w:gridCol w:w="1078"/>
            </w:tblGrid>
            <w:tr w:rsidR="00397360" w:rsidRPr="00BA384E" w:rsidTr="00316DCE">
              <w:tc>
                <w:tcPr>
                  <w:tcW w:w="1077" w:type="dxa"/>
                </w:tcPr>
                <w:p w:rsidR="00397360" w:rsidRPr="00BA384E" w:rsidRDefault="00397360" w:rsidP="00316DCE">
                  <w:r w:rsidRPr="00BA384E">
                    <w:t>x</w:t>
                  </w:r>
                </w:p>
              </w:tc>
              <w:tc>
                <w:tcPr>
                  <w:tcW w:w="1077" w:type="dxa"/>
                </w:tcPr>
                <w:p w:rsidR="00397360" w:rsidRPr="00BA384E" w:rsidRDefault="00397360" w:rsidP="00316DCE">
                  <w:r w:rsidRPr="00BA384E">
                    <w:t>10</w:t>
                  </w:r>
                </w:p>
              </w:tc>
              <w:tc>
                <w:tcPr>
                  <w:tcW w:w="1078" w:type="dxa"/>
                </w:tcPr>
                <w:p w:rsidR="00397360" w:rsidRPr="00BA384E" w:rsidRDefault="00397360" w:rsidP="00316DCE">
                  <w:r w:rsidRPr="00BA384E">
                    <w:t>15</w:t>
                  </w:r>
                </w:p>
              </w:tc>
              <w:tc>
                <w:tcPr>
                  <w:tcW w:w="1078" w:type="dxa"/>
                </w:tcPr>
                <w:p w:rsidR="00397360" w:rsidRPr="00BA384E" w:rsidRDefault="00397360" w:rsidP="00316DCE">
                  <w:r w:rsidRPr="00BA384E">
                    <w:t>20</w:t>
                  </w:r>
                </w:p>
              </w:tc>
              <w:tc>
                <w:tcPr>
                  <w:tcW w:w="1078" w:type="dxa"/>
                </w:tcPr>
                <w:p w:rsidR="00397360" w:rsidRPr="00BA384E" w:rsidRDefault="00397360" w:rsidP="00316DCE">
                  <w:r w:rsidRPr="00BA384E">
                    <w:t>25</w:t>
                  </w:r>
                </w:p>
              </w:tc>
              <w:tc>
                <w:tcPr>
                  <w:tcW w:w="1078" w:type="dxa"/>
                </w:tcPr>
                <w:p w:rsidR="00397360" w:rsidRPr="00BA384E" w:rsidRDefault="00397360" w:rsidP="00316DCE">
                  <w:r w:rsidRPr="00BA384E">
                    <w:t>30</w:t>
                  </w:r>
                </w:p>
              </w:tc>
              <w:tc>
                <w:tcPr>
                  <w:tcW w:w="1078" w:type="dxa"/>
                </w:tcPr>
                <w:p w:rsidR="00397360" w:rsidRPr="00BA384E" w:rsidRDefault="00397360" w:rsidP="00316DCE">
                  <w:r w:rsidRPr="00BA384E">
                    <w:t>35</w:t>
                  </w:r>
                </w:p>
              </w:tc>
            </w:tr>
            <w:tr w:rsidR="00397360" w:rsidRPr="00BA384E" w:rsidTr="00316DCE">
              <w:tc>
                <w:tcPr>
                  <w:tcW w:w="1077" w:type="dxa"/>
                </w:tcPr>
                <w:p w:rsidR="00397360" w:rsidRPr="00BA384E" w:rsidRDefault="00397360" w:rsidP="00316DCE">
                  <w:r w:rsidRPr="00BA384E">
                    <w:t>y</w:t>
                  </w:r>
                </w:p>
              </w:tc>
              <w:tc>
                <w:tcPr>
                  <w:tcW w:w="1077" w:type="dxa"/>
                </w:tcPr>
                <w:p w:rsidR="00397360" w:rsidRPr="00BA384E" w:rsidRDefault="00397360" w:rsidP="00316DCE">
                  <w:r w:rsidRPr="00BA384E">
                    <w:t>12</w:t>
                  </w:r>
                </w:p>
              </w:tc>
              <w:tc>
                <w:tcPr>
                  <w:tcW w:w="1078" w:type="dxa"/>
                </w:tcPr>
                <w:p w:rsidR="00397360" w:rsidRPr="00BA384E" w:rsidRDefault="00397360" w:rsidP="00316DCE">
                  <w:r w:rsidRPr="00BA384E">
                    <w:t>19</w:t>
                  </w:r>
                </w:p>
              </w:tc>
              <w:tc>
                <w:tcPr>
                  <w:tcW w:w="1078" w:type="dxa"/>
                </w:tcPr>
                <w:p w:rsidR="00397360" w:rsidRPr="00BA384E" w:rsidRDefault="00397360" w:rsidP="00316DCE">
                  <w:r w:rsidRPr="00BA384E">
                    <w:t>28</w:t>
                  </w:r>
                </w:p>
              </w:tc>
              <w:tc>
                <w:tcPr>
                  <w:tcW w:w="1078" w:type="dxa"/>
                </w:tcPr>
                <w:p w:rsidR="00397360" w:rsidRPr="00BA384E" w:rsidRDefault="00397360" w:rsidP="00316DCE">
                  <w:r w:rsidRPr="00BA384E">
                    <w:t>45</w:t>
                  </w:r>
                </w:p>
              </w:tc>
              <w:tc>
                <w:tcPr>
                  <w:tcW w:w="1078" w:type="dxa"/>
                </w:tcPr>
                <w:p w:rsidR="00397360" w:rsidRPr="00BA384E" w:rsidRDefault="00397360" w:rsidP="00316DCE">
                  <w:r w:rsidRPr="00BA384E">
                    <w:t>86</w:t>
                  </w:r>
                </w:p>
              </w:tc>
              <w:tc>
                <w:tcPr>
                  <w:tcW w:w="1078" w:type="dxa"/>
                </w:tcPr>
                <w:p w:rsidR="00397360" w:rsidRPr="00BA384E" w:rsidRDefault="00397360" w:rsidP="00316DCE">
                  <w:r w:rsidRPr="00BA384E">
                    <w:t>121</w:t>
                  </w:r>
                </w:p>
              </w:tc>
            </w:tr>
          </w:tbl>
          <w:p w:rsidR="00397360" w:rsidRPr="00BA384E" w:rsidRDefault="00397360" w:rsidP="00316DCE">
            <w:pPr>
              <w:pStyle w:val="NoSpacing"/>
            </w:pPr>
          </w:p>
        </w:tc>
        <w:tc>
          <w:tcPr>
            <w:tcW w:w="301" w:type="pct"/>
          </w:tcPr>
          <w:p w:rsidR="00397360" w:rsidRPr="00BA384E" w:rsidRDefault="00397360" w:rsidP="00316DCE">
            <w:pPr>
              <w:pStyle w:val="NoSpacing"/>
              <w:jc w:val="center"/>
            </w:pPr>
            <w:r w:rsidRPr="00BA384E">
              <w:t>CO4</w:t>
            </w:r>
          </w:p>
        </w:tc>
        <w:tc>
          <w:tcPr>
            <w:tcW w:w="243" w:type="pct"/>
          </w:tcPr>
          <w:p w:rsidR="00397360" w:rsidRPr="00BA384E" w:rsidRDefault="00397360" w:rsidP="00316DCE">
            <w:pPr>
              <w:pStyle w:val="NoSpacing"/>
              <w:jc w:val="center"/>
            </w:pPr>
            <w:r w:rsidRPr="00BA384E">
              <w:t>U</w:t>
            </w:r>
          </w:p>
        </w:tc>
        <w:tc>
          <w:tcPr>
            <w:tcW w:w="240" w:type="pct"/>
          </w:tcPr>
          <w:p w:rsidR="00397360" w:rsidRPr="00BA384E" w:rsidRDefault="00397360" w:rsidP="00316DCE">
            <w:pPr>
              <w:pStyle w:val="NoSpacing"/>
              <w:jc w:val="center"/>
            </w:pPr>
            <w:r w:rsidRPr="00BA384E">
              <w:t>3</w:t>
            </w:r>
          </w:p>
        </w:tc>
      </w:tr>
      <w:tr w:rsidR="00397360" w:rsidRPr="00BA384E" w:rsidTr="00397360">
        <w:trPr>
          <w:trHeight w:val="283"/>
        </w:trPr>
        <w:tc>
          <w:tcPr>
            <w:tcW w:w="257" w:type="pct"/>
          </w:tcPr>
          <w:p w:rsidR="00397360" w:rsidRPr="00BA384E" w:rsidRDefault="00397360" w:rsidP="00316DCE">
            <w:pPr>
              <w:pStyle w:val="NoSpacing"/>
              <w:jc w:val="center"/>
            </w:pPr>
            <w:r w:rsidRPr="00BA384E">
              <w:t>15.</w:t>
            </w:r>
          </w:p>
        </w:tc>
        <w:tc>
          <w:tcPr>
            <w:tcW w:w="3959" w:type="pct"/>
            <w:gridSpan w:val="2"/>
          </w:tcPr>
          <w:p w:rsidR="00397360" w:rsidRPr="00BA384E" w:rsidRDefault="00397360" w:rsidP="00316DCE">
            <w:pPr>
              <w:pStyle w:val="NoSpacing"/>
            </w:pPr>
            <w:r w:rsidRPr="00BA384E">
              <w:t xml:space="preserve">Find the value of </w:t>
            </w:r>
            <w:r w:rsidRPr="00BA384E">
              <w:rPr>
                <w:position w:val="-32"/>
              </w:rPr>
              <w:object w:dxaOrig="680" w:dyaOrig="760">
                <v:shape id="_x0000_i1536" type="#_x0000_t75" style="width:33.75pt;height:38.25pt" o:ole="">
                  <v:imagedata r:id="rId875" o:title=""/>
                </v:shape>
                <o:OLEObject Type="Embed" ProgID="Equation.3" ShapeID="_x0000_i1536" DrawAspect="Content" ObjectID="_1783340344" r:id="rId876"/>
              </w:object>
            </w:r>
            <w:r w:rsidRPr="00BA384E">
              <w:t xml:space="preserve"> by applying Trapezoidal rule.</w:t>
            </w:r>
          </w:p>
        </w:tc>
        <w:tc>
          <w:tcPr>
            <w:tcW w:w="301" w:type="pct"/>
          </w:tcPr>
          <w:p w:rsidR="00397360" w:rsidRPr="00BA384E" w:rsidRDefault="00397360" w:rsidP="00316DCE">
            <w:pPr>
              <w:pStyle w:val="NoSpacing"/>
              <w:jc w:val="center"/>
            </w:pPr>
            <w:r w:rsidRPr="00BA384E">
              <w:t>CO5</w:t>
            </w:r>
          </w:p>
        </w:tc>
        <w:tc>
          <w:tcPr>
            <w:tcW w:w="243" w:type="pct"/>
          </w:tcPr>
          <w:p w:rsidR="00397360" w:rsidRPr="00BA384E" w:rsidRDefault="00397360" w:rsidP="00316DCE">
            <w:pPr>
              <w:pStyle w:val="NoSpacing"/>
              <w:jc w:val="center"/>
            </w:pPr>
            <w:r w:rsidRPr="00BA384E">
              <w:t>An</w:t>
            </w:r>
          </w:p>
        </w:tc>
        <w:tc>
          <w:tcPr>
            <w:tcW w:w="240" w:type="pct"/>
          </w:tcPr>
          <w:p w:rsidR="00397360" w:rsidRPr="00BA384E" w:rsidRDefault="00397360" w:rsidP="00316DCE">
            <w:pPr>
              <w:pStyle w:val="NoSpacing"/>
              <w:jc w:val="center"/>
            </w:pPr>
            <w:r w:rsidRPr="00BA384E">
              <w:t>3</w:t>
            </w:r>
          </w:p>
        </w:tc>
      </w:tr>
      <w:tr w:rsidR="00397360" w:rsidRPr="00BA384E" w:rsidTr="00397360">
        <w:trPr>
          <w:trHeight w:val="283"/>
        </w:trPr>
        <w:tc>
          <w:tcPr>
            <w:tcW w:w="257" w:type="pct"/>
          </w:tcPr>
          <w:p w:rsidR="00397360" w:rsidRPr="00BA384E" w:rsidRDefault="00397360" w:rsidP="00316DCE">
            <w:pPr>
              <w:pStyle w:val="NoSpacing"/>
              <w:jc w:val="center"/>
            </w:pPr>
            <w:r w:rsidRPr="00BA384E">
              <w:t>16.</w:t>
            </w:r>
          </w:p>
        </w:tc>
        <w:tc>
          <w:tcPr>
            <w:tcW w:w="3959" w:type="pct"/>
            <w:gridSpan w:val="2"/>
            <w:vAlign w:val="bottom"/>
          </w:tcPr>
          <w:p w:rsidR="00397360" w:rsidRPr="00BA384E" w:rsidRDefault="00397360" w:rsidP="00316DCE">
            <w:pPr>
              <w:pStyle w:val="NoSpacing"/>
            </w:pPr>
            <w:r w:rsidRPr="00BA384E">
              <w:t xml:space="preserve">Write down the algorithm of Euler method to solve </w:t>
            </w:r>
            <w:r w:rsidRPr="00BA384E">
              <w:rPr>
                <w:position w:val="-12"/>
              </w:rPr>
              <w:object w:dxaOrig="2260" w:dyaOrig="360">
                <v:shape id="_x0000_i1537" type="#_x0000_t75" style="width:113.25pt;height:18pt" o:ole="">
                  <v:imagedata r:id="rId877" o:title=""/>
                </v:shape>
                <o:OLEObject Type="Embed" ProgID="Equation.3" ShapeID="_x0000_i1537" DrawAspect="Content" ObjectID="_1783340345" r:id="rId878"/>
              </w:object>
            </w:r>
            <w:r w:rsidRPr="00BA384E">
              <w:t xml:space="preserve"> at</w:t>
            </w:r>
            <w:r w:rsidRPr="00BA384E">
              <w:rPr>
                <w:position w:val="-12"/>
              </w:rPr>
              <w:object w:dxaOrig="1040" w:dyaOrig="360">
                <v:shape id="_x0000_i1538" type="#_x0000_t75" style="width:51.75pt;height:18pt" o:ole="">
                  <v:imagedata r:id="rId879" o:title=""/>
                </v:shape>
                <o:OLEObject Type="Embed" ProgID="Equation.3" ShapeID="_x0000_i1538" DrawAspect="Content" ObjectID="_1783340346" r:id="rId880"/>
              </w:object>
            </w:r>
            <w:r w:rsidRPr="00BA384E">
              <w:t>.</w:t>
            </w:r>
          </w:p>
        </w:tc>
        <w:tc>
          <w:tcPr>
            <w:tcW w:w="301" w:type="pct"/>
          </w:tcPr>
          <w:p w:rsidR="00397360" w:rsidRPr="00BA384E" w:rsidRDefault="00397360" w:rsidP="00316DCE">
            <w:pPr>
              <w:pStyle w:val="NoSpacing"/>
              <w:jc w:val="center"/>
            </w:pPr>
            <w:r w:rsidRPr="00BA384E">
              <w:t>CO6</w:t>
            </w:r>
          </w:p>
        </w:tc>
        <w:tc>
          <w:tcPr>
            <w:tcW w:w="243" w:type="pct"/>
          </w:tcPr>
          <w:p w:rsidR="00397360" w:rsidRPr="00BA384E" w:rsidRDefault="00397360" w:rsidP="00316DCE">
            <w:pPr>
              <w:pStyle w:val="NoSpacing"/>
              <w:jc w:val="center"/>
            </w:pPr>
            <w:r w:rsidRPr="00BA384E">
              <w:t>U</w:t>
            </w:r>
          </w:p>
        </w:tc>
        <w:tc>
          <w:tcPr>
            <w:tcW w:w="240" w:type="pct"/>
          </w:tcPr>
          <w:p w:rsidR="00397360" w:rsidRPr="00BA384E" w:rsidRDefault="00397360" w:rsidP="00316DCE">
            <w:pPr>
              <w:pStyle w:val="NoSpacing"/>
              <w:jc w:val="center"/>
            </w:pPr>
            <w:r w:rsidRPr="00BA384E">
              <w:t>3</w:t>
            </w:r>
          </w:p>
        </w:tc>
      </w:tr>
      <w:tr w:rsidR="00397360" w:rsidRPr="00BA384E" w:rsidTr="00397360">
        <w:trPr>
          <w:trHeight w:val="552"/>
        </w:trPr>
        <w:tc>
          <w:tcPr>
            <w:tcW w:w="5000" w:type="pct"/>
            <w:gridSpan w:val="6"/>
          </w:tcPr>
          <w:p w:rsidR="00397360" w:rsidRPr="00BA384E" w:rsidRDefault="00397360" w:rsidP="00316DCE">
            <w:pPr>
              <w:jc w:val="center"/>
              <w:rPr>
                <w:b/>
                <w:u w:val="single"/>
              </w:rPr>
            </w:pPr>
            <w:r w:rsidRPr="00BA384E">
              <w:rPr>
                <w:b/>
                <w:u w:val="single"/>
              </w:rPr>
              <w:t>PART – C (6 X 12 = 72 MARKS)</w:t>
            </w:r>
          </w:p>
          <w:p w:rsidR="00397360" w:rsidRPr="00BA384E" w:rsidRDefault="00397360" w:rsidP="00316DCE">
            <w:pPr>
              <w:jc w:val="center"/>
              <w:rPr>
                <w:b/>
              </w:rPr>
            </w:pPr>
            <w:r w:rsidRPr="00BA384E">
              <w:rPr>
                <w:b/>
              </w:rPr>
              <w:t>(Answer any five Questions from Q. No. 17 to 23, Q. No. 24 is Compulsory)</w:t>
            </w:r>
          </w:p>
        </w:tc>
      </w:tr>
      <w:tr w:rsidR="00397360" w:rsidRPr="00BA384E" w:rsidTr="00397360">
        <w:trPr>
          <w:trHeight w:val="283"/>
        </w:trPr>
        <w:tc>
          <w:tcPr>
            <w:tcW w:w="257" w:type="pct"/>
          </w:tcPr>
          <w:p w:rsidR="00397360" w:rsidRPr="00BA384E" w:rsidRDefault="00397360" w:rsidP="00316DCE">
            <w:pPr>
              <w:jc w:val="center"/>
            </w:pPr>
            <w:r w:rsidRPr="00BA384E">
              <w:t>17.</w:t>
            </w:r>
          </w:p>
        </w:tc>
        <w:tc>
          <w:tcPr>
            <w:tcW w:w="183" w:type="pct"/>
          </w:tcPr>
          <w:p w:rsidR="00397360" w:rsidRPr="00BA384E" w:rsidRDefault="00397360" w:rsidP="00316DCE">
            <w:pPr>
              <w:jc w:val="center"/>
            </w:pPr>
            <w:r w:rsidRPr="00BA384E">
              <w:t>a.</w:t>
            </w:r>
          </w:p>
        </w:tc>
        <w:tc>
          <w:tcPr>
            <w:tcW w:w="3776" w:type="pct"/>
          </w:tcPr>
          <w:p w:rsidR="00397360" w:rsidRPr="00BA384E" w:rsidRDefault="00397360" w:rsidP="00316DCE">
            <w:r w:rsidRPr="00BA384E">
              <w:t xml:space="preserve">Solve </w:t>
            </w:r>
            <w:r w:rsidRPr="00BA384E">
              <w:rPr>
                <w:position w:val="-6"/>
              </w:rPr>
              <w:object w:dxaOrig="2200" w:dyaOrig="320">
                <v:shape id="_x0000_i1539" type="#_x0000_t75" style="width:109.5pt;height:15.75pt" o:ole="">
                  <v:imagedata r:id="rId881" o:title=""/>
                </v:shape>
                <o:OLEObject Type="Embed" ProgID="Equation.3" ShapeID="_x0000_i1539" DrawAspect="Content" ObjectID="_1783340347" r:id="rId882"/>
              </w:object>
            </w:r>
            <w:r w:rsidRPr="00BA384E">
              <w:t xml:space="preserve">given that </w:t>
            </w:r>
            <w:r w:rsidRPr="00BA384E">
              <w:rPr>
                <w:position w:val="-8"/>
              </w:rPr>
              <w:object w:dxaOrig="800" w:dyaOrig="360">
                <v:shape id="_x0000_i1540" type="#_x0000_t75" style="width:39.75pt;height:18pt" o:ole="">
                  <v:imagedata r:id="rId883" o:title=""/>
                </v:shape>
                <o:OLEObject Type="Embed" ProgID="Equation.3" ShapeID="_x0000_i1540" DrawAspect="Content" ObjectID="_1783340348" r:id="rId884"/>
              </w:object>
            </w:r>
            <w:r w:rsidRPr="00BA384E">
              <w:t xml:space="preserve"> is a root of the equation.</w:t>
            </w:r>
          </w:p>
        </w:tc>
        <w:tc>
          <w:tcPr>
            <w:tcW w:w="301" w:type="pct"/>
          </w:tcPr>
          <w:p w:rsidR="00397360" w:rsidRPr="00BA384E" w:rsidRDefault="00397360" w:rsidP="00316DCE">
            <w:pPr>
              <w:jc w:val="center"/>
            </w:pPr>
            <w:r w:rsidRPr="00BA384E">
              <w:t>CO1</w:t>
            </w:r>
          </w:p>
        </w:tc>
        <w:tc>
          <w:tcPr>
            <w:tcW w:w="243" w:type="pct"/>
          </w:tcPr>
          <w:p w:rsidR="00397360" w:rsidRPr="00BA384E" w:rsidRDefault="00397360" w:rsidP="00316DCE">
            <w:pPr>
              <w:jc w:val="center"/>
            </w:pPr>
            <w:r w:rsidRPr="00BA384E">
              <w:t>A</w:t>
            </w:r>
          </w:p>
        </w:tc>
        <w:tc>
          <w:tcPr>
            <w:tcW w:w="240" w:type="pct"/>
          </w:tcPr>
          <w:p w:rsidR="00397360" w:rsidRPr="00BA384E" w:rsidRDefault="00397360" w:rsidP="00316DCE">
            <w:pPr>
              <w:jc w:val="center"/>
            </w:pPr>
            <w:r w:rsidRPr="00BA384E">
              <w:t>6</w:t>
            </w:r>
          </w:p>
        </w:tc>
      </w:tr>
      <w:tr w:rsidR="00397360" w:rsidRPr="00BA384E" w:rsidTr="00397360">
        <w:trPr>
          <w:trHeight w:val="283"/>
        </w:trPr>
        <w:tc>
          <w:tcPr>
            <w:tcW w:w="257" w:type="pct"/>
          </w:tcPr>
          <w:p w:rsidR="00397360" w:rsidRPr="00BA384E" w:rsidRDefault="00397360" w:rsidP="00316DCE">
            <w:pPr>
              <w:jc w:val="center"/>
            </w:pPr>
          </w:p>
        </w:tc>
        <w:tc>
          <w:tcPr>
            <w:tcW w:w="183" w:type="pct"/>
          </w:tcPr>
          <w:p w:rsidR="00397360" w:rsidRPr="00BA384E" w:rsidRDefault="00397360" w:rsidP="00316DCE">
            <w:pPr>
              <w:jc w:val="center"/>
            </w:pPr>
            <w:r w:rsidRPr="00BA384E">
              <w:t>b.</w:t>
            </w:r>
          </w:p>
        </w:tc>
        <w:tc>
          <w:tcPr>
            <w:tcW w:w="3776" w:type="pct"/>
          </w:tcPr>
          <w:p w:rsidR="00397360" w:rsidRPr="00BA384E" w:rsidRDefault="00397360" w:rsidP="00316DCE">
            <w:pPr>
              <w:rPr>
                <w:bCs/>
              </w:rPr>
            </w:pPr>
            <w:r w:rsidRPr="00BA384E">
              <w:t xml:space="preserve">Form the third degree equation, two of whose roots are </w:t>
            </w:r>
            <w:r w:rsidRPr="00BA384E">
              <w:rPr>
                <w:position w:val="-6"/>
              </w:rPr>
              <w:object w:dxaOrig="440" w:dyaOrig="279">
                <v:shape id="_x0000_i1541" type="#_x0000_t75" style="width:21.75pt;height:14.25pt" o:ole="">
                  <v:imagedata r:id="rId885" o:title=""/>
                </v:shape>
                <o:OLEObject Type="Embed" ProgID="Equation.3" ShapeID="_x0000_i1541" DrawAspect="Content" ObjectID="_1783340349" r:id="rId886"/>
              </w:object>
            </w:r>
            <w:r w:rsidRPr="00BA384E">
              <w:t xml:space="preserve"> and 5.</w:t>
            </w:r>
          </w:p>
        </w:tc>
        <w:tc>
          <w:tcPr>
            <w:tcW w:w="301" w:type="pct"/>
          </w:tcPr>
          <w:p w:rsidR="00397360" w:rsidRPr="00BA384E" w:rsidRDefault="00397360" w:rsidP="00316DCE">
            <w:pPr>
              <w:jc w:val="center"/>
            </w:pPr>
            <w:r w:rsidRPr="00BA384E">
              <w:t>CO1</w:t>
            </w:r>
          </w:p>
        </w:tc>
        <w:tc>
          <w:tcPr>
            <w:tcW w:w="243" w:type="pct"/>
          </w:tcPr>
          <w:p w:rsidR="00397360" w:rsidRPr="00BA384E" w:rsidRDefault="00397360" w:rsidP="00316DCE">
            <w:pPr>
              <w:jc w:val="center"/>
            </w:pPr>
            <w:r w:rsidRPr="00BA384E">
              <w:t>An</w:t>
            </w:r>
          </w:p>
        </w:tc>
        <w:tc>
          <w:tcPr>
            <w:tcW w:w="240" w:type="pct"/>
          </w:tcPr>
          <w:p w:rsidR="00397360" w:rsidRPr="00BA384E" w:rsidRDefault="00397360" w:rsidP="00316DCE">
            <w:pPr>
              <w:jc w:val="center"/>
            </w:pPr>
            <w:r w:rsidRPr="00BA384E">
              <w:t>6</w:t>
            </w:r>
          </w:p>
        </w:tc>
      </w:tr>
      <w:tr w:rsidR="00397360" w:rsidRPr="00BA384E" w:rsidTr="00397360">
        <w:trPr>
          <w:trHeight w:val="283"/>
        </w:trPr>
        <w:tc>
          <w:tcPr>
            <w:tcW w:w="257" w:type="pct"/>
          </w:tcPr>
          <w:p w:rsidR="00397360" w:rsidRPr="00BA384E" w:rsidRDefault="00397360" w:rsidP="00316DCE">
            <w:pPr>
              <w:jc w:val="center"/>
            </w:pPr>
          </w:p>
        </w:tc>
        <w:tc>
          <w:tcPr>
            <w:tcW w:w="183" w:type="pct"/>
          </w:tcPr>
          <w:p w:rsidR="00397360" w:rsidRPr="00BA384E" w:rsidRDefault="00397360" w:rsidP="00316DCE">
            <w:pPr>
              <w:jc w:val="center"/>
            </w:pPr>
          </w:p>
        </w:tc>
        <w:tc>
          <w:tcPr>
            <w:tcW w:w="3776" w:type="pct"/>
            <w:vAlign w:val="bottom"/>
          </w:tcPr>
          <w:p w:rsidR="00397360" w:rsidRPr="00BA384E" w:rsidRDefault="00397360" w:rsidP="00316DCE"/>
        </w:tc>
        <w:tc>
          <w:tcPr>
            <w:tcW w:w="301" w:type="pct"/>
          </w:tcPr>
          <w:p w:rsidR="00397360" w:rsidRPr="00BA384E" w:rsidRDefault="00397360" w:rsidP="00316DCE">
            <w:pPr>
              <w:jc w:val="center"/>
            </w:pPr>
          </w:p>
        </w:tc>
        <w:tc>
          <w:tcPr>
            <w:tcW w:w="243" w:type="pct"/>
          </w:tcPr>
          <w:p w:rsidR="00397360" w:rsidRPr="00BA384E" w:rsidRDefault="00397360" w:rsidP="00316DCE">
            <w:pPr>
              <w:jc w:val="center"/>
            </w:pPr>
          </w:p>
        </w:tc>
        <w:tc>
          <w:tcPr>
            <w:tcW w:w="240" w:type="pct"/>
          </w:tcPr>
          <w:p w:rsidR="00397360" w:rsidRPr="00BA384E" w:rsidRDefault="00397360" w:rsidP="00316DCE">
            <w:pPr>
              <w:jc w:val="center"/>
            </w:pPr>
          </w:p>
        </w:tc>
      </w:tr>
      <w:tr w:rsidR="00397360" w:rsidRPr="00BA384E" w:rsidTr="00397360">
        <w:trPr>
          <w:trHeight w:val="283"/>
        </w:trPr>
        <w:tc>
          <w:tcPr>
            <w:tcW w:w="257" w:type="pct"/>
          </w:tcPr>
          <w:p w:rsidR="00397360" w:rsidRPr="00BA384E" w:rsidRDefault="00397360" w:rsidP="00316DCE">
            <w:pPr>
              <w:jc w:val="center"/>
            </w:pPr>
            <w:r w:rsidRPr="00BA384E">
              <w:lastRenderedPageBreak/>
              <w:t>18.</w:t>
            </w:r>
          </w:p>
        </w:tc>
        <w:tc>
          <w:tcPr>
            <w:tcW w:w="183" w:type="pct"/>
          </w:tcPr>
          <w:p w:rsidR="00397360" w:rsidRPr="00BA384E" w:rsidRDefault="00397360" w:rsidP="00316DCE">
            <w:pPr>
              <w:jc w:val="center"/>
            </w:pPr>
          </w:p>
        </w:tc>
        <w:tc>
          <w:tcPr>
            <w:tcW w:w="3776" w:type="pct"/>
          </w:tcPr>
          <w:p w:rsidR="00397360" w:rsidRPr="00BA384E" w:rsidRDefault="00397360" w:rsidP="00316DCE">
            <w:r w:rsidRPr="00BA384E">
              <w:t xml:space="preserve">Find the positive root of </w:t>
            </w:r>
            <w:r w:rsidRPr="00BA384E">
              <w:rPr>
                <w:position w:val="-6"/>
              </w:rPr>
              <w:object w:dxaOrig="1500" w:dyaOrig="320">
                <v:shape id="_x0000_i1542" type="#_x0000_t75" style="width:75pt;height:15.75pt" o:ole="">
                  <v:imagedata r:id="rId887" o:title=""/>
                </v:shape>
                <o:OLEObject Type="Embed" ProgID="Equation.3" ShapeID="_x0000_i1542" DrawAspect="Content" ObjectID="_1783340350" r:id="rId888"/>
              </w:object>
            </w:r>
            <w:r w:rsidRPr="00BA384E">
              <w:t xml:space="preserve"> correct to two decimal places by Bisection method.</w:t>
            </w:r>
          </w:p>
        </w:tc>
        <w:tc>
          <w:tcPr>
            <w:tcW w:w="301" w:type="pct"/>
          </w:tcPr>
          <w:p w:rsidR="00397360" w:rsidRPr="00BA384E" w:rsidRDefault="00397360" w:rsidP="00316DCE">
            <w:pPr>
              <w:jc w:val="center"/>
            </w:pPr>
            <w:r w:rsidRPr="00BA384E">
              <w:t>CO2</w:t>
            </w:r>
          </w:p>
        </w:tc>
        <w:tc>
          <w:tcPr>
            <w:tcW w:w="243" w:type="pct"/>
          </w:tcPr>
          <w:p w:rsidR="00397360" w:rsidRPr="00BA384E" w:rsidRDefault="00397360" w:rsidP="00316DCE">
            <w:pPr>
              <w:jc w:val="center"/>
            </w:pPr>
            <w:r w:rsidRPr="00BA384E">
              <w:t>An</w:t>
            </w:r>
          </w:p>
        </w:tc>
        <w:tc>
          <w:tcPr>
            <w:tcW w:w="240" w:type="pct"/>
          </w:tcPr>
          <w:p w:rsidR="00397360" w:rsidRPr="00BA384E" w:rsidRDefault="00397360" w:rsidP="00316DCE">
            <w:pPr>
              <w:jc w:val="center"/>
            </w:pPr>
            <w:r w:rsidRPr="00BA384E">
              <w:t>12</w:t>
            </w:r>
          </w:p>
        </w:tc>
      </w:tr>
      <w:tr w:rsidR="00397360" w:rsidRPr="00BA384E" w:rsidTr="00397360">
        <w:trPr>
          <w:trHeight w:val="283"/>
        </w:trPr>
        <w:tc>
          <w:tcPr>
            <w:tcW w:w="257" w:type="pct"/>
          </w:tcPr>
          <w:p w:rsidR="00397360" w:rsidRPr="00BA384E" w:rsidRDefault="00397360" w:rsidP="00316DCE">
            <w:pPr>
              <w:jc w:val="center"/>
            </w:pPr>
          </w:p>
        </w:tc>
        <w:tc>
          <w:tcPr>
            <w:tcW w:w="183" w:type="pct"/>
          </w:tcPr>
          <w:p w:rsidR="00397360" w:rsidRPr="00BA384E" w:rsidRDefault="00397360" w:rsidP="00316DCE">
            <w:pPr>
              <w:jc w:val="center"/>
            </w:pPr>
          </w:p>
        </w:tc>
        <w:tc>
          <w:tcPr>
            <w:tcW w:w="3776" w:type="pct"/>
          </w:tcPr>
          <w:p w:rsidR="00397360" w:rsidRPr="00BA384E" w:rsidRDefault="00397360" w:rsidP="00316DCE"/>
        </w:tc>
        <w:tc>
          <w:tcPr>
            <w:tcW w:w="301" w:type="pct"/>
          </w:tcPr>
          <w:p w:rsidR="00397360" w:rsidRPr="00BA384E" w:rsidRDefault="00397360" w:rsidP="00316DCE">
            <w:pPr>
              <w:jc w:val="center"/>
            </w:pPr>
          </w:p>
        </w:tc>
        <w:tc>
          <w:tcPr>
            <w:tcW w:w="243" w:type="pct"/>
          </w:tcPr>
          <w:p w:rsidR="00397360" w:rsidRPr="00BA384E" w:rsidRDefault="00397360" w:rsidP="00316DCE">
            <w:pPr>
              <w:jc w:val="center"/>
            </w:pPr>
          </w:p>
        </w:tc>
        <w:tc>
          <w:tcPr>
            <w:tcW w:w="240" w:type="pct"/>
          </w:tcPr>
          <w:p w:rsidR="00397360" w:rsidRPr="00BA384E" w:rsidRDefault="00397360" w:rsidP="00316DCE">
            <w:pPr>
              <w:jc w:val="center"/>
            </w:pPr>
          </w:p>
        </w:tc>
      </w:tr>
      <w:tr w:rsidR="00397360" w:rsidRPr="00BA384E" w:rsidTr="00397360">
        <w:trPr>
          <w:trHeight w:val="283"/>
        </w:trPr>
        <w:tc>
          <w:tcPr>
            <w:tcW w:w="257" w:type="pct"/>
          </w:tcPr>
          <w:p w:rsidR="00397360" w:rsidRPr="00BA384E" w:rsidRDefault="00397360" w:rsidP="00316DCE">
            <w:pPr>
              <w:jc w:val="center"/>
            </w:pPr>
            <w:r w:rsidRPr="00BA384E">
              <w:t>19</w:t>
            </w:r>
            <w:r>
              <w:t>.</w:t>
            </w:r>
          </w:p>
        </w:tc>
        <w:tc>
          <w:tcPr>
            <w:tcW w:w="183" w:type="pct"/>
          </w:tcPr>
          <w:p w:rsidR="00397360" w:rsidRPr="00BA384E" w:rsidRDefault="00397360" w:rsidP="00316DCE">
            <w:pPr>
              <w:jc w:val="center"/>
            </w:pPr>
          </w:p>
        </w:tc>
        <w:tc>
          <w:tcPr>
            <w:tcW w:w="3776" w:type="pct"/>
          </w:tcPr>
          <w:p w:rsidR="00397360" w:rsidRPr="00BA384E" w:rsidRDefault="00397360" w:rsidP="00316DCE">
            <w:r w:rsidRPr="00BA384E">
              <w:t xml:space="preserve">Find the positive root of </w:t>
            </w:r>
            <w:r w:rsidRPr="00BA384E">
              <w:rPr>
                <w:position w:val="-6"/>
              </w:rPr>
              <w:object w:dxaOrig="1440" w:dyaOrig="320">
                <v:shape id="_x0000_i1543" type="#_x0000_t75" style="width:1in;height:15.75pt" o:ole="">
                  <v:imagedata r:id="rId889" o:title=""/>
                </v:shape>
                <o:OLEObject Type="Embed" ProgID="Equation.3" ShapeID="_x0000_i1543" DrawAspect="Content" ObjectID="_1783340351" r:id="rId890"/>
              </w:object>
            </w:r>
            <w:r w:rsidRPr="00BA384E">
              <w:t xml:space="preserve"> by Newton-Raphson method correct to three decimal places.</w:t>
            </w:r>
          </w:p>
        </w:tc>
        <w:tc>
          <w:tcPr>
            <w:tcW w:w="301" w:type="pct"/>
          </w:tcPr>
          <w:p w:rsidR="00397360" w:rsidRPr="00BA384E" w:rsidRDefault="00397360" w:rsidP="00316DCE">
            <w:pPr>
              <w:jc w:val="center"/>
            </w:pPr>
            <w:r w:rsidRPr="00BA384E">
              <w:t>CO2</w:t>
            </w:r>
          </w:p>
        </w:tc>
        <w:tc>
          <w:tcPr>
            <w:tcW w:w="243" w:type="pct"/>
          </w:tcPr>
          <w:p w:rsidR="00397360" w:rsidRPr="00BA384E" w:rsidRDefault="00397360" w:rsidP="00316DCE">
            <w:pPr>
              <w:jc w:val="center"/>
            </w:pPr>
            <w:r w:rsidRPr="00BA384E">
              <w:t>A</w:t>
            </w:r>
          </w:p>
        </w:tc>
        <w:tc>
          <w:tcPr>
            <w:tcW w:w="240" w:type="pct"/>
          </w:tcPr>
          <w:p w:rsidR="00397360" w:rsidRPr="00BA384E" w:rsidRDefault="00397360" w:rsidP="00316DCE">
            <w:pPr>
              <w:jc w:val="center"/>
            </w:pPr>
            <w:r w:rsidRPr="00BA384E">
              <w:t>12</w:t>
            </w:r>
          </w:p>
        </w:tc>
      </w:tr>
      <w:tr w:rsidR="00397360" w:rsidRPr="00BA384E" w:rsidTr="00397360">
        <w:trPr>
          <w:trHeight w:val="283"/>
        </w:trPr>
        <w:tc>
          <w:tcPr>
            <w:tcW w:w="257" w:type="pct"/>
          </w:tcPr>
          <w:p w:rsidR="00397360" w:rsidRPr="00BA384E" w:rsidRDefault="00397360" w:rsidP="00316DCE">
            <w:pPr>
              <w:jc w:val="center"/>
            </w:pPr>
            <w:r w:rsidRPr="00BA384E">
              <w:t>20.</w:t>
            </w:r>
          </w:p>
        </w:tc>
        <w:tc>
          <w:tcPr>
            <w:tcW w:w="183" w:type="pct"/>
          </w:tcPr>
          <w:p w:rsidR="00397360" w:rsidRPr="00BA384E" w:rsidRDefault="00397360" w:rsidP="00316DCE">
            <w:pPr>
              <w:jc w:val="center"/>
            </w:pPr>
          </w:p>
        </w:tc>
        <w:tc>
          <w:tcPr>
            <w:tcW w:w="3776" w:type="pct"/>
          </w:tcPr>
          <w:p w:rsidR="00397360" w:rsidRPr="00BA384E" w:rsidRDefault="00397360" w:rsidP="00316DCE">
            <w:r w:rsidRPr="00BA384E">
              <w:t>Solve the system of equations by Gauss-Jacobi method:</w:t>
            </w:r>
          </w:p>
          <w:p w:rsidR="00397360" w:rsidRPr="00BA384E" w:rsidRDefault="00397360" w:rsidP="00316DCE">
            <w:r w:rsidRPr="00BA384E">
              <w:rPr>
                <w:position w:val="-46"/>
              </w:rPr>
              <w:object w:dxaOrig="1640" w:dyaOrig="1040">
                <v:shape id="_x0000_i1544" type="#_x0000_t75" style="width:81.75pt;height:51.75pt" o:ole="">
                  <v:imagedata r:id="rId891" o:title=""/>
                </v:shape>
                <o:OLEObject Type="Embed" ProgID="Equation.3" ShapeID="_x0000_i1544" DrawAspect="Content" ObjectID="_1783340352" r:id="rId892"/>
              </w:object>
            </w:r>
          </w:p>
        </w:tc>
        <w:tc>
          <w:tcPr>
            <w:tcW w:w="301" w:type="pct"/>
          </w:tcPr>
          <w:p w:rsidR="00397360" w:rsidRPr="00BA384E" w:rsidRDefault="00397360" w:rsidP="00316DCE">
            <w:pPr>
              <w:jc w:val="center"/>
            </w:pPr>
            <w:r w:rsidRPr="00BA384E">
              <w:t>CO3</w:t>
            </w:r>
          </w:p>
        </w:tc>
        <w:tc>
          <w:tcPr>
            <w:tcW w:w="243" w:type="pct"/>
          </w:tcPr>
          <w:p w:rsidR="00397360" w:rsidRPr="00BA384E" w:rsidRDefault="00397360" w:rsidP="00316DCE">
            <w:pPr>
              <w:jc w:val="center"/>
            </w:pPr>
            <w:r w:rsidRPr="00BA384E">
              <w:t>A</w:t>
            </w:r>
          </w:p>
        </w:tc>
        <w:tc>
          <w:tcPr>
            <w:tcW w:w="240" w:type="pct"/>
          </w:tcPr>
          <w:p w:rsidR="00397360" w:rsidRPr="00BA384E" w:rsidRDefault="00397360" w:rsidP="00316DCE">
            <w:pPr>
              <w:jc w:val="center"/>
            </w:pPr>
            <w:r w:rsidRPr="00BA384E">
              <w:t>12</w:t>
            </w:r>
          </w:p>
        </w:tc>
      </w:tr>
      <w:tr w:rsidR="00397360" w:rsidRPr="00BA384E" w:rsidTr="00397360">
        <w:trPr>
          <w:trHeight w:val="283"/>
        </w:trPr>
        <w:tc>
          <w:tcPr>
            <w:tcW w:w="257" w:type="pct"/>
          </w:tcPr>
          <w:p w:rsidR="00397360" w:rsidRPr="00BA384E" w:rsidRDefault="00397360" w:rsidP="00316DCE">
            <w:pPr>
              <w:jc w:val="center"/>
            </w:pPr>
          </w:p>
        </w:tc>
        <w:tc>
          <w:tcPr>
            <w:tcW w:w="183" w:type="pct"/>
          </w:tcPr>
          <w:p w:rsidR="00397360" w:rsidRPr="00BA384E" w:rsidRDefault="00397360" w:rsidP="00316DCE">
            <w:pPr>
              <w:jc w:val="center"/>
            </w:pPr>
          </w:p>
        </w:tc>
        <w:tc>
          <w:tcPr>
            <w:tcW w:w="3776" w:type="pct"/>
            <w:vAlign w:val="bottom"/>
          </w:tcPr>
          <w:p w:rsidR="00397360" w:rsidRPr="00BA384E" w:rsidRDefault="00397360" w:rsidP="00316DCE"/>
        </w:tc>
        <w:tc>
          <w:tcPr>
            <w:tcW w:w="301" w:type="pct"/>
          </w:tcPr>
          <w:p w:rsidR="00397360" w:rsidRPr="00BA384E" w:rsidRDefault="00397360" w:rsidP="00316DCE">
            <w:pPr>
              <w:jc w:val="center"/>
            </w:pPr>
          </w:p>
        </w:tc>
        <w:tc>
          <w:tcPr>
            <w:tcW w:w="243" w:type="pct"/>
          </w:tcPr>
          <w:p w:rsidR="00397360" w:rsidRPr="00BA384E" w:rsidRDefault="00397360" w:rsidP="00316DCE">
            <w:pPr>
              <w:jc w:val="center"/>
            </w:pPr>
          </w:p>
        </w:tc>
        <w:tc>
          <w:tcPr>
            <w:tcW w:w="240" w:type="pct"/>
          </w:tcPr>
          <w:p w:rsidR="00397360" w:rsidRPr="00BA384E" w:rsidRDefault="00397360" w:rsidP="00316DCE">
            <w:pPr>
              <w:jc w:val="center"/>
            </w:pPr>
          </w:p>
        </w:tc>
      </w:tr>
      <w:tr w:rsidR="00397360" w:rsidRPr="00BA384E" w:rsidTr="00397360">
        <w:trPr>
          <w:trHeight w:val="283"/>
        </w:trPr>
        <w:tc>
          <w:tcPr>
            <w:tcW w:w="257" w:type="pct"/>
          </w:tcPr>
          <w:p w:rsidR="00397360" w:rsidRPr="00BA384E" w:rsidRDefault="00397360" w:rsidP="00316DCE">
            <w:pPr>
              <w:jc w:val="center"/>
            </w:pPr>
            <w:r w:rsidRPr="00BA384E">
              <w:t>21.</w:t>
            </w:r>
          </w:p>
        </w:tc>
        <w:tc>
          <w:tcPr>
            <w:tcW w:w="183" w:type="pct"/>
          </w:tcPr>
          <w:p w:rsidR="00397360" w:rsidRPr="00BA384E" w:rsidRDefault="00397360" w:rsidP="00316DCE">
            <w:pPr>
              <w:jc w:val="center"/>
            </w:pPr>
          </w:p>
        </w:tc>
        <w:tc>
          <w:tcPr>
            <w:tcW w:w="3776" w:type="pct"/>
          </w:tcPr>
          <w:p w:rsidR="00397360" w:rsidRPr="00BA384E" w:rsidRDefault="00397360" w:rsidP="00316DCE">
            <w:r w:rsidRPr="00BA384E">
              <w:t>From the table given below, find y at x = 2 using Lagrange’s formula:</w:t>
            </w:r>
          </w:p>
          <w:tbl>
            <w:tblPr>
              <w:tblStyle w:val="TableGrid"/>
              <w:tblW w:w="0" w:type="auto"/>
              <w:tblLook w:val="04A0" w:firstRow="1" w:lastRow="0" w:firstColumn="1" w:lastColumn="0" w:noHBand="0" w:noVBand="1"/>
            </w:tblPr>
            <w:tblGrid>
              <w:gridCol w:w="1397"/>
              <w:gridCol w:w="1398"/>
              <w:gridCol w:w="1398"/>
              <w:gridCol w:w="1398"/>
              <w:gridCol w:w="1398"/>
            </w:tblGrid>
            <w:tr w:rsidR="00397360" w:rsidRPr="00BA384E" w:rsidTr="00316DCE">
              <w:tc>
                <w:tcPr>
                  <w:tcW w:w="1397" w:type="dxa"/>
                </w:tcPr>
                <w:p w:rsidR="00397360" w:rsidRPr="00BA384E" w:rsidRDefault="00397360" w:rsidP="00316DCE">
                  <w:r w:rsidRPr="00BA384E">
                    <w:t>x</w:t>
                  </w:r>
                </w:p>
              </w:tc>
              <w:tc>
                <w:tcPr>
                  <w:tcW w:w="1398" w:type="dxa"/>
                </w:tcPr>
                <w:p w:rsidR="00397360" w:rsidRPr="00BA384E" w:rsidRDefault="00397360" w:rsidP="00316DCE">
                  <w:r w:rsidRPr="00BA384E">
                    <w:t>10</w:t>
                  </w:r>
                </w:p>
              </w:tc>
              <w:tc>
                <w:tcPr>
                  <w:tcW w:w="1398" w:type="dxa"/>
                </w:tcPr>
                <w:p w:rsidR="00397360" w:rsidRPr="00BA384E" w:rsidRDefault="00397360" w:rsidP="00316DCE">
                  <w:r w:rsidRPr="00BA384E">
                    <w:t>12</w:t>
                  </w:r>
                </w:p>
              </w:tc>
              <w:tc>
                <w:tcPr>
                  <w:tcW w:w="1398" w:type="dxa"/>
                </w:tcPr>
                <w:p w:rsidR="00397360" w:rsidRPr="00BA384E" w:rsidRDefault="00397360" w:rsidP="00316DCE">
                  <w:r w:rsidRPr="00BA384E">
                    <w:t>20</w:t>
                  </w:r>
                </w:p>
              </w:tc>
              <w:tc>
                <w:tcPr>
                  <w:tcW w:w="1398" w:type="dxa"/>
                </w:tcPr>
                <w:p w:rsidR="00397360" w:rsidRPr="00BA384E" w:rsidRDefault="00397360" w:rsidP="00316DCE">
                  <w:r w:rsidRPr="00BA384E">
                    <w:t>30</w:t>
                  </w:r>
                </w:p>
              </w:tc>
            </w:tr>
            <w:tr w:rsidR="00397360" w:rsidRPr="00BA384E" w:rsidTr="00316DCE">
              <w:tc>
                <w:tcPr>
                  <w:tcW w:w="1397" w:type="dxa"/>
                </w:tcPr>
                <w:p w:rsidR="00397360" w:rsidRPr="00BA384E" w:rsidRDefault="00397360" w:rsidP="00316DCE">
                  <w:r w:rsidRPr="00BA384E">
                    <w:t>y</w:t>
                  </w:r>
                </w:p>
              </w:tc>
              <w:tc>
                <w:tcPr>
                  <w:tcW w:w="1398" w:type="dxa"/>
                </w:tcPr>
                <w:p w:rsidR="00397360" w:rsidRPr="00BA384E" w:rsidRDefault="00397360" w:rsidP="00316DCE">
                  <w:r w:rsidRPr="00BA384E">
                    <w:t>5</w:t>
                  </w:r>
                </w:p>
              </w:tc>
              <w:tc>
                <w:tcPr>
                  <w:tcW w:w="1398" w:type="dxa"/>
                </w:tcPr>
                <w:p w:rsidR="00397360" w:rsidRPr="00BA384E" w:rsidRDefault="00397360" w:rsidP="00316DCE">
                  <w:r w:rsidRPr="00BA384E">
                    <w:t>6</w:t>
                  </w:r>
                </w:p>
              </w:tc>
              <w:tc>
                <w:tcPr>
                  <w:tcW w:w="1398" w:type="dxa"/>
                </w:tcPr>
                <w:p w:rsidR="00397360" w:rsidRPr="00BA384E" w:rsidRDefault="00397360" w:rsidP="00316DCE">
                  <w:r w:rsidRPr="00BA384E">
                    <w:t>50</w:t>
                  </w:r>
                </w:p>
              </w:tc>
              <w:tc>
                <w:tcPr>
                  <w:tcW w:w="1398" w:type="dxa"/>
                </w:tcPr>
                <w:p w:rsidR="00397360" w:rsidRPr="00BA384E" w:rsidRDefault="00397360" w:rsidP="00316DCE">
                  <w:r w:rsidRPr="00BA384E">
                    <w:t>105</w:t>
                  </w:r>
                </w:p>
              </w:tc>
            </w:tr>
          </w:tbl>
          <w:p w:rsidR="00397360" w:rsidRPr="00BA384E" w:rsidRDefault="00397360" w:rsidP="00316DCE"/>
        </w:tc>
        <w:tc>
          <w:tcPr>
            <w:tcW w:w="301" w:type="pct"/>
          </w:tcPr>
          <w:p w:rsidR="00397360" w:rsidRPr="00BA384E" w:rsidRDefault="00397360" w:rsidP="00316DCE">
            <w:pPr>
              <w:jc w:val="center"/>
            </w:pPr>
            <w:r w:rsidRPr="00BA384E">
              <w:t>CO4</w:t>
            </w:r>
          </w:p>
        </w:tc>
        <w:tc>
          <w:tcPr>
            <w:tcW w:w="243" w:type="pct"/>
          </w:tcPr>
          <w:p w:rsidR="00397360" w:rsidRPr="00BA384E" w:rsidRDefault="00397360" w:rsidP="00316DCE">
            <w:pPr>
              <w:jc w:val="center"/>
            </w:pPr>
            <w:r w:rsidRPr="00BA384E">
              <w:t>An</w:t>
            </w:r>
          </w:p>
        </w:tc>
        <w:tc>
          <w:tcPr>
            <w:tcW w:w="240" w:type="pct"/>
          </w:tcPr>
          <w:p w:rsidR="00397360" w:rsidRPr="00BA384E" w:rsidRDefault="00397360" w:rsidP="00316DCE">
            <w:pPr>
              <w:jc w:val="center"/>
            </w:pPr>
            <w:r w:rsidRPr="00BA384E">
              <w:t>12</w:t>
            </w:r>
          </w:p>
        </w:tc>
      </w:tr>
      <w:tr w:rsidR="00397360" w:rsidRPr="00BA384E" w:rsidTr="00397360">
        <w:trPr>
          <w:trHeight w:val="283"/>
        </w:trPr>
        <w:tc>
          <w:tcPr>
            <w:tcW w:w="257" w:type="pct"/>
          </w:tcPr>
          <w:p w:rsidR="00397360" w:rsidRPr="00BA384E" w:rsidRDefault="00397360" w:rsidP="00316DCE">
            <w:pPr>
              <w:jc w:val="center"/>
            </w:pPr>
          </w:p>
        </w:tc>
        <w:tc>
          <w:tcPr>
            <w:tcW w:w="183" w:type="pct"/>
          </w:tcPr>
          <w:p w:rsidR="00397360" w:rsidRPr="00BA384E" w:rsidRDefault="00397360" w:rsidP="00316DCE">
            <w:pPr>
              <w:jc w:val="center"/>
            </w:pPr>
          </w:p>
        </w:tc>
        <w:tc>
          <w:tcPr>
            <w:tcW w:w="3776" w:type="pct"/>
            <w:vAlign w:val="bottom"/>
          </w:tcPr>
          <w:p w:rsidR="00397360" w:rsidRPr="00BA384E" w:rsidRDefault="00397360" w:rsidP="00316DCE"/>
        </w:tc>
        <w:tc>
          <w:tcPr>
            <w:tcW w:w="301" w:type="pct"/>
          </w:tcPr>
          <w:p w:rsidR="00397360" w:rsidRPr="00BA384E" w:rsidRDefault="00397360" w:rsidP="00316DCE">
            <w:pPr>
              <w:jc w:val="center"/>
            </w:pPr>
          </w:p>
        </w:tc>
        <w:tc>
          <w:tcPr>
            <w:tcW w:w="243" w:type="pct"/>
          </w:tcPr>
          <w:p w:rsidR="00397360" w:rsidRPr="00BA384E" w:rsidRDefault="00397360" w:rsidP="00316DCE">
            <w:pPr>
              <w:jc w:val="center"/>
            </w:pPr>
          </w:p>
        </w:tc>
        <w:tc>
          <w:tcPr>
            <w:tcW w:w="240" w:type="pct"/>
          </w:tcPr>
          <w:p w:rsidR="00397360" w:rsidRPr="00BA384E" w:rsidRDefault="00397360" w:rsidP="00316DCE">
            <w:pPr>
              <w:jc w:val="center"/>
            </w:pPr>
          </w:p>
        </w:tc>
      </w:tr>
      <w:tr w:rsidR="00397360" w:rsidRPr="00BA384E" w:rsidTr="00397360">
        <w:trPr>
          <w:trHeight w:val="283"/>
        </w:trPr>
        <w:tc>
          <w:tcPr>
            <w:tcW w:w="257" w:type="pct"/>
          </w:tcPr>
          <w:p w:rsidR="00397360" w:rsidRPr="00BA384E" w:rsidRDefault="00397360" w:rsidP="00316DCE">
            <w:pPr>
              <w:jc w:val="center"/>
            </w:pPr>
            <w:r w:rsidRPr="00BA384E">
              <w:t>22.</w:t>
            </w:r>
          </w:p>
        </w:tc>
        <w:tc>
          <w:tcPr>
            <w:tcW w:w="183" w:type="pct"/>
          </w:tcPr>
          <w:p w:rsidR="00397360" w:rsidRPr="00BA384E" w:rsidRDefault="00397360" w:rsidP="00316DCE">
            <w:pPr>
              <w:jc w:val="center"/>
            </w:pPr>
          </w:p>
        </w:tc>
        <w:tc>
          <w:tcPr>
            <w:tcW w:w="3776" w:type="pct"/>
          </w:tcPr>
          <w:p w:rsidR="00397360" w:rsidRPr="00BA384E" w:rsidRDefault="00397360" w:rsidP="00316DCE">
            <w:r w:rsidRPr="00BA384E">
              <w:t>Find the values of y at x = 0.5 and x = 2.5 from the following data:</w:t>
            </w:r>
          </w:p>
          <w:tbl>
            <w:tblPr>
              <w:tblStyle w:val="TableGrid"/>
              <w:tblW w:w="0" w:type="auto"/>
              <w:tblLook w:val="04A0" w:firstRow="1" w:lastRow="0" w:firstColumn="1" w:lastColumn="0" w:noHBand="0" w:noVBand="1"/>
            </w:tblPr>
            <w:tblGrid>
              <w:gridCol w:w="1397"/>
              <w:gridCol w:w="1398"/>
              <w:gridCol w:w="1398"/>
              <w:gridCol w:w="1398"/>
              <w:gridCol w:w="1398"/>
            </w:tblGrid>
            <w:tr w:rsidR="00397360" w:rsidRPr="00BA384E" w:rsidTr="00316DCE">
              <w:tc>
                <w:tcPr>
                  <w:tcW w:w="1397" w:type="dxa"/>
                </w:tcPr>
                <w:p w:rsidR="00397360" w:rsidRPr="00BA384E" w:rsidRDefault="00397360" w:rsidP="00316DCE">
                  <w:r w:rsidRPr="00BA384E">
                    <w:t>x</w:t>
                  </w:r>
                </w:p>
              </w:tc>
              <w:tc>
                <w:tcPr>
                  <w:tcW w:w="1398" w:type="dxa"/>
                </w:tcPr>
                <w:p w:rsidR="00397360" w:rsidRPr="00BA384E" w:rsidRDefault="00397360" w:rsidP="00316DCE">
                  <w:r w:rsidRPr="00BA384E">
                    <w:t>0</w:t>
                  </w:r>
                </w:p>
              </w:tc>
              <w:tc>
                <w:tcPr>
                  <w:tcW w:w="1398" w:type="dxa"/>
                </w:tcPr>
                <w:p w:rsidR="00397360" w:rsidRPr="00BA384E" w:rsidRDefault="00397360" w:rsidP="00316DCE">
                  <w:r w:rsidRPr="00BA384E">
                    <w:t>1</w:t>
                  </w:r>
                </w:p>
              </w:tc>
              <w:tc>
                <w:tcPr>
                  <w:tcW w:w="1398" w:type="dxa"/>
                </w:tcPr>
                <w:p w:rsidR="00397360" w:rsidRPr="00BA384E" w:rsidRDefault="00397360" w:rsidP="00316DCE">
                  <w:r w:rsidRPr="00BA384E">
                    <w:t>2</w:t>
                  </w:r>
                </w:p>
              </w:tc>
              <w:tc>
                <w:tcPr>
                  <w:tcW w:w="1398" w:type="dxa"/>
                </w:tcPr>
                <w:p w:rsidR="00397360" w:rsidRPr="00BA384E" w:rsidRDefault="00397360" w:rsidP="00316DCE">
                  <w:r w:rsidRPr="00BA384E">
                    <w:t>3</w:t>
                  </w:r>
                </w:p>
              </w:tc>
            </w:tr>
            <w:tr w:rsidR="00397360" w:rsidRPr="00BA384E" w:rsidTr="00316DCE">
              <w:tc>
                <w:tcPr>
                  <w:tcW w:w="1397" w:type="dxa"/>
                </w:tcPr>
                <w:p w:rsidR="00397360" w:rsidRPr="00BA384E" w:rsidRDefault="00397360" w:rsidP="00316DCE">
                  <w:r w:rsidRPr="00BA384E">
                    <w:t>y</w:t>
                  </w:r>
                </w:p>
              </w:tc>
              <w:tc>
                <w:tcPr>
                  <w:tcW w:w="1398" w:type="dxa"/>
                </w:tcPr>
                <w:p w:rsidR="00397360" w:rsidRPr="00BA384E" w:rsidRDefault="00397360" w:rsidP="00316DCE">
                  <w:r w:rsidRPr="00BA384E">
                    <w:t>0.342</w:t>
                  </w:r>
                </w:p>
              </w:tc>
              <w:tc>
                <w:tcPr>
                  <w:tcW w:w="1398" w:type="dxa"/>
                </w:tcPr>
                <w:p w:rsidR="00397360" w:rsidRPr="00BA384E" w:rsidRDefault="00397360" w:rsidP="00316DCE">
                  <w:r w:rsidRPr="00BA384E">
                    <w:t>0.3907</w:t>
                  </w:r>
                </w:p>
              </w:tc>
              <w:tc>
                <w:tcPr>
                  <w:tcW w:w="1398" w:type="dxa"/>
                </w:tcPr>
                <w:p w:rsidR="00397360" w:rsidRPr="00BA384E" w:rsidRDefault="00397360" w:rsidP="00316DCE">
                  <w:r w:rsidRPr="00BA384E">
                    <w:t>0.4384</w:t>
                  </w:r>
                </w:p>
              </w:tc>
              <w:tc>
                <w:tcPr>
                  <w:tcW w:w="1398" w:type="dxa"/>
                </w:tcPr>
                <w:p w:rsidR="00397360" w:rsidRPr="00BA384E" w:rsidRDefault="00397360" w:rsidP="00316DCE">
                  <w:r w:rsidRPr="00BA384E">
                    <w:t>0.4848</w:t>
                  </w:r>
                </w:p>
              </w:tc>
            </w:tr>
          </w:tbl>
          <w:p w:rsidR="00397360" w:rsidRPr="00BA384E" w:rsidRDefault="00397360" w:rsidP="00316DCE"/>
        </w:tc>
        <w:tc>
          <w:tcPr>
            <w:tcW w:w="301" w:type="pct"/>
          </w:tcPr>
          <w:p w:rsidR="00397360" w:rsidRPr="00BA384E" w:rsidRDefault="00397360" w:rsidP="00316DCE">
            <w:pPr>
              <w:jc w:val="center"/>
            </w:pPr>
            <w:r w:rsidRPr="00BA384E">
              <w:t>CO4</w:t>
            </w:r>
          </w:p>
        </w:tc>
        <w:tc>
          <w:tcPr>
            <w:tcW w:w="243" w:type="pct"/>
          </w:tcPr>
          <w:p w:rsidR="00397360" w:rsidRPr="00BA384E" w:rsidRDefault="00397360" w:rsidP="00316DCE">
            <w:pPr>
              <w:jc w:val="center"/>
            </w:pPr>
            <w:r w:rsidRPr="00BA384E">
              <w:t>A</w:t>
            </w:r>
          </w:p>
        </w:tc>
        <w:tc>
          <w:tcPr>
            <w:tcW w:w="240" w:type="pct"/>
          </w:tcPr>
          <w:p w:rsidR="00397360" w:rsidRPr="00BA384E" w:rsidRDefault="00397360" w:rsidP="00316DCE">
            <w:pPr>
              <w:jc w:val="center"/>
            </w:pPr>
            <w:r w:rsidRPr="00BA384E">
              <w:t>12</w:t>
            </w:r>
          </w:p>
        </w:tc>
      </w:tr>
      <w:tr w:rsidR="00397360" w:rsidRPr="00BA384E" w:rsidTr="00397360">
        <w:trPr>
          <w:trHeight w:val="283"/>
        </w:trPr>
        <w:tc>
          <w:tcPr>
            <w:tcW w:w="257" w:type="pct"/>
          </w:tcPr>
          <w:p w:rsidR="00397360" w:rsidRPr="00BA384E" w:rsidRDefault="00397360" w:rsidP="00316DCE">
            <w:pPr>
              <w:jc w:val="center"/>
            </w:pPr>
          </w:p>
        </w:tc>
        <w:tc>
          <w:tcPr>
            <w:tcW w:w="183" w:type="pct"/>
          </w:tcPr>
          <w:p w:rsidR="00397360" w:rsidRPr="00BA384E" w:rsidRDefault="00397360" w:rsidP="00316DCE">
            <w:pPr>
              <w:jc w:val="center"/>
            </w:pPr>
          </w:p>
        </w:tc>
        <w:tc>
          <w:tcPr>
            <w:tcW w:w="3776" w:type="pct"/>
            <w:vAlign w:val="bottom"/>
          </w:tcPr>
          <w:p w:rsidR="00397360" w:rsidRPr="00BA384E" w:rsidRDefault="00397360" w:rsidP="00316DCE"/>
        </w:tc>
        <w:tc>
          <w:tcPr>
            <w:tcW w:w="301" w:type="pct"/>
          </w:tcPr>
          <w:p w:rsidR="00397360" w:rsidRPr="00BA384E" w:rsidRDefault="00397360" w:rsidP="00316DCE">
            <w:pPr>
              <w:jc w:val="center"/>
            </w:pPr>
          </w:p>
        </w:tc>
        <w:tc>
          <w:tcPr>
            <w:tcW w:w="243" w:type="pct"/>
          </w:tcPr>
          <w:p w:rsidR="00397360" w:rsidRPr="00BA384E" w:rsidRDefault="00397360" w:rsidP="00316DCE">
            <w:pPr>
              <w:jc w:val="center"/>
            </w:pPr>
          </w:p>
        </w:tc>
        <w:tc>
          <w:tcPr>
            <w:tcW w:w="240" w:type="pct"/>
          </w:tcPr>
          <w:p w:rsidR="00397360" w:rsidRPr="00BA384E" w:rsidRDefault="00397360" w:rsidP="00316DCE">
            <w:pPr>
              <w:jc w:val="center"/>
            </w:pPr>
          </w:p>
        </w:tc>
      </w:tr>
      <w:tr w:rsidR="00397360" w:rsidRPr="00BA384E" w:rsidTr="00397360">
        <w:trPr>
          <w:trHeight w:val="283"/>
        </w:trPr>
        <w:tc>
          <w:tcPr>
            <w:tcW w:w="257" w:type="pct"/>
          </w:tcPr>
          <w:p w:rsidR="00397360" w:rsidRPr="00BA384E" w:rsidRDefault="00397360" w:rsidP="00316DCE">
            <w:pPr>
              <w:jc w:val="center"/>
            </w:pPr>
            <w:r w:rsidRPr="00BA384E">
              <w:t>23.</w:t>
            </w:r>
          </w:p>
        </w:tc>
        <w:tc>
          <w:tcPr>
            <w:tcW w:w="183" w:type="pct"/>
          </w:tcPr>
          <w:p w:rsidR="00397360" w:rsidRPr="00BA384E" w:rsidRDefault="00397360" w:rsidP="00316DCE">
            <w:pPr>
              <w:jc w:val="center"/>
            </w:pPr>
            <w:r w:rsidRPr="00BA384E">
              <w:t>a.</w:t>
            </w:r>
          </w:p>
        </w:tc>
        <w:tc>
          <w:tcPr>
            <w:tcW w:w="3776" w:type="pct"/>
          </w:tcPr>
          <w:p w:rsidR="00397360" w:rsidRPr="00BA384E" w:rsidRDefault="00397360" w:rsidP="00316DCE">
            <w:r w:rsidRPr="00BA384E">
              <w:t xml:space="preserve">Evaluate </w:t>
            </w:r>
            <w:r w:rsidRPr="00BA384E">
              <w:rPr>
                <w:position w:val="-32"/>
              </w:rPr>
              <w:object w:dxaOrig="700" w:dyaOrig="760">
                <v:shape id="_x0000_i1545" type="#_x0000_t75" style="width:35.25pt;height:38.25pt" o:ole="">
                  <v:imagedata r:id="rId893" o:title=""/>
                </v:shape>
                <o:OLEObject Type="Embed" ProgID="Equation.3" ShapeID="_x0000_i1545" DrawAspect="Content" ObjectID="_1783340353" r:id="rId894"/>
              </w:object>
            </w:r>
            <w:r w:rsidRPr="00BA384E">
              <w:t xml:space="preserve"> using Trapezoidal rule and Simpson’s rule.</w:t>
            </w:r>
          </w:p>
        </w:tc>
        <w:tc>
          <w:tcPr>
            <w:tcW w:w="301" w:type="pct"/>
          </w:tcPr>
          <w:p w:rsidR="00397360" w:rsidRPr="00BA384E" w:rsidRDefault="00397360" w:rsidP="00316DCE">
            <w:pPr>
              <w:jc w:val="center"/>
            </w:pPr>
            <w:r w:rsidRPr="00BA384E">
              <w:t>CO5</w:t>
            </w:r>
          </w:p>
        </w:tc>
        <w:tc>
          <w:tcPr>
            <w:tcW w:w="243" w:type="pct"/>
          </w:tcPr>
          <w:p w:rsidR="00397360" w:rsidRPr="00BA384E" w:rsidRDefault="00397360" w:rsidP="00316DCE">
            <w:pPr>
              <w:jc w:val="center"/>
            </w:pPr>
            <w:r w:rsidRPr="00BA384E">
              <w:t>A</w:t>
            </w:r>
          </w:p>
        </w:tc>
        <w:tc>
          <w:tcPr>
            <w:tcW w:w="240" w:type="pct"/>
          </w:tcPr>
          <w:p w:rsidR="00397360" w:rsidRPr="00BA384E" w:rsidRDefault="00397360" w:rsidP="00316DCE">
            <w:pPr>
              <w:jc w:val="center"/>
            </w:pPr>
            <w:r w:rsidRPr="00BA384E">
              <w:t>6</w:t>
            </w:r>
          </w:p>
        </w:tc>
      </w:tr>
      <w:tr w:rsidR="00397360" w:rsidRPr="00BA384E" w:rsidTr="00397360">
        <w:trPr>
          <w:trHeight w:val="283"/>
        </w:trPr>
        <w:tc>
          <w:tcPr>
            <w:tcW w:w="257" w:type="pct"/>
          </w:tcPr>
          <w:p w:rsidR="00397360" w:rsidRPr="00BA384E" w:rsidRDefault="00397360" w:rsidP="00316DCE">
            <w:pPr>
              <w:jc w:val="center"/>
            </w:pPr>
          </w:p>
        </w:tc>
        <w:tc>
          <w:tcPr>
            <w:tcW w:w="183" w:type="pct"/>
          </w:tcPr>
          <w:p w:rsidR="00397360" w:rsidRPr="00BA384E" w:rsidRDefault="00397360" w:rsidP="00316DCE">
            <w:pPr>
              <w:jc w:val="center"/>
            </w:pPr>
            <w:r w:rsidRPr="00BA384E">
              <w:t>b</w:t>
            </w:r>
          </w:p>
        </w:tc>
        <w:tc>
          <w:tcPr>
            <w:tcW w:w="3776" w:type="pct"/>
          </w:tcPr>
          <w:p w:rsidR="00397360" w:rsidRPr="00BA384E" w:rsidRDefault="00397360" w:rsidP="00316DCE">
            <w:pPr>
              <w:rPr>
                <w:bCs/>
              </w:rPr>
            </w:pPr>
            <w:r w:rsidRPr="00BA384E">
              <w:t xml:space="preserve">Evaluate </w:t>
            </w:r>
            <w:r w:rsidRPr="00BA384E">
              <w:rPr>
                <w:position w:val="-32"/>
              </w:rPr>
              <w:object w:dxaOrig="800" w:dyaOrig="760">
                <v:shape id="_x0000_i1546" type="#_x0000_t75" style="width:40.5pt;height:38.25pt" o:ole="">
                  <v:imagedata r:id="rId895" o:title=""/>
                </v:shape>
                <o:OLEObject Type="Embed" ProgID="Equation.3" ShapeID="_x0000_i1546" DrawAspect="Content" ObjectID="_1783340354" r:id="rId896"/>
              </w:object>
            </w:r>
            <w:r w:rsidRPr="00BA384E">
              <w:t xml:space="preserve"> using Trapezoidal rule and Simpson’s rule.</w:t>
            </w:r>
          </w:p>
        </w:tc>
        <w:tc>
          <w:tcPr>
            <w:tcW w:w="301" w:type="pct"/>
          </w:tcPr>
          <w:p w:rsidR="00397360" w:rsidRPr="00BA384E" w:rsidRDefault="00397360" w:rsidP="00316DCE">
            <w:pPr>
              <w:jc w:val="center"/>
            </w:pPr>
            <w:r w:rsidRPr="00BA384E">
              <w:t>CO5</w:t>
            </w:r>
          </w:p>
        </w:tc>
        <w:tc>
          <w:tcPr>
            <w:tcW w:w="243" w:type="pct"/>
          </w:tcPr>
          <w:p w:rsidR="00397360" w:rsidRPr="00BA384E" w:rsidRDefault="00397360" w:rsidP="00316DCE">
            <w:pPr>
              <w:jc w:val="center"/>
            </w:pPr>
            <w:r w:rsidRPr="00BA384E">
              <w:t>An</w:t>
            </w:r>
          </w:p>
        </w:tc>
        <w:tc>
          <w:tcPr>
            <w:tcW w:w="240" w:type="pct"/>
          </w:tcPr>
          <w:p w:rsidR="00397360" w:rsidRPr="00BA384E" w:rsidRDefault="00397360" w:rsidP="00316DCE">
            <w:pPr>
              <w:jc w:val="center"/>
            </w:pPr>
            <w:r w:rsidRPr="00BA384E">
              <w:t>6</w:t>
            </w:r>
          </w:p>
        </w:tc>
      </w:tr>
      <w:tr w:rsidR="00397360" w:rsidRPr="00BA384E" w:rsidTr="00397360">
        <w:trPr>
          <w:trHeight w:val="550"/>
        </w:trPr>
        <w:tc>
          <w:tcPr>
            <w:tcW w:w="5000" w:type="pct"/>
            <w:gridSpan w:val="6"/>
            <w:vAlign w:val="center"/>
          </w:tcPr>
          <w:p w:rsidR="00397360" w:rsidRPr="00BA384E" w:rsidRDefault="00397360" w:rsidP="00316DCE">
            <w:pPr>
              <w:jc w:val="center"/>
              <w:rPr>
                <w:b/>
                <w:bCs/>
              </w:rPr>
            </w:pPr>
            <w:r w:rsidRPr="00BA384E">
              <w:rPr>
                <w:b/>
                <w:bCs/>
              </w:rPr>
              <w:t>COMPULSORY QUESTION</w:t>
            </w:r>
          </w:p>
        </w:tc>
      </w:tr>
      <w:tr w:rsidR="00397360" w:rsidRPr="00BA384E" w:rsidTr="00397360">
        <w:trPr>
          <w:trHeight w:val="283"/>
        </w:trPr>
        <w:tc>
          <w:tcPr>
            <w:tcW w:w="257" w:type="pct"/>
          </w:tcPr>
          <w:p w:rsidR="00397360" w:rsidRPr="00BA384E" w:rsidRDefault="00397360" w:rsidP="00316DCE">
            <w:pPr>
              <w:jc w:val="center"/>
            </w:pPr>
            <w:r w:rsidRPr="00BA384E">
              <w:t>24.</w:t>
            </w:r>
          </w:p>
        </w:tc>
        <w:tc>
          <w:tcPr>
            <w:tcW w:w="183" w:type="pct"/>
          </w:tcPr>
          <w:p w:rsidR="00397360" w:rsidRPr="00BA384E" w:rsidRDefault="00397360" w:rsidP="00316DCE">
            <w:pPr>
              <w:jc w:val="center"/>
            </w:pPr>
          </w:p>
        </w:tc>
        <w:tc>
          <w:tcPr>
            <w:tcW w:w="3776" w:type="pct"/>
          </w:tcPr>
          <w:p w:rsidR="00397360" w:rsidRPr="00BA384E" w:rsidRDefault="00397360" w:rsidP="00316DCE">
            <w:r w:rsidRPr="00BA384E">
              <w:t xml:space="preserve">Obtain the value of y at x = 0.1 using Runge Kutta method of fourth order for the differential equation y’ = -y, given y (0) =1. </w:t>
            </w:r>
          </w:p>
        </w:tc>
        <w:tc>
          <w:tcPr>
            <w:tcW w:w="301" w:type="pct"/>
          </w:tcPr>
          <w:p w:rsidR="00397360" w:rsidRPr="00BA384E" w:rsidRDefault="00397360" w:rsidP="00316DCE">
            <w:pPr>
              <w:jc w:val="center"/>
            </w:pPr>
            <w:r w:rsidRPr="00BA384E">
              <w:t>CO6</w:t>
            </w:r>
          </w:p>
        </w:tc>
        <w:tc>
          <w:tcPr>
            <w:tcW w:w="243" w:type="pct"/>
          </w:tcPr>
          <w:p w:rsidR="00397360" w:rsidRPr="00BA384E" w:rsidRDefault="00397360" w:rsidP="00316DCE">
            <w:pPr>
              <w:jc w:val="center"/>
            </w:pPr>
            <w:r w:rsidRPr="00BA384E">
              <w:t>An</w:t>
            </w:r>
          </w:p>
        </w:tc>
        <w:tc>
          <w:tcPr>
            <w:tcW w:w="240" w:type="pct"/>
          </w:tcPr>
          <w:p w:rsidR="00397360" w:rsidRPr="00BA384E" w:rsidRDefault="00397360" w:rsidP="00316DCE">
            <w:pPr>
              <w:jc w:val="center"/>
            </w:pPr>
            <w:r w:rsidRPr="00BA384E">
              <w:t>12</w:t>
            </w:r>
          </w:p>
        </w:tc>
      </w:tr>
    </w:tbl>
    <w:p w:rsidR="00397360" w:rsidRDefault="00397360" w:rsidP="002E336A"/>
    <w:p w:rsidR="00397360" w:rsidRDefault="00397360"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397360" w:rsidRDefault="00397360" w:rsidP="002E336A"/>
    <w:tbl>
      <w:tblPr>
        <w:tblStyle w:val="TableGrid"/>
        <w:tblW w:w="10490" w:type="dxa"/>
        <w:tblLook w:val="04A0" w:firstRow="1" w:lastRow="0" w:firstColumn="1" w:lastColumn="0" w:noHBand="0" w:noVBand="1"/>
      </w:tblPr>
      <w:tblGrid>
        <w:gridCol w:w="670"/>
        <w:gridCol w:w="9820"/>
      </w:tblGrid>
      <w:tr w:rsidR="00397360" w:rsidTr="00397360">
        <w:trPr>
          <w:trHeight w:val="283"/>
        </w:trPr>
        <w:tc>
          <w:tcPr>
            <w:tcW w:w="670" w:type="dxa"/>
          </w:tcPr>
          <w:p w:rsidR="00397360" w:rsidRPr="0051318C" w:rsidRDefault="00397360" w:rsidP="00316DCE"/>
        </w:tc>
        <w:tc>
          <w:tcPr>
            <w:tcW w:w="9820" w:type="dxa"/>
          </w:tcPr>
          <w:p w:rsidR="00397360" w:rsidRPr="0051318C" w:rsidRDefault="00397360" w:rsidP="00316DCE">
            <w:pPr>
              <w:jc w:val="center"/>
              <w:rPr>
                <w:b/>
              </w:rPr>
            </w:pPr>
            <w:r w:rsidRPr="0051318C">
              <w:rPr>
                <w:b/>
              </w:rPr>
              <w:t>COURSE OUTCOMES</w:t>
            </w:r>
          </w:p>
        </w:tc>
      </w:tr>
      <w:tr w:rsidR="00397360" w:rsidTr="00397360">
        <w:trPr>
          <w:trHeight w:val="283"/>
        </w:trPr>
        <w:tc>
          <w:tcPr>
            <w:tcW w:w="670" w:type="dxa"/>
          </w:tcPr>
          <w:p w:rsidR="00397360" w:rsidRPr="00302FF6" w:rsidRDefault="00397360" w:rsidP="00316DCE">
            <w:pPr>
              <w:rPr>
                <w:b/>
                <w:bCs/>
              </w:rPr>
            </w:pPr>
            <w:r w:rsidRPr="00302FF6">
              <w:rPr>
                <w:b/>
                <w:bCs/>
              </w:rPr>
              <w:t>CO1</w:t>
            </w:r>
          </w:p>
        </w:tc>
        <w:tc>
          <w:tcPr>
            <w:tcW w:w="9820" w:type="dxa"/>
            <w:vAlign w:val="center"/>
          </w:tcPr>
          <w:p w:rsidR="00397360" w:rsidRPr="006401F7" w:rsidRDefault="00397360" w:rsidP="00316DCE">
            <w:r w:rsidRPr="006401F7">
              <w:t>The student will be able to infer the knowledge with different kind of numerical methods for</w:t>
            </w:r>
          </w:p>
          <w:p w:rsidR="00397360" w:rsidRPr="0051318C" w:rsidRDefault="00397360" w:rsidP="00316DCE">
            <w:r w:rsidRPr="006401F7">
              <w:t>solving the problems in Biotechnology.</w:t>
            </w:r>
          </w:p>
        </w:tc>
      </w:tr>
      <w:tr w:rsidR="00397360" w:rsidTr="00397360">
        <w:trPr>
          <w:trHeight w:val="283"/>
        </w:trPr>
        <w:tc>
          <w:tcPr>
            <w:tcW w:w="670" w:type="dxa"/>
          </w:tcPr>
          <w:p w:rsidR="00397360" w:rsidRPr="00302FF6" w:rsidRDefault="00397360" w:rsidP="00316DCE">
            <w:pPr>
              <w:rPr>
                <w:b/>
                <w:bCs/>
              </w:rPr>
            </w:pPr>
            <w:r w:rsidRPr="00302FF6">
              <w:rPr>
                <w:b/>
                <w:bCs/>
              </w:rPr>
              <w:t>CO2</w:t>
            </w:r>
          </w:p>
        </w:tc>
        <w:tc>
          <w:tcPr>
            <w:tcW w:w="9820" w:type="dxa"/>
            <w:vAlign w:val="center"/>
          </w:tcPr>
          <w:p w:rsidR="00397360" w:rsidRPr="0051318C" w:rsidRDefault="00397360" w:rsidP="00316DCE">
            <w:r w:rsidRPr="00A70DBA">
              <w:t>The student will be able to</w:t>
            </w:r>
            <w:r>
              <w:t xml:space="preserve"> d</w:t>
            </w:r>
            <w:r w:rsidRPr="00775882">
              <w:t>evelop knowledge in curve fitting</w:t>
            </w:r>
          </w:p>
        </w:tc>
      </w:tr>
      <w:tr w:rsidR="00397360" w:rsidTr="00397360">
        <w:trPr>
          <w:trHeight w:val="283"/>
        </w:trPr>
        <w:tc>
          <w:tcPr>
            <w:tcW w:w="670" w:type="dxa"/>
          </w:tcPr>
          <w:p w:rsidR="00397360" w:rsidRPr="00302FF6" w:rsidRDefault="00397360" w:rsidP="00316DCE">
            <w:pPr>
              <w:rPr>
                <w:b/>
                <w:bCs/>
              </w:rPr>
            </w:pPr>
            <w:r w:rsidRPr="00302FF6">
              <w:rPr>
                <w:b/>
                <w:bCs/>
              </w:rPr>
              <w:t>CO3</w:t>
            </w:r>
          </w:p>
        </w:tc>
        <w:tc>
          <w:tcPr>
            <w:tcW w:w="9820" w:type="dxa"/>
          </w:tcPr>
          <w:p w:rsidR="00397360" w:rsidRPr="0051318C" w:rsidRDefault="00397360" w:rsidP="00316DCE">
            <w:r w:rsidRPr="00A70DBA">
              <w:t>The student will be able to</w:t>
            </w:r>
            <w:r>
              <w:t xml:space="preserve"> s</w:t>
            </w:r>
            <w:r w:rsidRPr="00DF196E">
              <w:t>olve the system of linear algebraic equations using iterative process.</w:t>
            </w:r>
          </w:p>
        </w:tc>
      </w:tr>
      <w:tr w:rsidR="00397360" w:rsidTr="00397360">
        <w:trPr>
          <w:trHeight w:val="283"/>
        </w:trPr>
        <w:tc>
          <w:tcPr>
            <w:tcW w:w="670" w:type="dxa"/>
          </w:tcPr>
          <w:p w:rsidR="00397360" w:rsidRPr="00302FF6" w:rsidRDefault="00397360" w:rsidP="00316DCE">
            <w:pPr>
              <w:rPr>
                <w:b/>
                <w:bCs/>
              </w:rPr>
            </w:pPr>
            <w:r w:rsidRPr="00302FF6">
              <w:rPr>
                <w:b/>
                <w:bCs/>
              </w:rPr>
              <w:t>CO4</w:t>
            </w:r>
          </w:p>
        </w:tc>
        <w:tc>
          <w:tcPr>
            <w:tcW w:w="9820" w:type="dxa"/>
          </w:tcPr>
          <w:p w:rsidR="00397360" w:rsidRPr="0051318C" w:rsidRDefault="00397360" w:rsidP="00316DCE">
            <w:r w:rsidRPr="00A70DBA">
              <w:t>The student will be able to</w:t>
            </w:r>
            <w:r>
              <w:t xml:space="preserve"> b</w:t>
            </w:r>
            <w:r w:rsidRPr="00311E1C">
              <w:t>uild the knowledge in interpolation.</w:t>
            </w:r>
          </w:p>
        </w:tc>
      </w:tr>
      <w:tr w:rsidR="00397360" w:rsidTr="00397360">
        <w:trPr>
          <w:trHeight w:val="283"/>
        </w:trPr>
        <w:tc>
          <w:tcPr>
            <w:tcW w:w="670" w:type="dxa"/>
          </w:tcPr>
          <w:p w:rsidR="00397360" w:rsidRPr="00302FF6" w:rsidRDefault="00397360" w:rsidP="00316DCE">
            <w:pPr>
              <w:rPr>
                <w:b/>
                <w:bCs/>
              </w:rPr>
            </w:pPr>
            <w:r w:rsidRPr="00302FF6">
              <w:rPr>
                <w:b/>
                <w:bCs/>
              </w:rPr>
              <w:t>CO5</w:t>
            </w:r>
          </w:p>
        </w:tc>
        <w:tc>
          <w:tcPr>
            <w:tcW w:w="9820" w:type="dxa"/>
          </w:tcPr>
          <w:p w:rsidR="00397360" w:rsidRPr="0051318C" w:rsidRDefault="00397360" w:rsidP="00316DCE">
            <w:r w:rsidRPr="00A70DBA">
              <w:t>The student will be able to</w:t>
            </w:r>
            <w:r>
              <w:t xml:space="preserve"> evaluate</w:t>
            </w:r>
            <w:r w:rsidRPr="0068063C">
              <w:t xml:space="preserve"> integration using numerical techniques.</w:t>
            </w:r>
          </w:p>
        </w:tc>
      </w:tr>
      <w:tr w:rsidR="00397360" w:rsidTr="00397360">
        <w:trPr>
          <w:trHeight w:val="283"/>
        </w:trPr>
        <w:tc>
          <w:tcPr>
            <w:tcW w:w="670" w:type="dxa"/>
          </w:tcPr>
          <w:p w:rsidR="00397360" w:rsidRPr="00302FF6" w:rsidRDefault="00397360" w:rsidP="00316DCE">
            <w:pPr>
              <w:rPr>
                <w:b/>
                <w:bCs/>
              </w:rPr>
            </w:pPr>
            <w:r w:rsidRPr="00302FF6">
              <w:rPr>
                <w:b/>
                <w:bCs/>
              </w:rPr>
              <w:t>CO6</w:t>
            </w:r>
          </w:p>
        </w:tc>
        <w:tc>
          <w:tcPr>
            <w:tcW w:w="9820" w:type="dxa"/>
          </w:tcPr>
          <w:p w:rsidR="00397360" w:rsidRPr="0051318C" w:rsidRDefault="00397360" w:rsidP="00316DCE">
            <w:r w:rsidRPr="00A70DBA">
              <w:t>The student will be able to</w:t>
            </w:r>
            <w:r>
              <w:t xml:space="preserve"> s</w:t>
            </w:r>
            <w:r w:rsidRPr="00184BF1">
              <w:t>olve ordinary differential equations using numerical</w:t>
            </w:r>
            <w:r>
              <w:t xml:space="preserve"> te</w:t>
            </w:r>
            <w:r w:rsidRPr="00184BF1">
              <w:t>chniques.</w:t>
            </w:r>
          </w:p>
        </w:tc>
      </w:tr>
    </w:tbl>
    <w:p w:rsidR="00397360" w:rsidRDefault="00397360"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7360" w:rsidRPr="0051318C" w:rsidTr="00316DCE">
        <w:trPr>
          <w:jc w:val="center"/>
        </w:trPr>
        <w:tc>
          <w:tcPr>
            <w:tcW w:w="6385" w:type="dxa"/>
            <w:gridSpan w:val="8"/>
          </w:tcPr>
          <w:p w:rsidR="00397360" w:rsidRPr="0051318C" w:rsidRDefault="00397360" w:rsidP="00316DCE">
            <w:pPr>
              <w:jc w:val="center"/>
              <w:rPr>
                <w:b/>
              </w:rPr>
            </w:pPr>
            <w:r w:rsidRPr="0051318C">
              <w:rPr>
                <w:b/>
              </w:rPr>
              <w:t xml:space="preserve">Assessment Pattern as per Bloom’s </w:t>
            </w:r>
            <w:r>
              <w:rPr>
                <w:b/>
              </w:rPr>
              <w:t>Level</w:t>
            </w:r>
          </w:p>
        </w:tc>
      </w:tr>
      <w:tr w:rsidR="00397360" w:rsidRPr="0051318C" w:rsidTr="00316DCE">
        <w:trPr>
          <w:jc w:val="center"/>
        </w:trPr>
        <w:tc>
          <w:tcPr>
            <w:tcW w:w="1140" w:type="dxa"/>
          </w:tcPr>
          <w:p w:rsidR="00397360" w:rsidRPr="00302FF6" w:rsidRDefault="00397360" w:rsidP="00316DCE">
            <w:pPr>
              <w:jc w:val="center"/>
              <w:rPr>
                <w:b/>
                <w:bCs/>
              </w:rPr>
            </w:pPr>
            <w:r w:rsidRPr="00302FF6">
              <w:rPr>
                <w:b/>
                <w:bCs/>
              </w:rPr>
              <w:t xml:space="preserve">CO / </w:t>
            </w:r>
            <w:r>
              <w:rPr>
                <w:b/>
                <w:bCs/>
              </w:rPr>
              <w:t>BL</w:t>
            </w:r>
          </w:p>
        </w:tc>
        <w:tc>
          <w:tcPr>
            <w:tcW w:w="709" w:type="dxa"/>
          </w:tcPr>
          <w:p w:rsidR="00397360" w:rsidRPr="0051318C" w:rsidRDefault="00397360" w:rsidP="00316DCE">
            <w:pPr>
              <w:jc w:val="center"/>
              <w:rPr>
                <w:b/>
              </w:rPr>
            </w:pPr>
            <w:r w:rsidRPr="0051318C">
              <w:rPr>
                <w:b/>
              </w:rPr>
              <w:t>R</w:t>
            </w:r>
          </w:p>
        </w:tc>
        <w:tc>
          <w:tcPr>
            <w:tcW w:w="708" w:type="dxa"/>
          </w:tcPr>
          <w:p w:rsidR="00397360" w:rsidRPr="0051318C" w:rsidRDefault="00397360" w:rsidP="00316DCE">
            <w:pPr>
              <w:jc w:val="center"/>
              <w:rPr>
                <w:b/>
              </w:rPr>
            </w:pPr>
            <w:r w:rsidRPr="0051318C">
              <w:rPr>
                <w:b/>
              </w:rPr>
              <w:t>U</w:t>
            </w:r>
          </w:p>
        </w:tc>
        <w:tc>
          <w:tcPr>
            <w:tcW w:w="709" w:type="dxa"/>
          </w:tcPr>
          <w:p w:rsidR="00397360" w:rsidRPr="0051318C" w:rsidRDefault="00397360" w:rsidP="00316DCE">
            <w:pPr>
              <w:jc w:val="center"/>
              <w:rPr>
                <w:b/>
              </w:rPr>
            </w:pPr>
            <w:r w:rsidRPr="0051318C">
              <w:rPr>
                <w:b/>
              </w:rPr>
              <w:t>A</w:t>
            </w:r>
          </w:p>
        </w:tc>
        <w:tc>
          <w:tcPr>
            <w:tcW w:w="709" w:type="dxa"/>
          </w:tcPr>
          <w:p w:rsidR="00397360" w:rsidRPr="0051318C" w:rsidRDefault="00397360" w:rsidP="00316DCE">
            <w:pPr>
              <w:jc w:val="center"/>
              <w:rPr>
                <w:b/>
              </w:rPr>
            </w:pPr>
            <w:r w:rsidRPr="0051318C">
              <w:rPr>
                <w:b/>
              </w:rPr>
              <w:t>An</w:t>
            </w:r>
          </w:p>
        </w:tc>
        <w:tc>
          <w:tcPr>
            <w:tcW w:w="709" w:type="dxa"/>
          </w:tcPr>
          <w:p w:rsidR="00397360" w:rsidRPr="0051318C" w:rsidRDefault="00397360" w:rsidP="00316DCE">
            <w:pPr>
              <w:jc w:val="center"/>
              <w:rPr>
                <w:b/>
              </w:rPr>
            </w:pPr>
            <w:r w:rsidRPr="0051318C">
              <w:rPr>
                <w:b/>
              </w:rPr>
              <w:t>E</w:t>
            </w:r>
          </w:p>
        </w:tc>
        <w:tc>
          <w:tcPr>
            <w:tcW w:w="708" w:type="dxa"/>
          </w:tcPr>
          <w:p w:rsidR="00397360" w:rsidRPr="0051318C" w:rsidRDefault="00397360" w:rsidP="00316DCE">
            <w:pPr>
              <w:jc w:val="center"/>
              <w:rPr>
                <w:b/>
              </w:rPr>
            </w:pPr>
            <w:r w:rsidRPr="0051318C">
              <w:rPr>
                <w:b/>
              </w:rPr>
              <w:t>C</w:t>
            </w:r>
          </w:p>
        </w:tc>
        <w:tc>
          <w:tcPr>
            <w:tcW w:w="993" w:type="dxa"/>
          </w:tcPr>
          <w:p w:rsidR="00397360" w:rsidRPr="0051318C" w:rsidRDefault="00397360" w:rsidP="00316DCE">
            <w:pPr>
              <w:jc w:val="center"/>
              <w:rPr>
                <w:b/>
              </w:rPr>
            </w:pPr>
            <w:r w:rsidRPr="0051318C">
              <w:rPr>
                <w:b/>
              </w:rPr>
              <w:t>Total</w:t>
            </w:r>
          </w:p>
        </w:tc>
      </w:tr>
      <w:tr w:rsidR="00397360" w:rsidRPr="0051318C" w:rsidTr="00316DCE">
        <w:trPr>
          <w:jc w:val="center"/>
        </w:trPr>
        <w:tc>
          <w:tcPr>
            <w:tcW w:w="1140" w:type="dxa"/>
          </w:tcPr>
          <w:p w:rsidR="00397360" w:rsidRPr="00302FF6" w:rsidRDefault="00397360" w:rsidP="00316DCE">
            <w:pPr>
              <w:jc w:val="center"/>
              <w:rPr>
                <w:b/>
                <w:bCs/>
              </w:rPr>
            </w:pPr>
            <w:r w:rsidRPr="00302FF6">
              <w:rPr>
                <w:b/>
                <w:bCs/>
              </w:rPr>
              <w:t>CO1</w:t>
            </w:r>
          </w:p>
        </w:tc>
        <w:tc>
          <w:tcPr>
            <w:tcW w:w="709" w:type="dxa"/>
          </w:tcPr>
          <w:p w:rsidR="00397360" w:rsidRPr="0051318C" w:rsidRDefault="00397360" w:rsidP="00316DCE">
            <w:pPr>
              <w:jc w:val="center"/>
            </w:pPr>
            <w:r>
              <w:t>1</w:t>
            </w:r>
          </w:p>
        </w:tc>
        <w:tc>
          <w:tcPr>
            <w:tcW w:w="708" w:type="dxa"/>
          </w:tcPr>
          <w:p w:rsidR="00397360" w:rsidRPr="0051318C" w:rsidRDefault="00397360" w:rsidP="00316DCE">
            <w:pPr>
              <w:jc w:val="center"/>
            </w:pPr>
            <w:r>
              <w:t>1</w:t>
            </w:r>
          </w:p>
        </w:tc>
        <w:tc>
          <w:tcPr>
            <w:tcW w:w="709" w:type="dxa"/>
          </w:tcPr>
          <w:p w:rsidR="00397360" w:rsidRPr="0051318C" w:rsidRDefault="00397360" w:rsidP="00316DCE">
            <w:pPr>
              <w:jc w:val="center"/>
            </w:pPr>
            <w:r>
              <w:t>9</w:t>
            </w:r>
          </w:p>
        </w:tc>
        <w:tc>
          <w:tcPr>
            <w:tcW w:w="709" w:type="dxa"/>
          </w:tcPr>
          <w:p w:rsidR="00397360" w:rsidRPr="0051318C" w:rsidRDefault="00397360" w:rsidP="00316DCE">
            <w:pPr>
              <w:jc w:val="center"/>
            </w:pPr>
            <w:r>
              <w:t>6</w:t>
            </w:r>
          </w:p>
        </w:tc>
        <w:tc>
          <w:tcPr>
            <w:tcW w:w="709" w:type="dxa"/>
          </w:tcPr>
          <w:p w:rsidR="00397360" w:rsidRPr="0051318C" w:rsidRDefault="00397360" w:rsidP="00316DCE">
            <w:pPr>
              <w:jc w:val="center"/>
            </w:pPr>
          </w:p>
        </w:tc>
        <w:tc>
          <w:tcPr>
            <w:tcW w:w="708" w:type="dxa"/>
          </w:tcPr>
          <w:p w:rsidR="00397360" w:rsidRPr="0051318C" w:rsidRDefault="00397360" w:rsidP="00316DCE">
            <w:pPr>
              <w:jc w:val="center"/>
            </w:pPr>
          </w:p>
        </w:tc>
        <w:tc>
          <w:tcPr>
            <w:tcW w:w="993" w:type="dxa"/>
          </w:tcPr>
          <w:p w:rsidR="00397360" w:rsidRPr="0051318C" w:rsidRDefault="00397360" w:rsidP="00316DCE">
            <w:pPr>
              <w:jc w:val="center"/>
            </w:pPr>
            <w:r>
              <w:t>17</w:t>
            </w:r>
          </w:p>
        </w:tc>
      </w:tr>
      <w:tr w:rsidR="00397360" w:rsidRPr="0051318C" w:rsidTr="00316DCE">
        <w:trPr>
          <w:jc w:val="center"/>
        </w:trPr>
        <w:tc>
          <w:tcPr>
            <w:tcW w:w="1140" w:type="dxa"/>
          </w:tcPr>
          <w:p w:rsidR="00397360" w:rsidRPr="00302FF6" w:rsidRDefault="00397360" w:rsidP="00316DCE">
            <w:pPr>
              <w:jc w:val="center"/>
              <w:rPr>
                <w:b/>
                <w:bCs/>
              </w:rPr>
            </w:pPr>
            <w:r w:rsidRPr="00302FF6">
              <w:rPr>
                <w:b/>
                <w:bCs/>
              </w:rPr>
              <w:t>CO2</w:t>
            </w:r>
          </w:p>
        </w:tc>
        <w:tc>
          <w:tcPr>
            <w:tcW w:w="709" w:type="dxa"/>
          </w:tcPr>
          <w:p w:rsidR="00397360" w:rsidRPr="0051318C" w:rsidRDefault="00397360" w:rsidP="00316DCE">
            <w:pPr>
              <w:jc w:val="center"/>
            </w:pPr>
            <w:r>
              <w:t>1</w:t>
            </w:r>
          </w:p>
        </w:tc>
        <w:tc>
          <w:tcPr>
            <w:tcW w:w="708" w:type="dxa"/>
          </w:tcPr>
          <w:p w:rsidR="00397360" w:rsidRPr="0051318C" w:rsidRDefault="00397360" w:rsidP="00316DCE">
            <w:pPr>
              <w:jc w:val="center"/>
            </w:pPr>
            <w:r>
              <w:t>1</w:t>
            </w:r>
          </w:p>
        </w:tc>
        <w:tc>
          <w:tcPr>
            <w:tcW w:w="709" w:type="dxa"/>
          </w:tcPr>
          <w:p w:rsidR="00397360" w:rsidRPr="0051318C" w:rsidRDefault="00397360" w:rsidP="00316DCE">
            <w:pPr>
              <w:jc w:val="center"/>
            </w:pPr>
            <w:r>
              <w:t>15</w:t>
            </w:r>
          </w:p>
        </w:tc>
        <w:tc>
          <w:tcPr>
            <w:tcW w:w="709" w:type="dxa"/>
          </w:tcPr>
          <w:p w:rsidR="00397360" w:rsidRPr="0051318C" w:rsidRDefault="00397360" w:rsidP="00316DCE">
            <w:pPr>
              <w:jc w:val="center"/>
            </w:pPr>
            <w:r>
              <w:t>12</w:t>
            </w:r>
          </w:p>
        </w:tc>
        <w:tc>
          <w:tcPr>
            <w:tcW w:w="709" w:type="dxa"/>
          </w:tcPr>
          <w:p w:rsidR="00397360" w:rsidRPr="0051318C" w:rsidRDefault="00397360" w:rsidP="00316DCE">
            <w:pPr>
              <w:jc w:val="center"/>
            </w:pPr>
          </w:p>
        </w:tc>
        <w:tc>
          <w:tcPr>
            <w:tcW w:w="708" w:type="dxa"/>
          </w:tcPr>
          <w:p w:rsidR="00397360" w:rsidRPr="0051318C" w:rsidRDefault="00397360" w:rsidP="00316DCE">
            <w:pPr>
              <w:jc w:val="center"/>
            </w:pPr>
          </w:p>
        </w:tc>
        <w:tc>
          <w:tcPr>
            <w:tcW w:w="993" w:type="dxa"/>
          </w:tcPr>
          <w:p w:rsidR="00397360" w:rsidRPr="0051318C" w:rsidRDefault="00397360" w:rsidP="00316DCE">
            <w:pPr>
              <w:jc w:val="center"/>
            </w:pPr>
            <w:r>
              <w:t>29</w:t>
            </w:r>
          </w:p>
        </w:tc>
      </w:tr>
      <w:tr w:rsidR="00397360" w:rsidRPr="0051318C" w:rsidTr="00316DCE">
        <w:trPr>
          <w:jc w:val="center"/>
        </w:trPr>
        <w:tc>
          <w:tcPr>
            <w:tcW w:w="1140" w:type="dxa"/>
          </w:tcPr>
          <w:p w:rsidR="00397360" w:rsidRPr="00302FF6" w:rsidRDefault="00397360" w:rsidP="00316DCE">
            <w:pPr>
              <w:jc w:val="center"/>
              <w:rPr>
                <w:b/>
                <w:bCs/>
              </w:rPr>
            </w:pPr>
            <w:r w:rsidRPr="00302FF6">
              <w:rPr>
                <w:b/>
                <w:bCs/>
              </w:rPr>
              <w:t>CO3</w:t>
            </w:r>
          </w:p>
        </w:tc>
        <w:tc>
          <w:tcPr>
            <w:tcW w:w="709" w:type="dxa"/>
          </w:tcPr>
          <w:p w:rsidR="00397360" w:rsidRPr="0051318C" w:rsidRDefault="00397360" w:rsidP="00316DCE">
            <w:pPr>
              <w:jc w:val="center"/>
            </w:pPr>
            <w:r>
              <w:t>2</w:t>
            </w:r>
          </w:p>
        </w:tc>
        <w:tc>
          <w:tcPr>
            <w:tcW w:w="708" w:type="dxa"/>
          </w:tcPr>
          <w:p w:rsidR="00397360" w:rsidRPr="0051318C" w:rsidRDefault="00397360" w:rsidP="00316DCE">
            <w:pPr>
              <w:jc w:val="center"/>
            </w:pPr>
            <w:r>
              <w:t>3</w:t>
            </w:r>
          </w:p>
        </w:tc>
        <w:tc>
          <w:tcPr>
            <w:tcW w:w="709" w:type="dxa"/>
          </w:tcPr>
          <w:p w:rsidR="00397360" w:rsidRPr="0051318C" w:rsidRDefault="00397360" w:rsidP="00316DCE">
            <w:pPr>
              <w:jc w:val="center"/>
            </w:pPr>
            <w:r>
              <w:t>12</w:t>
            </w:r>
          </w:p>
        </w:tc>
        <w:tc>
          <w:tcPr>
            <w:tcW w:w="709" w:type="dxa"/>
          </w:tcPr>
          <w:p w:rsidR="00397360" w:rsidRPr="0051318C" w:rsidRDefault="00397360" w:rsidP="00316DCE">
            <w:pPr>
              <w:jc w:val="center"/>
            </w:pPr>
          </w:p>
        </w:tc>
        <w:tc>
          <w:tcPr>
            <w:tcW w:w="709" w:type="dxa"/>
          </w:tcPr>
          <w:p w:rsidR="00397360" w:rsidRPr="0051318C" w:rsidRDefault="00397360" w:rsidP="00316DCE">
            <w:pPr>
              <w:jc w:val="center"/>
            </w:pPr>
          </w:p>
        </w:tc>
        <w:tc>
          <w:tcPr>
            <w:tcW w:w="708" w:type="dxa"/>
          </w:tcPr>
          <w:p w:rsidR="00397360" w:rsidRPr="0051318C" w:rsidRDefault="00397360" w:rsidP="00316DCE">
            <w:pPr>
              <w:jc w:val="center"/>
            </w:pPr>
          </w:p>
        </w:tc>
        <w:tc>
          <w:tcPr>
            <w:tcW w:w="993" w:type="dxa"/>
          </w:tcPr>
          <w:p w:rsidR="00397360" w:rsidRPr="0051318C" w:rsidRDefault="00397360" w:rsidP="00316DCE">
            <w:pPr>
              <w:jc w:val="center"/>
            </w:pPr>
            <w:r>
              <w:t>17</w:t>
            </w:r>
          </w:p>
        </w:tc>
      </w:tr>
      <w:tr w:rsidR="00397360" w:rsidRPr="0051318C" w:rsidTr="00316DCE">
        <w:trPr>
          <w:jc w:val="center"/>
        </w:trPr>
        <w:tc>
          <w:tcPr>
            <w:tcW w:w="1140" w:type="dxa"/>
          </w:tcPr>
          <w:p w:rsidR="00397360" w:rsidRPr="00302FF6" w:rsidRDefault="00397360" w:rsidP="00316DCE">
            <w:pPr>
              <w:jc w:val="center"/>
              <w:rPr>
                <w:b/>
                <w:bCs/>
              </w:rPr>
            </w:pPr>
            <w:r w:rsidRPr="00302FF6">
              <w:rPr>
                <w:b/>
                <w:bCs/>
              </w:rPr>
              <w:t>CO4</w:t>
            </w:r>
          </w:p>
        </w:tc>
        <w:tc>
          <w:tcPr>
            <w:tcW w:w="709" w:type="dxa"/>
          </w:tcPr>
          <w:p w:rsidR="00397360" w:rsidRPr="0051318C" w:rsidRDefault="00397360" w:rsidP="00316DCE">
            <w:pPr>
              <w:jc w:val="center"/>
            </w:pPr>
            <w:r>
              <w:t>1</w:t>
            </w:r>
          </w:p>
        </w:tc>
        <w:tc>
          <w:tcPr>
            <w:tcW w:w="708" w:type="dxa"/>
          </w:tcPr>
          <w:p w:rsidR="00397360" w:rsidRPr="0051318C" w:rsidRDefault="00397360" w:rsidP="00316DCE">
            <w:pPr>
              <w:jc w:val="center"/>
            </w:pPr>
            <w:r>
              <w:t>4</w:t>
            </w:r>
          </w:p>
        </w:tc>
        <w:tc>
          <w:tcPr>
            <w:tcW w:w="709" w:type="dxa"/>
          </w:tcPr>
          <w:p w:rsidR="00397360" w:rsidRPr="0051318C" w:rsidRDefault="00397360" w:rsidP="00316DCE">
            <w:r>
              <w:t xml:space="preserve">  12</w:t>
            </w:r>
          </w:p>
        </w:tc>
        <w:tc>
          <w:tcPr>
            <w:tcW w:w="709" w:type="dxa"/>
          </w:tcPr>
          <w:p w:rsidR="00397360" w:rsidRPr="0051318C" w:rsidRDefault="00397360" w:rsidP="00316DCE">
            <w:pPr>
              <w:jc w:val="center"/>
            </w:pPr>
            <w:r>
              <w:t>12</w:t>
            </w:r>
          </w:p>
        </w:tc>
        <w:tc>
          <w:tcPr>
            <w:tcW w:w="709" w:type="dxa"/>
          </w:tcPr>
          <w:p w:rsidR="00397360" w:rsidRPr="0051318C" w:rsidRDefault="00397360" w:rsidP="00316DCE">
            <w:pPr>
              <w:jc w:val="center"/>
            </w:pPr>
          </w:p>
        </w:tc>
        <w:tc>
          <w:tcPr>
            <w:tcW w:w="708" w:type="dxa"/>
          </w:tcPr>
          <w:p w:rsidR="00397360" w:rsidRPr="0051318C" w:rsidRDefault="00397360" w:rsidP="00316DCE">
            <w:pPr>
              <w:jc w:val="center"/>
            </w:pPr>
          </w:p>
        </w:tc>
        <w:tc>
          <w:tcPr>
            <w:tcW w:w="993" w:type="dxa"/>
          </w:tcPr>
          <w:p w:rsidR="00397360" w:rsidRPr="0051318C" w:rsidRDefault="00397360" w:rsidP="00316DCE">
            <w:pPr>
              <w:jc w:val="center"/>
            </w:pPr>
            <w:r>
              <w:t>29</w:t>
            </w:r>
          </w:p>
        </w:tc>
      </w:tr>
      <w:tr w:rsidR="00397360" w:rsidRPr="0051318C" w:rsidTr="00316DCE">
        <w:trPr>
          <w:jc w:val="center"/>
        </w:trPr>
        <w:tc>
          <w:tcPr>
            <w:tcW w:w="1140" w:type="dxa"/>
          </w:tcPr>
          <w:p w:rsidR="00397360" w:rsidRPr="00302FF6" w:rsidRDefault="00397360" w:rsidP="00316DCE">
            <w:pPr>
              <w:jc w:val="center"/>
              <w:rPr>
                <w:b/>
                <w:bCs/>
              </w:rPr>
            </w:pPr>
            <w:r w:rsidRPr="00302FF6">
              <w:rPr>
                <w:b/>
                <w:bCs/>
              </w:rPr>
              <w:t>CO5</w:t>
            </w:r>
          </w:p>
        </w:tc>
        <w:tc>
          <w:tcPr>
            <w:tcW w:w="709" w:type="dxa"/>
          </w:tcPr>
          <w:p w:rsidR="00397360" w:rsidRPr="0051318C" w:rsidRDefault="00397360" w:rsidP="00316DCE">
            <w:pPr>
              <w:jc w:val="center"/>
            </w:pPr>
          </w:p>
        </w:tc>
        <w:tc>
          <w:tcPr>
            <w:tcW w:w="708" w:type="dxa"/>
          </w:tcPr>
          <w:p w:rsidR="00397360" w:rsidRPr="0051318C" w:rsidRDefault="00397360" w:rsidP="00316DCE">
            <w:pPr>
              <w:jc w:val="center"/>
            </w:pPr>
            <w:r>
              <w:t>1</w:t>
            </w:r>
          </w:p>
        </w:tc>
        <w:tc>
          <w:tcPr>
            <w:tcW w:w="709" w:type="dxa"/>
          </w:tcPr>
          <w:p w:rsidR="00397360" w:rsidRPr="0051318C" w:rsidRDefault="00397360" w:rsidP="00316DCE">
            <w:pPr>
              <w:jc w:val="center"/>
            </w:pPr>
            <w:r>
              <w:t>12</w:t>
            </w:r>
          </w:p>
        </w:tc>
        <w:tc>
          <w:tcPr>
            <w:tcW w:w="709" w:type="dxa"/>
          </w:tcPr>
          <w:p w:rsidR="00397360" w:rsidRPr="0051318C" w:rsidRDefault="00397360" w:rsidP="00316DCE">
            <w:pPr>
              <w:jc w:val="center"/>
            </w:pPr>
            <w:r>
              <w:t>3</w:t>
            </w:r>
          </w:p>
        </w:tc>
        <w:tc>
          <w:tcPr>
            <w:tcW w:w="709" w:type="dxa"/>
          </w:tcPr>
          <w:p w:rsidR="00397360" w:rsidRPr="0051318C" w:rsidRDefault="00397360" w:rsidP="00316DCE">
            <w:pPr>
              <w:jc w:val="center"/>
            </w:pPr>
          </w:p>
        </w:tc>
        <w:tc>
          <w:tcPr>
            <w:tcW w:w="708" w:type="dxa"/>
          </w:tcPr>
          <w:p w:rsidR="00397360" w:rsidRPr="0051318C" w:rsidRDefault="00397360" w:rsidP="00316DCE">
            <w:pPr>
              <w:jc w:val="center"/>
            </w:pPr>
          </w:p>
        </w:tc>
        <w:tc>
          <w:tcPr>
            <w:tcW w:w="993" w:type="dxa"/>
          </w:tcPr>
          <w:p w:rsidR="00397360" w:rsidRPr="0051318C" w:rsidRDefault="00397360" w:rsidP="00316DCE">
            <w:pPr>
              <w:jc w:val="center"/>
            </w:pPr>
            <w:r>
              <w:t>16</w:t>
            </w:r>
          </w:p>
        </w:tc>
      </w:tr>
      <w:tr w:rsidR="00397360" w:rsidRPr="0051318C" w:rsidTr="00316DCE">
        <w:trPr>
          <w:jc w:val="center"/>
        </w:trPr>
        <w:tc>
          <w:tcPr>
            <w:tcW w:w="1140" w:type="dxa"/>
          </w:tcPr>
          <w:p w:rsidR="00397360" w:rsidRPr="00302FF6" w:rsidRDefault="00397360" w:rsidP="00316DCE">
            <w:pPr>
              <w:jc w:val="center"/>
              <w:rPr>
                <w:b/>
                <w:bCs/>
              </w:rPr>
            </w:pPr>
            <w:r w:rsidRPr="00302FF6">
              <w:rPr>
                <w:b/>
                <w:bCs/>
              </w:rPr>
              <w:t>CO6</w:t>
            </w:r>
          </w:p>
        </w:tc>
        <w:tc>
          <w:tcPr>
            <w:tcW w:w="709" w:type="dxa"/>
          </w:tcPr>
          <w:p w:rsidR="00397360" w:rsidRPr="0051318C" w:rsidRDefault="00397360" w:rsidP="00316DCE">
            <w:pPr>
              <w:jc w:val="center"/>
            </w:pPr>
            <w:r>
              <w:t>1</w:t>
            </w:r>
          </w:p>
        </w:tc>
        <w:tc>
          <w:tcPr>
            <w:tcW w:w="708" w:type="dxa"/>
          </w:tcPr>
          <w:p w:rsidR="00397360" w:rsidRPr="0051318C" w:rsidRDefault="00397360" w:rsidP="00316DCE">
            <w:pPr>
              <w:jc w:val="center"/>
            </w:pPr>
            <w:r>
              <w:t>3</w:t>
            </w:r>
          </w:p>
        </w:tc>
        <w:tc>
          <w:tcPr>
            <w:tcW w:w="709" w:type="dxa"/>
          </w:tcPr>
          <w:p w:rsidR="00397360" w:rsidRPr="0051318C" w:rsidRDefault="00397360" w:rsidP="00316DCE">
            <w:pPr>
              <w:jc w:val="center"/>
            </w:pPr>
          </w:p>
        </w:tc>
        <w:tc>
          <w:tcPr>
            <w:tcW w:w="709" w:type="dxa"/>
          </w:tcPr>
          <w:p w:rsidR="00397360" w:rsidRPr="0051318C" w:rsidRDefault="00397360" w:rsidP="00316DCE">
            <w:pPr>
              <w:jc w:val="center"/>
            </w:pPr>
            <w:r>
              <w:t>12</w:t>
            </w:r>
          </w:p>
        </w:tc>
        <w:tc>
          <w:tcPr>
            <w:tcW w:w="709" w:type="dxa"/>
          </w:tcPr>
          <w:p w:rsidR="00397360" w:rsidRPr="0051318C" w:rsidRDefault="00397360" w:rsidP="00316DCE">
            <w:pPr>
              <w:jc w:val="center"/>
            </w:pPr>
          </w:p>
        </w:tc>
        <w:tc>
          <w:tcPr>
            <w:tcW w:w="708" w:type="dxa"/>
          </w:tcPr>
          <w:p w:rsidR="00397360" w:rsidRPr="0051318C" w:rsidRDefault="00397360" w:rsidP="00316DCE">
            <w:pPr>
              <w:jc w:val="center"/>
            </w:pPr>
          </w:p>
        </w:tc>
        <w:tc>
          <w:tcPr>
            <w:tcW w:w="993" w:type="dxa"/>
          </w:tcPr>
          <w:p w:rsidR="00397360" w:rsidRPr="0051318C" w:rsidRDefault="00397360" w:rsidP="00316DCE">
            <w:pPr>
              <w:jc w:val="center"/>
            </w:pPr>
            <w:r>
              <w:t>16</w:t>
            </w:r>
          </w:p>
        </w:tc>
      </w:tr>
      <w:tr w:rsidR="00397360" w:rsidRPr="0051318C" w:rsidTr="00316DCE">
        <w:trPr>
          <w:jc w:val="center"/>
        </w:trPr>
        <w:tc>
          <w:tcPr>
            <w:tcW w:w="5392" w:type="dxa"/>
            <w:gridSpan w:val="7"/>
          </w:tcPr>
          <w:p w:rsidR="00397360" w:rsidRPr="0051318C" w:rsidRDefault="00397360" w:rsidP="00316DCE"/>
        </w:tc>
        <w:tc>
          <w:tcPr>
            <w:tcW w:w="993" w:type="dxa"/>
          </w:tcPr>
          <w:p w:rsidR="00397360" w:rsidRPr="0051318C" w:rsidRDefault="00397360" w:rsidP="00316DCE">
            <w:pPr>
              <w:jc w:val="center"/>
              <w:rPr>
                <w:b/>
              </w:rPr>
            </w:pPr>
            <w:r w:rsidRPr="0051318C">
              <w:rPr>
                <w:b/>
              </w:rPr>
              <w:t>124</w:t>
            </w:r>
          </w:p>
        </w:tc>
      </w:tr>
    </w:tbl>
    <w:p w:rsidR="00397360" w:rsidRDefault="00397360" w:rsidP="00316DCE">
      <w:pPr>
        <w:tabs>
          <w:tab w:val="left" w:pos="7110"/>
        </w:tabs>
      </w:pPr>
      <w:r>
        <w:tab/>
      </w:r>
    </w:p>
    <w:p w:rsidR="00397360" w:rsidRDefault="00397360">
      <w:pPr>
        <w:spacing w:after="200" w:line="276" w:lineRule="auto"/>
        <w:rPr>
          <w:rFonts w:ascii="Arial" w:hAnsi="Arial" w:cs="Arial"/>
          <w:bCs/>
          <w:noProof/>
        </w:rPr>
      </w:pPr>
      <w:r>
        <w:rPr>
          <w:rFonts w:ascii="Arial" w:hAnsi="Arial" w:cs="Arial"/>
          <w:bCs/>
          <w:noProof/>
        </w:rPr>
        <w:br w:type="page"/>
      </w:r>
    </w:p>
    <w:p w:rsidR="00397360" w:rsidRPr="00905414" w:rsidRDefault="00397360" w:rsidP="00316DCE">
      <w:pPr>
        <w:jc w:val="center"/>
        <w:rPr>
          <w:rFonts w:ascii="Arial" w:hAnsi="Arial" w:cs="Arial"/>
          <w:bCs/>
          <w:noProof/>
        </w:rPr>
      </w:pPr>
      <w:r w:rsidRPr="00905414">
        <w:rPr>
          <w:rFonts w:ascii="Arial" w:hAnsi="Arial" w:cs="Arial"/>
          <w:noProof/>
          <w:lang w:val="en-IN" w:eastAsia="en-IN" w:bidi="ta-IN"/>
        </w:rPr>
        <w:lastRenderedPageBreak/>
        <w:drawing>
          <wp:inline distT="0" distB="0" distL="0" distR="0" wp14:anchorId="6409689E" wp14:editId="457B2098">
            <wp:extent cx="5730875" cy="701675"/>
            <wp:effectExtent l="0" t="0" r="0" b="0"/>
            <wp:docPr id="63" name="Picture 6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397360" w:rsidRPr="00905414" w:rsidRDefault="00397360" w:rsidP="00316DCE">
      <w:pPr>
        <w:jc w:val="center"/>
        <w:rPr>
          <w:b/>
          <w:bCs/>
        </w:rPr>
      </w:pPr>
    </w:p>
    <w:p w:rsidR="00397360" w:rsidRPr="00905414" w:rsidRDefault="00397360" w:rsidP="00316DCE">
      <w:pPr>
        <w:jc w:val="center"/>
        <w:rPr>
          <w:b/>
          <w:bCs/>
        </w:rPr>
      </w:pPr>
      <w:r w:rsidRPr="00905414">
        <w:rPr>
          <w:b/>
          <w:bCs/>
        </w:rPr>
        <w:t>END SEMESTER EXAMINATION – APRIL / MAY 2024</w:t>
      </w:r>
    </w:p>
    <w:p w:rsidR="00397360" w:rsidRPr="00905414" w:rsidRDefault="00397360">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896"/>
        <w:gridCol w:w="1417"/>
        <w:gridCol w:w="773"/>
      </w:tblGrid>
      <w:tr w:rsidR="00397360" w:rsidRPr="00CB4D63" w:rsidTr="00316DCE">
        <w:trPr>
          <w:trHeight w:val="397"/>
          <w:jc w:val="center"/>
        </w:trPr>
        <w:tc>
          <w:tcPr>
            <w:tcW w:w="1555" w:type="dxa"/>
            <w:vAlign w:val="center"/>
          </w:tcPr>
          <w:p w:rsidR="00397360" w:rsidRPr="00CB4D63" w:rsidRDefault="00397360">
            <w:pPr>
              <w:pStyle w:val="Title"/>
              <w:contextualSpacing/>
              <w:jc w:val="left"/>
              <w:rPr>
                <w:b/>
                <w:sz w:val="22"/>
                <w:szCs w:val="22"/>
              </w:rPr>
            </w:pPr>
            <w:r w:rsidRPr="00CB4D63">
              <w:rPr>
                <w:b/>
                <w:sz w:val="22"/>
                <w:szCs w:val="22"/>
              </w:rPr>
              <w:t xml:space="preserve">Course Code      </w:t>
            </w:r>
          </w:p>
        </w:tc>
        <w:tc>
          <w:tcPr>
            <w:tcW w:w="6896" w:type="dxa"/>
            <w:vAlign w:val="center"/>
          </w:tcPr>
          <w:p w:rsidR="00397360" w:rsidRPr="00CB4D63" w:rsidRDefault="00397360">
            <w:pPr>
              <w:pStyle w:val="Title"/>
              <w:contextualSpacing/>
              <w:jc w:val="left"/>
              <w:rPr>
                <w:b/>
                <w:sz w:val="22"/>
                <w:szCs w:val="22"/>
              </w:rPr>
            </w:pPr>
            <w:r w:rsidRPr="00CB4D63">
              <w:rPr>
                <w:b/>
                <w:sz w:val="22"/>
                <w:szCs w:val="22"/>
              </w:rPr>
              <w:t>20MA1017</w:t>
            </w:r>
          </w:p>
        </w:tc>
        <w:tc>
          <w:tcPr>
            <w:tcW w:w="1417" w:type="dxa"/>
            <w:vAlign w:val="center"/>
          </w:tcPr>
          <w:p w:rsidR="00397360" w:rsidRPr="00CB4D63" w:rsidRDefault="00397360">
            <w:pPr>
              <w:pStyle w:val="Title"/>
              <w:ind w:left="-468" w:firstLine="468"/>
              <w:contextualSpacing/>
              <w:jc w:val="left"/>
              <w:rPr>
                <w:sz w:val="22"/>
                <w:szCs w:val="22"/>
              </w:rPr>
            </w:pPr>
            <w:r w:rsidRPr="00CB4D63">
              <w:rPr>
                <w:b/>
                <w:bCs/>
                <w:sz w:val="22"/>
                <w:szCs w:val="22"/>
              </w:rPr>
              <w:t xml:space="preserve">Duration       </w:t>
            </w:r>
          </w:p>
        </w:tc>
        <w:tc>
          <w:tcPr>
            <w:tcW w:w="773" w:type="dxa"/>
            <w:vAlign w:val="center"/>
          </w:tcPr>
          <w:p w:rsidR="00397360" w:rsidRPr="00CB4D63" w:rsidRDefault="00397360">
            <w:pPr>
              <w:pStyle w:val="Title"/>
              <w:contextualSpacing/>
              <w:jc w:val="left"/>
              <w:rPr>
                <w:b/>
                <w:sz w:val="22"/>
                <w:szCs w:val="22"/>
              </w:rPr>
            </w:pPr>
            <w:r w:rsidRPr="00CB4D63">
              <w:rPr>
                <w:b/>
                <w:sz w:val="22"/>
                <w:szCs w:val="22"/>
              </w:rPr>
              <w:t>3hrs</w:t>
            </w:r>
          </w:p>
        </w:tc>
      </w:tr>
      <w:tr w:rsidR="00397360" w:rsidRPr="00CB4D63" w:rsidTr="00316DCE">
        <w:trPr>
          <w:trHeight w:val="397"/>
          <w:jc w:val="center"/>
        </w:trPr>
        <w:tc>
          <w:tcPr>
            <w:tcW w:w="1555" w:type="dxa"/>
            <w:vAlign w:val="center"/>
          </w:tcPr>
          <w:p w:rsidR="00397360" w:rsidRPr="00CB4D63" w:rsidRDefault="00397360">
            <w:pPr>
              <w:pStyle w:val="Title"/>
              <w:ind w:right="-160"/>
              <w:contextualSpacing/>
              <w:jc w:val="left"/>
              <w:rPr>
                <w:b/>
                <w:sz w:val="22"/>
                <w:szCs w:val="22"/>
              </w:rPr>
            </w:pPr>
            <w:r w:rsidRPr="00CB4D63">
              <w:rPr>
                <w:b/>
                <w:sz w:val="22"/>
                <w:szCs w:val="22"/>
              </w:rPr>
              <w:t xml:space="preserve">Course Name     </w:t>
            </w:r>
          </w:p>
        </w:tc>
        <w:tc>
          <w:tcPr>
            <w:tcW w:w="6896" w:type="dxa"/>
            <w:vAlign w:val="center"/>
          </w:tcPr>
          <w:p w:rsidR="00397360" w:rsidRPr="00CB4D63" w:rsidRDefault="00397360">
            <w:pPr>
              <w:pStyle w:val="Title"/>
              <w:contextualSpacing/>
              <w:jc w:val="left"/>
              <w:rPr>
                <w:b/>
                <w:sz w:val="22"/>
                <w:szCs w:val="22"/>
              </w:rPr>
            </w:pPr>
            <w:r w:rsidRPr="00CB4D63">
              <w:rPr>
                <w:b/>
                <w:sz w:val="22"/>
                <w:szCs w:val="22"/>
              </w:rPr>
              <w:t>BASICS OF CALCULUS AND LINEAR ALGEBRA</w:t>
            </w:r>
          </w:p>
        </w:tc>
        <w:tc>
          <w:tcPr>
            <w:tcW w:w="1417" w:type="dxa"/>
            <w:vAlign w:val="center"/>
          </w:tcPr>
          <w:p w:rsidR="00397360" w:rsidRPr="00CB4D63" w:rsidRDefault="00397360">
            <w:pPr>
              <w:pStyle w:val="Title"/>
              <w:contextualSpacing/>
              <w:jc w:val="left"/>
              <w:rPr>
                <w:b/>
                <w:bCs/>
                <w:sz w:val="22"/>
                <w:szCs w:val="22"/>
              </w:rPr>
            </w:pPr>
            <w:r w:rsidRPr="00CB4D63">
              <w:rPr>
                <w:b/>
                <w:bCs/>
                <w:sz w:val="22"/>
                <w:szCs w:val="22"/>
              </w:rPr>
              <w:t xml:space="preserve">Max. Marks </w:t>
            </w:r>
          </w:p>
        </w:tc>
        <w:tc>
          <w:tcPr>
            <w:tcW w:w="773" w:type="dxa"/>
            <w:vAlign w:val="center"/>
          </w:tcPr>
          <w:p w:rsidR="00397360" w:rsidRPr="00CB4D63" w:rsidRDefault="00397360">
            <w:pPr>
              <w:pStyle w:val="Title"/>
              <w:contextualSpacing/>
              <w:jc w:val="left"/>
              <w:rPr>
                <w:b/>
                <w:sz w:val="22"/>
                <w:szCs w:val="22"/>
              </w:rPr>
            </w:pPr>
            <w:r w:rsidRPr="00CB4D63">
              <w:rPr>
                <w:b/>
                <w:sz w:val="22"/>
                <w:szCs w:val="22"/>
              </w:rPr>
              <w:t>100</w:t>
            </w:r>
          </w:p>
        </w:tc>
      </w:tr>
    </w:tbl>
    <w:p w:rsidR="00397360" w:rsidRPr="00905414" w:rsidRDefault="00397360">
      <w:pPr>
        <w:ind w:left="720"/>
        <w:contextualSpacing/>
        <w:rPr>
          <w:highlight w:val="yellow"/>
        </w:rPr>
      </w:pPr>
    </w:p>
    <w:tbl>
      <w:tblPr>
        <w:tblStyle w:val="TableGrid"/>
        <w:tblW w:w="5154" w:type="pct"/>
        <w:tblInd w:w="-147" w:type="dxa"/>
        <w:tblLayout w:type="fixed"/>
        <w:tblLook w:val="04A0" w:firstRow="1" w:lastRow="0" w:firstColumn="1" w:lastColumn="0" w:noHBand="0" w:noVBand="1"/>
      </w:tblPr>
      <w:tblGrid>
        <w:gridCol w:w="583"/>
        <w:gridCol w:w="403"/>
        <w:gridCol w:w="7915"/>
        <w:gridCol w:w="710"/>
        <w:gridCol w:w="568"/>
        <w:gridCol w:w="540"/>
      </w:tblGrid>
      <w:tr w:rsidR="00397360" w:rsidRPr="00905414" w:rsidTr="00316DCE">
        <w:trPr>
          <w:trHeight w:val="551"/>
        </w:trPr>
        <w:tc>
          <w:tcPr>
            <w:tcW w:w="272" w:type="pct"/>
            <w:vAlign w:val="center"/>
          </w:tcPr>
          <w:p w:rsidR="00397360" w:rsidRPr="00905414" w:rsidRDefault="00397360">
            <w:pPr>
              <w:contextualSpacing/>
              <w:jc w:val="center"/>
              <w:rPr>
                <w:b/>
              </w:rPr>
            </w:pPr>
            <w:r w:rsidRPr="00905414">
              <w:rPr>
                <w:b/>
              </w:rPr>
              <w:t>Q. No.</w:t>
            </w:r>
          </w:p>
        </w:tc>
        <w:tc>
          <w:tcPr>
            <w:tcW w:w="3880" w:type="pct"/>
            <w:gridSpan w:val="2"/>
            <w:vAlign w:val="center"/>
          </w:tcPr>
          <w:p w:rsidR="00397360" w:rsidRPr="00905414" w:rsidRDefault="00397360">
            <w:pPr>
              <w:contextualSpacing/>
              <w:jc w:val="center"/>
              <w:rPr>
                <w:b/>
              </w:rPr>
            </w:pPr>
            <w:r w:rsidRPr="00905414">
              <w:rPr>
                <w:b/>
              </w:rPr>
              <w:t>Questions</w:t>
            </w:r>
          </w:p>
        </w:tc>
        <w:tc>
          <w:tcPr>
            <w:tcW w:w="331" w:type="pct"/>
            <w:vAlign w:val="center"/>
          </w:tcPr>
          <w:p w:rsidR="00397360" w:rsidRPr="00905414" w:rsidRDefault="00397360">
            <w:pPr>
              <w:contextualSpacing/>
              <w:jc w:val="center"/>
              <w:rPr>
                <w:b/>
              </w:rPr>
            </w:pPr>
            <w:r w:rsidRPr="00905414">
              <w:rPr>
                <w:b/>
              </w:rPr>
              <w:t>CO</w:t>
            </w:r>
          </w:p>
        </w:tc>
        <w:tc>
          <w:tcPr>
            <w:tcW w:w="265" w:type="pct"/>
            <w:vAlign w:val="center"/>
          </w:tcPr>
          <w:p w:rsidR="00397360" w:rsidRPr="00905414" w:rsidRDefault="00397360">
            <w:pPr>
              <w:contextualSpacing/>
              <w:jc w:val="center"/>
              <w:rPr>
                <w:b/>
              </w:rPr>
            </w:pPr>
            <w:r w:rsidRPr="00905414">
              <w:rPr>
                <w:b/>
              </w:rPr>
              <w:t>BL</w:t>
            </w:r>
          </w:p>
        </w:tc>
        <w:tc>
          <w:tcPr>
            <w:tcW w:w="252" w:type="pct"/>
            <w:vAlign w:val="center"/>
          </w:tcPr>
          <w:p w:rsidR="00397360" w:rsidRPr="00905414" w:rsidRDefault="00397360">
            <w:pPr>
              <w:contextualSpacing/>
              <w:jc w:val="center"/>
              <w:rPr>
                <w:b/>
              </w:rPr>
            </w:pPr>
            <w:r w:rsidRPr="00905414">
              <w:rPr>
                <w:b/>
              </w:rPr>
              <w:t>M</w:t>
            </w:r>
          </w:p>
        </w:tc>
      </w:tr>
      <w:tr w:rsidR="00397360" w:rsidRPr="00905414">
        <w:trPr>
          <w:trHeight w:val="487"/>
        </w:trPr>
        <w:tc>
          <w:tcPr>
            <w:tcW w:w="5000" w:type="pct"/>
            <w:gridSpan w:val="6"/>
            <w:vAlign w:val="center"/>
          </w:tcPr>
          <w:p w:rsidR="00397360" w:rsidRPr="00905414" w:rsidRDefault="00397360">
            <w:pPr>
              <w:contextualSpacing/>
              <w:jc w:val="center"/>
              <w:rPr>
                <w:b/>
                <w:u w:val="single"/>
              </w:rPr>
            </w:pPr>
            <w:r w:rsidRPr="00905414">
              <w:rPr>
                <w:b/>
                <w:u w:val="single"/>
              </w:rPr>
              <w:t>PART – A (10 X 1 = 10 MARKS)</w:t>
            </w:r>
          </w:p>
          <w:p w:rsidR="00397360" w:rsidRPr="00905414" w:rsidRDefault="00397360">
            <w:pPr>
              <w:contextualSpacing/>
              <w:jc w:val="center"/>
              <w:rPr>
                <w:b/>
              </w:rPr>
            </w:pPr>
            <w:r w:rsidRPr="00905414">
              <w:rPr>
                <w:b/>
              </w:rPr>
              <w:t>(Answer all the questions)</w:t>
            </w:r>
          </w:p>
        </w:tc>
      </w:tr>
      <w:tr w:rsidR="00397360" w:rsidRPr="00905414" w:rsidTr="00316DCE">
        <w:trPr>
          <w:trHeight w:val="396"/>
        </w:trPr>
        <w:tc>
          <w:tcPr>
            <w:tcW w:w="272" w:type="pct"/>
          </w:tcPr>
          <w:p w:rsidR="00397360" w:rsidRPr="00905414" w:rsidRDefault="00397360" w:rsidP="00316DCE">
            <w:pPr>
              <w:contextualSpacing/>
              <w:jc w:val="center"/>
            </w:pPr>
            <w:r w:rsidRPr="00905414">
              <w:t>1.</w:t>
            </w:r>
          </w:p>
        </w:tc>
        <w:tc>
          <w:tcPr>
            <w:tcW w:w="3880" w:type="pct"/>
            <w:gridSpan w:val="2"/>
            <w:vAlign w:val="center"/>
          </w:tcPr>
          <w:p w:rsidR="00397360" w:rsidRPr="00905414" w:rsidRDefault="00397360">
            <w:pPr>
              <w:autoSpaceDE w:val="0"/>
              <w:autoSpaceDN w:val="0"/>
              <w:adjustRightInd w:val="0"/>
              <w:contextualSpacing/>
              <w:jc w:val="both"/>
            </w:pPr>
            <w:r w:rsidRPr="00905414">
              <w:t xml:space="preserve">Find the trace of the matrix </w:t>
            </w:r>
            <w:r w:rsidRPr="00905414">
              <w:rPr>
                <w:position w:val="-50"/>
              </w:rPr>
              <w:object w:dxaOrig="1860" w:dyaOrig="1120">
                <v:shape id="_x0000_i1547" type="#_x0000_t75" style="width:93pt;height:55.5pt" o:ole="">
                  <v:imagedata r:id="rId897" o:title=""/>
                </v:shape>
                <o:OLEObject Type="Embed" ProgID="Equation.KSEE3" ShapeID="_x0000_i1547" DrawAspect="Content" ObjectID="_1783340355" r:id="rId898"/>
              </w:object>
            </w:r>
            <w:r w:rsidRPr="00905414">
              <w:t>.</w:t>
            </w:r>
          </w:p>
        </w:tc>
        <w:tc>
          <w:tcPr>
            <w:tcW w:w="331" w:type="pct"/>
          </w:tcPr>
          <w:p w:rsidR="00397360" w:rsidRPr="00905414" w:rsidRDefault="00397360" w:rsidP="00316DCE">
            <w:pPr>
              <w:contextualSpacing/>
              <w:jc w:val="center"/>
            </w:pPr>
            <w:r w:rsidRPr="00905414">
              <w:t>CO1</w:t>
            </w:r>
          </w:p>
        </w:tc>
        <w:tc>
          <w:tcPr>
            <w:tcW w:w="265" w:type="pct"/>
          </w:tcPr>
          <w:p w:rsidR="00397360" w:rsidRPr="00905414" w:rsidRDefault="00397360" w:rsidP="00316DCE">
            <w:pPr>
              <w:contextualSpacing/>
              <w:jc w:val="center"/>
            </w:pPr>
            <w:r w:rsidRPr="00905414">
              <w:t>U</w:t>
            </w:r>
          </w:p>
        </w:tc>
        <w:tc>
          <w:tcPr>
            <w:tcW w:w="252" w:type="pct"/>
          </w:tcPr>
          <w:p w:rsidR="00397360" w:rsidRPr="00905414" w:rsidRDefault="00397360" w:rsidP="00316DCE">
            <w:pPr>
              <w:contextualSpacing/>
              <w:jc w:val="center"/>
            </w:pPr>
            <w:r w:rsidRPr="00905414">
              <w:t>1</w:t>
            </w:r>
          </w:p>
        </w:tc>
      </w:tr>
      <w:tr w:rsidR="00397360" w:rsidRPr="00905414" w:rsidTr="00316DCE">
        <w:trPr>
          <w:trHeight w:val="396"/>
        </w:trPr>
        <w:tc>
          <w:tcPr>
            <w:tcW w:w="272" w:type="pct"/>
          </w:tcPr>
          <w:p w:rsidR="00397360" w:rsidRPr="00905414" w:rsidRDefault="00397360" w:rsidP="00316DCE">
            <w:pPr>
              <w:contextualSpacing/>
              <w:jc w:val="center"/>
            </w:pPr>
            <w:r w:rsidRPr="00905414">
              <w:t>2.</w:t>
            </w:r>
          </w:p>
        </w:tc>
        <w:tc>
          <w:tcPr>
            <w:tcW w:w="3880" w:type="pct"/>
            <w:gridSpan w:val="2"/>
            <w:vAlign w:val="center"/>
          </w:tcPr>
          <w:p w:rsidR="00397360" w:rsidRPr="00905414" w:rsidRDefault="00397360">
            <w:pPr>
              <w:contextualSpacing/>
              <w:jc w:val="both"/>
            </w:pPr>
            <w:r w:rsidRPr="00905414">
              <w:t xml:space="preserve">Determine the rank of the matrix </w:t>
            </w:r>
            <w:r w:rsidRPr="00905414">
              <w:rPr>
                <w:position w:val="-30"/>
              </w:rPr>
              <w:object w:dxaOrig="1140" w:dyaOrig="720">
                <v:shape id="_x0000_i1548" type="#_x0000_t75" style="width:57pt;height:36pt" o:ole="">
                  <v:imagedata r:id="rId899" o:title=""/>
                </v:shape>
                <o:OLEObject Type="Embed" ProgID="Equation.KSEE3" ShapeID="_x0000_i1548" DrawAspect="Content" ObjectID="_1783340356" r:id="rId900"/>
              </w:object>
            </w:r>
            <w:r w:rsidRPr="00905414">
              <w:t>.</w:t>
            </w:r>
          </w:p>
        </w:tc>
        <w:tc>
          <w:tcPr>
            <w:tcW w:w="331" w:type="pct"/>
          </w:tcPr>
          <w:p w:rsidR="00397360" w:rsidRPr="00905414" w:rsidRDefault="00397360" w:rsidP="00316DCE">
            <w:pPr>
              <w:contextualSpacing/>
              <w:jc w:val="center"/>
            </w:pPr>
            <w:r w:rsidRPr="00905414">
              <w:t>CO1</w:t>
            </w:r>
          </w:p>
        </w:tc>
        <w:tc>
          <w:tcPr>
            <w:tcW w:w="265" w:type="pct"/>
          </w:tcPr>
          <w:p w:rsidR="00397360" w:rsidRPr="00905414" w:rsidRDefault="00397360" w:rsidP="00316DCE">
            <w:pPr>
              <w:contextualSpacing/>
              <w:jc w:val="center"/>
            </w:pPr>
            <w:r w:rsidRPr="00905414">
              <w:t>U</w:t>
            </w:r>
          </w:p>
        </w:tc>
        <w:tc>
          <w:tcPr>
            <w:tcW w:w="252" w:type="pct"/>
          </w:tcPr>
          <w:p w:rsidR="00397360" w:rsidRPr="00905414" w:rsidRDefault="00397360" w:rsidP="00316DCE">
            <w:pPr>
              <w:contextualSpacing/>
              <w:jc w:val="center"/>
            </w:pPr>
            <w:r w:rsidRPr="00905414">
              <w:t>1</w:t>
            </w:r>
          </w:p>
        </w:tc>
      </w:tr>
      <w:tr w:rsidR="00397360" w:rsidRPr="00905414" w:rsidTr="00316DCE">
        <w:trPr>
          <w:trHeight w:val="396"/>
        </w:trPr>
        <w:tc>
          <w:tcPr>
            <w:tcW w:w="272" w:type="pct"/>
          </w:tcPr>
          <w:p w:rsidR="00397360" w:rsidRPr="00905414" w:rsidRDefault="00397360" w:rsidP="00316DCE">
            <w:pPr>
              <w:contextualSpacing/>
              <w:jc w:val="center"/>
            </w:pPr>
            <w:r w:rsidRPr="00905414">
              <w:t>3.</w:t>
            </w:r>
          </w:p>
        </w:tc>
        <w:tc>
          <w:tcPr>
            <w:tcW w:w="3880" w:type="pct"/>
            <w:gridSpan w:val="2"/>
            <w:vAlign w:val="center"/>
          </w:tcPr>
          <w:p w:rsidR="00397360" w:rsidRPr="00905414" w:rsidRDefault="00397360" w:rsidP="00316DCE">
            <w:pPr>
              <w:contextualSpacing/>
              <w:jc w:val="both"/>
            </w:pPr>
            <w:r w:rsidRPr="00905414">
              <w:t>Find the eigenvalues of A</w:t>
            </w:r>
            <w:r w:rsidRPr="00905414">
              <w:rPr>
                <w:vertAlign w:val="superscript"/>
              </w:rPr>
              <w:t>3</w:t>
            </w:r>
            <w:r w:rsidRPr="00905414">
              <w:t xml:space="preserve"> given the matrix </w:t>
            </w:r>
            <w:r w:rsidRPr="00905414">
              <w:rPr>
                <w:position w:val="-50"/>
              </w:rPr>
              <w:object w:dxaOrig="1500" w:dyaOrig="1120">
                <v:shape id="_x0000_i1549" type="#_x0000_t75" style="width:75pt;height:55.5pt" o:ole="">
                  <v:imagedata r:id="rId901" o:title=""/>
                </v:shape>
                <o:OLEObject Type="Embed" ProgID="Equation.KSEE3" ShapeID="_x0000_i1549" DrawAspect="Content" ObjectID="_1783340357" r:id="rId902"/>
              </w:object>
            </w:r>
            <w:r w:rsidRPr="00905414">
              <w:t>.</w:t>
            </w:r>
          </w:p>
        </w:tc>
        <w:tc>
          <w:tcPr>
            <w:tcW w:w="331" w:type="pct"/>
          </w:tcPr>
          <w:p w:rsidR="00397360" w:rsidRPr="00905414" w:rsidRDefault="00397360" w:rsidP="00316DCE">
            <w:pPr>
              <w:contextualSpacing/>
              <w:jc w:val="center"/>
            </w:pPr>
            <w:r w:rsidRPr="00905414">
              <w:t>CO2</w:t>
            </w:r>
          </w:p>
        </w:tc>
        <w:tc>
          <w:tcPr>
            <w:tcW w:w="265" w:type="pct"/>
          </w:tcPr>
          <w:p w:rsidR="00397360" w:rsidRPr="00905414" w:rsidRDefault="00397360" w:rsidP="00316DCE">
            <w:pPr>
              <w:contextualSpacing/>
              <w:jc w:val="center"/>
            </w:pPr>
            <w:r w:rsidRPr="00905414">
              <w:t>U</w:t>
            </w:r>
          </w:p>
        </w:tc>
        <w:tc>
          <w:tcPr>
            <w:tcW w:w="252" w:type="pct"/>
          </w:tcPr>
          <w:p w:rsidR="00397360" w:rsidRPr="00905414" w:rsidRDefault="00397360" w:rsidP="00316DCE">
            <w:pPr>
              <w:contextualSpacing/>
              <w:jc w:val="center"/>
            </w:pPr>
            <w:r w:rsidRPr="00905414">
              <w:t>1</w:t>
            </w:r>
          </w:p>
        </w:tc>
      </w:tr>
      <w:tr w:rsidR="00397360" w:rsidRPr="00905414" w:rsidTr="00316DCE">
        <w:trPr>
          <w:trHeight w:val="396"/>
        </w:trPr>
        <w:tc>
          <w:tcPr>
            <w:tcW w:w="272" w:type="pct"/>
          </w:tcPr>
          <w:p w:rsidR="00397360" w:rsidRPr="00905414" w:rsidRDefault="00397360" w:rsidP="00316DCE">
            <w:pPr>
              <w:contextualSpacing/>
              <w:jc w:val="center"/>
            </w:pPr>
            <w:r w:rsidRPr="00905414">
              <w:t>4.</w:t>
            </w:r>
          </w:p>
        </w:tc>
        <w:tc>
          <w:tcPr>
            <w:tcW w:w="3880" w:type="pct"/>
            <w:gridSpan w:val="2"/>
            <w:vAlign w:val="center"/>
          </w:tcPr>
          <w:p w:rsidR="00397360" w:rsidRPr="00905414" w:rsidRDefault="00397360">
            <w:pPr>
              <w:contextualSpacing/>
              <w:jc w:val="both"/>
            </w:pPr>
            <w:r w:rsidRPr="00905414">
              <w:t>State the Cayley-Hamilton theorem.</w:t>
            </w:r>
          </w:p>
        </w:tc>
        <w:tc>
          <w:tcPr>
            <w:tcW w:w="331" w:type="pct"/>
          </w:tcPr>
          <w:p w:rsidR="00397360" w:rsidRPr="00905414" w:rsidRDefault="00397360" w:rsidP="00316DCE">
            <w:pPr>
              <w:contextualSpacing/>
              <w:jc w:val="center"/>
            </w:pPr>
            <w:r w:rsidRPr="00905414">
              <w:t>CO2</w:t>
            </w:r>
          </w:p>
        </w:tc>
        <w:tc>
          <w:tcPr>
            <w:tcW w:w="265" w:type="pct"/>
          </w:tcPr>
          <w:p w:rsidR="00397360" w:rsidRPr="00905414" w:rsidRDefault="00397360" w:rsidP="00316DCE">
            <w:pPr>
              <w:contextualSpacing/>
              <w:jc w:val="center"/>
            </w:pPr>
            <w:r w:rsidRPr="00905414">
              <w:t>R</w:t>
            </w:r>
          </w:p>
        </w:tc>
        <w:tc>
          <w:tcPr>
            <w:tcW w:w="252" w:type="pct"/>
          </w:tcPr>
          <w:p w:rsidR="00397360" w:rsidRPr="00905414" w:rsidRDefault="00397360" w:rsidP="00316DCE">
            <w:pPr>
              <w:contextualSpacing/>
              <w:jc w:val="center"/>
            </w:pPr>
            <w:r w:rsidRPr="00905414">
              <w:t>1</w:t>
            </w:r>
          </w:p>
        </w:tc>
      </w:tr>
      <w:tr w:rsidR="00397360" w:rsidRPr="00905414" w:rsidTr="00316DCE">
        <w:trPr>
          <w:trHeight w:val="396"/>
        </w:trPr>
        <w:tc>
          <w:tcPr>
            <w:tcW w:w="272" w:type="pct"/>
          </w:tcPr>
          <w:p w:rsidR="00397360" w:rsidRPr="00905414" w:rsidRDefault="00397360" w:rsidP="00316DCE">
            <w:pPr>
              <w:contextualSpacing/>
              <w:jc w:val="center"/>
            </w:pPr>
            <w:r w:rsidRPr="00905414">
              <w:t>5.</w:t>
            </w:r>
          </w:p>
        </w:tc>
        <w:tc>
          <w:tcPr>
            <w:tcW w:w="3880" w:type="pct"/>
            <w:gridSpan w:val="2"/>
            <w:vAlign w:val="center"/>
          </w:tcPr>
          <w:p w:rsidR="00397360" w:rsidRPr="00905414" w:rsidRDefault="00397360">
            <w:pPr>
              <w:pStyle w:val="Default"/>
              <w:contextualSpacing/>
              <w:jc w:val="both"/>
            </w:pPr>
            <w:r w:rsidRPr="00905414">
              <w:t xml:space="preserve">Differentiate </w:t>
            </w:r>
            <w:r w:rsidRPr="00905414">
              <w:rPr>
                <w:position w:val="-10"/>
              </w:rPr>
              <w:object w:dxaOrig="1260" w:dyaOrig="340">
                <v:shape id="_x0000_i1550" type="#_x0000_t75" style="width:70.5pt;height:19.5pt" o:ole="">
                  <v:imagedata r:id="rId903" o:title=""/>
                </v:shape>
                <o:OLEObject Type="Embed" ProgID="Equation.KSEE3" ShapeID="_x0000_i1550" DrawAspect="Content" ObjectID="_1783340358" r:id="rId904"/>
              </w:object>
            </w:r>
            <w:r w:rsidRPr="00905414">
              <w:t xml:space="preserve"> with respect to x.</w:t>
            </w:r>
          </w:p>
        </w:tc>
        <w:tc>
          <w:tcPr>
            <w:tcW w:w="331" w:type="pct"/>
          </w:tcPr>
          <w:p w:rsidR="00397360" w:rsidRPr="00905414" w:rsidRDefault="00397360" w:rsidP="00316DCE">
            <w:pPr>
              <w:contextualSpacing/>
              <w:jc w:val="center"/>
            </w:pPr>
            <w:r w:rsidRPr="00905414">
              <w:t>CO3</w:t>
            </w:r>
          </w:p>
        </w:tc>
        <w:tc>
          <w:tcPr>
            <w:tcW w:w="265" w:type="pct"/>
          </w:tcPr>
          <w:p w:rsidR="00397360" w:rsidRPr="00905414" w:rsidRDefault="00397360" w:rsidP="00316DCE">
            <w:pPr>
              <w:contextualSpacing/>
              <w:jc w:val="center"/>
            </w:pPr>
            <w:r w:rsidRPr="00905414">
              <w:t>U</w:t>
            </w:r>
          </w:p>
        </w:tc>
        <w:tc>
          <w:tcPr>
            <w:tcW w:w="252" w:type="pct"/>
          </w:tcPr>
          <w:p w:rsidR="00397360" w:rsidRPr="00905414" w:rsidRDefault="00397360" w:rsidP="00316DCE">
            <w:pPr>
              <w:contextualSpacing/>
              <w:jc w:val="center"/>
            </w:pPr>
            <w:r w:rsidRPr="00905414">
              <w:t>1</w:t>
            </w:r>
          </w:p>
        </w:tc>
      </w:tr>
      <w:tr w:rsidR="00397360" w:rsidRPr="00905414" w:rsidTr="00316DCE">
        <w:trPr>
          <w:trHeight w:val="396"/>
        </w:trPr>
        <w:tc>
          <w:tcPr>
            <w:tcW w:w="272" w:type="pct"/>
          </w:tcPr>
          <w:p w:rsidR="00397360" w:rsidRPr="00905414" w:rsidRDefault="00397360" w:rsidP="00316DCE">
            <w:pPr>
              <w:contextualSpacing/>
              <w:jc w:val="center"/>
            </w:pPr>
            <w:r w:rsidRPr="00905414">
              <w:t>6.</w:t>
            </w:r>
          </w:p>
        </w:tc>
        <w:tc>
          <w:tcPr>
            <w:tcW w:w="3880" w:type="pct"/>
            <w:gridSpan w:val="2"/>
            <w:vAlign w:val="center"/>
          </w:tcPr>
          <w:p w:rsidR="00397360" w:rsidRPr="00905414" w:rsidRDefault="00397360">
            <w:pPr>
              <w:contextualSpacing/>
              <w:jc w:val="both"/>
            </w:pPr>
            <w:r w:rsidRPr="00905414">
              <w:t xml:space="preserve">Find </w:t>
            </w:r>
            <w:r w:rsidRPr="00905414">
              <w:rPr>
                <w:position w:val="-24"/>
              </w:rPr>
              <w:object w:dxaOrig="300" w:dyaOrig="560">
                <v:shape id="_x0000_i1551" type="#_x0000_t75" style="width:15pt;height:27.75pt" o:ole="">
                  <v:imagedata r:id="rId905" o:title=""/>
                </v:shape>
                <o:OLEObject Type="Embed" ProgID="Equation.KSEE3" ShapeID="_x0000_i1551" DrawAspect="Content" ObjectID="_1783340359" r:id="rId906"/>
              </w:object>
            </w:r>
            <w:r w:rsidRPr="00905414">
              <w:t xml:space="preserve"> if </w:t>
            </w:r>
            <w:r w:rsidRPr="00905414">
              <w:rPr>
                <w:position w:val="-10"/>
              </w:rPr>
              <w:object w:dxaOrig="1560" w:dyaOrig="340">
                <v:shape id="_x0000_i1552" type="#_x0000_t75" style="width:92.25pt;height:19.5pt" o:ole="">
                  <v:imagedata r:id="rId907" o:title=""/>
                </v:shape>
                <o:OLEObject Type="Embed" ProgID="Equation.KSEE3" ShapeID="_x0000_i1552" DrawAspect="Content" ObjectID="_1783340360" r:id="rId908"/>
              </w:object>
            </w:r>
            <w:r w:rsidRPr="00905414">
              <w:t>.</w:t>
            </w:r>
          </w:p>
        </w:tc>
        <w:tc>
          <w:tcPr>
            <w:tcW w:w="331" w:type="pct"/>
          </w:tcPr>
          <w:p w:rsidR="00397360" w:rsidRPr="00905414" w:rsidRDefault="00397360" w:rsidP="00316DCE">
            <w:pPr>
              <w:contextualSpacing/>
              <w:jc w:val="center"/>
            </w:pPr>
            <w:r w:rsidRPr="00905414">
              <w:t>CO3</w:t>
            </w:r>
          </w:p>
        </w:tc>
        <w:tc>
          <w:tcPr>
            <w:tcW w:w="265" w:type="pct"/>
          </w:tcPr>
          <w:p w:rsidR="00397360" w:rsidRPr="00905414" w:rsidRDefault="00397360" w:rsidP="00316DCE">
            <w:pPr>
              <w:contextualSpacing/>
              <w:jc w:val="center"/>
            </w:pPr>
            <w:r w:rsidRPr="00905414">
              <w:t>U</w:t>
            </w:r>
          </w:p>
        </w:tc>
        <w:tc>
          <w:tcPr>
            <w:tcW w:w="252" w:type="pct"/>
          </w:tcPr>
          <w:p w:rsidR="00397360" w:rsidRPr="00905414" w:rsidRDefault="00397360" w:rsidP="00316DCE">
            <w:pPr>
              <w:contextualSpacing/>
              <w:jc w:val="center"/>
            </w:pPr>
            <w:r w:rsidRPr="00905414">
              <w:t>1</w:t>
            </w:r>
          </w:p>
        </w:tc>
      </w:tr>
      <w:tr w:rsidR="00397360" w:rsidRPr="00905414" w:rsidTr="00316DCE">
        <w:trPr>
          <w:trHeight w:val="396"/>
        </w:trPr>
        <w:tc>
          <w:tcPr>
            <w:tcW w:w="272" w:type="pct"/>
          </w:tcPr>
          <w:p w:rsidR="00397360" w:rsidRPr="00905414" w:rsidRDefault="00397360" w:rsidP="00316DCE">
            <w:pPr>
              <w:contextualSpacing/>
              <w:jc w:val="center"/>
            </w:pPr>
            <w:r w:rsidRPr="00905414">
              <w:t>7.</w:t>
            </w:r>
          </w:p>
        </w:tc>
        <w:tc>
          <w:tcPr>
            <w:tcW w:w="3880" w:type="pct"/>
            <w:gridSpan w:val="2"/>
            <w:vAlign w:val="center"/>
          </w:tcPr>
          <w:p w:rsidR="00397360" w:rsidRPr="00905414" w:rsidRDefault="00397360">
            <w:pPr>
              <w:pStyle w:val="ListParagraph"/>
              <w:ind w:left="0"/>
              <w:jc w:val="both"/>
              <w:rPr>
                <w:lang w:eastAsia="zh-TW"/>
              </w:rPr>
            </w:pPr>
            <w:r w:rsidRPr="00905414">
              <w:rPr>
                <w:position w:val="-18"/>
                <w:lang w:eastAsia="zh-TW"/>
              </w:rPr>
              <w:object w:dxaOrig="940" w:dyaOrig="460">
                <v:shape id="_x0000_i1553" type="#_x0000_t75" style="width:46.5pt;height:23.25pt" o:ole="">
                  <v:imagedata r:id="rId909" o:title=""/>
                </v:shape>
                <o:OLEObject Type="Embed" ProgID="Equation.KSEE3" ShapeID="_x0000_i1553" DrawAspect="Content" ObjectID="_1783340361" r:id="rId910"/>
              </w:object>
            </w:r>
            <w:r w:rsidRPr="00905414">
              <w:rPr>
                <w:lang w:eastAsia="zh-TW"/>
              </w:rPr>
              <w:t>______.</w:t>
            </w:r>
          </w:p>
        </w:tc>
        <w:tc>
          <w:tcPr>
            <w:tcW w:w="331" w:type="pct"/>
          </w:tcPr>
          <w:p w:rsidR="00397360" w:rsidRPr="00905414" w:rsidRDefault="00397360" w:rsidP="00316DCE">
            <w:pPr>
              <w:contextualSpacing/>
              <w:jc w:val="center"/>
            </w:pPr>
            <w:r w:rsidRPr="00905414">
              <w:t>CO4</w:t>
            </w:r>
          </w:p>
        </w:tc>
        <w:tc>
          <w:tcPr>
            <w:tcW w:w="265" w:type="pct"/>
          </w:tcPr>
          <w:p w:rsidR="00397360" w:rsidRPr="00905414" w:rsidRDefault="00397360" w:rsidP="00316DCE">
            <w:pPr>
              <w:contextualSpacing/>
              <w:jc w:val="center"/>
            </w:pPr>
            <w:r w:rsidRPr="00905414">
              <w:t>R</w:t>
            </w:r>
          </w:p>
        </w:tc>
        <w:tc>
          <w:tcPr>
            <w:tcW w:w="252" w:type="pct"/>
          </w:tcPr>
          <w:p w:rsidR="00397360" w:rsidRPr="00905414" w:rsidRDefault="00397360" w:rsidP="00316DCE">
            <w:pPr>
              <w:contextualSpacing/>
              <w:jc w:val="center"/>
            </w:pPr>
            <w:r w:rsidRPr="00905414">
              <w:t>1</w:t>
            </w:r>
          </w:p>
        </w:tc>
      </w:tr>
      <w:tr w:rsidR="00397360" w:rsidRPr="00905414" w:rsidTr="00316DCE">
        <w:trPr>
          <w:trHeight w:val="396"/>
        </w:trPr>
        <w:tc>
          <w:tcPr>
            <w:tcW w:w="272" w:type="pct"/>
          </w:tcPr>
          <w:p w:rsidR="00397360" w:rsidRPr="00905414" w:rsidRDefault="00397360" w:rsidP="00316DCE">
            <w:pPr>
              <w:contextualSpacing/>
              <w:jc w:val="center"/>
            </w:pPr>
            <w:r w:rsidRPr="00905414">
              <w:t>8.</w:t>
            </w:r>
          </w:p>
        </w:tc>
        <w:tc>
          <w:tcPr>
            <w:tcW w:w="3880" w:type="pct"/>
            <w:gridSpan w:val="2"/>
            <w:vAlign w:val="center"/>
          </w:tcPr>
          <w:p w:rsidR="00397360" w:rsidRPr="00905414" w:rsidRDefault="00397360" w:rsidP="00316DCE">
            <w:pPr>
              <w:contextualSpacing/>
              <w:jc w:val="both"/>
            </w:pPr>
            <w:r w:rsidRPr="00905414">
              <w:rPr>
                <w:lang w:eastAsia="zh-TW"/>
              </w:rPr>
              <w:t xml:space="preserve">Evaluate </w:t>
            </w:r>
            <w:r w:rsidRPr="00905414">
              <w:rPr>
                <w:position w:val="-32"/>
                <w:lang w:eastAsia="zh-TW"/>
              </w:rPr>
              <w:object w:dxaOrig="520" w:dyaOrig="740">
                <v:shape id="_x0000_i1554" type="#_x0000_t75" style="width:26.25pt;height:37.5pt" o:ole="">
                  <v:imagedata r:id="rId911" o:title=""/>
                </v:shape>
                <o:OLEObject Type="Embed" ProgID="Equation.KSEE3" ShapeID="_x0000_i1554" DrawAspect="Content" ObjectID="_1783340362" r:id="rId912"/>
              </w:object>
            </w:r>
            <w:r w:rsidRPr="00905414">
              <w:rPr>
                <w:lang w:eastAsia="zh-TW"/>
              </w:rPr>
              <w:t>.</w:t>
            </w:r>
          </w:p>
        </w:tc>
        <w:tc>
          <w:tcPr>
            <w:tcW w:w="331" w:type="pct"/>
          </w:tcPr>
          <w:p w:rsidR="00397360" w:rsidRPr="00905414" w:rsidRDefault="00397360" w:rsidP="00316DCE">
            <w:pPr>
              <w:contextualSpacing/>
              <w:jc w:val="center"/>
            </w:pPr>
            <w:r w:rsidRPr="00905414">
              <w:t>CO4</w:t>
            </w:r>
          </w:p>
        </w:tc>
        <w:tc>
          <w:tcPr>
            <w:tcW w:w="265" w:type="pct"/>
          </w:tcPr>
          <w:p w:rsidR="00397360" w:rsidRPr="00905414" w:rsidRDefault="00397360" w:rsidP="00316DCE">
            <w:pPr>
              <w:contextualSpacing/>
              <w:jc w:val="center"/>
            </w:pPr>
            <w:r w:rsidRPr="00905414">
              <w:t>U</w:t>
            </w:r>
          </w:p>
        </w:tc>
        <w:tc>
          <w:tcPr>
            <w:tcW w:w="252" w:type="pct"/>
          </w:tcPr>
          <w:p w:rsidR="00397360" w:rsidRPr="00905414" w:rsidRDefault="00397360" w:rsidP="00316DCE">
            <w:pPr>
              <w:contextualSpacing/>
              <w:jc w:val="center"/>
            </w:pPr>
            <w:r w:rsidRPr="00905414">
              <w:t>1</w:t>
            </w:r>
          </w:p>
        </w:tc>
      </w:tr>
      <w:tr w:rsidR="00397360" w:rsidRPr="00905414" w:rsidTr="00316DCE">
        <w:trPr>
          <w:trHeight w:val="396"/>
        </w:trPr>
        <w:tc>
          <w:tcPr>
            <w:tcW w:w="272" w:type="pct"/>
          </w:tcPr>
          <w:p w:rsidR="00397360" w:rsidRPr="00905414" w:rsidRDefault="00397360" w:rsidP="00316DCE">
            <w:pPr>
              <w:contextualSpacing/>
              <w:jc w:val="center"/>
            </w:pPr>
            <w:r w:rsidRPr="00905414">
              <w:t>9.</w:t>
            </w:r>
          </w:p>
        </w:tc>
        <w:tc>
          <w:tcPr>
            <w:tcW w:w="3880" w:type="pct"/>
            <w:gridSpan w:val="2"/>
            <w:vAlign w:val="center"/>
          </w:tcPr>
          <w:p w:rsidR="00397360" w:rsidRPr="00905414" w:rsidRDefault="00397360" w:rsidP="00316DCE">
            <w:pPr>
              <w:pStyle w:val="ListParagraph"/>
              <w:ind w:left="0"/>
              <w:jc w:val="both"/>
              <w:rPr>
                <w:lang w:eastAsia="zh-TW"/>
              </w:rPr>
            </w:pPr>
            <w:r w:rsidRPr="00905414">
              <w:t xml:space="preserve">What is the value of </w:t>
            </w:r>
            <w:r w:rsidRPr="00905414">
              <w:rPr>
                <w:position w:val="-24"/>
              </w:rPr>
              <w:object w:dxaOrig="520" w:dyaOrig="580">
                <v:shape id="_x0000_i1555" type="#_x0000_t75" style="width:26.25pt;height:28.5pt" o:ole="">
                  <v:imagedata r:id="rId913" o:title=""/>
                </v:shape>
                <o:OLEObject Type="Embed" ProgID="Equation.KSEE3" ShapeID="_x0000_i1555" DrawAspect="Content" ObjectID="_1783340363" r:id="rId914"/>
              </w:object>
            </w:r>
            <w:r w:rsidRPr="00905414">
              <w:t>?</w:t>
            </w:r>
          </w:p>
        </w:tc>
        <w:tc>
          <w:tcPr>
            <w:tcW w:w="331" w:type="pct"/>
          </w:tcPr>
          <w:p w:rsidR="00397360" w:rsidRPr="00905414" w:rsidRDefault="00397360" w:rsidP="00316DCE">
            <w:pPr>
              <w:contextualSpacing/>
              <w:jc w:val="center"/>
            </w:pPr>
            <w:r w:rsidRPr="00905414">
              <w:t>CO5</w:t>
            </w:r>
          </w:p>
        </w:tc>
        <w:tc>
          <w:tcPr>
            <w:tcW w:w="265" w:type="pct"/>
          </w:tcPr>
          <w:p w:rsidR="00397360" w:rsidRPr="00905414" w:rsidRDefault="00397360" w:rsidP="00316DCE">
            <w:pPr>
              <w:contextualSpacing/>
              <w:jc w:val="center"/>
            </w:pPr>
            <w:r w:rsidRPr="00905414">
              <w:t>R</w:t>
            </w:r>
          </w:p>
        </w:tc>
        <w:tc>
          <w:tcPr>
            <w:tcW w:w="252" w:type="pct"/>
          </w:tcPr>
          <w:p w:rsidR="00397360" w:rsidRPr="00905414" w:rsidRDefault="00397360" w:rsidP="00316DCE">
            <w:pPr>
              <w:contextualSpacing/>
              <w:jc w:val="center"/>
            </w:pPr>
            <w:r w:rsidRPr="00905414">
              <w:t>1</w:t>
            </w:r>
          </w:p>
        </w:tc>
      </w:tr>
      <w:tr w:rsidR="00397360" w:rsidRPr="00905414" w:rsidTr="00316DCE">
        <w:trPr>
          <w:trHeight w:val="396"/>
        </w:trPr>
        <w:tc>
          <w:tcPr>
            <w:tcW w:w="272" w:type="pct"/>
          </w:tcPr>
          <w:p w:rsidR="00397360" w:rsidRPr="00905414" w:rsidRDefault="00397360" w:rsidP="00316DCE">
            <w:pPr>
              <w:contextualSpacing/>
              <w:jc w:val="center"/>
            </w:pPr>
            <w:r w:rsidRPr="00905414">
              <w:t>10.</w:t>
            </w:r>
          </w:p>
        </w:tc>
        <w:tc>
          <w:tcPr>
            <w:tcW w:w="3880" w:type="pct"/>
            <w:gridSpan w:val="2"/>
            <w:vAlign w:val="center"/>
          </w:tcPr>
          <w:p w:rsidR="00397360" w:rsidRPr="00905414" w:rsidRDefault="00397360" w:rsidP="00316DCE">
            <w:pPr>
              <w:contextualSpacing/>
              <w:jc w:val="both"/>
            </w:pPr>
            <w:r w:rsidRPr="00905414">
              <w:t>Write the formula for finding the Euler constant b</w:t>
            </w:r>
            <w:r w:rsidRPr="00905414">
              <w:rPr>
                <w:vertAlign w:val="subscript"/>
              </w:rPr>
              <w:t xml:space="preserve">n </w:t>
            </w:r>
            <w:r w:rsidRPr="00905414">
              <w:t>of a Fourier series in the interval (0, 2π).</w:t>
            </w:r>
          </w:p>
        </w:tc>
        <w:tc>
          <w:tcPr>
            <w:tcW w:w="331" w:type="pct"/>
          </w:tcPr>
          <w:p w:rsidR="00397360" w:rsidRPr="00905414" w:rsidRDefault="00397360" w:rsidP="00316DCE">
            <w:pPr>
              <w:contextualSpacing/>
              <w:jc w:val="center"/>
            </w:pPr>
            <w:r w:rsidRPr="00905414">
              <w:t>CO6</w:t>
            </w:r>
          </w:p>
        </w:tc>
        <w:tc>
          <w:tcPr>
            <w:tcW w:w="265" w:type="pct"/>
          </w:tcPr>
          <w:p w:rsidR="00397360" w:rsidRPr="00905414" w:rsidRDefault="00397360" w:rsidP="00316DCE">
            <w:pPr>
              <w:contextualSpacing/>
              <w:jc w:val="center"/>
            </w:pPr>
            <w:r w:rsidRPr="00905414">
              <w:t>R</w:t>
            </w:r>
          </w:p>
        </w:tc>
        <w:tc>
          <w:tcPr>
            <w:tcW w:w="252" w:type="pct"/>
          </w:tcPr>
          <w:p w:rsidR="00397360" w:rsidRPr="00905414" w:rsidRDefault="00397360" w:rsidP="00316DCE">
            <w:pPr>
              <w:contextualSpacing/>
              <w:jc w:val="center"/>
            </w:pPr>
            <w:r w:rsidRPr="00905414">
              <w:t>1</w:t>
            </w:r>
          </w:p>
        </w:tc>
      </w:tr>
      <w:tr w:rsidR="00397360" w:rsidRPr="00905414" w:rsidTr="00316DCE">
        <w:trPr>
          <w:trHeight w:val="551"/>
        </w:trPr>
        <w:tc>
          <w:tcPr>
            <w:tcW w:w="5000" w:type="pct"/>
            <w:gridSpan w:val="6"/>
          </w:tcPr>
          <w:p w:rsidR="00397360" w:rsidRPr="00905414" w:rsidRDefault="00397360" w:rsidP="00316DCE">
            <w:pPr>
              <w:contextualSpacing/>
              <w:jc w:val="center"/>
              <w:rPr>
                <w:b/>
                <w:u w:val="single"/>
              </w:rPr>
            </w:pPr>
            <w:r w:rsidRPr="00905414">
              <w:rPr>
                <w:b/>
                <w:u w:val="single"/>
              </w:rPr>
              <w:t>PART – B (6 X 3 = 18 MARKS)</w:t>
            </w:r>
          </w:p>
          <w:p w:rsidR="00397360" w:rsidRPr="00905414" w:rsidRDefault="00397360" w:rsidP="00316DCE">
            <w:pPr>
              <w:contextualSpacing/>
              <w:jc w:val="center"/>
              <w:rPr>
                <w:b/>
                <w:u w:val="single"/>
              </w:rPr>
            </w:pPr>
            <w:r w:rsidRPr="00905414">
              <w:rPr>
                <w:b/>
              </w:rPr>
              <w:t>(Answer all the questions)</w:t>
            </w:r>
          </w:p>
        </w:tc>
      </w:tr>
      <w:tr w:rsidR="00397360" w:rsidRPr="00905414" w:rsidTr="00316DCE">
        <w:trPr>
          <w:trHeight w:val="436"/>
        </w:trPr>
        <w:tc>
          <w:tcPr>
            <w:tcW w:w="272" w:type="pct"/>
          </w:tcPr>
          <w:p w:rsidR="00397360" w:rsidRPr="00905414" w:rsidRDefault="00397360" w:rsidP="00316DCE">
            <w:pPr>
              <w:pStyle w:val="NoSpacing"/>
              <w:contextualSpacing/>
              <w:jc w:val="center"/>
            </w:pPr>
            <w:r w:rsidRPr="00905414">
              <w:t>11.</w:t>
            </w:r>
          </w:p>
        </w:tc>
        <w:tc>
          <w:tcPr>
            <w:tcW w:w="3880" w:type="pct"/>
            <w:gridSpan w:val="2"/>
            <w:vAlign w:val="center"/>
          </w:tcPr>
          <w:p w:rsidR="00397360" w:rsidRPr="00905414" w:rsidRDefault="00397360" w:rsidP="00316DCE">
            <w:pPr>
              <w:pStyle w:val="NoSpacing"/>
              <w:contextualSpacing/>
              <w:jc w:val="both"/>
            </w:pPr>
            <w:r w:rsidRPr="00905414">
              <w:t xml:space="preserve">If </w:t>
            </w:r>
            <w:r w:rsidRPr="00905414">
              <w:rPr>
                <w:position w:val="-50"/>
              </w:rPr>
              <w:object w:dxaOrig="1680" w:dyaOrig="1116">
                <v:shape id="_x0000_i1556" type="#_x0000_t75" style="width:84pt;height:55.5pt" o:ole="">
                  <v:imagedata r:id="rId915" o:title=""/>
                </v:shape>
                <o:OLEObject Type="Embed" ProgID="Equation.KSEE3" ShapeID="_x0000_i1556" DrawAspect="Content" ObjectID="_1783340364" r:id="rId916"/>
              </w:object>
            </w:r>
            <w:r w:rsidRPr="00905414">
              <w:t xml:space="preserve"> and </w:t>
            </w:r>
            <w:r w:rsidRPr="00905414">
              <w:rPr>
                <w:position w:val="-50"/>
              </w:rPr>
              <w:object w:dxaOrig="1680" w:dyaOrig="1116">
                <v:shape id="_x0000_i1557" type="#_x0000_t75" style="width:84pt;height:55.5pt" o:ole="">
                  <v:imagedata r:id="rId917" o:title=""/>
                </v:shape>
                <o:OLEObject Type="Embed" ProgID="Equation.KSEE3" ShapeID="_x0000_i1557" DrawAspect="Content" ObjectID="_1783340365" r:id="rId918"/>
              </w:object>
            </w:r>
            <w:r w:rsidRPr="00905414">
              <w:t>, then find A</w:t>
            </w:r>
            <w:r w:rsidRPr="00905414">
              <w:rPr>
                <w:vertAlign w:val="superscript"/>
              </w:rPr>
              <w:t>T</w:t>
            </w:r>
            <w:r w:rsidRPr="00905414">
              <w:t>+B</w:t>
            </w:r>
            <w:r w:rsidRPr="00905414">
              <w:rPr>
                <w:vertAlign w:val="superscript"/>
              </w:rPr>
              <w:t xml:space="preserve">T </w:t>
            </w:r>
            <w:r w:rsidRPr="00905414">
              <w:t>and 2A - B.</w:t>
            </w:r>
          </w:p>
        </w:tc>
        <w:tc>
          <w:tcPr>
            <w:tcW w:w="331" w:type="pct"/>
          </w:tcPr>
          <w:p w:rsidR="00397360" w:rsidRPr="00905414" w:rsidRDefault="00397360" w:rsidP="00316DCE">
            <w:pPr>
              <w:pStyle w:val="NoSpacing"/>
              <w:contextualSpacing/>
              <w:jc w:val="center"/>
            </w:pPr>
            <w:r w:rsidRPr="00905414">
              <w:t>CO1</w:t>
            </w:r>
          </w:p>
        </w:tc>
        <w:tc>
          <w:tcPr>
            <w:tcW w:w="265" w:type="pct"/>
          </w:tcPr>
          <w:p w:rsidR="00397360" w:rsidRPr="00905414" w:rsidRDefault="00397360" w:rsidP="00316DCE">
            <w:pPr>
              <w:pStyle w:val="NoSpacing"/>
              <w:contextualSpacing/>
              <w:jc w:val="center"/>
            </w:pPr>
            <w:r w:rsidRPr="00905414">
              <w:t>U</w:t>
            </w:r>
          </w:p>
        </w:tc>
        <w:tc>
          <w:tcPr>
            <w:tcW w:w="252" w:type="pct"/>
          </w:tcPr>
          <w:p w:rsidR="00397360" w:rsidRPr="00905414" w:rsidRDefault="00397360" w:rsidP="00316DCE">
            <w:pPr>
              <w:pStyle w:val="NoSpacing"/>
              <w:contextualSpacing/>
              <w:jc w:val="center"/>
            </w:pPr>
            <w:r w:rsidRPr="00905414">
              <w:t>3</w:t>
            </w:r>
          </w:p>
        </w:tc>
      </w:tr>
      <w:tr w:rsidR="00397360" w:rsidRPr="00905414" w:rsidTr="00316DCE">
        <w:trPr>
          <w:trHeight w:val="436"/>
        </w:trPr>
        <w:tc>
          <w:tcPr>
            <w:tcW w:w="272" w:type="pct"/>
          </w:tcPr>
          <w:p w:rsidR="00397360" w:rsidRPr="00905414" w:rsidRDefault="00397360" w:rsidP="00316DCE">
            <w:pPr>
              <w:pStyle w:val="NoSpacing"/>
              <w:contextualSpacing/>
              <w:jc w:val="center"/>
            </w:pPr>
            <w:r w:rsidRPr="00905414">
              <w:t>12.</w:t>
            </w:r>
          </w:p>
        </w:tc>
        <w:tc>
          <w:tcPr>
            <w:tcW w:w="3880" w:type="pct"/>
            <w:gridSpan w:val="2"/>
            <w:vAlign w:val="center"/>
          </w:tcPr>
          <w:p w:rsidR="00397360" w:rsidRPr="00905414" w:rsidRDefault="00397360" w:rsidP="00316DCE">
            <w:pPr>
              <w:pStyle w:val="NoSpacing"/>
              <w:contextualSpacing/>
              <w:jc w:val="both"/>
            </w:pPr>
            <w:r w:rsidRPr="00905414">
              <w:t xml:space="preserve">The product of two eigenvalues of the matrix </w:t>
            </w:r>
            <w:r w:rsidRPr="00905414">
              <w:rPr>
                <w:position w:val="-50"/>
              </w:rPr>
              <w:object w:dxaOrig="1980" w:dyaOrig="1120">
                <v:shape id="_x0000_i1558" type="#_x0000_t75" style="width:99pt;height:55.5pt" o:ole="">
                  <v:imagedata r:id="rId919" o:title=""/>
                </v:shape>
                <o:OLEObject Type="Embed" ProgID="Equation.KSEE3" ShapeID="_x0000_i1558" DrawAspect="Content" ObjectID="_1783340366" r:id="rId920"/>
              </w:object>
            </w:r>
            <w:r w:rsidRPr="00905414">
              <w:t xml:space="preserve"> is 14. Find the third eigenvalue. </w:t>
            </w:r>
          </w:p>
        </w:tc>
        <w:tc>
          <w:tcPr>
            <w:tcW w:w="331" w:type="pct"/>
          </w:tcPr>
          <w:p w:rsidR="00397360" w:rsidRPr="00905414" w:rsidRDefault="00397360" w:rsidP="00316DCE">
            <w:pPr>
              <w:pStyle w:val="NoSpacing"/>
              <w:contextualSpacing/>
              <w:jc w:val="center"/>
            </w:pPr>
            <w:r w:rsidRPr="00905414">
              <w:t>CO2</w:t>
            </w:r>
          </w:p>
        </w:tc>
        <w:tc>
          <w:tcPr>
            <w:tcW w:w="265" w:type="pct"/>
          </w:tcPr>
          <w:p w:rsidR="00397360" w:rsidRPr="00905414" w:rsidRDefault="00397360" w:rsidP="00316DCE">
            <w:pPr>
              <w:pStyle w:val="NoSpacing"/>
              <w:contextualSpacing/>
              <w:jc w:val="center"/>
            </w:pPr>
            <w:r w:rsidRPr="00905414">
              <w:t>U</w:t>
            </w:r>
          </w:p>
        </w:tc>
        <w:tc>
          <w:tcPr>
            <w:tcW w:w="252" w:type="pct"/>
          </w:tcPr>
          <w:p w:rsidR="00397360" w:rsidRPr="00905414" w:rsidRDefault="00397360" w:rsidP="00316DCE">
            <w:pPr>
              <w:pStyle w:val="NoSpacing"/>
              <w:contextualSpacing/>
              <w:jc w:val="center"/>
            </w:pPr>
            <w:r w:rsidRPr="00905414">
              <w:t>3</w:t>
            </w:r>
          </w:p>
        </w:tc>
      </w:tr>
      <w:tr w:rsidR="00397360" w:rsidRPr="00905414" w:rsidTr="00316DCE">
        <w:trPr>
          <w:trHeight w:val="436"/>
        </w:trPr>
        <w:tc>
          <w:tcPr>
            <w:tcW w:w="272" w:type="pct"/>
          </w:tcPr>
          <w:p w:rsidR="00397360" w:rsidRPr="00905414" w:rsidRDefault="00397360" w:rsidP="00316DCE">
            <w:pPr>
              <w:pStyle w:val="NoSpacing"/>
              <w:contextualSpacing/>
              <w:jc w:val="center"/>
            </w:pPr>
            <w:r w:rsidRPr="00905414">
              <w:t>13.</w:t>
            </w:r>
          </w:p>
        </w:tc>
        <w:tc>
          <w:tcPr>
            <w:tcW w:w="3880" w:type="pct"/>
            <w:gridSpan w:val="2"/>
            <w:vAlign w:val="center"/>
          </w:tcPr>
          <w:p w:rsidR="00397360" w:rsidRPr="00905414" w:rsidRDefault="00397360" w:rsidP="00316DCE">
            <w:pPr>
              <w:pStyle w:val="NoSpacing"/>
              <w:contextualSpacing/>
              <w:jc w:val="both"/>
            </w:pPr>
            <w:r w:rsidRPr="00905414">
              <w:t xml:space="preserve">Find </w:t>
            </w:r>
            <w:r w:rsidRPr="00905414">
              <w:rPr>
                <w:position w:val="-20"/>
              </w:rPr>
              <w:object w:dxaOrig="1080" w:dyaOrig="520">
                <v:shape id="_x0000_i1559" type="#_x0000_t75" style="width:54pt;height:26.25pt" o:ole="">
                  <v:imagedata r:id="rId921" o:title=""/>
                </v:shape>
                <o:OLEObject Type="Embed" ProgID="Equation.KSEE3" ShapeID="_x0000_i1559" DrawAspect="Content" ObjectID="_1783340367" r:id="rId922"/>
              </w:object>
            </w:r>
            <w:r w:rsidRPr="00905414">
              <w:t>.</w:t>
            </w:r>
          </w:p>
        </w:tc>
        <w:tc>
          <w:tcPr>
            <w:tcW w:w="331" w:type="pct"/>
          </w:tcPr>
          <w:p w:rsidR="00397360" w:rsidRPr="00905414" w:rsidRDefault="00397360" w:rsidP="00316DCE">
            <w:pPr>
              <w:pStyle w:val="NoSpacing"/>
              <w:contextualSpacing/>
              <w:jc w:val="center"/>
            </w:pPr>
            <w:r w:rsidRPr="00905414">
              <w:t>CO3</w:t>
            </w:r>
          </w:p>
        </w:tc>
        <w:tc>
          <w:tcPr>
            <w:tcW w:w="265" w:type="pct"/>
          </w:tcPr>
          <w:p w:rsidR="00397360" w:rsidRPr="00905414" w:rsidRDefault="00397360" w:rsidP="00316DCE">
            <w:pPr>
              <w:pStyle w:val="NoSpacing"/>
              <w:contextualSpacing/>
              <w:jc w:val="center"/>
            </w:pPr>
            <w:r w:rsidRPr="00905414">
              <w:t>A</w:t>
            </w:r>
          </w:p>
        </w:tc>
        <w:tc>
          <w:tcPr>
            <w:tcW w:w="252" w:type="pct"/>
          </w:tcPr>
          <w:p w:rsidR="00397360" w:rsidRPr="00905414" w:rsidRDefault="00397360" w:rsidP="00316DCE">
            <w:pPr>
              <w:pStyle w:val="NoSpacing"/>
              <w:contextualSpacing/>
              <w:jc w:val="center"/>
            </w:pPr>
            <w:r w:rsidRPr="00905414">
              <w:t>3</w:t>
            </w:r>
          </w:p>
        </w:tc>
      </w:tr>
      <w:tr w:rsidR="00397360" w:rsidRPr="00905414" w:rsidTr="00316DCE">
        <w:trPr>
          <w:trHeight w:val="436"/>
        </w:trPr>
        <w:tc>
          <w:tcPr>
            <w:tcW w:w="272" w:type="pct"/>
          </w:tcPr>
          <w:p w:rsidR="00397360" w:rsidRPr="00905414" w:rsidRDefault="00397360" w:rsidP="00316DCE">
            <w:pPr>
              <w:pStyle w:val="NoSpacing"/>
              <w:contextualSpacing/>
              <w:jc w:val="center"/>
            </w:pPr>
            <w:r w:rsidRPr="00905414">
              <w:lastRenderedPageBreak/>
              <w:t>14.</w:t>
            </w:r>
          </w:p>
        </w:tc>
        <w:tc>
          <w:tcPr>
            <w:tcW w:w="3880" w:type="pct"/>
            <w:gridSpan w:val="2"/>
            <w:vAlign w:val="center"/>
          </w:tcPr>
          <w:p w:rsidR="00397360" w:rsidRPr="00905414" w:rsidRDefault="00397360" w:rsidP="00316DCE">
            <w:pPr>
              <w:pStyle w:val="NoSpacing"/>
              <w:contextualSpacing/>
              <w:jc w:val="both"/>
            </w:pPr>
            <w:r w:rsidRPr="00905414">
              <w:t xml:space="preserve">Evaluate </w:t>
            </w:r>
            <w:r w:rsidRPr="00905414">
              <w:rPr>
                <w:position w:val="-20"/>
              </w:rPr>
              <w:object w:dxaOrig="1040" w:dyaOrig="520">
                <v:shape id="_x0000_i1560" type="#_x0000_t75" style="width:52.5pt;height:26.25pt" o:ole="">
                  <v:imagedata r:id="rId923" o:title=""/>
                </v:shape>
                <o:OLEObject Type="Embed" ProgID="Equation.KSEE3" ShapeID="_x0000_i1560" DrawAspect="Content" ObjectID="_1783340368" r:id="rId924"/>
              </w:object>
            </w:r>
            <w:r w:rsidRPr="00905414">
              <w:t>.</w:t>
            </w:r>
          </w:p>
        </w:tc>
        <w:tc>
          <w:tcPr>
            <w:tcW w:w="331" w:type="pct"/>
          </w:tcPr>
          <w:p w:rsidR="00397360" w:rsidRPr="00905414" w:rsidRDefault="00397360" w:rsidP="00316DCE">
            <w:pPr>
              <w:pStyle w:val="NoSpacing"/>
              <w:contextualSpacing/>
              <w:jc w:val="center"/>
            </w:pPr>
            <w:r w:rsidRPr="00905414">
              <w:t>CO4</w:t>
            </w:r>
          </w:p>
        </w:tc>
        <w:tc>
          <w:tcPr>
            <w:tcW w:w="265" w:type="pct"/>
          </w:tcPr>
          <w:p w:rsidR="00397360" w:rsidRPr="00905414" w:rsidRDefault="00397360" w:rsidP="00316DCE">
            <w:pPr>
              <w:pStyle w:val="NoSpacing"/>
              <w:contextualSpacing/>
              <w:jc w:val="center"/>
            </w:pPr>
            <w:r w:rsidRPr="00905414">
              <w:t>A</w:t>
            </w:r>
          </w:p>
        </w:tc>
        <w:tc>
          <w:tcPr>
            <w:tcW w:w="252" w:type="pct"/>
          </w:tcPr>
          <w:p w:rsidR="00397360" w:rsidRPr="00905414" w:rsidRDefault="00397360" w:rsidP="00316DCE">
            <w:pPr>
              <w:pStyle w:val="NoSpacing"/>
              <w:contextualSpacing/>
              <w:jc w:val="center"/>
            </w:pPr>
            <w:r w:rsidRPr="00905414">
              <w:t>3</w:t>
            </w:r>
          </w:p>
        </w:tc>
      </w:tr>
      <w:tr w:rsidR="00397360" w:rsidRPr="00905414" w:rsidTr="00316DCE">
        <w:trPr>
          <w:trHeight w:val="436"/>
        </w:trPr>
        <w:tc>
          <w:tcPr>
            <w:tcW w:w="272" w:type="pct"/>
          </w:tcPr>
          <w:p w:rsidR="00397360" w:rsidRPr="00905414" w:rsidRDefault="00397360" w:rsidP="00316DCE">
            <w:pPr>
              <w:pStyle w:val="NoSpacing"/>
              <w:contextualSpacing/>
              <w:jc w:val="center"/>
            </w:pPr>
            <w:r w:rsidRPr="00905414">
              <w:t>15.</w:t>
            </w:r>
          </w:p>
        </w:tc>
        <w:tc>
          <w:tcPr>
            <w:tcW w:w="3880" w:type="pct"/>
            <w:gridSpan w:val="2"/>
            <w:vAlign w:val="center"/>
          </w:tcPr>
          <w:p w:rsidR="00397360" w:rsidRPr="00905414" w:rsidRDefault="00397360" w:rsidP="00316DCE">
            <w:pPr>
              <w:pStyle w:val="NoSpacing"/>
              <w:contextualSpacing/>
              <w:jc w:val="both"/>
            </w:pPr>
            <w:r w:rsidRPr="00905414">
              <w:t xml:space="preserve">Change the order of integration in </w:t>
            </w:r>
            <w:r w:rsidRPr="00905414">
              <w:rPr>
                <w:position w:val="-34"/>
              </w:rPr>
              <w:object w:dxaOrig="1359" w:dyaOrig="780">
                <v:shape id="_x0000_i1561" type="#_x0000_t75" style="width:67.5pt;height:39pt" o:ole="">
                  <v:imagedata r:id="rId925" o:title=""/>
                </v:shape>
                <o:OLEObject Type="Embed" ProgID="Equation.KSEE3" ShapeID="_x0000_i1561" DrawAspect="Content" ObjectID="_1783340369" r:id="rId926"/>
              </w:object>
            </w:r>
            <w:r w:rsidRPr="00905414">
              <w:t>.</w:t>
            </w:r>
          </w:p>
        </w:tc>
        <w:tc>
          <w:tcPr>
            <w:tcW w:w="331" w:type="pct"/>
          </w:tcPr>
          <w:p w:rsidR="00397360" w:rsidRPr="00905414" w:rsidRDefault="00397360" w:rsidP="00316DCE">
            <w:pPr>
              <w:pStyle w:val="NoSpacing"/>
              <w:contextualSpacing/>
              <w:jc w:val="center"/>
            </w:pPr>
            <w:r w:rsidRPr="00905414">
              <w:t>CO5</w:t>
            </w:r>
          </w:p>
        </w:tc>
        <w:tc>
          <w:tcPr>
            <w:tcW w:w="265" w:type="pct"/>
          </w:tcPr>
          <w:p w:rsidR="00397360" w:rsidRPr="00905414" w:rsidRDefault="00397360" w:rsidP="00316DCE">
            <w:pPr>
              <w:pStyle w:val="NoSpacing"/>
              <w:contextualSpacing/>
              <w:jc w:val="center"/>
            </w:pPr>
            <w:r w:rsidRPr="00905414">
              <w:t>U</w:t>
            </w:r>
          </w:p>
        </w:tc>
        <w:tc>
          <w:tcPr>
            <w:tcW w:w="252" w:type="pct"/>
          </w:tcPr>
          <w:p w:rsidR="00397360" w:rsidRPr="00905414" w:rsidRDefault="00397360" w:rsidP="00316DCE">
            <w:pPr>
              <w:pStyle w:val="NoSpacing"/>
              <w:contextualSpacing/>
              <w:jc w:val="center"/>
            </w:pPr>
            <w:r w:rsidRPr="00905414">
              <w:t>3</w:t>
            </w:r>
          </w:p>
        </w:tc>
      </w:tr>
      <w:tr w:rsidR="00397360" w:rsidRPr="00905414" w:rsidTr="00316DCE">
        <w:trPr>
          <w:trHeight w:val="437"/>
        </w:trPr>
        <w:tc>
          <w:tcPr>
            <w:tcW w:w="272" w:type="pct"/>
          </w:tcPr>
          <w:p w:rsidR="00397360" w:rsidRPr="00905414" w:rsidRDefault="00397360" w:rsidP="00316DCE">
            <w:pPr>
              <w:pStyle w:val="NoSpacing"/>
              <w:contextualSpacing/>
              <w:jc w:val="center"/>
            </w:pPr>
            <w:r w:rsidRPr="00905414">
              <w:t>16.</w:t>
            </w:r>
          </w:p>
        </w:tc>
        <w:tc>
          <w:tcPr>
            <w:tcW w:w="3880" w:type="pct"/>
            <w:gridSpan w:val="2"/>
            <w:vAlign w:val="center"/>
          </w:tcPr>
          <w:p w:rsidR="00397360" w:rsidRPr="00905414" w:rsidRDefault="00397360" w:rsidP="00316DCE">
            <w:pPr>
              <w:pStyle w:val="NoSpacing"/>
              <w:contextualSpacing/>
              <w:jc w:val="both"/>
            </w:pPr>
            <w:r w:rsidRPr="00905414">
              <w:t>Determine the value of a</w:t>
            </w:r>
            <w:r w:rsidRPr="00905414">
              <w:rPr>
                <w:vertAlign w:val="subscript"/>
              </w:rPr>
              <w:t>0</w:t>
            </w:r>
            <w:r w:rsidRPr="00905414">
              <w:t xml:space="preserve"> in the Fourier series expansion of f(x) = x</w:t>
            </w:r>
            <w:r w:rsidRPr="00905414">
              <w:rPr>
                <w:vertAlign w:val="superscript"/>
              </w:rPr>
              <w:t>2</w:t>
            </w:r>
            <w:r w:rsidRPr="00905414">
              <w:t xml:space="preserve"> in </w:t>
            </w:r>
          </w:p>
          <w:p w:rsidR="00397360" w:rsidRPr="00905414" w:rsidRDefault="00397360" w:rsidP="00316DCE">
            <w:pPr>
              <w:pStyle w:val="NoSpacing"/>
              <w:contextualSpacing/>
              <w:jc w:val="both"/>
            </w:pPr>
            <w:r w:rsidRPr="00905414">
              <w:t>0 &lt; x &lt; 2π.</w:t>
            </w:r>
          </w:p>
        </w:tc>
        <w:tc>
          <w:tcPr>
            <w:tcW w:w="331" w:type="pct"/>
          </w:tcPr>
          <w:p w:rsidR="00397360" w:rsidRPr="00905414" w:rsidRDefault="00397360" w:rsidP="00316DCE">
            <w:pPr>
              <w:pStyle w:val="NoSpacing"/>
              <w:contextualSpacing/>
              <w:jc w:val="center"/>
            </w:pPr>
            <w:r w:rsidRPr="00905414">
              <w:t>CO6</w:t>
            </w:r>
          </w:p>
        </w:tc>
        <w:tc>
          <w:tcPr>
            <w:tcW w:w="265" w:type="pct"/>
          </w:tcPr>
          <w:p w:rsidR="00397360" w:rsidRPr="00905414" w:rsidRDefault="00397360" w:rsidP="00316DCE">
            <w:pPr>
              <w:pStyle w:val="NoSpacing"/>
              <w:contextualSpacing/>
              <w:jc w:val="center"/>
            </w:pPr>
            <w:r w:rsidRPr="00905414">
              <w:t>A</w:t>
            </w:r>
          </w:p>
        </w:tc>
        <w:tc>
          <w:tcPr>
            <w:tcW w:w="252" w:type="pct"/>
          </w:tcPr>
          <w:p w:rsidR="00397360" w:rsidRPr="00905414" w:rsidRDefault="00397360" w:rsidP="00316DCE">
            <w:pPr>
              <w:pStyle w:val="NoSpacing"/>
              <w:contextualSpacing/>
              <w:jc w:val="center"/>
            </w:pPr>
            <w:r w:rsidRPr="00905414">
              <w:t>3</w:t>
            </w:r>
          </w:p>
        </w:tc>
      </w:tr>
      <w:tr w:rsidR="00397360" w:rsidRPr="00905414">
        <w:trPr>
          <w:trHeight w:val="551"/>
        </w:trPr>
        <w:tc>
          <w:tcPr>
            <w:tcW w:w="5000" w:type="pct"/>
            <w:gridSpan w:val="6"/>
          </w:tcPr>
          <w:p w:rsidR="00397360" w:rsidRPr="00905414" w:rsidRDefault="00397360" w:rsidP="00316DCE">
            <w:pPr>
              <w:contextualSpacing/>
              <w:jc w:val="center"/>
              <w:rPr>
                <w:b/>
                <w:u w:val="single"/>
              </w:rPr>
            </w:pPr>
            <w:r w:rsidRPr="00905414">
              <w:rPr>
                <w:b/>
                <w:u w:val="single"/>
              </w:rPr>
              <w:t>PART – C (6 X 12 = 72 MARKS)</w:t>
            </w:r>
          </w:p>
          <w:p w:rsidR="00397360" w:rsidRPr="00905414" w:rsidRDefault="00397360" w:rsidP="00316DCE">
            <w:pPr>
              <w:contextualSpacing/>
              <w:jc w:val="center"/>
              <w:rPr>
                <w:b/>
              </w:rPr>
            </w:pPr>
            <w:r w:rsidRPr="00905414">
              <w:rPr>
                <w:b/>
              </w:rPr>
              <w:t>(Answer any five Questions from Q.No. 17 to 23, Q.No. 24 is Compulsory)</w:t>
            </w:r>
          </w:p>
        </w:tc>
      </w:tr>
      <w:tr w:rsidR="00397360" w:rsidRPr="00905414" w:rsidTr="00316DCE">
        <w:trPr>
          <w:trHeight w:val="396"/>
        </w:trPr>
        <w:tc>
          <w:tcPr>
            <w:tcW w:w="272" w:type="pct"/>
          </w:tcPr>
          <w:p w:rsidR="00397360" w:rsidRPr="00905414" w:rsidRDefault="00397360" w:rsidP="00316DCE">
            <w:pPr>
              <w:contextualSpacing/>
              <w:jc w:val="center"/>
            </w:pPr>
            <w:r w:rsidRPr="00905414">
              <w:t>17.</w:t>
            </w:r>
          </w:p>
        </w:tc>
        <w:tc>
          <w:tcPr>
            <w:tcW w:w="188" w:type="pct"/>
          </w:tcPr>
          <w:p w:rsidR="00397360" w:rsidRPr="00905414" w:rsidRDefault="00397360" w:rsidP="00316DCE">
            <w:pPr>
              <w:contextualSpacing/>
              <w:jc w:val="center"/>
            </w:pPr>
            <w:r w:rsidRPr="00905414">
              <w:t>a.</w:t>
            </w:r>
          </w:p>
        </w:tc>
        <w:tc>
          <w:tcPr>
            <w:tcW w:w="3692" w:type="pct"/>
            <w:vAlign w:val="center"/>
          </w:tcPr>
          <w:p w:rsidR="00397360" w:rsidRPr="00905414" w:rsidRDefault="00397360" w:rsidP="00316DCE">
            <w:pPr>
              <w:contextualSpacing/>
              <w:jc w:val="both"/>
            </w:pPr>
            <w:r w:rsidRPr="00905414">
              <w:t xml:space="preserve">Find the inverse of the matrix </w:t>
            </w:r>
            <w:r w:rsidRPr="00905414">
              <w:rPr>
                <w:position w:val="-50"/>
              </w:rPr>
              <w:object w:dxaOrig="1460" w:dyaOrig="1120">
                <v:shape id="_x0000_i1562" type="#_x0000_t75" style="width:73.5pt;height:55.5pt" o:ole="">
                  <v:imagedata r:id="rId927" o:title=""/>
                </v:shape>
                <o:OLEObject Type="Embed" ProgID="Equation.KSEE3" ShapeID="_x0000_i1562" DrawAspect="Content" ObjectID="_1783340370" r:id="rId928"/>
              </w:object>
            </w:r>
            <w:r w:rsidRPr="00905414">
              <w:t>.</w:t>
            </w:r>
          </w:p>
        </w:tc>
        <w:tc>
          <w:tcPr>
            <w:tcW w:w="331" w:type="pct"/>
          </w:tcPr>
          <w:p w:rsidR="00397360" w:rsidRPr="00905414" w:rsidRDefault="00397360" w:rsidP="00316DCE">
            <w:pPr>
              <w:contextualSpacing/>
              <w:jc w:val="center"/>
            </w:pPr>
            <w:r w:rsidRPr="00905414">
              <w:t>CO1</w:t>
            </w:r>
          </w:p>
        </w:tc>
        <w:tc>
          <w:tcPr>
            <w:tcW w:w="265" w:type="pct"/>
          </w:tcPr>
          <w:p w:rsidR="00397360" w:rsidRPr="00905414" w:rsidRDefault="00397360" w:rsidP="00316DCE">
            <w:pPr>
              <w:contextualSpacing/>
              <w:jc w:val="center"/>
            </w:pPr>
            <w:r w:rsidRPr="00905414">
              <w:t>A</w:t>
            </w:r>
          </w:p>
        </w:tc>
        <w:tc>
          <w:tcPr>
            <w:tcW w:w="252" w:type="pct"/>
          </w:tcPr>
          <w:p w:rsidR="00397360" w:rsidRPr="00905414" w:rsidRDefault="00397360" w:rsidP="00316DCE">
            <w:pPr>
              <w:contextualSpacing/>
              <w:jc w:val="center"/>
            </w:pPr>
            <w:r w:rsidRPr="00905414">
              <w:t>6</w:t>
            </w:r>
          </w:p>
        </w:tc>
      </w:tr>
      <w:tr w:rsidR="00397360" w:rsidRPr="00905414" w:rsidTr="00316DCE">
        <w:trPr>
          <w:trHeight w:val="396"/>
        </w:trPr>
        <w:tc>
          <w:tcPr>
            <w:tcW w:w="272" w:type="pct"/>
          </w:tcPr>
          <w:p w:rsidR="00397360" w:rsidRPr="00905414" w:rsidRDefault="00397360" w:rsidP="00316DCE">
            <w:pPr>
              <w:contextualSpacing/>
              <w:jc w:val="center"/>
            </w:pPr>
          </w:p>
        </w:tc>
        <w:tc>
          <w:tcPr>
            <w:tcW w:w="188" w:type="pct"/>
          </w:tcPr>
          <w:p w:rsidR="00397360" w:rsidRPr="00905414" w:rsidRDefault="00397360" w:rsidP="00316DCE">
            <w:pPr>
              <w:contextualSpacing/>
              <w:jc w:val="center"/>
            </w:pPr>
            <w:r w:rsidRPr="00905414">
              <w:t>b.</w:t>
            </w:r>
          </w:p>
        </w:tc>
        <w:tc>
          <w:tcPr>
            <w:tcW w:w="3692" w:type="pct"/>
            <w:vAlign w:val="center"/>
          </w:tcPr>
          <w:p w:rsidR="00397360" w:rsidRPr="00905414" w:rsidRDefault="00397360" w:rsidP="00316DCE">
            <w:r w:rsidRPr="00905414">
              <w:t xml:space="preserve">Solve the following system of equations by using Cramer’s rule. </w:t>
            </w:r>
          </w:p>
          <w:p w:rsidR="00397360" w:rsidRPr="00905414" w:rsidRDefault="00397360" w:rsidP="00316DCE">
            <w:pPr>
              <w:jc w:val="both"/>
            </w:pPr>
            <w:r w:rsidRPr="00905414">
              <w:rPr>
                <w:position w:val="-46"/>
              </w:rPr>
              <w:object w:dxaOrig="1400" w:dyaOrig="1040">
                <v:shape id="_x0000_i1563" type="#_x0000_t75" style="width:69.75pt;height:51.75pt" o:ole="">
                  <v:imagedata r:id="rId929" o:title=""/>
                </v:shape>
                <o:OLEObject Type="Embed" ProgID="Equation.KSEE3" ShapeID="_x0000_i1563" DrawAspect="Content" ObjectID="_1783340371" r:id="rId930"/>
              </w:object>
            </w:r>
            <w:r w:rsidRPr="00905414">
              <w:t>.</w:t>
            </w:r>
          </w:p>
        </w:tc>
        <w:tc>
          <w:tcPr>
            <w:tcW w:w="331" w:type="pct"/>
          </w:tcPr>
          <w:p w:rsidR="00397360" w:rsidRPr="00905414" w:rsidRDefault="00397360" w:rsidP="00316DCE">
            <w:pPr>
              <w:contextualSpacing/>
              <w:jc w:val="center"/>
            </w:pPr>
            <w:r w:rsidRPr="00905414">
              <w:t>CO1</w:t>
            </w:r>
          </w:p>
        </w:tc>
        <w:tc>
          <w:tcPr>
            <w:tcW w:w="265" w:type="pct"/>
          </w:tcPr>
          <w:p w:rsidR="00397360" w:rsidRPr="00905414" w:rsidRDefault="00397360" w:rsidP="00316DCE">
            <w:pPr>
              <w:contextualSpacing/>
              <w:jc w:val="center"/>
            </w:pPr>
            <w:r w:rsidRPr="00905414">
              <w:t>A</w:t>
            </w:r>
          </w:p>
        </w:tc>
        <w:tc>
          <w:tcPr>
            <w:tcW w:w="252" w:type="pct"/>
          </w:tcPr>
          <w:p w:rsidR="00397360" w:rsidRPr="00905414" w:rsidRDefault="00397360" w:rsidP="00316DCE">
            <w:pPr>
              <w:contextualSpacing/>
              <w:jc w:val="center"/>
            </w:pPr>
            <w:r w:rsidRPr="00905414">
              <w:t>6</w:t>
            </w:r>
          </w:p>
        </w:tc>
      </w:tr>
      <w:tr w:rsidR="00397360" w:rsidRPr="00905414" w:rsidTr="00316DCE">
        <w:trPr>
          <w:trHeight w:val="390"/>
        </w:trPr>
        <w:tc>
          <w:tcPr>
            <w:tcW w:w="272" w:type="pct"/>
          </w:tcPr>
          <w:p w:rsidR="00397360" w:rsidRPr="00905414" w:rsidRDefault="00397360" w:rsidP="00316DCE">
            <w:pPr>
              <w:contextualSpacing/>
              <w:jc w:val="center"/>
            </w:pPr>
          </w:p>
        </w:tc>
        <w:tc>
          <w:tcPr>
            <w:tcW w:w="188" w:type="pct"/>
          </w:tcPr>
          <w:p w:rsidR="00397360" w:rsidRPr="00905414" w:rsidRDefault="00397360" w:rsidP="00316DCE">
            <w:pPr>
              <w:contextualSpacing/>
              <w:jc w:val="center"/>
            </w:pPr>
          </w:p>
        </w:tc>
        <w:tc>
          <w:tcPr>
            <w:tcW w:w="3692" w:type="pct"/>
            <w:vAlign w:val="center"/>
          </w:tcPr>
          <w:p w:rsidR="00397360" w:rsidRPr="00905414" w:rsidRDefault="00397360" w:rsidP="00316DCE">
            <w:pPr>
              <w:contextualSpacing/>
              <w:jc w:val="both"/>
            </w:pPr>
          </w:p>
        </w:tc>
        <w:tc>
          <w:tcPr>
            <w:tcW w:w="331" w:type="pct"/>
          </w:tcPr>
          <w:p w:rsidR="00397360" w:rsidRPr="00905414" w:rsidRDefault="00397360" w:rsidP="00316DCE">
            <w:pPr>
              <w:contextualSpacing/>
              <w:jc w:val="center"/>
            </w:pPr>
          </w:p>
        </w:tc>
        <w:tc>
          <w:tcPr>
            <w:tcW w:w="265" w:type="pct"/>
          </w:tcPr>
          <w:p w:rsidR="00397360" w:rsidRPr="00905414" w:rsidRDefault="00397360" w:rsidP="00316DCE">
            <w:pPr>
              <w:contextualSpacing/>
              <w:jc w:val="center"/>
            </w:pPr>
          </w:p>
        </w:tc>
        <w:tc>
          <w:tcPr>
            <w:tcW w:w="252" w:type="pct"/>
          </w:tcPr>
          <w:p w:rsidR="00397360" w:rsidRPr="00905414" w:rsidRDefault="00397360" w:rsidP="00316DCE">
            <w:pPr>
              <w:contextualSpacing/>
              <w:jc w:val="center"/>
            </w:pPr>
          </w:p>
        </w:tc>
      </w:tr>
      <w:tr w:rsidR="00397360" w:rsidRPr="00905414" w:rsidTr="00316DCE">
        <w:trPr>
          <w:trHeight w:val="396"/>
        </w:trPr>
        <w:tc>
          <w:tcPr>
            <w:tcW w:w="272" w:type="pct"/>
          </w:tcPr>
          <w:p w:rsidR="00397360" w:rsidRPr="00905414" w:rsidRDefault="00397360" w:rsidP="00316DCE">
            <w:pPr>
              <w:contextualSpacing/>
              <w:jc w:val="center"/>
            </w:pPr>
            <w:r w:rsidRPr="00905414">
              <w:t>18.</w:t>
            </w:r>
          </w:p>
        </w:tc>
        <w:tc>
          <w:tcPr>
            <w:tcW w:w="188" w:type="pct"/>
          </w:tcPr>
          <w:p w:rsidR="00397360" w:rsidRPr="00905414" w:rsidRDefault="00397360" w:rsidP="00316DCE">
            <w:pPr>
              <w:contextualSpacing/>
              <w:jc w:val="center"/>
            </w:pPr>
            <w:r w:rsidRPr="00905414">
              <w:t>a.</w:t>
            </w:r>
          </w:p>
        </w:tc>
        <w:tc>
          <w:tcPr>
            <w:tcW w:w="3692" w:type="pct"/>
            <w:vAlign w:val="center"/>
          </w:tcPr>
          <w:p w:rsidR="00397360" w:rsidRPr="00905414" w:rsidRDefault="00397360" w:rsidP="00316DCE">
            <w:pPr>
              <w:contextualSpacing/>
            </w:pPr>
            <w:r w:rsidRPr="00905414">
              <w:t xml:space="preserve">Determine the multiplication of the two matrices AB, where </w:t>
            </w:r>
            <w:r w:rsidRPr="00905414">
              <w:rPr>
                <w:position w:val="-42"/>
              </w:rPr>
              <w:object w:dxaOrig="1260" w:dyaOrig="940">
                <v:shape id="_x0000_i1564" type="#_x0000_t75" style="width:85.5pt;height:55.5pt" o:ole="">
                  <v:imagedata r:id="rId931" o:title=""/>
                </v:shape>
                <o:OLEObject Type="Embed" ProgID="Equation.KSEE3" ShapeID="_x0000_i1564" DrawAspect="Content" ObjectID="_1783340372" r:id="rId932"/>
              </w:object>
            </w:r>
            <w:r w:rsidRPr="00905414">
              <w:t xml:space="preserve"> and </w:t>
            </w:r>
            <w:r w:rsidRPr="00905414">
              <w:rPr>
                <w:position w:val="-42"/>
              </w:rPr>
              <w:object w:dxaOrig="1400" w:dyaOrig="940">
                <v:shape id="_x0000_i1565" type="#_x0000_t75" style="width:84.75pt;height:56.25pt" o:ole="">
                  <v:imagedata r:id="rId933" o:title=""/>
                </v:shape>
                <o:OLEObject Type="Embed" ProgID="Equation.KSEE3" ShapeID="_x0000_i1565" DrawAspect="Content" ObjectID="_1783340373" r:id="rId934"/>
              </w:object>
            </w:r>
            <w:r w:rsidRPr="00905414">
              <w:t>.</w:t>
            </w:r>
          </w:p>
        </w:tc>
        <w:tc>
          <w:tcPr>
            <w:tcW w:w="331" w:type="pct"/>
          </w:tcPr>
          <w:p w:rsidR="00397360" w:rsidRPr="00905414" w:rsidRDefault="00397360" w:rsidP="00316DCE">
            <w:pPr>
              <w:contextualSpacing/>
              <w:jc w:val="center"/>
            </w:pPr>
            <w:r w:rsidRPr="00905414">
              <w:t>CO1</w:t>
            </w:r>
          </w:p>
        </w:tc>
        <w:tc>
          <w:tcPr>
            <w:tcW w:w="265" w:type="pct"/>
          </w:tcPr>
          <w:p w:rsidR="00397360" w:rsidRPr="00905414" w:rsidRDefault="00397360" w:rsidP="00316DCE">
            <w:pPr>
              <w:contextualSpacing/>
              <w:jc w:val="center"/>
            </w:pPr>
            <w:r w:rsidRPr="00905414">
              <w:t>A</w:t>
            </w:r>
          </w:p>
        </w:tc>
        <w:tc>
          <w:tcPr>
            <w:tcW w:w="252" w:type="pct"/>
          </w:tcPr>
          <w:p w:rsidR="00397360" w:rsidRPr="00905414" w:rsidRDefault="00397360" w:rsidP="00316DCE">
            <w:pPr>
              <w:contextualSpacing/>
              <w:jc w:val="center"/>
            </w:pPr>
            <w:r w:rsidRPr="00905414">
              <w:t>4</w:t>
            </w:r>
          </w:p>
        </w:tc>
      </w:tr>
      <w:tr w:rsidR="00397360" w:rsidRPr="00905414" w:rsidTr="00316DCE">
        <w:trPr>
          <w:trHeight w:val="396"/>
        </w:trPr>
        <w:tc>
          <w:tcPr>
            <w:tcW w:w="272" w:type="pct"/>
          </w:tcPr>
          <w:p w:rsidR="00397360" w:rsidRPr="00905414" w:rsidRDefault="00397360" w:rsidP="00316DCE">
            <w:pPr>
              <w:contextualSpacing/>
              <w:jc w:val="center"/>
            </w:pPr>
          </w:p>
        </w:tc>
        <w:tc>
          <w:tcPr>
            <w:tcW w:w="188" w:type="pct"/>
          </w:tcPr>
          <w:p w:rsidR="00397360" w:rsidRPr="00905414" w:rsidRDefault="00397360" w:rsidP="00316DCE">
            <w:pPr>
              <w:contextualSpacing/>
              <w:jc w:val="center"/>
            </w:pPr>
            <w:r w:rsidRPr="00905414">
              <w:t>b.</w:t>
            </w:r>
          </w:p>
        </w:tc>
        <w:tc>
          <w:tcPr>
            <w:tcW w:w="3692" w:type="pct"/>
            <w:vAlign w:val="center"/>
          </w:tcPr>
          <w:p w:rsidR="00397360" w:rsidRPr="00905414" w:rsidRDefault="00397360" w:rsidP="00316DCE">
            <w:r w:rsidRPr="00905414">
              <w:t xml:space="preserve">Apply Gauss Jordan method to solve the following system of equations. </w:t>
            </w:r>
          </w:p>
          <w:p w:rsidR="00397360" w:rsidRPr="00905414" w:rsidRDefault="00397360" w:rsidP="00316DCE">
            <w:pPr>
              <w:contextualSpacing/>
              <w:jc w:val="both"/>
            </w:pPr>
            <w:r w:rsidRPr="00905414">
              <w:t>x + y + z = 9; 2x - 3y + 4z =13 and 3x + 4y + 5z = 40.</w:t>
            </w:r>
          </w:p>
        </w:tc>
        <w:tc>
          <w:tcPr>
            <w:tcW w:w="331" w:type="pct"/>
          </w:tcPr>
          <w:p w:rsidR="00397360" w:rsidRPr="00905414" w:rsidRDefault="00397360" w:rsidP="00316DCE">
            <w:pPr>
              <w:contextualSpacing/>
              <w:jc w:val="center"/>
            </w:pPr>
            <w:r w:rsidRPr="00905414">
              <w:t>CO1</w:t>
            </w:r>
          </w:p>
        </w:tc>
        <w:tc>
          <w:tcPr>
            <w:tcW w:w="265" w:type="pct"/>
          </w:tcPr>
          <w:p w:rsidR="00397360" w:rsidRPr="00905414" w:rsidRDefault="00397360" w:rsidP="00316DCE">
            <w:pPr>
              <w:contextualSpacing/>
              <w:jc w:val="center"/>
            </w:pPr>
            <w:r w:rsidRPr="00905414">
              <w:t>A</w:t>
            </w:r>
          </w:p>
        </w:tc>
        <w:tc>
          <w:tcPr>
            <w:tcW w:w="252" w:type="pct"/>
          </w:tcPr>
          <w:p w:rsidR="00397360" w:rsidRPr="00905414" w:rsidRDefault="00397360" w:rsidP="00316DCE">
            <w:pPr>
              <w:contextualSpacing/>
              <w:jc w:val="center"/>
            </w:pPr>
            <w:r w:rsidRPr="00905414">
              <w:t>8</w:t>
            </w:r>
          </w:p>
        </w:tc>
      </w:tr>
      <w:tr w:rsidR="00397360" w:rsidRPr="00905414" w:rsidTr="00316DCE">
        <w:trPr>
          <w:trHeight w:val="60"/>
        </w:trPr>
        <w:tc>
          <w:tcPr>
            <w:tcW w:w="272" w:type="pct"/>
          </w:tcPr>
          <w:p w:rsidR="00397360" w:rsidRPr="00905414" w:rsidRDefault="00397360" w:rsidP="00316DCE">
            <w:pPr>
              <w:contextualSpacing/>
              <w:jc w:val="center"/>
            </w:pPr>
          </w:p>
        </w:tc>
        <w:tc>
          <w:tcPr>
            <w:tcW w:w="188" w:type="pct"/>
          </w:tcPr>
          <w:p w:rsidR="00397360" w:rsidRPr="00905414" w:rsidRDefault="00397360" w:rsidP="00316DCE">
            <w:pPr>
              <w:contextualSpacing/>
              <w:jc w:val="center"/>
            </w:pPr>
          </w:p>
        </w:tc>
        <w:tc>
          <w:tcPr>
            <w:tcW w:w="3692" w:type="pct"/>
            <w:vAlign w:val="center"/>
          </w:tcPr>
          <w:p w:rsidR="00397360" w:rsidRPr="00905414" w:rsidRDefault="00397360" w:rsidP="00316DCE">
            <w:pPr>
              <w:contextualSpacing/>
              <w:jc w:val="both"/>
            </w:pPr>
          </w:p>
        </w:tc>
        <w:tc>
          <w:tcPr>
            <w:tcW w:w="331" w:type="pct"/>
          </w:tcPr>
          <w:p w:rsidR="00397360" w:rsidRPr="00905414" w:rsidRDefault="00397360" w:rsidP="00316DCE">
            <w:pPr>
              <w:contextualSpacing/>
              <w:jc w:val="center"/>
            </w:pPr>
          </w:p>
        </w:tc>
        <w:tc>
          <w:tcPr>
            <w:tcW w:w="265" w:type="pct"/>
          </w:tcPr>
          <w:p w:rsidR="00397360" w:rsidRPr="00905414" w:rsidRDefault="00397360" w:rsidP="00316DCE">
            <w:pPr>
              <w:contextualSpacing/>
              <w:jc w:val="center"/>
            </w:pPr>
          </w:p>
        </w:tc>
        <w:tc>
          <w:tcPr>
            <w:tcW w:w="252" w:type="pct"/>
          </w:tcPr>
          <w:p w:rsidR="00397360" w:rsidRPr="00905414" w:rsidRDefault="00397360" w:rsidP="00316DCE">
            <w:pPr>
              <w:contextualSpacing/>
              <w:jc w:val="center"/>
            </w:pPr>
          </w:p>
        </w:tc>
      </w:tr>
      <w:tr w:rsidR="00397360" w:rsidRPr="00905414" w:rsidTr="00316DCE">
        <w:trPr>
          <w:trHeight w:val="396"/>
        </w:trPr>
        <w:tc>
          <w:tcPr>
            <w:tcW w:w="272" w:type="pct"/>
          </w:tcPr>
          <w:p w:rsidR="00397360" w:rsidRPr="00905414" w:rsidRDefault="00397360" w:rsidP="00316DCE">
            <w:pPr>
              <w:contextualSpacing/>
              <w:jc w:val="center"/>
            </w:pPr>
            <w:r w:rsidRPr="00905414">
              <w:t>19.</w:t>
            </w:r>
          </w:p>
        </w:tc>
        <w:tc>
          <w:tcPr>
            <w:tcW w:w="188" w:type="pct"/>
          </w:tcPr>
          <w:p w:rsidR="00397360" w:rsidRPr="00905414" w:rsidRDefault="00397360" w:rsidP="00316DCE">
            <w:pPr>
              <w:contextualSpacing/>
              <w:jc w:val="center"/>
            </w:pPr>
            <w:r w:rsidRPr="00905414">
              <w:t>a.</w:t>
            </w:r>
          </w:p>
        </w:tc>
        <w:tc>
          <w:tcPr>
            <w:tcW w:w="3692" w:type="pct"/>
            <w:vAlign w:val="center"/>
          </w:tcPr>
          <w:p w:rsidR="00397360" w:rsidRPr="00905414" w:rsidRDefault="00397360" w:rsidP="00316DCE">
            <w:pPr>
              <w:contextualSpacing/>
            </w:pPr>
            <w:r w:rsidRPr="00905414">
              <w:t xml:space="preserve">Find the eigenvalues and eigenvectors of the matrix </w:t>
            </w:r>
            <w:r w:rsidRPr="00905414">
              <w:rPr>
                <w:position w:val="-50"/>
              </w:rPr>
              <w:object w:dxaOrig="1460" w:dyaOrig="1120">
                <v:shape id="_x0000_i1566" type="#_x0000_t75" style="width:72.75pt;height:55.5pt" o:ole="">
                  <v:imagedata r:id="rId935" o:title=""/>
                </v:shape>
                <o:OLEObject Type="Embed" ProgID="Equation.KSEE3" ShapeID="_x0000_i1566" DrawAspect="Content" ObjectID="_1783340374" r:id="rId936"/>
              </w:object>
            </w:r>
            <w:r w:rsidRPr="00905414">
              <w:t>.</w:t>
            </w:r>
          </w:p>
        </w:tc>
        <w:tc>
          <w:tcPr>
            <w:tcW w:w="331" w:type="pct"/>
          </w:tcPr>
          <w:p w:rsidR="00397360" w:rsidRPr="00905414" w:rsidRDefault="00397360" w:rsidP="00316DCE">
            <w:pPr>
              <w:contextualSpacing/>
              <w:jc w:val="center"/>
            </w:pPr>
            <w:r w:rsidRPr="00905414">
              <w:t>CO2</w:t>
            </w:r>
          </w:p>
        </w:tc>
        <w:tc>
          <w:tcPr>
            <w:tcW w:w="265" w:type="pct"/>
          </w:tcPr>
          <w:p w:rsidR="00397360" w:rsidRPr="00905414" w:rsidRDefault="00397360" w:rsidP="00316DCE">
            <w:pPr>
              <w:contextualSpacing/>
              <w:jc w:val="center"/>
            </w:pPr>
            <w:r w:rsidRPr="00905414">
              <w:t>A</w:t>
            </w:r>
          </w:p>
        </w:tc>
        <w:tc>
          <w:tcPr>
            <w:tcW w:w="252" w:type="pct"/>
          </w:tcPr>
          <w:p w:rsidR="00397360" w:rsidRPr="00905414" w:rsidRDefault="00397360" w:rsidP="00316DCE">
            <w:pPr>
              <w:contextualSpacing/>
              <w:jc w:val="center"/>
            </w:pPr>
            <w:r w:rsidRPr="00905414">
              <w:t>12</w:t>
            </w:r>
          </w:p>
        </w:tc>
      </w:tr>
      <w:tr w:rsidR="00397360" w:rsidRPr="00905414" w:rsidTr="00316DCE">
        <w:trPr>
          <w:trHeight w:val="60"/>
        </w:trPr>
        <w:tc>
          <w:tcPr>
            <w:tcW w:w="272" w:type="pct"/>
          </w:tcPr>
          <w:p w:rsidR="00397360" w:rsidRPr="00905414" w:rsidRDefault="00397360" w:rsidP="00316DCE">
            <w:pPr>
              <w:contextualSpacing/>
              <w:jc w:val="center"/>
            </w:pPr>
          </w:p>
        </w:tc>
        <w:tc>
          <w:tcPr>
            <w:tcW w:w="188" w:type="pct"/>
          </w:tcPr>
          <w:p w:rsidR="00397360" w:rsidRPr="00905414" w:rsidRDefault="00397360" w:rsidP="00316DCE">
            <w:pPr>
              <w:contextualSpacing/>
              <w:jc w:val="center"/>
            </w:pPr>
          </w:p>
        </w:tc>
        <w:tc>
          <w:tcPr>
            <w:tcW w:w="3692" w:type="pct"/>
            <w:vAlign w:val="center"/>
          </w:tcPr>
          <w:p w:rsidR="00397360" w:rsidRPr="00905414" w:rsidRDefault="00397360" w:rsidP="00316DCE">
            <w:pPr>
              <w:contextualSpacing/>
              <w:jc w:val="both"/>
            </w:pPr>
          </w:p>
        </w:tc>
        <w:tc>
          <w:tcPr>
            <w:tcW w:w="331" w:type="pct"/>
          </w:tcPr>
          <w:p w:rsidR="00397360" w:rsidRPr="00905414" w:rsidRDefault="00397360" w:rsidP="00316DCE">
            <w:pPr>
              <w:contextualSpacing/>
              <w:jc w:val="center"/>
            </w:pPr>
          </w:p>
        </w:tc>
        <w:tc>
          <w:tcPr>
            <w:tcW w:w="265" w:type="pct"/>
          </w:tcPr>
          <w:p w:rsidR="00397360" w:rsidRPr="00905414" w:rsidRDefault="00397360" w:rsidP="00316DCE">
            <w:pPr>
              <w:contextualSpacing/>
              <w:jc w:val="center"/>
            </w:pPr>
          </w:p>
        </w:tc>
        <w:tc>
          <w:tcPr>
            <w:tcW w:w="252" w:type="pct"/>
          </w:tcPr>
          <w:p w:rsidR="00397360" w:rsidRPr="00905414" w:rsidRDefault="00397360" w:rsidP="00316DCE">
            <w:pPr>
              <w:contextualSpacing/>
              <w:jc w:val="center"/>
            </w:pPr>
          </w:p>
        </w:tc>
      </w:tr>
      <w:tr w:rsidR="00397360" w:rsidRPr="00905414" w:rsidTr="00316DCE">
        <w:trPr>
          <w:trHeight w:val="396"/>
        </w:trPr>
        <w:tc>
          <w:tcPr>
            <w:tcW w:w="272" w:type="pct"/>
          </w:tcPr>
          <w:p w:rsidR="00397360" w:rsidRPr="00905414" w:rsidRDefault="00397360" w:rsidP="00316DCE">
            <w:pPr>
              <w:contextualSpacing/>
              <w:jc w:val="center"/>
            </w:pPr>
            <w:r w:rsidRPr="00905414">
              <w:t>20.</w:t>
            </w:r>
          </w:p>
        </w:tc>
        <w:tc>
          <w:tcPr>
            <w:tcW w:w="188" w:type="pct"/>
          </w:tcPr>
          <w:p w:rsidR="00397360" w:rsidRPr="00905414" w:rsidRDefault="00397360" w:rsidP="00316DCE">
            <w:pPr>
              <w:contextualSpacing/>
              <w:jc w:val="center"/>
            </w:pPr>
            <w:r w:rsidRPr="00905414">
              <w:t>a.</w:t>
            </w:r>
          </w:p>
        </w:tc>
        <w:tc>
          <w:tcPr>
            <w:tcW w:w="3692" w:type="pct"/>
            <w:vAlign w:val="center"/>
          </w:tcPr>
          <w:p w:rsidR="00397360" w:rsidRPr="00905414" w:rsidRDefault="00397360" w:rsidP="00316DCE">
            <w:pPr>
              <w:contextualSpacing/>
            </w:pPr>
            <w:r w:rsidRPr="00905414">
              <w:t xml:space="preserve">Verify Cayley-Hamilton theorem for the matrix </w:t>
            </w:r>
            <w:r w:rsidRPr="00905414">
              <w:rPr>
                <w:position w:val="-30"/>
              </w:rPr>
              <w:object w:dxaOrig="1160" w:dyaOrig="720">
                <v:shape id="_x0000_i1567" type="#_x0000_t75" style="width:58.5pt;height:36pt" o:ole="">
                  <v:imagedata r:id="rId937" o:title=""/>
                </v:shape>
                <o:OLEObject Type="Embed" ProgID="Equation.KSEE3" ShapeID="_x0000_i1567" DrawAspect="Content" ObjectID="_1783340375" r:id="rId938"/>
              </w:object>
            </w:r>
            <w:r w:rsidRPr="00905414">
              <w:t>and hence find A</w:t>
            </w:r>
            <w:r w:rsidRPr="00905414">
              <w:rPr>
                <w:vertAlign w:val="superscript"/>
              </w:rPr>
              <w:t>-1</w:t>
            </w:r>
            <w:r w:rsidRPr="00905414">
              <w:t>.</w:t>
            </w:r>
          </w:p>
        </w:tc>
        <w:tc>
          <w:tcPr>
            <w:tcW w:w="331" w:type="pct"/>
          </w:tcPr>
          <w:p w:rsidR="00397360" w:rsidRPr="00905414" w:rsidRDefault="00397360" w:rsidP="00316DCE">
            <w:pPr>
              <w:contextualSpacing/>
              <w:jc w:val="center"/>
            </w:pPr>
            <w:r w:rsidRPr="00905414">
              <w:t>CO2</w:t>
            </w:r>
          </w:p>
        </w:tc>
        <w:tc>
          <w:tcPr>
            <w:tcW w:w="265" w:type="pct"/>
          </w:tcPr>
          <w:p w:rsidR="00397360" w:rsidRPr="00905414" w:rsidRDefault="00397360" w:rsidP="00316DCE">
            <w:pPr>
              <w:contextualSpacing/>
              <w:jc w:val="center"/>
            </w:pPr>
            <w:r w:rsidRPr="00905414">
              <w:t>A</w:t>
            </w:r>
          </w:p>
        </w:tc>
        <w:tc>
          <w:tcPr>
            <w:tcW w:w="252" w:type="pct"/>
          </w:tcPr>
          <w:p w:rsidR="00397360" w:rsidRPr="00905414" w:rsidRDefault="00397360" w:rsidP="00316DCE">
            <w:pPr>
              <w:contextualSpacing/>
              <w:jc w:val="center"/>
            </w:pPr>
            <w:r w:rsidRPr="00905414">
              <w:t>8</w:t>
            </w:r>
          </w:p>
        </w:tc>
      </w:tr>
      <w:tr w:rsidR="00397360" w:rsidRPr="00905414" w:rsidTr="00316DCE">
        <w:trPr>
          <w:trHeight w:val="396"/>
        </w:trPr>
        <w:tc>
          <w:tcPr>
            <w:tcW w:w="272" w:type="pct"/>
          </w:tcPr>
          <w:p w:rsidR="00397360" w:rsidRPr="00905414" w:rsidRDefault="00397360" w:rsidP="00316DCE">
            <w:pPr>
              <w:contextualSpacing/>
              <w:jc w:val="center"/>
            </w:pPr>
          </w:p>
        </w:tc>
        <w:tc>
          <w:tcPr>
            <w:tcW w:w="188" w:type="pct"/>
          </w:tcPr>
          <w:p w:rsidR="00397360" w:rsidRPr="00905414" w:rsidRDefault="00397360" w:rsidP="00316DCE">
            <w:pPr>
              <w:contextualSpacing/>
              <w:jc w:val="center"/>
            </w:pPr>
            <w:r w:rsidRPr="00905414">
              <w:t>b.</w:t>
            </w:r>
          </w:p>
        </w:tc>
        <w:tc>
          <w:tcPr>
            <w:tcW w:w="3692" w:type="pct"/>
            <w:vAlign w:val="center"/>
          </w:tcPr>
          <w:p w:rsidR="00397360" w:rsidRPr="00905414" w:rsidRDefault="00397360" w:rsidP="00316DCE">
            <w:pPr>
              <w:contextualSpacing/>
              <w:rPr>
                <w:bCs/>
              </w:rPr>
            </w:pPr>
            <w:r w:rsidRPr="00905414">
              <w:rPr>
                <w:bCs/>
              </w:rPr>
              <w:t>Write the steps involved in the diagonalization of the matrix.</w:t>
            </w:r>
          </w:p>
        </w:tc>
        <w:tc>
          <w:tcPr>
            <w:tcW w:w="331" w:type="pct"/>
          </w:tcPr>
          <w:p w:rsidR="00397360" w:rsidRPr="00905414" w:rsidRDefault="00397360" w:rsidP="00316DCE">
            <w:pPr>
              <w:contextualSpacing/>
              <w:jc w:val="center"/>
            </w:pPr>
            <w:r w:rsidRPr="00905414">
              <w:t>CO2</w:t>
            </w:r>
          </w:p>
        </w:tc>
        <w:tc>
          <w:tcPr>
            <w:tcW w:w="265" w:type="pct"/>
          </w:tcPr>
          <w:p w:rsidR="00397360" w:rsidRPr="00905414" w:rsidRDefault="00397360" w:rsidP="00316DCE">
            <w:pPr>
              <w:contextualSpacing/>
              <w:jc w:val="center"/>
            </w:pPr>
            <w:r w:rsidRPr="00905414">
              <w:t>R</w:t>
            </w:r>
          </w:p>
        </w:tc>
        <w:tc>
          <w:tcPr>
            <w:tcW w:w="252" w:type="pct"/>
          </w:tcPr>
          <w:p w:rsidR="00397360" w:rsidRPr="00905414" w:rsidRDefault="00397360" w:rsidP="00316DCE">
            <w:pPr>
              <w:contextualSpacing/>
              <w:jc w:val="center"/>
            </w:pPr>
            <w:r w:rsidRPr="00905414">
              <w:t>4</w:t>
            </w:r>
          </w:p>
        </w:tc>
      </w:tr>
      <w:tr w:rsidR="00397360" w:rsidRPr="00905414" w:rsidTr="00316DCE">
        <w:trPr>
          <w:trHeight w:val="160"/>
        </w:trPr>
        <w:tc>
          <w:tcPr>
            <w:tcW w:w="272" w:type="pct"/>
          </w:tcPr>
          <w:p w:rsidR="00397360" w:rsidRPr="00905414" w:rsidRDefault="00397360" w:rsidP="00316DCE">
            <w:pPr>
              <w:contextualSpacing/>
              <w:jc w:val="center"/>
            </w:pPr>
          </w:p>
        </w:tc>
        <w:tc>
          <w:tcPr>
            <w:tcW w:w="188" w:type="pct"/>
          </w:tcPr>
          <w:p w:rsidR="00397360" w:rsidRPr="00905414" w:rsidRDefault="00397360" w:rsidP="00316DCE">
            <w:pPr>
              <w:contextualSpacing/>
              <w:jc w:val="center"/>
            </w:pPr>
          </w:p>
        </w:tc>
        <w:tc>
          <w:tcPr>
            <w:tcW w:w="3692" w:type="pct"/>
            <w:vAlign w:val="center"/>
          </w:tcPr>
          <w:p w:rsidR="00397360" w:rsidRPr="00905414" w:rsidRDefault="00397360" w:rsidP="00316DCE">
            <w:pPr>
              <w:contextualSpacing/>
              <w:jc w:val="both"/>
            </w:pPr>
          </w:p>
        </w:tc>
        <w:tc>
          <w:tcPr>
            <w:tcW w:w="331" w:type="pct"/>
          </w:tcPr>
          <w:p w:rsidR="00397360" w:rsidRPr="00905414" w:rsidRDefault="00397360" w:rsidP="00316DCE">
            <w:pPr>
              <w:contextualSpacing/>
              <w:jc w:val="center"/>
            </w:pPr>
          </w:p>
        </w:tc>
        <w:tc>
          <w:tcPr>
            <w:tcW w:w="265" w:type="pct"/>
          </w:tcPr>
          <w:p w:rsidR="00397360" w:rsidRPr="00905414" w:rsidRDefault="00397360" w:rsidP="00316DCE">
            <w:pPr>
              <w:contextualSpacing/>
              <w:jc w:val="center"/>
            </w:pPr>
          </w:p>
        </w:tc>
        <w:tc>
          <w:tcPr>
            <w:tcW w:w="252" w:type="pct"/>
          </w:tcPr>
          <w:p w:rsidR="00397360" w:rsidRPr="00905414" w:rsidRDefault="00397360" w:rsidP="00316DCE">
            <w:pPr>
              <w:contextualSpacing/>
              <w:jc w:val="center"/>
            </w:pPr>
          </w:p>
        </w:tc>
      </w:tr>
      <w:tr w:rsidR="00397360" w:rsidRPr="00905414" w:rsidTr="00316DCE">
        <w:trPr>
          <w:trHeight w:val="396"/>
        </w:trPr>
        <w:tc>
          <w:tcPr>
            <w:tcW w:w="272" w:type="pct"/>
          </w:tcPr>
          <w:p w:rsidR="00397360" w:rsidRPr="00905414" w:rsidRDefault="00397360" w:rsidP="00316DCE">
            <w:pPr>
              <w:contextualSpacing/>
              <w:jc w:val="center"/>
            </w:pPr>
            <w:r w:rsidRPr="00905414">
              <w:t>21.</w:t>
            </w:r>
          </w:p>
        </w:tc>
        <w:tc>
          <w:tcPr>
            <w:tcW w:w="188" w:type="pct"/>
          </w:tcPr>
          <w:p w:rsidR="00397360" w:rsidRPr="00905414" w:rsidRDefault="00397360" w:rsidP="00316DCE">
            <w:pPr>
              <w:contextualSpacing/>
              <w:jc w:val="center"/>
            </w:pPr>
            <w:r w:rsidRPr="00905414">
              <w:t>a.</w:t>
            </w:r>
          </w:p>
        </w:tc>
        <w:tc>
          <w:tcPr>
            <w:tcW w:w="3692" w:type="pct"/>
            <w:vAlign w:val="center"/>
          </w:tcPr>
          <w:p w:rsidR="00397360" w:rsidRPr="00905414" w:rsidRDefault="00397360" w:rsidP="00316DCE">
            <w:pPr>
              <w:contextualSpacing/>
              <w:jc w:val="both"/>
            </w:pPr>
            <w:r w:rsidRPr="00905414">
              <w:rPr>
                <w:bCs/>
              </w:rPr>
              <w:t xml:space="preserve">If </w:t>
            </w:r>
            <w:r w:rsidRPr="00905414">
              <w:rPr>
                <w:bCs/>
                <w:position w:val="-10"/>
              </w:rPr>
              <w:object w:dxaOrig="1140" w:dyaOrig="499">
                <v:shape id="_x0000_i1568" type="#_x0000_t75" style="width:79.5pt;height:27pt" o:ole="">
                  <v:imagedata r:id="rId939" o:title=""/>
                </v:shape>
                <o:OLEObject Type="Embed" ProgID="Equation.KSEE3" ShapeID="_x0000_i1568" DrawAspect="Content" ObjectID="_1783340376" r:id="rId940"/>
              </w:object>
            </w:r>
            <w:r w:rsidRPr="00905414">
              <w:rPr>
                <w:bCs/>
              </w:rPr>
              <w:t xml:space="preserve">then find </w:t>
            </w:r>
            <w:r w:rsidRPr="00905414">
              <w:rPr>
                <w:bCs/>
                <w:position w:val="-20"/>
              </w:rPr>
              <w:object w:dxaOrig="320" w:dyaOrig="520">
                <v:shape id="_x0000_i1569" type="#_x0000_t75" style="width:16.5pt;height:26.25pt" o:ole="">
                  <v:imagedata r:id="rId941" o:title=""/>
                </v:shape>
                <o:OLEObject Type="Embed" ProgID="Equation.KSEE3" ShapeID="_x0000_i1569" DrawAspect="Content" ObjectID="_1783340377" r:id="rId942"/>
              </w:object>
            </w:r>
            <w:r w:rsidRPr="00905414">
              <w:rPr>
                <w:bCs/>
              </w:rPr>
              <w:t>.</w:t>
            </w:r>
          </w:p>
        </w:tc>
        <w:tc>
          <w:tcPr>
            <w:tcW w:w="331" w:type="pct"/>
          </w:tcPr>
          <w:p w:rsidR="00397360" w:rsidRPr="00905414" w:rsidRDefault="00397360" w:rsidP="00316DCE">
            <w:pPr>
              <w:contextualSpacing/>
              <w:jc w:val="center"/>
            </w:pPr>
            <w:r w:rsidRPr="00905414">
              <w:t>CO3</w:t>
            </w:r>
          </w:p>
        </w:tc>
        <w:tc>
          <w:tcPr>
            <w:tcW w:w="265" w:type="pct"/>
          </w:tcPr>
          <w:p w:rsidR="00397360" w:rsidRPr="00905414" w:rsidRDefault="00397360" w:rsidP="00316DCE">
            <w:pPr>
              <w:contextualSpacing/>
              <w:jc w:val="center"/>
            </w:pPr>
            <w:r w:rsidRPr="00905414">
              <w:t>A</w:t>
            </w:r>
          </w:p>
        </w:tc>
        <w:tc>
          <w:tcPr>
            <w:tcW w:w="252" w:type="pct"/>
          </w:tcPr>
          <w:p w:rsidR="00397360" w:rsidRPr="00905414" w:rsidRDefault="00397360" w:rsidP="00316DCE">
            <w:pPr>
              <w:contextualSpacing/>
              <w:jc w:val="center"/>
            </w:pPr>
            <w:r w:rsidRPr="00905414">
              <w:t>6</w:t>
            </w:r>
          </w:p>
        </w:tc>
      </w:tr>
      <w:tr w:rsidR="00397360" w:rsidRPr="00905414" w:rsidTr="00316DCE">
        <w:trPr>
          <w:trHeight w:val="396"/>
        </w:trPr>
        <w:tc>
          <w:tcPr>
            <w:tcW w:w="272" w:type="pct"/>
          </w:tcPr>
          <w:p w:rsidR="00397360" w:rsidRPr="00905414" w:rsidRDefault="00397360" w:rsidP="00316DCE">
            <w:pPr>
              <w:contextualSpacing/>
              <w:jc w:val="center"/>
            </w:pPr>
          </w:p>
        </w:tc>
        <w:tc>
          <w:tcPr>
            <w:tcW w:w="188" w:type="pct"/>
          </w:tcPr>
          <w:p w:rsidR="00397360" w:rsidRPr="00905414" w:rsidRDefault="00397360" w:rsidP="00316DCE">
            <w:pPr>
              <w:contextualSpacing/>
              <w:jc w:val="center"/>
            </w:pPr>
            <w:r w:rsidRPr="00905414">
              <w:t>b.</w:t>
            </w:r>
          </w:p>
        </w:tc>
        <w:tc>
          <w:tcPr>
            <w:tcW w:w="3692" w:type="pct"/>
            <w:vAlign w:val="center"/>
          </w:tcPr>
          <w:p w:rsidR="00397360" w:rsidRPr="00905414" w:rsidRDefault="00397360" w:rsidP="00316DCE">
            <w:pPr>
              <w:contextualSpacing/>
              <w:jc w:val="both"/>
              <w:rPr>
                <w:bCs/>
              </w:rPr>
            </w:pPr>
            <w:r w:rsidRPr="00905414">
              <w:rPr>
                <w:bCs/>
              </w:rPr>
              <w:t xml:space="preserve">Find the maximum and minimum values of </w:t>
            </w:r>
            <w:r w:rsidRPr="00905414">
              <w:rPr>
                <w:bCs/>
                <w:position w:val="-10"/>
              </w:rPr>
              <w:object w:dxaOrig="2620" w:dyaOrig="340">
                <v:shape id="_x0000_i1570" type="#_x0000_t75" style="width:131.25pt;height:16.5pt" o:ole="">
                  <v:imagedata r:id="rId943" o:title=""/>
                </v:shape>
                <o:OLEObject Type="Embed" ProgID="Equation.KSEE3" ShapeID="_x0000_i1570" DrawAspect="Content" ObjectID="_1783340378" r:id="rId944"/>
              </w:object>
            </w:r>
            <w:r w:rsidRPr="00905414">
              <w:rPr>
                <w:bCs/>
              </w:rPr>
              <w:t xml:space="preserve"> in the interval (0,2).</w:t>
            </w:r>
          </w:p>
        </w:tc>
        <w:tc>
          <w:tcPr>
            <w:tcW w:w="331" w:type="pct"/>
          </w:tcPr>
          <w:p w:rsidR="00397360" w:rsidRPr="00905414" w:rsidRDefault="00397360" w:rsidP="00316DCE">
            <w:pPr>
              <w:contextualSpacing/>
              <w:jc w:val="center"/>
            </w:pPr>
            <w:r w:rsidRPr="00905414">
              <w:t>CO3</w:t>
            </w:r>
          </w:p>
        </w:tc>
        <w:tc>
          <w:tcPr>
            <w:tcW w:w="265" w:type="pct"/>
          </w:tcPr>
          <w:p w:rsidR="00397360" w:rsidRPr="00905414" w:rsidRDefault="00397360" w:rsidP="00316DCE">
            <w:pPr>
              <w:contextualSpacing/>
              <w:jc w:val="center"/>
            </w:pPr>
            <w:r w:rsidRPr="00905414">
              <w:t>An</w:t>
            </w:r>
          </w:p>
        </w:tc>
        <w:tc>
          <w:tcPr>
            <w:tcW w:w="252" w:type="pct"/>
          </w:tcPr>
          <w:p w:rsidR="00397360" w:rsidRPr="00905414" w:rsidRDefault="00397360" w:rsidP="00316DCE">
            <w:pPr>
              <w:contextualSpacing/>
              <w:jc w:val="center"/>
            </w:pPr>
            <w:r w:rsidRPr="00905414">
              <w:t>6</w:t>
            </w:r>
          </w:p>
        </w:tc>
      </w:tr>
      <w:tr w:rsidR="00397360" w:rsidRPr="00905414" w:rsidTr="00316DCE">
        <w:trPr>
          <w:trHeight w:val="60"/>
        </w:trPr>
        <w:tc>
          <w:tcPr>
            <w:tcW w:w="272" w:type="pct"/>
          </w:tcPr>
          <w:p w:rsidR="00397360" w:rsidRPr="00905414" w:rsidRDefault="00397360" w:rsidP="00316DCE">
            <w:pPr>
              <w:contextualSpacing/>
              <w:jc w:val="center"/>
            </w:pPr>
          </w:p>
        </w:tc>
        <w:tc>
          <w:tcPr>
            <w:tcW w:w="188" w:type="pct"/>
          </w:tcPr>
          <w:p w:rsidR="00397360" w:rsidRPr="00905414" w:rsidRDefault="00397360" w:rsidP="00316DCE">
            <w:pPr>
              <w:contextualSpacing/>
              <w:jc w:val="center"/>
            </w:pPr>
          </w:p>
        </w:tc>
        <w:tc>
          <w:tcPr>
            <w:tcW w:w="3692" w:type="pct"/>
            <w:vAlign w:val="center"/>
          </w:tcPr>
          <w:p w:rsidR="00397360" w:rsidRPr="00905414" w:rsidRDefault="00397360" w:rsidP="00316DCE">
            <w:pPr>
              <w:contextualSpacing/>
              <w:jc w:val="both"/>
            </w:pPr>
          </w:p>
        </w:tc>
        <w:tc>
          <w:tcPr>
            <w:tcW w:w="331" w:type="pct"/>
          </w:tcPr>
          <w:p w:rsidR="00397360" w:rsidRPr="00905414" w:rsidRDefault="00397360" w:rsidP="00316DCE">
            <w:pPr>
              <w:contextualSpacing/>
              <w:jc w:val="center"/>
            </w:pPr>
          </w:p>
        </w:tc>
        <w:tc>
          <w:tcPr>
            <w:tcW w:w="265" w:type="pct"/>
          </w:tcPr>
          <w:p w:rsidR="00397360" w:rsidRPr="00905414" w:rsidRDefault="00397360" w:rsidP="00316DCE">
            <w:pPr>
              <w:contextualSpacing/>
              <w:jc w:val="center"/>
            </w:pPr>
          </w:p>
        </w:tc>
        <w:tc>
          <w:tcPr>
            <w:tcW w:w="252" w:type="pct"/>
          </w:tcPr>
          <w:p w:rsidR="00397360" w:rsidRPr="00905414" w:rsidRDefault="00397360" w:rsidP="00316DCE">
            <w:pPr>
              <w:contextualSpacing/>
              <w:jc w:val="center"/>
            </w:pPr>
          </w:p>
        </w:tc>
      </w:tr>
      <w:tr w:rsidR="00397360" w:rsidRPr="00905414" w:rsidTr="00316DCE">
        <w:trPr>
          <w:trHeight w:val="396"/>
        </w:trPr>
        <w:tc>
          <w:tcPr>
            <w:tcW w:w="272" w:type="pct"/>
          </w:tcPr>
          <w:p w:rsidR="00397360" w:rsidRPr="00905414" w:rsidRDefault="00397360" w:rsidP="00316DCE">
            <w:pPr>
              <w:contextualSpacing/>
              <w:jc w:val="center"/>
            </w:pPr>
            <w:r w:rsidRPr="00905414">
              <w:t>22.</w:t>
            </w:r>
          </w:p>
        </w:tc>
        <w:tc>
          <w:tcPr>
            <w:tcW w:w="188" w:type="pct"/>
          </w:tcPr>
          <w:p w:rsidR="00397360" w:rsidRPr="00905414" w:rsidRDefault="00397360" w:rsidP="00316DCE">
            <w:pPr>
              <w:contextualSpacing/>
              <w:jc w:val="center"/>
            </w:pPr>
            <w:r w:rsidRPr="00905414">
              <w:t>a.</w:t>
            </w:r>
          </w:p>
        </w:tc>
        <w:tc>
          <w:tcPr>
            <w:tcW w:w="3692" w:type="pct"/>
            <w:vAlign w:val="center"/>
          </w:tcPr>
          <w:p w:rsidR="00397360" w:rsidRPr="00905414" w:rsidRDefault="00397360" w:rsidP="00316DCE">
            <w:pPr>
              <w:contextualSpacing/>
              <w:jc w:val="both"/>
            </w:pPr>
            <w:r w:rsidRPr="00905414">
              <w:t>Integrate xsinx with respect to x.</w:t>
            </w:r>
          </w:p>
        </w:tc>
        <w:tc>
          <w:tcPr>
            <w:tcW w:w="331" w:type="pct"/>
          </w:tcPr>
          <w:p w:rsidR="00397360" w:rsidRPr="00905414" w:rsidRDefault="00397360" w:rsidP="00316DCE">
            <w:pPr>
              <w:contextualSpacing/>
              <w:jc w:val="center"/>
            </w:pPr>
            <w:r w:rsidRPr="00905414">
              <w:t>CO4</w:t>
            </w:r>
          </w:p>
        </w:tc>
        <w:tc>
          <w:tcPr>
            <w:tcW w:w="265" w:type="pct"/>
          </w:tcPr>
          <w:p w:rsidR="00397360" w:rsidRPr="00905414" w:rsidRDefault="00397360" w:rsidP="00316DCE">
            <w:pPr>
              <w:contextualSpacing/>
              <w:jc w:val="center"/>
            </w:pPr>
            <w:r w:rsidRPr="00905414">
              <w:t>E</w:t>
            </w:r>
          </w:p>
        </w:tc>
        <w:tc>
          <w:tcPr>
            <w:tcW w:w="252" w:type="pct"/>
          </w:tcPr>
          <w:p w:rsidR="00397360" w:rsidRPr="00905414" w:rsidRDefault="00397360" w:rsidP="00316DCE">
            <w:pPr>
              <w:contextualSpacing/>
              <w:jc w:val="center"/>
            </w:pPr>
            <w:r w:rsidRPr="00905414">
              <w:t>4</w:t>
            </w:r>
          </w:p>
        </w:tc>
      </w:tr>
      <w:tr w:rsidR="00397360" w:rsidRPr="00905414" w:rsidTr="00316DCE">
        <w:trPr>
          <w:trHeight w:val="396"/>
        </w:trPr>
        <w:tc>
          <w:tcPr>
            <w:tcW w:w="272" w:type="pct"/>
          </w:tcPr>
          <w:p w:rsidR="00397360" w:rsidRPr="00905414" w:rsidRDefault="00397360" w:rsidP="00316DCE">
            <w:pPr>
              <w:contextualSpacing/>
              <w:jc w:val="center"/>
            </w:pPr>
          </w:p>
        </w:tc>
        <w:tc>
          <w:tcPr>
            <w:tcW w:w="188" w:type="pct"/>
          </w:tcPr>
          <w:p w:rsidR="00397360" w:rsidRPr="00905414" w:rsidRDefault="00397360" w:rsidP="00316DCE">
            <w:pPr>
              <w:contextualSpacing/>
              <w:jc w:val="center"/>
            </w:pPr>
            <w:r w:rsidRPr="00905414">
              <w:t>b.</w:t>
            </w:r>
          </w:p>
        </w:tc>
        <w:tc>
          <w:tcPr>
            <w:tcW w:w="3692" w:type="pct"/>
            <w:vAlign w:val="center"/>
          </w:tcPr>
          <w:p w:rsidR="00397360" w:rsidRPr="00905414" w:rsidRDefault="00397360" w:rsidP="00316DCE">
            <w:pPr>
              <w:contextualSpacing/>
              <w:jc w:val="both"/>
              <w:rPr>
                <w:bCs/>
              </w:rPr>
            </w:pPr>
            <w:r w:rsidRPr="00905414">
              <w:rPr>
                <w:bCs/>
              </w:rPr>
              <w:t xml:space="preserve">Evaluate </w:t>
            </w:r>
            <w:r w:rsidRPr="00905414">
              <w:rPr>
                <w:bCs/>
                <w:position w:val="-32"/>
              </w:rPr>
              <w:object w:dxaOrig="960" w:dyaOrig="740">
                <v:shape id="_x0000_i1571" type="#_x0000_t75" style="width:48pt;height:37.5pt" o:ole="">
                  <v:imagedata r:id="rId945" o:title=""/>
                </v:shape>
                <o:OLEObject Type="Embed" ProgID="Equation.KSEE3" ShapeID="_x0000_i1571" DrawAspect="Content" ObjectID="_1783340379" r:id="rId946"/>
              </w:object>
            </w:r>
            <w:r w:rsidRPr="00905414">
              <w:rPr>
                <w:bCs/>
              </w:rPr>
              <w:t>.</w:t>
            </w:r>
          </w:p>
        </w:tc>
        <w:tc>
          <w:tcPr>
            <w:tcW w:w="331" w:type="pct"/>
          </w:tcPr>
          <w:p w:rsidR="00397360" w:rsidRPr="00905414" w:rsidRDefault="00397360" w:rsidP="00316DCE">
            <w:pPr>
              <w:contextualSpacing/>
              <w:jc w:val="center"/>
            </w:pPr>
            <w:r w:rsidRPr="00905414">
              <w:t>CO4</w:t>
            </w:r>
          </w:p>
        </w:tc>
        <w:tc>
          <w:tcPr>
            <w:tcW w:w="265" w:type="pct"/>
          </w:tcPr>
          <w:p w:rsidR="00397360" w:rsidRPr="00905414" w:rsidRDefault="00397360" w:rsidP="00316DCE">
            <w:pPr>
              <w:contextualSpacing/>
              <w:jc w:val="center"/>
            </w:pPr>
            <w:r w:rsidRPr="00905414">
              <w:t>E</w:t>
            </w:r>
          </w:p>
        </w:tc>
        <w:tc>
          <w:tcPr>
            <w:tcW w:w="252" w:type="pct"/>
          </w:tcPr>
          <w:p w:rsidR="00397360" w:rsidRPr="00905414" w:rsidRDefault="00397360" w:rsidP="00316DCE">
            <w:pPr>
              <w:contextualSpacing/>
              <w:jc w:val="center"/>
            </w:pPr>
            <w:r w:rsidRPr="00905414">
              <w:t>8</w:t>
            </w:r>
          </w:p>
        </w:tc>
      </w:tr>
      <w:tr w:rsidR="00397360" w:rsidRPr="00905414" w:rsidTr="00316DCE">
        <w:trPr>
          <w:trHeight w:val="60"/>
        </w:trPr>
        <w:tc>
          <w:tcPr>
            <w:tcW w:w="272" w:type="pct"/>
          </w:tcPr>
          <w:p w:rsidR="00397360" w:rsidRPr="00905414" w:rsidRDefault="00397360" w:rsidP="00316DCE">
            <w:pPr>
              <w:contextualSpacing/>
              <w:jc w:val="center"/>
            </w:pPr>
          </w:p>
        </w:tc>
        <w:tc>
          <w:tcPr>
            <w:tcW w:w="188" w:type="pct"/>
          </w:tcPr>
          <w:p w:rsidR="00397360" w:rsidRPr="00905414" w:rsidRDefault="00397360" w:rsidP="00316DCE">
            <w:pPr>
              <w:contextualSpacing/>
              <w:jc w:val="center"/>
            </w:pPr>
          </w:p>
        </w:tc>
        <w:tc>
          <w:tcPr>
            <w:tcW w:w="3692" w:type="pct"/>
            <w:vAlign w:val="center"/>
          </w:tcPr>
          <w:p w:rsidR="00397360" w:rsidRPr="00905414" w:rsidRDefault="00397360" w:rsidP="00316DCE">
            <w:pPr>
              <w:contextualSpacing/>
              <w:jc w:val="both"/>
            </w:pPr>
          </w:p>
        </w:tc>
        <w:tc>
          <w:tcPr>
            <w:tcW w:w="331" w:type="pct"/>
          </w:tcPr>
          <w:p w:rsidR="00397360" w:rsidRPr="00905414" w:rsidRDefault="00397360" w:rsidP="00316DCE">
            <w:pPr>
              <w:contextualSpacing/>
              <w:jc w:val="center"/>
            </w:pPr>
          </w:p>
        </w:tc>
        <w:tc>
          <w:tcPr>
            <w:tcW w:w="265" w:type="pct"/>
          </w:tcPr>
          <w:p w:rsidR="00397360" w:rsidRPr="00905414" w:rsidRDefault="00397360" w:rsidP="00316DCE">
            <w:pPr>
              <w:contextualSpacing/>
              <w:jc w:val="center"/>
            </w:pPr>
          </w:p>
        </w:tc>
        <w:tc>
          <w:tcPr>
            <w:tcW w:w="252" w:type="pct"/>
          </w:tcPr>
          <w:p w:rsidR="00397360" w:rsidRPr="00905414" w:rsidRDefault="00397360" w:rsidP="00316DCE">
            <w:pPr>
              <w:contextualSpacing/>
              <w:jc w:val="center"/>
            </w:pPr>
          </w:p>
        </w:tc>
      </w:tr>
      <w:tr w:rsidR="00397360" w:rsidRPr="00905414" w:rsidTr="00316DCE">
        <w:trPr>
          <w:trHeight w:val="396"/>
        </w:trPr>
        <w:tc>
          <w:tcPr>
            <w:tcW w:w="272" w:type="pct"/>
          </w:tcPr>
          <w:p w:rsidR="00397360" w:rsidRPr="00905414" w:rsidRDefault="00397360" w:rsidP="00316DCE">
            <w:pPr>
              <w:contextualSpacing/>
              <w:jc w:val="center"/>
            </w:pPr>
            <w:r w:rsidRPr="00905414">
              <w:t>23.</w:t>
            </w:r>
          </w:p>
        </w:tc>
        <w:tc>
          <w:tcPr>
            <w:tcW w:w="188" w:type="pct"/>
          </w:tcPr>
          <w:p w:rsidR="00397360" w:rsidRPr="00905414" w:rsidRDefault="00397360" w:rsidP="00316DCE">
            <w:pPr>
              <w:contextualSpacing/>
              <w:jc w:val="center"/>
            </w:pPr>
            <w:r w:rsidRPr="00905414">
              <w:t>a.</w:t>
            </w:r>
          </w:p>
        </w:tc>
        <w:tc>
          <w:tcPr>
            <w:tcW w:w="3692" w:type="pct"/>
            <w:vAlign w:val="center"/>
          </w:tcPr>
          <w:p w:rsidR="00397360" w:rsidRPr="00905414" w:rsidRDefault="00397360" w:rsidP="00316DCE">
            <w:pPr>
              <w:spacing w:before="100" w:beforeAutospacing="1"/>
              <w:rPr>
                <w:lang w:val="en-IN" w:eastAsia="en-IN"/>
              </w:rPr>
            </w:pPr>
            <w:r w:rsidRPr="00905414">
              <w:rPr>
                <w:lang w:val="en-IN" w:eastAsia="en-IN"/>
              </w:rPr>
              <w:t xml:space="preserve">Calculate the area bounded between the parabolas </w:t>
            </w:r>
            <w:r w:rsidRPr="00905414">
              <w:rPr>
                <w:position w:val="-10"/>
                <w:lang w:val="en-IN" w:eastAsia="en-IN"/>
              </w:rPr>
              <w:object w:dxaOrig="820" w:dyaOrig="340">
                <v:shape id="_x0000_i1572" type="#_x0000_t75" style="width:48pt;height:19.5pt" o:ole="">
                  <v:imagedata r:id="rId947" o:title=""/>
                </v:shape>
                <o:OLEObject Type="Embed" ProgID="Equation.KSEE3" ShapeID="_x0000_i1572" DrawAspect="Content" ObjectID="_1783340380" r:id="rId948"/>
              </w:object>
            </w:r>
            <w:r w:rsidRPr="00905414">
              <w:rPr>
                <w:lang w:val="en-IN" w:eastAsia="en-IN"/>
              </w:rPr>
              <w:t xml:space="preserve"> and </w:t>
            </w:r>
            <w:r w:rsidRPr="00905414">
              <w:rPr>
                <w:position w:val="-10"/>
                <w:lang w:val="en-IN" w:eastAsia="en-IN"/>
              </w:rPr>
              <w:object w:dxaOrig="800" w:dyaOrig="340">
                <v:shape id="_x0000_i1573" type="#_x0000_t75" style="width:46.5pt;height:19.5pt" o:ole="">
                  <v:imagedata r:id="rId949" o:title=""/>
                </v:shape>
                <o:OLEObject Type="Embed" ProgID="Equation.KSEE3" ShapeID="_x0000_i1573" DrawAspect="Content" ObjectID="_1783340381" r:id="rId950"/>
              </w:object>
            </w:r>
            <w:r w:rsidRPr="00905414">
              <w:rPr>
                <w:lang w:val="en-IN" w:eastAsia="en-IN"/>
              </w:rPr>
              <w:t>.</w:t>
            </w:r>
          </w:p>
        </w:tc>
        <w:tc>
          <w:tcPr>
            <w:tcW w:w="331" w:type="pct"/>
          </w:tcPr>
          <w:p w:rsidR="00397360" w:rsidRPr="00905414" w:rsidRDefault="00397360" w:rsidP="00316DCE">
            <w:pPr>
              <w:contextualSpacing/>
              <w:jc w:val="center"/>
            </w:pPr>
            <w:r w:rsidRPr="00905414">
              <w:t>CO5</w:t>
            </w:r>
          </w:p>
        </w:tc>
        <w:tc>
          <w:tcPr>
            <w:tcW w:w="265" w:type="pct"/>
          </w:tcPr>
          <w:p w:rsidR="00397360" w:rsidRPr="00905414" w:rsidRDefault="00397360" w:rsidP="00316DCE">
            <w:pPr>
              <w:contextualSpacing/>
              <w:jc w:val="center"/>
            </w:pPr>
            <w:r w:rsidRPr="00905414">
              <w:t>A</w:t>
            </w:r>
          </w:p>
        </w:tc>
        <w:tc>
          <w:tcPr>
            <w:tcW w:w="252" w:type="pct"/>
          </w:tcPr>
          <w:p w:rsidR="00397360" w:rsidRPr="00905414" w:rsidRDefault="00397360" w:rsidP="00316DCE">
            <w:pPr>
              <w:contextualSpacing/>
              <w:jc w:val="center"/>
            </w:pPr>
            <w:r w:rsidRPr="00905414">
              <w:t>6</w:t>
            </w:r>
          </w:p>
        </w:tc>
      </w:tr>
      <w:tr w:rsidR="00397360" w:rsidRPr="00905414" w:rsidTr="00316DCE">
        <w:trPr>
          <w:trHeight w:val="396"/>
        </w:trPr>
        <w:tc>
          <w:tcPr>
            <w:tcW w:w="272" w:type="pct"/>
          </w:tcPr>
          <w:p w:rsidR="00397360" w:rsidRPr="00905414" w:rsidRDefault="00397360" w:rsidP="00316DCE">
            <w:pPr>
              <w:contextualSpacing/>
              <w:jc w:val="center"/>
            </w:pPr>
          </w:p>
        </w:tc>
        <w:tc>
          <w:tcPr>
            <w:tcW w:w="188" w:type="pct"/>
          </w:tcPr>
          <w:p w:rsidR="00397360" w:rsidRPr="00905414" w:rsidRDefault="00397360" w:rsidP="00316DCE">
            <w:pPr>
              <w:contextualSpacing/>
              <w:jc w:val="center"/>
            </w:pPr>
            <w:r w:rsidRPr="00905414">
              <w:t>b.</w:t>
            </w:r>
          </w:p>
        </w:tc>
        <w:tc>
          <w:tcPr>
            <w:tcW w:w="3692" w:type="pct"/>
            <w:vAlign w:val="center"/>
          </w:tcPr>
          <w:p w:rsidR="00397360" w:rsidRPr="00905414" w:rsidRDefault="00397360" w:rsidP="00316DCE">
            <w:pPr>
              <w:contextualSpacing/>
              <w:jc w:val="both"/>
              <w:rPr>
                <w:bCs/>
              </w:rPr>
            </w:pPr>
            <w:r w:rsidRPr="00905414">
              <w:rPr>
                <w:bCs/>
              </w:rPr>
              <w:t xml:space="preserve">Show that </w:t>
            </w:r>
            <w:r w:rsidRPr="00905414">
              <w:rPr>
                <w:bCs/>
                <w:position w:val="-32"/>
              </w:rPr>
              <w:object w:dxaOrig="1840" w:dyaOrig="740">
                <v:shape id="_x0000_i1574" type="#_x0000_t75" style="width:91.5pt;height:37.5pt" o:ole="">
                  <v:imagedata r:id="rId951" o:title=""/>
                </v:shape>
                <o:OLEObject Type="Embed" ProgID="Equation.KSEE3" ShapeID="_x0000_i1574" DrawAspect="Content" ObjectID="_1783340382" r:id="rId952"/>
              </w:object>
            </w:r>
            <w:r w:rsidRPr="00905414">
              <w:rPr>
                <w:bCs/>
              </w:rPr>
              <w:t>, where n &gt; 0.</w:t>
            </w:r>
          </w:p>
        </w:tc>
        <w:tc>
          <w:tcPr>
            <w:tcW w:w="331" w:type="pct"/>
          </w:tcPr>
          <w:p w:rsidR="00397360" w:rsidRPr="00905414" w:rsidRDefault="00397360" w:rsidP="00316DCE">
            <w:pPr>
              <w:contextualSpacing/>
              <w:jc w:val="center"/>
            </w:pPr>
            <w:r w:rsidRPr="00905414">
              <w:t>CO5</w:t>
            </w:r>
          </w:p>
        </w:tc>
        <w:tc>
          <w:tcPr>
            <w:tcW w:w="265" w:type="pct"/>
          </w:tcPr>
          <w:p w:rsidR="00397360" w:rsidRPr="00905414" w:rsidRDefault="00397360" w:rsidP="00316DCE">
            <w:pPr>
              <w:contextualSpacing/>
              <w:jc w:val="center"/>
            </w:pPr>
            <w:r w:rsidRPr="00905414">
              <w:t>E</w:t>
            </w:r>
          </w:p>
        </w:tc>
        <w:tc>
          <w:tcPr>
            <w:tcW w:w="252" w:type="pct"/>
          </w:tcPr>
          <w:p w:rsidR="00397360" w:rsidRPr="00905414" w:rsidRDefault="00397360" w:rsidP="00316DCE">
            <w:pPr>
              <w:contextualSpacing/>
              <w:jc w:val="center"/>
            </w:pPr>
            <w:r w:rsidRPr="00905414">
              <w:t>6</w:t>
            </w:r>
          </w:p>
        </w:tc>
      </w:tr>
      <w:tr w:rsidR="00397360" w:rsidRPr="00905414" w:rsidTr="00316DCE">
        <w:trPr>
          <w:trHeight w:val="300"/>
        </w:trPr>
        <w:tc>
          <w:tcPr>
            <w:tcW w:w="5000" w:type="pct"/>
            <w:gridSpan w:val="6"/>
            <w:vAlign w:val="center"/>
          </w:tcPr>
          <w:p w:rsidR="00397360" w:rsidRPr="00905414" w:rsidRDefault="00397360" w:rsidP="00316DCE">
            <w:pPr>
              <w:contextualSpacing/>
              <w:jc w:val="center"/>
              <w:rPr>
                <w:b/>
                <w:bCs/>
              </w:rPr>
            </w:pPr>
            <w:r w:rsidRPr="00905414">
              <w:rPr>
                <w:b/>
                <w:bCs/>
              </w:rPr>
              <w:t>COMPULSORY QUESTION</w:t>
            </w:r>
          </w:p>
        </w:tc>
      </w:tr>
      <w:tr w:rsidR="00397360" w:rsidRPr="00905414" w:rsidTr="00316DCE">
        <w:trPr>
          <w:trHeight w:val="396"/>
        </w:trPr>
        <w:tc>
          <w:tcPr>
            <w:tcW w:w="272" w:type="pct"/>
          </w:tcPr>
          <w:p w:rsidR="00397360" w:rsidRPr="00905414" w:rsidRDefault="00397360" w:rsidP="00316DCE">
            <w:pPr>
              <w:contextualSpacing/>
              <w:jc w:val="center"/>
            </w:pPr>
            <w:r w:rsidRPr="00905414">
              <w:t>24.</w:t>
            </w:r>
          </w:p>
        </w:tc>
        <w:tc>
          <w:tcPr>
            <w:tcW w:w="188" w:type="pct"/>
          </w:tcPr>
          <w:p w:rsidR="00397360" w:rsidRPr="00905414" w:rsidRDefault="00397360" w:rsidP="00316DCE">
            <w:pPr>
              <w:contextualSpacing/>
              <w:jc w:val="center"/>
            </w:pPr>
            <w:r w:rsidRPr="00905414">
              <w:t>a.</w:t>
            </w:r>
          </w:p>
        </w:tc>
        <w:tc>
          <w:tcPr>
            <w:tcW w:w="3692" w:type="pct"/>
            <w:vAlign w:val="center"/>
          </w:tcPr>
          <w:p w:rsidR="00397360" w:rsidRPr="00905414" w:rsidRDefault="00397360" w:rsidP="00316DCE">
            <w:pPr>
              <w:contextualSpacing/>
              <w:jc w:val="both"/>
            </w:pPr>
            <w:r w:rsidRPr="00905414">
              <w:t>Find the half range cosine series of f(x) = x in 0 &lt; x &lt; π.</w:t>
            </w:r>
          </w:p>
        </w:tc>
        <w:tc>
          <w:tcPr>
            <w:tcW w:w="331" w:type="pct"/>
            <w:vAlign w:val="center"/>
          </w:tcPr>
          <w:p w:rsidR="00397360" w:rsidRPr="00905414" w:rsidRDefault="00397360" w:rsidP="00316DCE">
            <w:pPr>
              <w:contextualSpacing/>
              <w:jc w:val="center"/>
            </w:pPr>
            <w:r w:rsidRPr="00905414">
              <w:t>CO6</w:t>
            </w:r>
          </w:p>
        </w:tc>
        <w:tc>
          <w:tcPr>
            <w:tcW w:w="265" w:type="pct"/>
            <w:vAlign w:val="center"/>
          </w:tcPr>
          <w:p w:rsidR="00397360" w:rsidRPr="00905414" w:rsidRDefault="00397360" w:rsidP="00316DCE">
            <w:pPr>
              <w:contextualSpacing/>
              <w:jc w:val="center"/>
            </w:pPr>
            <w:r w:rsidRPr="00905414">
              <w:t>An</w:t>
            </w:r>
          </w:p>
        </w:tc>
        <w:tc>
          <w:tcPr>
            <w:tcW w:w="252" w:type="pct"/>
            <w:vAlign w:val="center"/>
          </w:tcPr>
          <w:p w:rsidR="00397360" w:rsidRPr="00905414" w:rsidRDefault="00397360" w:rsidP="00316DCE">
            <w:pPr>
              <w:contextualSpacing/>
              <w:jc w:val="center"/>
            </w:pPr>
            <w:r w:rsidRPr="00905414">
              <w:t>12</w:t>
            </w:r>
          </w:p>
        </w:tc>
      </w:tr>
    </w:tbl>
    <w:p w:rsidR="00397360" w:rsidRPr="00905414" w:rsidRDefault="00397360">
      <w:pPr>
        <w:contextualSpacing/>
        <w:rPr>
          <w:b/>
          <w:bCs/>
        </w:rPr>
      </w:pPr>
    </w:p>
    <w:p w:rsidR="00397360" w:rsidRPr="00905414" w:rsidRDefault="00397360">
      <w:pPr>
        <w:contextualSpacing/>
      </w:pPr>
      <w:r w:rsidRPr="00905414">
        <w:rPr>
          <w:b/>
          <w:bCs/>
        </w:rPr>
        <w:t>CO</w:t>
      </w:r>
      <w:r w:rsidRPr="00905414">
        <w:t xml:space="preserve"> – COURSE OUTCOME</w:t>
      </w:r>
      <w:r w:rsidRPr="00905414">
        <w:tab/>
      </w:r>
      <w:r w:rsidRPr="00905414">
        <w:tab/>
      </w:r>
      <w:r w:rsidRPr="00905414">
        <w:tab/>
      </w:r>
      <w:r w:rsidRPr="00905414">
        <w:tab/>
      </w:r>
      <w:r w:rsidRPr="00905414">
        <w:tab/>
      </w:r>
      <w:r w:rsidRPr="00905414">
        <w:rPr>
          <w:b/>
          <w:bCs/>
        </w:rPr>
        <w:t>BL</w:t>
      </w:r>
      <w:r w:rsidRPr="00905414">
        <w:t xml:space="preserve"> – BLOOM’S LEVEL</w:t>
      </w:r>
    </w:p>
    <w:p w:rsidR="00397360" w:rsidRPr="00905414" w:rsidRDefault="00397360">
      <w:pPr>
        <w:contextualSpacing/>
      </w:pPr>
    </w:p>
    <w:tbl>
      <w:tblPr>
        <w:tblStyle w:val="TableGrid"/>
        <w:tblW w:w="10483" w:type="dxa"/>
        <w:tblInd w:w="-147" w:type="dxa"/>
        <w:tblLook w:val="04A0" w:firstRow="1" w:lastRow="0" w:firstColumn="1" w:lastColumn="0" w:noHBand="0" w:noVBand="1"/>
      </w:tblPr>
      <w:tblGrid>
        <w:gridCol w:w="862"/>
        <w:gridCol w:w="9621"/>
      </w:tblGrid>
      <w:tr w:rsidR="00397360" w:rsidRPr="00905414">
        <w:trPr>
          <w:trHeight w:val="280"/>
        </w:trPr>
        <w:tc>
          <w:tcPr>
            <w:tcW w:w="862" w:type="dxa"/>
          </w:tcPr>
          <w:p w:rsidR="00397360" w:rsidRPr="00905414" w:rsidRDefault="00397360">
            <w:pPr>
              <w:contextualSpacing/>
            </w:pPr>
          </w:p>
        </w:tc>
        <w:tc>
          <w:tcPr>
            <w:tcW w:w="9621" w:type="dxa"/>
          </w:tcPr>
          <w:p w:rsidR="00397360" w:rsidRPr="00905414" w:rsidRDefault="00397360">
            <w:pPr>
              <w:contextualSpacing/>
              <w:jc w:val="center"/>
              <w:rPr>
                <w:b/>
              </w:rPr>
            </w:pPr>
            <w:r w:rsidRPr="00905414">
              <w:rPr>
                <w:b/>
              </w:rPr>
              <w:t>COURSE OUTCOMES</w:t>
            </w:r>
          </w:p>
        </w:tc>
      </w:tr>
      <w:tr w:rsidR="00397360" w:rsidRPr="00905414" w:rsidTr="00316DCE">
        <w:trPr>
          <w:trHeight w:val="280"/>
        </w:trPr>
        <w:tc>
          <w:tcPr>
            <w:tcW w:w="862" w:type="dxa"/>
          </w:tcPr>
          <w:p w:rsidR="00397360" w:rsidRPr="00905414" w:rsidRDefault="00397360" w:rsidP="00316DCE">
            <w:pPr>
              <w:contextualSpacing/>
              <w:rPr>
                <w:bCs/>
              </w:rPr>
            </w:pPr>
            <w:bookmarkStart w:id="14" w:name="_Hlk148257795"/>
            <w:r w:rsidRPr="00905414">
              <w:rPr>
                <w:bCs/>
              </w:rPr>
              <w:t>CO1</w:t>
            </w:r>
          </w:p>
        </w:tc>
        <w:tc>
          <w:tcPr>
            <w:tcW w:w="9621" w:type="dxa"/>
          </w:tcPr>
          <w:p w:rsidR="00397360" w:rsidRPr="00905414" w:rsidRDefault="00397360" w:rsidP="00316DCE">
            <w:pPr>
              <w:contextualSpacing/>
              <w:jc w:val="both"/>
            </w:pPr>
            <w:r w:rsidRPr="00905414">
              <w:t xml:space="preserve">Solve the systems of equations using matrices. </w:t>
            </w:r>
          </w:p>
        </w:tc>
      </w:tr>
      <w:tr w:rsidR="00397360" w:rsidRPr="00905414" w:rsidTr="00316DCE">
        <w:trPr>
          <w:trHeight w:val="280"/>
        </w:trPr>
        <w:tc>
          <w:tcPr>
            <w:tcW w:w="862" w:type="dxa"/>
          </w:tcPr>
          <w:p w:rsidR="00397360" w:rsidRPr="00905414" w:rsidRDefault="00397360" w:rsidP="00316DCE">
            <w:pPr>
              <w:contextualSpacing/>
              <w:rPr>
                <w:bCs/>
              </w:rPr>
            </w:pPr>
            <w:r w:rsidRPr="00905414">
              <w:rPr>
                <w:bCs/>
              </w:rPr>
              <w:t>CO2</w:t>
            </w:r>
          </w:p>
        </w:tc>
        <w:tc>
          <w:tcPr>
            <w:tcW w:w="9621" w:type="dxa"/>
          </w:tcPr>
          <w:p w:rsidR="00397360" w:rsidRPr="00905414" w:rsidRDefault="00397360" w:rsidP="00316DCE">
            <w:pPr>
              <w:contextualSpacing/>
              <w:jc w:val="both"/>
            </w:pPr>
            <w:r w:rsidRPr="00905414">
              <w:t xml:space="preserve">Find the Eigen values and Eigen vectors of matrices and diagonalizable the matrices. </w:t>
            </w:r>
          </w:p>
        </w:tc>
      </w:tr>
      <w:tr w:rsidR="00397360" w:rsidRPr="00905414" w:rsidTr="00316DCE">
        <w:trPr>
          <w:trHeight w:val="280"/>
        </w:trPr>
        <w:tc>
          <w:tcPr>
            <w:tcW w:w="862" w:type="dxa"/>
          </w:tcPr>
          <w:p w:rsidR="00397360" w:rsidRPr="00905414" w:rsidRDefault="00397360" w:rsidP="00316DCE">
            <w:pPr>
              <w:contextualSpacing/>
              <w:rPr>
                <w:bCs/>
              </w:rPr>
            </w:pPr>
            <w:r w:rsidRPr="00905414">
              <w:rPr>
                <w:bCs/>
              </w:rPr>
              <w:t>CO3</w:t>
            </w:r>
          </w:p>
        </w:tc>
        <w:tc>
          <w:tcPr>
            <w:tcW w:w="9621" w:type="dxa"/>
          </w:tcPr>
          <w:p w:rsidR="00397360" w:rsidRPr="00905414" w:rsidRDefault="00397360" w:rsidP="00316DCE">
            <w:pPr>
              <w:contextualSpacing/>
              <w:jc w:val="both"/>
            </w:pPr>
            <w:r w:rsidRPr="00905414">
              <w:t xml:space="preserve">Apply differentiation techniques to find extreme values of functions. </w:t>
            </w:r>
          </w:p>
        </w:tc>
      </w:tr>
      <w:tr w:rsidR="00397360" w:rsidRPr="00905414" w:rsidTr="00316DCE">
        <w:trPr>
          <w:trHeight w:val="280"/>
        </w:trPr>
        <w:tc>
          <w:tcPr>
            <w:tcW w:w="862" w:type="dxa"/>
          </w:tcPr>
          <w:p w:rsidR="00397360" w:rsidRPr="00905414" w:rsidRDefault="00397360" w:rsidP="00316DCE">
            <w:pPr>
              <w:contextualSpacing/>
              <w:rPr>
                <w:bCs/>
              </w:rPr>
            </w:pPr>
            <w:r w:rsidRPr="00905414">
              <w:rPr>
                <w:bCs/>
              </w:rPr>
              <w:t>CO4</w:t>
            </w:r>
          </w:p>
        </w:tc>
        <w:tc>
          <w:tcPr>
            <w:tcW w:w="9621" w:type="dxa"/>
          </w:tcPr>
          <w:p w:rsidR="00397360" w:rsidRPr="00905414" w:rsidRDefault="00397360" w:rsidP="00316DCE">
            <w:pPr>
              <w:contextualSpacing/>
              <w:jc w:val="both"/>
            </w:pPr>
            <w:r w:rsidRPr="00905414">
              <w:t xml:space="preserve">Demonstrate knowledge in integration. </w:t>
            </w:r>
          </w:p>
        </w:tc>
      </w:tr>
      <w:tr w:rsidR="00397360" w:rsidRPr="00905414" w:rsidTr="00316DCE">
        <w:trPr>
          <w:trHeight w:val="280"/>
        </w:trPr>
        <w:tc>
          <w:tcPr>
            <w:tcW w:w="862" w:type="dxa"/>
          </w:tcPr>
          <w:p w:rsidR="00397360" w:rsidRPr="00905414" w:rsidRDefault="00397360" w:rsidP="00316DCE">
            <w:pPr>
              <w:contextualSpacing/>
              <w:rPr>
                <w:bCs/>
              </w:rPr>
            </w:pPr>
            <w:r w:rsidRPr="00905414">
              <w:rPr>
                <w:bCs/>
              </w:rPr>
              <w:t>CO5</w:t>
            </w:r>
          </w:p>
        </w:tc>
        <w:tc>
          <w:tcPr>
            <w:tcW w:w="9621" w:type="dxa"/>
          </w:tcPr>
          <w:p w:rsidR="00397360" w:rsidRPr="00905414" w:rsidRDefault="00397360" w:rsidP="00316DCE">
            <w:pPr>
              <w:contextualSpacing/>
              <w:jc w:val="both"/>
            </w:pPr>
            <w:r w:rsidRPr="00905414">
              <w:t xml:space="preserve">Compute area and volume using integration techniques </w:t>
            </w:r>
          </w:p>
        </w:tc>
      </w:tr>
      <w:tr w:rsidR="00397360" w:rsidRPr="00905414" w:rsidTr="00316DCE">
        <w:trPr>
          <w:trHeight w:val="280"/>
        </w:trPr>
        <w:tc>
          <w:tcPr>
            <w:tcW w:w="862" w:type="dxa"/>
          </w:tcPr>
          <w:p w:rsidR="00397360" w:rsidRPr="00905414" w:rsidRDefault="00397360" w:rsidP="00316DCE">
            <w:pPr>
              <w:contextualSpacing/>
              <w:rPr>
                <w:bCs/>
              </w:rPr>
            </w:pPr>
            <w:r w:rsidRPr="00905414">
              <w:rPr>
                <w:bCs/>
              </w:rPr>
              <w:t>CO6</w:t>
            </w:r>
          </w:p>
        </w:tc>
        <w:tc>
          <w:tcPr>
            <w:tcW w:w="9621" w:type="dxa"/>
          </w:tcPr>
          <w:p w:rsidR="00397360" w:rsidRPr="00905414" w:rsidRDefault="00397360" w:rsidP="00316DCE">
            <w:pPr>
              <w:contextualSpacing/>
              <w:jc w:val="both"/>
            </w:pPr>
            <w:r w:rsidRPr="00905414">
              <w:t xml:space="preserve">Relate periodic and non-periodic functions as a series of sine and cosine functions. </w:t>
            </w:r>
          </w:p>
        </w:tc>
      </w:tr>
      <w:bookmarkEnd w:id="14"/>
    </w:tbl>
    <w:p w:rsidR="00397360" w:rsidRPr="00905414" w:rsidRDefault="00397360">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97360" w:rsidRPr="00905414">
        <w:trPr>
          <w:jc w:val="center"/>
        </w:trPr>
        <w:tc>
          <w:tcPr>
            <w:tcW w:w="10348" w:type="dxa"/>
            <w:gridSpan w:val="8"/>
          </w:tcPr>
          <w:p w:rsidR="00397360" w:rsidRPr="00905414" w:rsidRDefault="00397360">
            <w:pPr>
              <w:contextualSpacing/>
              <w:jc w:val="center"/>
              <w:rPr>
                <w:b/>
              </w:rPr>
            </w:pPr>
            <w:r w:rsidRPr="00905414">
              <w:rPr>
                <w:b/>
              </w:rPr>
              <w:t>Assessment Pattern as per Bloom’s Taxonomy</w:t>
            </w:r>
          </w:p>
        </w:tc>
      </w:tr>
      <w:tr w:rsidR="00397360" w:rsidRPr="00905414">
        <w:trPr>
          <w:jc w:val="center"/>
        </w:trPr>
        <w:tc>
          <w:tcPr>
            <w:tcW w:w="1560" w:type="dxa"/>
          </w:tcPr>
          <w:p w:rsidR="00397360" w:rsidRPr="00905414" w:rsidRDefault="00397360">
            <w:pPr>
              <w:contextualSpacing/>
              <w:jc w:val="center"/>
              <w:rPr>
                <w:b/>
                <w:bCs/>
              </w:rPr>
            </w:pPr>
            <w:r>
              <w:rPr>
                <w:b/>
                <w:bCs/>
              </w:rPr>
              <w:t>CO / BL</w:t>
            </w:r>
          </w:p>
        </w:tc>
        <w:tc>
          <w:tcPr>
            <w:tcW w:w="1417" w:type="dxa"/>
          </w:tcPr>
          <w:p w:rsidR="00397360" w:rsidRPr="00905414" w:rsidRDefault="00397360">
            <w:pPr>
              <w:contextualSpacing/>
              <w:jc w:val="center"/>
              <w:rPr>
                <w:b/>
              </w:rPr>
            </w:pPr>
            <w:r w:rsidRPr="00905414">
              <w:rPr>
                <w:b/>
              </w:rPr>
              <w:t>R</w:t>
            </w:r>
          </w:p>
        </w:tc>
        <w:tc>
          <w:tcPr>
            <w:tcW w:w="1276" w:type="dxa"/>
          </w:tcPr>
          <w:p w:rsidR="00397360" w:rsidRPr="00905414" w:rsidRDefault="00397360">
            <w:pPr>
              <w:contextualSpacing/>
              <w:jc w:val="center"/>
              <w:rPr>
                <w:b/>
              </w:rPr>
            </w:pPr>
            <w:r w:rsidRPr="00905414">
              <w:rPr>
                <w:b/>
              </w:rPr>
              <w:t>U</w:t>
            </w:r>
          </w:p>
        </w:tc>
        <w:tc>
          <w:tcPr>
            <w:tcW w:w="1134" w:type="dxa"/>
          </w:tcPr>
          <w:p w:rsidR="00397360" w:rsidRPr="00905414" w:rsidRDefault="00397360">
            <w:pPr>
              <w:contextualSpacing/>
              <w:jc w:val="center"/>
              <w:rPr>
                <w:b/>
              </w:rPr>
            </w:pPr>
            <w:r w:rsidRPr="00905414">
              <w:rPr>
                <w:b/>
              </w:rPr>
              <w:t>A</w:t>
            </w:r>
          </w:p>
        </w:tc>
        <w:tc>
          <w:tcPr>
            <w:tcW w:w="1418" w:type="dxa"/>
          </w:tcPr>
          <w:p w:rsidR="00397360" w:rsidRPr="00905414" w:rsidRDefault="00397360">
            <w:pPr>
              <w:contextualSpacing/>
              <w:jc w:val="center"/>
              <w:rPr>
                <w:b/>
              </w:rPr>
            </w:pPr>
            <w:r w:rsidRPr="00905414">
              <w:rPr>
                <w:b/>
              </w:rPr>
              <w:t>An</w:t>
            </w:r>
          </w:p>
        </w:tc>
        <w:tc>
          <w:tcPr>
            <w:tcW w:w="708" w:type="dxa"/>
          </w:tcPr>
          <w:p w:rsidR="00397360" w:rsidRPr="00905414" w:rsidRDefault="00397360">
            <w:pPr>
              <w:contextualSpacing/>
              <w:jc w:val="center"/>
              <w:rPr>
                <w:b/>
              </w:rPr>
            </w:pPr>
            <w:r w:rsidRPr="00905414">
              <w:rPr>
                <w:b/>
              </w:rPr>
              <w:t>E</w:t>
            </w:r>
          </w:p>
        </w:tc>
        <w:tc>
          <w:tcPr>
            <w:tcW w:w="1134" w:type="dxa"/>
          </w:tcPr>
          <w:p w:rsidR="00397360" w:rsidRPr="00905414" w:rsidRDefault="00397360">
            <w:pPr>
              <w:contextualSpacing/>
              <w:jc w:val="center"/>
              <w:rPr>
                <w:b/>
              </w:rPr>
            </w:pPr>
            <w:r w:rsidRPr="00905414">
              <w:rPr>
                <w:b/>
              </w:rPr>
              <w:t>C</w:t>
            </w:r>
          </w:p>
        </w:tc>
        <w:tc>
          <w:tcPr>
            <w:tcW w:w="1701" w:type="dxa"/>
          </w:tcPr>
          <w:p w:rsidR="00397360" w:rsidRPr="00905414" w:rsidRDefault="00397360">
            <w:pPr>
              <w:contextualSpacing/>
              <w:jc w:val="center"/>
              <w:rPr>
                <w:b/>
              </w:rPr>
            </w:pPr>
            <w:r w:rsidRPr="00905414">
              <w:rPr>
                <w:b/>
              </w:rPr>
              <w:t>Total</w:t>
            </w:r>
          </w:p>
        </w:tc>
      </w:tr>
      <w:tr w:rsidR="00397360" w:rsidRPr="00905414">
        <w:trPr>
          <w:jc w:val="center"/>
        </w:trPr>
        <w:tc>
          <w:tcPr>
            <w:tcW w:w="1560" w:type="dxa"/>
          </w:tcPr>
          <w:p w:rsidR="00397360" w:rsidRPr="00905414" w:rsidRDefault="00397360">
            <w:pPr>
              <w:contextualSpacing/>
              <w:jc w:val="center"/>
              <w:rPr>
                <w:bCs/>
              </w:rPr>
            </w:pPr>
            <w:r w:rsidRPr="00905414">
              <w:rPr>
                <w:bCs/>
              </w:rPr>
              <w:t>CO1</w:t>
            </w:r>
          </w:p>
        </w:tc>
        <w:tc>
          <w:tcPr>
            <w:tcW w:w="1417" w:type="dxa"/>
          </w:tcPr>
          <w:p w:rsidR="00397360" w:rsidRPr="00905414" w:rsidRDefault="00397360">
            <w:pPr>
              <w:contextualSpacing/>
              <w:jc w:val="center"/>
            </w:pPr>
          </w:p>
        </w:tc>
        <w:tc>
          <w:tcPr>
            <w:tcW w:w="1276" w:type="dxa"/>
          </w:tcPr>
          <w:p w:rsidR="00397360" w:rsidRPr="00905414" w:rsidRDefault="00397360">
            <w:pPr>
              <w:contextualSpacing/>
              <w:jc w:val="center"/>
            </w:pPr>
            <w:r w:rsidRPr="00905414">
              <w:t>5</w:t>
            </w:r>
          </w:p>
        </w:tc>
        <w:tc>
          <w:tcPr>
            <w:tcW w:w="1134" w:type="dxa"/>
          </w:tcPr>
          <w:p w:rsidR="00397360" w:rsidRPr="00905414" w:rsidRDefault="00397360">
            <w:pPr>
              <w:contextualSpacing/>
              <w:jc w:val="center"/>
            </w:pPr>
            <w:r w:rsidRPr="00905414">
              <w:t>24</w:t>
            </w:r>
          </w:p>
        </w:tc>
        <w:tc>
          <w:tcPr>
            <w:tcW w:w="1418" w:type="dxa"/>
          </w:tcPr>
          <w:p w:rsidR="00397360" w:rsidRPr="00905414" w:rsidRDefault="00397360">
            <w:pPr>
              <w:contextualSpacing/>
              <w:jc w:val="center"/>
            </w:pPr>
          </w:p>
        </w:tc>
        <w:tc>
          <w:tcPr>
            <w:tcW w:w="708" w:type="dxa"/>
          </w:tcPr>
          <w:p w:rsidR="00397360" w:rsidRPr="00905414" w:rsidRDefault="00397360">
            <w:pPr>
              <w:contextualSpacing/>
              <w:jc w:val="center"/>
            </w:pPr>
          </w:p>
        </w:tc>
        <w:tc>
          <w:tcPr>
            <w:tcW w:w="1134" w:type="dxa"/>
          </w:tcPr>
          <w:p w:rsidR="00397360" w:rsidRPr="00905414" w:rsidRDefault="00397360">
            <w:pPr>
              <w:contextualSpacing/>
              <w:jc w:val="center"/>
            </w:pPr>
          </w:p>
        </w:tc>
        <w:tc>
          <w:tcPr>
            <w:tcW w:w="1701" w:type="dxa"/>
          </w:tcPr>
          <w:p w:rsidR="00397360" w:rsidRPr="00905414" w:rsidRDefault="00397360">
            <w:pPr>
              <w:contextualSpacing/>
              <w:jc w:val="center"/>
            </w:pPr>
            <w:r w:rsidRPr="00905414">
              <w:t>29</w:t>
            </w:r>
          </w:p>
        </w:tc>
      </w:tr>
      <w:tr w:rsidR="00397360" w:rsidRPr="00905414">
        <w:trPr>
          <w:jc w:val="center"/>
        </w:trPr>
        <w:tc>
          <w:tcPr>
            <w:tcW w:w="1560" w:type="dxa"/>
          </w:tcPr>
          <w:p w:rsidR="00397360" w:rsidRPr="00905414" w:rsidRDefault="00397360">
            <w:pPr>
              <w:contextualSpacing/>
              <w:jc w:val="center"/>
              <w:rPr>
                <w:bCs/>
              </w:rPr>
            </w:pPr>
            <w:r w:rsidRPr="00905414">
              <w:rPr>
                <w:bCs/>
              </w:rPr>
              <w:t>CO2</w:t>
            </w:r>
          </w:p>
        </w:tc>
        <w:tc>
          <w:tcPr>
            <w:tcW w:w="1417" w:type="dxa"/>
          </w:tcPr>
          <w:p w:rsidR="00397360" w:rsidRPr="00905414" w:rsidRDefault="00397360">
            <w:pPr>
              <w:contextualSpacing/>
              <w:jc w:val="center"/>
            </w:pPr>
            <w:r w:rsidRPr="00905414">
              <w:t>1</w:t>
            </w:r>
          </w:p>
        </w:tc>
        <w:tc>
          <w:tcPr>
            <w:tcW w:w="1276" w:type="dxa"/>
          </w:tcPr>
          <w:p w:rsidR="00397360" w:rsidRPr="00905414" w:rsidRDefault="00397360">
            <w:pPr>
              <w:contextualSpacing/>
              <w:jc w:val="center"/>
            </w:pPr>
            <w:r w:rsidRPr="00905414">
              <w:t>4</w:t>
            </w:r>
          </w:p>
        </w:tc>
        <w:tc>
          <w:tcPr>
            <w:tcW w:w="1134" w:type="dxa"/>
          </w:tcPr>
          <w:p w:rsidR="00397360" w:rsidRPr="00905414" w:rsidRDefault="00397360">
            <w:pPr>
              <w:contextualSpacing/>
              <w:jc w:val="center"/>
            </w:pPr>
            <w:r w:rsidRPr="00905414">
              <w:t>24</w:t>
            </w:r>
          </w:p>
        </w:tc>
        <w:tc>
          <w:tcPr>
            <w:tcW w:w="1418" w:type="dxa"/>
          </w:tcPr>
          <w:p w:rsidR="00397360" w:rsidRPr="00905414" w:rsidRDefault="00397360">
            <w:pPr>
              <w:contextualSpacing/>
              <w:jc w:val="center"/>
            </w:pPr>
          </w:p>
        </w:tc>
        <w:tc>
          <w:tcPr>
            <w:tcW w:w="708" w:type="dxa"/>
          </w:tcPr>
          <w:p w:rsidR="00397360" w:rsidRPr="00905414" w:rsidRDefault="00397360">
            <w:pPr>
              <w:contextualSpacing/>
              <w:jc w:val="center"/>
            </w:pPr>
          </w:p>
        </w:tc>
        <w:tc>
          <w:tcPr>
            <w:tcW w:w="1134" w:type="dxa"/>
          </w:tcPr>
          <w:p w:rsidR="00397360" w:rsidRPr="00905414" w:rsidRDefault="00397360">
            <w:pPr>
              <w:contextualSpacing/>
              <w:jc w:val="center"/>
            </w:pPr>
          </w:p>
        </w:tc>
        <w:tc>
          <w:tcPr>
            <w:tcW w:w="1701" w:type="dxa"/>
          </w:tcPr>
          <w:p w:rsidR="00397360" w:rsidRPr="00905414" w:rsidRDefault="00397360">
            <w:pPr>
              <w:contextualSpacing/>
              <w:jc w:val="center"/>
            </w:pPr>
            <w:r w:rsidRPr="00905414">
              <w:t>29</w:t>
            </w:r>
          </w:p>
        </w:tc>
      </w:tr>
      <w:tr w:rsidR="00397360" w:rsidRPr="00905414">
        <w:trPr>
          <w:jc w:val="center"/>
        </w:trPr>
        <w:tc>
          <w:tcPr>
            <w:tcW w:w="1560" w:type="dxa"/>
          </w:tcPr>
          <w:p w:rsidR="00397360" w:rsidRPr="00905414" w:rsidRDefault="00397360">
            <w:pPr>
              <w:contextualSpacing/>
              <w:jc w:val="center"/>
              <w:rPr>
                <w:bCs/>
              </w:rPr>
            </w:pPr>
            <w:r w:rsidRPr="00905414">
              <w:rPr>
                <w:bCs/>
              </w:rPr>
              <w:t>CO3</w:t>
            </w:r>
          </w:p>
        </w:tc>
        <w:tc>
          <w:tcPr>
            <w:tcW w:w="1417" w:type="dxa"/>
          </w:tcPr>
          <w:p w:rsidR="00397360" w:rsidRPr="00905414" w:rsidRDefault="00397360">
            <w:pPr>
              <w:contextualSpacing/>
              <w:jc w:val="center"/>
            </w:pPr>
          </w:p>
        </w:tc>
        <w:tc>
          <w:tcPr>
            <w:tcW w:w="1276" w:type="dxa"/>
          </w:tcPr>
          <w:p w:rsidR="00397360" w:rsidRPr="00905414" w:rsidRDefault="00397360">
            <w:pPr>
              <w:contextualSpacing/>
              <w:jc w:val="center"/>
            </w:pPr>
            <w:r w:rsidRPr="00905414">
              <w:t>2</w:t>
            </w:r>
          </w:p>
        </w:tc>
        <w:tc>
          <w:tcPr>
            <w:tcW w:w="1134" w:type="dxa"/>
          </w:tcPr>
          <w:p w:rsidR="00397360" w:rsidRPr="00905414" w:rsidRDefault="00397360">
            <w:pPr>
              <w:contextualSpacing/>
              <w:jc w:val="center"/>
            </w:pPr>
            <w:r w:rsidRPr="00905414">
              <w:t>9</w:t>
            </w:r>
          </w:p>
        </w:tc>
        <w:tc>
          <w:tcPr>
            <w:tcW w:w="1418" w:type="dxa"/>
          </w:tcPr>
          <w:p w:rsidR="00397360" w:rsidRPr="00905414" w:rsidRDefault="00397360">
            <w:pPr>
              <w:contextualSpacing/>
              <w:jc w:val="center"/>
            </w:pPr>
            <w:r w:rsidRPr="00905414">
              <w:t>6</w:t>
            </w:r>
          </w:p>
        </w:tc>
        <w:tc>
          <w:tcPr>
            <w:tcW w:w="708" w:type="dxa"/>
          </w:tcPr>
          <w:p w:rsidR="00397360" w:rsidRPr="00905414" w:rsidRDefault="00397360">
            <w:pPr>
              <w:contextualSpacing/>
              <w:jc w:val="center"/>
            </w:pPr>
          </w:p>
        </w:tc>
        <w:tc>
          <w:tcPr>
            <w:tcW w:w="1134" w:type="dxa"/>
          </w:tcPr>
          <w:p w:rsidR="00397360" w:rsidRPr="00905414" w:rsidRDefault="00397360">
            <w:pPr>
              <w:contextualSpacing/>
              <w:jc w:val="center"/>
            </w:pPr>
          </w:p>
        </w:tc>
        <w:tc>
          <w:tcPr>
            <w:tcW w:w="1701" w:type="dxa"/>
          </w:tcPr>
          <w:p w:rsidR="00397360" w:rsidRPr="00905414" w:rsidRDefault="00397360">
            <w:pPr>
              <w:contextualSpacing/>
              <w:jc w:val="center"/>
            </w:pPr>
            <w:r w:rsidRPr="00905414">
              <w:t>17</w:t>
            </w:r>
          </w:p>
        </w:tc>
      </w:tr>
      <w:tr w:rsidR="00397360" w:rsidRPr="00905414">
        <w:trPr>
          <w:jc w:val="center"/>
        </w:trPr>
        <w:tc>
          <w:tcPr>
            <w:tcW w:w="1560" w:type="dxa"/>
          </w:tcPr>
          <w:p w:rsidR="00397360" w:rsidRPr="00905414" w:rsidRDefault="00397360">
            <w:pPr>
              <w:contextualSpacing/>
              <w:jc w:val="center"/>
              <w:rPr>
                <w:bCs/>
              </w:rPr>
            </w:pPr>
            <w:r w:rsidRPr="00905414">
              <w:rPr>
                <w:bCs/>
              </w:rPr>
              <w:t>CO4</w:t>
            </w:r>
          </w:p>
        </w:tc>
        <w:tc>
          <w:tcPr>
            <w:tcW w:w="1417" w:type="dxa"/>
          </w:tcPr>
          <w:p w:rsidR="00397360" w:rsidRPr="00905414" w:rsidRDefault="00397360">
            <w:pPr>
              <w:contextualSpacing/>
              <w:jc w:val="center"/>
            </w:pPr>
            <w:r w:rsidRPr="00905414">
              <w:t>1</w:t>
            </w:r>
          </w:p>
        </w:tc>
        <w:tc>
          <w:tcPr>
            <w:tcW w:w="1276" w:type="dxa"/>
          </w:tcPr>
          <w:p w:rsidR="00397360" w:rsidRPr="00905414" w:rsidRDefault="00397360">
            <w:pPr>
              <w:contextualSpacing/>
              <w:jc w:val="center"/>
            </w:pPr>
            <w:r w:rsidRPr="00905414">
              <w:t>1</w:t>
            </w:r>
          </w:p>
        </w:tc>
        <w:tc>
          <w:tcPr>
            <w:tcW w:w="1134" w:type="dxa"/>
          </w:tcPr>
          <w:p w:rsidR="00397360" w:rsidRPr="00905414" w:rsidRDefault="00397360">
            <w:pPr>
              <w:contextualSpacing/>
              <w:jc w:val="center"/>
            </w:pPr>
            <w:r w:rsidRPr="00905414">
              <w:t>3</w:t>
            </w:r>
          </w:p>
        </w:tc>
        <w:tc>
          <w:tcPr>
            <w:tcW w:w="1418" w:type="dxa"/>
          </w:tcPr>
          <w:p w:rsidR="00397360" w:rsidRPr="00905414" w:rsidRDefault="00397360">
            <w:pPr>
              <w:contextualSpacing/>
              <w:jc w:val="center"/>
            </w:pPr>
          </w:p>
        </w:tc>
        <w:tc>
          <w:tcPr>
            <w:tcW w:w="708" w:type="dxa"/>
          </w:tcPr>
          <w:p w:rsidR="00397360" w:rsidRPr="00905414" w:rsidRDefault="00397360">
            <w:pPr>
              <w:contextualSpacing/>
              <w:jc w:val="center"/>
            </w:pPr>
            <w:r w:rsidRPr="00905414">
              <w:t>12</w:t>
            </w:r>
          </w:p>
        </w:tc>
        <w:tc>
          <w:tcPr>
            <w:tcW w:w="1134" w:type="dxa"/>
          </w:tcPr>
          <w:p w:rsidR="00397360" w:rsidRPr="00905414" w:rsidRDefault="00397360">
            <w:pPr>
              <w:contextualSpacing/>
              <w:jc w:val="center"/>
            </w:pPr>
          </w:p>
        </w:tc>
        <w:tc>
          <w:tcPr>
            <w:tcW w:w="1701" w:type="dxa"/>
          </w:tcPr>
          <w:p w:rsidR="00397360" w:rsidRPr="00905414" w:rsidRDefault="00397360">
            <w:pPr>
              <w:contextualSpacing/>
              <w:jc w:val="center"/>
            </w:pPr>
            <w:r w:rsidRPr="00905414">
              <w:t>17</w:t>
            </w:r>
          </w:p>
        </w:tc>
      </w:tr>
      <w:tr w:rsidR="00397360" w:rsidRPr="00905414">
        <w:trPr>
          <w:jc w:val="center"/>
        </w:trPr>
        <w:tc>
          <w:tcPr>
            <w:tcW w:w="1560" w:type="dxa"/>
          </w:tcPr>
          <w:p w:rsidR="00397360" w:rsidRPr="00905414" w:rsidRDefault="00397360">
            <w:pPr>
              <w:contextualSpacing/>
              <w:jc w:val="center"/>
              <w:rPr>
                <w:bCs/>
              </w:rPr>
            </w:pPr>
            <w:r w:rsidRPr="00905414">
              <w:rPr>
                <w:bCs/>
              </w:rPr>
              <w:t>CO5</w:t>
            </w:r>
          </w:p>
        </w:tc>
        <w:tc>
          <w:tcPr>
            <w:tcW w:w="1417" w:type="dxa"/>
          </w:tcPr>
          <w:p w:rsidR="00397360" w:rsidRPr="00905414" w:rsidRDefault="00397360">
            <w:pPr>
              <w:contextualSpacing/>
              <w:jc w:val="center"/>
            </w:pPr>
            <w:r w:rsidRPr="00905414">
              <w:t>1</w:t>
            </w:r>
          </w:p>
        </w:tc>
        <w:tc>
          <w:tcPr>
            <w:tcW w:w="1276" w:type="dxa"/>
          </w:tcPr>
          <w:p w:rsidR="00397360" w:rsidRPr="00905414" w:rsidRDefault="00397360">
            <w:pPr>
              <w:contextualSpacing/>
              <w:jc w:val="center"/>
            </w:pPr>
            <w:r w:rsidRPr="00905414">
              <w:t>3</w:t>
            </w:r>
          </w:p>
        </w:tc>
        <w:tc>
          <w:tcPr>
            <w:tcW w:w="1134" w:type="dxa"/>
          </w:tcPr>
          <w:p w:rsidR="00397360" w:rsidRPr="00905414" w:rsidRDefault="00397360">
            <w:pPr>
              <w:contextualSpacing/>
              <w:jc w:val="center"/>
            </w:pPr>
            <w:r w:rsidRPr="00905414">
              <w:t>6</w:t>
            </w:r>
          </w:p>
        </w:tc>
        <w:tc>
          <w:tcPr>
            <w:tcW w:w="1418" w:type="dxa"/>
          </w:tcPr>
          <w:p w:rsidR="00397360" w:rsidRPr="00905414" w:rsidRDefault="00397360">
            <w:pPr>
              <w:contextualSpacing/>
              <w:jc w:val="center"/>
            </w:pPr>
          </w:p>
        </w:tc>
        <w:tc>
          <w:tcPr>
            <w:tcW w:w="708" w:type="dxa"/>
          </w:tcPr>
          <w:p w:rsidR="00397360" w:rsidRPr="00905414" w:rsidRDefault="00397360">
            <w:pPr>
              <w:contextualSpacing/>
              <w:jc w:val="center"/>
            </w:pPr>
            <w:r w:rsidRPr="00905414">
              <w:t>6</w:t>
            </w:r>
          </w:p>
        </w:tc>
        <w:tc>
          <w:tcPr>
            <w:tcW w:w="1134" w:type="dxa"/>
          </w:tcPr>
          <w:p w:rsidR="00397360" w:rsidRPr="00905414" w:rsidRDefault="00397360">
            <w:pPr>
              <w:contextualSpacing/>
              <w:jc w:val="center"/>
            </w:pPr>
          </w:p>
        </w:tc>
        <w:tc>
          <w:tcPr>
            <w:tcW w:w="1701" w:type="dxa"/>
          </w:tcPr>
          <w:p w:rsidR="00397360" w:rsidRPr="00905414" w:rsidRDefault="00397360">
            <w:pPr>
              <w:contextualSpacing/>
              <w:jc w:val="center"/>
            </w:pPr>
            <w:r w:rsidRPr="00905414">
              <w:t>16</w:t>
            </w:r>
          </w:p>
        </w:tc>
      </w:tr>
      <w:tr w:rsidR="00397360" w:rsidRPr="00905414">
        <w:trPr>
          <w:jc w:val="center"/>
        </w:trPr>
        <w:tc>
          <w:tcPr>
            <w:tcW w:w="1560" w:type="dxa"/>
          </w:tcPr>
          <w:p w:rsidR="00397360" w:rsidRPr="00905414" w:rsidRDefault="00397360">
            <w:pPr>
              <w:contextualSpacing/>
              <w:jc w:val="center"/>
              <w:rPr>
                <w:bCs/>
              </w:rPr>
            </w:pPr>
            <w:r w:rsidRPr="00905414">
              <w:rPr>
                <w:bCs/>
              </w:rPr>
              <w:t>CO6</w:t>
            </w:r>
          </w:p>
        </w:tc>
        <w:tc>
          <w:tcPr>
            <w:tcW w:w="1417" w:type="dxa"/>
          </w:tcPr>
          <w:p w:rsidR="00397360" w:rsidRPr="00905414" w:rsidRDefault="00397360">
            <w:pPr>
              <w:contextualSpacing/>
              <w:jc w:val="center"/>
            </w:pPr>
            <w:r w:rsidRPr="00905414">
              <w:t>1</w:t>
            </w:r>
          </w:p>
        </w:tc>
        <w:tc>
          <w:tcPr>
            <w:tcW w:w="1276" w:type="dxa"/>
          </w:tcPr>
          <w:p w:rsidR="00397360" w:rsidRPr="00905414" w:rsidRDefault="00397360">
            <w:pPr>
              <w:contextualSpacing/>
              <w:jc w:val="center"/>
            </w:pPr>
          </w:p>
        </w:tc>
        <w:tc>
          <w:tcPr>
            <w:tcW w:w="1134" w:type="dxa"/>
          </w:tcPr>
          <w:p w:rsidR="00397360" w:rsidRPr="00905414" w:rsidRDefault="00397360">
            <w:pPr>
              <w:contextualSpacing/>
              <w:jc w:val="center"/>
            </w:pPr>
            <w:r w:rsidRPr="00905414">
              <w:t>3</w:t>
            </w:r>
          </w:p>
        </w:tc>
        <w:tc>
          <w:tcPr>
            <w:tcW w:w="1418" w:type="dxa"/>
          </w:tcPr>
          <w:p w:rsidR="00397360" w:rsidRPr="00905414" w:rsidRDefault="00397360">
            <w:pPr>
              <w:contextualSpacing/>
              <w:jc w:val="center"/>
            </w:pPr>
            <w:r w:rsidRPr="00905414">
              <w:t>12</w:t>
            </w:r>
          </w:p>
        </w:tc>
        <w:tc>
          <w:tcPr>
            <w:tcW w:w="708" w:type="dxa"/>
          </w:tcPr>
          <w:p w:rsidR="00397360" w:rsidRPr="00905414" w:rsidRDefault="00397360">
            <w:pPr>
              <w:contextualSpacing/>
              <w:jc w:val="center"/>
            </w:pPr>
          </w:p>
        </w:tc>
        <w:tc>
          <w:tcPr>
            <w:tcW w:w="1134" w:type="dxa"/>
          </w:tcPr>
          <w:p w:rsidR="00397360" w:rsidRPr="00905414" w:rsidRDefault="00397360">
            <w:pPr>
              <w:contextualSpacing/>
              <w:jc w:val="center"/>
            </w:pPr>
          </w:p>
        </w:tc>
        <w:tc>
          <w:tcPr>
            <w:tcW w:w="1701" w:type="dxa"/>
          </w:tcPr>
          <w:p w:rsidR="00397360" w:rsidRPr="00905414" w:rsidRDefault="00397360">
            <w:pPr>
              <w:contextualSpacing/>
              <w:jc w:val="center"/>
            </w:pPr>
            <w:r w:rsidRPr="00905414">
              <w:t>16</w:t>
            </w:r>
          </w:p>
        </w:tc>
      </w:tr>
      <w:tr w:rsidR="00397360" w:rsidRPr="00905414">
        <w:trPr>
          <w:jc w:val="center"/>
        </w:trPr>
        <w:tc>
          <w:tcPr>
            <w:tcW w:w="8647" w:type="dxa"/>
            <w:gridSpan w:val="7"/>
          </w:tcPr>
          <w:p w:rsidR="00397360" w:rsidRPr="00905414" w:rsidRDefault="00397360">
            <w:pPr>
              <w:contextualSpacing/>
            </w:pPr>
          </w:p>
        </w:tc>
        <w:tc>
          <w:tcPr>
            <w:tcW w:w="1701" w:type="dxa"/>
          </w:tcPr>
          <w:p w:rsidR="00397360" w:rsidRPr="00905414" w:rsidRDefault="00397360">
            <w:pPr>
              <w:contextualSpacing/>
              <w:jc w:val="center"/>
              <w:rPr>
                <w:b/>
              </w:rPr>
            </w:pPr>
            <w:r w:rsidRPr="00905414">
              <w:rPr>
                <w:b/>
              </w:rPr>
              <w:t>124</w:t>
            </w:r>
          </w:p>
        </w:tc>
      </w:tr>
    </w:tbl>
    <w:p w:rsidR="00397360" w:rsidRPr="00905414" w:rsidRDefault="00397360">
      <w:pPr>
        <w:tabs>
          <w:tab w:val="left" w:pos="7110"/>
        </w:tabs>
        <w:contextualSpacing/>
      </w:pPr>
      <w:r w:rsidRPr="00905414">
        <w:tab/>
      </w:r>
    </w:p>
    <w:p w:rsidR="00397360" w:rsidRPr="00905414" w:rsidRDefault="00397360">
      <w:pPr>
        <w:contextualSpacing/>
      </w:pPr>
    </w:p>
    <w:p w:rsidR="00397360" w:rsidRDefault="00397360">
      <w:pPr>
        <w:spacing w:after="200" w:line="276" w:lineRule="auto"/>
        <w:rPr>
          <w:rFonts w:ascii="Arial" w:hAnsi="Arial" w:cs="Arial"/>
          <w:bCs/>
          <w:noProof/>
        </w:rPr>
      </w:pPr>
      <w:r>
        <w:rPr>
          <w:rFonts w:ascii="Arial" w:hAnsi="Arial" w:cs="Arial"/>
          <w:bCs/>
          <w:noProof/>
        </w:rPr>
        <w:br w:type="page"/>
      </w:r>
    </w:p>
    <w:p w:rsidR="00397360" w:rsidRDefault="00397360" w:rsidP="00316DCE">
      <w:pPr>
        <w:jc w:val="center"/>
        <w:rPr>
          <w:rFonts w:ascii="Arial" w:hAnsi="Arial" w:cs="Arial"/>
          <w:bCs/>
          <w:noProof/>
        </w:rPr>
      </w:pPr>
      <w:r>
        <w:rPr>
          <w:rFonts w:ascii="Arial" w:hAnsi="Arial" w:cs="Arial"/>
          <w:noProof/>
          <w:lang w:val="en-IN" w:eastAsia="en-IN" w:bidi="ta-IN"/>
        </w:rPr>
        <w:lastRenderedPageBreak/>
        <w:drawing>
          <wp:inline distT="0" distB="0" distL="0" distR="0" wp14:anchorId="6B5B94D0" wp14:editId="71906ED9">
            <wp:extent cx="5730875" cy="701675"/>
            <wp:effectExtent l="0" t="0" r="3175" b="3175"/>
            <wp:docPr id="1147547072" name="Picture 114754707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397360" w:rsidRDefault="00397360" w:rsidP="00316DCE">
      <w:pPr>
        <w:jc w:val="center"/>
        <w:rPr>
          <w:b/>
          <w:bCs/>
        </w:rPr>
      </w:pPr>
    </w:p>
    <w:p w:rsidR="00397360" w:rsidRDefault="00397360" w:rsidP="00316DCE">
      <w:pPr>
        <w:jc w:val="center"/>
        <w:rPr>
          <w:b/>
          <w:bCs/>
        </w:rPr>
      </w:pPr>
      <w:r>
        <w:rPr>
          <w:b/>
          <w:bCs/>
        </w:rPr>
        <w:t>END SEMESTER EXAMINATION – APRIL / MAY 2024</w:t>
      </w:r>
    </w:p>
    <w:p w:rsidR="00397360" w:rsidRDefault="00397360">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6520"/>
        <w:gridCol w:w="1701"/>
        <w:gridCol w:w="709"/>
      </w:tblGrid>
      <w:tr w:rsidR="00397360" w:rsidRPr="0096402C" w:rsidTr="00316DCE">
        <w:trPr>
          <w:trHeight w:val="397"/>
          <w:jc w:val="center"/>
        </w:trPr>
        <w:tc>
          <w:tcPr>
            <w:tcW w:w="1555" w:type="dxa"/>
            <w:vAlign w:val="center"/>
          </w:tcPr>
          <w:p w:rsidR="00397360" w:rsidRPr="0096402C" w:rsidRDefault="00397360">
            <w:pPr>
              <w:pStyle w:val="Title"/>
              <w:contextualSpacing/>
              <w:jc w:val="left"/>
              <w:rPr>
                <w:b/>
                <w:sz w:val="22"/>
                <w:szCs w:val="22"/>
              </w:rPr>
            </w:pPr>
            <w:r w:rsidRPr="0096402C">
              <w:rPr>
                <w:b/>
                <w:sz w:val="22"/>
                <w:szCs w:val="22"/>
              </w:rPr>
              <w:t xml:space="preserve">Course Code      </w:t>
            </w:r>
          </w:p>
        </w:tc>
        <w:tc>
          <w:tcPr>
            <w:tcW w:w="6520" w:type="dxa"/>
            <w:vAlign w:val="center"/>
          </w:tcPr>
          <w:p w:rsidR="00397360" w:rsidRPr="0096402C" w:rsidRDefault="00397360">
            <w:pPr>
              <w:pStyle w:val="Title"/>
              <w:contextualSpacing/>
              <w:jc w:val="left"/>
              <w:rPr>
                <w:b/>
                <w:sz w:val="22"/>
                <w:szCs w:val="22"/>
              </w:rPr>
            </w:pPr>
            <w:r w:rsidRPr="0096402C">
              <w:rPr>
                <w:b/>
                <w:sz w:val="22"/>
                <w:szCs w:val="22"/>
              </w:rPr>
              <w:t>20MA1018</w:t>
            </w:r>
          </w:p>
        </w:tc>
        <w:tc>
          <w:tcPr>
            <w:tcW w:w="1701" w:type="dxa"/>
            <w:vAlign w:val="center"/>
          </w:tcPr>
          <w:p w:rsidR="00397360" w:rsidRPr="0096402C" w:rsidRDefault="00397360">
            <w:pPr>
              <w:pStyle w:val="Title"/>
              <w:ind w:left="-468" w:firstLine="468"/>
              <w:contextualSpacing/>
              <w:jc w:val="left"/>
              <w:rPr>
                <w:sz w:val="22"/>
                <w:szCs w:val="22"/>
              </w:rPr>
            </w:pPr>
            <w:r w:rsidRPr="0096402C">
              <w:rPr>
                <w:b/>
                <w:bCs/>
                <w:sz w:val="22"/>
                <w:szCs w:val="22"/>
              </w:rPr>
              <w:t xml:space="preserve">Duration       </w:t>
            </w:r>
          </w:p>
        </w:tc>
        <w:tc>
          <w:tcPr>
            <w:tcW w:w="709" w:type="dxa"/>
            <w:vAlign w:val="center"/>
          </w:tcPr>
          <w:p w:rsidR="00397360" w:rsidRPr="0096402C" w:rsidRDefault="00397360">
            <w:pPr>
              <w:pStyle w:val="Title"/>
              <w:contextualSpacing/>
              <w:jc w:val="left"/>
              <w:rPr>
                <w:b/>
                <w:sz w:val="22"/>
                <w:szCs w:val="22"/>
              </w:rPr>
            </w:pPr>
            <w:r w:rsidRPr="0096402C">
              <w:rPr>
                <w:b/>
                <w:sz w:val="22"/>
                <w:szCs w:val="22"/>
              </w:rPr>
              <w:t>3hrs</w:t>
            </w:r>
          </w:p>
        </w:tc>
      </w:tr>
      <w:tr w:rsidR="00397360" w:rsidRPr="0096402C" w:rsidTr="00316DCE">
        <w:trPr>
          <w:trHeight w:val="397"/>
          <w:jc w:val="center"/>
        </w:trPr>
        <w:tc>
          <w:tcPr>
            <w:tcW w:w="1555" w:type="dxa"/>
            <w:vAlign w:val="center"/>
          </w:tcPr>
          <w:p w:rsidR="00397360" w:rsidRPr="0096402C" w:rsidRDefault="00397360">
            <w:pPr>
              <w:pStyle w:val="Title"/>
              <w:ind w:right="-160"/>
              <w:contextualSpacing/>
              <w:jc w:val="left"/>
              <w:rPr>
                <w:b/>
                <w:sz w:val="22"/>
                <w:szCs w:val="22"/>
              </w:rPr>
            </w:pPr>
            <w:r w:rsidRPr="0096402C">
              <w:rPr>
                <w:b/>
                <w:sz w:val="22"/>
                <w:szCs w:val="22"/>
              </w:rPr>
              <w:t xml:space="preserve">Course Name     </w:t>
            </w:r>
          </w:p>
        </w:tc>
        <w:tc>
          <w:tcPr>
            <w:tcW w:w="6520" w:type="dxa"/>
            <w:vAlign w:val="center"/>
          </w:tcPr>
          <w:p w:rsidR="00397360" w:rsidRPr="0096402C" w:rsidRDefault="00397360">
            <w:pPr>
              <w:pStyle w:val="Title"/>
              <w:spacing w:line="276" w:lineRule="auto"/>
              <w:jc w:val="left"/>
              <w:rPr>
                <w:b/>
                <w:sz w:val="22"/>
                <w:szCs w:val="22"/>
              </w:rPr>
            </w:pPr>
            <w:r w:rsidRPr="0096402C">
              <w:rPr>
                <w:b/>
                <w:sz w:val="22"/>
                <w:szCs w:val="22"/>
              </w:rPr>
              <w:t>TRANSFORMS AND DIFFERENTIAL EQUATIONS</w:t>
            </w:r>
          </w:p>
        </w:tc>
        <w:tc>
          <w:tcPr>
            <w:tcW w:w="1701" w:type="dxa"/>
            <w:vAlign w:val="center"/>
          </w:tcPr>
          <w:p w:rsidR="00397360" w:rsidRPr="0096402C" w:rsidRDefault="00397360">
            <w:pPr>
              <w:pStyle w:val="Title"/>
              <w:contextualSpacing/>
              <w:jc w:val="left"/>
              <w:rPr>
                <w:b/>
                <w:bCs/>
                <w:sz w:val="22"/>
                <w:szCs w:val="22"/>
              </w:rPr>
            </w:pPr>
            <w:r w:rsidRPr="0096402C">
              <w:rPr>
                <w:b/>
                <w:bCs/>
                <w:sz w:val="22"/>
                <w:szCs w:val="22"/>
              </w:rPr>
              <w:t xml:space="preserve">Max. Marks </w:t>
            </w:r>
          </w:p>
        </w:tc>
        <w:tc>
          <w:tcPr>
            <w:tcW w:w="709" w:type="dxa"/>
            <w:vAlign w:val="center"/>
          </w:tcPr>
          <w:p w:rsidR="00397360" w:rsidRPr="0096402C" w:rsidRDefault="00397360">
            <w:pPr>
              <w:pStyle w:val="Title"/>
              <w:contextualSpacing/>
              <w:jc w:val="left"/>
              <w:rPr>
                <w:b/>
                <w:sz w:val="22"/>
                <w:szCs w:val="22"/>
              </w:rPr>
            </w:pPr>
            <w:r w:rsidRPr="0096402C">
              <w:rPr>
                <w:b/>
                <w:sz w:val="22"/>
                <w:szCs w:val="22"/>
              </w:rPr>
              <w:t>100</w:t>
            </w:r>
          </w:p>
        </w:tc>
      </w:tr>
    </w:tbl>
    <w:p w:rsidR="00397360" w:rsidRDefault="00397360">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397360">
        <w:trPr>
          <w:trHeight w:val="551"/>
        </w:trPr>
        <w:tc>
          <w:tcPr>
            <w:tcW w:w="272" w:type="pct"/>
            <w:vAlign w:val="center"/>
          </w:tcPr>
          <w:p w:rsidR="00397360" w:rsidRDefault="00397360">
            <w:pPr>
              <w:contextualSpacing/>
              <w:jc w:val="center"/>
              <w:rPr>
                <w:b/>
              </w:rPr>
            </w:pPr>
            <w:r>
              <w:rPr>
                <w:b/>
              </w:rPr>
              <w:t>Q. No.</w:t>
            </w:r>
          </w:p>
        </w:tc>
        <w:tc>
          <w:tcPr>
            <w:tcW w:w="3512" w:type="pct"/>
            <w:gridSpan w:val="2"/>
            <w:vAlign w:val="center"/>
          </w:tcPr>
          <w:p w:rsidR="00397360" w:rsidRDefault="00397360">
            <w:pPr>
              <w:contextualSpacing/>
              <w:jc w:val="center"/>
              <w:rPr>
                <w:b/>
              </w:rPr>
            </w:pPr>
            <w:r>
              <w:rPr>
                <w:b/>
              </w:rPr>
              <w:t>Questions</w:t>
            </w:r>
          </w:p>
        </w:tc>
        <w:tc>
          <w:tcPr>
            <w:tcW w:w="388" w:type="pct"/>
            <w:vAlign w:val="center"/>
          </w:tcPr>
          <w:p w:rsidR="00397360" w:rsidRDefault="00397360">
            <w:pPr>
              <w:contextualSpacing/>
              <w:jc w:val="center"/>
              <w:rPr>
                <w:b/>
              </w:rPr>
            </w:pPr>
            <w:r>
              <w:rPr>
                <w:b/>
              </w:rPr>
              <w:t>CO</w:t>
            </w:r>
          </w:p>
        </w:tc>
        <w:tc>
          <w:tcPr>
            <w:tcW w:w="355" w:type="pct"/>
            <w:vAlign w:val="center"/>
          </w:tcPr>
          <w:p w:rsidR="00397360" w:rsidRDefault="00397360">
            <w:pPr>
              <w:contextualSpacing/>
              <w:jc w:val="center"/>
              <w:rPr>
                <w:b/>
              </w:rPr>
            </w:pPr>
            <w:r>
              <w:rPr>
                <w:b/>
              </w:rPr>
              <w:t>BL</w:t>
            </w:r>
          </w:p>
        </w:tc>
        <w:tc>
          <w:tcPr>
            <w:tcW w:w="473" w:type="pct"/>
            <w:vAlign w:val="center"/>
          </w:tcPr>
          <w:p w:rsidR="00397360" w:rsidRDefault="00397360">
            <w:pPr>
              <w:contextualSpacing/>
              <w:jc w:val="center"/>
              <w:rPr>
                <w:b/>
              </w:rPr>
            </w:pPr>
            <w:r>
              <w:rPr>
                <w:b/>
              </w:rPr>
              <w:t>Marks</w:t>
            </w:r>
          </w:p>
        </w:tc>
      </w:tr>
      <w:tr w:rsidR="00397360">
        <w:trPr>
          <w:trHeight w:val="487"/>
        </w:trPr>
        <w:tc>
          <w:tcPr>
            <w:tcW w:w="5000" w:type="pct"/>
            <w:gridSpan w:val="6"/>
            <w:vAlign w:val="center"/>
          </w:tcPr>
          <w:p w:rsidR="00397360" w:rsidRDefault="00397360">
            <w:pPr>
              <w:contextualSpacing/>
              <w:jc w:val="center"/>
              <w:rPr>
                <w:b/>
                <w:u w:val="single"/>
              </w:rPr>
            </w:pPr>
            <w:r>
              <w:rPr>
                <w:b/>
                <w:u w:val="single"/>
              </w:rPr>
              <w:t>PART – A (10 X 1 = 10 MARKS)</w:t>
            </w:r>
          </w:p>
          <w:p w:rsidR="00397360" w:rsidRDefault="00397360">
            <w:pPr>
              <w:contextualSpacing/>
              <w:jc w:val="center"/>
              <w:rPr>
                <w:b/>
              </w:rPr>
            </w:pPr>
            <w:r>
              <w:rPr>
                <w:b/>
              </w:rPr>
              <w:t>(Answer all the questions)</w:t>
            </w:r>
          </w:p>
        </w:tc>
      </w:tr>
      <w:tr w:rsidR="00397360">
        <w:trPr>
          <w:trHeight w:val="396"/>
        </w:trPr>
        <w:tc>
          <w:tcPr>
            <w:tcW w:w="272" w:type="pct"/>
            <w:vAlign w:val="center"/>
          </w:tcPr>
          <w:p w:rsidR="00397360" w:rsidRDefault="00397360">
            <w:pPr>
              <w:contextualSpacing/>
              <w:jc w:val="center"/>
            </w:pPr>
            <w:r>
              <w:t>1.</w:t>
            </w:r>
          </w:p>
        </w:tc>
        <w:tc>
          <w:tcPr>
            <w:tcW w:w="3512" w:type="pct"/>
            <w:gridSpan w:val="2"/>
            <w:vAlign w:val="bottom"/>
          </w:tcPr>
          <w:p w:rsidR="00397360" w:rsidRDefault="00397360">
            <w:pPr>
              <w:autoSpaceDE w:val="0"/>
              <w:autoSpaceDN w:val="0"/>
              <w:adjustRightInd w:val="0"/>
              <w:contextualSpacing/>
              <w:jc w:val="both"/>
            </w:pPr>
            <w:r>
              <w:t xml:space="preserve">Solve </w:t>
            </w:r>
            <m:oMath>
              <m:d>
                <m:dPr>
                  <m:ctrlPr>
                    <w:rPr>
                      <w:rFonts w:ascii="Cambria Math" w:hAnsi="Cambria Math"/>
                      <w:i/>
                    </w:rPr>
                  </m:ctrlPr>
                </m:dPr>
                <m:e>
                  <m:sSup>
                    <m:sSupPr>
                      <m:ctrlPr>
                        <w:rPr>
                          <w:rFonts w:ascii="Cambria Math" w:hAnsi="Cambria Math"/>
                          <w:i/>
                        </w:rPr>
                      </m:ctrlPr>
                    </m:sSupPr>
                    <m:e>
                      <m:r>
                        <w:rPr>
                          <w:rFonts w:ascii="Cambria Math"/>
                        </w:rPr>
                        <m:t>D</m:t>
                      </m:r>
                    </m:e>
                    <m:sup>
                      <m:r>
                        <w:rPr>
                          <w:rFonts w:ascii="Cambria Math"/>
                        </w:rPr>
                        <m:t>2</m:t>
                      </m:r>
                    </m:sup>
                  </m:sSup>
                  <m:r>
                    <w:rPr>
                      <w:rFonts w:ascii="Cambria Math"/>
                    </w:rPr>
                    <m:t>+6D+5</m:t>
                  </m:r>
                </m:e>
              </m:d>
              <m:r>
                <w:rPr>
                  <w:rFonts w:ascii="Cambria Math"/>
                </w:rPr>
                <m:t>y=0</m:t>
              </m:r>
            </m:oMath>
            <w:r>
              <w:t>.</w:t>
            </w:r>
          </w:p>
        </w:tc>
        <w:tc>
          <w:tcPr>
            <w:tcW w:w="388" w:type="pct"/>
            <w:vAlign w:val="center"/>
          </w:tcPr>
          <w:p w:rsidR="00397360" w:rsidRDefault="00397360">
            <w:pPr>
              <w:contextualSpacing/>
              <w:jc w:val="center"/>
            </w:pPr>
            <w:r>
              <w:t>CO1</w:t>
            </w:r>
          </w:p>
        </w:tc>
        <w:tc>
          <w:tcPr>
            <w:tcW w:w="355" w:type="pct"/>
            <w:vAlign w:val="center"/>
          </w:tcPr>
          <w:p w:rsidR="00397360" w:rsidRDefault="00397360">
            <w:pPr>
              <w:contextualSpacing/>
              <w:jc w:val="center"/>
            </w:pPr>
            <w:r>
              <w:t>R</w:t>
            </w:r>
          </w:p>
        </w:tc>
        <w:tc>
          <w:tcPr>
            <w:tcW w:w="473" w:type="pct"/>
            <w:vAlign w:val="center"/>
          </w:tcPr>
          <w:p w:rsidR="00397360" w:rsidRDefault="00397360">
            <w:pPr>
              <w:contextualSpacing/>
              <w:jc w:val="center"/>
            </w:pPr>
            <w:r>
              <w:t>1</w:t>
            </w:r>
          </w:p>
        </w:tc>
      </w:tr>
      <w:tr w:rsidR="00397360">
        <w:trPr>
          <w:trHeight w:val="396"/>
        </w:trPr>
        <w:tc>
          <w:tcPr>
            <w:tcW w:w="272" w:type="pct"/>
            <w:vAlign w:val="center"/>
          </w:tcPr>
          <w:p w:rsidR="00397360" w:rsidRDefault="00397360">
            <w:pPr>
              <w:contextualSpacing/>
              <w:jc w:val="center"/>
            </w:pPr>
            <w:r>
              <w:t>2.</w:t>
            </w:r>
          </w:p>
        </w:tc>
        <w:tc>
          <w:tcPr>
            <w:tcW w:w="3512" w:type="pct"/>
            <w:gridSpan w:val="2"/>
            <w:vAlign w:val="bottom"/>
          </w:tcPr>
          <w:p w:rsidR="00397360" w:rsidRDefault="00397360">
            <w:pPr>
              <w:jc w:val="both"/>
            </w:pPr>
            <w:r>
              <w:t xml:space="preserve">In Cauchy’s Euler differential equation, the substitution for </w:t>
            </w:r>
            <m:oMath>
              <m:r>
                <w:rPr>
                  <w:rFonts w:ascii="Cambria Math" w:hAnsi="Cambria Math"/>
                </w:rPr>
                <m:t xml:space="preserve">logx </m:t>
              </m:r>
            </m:oMath>
            <w:r>
              <w:t>is ________.</w:t>
            </w:r>
          </w:p>
        </w:tc>
        <w:tc>
          <w:tcPr>
            <w:tcW w:w="388" w:type="pct"/>
            <w:vAlign w:val="center"/>
          </w:tcPr>
          <w:p w:rsidR="00397360" w:rsidRDefault="00397360">
            <w:pPr>
              <w:contextualSpacing/>
              <w:jc w:val="center"/>
            </w:pPr>
            <w:r>
              <w:t>CO1</w:t>
            </w:r>
          </w:p>
        </w:tc>
        <w:tc>
          <w:tcPr>
            <w:tcW w:w="355" w:type="pct"/>
            <w:vAlign w:val="center"/>
          </w:tcPr>
          <w:p w:rsidR="00397360" w:rsidRDefault="00397360">
            <w:pPr>
              <w:contextualSpacing/>
              <w:jc w:val="center"/>
            </w:pPr>
            <w:r>
              <w:t>U</w:t>
            </w:r>
          </w:p>
        </w:tc>
        <w:tc>
          <w:tcPr>
            <w:tcW w:w="473" w:type="pct"/>
            <w:vAlign w:val="center"/>
          </w:tcPr>
          <w:p w:rsidR="00397360" w:rsidRDefault="00397360">
            <w:pPr>
              <w:contextualSpacing/>
              <w:jc w:val="center"/>
            </w:pPr>
            <w:r>
              <w:t>1</w:t>
            </w:r>
          </w:p>
        </w:tc>
      </w:tr>
      <w:tr w:rsidR="00397360">
        <w:trPr>
          <w:trHeight w:val="396"/>
        </w:trPr>
        <w:tc>
          <w:tcPr>
            <w:tcW w:w="272" w:type="pct"/>
            <w:vAlign w:val="center"/>
          </w:tcPr>
          <w:p w:rsidR="00397360" w:rsidRDefault="00397360">
            <w:pPr>
              <w:contextualSpacing/>
              <w:jc w:val="center"/>
            </w:pPr>
            <w:r>
              <w:t>3.</w:t>
            </w:r>
          </w:p>
        </w:tc>
        <w:tc>
          <w:tcPr>
            <w:tcW w:w="3512" w:type="pct"/>
            <w:gridSpan w:val="2"/>
            <w:vAlign w:val="bottom"/>
          </w:tcPr>
          <w:p w:rsidR="00397360" w:rsidRDefault="00397360">
            <w:pPr>
              <w:contextualSpacing/>
              <w:jc w:val="both"/>
            </w:pPr>
            <w:r>
              <w:t xml:space="preserve">The degree of the partial differential equation </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z</m:t>
                  </m:r>
                </m:num>
                <m:den>
                  <m:sSup>
                    <m:sSupPr>
                      <m:ctrlPr>
                        <w:rPr>
                          <w:rFonts w:ascii="Cambria Math" w:hAnsi="Cambria Math"/>
                          <w:i/>
                        </w:rPr>
                      </m:ctrlPr>
                    </m:sSupPr>
                    <m:e>
                      <m:r>
                        <w:rPr>
                          <w:rFonts w:ascii="Cambria Math" w:hAnsi="Cambria Math"/>
                        </w:rPr>
                        <m:t>∂x</m:t>
                      </m:r>
                    </m:e>
                    <m:sup>
                      <m:r>
                        <w:rPr>
                          <w:rFonts w:ascii="Cambria Math" w:hAnsi="Cambria Math"/>
                        </w:rPr>
                        <m:t>2</m:t>
                      </m:r>
                    </m:sup>
                  </m:sSup>
                </m:den>
              </m:f>
            </m:oMath>
            <w:r>
              <w:t xml:space="preserve"> +</w:t>
            </w:r>
            <m:oMath>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∂z</m:t>
                          </m:r>
                        </m:num>
                        <m:den>
                          <m:r>
                            <w:rPr>
                              <w:rFonts w:ascii="Cambria Math" w:hAnsi="Cambria Math"/>
                            </w:rPr>
                            <m:t>∂y</m:t>
                          </m:r>
                        </m:den>
                      </m:f>
                    </m:e>
                  </m:d>
                </m:e>
                <m:sup>
                  <m:r>
                    <w:rPr>
                      <w:rFonts w:ascii="Cambria Math" w:hAnsi="Cambria Math"/>
                    </w:rPr>
                    <m:t>3</m:t>
                  </m:r>
                </m:sup>
              </m:sSup>
            </m:oMath>
            <w:r>
              <w:t>=0 is _______.</w:t>
            </w:r>
          </w:p>
        </w:tc>
        <w:tc>
          <w:tcPr>
            <w:tcW w:w="388" w:type="pct"/>
            <w:vAlign w:val="center"/>
          </w:tcPr>
          <w:p w:rsidR="00397360" w:rsidRDefault="00397360">
            <w:pPr>
              <w:contextualSpacing/>
              <w:jc w:val="center"/>
            </w:pPr>
            <w:r>
              <w:t>CO2</w:t>
            </w:r>
          </w:p>
        </w:tc>
        <w:tc>
          <w:tcPr>
            <w:tcW w:w="355" w:type="pct"/>
            <w:vAlign w:val="center"/>
          </w:tcPr>
          <w:p w:rsidR="00397360" w:rsidRDefault="00397360">
            <w:pPr>
              <w:contextualSpacing/>
              <w:jc w:val="center"/>
            </w:pPr>
            <w:r>
              <w:t>R</w:t>
            </w:r>
          </w:p>
        </w:tc>
        <w:tc>
          <w:tcPr>
            <w:tcW w:w="473" w:type="pct"/>
            <w:vAlign w:val="center"/>
          </w:tcPr>
          <w:p w:rsidR="00397360" w:rsidRDefault="00397360">
            <w:pPr>
              <w:contextualSpacing/>
              <w:jc w:val="center"/>
            </w:pPr>
            <w:r>
              <w:t>1</w:t>
            </w:r>
          </w:p>
        </w:tc>
      </w:tr>
      <w:tr w:rsidR="00397360">
        <w:trPr>
          <w:trHeight w:val="396"/>
        </w:trPr>
        <w:tc>
          <w:tcPr>
            <w:tcW w:w="272" w:type="pct"/>
            <w:vAlign w:val="center"/>
          </w:tcPr>
          <w:p w:rsidR="00397360" w:rsidRDefault="00397360">
            <w:pPr>
              <w:contextualSpacing/>
              <w:jc w:val="center"/>
            </w:pPr>
            <w:r>
              <w:t>4.</w:t>
            </w:r>
          </w:p>
        </w:tc>
        <w:tc>
          <w:tcPr>
            <w:tcW w:w="3512" w:type="pct"/>
            <w:gridSpan w:val="2"/>
          </w:tcPr>
          <w:p w:rsidR="00397360" w:rsidRDefault="00397360">
            <w:pPr>
              <w:contextualSpacing/>
              <w:jc w:val="both"/>
            </w:pPr>
            <w:r>
              <w:t xml:space="preserve">Obtain the complete solution of </w:t>
            </w:r>
            <w:r>
              <w:rPr>
                <w:position w:val="-12"/>
              </w:rPr>
              <w:object w:dxaOrig="2580" w:dyaOrig="480">
                <v:shape id="_x0000_i1575" type="#_x0000_t75" style="width:129pt;height:24pt" o:ole="">
                  <v:imagedata r:id="rId265" o:title=""/>
                </v:shape>
                <o:OLEObject Type="Embed" ProgID="Equation.DSMT4" ShapeID="_x0000_i1575" DrawAspect="Content" ObjectID="_1783340383" r:id="rId953"/>
              </w:object>
            </w:r>
            <w:r>
              <w:t>.</w:t>
            </w:r>
          </w:p>
        </w:tc>
        <w:tc>
          <w:tcPr>
            <w:tcW w:w="388" w:type="pct"/>
            <w:vAlign w:val="center"/>
          </w:tcPr>
          <w:p w:rsidR="00397360" w:rsidRDefault="00397360">
            <w:pPr>
              <w:contextualSpacing/>
              <w:jc w:val="center"/>
            </w:pPr>
            <w:r>
              <w:t>CO2</w:t>
            </w:r>
          </w:p>
        </w:tc>
        <w:tc>
          <w:tcPr>
            <w:tcW w:w="355" w:type="pct"/>
            <w:vAlign w:val="center"/>
          </w:tcPr>
          <w:p w:rsidR="00397360" w:rsidRDefault="00397360">
            <w:pPr>
              <w:contextualSpacing/>
              <w:jc w:val="center"/>
            </w:pPr>
            <w:r>
              <w:t>U</w:t>
            </w:r>
          </w:p>
        </w:tc>
        <w:tc>
          <w:tcPr>
            <w:tcW w:w="473" w:type="pct"/>
            <w:vAlign w:val="center"/>
          </w:tcPr>
          <w:p w:rsidR="00397360" w:rsidRDefault="00397360">
            <w:pPr>
              <w:contextualSpacing/>
              <w:jc w:val="center"/>
            </w:pPr>
            <w:r>
              <w:t>1</w:t>
            </w:r>
          </w:p>
        </w:tc>
      </w:tr>
      <w:tr w:rsidR="00397360">
        <w:trPr>
          <w:trHeight w:val="396"/>
        </w:trPr>
        <w:tc>
          <w:tcPr>
            <w:tcW w:w="272" w:type="pct"/>
            <w:vAlign w:val="center"/>
          </w:tcPr>
          <w:p w:rsidR="00397360" w:rsidRDefault="00397360">
            <w:pPr>
              <w:contextualSpacing/>
              <w:jc w:val="center"/>
            </w:pPr>
            <w:r>
              <w:t>5.</w:t>
            </w:r>
          </w:p>
        </w:tc>
        <w:tc>
          <w:tcPr>
            <w:tcW w:w="3512" w:type="pct"/>
            <w:gridSpan w:val="2"/>
            <w:vAlign w:val="bottom"/>
          </w:tcPr>
          <w:p w:rsidR="00397360" w:rsidRDefault="00397360">
            <w:pPr>
              <w:pStyle w:val="Default"/>
              <w:contextualSpacing/>
              <w:jc w:val="both"/>
            </w:pPr>
            <w:r>
              <w:rPr>
                <w:rFonts w:eastAsiaTheme="minorEastAsia"/>
              </w:rPr>
              <w:t xml:space="preserve">How many boundary conditions are required to solve one dimensional heat equation? </w:t>
            </w:r>
          </w:p>
        </w:tc>
        <w:tc>
          <w:tcPr>
            <w:tcW w:w="388" w:type="pct"/>
            <w:vAlign w:val="center"/>
          </w:tcPr>
          <w:p w:rsidR="00397360" w:rsidRDefault="00397360">
            <w:pPr>
              <w:contextualSpacing/>
              <w:jc w:val="center"/>
            </w:pPr>
            <w:r>
              <w:t>CO3</w:t>
            </w:r>
          </w:p>
        </w:tc>
        <w:tc>
          <w:tcPr>
            <w:tcW w:w="355" w:type="pct"/>
            <w:vAlign w:val="center"/>
          </w:tcPr>
          <w:p w:rsidR="00397360" w:rsidRDefault="00397360">
            <w:pPr>
              <w:contextualSpacing/>
              <w:jc w:val="center"/>
            </w:pPr>
            <w:r>
              <w:t>R</w:t>
            </w:r>
          </w:p>
        </w:tc>
        <w:tc>
          <w:tcPr>
            <w:tcW w:w="473" w:type="pct"/>
            <w:vAlign w:val="center"/>
          </w:tcPr>
          <w:p w:rsidR="00397360" w:rsidRDefault="00397360">
            <w:pPr>
              <w:contextualSpacing/>
              <w:jc w:val="center"/>
            </w:pPr>
            <w:r>
              <w:t>1</w:t>
            </w:r>
          </w:p>
        </w:tc>
      </w:tr>
      <w:tr w:rsidR="00397360">
        <w:trPr>
          <w:trHeight w:val="396"/>
        </w:trPr>
        <w:tc>
          <w:tcPr>
            <w:tcW w:w="272" w:type="pct"/>
            <w:vAlign w:val="center"/>
          </w:tcPr>
          <w:p w:rsidR="00397360" w:rsidRDefault="00397360">
            <w:pPr>
              <w:contextualSpacing/>
              <w:jc w:val="center"/>
            </w:pPr>
            <w:r>
              <w:t>6.</w:t>
            </w:r>
          </w:p>
        </w:tc>
        <w:tc>
          <w:tcPr>
            <w:tcW w:w="3512" w:type="pct"/>
            <w:gridSpan w:val="2"/>
          </w:tcPr>
          <w:p w:rsidR="00397360" w:rsidRDefault="00397360">
            <w:pPr>
              <w:contextualSpacing/>
              <w:jc w:val="both"/>
            </w:pPr>
            <w:r>
              <w:t>The one-dimensional wave equation is ________.</w:t>
            </w:r>
          </w:p>
        </w:tc>
        <w:tc>
          <w:tcPr>
            <w:tcW w:w="388" w:type="pct"/>
            <w:vAlign w:val="center"/>
          </w:tcPr>
          <w:p w:rsidR="00397360" w:rsidRDefault="00397360">
            <w:pPr>
              <w:contextualSpacing/>
              <w:jc w:val="center"/>
            </w:pPr>
            <w:r>
              <w:t>CO3</w:t>
            </w:r>
          </w:p>
        </w:tc>
        <w:tc>
          <w:tcPr>
            <w:tcW w:w="355" w:type="pct"/>
            <w:vAlign w:val="center"/>
          </w:tcPr>
          <w:p w:rsidR="00397360" w:rsidRDefault="00397360">
            <w:pPr>
              <w:contextualSpacing/>
              <w:jc w:val="center"/>
            </w:pPr>
            <w:r>
              <w:t>R</w:t>
            </w:r>
          </w:p>
        </w:tc>
        <w:tc>
          <w:tcPr>
            <w:tcW w:w="473" w:type="pct"/>
            <w:vAlign w:val="center"/>
          </w:tcPr>
          <w:p w:rsidR="00397360" w:rsidRDefault="00397360">
            <w:pPr>
              <w:contextualSpacing/>
              <w:jc w:val="center"/>
            </w:pPr>
            <w:r>
              <w:t>1</w:t>
            </w:r>
          </w:p>
        </w:tc>
      </w:tr>
      <w:tr w:rsidR="00397360">
        <w:trPr>
          <w:trHeight w:val="396"/>
        </w:trPr>
        <w:tc>
          <w:tcPr>
            <w:tcW w:w="272" w:type="pct"/>
            <w:vAlign w:val="center"/>
          </w:tcPr>
          <w:p w:rsidR="00397360" w:rsidRDefault="00397360">
            <w:pPr>
              <w:contextualSpacing/>
              <w:jc w:val="center"/>
            </w:pPr>
            <w:r>
              <w:t>7.</w:t>
            </w:r>
          </w:p>
        </w:tc>
        <w:tc>
          <w:tcPr>
            <w:tcW w:w="3512" w:type="pct"/>
            <w:gridSpan w:val="2"/>
            <w:vAlign w:val="bottom"/>
          </w:tcPr>
          <w:p w:rsidR="00397360" w:rsidRDefault="00397360">
            <w:pPr>
              <w:jc w:val="both"/>
              <w:rPr>
                <w:lang w:eastAsia="zh-TW"/>
              </w:rPr>
            </w:pPr>
            <m:oMath>
              <m:r>
                <m:rPr>
                  <m:sty m:val="p"/>
                </m:rPr>
                <w:rPr>
                  <w:rFonts w:ascii="Cambria Math" w:hAnsi="Cambria Math"/>
                </w:rPr>
                <m:t>Find the value of</m:t>
              </m:r>
              <m:r>
                <w:rPr>
                  <w:rFonts w:ascii="Cambria Math" w:hAnsi="Cambria Math"/>
                </w:rPr>
                <m:t xml:space="preserve"> </m:t>
              </m:r>
              <m:nary>
                <m:naryPr>
                  <m:limLoc m:val="subSup"/>
                  <m:ctrlPr>
                    <w:rPr>
                      <w:rFonts w:ascii="Cambria Math" w:hAnsi="Cambria Math"/>
                      <w:i/>
                    </w:rPr>
                  </m:ctrlPr>
                </m:naryPr>
                <m:sub>
                  <m:r>
                    <w:rPr>
                      <w:rFonts w:ascii="Cambria Math" w:hAnsi="Cambria Math"/>
                    </w:rPr>
                    <m:t>0</m:t>
                  </m:r>
                </m:sub>
                <m:sup>
                  <m:r>
                    <w:rPr>
                      <w:rFonts w:ascii="Cambria Math" w:hAnsi="Cambria Math"/>
                    </w:rPr>
                    <m:t>∞</m:t>
                  </m:r>
                </m:sup>
                <m:e>
                  <m:sSup>
                    <m:sSupPr>
                      <m:ctrlPr>
                        <w:rPr>
                          <w:rFonts w:ascii="Cambria Math" w:hAnsi="Cambria Math"/>
                          <w:i/>
                        </w:rPr>
                      </m:ctrlPr>
                    </m:sSupPr>
                    <m:e>
                      <m:r>
                        <w:rPr>
                          <w:rFonts w:ascii="Cambria Math" w:hAnsi="Cambria Math"/>
                        </w:rPr>
                        <m:t>e</m:t>
                      </m:r>
                    </m:e>
                    <m:sup>
                      <m:r>
                        <w:rPr>
                          <w:rFonts w:ascii="Cambria Math" w:hAnsi="Cambria Math"/>
                        </w:rPr>
                        <m:t>-t</m:t>
                      </m:r>
                    </m:sup>
                  </m:sSup>
                  <m:r>
                    <w:rPr>
                      <w:rFonts w:ascii="Cambria Math" w:hAnsi="Cambria Math"/>
                    </w:rPr>
                    <m:t>cos2tdt</m:t>
                  </m:r>
                </m:e>
              </m:nary>
            </m:oMath>
            <w:r>
              <w:t xml:space="preserve"> using Laplace Transforms.</w:t>
            </w:r>
          </w:p>
        </w:tc>
        <w:tc>
          <w:tcPr>
            <w:tcW w:w="388" w:type="pct"/>
            <w:vAlign w:val="center"/>
          </w:tcPr>
          <w:p w:rsidR="00397360" w:rsidRDefault="00397360">
            <w:pPr>
              <w:contextualSpacing/>
              <w:jc w:val="center"/>
            </w:pPr>
            <w:r>
              <w:t>CO4</w:t>
            </w:r>
          </w:p>
        </w:tc>
        <w:tc>
          <w:tcPr>
            <w:tcW w:w="355" w:type="pct"/>
            <w:vAlign w:val="center"/>
          </w:tcPr>
          <w:p w:rsidR="00397360" w:rsidRDefault="00397360">
            <w:pPr>
              <w:contextualSpacing/>
              <w:jc w:val="center"/>
            </w:pPr>
            <w:r>
              <w:t>R</w:t>
            </w:r>
          </w:p>
        </w:tc>
        <w:tc>
          <w:tcPr>
            <w:tcW w:w="473" w:type="pct"/>
            <w:vAlign w:val="center"/>
          </w:tcPr>
          <w:p w:rsidR="00397360" w:rsidRDefault="00397360">
            <w:pPr>
              <w:contextualSpacing/>
              <w:jc w:val="center"/>
            </w:pPr>
            <w:r>
              <w:t>1</w:t>
            </w:r>
          </w:p>
        </w:tc>
      </w:tr>
      <w:tr w:rsidR="00397360">
        <w:trPr>
          <w:trHeight w:val="396"/>
        </w:trPr>
        <w:tc>
          <w:tcPr>
            <w:tcW w:w="272" w:type="pct"/>
            <w:vAlign w:val="center"/>
          </w:tcPr>
          <w:p w:rsidR="00397360" w:rsidRDefault="00397360">
            <w:pPr>
              <w:contextualSpacing/>
              <w:jc w:val="center"/>
            </w:pPr>
            <w:r>
              <w:t>8.</w:t>
            </w:r>
          </w:p>
        </w:tc>
        <w:tc>
          <w:tcPr>
            <w:tcW w:w="3512" w:type="pct"/>
            <w:gridSpan w:val="2"/>
            <w:vAlign w:val="bottom"/>
          </w:tcPr>
          <w:p w:rsidR="00397360" w:rsidRDefault="00397360">
            <w:pPr>
              <w:jc w:val="both"/>
              <w:rPr>
                <w:b/>
                <w:bCs/>
              </w:rPr>
            </w:pPr>
            <w:r>
              <w:t xml:space="preserve">The Laplace Transform of </w:t>
            </w:r>
            <m:oMath>
              <m:sSup>
                <m:sSupPr>
                  <m:ctrlPr>
                    <w:rPr>
                      <w:rFonts w:ascii="Cambria Math" w:hAnsi="Cambria Math"/>
                      <w:i/>
                    </w:rPr>
                  </m:ctrlPr>
                </m:sSupPr>
                <m:e>
                  <m:r>
                    <w:rPr>
                      <w:rFonts w:ascii="Cambria Math" w:hAnsi="Cambria Math"/>
                    </w:rPr>
                    <m:t>e</m:t>
                  </m:r>
                </m:e>
                <m:sup>
                  <m:r>
                    <w:rPr>
                      <w:rFonts w:ascii="Cambria Math" w:hAnsi="Cambria Math"/>
                    </w:rPr>
                    <m:t>4t</m:t>
                  </m:r>
                </m:sup>
              </m:sSup>
              <m:r>
                <w:rPr>
                  <w:rFonts w:ascii="Cambria Math" w:hAnsi="Cambria Math"/>
                </w:rPr>
                <m:t xml:space="preserve"> </m:t>
              </m:r>
            </m:oMath>
            <w:r>
              <w:t>is _______.</w:t>
            </w:r>
          </w:p>
        </w:tc>
        <w:tc>
          <w:tcPr>
            <w:tcW w:w="388" w:type="pct"/>
            <w:vAlign w:val="center"/>
          </w:tcPr>
          <w:p w:rsidR="00397360" w:rsidRDefault="00397360">
            <w:pPr>
              <w:contextualSpacing/>
              <w:jc w:val="center"/>
            </w:pPr>
            <w:r>
              <w:t>CO4</w:t>
            </w:r>
          </w:p>
        </w:tc>
        <w:tc>
          <w:tcPr>
            <w:tcW w:w="355" w:type="pct"/>
            <w:vAlign w:val="center"/>
          </w:tcPr>
          <w:p w:rsidR="00397360" w:rsidRDefault="00397360">
            <w:pPr>
              <w:contextualSpacing/>
              <w:jc w:val="center"/>
            </w:pPr>
            <w:r>
              <w:t>U</w:t>
            </w:r>
          </w:p>
        </w:tc>
        <w:tc>
          <w:tcPr>
            <w:tcW w:w="473" w:type="pct"/>
            <w:vAlign w:val="center"/>
          </w:tcPr>
          <w:p w:rsidR="00397360" w:rsidRDefault="00397360">
            <w:pPr>
              <w:contextualSpacing/>
              <w:jc w:val="center"/>
            </w:pPr>
            <w:r>
              <w:t>1</w:t>
            </w:r>
          </w:p>
        </w:tc>
      </w:tr>
      <w:tr w:rsidR="00397360">
        <w:trPr>
          <w:trHeight w:val="396"/>
        </w:trPr>
        <w:tc>
          <w:tcPr>
            <w:tcW w:w="272" w:type="pct"/>
            <w:vAlign w:val="center"/>
          </w:tcPr>
          <w:p w:rsidR="00397360" w:rsidRDefault="00397360">
            <w:pPr>
              <w:contextualSpacing/>
              <w:jc w:val="center"/>
            </w:pPr>
            <w:r>
              <w:t>9.</w:t>
            </w:r>
          </w:p>
        </w:tc>
        <w:tc>
          <w:tcPr>
            <w:tcW w:w="3512" w:type="pct"/>
            <w:gridSpan w:val="2"/>
            <w:vAlign w:val="bottom"/>
          </w:tcPr>
          <w:p w:rsidR="00397360" w:rsidRDefault="00397360">
            <w:pPr>
              <w:pStyle w:val="ListParagraph"/>
              <w:ind w:left="0"/>
              <w:jc w:val="both"/>
              <w:rPr>
                <w:lang w:eastAsia="zh-TW"/>
              </w:rPr>
            </w:pPr>
            <w:r>
              <w:t xml:space="preserve">The inverse Laplace transform of </w:t>
            </w:r>
            <m:oMath>
              <m:f>
                <m:fPr>
                  <m:ctrlPr>
                    <w:rPr>
                      <w:rFonts w:ascii="Cambria Math" w:hAnsi="Cambria Math"/>
                      <w:i/>
                    </w:rPr>
                  </m:ctrlPr>
                </m:fPr>
                <m:num>
                  <m:r>
                    <w:rPr>
                      <w:rFonts w:ascii="Cambria Math" w:hAnsi="Cambria Math"/>
                    </w:rPr>
                    <m:t>1</m:t>
                  </m:r>
                </m:num>
                <m:den>
                  <m:r>
                    <w:rPr>
                      <w:rFonts w:ascii="Cambria Math" w:hAnsi="Cambria Math"/>
                    </w:rPr>
                    <m:t>s+a</m:t>
                  </m:r>
                </m:den>
              </m:f>
            </m:oMath>
            <w:r>
              <w:t xml:space="preserve"> is _____.</w:t>
            </w:r>
          </w:p>
        </w:tc>
        <w:tc>
          <w:tcPr>
            <w:tcW w:w="388" w:type="pct"/>
            <w:vAlign w:val="center"/>
          </w:tcPr>
          <w:p w:rsidR="00397360" w:rsidRDefault="00397360">
            <w:pPr>
              <w:contextualSpacing/>
              <w:jc w:val="center"/>
            </w:pPr>
            <w:r>
              <w:t>CO5</w:t>
            </w:r>
          </w:p>
        </w:tc>
        <w:tc>
          <w:tcPr>
            <w:tcW w:w="355" w:type="pct"/>
            <w:vAlign w:val="center"/>
          </w:tcPr>
          <w:p w:rsidR="00397360" w:rsidRDefault="00397360">
            <w:pPr>
              <w:contextualSpacing/>
              <w:jc w:val="center"/>
            </w:pPr>
            <w:r>
              <w:t>R</w:t>
            </w:r>
          </w:p>
        </w:tc>
        <w:tc>
          <w:tcPr>
            <w:tcW w:w="473" w:type="pct"/>
            <w:vAlign w:val="center"/>
          </w:tcPr>
          <w:p w:rsidR="00397360" w:rsidRDefault="00397360">
            <w:pPr>
              <w:contextualSpacing/>
              <w:jc w:val="center"/>
            </w:pPr>
            <w:r>
              <w:t>1</w:t>
            </w:r>
          </w:p>
        </w:tc>
      </w:tr>
      <w:tr w:rsidR="00397360">
        <w:trPr>
          <w:trHeight w:val="396"/>
        </w:trPr>
        <w:tc>
          <w:tcPr>
            <w:tcW w:w="272" w:type="pct"/>
            <w:vAlign w:val="center"/>
          </w:tcPr>
          <w:p w:rsidR="00397360" w:rsidRDefault="00397360">
            <w:pPr>
              <w:contextualSpacing/>
              <w:jc w:val="center"/>
            </w:pPr>
            <w:r>
              <w:t>10.</w:t>
            </w:r>
          </w:p>
        </w:tc>
        <w:tc>
          <w:tcPr>
            <w:tcW w:w="3512" w:type="pct"/>
            <w:gridSpan w:val="2"/>
            <w:vAlign w:val="bottom"/>
          </w:tcPr>
          <w:p w:rsidR="00397360" w:rsidRDefault="00397360">
            <w:pPr>
              <w:jc w:val="both"/>
            </w:pPr>
            <m:oMath>
              <m:sSup>
                <m:sSupPr>
                  <m:ctrlPr>
                    <w:rPr>
                      <w:rFonts w:ascii="Cambria Math" w:hAnsi="Cambria Math"/>
                      <w:i/>
                    </w:rPr>
                  </m:ctrlPr>
                </m:sSupPr>
                <m:e>
                  <m:r>
                    <w:rPr>
                      <w:rFonts w:ascii="Cambria Math" w:hAnsi="Cambria Math"/>
                    </w:rPr>
                    <m:t>L</m:t>
                  </m:r>
                </m:e>
                <m:sup>
                  <m:r>
                    <w:rPr>
                      <w:rFonts w:ascii="Cambria Math" w:hAnsi="Cambria Math"/>
                    </w:rPr>
                    <m:t>-1</m:t>
                  </m:r>
                </m:sup>
              </m:sSup>
              <m:d>
                <m:dPr>
                  <m:ctrlPr>
                    <w:rPr>
                      <w:rFonts w:ascii="Cambria Math" w:hAnsi="Cambria Math"/>
                      <w:i/>
                    </w:rPr>
                  </m:ctrlPr>
                </m:dPr>
                <m:e>
                  <m:f>
                    <m:fPr>
                      <m:ctrlPr>
                        <w:rPr>
                          <w:rFonts w:ascii="Cambria Math" w:hAnsi="Cambria Math"/>
                          <w:i/>
                        </w:rPr>
                      </m:ctrlPr>
                    </m:fPr>
                    <m:num>
                      <m:r>
                        <w:rPr>
                          <w:rFonts w:ascii="Cambria Math" w:hAnsi="Cambria Math"/>
                        </w:rPr>
                        <m:t>a</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den>
                  </m:f>
                </m:e>
              </m:d>
            </m:oMath>
            <w:r>
              <w:t>=______.</w:t>
            </w:r>
          </w:p>
        </w:tc>
        <w:tc>
          <w:tcPr>
            <w:tcW w:w="388" w:type="pct"/>
            <w:vAlign w:val="center"/>
          </w:tcPr>
          <w:p w:rsidR="00397360" w:rsidRDefault="00397360">
            <w:pPr>
              <w:contextualSpacing/>
              <w:jc w:val="center"/>
            </w:pPr>
            <w:r>
              <w:t>CO5</w:t>
            </w:r>
          </w:p>
        </w:tc>
        <w:tc>
          <w:tcPr>
            <w:tcW w:w="355" w:type="pct"/>
            <w:vAlign w:val="center"/>
          </w:tcPr>
          <w:p w:rsidR="00397360" w:rsidRDefault="00397360">
            <w:pPr>
              <w:contextualSpacing/>
              <w:jc w:val="center"/>
            </w:pPr>
            <w:r>
              <w:t>U</w:t>
            </w:r>
          </w:p>
        </w:tc>
        <w:tc>
          <w:tcPr>
            <w:tcW w:w="473" w:type="pct"/>
            <w:vAlign w:val="center"/>
          </w:tcPr>
          <w:p w:rsidR="00397360" w:rsidRDefault="00397360">
            <w:pPr>
              <w:contextualSpacing/>
              <w:jc w:val="center"/>
            </w:pPr>
            <w:r>
              <w:t>1</w:t>
            </w:r>
          </w:p>
        </w:tc>
      </w:tr>
      <w:tr w:rsidR="00397360">
        <w:trPr>
          <w:trHeight w:val="551"/>
        </w:trPr>
        <w:tc>
          <w:tcPr>
            <w:tcW w:w="5000" w:type="pct"/>
            <w:gridSpan w:val="6"/>
            <w:vAlign w:val="center"/>
          </w:tcPr>
          <w:p w:rsidR="00397360" w:rsidRDefault="00397360">
            <w:pPr>
              <w:contextualSpacing/>
              <w:jc w:val="center"/>
              <w:rPr>
                <w:b/>
                <w:u w:val="single"/>
              </w:rPr>
            </w:pPr>
            <w:r>
              <w:rPr>
                <w:b/>
                <w:u w:val="single"/>
              </w:rPr>
              <w:t>PART – B (6 X 3 = 18 MARKS)</w:t>
            </w:r>
          </w:p>
          <w:p w:rsidR="00397360" w:rsidRDefault="00397360">
            <w:pPr>
              <w:contextualSpacing/>
              <w:jc w:val="center"/>
              <w:rPr>
                <w:b/>
                <w:u w:val="single"/>
              </w:rPr>
            </w:pPr>
            <w:r>
              <w:rPr>
                <w:b/>
              </w:rPr>
              <w:t>(Answer all the questions)</w:t>
            </w:r>
          </w:p>
        </w:tc>
      </w:tr>
      <w:tr w:rsidR="00397360">
        <w:trPr>
          <w:trHeight w:val="436"/>
        </w:trPr>
        <w:tc>
          <w:tcPr>
            <w:tcW w:w="272" w:type="pct"/>
            <w:vAlign w:val="center"/>
          </w:tcPr>
          <w:p w:rsidR="00397360" w:rsidRDefault="00397360">
            <w:pPr>
              <w:pStyle w:val="NoSpacing"/>
              <w:contextualSpacing/>
            </w:pPr>
            <w:r>
              <w:t>11.</w:t>
            </w:r>
          </w:p>
        </w:tc>
        <w:tc>
          <w:tcPr>
            <w:tcW w:w="3512" w:type="pct"/>
            <w:gridSpan w:val="2"/>
            <w:vAlign w:val="center"/>
          </w:tcPr>
          <w:p w:rsidR="00397360" w:rsidRDefault="00397360">
            <w:pPr>
              <w:pStyle w:val="NoSpacing"/>
              <w:contextualSpacing/>
              <w:jc w:val="both"/>
            </w:pPr>
            <w:r>
              <w:t xml:space="preserve">Solve </w:t>
            </w:r>
            <m:oMath>
              <m:r>
                <w:rPr>
                  <w:rFonts w:ascii="Cambria Math"/>
                </w:rPr>
                <m:t>(</m:t>
              </m:r>
              <m:sSup>
                <m:sSupPr>
                  <m:ctrlPr>
                    <w:rPr>
                      <w:rFonts w:ascii="Cambria Math" w:hAnsi="Cambria Math"/>
                      <w:i/>
                    </w:rPr>
                  </m:ctrlPr>
                </m:sSupPr>
                <m:e>
                  <m:r>
                    <w:rPr>
                      <w:rFonts w:ascii="Cambria Math"/>
                    </w:rPr>
                    <m:t>D</m:t>
                  </m:r>
                </m:e>
                <m:sup>
                  <m:r>
                    <w:rPr>
                      <w:rFonts w:ascii="Cambria Math"/>
                    </w:rPr>
                    <m:t>2</m:t>
                  </m:r>
                </m:sup>
              </m:sSup>
              <m:r>
                <w:rPr>
                  <w:rFonts w:ascii="Cambria Math"/>
                </w:rPr>
                <m:t>+81)y=sin2x</m:t>
              </m:r>
            </m:oMath>
            <w:r>
              <w:t>.</w:t>
            </w:r>
          </w:p>
        </w:tc>
        <w:tc>
          <w:tcPr>
            <w:tcW w:w="388" w:type="pct"/>
            <w:vAlign w:val="center"/>
          </w:tcPr>
          <w:p w:rsidR="00397360" w:rsidRDefault="00397360">
            <w:pPr>
              <w:pStyle w:val="NoSpacing"/>
              <w:contextualSpacing/>
              <w:jc w:val="center"/>
            </w:pPr>
            <w:r>
              <w:t>CO1</w:t>
            </w:r>
          </w:p>
        </w:tc>
        <w:tc>
          <w:tcPr>
            <w:tcW w:w="355" w:type="pct"/>
            <w:vAlign w:val="center"/>
          </w:tcPr>
          <w:p w:rsidR="00397360" w:rsidRDefault="00397360">
            <w:pPr>
              <w:pStyle w:val="NoSpacing"/>
              <w:contextualSpacing/>
              <w:jc w:val="center"/>
            </w:pPr>
            <w:r>
              <w:t>U</w:t>
            </w:r>
          </w:p>
        </w:tc>
        <w:tc>
          <w:tcPr>
            <w:tcW w:w="473" w:type="pct"/>
            <w:vAlign w:val="center"/>
          </w:tcPr>
          <w:p w:rsidR="00397360" w:rsidRDefault="00397360">
            <w:pPr>
              <w:pStyle w:val="NoSpacing"/>
              <w:contextualSpacing/>
              <w:jc w:val="center"/>
            </w:pPr>
            <w:r>
              <w:t>3</w:t>
            </w:r>
          </w:p>
        </w:tc>
      </w:tr>
      <w:tr w:rsidR="00397360">
        <w:trPr>
          <w:trHeight w:val="436"/>
        </w:trPr>
        <w:tc>
          <w:tcPr>
            <w:tcW w:w="272" w:type="pct"/>
            <w:vAlign w:val="center"/>
          </w:tcPr>
          <w:p w:rsidR="00397360" w:rsidRDefault="00397360">
            <w:pPr>
              <w:pStyle w:val="NoSpacing"/>
              <w:contextualSpacing/>
            </w:pPr>
            <w:r>
              <w:t>12.</w:t>
            </w:r>
          </w:p>
        </w:tc>
        <w:tc>
          <w:tcPr>
            <w:tcW w:w="3512" w:type="pct"/>
            <w:gridSpan w:val="2"/>
            <w:vAlign w:val="center"/>
          </w:tcPr>
          <w:p w:rsidR="00397360" w:rsidRDefault="00397360">
            <w:pPr>
              <w:pStyle w:val="NoSpacing"/>
              <w:contextualSpacing/>
              <w:jc w:val="both"/>
            </w:pPr>
            <w:r>
              <w:t xml:space="preserve">Solve </w:t>
            </w:r>
            <m:oMath>
              <m:sSup>
                <m:sSupPr>
                  <m:ctrlPr>
                    <w:rPr>
                      <w:rFonts w:ascii="Cambria Math" w:hAnsi="Cambria Math"/>
                      <w:i/>
                    </w:rPr>
                  </m:ctrlPr>
                </m:sSupPr>
                <m:e>
                  <m:r>
                    <w:rPr>
                      <w:rFonts w:ascii="Cambria Math" w:hAnsi="Cambria Math"/>
                    </w:rPr>
                    <m:t>p</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q</m:t>
                  </m:r>
                </m:e>
                <m:sup>
                  <m:r>
                    <w:rPr>
                      <w:rFonts w:ascii="Cambria Math" w:hAnsi="Cambria Math"/>
                    </w:rPr>
                    <m:t>2</m:t>
                  </m:r>
                </m:sup>
              </m:sSup>
              <m:r>
                <w:rPr>
                  <w:rFonts w:ascii="Cambria Math" w:hAnsi="Cambria Math"/>
                </w:rPr>
                <m:t>=4</m:t>
              </m:r>
            </m:oMath>
            <w:r>
              <w:rPr>
                <w:rFonts w:hAnsi="Cambria Math"/>
              </w:rPr>
              <w:t>.</w:t>
            </w:r>
          </w:p>
        </w:tc>
        <w:tc>
          <w:tcPr>
            <w:tcW w:w="388" w:type="pct"/>
            <w:vAlign w:val="center"/>
          </w:tcPr>
          <w:p w:rsidR="00397360" w:rsidRDefault="00397360">
            <w:pPr>
              <w:pStyle w:val="NoSpacing"/>
              <w:contextualSpacing/>
              <w:jc w:val="center"/>
            </w:pPr>
            <w:r>
              <w:t>CO2</w:t>
            </w:r>
          </w:p>
        </w:tc>
        <w:tc>
          <w:tcPr>
            <w:tcW w:w="355" w:type="pct"/>
            <w:vAlign w:val="center"/>
          </w:tcPr>
          <w:p w:rsidR="00397360" w:rsidRDefault="00397360">
            <w:pPr>
              <w:pStyle w:val="NoSpacing"/>
              <w:contextualSpacing/>
              <w:jc w:val="center"/>
            </w:pPr>
            <w:r>
              <w:t>U</w:t>
            </w:r>
          </w:p>
        </w:tc>
        <w:tc>
          <w:tcPr>
            <w:tcW w:w="473" w:type="pct"/>
            <w:vAlign w:val="center"/>
          </w:tcPr>
          <w:p w:rsidR="00397360" w:rsidRDefault="00397360">
            <w:pPr>
              <w:pStyle w:val="NoSpacing"/>
              <w:contextualSpacing/>
              <w:jc w:val="center"/>
            </w:pPr>
            <w:r>
              <w:t>3</w:t>
            </w:r>
          </w:p>
        </w:tc>
      </w:tr>
      <w:tr w:rsidR="00397360">
        <w:trPr>
          <w:trHeight w:val="436"/>
        </w:trPr>
        <w:tc>
          <w:tcPr>
            <w:tcW w:w="272" w:type="pct"/>
            <w:vAlign w:val="center"/>
          </w:tcPr>
          <w:p w:rsidR="00397360" w:rsidRDefault="00397360">
            <w:pPr>
              <w:pStyle w:val="NoSpacing"/>
              <w:contextualSpacing/>
            </w:pPr>
            <w:r>
              <w:t>13.</w:t>
            </w:r>
          </w:p>
        </w:tc>
        <w:tc>
          <w:tcPr>
            <w:tcW w:w="3512" w:type="pct"/>
            <w:gridSpan w:val="2"/>
            <w:vAlign w:val="center"/>
          </w:tcPr>
          <w:p w:rsidR="00397360" w:rsidRDefault="00397360">
            <w:pPr>
              <w:jc w:val="both"/>
            </w:pPr>
            <w:r>
              <w:rPr>
                <w:bCs/>
              </w:rPr>
              <w:t>Write three possible solutions of the one-dimensional wave equation.</w:t>
            </w:r>
          </w:p>
        </w:tc>
        <w:tc>
          <w:tcPr>
            <w:tcW w:w="388" w:type="pct"/>
            <w:vAlign w:val="center"/>
          </w:tcPr>
          <w:p w:rsidR="00397360" w:rsidRDefault="00397360">
            <w:pPr>
              <w:pStyle w:val="NoSpacing"/>
              <w:contextualSpacing/>
              <w:jc w:val="center"/>
            </w:pPr>
            <w:r>
              <w:t>CO3</w:t>
            </w:r>
          </w:p>
        </w:tc>
        <w:tc>
          <w:tcPr>
            <w:tcW w:w="355" w:type="pct"/>
            <w:vAlign w:val="center"/>
          </w:tcPr>
          <w:p w:rsidR="00397360" w:rsidRDefault="00397360">
            <w:pPr>
              <w:pStyle w:val="NoSpacing"/>
              <w:contextualSpacing/>
              <w:jc w:val="center"/>
            </w:pPr>
            <w:r>
              <w:t>U</w:t>
            </w:r>
          </w:p>
        </w:tc>
        <w:tc>
          <w:tcPr>
            <w:tcW w:w="473" w:type="pct"/>
            <w:vAlign w:val="center"/>
          </w:tcPr>
          <w:p w:rsidR="00397360" w:rsidRDefault="00397360">
            <w:pPr>
              <w:pStyle w:val="NoSpacing"/>
              <w:contextualSpacing/>
              <w:jc w:val="center"/>
            </w:pPr>
            <w:r>
              <w:t>3</w:t>
            </w:r>
          </w:p>
        </w:tc>
      </w:tr>
      <w:tr w:rsidR="00397360">
        <w:trPr>
          <w:trHeight w:val="436"/>
        </w:trPr>
        <w:tc>
          <w:tcPr>
            <w:tcW w:w="272" w:type="pct"/>
            <w:vAlign w:val="center"/>
          </w:tcPr>
          <w:p w:rsidR="00397360" w:rsidRDefault="00397360">
            <w:pPr>
              <w:pStyle w:val="NoSpacing"/>
              <w:contextualSpacing/>
            </w:pPr>
            <w:r>
              <w:t>14.</w:t>
            </w:r>
          </w:p>
        </w:tc>
        <w:tc>
          <w:tcPr>
            <w:tcW w:w="3512" w:type="pct"/>
            <w:gridSpan w:val="2"/>
            <w:vAlign w:val="center"/>
          </w:tcPr>
          <w:p w:rsidR="00397360" w:rsidRDefault="00397360">
            <w:pPr>
              <w:pStyle w:val="NoSpacing"/>
              <w:contextualSpacing/>
              <w:jc w:val="both"/>
            </w:pPr>
            <w:r>
              <w:t xml:space="preserve">Find the Laplace Transform of </w:t>
            </w:r>
            <m:oMath>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3t.</m:t>
              </m:r>
            </m:oMath>
          </w:p>
        </w:tc>
        <w:tc>
          <w:tcPr>
            <w:tcW w:w="388" w:type="pct"/>
            <w:vAlign w:val="center"/>
          </w:tcPr>
          <w:p w:rsidR="00397360" w:rsidRDefault="00397360">
            <w:pPr>
              <w:pStyle w:val="NoSpacing"/>
              <w:contextualSpacing/>
              <w:jc w:val="center"/>
            </w:pPr>
            <w:r>
              <w:t>CO4</w:t>
            </w:r>
          </w:p>
        </w:tc>
        <w:tc>
          <w:tcPr>
            <w:tcW w:w="355" w:type="pct"/>
            <w:vAlign w:val="center"/>
          </w:tcPr>
          <w:p w:rsidR="00397360" w:rsidRDefault="00397360">
            <w:pPr>
              <w:pStyle w:val="NoSpacing"/>
              <w:contextualSpacing/>
              <w:jc w:val="center"/>
            </w:pPr>
            <w:r>
              <w:t>U</w:t>
            </w:r>
          </w:p>
        </w:tc>
        <w:tc>
          <w:tcPr>
            <w:tcW w:w="473" w:type="pct"/>
            <w:vAlign w:val="center"/>
          </w:tcPr>
          <w:p w:rsidR="00397360" w:rsidRDefault="00397360">
            <w:pPr>
              <w:pStyle w:val="NoSpacing"/>
              <w:contextualSpacing/>
              <w:jc w:val="center"/>
            </w:pPr>
            <w:r>
              <w:t>3</w:t>
            </w:r>
          </w:p>
        </w:tc>
      </w:tr>
      <w:tr w:rsidR="00397360">
        <w:trPr>
          <w:trHeight w:val="436"/>
        </w:trPr>
        <w:tc>
          <w:tcPr>
            <w:tcW w:w="272" w:type="pct"/>
            <w:vAlign w:val="center"/>
          </w:tcPr>
          <w:p w:rsidR="00397360" w:rsidRDefault="00397360">
            <w:pPr>
              <w:pStyle w:val="NoSpacing"/>
              <w:contextualSpacing/>
            </w:pPr>
            <w:r>
              <w:t>15.</w:t>
            </w:r>
          </w:p>
        </w:tc>
        <w:tc>
          <w:tcPr>
            <w:tcW w:w="3512" w:type="pct"/>
            <w:gridSpan w:val="2"/>
            <w:vAlign w:val="center"/>
          </w:tcPr>
          <w:p w:rsidR="00397360" w:rsidRDefault="00397360">
            <w:pPr>
              <w:jc w:val="both"/>
            </w:pPr>
            <w:r>
              <w:t xml:space="preserve">Find the inverse Laplace transform of </w:t>
            </w:r>
            <m:oMath>
              <m:f>
                <m:fPr>
                  <m:ctrlPr>
                    <w:rPr>
                      <w:rFonts w:ascii="Cambria Math" w:hAnsi="Cambria Math"/>
                      <w:i/>
                    </w:rPr>
                  </m:ctrlPr>
                </m:fPr>
                <m:num>
                  <m:r>
                    <w:rPr>
                      <w:rFonts w:ascii="Cambria Math" w:hAnsi="Cambria Math"/>
                    </w:rPr>
                    <m:t>s-5</m:t>
                  </m:r>
                </m:num>
                <m:den>
                  <m:sSup>
                    <m:sSupPr>
                      <m:ctrlPr>
                        <w:rPr>
                          <w:rFonts w:ascii="Cambria Math" w:hAnsi="Cambria Math"/>
                          <w:i/>
                        </w:rPr>
                      </m:ctrlPr>
                    </m:sSupPr>
                    <m:e>
                      <m:r>
                        <w:rPr>
                          <w:rFonts w:ascii="Cambria Math" w:hAnsi="Cambria Math"/>
                        </w:rPr>
                        <m:t>(s-5)</m:t>
                      </m:r>
                    </m:e>
                    <m:sup>
                      <m:r>
                        <w:rPr>
                          <w:rFonts w:ascii="Cambria Math" w:hAnsi="Cambria Math"/>
                        </w:rPr>
                        <m:t>2</m:t>
                      </m:r>
                    </m:sup>
                  </m:sSup>
                  <m:r>
                    <w:rPr>
                      <w:rFonts w:ascii="Cambria Math" w:hAnsi="Cambria Math"/>
                    </w:rPr>
                    <m:t>+16</m:t>
                  </m:r>
                </m:den>
              </m:f>
            </m:oMath>
            <w:r>
              <w:rPr>
                <w:rFonts w:hAnsi="Cambria Math"/>
              </w:rPr>
              <w:t>.</w:t>
            </w:r>
          </w:p>
        </w:tc>
        <w:tc>
          <w:tcPr>
            <w:tcW w:w="388" w:type="pct"/>
            <w:vAlign w:val="center"/>
          </w:tcPr>
          <w:p w:rsidR="00397360" w:rsidRDefault="00397360">
            <w:pPr>
              <w:pStyle w:val="NoSpacing"/>
              <w:contextualSpacing/>
              <w:jc w:val="center"/>
            </w:pPr>
            <w:r>
              <w:t>CO5</w:t>
            </w:r>
          </w:p>
        </w:tc>
        <w:tc>
          <w:tcPr>
            <w:tcW w:w="355" w:type="pct"/>
            <w:vAlign w:val="center"/>
          </w:tcPr>
          <w:p w:rsidR="00397360" w:rsidRDefault="00397360">
            <w:pPr>
              <w:pStyle w:val="NoSpacing"/>
              <w:contextualSpacing/>
              <w:jc w:val="center"/>
            </w:pPr>
            <w:r>
              <w:t>U</w:t>
            </w:r>
          </w:p>
        </w:tc>
        <w:tc>
          <w:tcPr>
            <w:tcW w:w="473" w:type="pct"/>
            <w:vAlign w:val="center"/>
          </w:tcPr>
          <w:p w:rsidR="00397360" w:rsidRDefault="00397360">
            <w:pPr>
              <w:pStyle w:val="NoSpacing"/>
              <w:contextualSpacing/>
              <w:jc w:val="center"/>
            </w:pPr>
            <w:r>
              <w:t>3</w:t>
            </w:r>
          </w:p>
        </w:tc>
      </w:tr>
      <w:tr w:rsidR="00397360">
        <w:trPr>
          <w:trHeight w:val="437"/>
        </w:trPr>
        <w:tc>
          <w:tcPr>
            <w:tcW w:w="272" w:type="pct"/>
            <w:vAlign w:val="center"/>
          </w:tcPr>
          <w:p w:rsidR="00397360" w:rsidRDefault="00397360">
            <w:pPr>
              <w:pStyle w:val="NoSpacing"/>
              <w:contextualSpacing/>
            </w:pPr>
            <w:r>
              <w:t>16.</w:t>
            </w:r>
          </w:p>
        </w:tc>
        <w:tc>
          <w:tcPr>
            <w:tcW w:w="3512" w:type="pct"/>
            <w:gridSpan w:val="2"/>
            <w:vAlign w:val="center"/>
          </w:tcPr>
          <w:p w:rsidR="00397360" w:rsidRDefault="00397360">
            <w:pPr>
              <w:jc w:val="both"/>
            </w:pPr>
            <w:r>
              <w:t>Write the formula for Fourier Sine Transform and its inverse.</w:t>
            </w:r>
          </w:p>
        </w:tc>
        <w:tc>
          <w:tcPr>
            <w:tcW w:w="388" w:type="pct"/>
            <w:vAlign w:val="center"/>
          </w:tcPr>
          <w:p w:rsidR="00397360" w:rsidRDefault="00397360">
            <w:pPr>
              <w:pStyle w:val="NoSpacing"/>
              <w:contextualSpacing/>
              <w:jc w:val="center"/>
            </w:pPr>
            <w:r>
              <w:t>CO6</w:t>
            </w:r>
          </w:p>
        </w:tc>
        <w:tc>
          <w:tcPr>
            <w:tcW w:w="355" w:type="pct"/>
            <w:vAlign w:val="center"/>
          </w:tcPr>
          <w:p w:rsidR="00397360" w:rsidRDefault="00397360">
            <w:pPr>
              <w:pStyle w:val="NoSpacing"/>
              <w:contextualSpacing/>
              <w:jc w:val="center"/>
            </w:pPr>
            <w:r>
              <w:t>R</w:t>
            </w:r>
          </w:p>
        </w:tc>
        <w:tc>
          <w:tcPr>
            <w:tcW w:w="473" w:type="pct"/>
            <w:vAlign w:val="center"/>
          </w:tcPr>
          <w:p w:rsidR="00397360" w:rsidRDefault="00397360">
            <w:pPr>
              <w:pStyle w:val="NoSpacing"/>
              <w:contextualSpacing/>
              <w:jc w:val="center"/>
            </w:pPr>
            <w:r>
              <w:t>3</w:t>
            </w:r>
          </w:p>
        </w:tc>
      </w:tr>
      <w:tr w:rsidR="00397360">
        <w:trPr>
          <w:trHeight w:val="551"/>
        </w:trPr>
        <w:tc>
          <w:tcPr>
            <w:tcW w:w="5000" w:type="pct"/>
            <w:gridSpan w:val="6"/>
          </w:tcPr>
          <w:p w:rsidR="00397360" w:rsidRDefault="00397360">
            <w:pPr>
              <w:contextualSpacing/>
              <w:jc w:val="center"/>
              <w:rPr>
                <w:b/>
                <w:u w:val="single"/>
              </w:rPr>
            </w:pPr>
            <w:r>
              <w:rPr>
                <w:b/>
                <w:u w:val="single"/>
              </w:rPr>
              <w:t>PART – C (6 X 12 = 72 MARKS)</w:t>
            </w:r>
          </w:p>
          <w:p w:rsidR="00397360" w:rsidRDefault="00397360">
            <w:pPr>
              <w:contextualSpacing/>
              <w:jc w:val="center"/>
              <w:rPr>
                <w:b/>
              </w:rPr>
            </w:pPr>
            <w:r>
              <w:rPr>
                <w:b/>
              </w:rPr>
              <w:t>(Answer any five Questions from Q. No. 17 to 23, Q. No. 24 is Compulsory)</w:t>
            </w:r>
          </w:p>
        </w:tc>
      </w:tr>
      <w:tr w:rsidR="00397360" w:rsidTr="00316DCE">
        <w:trPr>
          <w:trHeight w:val="396"/>
        </w:trPr>
        <w:tc>
          <w:tcPr>
            <w:tcW w:w="272" w:type="pct"/>
          </w:tcPr>
          <w:p w:rsidR="00397360" w:rsidRDefault="00397360" w:rsidP="00316DCE">
            <w:pPr>
              <w:contextualSpacing/>
              <w:jc w:val="center"/>
            </w:pPr>
            <w:r>
              <w:t>17.</w:t>
            </w:r>
          </w:p>
        </w:tc>
        <w:tc>
          <w:tcPr>
            <w:tcW w:w="189" w:type="pct"/>
          </w:tcPr>
          <w:p w:rsidR="00397360" w:rsidRDefault="00397360" w:rsidP="00316DCE">
            <w:pPr>
              <w:contextualSpacing/>
              <w:jc w:val="center"/>
            </w:pPr>
          </w:p>
        </w:tc>
        <w:tc>
          <w:tcPr>
            <w:tcW w:w="3323" w:type="pct"/>
          </w:tcPr>
          <w:p w:rsidR="00397360" w:rsidRDefault="00397360">
            <w:r>
              <w:t xml:space="preserve">Solve </w:t>
            </w:r>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y</m:t>
                  </m:r>
                </m:num>
                <m:den>
                  <m:sSup>
                    <m:sSupPr>
                      <m:ctrlPr>
                        <w:rPr>
                          <w:rFonts w:ascii="Cambria Math" w:hAnsi="Cambria Math"/>
                          <w:i/>
                        </w:rPr>
                      </m:ctrlPr>
                    </m:sSupPr>
                    <m:e>
                      <m:r>
                        <w:rPr>
                          <w:rFonts w:ascii="Cambria Math" w:hAnsi="Cambria Math"/>
                        </w:rPr>
                        <m:t>dx</m:t>
                      </m:r>
                    </m:e>
                    <m:sup>
                      <m:r>
                        <w:rPr>
                          <w:rFonts w:ascii="Cambria Math" w:hAnsi="Cambria Math"/>
                        </w:rPr>
                        <m:t>2</m:t>
                      </m:r>
                    </m:sup>
                  </m:sSup>
                </m:den>
              </m:f>
            </m:oMath>
            <w:r>
              <w:t>+</w:t>
            </w:r>
            <m:oMath>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y=cosecax</m:t>
              </m:r>
            </m:oMath>
            <w:r>
              <w:t xml:space="preserve"> by using Method of variation of parameters.</w:t>
            </w:r>
          </w:p>
        </w:tc>
        <w:tc>
          <w:tcPr>
            <w:tcW w:w="388" w:type="pct"/>
          </w:tcPr>
          <w:p w:rsidR="00397360" w:rsidRDefault="00397360" w:rsidP="00316DCE">
            <w:pPr>
              <w:contextualSpacing/>
              <w:jc w:val="center"/>
            </w:pPr>
            <w:r>
              <w:t>CO1</w:t>
            </w:r>
          </w:p>
        </w:tc>
        <w:tc>
          <w:tcPr>
            <w:tcW w:w="355" w:type="pct"/>
          </w:tcPr>
          <w:p w:rsidR="00397360" w:rsidRDefault="00397360" w:rsidP="00316DCE">
            <w:pPr>
              <w:contextualSpacing/>
              <w:jc w:val="center"/>
            </w:pPr>
            <w:r>
              <w:t>A</w:t>
            </w:r>
          </w:p>
        </w:tc>
        <w:tc>
          <w:tcPr>
            <w:tcW w:w="473" w:type="pct"/>
          </w:tcPr>
          <w:p w:rsidR="00397360" w:rsidRDefault="00397360" w:rsidP="00316DCE">
            <w:pPr>
              <w:contextualSpacing/>
              <w:jc w:val="center"/>
            </w:pPr>
            <w:r>
              <w:t>12</w:t>
            </w:r>
          </w:p>
        </w:tc>
      </w:tr>
      <w:tr w:rsidR="00397360" w:rsidTr="00316DCE">
        <w:trPr>
          <w:trHeight w:val="396"/>
        </w:trPr>
        <w:tc>
          <w:tcPr>
            <w:tcW w:w="272" w:type="pct"/>
          </w:tcPr>
          <w:p w:rsidR="00397360" w:rsidRDefault="00397360" w:rsidP="00316DCE">
            <w:pPr>
              <w:contextualSpacing/>
              <w:jc w:val="center"/>
            </w:pPr>
          </w:p>
        </w:tc>
        <w:tc>
          <w:tcPr>
            <w:tcW w:w="189" w:type="pct"/>
          </w:tcPr>
          <w:p w:rsidR="00397360" w:rsidRDefault="00397360" w:rsidP="00316DCE">
            <w:pPr>
              <w:contextualSpacing/>
              <w:jc w:val="center"/>
            </w:pPr>
          </w:p>
        </w:tc>
        <w:tc>
          <w:tcPr>
            <w:tcW w:w="3323" w:type="pct"/>
            <w:vAlign w:val="bottom"/>
          </w:tcPr>
          <w:p w:rsidR="00397360" w:rsidRDefault="00397360">
            <w:pPr>
              <w:contextualSpacing/>
              <w:jc w:val="both"/>
            </w:pPr>
          </w:p>
        </w:tc>
        <w:tc>
          <w:tcPr>
            <w:tcW w:w="388" w:type="pct"/>
          </w:tcPr>
          <w:p w:rsidR="00397360" w:rsidRDefault="00397360" w:rsidP="00316DCE">
            <w:pPr>
              <w:contextualSpacing/>
              <w:jc w:val="center"/>
            </w:pPr>
          </w:p>
        </w:tc>
        <w:tc>
          <w:tcPr>
            <w:tcW w:w="355" w:type="pct"/>
          </w:tcPr>
          <w:p w:rsidR="00397360" w:rsidRDefault="00397360" w:rsidP="00316DCE">
            <w:pPr>
              <w:contextualSpacing/>
              <w:jc w:val="center"/>
            </w:pPr>
          </w:p>
        </w:tc>
        <w:tc>
          <w:tcPr>
            <w:tcW w:w="473" w:type="pct"/>
          </w:tcPr>
          <w:p w:rsidR="00397360" w:rsidRDefault="00397360" w:rsidP="00316DCE">
            <w:pPr>
              <w:contextualSpacing/>
              <w:jc w:val="center"/>
            </w:pPr>
          </w:p>
        </w:tc>
      </w:tr>
      <w:tr w:rsidR="00397360" w:rsidTr="00316DCE">
        <w:trPr>
          <w:trHeight w:val="396"/>
        </w:trPr>
        <w:tc>
          <w:tcPr>
            <w:tcW w:w="272" w:type="pct"/>
          </w:tcPr>
          <w:p w:rsidR="00397360" w:rsidRDefault="00397360" w:rsidP="00316DCE">
            <w:pPr>
              <w:contextualSpacing/>
              <w:jc w:val="center"/>
            </w:pPr>
            <w:r>
              <w:t>18.</w:t>
            </w:r>
          </w:p>
        </w:tc>
        <w:tc>
          <w:tcPr>
            <w:tcW w:w="189" w:type="pct"/>
          </w:tcPr>
          <w:p w:rsidR="00397360" w:rsidRDefault="00397360" w:rsidP="00316DCE">
            <w:pPr>
              <w:contextualSpacing/>
              <w:jc w:val="center"/>
            </w:pPr>
            <w:r>
              <w:t>a.</w:t>
            </w:r>
          </w:p>
        </w:tc>
        <w:tc>
          <w:tcPr>
            <w:tcW w:w="3323" w:type="pct"/>
            <w:vAlign w:val="bottom"/>
          </w:tcPr>
          <w:p w:rsidR="00397360" w:rsidRDefault="00397360">
            <w:pPr>
              <w:jc w:val="both"/>
            </w:pPr>
            <w:r>
              <w:t>Solve (</w:t>
            </w:r>
            <m:oMath>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-2D</m:t>
              </m:r>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D</m:t>
                  </m:r>
                </m:e>
                <m:sup>
                  <m:sSup>
                    <m:sSupPr>
                      <m:ctrlPr>
                        <w:rPr>
                          <w:rFonts w:ascii="Cambria Math" w:hAnsi="Cambria Math"/>
                          <w:i/>
                        </w:rPr>
                      </m:ctrlPr>
                    </m:sSupPr>
                    <m:e>
                      <m:r>
                        <w:rPr>
                          <w:rFonts w:ascii="Cambria Math" w:hAnsi="Cambria Math"/>
                        </w:rPr>
                        <m:t>'</m:t>
                      </m:r>
                    </m:e>
                    <m:sup>
                      <m:r>
                        <w:rPr>
                          <w:rFonts w:ascii="Cambria Math" w:hAnsi="Cambria Math"/>
                        </w:rPr>
                        <m:t>2</m:t>
                      </m:r>
                    </m:sup>
                  </m:sSup>
                </m:sup>
              </m:sSup>
            </m:oMath>
            <w:r>
              <w:t>)</w:t>
            </w:r>
            <m:oMath>
              <m:r>
                <w:rPr>
                  <w:rFonts w:ascii="Cambria Math" w:hAnsi="Cambria Math"/>
                </w:rPr>
                <m:t>z=sin</m:t>
              </m:r>
              <m:r>
                <m:rPr>
                  <m:sty m:val="p"/>
                </m:rPr>
                <w:rPr>
                  <w:rFonts w:ascii="Cambria Math" w:hAnsi="Cambria Math"/>
                </w:rPr>
                <m:t>⁡</m:t>
              </m:r>
              <m:r>
                <w:rPr>
                  <w:rFonts w:ascii="Cambria Math" w:hAnsi="Cambria Math"/>
                </w:rPr>
                <m:t>(2x+3y</m:t>
              </m:r>
            </m:oMath>
            <w:r>
              <w:t>).</w:t>
            </w:r>
          </w:p>
          <w:p w:rsidR="00397360" w:rsidRDefault="00397360">
            <w:pPr>
              <w:contextualSpacing/>
              <w:jc w:val="both"/>
            </w:pPr>
          </w:p>
        </w:tc>
        <w:tc>
          <w:tcPr>
            <w:tcW w:w="388" w:type="pct"/>
          </w:tcPr>
          <w:p w:rsidR="00397360" w:rsidRDefault="00397360" w:rsidP="00316DCE">
            <w:pPr>
              <w:contextualSpacing/>
              <w:jc w:val="center"/>
            </w:pPr>
            <w:r>
              <w:t>CO2</w:t>
            </w:r>
          </w:p>
        </w:tc>
        <w:tc>
          <w:tcPr>
            <w:tcW w:w="355" w:type="pct"/>
          </w:tcPr>
          <w:p w:rsidR="00397360" w:rsidRDefault="00397360" w:rsidP="00316DCE">
            <w:pPr>
              <w:contextualSpacing/>
              <w:jc w:val="center"/>
            </w:pPr>
            <w:r>
              <w:t>A</w:t>
            </w:r>
          </w:p>
        </w:tc>
        <w:tc>
          <w:tcPr>
            <w:tcW w:w="473" w:type="pct"/>
          </w:tcPr>
          <w:p w:rsidR="00397360" w:rsidRDefault="00397360" w:rsidP="00316DCE">
            <w:pPr>
              <w:contextualSpacing/>
              <w:jc w:val="center"/>
            </w:pPr>
            <w:r>
              <w:t>6</w:t>
            </w:r>
          </w:p>
        </w:tc>
      </w:tr>
      <w:tr w:rsidR="00397360" w:rsidTr="00316DCE">
        <w:trPr>
          <w:trHeight w:val="396"/>
        </w:trPr>
        <w:tc>
          <w:tcPr>
            <w:tcW w:w="272" w:type="pct"/>
          </w:tcPr>
          <w:p w:rsidR="00397360" w:rsidRDefault="00397360" w:rsidP="00316DCE">
            <w:pPr>
              <w:contextualSpacing/>
              <w:jc w:val="center"/>
            </w:pPr>
          </w:p>
        </w:tc>
        <w:tc>
          <w:tcPr>
            <w:tcW w:w="189" w:type="pct"/>
          </w:tcPr>
          <w:p w:rsidR="00397360" w:rsidRDefault="00397360" w:rsidP="00316DCE">
            <w:pPr>
              <w:contextualSpacing/>
              <w:jc w:val="center"/>
            </w:pPr>
            <w:r>
              <w:t>b.</w:t>
            </w:r>
          </w:p>
        </w:tc>
        <w:tc>
          <w:tcPr>
            <w:tcW w:w="3323" w:type="pct"/>
            <w:vAlign w:val="bottom"/>
          </w:tcPr>
          <w:p w:rsidR="00397360" w:rsidRDefault="00397360">
            <w:pPr>
              <w:contextualSpacing/>
              <w:jc w:val="both"/>
            </w:pPr>
            <w:r>
              <w:t xml:space="preserve">Solve </w:t>
            </w:r>
            <m:oMath>
              <m:r>
                <w:rPr>
                  <w:rFonts w:ascii="Cambria Math" w:hAnsi="Cambria Math"/>
                </w:rPr>
                <m:t xml:space="preserve">ptanx+qtany=tanz </m:t>
              </m:r>
            </m:oMath>
            <w:r>
              <w:t>using Lagrange’s equations.</w:t>
            </w:r>
          </w:p>
        </w:tc>
        <w:tc>
          <w:tcPr>
            <w:tcW w:w="388" w:type="pct"/>
          </w:tcPr>
          <w:p w:rsidR="00397360" w:rsidRDefault="00397360" w:rsidP="00316DCE">
            <w:pPr>
              <w:contextualSpacing/>
              <w:jc w:val="center"/>
            </w:pPr>
            <w:r>
              <w:t>CO2</w:t>
            </w:r>
          </w:p>
        </w:tc>
        <w:tc>
          <w:tcPr>
            <w:tcW w:w="355" w:type="pct"/>
          </w:tcPr>
          <w:p w:rsidR="00397360" w:rsidRDefault="00397360" w:rsidP="00316DCE">
            <w:pPr>
              <w:contextualSpacing/>
              <w:jc w:val="center"/>
            </w:pPr>
            <w:r>
              <w:t>A</w:t>
            </w:r>
          </w:p>
        </w:tc>
        <w:tc>
          <w:tcPr>
            <w:tcW w:w="473" w:type="pct"/>
          </w:tcPr>
          <w:p w:rsidR="00397360" w:rsidRDefault="00397360" w:rsidP="00316DCE">
            <w:pPr>
              <w:contextualSpacing/>
              <w:jc w:val="center"/>
            </w:pPr>
            <w:r>
              <w:t>6</w:t>
            </w:r>
          </w:p>
        </w:tc>
      </w:tr>
      <w:tr w:rsidR="00397360" w:rsidTr="00316DCE">
        <w:trPr>
          <w:trHeight w:val="396"/>
        </w:trPr>
        <w:tc>
          <w:tcPr>
            <w:tcW w:w="272" w:type="pct"/>
          </w:tcPr>
          <w:p w:rsidR="00397360" w:rsidRDefault="00397360" w:rsidP="00316DCE">
            <w:pPr>
              <w:contextualSpacing/>
              <w:jc w:val="center"/>
            </w:pPr>
          </w:p>
        </w:tc>
        <w:tc>
          <w:tcPr>
            <w:tcW w:w="189" w:type="pct"/>
          </w:tcPr>
          <w:p w:rsidR="00397360" w:rsidRDefault="00397360" w:rsidP="00316DCE">
            <w:pPr>
              <w:contextualSpacing/>
              <w:jc w:val="center"/>
            </w:pPr>
          </w:p>
        </w:tc>
        <w:tc>
          <w:tcPr>
            <w:tcW w:w="3323" w:type="pct"/>
            <w:vAlign w:val="bottom"/>
          </w:tcPr>
          <w:p w:rsidR="00397360" w:rsidRDefault="00397360">
            <w:pPr>
              <w:contextualSpacing/>
              <w:jc w:val="both"/>
            </w:pPr>
          </w:p>
        </w:tc>
        <w:tc>
          <w:tcPr>
            <w:tcW w:w="388" w:type="pct"/>
          </w:tcPr>
          <w:p w:rsidR="00397360" w:rsidRDefault="00397360" w:rsidP="00316DCE">
            <w:pPr>
              <w:contextualSpacing/>
              <w:jc w:val="center"/>
            </w:pPr>
          </w:p>
        </w:tc>
        <w:tc>
          <w:tcPr>
            <w:tcW w:w="355" w:type="pct"/>
          </w:tcPr>
          <w:p w:rsidR="00397360" w:rsidRDefault="00397360" w:rsidP="00316DCE">
            <w:pPr>
              <w:contextualSpacing/>
              <w:jc w:val="center"/>
            </w:pPr>
          </w:p>
        </w:tc>
        <w:tc>
          <w:tcPr>
            <w:tcW w:w="473" w:type="pct"/>
          </w:tcPr>
          <w:p w:rsidR="00397360" w:rsidRDefault="00397360" w:rsidP="00316DCE">
            <w:pPr>
              <w:contextualSpacing/>
              <w:jc w:val="center"/>
            </w:pPr>
          </w:p>
        </w:tc>
      </w:tr>
      <w:tr w:rsidR="00397360" w:rsidTr="00316DCE">
        <w:trPr>
          <w:trHeight w:val="396"/>
        </w:trPr>
        <w:tc>
          <w:tcPr>
            <w:tcW w:w="272" w:type="pct"/>
          </w:tcPr>
          <w:p w:rsidR="00397360" w:rsidRDefault="00397360" w:rsidP="00316DCE">
            <w:pPr>
              <w:contextualSpacing/>
              <w:jc w:val="center"/>
            </w:pPr>
            <w:r>
              <w:lastRenderedPageBreak/>
              <w:t>19.</w:t>
            </w:r>
          </w:p>
        </w:tc>
        <w:tc>
          <w:tcPr>
            <w:tcW w:w="189" w:type="pct"/>
          </w:tcPr>
          <w:p w:rsidR="00397360" w:rsidRDefault="00397360" w:rsidP="00316DCE">
            <w:pPr>
              <w:contextualSpacing/>
              <w:jc w:val="center"/>
            </w:pPr>
          </w:p>
        </w:tc>
        <w:tc>
          <w:tcPr>
            <w:tcW w:w="3323" w:type="pct"/>
            <w:vAlign w:val="bottom"/>
          </w:tcPr>
          <w:p w:rsidR="00397360" w:rsidRDefault="00397360">
            <w:r>
              <w:t>A tightly stretched string has its ends fixed at x=0 and x=l. At time t=0</w:t>
            </w:r>
          </w:p>
          <w:p w:rsidR="00397360" w:rsidRDefault="00397360">
            <w:r>
              <w:t>the string is given a shape defined by y(x,0)=</w:t>
            </w:r>
            <m:oMath>
              <m:sSub>
                <m:sSubPr>
                  <m:ctrlPr>
                    <w:rPr>
                      <w:rFonts w:ascii="Cambria Math" w:hAnsi="Cambria Math"/>
                      <w:i/>
                    </w:rPr>
                  </m:ctrlPr>
                </m:sSubPr>
                <m:e>
                  <m:r>
                    <w:rPr>
                      <w:rFonts w:ascii="Cambria Math" w:hAnsi="Cambria Math"/>
                    </w:rPr>
                    <m:t>y</m:t>
                  </m:r>
                </m:e>
                <m:sub>
                  <m:r>
                    <w:rPr>
                      <w:rFonts w:ascii="Cambria Math" w:hAnsi="Cambria Math"/>
                    </w:rPr>
                    <m:t>0</m:t>
                  </m:r>
                </m:sub>
              </m:sSub>
              <m:sSup>
                <m:sSupPr>
                  <m:ctrlPr>
                    <w:rPr>
                      <w:rFonts w:ascii="Cambria Math" w:hAnsi="Cambria Math"/>
                      <w:i/>
                    </w:rPr>
                  </m:ctrlPr>
                </m:sSupPr>
                <m:e>
                  <m:r>
                    <w:rPr>
                      <w:rFonts w:ascii="Cambria Math" w:hAnsi="Cambria Math"/>
                    </w:rPr>
                    <m:t>sin</m:t>
                  </m:r>
                </m:e>
                <m:sup>
                  <m:r>
                    <w:rPr>
                      <w:rFonts w:ascii="Cambria Math" w:hAnsi="Cambria Math"/>
                    </w:rPr>
                    <m:t>3</m:t>
                  </m:r>
                </m:sup>
              </m:sSup>
              <m:r>
                <w:rPr>
                  <w:rFonts w:ascii="Cambria Math" w:hAnsi="Cambria Math"/>
                </w:rPr>
                <m:t>(</m:t>
              </m:r>
              <m:f>
                <m:fPr>
                  <m:ctrlPr>
                    <w:rPr>
                      <w:rFonts w:ascii="Cambria Math" w:hAnsi="Cambria Math"/>
                      <w:i/>
                    </w:rPr>
                  </m:ctrlPr>
                </m:fPr>
                <m:num>
                  <m:r>
                    <w:rPr>
                      <w:rFonts w:ascii="Cambria Math" w:hAnsi="Cambria Math"/>
                    </w:rPr>
                    <m:t>πx</m:t>
                  </m:r>
                </m:num>
                <m:den>
                  <m:r>
                    <w:rPr>
                      <w:rFonts w:ascii="Cambria Math" w:hAnsi="Cambria Math"/>
                    </w:rPr>
                    <m:t>l</m:t>
                  </m:r>
                </m:den>
              </m:f>
            </m:oMath>
            <w:r>
              <w:t xml:space="preserve">)  </w:t>
            </w:r>
          </w:p>
          <w:p w:rsidR="00397360" w:rsidRDefault="00397360">
            <w:r>
              <w:t>and then released. Find the displacement at any point x of the string at</w:t>
            </w:r>
          </w:p>
          <w:p w:rsidR="00397360" w:rsidRDefault="00397360">
            <w:pPr>
              <w:contextualSpacing/>
              <w:jc w:val="both"/>
            </w:pPr>
            <w:r>
              <w:t>any time t &gt; 0.</w:t>
            </w:r>
          </w:p>
        </w:tc>
        <w:tc>
          <w:tcPr>
            <w:tcW w:w="388" w:type="pct"/>
          </w:tcPr>
          <w:p w:rsidR="00397360" w:rsidRDefault="00397360" w:rsidP="00316DCE">
            <w:pPr>
              <w:contextualSpacing/>
              <w:jc w:val="center"/>
            </w:pPr>
            <w:r>
              <w:t>CO3</w:t>
            </w:r>
          </w:p>
        </w:tc>
        <w:tc>
          <w:tcPr>
            <w:tcW w:w="355" w:type="pct"/>
          </w:tcPr>
          <w:p w:rsidR="00397360" w:rsidRDefault="00397360" w:rsidP="00316DCE">
            <w:pPr>
              <w:contextualSpacing/>
              <w:jc w:val="center"/>
            </w:pPr>
            <w:r>
              <w:t>A</w:t>
            </w:r>
          </w:p>
        </w:tc>
        <w:tc>
          <w:tcPr>
            <w:tcW w:w="473" w:type="pct"/>
          </w:tcPr>
          <w:p w:rsidR="00397360" w:rsidRDefault="00397360" w:rsidP="00316DCE">
            <w:pPr>
              <w:contextualSpacing/>
              <w:jc w:val="center"/>
            </w:pPr>
            <w:r>
              <w:t>12</w:t>
            </w:r>
          </w:p>
        </w:tc>
      </w:tr>
      <w:tr w:rsidR="00397360" w:rsidTr="00316DCE">
        <w:trPr>
          <w:trHeight w:val="396"/>
        </w:trPr>
        <w:tc>
          <w:tcPr>
            <w:tcW w:w="272" w:type="pct"/>
          </w:tcPr>
          <w:p w:rsidR="00397360" w:rsidRDefault="00397360" w:rsidP="00316DCE">
            <w:pPr>
              <w:contextualSpacing/>
              <w:jc w:val="center"/>
            </w:pPr>
          </w:p>
        </w:tc>
        <w:tc>
          <w:tcPr>
            <w:tcW w:w="189" w:type="pct"/>
          </w:tcPr>
          <w:p w:rsidR="00397360" w:rsidRDefault="00397360" w:rsidP="00316DCE">
            <w:pPr>
              <w:contextualSpacing/>
              <w:jc w:val="center"/>
            </w:pPr>
          </w:p>
        </w:tc>
        <w:tc>
          <w:tcPr>
            <w:tcW w:w="3323" w:type="pct"/>
            <w:vAlign w:val="bottom"/>
          </w:tcPr>
          <w:p w:rsidR="00397360" w:rsidRDefault="00397360">
            <w:pPr>
              <w:contextualSpacing/>
              <w:jc w:val="both"/>
            </w:pPr>
          </w:p>
        </w:tc>
        <w:tc>
          <w:tcPr>
            <w:tcW w:w="388" w:type="pct"/>
          </w:tcPr>
          <w:p w:rsidR="00397360" w:rsidRDefault="00397360" w:rsidP="00316DCE">
            <w:pPr>
              <w:contextualSpacing/>
              <w:jc w:val="center"/>
            </w:pPr>
          </w:p>
        </w:tc>
        <w:tc>
          <w:tcPr>
            <w:tcW w:w="355" w:type="pct"/>
          </w:tcPr>
          <w:p w:rsidR="00397360" w:rsidRDefault="00397360" w:rsidP="00316DCE">
            <w:pPr>
              <w:contextualSpacing/>
              <w:jc w:val="center"/>
            </w:pPr>
          </w:p>
        </w:tc>
        <w:tc>
          <w:tcPr>
            <w:tcW w:w="473" w:type="pct"/>
          </w:tcPr>
          <w:p w:rsidR="00397360" w:rsidRDefault="00397360" w:rsidP="00316DCE">
            <w:pPr>
              <w:contextualSpacing/>
              <w:jc w:val="center"/>
            </w:pPr>
          </w:p>
        </w:tc>
      </w:tr>
      <w:tr w:rsidR="00397360" w:rsidTr="00316DCE">
        <w:trPr>
          <w:trHeight w:val="396"/>
        </w:trPr>
        <w:tc>
          <w:tcPr>
            <w:tcW w:w="272" w:type="pct"/>
          </w:tcPr>
          <w:p w:rsidR="00397360" w:rsidRDefault="00397360" w:rsidP="00316DCE">
            <w:pPr>
              <w:contextualSpacing/>
              <w:jc w:val="center"/>
            </w:pPr>
            <w:r>
              <w:t>20.</w:t>
            </w:r>
          </w:p>
        </w:tc>
        <w:tc>
          <w:tcPr>
            <w:tcW w:w="189" w:type="pct"/>
          </w:tcPr>
          <w:p w:rsidR="00397360" w:rsidRDefault="00397360" w:rsidP="00316DCE">
            <w:pPr>
              <w:contextualSpacing/>
              <w:jc w:val="center"/>
            </w:pPr>
            <w:r>
              <w:t>a.</w:t>
            </w:r>
          </w:p>
        </w:tc>
        <w:tc>
          <w:tcPr>
            <w:tcW w:w="3323" w:type="pct"/>
            <w:vAlign w:val="bottom"/>
          </w:tcPr>
          <w:p w:rsidR="00397360" w:rsidRDefault="00397360">
            <w:pPr>
              <w:jc w:val="both"/>
            </w:pPr>
            <w:r>
              <w:t xml:space="preserve">Find the Laplace Transform of </w:t>
            </w:r>
            <m:oMath>
              <m:r>
                <w:rPr>
                  <w:rFonts w:ascii="Cambria Math" w:hAnsi="Cambria Math"/>
                </w:rPr>
                <m:t xml:space="preserve"> </m:t>
              </m:r>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e</m:t>
                          </m:r>
                        </m:e>
                        <m:sup>
                          <m:r>
                            <w:rPr>
                              <w:rFonts w:ascii="Cambria Math" w:hAnsi="Cambria Math"/>
                            </w:rPr>
                            <m:t>-at</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-bt</m:t>
                          </m:r>
                        </m:sup>
                      </m:sSup>
                    </m:num>
                    <m:den>
                      <m:r>
                        <w:rPr>
                          <w:rFonts w:ascii="Cambria Math" w:hAnsi="Cambria Math"/>
                        </w:rPr>
                        <m:t>t</m:t>
                      </m:r>
                    </m:den>
                  </m:f>
                </m:e>
              </m:d>
            </m:oMath>
            <w:r>
              <w:t>.</w:t>
            </w:r>
          </w:p>
        </w:tc>
        <w:tc>
          <w:tcPr>
            <w:tcW w:w="388" w:type="pct"/>
          </w:tcPr>
          <w:p w:rsidR="00397360" w:rsidRDefault="00397360" w:rsidP="00316DCE">
            <w:pPr>
              <w:contextualSpacing/>
              <w:jc w:val="center"/>
            </w:pPr>
            <w:r>
              <w:t>CO4</w:t>
            </w:r>
          </w:p>
        </w:tc>
        <w:tc>
          <w:tcPr>
            <w:tcW w:w="355" w:type="pct"/>
          </w:tcPr>
          <w:p w:rsidR="00397360" w:rsidRDefault="00397360" w:rsidP="00316DCE">
            <w:pPr>
              <w:contextualSpacing/>
              <w:jc w:val="center"/>
            </w:pPr>
            <w:r>
              <w:t>A</w:t>
            </w:r>
          </w:p>
        </w:tc>
        <w:tc>
          <w:tcPr>
            <w:tcW w:w="473" w:type="pct"/>
          </w:tcPr>
          <w:p w:rsidR="00397360" w:rsidRDefault="00397360" w:rsidP="00316DCE">
            <w:pPr>
              <w:contextualSpacing/>
              <w:jc w:val="center"/>
            </w:pPr>
            <w:r>
              <w:t>6</w:t>
            </w:r>
          </w:p>
        </w:tc>
      </w:tr>
      <w:tr w:rsidR="00397360" w:rsidTr="00316DCE">
        <w:trPr>
          <w:trHeight w:val="396"/>
        </w:trPr>
        <w:tc>
          <w:tcPr>
            <w:tcW w:w="272" w:type="pct"/>
          </w:tcPr>
          <w:p w:rsidR="00397360" w:rsidRDefault="00397360" w:rsidP="00316DCE">
            <w:pPr>
              <w:contextualSpacing/>
              <w:jc w:val="center"/>
            </w:pPr>
          </w:p>
        </w:tc>
        <w:tc>
          <w:tcPr>
            <w:tcW w:w="189" w:type="pct"/>
          </w:tcPr>
          <w:p w:rsidR="00397360" w:rsidRDefault="00397360" w:rsidP="00316DCE">
            <w:pPr>
              <w:contextualSpacing/>
              <w:jc w:val="center"/>
            </w:pPr>
            <w:r>
              <w:t>b.</w:t>
            </w:r>
          </w:p>
        </w:tc>
        <w:tc>
          <w:tcPr>
            <w:tcW w:w="3323" w:type="pct"/>
            <w:vAlign w:val="bottom"/>
          </w:tcPr>
          <w:p w:rsidR="00397360" w:rsidRDefault="00397360">
            <w:pPr>
              <w:contextualSpacing/>
              <w:jc w:val="both"/>
              <w:rPr>
                <w:bCs/>
              </w:rPr>
            </w:pPr>
            <w:r>
              <w:rPr>
                <w:bCs/>
              </w:rPr>
              <w:t xml:space="preserve">Solve </w:t>
            </w:r>
            <m:oMath>
              <m:sSup>
                <m:sSupPr>
                  <m:ctrlPr>
                    <w:rPr>
                      <w:rFonts w:ascii="Cambria Math" w:hAnsi="Cambria Math"/>
                      <w:bCs/>
                      <w:i/>
                    </w:rPr>
                  </m:ctrlPr>
                </m:sSupPr>
                <m:e>
                  <m:r>
                    <w:rPr>
                      <w:rFonts w:ascii="Cambria Math" w:hAnsi="Cambria Math"/>
                    </w:rPr>
                    <m:t>y</m:t>
                  </m:r>
                </m:e>
                <m:sup>
                  <m:r>
                    <w:rPr>
                      <w:rFonts w:ascii="Cambria Math" w:hAnsi="Cambria Math"/>
                    </w:rPr>
                    <m:t>''</m:t>
                  </m:r>
                </m:sup>
              </m:sSup>
              <m:r>
                <w:rPr>
                  <w:rFonts w:ascii="Cambria Math" w:hAnsi="Cambria Math"/>
                </w:rPr>
                <m:t>+5</m:t>
              </m:r>
              <m:sSup>
                <m:sSupPr>
                  <m:ctrlPr>
                    <w:rPr>
                      <w:rFonts w:ascii="Cambria Math" w:hAnsi="Cambria Math"/>
                      <w:bCs/>
                      <w:i/>
                    </w:rPr>
                  </m:ctrlPr>
                </m:sSupPr>
                <m:e>
                  <m:r>
                    <w:rPr>
                      <w:rFonts w:ascii="Cambria Math" w:hAnsi="Cambria Math"/>
                    </w:rPr>
                    <m:t>y</m:t>
                  </m:r>
                </m:e>
                <m:sup>
                  <m:r>
                    <w:rPr>
                      <w:rFonts w:ascii="Cambria Math" w:hAnsi="Cambria Math"/>
                    </w:rPr>
                    <m:t>'</m:t>
                  </m:r>
                </m:sup>
              </m:sSup>
              <m:r>
                <w:rPr>
                  <w:rFonts w:ascii="Cambria Math" w:hAnsi="Cambria Math"/>
                </w:rPr>
                <m:t>+6y=2</m:t>
              </m:r>
            </m:oMath>
            <w:r>
              <w:rPr>
                <w:bCs/>
              </w:rPr>
              <w:t xml:space="preserve"> , given </w:t>
            </w:r>
            <m:oMath>
              <m:r>
                <w:rPr>
                  <w:rFonts w:ascii="Cambria Math" w:hAnsi="Cambria Math"/>
                </w:rPr>
                <m:t>y</m:t>
              </m:r>
              <m:d>
                <m:dPr>
                  <m:ctrlPr>
                    <w:rPr>
                      <w:rFonts w:ascii="Cambria Math" w:hAnsi="Cambria Math"/>
                      <w:bCs/>
                      <w:i/>
                    </w:rPr>
                  </m:ctrlPr>
                </m:dPr>
                <m:e>
                  <m:r>
                    <w:rPr>
                      <w:rFonts w:ascii="Cambria Math" w:hAnsi="Cambria Math"/>
                    </w:rPr>
                    <m:t>0</m:t>
                  </m:r>
                </m:e>
              </m:d>
              <m:r>
                <w:rPr>
                  <w:rFonts w:ascii="Cambria Math" w:hAnsi="Cambria Math"/>
                </w:rPr>
                <m:t>=</m:t>
              </m:r>
              <m:sSup>
                <m:sSupPr>
                  <m:ctrlPr>
                    <w:rPr>
                      <w:rFonts w:ascii="Cambria Math" w:hAnsi="Cambria Math"/>
                      <w:bCs/>
                      <w:i/>
                    </w:rPr>
                  </m:ctrlPr>
                </m:sSupPr>
                <m:e>
                  <m:r>
                    <w:rPr>
                      <w:rFonts w:ascii="Cambria Math" w:hAnsi="Cambria Math"/>
                    </w:rPr>
                    <m:t>y</m:t>
                  </m:r>
                </m:e>
                <m:sup>
                  <m:r>
                    <w:rPr>
                      <w:rFonts w:ascii="Cambria Math" w:hAnsi="Cambria Math"/>
                    </w:rPr>
                    <m:t>'</m:t>
                  </m:r>
                </m:sup>
              </m:sSup>
              <m:d>
                <m:dPr>
                  <m:ctrlPr>
                    <w:rPr>
                      <w:rFonts w:ascii="Cambria Math" w:hAnsi="Cambria Math"/>
                      <w:bCs/>
                      <w:i/>
                    </w:rPr>
                  </m:ctrlPr>
                </m:dPr>
                <m:e>
                  <m:r>
                    <w:rPr>
                      <w:rFonts w:ascii="Cambria Math" w:hAnsi="Cambria Math"/>
                    </w:rPr>
                    <m:t>0</m:t>
                  </m:r>
                </m:e>
              </m:d>
              <m:r>
                <w:rPr>
                  <w:rFonts w:ascii="Cambria Math" w:hAnsi="Cambria Math"/>
                </w:rPr>
                <m:t xml:space="preserve">=0 </m:t>
              </m:r>
            </m:oMath>
            <w:r>
              <w:rPr>
                <w:bCs/>
              </w:rPr>
              <w:t>using Laplace Transforms.</w:t>
            </w:r>
          </w:p>
        </w:tc>
        <w:tc>
          <w:tcPr>
            <w:tcW w:w="388" w:type="pct"/>
          </w:tcPr>
          <w:p w:rsidR="00397360" w:rsidRDefault="00397360" w:rsidP="00316DCE">
            <w:pPr>
              <w:contextualSpacing/>
              <w:jc w:val="center"/>
            </w:pPr>
            <w:r>
              <w:t>CO4</w:t>
            </w:r>
          </w:p>
        </w:tc>
        <w:tc>
          <w:tcPr>
            <w:tcW w:w="355" w:type="pct"/>
          </w:tcPr>
          <w:p w:rsidR="00397360" w:rsidRDefault="00397360" w:rsidP="00316DCE">
            <w:pPr>
              <w:contextualSpacing/>
              <w:jc w:val="center"/>
            </w:pPr>
            <w:r>
              <w:t>A</w:t>
            </w:r>
          </w:p>
        </w:tc>
        <w:tc>
          <w:tcPr>
            <w:tcW w:w="473" w:type="pct"/>
          </w:tcPr>
          <w:p w:rsidR="00397360" w:rsidRDefault="00397360" w:rsidP="00316DCE">
            <w:pPr>
              <w:contextualSpacing/>
              <w:jc w:val="center"/>
            </w:pPr>
            <w:r>
              <w:t>6</w:t>
            </w:r>
          </w:p>
        </w:tc>
      </w:tr>
      <w:tr w:rsidR="00397360" w:rsidTr="00316DCE">
        <w:trPr>
          <w:trHeight w:val="396"/>
        </w:trPr>
        <w:tc>
          <w:tcPr>
            <w:tcW w:w="272" w:type="pct"/>
          </w:tcPr>
          <w:p w:rsidR="00397360" w:rsidRDefault="00397360" w:rsidP="00316DCE">
            <w:pPr>
              <w:contextualSpacing/>
              <w:jc w:val="center"/>
            </w:pPr>
          </w:p>
        </w:tc>
        <w:tc>
          <w:tcPr>
            <w:tcW w:w="189" w:type="pct"/>
          </w:tcPr>
          <w:p w:rsidR="00397360" w:rsidRDefault="00397360" w:rsidP="00316DCE">
            <w:pPr>
              <w:contextualSpacing/>
              <w:jc w:val="center"/>
            </w:pPr>
          </w:p>
        </w:tc>
        <w:tc>
          <w:tcPr>
            <w:tcW w:w="3323" w:type="pct"/>
            <w:vAlign w:val="bottom"/>
          </w:tcPr>
          <w:p w:rsidR="00397360" w:rsidRDefault="00397360">
            <w:pPr>
              <w:contextualSpacing/>
              <w:jc w:val="both"/>
            </w:pPr>
          </w:p>
        </w:tc>
        <w:tc>
          <w:tcPr>
            <w:tcW w:w="388" w:type="pct"/>
          </w:tcPr>
          <w:p w:rsidR="00397360" w:rsidRDefault="00397360" w:rsidP="00316DCE">
            <w:pPr>
              <w:contextualSpacing/>
              <w:jc w:val="center"/>
            </w:pPr>
          </w:p>
        </w:tc>
        <w:tc>
          <w:tcPr>
            <w:tcW w:w="355" w:type="pct"/>
          </w:tcPr>
          <w:p w:rsidR="00397360" w:rsidRDefault="00397360" w:rsidP="00316DCE">
            <w:pPr>
              <w:contextualSpacing/>
              <w:jc w:val="center"/>
            </w:pPr>
          </w:p>
        </w:tc>
        <w:tc>
          <w:tcPr>
            <w:tcW w:w="473" w:type="pct"/>
          </w:tcPr>
          <w:p w:rsidR="00397360" w:rsidRDefault="00397360" w:rsidP="00316DCE">
            <w:pPr>
              <w:contextualSpacing/>
              <w:jc w:val="center"/>
            </w:pPr>
          </w:p>
        </w:tc>
      </w:tr>
      <w:tr w:rsidR="00397360" w:rsidTr="00316DCE">
        <w:trPr>
          <w:trHeight w:val="396"/>
        </w:trPr>
        <w:tc>
          <w:tcPr>
            <w:tcW w:w="272" w:type="pct"/>
          </w:tcPr>
          <w:p w:rsidR="00397360" w:rsidRDefault="00397360" w:rsidP="00316DCE">
            <w:pPr>
              <w:contextualSpacing/>
              <w:jc w:val="center"/>
            </w:pPr>
            <w:r>
              <w:t>21.</w:t>
            </w:r>
          </w:p>
        </w:tc>
        <w:tc>
          <w:tcPr>
            <w:tcW w:w="189" w:type="pct"/>
          </w:tcPr>
          <w:p w:rsidR="00397360" w:rsidRDefault="00397360" w:rsidP="00316DCE">
            <w:pPr>
              <w:contextualSpacing/>
              <w:jc w:val="center"/>
            </w:pPr>
            <w:r>
              <w:t>a.</w:t>
            </w:r>
          </w:p>
        </w:tc>
        <w:tc>
          <w:tcPr>
            <w:tcW w:w="3323" w:type="pct"/>
            <w:vAlign w:val="bottom"/>
          </w:tcPr>
          <w:p w:rsidR="00397360" w:rsidRDefault="00397360">
            <w:pPr>
              <w:jc w:val="both"/>
            </w:pPr>
            <w:r>
              <w:t xml:space="preserve">Find the inverse Laplace Transform of </w:t>
            </w:r>
            <m:oMath>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(s-1)(s-2)(s-3)</m:t>
                      </m:r>
                    </m:den>
                  </m:f>
                </m:e>
              </m:d>
              <m:r>
                <w:rPr>
                  <w:rFonts w:ascii="Cambria Math" w:hAnsi="Cambria Math"/>
                </w:rPr>
                <m:t xml:space="preserve"> </m:t>
              </m:r>
            </m:oMath>
            <w:r>
              <w:t xml:space="preserve"> using partial fraction method.</w:t>
            </w:r>
          </w:p>
        </w:tc>
        <w:tc>
          <w:tcPr>
            <w:tcW w:w="388" w:type="pct"/>
          </w:tcPr>
          <w:p w:rsidR="00397360" w:rsidRDefault="00397360" w:rsidP="00316DCE">
            <w:pPr>
              <w:contextualSpacing/>
              <w:jc w:val="center"/>
            </w:pPr>
            <w:r>
              <w:t>CO5</w:t>
            </w:r>
          </w:p>
        </w:tc>
        <w:tc>
          <w:tcPr>
            <w:tcW w:w="355" w:type="pct"/>
          </w:tcPr>
          <w:p w:rsidR="00397360" w:rsidRDefault="00397360" w:rsidP="00316DCE">
            <w:pPr>
              <w:contextualSpacing/>
              <w:jc w:val="center"/>
            </w:pPr>
            <w:r>
              <w:t>A</w:t>
            </w:r>
          </w:p>
        </w:tc>
        <w:tc>
          <w:tcPr>
            <w:tcW w:w="473" w:type="pct"/>
          </w:tcPr>
          <w:p w:rsidR="00397360" w:rsidRDefault="00397360" w:rsidP="00316DCE">
            <w:pPr>
              <w:contextualSpacing/>
              <w:jc w:val="center"/>
            </w:pPr>
            <w:r>
              <w:t>6</w:t>
            </w:r>
          </w:p>
        </w:tc>
      </w:tr>
      <w:tr w:rsidR="00397360" w:rsidTr="00316DCE">
        <w:trPr>
          <w:trHeight w:val="396"/>
        </w:trPr>
        <w:tc>
          <w:tcPr>
            <w:tcW w:w="272" w:type="pct"/>
          </w:tcPr>
          <w:p w:rsidR="00397360" w:rsidRDefault="00397360" w:rsidP="00316DCE">
            <w:pPr>
              <w:contextualSpacing/>
              <w:jc w:val="center"/>
            </w:pPr>
          </w:p>
        </w:tc>
        <w:tc>
          <w:tcPr>
            <w:tcW w:w="189" w:type="pct"/>
          </w:tcPr>
          <w:p w:rsidR="00397360" w:rsidRDefault="00397360" w:rsidP="00316DCE">
            <w:pPr>
              <w:contextualSpacing/>
              <w:jc w:val="center"/>
            </w:pPr>
            <w:r>
              <w:t>b.</w:t>
            </w:r>
          </w:p>
        </w:tc>
        <w:tc>
          <w:tcPr>
            <w:tcW w:w="3323" w:type="pct"/>
            <w:vAlign w:val="bottom"/>
          </w:tcPr>
          <w:p w:rsidR="00397360" w:rsidRDefault="00397360">
            <w:pPr>
              <w:contextualSpacing/>
              <w:jc w:val="both"/>
              <w:rPr>
                <w:bCs/>
              </w:rPr>
            </w:pPr>
            <w:r>
              <w:rPr>
                <w:bCs/>
              </w:rPr>
              <w:t xml:space="preserve">Evaluate </w:t>
            </w:r>
            <m:oMath>
              <m:sSup>
                <m:sSupPr>
                  <m:ctrlPr>
                    <w:rPr>
                      <w:rFonts w:ascii="Cambria Math" w:hAnsi="Cambria Math"/>
                      <w:bCs/>
                      <w:i/>
                    </w:rPr>
                  </m:ctrlPr>
                </m:sSupPr>
                <m:e>
                  <m:r>
                    <w:rPr>
                      <w:rFonts w:ascii="Cambria Math" w:hAnsi="Cambria Math"/>
                    </w:rPr>
                    <m:t>L</m:t>
                  </m:r>
                </m:e>
                <m:sup>
                  <m:r>
                    <w:rPr>
                      <w:rFonts w:ascii="Cambria Math" w:hAnsi="Cambria Math"/>
                    </w:rPr>
                    <m:t>-1</m:t>
                  </m:r>
                </m:sup>
              </m:sSup>
              <m:d>
                <m:dPr>
                  <m:ctrlPr>
                    <w:rPr>
                      <w:rFonts w:ascii="Cambria Math" w:hAnsi="Cambria Math"/>
                      <w:bCs/>
                      <w:i/>
                    </w:rPr>
                  </m:ctrlPr>
                </m:dPr>
                <m:e>
                  <m:f>
                    <m:fPr>
                      <m:ctrlPr>
                        <w:rPr>
                          <w:rFonts w:ascii="Cambria Math" w:hAnsi="Cambria Math"/>
                          <w:bCs/>
                          <w:i/>
                        </w:rPr>
                      </m:ctrlPr>
                    </m:fPr>
                    <m:num>
                      <m:r>
                        <w:rPr>
                          <w:rFonts w:ascii="Cambria Math" w:hAnsi="Cambria Math"/>
                        </w:rPr>
                        <m:t>s</m:t>
                      </m:r>
                    </m:num>
                    <m:den>
                      <m:sSup>
                        <m:sSupPr>
                          <m:ctrlPr>
                            <w:rPr>
                              <w:rFonts w:ascii="Cambria Math" w:hAnsi="Cambria Math"/>
                              <w:bCs/>
                              <w:i/>
                            </w:rPr>
                          </m:ctrlPr>
                        </m:sSupPr>
                        <m:e>
                          <m:sSup>
                            <m:sSupPr>
                              <m:ctrlPr>
                                <w:rPr>
                                  <w:rFonts w:ascii="Cambria Math" w:hAnsi="Cambria Math"/>
                                  <w:bCs/>
                                  <w:i/>
                                </w:rPr>
                              </m:ctrlPr>
                            </m:sSupPr>
                            <m:e>
                              <m:r>
                                <w:rPr>
                                  <w:rFonts w:ascii="Cambria Math" w:hAnsi="Cambria Math"/>
                                </w:rPr>
                                <m:t>(s</m:t>
                              </m:r>
                            </m:e>
                            <m:sup>
                              <m:r>
                                <w:rPr>
                                  <w:rFonts w:ascii="Cambria Math" w:hAnsi="Cambria Math"/>
                                </w:rPr>
                                <m:t>2</m:t>
                              </m:r>
                            </m:sup>
                          </m:sSup>
                          <m:r>
                            <w:rPr>
                              <w:rFonts w:ascii="Cambria Math" w:hAnsi="Cambria Math"/>
                            </w:rPr>
                            <m:t>+</m:t>
                          </m:r>
                          <m:sSup>
                            <m:sSupPr>
                              <m:ctrlPr>
                                <w:rPr>
                                  <w:rFonts w:ascii="Cambria Math" w:hAnsi="Cambria Math"/>
                                  <w:bCs/>
                                  <w:i/>
                                </w:rPr>
                              </m:ctrlPr>
                            </m:sSupPr>
                            <m:e>
                              <m:r>
                                <w:rPr>
                                  <w:rFonts w:ascii="Cambria Math" w:hAnsi="Cambria Math"/>
                                </w:rPr>
                                <m:t>a</m:t>
                              </m:r>
                            </m:e>
                            <m:sup>
                              <m:r>
                                <w:rPr>
                                  <w:rFonts w:ascii="Cambria Math" w:hAnsi="Cambria Math"/>
                                </w:rPr>
                                <m:t>2</m:t>
                              </m:r>
                            </m:sup>
                          </m:sSup>
                          <m:r>
                            <w:rPr>
                              <w:rFonts w:ascii="Cambria Math" w:hAnsi="Cambria Math"/>
                            </w:rPr>
                            <m:t>)</m:t>
                          </m:r>
                        </m:e>
                        <m:sup>
                          <m:r>
                            <w:rPr>
                              <w:rFonts w:ascii="Cambria Math" w:hAnsi="Cambria Math"/>
                            </w:rPr>
                            <m:t>2</m:t>
                          </m:r>
                        </m:sup>
                      </m:sSup>
                    </m:den>
                  </m:f>
                </m:e>
              </m:d>
            </m:oMath>
            <w:r>
              <w:rPr>
                <w:bCs/>
              </w:rPr>
              <w:t xml:space="preserve"> using Convolution theorem.</w:t>
            </w:r>
          </w:p>
        </w:tc>
        <w:tc>
          <w:tcPr>
            <w:tcW w:w="388" w:type="pct"/>
          </w:tcPr>
          <w:p w:rsidR="00397360" w:rsidRDefault="00397360" w:rsidP="00316DCE">
            <w:pPr>
              <w:contextualSpacing/>
              <w:jc w:val="center"/>
            </w:pPr>
            <w:r>
              <w:t>CO5</w:t>
            </w:r>
          </w:p>
        </w:tc>
        <w:tc>
          <w:tcPr>
            <w:tcW w:w="355" w:type="pct"/>
          </w:tcPr>
          <w:p w:rsidR="00397360" w:rsidRDefault="00397360" w:rsidP="00316DCE">
            <w:pPr>
              <w:contextualSpacing/>
              <w:jc w:val="center"/>
            </w:pPr>
            <w:r>
              <w:t>A</w:t>
            </w:r>
          </w:p>
        </w:tc>
        <w:tc>
          <w:tcPr>
            <w:tcW w:w="473" w:type="pct"/>
          </w:tcPr>
          <w:p w:rsidR="00397360" w:rsidRDefault="00397360" w:rsidP="00316DCE">
            <w:pPr>
              <w:contextualSpacing/>
              <w:jc w:val="center"/>
            </w:pPr>
            <w:r>
              <w:t>6</w:t>
            </w:r>
          </w:p>
        </w:tc>
      </w:tr>
      <w:tr w:rsidR="00397360" w:rsidTr="00316DCE">
        <w:trPr>
          <w:trHeight w:val="396"/>
        </w:trPr>
        <w:tc>
          <w:tcPr>
            <w:tcW w:w="272" w:type="pct"/>
          </w:tcPr>
          <w:p w:rsidR="00397360" w:rsidRDefault="00397360" w:rsidP="00316DCE">
            <w:pPr>
              <w:contextualSpacing/>
              <w:jc w:val="center"/>
            </w:pPr>
          </w:p>
        </w:tc>
        <w:tc>
          <w:tcPr>
            <w:tcW w:w="189" w:type="pct"/>
          </w:tcPr>
          <w:p w:rsidR="00397360" w:rsidRDefault="00397360" w:rsidP="00316DCE">
            <w:pPr>
              <w:contextualSpacing/>
              <w:jc w:val="center"/>
            </w:pPr>
          </w:p>
        </w:tc>
        <w:tc>
          <w:tcPr>
            <w:tcW w:w="3323" w:type="pct"/>
            <w:vAlign w:val="bottom"/>
          </w:tcPr>
          <w:p w:rsidR="00397360" w:rsidRDefault="00397360">
            <w:pPr>
              <w:contextualSpacing/>
              <w:jc w:val="both"/>
            </w:pPr>
          </w:p>
        </w:tc>
        <w:tc>
          <w:tcPr>
            <w:tcW w:w="388" w:type="pct"/>
          </w:tcPr>
          <w:p w:rsidR="00397360" w:rsidRDefault="00397360" w:rsidP="00316DCE">
            <w:pPr>
              <w:contextualSpacing/>
              <w:jc w:val="center"/>
            </w:pPr>
          </w:p>
        </w:tc>
        <w:tc>
          <w:tcPr>
            <w:tcW w:w="355" w:type="pct"/>
          </w:tcPr>
          <w:p w:rsidR="00397360" w:rsidRDefault="00397360" w:rsidP="00316DCE">
            <w:pPr>
              <w:contextualSpacing/>
              <w:jc w:val="center"/>
            </w:pPr>
          </w:p>
        </w:tc>
        <w:tc>
          <w:tcPr>
            <w:tcW w:w="473" w:type="pct"/>
          </w:tcPr>
          <w:p w:rsidR="00397360" w:rsidRDefault="00397360" w:rsidP="00316DCE">
            <w:pPr>
              <w:contextualSpacing/>
              <w:jc w:val="center"/>
            </w:pPr>
          </w:p>
        </w:tc>
      </w:tr>
      <w:tr w:rsidR="00397360" w:rsidTr="00316DCE">
        <w:trPr>
          <w:trHeight w:val="396"/>
        </w:trPr>
        <w:tc>
          <w:tcPr>
            <w:tcW w:w="272" w:type="pct"/>
          </w:tcPr>
          <w:p w:rsidR="00397360" w:rsidRDefault="00397360" w:rsidP="00316DCE">
            <w:pPr>
              <w:contextualSpacing/>
              <w:jc w:val="center"/>
            </w:pPr>
            <w:r>
              <w:t>22.</w:t>
            </w:r>
          </w:p>
        </w:tc>
        <w:tc>
          <w:tcPr>
            <w:tcW w:w="189" w:type="pct"/>
          </w:tcPr>
          <w:p w:rsidR="00397360" w:rsidRDefault="00397360" w:rsidP="00316DCE">
            <w:pPr>
              <w:contextualSpacing/>
              <w:jc w:val="center"/>
            </w:pPr>
            <w:r>
              <w:t>a.</w:t>
            </w:r>
          </w:p>
        </w:tc>
        <w:tc>
          <w:tcPr>
            <w:tcW w:w="3323" w:type="pct"/>
            <w:vAlign w:val="bottom"/>
          </w:tcPr>
          <w:p w:rsidR="00397360" w:rsidRDefault="00397360">
            <w:pPr>
              <w:contextualSpacing/>
              <w:jc w:val="both"/>
            </w:pPr>
            <w:r>
              <w:t>Find L(</w:t>
            </w:r>
            <m:oMath>
              <m:sSup>
                <m:sSupPr>
                  <m:ctrlPr>
                    <w:rPr>
                      <w:rFonts w:ascii="Cambria Math" w:hAnsi="Cambria Math"/>
                      <w:i/>
                    </w:rPr>
                  </m:ctrlPr>
                </m:sSupPr>
                <m:e>
                  <m:r>
                    <w:rPr>
                      <w:rFonts w:ascii="Cambria Math" w:hAnsi="Cambria Math"/>
                    </w:rPr>
                    <m:t>e</m:t>
                  </m:r>
                </m:e>
                <m:sup>
                  <m:r>
                    <w:rPr>
                      <w:rFonts w:ascii="Cambria Math" w:hAnsi="Cambria Math"/>
                    </w:rPr>
                    <m:t>-4t</m:t>
                  </m:r>
                </m:sup>
              </m:sSup>
              <m:r>
                <w:rPr>
                  <w:rFonts w:ascii="Cambria Math" w:hAnsi="Cambria Math"/>
                </w:rPr>
                <m:t>+3sin2t+cos5t+4sinh3t+16cosh2t+</m:t>
              </m:r>
              <m:sSup>
                <m:sSupPr>
                  <m:ctrlPr>
                    <w:rPr>
                      <w:rFonts w:ascii="Cambria Math" w:hAnsi="Cambria Math"/>
                      <w:i/>
                    </w:rPr>
                  </m:ctrlPr>
                </m:sSupPr>
                <m:e>
                  <m:r>
                    <w:rPr>
                      <w:rFonts w:ascii="Cambria Math" w:hAnsi="Cambria Math"/>
                    </w:rPr>
                    <m:t>t</m:t>
                  </m:r>
                </m:e>
                <m:sup>
                  <m:r>
                    <w:rPr>
                      <w:rFonts w:ascii="Cambria Math" w:hAnsi="Cambria Math"/>
                    </w:rPr>
                    <m:t>3</m:t>
                  </m:r>
                </m:sup>
              </m:sSup>
            </m:oMath>
            <w:r>
              <w:t>).</w:t>
            </w:r>
          </w:p>
        </w:tc>
        <w:tc>
          <w:tcPr>
            <w:tcW w:w="388" w:type="pct"/>
          </w:tcPr>
          <w:p w:rsidR="00397360" w:rsidRDefault="00397360" w:rsidP="00316DCE">
            <w:pPr>
              <w:contextualSpacing/>
              <w:jc w:val="center"/>
            </w:pPr>
            <w:r>
              <w:t>CO4</w:t>
            </w:r>
          </w:p>
        </w:tc>
        <w:tc>
          <w:tcPr>
            <w:tcW w:w="355" w:type="pct"/>
          </w:tcPr>
          <w:p w:rsidR="00397360" w:rsidRDefault="00397360" w:rsidP="00316DCE">
            <w:pPr>
              <w:contextualSpacing/>
              <w:jc w:val="center"/>
            </w:pPr>
            <w:r>
              <w:t>A</w:t>
            </w:r>
          </w:p>
        </w:tc>
        <w:tc>
          <w:tcPr>
            <w:tcW w:w="473" w:type="pct"/>
          </w:tcPr>
          <w:p w:rsidR="00397360" w:rsidRDefault="00397360" w:rsidP="00316DCE">
            <w:pPr>
              <w:contextualSpacing/>
              <w:jc w:val="center"/>
            </w:pPr>
            <w:r>
              <w:t>6</w:t>
            </w:r>
          </w:p>
        </w:tc>
      </w:tr>
      <w:tr w:rsidR="00397360" w:rsidTr="00316DCE">
        <w:trPr>
          <w:trHeight w:val="396"/>
        </w:trPr>
        <w:tc>
          <w:tcPr>
            <w:tcW w:w="272" w:type="pct"/>
          </w:tcPr>
          <w:p w:rsidR="00397360" w:rsidRDefault="00397360" w:rsidP="00316DCE">
            <w:pPr>
              <w:contextualSpacing/>
              <w:jc w:val="center"/>
            </w:pPr>
          </w:p>
        </w:tc>
        <w:tc>
          <w:tcPr>
            <w:tcW w:w="189" w:type="pct"/>
          </w:tcPr>
          <w:p w:rsidR="00397360" w:rsidRDefault="00397360" w:rsidP="00316DCE">
            <w:pPr>
              <w:contextualSpacing/>
              <w:jc w:val="center"/>
            </w:pPr>
            <w:r>
              <w:t>b.</w:t>
            </w:r>
          </w:p>
        </w:tc>
        <w:tc>
          <w:tcPr>
            <w:tcW w:w="3323" w:type="pct"/>
            <w:vAlign w:val="bottom"/>
          </w:tcPr>
          <w:p w:rsidR="00397360" w:rsidRDefault="00397360">
            <w:pPr>
              <w:jc w:val="both"/>
              <w:rPr>
                <w:bCs/>
              </w:rPr>
            </w:pPr>
            <w:r>
              <w:t>Solve (</w:t>
            </w:r>
            <m:oMath>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+4)y=</m:t>
              </m:r>
              <m:sSup>
                <m:sSupPr>
                  <m:ctrlPr>
                    <w:rPr>
                      <w:rFonts w:ascii="Cambria Math" w:hAnsi="Cambria Math"/>
                      <w:i/>
                    </w:rPr>
                  </m:ctrlPr>
                </m:sSupPr>
                <m:e>
                  <m:r>
                    <w:rPr>
                      <w:rFonts w:ascii="Cambria Math" w:hAnsi="Cambria Math"/>
                    </w:rPr>
                    <m:t>e</m:t>
                  </m:r>
                </m:e>
                <m:sup>
                  <m:r>
                    <w:rPr>
                      <w:rFonts w:ascii="Cambria Math" w:hAnsi="Cambria Math"/>
                    </w:rPr>
                    <m:t>3x</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-2x</m:t>
                  </m:r>
                </m:sup>
              </m:sSup>
            </m:oMath>
            <w:r>
              <w:t>.</w:t>
            </w:r>
          </w:p>
        </w:tc>
        <w:tc>
          <w:tcPr>
            <w:tcW w:w="388" w:type="pct"/>
          </w:tcPr>
          <w:p w:rsidR="00397360" w:rsidRDefault="00397360" w:rsidP="00316DCE">
            <w:pPr>
              <w:contextualSpacing/>
              <w:jc w:val="center"/>
            </w:pPr>
            <w:r>
              <w:t>CO1</w:t>
            </w:r>
          </w:p>
        </w:tc>
        <w:tc>
          <w:tcPr>
            <w:tcW w:w="355" w:type="pct"/>
          </w:tcPr>
          <w:p w:rsidR="00397360" w:rsidRDefault="00397360" w:rsidP="00316DCE">
            <w:pPr>
              <w:contextualSpacing/>
              <w:jc w:val="center"/>
            </w:pPr>
            <w:r>
              <w:t>A</w:t>
            </w:r>
          </w:p>
        </w:tc>
        <w:tc>
          <w:tcPr>
            <w:tcW w:w="473" w:type="pct"/>
          </w:tcPr>
          <w:p w:rsidR="00397360" w:rsidRDefault="00397360" w:rsidP="00316DCE">
            <w:pPr>
              <w:contextualSpacing/>
              <w:jc w:val="center"/>
            </w:pPr>
            <w:r>
              <w:t>6</w:t>
            </w:r>
          </w:p>
        </w:tc>
      </w:tr>
      <w:tr w:rsidR="00397360" w:rsidTr="00316DCE">
        <w:trPr>
          <w:trHeight w:val="396"/>
        </w:trPr>
        <w:tc>
          <w:tcPr>
            <w:tcW w:w="272" w:type="pct"/>
          </w:tcPr>
          <w:p w:rsidR="00397360" w:rsidRDefault="00397360" w:rsidP="00316DCE">
            <w:pPr>
              <w:contextualSpacing/>
              <w:jc w:val="center"/>
            </w:pPr>
          </w:p>
        </w:tc>
        <w:tc>
          <w:tcPr>
            <w:tcW w:w="189" w:type="pct"/>
          </w:tcPr>
          <w:p w:rsidR="00397360" w:rsidRDefault="00397360" w:rsidP="00316DCE">
            <w:pPr>
              <w:contextualSpacing/>
              <w:jc w:val="center"/>
            </w:pPr>
          </w:p>
        </w:tc>
        <w:tc>
          <w:tcPr>
            <w:tcW w:w="3323" w:type="pct"/>
            <w:vAlign w:val="bottom"/>
          </w:tcPr>
          <w:p w:rsidR="00397360" w:rsidRDefault="00397360">
            <w:pPr>
              <w:contextualSpacing/>
              <w:jc w:val="both"/>
            </w:pPr>
          </w:p>
        </w:tc>
        <w:tc>
          <w:tcPr>
            <w:tcW w:w="388" w:type="pct"/>
          </w:tcPr>
          <w:p w:rsidR="00397360" w:rsidRDefault="00397360" w:rsidP="00316DCE">
            <w:pPr>
              <w:contextualSpacing/>
              <w:jc w:val="center"/>
            </w:pPr>
          </w:p>
        </w:tc>
        <w:tc>
          <w:tcPr>
            <w:tcW w:w="355" w:type="pct"/>
          </w:tcPr>
          <w:p w:rsidR="00397360" w:rsidRDefault="00397360" w:rsidP="00316DCE">
            <w:pPr>
              <w:contextualSpacing/>
              <w:jc w:val="center"/>
            </w:pPr>
          </w:p>
        </w:tc>
        <w:tc>
          <w:tcPr>
            <w:tcW w:w="473" w:type="pct"/>
          </w:tcPr>
          <w:p w:rsidR="00397360" w:rsidRDefault="00397360" w:rsidP="00316DCE">
            <w:pPr>
              <w:contextualSpacing/>
              <w:jc w:val="center"/>
            </w:pPr>
          </w:p>
        </w:tc>
      </w:tr>
      <w:tr w:rsidR="00397360" w:rsidTr="00316DCE">
        <w:trPr>
          <w:trHeight w:val="396"/>
        </w:trPr>
        <w:tc>
          <w:tcPr>
            <w:tcW w:w="272" w:type="pct"/>
          </w:tcPr>
          <w:p w:rsidR="00397360" w:rsidRDefault="00397360" w:rsidP="00316DCE">
            <w:pPr>
              <w:contextualSpacing/>
              <w:jc w:val="center"/>
            </w:pPr>
            <w:r>
              <w:t>23.</w:t>
            </w:r>
          </w:p>
        </w:tc>
        <w:tc>
          <w:tcPr>
            <w:tcW w:w="189" w:type="pct"/>
          </w:tcPr>
          <w:p w:rsidR="00397360" w:rsidRDefault="00397360" w:rsidP="00316DCE">
            <w:pPr>
              <w:contextualSpacing/>
              <w:jc w:val="center"/>
            </w:pPr>
            <w:r>
              <w:t>a.</w:t>
            </w:r>
          </w:p>
        </w:tc>
        <w:tc>
          <w:tcPr>
            <w:tcW w:w="3323" w:type="pct"/>
            <w:vAlign w:val="bottom"/>
          </w:tcPr>
          <w:p w:rsidR="00397360" w:rsidRDefault="00397360">
            <w:pPr>
              <w:contextualSpacing/>
              <w:jc w:val="both"/>
            </w:pPr>
            <w:r>
              <w:t xml:space="preserve">Solve </w:t>
            </w:r>
            <m:oMath>
              <m:r>
                <w:rPr>
                  <w:rFonts w:ascii="Cambria Math" w:hAnsi="Cambria Math"/>
                </w:rPr>
                <m:t>p-</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=q+</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m:t>
              </m:r>
            </m:oMath>
          </w:p>
        </w:tc>
        <w:tc>
          <w:tcPr>
            <w:tcW w:w="388" w:type="pct"/>
          </w:tcPr>
          <w:p w:rsidR="00397360" w:rsidRDefault="00397360" w:rsidP="00316DCE">
            <w:pPr>
              <w:contextualSpacing/>
              <w:jc w:val="center"/>
            </w:pPr>
            <w:r>
              <w:t>CO2</w:t>
            </w:r>
          </w:p>
        </w:tc>
        <w:tc>
          <w:tcPr>
            <w:tcW w:w="355" w:type="pct"/>
          </w:tcPr>
          <w:p w:rsidR="00397360" w:rsidRDefault="00397360" w:rsidP="00316DCE">
            <w:pPr>
              <w:contextualSpacing/>
              <w:jc w:val="center"/>
            </w:pPr>
            <w:r>
              <w:t>A</w:t>
            </w:r>
          </w:p>
        </w:tc>
        <w:tc>
          <w:tcPr>
            <w:tcW w:w="473" w:type="pct"/>
          </w:tcPr>
          <w:p w:rsidR="00397360" w:rsidRDefault="00397360" w:rsidP="00316DCE">
            <w:pPr>
              <w:contextualSpacing/>
              <w:jc w:val="center"/>
            </w:pPr>
            <w:r>
              <w:t>6</w:t>
            </w:r>
          </w:p>
        </w:tc>
      </w:tr>
      <w:tr w:rsidR="00397360" w:rsidTr="00316DCE">
        <w:trPr>
          <w:trHeight w:val="396"/>
        </w:trPr>
        <w:tc>
          <w:tcPr>
            <w:tcW w:w="272" w:type="pct"/>
          </w:tcPr>
          <w:p w:rsidR="00397360" w:rsidRDefault="00397360" w:rsidP="00316DCE">
            <w:pPr>
              <w:contextualSpacing/>
              <w:jc w:val="center"/>
            </w:pPr>
          </w:p>
        </w:tc>
        <w:tc>
          <w:tcPr>
            <w:tcW w:w="189" w:type="pct"/>
          </w:tcPr>
          <w:p w:rsidR="00397360" w:rsidRDefault="00397360" w:rsidP="00316DCE">
            <w:pPr>
              <w:contextualSpacing/>
              <w:jc w:val="center"/>
            </w:pPr>
            <w:r>
              <w:t>b.</w:t>
            </w:r>
          </w:p>
        </w:tc>
        <w:tc>
          <w:tcPr>
            <w:tcW w:w="3323" w:type="pct"/>
            <w:vAlign w:val="bottom"/>
          </w:tcPr>
          <w:p w:rsidR="00397360" w:rsidRDefault="00397360">
            <w:pPr>
              <w:contextualSpacing/>
              <w:jc w:val="both"/>
              <w:rPr>
                <w:bCs/>
              </w:rPr>
            </w:pPr>
            <w:r>
              <w:rPr>
                <w:bCs/>
              </w:rPr>
              <w:t xml:space="preserve">Solve </w:t>
            </w:r>
            <m:oMath>
              <m:r>
                <w:rPr>
                  <w:rFonts w:ascii="Cambria Math" w:hAnsi="Cambria Math"/>
                </w:rPr>
                <m:t>z=</m:t>
              </m:r>
              <m:sSup>
                <m:sSupPr>
                  <m:ctrlPr>
                    <w:rPr>
                      <w:rFonts w:ascii="Cambria Math" w:hAnsi="Cambria Math"/>
                      <w:bCs/>
                      <w:i/>
                    </w:rPr>
                  </m:ctrlPr>
                </m:sSupPr>
                <m:e>
                  <m:r>
                    <w:rPr>
                      <w:rFonts w:ascii="Cambria Math" w:hAnsi="Cambria Math"/>
                    </w:rPr>
                    <m:t>p</m:t>
                  </m:r>
                </m:e>
                <m:sup>
                  <m:r>
                    <w:rPr>
                      <w:rFonts w:ascii="Cambria Math" w:hAnsi="Cambria Math"/>
                    </w:rPr>
                    <m:t>2</m:t>
                  </m:r>
                </m:sup>
              </m:sSup>
            </m:oMath>
            <w:r>
              <w:rPr>
                <w:bCs/>
              </w:rPr>
              <w:t>+</w:t>
            </w:r>
            <m:oMath>
              <m:sSup>
                <m:sSupPr>
                  <m:ctrlPr>
                    <w:rPr>
                      <w:rFonts w:ascii="Cambria Math" w:hAnsi="Cambria Math"/>
                      <w:bCs/>
                      <w:i/>
                    </w:rPr>
                  </m:ctrlPr>
                </m:sSupPr>
                <m:e>
                  <m:r>
                    <w:rPr>
                      <w:rFonts w:ascii="Cambria Math" w:hAnsi="Cambria Math"/>
                    </w:rPr>
                    <m:t>q</m:t>
                  </m:r>
                </m:e>
                <m:sup>
                  <m:r>
                    <w:rPr>
                      <w:rFonts w:ascii="Cambria Math" w:hAnsi="Cambria Math"/>
                    </w:rPr>
                    <m:t>2</m:t>
                  </m:r>
                </m:sup>
              </m:sSup>
            </m:oMath>
            <w:r>
              <w:rPr>
                <w:bCs/>
              </w:rPr>
              <w:t>.</w:t>
            </w:r>
          </w:p>
        </w:tc>
        <w:tc>
          <w:tcPr>
            <w:tcW w:w="388" w:type="pct"/>
          </w:tcPr>
          <w:p w:rsidR="00397360" w:rsidRDefault="00397360" w:rsidP="00316DCE">
            <w:pPr>
              <w:contextualSpacing/>
              <w:jc w:val="center"/>
            </w:pPr>
            <w:r>
              <w:t>CO2</w:t>
            </w:r>
          </w:p>
        </w:tc>
        <w:tc>
          <w:tcPr>
            <w:tcW w:w="355" w:type="pct"/>
          </w:tcPr>
          <w:p w:rsidR="00397360" w:rsidRDefault="00397360" w:rsidP="00316DCE">
            <w:pPr>
              <w:contextualSpacing/>
              <w:jc w:val="center"/>
            </w:pPr>
            <w:r>
              <w:t>A</w:t>
            </w:r>
          </w:p>
        </w:tc>
        <w:tc>
          <w:tcPr>
            <w:tcW w:w="473" w:type="pct"/>
          </w:tcPr>
          <w:p w:rsidR="00397360" w:rsidRDefault="00397360" w:rsidP="00316DCE">
            <w:pPr>
              <w:contextualSpacing/>
              <w:jc w:val="center"/>
            </w:pPr>
            <w:r>
              <w:t>6</w:t>
            </w:r>
          </w:p>
        </w:tc>
      </w:tr>
      <w:tr w:rsidR="00397360" w:rsidTr="00316DCE">
        <w:trPr>
          <w:trHeight w:val="300"/>
        </w:trPr>
        <w:tc>
          <w:tcPr>
            <w:tcW w:w="5000" w:type="pct"/>
            <w:gridSpan w:val="6"/>
          </w:tcPr>
          <w:p w:rsidR="00397360" w:rsidRDefault="00397360" w:rsidP="00316DCE">
            <w:pPr>
              <w:contextualSpacing/>
              <w:jc w:val="center"/>
              <w:rPr>
                <w:b/>
                <w:bCs/>
              </w:rPr>
            </w:pPr>
            <w:r>
              <w:rPr>
                <w:b/>
                <w:bCs/>
              </w:rPr>
              <w:t>COMPULSORY QUESTION</w:t>
            </w:r>
          </w:p>
        </w:tc>
      </w:tr>
      <w:tr w:rsidR="00397360" w:rsidTr="00316DCE">
        <w:trPr>
          <w:trHeight w:val="396"/>
        </w:trPr>
        <w:tc>
          <w:tcPr>
            <w:tcW w:w="272" w:type="pct"/>
          </w:tcPr>
          <w:p w:rsidR="00397360" w:rsidRDefault="00397360" w:rsidP="00316DCE">
            <w:pPr>
              <w:contextualSpacing/>
              <w:jc w:val="center"/>
            </w:pPr>
            <w:r>
              <w:t>24.</w:t>
            </w:r>
          </w:p>
        </w:tc>
        <w:tc>
          <w:tcPr>
            <w:tcW w:w="189" w:type="pct"/>
            <w:vAlign w:val="center"/>
          </w:tcPr>
          <w:p w:rsidR="00397360" w:rsidRDefault="00397360">
            <w:pPr>
              <w:contextualSpacing/>
              <w:jc w:val="center"/>
            </w:pPr>
          </w:p>
        </w:tc>
        <w:tc>
          <w:tcPr>
            <w:tcW w:w="3323" w:type="pct"/>
            <w:vAlign w:val="bottom"/>
          </w:tcPr>
          <w:p w:rsidR="00397360" w:rsidRDefault="00397360">
            <w:pPr>
              <w:contextualSpacing/>
              <w:jc w:val="both"/>
            </w:pPr>
            <w:r>
              <w:t xml:space="preserve">Find the finite Fourier Sine Transform of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f>
                <m:fPr>
                  <m:ctrlPr>
                    <w:rPr>
                      <w:rFonts w:ascii="Cambria Math" w:hAnsi="Cambria Math"/>
                      <w:i/>
                    </w:rPr>
                  </m:ctrlPr>
                </m:fPr>
                <m:num>
                  <m:r>
                    <w:rPr>
                      <w:rFonts w:ascii="Cambria Math" w:hAnsi="Cambria Math"/>
                    </w:rPr>
                    <m:t>x</m:t>
                  </m:r>
                </m:num>
                <m:den>
                  <m:r>
                    <w:rPr>
                      <w:rFonts w:ascii="Cambria Math" w:hAnsi="Cambria Math"/>
                    </w:rPr>
                    <m:t>π</m:t>
                  </m:r>
                </m:den>
              </m:f>
            </m:oMath>
            <w:r>
              <w:t xml:space="preserve"> in (0,</w:t>
            </w:r>
            <m:oMath>
              <m:r>
                <w:rPr>
                  <w:rFonts w:ascii="Cambria Math" w:hAnsi="Cambria Math"/>
                </w:rPr>
                <m:t>π</m:t>
              </m:r>
            </m:oMath>
            <w:r>
              <w:t>).</w:t>
            </w:r>
          </w:p>
        </w:tc>
        <w:tc>
          <w:tcPr>
            <w:tcW w:w="388" w:type="pct"/>
          </w:tcPr>
          <w:p w:rsidR="00397360" w:rsidRDefault="00397360" w:rsidP="00316DCE">
            <w:pPr>
              <w:contextualSpacing/>
              <w:jc w:val="center"/>
            </w:pPr>
            <w:r>
              <w:t>CO6</w:t>
            </w:r>
          </w:p>
        </w:tc>
        <w:tc>
          <w:tcPr>
            <w:tcW w:w="355" w:type="pct"/>
          </w:tcPr>
          <w:p w:rsidR="00397360" w:rsidRDefault="00397360" w:rsidP="00316DCE">
            <w:pPr>
              <w:contextualSpacing/>
              <w:jc w:val="center"/>
            </w:pPr>
            <w:r>
              <w:t>A</w:t>
            </w:r>
          </w:p>
        </w:tc>
        <w:tc>
          <w:tcPr>
            <w:tcW w:w="473" w:type="pct"/>
          </w:tcPr>
          <w:p w:rsidR="00397360" w:rsidRDefault="00397360" w:rsidP="00316DCE">
            <w:pPr>
              <w:contextualSpacing/>
              <w:jc w:val="center"/>
            </w:pPr>
            <w:r>
              <w:t>12</w:t>
            </w:r>
          </w:p>
        </w:tc>
      </w:tr>
    </w:tbl>
    <w:p w:rsidR="00397360" w:rsidRDefault="00397360">
      <w:pPr>
        <w:contextualSpacing/>
      </w:pPr>
      <w:r>
        <w:rPr>
          <w:b/>
          <w:bCs/>
        </w:rPr>
        <w:t>CO</w:t>
      </w:r>
      <w:r>
        <w:t xml:space="preserve"> – COURSE OUTCOME</w:t>
      </w:r>
      <w:r>
        <w:tab/>
      </w:r>
      <w:r>
        <w:tab/>
      </w:r>
      <w:r>
        <w:tab/>
      </w:r>
      <w:r>
        <w:tab/>
      </w:r>
      <w:r>
        <w:tab/>
      </w:r>
      <w:r>
        <w:rPr>
          <w:b/>
          <w:bCs/>
        </w:rPr>
        <w:t>BL</w:t>
      </w:r>
      <w:r>
        <w:t xml:space="preserve"> – BLOOM’S LEVEL</w:t>
      </w:r>
    </w:p>
    <w:p w:rsidR="00397360" w:rsidRDefault="00397360">
      <w:pPr>
        <w:contextualSpacing/>
      </w:pPr>
    </w:p>
    <w:tbl>
      <w:tblPr>
        <w:tblStyle w:val="TableGrid"/>
        <w:tblW w:w="10483" w:type="dxa"/>
        <w:tblInd w:w="-147" w:type="dxa"/>
        <w:tblLook w:val="04A0" w:firstRow="1" w:lastRow="0" w:firstColumn="1" w:lastColumn="0" w:noHBand="0" w:noVBand="1"/>
      </w:tblPr>
      <w:tblGrid>
        <w:gridCol w:w="862"/>
        <w:gridCol w:w="9621"/>
      </w:tblGrid>
      <w:tr w:rsidR="00397360">
        <w:trPr>
          <w:trHeight w:val="280"/>
        </w:trPr>
        <w:tc>
          <w:tcPr>
            <w:tcW w:w="862" w:type="dxa"/>
          </w:tcPr>
          <w:p w:rsidR="00397360" w:rsidRDefault="00397360">
            <w:pPr>
              <w:contextualSpacing/>
            </w:pPr>
          </w:p>
        </w:tc>
        <w:tc>
          <w:tcPr>
            <w:tcW w:w="9621" w:type="dxa"/>
          </w:tcPr>
          <w:p w:rsidR="00397360" w:rsidRDefault="00397360">
            <w:pPr>
              <w:contextualSpacing/>
              <w:jc w:val="center"/>
              <w:rPr>
                <w:b/>
              </w:rPr>
            </w:pPr>
            <w:r>
              <w:rPr>
                <w:b/>
              </w:rPr>
              <w:t>COURSE OUTCOMES</w:t>
            </w:r>
          </w:p>
        </w:tc>
      </w:tr>
      <w:tr w:rsidR="00397360">
        <w:trPr>
          <w:trHeight w:val="280"/>
        </w:trPr>
        <w:tc>
          <w:tcPr>
            <w:tcW w:w="862" w:type="dxa"/>
          </w:tcPr>
          <w:p w:rsidR="00397360" w:rsidRDefault="00397360">
            <w:pPr>
              <w:contextualSpacing/>
              <w:rPr>
                <w:bCs/>
              </w:rPr>
            </w:pPr>
            <w:r>
              <w:rPr>
                <w:bCs/>
              </w:rPr>
              <w:t>CO1</w:t>
            </w:r>
          </w:p>
        </w:tc>
        <w:tc>
          <w:tcPr>
            <w:tcW w:w="9621" w:type="dxa"/>
            <w:vAlign w:val="center"/>
          </w:tcPr>
          <w:p w:rsidR="00397360" w:rsidRDefault="00397360">
            <w:pPr>
              <w:jc w:val="both"/>
            </w:pPr>
            <w:r>
              <w:t>Understand solution of Ordinary Differential Equations.</w:t>
            </w:r>
          </w:p>
        </w:tc>
      </w:tr>
      <w:tr w:rsidR="00397360">
        <w:trPr>
          <w:trHeight w:val="280"/>
        </w:trPr>
        <w:tc>
          <w:tcPr>
            <w:tcW w:w="862" w:type="dxa"/>
          </w:tcPr>
          <w:p w:rsidR="00397360" w:rsidRDefault="00397360">
            <w:pPr>
              <w:contextualSpacing/>
              <w:rPr>
                <w:bCs/>
              </w:rPr>
            </w:pPr>
            <w:r>
              <w:rPr>
                <w:bCs/>
              </w:rPr>
              <w:t>CO2</w:t>
            </w:r>
          </w:p>
        </w:tc>
        <w:tc>
          <w:tcPr>
            <w:tcW w:w="9621" w:type="dxa"/>
            <w:vAlign w:val="center"/>
          </w:tcPr>
          <w:p w:rsidR="00397360" w:rsidRDefault="00397360">
            <w:pPr>
              <w:contextualSpacing/>
              <w:jc w:val="both"/>
            </w:pPr>
            <w:r>
              <w:t>Find the solution of PDE.</w:t>
            </w:r>
          </w:p>
        </w:tc>
      </w:tr>
      <w:tr w:rsidR="00397360">
        <w:trPr>
          <w:trHeight w:val="280"/>
        </w:trPr>
        <w:tc>
          <w:tcPr>
            <w:tcW w:w="862" w:type="dxa"/>
          </w:tcPr>
          <w:p w:rsidR="00397360" w:rsidRDefault="00397360">
            <w:pPr>
              <w:contextualSpacing/>
              <w:rPr>
                <w:bCs/>
              </w:rPr>
            </w:pPr>
            <w:r>
              <w:rPr>
                <w:bCs/>
              </w:rPr>
              <w:t>CO3</w:t>
            </w:r>
          </w:p>
        </w:tc>
        <w:tc>
          <w:tcPr>
            <w:tcW w:w="9621" w:type="dxa"/>
            <w:vAlign w:val="center"/>
          </w:tcPr>
          <w:p w:rsidR="00397360" w:rsidRDefault="00397360">
            <w:pPr>
              <w:contextualSpacing/>
              <w:jc w:val="both"/>
            </w:pPr>
            <w:r>
              <w:t>Apply solution of PDE in one dimensional wave and heat equations.</w:t>
            </w:r>
          </w:p>
        </w:tc>
      </w:tr>
      <w:tr w:rsidR="00397360">
        <w:trPr>
          <w:trHeight w:val="280"/>
        </w:trPr>
        <w:tc>
          <w:tcPr>
            <w:tcW w:w="862" w:type="dxa"/>
          </w:tcPr>
          <w:p w:rsidR="00397360" w:rsidRDefault="00397360">
            <w:pPr>
              <w:contextualSpacing/>
              <w:rPr>
                <w:bCs/>
              </w:rPr>
            </w:pPr>
            <w:r>
              <w:rPr>
                <w:bCs/>
              </w:rPr>
              <w:t>CO4</w:t>
            </w:r>
          </w:p>
        </w:tc>
        <w:tc>
          <w:tcPr>
            <w:tcW w:w="9621" w:type="dxa"/>
            <w:vAlign w:val="center"/>
          </w:tcPr>
          <w:p w:rsidR="00397360" w:rsidRDefault="00397360">
            <w:pPr>
              <w:jc w:val="both"/>
            </w:pPr>
            <w:r>
              <w:t>Evaluate definite integral using Laplace transform.</w:t>
            </w:r>
          </w:p>
        </w:tc>
      </w:tr>
      <w:tr w:rsidR="00397360">
        <w:trPr>
          <w:trHeight w:val="280"/>
        </w:trPr>
        <w:tc>
          <w:tcPr>
            <w:tcW w:w="862" w:type="dxa"/>
          </w:tcPr>
          <w:p w:rsidR="00397360" w:rsidRDefault="00397360">
            <w:pPr>
              <w:contextualSpacing/>
              <w:rPr>
                <w:bCs/>
              </w:rPr>
            </w:pPr>
            <w:r>
              <w:rPr>
                <w:bCs/>
              </w:rPr>
              <w:t>CO5</w:t>
            </w:r>
          </w:p>
        </w:tc>
        <w:tc>
          <w:tcPr>
            <w:tcW w:w="9621" w:type="dxa"/>
            <w:vAlign w:val="center"/>
          </w:tcPr>
          <w:p w:rsidR="00397360" w:rsidRDefault="00397360">
            <w:pPr>
              <w:jc w:val="both"/>
            </w:pPr>
            <w:r>
              <w:t>Solve the differential equation using Laplace transform.</w:t>
            </w:r>
          </w:p>
        </w:tc>
      </w:tr>
      <w:tr w:rsidR="00397360">
        <w:trPr>
          <w:trHeight w:val="280"/>
        </w:trPr>
        <w:tc>
          <w:tcPr>
            <w:tcW w:w="862" w:type="dxa"/>
          </w:tcPr>
          <w:p w:rsidR="00397360" w:rsidRDefault="00397360">
            <w:pPr>
              <w:contextualSpacing/>
              <w:rPr>
                <w:bCs/>
              </w:rPr>
            </w:pPr>
            <w:r>
              <w:rPr>
                <w:bCs/>
              </w:rPr>
              <w:t>CO6</w:t>
            </w:r>
          </w:p>
        </w:tc>
        <w:tc>
          <w:tcPr>
            <w:tcW w:w="9621" w:type="dxa"/>
            <w:vAlign w:val="bottom"/>
          </w:tcPr>
          <w:p w:rsidR="00397360" w:rsidRDefault="00397360">
            <w:pPr>
              <w:contextualSpacing/>
              <w:jc w:val="both"/>
            </w:pPr>
            <w:r>
              <w:t>Calculate the output of a linear system using Fourier transform.</w:t>
            </w:r>
          </w:p>
        </w:tc>
      </w:tr>
    </w:tbl>
    <w:p w:rsidR="00397360" w:rsidRDefault="00397360">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97360">
        <w:trPr>
          <w:jc w:val="center"/>
        </w:trPr>
        <w:tc>
          <w:tcPr>
            <w:tcW w:w="10348" w:type="dxa"/>
            <w:gridSpan w:val="8"/>
          </w:tcPr>
          <w:p w:rsidR="00397360" w:rsidRDefault="00397360">
            <w:pPr>
              <w:contextualSpacing/>
              <w:jc w:val="center"/>
              <w:rPr>
                <w:b/>
              </w:rPr>
            </w:pPr>
            <w:r>
              <w:rPr>
                <w:b/>
              </w:rPr>
              <w:t>Assessment Pattern as per Bloom’s Taxonomy</w:t>
            </w:r>
          </w:p>
        </w:tc>
      </w:tr>
      <w:tr w:rsidR="00397360">
        <w:trPr>
          <w:jc w:val="center"/>
        </w:trPr>
        <w:tc>
          <w:tcPr>
            <w:tcW w:w="1560" w:type="dxa"/>
          </w:tcPr>
          <w:p w:rsidR="00397360" w:rsidRDefault="00397360">
            <w:pPr>
              <w:contextualSpacing/>
              <w:jc w:val="center"/>
              <w:rPr>
                <w:b/>
                <w:bCs/>
              </w:rPr>
            </w:pPr>
            <w:r>
              <w:rPr>
                <w:b/>
                <w:bCs/>
              </w:rPr>
              <w:t>CO / BL</w:t>
            </w:r>
          </w:p>
        </w:tc>
        <w:tc>
          <w:tcPr>
            <w:tcW w:w="1417" w:type="dxa"/>
          </w:tcPr>
          <w:p w:rsidR="00397360" w:rsidRDefault="00397360">
            <w:pPr>
              <w:contextualSpacing/>
              <w:jc w:val="center"/>
              <w:rPr>
                <w:b/>
              </w:rPr>
            </w:pPr>
            <w:r>
              <w:rPr>
                <w:b/>
              </w:rPr>
              <w:t>R</w:t>
            </w:r>
          </w:p>
        </w:tc>
        <w:tc>
          <w:tcPr>
            <w:tcW w:w="1276" w:type="dxa"/>
          </w:tcPr>
          <w:p w:rsidR="00397360" w:rsidRDefault="00397360">
            <w:pPr>
              <w:contextualSpacing/>
              <w:jc w:val="center"/>
              <w:rPr>
                <w:b/>
              </w:rPr>
            </w:pPr>
            <w:r>
              <w:rPr>
                <w:b/>
              </w:rPr>
              <w:t>U</w:t>
            </w:r>
          </w:p>
        </w:tc>
        <w:tc>
          <w:tcPr>
            <w:tcW w:w="1134" w:type="dxa"/>
          </w:tcPr>
          <w:p w:rsidR="00397360" w:rsidRDefault="00397360">
            <w:pPr>
              <w:contextualSpacing/>
              <w:jc w:val="center"/>
              <w:rPr>
                <w:b/>
              </w:rPr>
            </w:pPr>
            <w:r>
              <w:rPr>
                <w:b/>
              </w:rPr>
              <w:t>A</w:t>
            </w:r>
          </w:p>
        </w:tc>
        <w:tc>
          <w:tcPr>
            <w:tcW w:w="1418" w:type="dxa"/>
          </w:tcPr>
          <w:p w:rsidR="00397360" w:rsidRDefault="00397360">
            <w:pPr>
              <w:contextualSpacing/>
              <w:jc w:val="center"/>
              <w:rPr>
                <w:b/>
              </w:rPr>
            </w:pPr>
            <w:r>
              <w:rPr>
                <w:b/>
              </w:rPr>
              <w:t>An</w:t>
            </w:r>
          </w:p>
        </w:tc>
        <w:tc>
          <w:tcPr>
            <w:tcW w:w="708" w:type="dxa"/>
          </w:tcPr>
          <w:p w:rsidR="00397360" w:rsidRDefault="00397360">
            <w:pPr>
              <w:contextualSpacing/>
              <w:jc w:val="center"/>
              <w:rPr>
                <w:b/>
              </w:rPr>
            </w:pPr>
            <w:r>
              <w:rPr>
                <w:b/>
              </w:rPr>
              <w:t>E</w:t>
            </w:r>
          </w:p>
        </w:tc>
        <w:tc>
          <w:tcPr>
            <w:tcW w:w="1134" w:type="dxa"/>
          </w:tcPr>
          <w:p w:rsidR="00397360" w:rsidRDefault="00397360">
            <w:pPr>
              <w:contextualSpacing/>
              <w:jc w:val="center"/>
              <w:rPr>
                <w:b/>
              </w:rPr>
            </w:pPr>
            <w:r>
              <w:rPr>
                <w:b/>
              </w:rPr>
              <w:t>C</w:t>
            </w:r>
          </w:p>
        </w:tc>
        <w:tc>
          <w:tcPr>
            <w:tcW w:w="1701" w:type="dxa"/>
          </w:tcPr>
          <w:p w:rsidR="00397360" w:rsidRDefault="00397360">
            <w:pPr>
              <w:contextualSpacing/>
              <w:jc w:val="center"/>
              <w:rPr>
                <w:b/>
              </w:rPr>
            </w:pPr>
            <w:r>
              <w:rPr>
                <w:b/>
              </w:rPr>
              <w:t>Total</w:t>
            </w:r>
          </w:p>
        </w:tc>
      </w:tr>
      <w:tr w:rsidR="00397360">
        <w:trPr>
          <w:jc w:val="center"/>
        </w:trPr>
        <w:tc>
          <w:tcPr>
            <w:tcW w:w="1560" w:type="dxa"/>
          </w:tcPr>
          <w:p w:rsidR="00397360" w:rsidRDefault="00397360">
            <w:pPr>
              <w:contextualSpacing/>
              <w:jc w:val="center"/>
              <w:rPr>
                <w:bCs/>
              </w:rPr>
            </w:pPr>
            <w:r>
              <w:rPr>
                <w:bCs/>
              </w:rPr>
              <w:t>CO1</w:t>
            </w:r>
          </w:p>
        </w:tc>
        <w:tc>
          <w:tcPr>
            <w:tcW w:w="1417" w:type="dxa"/>
          </w:tcPr>
          <w:p w:rsidR="00397360" w:rsidRDefault="00397360">
            <w:pPr>
              <w:contextualSpacing/>
              <w:jc w:val="center"/>
            </w:pPr>
            <w:r>
              <w:t>1</w:t>
            </w:r>
          </w:p>
        </w:tc>
        <w:tc>
          <w:tcPr>
            <w:tcW w:w="1276" w:type="dxa"/>
          </w:tcPr>
          <w:p w:rsidR="00397360" w:rsidRDefault="00397360">
            <w:pPr>
              <w:contextualSpacing/>
              <w:jc w:val="center"/>
            </w:pPr>
            <w:r>
              <w:t>4</w:t>
            </w:r>
          </w:p>
        </w:tc>
        <w:tc>
          <w:tcPr>
            <w:tcW w:w="1134" w:type="dxa"/>
          </w:tcPr>
          <w:p w:rsidR="00397360" w:rsidRDefault="00397360">
            <w:pPr>
              <w:contextualSpacing/>
              <w:jc w:val="center"/>
            </w:pPr>
            <w:r>
              <w:t>18</w:t>
            </w:r>
          </w:p>
        </w:tc>
        <w:tc>
          <w:tcPr>
            <w:tcW w:w="1418" w:type="dxa"/>
          </w:tcPr>
          <w:p w:rsidR="00397360" w:rsidRDefault="00397360">
            <w:pPr>
              <w:contextualSpacing/>
              <w:jc w:val="center"/>
            </w:pPr>
            <w:r>
              <w:t>-</w:t>
            </w:r>
          </w:p>
        </w:tc>
        <w:tc>
          <w:tcPr>
            <w:tcW w:w="708" w:type="dxa"/>
          </w:tcPr>
          <w:p w:rsidR="00397360" w:rsidRDefault="00397360">
            <w:pPr>
              <w:contextualSpacing/>
              <w:jc w:val="center"/>
            </w:pPr>
            <w:r>
              <w:t>-</w:t>
            </w:r>
          </w:p>
        </w:tc>
        <w:tc>
          <w:tcPr>
            <w:tcW w:w="1134" w:type="dxa"/>
          </w:tcPr>
          <w:p w:rsidR="00397360" w:rsidRDefault="00397360">
            <w:pPr>
              <w:contextualSpacing/>
              <w:jc w:val="center"/>
            </w:pPr>
            <w:r>
              <w:t>-</w:t>
            </w:r>
          </w:p>
        </w:tc>
        <w:tc>
          <w:tcPr>
            <w:tcW w:w="1701" w:type="dxa"/>
          </w:tcPr>
          <w:p w:rsidR="00397360" w:rsidRDefault="00397360">
            <w:pPr>
              <w:contextualSpacing/>
              <w:jc w:val="center"/>
            </w:pPr>
            <w:r>
              <w:t>23</w:t>
            </w:r>
          </w:p>
        </w:tc>
      </w:tr>
      <w:tr w:rsidR="00397360">
        <w:trPr>
          <w:jc w:val="center"/>
        </w:trPr>
        <w:tc>
          <w:tcPr>
            <w:tcW w:w="1560" w:type="dxa"/>
          </w:tcPr>
          <w:p w:rsidR="00397360" w:rsidRDefault="00397360">
            <w:pPr>
              <w:contextualSpacing/>
              <w:jc w:val="center"/>
              <w:rPr>
                <w:bCs/>
              </w:rPr>
            </w:pPr>
            <w:r>
              <w:rPr>
                <w:bCs/>
              </w:rPr>
              <w:t>CO2</w:t>
            </w:r>
          </w:p>
        </w:tc>
        <w:tc>
          <w:tcPr>
            <w:tcW w:w="1417" w:type="dxa"/>
          </w:tcPr>
          <w:p w:rsidR="00397360" w:rsidRDefault="00397360">
            <w:pPr>
              <w:contextualSpacing/>
              <w:jc w:val="center"/>
            </w:pPr>
            <w:r>
              <w:t>1</w:t>
            </w:r>
          </w:p>
        </w:tc>
        <w:tc>
          <w:tcPr>
            <w:tcW w:w="1276" w:type="dxa"/>
          </w:tcPr>
          <w:p w:rsidR="00397360" w:rsidRDefault="00397360">
            <w:pPr>
              <w:contextualSpacing/>
              <w:jc w:val="center"/>
            </w:pPr>
            <w:r>
              <w:t>4</w:t>
            </w:r>
          </w:p>
        </w:tc>
        <w:tc>
          <w:tcPr>
            <w:tcW w:w="1134" w:type="dxa"/>
          </w:tcPr>
          <w:p w:rsidR="00397360" w:rsidRDefault="00397360">
            <w:pPr>
              <w:contextualSpacing/>
              <w:jc w:val="center"/>
            </w:pPr>
            <w:r>
              <w:t>24</w:t>
            </w:r>
          </w:p>
        </w:tc>
        <w:tc>
          <w:tcPr>
            <w:tcW w:w="1418" w:type="dxa"/>
          </w:tcPr>
          <w:p w:rsidR="00397360" w:rsidRDefault="00397360">
            <w:pPr>
              <w:contextualSpacing/>
              <w:jc w:val="center"/>
            </w:pPr>
          </w:p>
        </w:tc>
        <w:tc>
          <w:tcPr>
            <w:tcW w:w="708" w:type="dxa"/>
          </w:tcPr>
          <w:p w:rsidR="00397360" w:rsidRDefault="00397360">
            <w:pPr>
              <w:contextualSpacing/>
              <w:jc w:val="center"/>
            </w:pPr>
          </w:p>
        </w:tc>
        <w:tc>
          <w:tcPr>
            <w:tcW w:w="1134" w:type="dxa"/>
          </w:tcPr>
          <w:p w:rsidR="00397360" w:rsidRDefault="00397360">
            <w:pPr>
              <w:contextualSpacing/>
              <w:jc w:val="center"/>
            </w:pPr>
          </w:p>
        </w:tc>
        <w:tc>
          <w:tcPr>
            <w:tcW w:w="1701" w:type="dxa"/>
          </w:tcPr>
          <w:p w:rsidR="00397360" w:rsidRDefault="00397360">
            <w:pPr>
              <w:contextualSpacing/>
              <w:jc w:val="center"/>
            </w:pPr>
            <w:r>
              <w:t>29</w:t>
            </w:r>
          </w:p>
        </w:tc>
      </w:tr>
      <w:tr w:rsidR="00397360">
        <w:trPr>
          <w:jc w:val="center"/>
        </w:trPr>
        <w:tc>
          <w:tcPr>
            <w:tcW w:w="1560" w:type="dxa"/>
          </w:tcPr>
          <w:p w:rsidR="00397360" w:rsidRDefault="00397360">
            <w:pPr>
              <w:contextualSpacing/>
              <w:jc w:val="center"/>
              <w:rPr>
                <w:bCs/>
              </w:rPr>
            </w:pPr>
            <w:r>
              <w:rPr>
                <w:bCs/>
              </w:rPr>
              <w:t>CO3</w:t>
            </w:r>
          </w:p>
        </w:tc>
        <w:tc>
          <w:tcPr>
            <w:tcW w:w="1417" w:type="dxa"/>
          </w:tcPr>
          <w:p w:rsidR="00397360" w:rsidRDefault="00397360">
            <w:pPr>
              <w:contextualSpacing/>
              <w:jc w:val="center"/>
            </w:pPr>
            <w:r>
              <w:t>2</w:t>
            </w:r>
          </w:p>
        </w:tc>
        <w:tc>
          <w:tcPr>
            <w:tcW w:w="1276" w:type="dxa"/>
          </w:tcPr>
          <w:p w:rsidR="00397360" w:rsidRDefault="00397360">
            <w:pPr>
              <w:contextualSpacing/>
              <w:jc w:val="center"/>
            </w:pPr>
            <w:r>
              <w:t>3</w:t>
            </w:r>
          </w:p>
        </w:tc>
        <w:tc>
          <w:tcPr>
            <w:tcW w:w="1134" w:type="dxa"/>
          </w:tcPr>
          <w:p w:rsidR="00397360" w:rsidRDefault="00397360">
            <w:pPr>
              <w:contextualSpacing/>
              <w:jc w:val="center"/>
            </w:pPr>
            <w:r>
              <w:t>12</w:t>
            </w:r>
          </w:p>
        </w:tc>
        <w:tc>
          <w:tcPr>
            <w:tcW w:w="1418" w:type="dxa"/>
          </w:tcPr>
          <w:p w:rsidR="00397360" w:rsidRDefault="00397360">
            <w:pPr>
              <w:contextualSpacing/>
              <w:jc w:val="center"/>
            </w:pPr>
          </w:p>
        </w:tc>
        <w:tc>
          <w:tcPr>
            <w:tcW w:w="708" w:type="dxa"/>
          </w:tcPr>
          <w:p w:rsidR="00397360" w:rsidRDefault="00397360">
            <w:pPr>
              <w:contextualSpacing/>
              <w:jc w:val="center"/>
            </w:pPr>
          </w:p>
        </w:tc>
        <w:tc>
          <w:tcPr>
            <w:tcW w:w="1134" w:type="dxa"/>
          </w:tcPr>
          <w:p w:rsidR="00397360" w:rsidRDefault="00397360">
            <w:pPr>
              <w:contextualSpacing/>
              <w:jc w:val="center"/>
            </w:pPr>
          </w:p>
        </w:tc>
        <w:tc>
          <w:tcPr>
            <w:tcW w:w="1701" w:type="dxa"/>
          </w:tcPr>
          <w:p w:rsidR="00397360" w:rsidRDefault="00397360">
            <w:pPr>
              <w:contextualSpacing/>
              <w:jc w:val="center"/>
            </w:pPr>
            <w:r>
              <w:t>17</w:t>
            </w:r>
          </w:p>
        </w:tc>
      </w:tr>
      <w:tr w:rsidR="00397360">
        <w:trPr>
          <w:jc w:val="center"/>
        </w:trPr>
        <w:tc>
          <w:tcPr>
            <w:tcW w:w="1560" w:type="dxa"/>
          </w:tcPr>
          <w:p w:rsidR="00397360" w:rsidRDefault="00397360">
            <w:pPr>
              <w:contextualSpacing/>
              <w:jc w:val="center"/>
              <w:rPr>
                <w:bCs/>
              </w:rPr>
            </w:pPr>
            <w:r>
              <w:rPr>
                <w:bCs/>
              </w:rPr>
              <w:t>CO4</w:t>
            </w:r>
          </w:p>
        </w:tc>
        <w:tc>
          <w:tcPr>
            <w:tcW w:w="1417" w:type="dxa"/>
          </w:tcPr>
          <w:p w:rsidR="00397360" w:rsidRDefault="00397360">
            <w:pPr>
              <w:contextualSpacing/>
              <w:jc w:val="center"/>
            </w:pPr>
            <w:r>
              <w:t>1</w:t>
            </w:r>
          </w:p>
        </w:tc>
        <w:tc>
          <w:tcPr>
            <w:tcW w:w="1276" w:type="dxa"/>
          </w:tcPr>
          <w:p w:rsidR="00397360" w:rsidRDefault="00397360">
            <w:pPr>
              <w:contextualSpacing/>
              <w:jc w:val="center"/>
            </w:pPr>
            <w:r>
              <w:t>4</w:t>
            </w:r>
          </w:p>
        </w:tc>
        <w:tc>
          <w:tcPr>
            <w:tcW w:w="1134" w:type="dxa"/>
          </w:tcPr>
          <w:p w:rsidR="00397360" w:rsidRDefault="00397360">
            <w:pPr>
              <w:contextualSpacing/>
              <w:jc w:val="center"/>
            </w:pPr>
            <w:r>
              <w:t>18</w:t>
            </w:r>
          </w:p>
        </w:tc>
        <w:tc>
          <w:tcPr>
            <w:tcW w:w="1418" w:type="dxa"/>
          </w:tcPr>
          <w:p w:rsidR="00397360" w:rsidRDefault="00397360">
            <w:pPr>
              <w:contextualSpacing/>
              <w:jc w:val="center"/>
            </w:pPr>
          </w:p>
        </w:tc>
        <w:tc>
          <w:tcPr>
            <w:tcW w:w="708" w:type="dxa"/>
          </w:tcPr>
          <w:p w:rsidR="00397360" w:rsidRDefault="00397360">
            <w:pPr>
              <w:contextualSpacing/>
              <w:jc w:val="center"/>
            </w:pPr>
          </w:p>
        </w:tc>
        <w:tc>
          <w:tcPr>
            <w:tcW w:w="1134" w:type="dxa"/>
          </w:tcPr>
          <w:p w:rsidR="00397360" w:rsidRDefault="00397360">
            <w:pPr>
              <w:contextualSpacing/>
              <w:jc w:val="center"/>
            </w:pPr>
          </w:p>
        </w:tc>
        <w:tc>
          <w:tcPr>
            <w:tcW w:w="1701" w:type="dxa"/>
          </w:tcPr>
          <w:p w:rsidR="00397360" w:rsidRDefault="00397360">
            <w:pPr>
              <w:contextualSpacing/>
              <w:jc w:val="center"/>
            </w:pPr>
            <w:r>
              <w:t>23</w:t>
            </w:r>
          </w:p>
        </w:tc>
      </w:tr>
      <w:tr w:rsidR="00397360">
        <w:trPr>
          <w:jc w:val="center"/>
        </w:trPr>
        <w:tc>
          <w:tcPr>
            <w:tcW w:w="1560" w:type="dxa"/>
          </w:tcPr>
          <w:p w:rsidR="00397360" w:rsidRDefault="00397360">
            <w:pPr>
              <w:contextualSpacing/>
              <w:jc w:val="center"/>
              <w:rPr>
                <w:bCs/>
              </w:rPr>
            </w:pPr>
            <w:r>
              <w:rPr>
                <w:bCs/>
              </w:rPr>
              <w:t>CO5</w:t>
            </w:r>
          </w:p>
        </w:tc>
        <w:tc>
          <w:tcPr>
            <w:tcW w:w="1417" w:type="dxa"/>
          </w:tcPr>
          <w:p w:rsidR="00397360" w:rsidRDefault="00397360">
            <w:pPr>
              <w:contextualSpacing/>
              <w:jc w:val="center"/>
            </w:pPr>
            <w:r>
              <w:t>1</w:t>
            </w:r>
          </w:p>
        </w:tc>
        <w:tc>
          <w:tcPr>
            <w:tcW w:w="1276" w:type="dxa"/>
          </w:tcPr>
          <w:p w:rsidR="00397360" w:rsidRDefault="00397360">
            <w:pPr>
              <w:contextualSpacing/>
              <w:jc w:val="center"/>
            </w:pPr>
            <w:r>
              <w:t>4</w:t>
            </w:r>
          </w:p>
        </w:tc>
        <w:tc>
          <w:tcPr>
            <w:tcW w:w="1134" w:type="dxa"/>
          </w:tcPr>
          <w:p w:rsidR="00397360" w:rsidRDefault="00397360">
            <w:pPr>
              <w:contextualSpacing/>
              <w:jc w:val="center"/>
            </w:pPr>
            <w:r>
              <w:t>12</w:t>
            </w:r>
          </w:p>
        </w:tc>
        <w:tc>
          <w:tcPr>
            <w:tcW w:w="1418" w:type="dxa"/>
          </w:tcPr>
          <w:p w:rsidR="00397360" w:rsidRDefault="00397360">
            <w:pPr>
              <w:contextualSpacing/>
              <w:jc w:val="center"/>
            </w:pPr>
          </w:p>
        </w:tc>
        <w:tc>
          <w:tcPr>
            <w:tcW w:w="708" w:type="dxa"/>
          </w:tcPr>
          <w:p w:rsidR="00397360" w:rsidRDefault="00397360">
            <w:pPr>
              <w:contextualSpacing/>
              <w:jc w:val="center"/>
            </w:pPr>
          </w:p>
        </w:tc>
        <w:tc>
          <w:tcPr>
            <w:tcW w:w="1134" w:type="dxa"/>
          </w:tcPr>
          <w:p w:rsidR="00397360" w:rsidRDefault="00397360">
            <w:pPr>
              <w:contextualSpacing/>
              <w:jc w:val="center"/>
            </w:pPr>
          </w:p>
        </w:tc>
        <w:tc>
          <w:tcPr>
            <w:tcW w:w="1701" w:type="dxa"/>
          </w:tcPr>
          <w:p w:rsidR="00397360" w:rsidRDefault="00397360">
            <w:pPr>
              <w:contextualSpacing/>
              <w:jc w:val="center"/>
            </w:pPr>
            <w:r>
              <w:t>17</w:t>
            </w:r>
          </w:p>
        </w:tc>
      </w:tr>
      <w:tr w:rsidR="00397360">
        <w:trPr>
          <w:jc w:val="center"/>
        </w:trPr>
        <w:tc>
          <w:tcPr>
            <w:tcW w:w="1560" w:type="dxa"/>
          </w:tcPr>
          <w:p w:rsidR="00397360" w:rsidRDefault="00397360">
            <w:pPr>
              <w:contextualSpacing/>
              <w:jc w:val="center"/>
              <w:rPr>
                <w:bCs/>
              </w:rPr>
            </w:pPr>
            <w:r>
              <w:rPr>
                <w:bCs/>
              </w:rPr>
              <w:t>CO6</w:t>
            </w:r>
          </w:p>
        </w:tc>
        <w:tc>
          <w:tcPr>
            <w:tcW w:w="1417" w:type="dxa"/>
          </w:tcPr>
          <w:p w:rsidR="00397360" w:rsidRDefault="00397360">
            <w:pPr>
              <w:contextualSpacing/>
              <w:jc w:val="center"/>
            </w:pPr>
            <w:r>
              <w:t>3</w:t>
            </w:r>
          </w:p>
        </w:tc>
        <w:tc>
          <w:tcPr>
            <w:tcW w:w="1276" w:type="dxa"/>
          </w:tcPr>
          <w:p w:rsidR="00397360" w:rsidRDefault="00397360">
            <w:pPr>
              <w:contextualSpacing/>
              <w:jc w:val="center"/>
            </w:pPr>
            <w:r>
              <w:t>-</w:t>
            </w:r>
          </w:p>
        </w:tc>
        <w:tc>
          <w:tcPr>
            <w:tcW w:w="1134" w:type="dxa"/>
          </w:tcPr>
          <w:p w:rsidR="00397360" w:rsidRDefault="00397360">
            <w:pPr>
              <w:contextualSpacing/>
              <w:jc w:val="center"/>
            </w:pPr>
            <w:r>
              <w:t>12</w:t>
            </w:r>
          </w:p>
        </w:tc>
        <w:tc>
          <w:tcPr>
            <w:tcW w:w="1418" w:type="dxa"/>
          </w:tcPr>
          <w:p w:rsidR="00397360" w:rsidRDefault="00397360">
            <w:pPr>
              <w:contextualSpacing/>
              <w:jc w:val="center"/>
            </w:pPr>
          </w:p>
        </w:tc>
        <w:tc>
          <w:tcPr>
            <w:tcW w:w="708" w:type="dxa"/>
          </w:tcPr>
          <w:p w:rsidR="00397360" w:rsidRDefault="00397360">
            <w:pPr>
              <w:contextualSpacing/>
              <w:jc w:val="center"/>
            </w:pPr>
          </w:p>
        </w:tc>
        <w:tc>
          <w:tcPr>
            <w:tcW w:w="1134" w:type="dxa"/>
          </w:tcPr>
          <w:p w:rsidR="00397360" w:rsidRDefault="00397360">
            <w:pPr>
              <w:contextualSpacing/>
              <w:jc w:val="center"/>
            </w:pPr>
          </w:p>
        </w:tc>
        <w:tc>
          <w:tcPr>
            <w:tcW w:w="1701" w:type="dxa"/>
          </w:tcPr>
          <w:p w:rsidR="00397360" w:rsidRDefault="00397360">
            <w:pPr>
              <w:contextualSpacing/>
              <w:jc w:val="center"/>
            </w:pPr>
            <w:r>
              <w:t>15</w:t>
            </w:r>
          </w:p>
        </w:tc>
      </w:tr>
      <w:tr w:rsidR="00397360">
        <w:trPr>
          <w:jc w:val="center"/>
        </w:trPr>
        <w:tc>
          <w:tcPr>
            <w:tcW w:w="8647" w:type="dxa"/>
            <w:gridSpan w:val="7"/>
          </w:tcPr>
          <w:p w:rsidR="00397360" w:rsidRDefault="00397360">
            <w:pPr>
              <w:contextualSpacing/>
            </w:pPr>
          </w:p>
        </w:tc>
        <w:tc>
          <w:tcPr>
            <w:tcW w:w="1701" w:type="dxa"/>
          </w:tcPr>
          <w:p w:rsidR="00397360" w:rsidRDefault="00397360">
            <w:pPr>
              <w:contextualSpacing/>
              <w:jc w:val="center"/>
              <w:rPr>
                <w:b/>
              </w:rPr>
            </w:pPr>
            <w:r>
              <w:rPr>
                <w:b/>
              </w:rPr>
              <w:t>124</w:t>
            </w:r>
          </w:p>
        </w:tc>
      </w:tr>
    </w:tbl>
    <w:p w:rsidR="00397360" w:rsidRDefault="00397360">
      <w:pPr>
        <w:contextualSpacing/>
      </w:pPr>
    </w:p>
    <w:p w:rsidR="00397360" w:rsidRDefault="00397360">
      <w:pPr>
        <w:spacing w:after="200" w:line="276" w:lineRule="auto"/>
        <w:rPr>
          <w:b/>
          <w:sz w:val="22"/>
          <w:szCs w:val="22"/>
        </w:rPr>
      </w:pPr>
      <w:r>
        <w:rPr>
          <w:b/>
          <w:sz w:val="22"/>
          <w:szCs w:val="22"/>
        </w:rPr>
        <w:br w:type="page"/>
      </w:r>
    </w:p>
    <w:p w:rsidR="00397360" w:rsidRPr="00A12362" w:rsidRDefault="00397360" w:rsidP="00E40AC8">
      <w:pPr>
        <w:jc w:val="center"/>
        <w:rPr>
          <w:b/>
          <w:sz w:val="22"/>
          <w:szCs w:val="22"/>
        </w:rPr>
      </w:pPr>
      <w:r w:rsidRPr="00A12362">
        <w:rPr>
          <w:noProof/>
          <w:sz w:val="22"/>
          <w:szCs w:val="22"/>
          <w:lang w:val="en-IN" w:eastAsia="en-IN" w:bidi="ta-IN"/>
        </w:rPr>
        <w:lastRenderedPageBreak/>
        <w:drawing>
          <wp:inline distT="0" distB="0" distL="0" distR="0" wp14:anchorId="00F0927B" wp14:editId="2830372D">
            <wp:extent cx="5732145" cy="839470"/>
            <wp:effectExtent l="0" t="0" r="1905" b="0"/>
            <wp:docPr id="11475470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97360" w:rsidRPr="00A12362" w:rsidRDefault="00397360" w:rsidP="00E40AC8">
      <w:pPr>
        <w:jc w:val="center"/>
        <w:rPr>
          <w:b/>
          <w:sz w:val="22"/>
          <w:szCs w:val="22"/>
        </w:rPr>
      </w:pPr>
    </w:p>
    <w:p w:rsidR="00397360" w:rsidRPr="00A12362" w:rsidRDefault="00397360" w:rsidP="00316DCE">
      <w:pPr>
        <w:jc w:val="center"/>
        <w:rPr>
          <w:b/>
          <w:bCs/>
          <w:sz w:val="22"/>
          <w:szCs w:val="22"/>
        </w:rPr>
      </w:pPr>
      <w:r w:rsidRPr="00A12362">
        <w:rPr>
          <w:b/>
          <w:bCs/>
          <w:sz w:val="22"/>
          <w:szCs w:val="22"/>
        </w:rPr>
        <w:t>END SEMESTER EXAMINATION – APRIL / MAY 2024</w:t>
      </w:r>
    </w:p>
    <w:p w:rsidR="00397360" w:rsidRPr="00A12362" w:rsidRDefault="00397360" w:rsidP="00E40AC8">
      <w:pPr>
        <w:jc w:val="center"/>
        <w:rPr>
          <w:b/>
          <w:sz w:val="22"/>
          <w:szCs w:val="22"/>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92"/>
        <w:gridCol w:w="1504"/>
        <w:gridCol w:w="850"/>
      </w:tblGrid>
      <w:tr w:rsidR="00397360" w:rsidRPr="00A12362" w:rsidTr="00316DCE">
        <w:trPr>
          <w:trHeight w:val="397"/>
        </w:trPr>
        <w:tc>
          <w:tcPr>
            <w:tcW w:w="1555" w:type="dxa"/>
            <w:vAlign w:val="center"/>
          </w:tcPr>
          <w:p w:rsidR="00397360" w:rsidRPr="00A12362" w:rsidRDefault="00397360" w:rsidP="007E575B">
            <w:pPr>
              <w:pStyle w:val="Title"/>
              <w:jc w:val="left"/>
              <w:rPr>
                <w:b/>
                <w:sz w:val="22"/>
                <w:szCs w:val="22"/>
              </w:rPr>
            </w:pPr>
            <w:r w:rsidRPr="00A12362">
              <w:rPr>
                <w:b/>
                <w:sz w:val="22"/>
                <w:szCs w:val="22"/>
              </w:rPr>
              <w:t xml:space="preserve">Course Code      </w:t>
            </w:r>
          </w:p>
        </w:tc>
        <w:tc>
          <w:tcPr>
            <w:tcW w:w="6292" w:type="dxa"/>
            <w:vAlign w:val="center"/>
          </w:tcPr>
          <w:p w:rsidR="00397360" w:rsidRPr="00A12362" w:rsidRDefault="00397360" w:rsidP="007E575B">
            <w:pPr>
              <w:pStyle w:val="Title"/>
              <w:jc w:val="left"/>
              <w:rPr>
                <w:b/>
                <w:sz w:val="22"/>
                <w:szCs w:val="22"/>
              </w:rPr>
            </w:pPr>
            <w:r w:rsidRPr="00A12362">
              <w:rPr>
                <w:b/>
                <w:sz w:val="22"/>
                <w:szCs w:val="22"/>
              </w:rPr>
              <w:t xml:space="preserve">20MA1019      </w:t>
            </w:r>
          </w:p>
        </w:tc>
        <w:tc>
          <w:tcPr>
            <w:tcW w:w="1504" w:type="dxa"/>
            <w:vAlign w:val="center"/>
          </w:tcPr>
          <w:p w:rsidR="00397360" w:rsidRPr="00A12362" w:rsidRDefault="00397360" w:rsidP="007E575B">
            <w:pPr>
              <w:pStyle w:val="Title"/>
              <w:ind w:left="-468" w:firstLine="468"/>
              <w:jc w:val="left"/>
              <w:rPr>
                <w:sz w:val="22"/>
                <w:szCs w:val="22"/>
              </w:rPr>
            </w:pPr>
            <w:r w:rsidRPr="00A12362">
              <w:rPr>
                <w:b/>
                <w:bCs/>
                <w:sz w:val="22"/>
                <w:szCs w:val="22"/>
              </w:rPr>
              <w:t xml:space="preserve">Duration       </w:t>
            </w:r>
          </w:p>
        </w:tc>
        <w:tc>
          <w:tcPr>
            <w:tcW w:w="850" w:type="dxa"/>
            <w:vAlign w:val="center"/>
          </w:tcPr>
          <w:p w:rsidR="00397360" w:rsidRPr="00A12362" w:rsidRDefault="00397360" w:rsidP="007E575B">
            <w:pPr>
              <w:pStyle w:val="Title"/>
              <w:jc w:val="left"/>
              <w:rPr>
                <w:b/>
                <w:sz w:val="22"/>
                <w:szCs w:val="22"/>
              </w:rPr>
            </w:pPr>
            <w:r w:rsidRPr="00A12362">
              <w:rPr>
                <w:b/>
                <w:sz w:val="22"/>
                <w:szCs w:val="22"/>
              </w:rPr>
              <w:t>3hrs</w:t>
            </w:r>
          </w:p>
        </w:tc>
      </w:tr>
      <w:tr w:rsidR="00397360" w:rsidRPr="00A12362" w:rsidTr="00316DCE">
        <w:trPr>
          <w:trHeight w:val="397"/>
        </w:trPr>
        <w:tc>
          <w:tcPr>
            <w:tcW w:w="1555" w:type="dxa"/>
            <w:vAlign w:val="center"/>
          </w:tcPr>
          <w:p w:rsidR="00397360" w:rsidRPr="00A12362" w:rsidRDefault="00397360" w:rsidP="007E575B">
            <w:pPr>
              <w:pStyle w:val="Title"/>
              <w:ind w:right="-160"/>
              <w:jc w:val="left"/>
              <w:rPr>
                <w:b/>
                <w:sz w:val="22"/>
                <w:szCs w:val="22"/>
              </w:rPr>
            </w:pPr>
            <w:r w:rsidRPr="00A12362">
              <w:rPr>
                <w:b/>
                <w:sz w:val="22"/>
                <w:szCs w:val="22"/>
              </w:rPr>
              <w:t xml:space="preserve">Course Name     </w:t>
            </w:r>
          </w:p>
        </w:tc>
        <w:tc>
          <w:tcPr>
            <w:tcW w:w="6292" w:type="dxa"/>
            <w:vAlign w:val="center"/>
          </w:tcPr>
          <w:p w:rsidR="00397360" w:rsidRPr="00A12362" w:rsidRDefault="00397360" w:rsidP="007E575B">
            <w:pPr>
              <w:pStyle w:val="Title"/>
              <w:jc w:val="left"/>
              <w:rPr>
                <w:b/>
                <w:sz w:val="22"/>
                <w:szCs w:val="22"/>
              </w:rPr>
            </w:pPr>
            <w:r w:rsidRPr="00A12362">
              <w:rPr>
                <w:b/>
                <w:sz w:val="22"/>
                <w:szCs w:val="22"/>
              </w:rPr>
              <w:t>MATHEMATICS FOR DATA SCIENCE AND MACHINE LEARNING IN CIVIL ENGINEERING</w:t>
            </w:r>
          </w:p>
        </w:tc>
        <w:tc>
          <w:tcPr>
            <w:tcW w:w="1504" w:type="dxa"/>
            <w:vAlign w:val="center"/>
          </w:tcPr>
          <w:p w:rsidR="00397360" w:rsidRPr="00A12362" w:rsidRDefault="00397360" w:rsidP="007E575B">
            <w:pPr>
              <w:pStyle w:val="Title"/>
              <w:jc w:val="left"/>
              <w:rPr>
                <w:b/>
                <w:bCs/>
                <w:sz w:val="22"/>
                <w:szCs w:val="22"/>
              </w:rPr>
            </w:pPr>
            <w:r w:rsidRPr="00A12362">
              <w:rPr>
                <w:b/>
                <w:bCs/>
                <w:sz w:val="22"/>
                <w:szCs w:val="22"/>
              </w:rPr>
              <w:t xml:space="preserve">Max. Marks </w:t>
            </w:r>
          </w:p>
        </w:tc>
        <w:tc>
          <w:tcPr>
            <w:tcW w:w="850" w:type="dxa"/>
            <w:vAlign w:val="center"/>
          </w:tcPr>
          <w:p w:rsidR="00397360" w:rsidRPr="00A12362" w:rsidRDefault="00397360" w:rsidP="007E575B">
            <w:pPr>
              <w:pStyle w:val="Title"/>
              <w:jc w:val="left"/>
              <w:rPr>
                <w:b/>
                <w:sz w:val="22"/>
                <w:szCs w:val="22"/>
              </w:rPr>
            </w:pPr>
            <w:r w:rsidRPr="00A12362">
              <w:rPr>
                <w:b/>
                <w:sz w:val="22"/>
                <w:szCs w:val="22"/>
              </w:rPr>
              <w:t>100</w:t>
            </w:r>
          </w:p>
        </w:tc>
      </w:tr>
    </w:tbl>
    <w:p w:rsidR="00397360" w:rsidRPr="00A12362" w:rsidRDefault="00397360" w:rsidP="00B57D8D">
      <w:pPr>
        <w:ind w:left="720"/>
        <w:rPr>
          <w:sz w:val="22"/>
          <w:szCs w:val="22"/>
          <w:highlight w:val="yellow"/>
        </w:rPr>
      </w:pPr>
    </w:p>
    <w:tbl>
      <w:tblPr>
        <w:tblStyle w:val="TableGrid"/>
        <w:tblW w:w="5000" w:type="pct"/>
        <w:tblLook w:val="04A0" w:firstRow="1" w:lastRow="0" w:firstColumn="1" w:lastColumn="0" w:noHBand="0" w:noVBand="1"/>
      </w:tblPr>
      <w:tblGrid>
        <w:gridCol w:w="551"/>
        <w:gridCol w:w="21"/>
        <w:gridCol w:w="535"/>
        <w:gridCol w:w="7439"/>
        <w:gridCol w:w="724"/>
        <w:gridCol w:w="580"/>
        <w:gridCol w:w="549"/>
      </w:tblGrid>
      <w:tr w:rsidR="00397360" w:rsidRPr="00A12362" w:rsidTr="00316DCE">
        <w:trPr>
          <w:trHeight w:val="552"/>
        </w:trPr>
        <w:tc>
          <w:tcPr>
            <w:tcW w:w="265" w:type="pct"/>
            <w:vAlign w:val="center"/>
          </w:tcPr>
          <w:p w:rsidR="00397360" w:rsidRPr="00A12362" w:rsidRDefault="00397360" w:rsidP="005133D7">
            <w:pPr>
              <w:jc w:val="center"/>
              <w:rPr>
                <w:b/>
              </w:rPr>
            </w:pPr>
            <w:r w:rsidRPr="00A12362">
              <w:rPr>
                <w:b/>
              </w:rPr>
              <w:t>Q. No.</w:t>
            </w:r>
          </w:p>
        </w:tc>
        <w:tc>
          <w:tcPr>
            <w:tcW w:w="3843" w:type="pct"/>
            <w:gridSpan w:val="3"/>
            <w:vAlign w:val="center"/>
          </w:tcPr>
          <w:p w:rsidR="00397360" w:rsidRPr="00A12362" w:rsidRDefault="00397360" w:rsidP="005133D7">
            <w:pPr>
              <w:jc w:val="center"/>
              <w:rPr>
                <w:b/>
              </w:rPr>
            </w:pPr>
            <w:r w:rsidRPr="00A12362">
              <w:rPr>
                <w:b/>
              </w:rPr>
              <w:t>Questions</w:t>
            </w:r>
          </w:p>
        </w:tc>
        <w:tc>
          <w:tcPr>
            <w:tcW w:w="348" w:type="pct"/>
          </w:tcPr>
          <w:p w:rsidR="00397360" w:rsidRPr="00A12362" w:rsidRDefault="00397360" w:rsidP="00375CD9">
            <w:pPr>
              <w:jc w:val="center"/>
              <w:rPr>
                <w:b/>
              </w:rPr>
            </w:pPr>
          </w:p>
          <w:p w:rsidR="00397360" w:rsidRPr="00A12362" w:rsidRDefault="00397360" w:rsidP="00375CD9">
            <w:pPr>
              <w:jc w:val="center"/>
              <w:rPr>
                <w:b/>
              </w:rPr>
            </w:pPr>
            <w:r w:rsidRPr="00A12362">
              <w:rPr>
                <w:b/>
              </w:rPr>
              <w:t xml:space="preserve">CO </w:t>
            </w:r>
          </w:p>
        </w:tc>
        <w:tc>
          <w:tcPr>
            <w:tcW w:w="279" w:type="pct"/>
            <w:vAlign w:val="center"/>
          </w:tcPr>
          <w:p w:rsidR="00397360" w:rsidRPr="00A12362" w:rsidRDefault="00397360" w:rsidP="00375CD9">
            <w:pPr>
              <w:jc w:val="center"/>
              <w:rPr>
                <w:b/>
              </w:rPr>
            </w:pPr>
          </w:p>
          <w:p w:rsidR="00397360" w:rsidRPr="00A12362" w:rsidRDefault="00397360" w:rsidP="00375CD9">
            <w:pPr>
              <w:jc w:val="center"/>
              <w:rPr>
                <w:b/>
              </w:rPr>
            </w:pPr>
            <w:r w:rsidRPr="00A12362">
              <w:rPr>
                <w:b/>
              </w:rPr>
              <w:t>BL</w:t>
            </w:r>
          </w:p>
        </w:tc>
        <w:tc>
          <w:tcPr>
            <w:tcW w:w="264" w:type="pct"/>
            <w:vAlign w:val="center"/>
          </w:tcPr>
          <w:p w:rsidR="00397360" w:rsidRPr="00A12362" w:rsidRDefault="00397360" w:rsidP="005133D7">
            <w:pPr>
              <w:jc w:val="center"/>
              <w:rPr>
                <w:b/>
              </w:rPr>
            </w:pPr>
          </w:p>
          <w:p w:rsidR="00397360" w:rsidRPr="00A12362" w:rsidRDefault="00397360" w:rsidP="005133D7">
            <w:pPr>
              <w:jc w:val="center"/>
              <w:rPr>
                <w:b/>
              </w:rPr>
            </w:pPr>
            <w:r w:rsidRPr="00A12362">
              <w:rPr>
                <w:b/>
              </w:rPr>
              <w:t>M</w:t>
            </w:r>
          </w:p>
        </w:tc>
      </w:tr>
      <w:tr w:rsidR="00397360" w:rsidRPr="00A12362" w:rsidTr="00316DCE">
        <w:trPr>
          <w:trHeight w:val="65"/>
        </w:trPr>
        <w:tc>
          <w:tcPr>
            <w:tcW w:w="5000" w:type="pct"/>
            <w:gridSpan w:val="7"/>
            <w:vAlign w:val="center"/>
          </w:tcPr>
          <w:p w:rsidR="00397360" w:rsidRPr="00A12362" w:rsidRDefault="00397360" w:rsidP="008C57B9">
            <w:pPr>
              <w:jc w:val="center"/>
              <w:rPr>
                <w:b/>
                <w:u w:val="single"/>
              </w:rPr>
            </w:pPr>
            <w:r w:rsidRPr="00A12362">
              <w:rPr>
                <w:b/>
                <w:u w:val="single"/>
              </w:rPr>
              <w:t>PART – A (10 X 1 = 10 MARKS)</w:t>
            </w:r>
          </w:p>
        </w:tc>
      </w:tr>
      <w:tr w:rsidR="00397360" w:rsidRPr="00A12362" w:rsidTr="00316DCE">
        <w:trPr>
          <w:trHeight w:val="65"/>
        </w:trPr>
        <w:tc>
          <w:tcPr>
            <w:tcW w:w="265" w:type="pct"/>
            <w:vAlign w:val="bottom"/>
          </w:tcPr>
          <w:p w:rsidR="00397360" w:rsidRPr="00A12362" w:rsidRDefault="00397360" w:rsidP="00316DCE">
            <w:pPr>
              <w:jc w:val="center"/>
            </w:pPr>
            <w:r w:rsidRPr="00A12362">
              <w:t>1.</w:t>
            </w:r>
          </w:p>
        </w:tc>
        <w:tc>
          <w:tcPr>
            <w:tcW w:w="3843" w:type="pct"/>
            <w:gridSpan w:val="3"/>
          </w:tcPr>
          <w:p w:rsidR="00397360" w:rsidRPr="00A12362" w:rsidRDefault="00397360" w:rsidP="00316DCE">
            <w:pPr>
              <w:autoSpaceDE w:val="0"/>
              <w:autoSpaceDN w:val="0"/>
              <w:adjustRightInd w:val="0"/>
            </w:pPr>
            <w:r w:rsidRPr="00A12362">
              <w:rPr>
                <w:lang w:val="en-IN"/>
              </w:rPr>
              <w:t xml:space="preserve">The relation between mean, median and mode is ____________.  </w:t>
            </w:r>
          </w:p>
        </w:tc>
        <w:tc>
          <w:tcPr>
            <w:tcW w:w="348" w:type="pct"/>
            <w:vAlign w:val="bottom"/>
          </w:tcPr>
          <w:p w:rsidR="00397360" w:rsidRPr="00A12362" w:rsidRDefault="00397360" w:rsidP="00316DCE">
            <w:pPr>
              <w:jc w:val="center"/>
            </w:pPr>
            <w:r w:rsidRPr="00A12362">
              <w:t>CO1</w:t>
            </w:r>
          </w:p>
        </w:tc>
        <w:tc>
          <w:tcPr>
            <w:tcW w:w="279" w:type="pct"/>
            <w:vAlign w:val="bottom"/>
          </w:tcPr>
          <w:p w:rsidR="00397360" w:rsidRPr="00A12362" w:rsidRDefault="00397360" w:rsidP="00316DCE">
            <w:pPr>
              <w:jc w:val="center"/>
            </w:pPr>
            <w:r w:rsidRPr="00A12362">
              <w:t>R</w:t>
            </w:r>
          </w:p>
        </w:tc>
        <w:tc>
          <w:tcPr>
            <w:tcW w:w="264" w:type="pct"/>
            <w:vAlign w:val="bottom"/>
          </w:tcPr>
          <w:p w:rsidR="00397360" w:rsidRPr="00A12362" w:rsidRDefault="00397360" w:rsidP="00316DCE">
            <w:pPr>
              <w:jc w:val="center"/>
            </w:pPr>
            <w:r w:rsidRPr="00A12362">
              <w:t>1</w:t>
            </w:r>
          </w:p>
        </w:tc>
      </w:tr>
      <w:tr w:rsidR="00397360" w:rsidRPr="00A12362" w:rsidTr="00316DCE">
        <w:trPr>
          <w:trHeight w:val="65"/>
        </w:trPr>
        <w:tc>
          <w:tcPr>
            <w:tcW w:w="265" w:type="pct"/>
            <w:vAlign w:val="bottom"/>
          </w:tcPr>
          <w:p w:rsidR="00397360" w:rsidRPr="00A12362" w:rsidRDefault="00397360" w:rsidP="00316DCE">
            <w:pPr>
              <w:jc w:val="center"/>
            </w:pPr>
            <w:r w:rsidRPr="00A12362">
              <w:t>2.</w:t>
            </w:r>
          </w:p>
        </w:tc>
        <w:tc>
          <w:tcPr>
            <w:tcW w:w="3843" w:type="pct"/>
            <w:gridSpan w:val="3"/>
          </w:tcPr>
          <w:p w:rsidR="00397360" w:rsidRPr="00A12362" w:rsidRDefault="00397360" w:rsidP="00316DCE">
            <w:r w:rsidRPr="00A12362">
              <w:t xml:space="preserve">The median value of the data set 42, 40, 50, 60, 35, 58, 32 is ________. </w:t>
            </w:r>
          </w:p>
        </w:tc>
        <w:tc>
          <w:tcPr>
            <w:tcW w:w="348" w:type="pct"/>
            <w:vAlign w:val="bottom"/>
          </w:tcPr>
          <w:p w:rsidR="00397360" w:rsidRPr="00A12362" w:rsidRDefault="00397360" w:rsidP="00316DCE">
            <w:pPr>
              <w:jc w:val="center"/>
            </w:pPr>
            <w:r w:rsidRPr="00A12362">
              <w:t>CO1</w:t>
            </w:r>
          </w:p>
        </w:tc>
        <w:tc>
          <w:tcPr>
            <w:tcW w:w="279" w:type="pct"/>
            <w:vAlign w:val="bottom"/>
          </w:tcPr>
          <w:p w:rsidR="00397360" w:rsidRPr="00A12362" w:rsidRDefault="00397360" w:rsidP="00316DCE">
            <w:pPr>
              <w:jc w:val="center"/>
            </w:pPr>
            <w:r w:rsidRPr="00A12362">
              <w:t>A</w:t>
            </w:r>
          </w:p>
        </w:tc>
        <w:tc>
          <w:tcPr>
            <w:tcW w:w="264" w:type="pct"/>
            <w:vAlign w:val="bottom"/>
          </w:tcPr>
          <w:p w:rsidR="00397360" w:rsidRPr="00A12362" w:rsidRDefault="00397360" w:rsidP="00316DCE">
            <w:pPr>
              <w:jc w:val="center"/>
            </w:pPr>
            <w:r w:rsidRPr="00A12362">
              <w:t>1</w:t>
            </w:r>
          </w:p>
        </w:tc>
      </w:tr>
      <w:tr w:rsidR="00397360" w:rsidRPr="00A12362" w:rsidTr="00316DCE">
        <w:trPr>
          <w:trHeight w:val="65"/>
        </w:trPr>
        <w:tc>
          <w:tcPr>
            <w:tcW w:w="265" w:type="pct"/>
            <w:vAlign w:val="bottom"/>
          </w:tcPr>
          <w:p w:rsidR="00397360" w:rsidRPr="00A12362" w:rsidRDefault="00397360" w:rsidP="00316DCE">
            <w:pPr>
              <w:jc w:val="center"/>
            </w:pPr>
            <w:r w:rsidRPr="00A12362">
              <w:t>3.</w:t>
            </w:r>
          </w:p>
        </w:tc>
        <w:tc>
          <w:tcPr>
            <w:tcW w:w="3843" w:type="pct"/>
            <w:gridSpan w:val="3"/>
          </w:tcPr>
          <w:p w:rsidR="00397360" w:rsidRPr="00A12362" w:rsidRDefault="00397360" w:rsidP="00316DCE">
            <w:r w:rsidRPr="00A12362">
              <w:t>If</w:t>
            </w:r>
            <w:r w:rsidRPr="00A12362">
              <w:rPr>
                <w:i/>
              </w:rPr>
              <w:t xml:space="preserve"> r</w:t>
            </w:r>
            <w:r w:rsidRPr="00A12362">
              <w:rPr>
                <w:i/>
                <w:vertAlign w:val="subscript"/>
              </w:rPr>
              <w:t>xy</w:t>
            </w:r>
            <w:r w:rsidRPr="00A12362">
              <w:t xml:space="preserve"> = 0 then the variables X and Y are ____________. </w:t>
            </w:r>
          </w:p>
        </w:tc>
        <w:tc>
          <w:tcPr>
            <w:tcW w:w="348" w:type="pct"/>
            <w:vAlign w:val="bottom"/>
          </w:tcPr>
          <w:p w:rsidR="00397360" w:rsidRPr="00A12362" w:rsidRDefault="00397360" w:rsidP="00316DCE">
            <w:pPr>
              <w:jc w:val="center"/>
            </w:pPr>
            <w:r w:rsidRPr="00A12362">
              <w:t>CO2</w:t>
            </w:r>
          </w:p>
        </w:tc>
        <w:tc>
          <w:tcPr>
            <w:tcW w:w="279" w:type="pct"/>
            <w:vAlign w:val="bottom"/>
          </w:tcPr>
          <w:p w:rsidR="00397360" w:rsidRPr="00A12362" w:rsidRDefault="00397360" w:rsidP="00316DCE">
            <w:pPr>
              <w:jc w:val="center"/>
            </w:pPr>
            <w:r w:rsidRPr="00A12362">
              <w:t>R</w:t>
            </w:r>
          </w:p>
        </w:tc>
        <w:tc>
          <w:tcPr>
            <w:tcW w:w="264" w:type="pct"/>
            <w:vAlign w:val="bottom"/>
          </w:tcPr>
          <w:p w:rsidR="00397360" w:rsidRPr="00A12362" w:rsidRDefault="00397360" w:rsidP="00316DCE">
            <w:pPr>
              <w:jc w:val="center"/>
            </w:pPr>
            <w:r w:rsidRPr="00A12362">
              <w:t>1</w:t>
            </w:r>
          </w:p>
        </w:tc>
      </w:tr>
      <w:tr w:rsidR="00397360" w:rsidRPr="00A12362" w:rsidTr="00316DCE">
        <w:trPr>
          <w:trHeight w:val="397"/>
        </w:trPr>
        <w:tc>
          <w:tcPr>
            <w:tcW w:w="265" w:type="pct"/>
            <w:vAlign w:val="bottom"/>
          </w:tcPr>
          <w:p w:rsidR="00397360" w:rsidRPr="00A12362" w:rsidRDefault="00397360" w:rsidP="00316DCE">
            <w:pPr>
              <w:jc w:val="center"/>
            </w:pPr>
            <w:r w:rsidRPr="00A12362">
              <w:t>4.</w:t>
            </w:r>
          </w:p>
        </w:tc>
        <w:tc>
          <w:tcPr>
            <w:tcW w:w="3843" w:type="pct"/>
            <w:gridSpan w:val="3"/>
          </w:tcPr>
          <w:p w:rsidR="00397360" w:rsidRPr="00A12362" w:rsidRDefault="00397360" w:rsidP="00316DCE">
            <w:r w:rsidRPr="00A12362">
              <w:t>If the increase in variable X results in a corresponding increase in the variable Y then the correlation is said to be _____________.</w:t>
            </w:r>
          </w:p>
        </w:tc>
        <w:tc>
          <w:tcPr>
            <w:tcW w:w="348" w:type="pct"/>
            <w:vAlign w:val="bottom"/>
          </w:tcPr>
          <w:p w:rsidR="00397360" w:rsidRPr="00A12362" w:rsidRDefault="00397360" w:rsidP="00316DCE">
            <w:pPr>
              <w:jc w:val="center"/>
            </w:pPr>
            <w:r w:rsidRPr="00A12362">
              <w:t>CO2</w:t>
            </w:r>
          </w:p>
        </w:tc>
        <w:tc>
          <w:tcPr>
            <w:tcW w:w="279" w:type="pct"/>
            <w:vAlign w:val="bottom"/>
          </w:tcPr>
          <w:p w:rsidR="00397360" w:rsidRPr="00A12362" w:rsidRDefault="00397360" w:rsidP="00316DCE">
            <w:pPr>
              <w:jc w:val="center"/>
            </w:pPr>
            <w:r w:rsidRPr="00A12362">
              <w:t>R</w:t>
            </w:r>
          </w:p>
        </w:tc>
        <w:tc>
          <w:tcPr>
            <w:tcW w:w="264" w:type="pct"/>
            <w:vAlign w:val="bottom"/>
          </w:tcPr>
          <w:p w:rsidR="00397360" w:rsidRPr="00A12362" w:rsidRDefault="00397360" w:rsidP="00316DCE">
            <w:pPr>
              <w:jc w:val="center"/>
            </w:pPr>
            <w:r w:rsidRPr="00A12362">
              <w:t>1</w:t>
            </w:r>
          </w:p>
        </w:tc>
      </w:tr>
      <w:tr w:rsidR="00397360" w:rsidRPr="00A12362" w:rsidTr="00316DCE">
        <w:trPr>
          <w:trHeight w:val="65"/>
        </w:trPr>
        <w:tc>
          <w:tcPr>
            <w:tcW w:w="265" w:type="pct"/>
            <w:vAlign w:val="bottom"/>
          </w:tcPr>
          <w:p w:rsidR="00397360" w:rsidRPr="00A12362" w:rsidRDefault="00397360" w:rsidP="00316DCE">
            <w:pPr>
              <w:jc w:val="center"/>
            </w:pPr>
            <w:r w:rsidRPr="00A12362">
              <w:t>5.</w:t>
            </w:r>
          </w:p>
        </w:tc>
        <w:tc>
          <w:tcPr>
            <w:tcW w:w="3843" w:type="pct"/>
            <w:gridSpan w:val="3"/>
          </w:tcPr>
          <w:p w:rsidR="00397360" w:rsidRPr="00A12362" w:rsidRDefault="00397360" w:rsidP="00316DCE">
            <w:pPr>
              <w:pStyle w:val="Default"/>
              <w:rPr>
                <w:sz w:val="22"/>
                <w:szCs w:val="22"/>
              </w:rPr>
            </w:pPr>
            <w:r w:rsidRPr="00A12362">
              <w:rPr>
                <w:rFonts w:eastAsiaTheme="minorEastAsia"/>
                <w:sz w:val="22"/>
                <w:szCs w:val="22"/>
              </w:rPr>
              <w:t xml:space="preserve">The probability of getting an even number when a fair die is thrown is ______.      </w:t>
            </w:r>
          </w:p>
        </w:tc>
        <w:tc>
          <w:tcPr>
            <w:tcW w:w="348" w:type="pct"/>
            <w:vAlign w:val="bottom"/>
          </w:tcPr>
          <w:p w:rsidR="00397360" w:rsidRPr="00A12362" w:rsidRDefault="00397360" w:rsidP="00316DCE">
            <w:pPr>
              <w:jc w:val="center"/>
            </w:pPr>
            <w:r w:rsidRPr="00A12362">
              <w:t>CO3</w:t>
            </w:r>
          </w:p>
        </w:tc>
        <w:tc>
          <w:tcPr>
            <w:tcW w:w="279" w:type="pct"/>
            <w:vAlign w:val="bottom"/>
          </w:tcPr>
          <w:p w:rsidR="00397360" w:rsidRPr="00A12362" w:rsidRDefault="00397360" w:rsidP="00316DCE">
            <w:pPr>
              <w:jc w:val="center"/>
            </w:pPr>
            <w:r w:rsidRPr="00A12362">
              <w:t>A</w:t>
            </w:r>
          </w:p>
        </w:tc>
        <w:tc>
          <w:tcPr>
            <w:tcW w:w="264" w:type="pct"/>
            <w:vAlign w:val="bottom"/>
          </w:tcPr>
          <w:p w:rsidR="00397360" w:rsidRPr="00A12362" w:rsidRDefault="00397360" w:rsidP="00316DCE">
            <w:pPr>
              <w:jc w:val="center"/>
            </w:pPr>
            <w:r w:rsidRPr="00A12362">
              <w:t>1</w:t>
            </w:r>
          </w:p>
        </w:tc>
      </w:tr>
      <w:tr w:rsidR="00397360" w:rsidRPr="00A12362" w:rsidTr="00316DCE">
        <w:trPr>
          <w:trHeight w:val="65"/>
        </w:trPr>
        <w:tc>
          <w:tcPr>
            <w:tcW w:w="265" w:type="pct"/>
            <w:vAlign w:val="bottom"/>
          </w:tcPr>
          <w:p w:rsidR="00397360" w:rsidRPr="00A12362" w:rsidRDefault="00397360" w:rsidP="00316DCE">
            <w:pPr>
              <w:jc w:val="center"/>
            </w:pPr>
            <w:r w:rsidRPr="00A12362">
              <w:t>6.</w:t>
            </w:r>
          </w:p>
        </w:tc>
        <w:tc>
          <w:tcPr>
            <w:tcW w:w="3843" w:type="pct"/>
            <w:gridSpan w:val="3"/>
          </w:tcPr>
          <w:p w:rsidR="00397360" w:rsidRPr="00A12362" w:rsidRDefault="00397360" w:rsidP="00316DCE">
            <w:r w:rsidRPr="00A12362">
              <w:rPr>
                <w:lang w:val="en-IN"/>
              </w:rPr>
              <w:t xml:space="preserve">The normal curve is symmetrical about the point ______. </w:t>
            </w:r>
          </w:p>
        </w:tc>
        <w:tc>
          <w:tcPr>
            <w:tcW w:w="348" w:type="pct"/>
            <w:vAlign w:val="bottom"/>
          </w:tcPr>
          <w:p w:rsidR="00397360" w:rsidRPr="00A12362" w:rsidRDefault="00397360" w:rsidP="00316DCE">
            <w:pPr>
              <w:jc w:val="center"/>
            </w:pPr>
            <w:r w:rsidRPr="00A12362">
              <w:t>CO4</w:t>
            </w:r>
          </w:p>
        </w:tc>
        <w:tc>
          <w:tcPr>
            <w:tcW w:w="279" w:type="pct"/>
            <w:vAlign w:val="bottom"/>
          </w:tcPr>
          <w:p w:rsidR="00397360" w:rsidRPr="00A12362" w:rsidRDefault="00397360" w:rsidP="00316DCE">
            <w:pPr>
              <w:jc w:val="center"/>
            </w:pPr>
            <w:r w:rsidRPr="00A12362">
              <w:t>R</w:t>
            </w:r>
          </w:p>
        </w:tc>
        <w:tc>
          <w:tcPr>
            <w:tcW w:w="264" w:type="pct"/>
            <w:vAlign w:val="bottom"/>
          </w:tcPr>
          <w:p w:rsidR="00397360" w:rsidRPr="00A12362" w:rsidRDefault="00397360" w:rsidP="00316DCE">
            <w:pPr>
              <w:jc w:val="center"/>
            </w:pPr>
            <w:r w:rsidRPr="00A12362">
              <w:t>1</w:t>
            </w:r>
          </w:p>
        </w:tc>
      </w:tr>
      <w:tr w:rsidR="00397360" w:rsidRPr="00A12362" w:rsidTr="00316DCE">
        <w:trPr>
          <w:trHeight w:val="65"/>
        </w:trPr>
        <w:tc>
          <w:tcPr>
            <w:tcW w:w="265" w:type="pct"/>
            <w:vAlign w:val="bottom"/>
          </w:tcPr>
          <w:p w:rsidR="00397360" w:rsidRPr="00A12362" w:rsidRDefault="00397360" w:rsidP="00316DCE">
            <w:pPr>
              <w:jc w:val="center"/>
            </w:pPr>
            <w:r w:rsidRPr="00A12362">
              <w:t>7.</w:t>
            </w:r>
          </w:p>
        </w:tc>
        <w:tc>
          <w:tcPr>
            <w:tcW w:w="3843" w:type="pct"/>
            <w:gridSpan w:val="3"/>
          </w:tcPr>
          <w:p w:rsidR="00397360" w:rsidRPr="00A12362" w:rsidRDefault="00397360" w:rsidP="00316DCE">
            <w:pPr>
              <w:pStyle w:val="ListParagraph"/>
              <w:ind w:left="0"/>
              <w:rPr>
                <w:noProof/>
                <w:lang w:eastAsia="zh-TW"/>
              </w:rPr>
            </w:pPr>
            <w:r w:rsidRPr="00A12362">
              <w:rPr>
                <w:bCs/>
              </w:rPr>
              <w:t xml:space="preserve"> Poisson distribution is the limiting case of__________distribution.</w:t>
            </w:r>
          </w:p>
        </w:tc>
        <w:tc>
          <w:tcPr>
            <w:tcW w:w="348" w:type="pct"/>
            <w:vAlign w:val="bottom"/>
          </w:tcPr>
          <w:p w:rsidR="00397360" w:rsidRPr="00A12362" w:rsidRDefault="00397360" w:rsidP="00316DCE">
            <w:pPr>
              <w:jc w:val="center"/>
            </w:pPr>
            <w:r w:rsidRPr="00A12362">
              <w:t>CO5</w:t>
            </w:r>
          </w:p>
        </w:tc>
        <w:tc>
          <w:tcPr>
            <w:tcW w:w="279" w:type="pct"/>
            <w:vAlign w:val="bottom"/>
          </w:tcPr>
          <w:p w:rsidR="00397360" w:rsidRPr="00A12362" w:rsidRDefault="00397360" w:rsidP="00316DCE">
            <w:pPr>
              <w:jc w:val="center"/>
            </w:pPr>
            <w:r w:rsidRPr="00A12362">
              <w:t>R</w:t>
            </w:r>
          </w:p>
        </w:tc>
        <w:tc>
          <w:tcPr>
            <w:tcW w:w="264" w:type="pct"/>
            <w:vAlign w:val="bottom"/>
          </w:tcPr>
          <w:p w:rsidR="00397360" w:rsidRPr="00A12362" w:rsidRDefault="00397360" w:rsidP="00316DCE">
            <w:pPr>
              <w:jc w:val="center"/>
            </w:pPr>
            <w:r w:rsidRPr="00A12362">
              <w:t>1</w:t>
            </w:r>
          </w:p>
        </w:tc>
      </w:tr>
      <w:tr w:rsidR="00397360" w:rsidRPr="00A12362" w:rsidTr="00316DCE">
        <w:trPr>
          <w:trHeight w:val="65"/>
        </w:trPr>
        <w:tc>
          <w:tcPr>
            <w:tcW w:w="265" w:type="pct"/>
            <w:vAlign w:val="bottom"/>
          </w:tcPr>
          <w:p w:rsidR="00397360" w:rsidRPr="00A12362" w:rsidRDefault="00397360" w:rsidP="00316DCE">
            <w:pPr>
              <w:jc w:val="center"/>
            </w:pPr>
            <w:r w:rsidRPr="00A12362">
              <w:t>8.</w:t>
            </w:r>
          </w:p>
        </w:tc>
        <w:tc>
          <w:tcPr>
            <w:tcW w:w="3843" w:type="pct"/>
            <w:gridSpan w:val="3"/>
          </w:tcPr>
          <w:p w:rsidR="00397360" w:rsidRPr="00A12362" w:rsidRDefault="00397360" w:rsidP="00316DCE">
            <w:pPr>
              <w:spacing w:line="276" w:lineRule="auto"/>
              <w:rPr>
                <w:b/>
                <w:bCs/>
              </w:rPr>
            </w:pPr>
            <w:r w:rsidRPr="00A12362">
              <w:rPr>
                <w:bCs/>
              </w:rPr>
              <w:t>Probability density function of exponential distribution is_____________.</w:t>
            </w:r>
          </w:p>
        </w:tc>
        <w:tc>
          <w:tcPr>
            <w:tcW w:w="348" w:type="pct"/>
            <w:vAlign w:val="bottom"/>
          </w:tcPr>
          <w:p w:rsidR="00397360" w:rsidRPr="00A12362" w:rsidRDefault="00397360" w:rsidP="00316DCE">
            <w:pPr>
              <w:jc w:val="center"/>
            </w:pPr>
            <w:r w:rsidRPr="00A12362">
              <w:t>CO4</w:t>
            </w:r>
          </w:p>
        </w:tc>
        <w:tc>
          <w:tcPr>
            <w:tcW w:w="279" w:type="pct"/>
            <w:vAlign w:val="bottom"/>
          </w:tcPr>
          <w:p w:rsidR="00397360" w:rsidRPr="00A12362" w:rsidRDefault="00397360" w:rsidP="00316DCE">
            <w:pPr>
              <w:jc w:val="center"/>
            </w:pPr>
            <w:r w:rsidRPr="00A12362">
              <w:t>R</w:t>
            </w:r>
          </w:p>
        </w:tc>
        <w:tc>
          <w:tcPr>
            <w:tcW w:w="264" w:type="pct"/>
            <w:vAlign w:val="bottom"/>
          </w:tcPr>
          <w:p w:rsidR="00397360" w:rsidRPr="00A12362" w:rsidRDefault="00397360" w:rsidP="00316DCE">
            <w:pPr>
              <w:jc w:val="center"/>
            </w:pPr>
            <w:r w:rsidRPr="00A12362">
              <w:t>1</w:t>
            </w:r>
          </w:p>
        </w:tc>
      </w:tr>
      <w:tr w:rsidR="00397360" w:rsidRPr="00A12362" w:rsidTr="00316DCE">
        <w:trPr>
          <w:trHeight w:val="65"/>
        </w:trPr>
        <w:tc>
          <w:tcPr>
            <w:tcW w:w="265" w:type="pct"/>
            <w:vAlign w:val="bottom"/>
          </w:tcPr>
          <w:p w:rsidR="00397360" w:rsidRPr="00A12362" w:rsidRDefault="00397360" w:rsidP="00316DCE">
            <w:pPr>
              <w:jc w:val="center"/>
            </w:pPr>
            <w:r w:rsidRPr="00A12362">
              <w:t>9.</w:t>
            </w:r>
          </w:p>
        </w:tc>
        <w:tc>
          <w:tcPr>
            <w:tcW w:w="3843" w:type="pct"/>
            <w:gridSpan w:val="3"/>
          </w:tcPr>
          <w:p w:rsidR="00397360" w:rsidRPr="00A12362" w:rsidRDefault="00397360" w:rsidP="00316DCE">
            <w:pPr>
              <w:pStyle w:val="ListParagraph"/>
              <w:ind w:left="0"/>
              <w:rPr>
                <w:noProof/>
                <w:lang w:eastAsia="zh-TW"/>
              </w:rPr>
            </w:pPr>
            <w:r w:rsidRPr="00A12362">
              <w:t>Level of significance is the probability of committing ___________.</w:t>
            </w:r>
          </w:p>
        </w:tc>
        <w:tc>
          <w:tcPr>
            <w:tcW w:w="348" w:type="pct"/>
            <w:vAlign w:val="bottom"/>
          </w:tcPr>
          <w:p w:rsidR="00397360" w:rsidRPr="00A12362" w:rsidRDefault="00397360" w:rsidP="00316DCE">
            <w:pPr>
              <w:jc w:val="center"/>
            </w:pPr>
            <w:r w:rsidRPr="00A12362">
              <w:t>CO6</w:t>
            </w:r>
          </w:p>
        </w:tc>
        <w:tc>
          <w:tcPr>
            <w:tcW w:w="279" w:type="pct"/>
            <w:vAlign w:val="bottom"/>
          </w:tcPr>
          <w:p w:rsidR="00397360" w:rsidRPr="00A12362" w:rsidRDefault="00397360" w:rsidP="00316DCE">
            <w:pPr>
              <w:jc w:val="center"/>
            </w:pPr>
            <w:r w:rsidRPr="00A12362">
              <w:t>R</w:t>
            </w:r>
          </w:p>
        </w:tc>
        <w:tc>
          <w:tcPr>
            <w:tcW w:w="264" w:type="pct"/>
            <w:vAlign w:val="bottom"/>
          </w:tcPr>
          <w:p w:rsidR="00397360" w:rsidRPr="00A12362" w:rsidRDefault="00397360" w:rsidP="00316DCE">
            <w:pPr>
              <w:jc w:val="center"/>
            </w:pPr>
            <w:r w:rsidRPr="00A12362">
              <w:t>1</w:t>
            </w:r>
          </w:p>
        </w:tc>
      </w:tr>
      <w:tr w:rsidR="00397360" w:rsidRPr="00A12362" w:rsidTr="00316DCE">
        <w:trPr>
          <w:trHeight w:val="397"/>
        </w:trPr>
        <w:tc>
          <w:tcPr>
            <w:tcW w:w="265" w:type="pct"/>
            <w:vAlign w:val="bottom"/>
          </w:tcPr>
          <w:p w:rsidR="00397360" w:rsidRPr="00A12362" w:rsidRDefault="00397360" w:rsidP="00316DCE">
            <w:pPr>
              <w:jc w:val="center"/>
            </w:pPr>
            <w:r w:rsidRPr="00A12362">
              <w:t>10.</w:t>
            </w:r>
          </w:p>
        </w:tc>
        <w:tc>
          <w:tcPr>
            <w:tcW w:w="3843" w:type="pct"/>
            <w:gridSpan w:val="3"/>
          </w:tcPr>
          <w:p w:rsidR="00397360" w:rsidRPr="00A12362" w:rsidRDefault="00397360" w:rsidP="00316DCE">
            <w:r w:rsidRPr="00A12362">
              <w:t>Alternative hypothesis states that there is significant _______ between population parameter and sample parameter.</w:t>
            </w:r>
          </w:p>
        </w:tc>
        <w:tc>
          <w:tcPr>
            <w:tcW w:w="348" w:type="pct"/>
            <w:vAlign w:val="bottom"/>
          </w:tcPr>
          <w:p w:rsidR="00397360" w:rsidRPr="00A12362" w:rsidRDefault="00397360" w:rsidP="00316DCE">
            <w:pPr>
              <w:jc w:val="center"/>
            </w:pPr>
            <w:r w:rsidRPr="00A12362">
              <w:t>CO6</w:t>
            </w:r>
          </w:p>
        </w:tc>
        <w:tc>
          <w:tcPr>
            <w:tcW w:w="279" w:type="pct"/>
            <w:vAlign w:val="bottom"/>
          </w:tcPr>
          <w:p w:rsidR="00397360" w:rsidRPr="00A12362" w:rsidRDefault="00397360" w:rsidP="00316DCE">
            <w:pPr>
              <w:jc w:val="center"/>
            </w:pPr>
            <w:r w:rsidRPr="00A12362">
              <w:t>R</w:t>
            </w:r>
          </w:p>
        </w:tc>
        <w:tc>
          <w:tcPr>
            <w:tcW w:w="264" w:type="pct"/>
            <w:vAlign w:val="bottom"/>
          </w:tcPr>
          <w:p w:rsidR="00397360" w:rsidRPr="00A12362" w:rsidRDefault="00397360" w:rsidP="00316DCE">
            <w:pPr>
              <w:jc w:val="center"/>
            </w:pPr>
            <w:r w:rsidRPr="00A12362">
              <w:t>1</w:t>
            </w:r>
          </w:p>
        </w:tc>
      </w:tr>
      <w:tr w:rsidR="00397360" w:rsidRPr="00A12362" w:rsidTr="00316DCE">
        <w:trPr>
          <w:trHeight w:val="65"/>
        </w:trPr>
        <w:tc>
          <w:tcPr>
            <w:tcW w:w="5000" w:type="pct"/>
            <w:gridSpan w:val="7"/>
            <w:vAlign w:val="center"/>
          </w:tcPr>
          <w:p w:rsidR="00397360" w:rsidRPr="00A12362" w:rsidRDefault="00397360" w:rsidP="00316DCE">
            <w:pPr>
              <w:jc w:val="center"/>
              <w:rPr>
                <w:b/>
                <w:u w:val="single"/>
              </w:rPr>
            </w:pPr>
            <w:r w:rsidRPr="00A12362">
              <w:rPr>
                <w:b/>
                <w:u w:val="single"/>
              </w:rPr>
              <w:t>PART – B (6 X 3 = 18 MARKS)</w:t>
            </w:r>
          </w:p>
        </w:tc>
      </w:tr>
      <w:tr w:rsidR="00397360" w:rsidRPr="00A12362" w:rsidTr="00316DCE">
        <w:trPr>
          <w:trHeight w:val="144"/>
        </w:trPr>
        <w:tc>
          <w:tcPr>
            <w:tcW w:w="265" w:type="pct"/>
          </w:tcPr>
          <w:p w:rsidR="00397360" w:rsidRPr="00A12362" w:rsidRDefault="00397360" w:rsidP="00316DCE">
            <w:pPr>
              <w:jc w:val="center"/>
            </w:pPr>
            <w:r w:rsidRPr="00A12362">
              <w:t>11.</w:t>
            </w:r>
          </w:p>
        </w:tc>
        <w:tc>
          <w:tcPr>
            <w:tcW w:w="3843" w:type="pct"/>
            <w:gridSpan w:val="3"/>
          </w:tcPr>
          <w:p w:rsidR="00397360" w:rsidRPr="00A12362" w:rsidRDefault="00397360" w:rsidP="00316DCE">
            <w:pPr>
              <w:spacing w:line="276" w:lineRule="auto"/>
            </w:pPr>
            <w:r w:rsidRPr="00A12362">
              <w:t>The marks scored by 10 students in a test are 25, 29, 30, 33, 35, 37, 38, 40, 44, and 48. Find the standard deviation.</w:t>
            </w:r>
          </w:p>
        </w:tc>
        <w:tc>
          <w:tcPr>
            <w:tcW w:w="348" w:type="pct"/>
          </w:tcPr>
          <w:p w:rsidR="00397360" w:rsidRPr="00A12362" w:rsidRDefault="00397360" w:rsidP="00316DCE">
            <w:pPr>
              <w:jc w:val="center"/>
            </w:pPr>
            <w:r w:rsidRPr="00A12362">
              <w:t>CO1</w:t>
            </w:r>
          </w:p>
        </w:tc>
        <w:tc>
          <w:tcPr>
            <w:tcW w:w="279" w:type="pct"/>
          </w:tcPr>
          <w:p w:rsidR="00397360" w:rsidRPr="00A12362" w:rsidRDefault="00397360" w:rsidP="00316DCE">
            <w:pPr>
              <w:jc w:val="center"/>
            </w:pPr>
            <w:r w:rsidRPr="00A12362">
              <w:t>An</w:t>
            </w:r>
          </w:p>
        </w:tc>
        <w:tc>
          <w:tcPr>
            <w:tcW w:w="264" w:type="pct"/>
          </w:tcPr>
          <w:p w:rsidR="00397360" w:rsidRPr="00A12362" w:rsidRDefault="00397360" w:rsidP="00316DCE">
            <w:pPr>
              <w:jc w:val="center"/>
            </w:pPr>
            <w:r w:rsidRPr="00A12362">
              <w:t>3</w:t>
            </w:r>
          </w:p>
        </w:tc>
      </w:tr>
      <w:tr w:rsidR="00397360" w:rsidRPr="00A12362" w:rsidTr="00316DCE">
        <w:trPr>
          <w:trHeight w:val="397"/>
        </w:trPr>
        <w:tc>
          <w:tcPr>
            <w:tcW w:w="265" w:type="pct"/>
          </w:tcPr>
          <w:p w:rsidR="00397360" w:rsidRPr="00A12362" w:rsidRDefault="00397360" w:rsidP="00316DCE">
            <w:pPr>
              <w:jc w:val="center"/>
            </w:pPr>
            <w:r w:rsidRPr="00A12362">
              <w:t>12.</w:t>
            </w:r>
          </w:p>
        </w:tc>
        <w:tc>
          <w:tcPr>
            <w:tcW w:w="3843" w:type="pct"/>
            <w:gridSpan w:val="3"/>
          </w:tcPr>
          <w:p w:rsidR="00397360" w:rsidRPr="00A12362" w:rsidRDefault="00397360" w:rsidP="00316DCE">
            <w:r w:rsidRPr="00A12362">
              <w:rPr>
                <w:rFonts w:eastAsiaTheme="minorEastAsia"/>
              </w:rPr>
              <w:t>A bag contains 3 red and 2 black balls. 2 balls are drawn at random. Find the probability they are red.</w:t>
            </w:r>
          </w:p>
        </w:tc>
        <w:tc>
          <w:tcPr>
            <w:tcW w:w="348" w:type="pct"/>
          </w:tcPr>
          <w:p w:rsidR="00397360" w:rsidRPr="00A12362" w:rsidRDefault="00397360" w:rsidP="00316DCE">
            <w:pPr>
              <w:jc w:val="center"/>
            </w:pPr>
            <w:r w:rsidRPr="00A12362">
              <w:t>CO3</w:t>
            </w:r>
          </w:p>
        </w:tc>
        <w:tc>
          <w:tcPr>
            <w:tcW w:w="279" w:type="pct"/>
          </w:tcPr>
          <w:p w:rsidR="00397360" w:rsidRPr="00A12362" w:rsidRDefault="00397360" w:rsidP="00316DCE">
            <w:pPr>
              <w:jc w:val="center"/>
            </w:pPr>
            <w:r w:rsidRPr="00A12362">
              <w:t>A</w:t>
            </w:r>
          </w:p>
        </w:tc>
        <w:tc>
          <w:tcPr>
            <w:tcW w:w="264" w:type="pct"/>
          </w:tcPr>
          <w:p w:rsidR="00397360" w:rsidRPr="00A12362" w:rsidRDefault="00397360" w:rsidP="00316DCE">
            <w:pPr>
              <w:jc w:val="center"/>
            </w:pPr>
            <w:r w:rsidRPr="00A12362">
              <w:t>3</w:t>
            </w:r>
          </w:p>
        </w:tc>
      </w:tr>
      <w:tr w:rsidR="00397360" w:rsidRPr="00A12362" w:rsidTr="00316DCE">
        <w:trPr>
          <w:trHeight w:val="397"/>
        </w:trPr>
        <w:tc>
          <w:tcPr>
            <w:tcW w:w="265" w:type="pct"/>
          </w:tcPr>
          <w:p w:rsidR="00397360" w:rsidRPr="00A12362" w:rsidRDefault="00397360" w:rsidP="00316DCE">
            <w:pPr>
              <w:jc w:val="center"/>
            </w:pPr>
            <w:r w:rsidRPr="00A12362">
              <w:t>13.</w:t>
            </w:r>
          </w:p>
        </w:tc>
        <w:tc>
          <w:tcPr>
            <w:tcW w:w="3843" w:type="pct"/>
            <w:gridSpan w:val="3"/>
          </w:tcPr>
          <w:p w:rsidR="00397360" w:rsidRPr="00A12362" w:rsidRDefault="00397360" w:rsidP="00316DCE">
            <w:pPr>
              <w:spacing w:line="276" w:lineRule="auto"/>
              <w:jc w:val="both"/>
            </w:pPr>
            <w:r w:rsidRPr="00A12362">
              <w:t>Mean and variance of a binomial random variable X are 8 and 6 respectively. Find P(X=1).</w:t>
            </w:r>
          </w:p>
        </w:tc>
        <w:tc>
          <w:tcPr>
            <w:tcW w:w="348" w:type="pct"/>
          </w:tcPr>
          <w:p w:rsidR="00397360" w:rsidRPr="00A12362" w:rsidRDefault="00397360" w:rsidP="00316DCE">
            <w:pPr>
              <w:jc w:val="center"/>
            </w:pPr>
            <w:r w:rsidRPr="00A12362">
              <w:t>CO4</w:t>
            </w:r>
          </w:p>
        </w:tc>
        <w:tc>
          <w:tcPr>
            <w:tcW w:w="279" w:type="pct"/>
          </w:tcPr>
          <w:p w:rsidR="00397360" w:rsidRPr="00A12362" w:rsidRDefault="00397360" w:rsidP="00316DCE">
            <w:pPr>
              <w:jc w:val="center"/>
            </w:pPr>
            <w:r w:rsidRPr="00A12362">
              <w:t>An</w:t>
            </w:r>
          </w:p>
        </w:tc>
        <w:tc>
          <w:tcPr>
            <w:tcW w:w="264" w:type="pct"/>
          </w:tcPr>
          <w:p w:rsidR="00397360" w:rsidRPr="00A12362" w:rsidRDefault="00397360" w:rsidP="00316DCE">
            <w:pPr>
              <w:jc w:val="center"/>
            </w:pPr>
            <w:r w:rsidRPr="00A12362">
              <w:t>3</w:t>
            </w:r>
          </w:p>
        </w:tc>
      </w:tr>
      <w:tr w:rsidR="00397360" w:rsidRPr="00A12362" w:rsidTr="00316DCE">
        <w:trPr>
          <w:trHeight w:val="397"/>
        </w:trPr>
        <w:tc>
          <w:tcPr>
            <w:tcW w:w="265" w:type="pct"/>
          </w:tcPr>
          <w:p w:rsidR="00397360" w:rsidRPr="00A12362" w:rsidRDefault="00397360" w:rsidP="00316DCE">
            <w:pPr>
              <w:jc w:val="center"/>
            </w:pPr>
            <w:r w:rsidRPr="00A12362">
              <w:t>14.</w:t>
            </w:r>
          </w:p>
        </w:tc>
        <w:tc>
          <w:tcPr>
            <w:tcW w:w="3843" w:type="pct"/>
            <w:gridSpan w:val="3"/>
          </w:tcPr>
          <w:p w:rsidR="00397360" w:rsidRPr="00A12362" w:rsidRDefault="00397360" w:rsidP="00316DCE">
            <w:pPr>
              <w:spacing w:line="276" w:lineRule="auto"/>
            </w:pPr>
            <w:r w:rsidRPr="00A12362">
              <w:rPr>
                <w:lang w:val="en-IN"/>
              </w:rPr>
              <w:t>The mean of an exponentially distributed random variable X is 3,000. Find P (X &gt; 15,000).</w:t>
            </w:r>
          </w:p>
        </w:tc>
        <w:tc>
          <w:tcPr>
            <w:tcW w:w="348" w:type="pct"/>
          </w:tcPr>
          <w:p w:rsidR="00397360" w:rsidRPr="00A12362" w:rsidRDefault="00397360" w:rsidP="00316DCE">
            <w:pPr>
              <w:jc w:val="center"/>
            </w:pPr>
            <w:r w:rsidRPr="00A12362">
              <w:t>CO5</w:t>
            </w:r>
          </w:p>
        </w:tc>
        <w:tc>
          <w:tcPr>
            <w:tcW w:w="279" w:type="pct"/>
          </w:tcPr>
          <w:p w:rsidR="00397360" w:rsidRPr="00A12362" w:rsidRDefault="00397360" w:rsidP="00316DCE">
            <w:pPr>
              <w:jc w:val="center"/>
            </w:pPr>
            <w:r w:rsidRPr="00A12362">
              <w:t>An</w:t>
            </w:r>
          </w:p>
        </w:tc>
        <w:tc>
          <w:tcPr>
            <w:tcW w:w="264" w:type="pct"/>
          </w:tcPr>
          <w:p w:rsidR="00397360" w:rsidRPr="00A12362" w:rsidRDefault="00397360" w:rsidP="00316DCE">
            <w:pPr>
              <w:jc w:val="center"/>
            </w:pPr>
            <w:r w:rsidRPr="00A12362">
              <w:t>3</w:t>
            </w:r>
          </w:p>
        </w:tc>
      </w:tr>
      <w:tr w:rsidR="00397360" w:rsidRPr="00A12362" w:rsidTr="00316DCE">
        <w:trPr>
          <w:trHeight w:val="65"/>
        </w:trPr>
        <w:tc>
          <w:tcPr>
            <w:tcW w:w="265" w:type="pct"/>
          </w:tcPr>
          <w:p w:rsidR="00397360" w:rsidRPr="00A12362" w:rsidRDefault="00397360" w:rsidP="00316DCE">
            <w:pPr>
              <w:jc w:val="center"/>
            </w:pPr>
            <w:r w:rsidRPr="00A12362">
              <w:t>15.</w:t>
            </w:r>
          </w:p>
        </w:tc>
        <w:tc>
          <w:tcPr>
            <w:tcW w:w="3843" w:type="pct"/>
            <w:gridSpan w:val="3"/>
          </w:tcPr>
          <w:p w:rsidR="00397360" w:rsidRPr="00A12362" w:rsidRDefault="00397360" w:rsidP="00316DCE">
            <w:pPr>
              <w:spacing w:line="276" w:lineRule="auto"/>
            </w:pPr>
            <w:r w:rsidRPr="00A12362">
              <w:t>Define type I and type II error in testing of hypothesis.</w:t>
            </w:r>
          </w:p>
        </w:tc>
        <w:tc>
          <w:tcPr>
            <w:tcW w:w="348" w:type="pct"/>
          </w:tcPr>
          <w:p w:rsidR="00397360" w:rsidRPr="00A12362" w:rsidRDefault="00397360" w:rsidP="00316DCE">
            <w:pPr>
              <w:jc w:val="center"/>
            </w:pPr>
            <w:r w:rsidRPr="00A12362">
              <w:t>CO6</w:t>
            </w:r>
          </w:p>
        </w:tc>
        <w:tc>
          <w:tcPr>
            <w:tcW w:w="279" w:type="pct"/>
          </w:tcPr>
          <w:p w:rsidR="00397360" w:rsidRPr="00A12362" w:rsidRDefault="00397360" w:rsidP="00316DCE">
            <w:pPr>
              <w:jc w:val="center"/>
            </w:pPr>
            <w:r w:rsidRPr="00A12362">
              <w:t>R</w:t>
            </w:r>
          </w:p>
        </w:tc>
        <w:tc>
          <w:tcPr>
            <w:tcW w:w="264" w:type="pct"/>
          </w:tcPr>
          <w:p w:rsidR="00397360" w:rsidRPr="00A12362" w:rsidRDefault="00397360" w:rsidP="00316DCE">
            <w:pPr>
              <w:jc w:val="center"/>
            </w:pPr>
            <w:r w:rsidRPr="00A12362">
              <w:t>3</w:t>
            </w:r>
          </w:p>
        </w:tc>
      </w:tr>
      <w:tr w:rsidR="00397360" w:rsidRPr="00A12362" w:rsidTr="00316DCE">
        <w:trPr>
          <w:trHeight w:val="397"/>
        </w:trPr>
        <w:tc>
          <w:tcPr>
            <w:tcW w:w="265" w:type="pct"/>
          </w:tcPr>
          <w:p w:rsidR="00397360" w:rsidRPr="00A12362" w:rsidRDefault="00397360" w:rsidP="00316DCE">
            <w:pPr>
              <w:jc w:val="center"/>
            </w:pPr>
            <w:r w:rsidRPr="00A12362">
              <w:t>16.</w:t>
            </w:r>
          </w:p>
        </w:tc>
        <w:tc>
          <w:tcPr>
            <w:tcW w:w="3843" w:type="pct"/>
            <w:gridSpan w:val="3"/>
          </w:tcPr>
          <w:p w:rsidR="00397360" w:rsidRPr="00A12362" w:rsidRDefault="00397360" w:rsidP="00316DCE">
            <w:pPr>
              <w:spacing w:line="276" w:lineRule="auto"/>
              <w:jc w:val="both"/>
            </w:pPr>
            <w:r w:rsidRPr="00A12362">
              <w:rPr>
                <w:lang w:val="en-IN"/>
              </w:rPr>
              <w:t>A chemist invents an additive to increase the life of battery. If the average life time of battery is 36 months then what are the hypothesis to test the claim?</w:t>
            </w:r>
          </w:p>
        </w:tc>
        <w:tc>
          <w:tcPr>
            <w:tcW w:w="348" w:type="pct"/>
          </w:tcPr>
          <w:p w:rsidR="00397360" w:rsidRPr="00A12362" w:rsidRDefault="00397360" w:rsidP="00316DCE">
            <w:pPr>
              <w:jc w:val="center"/>
            </w:pPr>
            <w:r w:rsidRPr="00A12362">
              <w:t>CO6</w:t>
            </w:r>
          </w:p>
        </w:tc>
        <w:tc>
          <w:tcPr>
            <w:tcW w:w="279" w:type="pct"/>
          </w:tcPr>
          <w:p w:rsidR="00397360" w:rsidRPr="00A12362" w:rsidRDefault="00397360" w:rsidP="00316DCE">
            <w:pPr>
              <w:jc w:val="center"/>
            </w:pPr>
            <w:r w:rsidRPr="00A12362">
              <w:t>U</w:t>
            </w:r>
          </w:p>
        </w:tc>
        <w:tc>
          <w:tcPr>
            <w:tcW w:w="264" w:type="pct"/>
          </w:tcPr>
          <w:p w:rsidR="00397360" w:rsidRPr="00A12362" w:rsidRDefault="00397360" w:rsidP="00316DCE">
            <w:pPr>
              <w:jc w:val="center"/>
            </w:pPr>
            <w:r w:rsidRPr="00A12362">
              <w:t>3</w:t>
            </w:r>
          </w:p>
        </w:tc>
      </w:tr>
      <w:tr w:rsidR="00397360" w:rsidRPr="00A12362" w:rsidTr="008C57B9">
        <w:trPr>
          <w:trHeight w:val="552"/>
        </w:trPr>
        <w:tc>
          <w:tcPr>
            <w:tcW w:w="5000" w:type="pct"/>
            <w:gridSpan w:val="7"/>
          </w:tcPr>
          <w:p w:rsidR="00397360" w:rsidRPr="00A12362" w:rsidRDefault="00397360" w:rsidP="00316DCE">
            <w:pPr>
              <w:jc w:val="center"/>
              <w:rPr>
                <w:b/>
                <w:u w:val="single"/>
              </w:rPr>
            </w:pPr>
            <w:r w:rsidRPr="00A12362">
              <w:br w:type="page"/>
            </w:r>
            <w:r w:rsidRPr="00A12362">
              <w:rPr>
                <w:b/>
                <w:u w:val="single"/>
              </w:rPr>
              <w:t>PART – C (6 X 12 = 72 MARKS)</w:t>
            </w:r>
          </w:p>
          <w:p w:rsidR="00397360" w:rsidRPr="00A12362" w:rsidRDefault="00397360" w:rsidP="00316DCE">
            <w:pPr>
              <w:jc w:val="center"/>
              <w:rPr>
                <w:b/>
              </w:rPr>
            </w:pPr>
            <w:r w:rsidRPr="00A12362">
              <w:rPr>
                <w:b/>
              </w:rPr>
              <w:t>(Answer any five Questions from Q.No 17 to 23, Q.No 24 is Compulsory)</w:t>
            </w:r>
          </w:p>
        </w:tc>
      </w:tr>
      <w:tr w:rsidR="00397360" w:rsidRPr="00A12362" w:rsidTr="00316DCE">
        <w:trPr>
          <w:trHeight w:val="397"/>
        </w:trPr>
        <w:tc>
          <w:tcPr>
            <w:tcW w:w="275" w:type="pct"/>
            <w:gridSpan w:val="2"/>
          </w:tcPr>
          <w:p w:rsidR="00397360" w:rsidRPr="00A12362" w:rsidRDefault="00397360" w:rsidP="00316DCE">
            <w:pPr>
              <w:jc w:val="center"/>
            </w:pPr>
            <w:r w:rsidRPr="00A12362">
              <w:t>17.</w:t>
            </w:r>
          </w:p>
        </w:tc>
        <w:tc>
          <w:tcPr>
            <w:tcW w:w="257" w:type="pct"/>
          </w:tcPr>
          <w:p w:rsidR="00397360" w:rsidRPr="00A12362" w:rsidRDefault="00397360" w:rsidP="00316DCE">
            <w:pPr>
              <w:jc w:val="center"/>
            </w:pPr>
            <w:r w:rsidRPr="00A12362">
              <w:t>a.</w:t>
            </w:r>
          </w:p>
        </w:tc>
        <w:tc>
          <w:tcPr>
            <w:tcW w:w="3577" w:type="pct"/>
          </w:tcPr>
          <w:p w:rsidR="00397360" w:rsidRPr="00A12362" w:rsidRDefault="00397360" w:rsidP="00316DCE">
            <w:pPr>
              <w:autoSpaceDE w:val="0"/>
              <w:autoSpaceDN w:val="0"/>
              <w:adjustRightInd w:val="0"/>
              <w:rPr>
                <w:rFonts w:eastAsiaTheme="minorHAnsi"/>
                <w:lang w:val="en-IN"/>
              </w:rPr>
            </w:pPr>
            <w:r w:rsidRPr="00A12362">
              <w:rPr>
                <w:lang w:val="en-IN"/>
              </w:rPr>
              <w:t xml:space="preserve">The following are the observation of crack length (x) due to </w:t>
            </w:r>
            <w:r w:rsidRPr="00A12362">
              <w:rPr>
                <w:rFonts w:eastAsiaTheme="minorHAnsi"/>
                <w:lang w:val="en-IN"/>
              </w:rPr>
              <w:t>constant load stress corrosion tests on smooth bar tensile specimens.  Find the mean, median and mode.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5"/>
              <w:gridCol w:w="768"/>
              <w:gridCol w:w="888"/>
              <w:gridCol w:w="888"/>
              <w:gridCol w:w="888"/>
              <w:gridCol w:w="888"/>
              <w:gridCol w:w="888"/>
            </w:tblGrid>
            <w:tr w:rsidR="00397360" w:rsidRPr="00A12362" w:rsidTr="00316DCE">
              <w:tc>
                <w:tcPr>
                  <w:tcW w:w="2030" w:type="dxa"/>
                </w:tcPr>
                <w:p w:rsidR="00397360" w:rsidRPr="00A12362" w:rsidRDefault="00397360" w:rsidP="00316DCE">
                  <w:pPr>
                    <w:rPr>
                      <w:sz w:val="22"/>
                      <w:szCs w:val="22"/>
                    </w:rPr>
                  </w:pPr>
                  <w:r w:rsidRPr="00A12362">
                    <w:rPr>
                      <w:sz w:val="22"/>
                      <w:szCs w:val="22"/>
                    </w:rPr>
                    <w:t>Length of cracks</w:t>
                  </w:r>
                </w:p>
              </w:tc>
              <w:tc>
                <w:tcPr>
                  <w:tcW w:w="776" w:type="dxa"/>
                  <w:vAlign w:val="center"/>
                </w:tcPr>
                <w:p w:rsidR="00397360" w:rsidRPr="00A12362" w:rsidRDefault="00397360" w:rsidP="00316DCE">
                  <w:pPr>
                    <w:rPr>
                      <w:sz w:val="22"/>
                      <w:szCs w:val="22"/>
                    </w:rPr>
                  </w:pPr>
                  <w:r w:rsidRPr="00A12362">
                    <w:rPr>
                      <w:sz w:val="22"/>
                      <w:szCs w:val="22"/>
                    </w:rPr>
                    <w:t>0-10</w:t>
                  </w:r>
                </w:p>
              </w:tc>
              <w:tc>
                <w:tcPr>
                  <w:tcW w:w="896" w:type="dxa"/>
                  <w:vAlign w:val="center"/>
                </w:tcPr>
                <w:p w:rsidR="00397360" w:rsidRPr="00A12362" w:rsidRDefault="00397360" w:rsidP="00316DCE">
                  <w:pPr>
                    <w:rPr>
                      <w:sz w:val="22"/>
                      <w:szCs w:val="22"/>
                    </w:rPr>
                  </w:pPr>
                  <w:r w:rsidRPr="00A12362">
                    <w:rPr>
                      <w:sz w:val="22"/>
                      <w:szCs w:val="22"/>
                    </w:rPr>
                    <w:t>10-20</w:t>
                  </w:r>
                </w:p>
              </w:tc>
              <w:tc>
                <w:tcPr>
                  <w:tcW w:w="896" w:type="dxa"/>
                  <w:vAlign w:val="center"/>
                </w:tcPr>
                <w:p w:rsidR="00397360" w:rsidRPr="00A12362" w:rsidRDefault="00397360" w:rsidP="00316DCE">
                  <w:pPr>
                    <w:rPr>
                      <w:sz w:val="22"/>
                      <w:szCs w:val="22"/>
                    </w:rPr>
                  </w:pPr>
                  <w:r w:rsidRPr="00A12362">
                    <w:rPr>
                      <w:sz w:val="22"/>
                      <w:szCs w:val="22"/>
                    </w:rPr>
                    <w:t>20-30</w:t>
                  </w:r>
                </w:p>
              </w:tc>
              <w:tc>
                <w:tcPr>
                  <w:tcW w:w="896" w:type="dxa"/>
                  <w:vAlign w:val="center"/>
                </w:tcPr>
                <w:p w:rsidR="00397360" w:rsidRPr="00A12362" w:rsidRDefault="00397360" w:rsidP="00316DCE">
                  <w:pPr>
                    <w:rPr>
                      <w:sz w:val="22"/>
                      <w:szCs w:val="22"/>
                    </w:rPr>
                  </w:pPr>
                  <w:r w:rsidRPr="00A12362">
                    <w:rPr>
                      <w:sz w:val="22"/>
                      <w:szCs w:val="22"/>
                    </w:rPr>
                    <w:t>30-40</w:t>
                  </w:r>
                </w:p>
              </w:tc>
              <w:tc>
                <w:tcPr>
                  <w:tcW w:w="896" w:type="dxa"/>
                  <w:vAlign w:val="center"/>
                </w:tcPr>
                <w:p w:rsidR="00397360" w:rsidRPr="00A12362" w:rsidRDefault="00397360" w:rsidP="00316DCE">
                  <w:pPr>
                    <w:rPr>
                      <w:sz w:val="22"/>
                      <w:szCs w:val="22"/>
                    </w:rPr>
                  </w:pPr>
                  <w:r w:rsidRPr="00A12362">
                    <w:rPr>
                      <w:sz w:val="22"/>
                      <w:szCs w:val="22"/>
                    </w:rPr>
                    <w:t>40-50</w:t>
                  </w:r>
                </w:p>
              </w:tc>
              <w:tc>
                <w:tcPr>
                  <w:tcW w:w="896" w:type="dxa"/>
                  <w:vAlign w:val="center"/>
                </w:tcPr>
                <w:p w:rsidR="00397360" w:rsidRPr="00A12362" w:rsidRDefault="00397360" w:rsidP="00316DCE">
                  <w:pPr>
                    <w:rPr>
                      <w:sz w:val="22"/>
                      <w:szCs w:val="22"/>
                    </w:rPr>
                  </w:pPr>
                  <w:r w:rsidRPr="00A12362">
                    <w:rPr>
                      <w:sz w:val="22"/>
                      <w:szCs w:val="22"/>
                    </w:rPr>
                    <w:t>50-60</w:t>
                  </w:r>
                </w:p>
              </w:tc>
            </w:tr>
            <w:tr w:rsidR="00397360" w:rsidRPr="00A12362" w:rsidTr="00316DCE">
              <w:tc>
                <w:tcPr>
                  <w:tcW w:w="2030" w:type="dxa"/>
                </w:tcPr>
                <w:p w:rsidR="00397360" w:rsidRPr="00A12362" w:rsidRDefault="00397360" w:rsidP="00316DCE">
                  <w:pPr>
                    <w:rPr>
                      <w:sz w:val="22"/>
                      <w:szCs w:val="22"/>
                    </w:rPr>
                  </w:pPr>
                  <w:r w:rsidRPr="00A12362">
                    <w:rPr>
                      <w:sz w:val="22"/>
                      <w:szCs w:val="22"/>
                    </w:rPr>
                    <w:t>Number of bars</w:t>
                  </w:r>
                </w:p>
              </w:tc>
              <w:tc>
                <w:tcPr>
                  <w:tcW w:w="776" w:type="dxa"/>
                  <w:vAlign w:val="center"/>
                </w:tcPr>
                <w:p w:rsidR="00397360" w:rsidRPr="00A12362" w:rsidRDefault="00397360" w:rsidP="00316DCE">
                  <w:pPr>
                    <w:rPr>
                      <w:sz w:val="22"/>
                      <w:szCs w:val="22"/>
                    </w:rPr>
                  </w:pPr>
                  <w:r w:rsidRPr="00A12362">
                    <w:rPr>
                      <w:sz w:val="22"/>
                      <w:szCs w:val="22"/>
                    </w:rPr>
                    <w:t>3</w:t>
                  </w:r>
                </w:p>
              </w:tc>
              <w:tc>
                <w:tcPr>
                  <w:tcW w:w="896" w:type="dxa"/>
                  <w:vAlign w:val="center"/>
                </w:tcPr>
                <w:p w:rsidR="00397360" w:rsidRPr="00A12362" w:rsidRDefault="00397360" w:rsidP="00316DCE">
                  <w:pPr>
                    <w:rPr>
                      <w:sz w:val="22"/>
                      <w:szCs w:val="22"/>
                    </w:rPr>
                  </w:pPr>
                  <w:r w:rsidRPr="00A12362">
                    <w:rPr>
                      <w:sz w:val="22"/>
                      <w:szCs w:val="22"/>
                    </w:rPr>
                    <w:t>9</w:t>
                  </w:r>
                </w:p>
              </w:tc>
              <w:tc>
                <w:tcPr>
                  <w:tcW w:w="896" w:type="dxa"/>
                  <w:vAlign w:val="center"/>
                </w:tcPr>
                <w:p w:rsidR="00397360" w:rsidRPr="00A12362" w:rsidRDefault="00397360" w:rsidP="00316DCE">
                  <w:pPr>
                    <w:rPr>
                      <w:sz w:val="22"/>
                      <w:szCs w:val="22"/>
                    </w:rPr>
                  </w:pPr>
                  <w:r w:rsidRPr="00A12362">
                    <w:rPr>
                      <w:sz w:val="22"/>
                      <w:szCs w:val="22"/>
                    </w:rPr>
                    <w:t>15</w:t>
                  </w:r>
                </w:p>
              </w:tc>
              <w:tc>
                <w:tcPr>
                  <w:tcW w:w="896" w:type="dxa"/>
                  <w:vAlign w:val="center"/>
                </w:tcPr>
                <w:p w:rsidR="00397360" w:rsidRPr="00A12362" w:rsidRDefault="00397360" w:rsidP="00316DCE">
                  <w:pPr>
                    <w:rPr>
                      <w:sz w:val="22"/>
                      <w:szCs w:val="22"/>
                    </w:rPr>
                  </w:pPr>
                  <w:r w:rsidRPr="00A12362">
                    <w:rPr>
                      <w:sz w:val="22"/>
                      <w:szCs w:val="22"/>
                    </w:rPr>
                    <w:t>30</w:t>
                  </w:r>
                </w:p>
              </w:tc>
              <w:tc>
                <w:tcPr>
                  <w:tcW w:w="896" w:type="dxa"/>
                  <w:vAlign w:val="center"/>
                </w:tcPr>
                <w:p w:rsidR="00397360" w:rsidRPr="00A12362" w:rsidRDefault="00397360" w:rsidP="00316DCE">
                  <w:pPr>
                    <w:rPr>
                      <w:sz w:val="22"/>
                      <w:szCs w:val="22"/>
                    </w:rPr>
                  </w:pPr>
                  <w:r w:rsidRPr="00A12362">
                    <w:rPr>
                      <w:sz w:val="22"/>
                      <w:szCs w:val="22"/>
                    </w:rPr>
                    <w:t>18</w:t>
                  </w:r>
                </w:p>
              </w:tc>
              <w:tc>
                <w:tcPr>
                  <w:tcW w:w="896" w:type="dxa"/>
                  <w:vAlign w:val="center"/>
                </w:tcPr>
                <w:p w:rsidR="00397360" w:rsidRPr="00A12362" w:rsidRDefault="00397360" w:rsidP="00316DCE">
                  <w:pPr>
                    <w:rPr>
                      <w:sz w:val="22"/>
                      <w:szCs w:val="22"/>
                    </w:rPr>
                  </w:pPr>
                  <w:r w:rsidRPr="00A12362">
                    <w:rPr>
                      <w:sz w:val="22"/>
                      <w:szCs w:val="22"/>
                    </w:rPr>
                    <w:t>5</w:t>
                  </w:r>
                </w:p>
              </w:tc>
            </w:tr>
          </w:tbl>
          <w:p w:rsidR="00397360" w:rsidRPr="00A12362" w:rsidRDefault="00397360" w:rsidP="00316DCE">
            <w:pPr>
              <w:jc w:val="both"/>
            </w:pPr>
          </w:p>
        </w:tc>
        <w:tc>
          <w:tcPr>
            <w:tcW w:w="348" w:type="pct"/>
          </w:tcPr>
          <w:p w:rsidR="00397360" w:rsidRPr="00A12362" w:rsidRDefault="00397360" w:rsidP="00316DCE">
            <w:pPr>
              <w:jc w:val="center"/>
            </w:pPr>
            <w:r w:rsidRPr="00A12362">
              <w:t>CO1</w:t>
            </w:r>
          </w:p>
        </w:tc>
        <w:tc>
          <w:tcPr>
            <w:tcW w:w="279" w:type="pct"/>
          </w:tcPr>
          <w:p w:rsidR="00397360" w:rsidRPr="00A12362" w:rsidRDefault="00397360" w:rsidP="00316DCE">
            <w:pPr>
              <w:jc w:val="center"/>
            </w:pPr>
            <w:r w:rsidRPr="00A12362">
              <w:t>An</w:t>
            </w:r>
          </w:p>
        </w:tc>
        <w:tc>
          <w:tcPr>
            <w:tcW w:w="264" w:type="pct"/>
          </w:tcPr>
          <w:p w:rsidR="00397360" w:rsidRPr="00A12362" w:rsidRDefault="00397360" w:rsidP="00316DCE">
            <w:pPr>
              <w:jc w:val="center"/>
            </w:pPr>
            <w:r w:rsidRPr="00A12362">
              <w:t>12</w:t>
            </w:r>
          </w:p>
        </w:tc>
      </w:tr>
      <w:tr w:rsidR="00397360" w:rsidRPr="00A12362" w:rsidTr="00316DCE">
        <w:trPr>
          <w:trHeight w:val="65"/>
        </w:trPr>
        <w:tc>
          <w:tcPr>
            <w:tcW w:w="275" w:type="pct"/>
            <w:gridSpan w:val="2"/>
          </w:tcPr>
          <w:p w:rsidR="00397360" w:rsidRPr="00A12362" w:rsidRDefault="00397360" w:rsidP="00316DCE">
            <w:pPr>
              <w:jc w:val="center"/>
              <w:rPr>
                <w:sz w:val="20"/>
                <w:szCs w:val="20"/>
              </w:rPr>
            </w:pPr>
          </w:p>
        </w:tc>
        <w:tc>
          <w:tcPr>
            <w:tcW w:w="257" w:type="pct"/>
          </w:tcPr>
          <w:p w:rsidR="00397360" w:rsidRPr="00A12362" w:rsidRDefault="00397360" w:rsidP="00316DCE">
            <w:pPr>
              <w:jc w:val="center"/>
              <w:rPr>
                <w:sz w:val="20"/>
                <w:szCs w:val="20"/>
              </w:rPr>
            </w:pPr>
          </w:p>
        </w:tc>
        <w:tc>
          <w:tcPr>
            <w:tcW w:w="3577" w:type="pct"/>
          </w:tcPr>
          <w:p w:rsidR="00397360" w:rsidRPr="00A12362" w:rsidRDefault="00397360" w:rsidP="00316DCE">
            <w:pPr>
              <w:jc w:val="center"/>
              <w:rPr>
                <w:sz w:val="20"/>
                <w:szCs w:val="20"/>
              </w:rPr>
            </w:pPr>
          </w:p>
        </w:tc>
        <w:tc>
          <w:tcPr>
            <w:tcW w:w="348" w:type="pct"/>
          </w:tcPr>
          <w:p w:rsidR="00397360" w:rsidRPr="00A12362" w:rsidRDefault="00397360" w:rsidP="00316DCE">
            <w:pPr>
              <w:jc w:val="center"/>
              <w:rPr>
                <w:sz w:val="20"/>
                <w:szCs w:val="20"/>
              </w:rPr>
            </w:pPr>
          </w:p>
        </w:tc>
        <w:tc>
          <w:tcPr>
            <w:tcW w:w="279" w:type="pct"/>
          </w:tcPr>
          <w:p w:rsidR="00397360" w:rsidRPr="00A12362" w:rsidRDefault="00397360" w:rsidP="00316DCE">
            <w:pPr>
              <w:jc w:val="center"/>
              <w:rPr>
                <w:sz w:val="20"/>
                <w:szCs w:val="20"/>
              </w:rPr>
            </w:pPr>
          </w:p>
        </w:tc>
        <w:tc>
          <w:tcPr>
            <w:tcW w:w="264" w:type="pct"/>
          </w:tcPr>
          <w:p w:rsidR="00397360" w:rsidRPr="00A12362" w:rsidRDefault="00397360" w:rsidP="00316DCE">
            <w:pPr>
              <w:jc w:val="center"/>
              <w:rPr>
                <w:sz w:val="20"/>
                <w:szCs w:val="20"/>
              </w:rPr>
            </w:pPr>
          </w:p>
        </w:tc>
      </w:tr>
      <w:tr w:rsidR="00397360" w:rsidRPr="00A12362" w:rsidTr="00316DCE">
        <w:trPr>
          <w:trHeight w:val="397"/>
        </w:trPr>
        <w:tc>
          <w:tcPr>
            <w:tcW w:w="275" w:type="pct"/>
            <w:gridSpan w:val="2"/>
          </w:tcPr>
          <w:p w:rsidR="00397360" w:rsidRPr="00A12362" w:rsidRDefault="00397360" w:rsidP="00316DCE">
            <w:pPr>
              <w:jc w:val="center"/>
            </w:pPr>
            <w:r w:rsidRPr="00A12362">
              <w:t>18.</w:t>
            </w:r>
          </w:p>
        </w:tc>
        <w:tc>
          <w:tcPr>
            <w:tcW w:w="257" w:type="pct"/>
          </w:tcPr>
          <w:p w:rsidR="00397360" w:rsidRPr="00A12362" w:rsidRDefault="00397360" w:rsidP="00316DCE">
            <w:pPr>
              <w:jc w:val="center"/>
            </w:pPr>
            <w:r w:rsidRPr="00A12362">
              <w:t>a.</w:t>
            </w:r>
          </w:p>
        </w:tc>
        <w:tc>
          <w:tcPr>
            <w:tcW w:w="3577" w:type="pct"/>
          </w:tcPr>
          <w:p w:rsidR="00397360" w:rsidRPr="00A12362" w:rsidRDefault="00397360" w:rsidP="00316DCE">
            <w:pPr>
              <w:pStyle w:val="TableParagraph"/>
              <w:spacing w:line="268" w:lineRule="exact"/>
            </w:pPr>
            <w:r w:rsidRPr="00A12362">
              <w:t>Obtain the regression equation of the line X on Y for the following data. Also find the value of Y when X = 12.</w:t>
            </w:r>
          </w:p>
          <w:tbl>
            <w:tblPr>
              <w:tblStyle w:val="TableGrid"/>
              <w:tblW w:w="4072" w:type="dxa"/>
              <w:tblInd w:w="108" w:type="dxa"/>
              <w:tblLook w:val="04A0" w:firstRow="1" w:lastRow="0" w:firstColumn="1" w:lastColumn="0" w:noHBand="0" w:noVBand="1"/>
            </w:tblPr>
            <w:tblGrid>
              <w:gridCol w:w="633"/>
              <w:gridCol w:w="439"/>
              <w:gridCol w:w="400"/>
              <w:gridCol w:w="400"/>
              <w:gridCol w:w="499"/>
              <w:gridCol w:w="567"/>
              <w:gridCol w:w="567"/>
              <w:gridCol w:w="567"/>
            </w:tblGrid>
            <w:tr w:rsidR="00397360" w:rsidRPr="00A12362" w:rsidTr="00316DCE">
              <w:trPr>
                <w:trHeight w:val="170"/>
              </w:trPr>
              <w:tc>
                <w:tcPr>
                  <w:tcW w:w="633" w:type="dxa"/>
                </w:tcPr>
                <w:p w:rsidR="00397360" w:rsidRPr="00A12362" w:rsidRDefault="00397360" w:rsidP="00316DCE">
                  <w:pPr>
                    <w:pStyle w:val="TableParagraph"/>
                    <w:spacing w:line="268" w:lineRule="exact"/>
                  </w:pPr>
                  <w:r w:rsidRPr="00A12362">
                    <w:t>X</w:t>
                  </w:r>
                </w:p>
              </w:tc>
              <w:tc>
                <w:tcPr>
                  <w:tcW w:w="439" w:type="dxa"/>
                </w:tcPr>
                <w:p w:rsidR="00397360" w:rsidRPr="00A12362" w:rsidRDefault="00397360" w:rsidP="00316DCE">
                  <w:pPr>
                    <w:pStyle w:val="TableParagraph"/>
                    <w:spacing w:line="268" w:lineRule="exact"/>
                  </w:pPr>
                  <w:r w:rsidRPr="00A12362">
                    <w:t>1</w:t>
                  </w:r>
                </w:p>
              </w:tc>
              <w:tc>
                <w:tcPr>
                  <w:tcW w:w="400" w:type="dxa"/>
                </w:tcPr>
                <w:p w:rsidR="00397360" w:rsidRPr="00A12362" w:rsidRDefault="00397360" w:rsidP="00316DCE">
                  <w:pPr>
                    <w:pStyle w:val="TableParagraph"/>
                    <w:spacing w:line="268" w:lineRule="exact"/>
                  </w:pPr>
                  <w:r w:rsidRPr="00A12362">
                    <w:t>3</w:t>
                  </w:r>
                </w:p>
              </w:tc>
              <w:tc>
                <w:tcPr>
                  <w:tcW w:w="400" w:type="dxa"/>
                </w:tcPr>
                <w:p w:rsidR="00397360" w:rsidRPr="00A12362" w:rsidRDefault="00397360" w:rsidP="00316DCE">
                  <w:pPr>
                    <w:pStyle w:val="TableParagraph"/>
                    <w:spacing w:line="268" w:lineRule="exact"/>
                  </w:pPr>
                  <w:r w:rsidRPr="00A12362">
                    <w:t>4</w:t>
                  </w:r>
                </w:p>
              </w:tc>
              <w:tc>
                <w:tcPr>
                  <w:tcW w:w="499" w:type="dxa"/>
                </w:tcPr>
                <w:p w:rsidR="00397360" w:rsidRPr="00A12362" w:rsidRDefault="00397360" w:rsidP="00316DCE">
                  <w:pPr>
                    <w:pStyle w:val="TableParagraph"/>
                    <w:spacing w:line="268" w:lineRule="exact"/>
                  </w:pPr>
                  <w:r w:rsidRPr="00A12362">
                    <w:t>5</w:t>
                  </w:r>
                </w:p>
              </w:tc>
              <w:tc>
                <w:tcPr>
                  <w:tcW w:w="567" w:type="dxa"/>
                </w:tcPr>
                <w:p w:rsidR="00397360" w:rsidRPr="00A12362" w:rsidRDefault="00397360" w:rsidP="00316DCE">
                  <w:pPr>
                    <w:pStyle w:val="TableParagraph"/>
                    <w:spacing w:line="268" w:lineRule="exact"/>
                  </w:pPr>
                  <w:r w:rsidRPr="00A12362">
                    <w:t>7</w:t>
                  </w:r>
                </w:p>
              </w:tc>
              <w:tc>
                <w:tcPr>
                  <w:tcW w:w="567" w:type="dxa"/>
                </w:tcPr>
                <w:p w:rsidR="00397360" w:rsidRPr="00A12362" w:rsidRDefault="00397360" w:rsidP="00316DCE">
                  <w:pPr>
                    <w:pStyle w:val="TableParagraph"/>
                    <w:spacing w:line="268" w:lineRule="exact"/>
                  </w:pPr>
                  <w:r w:rsidRPr="00A12362">
                    <w:t>8</w:t>
                  </w:r>
                </w:p>
              </w:tc>
              <w:tc>
                <w:tcPr>
                  <w:tcW w:w="567" w:type="dxa"/>
                </w:tcPr>
                <w:p w:rsidR="00397360" w:rsidRPr="00A12362" w:rsidRDefault="00397360" w:rsidP="00316DCE">
                  <w:pPr>
                    <w:pStyle w:val="TableParagraph"/>
                    <w:spacing w:line="268" w:lineRule="exact"/>
                  </w:pPr>
                  <w:r w:rsidRPr="00A12362">
                    <w:t>10</w:t>
                  </w:r>
                </w:p>
              </w:tc>
            </w:tr>
            <w:tr w:rsidR="00397360" w:rsidRPr="00A12362" w:rsidTr="00316DCE">
              <w:trPr>
                <w:trHeight w:val="180"/>
              </w:trPr>
              <w:tc>
                <w:tcPr>
                  <w:tcW w:w="633" w:type="dxa"/>
                </w:tcPr>
                <w:p w:rsidR="00397360" w:rsidRPr="00A12362" w:rsidRDefault="00397360" w:rsidP="00316DCE">
                  <w:pPr>
                    <w:pStyle w:val="TableParagraph"/>
                    <w:spacing w:line="268" w:lineRule="exact"/>
                  </w:pPr>
                  <w:r w:rsidRPr="00A12362">
                    <w:t>Y</w:t>
                  </w:r>
                </w:p>
              </w:tc>
              <w:tc>
                <w:tcPr>
                  <w:tcW w:w="439" w:type="dxa"/>
                </w:tcPr>
                <w:p w:rsidR="00397360" w:rsidRPr="00A12362" w:rsidRDefault="00397360" w:rsidP="00316DCE">
                  <w:pPr>
                    <w:pStyle w:val="TableParagraph"/>
                    <w:spacing w:line="268" w:lineRule="exact"/>
                  </w:pPr>
                  <w:r w:rsidRPr="00A12362">
                    <w:t>2</w:t>
                  </w:r>
                </w:p>
              </w:tc>
              <w:tc>
                <w:tcPr>
                  <w:tcW w:w="400" w:type="dxa"/>
                </w:tcPr>
                <w:p w:rsidR="00397360" w:rsidRPr="00A12362" w:rsidRDefault="00397360" w:rsidP="00316DCE">
                  <w:pPr>
                    <w:pStyle w:val="TableParagraph"/>
                    <w:spacing w:line="268" w:lineRule="exact"/>
                  </w:pPr>
                  <w:r w:rsidRPr="00A12362">
                    <w:t>6</w:t>
                  </w:r>
                </w:p>
              </w:tc>
              <w:tc>
                <w:tcPr>
                  <w:tcW w:w="400" w:type="dxa"/>
                </w:tcPr>
                <w:p w:rsidR="00397360" w:rsidRPr="00A12362" w:rsidRDefault="00397360" w:rsidP="00316DCE">
                  <w:pPr>
                    <w:pStyle w:val="TableParagraph"/>
                    <w:spacing w:line="268" w:lineRule="exact"/>
                  </w:pPr>
                  <w:r w:rsidRPr="00A12362">
                    <w:t>8</w:t>
                  </w:r>
                </w:p>
              </w:tc>
              <w:tc>
                <w:tcPr>
                  <w:tcW w:w="499" w:type="dxa"/>
                </w:tcPr>
                <w:p w:rsidR="00397360" w:rsidRPr="00A12362" w:rsidRDefault="00397360" w:rsidP="00316DCE">
                  <w:pPr>
                    <w:pStyle w:val="TableParagraph"/>
                    <w:spacing w:line="268" w:lineRule="exact"/>
                  </w:pPr>
                  <w:r w:rsidRPr="00A12362">
                    <w:t>10</w:t>
                  </w:r>
                </w:p>
              </w:tc>
              <w:tc>
                <w:tcPr>
                  <w:tcW w:w="567" w:type="dxa"/>
                </w:tcPr>
                <w:p w:rsidR="00397360" w:rsidRPr="00A12362" w:rsidRDefault="00397360" w:rsidP="00316DCE">
                  <w:pPr>
                    <w:pStyle w:val="TableParagraph"/>
                    <w:spacing w:line="268" w:lineRule="exact"/>
                  </w:pPr>
                  <w:r w:rsidRPr="00A12362">
                    <w:t>14</w:t>
                  </w:r>
                </w:p>
              </w:tc>
              <w:tc>
                <w:tcPr>
                  <w:tcW w:w="567" w:type="dxa"/>
                </w:tcPr>
                <w:p w:rsidR="00397360" w:rsidRPr="00A12362" w:rsidRDefault="00397360" w:rsidP="00316DCE">
                  <w:pPr>
                    <w:pStyle w:val="TableParagraph"/>
                    <w:spacing w:line="268" w:lineRule="exact"/>
                  </w:pPr>
                  <w:r w:rsidRPr="00A12362">
                    <w:t>16</w:t>
                  </w:r>
                </w:p>
              </w:tc>
              <w:tc>
                <w:tcPr>
                  <w:tcW w:w="567" w:type="dxa"/>
                </w:tcPr>
                <w:p w:rsidR="00397360" w:rsidRPr="00A12362" w:rsidRDefault="00397360" w:rsidP="00316DCE">
                  <w:pPr>
                    <w:pStyle w:val="TableParagraph"/>
                    <w:spacing w:line="268" w:lineRule="exact"/>
                  </w:pPr>
                  <w:r w:rsidRPr="00A12362">
                    <w:t>20</w:t>
                  </w:r>
                </w:p>
              </w:tc>
            </w:tr>
          </w:tbl>
          <w:p w:rsidR="00397360" w:rsidRPr="00A12362" w:rsidRDefault="00397360" w:rsidP="00316DCE">
            <w:pPr>
              <w:jc w:val="both"/>
            </w:pPr>
          </w:p>
        </w:tc>
        <w:tc>
          <w:tcPr>
            <w:tcW w:w="348" w:type="pct"/>
          </w:tcPr>
          <w:p w:rsidR="00397360" w:rsidRPr="00A12362" w:rsidRDefault="00397360" w:rsidP="00316DCE">
            <w:pPr>
              <w:jc w:val="center"/>
            </w:pPr>
            <w:r w:rsidRPr="00A12362">
              <w:t>CO2</w:t>
            </w:r>
          </w:p>
        </w:tc>
        <w:tc>
          <w:tcPr>
            <w:tcW w:w="279" w:type="pct"/>
          </w:tcPr>
          <w:p w:rsidR="00397360" w:rsidRPr="00A12362" w:rsidRDefault="00397360" w:rsidP="00316DCE">
            <w:pPr>
              <w:jc w:val="center"/>
            </w:pPr>
            <w:r w:rsidRPr="00A12362">
              <w:t>An</w:t>
            </w:r>
          </w:p>
        </w:tc>
        <w:tc>
          <w:tcPr>
            <w:tcW w:w="264" w:type="pct"/>
          </w:tcPr>
          <w:p w:rsidR="00397360" w:rsidRPr="00A12362" w:rsidRDefault="00397360" w:rsidP="00316DCE">
            <w:pPr>
              <w:jc w:val="center"/>
            </w:pPr>
            <w:r w:rsidRPr="00A12362">
              <w:t>12</w:t>
            </w:r>
          </w:p>
        </w:tc>
      </w:tr>
      <w:tr w:rsidR="00397360" w:rsidRPr="00A12362" w:rsidTr="00316DCE">
        <w:trPr>
          <w:trHeight w:val="65"/>
        </w:trPr>
        <w:tc>
          <w:tcPr>
            <w:tcW w:w="275" w:type="pct"/>
            <w:gridSpan w:val="2"/>
          </w:tcPr>
          <w:p w:rsidR="00397360" w:rsidRPr="00A12362" w:rsidRDefault="00397360" w:rsidP="00316DCE">
            <w:pPr>
              <w:jc w:val="center"/>
              <w:rPr>
                <w:sz w:val="20"/>
                <w:szCs w:val="20"/>
              </w:rPr>
            </w:pPr>
          </w:p>
        </w:tc>
        <w:tc>
          <w:tcPr>
            <w:tcW w:w="257" w:type="pct"/>
          </w:tcPr>
          <w:p w:rsidR="00397360" w:rsidRPr="00A12362" w:rsidRDefault="00397360" w:rsidP="00316DCE">
            <w:pPr>
              <w:jc w:val="center"/>
              <w:rPr>
                <w:sz w:val="20"/>
                <w:szCs w:val="20"/>
              </w:rPr>
            </w:pPr>
          </w:p>
        </w:tc>
        <w:tc>
          <w:tcPr>
            <w:tcW w:w="3577" w:type="pct"/>
          </w:tcPr>
          <w:p w:rsidR="00397360" w:rsidRPr="00A12362" w:rsidRDefault="00397360" w:rsidP="00316DCE">
            <w:pPr>
              <w:jc w:val="center"/>
              <w:rPr>
                <w:sz w:val="20"/>
                <w:szCs w:val="20"/>
              </w:rPr>
            </w:pPr>
          </w:p>
        </w:tc>
        <w:tc>
          <w:tcPr>
            <w:tcW w:w="348" w:type="pct"/>
          </w:tcPr>
          <w:p w:rsidR="00397360" w:rsidRPr="00A12362" w:rsidRDefault="00397360" w:rsidP="00316DCE">
            <w:pPr>
              <w:jc w:val="center"/>
              <w:rPr>
                <w:sz w:val="20"/>
                <w:szCs w:val="20"/>
              </w:rPr>
            </w:pPr>
          </w:p>
        </w:tc>
        <w:tc>
          <w:tcPr>
            <w:tcW w:w="279" w:type="pct"/>
          </w:tcPr>
          <w:p w:rsidR="00397360" w:rsidRPr="00A12362" w:rsidRDefault="00397360" w:rsidP="00316DCE">
            <w:pPr>
              <w:jc w:val="center"/>
              <w:rPr>
                <w:sz w:val="20"/>
                <w:szCs w:val="20"/>
              </w:rPr>
            </w:pPr>
          </w:p>
        </w:tc>
        <w:tc>
          <w:tcPr>
            <w:tcW w:w="264" w:type="pct"/>
          </w:tcPr>
          <w:p w:rsidR="00397360" w:rsidRPr="00A12362" w:rsidRDefault="00397360" w:rsidP="00316DCE">
            <w:pPr>
              <w:jc w:val="center"/>
              <w:rPr>
                <w:sz w:val="20"/>
                <w:szCs w:val="20"/>
              </w:rPr>
            </w:pPr>
          </w:p>
        </w:tc>
      </w:tr>
      <w:tr w:rsidR="00397360" w:rsidRPr="00A12362" w:rsidTr="00316DCE">
        <w:trPr>
          <w:trHeight w:val="397"/>
        </w:trPr>
        <w:tc>
          <w:tcPr>
            <w:tcW w:w="275" w:type="pct"/>
            <w:gridSpan w:val="2"/>
          </w:tcPr>
          <w:p w:rsidR="00397360" w:rsidRPr="00A12362" w:rsidRDefault="00397360" w:rsidP="00316DCE">
            <w:pPr>
              <w:jc w:val="center"/>
            </w:pPr>
            <w:r w:rsidRPr="00A12362">
              <w:lastRenderedPageBreak/>
              <w:t>19.</w:t>
            </w:r>
          </w:p>
        </w:tc>
        <w:tc>
          <w:tcPr>
            <w:tcW w:w="257" w:type="pct"/>
          </w:tcPr>
          <w:p w:rsidR="00397360" w:rsidRPr="00A12362" w:rsidRDefault="00397360" w:rsidP="00316DCE">
            <w:pPr>
              <w:jc w:val="center"/>
            </w:pPr>
            <w:r w:rsidRPr="00A12362">
              <w:t>a.</w:t>
            </w:r>
          </w:p>
        </w:tc>
        <w:tc>
          <w:tcPr>
            <w:tcW w:w="3577" w:type="pct"/>
          </w:tcPr>
          <w:p w:rsidR="00397360" w:rsidRPr="00A12362" w:rsidRDefault="00397360" w:rsidP="00316DCE">
            <w:pPr>
              <w:jc w:val="both"/>
            </w:pPr>
            <w:r w:rsidRPr="00A12362">
              <w:t xml:space="preserve">Bag I contains 5 blue and 4 red marbles, Bag II contains 6 blue and 5 red marbles and Bag III contains 3 blue and 2 red marbles. A bag is selected randomly and a marble taken at random. What is the probability of selecting a blue marble? If the taken marble was found to be blue, what is the probability that bag I was selected?                 </w:t>
            </w:r>
          </w:p>
        </w:tc>
        <w:tc>
          <w:tcPr>
            <w:tcW w:w="348" w:type="pct"/>
          </w:tcPr>
          <w:p w:rsidR="00397360" w:rsidRPr="00A12362" w:rsidRDefault="00397360" w:rsidP="00316DCE">
            <w:pPr>
              <w:jc w:val="center"/>
            </w:pPr>
            <w:r w:rsidRPr="00A12362">
              <w:t>CO3</w:t>
            </w:r>
          </w:p>
        </w:tc>
        <w:tc>
          <w:tcPr>
            <w:tcW w:w="279" w:type="pct"/>
          </w:tcPr>
          <w:p w:rsidR="00397360" w:rsidRPr="00A12362" w:rsidRDefault="00397360" w:rsidP="00316DCE">
            <w:pPr>
              <w:jc w:val="center"/>
            </w:pPr>
            <w:r w:rsidRPr="00A12362">
              <w:t>A</w:t>
            </w:r>
          </w:p>
        </w:tc>
        <w:tc>
          <w:tcPr>
            <w:tcW w:w="264" w:type="pct"/>
          </w:tcPr>
          <w:p w:rsidR="00397360" w:rsidRPr="00A12362" w:rsidRDefault="00397360" w:rsidP="00316DCE">
            <w:pPr>
              <w:jc w:val="center"/>
            </w:pPr>
            <w:r w:rsidRPr="00A12362">
              <w:t>8</w:t>
            </w:r>
          </w:p>
        </w:tc>
      </w:tr>
      <w:tr w:rsidR="00397360" w:rsidRPr="00A12362" w:rsidTr="00316DCE">
        <w:trPr>
          <w:trHeight w:val="397"/>
        </w:trPr>
        <w:tc>
          <w:tcPr>
            <w:tcW w:w="275" w:type="pct"/>
            <w:gridSpan w:val="2"/>
          </w:tcPr>
          <w:p w:rsidR="00397360" w:rsidRPr="00A12362" w:rsidRDefault="00397360" w:rsidP="00316DCE">
            <w:pPr>
              <w:jc w:val="center"/>
            </w:pPr>
          </w:p>
        </w:tc>
        <w:tc>
          <w:tcPr>
            <w:tcW w:w="257" w:type="pct"/>
          </w:tcPr>
          <w:p w:rsidR="00397360" w:rsidRPr="00A12362" w:rsidRDefault="00397360" w:rsidP="00316DCE">
            <w:pPr>
              <w:jc w:val="center"/>
            </w:pPr>
            <w:r w:rsidRPr="00A12362">
              <w:t>b.</w:t>
            </w:r>
          </w:p>
        </w:tc>
        <w:tc>
          <w:tcPr>
            <w:tcW w:w="3577" w:type="pct"/>
          </w:tcPr>
          <w:p w:rsidR="00397360" w:rsidRPr="00A12362" w:rsidRDefault="00397360" w:rsidP="00316DCE">
            <w:pPr>
              <w:jc w:val="both"/>
              <w:rPr>
                <w:bCs/>
              </w:rPr>
            </w:pPr>
            <w:r w:rsidRPr="00A12362">
              <w:t>A problem in construction is given to 3 students A, B and C. The probability of A, B and C solving it are 0.5, 0.33 and 0.25 respectively. What is the probability that the problem will be solved?</w:t>
            </w:r>
          </w:p>
        </w:tc>
        <w:tc>
          <w:tcPr>
            <w:tcW w:w="348" w:type="pct"/>
          </w:tcPr>
          <w:p w:rsidR="00397360" w:rsidRPr="00A12362" w:rsidRDefault="00397360" w:rsidP="00316DCE">
            <w:pPr>
              <w:jc w:val="center"/>
            </w:pPr>
            <w:r w:rsidRPr="00A12362">
              <w:t>CO3</w:t>
            </w:r>
          </w:p>
        </w:tc>
        <w:tc>
          <w:tcPr>
            <w:tcW w:w="279" w:type="pct"/>
          </w:tcPr>
          <w:p w:rsidR="00397360" w:rsidRPr="00A12362" w:rsidRDefault="00397360" w:rsidP="00316DCE">
            <w:pPr>
              <w:jc w:val="center"/>
            </w:pPr>
            <w:r w:rsidRPr="00A12362">
              <w:t>A</w:t>
            </w:r>
          </w:p>
        </w:tc>
        <w:tc>
          <w:tcPr>
            <w:tcW w:w="264" w:type="pct"/>
          </w:tcPr>
          <w:p w:rsidR="00397360" w:rsidRPr="00A12362" w:rsidRDefault="00397360" w:rsidP="00316DCE">
            <w:pPr>
              <w:jc w:val="center"/>
            </w:pPr>
            <w:r w:rsidRPr="00A12362">
              <w:t>4</w:t>
            </w:r>
          </w:p>
        </w:tc>
      </w:tr>
      <w:tr w:rsidR="00397360" w:rsidRPr="00A12362" w:rsidTr="00316DCE">
        <w:trPr>
          <w:trHeight w:val="65"/>
        </w:trPr>
        <w:tc>
          <w:tcPr>
            <w:tcW w:w="275" w:type="pct"/>
            <w:gridSpan w:val="2"/>
          </w:tcPr>
          <w:p w:rsidR="00397360" w:rsidRPr="00A12362" w:rsidRDefault="00397360" w:rsidP="00316DCE">
            <w:pPr>
              <w:rPr>
                <w:sz w:val="20"/>
                <w:szCs w:val="20"/>
              </w:rPr>
            </w:pPr>
          </w:p>
        </w:tc>
        <w:tc>
          <w:tcPr>
            <w:tcW w:w="257" w:type="pct"/>
          </w:tcPr>
          <w:p w:rsidR="00397360" w:rsidRPr="00A12362" w:rsidRDefault="00397360" w:rsidP="00316DCE">
            <w:pPr>
              <w:jc w:val="center"/>
              <w:rPr>
                <w:sz w:val="20"/>
                <w:szCs w:val="20"/>
              </w:rPr>
            </w:pPr>
          </w:p>
        </w:tc>
        <w:tc>
          <w:tcPr>
            <w:tcW w:w="3577" w:type="pct"/>
          </w:tcPr>
          <w:p w:rsidR="00397360" w:rsidRPr="00A12362" w:rsidRDefault="00397360" w:rsidP="00316DCE">
            <w:pPr>
              <w:jc w:val="center"/>
              <w:rPr>
                <w:sz w:val="20"/>
                <w:szCs w:val="20"/>
              </w:rPr>
            </w:pPr>
          </w:p>
        </w:tc>
        <w:tc>
          <w:tcPr>
            <w:tcW w:w="348" w:type="pct"/>
          </w:tcPr>
          <w:p w:rsidR="00397360" w:rsidRPr="00A12362" w:rsidRDefault="00397360" w:rsidP="00316DCE">
            <w:pPr>
              <w:jc w:val="center"/>
              <w:rPr>
                <w:sz w:val="20"/>
                <w:szCs w:val="20"/>
              </w:rPr>
            </w:pPr>
          </w:p>
        </w:tc>
        <w:tc>
          <w:tcPr>
            <w:tcW w:w="279" w:type="pct"/>
          </w:tcPr>
          <w:p w:rsidR="00397360" w:rsidRPr="00A12362" w:rsidRDefault="00397360" w:rsidP="00316DCE">
            <w:pPr>
              <w:jc w:val="center"/>
              <w:rPr>
                <w:sz w:val="20"/>
                <w:szCs w:val="20"/>
              </w:rPr>
            </w:pPr>
          </w:p>
        </w:tc>
        <w:tc>
          <w:tcPr>
            <w:tcW w:w="264" w:type="pct"/>
          </w:tcPr>
          <w:p w:rsidR="00397360" w:rsidRPr="00A12362" w:rsidRDefault="00397360" w:rsidP="00316DCE">
            <w:pPr>
              <w:jc w:val="center"/>
              <w:rPr>
                <w:sz w:val="20"/>
                <w:szCs w:val="20"/>
              </w:rPr>
            </w:pPr>
          </w:p>
        </w:tc>
      </w:tr>
      <w:tr w:rsidR="00397360" w:rsidRPr="00A12362" w:rsidTr="00316DCE">
        <w:trPr>
          <w:trHeight w:val="397"/>
        </w:trPr>
        <w:tc>
          <w:tcPr>
            <w:tcW w:w="275" w:type="pct"/>
            <w:gridSpan w:val="2"/>
          </w:tcPr>
          <w:p w:rsidR="00397360" w:rsidRPr="00A12362" w:rsidRDefault="00397360" w:rsidP="00316DCE">
            <w:pPr>
              <w:jc w:val="center"/>
            </w:pPr>
            <w:r w:rsidRPr="00A12362">
              <w:t>20.</w:t>
            </w:r>
          </w:p>
        </w:tc>
        <w:tc>
          <w:tcPr>
            <w:tcW w:w="257" w:type="pct"/>
          </w:tcPr>
          <w:p w:rsidR="00397360" w:rsidRPr="00A12362" w:rsidRDefault="00397360" w:rsidP="00316DCE">
            <w:pPr>
              <w:jc w:val="center"/>
            </w:pPr>
            <w:r w:rsidRPr="00A12362">
              <w:t>a.</w:t>
            </w:r>
          </w:p>
        </w:tc>
        <w:tc>
          <w:tcPr>
            <w:tcW w:w="3577" w:type="pct"/>
          </w:tcPr>
          <w:p w:rsidR="00397360" w:rsidRPr="00A12362" w:rsidRDefault="00397360" w:rsidP="00316DCE">
            <w:pPr>
              <w:jc w:val="both"/>
            </w:pPr>
            <w:r w:rsidRPr="00A12362">
              <w:t xml:space="preserve">From the following probability distribution find (i) the value of k and (ii) </w:t>
            </w:r>
            <m:oMath>
              <m:r>
                <w:rPr>
                  <w:rFonts w:ascii="Cambria Math" w:hAnsi="Cambria Math"/>
                </w:rPr>
                <m:t>P(X &lt;3)</m:t>
              </m:r>
            </m:oMath>
            <w:r w:rsidRPr="00A12362">
              <w:t>, P (2 &lt; x &lt; 6)  (iii) mean of X   (iv) variance of X</w:t>
            </w:r>
          </w:p>
          <w:tbl>
            <w:tblPr>
              <w:tblStyle w:val="TableGrid"/>
              <w:tblW w:w="0" w:type="auto"/>
              <w:jc w:val="center"/>
              <w:tblLook w:val="04A0" w:firstRow="1" w:lastRow="0" w:firstColumn="1" w:lastColumn="0" w:noHBand="0" w:noVBand="1"/>
            </w:tblPr>
            <w:tblGrid>
              <w:gridCol w:w="649"/>
              <w:gridCol w:w="611"/>
              <w:gridCol w:w="630"/>
              <w:gridCol w:w="630"/>
              <w:gridCol w:w="540"/>
              <w:gridCol w:w="540"/>
              <w:gridCol w:w="588"/>
              <w:gridCol w:w="16"/>
              <w:gridCol w:w="574"/>
              <w:gridCol w:w="588"/>
              <w:gridCol w:w="588"/>
            </w:tblGrid>
            <w:tr w:rsidR="00397360" w:rsidRPr="00A12362" w:rsidTr="00316DCE">
              <w:trPr>
                <w:jc w:val="center"/>
              </w:trPr>
              <w:tc>
                <w:tcPr>
                  <w:tcW w:w="649" w:type="dxa"/>
                </w:tcPr>
                <w:p w:rsidR="00397360" w:rsidRPr="00A12362" w:rsidRDefault="00397360" w:rsidP="00316DCE">
                  <w:pPr>
                    <w:pStyle w:val="ListParagraph"/>
                    <w:ind w:left="0"/>
                    <w:jc w:val="center"/>
                  </w:pPr>
                  <w:r w:rsidRPr="00A12362">
                    <w:t>X</w:t>
                  </w:r>
                </w:p>
              </w:tc>
              <w:tc>
                <w:tcPr>
                  <w:tcW w:w="611" w:type="dxa"/>
                </w:tcPr>
                <w:p w:rsidR="00397360" w:rsidRPr="00A12362" w:rsidRDefault="00397360" w:rsidP="00316DCE">
                  <w:pPr>
                    <w:pStyle w:val="ListParagraph"/>
                    <w:ind w:left="0"/>
                    <w:jc w:val="center"/>
                  </w:pPr>
                  <w:r w:rsidRPr="00A12362">
                    <w:t>0</w:t>
                  </w:r>
                </w:p>
              </w:tc>
              <w:tc>
                <w:tcPr>
                  <w:tcW w:w="630" w:type="dxa"/>
                </w:tcPr>
                <w:p w:rsidR="00397360" w:rsidRPr="00A12362" w:rsidRDefault="00397360" w:rsidP="00316DCE">
                  <w:pPr>
                    <w:pStyle w:val="ListParagraph"/>
                    <w:ind w:left="0"/>
                    <w:jc w:val="center"/>
                  </w:pPr>
                  <w:r w:rsidRPr="00A12362">
                    <w:t>1</w:t>
                  </w:r>
                </w:p>
              </w:tc>
              <w:tc>
                <w:tcPr>
                  <w:tcW w:w="630" w:type="dxa"/>
                </w:tcPr>
                <w:p w:rsidR="00397360" w:rsidRPr="00A12362" w:rsidRDefault="00397360" w:rsidP="00316DCE">
                  <w:pPr>
                    <w:pStyle w:val="ListParagraph"/>
                    <w:ind w:left="0"/>
                    <w:jc w:val="center"/>
                  </w:pPr>
                  <w:r w:rsidRPr="00A12362">
                    <w:t>2</w:t>
                  </w:r>
                </w:p>
              </w:tc>
              <w:tc>
                <w:tcPr>
                  <w:tcW w:w="540" w:type="dxa"/>
                </w:tcPr>
                <w:p w:rsidR="00397360" w:rsidRPr="00A12362" w:rsidRDefault="00397360" w:rsidP="00316DCE">
                  <w:pPr>
                    <w:pStyle w:val="ListParagraph"/>
                    <w:ind w:left="0"/>
                    <w:jc w:val="center"/>
                  </w:pPr>
                  <w:r w:rsidRPr="00A12362">
                    <w:t>3</w:t>
                  </w:r>
                </w:p>
              </w:tc>
              <w:tc>
                <w:tcPr>
                  <w:tcW w:w="540" w:type="dxa"/>
                </w:tcPr>
                <w:p w:rsidR="00397360" w:rsidRPr="00A12362" w:rsidRDefault="00397360" w:rsidP="00316DCE">
                  <w:pPr>
                    <w:pStyle w:val="ListParagraph"/>
                    <w:ind w:left="0"/>
                    <w:jc w:val="center"/>
                  </w:pPr>
                  <w:r w:rsidRPr="00A12362">
                    <w:t>4</w:t>
                  </w:r>
                </w:p>
              </w:tc>
              <w:tc>
                <w:tcPr>
                  <w:tcW w:w="556" w:type="dxa"/>
                  <w:gridSpan w:val="2"/>
                </w:tcPr>
                <w:p w:rsidR="00397360" w:rsidRPr="00A12362" w:rsidRDefault="00397360" w:rsidP="00316DCE">
                  <w:pPr>
                    <w:pStyle w:val="ListParagraph"/>
                    <w:ind w:left="0"/>
                    <w:jc w:val="center"/>
                  </w:pPr>
                  <w:r w:rsidRPr="00A12362">
                    <w:t>5</w:t>
                  </w:r>
                </w:p>
              </w:tc>
              <w:tc>
                <w:tcPr>
                  <w:tcW w:w="524" w:type="dxa"/>
                </w:tcPr>
                <w:p w:rsidR="00397360" w:rsidRPr="00A12362" w:rsidRDefault="00397360" w:rsidP="00316DCE">
                  <w:pPr>
                    <w:pStyle w:val="ListParagraph"/>
                    <w:ind w:left="0"/>
                    <w:jc w:val="center"/>
                  </w:pPr>
                  <w:r w:rsidRPr="00A12362">
                    <w:t>6</w:t>
                  </w:r>
                </w:p>
              </w:tc>
              <w:tc>
                <w:tcPr>
                  <w:tcW w:w="540" w:type="dxa"/>
                </w:tcPr>
                <w:p w:rsidR="00397360" w:rsidRPr="00A12362" w:rsidRDefault="00397360" w:rsidP="00316DCE">
                  <w:pPr>
                    <w:pStyle w:val="ListParagraph"/>
                    <w:ind w:left="0"/>
                    <w:jc w:val="center"/>
                  </w:pPr>
                  <w:r w:rsidRPr="00A12362">
                    <w:t>7</w:t>
                  </w:r>
                </w:p>
              </w:tc>
              <w:tc>
                <w:tcPr>
                  <w:tcW w:w="540" w:type="dxa"/>
                </w:tcPr>
                <w:p w:rsidR="00397360" w:rsidRPr="00A12362" w:rsidRDefault="00397360" w:rsidP="00316DCE">
                  <w:pPr>
                    <w:pStyle w:val="ListParagraph"/>
                    <w:ind w:left="0"/>
                    <w:jc w:val="center"/>
                  </w:pPr>
                  <w:r w:rsidRPr="00A12362">
                    <w:t>8</w:t>
                  </w:r>
                </w:p>
              </w:tc>
            </w:tr>
            <w:tr w:rsidR="00397360" w:rsidRPr="00A12362" w:rsidTr="00316DCE">
              <w:trPr>
                <w:jc w:val="center"/>
              </w:trPr>
              <w:tc>
                <w:tcPr>
                  <w:tcW w:w="649" w:type="dxa"/>
                </w:tcPr>
                <w:p w:rsidR="00397360" w:rsidRPr="00A12362" w:rsidRDefault="00397360" w:rsidP="00316DCE">
                  <w:pPr>
                    <w:pStyle w:val="ListParagraph"/>
                    <w:ind w:left="0"/>
                    <w:jc w:val="center"/>
                  </w:pPr>
                  <m:oMathPara>
                    <m:oMath>
                      <m:r>
                        <w:rPr>
                          <w:rFonts w:ascii="Cambria Math" w:hAnsi="Cambria Math"/>
                        </w:rPr>
                        <m:t>p(x)</m:t>
                      </m:r>
                    </m:oMath>
                  </m:oMathPara>
                </w:p>
              </w:tc>
              <w:tc>
                <w:tcPr>
                  <w:tcW w:w="611" w:type="dxa"/>
                </w:tcPr>
                <w:p w:rsidR="00397360" w:rsidRPr="00A12362" w:rsidRDefault="00397360" w:rsidP="00316DCE">
                  <w:pPr>
                    <w:pStyle w:val="ListParagraph"/>
                    <w:ind w:left="0"/>
                    <w:jc w:val="center"/>
                  </w:pPr>
                  <m:oMathPara>
                    <m:oMath>
                      <m:r>
                        <w:rPr>
                          <w:rFonts w:ascii="Cambria Math" w:hAnsi="Cambria Math"/>
                        </w:rPr>
                        <m:t>k</m:t>
                      </m:r>
                    </m:oMath>
                  </m:oMathPara>
                </w:p>
              </w:tc>
              <w:tc>
                <w:tcPr>
                  <w:tcW w:w="630" w:type="dxa"/>
                </w:tcPr>
                <w:p w:rsidR="00397360" w:rsidRPr="00A12362" w:rsidRDefault="00397360" w:rsidP="00316DCE">
                  <w:pPr>
                    <w:pStyle w:val="ListParagraph"/>
                    <w:ind w:left="0"/>
                    <w:jc w:val="center"/>
                  </w:pPr>
                  <m:oMathPara>
                    <m:oMath>
                      <m:r>
                        <w:rPr>
                          <w:rFonts w:ascii="Cambria Math" w:hAnsi="Cambria Math"/>
                        </w:rPr>
                        <m:t>3k</m:t>
                      </m:r>
                    </m:oMath>
                  </m:oMathPara>
                </w:p>
              </w:tc>
              <w:tc>
                <w:tcPr>
                  <w:tcW w:w="630" w:type="dxa"/>
                </w:tcPr>
                <w:p w:rsidR="00397360" w:rsidRPr="00A12362" w:rsidRDefault="00397360" w:rsidP="00316DCE">
                  <w:pPr>
                    <w:pStyle w:val="ListParagraph"/>
                    <w:ind w:left="0"/>
                    <w:jc w:val="center"/>
                  </w:pPr>
                  <m:oMathPara>
                    <m:oMath>
                      <m:r>
                        <w:rPr>
                          <w:rFonts w:ascii="Cambria Math" w:hAnsi="Cambria Math"/>
                        </w:rPr>
                        <m:t>5k</m:t>
                      </m:r>
                    </m:oMath>
                  </m:oMathPara>
                </w:p>
              </w:tc>
              <w:tc>
                <w:tcPr>
                  <w:tcW w:w="540" w:type="dxa"/>
                </w:tcPr>
                <w:p w:rsidR="00397360" w:rsidRPr="00A12362" w:rsidRDefault="00397360" w:rsidP="00316DCE">
                  <w:pPr>
                    <w:pStyle w:val="ListParagraph"/>
                    <w:ind w:left="0"/>
                    <w:jc w:val="center"/>
                  </w:pPr>
                  <m:oMathPara>
                    <m:oMath>
                      <m:r>
                        <w:rPr>
                          <w:rFonts w:ascii="Cambria Math" w:hAnsi="Cambria Math"/>
                        </w:rPr>
                        <m:t>7k</m:t>
                      </m:r>
                    </m:oMath>
                  </m:oMathPara>
                </w:p>
              </w:tc>
              <w:tc>
                <w:tcPr>
                  <w:tcW w:w="540" w:type="dxa"/>
                </w:tcPr>
                <w:p w:rsidR="00397360" w:rsidRPr="00A12362" w:rsidRDefault="00397360" w:rsidP="00316DCE">
                  <w:pPr>
                    <w:pStyle w:val="ListParagraph"/>
                    <w:ind w:left="0"/>
                    <w:jc w:val="center"/>
                  </w:pPr>
                  <m:oMathPara>
                    <m:oMath>
                      <m:r>
                        <w:rPr>
                          <w:rFonts w:ascii="Cambria Math" w:hAnsi="Cambria Math"/>
                        </w:rPr>
                        <m:t>9k</m:t>
                      </m:r>
                    </m:oMath>
                  </m:oMathPara>
                </w:p>
              </w:tc>
              <w:tc>
                <w:tcPr>
                  <w:tcW w:w="540" w:type="dxa"/>
                </w:tcPr>
                <w:p w:rsidR="00397360" w:rsidRPr="00A12362" w:rsidRDefault="00397360" w:rsidP="00316DCE">
                  <w:pPr>
                    <w:pStyle w:val="ListParagraph"/>
                    <w:ind w:left="0"/>
                    <w:jc w:val="center"/>
                  </w:pPr>
                  <m:oMathPara>
                    <m:oMath>
                      <m:r>
                        <w:rPr>
                          <w:rFonts w:ascii="Cambria Math" w:hAnsi="Cambria Math"/>
                        </w:rPr>
                        <m:t>11k</m:t>
                      </m:r>
                    </m:oMath>
                  </m:oMathPara>
                </w:p>
              </w:tc>
              <w:tc>
                <w:tcPr>
                  <w:tcW w:w="540" w:type="dxa"/>
                  <w:gridSpan w:val="2"/>
                </w:tcPr>
                <w:p w:rsidR="00397360" w:rsidRPr="00A12362" w:rsidRDefault="00397360" w:rsidP="00316DCE">
                  <w:pPr>
                    <w:pStyle w:val="ListParagraph"/>
                    <w:ind w:left="0"/>
                    <w:jc w:val="center"/>
                  </w:pPr>
                  <m:oMathPara>
                    <m:oMath>
                      <m:r>
                        <w:rPr>
                          <w:rFonts w:ascii="Cambria Math" w:hAnsi="Cambria Math"/>
                        </w:rPr>
                        <m:t>13k</m:t>
                      </m:r>
                    </m:oMath>
                  </m:oMathPara>
                </w:p>
              </w:tc>
              <w:tc>
                <w:tcPr>
                  <w:tcW w:w="540" w:type="dxa"/>
                </w:tcPr>
                <w:p w:rsidR="00397360" w:rsidRPr="00A12362" w:rsidRDefault="00397360" w:rsidP="00316DCE">
                  <w:pPr>
                    <w:pStyle w:val="ListParagraph"/>
                    <w:ind w:left="0"/>
                    <w:jc w:val="center"/>
                  </w:pPr>
                  <m:oMathPara>
                    <m:oMath>
                      <m:r>
                        <w:rPr>
                          <w:rFonts w:ascii="Cambria Math" w:hAnsi="Cambria Math"/>
                        </w:rPr>
                        <m:t>15k</m:t>
                      </m:r>
                    </m:oMath>
                  </m:oMathPara>
                </w:p>
              </w:tc>
              <w:tc>
                <w:tcPr>
                  <w:tcW w:w="540" w:type="dxa"/>
                </w:tcPr>
                <w:p w:rsidR="00397360" w:rsidRPr="00A12362" w:rsidRDefault="00397360" w:rsidP="00316DCE">
                  <w:pPr>
                    <w:pStyle w:val="ListParagraph"/>
                    <w:ind w:left="0"/>
                    <w:jc w:val="center"/>
                  </w:pPr>
                  <m:oMathPara>
                    <m:oMath>
                      <m:r>
                        <w:rPr>
                          <w:rFonts w:ascii="Cambria Math" w:hAnsi="Cambria Math"/>
                        </w:rPr>
                        <m:t>17k</m:t>
                      </m:r>
                    </m:oMath>
                  </m:oMathPara>
                </w:p>
              </w:tc>
            </w:tr>
          </w:tbl>
          <w:p w:rsidR="00397360" w:rsidRPr="00A12362" w:rsidRDefault="00397360" w:rsidP="00316DCE">
            <w:pPr>
              <w:jc w:val="both"/>
            </w:pPr>
          </w:p>
        </w:tc>
        <w:tc>
          <w:tcPr>
            <w:tcW w:w="348" w:type="pct"/>
          </w:tcPr>
          <w:p w:rsidR="00397360" w:rsidRPr="00A12362" w:rsidRDefault="00397360" w:rsidP="00316DCE">
            <w:pPr>
              <w:jc w:val="center"/>
            </w:pPr>
            <w:r w:rsidRPr="00A12362">
              <w:t>CO4</w:t>
            </w:r>
          </w:p>
        </w:tc>
        <w:tc>
          <w:tcPr>
            <w:tcW w:w="279" w:type="pct"/>
          </w:tcPr>
          <w:p w:rsidR="00397360" w:rsidRPr="00A12362" w:rsidRDefault="00397360" w:rsidP="00316DCE">
            <w:pPr>
              <w:jc w:val="center"/>
            </w:pPr>
            <w:r w:rsidRPr="00A12362">
              <w:t>An</w:t>
            </w:r>
          </w:p>
        </w:tc>
        <w:tc>
          <w:tcPr>
            <w:tcW w:w="264" w:type="pct"/>
          </w:tcPr>
          <w:p w:rsidR="00397360" w:rsidRPr="00A12362" w:rsidRDefault="00397360" w:rsidP="00316DCE">
            <w:pPr>
              <w:jc w:val="center"/>
            </w:pPr>
            <w:r w:rsidRPr="00A12362">
              <w:t>12</w:t>
            </w:r>
          </w:p>
        </w:tc>
      </w:tr>
      <w:tr w:rsidR="00397360" w:rsidRPr="00A12362" w:rsidTr="00316DCE">
        <w:trPr>
          <w:trHeight w:val="65"/>
        </w:trPr>
        <w:tc>
          <w:tcPr>
            <w:tcW w:w="275" w:type="pct"/>
            <w:gridSpan w:val="2"/>
          </w:tcPr>
          <w:p w:rsidR="00397360" w:rsidRPr="00A12362" w:rsidRDefault="00397360" w:rsidP="00316DCE">
            <w:pPr>
              <w:jc w:val="center"/>
              <w:rPr>
                <w:sz w:val="20"/>
                <w:szCs w:val="20"/>
              </w:rPr>
            </w:pPr>
          </w:p>
        </w:tc>
        <w:tc>
          <w:tcPr>
            <w:tcW w:w="257" w:type="pct"/>
          </w:tcPr>
          <w:p w:rsidR="00397360" w:rsidRPr="00A12362" w:rsidRDefault="00397360" w:rsidP="00316DCE">
            <w:pPr>
              <w:jc w:val="center"/>
              <w:rPr>
                <w:sz w:val="20"/>
                <w:szCs w:val="20"/>
              </w:rPr>
            </w:pPr>
          </w:p>
        </w:tc>
        <w:tc>
          <w:tcPr>
            <w:tcW w:w="3577" w:type="pct"/>
          </w:tcPr>
          <w:p w:rsidR="00397360" w:rsidRPr="00A12362" w:rsidRDefault="00397360" w:rsidP="00316DCE">
            <w:pPr>
              <w:jc w:val="center"/>
              <w:rPr>
                <w:sz w:val="20"/>
                <w:szCs w:val="20"/>
              </w:rPr>
            </w:pPr>
          </w:p>
        </w:tc>
        <w:tc>
          <w:tcPr>
            <w:tcW w:w="348" w:type="pct"/>
          </w:tcPr>
          <w:p w:rsidR="00397360" w:rsidRPr="00A12362" w:rsidRDefault="00397360" w:rsidP="00316DCE">
            <w:pPr>
              <w:jc w:val="center"/>
              <w:rPr>
                <w:sz w:val="20"/>
                <w:szCs w:val="20"/>
              </w:rPr>
            </w:pPr>
          </w:p>
        </w:tc>
        <w:tc>
          <w:tcPr>
            <w:tcW w:w="279" w:type="pct"/>
          </w:tcPr>
          <w:p w:rsidR="00397360" w:rsidRPr="00A12362" w:rsidRDefault="00397360" w:rsidP="00316DCE">
            <w:pPr>
              <w:jc w:val="center"/>
              <w:rPr>
                <w:sz w:val="20"/>
                <w:szCs w:val="20"/>
              </w:rPr>
            </w:pPr>
          </w:p>
        </w:tc>
        <w:tc>
          <w:tcPr>
            <w:tcW w:w="264" w:type="pct"/>
          </w:tcPr>
          <w:p w:rsidR="00397360" w:rsidRPr="00A12362" w:rsidRDefault="00397360" w:rsidP="00316DCE">
            <w:pPr>
              <w:jc w:val="center"/>
              <w:rPr>
                <w:sz w:val="20"/>
                <w:szCs w:val="20"/>
              </w:rPr>
            </w:pPr>
          </w:p>
        </w:tc>
      </w:tr>
      <w:tr w:rsidR="00397360" w:rsidRPr="00A12362" w:rsidTr="00316DCE">
        <w:trPr>
          <w:trHeight w:val="397"/>
        </w:trPr>
        <w:tc>
          <w:tcPr>
            <w:tcW w:w="275" w:type="pct"/>
            <w:gridSpan w:val="2"/>
          </w:tcPr>
          <w:p w:rsidR="00397360" w:rsidRPr="00A12362" w:rsidRDefault="00397360" w:rsidP="00316DCE">
            <w:pPr>
              <w:jc w:val="center"/>
            </w:pPr>
            <w:r w:rsidRPr="00A12362">
              <w:t>21.</w:t>
            </w:r>
          </w:p>
        </w:tc>
        <w:tc>
          <w:tcPr>
            <w:tcW w:w="257" w:type="pct"/>
          </w:tcPr>
          <w:p w:rsidR="00397360" w:rsidRPr="00A12362" w:rsidRDefault="00397360" w:rsidP="00316DCE">
            <w:pPr>
              <w:jc w:val="center"/>
            </w:pPr>
            <w:r w:rsidRPr="00A12362">
              <w:t>a.</w:t>
            </w:r>
          </w:p>
        </w:tc>
        <w:tc>
          <w:tcPr>
            <w:tcW w:w="3577" w:type="pct"/>
          </w:tcPr>
          <w:p w:rsidR="00397360" w:rsidRPr="00A12362" w:rsidRDefault="00397360" w:rsidP="00316DCE">
            <w:pPr>
              <w:pStyle w:val="ListParagraph"/>
              <w:ind w:left="0"/>
              <w:jc w:val="both"/>
            </w:pPr>
            <w:r w:rsidRPr="00A12362">
              <w:t xml:space="preserve">Fit a Poisson distribution to the given data and calculate the expected frequencies.  </w:t>
            </w:r>
            <w:r w:rsidRPr="00A12362">
              <w:tab/>
              <w:t xml:space="preserve"> </w:t>
            </w:r>
          </w:p>
          <w:tbl>
            <w:tblPr>
              <w:tblStyle w:val="TableGrid"/>
              <w:tblW w:w="0" w:type="auto"/>
              <w:tblInd w:w="359" w:type="dxa"/>
              <w:tblLook w:val="04A0" w:firstRow="1" w:lastRow="0" w:firstColumn="1" w:lastColumn="0" w:noHBand="0" w:noVBand="1"/>
            </w:tblPr>
            <w:tblGrid>
              <w:gridCol w:w="649"/>
              <w:gridCol w:w="611"/>
              <w:gridCol w:w="630"/>
              <w:gridCol w:w="630"/>
              <w:gridCol w:w="540"/>
              <w:gridCol w:w="540"/>
            </w:tblGrid>
            <w:tr w:rsidR="00397360" w:rsidRPr="00A12362" w:rsidTr="00316DCE">
              <w:tc>
                <w:tcPr>
                  <w:tcW w:w="649" w:type="dxa"/>
                </w:tcPr>
                <w:p w:rsidR="00397360" w:rsidRPr="00A12362" w:rsidRDefault="00397360" w:rsidP="00316DCE">
                  <w:pPr>
                    <w:pStyle w:val="ListParagraph"/>
                    <w:ind w:left="0"/>
                    <w:jc w:val="center"/>
                  </w:pPr>
                  <w:r w:rsidRPr="00A12362">
                    <w:t>x</w:t>
                  </w:r>
                </w:p>
              </w:tc>
              <w:tc>
                <w:tcPr>
                  <w:tcW w:w="611" w:type="dxa"/>
                </w:tcPr>
                <w:p w:rsidR="00397360" w:rsidRPr="00A12362" w:rsidRDefault="00397360" w:rsidP="00316DCE">
                  <w:pPr>
                    <w:pStyle w:val="ListParagraph"/>
                    <w:ind w:left="0"/>
                    <w:jc w:val="center"/>
                  </w:pPr>
                  <w:r w:rsidRPr="00A12362">
                    <w:t>0</w:t>
                  </w:r>
                </w:p>
              </w:tc>
              <w:tc>
                <w:tcPr>
                  <w:tcW w:w="630" w:type="dxa"/>
                </w:tcPr>
                <w:p w:rsidR="00397360" w:rsidRPr="00A12362" w:rsidRDefault="00397360" w:rsidP="00316DCE">
                  <w:pPr>
                    <w:pStyle w:val="ListParagraph"/>
                    <w:ind w:left="0"/>
                    <w:jc w:val="center"/>
                  </w:pPr>
                  <w:r w:rsidRPr="00A12362">
                    <w:t>1</w:t>
                  </w:r>
                </w:p>
              </w:tc>
              <w:tc>
                <w:tcPr>
                  <w:tcW w:w="630" w:type="dxa"/>
                </w:tcPr>
                <w:p w:rsidR="00397360" w:rsidRPr="00A12362" w:rsidRDefault="00397360" w:rsidP="00316DCE">
                  <w:pPr>
                    <w:pStyle w:val="ListParagraph"/>
                    <w:ind w:left="0"/>
                    <w:jc w:val="center"/>
                  </w:pPr>
                  <w:r w:rsidRPr="00A12362">
                    <w:t>2</w:t>
                  </w:r>
                </w:p>
              </w:tc>
              <w:tc>
                <w:tcPr>
                  <w:tcW w:w="540" w:type="dxa"/>
                </w:tcPr>
                <w:p w:rsidR="00397360" w:rsidRPr="00A12362" w:rsidRDefault="00397360" w:rsidP="00316DCE">
                  <w:pPr>
                    <w:pStyle w:val="ListParagraph"/>
                    <w:ind w:left="0"/>
                    <w:jc w:val="center"/>
                  </w:pPr>
                  <w:r w:rsidRPr="00A12362">
                    <w:t>3</w:t>
                  </w:r>
                </w:p>
              </w:tc>
              <w:tc>
                <w:tcPr>
                  <w:tcW w:w="540" w:type="dxa"/>
                </w:tcPr>
                <w:p w:rsidR="00397360" w:rsidRPr="00A12362" w:rsidRDefault="00397360" w:rsidP="00316DCE">
                  <w:pPr>
                    <w:pStyle w:val="ListParagraph"/>
                    <w:ind w:left="0"/>
                    <w:jc w:val="center"/>
                  </w:pPr>
                  <w:r w:rsidRPr="00A12362">
                    <w:t>4</w:t>
                  </w:r>
                </w:p>
              </w:tc>
            </w:tr>
            <w:tr w:rsidR="00397360" w:rsidRPr="00A12362" w:rsidTr="00316DCE">
              <w:tc>
                <w:tcPr>
                  <w:tcW w:w="649" w:type="dxa"/>
                </w:tcPr>
                <w:p w:rsidR="00397360" w:rsidRPr="00A12362" w:rsidRDefault="00397360" w:rsidP="00316DCE">
                  <w:pPr>
                    <w:pStyle w:val="ListParagraph"/>
                    <w:ind w:left="0"/>
                    <w:jc w:val="center"/>
                  </w:pPr>
                  <m:oMathPara>
                    <m:oMath>
                      <m:r>
                        <w:rPr>
                          <w:rFonts w:ascii="Cambria Math" w:hAnsi="Cambria Math"/>
                        </w:rPr>
                        <m:t>f</m:t>
                      </m:r>
                    </m:oMath>
                  </m:oMathPara>
                </w:p>
              </w:tc>
              <w:tc>
                <w:tcPr>
                  <w:tcW w:w="611" w:type="dxa"/>
                </w:tcPr>
                <w:p w:rsidR="00397360" w:rsidRPr="00A12362" w:rsidRDefault="00397360" w:rsidP="00316DCE">
                  <w:pPr>
                    <w:pStyle w:val="ListParagraph"/>
                    <w:ind w:left="0"/>
                    <w:jc w:val="center"/>
                  </w:pPr>
                  <w:r w:rsidRPr="00A12362">
                    <w:t>122</w:t>
                  </w:r>
                </w:p>
              </w:tc>
              <w:tc>
                <w:tcPr>
                  <w:tcW w:w="630" w:type="dxa"/>
                </w:tcPr>
                <w:p w:rsidR="00397360" w:rsidRPr="00A12362" w:rsidRDefault="00397360" w:rsidP="00316DCE">
                  <w:pPr>
                    <w:pStyle w:val="ListParagraph"/>
                    <w:ind w:left="0"/>
                    <w:jc w:val="center"/>
                  </w:pPr>
                  <w:r w:rsidRPr="00A12362">
                    <w:t>60</w:t>
                  </w:r>
                </w:p>
              </w:tc>
              <w:tc>
                <w:tcPr>
                  <w:tcW w:w="630" w:type="dxa"/>
                </w:tcPr>
                <w:p w:rsidR="00397360" w:rsidRPr="00A12362" w:rsidRDefault="00397360" w:rsidP="00316DCE">
                  <w:pPr>
                    <w:pStyle w:val="ListParagraph"/>
                    <w:ind w:left="0"/>
                    <w:jc w:val="center"/>
                  </w:pPr>
                  <w:r w:rsidRPr="00A12362">
                    <w:t>15</w:t>
                  </w:r>
                </w:p>
              </w:tc>
              <w:tc>
                <w:tcPr>
                  <w:tcW w:w="540" w:type="dxa"/>
                </w:tcPr>
                <w:p w:rsidR="00397360" w:rsidRPr="00A12362" w:rsidRDefault="00397360" w:rsidP="00316DCE">
                  <w:pPr>
                    <w:pStyle w:val="ListParagraph"/>
                    <w:ind w:left="0"/>
                    <w:jc w:val="center"/>
                  </w:pPr>
                  <w:r w:rsidRPr="00A12362">
                    <w:t>2</w:t>
                  </w:r>
                </w:p>
              </w:tc>
              <w:tc>
                <w:tcPr>
                  <w:tcW w:w="540" w:type="dxa"/>
                </w:tcPr>
                <w:p w:rsidR="00397360" w:rsidRPr="00A12362" w:rsidRDefault="00397360" w:rsidP="00316DCE">
                  <w:pPr>
                    <w:pStyle w:val="ListParagraph"/>
                    <w:ind w:left="0"/>
                    <w:jc w:val="center"/>
                  </w:pPr>
                  <w:r w:rsidRPr="00A12362">
                    <w:t>1</w:t>
                  </w:r>
                </w:p>
              </w:tc>
            </w:tr>
          </w:tbl>
          <w:p w:rsidR="00397360" w:rsidRPr="00A12362" w:rsidRDefault="00397360" w:rsidP="00316DCE">
            <w:pPr>
              <w:jc w:val="both"/>
            </w:pPr>
          </w:p>
        </w:tc>
        <w:tc>
          <w:tcPr>
            <w:tcW w:w="348" w:type="pct"/>
          </w:tcPr>
          <w:p w:rsidR="00397360" w:rsidRPr="00A12362" w:rsidRDefault="00397360" w:rsidP="00316DCE">
            <w:pPr>
              <w:jc w:val="center"/>
            </w:pPr>
            <w:r w:rsidRPr="00A12362">
              <w:t>CO5</w:t>
            </w:r>
          </w:p>
        </w:tc>
        <w:tc>
          <w:tcPr>
            <w:tcW w:w="279" w:type="pct"/>
          </w:tcPr>
          <w:p w:rsidR="00397360" w:rsidRPr="00A12362" w:rsidRDefault="00397360" w:rsidP="00316DCE">
            <w:pPr>
              <w:jc w:val="center"/>
            </w:pPr>
            <w:r w:rsidRPr="00A12362">
              <w:t>An</w:t>
            </w:r>
          </w:p>
        </w:tc>
        <w:tc>
          <w:tcPr>
            <w:tcW w:w="264" w:type="pct"/>
          </w:tcPr>
          <w:p w:rsidR="00397360" w:rsidRPr="00A12362" w:rsidRDefault="00397360" w:rsidP="00316DCE">
            <w:pPr>
              <w:jc w:val="center"/>
            </w:pPr>
            <w:r w:rsidRPr="00A12362">
              <w:t>12</w:t>
            </w:r>
          </w:p>
        </w:tc>
      </w:tr>
      <w:tr w:rsidR="00397360" w:rsidRPr="00A12362" w:rsidTr="00316DCE">
        <w:trPr>
          <w:trHeight w:val="65"/>
        </w:trPr>
        <w:tc>
          <w:tcPr>
            <w:tcW w:w="275" w:type="pct"/>
            <w:gridSpan w:val="2"/>
          </w:tcPr>
          <w:p w:rsidR="00397360" w:rsidRPr="00A12362" w:rsidRDefault="00397360" w:rsidP="00316DCE">
            <w:pPr>
              <w:jc w:val="center"/>
              <w:rPr>
                <w:sz w:val="20"/>
                <w:szCs w:val="20"/>
              </w:rPr>
            </w:pPr>
          </w:p>
        </w:tc>
        <w:tc>
          <w:tcPr>
            <w:tcW w:w="257" w:type="pct"/>
          </w:tcPr>
          <w:p w:rsidR="00397360" w:rsidRPr="00A12362" w:rsidRDefault="00397360" w:rsidP="00316DCE">
            <w:pPr>
              <w:jc w:val="center"/>
              <w:rPr>
                <w:sz w:val="20"/>
                <w:szCs w:val="20"/>
              </w:rPr>
            </w:pPr>
          </w:p>
        </w:tc>
        <w:tc>
          <w:tcPr>
            <w:tcW w:w="3577" w:type="pct"/>
          </w:tcPr>
          <w:p w:rsidR="00397360" w:rsidRPr="00A12362" w:rsidRDefault="00397360" w:rsidP="00316DCE">
            <w:pPr>
              <w:jc w:val="center"/>
              <w:rPr>
                <w:sz w:val="20"/>
                <w:szCs w:val="20"/>
              </w:rPr>
            </w:pPr>
          </w:p>
        </w:tc>
        <w:tc>
          <w:tcPr>
            <w:tcW w:w="348" w:type="pct"/>
          </w:tcPr>
          <w:p w:rsidR="00397360" w:rsidRPr="00A12362" w:rsidRDefault="00397360" w:rsidP="00316DCE">
            <w:pPr>
              <w:jc w:val="center"/>
              <w:rPr>
                <w:sz w:val="20"/>
                <w:szCs w:val="20"/>
              </w:rPr>
            </w:pPr>
          </w:p>
        </w:tc>
        <w:tc>
          <w:tcPr>
            <w:tcW w:w="279" w:type="pct"/>
          </w:tcPr>
          <w:p w:rsidR="00397360" w:rsidRPr="00A12362" w:rsidRDefault="00397360" w:rsidP="00316DCE">
            <w:pPr>
              <w:jc w:val="center"/>
              <w:rPr>
                <w:sz w:val="20"/>
                <w:szCs w:val="20"/>
              </w:rPr>
            </w:pPr>
          </w:p>
        </w:tc>
        <w:tc>
          <w:tcPr>
            <w:tcW w:w="264" w:type="pct"/>
          </w:tcPr>
          <w:p w:rsidR="00397360" w:rsidRPr="00A12362" w:rsidRDefault="00397360" w:rsidP="00316DCE">
            <w:pPr>
              <w:jc w:val="center"/>
              <w:rPr>
                <w:sz w:val="20"/>
                <w:szCs w:val="20"/>
              </w:rPr>
            </w:pPr>
          </w:p>
        </w:tc>
      </w:tr>
      <w:tr w:rsidR="00397360" w:rsidRPr="00A12362" w:rsidTr="00316DCE">
        <w:trPr>
          <w:trHeight w:val="1270"/>
        </w:trPr>
        <w:tc>
          <w:tcPr>
            <w:tcW w:w="275" w:type="pct"/>
            <w:gridSpan w:val="2"/>
          </w:tcPr>
          <w:p w:rsidR="00397360" w:rsidRPr="00A12362" w:rsidRDefault="00397360" w:rsidP="00316DCE">
            <w:pPr>
              <w:jc w:val="center"/>
            </w:pPr>
            <w:r w:rsidRPr="00A12362">
              <w:t>22.</w:t>
            </w:r>
          </w:p>
        </w:tc>
        <w:tc>
          <w:tcPr>
            <w:tcW w:w="257" w:type="pct"/>
          </w:tcPr>
          <w:p w:rsidR="00397360" w:rsidRPr="00A12362" w:rsidRDefault="00397360" w:rsidP="00316DCE">
            <w:pPr>
              <w:jc w:val="center"/>
            </w:pPr>
            <w:r w:rsidRPr="00A12362">
              <w:t>a.</w:t>
            </w:r>
          </w:p>
        </w:tc>
        <w:tc>
          <w:tcPr>
            <w:tcW w:w="3577" w:type="pct"/>
          </w:tcPr>
          <w:p w:rsidR="00397360" w:rsidRPr="00A12362" w:rsidRDefault="00397360" w:rsidP="00316DCE">
            <w:pPr>
              <w:jc w:val="both"/>
            </w:pPr>
            <w:r w:rsidRPr="00A12362">
              <w:t>In an experiment on the immunization of goats from Anthrax, the following results were obtained. Use chi square test to determine the efficacy of the</w:t>
            </w:r>
            <w:r w:rsidRPr="00A12362">
              <w:rPr>
                <w:spacing w:val="-23"/>
              </w:rPr>
              <w:t xml:space="preserve"> </w:t>
            </w:r>
            <w:r w:rsidRPr="00A12362">
              <w:t>vaccine.</w:t>
            </w:r>
          </w:p>
          <w:tbl>
            <w:tblPr>
              <w:tblpPr w:leftFromText="180" w:rightFromText="180" w:vertAnchor="text"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705"/>
              <w:gridCol w:w="1926"/>
              <w:gridCol w:w="1481"/>
            </w:tblGrid>
            <w:tr w:rsidR="00397360" w:rsidRPr="00A12362" w:rsidTr="00316DCE">
              <w:trPr>
                <w:trHeight w:val="306"/>
              </w:trPr>
              <w:tc>
                <w:tcPr>
                  <w:tcW w:w="1705" w:type="dxa"/>
                </w:tcPr>
                <w:p w:rsidR="00397360" w:rsidRPr="00A12362" w:rsidRDefault="00397360" w:rsidP="00316DCE">
                  <w:pPr>
                    <w:rPr>
                      <w:sz w:val="22"/>
                      <w:szCs w:val="22"/>
                    </w:rPr>
                  </w:pPr>
                </w:p>
              </w:tc>
              <w:tc>
                <w:tcPr>
                  <w:tcW w:w="1926" w:type="dxa"/>
                </w:tcPr>
                <w:p w:rsidR="00397360" w:rsidRPr="00A12362" w:rsidRDefault="00397360" w:rsidP="00316DCE">
                  <w:pPr>
                    <w:pStyle w:val="TableParagraph"/>
                    <w:ind w:left="144" w:right="143"/>
                  </w:pPr>
                  <w:r w:rsidRPr="00A12362">
                    <w:t>Died of Anthrax</w:t>
                  </w:r>
                </w:p>
              </w:tc>
              <w:tc>
                <w:tcPr>
                  <w:tcW w:w="1481" w:type="dxa"/>
                </w:tcPr>
                <w:p w:rsidR="00397360" w:rsidRPr="00A12362" w:rsidRDefault="00397360" w:rsidP="00316DCE">
                  <w:pPr>
                    <w:pStyle w:val="TableParagraph"/>
                    <w:ind w:left="181" w:right="173"/>
                  </w:pPr>
                  <w:r w:rsidRPr="00A12362">
                    <w:t>Survived</w:t>
                  </w:r>
                </w:p>
              </w:tc>
            </w:tr>
            <w:tr w:rsidR="00397360" w:rsidRPr="00A12362" w:rsidTr="00316DCE">
              <w:trPr>
                <w:trHeight w:val="306"/>
              </w:trPr>
              <w:tc>
                <w:tcPr>
                  <w:tcW w:w="1705" w:type="dxa"/>
                </w:tcPr>
                <w:p w:rsidR="00397360" w:rsidRPr="00A12362" w:rsidRDefault="00397360" w:rsidP="00316DCE">
                  <w:pPr>
                    <w:pStyle w:val="TableParagraph"/>
                    <w:ind w:left="125" w:right="124"/>
                  </w:pPr>
                  <w:r w:rsidRPr="00A12362">
                    <w:t>Inoculated</w:t>
                  </w:r>
                </w:p>
              </w:tc>
              <w:tc>
                <w:tcPr>
                  <w:tcW w:w="1926" w:type="dxa"/>
                </w:tcPr>
                <w:p w:rsidR="00397360" w:rsidRPr="00A12362" w:rsidRDefault="00397360" w:rsidP="00316DCE">
                  <w:pPr>
                    <w:pStyle w:val="TableParagraph"/>
                    <w:ind w:left="3"/>
                  </w:pPr>
                  <w:r w:rsidRPr="00A12362">
                    <w:rPr>
                      <w:w w:val="99"/>
                    </w:rPr>
                    <w:t xml:space="preserve">         8</w:t>
                  </w:r>
                </w:p>
              </w:tc>
              <w:tc>
                <w:tcPr>
                  <w:tcW w:w="1481" w:type="dxa"/>
                </w:tcPr>
                <w:p w:rsidR="00397360" w:rsidRPr="00A12362" w:rsidRDefault="00397360" w:rsidP="00316DCE">
                  <w:pPr>
                    <w:pStyle w:val="TableParagraph"/>
                    <w:ind w:left="181" w:right="169"/>
                  </w:pPr>
                  <w:r w:rsidRPr="00A12362">
                    <w:t>23</w:t>
                  </w:r>
                </w:p>
              </w:tc>
            </w:tr>
            <w:tr w:rsidR="00397360" w:rsidRPr="00A12362" w:rsidTr="00316DCE">
              <w:trPr>
                <w:trHeight w:val="306"/>
              </w:trPr>
              <w:tc>
                <w:tcPr>
                  <w:tcW w:w="1705" w:type="dxa"/>
                </w:tcPr>
                <w:p w:rsidR="00397360" w:rsidRPr="00A12362" w:rsidRDefault="00397360" w:rsidP="00316DCE">
                  <w:pPr>
                    <w:pStyle w:val="TableParagraph"/>
                    <w:ind w:left="126" w:right="124"/>
                  </w:pPr>
                  <w:r w:rsidRPr="00A12362">
                    <w:t>Not inoculated</w:t>
                  </w:r>
                </w:p>
              </w:tc>
              <w:tc>
                <w:tcPr>
                  <w:tcW w:w="1926" w:type="dxa"/>
                </w:tcPr>
                <w:p w:rsidR="00397360" w:rsidRPr="00A12362" w:rsidRDefault="00397360" w:rsidP="00316DCE">
                  <w:pPr>
                    <w:pStyle w:val="TableParagraph"/>
                    <w:ind w:left="144" w:right="140"/>
                  </w:pPr>
                  <w:r w:rsidRPr="00A12362">
                    <w:t xml:space="preserve">     11</w:t>
                  </w:r>
                </w:p>
              </w:tc>
              <w:tc>
                <w:tcPr>
                  <w:tcW w:w="1481" w:type="dxa"/>
                </w:tcPr>
                <w:p w:rsidR="00397360" w:rsidRPr="00A12362" w:rsidRDefault="00397360" w:rsidP="00316DCE">
                  <w:pPr>
                    <w:pStyle w:val="TableParagraph"/>
                    <w:ind w:left="181" w:right="168"/>
                  </w:pPr>
                  <w:r w:rsidRPr="00A12362">
                    <w:t>14</w:t>
                  </w:r>
                </w:p>
              </w:tc>
            </w:tr>
          </w:tbl>
          <w:p w:rsidR="00397360" w:rsidRPr="00A12362" w:rsidRDefault="00397360" w:rsidP="00316DCE">
            <w:pPr>
              <w:jc w:val="both"/>
            </w:pPr>
          </w:p>
        </w:tc>
        <w:tc>
          <w:tcPr>
            <w:tcW w:w="348" w:type="pct"/>
          </w:tcPr>
          <w:p w:rsidR="00397360" w:rsidRPr="00A12362" w:rsidRDefault="00397360" w:rsidP="00316DCE">
            <w:pPr>
              <w:jc w:val="center"/>
            </w:pPr>
            <w:r w:rsidRPr="00A12362">
              <w:t>CO6</w:t>
            </w:r>
          </w:p>
        </w:tc>
        <w:tc>
          <w:tcPr>
            <w:tcW w:w="279" w:type="pct"/>
          </w:tcPr>
          <w:p w:rsidR="00397360" w:rsidRPr="00A12362" w:rsidRDefault="00397360" w:rsidP="00316DCE">
            <w:pPr>
              <w:jc w:val="center"/>
            </w:pPr>
            <w:r w:rsidRPr="00A12362">
              <w:t>An</w:t>
            </w:r>
          </w:p>
        </w:tc>
        <w:tc>
          <w:tcPr>
            <w:tcW w:w="264" w:type="pct"/>
          </w:tcPr>
          <w:p w:rsidR="00397360" w:rsidRPr="00A12362" w:rsidRDefault="00397360" w:rsidP="00316DCE">
            <w:pPr>
              <w:jc w:val="center"/>
            </w:pPr>
            <w:r w:rsidRPr="00A12362">
              <w:t>12</w:t>
            </w:r>
          </w:p>
        </w:tc>
      </w:tr>
      <w:tr w:rsidR="00397360" w:rsidRPr="00A12362" w:rsidTr="00316DCE">
        <w:trPr>
          <w:trHeight w:val="65"/>
        </w:trPr>
        <w:tc>
          <w:tcPr>
            <w:tcW w:w="275" w:type="pct"/>
            <w:gridSpan w:val="2"/>
          </w:tcPr>
          <w:p w:rsidR="00397360" w:rsidRPr="00A12362" w:rsidRDefault="00397360" w:rsidP="00316DCE">
            <w:pPr>
              <w:jc w:val="center"/>
              <w:rPr>
                <w:sz w:val="20"/>
                <w:szCs w:val="20"/>
              </w:rPr>
            </w:pPr>
            <w:r w:rsidRPr="00A12362">
              <w:rPr>
                <w:sz w:val="20"/>
                <w:szCs w:val="20"/>
              </w:rPr>
              <w:br w:type="page"/>
            </w:r>
          </w:p>
        </w:tc>
        <w:tc>
          <w:tcPr>
            <w:tcW w:w="257" w:type="pct"/>
          </w:tcPr>
          <w:p w:rsidR="00397360" w:rsidRPr="00A12362" w:rsidRDefault="00397360" w:rsidP="00316DCE">
            <w:pPr>
              <w:jc w:val="center"/>
              <w:rPr>
                <w:sz w:val="20"/>
                <w:szCs w:val="20"/>
              </w:rPr>
            </w:pPr>
          </w:p>
        </w:tc>
        <w:tc>
          <w:tcPr>
            <w:tcW w:w="3577" w:type="pct"/>
          </w:tcPr>
          <w:p w:rsidR="00397360" w:rsidRPr="00A12362" w:rsidRDefault="00397360" w:rsidP="00316DCE">
            <w:pPr>
              <w:jc w:val="center"/>
              <w:rPr>
                <w:sz w:val="20"/>
                <w:szCs w:val="20"/>
              </w:rPr>
            </w:pPr>
          </w:p>
        </w:tc>
        <w:tc>
          <w:tcPr>
            <w:tcW w:w="348" w:type="pct"/>
          </w:tcPr>
          <w:p w:rsidR="00397360" w:rsidRPr="00A12362" w:rsidRDefault="00397360" w:rsidP="00316DCE">
            <w:pPr>
              <w:jc w:val="center"/>
              <w:rPr>
                <w:sz w:val="20"/>
                <w:szCs w:val="20"/>
              </w:rPr>
            </w:pPr>
          </w:p>
        </w:tc>
        <w:tc>
          <w:tcPr>
            <w:tcW w:w="279" w:type="pct"/>
          </w:tcPr>
          <w:p w:rsidR="00397360" w:rsidRPr="00A12362" w:rsidRDefault="00397360" w:rsidP="00316DCE">
            <w:pPr>
              <w:jc w:val="center"/>
              <w:rPr>
                <w:sz w:val="20"/>
                <w:szCs w:val="20"/>
              </w:rPr>
            </w:pPr>
          </w:p>
        </w:tc>
        <w:tc>
          <w:tcPr>
            <w:tcW w:w="264" w:type="pct"/>
          </w:tcPr>
          <w:p w:rsidR="00397360" w:rsidRPr="00A12362" w:rsidRDefault="00397360" w:rsidP="00316DCE">
            <w:pPr>
              <w:jc w:val="center"/>
              <w:rPr>
                <w:sz w:val="20"/>
                <w:szCs w:val="20"/>
              </w:rPr>
            </w:pPr>
          </w:p>
        </w:tc>
      </w:tr>
      <w:tr w:rsidR="00397360" w:rsidRPr="00A12362" w:rsidTr="00316DCE">
        <w:trPr>
          <w:trHeight w:val="397"/>
        </w:trPr>
        <w:tc>
          <w:tcPr>
            <w:tcW w:w="275" w:type="pct"/>
            <w:gridSpan w:val="2"/>
          </w:tcPr>
          <w:p w:rsidR="00397360" w:rsidRPr="00A12362" w:rsidRDefault="00397360" w:rsidP="00316DCE">
            <w:pPr>
              <w:jc w:val="center"/>
            </w:pPr>
            <w:r w:rsidRPr="00A12362">
              <w:t>23.</w:t>
            </w:r>
          </w:p>
        </w:tc>
        <w:tc>
          <w:tcPr>
            <w:tcW w:w="257" w:type="pct"/>
          </w:tcPr>
          <w:p w:rsidR="00397360" w:rsidRPr="00A12362" w:rsidRDefault="00397360" w:rsidP="00316DCE">
            <w:pPr>
              <w:jc w:val="center"/>
            </w:pPr>
            <w:r w:rsidRPr="00A12362">
              <w:t>a.</w:t>
            </w:r>
          </w:p>
        </w:tc>
        <w:tc>
          <w:tcPr>
            <w:tcW w:w="3577" w:type="pct"/>
          </w:tcPr>
          <w:p w:rsidR="00397360" w:rsidRPr="00A12362" w:rsidRDefault="00397360" w:rsidP="00316DCE">
            <w:pPr>
              <w:jc w:val="both"/>
              <w:rPr>
                <w:rFonts w:eastAsia="Calibri"/>
              </w:rPr>
            </w:pPr>
            <w:r w:rsidRPr="00A12362">
              <w:rPr>
                <w:rFonts w:eastAsia="Calibri"/>
              </w:rPr>
              <w:t>The nicotine contents in milligrams in two samples of tobacco were found to be as follows:</w:t>
            </w:r>
          </w:p>
          <w:tbl>
            <w:tblPr>
              <w:tblpPr w:leftFromText="180" w:rightFromText="180" w:vertAnchor="text" w:horzAnchor="margin" w:tblpY="16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6"/>
              <w:gridCol w:w="595"/>
              <w:gridCol w:w="1432"/>
              <w:gridCol w:w="1921"/>
            </w:tblGrid>
            <w:tr w:rsidR="00397360" w:rsidRPr="00A12362" w:rsidTr="00316DCE">
              <w:tc>
                <w:tcPr>
                  <w:tcW w:w="0" w:type="auto"/>
                  <w:vAlign w:val="center"/>
                </w:tcPr>
                <w:p w:rsidR="00397360" w:rsidRPr="00A12362" w:rsidRDefault="00397360" w:rsidP="00316DCE">
                  <w:pPr>
                    <w:jc w:val="center"/>
                    <w:rPr>
                      <w:rFonts w:eastAsia="Calibri"/>
                      <w:sz w:val="22"/>
                      <w:szCs w:val="22"/>
                    </w:rPr>
                  </w:pPr>
                  <w:r w:rsidRPr="00A12362">
                    <w:rPr>
                      <w:rFonts w:eastAsia="Calibri"/>
                      <w:sz w:val="22"/>
                      <w:szCs w:val="22"/>
                    </w:rPr>
                    <w:t>Sample</w:t>
                  </w:r>
                </w:p>
              </w:tc>
              <w:tc>
                <w:tcPr>
                  <w:tcW w:w="0" w:type="auto"/>
                  <w:vAlign w:val="center"/>
                </w:tcPr>
                <w:p w:rsidR="00397360" w:rsidRPr="00A12362" w:rsidRDefault="00397360" w:rsidP="00316DCE">
                  <w:pPr>
                    <w:jc w:val="center"/>
                    <w:rPr>
                      <w:rFonts w:eastAsia="Calibri"/>
                      <w:sz w:val="22"/>
                      <w:szCs w:val="22"/>
                    </w:rPr>
                  </w:pPr>
                  <w:r w:rsidRPr="00A12362">
                    <w:rPr>
                      <w:rFonts w:eastAsia="Calibri"/>
                      <w:sz w:val="22"/>
                      <w:szCs w:val="22"/>
                    </w:rPr>
                    <w:t>Size</w:t>
                  </w:r>
                </w:p>
              </w:tc>
              <w:tc>
                <w:tcPr>
                  <w:tcW w:w="0" w:type="auto"/>
                  <w:vAlign w:val="center"/>
                </w:tcPr>
                <w:p w:rsidR="00397360" w:rsidRPr="00A12362" w:rsidRDefault="00397360" w:rsidP="00316DCE">
                  <w:pPr>
                    <w:jc w:val="center"/>
                    <w:rPr>
                      <w:rFonts w:eastAsia="Calibri"/>
                      <w:sz w:val="22"/>
                      <w:szCs w:val="22"/>
                    </w:rPr>
                  </w:pPr>
                  <w:r w:rsidRPr="00A12362">
                    <w:rPr>
                      <w:rFonts w:eastAsia="Calibri"/>
                      <w:sz w:val="22"/>
                      <w:szCs w:val="22"/>
                    </w:rPr>
                    <w:t>Sample Mean</w:t>
                  </w:r>
                </w:p>
              </w:tc>
              <w:tc>
                <w:tcPr>
                  <w:tcW w:w="0" w:type="auto"/>
                  <w:vAlign w:val="center"/>
                </w:tcPr>
                <w:p w:rsidR="00397360" w:rsidRPr="00A12362" w:rsidRDefault="00397360" w:rsidP="00316DCE">
                  <w:pPr>
                    <w:jc w:val="center"/>
                    <w:rPr>
                      <w:rFonts w:eastAsia="Calibri"/>
                      <w:sz w:val="22"/>
                      <w:szCs w:val="22"/>
                    </w:rPr>
                  </w:pPr>
                  <w:r w:rsidRPr="00A12362">
                    <w:rPr>
                      <w:rFonts w:eastAsia="Calibri"/>
                      <w:sz w:val="22"/>
                      <w:szCs w:val="22"/>
                    </w:rPr>
                    <w:t xml:space="preserve">Standard Deviation </w:t>
                  </w:r>
                </w:p>
              </w:tc>
            </w:tr>
            <w:tr w:rsidR="00397360" w:rsidRPr="00A12362" w:rsidTr="00316DCE">
              <w:tc>
                <w:tcPr>
                  <w:tcW w:w="0" w:type="auto"/>
                  <w:vAlign w:val="center"/>
                </w:tcPr>
                <w:p w:rsidR="00397360" w:rsidRPr="00A12362" w:rsidRDefault="00397360" w:rsidP="00316DCE">
                  <w:pPr>
                    <w:jc w:val="center"/>
                    <w:rPr>
                      <w:rFonts w:eastAsia="Calibri"/>
                      <w:sz w:val="22"/>
                      <w:szCs w:val="22"/>
                    </w:rPr>
                  </w:pPr>
                  <w:r w:rsidRPr="00A12362">
                    <w:rPr>
                      <w:rFonts w:eastAsia="Calibri"/>
                      <w:sz w:val="22"/>
                      <w:szCs w:val="22"/>
                    </w:rPr>
                    <w:t>1</w:t>
                  </w:r>
                </w:p>
              </w:tc>
              <w:tc>
                <w:tcPr>
                  <w:tcW w:w="0" w:type="auto"/>
                  <w:vAlign w:val="center"/>
                </w:tcPr>
                <w:p w:rsidR="00397360" w:rsidRPr="00A12362" w:rsidRDefault="00397360" w:rsidP="00316DCE">
                  <w:pPr>
                    <w:jc w:val="center"/>
                    <w:rPr>
                      <w:rFonts w:eastAsia="Calibri"/>
                      <w:sz w:val="22"/>
                      <w:szCs w:val="22"/>
                    </w:rPr>
                  </w:pPr>
                  <w:r w:rsidRPr="00A12362">
                    <w:rPr>
                      <w:rFonts w:eastAsia="Calibri"/>
                      <w:sz w:val="22"/>
                      <w:szCs w:val="22"/>
                    </w:rPr>
                    <w:t>10</w:t>
                  </w:r>
                </w:p>
              </w:tc>
              <w:tc>
                <w:tcPr>
                  <w:tcW w:w="0" w:type="auto"/>
                  <w:vAlign w:val="center"/>
                </w:tcPr>
                <w:p w:rsidR="00397360" w:rsidRPr="00A12362" w:rsidRDefault="00397360" w:rsidP="00316DCE">
                  <w:pPr>
                    <w:jc w:val="center"/>
                    <w:rPr>
                      <w:rFonts w:eastAsia="Calibri"/>
                      <w:sz w:val="22"/>
                      <w:szCs w:val="22"/>
                    </w:rPr>
                  </w:pPr>
                  <w:r w:rsidRPr="00A12362">
                    <w:rPr>
                      <w:rFonts w:eastAsia="Calibri"/>
                      <w:sz w:val="22"/>
                      <w:szCs w:val="22"/>
                    </w:rPr>
                    <w:t>15</w:t>
                  </w:r>
                </w:p>
              </w:tc>
              <w:tc>
                <w:tcPr>
                  <w:tcW w:w="0" w:type="auto"/>
                  <w:vAlign w:val="center"/>
                </w:tcPr>
                <w:p w:rsidR="00397360" w:rsidRPr="00A12362" w:rsidRDefault="00397360" w:rsidP="00316DCE">
                  <w:pPr>
                    <w:jc w:val="center"/>
                    <w:rPr>
                      <w:rFonts w:eastAsia="Calibri"/>
                      <w:sz w:val="22"/>
                      <w:szCs w:val="22"/>
                    </w:rPr>
                  </w:pPr>
                  <w:r w:rsidRPr="00A12362">
                    <w:rPr>
                      <w:rFonts w:eastAsia="Calibri"/>
                      <w:sz w:val="22"/>
                      <w:szCs w:val="22"/>
                    </w:rPr>
                    <w:t>2.5</w:t>
                  </w:r>
                </w:p>
              </w:tc>
            </w:tr>
            <w:tr w:rsidR="00397360" w:rsidRPr="00A12362" w:rsidTr="00316DCE">
              <w:trPr>
                <w:trHeight w:val="70"/>
              </w:trPr>
              <w:tc>
                <w:tcPr>
                  <w:tcW w:w="0" w:type="auto"/>
                  <w:vAlign w:val="center"/>
                </w:tcPr>
                <w:p w:rsidR="00397360" w:rsidRPr="00A12362" w:rsidRDefault="00397360" w:rsidP="00316DCE">
                  <w:pPr>
                    <w:jc w:val="center"/>
                    <w:rPr>
                      <w:rFonts w:eastAsia="Calibri"/>
                      <w:sz w:val="22"/>
                      <w:szCs w:val="22"/>
                    </w:rPr>
                  </w:pPr>
                  <w:r w:rsidRPr="00A12362">
                    <w:rPr>
                      <w:rFonts w:eastAsia="Calibri"/>
                      <w:sz w:val="22"/>
                      <w:szCs w:val="22"/>
                    </w:rPr>
                    <w:t>2</w:t>
                  </w:r>
                </w:p>
              </w:tc>
              <w:tc>
                <w:tcPr>
                  <w:tcW w:w="0" w:type="auto"/>
                  <w:vAlign w:val="center"/>
                </w:tcPr>
                <w:p w:rsidR="00397360" w:rsidRPr="00A12362" w:rsidRDefault="00397360" w:rsidP="00316DCE">
                  <w:pPr>
                    <w:jc w:val="center"/>
                    <w:rPr>
                      <w:rFonts w:eastAsia="Calibri"/>
                      <w:sz w:val="22"/>
                      <w:szCs w:val="22"/>
                    </w:rPr>
                  </w:pPr>
                  <w:r w:rsidRPr="00A12362">
                    <w:rPr>
                      <w:rFonts w:eastAsia="Calibri"/>
                      <w:sz w:val="22"/>
                      <w:szCs w:val="22"/>
                    </w:rPr>
                    <w:t>12</w:t>
                  </w:r>
                </w:p>
              </w:tc>
              <w:tc>
                <w:tcPr>
                  <w:tcW w:w="0" w:type="auto"/>
                  <w:vAlign w:val="center"/>
                </w:tcPr>
                <w:p w:rsidR="00397360" w:rsidRPr="00A12362" w:rsidRDefault="00397360" w:rsidP="00316DCE">
                  <w:pPr>
                    <w:jc w:val="center"/>
                    <w:rPr>
                      <w:rFonts w:eastAsia="Calibri"/>
                      <w:sz w:val="22"/>
                      <w:szCs w:val="22"/>
                    </w:rPr>
                  </w:pPr>
                  <w:r w:rsidRPr="00A12362">
                    <w:rPr>
                      <w:rFonts w:eastAsia="Calibri"/>
                      <w:sz w:val="22"/>
                      <w:szCs w:val="22"/>
                    </w:rPr>
                    <w:t>14</w:t>
                  </w:r>
                </w:p>
              </w:tc>
              <w:tc>
                <w:tcPr>
                  <w:tcW w:w="0" w:type="auto"/>
                  <w:vAlign w:val="center"/>
                </w:tcPr>
                <w:p w:rsidR="00397360" w:rsidRPr="00A12362" w:rsidRDefault="00397360" w:rsidP="00316DCE">
                  <w:pPr>
                    <w:jc w:val="center"/>
                    <w:rPr>
                      <w:rFonts w:eastAsia="Calibri"/>
                      <w:sz w:val="22"/>
                      <w:szCs w:val="22"/>
                    </w:rPr>
                  </w:pPr>
                  <w:r w:rsidRPr="00A12362">
                    <w:rPr>
                      <w:rFonts w:eastAsia="Calibri"/>
                      <w:sz w:val="22"/>
                      <w:szCs w:val="22"/>
                    </w:rPr>
                    <w:t>2.8</w:t>
                  </w:r>
                </w:p>
              </w:tc>
            </w:tr>
          </w:tbl>
          <w:p w:rsidR="00397360" w:rsidRPr="00A12362" w:rsidRDefault="00397360" w:rsidP="00316DCE">
            <w:pPr>
              <w:rPr>
                <w:rFonts w:eastAsia="Calibri"/>
              </w:rPr>
            </w:pPr>
          </w:p>
          <w:p w:rsidR="00397360" w:rsidRPr="00A12362" w:rsidRDefault="00397360" w:rsidP="00316DCE"/>
          <w:p w:rsidR="00397360" w:rsidRPr="00A12362" w:rsidRDefault="00397360" w:rsidP="00316DCE"/>
          <w:p w:rsidR="00397360" w:rsidRPr="00A12362" w:rsidRDefault="00397360" w:rsidP="00316DCE"/>
          <w:p w:rsidR="00397360" w:rsidRPr="00A12362" w:rsidRDefault="00397360" w:rsidP="00316DCE">
            <w:pPr>
              <w:jc w:val="both"/>
            </w:pPr>
            <w:r w:rsidRPr="00A12362">
              <w:rPr>
                <w:rFonts w:eastAsia="Calibri"/>
              </w:rPr>
              <w:t>Test whether the samples have come from the same normal population using F test.</w:t>
            </w:r>
          </w:p>
        </w:tc>
        <w:tc>
          <w:tcPr>
            <w:tcW w:w="348" w:type="pct"/>
          </w:tcPr>
          <w:p w:rsidR="00397360" w:rsidRPr="00A12362" w:rsidRDefault="00397360" w:rsidP="00316DCE">
            <w:pPr>
              <w:jc w:val="center"/>
            </w:pPr>
            <w:r w:rsidRPr="00A12362">
              <w:t>CO6</w:t>
            </w:r>
          </w:p>
        </w:tc>
        <w:tc>
          <w:tcPr>
            <w:tcW w:w="279" w:type="pct"/>
          </w:tcPr>
          <w:p w:rsidR="00397360" w:rsidRPr="00A12362" w:rsidRDefault="00397360" w:rsidP="00316DCE">
            <w:pPr>
              <w:jc w:val="center"/>
            </w:pPr>
            <w:r w:rsidRPr="00A12362">
              <w:t>An</w:t>
            </w:r>
          </w:p>
        </w:tc>
        <w:tc>
          <w:tcPr>
            <w:tcW w:w="264" w:type="pct"/>
          </w:tcPr>
          <w:p w:rsidR="00397360" w:rsidRPr="00A12362" w:rsidRDefault="00397360" w:rsidP="00316DCE">
            <w:pPr>
              <w:jc w:val="center"/>
            </w:pPr>
            <w:r w:rsidRPr="00A12362">
              <w:t>12</w:t>
            </w:r>
          </w:p>
        </w:tc>
      </w:tr>
      <w:tr w:rsidR="00397360" w:rsidRPr="00A12362" w:rsidTr="00316DCE">
        <w:trPr>
          <w:trHeight w:val="65"/>
        </w:trPr>
        <w:tc>
          <w:tcPr>
            <w:tcW w:w="5000" w:type="pct"/>
            <w:gridSpan w:val="7"/>
            <w:vAlign w:val="center"/>
          </w:tcPr>
          <w:p w:rsidR="00397360" w:rsidRPr="00A12362" w:rsidRDefault="00397360" w:rsidP="00316DCE">
            <w:pPr>
              <w:jc w:val="center"/>
              <w:rPr>
                <w:b/>
                <w:bCs/>
              </w:rPr>
            </w:pPr>
            <w:r w:rsidRPr="00A12362">
              <w:rPr>
                <w:b/>
                <w:bCs/>
              </w:rPr>
              <w:t>COMPULSORY QUESTION</w:t>
            </w:r>
          </w:p>
        </w:tc>
      </w:tr>
      <w:tr w:rsidR="00397360" w:rsidRPr="00A12362" w:rsidTr="00316DCE">
        <w:trPr>
          <w:trHeight w:val="397"/>
        </w:trPr>
        <w:tc>
          <w:tcPr>
            <w:tcW w:w="275" w:type="pct"/>
            <w:gridSpan w:val="2"/>
          </w:tcPr>
          <w:p w:rsidR="00397360" w:rsidRPr="00A12362" w:rsidRDefault="00397360" w:rsidP="00316DCE">
            <w:pPr>
              <w:jc w:val="center"/>
            </w:pPr>
            <w:r w:rsidRPr="00A12362">
              <w:t>24.</w:t>
            </w:r>
          </w:p>
        </w:tc>
        <w:tc>
          <w:tcPr>
            <w:tcW w:w="257" w:type="pct"/>
          </w:tcPr>
          <w:p w:rsidR="00397360" w:rsidRPr="00A12362" w:rsidRDefault="00397360" w:rsidP="00316DCE">
            <w:pPr>
              <w:jc w:val="center"/>
            </w:pPr>
            <w:r w:rsidRPr="00A12362">
              <w:t>a.</w:t>
            </w:r>
          </w:p>
        </w:tc>
        <w:tc>
          <w:tcPr>
            <w:tcW w:w="3577" w:type="pct"/>
          </w:tcPr>
          <w:p w:rsidR="00397360" w:rsidRPr="00A12362" w:rsidRDefault="00397360" w:rsidP="00316DCE">
            <w:pPr>
              <w:ind w:left="429" w:hanging="429"/>
            </w:pPr>
            <w:r w:rsidRPr="00A12362">
              <w:t>Two independent sample of sizes 7 and 9 have the following values:</w:t>
            </w:r>
          </w:p>
          <w:tbl>
            <w:tblPr>
              <w:tblStyle w:val="TableGrid"/>
              <w:tblW w:w="5665" w:type="dxa"/>
              <w:tblInd w:w="108" w:type="dxa"/>
              <w:tblLook w:val="04A0" w:firstRow="1" w:lastRow="0" w:firstColumn="1" w:lastColumn="0" w:noHBand="0" w:noVBand="1"/>
            </w:tblPr>
            <w:tblGrid>
              <w:gridCol w:w="1068"/>
              <w:gridCol w:w="436"/>
              <w:gridCol w:w="499"/>
              <w:gridCol w:w="540"/>
              <w:gridCol w:w="521"/>
              <w:gridCol w:w="521"/>
              <w:gridCol w:w="521"/>
              <w:gridCol w:w="521"/>
              <w:gridCol w:w="519"/>
              <w:gridCol w:w="519"/>
            </w:tblGrid>
            <w:tr w:rsidR="00397360" w:rsidRPr="00A12362" w:rsidTr="00316DCE">
              <w:trPr>
                <w:trHeight w:val="170"/>
              </w:trPr>
              <w:tc>
                <w:tcPr>
                  <w:tcW w:w="1102" w:type="dxa"/>
                </w:tcPr>
                <w:p w:rsidR="00397360" w:rsidRPr="00A12362" w:rsidRDefault="00397360" w:rsidP="00316DCE">
                  <w:pPr>
                    <w:pStyle w:val="TableParagraph"/>
                    <w:spacing w:line="268" w:lineRule="exact"/>
                  </w:pPr>
                  <w:r w:rsidRPr="00A12362">
                    <w:t>Sample 1</w:t>
                  </w:r>
                </w:p>
              </w:tc>
              <w:tc>
                <w:tcPr>
                  <w:tcW w:w="290" w:type="dxa"/>
                </w:tcPr>
                <w:p w:rsidR="00397360" w:rsidRPr="00A12362" w:rsidRDefault="00397360" w:rsidP="00316DCE">
                  <w:r w:rsidRPr="00A12362">
                    <w:t>10</w:t>
                  </w:r>
                </w:p>
              </w:tc>
              <w:tc>
                <w:tcPr>
                  <w:tcW w:w="510" w:type="dxa"/>
                </w:tcPr>
                <w:p w:rsidR="00397360" w:rsidRPr="00A12362" w:rsidRDefault="00397360" w:rsidP="00316DCE">
                  <w:r w:rsidRPr="00A12362">
                    <w:t>12</w:t>
                  </w:r>
                </w:p>
              </w:tc>
              <w:tc>
                <w:tcPr>
                  <w:tcW w:w="557" w:type="dxa"/>
                </w:tcPr>
                <w:p w:rsidR="00397360" w:rsidRPr="00A12362" w:rsidRDefault="00397360" w:rsidP="00316DCE">
                  <w:r w:rsidRPr="00A12362">
                    <w:t>10</w:t>
                  </w:r>
                </w:p>
              </w:tc>
              <w:tc>
                <w:tcPr>
                  <w:tcW w:w="535" w:type="dxa"/>
                </w:tcPr>
                <w:p w:rsidR="00397360" w:rsidRPr="00A12362" w:rsidRDefault="00397360" w:rsidP="00316DCE">
                  <w:r w:rsidRPr="00A12362">
                    <w:t>13</w:t>
                  </w:r>
                </w:p>
              </w:tc>
              <w:tc>
                <w:tcPr>
                  <w:tcW w:w="535" w:type="dxa"/>
                </w:tcPr>
                <w:p w:rsidR="00397360" w:rsidRPr="00A12362" w:rsidRDefault="00397360" w:rsidP="00316DCE">
                  <w:r w:rsidRPr="00A12362">
                    <w:t>14</w:t>
                  </w:r>
                </w:p>
              </w:tc>
              <w:tc>
                <w:tcPr>
                  <w:tcW w:w="535" w:type="dxa"/>
                </w:tcPr>
                <w:p w:rsidR="00397360" w:rsidRPr="00A12362" w:rsidRDefault="00397360" w:rsidP="00316DCE">
                  <w:r w:rsidRPr="00A12362">
                    <w:t>11</w:t>
                  </w:r>
                </w:p>
              </w:tc>
              <w:tc>
                <w:tcPr>
                  <w:tcW w:w="535" w:type="dxa"/>
                </w:tcPr>
                <w:p w:rsidR="00397360" w:rsidRPr="00A12362" w:rsidRDefault="00397360" w:rsidP="00316DCE">
                  <w:r w:rsidRPr="00A12362">
                    <w:t>10</w:t>
                  </w:r>
                </w:p>
              </w:tc>
              <w:tc>
                <w:tcPr>
                  <w:tcW w:w="533" w:type="dxa"/>
                </w:tcPr>
                <w:p w:rsidR="00397360" w:rsidRPr="00A12362" w:rsidRDefault="00397360" w:rsidP="00316DCE">
                  <w:pPr>
                    <w:pStyle w:val="TableParagraph"/>
                    <w:spacing w:line="268" w:lineRule="exact"/>
                  </w:pPr>
                  <w:r w:rsidRPr="00A12362">
                    <w:t>-</w:t>
                  </w:r>
                </w:p>
              </w:tc>
              <w:tc>
                <w:tcPr>
                  <w:tcW w:w="533" w:type="dxa"/>
                </w:tcPr>
                <w:p w:rsidR="00397360" w:rsidRPr="00A12362" w:rsidRDefault="00397360" w:rsidP="00316DCE">
                  <w:pPr>
                    <w:pStyle w:val="TableParagraph"/>
                    <w:spacing w:line="268" w:lineRule="exact"/>
                  </w:pPr>
                  <w:r w:rsidRPr="00A12362">
                    <w:t>-</w:t>
                  </w:r>
                </w:p>
              </w:tc>
            </w:tr>
            <w:tr w:rsidR="00397360" w:rsidRPr="00A12362" w:rsidTr="00316DCE">
              <w:trPr>
                <w:trHeight w:val="180"/>
              </w:trPr>
              <w:tc>
                <w:tcPr>
                  <w:tcW w:w="1102" w:type="dxa"/>
                </w:tcPr>
                <w:p w:rsidR="00397360" w:rsidRPr="00A12362" w:rsidRDefault="00397360" w:rsidP="00316DCE">
                  <w:pPr>
                    <w:pStyle w:val="TableParagraph"/>
                    <w:spacing w:line="268" w:lineRule="exact"/>
                  </w:pPr>
                  <w:r w:rsidRPr="00A12362">
                    <w:t>Sample 2</w:t>
                  </w:r>
                </w:p>
              </w:tc>
              <w:tc>
                <w:tcPr>
                  <w:tcW w:w="290" w:type="dxa"/>
                </w:tcPr>
                <w:p w:rsidR="00397360" w:rsidRPr="00A12362" w:rsidRDefault="00397360" w:rsidP="00316DCE">
                  <w:r w:rsidRPr="00A12362">
                    <w:t>10</w:t>
                  </w:r>
                </w:p>
              </w:tc>
              <w:tc>
                <w:tcPr>
                  <w:tcW w:w="510" w:type="dxa"/>
                </w:tcPr>
                <w:p w:rsidR="00397360" w:rsidRPr="00A12362" w:rsidRDefault="00397360" w:rsidP="00316DCE">
                  <w:r w:rsidRPr="00A12362">
                    <w:t>13</w:t>
                  </w:r>
                </w:p>
              </w:tc>
              <w:tc>
                <w:tcPr>
                  <w:tcW w:w="557" w:type="dxa"/>
                </w:tcPr>
                <w:p w:rsidR="00397360" w:rsidRPr="00A12362" w:rsidRDefault="00397360" w:rsidP="00316DCE">
                  <w:r w:rsidRPr="00A12362">
                    <w:t>15</w:t>
                  </w:r>
                </w:p>
              </w:tc>
              <w:tc>
                <w:tcPr>
                  <w:tcW w:w="535" w:type="dxa"/>
                </w:tcPr>
                <w:p w:rsidR="00397360" w:rsidRPr="00A12362" w:rsidRDefault="00397360" w:rsidP="00316DCE">
                  <w:r w:rsidRPr="00A12362">
                    <w:t>12</w:t>
                  </w:r>
                </w:p>
              </w:tc>
              <w:tc>
                <w:tcPr>
                  <w:tcW w:w="535" w:type="dxa"/>
                </w:tcPr>
                <w:p w:rsidR="00397360" w:rsidRPr="00A12362" w:rsidRDefault="00397360" w:rsidP="00316DCE">
                  <w:r w:rsidRPr="00A12362">
                    <w:t>10</w:t>
                  </w:r>
                </w:p>
              </w:tc>
              <w:tc>
                <w:tcPr>
                  <w:tcW w:w="535" w:type="dxa"/>
                </w:tcPr>
                <w:p w:rsidR="00397360" w:rsidRPr="00A12362" w:rsidRDefault="00397360" w:rsidP="00316DCE">
                  <w:r w:rsidRPr="00A12362">
                    <w:t>14</w:t>
                  </w:r>
                </w:p>
              </w:tc>
              <w:tc>
                <w:tcPr>
                  <w:tcW w:w="535" w:type="dxa"/>
                </w:tcPr>
                <w:p w:rsidR="00397360" w:rsidRPr="00A12362" w:rsidRDefault="00397360" w:rsidP="00316DCE">
                  <w:r w:rsidRPr="00A12362">
                    <w:t>11</w:t>
                  </w:r>
                </w:p>
              </w:tc>
              <w:tc>
                <w:tcPr>
                  <w:tcW w:w="533" w:type="dxa"/>
                </w:tcPr>
                <w:p w:rsidR="00397360" w:rsidRPr="00A12362" w:rsidRDefault="00397360" w:rsidP="00316DCE">
                  <w:r w:rsidRPr="00A12362">
                    <w:t>12</w:t>
                  </w:r>
                </w:p>
              </w:tc>
              <w:tc>
                <w:tcPr>
                  <w:tcW w:w="533" w:type="dxa"/>
                </w:tcPr>
                <w:p w:rsidR="00397360" w:rsidRPr="00A12362" w:rsidRDefault="00397360" w:rsidP="00316DCE">
                  <w:r w:rsidRPr="00A12362">
                    <w:t>11</w:t>
                  </w:r>
                </w:p>
              </w:tc>
            </w:tr>
          </w:tbl>
          <w:p w:rsidR="00397360" w:rsidRPr="00A12362" w:rsidRDefault="00397360" w:rsidP="00316DCE">
            <w:pPr>
              <w:jc w:val="both"/>
            </w:pPr>
            <w:r w:rsidRPr="00A12362">
              <w:t>Test whether the difference between the means is significant.</w:t>
            </w:r>
          </w:p>
        </w:tc>
        <w:tc>
          <w:tcPr>
            <w:tcW w:w="348" w:type="pct"/>
          </w:tcPr>
          <w:p w:rsidR="00397360" w:rsidRPr="00A12362" w:rsidRDefault="00397360" w:rsidP="00316DCE">
            <w:pPr>
              <w:jc w:val="center"/>
            </w:pPr>
            <w:r w:rsidRPr="00A12362">
              <w:t>CO6</w:t>
            </w:r>
          </w:p>
        </w:tc>
        <w:tc>
          <w:tcPr>
            <w:tcW w:w="279" w:type="pct"/>
          </w:tcPr>
          <w:p w:rsidR="00397360" w:rsidRPr="00A12362" w:rsidRDefault="00397360" w:rsidP="00316DCE">
            <w:pPr>
              <w:jc w:val="center"/>
            </w:pPr>
            <w:r w:rsidRPr="00A12362">
              <w:t>An</w:t>
            </w:r>
          </w:p>
        </w:tc>
        <w:tc>
          <w:tcPr>
            <w:tcW w:w="264" w:type="pct"/>
          </w:tcPr>
          <w:p w:rsidR="00397360" w:rsidRPr="00A12362" w:rsidRDefault="00397360" w:rsidP="00316DCE">
            <w:pPr>
              <w:jc w:val="center"/>
            </w:pPr>
            <w:r w:rsidRPr="00A12362">
              <w:t>12</w:t>
            </w:r>
          </w:p>
        </w:tc>
      </w:tr>
    </w:tbl>
    <w:p w:rsidR="00397360" w:rsidRDefault="00397360" w:rsidP="00316DCE">
      <w:pPr>
        <w:jc w:val="center"/>
        <w:rPr>
          <w:sz w:val="22"/>
          <w:szCs w:val="22"/>
        </w:rPr>
      </w:pPr>
      <w:r w:rsidRPr="00A12362">
        <w:rPr>
          <w:b/>
          <w:bCs/>
          <w:sz w:val="22"/>
          <w:szCs w:val="22"/>
        </w:rPr>
        <w:t>CO</w:t>
      </w:r>
      <w:r w:rsidRPr="00A12362">
        <w:rPr>
          <w:sz w:val="22"/>
          <w:szCs w:val="22"/>
        </w:rPr>
        <w:t xml:space="preserve"> – COURSE OUTCOME</w:t>
      </w:r>
      <w:r w:rsidRPr="00A12362">
        <w:rPr>
          <w:sz w:val="22"/>
          <w:szCs w:val="22"/>
        </w:rPr>
        <w:tab/>
        <w:t xml:space="preserve">        </w:t>
      </w:r>
      <w:r w:rsidRPr="00A12362">
        <w:rPr>
          <w:b/>
          <w:bCs/>
          <w:sz w:val="22"/>
          <w:szCs w:val="22"/>
        </w:rPr>
        <w:t>BL</w:t>
      </w:r>
      <w:r w:rsidRPr="00A12362">
        <w:rPr>
          <w:sz w:val="22"/>
          <w:szCs w:val="22"/>
        </w:rPr>
        <w:t xml:space="preserve"> – BLOOM’S LEVEL              </w:t>
      </w:r>
      <w:r w:rsidRPr="00A12362">
        <w:rPr>
          <w:b/>
          <w:bCs/>
          <w:sz w:val="22"/>
          <w:szCs w:val="22"/>
        </w:rPr>
        <w:t>M</w:t>
      </w:r>
      <w:r w:rsidRPr="00A12362">
        <w:rPr>
          <w:sz w:val="22"/>
          <w:szCs w:val="22"/>
        </w:rPr>
        <w:t xml:space="preserve"> – MARKS ALLOTTED</w:t>
      </w:r>
    </w:p>
    <w:p w:rsidR="00397360" w:rsidRPr="00A12362" w:rsidRDefault="00397360" w:rsidP="00316DCE">
      <w:pPr>
        <w:jc w:val="center"/>
        <w:rPr>
          <w:sz w:val="22"/>
          <w:szCs w:val="22"/>
        </w:rPr>
      </w:pPr>
    </w:p>
    <w:tbl>
      <w:tblPr>
        <w:tblStyle w:val="TableGrid"/>
        <w:tblW w:w="0" w:type="auto"/>
        <w:tblLook w:val="04A0" w:firstRow="1" w:lastRow="0" w:firstColumn="1" w:lastColumn="0" w:noHBand="0" w:noVBand="1"/>
      </w:tblPr>
      <w:tblGrid>
        <w:gridCol w:w="675"/>
        <w:gridCol w:w="9498"/>
      </w:tblGrid>
      <w:tr w:rsidR="00397360" w:rsidRPr="003B3398" w:rsidTr="00316DCE">
        <w:tc>
          <w:tcPr>
            <w:tcW w:w="675" w:type="dxa"/>
          </w:tcPr>
          <w:p w:rsidR="00397360" w:rsidRPr="003B3398" w:rsidRDefault="00397360" w:rsidP="00316DCE">
            <w:pPr>
              <w:rPr>
                <w:sz w:val="18"/>
                <w:szCs w:val="18"/>
              </w:rPr>
            </w:pPr>
          </w:p>
        </w:tc>
        <w:tc>
          <w:tcPr>
            <w:tcW w:w="9498" w:type="dxa"/>
          </w:tcPr>
          <w:p w:rsidR="00397360" w:rsidRPr="003B3398" w:rsidRDefault="00397360" w:rsidP="00316DCE">
            <w:pPr>
              <w:jc w:val="center"/>
              <w:rPr>
                <w:b/>
                <w:sz w:val="18"/>
                <w:szCs w:val="18"/>
              </w:rPr>
            </w:pPr>
            <w:r w:rsidRPr="003B3398">
              <w:rPr>
                <w:b/>
                <w:sz w:val="18"/>
                <w:szCs w:val="18"/>
              </w:rPr>
              <w:t>COURSE OUTCOMES</w:t>
            </w:r>
          </w:p>
        </w:tc>
      </w:tr>
      <w:tr w:rsidR="00397360" w:rsidRPr="003B3398" w:rsidTr="00316DCE">
        <w:trPr>
          <w:trHeight w:val="65"/>
        </w:trPr>
        <w:tc>
          <w:tcPr>
            <w:tcW w:w="675" w:type="dxa"/>
          </w:tcPr>
          <w:p w:rsidR="00397360" w:rsidRPr="003B3398" w:rsidRDefault="00397360" w:rsidP="00316DCE">
            <w:pPr>
              <w:rPr>
                <w:sz w:val="18"/>
                <w:szCs w:val="18"/>
              </w:rPr>
            </w:pPr>
            <w:r w:rsidRPr="003B3398">
              <w:rPr>
                <w:sz w:val="18"/>
                <w:szCs w:val="18"/>
              </w:rPr>
              <w:t>CO1</w:t>
            </w:r>
          </w:p>
        </w:tc>
        <w:tc>
          <w:tcPr>
            <w:tcW w:w="9498" w:type="dxa"/>
          </w:tcPr>
          <w:p w:rsidR="00397360" w:rsidRPr="003B3398" w:rsidRDefault="00397360" w:rsidP="00316DCE">
            <w:pPr>
              <w:rPr>
                <w:sz w:val="18"/>
                <w:szCs w:val="18"/>
              </w:rPr>
            </w:pPr>
            <w:r w:rsidRPr="003B3398">
              <w:rPr>
                <w:sz w:val="18"/>
                <w:szCs w:val="18"/>
              </w:rPr>
              <w:t>Determine the statistical measures of data.</w:t>
            </w:r>
          </w:p>
        </w:tc>
      </w:tr>
      <w:tr w:rsidR="00397360" w:rsidRPr="003B3398" w:rsidTr="00316DCE">
        <w:tc>
          <w:tcPr>
            <w:tcW w:w="675" w:type="dxa"/>
          </w:tcPr>
          <w:p w:rsidR="00397360" w:rsidRPr="003B3398" w:rsidRDefault="00397360" w:rsidP="00316DCE">
            <w:pPr>
              <w:rPr>
                <w:sz w:val="18"/>
                <w:szCs w:val="18"/>
              </w:rPr>
            </w:pPr>
            <w:r w:rsidRPr="003B3398">
              <w:rPr>
                <w:sz w:val="18"/>
                <w:szCs w:val="18"/>
              </w:rPr>
              <w:t>CO2</w:t>
            </w:r>
          </w:p>
        </w:tc>
        <w:tc>
          <w:tcPr>
            <w:tcW w:w="9498" w:type="dxa"/>
          </w:tcPr>
          <w:p w:rsidR="00397360" w:rsidRPr="003B3398" w:rsidRDefault="00397360" w:rsidP="00316DCE">
            <w:pPr>
              <w:rPr>
                <w:sz w:val="18"/>
                <w:szCs w:val="18"/>
              </w:rPr>
            </w:pPr>
            <w:r w:rsidRPr="003B3398">
              <w:rPr>
                <w:bCs/>
                <w:sz w:val="18"/>
                <w:szCs w:val="18"/>
              </w:rPr>
              <w:t>Analyze the linear relationship of variables using correlation and regression models.</w:t>
            </w:r>
          </w:p>
        </w:tc>
      </w:tr>
      <w:tr w:rsidR="00397360" w:rsidRPr="003B3398" w:rsidTr="00316DCE">
        <w:tc>
          <w:tcPr>
            <w:tcW w:w="675" w:type="dxa"/>
          </w:tcPr>
          <w:p w:rsidR="00397360" w:rsidRPr="003B3398" w:rsidRDefault="00397360" w:rsidP="00316DCE">
            <w:pPr>
              <w:rPr>
                <w:sz w:val="18"/>
                <w:szCs w:val="18"/>
              </w:rPr>
            </w:pPr>
            <w:r w:rsidRPr="003B3398">
              <w:rPr>
                <w:sz w:val="18"/>
                <w:szCs w:val="18"/>
              </w:rPr>
              <w:t>CO3</w:t>
            </w:r>
          </w:p>
        </w:tc>
        <w:tc>
          <w:tcPr>
            <w:tcW w:w="9498" w:type="dxa"/>
          </w:tcPr>
          <w:p w:rsidR="00397360" w:rsidRPr="003B3398" w:rsidRDefault="00397360" w:rsidP="00316DCE">
            <w:pPr>
              <w:rPr>
                <w:sz w:val="18"/>
                <w:szCs w:val="18"/>
              </w:rPr>
            </w:pPr>
            <w:r w:rsidRPr="003B3398">
              <w:rPr>
                <w:sz w:val="18"/>
                <w:szCs w:val="18"/>
              </w:rPr>
              <w:t>Apply the concept of probability in machine learning problems.</w:t>
            </w:r>
          </w:p>
        </w:tc>
      </w:tr>
      <w:tr w:rsidR="00397360" w:rsidRPr="003B3398" w:rsidTr="00316DCE">
        <w:tc>
          <w:tcPr>
            <w:tcW w:w="675" w:type="dxa"/>
          </w:tcPr>
          <w:p w:rsidR="00397360" w:rsidRPr="003B3398" w:rsidRDefault="00397360" w:rsidP="00316DCE">
            <w:pPr>
              <w:rPr>
                <w:sz w:val="18"/>
                <w:szCs w:val="18"/>
              </w:rPr>
            </w:pPr>
            <w:r w:rsidRPr="003B3398">
              <w:rPr>
                <w:sz w:val="18"/>
                <w:szCs w:val="18"/>
              </w:rPr>
              <w:t>CO4</w:t>
            </w:r>
          </w:p>
        </w:tc>
        <w:tc>
          <w:tcPr>
            <w:tcW w:w="9498" w:type="dxa"/>
          </w:tcPr>
          <w:p w:rsidR="00397360" w:rsidRPr="003B3398" w:rsidRDefault="00397360" w:rsidP="00316DCE">
            <w:pPr>
              <w:rPr>
                <w:sz w:val="18"/>
                <w:szCs w:val="18"/>
              </w:rPr>
            </w:pPr>
            <w:r w:rsidRPr="003B3398">
              <w:rPr>
                <w:bCs/>
                <w:sz w:val="18"/>
                <w:szCs w:val="18"/>
              </w:rPr>
              <w:t>Understand the randomness in date in real time application.</w:t>
            </w:r>
          </w:p>
        </w:tc>
      </w:tr>
      <w:tr w:rsidR="00397360" w:rsidRPr="003B3398" w:rsidTr="00316DCE">
        <w:tc>
          <w:tcPr>
            <w:tcW w:w="675" w:type="dxa"/>
          </w:tcPr>
          <w:p w:rsidR="00397360" w:rsidRPr="003B3398" w:rsidRDefault="00397360" w:rsidP="00316DCE">
            <w:pPr>
              <w:rPr>
                <w:sz w:val="18"/>
                <w:szCs w:val="18"/>
              </w:rPr>
            </w:pPr>
            <w:r w:rsidRPr="003B3398">
              <w:rPr>
                <w:sz w:val="18"/>
                <w:szCs w:val="18"/>
              </w:rPr>
              <w:t>CO5</w:t>
            </w:r>
          </w:p>
        </w:tc>
        <w:tc>
          <w:tcPr>
            <w:tcW w:w="9498" w:type="dxa"/>
          </w:tcPr>
          <w:p w:rsidR="00397360" w:rsidRPr="003B3398" w:rsidRDefault="00397360" w:rsidP="00316DCE">
            <w:pPr>
              <w:rPr>
                <w:sz w:val="18"/>
                <w:szCs w:val="18"/>
              </w:rPr>
            </w:pPr>
            <w:r w:rsidRPr="003B3398">
              <w:rPr>
                <w:sz w:val="18"/>
                <w:szCs w:val="18"/>
              </w:rPr>
              <w:t>Model the data using probability distributions.</w:t>
            </w:r>
          </w:p>
        </w:tc>
      </w:tr>
      <w:tr w:rsidR="00397360" w:rsidRPr="003B3398" w:rsidTr="00316DCE">
        <w:tc>
          <w:tcPr>
            <w:tcW w:w="675" w:type="dxa"/>
          </w:tcPr>
          <w:p w:rsidR="00397360" w:rsidRPr="003B3398" w:rsidRDefault="00397360" w:rsidP="00316DCE">
            <w:pPr>
              <w:rPr>
                <w:sz w:val="18"/>
                <w:szCs w:val="18"/>
              </w:rPr>
            </w:pPr>
            <w:r w:rsidRPr="003B3398">
              <w:rPr>
                <w:sz w:val="18"/>
                <w:szCs w:val="18"/>
              </w:rPr>
              <w:t>CO6</w:t>
            </w:r>
          </w:p>
        </w:tc>
        <w:tc>
          <w:tcPr>
            <w:tcW w:w="9498" w:type="dxa"/>
          </w:tcPr>
          <w:p w:rsidR="00397360" w:rsidRPr="003B3398" w:rsidRDefault="00397360" w:rsidP="00316DCE">
            <w:pPr>
              <w:rPr>
                <w:sz w:val="18"/>
                <w:szCs w:val="18"/>
              </w:rPr>
            </w:pPr>
            <w:r w:rsidRPr="003B3398">
              <w:rPr>
                <w:sz w:val="18"/>
                <w:szCs w:val="18"/>
              </w:rPr>
              <w:t>Develop the knowledge in decision making.</w:t>
            </w:r>
          </w:p>
        </w:tc>
      </w:tr>
    </w:tbl>
    <w:p w:rsidR="00397360" w:rsidRPr="003B3398" w:rsidRDefault="00397360" w:rsidP="00316DCE">
      <w:pPr>
        <w:rPr>
          <w:sz w:val="18"/>
          <w:szCs w:val="18"/>
        </w:rPr>
      </w:pPr>
      <w:r w:rsidRPr="003B3398">
        <w:rPr>
          <w:b/>
          <w:bCs/>
          <w:sz w:val="18"/>
          <w:szCs w:val="18"/>
        </w:rPr>
        <w:t xml:space="preserve">          </w:t>
      </w: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397360" w:rsidRPr="003B3398" w:rsidTr="00316DCE">
        <w:tc>
          <w:tcPr>
            <w:tcW w:w="10173" w:type="dxa"/>
            <w:gridSpan w:val="8"/>
          </w:tcPr>
          <w:p w:rsidR="00397360" w:rsidRPr="003B3398" w:rsidRDefault="00397360" w:rsidP="00316DCE">
            <w:pPr>
              <w:jc w:val="center"/>
              <w:rPr>
                <w:b/>
                <w:sz w:val="18"/>
                <w:szCs w:val="18"/>
              </w:rPr>
            </w:pPr>
            <w:r w:rsidRPr="003B3398">
              <w:rPr>
                <w:b/>
                <w:sz w:val="18"/>
                <w:szCs w:val="18"/>
              </w:rPr>
              <w:t>Assessment Pattern as per Bloom’s Level</w:t>
            </w:r>
          </w:p>
        </w:tc>
      </w:tr>
      <w:tr w:rsidR="00397360" w:rsidRPr="003B3398" w:rsidTr="00316DCE">
        <w:tc>
          <w:tcPr>
            <w:tcW w:w="902" w:type="dxa"/>
          </w:tcPr>
          <w:p w:rsidR="00397360" w:rsidRPr="003B3398" w:rsidRDefault="00397360" w:rsidP="00316DCE">
            <w:pPr>
              <w:rPr>
                <w:b/>
                <w:sz w:val="18"/>
                <w:szCs w:val="18"/>
              </w:rPr>
            </w:pPr>
            <w:r w:rsidRPr="003B3398">
              <w:rPr>
                <w:b/>
                <w:sz w:val="18"/>
                <w:szCs w:val="18"/>
              </w:rPr>
              <w:t>CO / BL</w:t>
            </w:r>
          </w:p>
        </w:tc>
        <w:tc>
          <w:tcPr>
            <w:tcW w:w="1359" w:type="dxa"/>
          </w:tcPr>
          <w:p w:rsidR="00397360" w:rsidRPr="003B3398" w:rsidRDefault="00397360" w:rsidP="00316DCE">
            <w:pPr>
              <w:jc w:val="center"/>
              <w:rPr>
                <w:b/>
                <w:sz w:val="18"/>
                <w:szCs w:val="18"/>
              </w:rPr>
            </w:pPr>
            <w:r w:rsidRPr="003B3398">
              <w:rPr>
                <w:b/>
                <w:sz w:val="18"/>
                <w:szCs w:val="18"/>
              </w:rPr>
              <w:t>Remember</w:t>
            </w:r>
          </w:p>
        </w:tc>
        <w:tc>
          <w:tcPr>
            <w:tcW w:w="1541" w:type="dxa"/>
          </w:tcPr>
          <w:p w:rsidR="00397360" w:rsidRPr="003B3398" w:rsidRDefault="00397360" w:rsidP="00316DCE">
            <w:pPr>
              <w:jc w:val="center"/>
              <w:rPr>
                <w:b/>
                <w:sz w:val="18"/>
                <w:szCs w:val="18"/>
              </w:rPr>
            </w:pPr>
            <w:r w:rsidRPr="003B3398">
              <w:rPr>
                <w:b/>
                <w:sz w:val="18"/>
                <w:szCs w:val="18"/>
              </w:rPr>
              <w:t>Understand</w:t>
            </w:r>
          </w:p>
        </w:tc>
        <w:tc>
          <w:tcPr>
            <w:tcW w:w="1320" w:type="dxa"/>
          </w:tcPr>
          <w:p w:rsidR="00397360" w:rsidRPr="003B3398" w:rsidRDefault="00397360" w:rsidP="00316DCE">
            <w:pPr>
              <w:jc w:val="center"/>
              <w:rPr>
                <w:b/>
                <w:sz w:val="18"/>
                <w:szCs w:val="18"/>
              </w:rPr>
            </w:pPr>
            <w:r w:rsidRPr="003B3398">
              <w:rPr>
                <w:b/>
                <w:sz w:val="18"/>
                <w:szCs w:val="18"/>
              </w:rPr>
              <w:t>Apply</w:t>
            </w:r>
          </w:p>
        </w:tc>
        <w:tc>
          <w:tcPr>
            <w:tcW w:w="1406" w:type="dxa"/>
          </w:tcPr>
          <w:p w:rsidR="00397360" w:rsidRPr="003B3398" w:rsidRDefault="00397360" w:rsidP="00316DCE">
            <w:pPr>
              <w:jc w:val="center"/>
              <w:rPr>
                <w:b/>
                <w:sz w:val="18"/>
                <w:szCs w:val="18"/>
              </w:rPr>
            </w:pPr>
            <w:r w:rsidRPr="003B3398">
              <w:rPr>
                <w:b/>
                <w:sz w:val="18"/>
                <w:szCs w:val="18"/>
              </w:rPr>
              <w:t>Analyze</w:t>
            </w:r>
          </w:p>
        </w:tc>
        <w:tc>
          <w:tcPr>
            <w:tcW w:w="1325" w:type="dxa"/>
          </w:tcPr>
          <w:p w:rsidR="00397360" w:rsidRPr="003B3398" w:rsidRDefault="00397360" w:rsidP="00316DCE">
            <w:pPr>
              <w:jc w:val="center"/>
              <w:rPr>
                <w:b/>
                <w:sz w:val="18"/>
                <w:szCs w:val="18"/>
              </w:rPr>
            </w:pPr>
            <w:r w:rsidRPr="003B3398">
              <w:rPr>
                <w:b/>
                <w:sz w:val="18"/>
                <w:szCs w:val="18"/>
              </w:rPr>
              <w:t>Evaluate</w:t>
            </w:r>
          </w:p>
        </w:tc>
        <w:tc>
          <w:tcPr>
            <w:tcW w:w="1239" w:type="dxa"/>
          </w:tcPr>
          <w:p w:rsidR="00397360" w:rsidRPr="003B3398" w:rsidRDefault="00397360" w:rsidP="00316DCE">
            <w:pPr>
              <w:jc w:val="center"/>
              <w:rPr>
                <w:b/>
                <w:sz w:val="18"/>
                <w:szCs w:val="18"/>
              </w:rPr>
            </w:pPr>
            <w:r w:rsidRPr="003B3398">
              <w:rPr>
                <w:b/>
                <w:sz w:val="18"/>
                <w:szCs w:val="18"/>
              </w:rPr>
              <w:t>Create</w:t>
            </w:r>
          </w:p>
        </w:tc>
        <w:tc>
          <w:tcPr>
            <w:tcW w:w="1081" w:type="dxa"/>
          </w:tcPr>
          <w:p w:rsidR="00397360" w:rsidRPr="003B3398" w:rsidRDefault="00397360" w:rsidP="00316DCE">
            <w:pPr>
              <w:jc w:val="center"/>
              <w:rPr>
                <w:b/>
                <w:sz w:val="18"/>
                <w:szCs w:val="18"/>
              </w:rPr>
            </w:pPr>
            <w:r w:rsidRPr="003B3398">
              <w:rPr>
                <w:b/>
                <w:sz w:val="18"/>
                <w:szCs w:val="18"/>
              </w:rPr>
              <w:t>Total</w:t>
            </w:r>
          </w:p>
        </w:tc>
      </w:tr>
      <w:tr w:rsidR="00397360" w:rsidRPr="003B3398" w:rsidTr="00316DCE">
        <w:tc>
          <w:tcPr>
            <w:tcW w:w="902" w:type="dxa"/>
          </w:tcPr>
          <w:p w:rsidR="00397360" w:rsidRPr="003B3398" w:rsidRDefault="00397360" w:rsidP="00316DCE">
            <w:pPr>
              <w:rPr>
                <w:sz w:val="18"/>
                <w:szCs w:val="18"/>
              </w:rPr>
            </w:pPr>
            <w:r w:rsidRPr="003B3398">
              <w:rPr>
                <w:sz w:val="18"/>
                <w:szCs w:val="18"/>
              </w:rPr>
              <w:t>CO1</w:t>
            </w:r>
          </w:p>
        </w:tc>
        <w:tc>
          <w:tcPr>
            <w:tcW w:w="1359" w:type="dxa"/>
          </w:tcPr>
          <w:p w:rsidR="00397360" w:rsidRPr="003B3398" w:rsidRDefault="00397360" w:rsidP="00316DCE">
            <w:pPr>
              <w:jc w:val="center"/>
              <w:rPr>
                <w:sz w:val="18"/>
                <w:szCs w:val="18"/>
              </w:rPr>
            </w:pPr>
            <w:r w:rsidRPr="003B3398">
              <w:rPr>
                <w:sz w:val="18"/>
                <w:szCs w:val="18"/>
              </w:rPr>
              <w:t>1</w:t>
            </w:r>
          </w:p>
        </w:tc>
        <w:tc>
          <w:tcPr>
            <w:tcW w:w="1541" w:type="dxa"/>
          </w:tcPr>
          <w:p w:rsidR="00397360" w:rsidRPr="003B3398" w:rsidRDefault="00397360" w:rsidP="00316DCE">
            <w:pPr>
              <w:jc w:val="center"/>
              <w:rPr>
                <w:sz w:val="18"/>
                <w:szCs w:val="18"/>
              </w:rPr>
            </w:pPr>
          </w:p>
        </w:tc>
        <w:tc>
          <w:tcPr>
            <w:tcW w:w="1320" w:type="dxa"/>
          </w:tcPr>
          <w:p w:rsidR="00397360" w:rsidRPr="003B3398" w:rsidRDefault="00397360" w:rsidP="00316DCE">
            <w:pPr>
              <w:jc w:val="center"/>
              <w:rPr>
                <w:sz w:val="18"/>
                <w:szCs w:val="18"/>
              </w:rPr>
            </w:pPr>
            <w:r w:rsidRPr="003B3398">
              <w:rPr>
                <w:sz w:val="18"/>
                <w:szCs w:val="18"/>
              </w:rPr>
              <w:t>1</w:t>
            </w:r>
          </w:p>
        </w:tc>
        <w:tc>
          <w:tcPr>
            <w:tcW w:w="1406" w:type="dxa"/>
          </w:tcPr>
          <w:p w:rsidR="00397360" w:rsidRPr="003B3398" w:rsidRDefault="00397360" w:rsidP="00316DCE">
            <w:pPr>
              <w:jc w:val="center"/>
              <w:rPr>
                <w:sz w:val="18"/>
                <w:szCs w:val="18"/>
              </w:rPr>
            </w:pPr>
            <w:r w:rsidRPr="003B3398">
              <w:rPr>
                <w:sz w:val="18"/>
                <w:szCs w:val="18"/>
              </w:rPr>
              <w:t>15</w:t>
            </w:r>
          </w:p>
        </w:tc>
        <w:tc>
          <w:tcPr>
            <w:tcW w:w="1325" w:type="dxa"/>
          </w:tcPr>
          <w:p w:rsidR="00397360" w:rsidRPr="003B3398" w:rsidRDefault="00397360" w:rsidP="00316DCE">
            <w:pPr>
              <w:jc w:val="center"/>
              <w:rPr>
                <w:sz w:val="18"/>
                <w:szCs w:val="18"/>
              </w:rPr>
            </w:pPr>
          </w:p>
        </w:tc>
        <w:tc>
          <w:tcPr>
            <w:tcW w:w="1239" w:type="dxa"/>
          </w:tcPr>
          <w:p w:rsidR="00397360" w:rsidRPr="003B3398" w:rsidRDefault="00397360" w:rsidP="00316DCE">
            <w:pPr>
              <w:jc w:val="center"/>
              <w:rPr>
                <w:sz w:val="18"/>
                <w:szCs w:val="18"/>
              </w:rPr>
            </w:pPr>
          </w:p>
        </w:tc>
        <w:tc>
          <w:tcPr>
            <w:tcW w:w="1081" w:type="dxa"/>
          </w:tcPr>
          <w:p w:rsidR="00397360" w:rsidRPr="003B3398" w:rsidRDefault="00397360" w:rsidP="00316DCE">
            <w:pPr>
              <w:jc w:val="center"/>
              <w:rPr>
                <w:sz w:val="18"/>
                <w:szCs w:val="18"/>
              </w:rPr>
            </w:pPr>
            <w:r w:rsidRPr="003B3398">
              <w:rPr>
                <w:sz w:val="18"/>
                <w:szCs w:val="18"/>
              </w:rPr>
              <w:t>17</w:t>
            </w:r>
          </w:p>
        </w:tc>
      </w:tr>
      <w:tr w:rsidR="00397360" w:rsidRPr="003B3398" w:rsidTr="00316DCE">
        <w:trPr>
          <w:trHeight w:val="65"/>
        </w:trPr>
        <w:tc>
          <w:tcPr>
            <w:tcW w:w="902" w:type="dxa"/>
          </w:tcPr>
          <w:p w:rsidR="00397360" w:rsidRPr="003B3398" w:rsidRDefault="00397360" w:rsidP="00316DCE">
            <w:pPr>
              <w:rPr>
                <w:sz w:val="18"/>
                <w:szCs w:val="18"/>
              </w:rPr>
            </w:pPr>
            <w:r w:rsidRPr="003B3398">
              <w:rPr>
                <w:sz w:val="18"/>
                <w:szCs w:val="18"/>
              </w:rPr>
              <w:t>CO2</w:t>
            </w:r>
          </w:p>
        </w:tc>
        <w:tc>
          <w:tcPr>
            <w:tcW w:w="1359" w:type="dxa"/>
          </w:tcPr>
          <w:p w:rsidR="00397360" w:rsidRPr="003B3398" w:rsidRDefault="00397360" w:rsidP="00316DCE">
            <w:pPr>
              <w:jc w:val="center"/>
              <w:rPr>
                <w:sz w:val="18"/>
                <w:szCs w:val="18"/>
              </w:rPr>
            </w:pPr>
            <w:r w:rsidRPr="003B3398">
              <w:rPr>
                <w:sz w:val="18"/>
                <w:szCs w:val="18"/>
              </w:rPr>
              <w:t>2</w:t>
            </w:r>
          </w:p>
        </w:tc>
        <w:tc>
          <w:tcPr>
            <w:tcW w:w="1541" w:type="dxa"/>
          </w:tcPr>
          <w:p w:rsidR="00397360" w:rsidRPr="003B3398" w:rsidRDefault="00397360" w:rsidP="00316DCE">
            <w:pPr>
              <w:jc w:val="center"/>
              <w:rPr>
                <w:sz w:val="18"/>
                <w:szCs w:val="18"/>
              </w:rPr>
            </w:pPr>
          </w:p>
        </w:tc>
        <w:tc>
          <w:tcPr>
            <w:tcW w:w="1320" w:type="dxa"/>
          </w:tcPr>
          <w:p w:rsidR="00397360" w:rsidRPr="003B3398" w:rsidRDefault="00397360" w:rsidP="00316DCE">
            <w:pPr>
              <w:jc w:val="center"/>
              <w:rPr>
                <w:sz w:val="18"/>
                <w:szCs w:val="18"/>
              </w:rPr>
            </w:pPr>
          </w:p>
        </w:tc>
        <w:tc>
          <w:tcPr>
            <w:tcW w:w="1406" w:type="dxa"/>
          </w:tcPr>
          <w:p w:rsidR="00397360" w:rsidRPr="003B3398" w:rsidRDefault="00397360" w:rsidP="00316DCE">
            <w:pPr>
              <w:jc w:val="center"/>
              <w:rPr>
                <w:sz w:val="18"/>
                <w:szCs w:val="18"/>
              </w:rPr>
            </w:pPr>
            <w:r w:rsidRPr="003B3398">
              <w:rPr>
                <w:sz w:val="18"/>
                <w:szCs w:val="18"/>
              </w:rPr>
              <w:t>12</w:t>
            </w:r>
          </w:p>
        </w:tc>
        <w:tc>
          <w:tcPr>
            <w:tcW w:w="1325" w:type="dxa"/>
          </w:tcPr>
          <w:p w:rsidR="00397360" w:rsidRPr="003B3398" w:rsidRDefault="00397360" w:rsidP="00316DCE">
            <w:pPr>
              <w:jc w:val="center"/>
              <w:rPr>
                <w:sz w:val="18"/>
                <w:szCs w:val="18"/>
              </w:rPr>
            </w:pPr>
          </w:p>
        </w:tc>
        <w:tc>
          <w:tcPr>
            <w:tcW w:w="1239" w:type="dxa"/>
          </w:tcPr>
          <w:p w:rsidR="00397360" w:rsidRPr="003B3398" w:rsidRDefault="00397360" w:rsidP="00316DCE">
            <w:pPr>
              <w:jc w:val="center"/>
              <w:rPr>
                <w:sz w:val="18"/>
                <w:szCs w:val="18"/>
              </w:rPr>
            </w:pPr>
          </w:p>
        </w:tc>
        <w:tc>
          <w:tcPr>
            <w:tcW w:w="1081" w:type="dxa"/>
          </w:tcPr>
          <w:p w:rsidR="00397360" w:rsidRPr="003B3398" w:rsidRDefault="00397360" w:rsidP="00316DCE">
            <w:pPr>
              <w:jc w:val="center"/>
              <w:rPr>
                <w:sz w:val="18"/>
                <w:szCs w:val="18"/>
              </w:rPr>
            </w:pPr>
            <w:r w:rsidRPr="003B3398">
              <w:rPr>
                <w:sz w:val="18"/>
                <w:szCs w:val="18"/>
              </w:rPr>
              <w:t>14</w:t>
            </w:r>
          </w:p>
        </w:tc>
      </w:tr>
      <w:tr w:rsidR="00397360" w:rsidRPr="003B3398" w:rsidTr="00316DCE">
        <w:tc>
          <w:tcPr>
            <w:tcW w:w="902" w:type="dxa"/>
          </w:tcPr>
          <w:p w:rsidR="00397360" w:rsidRPr="003B3398" w:rsidRDefault="00397360" w:rsidP="00316DCE">
            <w:pPr>
              <w:rPr>
                <w:sz w:val="18"/>
                <w:szCs w:val="18"/>
              </w:rPr>
            </w:pPr>
            <w:r w:rsidRPr="003B3398">
              <w:rPr>
                <w:sz w:val="18"/>
                <w:szCs w:val="18"/>
              </w:rPr>
              <w:t>CO3</w:t>
            </w:r>
          </w:p>
        </w:tc>
        <w:tc>
          <w:tcPr>
            <w:tcW w:w="1359" w:type="dxa"/>
          </w:tcPr>
          <w:p w:rsidR="00397360" w:rsidRPr="003B3398" w:rsidRDefault="00397360" w:rsidP="00316DCE">
            <w:pPr>
              <w:jc w:val="center"/>
              <w:rPr>
                <w:sz w:val="18"/>
                <w:szCs w:val="18"/>
              </w:rPr>
            </w:pPr>
          </w:p>
        </w:tc>
        <w:tc>
          <w:tcPr>
            <w:tcW w:w="1541" w:type="dxa"/>
          </w:tcPr>
          <w:p w:rsidR="00397360" w:rsidRPr="003B3398" w:rsidRDefault="00397360" w:rsidP="00316DCE">
            <w:pPr>
              <w:jc w:val="center"/>
              <w:rPr>
                <w:sz w:val="18"/>
                <w:szCs w:val="18"/>
              </w:rPr>
            </w:pPr>
          </w:p>
        </w:tc>
        <w:tc>
          <w:tcPr>
            <w:tcW w:w="1320" w:type="dxa"/>
          </w:tcPr>
          <w:p w:rsidR="00397360" w:rsidRPr="003B3398" w:rsidRDefault="00397360" w:rsidP="00316DCE">
            <w:pPr>
              <w:jc w:val="center"/>
              <w:rPr>
                <w:sz w:val="18"/>
                <w:szCs w:val="18"/>
              </w:rPr>
            </w:pPr>
            <w:r w:rsidRPr="003B3398">
              <w:rPr>
                <w:sz w:val="18"/>
                <w:szCs w:val="18"/>
              </w:rPr>
              <w:t>16</w:t>
            </w:r>
          </w:p>
        </w:tc>
        <w:tc>
          <w:tcPr>
            <w:tcW w:w="1406" w:type="dxa"/>
          </w:tcPr>
          <w:p w:rsidR="00397360" w:rsidRPr="003B3398" w:rsidRDefault="00397360" w:rsidP="00316DCE">
            <w:pPr>
              <w:jc w:val="center"/>
              <w:rPr>
                <w:sz w:val="18"/>
                <w:szCs w:val="18"/>
              </w:rPr>
            </w:pPr>
          </w:p>
        </w:tc>
        <w:tc>
          <w:tcPr>
            <w:tcW w:w="1325" w:type="dxa"/>
          </w:tcPr>
          <w:p w:rsidR="00397360" w:rsidRPr="003B3398" w:rsidRDefault="00397360" w:rsidP="00316DCE">
            <w:pPr>
              <w:jc w:val="center"/>
              <w:rPr>
                <w:sz w:val="18"/>
                <w:szCs w:val="18"/>
              </w:rPr>
            </w:pPr>
          </w:p>
        </w:tc>
        <w:tc>
          <w:tcPr>
            <w:tcW w:w="1239" w:type="dxa"/>
          </w:tcPr>
          <w:p w:rsidR="00397360" w:rsidRPr="003B3398" w:rsidRDefault="00397360" w:rsidP="00316DCE">
            <w:pPr>
              <w:jc w:val="center"/>
              <w:rPr>
                <w:sz w:val="18"/>
                <w:szCs w:val="18"/>
              </w:rPr>
            </w:pPr>
          </w:p>
        </w:tc>
        <w:tc>
          <w:tcPr>
            <w:tcW w:w="1081" w:type="dxa"/>
          </w:tcPr>
          <w:p w:rsidR="00397360" w:rsidRPr="003B3398" w:rsidRDefault="00397360" w:rsidP="00316DCE">
            <w:pPr>
              <w:jc w:val="center"/>
              <w:rPr>
                <w:sz w:val="18"/>
                <w:szCs w:val="18"/>
              </w:rPr>
            </w:pPr>
            <w:r w:rsidRPr="003B3398">
              <w:rPr>
                <w:sz w:val="18"/>
                <w:szCs w:val="18"/>
              </w:rPr>
              <w:t>16</w:t>
            </w:r>
          </w:p>
        </w:tc>
      </w:tr>
      <w:tr w:rsidR="00397360" w:rsidRPr="003B3398" w:rsidTr="00316DCE">
        <w:tc>
          <w:tcPr>
            <w:tcW w:w="902" w:type="dxa"/>
          </w:tcPr>
          <w:p w:rsidR="00397360" w:rsidRPr="003B3398" w:rsidRDefault="00397360" w:rsidP="00316DCE">
            <w:pPr>
              <w:rPr>
                <w:sz w:val="18"/>
                <w:szCs w:val="18"/>
              </w:rPr>
            </w:pPr>
            <w:r w:rsidRPr="003B3398">
              <w:rPr>
                <w:sz w:val="18"/>
                <w:szCs w:val="18"/>
              </w:rPr>
              <w:t>CO4</w:t>
            </w:r>
          </w:p>
        </w:tc>
        <w:tc>
          <w:tcPr>
            <w:tcW w:w="1359" w:type="dxa"/>
          </w:tcPr>
          <w:p w:rsidR="00397360" w:rsidRPr="003B3398" w:rsidRDefault="00397360" w:rsidP="00316DCE">
            <w:pPr>
              <w:jc w:val="center"/>
              <w:rPr>
                <w:sz w:val="18"/>
                <w:szCs w:val="18"/>
              </w:rPr>
            </w:pPr>
            <w:r w:rsidRPr="003B3398">
              <w:rPr>
                <w:sz w:val="18"/>
                <w:szCs w:val="18"/>
              </w:rPr>
              <w:t>2</w:t>
            </w:r>
          </w:p>
        </w:tc>
        <w:tc>
          <w:tcPr>
            <w:tcW w:w="1541" w:type="dxa"/>
          </w:tcPr>
          <w:p w:rsidR="00397360" w:rsidRPr="003B3398" w:rsidRDefault="00397360" w:rsidP="00316DCE">
            <w:pPr>
              <w:jc w:val="center"/>
              <w:rPr>
                <w:sz w:val="18"/>
                <w:szCs w:val="18"/>
              </w:rPr>
            </w:pPr>
          </w:p>
        </w:tc>
        <w:tc>
          <w:tcPr>
            <w:tcW w:w="1320" w:type="dxa"/>
          </w:tcPr>
          <w:p w:rsidR="00397360" w:rsidRPr="003B3398" w:rsidRDefault="00397360" w:rsidP="00316DCE">
            <w:pPr>
              <w:jc w:val="center"/>
              <w:rPr>
                <w:sz w:val="18"/>
                <w:szCs w:val="18"/>
              </w:rPr>
            </w:pPr>
            <w:r w:rsidRPr="003B3398">
              <w:rPr>
                <w:sz w:val="18"/>
                <w:szCs w:val="18"/>
              </w:rPr>
              <w:t>15</w:t>
            </w:r>
          </w:p>
        </w:tc>
        <w:tc>
          <w:tcPr>
            <w:tcW w:w="1406" w:type="dxa"/>
          </w:tcPr>
          <w:p w:rsidR="00397360" w:rsidRPr="003B3398" w:rsidRDefault="00397360" w:rsidP="00316DCE">
            <w:pPr>
              <w:jc w:val="center"/>
              <w:rPr>
                <w:sz w:val="18"/>
                <w:szCs w:val="18"/>
              </w:rPr>
            </w:pPr>
          </w:p>
        </w:tc>
        <w:tc>
          <w:tcPr>
            <w:tcW w:w="1325" w:type="dxa"/>
          </w:tcPr>
          <w:p w:rsidR="00397360" w:rsidRPr="003B3398" w:rsidRDefault="00397360" w:rsidP="00316DCE">
            <w:pPr>
              <w:jc w:val="center"/>
              <w:rPr>
                <w:sz w:val="18"/>
                <w:szCs w:val="18"/>
              </w:rPr>
            </w:pPr>
          </w:p>
        </w:tc>
        <w:tc>
          <w:tcPr>
            <w:tcW w:w="1239" w:type="dxa"/>
          </w:tcPr>
          <w:p w:rsidR="00397360" w:rsidRPr="003B3398" w:rsidRDefault="00397360" w:rsidP="00316DCE">
            <w:pPr>
              <w:jc w:val="center"/>
              <w:rPr>
                <w:sz w:val="18"/>
                <w:szCs w:val="18"/>
              </w:rPr>
            </w:pPr>
          </w:p>
        </w:tc>
        <w:tc>
          <w:tcPr>
            <w:tcW w:w="1081" w:type="dxa"/>
          </w:tcPr>
          <w:p w:rsidR="00397360" w:rsidRPr="003B3398" w:rsidRDefault="00397360" w:rsidP="00316DCE">
            <w:pPr>
              <w:jc w:val="center"/>
              <w:rPr>
                <w:sz w:val="18"/>
                <w:szCs w:val="18"/>
              </w:rPr>
            </w:pPr>
            <w:r w:rsidRPr="003B3398">
              <w:rPr>
                <w:sz w:val="18"/>
                <w:szCs w:val="18"/>
              </w:rPr>
              <w:t>17</w:t>
            </w:r>
          </w:p>
        </w:tc>
      </w:tr>
      <w:tr w:rsidR="00397360" w:rsidRPr="003B3398" w:rsidTr="00316DCE">
        <w:tc>
          <w:tcPr>
            <w:tcW w:w="902" w:type="dxa"/>
          </w:tcPr>
          <w:p w:rsidR="00397360" w:rsidRPr="003B3398" w:rsidRDefault="00397360" w:rsidP="00316DCE">
            <w:pPr>
              <w:rPr>
                <w:sz w:val="18"/>
                <w:szCs w:val="18"/>
              </w:rPr>
            </w:pPr>
            <w:r w:rsidRPr="003B3398">
              <w:rPr>
                <w:sz w:val="18"/>
                <w:szCs w:val="18"/>
              </w:rPr>
              <w:t>CO5</w:t>
            </w:r>
          </w:p>
        </w:tc>
        <w:tc>
          <w:tcPr>
            <w:tcW w:w="1359" w:type="dxa"/>
          </w:tcPr>
          <w:p w:rsidR="00397360" w:rsidRPr="003B3398" w:rsidRDefault="00397360" w:rsidP="00316DCE">
            <w:pPr>
              <w:jc w:val="center"/>
              <w:rPr>
                <w:sz w:val="18"/>
                <w:szCs w:val="18"/>
              </w:rPr>
            </w:pPr>
            <w:r w:rsidRPr="003B3398">
              <w:rPr>
                <w:sz w:val="18"/>
                <w:szCs w:val="18"/>
              </w:rPr>
              <w:t>1</w:t>
            </w:r>
          </w:p>
        </w:tc>
        <w:tc>
          <w:tcPr>
            <w:tcW w:w="1541" w:type="dxa"/>
          </w:tcPr>
          <w:p w:rsidR="00397360" w:rsidRPr="003B3398" w:rsidRDefault="00397360" w:rsidP="00316DCE">
            <w:pPr>
              <w:jc w:val="center"/>
              <w:rPr>
                <w:sz w:val="18"/>
                <w:szCs w:val="18"/>
              </w:rPr>
            </w:pPr>
          </w:p>
        </w:tc>
        <w:tc>
          <w:tcPr>
            <w:tcW w:w="1320" w:type="dxa"/>
          </w:tcPr>
          <w:p w:rsidR="00397360" w:rsidRPr="003B3398" w:rsidRDefault="00397360" w:rsidP="00316DCE">
            <w:pPr>
              <w:jc w:val="center"/>
              <w:rPr>
                <w:sz w:val="18"/>
                <w:szCs w:val="18"/>
              </w:rPr>
            </w:pPr>
          </w:p>
        </w:tc>
        <w:tc>
          <w:tcPr>
            <w:tcW w:w="1406" w:type="dxa"/>
          </w:tcPr>
          <w:p w:rsidR="00397360" w:rsidRPr="003B3398" w:rsidRDefault="00397360" w:rsidP="00316DCE">
            <w:pPr>
              <w:jc w:val="center"/>
              <w:rPr>
                <w:sz w:val="18"/>
                <w:szCs w:val="18"/>
              </w:rPr>
            </w:pPr>
            <w:r w:rsidRPr="003B3398">
              <w:rPr>
                <w:sz w:val="18"/>
                <w:szCs w:val="18"/>
              </w:rPr>
              <w:t>15</w:t>
            </w:r>
          </w:p>
        </w:tc>
        <w:tc>
          <w:tcPr>
            <w:tcW w:w="1325" w:type="dxa"/>
          </w:tcPr>
          <w:p w:rsidR="00397360" w:rsidRPr="003B3398" w:rsidRDefault="00397360" w:rsidP="00316DCE">
            <w:pPr>
              <w:jc w:val="center"/>
              <w:rPr>
                <w:sz w:val="18"/>
                <w:szCs w:val="18"/>
              </w:rPr>
            </w:pPr>
          </w:p>
        </w:tc>
        <w:tc>
          <w:tcPr>
            <w:tcW w:w="1239" w:type="dxa"/>
          </w:tcPr>
          <w:p w:rsidR="00397360" w:rsidRPr="003B3398" w:rsidRDefault="00397360" w:rsidP="00316DCE">
            <w:pPr>
              <w:jc w:val="center"/>
              <w:rPr>
                <w:sz w:val="18"/>
                <w:szCs w:val="18"/>
              </w:rPr>
            </w:pPr>
          </w:p>
        </w:tc>
        <w:tc>
          <w:tcPr>
            <w:tcW w:w="1081" w:type="dxa"/>
          </w:tcPr>
          <w:p w:rsidR="00397360" w:rsidRPr="003B3398" w:rsidRDefault="00397360" w:rsidP="00316DCE">
            <w:pPr>
              <w:jc w:val="center"/>
              <w:rPr>
                <w:sz w:val="18"/>
                <w:szCs w:val="18"/>
              </w:rPr>
            </w:pPr>
            <w:r w:rsidRPr="003B3398">
              <w:rPr>
                <w:sz w:val="18"/>
                <w:szCs w:val="18"/>
              </w:rPr>
              <w:t>16</w:t>
            </w:r>
          </w:p>
        </w:tc>
      </w:tr>
      <w:tr w:rsidR="00397360" w:rsidRPr="003B3398" w:rsidTr="00316DCE">
        <w:tc>
          <w:tcPr>
            <w:tcW w:w="902" w:type="dxa"/>
          </w:tcPr>
          <w:p w:rsidR="00397360" w:rsidRPr="003B3398" w:rsidRDefault="00397360" w:rsidP="00316DCE">
            <w:pPr>
              <w:rPr>
                <w:sz w:val="18"/>
                <w:szCs w:val="18"/>
              </w:rPr>
            </w:pPr>
            <w:r w:rsidRPr="003B3398">
              <w:rPr>
                <w:sz w:val="18"/>
                <w:szCs w:val="18"/>
              </w:rPr>
              <w:t>CO6</w:t>
            </w:r>
          </w:p>
        </w:tc>
        <w:tc>
          <w:tcPr>
            <w:tcW w:w="1359" w:type="dxa"/>
          </w:tcPr>
          <w:p w:rsidR="00397360" w:rsidRPr="003B3398" w:rsidRDefault="00397360" w:rsidP="00316DCE">
            <w:pPr>
              <w:jc w:val="center"/>
              <w:rPr>
                <w:sz w:val="18"/>
                <w:szCs w:val="18"/>
              </w:rPr>
            </w:pPr>
            <w:r w:rsidRPr="003B3398">
              <w:rPr>
                <w:sz w:val="18"/>
                <w:szCs w:val="18"/>
              </w:rPr>
              <w:t>2</w:t>
            </w:r>
          </w:p>
        </w:tc>
        <w:tc>
          <w:tcPr>
            <w:tcW w:w="1541" w:type="dxa"/>
          </w:tcPr>
          <w:p w:rsidR="00397360" w:rsidRPr="003B3398" w:rsidRDefault="00397360" w:rsidP="00316DCE">
            <w:pPr>
              <w:jc w:val="center"/>
              <w:rPr>
                <w:sz w:val="18"/>
                <w:szCs w:val="18"/>
              </w:rPr>
            </w:pPr>
            <w:r w:rsidRPr="003B3398">
              <w:rPr>
                <w:sz w:val="18"/>
                <w:szCs w:val="18"/>
              </w:rPr>
              <w:t>3</w:t>
            </w:r>
          </w:p>
        </w:tc>
        <w:tc>
          <w:tcPr>
            <w:tcW w:w="1320" w:type="dxa"/>
          </w:tcPr>
          <w:p w:rsidR="00397360" w:rsidRPr="003B3398" w:rsidRDefault="00397360" w:rsidP="00316DCE">
            <w:pPr>
              <w:jc w:val="center"/>
              <w:rPr>
                <w:sz w:val="18"/>
                <w:szCs w:val="18"/>
              </w:rPr>
            </w:pPr>
          </w:p>
        </w:tc>
        <w:tc>
          <w:tcPr>
            <w:tcW w:w="1406" w:type="dxa"/>
          </w:tcPr>
          <w:p w:rsidR="00397360" w:rsidRPr="003B3398" w:rsidRDefault="00397360" w:rsidP="00316DCE">
            <w:pPr>
              <w:jc w:val="center"/>
              <w:rPr>
                <w:sz w:val="18"/>
                <w:szCs w:val="18"/>
              </w:rPr>
            </w:pPr>
            <w:r w:rsidRPr="003B3398">
              <w:rPr>
                <w:sz w:val="18"/>
                <w:szCs w:val="18"/>
              </w:rPr>
              <w:t>36</w:t>
            </w:r>
          </w:p>
        </w:tc>
        <w:tc>
          <w:tcPr>
            <w:tcW w:w="1325" w:type="dxa"/>
          </w:tcPr>
          <w:p w:rsidR="00397360" w:rsidRPr="003B3398" w:rsidRDefault="00397360" w:rsidP="00316DCE">
            <w:pPr>
              <w:jc w:val="center"/>
              <w:rPr>
                <w:sz w:val="18"/>
                <w:szCs w:val="18"/>
              </w:rPr>
            </w:pPr>
          </w:p>
        </w:tc>
        <w:tc>
          <w:tcPr>
            <w:tcW w:w="1239" w:type="dxa"/>
          </w:tcPr>
          <w:p w:rsidR="00397360" w:rsidRPr="003B3398" w:rsidRDefault="00397360" w:rsidP="00316DCE">
            <w:pPr>
              <w:jc w:val="center"/>
              <w:rPr>
                <w:sz w:val="18"/>
                <w:szCs w:val="18"/>
              </w:rPr>
            </w:pPr>
          </w:p>
        </w:tc>
        <w:tc>
          <w:tcPr>
            <w:tcW w:w="1081" w:type="dxa"/>
          </w:tcPr>
          <w:p w:rsidR="00397360" w:rsidRPr="003B3398" w:rsidRDefault="00397360" w:rsidP="00316DCE">
            <w:pPr>
              <w:jc w:val="center"/>
              <w:rPr>
                <w:sz w:val="18"/>
                <w:szCs w:val="18"/>
              </w:rPr>
            </w:pPr>
            <w:r w:rsidRPr="003B3398">
              <w:rPr>
                <w:sz w:val="18"/>
                <w:szCs w:val="18"/>
              </w:rPr>
              <w:t>41</w:t>
            </w:r>
          </w:p>
        </w:tc>
      </w:tr>
      <w:tr w:rsidR="00397360" w:rsidRPr="003B3398" w:rsidTr="00316DCE">
        <w:tc>
          <w:tcPr>
            <w:tcW w:w="9092" w:type="dxa"/>
            <w:gridSpan w:val="7"/>
          </w:tcPr>
          <w:p w:rsidR="00397360" w:rsidRPr="003B3398" w:rsidRDefault="00397360" w:rsidP="00316DCE">
            <w:pPr>
              <w:rPr>
                <w:sz w:val="18"/>
                <w:szCs w:val="18"/>
              </w:rPr>
            </w:pPr>
          </w:p>
        </w:tc>
        <w:tc>
          <w:tcPr>
            <w:tcW w:w="1081" w:type="dxa"/>
          </w:tcPr>
          <w:p w:rsidR="00397360" w:rsidRPr="003B3398" w:rsidRDefault="00397360" w:rsidP="00316DCE">
            <w:pPr>
              <w:jc w:val="center"/>
              <w:rPr>
                <w:b/>
                <w:sz w:val="18"/>
                <w:szCs w:val="18"/>
              </w:rPr>
            </w:pPr>
            <w:r w:rsidRPr="003B3398">
              <w:rPr>
                <w:b/>
                <w:sz w:val="18"/>
                <w:szCs w:val="18"/>
              </w:rPr>
              <w:t>124</w:t>
            </w:r>
          </w:p>
        </w:tc>
      </w:tr>
    </w:tbl>
    <w:p w:rsidR="00397360" w:rsidRPr="00A12362" w:rsidRDefault="00397360" w:rsidP="00316DCE">
      <w:pPr>
        <w:rPr>
          <w:sz w:val="20"/>
          <w:szCs w:val="20"/>
        </w:rPr>
      </w:pPr>
    </w:p>
    <w:p w:rsidR="00397360" w:rsidRPr="00B2733C" w:rsidRDefault="00397360" w:rsidP="00316DCE">
      <w:pPr>
        <w:jc w:val="center"/>
      </w:pPr>
      <w:r w:rsidRPr="00B2733C">
        <w:rPr>
          <w:noProof/>
          <w:lang w:val="en-IN" w:eastAsia="en-IN" w:bidi="ta-IN"/>
        </w:rPr>
        <w:lastRenderedPageBreak/>
        <w:drawing>
          <wp:inline distT="0" distB="0" distL="0" distR="0" wp14:anchorId="4FE5AABB" wp14:editId="27C87B61">
            <wp:extent cx="5732145" cy="839470"/>
            <wp:effectExtent l="0" t="0" r="1905" b="0"/>
            <wp:docPr id="11475470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97360" w:rsidRPr="00B2733C" w:rsidRDefault="00397360" w:rsidP="00316DCE"/>
    <w:p w:rsidR="00397360" w:rsidRPr="00B2733C" w:rsidRDefault="00397360" w:rsidP="00316DCE">
      <w:pPr>
        <w:jc w:val="center"/>
        <w:rPr>
          <w:b/>
          <w:bCs/>
        </w:rPr>
      </w:pPr>
      <w:r w:rsidRPr="00B2733C">
        <w:rPr>
          <w:b/>
          <w:bCs/>
        </w:rPr>
        <w:t>END SEMESTER EXAMINATION – APRIL / MAY 2024</w:t>
      </w:r>
    </w:p>
    <w:p w:rsidR="00397360" w:rsidRPr="00B2733C" w:rsidRDefault="00397360"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97360" w:rsidRPr="00596C50" w:rsidTr="00316DCE">
        <w:trPr>
          <w:trHeight w:val="397"/>
          <w:jc w:val="center"/>
        </w:trPr>
        <w:tc>
          <w:tcPr>
            <w:tcW w:w="1555" w:type="dxa"/>
            <w:vAlign w:val="center"/>
          </w:tcPr>
          <w:p w:rsidR="00397360" w:rsidRPr="00596C50" w:rsidRDefault="00397360" w:rsidP="007E575B">
            <w:pPr>
              <w:pStyle w:val="Title"/>
              <w:jc w:val="left"/>
              <w:rPr>
                <w:b/>
                <w:sz w:val="22"/>
                <w:szCs w:val="22"/>
              </w:rPr>
            </w:pPr>
            <w:r w:rsidRPr="00596C50">
              <w:rPr>
                <w:b/>
                <w:sz w:val="22"/>
                <w:szCs w:val="22"/>
              </w:rPr>
              <w:t xml:space="preserve">Course Code      </w:t>
            </w:r>
          </w:p>
        </w:tc>
        <w:tc>
          <w:tcPr>
            <w:tcW w:w="6662" w:type="dxa"/>
            <w:vAlign w:val="center"/>
          </w:tcPr>
          <w:p w:rsidR="00397360" w:rsidRPr="00596C50" w:rsidRDefault="00397360" w:rsidP="007E575B">
            <w:pPr>
              <w:pStyle w:val="Title"/>
              <w:jc w:val="left"/>
              <w:rPr>
                <w:b/>
                <w:sz w:val="22"/>
                <w:szCs w:val="22"/>
              </w:rPr>
            </w:pPr>
            <w:r w:rsidRPr="00596C50">
              <w:rPr>
                <w:b/>
                <w:sz w:val="22"/>
                <w:szCs w:val="22"/>
              </w:rPr>
              <w:t>20MA1020</w:t>
            </w:r>
          </w:p>
        </w:tc>
        <w:tc>
          <w:tcPr>
            <w:tcW w:w="1417" w:type="dxa"/>
            <w:vAlign w:val="center"/>
          </w:tcPr>
          <w:p w:rsidR="00397360" w:rsidRPr="00596C50" w:rsidRDefault="00397360" w:rsidP="007E575B">
            <w:pPr>
              <w:pStyle w:val="Title"/>
              <w:ind w:left="-468" w:firstLine="468"/>
              <w:jc w:val="left"/>
              <w:rPr>
                <w:sz w:val="22"/>
                <w:szCs w:val="22"/>
              </w:rPr>
            </w:pPr>
            <w:r w:rsidRPr="00596C50">
              <w:rPr>
                <w:b/>
                <w:bCs/>
                <w:sz w:val="22"/>
                <w:szCs w:val="22"/>
              </w:rPr>
              <w:t xml:space="preserve">Duration       </w:t>
            </w:r>
          </w:p>
        </w:tc>
        <w:tc>
          <w:tcPr>
            <w:tcW w:w="851" w:type="dxa"/>
            <w:vAlign w:val="center"/>
          </w:tcPr>
          <w:p w:rsidR="00397360" w:rsidRPr="00596C50" w:rsidRDefault="00397360" w:rsidP="007E575B">
            <w:pPr>
              <w:pStyle w:val="Title"/>
              <w:jc w:val="left"/>
              <w:rPr>
                <w:b/>
                <w:sz w:val="22"/>
                <w:szCs w:val="22"/>
              </w:rPr>
            </w:pPr>
            <w:r w:rsidRPr="00596C50">
              <w:rPr>
                <w:b/>
                <w:sz w:val="22"/>
                <w:szCs w:val="22"/>
              </w:rPr>
              <w:t>3hrs</w:t>
            </w:r>
          </w:p>
        </w:tc>
      </w:tr>
      <w:tr w:rsidR="00397360" w:rsidRPr="00596C50" w:rsidTr="00316DCE">
        <w:trPr>
          <w:trHeight w:val="397"/>
          <w:jc w:val="center"/>
        </w:trPr>
        <w:tc>
          <w:tcPr>
            <w:tcW w:w="1555" w:type="dxa"/>
            <w:vAlign w:val="center"/>
          </w:tcPr>
          <w:p w:rsidR="00397360" w:rsidRPr="00596C50" w:rsidRDefault="00397360" w:rsidP="007E575B">
            <w:pPr>
              <w:pStyle w:val="Title"/>
              <w:ind w:right="-160"/>
              <w:jc w:val="left"/>
              <w:rPr>
                <w:b/>
                <w:sz w:val="22"/>
                <w:szCs w:val="22"/>
              </w:rPr>
            </w:pPr>
            <w:r w:rsidRPr="00596C50">
              <w:rPr>
                <w:b/>
                <w:sz w:val="22"/>
                <w:szCs w:val="22"/>
              </w:rPr>
              <w:t xml:space="preserve">Course Name     </w:t>
            </w:r>
          </w:p>
        </w:tc>
        <w:tc>
          <w:tcPr>
            <w:tcW w:w="6662" w:type="dxa"/>
            <w:vAlign w:val="center"/>
          </w:tcPr>
          <w:p w:rsidR="00397360" w:rsidRPr="00596C50" w:rsidRDefault="00397360" w:rsidP="007E575B">
            <w:pPr>
              <w:pStyle w:val="Title"/>
              <w:jc w:val="left"/>
              <w:rPr>
                <w:b/>
                <w:sz w:val="22"/>
                <w:szCs w:val="22"/>
              </w:rPr>
            </w:pPr>
            <w:r w:rsidRPr="00596C50">
              <w:rPr>
                <w:b/>
                <w:sz w:val="22"/>
                <w:szCs w:val="22"/>
              </w:rPr>
              <w:t>MATHEMATICAL</w:t>
            </w:r>
            <w:r w:rsidRPr="00596C50">
              <w:rPr>
                <w:b/>
                <w:spacing w:val="-2"/>
                <w:sz w:val="22"/>
                <w:szCs w:val="22"/>
              </w:rPr>
              <w:t xml:space="preserve"> </w:t>
            </w:r>
            <w:r w:rsidRPr="00596C50">
              <w:rPr>
                <w:b/>
                <w:sz w:val="22"/>
                <w:szCs w:val="22"/>
              </w:rPr>
              <w:t>MODELLING</w:t>
            </w:r>
            <w:r w:rsidRPr="00596C50">
              <w:rPr>
                <w:b/>
                <w:spacing w:val="-5"/>
                <w:sz w:val="22"/>
                <w:szCs w:val="22"/>
              </w:rPr>
              <w:t xml:space="preserve"> </w:t>
            </w:r>
            <w:r w:rsidRPr="00596C50">
              <w:rPr>
                <w:b/>
                <w:sz w:val="22"/>
                <w:szCs w:val="22"/>
              </w:rPr>
              <w:t>FOR</w:t>
            </w:r>
            <w:r w:rsidRPr="00596C50">
              <w:rPr>
                <w:b/>
                <w:spacing w:val="-1"/>
                <w:sz w:val="22"/>
                <w:szCs w:val="22"/>
              </w:rPr>
              <w:t xml:space="preserve"> </w:t>
            </w:r>
            <w:r w:rsidRPr="00596C50">
              <w:rPr>
                <w:b/>
                <w:sz w:val="22"/>
                <w:szCs w:val="22"/>
              </w:rPr>
              <w:t>CIVIL</w:t>
            </w:r>
            <w:r w:rsidRPr="00596C50">
              <w:rPr>
                <w:b/>
                <w:spacing w:val="-1"/>
                <w:sz w:val="22"/>
                <w:szCs w:val="22"/>
              </w:rPr>
              <w:t xml:space="preserve"> </w:t>
            </w:r>
            <w:r w:rsidRPr="00596C50">
              <w:rPr>
                <w:b/>
                <w:sz w:val="22"/>
                <w:szCs w:val="22"/>
              </w:rPr>
              <w:t>ENGINEERING</w:t>
            </w:r>
            <w:r w:rsidRPr="00596C50">
              <w:rPr>
                <w:b/>
                <w:spacing w:val="-4"/>
                <w:sz w:val="22"/>
                <w:szCs w:val="22"/>
              </w:rPr>
              <w:t xml:space="preserve"> </w:t>
            </w:r>
            <w:r w:rsidRPr="00596C50">
              <w:rPr>
                <w:b/>
                <w:sz w:val="22"/>
                <w:szCs w:val="22"/>
              </w:rPr>
              <w:t>PROBLEMS</w:t>
            </w:r>
          </w:p>
        </w:tc>
        <w:tc>
          <w:tcPr>
            <w:tcW w:w="1417" w:type="dxa"/>
            <w:vAlign w:val="center"/>
          </w:tcPr>
          <w:p w:rsidR="00397360" w:rsidRPr="00596C50" w:rsidRDefault="00397360" w:rsidP="007E575B">
            <w:pPr>
              <w:pStyle w:val="Title"/>
              <w:jc w:val="left"/>
              <w:rPr>
                <w:b/>
                <w:bCs/>
                <w:sz w:val="22"/>
                <w:szCs w:val="22"/>
              </w:rPr>
            </w:pPr>
            <w:r w:rsidRPr="00596C50">
              <w:rPr>
                <w:b/>
                <w:bCs/>
                <w:sz w:val="22"/>
                <w:szCs w:val="22"/>
              </w:rPr>
              <w:t xml:space="preserve">Max. Marks </w:t>
            </w:r>
          </w:p>
        </w:tc>
        <w:tc>
          <w:tcPr>
            <w:tcW w:w="851" w:type="dxa"/>
            <w:vAlign w:val="center"/>
          </w:tcPr>
          <w:p w:rsidR="00397360" w:rsidRPr="00596C50" w:rsidRDefault="00397360" w:rsidP="007E575B">
            <w:pPr>
              <w:pStyle w:val="Title"/>
              <w:jc w:val="left"/>
              <w:rPr>
                <w:b/>
                <w:sz w:val="22"/>
                <w:szCs w:val="22"/>
              </w:rPr>
            </w:pPr>
            <w:r w:rsidRPr="00596C50">
              <w:rPr>
                <w:b/>
                <w:sz w:val="22"/>
                <w:szCs w:val="22"/>
              </w:rPr>
              <w:t>100</w:t>
            </w:r>
          </w:p>
        </w:tc>
      </w:tr>
    </w:tbl>
    <w:p w:rsidR="00397360" w:rsidRPr="00B2733C" w:rsidRDefault="00397360" w:rsidP="00B57D8D">
      <w:pPr>
        <w:ind w:left="720"/>
        <w:rPr>
          <w:highlight w:val="yellow"/>
        </w:rPr>
      </w:pPr>
    </w:p>
    <w:tbl>
      <w:tblPr>
        <w:tblStyle w:val="TableGrid"/>
        <w:tblW w:w="5000" w:type="pct"/>
        <w:tblLook w:val="04A0" w:firstRow="1" w:lastRow="0" w:firstColumn="1" w:lastColumn="0" w:noHBand="0" w:noVBand="1"/>
      </w:tblPr>
      <w:tblGrid>
        <w:gridCol w:w="540"/>
        <w:gridCol w:w="381"/>
        <w:gridCol w:w="7769"/>
        <w:gridCol w:w="670"/>
        <w:gridCol w:w="510"/>
        <w:gridCol w:w="529"/>
      </w:tblGrid>
      <w:tr w:rsidR="00397360" w:rsidRPr="00B2733C" w:rsidTr="00397360">
        <w:trPr>
          <w:trHeight w:val="552"/>
        </w:trPr>
        <w:tc>
          <w:tcPr>
            <w:tcW w:w="255" w:type="pct"/>
            <w:vAlign w:val="center"/>
          </w:tcPr>
          <w:p w:rsidR="00397360" w:rsidRPr="00B2733C" w:rsidRDefault="00397360" w:rsidP="005133D7">
            <w:pPr>
              <w:jc w:val="center"/>
              <w:rPr>
                <w:b/>
              </w:rPr>
            </w:pPr>
            <w:r w:rsidRPr="00B2733C">
              <w:rPr>
                <w:b/>
              </w:rPr>
              <w:t>Q. No.</w:t>
            </w:r>
          </w:p>
        </w:tc>
        <w:tc>
          <w:tcPr>
            <w:tcW w:w="3948" w:type="pct"/>
            <w:gridSpan w:val="2"/>
            <w:vAlign w:val="center"/>
          </w:tcPr>
          <w:p w:rsidR="00397360" w:rsidRPr="00B2733C" w:rsidRDefault="00397360" w:rsidP="005133D7">
            <w:pPr>
              <w:jc w:val="center"/>
              <w:rPr>
                <w:b/>
              </w:rPr>
            </w:pPr>
            <w:r w:rsidRPr="00B2733C">
              <w:rPr>
                <w:b/>
              </w:rPr>
              <w:t>Questions</w:t>
            </w:r>
          </w:p>
        </w:tc>
        <w:tc>
          <w:tcPr>
            <w:tcW w:w="317" w:type="pct"/>
            <w:vAlign w:val="center"/>
          </w:tcPr>
          <w:p w:rsidR="00397360" w:rsidRPr="00B2733C" w:rsidRDefault="00397360" w:rsidP="00316DCE">
            <w:pPr>
              <w:jc w:val="center"/>
              <w:rPr>
                <w:b/>
              </w:rPr>
            </w:pPr>
            <w:r w:rsidRPr="00B2733C">
              <w:rPr>
                <w:b/>
              </w:rPr>
              <w:t>CO</w:t>
            </w:r>
          </w:p>
        </w:tc>
        <w:tc>
          <w:tcPr>
            <w:tcW w:w="211" w:type="pct"/>
            <w:vAlign w:val="center"/>
          </w:tcPr>
          <w:p w:rsidR="00397360" w:rsidRPr="00B2733C" w:rsidRDefault="00397360" w:rsidP="00375CD9">
            <w:pPr>
              <w:jc w:val="center"/>
              <w:rPr>
                <w:b/>
              </w:rPr>
            </w:pPr>
            <w:r w:rsidRPr="00B2733C">
              <w:rPr>
                <w:b/>
              </w:rPr>
              <w:t>BL</w:t>
            </w:r>
          </w:p>
        </w:tc>
        <w:tc>
          <w:tcPr>
            <w:tcW w:w="269" w:type="pct"/>
            <w:vAlign w:val="center"/>
          </w:tcPr>
          <w:p w:rsidR="00397360" w:rsidRPr="00B2733C" w:rsidRDefault="00397360" w:rsidP="005133D7">
            <w:pPr>
              <w:jc w:val="center"/>
              <w:rPr>
                <w:b/>
              </w:rPr>
            </w:pPr>
            <w:r w:rsidRPr="00B2733C">
              <w:rPr>
                <w:b/>
              </w:rPr>
              <w:t>M</w:t>
            </w:r>
          </w:p>
        </w:tc>
      </w:tr>
      <w:tr w:rsidR="00397360" w:rsidRPr="00B2733C" w:rsidTr="00397360">
        <w:trPr>
          <w:trHeight w:val="550"/>
        </w:trPr>
        <w:tc>
          <w:tcPr>
            <w:tcW w:w="5000" w:type="pct"/>
            <w:gridSpan w:val="6"/>
            <w:vAlign w:val="center"/>
          </w:tcPr>
          <w:p w:rsidR="00397360" w:rsidRPr="00B2733C" w:rsidRDefault="00397360" w:rsidP="008C57B9">
            <w:pPr>
              <w:jc w:val="center"/>
              <w:rPr>
                <w:b/>
                <w:u w:val="single"/>
              </w:rPr>
            </w:pPr>
            <w:r w:rsidRPr="00B2733C">
              <w:rPr>
                <w:b/>
                <w:u w:val="single"/>
              </w:rPr>
              <w:t>PART – A (10 X 1 = 10 MARKS)</w:t>
            </w:r>
          </w:p>
        </w:tc>
      </w:tr>
      <w:tr w:rsidR="00397360" w:rsidRPr="00B2733C" w:rsidTr="00397360">
        <w:trPr>
          <w:trHeight w:val="397"/>
        </w:trPr>
        <w:tc>
          <w:tcPr>
            <w:tcW w:w="255" w:type="pct"/>
            <w:vAlign w:val="center"/>
          </w:tcPr>
          <w:p w:rsidR="00397360" w:rsidRPr="00B2733C" w:rsidRDefault="00397360" w:rsidP="00316DCE">
            <w:pPr>
              <w:jc w:val="center"/>
            </w:pPr>
            <w:r w:rsidRPr="00B2733C">
              <w:t>1.</w:t>
            </w:r>
          </w:p>
        </w:tc>
        <w:tc>
          <w:tcPr>
            <w:tcW w:w="3948" w:type="pct"/>
            <w:gridSpan w:val="2"/>
            <w:vAlign w:val="center"/>
          </w:tcPr>
          <w:p w:rsidR="00397360" w:rsidRPr="00B2733C" w:rsidRDefault="00397360" w:rsidP="00316DCE">
            <w:pPr>
              <w:autoSpaceDE w:val="0"/>
              <w:autoSpaceDN w:val="0"/>
              <w:adjustRightInd w:val="0"/>
            </w:pPr>
            <w:r w:rsidRPr="00B2733C">
              <w:t>Find the sum of the eigen values of the matrix A=</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4</m:t>
                        </m:r>
                      </m:e>
                      <m:e>
                        <m:r>
                          <w:rPr>
                            <w:rFonts w:ascii="Cambria Math" w:hAnsi="Cambria Math"/>
                          </w:rPr>
                          <m:t>1</m:t>
                        </m:r>
                      </m:e>
                      <m:e>
                        <m:r>
                          <w:rPr>
                            <w:rFonts w:ascii="Cambria Math" w:hAnsi="Cambria Math"/>
                          </w:rPr>
                          <m:t>3</m:t>
                        </m:r>
                      </m:e>
                    </m:mr>
                    <m:mr>
                      <m:e>
                        <m:r>
                          <w:rPr>
                            <w:rFonts w:ascii="Cambria Math" w:hAnsi="Cambria Math"/>
                          </w:rPr>
                          <m:t>2</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0</m:t>
                        </m:r>
                      </m:e>
                      <m:e>
                        <m:r>
                          <w:rPr>
                            <w:rFonts w:ascii="Cambria Math" w:hAnsi="Cambria Math"/>
                          </w:rPr>
                          <m:t>1</m:t>
                        </m:r>
                      </m:e>
                    </m:mr>
                  </m:m>
                </m:e>
              </m:d>
            </m:oMath>
            <w:r w:rsidRPr="00B2733C">
              <w:t>.</w:t>
            </w:r>
          </w:p>
        </w:tc>
        <w:tc>
          <w:tcPr>
            <w:tcW w:w="317" w:type="pct"/>
            <w:vAlign w:val="center"/>
          </w:tcPr>
          <w:p w:rsidR="00397360" w:rsidRPr="00B2733C" w:rsidRDefault="00397360" w:rsidP="00316DCE">
            <w:pPr>
              <w:jc w:val="center"/>
            </w:pPr>
            <w:r w:rsidRPr="00B2733C">
              <w:t>CO1</w:t>
            </w:r>
          </w:p>
        </w:tc>
        <w:tc>
          <w:tcPr>
            <w:tcW w:w="211" w:type="pct"/>
            <w:vAlign w:val="center"/>
          </w:tcPr>
          <w:p w:rsidR="00397360" w:rsidRPr="00B2733C" w:rsidRDefault="00397360" w:rsidP="00316DCE">
            <w:pPr>
              <w:jc w:val="center"/>
            </w:pPr>
            <w:r w:rsidRPr="00B2733C">
              <w:t>U</w:t>
            </w:r>
          </w:p>
        </w:tc>
        <w:tc>
          <w:tcPr>
            <w:tcW w:w="269" w:type="pct"/>
            <w:vAlign w:val="center"/>
          </w:tcPr>
          <w:p w:rsidR="00397360" w:rsidRPr="00B2733C" w:rsidRDefault="00397360" w:rsidP="00316DCE">
            <w:pPr>
              <w:jc w:val="center"/>
            </w:pPr>
            <w:r w:rsidRPr="00B2733C">
              <w:t>1</w:t>
            </w:r>
          </w:p>
        </w:tc>
      </w:tr>
      <w:tr w:rsidR="00397360" w:rsidRPr="00B2733C" w:rsidTr="00397360">
        <w:trPr>
          <w:trHeight w:val="397"/>
        </w:trPr>
        <w:tc>
          <w:tcPr>
            <w:tcW w:w="255" w:type="pct"/>
            <w:vAlign w:val="center"/>
          </w:tcPr>
          <w:p w:rsidR="00397360" w:rsidRPr="00B2733C" w:rsidRDefault="00397360" w:rsidP="00316DCE">
            <w:pPr>
              <w:jc w:val="center"/>
            </w:pPr>
            <w:r w:rsidRPr="00B2733C">
              <w:t>2.</w:t>
            </w:r>
          </w:p>
        </w:tc>
        <w:tc>
          <w:tcPr>
            <w:tcW w:w="3948" w:type="pct"/>
            <w:gridSpan w:val="2"/>
            <w:vAlign w:val="center"/>
          </w:tcPr>
          <w:p w:rsidR="00397360" w:rsidRPr="00B2733C" w:rsidRDefault="00397360" w:rsidP="00316DCE">
            <w:r w:rsidRPr="00B2733C">
              <w:t>State Cayley-Hamilton theorem.</w:t>
            </w:r>
          </w:p>
        </w:tc>
        <w:tc>
          <w:tcPr>
            <w:tcW w:w="317" w:type="pct"/>
            <w:vAlign w:val="center"/>
          </w:tcPr>
          <w:p w:rsidR="00397360" w:rsidRPr="00B2733C" w:rsidRDefault="00397360" w:rsidP="00316DCE">
            <w:pPr>
              <w:jc w:val="center"/>
            </w:pPr>
            <w:r w:rsidRPr="00B2733C">
              <w:t>CO1</w:t>
            </w:r>
          </w:p>
        </w:tc>
        <w:tc>
          <w:tcPr>
            <w:tcW w:w="211" w:type="pct"/>
            <w:vAlign w:val="center"/>
          </w:tcPr>
          <w:p w:rsidR="00397360" w:rsidRPr="00B2733C" w:rsidRDefault="00397360" w:rsidP="00316DCE">
            <w:pPr>
              <w:jc w:val="center"/>
            </w:pPr>
            <w:r w:rsidRPr="00B2733C">
              <w:t>R</w:t>
            </w:r>
          </w:p>
        </w:tc>
        <w:tc>
          <w:tcPr>
            <w:tcW w:w="269" w:type="pct"/>
            <w:vAlign w:val="center"/>
          </w:tcPr>
          <w:p w:rsidR="00397360" w:rsidRPr="00B2733C" w:rsidRDefault="00397360" w:rsidP="00316DCE">
            <w:pPr>
              <w:jc w:val="center"/>
            </w:pPr>
            <w:r w:rsidRPr="00B2733C">
              <w:t>1</w:t>
            </w:r>
          </w:p>
        </w:tc>
      </w:tr>
      <w:tr w:rsidR="00397360" w:rsidRPr="00B2733C" w:rsidTr="00397360">
        <w:trPr>
          <w:trHeight w:val="397"/>
        </w:trPr>
        <w:tc>
          <w:tcPr>
            <w:tcW w:w="255" w:type="pct"/>
            <w:vAlign w:val="center"/>
          </w:tcPr>
          <w:p w:rsidR="00397360" w:rsidRPr="00B2733C" w:rsidRDefault="00397360" w:rsidP="00316DCE">
            <w:pPr>
              <w:jc w:val="center"/>
            </w:pPr>
            <w:r w:rsidRPr="00B2733C">
              <w:t>3.</w:t>
            </w:r>
          </w:p>
        </w:tc>
        <w:tc>
          <w:tcPr>
            <w:tcW w:w="3948" w:type="pct"/>
            <w:gridSpan w:val="2"/>
            <w:vAlign w:val="center"/>
          </w:tcPr>
          <w:p w:rsidR="00397360" w:rsidRPr="00B2733C" w:rsidRDefault="00397360" w:rsidP="00316DCE">
            <w:r w:rsidRPr="00B2733C">
              <w:t xml:space="preserve">If </w:t>
            </w:r>
            <m:oMath>
              <m:sSub>
                <m:sSubPr>
                  <m:ctrlPr>
                    <w:rPr>
                      <w:rFonts w:ascii="Cambria Math" w:hAnsi="Cambria Math"/>
                      <w:i/>
                    </w:rPr>
                  </m:ctrlPr>
                </m:sSubPr>
                <m:e>
                  <m:r>
                    <w:rPr>
                      <w:rFonts w:ascii="Cambria Math" w:hAnsi="Cambria Math"/>
                    </w:rPr>
                    <m:t>J</m:t>
                  </m:r>
                </m:e>
                <m:sub>
                  <m:r>
                    <w:rPr>
                      <w:rFonts w:ascii="Cambria Math" w:hAnsi="Cambria Math"/>
                    </w:rPr>
                    <m:t>1</m:t>
                  </m:r>
                </m:sub>
              </m:sSub>
              <m:r>
                <w:rPr>
                  <w:rFonts w:ascii="Cambria Math" w:hAnsi="Cambria Math"/>
                </w:rPr>
                <m:t>=</m:t>
              </m:r>
              <m:f>
                <m:fPr>
                  <m:ctrlPr>
                    <w:rPr>
                      <w:rFonts w:ascii="Cambria Math" w:hAnsi="Cambria Math"/>
                      <w:i/>
                    </w:rPr>
                  </m:ctrlPr>
                </m:fPr>
                <m:num>
                  <m:r>
                    <w:rPr>
                      <w:rFonts w:ascii="Cambria Math" w:hAnsi="Cambria Math"/>
                    </w:rPr>
                    <m:t>∂(u,v)</m:t>
                  </m:r>
                </m:num>
                <m:den>
                  <m:r>
                    <w:rPr>
                      <w:rFonts w:ascii="Cambria Math" w:hAnsi="Cambria Math"/>
                    </w:rPr>
                    <m:t>∂(x,y)</m:t>
                  </m:r>
                </m:den>
              </m:f>
            </m:oMath>
            <w:r w:rsidRPr="00B2733C">
              <w:t xml:space="preserve"> and </w:t>
            </w:r>
            <m:oMath>
              <m:sSub>
                <m:sSubPr>
                  <m:ctrlPr>
                    <w:rPr>
                      <w:rFonts w:ascii="Cambria Math" w:hAnsi="Cambria Math"/>
                      <w:i/>
                    </w:rPr>
                  </m:ctrlPr>
                </m:sSubPr>
                <m:e>
                  <m:r>
                    <w:rPr>
                      <w:rFonts w:ascii="Cambria Math" w:hAnsi="Cambria Math"/>
                    </w:rPr>
                    <m:t>J</m:t>
                  </m:r>
                </m:e>
                <m:sub>
                  <m:r>
                    <w:rPr>
                      <w:rFonts w:ascii="Cambria Math" w:hAnsi="Cambria Math"/>
                    </w:rPr>
                    <m:t>2</m:t>
                  </m:r>
                </m:sub>
              </m:sSub>
              <m:r>
                <w:rPr>
                  <w:rFonts w:ascii="Cambria Math" w:hAnsi="Cambria Math"/>
                </w:rPr>
                <m:t>=</m:t>
              </m:r>
              <m:f>
                <m:fPr>
                  <m:ctrlPr>
                    <w:rPr>
                      <w:rFonts w:ascii="Cambria Math" w:hAnsi="Cambria Math"/>
                      <w:i/>
                    </w:rPr>
                  </m:ctrlPr>
                </m:fPr>
                <m:num>
                  <m:r>
                    <w:rPr>
                      <w:rFonts w:ascii="Cambria Math" w:hAnsi="Cambria Math"/>
                    </w:rPr>
                    <m:t>∂(x,y)</m:t>
                  </m:r>
                </m:num>
                <m:den>
                  <m:r>
                    <w:rPr>
                      <w:rFonts w:ascii="Cambria Math" w:hAnsi="Cambria Math"/>
                    </w:rPr>
                    <m:t>∂(u,v)</m:t>
                  </m:r>
                </m:den>
              </m:f>
            </m:oMath>
            <w:r w:rsidRPr="00B2733C">
              <w:t xml:space="preserve"> , then </w:t>
            </w:r>
            <m:oMath>
              <m:sSub>
                <m:sSubPr>
                  <m:ctrlPr>
                    <w:rPr>
                      <w:rFonts w:ascii="Cambria Math" w:hAnsi="Cambria Math"/>
                      <w:i/>
                    </w:rPr>
                  </m:ctrlPr>
                </m:sSubPr>
                <m:e>
                  <m:r>
                    <w:rPr>
                      <w:rFonts w:ascii="Cambria Math" w:hAnsi="Cambria Math"/>
                    </w:rPr>
                    <m:t>J</m:t>
                  </m:r>
                </m:e>
                <m:sub>
                  <m:r>
                    <w:rPr>
                      <w:rFonts w:ascii="Cambria Math" w:hAnsi="Cambria Math"/>
                    </w:rPr>
                    <m:t>1</m:t>
                  </m:r>
                </m:sub>
              </m:sSub>
              <m:sSub>
                <m:sSubPr>
                  <m:ctrlPr>
                    <w:rPr>
                      <w:rFonts w:ascii="Cambria Math" w:hAnsi="Cambria Math"/>
                      <w:i/>
                    </w:rPr>
                  </m:ctrlPr>
                </m:sSubPr>
                <m:e>
                  <m:r>
                    <w:rPr>
                      <w:rFonts w:ascii="Cambria Math" w:hAnsi="Cambria Math"/>
                    </w:rPr>
                    <m:t>J</m:t>
                  </m:r>
                </m:e>
                <m:sub>
                  <m:r>
                    <w:rPr>
                      <w:rFonts w:ascii="Cambria Math" w:hAnsi="Cambria Math"/>
                    </w:rPr>
                    <m:t>2</m:t>
                  </m:r>
                </m:sub>
              </m:sSub>
            </m:oMath>
            <w:r w:rsidRPr="00B2733C">
              <w:t>=_____.</w:t>
            </w:r>
          </w:p>
        </w:tc>
        <w:tc>
          <w:tcPr>
            <w:tcW w:w="317" w:type="pct"/>
            <w:vAlign w:val="center"/>
          </w:tcPr>
          <w:p w:rsidR="00397360" w:rsidRPr="00B2733C" w:rsidRDefault="00397360" w:rsidP="00316DCE">
            <w:pPr>
              <w:jc w:val="center"/>
            </w:pPr>
            <w:r w:rsidRPr="00B2733C">
              <w:t>CO2</w:t>
            </w:r>
          </w:p>
        </w:tc>
        <w:tc>
          <w:tcPr>
            <w:tcW w:w="211" w:type="pct"/>
            <w:vAlign w:val="center"/>
          </w:tcPr>
          <w:p w:rsidR="00397360" w:rsidRPr="00B2733C" w:rsidRDefault="00397360" w:rsidP="00316DCE">
            <w:pPr>
              <w:jc w:val="center"/>
            </w:pPr>
            <w:r w:rsidRPr="00B2733C">
              <w:t>R</w:t>
            </w:r>
          </w:p>
        </w:tc>
        <w:tc>
          <w:tcPr>
            <w:tcW w:w="269" w:type="pct"/>
            <w:vAlign w:val="center"/>
          </w:tcPr>
          <w:p w:rsidR="00397360" w:rsidRPr="00B2733C" w:rsidRDefault="00397360" w:rsidP="00316DCE">
            <w:pPr>
              <w:jc w:val="center"/>
            </w:pPr>
            <w:r w:rsidRPr="00B2733C">
              <w:t>1</w:t>
            </w:r>
          </w:p>
        </w:tc>
      </w:tr>
      <w:tr w:rsidR="00397360" w:rsidRPr="00B2733C" w:rsidTr="00397360">
        <w:trPr>
          <w:trHeight w:val="397"/>
        </w:trPr>
        <w:tc>
          <w:tcPr>
            <w:tcW w:w="255" w:type="pct"/>
            <w:vAlign w:val="center"/>
          </w:tcPr>
          <w:p w:rsidR="00397360" w:rsidRPr="00B2733C" w:rsidRDefault="00397360" w:rsidP="00316DCE">
            <w:pPr>
              <w:jc w:val="center"/>
            </w:pPr>
            <w:r w:rsidRPr="00B2733C">
              <w:t>4.</w:t>
            </w:r>
          </w:p>
        </w:tc>
        <w:tc>
          <w:tcPr>
            <w:tcW w:w="3948" w:type="pct"/>
            <w:gridSpan w:val="2"/>
            <w:vAlign w:val="center"/>
          </w:tcPr>
          <w:p w:rsidR="00397360" w:rsidRPr="00B2733C" w:rsidRDefault="00397360" w:rsidP="00316DCE">
            <w:r w:rsidRPr="00B2733C">
              <w:t>The surface area of the solid generated by revolution about x-axis and the ordinates x=a and x=b is _______.</w:t>
            </w:r>
          </w:p>
        </w:tc>
        <w:tc>
          <w:tcPr>
            <w:tcW w:w="317" w:type="pct"/>
            <w:vAlign w:val="center"/>
          </w:tcPr>
          <w:p w:rsidR="00397360" w:rsidRPr="00B2733C" w:rsidRDefault="00397360" w:rsidP="00316DCE">
            <w:pPr>
              <w:jc w:val="center"/>
            </w:pPr>
            <w:r w:rsidRPr="00B2733C">
              <w:t>CO2</w:t>
            </w:r>
          </w:p>
        </w:tc>
        <w:tc>
          <w:tcPr>
            <w:tcW w:w="211" w:type="pct"/>
            <w:vAlign w:val="center"/>
          </w:tcPr>
          <w:p w:rsidR="00397360" w:rsidRPr="00B2733C" w:rsidRDefault="00397360" w:rsidP="00316DCE">
            <w:pPr>
              <w:jc w:val="center"/>
            </w:pPr>
            <w:r w:rsidRPr="00B2733C">
              <w:t>R</w:t>
            </w:r>
          </w:p>
        </w:tc>
        <w:tc>
          <w:tcPr>
            <w:tcW w:w="269" w:type="pct"/>
            <w:vAlign w:val="center"/>
          </w:tcPr>
          <w:p w:rsidR="00397360" w:rsidRPr="00B2733C" w:rsidRDefault="00397360" w:rsidP="00316DCE">
            <w:pPr>
              <w:jc w:val="center"/>
            </w:pPr>
            <w:r w:rsidRPr="00B2733C">
              <w:t>1</w:t>
            </w:r>
          </w:p>
        </w:tc>
      </w:tr>
      <w:tr w:rsidR="00397360" w:rsidRPr="00B2733C" w:rsidTr="00397360">
        <w:trPr>
          <w:trHeight w:val="397"/>
        </w:trPr>
        <w:tc>
          <w:tcPr>
            <w:tcW w:w="255" w:type="pct"/>
            <w:vAlign w:val="center"/>
          </w:tcPr>
          <w:p w:rsidR="00397360" w:rsidRPr="00B2733C" w:rsidRDefault="00397360" w:rsidP="00316DCE">
            <w:pPr>
              <w:jc w:val="center"/>
            </w:pPr>
            <w:r w:rsidRPr="00B2733C">
              <w:t>5.</w:t>
            </w:r>
          </w:p>
        </w:tc>
        <w:tc>
          <w:tcPr>
            <w:tcW w:w="3948" w:type="pct"/>
            <w:gridSpan w:val="2"/>
            <w:vAlign w:val="center"/>
          </w:tcPr>
          <w:p w:rsidR="00397360" w:rsidRPr="00B2733C" w:rsidRDefault="00397360" w:rsidP="00316DCE">
            <w:pPr>
              <w:pStyle w:val="Default"/>
            </w:pPr>
            <w:r w:rsidRPr="00B2733C">
              <w:t>State Green’s theorem.</w:t>
            </w:r>
          </w:p>
        </w:tc>
        <w:tc>
          <w:tcPr>
            <w:tcW w:w="317" w:type="pct"/>
            <w:vAlign w:val="center"/>
          </w:tcPr>
          <w:p w:rsidR="00397360" w:rsidRPr="00B2733C" w:rsidRDefault="00397360" w:rsidP="00316DCE">
            <w:pPr>
              <w:jc w:val="center"/>
            </w:pPr>
            <w:r w:rsidRPr="00B2733C">
              <w:t>CO3</w:t>
            </w:r>
          </w:p>
        </w:tc>
        <w:tc>
          <w:tcPr>
            <w:tcW w:w="211" w:type="pct"/>
            <w:vAlign w:val="center"/>
          </w:tcPr>
          <w:p w:rsidR="00397360" w:rsidRPr="00B2733C" w:rsidRDefault="00397360" w:rsidP="00316DCE">
            <w:pPr>
              <w:jc w:val="center"/>
            </w:pPr>
            <w:r w:rsidRPr="00B2733C">
              <w:t>U</w:t>
            </w:r>
          </w:p>
        </w:tc>
        <w:tc>
          <w:tcPr>
            <w:tcW w:w="269" w:type="pct"/>
            <w:vAlign w:val="center"/>
          </w:tcPr>
          <w:p w:rsidR="00397360" w:rsidRPr="00B2733C" w:rsidRDefault="00397360" w:rsidP="00316DCE">
            <w:pPr>
              <w:jc w:val="center"/>
            </w:pPr>
            <w:r w:rsidRPr="00B2733C">
              <w:t>1</w:t>
            </w:r>
          </w:p>
        </w:tc>
      </w:tr>
      <w:tr w:rsidR="00397360" w:rsidRPr="00B2733C" w:rsidTr="00397360">
        <w:trPr>
          <w:trHeight w:val="397"/>
        </w:trPr>
        <w:tc>
          <w:tcPr>
            <w:tcW w:w="255" w:type="pct"/>
            <w:vAlign w:val="center"/>
          </w:tcPr>
          <w:p w:rsidR="00397360" w:rsidRPr="00B2733C" w:rsidRDefault="00397360" w:rsidP="00316DCE">
            <w:pPr>
              <w:jc w:val="center"/>
            </w:pPr>
            <w:r w:rsidRPr="00B2733C">
              <w:t>6.</w:t>
            </w:r>
          </w:p>
        </w:tc>
        <w:tc>
          <w:tcPr>
            <w:tcW w:w="3948" w:type="pct"/>
            <w:gridSpan w:val="2"/>
            <w:vAlign w:val="center"/>
          </w:tcPr>
          <w:p w:rsidR="00397360" w:rsidRPr="00B2733C" w:rsidRDefault="00397360" w:rsidP="00316DCE">
            <w:r w:rsidRPr="00B2733C">
              <w:t xml:space="preserve">Find the constant a, if </w:t>
            </w:r>
            <m:oMath>
              <m:acc>
                <m:accPr>
                  <m:chr m:val="⃗"/>
                  <m:ctrlPr>
                    <w:rPr>
                      <w:rFonts w:ascii="Cambria Math" w:hAnsi="Cambria Math"/>
                      <w:i/>
                    </w:rPr>
                  </m:ctrlPr>
                </m:accPr>
                <m:e>
                  <m:r>
                    <w:rPr>
                      <w:rFonts w:ascii="Cambria Math" w:hAnsi="Cambria Math"/>
                    </w:rPr>
                    <m:t>F</m:t>
                  </m:r>
                </m:e>
              </m:acc>
              <m:r>
                <w:rPr>
                  <w:rFonts w:ascii="Cambria Math" w:hAnsi="Cambria Math"/>
                </w:rPr>
                <m:t>=</m:t>
              </m:r>
              <m:d>
                <m:dPr>
                  <m:ctrlPr>
                    <w:rPr>
                      <w:rFonts w:ascii="Cambria Math" w:hAnsi="Cambria Math"/>
                      <w:i/>
                    </w:rPr>
                  </m:ctrlPr>
                </m:dPr>
                <m:e>
                  <m:r>
                    <w:rPr>
                      <w:rFonts w:ascii="Cambria Math" w:hAnsi="Cambria Math"/>
                    </w:rPr>
                    <m:t>x+3y</m:t>
                  </m:r>
                </m:e>
              </m:d>
              <m:acc>
                <m:accPr>
                  <m:chr m:val="⃗"/>
                  <m:ctrlPr>
                    <w:rPr>
                      <w:rFonts w:ascii="Cambria Math" w:hAnsi="Cambria Math"/>
                      <w:i/>
                    </w:rPr>
                  </m:ctrlPr>
                </m:accPr>
                <m:e>
                  <m:r>
                    <w:rPr>
                      <w:rFonts w:ascii="Cambria Math" w:hAnsi="Cambria Math"/>
                    </w:rPr>
                    <m:t>i</m:t>
                  </m:r>
                </m:e>
              </m:acc>
              <m:r>
                <w:rPr>
                  <w:rFonts w:ascii="Cambria Math" w:hAnsi="Cambria Math"/>
                </w:rPr>
                <m:t>+</m:t>
              </m:r>
              <m:d>
                <m:dPr>
                  <m:ctrlPr>
                    <w:rPr>
                      <w:rFonts w:ascii="Cambria Math" w:hAnsi="Cambria Math"/>
                      <w:i/>
                    </w:rPr>
                  </m:ctrlPr>
                </m:dPr>
                <m:e>
                  <m:r>
                    <w:rPr>
                      <w:rFonts w:ascii="Cambria Math" w:hAnsi="Cambria Math"/>
                    </w:rPr>
                    <m:t>y-2z</m:t>
                  </m:r>
                </m:e>
              </m:d>
              <m:acc>
                <m:accPr>
                  <m:chr m:val="⃗"/>
                  <m:ctrlPr>
                    <w:rPr>
                      <w:rFonts w:ascii="Cambria Math" w:hAnsi="Cambria Math"/>
                      <w:i/>
                    </w:rPr>
                  </m:ctrlPr>
                </m:accPr>
                <m:e>
                  <m:r>
                    <w:rPr>
                      <w:rFonts w:ascii="Cambria Math" w:hAnsi="Cambria Math"/>
                    </w:rPr>
                    <m:t>j</m:t>
                  </m:r>
                </m:e>
              </m:acc>
              <m:r>
                <w:rPr>
                  <w:rFonts w:ascii="Cambria Math" w:hAnsi="Cambria Math"/>
                </w:rPr>
                <m:t>+(x+az)</m:t>
              </m:r>
              <m:acc>
                <m:accPr>
                  <m:chr m:val="⃗"/>
                  <m:ctrlPr>
                    <w:rPr>
                      <w:rFonts w:ascii="Cambria Math" w:hAnsi="Cambria Math"/>
                      <w:i/>
                    </w:rPr>
                  </m:ctrlPr>
                </m:accPr>
                <m:e>
                  <m:r>
                    <w:rPr>
                      <w:rFonts w:ascii="Cambria Math" w:hAnsi="Cambria Math"/>
                    </w:rPr>
                    <m:t>k</m:t>
                  </m:r>
                </m:e>
              </m:acc>
            </m:oMath>
            <w:r w:rsidRPr="00B2733C">
              <w:t xml:space="preserve"> is solenoidal vector.</w:t>
            </w:r>
          </w:p>
        </w:tc>
        <w:tc>
          <w:tcPr>
            <w:tcW w:w="317" w:type="pct"/>
            <w:vAlign w:val="center"/>
          </w:tcPr>
          <w:p w:rsidR="00397360" w:rsidRPr="00B2733C" w:rsidRDefault="00397360" w:rsidP="00316DCE">
            <w:pPr>
              <w:jc w:val="center"/>
            </w:pPr>
            <w:r w:rsidRPr="00B2733C">
              <w:t>CO3</w:t>
            </w:r>
          </w:p>
        </w:tc>
        <w:tc>
          <w:tcPr>
            <w:tcW w:w="211" w:type="pct"/>
            <w:vAlign w:val="center"/>
          </w:tcPr>
          <w:p w:rsidR="00397360" w:rsidRPr="00B2733C" w:rsidRDefault="00397360" w:rsidP="00316DCE">
            <w:pPr>
              <w:jc w:val="center"/>
            </w:pPr>
            <w:r w:rsidRPr="00B2733C">
              <w:t>R</w:t>
            </w:r>
          </w:p>
        </w:tc>
        <w:tc>
          <w:tcPr>
            <w:tcW w:w="269" w:type="pct"/>
            <w:vAlign w:val="center"/>
          </w:tcPr>
          <w:p w:rsidR="00397360" w:rsidRPr="00B2733C" w:rsidRDefault="00397360" w:rsidP="00316DCE">
            <w:pPr>
              <w:jc w:val="center"/>
            </w:pPr>
            <w:r w:rsidRPr="00B2733C">
              <w:t>1</w:t>
            </w:r>
          </w:p>
        </w:tc>
      </w:tr>
      <w:tr w:rsidR="00397360" w:rsidRPr="00B2733C" w:rsidTr="00397360">
        <w:trPr>
          <w:trHeight w:val="397"/>
        </w:trPr>
        <w:tc>
          <w:tcPr>
            <w:tcW w:w="255" w:type="pct"/>
            <w:vAlign w:val="center"/>
          </w:tcPr>
          <w:p w:rsidR="00397360" w:rsidRPr="00B2733C" w:rsidRDefault="00397360" w:rsidP="00316DCE">
            <w:pPr>
              <w:jc w:val="center"/>
            </w:pPr>
            <w:r w:rsidRPr="00B2733C">
              <w:t>7.</w:t>
            </w:r>
          </w:p>
        </w:tc>
        <w:tc>
          <w:tcPr>
            <w:tcW w:w="3948" w:type="pct"/>
            <w:gridSpan w:val="2"/>
            <w:vAlign w:val="center"/>
          </w:tcPr>
          <w:p w:rsidR="00397360" w:rsidRPr="00B2733C" w:rsidRDefault="00397360" w:rsidP="00316DCE">
            <w:pPr>
              <w:pStyle w:val="ListParagraph"/>
              <w:ind w:left="0"/>
              <w:rPr>
                <w:noProof/>
                <w:lang w:eastAsia="zh-TW"/>
              </w:rPr>
            </w:pPr>
            <w:r w:rsidRPr="00B2733C">
              <w:rPr>
                <w:noProof/>
                <w:lang w:eastAsia="zh-TW"/>
              </w:rPr>
              <w:t xml:space="preserve">If the roots of the auxillary equation </w:t>
            </w:r>
            <w:r>
              <w:rPr>
                <w:noProof/>
                <w:lang w:eastAsia="zh-TW"/>
              </w:rPr>
              <w:t xml:space="preserve">of an Ordinary Differential Equation </w:t>
            </w:r>
            <w:r w:rsidRPr="00B2733C">
              <w:rPr>
                <w:noProof/>
                <w:lang w:eastAsia="zh-TW"/>
              </w:rPr>
              <w:t>are  0 and 1, then write the complementary function.</w:t>
            </w:r>
          </w:p>
        </w:tc>
        <w:tc>
          <w:tcPr>
            <w:tcW w:w="317" w:type="pct"/>
            <w:vAlign w:val="center"/>
          </w:tcPr>
          <w:p w:rsidR="00397360" w:rsidRPr="00B2733C" w:rsidRDefault="00397360" w:rsidP="00316DCE">
            <w:pPr>
              <w:jc w:val="center"/>
            </w:pPr>
            <w:r w:rsidRPr="00B2733C">
              <w:t>CO4</w:t>
            </w:r>
          </w:p>
        </w:tc>
        <w:tc>
          <w:tcPr>
            <w:tcW w:w="211" w:type="pct"/>
            <w:vAlign w:val="center"/>
          </w:tcPr>
          <w:p w:rsidR="00397360" w:rsidRPr="00B2733C" w:rsidRDefault="00397360" w:rsidP="00316DCE">
            <w:pPr>
              <w:jc w:val="center"/>
            </w:pPr>
            <w:r w:rsidRPr="00B2733C">
              <w:t>U</w:t>
            </w:r>
          </w:p>
        </w:tc>
        <w:tc>
          <w:tcPr>
            <w:tcW w:w="269" w:type="pct"/>
            <w:vAlign w:val="center"/>
          </w:tcPr>
          <w:p w:rsidR="00397360" w:rsidRPr="00B2733C" w:rsidRDefault="00397360" w:rsidP="00316DCE">
            <w:pPr>
              <w:jc w:val="center"/>
            </w:pPr>
            <w:r w:rsidRPr="00B2733C">
              <w:t>1</w:t>
            </w:r>
          </w:p>
        </w:tc>
      </w:tr>
      <w:tr w:rsidR="00397360" w:rsidRPr="00B2733C" w:rsidTr="00397360">
        <w:trPr>
          <w:trHeight w:val="397"/>
        </w:trPr>
        <w:tc>
          <w:tcPr>
            <w:tcW w:w="255" w:type="pct"/>
            <w:vAlign w:val="center"/>
          </w:tcPr>
          <w:p w:rsidR="00397360" w:rsidRPr="00B2733C" w:rsidRDefault="00397360" w:rsidP="00316DCE">
            <w:pPr>
              <w:jc w:val="center"/>
            </w:pPr>
            <w:r w:rsidRPr="00B2733C">
              <w:t>8.</w:t>
            </w:r>
          </w:p>
        </w:tc>
        <w:tc>
          <w:tcPr>
            <w:tcW w:w="3948" w:type="pct"/>
            <w:gridSpan w:val="2"/>
            <w:vAlign w:val="center"/>
          </w:tcPr>
          <w:p w:rsidR="00397360" w:rsidRPr="00B2733C" w:rsidRDefault="00397360" w:rsidP="00316DCE">
            <w:pPr>
              <w:rPr>
                <w:b/>
                <w:bCs/>
              </w:rPr>
            </w:pPr>
            <w:r w:rsidRPr="00B2733C">
              <w:t xml:space="preserve">The degree of the differential equation </w:t>
            </w:r>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4</m:t>
                      </m:r>
                    </m:sup>
                  </m:sSup>
                  <m:r>
                    <w:rPr>
                      <w:rFonts w:ascii="Cambria Math" w:hAnsi="Cambria Math"/>
                    </w:rPr>
                    <m:t>y</m:t>
                  </m:r>
                </m:num>
                <m:den>
                  <m:sSup>
                    <m:sSupPr>
                      <m:ctrlPr>
                        <w:rPr>
                          <w:rFonts w:ascii="Cambria Math" w:hAnsi="Cambria Math"/>
                          <w:i/>
                        </w:rPr>
                      </m:ctrlPr>
                    </m:sSupPr>
                    <m:e>
                      <m:r>
                        <w:rPr>
                          <w:rFonts w:ascii="Cambria Math" w:hAnsi="Cambria Math"/>
                        </w:rPr>
                        <m:t>dx</m:t>
                      </m:r>
                    </m:e>
                    <m:sup>
                      <m:r>
                        <w:rPr>
                          <w:rFonts w:ascii="Cambria Math" w:hAnsi="Cambria Math"/>
                        </w:rPr>
                        <m:t>4</m:t>
                      </m:r>
                    </m:sup>
                  </m:sSup>
                </m:den>
              </m:f>
              <m:r>
                <w:rPr>
                  <w:rFonts w:ascii="Cambria Math" w:hAnsi="Cambria Math"/>
                </w:rPr>
                <m:t>+6</m:t>
              </m:r>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 xml:space="preserve">=0 </m:t>
              </m:r>
            </m:oMath>
            <w:r w:rsidRPr="00B2733C">
              <w:t xml:space="preserve">is _____ </w:t>
            </w:r>
          </w:p>
        </w:tc>
        <w:tc>
          <w:tcPr>
            <w:tcW w:w="317" w:type="pct"/>
            <w:vAlign w:val="center"/>
          </w:tcPr>
          <w:p w:rsidR="00397360" w:rsidRPr="00B2733C" w:rsidRDefault="00397360" w:rsidP="00316DCE">
            <w:pPr>
              <w:jc w:val="center"/>
            </w:pPr>
            <w:r w:rsidRPr="00B2733C">
              <w:t>CO4</w:t>
            </w:r>
          </w:p>
        </w:tc>
        <w:tc>
          <w:tcPr>
            <w:tcW w:w="211" w:type="pct"/>
            <w:vAlign w:val="center"/>
          </w:tcPr>
          <w:p w:rsidR="00397360" w:rsidRPr="00B2733C" w:rsidRDefault="00397360" w:rsidP="00316DCE">
            <w:pPr>
              <w:jc w:val="center"/>
            </w:pPr>
            <w:r w:rsidRPr="00B2733C">
              <w:t>R</w:t>
            </w:r>
          </w:p>
        </w:tc>
        <w:tc>
          <w:tcPr>
            <w:tcW w:w="269" w:type="pct"/>
            <w:vAlign w:val="center"/>
          </w:tcPr>
          <w:p w:rsidR="00397360" w:rsidRPr="00B2733C" w:rsidRDefault="00397360" w:rsidP="00316DCE">
            <w:pPr>
              <w:jc w:val="center"/>
            </w:pPr>
            <w:r w:rsidRPr="00B2733C">
              <w:t>1</w:t>
            </w:r>
          </w:p>
        </w:tc>
      </w:tr>
      <w:tr w:rsidR="00397360" w:rsidRPr="00B2733C" w:rsidTr="00397360">
        <w:trPr>
          <w:trHeight w:val="397"/>
        </w:trPr>
        <w:tc>
          <w:tcPr>
            <w:tcW w:w="255" w:type="pct"/>
            <w:vAlign w:val="center"/>
          </w:tcPr>
          <w:p w:rsidR="00397360" w:rsidRPr="00B2733C" w:rsidRDefault="00397360" w:rsidP="00316DCE">
            <w:pPr>
              <w:jc w:val="center"/>
            </w:pPr>
            <w:r w:rsidRPr="00B2733C">
              <w:t>9.</w:t>
            </w:r>
          </w:p>
        </w:tc>
        <w:tc>
          <w:tcPr>
            <w:tcW w:w="3948" w:type="pct"/>
            <w:gridSpan w:val="2"/>
            <w:vAlign w:val="center"/>
          </w:tcPr>
          <w:p w:rsidR="00397360" w:rsidRPr="00B2733C" w:rsidRDefault="00397360" w:rsidP="00316DCE">
            <w:pPr>
              <w:pStyle w:val="ListParagraph"/>
              <w:ind w:left="0"/>
              <w:rPr>
                <w:noProof/>
                <w:lang w:eastAsia="zh-TW"/>
              </w:rPr>
            </w:pPr>
            <w:r w:rsidRPr="00B2733C">
              <w:t>The linear form of y=a</w:t>
            </w:r>
            <m:oMath>
              <m:sSup>
                <m:sSupPr>
                  <m:ctrlPr>
                    <w:rPr>
                      <w:rFonts w:ascii="Cambria Math" w:hAnsi="Cambria Math"/>
                      <w:i/>
                    </w:rPr>
                  </m:ctrlPr>
                </m:sSupPr>
                <m:e>
                  <m:r>
                    <w:rPr>
                      <w:rFonts w:ascii="Cambria Math" w:hAnsi="Cambria Math"/>
                    </w:rPr>
                    <m:t>x</m:t>
                  </m:r>
                </m:e>
                <m:sup>
                  <m:r>
                    <w:rPr>
                      <w:rFonts w:ascii="Cambria Math" w:hAnsi="Cambria Math"/>
                    </w:rPr>
                    <m:t>b</m:t>
                  </m:r>
                </m:sup>
              </m:sSup>
            </m:oMath>
            <w:r w:rsidRPr="00B2733C">
              <w:t xml:space="preserve"> is </w:t>
            </w:r>
            <w:r w:rsidRPr="00B2733C">
              <w:rPr>
                <w:position w:val="-10"/>
              </w:rPr>
              <w:t xml:space="preserve">  _______.                                                                                      </w:t>
            </w:r>
          </w:p>
        </w:tc>
        <w:tc>
          <w:tcPr>
            <w:tcW w:w="317" w:type="pct"/>
            <w:vAlign w:val="center"/>
          </w:tcPr>
          <w:p w:rsidR="00397360" w:rsidRPr="00B2733C" w:rsidRDefault="00397360" w:rsidP="00316DCE">
            <w:pPr>
              <w:jc w:val="center"/>
            </w:pPr>
            <w:r w:rsidRPr="00B2733C">
              <w:t>CO5</w:t>
            </w:r>
          </w:p>
        </w:tc>
        <w:tc>
          <w:tcPr>
            <w:tcW w:w="211" w:type="pct"/>
            <w:vAlign w:val="center"/>
          </w:tcPr>
          <w:p w:rsidR="00397360" w:rsidRPr="00B2733C" w:rsidRDefault="00397360" w:rsidP="00316DCE">
            <w:pPr>
              <w:jc w:val="center"/>
            </w:pPr>
            <w:r w:rsidRPr="00B2733C">
              <w:t>U</w:t>
            </w:r>
          </w:p>
        </w:tc>
        <w:tc>
          <w:tcPr>
            <w:tcW w:w="269" w:type="pct"/>
            <w:vAlign w:val="center"/>
          </w:tcPr>
          <w:p w:rsidR="00397360" w:rsidRPr="00B2733C" w:rsidRDefault="00397360" w:rsidP="00316DCE">
            <w:pPr>
              <w:jc w:val="center"/>
            </w:pPr>
            <w:r w:rsidRPr="00B2733C">
              <w:t>1</w:t>
            </w:r>
          </w:p>
        </w:tc>
      </w:tr>
      <w:tr w:rsidR="00397360" w:rsidRPr="00B2733C" w:rsidTr="00397360">
        <w:trPr>
          <w:trHeight w:val="397"/>
        </w:trPr>
        <w:tc>
          <w:tcPr>
            <w:tcW w:w="255" w:type="pct"/>
            <w:vAlign w:val="center"/>
          </w:tcPr>
          <w:p w:rsidR="00397360" w:rsidRPr="00B2733C" w:rsidRDefault="00397360" w:rsidP="00316DCE">
            <w:pPr>
              <w:jc w:val="center"/>
            </w:pPr>
            <w:r w:rsidRPr="00B2733C">
              <w:t>10.</w:t>
            </w:r>
          </w:p>
        </w:tc>
        <w:tc>
          <w:tcPr>
            <w:tcW w:w="3948" w:type="pct"/>
            <w:gridSpan w:val="2"/>
            <w:vAlign w:val="center"/>
          </w:tcPr>
          <w:p w:rsidR="00397360" w:rsidRPr="00B2733C" w:rsidRDefault="00397360" w:rsidP="00316DCE">
            <w:r w:rsidRPr="00B2733C">
              <w:t>Write the formula to calculate Newton’s backward difference formula.</w:t>
            </w:r>
          </w:p>
        </w:tc>
        <w:tc>
          <w:tcPr>
            <w:tcW w:w="317" w:type="pct"/>
            <w:vAlign w:val="center"/>
          </w:tcPr>
          <w:p w:rsidR="00397360" w:rsidRPr="00B2733C" w:rsidRDefault="00397360" w:rsidP="00316DCE">
            <w:pPr>
              <w:jc w:val="center"/>
            </w:pPr>
            <w:r w:rsidRPr="00B2733C">
              <w:t>CO6</w:t>
            </w:r>
          </w:p>
        </w:tc>
        <w:tc>
          <w:tcPr>
            <w:tcW w:w="211" w:type="pct"/>
            <w:vAlign w:val="center"/>
          </w:tcPr>
          <w:p w:rsidR="00397360" w:rsidRPr="00B2733C" w:rsidRDefault="00397360" w:rsidP="00316DCE">
            <w:pPr>
              <w:jc w:val="center"/>
            </w:pPr>
            <w:r w:rsidRPr="00B2733C">
              <w:t>U</w:t>
            </w:r>
          </w:p>
        </w:tc>
        <w:tc>
          <w:tcPr>
            <w:tcW w:w="269" w:type="pct"/>
            <w:vAlign w:val="center"/>
          </w:tcPr>
          <w:p w:rsidR="00397360" w:rsidRPr="00B2733C" w:rsidRDefault="00397360" w:rsidP="00316DCE">
            <w:pPr>
              <w:jc w:val="center"/>
            </w:pPr>
            <w:r w:rsidRPr="00B2733C">
              <w:t>1</w:t>
            </w:r>
          </w:p>
        </w:tc>
      </w:tr>
      <w:tr w:rsidR="00397360" w:rsidRPr="00B2733C" w:rsidTr="00397360">
        <w:trPr>
          <w:trHeight w:val="552"/>
        </w:trPr>
        <w:tc>
          <w:tcPr>
            <w:tcW w:w="5000" w:type="pct"/>
            <w:gridSpan w:val="6"/>
            <w:vAlign w:val="center"/>
          </w:tcPr>
          <w:p w:rsidR="00397360" w:rsidRPr="00B2733C" w:rsidRDefault="00397360" w:rsidP="00316DCE">
            <w:pPr>
              <w:jc w:val="center"/>
              <w:rPr>
                <w:b/>
                <w:u w:val="single"/>
              </w:rPr>
            </w:pPr>
            <w:r w:rsidRPr="00B2733C">
              <w:rPr>
                <w:b/>
                <w:u w:val="single"/>
              </w:rPr>
              <w:t>PART – B (6 X 3 = 18 MARKS)</w:t>
            </w:r>
          </w:p>
        </w:tc>
      </w:tr>
      <w:tr w:rsidR="00397360" w:rsidRPr="00B2733C" w:rsidTr="00397360">
        <w:trPr>
          <w:trHeight w:val="397"/>
        </w:trPr>
        <w:tc>
          <w:tcPr>
            <w:tcW w:w="255" w:type="pct"/>
            <w:vAlign w:val="center"/>
          </w:tcPr>
          <w:p w:rsidR="00397360" w:rsidRPr="00B2733C" w:rsidRDefault="00397360" w:rsidP="00316DCE">
            <w:pPr>
              <w:pStyle w:val="NoSpacing"/>
            </w:pPr>
            <w:r w:rsidRPr="00B2733C">
              <w:t>11.</w:t>
            </w:r>
          </w:p>
        </w:tc>
        <w:tc>
          <w:tcPr>
            <w:tcW w:w="3948" w:type="pct"/>
            <w:gridSpan w:val="2"/>
            <w:vAlign w:val="center"/>
          </w:tcPr>
          <w:p w:rsidR="00397360" w:rsidRPr="00B2733C" w:rsidRDefault="00397360" w:rsidP="00316DCE">
            <w:pPr>
              <w:pStyle w:val="NoSpacing"/>
            </w:pPr>
            <w:r w:rsidRPr="00B2733C">
              <w:t>Compute the rank of the matrix A=</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2</m:t>
                        </m:r>
                      </m:e>
                      <m:e>
                        <m:r>
                          <w:rPr>
                            <w:rFonts w:ascii="Cambria Math" w:hAnsi="Cambria Math"/>
                          </w:rPr>
                          <m:t>-3</m:t>
                        </m:r>
                      </m:e>
                    </m:mr>
                    <m:mr>
                      <m:e>
                        <m:r>
                          <w:rPr>
                            <w:rFonts w:ascii="Cambria Math" w:hAnsi="Cambria Math"/>
                          </w:rPr>
                          <m:t>2</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0</m:t>
                        </m:r>
                      </m:e>
                      <m:e>
                        <m:r>
                          <w:rPr>
                            <w:rFonts w:ascii="Cambria Math" w:hAnsi="Cambria Math"/>
                          </w:rPr>
                          <m:t>1</m:t>
                        </m:r>
                      </m:e>
                    </m:mr>
                  </m:m>
                </m:e>
              </m:d>
            </m:oMath>
            <w:r w:rsidRPr="00B2733C">
              <w:t>.</w:t>
            </w:r>
          </w:p>
        </w:tc>
        <w:tc>
          <w:tcPr>
            <w:tcW w:w="317" w:type="pct"/>
            <w:vAlign w:val="center"/>
          </w:tcPr>
          <w:p w:rsidR="00397360" w:rsidRPr="00B2733C" w:rsidRDefault="00397360" w:rsidP="00316DCE">
            <w:pPr>
              <w:pStyle w:val="NoSpacing"/>
              <w:jc w:val="center"/>
            </w:pPr>
            <w:r w:rsidRPr="00B2733C">
              <w:t>CO1</w:t>
            </w:r>
          </w:p>
        </w:tc>
        <w:tc>
          <w:tcPr>
            <w:tcW w:w="211" w:type="pct"/>
            <w:vAlign w:val="center"/>
          </w:tcPr>
          <w:p w:rsidR="00397360" w:rsidRPr="00B2733C" w:rsidRDefault="00397360" w:rsidP="00316DCE">
            <w:pPr>
              <w:pStyle w:val="NoSpacing"/>
              <w:jc w:val="center"/>
            </w:pPr>
            <w:r w:rsidRPr="00B2733C">
              <w:t>A</w:t>
            </w:r>
          </w:p>
        </w:tc>
        <w:tc>
          <w:tcPr>
            <w:tcW w:w="269" w:type="pct"/>
            <w:vAlign w:val="center"/>
          </w:tcPr>
          <w:p w:rsidR="00397360" w:rsidRPr="00B2733C" w:rsidRDefault="00397360" w:rsidP="00316DCE">
            <w:pPr>
              <w:pStyle w:val="NoSpacing"/>
              <w:jc w:val="center"/>
            </w:pPr>
            <w:r w:rsidRPr="00B2733C">
              <w:t>3</w:t>
            </w:r>
          </w:p>
        </w:tc>
      </w:tr>
      <w:tr w:rsidR="00397360" w:rsidRPr="00B2733C" w:rsidTr="00397360">
        <w:trPr>
          <w:trHeight w:val="397"/>
        </w:trPr>
        <w:tc>
          <w:tcPr>
            <w:tcW w:w="255" w:type="pct"/>
            <w:vAlign w:val="center"/>
          </w:tcPr>
          <w:p w:rsidR="00397360" w:rsidRPr="00B2733C" w:rsidRDefault="00397360" w:rsidP="00316DCE">
            <w:pPr>
              <w:pStyle w:val="NoSpacing"/>
            </w:pPr>
            <w:r w:rsidRPr="00B2733C">
              <w:t>12.</w:t>
            </w:r>
          </w:p>
        </w:tc>
        <w:tc>
          <w:tcPr>
            <w:tcW w:w="3948" w:type="pct"/>
            <w:gridSpan w:val="2"/>
            <w:vAlign w:val="center"/>
          </w:tcPr>
          <w:p w:rsidR="00397360" w:rsidRPr="00B2733C" w:rsidRDefault="00397360" w:rsidP="00316DCE">
            <w:pPr>
              <w:pStyle w:val="NoSpacing"/>
            </w:pPr>
            <w:r w:rsidRPr="00B2733C">
              <w:t xml:space="preserve">Find the area of the region bounded by </w:t>
            </w:r>
            <m:oMath>
              <m:r>
                <w:rPr>
                  <w:rFonts w:ascii="Cambria Math" w:hAnsi="Cambria Math"/>
                </w:rPr>
                <m:t>y=x+4,x=-4,x=2</m:t>
              </m:r>
            </m:oMath>
            <w:r w:rsidRPr="00B2733C">
              <w:t>.</w:t>
            </w:r>
          </w:p>
        </w:tc>
        <w:tc>
          <w:tcPr>
            <w:tcW w:w="317" w:type="pct"/>
            <w:vAlign w:val="center"/>
          </w:tcPr>
          <w:p w:rsidR="00397360" w:rsidRPr="00B2733C" w:rsidRDefault="00397360" w:rsidP="00316DCE">
            <w:pPr>
              <w:pStyle w:val="NoSpacing"/>
              <w:jc w:val="center"/>
            </w:pPr>
            <w:r w:rsidRPr="00B2733C">
              <w:t>CO2</w:t>
            </w:r>
          </w:p>
        </w:tc>
        <w:tc>
          <w:tcPr>
            <w:tcW w:w="211" w:type="pct"/>
            <w:vAlign w:val="center"/>
          </w:tcPr>
          <w:p w:rsidR="00397360" w:rsidRPr="00B2733C" w:rsidRDefault="00397360" w:rsidP="00316DCE">
            <w:pPr>
              <w:pStyle w:val="NoSpacing"/>
              <w:jc w:val="center"/>
            </w:pPr>
            <w:r w:rsidRPr="00B2733C">
              <w:t>A</w:t>
            </w:r>
          </w:p>
        </w:tc>
        <w:tc>
          <w:tcPr>
            <w:tcW w:w="269" w:type="pct"/>
            <w:vAlign w:val="center"/>
          </w:tcPr>
          <w:p w:rsidR="00397360" w:rsidRPr="00B2733C" w:rsidRDefault="00397360" w:rsidP="00316DCE">
            <w:pPr>
              <w:pStyle w:val="NoSpacing"/>
              <w:jc w:val="center"/>
            </w:pPr>
            <w:r w:rsidRPr="00B2733C">
              <w:t>3</w:t>
            </w:r>
          </w:p>
        </w:tc>
      </w:tr>
      <w:tr w:rsidR="00397360" w:rsidRPr="00B2733C" w:rsidTr="00397360">
        <w:trPr>
          <w:trHeight w:val="397"/>
        </w:trPr>
        <w:tc>
          <w:tcPr>
            <w:tcW w:w="255" w:type="pct"/>
            <w:vAlign w:val="center"/>
          </w:tcPr>
          <w:p w:rsidR="00397360" w:rsidRPr="00B2733C" w:rsidRDefault="00397360" w:rsidP="00316DCE">
            <w:pPr>
              <w:pStyle w:val="NoSpacing"/>
            </w:pPr>
            <w:r w:rsidRPr="00B2733C">
              <w:t>13.</w:t>
            </w:r>
          </w:p>
        </w:tc>
        <w:tc>
          <w:tcPr>
            <w:tcW w:w="3948" w:type="pct"/>
            <w:gridSpan w:val="2"/>
            <w:vAlign w:val="center"/>
          </w:tcPr>
          <w:p w:rsidR="00397360" w:rsidRPr="00B2733C" w:rsidRDefault="00397360" w:rsidP="00316DCE">
            <w:pPr>
              <w:jc w:val="both"/>
              <w:rPr>
                <w:color w:val="000000"/>
              </w:rPr>
            </w:pPr>
            <w:r w:rsidRPr="00B2733C">
              <w:rPr>
                <w:color w:val="000000"/>
              </w:rPr>
              <w:t>Find the constants a, b, c so that the following vector is irrotational:</w:t>
            </w:r>
          </w:p>
          <w:p w:rsidR="00397360" w:rsidRPr="00B2733C" w:rsidRDefault="00397360" w:rsidP="00316DCE">
            <w:pPr>
              <w:pStyle w:val="NoSpacing"/>
            </w:pPr>
            <m:oMath>
              <m:acc>
                <m:accPr>
                  <m:chr m:val="⃗"/>
                  <m:ctrlPr>
                    <w:rPr>
                      <w:rFonts w:ascii="Cambria Math" w:hAnsi="Cambria Math"/>
                      <w:i/>
                      <w:color w:val="000000"/>
                    </w:rPr>
                  </m:ctrlPr>
                </m:accPr>
                <m:e>
                  <m:r>
                    <w:rPr>
                      <w:rFonts w:ascii="Cambria Math" w:hAnsi="Cambria Math"/>
                      <w:color w:val="000000"/>
                    </w:rPr>
                    <m:t>F</m:t>
                  </m:r>
                </m:e>
              </m:acc>
              <m:r>
                <w:rPr>
                  <w:rFonts w:ascii="Cambria Math" w:hAnsi="Cambria Math"/>
                  <w:color w:val="000000"/>
                </w:rPr>
                <m:t>=</m:t>
              </m:r>
              <m:d>
                <m:dPr>
                  <m:ctrlPr>
                    <w:rPr>
                      <w:rFonts w:ascii="Cambria Math" w:hAnsi="Cambria Math"/>
                      <w:i/>
                      <w:color w:val="000000"/>
                    </w:rPr>
                  </m:ctrlPr>
                </m:dPr>
                <m:e>
                  <m:r>
                    <w:rPr>
                      <w:rFonts w:ascii="Cambria Math" w:hAnsi="Cambria Math"/>
                      <w:color w:val="000000"/>
                    </w:rPr>
                    <m:t>x+2y+az</m:t>
                  </m:r>
                </m:e>
              </m:d>
              <m:acc>
                <m:accPr>
                  <m:chr m:val="⃗"/>
                  <m:ctrlPr>
                    <w:rPr>
                      <w:rFonts w:ascii="Cambria Math" w:hAnsi="Cambria Math"/>
                      <w:i/>
                      <w:color w:val="000000"/>
                    </w:rPr>
                  </m:ctrlPr>
                </m:accPr>
                <m:e>
                  <m:r>
                    <w:rPr>
                      <w:rFonts w:ascii="Cambria Math" w:hAnsi="Cambria Math"/>
                      <w:color w:val="000000"/>
                    </w:rPr>
                    <m:t>i</m:t>
                  </m:r>
                </m:e>
              </m:acc>
              <m:r>
                <w:rPr>
                  <w:rFonts w:ascii="Cambria Math" w:hAnsi="Cambria Math"/>
                  <w:color w:val="000000"/>
                </w:rPr>
                <m:t>+</m:t>
              </m:r>
              <m:d>
                <m:dPr>
                  <m:ctrlPr>
                    <w:rPr>
                      <w:rFonts w:ascii="Cambria Math" w:hAnsi="Cambria Math"/>
                      <w:i/>
                      <w:color w:val="000000"/>
                    </w:rPr>
                  </m:ctrlPr>
                </m:dPr>
                <m:e>
                  <m:r>
                    <w:rPr>
                      <w:rFonts w:ascii="Cambria Math" w:hAnsi="Cambria Math"/>
                      <w:color w:val="000000"/>
                    </w:rPr>
                    <m:t>bx-3y-z</m:t>
                  </m:r>
                </m:e>
              </m:d>
              <m:acc>
                <m:accPr>
                  <m:chr m:val="⃗"/>
                  <m:ctrlPr>
                    <w:rPr>
                      <w:rFonts w:ascii="Cambria Math" w:hAnsi="Cambria Math"/>
                      <w:i/>
                      <w:color w:val="000000"/>
                    </w:rPr>
                  </m:ctrlPr>
                </m:accPr>
                <m:e>
                  <m:r>
                    <w:rPr>
                      <w:rFonts w:ascii="Cambria Math" w:hAnsi="Cambria Math"/>
                      <w:color w:val="000000"/>
                    </w:rPr>
                    <m:t>j</m:t>
                  </m:r>
                </m:e>
              </m:acc>
              <m:r>
                <w:rPr>
                  <w:rFonts w:ascii="Cambria Math" w:hAnsi="Cambria Math"/>
                  <w:color w:val="000000"/>
                </w:rPr>
                <m:t>+(4x+cy+2z)</m:t>
              </m:r>
              <m:acc>
                <m:accPr>
                  <m:chr m:val="⃗"/>
                  <m:ctrlPr>
                    <w:rPr>
                      <w:rFonts w:ascii="Cambria Math" w:hAnsi="Cambria Math"/>
                      <w:i/>
                      <w:color w:val="000000"/>
                    </w:rPr>
                  </m:ctrlPr>
                </m:accPr>
                <m:e>
                  <m:r>
                    <w:rPr>
                      <w:rFonts w:ascii="Cambria Math" w:hAnsi="Cambria Math"/>
                      <w:color w:val="000000"/>
                    </w:rPr>
                    <m:t>k</m:t>
                  </m:r>
                </m:e>
              </m:acc>
            </m:oMath>
            <w:r w:rsidRPr="00B2733C">
              <w:rPr>
                <w:color w:val="000000"/>
              </w:rPr>
              <w:t>.</w:t>
            </w:r>
          </w:p>
        </w:tc>
        <w:tc>
          <w:tcPr>
            <w:tcW w:w="317" w:type="pct"/>
            <w:vAlign w:val="center"/>
          </w:tcPr>
          <w:p w:rsidR="00397360" w:rsidRPr="00B2733C" w:rsidRDefault="00397360" w:rsidP="00316DCE">
            <w:pPr>
              <w:pStyle w:val="NoSpacing"/>
              <w:jc w:val="center"/>
            </w:pPr>
            <w:r w:rsidRPr="00B2733C">
              <w:t>CO3</w:t>
            </w:r>
          </w:p>
        </w:tc>
        <w:tc>
          <w:tcPr>
            <w:tcW w:w="211" w:type="pct"/>
            <w:vAlign w:val="center"/>
          </w:tcPr>
          <w:p w:rsidR="00397360" w:rsidRPr="00B2733C" w:rsidRDefault="00397360" w:rsidP="00316DCE">
            <w:pPr>
              <w:pStyle w:val="NoSpacing"/>
              <w:jc w:val="center"/>
            </w:pPr>
            <w:r w:rsidRPr="00B2733C">
              <w:t>A</w:t>
            </w:r>
          </w:p>
        </w:tc>
        <w:tc>
          <w:tcPr>
            <w:tcW w:w="269" w:type="pct"/>
            <w:vAlign w:val="center"/>
          </w:tcPr>
          <w:p w:rsidR="00397360" w:rsidRPr="00B2733C" w:rsidRDefault="00397360" w:rsidP="00316DCE">
            <w:pPr>
              <w:pStyle w:val="NoSpacing"/>
              <w:jc w:val="center"/>
            </w:pPr>
            <w:r w:rsidRPr="00B2733C">
              <w:t>3</w:t>
            </w:r>
          </w:p>
        </w:tc>
      </w:tr>
      <w:tr w:rsidR="00397360" w:rsidRPr="00B2733C" w:rsidTr="00397360">
        <w:trPr>
          <w:trHeight w:val="397"/>
        </w:trPr>
        <w:tc>
          <w:tcPr>
            <w:tcW w:w="255" w:type="pct"/>
            <w:vAlign w:val="center"/>
          </w:tcPr>
          <w:p w:rsidR="00397360" w:rsidRPr="00B2733C" w:rsidRDefault="00397360" w:rsidP="00316DCE">
            <w:pPr>
              <w:pStyle w:val="NoSpacing"/>
            </w:pPr>
            <w:r w:rsidRPr="00B2733C">
              <w:t>14.</w:t>
            </w:r>
          </w:p>
        </w:tc>
        <w:tc>
          <w:tcPr>
            <w:tcW w:w="3948" w:type="pct"/>
            <w:gridSpan w:val="2"/>
            <w:vAlign w:val="center"/>
          </w:tcPr>
          <w:p w:rsidR="00397360" w:rsidRPr="00B2733C" w:rsidRDefault="00397360" w:rsidP="00316DCE">
            <w:pPr>
              <w:pStyle w:val="NoSpacing"/>
            </w:pPr>
            <w:r w:rsidRPr="00B2733C">
              <w:t xml:space="preserve">Solve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+10D+25</m:t>
                  </m:r>
                </m:e>
              </m:d>
              <m:r>
                <w:rPr>
                  <w:rFonts w:ascii="Cambria Math" w:hAnsi="Cambria Math"/>
                </w:rPr>
                <m:t>y=10</m:t>
              </m:r>
            </m:oMath>
            <w:r w:rsidRPr="00B2733C">
              <w:t>.</w:t>
            </w:r>
          </w:p>
        </w:tc>
        <w:tc>
          <w:tcPr>
            <w:tcW w:w="317" w:type="pct"/>
            <w:vAlign w:val="center"/>
          </w:tcPr>
          <w:p w:rsidR="00397360" w:rsidRPr="00B2733C" w:rsidRDefault="00397360" w:rsidP="00316DCE">
            <w:pPr>
              <w:pStyle w:val="NoSpacing"/>
              <w:jc w:val="center"/>
            </w:pPr>
            <w:r w:rsidRPr="00B2733C">
              <w:t>CO4</w:t>
            </w:r>
          </w:p>
        </w:tc>
        <w:tc>
          <w:tcPr>
            <w:tcW w:w="211" w:type="pct"/>
            <w:vAlign w:val="center"/>
          </w:tcPr>
          <w:p w:rsidR="00397360" w:rsidRPr="00B2733C" w:rsidRDefault="00397360" w:rsidP="00316DCE">
            <w:pPr>
              <w:pStyle w:val="NoSpacing"/>
              <w:jc w:val="center"/>
            </w:pPr>
            <w:r w:rsidRPr="00B2733C">
              <w:t>A</w:t>
            </w:r>
          </w:p>
        </w:tc>
        <w:tc>
          <w:tcPr>
            <w:tcW w:w="269" w:type="pct"/>
            <w:vAlign w:val="center"/>
          </w:tcPr>
          <w:p w:rsidR="00397360" w:rsidRPr="00B2733C" w:rsidRDefault="00397360" w:rsidP="00316DCE">
            <w:pPr>
              <w:pStyle w:val="NoSpacing"/>
              <w:jc w:val="center"/>
            </w:pPr>
            <w:r w:rsidRPr="00B2733C">
              <w:t>3</w:t>
            </w:r>
          </w:p>
        </w:tc>
      </w:tr>
      <w:tr w:rsidR="00397360" w:rsidRPr="00B2733C" w:rsidTr="00397360">
        <w:trPr>
          <w:trHeight w:val="397"/>
        </w:trPr>
        <w:tc>
          <w:tcPr>
            <w:tcW w:w="255" w:type="pct"/>
            <w:vAlign w:val="center"/>
          </w:tcPr>
          <w:p w:rsidR="00397360" w:rsidRPr="00B2733C" w:rsidRDefault="00397360" w:rsidP="00316DCE">
            <w:pPr>
              <w:pStyle w:val="NoSpacing"/>
            </w:pPr>
            <w:r w:rsidRPr="00B2733C">
              <w:t>15.</w:t>
            </w:r>
          </w:p>
        </w:tc>
        <w:tc>
          <w:tcPr>
            <w:tcW w:w="3948" w:type="pct"/>
            <w:gridSpan w:val="2"/>
            <w:vAlign w:val="center"/>
          </w:tcPr>
          <w:p w:rsidR="00397360" w:rsidRPr="00B2733C" w:rsidRDefault="00397360" w:rsidP="00316DCE">
            <w:pPr>
              <w:pStyle w:val="NoSpacing"/>
            </w:pPr>
            <w:r w:rsidRPr="00B2733C">
              <w:t xml:space="preserve">Write the normal equations for the curve </w:t>
            </w:r>
            <m:oMath>
              <m:r>
                <w:rPr>
                  <w:rFonts w:ascii="Cambria Math" w:hAnsi="Cambria Math"/>
                </w:rPr>
                <m:t>y=a</m:t>
              </m:r>
              <m:sSup>
                <m:sSupPr>
                  <m:ctrlPr>
                    <w:rPr>
                      <w:rFonts w:ascii="Cambria Math" w:hAnsi="Cambria Math"/>
                      <w:i/>
                    </w:rPr>
                  </m:ctrlPr>
                </m:sSupPr>
                <m:e>
                  <m:r>
                    <w:rPr>
                      <w:rFonts w:ascii="Cambria Math" w:hAnsi="Cambria Math"/>
                    </w:rPr>
                    <m:t>b</m:t>
                  </m:r>
                </m:e>
                <m:sup>
                  <m:r>
                    <w:rPr>
                      <w:rFonts w:ascii="Cambria Math" w:hAnsi="Cambria Math"/>
                    </w:rPr>
                    <m:t>x</m:t>
                  </m:r>
                </m:sup>
              </m:sSup>
            </m:oMath>
            <w:r w:rsidRPr="00B2733C">
              <w:t>.</w:t>
            </w:r>
          </w:p>
        </w:tc>
        <w:tc>
          <w:tcPr>
            <w:tcW w:w="317" w:type="pct"/>
            <w:vAlign w:val="center"/>
          </w:tcPr>
          <w:p w:rsidR="00397360" w:rsidRPr="00B2733C" w:rsidRDefault="00397360" w:rsidP="00316DCE">
            <w:pPr>
              <w:pStyle w:val="NoSpacing"/>
              <w:jc w:val="center"/>
            </w:pPr>
            <w:r w:rsidRPr="00B2733C">
              <w:t>CO5</w:t>
            </w:r>
          </w:p>
        </w:tc>
        <w:tc>
          <w:tcPr>
            <w:tcW w:w="211" w:type="pct"/>
            <w:vAlign w:val="center"/>
          </w:tcPr>
          <w:p w:rsidR="00397360" w:rsidRPr="00B2733C" w:rsidRDefault="00397360" w:rsidP="00316DCE">
            <w:pPr>
              <w:pStyle w:val="NoSpacing"/>
              <w:jc w:val="center"/>
            </w:pPr>
            <w:r w:rsidRPr="00B2733C">
              <w:t>A</w:t>
            </w:r>
          </w:p>
        </w:tc>
        <w:tc>
          <w:tcPr>
            <w:tcW w:w="269" w:type="pct"/>
            <w:vAlign w:val="center"/>
          </w:tcPr>
          <w:p w:rsidR="00397360" w:rsidRPr="00B2733C" w:rsidRDefault="00397360" w:rsidP="00316DCE">
            <w:pPr>
              <w:pStyle w:val="NoSpacing"/>
              <w:jc w:val="center"/>
            </w:pPr>
            <w:r w:rsidRPr="00B2733C">
              <w:t>3</w:t>
            </w:r>
          </w:p>
        </w:tc>
      </w:tr>
      <w:tr w:rsidR="00397360" w:rsidRPr="00B2733C" w:rsidTr="00397360">
        <w:trPr>
          <w:trHeight w:val="397"/>
        </w:trPr>
        <w:tc>
          <w:tcPr>
            <w:tcW w:w="255" w:type="pct"/>
            <w:vAlign w:val="center"/>
          </w:tcPr>
          <w:p w:rsidR="00397360" w:rsidRPr="00B2733C" w:rsidRDefault="00397360" w:rsidP="00316DCE">
            <w:pPr>
              <w:pStyle w:val="NoSpacing"/>
            </w:pPr>
            <w:r w:rsidRPr="00B2733C">
              <w:t>16.</w:t>
            </w:r>
          </w:p>
        </w:tc>
        <w:tc>
          <w:tcPr>
            <w:tcW w:w="3948" w:type="pct"/>
            <w:gridSpan w:val="2"/>
            <w:vAlign w:val="center"/>
          </w:tcPr>
          <w:p w:rsidR="00397360" w:rsidRPr="00B2733C" w:rsidRDefault="00397360" w:rsidP="00316DCE">
            <w:pPr>
              <w:pStyle w:val="NoSpacing"/>
            </w:pPr>
            <w:r w:rsidRPr="00B2733C">
              <w:t xml:space="preserve">Find  </w:t>
            </w:r>
            <w:r w:rsidRPr="00B2733C">
              <w:rPr>
                <w:rFonts w:ascii="Calibri" w:eastAsia="Calibri" w:hAnsi="Calibri"/>
                <w:position w:val="-12"/>
              </w:rPr>
              <w:object w:dxaOrig="504" w:dyaOrig="384">
                <v:shape id="_x0000_i1576" type="#_x0000_t75" style="width:25.5pt;height:19.5pt" o:ole="">
                  <v:imagedata r:id="rId380" o:title=""/>
                </v:shape>
                <o:OLEObject Type="Embed" ProgID="Equation.3" ShapeID="_x0000_i1576" DrawAspect="Content" ObjectID="_1783340384" r:id="rId954"/>
              </w:object>
            </w:r>
            <w:r w:rsidRPr="00B2733C">
              <w:t xml:space="preserve"> from the following data.    </w:t>
            </w:r>
          </w:p>
          <w:tbl>
            <w:tblPr>
              <w:tblStyle w:val="TableGrid"/>
              <w:tblW w:w="0" w:type="auto"/>
              <w:tblLook w:val="04A0" w:firstRow="1" w:lastRow="0" w:firstColumn="1" w:lastColumn="0" w:noHBand="0" w:noVBand="1"/>
            </w:tblPr>
            <w:tblGrid>
              <w:gridCol w:w="1584"/>
              <w:gridCol w:w="1585"/>
              <w:gridCol w:w="1585"/>
              <w:gridCol w:w="1585"/>
              <w:gridCol w:w="1585"/>
            </w:tblGrid>
            <w:tr w:rsidR="00397360" w:rsidRPr="00B2733C" w:rsidTr="00316DCE">
              <w:tc>
                <w:tcPr>
                  <w:tcW w:w="1613" w:type="dxa"/>
                </w:tcPr>
                <w:p w:rsidR="00397360" w:rsidRPr="00B2733C" w:rsidRDefault="00397360" w:rsidP="00316DCE">
                  <w:pPr>
                    <w:pStyle w:val="NoSpacing"/>
                  </w:pPr>
                  <w:r w:rsidRPr="00B2733C">
                    <w:t>x</w:t>
                  </w:r>
                </w:p>
              </w:tc>
              <w:tc>
                <w:tcPr>
                  <w:tcW w:w="1613" w:type="dxa"/>
                </w:tcPr>
                <w:p w:rsidR="00397360" w:rsidRPr="00B2733C" w:rsidRDefault="00397360" w:rsidP="00316DCE">
                  <w:pPr>
                    <w:pStyle w:val="NoSpacing"/>
                  </w:pPr>
                  <w:r w:rsidRPr="00B2733C">
                    <w:t>1</w:t>
                  </w:r>
                </w:p>
              </w:tc>
              <w:tc>
                <w:tcPr>
                  <w:tcW w:w="1613" w:type="dxa"/>
                </w:tcPr>
                <w:p w:rsidR="00397360" w:rsidRPr="00B2733C" w:rsidRDefault="00397360" w:rsidP="00316DCE">
                  <w:pPr>
                    <w:pStyle w:val="NoSpacing"/>
                  </w:pPr>
                  <w:r w:rsidRPr="00B2733C">
                    <w:t>2</w:t>
                  </w:r>
                </w:p>
              </w:tc>
              <w:tc>
                <w:tcPr>
                  <w:tcW w:w="1613" w:type="dxa"/>
                </w:tcPr>
                <w:p w:rsidR="00397360" w:rsidRPr="00B2733C" w:rsidRDefault="00397360" w:rsidP="00316DCE">
                  <w:pPr>
                    <w:pStyle w:val="NoSpacing"/>
                  </w:pPr>
                  <w:r w:rsidRPr="00B2733C">
                    <w:t>3</w:t>
                  </w:r>
                </w:p>
              </w:tc>
              <w:tc>
                <w:tcPr>
                  <w:tcW w:w="1613" w:type="dxa"/>
                </w:tcPr>
                <w:p w:rsidR="00397360" w:rsidRPr="00B2733C" w:rsidRDefault="00397360" w:rsidP="00316DCE">
                  <w:pPr>
                    <w:pStyle w:val="NoSpacing"/>
                  </w:pPr>
                  <w:r w:rsidRPr="00B2733C">
                    <w:t>4</w:t>
                  </w:r>
                </w:p>
              </w:tc>
            </w:tr>
            <w:tr w:rsidR="00397360" w:rsidRPr="00B2733C" w:rsidTr="00316DCE">
              <w:tc>
                <w:tcPr>
                  <w:tcW w:w="1613" w:type="dxa"/>
                </w:tcPr>
                <w:p w:rsidR="00397360" w:rsidRPr="00B2733C" w:rsidRDefault="00397360" w:rsidP="00316DCE">
                  <w:pPr>
                    <w:pStyle w:val="NoSpacing"/>
                  </w:pPr>
                  <w:r w:rsidRPr="00B2733C">
                    <w:t>y</w:t>
                  </w:r>
                </w:p>
              </w:tc>
              <w:tc>
                <w:tcPr>
                  <w:tcW w:w="1613" w:type="dxa"/>
                </w:tcPr>
                <w:p w:rsidR="00397360" w:rsidRPr="00B2733C" w:rsidRDefault="00397360" w:rsidP="00316DCE">
                  <w:pPr>
                    <w:pStyle w:val="NoSpacing"/>
                  </w:pPr>
                  <w:r w:rsidRPr="00B2733C">
                    <w:t>16</w:t>
                  </w:r>
                </w:p>
              </w:tc>
              <w:tc>
                <w:tcPr>
                  <w:tcW w:w="1613" w:type="dxa"/>
                </w:tcPr>
                <w:p w:rsidR="00397360" w:rsidRPr="00B2733C" w:rsidRDefault="00397360" w:rsidP="00316DCE">
                  <w:pPr>
                    <w:pStyle w:val="NoSpacing"/>
                  </w:pPr>
                  <w:r w:rsidRPr="00B2733C">
                    <w:t>24</w:t>
                  </w:r>
                </w:p>
              </w:tc>
              <w:tc>
                <w:tcPr>
                  <w:tcW w:w="1613" w:type="dxa"/>
                </w:tcPr>
                <w:p w:rsidR="00397360" w:rsidRPr="00B2733C" w:rsidRDefault="00397360" w:rsidP="00316DCE">
                  <w:pPr>
                    <w:pStyle w:val="NoSpacing"/>
                  </w:pPr>
                  <w:r w:rsidRPr="00B2733C">
                    <w:t>28</w:t>
                  </w:r>
                </w:p>
              </w:tc>
              <w:tc>
                <w:tcPr>
                  <w:tcW w:w="1613" w:type="dxa"/>
                </w:tcPr>
                <w:p w:rsidR="00397360" w:rsidRPr="00B2733C" w:rsidRDefault="00397360" w:rsidP="00316DCE">
                  <w:pPr>
                    <w:pStyle w:val="NoSpacing"/>
                  </w:pPr>
                  <w:r w:rsidRPr="00B2733C">
                    <w:t>29</w:t>
                  </w:r>
                </w:p>
              </w:tc>
            </w:tr>
          </w:tbl>
          <w:p w:rsidR="00397360" w:rsidRPr="00B2733C" w:rsidRDefault="00397360" w:rsidP="00316DCE">
            <w:pPr>
              <w:pStyle w:val="NoSpacing"/>
            </w:pPr>
          </w:p>
        </w:tc>
        <w:tc>
          <w:tcPr>
            <w:tcW w:w="317" w:type="pct"/>
            <w:vAlign w:val="center"/>
          </w:tcPr>
          <w:p w:rsidR="00397360" w:rsidRPr="00B2733C" w:rsidRDefault="00397360" w:rsidP="00316DCE">
            <w:pPr>
              <w:pStyle w:val="NoSpacing"/>
              <w:jc w:val="center"/>
            </w:pPr>
            <w:r w:rsidRPr="00B2733C">
              <w:t>CO6</w:t>
            </w:r>
          </w:p>
        </w:tc>
        <w:tc>
          <w:tcPr>
            <w:tcW w:w="211" w:type="pct"/>
            <w:vAlign w:val="center"/>
          </w:tcPr>
          <w:p w:rsidR="00397360" w:rsidRPr="00B2733C" w:rsidRDefault="00397360" w:rsidP="00316DCE">
            <w:pPr>
              <w:pStyle w:val="NoSpacing"/>
              <w:jc w:val="center"/>
            </w:pPr>
            <w:r w:rsidRPr="00B2733C">
              <w:t>A</w:t>
            </w:r>
          </w:p>
        </w:tc>
        <w:tc>
          <w:tcPr>
            <w:tcW w:w="269" w:type="pct"/>
            <w:vAlign w:val="center"/>
          </w:tcPr>
          <w:p w:rsidR="00397360" w:rsidRPr="00B2733C" w:rsidRDefault="00397360" w:rsidP="00316DCE">
            <w:pPr>
              <w:pStyle w:val="NoSpacing"/>
              <w:jc w:val="center"/>
            </w:pPr>
            <w:r w:rsidRPr="00B2733C">
              <w:t>3</w:t>
            </w:r>
          </w:p>
        </w:tc>
      </w:tr>
      <w:tr w:rsidR="00397360" w:rsidRPr="00B2733C" w:rsidTr="00397360">
        <w:trPr>
          <w:trHeight w:val="552"/>
        </w:trPr>
        <w:tc>
          <w:tcPr>
            <w:tcW w:w="5000" w:type="pct"/>
            <w:gridSpan w:val="6"/>
          </w:tcPr>
          <w:p w:rsidR="00397360" w:rsidRPr="00B2733C" w:rsidRDefault="00397360" w:rsidP="00316DCE">
            <w:pPr>
              <w:jc w:val="center"/>
              <w:rPr>
                <w:b/>
                <w:u w:val="single"/>
              </w:rPr>
            </w:pPr>
            <w:r w:rsidRPr="00B2733C">
              <w:rPr>
                <w:b/>
                <w:u w:val="single"/>
              </w:rPr>
              <w:t>PART – C (6 X 12 = 72 MARKS)</w:t>
            </w:r>
          </w:p>
          <w:p w:rsidR="00397360" w:rsidRPr="00B2733C" w:rsidRDefault="00397360" w:rsidP="00316DCE">
            <w:pPr>
              <w:jc w:val="center"/>
              <w:rPr>
                <w:b/>
              </w:rPr>
            </w:pPr>
            <w:r w:rsidRPr="00B2733C">
              <w:rPr>
                <w:b/>
              </w:rPr>
              <w:t>(Answer any five Questions from Q. No. 17 to 23, Q. No. 24 is Compulsory)</w:t>
            </w:r>
          </w:p>
        </w:tc>
      </w:tr>
      <w:tr w:rsidR="00397360" w:rsidRPr="00B2733C" w:rsidTr="00397360">
        <w:trPr>
          <w:trHeight w:val="947"/>
        </w:trPr>
        <w:tc>
          <w:tcPr>
            <w:tcW w:w="255" w:type="pct"/>
          </w:tcPr>
          <w:p w:rsidR="00397360" w:rsidRPr="00B2733C" w:rsidRDefault="00397360" w:rsidP="00316DCE">
            <w:pPr>
              <w:jc w:val="center"/>
            </w:pPr>
            <w:r w:rsidRPr="00B2733C">
              <w:lastRenderedPageBreak/>
              <w:t>17.</w:t>
            </w:r>
          </w:p>
        </w:tc>
        <w:tc>
          <w:tcPr>
            <w:tcW w:w="187" w:type="pct"/>
          </w:tcPr>
          <w:p w:rsidR="00397360" w:rsidRPr="00B2733C" w:rsidRDefault="00397360" w:rsidP="00316DCE">
            <w:pPr>
              <w:jc w:val="center"/>
            </w:pPr>
            <w:r w:rsidRPr="00B2733C">
              <w:t>a.</w:t>
            </w:r>
          </w:p>
        </w:tc>
        <w:tc>
          <w:tcPr>
            <w:tcW w:w="3761" w:type="pct"/>
            <w:vAlign w:val="center"/>
          </w:tcPr>
          <w:p w:rsidR="00397360" w:rsidRPr="00B2733C" w:rsidRDefault="00397360" w:rsidP="00316DCE">
            <w:r w:rsidRPr="00B2733C">
              <w:t>Verify Cayley Hamilton theorem for the matrix A=</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0</m:t>
                        </m:r>
                      </m:e>
                      <m:e>
                        <m:r>
                          <w:rPr>
                            <w:rFonts w:ascii="Cambria Math" w:hAnsi="Cambria Math"/>
                          </w:rPr>
                          <m:t>-3</m:t>
                        </m:r>
                      </m:e>
                    </m:mr>
                    <m:mr>
                      <m:e>
                        <m:r>
                          <w:rPr>
                            <w:rFonts w:ascii="Cambria Math" w:hAnsi="Cambria Math"/>
                          </w:rPr>
                          <m:t>2</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-1</m:t>
                        </m:r>
                      </m:e>
                      <m:e>
                        <m:r>
                          <w:rPr>
                            <w:rFonts w:ascii="Cambria Math" w:hAnsi="Cambria Math"/>
                          </w:rPr>
                          <m:t>1</m:t>
                        </m:r>
                      </m:e>
                    </m:mr>
                  </m:m>
                </m:e>
              </m:d>
            </m:oMath>
            <w:r w:rsidRPr="00B2733C">
              <w:t xml:space="preserve"> .</w:t>
            </w:r>
          </w:p>
        </w:tc>
        <w:tc>
          <w:tcPr>
            <w:tcW w:w="317" w:type="pct"/>
          </w:tcPr>
          <w:p w:rsidR="00397360" w:rsidRPr="00B2733C" w:rsidRDefault="00397360" w:rsidP="00316DCE">
            <w:pPr>
              <w:jc w:val="center"/>
            </w:pPr>
            <w:r w:rsidRPr="00B2733C">
              <w:t>CO1</w:t>
            </w:r>
          </w:p>
        </w:tc>
        <w:tc>
          <w:tcPr>
            <w:tcW w:w="211" w:type="pct"/>
          </w:tcPr>
          <w:p w:rsidR="00397360" w:rsidRPr="00B2733C" w:rsidRDefault="00397360" w:rsidP="00316DCE">
            <w:pPr>
              <w:jc w:val="center"/>
            </w:pPr>
            <w:r w:rsidRPr="00B2733C">
              <w:t>A</w:t>
            </w:r>
          </w:p>
        </w:tc>
        <w:tc>
          <w:tcPr>
            <w:tcW w:w="269" w:type="pct"/>
          </w:tcPr>
          <w:p w:rsidR="00397360" w:rsidRPr="00B2733C" w:rsidRDefault="00397360" w:rsidP="00316DCE">
            <w:pPr>
              <w:jc w:val="center"/>
            </w:pPr>
            <w:r w:rsidRPr="00B2733C">
              <w:t>12</w:t>
            </w:r>
          </w:p>
        </w:tc>
      </w:tr>
      <w:tr w:rsidR="00397360" w:rsidRPr="00B2733C" w:rsidTr="00397360">
        <w:trPr>
          <w:trHeight w:val="158"/>
        </w:trPr>
        <w:tc>
          <w:tcPr>
            <w:tcW w:w="255" w:type="pct"/>
          </w:tcPr>
          <w:p w:rsidR="00397360" w:rsidRPr="00B2733C" w:rsidRDefault="00397360" w:rsidP="00316DCE">
            <w:pPr>
              <w:jc w:val="center"/>
            </w:pPr>
          </w:p>
        </w:tc>
        <w:tc>
          <w:tcPr>
            <w:tcW w:w="187" w:type="pct"/>
          </w:tcPr>
          <w:p w:rsidR="00397360" w:rsidRPr="00B2733C" w:rsidRDefault="00397360" w:rsidP="00316DCE">
            <w:pPr>
              <w:jc w:val="center"/>
            </w:pPr>
          </w:p>
        </w:tc>
        <w:tc>
          <w:tcPr>
            <w:tcW w:w="3761" w:type="pct"/>
            <w:vAlign w:val="center"/>
          </w:tcPr>
          <w:p w:rsidR="00397360" w:rsidRPr="00B2733C" w:rsidRDefault="00397360" w:rsidP="00316DCE"/>
        </w:tc>
        <w:tc>
          <w:tcPr>
            <w:tcW w:w="317" w:type="pct"/>
          </w:tcPr>
          <w:p w:rsidR="00397360" w:rsidRPr="00B2733C" w:rsidRDefault="00397360" w:rsidP="00316DCE">
            <w:pPr>
              <w:jc w:val="center"/>
            </w:pPr>
          </w:p>
        </w:tc>
        <w:tc>
          <w:tcPr>
            <w:tcW w:w="211" w:type="pct"/>
          </w:tcPr>
          <w:p w:rsidR="00397360" w:rsidRPr="00B2733C" w:rsidRDefault="00397360" w:rsidP="00316DCE">
            <w:pPr>
              <w:jc w:val="center"/>
            </w:pPr>
          </w:p>
        </w:tc>
        <w:tc>
          <w:tcPr>
            <w:tcW w:w="269" w:type="pct"/>
          </w:tcPr>
          <w:p w:rsidR="00397360" w:rsidRPr="00B2733C" w:rsidRDefault="00397360" w:rsidP="00316DCE">
            <w:pPr>
              <w:jc w:val="center"/>
            </w:pPr>
          </w:p>
        </w:tc>
      </w:tr>
      <w:tr w:rsidR="00397360" w:rsidRPr="00B2733C" w:rsidTr="00397360">
        <w:trPr>
          <w:trHeight w:val="283"/>
        </w:trPr>
        <w:tc>
          <w:tcPr>
            <w:tcW w:w="255" w:type="pct"/>
          </w:tcPr>
          <w:p w:rsidR="00397360" w:rsidRPr="00B2733C" w:rsidRDefault="00397360" w:rsidP="00316DCE">
            <w:pPr>
              <w:jc w:val="center"/>
            </w:pPr>
            <w:r w:rsidRPr="00B2733C">
              <w:t>18.</w:t>
            </w:r>
          </w:p>
        </w:tc>
        <w:tc>
          <w:tcPr>
            <w:tcW w:w="187" w:type="pct"/>
          </w:tcPr>
          <w:p w:rsidR="00397360" w:rsidRPr="00B2733C" w:rsidRDefault="00397360" w:rsidP="00316DCE">
            <w:pPr>
              <w:jc w:val="center"/>
            </w:pPr>
            <w:r w:rsidRPr="00B2733C">
              <w:t>a.</w:t>
            </w:r>
          </w:p>
        </w:tc>
        <w:tc>
          <w:tcPr>
            <w:tcW w:w="3761" w:type="pct"/>
            <w:vAlign w:val="center"/>
          </w:tcPr>
          <w:p w:rsidR="00397360" w:rsidRPr="00B2733C" w:rsidRDefault="00397360" w:rsidP="00316DCE">
            <m:oMath>
              <m:r>
                <w:rPr>
                  <w:rFonts w:ascii="Cambria Math" w:hAnsi="Cambria Math"/>
                </w:rPr>
                <m:t>If u=x-y</m:t>
              </m:r>
            </m:oMath>
            <w:r w:rsidRPr="00B2733C">
              <w:t xml:space="preserve">, </w:t>
            </w:r>
            <m:oMath>
              <m:r>
                <w:rPr>
                  <w:rFonts w:ascii="Cambria Math" w:hAnsi="Cambria Math"/>
                </w:rPr>
                <m:t>v=y=z,</m:t>
              </m:r>
            </m:oMath>
            <w:r w:rsidRPr="00B2733C">
              <w:t xml:space="preserve"> </w:t>
            </w:r>
            <m:oMath>
              <m:r>
                <w:rPr>
                  <w:rFonts w:ascii="Cambria Math" w:hAnsi="Cambria Math"/>
                </w:rPr>
                <m:t xml:space="preserve">w=z-x,  </m:t>
              </m:r>
            </m:oMath>
            <w:r w:rsidRPr="00B2733C">
              <w:t xml:space="preserve"> then find </w:t>
            </w:r>
            <m:oMath>
              <m:f>
                <m:fPr>
                  <m:ctrlPr>
                    <w:rPr>
                      <w:rFonts w:ascii="Cambria Math" w:hAnsi="Cambria Math"/>
                      <w:i/>
                    </w:rPr>
                  </m:ctrlPr>
                </m:fPr>
                <m:num>
                  <m:r>
                    <w:rPr>
                      <w:rFonts w:ascii="Cambria Math" w:hAnsi="Cambria Math"/>
                    </w:rPr>
                    <m:t>∂(u,v,w)</m:t>
                  </m:r>
                </m:num>
                <m:den>
                  <m:r>
                    <w:rPr>
                      <w:rFonts w:ascii="Cambria Math" w:hAnsi="Cambria Math"/>
                    </w:rPr>
                    <m:t>∂(x,y,z)</m:t>
                  </m:r>
                </m:den>
              </m:f>
              <m:r>
                <w:rPr>
                  <w:rFonts w:ascii="Cambria Math" w:hAnsi="Cambria Math"/>
                </w:rPr>
                <m:t>.</m:t>
              </m:r>
            </m:oMath>
          </w:p>
        </w:tc>
        <w:tc>
          <w:tcPr>
            <w:tcW w:w="317" w:type="pct"/>
          </w:tcPr>
          <w:p w:rsidR="00397360" w:rsidRPr="00B2733C" w:rsidRDefault="00397360" w:rsidP="00316DCE">
            <w:pPr>
              <w:jc w:val="center"/>
            </w:pPr>
            <w:r w:rsidRPr="00B2733C">
              <w:t>CO2</w:t>
            </w:r>
          </w:p>
        </w:tc>
        <w:tc>
          <w:tcPr>
            <w:tcW w:w="211" w:type="pct"/>
          </w:tcPr>
          <w:p w:rsidR="00397360" w:rsidRPr="00B2733C" w:rsidRDefault="00397360" w:rsidP="00316DCE">
            <w:pPr>
              <w:jc w:val="center"/>
            </w:pPr>
            <w:r w:rsidRPr="00B2733C">
              <w:t>A</w:t>
            </w:r>
          </w:p>
        </w:tc>
        <w:tc>
          <w:tcPr>
            <w:tcW w:w="269" w:type="pct"/>
          </w:tcPr>
          <w:p w:rsidR="00397360" w:rsidRPr="00B2733C" w:rsidRDefault="00397360" w:rsidP="00316DCE">
            <w:pPr>
              <w:jc w:val="center"/>
            </w:pPr>
            <w:r w:rsidRPr="00B2733C">
              <w:t>6</w:t>
            </w:r>
          </w:p>
        </w:tc>
      </w:tr>
      <w:tr w:rsidR="00397360" w:rsidRPr="00B2733C" w:rsidTr="00397360">
        <w:trPr>
          <w:trHeight w:val="283"/>
        </w:trPr>
        <w:tc>
          <w:tcPr>
            <w:tcW w:w="255" w:type="pct"/>
          </w:tcPr>
          <w:p w:rsidR="00397360" w:rsidRPr="00B2733C" w:rsidRDefault="00397360" w:rsidP="00316DCE">
            <w:pPr>
              <w:jc w:val="center"/>
            </w:pPr>
          </w:p>
        </w:tc>
        <w:tc>
          <w:tcPr>
            <w:tcW w:w="187" w:type="pct"/>
          </w:tcPr>
          <w:p w:rsidR="00397360" w:rsidRPr="00B2733C" w:rsidRDefault="00397360" w:rsidP="00316DCE">
            <w:pPr>
              <w:jc w:val="center"/>
            </w:pPr>
            <w:r w:rsidRPr="00B2733C">
              <w:t>b.</w:t>
            </w:r>
          </w:p>
        </w:tc>
        <w:tc>
          <w:tcPr>
            <w:tcW w:w="3761" w:type="pct"/>
            <w:vAlign w:val="center"/>
          </w:tcPr>
          <w:p w:rsidR="00397360" w:rsidRPr="00B2733C" w:rsidRDefault="00397360" w:rsidP="00316DCE">
            <w:r w:rsidRPr="00B2733C">
              <w:t>Find the first and second order partial derivatives of</w:t>
            </w:r>
          </w:p>
          <w:p w:rsidR="00397360" w:rsidRPr="00B2733C" w:rsidRDefault="00397360" w:rsidP="00316DCE">
            <w:r w:rsidRPr="00B2733C">
              <w:t xml:space="preserve"> U</w:t>
            </w:r>
            <m:oMath>
              <m:d>
                <m:dPr>
                  <m:ctrlPr>
                    <w:rPr>
                      <w:rFonts w:ascii="Cambria Math" w:hAnsi="Cambria Math"/>
                      <w:i/>
                    </w:rPr>
                  </m:ctrlPr>
                </m:dPr>
                <m:e>
                  <m:r>
                    <w:rPr>
                      <w:rFonts w:ascii="Cambria Math" w:hAnsi="Cambria Math"/>
                    </w:rPr>
                    <m:t>x,y</m:t>
                  </m:r>
                </m:e>
              </m:d>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y+</m:t>
              </m:r>
              <m:sSup>
                <m:sSupPr>
                  <m:ctrlPr>
                    <w:rPr>
                      <w:rFonts w:ascii="Cambria Math" w:hAnsi="Cambria Math"/>
                      <w:i/>
                    </w:rPr>
                  </m:ctrlPr>
                </m:sSupPr>
                <m:e>
                  <m:r>
                    <w:rPr>
                      <w:rFonts w:ascii="Cambria Math" w:hAnsi="Cambria Math"/>
                    </w:rPr>
                    <m:t>xy</m:t>
                  </m:r>
                </m:e>
                <m:sup>
                  <m:r>
                    <w:rPr>
                      <w:rFonts w:ascii="Cambria Math" w:hAnsi="Cambria Math"/>
                    </w:rPr>
                    <m:t>2</m:t>
                  </m:r>
                </m:sup>
              </m:sSup>
              <m:r>
                <w:rPr>
                  <w:rFonts w:ascii="Cambria Math" w:hAnsi="Cambria Math"/>
                </w:rPr>
                <m:t>-xy+4xy-8</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m:t>
              </m:r>
            </m:oMath>
          </w:p>
        </w:tc>
        <w:tc>
          <w:tcPr>
            <w:tcW w:w="317" w:type="pct"/>
          </w:tcPr>
          <w:p w:rsidR="00397360" w:rsidRPr="00B2733C" w:rsidRDefault="00397360" w:rsidP="00316DCE">
            <w:pPr>
              <w:jc w:val="center"/>
            </w:pPr>
            <w:r w:rsidRPr="00B2733C">
              <w:t>CO2</w:t>
            </w:r>
          </w:p>
        </w:tc>
        <w:tc>
          <w:tcPr>
            <w:tcW w:w="211" w:type="pct"/>
          </w:tcPr>
          <w:p w:rsidR="00397360" w:rsidRPr="00B2733C" w:rsidRDefault="00397360" w:rsidP="00316DCE">
            <w:pPr>
              <w:jc w:val="center"/>
            </w:pPr>
            <w:r w:rsidRPr="00B2733C">
              <w:t>A</w:t>
            </w:r>
          </w:p>
        </w:tc>
        <w:tc>
          <w:tcPr>
            <w:tcW w:w="269" w:type="pct"/>
          </w:tcPr>
          <w:p w:rsidR="00397360" w:rsidRPr="00B2733C" w:rsidRDefault="00397360" w:rsidP="00316DCE">
            <w:pPr>
              <w:jc w:val="center"/>
            </w:pPr>
            <w:r w:rsidRPr="00B2733C">
              <w:t>6</w:t>
            </w:r>
          </w:p>
        </w:tc>
      </w:tr>
      <w:tr w:rsidR="00397360" w:rsidRPr="00B2733C" w:rsidTr="00397360">
        <w:trPr>
          <w:trHeight w:val="283"/>
        </w:trPr>
        <w:tc>
          <w:tcPr>
            <w:tcW w:w="255" w:type="pct"/>
          </w:tcPr>
          <w:p w:rsidR="00397360" w:rsidRPr="00B2733C" w:rsidRDefault="00397360" w:rsidP="00316DCE">
            <w:pPr>
              <w:jc w:val="center"/>
            </w:pPr>
          </w:p>
        </w:tc>
        <w:tc>
          <w:tcPr>
            <w:tcW w:w="187" w:type="pct"/>
          </w:tcPr>
          <w:p w:rsidR="00397360" w:rsidRPr="00B2733C" w:rsidRDefault="00397360" w:rsidP="00316DCE">
            <w:pPr>
              <w:jc w:val="center"/>
            </w:pPr>
          </w:p>
        </w:tc>
        <w:tc>
          <w:tcPr>
            <w:tcW w:w="3761" w:type="pct"/>
            <w:vAlign w:val="center"/>
          </w:tcPr>
          <w:p w:rsidR="00397360" w:rsidRPr="00B2733C" w:rsidRDefault="00397360" w:rsidP="00316DCE"/>
        </w:tc>
        <w:tc>
          <w:tcPr>
            <w:tcW w:w="317" w:type="pct"/>
          </w:tcPr>
          <w:p w:rsidR="00397360" w:rsidRPr="00B2733C" w:rsidRDefault="00397360" w:rsidP="00316DCE">
            <w:pPr>
              <w:jc w:val="center"/>
            </w:pPr>
          </w:p>
        </w:tc>
        <w:tc>
          <w:tcPr>
            <w:tcW w:w="211" w:type="pct"/>
          </w:tcPr>
          <w:p w:rsidR="00397360" w:rsidRPr="00B2733C" w:rsidRDefault="00397360" w:rsidP="00316DCE">
            <w:pPr>
              <w:jc w:val="center"/>
            </w:pPr>
          </w:p>
        </w:tc>
        <w:tc>
          <w:tcPr>
            <w:tcW w:w="269" w:type="pct"/>
          </w:tcPr>
          <w:p w:rsidR="00397360" w:rsidRPr="00B2733C" w:rsidRDefault="00397360" w:rsidP="00316DCE">
            <w:pPr>
              <w:jc w:val="center"/>
            </w:pPr>
          </w:p>
        </w:tc>
      </w:tr>
      <w:tr w:rsidR="00397360" w:rsidRPr="00B2733C" w:rsidTr="00397360">
        <w:trPr>
          <w:trHeight w:val="283"/>
        </w:trPr>
        <w:tc>
          <w:tcPr>
            <w:tcW w:w="255" w:type="pct"/>
          </w:tcPr>
          <w:p w:rsidR="00397360" w:rsidRPr="00B2733C" w:rsidRDefault="00397360" w:rsidP="00316DCE">
            <w:pPr>
              <w:jc w:val="center"/>
            </w:pPr>
            <w:r w:rsidRPr="00B2733C">
              <w:t>19.</w:t>
            </w:r>
          </w:p>
        </w:tc>
        <w:tc>
          <w:tcPr>
            <w:tcW w:w="187" w:type="pct"/>
          </w:tcPr>
          <w:p w:rsidR="00397360" w:rsidRPr="00B2733C" w:rsidRDefault="00397360" w:rsidP="00316DCE">
            <w:pPr>
              <w:jc w:val="center"/>
            </w:pPr>
            <w:r w:rsidRPr="00B2733C">
              <w:t>a.</w:t>
            </w:r>
          </w:p>
        </w:tc>
        <w:tc>
          <w:tcPr>
            <w:tcW w:w="3761" w:type="pct"/>
            <w:vAlign w:val="center"/>
          </w:tcPr>
          <w:p w:rsidR="00397360" w:rsidRPr="00B2733C" w:rsidRDefault="00397360" w:rsidP="00316DCE">
            <w:r w:rsidRPr="00B2733C">
              <w:t xml:space="preserve">Find the work done when a force </w:t>
            </w:r>
            <m:oMath>
              <m:acc>
                <m:accPr>
                  <m:chr m:val="⃗"/>
                  <m:ctrlPr>
                    <w:rPr>
                      <w:rFonts w:ascii="Cambria Math" w:hAnsi="Cambria Math"/>
                      <w:i/>
                    </w:rPr>
                  </m:ctrlPr>
                </m:accPr>
                <m:e>
                  <m:r>
                    <w:rPr>
                      <w:rFonts w:ascii="Cambria Math" w:hAnsi="Cambria Math"/>
                    </w:rPr>
                    <m:t>f</m:t>
                  </m:r>
                </m:e>
              </m:acc>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acc>
                <m:accPr>
                  <m:chr m:val="⃗"/>
                  <m:ctrlPr>
                    <w:rPr>
                      <w:rFonts w:ascii="Cambria Math" w:hAnsi="Cambria Math"/>
                      <w:i/>
                    </w:rPr>
                  </m:ctrlPr>
                </m:accPr>
                <m:e>
                  <m:r>
                    <w:rPr>
                      <w:rFonts w:ascii="Cambria Math" w:hAnsi="Cambria Math"/>
                    </w:rPr>
                    <m:t>i</m:t>
                  </m:r>
                </m:e>
              </m:acc>
              <m:r>
                <w:rPr>
                  <w:rFonts w:ascii="Cambria Math" w:hAnsi="Cambria Math"/>
                </w:rPr>
                <m:t>+xy</m:t>
              </m:r>
              <m:acc>
                <m:accPr>
                  <m:chr m:val="⃗"/>
                  <m:ctrlPr>
                    <w:rPr>
                      <w:rFonts w:ascii="Cambria Math" w:hAnsi="Cambria Math"/>
                      <w:i/>
                    </w:rPr>
                  </m:ctrlPr>
                </m:accPr>
                <m:e>
                  <m:r>
                    <w:rPr>
                      <w:rFonts w:ascii="Cambria Math" w:hAnsi="Cambria Math"/>
                    </w:rPr>
                    <m:t xml:space="preserve">j </m:t>
                  </m:r>
                </m:e>
              </m:acc>
            </m:oMath>
            <w:r w:rsidRPr="00B2733C">
              <w:t xml:space="preserve"> moves a particle in the XY plane from the point (0,0) to (1,1) along the curve </w:t>
            </w:r>
            <m:oMath>
              <m:r>
                <w:rPr>
                  <w:rFonts w:ascii="Cambria Math" w:hAnsi="Cambria Math"/>
                </w:rPr>
                <m:t>y=x.</m:t>
              </m:r>
            </m:oMath>
          </w:p>
        </w:tc>
        <w:tc>
          <w:tcPr>
            <w:tcW w:w="317" w:type="pct"/>
          </w:tcPr>
          <w:p w:rsidR="00397360" w:rsidRPr="00B2733C" w:rsidRDefault="00397360" w:rsidP="00316DCE">
            <w:pPr>
              <w:jc w:val="center"/>
            </w:pPr>
            <w:r w:rsidRPr="00B2733C">
              <w:t>CO3</w:t>
            </w:r>
          </w:p>
        </w:tc>
        <w:tc>
          <w:tcPr>
            <w:tcW w:w="211" w:type="pct"/>
          </w:tcPr>
          <w:p w:rsidR="00397360" w:rsidRPr="00B2733C" w:rsidRDefault="00397360" w:rsidP="00316DCE">
            <w:pPr>
              <w:jc w:val="center"/>
            </w:pPr>
            <w:r w:rsidRPr="00B2733C">
              <w:t>A</w:t>
            </w:r>
          </w:p>
        </w:tc>
        <w:tc>
          <w:tcPr>
            <w:tcW w:w="269" w:type="pct"/>
          </w:tcPr>
          <w:p w:rsidR="00397360" w:rsidRPr="00B2733C" w:rsidRDefault="00397360" w:rsidP="00316DCE">
            <w:pPr>
              <w:jc w:val="center"/>
            </w:pPr>
            <w:r w:rsidRPr="00B2733C">
              <w:t>6</w:t>
            </w:r>
          </w:p>
        </w:tc>
      </w:tr>
      <w:tr w:rsidR="00397360" w:rsidRPr="00B2733C" w:rsidTr="00397360">
        <w:trPr>
          <w:trHeight w:val="283"/>
        </w:trPr>
        <w:tc>
          <w:tcPr>
            <w:tcW w:w="255" w:type="pct"/>
          </w:tcPr>
          <w:p w:rsidR="00397360" w:rsidRPr="00B2733C" w:rsidRDefault="00397360" w:rsidP="00316DCE">
            <w:pPr>
              <w:jc w:val="center"/>
            </w:pPr>
          </w:p>
        </w:tc>
        <w:tc>
          <w:tcPr>
            <w:tcW w:w="187" w:type="pct"/>
          </w:tcPr>
          <w:p w:rsidR="00397360" w:rsidRPr="00B2733C" w:rsidRDefault="00397360" w:rsidP="00316DCE">
            <w:pPr>
              <w:jc w:val="center"/>
            </w:pPr>
            <w:r w:rsidRPr="00B2733C">
              <w:t>b.</w:t>
            </w:r>
          </w:p>
        </w:tc>
        <w:tc>
          <w:tcPr>
            <w:tcW w:w="3761" w:type="pct"/>
            <w:vAlign w:val="center"/>
          </w:tcPr>
          <w:p w:rsidR="00397360" w:rsidRPr="00B2733C" w:rsidRDefault="00397360" w:rsidP="00316DCE">
            <w:pPr>
              <w:rPr>
                <w:bCs/>
              </w:rPr>
            </w:pPr>
            <w:r w:rsidRPr="00B2733C">
              <w:rPr>
                <w:bCs/>
              </w:rPr>
              <w:t xml:space="preserve">Show that the vector </w:t>
            </w:r>
            <m:oMath>
              <m:acc>
                <m:accPr>
                  <m:chr m:val="⃗"/>
                  <m:ctrlPr>
                    <w:rPr>
                      <w:rFonts w:ascii="Cambria Math" w:hAnsi="Cambria Math"/>
                      <w:bCs/>
                      <w:i/>
                    </w:rPr>
                  </m:ctrlPr>
                </m:accPr>
                <m:e>
                  <m:r>
                    <w:rPr>
                      <w:rFonts w:ascii="Cambria Math" w:hAnsi="Cambria Math"/>
                    </w:rPr>
                    <m:t>f</m:t>
                  </m:r>
                </m:e>
              </m:acc>
              <m:r>
                <w:rPr>
                  <w:rFonts w:ascii="Cambria Math" w:hAnsi="Cambria Math"/>
                </w:rPr>
                <m:t xml:space="preserve"> </m:t>
              </m:r>
            </m:oMath>
            <w:r w:rsidRPr="00B2733C">
              <w:rPr>
                <w:bCs/>
              </w:rPr>
              <w:t xml:space="preserve">is irrotational, if </w:t>
            </w:r>
            <m:oMath>
              <m:acc>
                <m:accPr>
                  <m:chr m:val="⃗"/>
                  <m:ctrlPr>
                    <w:rPr>
                      <w:rFonts w:ascii="Cambria Math" w:hAnsi="Cambria Math"/>
                      <w:bCs/>
                      <w:i/>
                    </w:rPr>
                  </m:ctrlPr>
                </m:accPr>
                <m:e>
                  <m:r>
                    <w:rPr>
                      <w:rFonts w:ascii="Cambria Math" w:hAnsi="Cambria Math"/>
                    </w:rPr>
                    <m:t>f</m:t>
                  </m:r>
                </m:e>
              </m:acc>
              <m:r>
                <w:rPr>
                  <w:rFonts w:ascii="Cambria Math" w:hAnsi="Cambria Math"/>
                </w:rPr>
                <m:t xml:space="preserve">=2xy </m:t>
              </m:r>
              <m:acc>
                <m:accPr>
                  <m:chr m:val="⃗"/>
                  <m:ctrlPr>
                    <w:rPr>
                      <w:rFonts w:ascii="Cambria Math" w:hAnsi="Cambria Math"/>
                      <w:bCs/>
                      <w:i/>
                    </w:rPr>
                  </m:ctrlPr>
                </m:accPr>
                <m:e>
                  <m:r>
                    <w:rPr>
                      <w:rFonts w:ascii="Cambria Math" w:hAnsi="Cambria Math"/>
                    </w:rPr>
                    <m:t xml:space="preserve">i </m:t>
                  </m:r>
                </m:e>
              </m:acc>
            </m:oMath>
            <w:r w:rsidRPr="00B2733C">
              <w:rPr>
                <w:bCs/>
              </w:rPr>
              <w:t>+(</w:t>
            </w:r>
            <m:oMath>
              <m:sSup>
                <m:sSupPr>
                  <m:ctrlPr>
                    <w:rPr>
                      <w:rFonts w:ascii="Cambria Math" w:hAnsi="Cambria Math"/>
                      <w:bCs/>
                      <w:i/>
                    </w:rPr>
                  </m:ctrlPr>
                </m:sSupPr>
                <m:e>
                  <m:r>
                    <w:rPr>
                      <w:rFonts w:ascii="Cambria Math" w:hAnsi="Cambria Math"/>
                    </w:rPr>
                    <m:t>x</m:t>
                  </m:r>
                </m:e>
                <m:sup>
                  <m:r>
                    <w:rPr>
                      <w:rFonts w:ascii="Cambria Math" w:hAnsi="Cambria Math"/>
                    </w:rPr>
                    <m:t>2</m:t>
                  </m:r>
                </m:sup>
              </m:sSup>
              <m:r>
                <w:rPr>
                  <w:rFonts w:ascii="Cambria Math" w:hAnsi="Cambria Math"/>
                </w:rPr>
                <m:t>+2yz) j</m:t>
              </m:r>
            </m:oMath>
            <w:r w:rsidRPr="00B2733C">
              <w:rPr>
                <w:bCs/>
              </w:rPr>
              <w:t>+</w:t>
            </w:r>
            <m:oMath>
              <m:r>
                <w:rPr>
                  <w:rFonts w:ascii="Cambria Math" w:hAnsi="Cambria Math"/>
                </w:rPr>
                <m:t xml:space="preserve"> (</m:t>
              </m:r>
              <m:sSup>
                <m:sSupPr>
                  <m:ctrlPr>
                    <w:rPr>
                      <w:rFonts w:ascii="Cambria Math" w:hAnsi="Cambria Math"/>
                      <w:bCs/>
                      <w:i/>
                    </w:rPr>
                  </m:ctrlPr>
                </m:sSupPr>
                <m:e>
                  <m:r>
                    <w:rPr>
                      <w:rFonts w:ascii="Cambria Math" w:hAnsi="Cambria Math"/>
                    </w:rPr>
                    <m:t>y</m:t>
                  </m:r>
                </m:e>
                <m:sup>
                  <m:r>
                    <w:rPr>
                      <w:rFonts w:ascii="Cambria Math" w:hAnsi="Cambria Math"/>
                    </w:rPr>
                    <m:t>2</m:t>
                  </m:r>
                </m:sup>
              </m:sSup>
            </m:oMath>
            <w:r w:rsidRPr="00B2733C">
              <w:rPr>
                <w:bCs/>
              </w:rPr>
              <w:t>+1)</w:t>
            </w:r>
            <m:oMath>
              <m:r>
                <w:rPr>
                  <w:rFonts w:ascii="Cambria Math" w:hAnsi="Cambria Math"/>
                </w:rPr>
                <m:t xml:space="preserve"> </m:t>
              </m:r>
              <m:acc>
                <m:accPr>
                  <m:chr m:val="⃗"/>
                  <m:ctrlPr>
                    <w:rPr>
                      <w:rFonts w:ascii="Cambria Math" w:hAnsi="Cambria Math"/>
                      <w:bCs/>
                      <w:i/>
                    </w:rPr>
                  </m:ctrlPr>
                </m:accPr>
                <m:e>
                  <m:r>
                    <w:rPr>
                      <w:rFonts w:ascii="Cambria Math" w:hAnsi="Cambria Math"/>
                    </w:rPr>
                    <m:t>k</m:t>
                  </m:r>
                </m:e>
              </m:acc>
            </m:oMath>
            <w:r w:rsidRPr="00B2733C">
              <w:rPr>
                <w:bCs/>
              </w:rPr>
              <w:t>.</w:t>
            </w:r>
          </w:p>
        </w:tc>
        <w:tc>
          <w:tcPr>
            <w:tcW w:w="317" w:type="pct"/>
          </w:tcPr>
          <w:p w:rsidR="00397360" w:rsidRPr="00B2733C" w:rsidRDefault="00397360" w:rsidP="00316DCE">
            <w:pPr>
              <w:jc w:val="center"/>
            </w:pPr>
            <w:r w:rsidRPr="00B2733C">
              <w:t>CO3</w:t>
            </w:r>
          </w:p>
        </w:tc>
        <w:tc>
          <w:tcPr>
            <w:tcW w:w="211" w:type="pct"/>
          </w:tcPr>
          <w:p w:rsidR="00397360" w:rsidRPr="00B2733C" w:rsidRDefault="00397360" w:rsidP="00316DCE">
            <w:pPr>
              <w:jc w:val="center"/>
            </w:pPr>
            <w:r w:rsidRPr="00B2733C">
              <w:t>A</w:t>
            </w:r>
          </w:p>
        </w:tc>
        <w:tc>
          <w:tcPr>
            <w:tcW w:w="269" w:type="pct"/>
          </w:tcPr>
          <w:p w:rsidR="00397360" w:rsidRPr="00B2733C" w:rsidRDefault="00397360" w:rsidP="00316DCE">
            <w:pPr>
              <w:jc w:val="center"/>
            </w:pPr>
            <w:r w:rsidRPr="00B2733C">
              <w:t>6</w:t>
            </w:r>
          </w:p>
        </w:tc>
      </w:tr>
      <w:tr w:rsidR="00397360" w:rsidRPr="00B2733C" w:rsidTr="00397360">
        <w:trPr>
          <w:trHeight w:val="283"/>
        </w:trPr>
        <w:tc>
          <w:tcPr>
            <w:tcW w:w="255" w:type="pct"/>
          </w:tcPr>
          <w:p w:rsidR="00397360" w:rsidRPr="00B2733C" w:rsidRDefault="00397360" w:rsidP="00316DCE">
            <w:pPr>
              <w:jc w:val="center"/>
            </w:pPr>
          </w:p>
        </w:tc>
        <w:tc>
          <w:tcPr>
            <w:tcW w:w="187" w:type="pct"/>
          </w:tcPr>
          <w:p w:rsidR="00397360" w:rsidRPr="00B2733C" w:rsidRDefault="00397360" w:rsidP="00316DCE">
            <w:pPr>
              <w:jc w:val="center"/>
            </w:pPr>
          </w:p>
        </w:tc>
        <w:tc>
          <w:tcPr>
            <w:tcW w:w="3761" w:type="pct"/>
            <w:vAlign w:val="center"/>
          </w:tcPr>
          <w:p w:rsidR="00397360" w:rsidRPr="00B2733C" w:rsidRDefault="00397360" w:rsidP="00316DCE"/>
        </w:tc>
        <w:tc>
          <w:tcPr>
            <w:tcW w:w="317" w:type="pct"/>
          </w:tcPr>
          <w:p w:rsidR="00397360" w:rsidRPr="00B2733C" w:rsidRDefault="00397360" w:rsidP="00316DCE">
            <w:pPr>
              <w:jc w:val="center"/>
            </w:pPr>
          </w:p>
        </w:tc>
        <w:tc>
          <w:tcPr>
            <w:tcW w:w="211" w:type="pct"/>
          </w:tcPr>
          <w:p w:rsidR="00397360" w:rsidRPr="00B2733C" w:rsidRDefault="00397360" w:rsidP="00316DCE">
            <w:pPr>
              <w:jc w:val="center"/>
            </w:pPr>
          </w:p>
        </w:tc>
        <w:tc>
          <w:tcPr>
            <w:tcW w:w="269" w:type="pct"/>
          </w:tcPr>
          <w:p w:rsidR="00397360" w:rsidRPr="00B2733C" w:rsidRDefault="00397360" w:rsidP="00316DCE">
            <w:pPr>
              <w:jc w:val="center"/>
            </w:pPr>
          </w:p>
        </w:tc>
      </w:tr>
      <w:tr w:rsidR="00397360" w:rsidRPr="00B2733C" w:rsidTr="00397360">
        <w:trPr>
          <w:trHeight w:val="283"/>
        </w:trPr>
        <w:tc>
          <w:tcPr>
            <w:tcW w:w="255" w:type="pct"/>
          </w:tcPr>
          <w:p w:rsidR="00397360" w:rsidRPr="00B2733C" w:rsidRDefault="00397360" w:rsidP="00316DCE">
            <w:pPr>
              <w:jc w:val="center"/>
            </w:pPr>
            <w:r w:rsidRPr="00B2733C">
              <w:t>20.</w:t>
            </w:r>
          </w:p>
        </w:tc>
        <w:tc>
          <w:tcPr>
            <w:tcW w:w="187" w:type="pct"/>
          </w:tcPr>
          <w:p w:rsidR="00397360" w:rsidRPr="00B2733C" w:rsidRDefault="00397360" w:rsidP="00316DCE">
            <w:pPr>
              <w:jc w:val="center"/>
            </w:pPr>
            <w:r w:rsidRPr="00B2733C">
              <w:t>a.</w:t>
            </w:r>
          </w:p>
        </w:tc>
        <w:tc>
          <w:tcPr>
            <w:tcW w:w="3761" w:type="pct"/>
            <w:vAlign w:val="center"/>
          </w:tcPr>
          <w:p w:rsidR="00397360" w:rsidRPr="00B2733C" w:rsidRDefault="00397360" w:rsidP="00316DCE">
            <w:r w:rsidRPr="00B2733C">
              <w:t xml:space="preserve">Solve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-4D+3</m:t>
                  </m:r>
                </m:e>
              </m:d>
              <m:r>
                <w:rPr>
                  <w:rFonts w:ascii="Cambria Math" w:hAnsi="Cambria Math"/>
                </w:rPr>
                <m:t>y=sin3x+</m:t>
              </m:r>
              <m:sSup>
                <m:sSupPr>
                  <m:ctrlPr>
                    <w:rPr>
                      <w:rFonts w:ascii="Cambria Math" w:hAnsi="Cambria Math"/>
                      <w:i/>
                    </w:rPr>
                  </m:ctrlPr>
                </m:sSupPr>
                <m:e>
                  <m:r>
                    <w:rPr>
                      <w:rFonts w:ascii="Cambria Math" w:hAnsi="Cambria Math"/>
                    </w:rPr>
                    <m:t>e</m:t>
                  </m:r>
                </m:e>
                <m:sup>
                  <m:r>
                    <w:rPr>
                      <w:rFonts w:ascii="Cambria Math" w:hAnsi="Cambria Math"/>
                    </w:rPr>
                    <m:t>2x</m:t>
                  </m:r>
                </m:sup>
              </m:sSup>
              <m:r>
                <w:rPr>
                  <w:rFonts w:ascii="Cambria Math" w:hAnsi="Cambria Math"/>
                </w:rPr>
                <m:t>+7</m:t>
              </m:r>
              <m:sSup>
                <m:sSupPr>
                  <m:ctrlPr>
                    <w:rPr>
                      <w:rFonts w:ascii="Cambria Math" w:hAnsi="Cambria Math"/>
                      <w:i/>
                    </w:rPr>
                  </m:ctrlPr>
                </m:sSupPr>
                <m:e>
                  <m:r>
                    <w:rPr>
                      <w:rFonts w:ascii="Cambria Math" w:hAnsi="Cambria Math"/>
                    </w:rPr>
                    <m:t>e</m:t>
                  </m:r>
                </m:e>
                <m:sup>
                  <m:r>
                    <w:rPr>
                      <w:rFonts w:ascii="Cambria Math" w:hAnsi="Cambria Math"/>
                    </w:rPr>
                    <m:t>5x</m:t>
                  </m:r>
                </m:sup>
              </m:sSup>
              <m:r>
                <w:rPr>
                  <w:rFonts w:ascii="Cambria Math" w:hAnsi="Cambria Math"/>
                </w:rPr>
                <m:t>+cos2x+42</m:t>
              </m:r>
            </m:oMath>
            <w:r w:rsidRPr="00B2733C">
              <w:t>.</w:t>
            </w:r>
          </w:p>
        </w:tc>
        <w:tc>
          <w:tcPr>
            <w:tcW w:w="317" w:type="pct"/>
          </w:tcPr>
          <w:p w:rsidR="00397360" w:rsidRPr="00B2733C" w:rsidRDefault="00397360" w:rsidP="00316DCE">
            <w:pPr>
              <w:jc w:val="center"/>
            </w:pPr>
            <w:r w:rsidRPr="00B2733C">
              <w:t>CO4</w:t>
            </w:r>
          </w:p>
        </w:tc>
        <w:tc>
          <w:tcPr>
            <w:tcW w:w="211" w:type="pct"/>
          </w:tcPr>
          <w:p w:rsidR="00397360" w:rsidRPr="00B2733C" w:rsidRDefault="00397360" w:rsidP="00316DCE">
            <w:pPr>
              <w:jc w:val="center"/>
            </w:pPr>
            <w:r w:rsidRPr="00B2733C">
              <w:t>A</w:t>
            </w:r>
          </w:p>
        </w:tc>
        <w:tc>
          <w:tcPr>
            <w:tcW w:w="269" w:type="pct"/>
          </w:tcPr>
          <w:p w:rsidR="00397360" w:rsidRPr="00B2733C" w:rsidRDefault="00397360" w:rsidP="00316DCE">
            <w:pPr>
              <w:jc w:val="center"/>
            </w:pPr>
            <w:r w:rsidRPr="00B2733C">
              <w:t>12</w:t>
            </w:r>
          </w:p>
        </w:tc>
      </w:tr>
      <w:tr w:rsidR="00397360" w:rsidRPr="00B2733C" w:rsidTr="00397360">
        <w:trPr>
          <w:trHeight w:val="283"/>
        </w:trPr>
        <w:tc>
          <w:tcPr>
            <w:tcW w:w="255" w:type="pct"/>
          </w:tcPr>
          <w:p w:rsidR="00397360" w:rsidRPr="00B2733C" w:rsidRDefault="00397360" w:rsidP="00316DCE">
            <w:pPr>
              <w:jc w:val="center"/>
            </w:pPr>
          </w:p>
        </w:tc>
        <w:tc>
          <w:tcPr>
            <w:tcW w:w="187" w:type="pct"/>
          </w:tcPr>
          <w:p w:rsidR="00397360" w:rsidRPr="00B2733C" w:rsidRDefault="00397360" w:rsidP="00316DCE">
            <w:pPr>
              <w:jc w:val="center"/>
            </w:pPr>
          </w:p>
        </w:tc>
        <w:tc>
          <w:tcPr>
            <w:tcW w:w="3761" w:type="pct"/>
            <w:vAlign w:val="center"/>
          </w:tcPr>
          <w:p w:rsidR="00397360" w:rsidRPr="00B2733C" w:rsidRDefault="00397360" w:rsidP="00316DCE"/>
        </w:tc>
        <w:tc>
          <w:tcPr>
            <w:tcW w:w="317" w:type="pct"/>
          </w:tcPr>
          <w:p w:rsidR="00397360" w:rsidRPr="00B2733C" w:rsidRDefault="00397360" w:rsidP="00316DCE">
            <w:pPr>
              <w:jc w:val="center"/>
            </w:pPr>
          </w:p>
        </w:tc>
        <w:tc>
          <w:tcPr>
            <w:tcW w:w="211" w:type="pct"/>
          </w:tcPr>
          <w:p w:rsidR="00397360" w:rsidRPr="00B2733C" w:rsidRDefault="00397360" w:rsidP="00316DCE">
            <w:pPr>
              <w:jc w:val="center"/>
            </w:pPr>
          </w:p>
        </w:tc>
        <w:tc>
          <w:tcPr>
            <w:tcW w:w="269" w:type="pct"/>
          </w:tcPr>
          <w:p w:rsidR="00397360" w:rsidRPr="00B2733C" w:rsidRDefault="00397360" w:rsidP="00316DCE">
            <w:pPr>
              <w:jc w:val="center"/>
            </w:pPr>
          </w:p>
        </w:tc>
      </w:tr>
      <w:tr w:rsidR="00397360" w:rsidRPr="00B2733C" w:rsidTr="00397360">
        <w:trPr>
          <w:trHeight w:val="1203"/>
        </w:trPr>
        <w:tc>
          <w:tcPr>
            <w:tcW w:w="255" w:type="pct"/>
          </w:tcPr>
          <w:p w:rsidR="00397360" w:rsidRPr="00B2733C" w:rsidRDefault="00397360" w:rsidP="00316DCE">
            <w:pPr>
              <w:jc w:val="center"/>
            </w:pPr>
            <w:r w:rsidRPr="00B2733C">
              <w:t>21.</w:t>
            </w:r>
          </w:p>
        </w:tc>
        <w:tc>
          <w:tcPr>
            <w:tcW w:w="187" w:type="pct"/>
          </w:tcPr>
          <w:p w:rsidR="00397360" w:rsidRPr="00B2733C" w:rsidRDefault="00397360" w:rsidP="00316DCE">
            <w:pPr>
              <w:jc w:val="center"/>
            </w:pPr>
            <w:r w:rsidRPr="00B2733C">
              <w:t>a.</w:t>
            </w:r>
          </w:p>
        </w:tc>
        <w:tc>
          <w:tcPr>
            <w:tcW w:w="3761" w:type="pct"/>
            <w:vAlign w:val="center"/>
          </w:tcPr>
          <w:p w:rsidR="00397360" w:rsidRPr="00B2733C" w:rsidRDefault="00397360" w:rsidP="00316DCE">
            <w:r w:rsidRPr="00B2733C">
              <w:t>By method of least squares, find the best fitting straight line to the data given below:</w:t>
            </w:r>
          </w:p>
          <w:tbl>
            <w:tblPr>
              <w:tblStyle w:val="TableGrid"/>
              <w:tblW w:w="0" w:type="auto"/>
              <w:tblLook w:val="04A0" w:firstRow="1" w:lastRow="0" w:firstColumn="1" w:lastColumn="0" w:noHBand="0" w:noVBand="1"/>
            </w:tblPr>
            <w:tblGrid>
              <w:gridCol w:w="1257"/>
              <w:gridCol w:w="1257"/>
              <w:gridCol w:w="1257"/>
              <w:gridCol w:w="1257"/>
              <w:gridCol w:w="1257"/>
              <w:gridCol w:w="1258"/>
            </w:tblGrid>
            <w:tr w:rsidR="00397360" w:rsidRPr="00B2733C" w:rsidTr="00316DCE">
              <w:tc>
                <w:tcPr>
                  <w:tcW w:w="1268" w:type="dxa"/>
                </w:tcPr>
                <w:p w:rsidR="00397360" w:rsidRPr="00B2733C" w:rsidRDefault="00397360" w:rsidP="00316DCE">
                  <w:r w:rsidRPr="00B2733C">
                    <w:t>x</w:t>
                  </w:r>
                </w:p>
              </w:tc>
              <w:tc>
                <w:tcPr>
                  <w:tcW w:w="1268" w:type="dxa"/>
                </w:tcPr>
                <w:p w:rsidR="00397360" w:rsidRPr="00B2733C" w:rsidRDefault="00397360" w:rsidP="00316DCE">
                  <w:r w:rsidRPr="00B2733C">
                    <w:t>5</w:t>
                  </w:r>
                </w:p>
              </w:tc>
              <w:tc>
                <w:tcPr>
                  <w:tcW w:w="1268" w:type="dxa"/>
                </w:tcPr>
                <w:p w:rsidR="00397360" w:rsidRPr="00B2733C" w:rsidRDefault="00397360" w:rsidP="00316DCE">
                  <w:r w:rsidRPr="00B2733C">
                    <w:t>10</w:t>
                  </w:r>
                </w:p>
              </w:tc>
              <w:tc>
                <w:tcPr>
                  <w:tcW w:w="1268" w:type="dxa"/>
                </w:tcPr>
                <w:p w:rsidR="00397360" w:rsidRPr="00B2733C" w:rsidRDefault="00397360" w:rsidP="00316DCE">
                  <w:r w:rsidRPr="00B2733C">
                    <w:t>15</w:t>
                  </w:r>
                </w:p>
              </w:tc>
              <w:tc>
                <w:tcPr>
                  <w:tcW w:w="1268" w:type="dxa"/>
                </w:tcPr>
                <w:p w:rsidR="00397360" w:rsidRPr="00B2733C" w:rsidRDefault="00397360" w:rsidP="00316DCE">
                  <w:r w:rsidRPr="00B2733C">
                    <w:t>20</w:t>
                  </w:r>
                </w:p>
              </w:tc>
              <w:tc>
                <w:tcPr>
                  <w:tcW w:w="1269" w:type="dxa"/>
                </w:tcPr>
                <w:p w:rsidR="00397360" w:rsidRPr="00B2733C" w:rsidRDefault="00397360" w:rsidP="00316DCE">
                  <w:r w:rsidRPr="00B2733C">
                    <w:t>25</w:t>
                  </w:r>
                </w:p>
              </w:tc>
            </w:tr>
            <w:tr w:rsidR="00397360" w:rsidRPr="00B2733C" w:rsidTr="00316DCE">
              <w:tc>
                <w:tcPr>
                  <w:tcW w:w="1268" w:type="dxa"/>
                </w:tcPr>
                <w:p w:rsidR="00397360" w:rsidRPr="00B2733C" w:rsidRDefault="00397360" w:rsidP="00316DCE">
                  <w:r w:rsidRPr="00B2733C">
                    <w:t>y</w:t>
                  </w:r>
                </w:p>
              </w:tc>
              <w:tc>
                <w:tcPr>
                  <w:tcW w:w="1268" w:type="dxa"/>
                </w:tcPr>
                <w:p w:rsidR="00397360" w:rsidRPr="00B2733C" w:rsidRDefault="00397360" w:rsidP="00316DCE">
                  <w:r w:rsidRPr="00B2733C">
                    <w:t>16</w:t>
                  </w:r>
                </w:p>
              </w:tc>
              <w:tc>
                <w:tcPr>
                  <w:tcW w:w="1268" w:type="dxa"/>
                </w:tcPr>
                <w:p w:rsidR="00397360" w:rsidRPr="00B2733C" w:rsidRDefault="00397360" w:rsidP="00316DCE">
                  <w:r w:rsidRPr="00B2733C">
                    <w:t>19</w:t>
                  </w:r>
                </w:p>
              </w:tc>
              <w:tc>
                <w:tcPr>
                  <w:tcW w:w="1268" w:type="dxa"/>
                </w:tcPr>
                <w:p w:rsidR="00397360" w:rsidRPr="00B2733C" w:rsidRDefault="00397360" w:rsidP="00316DCE">
                  <w:r w:rsidRPr="00B2733C">
                    <w:t>23</w:t>
                  </w:r>
                </w:p>
              </w:tc>
              <w:tc>
                <w:tcPr>
                  <w:tcW w:w="1268" w:type="dxa"/>
                </w:tcPr>
                <w:p w:rsidR="00397360" w:rsidRPr="00B2733C" w:rsidRDefault="00397360" w:rsidP="00316DCE">
                  <w:r w:rsidRPr="00B2733C">
                    <w:t>26</w:t>
                  </w:r>
                </w:p>
              </w:tc>
              <w:tc>
                <w:tcPr>
                  <w:tcW w:w="1269" w:type="dxa"/>
                </w:tcPr>
                <w:p w:rsidR="00397360" w:rsidRPr="00B2733C" w:rsidRDefault="00397360" w:rsidP="00316DCE">
                  <w:r w:rsidRPr="00B2733C">
                    <w:t>30</w:t>
                  </w:r>
                </w:p>
              </w:tc>
            </w:tr>
          </w:tbl>
          <w:p w:rsidR="00397360" w:rsidRPr="00B2733C" w:rsidRDefault="00397360" w:rsidP="00316DCE"/>
        </w:tc>
        <w:tc>
          <w:tcPr>
            <w:tcW w:w="317" w:type="pct"/>
          </w:tcPr>
          <w:p w:rsidR="00397360" w:rsidRPr="00B2733C" w:rsidRDefault="00397360" w:rsidP="00316DCE">
            <w:pPr>
              <w:jc w:val="center"/>
            </w:pPr>
            <w:r w:rsidRPr="00B2733C">
              <w:t>CO5</w:t>
            </w:r>
          </w:p>
        </w:tc>
        <w:tc>
          <w:tcPr>
            <w:tcW w:w="211" w:type="pct"/>
          </w:tcPr>
          <w:p w:rsidR="00397360" w:rsidRPr="00B2733C" w:rsidRDefault="00397360" w:rsidP="00316DCE">
            <w:pPr>
              <w:jc w:val="center"/>
            </w:pPr>
            <w:r w:rsidRPr="00B2733C">
              <w:t>A</w:t>
            </w:r>
          </w:p>
        </w:tc>
        <w:tc>
          <w:tcPr>
            <w:tcW w:w="269" w:type="pct"/>
          </w:tcPr>
          <w:p w:rsidR="00397360" w:rsidRPr="00B2733C" w:rsidRDefault="00397360" w:rsidP="00316DCE">
            <w:pPr>
              <w:jc w:val="center"/>
            </w:pPr>
            <w:r w:rsidRPr="00B2733C">
              <w:t>12</w:t>
            </w:r>
          </w:p>
        </w:tc>
      </w:tr>
      <w:tr w:rsidR="00397360" w:rsidRPr="00B2733C" w:rsidTr="00397360">
        <w:trPr>
          <w:trHeight w:val="168"/>
        </w:trPr>
        <w:tc>
          <w:tcPr>
            <w:tcW w:w="255" w:type="pct"/>
            <w:vAlign w:val="center"/>
          </w:tcPr>
          <w:p w:rsidR="00397360" w:rsidRPr="00B2733C" w:rsidRDefault="00397360" w:rsidP="00316DCE">
            <w:pPr>
              <w:jc w:val="center"/>
            </w:pPr>
          </w:p>
        </w:tc>
        <w:tc>
          <w:tcPr>
            <w:tcW w:w="187" w:type="pct"/>
            <w:vAlign w:val="center"/>
          </w:tcPr>
          <w:p w:rsidR="00397360" w:rsidRPr="00B2733C" w:rsidRDefault="00397360" w:rsidP="00316DCE">
            <w:pPr>
              <w:jc w:val="center"/>
            </w:pPr>
          </w:p>
        </w:tc>
        <w:tc>
          <w:tcPr>
            <w:tcW w:w="3761" w:type="pct"/>
            <w:vAlign w:val="center"/>
          </w:tcPr>
          <w:p w:rsidR="00397360" w:rsidRPr="00B2733C" w:rsidRDefault="00397360" w:rsidP="00316DCE"/>
        </w:tc>
        <w:tc>
          <w:tcPr>
            <w:tcW w:w="317" w:type="pct"/>
            <w:vAlign w:val="center"/>
          </w:tcPr>
          <w:p w:rsidR="00397360" w:rsidRPr="00B2733C" w:rsidRDefault="00397360" w:rsidP="00316DCE">
            <w:pPr>
              <w:jc w:val="center"/>
            </w:pPr>
          </w:p>
        </w:tc>
        <w:tc>
          <w:tcPr>
            <w:tcW w:w="211" w:type="pct"/>
            <w:vAlign w:val="center"/>
          </w:tcPr>
          <w:p w:rsidR="00397360" w:rsidRPr="00B2733C" w:rsidRDefault="00397360" w:rsidP="00316DCE">
            <w:pPr>
              <w:jc w:val="center"/>
            </w:pPr>
          </w:p>
        </w:tc>
        <w:tc>
          <w:tcPr>
            <w:tcW w:w="269" w:type="pct"/>
            <w:vAlign w:val="center"/>
          </w:tcPr>
          <w:p w:rsidR="00397360" w:rsidRPr="00B2733C" w:rsidRDefault="00397360" w:rsidP="00316DCE">
            <w:pPr>
              <w:jc w:val="center"/>
            </w:pPr>
          </w:p>
        </w:tc>
      </w:tr>
      <w:tr w:rsidR="00397360" w:rsidRPr="00B2733C" w:rsidTr="00397360">
        <w:trPr>
          <w:trHeight w:val="283"/>
        </w:trPr>
        <w:tc>
          <w:tcPr>
            <w:tcW w:w="255" w:type="pct"/>
          </w:tcPr>
          <w:p w:rsidR="00397360" w:rsidRPr="00B2733C" w:rsidRDefault="00397360" w:rsidP="00316DCE">
            <w:pPr>
              <w:jc w:val="center"/>
            </w:pPr>
            <w:r w:rsidRPr="00B2733C">
              <w:t>22.</w:t>
            </w:r>
          </w:p>
        </w:tc>
        <w:tc>
          <w:tcPr>
            <w:tcW w:w="187" w:type="pct"/>
          </w:tcPr>
          <w:p w:rsidR="00397360" w:rsidRPr="00B2733C" w:rsidRDefault="00397360" w:rsidP="00316DCE">
            <w:pPr>
              <w:jc w:val="center"/>
            </w:pPr>
            <w:r w:rsidRPr="00B2733C">
              <w:t>a.</w:t>
            </w:r>
          </w:p>
        </w:tc>
        <w:tc>
          <w:tcPr>
            <w:tcW w:w="3761" w:type="pct"/>
            <w:vAlign w:val="center"/>
          </w:tcPr>
          <w:p w:rsidR="00397360" w:rsidRPr="00B2733C" w:rsidRDefault="00397360" w:rsidP="00316DCE">
            <w:r w:rsidRPr="00B2733C">
              <w:t xml:space="preserve">Find the positive root of </w:t>
            </w:r>
            <m:oMath>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-x=10</m:t>
              </m:r>
            </m:oMath>
            <w:r w:rsidRPr="00B2733C">
              <w:t xml:space="preserve"> correct to three decimal places, using Newton-Raphson method.</w:t>
            </w:r>
          </w:p>
        </w:tc>
        <w:tc>
          <w:tcPr>
            <w:tcW w:w="317" w:type="pct"/>
          </w:tcPr>
          <w:p w:rsidR="00397360" w:rsidRPr="00B2733C" w:rsidRDefault="00397360" w:rsidP="00316DCE">
            <w:pPr>
              <w:jc w:val="center"/>
            </w:pPr>
            <w:r w:rsidRPr="00B2733C">
              <w:t>CO5</w:t>
            </w:r>
          </w:p>
        </w:tc>
        <w:tc>
          <w:tcPr>
            <w:tcW w:w="211" w:type="pct"/>
          </w:tcPr>
          <w:p w:rsidR="00397360" w:rsidRPr="00B2733C" w:rsidRDefault="00397360" w:rsidP="00316DCE">
            <w:pPr>
              <w:jc w:val="center"/>
            </w:pPr>
            <w:r w:rsidRPr="00B2733C">
              <w:t>An</w:t>
            </w:r>
          </w:p>
        </w:tc>
        <w:tc>
          <w:tcPr>
            <w:tcW w:w="269" w:type="pct"/>
          </w:tcPr>
          <w:p w:rsidR="00397360" w:rsidRPr="00B2733C" w:rsidRDefault="00397360" w:rsidP="00316DCE">
            <w:pPr>
              <w:jc w:val="center"/>
            </w:pPr>
            <w:r w:rsidRPr="00B2733C">
              <w:t>12</w:t>
            </w:r>
          </w:p>
        </w:tc>
      </w:tr>
      <w:tr w:rsidR="00397360" w:rsidRPr="00B2733C" w:rsidTr="00397360">
        <w:trPr>
          <w:trHeight w:val="166"/>
        </w:trPr>
        <w:tc>
          <w:tcPr>
            <w:tcW w:w="255" w:type="pct"/>
          </w:tcPr>
          <w:p w:rsidR="00397360" w:rsidRPr="00B2733C" w:rsidRDefault="00397360" w:rsidP="00316DCE">
            <w:pPr>
              <w:jc w:val="center"/>
            </w:pPr>
          </w:p>
        </w:tc>
        <w:tc>
          <w:tcPr>
            <w:tcW w:w="187" w:type="pct"/>
          </w:tcPr>
          <w:p w:rsidR="00397360" w:rsidRPr="00B2733C" w:rsidRDefault="00397360" w:rsidP="00316DCE">
            <w:pPr>
              <w:jc w:val="center"/>
            </w:pPr>
          </w:p>
        </w:tc>
        <w:tc>
          <w:tcPr>
            <w:tcW w:w="3761" w:type="pct"/>
            <w:vAlign w:val="center"/>
          </w:tcPr>
          <w:p w:rsidR="00397360" w:rsidRPr="00B2733C" w:rsidRDefault="00397360" w:rsidP="00316DCE"/>
        </w:tc>
        <w:tc>
          <w:tcPr>
            <w:tcW w:w="317" w:type="pct"/>
          </w:tcPr>
          <w:p w:rsidR="00397360" w:rsidRPr="00B2733C" w:rsidRDefault="00397360" w:rsidP="00316DCE">
            <w:pPr>
              <w:jc w:val="center"/>
            </w:pPr>
          </w:p>
        </w:tc>
        <w:tc>
          <w:tcPr>
            <w:tcW w:w="211" w:type="pct"/>
          </w:tcPr>
          <w:p w:rsidR="00397360" w:rsidRPr="00B2733C" w:rsidRDefault="00397360" w:rsidP="00316DCE">
            <w:pPr>
              <w:jc w:val="center"/>
            </w:pPr>
          </w:p>
        </w:tc>
        <w:tc>
          <w:tcPr>
            <w:tcW w:w="269" w:type="pct"/>
          </w:tcPr>
          <w:p w:rsidR="00397360" w:rsidRPr="00B2733C" w:rsidRDefault="00397360" w:rsidP="00316DCE">
            <w:pPr>
              <w:jc w:val="center"/>
            </w:pPr>
          </w:p>
        </w:tc>
      </w:tr>
      <w:tr w:rsidR="00397360" w:rsidRPr="00B2733C" w:rsidTr="00397360">
        <w:trPr>
          <w:trHeight w:val="967"/>
        </w:trPr>
        <w:tc>
          <w:tcPr>
            <w:tcW w:w="255" w:type="pct"/>
          </w:tcPr>
          <w:p w:rsidR="00397360" w:rsidRPr="00B2733C" w:rsidRDefault="00397360" w:rsidP="00316DCE">
            <w:pPr>
              <w:jc w:val="center"/>
            </w:pPr>
            <w:r w:rsidRPr="00B2733C">
              <w:t>23.</w:t>
            </w:r>
          </w:p>
        </w:tc>
        <w:tc>
          <w:tcPr>
            <w:tcW w:w="187" w:type="pct"/>
          </w:tcPr>
          <w:p w:rsidR="00397360" w:rsidRPr="00B2733C" w:rsidRDefault="00397360" w:rsidP="00316DCE">
            <w:pPr>
              <w:jc w:val="center"/>
            </w:pPr>
            <w:r w:rsidRPr="00B2733C">
              <w:t>a.</w:t>
            </w:r>
          </w:p>
        </w:tc>
        <w:tc>
          <w:tcPr>
            <w:tcW w:w="3761" w:type="pct"/>
            <w:vAlign w:val="center"/>
          </w:tcPr>
          <w:p w:rsidR="00397360" w:rsidRPr="00B2733C" w:rsidRDefault="00397360" w:rsidP="00316DCE">
            <w:r w:rsidRPr="00B2733C">
              <w:t xml:space="preserve">Find the eigen values and eigen vectors of the matrix </w:t>
            </w:r>
            <m:oMath>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11</m:t>
                        </m:r>
                      </m:e>
                      <m:e>
                        <m:r>
                          <w:rPr>
                            <w:rFonts w:ascii="Cambria Math" w:hAnsi="Cambria Math"/>
                          </w:rPr>
                          <m:t>-4</m:t>
                        </m:r>
                      </m:e>
                      <m:e>
                        <m:r>
                          <w:rPr>
                            <w:rFonts w:ascii="Cambria Math" w:hAnsi="Cambria Math"/>
                          </w:rPr>
                          <m:t>-7</m:t>
                        </m:r>
                      </m:e>
                    </m:mr>
                    <m:mr>
                      <m:e>
                        <m:r>
                          <w:rPr>
                            <w:rFonts w:ascii="Cambria Math" w:hAnsi="Cambria Math"/>
                          </w:rPr>
                          <m:t>7</m:t>
                        </m:r>
                      </m:e>
                      <m:e>
                        <m:r>
                          <w:rPr>
                            <w:rFonts w:ascii="Cambria Math" w:hAnsi="Cambria Math"/>
                          </w:rPr>
                          <m:t>-2</m:t>
                        </m:r>
                      </m:e>
                      <m:e>
                        <m:r>
                          <w:rPr>
                            <w:rFonts w:ascii="Cambria Math" w:hAnsi="Cambria Math"/>
                          </w:rPr>
                          <m:t>-5</m:t>
                        </m:r>
                      </m:e>
                    </m:mr>
                    <m:mr>
                      <m:e>
                        <m:r>
                          <w:rPr>
                            <w:rFonts w:ascii="Cambria Math" w:hAnsi="Cambria Math"/>
                          </w:rPr>
                          <m:t>10</m:t>
                        </m:r>
                      </m:e>
                      <m:e>
                        <m:r>
                          <w:rPr>
                            <w:rFonts w:ascii="Cambria Math" w:hAnsi="Cambria Math"/>
                          </w:rPr>
                          <m:t>-4</m:t>
                        </m:r>
                      </m:e>
                      <m:e>
                        <m:r>
                          <w:rPr>
                            <w:rFonts w:ascii="Cambria Math" w:hAnsi="Cambria Math"/>
                          </w:rPr>
                          <m:t>-6</m:t>
                        </m:r>
                      </m:e>
                    </m:mr>
                  </m:m>
                </m:e>
              </m:d>
            </m:oMath>
            <w:r w:rsidRPr="00B2733C">
              <w:t>.</w:t>
            </w:r>
          </w:p>
        </w:tc>
        <w:tc>
          <w:tcPr>
            <w:tcW w:w="317" w:type="pct"/>
          </w:tcPr>
          <w:p w:rsidR="00397360" w:rsidRPr="00B2733C" w:rsidRDefault="00397360" w:rsidP="00316DCE">
            <w:pPr>
              <w:jc w:val="center"/>
            </w:pPr>
            <w:r w:rsidRPr="00B2733C">
              <w:t>CO1</w:t>
            </w:r>
          </w:p>
        </w:tc>
        <w:tc>
          <w:tcPr>
            <w:tcW w:w="211" w:type="pct"/>
          </w:tcPr>
          <w:p w:rsidR="00397360" w:rsidRPr="00B2733C" w:rsidRDefault="00397360" w:rsidP="00316DCE">
            <w:pPr>
              <w:jc w:val="center"/>
            </w:pPr>
            <w:r w:rsidRPr="00B2733C">
              <w:t>A</w:t>
            </w:r>
          </w:p>
        </w:tc>
        <w:tc>
          <w:tcPr>
            <w:tcW w:w="269" w:type="pct"/>
          </w:tcPr>
          <w:p w:rsidR="00397360" w:rsidRPr="00B2733C" w:rsidRDefault="00397360" w:rsidP="00316DCE">
            <w:pPr>
              <w:jc w:val="center"/>
            </w:pPr>
            <w:r w:rsidRPr="00B2733C">
              <w:t>12</w:t>
            </w:r>
          </w:p>
        </w:tc>
      </w:tr>
      <w:tr w:rsidR="00397360" w:rsidRPr="00B2733C" w:rsidTr="00397360">
        <w:trPr>
          <w:trHeight w:val="312"/>
        </w:trPr>
        <w:tc>
          <w:tcPr>
            <w:tcW w:w="5000" w:type="pct"/>
            <w:gridSpan w:val="6"/>
          </w:tcPr>
          <w:p w:rsidR="00397360" w:rsidRPr="00B2733C" w:rsidRDefault="00397360" w:rsidP="00316DCE">
            <w:pPr>
              <w:jc w:val="center"/>
              <w:rPr>
                <w:b/>
                <w:bCs/>
              </w:rPr>
            </w:pPr>
            <w:r w:rsidRPr="00B2733C">
              <w:rPr>
                <w:b/>
                <w:bCs/>
              </w:rPr>
              <w:t>COMPULSORY QUESTION</w:t>
            </w:r>
          </w:p>
        </w:tc>
      </w:tr>
      <w:tr w:rsidR="00397360" w:rsidRPr="00B2733C" w:rsidTr="00397360">
        <w:trPr>
          <w:trHeight w:val="563"/>
        </w:trPr>
        <w:tc>
          <w:tcPr>
            <w:tcW w:w="255" w:type="pct"/>
          </w:tcPr>
          <w:p w:rsidR="00397360" w:rsidRPr="00B2733C" w:rsidRDefault="00397360" w:rsidP="00316DCE">
            <w:pPr>
              <w:jc w:val="center"/>
            </w:pPr>
            <w:r w:rsidRPr="00B2733C">
              <w:t>24.</w:t>
            </w:r>
          </w:p>
        </w:tc>
        <w:tc>
          <w:tcPr>
            <w:tcW w:w="187" w:type="pct"/>
          </w:tcPr>
          <w:p w:rsidR="00397360" w:rsidRPr="00B2733C" w:rsidRDefault="00397360" w:rsidP="00316DCE">
            <w:pPr>
              <w:jc w:val="center"/>
            </w:pPr>
            <w:r w:rsidRPr="00B2733C">
              <w:t>a.</w:t>
            </w:r>
          </w:p>
        </w:tc>
        <w:tc>
          <w:tcPr>
            <w:tcW w:w="3761" w:type="pct"/>
            <w:vAlign w:val="center"/>
          </w:tcPr>
          <w:p w:rsidR="00397360" w:rsidRPr="00B2733C" w:rsidRDefault="00397360" w:rsidP="00316DCE">
            <w:r w:rsidRPr="00B2733C">
              <w:t xml:space="preserve">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6</m:t>
                  </m:r>
                </m:sup>
                <m:e>
                  <m:f>
                    <m:fPr>
                      <m:ctrlPr>
                        <w:rPr>
                          <w:rFonts w:ascii="Cambria Math" w:hAnsi="Cambria Math"/>
                          <w:i/>
                        </w:rPr>
                      </m:ctrlPr>
                    </m:fPr>
                    <m:num>
                      <m:r>
                        <w:rPr>
                          <w:rFonts w:ascii="Cambria Math" w:hAnsi="Cambria Math"/>
                        </w:rPr>
                        <m:t>dx</m:t>
                      </m:r>
                    </m:num>
                    <m:den>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den>
                  </m:f>
                </m:e>
              </m:nary>
            </m:oMath>
            <w:r w:rsidRPr="00B2733C">
              <w:t xml:space="preserve"> by using (i) Trapezoidal rule, (ii) Simpson’s 1/3 rule.</w:t>
            </w:r>
          </w:p>
        </w:tc>
        <w:tc>
          <w:tcPr>
            <w:tcW w:w="317" w:type="pct"/>
          </w:tcPr>
          <w:p w:rsidR="00397360" w:rsidRPr="00B2733C" w:rsidRDefault="00397360" w:rsidP="00316DCE">
            <w:pPr>
              <w:jc w:val="center"/>
            </w:pPr>
            <w:r w:rsidRPr="00B2733C">
              <w:t>CO6</w:t>
            </w:r>
          </w:p>
        </w:tc>
        <w:tc>
          <w:tcPr>
            <w:tcW w:w="211" w:type="pct"/>
          </w:tcPr>
          <w:p w:rsidR="00397360" w:rsidRPr="00B2733C" w:rsidRDefault="00397360" w:rsidP="00316DCE">
            <w:pPr>
              <w:jc w:val="center"/>
            </w:pPr>
            <w:r w:rsidRPr="00B2733C">
              <w:t>An</w:t>
            </w:r>
          </w:p>
        </w:tc>
        <w:tc>
          <w:tcPr>
            <w:tcW w:w="269" w:type="pct"/>
          </w:tcPr>
          <w:p w:rsidR="00397360" w:rsidRPr="00B2733C" w:rsidRDefault="00397360" w:rsidP="00316DCE">
            <w:pPr>
              <w:jc w:val="center"/>
            </w:pPr>
            <w:r w:rsidRPr="00B2733C">
              <w:t>12</w:t>
            </w:r>
          </w:p>
        </w:tc>
      </w:tr>
    </w:tbl>
    <w:p w:rsidR="00397360" w:rsidRPr="00B2733C" w:rsidRDefault="00397360" w:rsidP="002E336A">
      <w:pPr>
        <w:rPr>
          <w:sz w:val="22"/>
          <w:szCs w:val="22"/>
        </w:rPr>
      </w:pPr>
      <w:r w:rsidRPr="00B2733C">
        <w:rPr>
          <w:b/>
          <w:bCs/>
          <w:sz w:val="22"/>
          <w:szCs w:val="22"/>
        </w:rPr>
        <w:t>CO</w:t>
      </w:r>
      <w:r w:rsidRPr="00B2733C">
        <w:rPr>
          <w:sz w:val="22"/>
          <w:szCs w:val="22"/>
        </w:rPr>
        <w:t xml:space="preserve"> – COURSE OUTCOME</w:t>
      </w:r>
      <w:r w:rsidRPr="00B2733C">
        <w:rPr>
          <w:sz w:val="22"/>
          <w:szCs w:val="22"/>
        </w:rPr>
        <w:tab/>
        <w:t xml:space="preserve">       </w:t>
      </w:r>
      <w:r w:rsidRPr="00B2733C">
        <w:rPr>
          <w:b/>
          <w:bCs/>
          <w:sz w:val="22"/>
          <w:szCs w:val="22"/>
        </w:rPr>
        <w:t>BL</w:t>
      </w:r>
      <w:r w:rsidRPr="00B2733C">
        <w:rPr>
          <w:sz w:val="22"/>
          <w:szCs w:val="22"/>
        </w:rPr>
        <w:t xml:space="preserve"> – BLOOM’S LEVEL       </w:t>
      </w:r>
      <w:r w:rsidRPr="00B2733C">
        <w:rPr>
          <w:b/>
          <w:bCs/>
          <w:sz w:val="22"/>
          <w:szCs w:val="22"/>
        </w:rPr>
        <w:t>M</w:t>
      </w:r>
      <w:r w:rsidRPr="00B2733C">
        <w:rPr>
          <w:sz w:val="22"/>
          <w:szCs w:val="22"/>
        </w:rPr>
        <w:t xml:space="preserve"> – MARKS ALLOTTED</w:t>
      </w:r>
    </w:p>
    <w:tbl>
      <w:tblPr>
        <w:tblStyle w:val="TableGrid"/>
        <w:tblW w:w="10490" w:type="dxa"/>
        <w:tblLook w:val="04A0" w:firstRow="1" w:lastRow="0" w:firstColumn="1" w:lastColumn="0" w:noHBand="0" w:noVBand="1"/>
      </w:tblPr>
      <w:tblGrid>
        <w:gridCol w:w="790"/>
        <w:gridCol w:w="9700"/>
      </w:tblGrid>
      <w:tr w:rsidR="00397360" w:rsidRPr="00B2733C" w:rsidTr="00397360">
        <w:trPr>
          <w:trHeight w:val="283"/>
        </w:trPr>
        <w:tc>
          <w:tcPr>
            <w:tcW w:w="790" w:type="dxa"/>
          </w:tcPr>
          <w:p w:rsidR="00397360" w:rsidRPr="00B2733C" w:rsidRDefault="00397360" w:rsidP="00316DCE"/>
        </w:tc>
        <w:tc>
          <w:tcPr>
            <w:tcW w:w="9700" w:type="dxa"/>
          </w:tcPr>
          <w:p w:rsidR="00397360" w:rsidRPr="00B2733C" w:rsidRDefault="00397360" w:rsidP="00316DCE">
            <w:pPr>
              <w:jc w:val="center"/>
              <w:rPr>
                <w:b/>
              </w:rPr>
            </w:pPr>
            <w:r w:rsidRPr="00B2733C">
              <w:rPr>
                <w:b/>
              </w:rPr>
              <w:t>COURSE OUTCOMES</w:t>
            </w:r>
          </w:p>
        </w:tc>
      </w:tr>
      <w:tr w:rsidR="00397360" w:rsidRPr="00B2733C" w:rsidTr="00397360">
        <w:trPr>
          <w:trHeight w:val="283"/>
        </w:trPr>
        <w:tc>
          <w:tcPr>
            <w:tcW w:w="790" w:type="dxa"/>
          </w:tcPr>
          <w:p w:rsidR="00397360" w:rsidRPr="00B2733C" w:rsidRDefault="00397360" w:rsidP="00316DCE">
            <w:pPr>
              <w:rPr>
                <w:b/>
                <w:bCs/>
              </w:rPr>
            </w:pPr>
            <w:r w:rsidRPr="00B2733C">
              <w:rPr>
                <w:b/>
                <w:bCs/>
              </w:rPr>
              <w:t>CO1</w:t>
            </w:r>
          </w:p>
        </w:tc>
        <w:tc>
          <w:tcPr>
            <w:tcW w:w="9700" w:type="dxa"/>
            <w:vAlign w:val="center"/>
          </w:tcPr>
          <w:p w:rsidR="00397360" w:rsidRPr="00B2733C" w:rsidRDefault="00397360" w:rsidP="00316DCE">
            <w:r w:rsidRPr="00B2733C">
              <w:t>Apply Matrix concepts to model and solve problems in the fields of engineering appropriately.</w:t>
            </w:r>
          </w:p>
        </w:tc>
      </w:tr>
      <w:tr w:rsidR="00397360" w:rsidRPr="00B2733C" w:rsidTr="00397360">
        <w:trPr>
          <w:trHeight w:val="283"/>
        </w:trPr>
        <w:tc>
          <w:tcPr>
            <w:tcW w:w="790" w:type="dxa"/>
          </w:tcPr>
          <w:p w:rsidR="00397360" w:rsidRPr="00B2733C" w:rsidRDefault="00397360" w:rsidP="00316DCE">
            <w:pPr>
              <w:rPr>
                <w:b/>
                <w:bCs/>
              </w:rPr>
            </w:pPr>
            <w:r w:rsidRPr="00B2733C">
              <w:rPr>
                <w:b/>
                <w:bCs/>
              </w:rPr>
              <w:t>CO2</w:t>
            </w:r>
          </w:p>
        </w:tc>
        <w:tc>
          <w:tcPr>
            <w:tcW w:w="9700" w:type="dxa"/>
            <w:vAlign w:val="center"/>
          </w:tcPr>
          <w:p w:rsidR="00397360" w:rsidRPr="00B2733C" w:rsidRDefault="00397360" w:rsidP="00316DCE">
            <w:r w:rsidRPr="00B2733C">
              <w:t>Design and solve the engineering problems using variational techniques.</w:t>
            </w:r>
          </w:p>
        </w:tc>
      </w:tr>
      <w:tr w:rsidR="00397360" w:rsidRPr="00B2733C" w:rsidTr="00397360">
        <w:trPr>
          <w:trHeight w:val="283"/>
        </w:trPr>
        <w:tc>
          <w:tcPr>
            <w:tcW w:w="790" w:type="dxa"/>
          </w:tcPr>
          <w:p w:rsidR="00397360" w:rsidRPr="00B2733C" w:rsidRDefault="00397360" w:rsidP="00316DCE">
            <w:pPr>
              <w:rPr>
                <w:b/>
                <w:bCs/>
              </w:rPr>
            </w:pPr>
            <w:r w:rsidRPr="00B2733C">
              <w:rPr>
                <w:b/>
                <w:bCs/>
              </w:rPr>
              <w:t>CO3</w:t>
            </w:r>
          </w:p>
        </w:tc>
        <w:tc>
          <w:tcPr>
            <w:tcW w:w="9700" w:type="dxa"/>
            <w:vAlign w:val="center"/>
          </w:tcPr>
          <w:p w:rsidR="00397360" w:rsidRPr="00B2733C" w:rsidRDefault="00397360" w:rsidP="00316DCE">
            <w:r w:rsidRPr="00B2733C">
              <w:t>Construct the differentiation model to develop solutions in the fields of physical phenomena.</w:t>
            </w:r>
          </w:p>
        </w:tc>
      </w:tr>
      <w:tr w:rsidR="00397360" w:rsidRPr="00B2733C" w:rsidTr="00397360">
        <w:trPr>
          <w:trHeight w:val="283"/>
        </w:trPr>
        <w:tc>
          <w:tcPr>
            <w:tcW w:w="790" w:type="dxa"/>
          </w:tcPr>
          <w:p w:rsidR="00397360" w:rsidRPr="00B2733C" w:rsidRDefault="00397360" w:rsidP="00316DCE">
            <w:pPr>
              <w:rPr>
                <w:b/>
                <w:bCs/>
              </w:rPr>
            </w:pPr>
            <w:r w:rsidRPr="00B2733C">
              <w:rPr>
                <w:b/>
                <w:bCs/>
              </w:rPr>
              <w:t>CO4</w:t>
            </w:r>
          </w:p>
        </w:tc>
        <w:tc>
          <w:tcPr>
            <w:tcW w:w="9700" w:type="dxa"/>
            <w:vAlign w:val="center"/>
          </w:tcPr>
          <w:p w:rsidR="00397360" w:rsidRPr="00B2733C" w:rsidRDefault="00397360" w:rsidP="00316DCE">
            <w:r w:rsidRPr="00B2733C">
              <w:t>Recognize and find solution for real time technical problems using ordinary differential equations.</w:t>
            </w:r>
          </w:p>
        </w:tc>
      </w:tr>
      <w:tr w:rsidR="00397360" w:rsidRPr="00B2733C" w:rsidTr="00397360">
        <w:trPr>
          <w:trHeight w:val="283"/>
        </w:trPr>
        <w:tc>
          <w:tcPr>
            <w:tcW w:w="790" w:type="dxa"/>
          </w:tcPr>
          <w:p w:rsidR="00397360" w:rsidRPr="00B2733C" w:rsidRDefault="00397360" w:rsidP="00316DCE">
            <w:pPr>
              <w:rPr>
                <w:b/>
                <w:bCs/>
              </w:rPr>
            </w:pPr>
            <w:r w:rsidRPr="00B2733C">
              <w:rPr>
                <w:b/>
                <w:bCs/>
              </w:rPr>
              <w:t>CO5</w:t>
            </w:r>
          </w:p>
        </w:tc>
        <w:tc>
          <w:tcPr>
            <w:tcW w:w="9700" w:type="dxa"/>
            <w:vAlign w:val="center"/>
          </w:tcPr>
          <w:p w:rsidR="00397360" w:rsidRPr="00B2733C" w:rsidRDefault="00397360" w:rsidP="00316DCE">
            <w:r w:rsidRPr="00B2733C">
              <w:t>Apply numerical techniques in solving engineering problems.</w:t>
            </w:r>
          </w:p>
        </w:tc>
      </w:tr>
      <w:tr w:rsidR="00397360" w:rsidRPr="00B2733C" w:rsidTr="00397360">
        <w:trPr>
          <w:trHeight w:val="283"/>
        </w:trPr>
        <w:tc>
          <w:tcPr>
            <w:tcW w:w="790" w:type="dxa"/>
          </w:tcPr>
          <w:p w:rsidR="00397360" w:rsidRPr="00B2733C" w:rsidRDefault="00397360" w:rsidP="00316DCE">
            <w:pPr>
              <w:rPr>
                <w:b/>
                <w:bCs/>
              </w:rPr>
            </w:pPr>
            <w:r w:rsidRPr="00B2733C">
              <w:rPr>
                <w:b/>
                <w:bCs/>
              </w:rPr>
              <w:t>CO6</w:t>
            </w:r>
          </w:p>
        </w:tc>
        <w:tc>
          <w:tcPr>
            <w:tcW w:w="9700" w:type="dxa"/>
            <w:vAlign w:val="bottom"/>
          </w:tcPr>
          <w:p w:rsidR="00397360" w:rsidRPr="00B2733C" w:rsidRDefault="00397360" w:rsidP="00316DCE">
            <w:r w:rsidRPr="00B2733C">
              <w:t>Solve dynamical problems using numerical techniques.</w:t>
            </w:r>
          </w:p>
        </w:tc>
      </w:tr>
    </w:tbl>
    <w:p w:rsidR="00397360" w:rsidRPr="00B2733C" w:rsidRDefault="00397360"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97360" w:rsidRPr="00B2733C" w:rsidTr="00316DCE">
        <w:trPr>
          <w:jc w:val="center"/>
        </w:trPr>
        <w:tc>
          <w:tcPr>
            <w:tcW w:w="6385" w:type="dxa"/>
            <w:gridSpan w:val="8"/>
          </w:tcPr>
          <w:p w:rsidR="00397360" w:rsidRPr="00B2733C" w:rsidRDefault="00397360" w:rsidP="00316DCE">
            <w:pPr>
              <w:jc w:val="center"/>
              <w:rPr>
                <w:b/>
              </w:rPr>
            </w:pPr>
            <w:r w:rsidRPr="00B2733C">
              <w:rPr>
                <w:b/>
              </w:rPr>
              <w:t>Assessment Pattern as per Bloom’s Level</w:t>
            </w:r>
          </w:p>
        </w:tc>
      </w:tr>
      <w:tr w:rsidR="00397360" w:rsidRPr="00B2733C" w:rsidTr="00316DCE">
        <w:trPr>
          <w:jc w:val="center"/>
        </w:trPr>
        <w:tc>
          <w:tcPr>
            <w:tcW w:w="1140" w:type="dxa"/>
          </w:tcPr>
          <w:p w:rsidR="00397360" w:rsidRPr="00B2733C" w:rsidRDefault="00397360" w:rsidP="00316DCE">
            <w:pPr>
              <w:jc w:val="center"/>
              <w:rPr>
                <w:b/>
                <w:bCs/>
              </w:rPr>
            </w:pPr>
            <w:r w:rsidRPr="00B2733C">
              <w:rPr>
                <w:b/>
                <w:bCs/>
              </w:rPr>
              <w:t>CO / BL</w:t>
            </w:r>
          </w:p>
        </w:tc>
        <w:tc>
          <w:tcPr>
            <w:tcW w:w="709" w:type="dxa"/>
          </w:tcPr>
          <w:p w:rsidR="00397360" w:rsidRPr="00B2733C" w:rsidRDefault="00397360" w:rsidP="00316DCE">
            <w:pPr>
              <w:jc w:val="center"/>
              <w:rPr>
                <w:b/>
              </w:rPr>
            </w:pPr>
            <w:r w:rsidRPr="00B2733C">
              <w:rPr>
                <w:b/>
              </w:rPr>
              <w:t>R</w:t>
            </w:r>
          </w:p>
        </w:tc>
        <w:tc>
          <w:tcPr>
            <w:tcW w:w="708" w:type="dxa"/>
          </w:tcPr>
          <w:p w:rsidR="00397360" w:rsidRPr="00B2733C" w:rsidRDefault="00397360" w:rsidP="00316DCE">
            <w:pPr>
              <w:jc w:val="center"/>
              <w:rPr>
                <w:b/>
              </w:rPr>
            </w:pPr>
            <w:r w:rsidRPr="00B2733C">
              <w:rPr>
                <w:b/>
              </w:rPr>
              <w:t>U</w:t>
            </w:r>
          </w:p>
        </w:tc>
        <w:tc>
          <w:tcPr>
            <w:tcW w:w="709" w:type="dxa"/>
          </w:tcPr>
          <w:p w:rsidR="00397360" w:rsidRPr="00B2733C" w:rsidRDefault="00397360" w:rsidP="00316DCE">
            <w:pPr>
              <w:jc w:val="center"/>
              <w:rPr>
                <w:b/>
              </w:rPr>
            </w:pPr>
            <w:r w:rsidRPr="00B2733C">
              <w:rPr>
                <w:b/>
              </w:rPr>
              <w:t>A</w:t>
            </w:r>
          </w:p>
        </w:tc>
        <w:tc>
          <w:tcPr>
            <w:tcW w:w="709" w:type="dxa"/>
          </w:tcPr>
          <w:p w:rsidR="00397360" w:rsidRPr="00B2733C" w:rsidRDefault="00397360" w:rsidP="00316DCE">
            <w:pPr>
              <w:jc w:val="center"/>
              <w:rPr>
                <w:b/>
              </w:rPr>
            </w:pPr>
            <w:r w:rsidRPr="00B2733C">
              <w:rPr>
                <w:b/>
              </w:rPr>
              <w:t>An</w:t>
            </w:r>
          </w:p>
        </w:tc>
        <w:tc>
          <w:tcPr>
            <w:tcW w:w="709" w:type="dxa"/>
          </w:tcPr>
          <w:p w:rsidR="00397360" w:rsidRPr="00B2733C" w:rsidRDefault="00397360" w:rsidP="00316DCE">
            <w:pPr>
              <w:jc w:val="center"/>
              <w:rPr>
                <w:b/>
              </w:rPr>
            </w:pPr>
            <w:r w:rsidRPr="00B2733C">
              <w:rPr>
                <w:b/>
              </w:rPr>
              <w:t>E</w:t>
            </w:r>
          </w:p>
        </w:tc>
        <w:tc>
          <w:tcPr>
            <w:tcW w:w="708" w:type="dxa"/>
          </w:tcPr>
          <w:p w:rsidR="00397360" w:rsidRPr="00B2733C" w:rsidRDefault="00397360" w:rsidP="00316DCE">
            <w:pPr>
              <w:jc w:val="center"/>
              <w:rPr>
                <w:b/>
              </w:rPr>
            </w:pPr>
            <w:r w:rsidRPr="00B2733C">
              <w:rPr>
                <w:b/>
              </w:rPr>
              <w:t>C</w:t>
            </w:r>
          </w:p>
        </w:tc>
        <w:tc>
          <w:tcPr>
            <w:tcW w:w="993" w:type="dxa"/>
          </w:tcPr>
          <w:p w:rsidR="00397360" w:rsidRPr="00B2733C" w:rsidRDefault="00397360" w:rsidP="00316DCE">
            <w:pPr>
              <w:jc w:val="center"/>
              <w:rPr>
                <w:b/>
              </w:rPr>
            </w:pPr>
            <w:r w:rsidRPr="00B2733C">
              <w:rPr>
                <w:b/>
              </w:rPr>
              <w:t>Total</w:t>
            </w:r>
          </w:p>
        </w:tc>
      </w:tr>
      <w:tr w:rsidR="00397360" w:rsidRPr="00B2733C" w:rsidTr="00316DCE">
        <w:trPr>
          <w:jc w:val="center"/>
        </w:trPr>
        <w:tc>
          <w:tcPr>
            <w:tcW w:w="1140" w:type="dxa"/>
          </w:tcPr>
          <w:p w:rsidR="00397360" w:rsidRPr="00B2733C" w:rsidRDefault="00397360" w:rsidP="00316DCE">
            <w:pPr>
              <w:jc w:val="center"/>
              <w:rPr>
                <w:b/>
                <w:bCs/>
              </w:rPr>
            </w:pPr>
            <w:r w:rsidRPr="00B2733C">
              <w:rPr>
                <w:b/>
                <w:bCs/>
              </w:rPr>
              <w:t>CO1</w:t>
            </w:r>
          </w:p>
        </w:tc>
        <w:tc>
          <w:tcPr>
            <w:tcW w:w="709" w:type="dxa"/>
          </w:tcPr>
          <w:p w:rsidR="00397360" w:rsidRPr="00B2733C" w:rsidRDefault="00397360" w:rsidP="00316DCE">
            <w:pPr>
              <w:jc w:val="center"/>
            </w:pPr>
            <w:r w:rsidRPr="00B2733C">
              <w:t>1</w:t>
            </w:r>
          </w:p>
        </w:tc>
        <w:tc>
          <w:tcPr>
            <w:tcW w:w="708" w:type="dxa"/>
          </w:tcPr>
          <w:p w:rsidR="00397360" w:rsidRPr="00B2733C" w:rsidRDefault="00397360" w:rsidP="00316DCE">
            <w:pPr>
              <w:jc w:val="center"/>
            </w:pPr>
            <w:r w:rsidRPr="00B2733C">
              <w:t>1</w:t>
            </w:r>
          </w:p>
        </w:tc>
        <w:tc>
          <w:tcPr>
            <w:tcW w:w="709" w:type="dxa"/>
          </w:tcPr>
          <w:p w:rsidR="00397360" w:rsidRPr="00B2733C" w:rsidRDefault="00397360" w:rsidP="00316DCE">
            <w:pPr>
              <w:jc w:val="center"/>
            </w:pPr>
            <w:r w:rsidRPr="00B2733C">
              <w:t>27</w:t>
            </w:r>
          </w:p>
        </w:tc>
        <w:tc>
          <w:tcPr>
            <w:tcW w:w="709" w:type="dxa"/>
          </w:tcPr>
          <w:p w:rsidR="00397360" w:rsidRPr="00B2733C" w:rsidRDefault="00397360" w:rsidP="00316DCE">
            <w:pPr>
              <w:jc w:val="center"/>
            </w:pPr>
          </w:p>
        </w:tc>
        <w:tc>
          <w:tcPr>
            <w:tcW w:w="709" w:type="dxa"/>
          </w:tcPr>
          <w:p w:rsidR="00397360" w:rsidRPr="00B2733C" w:rsidRDefault="00397360" w:rsidP="00316DCE">
            <w:pPr>
              <w:jc w:val="center"/>
            </w:pPr>
          </w:p>
        </w:tc>
        <w:tc>
          <w:tcPr>
            <w:tcW w:w="708" w:type="dxa"/>
          </w:tcPr>
          <w:p w:rsidR="00397360" w:rsidRPr="00B2733C" w:rsidRDefault="00397360" w:rsidP="00316DCE">
            <w:pPr>
              <w:jc w:val="center"/>
            </w:pPr>
          </w:p>
        </w:tc>
        <w:tc>
          <w:tcPr>
            <w:tcW w:w="993" w:type="dxa"/>
          </w:tcPr>
          <w:p w:rsidR="00397360" w:rsidRPr="00B2733C" w:rsidRDefault="00397360" w:rsidP="00316DCE">
            <w:pPr>
              <w:jc w:val="center"/>
            </w:pPr>
            <w:r w:rsidRPr="00B2733C">
              <w:t>29</w:t>
            </w:r>
          </w:p>
        </w:tc>
      </w:tr>
      <w:tr w:rsidR="00397360" w:rsidRPr="00B2733C" w:rsidTr="00316DCE">
        <w:trPr>
          <w:jc w:val="center"/>
        </w:trPr>
        <w:tc>
          <w:tcPr>
            <w:tcW w:w="1140" w:type="dxa"/>
          </w:tcPr>
          <w:p w:rsidR="00397360" w:rsidRPr="00B2733C" w:rsidRDefault="00397360" w:rsidP="00316DCE">
            <w:pPr>
              <w:jc w:val="center"/>
              <w:rPr>
                <w:b/>
                <w:bCs/>
              </w:rPr>
            </w:pPr>
            <w:r w:rsidRPr="00B2733C">
              <w:rPr>
                <w:b/>
                <w:bCs/>
              </w:rPr>
              <w:t>CO2</w:t>
            </w:r>
          </w:p>
        </w:tc>
        <w:tc>
          <w:tcPr>
            <w:tcW w:w="709" w:type="dxa"/>
          </w:tcPr>
          <w:p w:rsidR="00397360" w:rsidRPr="00B2733C" w:rsidRDefault="00397360" w:rsidP="00316DCE">
            <w:pPr>
              <w:jc w:val="center"/>
            </w:pPr>
            <w:r w:rsidRPr="00B2733C">
              <w:t>2</w:t>
            </w:r>
          </w:p>
        </w:tc>
        <w:tc>
          <w:tcPr>
            <w:tcW w:w="708" w:type="dxa"/>
          </w:tcPr>
          <w:p w:rsidR="00397360" w:rsidRPr="00B2733C" w:rsidRDefault="00397360" w:rsidP="00316DCE">
            <w:pPr>
              <w:jc w:val="center"/>
            </w:pPr>
            <w:r w:rsidRPr="00B2733C">
              <w:t>-</w:t>
            </w:r>
          </w:p>
        </w:tc>
        <w:tc>
          <w:tcPr>
            <w:tcW w:w="709" w:type="dxa"/>
          </w:tcPr>
          <w:p w:rsidR="00397360" w:rsidRPr="00B2733C" w:rsidRDefault="00397360" w:rsidP="00316DCE">
            <w:pPr>
              <w:jc w:val="center"/>
            </w:pPr>
            <w:r w:rsidRPr="00B2733C">
              <w:t>15</w:t>
            </w:r>
          </w:p>
        </w:tc>
        <w:tc>
          <w:tcPr>
            <w:tcW w:w="709" w:type="dxa"/>
          </w:tcPr>
          <w:p w:rsidR="00397360" w:rsidRPr="00B2733C" w:rsidRDefault="00397360" w:rsidP="00316DCE">
            <w:pPr>
              <w:jc w:val="center"/>
            </w:pPr>
          </w:p>
        </w:tc>
        <w:tc>
          <w:tcPr>
            <w:tcW w:w="709" w:type="dxa"/>
          </w:tcPr>
          <w:p w:rsidR="00397360" w:rsidRPr="00B2733C" w:rsidRDefault="00397360" w:rsidP="00316DCE">
            <w:pPr>
              <w:jc w:val="center"/>
            </w:pPr>
          </w:p>
        </w:tc>
        <w:tc>
          <w:tcPr>
            <w:tcW w:w="708" w:type="dxa"/>
          </w:tcPr>
          <w:p w:rsidR="00397360" w:rsidRPr="00B2733C" w:rsidRDefault="00397360" w:rsidP="00316DCE">
            <w:pPr>
              <w:jc w:val="center"/>
            </w:pPr>
          </w:p>
        </w:tc>
        <w:tc>
          <w:tcPr>
            <w:tcW w:w="993" w:type="dxa"/>
          </w:tcPr>
          <w:p w:rsidR="00397360" w:rsidRPr="00B2733C" w:rsidRDefault="00397360" w:rsidP="00316DCE">
            <w:pPr>
              <w:jc w:val="center"/>
            </w:pPr>
            <w:r w:rsidRPr="00B2733C">
              <w:t>17</w:t>
            </w:r>
          </w:p>
        </w:tc>
      </w:tr>
      <w:tr w:rsidR="00397360" w:rsidRPr="00B2733C" w:rsidTr="00316DCE">
        <w:trPr>
          <w:jc w:val="center"/>
        </w:trPr>
        <w:tc>
          <w:tcPr>
            <w:tcW w:w="1140" w:type="dxa"/>
          </w:tcPr>
          <w:p w:rsidR="00397360" w:rsidRPr="00B2733C" w:rsidRDefault="00397360" w:rsidP="00316DCE">
            <w:pPr>
              <w:jc w:val="center"/>
              <w:rPr>
                <w:b/>
                <w:bCs/>
              </w:rPr>
            </w:pPr>
            <w:r w:rsidRPr="00B2733C">
              <w:rPr>
                <w:b/>
                <w:bCs/>
              </w:rPr>
              <w:t>CO3</w:t>
            </w:r>
          </w:p>
        </w:tc>
        <w:tc>
          <w:tcPr>
            <w:tcW w:w="709" w:type="dxa"/>
          </w:tcPr>
          <w:p w:rsidR="00397360" w:rsidRPr="00B2733C" w:rsidRDefault="00397360" w:rsidP="00316DCE">
            <w:pPr>
              <w:jc w:val="center"/>
            </w:pPr>
            <w:r w:rsidRPr="00B2733C">
              <w:t>1</w:t>
            </w:r>
          </w:p>
        </w:tc>
        <w:tc>
          <w:tcPr>
            <w:tcW w:w="708" w:type="dxa"/>
          </w:tcPr>
          <w:p w:rsidR="00397360" w:rsidRPr="00B2733C" w:rsidRDefault="00397360" w:rsidP="00316DCE">
            <w:pPr>
              <w:jc w:val="center"/>
            </w:pPr>
            <w:r w:rsidRPr="00B2733C">
              <w:t>1</w:t>
            </w:r>
          </w:p>
        </w:tc>
        <w:tc>
          <w:tcPr>
            <w:tcW w:w="709" w:type="dxa"/>
          </w:tcPr>
          <w:p w:rsidR="00397360" w:rsidRPr="00B2733C" w:rsidRDefault="00397360" w:rsidP="00316DCE">
            <w:pPr>
              <w:jc w:val="center"/>
            </w:pPr>
            <w:r w:rsidRPr="00B2733C">
              <w:t>15</w:t>
            </w:r>
          </w:p>
        </w:tc>
        <w:tc>
          <w:tcPr>
            <w:tcW w:w="709" w:type="dxa"/>
          </w:tcPr>
          <w:p w:rsidR="00397360" w:rsidRPr="00B2733C" w:rsidRDefault="00397360" w:rsidP="00316DCE">
            <w:pPr>
              <w:jc w:val="center"/>
            </w:pPr>
          </w:p>
        </w:tc>
        <w:tc>
          <w:tcPr>
            <w:tcW w:w="709" w:type="dxa"/>
          </w:tcPr>
          <w:p w:rsidR="00397360" w:rsidRPr="00B2733C" w:rsidRDefault="00397360" w:rsidP="00316DCE">
            <w:pPr>
              <w:jc w:val="center"/>
            </w:pPr>
          </w:p>
        </w:tc>
        <w:tc>
          <w:tcPr>
            <w:tcW w:w="708" w:type="dxa"/>
          </w:tcPr>
          <w:p w:rsidR="00397360" w:rsidRPr="00B2733C" w:rsidRDefault="00397360" w:rsidP="00316DCE">
            <w:pPr>
              <w:jc w:val="center"/>
            </w:pPr>
          </w:p>
        </w:tc>
        <w:tc>
          <w:tcPr>
            <w:tcW w:w="993" w:type="dxa"/>
          </w:tcPr>
          <w:p w:rsidR="00397360" w:rsidRPr="00B2733C" w:rsidRDefault="00397360" w:rsidP="00316DCE">
            <w:pPr>
              <w:jc w:val="center"/>
            </w:pPr>
            <w:r w:rsidRPr="00B2733C">
              <w:t>17</w:t>
            </w:r>
          </w:p>
        </w:tc>
      </w:tr>
      <w:tr w:rsidR="00397360" w:rsidRPr="00B2733C" w:rsidTr="00316DCE">
        <w:trPr>
          <w:jc w:val="center"/>
        </w:trPr>
        <w:tc>
          <w:tcPr>
            <w:tcW w:w="1140" w:type="dxa"/>
          </w:tcPr>
          <w:p w:rsidR="00397360" w:rsidRPr="00B2733C" w:rsidRDefault="00397360" w:rsidP="00316DCE">
            <w:pPr>
              <w:jc w:val="center"/>
              <w:rPr>
                <w:b/>
                <w:bCs/>
              </w:rPr>
            </w:pPr>
            <w:r w:rsidRPr="00B2733C">
              <w:rPr>
                <w:b/>
                <w:bCs/>
              </w:rPr>
              <w:t>CO4</w:t>
            </w:r>
          </w:p>
        </w:tc>
        <w:tc>
          <w:tcPr>
            <w:tcW w:w="709" w:type="dxa"/>
          </w:tcPr>
          <w:p w:rsidR="00397360" w:rsidRPr="00B2733C" w:rsidRDefault="00397360" w:rsidP="00316DCE">
            <w:pPr>
              <w:jc w:val="center"/>
            </w:pPr>
            <w:r w:rsidRPr="00B2733C">
              <w:t>1</w:t>
            </w:r>
          </w:p>
        </w:tc>
        <w:tc>
          <w:tcPr>
            <w:tcW w:w="708" w:type="dxa"/>
          </w:tcPr>
          <w:p w:rsidR="00397360" w:rsidRPr="00B2733C" w:rsidRDefault="00397360" w:rsidP="00316DCE">
            <w:pPr>
              <w:jc w:val="center"/>
            </w:pPr>
            <w:r w:rsidRPr="00B2733C">
              <w:t>1</w:t>
            </w:r>
          </w:p>
        </w:tc>
        <w:tc>
          <w:tcPr>
            <w:tcW w:w="709" w:type="dxa"/>
          </w:tcPr>
          <w:p w:rsidR="00397360" w:rsidRPr="00B2733C" w:rsidRDefault="00397360" w:rsidP="00316DCE">
            <w:pPr>
              <w:jc w:val="center"/>
            </w:pPr>
            <w:r w:rsidRPr="00B2733C">
              <w:t>15</w:t>
            </w:r>
          </w:p>
        </w:tc>
        <w:tc>
          <w:tcPr>
            <w:tcW w:w="709" w:type="dxa"/>
          </w:tcPr>
          <w:p w:rsidR="00397360" w:rsidRPr="00B2733C" w:rsidRDefault="00397360" w:rsidP="00316DCE">
            <w:pPr>
              <w:jc w:val="center"/>
            </w:pPr>
          </w:p>
        </w:tc>
        <w:tc>
          <w:tcPr>
            <w:tcW w:w="709" w:type="dxa"/>
          </w:tcPr>
          <w:p w:rsidR="00397360" w:rsidRPr="00B2733C" w:rsidRDefault="00397360" w:rsidP="00316DCE">
            <w:pPr>
              <w:jc w:val="center"/>
            </w:pPr>
          </w:p>
        </w:tc>
        <w:tc>
          <w:tcPr>
            <w:tcW w:w="708" w:type="dxa"/>
          </w:tcPr>
          <w:p w:rsidR="00397360" w:rsidRPr="00B2733C" w:rsidRDefault="00397360" w:rsidP="00316DCE">
            <w:pPr>
              <w:jc w:val="center"/>
            </w:pPr>
          </w:p>
        </w:tc>
        <w:tc>
          <w:tcPr>
            <w:tcW w:w="993" w:type="dxa"/>
          </w:tcPr>
          <w:p w:rsidR="00397360" w:rsidRPr="00B2733C" w:rsidRDefault="00397360" w:rsidP="00316DCE">
            <w:pPr>
              <w:jc w:val="center"/>
            </w:pPr>
            <w:r w:rsidRPr="00B2733C">
              <w:t>17</w:t>
            </w:r>
          </w:p>
        </w:tc>
      </w:tr>
      <w:tr w:rsidR="00397360" w:rsidRPr="00B2733C" w:rsidTr="00316DCE">
        <w:trPr>
          <w:jc w:val="center"/>
        </w:trPr>
        <w:tc>
          <w:tcPr>
            <w:tcW w:w="1140" w:type="dxa"/>
          </w:tcPr>
          <w:p w:rsidR="00397360" w:rsidRPr="00B2733C" w:rsidRDefault="00397360" w:rsidP="00316DCE">
            <w:pPr>
              <w:jc w:val="center"/>
              <w:rPr>
                <w:b/>
                <w:bCs/>
              </w:rPr>
            </w:pPr>
            <w:r w:rsidRPr="00B2733C">
              <w:rPr>
                <w:b/>
                <w:bCs/>
              </w:rPr>
              <w:t>CO5</w:t>
            </w:r>
          </w:p>
        </w:tc>
        <w:tc>
          <w:tcPr>
            <w:tcW w:w="709" w:type="dxa"/>
          </w:tcPr>
          <w:p w:rsidR="00397360" w:rsidRPr="00B2733C" w:rsidRDefault="00397360" w:rsidP="00316DCE">
            <w:pPr>
              <w:jc w:val="center"/>
            </w:pPr>
            <w:r w:rsidRPr="00B2733C">
              <w:t>-</w:t>
            </w:r>
          </w:p>
        </w:tc>
        <w:tc>
          <w:tcPr>
            <w:tcW w:w="708" w:type="dxa"/>
          </w:tcPr>
          <w:p w:rsidR="00397360" w:rsidRPr="00B2733C" w:rsidRDefault="00397360" w:rsidP="00316DCE">
            <w:pPr>
              <w:jc w:val="center"/>
            </w:pPr>
            <w:r w:rsidRPr="00B2733C">
              <w:t>1</w:t>
            </w:r>
          </w:p>
        </w:tc>
        <w:tc>
          <w:tcPr>
            <w:tcW w:w="709" w:type="dxa"/>
          </w:tcPr>
          <w:p w:rsidR="00397360" w:rsidRPr="00B2733C" w:rsidRDefault="00397360" w:rsidP="00316DCE">
            <w:pPr>
              <w:jc w:val="center"/>
            </w:pPr>
            <w:r w:rsidRPr="00B2733C">
              <w:t>15</w:t>
            </w:r>
          </w:p>
        </w:tc>
        <w:tc>
          <w:tcPr>
            <w:tcW w:w="709" w:type="dxa"/>
          </w:tcPr>
          <w:p w:rsidR="00397360" w:rsidRPr="00B2733C" w:rsidRDefault="00397360" w:rsidP="00316DCE">
            <w:pPr>
              <w:jc w:val="center"/>
            </w:pPr>
            <w:r w:rsidRPr="00B2733C">
              <w:t>12</w:t>
            </w:r>
          </w:p>
        </w:tc>
        <w:tc>
          <w:tcPr>
            <w:tcW w:w="709" w:type="dxa"/>
          </w:tcPr>
          <w:p w:rsidR="00397360" w:rsidRPr="00B2733C" w:rsidRDefault="00397360" w:rsidP="00316DCE">
            <w:pPr>
              <w:jc w:val="center"/>
            </w:pPr>
          </w:p>
        </w:tc>
        <w:tc>
          <w:tcPr>
            <w:tcW w:w="708" w:type="dxa"/>
          </w:tcPr>
          <w:p w:rsidR="00397360" w:rsidRPr="00B2733C" w:rsidRDefault="00397360" w:rsidP="00316DCE">
            <w:pPr>
              <w:jc w:val="center"/>
            </w:pPr>
          </w:p>
        </w:tc>
        <w:tc>
          <w:tcPr>
            <w:tcW w:w="993" w:type="dxa"/>
          </w:tcPr>
          <w:p w:rsidR="00397360" w:rsidRPr="00B2733C" w:rsidRDefault="00397360" w:rsidP="00316DCE">
            <w:pPr>
              <w:jc w:val="center"/>
            </w:pPr>
            <w:r w:rsidRPr="00B2733C">
              <w:t>28</w:t>
            </w:r>
          </w:p>
        </w:tc>
      </w:tr>
      <w:tr w:rsidR="00397360" w:rsidRPr="00B2733C" w:rsidTr="00316DCE">
        <w:trPr>
          <w:jc w:val="center"/>
        </w:trPr>
        <w:tc>
          <w:tcPr>
            <w:tcW w:w="1140" w:type="dxa"/>
          </w:tcPr>
          <w:p w:rsidR="00397360" w:rsidRPr="00B2733C" w:rsidRDefault="00397360" w:rsidP="00316DCE">
            <w:pPr>
              <w:jc w:val="center"/>
              <w:rPr>
                <w:b/>
                <w:bCs/>
              </w:rPr>
            </w:pPr>
            <w:r w:rsidRPr="00B2733C">
              <w:rPr>
                <w:b/>
                <w:bCs/>
              </w:rPr>
              <w:t>CO6</w:t>
            </w:r>
          </w:p>
        </w:tc>
        <w:tc>
          <w:tcPr>
            <w:tcW w:w="709" w:type="dxa"/>
          </w:tcPr>
          <w:p w:rsidR="00397360" w:rsidRPr="00B2733C" w:rsidRDefault="00397360" w:rsidP="00316DCE">
            <w:pPr>
              <w:jc w:val="center"/>
            </w:pPr>
            <w:r w:rsidRPr="00B2733C">
              <w:t>-</w:t>
            </w:r>
          </w:p>
        </w:tc>
        <w:tc>
          <w:tcPr>
            <w:tcW w:w="708" w:type="dxa"/>
          </w:tcPr>
          <w:p w:rsidR="00397360" w:rsidRPr="00B2733C" w:rsidRDefault="00397360" w:rsidP="00316DCE">
            <w:pPr>
              <w:jc w:val="center"/>
            </w:pPr>
            <w:r w:rsidRPr="00B2733C">
              <w:t>1</w:t>
            </w:r>
          </w:p>
        </w:tc>
        <w:tc>
          <w:tcPr>
            <w:tcW w:w="709" w:type="dxa"/>
          </w:tcPr>
          <w:p w:rsidR="00397360" w:rsidRPr="00B2733C" w:rsidRDefault="00397360" w:rsidP="00316DCE">
            <w:pPr>
              <w:jc w:val="center"/>
            </w:pPr>
            <w:r w:rsidRPr="00B2733C">
              <w:t>3</w:t>
            </w:r>
          </w:p>
        </w:tc>
        <w:tc>
          <w:tcPr>
            <w:tcW w:w="709" w:type="dxa"/>
          </w:tcPr>
          <w:p w:rsidR="00397360" w:rsidRPr="00B2733C" w:rsidRDefault="00397360" w:rsidP="00316DCE">
            <w:pPr>
              <w:jc w:val="center"/>
            </w:pPr>
            <w:r w:rsidRPr="00B2733C">
              <w:t>12</w:t>
            </w:r>
          </w:p>
        </w:tc>
        <w:tc>
          <w:tcPr>
            <w:tcW w:w="709" w:type="dxa"/>
          </w:tcPr>
          <w:p w:rsidR="00397360" w:rsidRPr="00B2733C" w:rsidRDefault="00397360" w:rsidP="00316DCE">
            <w:pPr>
              <w:jc w:val="center"/>
            </w:pPr>
          </w:p>
        </w:tc>
        <w:tc>
          <w:tcPr>
            <w:tcW w:w="708" w:type="dxa"/>
          </w:tcPr>
          <w:p w:rsidR="00397360" w:rsidRPr="00B2733C" w:rsidRDefault="00397360" w:rsidP="00316DCE">
            <w:pPr>
              <w:jc w:val="center"/>
            </w:pPr>
          </w:p>
        </w:tc>
        <w:tc>
          <w:tcPr>
            <w:tcW w:w="993" w:type="dxa"/>
          </w:tcPr>
          <w:p w:rsidR="00397360" w:rsidRPr="00B2733C" w:rsidRDefault="00397360" w:rsidP="00316DCE">
            <w:pPr>
              <w:jc w:val="center"/>
            </w:pPr>
            <w:r w:rsidRPr="00B2733C">
              <w:t>16</w:t>
            </w:r>
          </w:p>
        </w:tc>
      </w:tr>
      <w:tr w:rsidR="00397360" w:rsidRPr="00B2733C" w:rsidTr="00316DCE">
        <w:trPr>
          <w:jc w:val="center"/>
        </w:trPr>
        <w:tc>
          <w:tcPr>
            <w:tcW w:w="5392" w:type="dxa"/>
            <w:gridSpan w:val="7"/>
          </w:tcPr>
          <w:p w:rsidR="00397360" w:rsidRPr="00B2733C" w:rsidRDefault="00397360" w:rsidP="00316DCE"/>
        </w:tc>
        <w:tc>
          <w:tcPr>
            <w:tcW w:w="993" w:type="dxa"/>
          </w:tcPr>
          <w:p w:rsidR="00397360" w:rsidRPr="00B2733C" w:rsidRDefault="00397360" w:rsidP="00316DCE">
            <w:pPr>
              <w:jc w:val="center"/>
              <w:rPr>
                <w:b/>
              </w:rPr>
            </w:pPr>
            <w:r w:rsidRPr="00B2733C">
              <w:rPr>
                <w:b/>
              </w:rPr>
              <w:t>124</w:t>
            </w:r>
          </w:p>
        </w:tc>
      </w:tr>
    </w:tbl>
    <w:p w:rsidR="00397360" w:rsidRPr="00B2733C" w:rsidRDefault="00397360" w:rsidP="00316DCE">
      <w:pPr>
        <w:rPr>
          <w:sz w:val="22"/>
          <w:szCs w:val="22"/>
        </w:rPr>
      </w:pPr>
    </w:p>
    <w:p w:rsidR="00316DCE" w:rsidRDefault="00316DCE">
      <w:pPr>
        <w:spacing w:after="200" w:line="276" w:lineRule="auto"/>
      </w:pPr>
      <w:r>
        <w:br w:type="page"/>
      </w:r>
    </w:p>
    <w:p w:rsidR="00316DCE" w:rsidRPr="00CA730C" w:rsidRDefault="00316DCE" w:rsidP="00316DCE">
      <w:pPr>
        <w:jc w:val="both"/>
      </w:pPr>
      <w:r w:rsidRPr="00CA730C">
        <w:rPr>
          <w:noProof/>
          <w:lang w:val="en-IN" w:eastAsia="en-IN" w:bidi="ta-IN"/>
        </w:rPr>
        <w:lastRenderedPageBreak/>
        <w:drawing>
          <wp:inline distT="0" distB="0" distL="0" distR="0" wp14:anchorId="4FE5AABB" wp14:editId="27C87B61">
            <wp:extent cx="5732145" cy="839470"/>
            <wp:effectExtent l="0" t="0" r="1905" b="0"/>
            <wp:docPr id="11475470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16DCE" w:rsidRPr="00CA730C" w:rsidRDefault="00316DCE" w:rsidP="00316DCE">
      <w:pPr>
        <w:jc w:val="both"/>
      </w:pPr>
    </w:p>
    <w:p w:rsidR="00316DCE" w:rsidRPr="00CA730C" w:rsidRDefault="00316DCE" w:rsidP="00316DCE">
      <w:pPr>
        <w:jc w:val="center"/>
        <w:rPr>
          <w:b/>
          <w:bCs/>
        </w:rPr>
      </w:pPr>
      <w:r w:rsidRPr="00CA730C">
        <w:rPr>
          <w:b/>
          <w:bCs/>
        </w:rPr>
        <w:t>END SEMESTER EXAMINATION – APRIL / MAY 2024</w:t>
      </w:r>
    </w:p>
    <w:p w:rsidR="00316DCE" w:rsidRPr="00CA730C" w:rsidRDefault="00316DCE" w:rsidP="00316DCE">
      <w:pPr>
        <w:jc w:val="both"/>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6DCE" w:rsidRPr="00DE6D6D" w:rsidTr="00316DCE">
        <w:trPr>
          <w:trHeight w:val="397"/>
          <w:jc w:val="center"/>
        </w:trPr>
        <w:tc>
          <w:tcPr>
            <w:tcW w:w="1555" w:type="dxa"/>
            <w:vAlign w:val="center"/>
          </w:tcPr>
          <w:p w:rsidR="00316DCE" w:rsidRPr="00DE6D6D" w:rsidRDefault="00316DCE" w:rsidP="00316DCE">
            <w:pPr>
              <w:pStyle w:val="Title"/>
              <w:jc w:val="both"/>
              <w:rPr>
                <w:b/>
                <w:sz w:val="22"/>
                <w:szCs w:val="22"/>
              </w:rPr>
            </w:pPr>
            <w:r w:rsidRPr="00DE6D6D">
              <w:rPr>
                <w:b/>
                <w:sz w:val="22"/>
                <w:szCs w:val="22"/>
              </w:rPr>
              <w:t xml:space="preserve">Course Code      </w:t>
            </w:r>
          </w:p>
        </w:tc>
        <w:tc>
          <w:tcPr>
            <w:tcW w:w="6662" w:type="dxa"/>
            <w:vAlign w:val="center"/>
          </w:tcPr>
          <w:p w:rsidR="00316DCE" w:rsidRPr="00DE6D6D" w:rsidRDefault="00316DCE" w:rsidP="00316DCE">
            <w:pPr>
              <w:pStyle w:val="Title"/>
              <w:jc w:val="both"/>
              <w:rPr>
                <w:b/>
                <w:sz w:val="22"/>
                <w:szCs w:val="22"/>
              </w:rPr>
            </w:pPr>
            <w:r w:rsidRPr="00DE6D6D">
              <w:rPr>
                <w:b/>
                <w:sz w:val="22"/>
                <w:szCs w:val="22"/>
              </w:rPr>
              <w:t>20MA1021</w:t>
            </w:r>
          </w:p>
        </w:tc>
        <w:tc>
          <w:tcPr>
            <w:tcW w:w="1417" w:type="dxa"/>
            <w:vAlign w:val="center"/>
          </w:tcPr>
          <w:p w:rsidR="00316DCE" w:rsidRPr="00DE6D6D" w:rsidRDefault="00316DCE" w:rsidP="00316DCE">
            <w:pPr>
              <w:pStyle w:val="Title"/>
              <w:ind w:left="-468" w:firstLine="468"/>
              <w:jc w:val="both"/>
              <w:rPr>
                <w:iCs/>
                <w:sz w:val="22"/>
                <w:szCs w:val="22"/>
              </w:rPr>
            </w:pPr>
            <w:r w:rsidRPr="00DE6D6D">
              <w:rPr>
                <w:b/>
                <w:bCs/>
                <w:iCs/>
                <w:sz w:val="22"/>
                <w:szCs w:val="22"/>
              </w:rPr>
              <w:t xml:space="preserve">Duration       </w:t>
            </w:r>
          </w:p>
        </w:tc>
        <w:tc>
          <w:tcPr>
            <w:tcW w:w="851" w:type="dxa"/>
            <w:vAlign w:val="center"/>
          </w:tcPr>
          <w:p w:rsidR="00316DCE" w:rsidRPr="00DE6D6D" w:rsidRDefault="00316DCE" w:rsidP="00316DCE">
            <w:pPr>
              <w:pStyle w:val="Title"/>
              <w:jc w:val="both"/>
              <w:rPr>
                <w:b/>
                <w:iCs/>
                <w:sz w:val="22"/>
                <w:szCs w:val="22"/>
              </w:rPr>
            </w:pPr>
            <w:r w:rsidRPr="00DE6D6D">
              <w:rPr>
                <w:b/>
                <w:iCs/>
                <w:sz w:val="22"/>
                <w:szCs w:val="22"/>
              </w:rPr>
              <w:t>3hrs</w:t>
            </w:r>
          </w:p>
        </w:tc>
      </w:tr>
      <w:tr w:rsidR="00316DCE" w:rsidRPr="00DE6D6D" w:rsidTr="00316DCE">
        <w:trPr>
          <w:trHeight w:val="397"/>
          <w:jc w:val="center"/>
        </w:trPr>
        <w:tc>
          <w:tcPr>
            <w:tcW w:w="1555" w:type="dxa"/>
            <w:vAlign w:val="center"/>
          </w:tcPr>
          <w:p w:rsidR="00316DCE" w:rsidRPr="00DE6D6D" w:rsidRDefault="00316DCE" w:rsidP="00316DCE">
            <w:pPr>
              <w:pStyle w:val="Title"/>
              <w:ind w:right="-160"/>
              <w:jc w:val="both"/>
              <w:rPr>
                <w:b/>
                <w:sz w:val="22"/>
                <w:szCs w:val="22"/>
              </w:rPr>
            </w:pPr>
            <w:r w:rsidRPr="00DE6D6D">
              <w:rPr>
                <w:b/>
                <w:sz w:val="22"/>
                <w:szCs w:val="22"/>
              </w:rPr>
              <w:t xml:space="preserve">Course Name     </w:t>
            </w:r>
          </w:p>
        </w:tc>
        <w:tc>
          <w:tcPr>
            <w:tcW w:w="6662" w:type="dxa"/>
            <w:vAlign w:val="center"/>
          </w:tcPr>
          <w:p w:rsidR="00316DCE" w:rsidRPr="00DE6D6D" w:rsidRDefault="00316DCE" w:rsidP="00316DCE">
            <w:pPr>
              <w:rPr>
                <w:b/>
                <w:bCs/>
                <w:sz w:val="22"/>
                <w:szCs w:val="22"/>
              </w:rPr>
            </w:pPr>
            <w:r w:rsidRPr="00DE6D6D">
              <w:rPr>
                <w:b/>
                <w:bCs/>
                <w:sz w:val="22"/>
                <w:szCs w:val="22"/>
              </w:rPr>
              <w:t>MULTIVARIABLE CALCULUS AND DIFFERENTIAL EQUATIONS</w:t>
            </w:r>
          </w:p>
        </w:tc>
        <w:tc>
          <w:tcPr>
            <w:tcW w:w="1417" w:type="dxa"/>
            <w:vAlign w:val="center"/>
          </w:tcPr>
          <w:p w:rsidR="00316DCE" w:rsidRPr="00DE6D6D" w:rsidRDefault="00316DCE" w:rsidP="00316DCE">
            <w:pPr>
              <w:pStyle w:val="Title"/>
              <w:jc w:val="both"/>
              <w:rPr>
                <w:b/>
                <w:bCs/>
                <w:sz w:val="22"/>
                <w:szCs w:val="22"/>
              </w:rPr>
            </w:pPr>
            <w:r w:rsidRPr="00DE6D6D">
              <w:rPr>
                <w:b/>
                <w:bCs/>
                <w:sz w:val="22"/>
                <w:szCs w:val="22"/>
              </w:rPr>
              <w:t xml:space="preserve">Max. Marks </w:t>
            </w:r>
          </w:p>
        </w:tc>
        <w:tc>
          <w:tcPr>
            <w:tcW w:w="851" w:type="dxa"/>
            <w:vAlign w:val="center"/>
          </w:tcPr>
          <w:p w:rsidR="00316DCE" w:rsidRPr="00DE6D6D" w:rsidRDefault="00316DCE" w:rsidP="00316DCE">
            <w:pPr>
              <w:pStyle w:val="Title"/>
              <w:jc w:val="both"/>
              <w:rPr>
                <w:b/>
                <w:sz w:val="22"/>
                <w:szCs w:val="22"/>
              </w:rPr>
            </w:pPr>
            <w:r w:rsidRPr="00DE6D6D">
              <w:rPr>
                <w:b/>
                <w:sz w:val="22"/>
                <w:szCs w:val="22"/>
              </w:rPr>
              <w:t>100</w:t>
            </w:r>
          </w:p>
        </w:tc>
      </w:tr>
    </w:tbl>
    <w:p w:rsidR="00316DCE" w:rsidRPr="00CA730C" w:rsidRDefault="00316DCE" w:rsidP="00316DCE">
      <w:pPr>
        <w:ind w:left="720"/>
        <w:jc w:val="both"/>
        <w:rPr>
          <w:highlight w:val="yellow"/>
        </w:rPr>
      </w:pPr>
    </w:p>
    <w:tbl>
      <w:tblPr>
        <w:tblStyle w:val="TableGrid"/>
        <w:tblW w:w="5000" w:type="pct"/>
        <w:tblLook w:val="04A0" w:firstRow="1" w:lastRow="0" w:firstColumn="1" w:lastColumn="0" w:noHBand="0" w:noVBand="1"/>
      </w:tblPr>
      <w:tblGrid>
        <w:gridCol w:w="540"/>
        <w:gridCol w:w="381"/>
        <w:gridCol w:w="7821"/>
        <w:gridCol w:w="670"/>
        <w:gridCol w:w="510"/>
        <w:gridCol w:w="477"/>
      </w:tblGrid>
      <w:tr w:rsidR="00316DCE" w:rsidRPr="00CA730C" w:rsidTr="00316DCE">
        <w:trPr>
          <w:trHeight w:val="552"/>
        </w:trPr>
        <w:tc>
          <w:tcPr>
            <w:tcW w:w="257" w:type="pct"/>
            <w:vAlign w:val="center"/>
          </w:tcPr>
          <w:p w:rsidR="00316DCE" w:rsidRPr="00CA730C" w:rsidRDefault="00316DCE" w:rsidP="00316DCE">
            <w:pPr>
              <w:jc w:val="both"/>
              <w:rPr>
                <w:b/>
              </w:rPr>
            </w:pPr>
            <w:r w:rsidRPr="00CA730C">
              <w:rPr>
                <w:b/>
              </w:rPr>
              <w:t>Q. No.</w:t>
            </w:r>
          </w:p>
        </w:tc>
        <w:tc>
          <w:tcPr>
            <w:tcW w:w="3948" w:type="pct"/>
            <w:gridSpan w:val="2"/>
            <w:vAlign w:val="center"/>
          </w:tcPr>
          <w:p w:rsidR="00316DCE" w:rsidRPr="00CA730C" w:rsidRDefault="00316DCE" w:rsidP="00316DCE">
            <w:pPr>
              <w:jc w:val="center"/>
              <w:rPr>
                <w:b/>
              </w:rPr>
            </w:pPr>
            <w:r w:rsidRPr="00CA730C">
              <w:rPr>
                <w:b/>
              </w:rPr>
              <w:t>Questions</w:t>
            </w:r>
          </w:p>
        </w:tc>
        <w:tc>
          <w:tcPr>
            <w:tcW w:w="319" w:type="pct"/>
            <w:vAlign w:val="center"/>
          </w:tcPr>
          <w:p w:rsidR="00316DCE" w:rsidRPr="00CA730C" w:rsidRDefault="00316DCE" w:rsidP="00316DCE">
            <w:pPr>
              <w:jc w:val="both"/>
              <w:rPr>
                <w:b/>
              </w:rPr>
            </w:pPr>
            <w:r w:rsidRPr="00CA730C">
              <w:rPr>
                <w:b/>
              </w:rPr>
              <w:t>CO</w:t>
            </w:r>
          </w:p>
        </w:tc>
        <w:tc>
          <w:tcPr>
            <w:tcW w:w="243" w:type="pct"/>
            <w:vAlign w:val="center"/>
          </w:tcPr>
          <w:p w:rsidR="00316DCE" w:rsidRPr="00CA730C" w:rsidRDefault="00316DCE" w:rsidP="00316DCE">
            <w:pPr>
              <w:jc w:val="both"/>
              <w:rPr>
                <w:b/>
              </w:rPr>
            </w:pPr>
            <w:r w:rsidRPr="00CA730C">
              <w:rPr>
                <w:b/>
              </w:rPr>
              <w:t>BL</w:t>
            </w:r>
          </w:p>
        </w:tc>
        <w:tc>
          <w:tcPr>
            <w:tcW w:w="233" w:type="pct"/>
            <w:vAlign w:val="center"/>
          </w:tcPr>
          <w:p w:rsidR="00316DCE" w:rsidRPr="00CA730C" w:rsidRDefault="00316DCE" w:rsidP="00316DCE">
            <w:pPr>
              <w:jc w:val="both"/>
              <w:rPr>
                <w:b/>
              </w:rPr>
            </w:pPr>
            <w:r w:rsidRPr="00CA730C">
              <w:rPr>
                <w:b/>
              </w:rPr>
              <w:t>M</w:t>
            </w:r>
          </w:p>
        </w:tc>
      </w:tr>
      <w:tr w:rsidR="00316DCE" w:rsidRPr="00CA730C" w:rsidTr="00316DCE">
        <w:trPr>
          <w:trHeight w:val="550"/>
        </w:trPr>
        <w:tc>
          <w:tcPr>
            <w:tcW w:w="5000" w:type="pct"/>
            <w:gridSpan w:val="6"/>
            <w:vAlign w:val="center"/>
          </w:tcPr>
          <w:p w:rsidR="00316DCE" w:rsidRPr="00CA730C" w:rsidRDefault="00316DCE" w:rsidP="00316DCE">
            <w:pPr>
              <w:jc w:val="center"/>
              <w:rPr>
                <w:b/>
                <w:u w:val="single"/>
              </w:rPr>
            </w:pPr>
            <w:r w:rsidRPr="00CA730C">
              <w:rPr>
                <w:b/>
                <w:u w:val="single"/>
              </w:rPr>
              <w:t>PART – A (10 X 1 = 10 MARKS)</w:t>
            </w:r>
          </w:p>
        </w:tc>
      </w:tr>
      <w:tr w:rsidR="00316DCE" w:rsidRPr="00CA730C" w:rsidTr="00316DCE">
        <w:trPr>
          <w:trHeight w:val="283"/>
        </w:trPr>
        <w:tc>
          <w:tcPr>
            <w:tcW w:w="257" w:type="pct"/>
            <w:vAlign w:val="center"/>
          </w:tcPr>
          <w:p w:rsidR="00316DCE" w:rsidRPr="00CA730C" w:rsidRDefault="00316DCE" w:rsidP="00316DCE">
            <w:pPr>
              <w:jc w:val="center"/>
            </w:pPr>
            <w:r w:rsidRPr="00CA730C">
              <w:t>1.</w:t>
            </w:r>
          </w:p>
        </w:tc>
        <w:tc>
          <w:tcPr>
            <w:tcW w:w="3948" w:type="pct"/>
            <w:gridSpan w:val="2"/>
            <w:vAlign w:val="bottom"/>
          </w:tcPr>
          <w:p w:rsidR="00316DCE" w:rsidRPr="00CA730C" w:rsidRDefault="00316DCE" w:rsidP="00316DCE">
            <w:pPr>
              <w:autoSpaceDE w:val="0"/>
              <w:autoSpaceDN w:val="0"/>
              <w:adjustRightInd w:val="0"/>
              <w:jc w:val="both"/>
            </w:pPr>
            <w:r w:rsidRPr="00CA730C">
              <w:t>The series 1+2+2</w:t>
            </w:r>
            <w:r w:rsidRPr="00CA730C">
              <w:rPr>
                <w:vertAlign w:val="superscript"/>
              </w:rPr>
              <w:t>2</w:t>
            </w:r>
            <w:r w:rsidRPr="00CA730C">
              <w:t>+2</w:t>
            </w:r>
            <w:r w:rsidRPr="00CA730C">
              <w:rPr>
                <w:vertAlign w:val="superscript"/>
              </w:rPr>
              <w:t>3</w:t>
            </w:r>
            <w:r w:rsidRPr="00CA730C">
              <w:t>+2</w:t>
            </w:r>
            <w:r w:rsidRPr="00CA730C">
              <w:rPr>
                <w:vertAlign w:val="superscript"/>
              </w:rPr>
              <w:t>4</w:t>
            </w:r>
            <w:r w:rsidRPr="00CA730C">
              <w:t>+---------- ∞ is ---------.</w:t>
            </w:r>
          </w:p>
        </w:tc>
        <w:tc>
          <w:tcPr>
            <w:tcW w:w="319" w:type="pct"/>
            <w:vAlign w:val="center"/>
          </w:tcPr>
          <w:p w:rsidR="00316DCE" w:rsidRPr="00CA730C" w:rsidRDefault="00316DCE" w:rsidP="00316DCE">
            <w:pPr>
              <w:jc w:val="center"/>
            </w:pPr>
            <w:r w:rsidRPr="00CA730C">
              <w:t>CO2</w:t>
            </w:r>
          </w:p>
        </w:tc>
        <w:tc>
          <w:tcPr>
            <w:tcW w:w="243" w:type="pct"/>
            <w:vAlign w:val="center"/>
          </w:tcPr>
          <w:p w:rsidR="00316DCE" w:rsidRPr="00CA730C" w:rsidRDefault="00316DCE" w:rsidP="00316DCE">
            <w:pPr>
              <w:jc w:val="center"/>
            </w:pPr>
            <w:r w:rsidRPr="00CA730C">
              <w:t>U</w:t>
            </w:r>
          </w:p>
        </w:tc>
        <w:tc>
          <w:tcPr>
            <w:tcW w:w="233" w:type="pct"/>
            <w:vAlign w:val="center"/>
          </w:tcPr>
          <w:p w:rsidR="00316DCE" w:rsidRPr="00CA730C" w:rsidRDefault="00316DCE" w:rsidP="00316DCE">
            <w:pPr>
              <w:jc w:val="center"/>
            </w:pPr>
            <w:r w:rsidRPr="00CA730C">
              <w:t>1</w:t>
            </w:r>
          </w:p>
        </w:tc>
      </w:tr>
      <w:tr w:rsidR="00316DCE" w:rsidRPr="00CA730C" w:rsidTr="00316DCE">
        <w:trPr>
          <w:trHeight w:val="283"/>
        </w:trPr>
        <w:tc>
          <w:tcPr>
            <w:tcW w:w="257" w:type="pct"/>
            <w:vAlign w:val="center"/>
          </w:tcPr>
          <w:p w:rsidR="00316DCE" w:rsidRPr="00CA730C" w:rsidRDefault="00316DCE" w:rsidP="00316DCE">
            <w:pPr>
              <w:jc w:val="center"/>
            </w:pPr>
            <w:r w:rsidRPr="00CA730C">
              <w:t>2.</w:t>
            </w:r>
          </w:p>
        </w:tc>
        <w:tc>
          <w:tcPr>
            <w:tcW w:w="3948" w:type="pct"/>
            <w:gridSpan w:val="2"/>
            <w:vAlign w:val="bottom"/>
          </w:tcPr>
          <w:p w:rsidR="00316DCE" w:rsidRPr="00CA730C" w:rsidRDefault="00316DCE" w:rsidP="00316DCE">
            <w:pPr>
              <w:jc w:val="both"/>
            </w:pPr>
            <w:r w:rsidRPr="00CA730C">
              <w:t>The series 4-3-1+4-3-1+4-3-1+------------∞ is -----------.</w:t>
            </w:r>
          </w:p>
        </w:tc>
        <w:tc>
          <w:tcPr>
            <w:tcW w:w="319" w:type="pct"/>
            <w:vAlign w:val="center"/>
          </w:tcPr>
          <w:p w:rsidR="00316DCE" w:rsidRPr="00CA730C" w:rsidRDefault="00316DCE" w:rsidP="00316DCE">
            <w:pPr>
              <w:jc w:val="center"/>
            </w:pPr>
            <w:r w:rsidRPr="00CA730C">
              <w:t>CO2</w:t>
            </w:r>
          </w:p>
        </w:tc>
        <w:tc>
          <w:tcPr>
            <w:tcW w:w="243" w:type="pct"/>
            <w:vAlign w:val="center"/>
          </w:tcPr>
          <w:p w:rsidR="00316DCE" w:rsidRPr="00CA730C" w:rsidRDefault="00316DCE" w:rsidP="00316DCE">
            <w:pPr>
              <w:jc w:val="center"/>
            </w:pPr>
            <w:r w:rsidRPr="00CA730C">
              <w:t>R</w:t>
            </w:r>
          </w:p>
        </w:tc>
        <w:tc>
          <w:tcPr>
            <w:tcW w:w="233" w:type="pct"/>
            <w:vAlign w:val="center"/>
          </w:tcPr>
          <w:p w:rsidR="00316DCE" w:rsidRPr="00CA730C" w:rsidRDefault="00316DCE" w:rsidP="00316DCE">
            <w:pPr>
              <w:jc w:val="center"/>
            </w:pPr>
            <w:r w:rsidRPr="00CA730C">
              <w:t>1</w:t>
            </w:r>
          </w:p>
        </w:tc>
      </w:tr>
      <w:tr w:rsidR="00316DCE" w:rsidRPr="00CA730C" w:rsidTr="00316DCE">
        <w:trPr>
          <w:trHeight w:val="283"/>
        </w:trPr>
        <w:tc>
          <w:tcPr>
            <w:tcW w:w="257" w:type="pct"/>
            <w:vAlign w:val="center"/>
          </w:tcPr>
          <w:p w:rsidR="00316DCE" w:rsidRPr="00CA730C" w:rsidRDefault="00316DCE" w:rsidP="00316DCE">
            <w:pPr>
              <w:jc w:val="center"/>
            </w:pPr>
            <w:r w:rsidRPr="00CA730C">
              <w:t>3.</w:t>
            </w:r>
          </w:p>
        </w:tc>
        <w:tc>
          <w:tcPr>
            <w:tcW w:w="3948" w:type="pct"/>
            <w:gridSpan w:val="2"/>
          </w:tcPr>
          <w:p w:rsidR="00316DCE" w:rsidRPr="00CA730C" w:rsidRDefault="00316DCE" w:rsidP="00316DCE">
            <w:pPr>
              <w:jc w:val="both"/>
            </w:pPr>
            <w:r w:rsidRPr="00CA730C">
              <w:rPr>
                <w:rFonts w:eastAsiaTheme="minorEastAsia"/>
              </w:rPr>
              <w:t>ℾ(4) =----.</w:t>
            </w:r>
          </w:p>
        </w:tc>
        <w:tc>
          <w:tcPr>
            <w:tcW w:w="319" w:type="pct"/>
            <w:vAlign w:val="center"/>
          </w:tcPr>
          <w:p w:rsidR="00316DCE" w:rsidRPr="00CA730C" w:rsidRDefault="00316DCE" w:rsidP="00316DCE">
            <w:pPr>
              <w:jc w:val="center"/>
            </w:pPr>
            <w:r w:rsidRPr="00CA730C">
              <w:t>CO1</w:t>
            </w:r>
          </w:p>
        </w:tc>
        <w:tc>
          <w:tcPr>
            <w:tcW w:w="243" w:type="pct"/>
            <w:vAlign w:val="center"/>
          </w:tcPr>
          <w:p w:rsidR="00316DCE" w:rsidRPr="00CA730C" w:rsidRDefault="00316DCE" w:rsidP="00316DCE">
            <w:pPr>
              <w:jc w:val="center"/>
            </w:pPr>
            <w:r w:rsidRPr="00CA730C">
              <w:t>R</w:t>
            </w:r>
          </w:p>
        </w:tc>
        <w:tc>
          <w:tcPr>
            <w:tcW w:w="233" w:type="pct"/>
            <w:vAlign w:val="center"/>
          </w:tcPr>
          <w:p w:rsidR="00316DCE" w:rsidRPr="00CA730C" w:rsidRDefault="00316DCE" w:rsidP="00316DCE">
            <w:pPr>
              <w:jc w:val="center"/>
            </w:pPr>
            <w:r w:rsidRPr="00CA730C">
              <w:t>1</w:t>
            </w:r>
          </w:p>
        </w:tc>
      </w:tr>
      <w:tr w:rsidR="00316DCE" w:rsidRPr="00CA730C" w:rsidTr="00316DCE">
        <w:trPr>
          <w:trHeight w:val="283"/>
        </w:trPr>
        <w:tc>
          <w:tcPr>
            <w:tcW w:w="257" w:type="pct"/>
            <w:vAlign w:val="center"/>
          </w:tcPr>
          <w:p w:rsidR="00316DCE" w:rsidRPr="00CA730C" w:rsidRDefault="00316DCE" w:rsidP="00316DCE">
            <w:pPr>
              <w:jc w:val="center"/>
            </w:pPr>
            <w:r w:rsidRPr="00CA730C">
              <w:t>4.</w:t>
            </w:r>
          </w:p>
        </w:tc>
        <w:tc>
          <w:tcPr>
            <w:tcW w:w="3948" w:type="pct"/>
            <w:gridSpan w:val="2"/>
          </w:tcPr>
          <w:p w:rsidR="00316DCE" w:rsidRPr="00CA730C" w:rsidRDefault="00316DCE" w:rsidP="00316DCE">
            <w:pPr>
              <w:jc w:val="both"/>
            </w:pPr>
            <w:r w:rsidRPr="00CA730C">
              <w:t xml:space="preserve">Find the value of </w:t>
            </w:r>
            <w:r w:rsidRPr="00CA730C">
              <w:rPr>
                <w:rFonts w:eastAsiaTheme="minorEastAsia"/>
              </w:rPr>
              <w:t>β</w:t>
            </w:r>
            <w:r w:rsidRPr="00CA730C">
              <w:t xml:space="preserve"> (1, 1)</w:t>
            </w:r>
            <w:r>
              <w:t xml:space="preserve"> .</w:t>
            </w:r>
          </w:p>
        </w:tc>
        <w:tc>
          <w:tcPr>
            <w:tcW w:w="319" w:type="pct"/>
            <w:vAlign w:val="center"/>
          </w:tcPr>
          <w:p w:rsidR="00316DCE" w:rsidRPr="00CA730C" w:rsidRDefault="00316DCE" w:rsidP="00316DCE">
            <w:pPr>
              <w:jc w:val="center"/>
            </w:pPr>
            <w:r w:rsidRPr="00CA730C">
              <w:t>CO1</w:t>
            </w:r>
          </w:p>
        </w:tc>
        <w:tc>
          <w:tcPr>
            <w:tcW w:w="243" w:type="pct"/>
            <w:vAlign w:val="center"/>
          </w:tcPr>
          <w:p w:rsidR="00316DCE" w:rsidRPr="00CA730C" w:rsidRDefault="00316DCE" w:rsidP="00316DCE">
            <w:pPr>
              <w:jc w:val="center"/>
            </w:pPr>
            <w:r w:rsidRPr="00CA730C">
              <w:t>U</w:t>
            </w:r>
          </w:p>
        </w:tc>
        <w:tc>
          <w:tcPr>
            <w:tcW w:w="233" w:type="pct"/>
            <w:vAlign w:val="center"/>
          </w:tcPr>
          <w:p w:rsidR="00316DCE" w:rsidRPr="00CA730C" w:rsidRDefault="00316DCE" w:rsidP="00316DCE">
            <w:pPr>
              <w:jc w:val="center"/>
            </w:pPr>
            <w:r w:rsidRPr="00CA730C">
              <w:t>1</w:t>
            </w:r>
          </w:p>
        </w:tc>
      </w:tr>
      <w:tr w:rsidR="00316DCE" w:rsidRPr="00CA730C" w:rsidTr="00316DCE">
        <w:trPr>
          <w:trHeight w:val="283"/>
        </w:trPr>
        <w:tc>
          <w:tcPr>
            <w:tcW w:w="257" w:type="pct"/>
            <w:vAlign w:val="center"/>
          </w:tcPr>
          <w:p w:rsidR="00316DCE" w:rsidRPr="00CA730C" w:rsidRDefault="00316DCE" w:rsidP="00316DCE">
            <w:pPr>
              <w:jc w:val="center"/>
            </w:pPr>
            <w:r w:rsidRPr="00CA730C">
              <w:t>5.</w:t>
            </w:r>
          </w:p>
        </w:tc>
        <w:tc>
          <w:tcPr>
            <w:tcW w:w="3948" w:type="pct"/>
            <w:gridSpan w:val="2"/>
            <w:vAlign w:val="bottom"/>
          </w:tcPr>
          <w:p w:rsidR="00316DCE" w:rsidRPr="00E33532" w:rsidRDefault="00316DCE" w:rsidP="00316DCE">
            <w:pPr>
              <w:pStyle w:val="Default"/>
              <w:jc w:val="both"/>
            </w:pPr>
            <w:r w:rsidRPr="00CA730C">
              <w:rPr>
                <w:rFonts w:eastAsiaTheme="minorEastAsia"/>
              </w:rPr>
              <w:t xml:space="preserve">If </w:t>
            </w:r>
            <w:r>
              <w:rPr>
                <w:rFonts w:eastAsiaTheme="minorEastAsia"/>
              </w:rPr>
              <w:t>f</w:t>
            </w:r>
            <w:r w:rsidRPr="00CA730C">
              <w:rPr>
                <w:rFonts w:eastAsiaTheme="minorEastAsia"/>
              </w:rPr>
              <w:t xml:space="preserve"> (x, y)=e</w:t>
            </w:r>
            <w:r w:rsidRPr="00CA730C">
              <w:rPr>
                <w:rFonts w:eastAsiaTheme="minorEastAsia"/>
                <w:vertAlign w:val="superscript"/>
              </w:rPr>
              <w:t>(x+y),</w:t>
            </w:r>
            <w:r>
              <w:rPr>
                <w:rFonts w:eastAsiaTheme="minorEastAsia"/>
                <w:vertAlign w:val="superscript"/>
              </w:rPr>
              <w:t xml:space="preserve"> </w:t>
            </w:r>
            <w:r>
              <w:rPr>
                <w:rFonts w:eastAsiaTheme="minorEastAsia"/>
              </w:rPr>
              <w:t xml:space="preserve">then </w:t>
            </w:r>
            <w:r w:rsidRPr="00CA730C">
              <w:rPr>
                <w:rFonts w:eastAsiaTheme="minorEastAsia"/>
              </w:rPr>
              <w:t xml:space="preserve">find </w:t>
            </w:r>
            <w:r>
              <w:rPr>
                <w:rFonts w:eastAsiaTheme="minorEastAsia"/>
              </w:rPr>
              <w:t>f</w:t>
            </w:r>
            <w:r w:rsidRPr="00CA730C">
              <w:rPr>
                <w:rFonts w:eastAsiaTheme="minorEastAsia"/>
                <w:vertAlign w:val="subscript"/>
              </w:rPr>
              <w:t>x</w:t>
            </w:r>
            <w:r>
              <w:t>.</w:t>
            </w:r>
          </w:p>
        </w:tc>
        <w:tc>
          <w:tcPr>
            <w:tcW w:w="319" w:type="pct"/>
            <w:vAlign w:val="center"/>
          </w:tcPr>
          <w:p w:rsidR="00316DCE" w:rsidRPr="00CA730C" w:rsidRDefault="00316DCE" w:rsidP="00316DCE">
            <w:pPr>
              <w:jc w:val="center"/>
            </w:pPr>
            <w:r w:rsidRPr="00CA730C">
              <w:t>CO3</w:t>
            </w:r>
          </w:p>
        </w:tc>
        <w:tc>
          <w:tcPr>
            <w:tcW w:w="243" w:type="pct"/>
            <w:vAlign w:val="center"/>
          </w:tcPr>
          <w:p w:rsidR="00316DCE" w:rsidRPr="00CA730C" w:rsidRDefault="00316DCE" w:rsidP="00316DCE">
            <w:pPr>
              <w:jc w:val="center"/>
            </w:pPr>
            <w:r w:rsidRPr="00CA730C">
              <w:t>U</w:t>
            </w:r>
          </w:p>
        </w:tc>
        <w:tc>
          <w:tcPr>
            <w:tcW w:w="233" w:type="pct"/>
            <w:vAlign w:val="center"/>
          </w:tcPr>
          <w:p w:rsidR="00316DCE" w:rsidRPr="00CA730C" w:rsidRDefault="00316DCE" w:rsidP="00316DCE">
            <w:pPr>
              <w:jc w:val="center"/>
            </w:pPr>
            <w:r w:rsidRPr="00CA730C">
              <w:t>1</w:t>
            </w:r>
          </w:p>
        </w:tc>
      </w:tr>
      <w:tr w:rsidR="00316DCE" w:rsidRPr="00CA730C" w:rsidTr="00316DCE">
        <w:trPr>
          <w:trHeight w:val="283"/>
        </w:trPr>
        <w:tc>
          <w:tcPr>
            <w:tcW w:w="257" w:type="pct"/>
            <w:vAlign w:val="center"/>
          </w:tcPr>
          <w:p w:rsidR="00316DCE" w:rsidRPr="00CA730C" w:rsidRDefault="00316DCE" w:rsidP="00316DCE">
            <w:pPr>
              <w:jc w:val="center"/>
            </w:pPr>
            <w:r w:rsidRPr="00CA730C">
              <w:t>6.</w:t>
            </w:r>
          </w:p>
        </w:tc>
        <w:tc>
          <w:tcPr>
            <w:tcW w:w="3948" w:type="pct"/>
            <w:gridSpan w:val="2"/>
            <w:vAlign w:val="bottom"/>
          </w:tcPr>
          <w:p w:rsidR="00316DCE" w:rsidRPr="00CA730C" w:rsidRDefault="00316DCE" w:rsidP="00316DCE">
            <w:pPr>
              <w:jc w:val="both"/>
            </w:pPr>
            <w:r w:rsidRPr="00CA730C">
              <w:rPr>
                <w:rFonts w:eastAsiaTheme="minorEastAsia"/>
              </w:rPr>
              <w:t>Evaluate</w:t>
            </w:r>
            <m:oMath>
              <m:r>
                <w:rPr>
                  <w:rFonts w:ascii="Cambria Math" w:eastAsiaTheme="minorEastAsia" w:hAnsi="Cambria Math"/>
                </w:rPr>
                <m:t xml:space="preserve"> </m:t>
              </m:r>
              <m:nary>
                <m:naryPr>
                  <m:limLoc m:val="subSup"/>
                  <m:ctrlPr>
                    <w:rPr>
                      <w:rFonts w:ascii="Cambria Math" w:eastAsiaTheme="minorEastAsia" w:hAnsi="Cambria Math"/>
                      <w:i/>
                    </w:rPr>
                  </m:ctrlPr>
                </m:naryPr>
                <m:sub>
                  <m:r>
                    <w:rPr>
                      <w:rFonts w:ascii="Cambria Math" w:eastAsiaTheme="minorEastAsia" w:hAnsi="Cambria Math"/>
                    </w:rPr>
                    <m:t>-π</m:t>
                  </m:r>
                </m:sub>
                <m:sup>
                  <m:r>
                    <w:rPr>
                      <w:rFonts w:ascii="Cambria Math" w:eastAsiaTheme="minorEastAsia" w:hAnsi="Cambria Math"/>
                    </w:rPr>
                    <m:t>π</m:t>
                  </m:r>
                </m:sup>
                <m:e>
                  <m:r>
                    <w:rPr>
                      <w:rFonts w:ascii="Cambria Math" w:eastAsiaTheme="minorEastAsia" w:hAnsi="Cambria Math"/>
                    </w:rPr>
                    <m:t>x</m:t>
                  </m:r>
                </m:e>
              </m:nary>
              <m:r>
                <w:rPr>
                  <w:rFonts w:ascii="Cambria Math" w:eastAsiaTheme="minorEastAsia" w:hAnsi="Cambria Math"/>
                </w:rPr>
                <m:t>cosxdx</m:t>
              </m:r>
            </m:oMath>
            <w:r w:rsidRPr="00CA730C">
              <w:t>.</w:t>
            </w:r>
          </w:p>
        </w:tc>
        <w:tc>
          <w:tcPr>
            <w:tcW w:w="319" w:type="pct"/>
            <w:vAlign w:val="center"/>
          </w:tcPr>
          <w:p w:rsidR="00316DCE" w:rsidRPr="00CA730C" w:rsidRDefault="00316DCE" w:rsidP="00316DCE">
            <w:pPr>
              <w:jc w:val="center"/>
            </w:pPr>
            <w:r w:rsidRPr="00CA730C">
              <w:t>CO4</w:t>
            </w:r>
          </w:p>
        </w:tc>
        <w:tc>
          <w:tcPr>
            <w:tcW w:w="243" w:type="pct"/>
            <w:vAlign w:val="center"/>
          </w:tcPr>
          <w:p w:rsidR="00316DCE" w:rsidRPr="00CA730C" w:rsidRDefault="00316DCE" w:rsidP="00316DCE">
            <w:pPr>
              <w:jc w:val="center"/>
            </w:pPr>
            <w:r w:rsidRPr="00CA730C">
              <w:t>U</w:t>
            </w:r>
          </w:p>
        </w:tc>
        <w:tc>
          <w:tcPr>
            <w:tcW w:w="233" w:type="pct"/>
            <w:vAlign w:val="center"/>
          </w:tcPr>
          <w:p w:rsidR="00316DCE" w:rsidRPr="00CA730C" w:rsidRDefault="00316DCE" w:rsidP="00316DCE">
            <w:pPr>
              <w:jc w:val="center"/>
            </w:pPr>
            <w:r w:rsidRPr="00CA730C">
              <w:t>1</w:t>
            </w:r>
          </w:p>
        </w:tc>
      </w:tr>
      <w:tr w:rsidR="00316DCE" w:rsidRPr="00CA730C" w:rsidTr="00316DCE">
        <w:trPr>
          <w:trHeight w:val="283"/>
        </w:trPr>
        <w:tc>
          <w:tcPr>
            <w:tcW w:w="257" w:type="pct"/>
            <w:vAlign w:val="center"/>
          </w:tcPr>
          <w:p w:rsidR="00316DCE" w:rsidRPr="00CA730C" w:rsidRDefault="00316DCE" w:rsidP="00316DCE">
            <w:pPr>
              <w:jc w:val="center"/>
            </w:pPr>
            <w:r w:rsidRPr="00CA730C">
              <w:t>7.</w:t>
            </w:r>
          </w:p>
        </w:tc>
        <w:tc>
          <w:tcPr>
            <w:tcW w:w="3948" w:type="pct"/>
            <w:gridSpan w:val="2"/>
            <w:vAlign w:val="bottom"/>
          </w:tcPr>
          <w:p w:rsidR="00316DCE" w:rsidRPr="00E33532" w:rsidRDefault="00316DCE" w:rsidP="00316DCE">
            <w:pPr>
              <w:pStyle w:val="ListParagraph"/>
              <w:ind w:left="0"/>
              <w:jc w:val="both"/>
            </w:pPr>
            <w:r w:rsidRPr="00CA730C">
              <w:rPr>
                <w:rFonts w:eastAsiaTheme="minorEastAsia"/>
              </w:rPr>
              <w:t>If U(x, y)=sin(2x+3y),</w:t>
            </w:r>
            <w:r>
              <w:rPr>
                <w:rFonts w:eastAsiaTheme="minorEastAsia"/>
              </w:rPr>
              <w:t xml:space="preserve">then </w:t>
            </w:r>
            <w:r w:rsidRPr="00CA730C">
              <w:rPr>
                <w:rFonts w:eastAsiaTheme="minorEastAsia"/>
              </w:rPr>
              <w:t>find U</w:t>
            </w:r>
            <w:r w:rsidRPr="00CA730C">
              <w:rPr>
                <w:rFonts w:eastAsiaTheme="minorEastAsia"/>
                <w:vertAlign w:val="subscript"/>
              </w:rPr>
              <w:t>y</w:t>
            </w:r>
            <w:r>
              <w:rPr>
                <w:rFonts w:eastAsiaTheme="minorEastAsia"/>
              </w:rPr>
              <w:t>.</w:t>
            </w:r>
          </w:p>
        </w:tc>
        <w:tc>
          <w:tcPr>
            <w:tcW w:w="319" w:type="pct"/>
            <w:vAlign w:val="center"/>
          </w:tcPr>
          <w:p w:rsidR="00316DCE" w:rsidRPr="00CA730C" w:rsidRDefault="00316DCE" w:rsidP="00316DCE">
            <w:pPr>
              <w:jc w:val="center"/>
            </w:pPr>
            <w:r w:rsidRPr="00CA730C">
              <w:t>CO3</w:t>
            </w:r>
          </w:p>
        </w:tc>
        <w:tc>
          <w:tcPr>
            <w:tcW w:w="243" w:type="pct"/>
            <w:vAlign w:val="center"/>
          </w:tcPr>
          <w:p w:rsidR="00316DCE" w:rsidRPr="00CA730C" w:rsidRDefault="00316DCE" w:rsidP="00316DCE">
            <w:pPr>
              <w:jc w:val="center"/>
            </w:pPr>
            <w:r w:rsidRPr="00CA730C">
              <w:t>U</w:t>
            </w:r>
          </w:p>
        </w:tc>
        <w:tc>
          <w:tcPr>
            <w:tcW w:w="233" w:type="pct"/>
            <w:vAlign w:val="center"/>
          </w:tcPr>
          <w:p w:rsidR="00316DCE" w:rsidRPr="00CA730C" w:rsidRDefault="00316DCE" w:rsidP="00316DCE">
            <w:pPr>
              <w:jc w:val="center"/>
            </w:pPr>
            <w:r w:rsidRPr="00CA730C">
              <w:t>1</w:t>
            </w:r>
          </w:p>
        </w:tc>
      </w:tr>
      <w:tr w:rsidR="00316DCE" w:rsidRPr="00CA730C" w:rsidTr="00316DCE">
        <w:trPr>
          <w:trHeight w:val="283"/>
        </w:trPr>
        <w:tc>
          <w:tcPr>
            <w:tcW w:w="257" w:type="pct"/>
            <w:vAlign w:val="center"/>
          </w:tcPr>
          <w:p w:rsidR="00316DCE" w:rsidRPr="00CA730C" w:rsidRDefault="00316DCE" w:rsidP="00316DCE">
            <w:pPr>
              <w:jc w:val="center"/>
            </w:pPr>
            <w:r w:rsidRPr="00CA730C">
              <w:t>8.</w:t>
            </w:r>
          </w:p>
        </w:tc>
        <w:tc>
          <w:tcPr>
            <w:tcW w:w="3948" w:type="pct"/>
            <w:gridSpan w:val="2"/>
            <w:vAlign w:val="bottom"/>
          </w:tcPr>
          <w:p w:rsidR="00316DCE" w:rsidRPr="00CA730C" w:rsidRDefault="00316DCE" w:rsidP="00316DCE">
            <w:pPr>
              <w:jc w:val="both"/>
              <w:rPr>
                <w:b/>
                <w:bCs/>
              </w:rPr>
            </w:pPr>
            <w:r w:rsidRPr="00CA730C">
              <w:t xml:space="preserve">For any vector </w:t>
            </w:r>
            <m:oMath>
              <m:acc>
                <m:accPr>
                  <m:chr m:val="⃑"/>
                  <m:ctrlPr>
                    <w:rPr>
                      <w:rFonts w:ascii="Cambria Math" w:hAnsi="Cambria Math"/>
                      <w:i/>
                    </w:rPr>
                  </m:ctrlPr>
                </m:accPr>
                <m:e>
                  <m:r>
                    <w:rPr>
                      <w:rFonts w:ascii="Cambria Math" w:hAnsi="Cambria Math"/>
                    </w:rPr>
                    <m:t>F</m:t>
                  </m:r>
                </m:e>
              </m:acc>
            </m:oMath>
            <w:r w:rsidRPr="00CA730C">
              <w:t>,divcurl</w:t>
            </w:r>
            <m:oMath>
              <m:acc>
                <m:accPr>
                  <m:chr m:val="⃑"/>
                  <m:ctrlPr>
                    <w:rPr>
                      <w:rFonts w:ascii="Cambria Math" w:hAnsi="Cambria Math"/>
                      <w:i/>
                    </w:rPr>
                  </m:ctrlPr>
                </m:accPr>
                <m:e>
                  <m:r>
                    <w:rPr>
                      <w:rFonts w:ascii="Cambria Math" w:hAnsi="Cambria Math"/>
                    </w:rPr>
                    <m:t>F</m:t>
                  </m:r>
                </m:e>
              </m:acc>
            </m:oMath>
            <w:r w:rsidRPr="00CA730C">
              <w:t>=---------.</w:t>
            </w:r>
          </w:p>
        </w:tc>
        <w:tc>
          <w:tcPr>
            <w:tcW w:w="319" w:type="pct"/>
            <w:vAlign w:val="center"/>
          </w:tcPr>
          <w:p w:rsidR="00316DCE" w:rsidRPr="00CA730C" w:rsidRDefault="00316DCE" w:rsidP="00316DCE">
            <w:pPr>
              <w:jc w:val="center"/>
            </w:pPr>
            <w:r w:rsidRPr="00CA730C">
              <w:t>CO5</w:t>
            </w:r>
          </w:p>
        </w:tc>
        <w:tc>
          <w:tcPr>
            <w:tcW w:w="243" w:type="pct"/>
            <w:vAlign w:val="center"/>
          </w:tcPr>
          <w:p w:rsidR="00316DCE" w:rsidRPr="00CA730C" w:rsidRDefault="00316DCE" w:rsidP="00316DCE">
            <w:pPr>
              <w:jc w:val="center"/>
            </w:pPr>
            <w:r w:rsidRPr="00CA730C">
              <w:t>R</w:t>
            </w:r>
          </w:p>
        </w:tc>
        <w:tc>
          <w:tcPr>
            <w:tcW w:w="233" w:type="pct"/>
            <w:vAlign w:val="center"/>
          </w:tcPr>
          <w:p w:rsidR="00316DCE" w:rsidRPr="00CA730C" w:rsidRDefault="00316DCE" w:rsidP="00316DCE">
            <w:pPr>
              <w:jc w:val="center"/>
            </w:pPr>
            <w:r w:rsidRPr="00CA730C">
              <w:t>1</w:t>
            </w:r>
          </w:p>
        </w:tc>
      </w:tr>
      <w:tr w:rsidR="00316DCE" w:rsidRPr="00CA730C" w:rsidTr="00316DCE">
        <w:trPr>
          <w:trHeight w:val="283"/>
        </w:trPr>
        <w:tc>
          <w:tcPr>
            <w:tcW w:w="257" w:type="pct"/>
            <w:vAlign w:val="center"/>
          </w:tcPr>
          <w:p w:rsidR="00316DCE" w:rsidRPr="00CA730C" w:rsidRDefault="00316DCE" w:rsidP="00316DCE">
            <w:pPr>
              <w:jc w:val="center"/>
            </w:pPr>
            <w:r w:rsidRPr="00CA730C">
              <w:t>9.</w:t>
            </w:r>
          </w:p>
        </w:tc>
        <w:tc>
          <w:tcPr>
            <w:tcW w:w="3948" w:type="pct"/>
            <w:gridSpan w:val="2"/>
            <w:vAlign w:val="bottom"/>
          </w:tcPr>
          <w:p w:rsidR="00316DCE" w:rsidRPr="00CA730C" w:rsidRDefault="00316DCE" w:rsidP="00316DCE">
            <w:pPr>
              <w:pStyle w:val="ListParagraph"/>
              <w:ind w:left="0"/>
              <w:jc w:val="both"/>
              <w:rPr>
                <w:noProof/>
                <w:lang w:eastAsia="zh-TW"/>
              </w:rPr>
            </w:pPr>
            <w:r w:rsidRPr="00CA730C">
              <w:t>Find the degree of</w:t>
            </w:r>
            <w:r>
              <w:t xml:space="preserve"> the</w:t>
            </w:r>
            <w:r w:rsidRPr="00CA730C">
              <w:t xml:space="preserve"> partial differential equation:  </w:t>
            </w:r>
            <m:oMath>
              <m:r>
                <w:rPr>
                  <w:rFonts w:ascii="Cambria Math" w:hAnsi="Cambria Math"/>
                </w:rPr>
                <m:t>(</m:t>
              </m:r>
              <m:sSup>
                <m:sSupPr>
                  <m:ctrlPr>
                    <w:rPr>
                      <w:rFonts w:ascii="Cambria Math" w:hAnsi="Cambria Math"/>
                      <w:i/>
                    </w:rPr>
                  </m:ctrlPr>
                </m:sSupPr>
                <m:e>
                  <m:f>
                    <m:fPr>
                      <m:ctrlPr>
                        <w:rPr>
                          <w:rFonts w:ascii="Cambria Math" w:hAnsi="Cambria Math"/>
                          <w:i/>
                        </w:rPr>
                      </m:ctrlPr>
                    </m:fPr>
                    <m:num>
                      <m:r>
                        <w:rPr>
                          <w:rFonts w:ascii="Cambria Math" w:hAnsi="Cambria Math"/>
                        </w:rPr>
                        <m:t>∂z</m:t>
                      </m:r>
                    </m:num>
                    <m:den>
                      <m:r>
                        <w:rPr>
                          <w:rFonts w:ascii="Cambria Math" w:hAnsi="Cambria Math"/>
                        </w:rPr>
                        <m:t>∂x</m:t>
                      </m:r>
                    </m:den>
                  </m:f>
                  <m:r>
                    <w:rPr>
                      <w:rFonts w:ascii="Cambria Math" w:hAnsi="Cambria Math"/>
                    </w:rPr>
                    <m:t>)</m:t>
                  </m:r>
                </m:e>
                <m:sup>
                  <m:r>
                    <w:rPr>
                      <w:rFonts w:ascii="Cambria Math" w:hAnsi="Cambria Math"/>
                    </w:rPr>
                    <m:t>2</m:t>
                  </m:r>
                </m:sup>
              </m:sSup>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z</m:t>
                  </m:r>
                </m:num>
                <m:den>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den>
              </m:f>
              <m:r>
                <w:rPr>
                  <w:rFonts w:ascii="Cambria Math" w:hAnsi="Cambria Math"/>
                </w:rPr>
                <m:t>=0</m:t>
              </m:r>
            </m:oMath>
            <w:r>
              <w:t>.</w:t>
            </w:r>
          </w:p>
        </w:tc>
        <w:tc>
          <w:tcPr>
            <w:tcW w:w="319" w:type="pct"/>
            <w:vAlign w:val="center"/>
          </w:tcPr>
          <w:p w:rsidR="00316DCE" w:rsidRPr="00CA730C" w:rsidRDefault="00316DCE" w:rsidP="00316DCE">
            <w:pPr>
              <w:jc w:val="center"/>
            </w:pPr>
            <w:r w:rsidRPr="00CA730C">
              <w:t>CO6</w:t>
            </w:r>
          </w:p>
        </w:tc>
        <w:tc>
          <w:tcPr>
            <w:tcW w:w="243" w:type="pct"/>
            <w:vAlign w:val="center"/>
          </w:tcPr>
          <w:p w:rsidR="00316DCE" w:rsidRPr="00CA730C" w:rsidRDefault="00316DCE" w:rsidP="00316DCE">
            <w:pPr>
              <w:jc w:val="center"/>
            </w:pPr>
            <w:r w:rsidRPr="00CA730C">
              <w:t>R</w:t>
            </w:r>
          </w:p>
        </w:tc>
        <w:tc>
          <w:tcPr>
            <w:tcW w:w="233" w:type="pct"/>
            <w:vAlign w:val="center"/>
          </w:tcPr>
          <w:p w:rsidR="00316DCE" w:rsidRPr="00CA730C" w:rsidRDefault="00316DCE" w:rsidP="00316DCE">
            <w:pPr>
              <w:jc w:val="center"/>
            </w:pPr>
            <w:r w:rsidRPr="00CA730C">
              <w:t>1</w:t>
            </w:r>
          </w:p>
        </w:tc>
      </w:tr>
      <w:tr w:rsidR="00316DCE" w:rsidRPr="00CA730C" w:rsidTr="00316DCE">
        <w:trPr>
          <w:trHeight w:val="283"/>
        </w:trPr>
        <w:tc>
          <w:tcPr>
            <w:tcW w:w="257" w:type="pct"/>
            <w:vAlign w:val="center"/>
          </w:tcPr>
          <w:p w:rsidR="00316DCE" w:rsidRPr="00CA730C" w:rsidRDefault="00316DCE" w:rsidP="00316DCE">
            <w:pPr>
              <w:jc w:val="center"/>
            </w:pPr>
            <w:r w:rsidRPr="00CA730C">
              <w:t>10.</w:t>
            </w:r>
          </w:p>
        </w:tc>
        <w:tc>
          <w:tcPr>
            <w:tcW w:w="3948" w:type="pct"/>
            <w:gridSpan w:val="2"/>
          </w:tcPr>
          <w:p w:rsidR="00316DCE" w:rsidRPr="00CA730C" w:rsidRDefault="00316DCE" w:rsidP="00316DCE">
            <w:pPr>
              <w:jc w:val="both"/>
            </w:pPr>
            <w:r w:rsidRPr="00CA730C">
              <w:rPr>
                <w:color w:val="333333"/>
                <w:shd w:val="clear" w:color="auto" w:fill="FFFFFF"/>
              </w:rPr>
              <w:t>Solve (D</w:t>
            </w:r>
            <w:r w:rsidRPr="00CA730C">
              <w:rPr>
                <w:color w:val="333333"/>
                <w:shd w:val="clear" w:color="auto" w:fill="FFFFFF"/>
                <w:vertAlign w:val="superscript"/>
              </w:rPr>
              <w:t>2-</w:t>
            </w:r>
            <w:r w:rsidRPr="00CA730C">
              <w:rPr>
                <w:color w:val="333333"/>
                <w:shd w:val="clear" w:color="auto" w:fill="FFFFFF"/>
              </w:rPr>
              <w:t>4D+3) y=0</w:t>
            </w:r>
            <w:r w:rsidRPr="00CA730C">
              <w:rPr>
                <w:rFonts w:eastAsiaTheme="minorEastAsia"/>
              </w:rPr>
              <w:t xml:space="preserve"> </w:t>
            </w:r>
            <w:r>
              <w:rPr>
                <w:rFonts w:eastAsiaTheme="minorEastAsia"/>
              </w:rPr>
              <w:t>.</w:t>
            </w:r>
          </w:p>
        </w:tc>
        <w:tc>
          <w:tcPr>
            <w:tcW w:w="319" w:type="pct"/>
            <w:vAlign w:val="center"/>
          </w:tcPr>
          <w:p w:rsidR="00316DCE" w:rsidRPr="00CA730C" w:rsidRDefault="00316DCE" w:rsidP="00316DCE">
            <w:pPr>
              <w:jc w:val="center"/>
            </w:pPr>
            <w:r w:rsidRPr="00CA730C">
              <w:t>CO6</w:t>
            </w:r>
          </w:p>
        </w:tc>
        <w:tc>
          <w:tcPr>
            <w:tcW w:w="243" w:type="pct"/>
            <w:vAlign w:val="center"/>
          </w:tcPr>
          <w:p w:rsidR="00316DCE" w:rsidRPr="00CA730C" w:rsidRDefault="00316DCE" w:rsidP="00316DCE">
            <w:pPr>
              <w:jc w:val="center"/>
            </w:pPr>
            <w:r w:rsidRPr="00CA730C">
              <w:t>U</w:t>
            </w:r>
          </w:p>
        </w:tc>
        <w:tc>
          <w:tcPr>
            <w:tcW w:w="233" w:type="pct"/>
            <w:vAlign w:val="center"/>
          </w:tcPr>
          <w:p w:rsidR="00316DCE" w:rsidRPr="00CA730C" w:rsidRDefault="00316DCE" w:rsidP="00316DCE">
            <w:pPr>
              <w:jc w:val="center"/>
            </w:pPr>
            <w:r w:rsidRPr="00CA730C">
              <w:t>1</w:t>
            </w:r>
          </w:p>
        </w:tc>
      </w:tr>
      <w:tr w:rsidR="00316DCE" w:rsidRPr="00CA730C" w:rsidTr="00316DCE">
        <w:trPr>
          <w:trHeight w:val="552"/>
        </w:trPr>
        <w:tc>
          <w:tcPr>
            <w:tcW w:w="5000" w:type="pct"/>
            <w:gridSpan w:val="6"/>
            <w:vAlign w:val="center"/>
          </w:tcPr>
          <w:p w:rsidR="00316DCE" w:rsidRPr="00CA730C" w:rsidRDefault="00316DCE" w:rsidP="00316DCE">
            <w:pPr>
              <w:jc w:val="center"/>
              <w:rPr>
                <w:b/>
                <w:u w:val="single"/>
              </w:rPr>
            </w:pPr>
            <w:r w:rsidRPr="00CA730C">
              <w:rPr>
                <w:b/>
                <w:u w:val="single"/>
              </w:rPr>
              <w:t>PART – B (6 X 3 = 18 MARKS)</w:t>
            </w:r>
          </w:p>
        </w:tc>
      </w:tr>
      <w:tr w:rsidR="00316DCE" w:rsidRPr="00CA730C" w:rsidTr="00316DCE">
        <w:trPr>
          <w:trHeight w:val="283"/>
        </w:trPr>
        <w:tc>
          <w:tcPr>
            <w:tcW w:w="257" w:type="pct"/>
            <w:vAlign w:val="bottom"/>
          </w:tcPr>
          <w:p w:rsidR="00316DCE" w:rsidRPr="00CA730C" w:rsidRDefault="00316DCE" w:rsidP="00316DCE">
            <w:pPr>
              <w:pStyle w:val="NoSpacing"/>
              <w:jc w:val="both"/>
            </w:pPr>
            <w:r w:rsidRPr="00CA730C">
              <w:t>11.</w:t>
            </w:r>
          </w:p>
        </w:tc>
        <w:tc>
          <w:tcPr>
            <w:tcW w:w="3948" w:type="pct"/>
            <w:gridSpan w:val="2"/>
            <w:vAlign w:val="bottom"/>
          </w:tcPr>
          <w:p w:rsidR="00316DCE" w:rsidRPr="00CA730C" w:rsidRDefault="00316DCE" w:rsidP="00316DCE">
            <w:pPr>
              <w:pStyle w:val="NoSpacing"/>
              <w:jc w:val="both"/>
            </w:pPr>
            <w:r w:rsidRPr="00CA730C">
              <w:t xml:space="preserve">Check whether the following sequence is convergent or divergent </w:t>
            </w:r>
            <m:oMath>
              <m:sSub>
                <m:sSubPr>
                  <m:ctrlPr>
                    <w:rPr>
                      <w:rFonts w:ascii="Cambria Math" w:hAnsi="Cambria Math"/>
                      <w:i/>
                    </w:rPr>
                  </m:ctrlPr>
                </m:sSubPr>
                <m:e>
                  <m:r>
                    <w:rPr>
                      <w:rFonts w:ascii="Cambria Math" w:hAnsi="Cambria Math"/>
                    </w:rPr>
                    <m:t>a</m:t>
                  </m:r>
                </m:e>
                <m:sub>
                  <m:r>
                    <w:rPr>
                      <w:rFonts w:ascii="Cambria Math" w:hAnsi="Cambria Math"/>
                    </w:rPr>
                    <m:t>n</m:t>
                  </m:r>
                </m:sub>
              </m:sSub>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4n</m:t>
                      </m:r>
                    </m:e>
                    <m:sup>
                      <m:r>
                        <w:rPr>
                          <w:rFonts w:ascii="Cambria Math" w:hAnsi="Cambria Math"/>
                        </w:rPr>
                        <m:t>2</m:t>
                      </m:r>
                    </m:sup>
                  </m:sSup>
                  <m:r>
                    <w:rPr>
                      <w:rFonts w:ascii="Cambria Math" w:hAnsi="Cambria Math"/>
                    </w:rPr>
                    <m:t>-n</m:t>
                  </m:r>
                </m:num>
                <m:den>
                  <m:sSup>
                    <m:sSupPr>
                      <m:ctrlPr>
                        <w:rPr>
                          <w:rFonts w:ascii="Cambria Math" w:hAnsi="Cambria Math"/>
                          <w:i/>
                        </w:rPr>
                      </m:ctrlPr>
                    </m:sSupPr>
                    <m:e>
                      <m:r>
                        <w:rPr>
                          <w:rFonts w:ascii="Cambria Math" w:hAnsi="Cambria Math"/>
                        </w:rPr>
                        <m:t>n</m:t>
                      </m:r>
                    </m:e>
                    <m:sup>
                      <m:r>
                        <w:rPr>
                          <w:rFonts w:ascii="Cambria Math" w:hAnsi="Cambria Math"/>
                        </w:rPr>
                        <m:t>2</m:t>
                      </m:r>
                    </m:sup>
                  </m:sSup>
                  <m:r>
                    <w:rPr>
                      <w:rFonts w:ascii="Cambria Math" w:hAnsi="Cambria Math"/>
                    </w:rPr>
                    <m:t>+2n</m:t>
                  </m:r>
                </m:den>
              </m:f>
            </m:oMath>
            <w:r>
              <w:t>.</w:t>
            </w:r>
          </w:p>
        </w:tc>
        <w:tc>
          <w:tcPr>
            <w:tcW w:w="319" w:type="pct"/>
            <w:vAlign w:val="center"/>
          </w:tcPr>
          <w:p w:rsidR="00316DCE" w:rsidRPr="00CA730C" w:rsidRDefault="00316DCE" w:rsidP="00316DCE">
            <w:pPr>
              <w:pStyle w:val="NoSpacing"/>
              <w:jc w:val="center"/>
            </w:pPr>
            <w:r w:rsidRPr="00CA730C">
              <w:t>CO2</w:t>
            </w:r>
          </w:p>
        </w:tc>
        <w:tc>
          <w:tcPr>
            <w:tcW w:w="243" w:type="pct"/>
            <w:vAlign w:val="center"/>
          </w:tcPr>
          <w:p w:rsidR="00316DCE" w:rsidRPr="00CA730C" w:rsidRDefault="00316DCE" w:rsidP="00316DCE">
            <w:pPr>
              <w:pStyle w:val="NoSpacing"/>
              <w:jc w:val="center"/>
            </w:pPr>
            <w:r w:rsidRPr="00CA730C">
              <w:t>A</w:t>
            </w:r>
          </w:p>
        </w:tc>
        <w:tc>
          <w:tcPr>
            <w:tcW w:w="233" w:type="pct"/>
            <w:vAlign w:val="center"/>
          </w:tcPr>
          <w:p w:rsidR="00316DCE" w:rsidRPr="00CA730C" w:rsidRDefault="00316DCE" w:rsidP="00316DCE">
            <w:pPr>
              <w:pStyle w:val="NoSpacing"/>
              <w:jc w:val="center"/>
            </w:pPr>
            <w:r w:rsidRPr="00CA730C">
              <w:t>3</w:t>
            </w:r>
          </w:p>
        </w:tc>
      </w:tr>
      <w:tr w:rsidR="00316DCE" w:rsidRPr="00CA730C" w:rsidTr="00316DCE">
        <w:trPr>
          <w:trHeight w:val="283"/>
        </w:trPr>
        <w:tc>
          <w:tcPr>
            <w:tcW w:w="257" w:type="pct"/>
            <w:vAlign w:val="bottom"/>
          </w:tcPr>
          <w:p w:rsidR="00316DCE" w:rsidRPr="00CA730C" w:rsidRDefault="00316DCE" w:rsidP="00316DCE">
            <w:pPr>
              <w:pStyle w:val="NoSpacing"/>
              <w:jc w:val="both"/>
            </w:pPr>
            <w:r w:rsidRPr="00CA730C">
              <w:t>12.</w:t>
            </w:r>
          </w:p>
        </w:tc>
        <w:tc>
          <w:tcPr>
            <w:tcW w:w="3948" w:type="pct"/>
            <w:gridSpan w:val="2"/>
            <w:vAlign w:val="bottom"/>
          </w:tcPr>
          <w:p w:rsidR="00316DCE" w:rsidRPr="00CA730C" w:rsidRDefault="00316DCE" w:rsidP="00316DCE">
            <w:pPr>
              <w:pStyle w:val="NoSpacing"/>
              <w:jc w:val="both"/>
            </w:pPr>
            <w:r w:rsidRPr="00CA730C">
              <w:t>Find the area of</w:t>
            </w:r>
            <w:r>
              <w:t xml:space="preserve"> </w:t>
            </w:r>
            <w:r w:rsidRPr="00CA730C">
              <w:rPr>
                <w:color w:val="000000" w:themeColor="text1"/>
              </w:rPr>
              <w:t>the region bounded by</w:t>
            </w:r>
            <w:r>
              <w:rPr>
                <w:color w:val="000000" w:themeColor="text1"/>
              </w:rPr>
              <w:t xml:space="preserve"> the curve </w:t>
            </w:r>
            <w:r w:rsidRPr="00CA730C">
              <w:rPr>
                <w:color w:val="000000" w:themeColor="text1"/>
              </w:rPr>
              <w:t xml:space="preserve"> x=2y+1,x=0,x=2, and the x-axis</w:t>
            </w:r>
            <w:r>
              <w:rPr>
                <w:color w:val="000000" w:themeColor="text1"/>
              </w:rPr>
              <w:t>.</w:t>
            </w:r>
          </w:p>
        </w:tc>
        <w:tc>
          <w:tcPr>
            <w:tcW w:w="319" w:type="pct"/>
            <w:vAlign w:val="center"/>
          </w:tcPr>
          <w:p w:rsidR="00316DCE" w:rsidRPr="00CA730C" w:rsidRDefault="00316DCE" w:rsidP="00316DCE">
            <w:pPr>
              <w:pStyle w:val="NoSpacing"/>
              <w:jc w:val="center"/>
            </w:pPr>
            <w:r w:rsidRPr="00CA730C">
              <w:t>CO1</w:t>
            </w:r>
          </w:p>
        </w:tc>
        <w:tc>
          <w:tcPr>
            <w:tcW w:w="243" w:type="pct"/>
            <w:vAlign w:val="center"/>
          </w:tcPr>
          <w:p w:rsidR="00316DCE" w:rsidRPr="00CA730C" w:rsidRDefault="00316DCE" w:rsidP="00316DCE">
            <w:pPr>
              <w:pStyle w:val="NoSpacing"/>
              <w:jc w:val="center"/>
            </w:pPr>
            <w:r w:rsidRPr="00CA730C">
              <w:t>A</w:t>
            </w:r>
          </w:p>
        </w:tc>
        <w:tc>
          <w:tcPr>
            <w:tcW w:w="233" w:type="pct"/>
            <w:vAlign w:val="center"/>
          </w:tcPr>
          <w:p w:rsidR="00316DCE" w:rsidRPr="00CA730C" w:rsidRDefault="00316DCE" w:rsidP="00316DCE">
            <w:pPr>
              <w:pStyle w:val="NoSpacing"/>
              <w:jc w:val="center"/>
            </w:pPr>
            <w:r w:rsidRPr="00CA730C">
              <w:t>3</w:t>
            </w:r>
          </w:p>
        </w:tc>
      </w:tr>
      <w:tr w:rsidR="00316DCE" w:rsidRPr="00CA730C" w:rsidTr="00316DCE">
        <w:trPr>
          <w:trHeight w:val="283"/>
        </w:trPr>
        <w:tc>
          <w:tcPr>
            <w:tcW w:w="257" w:type="pct"/>
            <w:vAlign w:val="bottom"/>
          </w:tcPr>
          <w:p w:rsidR="00316DCE" w:rsidRPr="00CA730C" w:rsidRDefault="00316DCE" w:rsidP="00316DCE">
            <w:pPr>
              <w:pStyle w:val="NoSpacing"/>
              <w:jc w:val="both"/>
            </w:pPr>
            <w:r w:rsidRPr="00CA730C">
              <w:t>13.</w:t>
            </w:r>
          </w:p>
        </w:tc>
        <w:tc>
          <w:tcPr>
            <w:tcW w:w="3948" w:type="pct"/>
            <w:gridSpan w:val="2"/>
            <w:vAlign w:val="bottom"/>
          </w:tcPr>
          <w:p w:rsidR="00316DCE" w:rsidRPr="00CA730C" w:rsidRDefault="00316DCE" w:rsidP="00316DCE">
            <w:pPr>
              <w:pStyle w:val="NoSpacing"/>
              <w:jc w:val="both"/>
            </w:pPr>
            <w:r w:rsidRPr="00CA730C">
              <w:t xml:space="preserve">If </w:t>
            </w:r>
            <m:oMath>
              <m:r>
                <w:rPr>
                  <w:rFonts w:ascii="Cambria Math" w:hAnsi="Cambria Math"/>
                </w:rPr>
                <m:t xml:space="preserve"> </m:t>
              </m:r>
              <m:acc>
                <m:accPr>
                  <m:chr m:val="⃑"/>
                  <m:ctrlPr>
                    <w:rPr>
                      <w:rFonts w:ascii="Cambria Math" w:hAnsi="Cambria Math"/>
                      <w:i/>
                    </w:rPr>
                  </m:ctrlPr>
                </m:accPr>
                <m:e>
                  <m:r>
                    <w:rPr>
                      <w:rFonts w:ascii="Cambria Math" w:hAnsi="Cambria Math"/>
                    </w:rPr>
                    <m:t>r</m:t>
                  </m:r>
                </m:e>
              </m:acc>
              <m:r>
                <w:rPr>
                  <w:rFonts w:ascii="Cambria Math" w:hAnsi="Cambria Math"/>
                </w:rPr>
                <m:t>=x</m:t>
              </m:r>
              <m:acc>
                <m:accPr>
                  <m:chr m:val="⃑"/>
                  <m:ctrlPr>
                    <w:rPr>
                      <w:rFonts w:ascii="Cambria Math" w:hAnsi="Cambria Math"/>
                      <w:i/>
                    </w:rPr>
                  </m:ctrlPr>
                </m:accPr>
                <m:e>
                  <m:r>
                    <w:rPr>
                      <w:rFonts w:ascii="Cambria Math" w:hAnsi="Cambria Math"/>
                    </w:rPr>
                    <m:t>i</m:t>
                  </m:r>
                </m:e>
              </m:acc>
              <m:r>
                <w:rPr>
                  <w:rFonts w:ascii="Cambria Math" w:hAnsi="Cambria Math"/>
                </w:rPr>
                <m:t>+y</m:t>
              </m:r>
              <m:acc>
                <m:accPr>
                  <m:chr m:val="⃑"/>
                  <m:ctrlPr>
                    <w:rPr>
                      <w:rFonts w:ascii="Cambria Math" w:hAnsi="Cambria Math"/>
                      <w:i/>
                    </w:rPr>
                  </m:ctrlPr>
                </m:accPr>
                <m:e>
                  <m:r>
                    <w:rPr>
                      <w:rFonts w:ascii="Cambria Math" w:hAnsi="Cambria Math"/>
                    </w:rPr>
                    <m:t xml:space="preserve">j </m:t>
                  </m:r>
                </m:e>
              </m:acc>
              <m:r>
                <w:rPr>
                  <w:rFonts w:ascii="Cambria Math" w:hAnsi="Cambria Math"/>
                </w:rPr>
                <m:t>+z</m:t>
              </m:r>
              <m:acc>
                <m:accPr>
                  <m:chr m:val="⃑"/>
                  <m:ctrlPr>
                    <w:rPr>
                      <w:rFonts w:ascii="Cambria Math" w:hAnsi="Cambria Math"/>
                      <w:i/>
                    </w:rPr>
                  </m:ctrlPr>
                </m:accPr>
                <m:e>
                  <m:r>
                    <w:rPr>
                      <w:rFonts w:ascii="Cambria Math" w:hAnsi="Cambria Math"/>
                    </w:rPr>
                    <m:t>k</m:t>
                  </m:r>
                </m:e>
              </m:acc>
            </m:oMath>
            <w:r w:rsidRPr="00CA730C">
              <w:rPr>
                <w:rFonts w:eastAsiaTheme="minorEastAsia"/>
              </w:rPr>
              <w:t>, then find div</w:t>
            </w:r>
            <m:oMath>
              <m:acc>
                <m:accPr>
                  <m:chr m:val="⃑"/>
                  <m:ctrlPr>
                    <w:rPr>
                      <w:rFonts w:ascii="Cambria Math" w:hAnsi="Cambria Math"/>
                      <w:i/>
                    </w:rPr>
                  </m:ctrlPr>
                </m:accPr>
                <m:e>
                  <m:r>
                    <w:rPr>
                      <w:rFonts w:ascii="Cambria Math" w:hAnsi="Cambria Math"/>
                    </w:rPr>
                    <m:t>r</m:t>
                  </m:r>
                </m:e>
              </m:acc>
            </m:oMath>
            <w:r w:rsidRPr="00CA730C">
              <w:rPr>
                <w:rFonts w:eastAsiaTheme="minorEastAsia"/>
              </w:rPr>
              <w:t xml:space="preserve">  and  curl</w:t>
            </w:r>
            <m:oMath>
              <m:acc>
                <m:accPr>
                  <m:chr m:val="⃑"/>
                  <m:ctrlPr>
                    <w:rPr>
                      <w:rFonts w:ascii="Cambria Math" w:hAnsi="Cambria Math"/>
                      <w:i/>
                    </w:rPr>
                  </m:ctrlPr>
                </m:accPr>
                <m:e>
                  <m:r>
                    <w:rPr>
                      <w:rFonts w:ascii="Cambria Math" w:hAnsi="Cambria Math"/>
                    </w:rPr>
                    <m:t>r</m:t>
                  </m:r>
                </m:e>
              </m:acc>
            </m:oMath>
            <w:r w:rsidRPr="00CA730C">
              <w:rPr>
                <w:rFonts w:eastAsiaTheme="minorEastAsia"/>
              </w:rPr>
              <w:t xml:space="preserve"> </w:t>
            </w:r>
            <w:r>
              <w:rPr>
                <w:rFonts w:eastAsiaTheme="minorEastAsia"/>
              </w:rPr>
              <w:t>.</w:t>
            </w:r>
          </w:p>
        </w:tc>
        <w:tc>
          <w:tcPr>
            <w:tcW w:w="319" w:type="pct"/>
            <w:vAlign w:val="center"/>
          </w:tcPr>
          <w:p w:rsidR="00316DCE" w:rsidRPr="00CA730C" w:rsidRDefault="00316DCE" w:rsidP="00316DCE">
            <w:pPr>
              <w:pStyle w:val="NoSpacing"/>
              <w:jc w:val="center"/>
            </w:pPr>
            <w:r w:rsidRPr="00CA730C">
              <w:t>CO5</w:t>
            </w:r>
          </w:p>
        </w:tc>
        <w:tc>
          <w:tcPr>
            <w:tcW w:w="243" w:type="pct"/>
            <w:vAlign w:val="center"/>
          </w:tcPr>
          <w:p w:rsidR="00316DCE" w:rsidRPr="00CA730C" w:rsidRDefault="00316DCE" w:rsidP="00316DCE">
            <w:pPr>
              <w:pStyle w:val="NoSpacing"/>
              <w:jc w:val="center"/>
            </w:pPr>
            <w:r w:rsidRPr="00CA730C">
              <w:t>U</w:t>
            </w:r>
          </w:p>
        </w:tc>
        <w:tc>
          <w:tcPr>
            <w:tcW w:w="233" w:type="pct"/>
            <w:vAlign w:val="center"/>
          </w:tcPr>
          <w:p w:rsidR="00316DCE" w:rsidRPr="00CA730C" w:rsidRDefault="00316DCE" w:rsidP="00316DCE">
            <w:pPr>
              <w:pStyle w:val="NoSpacing"/>
              <w:jc w:val="center"/>
            </w:pPr>
            <w:r w:rsidRPr="00CA730C">
              <w:t>3</w:t>
            </w:r>
          </w:p>
        </w:tc>
      </w:tr>
      <w:tr w:rsidR="00316DCE" w:rsidRPr="00CA730C" w:rsidTr="00316DCE">
        <w:trPr>
          <w:trHeight w:val="283"/>
        </w:trPr>
        <w:tc>
          <w:tcPr>
            <w:tcW w:w="257" w:type="pct"/>
            <w:vAlign w:val="bottom"/>
          </w:tcPr>
          <w:p w:rsidR="00316DCE" w:rsidRPr="00CA730C" w:rsidRDefault="00316DCE" w:rsidP="00316DCE">
            <w:pPr>
              <w:pStyle w:val="NoSpacing"/>
              <w:jc w:val="both"/>
            </w:pPr>
            <w:r w:rsidRPr="00CA730C">
              <w:t>14.</w:t>
            </w:r>
          </w:p>
        </w:tc>
        <w:tc>
          <w:tcPr>
            <w:tcW w:w="3948" w:type="pct"/>
            <w:gridSpan w:val="2"/>
            <w:vAlign w:val="bottom"/>
          </w:tcPr>
          <w:p w:rsidR="00316DCE" w:rsidRPr="00CA730C" w:rsidRDefault="00316DCE" w:rsidP="00316DCE">
            <w:pPr>
              <w:pStyle w:val="NoSpacing"/>
              <w:jc w:val="both"/>
            </w:pPr>
            <w:r>
              <w:rPr>
                <w:rFonts w:eastAsiaTheme="minorEastAsia"/>
              </w:rPr>
              <w:t>Compute</w:t>
            </w:r>
            <w:r w:rsidRPr="00CA730C">
              <w:rPr>
                <w:rFonts w:eastAsiaTheme="minorEastAsia"/>
              </w:rPr>
              <w:t xml:space="preserve"> </w:t>
            </w:r>
            <m:oMath>
              <m:r>
                <w:rPr>
                  <w:rFonts w:ascii="Cambria Math" w:eastAsiaTheme="minorEastAsia" w:hAnsi="Cambria Math"/>
                </w:rPr>
                <m:t xml:space="preserve"> </m:t>
              </m:r>
              <m:limLow>
                <m:limLowPr>
                  <m:ctrlPr>
                    <w:rPr>
                      <w:rFonts w:ascii="Cambria Math" w:eastAsiaTheme="minorEastAsia" w:hAnsi="Cambria Math"/>
                      <w:i/>
                    </w:rPr>
                  </m:ctrlPr>
                </m:limLowPr>
                <m:e>
                  <m:r>
                    <m:rPr>
                      <m:sty m:val="p"/>
                    </m:rPr>
                    <w:rPr>
                      <w:rFonts w:ascii="Cambria Math" w:hAnsi="Cambria Math"/>
                    </w:rPr>
                    <m:t>lim</m:t>
                  </m:r>
                </m:e>
                <m:lim>
                  <m:r>
                    <w:rPr>
                      <w:rFonts w:ascii="Cambria Math" w:hAnsi="Cambria Math"/>
                    </w:rPr>
                    <m:t>x→1</m:t>
                  </m:r>
                </m:lim>
              </m:limLow>
              <m:r>
                <w:rPr>
                  <w:rFonts w:ascii="Cambria Math" w:eastAsiaTheme="minorEastAsia" w:hAnsi="Cambria Math"/>
                </w:rPr>
                <m:t xml:space="preserve">  </m:t>
              </m:r>
              <m:d>
                <m:dPr>
                  <m:ctrlPr>
                    <w:rPr>
                      <w:rFonts w:ascii="Cambria Math" w:eastAsiaTheme="minorEastAsia" w:hAnsi="Cambria Math"/>
                      <w:i/>
                    </w:rPr>
                  </m:ctrlPr>
                </m:dPr>
                <m:e>
                  <m:r>
                    <w:rPr>
                      <w:rFonts w:ascii="Cambria Math" w:eastAsiaTheme="minorEastAsia" w:hAnsi="Cambria Math"/>
                    </w:rPr>
                    <m:t xml:space="preserve"> </m:t>
                  </m:r>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2</m:t>
                      </m:r>
                    </m:sup>
                  </m:sSup>
                  <m:r>
                    <w:rPr>
                      <w:rFonts w:ascii="Cambria Math" w:eastAsiaTheme="minorEastAsia" w:hAnsi="Cambria Math"/>
                    </w:rPr>
                    <m:t>+2x+4</m:t>
                  </m:r>
                </m:e>
              </m:d>
              <m:r>
                <w:rPr>
                  <w:rFonts w:ascii="Cambria Math" w:eastAsiaTheme="minorEastAsia" w:hAnsi="Cambria Math"/>
                </w:rPr>
                <m:t xml:space="preserve">.       </m:t>
              </m:r>
            </m:oMath>
          </w:p>
        </w:tc>
        <w:tc>
          <w:tcPr>
            <w:tcW w:w="319" w:type="pct"/>
            <w:vAlign w:val="center"/>
          </w:tcPr>
          <w:p w:rsidR="00316DCE" w:rsidRPr="00CA730C" w:rsidRDefault="00316DCE" w:rsidP="00316DCE">
            <w:pPr>
              <w:pStyle w:val="NoSpacing"/>
              <w:jc w:val="center"/>
            </w:pPr>
            <w:r w:rsidRPr="00CA730C">
              <w:t>CO3</w:t>
            </w:r>
          </w:p>
        </w:tc>
        <w:tc>
          <w:tcPr>
            <w:tcW w:w="243" w:type="pct"/>
            <w:vAlign w:val="center"/>
          </w:tcPr>
          <w:p w:rsidR="00316DCE" w:rsidRPr="00CA730C" w:rsidRDefault="00316DCE" w:rsidP="00316DCE">
            <w:pPr>
              <w:pStyle w:val="NoSpacing"/>
              <w:jc w:val="center"/>
            </w:pPr>
            <w:r w:rsidRPr="00CA730C">
              <w:t>U</w:t>
            </w:r>
          </w:p>
        </w:tc>
        <w:tc>
          <w:tcPr>
            <w:tcW w:w="233" w:type="pct"/>
            <w:vAlign w:val="center"/>
          </w:tcPr>
          <w:p w:rsidR="00316DCE" w:rsidRPr="00CA730C" w:rsidRDefault="00316DCE" w:rsidP="00316DCE">
            <w:pPr>
              <w:pStyle w:val="NoSpacing"/>
              <w:jc w:val="center"/>
            </w:pPr>
            <w:r w:rsidRPr="00CA730C">
              <w:t>3</w:t>
            </w:r>
          </w:p>
        </w:tc>
      </w:tr>
      <w:tr w:rsidR="00316DCE" w:rsidRPr="00CA730C" w:rsidTr="00316DCE">
        <w:trPr>
          <w:trHeight w:val="283"/>
        </w:trPr>
        <w:tc>
          <w:tcPr>
            <w:tcW w:w="257" w:type="pct"/>
            <w:vAlign w:val="bottom"/>
          </w:tcPr>
          <w:p w:rsidR="00316DCE" w:rsidRPr="00CA730C" w:rsidRDefault="00316DCE" w:rsidP="00316DCE">
            <w:pPr>
              <w:pStyle w:val="NoSpacing"/>
              <w:jc w:val="both"/>
            </w:pPr>
            <w:r w:rsidRPr="00CA730C">
              <w:t>15.</w:t>
            </w:r>
          </w:p>
        </w:tc>
        <w:tc>
          <w:tcPr>
            <w:tcW w:w="3948" w:type="pct"/>
            <w:gridSpan w:val="2"/>
            <w:vAlign w:val="bottom"/>
          </w:tcPr>
          <w:p w:rsidR="00316DCE" w:rsidRPr="00CA730C" w:rsidRDefault="00316DCE" w:rsidP="00316DCE">
            <w:pPr>
              <w:pStyle w:val="NoSpacing"/>
              <w:jc w:val="both"/>
            </w:pPr>
            <w:r w:rsidRPr="00CA730C">
              <w:t>Evaluate</w:t>
            </w:r>
            <m:oMath>
              <m:nary>
                <m:naryPr>
                  <m:limLoc m:val="undOvr"/>
                  <m:ctrlPr>
                    <w:rPr>
                      <w:rFonts w:ascii="Cambria Math" w:hAnsi="Cambria Math"/>
                      <w:i/>
                    </w:rPr>
                  </m:ctrlPr>
                </m:naryPr>
                <m:sub>
                  <m:r>
                    <w:rPr>
                      <w:rFonts w:ascii="Cambria Math" w:hAnsi="Cambria Math"/>
                    </w:rPr>
                    <m:t>0</m:t>
                  </m:r>
                </m:sub>
                <m:sup>
                  <m:r>
                    <w:rPr>
                      <w:rFonts w:ascii="Cambria Math" w:hAnsi="Cambria Math"/>
                    </w:rPr>
                    <m:t>1</m:t>
                  </m:r>
                </m:sup>
                <m:e>
                  <m:nary>
                    <m:naryPr>
                      <m:limLoc m:val="undOvr"/>
                      <m:ctrlPr>
                        <w:rPr>
                          <w:rFonts w:ascii="Cambria Math" w:hAnsi="Cambria Math"/>
                          <w:i/>
                        </w:rPr>
                      </m:ctrlPr>
                    </m:naryPr>
                    <m:sub>
                      <m:r>
                        <w:rPr>
                          <w:rFonts w:ascii="Cambria Math" w:hAnsi="Cambria Math"/>
                        </w:rPr>
                        <m:t>0</m:t>
                      </m:r>
                    </m:sub>
                    <m:sup>
                      <m:r>
                        <w:rPr>
                          <w:rFonts w:ascii="Cambria Math" w:hAnsi="Cambria Math"/>
                        </w:rPr>
                        <m:t>1</m:t>
                      </m:r>
                    </m:sup>
                    <m:e>
                      <m:nary>
                        <m:naryPr>
                          <m:limLoc m:val="undOvr"/>
                          <m:ctrlPr>
                            <w:rPr>
                              <w:rFonts w:ascii="Cambria Math" w:hAnsi="Cambria Math"/>
                              <w:i/>
                            </w:rPr>
                          </m:ctrlPr>
                        </m:naryPr>
                        <m:sub>
                          <m:r>
                            <w:rPr>
                              <w:rFonts w:ascii="Cambria Math" w:hAnsi="Cambria Math"/>
                            </w:rPr>
                            <m:t>0</m:t>
                          </m:r>
                        </m:sub>
                        <m:sup>
                          <m:r>
                            <w:rPr>
                              <w:rFonts w:ascii="Cambria Math" w:hAnsi="Cambria Math"/>
                            </w:rPr>
                            <m:t>1</m:t>
                          </m:r>
                        </m:sup>
                        <m:e>
                          <m:r>
                            <w:rPr>
                              <w:rFonts w:ascii="Cambria Math" w:hAnsi="Cambria Math"/>
                            </w:rPr>
                            <m:t>dxdydz</m:t>
                          </m:r>
                        </m:e>
                      </m:nary>
                    </m:e>
                  </m:nary>
                </m:e>
              </m:nary>
            </m:oMath>
            <w:r>
              <w:t>.</w:t>
            </w:r>
          </w:p>
        </w:tc>
        <w:tc>
          <w:tcPr>
            <w:tcW w:w="319" w:type="pct"/>
            <w:vAlign w:val="center"/>
          </w:tcPr>
          <w:p w:rsidR="00316DCE" w:rsidRPr="00CA730C" w:rsidRDefault="00316DCE" w:rsidP="00316DCE">
            <w:pPr>
              <w:pStyle w:val="NoSpacing"/>
              <w:jc w:val="center"/>
            </w:pPr>
            <w:r w:rsidRPr="00CA730C">
              <w:t>CO4</w:t>
            </w:r>
          </w:p>
        </w:tc>
        <w:tc>
          <w:tcPr>
            <w:tcW w:w="243" w:type="pct"/>
            <w:vAlign w:val="center"/>
          </w:tcPr>
          <w:p w:rsidR="00316DCE" w:rsidRPr="00CA730C" w:rsidRDefault="00316DCE" w:rsidP="00316DCE">
            <w:pPr>
              <w:pStyle w:val="NoSpacing"/>
              <w:jc w:val="center"/>
            </w:pPr>
            <w:r w:rsidRPr="00CA730C">
              <w:t>E</w:t>
            </w:r>
          </w:p>
        </w:tc>
        <w:tc>
          <w:tcPr>
            <w:tcW w:w="233" w:type="pct"/>
            <w:vAlign w:val="center"/>
          </w:tcPr>
          <w:p w:rsidR="00316DCE" w:rsidRPr="00CA730C" w:rsidRDefault="00316DCE" w:rsidP="00316DCE">
            <w:pPr>
              <w:pStyle w:val="NoSpacing"/>
              <w:jc w:val="center"/>
            </w:pPr>
            <w:r w:rsidRPr="00CA730C">
              <w:t>3</w:t>
            </w:r>
          </w:p>
        </w:tc>
      </w:tr>
      <w:tr w:rsidR="00316DCE" w:rsidRPr="00CA730C" w:rsidTr="00316DCE">
        <w:trPr>
          <w:trHeight w:val="283"/>
        </w:trPr>
        <w:tc>
          <w:tcPr>
            <w:tcW w:w="257" w:type="pct"/>
            <w:vAlign w:val="bottom"/>
          </w:tcPr>
          <w:p w:rsidR="00316DCE" w:rsidRPr="00CA730C" w:rsidRDefault="00316DCE" w:rsidP="00316DCE">
            <w:pPr>
              <w:pStyle w:val="NoSpacing"/>
              <w:jc w:val="both"/>
            </w:pPr>
            <w:r w:rsidRPr="00CA730C">
              <w:t>16.</w:t>
            </w:r>
          </w:p>
        </w:tc>
        <w:tc>
          <w:tcPr>
            <w:tcW w:w="3948" w:type="pct"/>
            <w:gridSpan w:val="2"/>
            <w:vAlign w:val="bottom"/>
          </w:tcPr>
          <w:p w:rsidR="00316DCE" w:rsidRPr="00226B15" w:rsidRDefault="00316DCE" w:rsidP="00316DCE">
            <w:pPr>
              <w:pStyle w:val="NoSpacing"/>
              <w:jc w:val="both"/>
            </w:pPr>
            <w:r w:rsidRPr="00CA730C">
              <w:rPr>
                <w:rFonts w:eastAsiaTheme="minorEastAsia"/>
              </w:rPr>
              <w:t>Find the complete integral of z=px+qy+p</w:t>
            </w:r>
            <w:r w:rsidRPr="00CA730C">
              <w:rPr>
                <w:rFonts w:eastAsiaTheme="minorEastAsia"/>
                <w:vertAlign w:val="superscript"/>
              </w:rPr>
              <w:t>2</w:t>
            </w:r>
            <w:r w:rsidRPr="00CA730C">
              <w:rPr>
                <w:rFonts w:eastAsiaTheme="minorEastAsia"/>
              </w:rPr>
              <w:t>+q</w:t>
            </w:r>
            <w:r w:rsidRPr="00CA730C">
              <w:rPr>
                <w:rFonts w:eastAsiaTheme="minorEastAsia"/>
                <w:vertAlign w:val="superscript"/>
              </w:rPr>
              <w:t>2</w:t>
            </w:r>
            <w:r>
              <w:rPr>
                <w:rFonts w:eastAsiaTheme="minorEastAsia"/>
              </w:rPr>
              <w:t>.</w:t>
            </w:r>
          </w:p>
        </w:tc>
        <w:tc>
          <w:tcPr>
            <w:tcW w:w="319" w:type="pct"/>
            <w:vAlign w:val="center"/>
          </w:tcPr>
          <w:p w:rsidR="00316DCE" w:rsidRPr="00CA730C" w:rsidRDefault="00316DCE" w:rsidP="00316DCE">
            <w:pPr>
              <w:pStyle w:val="NoSpacing"/>
              <w:jc w:val="center"/>
            </w:pPr>
            <w:r w:rsidRPr="00CA730C">
              <w:t>CO6</w:t>
            </w:r>
          </w:p>
        </w:tc>
        <w:tc>
          <w:tcPr>
            <w:tcW w:w="243" w:type="pct"/>
            <w:vAlign w:val="center"/>
          </w:tcPr>
          <w:p w:rsidR="00316DCE" w:rsidRPr="00CA730C" w:rsidRDefault="00316DCE" w:rsidP="00316DCE">
            <w:pPr>
              <w:pStyle w:val="NoSpacing"/>
              <w:jc w:val="center"/>
            </w:pPr>
            <w:r w:rsidRPr="00CA730C">
              <w:t>U</w:t>
            </w:r>
          </w:p>
        </w:tc>
        <w:tc>
          <w:tcPr>
            <w:tcW w:w="233" w:type="pct"/>
            <w:vAlign w:val="center"/>
          </w:tcPr>
          <w:p w:rsidR="00316DCE" w:rsidRPr="00CA730C" w:rsidRDefault="00316DCE" w:rsidP="00316DCE">
            <w:pPr>
              <w:pStyle w:val="NoSpacing"/>
              <w:jc w:val="center"/>
            </w:pPr>
            <w:r w:rsidRPr="00CA730C">
              <w:t>3</w:t>
            </w:r>
          </w:p>
        </w:tc>
      </w:tr>
      <w:tr w:rsidR="00316DCE" w:rsidRPr="00CA730C" w:rsidTr="00316DCE">
        <w:trPr>
          <w:trHeight w:val="552"/>
        </w:trPr>
        <w:tc>
          <w:tcPr>
            <w:tcW w:w="5000" w:type="pct"/>
            <w:gridSpan w:val="6"/>
          </w:tcPr>
          <w:p w:rsidR="00316DCE" w:rsidRPr="00CA730C" w:rsidRDefault="00316DCE" w:rsidP="00316DCE">
            <w:pPr>
              <w:jc w:val="center"/>
              <w:rPr>
                <w:b/>
                <w:u w:val="single"/>
              </w:rPr>
            </w:pPr>
            <w:r w:rsidRPr="00CA730C">
              <w:rPr>
                <w:b/>
                <w:u w:val="single"/>
              </w:rPr>
              <w:t>PART – C (6 X 12 = 72 MARKS)</w:t>
            </w:r>
          </w:p>
          <w:p w:rsidR="00316DCE" w:rsidRPr="00CA730C" w:rsidRDefault="00316DCE" w:rsidP="00316DCE">
            <w:pPr>
              <w:jc w:val="center"/>
              <w:rPr>
                <w:b/>
              </w:rPr>
            </w:pPr>
            <w:r w:rsidRPr="00CA730C">
              <w:rPr>
                <w:b/>
              </w:rPr>
              <w:t>(Answer any five Questions from Q. No. 17 to 23, Q. No. 24 is Compulsory)</w:t>
            </w:r>
          </w:p>
        </w:tc>
      </w:tr>
      <w:tr w:rsidR="00316DCE" w:rsidRPr="00CA730C" w:rsidTr="00316DCE">
        <w:trPr>
          <w:trHeight w:val="283"/>
        </w:trPr>
        <w:tc>
          <w:tcPr>
            <w:tcW w:w="257" w:type="pct"/>
          </w:tcPr>
          <w:p w:rsidR="00316DCE" w:rsidRPr="00CA730C" w:rsidRDefault="00316DCE" w:rsidP="00316DCE">
            <w:pPr>
              <w:jc w:val="center"/>
            </w:pPr>
            <w:r w:rsidRPr="00CA730C">
              <w:t>17.</w:t>
            </w:r>
          </w:p>
        </w:tc>
        <w:tc>
          <w:tcPr>
            <w:tcW w:w="183" w:type="pct"/>
          </w:tcPr>
          <w:p w:rsidR="00316DCE" w:rsidRPr="00CA730C" w:rsidRDefault="00316DCE" w:rsidP="00316DCE">
            <w:pPr>
              <w:jc w:val="center"/>
            </w:pPr>
            <w:r w:rsidRPr="00CA730C">
              <w:t>a.</w:t>
            </w:r>
          </w:p>
        </w:tc>
        <w:tc>
          <w:tcPr>
            <w:tcW w:w="3765" w:type="pct"/>
            <w:vAlign w:val="bottom"/>
          </w:tcPr>
          <w:p w:rsidR="00316DCE" w:rsidRPr="00CA730C" w:rsidRDefault="00316DCE" w:rsidP="00316DCE">
            <w:pPr>
              <w:jc w:val="both"/>
            </w:pPr>
            <w:r w:rsidRPr="00CA730C">
              <w:t>Test the convergence of the series</w:t>
            </w:r>
          </w:p>
          <w:p w:rsidR="00316DCE" w:rsidRPr="00CA730C" w:rsidRDefault="00316DCE" w:rsidP="00316DCE">
            <w:pPr>
              <w:jc w:val="both"/>
              <w:rPr>
                <w:i/>
              </w:rPr>
            </w:pPr>
            <w:r w:rsidRPr="00CA730C">
              <w:t xml:space="preserve"> </w:t>
            </w:r>
            <m:oMath>
              <m:r>
                <w:rPr>
                  <w:rFonts w:ascii="Cambria Math" w:hAnsi="Cambria Math"/>
                </w:rPr>
                <m:t>1+</m:t>
              </m:r>
              <m:d>
                <m:dPr>
                  <m:ctrlPr>
                    <w:rPr>
                      <w:rFonts w:ascii="Cambria Math" w:hAnsi="Cambria Math"/>
                      <w:i/>
                    </w:rPr>
                  </m:ctrlPr>
                </m:dPr>
                <m:e>
                  <m:f>
                    <m:fPr>
                      <m:ctrlPr>
                        <w:rPr>
                          <w:rFonts w:ascii="Cambria Math" w:hAnsi="Cambria Math"/>
                          <w:i/>
                        </w:rPr>
                      </m:ctrlPr>
                    </m:fPr>
                    <m:num>
                      <m:r>
                        <w:rPr>
                          <w:rFonts w:ascii="Cambria Math" w:hAnsi="Cambria Math"/>
                        </w:rPr>
                        <m:t>a+1</m:t>
                      </m:r>
                    </m:num>
                    <m:den>
                      <m:r>
                        <w:rPr>
                          <w:rFonts w:ascii="Cambria Math" w:hAnsi="Cambria Math"/>
                        </w:rPr>
                        <m:t>b+1</m:t>
                      </m:r>
                    </m:den>
                  </m:f>
                </m:e>
              </m:d>
              <m:r>
                <w:rPr>
                  <w:rFonts w:ascii="Cambria Math" w:hAnsi="Cambria Math"/>
                </w:rPr>
                <m:t>+</m:t>
              </m:r>
              <m:d>
                <m:dPr>
                  <m:ctrlPr>
                    <w:rPr>
                      <w:rFonts w:ascii="Cambria Math" w:hAnsi="Cambria Math"/>
                      <w:i/>
                    </w:rPr>
                  </m:ctrlPr>
                </m:dPr>
                <m:e>
                  <m:f>
                    <m:fPr>
                      <m:ctrlPr>
                        <w:rPr>
                          <w:rFonts w:ascii="Cambria Math" w:hAnsi="Cambria Math"/>
                          <w:i/>
                        </w:rPr>
                      </m:ctrlPr>
                    </m:fPr>
                    <m:num>
                      <m:d>
                        <m:dPr>
                          <m:ctrlPr>
                            <w:rPr>
                              <w:rFonts w:ascii="Cambria Math" w:hAnsi="Cambria Math"/>
                              <w:i/>
                            </w:rPr>
                          </m:ctrlPr>
                        </m:dPr>
                        <m:e>
                          <m:r>
                            <w:rPr>
                              <w:rFonts w:ascii="Cambria Math" w:hAnsi="Cambria Math"/>
                            </w:rPr>
                            <m:t>a+1</m:t>
                          </m:r>
                        </m:e>
                      </m:d>
                      <m:d>
                        <m:dPr>
                          <m:ctrlPr>
                            <w:rPr>
                              <w:rFonts w:ascii="Cambria Math" w:hAnsi="Cambria Math"/>
                              <w:i/>
                            </w:rPr>
                          </m:ctrlPr>
                        </m:dPr>
                        <m:e>
                          <m:r>
                            <w:rPr>
                              <w:rFonts w:ascii="Cambria Math" w:hAnsi="Cambria Math"/>
                            </w:rPr>
                            <m:t>2a+1</m:t>
                          </m:r>
                        </m:e>
                      </m:d>
                    </m:num>
                    <m:den>
                      <m:d>
                        <m:dPr>
                          <m:ctrlPr>
                            <w:rPr>
                              <w:rFonts w:ascii="Cambria Math" w:hAnsi="Cambria Math"/>
                              <w:i/>
                            </w:rPr>
                          </m:ctrlPr>
                        </m:dPr>
                        <m:e>
                          <m:r>
                            <w:rPr>
                              <w:rFonts w:ascii="Cambria Math" w:hAnsi="Cambria Math"/>
                            </w:rPr>
                            <m:t>b+1</m:t>
                          </m:r>
                        </m:e>
                      </m:d>
                      <m:d>
                        <m:dPr>
                          <m:ctrlPr>
                            <w:rPr>
                              <w:rFonts w:ascii="Cambria Math" w:hAnsi="Cambria Math"/>
                              <w:i/>
                            </w:rPr>
                          </m:ctrlPr>
                        </m:dPr>
                        <m:e>
                          <m:r>
                            <w:rPr>
                              <w:rFonts w:ascii="Cambria Math" w:hAnsi="Cambria Math"/>
                            </w:rPr>
                            <m:t>2b+1</m:t>
                          </m:r>
                        </m:e>
                      </m:d>
                    </m:den>
                  </m:f>
                </m:e>
              </m:d>
              <m:r>
                <w:rPr>
                  <w:rFonts w:ascii="Cambria Math" w:hAnsi="Cambria Math"/>
                </w:rPr>
                <m:t>+</m:t>
              </m:r>
              <m:d>
                <m:dPr>
                  <m:ctrlPr>
                    <w:rPr>
                      <w:rFonts w:ascii="Cambria Math" w:hAnsi="Cambria Math"/>
                      <w:i/>
                    </w:rPr>
                  </m:ctrlPr>
                </m:dPr>
                <m:e>
                  <m:f>
                    <m:fPr>
                      <m:ctrlPr>
                        <w:rPr>
                          <w:rFonts w:ascii="Cambria Math" w:hAnsi="Cambria Math"/>
                          <w:i/>
                        </w:rPr>
                      </m:ctrlPr>
                    </m:fPr>
                    <m:num>
                      <m:d>
                        <m:dPr>
                          <m:ctrlPr>
                            <w:rPr>
                              <w:rFonts w:ascii="Cambria Math" w:hAnsi="Cambria Math"/>
                              <w:i/>
                            </w:rPr>
                          </m:ctrlPr>
                        </m:dPr>
                        <m:e>
                          <m:r>
                            <w:rPr>
                              <w:rFonts w:ascii="Cambria Math" w:hAnsi="Cambria Math"/>
                            </w:rPr>
                            <m:t>a+1</m:t>
                          </m:r>
                        </m:e>
                      </m:d>
                      <m:d>
                        <m:dPr>
                          <m:ctrlPr>
                            <w:rPr>
                              <w:rFonts w:ascii="Cambria Math" w:hAnsi="Cambria Math"/>
                              <w:i/>
                            </w:rPr>
                          </m:ctrlPr>
                        </m:dPr>
                        <m:e>
                          <m:r>
                            <w:rPr>
                              <w:rFonts w:ascii="Cambria Math" w:hAnsi="Cambria Math"/>
                            </w:rPr>
                            <m:t>2a+1</m:t>
                          </m:r>
                        </m:e>
                      </m:d>
                      <m:d>
                        <m:dPr>
                          <m:ctrlPr>
                            <w:rPr>
                              <w:rFonts w:ascii="Cambria Math" w:hAnsi="Cambria Math"/>
                              <w:i/>
                            </w:rPr>
                          </m:ctrlPr>
                        </m:dPr>
                        <m:e>
                          <m:r>
                            <w:rPr>
                              <w:rFonts w:ascii="Cambria Math" w:hAnsi="Cambria Math"/>
                            </w:rPr>
                            <m:t>3a+1</m:t>
                          </m:r>
                        </m:e>
                      </m:d>
                    </m:num>
                    <m:den>
                      <m:d>
                        <m:dPr>
                          <m:ctrlPr>
                            <w:rPr>
                              <w:rFonts w:ascii="Cambria Math" w:hAnsi="Cambria Math"/>
                              <w:i/>
                            </w:rPr>
                          </m:ctrlPr>
                        </m:dPr>
                        <m:e>
                          <m:r>
                            <w:rPr>
                              <w:rFonts w:ascii="Cambria Math" w:hAnsi="Cambria Math"/>
                            </w:rPr>
                            <m:t>b+1</m:t>
                          </m:r>
                        </m:e>
                      </m:d>
                      <m:d>
                        <m:dPr>
                          <m:ctrlPr>
                            <w:rPr>
                              <w:rFonts w:ascii="Cambria Math" w:hAnsi="Cambria Math"/>
                              <w:i/>
                            </w:rPr>
                          </m:ctrlPr>
                        </m:dPr>
                        <m:e>
                          <m:r>
                            <w:rPr>
                              <w:rFonts w:ascii="Cambria Math" w:hAnsi="Cambria Math"/>
                            </w:rPr>
                            <m:t>2b+1</m:t>
                          </m:r>
                        </m:e>
                      </m:d>
                      <m:d>
                        <m:dPr>
                          <m:ctrlPr>
                            <w:rPr>
                              <w:rFonts w:ascii="Cambria Math" w:hAnsi="Cambria Math"/>
                              <w:i/>
                            </w:rPr>
                          </m:ctrlPr>
                        </m:dPr>
                        <m:e>
                          <m:r>
                            <w:rPr>
                              <w:rFonts w:ascii="Cambria Math" w:hAnsi="Cambria Math"/>
                            </w:rPr>
                            <m:t>3b+1</m:t>
                          </m:r>
                        </m:e>
                      </m:d>
                    </m:den>
                  </m:f>
                </m:e>
              </m:d>
              <m:r>
                <w:rPr>
                  <w:rFonts w:ascii="Cambria Math" w:hAnsi="Cambria Math"/>
                </w:rPr>
                <m:t>+-----∞</m:t>
              </m:r>
            </m:oMath>
            <w:r>
              <w:t>.</w:t>
            </w:r>
          </w:p>
        </w:tc>
        <w:tc>
          <w:tcPr>
            <w:tcW w:w="319" w:type="pct"/>
          </w:tcPr>
          <w:p w:rsidR="00316DCE" w:rsidRPr="00CA730C" w:rsidRDefault="00316DCE" w:rsidP="00316DCE">
            <w:pPr>
              <w:jc w:val="center"/>
            </w:pPr>
            <w:r w:rsidRPr="00CA730C">
              <w:t>CO2</w:t>
            </w:r>
          </w:p>
        </w:tc>
        <w:tc>
          <w:tcPr>
            <w:tcW w:w="243" w:type="pct"/>
          </w:tcPr>
          <w:p w:rsidR="00316DCE" w:rsidRPr="00CA730C" w:rsidRDefault="00316DCE" w:rsidP="00316DCE">
            <w:pPr>
              <w:jc w:val="center"/>
            </w:pPr>
            <w:r w:rsidRPr="00CA730C">
              <w:t>A</w:t>
            </w:r>
          </w:p>
        </w:tc>
        <w:tc>
          <w:tcPr>
            <w:tcW w:w="233" w:type="pct"/>
          </w:tcPr>
          <w:p w:rsidR="00316DCE" w:rsidRPr="00CA730C" w:rsidRDefault="00316DCE" w:rsidP="00316DCE">
            <w:pPr>
              <w:jc w:val="center"/>
            </w:pPr>
            <w:r w:rsidRPr="00CA730C">
              <w:t>6</w:t>
            </w:r>
          </w:p>
        </w:tc>
      </w:tr>
      <w:tr w:rsidR="00316DCE" w:rsidRPr="00CA730C" w:rsidTr="00316DCE">
        <w:trPr>
          <w:trHeight w:val="283"/>
        </w:trPr>
        <w:tc>
          <w:tcPr>
            <w:tcW w:w="257" w:type="pct"/>
          </w:tcPr>
          <w:p w:rsidR="00316DCE" w:rsidRPr="00CA730C" w:rsidRDefault="00316DCE" w:rsidP="00316DCE">
            <w:pPr>
              <w:jc w:val="center"/>
            </w:pPr>
          </w:p>
        </w:tc>
        <w:tc>
          <w:tcPr>
            <w:tcW w:w="183" w:type="pct"/>
          </w:tcPr>
          <w:p w:rsidR="00316DCE" w:rsidRPr="00CA730C" w:rsidRDefault="00316DCE" w:rsidP="00316DCE">
            <w:pPr>
              <w:jc w:val="center"/>
            </w:pPr>
            <w:r w:rsidRPr="00CA730C">
              <w:t>b.</w:t>
            </w:r>
          </w:p>
        </w:tc>
        <w:tc>
          <w:tcPr>
            <w:tcW w:w="3765" w:type="pct"/>
            <w:vAlign w:val="bottom"/>
          </w:tcPr>
          <w:p w:rsidR="00316DCE" w:rsidRPr="00CA730C" w:rsidRDefault="00316DCE" w:rsidP="00316DCE">
            <w:pPr>
              <w:jc w:val="both"/>
              <w:rPr>
                <w:bCs/>
              </w:rPr>
            </w:pPr>
            <w:r w:rsidRPr="00CA730C">
              <w:rPr>
                <w:rFonts w:eastAsiaTheme="minorEastAsia"/>
              </w:rPr>
              <w:t xml:space="preserve">Evaluate </w:t>
            </w:r>
            <m:oMath>
              <m:func>
                <m:funcPr>
                  <m:ctrlPr>
                    <w:rPr>
                      <w:rFonts w:ascii="Cambria Math" w:eastAsiaTheme="minorEastAsia" w:hAnsi="Cambria Math"/>
                      <w:i/>
                    </w:rPr>
                  </m:ctrlPr>
                </m:funcPr>
                <m:fName>
                  <m:limLow>
                    <m:limLowPr>
                      <m:ctrlPr>
                        <w:rPr>
                          <w:rFonts w:ascii="Cambria Math" w:eastAsiaTheme="minorEastAsia" w:hAnsi="Cambria Math"/>
                          <w:i/>
                        </w:rPr>
                      </m:ctrlPr>
                    </m:limLowPr>
                    <m:e>
                      <m:r>
                        <m:rPr>
                          <m:sty m:val="p"/>
                        </m:rPr>
                        <w:rPr>
                          <w:rFonts w:ascii="Cambria Math" w:hAnsi="Cambria Math"/>
                        </w:rPr>
                        <m:t>lim</m:t>
                      </m:r>
                    </m:e>
                    <m:lim>
                      <m:r>
                        <w:rPr>
                          <w:rFonts w:ascii="Cambria Math" w:hAnsi="Cambria Math"/>
                        </w:rPr>
                        <m:t>x→4</m:t>
                      </m:r>
                    </m:lim>
                  </m:limLow>
                  <m:r>
                    <w:rPr>
                      <w:rFonts w:ascii="Cambria Math" w:eastAsiaTheme="minorEastAsia" w:hAnsi="Cambria Math"/>
                    </w:rPr>
                    <m:t>(</m:t>
                  </m:r>
                </m:fName>
                <m:e>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2</m:t>
                          </m:r>
                        </m:sup>
                      </m:sSup>
                      <m:r>
                        <w:rPr>
                          <w:rFonts w:ascii="Cambria Math" w:eastAsiaTheme="minorEastAsia" w:hAnsi="Cambria Math"/>
                        </w:rPr>
                        <m:t>-16</m:t>
                      </m:r>
                    </m:num>
                    <m:den>
                      <m:r>
                        <w:rPr>
                          <w:rFonts w:ascii="Cambria Math" w:eastAsiaTheme="minorEastAsia" w:hAnsi="Cambria Math"/>
                        </w:rPr>
                        <m:t>x-4</m:t>
                      </m:r>
                    </m:den>
                  </m:f>
                </m:e>
              </m:func>
              <m:r>
                <w:rPr>
                  <w:rFonts w:ascii="Cambria Math" w:eastAsiaTheme="minorEastAsia" w:hAnsi="Cambria Math"/>
                </w:rPr>
                <m:t>)   .</m:t>
              </m:r>
            </m:oMath>
          </w:p>
        </w:tc>
        <w:tc>
          <w:tcPr>
            <w:tcW w:w="319" w:type="pct"/>
          </w:tcPr>
          <w:p w:rsidR="00316DCE" w:rsidRPr="00CA730C" w:rsidRDefault="00316DCE" w:rsidP="00316DCE">
            <w:pPr>
              <w:jc w:val="center"/>
            </w:pPr>
            <w:r w:rsidRPr="00CA730C">
              <w:t>CO2</w:t>
            </w:r>
          </w:p>
        </w:tc>
        <w:tc>
          <w:tcPr>
            <w:tcW w:w="243" w:type="pct"/>
          </w:tcPr>
          <w:p w:rsidR="00316DCE" w:rsidRPr="00CA730C" w:rsidRDefault="00316DCE" w:rsidP="00316DCE">
            <w:pPr>
              <w:jc w:val="center"/>
            </w:pPr>
            <w:r w:rsidRPr="00CA730C">
              <w:t>U</w:t>
            </w:r>
          </w:p>
        </w:tc>
        <w:tc>
          <w:tcPr>
            <w:tcW w:w="233" w:type="pct"/>
          </w:tcPr>
          <w:p w:rsidR="00316DCE" w:rsidRPr="00CA730C" w:rsidRDefault="00316DCE" w:rsidP="00316DCE">
            <w:pPr>
              <w:jc w:val="center"/>
            </w:pPr>
            <w:r w:rsidRPr="00CA730C">
              <w:t>6</w:t>
            </w:r>
          </w:p>
        </w:tc>
      </w:tr>
      <w:tr w:rsidR="00316DCE" w:rsidRPr="00CA730C" w:rsidTr="00316DCE">
        <w:trPr>
          <w:trHeight w:val="283"/>
        </w:trPr>
        <w:tc>
          <w:tcPr>
            <w:tcW w:w="257" w:type="pct"/>
          </w:tcPr>
          <w:p w:rsidR="00316DCE" w:rsidRPr="00CA730C" w:rsidRDefault="00316DCE" w:rsidP="00316DCE">
            <w:pPr>
              <w:jc w:val="center"/>
            </w:pPr>
          </w:p>
        </w:tc>
        <w:tc>
          <w:tcPr>
            <w:tcW w:w="183" w:type="pct"/>
          </w:tcPr>
          <w:p w:rsidR="00316DCE" w:rsidRPr="00CA730C" w:rsidRDefault="00316DCE" w:rsidP="00316DCE">
            <w:pPr>
              <w:jc w:val="center"/>
            </w:pPr>
          </w:p>
        </w:tc>
        <w:tc>
          <w:tcPr>
            <w:tcW w:w="3765" w:type="pct"/>
            <w:vAlign w:val="bottom"/>
          </w:tcPr>
          <w:p w:rsidR="00316DCE" w:rsidRPr="00CA730C" w:rsidRDefault="00316DCE" w:rsidP="00316DCE">
            <w:pPr>
              <w:jc w:val="both"/>
            </w:pPr>
          </w:p>
        </w:tc>
        <w:tc>
          <w:tcPr>
            <w:tcW w:w="319" w:type="pct"/>
          </w:tcPr>
          <w:p w:rsidR="00316DCE" w:rsidRPr="00CA730C" w:rsidRDefault="00316DCE" w:rsidP="00316DCE">
            <w:pPr>
              <w:jc w:val="center"/>
            </w:pPr>
          </w:p>
        </w:tc>
        <w:tc>
          <w:tcPr>
            <w:tcW w:w="243" w:type="pct"/>
          </w:tcPr>
          <w:p w:rsidR="00316DCE" w:rsidRPr="00CA730C" w:rsidRDefault="00316DCE" w:rsidP="00316DCE">
            <w:pPr>
              <w:jc w:val="center"/>
            </w:pPr>
          </w:p>
        </w:tc>
        <w:tc>
          <w:tcPr>
            <w:tcW w:w="233" w:type="pct"/>
          </w:tcPr>
          <w:p w:rsidR="00316DCE" w:rsidRPr="00CA730C" w:rsidRDefault="00316DCE" w:rsidP="00316DCE">
            <w:pPr>
              <w:jc w:val="center"/>
            </w:pPr>
          </w:p>
        </w:tc>
      </w:tr>
      <w:tr w:rsidR="00316DCE" w:rsidRPr="00CA730C" w:rsidTr="00316DCE">
        <w:trPr>
          <w:trHeight w:val="283"/>
        </w:trPr>
        <w:tc>
          <w:tcPr>
            <w:tcW w:w="257" w:type="pct"/>
          </w:tcPr>
          <w:p w:rsidR="00316DCE" w:rsidRPr="00CA730C" w:rsidRDefault="00316DCE" w:rsidP="00316DCE">
            <w:pPr>
              <w:jc w:val="center"/>
            </w:pPr>
            <w:r w:rsidRPr="00CA730C">
              <w:t>18.</w:t>
            </w:r>
          </w:p>
        </w:tc>
        <w:tc>
          <w:tcPr>
            <w:tcW w:w="183" w:type="pct"/>
          </w:tcPr>
          <w:p w:rsidR="00316DCE" w:rsidRPr="00CA730C" w:rsidRDefault="00316DCE" w:rsidP="00316DCE">
            <w:pPr>
              <w:jc w:val="center"/>
            </w:pPr>
            <w:r w:rsidRPr="00CA730C">
              <w:t>a.</w:t>
            </w:r>
          </w:p>
        </w:tc>
        <w:tc>
          <w:tcPr>
            <w:tcW w:w="3765" w:type="pct"/>
            <w:vAlign w:val="bottom"/>
          </w:tcPr>
          <w:p w:rsidR="00316DCE" w:rsidRPr="00CA730C" w:rsidRDefault="00316DCE" w:rsidP="00316DCE">
            <w:pPr>
              <w:jc w:val="both"/>
            </w:pPr>
            <w:r w:rsidRPr="00CA730C">
              <w:rPr>
                <w:rFonts w:eastAsiaTheme="minorEastAsia"/>
              </w:rPr>
              <w:t xml:space="preserve">Evaluate </w:t>
            </w:r>
            <m:oMath>
              <m:nary>
                <m:naryPr>
                  <m:limLoc m:val="subSup"/>
                  <m:ctrlPr>
                    <w:rPr>
                      <w:rFonts w:ascii="Cambria Math" w:eastAsiaTheme="minorEastAsia" w:hAnsi="Cambria Math"/>
                      <w:i/>
                    </w:rPr>
                  </m:ctrlPr>
                </m:naryPr>
                <m:sub>
                  <m:r>
                    <w:rPr>
                      <w:rFonts w:ascii="Cambria Math" w:eastAsiaTheme="minorEastAsia" w:hAnsi="Cambria Math"/>
                    </w:rPr>
                    <m:t>0</m:t>
                  </m:r>
                </m:sub>
                <m:sup>
                  <m:r>
                    <w:rPr>
                      <w:rFonts w:ascii="Cambria Math" w:eastAsiaTheme="minorEastAsia" w:hAnsi="Cambria Math"/>
                    </w:rPr>
                    <m:t>π/2</m:t>
                  </m:r>
                </m:sup>
                <m:e>
                  <m:sSup>
                    <m:sSupPr>
                      <m:ctrlPr>
                        <w:rPr>
                          <w:rFonts w:ascii="Cambria Math" w:eastAsiaTheme="minorEastAsia" w:hAnsi="Cambria Math"/>
                          <w:i/>
                        </w:rPr>
                      </m:ctrlPr>
                    </m:sSupPr>
                    <m:e>
                      <m:r>
                        <w:rPr>
                          <w:rFonts w:ascii="Cambria Math" w:eastAsiaTheme="minorEastAsia" w:hAnsi="Cambria Math"/>
                        </w:rPr>
                        <m:t>sin</m:t>
                      </m:r>
                    </m:e>
                    <m:sup>
                      <m:r>
                        <w:rPr>
                          <w:rFonts w:ascii="Cambria Math" w:eastAsiaTheme="minorEastAsia" w:hAnsi="Cambria Math"/>
                        </w:rPr>
                        <m:t>7</m:t>
                      </m:r>
                    </m:sup>
                  </m:sSup>
                </m:e>
              </m:nary>
              <m:r>
                <w:rPr>
                  <w:rFonts w:ascii="Cambria Math" w:eastAsiaTheme="minorEastAsia" w:hAnsi="Cambria Math"/>
                </w:rPr>
                <m:t>x</m:t>
              </m:r>
              <m:sSup>
                <m:sSupPr>
                  <m:ctrlPr>
                    <w:rPr>
                      <w:rFonts w:ascii="Cambria Math" w:eastAsiaTheme="minorEastAsia" w:hAnsi="Cambria Math"/>
                      <w:i/>
                    </w:rPr>
                  </m:ctrlPr>
                </m:sSupPr>
                <m:e>
                  <m:r>
                    <w:rPr>
                      <w:rFonts w:ascii="Cambria Math" w:eastAsiaTheme="minorEastAsia" w:hAnsi="Cambria Math"/>
                    </w:rPr>
                    <m:t>cos</m:t>
                  </m:r>
                </m:e>
                <m:sup>
                  <m:r>
                    <w:rPr>
                      <w:rFonts w:ascii="Cambria Math" w:eastAsiaTheme="minorEastAsia" w:hAnsi="Cambria Math"/>
                    </w:rPr>
                    <m:t>5</m:t>
                  </m:r>
                </m:sup>
              </m:sSup>
              <m:r>
                <w:rPr>
                  <w:rFonts w:ascii="Cambria Math" w:eastAsiaTheme="minorEastAsia" w:hAnsi="Cambria Math"/>
                </w:rPr>
                <m:t>xdx</m:t>
              </m:r>
            </m:oMath>
            <w:r w:rsidRPr="00CA730C">
              <w:rPr>
                <w:rFonts w:eastAsiaTheme="minorEastAsia"/>
              </w:rPr>
              <w:t xml:space="preserve">  </w:t>
            </w:r>
            <w:r>
              <w:rPr>
                <w:rFonts w:eastAsiaTheme="minorEastAsia"/>
              </w:rPr>
              <w:t>.</w:t>
            </w:r>
            <w:r w:rsidRPr="00CA730C">
              <w:rPr>
                <w:rFonts w:eastAsiaTheme="minorEastAsia"/>
              </w:rPr>
              <w:t xml:space="preserve">       </w:t>
            </w:r>
          </w:p>
        </w:tc>
        <w:tc>
          <w:tcPr>
            <w:tcW w:w="319" w:type="pct"/>
          </w:tcPr>
          <w:p w:rsidR="00316DCE" w:rsidRPr="00CA730C" w:rsidRDefault="00316DCE" w:rsidP="00316DCE">
            <w:pPr>
              <w:jc w:val="center"/>
            </w:pPr>
            <w:r w:rsidRPr="00CA730C">
              <w:t>CO1</w:t>
            </w:r>
          </w:p>
        </w:tc>
        <w:tc>
          <w:tcPr>
            <w:tcW w:w="243" w:type="pct"/>
          </w:tcPr>
          <w:p w:rsidR="00316DCE" w:rsidRPr="00CA730C" w:rsidRDefault="00316DCE" w:rsidP="00316DCE">
            <w:pPr>
              <w:jc w:val="center"/>
            </w:pPr>
            <w:r w:rsidRPr="00CA730C">
              <w:t>E</w:t>
            </w:r>
          </w:p>
        </w:tc>
        <w:tc>
          <w:tcPr>
            <w:tcW w:w="233" w:type="pct"/>
          </w:tcPr>
          <w:p w:rsidR="00316DCE" w:rsidRPr="00CA730C" w:rsidRDefault="00316DCE" w:rsidP="00316DCE">
            <w:pPr>
              <w:jc w:val="center"/>
            </w:pPr>
            <w:r w:rsidRPr="00CA730C">
              <w:t>6</w:t>
            </w:r>
          </w:p>
        </w:tc>
      </w:tr>
      <w:tr w:rsidR="00316DCE" w:rsidRPr="00CA730C" w:rsidTr="00316DCE">
        <w:trPr>
          <w:trHeight w:val="283"/>
        </w:trPr>
        <w:tc>
          <w:tcPr>
            <w:tcW w:w="257" w:type="pct"/>
          </w:tcPr>
          <w:p w:rsidR="00316DCE" w:rsidRPr="00CA730C" w:rsidRDefault="00316DCE" w:rsidP="00316DCE">
            <w:pPr>
              <w:jc w:val="center"/>
            </w:pPr>
          </w:p>
        </w:tc>
        <w:tc>
          <w:tcPr>
            <w:tcW w:w="183" w:type="pct"/>
          </w:tcPr>
          <w:p w:rsidR="00316DCE" w:rsidRPr="00CA730C" w:rsidRDefault="00316DCE" w:rsidP="00316DCE">
            <w:pPr>
              <w:jc w:val="center"/>
            </w:pPr>
            <w:r w:rsidRPr="00CA730C">
              <w:t>b.</w:t>
            </w:r>
          </w:p>
        </w:tc>
        <w:tc>
          <w:tcPr>
            <w:tcW w:w="3765" w:type="pct"/>
            <w:vAlign w:val="bottom"/>
          </w:tcPr>
          <w:p w:rsidR="00316DCE" w:rsidRPr="00CA730C" w:rsidRDefault="00316DCE" w:rsidP="00316DCE">
            <w:pPr>
              <w:jc w:val="both"/>
            </w:pPr>
            <w:r w:rsidRPr="00CA730C">
              <w:t xml:space="preserve">Compute (i) </w:t>
            </w:r>
            <m:oMath>
              <m:nary>
                <m:naryPr>
                  <m:limLoc m:val="subSup"/>
                  <m:ctrlPr>
                    <w:rPr>
                      <w:rFonts w:ascii="Cambria Math" w:eastAsiaTheme="minorHAnsi" w:hAnsi="Cambria Math"/>
                      <w:i/>
                    </w:rPr>
                  </m:ctrlPr>
                </m:naryPr>
                <m:sub>
                  <m:r>
                    <w:rPr>
                      <w:rFonts w:ascii="Cambria Math" w:hAnsi="Cambria Math"/>
                    </w:rPr>
                    <m:t>0</m:t>
                  </m:r>
                </m:sub>
                <m:sup>
                  <m:r>
                    <w:rPr>
                      <w:rFonts w:ascii="Cambria Math" w:hAnsi="Cambria Math"/>
                    </w:rPr>
                    <m:t>1</m:t>
                  </m:r>
                </m:sup>
                <m:e>
                  <m:sSup>
                    <m:sSupPr>
                      <m:ctrlPr>
                        <w:rPr>
                          <w:rFonts w:ascii="Cambria Math" w:eastAsiaTheme="minorHAnsi" w:hAnsi="Cambria Math"/>
                          <w:i/>
                        </w:rPr>
                      </m:ctrlPr>
                    </m:sSupPr>
                    <m:e>
                      <m:r>
                        <w:rPr>
                          <w:rFonts w:ascii="Cambria Math" w:hAnsi="Cambria Math"/>
                        </w:rPr>
                        <m:t>x</m:t>
                      </m:r>
                    </m:e>
                    <m:sup>
                      <m:r>
                        <w:rPr>
                          <w:rFonts w:ascii="Cambria Math" w:hAnsi="Cambria Math"/>
                        </w:rPr>
                        <m:t>3</m:t>
                      </m:r>
                    </m:sup>
                  </m:sSup>
                  <m:sSup>
                    <m:sSupPr>
                      <m:ctrlPr>
                        <w:rPr>
                          <w:rFonts w:ascii="Cambria Math" w:eastAsiaTheme="minorHAnsi" w:hAnsi="Cambria Math"/>
                          <w:i/>
                        </w:rPr>
                      </m:ctrlPr>
                    </m:sSupPr>
                    <m:e>
                      <m:r>
                        <w:rPr>
                          <w:rFonts w:ascii="Cambria Math" w:hAnsi="Cambria Math"/>
                        </w:rPr>
                        <m:t>(1-x)</m:t>
                      </m:r>
                    </m:e>
                    <m:sup>
                      <m:r>
                        <w:rPr>
                          <w:rFonts w:ascii="Cambria Math" w:hAnsi="Cambria Math"/>
                        </w:rPr>
                        <m:t>4</m:t>
                      </m:r>
                    </m:sup>
                  </m:sSup>
                </m:e>
              </m:nary>
              <m:r>
                <w:rPr>
                  <w:rFonts w:ascii="Cambria Math" w:hAnsi="Cambria Math"/>
                </w:rPr>
                <m:t>d</m:t>
              </m:r>
            </m:oMath>
            <w:r w:rsidRPr="00CA730C">
              <w:t xml:space="preserve">x (ii) </w:t>
            </w:r>
            <m:oMath>
              <m:nary>
                <m:naryPr>
                  <m:limLoc m:val="subSup"/>
                  <m:ctrlPr>
                    <w:rPr>
                      <w:rFonts w:ascii="Cambria Math" w:hAnsi="Cambria Math"/>
                      <w:i/>
                    </w:rPr>
                  </m:ctrlPr>
                </m:naryPr>
                <m:sub>
                  <m:r>
                    <w:rPr>
                      <w:rFonts w:ascii="Cambria Math" w:hAnsi="Cambria Math"/>
                    </w:rPr>
                    <m:t>0</m:t>
                  </m:r>
                </m:sub>
                <m:sup>
                  <m:r>
                    <w:rPr>
                      <w:rFonts w:ascii="Cambria Math" w:hAnsi="Cambria Math"/>
                    </w:rPr>
                    <m:t>∞</m:t>
                  </m:r>
                </m:sup>
                <m:e>
                  <m:sSup>
                    <m:sSupPr>
                      <m:ctrlPr>
                        <w:rPr>
                          <w:rFonts w:ascii="Cambria Math" w:hAnsi="Cambria Math"/>
                          <w:i/>
                        </w:rPr>
                      </m:ctrlPr>
                    </m:sSupPr>
                    <m:e>
                      <m:r>
                        <w:rPr>
                          <w:rFonts w:ascii="Cambria Math" w:hAnsi="Cambria Math"/>
                        </w:rPr>
                        <m:t>e</m:t>
                      </m:r>
                    </m:e>
                    <m:sup>
                      <m:r>
                        <w:rPr>
                          <w:rFonts w:ascii="Cambria Math" w:hAnsi="Cambria Math"/>
                        </w:rPr>
                        <m:t>-x</m:t>
                      </m:r>
                    </m:sup>
                  </m:sSup>
                </m:e>
              </m:nary>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dx</m:t>
              </m:r>
            </m:oMath>
            <w:r>
              <w:t>.</w:t>
            </w:r>
          </w:p>
        </w:tc>
        <w:tc>
          <w:tcPr>
            <w:tcW w:w="319" w:type="pct"/>
          </w:tcPr>
          <w:p w:rsidR="00316DCE" w:rsidRPr="00CA730C" w:rsidRDefault="00316DCE" w:rsidP="00316DCE">
            <w:pPr>
              <w:jc w:val="center"/>
            </w:pPr>
            <w:r w:rsidRPr="00CA730C">
              <w:t>CO1</w:t>
            </w:r>
          </w:p>
        </w:tc>
        <w:tc>
          <w:tcPr>
            <w:tcW w:w="243" w:type="pct"/>
          </w:tcPr>
          <w:p w:rsidR="00316DCE" w:rsidRPr="00CA730C" w:rsidRDefault="00316DCE" w:rsidP="00316DCE">
            <w:pPr>
              <w:jc w:val="center"/>
            </w:pPr>
            <w:r w:rsidRPr="00CA730C">
              <w:t>A</w:t>
            </w:r>
          </w:p>
        </w:tc>
        <w:tc>
          <w:tcPr>
            <w:tcW w:w="233" w:type="pct"/>
          </w:tcPr>
          <w:p w:rsidR="00316DCE" w:rsidRPr="00CA730C" w:rsidRDefault="00316DCE" w:rsidP="00316DCE">
            <w:pPr>
              <w:jc w:val="center"/>
            </w:pPr>
            <w:r w:rsidRPr="00CA730C">
              <w:t>6</w:t>
            </w:r>
          </w:p>
        </w:tc>
      </w:tr>
      <w:tr w:rsidR="00316DCE" w:rsidRPr="00CA730C" w:rsidTr="00316DCE">
        <w:trPr>
          <w:trHeight w:val="283"/>
        </w:trPr>
        <w:tc>
          <w:tcPr>
            <w:tcW w:w="257" w:type="pct"/>
          </w:tcPr>
          <w:p w:rsidR="00316DCE" w:rsidRPr="00CA730C" w:rsidRDefault="00316DCE" w:rsidP="00316DCE">
            <w:pPr>
              <w:jc w:val="center"/>
            </w:pPr>
          </w:p>
        </w:tc>
        <w:tc>
          <w:tcPr>
            <w:tcW w:w="183" w:type="pct"/>
          </w:tcPr>
          <w:p w:rsidR="00316DCE" w:rsidRPr="00CA730C" w:rsidRDefault="00316DCE" w:rsidP="00316DCE">
            <w:pPr>
              <w:jc w:val="center"/>
            </w:pPr>
          </w:p>
        </w:tc>
        <w:tc>
          <w:tcPr>
            <w:tcW w:w="3765" w:type="pct"/>
            <w:vAlign w:val="bottom"/>
          </w:tcPr>
          <w:p w:rsidR="00316DCE" w:rsidRPr="00CA730C" w:rsidRDefault="00316DCE" w:rsidP="00316DCE">
            <w:pPr>
              <w:jc w:val="both"/>
            </w:pPr>
          </w:p>
        </w:tc>
        <w:tc>
          <w:tcPr>
            <w:tcW w:w="319" w:type="pct"/>
          </w:tcPr>
          <w:p w:rsidR="00316DCE" w:rsidRPr="00CA730C" w:rsidRDefault="00316DCE" w:rsidP="00316DCE">
            <w:pPr>
              <w:jc w:val="center"/>
            </w:pPr>
          </w:p>
        </w:tc>
        <w:tc>
          <w:tcPr>
            <w:tcW w:w="243" w:type="pct"/>
          </w:tcPr>
          <w:p w:rsidR="00316DCE" w:rsidRPr="00CA730C" w:rsidRDefault="00316DCE" w:rsidP="00316DCE">
            <w:pPr>
              <w:jc w:val="center"/>
            </w:pPr>
          </w:p>
        </w:tc>
        <w:tc>
          <w:tcPr>
            <w:tcW w:w="233" w:type="pct"/>
          </w:tcPr>
          <w:p w:rsidR="00316DCE" w:rsidRPr="00CA730C" w:rsidRDefault="00316DCE" w:rsidP="00316DCE">
            <w:pPr>
              <w:jc w:val="center"/>
            </w:pPr>
          </w:p>
        </w:tc>
      </w:tr>
      <w:tr w:rsidR="00316DCE" w:rsidRPr="00CA730C" w:rsidTr="00316DCE">
        <w:trPr>
          <w:trHeight w:val="283"/>
        </w:trPr>
        <w:tc>
          <w:tcPr>
            <w:tcW w:w="257" w:type="pct"/>
          </w:tcPr>
          <w:p w:rsidR="00316DCE" w:rsidRPr="00CA730C" w:rsidRDefault="00316DCE" w:rsidP="00316DCE">
            <w:pPr>
              <w:jc w:val="center"/>
            </w:pPr>
            <w:r w:rsidRPr="00CA730C">
              <w:t>19.</w:t>
            </w:r>
          </w:p>
        </w:tc>
        <w:tc>
          <w:tcPr>
            <w:tcW w:w="183" w:type="pct"/>
          </w:tcPr>
          <w:p w:rsidR="00316DCE" w:rsidRPr="00CA730C" w:rsidRDefault="00316DCE" w:rsidP="00316DCE">
            <w:pPr>
              <w:jc w:val="center"/>
            </w:pPr>
            <w:r w:rsidRPr="00CA730C">
              <w:t>a.</w:t>
            </w:r>
          </w:p>
        </w:tc>
        <w:tc>
          <w:tcPr>
            <w:tcW w:w="3765" w:type="pct"/>
          </w:tcPr>
          <w:p w:rsidR="00316DCE" w:rsidRPr="00CA730C" w:rsidRDefault="00316DCE" w:rsidP="00316DCE">
            <w:pPr>
              <w:jc w:val="both"/>
            </w:pPr>
            <w:r w:rsidRPr="00CA730C">
              <w:t>Compute the first three harmonic series of the Fourier series for f(x) from the following data</w:t>
            </w:r>
            <w:r>
              <w:t>:</w:t>
            </w:r>
          </w:p>
          <w:tbl>
            <w:tblPr>
              <w:tblStyle w:val="TableGrid"/>
              <w:tblW w:w="6042" w:type="dxa"/>
              <w:tblLook w:val="04A0" w:firstRow="1" w:lastRow="0" w:firstColumn="1" w:lastColumn="0" w:noHBand="0" w:noVBand="1"/>
            </w:tblPr>
            <w:tblGrid>
              <w:gridCol w:w="654"/>
              <w:gridCol w:w="709"/>
              <w:gridCol w:w="709"/>
              <w:gridCol w:w="850"/>
              <w:gridCol w:w="709"/>
              <w:gridCol w:w="850"/>
              <w:gridCol w:w="851"/>
              <w:gridCol w:w="710"/>
            </w:tblGrid>
            <w:tr w:rsidR="00316DCE" w:rsidRPr="00CA730C" w:rsidTr="00316DCE">
              <w:tc>
                <w:tcPr>
                  <w:tcW w:w="654" w:type="dxa"/>
                </w:tcPr>
                <w:p w:rsidR="00316DCE" w:rsidRPr="00CA730C" w:rsidRDefault="00316DCE" w:rsidP="00316DCE">
                  <w:pPr>
                    <w:jc w:val="both"/>
                    <w:rPr>
                      <w:rFonts w:eastAsiaTheme="minorEastAsia"/>
                    </w:rPr>
                  </w:pPr>
                  <w:r w:rsidRPr="00CA730C">
                    <w:rPr>
                      <w:rFonts w:eastAsiaTheme="minorEastAsia"/>
                    </w:rPr>
                    <w:t>x</w:t>
                  </w:r>
                </w:p>
              </w:tc>
              <w:tc>
                <w:tcPr>
                  <w:tcW w:w="709" w:type="dxa"/>
                </w:tcPr>
                <w:p w:rsidR="00316DCE" w:rsidRPr="00CA730C" w:rsidRDefault="00316DCE" w:rsidP="00316DCE">
                  <w:pPr>
                    <w:jc w:val="both"/>
                    <w:rPr>
                      <w:rFonts w:eastAsiaTheme="minorEastAsia"/>
                    </w:rPr>
                  </w:pPr>
                  <w:r w:rsidRPr="00CA730C">
                    <w:rPr>
                      <w:rFonts w:eastAsiaTheme="minorEastAsia"/>
                    </w:rPr>
                    <w:t>0</w:t>
                  </w:r>
                </w:p>
              </w:tc>
              <w:tc>
                <w:tcPr>
                  <w:tcW w:w="709" w:type="dxa"/>
                </w:tcPr>
                <w:p w:rsidR="00316DCE" w:rsidRPr="00CA730C" w:rsidRDefault="00316DCE" w:rsidP="00316DCE">
                  <w:pPr>
                    <w:jc w:val="both"/>
                    <w:rPr>
                      <w:rFonts w:eastAsiaTheme="minorEastAsia"/>
                    </w:rPr>
                  </w:pPr>
                  <w:r w:rsidRPr="00CA730C">
                    <w:t>π/3</w:t>
                  </w:r>
                </w:p>
              </w:tc>
              <w:tc>
                <w:tcPr>
                  <w:tcW w:w="850" w:type="dxa"/>
                </w:tcPr>
                <w:p w:rsidR="00316DCE" w:rsidRPr="00CA730C" w:rsidRDefault="00316DCE" w:rsidP="00316DCE">
                  <w:pPr>
                    <w:jc w:val="both"/>
                    <w:rPr>
                      <w:rFonts w:eastAsiaTheme="minorEastAsia"/>
                    </w:rPr>
                  </w:pPr>
                  <w:r w:rsidRPr="00CA730C">
                    <w:rPr>
                      <w:rFonts w:eastAsiaTheme="minorEastAsia"/>
                    </w:rPr>
                    <w:t>2</w:t>
                  </w:r>
                  <w:r w:rsidRPr="00CA730C">
                    <w:t xml:space="preserve"> π/3</w:t>
                  </w:r>
                </w:p>
              </w:tc>
              <w:tc>
                <w:tcPr>
                  <w:tcW w:w="709" w:type="dxa"/>
                </w:tcPr>
                <w:p w:rsidR="00316DCE" w:rsidRPr="00CA730C" w:rsidRDefault="00316DCE" w:rsidP="00316DCE">
                  <w:pPr>
                    <w:jc w:val="both"/>
                    <w:rPr>
                      <w:rFonts w:eastAsiaTheme="minorEastAsia"/>
                    </w:rPr>
                  </w:pPr>
                  <w:r w:rsidRPr="00CA730C">
                    <w:t>π</w:t>
                  </w:r>
                </w:p>
              </w:tc>
              <w:tc>
                <w:tcPr>
                  <w:tcW w:w="850" w:type="dxa"/>
                </w:tcPr>
                <w:p w:rsidR="00316DCE" w:rsidRPr="00CA730C" w:rsidRDefault="00316DCE" w:rsidP="00316DCE">
                  <w:pPr>
                    <w:jc w:val="both"/>
                    <w:rPr>
                      <w:rFonts w:eastAsiaTheme="minorEastAsia"/>
                    </w:rPr>
                  </w:pPr>
                  <w:r w:rsidRPr="00CA730C">
                    <w:rPr>
                      <w:rFonts w:eastAsiaTheme="minorEastAsia"/>
                    </w:rPr>
                    <w:t>4</w:t>
                  </w:r>
                  <w:r w:rsidRPr="00CA730C">
                    <w:t xml:space="preserve"> π/3</w:t>
                  </w:r>
                </w:p>
              </w:tc>
              <w:tc>
                <w:tcPr>
                  <w:tcW w:w="851" w:type="dxa"/>
                </w:tcPr>
                <w:p w:rsidR="00316DCE" w:rsidRPr="00CA730C" w:rsidRDefault="00316DCE" w:rsidP="00316DCE">
                  <w:pPr>
                    <w:jc w:val="both"/>
                    <w:rPr>
                      <w:rFonts w:eastAsiaTheme="minorEastAsia"/>
                    </w:rPr>
                  </w:pPr>
                  <w:r w:rsidRPr="00CA730C">
                    <w:rPr>
                      <w:rFonts w:eastAsiaTheme="minorEastAsia"/>
                    </w:rPr>
                    <w:t>5</w:t>
                  </w:r>
                  <w:r w:rsidRPr="00CA730C">
                    <w:t xml:space="preserve"> π/3</w:t>
                  </w:r>
                </w:p>
              </w:tc>
              <w:tc>
                <w:tcPr>
                  <w:tcW w:w="710" w:type="dxa"/>
                </w:tcPr>
                <w:p w:rsidR="00316DCE" w:rsidRPr="00CA730C" w:rsidRDefault="00316DCE" w:rsidP="00316DCE">
                  <w:pPr>
                    <w:jc w:val="both"/>
                    <w:rPr>
                      <w:rFonts w:eastAsiaTheme="minorEastAsia"/>
                    </w:rPr>
                  </w:pPr>
                  <w:r w:rsidRPr="00CA730C">
                    <w:t>2π</w:t>
                  </w:r>
                </w:p>
              </w:tc>
            </w:tr>
            <w:tr w:rsidR="00316DCE" w:rsidRPr="00CA730C" w:rsidTr="00316DCE">
              <w:tc>
                <w:tcPr>
                  <w:tcW w:w="654" w:type="dxa"/>
                </w:tcPr>
                <w:p w:rsidR="00316DCE" w:rsidRPr="00CA730C" w:rsidRDefault="00316DCE" w:rsidP="00316DCE">
                  <w:pPr>
                    <w:jc w:val="both"/>
                    <w:rPr>
                      <w:rFonts w:eastAsiaTheme="minorEastAsia"/>
                    </w:rPr>
                  </w:pPr>
                  <w:r w:rsidRPr="00CA730C">
                    <w:rPr>
                      <w:rFonts w:eastAsiaTheme="minorEastAsia"/>
                    </w:rPr>
                    <w:t>f(x)</w:t>
                  </w:r>
                </w:p>
              </w:tc>
              <w:tc>
                <w:tcPr>
                  <w:tcW w:w="709" w:type="dxa"/>
                </w:tcPr>
                <w:p w:rsidR="00316DCE" w:rsidRPr="00CA730C" w:rsidRDefault="00316DCE" w:rsidP="00316DCE">
                  <w:pPr>
                    <w:jc w:val="both"/>
                    <w:rPr>
                      <w:rFonts w:eastAsiaTheme="minorEastAsia"/>
                    </w:rPr>
                  </w:pPr>
                  <w:r w:rsidRPr="00CA730C">
                    <w:rPr>
                      <w:rFonts w:eastAsiaTheme="minorEastAsia"/>
                    </w:rPr>
                    <w:t>1.0</w:t>
                  </w:r>
                </w:p>
              </w:tc>
              <w:tc>
                <w:tcPr>
                  <w:tcW w:w="709" w:type="dxa"/>
                </w:tcPr>
                <w:p w:rsidR="00316DCE" w:rsidRPr="00CA730C" w:rsidRDefault="00316DCE" w:rsidP="00316DCE">
                  <w:pPr>
                    <w:jc w:val="both"/>
                    <w:rPr>
                      <w:rFonts w:eastAsiaTheme="minorEastAsia"/>
                    </w:rPr>
                  </w:pPr>
                  <w:r w:rsidRPr="00CA730C">
                    <w:rPr>
                      <w:rFonts w:eastAsiaTheme="minorEastAsia"/>
                    </w:rPr>
                    <w:t>1.4</w:t>
                  </w:r>
                </w:p>
              </w:tc>
              <w:tc>
                <w:tcPr>
                  <w:tcW w:w="850" w:type="dxa"/>
                </w:tcPr>
                <w:p w:rsidR="00316DCE" w:rsidRPr="00CA730C" w:rsidRDefault="00316DCE" w:rsidP="00316DCE">
                  <w:pPr>
                    <w:jc w:val="both"/>
                    <w:rPr>
                      <w:rFonts w:eastAsiaTheme="minorEastAsia"/>
                    </w:rPr>
                  </w:pPr>
                  <w:r w:rsidRPr="00CA730C">
                    <w:rPr>
                      <w:rFonts w:eastAsiaTheme="minorEastAsia"/>
                    </w:rPr>
                    <w:t>1.9</w:t>
                  </w:r>
                </w:p>
              </w:tc>
              <w:tc>
                <w:tcPr>
                  <w:tcW w:w="709" w:type="dxa"/>
                </w:tcPr>
                <w:p w:rsidR="00316DCE" w:rsidRPr="00CA730C" w:rsidRDefault="00316DCE" w:rsidP="00316DCE">
                  <w:pPr>
                    <w:jc w:val="both"/>
                    <w:rPr>
                      <w:rFonts w:eastAsiaTheme="minorEastAsia"/>
                    </w:rPr>
                  </w:pPr>
                  <w:r w:rsidRPr="00CA730C">
                    <w:rPr>
                      <w:rFonts w:eastAsiaTheme="minorEastAsia"/>
                    </w:rPr>
                    <w:t>1.7</w:t>
                  </w:r>
                </w:p>
              </w:tc>
              <w:tc>
                <w:tcPr>
                  <w:tcW w:w="850" w:type="dxa"/>
                </w:tcPr>
                <w:p w:rsidR="00316DCE" w:rsidRPr="00CA730C" w:rsidRDefault="00316DCE" w:rsidP="00316DCE">
                  <w:pPr>
                    <w:jc w:val="both"/>
                    <w:rPr>
                      <w:rFonts w:eastAsiaTheme="minorEastAsia"/>
                    </w:rPr>
                  </w:pPr>
                  <w:r w:rsidRPr="00CA730C">
                    <w:rPr>
                      <w:rFonts w:eastAsiaTheme="minorEastAsia"/>
                    </w:rPr>
                    <w:t>1.5</w:t>
                  </w:r>
                </w:p>
              </w:tc>
              <w:tc>
                <w:tcPr>
                  <w:tcW w:w="851" w:type="dxa"/>
                </w:tcPr>
                <w:p w:rsidR="00316DCE" w:rsidRPr="00CA730C" w:rsidRDefault="00316DCE" w:rsidP="00316DCE">
                  <w:pPr>
                    <w:jc w:val="both"/>
                    <w:rPr>
                      <w:rFonts w:eastAsiaTheme="minorEastAsia"/>
                    </w:rPr>
                  </w:pPr>
                  <w:r w:rsidRPr="00CA730C">
                    <w:rPr>
                      <w:rFonts w:eastAsiaTheme="minorEastAsia"/>
                    </w:rPr>
                    <w:t>1.2</w:t>
                  </w:r>
                </w:p>
              </w:tc>
              <w:tc>
                <w:tcPr>
                  <w:tcW w:w="710" w:type="dxa"/>
                </w:tcPr>
                <w:p w:rsidR="00316DCE" w:rsidRPr="00CA730C" w:rsidRDefault="00316DCE" w:rsidP="00316DCE">
                  <w:pPr>
                    <w:jc w:val="both"/>
                    <w:rPr>
                      <w:rFonts w:eastAsiaTheme="minorEastAsia"/>
                    </w:rPr>
                  </w:pPr>
                  <w:r w:rsidRPr="00CA730C">
                    <w:rPr>
                      <w:rFonts w:eastAsiaTheme="minorEastAsia"/>
                    </w:rPr>
                    <w:t>1.0</w:t>
                  </w:r>
                </w:p>
              </w:tc>
            </w:tr>
          </w:tbl>
          <w:p w:rsidR="00316DCE" w:rsidRPr="00CA730C" w:rsidRDefault="00316DCE" w:rsidP="00316DCE">
            <w:pPr>
              <w:jc w:val="both"/>
            </w:pPr>
          </w:p>
        </w:tc>
        <w:tc>
          <w:tcPr>
            <w:tcW w:w="319" w:type="pct"/>
          </w:tcPr>
          <w:p w:rsidR="00316DCE" w:rsidRPr="00CA730C" w:rsidRDefault="00316DCE" w:rsidP="00316DCE">
            <w:pPr>
              <w:jc w:val="center"/>
            </w:pPr>
            <w:r w:rsidRPr="00CA730C">
              <w:t>CO2</w:t>
            </w:r>
          </w:p>
        </w:tc>
        <w:tc>
          <w:tcPr>
            <w:tcW w:w="243" w:type="pct"/>
          </w:tcPr>
          <w:p w:rsidR="00316DCE" w:rsidRPr="00CA730C" w:rsidRDefault="00316DCE" w:rsidP="00316DCE">
            <w:pPr>
              <w:jc w:val="center"/>
            </w:pPr>
            <w:r w:rsidRPr="00CA730C">
              <w:t>An</w:t>
            </w:r>
          </w:p>
        </w:tc>
        <w:tc>
          <w:tcPr>
            <w:tcW w:w="233" w:type="pct"/>
          </w:tcPr>
          <w:p w:rsidR="00316DCE" w:rsidRPr="00CA730C" w:rsidRDefault="00316DCE" w:rsidP="00316DCE">
            <w:pPr>
              <w:jc w:val="center"/>
            </w:pPr>
            <w:r w:rsidRPr="00CA730C">
              <w:t>12</w:t>
            </w:r>
          </w:p>
        </w:tc>
      </w:tr>
      <w:tr w:rsidR="00316DCE" w:rsidRPr="00CA730C" w:rsidTr="00316DCE">
        <w:trPr>
          <w:trHeight w:val="283"/>
        </w:trPr>
        <w:tc>
          <w:tcPr>
            <w:tcW w:w="257" w:type="pct"/>
          </w:tcPr>
          <w:p w:rsidR="00316DCE" w:rsidRPr="00CA730C" w:rsidRDefault="00316DCE" w:rsidP="00316DCE">
            <w:pPr>
              <w:jc w:val="center"/>
            </w:pPr>
          </w:p>
        </w:tc>
        <w:tc>
          <w:tcPr>
            <w:tcW w:w="183" w:type="pct"/>
          </w:tcPr>
          <w:p w:rsidR="00316DCE" w:rsidRPr="00CA730C" w:rsidRDefault="00316DCE" w:rsidP="00316DCE">
            <w:pPr>
              <w:jc w:val="center"/>
            </w:pPr>
          </w:p>
        </w:tc>
        <w:tc>
          <w:tcPr>
            <w:tcW w:w="3765" w:type="pct"/>
            <w:vAlign w:val="bottom"/>
          </w:tcPr>
          <w:p w:rsidR="00316DCE" w:rsidRPr="00CA730C" w:rsidRDefault="00316DCE" w:rsidP="00316DCE">
            <w:pPr>
              <w:jc w:val="both"/>
            </w:pPr>
          </w:p>
        </w:tc>
        <w:tc>
          <w:tcPr>
            <w:tcW w:w="319" w:type="pct"/>
            <w:vAlign w:val="bottom"/>
          </w:tcPr>
          <w:p w:rsidR="00316DCE" w:rsidRPr="00CA730C" w:rsidRDefault="00316DCE" w:rsidP="00316DCE">
            <w:pPr>
              <w:jc w:val="both"/>
            </w:pPr>
          </w:p>
        </w:tc>
        <w:tc>
          <w:tcPr>
            <w:tcW w:w="243" w:type="pct"/>
            <w:vAlign w:val="bottom"/>
          </w:tcPr>
          <w:p w:rsidR="00316DCE" w:rsidRPr="00CA730C" w:rsidRDefault="00316DCE" w:rsidP="00316DCE">
            <w:pPr>
              <w:jc w:val="both"/>
            </w:pPr>
          </w:p>
        </w:tc>
        <w:tc>
          <w:tcPr>
            <w:tcW w:w="233" w:type="pct"/>
            <w:vAlign w:val="bottom"/>
          </w:tcPr>
          <w:p w:rsidR="00316DCE" w:rsidRPr="00CA730C" w:rsidRDefault="00316DCE" w:rsidP="00316DCE">
            <w:pPr>
              <w:jc w:val="both"/>
            </w:pPr>
          </w:p>
        </w:tc>
      </w:tr>
      <w:tr w:rsidR="00316DCE" w:rsidRPr="00CA730C" w:rsidTr="00316DCE">
        <w:trPr>
          <w:trHeight w:val="283"/>
        </w:trPr>
        <w:tc>
          <w:tcPr>
            <w:tcW w:w="257" w:type="pct"/>
          </w:tcPr>
          <w:p w:rsidR="00316DCE" w:rsidRPr="00CA730C" w:rsidRDefault="00316DCE" w:rsidP="00316DCE">
            <w:pPr>
              <w:jc w:val="center"/>
            </w:pPr>
            <w:r w:rsidRPr="00CA730C">
              <w:t>20.</w:t>
            </w:r>
          </w:p>
        </w:tc>
        <w:tc>
          <w:tcPr>
            <w:tcW w:w="183" w:type="pct"/>
          </w:tcPr>
          <w:p w:rsidR="00316DCE" w:rsidRPr="00CA730C" w:rsidRDefault="00316DCE" w:rsidP="00316DCE">
            <w:pPr>
              <w:jc w:val="center"/>
            </w:pPr>
            <w:r w:rsidRPr="00CA730C">
              <w:t>a.</w:t>
            </w:r>
          </w:p>
        </w:tc>
        <w:tc>
          <w:tcPr>
            <w:tcW w:w="3765" w:type="pct"/>
          </w:tcPr>
          <w:p w:rsidR="00316DCE" w:rsidRPr="00CA730C" w:rsidRDefault="00316DCE" w:rsidP="00316DCE">
            <w:pPr>
              <w:jc w:val="both"/>
            </w:pPr>
            <w:r w:rsidRPr="00CA730C">
              <w:t>Find the Fourier series of f(x)= x</w:t>
            </w:r>
            <w:r w:rsidRPr="00CA730C">
              <w:rPr>
                <w:vertAlign w:val="superscript"/>
              </w:rPr>
              <w:t>2</w:t>
            </w:r>
            <w:r w:rsidRPr="00CA730C">
              <w:t xml:space="preserve"> in (0,2π)</w:t>
            </w:r>
            <w:r>
              <w:t>.</w:t>
            </w:r>
          </w:p>
        </w:tc>
        <w:tc>
          <w:tcPr>
            <w:tcW w:w="319" w:type="pct"/>
          </w:tcPr>
          <w:p w:rsidR="00316DCE" w:rsidRPr="00CA730C" w:rsidRDefault="00316DCE" w:rsidP="00316DCE">
            <w:pPr>
              <w:jc w:val="center"/>
            </w:pPr>
            <w:r w:rsidRPr="00CA730C">
              <w:t>CO2</w:t>
            </w:r>
          </w:p>
        </w:tc>
        <w:tc>
          <w:tcPr>
            <w:tcW w:w="243" w:type="pct"/>
          </w:tcPr>
          <w:p w:rsidR="00316DCE" w:rsidRPr="00CA730C" w:rsidRDefault="00316DCE" w:rsidP="00316DCE">
            <w:pPr>
              <w:jc w:val="center"/>
            </w:pPr>
            <w:r w:rsidRPr="00CA730C">
              <w:t>A</w:t>
            </w:r>
          </w:p>
        </w:tc>
        <w:tc>
          <w:tcPr>
            <w:tcW w:w="233" w:type="pct"/>
          </w:tcPr>
          <w:p w:rsidR="00316DCE" w:rsidRPr="00CA730C" w:rsidRDefault="00316DCE" w:rsidP="00316DCE">
            <w:pPr>
              <w:jc w:val="center"/>
            </w:pPr>
            <w:r w:rsidRPr="00CA730C">
              <w:t>12</w:t>
            </w:r>
          </w:p>
        </w:tc>
      </w:tr>
      <w:tr w:rsidR="00316DCE" w:rsidRPr="00CA730C" w:rsidTr="00316DCE">
        <w:trPr>
          <w:trHeight w:val="283"/>
        </w:trPr>
        <w:tc>
          <w:tcPr>
            <w:tcW w:w="257" w:type="pct"/>
          </w:tcPr>
          <w:p w:rsidR="00316DCE" w:rsidRPr="00CA730C" w:rsidRDefault="00316DCE" w:rsidP="00316DCE">
            <w:pPr>
              <w:jc w:val="center"/>
            </w:pPr>
          </w:p>
        </w:tc>
        <w:tc>
          <w:tcPr>
            <w:tcW w:w="183" w:type="pct"/>
          </w:tcPr>
          <w:p w:rsidR="00316DCE" w:rsidRPr="00CA730C" w:rsidRDefault="00316DCE" w:rsidP="00316DCE">
            <w:pPr>
              <w:jc w:val="center"/>
            </w:pPr>
          </w:p>
        </w:tc>
        <w:tc>
          <w:tcPr>
            <w:tcW w:w="3765" w:type="pct"/>
            <w:vAlign w:val="bottom"/>
          </w:tcPr>
          <w:p w:rsidR="00316DCE" w:rsidRPr="00CA730C" w:rsidRDefault="00316DCE" w:rsidP="00316DCE">
            <w:pPr>
              <w:jc w:val="both"/>
            </w:pPr>
          </w:p>
        </w:tc>
        <w:tc>
          <w:tcPr>
            <w:tcW w:w="319" w:type="pct"/>
          </w:tcPr>
          <w:p w:rsidR="00316DCE" w:rsidRPr="00CA730C" w:rsidRDefault="00316DCE" w:rsidP="00316DCE">
            <w:pPr>
              <w:jc w:val="center"/>
            </w:pPr>
          </w:p>
        </w:tc>
        <w:tc>
          <w:tcPr>
            <w:tcW w:w="243" w:type="pct"/>
          </w:tcPr>
          <w:p w:rsidR="00316DCE" w:rsidRPr="00CA730C" w:rsidRDefault="00316DCE" w:rsidP="00316DCE">
            <w:pPr>
              <w:jc w:val="center"/>
            </w:pPr>
          </w:p>
        </w:tc>
        <w:tc>
          <w:tcPr>
            <w:tcW w:w="233" w:type="pct"/>
          </w:tcPr>
          <w:p w:rsidR="00316DCE" w:rsidRPr="00CA730C" w:rsidRDefault="00316DCE" w:rsidP="00316DCE">
            <w:pPr>
              <w:jc w:val="center"/>
            </w:pPr>
          </w:p>
        </w:tc>
      </w:tr>
      <w:tr w:rsidR="00316DCE" w:rsidRPr="00CA730C" w:rsidTr="00316DCE">
        <w:trPr>
          <w:trHeight w:val="283"/>
        </w:trPr>
        <w:tc>
          <w:tcPr>
            <w:tcW w:w="257" w:type="pct"/>
          </w:tcPr>
          <w:p w:rsidR="00316DCE" w:rsidRPr="00CA730C" w:rsidRDefault="00316DCE" w:rsidP="00316DCE">
            <w:pPr>
              <w:jc w:val="center"/>
            </w:pPr>
            <w:r w:rsidRPr="00CA730C">
              <w:t>21.</w:t>
            </w:r>
          </w:p>
        </w:tc>
        <w:tc>
          <w:tcPr>
            <w:tcW w:w="183" w:type="pct"/>
          </w:tcPr>
          <w:p w:rsidR="00316DCE" w:rsidRPr="00CA730C" w:rsidRDefault="00316DCE" w:rsidP="00316DCE">
            <w:pPr>
              <w:jc w:val="center"/>
            </w:pPr>
            <w:r w:rsidRPr="00CA730C">
              <w:t>a.</w:t>
            </w:r>
          </w:p>
        </w:tc>
        <w:tc>
          <w:tcPr>
            <w:tcW w:w="3765" w:type="pct"/>
            <w:vAlign w:val="bottom"/>
          </w:tcPr>
          <w:p w:rsidR="00316DCE" w:rsidRPr="00226B15" w:rsidRDefault="00316DCE" w:rsidP="00316DCE">
            <w:pPr>
              <w:jc w:val="both"/>
              <w:rPr>
                <w:rFonts w:eastAsiaTheme="minorEastAsia"/>
              </w:rPr>
            </w:pPr>
            <w:r w:rsidRPr="00CA730C">
              <w:rPr>
                <w:rFonts w:eastAsiaTheme="minorEastAsia"/>
              </w:rPr>
              <w:t>If Z(x,y)=x</w:t>
            </w:r>
            <w:r w:rsidRPr="00CA730C">
              <w:rPr>
                <w:rFonts w:eastAsiaTheme="minorEastAsia"/>
                <w:vertAlign w:val="superscript"/>
              </w:rPr>
              <w:t>2</w:t>
            </w:r>
            <w:r w:rsidRPr="00CA730C">
              <w:rPr>
                <w:rFonts w:eastAsiaTheme="minorEastAsia"/>
              </w:rPr>
              <w:t>y+xy</w:t>
            </w:r>
            <w:r w:rsidRPr="00CA730C">
              <w:rPr>
                <w:rFonts w:eastAsiaTheme="minorEastAsia"/>
                <w:vertAlign w:val="superscript"/>
              </w:rPr>
              <w:t>2</w:t>
            </w:r>
            <w:r w:rsidRPr="00CA730C">
              <w:rPr>
                <w:rFonts w:eastAsiaTheme="minorEastAsia"/>
              </w:rPr>
              <w:t>-xy,find the partial derivatives  Z</w:t>
            </w:r>
            <w:r w:rsidRPr="00CA730C">
              <w:rPr>
                <w:rFonts w:eastAsiaTheme="minorEastAsia"/>
                <w:vertAlign w:val="subscript"/>
              </w:rPr>
              <w:t>x</w:t>
            </w:r>
            <w:r w:rsidRPr="00CA730C">
              <w:rPr>
                <w:rFonts w:eastAsiaTheme="minorEastAsia"/>
              </w:rPr>
              <w:t>,Z</w:t>
            </w:r>
            <w:r w:rsidRPr="00CA730C">
              <w:rPr>
                <w:rFonts w:eastAsiaTheme="minorEastAsia"/>
                <w:vertAlign w:val="subscript"/>
              </w:rPr>
              <w:t>y</w:t>
            </w:r>
            <w:r w:rsidRPr="00CA730C">
              <w:rPr>
                <w:rFonts w:eastAsiaTheme="minorEastAsia"/>
              </w:rPr>
              <w:t>,Z</w:t>
            </w:r>
            <w:r w:rsidRPr="00CA730C">
              <w:rPr>
                <w:rFonts w:eastAsiaTheme="minorEastAsia"/>
                <w:vertAlign w:val="subscript"/>
              </w:rPr>
              <w:t>xx</w:t>
            </w:r>
            <w:r w:rsidRPr="00CA730C">
              <w:rPr>
                <w:rFonts w:eastAsiaTheme="minorEastAsia"/>
              </w:rPr>
              <w:t>,Z</w:t>
            </w:r>
            <w:r w:rsidRPr="00CA730C">
              <w:rPr>
                <w:rFonts w:eastAsiaTheme="minorEastAsia"/>
                <w:vertAlign w:val="subscript"/>
              </w:rPr>
              <w:t>yy,</w:t>
            </w:r>
            <w:r w:rsidRPr="00CA730C">
              <w:rPr>
                <w:rFonts w:eastAsiaTheme="minorEastAsia"/>
              </w:rPr>
              <w:t xml:space="preserve"> Z</w:t>
            </w:r>
            <w:r w:rsidRPr="00CA730C">
              <w:rPr>
                <w:rFonts w:eastAsiaTheme="minorEastAsia"/>
                <w:vertAlign w:val="subscript"/>
              </w:rPr>
              <w:t>xxx</w:t>
            </w:r>
            <w:r w:rsidRPr="00CA730C">
              <w:rPr>
                <w:rFonts w:eastAsiaTheme="minorEastAsia"/>
              </w:rPr>
              <w:t>,and Z</w:t>
            </w:r>
            <w:r w:rsidRPr="00CA730C">
              <w:rPr>
                <w:rFonts w:eastAsiaTheme="minorEastAsia"/>
                <w:vertAlign w:val="subscript"/>
              </w:rPr>
              <w:t>yyy</w:t>
            </w:r>
            <w:r>
              <w:rPr>
                <w:rFonts w:eastAsiaTheme="minorEastAsia"/>
              </w:rPr>
              <w:t>.</w:t>
            </w:r>
          </w:p>
        </w:tc>
        <w:tc>
          <w:tcPr>
            <w:tcW w:w="319" w:type="pct"/>
          </w:tcPr>
          <w:p w:rsidR="00316DCE" w:rsidRPr="00CA730C" w:rsidRDefault="00316DCE" w:rsidP="00316DCE">
            <w:pPr>
              <w:jc w:val="center"/>
            </w:pPr>
            <w:r w:rsidRPr="00CA730C">
              <w:t>CO3</w:t>
            </w:r>
          </w:p>
        </w:tc>
        <w:tc>
          <w:tcPr>
            <w:tcW w:w="243" w:type="pct"/>
          </w:tcPr>
          <w:p w:rsidR="00316DCE" w:rsidRPr="00CA730C" w:rsidRDefault="00316DCE" w:rsidP="00316DCE">
            <w:pPr>
              <w:jc w:val="center"/>
            </w:pPr>
            <w:r w:rsidRPr="00CA730C">
              <w:t>U</w:t>
            </w:r>
          </w:p>
        </w:tc>
        <w:tc>
          <w:tcPr>
            <w:tcW w:w="233" w:type="pct"/>
          </w:tcPr>
          <w:p w:rsidR="00316DCE" w:rsidRPr="00CA730C" w:rsidRDefault="00316DCE" w:rsidP="00316DCE">
            <w:pPr>
              <w:jc w:val="center"/>
            </w:pPr>
            <w:r w:rsidRPr="00CA730C">
              <w:t>6</w:t>
            </w:r>
          </w:p>
        </w:tc>
      </w:tr>
      <w:tr w:rsidR="00316DCE" w:rsidRPr="00CA730C" w:rsidTr="00316DCE">
        <w:trPr>
          <w:trHeight w:val="283"/>
        </w:trPr>
        <w:tc>
          <w:tcPr>
            <w:tcW w:w="257" w:type="pct"/>
          </w:tcPr>
          <w:p w:rsidR="00316DCE" w:rsidRPr="00CA730C" w:rsidRDefault="00316DCE" w:rsidP="00316DCE">
            <w:pPr>
              <w:jc w:val="center"/>
            </w:pPr>
          </w:p>
        </w:tc>
        <w:tc>
          <w:tcPr>
            <w:tcW w:w="183" w:type="pct"/>
          </w:tcPr>
          <w:p w:rsidR="00316DCE" w:rsidRPr="00CA730C" w:rsidRDefault="00316DCE" w:rsidP="00316DCE">
            <w:pPr>
              <w:jc w:val="center"/>
            </w:pPr>
            <w:r w:rsidRPr="00CA730C">
              <w:t>b.</w:t>
            </w:r>
          </w:p>
        </w:tc>
        <w:tc>
          <w:tcPr>
            <w:tcW w:w="3765" w:type="pct"/>
          </w:tcPr>
          <w:p w:rsidR="00316DCE" w:rsidRPr="00CA730C" w:rsidRDefault="00316DCE" w:rsidP="00316DCE">
            <w:pPr>
              <w:jc w:val="both"/>
              <w:rPr>
                <w:bCs/>
              </w:rPr>
            </w:pPr>
            <w:r w:rsidRPr="00CA730C">
              <w:rPr>
                <w:rFonts w:eastAsiaTheme="minorEastAsia"/>
              </w:rPr>
              <w:t xml:space="preserve">Find the directional derivative of  </w:t>
            </w:r>
            <m:oMath>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2</m:t>
                  </m:r>
                </m:sup>
              </m:sSup>
            </m:oMath>
            <w:r w:rsidRPr="00CA730C">
              <w:rPr>
                <w:rFonts w:eastAsiaTheme="minorEastAsia"/>
              </w:rPr>
              <w:t xml:space="preserve"> at the point (1,1,1) in the direction of    </w:t>
            </w:r>
            <m:oMath>
              <m:acc>
                <m:accPr>
                  <m:chr m:val="⃑"/>
                  <m:ctrlPr>
                    <w:rPr>
                      <w:rFonts w:ascii="Cambria Math" w:hAnsi="Cambria Math"/>
                      <w:i/>
                    </w:rPr>
                  </m:ctrlPr>
                </m:accPr>
                <m:e>
                  <m:r>
                    <w:rPr>
                      <w:rFonts w:ascii="Cambria Math" w:hAnsi="Cambria Math"/>
                    </w:rPr>
                    <m:t>i</m:t>
                  </m:r>
                </m:e>
              </m:acc>
              <m:r>
                <w:rPr>
                  <w:rFonts w:ascii="Cambria Math" w:hAnsi="Cambria Math"/>
                </w:rPr>
                <m:t>+</m:t>
              </m:r>
              <m:acc>
                <m:accPr>
                  <m:chr m:val="⃑"/>
                  <m:ctrlPr>
                    <w:rPr>
                      <w:rFonts w:ascii="Cambria Math" w:hAnsi="Cambria Math"/>
                      <w:i/>
                    </w:rPr>
                  </m:ctrlPr>
                </m:accPr>
                <m:e>
                  <m:r>
                    <w:rPr>
                      <w:rFonts w:ascii="Cambria Math" w:hAnsi="Cambria Math"/>
                    </w:rPr>
                    <m:t xml:space="preserve">j </m:t>
                  </m:r>
                </m:e>
              </m:acc>
              <m:r>
                <w:rPr>
                  <w:rFonts w:ascii="Cambria Math" w:hAnsi="Cambria Math"/>
                </w:rPr>
                <m:t>+</m:t>
              </m:r>
              <m:acc>
                <m:accPr>
                  <m:chr m:val="⃑"/>
                  <m:ctrlPr>
                    <w:rPr>
                      <w:rFonts w:ascii="Cambria Math" w:hAnsi="Cambria Math"/>
                      <w:i/>
                    </w:rPr>
                  </m:ctrlPr>
                </m:accPr>
                <m:e>
                  <m:r>
                    <w:rPr>
                      <w:rFonts w:ascii="Cambria Math" w:hAnsi="Cambria Math"/>
                    </w:rPr>
                    <m:t>k</m:t>
                  </m:r>
                </m:e>
              </m:acc>
            </m:oMath>
            <w:r w:rsidRPr="00CA730C">
              <w:rPr>
                <w:rFonts w:eastAsiaTheme="minorEastAsia"/>
              </w:rPr>
              <w:t xml:space="preserve"> </w:t>
            </w:r>
            <w:r>
              <w:rPr>
                <w:rFonts w:eastAsiaTheme="minorEastAsia"/>
              </w:rPr>
              <w:t>.</w:t>
            </w:r>
            <w:r w:rsidRPr="00CA730C">
              <w:rPr>
                <w:rFonts w:eastAsiaTheme="minorEastAsia"/>
              </w:rPr>
              <w:t xml:space="preserve">        </w:t>
            </w:r>
          </w:p>
        </w:tc>
        <w:tc>
          <w:tcPr>
            <w:tcW w:w="319" w:type="pct"/>
          </w:tcPr>
          <w:p w:rsidR="00316DCE" w:rsidRPr="00CA730C" w:rsidRDefault="00316DCE" w:rsidP="00316DCE">
            <w:pPr>
              <w:jc w:val="center"/>
            </w:pPr>
            <w:r w:rsidRPr="00CA730C">
              <w:t>CO5</w:t>
            </w:r>
          </w:p>
        </w:tc>
        <w:tc>
          <w:tcPr>
            <w:tcW w:w="243" w:type="pct"/>
          </w:tcPr>
          <w:p w:rsidR="00316DCE" w:rsidRPr="00CA730C" w:rsidRDefault="00316DCE" w:rsidP="00316DCE">
            <w:pPr>
              <w:jc w:val="center"/>
            </w:pPr>
            <w:r w:rsidRPr="00CA730C">
              <w:t>A</w:t>
            </w:r>
          </w:p>
        </w:tc>
        <w:tc>
          <w:tcPr>
            <w:tcW w:w="233" w:type="pct"/>
          </w:tcPr>
          <w:p w:rsidR="00316DCE" w:rsidRPr="00CA730C" w:rsidRDefault="00316DCE" w:rsidP="00316DCE">
            <w:pPr>
              <w:jc w:val="center"/>
            </w:pPr>
            <w:r w:rsidRPr="00CA730C">
              <w:t>6</w:t>
            </w:r>
          </w:p>
        </w:tc>
      </w:tr>
      <w:tr w:rsidR="00316DCE" w:rsidRPr="00CA730C" w:rsidTr="00316DCE">
        <w:trPr>
          <w:trHeight w:val="283"/>
        </w:trPr>
        <w:tc>
          <w:tcPr>
            <w:tcW w:w="257" w:type="pct"/>
          </w:tcPr>
          <w:p w:rsidR="00316DCE" w:rsidRPr="00CA730C" w:rsidRDefault="00316DCE" w:rsidP="00316DCE">
            <w:pPr>
              <w:jc w:val="center"/>
            </w:pPr>
          </w:p>
        </w:tc>
        <w:tc>
          <w:tcPr>
            <w:tcW w:w="183" w:type="pct"/>
          </w:tcPr>
          <w:p w:rsidR="00316DCE" w:rsidRPr="00CA730C" w:rsidRDefault="00316DCE" w:rsidP="00316DCE">
            <w:pPr>
              <w:jc w:val="center"/>
            </w:pPr>
          </w:p>
        </w:tc>
        <w:tc>
          <w:tcPr>
            <w:tcW w:w="3765" w:type="pct"/>
            <w:vAlign w:val="bottom"/>
          </w:tcPr>
          <w:p w:rsidR="00316DCE" w:rsidRPr="00CA730C" w:rsidRDefault="00316DCE" w:rsidP="00316DCE">
            <w:pPr>
              <w:jc w:val="both"/>
            </w:pPr>
          </w:p>
        </w:tc>
        <w:tc>
          <w:tcPr>
            <w:tcW w:w="319" w:type="pct"/>
          </w:tcPr>
          <w:p w:rsidR="00316DCE" w:rsidRPr="00CA730C" w:rsidRDefault="00316DCE" w:rsidP="00316DCE">
            <w:pPr>
              <w:jc w:val="center"/>
            </w:pPr>
          </w:p>
        </w:tc>
        <w:tc>
          <w:tcPr>
            <w:tcW w:w="243" w:type="pct"/>
          </w:tcPr>
          <w:p w:rsidR="00316DCE" w:rsidRPr="00CA730C" w:rsidRDefault="00316DCE" w:rsidP="00316DCE">
            <w:pPr>
              <w:jc w:val="center"/>
            </w:pPr>
          </w:p>
        </w:tc>
        <w:tc>
          <w:tcPr>
            <w:tcW w:w="233" w:type="pct"/>
          </w:tcPr>
          <w:p w:rsidR="00316DCE" w:rsidRPr="00CA730C" w:rsidRDefault="00316DCE" w:rsidP="00316DCE">
            <w:pPr>
              <w:jc w:val="center"/>
            </w:pPr>
          </w:p>
        </w:tc>
      </w:tr>
      <w:tr w:rsidR="00316DCE" w:rsidRPr="00CA730C" w:rsidTr="00316DCE">
        <w:trPr>
          <w:trHeight w:val="283"/>
        </w:trPr>
        <w:tc>
          <w:tcPr>
            <w:tcW w:w="257" w:type="pct"/>
          </w:tcPr>
          <w:p w:rsidR="00316DCE" w:rsidRPr="00CA730C" w:rsidRDefault="00316DCE" w:rsidP="00316DCE">
            <w:pPr>
              <w:jc w:val="center"/>
            </w:pPr>
            <w:r w:rsidRPr="00CA730C">
              <w:t>22.</w:t>
            </w:r>
          </w:p>
        </w:tc>
        <w:tc>
          <w:tcPr>
            <w:tcW w:w="183" w:type="pct"/>
          </w:tcPr>
          <w:p w:rsidR="00316DCE" w:rsidRPr="00CA730C" w:rsidRDefault="00316DCE" w:rsidP="00316DCE">
            <w:pPr>
              <w:jc w:val="center"/>
            </w:pPr>
            <w:r w:rsidRPr="00CA730C">
              <w:t>a.</w:t>
            </w:r>
          </w:p>
        </w:tc>
        <w:tc>
          <w:tcPr>
            <w:tcW w:w="3765" w:type="pct"/>
          </w:tcPr>
          <w:p w:rsidR="00316DCE" w:rsidRPr="00CA730C" w:rsidRDefault="00316DCE" w:rsidP="00316DCE">
            <w:pPr>
              <w:jc w:val="both"/>
            </w:pPr>
            <w:r w:rsidRPr="00CA730C">
              <w:t xml:space="preserve">Find the volume of a sphere </w:t>
            </w:r>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oMath>
            <w:r>
              <w:t>.</w:t>
            </w:r>
          </w:p>
        </w:tc>
        <w:tc>
          <w:tcPr>
            <w:tcW w:w="319" w:type="pct"/>
          </w:tcPr>
          <w:p w:rsidR="00316DCE" w:rsidRPr="00CA730C" w:rsidRDefault="00316DCE" w:rsidP="00316DCE">
            <w:pPr>
              <w:jc w:val="center"/>
            </w:pPr>
            <w:r w:rsidRPr="00CA730C">
              <w:t>CO4</w:t>
            </w:r>
          </w:p>
        </w:tc>
        <w:tc>
          <w:tcPr>
            <w:tcW w:w="243" w:type="pct"/>
          </w:tcPr>
          <w:p w:rsidR="00316DCE" w:rsidRPr="00CA730C" w:rsidRDefault="00316DCE" w:rsidP="00316DCE">
            <w:pPr>
              <w:jc w:val="center"/>
            </w:pPr>
            <w:r w:rsidRPr="00CA730C">
              <w:t>A</w:t>
            </w:r>
          </w:p>
        </w:tc>
        <w:tc>
          <w:tcPr>
            <w:tcW w:w="233" w:type="pct"/>
          </w:tcPr>
          <w:p w:rsidR="00316DCE" w:rsidRPr="00CA730C" w:rsidRDefault="00316DCE" w:rsidP="00316DCE">
            <w:pPr>
              <w:jc w:val="center"/>
            </w:pPr>
            <w:r w:rsidRPr="00CA730C">
              <w:t>12</w:t>
            </w:r>
          </w:p>
        </w:tc>
      </w:tr>
      <w:tr w:rsidR="00316DCE" w:rsidRPr="00CA730C" w:rsidTr="00316DCE">
        <w:trPr>
          <w:trHeight w:val="283"/>
        </w:trPr>
        <w:tc>
          <w:tcPr>
            <w:tcW w:w="257" w:type="pct"/>
          </w:tcPr>
          <w:p w:rsidR="00316DCE" w:rsidRPr="00CA730C" w:rsidRDefault="00316DCE" w:rsidP="00316DCE">
            <w:pPr>
              <w:jc w:val="center"/>
            </w:pPr>
          </w:p>
        </w:tc>
        <w:tc>
          <w:tcPr>
            <w:tcW w:w="183" w:type="pct"/>
          </w:tcPr>
          <w:p w:rsidR="00316DCE" w:rsidRPr="00CA730C" w:rsidRDefault="00316DCE" w:rsidP="00316DCE">
            <w:pPr>
              <w:jc w:val="center"/>
            </w:pPr>
          </w:p>
        </w:tc>
        <w:tc>
          <w:tcPr>
            <w:tcW w:w="3765" w:type="pct"/>
            <w:vAlign w:val="bottom"/>
          </w:tcPr>
          <w:p w:rsidR="00316DCE" w:rsidRPr="00CA730C" w:rsidRDefault="00316DCE" w:rsidP="00316DCE">
            <w:pPr>
              <w:jc w:val="both"/>
            </w:pPr>
          </w:p>
        </w:tc>
        <w:tc>
          <w:tcPr>
            <w:tcW w:w="319" w:type="pct"/>
          </w:tcPr>
          <w:p w:rsidR="00316DCE" w:rsidRPr="00CA730C" w:rsidRDefault="00316DCE" w:rsidP="00316DCE">
            <w:pPr>
              <w:jc w:val="center"/>
            </w:pPr>
          </w:p>
        </w:tc>
        <w:tc>
          <w:tcPr>
            <w:tcW w:w="243" w:type="pct"/>
          </w:tcPr>
          <w:p w:rsidR="00316DCE" w:rsidRPr="00CA730C" w:rsidRDefault="00316DCE" w:rsidP="00316DCE">
            <w:pPr>
              <w:jc w:val="center"/>
            </w:pPr>
          </w:p>
        </w:tc>
        <w:tc>
          <w:tcPr>
            <w:tcW w:w="233" w:type="pct"/>
          </w:tcPr>
          <w:p w:rsidR="00316DCE" w:rsidRPr="00CA730C" w:rsidRDefault="00316DCE" w:rsidP="00316DCE">
            <w:pPr>
              <w:jc w:val="center"/>
            </w:pPr>
          </w:p>
        </w:tc>
      </w:tr>
      <w:tr w:rsidR="00316DCE" w:rsidRPr="00CA730C" w:rsidTr="00316DCE">
        <w:trPr>
          <w:trHeight w:val="283"/>
        </w:trPr>
        <w:tc>
          <w:tcPr>
            <w:tcW w:w="257" w:type="pct"/>
          </w:tcPr>
          <w:p w:rsidR="00316DCE" w:rsidRPr="00CA730C" w:rsidRDefault="00316DCE" w:rsidP="00316DCE">
            <w:pPr>
              <w:jc w:val="center"/>
            </w:pPr>
            <w:r w:rsidRPr="00CA730C">
              <w:t>23.</w:t>
            </w:r>
          </w:p>
        </w:tc>
        <w:tc>
          <w:tcPr>
            <w:tcW w:w="183" w:type="pct"/>
          </w:tcPr>
          <w:p w:rsidR="00316DCE" w:rsidRPr="00CA730C" w:rsidRDefault="00316DCE" w:rsidP="00316DCE">
            <w:pPr>
              <w:jc w:val="center"/>
            </w:pPr>
            <w:r w:rsidRPr="00CA730C">
              <w:t>a.</w:t>
            </w:r>
          </w:p>
        </w:tc>
        <w:tc>
          <w:tcPr>
            <w:tcW w:w="3765" w:type="pct"/>
          </w:tcPr>
          <w:p w:rsidR="00316DCE" w:rsidRPr="00CA730C" w:rsidRDefault="00316DCE" w:rsidP="00316DCE">
            <w:pPr>
              <w:jc w:val="both"/>
            </w:pPr>
            <w:r w:rsidRPr="00CA730C">
              <w:rPr>
                <w:rFonts w:eastAsiaTheme="minorEastAsia"/>
              </w:rPr>
              <w:t>Solve p+q=3</w:t>
            </w:r>
            <w:r>
              <w:rPr>
                <w:rFonts w:eastAsiaTheme="minorEastAsia"/>
              </w:rPr>
              <w:t>.</w:t>
            </w:r>
          </w:p>
        </w:tc>
        <w:tc>
          <w:tcPr>
            <w:tcW w:w="319" w:type="pct"/>
          </w:tcPr>
          <w:p w:rsidR="00316DCE" w:rsidRPr="00CA730C" w:rsidRDefault="00316DCE" w:rsidP="00316DCE">
            <w:pPr>
              <w:jc w:val="center"/>
            </w:pPr>
            <w:r w:rsidRPr="00CA730C">
              <w:t>CO6</w:t>
            </w:r>
          </w:p>
        </w:tc>
        <w:tc>
          <w:tcPr>
            <w:tcW w:w="243" w:type="pct"/>
          </w:tcPr>
          <w:p w:rsidR="00316DCE" w:rsidRPr="00CA730C" w:rsidRDefault="00316DCE" w:rsidP="00316DCE">
            <w:pPr>
              <w:jc w:val="center"/>
            </w:pPr>
            <w:r w:rsidRPr="00CA730C">
              <w:t>E</w:t>
            </w:r>
          </w:p>
        </w:tc>
        <w:tc>
          <w:tcPr>
            <w:tcW w:w="233" w:type="pct"/>
          </w:tcPr>
          <w:p w:rsidR="00316DCE" w:rsidRPr="00CA730C" w:rsidRDefault="00316DCE" w:rsidP="00316DCE">
            <w:pPr>
              <w:jc w:val="center"/>
            </w:pPr>
            <w:r w:rsidRPr="00CA730C">
              <w:t>6</w:t>
            </w:r>
          </w:p>
        </w:tc>
      </w:tr>
      <w:tr w:rsidR="00316DCE" w:rsidRPr="00CA730C" w:rsidTr="00316DCE">
        <w:trPr>
          <w:trHeight w:val="283"/>
        </w:trPr>
        <w:tc>
          <w:tcPr>
            <w:tcW w:w="257" w:type="pct"/>
          </w:tcPr>
          <w:p w:rsidR="00316DCE" w:rsidRPr="00CA730C" w:rsidRDefault="00316DCE" w:rsidP="00316DCE">
            <w:pPr>
              <w:jc w:val="center"/>
            </w:pPr>
          </w:p>
        </w:tc>
        <w:tc>
          <w:tcPr>
            <w:tcW w:w="183" w:type="pct"/>
          </w:tcPr>
          <w:p w:rsidR="00316DCE" w:rsidRPr="00CA730C" w:rsidRDefault="00316DCE" w:rsidP="00316DCE">
            <w:pPr>
              <w:jc w:val="center"/>
            </w:pPr>
            <w:r w:rsidRPr="00CA730C">
              <w:t>b.</w:t>
            </w:r>
          </w:p>
        </w:tc>
        <w:tc>
          <w:tcPr>
            <w:tcW w:w="3765" w:type="pct"/>
          </w:tcPr>
          <w:p w:rsidR="00316DCE" w:rsidRPr="00CA730C" w:rsidRDefault="00316DCE" w:rsidP="00316DCE">
            <w:pPr>
              <w:jc w:val="both"/>
              <w:rPr>
                <w:bCs/>
              </w:rPr>
            </w:pPr>
            <w:r w:rsidRPr="00CA730C">
              <w:t xml:space="preserve">Solve: </w:t>
            </w:r>
            <m:oMath>
              <m:r>
                <w:rPr>
                  <w:rFonts w:ascii="Cambria Math" w:hAnsi="Cambria Math"/>
                </w:rPr>
                <m:t>xp+yq=z</m:t>
              </m:r>
            </m:oMath>
            <w:r>
              <w:t>.</w:t>
            </w:r>
          </w:p>
        </w:tc>
        <w:tc>
          <w:tcPr>
            <w:tcW w:w="319" w:type="pct"/>
          </w:tcPr>
          <w:p w:rsidR="00316DCE" w:rsidRPr="00CA730C" w:rsidRDefault="00316DCE" w:rsidP="00316DCE">
            <w:pPr>
              <w:jc w:val="center"/>
            </w:pPr>
            <w:r w:rsidRPr="00CA730C">
              <w:t>CO6</w:t>
            </w:r>
          </w:p>
        </w:tc>
        <w:tc>
          <w:tcPr>
            <w:tcW w:w="243" w:type="pct"/>
          </w:tcPr>
          <w:p w:rsidR="00316DCE" w:rsidRPr="00CA730C" w:rsidRDefault="00316DCE" w:rsidP="00316DCE">
            <w:pPr>
              <w:jc w:val="center"/>
            </w:pPr>
            <w:r w:rsidRPr="00CA730C">
              <w:t>E</w:t>
            </w:r>
          </w:p>
        </w:tc>
        <w:tc>
          <w:tcPr>
            <w:tcW w:w="233" w:type="pct"/>
          </w:tcPr>
          <w:p w:rsidR="00316DCE" w:rsidRPr="00CA730C" w:rsidRDefault="00316DCE" w:rsidP="00316DCE">
            <w:pPr>
              <w:jc w:val="center"/>
            </w:pPr>
            <w:r w:rsidRPr="00CA730C">
              <w:t>6</w:t>
            </w:r>
          </w:p>
        </w:tc>
      </w:tr>
      <w:tr w:rsidR="00316DCE" w:rsidRPr="00CA730C" w:rsidTr="00316DCE">
        <w:trPr>
          <w:trHeight w:val="550"/>
        </w:trPr>
        <w:tc>
          <w:tcPr>
            <w:tcW w:w="5000" w:type="pct"/>
            <w:gridSpan w:val="6"/>
            <w:vAlign w:val="center"/>
          </w:tcPr>
          <w:p w:rsidR="00316DCE" w:rsidRPr="00CA730C" w:rsidRDefault="00316DCE" w:rsidP="00316DCE">
            <w:pPr>
              <w:jc w:val="center"/>
              <w:rPr>
                <w:b/>
                <w:bCs/>
              </w:rPr>
            </w:pPr>
            <w:r w:rsidRPr="00CA730C">
              <w:rPr>
                <w:b/>
                <w:bCs/>
              </w:rPr>
              <w:t>COMPULSORY QUESTION</w:t>
            </w:r>
          </w:p>
        </w:tc>
      </w:tr>
      <w:tr w:rsidR="00316DCE" w:rsidRPr="00CA730C" w:rsidTr="00316DCE">
        <w:trPr>
          <w:trHeight w:val="283"/>
        </w:trPr>
        <w:tc>
          <w:tcPr>
            <w:tcW w:w="257" w:type="pct"/>
            <w:vAlign w:val="bottom"/>
          </w:tcPr>
          <w:p w:rsidR="00316DCE" w:rsidRPr="00CA730C" w:rsidRDefault="00316DCE" w:rsidP="00316DCE">
            <w:pPr>
              <w:jc w:val="both"/>
            </w:pPr>
            <w:r w:rsidRPr="00CA730C">
              <w:t>24.</w:t>
            </w:r>
          </w:p>
        </w:tc>
        <w:tc>
          <w:tcPr>
            <w:tcW w:w="183" w:type="pct"/>
            <w:vAlign w:val="bottom"/>
          </w:tcPr>
          <w:p w:rsidR="00316DCE" w:rsidRPr="00CA730C" w:rsidRDefault="00316DCE" w:rsidP="00316DCE">
            <w:pPr>
              <w:jc w:val="both"/>
            </w:pPr>
            <w:r w:rsidRPr="00CA730C">
              <w:t>a.</w:t>
            </w:r>
          </w:p>
        </w:tc>
        <w:tc>
          <w:tcPr>
            <w:tcW w:w="3765" w:type="pct"/>
          </w:tcPr>
          <w:p w:rsidR="00316DCE" w:rsidRPr="00CA730C" w:rsidRDefault="00316DCE" w:rsidP="00316DCE">
            <w:pPr>
              <w:jc w:val="both"/>
            </w:pPr>
            <w:r w:rsidRPr="00CA730C">
              <w:rPr>
                <w:rFonts w:eastAsiaTheme="minorEastAsia"/>
              </w:rPr>
              <w:t>Solve (D</w:t>
            </w:r>
            <w:r w:rsidRPr="00CA730C">
              <w:rPr>
                <w:rFonts w:eastAsiaTheme="minorEastAsia"/>
                <w:vertAlign w:val="superscript"/>
              </w:rPr>
              <w:t>2</w:t>
            </w:r>
            <w:r w:rsidRPr="00CA730C">
              <w:rPr>
                <w:rFonts w:eastAsiaTheme="minorEastAsia"/>
              </w:rPr>
              <w:t>+9) y= e</w:t>
            </w:r>
            <w:r w:rsidRPr="00CA730C">
              <w:rPr>
                <w:rFonts w:eastAsiaTheme="minorEastAsia"/>
                <w:vertAlign w:val="superscript"/>
              </w:rPr>
              <w:t>3x</w:t>
            </w:r>
            <w:r w:rsidRPr="00CA730C">
              <w:rPr>
                <w:rFonts w:eastAsiaTheme="minorEastAsia"/>
              </w:rPr>
              <w:t>+cosx</w:t>
            </w:r>
            <w:r>
              <w:rPr>
                <w:rFonts w:eastAsiaTheme="minorEastAsia"/>
              </w:rPr>
              <w:t>.</w:t>
            </w:r>
          </w:p>
        </w:tc>
        <w:tc>
          <w:tcPr>
            <w:tcW w:w="319" w:type="pct"/>
            <w:vAlign w:val="bottom"/>
          </w:tcPr>
          <w:p w:rsidR="00316DCE" w:rsidRPr="00CA730C" w:rsidRDefault="00316DCE" w:rsidP="00316DCE">
            <w:pPr>
              <w:jc w:val="both"/>
            </w:pPr>
            <w:r w:rsidRPr="00CA730C">
              <w:t>CO6</w:t>
            </w:r>
          </w:p>
        </w:tc>
        <w:tc>
          <w:tcPr>
            <w:tcW w:w="243" w:type="pct"/>
            <w:vAlign w:val="bottom"/>
          </w:tcPr>
          <w:p w:rsidR="00316DCE" w:rsidRPr="00CA730C" w:rsidRDefault="00316DCE" w:rsidP="00316DCE">
            <w:pPr>
              <w:jc w:val="both"/>
            </w:pPr>
            <w:r w:rsidRPr="00CA730C">
              <w:t>A</w:t>
            </w:r>
          </w:p>
        </w:tc>
        <w:tc>
          <w:tcPr>
            <w:tcW w:w="233" w:type="pct"/>
            <w:vAlign w:val="bottom"/>
          </w:tcPr>
          <w:p w:rsidR="00316DCE" w:rsidRPr="00CA730C" w:rsidRDefault="00316DCE" w:rsidP="00316DCE">
            <w:pPr>
              <w:jc w:val="both"/>
            </w:pPr>
            <w:r w:rsidRPr="00CA730C">
              <w:t>12</w:t>
            </w:r>
          </w:p>
        </w:tc>
      </w:tr>
    </w:tbl>
    <w:p w:rsidR="00316DCE" w:rsidRPr="00CA730C" w:rsidRDefault="00316DCE" w:rsidP="00316DCE">
      <w:pPr>
        <w:jc w:val="both"/>
      </w:pPr>
    </w:p>
    <w:p w:rsidR="00316DCE" w:rsidRPr="00CA730C" w:rsidRDefault="00316DCE" w:rsidP="00316DCE">
      <w:pPr>
        <w:jc w:val="both"/>
      </w:pPr>
      <w:r w:rsidRPr="00CA730C">
        <w:rPr>
          <w:b/>
          <w:bCs/>
        </w:rPr>
        <w:t>CO</w:t>
      </w:r>
      <w:r w:rsidRPr="00CA730C">
        <w:t xml:space="preserve"> – COURSE OUTCOME</w:t>
      </w:r>
      <w:r w:rsidRPr="00CA730C">
        <w:tab/>
        <w:t xml:space="preserve">       </w:t>
      </w:r>
      <w:r w:rsidRPr="00CA730C">
        <w:rPr>
          <w:b/>
          <w:bCs/>
        </w:rPr>
        <w:t>BL</w:t>
      </w:r>
      <w:r w:rsidRPr="00CA730C">
        <w:t xml:space="preserve"> – BLOOM’S LEVEL       </w:t>
      </w:r>
      <w:r w:rsidRPr="00CA730C">
        <w:rPr>
          <w:b/>
          <w:bCs/>
        </w:rPr>
        <w:t>M</w:t>
      </w:r>
      <w:r w:rsidRPr="00CA730C">
        <w:t xml:space="preserve"> – MARKS ALLOTTED</w:t>
      </w:r>
    </w:p>
    <w:p w:rsidR="00316DCE" w:rsidRPr="00CA730C" w:rsidRDefault="00316DCE" w:rsidP="00316DCE">
      <w:pPr>
        <w:jc w:val="both"/>
      </w:pPr>
    </w:p>
    <w:tbl>
      <w:tblPr>
        <w:tblStyle w:val="TableGrid"/>
        <w:tblW w:w="10490" w:type="dxa"/>
        <w:tblLook w:val="04A0" w:firstRow="1" w:lastRow="0" w:firstColumn="1" w:lastColumn="0" w:noHBand="0" w:noVBand="1"/>
      </w:tblPr>
      <w:tblGrid>
        <w:gridCol w:w="670"/>
        <w:gridCol w:w="9820"/>
      </w:tblGrid>
      <w:tr w:rsidR="00316DCE" w:rsidRPr="00CA730C" w:rsidTr="00316DCE">
        <w:trPr>
          <w:trHeight w:val="283"/>
        </w:trPr>
        <w:tc>
          <w:tcPr>
            <w:tcW w:w="670" w:type="dxa"/>
          </w:tcPr>
          <w:p w:rsidR="00316DCE" w:rsidRPr="00CA730C" w:rsidRDefault="00316DCE" w:rsidP="00316DCE">
            <w:pPr>
              <w:jc w:val="both"/>
            </w:pPr>
          </w:p>
        </w:tc>
        <w:tc>
          <w:tcPr>
            <w:tcW w:w="9820" w:type="dxa"/>
          </w:tcPr>
          <w:p w:rsidR="00316DCE" w:rsidRPr="00CA730C" w:rsidRDefault="00316DCE" w:rsidP="00316DCE">
            <w:pPr>
              <w:jc w:val="both"/>
              <w:rPr>
                <w:b/>
              </w:rPr>
            </w:pPr>
            <w:r w:rsidRPr="00CA730C">
              <w:rPr>
                <w:b/>
              </w:rPr>
              <w:t>COURSE OUTCOMES</w:t>
            </w:r>
          </w:p>
        </w:tc>
      </w:tr>
      <w:tr w:rsidR="00316DCE" w:rsidRPr="00CA730C" w:rsidTr="00316DCE">
        <w:trPr>
          <w:trHeight w:val="283"/>
        </w:trPr>
        <w:tc>
          <w:tcPr>
            <w:tcW w:w="670" w:type="dxa"/>
          </w:tcPr>
          <w:p w:rsidR="00316DCE" w:rsidRPr="00CA730C" w:rsidRDefault="00316DCE" w:rsidP="00316DCE">
            <w:pPr>
              <w:jc w:val="both"/>
              <w:rPr>
                <w:b/>
                <w:bCs/>
              </w:rPr>
            </w:pPr>
            <w:r w:rsidRPr="00CA730C">
              <w:rPr>
                <w:b/>
                <w:bCs/>
              </w:rPr>
              <w:t>CO1</w:t>
            </w:r>
          </w:p>
        </w:tc>
        <w:tc>
          <w:tcPr>
            <w:tcW w:w="9820" w:type="dxa"/>
          </w:tcPr>
          <w:p w:rsidR="00316DCE" w:rsidRPr="00CA730C" w:rsidRDefault="00316DCE" w:rsidP="00316DCE">
            <w:pPr>
              <w:jc w:val="both"/>
            </w:pPr>
            <w:r w:rsidRPr="00CA730C">
              <w:rPr>
                <w:rFonts w:eastAsia="SimSun"/>
              </w:rPr>
              <w:t>Evaluate surface area and volume using definite integral</w:t>
            </w:r>
            <w:r w:rsidRPr="00CA730C">
              <w:t>.</w:t>
            </w:r>
          </w:p>
        </w:tc>
      </w:tr>
      <w:tr w:rsidR="00316DCE" w:rsidRPr="00CA730C" w:rsidTr="00316DCE">
        <w:trPr>
          <w:trHeight w:val="283"/>
        </w:trPr>
        <w:tc>
          <w:tcPr>
            <w:tcW w:w="670" w:type="dxa"/>
          </w:tcPr>
          <w:p w:rsidR="00316DCE" w:rsidRPr="00CA730C" w:rsidRDefault="00316DCE" w:rsidP="00316DCE">
            <w:pPr>
              <w:jc w:val="both"/>
              <w:rPr>
                <w:b/>
                <w:bCs/>
              </w:rPr>
            </w:pPr>
            <w:r w:rsidRPr="00CA730C">
              <w:rPr>
                <w:b/>
                <w:bCs/>
              </w:rPr>
              <w:t>CO2</w:t>
            </w:r>
          </w:p>
        </w:tc>
        <w:tc>
          <w:tcPr>
            <w:tcW w:w="9820" w:type="dxa"/>
          </w:tcPr>
          <w:p w:rsidR="00316DCE" w:rsidRPr="00CA730C" w:rsidRDefault="00316DCE" w:rsidP="00316DCE">
            <w:pPr>
              <w:jc w:val="both"/>
            </w:pPr>
            <w:r w:rsidRPr="00CA730C">
              <w:rPr>
                <w:rFonts w:eastAsia="SimSun"/>
              </w:rPr>
              <w:t>Express functions as infinite series.</w:t>
            </w:r>
          </w:p>
        </w:tc>
      </w:tr>
      <w:tr w:rsidR="00316DCE" w:rsidRPr="00CA730C" w:rsidTr="00316DCE">
        <w:trPr>
          <w:trHeight w:val="283"/>
        </w:trPr>
        <w:tc>
          <w:tcPr>
            <w:tcW w:w="670" w:type="dxa"/>
          </w:tcPr>
          <w:p w:rsidR="00316DCE" w:rsidRPr="00CA730C" w:rsidRDefault="00316DCE" w:rsidP="00316DCE">
            <w:pPr>
              <w:jc w:val="both"/>
              <w:rPr>
                <w:b/>
                <w:bCs/>
              </w:rPr>
            </w:pPr>
            <w:r w:rsidRPr="00CA730C">
              <w:rPr>
                <w:b/>
                <w:bCs/>
              </w:rPr>
              <w:t>CO3</w:t>
            </w:r>
          </w:p>
        </w:tc>
        <w:tc>
          <w:tcPr>
            <w:tcW w:w="9820" w:type="dxa"/>
          </w:tcPr>
          <w:p w:rsidR="00316DCE" w:rsidRPr="00CA730C" w:rsidRDefault="00316DCE" w:rsidP="00316DCE">
            <w:pPr>
              <w:jc w:val="both"/>
            </w:pPr>
            <w:r w:rsidRPr="00CA730C">
              <w:t>Apply differentiation techniques to find extreme values of functions.</w:t>
            </w:r>
          </w:p>
        </w:tc>
      </w:tr>
      <w:tr w:rsidR="00316DCE" w:rsidRPr="00CA730C" w:rsidTr="00316DCE">
        <w:trPr>
          <w:trHeight w:val="283"/>
        </w:trPr>
        <w:tc>
          <w:tcPr>
            <w:tcW w:w="670" w:type="dxa"/>
          </w:tcPr>
          <w:p w:rsidR="00316DCE" w:rsidRPr="00CA730C" w:rsidRDefault="00316DCE" w:rsidP="00316DCE">
            <w:pPr>
              <w:jc w:val="both"/>
              <w:rPr>
                <w:b/>
                <w:bCs/>
              </w:rPr>
            </w:pPr>
            <w:r w:rsidRPr="00CA730C">
              <w:rPr>
                <w:b/>
                <w:bCs/>
              </w:rPr>
              <w:t>CO4</w:t>
            </w:r>
          </w:p>
        </w:tc>
        <w:tc>
          <w:tcPr>
            <w:tcW w:w="9820" w:type="dxa"/>
          </w:tcPr>
          <w:p w:rsidR="00316DCE" w:rsidRPr="00CA730C" w:rsidRDefault="00316DCE" w:rsidP="00316DCE">
            <w:pPr>
              <w:jc w:val="both"/>
            </w:pPr>
            <w:r w:rsidRPr="00CA730C">
              <w:rPr>
                <w:rFonts w:eastAsia="SimSun"/>
              </w:rPr>
              <w:t>Calculate gravity and mass using integration techniques</w:t>
            </w:r>
          </w:p>
        </w:tc>
      </w:tr>
      <w:tr w:rsidR="00316DCE" w:rsidRPr="00CA730C" w:rsidTr="00316DCE">
        <w:trPr>
          <w:trHeight w:val="283"/>
        </w:trPr>
        <w:tc>
          <w:tcPr>
            <w:tcW w:w="670" w:type="dxa"/>
          </w:tcPr>
          <w:p w:rsidR="00316DCE" w:rsidRPr="00CA730C" w:rsidRDefault="00316DCE" w:rsidP="00316DCE">
            <w:pPr>
              <w:jc w:val="both"/>
              <w:rPr>
                <w:b/>
                <w:bCs/>
              </w:rPr>
            </w:pPr>
            <w:r w:rsidRPr="00CA730C">
              <w:rPr>
                <w:b/>
                <w:bCs/>
              </w:rPr>
              <w:t>CO5</w:t>
            </w:r>
          </w:p>
        </w:tc>
        <w:tc>
          <w:tcPr>
            <w:tcW w:w="9820" w:type="dxa"/>
          </w:tcPr>
          <w:p w:rsidR="00316DCE" w:rsidRPr="00CA730C" w:rsidRDefault="00316DCE" w:rsidP="00316DCE">
            <w:pPr>
              <w:jc w:val="both"/>
            </w:pPr>
            <w:r w:rsidRPr="00CA730C">
              <w:t>Relate vector calculus with magnetic field and moving fluid</w:t>
            </w:r>
          </w:p>
        </w:tc>
      </w:tr>
      <w:tr w:rsidR="00316DCE" w:rsidRPr="00CA730C" w:rsidTr="00316DCE">
        <w:trPr>
          <w:trHeight w:val="283"/>
        </w:trPr>
        <w:tc>
          <w:tcPr>
            <w:tcW w:w="670" w:type="dxa"/>
          </w:tcPr>
          <w:p w:rsidR="00316DCE" w:rsidRPr="00CA730C" w:rsidRDefault="00316DCE" w:rsidP="00316DCE">
            <w:pPr>
              <w:jc w:val="both"/>
              <w:rPr>
                <w:b/>
                <w:bCs/>
              </w:rPr>
            </w:pPr>
            <w:r w:rsidRPr="00CA730C">
              <w:rPr>
                <w:b/>
                <w:bCs/>
              </w:rPr>
              <w:t>CO6</w:t>
            </w:r>
          </w:p>
        </w:tc>
        <w:tc>
          <w:tcPr>
            <w:tcW w:w="9820" w:type="dxa"/>
          </w:tcPr>
          <w:p w:rsidR="00316DCE" w:rsidRPr="00CA730C" w:rsidRDefault="00316DCE" w:rsidP="00316DCE">
            <w:pPr>
              <w:jc w:val="both"/>
            </w:pPr>
            <w:r w:rsidRPr="00CA730C">
              <w:t>Solve linear partial differential equations of first order.</w:t>
            </w:r>
          </w:p>
        </w:tc>
      </w:tr>
    </w:tbl>
    <w:p w:rsidR="00316DCE" w:rsidRPr="00CA730C" w:rsidRDefault="00316DCE" w:rsidP="00316DCE">
      <w:pPr>
        <w:jc w:val="both"/>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16DCE" w:rsidRPr="00CA730C" w:rsidTr="00316DCE">
        <w:trPr>
          <w:jc w:val="center"/>
        </w:trPr>
        <w:tc>
          <w:tcPr>
            <w:tcW w:w="6385" w:type="dxa"/>
            <w:gridSpan w:val="8"/>
          </w:tcPr>
          <w:p w:rsidR="00316DCE" w:rsidRPr="00CA730C" w:rsidRDefault="00316DCE" w:rsidP="00316DCE">
            <w:pPr>
              <w:jc w:val="both"/>
              <w:rPr>
                <w:b/>
              </w:rPr>
            </w:pPr>
            <w:r w:rsidRPr="00CA730C">
              <w:rPr>
                <w:b/>
              </w:rPr>
              <w:t>Assessment Pattern as per Bloom’s Level</w:t>
            </w:r>
          </w:p>
        </w:tc>
      </w:tr>
      <w:tr w:rsidR="00316DCE" w:rsidRPr="00CA730C" w:rsidTr="00316DCE">
        <w:trPr>
          <w:jc w:val="center"/>
        </w:trPr>
        <w:tc>
          <w:tcPr>
            <w:tcW w:w="1140" w:type="dxa"/>
          </w:tcPr>
          <w:p w:rsidR="00316DCE" w:rsidRPr="00CA730C" w:rsidRDefault="00316DCE" w:rsidP="00316DCE">
            <w:pPr>
              <w:jc w:val="center"/>
              <w:rPr>
                <w:b/>
                <w:bCs/>
              </w:rPr>
            </w:pPr>
            <w:r w:rsidRPr="00CA730C">
              <w:rPr>
                <w:b/>
                <w:bCs/>
              </w:rPr>
              <w:t>CO / BL</w:t>
            </w:r>
          </w:p>
        </w:tc>
        <w:tc>
          <w:tcPr>
            <w:tcW w:w="709" w:type="dxa"/>
          </w:tcPr>
          <w:p w:rsidR="00316DCE" w:rsidRPr="00CA730C" w:rsidRDefault="00316DCE" w:rsidP="00316DCE">
            <w:pPr>
              <w:jc w:val="center"/>
              <w:rPr>
                <w:b/>
              </w:rPr>
            </w:pPr>
            <w:r w:rsidRPr="00CA730C">
              <w:rPr>
                <w:b/>
              </w:rPr>
              <w:t>R</w:t>
            </w:r>
          </w:p>
        </w:tc>
        <w:tc>
          <w:tcPr>
            <w:tcW w:w="708" w:type="dxa"/>
          </w:tcPr>
          <w:p w:rsidR="00316DCE" w:rsidRPr="00CA730C" w:rsidRDefault="00316DCE" w:rsidP="00316DCE">
            <w:pPr>
              <w:jc w:val="center"/>
              <w:rPr>
                <w:b/>
              </w:rPr>
            </w:pPr>
            <w:r w:rsidRPr="00CA730C">
              <w:rPr>
                <w:b/>
              </w:rPr>
              <w:t>U</w:t>
            </w:r>
          </w:p>
        </w:tc>
        <w:tc>
          <w:tcPr>
            <w:tcW w:w="709" w:type="dxa"/>
          </w:tcPr>
          <w:p w:rsidR="00316DCE" w:rsidRPr="00CA730C" w:rsidRDefault="00316DCE" w:rsidP="00316DCE">
            <w:pPr>
              <w:jc w:val="center"/>
              <w:rPr>
                <w:b/>
              </w:rPr>
            </w:pPr>
            <w:r w:rsidRPr="00CA730C">
              <w:rPr>
                <w:b/>
              </w:rPr>
              <w:t>A</w:t>
            </w:r>
          </w:p>
        </w:tc>
        <w:tc>
          <w:tcPr>
            <w:tcW w:w="709" w:type="dxa"/>
          </w:tcPr>
          <w:p w:rsidR="00316DCE" w:rsidRPr="00CA730C" w:rsidRDefault="00316DCE" w:rsidP="00316DCE">
            <w:pPr>
              <w:jc w:val="center"/>
              <w:rPr>
                <w:b/>
              </w:rPr>
            </w:pPr>
            <w:r w:rsidRPr="00CA730C">
              <w:rPr>
                <w:b/>
              </w:rPr>
              <w:t>An</w:t>
            </w:r>
          </w:p>
        </w:tc>
        <w:tc>
          <w:tcPr>
            <w:tcW w:w="709" w:type="dxa"/>
          </w:tcPr>
          <w:p w:rsidR="00316DCE" w:rsidRPr="00CA730C" w:rsidRDefault="00316DCE" w:rsidP="00316DCE">
            <w:pPr>
              <w:jc w:val="center"/>
              <w:rPr>
                <w:b/>
              </w:rPr>
            </w:pPr>
            <w:r w:rsidRPr="00CA730C">
              <w:rPr>
                <w:b/>
              </w:rPr>
              <w:t>E</w:t>
            </w:r>
          </w:p>
        </w:tc>
        <w:tc>
          <w:tcPr>
            <w:tcW w:w="708" w:type="dxa"/>
          </w:tcPr>
          <w:p w:rsidR="00316DCE" w:rsidRPr="00CA730C" w:rsidRDefault="00316DCE" w:rsidP="00316DCE">
            <w:pPr>
              <w:jc w:val="center"/>
              <w:rPr>
                <w:b/>
              </w:rPr>
            </w:pPr>
            <w:r w:rsidRPr="00CA730C">
              <w:rPr>
                <w:b/>
              </w:rPr>
              <w:t>C</w:t>
            </w:r>
          </w:p>
        </w:tc>
        <w:tc>
          <w:tcPr>
            <w:tcW w:w="993" w:type="dxa"/>
          </w:tcPr>
          <w:p w:rsidR="00316DCE" w:rsidRPr="00CA730C" w:rsidRDefault="00316DCE" w:rsidP="00316DCE">
            <w:pPr>
              <w:jc w:val="center"/>
              <w:rPr>
                <w:b/>
              </w:rPr>
            </w:pPr>
            <w:r w:rsidRPr="00CA730C">
              <w:rPr>
                <w:b/>
              </w:rPr>
              <w:t>Total</w:t>
            </w:r>
          </w:p>
        </w:tc>
      </w:tr>
      <w:tr w:rsidR="00316DCE" w:rsidRPr="00CA730C" w:rsidTr="00316DCE">
        <w:trPr>
          <w:jc w:val="center"/>
        </w:trPr>
        <w:tc>
          <w:tcPr>
            <w:tcW w:w="1140" w:type="dxa"/>
          </w:tcPr>
          <w:p w:rsidR="00316DCE" w:rsidRPr="00CA730C" w:rsidRDefault="00316DCE" w:rsidP="00316DCE">
            <w:pPr>
              <w:jc w:val="center"/>
              <w:rPr>
                <w:b/>
                <w:bCs/>
              </w:rPr>
            </w:pPr>
            <w:r w:rsidRPr="00CA730C">
              <w:rPr>
                <w:b/>
                <w:bCs/>
              </w:rPr>
              <w:t>CO1</w:t>
            </w:r>
          </w:p>
        </w:tc>
        <w:tc>
          <w:tcPr>
            <w:tcW w:w="709" w:type="dxa"/>
          </w:tcPr>
          <w:p w:rsidR="00316DCE" w:rsidRPr="00CA730C" w:rsidRDefault="00316DCE" w:rsidP="00316DCE">
            <w:pPr>
              <w:jc w:val="center"/>
            </w:pPr>
            <w:r w:rsidRPr="00CA730C">
              <w:t>1</w:t>
            </w:r>
          </w:p>
        </w:tc>
        <w:tc>
          <w:tcPr>
            <w:tcW w:w="708" w:type="dxa"/>
          </w:tcPr>
          <w:p w:rsidR="00316DCE" w:rsidRPr="00CA730C" w:rsidRDefault="00316DCE" w:rsidP="00316DCE">
            <w:pPr>
              <w:jc w:val="center"/>
            </w:pPr>
            <w:r w:rsidRPr="00CA730C">
              <w:t>1</w:t>
            </w:r>
          </w:p>
        </w:tc>
        <w:tc>
          <w:tcPr>
            <w:tcW w:w="709" w:type="dxa"/>
          </w:tcPr>
          <w:p w:rsidR="00316DCE" w:rsidRPr="00CA730C" w:rsidRDefault="00316DCE" w:rsidP="00316DCE">
            <w:pPr>
              <w:jc w:val="center"/>
            </w:pPr>
            <w:r w:rsidRPr="00CA730C">
              <w:t>9</w:t>
            </w:r>
          </w:p>
        </w:tc>
        <w:tc>
          <w:tcPr>
            <w:tcW w:w="709" w:type="dxa"/>
          </w:tcPr>
          <w:p w:rsidR="00316DCE" w:rsidRPr="00CA730C" w:rsidRDefault="00316DCE" w:rsidP="00316DCE">
            <w:pPr>
              <w:jc w:val="center"/>
            </w:pPr>
            <w:r>
              <w:t>-</w:t>
            </w:r>
          </w:p>
        </w:tc>
        <w:tc>
          <w:tcPr>
            <w:tcW w:w="709" w:type="dxa"/>
          </w:tcPr>
          <w:p w:rsidR="00316DCE" w:rsidRPr="00CA730C" w:rsidRDefault="00316DCE" w:rsidP="00316DCE">
            <w:pPr>
              <w:jc w:val="center"/>
            </w:pPr>
            <w:r w:rsidRPr="00CA730C">
              <w:t>6</w:t>
            </w:r>
          </w:p>
        </w:tc>
        <w:tc>
          <w:tcPr>
            <w:tcW w:w="708" w:type="dxa"/>
          </w:tcPr>
          <w:p w:rsidR="00316DCE" w:rsidRPr="00CA730C" w:rsidRDefault="00316DCE" w:rsidP="00316DCE">
            <w:pPr>
              <w:jc w:val="center"/>
            </w:pPr>
            <w:r>
              <w:t>-</w:t>
            </w:r>
          </w:p>
        </w:tc>
        <w:tc>
          <w:tcPr>
            <w:tcW w:w="993" w:type="dxa"/>
          </w:tcPr>
          <w:p w:rsidR="00316DCE" w:rsidRPr="00CA730C" w:rsidRDefault="00316DCE" w:rsidP="00316DCE">
            <w:pPr>
              <w:jc w:val="center"/>
            </w:pPr>
            <w:r w:rsidRPr="00CA730C">
              <w:t>17</w:t>
            </w:r>
          </w:p>
        </w:tc>
      </w:tr>
      <w:tr w:rsidR="00316DCE" w:rsidRPr="00CA730C" w:rsidTr="00316DCE">
        <w:trPr>
          <w:jc w:val="center"/>
        </w:trPr>
        <w:tc>
          <w:tcPr>
            <w:tcW w:w="1140" w:type="dxa"/>
          </w:tcPr>
          <w:p w:rsidR="00316DCE" w:rsidRPr="00CA730C" w:rsidRDefault="00316DCE" w:rsidP="00316DCE">
            <w:pPr>
              <w:jc w:val="center"/>
              <w:rPr>
                <w:b/>
                <w:bCs/>
              </w:rPr>
            </w:pPr>
            <w:r w:rsidRPr="00CA730C">
              <w:rPr>
                <w:b/>
                <w:bCs/>
              </w:rPr>
              <w:t>CO2</w:t>
            </w:r>
          </w:p>
        </w:tc>
        <w:tc>
          <w:tcPr>
            <w:tcW w:w="709" w:type="dxa"/>
          </w:tcPr>
          <w:p w:rsidR="00316DCE" w:rsidRPr="00CA730C" w:rsidRDefault="00316DCE" w:rsidP="00316DCE">
            <w:pPr>
              <w:jc w:val="center"/>
            </w:pPr>
            <w:r w:rsidRPr="00CA730C">
              <w:t>1</w:t>
            </w:r>
          </w:p>
        </w:tc>
        <w:tc>
          <w:tcPr>
            <w:tcW w:w="708" w:type="dxa"/>
          </w:tcPr>
          <w:p w:rsidR="00316DCE" w:rsidRPr="00CA730C" w:rsidRDefault="00316DCE" w:rsidP="00316DCE">
            <w:pPr>
              <w:jc w:val="center"/>
            </w:pPr>
            <w:r w:rsidRPr="00CA730C">
              <w:t>7</w:t>
            </w:r>
          </w:p>
        </w:tc>
        <w:tc>
          <w:tcPr>
            <w:tcW w:w="709" w:type="dxa"/>
          </w:tcPr>
          <w:p w:rsidR="00316DCE" w:rsidRPr="00CA730C" w:rsidRDefault="00316DCE" w:rsidP="00316DCE">
            <w:pPr>
              <w:jc w:val="center"/>
            </w:pPr>
            <w:r w:rsidRPr="00CA730C">
              <w:t>21</w:t>
            </w:r>
          </w:p>
        </w:tc>
        <w:tc>
          <w:tcPr>
            <w:tcW w:w="709" w:type="dxa"/>
          </w:tcPr>
          <w:p w:rsidR="00316DCE" w:rsidRPr="00CA730C" w:rsidRDefault="00316DCE" w:rsidP="00316DCE">
            <w:pPr>
              <w:jc w:val="center"/>
            </w:pPr>
            <w:r w:rsidRPr="00CA730C">
              <w:t>12</w:t>
            </w:r>
          </w:p>
        </w:tc>
        <w:tc>
          <w:tcPr>
            <w:tcW w:w="709" w:type="dxa"/>
          </w:tcPr>
          <w:p w:rsidR="00316DCE" w:rsidRPr="00CA730C" w:rsidRDefault="00316DCE" w:rsidP="00316DCE">
            <w:pPr>
              <w:jc w:val="center"/>
            </w:pPr>
          </w:p>
        </w:tc>
        <w:tc>
          <w:tcPr>
            <w:tcW w:w="708" w:type="dxa"/>
          </w:tcPr>
          <w:p w:rsidR="00316DCE" w:rsidRPr="00CA730C" w:rsidRDefault="00316DCE" w:rsidP="00316DCE">
            <w:pPr>
              <w:jc w:val="center"/>
            </w:pPr>
          </w:p>
        </w:tc>
        <w:tc>
          <w:tcPr>
            <w:tcW w:w="993" w:type="dxa"/>
          </w:tcPr>
          <w:p w:rsidR="00316DCE" w:rsidRPr="00CA730C" w:rsidRDefault="00316DCE" w:rsidP="00316DCE">
            <w:pPr>
              <w:jc w:val="center"/>
            </w:pPr>
            <w:r w:rsidRPr="00CA730C">
              <w:t>41</w:t>
            </w:r>
          </w:p>
        </w:tc>
      </w:tr>
      <w:tr w:rsidR="00316DCE" w:rsidRPr="00CA730C" w:rsidTr="00316DCE">
        <w:trPr>
          <w:jc w:val="center"/>
        </w:trPr>
        <w:tc>
          <w:tcPr>
            <w:tcW w:w="1140" w:type="dxa"/>
          </w:tcPr>
          <w:p w:rsidR="00316DCE" w:rsidRPr="00CA730C" w:rsidRDefault="00316DCE" w:rsidP="00316DCE">
            <w:pPr>
              <w:jc w:val="center"/>
              <w:rPr>
                <w:b/>
                <w:bCs/>
              </w:rPr>
            </w:pPr>
            <w:r w:rsidRPr="00CA730C">
              <w:rPr>
                <w:b/>
                <w:bCs/>
              </w:rPr>
              <w:t>CO3</w:t>
            </w:r>
          </w:p>
        </w:tc>
        <w:tc>
          <w:tcPr>
            <w:tcW w:w="709" w:type="dxa"/>
          </w:tcPr>
          <w:p w:rsidR="00316DCE" w:rsidRPr="00CA730C" w:rsidRDefault="00316DCE" w:rsidP="00316DCE">
            <w:pPr>
              <w:jc w:val="center"/>
            </w:pPr>
            <w:r>
              <w:t>-</w:t>
            </w:r>
          </w:p>
        </w:tc>
        <w:tc>
          <w:tcPr>
            <w:tcW w:w="708" w:type="dxa"/>
          </w:tcPr>
          <w:p w:rsidR="00316DCE" w:rsidRPr="00CA730C" w:rsidRDefault="00316DCE" w:rsidP="00316DCE">
            <w:pPr>
              <w:jc w:val="center"/>
            </w:pPr>
            <w:r w:rsidRPr="00CA730C">
              <w:t>11</w:t>
            </w:r>
          </w:p>
        </w:tc>
        <w:tc>
          <w:tcPr>
            <w:tcW w:w="709" w:type="dxa"/>
          </w:tcPr>
          <w:p w:rsidR="00316DCE" w:rsidRPr="00CA730C" w:rsidRDefault="00316DCE" w:rsidP="00316DCE">
            <w:pPr>
              <w:jc w:val="center"/>
            </w:pPr>
            <w:r>
              <w:t>-</w:t>
            </w:r>
          </w:p>
        </w:tc>
        <w:tc>
          <w:tcPr>
            <w:tcW w:w="709" w:type="dxa"/>
          </w:tcPr>
          <w:p w:rsidR="00316DCE" w:rsidRPr="00CA730C" w:rsidRDefault="00316DCE" w:rsidP="00316DCE">
            <w:pPr>
              <w:jc w:val="center"/>
            </w:pPr>
            <w:r>
              <w:t>-</w:t>
            </w:r>
          </w:p>
        </w:tc>
        <w:tc>
          <w:tcPr>
            <w:tcW w:w="709" w:type="dxa"/>
          </w:tcPr>
          <w:p w:rsidR="00316DCE" w:rsidRPr="00CA730C" w:rsidRDefault="00316DCE" w:rsidP="00316DCE">
            <w:pPr>
              <w:jc w:val="center"/>
            </w:pPr>
            <w:r>
              <w:t>-</w:t>
            </w:r>
          </w:p>
        </w:tc>
        <w:tc>
          <w:tcPr>
            <w:tcW w:w="708" w:type="dxa"/>
          </w:tcPr>
          <w:p w:rsidR="00316DCE" w:rsidRPr="00CA730C" w:rsidRDefault="00316DCE" w:rsidP="00316DCE">
            <w:pPr>
              <w:jc w:val="center"/>
            </w:pPr>
            <w:r>
              <w:t>-</w:t>
            </w:r>
          </w:p>
        </w:tc>
        <w:tc>
          <w:tcPr>
            <w:tcW w:w="993" w:type="dxa"/>
          </w:tcPr>
          <w:p w:rsidR="00316DCE" w:rsidRPr="00CA730C" w:rsidRDefault="00316DCE" w:rsidP="00316DCE">
            <w:pPr>
              <w:jc w:val="center"/>
            </w:pPr>
            <w:r w:rsidRPr="00CA730C">
              <w:t>11</w:t>
            </w:r>
          </w:p>
        </w:tc>
      </w:tr>
      <w:tr w:rsidR="00316DCE" w:rsidRPr="00CA730C" w:rsidTr="00316DCE">
        <w:trPr>
          <w:jc w:val="center"/>
        </w:trPr>
        <w:tc>
          <w:tcPr>
            <w:tcW w:w="1140" w:type="dxa"/>
          </w:tcPr>
          <w:p w:rsidR="00316DCE" w:rsidRPr="00CA730C" w:rsidRDefault="00316DCE" w:rsidP="00316DCE">
            <w:pPr>
              <w:jc w:val="center"/>
              <w:rPr>
                <w:b/>
                <w:bCs/>
              </w:rPr>
            </w:pPr>
            <w:r w:rsidRPr="00CA730C">
              <w:rPr>
                <w:b/>
                <w:bCs/>
              </w:rPr>
              <w:t>CO4</w:t>
            </w:r>
          </w:p>
        </w:tc>
        <w:tc>
          <w:tcPr>
            <w:tcW w:w="709" w:type="dxa"/>
          </w:tcPr>
          <w:p w:rsidR="00316DCE" w:rsidRPr="00CA730C" w:rsidRDefault="00316DCE" w:rsidP="00316DCE">
            <w:pPr>
              <w:jc w:val="center"/>
            </w:pPr>
            <w:r w:rsidRPr="00CA730C">
              <w:t>1</w:t>
            </w:r>
          </w:p>
        </w:tc>
        <w:tc>
          <w:tcPr>
            <w:tcW w:w="708" w:type="dxa"/>
          </w:tcPr>
          <w:p w:rsidR="00316DCE" w:rsidRPr="00CA730C" w:rsidRDefault="00316DCE" w:rsidP="00316DCE">
            <w:pPr>
              <w:jc w:val="center"/>
            </w:pPr>
            <w:r>
              <w:t>-</w:t>
            </w:r>
          </w:p>
        </w:tc>
        <w:tc>
          <w:tcPr>
            <w:tcW w:w="709" w:type="dxa"/>
          </w:tcPr>
          <w:p w:rsidR="00316DCE" w:rsidRPr="00CA730C" w:rsidRDefault="00316DCE" w:rsidP="00316DCE">
            <w:pPr>
              <w:jc w:val="center"/>
            </w:pPr>
            <w:r w:rsidRPr="00CA730C">
              <w:t>12</w:t>
            </w:r>
          </w:p>
        </w:tc>
        <w:tc>
          <w:tcPr>
            <w:tcW w:w="709" w:type="dxa"/>
          </w:tcPr>
          <w:p w:rsidR="00316DCE" w:rsidRPr="00CA730C" w:rsidRDefault="00316DCE" w:rsidP="00316DCE">
            <w:pPr>
              <w:jc w:val="center"/>
            </w:pPr>
            <w:r>
              <w:t>-</w:t>
            </w:r>
          </w:p>
        </w:tc>
        <w:tc>
          <w:tcPr>
            <w:tcW w:w="709" w:type="dxa"/>
          </w:tcPr>
          <w:p w:rsidR="00316DCE" w:rsidRPr="00CA730C" w:rsidRDefault="00316DCE" w:rsidP="00316DCE">
            <w:pPr>
              <w:jc w:val="center"/>
            </w:pPr>
            <w:r w:rsidRPr="00CA730C">
              <w:t>3</w:t>
            </w:r>
          </w:p>
        </w:tc>
        <w:tc>
          <w:tcPr>
            <w:tcW w:w="708" w:type="dxa"/>
          </w:tcPr>
          <w:p w:rsidR="00316DCE" w:rsidRPr="00CA730C" w:rsidRDefault="00316DCE" w:rsidP="00316DCE">
            <w:pPr>
              <w:jc w:val="center"/>
            </w:pPr>
            <w:r>
              <w:t>-</w:t>
            </w:r>
          </w:p>
        </w:tc>
        <w:tc>
          <w:tcPr>
            <w:tcW w:w="993" w:type="dxa"/>
          </w:tcPr>
          <w:p w:rsidR="00316DCE" w:rsidRPr="00CA730C" w:rsidRDefault="00316DCE" w:rsidP="00316DCE">
            <w:pPr>
              <w:jc w:val="center"/>
            </w:pPr>
            <w:r w:rsidRPr="00CA730C">
              <w:t>16</w:t>
            </w:r>
          </w:p>
        </w:tc>
      </w:tr>
      <w:tr w:rsidR="00316DCE" w:rsidRPr="00CA730C" w:rsidTr="00316DCE">
        <w:trPr>
          <w:jc w:val="center"/>
        </w:trPr>
        <w:tc>
          <w:tcPr>
            <w:tcW w:w="1140" w:type="dxa"/>
          </w:tcPr>
          <w:p w:rsidR="00316DCE" w:rsidRPr="00CA730C" w:rsidRDefault="00316DCE" w:rsidP="00316DCE">
            <w:pPr>
              <w:jc w:val="center"/>
              <w:rPr>
                <w:b/>
                <w:bCs/>
              </w:rPr>
            </w:pPr>
            <w:r w:rsidRPr="00CA730C">
              <w:rPr>
                <w:b/>
                <w:bCs/>
              </w:rPr>
              <w:t>CO5</w:t>
            </w:r>
          </w:p>
        </w:tc>
        <w:tc>
          <w:tcPr>
            <w:tcW w:w="709" w:type="dxa"/>
          </w:tcPr>
          <w:p w:rsidR="00316DCE" w:rsidRPr="00CA730C" w:rsidRDefault="00316DCE" w:rsidP="00316DCE">
            <w:pPr>
              <w:jc w:val="center"/>
            </w:pPr>
            <w:r w:rsidRPr="00CA730C">
              <w:t>1</w:t>
            </w:r>
          </w:p>
        </w:tc>
        <w:tc>
          <w:tcPr>
            <w:tcW w:w="708" w:type="dxa"/>
          </w:tcPr>
          <w:p w:rsidR="00316DCE" w:rsidRPr="00CA730C" w:rsidRDefault="00316DCE" w:rsidP="00316DCE">
            <w:pPr>
              <w:jc w:val="center"/>
            </w:pPr>
            <w:r w:rsidRPr="00CA730C">
              <w:t>3</w:t>
            </w:r>
          </w:p>
        </w:tc>
        <w:tc>
          <w:tcPr>
            <w:tcW w:w="709" w:type="dxa"/>
          </w:tcPr>
          <w:p w:rsidR="00316DCE" w:rsidRPr="00CA730C" w:rsidRDefault="00316DCE" w:rsidP="00316DCE">
            <w:pPr>
              <w:jc w:val="center"/>
            </w:pPr>
            <w:r w:rsidRPr="00CA730C">
              <w:t>6</w:t>
            </w:r>
          </w:p>
        </w:tc>
        <w:tc>
          <w:tcPr>
            <w:tcW w:w="709" w:type="dxa"/>
          </w:tcPr>
          <w:p w:rsidR="00316DCE" w:rsidRPr="00CA730C" w:rsidRDefault="00316DCE" w:rsidP="00316DCE">
            <w:pPr>
              <w:jc w:val="center"/>
            </w:pPr>
            <w:r>
              <w:t>-</w:t>
            </w:r>
          </w:p>
        </w:tc>
        <w:tc>
          <w:tcPr>
            <w:tcW w:w="709" w:type="dxa"/>
          </w:tcPr>
          <w:p w:rsidR="00316DCE" w:rsidRPr="00CA730C" w:rsidRDefault="00316DCE" w:rsidP="00316DCE">
            <w:pPr>
              <w:jc w:val="center"/>
            </w:pPr>
            <w:r>
              <w:t>-</w:t>
            </w:r>
          </w:p>
        </w:tc>
        <w:tc>
          <w:tcPr>
            <w:tcW w:w="708" w:type="dxa"/>
          </w:tcPr>
          <w:p w:rsidR="00316DCE" w:rsidRPr="00CA730C" w:rsidRDefault="00316DCE" w:rsidP="00316DCE">
            <w:pPr>
              <w:jc w:val="center"/>
            </w:pPr>
            <w:r>
              <w:t>-</w:t>
            </w:r>
          </w:p>
        </w:tc>
        <w:tc>
          <w:tcPr>
            <w:tcW w:w="993" w:type="dxa"/>
          </w:tcPr>
          <w:p w:rsidR="00316DCE" w:rsidRPr="00CA730C" w:rsidRDefault="00316DCE" w:rsidP="00316DCE">
            <w:pPr>
              <w:jc w:val="center"/>
            </w:pPr>
            <w:r w:rsidRPr="00CA730C">
              <w:t>10</w:t>
            </w:r>
          </w:p>
        </w:tc>
      </w:tr>
      <w:tr w:rsidR="00316DCE" w:rsidRPr="00CA730C" w:rsidTr="00316DCE">
        <w:trPr>
          <w:jc w:val="center"/>
        </w:trPr>
        <w:tc>
          <w:tcPr>
            <w:tcW w:w="1140" w:type="dxa"/>
          </w:tcPr>
          <w:p w:rsidR="00316DCE" w:rsidRPr="00CA730C" w:rsidRDefault="00316DCE" w:rsidP="00316DCE">
            <w:pPr>
              <w:jc w:val="center"/>
              <w:rPr>
                <w:b/>
                <w:bCs/>
              </w:rPr>
            </w:pPr>
            <w:r w:rsidRPr="00CA730C">
              <w:rPr>
                <w:b/>
                <w:bCs/>
              </w:rPr>
              <w:t>CO6</w:t>
            </w:r>
          </w:p>
        </w:tc>
        <w:tc>
          <w:tcPr>
            <w:tcW w:w="709" w:type="dxa"/>
          </w:tcPr>
          <w:p w:rsidR="00316DCE" w:rsidRPr="00CA730C" w:rsidRDefault="00316DCE" w:rsidP="00316DCE">
            <w:pPr>
              <w:jc w:val="center"/>
            </w:pPr>
            <w:r w:rsidRPr="00CA730C">
              <w:t>1</w:t>
            </w:r>
          </w:p>
        </w:tc>
        <w:tc>
          <w:tcPr>
            <w:tcW w:w="708" w:type="dxa"/>
          </w:tcPr>
          <w:p w:rsidR="00316DCE" w:rsidRPr="00CA730C" w:rsidRDefault="00316DCE" w:rsidP="00316DCE">
            <w:pPr>
              <w:jc w:val="center"/>
            </w:pPr>
            <w:r w:rsidRPr="00CA730C">
              <w:t>4</w:t>
            </w:r>
          </w:p>
        </w:tc>
        <w:tc>
          <w:tcPr>
            <w:tcW w:w="709" w:type="dxa"/>
          </w:tcPr>
          <w:p w:rsidR="00316DCE" w:rsidRPr="00CA730C" w:rsidRDefault="00316DCE" w:rsidP="00316DCE">
            <w:pPr>
              <w:jc w:val="center"/>
            </w:pPr>
            <w:r w:rsidRPr="00CA730C">
              <w:t>12</w:t>
            </w:r>
          </w:p>
        </w:tc>
        <w:tc>
          <w:tcPr>
            <w:tcW w:w="709" w:type="dxa"/>
          </w:tcPr>
          <w:p w:rsidR="00316DCE" w:rsidRPr="00CA730C" w:rsidRDefault="00316DCE" w:rsidP="00316DCE">
            <w:pPr>
              <w:jc w:val="center"/>
            </w:pPr>
            <w:r>
              <w:t>-</w:t>
            </w:r>
          </w:p>
        </w:tc>
        <w:tc>
          <w:tcPr>
            <w:tcW w:w="709" w:type="dxa"/>
          </w:tcPr>
          <w:p w:rsidR="00316DCE" w:rsidRPr="00CA730C" w:rsidRDefault="00316DCE" w:rsidP="00316DCE">
            <w:pPr>
              <w:jc w:val="center"/>
            </w:pPr>
            <w:r w:rsidRPr="00CA730C">
              <w:t>12</w:t>
            </w:r>
          </w:p>
        </w:tc>
        <w:tc>
          <w:tcPr>
            <w:tcW w:w="708" w:type="dxa"/>
          </w:tcPr>
          <w:p w:rsidR="00316DCE" w:rsidRPr="00CA730C" w:rsidRDefault="00316DCE" w:rsidP="00316DCE">
            <w:pPr>
              <w:jc w:val="center"/>
            </w:pPr>
            <w:r>
              <w:t>-</w:t>
            </w:r>
          </w:p>
        </w:tc>
        <w:tc>
          <w:tcPr>
            <w:tcW w:w="993" w:type="dxa"/>
          </w:tcPr>
          <w:p w:rsidR="00316DCE" w:rsidRPr="00CA730C" w:rsidRDefault="00316DCE" w:rsidP="00316DCE">
            <w:pPr>
              <w:jc w:val="center"/>
            </w:pPr>
            <w:r w:rsidRPr="00CA730C">
              <w:t>29</w:t>
            </w:r>
          </w:p>
        </w:tc>
      </w:tr>
      <w:tr w:rsidR="00316DCE" w:rsidRPr="00CA730C" w:rsidTr="00316DCE">
        <w:trPr>
          <w:jc w:val="center"/>
        </w:trPr>
        <w:tc>
          <w:tcPr>
            <w:tcW w:w="5392" w:type="dxa"/>
            <w:gridSpan w:val="7"/>
          </w:tcPr>
          <w:p w:rsidR="00316DCE" w:rsidRPr="00CA730C" w:rsidRDefault="00316DCE" w:rsidP="00316DCE">
            <w:pPr>
              <w:jc w:val="center"/>
            </w:pPr>
          </w:p>
        </w:tc>
        <w:tc>
          <w:tcPr>
            <w:tcW w:w="993" w:type="dxa"/>
          </w:tcPr>
          <w:p w:rsidR="00316DCE" w:rsidRPr="00CA730C" w:rsidRDefault="00316DCE" w:rsidP="00316DCE">
            <w:pPr>
              <w:jc w:val="center"/>
              <w:rPr>
                <w:b/>
              </w:rPr>
            </w:pPr>
            <w:r w:rsidRPr="00CA730C">
              <w:rPr>
                <w:b/>
              </w:rPr>
              <w:t>124</w:t>
            </w:r>
          </w:p>
        </w:tc>
      </w:tr>
    </w:tbl>
    <w:p w:rsidR="00316DCE" w:rsidRPr="00CA730C" w:rsidRDefault="00316DCE" w:rsidP="00316DCE">
      <w:pPr>
        <w:tabs>
          <w:tab w:val="left" w:pos="7110"/>
        </w:tabs>
        <w:jc w:val="center"/>
      </w:pPr>
    </w:p>
    <w:p w:rsidR="00316DCE" w:rsidRPr="00CA730C" w:rsidRDefault="00316DCE" w:rsidP="00316DCE">
      <w:pPr>
        <w:jc w:val="both"/>
      </w:pPr>
    </w:p>
    <w:p w:rsidR="00316DCE" w:rsidRDefault="00316DCE">
      <w:pPr>
        <w:spacing w:after="200" w:line="276" w:lineRule="auto"/>
        <w:rPr>
          <w:rFonts w:ascii="Arial" w:hAnsi="Arial" w:cs="Arial"/>
          <w:bCs/>
          <w:noProof/>
        </w:rPr>
      </w:pPr>
      <w:r>
        <w:rPr>
          <w:rFonts w:ascii="Arial" w:hAnsi="Arial" w:cs="Arial"/>
          <w:bCs/>
          <w:noProof/>
        </w:rPr>
        <w:br w:type="page"/>
      </w:r>
    </w:p>
    <w:p w:rsidR="00316DCE" w:rsidRDefault="00316DCE" w:rsidP="00316DCE">
      <w:pPr>
        <w:jc w:val="center"/>
        <w:rPr>
          <w:rFonts w:ascii="Arial" w:hAnsi="Arial" w:cs="Arial"/>
          <w:bCs/>
          <w:noProof/>
        </w:rPr>
      </w:pPr>
      <w:r>
        <w:rPr>
          <w:rFonts w:ascii="Arial" w:hAnsi="Arial" w:cs="Arial"/>
          <w:noProof/>
          <w:lang w:val="en-IN" w:eastAsia="en-IN" w:bidi="ta-IN"/>
        </w:rPr>
        <w:lastRenderedPageBreak/>
        <w:drawing>
          <wp:inline distT="0" distB="0" distL="0" distR="0">
            <wp:extent cx="5730875" cy="701675"/>
            <wp:effectExtent l="0" t="0" r="0" b="0"/>
            <wp:docPr id="1147547076" name="Picture 114754707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316DCE" w:rsidRDefault="00316DCE" w:rsidP="00316DCE">
      <w:pPr>
        <w:jc w:val="center"/>
        <w:rPr>
          <w:b/>
          <w:bCs/>
        </w:rPr>
      </w:pPr>
    </w:p>
    <w:p w:rsidR="00316DCE" w:rsidRDefault="00316DCE" w:rsidP="00316DCE">
      <w:pPr>
        <w:jc w:val="center"/>
        <w:rPr>
          <w:b/>
          <w:bCs/>
        </w:rPr>
      </w:pPr>
      <w:r>
        <w:rPr>
          <w:b/>
          <w:bCs/>
        </w:rPr>
        <w:t>END SEMESTER EXAMINATION – APRIL / MAY 2024</w:t>
      </w:r>
    </w:p>
    <w:p w:rsidR="00316DCE" w:rsidRDefault="00316DCE" w:rsidP="00316DCE">
      <w:pPr>
        <w:jc w:val="center"/>
        <w:rPr>
          <w:b/>
          <w:bCs/>
        </w:rPr>
      </w:pPr>
    </w:p>
    <w:tbl>
      <w:tblPr>
        <w:tblW w:w="103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6"/>
        <w:gridCol w:w="6714"/>
        <w:gridCol w:w="1408"/>
        <w:gridCol w:w="632"/>
      </w:tblGrid>
      <w:tr w:rsidR="00316DCE" w:rsidRPr="00A853EC" w:rsidTr="00316DCE">
        <w:trPr>
          <w:trHeight w:val="397"/>
        </w:trPr>
        <w:tc>
          <w:tcPr>
            <w:tcW w:w="1616" w:type="dxa"/>
            <w:vAlign w:val="center"/>
          </w:tcPr>
          <w:p w:rsidR="00316DCE" w:rsidRPr="00A853EC" w:rsidRDefault="00316DCE" w:rsidP="00316DCE">
            <w:pPr>
              <w:pStyle w:val="Title"/>
              <w:ind w:right="-160"/>
              <w:jc w:val="left"/>
              <w:rPr>
                <w:b/>
                <w:sz w:val="22"/>
                <w:szCs w:val="22"/>
              </w:rPr>
            </w:pPr>
            <w:r w:rsidRPr="00A853EC">
              <w:rPr>
                <w:b/>
                <w:sz w:val="22"/>
                <w:szCs w:val="22"/>
              </w:rPr>
              <w:t xml:space="preserve">Course Code           </w:t>
            </w:r>
          </w:p>
        </w:tc>
        <w:tc>
          <w:tcPr>
            <w:tcW w:w="6714" w:type="dxa"/>
            <w:vAlign w:val="center"/>
          </w:tcPr>
          <w:p w:rsidR="00316DCE" w:rsidRPr="00A853EC" w:rsidRDefault="00316DCE" w:rsidP="00316DCE">
            <w:pPr>
              <w:pStyle w:val="Title"/>
              <w:jc w:val="left"/>
              <w:rPr>
                <w:b/>
                <w:sz w:val="22"/>
                <w:szCs w:val="22"/>
              </w:rPr>
            </w:pPr>
            <w:r w:rsidRPr="00A853EC">
              <w:rPr>
                <w:b/>
                <w:sz w:val="22"/>
                <w:szCs w:val="22"/>
              </w:rPr>
              <w:t>20MA1022</w:t>
            </w:r>
          </w:p>
        </w:tc>
        <w:tc>
          <w:tcPr>
            <w:tcW w:w="1408" w:type="dxa"/>
            <w:vAlign w:val="center"/>
          </w:tcPr>
          <w:p w:rsidR="00316DCE" w:rsidRPr="00A853EC" w:rsidRDefault="00316DCE" w:rsidP="00316DCE">
            <w:pPr>
              <w:pStyle w:val="Title"/>
              <w:jc w:val="left"/>
              <w:rPr>
                <w:b/>
                <w:bCs/>
                <w:sz w:val="22"/>
                <w:szCs w:val="22"/>
              </w:rPr>
            </w:pPr>
            <w:r w:rsidRPr="00A853EC">
              <w:rPr>
                <w:b/>
                <w:bCs/>
                <w:sz w:val="22"/>
                <w:szCs w:val="22"/>
              </w:rPr>
              <w:t xml:space="preserve">Duration     </w:t>
            </w:r>
          </w:p>
        </w:tc>
        <w:tc>
          <w:tcPr>
            <w:tcW w:w="632" w:type="dxa"/>
            <w:vAlign w:val="center"/>
          </w:tcPr>
          <w:p w:rsidR="00316DCE" w:rsidRPr="00A853EC" w:rsidRDefault="00316DCE" w:rsidP="00316DCE">
            <w:pPr>
              <w:pStyle w:val="Title"/>
              <w:jc w:val="left"/>
              <w:rPr>
                <w:b/>
                <w:sz w:val="22"/>
                <w:szCs w:val="22"/>
              </w:rPr>
            </w:pPr>
            <w:r w:rsidRPr="00A853EC">
              <w:rPr>
                <w:b/>
                <w:sz w:val="22"/>
                <w:szCs w:val="22"/>
              </w:rPr>
              <w:t>3hrs</w:t>
            </w:r>
          </w:p>
        </w:tc>
      </w:tr>
      <w:tr w:rsidR="00316DCE" w:rsidRPr="00A853EC" w:rsidTr="00316DCE">
        <w:trPr>
          <w:trHeight w:val="397"/>
        </w:trPr>
        <w:tc>
          <w:tcPr>
            <w:tcW w:w="1616" w:type="dxa"/>
            <w:vAlign w:val="center"/>
          </w:tcPr>
          <w:p w:rsidR="00316DCE" w:rsidRPr="00A853EC" w:rsidRDefault="00316DCE" w:rsidP="00316DCE">
            <w:pPr>
              <w:pStyle w:val="Title"/>
              <w:ind w:right="-301"/>
              <w:jc w:val="left"/>
              <w:rPr>
                <w:b/>
                <w:sz w:val="22"/>
                <w:szCs w:val="22"/>
              </w:rPr>
            </w:pPr>
            <w:r w:rsidRPr="00A853EC">
              <w:rPr>
                <w:b/>
                <w:sz w:val="22"/>
                <w:szCs w:val="22"/>
              </w:rPr>
              <w:t xml:space="preserve">Course Name </w:t>
            </w:r>
          </w:p>
        </w:tc>
        <w:tc>
          <w:tcPr>
            <w:tcW w:w="6714" w:type="dxa"/>
            <w:vAlign w:val="center"/>
          </w:tcPr>
          <w:p w:rsidR="00316DCE" w:rsidRPr="00A853EC" w:rsidRDefault="00316DCE" w:rsidP="00316DCE">
            <w:pPr>
              <w:pStyle w:val="Title"/>
              <w:jc w:val="left"/>
              <w:rPr>
                <w:b/>
                <w:sz w:val="22"/>
                <w:szCs w:val="22"/>
              </w:rPr>
            </w:pPr>
            <w:r>
              <w:rPr>
                <w:b/>
                <w:sz w:val="22"/>
                <w:szCs w:val="22"/>
              </w:rPr>
              <w:t>MATRICES, TRANSFORMS AND</w:t>
            </w:r>
            <w:r w:rsidRPr="00A853EC">
              <w:rPr>
                <w:b/>
                <w:sz w:val="22"/>
                <w:szCs w:val="22"/>
              </w:rPr>
              <w:t xml:space="preserve"> NUMERICAL METHODS</w:t>
            </w:r>
          </w:p>
        </w:tc>
        <w:tc>
          <w:tcPr>
            <w:tcW w:w="1408" w:type="dxa"/>
            <w:vAlign w:val="center"/>
          </w:tcPr>
          <w:p w:rsidR="00316DCE" w:rsidRPr="00A853EC" w:rsidRDefault="00316DCE" w:rsidP="00316DCE">
            <w:pPr>
              <w:pStyle w:val="Title"/>
              <w:jc w:val="left"/>
              <w:rPr>
                <w:b/>
                <w:bCs/>
                <w:sz w:val="22"/>
                <w:szCs w:val="22"/>
              </w:rPr>
            </w:pPr>
            <w:r w:rsidRPr="00A853EC">
              <w:rPr>
                <w:b/>
                <w:bCs/>
                <w:sz w:val="22"/>
                <w:szCs w:val="22"/>
              </w:rPr>
              <w:t>Max. Marks</w:t>
            </w:r>
          </w:p>
        </w:tc>
        <w:tc>
          <w:tcPr>
            <w:tcW w:w="632" w:type="dxa"/>
            <w:vAlign w:val="center"/>
          </w:tcPr>
          <w:p w:rsidR="00316DCE" w:rsidRPr="00A853EC" w:rsidRDefault="00316DCE" w:rsidP="00316DCE">
            <w:pPr>
              <w:pStyle w:val="Title"/>
              <w:jc w:val="left"/>
              <w:rPr>
                <w:b/>
                <w:sz w:val="22"/>
                <w:szCs w:val="22"/>
              </w:rPr>
            </w:pPr>
            <w:r w:rsidRPr="00A853EC">
              <w:rPr>
                <w:b/>
                <w:sz w:val="22"/>
                <w:szCs w:val="22"/>
              </w:rPr>
              <w:t>100</w:t>
            </w:r>
          </w:p>
        </w:tc>
      </w:tr>
    </w:tbl>
    <w:p w:rsidR="00316DCE" w:rsidRDefault="00316DCE">
      <w:pPr>
        <w:rPr>
          <w:b/>
          <w:u w:val="single"/>
        </w:rPr>
      </w:pPr>
    </w:p>
    <w:tbl>
      <w:tblPr>
        <w:tblStyle w:val="TableGrid"/>
        <w:tblW w:w="5000" w:type="pct"/>
        <w:tblLook w:val="04A0" w:firstRow="1" w:lastRow="0" w:firstColumn="1" w:lastColumn="0" w:noHBand="0" w:noVBand="1"/>
      </w:tblPr>
      <w:tblGrid>
        <w:gridCol w:w="576"/>
        <w:gridCol w:w="64"/>
        <w:gridCol w:w="539"/>
        <w:gridCol w:w="7007"/>
        <w:gridCol w:w="1279"/>
        <w:gridCol w:w="934"/>
      </w:tblGrid>
      <w:tr w:rsidR="00316DCE" w:rsidRPr="00DF1D9F" w:rsidTr="00316DCE">
        <w:trPr>
          <w:trHeight w:val="463"/>
        </w:trPr>
        <w:tc>
          <w:tcPr>
            <w:tcW w:w="277" w:type="pct"/>
            <w:vAlign w:val="center"/>
          </w:tcPr>
          <w:p w:rsidR="00316DCE" w:rsidRPr="00DF1D9F" w:rsidRDefault="00316DCE">
            <w:pPr>
              <w:jc w:val="center"/>
              <w:rPr>
                <w:b/>
              </w:rPr>
            </w:pPr>
            <w:r w:rsidRPr="00DF1D9F">
              <w:rPr>
                <w:b/>
              </w:rPr>
              <w:t>Q. No.</w:t>
            </w:r>
          </w:p>
        </w:tc>
        <w:tc>
          <w:tcPr>
            <w:tcW w:w="3659" w:type="pct"/>
            <w:gridSpan w:val="3"/>
            <w:vAlign w:val="center"/>
          </w:tcPr>
          <w:p w:rsidR="00316DCE" w:rsidRPr="00DF1D9F" w:rsidRDefault="00316DCE">
            <w:pPr>
              <w:jc w:val="center"/>
              <w:rPr>
                <w:b/>
              </w:rPr>
            </w:pPr>
            <w:r w:rsidRPr="00DF1D9F">
              <w:rPr>
                <w:b/>
              </w:rPr>
              <w:t>Questions</w:t>
            </w:r>
          </w:p>
        </w:tc>
        <w:tc>
          <w:tcPr>
            <w:tcW w:w="615" w:type="pct"/>
            <w:vAlign w:val="center"/>
          </w:tcPr>
          <w:p w:rsidR="00316DCE" w:rsidRPr="00DF1D9F" w:rsidRDefault="00316DCE" w:rsidP="00316DCE">
            <w:pPr>
              <w:jc w:val="center"/>
              <w:rPr>
                <w:b/>
              </w:rPr>
            </w:pPr>
            <w:r>
              <w:rPr>
                <w:b/>
              </w:rPr>
              <w:t>CO / BL</w:t>
            </w:r>
          </w:p>
        </w:tc>
        <w:tc>
          <w:tcPr>
            <w:tcW w:w="449" w:type="pct"/>
            <w:vAlign w:val="center"/>
          </w:tcPr>
          <w:p w:rsidR="00316DCE" w:rsidRPr="00DF1D9F" w:rsidRDefault="00316DCE">
            <w:pPr>
              <w:jc w:val="center"/>
              <w:rPr>
                <w:b/>
              </w:rPr>
            </w:pPr>
            <w:r w:rsidRPr="00DF1D9F">
              <w:rPr>
                <w:b/>
              </w:rPr>
              <w:t>Marks</w:t>
            </w:r>
          </w:p>
        </w:tc>
      </w:tr>
      <w:tr w:rsidR="00316DCE" w:rsidRPr="00DF1D9F" w:rsidTr="00316DCE">
        <w:tc>
          <w:tcPr>
            <w:tcW w:w="5000" w:type="pct"/>
            <w:gridSpan w:val="6"/>
          </w:tcPr>
          <w:p w:rsidR="00316DCE" w:rsidRDefault="00316DCE">
            <w:pPr>
              <w:jc w:val="center"/>
              <w:rPr>
                <w:b/>
                <w:u w:val="single"/>
              </w:rPr>
            </w:pPr>
          </w:p>
          <w:p w:rsidR="00316DCE" w:rsidRDefault="00316DCE">
            <w:pPr>
              <w:jc w:val="center"/>
              <w:rPr>
                <w:b/>
                <w:u w:val="single"/>
              </w:rPr>
            </w:pPr>
            <w:r w:rsidRPr="00DF1D9F">
              <w:rPr>
                <w:b/>
                <w:u w:val="single"/>
              </w:rPr>
              <w:t>PART – A (10 X 1 = 10 MARKS)</w:t>
            </w:r>
          </w:p>
          <w:p w:rsidR="00316DCE" w:rsidRPr="00DF1D9F" w:rsidRDefault="00316DCE">
            <w:pPr>
              <w:jc w:val="center"/>
              <w:rPr>
                <w:b/>
                <w:u w:val="single"/>
              </w:rPr>
            </w:pPr>
          </w:p>
        </w:tc>
      </w:tr>
      <w:tr w:rsidR="00316DCE" w:rsidRPr="00DF1D9F" w:rsidTr="00316DCE">
        <w:tc>
          <w:tcPr>
            <w:tcW w:w="277" w:type="pct"/>
          </w:tcPr>
          <w:p w:rsidR="00316DCE" w:rsidRPr="00DF1D9F" w:rsidRDefault="00316DCE" w:rsidP="00316DCE">
            <w:pPr>
              <w:jc w:val="center"/>
            </w:pPr>
            <w:r w:rsidRPr="00DF1D9F">
              <w:t>1.</w:t>
            </w:r>
          </w:p>
        </w:tc>
        <w:tc>
          <w:tcPr>
            <w:tcW w:w="3659" w:type="pct"/>
            <w:gridSpan w:val="3"/>
          </w:tcPr>
          <w:p w:rsidR="00316DCE" w:rsidRPr="00DF1D9F" w:rsidRDefault="00316DCE" w:rsidP="00316DCE">
            <w:r w:rsidRPr="00DF1D9F">
              <w:t xml:space="preserve">If </w:t>
            </w:r>
            <w:r w:rsidRPr="00DF1D9F">
              <w:rPr>
                <w:position w:val="-12"/>
              </w:rPr>
              <w:object w:dxaOrig="1120" w:dyaOrig="360">
                <v:shape id="_x0000_i1678" type="#_x0000_t75" style="width:56.25pt;height:18pt" o:ole="">
                  <v:imagedata r:id="rId955" o:title=""/>
                </v:shape>
                <o:OLEObject Type="Embed" ProgID="Equation.3" ShapeID="_x0000_i1678" DrawAspect="Content" ObjectID="_1783340385" r:id="rId956"/>
              </w:object>
            </w:r>
            <w:r w:rsidRPr="00DF1D9F">
              <w:t xml:space="preserve">are the eigen values of a matrix then the eigen values of </w:t>
            </w:r>
            <w:r w:rsidRPr="00DF1D9F">
              <w:rPr>
                <w:position w:val="-4"/>
              </w:rPr>
              <w:object w:dxaOrig="380" w:dyaOrig="300">
                <v:shape id="_x0000_i1679" type="#_x0000_t75" style="width:19.5pt;height:15pt" o:ole="">
                  <v:imagedata r:id="rId957" o:title=""/>
                </v:shape>
                <o:OLEObject Type="Embed" ProgID="Equation.3" ShapeID="_x0000_i1679" DrawAspect="Content" ObjectID="_1783340386" r:id="rId958"/>
              </w:object>
            </w:r>
            <w:r w:rsidRPr="00DF1D9F">
              <w:t xml:space="preserve"> are </w:t>
            </w:r>
            <w:r w:rsidRPr="00DF1D9F">
              <w:rPr>
                <w:bCs/>
              </w:rPr>
              <w:t>______</w:t>
            </w:r>
          </w:p>
        </w:tc>
        <w:tc>
          <w:tcPr>
            <w:tcW w:w="615" w:type="pct"/>
          </w:tcPr>
          <w:p w:rsidR="00316DCE" w:rsidRPr="00DF1D9F" w:rsidRDefault="00316DCE" w:rsidP="00316DCE">
            <w:r w:rsidRPr="00DF1D9F">
              <w:t xml:space="preserve"> CO1  /  R</w:t>
            </w:r>
          </w:p>
        </w:tc>
        <w:tc>
          <w:tcPr>
            <w:tcW w:w="449" w:type="pct"/>
          </w:tcPr>
          <w:p w:rsidR="00316DCE" w:rsidRPr="00DF1D9F" w:rsidRDefault="00316DCE" w:rsidP="00316DCE">
            <w:pPr>
              <w:jc w:val="center"/>
            </w:pPr>
            <w:r w:rsidRPr="00DF1D9F">
              <w:t>1</w:t>
            </w:r>
          </w:p>
        </w:tc>
      </w:tr>
      <w:tr w:rsidR="00316DCE" w:rsidRPr="00DF1D9F" w:rsidTr="00316DCE">
        <w:tc>
          <w:tcPr>
            <w:tcW w:w="277" w:type="pct"/>
          </w:tcPr>
          <w:p w:rsidR="00316DCE" w:rsidRPr="00DF1D9F" w:rsidRDefault="00316DCE">
            <w:pPr>
              <w:jc w:val="center"/>
            </w:pPr>
            <w:r w:rsidRPr="00DF1D9F">
              <w:t>2.</w:t>
            </w:r>
          </w:p>
        </w:tc>
        <w:tc>
          <w:tcPr>
            <w:tcW w:w="3659" w:type="pct"/>
            <w:gridSpan w:val="3"/>
          </w:tcPr>
          <w:p w:rsidR="00316DCE" w:rsidRPr="00DF1D9F" w:rsidRDefault="00316DCE">
            <w:pPr>
              <w:jc w:val="both"/>
            </w:pPr>
            <w:r w:rsidRPr="00DF1D9F">
              <w:t>Every square matrix satisfies its own ________________ equation.</w:t>
            </w:r>
          </w:p>
        </w:tc>
        <w:tc>
          <w:tcPr>
            <w:tcW w:w="615" w:type="pct"/>
          </w:tcPr>
          <w:p w:rsidR="00316DCE" w:rsidRPr="00DF1D9F" w:rsidRDefault="00316DCE">
            <w:r w:rsidRPr="00DF1D9F">
              <w:t xml:space="preserve"> CO 1 /  R</w:t>
            </w:r>
          </w:p>
        </w:tc>
        <w:tc>
          <w:tcPr>
            <w:tcW w:w="449" w:type="pct"/>
          </w:tcPr>
          <w:p w:rsidR="00316DCE" w:rsidRPr="00DF1D9F" w:rsidRDefault="00316DCE">
            <w:pPr>
              <w:jc w:val="center"/>
            </w:pPr>
            <w:r w:rsidRPr="00DF1D9F">
              <w:t>1</w:t>
            </w:r>
          </w:p>
        </w:tc>
      </w:tr>
      <w:tr w:rsidR="00316DCE" w:rsidRPr="00DF1D9F" w:rsidTr="00316DCE">
        <w:tc>
          <w:tcPr>
            <w:tcW w:w="277" w:type="pct"/>
          </w:tcPr>
          <w:p w:rsidR="00316DCE" w:rsidRPr="00DF1D9F" w:rsidRDefault="00316DCE">
            <w:pPr>
              <w:jc w:val="center"/>
            </w:pPr>
            <w:r w:rsidRPr="00DF1D9F">
              <w:t>3.</w:t>
            </w:r>
          </w:p>
        </w:tc>
        <w:tc>
          <w:tcPr>
            <w:tcW w:w="3659" w:type="pct"/>
            <w:gridSpan w:val="3"/>
          </w:tcPr>
          <w:p w:rsidR="00316DCE" w:rsidRPr="00DF1D9F" w:rsidRDefault="00316DCE">
            <w:pPr>
              <w:jc w:val="both"/>
            </w:pPr>
            <w:r w:rsidRPr="00DF1D9F">
              <w:t xml:space="preserve">The process of finding the values of the function outside the given range is called _______________. </w:t>
            </w:r>
          </w:p>
        </w:tc>
        <w:tc>
          <w:tcPr>
            <w:tcW w:w="615" w:type="pct"/>
          </w:tcPr>
          <w:p w:rsidR="00316DCE" w:rsidRPr="00DF1D9F" w:rsidRDefault="00316DCE">
            <w:pPr>
              <w:jc w:val="center"/>
            </w:pPr>
            <w:r w:rsidRPr="00DF1D9F">
              <w:t>CO2  /  R</w:t>
            </w:r>
          </w:p>
        </w:tc>
        <w:tc>
          <w:tcPr>
            <w:tcW w:w="449" w:type="pct"/>
          </w:tcPr>
          <w:p w:rsidR="00316DCE" w:rsidRPr="00DF1D9F" w:rsidRDefault="00316DCE">
            <w:pPr>
              <w:jc w:val="center"/>
            </w:pPr>
            <w:r w:rsidRPr="00DF1D9F">
              <w:t>1</w:t>
            </w:r>
          </w:p>
        </w:tc>
      </w:tr>
      <w:tr w:rsidR="00316DCE" w:rsidRPr="00DF1D9F" w:rsidTr="00316DCE">
        <w:tc>
          <w:tcPr>
            <w:tcW w:w="277" w:type="pct"/>
          </w:tcPr>
          <w:p w:rsidR="00316DCE" w:rsidRPr="00DF1D9F" w:rsidRDefault="00316DCE">
            <w:pPr>
              <w:jc w:val="center"/>
            </w:pPr>
            <w:r w:rsidRPr="00DF1D9F">
              <w:t>4.</w:t>
            </w:r>
          </w:p>
        </w:tc>
        <w:tc>
          <w:tcPr>
            <w:tcW w:w="3659" w:type="pct"/>
            <w:gridSpan w:val="3"/>
          </w:tcPr>
          <w:p w:rsidR="00316DCE" w:rsidRPr="00DF1D9F" w:rsidRDefault="00316DCE" w:rsidP="00316DCE">
            <w:pPr>
              <w:jc w:val="both"/>
            </w:pPr>
            <w:r w:rsidRPr="00DF1D9F">
              <w:t xml:space="preserve">If f(x) = x +5 then the value of f(3) is ______. </w:t>
            </w:r>
          </w:p>
        </w:tc>
        <w:tc>
          <w:tcPr>
            <w:tcW w:w="615" w:type="pct"/>
          </w:tcPr>
          <w:p w:rsidR="00316DCE" w:rsidRPr="00DF1D9F" w:rsidRDefault="00316DCE">
            <w:pPr>
              <w:jc w:val="center"/>
            </w:pPr>
            <w:r w:rsidRPr="00DF1D9F">
              <w:t>CO2  /  A</w:t>
            </w:r>
          </w:p>
        </w:tc>
        <w:tc>
          <w:tcPr>
            <w:tcW w:w="449" w:type="pct"/>
          </w:tcPr>
          <w:p w:rsidR="00316DCE" w:rsidRPr="00DF1D9F" w:rsidRDefault="00316DCE">
            <w:pPr>
              <w:jc w:val="center"/>
            </w:pPr>
            <w:r w:rsidRPr="00DF1D9F">
              <w:t>1</w:t>
            </w:r>
          </w:p>
        </w:tc>
      </w:tr>
      <w:tr w:rsidR="00316DCE" w:rsidRPr="00DF1D9F" w:rsidTr="00316DCE">
        <w:tc>
          <w:tcPr>
            <w:tcW w:w="277" w:type="pct"/>
          </w:tcPr>
          <w:p w:rsidR="00316DCE" w:rsidRPr="00DF1D9F" w:rsidRDefault="00316DCE">
            <w:pPr>
              <w:jc w:val="center"/>
            </w:pPr>
            <w:r w:rsidRPr="00DF1D9F">
              <w:t>5.</w:t>
            </w:r>
          </w:p>
        </w:tc>
        <w:tc>
          <w:tcPr>
            <w:tcW w:w="3659" w:type="pct"/>
            <w:gridSpan w:val="3"/>
          </w:tcPr>
          <w:p w:rsidR="00316DCE" w:rsidRPr="00DF1D9F" w:rsidRDefault="00316DCE">
            <w:r w:rsidRPr="00DF1D9F">
              <w:t>A partial differential equation is said to be ________ if B</w:t>
            </w:r>
            <w:r w:rsidRPr="00DF1D9F">
              <w:rPr>
                <w:vertAlign w:val="superscript"/>
              </w:rPr>
              <w:t>2</w:t>
            </w:r>
            <w:r w:rsidRPr="00DF1D9F">
              <w:t xml:space="preserve"> – 4AC &gt;0. </w:t>
            </w:r>
          </w:p>
        </w:tc>
        <w:tc>
          <w:tcPr>
            <w:tcW w:w="615" w:type="pct"/>
          </w:tcPr>
          <w:p w:rsidR="00316DCE" w:rsidRPr="00DF1D9F" w:rsidRDefault="00316DCE">
            <w:pPr>
              <w:jc w:val="center"/>
            </w:pPr>
            <w:r w:rsidRPr="00DF1D9F">
              <w:t>CO2  /  R</w:t>
            </w:r>
          </w:p>
        </w:tc>
        <w:tc>
          <w:tcPr>
            <w:tcW w:w="449" w:type="pct"/>
          </w:tcPr>
          <w:p w:rsidR="00316DCE" w:rsidRPr="00DF1D9F" w:rsidRDefault="00316DCE">
            <w:pPr>
              <w:jc w:val="center"/>
            </w:pPr>
            <w:r w:rsidRPr="00DF1D9F">
              <w:t>1</w:t>
            </w:r>
          </w:p>
        </w:tc>
      </w:tr>
      <w:tr w:rsidR="00316DCE" w:rsidRPr="00DF1D9F" w:rsidTr="00316DCE">
        <w:tc>
          <w:tcPr>
            <w:tcW w:w="277" w:type="pct"/>
          </w:tcPr>
          <w:p w:rsidR="00316DCE" w:rsidRPr="00DF1D9F" w:rsidRDefault="00316DCE" w:rsidP="00316DCE">
            <w:pPr>
              <w:jc w:val="center"/>
            </w:pPr>
            <w:r w:rsidRPr="00DF1D9F">
              <w:t>6.</w:t>
            </w:r>
          </w:p>
        </w:tc>
        <w:tc>
          <w:tcPr>
            <w:tcW w:w="3659" w:type="pct"/>
            <w:gridSpan w:val="3"/>
          </w:tcPr>
          <w:p w:rsidR="00316DCE" w:rsidRPr="00DF1D9F" w:rsidRDefault="00316DCE" w:rsidP="00316DCE">
            <w:r w:rsidRPr="00DF1D9F">
              <w:t>The Adam’s Bashford method is considered to be ___________ method.</w:t>
            </w:r>
          </w:p>
        </w:tc>
        <w:tc>
          <w:tcPr>
            <w:tcW w:w="615" w:type="pct"/>
          </w:tcPr>
          <w:p w:rsidR="00316DCE" w:rsidRPr="00DF1D9F" w:rsidRDefault="00316DCE" w:rsidP="00316DCE">
            <w:pPr>
              <w:jc w:val="center"/>
            </w:pPr>
            <w:r w:rsidRPr="00DF1D9F">
              <w:t>CO3  /  R</w:t>
            </w:r>
          </w:p>
        </w:tc>
        <w:tc>
          <w:tcPr>
            <w:tcW w:w="449" w:type="pct"/>
          </w:tcPr>
          <w:p w:rsidR="00316DCE" w:rsidRPr="00DF1D9F" w:rsidRDefault="00316DCE" w:rsidP="00316DCE">
            <w:pPr>
              <w:jc w:val="center"/>
            </w:pPr>
            <w:r w:rsidRPr="00DF1D9F">
              <w:t>1</w:t>
            </w:r>
          </w:p>
        </w:tc>
      </w:tr>
      <w:tr w:rsidR="00316DCE" w:rsidRPr="00DF1D9F" w:rsidTr="00316DCE">
        <w:tc>
          <w:tcPr>
            <w:tcW w:w="277" w:type="pct"/>
            <w:tcBorders>
              <w:bottom w:val="single" w:sz="4" w:space="0" w:color="auto"/>
            </w:tcBorders>
          </w:tcPr>
          <w:p w:rsidR="00316DCE" w:rsidRPr="00DF1D9F" w:rsidRDefault="00316DCE">
            <w:pPr>
              <w:jc w:val="center"/>
            </w:pPr>
            <w:r w:rsidRPr="00DF1D9F">
              <w:t>7.</w:t>
            </w:r>
          </w:p>
        </w:tc>
        <w:tc>
          <w:tcPr>
            <w:tcW w:w="3659" w:type="pct"/>
            <w:gridSpan w:val="3"/>
            <w:tcBorders>
              <w:bottom w:val="single" w:sz="4" w:space="0" w:color="auto"/>
            </w:tcBorders>
          </w:tcPr>
          <w:p w:rsidR="00316DCE" w:rsidRPr="00DF1D9F" w:rsidRDefault="00316DCE">
            <w:pPr>
              <w:rPr>
                <w:color w:val="0000FF"/>
              </w:rPr>
            </w:pPr>
            <w:r w:rsidRPr="00DF1D9F">
              <w:rPr>
                <w:rFonts w:eastAsia="Calibri"/>
                <w:position w:val="-10"/>
              </w:rPr>
              <w:object w:dxaOrig="920" w:dyaOrig="320">
                <v:shape id="_x0000_i1680" type="#_x0000_t75" style="width:45pt;height:15.75pt" o:ole="">
                  <v:imagedata r:id="rId959" o:title=""/>
                </v:shape>
                <o:OLEObject Type="Embed" ProgID="Equation.3" ShapeID="_x0000_i1680" DrawAspect="Content" ObjectID="_1783340387" r:id="rId960"/>
              </w:object>
            </w:r>
            <w:r w:rsidRPr="00DF1D9F">
              <w:rPr>
                <w:rFonts w:eastAsia="Calibri"/>
              </w:rPr>
              <w:t>= _______</w:t>
            </w:r>
          </w:p>
        </w:tc>
        <w:tc>
          <w:tcPr>
            <w:tcW w:w="615" w:type="pct"/>
            <w:tcBorders>
              <w:bottom w:val="single" w:sz="4" w:space="0" w:color="auto"/>
            </w:tcBorders>
          </w:tcPr>
          <w:p w:rsidR="00316DCE" w:rsidRPr="00DF1D9F" w:rsidRDefault="00316DCE" w:rsidP="00316DCE">
            <w:pPr>
              <w:jc w:val="center"/>
            </w:pPr>
            <w:r w:rsidRPr="00DF1D9F">
              <w:t>CO3 /  R</w:t>
            </w:r>
          </w:p>
        </w:tc>
        <w:tc>
          <w:tcPr>
            <w:tcW w:w="449" w:type="pct"/>
            <w:tcBorders>
              <w:bottom w:val="single" w:sz="4" w:space="0" w:color="auto"/>
            </w:tcBorders>
          </w:tcPr>
          <w:p w:rsidR="00316DCE" w:rsidRPr="00DF1D9F" w:rsidRDefault="00316DCE">
            <w:pPr>
              <w:jc w:val="center"/>
            </w:pPr>
            <w:r w:rsidRPr="00DF1D9F">
              <w:t>1</w:t>
            </w:r>
          </w:p>
        </w:tc>
      </w:tr>
      <w:tr w:rsidR="00316DCE" w:rsidRPr="00DF1D9F" w:rsidTr="00316DCE">
        <w:tc>
          <w:tcPr>
            <w:tcW w:w="277" w:type="pct"/>
          </w:tcPr>
          <w:p w:rsidR="00316DCE" w:rsidRPr="00DF1D9F" w:rsidRDefault="00316DCE" w:rsidP="00316DCE">
            <w:pPr>
              <w:jc w:val="center"/>
            </w:pPr>
            <w:r w:rsidRPr="00DF1D9F">
              <w:t>8.</w:t>
            </w:r>
          </w:p>
        </w:tc>
        <w:tc>
          <w:tcPr>
            <w:tcW w:w="3659" w:type="pct"/>
            <w:gridSpan w:val="3"/>
          </w:tcPr>
          <w:p w:rsidR="00316DCE" w:rsidRPr="00DF1D9F" w:rsidRDefault="00316DCE" w:rsidP="00316DCE">
            <w:pPr>
              <w:rPr>
                <w:bCs/>
              </w:rPr>
            </w:pPr>
            <w:r w:rsidRPr="00DF1D9F">
              <w:rPr>
                <w:rFonts w:eastAsia="Calibri"/>
                <w:position w:val="-10"/>
              </w:rPr>
              <w:object w:dxaOrig="1180" w:dyaOrig="320">
                <v:shape id="_x0000_i1681" type="#_x0000_t75" style="width:59.25pt;height:15.75pt" o:ole="">
                  <v:imagedata r:id="rId961" o:title=""/>
                </v:shape>
                <o:OLEObject Type="Embed" ProgID="Equation.3" ShapeID="_x0000_i1681" DrawAspect="Content" ObjectID="_1783340388" r:id="rId962"/>
              </w:object>
            </w:r>
            <w:r w:rsidRPr="00DF1D9F">
              <w:rPr>
                <w:rFonts w:eastAsia="Calibri"/>
              </w:rPr>
              <w:t xml:space="preserve"> _________</w:t>
            </w:r>
          </w:p>
        </w:tc>
        <w:tc>
          <w:tcPr>
            <w:tcW w:w="615" w:type="pct"/>
          </w:tcPr>
          <w:p w:rsidR="00316DCE" w:rsidRPr="00DF1D9F" w:rsidRDefault="00316DCE" w:rsidP="00316DCE">
            <w:pPr>
              <w:jc w:val="center"/>
            </w:pPr>
            <w:r w:rsidRPr="00DF1D9F">
              <w:t>CO5 /  R</w:t>
            </w:r>
          </w:p>
        </w:tc>
        <w:tc>
          <w:tcPr>
            <w:tcW w:w="449" w:type="pct"/>
          </w:tcPr>
          <w:p w:rsidR="00316DCE" w:rsidRPr="00DF1D9F" w:rsidRDefault="00316DCE" w:rsidP="00316DCE">
            <w:pPr>
              <w:jc w:val="center"/>
            </w:pPr>
            <w:r w:rsidRPr="00DF1D9F">
              <w:t>1</w:t>
            </w:r>
          </w:p>
        </w:tc>
      </w:tr>
      <w:tr w:rsidR="00316DCE" w:rsidRPr="00DF1D9F" w:rsidTr="00316DCE">
        <w:tc>
          <w:tcPr>
            <w:tcW w:w="277" w:type="pct"/>
          </w:tcPr>
          <w:p w:rsidR="00316DCE" w:rsidRPr="00DF1D9F" w:rsidRDefault="00316DCE" w:rsidP="00316DCE">
            <w:pPr>
              <w:jc w:val="center"/>
            </w:pPr>
            <w:r w:rsidRPr="00DF1D9F">
              <w:t>9.</w:t>
            </w:r>
          </w:p>
        </w:tc>
        <w:tc>
          <w:tcPr>
            <w:tcW w:w="3659" w:type="pct"/>
            <w:gridSpan w:val="3"/>
          </w:tcPr>
          <w:p w:rsidR="00316DCE" w:rsidRPr="00DF1D9F" w:rsidRDefault="00316DCE" w:rsidP="00316DCE">
            <w:r w:rsidRPr="00DF1D9F">
              <w:t>Z [n]  =  __________</w:t>
            </w:r>
          </w:p>
        </w:tc>
        <w:tc>
          <w:tcPr>
            <w:tcW w:w="615" w:type="pct"/>
          </w:tcPr>
          <w:p w:rsidR="00316DCE" w:rsidRPr="00DF1D9F" w:rsidRDefault="00316DCE" w:rsidP="00316DCE">
            <w:pPr>
              <w:jc w:val="center"/>
            </w:pPr>
            <w:r w:rsidRPr="00DF1D9F">
              <w:t>CO4 /  R</w:t>
            </w:r>
          </w:p>
        </w:tc>
        <w:tc>
          <w:tcPr>
            <w:tcW w:w="449" w:type="pct"/>
          </w:tcPr>
          <w:p w:rsidR="00316DCE" w:rsidRPr="00DF1D9F" w:rsidRDefault="00316DCE" w:rsidP="00316DCE">
            <w:pPr>
              <w:jc w:val="center"/>
            </w:pPr>
            <w:r w:rsidRPr="00DF1D9F">
              <w:t>1</w:t>
            </w:r>
          </w:p>
        </w:tc>
      </w:tr>
      <w:tr w:rsidR="00316DCE" w:rsidRPr="00DF1D9F" w:rsidTr="00316DCE">
        <w:tc>
          <w:tcPr>
            <w:tcW w:w="277" w:type="pct"/>
          </w:tcPr>
          <w:p w:rsidR="00316DCE" w:rsidRPr="00DF1D9F" w:rsidRDefault="00316DCE" w:rsidP="00316DCE">
            <w:pPr>
              <w:jc w:val="center"/>
            </w:pPr>
            <w:r w:rsidRPr="00DF1D9F">
              <w:t>10.</w:t>
            </w:r>
          </w:p>
        </w:tc>
        <w:tc>
          <w:tcPr>
            <w:tcW w:w="3659" w:type="pct"/>
            <w:gridSpan w:val="3"/>
          </w:tcPr>
          <w:p w:rsidR="00316DCE" w:rsidRPr="00DF1D9F" w:rsidRDefault="00316DCE" w:rsidP="00316DCE">
            <w:r w:rsidRPr="00DF1D9F">
              <w:t>Z [1]  =  __________</w:t>
            </w:r>
          </w:p>
        </w:tc>
        <w:tc>
          <w:tcPr>
            <w:tcW w:w="615" w:type="pct"/>
          </w:tcPr>
          <w:p w:rsidR="00316DCE" w:rsidRPr="00DF1D9F" w:rsidRDefault="00316DCE" w:rsidP="00316DCE">
            <w:pPr>
              <w:jc w:val="center"/>
            </w:pPr>
            <w:r w:rsidRPr="00DF1D9F">
              <w:t>CO4 /  R</w:t>
            </w:r>
          </w:p>
        </w:tc>
        <w:tc>
          <w:tcPr>
            <w:tcW w:w="449" w:type="pct"/>
          </w:tcPr>
          <w:p w:rsidR="00316DCE" w:rsidRPr="00DF1D9F" w:rsidRDefault="00316DCE" w:rsidP="00316DCE">
            <w:pPr>
              <w:jc w:val="center"/>
            </w:pPr>
            <w:r w:rsidRPr="00DF1D9F">
              <w:t>1</w:t>
            </w: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5000" w:type="pct"/>
            <w:gridSpan w:val="6"/>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rPr>
                <w:b/>
                <w:u w:val="single"/>
              </w:rPr>
            </w:pPr>
            <w:r w:rsidRPr="00DF1D9F">
              <w:rPr>
                <w:b/>
                <w:u w:val="single"/>
              </w:rPr>
              <w:t xml:space="preserve">PART – B (6 X 3 = 18 MARKS) </w:t>
            </w: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r w:rsidRPr="00DF1D9F">
              <w:t>11.</w:t>
            </w:r>
          </w:p>
        </w:tc>
        <w:tc>
          <w:tcPr>
            <w:tcW w:w="3628" w:type="pct"/>
            <w:gridSpan w:val="2"/>
            <w:tcBorders>
              <w:top w:val="single" w:sz="4" w:space="0" w:color="auto"/>
              <w:left w:val="single" w:sz="4" w:space="0" w:color="auto"/>
              <w:bottom w:val="single" w:sz="4" w:space="0" w:color="auto"/>
              <w:right w:val="single" w:sz="4" w:space="0" w:color="auto"/>
            </w:tcBorders>
          </w:tcPr>
          <w:p w:rsidR="00316DCE" w:rsidRPr="00DF1D9F" w:rsidRDefault="00316DCE">
            <w:pPr>
              <w:jc w:val="both"/>
            </w:pPr>
            <w:r w:rsidRPr="00DF1D9F">
              <w:t>Write any two properties of eigen values.</w:t>
            </w:r>
          </w:p>
        </w:tc>
        <w:tc>
          <w:tcPr>
            <w:tcW w:w="615"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CO1  /  R</w:t>
            </w:r>
          </w:p>
        </w:tc>
        <w:tc>
          <w:tcPr>
            <w:tcW w:w="44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r w:rsidRPr="00DF1D9F">
              <w:t>3</w:t>
            </w: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rsidP="00316DCE">
            <w:r w:rsidRPr="00DF1D9F">
              <w:t>12.</w:t>
            </w:r>
          </w:p>
        </w:tc>
        <w:tc>
          <w:tcPr>
            <w:tcW w:w="3628" w:type="pct"/>
            <w:gridSpan w:val="2"/>
            <w:tcBorders>
              <w:top w:val="single" w:sz="4" w:space="0" w:color="auto"/>
              <w:left w:val="single" w:sz="4" w:space="0" w:color="auto"/>
              <w:bottom w:val="single" w:sz="4" w:space="0" w:color="auto"/>
              <w:right w:val="single" w:sz="4" w:space="0" w:color="auto"/>
            </w:tcBorders>
          </w:tcPr>
          <w:p w:rsidR="00316DCE" w:rsidRPr="00DF1D9F" w:rsidRDefault="00316DCE" w:rsidP="00316DCE">
            <w:pPr>
              <w:rPr>
                <w:bCs/>
              </w:rPr>
            </w:pPr>
            <w:r w:rsidRPr="00DF1D9F">
              <w:rPr>
                <w:bCs/>
              </w:rPr>
              <w:t>Find the interval of positive roots of the equation x</w:t>
            </w:r>
            <w:r w:rsidRPr="00DF1D9F">
              <w:rPr>
                <w:bCs/>
                <w:vertAlign w:val="superscript"/>
              </w:rPr>
              <w:t>3</w:t>
            </w:r>
            <w:r w:rsidRPr="00DF1D9F">
              <w:rPr>
                <w:bCs/>
              </w:rPr>
              <w:t xml:space="preserve"> – x = 8</w:t>
            </w:r>
          </w:p>
        </w:tc>
        <w:tc>
          <w:tcPr>
            <w:tcW w:w="615"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CO2 /  A</w:t>
            </w:r>
          </w:p>
        </w:tc>
        <w:tc>
          <w:tcPr>
            <w:tcW w:w="449"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3</w:t>
            </w: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rsidP="00316DCE">
            <w:r w:rsidRPr="00DF1D9F">
              <w:t>13.</w:t>
            </w:r>
          </w:p>
        </w:tc>
        <w:tc>
          <w:tcPr>
            <w:tcW w:w="3628" w:type="pct"/>
            <w:gridSpan w:val="2"/>
            <w:tcBorders>
              <w:top w:val="single" w:sz="4" w:space="0" w:color="auto"/>
              <w:left w:val="single" w:sz="4" w:space="0" w:color="auto"/>
              <w:bottom w:val="single" w:sz="4" w:space="0" w:color="auto"/>
              <w:right w:val="single" w:sz="4" w:space="0" w:color="auto"/>
            </w:tcBorders>
          </w:tcPr>
          <w:p w:rsidR="00316DCE" w:rsidRPr="00DF1D9F" w:rsidRDefault="00316DCE" w:rsidP="00316DCE">
            <w:pPr>
              <w:ind w:left="308" w:hanging="308"/>
            </w:pPr>
            <w:r w:rsidRPr="00DF1D9F">
              <w:t>Using bisection method find the negative root of x</w:t>
            </w:r>
            <w:r w:rsidRPr="00DF1D9F">
              <w:rPr>
                <w:vertAlign w:val="superscript"/>
              </w:rPr>
              <w:t>3</w:t>
            </w:r>
            <w:r w:rsidRPr="00DF1D9F">
              <w:t xml:space="preserve"> – 4x + 9 = 0</w:t>
            </w:r>
          </w:p>
        </w:tc>
        <w:tc>
          <w:tcPr>
            <w:tcW w:w="615"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CO2  /  E</w:t>
            </w:r>
          </w:p>
        </w:tc>
        <w:tc>
          <w:tcPr>
            <w:tcW w:w="449"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3</w:t>
            </w: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r w:rsidRPr="00DF1D9F">
              <w:t>14.</w:t>
            </w:r>
          </w:p>
        </w:tc>
        <w:tc>
          <w:tcPr>
            <w:tcW w:w="3628" w:type="pct"/>
            <w:gridSpan w:val="2"/>
            <w:tcBorders>
              <w:top w:val="single" w:sz="4" w:space="0" w:color="auto"/>
              <w:left w:val="single" w:sz="4" w:space="0" w:color="auto"/>
              <w:bottom w:val="single" w:sz="4" w:space="0" w:color="auto"/>
              <w:right w:val="single" w:sz="4" w:space="0" w:color="auto"/>
            </w:tcBorders>
          </w:tcPr>
          <w:p w:rsidR="00316DCE" w:rsidRPr="00DF1D9F" w:rsidRDefault="00316DCE">
            <w:pPr>
              <w:jc w:val="both"/>
            </w:pPr>
            <w:r w:rsidRPr="00DF1D9F">
              <w:t>Find</w:t>
            </w:r>
            <w:r w:rsidRPr="00DF1D9F">
              <w:rPr>
                <w:b/>
                <w:position w:val="-16"/>
              </w:rPr>
              <w:object w:dxaOrig="859" w:dyaOrig="440">
                <v:shape id="_x0000_i1682" type="#_x0000_t75" style="width:52.5pt;height:29.25pt" o:ole="">
                  <v:imagedata r:id="rId963" o:title=""/>
                </v:shape>
                <o:OLEObject Type="Embed" ProgID="Equation.DSMT4" ShapeID="_x0000_i1682" DrawAspect="Content" ObjectID="_1783340389" r:id="rId964"/>
              </w:object>
            </w:r>
          </w:p>
        </w:tc>
        <w:tc>
          <w:tcPr>
            <w:tcW w:w="615"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CO3  /  E</w:t>
            </w:r>
          </w:p>
        </w:tc>
        <w:tc>
          <w:tcPr>
            <w:tcW w:w="44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r w:rsidRPr="00DF1D9F">
              <w:t>3</w:t>
            </w: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rsidP="00316DCE">
            <w:r w:rsidRPr="00DF1D9F">
              <w:t>15.</w:t>
            </w:r>
          </w:p>
        </w:tc>
        <w:tc>
          <w:tcPr>
            <w:tcW w:w="3628" w:type="pct"/>
            <w:gridSpan w:val="2"/>
            <w:tcBorders>
              <w:top w:val="single" w:sz="4" w:space="0" w:color="auto"/>
              <w:left w:val="single" w:sz="4" w:space="0" w:color="auto"/>
              <w:bottom w:val="single" w:sz="4" w:space="0" w:color="auto"/>
              <w:right w:val="single" w:sz="4" w:space="0" w:color="auto"/>
            </w:tcBorders>
          </w:tcPr>
          <w:p w:rsidR="00316DCE" w:rsidRPr="00DF1D9F" w:rsidRDefault="00316DCE" w:rsidP="00316DCE">
            <w:pPr>
              <w:rPr>
                <w:bCs/>
              </w:rPr>
            </w:pPr>
            <w:r w:rsidRPr="00DF1D9F">
              <w:rPr>
                <w:bCs/>
              </w:rPr>
              <w:t>Find the Fourier transform off(x)=    1 if |x|≤a</w:t>
            </w:r>
          </w:p>
          <w:p w:rsidR="00316DCE" w:rsidRPr="00DF1D9F" w:rsidRDefault="00316DCE" w:rsidP="00316DCE">
            <w:pPr>
              <w:ind w:left="720"/>
              <w:rPr>
                <w:bCs/>
              </w:rPr>
            </w:pPr>
            <w:r w:rsidRPr="00DF1D9F">
              <w:rPr>
                <w:bCs/>
              </w:rPr>
              <w:t xml:space="preserve">                                          =    0 otherwise.</w:t>
            </w:r>
          </w:p>
        </w:tc>
        <w:tc>
          <w:tcPr>
            <w:tcW w:w="615"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CO6 /  E</w:t>
            </w:r>
          </w:p>
        </w:tc>
        <w:tc>
          <w:tcPr>
            <w:tcW w:w="449"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3</w:t>
            </w: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r w:rsidRPr="00DF1D9F">
              <w:t>16.</w:t>
            </w:r>
          </w:p>
        </w:tc>
        <w:tc>
          <w:tcPr>
            <w:tcW w:w="3628" w:type="pct"/>
            <w:gridSpan w:val="2"/>
            <w:tcBorders>
              <w:top w:val="single" w:sz="4" w:space="0" w:color="auto"/>
              <w:left w:val="single" w:sz="4" w:space="0" w:color="auto"/>
              <w:bottom w:val="single" w:sz="4" w:space="0" w:color="auto"/>
              <w:right w:val="single" w:sz="4" w:space="0" w:color="auto"/>
            </w:tcBorders>
          </w:tcPr>
          <w:p w:rsidR="00316DCE" w:rsidRPr="00DF1D9F" w:rsidRDefault="00316DCE">
            <w:r w:rsidRPr="00DF1D9F">
              <w:t>Find Z [a</w:t>
            </w:r>
            <w:r w:rsidRPr="00DF1D9F">
              <w:rPr>
                <w:vertAlign w:val="superscript"/>
              </w:rPr>
              <w:t>n</w:t>
            </w:r>
            <w:r w:rsidRPr="00DF1D9F">
              <w:t>]</w:t>
            </w:r>
          </w:p>
        </w:tc>
        <w:tc>
          <w:tcPr>
            <w:tcW w:w="615"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CO4  /  A</w:t>
            </w:r>
          </w:p>
        </w:tc>
        <w:tc>
          <w:tcPr>
            <w:tcW w:w="44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r w:rsidRPr="00DF1D9F">
              <w:t>3</w:t>
            </w: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5000" w:type="pct"/>
            <w:gridSpan w:val="6"/>
            <w:tcBorders>
              <w:top w:val="single" w:sz="4" w:space="0" w:color="auto"/>
              <w:left w:val="single" w:sz="4" w:space="0" w:color="auto"/>
              <w:bottom w:val="single" w:sz="4" w:space="0" w:color="auto"/>
              <w:right w:val="single" w:sz="4" w:space="0" w:color="auto"/>
            </w:tcBorders>
          </w:tcPr>
          <w:p w:rsidR="00316DCE" w:rsidRPr="00DF1D9F" w:rsidRDefault="00316DCE">
            <w:pPr>
              <w:jc w:val="center"/>
              <w:rPr>
                <w:b/>
                <w:u w:val="single"/>
              </w:rPr>
            </w:pPr>
            <w:r w:rsidRPr="00DF1D9F">
              <w:rPr>
                <w:b/>
                <w:u w:val="single"/>
              </w:rPr>
              <w:t>PART – C (6 X 12 = 72 MARKS)</w:t>
            </w:r>
          </w:p>
          <w:p w:rsidR="00316DCE" w:rsidRPr="00DF1D9F" w:rsidRDefault="00316DCE" w:rsidP="00316DCE">
            <w:pPr>
              <w:jc w:val="center"/>
              <w:rPr>
                <w:b/>
              </w:rPr>
            </w:pPr>
            <w:r w:rsidRPr="00DF1D9F">
              <w:rPr>
                <w:b/>
              </w:rPr>
              <w:t>(Answer any five Questions from Q.no 17 to 23. Q.No 24 is  Compulsory)</w:t>
            </w: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pPr>
              <w:jc w:val="center"/>
            </w:pPr>
            <w:r w:rsidRPr="00DF1D9F">
              <w:t>17.</w:t>
            </w:r>
          </w:p>
        </w:tc>
        <w:tc>
          <w:tcPr>
            <w:tcW w:w="25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p>
        </w:tc>
        <w:tc>
          <w:tcPr>
            <w:tcW w:w="3369"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both"/>
            </w:pPr>
            <w:r w:rsidRPr="00DF1D9F">
              <w:t>State Cayley-Hamilton theorem and verify Cayley Hamilton’s theorem  for</w:t>
            </w:r>
            <w:r w:rsidRPr="00DF1D9F">
              <w:rPr>
                <w:position w:val="-50"/>
              </w:rPr>
              <w:object w:dxaOrig="1680" w:dyaOrig="1120">
                <v:shape id="_x0000_i1683" type="#_x0000_t75" style="width:84.75pt;height:56.25pt" o:ole="">
                  <v:imagedata r:id="rId965" o:title=""/>
                </v:shape>
                <o:OLEObject Type="Embed" ProgID="Equation.3" ShapeID="_x0000_i1683" DrawAspect="Content" ObjectID="_1783340390" r:id="rId966"/>
              </w:object>
            </w:r>
            <w:r w:rsidRPr="00DF1D9F">
              <w:t>.</w:t>
            </w:r>
          </w:p>
        </w:tc>
        <w:tc>
          <w:tcPr>
            <w:tcW w:w="615"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CO 1 / E</w:t>
            </w:r>
          </w:p>
        </w:tc>
        <w:tc>
          <w:tcPr>
            <w:tcW w:w="44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r w:rsidRPr="00DF1D9F">
              <w:t>12</w:t>
            </w: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pPr>
              <w:jc w:val="center"/>
            </w:pPr>
          </w:p>
        </w:tc>
        <w:tc>
          <w:tcPr>
            <w:tcW w:w="25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p>
        </w:tc>
        <w:tc>
          <w:tcPr>
            <w:tcW w:w="3369" w:type="pct"/>
            <w:tcBorders>
              <w:top w:val="single" w:sz="4" w:space="0" w:color="auto"/>
              <w:left w:val="single" w:sz="4" w:space="0" w:color="auto"/>
              <w:bottom w:val="single" w:sz="4" w:space="0" w:color="auto"/>
              <w:right w:val="single" w:sz="4" w:space="0" w:color="auto"/>
            </w:tcBorders>
          </w:tcPr>
          <w:p w:rsidR="00316DCE" w:rsidRPr="00DF1D9F" w:rsidRDefault="00316DCE"/>
        </w:tc>
        <w:tc>
          <w:tcPr>
            <w:tcW w:w="615"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p>
        </w:tc>
        <w:tc>
          <w:tcPr>
            <w:tcW w:w="44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18.</w:t>
            </w:r>
          </w:p>
        </w:tc>
        <w:tc>
          <w:tcPr>
            <w:tcW w:w="259"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p>
        </w:tc>
        <w:tc>
          <w:tcPr>
            <w:tcW w:w="3369"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both"/>
            </w:pPr>
            <w:r w:rsidRPr="00DF1D9F">
              <w:t xml:space="preserve">Solve </w:t>
            </w:r>
            <w:r w:rsidRPr="00DF1D9F">
              <w:rPr>
                <w:position w:val="-24"/>
              </w:rPr>
              <w:object w:dxaOrig="1060" w:dyaOrig="620">
                <v:shape id="_x0000_i1684" type="#_x0000_t75" style="width:52.5pt;height:30.75pt" o:ole="">
                  <v:imagedata r:id="rId967" o:title=""/>
                </v:shape>
                <o:OLEObject Type="Embed" ProgID="Equation.3" ShapeID="_x0000_i1684" DrawAspect="Content" ObjectID="_1783340391" r:id="rId968"/>
              </w:object>
            </w:r>
            <w:r w:rsidRPr="00DF1D9F">
              <w:t>, given</w:t>
            </w:r>
            <w:r w:rsidRPr="00DF1D9F">
              <w:rPr>
                <w:position w:val="-10"/>
              </w:rPr>
              <w:object w:dxaOrig="820" w:dyaOrig="320">
                <v:shape id="_x0000_i1685" type="#_x0000_t75" style="width:41.25pt;height:15.75pt" o:ole="">
                  <v:imagedata r:id="rId969" o:title=""/>
                </v:shape>
                <o:OLEObject Type="Embed" ProgID="Equation.3" ShapeID="_x0000_i1685" DrawAspect="Content" ObjectID="_1783340392" r:id="rId970"/>
              </w:object>
            </w:r>
            <w:r w:rsidRPr="00DF1D9F">
              <w:t xml:space="preserve"> and obtain the value of</w:t>
            </w:r>
            <w:r w:rsidRPr="00DF1D9F">
              <w:rPr>
                <w:position w:val="-10"/>
              </w:rPr>
              <w:object w:dxaOrig="639" w:dyaOrig="320">
                <v:shape id="_x0000_i1686" type="#_x0000_t75" style="width:32.25pt;height:15.75pt" o:ole="">
                  <v:imagedata r:id="rId971" o:title=""/>
                </v:shape>
                <o:OLEObject Type="Embed" ProgID="Equation.3" ShapeID="_x0000_i1686" DrawAspect="Content" ObjectID="_1783340393" r:id="rId972"/>
              </w:object>
            </w:r>
            <w:r w:rsidRPr="00DF1D9F">
              <w:t xml:space="preserve"> by using Taylor series method. </w:t>
            </w:r>
          </w:p>
        </w:tc>
        <w:tc>
          <w:tcPr>
            <w:tcW w:w="615"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CO2 /  E</w:t>
            </w:r>
          </w:p>
        </w:tc>
        <w:tc>
          <w:tcPr>
            <w:tcW w:w="449"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12</w:t>
            </w: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p>
        </w:tc>
        <w:tc>
          <w:tcPr>
            <w:tcW w:w="259"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p>
        </w:tc>
        <w:tc>
          <w:tcPr>
            <w:tcW w:w="3369"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ind w:left="432" w:firstLine="3"/>
              <w:jc w:val="both"/>
            </w:pPr>
          </w:p>
        </w:tc>
        <w:tc>
          <w:tcPr>
            <w:tcW w:w="615"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p>
        </w:tc>
        <w:tc>
          <w:tcPr>
            <w:tcW w:w="449"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pPr>
              <w:jc w:val="center"/>
            </w:pPr>
            <w:r w:rsidRPr="00DF1D9F">
              <w:t>19.</w:t>
            </w:r>
          </w:p>
        </w:tc>
        <w:tc>
          <w:tcPr>
            <w:tcW w:w="25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p>
        </w:tc>
        <w:tc>
          <w:tcPr>
            <w:tcW w:w="3369" w:type="pct"/>
            <w:tcBorders>
              <w:top w:val="single" w:sz="4" w:space="0" w:color="auto"/>
              <w:left w:val="single" w:sz="4" w:space="0" w:color="auto"/>
              <w:bottom w:val="single" w:sz="4" w:space="0" w:color="auto"/>
              <w:right w:val="single" w:sz="4" w:space="0" w:color="auto"/>
            </w:tcBorders>
          </w:tcPr>
          <w:p w:rsidR="00316DCE" w:rsidRPr="00DF1D9F" w:rsidRDefault="00316DCE">
            <w:pPr>
              <w:jc w:val="both"/>
              <w:rPr>
                <w:color w:val="0000FF"/>
              </w:rPr>
            </w:pPr>
            <w:r w:rsidRPr="00DF1D9F">
              <w:t xml:space="preserve">Evaluate  </w:t>
            </w:r>
            <w:r w:rsidRPr="00DF1D9F">
              <w:rPr>
                <w:position w:val="-32"/>
              </w:rPr>
              <w:object w:dxaOrig="660" w:dyaOrig="760">
                <v:shape id="_x0000_i1687" type="#_x0000_t75" style="width:33pt;height:37.5pt" o:ole="">
                  <v:imagedata r:id="rId973" o:title=""/>
                </v:shape>
                <o:OLEObject Type="Embed" ProgID="Equation.3" ShapeID="_x0000_i1687" DrawAspect="Content" ObjectID="_1783340394" r:id="rId974"/>
              </w:object>
            </w:r>
            <w:r w:rsidRPr="00DF1D9F">
              <w:t>using (i) Trapezoidal rule  (ii) Simpson  rules (both).</w:t>
            </w:r>
          </w:p>
        </w:tc>
        <w:tc>
          <w:tcPr>
            <w:tcW w:w="615"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CO2 /  E</w:t>
            </w:r>
          </w:p>
        </w:tc>
        <w:tc>
          <w:tcPr>
            <w:tcW w:w="44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r w:rsidRPr="00DF1D9F">
              <w:t>12</w:t>
            </w: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pPr>
              <w:jc w:val="center"/>
            </w:pPr>
          </w:p>
        </w:tc>
        <w:tc>
          <w:tcPr>
            <w:tcW w:w="25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p>
        </w:tc>
        <w:tc>
          <w:tcPr>
            <w:tcW w:w="3369" w:type="pct"/>
            <w:tcBorders>
              <w:top w:val="single" w:sz="4" w:space="0" w:color="auto"/>
              <w:left w:val="single" w:sz="4" w:space="0" w:color="auto"/>
              <w:bottom w:val="single" w:sz="4" w:space="0" w:color="auto"/>
              <w:right w:val="single" w:sz="4" w:space="0" w:color="auto"/>
            </w:tcBorders>
          </w:tcPr>
          <w:p w:rsidR="00316DCE" w:rsidRPr="00DF1D9F" w:rsidRDefault="00316DCE"/>
        </w:tc>
        <w:tc>
          <w:tcPr>
            <w:tcW w:w="615"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p>
        </w:tc>
        <w:tc>
          <w:tcPr>
            <w:tcW w:w="44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pPr>
              <w:jc w:val="center"/>
            </w:pPr>
            <w:r w:rsidRPr="00DF1D9F">
              <w:lastRenderedPageBreak/>
              <w:t>20.</w:t>
            </w:r>
          </w:p>
        </w:tc>
        <w:tc>
          <w:tcPr>
            <w:tcW w:w="25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p>
        </w:tc>
        <w:tc>
          <w:tcPr>
            <w:tcW w:w="3369" w:type="pct"/>
            <w:tcBorders>
              <w:top w:val="single" w:sz="4" w:space="0" w:color="auto"/>
              <w:left w:val="single" w:sz="4" w:space="0" w:color="auto"/>
              <w:bottom w:val="single" w:sz="4" w:space="0" w:color="auto"/>
              <w:right w:val="single" w:sz="4" w:space="0" w:color="auto"/>
            </w:tcBorders>
          </w:tcPr>
          <w:p w:rsidR="00316DCE" w:rsidRPr="00DF1D9F" w:rsidRDefault="00316DCE">
            <w:pPr>
              <w:jc w:val="both"/>
              <w:rPr>
                <w:color w:val="0000FF"/>
                <w:position w:val="-6"/>
              </w:rPr>
            </w:pPr>
            <w:r w:rsidRPr="00DF1D9F">
              <w:t xml:space="preserve">Solve numerically  </w:t>
            </w:r>
            <w:r w:rsidRPr="00DF1D9F">
              <w:rPr>
                <w:position w:val="-24"/>
              </w:rPr>
              <w:object w:dxaOrig="1260" w:dyaOrig="620">
                <v:shape id="_x0000_i1688" type="#_x0000_t75" style="width:63pt;height:30.75pt" o:ole="">
                  <v:imagedata r:id="rId975" o:title=""/>
                </v:shape>
                <o:OLEObject Type="Embed" ProgID="Equation.3" ShapeID="_x0000_i1688" DrawAspect="Content" ObjectID="_1783340395" r:id="rId976"/>
              </w:object>
            </w:r>
            <w:r w:rsidRPr="00DF1D9F">
              <w:t xml:space="preserve">,   </w:t>
            </w:r>
            <w:r w:rsidRPr="00DF1D9F">
              <w:rPr>
                <w:position w:val="-10"/>
              </w:rPr>
              <w:object w:dxaOrig="800" w:dyaOrig="320">
                <v:shape id="_x0000_i1689" type="#_x0000_t75" style="width:39.75pt;height:15.75pt" o:ole="">
                  <v:imagedata r:id="rId977" o:title=""/>
                </v:shape>
                <o:OLEObject Type="Embed" ProgID="Equation.3" ShapeID="_x0000_i1689" DrawAspect="Content" ObjectID="_1783340396" r:id="rId978"/>
              </w:object>
            </w:r>
            <w:r w:rsidRPr="00DF1D9F">
              <w:t xml:space="preserve"> for </w:t>
            </w:r>
            <w:r w:rsidRPr="00DF1D9F">
              <w:rPr>
                <w:position w:val="-10"/>
              </w:rPr>
              <w:object w:dxaOrig="1060" w:dyaOrig="320">
                <v:shape id="_x0000_i1690" type="#_x0000_t75" style="width:52.5pt;height:15.75pt" o:ole="">
                  <v:imagedata r:id="rId979" o:title=""/>
                </v:shape>
                <o:OLEObject Type="Embed" ProgID="Equation.3" ShapeID="_x0000_i1690" DrawAspect="Content" ObjectID="_1783340397" r:id="rId980"/>
              </w:object>
            </w:r>
            <w:r w:rsidRPr="00DF1D9F">
              <w:t xml:space="preserve"> by using (i) Euler method (ii) Modified Euler method.</w:t>
            </w:r>
          </w:p>
        </w:tc>
        <w:tc>
          <w:tcPr>
            <w:tcW w:w="615"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CO2 /  E</w:t>
            </w:r>
          </w:p>
        </w:tc>
        <w:tc>
          <w:tcPr>
            <w:tcW w:w="44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r w:rsidRPr="00DF1D9F">
              <w:t>12</w:t>
            </w: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pPr>
              <w:jc w:val="center"/>
            </w:pPr>
          </w:p>
        </w:tc>
        <w:tc>
          <w:tcPr>
            <w:tcW w:w="25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p>
        </w:tc>
        <w:tc>
          <w:tcPr>
            <w:tcW w:w="3369" w:type="pct"/>
            <w:tcBorders>
              <w:top w:val="single" w:sz="4" w:space="0" w:color="auto"/>
              <w:left w:val="single" w:sz="4" w:space="0" w:color="auto"/>
              <w:bottom w:val="single" w:sz="4" w:space="0" w:color="auto"/>
              <w:right w:val="single" w:sz="4" w:space="0" w:color="auto"/>
            </w:tcBorders>
          </w:tcPr>
          <w:p w:rsidR="00316DCE" w:rsidRPr="00DF1D9F" w:rsidRDefault="00316DCE"/>
        </w:tc>
        <w:tc>
          <w:tcPr>
            <w:tcW w:w="615"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p>
        </w:tc>
        <w:tc>
          <w:tcPr>
            <w:tcW w:w="44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pPr>
              <w:jc w:val="center"/>
            </w:pPr>
            <w:r w:rsidRPr="00DF1D9F">
              <w:t>21.</w:t>
            </w:r>
          </w:p>
        </w:tc>
        <w:tc>
          <w:tcPr>
            <w:tcW w:w="25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p>
        </w:tc>
        <w:tc>
          <w:tcPr>
            <w:tcW w:w="3369"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both"/>
            </w:pPr>
            <w:r w:rsidRPr="00DF1D9F">
              <w:t xml:space="preserve">Using Newton’s forward and backward </w:t>
            </w:r>
            <w:r>
              <w:t xml:space="preserve">interpolation formula, find the </w:t>
            </w:r>
            <w:r w:rsidRPr="00DF1D9F">
              <w:t xml:space="preserve">values of y at </w:t>
            </w:r>
            <w:r w:rsidRPr="00DF1D9F">
              <w:rPr>
                <w:position w:val="-6"/>
              </w:rPr>
              <w:object w:dxaOrig="660" w:dyaOrig="279">
                <v:shape id="_x0000_i1691" type="#_x0000_t75" style="width:33pt;height:14.25pt" o:ole="">
                  <v:imagedata r:id="rId981" o:title=""/>
                </v:shape>
                <o:OLEObject Type="Embed" ProgID="Equation.3" ShapeID="_x0000_i1691" DrawAspect="Content" ObjectID="_1783340398" r:id="rId982"/>
              </w:object>
            </w:r>
            <w:r w:rsidRPr="00DF1D9F">
              <w:t xml:space="preserve"> and </w:t>
            </w:r>
            <w:r w:rsidRPr="00DF1D9F">
              <w:rPr>
                <w:position w:val="-6"/>
              </w:rPr>
              <w:object w:dxaOrig="680" w:dyaOrig="279">
                <v:shape id="_x0000_i1692" type="#_x0000_t75" style="width:34.5pt;height:14.25pt" o:ole="">
                  <v:imagedata r:id="rId983" o:title=""/>
                </v:shape>
                <o:OLEObject Type="Embed" ProgID="Equation.3" ShapeID="_x0000_i1692" DrawAspect="Content" ObjectID="_1783340399" r:id="rId984"/>
              </w:object>
            </w:r>
            <w:r w:rsidRPr="00DF1D9F">
              <w:t xml:space="preserve"> from the following data. </w:t>
            </w:r>
          </w:p>
          <w:tbl>
            <w:tblPr>
              <w:tblW w:w="0" w:type="auto"/>
              <w:tblInd w:w="19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5"/>
              <w:gridCol w:w="917"/>
              <w:gridCol w:w="992"/>
              <w:gridCol w:w="992"/>
              <w:gridCol w:w="992"/>
            </w:tblGrid>
            <w:tr w:rsidR="00316DCE" w:rsidRPr="00DF1D9F" w:rsidTr="00316DCE">
              <w:tc>
                <w:tcPr>
                  <w:tcW w:w="475" w:type="dxa"/>
                  <w:vAlign w:val="center"/>
                </w:tcPr>
                <w:p w:rsidR="00316DCE" w:rsidRPr="00DF1D9F" w:rsidRDefault="00316DCE" w:rsidP="00316DCE">
                  <w:pPr>
                    <w:ind w:left="432" w:hanging="432"/>
                    <w:jc w:val="both"/>
                  </w:pPr>
                  <w:r>
                    <w:t>X</w:t>
                  </w:r>
                </w:p>
              </w:tc>
              <w:tc>
                <w:tcPr>
                  <w:tcW w:w="917" w:type="dxa"/>
                  <w:vAlign w:val="center"/>
                </w:tcPr>
                <w:p w:rsidR="00316DCE" w:rsidRPr="00DF1D9F" w:rsidRDefault="00316DCE" w:rsidP="00316DCE">
                  <w:pPr>
                    <w:ind w:left="432" w:hanging="432"/>
                    <w:jc w:val="both"/>
                  </w:pPr>
                  <w:r w:rsidRPr="00DF1D9F">
                    <w:t>20</w:t>
                  </w:r>
                </w:p>
              </w:tc>
              <w:tc>
                <w:tcPr>
                  <w:tcW w:w="992" w:type="dxa"/>
                  <w:vAlign w:val="center"/>
                </w:tcPr>
                <w:p w:rsidR="00316DCE" w:rsidRPr="00DF1D9F" w:rsidRDefault="00316DCE" w:rsidP="00316DCE">
                  <w:pPr>
                    <w:ind w:left="432" w:hanging="432"/>
                    <w:jc w:val="both"/>
                  </w:pPr>
                  <w:r w:rsidRPr="00DF1D9F">
                    <w:t>23</w:t>
                  </w:r>
                </w:p>
              </w:tc>
              <w:tc>
                <w:tcPr>
                  <w:tcW w:w="992" w:type="dxa"/>
                  <w:vAlign w:val="center"/>
                </w:tcPr>
                <w:p w:rsidR="00316DCE" w:rsidRPr="00DF1D9F" w:rsidRDefault="00316DCE" w:rsidP="00316DCE">
                  <w:pPr>
                    <w:ind w:left="432" w:hanging="432"/>
                    <w:jc w:val="both"/>
                  </w:pPr>
                  <w:r w:rsidRPr="00DF1D9F">
                    <w:t>26</w:t>
                  </w:r>
                </w:p>
              </w:tc>
              <w:tc>
                <w:tcPr>
                  <w:tcW w:w="992" w:type="dxa"/>
                  <w:vAlign w:val="center"/>
                </w:tcPr>
                <w:p w:rsidR="00316DCE" w:rsidRPr="00DF1D9F" w:rsidRDefault="00316DCE" w:rsidP="00316DCE">
                  <w:pPr>
                    <w:ind w:left="432" w:hanging="432"/>
                    <w:jc w:val="both"/>
                  </w:pPr>
                  <w:r w:rsidRPr="00DF1D9F">
                    <w:t>29</w:t>
                  </w:r>
                </w:p>
              </w:tc>
            </w:tr>
            <w:tr w:rsidR="00316DCE" w:rsidRPr="00DF1D9F" w:rsidTr="00316DCE">
              <w:tc>
                <w:tcPr>
                  <w:tcW w:w="475" w:type="dxa"/>
                  <w:vAlign w:val="center"/>
                </w:tcPr>
                <w:p w:rsidR="00316DCE" w:rsidRPr="00DF1D9F" w:rsidRDefault="00316DCE" w:rsidP="00316DCE">
                  <w:pPr>
                    <w:ind w:left="432" w:hanging="432"/>
                    <w:jc w:val="both"/>
                  </w:pPr>
                  <w:r w:rsidRPr="00DF1D9F">
                    <w:t>Y</w:t>
                  </w:r>
                </w:p>
              </w:tc>
              <w:tc>
                <w:tcPr>
                  <w:tcW w:w="917" w:type="dxa"/>
                  <w:vAlign w:val="center"/>
                </w:tcPr>
                <w:p w:rsidR="00316DCE" w:rsidRPr="00DF1D9F" w:rsidRDefault="00316DCE" w:rsidP="00316DCE">
                  <w:pPr>
                    <w:ind w:left="432" w:hanging="432"/>
                    <w:jc w:val="both"/>
                  </w:pPr>
                  <w:r w:rsidRPr="00DF1D9F">
                    <w:t>0.3420</w:t>
                  </w:r>
                </w:p>
              </w:tc>
              <w:tc>
                <w:tcPr>
                  <w:tcW w:w="992" w:type="dxa"/>
                  <w:vAlign w:val="center"/>
                </w:tcPr>
                <w:p w:rsidR="00316DCE" w:rsidRPr="00DF1D9F" w:rsidRDefault="00316DCE" w:rsidP="00316DCE">
                  <w:pPr>
                    <w:ind w:left="432" w:hanging="432"/>
                    <w:jc w:val="both"/>
                  </w:pPr>
                  <w:r w:rsidRPr="00DF1D9F">
                    <w:t>0.3907</w:t>
                  </w:r>
                </w:p>
              </w:tc>
              <w:tc>
                <w:tcPr>
                  <w:tcW w:w="992" w:type="dxa"/>
                  <w:vAlign w:val="center"/>
                </w:tcPr>
                <w:p w:rsidR="00316DCE" w:rsidRPr="00DF1D9F" w:rsidRDefault="00316DCE" w:rsidP="00316DCE">
                  <w:pPr>
                    <w:ind w:left="432" w:hanging="432"/>
                    <w:jc w:val="both"/>
                  </w:pPr>
                  <w:r w:rsidRPr="00DF1D9F">
                    <w:t>0.4384</w:t>
                  </w:r>
                </w:p>
              </w:tc>
              <w:tc>
                <w:tcPr>
                  <w:tcW w:w="992" w:type="dxa"/>
                  <w:vAlign w:val="center"/>
                </w:tcPr>
                <w:p w:rsidR="00316DCE" w:rsidRPr="00DF1D9F" w:rsidRDefault="00316DCE" w:rsidP="00316DCE">
                  <w:pPr>
                    <w:ind w:left="432" w:hanging="432"/>
                    <w:jc w:val="both"/>
                  </w:pPr>
                  <w:r w:rsidRPr="00DF1D9F">
                    <w:t>0.4848</w:t>
                  </w:r>
                </w:p>
              </w:tc>
            </w:tr>
          </w:tbl>
          <w:p w:rsidR="00316DCE" w:rsidRPr="00DF1D9F" w:rsidRDefault="00316DCE"/>
        </w:tc>
        <w:tc>
          <w:tcPr>
            <w:tcW w:w="615"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CO2 /  E</w:t>
            </w:r>
          </w:p>
        </w:tc>
        <w:tc>
          <w:tcPr>
            <w:tcW w:w="44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r w:rsidRPr="00DF1D9F">
              <w:t>12</w:t>
            </w: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pPr>
              <w:jc w:val="center"/>
            </w:pPr>
          </w:p>
        </w:tc>
        <w:tc>
          <w:tcPr>
            <w:tcW w:w="25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p>
        </w:tc>
        <w:tc>
          <w:tcPr>
            <w:tcW w:w="3369" w:type="pct"/>
            <w:tcBorders>
              <w:top w:val="single" w:sz="4" w:space="0" w:color="auto"/>
              <w:left w:val="single" w:sz="4" w:space="0" w:color="auto"/>
              <w:bottom w:val="single" w:sz="4" w:space="0" w:color="auto"/>
              <w:right w:val="single" w:sz="4" w:space="0" w:color="auto"/>
            </w:tcBorders>
          </w:tcPr>
          <w:p w:rsidR="00316DCE" w:rsidRPr="00DF1D9F" w:rsidRDefault="00316DCE"/>
        </w:tc>
        <w:tc>
          <w:tcPr>
            <w:tcW w:w="615"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p>
        </w:tc>
        <w:tc>
          <w:tcPr>
            <w:tcW w:w="44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4"/>
        </w:trPr>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pPr>
              <w:jc w:val="center"/>
            </w:pPr>
            <w:r w:rsidRPr="00DF1D9F">
              <w:t>22.</w:t>
            </w:r>
          </w:p>
        </w:tc>
        <w:tc>
          <w:tcPr>
            <w:tcW w:w="25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p>
        </w:tc>
        <w:tc>
          <w:tcPr>
            <w:tcW w:w="3369"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rPr>
                <w:color w:val="0000FF"/>
              </w:rPr>
            </w:pPr>
            <w:r w:rsidRPr="00DF1D9F">
              <w:t xml:space="preserve">Find the Laplace Transform of the Triangular wave function of period 2a, given by  </w:t>
            </w:r>
            <w:r w:rsidRPr="00DF1D9F">
              <w:rPr>
                <w:i/>
              </w:rPr>
              <w:t xml:space="preserve">f (t)=  </w:t>
            </w:r>
            <m:oMath>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t</m:t>
                      </m:r>
                      <m:r>
                        <w:rPr>
                          <w:rFonts w:ascii="Cambria Math"/>
                        </w:rPr>
                        <m:t>;        0</m:t>
                      </m:r>
                      <m:r>
                        <w:rPr>
                          <w:rFonts w:ascii="Cambria Math"/>
                        </w:rPr>
                        <m:t>≤</m:t>
                      </m:r>
                      <m:r>
                        <w:rPr>
                          <w:rFonts w:ascii="Cambria Math" w:hAnsi="Cambria Math"/>
                        </w:rPr>
                        <m:t>t</m:t>
                      </m:r>
                      <m:r>
                        <w:rPr>
                          <w:rFonts w:ascii="Cambria Math"/>
                        </w:rPr>
                        <m:t>≤</m:t>
                      </m:r>
                      <m:r>
                        <w:rPr>
                          <w:rFonts w:ascii="Cambria Math" w:hAnsi="Cambria Math"/>
                        </w:rPr>
                        <m:t>a</m:t>
                      </m:r>
                    </m:e>
                    <m:e>
                      <m:r>
                        <w:rPr>
                          <w:rFonts w:ascii="Cambria Math"/>
                        </w:rPr>
                        <m:t>2</m:t>
                      </m:r>
                      <m:r>
                        <w:rPr>
                          <w:rFonts w:ascii="Cambria Math" w:hAnsi="Cambria Math"/>
                        </w:rPr>
                        <m:t>a-t</m:t>
                      </m:r>
                      <m:r>
                        <w:rPr>
                          <w:rFonts w:ascii="Cambria Math"/>
                        </w:rPr>
                        <m:t xml:space="preserve">;       </m:t>
                      </m:r>
                      <m:r>
                        <w:rPr>
                          <w:rFonts w:ascii="Cambria Math" w:hAnsi="Cambria Math"/>
                        </w:rPr>
                        <m:t>a</m:t>
                      </m:r>
                      <m:r>
                        <w:rPr>
                          <w:rFonts w:ascii="Cambria Math"/>
                        </w:rPr>
                        <m:t>≤</m:t>
                      </m:r>
                      <m:r>
                        <w:rPr>
                          <w:rFonts w:ascii="Cambria Math" w:hAnsi="Cambria Math"/>
                        </w:rPr>
                        <m:t>t</m:t>
                      </m:r>
                      <m:r>
                        <w:rPr>
                          <w:rFonts w:ascii="Cambria Math"/>
                        </w:rPr>
                        <m:t>≤</m:t>
                      </m:r>
                      <m:r>
                        <w:rPr>
                          <w:rFonts w:ascii="Cambria Math"/>
                        </w:rPr>
                        <m:t>2</m:t>
                      </m:r>
                      <m:r>
                        <w:rPr>
                          <w:rFonts w:ascii="Cambria Math" w:hAnsi="Cambria Math"/>
                        </w:rPr>
                        <m:t>a</m:t>
                      </m:r>
                    </m:e>
                  </m:eqArr>
                </m:e>
              </m:d>
            </m:oMath>
          </w:p>
        </w:tc>
        <w:tc>
          <w:tcPr>
            <w:tcW w:w="615"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CO3 /  E</w:t>
            </w:r>
          </w:p>
        </w:tc>
        <w:tc>
          <w:tcPr>
            <w:tcW w:w="44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r w:rsidRPr="00DF1D9F">
              <w:t>12</w:t>
            </w: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pPr>
              <w:jc w:val="center"/>
            </w:pPr>
          </w:p>
        </w:tc>
        <w:tc>
          <w:tcPr>
            <w:tcW w:w="25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p>
        </w:tc>
        <w:tc>
          <w:tcPr>
            <w:tcW w:w="3369" w:type="pct"/>
            <w:tcBorders>
              <w:top w:val="single" w:sz="4" w:space="0" w:color="auto"/>
              <w:left w:val="single" w:sz="4" w:space="0" w:color="auto"/>
              <w:bottom w:val="single" w:sz="4" w:space="0" w:color="auto"/>
              <w:right w:val="single" w:sz="4" w:space="0" w:color="auto"/>
            </w:tcBorders>
          </w:tcPr>
          <w:p w:rsidR="00316DCE" w:rsidRPr="00DF1D9F" w:rsidRDefault="00316DCE"/>
        </w:tc>
        <w:tc>
          <w:tcPr>
            <w:tcW w:w="615"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p>
        </w:tc>
        <w:tc>
          <w:tcPr>
            <w:tcW w:w="449" w:type="pct"/>
            <w:tcBorders>
              <w:top w:val="single" w:sz="4" w:space="0" w:color="auto"/>
              <w:left w:val="single" w:sz="4" w:space="0" w:color="auto"/>
              <w:bottom w:val="single" w:sz="4" w:space="0" w:color="auto"/>
              <w:right w:val="single" w:sz="4" w:space="0" w:color="auto"/>
            </w:tcBorders>
          </w:tcPr>
          <w:p w:rsidR="00316DCE" w:rsidRPr="00DF1D9F" w:rsidRDefault="00316DCE">
            <w:pPr>
              <w:jc w:val="center"/>
            </w:pP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26"/>
        </w:trPr>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23.</w:t>
            </w:r>
          </w:p>
        </w:tc>
        <w:tc>
          <w:tcPr>
            <w:tcW w:w="259"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p>
        </w:tc>
        <w:tc>
          <w:tcPr>
            <w:tcW w:w="3369" w:type="pct"/>
            <w:tcBorders>
              <w:top w:val="single" w:sz="4" w:space="0" w:color="auto"/>
              <w:left w:val="single" w:sz="4" w:space="0" w:color="auto"/>
              <w:bottom w:val="single" w:sz="4" w:space="0" w:color="auto"/>
              <w:right w:val="single" w:sz="4" w:space="0" w:color="auto"/>
            </w:tcBorders>
          </w:tcPr>
          <w:p w:rsidR="00316DCE" w:rsidRPr="00DF1D9F" w:rsidRDefault="00316DCE" w:rsidP="00316DCE">
            <w:r w:rsidRPr="00DF1D9F">
              <w:t xml:space="preserve">Find the Fourier sine and cosine transform of </w:t>
            </w:r>
            <w:r w:rsidRPr="00DF1D9F">
              <w:rPr>
                <w:position w:val="-10"/>
                <w:lang w:val="en-IN"/>
              </w:rPr>
              <w:object w:dxaOrig="1760" w:dyaOrig="360">
                <v:shape id="_x0000_i1693" type="#_x0000_t75" style="width:87.75pt;height:18pt" o:ole="">
                  <v:imagedata r:id="rId985" o:title=""/>
                </v:shape>
                <o:OLEObject Type="Embed" ProgID="Equation.3" ShapeID="_x0000_i1693" DrawAspect="Content" ObjectID="_1783340400" r:id="rId986"/>
              </w:object>
            </w:r>
            <w:r w:rsidRPr="00DF1D9F">
              <w:t>.</w:t>
            </w:r>
          </w:p>
        </w:tc>
        <w:tc>
          <w:tcPr>
            <w:tcW w:w="615"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CO6 /  E</w:t>
            </w:r>
          </w:p>
        </w:tc>
        <w:tc>
          <w:tcPr>
            <w:tcW w:w="449"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12</w:t>
            </w: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20"/>
        </w:trPr>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rsidP="00316DCE">
            <w:pPr>
              <w:rPr>
                <w:b/>
              </w:rPr>
            </w:pPr>
          </w:p>
        </w:tc>
        <w:tc>
          <w:tcPr>
            <w:tcW w:w="259"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rPr>
                <w:b/>
              </w:rPr>
            </w:pPr>
          </w:p>
        </w:tc>
        <w:tc>
          <w:tcPr>
            <w:tcW w:w="4433" w:type="pct"/>
            <w:gridSpan w:val="3"/>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rPr>
                <w:b/>
                <w:u w:val="single"/>
              </w:rPr>
            </w:pPr>
            <w:r w:rsidRPr="00DF1D9F">
              <w:rPr>
                <w:b/>
                <w:u w:val="single"/>
              </w:rPr>
              <w:t>Compulsory:</w:t>
            </w:r>
          </w:p>
        </w:tc>
      </w:tr>
      <w:tr w:rsidR="00316DCE" w:rsidRPr="00DF1D9F"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23"/>
        </w:trPr>
        <w:tc>
          <w:tcPr>
            <w:tcW w:w="308" w:type="pct"/>
            <w:gridSpan w:val="2"/>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24.</w:t>
            </w:r>
          </w:p>
        </w:tc>
        <w:tc>
          <w:tcPr>
            <w:tcW w:w="259"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p>
        </w:tc>
        <w:tc>
          <w:tcPr>
            <w:tcW w:w="3369" w:type="pct"/>
            <w:tcBorders>
              <w:top w:val="single" w:sz="4" w:space="0" w:color="auto"/>
              <w:left w:val="single" w:sz="4" w:space="0" w:color="auto"/>
              <w:bottom w:val="single" w:sz="4" w:space="0" w:color="auto"/>
              <w:right w:val="single" w:sz="4" w:space="0" w:color="auto"/>
            </w:tcBorders>
          </w:tcPr>
          <w:p w:rsidR="00316DCE" w:rsidRPr="00DF1D9F" w:rsidRDefault="00316DCE" w:rsidP="00316DCE">
            <w:r w:rsidRPr="00DF1D9F">
              <w:t xml:space="preserve">Solve </w:t>
            </w:r>
            <w:r w:rsidRPr="00DF1D9F">
              <w:rPr>
                <w:position w:val="-12"/>
                <w:lang w:val="en-IN"/>
              </w:rPr>
              <w:object w:dxaOrig="2260" w:dyaOrig="380">
                <v:shape id="_x0000_i1694" type="#_x0000_t75" style="width:118.5pt;height:24.75pt" o:ole="">
                  <v:imagedata r:id="rId987" o:title=""/>
                </v:shape>
                <o:OLEObject Type="Embed" ProgID="Equation.3" ShapeID="_x0000_i1694" DrawAspect="Content" ObjectID="_1783340401" r:id="rId988"/>
              </w:object>
            </w:r>
            <w:r w:rsidRPr="00DF1D9F">
              <w:t xml:space="preserve">given </w:t>
            </w:r>
            <w:r w:rsidRPr="00DF1D9F">
              <w:rPr>
                <w:position w:val="-12"/>
              </w:rPr>
              <w:object w:dxaOrig="680" w:dyaOrig="360">
                <v:shape id="_x0000_i1695" type="#_x0000_t75" style="width:34.5pt;height:18pt" o:ole="">
                  <v:imagedata r:id="rId989" o:title=""/>
                </v:shape>
                <o:OLEObject Type="Embed" ProgID="Equation.3" ShapeID="_x0000_i1695" DrawAspect="Content" ObjectID="_1783340402" r:id="rId990"/>
              </w:object>
            </w:r>
            <w:r w:rsidRPr="00DF1D9F">
              <w:t xml:space="preserve">, </w:t>
            </w:r>
            <w:r w:rsidRPr="00DF1D9F">
              <w:rPr>
                <w:position w:val="-10"/>
              </w:rPr>
              <w:object w:dxaOrig="620" w:dyaOrig="340">
                <v:shape id="_x0000_i1696" type="#_x0000_t75" style="width:30.75pt;height:17.25pt" o:ole="">
                  <v:imagedata r:id="rId991" o:title=""/>
                </v:shape>
                <o:OLEObject Type="Embed" ProgID="Equation.3" ShapeID="_x0000_i1696" DrawAspect="Content" ObjectID="_1783340403" r:id="rId992"/>
              </w:object>
            </w:r>
            <w:r w:rsidRPr="00DF1D9F">
              <w:t>using Z transform.</w:t>
            </w:r>
          </w:p>
        </w:tc>
        <w:tc>
          <w:tcPr>
            <w:tcW w:w="615"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CO5 /  E</w:t>
            </w:r>
          </w:p>
        </w:tc>
        <w:tc>
          <w:tcPr>
            <w:tcW w:w="449" w:type="pct"/>
            <w:tcBorders>
              <w:top w:val="single" w:sz="4" w:space="0" w:color="auto"/>
              <w:left w:val="single" w:sz="4" w:space="0" w:color="auto"/>
              <w:bottom w:val="single" w:sz="4" w:space="0" w:color="auto"/>
              <w:right w:val="single" w:sz="4" w:space="0" w:color="auto"/>
            </w:tcBorders>
          </w:tcPr>
          <w:p w:rsidR="00316DCE" w:rsidRPr="00DF1D9F" w:rsidRDefault="00316DCE" w:rsidP="00316DCE">
            <w:pPr>
              <w:jc w:val="center"/>
            </w:pPr>
            <w:r w:rsidRPr="00DF1D9F">
              <w:t>12</w:t>
            </w:r>
          </w:p>
        </w:tc>
      </w:tr>
    </w:tbl>
    <w:p w:rsidR="00316DCE" w:rsidRDefault="00316DCE">
      <w:pPr>
        <w:rPr>
          <w:b/>
        </w:rPr>
      </w:pPr>
    </w:p>
    <w:p w:rsidR="00316DCE" w:rsidRDefault="00316DCE" w:rsidP="00316DCE">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w:t>
      </w:r>
    </w:p>
    <w:p w:rsidR="00316DCE" w:rsidRPr="00DF1D9F" w:rsidRDefault="00316DCE" w:rsidP="00316DCE">
      <w:pPr>
        <w:jc w:val="center"/>
        <w:rPr>
          <w:b/>
        </w:rPr>
      </w:pPr>
    </w:p>
    <w:tbl>
      <w:tblPr>
        <w:tblStyle w:val="TableGrid"/>
        <w:tblW w:w="0" w:type="auto"/>
        <w:tblLook w:val="04A0" w:firstRow="1" w:lastRow="0" w:firstColumn="1" w:lastColumn="0" w:noHBand="0" w:noVBand="1"/>
      </w:tblPr>
      <w:tblGrid>
        <w:gridCol w:w="675"/>
        <w:gridCol w:w="9724"/>
      </w:tblGrid>
      <w:tr w:rsidR="00316DCE" w:rsidRPr="00DF1D9F" w:rsidTr="00316DCE">
        <w:trPr>
          <w:trHeight w:val="283"/>
        </w:trPr>
        <w:tc>
          <w:tcPr>
            <w:tcW w:w="675" w:type="dxa"/>
          </w:tcPr>
          <w:p w:rsidR="00316DCE" w:rsidRPr="00DF1D9F" w:rsidRDefault="00316DCE" w:rsidP="00316DCE"/>
        </w:tc>
        <w:tc>
          <w:tcPr>
            <w:tcW w:w="9724" w:type="dxa"/>
          </w:tcPr>
          <w:p w:rsidR="00316DCE" w:rsidRPr="00DF1D9F" w:rsidRDefault="00316DCE" w:rsidP="00316DCE">
            <w:pPr>
              <w:jc w:val="center"/>
              <w:rPr>
                <w:b/>
              </w:rPr>
            </w:pPr>
            <w:r w:rsidRPr="00DF1D9F">
              <w:rPr>
                <w:b/>
              </w:rPr>
              <w:t>COURSE OUTCOMES</w:t>
            </w:r>
          </w:p>
        </w:tc>
      </w:tr>
      <w:tr w:rsidR="00316DCE" w:rsidRPr="00DF1D9F" w:rsidTr="00316DCE">
        <w:trPr>
          <w:trHeight w:val="62"/>
        </w:trPr>
        <w:tc>
          <w:tcPr>
            <w:tcW w:w="675" w:type="dxa"/>
          </w:tcPr>
          <w:p w:rsidR="00316DCE" w:rsidRPr="00DF1D9F" w:rsidRDefault="00316DCE" w:rsidP="00316DCE">
            <w:r w:rsidRPr="00DF1D9F">
              <w:t>CO1</w:t>
            </w:r>
          </w:p>
        </w:tc>
        <w:tc>
          <w:tcPr>
            <w:tcW w:w="9724" w:type="dxa"/>
          </w:tcPr>
          <w:p w:rsidR="00316DCE" w:rsidRPr="00DF1D9F" w:rsidRDefault="00316DCE" w:rsidP="00316DCE">
            <w:pPr>
              <w:pStyle w:val="ListParagraph"/>
              <w:ind w:left="0"/>
              <w:jc w:val="both"/>
            </w:pPr>
            <w:r w:rsidRPr="00DF1D9F">
              <w:t xml:space="preserve">Analyze quadratic form using orthogonal transformation of matrix. </w:t>
            </w:r>
          </w:p>
        </w:tc>
      </w:tr>
      <w:tr w:rsidR="00316DCE" w:rsidRPr="00DF1D9F" w:rsidTr="00316DCE">
        <w:trPr>
          <w:trHeight w:val="283"/>
        </w:trPr>
        <w:tc>
          <w:tcPr>
            <w:tcW w:w="675" w:type="dxa"/>
          </w:tcPr>
          <w:p w:rsidR="00316DCE" w:rsidRPr="00DF1D9F" w:rsidRDefault="00316DCE" w:rsidP="00316DCE">
            <w:r w:rsidRPr="00DF1D9F">
              <w:t>CO2</w:t>
            </w:r>
          </w:p>
        </w:tc>
        <w:tc>
          <w:tcPr>
            <w:tcW w:w="9724" w:type="dxa"/>
          </w:tcPr>
          <w:p w:rsidR="00316DCE" w:rsidRPr="00DF1D9F" w:rsidRDefault="00316DCE" w:rsidP="00316DCE">
            <w:pPr>
              <w:pStyle w:val="ListParagraph"/>
              <w:ind w:left="0"/>
              <w:jc w:val="both"/>
            </w:pPr>
            <w:r w:rsidRPr="00DF1D9F">
              <w:t xml:space="preserve">Compare integration solution and numerical solution. </w:t>
            </w:r>
          </w:p>
        </w:tc>
      </w:tr>
      <w:tr w:rsidR="00316DCE" w:rsidRPr="00DF1D9F" w:rsidTr="00316DCE">
        <w:trPr>
          <w:trHeight w:val="283"/>
        </w:trPr>
        <w:tc>
          <w:tcPr>
            <w:tcW w:w="675" w:type="dxa"/>
          </w:tcPr>
          <w:p w:rsidR="00316DCE" w:rsidRPr="00DF1D9F" w:rsidRDefault="00316DCE" w:rsidP="00316DCE">
            <w:r w:rsidRPr="00DF1D9F">
              <w:t>CO3</w:t>
            </w:r>
          </w:p>
        </w:tc>
        <w:tc>
          <w:tcPr>
            <w:tcW w:w="9724" w:type="dxa"/>
          </w:tcPr>
          <w:p w:rsidR="00316DCE" w:rsidRPr="00DF1D9F" w:rsidRDefault="00316DCE" w:rsidP="00316DCE">
            <w:pPr>
              <w:pStyle w:val="ListParagraph"/>
              <w:ind w:left="0"/>
              <w:jc w:val="both"/>
            </w:pPr>
            <w:r w:rsidRPr="00DF1D9F">
              <w:t xml:space="preserve">Solve differential equations using Laplace Transforms. </w:t>
            </w:r>
          </w:p>
        </w:tc>
      </w:tr>
      <w:tr w:rsidR="00316DCE" w:rsidRPr="00DF1D9F" w:rsidTr="00316DCE">
        <w:trPr>
          <w:trHeight w:val="283"/>
        </w:trPr>
        <w:tc>
          <w:tcPr>
            <w:tcW w:w="675" w:type="dxa"/>
          </w:tcPr>
          <w:p w:rsidR="00316DCE" w:rsidRPr="00DF1D9F" w:rsidRDefault="00316DCE" w:rsidP="00316DCE">
            <w:r w:rsidRPr="00DF1D9F">
              <w:t>CO4</w:t>
            </w:r>
          </w:p>
        </w:tc>
        <w:tc>
          <w:tcPr>
            <w:tcW w:w="9724" w:type="dxa"/>
          </w:tcPr>
          <w:p w:rsidR="00316DCE" w:rsidRPr="00DF1D9F" w:rsidRDefault="00316DCE" w:rsidP="00316DCE">
            <w:pPr>
              <w:pStyle w:val="ListParagraph"/>
              <w:ind w:left="0"/>
              <w:jc w:val="both"/>
            </w:pPr>
            <w:r w:rsidRPr="00DF1D9F">
              <w:t xml:space="preserve">Categorize Z-Transform of sequence and series. </w:t>
            </w:r>
          </w:p>
        </w:tc>
      </w:tr>
      <w:tr w:rsidR="00316DCE" w:rsidRPr="00DF1D9F" w:rsidTr="00316DCE">
        <w:trPr>
          <w:trHeight w:val="283"/>
        </w:trPr>
        <w:tc>
          <w:tcPr>
            <w:tcW w:w="675" w:type="dxa"/>
          </w:tcPr>
          <w:p w:rsidR="00316DCE" w:rsidRPr="00DF1D9F" w:rsidRDefault="00316DCE" w:rsidP="00316DCE">
            <w:r w:rsidRPr="00DF1D9F">
              <w:t>CO5</w:t>
            </w:r>
          </w:p>
        </w:tc>
        <w:tc>
          <w:tcPr>
            <w:tcW w:w="9724" w:type="dxa"/>
          </w:tcPr>
          <w:p w:rsidR="00316DCE" w:rsidRPr="00DF1D9F" w:rsidRDefault="00316DCE" w:rsidP="00316DCE">
            <w:pPr>
              <w:pStyle w:val="ListParagraph"/>
              <w:ind w:left="0"/>
              <w:jc w:val="both"/>
            </w:pPr>
            <w:r w:rsidRPr="00DF1D9F">
              <w:t xml:space="preserve">Solve difference equations problems in their engineering fields. </w:t>
            </w:r>
          </w:p>
        </w:tc>
      </w:tr>
      <w:tr w:rsidR="00316DCE" w:rsidRPr="00DF1D9F" w:rsidTr="00316DCE">
        <w:trPr>
          <w:trHeight w:val="283"/>
        </w:trPr>
        <w:tc>
          <w:tcPr>
            <w:tcW w:w="675" w:type="dxa"/>
          </w:tcPr>
          <w:p w:rsidR="00316DCE" w:rsidRPr="00DF1D9F" w:rsidRDefault="00316DCE" w:rsidP="00316DCE">
            <w:r w:rsidRPr="00DF1D9F">
              <w:t>CO6</w:t>
            </w:r>
          </w:p>
        </w:tc>
        <w:tc>
          <w:tcPr>
            <w:tcW w:w="9724" w:type="dxa"/>
          </w:tcPr>
          <w:p w:rsidR="00316DCE" w:rsidRPr="00DF1D9F" w:rsidRDefault="00316DCE" w:rsidP="00316DCE">
            <w:pPr>
              <w:pStyle w:val="ListParagraph"/>
              <w:ind w:left="0"/>
              <w:jc w:val="both"/>
            </w:pPr>
            <w:r w:rsidRPr="00DF1D9F">
              <w:t xml:space="preserve">Describe the different transform techniques. </w:t>
            </w:r>
          </w:p>
        </w:tc>
      </w:tr>
    </w:tbl>
    <w:p w:rsidR="00316DCE" w:rsidRPr="00DF1D9F" w:rsidRDefault="00316DCE"/>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316DCE" w:rsidRPr="00DF1D9F" w:rsidTr="00316DCE">
        <w:tc>
          <w:tcPr>
            <w:tcW w:w="10399" w:type="dxa"/>
            <w:gridSpan w:val="8"/>
          </w:tcPr>
          <w:p w:rsidR="00316DCE" w:rsidRPr="00DF1D9F" w:rsidRDefault="00316DCE">
            <w:pPr>
              <w:jc w:val="center"/>
              <w:rPr>
                <w:b/>
              </w:rPr>
            </w:pPr>
            <w:r w:rsidRPr="00DF1D9F">
              <w:rPr>
                <w:b/>
              </w:rPr>
              <w:t>Assessment Pattern as per Bloom’s Taxonomy</w:t>
            </w:r>
          </w:p>
        </w:tc>
      </w:tr>
      <w:tr w:rsidR="00316DCE" w:rsidRPr="00DF1D9F" w:rsidTr="00316DCE">
        <w:tc>
          <w:tcPr>
            <w:tcW w:w="926" w:type="dxa"/>
          </w:tcPr>
          <w:p w:rsidR="00316DCE" w:rsidRPr="00DF1D9F" w:rsidRDefault="00316DCE">
            <w:r>
              <w:t>CO / BL</w:t>
            </w:r>
          </w:p>
        </w:tc>
        <w:tc>
          <w:tcPr>
            <w:tcW w:w="1361" w:type="dxa"/>
          </w:tcPr>
          <w:p w:rsidR="00316DCE" w:rsidRPr="00DF1D9F" w:rsidRDefault="00316DCE">
            <w:pPr>
              <w:jc w:val="center"/>
              <w:rPr>
                <w:b/>
              </w:rPr>
            </w:pPr>
            <w:r w:rsidRPr="00DF1D9F">
              <w:rPr>
                <w:b/>
              </w:rPr>
              <w:t>Remember</w:t>
            </w:r>
          </w:p>
        </w:tc>
        <w:tc>
          <w:tcPr>
            <w:tcW w:w="1554" w:type="dxa"/>
          </w:tcPr>
          <w:p w:rsidR="00316DCE" w:rsidRPr="00DF1D9F" w:rsidRDefault="00316DCE">
            <w:pPr>
              <w:jc w:val="center"/>
              <w:rPr>
                <w:b/>
              </w:rPr>
            </w:pPr>
            <w:r w:rsidRPr="00DF1D9F">
              <w:rPr>
                <w:b/>
              </w:rPr>
              <w:t>Understand</w:t>
            </w:r>
          </w:p>
        </w:tc>
        <w:tc>
          <w:tcPr>
            <w:tcW w:w="1373" w:type="dxa"/>
          </w:tcPr>
          <w:p w:rsidR="00316DCE" w:rsidRPr="00DF1D9F" w:rsidRDefault="00316DCE">
            <w:pPr>
              <w:jc w:val="center"/>
              <w:rPr>
                <w:b/>
              </w:rPr>
            </w:pPr>
            <w:r w:rsidRPr="00DF1D9F">
              <w:rPr>
                <w:b/>
              </w:rPr>
              <w:t>Apply</w:t>
            </w:r>
          </w:p>
        </w:tc>
        <w:tc>
          <w:tcPr>
            <w:tcW w:w="1446" w:type="dxa"/>
          </w:tcPr>
          <w:p w:rsidR="00316DCE" w:rsidRPr="00DF1D9F" w:rsidRDefault="00316DCE">
            <w:pPr>
              <w:jc w:val="center"/>
              <w:rPr>
                <w:b/>
              </w:rPr>
            </w:pPr>
            <w:r w:rsidRPr="00DF1D9F">
              <w:rPr>
                <w:b/>
              </w:rPr>
              <w:t>Analyze</w:t>
            </w:r>
          </w:p>
        </w:tc>
        <w:tc>
          <w:tcPr>
            <w:tcW w:w="1347" w:type="dxa"/>
          </w:tcPr>
          <w:p w:rsidR="00316DCE" w:rsidRPr="00DF1D9F" w:rsidRDefault="00316DCE">
            <w:pPr>
              <w:jc w:val="center"/>
              <w:rPr>
                <w:b/>
              </w:rPr>
            </w:pPr>
            <w:r w:rsidRPr="00DF1D9F">
              <w:rPr>
                <w:b/>
              </w:rPr>
              <w:t>Evaluate</w:t>
            </w:r>
          </w:p>
        </w:tc>
        <w:tc>
          <w:tcPr>
            <w:tcW w:w="1275" w:type="dxa"/>
          </w:tcPr>
          <w:p w:rsidR="00316DCE" w:rsidRPr="00DF1D9F" w:rsidRDefault="00316DCE">
            <w:pPr>
              <w:jc w:val="center"/>
              <w:rPr>
                <w:b/>
              </w:rPr>
            </w:pPr>
            <w:r w:rsidRPr="00DF1D9F">
              <w:rPr>
                <w:b/>
              </w:rPr>
              <w:t>Create</w:t>
            </w:r>
          </w:p>
        </w:tc>
        <w:tc>
          <w:tcPr>
            <w:tcW w:w="1117" w:type="dxa"/>
          </w:tcPr>
          <w:p w:rsidR="00316DCE" w:rsidRPr="00DF1D9F" w:rsidRDefault="00316DCE">
            <w:pPr>
              <w:jc w:val="center"/>
              <w:rPr>
                <w:b/>
              </w:rPr>
            </w:pPr>
            <w:r w:rsidRPr="00DF1D9F">
              <w:rPr>
                <w:b/>
              </w:rPr>
              <w:t>Total</w:t>
            </w:r>
          </w:p>
        </w:tc>
      </w:tr>
      <w:tr w:rsidR="00316DCE" w:rsidRPr="00DF1D9F" w:rsidTr="00316DCE">
        <w:tc>
          <w:tcPr>
            <w:tcW w:w="926" w:type="dxa"/>
          </w:tcPr>
          <w:p w:rsidR="00316DCE" w:rsidRPr="00DF1D9F" w:rsidRDefault="00316DCE" w:rsidP="00316DCE">
            <w:r w:rsidRPr="00DF1D9F">
              <w:t>CO1</w:t>
            </w:r>
          </w:p>
        </w:tc>
        <w:tc>
          <w:tcPr>
            <w:tcW w:w="1361" w:type="dxa"/>
          </w:tcPr>
          <w:p w:rsidR="00316DCE" w:rsidRPr="00DF1D9F" w:rsidRDefault="00316DCE" w:rsidP="00316DCE">
            <w:pPr>
              <w:jc w:val="center"/>
            </w:pPr>
            <w:r w:rsidRPr="00DF1D9F">
              <w:t>5</w:t>
            </w:r>
          </w:p>
        </w:tc>
        <w:tc>
          <w:tcPr>
            <w:tcW w:w="1554" w:type="dxa"/>
          </w:tcPr>
          <w:p w:rsidR="00316DCE" w:rsidRPr="00DF1D9F" w:rsidRDefault="00316DCE" w:rsidP="00316DCE">
            <w:pPr>
              <w:jc w:val="center"/>
            </w:pPr>
            <w:r w:rsidRPr="00DF1D9F">
              <w:t>-</w:t>
            </w:r>
          </w:p>
        </w:tc>
        <w:tc>
          <w:tcPr>
            <w:tcW w:w="1373" w:type="dxa"/>
          </w:tcPr>
          <w:p w:rsidR="00316DCE" w:rsidRPr="00DF1D9F" w:rsidRDefault="00316DCE" w:rsidP="00316DCE">
            <w:pPr>
              <w:jc w:val="center"/>
            </w:pPr>
            <w:r w:rsidRPr="00DF1D9F">
              <w:t>-</w:t>
            </w:r>
          </w:p>
        </w:tc>
        <w:tc>
          <w:tcPr>
            <w:tcW w:w="1446" w:type="dxa"/>
          </w:tcPr>
          <w:p w:rsidR="00316DCE" w:rsidRPr="00DF1D9F" w:rsidRDefault="00316DCE" w:rsidP="00316DCE">
            <w:pPr>
              <w:jc w:val="center"/>
            </w:pPr>
            <w:r w:rsidRPr="00DF1D9F">
              <w:t>-</w:t>
            </w:r>
          </w:p>
        </w:tc>
        <w:tc>
          <w:tcPr>
            <w:tcW w:w="1347" w:type="dxa"/>
          </w:tcPr>
          <w:p w:rsidR="00316DCE" w:rsidRPr="00DF1D9F" w:rsidRDefault="00316DCE" w:rsidP="00316DCE">
            <w:pPr>
              <w:jc w:val="center"/>
            </w:pPr>
            <w:r w:rsidRPr="00DF1D9F">
              <w:t>12</w:t>
            </w:r>
          </w:p>
        </w:tc>
        <w:tc>
          <w:tcPr>
            <w:tcW w:w="1275" w:type="dxa"/>
          </w:tcPr>
          <w:p w:rsidR="00316DCE" w:rsidRPr="00DF1D9F" w:rsidRDefault="00316DCE" w:rsidP="00316DCE">
            <w:pPr>
              <w:jc w:val="center"/>
            </w:pPr>
            <w:r w:rsidRPr="00DF1D9F">
              <w:t>-</w:t>
            </w:r>
          </w:p>
        </w:tc>
        <w:tc>
          <w:tcPr>
            <w:tcW w:w="1117" w:type="dxa"/>
          </w:tcPr>
          <w:p w:rsidR="00316DCE" w:rsidRPr="00DF1D9F" w:rsidRDefault="00316DCE" w:rsidP="00316DCE">
            <w:pPr>
              <w:jc w:val="center"/>
            </w:pPr>
            <w:r w:rsidRPr="00DF1D9F">
              <w:t>17</w:t>
            </w:r>
          </w:p>
        </w:tc>
      </w:tr>
      <w:tr w:rsidR="00316DCE" w:rsidRPr="00DF1D9F" w:rsidTr="00316DCE">
        <w:tc>
          <w:tcPr>
            <w:tcW w:w="926" w:type="dxa"/>
          </w:tcPr>
          <w:p w:rsidR="00316DCE" w:rsidRPr="00DF1D9F" w:rsidRDefault="00316DCE" w:rsidP="00316DCE">
            <w:r w:rsidRPr="00DF1D9F">
              <w:t>CO2</w:t>
            </w:r>
          </w:p>
        </w:tc>
        <w:tc>
          <w:tcPr>
            <w:tcW w:w="1361" w:type="dxa"/>
          </w:tcPr>
          <w:p w:rsidR="00316DCE" w:rsidRPr="00DF1D9F" w:rsidRDefault="00316DCE" w:rsidP="00316DCE">
            <w:pPr>
              <w:jc w:val="center"/>
            </w:pPr>
            <w:r w:rsidRPr="00DF1D9F">
              <w:t>2</w:t>
            </w:r>
          </w:p>
        </w:tc>
        <w:tc>
          <w:tcPr>
            <w:tcW w:w="1554" w:type="dxa"/>
          </w:tcPr>
          <w:p w:rsidR="00316DCE" w:rsidRPr="00DF1D9F" w:rsidRDefault="00316DCE" w:rsidP="00316DCE">
            <w:pPr>
              <w:jc w:val="center"/>
            </w:pPr>
            <w:r w:rsidRPr="00DF1D9F">
              <w:t>-</w:t>
            </w:r>
          </w:p>
        </w:tc>
        <w:tc>
          <w:tcPr>
            <w:tcW w:w="1373" w:type="dxa"/>
          </w:tcPr>
          <w:p w:rsidR="00316DCE" w:rsidRPr="00DF1D9F" w:rsidRDefault="00316DCE" w:rsidP="00316DCE">
            <w:pPr>
              <w:jc w:val="center"/>
            </w:pPr>
            <w:r w:rsidRPr="00DF1D9F">
              <w:t>4</w:t>
            </w:r>
          </w:p>
        </w:tc>
        <w:tc>
          <w:tcPr>
            <w:tcW w:w="1446" w:type="dxa"/>
          </w:tcPr>
          <w:p w:rsidR="00316DCE" w:rsidRPr="00DF1D9F" w:rsidRDefault="00316DCE" w:rsidP="00316DCE">
            <w:pPr>
              <w:jc w:val="center"/>
            </w:pPr>
            <w:r w:rsidRPr="00DF1D9F">
              <w:t>-</w:t>
            </w:r>
          </w:p>
        </w:tc>
        <w:tc>
          <w:tcPr>
            <w:tcW w:w="1347" w:type="dxa"/>
          </w:tcPr>
          <w:p w:rsidR="00316DCE" w:rsidRPr="00DF1D9F" w:rsidRDefault="00316DCE" w:rsidP="00316DCE">
            <w:pPr>
              <w:jc w:val="center"/>
            </w:pPr>
            <w:r>
              <w:t>51</w:t>
            </w:r>
          </w:p>
        </w:tc>
        <w:tc>
          <w:tcPr>
            <w:tcW w:w="1275" w:type="dxa"/>
          </w:tcPr>
          <w:p w:rsidR="00316DCE" w:rsidRPr="00DF1D9F" w:rsidRDefault="00316DCE" w:rsidP="00316DCE">
            <w:pPr>
              <w:jc w:val="center"/>
            </w:pPr>
            <w:r w:rsidRPr="00DF1D9F">
              <w:t>-</w:t>
            </w:r>
          </w:p>
        </w:tc>
        <w:tc>
          <w:tcPr>
            <w:tcW w:w="1117" w:type="dxa"/>
          </w:tcPr>
          <w:p w:rsidR="00316DCE" w:rsidRPr="00DF1D9F" w:rsidRDefault="00316DCE" w:rsidP="00316DCE">
            <w:pPr>
              <w:jc w:val="center"/>
            </w:pPr>
            <w:r>
              <w:t>57</w:t>
            </w:r>
          </w:p>
        </w:tc>
      </w:tr>
      <w:tr w:rsidR="00316DCE" w:rsidRPr="00DF1D9F" w:rsidTr="00316DCE">
        <w:tc>
          <w:tcPr>
            <w:tcW w:w="926" w:type="dxa"/>
          </w:tcPr>
          <w:p w:rsidR="00316DCE" w:rsidRPr="00DF1D9F" w:rsidRDefault="00316DCE" w:rsidP="00316DCE">
            <w:r w:rsidRPr="00DF1D9F">
              <w:t>CO3</w:t>
            </w:r>
          </w:p>
        </w:tc>
        <w:tc>
          <w:tcPr>
            <w:tcW w:w="1361" w:type="dxa"/>
          </w:tcPr>
          <w:p w:rsidR="00316DCE" w:rsidRPr="00DF1D9F" w:rsidRDefault="00316DCE" w:rsidP="00316DCE">
            <w:pPr>
              <w:jc w:val="center"/>
            </w:pPr>
            <w:r w:rsidRPr="00DF1D9F">
              <w:t>2</w:t>
            </w:r>
          </w:p>
        </w:tc>
        <w:tc>
          <w:tcPr>
            <w:tcW w:w="1554" w:type="dxa"/>
          </w:tcPr>
          <w:p w:rsidR="00316DCE" w:rsidRPr="00DF1D9F" w:rsidRDefault="00316DCE" w:rsidP="00316DCE">
            <w:pPr>
              <w:jc w:val="center"/>
            </w:pPr>
            <w:r w:rsidRPr="00DF1D9F">
              <w:t>-</w:t>
            </w:r>
          </w:p>
        </w:tc>
        <w:tc>
          <w:tcPr>
            <w:tcW w:w="1373" w:type="dxa"/>
          </w:tcPr>
          <w:p w:rsidR="00316DCE" w:rsidRPr="00DF1D9F" w:rsidRDefault="00316DCE" w:rsidP="00316DCE">
            <w:pPr>
              <w:jc w:val="center"/>
            </w:pPr>
            <w:r w:rsidRPr="00DF1D9F">
              <w:t>-</w:t>
            </w:r>
          </w:p>
        </w:tc>
        <w:tc>
          <w:tcPr>
            <w:tcW w:w="1446" w:type="dxa"/>
          </w:tcPr>
          <w:p w:rsidR="00316DCE" w:rsidRPr="00DF1D9F" w:rsidRDefault="00316DCE" w:rsidP="00316DCE">
            <w:pPr>
              <w:jc w:val="center"/>
            </w:pPr>
            <w:r w:rsidRPr="00DF1D9F">
              <w:t>-</w:t>
            </w:r>
          </w:p>
        </w:tc>
        <w:tc>
          <w:tcPr>
            <w:tcW w:w="1347" w:type="dxa"/>
          </w:tcPr>
          <w:p w:rsidR="00316DCE" w:rsidRPr="00DF1D9F" w:rsidRDefault="00316DCE" w:rsidP="00316DCE">
            <w:pPr>
              <w:jc w:val="center"/>
            </w:pPr>
            <w:r w:rsidRPr="00DF1D9F">
              <w:t>15</w:t>
            </w:r>
          </w:p>
        </w:tc>
        <w:tc>
          <w:tcPr>
            <w:tcW w:w="1275" w:type="dxa"/>
          </w:tcPr>
          <w:p w:rsidR="00316DCE" w:rsidRPr="00DF1D9F" w:rsidRDefault="00316DCE" w:rsidP="00316DCE">
            <w:pPr>
              <w:jc w:val="center"/>
            </w:pPr>
            <w:r w:rsidRPr="00DF1D9F">
              <w:t>-</w:t>
            </w:r>
          </w:p>
        </w:tc>
        <w:tc>
          <w:tcPr>
            <w:tcW w:w="1117" w:type="dxa"/>
          </w:tcPr>
          <w:p w:rsidR="00316DCE" w:rsidRPr="00DF1D9F" w:rsidRDefault="00316DCE" w:rsidP="00316DCE">
            <w:pPr>
              <w:jc w:val="center"/>
            </w:pPr>
            <w:r w:rsidRPr="00DF1D9F">
              <w:t>17</w:t>
            </w:r>
          </w:p>
        </w:tc>
      </w:tr>
      <w:tr w:rsidR="00316DCE" w:rsidRPr="00DF1D9F" w:rsidTr="00316DCE">
        <w:tc>
          <w:tcPr>
            <w:tcW w:w="926" w:type="dxa"/>
          </w:tcPr>
          <w:p w:rsidR="00316DCE" w:rsidRPr="00DF1D9F" w:rsidRDefault="00316DCE" w:rsidP="00316DCE">
            <w:r w:rsidRPr="00DF1D9F">
              <w:t>CO4</w:t>
            </w:r>
          </w:p>
        </w:tc>
        <w:tc>
          <w:tcPr>
            <w:tcW w:w="1361" w:type="dxa"/>
          </w:tcPr>
          <w:p w:rsidR="00316DCE" w:rsidRPr="00DF1D9F" w:rsidRDefault="00316DCE" w:rsidP="00316DCE">
            <w:pPr>
              <w:jc w:val="center"/>
            </w:pPr>
            <w:r w:rsidRPr="00DF1D9F">
              <w:t>2</w:t>
            </w:r>
          </w:p>
        </w:tc>
        <w:tc>
          <w:tcPr>
            <w:tcW w:w="1554" w:type="dxa"/>
          </w:tcPr>
          <w:p w:rsidR="00316DCE" w:rsidRPr="00DF1D9F" w:rsidRDefault="00316DCE" w:rsidP="00316DCE">
            <w:pPr>
              <w:jc w:val="center"/>
            </w:pPr>
            <w:r w:rsidRPr="00DF1D9F">
              <w:t>-</w:t>
            </w:r>
          </w:p>
        </w:tc>
        <w:tc>
          <w:tcPr>
            <w:tcW w:w="1373" w:type="dxa"/>
          </w:tcPr>
          <w:p w:rsidR="00316DCE" w:rsidRPr="00DF1D9F" w:rsidRDefault="00316DCE" w:rsidP="00316DCE">
            <w:pPr>
              <w:jc w:val="center"/>
            </w:pPr>
            <w:r w:rsidRPr="00DF1D9F">
              <w:t>3</w:t>
            </w:r>
          </w:p>
        </w:tc>
        <w:tc>
          <w:tcPr>
            <w:tcW w:w="1446" w:type="dxa"/>
          </w:tcPr>
          <w:p w:rsidR="00316DCE" w:rsidRPr="00DF1D9F" w:rsidRDefault="00316DCE" w:rsidP="00316DCE">
            <w:pPr>
              <w:jc w:val="center"/>
            </w:pPr>
            <w:r w:rsidRPr="00DF1D9F">
              <w:t>-</w:t>
            </w:r>
          </w:p>
        </w:tc>
        <w:tc>
          <w:tcPr>
            <w:tcW w:w="1347" w:type="dxa"/>
          </w:tcPr>
          <w:p w:rsidR="00316DCE" w:rsidRPr="00DF1D9F" w:rsidRDefault="00316DCE" w:rsidP="00316DCE">
            <w:pPr>
              <w:jc w:val="center"/>
            </w:pPr>
          </w:p>
        </w:tc>
        <w:tc>
          <w:tcPr>
            <w:tcW w:w="1275" w:type="dxa"/>
          </w:tcPr>
          <w:p w:rsidR="00316DCE" w:rsidRPr="00DF1D9F" w:rsidRDefault="00316DCE" w:rsidP="00316DCE">
            <w:pPr>
              <w:jc w:val="center"/>
            </w:pPr>
            <w:r w:rsidRPr="00DF1D9F">
              <w:t>-</w:t>
            </w:r>
          </w:p>
        </w:tc>
        <w:tc>
          <w:tcPr>
            <w:tcW w:w="1117" w:type="dxa"/>
          </w:tcPr>
          <w:p w:rsidR="00316DCE" w:rsidRPr="00DF1D9F" w:rsidRDefault="00316DCE" w:rsidP="00316DCE">
            <w:pPr>
              <w:jc w:val="center"/>
            </w:pPr>
            <w:r>
              <w:t>5</w:t>
            </w:r>
          </w:p>
        </w:tc>
      </w:tr>
      <w:tr w:rsidR="00316DCE" w:rsidRPr="00DF1D9F" w:rsidTr="00316DCE">
        <w:tc>
          <w:tcPr>
            <w:tcW w:w="926" w:type="dxa"/>
          </w:tcPr>
          <w:p w:rsidR="00316DCE" w:rsidRPr="00DF1D9F" w:rsidRDefault="00316DCE" w:rsidP="00316DCE">
            <w:r w:rsidRPr="00DF1D9F">
              <w:t>CO5</w:t>
            </w:r>
          </w:p>
        </w:tc>
        <w:tc>
          <w:tcPr>
            <w:tcW w:w="1361" w:type="dxa"/>
          </w:tcPr>
          <w:p w:rsidR="00316DCE" w:rsidRPr="00DF1D9F" w:rsidRDefault="00316DCE" w:rsidP="00316DCE">
            <w:pPr>
              <w:jc w:val="center"/>
            </w:pPr>
            <w:r w:rsidRPr="00DF1D9F">
              <w:t>1</w:t>
            </w:r>
          </w:p>
        </w:tc>
        <w:tc>
          <w:tcPr>
            <w:tcW w:w="1554" w:type="dxa"/>
          </w:tcPr>
          <w:p w:rsidR="00316DCE" w:rsidRPr="00DF1D9F" w:rsidRDefault="00316DCE" w:rsidP="00316DCE">
            <w:pPr>
              <w:jc w:val="center"/>
            </w:pPr>
            <w:r w:rsidRPr="00DF1D9F">
              <w:t>-</w:t>
            </w:r>
          </w:p>
        </w:tc>
        <w:tc>
          <w:tcPr>
            <w:tcW w:w="1373" w:type="dxa"/>
          </w:tcPr>
          <w:p w:rsidR="00316DCE" w:rsidRPr="00DF1D9F" w:rsidRDefault="00316DCE" w:rsidP="00316DCE">
            <w:pPr>
              <w:jc w:val="center"/>
            </w:pPr>
            <w:r w:rsidRPr="00DF1D9F">
              <w:t>-</w:t>
            </w:r>
          </w:p>
        </w:tc>
        <w:tc>
          <w:tcPr>
            <w:tcW w:w="1446" w:type="dxa"/>
          </w:tcPr>
          <w:p w:rsidR="00316DCE" w:rsidRPr="00DF1D9F" w:rsidRDefault="00316DCE" w:rsidP="00316DCE">
            <w:pPr>
              <w:jc w:val="center"/>
            </w:pPr>
            <w:r w:rsidRPr="00DF1D9F">
              <w:t>-</w:t>
            </w:r>
          </w:p>
        </w:tc>
        <w:tc>
          <w:tcPr>
            <w:tcW w:w="1347" w:type="dxa"/>
          </w:tcPr>
          <w:p w:rsidR="00316DCE" w:rsidRPr="00DF1D9F" w:rsidRDefault="00316DCE" w:rsidP="00316DCE">
            <w:pPr>
              <w:jc w:val="center"/>
            </w:pPr>
            <w:r w:rsidRPr="00DF1D9F">
              <w:t>12</w:t>
            </w:r>
          </w:p>
        </w:tc>
        <w:tc>
          <w:tcPr>
            <w:tcW w:w="1275" w:type="dxa"/>
          </w:tcPr>
          <w:p w:rsidR="00316DCE" w:rsidRPr="00DF1D9F" w:rsidRDefault="00316DCE" w:rsidP="00316DCE">
            <w:pPr>
              <w:jc w:val="center"/>
            </w:pPr>
            <w:r w:rsidRPr="00DF1D9F">
              <w:t>-</w:t>
            </w:r>
          </w:p>
        </w:tc>
        <w:tc>
          <w:tcPr>
            <w:tcW w:w="1117" w:type="dxa"/>
          </w:tcPr>
          <w:p w:rsidR="00316DCE" w:rsidRPr="00DF1D9F" w:rsidRDefault="00316DCE" w:rsidP="00316DCE">
            <w:pPr>
              <w:jc w:val="center"/>
            </w:pPr>
            <w:r w:rsidRPr="00DF1D9F">
              <w:t>13</w:t>
            </w:r>
          </w:p>
        </w:tc>
      </w:tr>
      <w:tr w:rsidR="00316DCE" w:rsidRPr="00DF1D9F" w:rsidTr="00316DCE">
        <w:tc>
          <w:tcPr>
            <w:tcW w:w="926" w:type="dxa"/>
          </w:tcPr>
          <w:p w:rsidR="00316DCE" w:rsidRPr="00DF1D9F" w:rsidRDefault="00316DCE" w:rsidP="00316DCE">
            <w:r w:rsidRPr="00DF1D9F">
              <w:t>CO6</w:t>
            </w:r>
          </w:p>
        </w:tc>
        <w:tc>
          <w:tcPr>
            <w:tcW w:w="1361" w:type="dxa"/>
          </w:tcPr>
          <w:p w:rsidR="00316DCE" w:rsidRPr="00DF1D9F" w:rsidRDefault="00316DCE" w:rsidP="00316DCE">
            <w:pPr>
              <w:jc w:val="center"/>
            </w:pPr>
            <w:r w:rsidRPr="00DF1D9F">
              <w:t>-</w:t>
            </w:r>
          </w:p>
        </w:tc>
        <w:tc>
          <w:tcPr>
            <w:tcW w:w="1554" w:type="dxa"/>
          </w:tcPr>
          <w:p w:rsidR="00316DCE" w:rsidRPr="00DF1D9F" w:rsidRDefault="00316DCE" w:rsidP="00316DCE">
            <w:pPr>
              <w:jc w:val="center"/>
            </w:pPr>
            <w:r w:rsidRPr="00DF1D9F">
              <w:t>-</w:t>
            </w:r>
          </w:p>
        </w:tc>
        <w:tc>
          <w:tcPr>
            <w:tcW w:w="1373" w:type="dxa"/>
          </w:tcPr>
          <w:p w:rsidR="00316DCE" w:rsidRPr="00DF1D9F" w:rsidRDefault="00316DCE" w:rsidP="00316DCE">
            <w:pPr>
              <w:jc w:val="center"/>
            </w:pPr>
            <w:r w:rsidRPr="00DF1D9F">
              <w:t>-</w:t>
            </w:r>
          </w:p>
        </w:tc>
        <w:tc>
          <w:tcPr>
            <w:tcW w:w="1446" w:type="dxa"/>
          </w:tcPr>
          <w:p w:rsidR="00316DCE" w:rsidRPr="00DF1D9F" w:rsidRDefault="00316DCE" w:rsidP="00316DCE">
            <w:pPr>
              <w:jc w:val="center"/>
            </w:pPr>
            <w:r w:rsidRPr="00DF1D9F">
              <w:t>-</w:t>
            </w:r>
          </w:p>
        </w:tc>
        <w:tc>
          <w:tcPr>
            <w:tcW w:w="1347" w:type="dxa"/>
          </w:tcPr>
          <w:p w:rsidR="00316DCE" w:rsidRPr="00DF1D9F" w:rsidRDefault="00316DCE" w:rsidP="00316DCE">
            <w:pPr>
              <w:jc w:val="center"/>
            </w:pPr>
            <w:r w:rsidRPr="00DF1D9F">
              <w:t>15</w:t>
            </w:r>
          </w:p>
        </w:tc>
        <w:tc>
          <w:tcPr>
            <w:tcW w:w="1275" w:type="dxa"/>
          </w:tcPr>
          <w:p w:rsidR="00316DCE" w:rsidRPr="00DF1D9F" w:rsidRDefault="00316DCE" w:rsidP="00316DCE">
            <w:pPr>
              <w:jc w:val="center"/>
            </w:pPr>
            <w:r w:rsidRPr="00DF1D9F">
              <w:t>-</w:t>
            </w:r>
          </w:p>
        </w:tc>
        <w:tc>
          <w:tcPr>
            <w:tcW w:w="1117" w:type="dxa"/>
          </w:tcPr>
          <w:p w:rsidR="00316DCE" w:rsidRPr="00DF1D9F" w:rsidRDefault="00316DCE" w:rsidP="00316DCE">
            <w:pPr>
              <w:jc w:val="center"/>
            </w:pPr>
            <w:r w:rsidRPr="00DF1D9F">
              <w:t>15</w:t>
            </w:r>
          </w:p>
        </w:tc>
      </w:tr>
      <w:tr w:rsidR="00316DCE" w:rsidRPr="00DF1D9F" w:rsidTr="00316DCE">
        <w:tc>
          <w:tcPr>
            <w:tcW w:w="9282" w:type="dxa"/>
            <w:gridSpan w:val="7"/>
          </w:tcPr>
          <w:p w:rsidR="00316DCE" w:rsidRPr="00DF1D9F" w:rsidRDefault="00316DCE" w:rsidP="00316DCE"/>
        </w:tc>
        <w:tc>
          <w:tcPr>
            <w:tcW w:w="1117" w:type="dxa"/>
          </w:tcPr>
          <w:p w:rsidR="00316DCE" w:rsidRPr="00DF1D9F" w:rsidRDefault="00316DCE" w:rsidP="00316DCE">
            <w:pPr>
              <w:jc w:val="center"/>
              <w:rPr>
                <w:b/>
              </w:rPr>
            </w:pPr>
            <w:r>
              <w:rPr>
                <w:b/>
              </w:rPr>
              <w:t>124</w:t>
            </w:r>
          </w:p>
        </w:tc>
      </w:tr>
    </w:tbl>
    <w:p w:rsidR="00316DCE" w:rsidRPr="00DF1D9F" w:rsidRDefault="00316DCE"/>
    <w:p w:rsidR="00316DCE" w:rsidRPr="00DF1D9F" w:rsidRDefault="00316DCE"/>
    <w:p w:rsidR="00316DCE" w:rsidRDefault="00316DCE">
      <w:pPr>
        <w:spacing w:after="200" w:line="276" w:lineRule="auto"/>
        <w:rPr>
          <w:bCs/>
          <w:noProof/>
        </w:rPr>
      </w:pPr>
      <w:bookmarkStart w:id="15" w:name="_Hlk163824029"/>
      <w:r>
        <w:rPr>
          <w:bCs/>
          <w:noProof/>
        </w:rPr>
        <w:br w:type="page"/>
      </w:r>
    </w:p>
    <w:p w:rsidR="00316DCE" w:rsidRPr="003E2F30" w:rsidRDefault="00316DCE" w:rsidP="00316DCE">
      <w:pPr>
        <w:jc w:val="center"/>
        <w:rPr>
          <w:bCs/>
          <w:noProof/>
        </w:rPr>
      </w:pPr>
      <w:r w:rsidRPr="003E2F30">
        <w:rPr>
          <w:bCs/>
          <w:noProof/>
          <w:lang w:val="en-IN" w:eastAsia="en-IN" w:bidi="ta-IN"/>
        </w:rPr>
        <w:lastRenderedPageBreak/>
        <w:drawing>
          <wp:inline distT="0" distB="0" distL="0" distR="0" wp14:anchorId="6C87D658" wp14:editId="30CD7B2C">
            <wp:extent cx="5732145" cy="839470"/>
            <wp:effectExtent l="0" t="0" r="1905" b="0"/>
            <wp:docPr id="114754707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547095"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16DCE" w:rsidRPr="003E2F30" w:rsidRDefault="00316DCE" w:rsidP="00316DCE">
      <w:pPr>
        <w:jc w:val="center"/>
        <w:rPr>
          <w:bCs/>
          <w:noProof/>
        </w:rPr>
      </w:pPr>
    </w:p>
    <w:p w:rsidR="00316DCE" w:rsidRPr="003E2F30" w:rsidRDefault="00316DCE" w:rsidP="00316DCE">
      <w:pPr>
        <w:jc w:val="center"/>
        <w:rPr>
          <w:b/>
          <w:bCs/>
        </w:rPr>
      </w:pPr>
      <w:r w:rsidRPr="003E2F30">
        <w:rPr>
          <w:b/>
          <w:bCs/>
        </w:rPr>
        <w:t>END SEMESTER EXAMINATION – APRIL / MAY 2024</w:t>
      </w:r>
    </w:p>
    <w:p w:rsidR="00316DCE" w:rsidRPr="003E2F30" w:rsidRDefault="00316DCE" w:rsidP="00316DCE">
      <w:pPr>
        <w:jc w:val="center"/>
        <w:rPr>
          <w:bCs/>
          <w:noProof/>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316DCE" w:rsidRPr="004E505E" w:rsidTr="00316DCE">
        <w:trPr>
          <w:trHeight w:val="397"/>
          <w:jc w:val="center"/>
        </w:trPr>
        <w:tc>
          <w:tcPr>
            <w:tcW w:w="1555" w:type="dxa"/>
            <w:vAlign w:val="center"/>
          </w:tcPr>
          <w:p w:rsidR="00316DCE" w:rsidRPr="004E505E" w:rsidRDefault="00316DCE" w:rsidP="00316DCE">
            <w:pPr>
              <w:pStyle w:val="Title"/>
              <w:jc w:val="left"/>
              <w:rPr>
                <w:b/>
                <w:sz w:val="22"/>
                <w:szCs w:val="22"/>
              </w:rPr>
            </w:pPr>
            <w:r w:rsidRPr="004E505E">
              <w:rPr>
                <w:b/>
                <w:sz w:val="22"/>
                <w:szCs w:val="22"/>
              </w:rPr>
              <w:t xml:space="preserve">Course Code      </w:t>
            </w:r>
          </w:p>
        </w:tc>
        <w:tc>
          <w:tcPr>
            <w:tcW w:w="6804" w:type="dxa"/>
            <w:vAlign w:val="center"/>
          </w:tcPr>
          <w:p w:rsidR="00316DCE" w:rsidRPr="004E505E" w:rsidRDefault="00316DCE" w:rsidP="00316DCE">
            <w:pPr>
              <w:pStyle w:val="Title"/>
              <w:jc w:val="left"/>
              <w:rPr>
                <w:b/>
                <w:sz w:val="22"/>
                <w:szCs w:val="22"/>
              </w:rPr>
            </w:pPr>
            <w:r w:rsidRPr="004E505E">
              <w:rPr>
                <w:b/>
                <w:sz w:val="22"/>
                <w:szCs w:val="22"/>
              </w:rPr>
              <w:t>20MA1023</w:t>
            </w:r>
          </w:p>
        </w:tc>
        <w:tc>
          <w:tcPr>
            <w:tcW w:w="1417" w:type="dxa"/>
            <w:vAlign w:val="center"/>
          </w:tcPr>
          <w:p w:rsidR="00316DCE" w:rsidRPr="004E505E" w:rsidRDefault="00316DCE" w:rsidP="00316DCE">
            <w:pPr>
              <w:pStyle w:val="Title"/>
              <w:ind w:left="-468" w:firstLine="468"/>
              <w:jc w:val="left"/>
              <w:rPr>
                <w:sz w:val="22"/>
                <w:szCs w:val="22"/>
              </w:rPr>
            </w:pPr>
            <w:r w:rsidRPr="004E505E">
              <w:rPr>
                <w:b/>
                <w:bCs/>
                <w:sz w:val="22"/>
                <w:szCs w:val="22"/>
              </w:rPr>
              <w:t xml:space="preserve">Duration       </w:t>
            </w:r>
          </w:p>
        </w:tc>
        <w:tc>
          <w:tcPr>
            <w:tcW w:w="709" w:type="dxa"/>
            <w:vAlign w:val="center"/>
          </w:tcPr>
          <w:p w:rsidR="00316DCE" w:rsidRPr="004E505E" w:rsidRDefault="00316DCE" w:rsidP="00316DCE">
            <w:pPr>
              <w:pStyle w:val="Title"/>
              <w:jc w:val="left"/>
              <w:rPr>
                <w:b/>
                <w:sz w:val="22"/>
                <w:szCs w:val="22"/>
              </w:rPr>
            </w:pPr>
            <w:r w:rsidRPr="004E505E">
              <w:rPr>
                <w:b/>
                <w:sz w:val="22"/>
                <w:szCs w:val="22"/>
              </w:rPr>
              <w:t>3hrs</w:t>
            </w:r>
          </w:p>
        </w:tc>
      </w:tr>
      <w:tr w:rsidR="00316DCE" w:rsidRPr="004E505E" w:rsidTr="00316DCE">
        <w:trPr>
          <w:trHeight w:val="397"/>
          <w:jc w:val="center"/>
        </w:trPr>
        <w:tc>
          <w:tcPr>
            <w:tcW w:w="1555" w:type="dxa"/>
            <w:vAlign w:val="center"/>
          </w:tcPr>
          <w:p w:rsidR="00316DCE" w:rsidRPr="004E505E" w:rsidRDefault="00316DCE" w:rsidP="00316DCE">
            <w:pPr>
              <w:pStyle w:val="Title"/>
              <w:ind w:right="-160"/>
              <w:jc w:val="left"/>
              <w:rPr>
                <w:b/>
                <w:sz w:val="22"/>
                <w:szCs w:val="22"/>
              </w:rPr>
            </w:pPr>
            <w:r w:rsidRPr="004E505E">
              <w:rPr>
                <w:b/>
                <w:sz w:val="22"/>
                <w:szCs w:val="22"/>
              </w:rPr>
              <w:t xml:space="preserve">Course Name     </w:t>
            </w:r>
          </w:p>
        </w:tc>
        <w:tc>
          <w:tcPr>
            <w:tcW w:w="6804" w:type="dxa"/>
            <w:vAlign w:val="center"/>
          </w:tcPr>
          <w:p w:rsidR="00316DCE" w:rsidRPr="004E505E" w:rsidRDefault="00316DCE" w:rsidP="00316DCE">
            <w:pPr>
              <w:pStyle w:val="Title"/>
              <w:jc w:val="left"/>
              <w:rPr>
                <w:b/>
                <w:sz w:val="22"/>
                <w:szCs w:val="22"/>
              </w:rPr>
            </w:pPr>
            <w:r w:rsidRPr="004E505E">
              <w:rPr>
                <w:b/>
                <w:sz w:val="22"/>
                <w:szCs w:val="22"/>
              </w:rPr>
              <w:t>STATISTICAL METHODS</w:t>
            </w:r>
          </w:p>
        </w:tc>
        <w:tc>
          <w:tcPr>
            <w:tcW w:w="1417" w:type="dxa"/>
            <w:vAlign w:val="center"/>
          </w:tcPr>
          <w:p w:rsidR="00316DCE" w:rsidRPr="004E505E" w:rsidRDefault="00316DCE" w:rsidP="00316DCE">
            <w:pPr>
              <w:pStyle w:val="Title"/>
              <w:jc w:val="left"/>
              <w:rPr>
                <w:b/>
                <w:bCs/>
                <w:sz w:val="22"/>
                <w:szCs w:val="22"/>
              </w:rPr>
            </w:pPr>
            <w:r w:rsidRPr="004E505E">
              <w:rPr>
                <w:b/>
                <w:bCs/>
                <w:sz w:val="22"/>
                <w:szCs w:val="22"/>
              </w:rPr>
              <w:t xml:space="preserve">Max. Marks </w:t>
            </w:r>
          </w:p>
        </w:tc>
        <w:tc>
          <w:tcPr>
            <w:tcW w:w="709" w:type="dxa"/>
            <w:vAlign w:val="center"/>
          </w:tcPr>
          <w:p w:rsidR="00316DCE" w:rsidRPr="004E505E" w:rsidRDefault="00316DCE" w:rsidP="00316DCE">
            <w:pPr>
              <w:pStyle w:val="Title"/>
              <w:jc w:val="left"/>
              <w:rPr>
                <w:b/>
                <w:sz w:val="22"/>
                <w:szCs w:val="22"/>
              </w:rPr>
            </w:pPr>
            <w:r w:rsidRPr="004E505E">
              <w:rPr>
                <w:b/>
                <w:sz w:val="22"/>
                <w:szCs w:val="22"/>
              </w:rPr>
              <w:t>100</w:t>
            </w:r>
          </w:p>
        </w:tc>
      </w:tr>
      <w:bookmarkEnd w:id="15"/>
    </w:tbl>
    <w:p w:rsidR="00316DCE" w:rsidRPr="003E2F30" w:rsidRDefault="00316DCE" w:rsidP="00B57D8D">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66"/>
        <w:gridCol w:w="279"/>
        <w:gridCol w:w="7820"/>
        <w:gridCol w:w="663"/>
        <w:gridCol w:w="539"/>
        <w:gridCol w:w="532"/>
      </w:tblGrid>
      <w:tr w:rsidR="00316DCE" w:rsidRPr="003E2F30" w:rsidTr="00316DCE">
        <w:trPr>
          <w:trHeight w:val="340"/>
        </w:trPr>
        <w:tc>
          <w:tcPr>
            <w:tcW w:w="272" w:type="pct"/>
            <w:vAlign w:val="center"/>
          </w:tcPr>
          <w:p w:rsidR="00316DCE" w:rsidRDefault="00316DCE" w:rsidP="00316DCE">
            <w:pPr>
              <w:jc w:val="center"/>
              <w:rPr>
                <w:b/>
              </w:rPr>
            </w:pPr>
            <w:r w:rsidRPr="003E2F30">
              <w:rPr>
                <w:b/>
              </w:rPr>
              <w:t>Q.</w:t>
            </w:r>
          </w:p>
          <w:p w:rsidR="00316DCE" w:rsidRPr="003E2F30" w:rsidRDefault="00316DCE" w:rsidP="00316DCE">
            <w:pPr>
              <w:jc w:val="center"/>
              <w:rPr>
                <w:b/>
              </w:rPr>
            </w:pPr>
            <w:r>
              <w:rPr>
                <w:b/>
              </w:rPr>
              <w:t>No.</w:t>
            </w:r>
            <w:r w:rsidRPr="003E2F30">
              <w:rPr>
                <w:b/>
              </w:rPr>
              <w:t xml:space="preserve"> </w:t>
            </w:r>
          </w:p>
        </w:tc>
        <w:tc>
          <w:tcPr>
            <w:tcW w:w="3894" w:type="pct"/>
            <w:gridSpan w:val="2"/>
            <w:vAlign w:val="center"/>
          </w:tcPr>
          <w:p w:rsidR="00316DCE" w:rsidRPr="003E2F30" w:rsidRDefault="00316DCE" w:rsidP="00316DCE">
            <w:pPr>
              <w:jc w:val="center"/>
              <w:rPr>
                <w:b/>
              </w:rPr>
            </w:pPr>
            <w:r w:rsidRPr="003E2F30">
              <w:rPr>
                <w:b/>
              </w:rPr>
              <w:t>Questions</w:t>
            </w:r>
          </w:p>
        </w:tc>
        <w:tc>
          <w:tcPr>
            <w:tcW w:w="319" w:type="pct"/>
            <w:vAlign w:val="center"/>
          </w:tcPr>
          <w:p w:rsidR="00316DCE" w:rsidRPr="003E2F30" w:rsidRDefault="00316DCE" w:rsidP="00316DCE">
            <w:pPr>
              <w:jc w:val="center"/>
              <w:rPr>
                <w:b/>
              </w:rPr>
            </w:pPr>
            <w:r w:rsidRPr="003E2F30">
              <w:rPr>
                <w:b/>
              </w:rPr>
              <w:t>CO</w:t>
            </w:r>
          </w:p>
        </w:tc>
        <w:tc>
          <w:tcPr>
            <w:tcW w:w="259" w:type="pct"/>
            <w:vAlign w:val="center"/>
          </w:tcPr>
          <w:p w:rsidR="00316DCE" w:rsidRPr="003E2F30" w:rsidRDefault="00316DCE" w:rsidP="00316DCE">
            <w:pPr>
              <w:jc w:val="center"/>
              <w:rPr>
                <w:b/>
              </w:rPr>
            </w:pPr>
            <w:r w:rsidRPr="003E2F30">
              <w:rPr>
                <w:b/>
              </w:rPr>
              <w:t>BL</w:t>
            </w:r>
          </w:p>
        </w:tc>
        <w:tc>
          <w:tcPr>
            <w:tcW w:w="256" w:type="pct"/>
            <w:vAlign w:val="center"/>
          </w:tcPr>
          <w:p w:rsidR="00316DCE" w:rsidRPr="003E2F30" w:rsidRDefault="00316DCE" w:rsidP="00316DCE">
            <w:pPr>
              <w:jc w:val="center"/>
              <w:rPr>
                <w:b/>
              </w:rPr>
            </w:pPr>
            <w:r w:rsidRPr="003E2F30">
              <w:rPr>
                <w:b/>
              </w:rPr>
              <w:t>M</w:t>
            </w:r>
          </w:p>
        </w:tc>
      </w:tr>
      <w:tr w:rsidR="00316DCE" w:rsidRPr="003E2F30" w:rsidTr="00316DCE">
        <w:trPr>
          <w:trHeight w:val="340"/>
        </w:trPr>
        <w:tc>
          <w:tcPr>
            <w:tcW w:w="5000" w:type="pct"/>
            <w:gridSpan w:val="6"/>
            <w:vAlign w:val="center"/>
          </w:tcPr>
          <w:p w:rsidR="00316DCE" w:rsidRPr="003E2F30" w:rsidRDefault="00316DCE" w:rsidP="008C57B9">
            <w:pPr>
              <w:jc w:val="center"/>
              <w:rPr>
                <w:b/>
                <w:u w:val="single"/>
              </w:rPr>
            </w:pPr>
            <w:r w:rsidRPr="003E2F30">
              <w:rPr>
                <w:b/>
                <w:u w:val="single"/>
              </w:rPr>
              <w:t>PART – A (20 X 1 = 20 MARKS)</w:t>
            </w:r>
          </w:p>
        </w:tc>
      </w:tr>
      <w:tr w:rsidR="00316DCE" w:rsidRPr="003E2F30" w:rsidTr="00316DCE">
        <w:trPr>
          <w:trHeight w:val="340"/>
        </w:trPr>
        <w:tc>
          <w:tcPr>
            <w:tcW w:w="272" w:type="pct"/>
          </w:tcPr>
          <w:p w:rsidR="00316DCE" w:rsidRPr="003E2F30" w:rsidRDefault="00316DCE" w:rsidP="00316DCE">
            <w:pPr>
              <w:jc w:val="center"/>
            </w:pPr>
            <w:r w:rsidRPr="003E2F30">
              <w:t>1.</w:t>
            </w:r>
          </w:p>
        </w:tc>
        <w:tc>
          <w:tcPr>
            <w:tcW w:w="3894" w:type="pct"/>
            <w:gridSpan w:val="2"/>
          </w:tcPr>
          <w:p w:rsidR="00316DCE" w:rsidRPr="003E2F30" w:rsidRDefault="00316DCE" w:rsidP="00316DCE">
            <w:pPr>
              <w:jc w:val="both"/>
            </w:pPr>
            <w:r w:rsidRPr="003E2F30">
              <w:t>What is the measure of central tendency that divides a dataset into two equal parts?</w:t>
            </w:r>
          </w:p>
        </w:tc>
        <w:tc>
          <w:tcPr>
            <w:tcW w:w="319" w:type="pct"/>
          </w:tcPr>
          <w:p w:rsidR="00316DCE" w:rsidRPr="003E2F30" w:rsidRDefault="00316DCE" w:rsidP="00316DCE">
            <w:pPr>
              <w:jc w:val="center"/>
            </w:pPr>
            <w:r w:rsidRPr="003E2F30">
              <w:t>CO1</w:t>
            </w:r>
          </w:p>
        </w:tc>
        <w:tc>
          <w:tcPr>
            <w:tcW w:w="259" w:type="pct"/>
          </w:tcPr>
          <w:p w:rsidR="00316DCE" w:rsidRPr="003E2F30" w:rsidRDefault="00316DCE" w:rsidP="00316DCE">
            <w:pPr>
              <w:jc w:val="center"/>
            </w:pPr>
            <w:r w:rsidRPr="003E2F30">
              <w:t>R</w:t>
            </w:r>
          </w:p>
        </w:tc>
        <w:tc>
          <w:tcPr>
            <w:tcW w:w="256" w:type="pct"/>
          </w:tcPr>
          <w:p w:rsidR="00316DCE" w:rsidRPr="003E2F30" w:rsidRDefault="00316DCE" w:rsidP="00316DCE">
            <w:pPr>
              <w:jc w:val="center"/>
            </w:pPr>
            <w:r w:rsidRPr="003E2F30">
              <w:t>1</w:t>
            </w:r>
          </w:p>
        </w:tc>
      </w:tr>
      <w:tr w:rsidR="00316DCE" w:rsidRPr="003E2F30" w:rsidTr="00316DCE">
        <w:trPr>
          <w:trHeight w:val="340"/>
        </w:trPr>
        <w:tc>
          <w:tcPr>
            <w:tcW w:w="272" w:type="pct"/>
          </w:tcPr>
          <w:p w:rsidR="00316DCE" w:rsidRPr="003E2F30" w:rsidRDefault="00316DCE" w:rsidP="00316DCE">
            <w:pPr>
              <w:jc w:val="center"/>
            </w:pPr>
            <w:r w:rsidRPr="003E2F30">
              <w:t>2.</w:t>
            </w:r>
          </w:p>
        </w:tc>
        <w:tc>
          <w:tcPr>
            <w:tcW w:w="3894" w:type="pct"/>
            <w:gridSpan w:val="2"/>
          </w:tcPr>
          <w:p w:rsidR="00316DCE" w:rsidRPr="003E2F30" w:rsidRDefault="00316DCE" w:rsidP="00316DCE">
            <w:r w:rsidRPr="003E2F30">
              <w:t>The father of Indian statistics is ..................</w:t>
            </w:r>
          </w:p>
        </w:tc>
        <w:tc>
          <w:tcPr>
            <w:tcW w:w="319" w:type="pct"/>
          </w:tcPr>
          <w:p w:rsidR="00316DCE" w:rsidRPr="003E2F30" w:rsidRDefault="00316DCE" w:rsidP="00316DCE">
            <w:pPr>
              <w:jc w:val="center"/>
            </w:pPr>
            <w:r w:rsidRPr="003E2F30">
              <w:t>CO2</w:t>
            </w:r>
          </w:p>
        </w:tc>
        <w:tc>
          <w:tcPr>
            <w:tcW w:w="259" w:type="pct"/>
          </w:tcPr>
          <w:p w:rsidR="00316DCE" w:rsidRPr="003E2F30" w:rsidRDefault="00316DCE" w:rsidP="00316DCE">
            <w:pPr>
              <w:jc w:val="center"/>
            </w:pPr>
            <w:r w:rsidRPr="003E2F30">
              <w:t>A</w:t>
            </w:r>
          </w:p>
        </w:tc>
        <w:tc>
          <w:tcPr>
            <w:tcW w:w="256" w:type="pct"/>
          </w:tcPr>
          <w:p w:rsidR="00316DCE" w:rsidRPr="003E2F30" w:rsidRDefault="00316DCE" w:rsidP="00316DCE">
            <w:pPr>
              <w:jc w:val="center"/>
            </w:pPr>
            <w:r w:rsidRPr="003E2F30">
              <w:t>1</w:t>
            </w:r>
          </w:p>
        </w:tc>
      </w:tr>
      <w:tr w:rsidR="00316DCE" w:rsidRPr="003E2F30" w:rsidTr="00316DCE">
        <w:trPr>
          <w:trHeight w:val="340"/>
        </w:trPr>
        <w:tc>
          <w:tcPr>
            <w:tcW w:w="272" w:type="pct"/>
          </w:tcPr>
          <w:p w:rsidR="00316DCE" w:rsidRPr="003E2F30" w:rsidRDefault="00316DCE" w:rsidP="00316DCE">
            <w:pPr>
              <w:jc w:val="center"/>
            </w:pPr>
            <w:r w:rsidRPr="003E2F30">
              <w:t>3.</w:t>
            </w:r>
          </w:p>
        </w:tc>
        <w:tc>
          <w:tcPr>
            <w:tcW w:w="3894" w:type="pct"/>
            <w:gridSpan w:val="2"/>
          </w:tcPr>
          <w:p w:rsidR="00316DCE" w:rsidRPr="003E2F30" w:rsidRDefault="00316DCE" w:rsidP="00316DCE">
            <w:r w:rsidRPr="003E2F30">
              <w:t>Define Quartile.</w:t>
            </w:r>
          </w:p>
        </w:tc>
        <w:tc>
          <w:tcPr>
            <w:tcW w:w="319" w:type="pct"/>
          </w:tcPr>
          <w:p w:rsidR="00316DCE" w:rsidRPr="003E2F30" w:rsidRDefault="00316DCE" w:rsidP="00316DCE">
            <w:pPr>
              <w:jc w:val="center"/>
            </w:pPr>
            <w:r w:rsidRPr="003E2F30">
              <w:t>CO2</w:t>
            </w:r>
          </w:p>
        </w:tc>
        <w:tc>
          <w:tcPr>
            <w:tcW w:w="259" w:type="pct"/>
          </w:tcPr>
          <w:p w:rsidR="00316DCE" w:rsidRPr="003E2F30" w:rsidRDefault="00316DCE" w:rsidP="00316DCE">
            <w:pPr>
              <w:jc w:val="center"/>
            </w:pPr>
            <w:r w:rsidRPr="003E2F30">
              <w:t>R</w:t>
            </w:r>
          </w:p>
        </w:tc>
        <w:tc>
          <w:tcPr>
            <w:tcW w:w="256" w:type="pct"/>
          </w:tcPr>
          <w:p w:rsidR="00316DCE" w:rsidRPr="003E2F30" w:rsidRDefault="00316DCE" w:rsidP="00316DCE">
            <w:pPr>
              <w:jc w:val="center"/>
            </w:pPr>
            <w:r w:rsidRPr="003E2F30">
              <w:t>1</w:t>
            </w:r>
          </w:p>
        </w:tc>
      </w:tr>
      <w:tr w:rsidR="00316DCE" w:rsidRPr="003E2F30" w:rsidTr="00316DCE">
        <w:trPr>
          <w:trHeight w:val="340"/>
        </w:trPr>
        <w:tc>
          <w:tcPr>
            <w:tcW w:w="272" w:type="pct"/>
          </w:tcPr>
          <w:p w:rsidR="00316DCE" w:rsidRPr="003E2F30" w:rsidRDefault="00316DCE" w:rsidP="00316DCE">
            <w:pPr>
              <w:jc w:val="center"/>
            </w:pPr>
            <w:r w:rsidRPr="003E2F30">
              <w:t>4.</w:t>
            </w:r>
          </w:p>
        </w:tc>
        <w:tc>
          <w:tcPr>
            <w:tcW w:w="3894" w:type="pct"/>
            <w:gridSpan w:val="2"/>
          </w:tcPr>
          <w:p w:rsidR="00316DCE" w:rsidRPr="003E2F30" w:rsidRDefault="00316DCE" w:rsidP="00316DCE">
            <w:r w:rsidRPr="003E2F30">
              <w:t>Find the mean of the data 3, 5, 7, 12, 5.</w:t>
            </w:r>
          </w:p>
        </w:tc>
        <w:tc>
          <w:tcPr>
            <w:tcW w:w="319" w:type="pct"/>
          </w:tcPr>
          <w:p w:rsidR="00316DCE" w:rsidRPr="003E2F30" w:rsidRDefault="00316DCE" w:rsidP="00316DCE">
            <w:pPr>
              <w:jc w:val="center"/>
            </w:pPr>
            <w:r w:rsidRPr="003E2F30">
              <w:t>CO2</w:t>
            </w:r>
          </w:p>
        </w:tc>
        <w:tc>
          <w:tcPr>
            <w:tcW w:w="259" w:type="pct"/>
          </w:tcPr>
          <w:p w:rsidR="00316DCE" w:rsidRPr="003E2F30" w:rsidRDefault="00316DCE" w:rsidP="00316DCE">
            <w:pPr>
              <w:jc w:val="center"/>
            </w:pPr>
            <w:r w:rsidRPr="003E2F30">
              <w:t>A</w:t>
            </w:r>
          </w:p>
        </w:tc>
        <w:tc>
          <w:tcPr>
            <w:tcW w:w="256" w:type="pct"/>
          </w:tcPr>
          <w:p w:rsidR="00316DCE" w:rsidRPr="003E2F30" w:rsidRDefault="00316DCE" w:rsidP="00316DCE">
            <w:pPr>
              <w:jc w:val="center"/>
            </w:pPr>
            <w:r w:rsidRPr="003E2F30">
              <w:t>1</w:t>
            </w:r>
          </w:p>
        </w:tc>
      </w:tr>
      <w:tr w:rsidR="00316DCE" w:rsidRPr="003E2F30" w:rsidTr="00316DCE">
        <w:trPr>
          <w:trHeight w:val="340"/>
        </w:trPr>
        <w:tc>
          <w:tcPr>
            <w:tcW w:w="272" w:type="pct"/>
          </w:tcPr>
          <w:p w:rsidR="00316DCE" w:rsidRPr="003E2F30" w:rsidRDefault="00316DCE" w:rsidP="00316DCE">
            <w:pPr>
              <w:jc w:val="center"/>
            </w:pPr>
            <w:r w:rsidRPr="003E2F30">
              <w:t>5.</w:t>
            </w:r>
          </w:p>
        </w:tc>
        <w:tc>
          <w:tcPr>
            <w:tcW w:w="3894" w:type="pct"/>
            <w:gridSpan w:val="2"/>
          </w:tcPr>
          <w:p w:rsidR="00316DCE" w:rsidRPr="003E2F30" w:rsidRDefault="00316DCE" w:rsidP="00316DCE">
            <w:r w:rsidRPr="003E2F30">
              <w:rPr>
                <w:i/>
                <w:iCs/>
              </w:rPr>
              <w:t>Md = Q</w:t>
            </w:r>
            <w:r w:rsidRPr="003E2F30">
              <w:t>(?)</w:t>
            </w:r>
          </w:p>
        </w:tc>
        <w:tc>
          <w:tcPr>
            <w:tcW w:w="319" w:type="pct"/>
          </w:tcPr>
          <w:p w:rsidR="00316DCE" w:rsidRPr="003E2F30" w:rsidRDefault="00316DCE" w:rsidP="00316DCE">
            <w:pPr>
              <w:jc w:val="center"/>
            </w:pPr>
            <w:r w:rsidRPr="003E2F30">
              <w:t>CO2</w:t>
            </w:r>
          </w:p>
        </w:tc>
        <w:tc>
          <w:tcPr>
            <w:tcW w:w="259" w:type="pct"/>
          </w:tcPr>
          <w:p w:rsidR="00316DCE" w:rsidRPr="003E2F30" w:rsidRDefault="00316DCE" w:rsidP="00316DCE">
            <w:pPr>
              <w:jc w:val="center"/>
            </w:pPr>
            <w:r w:rsidRPr="003E2F30">
              <w:t>R</w:t>
            </w:r>
          </w:p>
        </w:tc>
        <w:tc>
          <w:tcPr>
            <w:tcW w:w="256" w:type="pct"/>
          </w:tcPr>
          <w:p w:rsidR="00316DCE" w:rsidRPr="003E2F30" w:rsidRDefault="00316DCE" w:rsidP="00316DCE">
            <w:pPr>
              <w:jc w:val="center"/>
            </w:pPr>
            <w:r w:rsidRPr="003E2F30">
              <w:t>1</w:t>
            </w:r>
          </w:p>
        </w:tc>
      </w:tr>
      <w:tr w:rsidR="00316DCE" w:rsidRPr="003E2F30" w:rsidTr="00316DCE">
        <w:trPr>
          <w:trHeight w:val="340"/>
        </w:trPr>
        <w:tc>
          <w:tcPr>
            <w:tcW w:w="272" w:type="pct"/>
          </w:tcPr>
          <w:p w:rsidR="00316DCE" w:rsidRPr="003E2F30" w:rsidRDefault="00316DCE" w:rsidP="00316DCE">
            <w:pPr>
              <w:jc w:val="center"/>
            </w:pPr>
            <w:r w:rsidRPr="003E2F30">
              <w:t>6.</w:t>
            </w:r>
          </w:p>
        </w:tc>
        <w:tc>
          <w:tcPr>
            <w:tcW w:w="3894" w:type="pct"/>
            <w:gridSpan w:val="2"/>
          </w:tcPr>
          <w:p w:rsidR="00316DCE" w:rsidRPr="003E2F30" w:rsidRDefault="00316DCE" w:rsidP="00316DCE">
            <w:r w:rsidRPr="003E2F30">
              <w:t>The square root of variance is called ............</w:t>
            </w:r>
          </w:p>
        </w:tc>
        <w:tc>
          <w:tcPr>
            <w:tcW w:w="319" w:type="pct"/>
          </w:tcPr>
          <w:p w:rsidR="00316DCE" w:rsidRPr="003E2F30" w:rsidRDefault="00316DCE" w:rsidP="00316DCE">
            <w:pPr>
              <w:jc w:val="center"/>
            </w:pPr>
            <w:r w:rsidRPr="003E2F30">
              <w:t>CO3</w:t>
            </w:r>
          </w:p>
        </w:tc>
        <w:tc>
          <w:tcPr>
            <w:tcW w:w="259" w:type="pct"/>
          </w:tcPr>
          <w:p w:rsidR="00316DCE" w:rsidRPr="003E2F30" w:rsidRDefault="00316DCE" w:rsidP="00316DCE">
            <w:pPr>
              <w:jc w:val="center"/>
            </w:pPr>
            <w:r w:rsidRPr="003E2F30">
              <w:t>U</w:t>
            </w:r>
          </w:p>
        </w:tc>
        <w:tc>
          <w:tcPr>
            <w:tcW w:w="256" w:type="pct"/>
          </w:tcPr>
          <w:p w:rsidR="00316DCE" w:rsidRPr="003E2F30" w:rsidRDefault="00316DCE" w:rsidP="00316DCE">
            <w:pPr>
              <w:jc w:val="center"/>
            </w:pPr>
            <w:r w:rsidRPr="003E2F30">
              <w:t>1</w:t>
            </w:r>
          </w:p>
        </w:tc>
      </w:tr>
      <w:tr w:rsidR="00316DCE" w:rsidRPr="003E2F30" w:rsidTr="00316DCE">
        <w:trPr>
          <w:trHeight w:val="340"/>
        </w:trPr>
        <w:tc>
          <w:tcPr>
            <w:tcW w:w="272" w:type="pct"/>
          </w:tcPr>
          <w:p w:rsidR="00316DCE" w:rsidRPr="003E2F30" w:rsidRDefault="00316DCE" w:rsidP="00316DCE">
            <w:pPr>
              <w:jc w:val="center"/>
            </w:pPr>
            <w:r w:rsidRPr="003E2F30">
              <w:t>7.</w:t>
            </w:r>
          </w:p>
        </w:tc>
        <w:tc>
          <w:tcPr>
            <w:tcW w:w="3894" w:type="pct"/>
            <w:gridSpan w:val="2"/>
          </w:tcPr>
          <w:p w:rsidR="00316DCE" w:rsidRPr="003E2F30" w:rsidRDefault="00316DCE" w:rsidP="00316DCE">
            <w:pPr>
              <w:rPr>
                <w:noProof/>
                <w:lang w:eastAsia="zh-TW"/>
              </w:rPr>
            </w:pPr>
            <w:r w:rsidRPr="003E2F30">
              <w:rPr>
                <w:noProof/>
                <w:lang w:eastAsia="zh-TW"/>
              </w:rPr>
              <w:t>The probability of certain event is ..........</w:t>
            </w:r>
          </w:p>
        </w:tc>
        <w:tc>
          <w:tcPr>
            <w:tcW w:w="319" w:type="pct"/>
          </w:tcPr>
          <w:p w:rsidR="00316DCE" w:rsidRPr="003E2F30" w:rsidRDefault="00316DCE" w:rsidP="00316DCE">
            <w:pPr>
              <w:jc w:val="center"/>
            </w:pPr>
            <w:r w:rsidRPr="003E2F30">
              <w:t>CO3</w:t>
            </w:r>
          </w:p>
        </w:tc>
        <w:tc>
          <w:tcPr>
            <w:tcW w:w="259" w:type="pct"/>
          </w:tcPr>
          <w:p w:rsidR="00316DCE" w:rsidRPr="003E2F30" w:rsidRDefault="00316DCE" w:rsidP="00316DCE">
            <w:pPr>
              <w:jc w:val="center"/>
            </w:pPr>
            <w:r w:rsidRPr="003E2F30">
              <w:t>R</w:t>
            </w:r>
          </w:p>
        </w:tc>
        <w:tc>
          <w:tcPr>
            <w:tcW w:w="256" w:type="pct"/>
          </w:tcPr>
          <w:p w:rsidR="00316DCE" w:rsidRPr="003E2F30" w:rsidRDefault="00316DCE" w:rsidP="00316DCE">
            <w:pPr>
              <w:jc w:val="center"/>
            </w:pPr>
            <w:r w:rsidRPr="003E2F30">
              <w:t>1</w:t>
            </w:r>
          </w:p>
        </w:tc>
      </w:tr>
      <w:tr w:rsidR="00316DCE" w:rsidRPr="003E2F30" w:rsidTr="00316DCE">
        <w:trPr>
          <w:trHeight w:val="340"/>
        </w:trPr>
        <w:tc>
          <w:tcPr>
            <w:tcW w:w="272" w:type="pct"/>
          </w:tcPr>
          <w:p w:rsidR="00316DCE" w:rsidRPr="003E2F30" w:rsidRDefault="00316DCE" w:rsidP="00316DCE">
            <w:pPr>
              <w:jc w:val="center"/>
            </w:pPr>
            <w:r w:rsidRPr="003E2F30">
              <w:t>8.</w:t>
            </w:r>
          </w:p>
        </w:tc>
        <w:tc>
          <w:tcPr>
            <w:tcW w:w="3894" w:type="pct"/>
            <w:gridSpan w:val="2"/>
          </w:tcPr>
          <w:p w:rsidR="00316DCE" w:rsidRPr="003E2F30" w:rsidRDefault="00316DCE" w:rsidP="00316DCE">
            <w:pPr>
              <w:rPr>
                <w:b/>
                <w:bCs/>
              </w:rPr>
            </w:pPr>
            <w:r w:rsidRPr="003E2F30">
              <w:t>The formula for probability of binomial distribution is ..........</w:t>
            </w:r>
          </w:p>
        </w:tc>
        <w:tc>
          <w:tcPr>
            <w:tcW w:w="319" w:type="pct"/>
          </w:tcPr>
          <w:p w:rsidR="00316DCE" w:rsidRPr="003E2F30" w:rsidRDefault="00316DCE" w:rsidP="00316DCE">
            <w:pPr>
              <w:jc w:val="center"/>
            </w:pPr>
            <w:r w:rsidRPr="003E2F30">
              <w:t>CO3</w:t>
            </w:r>
          </w:p>
        </w:tc>
        <w:tc>
          <w:tcPr>
            <w:tcW w:w="259" w:type="pct"/>
          </w:tcPr>
          <w:p w:rsidR="00316DCE" w:rsidRPr="003E2F30" w:rsidRDefault="00316DCE" w:rsidP="00316DCE">
            <w:pPr>
              <w:jc w:val="center"/>
            </w:pPr>
            <w:r w:rsidRPr="003E2F30">
              <w:t>An</w:t>
            </w:r>
          </w:p>
        </w:tc>
        <w:tc>
          <w:tcPr>
            <w:tcW w:w="256" w:type="pct"/>
          </w:tcPr>
          <w:p w:rsidR="00316DCE" w:rsidRPr="003E2F30" w:rsidRDefault="00316DCE" w:rsidP="00316DCE">
            <w:pPr>
              <w:jc w:val="center"/>
            </w:pPr>
            <w:r w:rsidRPr="003E2F30">
              <w:t>1</w:t>
            </w:r>
          </w:p>
        </w:tc>
      </w:tr>
      <w:tr w:rsidR="00316DCE" w:rsidRPr="003E2F30" w:rsidTr="00316DCE">
        <w:trPr>
          <w:trHeight w:val="340"/>
        </w:trPr>
        <w:tc>
          <w:tcPr>
            <w:tcW w:w="272" w:type="pct"/>
          </w:tcPr>
          <w:p w:rsidR="00316DCE" w:rsidRPr="003E2F30" w:rsidRDefault="00316DCE" w:rsidP="00316DCE">
            <w:pPr>
              <w:jc w:val="center"/>
            </w:pPr>
            <w:r w:rsidRPr="003E2F30">
              <w:t>9.</w:t>
            </w:r>
          </w:p>
        </w:tc>
        <w:tc>
          <w:tcPr>
            <w:tcW w:w="3894" w:type="pct"/>
            <w:gridSpan w:val="2"/>
          </w:tcPr>
          <w:p w:rsidR="00316DCE" w:rsidRPr="003E2F30" w:rsidRDefault="00316DCE" w:rsidP="00316DCE">
            <w:pPr>
              <w:rPr>
                <w:noProof/>
                <w:lang w:eastAsia="zh-TW"/>
              </w:rPr>
            </w:pPr>
            <w:r w:rsidRPr="003E2F30">
              <w:rPr>
                <w:noProof/>
                <w:lang w:eastAsia="zh-TW"/>
              </w:rPr>
              <w:t>Define positive correlation.</w:t>
            </w:r>
          </w:p>
        </w:tc>
        <w:tc>
          <w:tcPr>
            <w:tcW w:w="319" w:type="pct"/>
          </w:tcPr>
          <w:p w:rsidR="00316DCE" w:rsidRPr="003E2F30" w:rsidRDefault="00316DCE" w:rsidP="00316DCE">
            <w:pPr>
              <w:jc w:val="center"/>
            </w:pPr>
            <w:r w:rsidRPr="003E2F30">
              <w:t>CO5</w:t>
            </w:r>
          </w:p>
        </w:tc>
        <w:tc>
          <w:tcPr>
            <w:tcW w:w="259" w:type="pct"/>
          </w:tcPr>
          <w:p w:rsidR="00316DCE" w:rsidRPr="003E2F30" w:rsidRDefault="00316DCE" w:rsidP="00316DCE">
            <w:pPr>
              <w:jc w:val="center"/>
            </w:pPr>
            <w:r w:rsidRPr="003E2F30">
              <w:t>U</w:t>
            </w:r>
          </w:p>
        </w:tc>
        <w:tc>
          <w:tcPr>
            <w:tcW w:w="256" w:type="pct"/>
          </w:tcPr>
          <w:p w:rsidR="00316DCE" w:rsidRPr="003E2F30" w:rsidRDefault="00316DCE" w:rsidP="00316DCE">
            <w:pPr>
              <w:jc w:val="center"/>
            </w:pPr>
            <w:r w:rsidRPr="003E2F30">
              <w:t>1</w:t>
            </w:r>
          </w:p>
        </w:tc>
      </w:tr>
      <w:tr w:rsidR="00316DCE" w:rsidRPr="003E2F30" w:rsidTr="00316DCE">
        <w:trPr>
          <w:trHeight w:val="340"/>
        </w:trPr>
        <w:tc>
          <w:tcPr>
            <w:tcW w:w="272" w:type="pct"/>
          </w:tcPr>
          <w:p w:rsidR="00316DCE" w:rsidRPr="003E2F30" w:rsidRDefault="00316DCE" w:rsidP="00316DCE">
            <w:pPr>
              <w:jc w:val="center"/>
            </w:pPr>
            <w:r w:rsidRPr="003E2F30">
              <w:t>10.</w:t>
            </w:r>
          </w:p>
        </w:tc>
        <w:tc>
          <w:tcPr>
            <w:tcW w:w="3894" w:type="pct"/>
            <w:gridSpan w:val="2"/>
          </w:tcPr>
          <w:p w:rsidR="00316DCE" w:rsidRPr="003E2F30" w:rsidRDefault="00316DCE" w:rsidP="00316DCE">
            <w:r w:rsidRPr="003E2F30">
              <w:t xml:space="preserve">The regression equation of </w:t>
            </w:r>
            <w:r w:rsidRPr="003E2F30">
              <w:rPr>
                <w:i/>
                <w:iCs/>
              </w:rPr>
              <w:t>y</w:t>
            </w:r>
            <w:r w:rsidRPr="003E2F30">
              <w:t xml:space="preserve"> on </w:t>
            </w:r>
            <w:r w:rsidRPr="003E2F30">
              <w:rPr>
                <w:i/>
                <w:iCs/>
              </w:rPr>
              <w:t>x</w:t>
            </w:r>
            <w:r w:rsidRPr="003E2F30">
              <w:t xml:space="preserve"> is .................</w:t>
            </w:r>
          </w:p>
        </w:tc>
        <w:tc>
          <w:tcPr>
            <w:tcW w:w="319" w:type="pct"/>
          </w:tcPr>
          <w:p w:rsidR="00316DCE" w:rsidRPr="003E2F30" w:rsidRDefault="00316DCE" w:rsidP="00316DCE">
            <w:pPr>
              <w:jc w:val="center"/>
            </w:pPr>
            <w:r w:rsidRPr="003E2F30">
              <w:t>CO5</w:t>
            </w:r>
          </w:p>
        </w:tc>
        <w:tc>
          <w:tcPr>
            <w:tcW w:w="259" w:type="pct"/>
          </w:tcPr>
          <w:p w:rsidR="00316DCE" w:rsidRPr="003E2F30" w:rsidRDefault="00316DCE" w:rsidP="00316DCE">
            <w:pPr>
              <w:jc w:val="center"/>
            </w:pPr>
            <w:r w:rsidRPr="003E2F30">
              <w:t>R</w:t>
            </w:r>
          </w:p>
        </w:tc>
        <w:tc>
          <w:tcPr>
            <w:tcW w:w="256" w:type="pct"/>
          </w:tcPr>
          <w:p w:rsidR="00316DCE" w:rsidRPr="003E2F30" w:rsidRDefault="00316DCE" w:rsidP="00316DCE">
            <w:pPr>
              <w:jc w:val="center"/>
            </w:pPr>
            <w:r w:rsidRPr="003E2F30">
              <w:t>1</w:t>
            </w:r>
          </w:p>
        </w:tc>
      </w:tr>
      <w:tr w:rsidR="00316DCE" w:rsidRPr="003E2F30" w:rsidTr="00316DCE">
        <w:trPr>
          <w:trHeight w:val="340"/>
        </w:trPr>
        <w:tc>
          <w:tcPr>
            <w:tcW w:w="272" w:type="pct"/>
          </w:tcPr>
          <w:p w:rsidR="00316DCE" w:rsidRPr="003E2F30" w:rsidRDefault="00316DCE" w:rsidP="00316DCE">
            <w:pPr>
              <w:jc w:val="center"/>
            </w:pPr>
            <w:r w:rsidRPr="003E2F30">
              <w:t>11.</w:t>
            </w:r>
          </w:p>
        </w:tc>
        <w:tc>
          <w:tcPr>
            <w:tcW w:w="3894" w:type="pct"/>
            <w:gridSpan w:val="2"/>
          </w:tcPr>
          <w:p w:rsidR="00316DCE" w:rsidRPr="003E2F30" w:rsidRDefault="00316DCE" w:rsidP="00316DCE">
            <w:r w:rsidRPr="003E2F30">
              <w:t>The formula for regression coefficient is ..........</w:t>
            </w:r>
          </w:p>
        </w:tc>
        <w:tc>
          <w:tcPr>
            <w:tcW w:w="319" w:type="pct"/>
          </w:tcPr>
          <w:p w:rsidR="00316DCE" w:rsidRPr="003E2F30" w:rsidRDefault="00316DCE" w:rsidP="00316DCE">
            <w:pPr>
              <w:jc w:val="center"/>
            </w:pPr>
            <w:r w:rsidRPr="003E2F30">
              <w:t>CO5</w:t>
            </w:r>
          </w:p>
        </w:tc>
        <w:tc>
          <w:tcPr>
            <w:tcW w:w="259" w:type="pct"/>
          </w:tcPr>
          <w:p w:rsidR="00316DCE" w:rsidRPr="003E2F30" w:rsidRDefault="00316DCE" w:rsidP="00316DCE">
            <w:pPr>
              <w:jc w:val="center"/>
            </w:pPr>
            <w:r w:rsidRPr="003E2F30">
              <w:t>U</w:t>
            </w:r>
          </w:p>
        </w:tc>
        <w:tc>
          <w:tcPr>
            <w:tcW w:w="256" w:type="pct"/>
          </w:tcPr>
          <w:p w:rsidR="00316DCE" w:rsidRPr="003E2F30" w:rsidRDefault="00316DCE" w:rsidP="00316DCE">
            <w:pPr>
              <w:jc w:val="center"/>
            </w:pPr>
            <w:r w:rsidRPr="003E2F30">
              <w:t>1</w:t>
            </w:r>
          </w:p>
        </w:tc>
      </w:tr>
      <w:tr w:rsidR="00316DCE" w:rsidRPr="003E2F30" w:rsidTr="00316DCE">
        <w:trPr>
          <w:trHeight w:val="340"/>
        </w:trPr>
        <w:tc>
          <w:tcPr>
            <w:tcW w:w="272" w:type="pct"/>
          </w:tcPr>
          <w:p w:rsidR="00316DCE" w:rsidRPr="003E2F30" w:rsidRDefault="00316DCE" w:rsidP="00316DCE">
            <w:pPr>
              <w:jc w:val="center"/>
            </w:pPr>
            <w:r w:rsidRPr="003E2F30">
              <w:t>12.</w:t>
            </w:r>
          </w:p>
        </w:tc>
        <w:tc>
          <w:tcPr>
            <w:tcW w:w="3894" w:type="pct"/>
            <w:gridSpan w:val="2"/>
          </w:tcPr>
          <w:p w:rsidR="00316DCE" w:rsidRPr="003E2F30" w:rsidRDefault="00316DCE" w:rsidP="00316DCE">
            <w:r w:rsidRPr="003E2F30">
              <w:t>What is dependent variable?</w:t>
            </w:r>
          </w:p>
        </w:tc>
        <w:tc>
          <w:tcPr>
            <w:tcW w:w="319" w:type="pct"/>
          </w:tcPr>
          <w:p w:rsidR="00316DCE" w:rsidRPr="003E2F30" w:rsidRDefault="00316DCE" w:rsidP="00316DCE">
            <w:pPr>
              <w:jc w:val="center"/>
            </w:pPr>
            <w:r w:rsidRPr="003E2F30">
              <w:t>CO3</w:t>
            </w:r>
          </w:p>
        </w:tc>
        <w:tc>
          <w:tcPr>
            <w:tcW w:w="259" w:type="pct"/>
          </w:tcPr>
          <w:p w:rsidR="00316DCE" w:rsidRPr="003E2F30" w:rsidRDefault="00316DCE" w:rsidP="00316DCE">
            <w:pPr>
              <w:jc w:val="center"/>
            </w:pPr>
            <w:r w:rsidRPr="003E2F30">
              <w:t>U</w:t>
            </w:r>
          </w:p>
        </w:tc>
        <w:tc>
          <w:tcPr>
            <w:tcW w:w="256" w:type="pct"/>
          </w:tcPr>
          <w:p w:rsidR="00316DCE" w:rsidRPr="003E2F30" w:rsidRDefault="00316DCE" w:rsidP="00316DCE">
            <w:pPr>
              <w:jc w:val="center"/>
            </w:pPr>
            <w:r w:rsidRPr="003E2F30">
              <w:t>1</w:t>
            </w:r>
          </w:p>
        </w:tc>
      </w:tr>
      <w:tr w:rsidR="00316DCE" w:rsidRPr="003E2F30" w:rsidTr="00316DCE">
        <w:trPr>
          <w:trHeight w:val="340"/>
        </w:trPr>
        <w:tc>
          <w:tcPr>
            <w:tcW w:w="272" w:type="pct"/>
          </w:tcPr>
          <w:p w:rsidR="00316DCE" w:rsidRPr="003E2F30" w:rsidRDefault="00316DCE" w:rsidP="00316DCE">
            <w:pPr>
              <w:jc w:val="center"/>
            </w:pPr>
            <w:r w:rsidRPr="003E2F30">
              <w:t>13.</w:t>
            </w:r>
          </w:p>
        </w:tc>
        <w:tc>
          <w:tcPr>
            <w:tcW w:w="3894" w:type="pct"/>
            <w:gridSpan w:val="2"/>
          </w:tcPr>
          <w:p w:rsidR="00316DCE" w:rsidRPr="003E2F30" w:rsidRDefault="00316DCE" w:rsidP="00316DCE">
            <w:r>
              <w:t>What is the range of correlation?</w:t>
            </w:r>
          </w:p>
        </w:tc>
        <w:tc>
          <w:tcPr>
            <w:tcW w:w="319" w:type="pct"/>
          </w:tcPr>
          <w:p w:rsidR="00316DCE" w:rsidRPr="003E2F30" w:rsidRDefault="00316DCE" w:rsidP="00316DCE">
            <w:pPr>
              <w:jc w:val="center"/>
            </w:pPr>
            <w:r w:rsidRPr="003E2F30">
              <w:t>CO4</w:t>
            </w:r>
          </w:p>
        </w:tc>
        <w:tc>
          <w:tcPr>
            <w:tcW w:w="259" w:type="pct"/>
          </w:tcPr>
          <w:p w:rsidR="00316DCE" w:rsidRPr="003E2F30" w:rsidRDefault="00316DCE" w:rsidP="00316DCE">
            <w:pPr>
              <w:jc w:val="center"/>
            </w:pPr>
            <w:r w:rsidRPr="003E2F30">
              <w:t>R</w:t>
            </w:r>
          </w:p>
        </w:tc>
        <w:tc>
          <w:tcPr>
            <w:tcW w:w="256" w:type="pct"/>
          </w:tcPr>
          <w:p w:rsidR="00316DCE" w:rsidRPr="003E2F30" w:rsidRDefault="00316DCE" w:rsidP="00316DCE">
            <w:pPr>
              <w:jc w:val="center"/>
            </w:pPr>
            <w:r w:rsidRPr="003E2F30">
              <w:t>1</w:t>
            </w:r>
          </w:p>
        </w:tc>
      </w:tr>
      <w:tr w:rsidR="00316DCE" w:rsidRPr="003E2F30" w:rsidTr="00316DCE">
        <w:trPr>
          <w:trHeight w:val="340"/>
        </w:trPr>
        <w:tc>
          <w:tcPr>
            <w:tcW w:w="272" w:type="pct"/>
          </w:tcPr>
          <w:p w:rsidR="00316DCE" w:rsidRPr="003E2F30" w:rsidRDefault="00316DCE" w:rsidP="00316DCE">
            <w:pPr>
              <w:jc w:val="center"/>
            </w:pPr>
            <w:r w:rsidRPr="003E2F30">
              <w:t>14.</w:t>
            </w:r>
          </w:p>
        </w:tc>
        <w:tc>
          <w:tcPr>
            <w:tcW w:w="3894" w:type="pct"/>
            <w:gridSpan w:val="2"/>
          </w:tcPr>
          <w:p w:rsidR="00316DCE" w:rsidRPr="003E2F30" w:rsidRDefault="00316DCE" w:rsidP="00316DCE">
            <w:r w:rsidRPr="003E2F30">
              <w:t>........... error is a producer’s risk.</w:t>
            </w:r>
          </w:p>
        </w:tc>
        <w:tc>
          <w:tcPr>
            <w:tcW w:w="319" w:type="pct"/>
          </w:tcPr>
          <w:p w:rsidR="00316DCE" w:rsidRPr="003E2F30" w:rsidRDefault="00316DCE" w:rsidP="00316DCE">
            <w:pPr>
              <w:jc w:val="center"/>
            </w:pPr>
            <w:r w:rsidRPr="003E2F30">
              <w:t>CO4</w:t>
            </w:r>
          </w:p>
        </w:tc>
        <w:tc>
          <w:tcPr>
            <w:tcW w:w="259" w:type="pct"/>
          </w:tcPr>
          <w:p w:rsidR="00316DCE" w:rsidRPr="003E2F30" w:rsidRDefault="00316DCE" w:rsidP="00316DCE">
            <w:pPr>
              <w:jc w:val="center"/>
            </w:pPr>
            <w:r w:rsidRPr="003E2F30">
              <w:t>R</w:t>
            </w:r>
          </w:p>
        </w:tc>
        <w:tc>
          <w:tcPr>
            <w:tcW w:w="256" w:type="pct"/>
          </w:tcPr>
          <w:p w:rsidR="00316DCE" w:rsidRPr="003E2F30" w:rsidRDefault="00316DCE" w:rsidP="00316DCE">
            <w:pPr>
              <w:jc w:val="center"/>
            </w:pPr>
            <w:r w:rsidRPr="003E2F30">
              <w:t>1</w:t>
            </w:r>
          </w:p>
        </w:tc>
      </w:tr>
      <w:tr w:rsidR="00316DCE" w:rsidRPr="003E2F30" w:rsidTr="00316DCE">
        <w:trPr>
          <w:trHeight w:val="340"/>
        </w:trPr>
        <w:tc>
          <w:tcPr>
            <w:tcW w:w="272" w:type="pct"/>
          </w:tcPr>
          <w:p w:rsidR="00316DCE" w:rsidRPr="003E2F30" w:rsidRDefault="00316DCE" w:rsidP="00316DCE">
            <w:pPr>
              <w:jc w:val="center"/>
            </w:pPr>
            <w:r w:rsidRPr="003E2F30">
              <w:t>15.</w:t>
            </w:r>
          </w:p>
        </w:tc>
        <w:tc>
          <w:tcPr>
            <w:tcW w:w="3894" w:type="pct"/>
            <w:gridSpan w:val="2"/>
          </w:tcPr>
          <w:p w:rsidR="00316DCE" w:rsidRPr="003E2F30" w:rsidRDefault="00316DCE" w:rsidP="00316DCE">
            <w:r w:rsidRPr="003E2F30">
              <w:t>What is null hypothesis?</w:t>
            </w:r>
          </w:p>
        </w:tc>
        <w:tc>
          <w:tcPr>
            <w:tcW w:w="319" w:type="pct"/>
          </w:tcPr>
          <w:p w:rsidR="00316DCE" w:rsidRPr="003E2F30" w:rsidRDefault="00316DCE" w:rsidP="00316DCE">
            <w:pPr>
              <w:jc w:val="center"/>
            </w:pPr>
            <w:r w:rsidRPr="003E2F30">
              <w:t>CO4</w:t>
            </w:r>
          </w:p>
        </w:tc>
        <w:tc>
          <w:tcPr>
            <w:tcW w:w="259" w:type="pct"/>
          </w:tcPr>
          <w:p w:rsidR="00316DCE" w:rsidRPr="003E2F30" w:rsidRDefault="00316DCE" w:rsidP="00316DCE">
            <w:pPr>
              <w:jc w:val="center"/>
            </w:pPr>
            <w:r w:rsidRPr="003E2F30">
              <w:t>U</w:t>
            </w:r>
          </w:p>
        </w:tc>
        <w:tc>
          <w:tcPr>
            <w:tcW w:w="256" w:type="pct"/>
          </w:tcPr>
          <w:p w:rsidR="00316DCE" w:rsidRPr="003E2F30" w:rsidRDefault="00316DCE" w:rsidP="00316DCE">
            <w:pPr>
              <w:jc w:val="center"/>
            </w:pPr>
            <w:r w:rsidRPr="003E2F30">
              <w:t>1</w:t>
            </w:r>
          </w:p>
        </w:tc>
      </w:tr>
      <w:tr w:rsidR="00316DCE" w:rsidRPr="003E2F30" w:rsidTr="00316DCE">
        <w:trPr>
          <w:trHeight w:val="340"/>
        </w:trPr>
        <w:tc>
          <w:tcPr>
            <w:tcW w:w="272" w:type="pct"/>
          </w:tcPr>
          <w:p w:rsidR="00316DCE" w:rsidRPr="00FE47EF" w:rsidRDefault="00316DCE" w:rsidP="00316DCE">
            <w:pPr>
              <w:jc w:val="center"/>
            </w:pPr>
            <w:r w:rsidRPr="00FE47EF">
              <w:t>16.</w:t>
            </w:r>
          </w:p>
        </w:tc>
        <w:tc>
          <w:tcPr>
            <w:tcW w:w="3894" w:type="pct"/>
            <w:gridSpan w:val="2"/>
          </w:tcPr>
          <w:p w:rsidR="00316DCE" w:rsidRPr="00FE47EF" w:rsidRDefault="00316DCE" w:rsidP="00316DCE">
            <w:r w:rsidRPr="00FE47EF">
              <w:t>Sample is a subset of..................</w:t>
            </w:r>
          </w:p>
        </w:tc>
        <w:tc>
          <w:tcPr>
            <w:tcW w:w="319" w:type="pct"/>
          </w:tcPr>
          <w:p w:rsidR="00316DCE" w:rsidRPr="003E2F30" w:rsidRDefault="00316DCE" w:rsidP="00316DCE">
            <w:pPr>
              <w:jc w:val="center"/>
            </w:pPr>
            <w:r w:rsidRPr="003E2F30">
              <w:t>CO4</w:t>
            </w:r>
          </w:p>
        </w:tc>
        <w:tc>
          <w:tcPr>
            <w:tcW w:w="259" w:type="pct"/>
          </w:tcPr>
          <w:p w:rsidR="00316DCE" w:rsidRPr="003E2F30" w:rsidRDefault="00316DCE" w:rsidP="00316DCE">
            <w:pPr>
              <w:jc w:val="center"/>
            </w:pPr>
            <w:r w:rsidRPr="003E2F30">
              <w:t>U</w:t>
            </w:r>
          </w:p>
        </w:tc>
        <w:tc>
          <w:tcPr>
            <w:tcW w:w="256" w:type="pct"/>
          </w:tcPr>
          <w:p w:rsidR="00316DCE" w:rsidRPr="003E2F30" w:rsidRDefault="00316DCE" w:rsidP="00316DCE">
            <w:pPr>
              <w:jc w:val="center"/>
            </w:pPr>
            <w:r w:rsidRPr="003E2F30">
              <w:t>1</w:t>
            </w:r>
          </w:p>
        </w:tc>
      </w:tr>
      <w:tr w:rsidR="00316DCE" w:rsidRPr="003E2F30" w:rsidTr="00316DCE">
        <w:trPr>
          <w:trHeight w:val="340"/>
        </w:trPr>
        <w:tc>
          <w:tcPr>
            <w:tcW w:w="272" w:type="pct"/>
          </w:tcPr>
          <w:p w:rsidR="00316DCE" w:rsidRPr="003E2F30" w:rsidRDefault="00316DCE" w:rsidP="00316DCE">
            <w:pPr>
              <w:jc w:val="center"/>
            </w:pPr>
            <w:r w:rsidRPr="003E2F30">
              <w:t>17.</w:t>
            </w:r>
          </w:p>
        </w:tc>
        <w:tc>
          <w:tcPr>
            <w:tcW w:w="3894" w:type="pct"/>
            <w:gridSpan w:val="2"/>
          </w:tcPr>
          <w:p w:rsidR="00316DCE" w:rsidRPr="003E2F30" w:rsidRDefault="00316DCE" w:rsidP="00316DCE">
            <w:r w:rsidRPr="003E2F30">
              <w:t xml:space="preserve">Write the null hypothesis for one-sample </w:t>
            </w:r>
            <w:r w:rsidRPr="003E2F30">
              <w:rPr>
                <w:i/>
                <w:iCs/>
              </w:rPr>
              <w:t>t</w:t>
            </w:r>
            <w:r w:rsidRPr="003E2F30">
              <w:t xml:space="preserve"> test.</w:t>
            </w:r>
          </w:p>
        </w:tc>
        <w:tc>
          <w:tcPr>
            <w:tcW w:w="319" w:type="pct"/>
          </w:tcPr>
          <w:p w:rsidR="00316DCE" w:rsidRPr="003E2F30" w:rsidRDefault="00316DCE" w:rsidP="00316DCE">
            <w:pPr>
              <w:jc w:val="center"/>
            </w:pPr>
            <w:r w:rsidRPr="003E2F30">
              <w:t>CO5</w:t>
            </w:r>
          </w:p>
        </w:tc>
        <w:tc>
          <w:tcPr>
            <w:tcW w:w="259" w:type="pct"/>
          </w:tcPr>
          <w:p w:rsidR="00316DCE" w:rsidRPr="003E2F30" w:rsidRDefault="00316DCE" w:rsidP="00316DCE">
            <w:pPr>
              <w:jc w:val="center"/>
            </w:pPr>
            <w:r w:rsidRPr="003E2F30">
              <w:t>U</w:t>
            </w:r>
          </w:p>
        </w:tc>
        <w:tc>
          <w:tcPr>
            <w:tcW w:w="256" w:type="pct"/>
          </w:tcPr>
          <w:p w:rsidR="00316DCE" w:rsidRPr="003E2F30" w:rsidRDefault="00316DCE" w:rsidP="00316DCE">
            <w:pPr>
              <w:jc w:val="center"/>
            </w:pPr>
            <w:r w:rsidRPr="003E2F30">
              <w:t>1</w:t>
            </w:r>
          </w:p>
        </w:tc>
      </w:tr>
      <w:tr w:rsidR="00316DCE" w:rsidRPr="003E2F30" w:rsidTr="00316DCE">
        <w:trPr>
          <w:trHeight w:val="340"/>
        </w:trPr>
        <w:tc>
          <w:tcPr>
            <w:tcW w:w="272" w:type="pct"/>
          </w:tcPr>
          <w:p w:rsidR="00316DCE" w:rsidRPr="003E2F30" w:rsidRDefault="00316DCE" w:rsidP="00316DCE">
            <w:pPr>
              <w:jc w:val="center"/>
            </w:pPr>
            <w:r w:rsidRPr="003E2F30">
              <w:t>18.</w:t>
            </w:r>
          </w:p>
        </w:tc>
        <w:tc>
          <w:tcPr>
            <w:tcW w:w="3894" w:type="pct"/>
            <w:gridSpan w:val="2"/>
          </w:tcPr>
          <w:p w:rsidR="00316DCE" w:rsidRPr="003E2F30" w:rsidRDefault="00316DCE" w:rsidP="00316DCE">
            <w:r>
              <w:t>Chi-square test is used to test</w:t>
            </w:r>
            <w:r w:rsidRPr="003E2F30">
              <w:t>......................</w:t>
            </w:r>
          </w:p>
        </w:tc>
        <w:tc>
          <w:tcPr>
            <w:tcW w:w="319" w:type="pct"/>
          </w:tcPr>
          <w:p w:rsidR="00316DCE" w:rsidRPr="003E2F30" w:rsidRDefault="00316DCE" w:rsidP="00316DCE">
            <w:pPr>
              <w:jc w:val="center"/>
            </w:pPr>
            <w:r w:rsidRPr="003E2F30">
              <w:t>CO5</w:t>
            </w:r>
          </w:p>
        </w:tc>
        <w:tc>
          <w:tcPr>
            <w:tcW w:w="259" w:type="pct"/>
          </w:tcPr>
          <w:p w:rsidR="00316DCE" w:rsidRPr="003E2F30" w:rsidRDefault="00316DCE" w:rsidP="00316DCE">
            <w:pPr>
              <w:jc w:val="center"/>
            </w:pPr>
            <w:r w:rsidRPr="003E2F30">
              <w:t>R</w:t>
            </w:r>
          </w:p>
        </w:tc>
        <w:tc>
          <w:tcPr>
            <w:tcW w:w="256" w:type="pct"/>
          </w:tcPr>
          <w:p w:rsidR="00316DCE" w:rsidRPr="003E2F30" w:rsidRDefault="00316DCE" w:rsidP="00316DCE">
            <w:pPr>
              <w:jc w:val="center"/>
            </w:pPr>
            <w:r w:rsidRPr="003E2F30">
              <w:t>1</w:t>
            </w:r>
          </w:p>
        </w:tc>
      </w:tr>
      <w:tr w:rsidR="00316DCE" w:rsidRPr="003E2F30" w:rsidTr="00316DCE">
        <w:trPr>
          <w:trHeight w:val="340"/>
        </w:trPr>
        <w:tc>
          <w:tcPr>
            <w:tcW w:w="272" w:type="pct"/>
          </w:tcPr>
          <w:p w:rsidR="00316DCE" w:rsidRPr="003E2F30" w:rsidRDefault="00316DCE" w:rsidP="00316DCE">
            <w:pPr>
              <w:jc w:val="center"/>
            </w:pPr>
            <w:r w:rsidRPr="003E2F30">
              <w:t>19.</w:t>
            </w:r>
          </w:p>
        </w:tc>
        <w:tc>
          <w:tcPr>
            <w:tcW w:w="3894" w:type="pct"/>
            <w:gridSpan w:val="2"/>
          </w:tcPr>
          <w:p w:rsidR="00316DCE" w:rsidRPr="003E2F30" w:rsidRDefault="00316DCE" w:rsidP="00316DCE">
            <w:r w:rsidRPr="003E2F30">
              <w:t>What is SS in ANOVA?</w:t>
            </w:r>
          </w:p>
        </w:tc>
        <w:tc>
          <w:tcPr>
            <w:tcW w:w="319" w:type="pct"/>
          </w:tcPr>
          <w:p w:rsidR="00316DCE" w:rsidRPr="003E2F30" w:rsidRDefault="00316DCE" w:rsidP="00316DCE">
            <w:pPr>
              <w:jc w:val="center"/>
            </w:pPr>
            <w:r w:rsidRPr="003E2F30">
              <w:t>CO5</w:t>
            </w:r>
          </w:p>
        </w:tc>
        <w:tc>
          <w:tcPr>
            <w:tcW w:w="259" w:type="pct"/>
          </w:tcPr>
          <w:p w:rsidR="00316DCE" w:rsidRPr="003E2F30" w:rsidRDefault="00316DCE" w:rsidP="00316DCE">
            <w:pPr>
              <w:jc w:val="center"/>
            </w:pPr>
            <w:r w:rsidRPr="003E2F30">
              <w:t>A</w:t>
            </w:r>
          </w:p>
        </w:tc>
        <w:tc>
          <w:tcPr>
            <w:tcW w:w="256" w:type="pct"/>
          </w:tcPr>
          <w:p w:rsidR="00316DCE" w:rsidRPr="003E2F30" w:rsidRDefault="00316DCE" w:rsidP="00316DCE">
            <w:pPr>
              <w:jc w:val="center"/>
            </w:pPr>
            <w:r w:rsidRPr="003E2F30">
              <w:t>1</w:t>
            </w:r>
          </w:p>
        </w:tc>
      </w:tr>
      <w:tr w:rsidR="00316DCE" w:rsidRPr="003E2F30" w:rsidTr="00316DCE">
        <w:trPr>
          <w:trHeight w:val="340"/>
        </w:trPr>
        <w:tc>
          <w:tcPr>
            <w:tcW w:w="272" w:type="pct"/>
          </w:tcPr>
          <w:p w:rsidR="00316DCE" w:rsidRPr="003E2F30" w:rsidRDefault="00316DCE" w:rsidP="00316DCE">
            <w:pPr>
              <w:jc w:val="center"/>
            </w:pPr>
            <w:r w:rsidRPr="003E2F30">
              <w:t>20.</w:t>
            </w:r>
          </w:p>
        </w:tc>
        <w:tc>
          <w:tcPr>
            <w:tcW w:w="3894" w:type="pct"/>
            <w:gridSpan w:val="2"/>
          </w:tcPr>
          <w:p w:rsidR="00316DCE" w:rsidRPr="003E2F30" w:rsidRDefault="00316DCE" w:rsidP="00316DCE">
            <w:r w:rsidRPr="003E2F30">
              <w:t>What is sampling?</w:t>
            </w:r>
          </w:p>
        </w:tc>
        <w:tc>
          <w:tcPr>
            <w:tcW w:w="319" w:type="pct"/>
          </w:tcPr>
          <w:p w:rsidR="00316DCE" w:rsidRPr="003E2F30" w:rsidRDefault="00316DCE" w:rsidP="00316DCE">
            <w:pPr>
              <w:jc w:val="center"/>
            </w:pPr>
            <w:r w:rsidRPr="003E2F30">
              <w:t>CO6</w:t>
            </w:r>
          </w:p>
        </w:tc>
        <w:tc>
          <w:tcPr>
            <w:tcW w:w="259" w:type="pct"/>
          </w:tcPr>
          <w:p w:rsidR="00316DCE" w:rsidRPr="003E2F30" w:rsidRDefault="00316DCE" w:rsidP="00316DCE">
            <w:pPr>
              <w:jc w:val="center"/>
            </w:pPr>
            <w:r w:rsidRPr="003E2F30">
              <w:t>A</w:t>
            </w:r>
          </w:p>
        </w:tc>
        <w:tc>
          <w:tcPr>
            <w:tcW w:w="256" w:type="pct"/>
          </w:tcPr>
          <w:p w:rsidR="00316DCE" w:rsidRPr="003E2F30" w:rsidRDefault="00316DCE" w:rsidP="00316DCE">
            <w:pPr>
              <w:jc w:val="center"/>
            </w:pPr>
            <w:r w:rsidRPr="003E2F30">
              <w:t>1</w:t>
            </w:r>
          </w:p>
        </w:tc>
      </w:tr>
      <w:tr w:rsidR="00316DCE" w:rsidRPr="003E2F30" w:rsidTr="00316DCE">
        <w:trPr>
          <w:trHeight w:val="340"/>
        </w:trPr>
        <w:tc>
          <w:tcPr>
            <w:tcW w:w="5000" w:type="pct"/>
            <w:gridSpan w:val="6"/>
            <w:vAlign w:val="center"/>
          </w:tcPr>
          <w:p w:rsidR="00316DCE" w:rsidRPr="003E2F30" w:rsidRDefault="00316DCE" w:rsidP="00316DCE">
            <w:pPr>
              <w:jc w:val="center"/>
              <w:rPr>
                <w:b/>
                <w:u w:val="single"/>
              </w:rPr>
            </w:pPr>
            <w:r w:rsidRPr="003E2F30">
              <w:rPr>
                <w:b/>
                <w:u w:val="single"/>
              </w:rPr>
              <w:t xml:space="preserve">PART – B (10 X 5 = 50 MARKS) </w:t>
            </w:r>
          </w:p>
          <w:p w:rsidR="00316DCE" w:rsidRPr="003E2F30" w:rsidRDefault="00316DCE" w:rsidP="00316DCE">
            <w:pPr>
              <w:jc w:val="center"/>
              <w:rPr>
                <w:b/>
                <w:u w:val="single"/>
              </w:rPr>
            </w:pPr>
            <w:r w:rsidRPr="003E2F30">
              <w:rPr>
                <w:b/>
              </w:rPr>
              <w:t>(Answer any 10 from the following)</w:t>
            </w:r>
          </w:p>
        </w:tc>
      </w:tr>
      <w:tr w:rsidR="00316DCE" w:rsidRPr="003E2F30" w:rsidTr="00316DCE">
        <w:trPr>
          <w:trHeight w:val="340"/>
        </w:trPr>
        <w:tc>
          <w:tcPr>
            <w:tcW w:w="272" w:type="pct"/>
          </w:tcPr>
          <w:p w:rsidR="00316DCE" w:rsidRPr="003E2F30" w:rsidRDefault="00316DCE" w:rsidP="00316DCE">
            <w:pPr>
              <w:jc w:val="center"/>
            </w:pPr>
            <w:r w:rsidRPr="003E2F30">
              <w:t>21.</w:t>
            </w:r>
          </w:p>
        </w:tc>
        <w:tc>
          <w:tcPr>
            <w:tcW w:w="3894" w:type="pct"/>
            <w:gridSpan w:val="2"/>
          </w:tcPr>
          <w:p w:rsidR="00316DCE" w:rsidRPr="003E2F30" w:rsidRDefault="00316DCE" w:rsidP="00316DCE">
            <w:pPr>
              <w:spacing w:line="276" w:lineRule="auto"/>
            </w:pPr>
            <w:r w:rsidRPr="003E2F30">
              <w:rPr>
                <w:lang w:val="en-IN"/>
              </w:rPr>
              <w:t>Construct a frequency distribution table for the following data. 9, 10, 13, 9, 9, 12, 14, 11, 8, 12, 8, 9, 11, 8, 8, 11, 9, 12, 11, 12, 10, 12, 8, 12, 11, 11, 13, 11, 10, 10.</w:t>
            </w:r>
          </w:p>
        </w:tc>
        <w:tc>
          <w:tcPr>
            <w:tcW w:w="319" w:type="pct"/>
          </w:tcPr>
          <w:p w:rsidR="00316DCE" w:rsidRPr="003E2F30" w:rsidRDefault="00316DCE" w:rsidP="00316DCE">
            <w:pPr>
              <w:jc w:val="center"/>
            </w:pPr>
            <w:r w:rsidRPr="003E2F30">
              <w:t>CO1</w:t>
            </w:r>
          </w:p>
        </w:tc>
        <w:tc>
          <w:tcPr>
            <w:tcW w:w="259" w:type="pct"/>
          </w:tcPr>
          <w:p w:rsidR="00316DCE" w:rsidRPr="003E2F30" w:rsidRDefault="00316DCE" w:rsidP="00316DCE">
            <w:pPr>
              <w:jc w:val="center"/>
            </w:pPr>
            <w:r w:rsidRPr="003E2F30">
              <w:t>R</w:t>
            </w:r>
          </w:p>
        </w:tc>
        <w:tc>
          <w:tcPr>
            <w:tcW w:w="256" w:type="pct"/>
          </w:tcPr>
          <w:p w:rsidR="00316DCE" w:rsidRPr="003E2F30" w:rsidRDefault="00316DCE" w:rsidP="00316DCE">
            <w:pPr>
              <w:jc w:val="center"/>
            </w:pPr>
            <w:r w:rsidRPr="003E2F30">
              <w:t>5</w:t>
            </w:r>
          </w:p>
        </w:tc>
      </w:tr>
      <w:tr w:rsidR="00316DCE" w:rsidRPr="003E2F30" w:rsidTr="00316DCE">
        <w:trPr>
          <w:trHeight w:val="340"/>
        </w:trPr>
        <w:tc>
          <w:tcPr>
            <w:tcW w:w="272" w:type="pct"/>
          </w:tcPr>
          <w:p w:rsidR="00316DCE" w:rsidRPr="003E2F30" w:rsidRDefault="00316DCE" w:rsidP="00316DCE">
            <w:pPr>
              <w:jc w:val="center"/>
            </w:pPr>
            <w:r w:rsidRPr="003E2F30">
              <w:t>22.</w:t>
            </w:r>
          </w:p>
        </w:tc>
        <w:tc>
          <w:tcPr>
            <w:tcW w:w="3894" w:type="pct"/>
            <w:gridSpan w:val="2"/>
          </w:tcPr>
          <w:p w:rsidR="00316DCE" w:rsidRPr="003E2F30" w:rsidRDefault="00316DCE" w:rsidP="00316DCE">
            <w:pPr>
              <w:jc w:val="both"/>
            </w:pPr>
            <w:r w:rsidRPr="003E2F30">
              <w:t>Consider a farm that grows apples. The farmer has recorded the number of apples harvested from 10 different trees in the orchard over the past week. The data collected is as follows: 25, 30, 20, 35, 22, 28, 25, 32, 27, 29. Using this data, calculate mean, median and mode.</w:t>
            </w:r>
          </w:p>
        </w:tc>
        <w:tc>
          <w:tcPr>
            <w:tcW w:w="319" w:type="pct"/>
          </w:tcPr>
          <w:p w:rsidR="00316DCE" w:rsidRPr="003E2F30" w:rsidRDefault="00316DCE" w:rsidP="00316DCE">
            <w:pPr>
              <w:jc w:val="center"/>
            </w:pPr>
            <w:r w:rsidRPr="003E2F30">
              <w:t>CO2</w:t>
            </w:r>
          </w:p>
        </w:tc>
        <w:tc>
          <w:tcPr>
            <w:tcW w:w="259" w:type="pct"/>
          </w:tcPr>
          <w:p w:rsidR="00316DCE" w:rsidRPr="003E2F30" w:rsidRDefault="00316DCE" w:rsidP="00316DCE">
            <w:pPr>
              <w:jc w:val="center"/>
            </w:pPr>
            <w:r w:rsidRPr="003E2F30">
              <w:t>C</w:t>
            </w:r>
          </w:p>
        </w:tc>
        <w:tc>
          <w:tcPr>
            <w:tcW w:w="256" w:type="pct"/>
          </w:tcPr>
          <w:p w:rsidR="00316DCE" w:rsidRPr="003E2F30" w:rsidRDefault="00316DCE" w:rsidP="00316DCE">
            <w:pPr>
              <w:jc w:val="center"/>
            </w:pPr>
            <w:r w:rsidRPr="003E2F30">
              <w:t>5</w:t>
            </w:r>
          </w:p>
        </w:tc>
      </w:tr>
      <w:tr w:rsidR="00316DCE" w:rsidRPr="003E2F30" w:rsidTr="00316DCE">
        <w:trPr>
          <w:trHeight w:val="340"/>
        </w:trPr>
        <w:tc>
          <w:tcPr>
            <w:tcW w:w="272" w:type="pct"/>
          </w:tcPr>
          <w:p w:rsidR="00316DCE" w:rsidRPr="003E2F30" w:rsidRDefault="00316DCE" w:rsidP="00316DCE">
            <w:pPr>
              <w:jc w:val="center"/>
            </w:pPr>
            <w:r w:rsidRPr="003E2F30">
              <w:t>23.</w:t>
            </w:r>
          </w:p>
        </w:tc>
        <w:tc>
          <w:tcPr>
            <w:tcW w:w="3894" w:type="pct"/>
            <w:gridSpan w:val="2"/>
          </w:tcPr>
          <w:p w:rsidR="00316DCE" w:rsidRPr="003E2F30" w:rsidRDefault="00316DCE" w:rsidP="00316DCE">
            <w:pPr>
              <w:contextualSpacing/>
              <w:jc w:val="both"/>
            </w:pPr>
            <w:r w:rsidRPr="003E2F30">
              <w:t>Researchers have collected data on the height of 20 plants from two varieties and calculated the mean and standard deviation (SD) of their heights as follows:</w:t>
            </w:r>
          </w:p>
          <w:p w:rsidR="00316DCE" w:rsidRPr="003E2F30" w:rsidRDefault="00316DCE" w:rsidP="00316DCE">
            <w:pPr>
              <w:contextualSpacing/>
            </w:pPr>
            <w:r w:rsidRPr="003E2F30">
              <w:t>For Variety A:</w:t>
            </w:r>
          </w:p>
          <w:p w:rsidR="00316DCE" w:rsidRPr="003E2F30" w:rsidRDefault="00316DCE" w:rsidP="00316DCE">
            <w:pPr>
              <w:contextualSpacing/>
            </w:pPr>
            <w:r w:rsidRPr="003E2F30">
              <w:t>Mean height = 50 cm</w:t>
            </w:r>
          </w:p>
          <w:p w:rsidR="00316DCE" w:rsidRPr="003E2F30" w:rsidRDefault="00316DCE" w:rsidP="00316DCE">
            <w:pPr>
              <w:contextualSpacing/>
            </w:pPr>
            <w:r w:rsidRPr="003E2F30">
              <w:t>Standard deviation = 5 cm</w:t>
            </w:r>
          </w:p>
          <w:p w:rsidR="00316DCE" w:rsidRPr="003E2F30" w:rsidRDefault="00316DCE" w:rsidP="00316DCE">
            <w:pPr>
              <w:contextualSpacing/>
            </w:pPr>
            <w:r w:rsidRPr="003E2F30">
              <w:lastRenderedPageBreak/>
              <w:t>For Variety B:</w:t>
            </w:r>
          </w:p>
          <w:p w:rsidR="00316DCE" w:rsidRPr="003E2F30" w:rsidRDefault="00316DCE" w:rsidP="00316DCE">
            <w:pPr>
              <w:contextualSpacing/>
            </w:pPr>
            <w:r w:rsidRPr="003E2F30">
              <w:t>Mean height = 48 cm</w:t>
            </w:r>
          </w:p>
          <w:p w:rsidR="00316DCE" w:rsidRPr="003E2F30" w:rsidRDefault="00316DCE" w:rsidP="00316DCE">
            <w:pPr>
              <w:contextualSpacing/>
            </w:pPr>
            <w:r w:rsidRPr="003E2F30">
              <w:t>Standard deviation = 4 cm</w:t>
            </w:r>
          </w:p>
          <w:p w:rsidR="00316DCE" w:rsidRPr="003E2F30" w:rsidRDefault="00316DCE" w:rsidP="00316DCE">
            <w:pPr>
              <w:spacing w:line="276" w:lineRule="auto"/>
            </w:pPr>
            <w:r w:rsidRPr="003E2F30">
              <w:t>Using this data, calculate the coefficient of variation (CV) for each plant variety and compare them.</w:t>
            </w:r>
          </w:p>
        </w:tc>
        <w:tc>
          <w:tcPr>
            <w:tcW w:w="319" w:type="pct"/>
          </w:tcPr>
          <w:p w:rsidR="00316DCE" w:rsidRPr="003E2F30" w:rsidRDefault="00316DCE" w:rsidP="00316DCE">
            <w:pPr>
              <w:jc w:val="center"/>
            </w:pPr>
            <w:r w:rsidRPr="003E2F30">
              <w:lastRenderedPageBreak/>
              <w:t>CO2</w:t>
            </w:r>
          </w:p>
        </w:tc>
        <w:tc>
          <w:tcPr>
            <w:tcW w:w="259" w:type="pct"/>
          </w:tcPr>
          <w:p w:rsidR="00316DCE" w:rsidRPr="003E2F30" w:rsidRDefault="00316DCE" w:rsidP="00316DCE">
            <w:pPr>
              <w:jc w:val="center"/>
            </w:pPr>
            <w:r w:rsidRPr="003E2F30">
              <w:t>A</w:t>
            </w:r>
          </w:p>
        </w:tc>
        <w:tc>
          <w:tcPr>
            <w:tcW w:w="256" w:type="pct"/>
          </w:tcPr>
          <w:p w:rsidR="00316DCE" w:rsidRPr="003E2F30" w:rsidRDefault="00316DCE" w:rsidP="00316DCE">
            <w:pPr>
              <w:jc w:val="center"/>
            </w:pPr>
            <w:r w:rsidRPr="003E2F30">
              <w:t>5</w:t>
            </w:r>
          </w:p>
        </w:tc>
      </w:tr>
      <w:tr w:rsidR="00316DCE" w:rsidRPr="003E2F30" w:rsidTr="00316DCE">
        <w:trPr>
          <w:trHeight w:val="340"/>
        </w:trPr>
        <w:tc>
          <w:tcPr>
            <w:tcW w:w="272" w:type="pct"/>
          </w:tcPr>
          <w:p w:rsidR="00316DCE" w:rsidRPr="003E2F30" w:rsidRDefault="00316DCE" w:rsidP="00316DCE">
            <w:pPr>
              <w:jc w:val="center"/>
            </w:pPr>
            <w:r w:rsidRPr="003E2F30">
              <w:lastRenderedPageBreak/>
              <w:t>24.</w:t>
            </w:r>
          </w:p>
        </w:tc>
        <w:tc>
          <w:tcPr>
            <w:tcW w:w="3894" w:type="pct"/>
            <w:gridSpan w:val="2"/>
          </w:tcPr>
          <w:p w:rsidR="00316DCE" w:rsidRPr="003E2F30" w:rsidRDefault="00316DCE" w:rsidP="00316DCE">
            <w:pPr>
              <w:spacing w:line="276" w:lineRule="auto"/>
              <w:jc w:val="both"/>
            </w:pPr>
            <w:r w:rsidRPr="003E2F30">
              <w:t>A fair six-sided die is rolled five times. Determine the probability of rolling exactly three '5's.</w:t>
            </w:r>
          </w:p>
        </w:tc>
        <w:tc>
          <w:tcPr>
            <w:tcW w:w="319" w:type="pct"/>
          </w:tcPr>
          <w:p w:rsidR="00316DCE" w:rsidRPr="003E2F30" w:rsidRDefault="00316DCE" w:rsidP="00316DCE">
            <w:pPr>
              <w:jc w:val="center"/>
            </w:pPr>
            <w:r w:rsidRPr="003E2F30">
              <w:t>CO2</w:t>
            </w:r>
          </w:p>
        </w:tc>
        <w:tc>
          <w:tcPr>
            <w:tcW w:w="259" w:type="pct"/>
          </w:tcPr>
          <w:p w:rsidR="00316DCE" w:rsidRPr="003E2F30" w:rsidRDefault="00316DCE" w:rsidP="00316DCE">
            <w:pPr>
              <w:jc w:val="center"/>
            </w:pPr>
            <w:r w:rsidRPr="003E2F30">
              <w:t>A</w:t>
            </w:r>
          </w:p>
        </w:tc>
        <w:tc>
          <w:tcPr>
            <w:tcW w:w="256" w:type="pct"/>
          </w:tcPr>
          <w:p w:rsidR="00316DCE" w:rsidRPr="003E2F30" w:rsidRDefault="00316DCE" w:rsidP="00316DCE">
            <w:pPr>
              <w:jc w:val="center"/>
            </w:pPr>
            <w:r w:rsidRPr="003E2F30">
              <w:t>5</w:t>
            </w:r>
          </w:p>
        </w:tc>
      </w:tr>
      <w:tr w:rsidR="00316DCE" w:rsidRPr="003E2F30" w:rsidTr="00316DCE">
        <w:trPr>
          <w:trHeight w:val="340"/>
        </w:trPr>
        <w:tc>
          <w:tcPr>
            <w:tcW w:w="272" w:type="pct"/>
          </w:tcPr>
          <w:p w:rsidR="00316DCE" w:rsidRPr="003E2F30" w:rsidRDefault="00316DCE" w:rsidP="00316DCE">
            <w:pPr>
              <w:jc w:val="center"/>
            </w:pPr>
            <w:r w:rsidRPr="003E2F30">
              <w:t>25.</w:t>
            </w:r>
          </w:p>
        </w:tc>
        <w:tc>
          <w:tcPr>
            <w:tcW w:w="3894" w:type="pct"/>
            <w:gridSpan w:val="2"/>
          </w:tcPr>
          <w:p w:rsidR="00316DCE" w:rsidRPr="003E2F30" w:rsidRDefault="00316DCE" w:rsidP="00316DCE">
            <w:pPr>
              <w:spacing w:line="276" w:lineRule="auto"/>
              <w:jc w:val="both"/>
            </w:pPr>
            <w:r w:rsidRPr="003E2F30">
              <w:rPr>
                <w:lang w:val="en-IN"/>
              </w:rPr>
              <w:t xml:space="preserve">In a particular orchard, on average, 1 out of every 500 apple trees suffers from a specific disease each year. If there are 3000 apple trees in the orchard, what is the probability that exactly 6 trees will be affected by the disease during the year? [Given that </w:t>
            </w:r>
            <w:r w:rsidRPr="003E2F30">
              <w:rPr>
                <w:i/>
                <w:iCs/>
                <w:lang w:val="en-IN"/>
              </w:rPr>
              <w:t>e</w:t>
            </w:r>
            <w:r w:rsidRPr="003E2F30">
              <w:rPr>
                <w:i/>
                <w:iCs/>
                <w:vertAlign w:val="superscript"/>
                <w:lang w:val="en-IN"/>
              </w:rPr>
              <w:t>-3</w:t>
            </w:r>
            <w:r w:rsidRPr="003E2F30">
              <w:rPr>
                <w:lang w:val="en-IN"/>
              </w:rPr>
              <w:t xml:space="preserve"> = 0.04979]</w:t>
            </w:r>
          </w:p>
        </w:tc>
        <w:tc>
          <w:tcPr>
            <w:tcW w:w="319" w:type="pct"/>
          </w:tcPr>
          <w:p w:rsidR="00316DCE" w:rsidRPr="003E2F30" w:rsidRDefault="00316DCE" w:rsidP="00316DCE">
            <w:pPr>
              <w:jc w:val="center"/>
            </w:pPr>
            <w:r w:rsidRPr="003E2F30">
              <w:t>CO2</w:t>
            </w:r>
          </w:p>
        </w:tc>
        <w:tc>
          <w:tcPr>
            <w:tcW w:w="259" w:type="pct"/>
          </w:tcPr>
          <w:p w:rsidR="00316DCE" w:rsidRPr="003E2F30" w:rsidRDefault="00316DCE" w:rsidP="00316DCE">
            <w:pPr>
              <w:jc w:val="center"/>
            </w:pPr>
            <w:r w:rsidRPr="003E2F30">
              <w:t>An</w:t>
            </w:r>
          </w:p>
        </w:tc>
        <w:tc>
          <w:tcPr>
            <w:tcW w:w="256" w:type="pct"/>
          </w:tcPr>
          <w:p w:rsidR="00316DCE" w:rsidRPr="003E2F30" w:rsidRDefault="00316DCE" w:rsidP="00316DCE">
            <w:pPr>
              <w:jc w:val="center"/>
            </w:pPr>
            <w:r w:rsidRPr="003E2F30">
              <w:t>5</w:t>
            </w:r>
          </w:p>
        </w:tc>
      </w:tr>
      <w:tr w:rsidR="00316DCE" w:rsidRPr="003E2F30" w:rsidTr="00316DCE">
        <w:trPr>
          <w:trHeight w:val="340"/>
        </w:trPr>
        <w:tc>
          <w:tcPr>
            <w:tcW w:w="272" w:type="pct"/>
          </w:tcPr>
          <w:p w:rsidR="00316DCE" w:rsidRPr="003E2F30" w:rsidRDefault="00316DCE" w:rsidP="00316DCE">
            <w:pPr>
              <w:jc w:val="center"/>
            </w:pPr>
            <w:r w:rsidRPr="003E2F30">
              <w:t>26.</w:t>
            </w:r>
          </w:p>
        </w:tc>
        <w:tc>
          <w:tcPr>
            <w:tcW w:w="3894" w:type="pct"/>
            <w:gridSpan w:val="2"/>
          </w:tcPr>
          <w:p w:rsidR="00316DCE" w:rsidRPr="003E2F30" w:rsidRDefault="00316DCE" w:rsidP="00316DCE">
            <w:pPr>
              <w:spacing w:line="276" w:lineRule="auto"/>
              <w:jc w:val="both"/>
            </w:pPr>
            <w:r w:rsidRPr="003E2F30">
              <w:t>In a garden, there are 8 yellow flowers and 6 blue flowers. Two flowers are randomly picked, one after the other, without replacement. What is the probability that the first flower picked is yellow and the second one is blue?</w:t>
            </w:r>
          </w:p>
        </w:tc>
        <w:tc>
          <w:tcPr>
            <w:tcW w:w="319" w:type="pct"/>
          </w:tcPr>
          <w:p w:rsidR="00316DCE" w:rsidRPr="003E2F30" w:rsidRDefault="00316DCE" w:rsidP="00316DCE">
            <w:pPr>
              <w:jc w:val="center"/>
            </w:pPr>
            <w:r w:rsidRPr="003E2F30">
              <w:t>CO3</w:t>
            </w:r>
          </w:p>
        </w:tc>
        <w:tc>
          <w:tcPr>
            <w:tcW w:w="259" w:type="pct"/>
          </w:tcPr>
          <w:p w:rsidR="00316DCE" w:rsidRPr="003E2F30" w:rsidRDefault="00316DCE" w:rsidP="00316DCE">
            <w:pPr>
              <w:jc w:val="center"/>
            </w:pPr>
            <w:r w:rsidRPr="003E2F30">
              <w:t>A</w:t>
            </w:r>
          </w:p>
        </w:tc>
        <w:tc>
          <w:tcPr>
            <w:tcW w:w="256" w:type="pct"/>
          </w:tcPr>
          <w:p w:rsidR="00316DCE" w:rsidRPr="003E2F30" w:rsidRDefault="00316DCE" w:rsidP="00316DCE">
            <w:pPr>
              <w:jc w:val="center"/>
            </w:pPr>
            <w:r w:rsidRPr="003E2F30">
              <w:t>5</w:t>
            </w:r>
          </w:p>
        </w:tc>
      </w:tr>
      <w:tr w:rsidR="00316DCE" w:rsidRPr="003E2F30" w:rsidTr="00316DCE">
        <w:trPr>
          <w:trHeight w:val="340"/>
        </w:trPr>
        <w:tc>
          <w:tcPr>
            <w:tcW w:w="272" w:type="pct"/>
          </w:tcPr>
          <w:p w:rsidR="00316DCE" w:rsidRPr="003E2F30" w:rsidRDefault="00316DCE" w:rsidP="00316DCE">
            <w:pPr>
              <w:jc w:val="center"/>
            </w:pPr>
            <w:r w:rsidRPr="003E2F30">
              <w:t>27.</w:t>
            </w:r>
          </w:p>
        </w:tc>
        <w:tc>
          <w:tcPr>
            <w:tcW w:w="3894" w:type="pct"/>
            <w:gridSpan w:val="2"/>
          </w:tcPr>
          <w:p w:rsidR="00316DCE" w:rsidRPr="003E2F30" w:rsidRDefault="00316DCE" w:rsidP="00316DCE">
            <w:pPr>
              <w:contextualSpacing/>
              <w:jc w:val="both"/>
              <w:rPr>
                <w:lang w:val="en-IN"/>
              </w:rPr>
            </w:pPr>
            <w:r w:rsidRPr="003E2F30">
              <w:rPr>
                <w:lang w:val="en-IN"/>
              </w:rPr>
              <w:t xml:space="preserve">The regression equations for two variables, </w:t>
            </w:r>
            <w:r w:rsidRPr="003E2F30">
              <w:rPr>
                <w:i/>
                <w:iCs/>
                <w:lang w:val="en-IN"/>
              </w:rPr>
              <w:t>X</w:t>
            </w:r>
            <w:r w:rsidRPr="003E2F30">
              <w:rPr>
                <w:lang w:val="en-IN"/>
              </w:rPr>
              <w:t xml:space="preserve"> and </w:t>
            </w:r>
            <w:r w:rsidRPr="003E2F30">
              <w:rPr>
                <w:i/>
                <w:iCs/>
                <w:lang w:val="en-IN"/>
              </w:rPr>
              <w:t>Y</w:t>
            </w:r>
            <w:r w:rsidRPr="003E2F30">
              <w:rPr>
                <w:lang w:val="en-IN"/>
              </w:rPr>
              <w:t>, are given as follows:</w:t>
            </w:r>
          </w:p>
          <w:p w:rsidR="00316DCE" w:rsidRPr="003E2F30" w:rsidRDefault="00316DCE" w:rsidP="00316DCE">
            <w:pPr>
              <w:contextualSpacing/>
              <w:jc w:val="both"/>
              <w:rPr>
                <w:lang w:val="en-IN"/>
              </w:rPr>
            </w:pPr>
            <w:r w:rsidRPr="003E2F30">
              <w:rPr>
                <w:lang w:val="en-IN"/>
              </w:rPr>
              <w:t>4</w:t>
            </w:r>
            <w:r w:rsidRPr="003E2F30">
              <w:rPr>
                <w:i/>
                <w:iCs/>
                <w:lang w:val="en-IN"/>
              </w:rPr>
              <w:t>x</w:t>
            </w:r>
            <w:r w:rsidRPr="003E2F30">
              <w:rPr>
                <w:lang w:val="en-IN"/>
              </w:rPr>
              <w:t xml:space="preserve"> + 3</w:t>
            </w:r>
            <w:r w:rsidRPr="003E2F30">
              <w:rPr>
                <w:i/>
                <w:iCs/>
                <w:lang w:val="en-IN"/>
              </w:rPr>
              <w:t>y</w:t>
            </w:r>
            <w:r w:rsidRPr="003E2F30">
              <w:rPr>
                <w:lang w:val="en-IN"/>
              </w:rPr>
              <w:t xml:space="preserve"> = 35 and 2</w:t>
            </w:r>
            <w:r w:rsidRPr="003E2F30">
              <w:rPr>
                <w:i/>
                <w:iCs/>
                <w:lang w:val="en-IN"/>
              </w:rPr>
              <w:t>x</w:t>
            </w:r>
            <w:r w:rsidRPr="003E2F30">
              <w:rPr>
                <w:lang w:val="en-IN"/>
              </w:rPr>
              <w:t xml:space="preserve"> - </w:t>
            </w:r>
            <w:r w:rsidRPr="003E2F30">
              <w:rPr>
                <w:i/>
                <w:iCs/>
                <w:lang w:val="en-IN"/>
              </w:rPr>
              <w:t>y</w:t>
            </w:r>
            <w:r w:rsidRPr="003E2F30">
              <w:rPr>
                <w:lang w:val="en-IN"/>
              </w:rPr>
              <w:t xml:space="preserve"> = 7.</w:t>
            </w:r>
          </w:p>
          <w:p w:rsidR="00316DCE" w:rsidRPr="003E2F30" w:rsidRDefault="00316DCE" w:rsidP="00316DCE">
            <w:pPr>
              <w:spacing w:line="276" w:lineRule="auto"/>
              <w:jc w:val="both"/>
            </w:pPr>
            <w:r w:rsidRPr="003E2F30">
              <w:rPr>
                <w:lang w:val="en-IN"/>
              </w:rPr>
              <w:t xml:space="preserve">Determine the correlation coefficient between </w:t>
            </w:r>
            <w:r w:rsidRPr="003E2F30">
              <w:rPr>
                <w:i/>
                <w:iCs/>
                <w:lang w:val="en-IN"/>
              </w:rPr>
              <w:t>X</w:t>
            </w:r>
            <w:r w:rsidRPr="003E2F30">
              <w:rPr>
                <w:lang w:val="en-IN"/>
              </w:rPr>
              <w:t xml:space="preserve"> and </w:t>
            </w:r>
            <w:r w:rsidRPr="003E2F30">
              <w:rPr>
                <w:i/>
                <w:iCs/>
                <w:lang w:val="en-IN"/>
              </w:rPr>
              <w:t>Y</w:t>
            </w:r>
            <w:r w:rsidRPr="003E2F30">
              <w:rPr>
                <w:lang w:val="en-IN"/>
              </w:rPr>
              <w:t>.</w:t>
            </w:r>
          </w:p>
        </w:tc>
        <w:tc>
          <w:tcPr>
            <w:tcW w:w="319" w:type="pct"/>
          </w:tcPr>
          <w:p w:rsidR="00316DCE" w:rsidRPr="003E2F30" w:rsidRDefault="00316DCE" w:rsidP="00316DCE">
            <w:pPr>
              <w:jc w:val="center"/>
            </w:pPr>
            <w:r w:rsidRPr="003E2F30">
              <w:t>CO3</w:t>
            </w:r>
          </w:p>
        </w:tc>
        <w:tc>
          <w:tcPr>
            <w:tcW w:w="259" w:type="pct"/>
          </w:tcPr>
          <w:p w:rsidR="00316DCE" w:rsidRPr="003E2F30" w:rsidRDefault="00316DCE" w:rsidP="00316DCE">
            <w:pPr>
              <w:jc w:val="center"/>
            </w:pPr>
            <w:r w:rsidRPr="003E2F30">
              <w:t>A</w:t>
            </w:r>
          </w:p>
        </w:tc>
        <w:tc>
          <w:tcPr>
            <w:tcW w:w="256" w:type="pct"/>
          </w:tcPr>
          <w:p w:rsidR="00316DCE" w:rsidRPr="003E2F30" w:rsidRDefault="00316DCE" w:rsidP="00316DCE">
            <w:pPr>
              <w:jc w:val="center"/>
            </w:pPr>
            <w:r w:rsidRPr="003E2F30">
              <w:t>5</w:t>
            </w:r>
          </w:p>
        </w:tc>
      </w:tr>
      <w:tr w:rsidR="00316DCE" w:rsidRPr="003E2F30" w:rsidTr="00316DCE">
        <w:trPr>
          <w:trHeight w:val="340"/>
        </w:trPr>
        <w:tc>
          <w:tcPr>
            <w:tcW w:w="272" w:type="pct"/>
          </w:tcPr>
          <w:p w:rsidR="00316DCE" w:rsidRPr="003E2F30" w:rsidRDefault="00316DCE" w:rsidP="00316DCE">
            <w:pPr>
              <w:jc w:val="center"/>
            </w:pPr>
            <w:r w:rsidRPr="003E2F30">
              <w:t>28.</w:t>
            </w:r>
          </w:p>
        </w:tc>
        <w:tc>
          <w:tcPr>
            <w:tcW w:w="3894" w:type="pct"/>
            <w:gridSpan w:val="2"/>
          </w:tcPr>
          <w:p w:rsidR="00316DCE" w:rsidRPr="003E2F30" w:rsidRDefault="00316DCE" w:rsidP="00316DCE">
            <w:pPr>
              <w:spacing w:line="276" w:lineRule="auto"/>
              <w:jc w:val="both"/>
            </w:pPr>
            <w:r w:rsidRPr="003E2F30">
              <w:t>Suppose a manufacturing company produces widgets with a mean weight of 150 grams and a standard deviation of 10 grams, following a normal distribution. Calculate the probability that a randomly selected widget weighs between 140 grams and 160 grams.</w:t>
            </w:r>
          </w:p>
        </w:tc>
        <w:tc>
          <w:tcPr>
            <w:tcW w:w="319" w:type="pct"/>
          </w:tcPr>
          <w:p w:rsidR="00316DCE" w:rsidRPr="003E2F30" w:rsidRDefault="00316DCE" w:rsidP="00316DCE">
            <w:pPr>
              <w:jc w:val="center"/>
            </w:pPr>
            <w:r w:rsidRPr="003E2F30">
              <w:t>CO3</w:t>
            </w:r>
          </w:p>
        </w:tc>
        <w:tc>
          <w:tcPr>
            <w:tcW w:w="259" w:type="pct"/>
          </w:tcPr>
          <w:p w:rsidR="00316DCE" w:rsidRPr="003E2F30" w:rsidRDefault="00316DCE" w:rsidP="00316DCE">
            <w:pPr>
              <w:jc w:val="center"/>
            </w:pPr>
            <w:r w:rsidRPr="003E2F30">
              <w:t>An</w:t>
            </w:r>
          </w:p>
        </w:tc>
        <w:tc>
          <w:tcPr>
            <w:tcW w:w="256" w:type="pct"/>
          </w:tcPr>
          <w:p w:rsidR="00316DCE" w:rsidRPr="003E2F30" w:rsidRDefault="00316DCE" w:rsidP="00316DCE">
            <w:pPr>
              <w:jc w:val="center"/>
            </w:pPr>
            <w:r w:rsidRPr="003E2F30">
              <w:t>5</w:t>
            </w:r>
          </w:p>
        </w:tc>
      </w:tr>
      <w:tr w:rsidR="00316DCE" w:rsidRPr="003E2F30" w:rsidTr="00316DCE">
        <w:trPr>
          <w:trHeight w:val="340"/>
        </w:trPr>
        <w:tc>
          <w:tcPr>
            <w:tcW w:w="272" w:type="pct"/>
          </w:tcPr>
          <w:p w:rsidR="00316DCE" w:rsidRPr="003E2F30" w:rsidRDefault="00316DCE" w:rsidP="00316DCE">
            <w:pPr>
              <w:jc w:val="center"/>
            </w:pPr>
            <w:r w:rsidRPr="003E2F30">
              <w:t>29.</w:t>
            </w:r>
          </w:p>
        </w:tc>
        <w:tc>
          <w:tcPr>
            <w:tcW w:w="3894" w:type="pct"/>
            <w:gridSpan w:val="2"/>
          </w:tcPr>
          <w:p w:rsidR="00316DCE" w:rsidRPr="003E2F30" w:rsidRDefault="00316DCE" w:rsidP="00316DCE">
            <w:pPr>
              <w:spacing w:line="276" w:lineRule="auto"/>
              <w:jc w:val="both"/>
            </w:pPr>
            <w:r w:rsidRPr="003E2F30">
              <w:t>For a particular sample of size 25, the sample mean is found to be 92 with a standard deviation of 15. Test whether the sample mean is significantly different from the population mean of 85 at a 5% level of significance.</w:t>
            </w:r>
          </w:p>
        </w:tc>
        <w:tc>
          <w:tcPr>
            <w:tcW w:w="319" w:type="pct"/>
          </w:tcPr>
          <w:p w:rsidR="00316DCE" w:rsidRPr="003E2F30" w:rsidRDefault="00316DCE" w:rsidP="00316DCE">
            <w:pPr>
              <w:jc w:val="center"/>
            </w:pPr>
            <w:r w:rsidRPr="003E2F30">
              <w:t>CO5</w:t>
            </w:r>
          </w:p>
        </w:tc>
        <w:tc>
          <w:tcPr>
            <w:tcW w:w="259" w:type="pct"/>
          </w:tcPr>
          <w:p w:rsidR="00316DCE" w:rsidRPr="003E2F30" w:rsidRDefault="00316DCE" w:rsidP="00316DCE">
            <w:pPr>
              <w:jc w:val="center"/>
            </w:pPr>
            <w:r w:rsidRPr="003E2F30">
              <w:t>A</w:t>
            </w:r>
          </w:p>
        </w:tc>
        <w:tc>
          <w:tcPr>
            <w:tcW w:w="256" w:type="pct"/>
          </w:tcPr>
          <w:p w:rsidR="00316DCE" w:rsidRPr="003E2F30" w:rsidRDefault="00316DCE" w:rsidP="00316DCE">
            <w:pPr>
              <w:jc w:val="center"/>
            </w:pPr>
            <w:r w:rsidRPr="003E2F30">
              <w:t>5</w:t>
            </w:r>
          </w:p>
        </w:tc>
      </w:tr>
      <w:tr w:rsidR="00316DCE" w:rsidRPr="003E2F30" w:rsidTr="00316DCE">
        <w:trPr>
          <w:trHeight w:val="340"/>
        </w:trPr>
        <w:tc>
          <w:tcPr>
            <w:tcW w:w="272" w:type="pct"/>
          </w:tcPr>
          <w:p w:rsidR="00316DCE" w:rsidRPr="003E2F30" w:rsidRDefault="00316DCE" w:rsidP="00316DCE">
            <w:pPr>
              <w:jc w:val="center"/>
            </w:pPr>
            <w:r w:rsidRPr="003E2F30">
              <w:t>30.</w:t>
            </w:r>
          </w:p>
        </w:tc>
        <w:tc>
          <w:tcPr>
            <w:tcW w:w="3894" w:type="pct"/>
            <w:gridSpan w:val="2"/>
          </w:tcPr>
          <w:p w:rsidR="00316DCE" w:rsidRPr="003E2F30" w:rsidRDefault="00316DCE" w:rsidP="00316DCE">
            <w:pPr>
              <w:contextualSpacing/>
              <w:jc w:val="both"/>
              <w:rPr>
                <w:bCs/>
              </w:rPr>
            </w:pPr>
            <w:r w:rsidRPr="003E2F30">
              <w:rPr>
                <w:bCs/>
              </w:rPr>
              <w:t>In a study on crop yield, one group of 15 plants was treated with fertilizer X, while another group of 12 plants received fertilizer Y. The yield increase per plant was recorded as follows:</w:t>
            </w:r>
          </w:p>
          <w:p w:rsidR="00316DCE" w:rsidRPr="003E2F30" w:rsidRDefault="00316DCE" w:rsidP="00316DCE">
            <w:pPr>
              <w:contextualSpacing/>
              <w:jc w:val="both"/>
              <w:rPr>
                <w:bCs/>
              </w:rPr>
            </w:pPr>
            <w:r w:rsidRPr="003E2F30">
              <w:rPr>
                <w:bCs/>
              </w:rPr>
              <w:t>Fertilizer X: 10, 12, 15, 8, 11, 13, 9, 14, 12, 11, 10, 13, 14, 10, 12</w:t>
            </w:r>
          </w:p>
          <w:p w:rsidR="00316DCE" w:rsidRPr="003E2F30" w:rsidRDefault="00316DCE" w:rsidP="00316DCE">
            <w:pPr>
              <w:contextualSpacing/>
              <w:jc w:val="both"/>
              <w:rPr>
                <w:bCs/>
              </w:rPr>
            </w:pPr>
            <w:r w:rsidRPr="003E2F30">
              <w:rPr>
                <w:bCs/>
              </w:rPr>
              <w:t>Fertilizer Y: 9, 11, 13, 7, 10, 12, 8, 11, 10, 9, 11</w:t>
            </w:r>
          </w:p>
          <w:p w:rsidR="00316DCE" w:rsidRPr="003E2F30" w:rsidRDefault="00316DCE" w:rsidP="00316DCE">
            <w:pPr>
              <w:spacing w:line="276" w:lineRule="auto"/>
              <w:jc w:val="both"/>
            </w:pPr>
            <w:r w:rsidRPr="003E2F30">
              <w:rPr>
                <w:bCs/>
              </w:rPr>
              <w:t>Determine if there is a significant difference in yield variances between the two fertilizer treatments.</w:t>
            </w:r>
          </w:p>
        </w:tc>
        <w:tc>
          <w:tcPr>
            <w:tcW w:w="319" w:type="pct"/>
          </w:tcPr>
          <w:p w:rsidR="00316DCE" w:rsidRPr="003E2F30" w:rsidRDefault="00316DCE" w:rsidP="00316DCE">
            <w:pPr>
              <w:jc w:val="center"/>
            </w:pPr>
            <w:r w:rsidRPr="003E2F30">
              <w:t>CO4</w:t>
            </w:r>
          </w:p>
        </w:tc>
        <w:tc>
          <w:tcPr>
            <w:tcW w:w="259" w:type="pct"/>
          </w:tcPr>
          <w:p w:rsidR="00316DCE" w:rsidRPr="003E2F30" w:rsidRDefault="00316DCE" w:rsidP="00316DCE">
            <w:pPr>
              <w:jc w:val="center"/>
            </w:pPr>
            <w:r w:rsidRPr="003E2F30">
              <w:t>E</w:t>
            </w:r>
          </w:p>
        </w:tc>
        <w:tc>
          <w:tcPr>
            <w:tcW w:w="256" w:type="pct"/>
          </w:tcPr>
          <w:p w:rsidR="00316DCE" w:rsidRPr="003E2F30" w:rsidRDefault="00316DCE" w:rsidP="00316DCE">
            <w:pPr>
              <w:jc w:val="center"/>
            </w:pPr>
            <w:r w:rsidRPr="003E2F30">
              <w:t>5</w:t>
            </w:r>
          </w:p>
        </w:tc>
      </w:tr>
      <w:tr w:rsidR="00316DCE" w:rsidRPr="003E2F30" w:rsidTr="00316DCE">
        <w:trPr>
          <w:trHeight w:val="340"/>
        </w:trPr>
        <w:tc>
          <w:tcPr>
            <w:tcW w:w="272" w:type="pct"/>
          </w:tcPr>
          <w:p w:rsidR="00316DCE" w:rsidRPr="003E2F30" w:rsidRDefault="00316DCE" w:rsidP="00316DCE">
            <w:pPr>
              <w:jc w:val="center"/>
            </w:pPr>
            <w:r w:rsidRPr="003E2F30">
              <w:t>31.</w:t>
            </w:r>
          </w:p>
        </w:tc>
        <w:tc>
          <w:tcPr>
            <w:tcW w:w="3894" w:type="pct"/>
            <w:gridSpan w:val="2"/>
          </w:tcPr>
          <w:p w:rsidR="00316DCE" w:rsidRPr="003E2F30" w:rsidRDefault="00316DCE" w:rsidP="00316DCE">
            <w:pPr>
              <w:contextualSpacing/>
              <w:jc w:val="both"/>
            </w:pPr>
            <w:r w:rsidRPr="003E2F30">
              <w:t>In a study on wheat varieties, data was collected on the resistance to a particular pest categorized by two factors: 'High Resistance' and 'Low Resistance' against 'Infestation' and 'No Infestation'. The results are tabulated as follows:</w:t>
            </w:r>
          </w:p>
          <w:tbl>
            <w:tblPr>
              <w:tblStyle w:val="TableGrid"/>
              <w:tblW w:w="0" w:type="auto"/>
              <w:jc w:val="center"/>
              <w:tblLook w:val="04A0" w:firstRow="1" w:lastRow="0" w:firstColumn="1" w:lastColumn="0" w:noHBand="0" w:noVBand="1"/>
            </w:tblPr>
            <w:tblGrid>
              <w:gridCol w:w="1845"/>
              <w:gridCol w:w="1845"/>
              <w:gridCol w:w="1845"/>
            </w:tblGrid>
            <w:tr w:rsidR="00316DCE" w:rsidRPr="003E2F30" w:rsidTr="00316DCE">
              <w:trPr>
                <w:trHeight w:val="259"/>
                <w:jc w:val="center"/>
              </w:trPr>
              <w:tc>
                <w:tcPr>
                  <w:tcW w:w="1845" w:type="dxa"/>
                  <w:vMerge w:val="restart"/>
                  <w:vAlign w:val="center"/>
                </w:tcPr>
                <w:p w:rsidR="00316DCE" w:rsidRPr="003E2F30" w:rsidRDefault="00316DCE" w:rsidP="00316DCE">
                  <w:pPr>
                    <w:contextualSpacing/>
                    <w:jc w:val="center"/>
                  </w:pPr>
                  <w:r w:rsidRPr="003E2F30">
                    <w:t>Resistance</w:t>
                  </w:r>
                </w:p>
              </w:tc>
              <w:tc>
                <w:tcPr>
                  <w:tcW w:w="3690" w:type="dxa"/>
                  <w:gridSpan w:val="2"/>
                  <w:vAlign w:val="center"/>
                </w:tcPr>
                <w:p w:rsidR="00316DCE" w:rsidRPr="003E2F30" w:rsidRDefault="00316DCE" w:rsidP="00316DCE">
                  <w:pPr>
                    <w:contextualSpacing/>
                    <w:jc w:val="center"/>
                  </w:pPr>
                  <w:r w:rsidRPr="003E2F30">
                    <w:t>Infestation</w:t>
                  </w:r>
                </w:p>
              </w:tc>
            </w:tr>
            <w:tr w:rsidR="00316DCE" w:rsidRPr="003E2F30" w:rsidTr="00316DCE">
              <w:trPr>
                <w:trHeight w:val="259"/>
                <w:jc w:val="center"/>
              </w:trPr>
              <w:tc>
                <w:tcPr>
                  <w:tcW w:w="1845" w:type="dxa"/>
                  <w:vMerge/>
                  <w:vAlign w:val="center"/>
                </w:tcPr>
                <w:p w:rsidR="00316DCE" w:rsidRPr="003E2F30" w:rsidRDefault="00316DCE" w:rsidP="00316DCE">
                  <w:pPr>
                    <w:contextualSpacing/>
                    <w:jc w:val="center"/>
                  </w:pPr>
                </w:p>
              </w:tc>
              <w:tc>
                <w:tcPr>
                  <w:tcW w:w="1845" w:type="dxa"/>
                  <w:vAlign w:val="center"/>
                </w:tcPr>
                <w:p w:rsidR="00316DCE" w:rsidRPr="003E2F30" w:rsidRDefault="00316DCE" w:rsidP="00316DCE">
                  <w:pPr>
                    <w:contextualSpacing/>
                    <w:jc w:val="center"/>
                  </w:pPr>
                  <w:r w:rsidRPr="003E2F30">
                    <w:t>Infestation</w:t>
                  </w:r>
                </w:p>
              </w:tc>
              <w:tc>
                <w:tcPr>
                  <w:tcW w:w="1845" w:type="dxa"/>
                  <w:vAlign w:val="center"/>
                </w:tcPr>
                <w:p w:rsidR="00316DCE" w:rsidRPr="003E2F30" w:rsidRDefault="00316DCE" w:rsidP="00316DCE">
                  <w:pPr>
                    <w:contextualSpacing/>
                    <w:jc w:val="center"/>
                  </w:pPr>
                  <w:r w:rsidRPr="003E2F30">
                    <w:t>No Infestation</w:t>
                  </w:r>
                </w:p>
              </w:tc>
            </w:tr>
            <w:tr w:rsidR="00316DCE" w:rsidRPr="003E2F30" w:rsidTr="00316DCE">
              <w:trPr>
                <w:trHeight w:val="259"/>
                <w:jc w:val="center"/>
              </w:trPr>
              <w:tc>
                <w:tcPr>
                  <w:tcW w:w="1845" w:type="dxa"/>
                  <w:vAlign w:val="center"/>
                </w:tcPr>
                <w:p w:rsidR="00316DCE" w:rsidRPr="003E2F30" w:rsidRDefault="00316DCE" w:rsidP="00316DCE">
                  <w:pPr>
                    <w:contextualSpacing/>
                    <w:jc w:val="center"/>
                  </w:pPr>
                  <w:r w:rsidRPr="003E2F30">
                    <w:t>Low</w:t>
                  </w:r>
                </w:p>
              </w:tc>
              <w:tc>
                <w:tcPr>
                  <w:tcW w:w="1845" w:type="dxa"/>
                  <w:vAlign w:val="center"/>
                </w:tcPr>
                <w:p w:rsidR="00316DCE" w:rsidRPr="003E2F30" w:rsidRDefault="00316DCE" w:rsidP="00316DCE">
                  <w:pPr>
                    <w:contextualSpacing/>
                    <w:jc w:val="center"/>
                  </w:pPr>
                  <w:r w:rsidRPr="003E2F30">
                    <w:t>30</w:t>
                  </w:r>
                </w:p>
              </w:tc>
              <w:tc>
                <w:tcPr>
                  <w:tcW w:w="1845" w:type="dxa"/>
                  <w:vAlign w:val="center"/>
                </w:tcPr>
                <w:p w:rsidR="00316DCE" w:rsidRPr="003E2F30" w:rsidRDefault="00316DCE" w:rsidP="00316DCE">
                  <w:pPr>
                    <w:contextualSpacing/>
                    <w:jc w:val="center"/>
                  </w:pPr>
                  <w:r w:rsidRPr="003E2F30">
                    <w:t>50</w:t>
                  </w:r>
                </w:p>
              </w:tc>
            </w:tr>
            <w:tr w:rsidR="00316DCE" w:rsidRPr="003E2F30" w:rsidTr="00316DCE">
              <w:trPr>
                <w:trHeight w:val="259"/>
                <w:jc w:val="center"/>
              </w:trPr>
              <w:tc>
                <w:tcPr>
                  <w:tcW w:w="1845" w:type="dxa"/>
                  <w:vAlign w:val="center"/>
                </w:tcPr>
                <w:p w:rsidR="00316DCE" w:rsidRPr="003E2F30" w:rsidRDefault="00316DCE" w:rsidP="00316DCE">
                  <w:pPr>
                    <w:contextualSpacing/>
                    <w:jc w:val="center"/>
                  </w:pPr>
                  <w:r w:rsidRPr="003E2F30">
                    <w:t>High</w:t>
                  </w:r>
                </w:p>
              </w:tc>
              <w:tc>
                <w:tcPr>
                  <w:tcW w:w="1845" w:type="dxa"/>
                  <w:vAlign w:val="center"/>
                </w:tcPr>
                <w:p w:rsidR="00316DCE" w:rsidRPr="003E2F30" w:rsidRDefault="00316DCE" w:rsidP="00316DCE">
                  <w:pPr>
                    <w:contextualSpacing/>
                    <w:jc w:val="center"/>
                  </w:pPr>
                  <w:r w:rsidRPr="003E2F30">
                    <w:t>45</w:t>
                  </w:r>
                </w:p>
              </w:tc>
              <w:tc>
                <w:tcPr>
                  <w:tcW w:w="1845" w:type="dxa"/>
                  <w:vAlign w:val="center"/>
                </w:tcPr>
                <w:p w:rsidR="00316DCE" w:rsidRPr="003E2F30" w:rsidRDefault="00316DCE" w:rsidP="00316DCE">
                  <w:pPr>
                    <w:contextualSpacing/>
                    <w:jc w:val="center"/>
                  </w:pPr>
                  <w:r w:rsidRPr="003E2F30">
                    <w:t>20</w:t>
                  </w:r>
                </w:p>
              </w:tc>
            </w:tr>
          </w:tbl>
          <w:p w:rsidR="00316DCE" w:rsidRPr="003E2F30" w:rsidRDefault="00316DCE" w:rsidP="00316DCE">
            <w:pPr>
              <w:spacing w:line="276" w:lineRule="auto"/>
              <w:jc w:val="both"/>
            </w:pPr>
            <w:r w:rsidRPr="003E2F30">
              <w:t>Conduct a chi-square test at a 5% significance level to determine if there's any association between wheat resistance and pest infestation, providing insights into pest management strategies for different wheat varieties.</w:t>
            </w:r>
          </w:p>
        </w:tc>
        <w:tc>
          <w:tcPr>
            <w:tcW w:w="319" w:type="pct"/>
          </w:tcPr>
          <w:p w:rsidR="00316DCE" w:rsidRPr="003E2F30" w:rsidRDefault="00316DCE" w:rsidP="00316DCE">
            <w:pPr>
              <w:jc w:val="center"/>
            </w:pPr>
            <w:r w:rsidRPr="003E2F30">
              <w:t>CO4</w:t>
            </w:r>
          </w:p>
        </w:tc>
        <w:tc>
          <w:tcPr>
            <w:tcW w:w="259" w:type="pct"/>
          </w:tcPr>
          <w:p w:rsidR="00316DCE" w:rsidRPr="003E2F30" w:rsidRDefault="00316DCE" w:rsidP="00316DCE">
            <w:pPr>
              <w:jc w:val="center"/>
            </w:pPr>
            <w:r w:rsidRPr="003E2F30">
              <w:t>E</w:t>
            </w:r>
          </w:p>
        </w:tc>
        <w:tc>
          <w:tcPr>
            <w:tcW w:w="256" w:type="pct"/>
          </w:tcPr>
          <w:p w:rsidR="00316DCE" w:rsidRPr="003E2F30" w:rsidRDefault="00316DCE" w:rsidP="00316DCE">
            <w:pPr>
              <w:jc w:val="center"/>
            </w:pPr>
            <w:r w:rsidRPr="003E2F30">
              <w:t>5</w:t>
            </w:r>
          </w:p>
        </w:tc>
      </w:tr>
      <w:tr w:rsidR="00316DCE" w:rsidRPr="003E2F30" w:rsidTr="00316DCE">
        <w:trPr>
          <w:trHeight w:val="340"/>
        </w:trPr>
        <w:tc>
          <w:tcPr>
            <w:tcW w:w="272" w:type="pct"/>
          </w:tcPr>
          <w:p w:rsidR="00316DCE" w:rsidRPr="003E2F30" w:rsidRDefault="00316DCE" w:rsidP="00316DCE">
            <w:pPr>
              <w:jc w:val="center"/>
            </w:pPr>
            <w:r w:rsidRPr="003E2F30">
              <w:t>32.</w:t>
            </w:r>
          </w:p>
        </w:tc>
        <w:tc>
          <w:tcPr>
            <w:tcW w:w="3894" w:type="pct"/>
            <w:gridSpan w:val="2"/>
          </w:tcPr>
          <w:p w:rsidR="00316DCE" w:rsidRPr="003E2F30" w:rsidRDefault="00316DCE" w:rsidP="00316DCE">
            <w:pPr>
              <w:spacing w:line="276" w:lineRule="auto"/>
            </w:pPr>
            <w:r w:rsidRPr="003E2F30">
              <w:t>Explain any two sampling techniques commonly used in agricultural research.</w:t>
            </w:r>
          </w:p>
        </w:tc>
        <w:tc>
          <w:tcPr>
            <w:tcW w:w="319" w:type="pct"/>
          </w:tcPr>
          <w:p w:rsidR="00316DCE" w:rsidRPr="003E2F30" w:rsidRDefault="00316DCE" w:rsidP="00316DCE">
            <w:pPr>
              <w:jc w:val="center"/>
            </w:pPr>
            <w:r w:rsidRPr="003E2F30">
              <w:t>CO6</w:t>
            </w:r>
          </w:p>
        </w:tc>
        <w:tc>
          <w:tcPr>
            <w:tcW w:w="259" w:type="pct"/>
          </w:tcPr>
          <w:p w:rsidR="00316DCE" w:rsidRPr="003E2F30" w:rsidRDefault="00316DCE" w:rsidP="00316DCE">
            <w:pPr>
              <w:jc w:val="center"/>
            </w:pPr>
            <w:r w:rsidRPr="003E2F30">
              <w:t>R</w:t>
            </w:r>
          </w:p>
        </w:tc>
        <w:tc>
          <w:tcPr>
            <w:tcW w:w="256" w:type="pct"/>
          </w:tcPr>
          <w:p w:rsidR="00316DCE" w:rsidRPr="003E2F30" w:rsidRDefault="00316DCE" w:rsidP="00316DCE">
            <w:pPr>
              <w:jc w:val="center"/>
            </w:pPr>
            <w:r w:rsidRPr="003E2F30">
              <w:t>5</w:t>
            </w:r>
          </w:p>
        </w:tc>
      </w:tr>
      <w:tr w:rsidR="00316DCE" w:rsidRPr="003E2F30" w:rsidTr="00316DCE">
        <w:trPr>
          <w:trHeight w:val="340"/>
        </w:trPr>
        <w:tc>
          <w:tcPr>
            <w:tcW w:w="5000" w:type="pct"/>
            <w:gridSpan w:val="6"/>
          </w:tcPr>
          <w:p w:rsidR="00316DCE" w:rsidRPr="003E2F30" w:rsidRDefault="00316DCE" w:rsidP="00316DCE">
            <w:pPr>
              <w:jc w:val="center"/>
              <w:rPr>
                <w:b/>
                <w:u w:val="single"/>
              </w:rPr>
            </w:pPr>
            <w:r w:rsidRPr="003E2F30">
              <w:rPr>
                <w:b/>
                <w:u w:val="single"/>
              </w:rPr>
              <w:t>PART – C (2 X 15 = 30 MARKS)</w:t>
            </w:r>
          </w:p>
          <w:p w:rsidR="00316DCE" w:rsidRPr="003E2F30" w:rsidRDefault="00316DCE" w:rsidP="00316DCE">
            <w:pPr>
              <w:jc w:val="center"/>
              <w:rPr>
                <w:b/>
              </w:rPr>
            </w:pPr>
            <w:r w:rsidRPr="003E2F30">
              <w:rPr>
                <w:b/>
              </w:rPr>
              <w:t>(Answer any 2 from the following)</w:t>
            </w:r>
          </w:p>
        </w:tc>
      </w:tr>
      <w:tr w:rsidR="00316DCE" w:rsidRPr="003E2F30" w:rsidTr="00316DCE">
        <w:trPr>
          <w:trHeight w:val="340"/>
        </w:trPr>
        <w:tc>
          <w:tcPr>
            <w:tcW w:w="272" w:type="pct"/>
          </w:tcPr>
          <w:p w:rsidR="00316DCE" w:rsidRPr="003E2F30" w:rsidRDefault="00316DCE" w:rsidP="00316DCE">
            <w:pPr>
              <w:jc w:val="center"/>
            </w:pPr>
            <w:r w:rsidRPr="003E2F30">
              <w:t>33.</w:t>
            </w:r>
          </w:p>
        </w:tc>
        <w:tc>
          <w:tcPr>
            <w:tcW w:w="134" w:type="pct"/>
          </w:tcPr>
          <w:p w:rsidR="00316DCE" w:rsidRPr="003E2F30" w:rsidRDefault="00316DCE" w:rsidP="00316DCE">
            <w:pPr>
              <w:jc w:val="center"/>
            </w:pPr>
          </w:p>
        </w:tc>
        <w:tc>
          <w:tcPr>
            <w:tcW w:w="3760" w:type="pct"/>
          </w:tcPr>
          <w:p w:rsidR="00316DCE" w:rsidRDefault="00316DCE" w:rsidP="00316DCE">
            <w:pPr>
              <w:contextualSpacing/>
              <w:rPr>
                <w:lang w:val="en-IN"/>
              </w:rPr>
            </w:pPr>
            <w:r w:rsidRPr="003E2F30">
              <w:rPr>
                <w:lang w:val="en-IN"/>
              </w:rPr>
              <w:t>The frequency distribution of corn yield from 60 maize plants is given below:</w:t>
            </w:r>
          </w:p>
          <w:p w:rsidR="00316DCE" w:rsidRDefault="00316DCE" w:rsidP="00316DCE">
            <w:pPr>
              <w:contextualSpacing/>
              <w:rPr>
                <w:lang w:val="en-IN"/>
              </w:rPr>
            </w:pPr>
          </w:p>
          <w:p w:rsidR="00316DCE" w:rsidRPr="003E2F30" w:rsidRDefault="00316DCE" w:rsidP="00316DCE">
            <w:pPr>
              <w:contextualSpacing/>
              <w:rPr>
                <w:lang w:val="en-I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6"/>
              <w:gridCol w:w="2196"/>
            </w:tblGrid>
            <w:tr w:rsidR="00316DCE" w:rsidRPr="003E2F30" w:rsidTr="00316DCE">
              <w:trPr>
                <w:trHeight w:val="255"/>
                <w:jc w:val="center"/>
              </w:trPr>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Corn Yield (kg) (</w:t>
                  </w:r>
                  <w:r w:rsidRPr="003E2F30">
                    <w:rPr>
                      <w:i/>
                      <w:iCs/>
                      <w:color w:val="000000"/>
                      <w:lang w:val="en-IN" w:eastAsia="en-IN"/>
                    </w:rPr>
                    <w:t>x</w:t>
                  </w:r>
                  <w:r w:rsidRPr="003E2F30">
                    <w:rPr>
                      <w:color w:val="000000"/>
                      <w:lang w:val="en-IN" w:eastAsia="en-IN"/>
                    </w:rPr>
                    <w:t>)</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Number of Plants (</w:t>
                  </w:r>
                  <w:r w:rsidRPr="003E2F30">
                    <w:rPr>
                      <w:i/>
                      <w:iCs/>
                      <w:color w:val="000000"/>
                      <w:lang w:val="en-IN" w:eastAsia="en-IN"/>
                    </w:rPr>
                    <w:t>f</w:t>
                  </w:r>
                  <w:r w:rsidRPr="003E2F30">
                    <w:rPr>
                      <w:color w:val="000000"/>
                      <w:lang w:val="en-IN" w:eastAsia="en-IN"/>
                    </w:rPr>
                    <w:t>)</w:t>
                  </w:r>
                </w:p>
              </w:tc>
            </w:tr>
            <w:tr w:rsidR="00316DCE" w:rsidRPr="003E2F30" w:rsidTr="00316DCE">
              <w:trPr>
                <w:trHeight w:val="255"/>
                <w:jc w:val="center"/>
              </w:trPr>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1.0 - 2.0</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8</w:t>
                  </w:r>
                </w:p>
              </w:tc>
            </w:tr>
            <w:tr w:rsidR="00316DCE" w:rsidRPr="003E2F30" w:rsidTr="00316DCE">
              <w:trPr>
                <w:trHeight w:val="255"/>
                <w:jc w:val="center"/>
              </w:trPr>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2.0 - 3.0</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12</w:t>
                  </w:r>
                </w:p>
              </w:tc>
            </w:tr>
            <w:tr w:rsidR="00316DCE" w:rsidRPr="003E2F30" w:rsidTr="00316DCE">
              <w:trPr>
                <w:trHeight w:val="255"/>
                <w:jc w:val="center"/>
              </w:trPr>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3.0 - 4.0</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20</w:t>
                  </w:r>
                </w:p>
              </w:tc>
            </w:tr>
            <w:tr w:rsidR="00316DCE" w:rsidRPr="003E2F30" w:rsidTr="00316DCE">
              <w:trPr>
                <w:trHeight w:val="255"/>
                <w:jc w:val="center"/>
              </w:trPr>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4.0 - 5.0</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15</w:t>
                  </w:r>
                </w:p>
              </w:tc>
            </w:tr>
            <w:tr w:rsidR="00316DCE" w:rsidRPr="003E2F30" w:rsidTr="00316DCE">
              <w:trPr>
                <w:trHeight w:val="255"/>
                <w:jc w:val="center"/>
              </w:trPr>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5.0 - 6.0</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5</w:t>
                  </w:r>
                </w:p>
              </w:tc>
            </w:tr>
          </w:tbl>
          <w:p w:rsidR="00316DCE" w:rsidRPr="003E2F30" w:rsidRDefault="00316DCE" w:rsidP="00316DCE">
            <w:r w:rsidRPr="003E2F30">
              <w:rPr>
                <w:lang w:val="en-IN"/>
              </w:rPr>
              <w:t>Calculate any five measures of dispersion.</w:t>
            </w:r>
          </w:p>
        </w:tc>
        <w:tc>
          <w:tcPr>
            <w:tcW w:w="319" w:type="pct"/>
          </w:tcPr>
          <w:p w:rsidR="00316DCE" w:rsidRPr="003E2F30" w:rsidRDefault="00316DCE" w:rsidP="00316DCE">
            <w:pPr>
              <w:jc w:val="center"/>
            </w:pPr>
            <w:r w:rsidRPr="003E2F30">
              <w:t>CO2</w:t>
            </w:r>
          </w:p>
        </w:tc>
        <w:tc>
          <w:tcPr>
            <w:tcW w:w="259" w:type="pct"/>
          </w:tcPr>
          <w:p w:rsidR="00316DCE" w:rsidRPr="003E2F30" w:rsidRDefault="00316DCE" w:rsidP="00316DCE">
            <w:pPr>
              <w:jc w:val="center"/>
            </w:pPr>
            <w:r w:rsidRPr="003E2F30">
              <w:t>A</w:t>
            </w:r>
          </w:p>
        </w:tc>
        <w:tc>
          <w:tcPr>
            <w:tcW w:w="256" w:type="pct"/>
          </w:tcPr>
          <w:p w:rsidR="00316DCE" w:rsidRPr="003E2F30" w:rsidRDefault="00316DCE" w:rsidP="00316DCE">
            <w:pPr>
              <w:jc w:val="center"/>
            </w:pPr>
            <w:r w:rsidRPr="003E2F30">
              <w:t>15</w:t>
            </w:r>
          </w:p>
        </w:tc>
      </w:tr>
      <w:tr w:rsidR="00316DCE" w:rsidRPr="003E2F30" w:rsidTr="00316DCE">
        <w:trPr>
          <w:trHeight w:val="340"/>
        </w:trPr>
        <w:tc>
          <w:tcPr>
            <w:tcW w:w="272" w:type="pct"/>
          </w:tcPr>
          <w:p w:rsidR="00316DCE" w:rsidRPr="003E2F30" w:rsidRDefault="00316DCE" w:rsidP="00316DCE">
            <w:pPr>
              <w:jc w:val="center"/>
            </w:pPr>
          </w:p>
        </w:tc>
        <w:tc>
          <w:tcPr>
            <w:tcW w:w="134" w:type="pct"/>
          </w:tcPr>
          <w:p w:rsidR="00316DCE" w:rsidRPr="003E2F30" w:rsidRDefault="00316DCE" w:rsidP="00316DCE">
            <w:pPr>
              <w:jc w:val="center"/>
            </w:pPr>
          </w:p>
        </w:tc>
        <w:tc>
          <w:tcPr>
            <w:tcW w:w="3760" w:type="pct"/>
            <w:vAlign w:val="bottom"/>
          </w:tcPr>
          <w:p w:rsidR="00316DCE" w:rsidRPr="003E2F30" w:rsidRDefault="00316DCE" w:rsidP="00316DCE"/>
        </w:tc>
        <w:tc>
          <w:tcPr>
            <w:tcW w:w="319" w:type="pct"/>
          </w:tcPr>
          <w:p w:rsidR="00316DCE" w:rsidRPr="003E2F30" w:rsidRDefault="00316DCE" w:rsidP="00316DCE">
            <w:pPr>
              <w:jc w:val="center"/>
            </w:pPr>
          </w:p>
        </w:tc>
        <w:tc>
          <w:tcPr>
            <w:tcW w:w="259" w:type="pct"/>
          </w:tcPr>
          <w:p w:rsidR="00316DCE" w:rsidRPr="003E2F30" w:rsidRDefault="00316DCE" w:rsidP="00316DCE">
            <w:pPr>
              <w:jc w:val="center"/>
            </w:pPr>
          </w:p>
        </w:tc>
        <w:tc>
          <w:tcPr>
            <w:tcW w:w="256" w:type="pct"/>
          </w:tcPr>
          <w:p w:rsidR="00316DCE" w:rsidRPr="003E2F30" w:rsidRDefault="00316DCE" w:rsidP="00316DCE">
            <w:pPr>
              <w:jc w:val="center"/>
            </w:pPr>
          </w:p>
        </w:tc>
      </w:tr>
      <w:tr w:rsidR="00316DCE" w:rsidRPr="003E2F30" w:rsidTr="00316DCE">
        <w:trPr>
          <w:trHeight w:val="340"/>
        </w:trPr>
        <w:tc>
          <w:tcPr>
            <w:tcW w:w="272" w:type="pct"/>
          </w:tcPr>
          <w:p w:rsidR="00316DCE" w:rsidRPr="003E2F30" w:rsidRDefault="00316DCE" w:rsidP="00316DCE">
            <w:pPr>
              <w:jc w:val="center"/>
            </w:pPr>
            <w:r w:rsidRPr="003E2F30">
              <w:t>34.</w:t>
            </w:r>
          </w:p>
        </w:tc>
        <w:tc>
          <w:tcPr>
            <w:tcW w:w="134" w:type="pct"/>
          </w:tcPr>
          <w:p w:rsidR="00316DCE" w:rsidRPr="003E2F30" w:rsidRDefault="00316DCE" w:rsidP="00316DCE">
            <w:pPr>
              <w:jc w:val="center"/>
            </w:pPr>
          </w:p>
        </w:tc>
        <w:tc>
          <w:tcPr>
            <w:tcW w:w="3760" w:type="pct"/>
          </w:tcPr>
          <w:p w:rsidR="00316DCE" w:rsidRPr="003E2F30" w:rsidRDefault="00316DCE" w:rsidP="00316DCE">
            <w:pPr>
              <w:contextualSpacing/>
              <w:jc w:val="both"/>
              <w:rPr>
                <w:lang w:val="en-IN"/>
              </w:rPr>
            </w:pPr>
            <w:r w:rsidRPr="003E2F30">
              <w:rPr>
                <w:lang w:val="en-IN"/>
              </w:rPr>
              <w:t>The length (</w:t>
            </w:r>
            <w:r w:rsidRPr="003E2F30">
              <w:rPr>
                <w:i/>
                <w:iCs/>
                <w:lang w:val="en-IN"/>
              </w:rPr>
              <w:t>cm</w:t>
            </w:r>
            <w:r w:rsidRPr="003E2F30">
              <w:rPr>
                <w:lang w:val="en-IN"/>
              </w:rPr>
              <w:t>) and weight (</w:t>
            </w:r>
            <w:r w:rsidRPr="003E2F30">
              <w:rPr>
                <w:i/>
                <w:iCs/>
                <w:lang w:val="en-IN"/>
              </w:rPr>
              <w:t>g</w:t>
            </w:r>
            <w:r w:rsidRPr="003E2F30">
              <w:rPr>
                <w:lang w:val="en-IN"/>
              </w:rPr>
              <w:t>) of 6 fish specimens were measured as follows. Calculate the correlation coefficient and interpret the relationship between length and weight.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0"/>
              <w:gridCol w:w="1409"/>
              <w:gridCol w:w="1263"/>
            </w:tblGrid>
            <w:tr w:rsidR="00316DCE" w:rsidRPr="003E2F30" w:rsidTr="00316DCE">
              <w:trPr>
                <w:trHeight w:val="255"/>
                <w:jc w:val="center"/>
              </w:trPr>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Fish Specimens</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Length (cm)</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Weight (g)</w:t>
                  </w:r>
                </w:p>
              </w:tc>
            </w:tr>
            <w:tr w:rsidR="00316DCE" w:rsidRPr="003E2F30" w:rsidTr="00316DCE">
              <w:trPr>
                <w:trHeight w:val="255"/>
                <w:jc w:val="center"/>
              </w:trPr>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Fish 1</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12</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45</w:t>
                  </w:r>
                </w:p>
              </w:tc>
            </w:tr>
            <w:tr w:rsidR="00316DCE" w:rsidRPr="003E2F30" w:rsidTr="00316DCE">
              <w:trPr>
                <w:trHeight w:val="255"/>
                <w:jc w:val="center"/>
              </w:trPr>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Fish 2</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15</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60</w:t>
                  </w:r>
                </w:p>
              </w:tc>
            </w:tr>
            <w:tr w:rsidR="00316DCE" w:rsidRPr="003E2F30" w:rsidTr="00316DCE">
              <w:trPr>
                <w:trHeight w:val="255"/>
                <w:jc w:val="center"/>
              </w:trPr>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Fish 3</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18</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75</w:t>
                  </w:r>
                </w:p>
              </w:tc>
            </w:tr>
            <w:tr w:rsidR="00316DCE" w:rsidRPr="003E2F30" w:rsidTr="00316DCE">
              <w:trPr>
                <w:trHeight w:val="255"/>
                <w:jc w:val="center"/>
              </w:trPr>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Fish 4</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20</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80</w:t>
                  </w:r>
                </w:p>
              </w:tc>
            </w:tr>
            <w:tr w:rsidR="00316DCE" w:rsidRPr="003E2F30" w:rsidTr="00316DCE">
              <w:trPr>
                <w:trHeight w:val="255"/>
                <w:jc w:val="center"/>
              </w:trPr>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Fish 5</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22</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90</w:t>
                  </w:r>
                </w:p>
              </w:tc>
            </w:tr>
            <w:tr w:rsidR="00316DCE" w:rsidRPr="003E2F30" w:rsidTr="00316DCE">
              <w:trPr>
                <w:trHeight w:val="255"/>
                <w:jc w:val="center"/>
              </w:trPr>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Fish 6</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25</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110</w:t>
                  </w:r>
                </w:p>
              </w:tc>
            </w:tr>
          </w:tbl>
          <w:p w:rsidR="00316DCE" w:rsidRPr="003E2F30" w:rsidRDefault="00316DCE" w:rsidP="00316DCE">
            <w:pPr>
              <w:jc w:val="both"/>
            </w:pPr>
            <w:r w:rsidRPr="003E2F30">
              <w:t>Compute the correlation coefficient between the length and weight of these fish specimens. Interpret the correlation coefficient value and describe the relationship between the length and weight of the fish based on the calculated coefficient.</w:t>
            </w:r>
          </w:p>
        </w:tc>
        <w:tc>
          <w:tcPr>
            <w:tcW w:w="319" w:type="pct"/>
          </w:tcPr>
          <w:p w:rsidR="00316DCE" w:rsidRPr="003E2F30" w:rsidRDefault="00316DCE" w:rsidP="00316DCE">
            <w:pPr>
              <w:jc w:val="center"/>
            </w:pPr>
            <w:r w:rsidRPr="003E2F30">
              <w:t>CO5</w:t>
            </w:r>
          </w:p>
        </w:tc>
        <w:tc>
          <w:tcPr>
            <w:tcW w:w="259" w:type="pct"/>
          </w:tcPr>
          <w:p w:rsidR="00316DCE" w:rsidRPr="003E2F30" w:rsidRDefault="00316DCE" w:rsidP="00316DCE">
            <w:pPr>
              <w:jc w:val="center"/>
            </w:pPr>
            <w:r w:rsidRPr="003E2F30">
              <w:t>An</w:t>
            </w:r>
          </w:p>
        </w:tc>
        <w:tc>
          <w:tcPr>
            <w:tcW w:w="256" w:type="pct"/>
          </w:tcPr>
          <w:p w:rsidR="00316DCE" w:rsidRPr="003E2F30" w:rsidRDefault="00316DCE" w:rsidP="00316DCE">
            <w:pPr>
              <w:jc w:val="center"/>
            </w:pPr>
            <w:r w:rsidRPr="003E2F30">
              <w:t>15</w:t>
            </w:r>
          </w:p>
        </w:tc>
      </w:tr>
      <w:tr w:rsidR="00316DCE" w:rsidRPr="003E2F30" w:rsidTr="00316DCE">
        <w:trPr>
          <w:trHeight w:val="340"/>
        </w:trPr>
        <w:tc>
          <w:tcPr>
            <w:tcW w:w="272" w:type="pct"/>
          </w:tcPr>
          <w:p w:rsidR="00316DCE" w:rsidRPr="003E2F30" w:rsidRDefault="00316DCE" w:rsidP="00316DCE">
            <w:pPr>
              <w:jc w:val="center"/>
            </w:pPr>
          </w:p>
        </w:tc>
        <w:tc>
          <w:tcPr>
            <w:tcW w:w="134" w:type="pct"/>
          </w:tcPr>
          <w:p w:rsidR="00316DCE" w:rsidRPr="003E2F30" w:rsidRDefault="00316DCE" w:rsidP="00316DCE">
            <w:pPr>
              <w:jc w:val="center"/>
            </w:pPr>
          </w:p>
        </w:tc>
        <w:tc>
          <w:tcPr>
            <w:tcW w:w="3760" w:type="pct"/>
            <w:vAlign w:val="bottom"/>
          </w:tcPr>
          <w:p w:rsidR="00316DCE" w:rsidRPr="003E2F30" w:rsidRDefault="00316DCE" w:rsidP="00316DCE"/>
        </w:tc>
        <w:tc>
          <w:tcPr>
            <w:tcW w:w="319" w:type="pct"/>
          </w:tcPr>
          <w:p w:rsidR="00316DCE" w:rsidRPr="003E2F30" w:rsidRDefault="00316DCE" w:rsidP="00316DCE">
            <w:pPr>
              <w:jc w:val="center"/>
            </w:pPr>
          </w:p>
        </w:tc>
        <w:tc>
          <w:tcPr>
            <w:tcW w:w="259" w:type="pct"/>
          </w:tcPr>
          <w:p w:rsidR="00316DCE" w:rsidRPr="003E2F30" w:rsidRDefault="00316DCE" w:rsidP="00316DCE">
            <w:pPr>
              <w:jc w:val="center"/>
            </w:pPr>
          </w:p>
        </w:tc>
        <w:tc>
          <w:tcPr>
            <w:tcW w:w="256" w:type="pct"/>
          </w:tcPr>
          <w:p w:rsidR="00316DCE" w:rsidRPr="003E2F30" w:rsidRDefault="00316DCE" w:rsidP="00316DCE">
            <w:pPr>
              <w:jc w:val="center"/>
            </w:pPr>
          </w:p>
        </w:tc>
      </w:tr>
      <w:tr w:rsidR="00316DCE" w:rsidRPr="003E2F30" w:rsidTr="00316DCE">
        <w:trPr>
          <w:trHeight w:val="340"/>
        </w:trPr>
        <w:tc>
          <w:tcPr>
            <w:tcW w:w="272" w:type="pct"/>
          </w:tcPr>
          <w:p w:rsidR="00316DCE" w:rsidRPr="003E2F30" w:rsidRDefault="00316DCE" w:rsidP="00316DCE">
            <w:pPr>
              <w:jc w:val="center"/>
            </w:pPr>
            <w:r w:rsidRPr="003E2F30">
              <w:t>35.</w:t>
            </w:r>
          </w:p>
        </w:tc>
        <w:tc>
          <w:tcPr>
            <w:tcW w:w="134" w:type="pct"/>
          </w:tcPr>
          <w:p w:rsidR="00316DCE" w:rsidRPr="003E2F30" w:rsidRDefault="00316DCE" w:rsidP="00316DCE">
            <w:pPr>
              <w:jc w:val="center"/>
            </w:pPr>
          </w:p>
        </w:tc>
        <w:tc>
          <w:tcPr>
            <w:tcW w:w="3760" w:type="pct"/>
          </w:tcPr>
          <w:p w:rsidR="00316DCE" w:rsidRPr="003E2F30" w:rsidRDefault="00316DCE" w:rsidP="00316DCE">
            <w:pPr>
              <w:contextualSpacing/>
              <w:jc w:val="both"/>
              <w:rPr>
                <w:bCs/>
              </w:rPr>
            </w:pPr>
            <w:r w:rsidRPr="003E2F30">
              <w:rPr>
                <w:bCs/>
              </w:rPr>
              <w:t>In a study assessing the resistance of different varieties of wheat to two common wheat diseases, powdery mildew and leaf rust, data was collected from 800 wheat plants. The results are tabulated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3"/>
              <w:gridCol w:w="1321"/>
              <w:gridCol w:w="1642"/>
            </w:tblGrid>
            <w:tr w:rsidR="00316DCE" w:rsidRPr="003E2F30" w:rsidTr="00316DCE">
              <w:trPr>
                <w:trHeight w:val="20"/>
                <w:jc w:val="center"/>
              </w:trPr>
              <w:tc>
                <w:tcPr>
                  <w:tcW w:w="0" w:type="auto"/>
                  <w:shd w:val="clear" w:color="auto" w:fill="auto"/>
                  <w:noWrap/>
                  <w:vAlign w:val="center"/>
                  <w:hideMark/>
                </w:tcPr>
                <w:p w:rsidR="00316DCE" w:rsidRPr="003E2F30" w:rsidRDefault="00316DCE" w:rsidP="00316DCE">
                  <w:pPr>
                    <w:jc w:val="center"/>
                    <w:rPr>
                      <w:lang w:val="en-IN" w:eastAsia="en-IN"/>
                    </w:rPr>
                  </w:pPr>
                </w:p>
              </w:tc>
              <w:tc>
                <w:tcPr>
                  <w:tcW w:w="0" w:type="auto"/>
                  <w:gridSpan w:val="2"/>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Powdery Mildew Resistance</w:t>
                  </w:r>
                </w:p>
              </w:tc>
            </w:tr>
            <w:tr w:rsidR="00316DCE" w:rsidRPr="003E2F30" w:rsidTr="00316DCE">
              <w:trPr>
                <w:trHeight w:val="20"/>
                <w:jc w:val="center"/>
              </w:trPr>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Leaf Rust Resistance</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Resistant</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Segregating</w:t>
                  </w:r>
                </w:p>
              </w:tc>
            </w:tr>
            <w:tr w:rsidR="00316DCE" w:rsidRPr="003E2F30" w:rsidTr="00316DCE">
              <w:trPr>
                <w:trHeight w:val="20"/>
                <w:jc w:val="center"/>
              </w:trPr>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Resistant</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60</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120</w:t>
                  </w:r>
                </w:p>
              </w:tc>
            </w:tr>
            <w:tr w:rsidR="00316DCE" w:rsidRPr="003E2F30" w:rsidTr="00316DCE">
              <w:trPr>
                <w:trHeight w:val="20"/>
                <w:jc w:val="center"/>
              </w:trPr>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Segregating</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80</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320</w:t>
                  </w:r>
                </w:p>
              </w:tc>
            </w:tr>
            <w:tr w:rsidR="00316DCE" w:rsidRPr="003E2F30" w:rsidTr="00316DCE">
              <w:trPr>
                <w:trHeight w:val="20"/>
                <w:jc w:val="center"/>
              </w:trPr>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Susceptible</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40</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80</w:t>
                  </w:r>
                </w:p>
              </w:tc>
            </w:tr>
            <w:tr w:rsidR="00316DCE" w:rsidRPr="003E2F30" w:rsidTr="00316DCE">
              <w:trPr>
                <w:trHeight w:val="20"/>
                <w:jc w:val="center"/>
              </w:trPr>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Total</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180</w:t>
                  </w:r>
                </w:p>
              </w:tc>
              <w:tc>
                <w:tcPr>
                  <w:tcW w:w="0" w:type="auto"/>
                  <w:shd w:val="clear" w:color="auto" w:fill="auto"/>
                  <w:noWrap/>
                  <w:vAlign w:val="center"/>
                  <w:hideMark/>
                </w:tcPr>
                <w:p w:rsidR="00316DCE" w:rsidRPr="003E2F30" w:rsidRDefault="00316DCE" w:rsidP="00316DCE">
                  <w:pPr>
                    <w:jc w:val="center"/>
                    <w:rPr>
                      <w:color w:val="000000"/>
                      <w:lang w:val="en-IN" w:eastAsia="en-IN"/>
                    </w:rPr>
                  </w:pPr>
                  <w:r w:rsidRPr="003E2F30">
                    <w:rPr>
                      <w:color w:val="000000"/>
                      <w:lang w:val="en-IN" w:eastAsia="en-IN"/>
                    </w:rPr>
                    <w:t>520</w:t>
                  </w:r>
                </w:p>
              </w:tc>
            </w:tr>
          </w:tbl>
          <w:p w:rsidR="00316DCE" w:rsidRPr="003E2F30" w:rsidRDefault="00316DCE" w:rsidP="00316DCE">
            <w:pPr>
              <w:jc w:val="both"/>
            </w:pPr>
            <w:r w:rsidRPr="003E2F30">
              <w:rPr>
                <w:lang w:val="en-IN"/>
              </w:rPr>
              <w:t>Test whether the resistance to powdery mildew and leaf rust in wheat plants are independent or not at a significance level of 0.05.</w:t>
            </w:r>
          </w:p>
        </w:tc>
        <w:tc>
          <w:tcPr>
            <w:tcW w:w="319" w:type="pct"/>
          </w:tcPr>
          <w:p w:rsidR="00316DCE" w:rsidRPr="003E2F30" w:rsidRDefault="00316DCE" w:rsidP="00316DCE">
            <w:pPr>
              <w:jc w:val="center"/>
            </w:pPr>
            <w:r w:rsidRPr="003E2F30">
              <w:t>CO4</w:t>
            </w:r>
          </w:p>
        </w:tc>
        <w:tc>
          <w:tcPr>
            <w:tcW w:w="259" w:type="pct"/>
          </w:tcPr>
          <w:p w:rsidR="00316DCE" w:rsidRPr="003E2F30" w:rsidRDefault="00316DCE" w:rsidP="00316DCE">
            <w:pPr>
              <w:jc w:val="center"/>
            </w:pPr>
            <w:r w:rsidRPr="003E2F30">
              <w:t>E</w:t>
            </w:r>
          </w:p>
        </w:tc>
        <w:tc>
          <w:tcPr>
            <w:tcW w:w="256" w:type="pct"/>
          </w:tcPr>
          <w:p w:rsidR="00316DCE" w:rsidRPr="003E2F30" w:rsidRDefault="00316DCE" w:rsidP="00316DCE">
            <w:pPr>
              <w:jc w:val="center"/>
            </w:pPr>
            <w:r w:rsidRPr="003E2F30">
              <w:t>15</w:t>
            </w:r>
          </w:p>
        </w:tc>
      </w:tr>
    </w:tbl>
    <w:p w:rsidR="00316DCE" w:rsidRPr="003E2F30" w:rsidRDefault="00316DCE" w:rsidP="00316DCE">
      <w:r w:rsidRPr="003E2F30">
        <w:rPr>
          <w:b/>
          <w:bCs/>
        </w:rPr>
        <w:t>CO</w:t>
      </w:r>
      <w:r w:rsidRPr="003E2F30">
        <w:t xml:space="preserve"> – COURSE OUTCOME</w:t>
      </w:r>
      <w:r w:rsidRPr="003E2F30">
        <w:tab/>
        <w:t xml:space="preserve">        </w:t>
      </w:r>
      <w:r w:rsidRPr="003E2F30">
        <w:rPr>
          <w:b/>
          <w:bCs/>
        </w:rPr>
        <w:t>BL</w:t>
      </w:r>
      <w:r w:rsidRPr="003E2F30">
        <w:t xml:space="preserve"> – BLOOM’S LEVEL        </w:t>
      </w:r>
      <w:r w:rsidRPr="003E2F30">
        <w:rPr>
          <w:b/>
          <w:bCs/>
        </w:rPr>
        <w:t>M</w:t>
      </w:r>
      <w:r w:rsidRPr="003E2F30">
        <w:t xml:space="preserve"> – MARKS ALLOTTED</w:t>
      </w:r>
    </w:p>
    <w:p w:rsidR="00316DCE" w:rsidRPr="003E2F30" w:rsidRDefault="00316DCE" w:rsidP="00316DCE"/>
    <w:tbl>
      <w:tblPr>
        <w:tblStyle w:val="TableGrid"/>
        <w:tblW w:w="10490" w:type="dxa"/>
        <w:tblLook w:val="04A0" w:firstRow="1" w:lastRow="0" w:firstColumn="1" w:lastColumn="0" w:noHBand="0" w:noVBand="1"/>
      </w:tblPr>
      <w:tblGrid>
        <w:gridCol w:w="670"/>
        <w:gridCol w:w="9820"/>
      </w:tblGrid>
      <w:tr w:rsidR="00316DCE" w:rsidRPr="003E2F30" w:rsidTr="00316DCE">
        <w:tc>
          <w:tcPr>
            <w:tcW w:w="670" w:type="dxa"/>
          </w:tcPr>
          <w:p w:rsidR="00316DCE" w:rsidRPr="003E2F30" w:rsidRDefault="00316DCE" w:rsidP="00316DCE"/>
        </w:tc>
        <w:tc>
          <w:tcPr>
            <w:tcW w:w="9820" w:type="dxa"/>
          </w:tcPr>
          <w:p w:rsidR="00316DCE" w:rsidRPr="003E2F30" w:rsidRDefault="00316DCE" w:rsidP="00316DCE">
            <w:pPr>
              <w:jc w:val="center"/>
              <w:rPr>
                <w:b/>
              </w:rPr>
            </w:pPr>
            <w:r w:rsidRPr="003E2F30">
              <w:rPr>
                <w:b/>
              </w:rPr>
              <w:t>COURSE OUTCOMES</w:t>
            </w:r>
          </w:p>
        </w:tc>
      </w:tr>
      <w:tr w:rsidR="00316DCE" w:rsidRPr="003E2F30" w:rsidTr="00316DCE">
        <w:tc>
          <w:tcPr>
            <w:tcW w:w="670" w:type="dxa"/>
          </w:tcPr>
          <w:p w:rsidR="00316DCE" w:rsidRPr="003E2F30" w:rsidRDefault="00316DCE" w:rsidP="00316DCE">
            <w:pPr>
              <w:rPr>
                <w:b/>
                <w:bCs/>
              </w:rPr>
            </w:pPr>
            <w:r w:rsidRPr="003E2F30">
              <w:rPr>
                <w:b/>
                <w:bCs/>
              </w:rPr>
              <w:t>CO1</w:t>
            </w:r>
          </w:p>
        </w:tc>
        <w:tc>
          <w:tcPr>
            <w:tcW w:w="9820" w:type="dxa"/>
            <w:vAlign w:val="center"/>
          </w:tcPr>
          <w:p w:rsidR="00316DCE" w:rsidRPr="003E2F30" w:rsidRDefault="00316DCE" w:rsidP="00316DCE">
            <w:r w:rsidRPr="003E2F30">
              <w:t>Identify the applications of statistics to Agriculture.</w:t>
            </w:r>
          </w:p>
        </w:tc>
      </w:tr>
      <w:tr w:rsidR="00316DCE" w:rsidRPr="003E2F30" w:rsidTr="00316DCE">
        <w:tc>
          <w:tcPr>
            <w:tcW w:w="670" w:type="dxa"/>
          </w:tcPr>
          <w:p w:rsidR="00316DCE" w:rsidRPr="003E2F30" w:rsidRDefault="00316DCE" w:rsidP="00316DCE">
            <w:pPr>
              <w:rPr>
                <w:b/>
                <w:bCs/>
              </w:rPr>
            </w:pPr>
            <w:r w:rsidRPr="003E2F30">
              <w:rPr>
                <w:b/>
                <w:bCs/>
              </w:rPr>
              <w:t>CO2</w:t>
            </w:r>
          </w:p>
        </w:tc>
        <w:tc>
          <w:tcPr>
            <w:tcW w:w="9820" w:type="dxa"/>
            <w:vAlign w:val="center"/>
          </w:tcPr>
          <w:p w:rsidR="00316DCE" w:rsidRPr="003E2F30" w:rsidRDefault="00316DCE" w:rsidP="00316DCE">
            <w:r w:rsidRPr="003E2F30">
              <w:t>Measure the central tendency and dispersion of Data.</w:t>
            </w:r>
          </w:p>
        </w:tc>
      </w:tr>
      <w:tr w:rsidR="00316DCE" w:rsidRPr="003E2F30" w:rsidTr="00316DCE">
        <w:tc>
          <w:tcPr>
            <w:tcW w:w="670" w:type="dxa"/>
          </w:tcPr>
          <w:p w:rsidR="00316DCE" w:rsidRPr="003E2F30" w:rsidRDefault="00316DCE" w:rsidP="00316DCE">
            <w:pPr>
              <w:rPr>
                <w:b/>
                <w:bCs/>
              </w:rPr>
            </w:pPr>
            <w:r w:rsidRPr="003E2F30">
              <w:rPr>
                <w:b/>
                <w:bCs/>
              </w:rPr>
              <w:t>CO3</w:t>
            </w:r>
          </w:p>
        </w:tc>
        <w:tc>
          <w:tcPr>
            <w:tcW w:w="9820" w:type="dxa"/>
            <w:vAlign w:val="center"/>
          </w:tcPr>
          <w:p w:rsidR="00316DCE" w:rsidRPr="003E2F30" w:rsidRDefault="00316DCE" w:rsidP="00316DCE">
            <w:r w:rsidRPr="003E2F30">
              <w:t>Recognize the different probability distributions.</w:t>
            </w:r>
          </w:p>
        </w:tc>
      </w:tr>
      <w:tr w:rsidR="00316DCE" w:rsidRPr="003E2F30" w:rsidTr="00316DCE">
        <w:tc>
          <w:tcPr>
            <w:tcW w:w="670" w:type="dxa"/>
          </w:tcPr>
          <w:p w:rsidR="00316DCE" w:rsidRPr="003E2F30" w:rsidRDefault="00316DCE" w:rsidP="00316DCE">
            <w:pPr>
              <w:rPr>
                <w:b/>
                <w:bCs/>
              </w:rPr>
            </w:pPr>
            <w:r w:rsidRPr="003E2F30">
              <w:rPr>
                <w:b/>
                <w:bCs/>
              </w:rPr>
              <w:t>CO4</w:t>
            </w:r>
          </w:p>
        </w:tc>
        <w:tc>
          <w:tcPr>
            <w:tcW w:w="9820" w:type="dxa"/>
            <w:vAlign w:val="center"/>
          </w:tcPr>
          <w:p w:rsidR="00316DCE" w:rsidRPr="003E2F30" w:rsidRDefault="00316DCE" w:rsidP="00316DCE">
            <w:r w:rsidRPr="003E2F30">
              <w:t>Utilize testing tools to verify hypotheses.</w:t>
            </w:r>
          </w:p>
        </w:tc>
      </w:tr>
      <w:tr w:rsidR="00316DCE" w:rsidRPr="003E2F30" w:rsidTr="00316DCE">
        <w:tc>
          <w:tcPr>
            <w:tcW w:w="670" w:type="dxa"/>
          </w:tcPr>
          <w:p w:rsidR="00316DCE" w:rsidRPr="003E2F30" w:rsidRDefault="00316DCE" w:rsidP="00316DCE">
            <w:pPr>
              <w:rPr>
                <w:b/>
                <w:bCs/>
              </w:rPr>
            </w:pPr>
            <w:r w:rsidRPr="003E2F30">
              <w:rPr>
                <w:b/>
                <w:bCs/>
              </w:rPr>
              <w:t>CO5</w:t>
            </w:r>
          </w:p>
        </w:tc>
        <w:tc>
          <w:tcPr>
            <w:tcW w:w="9820" w:type="dxa"/>
            <w:vAlign w:val="center"/>
          </w:tcPr>
          <w:p w:rsidR="00316DCE" w:rsidRPr="003E2F30" w:rsidRDefault="00316DCE" w:rsidP="00316DCE">
            <w:r w:rsidRPr="003E2F30">
              <w:t>Design the experiments and make appropriate decisions.</w:t>
            </w:r>
          </w:p>
        </w:tc>
      </w:tr>
      <w:tr w:rsidR="00316DCE" w:rsidRPr="003E2F30" w:rsidTr="00316DCE">
        <w:tc>
          <w:tcPr>
            <w:tcW w:w="670" w:type="dxa"/>
          </w:tcPr>
          <w:p w:rsidR="00316DCE" w:rsidRPr="003E2F30" w:rsidRDefault="00316DCE" w:rsidP="00316DCE">
            <w:pPr>
              <w:rPr>
                <w:b/>
                <w:bCs/>
              </w:rPr>
            </w:pPr>
            <w:r w:rsidRPr="003E2F30">
              <w:rPr>
                <w:b/>
                <w:bCs/>
              </w:rPr>
              <w:t>CO6</w:t>
            </w:r>
          </w:p>
        </w:tc>
        <w:tc>
          <w:tcPr>
            <w:tcW w:w="9820" w:type="dxa"/>
            <w:vAlign w:val="bottom"/>
          </w:tcPr>
          <w:p w:rsidR="00316DCE" w:rsidRPr="003E2F30" w:rsidRDefault="00316DCE" w:rsidP="00316DCE">
            <w:r w:rsidRPr="003E2F30">
              <w:t>Apply the skills of sampling in problem solving.</w:t>
            </w:r>
          </w:p>
        </w:tc>
      </w:tr>
    </w:tbl>
    <w:p w:rsidR="00316DCE" w:rsidRPr="003E2F30" w:rsidRDefault="00316DCE" w:rsidP="00316DC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16DCE" w:rsidRPr="003E2F30" w:rsidTr="00316DCE">
        <w:trPr>
          <w:jc w:val="center"/>
        </w:trPr>
        <w:tc>
          <w:tcPr>
            <w:tcW w:w="6385" w:type="dxa"/>
            <w:gridSpan w:val="8"/>
          </w:tcPr>
          <w:p w:rsidR="00316DCE" w:rsidRPr="003E2F30" w:rsidRDefault="00316DCE" w:rsidP="00316DCE">
            <w:pPr>
              <w:jc w:val="center"/>
              <w:rPr>
                <w:b/>
              </w:rPr>
            </w:pPr>
            <w:r w:rsidRPr="003E2F30">
              <w:rPr>
                <w:b/>
              </w:rPr>
              <w:t>Assessment Pattern as per Bloom’s Level</w:t>
            </w:r>
          </w:p>
        </w:tc>
      </w:tr>
      <w:tr w:rsidR="00316DCE" w:rsidRPr="003E2F30" w:rsidTr="00316DCE">
        <w:trPr>
          <w:jc w:val="center"/>
        </w:trPr>
        <w:tc>
          <w:tcPr>
            <w:tcW w:w="1140" w:type="dxa"/>
          </w:tcPr>
          <w:p w:rsidR="00316DCE" w:rsidRPr="003E2F30" w:rsidRDefault="00316DCE" w:rsidP="00316DCE">
            <w:pPr>
              <w:jc w:val="center"/>
              <w:rPr>
                <w:b/>
                <w:bCs/>
              </w:rPr>
            </w:pPr>
            <w:r w:rsidRPr="003E2F30">
              <w:rPr>
                <w:b/>
                <w:bCs/>
              </w:rPr>
              <w:t>CO / BL</w:t>
            </w:r>
          </w:p>
        </w:tc>
        <w:tc>
          <w:tcPr>
            <w:tcW w:w="709" w:type="dxa"/>
          </w:tcPr>
          <w:p w:rsidR="00316DCE" w:rsidRPr="003E2F30" w:rsidRDefault="00316DCE" w:rsidP="00316DCE">
            <w:pPr>
              <w:jc w:val="center"/>
              <w:rPr>
                <w:b/>
              </w:rPr>
            </w:pPr>
            <w:r w:rsidRPr="003E2F30">
              <w:rPr>
                <w:b/>
              </w:rPr>
              <w:t>R</w:t>
            </w:r>
          </w:p>
        </w:tc>
        <w:tc>
          <w:tcPr>
            <w:tcW w:w="708" w:type="dxa"/>
          </w:tcPr>
          <w:p w:rsidR="00316DCE" w:rsidRPr="003E2F30" w:rsidRDefault="00316DCE" w:rsidP="00316DCE">
            <w:pPr>
              <w:jc w:val="center"/>
              <w:rPr>
                <w:b/>
              </w:rPr>
            </w:pPr>
            <w:r w:rsidRPr="003E2F30">
              <w:rPr>
                <w:b/>
              </w:rPr>
              <w:t>U</w:t>
            </w:r>
          </w:p>
        </w:tc>
        <w:tc>
          <w:tcPr>
            <w:tcW w:w="709" w:type="dxa"/>
          </w:tcPr>
          <w:p w:rsidR="00316DCE" w:rsidRPr="003E2F30" w:rsidRDefault="00316DCE" w:rsidP="00316DCE">
            <w:pPr>
              <w:jc w:val="center"/>
              <w:rPr>
                <w:b/>
              </w:rPr>
            </w:pPr>
            <w:r w:rsidRPr="003E2F30">
              <w:rPr>
                <w:b/>
              </w:rPr>
              <w:t>A</w:t>
            </w:r>
          </w:p>
        </w:tc>
        <w:tc>
          <w:tcPr>
            <w:tcW w:w="709" w:type="dxa"/>
          </w:tcPr>
          <w:p w:rsidR="00316DCE" w:rsidRPr="003E2F30" w:rsidRDefault="00316DCE" w:rsidP="00316DCE">
            <w:pPr>
              <w:jc w:val="center"/>
              <w:rPr>
                <w:b/>
              </w:rPr>
            </w:pPr>
            <w:r w:rsidRPr="003E2F30">
              <w:rPr>
                <w:b/>
              </w:rPr>
              <w:t>An</w:t>
            </w:r>
          </w:p>
        </w:tc>
        <w:tc>
          <w:tcPr>
            <w:tcW w:w="709" w:type="dxa"/>
          </w:tcPr>
          <w:p w:rsidR="00316DCE" w:rsidRPr="003E2F30" w:rsidRDefault="00316DCE" w:rsidP="00316DCE">
            <w:pPr>
              <w:jc w:val="center"/>
              <w:rPr>
                <w:b/>
              </w:rPr>
            </w:pPr>
            <w:r w:rsidRPr="003E2F30">
              <w:rPr>
                <w:b/>
              </w:rPr>
              <w:t>E</w:t>
            </w:r>
          </w:p>
        </w:tc>
        <w:tc>
          <w:tcPr>
            <w:tcW w:w="708" w:type="dxa"/>
          </w:tcPr>
          <w:p w:rsidR="00316DCE" w:rsidRPr="003E2F30" w:rsidRDefault="00316DCE" w:rsidP="00316DCE">
            <w:pPr>
              <w:jc w:val="center"/>
              <w:rPr>
                <w:b/>
              </w:rPr>
            </w:pPr>
            <w:r w:rsidRPr="003E2F30">
              <w:rPr>
                <w:b/>
              </w:rPr>
              <w:t>C</w:t>
            </w:r>
          </w:p>
        </w:tc>
        <w:tc>
          <w:tcPr>
            <w:tcW w:w="993" w:type="dxa"/>
          </w:tcPr>
          <w:p w:rsidR="00316DCE" w:rsidRPr="003E2F30" w:rsidRDefault="00316DCE" w:rsidP="00316DCE">
            <w:pPr>
              <w:jc w:val="center"/>
              <w:rPr>
                <w:b/>
              </w:rPr>
            </w:pPr>
            <w:r w:rsidRPr="003E2F30">
              <w:rPr>
                <w:b/>
              </w:rPr>
              <w:t>Total</w:t>
            </w:r>
          </w:p>
        </w:tc>
      </w:tr>
      <w:tr w:rsidR="00316DCE" w:rsidRPr="003E2F30" w:rsidTr="00316DCE">
        <w:trPr>
          <w:jc w:val="center"/>
        </w:trPr>
        <w:tc>
          <w:tcPr>
            <w:tcW w:w="1140" w:type="dxa"/>
          </w:tcPr>
          <w:p w:rsidR="00316DCE" w:rsidRPr="003E2F30" w:rsidRDefault="00316DCE" w:rsidP="00316DCE">
            <w:pPr>
              <w:jc w:val="center"/>
              <w:rPr>
                <w:b/>
                <w:bCs/>
              </w:rPr>
            </w:pPr>
            <w:r w:rsidRPr="003E2F30">
              <w:rPr>
                <w:bCs/>
              </w:rPr>
              <w:t>CO1</w:t>
            </w:r>
          </w:p>
        </w:tc>
        <w:tc>
          <w:tcPr>
            <w:tcW w:w="709" w:type="dxa"/>
          </w:tcPr>
          <w:p w:rsidR="00316DCE" w:rsidRPr="003E2F30" w:rsidRDefault="00316DCE" w:rsidP="00316DCE">
            <w:pPr>
              <w:jc w:val="center"/>
            </w:pPr>
            <w:r w:rsidRPr="003E2F30">
              <w:t>6</w:t>
            </w:r>
          </w:p>
        </w:tc>
        <w:tc>
          <w:tcPr>
            <w:tcW w:w="708" w:type="dxa"/>
          </w:tcPr>
          <w:p w:rsidR="00316DCE" w:rsidRPr="003E2F30" w:rsidRDefault="00316DCE" w:rsidP="00316DCE">
            <w:pPr>
              <w:jc w:val="center"/>
            </w:pPr>
          </w:p>
        </w:tc>
        <w:tc>
          <w:tcPr>
            <w:tcW w:w="709" w:type="dxa"/>
          </w:tcPr>
          <w:p w:rsidR="00316DCE" w:rsidRPr="003E2F30" w:rsidRDefault="00316DCE" w:rsidP="00316DCE">
            <w:pPr>
              <w:jc w:val="center"/>
            </w:pPr>
          </w:p>
        </w:tc>
        <w:tc>
          <w:tcPr>
            <w:tcW w:w="709" w:type="dxa"/>
          </w:tcPr>
          <w:p w:rsidR="00316DCE" w:rsidRPr="003E2F30" w:rsidRDefault="00316DCE" w:rsidP="00316DCE">
            <w:pPr>
              <w:jc w:val="center"/>
            </w:pPr>
          </w:p>
        </w:tc>
        <w:tc>
          <w:tcPr>
            <w:tcW w:w="709" w:type="dxa"/>
          </w:tcPr>
          <w:p w:rsidR="00316DCE" w:rsidRPr="003E2F30" w:rsidRDefault="00316DCE" w:rsidP="00316DCE">
            <w:pPr>
              <w:jc w:val="center"/>
            </w:pPr>
          </w:p>
        </w:tc>
        <w:tc>
          <w:tcPr>
            <w:tcW w:w="708" w:type="dxa"/>
          </w:tcPr>
          <w:p w:rsidR="00316DCE" w:rsidRPr="003E2F30" w:rsidRDefault="00316DCE" w:rsidP="00316DCE">
            <w:pPr>
              <w:jc w:val="center"/>
            </w:pPr>
          </w:p>
        </w:tc>
        <w:tc>
          <w:tcPr>
            <w:tcW w:w="993" w:type="dxa"/>
          </w:tcPr>
          <w:p w:rsidR="00316DCE" w:rsidRPr="003E2F30" w:rsidRDefault="00316DCE" w:rsidP="00316DCE">
            <w:pPr>
              <w:jc w:val="center"/>
            </w:pPr>
            <w:r w:rsidRPr="003E2F30">
              <w:t>6</w:t>
            </w:r>
          </w:p>
        </w:tc>
      </w:tr>
      <w:tr w:rsidR="00316DCE" w:rsidRPr="003E2F30" w:rsidTr="00316DCE">
        <w:trPr>
          <w:jc w:val="center"/>
        </w:trPr>
        <w:tc>
          <w:tcPr>
            <w:tcW w:w="1140" w:type="dxa"/>
          </w:tcPr>
          <w:p w:rsidR="00316DCE" w:rsidRPr="003E2F30" w:rsidRDefault="00316DCE" w:rsidP="00316DCE">
            <w:pPr>
              <w:jc w:val="center"/>
              <w:rPr>
                <w:b/>
                <w:bCs/>
              </w:rPr>
            </w:pPr>
            <w:r w:rsidRPr="003E2F30">
              <w:rPr>
                <w:bCs/>
              </w:rPr>
              <w:t>CO2</w:t>
            </w:r>
          </w:p>
        </w:tc>
        <w:tc>
          <w:tcPr>
            <w:tcW w:w="709" w:type="dxa"/>
          </w:tcPr>
          <w:p w:rsidR="00316DCE" w:rsidRPr="003E2F30" w:rsidRDefault="00316DCE" w:rsidP="00316DCE">
            <w:pPr>
              <w:jc w:val="center"/>
            </w:pPr>
            <w:r w:rsidRPr="003E2F30">
              <w:t>2</w:t>
            </w:r>
          </w:p>
        </w:tc>
        <w:tc>
          <w:tcPr>
            <w:tcW w:w="708" w:type="dxa"/>
          </w:tcPr>
          <w:p w:rsidR="00316DCE" w:rsidRPr="003E2F30" w:rsidRDefault="00316DCE" w:rsidP="00316DCE">
            <w:pPr>
              <w:jc w:val="center"/>
            </w:pPr>
          </w:p>
        </w:tc>
        <w:tc>
          <w:tcPr>
            <w:tcW w:w="709" w:type="dxa"/>
          </w:tcPr>
          <w:p w:rsidR="00316DCE" w:rsidRPr="003E2F30" w:rsidRDefault="00316DCE" w:rsidP="00316DCE">
            <w:pPr>
              <w:jc w:val="center"/>
            </w:pPr>
            <w:r w:rsidRPr="003E2F30">
              <w:t>27</w:t>
            </w:r>
          </w:p>
        </w:tc>
        <w:tc>
          <w:tcPr>
            <w:tcW w:w="709" w:type="dxa"/>
          </w:tcPr>
          <w:p w:rsidR="00316DCE" w:rsidRPr="003E2F30" w:rsidRDefault="00316DCE" w:rsidP="00316DCE">
            <w:pPr>
              <w:jc w:val="center"/>
            </w:pPr>
            <w:r w:rsidRPr="003E2F30">
              <w:t>5</w:t>
            </w:r>
          </w:p>
        </w:tc>
        <w:tc>
          <w:tcPr>
            <w:tcW w:w="709" w:type="dxa"/>
          </w:tcPr>
          <w:p w:rsidR="00316DCE" w:rsidRPr="003E2F30" w:rsidRDefault="00316DCE" w:rsidP="00316DCE">
            <w:pPr>
              <w:jc w:val="center"/>
            </w:pPr>
          </w:p>
        </w:tc>
        <w:tc>
          <w:tcPr>
            <w:tcW w:w="708" w:type="dxa"/>
          </w:tcPr>
          <w:p w:rsidR="00316DCE" w:rsidRPr="003E2F30" w:rsidRDefault="00316DCE" w:rsidP="00316DCE">
            <w:pPr>
              <w:jc w:val="center"/>
            </w:pPr>
            <w:r w:rsidRPr="003E2F30">
              <w:t>5</w:t>
            </w:r>
          </w:p>
        </w:tc>
        <w:tc>
          <w:tcPr>
            <w:tcW w:w="993" w:type="dxa"/>
          </w:tcPr>
          <w:p w:rsidR="00316DCE" w:rsidRPr="003E2F30" w:rsidRDefault="00316DCE" w:rsidP="00316DCE">
            <w:pPr>
              <w:jc w:val="center"/>
            </w:pPr>
            <w:r w:rsidRPr="003E2F30">
              <w:t>39</w:t>
            </w:r>
          </w:p>
        </w:tc>
      </w:tr>
      <w:tr w:rsidR="00316DCE" w:rsidRPr="003E2F30" w:rsidTr="00316DCE">
        <w:trPr>
          <w:jc w:val="center"/>
        </w:trPr>
        <w:tc>
          <w:tcPr>
            <w:tcW w:w="1140" w:type="dxa"/>
          </w:tcPr>
          <w:p w:rsidR="00316DCE" w:rsidRPr="003E2F30" w:rsidRDefault="00316DCE" w:rsidP="00316DCE">
            <w:pPr>
              <w:jc w:val="center"/>
              <w:rPr>
                <w:b/>
                <w:bCs/>
              </w:rPr>
            </w:pPr>
            <w:r w:rsidRPr="003E2F30">
              <w:rPr>
                <w:bCs/>
              </w:rPr>
              <w:t>CO3</w:t>
            </w:r>
          </w:p>
        </w:tc>
        <w:tc>
          <w:tcPr>
            <w:tcW w:w="709" w:type="dxa"/>
          </w:tcPr>
          <w:p w:rsidR="00316DCE" w:rsidRPr="003E2F30" w:rsidRDefault="00316DCE" w:rsidP="00316DCE">
            <w:pPr>
              <w:jc w:val="center"/>
            </w:pPr>
            <w:r w:rsidRPr="003E2F30">
              <w:t>1</w:t>
            </w:r>
          </w:p>
        </w:tc>
        <w:tc>
          <w:tcPr>
            <w:tcW w:w="708" w:type="dxa"/>
          </w:tcPr>
          <w:p w:rsidR="00316DCE" w:rsidRPr="003E2F30" w:rsidRDefault="00316DCE" w:rsidP="00316DCE">
            <w:pPr>
              <w:jc w:val="center"/>
            </w:pPr>
            <w:r w:rsidRPr="003E2F30">
              <w:t>2</w:t>
            </w:r>
          </w:p>
        </w:tc>
        <w:tc>
          <w:tcPr>
            <w:tcW w:w="709" w:type="dxa"/>
          </w:tcPr>
          <w:p w:rsidR="00316DCE" w:rsidRPr="003E2F30" w:rsidRDefault="00316DCE" w:rsidP="00316DCE">
            <w:pPr>
              <w:jc w:val="center"/>
            </w:pPr>
            <w:r w:rsidRPr="003E2F30">
              <w:t>10</w:t>
            </w:r>
          </w:p>
        </w:tc>
        <w:tc>
          <w:tcPr>
            <w:tcW w:w="709" w:type="dxa"/>
          </w:tcPr>
          <w:p w:rsidR="00316DCE" w:rsidRPr="003E2F30" w:rsidRDefault="00316DCE" w:rsidP="00316DCE">
            <w:pPr>
              <w:jc w:val="center"/>
            </w:pPr>
            <w:r w:rsidRPr="003E2F30">
              <w:t>6</w:t>
            </w:r>
          </w:p>
        </w:tc>
        <w:tc>
          <w:tcPr>
            <w:tcW w:w="709" w:type="dxa"/>
          </w:tcPr>
          <w:p w:rsidR="00316DCE" w:rsidRPr="003E2F30" w:rsidRDefault="00316DCE" w:rsidP="00316DCE">
            <w:pPr>
              <w:jc w:val="center"/>
            </w:pPr>
          </w:p>
        </w:tc>
        <w:tc>
          <w:tcPr>
            <w:tcW w:w="708" w:type="dxa"/>
          </w:tcPr>
          <w:p w:rsidR="00316DCE" w:rsidRPr="003E2F30" w:rsidRDefault="00316DCE" w:rsidP="00316DCE">
            <w:pPr>
              <w:jc w:val="center"/>
            </w:pPr>
          </w:p>
        </w:tc>
        <w:tc>
          <w:tcPr>
            <w:tcW w:w="993" w:type="dxa"/>
          </w:tcPr>
          <w:p w:rsidR="00316DCE" w:rsidRPr="003E2F30" w:rsidRDefault="00316DCE" w:rsidP="00316DCE">
            <w:pPr>
              <w:jc w:val="center"/>
            </w:pPr>
            <w:r w:rsidRPr="003E2F30">
              <w:t>19</w:t>
            </w:r>
          </w:p>
        </w:tc>
      </w:tr>
      <w:tr w:rsidR="00316DCE" w:rsidRPr="003E2F30" w:rsidTr="00316DCE">
        <w:trPr>
          <w:jc w:val="center"/>
        </w:trPr>
        <w:tc>
          <w:tcPr>
            <w:tcW w:w="1140" w:type="dxa"/>
          </w:tcPr>
          <w:p w:rsidR="00316DCE" w:rsidRPr="003E2F30" w:rsidRDefault="00316DCE" w:rsidP="00316DCE">
            <w:pPr>
              <w:jc w:val="center"/>
              <w:rPr>
                <w:b/>
                <w:bCs/>
              </w:rPr>
            </w:pPr>
            <w:r w:rsidRPr="003E2F30">
              <w:rPr>
                <w:bCs/>
              </w:rPr>
              <w:t>CO4</w:t>
            </w:r>
          </w:p>
        </w:tc>
        <w:tc>
          <w:tcPr>
            <w:tcW w:w="709" w:type="dxa"/>
          </w:tcPr>
          <w:p w:rsidR="00316DCE" w:rsidRPr="003E2F30" w:rsidRDefault="00316DCE" w:rsidP="00316DCE">
            <w:pPr>
              <w:jc w:val="center"/>
            </w:pPr>
            <w:r w:rsidRPr="003E2F30">
              <w:t>2</w:t>
            </w:r>
          </w:p>
        </w:tc>
        <w:tc>
          <w:tcPr>
            <w:tcW w:w="708" w:type="dxa"/>
          </w:tcPr>
          <w:p w:rsidR="00316DCE" w:rsidRPr="003E2F30" w:rsidRDefault="00316DCE" w:rsidP="00316DCE">
            <w:pPr>
              <w:jc w:val="center"/>
            </w:pPr>
            <w:r w:rsidRPr="003E2F30">
              <w:t>2</w:t>
            </w:r>
          </w:p>
        </w:tc>
        <w:tc>
          <w:tcPr>
            <w:tcW w:w="709" w:type="dxa"/>
          </w:tcPr>
          <w:p w:rsidR="00316DCE" w:rsidRPr="003E2F30" w:rsidRDefault="00316DCE" w:rsidP="00316DCE">
            <w:pPr>
              <w:jc w:val="center"/>
            </w:pPr>
          </w:p>
        </w:tc>
        <w:tc>
          <w:tcPr>
            <w:tcW w:w="709" w:type="dxa"/>
          </w:tcPr>
          <w:p w:rsidR="00316DCE" w:rsidRPr="003E2F30" w:rsidRDefault="00316DCE" w:rsidP="00316DCE">
            <w:pPr>
              <w:jc w:val="center"/>
            </w:pPr>
          </w:p>
        </w:tc>
        <w:tc>
          <w:tcPr>
            <w:tcW w:w="709" w:type="dxa"/>
          </w:tcPr>
          <w:p w:rsidR="00316DCE" w:rsidRPr="003E2F30" w:rsidRDefault="00316DCE" w:rsidP="00316DCE">
            <w:pPr>
              <w:jc w:val="center"/>
            </w:pPr>
            <w:r w:rsidRPr="003E2F30">
              <w:t>25</w:t>
            </w:r>
          </w:p>
        </w:tc>
        <w:tc>
          <w:tcPr>
            <w:tcW w:w="708" w:type="dxa"/>
          </w:tcPr>
          <w:p w:rsidR="00316DCE" w:rsidRPr="003E2F30" w:rsidRDefault="00316DCE" w:rsidP="00316DCE">
            <w:pPr>
              <w:jc w:val="center"/>
            </w:pPr>
          </w:p>
        </w:tc>
        <w:tc>
          <w:tcPr>
            <w:tcW w:w="993" w:type="dxa"/>
          </w:tcPr>
          <w:p w:rsidR="00316DCE" w:rsidRPr="003E2F30" w:rsidRDefault="00316DCE" w:rsidP="00316DCE">
            <w:pPr>
              <w:jc w:val="center"/>
            </w:pPr>
            <w:r w:rsidRPr="003E2F30">
              <w:t>29</w:t>
            </w:r>
          </w:p>
        </w:tc>
      </w:tr>
      <w:tr w:rsidR="00316DCE" w:rsidRPr="003E2F30" w:rsidTr="00316DCE">
        <w:trPr>
          <w:jc w:val="center"/>
        </w:trPr>
        <w:tc>
          <w:tcPr>
            <w:tcW w:w="1140" w:type="dxa"/>
          </w:tcPr>
          <w:p w:rsidR="00316DCE" w:rsidRPr="003E2F30" w:rsidRDefault="00316DCE" w:rsidP="00316DCE">
            <w:pPr>
              <w:jc w:val="center"/>
              <w:rPr>
                <w:b/>
                <w:bCs/>
              </w:rPr>
            </w:pPr>
            <w:r w:rsidRPr="003E2F30">
              <w:rPr>
                <w:bCs/>
              </w:rPr>
              <w:t>CO5</w:t>
            </w:r>
          </w:p>
        </w:tc>
        <w:tc>
          <w:tcPr>
            <w:tcW w:w="709" w:type="dxa"/>
          </w:tcPr>
          <w:p w:rsidR="00316DCE" w:rsidRPr="003E2F30" w:rsidRDefault="00316DCE" w:rsidP="00316DCE">
            <w:pPr>
              <w:jc w:val="center"/>
            </w:pPr>
            <w:r w:rsidRPr="003E2F30">
              <w:t>2</w:t>
            </w:r>
          </w:p>
        </w:tc>
        <w:tc>
          <w:tcPr>
            <w:tcW w:w="708" w:type="dxa"/>
          </w:tcPr>
          <w:p w:rsidR="00316DCE" w:rsidRPr="003E2F30" w:rsidRDefault="00316DCE" w:rsidP="00316DCE">
            <w:pPr>
              <w:jc w:val="center"/>
            </w:pPr>
            <w:r w:rsidRPr="003E2F30">
              <w:t>3</w:t>
            </w:r>
          </w:p>
        </w:tc>
        <w:tc>
          <w:tcPr>
            <w:tcW w:w="709" w:type="dxa"/>
          </w:tcPr>
          <w:p w:rsidR="00316DCE" w:rsidRPr="003E2F30" w:rsidRDefault="00316DCE" w:rsidP="00316DCE">
            <w:pPr>
              <w:jc w:val="center"/>
            </w:pPr>
            <w:r w:rsidRPr="003E2F30">
              <w:t>6</w:t>
            </w:r>
          </w:p>
        </w:tc>
        <w:tc>
          <w:tcPr>
            <w:tcW w:w="709" w:type="dxa"/>
          </w:tcPr>
          <w:p w:rsidR="00316DCE" w:rsidRPr="003E2F30" w:rsidRDefault="00316DCE" w:rsidP="00316DCE">
            <w:pPr>
              <w:jc w:val="center"/>
            </w:pPr>
            <w:r w:rsidRPr="003E2F30">
              <w:t>15</w:t>
            </w:r>
          </w:p>
        </w:tc>
        <w:tc>
          <w:tcPr>
            <w:tcW w:w="709" w:type="dxa"/>
          </w:tcPr>
          <w:p w:rsidR="00316DCE" w:rsidRPr="003E2F30" w:rsidRDefault="00316DCE" w:rsidP="00316DCE">
            <w:pPr>
              <w:jc w:val="center"/>
            </w:pPr>
          </w:p>
        </w:tc>
        <w:tc>
          <w:tcPr>
            <w:tcW w:w="708" w:type="dxa"/>
          </w:tcPr>
          <w:p w:rsidR="00316DCE" w:rsidRPr="003E2F30" w:rsidRDefault="00316DCE" w:rsidP="00316DCE">
            <w:pPr>
              <w:jc w:val="center"/>
            </w:pPr>
          </w:p>
        </w:tc>
        <w:tc>
          <w:tcPr>
            <w:tcW w:w="993" w:type="dxa"/>
          </w:tcPr>
          <w:p w:rsidR="00316DCE" w:rsidRPr="003E2F30" w:rsidRDefault="00316DCE" w:rsidP="00316DCE">
            <w:pPr>
              <w:jc w:val="center"/>
            </w:pPr>
            <w:r w:rsidRPr="003E2F30">
              <w:t>26</w:t>
            </w:r>
          </w:p>
        </w:tc>
      </w:tr>
      <w:tr w:rsidR="00316DCE" w:rsidRPr="003E2F30" w:rsidTr="00316DCE">
        <w:trPr>
          <w:jc w:val="center"/>
        </w:trPr>
        <w:tc>
          <w:tcPr>
            <w:tcW w:w="1140" w:type="dxa"/>
          </w:tcPr>
          <w:p w:rsidR="00316DCE" w:rsidRPr="003E2F30" w:rsidRDefault="00316DCE" w:rsidP="00316DCE">
            <w:pPr>
              <w:jc w:val="center"/>
              <w:rPr>
                <w:b/>
                <w:bCs/>
              </w:rPr>
            </w:pPr>
            <w:r w:rsidRPr="003E2F30">
              <w:rPr>
                <w:bCs/>
              </w:rPr>
              <w:t>CO6</w:t>
            </w:r>
          </w:p>
        </w:tc>
        <w:tc>
          <w:tcPr>
            <w:tcW w:w="709" w:type="dxa"/>
          </w:tcPr>
          <w:p w:rsidR="00316DCE" w:rsidRPr="003E2F30" w:rsidRDefault="00316DCE" w:rsidP="00316DCE">
            <w:pPr>
              <w:jc w:val="center"/>
            </w:pPr>
            <w:r w:rsidRPr="003E2F30">
              <w:t>5</w:t>
            </w:r>
          </w:p>
        </w:tc>
        <w:tc>
          <w:tcPr>
            <w:tcW w:w="708" w:type="dxa"/>
          </w:tcPr>
          <w:p w:rsidR="00316DCE" w:rsidRPr="003E2F30" w:rsidRDefault="00316DCE" w:rsidP="00316DCE">
            <w:pPr>
              <w:jc w:val="center"/>
            </w:pPr>
          </w:p>
        </w:tc>
        <w:tc>
          <w:tcPr>
            <w:tcW w:w="709" w:type="dxa"/>
          </w:tcPr>
          <w:p w:rsidR="00316DCE" w:rsidRPr="003E2F30" w:rsidRDefault="00316DCE" w:rsidP="00316DCE">
            <w:pPr>
              <w:jc w:val="center"/>
            </w:pPr>
            <w:r w:rsidRPr="003E2F30">
              <w:t>1</w:t>
            </w:r>
          </w:p>
        </w:tc>
        <w:tc>
          <w:tcPr>
            <w:tcW w:w="709" w:type="dxa"/>
          </w:tcPr>
          <w:p w:rsidR="00316DCE" w:rsidRPr="003E2F30" w:rsidRDefault="00316DCE" w:rsidP="00316DCE">
            <w:pPr>
              <w:jc w:val="center"/>
            </w:pPr>
          </w:p>
        </w:tc>
        <w:tc>
          <w:tcPr>
            <w:tcW w:w="709" w:type="dxa"/>
          </w:tcPr>
          <w:p w:rsidR="00316DCE" w:rsidRPr="003E2F30" w:rsidRDefault="00316DCE" w:rsidP="00316DCE">
            <w:pPr>
              <w:jc w:val="center"/>
            </w:pPr>
          </w:p>
        </w:tc>
        <w:tc>
          <w:tcPr>
            <w:tcW w:w="708" w:type="dxa"/>
          </w:tcPr>
          <w:p w:rsidR="00316DCE" w:rsidRPr="003E2F30" w:rsidRDefault="00316DCE" w:rsidP="00316DCE">
            <w:pPr>
              <w:jc w:val="center"/>
            </w:pPr>
          </w:p>
        </w:tc>
        <w:tc>
          <w:tcPr>
            <w:tcW w:w="993" w:type="dxa"/>
          </w:tcPr>
          <w:p w:rsidR="00316DCE" w:rsidRPr="003E2F30" w:rsidRDefault="00316DCE" w:rsidP="00316DCE">
            <w:pPr>
              <w:jc w:val="center"/>
            </w:pPr>
            <w:r w:rsidRPr="003E2F30">
              <w:t>6</w:t>
            </w:r>
          </w:p>
        </w:tc>
      </w:tr>
      <w:tr w:rsidR="00316DCE" w:rsidRPr="003E2F30" w:rsidTr="00316DCE">
        <w:trPr>
          <w:jc w:val="center"/>
        </w:trPr>
        <w:tc>
          <w:tcPr>
            <w:tcW w:w="5392" w:type="dxa"/>
            <w:gridSpan w:val="7"/>
          </w:tcPr>
          <w:p w:rsidR="00316DCE" w:rsidRPr="003E2F30" w:rsidRDefault="00316DCE" w:rsidP="00316DCE"/>
        </w:tc>
        <w:tc>
          <w:tcPr>
            <w:tcW w:w="993" w:type="dxa"/>
          </w:tcPr>
          <w:p w:rsidR="00316DCE" w:rsidRPr="003E2F30" w:rsidRDefault="00316DCE" w:rsidP="00316DCE">
            <w:pPr>
              <w:jc w:val="center"/>
              <w:rPr>
                <w:b/>
              </w:rPr>
            </w:pPr>
            <w:r w:rsidRPr="003E2F30">
              <w:rPr>
                <w:b/>
              </w:rPr>
              <w:t>125</w:t>
            </w:r>
          </w:p>
        </w:tc>
      </w:tr>
    </w:tbl>
    <w:p w:rsidR="00316DCE" w:rsidRPr="003E2F30" w:rsidRDefault="00316DCE" w:rsidP="00316DCE"/>
    <w:p w:rsidR="00316DCE" w:rsidRDefault="00316DCE">
      <w:pPr>
        <w:spacing w:after="200" w:line="276" w:lineRule="auto"/>
        <w:rPr>
          <w:rFonts w:ascii="Arial" w:hAnsi="Arial" w:cs="Arial"/>
          <w:bCs/>
          <w:noProof/>
        </w:rPr>
      </w:pPr>
      <w:r>
        <w:rPr>
          <w:rFonts w:ascii="Arial" w:hAnsi="Arial" w:cs="Arial"/>
          <w:bCs/>
          <w:noProof/>
        </w:rPr>
        <w:br w:type="page"/>
      </w:r>
    </w:p>
    <w:p w:rsidR="00316DCE" w:rsidRDefault="00316DCE" w:rsidP="00316DCE">
      <w:pPr>
        <w:jc w:val="center"/>
        <w:rPr>
          <w:rFonts w:ascii="Arial" w:hAnsi="Arial" w:cs="Arial"/>
          <w:bCs/>
          <w:noProof/>
        </w:rPr>
      </w:pPr>
      <w:r>
        <w:rPr>
          <w:rFonts w:ascii="Arial" w:hAnsi="Arial" w:cs="Arial"/>
          <w:noProof/>
          <w:lang w:val="en-IN" w:eastAsia="en-IN" w:bidi="ta-IN"/>
        </w:rPr>
        <w:lastRenderedPageBreak/>
        <w:drawing>
          <wp:inline distT="0" distB="0" distL="0" distR="0" wp14:anchorId="3F5E5ED1" wp14:editId="30502268">
            <wp:extent cx="5730875" cy="701675"/>
            <wp:effectExtent l="0" t="0" r="3175" b="3175"/>
            <wp:docPr id="1147547078" name="Picture 114754707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316DCE" w:rsidRDefault="00316DCE" w:rsidP="00316DCE">
      <w:pPr>
        <w:jc w:val="center"/>
        <w:rPr>
          <w:b/>
          <w:bCs/>
        </w:rPr>
      </w:pPr>
    </w:p>
    <w:p w:rsidR="00316DCE" w:rsidRDefault="00316DCE" w:rsidP="00316DCE">
      <w:pPr>
        <w:jc w:val="center"/>
        <w:rPr>
          <w:b/>
          <w:bCs/>
        </w:rPr>
      </w:pPr>
      <w:r>
        <w:rPr>
          <w:b/>
          <w:bCs/>
        </w:rPr>
        <w:t>END SEMESTER EXAMINATION – APRIL / MAY 2024</w:t>
      </w:r>
    </w:p>
    <w:p w:rsidR="00316DCE" w:rsidRPr="00FA796F" w:rsidRDefault="00316DCE" w:rsidP="00316DCE">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18"/>
        <w:gridCol w:w="1417"/>
        <w:gridCol w:w="695"/>
      </w:tblGrid>
      <w:tr w:rsidR="00316DCE" w:rsidRPr="00D2284F" w:rsidTr="00316DCE">
        <w:trPr>
          <w:trHeight w:val="397"/>
          <w:jc w:val="center"/>
        </w:trPr>
        <w:tc>
          <w:tcPr>
            <w:tcW w:w="1555" w:type="dxa"/>
            <w:vAlign w:val="center"/>
          </w:tcPr>
          <w:p w:rsidR="00316DCE" w:rsidRPr="00D2284F" w:rsidRDefault="00316DCE" w:rsidP="00316DCE">
            <w:pPr>
              <w:pStyle w:val="Title"/>
              <w:contextualSpacing/>
              <w:jc w:val="left"/>
              <w:rPr>
                <w:b/>
                <w:sz w:val="22"/>
                <w:szCs w:val="22"/>
              </w:rPr>
            </w:pPr>
            <w:r w:rsidRPr="00D2284F">
              <w:rPr>
                <w:b/>
                <w:sz w:val="22"/>
                <w:szCs w:val="22"/>
              </w:rPr>
              <w:t xml:space="preserve">Course Code      </w:t>
            </w:r>
          </w:p>
        </w:tc>
        <w:tc>
          <w:tcPr>
            <w:tcW w:w="6818" w:type="dxa"/>
            <w:shd w:val="clear" w:color="auto" w:fill="FFFFFF" w:themeFill="background1"/>
            <w:vAlign w:val="center"/>
          </w:tcPr>
          <w:p w:rsidR="00316DCE" w:rsidRPr="00D2284F" w:rsidRDefault="00316DCE" w:rsidP="00316DCE">
            <w:pPr>
              <w:pStyle w:val="Title"/>
              <w:contextualSpacing/>
              <w:jc w:val="left"/>
              <w:rPr>
                <w:b/>
                <w:color w:val="000000" w:themeColor="text1"/>
                <w:sz w:val="22"/>
                <w:szCs w:val="22"/>
              </w:rPr>
            </w:pPr>
            <w:r w:rsidRPr="00D2284F">
              <w:rPr>
                <w:b/>
                <w:color w:val="000000" w:themeColor="text1"/>
                <w:sz w:val="22"/>
                <w:szCs w:val="22"/>
                <w:shd w:val="clear" w:color="auto" w:fill="FFFFFF"/>
              </w:rPr>
              <w:t>20MA2001</w:t>
            </w:r>
          </w:p>
        </w:tc>
        <w:tc>
          <w:tcPr>
            <w:tcW w:w="1417" w:type="dxa"/>
            <w:vAlign w:val="center"/>
          </w:tcPr>
          <w:p w:rsidR="00316DCE" w:rsidRPr="00D2284F" w:rsidRDefault="00316DCE" w:rsidP="00316DCE">
            <w:pPr>
              <w:pStyle w:val="Title"/>
              <w:ind w:left="-468" w:firstLine="468"/>
              <w:contextualSpacing/>
              <w:jc w:val="left"/>
              <w:rPr>
                <w:sz w:val="22"/>
                <w:szCs w:val="22"/>
              </w:rPr>
            </w:pPr>
            <w:r w:rsidRPr="00D2284F">
              <w:rPr>
                <w:b/>
                <w:bCs/>
                <w:sz w:val="22"/>
                <w:szCs w:val="22"/>
              </w:rPr>
              <w:t xml:space="preserve">Duration       </w:t>
            </w:r>
          </w:p>
        </w:tc>
        <w:tc>
          <w:tcPr>
            <w:tcW w:w="695" w:type="dxa"/>
            <w:vAlign w:val="center"/>
          </w:tcPr>
          <w:p w:rsidR="00316DCE" w:rsidRPr="00D2284F" w:rsidRDefault="00316DCE" w:rsidP="00316DCE">
            <w:pPr>
              <w:pStyle w:val="Title"/>
              <w:contextualSpacing/>
              <w:jc w:val="left"/>
              <w:rPr>
                <w:b/>
                <w:sz w:val="22"/>
                <w:szCs w:val="22"/>
              </w:rPr>
            </w:pPr>
            <w:r w:rsidRPr="00D2284F">
              <w:rPr>
                <w:b/>
                <w:sz w:val="22"/>
                <w:szCs w:val="22"/>
              </w:rPr>
              <w:t>3hrs</w:t>
            </w:r>
          </w:p>
        </w:tc>
      </w:tr>
      <w:tr w:rsidR="00316DCE" w:rsidRPr="00D2284F" w:rsidTr="00316DCE">
        <w:trPr>
          <w:trHeight w:val="397"/>
          <w:jc w:val="center"/>
        </w:trPr>
        <w:tc>
          <w:tcPr>
            <w:tcW w:w="1555" w:type="dxa"/>
            <w:vAlign w:val="center"/>
          </w:tcPr>
          <w:p w:rsidR="00316DCE" w:rsidRPr="00D2284F" w:rsidRDefault="00316DCE" w:rsidP="00316DCE">
            <w:pPr>
              <w:pStyle w:val="Title"/>
              <w:ind w:right="-160"/>
              <w:contextualSpacing/>
              <w:jc w:val="left"/>
              <w:rPr>
                <w:b/>
                <w:sz w:val="22"/>
                <w:szCs w:val="22"/>
              </w:rPr>
            </w:pPr>
            <w:r w:rsidRPr="00D2284F">
              <w:rPr>
                <w:b/>
                <w:sz w:val="22"/>
                <w:szCs w:val="22"/>
              </w:rPr>
              <w:t xml:space="preserve">Course Name     </w:t>
            </w:r>
          </w:p>
        </w:tc>
        <w:tc>
          <w:tcPr>
            <w:tcW w:w="6818" w:type="dxa"/>
            <w:shd w:val="clear" w:color="auto" w:fill="FFFFFF" w:themeFill="background1"/>
            <w:vAlign w:val="center"/>
          </w:tcPr>
          <w:p w:rsidR="00316DCE" w:rsidRPr="00D2284F" w:rsidRDefault="00316DCE" w:rsidP="00316DCE">
            <w:pPr>
              <w:pStyle w:val="Title"/>
              <w:contextualSpacing/>
              <w:jc w:val="left"/>
              <w:rPr>
                <w:b/>
                <w:color w:val="000000" w:themeColor="text1"/>
                <w:sz w:val="22"/>
                <w:szCs w:val="22"/>
              </w:rPr>
            </w:pPr>
            <w:r w:rsidRPr="00D2284F">
              <w:rPr>
                <w:b/>
                <w:color w:val="000000" w:themeColor="text1"/>
                <w:sz w:val="22"/>
                <w:szCs w:val="22"/>
                <w:shd w:val="clear" w:color="auto" w:fill="FFFFFF"/>
              </w:rPr>
              <w:t>NUMERICAL MATHEMATICS AND STATISTICS</w:t>
            </w:r>
          </w:p>
        </w:tc>
        <w:tc>
          <w:tcPr>
            <w:tcW w:w="1417" w:type="dxa"/>
            <w:vAlign w:val="center"/>
          </w:tcPr>
          <w:p w:rsidR="00316DCE" w:rsidRPr="00D2284F" w:rsidRDefault="00316DCE" w:rsidP="00316DCE">
            <w:pPr>
              <w:pStyle w:val="Title"/>
              <w:contextualSpacing/>
              <w:jc w:val="left"/>
              <w:rPr>
                <w:b/>
                <w:bCs/>
                <w:sz w:val="22"/>
                <w:szCs w:val="22"/>
              </w:rPr>
            </w:pPr>
            <w:r w:rsidRPr="00D2284F">
              <w:rPr>
                <w:b/>
                <w:bCs/>
                <w:sz w:val="22"/>
                <w:szCs w:val="22"/>
              </w:rPr>
              <w:t xml:space="preserve">Max. Marks </w:t>
            </w:r>
          </w:p>
        </w:tc>
        <w:tc>
          <w:tcPr>
            <w:tcW w:w="695" w:type="dxa"/>
            <w:vAlign w:val="center"/>
          </w:tcPr>
          <w:p w:rsidR="00316DCE" w:rsidRPr="00D2284F" w:rsidRDefault="00316DCE" w:rsidP="00316DCE">
            <w:pPr>
              <w:pStyle w:val="Title"/>
              <w:contextualSpacing/>
              <w:jc w:val="left"/>
              <w:rPr>
                <w:b/>
                <w:sz w:val="22"/>
                <w:szCs w:val="22"/>
              </w:rPr>
            </w:pPr>
            <w:r w:rsidRPr="00D2284F">
              <w:rPr>
                <w:b/>
                <w:sz w:val="22"/>
                <w:szCs w:val="22"/>
              </w:rPr>
              <w:t>100</w:t>
            </w:r>
          </w:p>
        </w:tc>
      </w:tr>
    </w:tbl>
    <w:p w:rsidR="00316DCE" w:rsidRPr="00FA796F" w:rsidRDefault="00316DCE" w:rsidP="00316DCE">
      <w:pPr>
        <w:ind w:left="720"/>
        <w:contextualSpacing/>
        <w:rPr>
          <w:highlight w:val="yellow"/>
        </w:rPr>
      </w:pPr>
    </w:p>
    <w:tbl>
      <w:tblPr>
        <w:tblStyle w:val="TableGrid"/>
        <w:tblW w:w="5235" w:type="pct"/>
        <w:tblInd w:w="-147" w:type="dxa"/>
        <w:tblLayout w:type="fixed"/>
        <w:tblLook w:val="04A0" w:firstRow="1" w:lastRow="0" w:firstColumn="1" w:lastColumn="0" w:noHBand="0" w:noVBand="1"/>
      </w:tblPr>
      <w:tblGrid>
        <w:gridCol w:w="584"/>
        <w:gridCol w:w="405"/>
        <w:gridCol w:w="8055"/>
        <w:gridCol w:w="710"/>
        <w:gridCol w:w="566"/>
        <w:gridCol w:w="568"/>
      </w:tblGrid>
      <w:tr w:rsidR="00316DCE" w:rsidRPr="00E243AC" w:rsidTr="00316DCE">
        <w:trPr>
          <w:trHeight w:val="551"/>
        </w:trPr>
        <w:tc>
          <w:tcPr>
            <w:tcW w:w="268" w:type="pct"/>
            <w:vAlign w:val="center"/>
          </w:tcPr>
          <w:p w:rsidR="00316DCE" w:rsidRPr="00E243AC" w:rsidRDefault="00316DCE" w:rsidP="00316DCE">
            <w:pPr>
              <w:contextualSpacing/>
              <w:jc w:val="center"/>
              <w:rPr>
                <w:b/>
              </w:rPr>
            </w:pPr>
            <w:r w:rsidRPr="00E243AC">
              <w:rPr>
                <w:b/>
              </w:rPr>
              <w:t>Q. No.</w:t>
            </w:r>
          </w:p>
        </w:tc>
        <w:tc>
          <w:tcPr>
            <w:tcW w:w="3885" w:type="pct"/>
            <w:gridSpan w:val="2"/>
            <w:vAlign w:val="center"/>
          </w:tcPr>
          <w:p w:rsidR="00316DCE" w:rsidRPr="00E243AC" w:rsidRDefault="00316DCE" w:rsidP="00316DCE">
            <w:pPr>
              <w:contextualSpacing/>
              <w:jc w:val="center"/>
              <w:rPr>
                <w:b/>
              </w:rPr>
            </w:pPr>
            <w:r w:rsidRPr="00E243AC">
              <w:rPr>
                <w:b/>
              </w:rPr>
              <w:t>Questions</w:t>
            </w:r>
          </w:p>
        </w:tc>
        <w:tc>
          <w:tcPr>
            <w:tcW w:w="326" w:type="pct"/>
            <w:vAlign w:val="center"/>
          </w:tcPr>
          <w:p w:rsidR="00316DCE" w:rsidRPr="00E243AC" w:rsidRDefault="00316DCE" w:rsidP="00316DCE">
            <w:pPr>
              <w:contextualSpacing/>
              <w:jc w:val="center"/>
              <w:rPr>
                <w:b/>
              </w:rPr>
            </w:pPr>
            <w:r w:rsidRPr="00E243AC">
              <w:rPr>
                <w:b/>
              </w:rPr>
              <w:t>CO</w:t>
            </w:r>
          </w:p>
        </w:tc>
        <w:tc>
          <w:tcPr>
            <w:tcW w:w="260" w:type="pct"/>
            <w:vAlign w:val="center"/>
          </w:tcPr>
          <w:p w:rsidR="00316DCE" w:rsidRPr="00E243AC" w:rsidRDefault="00316DCE" w:rsidP="00316DCE">
            <w:pPr>
              <w:contextualSpacing/>
              <w:jc w:val="center"/>
              <w:rPr>
                <w:b/>
              </w:rPr>
            </w:pPr>
            <w:r w:rsidRPr="00E243AC">
              <w:rPr>
                <w:b/>
              </w:rPr>
              <w:t>BL</w:t>
            </w:r>
          </w:p>
        </w:tc>
        <w:tc>
          <w:tcPr>
            <w:tcW w:w="261" w:type="pct"/>
            <w:vAlign w:val="center"/>
          </w:tcPr>
          <w:p w:rsidR="00316DCE" w:rsidRPr="00E243AC" w:rsidRDefault="00316DCE" w:rsidP="00316DCE">
            <w:pPr>
              <w:contextualSpacing/>
              <w:jc w:val="center"/>
              <w:rPr>
                <w:b/>
              </w:rPr>
            </w:pPr>
            <w:r>
              <w:rPr>
                <w:b/>
              </w:rPr>
              <w:t>M</w:t>
            </w:r>
          </w:p>
        </w:tc>
      </w:tr>
      <w:tr w:rsidR="00316DCE" w:rsidRPr="00E243AC" w:rsidTr="00316DCE">
        <w:trPr>
          <w:trHeight w:val="487"/>
        </w:trPr>
        <w:tc>
          <w:tcPr>
            <w:tcW w:w="5000" w:type="pct"/>
            <w:gridSpan w:val="6"/>
            <w:vAlign w:val="center"/>
          </w:tcPr>
          <w:p w:rsidR="00316DCE" w:rsidRPr="00E243AC" w:rsidRDefault="00316DCE" w:rsidP="00316DCE">
            <w:pPr>
              <w:contextualSpacing/>
              <w:jc w:val="center"/>
              <w:rPr>
                <w:b/>
                <w:u w:val="single"/>
              </w:rPr>
            </w:pPr>
            <w:r w:rsidRPr="00E243AC">
              <w:rPr>
                <w:b/>
                <w:u w:val="single"/>
              </w:rPr>
              <w:t>PART – A (10 X 1 = 10 MARKS)</w:t>
            </w:r>
          </w:p>
          <w:p w:rsidR="00316DCE" w:rsidRPr="00E243AC" w:rsidRDefault="00316DCE" w:rsidP="00316DCE">
            <w:pPr>
              <w:contextualSpacing/>
              <w:jc w:val="center"/>
              <w:rPr>
                <w:b/>
              </w:rPr>
            </w:pPr>
            <w:r w:rsidRPr="00E243AC">
              <w:rPr>
                <w:b/>
              </w:rPr>
              <w:t>(Answer all the questions)</w:t>
            </w:r>
          </w:p>
        </w:tc>
      </w:tr>
      <w:tr w:rsidR="00316DCE" w:rsidRPr="00E243AC" w:rsidTr="00316DCE">
        <w:trPr>
          <w:trHeight w:val="396"/>
        </w:trPr>
        <w:tc>
          <w:tcPr>
            <w:tcW w:w="268" w:type="pct"/>
            <w:vAlign w:val="center"/>
          </w:tcPr>
          <w:p w:rsidR="00316DCE" w:rsidRPr="00E243AC" w:rsidRDefault="00316DCE" w:rsidP="00316DCE">
            <w:pPr>
              <w:contextualSpacing/>
              <w:jc w:val="center"/>
            </w:pPr>
            <w:r w:rsidRPr="00E243AC">
              <w:t>1.</w:t>
            </w:r>
          </w:p>
        </w:tc>
        <w:tc>
          <w:tcPr>
            <w:tcW w:w="3885" w:type="pct"/>
            <w:gridSpan w:val="2"/>
            <w:vAlign w:val="center"/>
          </w:tcPr>
          <w:p w:rsidR="00316DCE" w:rsidRPr="00E243AC" w:rsidRDefault="00316DCE" w:rsidP="00316DCE">
            <w:pPr>
              <w:autoSpaceDE w:val="0"/>
              <w:autoSpaceDN w:val="0"/>
              <w:adjustRightInd w:val="0"/>
              <w:contextualSpacing/>
            </w:pPr>
            <w:r w:rsidRPr="00E243AC">
              <w:t xml:space="preserve">What is the nested multiplication form of </w:t>
            </w:r>
            <w:r w:rsidRPr="00E243AC">
              <w:rPr>
                <w:i/>
              </w:rPr>
              <w:t>f(x) = x</w:t>
            </w:r>
            <w:r w:rsidRPr="00E243AC">
              <w:rPr>
                <w:i/>
                <w:vertAlign w:val="superscript"/>
              </w:rPr>
              <w:t>3</w:t>
            </w:r>
            <w:r w:rsidRPr="00E243AC">
              <w:rPr>
                <w:i/>
              </w:rPr>
              <w:t xml:space="preserve"> + x</w:t>
            </w:r>
            <w:r w:rsidRPr="00E243AC">
              <w:rPr>
                <w:i/>
                <w:vertAlign w:val="superscript"/>
              </w:rPr>
              <w:t>2</w:t>
            </w:r>
            <w:r w:rsidRPr="00E243AC">
              <w:rPr>
                <w:i/>
              </w:rPr>
              <w:t xml:space="preserve"> + 4x +1</w:t>
            </w:r>
            <w:r w:rsidRPr="00E243AC">
              <w:t>?</w:t>
            </w:r>
          </w:p>
        </w:tc>
        <w:tc>
          <w:tcPr>
            <w:tcW w:w="326" w:type="pct"/>
            <w:vAlign w:val="center"/>
          </w:tcPr>
          <w:p w:rsidR="00316DCE" w:rsidRPr="00E243AC" w:rsidRDefault="00316DCE" w:rsidP="00316DCE">
            <w:pPr>
              <w:contextualSpacing/>
            </w:pPr>
            <w:r w:rsidRPr="00E243AC">
              <w:t>CO1</w:t>
            </w:r>
          </w:p>
        </w:tc>
        <w:tc>
          <w:tcPr>
            <w:tcW w:w="260" w:type="pct"/>
            <w:vAlign w:val="center"/>
          </w:tcPr>
          <w:p w:rsidR="00316DCE" w:rsidRPr="00E243AC" w:rsidRDefault="00316DCE" w:rsidP="00316DCE">
            <w:pPr>
              <w:contextualSpacing/>
              <w:jc w:val="center"/>
            </w:pPr>
            <w:r>
              <w:t>U</w:t>
            </w:r>
          </w:p>
        </w:tc>
        <w:tc>
          <w:tcPr>
            <w:tcW w:w="261" w:type="pct"/>
            <w:vAlign w:val="center"/>
          </w:tcPr>
          <w:p w:rsidR="00316DCE" w:rsidRPr="00E243AC" w:rsidRDefault="00316DCE" w:rsidP="00316DCE">
            <w:pPr>
              <w:contextualSpacing/>
              <w:jc w:val="center"/>
            </w:pPr>
            <w:r>
              <w:t>1</w:t>
            </w:r>
          </w:p>
        </w:tc>
      </w:tr>
      <w:tr w:rsidR="00316DCE" w:rsidRPr="00E243AC" w:rsidTr="00316DCE">
        <w:trPr>
          <w:trHeight w:val="396"/>
        </w:trPr>
        <w:tc>
          <w:tcPr>
            <w:tcW w:w="268" w:type="pct"/>
            <w:vAlign w:val="center"/>
          </w:tcPr>
          <w:p w:rsidR="00316DCE" w:rsidRPr="00E243AC" w:rsidRDefault="00316DCE" w:rsidP="00316DCE">
            <w:pPr>
              <w:contextualSpacing/>
              <w:jc w:val="center"/>
            </w:pPr>
            <w:r w:rsidRPr="00E243AC">
              <w:t>2.</w:t>
            </w:r>
          </w:p>
        </w:tc>
        <w:tc>
          <w:tcPr>
            <w:tcW w:w="3885" w:type="pct"/>
            <w:gridSpan w:val="2"/>
            <w:vAlign w:val="center"/>
          </w:tcPr>
          <w:p w:rsidR="00316DCE" w:rsidRPr="006431CA" w:rsidRDefault="00316DCE" w:rsidP="00316DCE">
            <w:pPr>
              <w:contextualSpacing/>
              <w:rPr>
                <w:i/>
              </w:rPr>
            </w:pPr>
            <w:r w:rsidRPr="006431CA">
              <w:rPr>
                <w:i/>
              </w:rPr>
              <w:t>(DA.04)</w:t>
            </w:r>
            <w:r w:rsidRPr="006431CA">
              <w:rPr>
                <w:i/>
                <w:vertAlign w:val="subscript"/>
              </w:rPr>
              <w:t>16</w:t>
            </w:r>
            <w:r w:rsidRPr="006431CA">
              <w:rPr>
                <w:i/>
              </w:rPr>
              <w:t xml:space="preserve"> = (…..) </w:t>
            </w:r>
            <w:r w:rsidRPr="006431CA">
              <w:rPr>
                <w:i/>
                <w:vertAlign w:val="subscript"/>
              </w:rPr>
              <w:t>2</w:t>
            </w:r>
            <w:r>
              <w:rPr>
                <w:i/>
                <w:vertAlign w:val="subscript"/>
              </w:rPr>
              <w:t>.</w:t>
            </w:r>
          </w:p>
        </w:tc>
        <w:tc>
          <w:tcPr>
            <w:tcW w:w="326" w:type="pct"/>
            <w:vAlign w:val="center"/>
          </w:tcPr>
          <w:p w:rsidR="00316DCE" w:rsidRPr="00E243AC" w:rsidRDefault="00316DCE" w:rsidP="00316DCE">
            <w:pPr>
              <w:contextualSpacing/>
            </w:pPr>
            <w:r w:rsidRPr="00E243AC">
              <w:t>CO1</w:t>
            </w:r>
          </w:p>
        </w:tc>
        <w:tc>
          <w:tcPr>
            <w:tcW w:w="260" w:type="pct"/>
            <w:vAlign w:val="center"/>
          </w:tcPr>
          <w:p w:rsidR="00316DCE" w:rsidRPr="00E243AC" w:rsidRDefault="00316DCE" w:rsidP="00316DCE">
            <w:pPr>
              <w:contextualSpacing/>
              <w:jc w:val="center"/>
            </w:pPr>
            <w:r>
              <w:t>U</w:t>
            </w:r>
          </w:p>
        </w:tc>
        <w:tc>
          <w:tcPr>
            <w:tcW w:w="261" w:type="pct"/>
            <w:vAlign w:val="center"/>
          </w:tcPr>
          <w:p w:rsidR="00316DCE" w:rsidRPr="00E243AC" w:rsidRDefault="00316DCE" w:rsidP="00316DCE">
            <w:pPr>
              <w:contextualSpacing/>
              <w:jc w:val="center"/>
            </w:pPr>
            <w:r>
              <w:t>1</w:t>
            </w:r>
          </w:p>
        </w:tc>
      </w:tr>
      <w:tr w:rsidR="00316DCE" w:rsidRPr="00E243AC" w:rsidTr="00316DCE">
        <w:trPr>
          <w:trHeight w:val="396"/>
        </w:trPr>
        <w:tc>
          <w:tcPr>
            <w:tcW w:w="268" w:type="pct"/>
            <w:vAlign w:val="center"/>
          </w:tcPr>
          <w:p w:rsidR="00316DCE" w:rsidRPr="00E243AC" w:rsidRDefault="00316DCE" w:rsidP="00316DCE">
            <w:pPr>
              <w:contextualSpacing/>
              <w:jc w:val="center"/>
            </w:pPr>
            <w:r w:rsidRPr="00E243AC">
              <w:t>3.</w:t>
            </w:r>
          </w:p>
        </w:tc>
        <w:tc>
          <w:tcPr>
            <w:tcW w:w="3885" w:type="pct"/>
            <w:gridSpan w:val="2"/>
            <w:vAlign w:val="center"/>
          </w:tcPr>
          <w:p w:rsidR="00316DCE" w:rsidRPr="00E243AC" w:rsidRDefault="00316DCE" w:rsidP="00316DCE">
            <w:pPr>
              <w:contextualSpacing/>
            </w:pPr>
            <w:r w:rsidRPr="00E243AC">
              <w:t xml:space="preserve">Find the value of </w:t>
            </w:r>
            <w:r w:rsidRPr="006431CA">
              <w:rPr>
                <w:i/>
              </w:rPr>
              <w:t>R(0, 0)</w:t>
            </w:r>
            <w:r w:rsidRPr="00E243AC">
              <w:t xml:space="preserve"> for the integral </w:t>
            </w:r>
            <m:oMath>
              <m:nary>
                <m:naryPr>
                  <m:ctrlPr>
                    <w:rPr>
                      <w:rFonts w:ascii="Cambria Math" w:hAnsi="Cambria Math"/>
                      <w:i/>
                    </w:rPr>
                  </m:ctrlPr>
                </m:naryPr>
                <m:sub>
                  <m:r>
                    <w:rPr>
                      <w:rFonts w:ascii="Cambria Math" w:hAnsi="Cambria Math"/>
                    </w:rPr>
                    <m:t>0</m:t>
                  </m:r>
                </m:sub>
                <m:sup>
                  <m:r>
                    <w:rPr>
                      <w:rFonts w:ascii="Cambria Math" w:hAnsi="Cambria Math"/>
                    </w:rPr>
                    <m:t>2</m:t>
                  </m:r>
                </m:sup>
                <m:e>
                  <m:sSup>
                    <m:sSupPr>
                      <m:ctrlPr>
                        <w:rPr>
                          <w:rFonts w:ascii="Cambria Math" w:hAnsi="Cambria Math"/>
                          <w:i/>
                        </w:rPr>
                      </m:ctrlPr>
                    </m:sSupPr>
                    <m:e>
                      <m:r>
                        <w:rPr>
                          <w:rFonts w:ascii="Cambria Math" w:hAnsi="Cambria Math"/>
                        </w:rPr>
                        <m:t>e</m:t>
                      </m:r>
                    </m:e>
                    <m:sup>
                      <m:r>
                        <w:rPr>
                          <w:rFonts w:ascii="Cambria Math" w:hAnsi="Cambria Math"/>
                        </w:rPr>
                        <m:t>-x</m:t>
                      </m:r>
                    </m:sup>
                  </m:sSup>
                </m:e>
              </m:nary>
              <m:r>
                <w:rPr>
                  <w:rFonts w:ascii="Cambria Math" w:hAnsi="Cambria Math"/>
                </w:rPr>
                <m:t>dx</m:t>
              </m:r>
            </m:oMath>
            <w:r w:rsidRPr="00E243AC">
              <w:t>.</w:t>
            </w:r>
          </w:p>
        </w:tc>
        <w:tc>
          <w:tcPr>
            <w:tcW w:w="326" w:type="pct"/>
            <w:vAlign w:val="center"/>
          </w:tcPr>
          <w:p w:rsidR="00316DCE" w:rsidRPr="00E243AC" w:rsidRDefault="00316DCE" w:rsidP="00316DCE">
            <w:pPr>
              <w:contextualSpacing/>
            </w:pPr>
            <w:r w:rsidRPr="00E243AC">
              <w:t>CO3</w:t>
            </w:r>
          </w:p>
        </w:tc>
        <w:tc>
          <w:tcPr>
            <w:tcW w:w="260" w:type="pct"/>
            <w:vAlign w:val="center"/>
          </w:tcPr>
          <w:p w:rsidR="00316DCE" w:rsidRPr="00E243AC" w:rsidRDefault="00316DCE" w:rsidP="00316DCE">
            <w:pPr>
              <w:contextualSpacing/>
              <w:jc w:val="center"/>
            </w:pPr>
            <w:r>
              <w:t>U</w:t>
            </w:r>
          </w:p>
        </w:tc>
        <w:tc>
          <w:tcPr>
            <w:tcW w:w="261" w:type="pct"/>
            <w:vAlign w:val="center"/>
          </w:tcPr>
          <w:p w:rsidR="00316DCE" w:rsidRPr="00E243AC" w:rsidRDefault="00316DCE" w:rsidP="00316DCE">
            <w:pPr>
              <w:contextualSpacing/>
              <w:jc w:val="center"/>
            </w:pPr>
            <w:r>
              <w:t>1</w:t>
            </w:r>
          </w:p>
        </w:tc>
      </w:tr>
      <w:tr w:rsidR="00316DCE" w:rsidRPr="00E243AC" w:rsidTr="00316DCE">
        <w:trPr>
          <w:trHeight w:val="396"/>
        </w:trPr>
        <w:tc>
          <w:tcPr>
            <w:tcW w:w="268" w:type="pct"/>
            <w:vAlign w:val="center"/>
          </w:tcPr>
          <w:p w:rsidR="00316DCE" w:rsidRPr="00E243AC" w:rsidRDefault="00316DCE" w:rsidP="00316DCE">
            <w:pPr>
              <w:contextualSpacing/>
              <w:jc w:val="center"/>
            </w:pPr>
            <w:r w:rsidRPr="00E243AC">
              <w:t>4.</w:t>
            </w:r>
          </w:p>
        </w:tc>
        <w:tc>
          <w:tcPr>
            <w:tcW w:w="3885" w:type="pct"/>
            <w:gridSpan w:val="2"/>
            <w:vAlign w:val="center"/>
          </w:tcPr>
          <w:p w:rsidR="00316DCE" w:rsidRPr="00E243AC" w:rsidRDefault="00316DCE" w:rsidP="00316DCE">
            <w:pPr>
              <w:contextualSpacing/>
            </w:pPr>
            <w:r w:rsidRPr="00E243AC">
              <w:t>To use Simpson’s 3/8</w:t>
            </w:r>
            <w:r w:rsidRPr="00E243AC">
              <w:rPr>
                <w:vertAlign w:val="superscript"/>
              </w:rPr>
              <w:t>th</w:t>
            </w:r>
            <w:r w:rsidRPr="00E243AC">
              <w:t xml:space="preserve"> rule, the number of sub-interval </w:t>
            </w:r>
            <w:r w:rsidRPr="00E243AC">
              <w:rPr>
                <w:i/>
              </w:rPr>
              <w:t>n</w:t>
            </w:r>
            <w:r w:rsidRPr="00E243AC">
              <w:t xml:space="preserve"> should be….</w:t>
            </w:r>
          </w:p>
        </w:tc>
        <w:tc>
          <w:tcPr>
            <w:tcW w:w="326" w:type="pct"/>
            <w:vAlign w:val="center"/>
          </w:tcPr>
          <w:p w:rsidR="00316DCE" w:rsidRPr="00E243AC" w:rsidRDefault="00316DCE" w:rsidP="00316DCE">
            <w:pPr>
              <w:contextualSpacing/>
            </w:pPr>
            <w:r w:rsidRPr="00E243AC">
              <w:t>CO3</w:t>
            </w:r>
          </w:p>
        </w:tc>
        <w:tc>
          <w:tcPr>
            <w:tcW w:w="260" w:type="pct"/>
            <w:vAlign w:val="center"/>
          </w:tcPr>
          <w:p w:rsidR="00316DCE" w:rsidRPr="00E243AC" w:rsidRDefault="00316DCE" w:rsidP="00316DCE">
            <w:pPr>
              <w:contextualSpacing/>
              <w:jc w:val="center"/>
            </w:pPr>
            <w:r>
              <w:t>R</w:t>
            </w:r>
          </w:p>
        </w:tc>
        <w:tc>
          <w:tcPr>
            <w:tcW w:w="261" w:type="pct"/>
            <w:vAlign w:val="center"/>
          </w:tcPr>
          <w:p w:rsidR="00316DCE" w:rsidRPr="00E243AC" w:rsidRDefault="00316DCE" w:rsidP="00316DCE">
            <w:pPr>
              <w:contextualSpacing/>
              <w:jc w:val="center"/>
            </w:pPr>
            <w:r>
              <w:t>1</w:t>
            </w:r>
          </w:p>
        </w:tc>
      </w:tr>
      <w:tr w:rsidR="00316DCE" w:rsidRPr="00E243AC" w:rsidTr="00316DCE">
        <w:trPr>
          <w:trHeight w:val="396"/>
        </w:trPr>
        <w:tc>
          <w:tcPr>
            <w:tcW w:w="268" w:type="pct"/>
            <w:vAlign w:val="center"/>
          </w:tcPr>
          <w:p w:rsidR="00316DCE" w:rsidRPr="00E243AC" w:rsidRDefault="00316DCE" w:rsidP="00316DCE">
            <w:pPr>
              <w:contextualSpacing/>
              <w:jc w:val="center"/>
            </w:pPr>
            <w:r w:rsidRPr="00E243AC">
              <w:t>5.</w:t>
            </w:r>
          </w:p>
        </w:tc>
        <w:tc>
          <w:tcPr>
            <w:tcW w:w="3885" w:type="pct"/>
            <w:gridSpan w:val="2"/>
            <w:vAlign w:val="center"/>
          </w:tcPr>
          <w:p w:rsidR="00316DCE" w:rsidRPr="00E243AC" w:rsidRDefault="00316DCE" w:rsidP="00316DCE">
            <w:pPr>
              <w:pStyle w:val="Default"/>
              <w:contextualSpacing/>
            </w:pPr>
            <w:r w:rsidRPr="00E243AC">
              <w:t xml:space="preserve">Write the Taylor’s series expansion of </w:t>
            </w:r>
            <w:r w:rsidRPr="006431CA">
              <w:rPr>
                <w:i/>
              </w:rPr>
              <w:t>y(x</w:t>
            </w:r>
            <w:r w:rsidRPr="006431CA">
              <w:rPr>
                <w:i/>
                <w:vertAlign w:val="subscript"/>
              </w:rPr>
              <w:t>1</w:t>
            </w:r>
            <w:r w:rsidRPr="006431CA">
              <w:rPr>
                <w:i/>
              </w:rPr>
              <w:t>).</w:t>
            </w:r>
          </w:p>
        </w:tc>
        <w:tc>
          <w:tcPr>
            <w:tcW w:w="326" w:type="pct"/>
            <w:vAlign w:val="center"/>
          </w:tcPr>
          <w:p w:rsidR="00316DCE" w:rsidRPr="00E243AC" w:rsidRDefault="00316DCE" w:rsidP="00316DCE">
            <w:pPr>
              <w:contextualSpacing/>
            </w:pPr>
            <w:r w:rsidRPr="00E243AC">
              <w:t>CO4</w:t>
            </w:r>
          </w:p>
        </w:tc>
        <w:tc>
          <w:tcPr>
            <w:tcW w:w="260" w:type="pct"/>
            <w:vAlign w:val="center"/>
          </w:tcPr>
          <w:p w:rsidR="00316DCE" w:rsidRPr="00E243AC" w:rsidRDefault="00316DCE" w:rsidP="00316DCE">
            <w:pPr>
              <w:contextualSpacing/>
              <w:jc w:val="center"/>
            </w:pPr>
            <w:r>
              <w:t>R</w:t>
            </w:r>
          </w:p>
        </w:tc>
        <w:tc>
          <w:tcPr>
            <w:tcW w:w="261" w:type="pct"/>
            <w:vAlign w:val="center"/>
          </w:tcPr>
          <w:p w:rsidR="00316DCE" w:rsidRPr="00E243AC" w:rsidRDefault="00316DCE" w:rsidP="00316DCE">
            <w:pPr>
              <w:contextualSpacing/>
              <w:jc w:val="center"/>
            </w:pPr>
            <w:r>
              <w:t>1</w:t>
            </w:r>
          </w:p>
        </w:tc>
      </w:tr>
      <w:tr w:rsidR="00316DCE" w:rsidRPr="00E243AC" w:rsidTr="00316DCE">
        <w:trPr>
          <w:trHeight w:val="396"/>
        </w:trPr>
        <w:tc>
          <w:tcPr>
            <w:tcW w:w="268" w:type="pct"/>
            <w:vAlign w:val="center"/>
          </w:tcPr>
          <w:p w:rsidR="00316DCE" w:rsidRPr="00E243AC" w:rsidRDefault="00316DCE" w:rsidP="00316DCE">
            <w:pPr>
              <w:contextualSpacing/>
              <w:jc w:val="center"/>
            </w:pPr>
            <w:r w:rsidRPr="00E243AC">
              <w:t>6.</w:t>
            </w:r>
          </w:p>
        </w:tc>
        <w:tc>
          <w:tcPr>
            <w:tcW w:w="3885" w:type="pct"/>
            <w:gridSpan w:val="2"/>
            <w:vAlign w:val="center"/>
          </w:tcPr>
          <w:p w:rsidR="00316DCE" w:rsidRPr="00E243AC" w:rsidRDefault="00316DCE" w:rsidP="00316DCE">
            <w:pPr>
              <w:contextualSpacing/>
            </w:pPr>
            <w:r w:rsidRPr="00E243AC">
              <w:t xml:space="preserve">In </w:t>
            </w:r>
            <w:r w:rsidRPr="00E243AC">
              <w:rPr>
                <w:i/>
              </w:rPr>
              <w:t>Runge-kutta method</w:t>
            </w:r>
            <w:r w:rsidRPr="00E243AC">
              <w:t xml:space="preserve"> of order II, while finding </w:t>
            </w:r>
            <w:r w:rsidRPr="006431CA">
              <w:rPr>
                <w:i/>
              </w:rPr>
              <w:t>y(x</w:t>
            </w:r>
            <w:r w:rsidRPr="006431CA">
              <w:rPr>
                <w:i/>
                <w:vertAlign w:val="subscript"/>
              </w:rPr>
              <w:t>1</w:t>
            </w:r>
            <w:r w:rsidRPr="006431CA">
              <w:rPr>
                <w:i/>
              </w:rPr>
              <w:t>),</w:t>
            </w:r>
            <w:r w:rsidRPr="00E243AC">
              <w:t xml:space="preserve"> what is the formula for </w:t>
            </w:r>
            <w:r w:rsidRPr="00E243AC">
              <w:rPr>
                <w:i/>
              </w:rPr>
              <w:t>k</w:t>
            </w:r>
            <w:r w:rsidRPr="00E243AC">
              <w:rPr>
                <w:i/>
                <w:vertAlign w:val="subscript"/>
              </w:rPr>
              <w:t xml:space="preserve">1 </w:t>
            </w:r>
            <w:r w:rsidRPr="00E243AC">
              <w:t>?</w:t>
            </w:r>
          </w:p>
        </w:tc>
        <w:tc>
          <w:tcPr>
            <w:tcW w:w="326" w:type="pct"/>
            <w:vAlign w:val="center"/>
          </w:tcPr>
          <w:p w:rsidR="00316DCE" w:rsidRPr="00E243AC" w:rsidRDefault="00316DCE" w:rsidP="00316DCE">
            <w:pPr>
              <w:contextualSpacing/>
            </w:pPr>
            <w:r w:rsidRPr="00E243AC">
              <w:t>CO4</w:t>
            </w:r>
          </w:p>
        </w:tc>
        <w:tc>
          <w:tcPr>
            <w:tcW w:w="260" w:type="pct"/>
            <w:vAlign w:val="center"/>
          </w:tcPr>
          <w:p w:rsidR="00316DCE" w:rsidRPr="00E243AC" w:rsidRDefault="00316DCE" w:rsidP="00316DCE">
            <w:pPr>
              <w:contextualSpacing/>
              <w:jc w:val="center"/>
            </w:pPr>
            <w:r>
              <w:t>R</w:t>
            </w:r>
          </w:p>
        </w:tc>
        <w:tc>
          <w:tcPr>
            <w:tcW w:w="261" w:type="pct"/>
            <w:vAlign w:val="center"/>
          </w:tcPr>
          <w:p w:rsidR="00316DCE" w:rsidRPr="00E243AC" w:rsidRDefault="00316DCE" w:rsidP="00316DCE">
            <w:pPr>
              <w:contextualSpacing/>
              <w:jc w:val="center"/>
            </w:pPr>
            <w:r>
              <w:t>1</w:t>
            </w:r>
          </w:p>
        </w:tc>
      </w:tr>
      <w:tr w:rsidR="00316DCE" w:rsidRPr="00E243AC" w:rsidTr="00316DCE">
        <w:trPr>
          <w:trHeight w:val="396"/>
        </w:trPr>
        <w:tc>
          <w:tcPr>
            <w:tcW w:w="268" w:type="pct"/>
            <w:vAlign w:val="center"/>
          </w:tcPr>
          <w:p w:rsidR="00316DCE" w:rsidRPr="00E243AC" w:rsidRDefault="00316DCE" w:rsidP="00316DCE">
            <w:pPr>
              <w:contextualSpacing/>
              <w:jc w:val="center"/>
            </w:pPr>
            <w:r w:rsidRPr="00E243AC">
              <w:t>7.</w:t>
            </w:r>
          </w:p>
        </w:tc>
        <w:tc>
          <w:tcPr>
            <w:tcW w:w="3885" w:type="pct"/>
            <w:gridSpan w:val="2"/>
            <w:vAlign w:val="center"/>
          </w:tcPr>
          <w:p w:rsidR="00316DCE" w:rsidRPr="00E243AC" w:rsidRDefault="00316DCE" w:rsidP="00316DCE">
            <w:pPr>
              <w:pStyle w:val="ListParagraph"/>
              <w:ind w:left="0"/>
              <w:rPr>
                <w:noProof/>
                <w:vertAlign w:val="subscript"/>
                <w:lang w:eastAsia="zh-TW"/>
              </w:rPr>
            </w:pPr>
            <w:r w:rsidRPr="00E243AC">
              <w:t xml:space="preserve">What is the classification </w:t>
            </w:r>
            <m:oMath>
              <m:sSub>
                <m:sSubPr>
                  <m:ctrlPr>
                    <w:rPr>
                      <w:rFonts w:ascii="Cambria Math" w:hAnsi="Cambria Math"/>
                      <w:i/>
                    </w:rPr>
                  </m:ctrlPr>
                </m:sSubPr>
                <m:e>
                  <m:r>
                    <w:rPr>
                      <w:rFonts w:ascii="Cambria Math" w:hAnsi="Cambria Math"/>
                    </w:rPr>
                    <m:t>u</m:t>
                  </m:r>
                </m:e>
                <m:sub>
                  <m:r>
                    <w:rPr>
                      <w:rFonts w:ascii="Cambria Math" w:hAnsi="Cambria Math"/>
                    </w:rPr>
                    <m:t>xx</m:t>
                  </m:r>
                </m:sub>
              </m:sSub>
              <m:r>
                <w:rPr>
                  <w:rFonts w:ascii="Cambria Math" w:hAnsi="Cambria Math"/>
                </w:rPr>
                <m:t>+6</m:t>
              </m:r>
              <m:sSub>
                <m:sSubPr>
                  <m:ctrlPr>
                    <w:rPr>
                      <w:rFonts w:ascii="Cambria Math" w:hAnsi="Cambria Math"/>
                      <w:i/>
                    </w:rPr>
                  </m:ctrlPr>
                </m:sSubPr>
                <m:e>
                  <m:r>
                    <w:rPr>
                      <w:rFonts w:ascii="Cambria Math" w:hAnsi="Cambria Math"/>
                    </w:rPr>
                    <m:t>u</m:t>
                  </m:r>
                </m:e>
                <m:sub>
                  <m:r>
                    <w:rPr>
                      <w:rFonts w:ascii="Cambria Math" w:hAnsi="Cambria Math"/>
                    </w:rPr>
                    <m:t>xy</m:t>
                  </m:r>
                </m:sub>
              </m:sSub>
              <m:r>
                <w:rPr>
                  <w:rFonts w:ascii="Cambria Math" w:hAnsi="Cambria Math"/>
                </w:rPr>
                <m:t>+7</m:t>
              </m:r>
              <m:sSub>
                <m:sSubPr>
                  <m:ctrlPr>
                    <w:rPr>
                      <w:rFonts w:ascii="Cambria Math" w:hAnsi="Cambria Math"/>
                      <w:i/>
                    </w:rPr>
                  </m:ctrlPr>
                </m:sSubPr>
                <m:e>
                  <m:r>
                    <w:rPr>
                      <w:rFonts w:ascii="Cambria Math" w:hAnsi="Cambria Math"/>
                    </w:rPr>
                    <m:t>u</m:t>
                  </m:r>
                </m:e>
                <m:sub>
                  <m:r>
                    <w:rPr>
                      <w:rFonts w:ascii="Cambria Math" w:hAnsi="Cambria Math"/>
                    </w:rPr>
                    <m:t>yy</m:t>
                  </m:r>
                </m:sub>
              </m:sSub>
              <m:r>
                <w:rPr>
                  <w:rFonts w:ascii="Cambria Math" w:hAnsi="Cambria Math"/>
                </w:rPr>
                <m:t>=0?</m:t>
              </m:r>
            </m:oMath>
          </w:p>
        </w:tc>
        <w:tc>
          <w:tcPr>
            <w:tcW w:w="326" w:type="pct"/>
            <w:vAlign w:val="center"/>
          </w:tcPr>
          <w:p w:rsidR="00316DCE" w:rsidRPr="00E243AC" w:rsidRDefault="00316DCE" w:rsidP="00316DCE">
            <w:pPr>
              <w:contextualSpacing/>
            </w:pPr>
            <w:r w:rsidRPr="00E243AC">
              <w:t>CO5</w:t>
            </w:r>
          </w:p>
        </w:tc>
        <w:tc>
          <w:tcPr>
            <w:tcW w:w="260" w:type="pct"/>
            <w:vAlign w:val="center"/>
          </w:tcPr>
          <w:p w:rsidR="00316DCE" w:rsidRPr="00E243AC" w:rsidRDefault="00316DCE" w:rsidP="00316DCE">
            <w:pPr>
              <w:contextualSpacing/>
              <w:jc w:val="center"/>
            </w:pPr>
            <w:r>
              <w:t>U</w:t>
            </w:r>
          </w:p>
        </w:tc>
        <w:tc>
          <w:tcPr>
            <w:tcW w:w="261" w:type="pct"/>
            <w:vAlign w:val="center"/>
          </w:tcPr>
          <w:p w:rsidR="00316DCE" w:rsidRPr="00E243AC" w:rsidRDefault="00316DCE" w:rsidP="00316DCE">
            <w:pPr>
              <w:contextualSpacing/>
              <w:jc w:val="center"/>
            </w:pPr>
            <w:r>
              <w:t>1</w:t>
            </w:r>
          </w:p>
        </w:tc>
      </w:tr>
      <w:tr w:rsidR="00316DCE" w:rsidRPr="00E243AC" w:rsidTr="00316DCE">
        <w:trPr>
          <w:trHeight w:val="396"/>
        </w:trPr>
        <w:tc>
          <w:tcPr>
            <w:tcW w:w="268" w:type="pct"/>
            <w:vAlign w:val="center"/>
          </w:tcPr>
          <w:p w:rsidR="00316DCE" w:rsidRPr="00E243AC" w:rsidRDefault="00316DCE" w:rsidP="00316DCE">
            <w:pPr>
              <w:contextualSpacing/>
              <w:jc w:val="center"/>
            </w:pPr>
            <w:r w:rsidRPr="00E243AC">
              <w:t>8.</w:t>
            </w:r>
          </w:p>
        </w:tc>
        <w:tc>
          <w:tcPr>
            <w:tcW w:w="3885" w:type="pct"/>
            <w:gridSpan w:val="2"/>
            <w:vAlign w:val="center"/>
          </w:tcPr>
          <w:p w:rsidR="00316DCE" w:rsidRPr="00E243AC" w:rsidRDefault="00316DCE" w:rsidP="00316DCE">
            <w:pPr>
              <w:contextualSpacing/>
              <w:rPr>
                <w:bCs/>
              </w:rPr>
            </w:pPr>
            <w:r w:rsidRPr="00E243AC">
              <w:rPr>
                <w:bCs/>
              </w:rPr>
              <w:t xml:space="preserve">Liebmann’s iteration process is used to solve ….. type of equation. </w:t>
            </w:r>
          </w:p>
        </w:tc>
        <w:tc>
          <w:tcPr>
            <w:tcW w:w="326" w:type="pct"/>
            <w:vAlign w:val="center"/>
          </w:tcPr>
          <w:p w:rsidR="00316DCE" w:rsidRPr="00E243AC" w:rsidRDefault="00316DCE" w:rsidP="00316DCE">
            <w:pPr>
              <w:contextualSpacing/>
            </w:pPr>
            <w:r w:rsidRPr="00E243AC">
              <w:t>CO5</w:t>
            </w:r>
          </w:p>
        </w:tc>
        <w:tc>
          <w:tcPr>
            <w:tcW w:w="260" w:type="pct"/>
            <w:vAlign w:val="center"/>
          </w:tcPr>
          <w:p w:rsidR="00316DCE" w:rsidRPr="00E243AC" w:rsidRDefault="00316DCE" w:rsidP="00316DCE">
            <w:pPr>
              <w:contextualSpacing/>
              <w:jc w:val="center"/>
            </w:pPr>
            <w:r>
              <w:t>R</w:t>
            </w:r>
          </w:p>
        </w:tc>
        <w:tc>
          <w:tcPr>
            <w:tcW w:w="261" w:type="pct"/>
            <w:vAlign w:val="center"/>
          </w:tcPr>
          <w:p w:rsidR="00316DCE" w:rsidRPr="00E243AC" w:rsidRDefault="00316DCE" w:rsidP="00316DCE">
            <w:pPr>
              <w:contextualSpacing/>
              <w:jc w:val="center"/>
            </w:pPr>
            <w:r>
              <w:t>1</w:t>
            </w:r>
          </w:p>
        </w:tc>
      </w:tr>
      <w:tr w:rsidR="00316DCE" w:rsidRPr="00E243AC" w:rsidTr="00316DCE">
        <w:trPr>
          <w:trHeight w:val="396"/>
        </w:trPr>
        <w:tc>
          <w:tcPr>
            <w:tcW w:w="268" w:type="pct"/>
            <w:vAlign w:val="center"/>
          </w:tcPr>
          <w:p w:rsidR="00316DCE" w:rsidRPr="00E243AC" w:rsidRDefault="00316DCE" w:rsidP="00316DCE">
            <w:pPr>
              <w:contextualSpacing/>
              <w:jc w:val="center"/>
            </w:pPr>
            <w:r w:rsidRPr="00E243AC">
              <w:t>9.</w:t>
            </w:r>
          </w:p>
        </w:tc>
        <w:tc>
          <w:tcPr>
            <w:tcW w:w="3885" w:type="pct"/>
            <w:gridSpan w:val="2"/>
            <w:vAlign w:val="center"/>
          </w:tcPr>
          <w:p w:rsidR="00316DCE" w:rsidRPr="00E243AC" w:rsidRDefault="00316DCE" w:rsidP="00316DCE">
            <w:pPr>
              <w:pStyle w:val="ListParagraph"/>
              <w:ind w:left="0"/>
              <w:rPr>
                <w:noProof/>
                <w:lang w:eastAsia="zh-TW"/>
              </w:rPr>
            </w:pPr>
            <w:r w:rsidRPr="00E243AC">
              <w:rPr>
                <w:noProof/>
                <w:lang w:eastAsia="zh-TW"/>
              </w:rPr>
              <w:t xml:space="preserve">The probability of impossible event is …… </w:t>
            </w:r>
          </w:p>
        </w:tc>
        <w:tc>
          <w:tcPr>
            <w:tcW w:w="326" w:type="pct"/>
            <w:vAlign w:val="center"/>
          </w:tcPr>
          <w:p w:rsidR="00316DCE" w:rsidRPr="00E243AC" w:rsidRDefault="00316DCE" w:rsidP="00316DCE">
            <w:pPr>
              <w:contextualSpacing/>
            </w:pPr>
            <w:r w:rsidRPr="00E243AC">
              <w:t>CO6</w:t>
            </w:r>
          </w:p>
        </w:tc>
        <w:tc>
          <w:tcPr>
            <w:tcW w:w="260" w:type="pct"/>
            <w:vAlign w:val="center"/>
          </w:tcPr>
          <w:p w:rsidR="00316DCE" w:rsidRPr="00E243AC" w:rsidRDefault="00316DCE" w:rsidP="00316DCE">
            <w:pPr>
              <w:contextualSpacing/>
              <w:jc w:val="center"/>
            </w:pPr>
            <w:r>
              <w:t>U</w:t>
            </w:r>
          </w:p>
        </w:tc>
        <w:tc>
          <w:tcPr>
            <w:tcW w:w="261" w:type="pct"/>
            <w:vAlign w:val="center"/>
          </w:tcPr>
          <w:p w:rsidR="00316DCE" w:rsidRPr="00E243AC" w:rsidRDefault="00316DCE" w:rsidP="00316DCE">
            <w:pPr>
              <w:contextualSpacing/>
              <w:jc w:val="center"/>
            </w:pPr>
            <w:r>
              <w:t>1</w:t>
            </w:r>
          </w:p>
        </w:tc>
      </w:tr>
      <w:tr w:rsidR="00316DCE" w:rsidRPr="00E243AC" w:rsidTr="00316DCE">
        <w:trPr>
          <w:trHeight w:val="396"/>
        </w:trPr>
        <w:tc>
          <w:tcPr>
            <w:tcW w:w="268" w:type="pct"/>
            <w:vAlign w:val="center"/>
          </w:tcPr>
          <w:p w:rsidR="00316DCE" w:rsidRPr="00E243AC" w:rsidRDefault="00316DCE" w:rsidP="00316DCE">
            <w:pPr>
              <w:contextualSpacing/>
              <w:jc w:val="center"/>
            </w:pPr>
            <w:r w:rsidRPr="00E243AC">
              <w:t>10.</w:t>
            </w:r>
          </w:p>
        </w:tc>
        <w:tc>
          <w:tcPr>
            <w:tcW w:w="3885" w:type="pct"/>
            <w:gridSpan w:val="2"/>
            <w:vAlign w:val="center"/>
          </w:tcPr>
          <w:p w:rsidR="00316DCE" w:rsidRPr="00E243AC" w:rsidRDefault="00316DCE" w:rsidP="00316DCE">
            <w:pPr>
              <w:contextualSpacing/>
            </w:pPr>
            <w:r w:rsidRPr="00E243AC">
              <w:t>Let n be the size of the sample. Then the degrees of f</w:t>
            </w:r>
            <w:r>
              <w:t>reedom of Students’ t-test is ……</w:t>
            </w:r>
          </w:p>
        </w:tc>
        <w:tc>
          <w:tcPr>
            <w:tcW w:w="326" w:type="pct"/>
            <w:vAlign w:val="center"/>
          </w:tcPr>
          <w:p w:rsidR="00316DCE" w:rsidRPr="00E243AC" w:rsidRDefault="00316DCE" w:rsidP="00316DCE">
            <w:pPr>
              <w:contextualSpacing/>
            </w:pPr>
            <w:r w:rsidRPr="00E243AC">
              <w:t>CO2</w:t>
            </w:r>
          </w:p>
        </w:tc>
        <w:tc>
          <w:tcPr>
            <w:tcW w:w="260" w:type="pct"/>
            <w:vAlign w:val="center"/>
          </w:tcPr>
          <w:p w:rsidR="00316DCE" w:rsidRPr="00E243AC" w:rsidRDefault="00316DCE" w:rsidP="00316DCE">
            <w:pPr>
              <w:contextualSpacing/>
              <w:jc w:val="center"/>
            </w:pPr>
            <w:r>
              <w:t>U</w:t>
            </w:r>
          </w:p>
        </w:tc>
        <w:tc>
          <w:tcPr>
            <w:tcW w:w="261" w:type="pct"/>
            <w:vAlign w:val="center"/>
          </w:tcPr>
          <w:p w:rsidR="00316DCE" w:rsidRPr="00E243AC" w:rsidRDefault="00316DCE" w:rsidP="00316DCE">
            <w:pPr>
              <w:contextualSpacing/>
              <w:jc w:val="center"/>
            </w:pPr>
            <w:r>
              <w:t>1</w:t>
            </w:r>
          </w:p>
        </w:tc>
      </w:tr>
      <w:tr w:rsidR="00316DCE" w:rsidRPr="00E243AC" w:rsidTr="00316DCE">
        <w:trPr>
          <w:trHeight w:val="551"/>
        </w:trPr>
        <w:tc>
          <w:tcPr>
            <w:tcW w:w="5000" w:type="pct"/>
            <w:gridSpan w:val="6"/>
            <w:vAlign w:val="center"/>
          </w:tcPr>
          <w:p w:rsidR="00316DCE" w:rsidRPr="00E243AC" w:rsidRDefault="00316DCE" w:rsidP="00316DCE">
            <w:pPr>
              <w:contextualSpacing/>
              <w:jc w:val="center"/>
              <w:rPr>
                <w:b/>
                <w:u w:val="single"/>
              </w:rPr>
            </w:pPr>
            <w:r w:rsidRPr="00E243AC">
              <w:rPr>
                <w:b/>
                <w:u w:val="single"/>
              </w:rPr>
              <w:t>PART – B (6 X 3 = 18 MARKS)</w:t>
            </w:r>
          </w:p>
          <w:p w:rsidR="00316DCE" w:rsidRPr="00E243AC" w:rsidRDefault="00316DCE" w:rsidP="00316DCE">
            <w:pPr>
              <w:contextualSpacing/>
              <w:jc w:val="center"/>
              <w:rPr>
                <w:b/>
                <w:u w:val="single"/>
              </w:rPr>
            </w:pPr>
            <w:r w:rsidRPr="00E243AC">
              <w:rPr>
                <w:b/>
              </w:rPr>
              <w:t>(Answer all the questions)</w:t>
            </w:r>
          </w:p>
        </w:tc>
      </w:tr>
      <w:tr w:rsidR="00316DCE" w:rsidRPr="00E243AC" w:rsidTr="00316DCE">
        <w:trPr>
          <w:trHeight w:val="436"/>
        </w:trPr>
        <w:tc>
          <w:tcPr>
            <w:tcW w:w="268" w:type="pct"/>
          </w:tcPr>
          <w:p w:rsidR="00316DCE" w:rsidRPr="00E243AC" w:rsidRDefault="00316DCE" w:rsidP="00316DCE">
            <w:pPr>
              <w:pStyle w:val="NoSpacing"/>
              <w:contextualSpacing/>
              <w:jc w:val="center"/>
            </w:pPr>
            <w:r w:rsidRPr="00E243AC">
              <w:t>11.</w:t>
            </w:r>
          </w:p>
        </w:tc>
        <w:tc>
          <w:tcPr>
            <w:tcW w:w="3885" w:type="pct"/>
            <w:gridSpan w:val="2"/>
            <w:vAlign w:val="bottom"/>
          </w:tcPr>
          <w:p w:rsidR="00316DCE" w:rsidRPr="00E243AC" w:rsidRDefault="00316DCE" w:rsidP="00316DCE">
            <w:pPr>
              <w:pStyle w:val="NoSpacing"/>
              <w:contextualSpacing/>
              <w:jc w:val="both"/>
            </w:pPr>
            <w:r w:rsidRPr="00E243AC">
              <w:t>Construct the divided difference table for the below data.</w:t>
            </w:r>
          </w:p>
          <w:tbl>
            <w:tblPr>
              <w:tblStyle w:val="TableGrid"/>
              <w:tblW w:w="0" w:type="auto"/>
              <w:jc w:val="center"/>
              <w:tblLayout w:type="fixed"/>
              <w:tblLook w:val="04A0" w:firstRow="1" w:lastRow="0" w:firstColumn="1" w:lastColumn="0" w:noHBand="0" w:noVBand="1"/>
            </w:tblPr>
            <w:tblGrid>
              <w:gridCol w:w="463"/>
              <w:gridCol w:w="640"/>
              <w:gridCol w:w="640"/>
              <w:gridCol w:w="640"/>
              <w:gridCol w:w="640"/>
              <w:gridCol w:w="640"/>
            </w:tblGrid>
            <w:tr w:rsidR="00316DCE" w:rsidRPr="00D2284F" w:rsidTr="00316DCE">
              <w:trPr>
                <w:trHeight w:val="352"/>
                <w:jc w:val="center"/>
              </w:trPr>
              <w:tc>
                <w:tcPr>
                  <w:tcW w:w="463" w:type="dxa"/>
                </w:tcPr>
                <w:p w:rsidR="00316DCE" w:rsidRPr="00D2284F" w:rsidRDefault="00316DCE" w:rsidP="00316DCE">
                  <w:pPr>
                    <w:pStyle w:val="TableParagraph"/>
                    <w:spacing w:line="276" w:lineRule="auto"/>
                    <w:jc w:val="both"/>
                    <w:rPr>
                      <w:sz w:val="24"/>
                      <w:szCs w:val="24"/>
                    </w:rPr>
                  </w:pPr>
                  <w:r w:rsidRPr="00D2284F">
                    <w:rPr>
                      <w:sz w:val="24"/>
                      <w:szCs w:val="24"/>
                    </w:rPr>
                    <w:t>X</w:t>
                  </w:r>
                </w:p>
              </w:tc>
              <w:tc>
                <w:tcPr>
                  <w:tcW w:w="640" w:type="dxa"/>
                </w:tcPr>
                <w:p w:rsidR="00316DCE" w:rsidRPr="00D2284F" w:rsidRDefault="00316DCE" w:rsidP="00316DCE">
                  <w:pPr>
                    <w:pStyle w:val="TableParagraph"/>
                    <w:spacing w:line="276" w:lineRule="auto"/>
                    <w:jc w:val="both"/>
                    <w:rPr>
                      <w:sz w:val="24"/>
                      <w:szCs w:val="24"/>
                    </w:rPr>
                  </w:pPr>
                  <w:r w:rsidRPr="00D2284F">
                    <w:rPr>
                      <w:sz w:val="24"/>
                      <w:szCs w:val="24"/>
                    </w:rPr>
                    <w:t>1</w:t>
                  </w:r>
                </w:p>
              </w:tc>
              <w:tc>
                <w:tcPr>
                  <w:tcW w:w="640" w:type="dxa"/>
                </w:tcPr>
                <w:p w:rsidR="00316DCE" w:rsidRPr="00D2284F" w:rsidRDefault="00316DCE" w:rsidP="00316DCE">
                  <w:pPr>
                    <w:pStyle w:val="TableParagraph"/>
                    <w:spacing w:line="276" w:lineRule="auto"/>
                    <w:jc w:val="both"/>
                    <w:rPr>
                      <w:sz w:val="24"/>
                      <w:szCs w:val="24"/>
                    </w:rPr>
                  </w:pPr>
                  <w:r w:rsidRPr="00D2284F">
                    <w:rPr>
                      <w:sz w:val="24"/>
                      <w:szCs w:val="24"/>
                    </w:rPr>
                    <w:t>2</w:t>
                  </w:r>
                </w:p>
              </w:tc>
              <w:tc>
                <w:tcPr>
                  <w:tcW w:w="640" w:type="dxa"/>
                </w:tcPr>
                <w:p w:rsidR="00316DCE" w:rsidRPr="00D2284F" w:rsidRDefault="00316DCE" w:rsidP="00316DCE">
                  <w:pPr>
                    <w:pStyle w:val="TableParagraph"/>
                    <w:spacing w:line="276" w:lineRule="auto"/>
                    <w:jc w:val="both"/>
                    <w:rPr>
                      <w:sz w:val="24"/>
                      <w:szCs w:val="24"/>
                    </w:rPr>
                  </w:pPr>
                  <w:r w:rsidRPr="00D2284F">
                    <w:rPr>
                      <w:sz w:val="24"/>
                      <w:szCs w:val="24"/>
                    </w:rPr>
                    <w:t>3</w:t>
                  </w:r>
                </w:p>
              </w:tc>
              <w:tc>
                <w:tcPr>
                  <w:tcW w:w="640" w:type="dxa"/>
                </w:tcPr>
                <w:p w:rsidR="00316DCE" w:rsidRPr="00D2284F" w:rsidRDefault="00316DCE" w:rsidP="00316DCE">
                  <w:pPr>
                    <w:pStyle w:val="TableParagraph"/>
                    <w:spacing w:line="276" w:lineRule="auto"/>
                    <w:jc w:val="both"/>
                    <w:rPr>
                      <w:sz w:val="24"/>
                      <w:szCs w:val="24"/>
                    </w:rPr>
                  </w:pPr>
                  <w:r w:rsidRPr="00D2284F">
                    <w:rPr>
                      <w:sz w:val="24"/>
                      <w:szCs w:val="24"/>
                    </w:rPr>
                    <w:t>4</w:t>
                  </w:r>
                </w:p>
              </w:tc>
              <w:tc>
                <w:tcPr>
                  <w:tcW w:w="640" w:type="dxa"/>
                </w:tcPr>
                <w:p w:rsidR="00316DCE" w:rsidRPr="00D2284F" w:rsidRDefault="00316DCE" w:rsidP="00316DCE">
                  <w:pPr>
                    <w:pStyle w:val="TableParagraph"/>
                    <w:spacing w:line="276" w:lineRule="auto"/>
                    <w:jc w:val="both"/>
                    <w:rPr>
                      <w:sz w:val="24"/>
                      <w:szCs w:val="24"/>
                    </w:rPr>
                  </w:pPr>
                  <w:r w:rsidRPr="00D2284F">
                    <w:rPr>
                      <w:sz w:val="24"/>
                      <w:szCs w:val="24"/>
                    </w:rPr>
                    <w:t>5</w:t>
                  </w:r>
                </w:p>
              </w:tc>
            </w:tr>
            <w:tr w:rsidR="00316DCE" w:rsidRPr="00D2284F" w:rsidTr="00316DCE">
              <w:trPr>
                <w:trHeight w:val="384"/>
                <w:jc w:val="center"/>
              </w:trPr>
              <w:tc>
                <w:tcPr>
                  <w:tcW w:w="463" w:type="dxa"/>
                </w:tcPr>
                <w:p w:rsidR="00316DCE" w:rsidRPr="00D2284F" w:rsidRDefault="00316DCE" w:rsidP="00316DCE">
                  <w:pPr>
                    <w:pStyle w:val="TableParagraph"/>
                    <w:spacing w:line="276" w:lineRule="auto"/>
                    <w:jc w:val="both"/>
                    <w:rPr>
                      <w:sz w:val="24"/>
                      <w:szCs w:val="24"/>
                    </w:rPr>
                  </w:pPr>
                  <w:r w:rsidRPr="00D2284F">
                    <w:rPr>
                      <w:sz w:val="24"/>
                      <w:szCs w:val="24"/>
                    </w:rPr>
                    <w:t>f</w:t>
                  </w:r>
                </w:p>
              </w:tc>
              <w:tc>
                <w:tcPr>
                  <w:tcW w:w="640" w:type="dxa"/>
                </w:tcPr>
                <w:p w:rsidR="00316DCE" w:rsidRPr="00D2284F" w:rsidRDefault="00316DCE" w:rsidP="00316DCE">
                  <w:pPr>
                    <w:pStyle w:val="TableParagraph"/>
                    <w:spacing w:line="276" w:lineRule="auto"/>
                    <w:jc w:val="both"/>
                    <w:rPr>
                      <w:sz w:val="24"/>
                      <w:szCs w:val="24"/>
                    </w:rPr>
                  </w:pPr>
                  <w:r w:rsidRPr="00D2284F">
                    <w:rPr>
                      <w:sz w:val="24"/>
                      <w:szCs w:val="24"/>
                    </w:rPr>
                    <w:t>25</w:t>
                  </w:r>
                </w:p>
              </w:tc>
              <w:tc>
                <w:tcPr>
                  <w:tcW w:w="640" w:type="dxa"/>
                </w:tcPr>
                <w:p w:rsidR="00316DCE" w:rsidRPr="00D2284F" w:rsidRDefault="00316DCE" w:rsidP="00316DCE">
                  <w:pPr>
                    <w:pStyle w:val="TableParagraph"/>
                    <w:spacing w:line="276" w:lineRule="auto"/>
                    <w:jc w:val="both"/>
                    <w:rPr>
                      <w:sz w:val="24"/>
                      <w:szCs w:val="24"/>
                    </w:rPr>
                  </w:pPr>
                  <w:r w:rsidRPr="00D2284F">
                    <w:rPr>
                      <w:sz w:val="24"/>
                      <w:szCs w:val="24"/>
                    </w:rPr>
                    <w:t>52</w:t>
                  </w:r>
                </w:p>
              </w:tc>
              <w:tc>
                <w:tcPr>
                  <w:tcW w:w="640" w:type="dxa"/>
                </w:tcPr>
                <w:p w:rsidR="00316DCE" w:rsidRPr="00D2284F" w:rsidRDefault="00316DCE" w:rsidP="00316DCE">
                  <w:pPr>
                    <w:pStyle w:val="TableParagraph"/>
                    <w:spacing w:line="276" w:lineRule="auto"/>
                    <w:jc w:val="both"/>
                    <w:rPr>
                      <w:sz w:val="24"/>
                      <w:szCs w:val="24"/>
                    </w:rPr>
                  </w:pPr>
                  <w:r w:rsidRPr="00D2284F">
                    <w:rPr>
                      <w:sz w:val="24"/>
                      <w:szCs w:val="24"/>
                    </w:rPr>
                    <w:t>68</w:t>
                  </w:r>
                </w:p>
              </w:tc>
              <w:tc>
                <w:tcPr>
                  <w:tcW w:w="640" w:type="dxa"/>
                </w:tcPr>
                <w:p w:rsidR="00316DCE" w:rsidRPr="00D2284F" w:rsidRDefault="00316DCE" w:rsidP="00316DCE">
                  <w:pPr>
                    <w:pStyle w:val="TableParagraph"/>
                    <w:spacing w:line="276" w:lineRule="auto"/>
                    <w:jc w:val="both"/>
                    <w:rPr>
                      <w:sz w:val="24"/>
                      <w:szCs w:val="24"/>
                    </w:rPr>
                  </w:pPr>
                  <w:r w:rsidRPr="00D2284F">
                    <w:rPr>
                      <w:sz w:val="24"/>
                      <w:szCs w:val="24"/>
                    </w:rPr>
                    <w:t>32</w:t>
                  </w:r>
                </w:p>
              </w:tc>
              <w:tc>
                <w:tcPr>
                  <w:tcW w:w="640" w:type="dxa"/>
                </w:tcPr>
                <w:p w:rsidR="00316DCE" w:rsidRPr="00D2284F" w:rsidRDefault="00316DCE" w:rsidP="00316DCE">
                  <w:pPr>
                    <w:pStyle w:val="TableParagraph"/>
                    <w:spacing w:line="276" w:lineRule="auto"/>
                    <w:jc w:val="both"/>
                    <w:rPr>
                      <w:sz w:val="24"/>
                      <w:szCs w:val="24"/>
                    </w:rPr>
                  </w:pPr>
                  <w:r w:rsidRPr="00D2284F">
                    <w:rPr>
                      <w:sz w:val="24"/>
                      <w:szCs w:val="24"/>
                    </w:rPr>
                    <w:t>16</w:t>
                  </w:r>
                </w:p>
              </w:tc>
            </w:tr>
          </w:tbl>
          <w:p w:rsidR="00316DCE" w:rsidRPr="00E243AC" w:rsidRDefault="00316DCE" w:rsidP="00316DCE">
            <w:pPr>
              <w:pStyle w:val="NoSpacing"/>
              <w:contextualSpacing/>
              <w:jc w:val="both"/>
            </w:pPr>
          </w:p>
        </w:tc>
        <w:tc>
          <w:tcPr>
            <w:tcW w:w="326" w:type="pct"/>
          </w:tcPr>
          <w:p w:rsidR="00316DCE" w:rsidRPr="00E243AC" w:rsidRDefault="00316DCE" w:rsidP="00316DCE">
            <w:pPr>
              <w:pStyle w:val="NoSpacing"/>
              <w:contextualSpacing/>
              <w:jc w:val="center"/>
            </w:pPr>
            <w:r w:rsidRPr="00E243AC">
              <w:t>CO1</w:t>
            </w:r>
          </w:p>
        </w:tc>
        <w:tc>
          <w:tcPr>
            <w:tcW w:w="260" w:type="pct"/>
          </w:tcPr>
          <w:p w:rsidR="00316DCE" w:rsidRPr="00E243AC" w:rsidRDefault="00316DCE" w:rsidP="00316DCE">
            <w:pPr>
              <w:pStyle w:val="NoSpacing"/>
              <w:contextualSpacing/>
              <w:jc w:val="center"/>
            </w:pPr>
            <w:r>
              <w:t>An</w:t>
            </w:r>
          </w:p>
        </w:tc>
        <w:tc>
          <w:tcPr>
            <w:tcW w:w="261" w:type="pct"/>
          </w:tcPr>
          <w:p w:rsidR="00316DCE" w:rsidRPr="00E243AC" w:rsidRDefault="00316DCE" w:rsidP="00316DCE">
            <w:pPr>
              <w:pStyle w:val="NoSpacing"/>
              <w:contextualSpacing/>
              <w:jc w:val="center"/>
            </w:pPr>
            <w:r w:rsidRPr="00E243AC">
              <w:t>3</w:t>
            </w:r>
          </w:p>
        </w:tc>
      </w:tr>
      <w:tr w:rsidR="00316DCE" w:rsidRPr="00E243AC" w:rsidTr="00316DCE">
        <w:trPr>
          <w:trHeight w:val="436"/>
        </w:trPr>
        <w:tc>
          <w:tcPr>
            <w:tcW w:w="268" w:type="pct"/>
          </w:tcPr>
          <w:p w:rsidR="00316DCE" w:rsidRPr="00E243AC" w:rsidRDefault="00316DCE" w:rsidP="00316DCE">
            <w:pPr>
              <w:pStyle w:val="NoSpacing"/>
              <w:contextualSpacing/>
              <w:jc w:val="center"/>
            </w:pPr>
            <w:r w:rsidRPr="00E243AC">
              <w:t>12.</w:t>
            </w:r>
          </w:p>
        </w:tc>
        <w:tc>
          <w:tcPr>
            <w:tcW w:w="3885" w:type="pct"/>
            <w:gridSpan w:val="2"/>
            <w:vAlign w:val="bottom"/>
          </w:tcPr>
          <w:p w:rsidR="00316DCE" w:rsidRPr="00E243AC" w:rsidRDefault="00316DCE" w:rsidP="00316DCE">
            <w:pPr>
              <w:pStyle w:val="NoSpacing"/>
              <w:contextualSpacing/>
              <w:jc w:val="both"/>
            </w:pPr>
            <w:r w:rsidRPr="00E243AC">
              <w:t xml:space="preserve">Evaluate  </w:t>
            </w:r>
            <m:oMath>
              <m:nary>
                <m:naryPr>
                  <m:limLoc m:val="undOvr"/>
                  <m:ctrlPr>
                    <w:rPr>
                      <w:rFonts w:ascii="Cambria Math" w:hAnsi="Cambria Math"/>
                      <w:i/>
                    </w:rPr>
                  </m:ctrlPr>
                </m:naryPr>
                <m:sub>
                  <m:r>
                    <w:rPr>
                      <w:rFonts w:ascii="Cambria Math" w:hAnsi="Cambria Math"/>
                    </w:rPr>
                    <m:t>-1</m:t>
                  </m:r>
                </m:sub>
                <m:sup>
                  <m:r>
                    <w:rPr>
                      <w:rFonts w:ascii="Cambria Math" w:hAnsi="Cambria Math"/>
                    </w:rPr>
                    <m:t>1</m:t>
                  </m:r>
                </m:sup>
                <m:e>
                  <m:sSup>
                    <m:sSupPr>
                      <m:ctrlPr>
                        <w:rPr>
                          <w:rFonts w:ascii="Cambria Math" w:hAnsi="Cambria Math"/>
                          <w:i/>
                        </w:rPr>
                      </m:ctrlPr>
                    </m:sSupPr>
                    <m:e>
                      <m:r>
                        <w:rPr>
                          <w:rFonts w:ascii="Cambria Math" w:hAnsi="Cambria Math"/>
                        </w:rPr>
                        <m:t>(1+x</m:t>
                      </m:r>
                    </m:e>
                    <m:sup>
                      <m:r>
                        <w:rPr>
                          <w:rFonts w:ascii="Cambria Math" w:hAnsi="Cambria Math"/>
                        </w:rPr>
                        <m:t>3</m:t>
                      </m:r>
                    </m:sup>
                  </m:sSup>
                  <m:r>
                    <w:rPr>
                      <w:rFonts w:ascii="Cambria Math" w:hAnsi="Cambria Math"/>
                    </w:rPr>
                    <m:t>)</m:t>
                  </m:r>
                </m:e>
              </m:nary>
              <m:r>
                <w:rPr>
                  <w:rFonts w:ascii="Cambria Math" w:hAnsi="Cambria Math"/>
                </w:rPr>
                <m:t>dx</m:t>
              </m:r>
            </m:oMath>
            <w:r w:rsidRPr="00E243AC">
              <w:t xml:space="preserve"> using 2 points </w:t>
            </w:r>
            <w:r>
              <w:t>Gaussian quadrature formula.</w:t>
            </w:r>
          </w:p>
        </w:tc>
        <w:tc>
          <w:tcPr>
            <w:tcW w:w="326" w:type="pct"/>
          </w:tcPr>
          <w:p w:rsidR="00316DCE" w:rsidRPr="00E243AC" w:rsidRDefault="00316DCE" w:rsidP="00316DCE">
            <w:pPr>
              <w:pStyle w:val="NoSpacing"/>
              <w:contextualSpacing/>
              <w:jc w:val="center"/>
            </w:pPr>
            <w:r w:rsidRPr="00E243AC">
              <w:t>CO3</w:t>
            </w:r>
          </w:p>
        </w:tc>
        <w:tc>
          <w:tcPr>
            <w:tcW w:w="260" w:type="pct"/>
          </w:tcPr>
          <w:p w:rsidR="00316DCE" w:rsidRPr="00E243AC" w:rsidRDefault="00316DCE" w:rsidP="00316DCE">
            <w:pPr>
              <w:pStyle w:val="NoSpacing"/>
              <w:contextualSpacing/>
              <w:jc w:val="center"/>
            </w:pPr>
            <w:r>
              <w:t>E</w:t>
            </w:r>
          </w:p>
        </w:tc>
        <w:tc>
          <w:tcPr>
            <w:tcW w:w="261" w:type="pct"/>
          </w:tcPr>
          <w:p w:rsidR="00316DCE" w:rsidRPr="00E243AC" w:rsidRDefault="00316DCE" w:rsidP="00316DCE">
            <w:pPr>
              <w:pStyle w:val="NoSpacing"/>
              <w:contextualSpacing/>
              <w:jc w:val="center"/>
            </w:pPr>
            <w:r w:rsidRPr="00E243AC">
              <w:t>3</w:t>
            </w:r>
          </w:p>
        </w:tc>
      </w:tr>
      <w:tr w:rsidR="00316DCE" w:rsidRPr="00E243AC" w:rsidTr="00316DCE">
        <w:trPr>
          <w:trHeight w:val="436"/>
        </w:trPr>
        <w:tc>
          <w:tcPr>
            <w:tcW w:w="268" w:type="pct"/>
          </w:tcPr>
          <w:p w:rsidR="00316DCE" w:rsidRPr="00E243AC" w:rsidRDefault="00316DCE" w:rsidP="00316DCE">
            <w:pPr>
              <w:pStyle w:val="NoSpacing"/>
              <w:contextualSpacing/>
              <w:jc w:val="center"/>
            </w:pPr>
            <w:r w:rsidRPr="00E243AC">
              <w:t>13.</w:t>
            </w:r>
          </w:p>
        </w:tc>
        <w:tc>
          <w:tcPr>
            <w:tcW w:w="3885" w:type="pct"/>
            <w:gridSpan w:val="2"/>
            <w:vAlign w:val="bottom"/>
          </w:tcPr>
          <w:p w:rsidR="00316DCE" w:rsidRPr="00E243AC" w:rsidRDefault="00316DCE" w:rsidP="00316DCE">
            <w:pPr>
              <w:pStyle w:val="NoSpacing"/>
              <w:contextualSpacing/>
              <w:jc w:val="both"/>
            </w:pPr>
            <w:r w:rsidRPr="00E243AC">
              <w:t xml:space="preserve">Find </w:t>
            </w:r>
            <w:r w:rsidRPr="00E243AC">
              <w:rPr>
                <w:i/>
              </w:rPr>
              <w:t>y(0.1)</w:t>
            </w:r>
            <w:r w:rsidRPr="00E243AC">
              <w:t xml:space="preserve"> by using Euler’s method given that  </w:t>
            </w:r>
            <m:oMath>
              <m:f>
                <m:fPr>
                  <m:ctrlPr>
                    <w:rPr>
                      <w:rFonts w:ascii="Cambria Math" w:hAnsi="Cambria Math"/>
                    </w:rPr>
                  </m:ctrlPr>
                </m:fPr>
                <m:num>
                  <m:r>
                    <w:rPr>
                      <w:rFonts w:ascii="Cambria Math" w:hAnsi="Cambria Math"/>
                    </w:rPr>
                    <m:t>dy</m:t>
                  </m:r>
                </m:num>
                <m:den>
                  <m:r>
                    <w:rPr>
                      <w:rFonts w:ascii="Cambria Math" w:hAnsi="Cambria Math"/>
                    </w:rPr>
                    <m:t>dx</m:t>
                  </m:r>
                </m:den>
              </m:f>
              <m:r>
                <m:rPr>
                  <m:sty m:val="p"/>
                </m:rPr>
                <w:rPr>
                  <w:rFonts w:ascii="Cambria Math" w:hAnsi="Cambria Math"/>
                </w:rPr>
                <m:t>=</m:t>
              </m:r>
              <m:f>
                <m:fPr>
                  <m:ctrlPr>
                    <w:rPr>
                      <w:rFonts w:ascii="Cambria Math" w:hAnsi="Cambria Math"/>
                    </w:rPr>
                  </m:ctrlPr>
                </m:fPr>
                <m:num>
                  <m:r>
                    <w:rPr>
                      <w:rFonts w:ascii="Cambria Math" w:hAnsi="Cambria Math"/>
                    </w:rPr>
                    <m:t>x</m:t>
                  </m:r>
                </m:num>
                <m:den>
                  <m:r>
                    <w:rPr>
                      <w:rFonts w:ascii="Cambria Math" w:hAnsi="Cambria Math"/>
                    </w:rPr>
                    <m:t>1+x</m:t>
                  </m:r>
                </m:den>
              </m:f>
              <m:r>
                <m:rPr>
                  <m:sty m:val="p"/>
                </m:rPr>
                <w:rPr>
                  <w:rFonts w:ascii="Cambria Math" w:hAnsi="Cambria Math"/>
                </w:rPr>
                <m:t>;</m:t>
              </m:r>
              <m:r>
                <w:rPr>
                  <w:rFonts w:ascii="Cambria Math" w:hAnsi="Cambria Math"/>
                </w:rPr>
                <m:t>y</m:t>
              </m:r>
              <m:d>
                <m:dPr>
                  <m:ctrlPr>
                    <w:rPr>
                      <w:rFonts w:ascii="Cambria Math" w:hAnsi="Cambria Math"/>
                    </w:rPr>
                  </m:ctrlPr>
                </m:dPr>
                <m:e>
                  <m:r>
                    <m:rPr>
                      <m:sty m:val="p"/>
                    </m:rPr>
                    <w:rPr>
                      <w:rFonts w:ascii="Cambria Math" w:hAnsi="Cambria Math"/>
                    </w:rPr>
                    <m:t>0</m:t>
                  </m:r>
                </m:e>
              </m:d>
              <m:r>
                <m:rPr>
                  <m:sty m:val="p"/>
                </m:rPr>
                <w:rPr>
                  <w:rFonts w:ascii="Cambria Math" w:hAnsi="Cambria Math"/>
                </w:rPr>
                <m:t>=1.</m:t>
              </m:r>
            </m:oMath>
          </w:p>
        </w:tc>
        <w:tc>
          <w:tcPr>
            <w:tcW w:w="326" w:type="pct"/>
          </w:tcPr>
          <w:p w:rsidR="00316DCE" w:rsidRPr="00E243AC" w:rsidRDefault="00316DCE" w:rsidP="00316DCE">
            <w:pPr>
              <w:pStyle w:val="NoSpacing"/>
              <w:contextualSpacing/>
              <w:jc w:val="center"/>
            </w:pPr>
            <w:r w:rsidRPr="00E243AC">
              <w:t>CO5</w:t>
            </w:r>
          </w:p>
        </w:tc>
        <w:tc>
          <w:tcPr>
            <w:tcW w:w="260" w:type="pct"/>
          </w:tcPr>
          <w:p w:rsidR="00316DCE" w:rsidRPr="00E243AC" w:rsidRDefault="00316DCE" w:rsidP="00316DCE">
            <w:pPr>
              <w:pStyle w:val="NoSpacing"/>
              <w:contextualSpacing/>
              <w:jc w:val="center"/>
            </w:pPr>
            <w:r>
              <w:t>An</w:t>
            </w:r>
          </w:p>
        </w:tc>
        <w:tc>
          <w:tcPr>
            <w:tcW w:w="261" w:type="pct"/>
          </w:tcPr>
          <w:p w:rsidR="00316DCE" w:rsidRPr="00E243AC" w:rsidRDefault="00316DCE" w:rsidP="00316DCE">
            <w:pPr>
              <w:pStyle w:val="NoSpacing"/>
              <w:contextualSpacing/>
              <w:jc w:val="center"/>
            </w:pPr>
            <w:r w:rsidRPr="00E243AC">
              <w:t>3</w:t>
            </w:r>
          </w:p>
        </w:tc>
      </w:tr>
      <w:tr w:rsidR="00316DCE" w:rsidRPr="00E243AC" w:rsidTr="00316DCE">
        <w:trPr>
          <w:trHeight w:val="436"/>
        </w:trPr>
        <w:tc>
          <w:tcPr>
            <w:tcW w:w="268" w:type="pct"/>
          </w:tcPr>
          <w:p w:rsidR="00316DCE" w:rsidRPr="00E243AC" w:rsidRDefault="00316DCE" w:rsidP="00316DCE">
            <w:pPr>
              <w:pStyle w:val="NoSpacing"/>
              <w:contextualSpacing/>
              <w:jc w:val="center"/>
            </w:pPr>
            <w:r w:rsidRPr="00E243AC">
              <w:t>14.</w:t>
            </w:r>
          </w:p>
        </w:tc>
        <w:tc>
          <w:tcPr>
            <w:tcW w:w="3885" w:type="pct"/>
            <w:gridSpan w:val="2"/>
            <w:vAlign w:val="bottom"/>
          </w:tcPr>
          <w:p w:rsidR="00316DCE" w:rsidRPr="00E243AC" w:rsidRDefault="00316DCE" w:rsidP="00316DCE">
            <w:pPr>
              <w:jc w:val="both"/>
            </w:pPr>
            <w:r w:rsidRPr="00E243AC">
              <w:t xml:space="preserve">Using Crank Nicholson method, find the value of </w:t>
            </w:r>
            <w:r w:rsidRPr="00E243AC">
              <w:rPr>
                <w:i/>
              </w:rPr>
              <w:t>u</w:t>
            </w:r>
            <w:r w:rsidRPr="00E243AC">
              <w:t xml:space="preserve"> from the below table. </w:t>
            </w:r>
          </w:p>
          <w:p w:rsidR="00316DCE" w:rsidRPr="00E243AC" w:rsidRDefault="00316DCE" w:rsidP="00316DCE">
            <w:pPr>
              <w:pStyle w:val="NoSpacing"/>
              <w:contextualSpacing/>
              <w:jc w:val="center"/>
            </w:pPr>
            <w:r w:rsidRPr="00E243AC">
              <w:object w:dxaOrig="9840" w:dyaOrig="1965">
                <v:shape id="_x0000_i1697" type="#_x0000_t75" style="width:247.5pt;height:49.5pt" o:ole="">
                  <v:imagedata r:id="rId993" o:title=""/>
                </v:shape>
                <o:OLEObject Type="Embed" ProgID="PBrush" ShapeID="_x0000_i1697" DrawAspect="Content" ObjectID="_1783340404" r:id="rId994"/>
              </w:object>
            </w:r>
          </w:p>
        </w:tc>
        <w:tc>
          <w:tcPr>
            <w:tcW w:w="326" w:type="pct"/>
          </w:tcPr>
          <w:p w:rsidR="00316DCE" w:rsidRPr="00E243AC" w:rsidRDefault="00316DCE" w:rsidP="00316DCE">
            <w:pPr>
              <w:pStyle w:val="NoSpacing"/>
              <w:contextualSpacing/>
              <w:jc w:val="center"/>
            </w:pPr>
            <w:r w:rsidRPr="00E243AC">
              <w:t>CO6</w:t>
            </w:r>
          </w:p>
        </w:tc>
        <w:tc>
          <w:tcPr>
            <w:tcW w:w="260" w:type="pct"/>
          </w:tcPr>
          <w:p w:rsidR="00316DCE" w:rsidRPr="00E243AC" w:rsidRDefault="00316DCE" w:rsidP="00316DCE">
            <w:pPr>
              <w:pStyle w:val="NoSpacing"/>
              <w:contextualSpacing/>
              <w:jc w:val="center"/>
            </w:pPr>
            <w:r>
              <w:t>R</w:t>
            </w:r>
          </w:p>
        </w:tc>
        <w:tc>
          <w:tcPr>
            <w:tcW w:w="261" w:type="pct"/>
          </w:tcPr>
          <w:p w:rsidR="00316DCE" w:rsidRPr="00E243AC" w:rsidRDefault="00316DCE" w:rsidP="00316DCE">
            <w:pPr>
              <w:pStyle w:val="NoSpacing"/>
              <w:contextualSpacing/>
              <w:jc w:val="center"/>
            </w:pPr>
            <w:r w:rsidRPr="00E243AC">
              <w:t>3</w:t>
            </w:r>
          </w:p>
        </w:tc>
      </w:tr>
      <w:tr w:rsidR="00316DCE" w:rsidRPr="00E243AC" w:rsidTr="00316DCE">
        <w:trPr>
          <w:trHeight w:val="436"/>
        </w:trPr>
        <w:tc>
          <w:tcPr>
            <w:tcW w:w="268" w:type="pct"/>
          </w:tcPr>
          <w:p w:rsidR="00316DCE" w:rsidRPr="00E243AC" w:rsidRDefault="00316DCE" w:rsidP="00316DCE">
            <w:pPr>
              <w:pStyle w:val="NoSpacing"/>
              <w:contextualSpacing/>
              <w:jc w:val="center"/>
            </w:pPr>
            <w:r w:rsidRPr="00E243AC">
              <w:t>15.</w:t>
            </w:r>
          </w:p>
        </w:tc>
        <w:tc>
          <w:tcPr>
            <w:tcW w:w="3885" w:type="pct"/>
            <w:gridSpan w:val="2"/>
            <w:vAlign w:val="center"/>
          </w:tcPr>
          <w:p w:rsidR="00316DCE" w:rsidRPr="00E243AC" w:rsidRDefault="00316DCE" w:rsidP="00316DCE">
            <w:pPr>
              <w:jc w:val="both"/>
            </w:pPr>
            <w:r w:rsidRPr="00E243AC">
              <w:rPr>
                <w:color w:val="000000"/>
                <w:shd w:val="clear" w:color="auto" w:fill="FFFFFF"/>
              </w:rPr>
              <w:t xml:space="preserve">In a shooting test, the probability of hitting the target is ½ for A, 2/3 for B and ¾ for C.  If all of them fire at the target, find the probability that none hits the target. </w:t>
            </w:r>
          </w:p>
        </w:tc>
        <w:tc>
          <w:tcPr>
            <w:tcW w:w="326" w:type="pct"/>
          </w:tcPr>
          <w:p w:rsidR="00316DCE" w:rsidRPr="00E243AC" w:rsidRDefault="00316DCE" w:rsidP="00316DCE">
            <w:pPr>
              <w:pStyle w:val="NoSpacing"/>
              <w:contextualSpacing/>
              <w:jc w:val="center"/>
            </w:pPr>
            <w:r w:rsidRPr="00E243AC">
              <w:t>CO2</w:t>
            </w:r>
          </w:p>
        </w:tc>
        <w:tc>
          <w:tcPr>
            <w:tcW w:w="260" w:type="pct"/>
          </w:tcPr>
          <w:p w:rsidR="00316DCE" w:rsidRPr="00E243AC" w:rsidRDefault="00316DCE" w:rsidP="00316DCE">
            <w:pPr>
              <w:pStyle w:val="NoSpacing"/>
              <w:contextualSpacing/>
              <w:jc w:val="center"/>
            </w:pPr>
            <w:r>
              <w:t>A</w:t>
            </w:r>
          </w:p>
        </w:tc>
        <w:tc>
          <w:tcPr>
            <w:tcW w:w="261" w:type="pct"/>
          </w:tcPr>
          <w:p w:rsidR="00316DCE" w:rsidRPr="00E243AC" w:rsidRDefault="00316DCE" w:rsidP="00316DCE">
            <w:pPr>
              <w:pStyle w:val="NoSpacing"/>
              <w:contextualSpacing/>
              <w:jc w:val="center"/>
            </w:pPr>
            <w:r w:rsidRPr="00E243AC">
              <w:t>3</w:t>
            </w:r>
          </w:p>
        </w:tc>
      </w:tr>
      <w:tr w:rsidR="00316DCE" w:rsidRPr="00E243AC" w:rsidTr="00316DCE">
        <w:trPr>
          <w:trHeight w:val="437"/>
        </w:trPr>
        <w:tc>
          <w:tcPr>
            <w:tcW w:w="268" w:type="pct"/>
          </w:tcPr>
          <w:p w:rsidR="00316DCE" w:rsidRPr="00E243AC" w:rsidRDefault="00316DCE" w:rsidP="00316DCE">
            <w:pPr>
              <w:pStyle w:val="NoSpacing"/>
              <w:contextualSpacing/>
              <w:jc w:val="center"/>
            </w:pPr>
            <w:r w:rsidRPr="00E243AC">
              <w:t>16.</w:t>
            </w:r>
          </w:p>
        </w:tc>
        <w:tc>
          <w:tcPr>
            <w:tcW w:w="3885" w:type="pct"/>
            <w:gridSpan w:val="2"/>
            <w:vAlign w:val="bottom"/>
          </w:tcPr>
          <w:p w:rsidR="00316DCE" w:rsidRPr="00E243AC" w:rsidRDefault="00316DCE" w:rsidP="00316DCE">
            <w:pPr>
              <w:pStyle w:val="NoSpacing"/>
              <w:contextualSpacing/>
              <w:jc w:val="both"/>
            </w:pPr>
            <w:r w:rsidRPr="00E243AC">
              <w:t>Find the binomial distribution for which the mean is 4 and variance is 3.</w:t>
            </w:r>
          </w:p>
        </w:tc>
        <w:tc>
          <w:tcPr>
            <w:tcW w:w="326" w:type="pct"/>
          </w:tcPr>
          <w:p w:rsidR="00316DCE" w:rsidRPr="00E243AC" w:rsidRDefault="00316DCE" w:rsidP="00316DCE">
            <w:pPr>
              <w:pStyle w:val="NoSpacing"/>
              <w:contextualSpacing/>
              <w:jc w:val="center"/>
            </w:pPr>
            <w:r w:rsidRPr="00E243AC">
              <w:t>CO2</w:t>
            </w:r>
          </w:p>
        </w:tc>
        <w:tc>
          <w:tcPr>
            <w:tcW w:w="260" w:type="pct"/>
          </w:tcPr>
          <w:p w:rsidR="00316DCE" w:rsidRPr="00E243AC" w:rsidRDefault="00316DCE" w:rsidP="00316DCE">
            <w:pPr>
              <w:pStyle w:val="NoSpacing"/>
              <w:contextualSpacing/>
              <w:jc w:val="center"/>
            </w:pPr>
            <w:r>
              <w:t>A</w:t>
            </w:r>
          </w:p>
        </w:tc>
        <w:tc>
          <w:tcPr>
            <w:tcW w:w="261" w:type="pct"/>
          </w:tcPr>
          <w:p w:rsidR="00316DCE" w:rsidRPr="00E243AC" w:rsidRDefault="00316DCE" w:rsidP="00316DCE">
            <w:pPr>
              <w:pStyle w:val="NoSpacing"/>
              <w:contextualSpacing/>
              <w:jc w:val="center"/>
            </w:pPr>
            <w:r w:rsidRPr="00E243AC">
              <w:t>3</w:t>
            </w:r>
          </w:p>
        </w:tc>
      </w:tr>
      <w:tr w:rsidR="00316DCE" w:rsidRPr="00E243AC" w:rsidTr="00316DCE">
        <w:trPr>
          <w:trHeight w:val="551"/>
        </w:trPr>
        <w:tc>
          <w:tcPr>
            <w:tcW w:w="5000" w:type="pct"/>
            <w:gridSpan w:val="6"/>
            <w:vAlign w:val="center"/>
          </w:tcPr>
          <w:p w:rsidR="00316DCE" w:rsidRPr="00E243AC" w:rsidRDefault="00316DCE" w:rsidP="00316DCE">
            <w:pPr>
              <w:contextualSpacing/>
              <w:jc w:val="center"/>
              <w:rPr>
                <w:b/>
                <w:u w:val="single"/>
              </w:rPr>
            </w:pPr>
            <w:r w:rsidRPr="00E243AC">
              <w:rPr>
                <w:b/>
                <w:u w:val="single"/>
              </w:rPr>
              <w:t>PART – C (6 X 12 = 72 MARKS)</w:t>
            </w:r>
          </w:p>
          <w:p w:rsidR="00316DCE" w:rsidRPr="00E243AC" w:rsidRDefault="00316DCE" w:rsidP="00316DCE">
            <w:pPr>
              <w:contextualSpacing/>
              <w:jc w:val="center"/>
              <w:rPr>
                <w:b/>
              </w:rPr>
            </w:pPr>
            <w:r w:rsidRPr="00E243AC">
              <w:rPr>
                <w:b/>
              </w:rPr>
              <w:t>(Answer any five Questions from Q.No. 17 to 23, Q.No. 24 is Compulsory)</w:t>
            </w:r>
          </w:p>
        </w:tc>
      </w:tr>
      <w:tr w:rsidR="00316DCE" w:rsidRPr="00E243AC" w:rsidTr="00316DCE">
        <w:trPr>
          <w:trHeight w:val="396"/>
        </w:trPr>
        <w:tc>
          <w:tcPr>
            <w:tcW w:w="268" w:type="pct"/>
          </w:tcPr>
          <w:p w:rsidR="00316DCE" w:rsidRPr="00E243AC" w:rsidRDefault="00316DCE" w:rsidP="00316DCE">
            <w:pPr>
              <w:contextualSpacing/>
              <w:jc w:val="center"/>
            </w:pPr>
            <w:r w:rsidRPr="00E243AC">
              <w:t>17.</w:t>
            </w:r>
          </w:p>
        </w:tc>
        <w:tc>
          <w:tcPr>
            <w:tcW w:w="186" w:type="pct"/>
          </w:tcPr>
          <w:p w:rsidR="00316DCE" w:rsidRPr="00E243AC" w:rsidRDefault="00316DCE" w:rsidP="00316DCE">
            <w:pPr>
              <w:contextualSpacing/>
              <w:jc w:val="center"/>
            </w:pPr>
          </w:p>
        </w:tc>
        <w:tc>
          <w:tcPr>
            <w:tcW w:w="3699" w:type="pct"/>
            <w:vAlign w:val="center"/>
          </w:tcPr>
          <w:p w:rsidR="00316DCE" w:rsidRPr="00E243AC" w:rsidRDefault="00316DCE" w:rsidP="00316DCE">
            <w:pPr>
              <w:contextualSpacing/>
            </w:pPr>
            <w:r w:rsidRPr="00E243AC">
              <w:t xml:space="preserve">Using Bisection Method, find a root of the equation </w:t>
            </w:r>
            <w:r w:rsidRPr="006431CA">
              <w:rPr>
                <w:i/>
              </w:rPr>
              <w:t>x</w:t>
            </w:r>
            <w:r w:rsidRPr="006431CA">
              <w:rPr>
                <w:i/>
                <w:vertAlign w:val="superscript"/>
              </w:rPr>
              <w:t>3</w:t>
            </w:r>
            <w:r w:rsidRPr="006431CA">
              <w:rPr>
                <w:i/>
              </w:rPr>
              <w:t xml:space="preserve"> – 4x – 9 = 0</w:t>
            </w:r>
            <w:r w:rsidRPr="00E243AC">
              <w:t xml:space="preserve"> correct to 4 decimal places.</w:t>
            </w:r>
          </w:p>
        </w:tc>
        <w:tc>
          <w:tcPr>
            <w:tcW w:w="326" w:type="pct"/>
          </w:tcPr>
          <w:p w:rsidR="00316DCE" w:rsidRPr="00E243AC" w:rsidRDefault="00316DCE" w:rsidP="00316DCE">
            <w:pPr>
              <w:contextualSpacing/>
              <w:jc w:val="center"/>
            </w:pPr>
            <w:r w:rsidRPr="00E243AC">
              <w:t>CO1</w:t>
            </w:r>
          </w:p>
        </w:tc>
        <w:tc>
          <w:tcPr>
            <w:tcW w:w="260" w:type="pct"/>
          </w:tcPr>
          <w:p w:rsidR="00316DCE" w:rsidRPr="00E243AC" w:rsidRDefault="00316DCE" w:rsidP="00316DCE">
            <w:pPr>
              <w:contextualSpacing/>
              <w:jc w:val="center"/>
            </w:pPr>
            <w:r w:rsidRPr="00E243AC">
              <w:t>An</w:t>
            </w:r>
          </w:p>
        </w:tc>
        <w:tc>
          <w:tcPr>
            <w:tcW w:w="261" w:type="pct"/>
          </w:tcPr>
          <w:p w:rsidR="00316DCE" w:rsidRPr="00E243AC" w:rsidRDefault="00316DCE" w:rsidP="00316DCE">
            <w:pPr>
              <w:contextualSpacing/>
              <w:jc w:val="center"/>
            </w:pPr>
            <w:r w:rsidRPr="00E243AC">
              <w:t>12</w:t>
            </w:r>
          </w:p>
        </w:tc>
      </w:tr>
      <w:tr w:rsidR="00316DCE" w:rsidRPr="00E243AC" w:rsidTr="00316DCE">
        <w:trPr>
          <w:trHeight w:val="194"/>
        </w:trPr>
        <w:tc>
          <w:tcPr>
            <w:tcW w:w="268" w:type="pct"/>
          </w:tcPr>
          <w:p w:rsidR="00316DCE" w:rsidRPr="00E243AC" w:rsidRDefault="00316DCE" w:rsidP="00316DCE">
            <w:pPr>
              <w:contextualSpacing/>
              <w:jc w:val="center"/>
            </w:pPr>
          </w:p>
        </w:tc>
        <w:tc>
          <w:tcPr>
            <w:tcW w:w="186" w:type="pct"/>
          </w:tcPr>
          <w:p w:rsidR="00316DCE" w:rsidRPr="00E243AC" w:rsidRDefault="00316DCE" w:rsidP="00316DCE">
            <w:pPr>
              <w:contextualSpacing/>
              <w:jc w:val="center"/>
            </w:pPr>
          </w:p>
        </w:tc>
        <w:tc>
          <w:tcPr>
            <w:tcW w:w="3699" w:type="pct"/>
            <w:vAlign w:val="center"/>
          </w:tcPr>
          <w:p w:rsidR="00316DCE" w:rsidRPr="00E243AC" w:rsidRDefault="00316DCE" w:rsidP="00316DCE">
            <w:pPr>
              <w:contextualSpacing/>
            </w:pPr>
          </w:p>
        </w:tc>
        <w:tc>
          <w:tcPr>
            <w:tcW w:w="326" w:type="pct"/>
          </w:tcPr>
          <w:p w:rsidR="00316DCE" w:rsidRPr="00E243AC" w:rsidRDefault="00316DCE" w:rsidP="00316DCE">
            <w:pPr>
              <w:contextualSpacing/>
              <w:jc w:val="center"/>
            </w:pPr>
          </w:p>
        </w:tc>
        <w:tc>
          <w:tcPr>
            <w:tcW w:w="260" w:type="pct"/>
          </w:tcPr>
          <w:p w:rsidR="00316DCE" w:rsidRPr="00E243AC" w:rsidRDefault="00316DCE" w:rsidP="00316DCE">
            <w:pPr>
              <w:contextualSpacing/>
              <w:jc w:val="center"/>
            </w:pPr>
          </w:p>
        </w:tc>
        <w:tc>
          <w:tcPr>
            <w:tcW w:w="261" w:type="pct"/>
          </w:tcPr>
          <w:p w:rsidR="00316DCE" w:rsidRPr="00E243AC" w:rsidRDefault="00316DCE" w:rsidP="00316DCE">
            <w:pPr>
              <w:contextualSpacing/>
              <w:jc w:val="center"/>
            </w:pPr>
          </w:p>
        </w:tc>
      </w:tr>
      <w:tr w:rsidR="00316DCE" w:rsidRPr="00E243AC" w:rsidTr="00316DCE">
        <w:trPr>
          <w:trHeight w:val="396"/>
        </w:trPr>
        <w:tc>
          <w:tcPr>
            <w:tcW w:w="268" w:type="pct"/>
          </w:tcPr>
          <w:p w:rsidR="00316DCE" w:rsidRPr="00E243AC" w:rsidRDefault="00316DCE" w:rsidP="00316DCE">
            <w:pPr>
              <w:contextualSpacing/>
              <w:jc w:val="center"/>
            </w:pPr>
            <w:r w:rsidRPr="00E243AC">
              <w:lastRenderedPageBreak/>
              <w:t>18.</w:t>
            </w:r>
          </w:p>
        </w:tc>
        <w:tc>
          <w:tcPr>
            <w:tcW w:w="186" w:type="pct"/>
          </w:tcPr>
          <w:p w:rsidR="00316DCE" w:rsidRPr="00E243AC" w:rsidRDefault="00316DCE" w:rsidP="00316DCE">
            <w:pPr>
              <w:contextualSpacing/>
              <w:jc w:val="center"/>
            </w:pPr>
          </w:p>
        </w:tc>
        <w:tc>
          <w:tcPr>
            <w:tcW w:w="3699" w:type="pct"/>
            <w:vAlign w:val="center"/>
          </w:tcPr>
          <w:p w:rsidR="00316DCE" w:rsidRPr="00E243AC" w:rsidRDefault="00316DCE" w:rsidP="00316DCE">
            <w:pPr>
              <w:spacing w:line="276" w:lineRule="auto"/>
            </w:pPr>
            <w:r w:rsidRPr="00E243AC">
              <w:t xml:space="preserve">Evaluate </w:t>
            </w:r>
            <m:oMath>
              <m:nary>
                <m:naryPr>
                  <m:limLoc m:val="undOvr"/>
                  <m:ctrlPr>
                    <w:rPr>
                      <w:rFonts w:ascii="Cambria Math" w:hAnsi="Cambria Math"/>
                      <w:i/>
                    </w:rPr>
                  </m:ctrlPr>
                </m:naryPr>
                <m:sub>
                  <m:r>
                    <w:rPr>
                      <w:rFonts w:ascii="Cambria Math" w:hAnsi="Cambria Math"/>
                    </w:rPr>
                    <m:t>0</m:t>
                  </m:r>
                </m:sub>
                <m:sup>
                  <m:r>
                    <w:rPr>
                      <w:rFonts w:ascii="Cambria Math" w:hAnsi="Cambria Math"/>
                    </w:rPr>
                    <m:t>1</m:t>
                  </m:r>
                </m:sup>
                <m:e>
                  <m:f>
                    <m:fPr>
                      <m:ctrlPr>
                        <w:rPr>
                          <w:rFonts w:ascii="Cambria Math" w:hAnsi="Cambria Math"/>
                          <w:i/>
                        </w:rPr>
                      </m:ctrlPr>
                    </m:fPr>
                    <m:num>
                      <m:r>
                        <w:rPr>
                          <w:rFonts w:ascii="Cambria Math" w:hAnsi="Cambria Math"/>
                        </w:rPr>
                        <m:t>1</m:t>
                      </m:r>
                    </m:num>
                    <m:den>
                      <m:r>
                        <w:rPr>
                          <w:rFonts w:ascii="Cambria Math" w:hAnsi="Cambria Math"/>
                        </w:rPr>
                        <m:t>1+x</m:t>
                      </m:r>
                    </m:den>
                  </m:f>
                </m:e>
              </m:nary>
              <m:r>
                <w:rPr>
                  <w:rFonts w:ascii="Cambria Math" w:hAnsi="Cambria Math"/>
                </w:rPr>
                <m:t xml:space="preserve"> dx</m:t>
              </m:r>
            </m:oMath>
            <w:r w:rsidRPr="00E243AC">
              <w:t xml:space="preserve"> by taking six equal sub-intervals, using</w:t>
            </w:r>
          </w:p>
          <w:p w:rsidR="00316DCE" w:rsidRPr="00E243AC" w:rsidRDefault="00316DCE" w:rsidP="00316DCE">
            <w:pPr>
              <w:spacing w:line="276" w:lineRule="auto"/>
            </w:pPr>
            <w:r w:rsidRPr="00E243AC">
              <w:t xml:space="preserve"> (i) Trapezoidal rule    (ii) Simpson’s 1/3 rule   </w:t>
            </w:r>
          </w:p>
          <w:p w:rsidR="00316DCE" w:rsidRPr="00E243AC" w:rsidRDefault="00316DCE" w:rsidP="00316DCE">
            <w:pPr>
              <w:contextualSpacing/>
            </w:pPr>
            <w:r w:rsidRPr="00E243AC">
              <w:t xml:space="preserve"> (iii) Simpson’s 3/8 rule. Also find the actual value.</w:t>
            </w:r>
          </w:p>
        </w:tc>
        <w:tc>
          <w:tcPr>
            <w:tcW w:w="326" w:type="pct"/>
          </w:tcPr>
          <w:p w:rsidR="00316DCE" w:rsidRPr="00E243AC" w:rsidRDefault="00316DCE" w:rsidP="00316DCE">
            <w:pPr>
              <w:contextualSpacing/>
              <w:jc w:val="center"/>
            </w:pPr>
            <w:r w:rsidRPr="00E243AC">
              <w:t>CO3</w:t>
            </w:r>
          </w:p>
        </w:tc>
        <w:tc>
          <w:tcPr>
            <w:tcW w:w="260" w:type="pct"/>
          </w:tcPr>
          <w:p w:rsidR="00316DCE" w:rsidRPr="00E243AC" w:rsidRDefault="00316DCE" w:rsidP="00316DCE">
            <w:pPr>
              <w:contextualSpacing/>
              <w:jc w:val="center"/>
            </w:pPr>
            <w:r w:rsidRPr="00E243AC">
              <w:t>E</w:t>
            </w:r>
          </w:p>
        </w:tc>
        <w:tc>
          <w:tcPr>
            <w:tcW w:w="261" w:type="pct"/>
          </w:tcPr>
          <w:p w:rsidR="00316DCE" w:rsidRPr="00E243AC" w:rsidRDefault="00316DCE" w:rsidP="00316DCE">
            <w:pPr>
              <w:contextualSpacing/>
              <w:jc w:val="center"/>
            </w:pPr>
            <w:r w:rsidRPr="00E243AC">
              <w:t>12</w:t>
            </w:r>
          </w:p>
        </w:tc>
      </w:tr>
      <w:tr w:rsidR="00316DCE" w:rsidRPr="00E243AC" w:rsidTr="00316DCE">
        <w:trPr>
          <w:trHeight w:val="240"/>
        </w:trPr>
        <w:tc>
          <w:tcPr>
            <w:tcW w:w="268" w:type="pct"/>
          </w:tcPr>
          <w:p w:rsidR="00316DCE" w:rsidRPr="00E243AC" w:rsidRDefault="00316DCE" w:rsidP="00316DCE">
            <w:pPr>
              <w:contextualSpacing/>
              <w:jc w:val="center"/>
            </w:pPr>
          </w:p>
        </w:tc>
        <w:tc>
          <w:tcPr>
            <w:tcW w:w="186" w:type="pct"/>
          </w:tcPr>
          <w:p w:rsidR="00316DCE" w:rsidRPr="00E243AC" w:rsidRDefault="00316DCE" w:rsidP="00316DCE">
            <w:pPr>
              <w:contextualSpacing/>
              <w:jc w:val="center"/>
            </w:pPr>
          </w:p>
        </w:tc>
        <w:tc>
          <w:tcPr>
            <w:tcW w:w="3699" w:type="pct"/>
            <w:vAlign w:val="center"/>
          </w:tcPr>
          <w:p w:rsidR="00316DCE" w:rsidRPr="00E243AC" w:rsidRDefault="00316DCE" w:rsidP="00316DCE">
            <w:pPr>
              <w:contextualSpacing/>
            </w:pPr>
          </w:p>
        </w:tc>
        <w:tc>
          <w:tcPr>
            <w:tcW w:w="326" w:type="pct"/>
          </w:tcPr>
          <w:p w:rsidR="00316DCE" w:rsidRPr="00E243AC" w:rsidRDefault="00316DCE" w:rsidP="00316DCE">
            <w:pPr>
              <w:contextualSpacing/>
              <w:jc w:val="center"/>
            </w:pPr>
          </w:p>
        </w:tc>
        <w:tc>
          <w:tcPr>
            <w:tcW w:w="260" w:type="pct"/>
          </w:tcPr>
          <w:p w:rsidR="00316DCE" w:rsidRPr="00E243AC" w:rsidRDefault="00316DCE" w:rsidP="00316DCE">
            <w:pPr>
              <w:contextualSpacing/>
              <w:jc w:val="center"/>
            </w:pPr>
          </w:p>
        </w:tc>
        <w:tc>
          <w:tcPr>
            <w:tcW w:w="261" w:type="pct"/>
          </w:tcPr>
          <w:p w:rsidR="00316DCE" w:rsidRPr="00E243AC" w:rsidRDefault="00316DCE" w:rsidP="00316DCE">
            <w:pPr>
              <w:contextualSpacing/>
              <w:jc w:val="center"/>
            </w:pPr>
          </w:p>
        </w:tc>
      </w:tr>
      <w:tr w:rsidR="00316DCE" w:rsidRPr="00E243AC" w:rsidTr="00316DCE">
        <w:trPr>
          <w:trHeight w:val="396"/>
        </w:trPr>
        <w:tc>
          <w:tcPr>
            <w:tcW w:w="268" w:type="pct"/>
          </w:tcPr>
          <w:p w:rsidR="00316DCE" w:rsidRPr="00E243AC" w:rsidRDefault="00316DCE" w:rsidP="00316DCE">
            <w:pPr>
              <w:contextualSpacing/>
              <w:jc w:val="center"/>
            </w:pPr>
            <w:r w:rsidRPr="00E243AC">
              <w:t>19.</w:t>
            </w:r>
          </w:p>
        </w:tc>
        <w:tc>
          <w:tcPr>
            <w:tcW w:w="186" w:type="pct"/>
          </w:tcPr>
          <w:p w:rsidR="00316DCE" w:rsidRPr="00E243AC" w:rsidRDefault="00316DCE" w:rsidP="00316DCE">
            <w:pPr>
              <w:contextualSpacing/>
              <w:jc w:val="center"/>
            </w:pPr>
            <w:r w:rsidRPr="00E243AC">
              <w:t>a.</w:t>
            </w:r>
          </w:p>
        </w:tc>
        <w:tc>
          <w:tcPr>
            <w:tcW w:w="3699" w:type="pct"/>
            <w:vAlign w:val="center"/>
          </w:tcPr>
          <w:p w:rsidR="00316DCE" w:rsidRPr="00E243AC" w:rsidRDefault="00316DCE" w:rsidP="00316DCE">
            <w:pPr>
              <w:contextualSpacing/>
            </w:pPr>
            <w:r w:rsidRPr="00E243AC">
              <w:t xml:space="preserve">Given that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=x+</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=1</m:t>
              </m:r>
            </m:oMath>
            <w:r w:rsidRPr="00E243AC">
              <w:t xml:space="preserve">, find </w:t>
            </w:r>
            <w:r w:rsidRPr="00E243AC">
              <w:rPr>
                <w:i/>
              </w:rPr>
              <w:t>y(0.1)</w:t>
            </w:r>
            <w:r w:rsidRPr="00E243AC">
              <w:t xml:space="preserve"> and </w:t>
            </w:r>
            <w:r w:rsidRPr="00E243AC">
              <w:rPr>
                <w:i/>
              </w:rPr>
              <w:t>y(0.2)</w:t>
            </w:r>
            <w:r w:rsidRPr="00E243AC">
              <w:t xml:space="preserve"> by using Runge – Kutta method of order 4.</w:t>
            </w:r>
          </w:p>
        </w:tc>
        <w:tc>
          <w:tcPr>
            <w:tcW w:w="326" w:type="pct"/>
          </w:tcPr>
          <w:p w:rsidR="00316DCE" w:rsidRPr="00E243AC" w:rsidRDefault="00316DCE" w:rsidP="00316DCE">
            <w:pPr>
              <w:contextualSpacing/>
              <w:jc w:val="center"/>
            </w:pPr>
            <w:r w:rsidRPr="00E243AC">
              <w:t>CO5</w:t>
            </w:r>
          </w:p>
        </w:tc>
        <w:tc>
          <w:tcPr>
            <w:tcW w:w="260" w:type="pct"/>
          </w:tcPr>
          <w:p w:rsidR="00316DCE" w:rsidRPr="00E243AC" w:rsidRDefault="00316DCE" w:rsidP="00316DCE">
            <w:pPr>
              <w:contextualSpacing/>
              <w:jc w:val="center"/>
            </w:pPr>
            <w:r w:rsidRPr="00E243AC">
              <w:t>A</w:t>
            </w:r>
          </w:p>
        </w:tc>
        <w:tc>
          <w:tcPr>
            <w:tcW w:w="261" w:type="pct"/>
          </w:tcPr>
          <w:p w:rsidR="00316DCE" w:rsidRPr="00E243AC" w:rsidRDefault="00316DCE" w:rsidP="00316DCE">
            <w:pPr>
              <w:contextualSpacing/>
              <w:jc w:val="center"/>
            </w:pPr>
            <w:r w:rsidRPr="00E243AC">
              <w:t>6</w:t>
            </w:r>
          </w:p>
        </w:tc>
      </w:tr>
      <w:tr w:rsidR="00316DCE" w:rsidRPr="00E243AC" w:rsidTr="00316DCE">
        <w:trPr>
          <w:trHeight w:val="396"/>
        </w:trPr>
        <w:tc>
          <w:tcPr>
            <w:tcW w:w="268" w:type="pct"/>
          </w:tcPr>
          <w:p w:rsidR="00316DCE" w:rsidRPr="00E243AC" w:rsidRDefault="00316DCE" w:rsidP="00316DCE">
            <w:pPr>
              <w:contextualSpacing/>
              <w:jc w:val="center"/>
            </w:pPr>
          </w:p>
        </w:tc>
        <w:tc>
          <w:tcPr>
            <w:tcW w:w="186" w:type="pct"/>
          </w:tcPr>
          <w:p w:rsidR="00316DCE" w:rsidRPr="00E243AC" w:rsidRDefault="00316DCE" w:rsidP="00316DCE">
            <w:pPr>
              <w:contextualSpacing/>
              <w:jc w:val="center"/>
            </w:pPr>
            <w:r w:rsidRPr="00E243AC">
              <w:t>b.</w:t>
            </w:r>
          </w:p>
        </w:tc>
        <w:tc>
          <w:tcPr>
            <w:tcW w:w="3699" w:type="pct"/>
            <w:vAlign w:val="center"/>
          </w:tcPr>
          <w:p w:rsidR="00316DCE" w:rsidRPr="00E243AC" w:rsidRDefault="00316DCE" w:rsidP="00316DCE">
            <w:pPr>
              <w:pStyle w:val="TableParagraph"/>
              <w:ind w:right="105"/>
              <w:rPr>
                <w:sz w:val="24"/>
                <w:szCs w:val="24"/>
              </w:rPr>
            </w:pPr>
            <w:r w:rsidRPr="00E243AC">
              <w:rPr>
                <w:sz w:val="24"/>
                <w:szCs w:val="24"/>
              </w:rPr>
              <w:t>Solve the system of equations using the Gauss-seidel method</w:t>
            </w:r>
          </w:p>
          <w:p w:rsidR="00316DCE" w:rsidRPr="006431CA" w:rsidRDefault="00316DCE" w:rsidP="00316DCE">
            <w:pPr>
              <w:contextualSpacing/>
              <w:rPr>
                <w:bCs/>
                <w:i/>
              </w:rPr>
            </w:pPr>
            <w:r w:rsidRPr="00E243AC">
              <w:rPr>
                <w:bCs/>
                <w:color w:val="000000"/>
              </w:rPr>
              <w:t xml:space="preserve"> </w:t>
            </w:r>
            <w:r w:rsidRPr="006431CA">
              <w:rPr>
                <w:bCs/>
                <w:i/>
                <w:color w:val="000000"/>
              </w:rPr>
              <w:t xml:space="preserve">2x + y + z=5; 3x + 5y + 2z=15; 2x + y + 4z=8.  </w:t>
            </w:r>
          </w:p>
        </w:tc>
        <w:tc>
          <w:tcPr>
            <w:tcW w:w="326" w:type="pct"/>
          </w:tcPr>
          <w:p w:rsidR="00316DCE" w:rsidRPr="00E243AC" w:rsidRDefault="00316DCE" w:rsidP="00316DCE">
            <w:pPr>
              <w:contextualSpacing/>
              <w:jc w:val="center"/>
            </w:pPr>
            <w:r w:rsidRPr="00E243AC">
              <w:t>CO2</w:t>
            </w:r>
          </w:p>
        </w:tc>
        <w:tc>
          <w:tcPr>
            <w:tcW w:w="260" w:type="pct"/>
          </w:tcPr>
          <w:p w:rsidR="00316DCE" w:rsidRPr="00E243AC" w:rsidRDefault="00316DCE" w:rsidP="00316DCE">
            <w:pPr>
              <w:contextualSpacing/>
              <w:jc w:val="center"/>
            </w:pPr>
            <w:r w:rsidRPr="00E243AC">
              <w:t>An</w:t>
            </w:r>
          </w:p>
        </w:tc>
        <w:tc>
          <w:tcPr>
            <w:tcW w:w="261" w:type="pct"/>
          </w:tcPr>
          <w:p w:rsidR="00316DCE" w:rsidRPr="00E243AC" w:rsidRDefault="00316DCE" w:rsidP="00316DCE">
            <w:pPr>
              <w:contextualSpacing/>
              <w:jc w:val="center"/>
            </w:pPr>
            <w:r w:rsidRPr="00E243AC">
              <w:t>6</w:t>
            </w:r>
          </w:p>
        </w:tc>
      </w:tr>
      <w:tr w:rsidR="00316DCE" w:rsidRPr="00E243AC" w:rsidTr="00316DCE">
        <w:trPr>
          <w:trHeight w:val="278"/>
        </w:trPr>
        <w:tc>
          <w:tcPr>
            <w:tcW w:w="268" w:type="pct"/>
          </w:tcPr>
          <w:p w:rsidR="00316DCE" w:rsidRPr="00E243AC" w:rsidRDefault="00316DCE" w:rsidP="00316DCE">
            <w:pPr>
              <w:contextualSpacing/>
              <w:jc w:val="center"/>
            </w:pPr>
          </w:p>
        </w:tc>
        <w:tc>
          <w:tcPr>
            <w:tcW w:w="186" w:type="pct"/>
          </w:tcPr>
          <w:p w:rsidR="00316DCE" w:rsidRPr="00E243AC" w:rsidRDefault="00316DCE" w:rsidP="00316DCE">
            <w:pPr>
              <w:contextualSpacing/>
              <w:jc w:val="center"/>
            </w:pPr>
          </w:p>
        </w:tc>
        <w:tc>
          <w:tcPr>
            <w:tcW w:w="3699" w:type="pct"/>
            <w:vAlign w:val="center"/>
          </w:tcPr>
          <w:p w:rsidR="00316DCE" w:rsidRPr="00E243AC" w:rsidRDefault="00316DCE" w:rsidP="00316DCE">
            <w:pPr>
              <w:contextualSpacing/>
            </w:pPr>
          </w:p>
        </w:tc>
        <w:tc>
          <w:tcPr>
            <w:tcW w:w="326" w:type="pct"/>
          </w:tcPr>
          <w:p w:rsidR="00316DCE" w:rsidRPr="00E243AC" w:rsidRDefault="00316DCE" w:rsidP="00316DCE">
            <w:pPr>
              <w:contextualSpacing/>
              <w:jc w:val="center"/>
            </w:pPr>
          </w:p>
        </w:tc>
        <w:tc>
          <w:tcPr>
            <w:tcW w:w="260" w:type="pct"/>
          </w:tcPr>
          <w:p w:rsidR="00316DCE" w:rsidRPr="00E243AC" w:rsidRDefault="00316DCE" w:rsidP="00316DCE">
            <w:pPr>
              <w:contextualSpacing/>
              <w:jc w:val="center"/>
            </w:pPr>
          </w:p>
        </w:tc>
        <w:tc>
          <w:tcPr>
            <w:tcW w:w="261" w:type="pct"/>
          </w:tcPr>
          <w:p w:rsidR="00316DCE" w:rsidRPr="00E243AC" w:rsidRDefault="00316DCE" w:rsidP="00316DCE">
            <w:pPr>
              <w:contextualSpacing/>
              <w:jc w:val="center"/>
            </w:pPr>
          </w:p>
        </w:tc>
      </w:tr>
      <w:tr w:rsidR="00316DCE" w:rsidRPr="00E243AC" w:rsidTr="00316DCE">
        <w:trPr>
          <w:trHeight w:val="396"/>
        </w:trPr>
        <w:tc>
          <w:tcPr>
            <w:tcW w:w="268" w:type="pct"/>
          </w:tcPr>
          <w:p w:rsidR="00316DCE" w:rsidRPr="00E243AC" w:rsidRDefault="00316DCE" w:rsidP="00316DCE">
            <w:pPr>
              <w:contextualSpacing/>
              <w:jc w:val="center"/>
            </w:pPr>
            <w:r w:rsidRPr="00E243AC">
              <w:t>20.</w:t>
            </w:r>
          </w:p>
        </w:tc>
        <w:tc>
          <w:tcPr>
            <w:tcW w:w="186" w:type="pct"/>
          </w:tcPr>
          <w:p w:rsidR="00316DCE" w:rsidRPr="00E243AC" w:rsidRDefault="00316DCE" w:rsidP="00316DCE">
            <w:pPr>
              <w:contextualSpacing/>
              <w:jc w:val="center"/>
            </w:pPr>
          </w:p>
        </w:tc>
        <w:tc>
          <w:tcPr>
            <w:tcW w:w="3699" w:type="pct"/>
            <w:vAlign w:val="center"/>
          </w:tcPr>
          <w:p w:rsidR="00316DCE" w:rsidRPr="00E243AC" w:rsidRDefault="00316DCE" w:rsidP="00316DCE">
            <w:pPr>
              <w:contextualSpacing/>
              <w:jc w:val="both"/>
            </w:pPr>
            <w:r w:rsidRPr="00E243AC">
              <w:t xml:space="preserve">Solve </w:t>
            </w:r>
            <m:oMath>
              <m:sSup>
                <m:sSupPr>
                  <m:ctrlPr>
                    <w:rPr>
                      <w:rFonts w:ascii="Cambria Math" w:hAnsi="Cambria Math"/>
                      <w:i/>
                    </w:rPr>
                  </m:ctrlPr>
                </m:sSupPr>
                <m:e>
                  <m:r>
                    <m:rPr>
                      <m:sty m:val="p"/>
                    </m:rPr>
                    <w:rPr>
                      <w:rFonts w:ascii="Cambria Math" w:hAnsi="Cambria Math"/>
                    </w:rPr>
                    <m:t>∇</m:t>
                  </m:r>
                </m:e>
                <m:sup>
                  <m:r>
                    <w:rPr>
                      <w:rFonts w:ascii="Cambria Math" w:hAnsi="Cambria Math"/>
                    </w:rPr>
                    <m:t>2</m:t>
                  </m:r>
                </m:sup>
              </m:sSup>
              <m:r>
                <w:rPr>
                  <w:rFonts w:ascii="Cambria Math" w:hAnsi="Cambria Math"/>
                </w:rPr>
                <m:t>u=0, 0&lt;x,y&lt;1</m:t>
              </m:r>
            </m:oMath>
            <w:r w:rsidRPr="00E243AC">
              <w:t xml:space="preserve"> with </w:t>
            </w:r>
            <m:oMath>
              <m:r>
                <w:rPr>
                  <w:rFonts w:ascii="Cambria Math" w:hAnsi="Cambria Math"/>
                </w:rPr>
                <m:t>u</m:t>
              </m:r>
              <m:d>
                <m:dPr>
                  <m:ctrlPr>
                    <w:rPr>
                      <w:rFonts w:ascii="Cambria Math" w:hAnsi="Cambria Math"/>
                      <w:i/>
                    </w:rPr>
                  </m:ctrlPr>
                </m:dPr>
                <m:e>
                  <m:r>
                    <w:rPr>
                      <w:rFonts w:ascii="Cambria Math" w:hAnsi="Cambria Math"/>
                    </w:rPr>
                    <m:t>0,y</m:t>
                  </m:r>
                </m:e>
              </m:d>
              <m:r>
                <w:rPr>
                  <w:rFonts w:ascii="Cambria Math" w:hAnsi="Cambria Math"/>
                </w:rPr>
                <m:t>=5=u(1,y)</m:t>
              </m:r>
            </m:oMath>
            <w:r w:rsidRPr="00E243AC">
              <w:t xml:space="preserve"> and </w:t>
            </w:r>
            <w:r w:rsidRPr="00E243AC">
              <w:rPr>
                <w:i/>
              </w:rPr>
              <w:t xml:space="preserve">u(x,0) = 10 = u(x,1) </w:t>
            </w:r>
            <w:r w:rsidRPr="00E243AC">
              <w:t xml:space="preserve">by taking </w:t>
            </w:r>
            <w:r w:rsidRPr="00E243AC">
              <w:rPr>
                <w:i/>
              </w:rPr>
              <w:t>h = 0.25</w:t>
            </w:r>
            <w:r w:rsidRPr="00E243AC">
              <w:t xml:space="preserve"> using Liebmann’s iterative method, correct to three decimal places</w:t>
            </w:r>
            <w:r>
              <w:t>.</w:t>
            </w:r>
          </w:p>
        </w:tc>
        <w:tc>
          <w:tcPr>
            <w:tcW w:w="326" w:type="pct"/>
          </w:tcPr>
          <w:p w:rsidR="00316DCE" w:rsidRPr="00E243AC" w:rsidRDefault="00316DCE" w:rsidP="00316DCE">
            <w:pPr>
              <w:contextualSpacing/>
              <w:jc w:val="center"/>
            </w:pPr>
            <w:r w:rsidRPr="00E243AC">
              <w:t>CO6</w:t>
            </w:r>
          </w:p>
        </w:tc>
        <w:tc>
          <w:tcPr>
            <w:tcW w:w="260" w:type="pct"/>
          </w:tcPr>
          <w:p w:rsidR="00316DCE" w:rsidRPr="00E243AC" w:rsidRDefault="00316DCE" w:rsidP="00316DCE">
            <w:pPr>
              <w:contextualSpacing/>
              <w:jc w:val="center"/>
            </w:pPr>
            <w:r w:rsidRPr="00E243AC">
              <w:t>A</w:t>
            </w:r>
          </w:p>
        </w:tc>
        <w:tc>
          <w:tcPr>
            <w:tcW w:w="261" w:type="pct"/>
          </w:tcPr>
          <w:p w:rsidR="00316DCE" w:rsidRPr="00E243AC" w:rsidRDefault="00316DCE" w:rsidP="00316DCE">
            <w:pPr>
              <w:contextualSpacing/>
              <w:jc w:val="center"/>
            </w:pPr>
            <w:r w:rsidRPr="00E243AC">
              <w:t>12</w:t>
            </w:r>
          </w:p>
        </w:tc>
      </w:tr>
      <w:tr w:rsidR="00316DCE" w:rsidRPr="00E243AC" w:rsidTr="00316DCE">
        <w:trPr>
          <w:trHeight w:val="194"/>
        </w:trPr>
        <w:tc>
          <w:tcPr>
            <w:tcW w:w="268" w:type="pct"/>
          </w:tcPr>
          <w:p w:rsidR="00316DCE" w:rsidRPr="00E243AC" w:rsidRDefault="00316DCE" w:rsidP="00316DCE">
            <w:pPr>
              <w:contextualSpacing/>
              <w:jc w:val="center"/>
            </w:pPr>
          </w:p>
        </w:tc>
        <w:tc>
          <w:tcPr>
            <w:tcW w:w="186" w:type="pct"/>
          </w:tcPr>
          <w:p w:rsidR="00316DCE" w:rsidRPr="00E243AC" w:rsidRDefault="00316DCE" w:rsidP="00316DCE">
            <w:pPr>
              <w:contextualSpacing/>
              <w:jc w:val="center"/>
            </w:pPr>
          </w:p>
        </w:tc>
        <w:tc>
          <w:tcPr>
            <w:tcW w:w="3699" w:type="pct"/>
            <w:vAlign w:val="center"/>
          </w:tcPr>
          <w:p w:rsidR="00316DCE" w:rsidRPr="00E243AC" w:rsidRDefault="00316DCE" w:rsidP="00316DCE">
            <w:pPr>
              <w:contextualSpacing/>
            </w:pPr>
          </w:p>
        </w:tc>
        <w:tc>
          <w:tcPr>
            <w:tcW w:w="326" w:type="pct"/>
          </w:tcPr>
          <w:p w:rsidR="00316DCE" w:rsidRPr="00E243AC" w:rsidRDefault="00316DCE" w:rsidP="00316DCE">
            <w:pPr>
              <w:contextualSpacing/>
              <w:jc w:val="center"/>
            </w:pPr>
          </w:p>
        </w:tc>
        <w:tc>
          <w:tcPr>
            <w:tcW w:w="260" w:type="pct"/>
          </w:tcPr>
          <w:p w:rsidR="00316DCE" w:rsidRPr="00E243AC" w:rsidRDefault="00316DCE" w:rsidP="00316DCE">
            <w:pPr>
              <w:contextualSpacing/>
              <w:jc w:val="center"/>
            </w:pPr>
          </w:p>
        </w:tc>
        <w:tc>
          <w:tcPr>
            <w:tcW w:w="261" w:type="pct"/>
          </w:tcPr>
          <w:p w:rsidR="00316DCE" w:rsidRPr="00E243AC" w:rsidRDefault="00316DCE" w:rsidP="00316DCE">
            <w:pPr>
              <w:contextualSpacing/>
              <w:jc w:val="center"/>
            </w:pPr>
          </w:p>
        </w:tc>
      </w:tr>
      <w:tr w:rsidR="00316DCE" w:rsidRPr="00E243AC" w:rsidTr="00316DCE">
        <w:trPr>
          <w:trHeight w:val="396"/>
        </w:trPr>
        <w:tc>
          <w:tcPr>
            <w:tcW w:w="268" w:type="pct"/>
          </w:tcPr>
          <w:p w:rsidR="00316DCE" w:rsidRPr="00E243AC" w:rsidRDefault="00316DCE" w:rsidP="00316DCE">
            <w:pPr>
              <w:contextualSpacing/>
              <w:jc w:val="center"/>
            </w:pPr>
            <w:r w:rsidRPr="00E243AC">
              <w:t>21.</w:t>
            </w:r>
          </w:p>
        </w:tc>
        <w:tc>
          <w:tcPr>
            <w:tcW w:w="186" w:type="pct"/>
          </w:tcPr>
          <w:p w:rsidR="00316DCE" w:rsidRPr="00E243AC" w:rsidRDefault="00316DCE" w:rsidP="00316DCE">
            <w:pPr>
              <w:contextualSpacing/>
              <w:jc w:val="center"/>
            </w:pPr>
            <w:r w:rsidRPr="00E243AC">
              <w:t>a.</w:t>
            </w:r>
          </w:p>
        </w:tc>
        <w:tc>
          <w:tcPr>
            <w:tcW w:w="3699" w:type="pct"/>
            <w:vAlign w:val="center"/>
          </w:tcPr>
          <w:p w:rsidR="00316DCE" w:rsidRPr="00E243AC" w:rsidRDefault="00316DCE" w:rsidP="00316DCE">
            <w:pPr>
              <w:contextualSpacing/>
              <w:jc w:val="both"/>
            </w:pPr>
            <w:r w:rsidRPr="00E243AC">
              <w:rPr>
                <w:bCs/>
              </w:rPr>
              <w:t>The chances of A, B, C becoming general manager of a certain company are in the ratio 4:2:3.  The probabilities that the bonus scheme will be introduced in the company if A, B, C become general manager are 0.3, 0.7, 0.8 respectively.  If the bonus scheme has been introduced, then find the probability that Mr. C has been appointed as general manager.</w:t>
            </w:r>
          </w:p>
        </w:tc>
        <w:tc>
          <w:tcPr>
            <w:tcW w:w="326" w:type="pct"/>
          </w:tcPr>
          <w:p w:rsidR="00316DCE" w:rsidRPr="00E243AC" w:rsidRDefault="00316DCE" w:rsidP="00316DCE">
            <w:pPr>
              <w:contextualSpacing/>
              <w:jc w:val="center"/>
            </w:pPr>
            <w:r w:rsidRPr="00E243AC">
              <w:t>CO2</w:t>
            </w:r>
          </w:p>
        </w:tc>
        <w:tc>
          <w:tcPr>
            <w:tcW w:w="260" w:type="pct"/>
          </w:tcPr>
          <w:p w:rsidR="00316DCE" w:rsidRPr="00E243AC" w:rsidRDefault="00316DCE" w:rsidP="00316DCE">
            <w:pPr>
              <w:contextualSpacing/>
              <w:jc w:val="center"/>
            </w:pPr>
            <w:r w:rsidRPr="00E243AC">
              <w:t>An</w:t>
            </w:r>
          </w:p>
        </w:tc>
        <w:tc>
          <w:tcPr>
            <w:tcW w:w="261" w:type="pct"/>
          </w:tcPr>
          <w:p w:rsidR="00316DCE" w:rsidRPr="00E243AC" w:rsidRDefault="00316DCE" w:rsidP="00316DCE">
            <w:pPr>
              <w:contextualSpacing/>
              <w:jc w:val="center"/>
            </w:pPr>
            <w:r w:rsidRPr="00E243AC">
              <w:t>6</w:t>
            </w:r>
          </w:p>
        </w:tc>
      </w:tr>
      <w:tr w:rsidR="00316DCE" w:rsidRPr="00E243AC" w:rsidTr="00316DCE">
        <w:trPr>
          <w:trHeight w:val="396"/>
        </w:trPr>
        <w:tc>
          <w:tcPr>
            <w:tcW w:w="268" w:type="pct"/>
          </w:tcPr>
          <w:p w:rsidR="00316DCE" w:rsidRPr="00E243AC" w:rsidRDefault="00316DCE" w:rsidP="00316DCE">
            <w:pPr>
              <w:contextualSpacing/>
              <w:jc w:val="center"/>
            </w:pPr>
          </w:p>
        </w:tc>
        <w:tc>
          <w:tcPr>
            <w:tcW w:w="186" w:type="pct"/>
          </w:tcPr>
          <w:p w:rsidR="00316DCE" w:rsidRPr="00E243AC" w:rsidRDefault="00316DCE" w:rsidP="00316DCE">
            <w:pPr>
              <w:contextualSpacing/>
              <w:jc w:val="center"/>
            </w:pPr>
            <w:r w:rsidRPr="00E243AC">
              <w:t>b.</w:t>
            </w:r>
          </w:p>
        </w:tc>
        <w:tc>
          <w:tcPr>
            <w:tcW w:w="3699" w:type="pct"/>
            <w:vAlign w:val="center"/>
          </w:tcPr>
          <w:p w:rsidR="00316DCE" w:rsidRPr="00E243AC" w:rsidRDefault="00316DCE" w:rsidP="00316DCE">
            <w:pPr>
              <w:contextualSpacing/>
              <w:jc w:val="both"/>
              <w:rPr>
                <w:bCs/>
              </w:rPr>
            </w:pPr>
            <w:r w:rsidRPr="00E243AC">
              <w:t>The weekly wages of 1000 workmen are normally distributed with mean Rs.70 and standard deviation Rs 5. Estimate the number of workers, whose weekly wages will be (i) less than Rs. 50. (ii) more than Rs.70.</w:t>
            </w:r>
          </w:p>
        </w:tc>
        <w:tc>
          <w:tcPr>
            <w:tcW w:w="326" w:type="pct"/>
          </w:tcPr>
          <w:p w:rsidR="00316DCE" w:rsidRPr="00E243AC" w:rsidRDefault="00316DCE" w:rsidP="00316DCE">
            <w:pPr>
              <w:contextualSpacing/>
              <w:jc w:val="center"/>
            </w:pPr>
            <w:r w:rsidRPr="00E243AC">
              <w:t>CO2</w:t>
            </w:r>
          </w:p>
        </w:tc>
        <w:tc>
          <w:tcPr>
            <w:tcW w:w="260" w:type="pct"/>
          </w:tcPr>
          <w:p w:rsidR="00316DCE" w:rsidRPr="00E243AC" w:rsidRDefault="00316DCE" w:rsidP="00316DCE">
            <w:pPr>
              <w:contextualSpacing/>
              <w:jc w:val="center"/>
            </w:pPr>
            <w:r w:rsidRPr="00E243AC">
              <w:t>An</w:t>
            </w:r>
          </w:p>
        </w:tc>
        <w:tc>
          <w:tcPr>
            <w:tcW w:w="261" w:type="pct"/>
          </w:tcPr>
          <w:p w:rsidR="00316DCE" w:rsidRPr="00E243AC" w:rsidRDefault="00316DCE" w:rsidP="00316DCE">
            <w:pPr>
              <w:contextualSpacing/>
              <w:jc w:val="center"/>
            </w:pPr>
            <w:r w:rsidRPr="00E243AC">
              <w:t>6</w:t>
            </w:r>
          </w:p>
        </w:tc>
      </w:tr>
      <w:tr w:rsidR="00316DCE" w:rsidRPr="00E243AC" w:rsidTr="00316DCE">
        <w:trPr>
          <w:trHeight w:val="156"/>
        </w:trPr>
        <w:tc>
          <w:tcPr>
            <w:tcW w:w="268" w:type="pct"/>
          </w:tcPr>
          <w:p w:rsidR="00316DCE" w:rsidRPr="00E243AC" w:rsidRDefault="00316DCE" w:rsidP="00316DCE">
            <w:pPr>
              <w:contextualSpacing/>
              <w:jc w:val="center"/>
            </w:pPr>
          </w:p>
        </w:tc>
        <w:tc>
          <w:tcPr>
            <w:tcW w:w="186" w:type="pct"/>
          </w:tcPr>
          <w:p w:rsidR="00316DCE" w:rsidRPr="00E243AC" w:rsidRDefault="00316DCE" w:rsidP="00316DCE">
            <w:pPr>
              <w:contextualSpacing/>
              <w:jc w:val="center"/>
            </w:pPr>
          </w:p>
        </w:tc>
        <w:tc>
          <w:tcPr>
            <w:tcW w:w="3699" w:type="pct"/>
            <w:vAlign w:val="center"/>
          </w:tcPr>
          <w:p w:rsidR="00316DCE" w:rsidRPr="00E243AC" w:rsidRDefault="00316DCE" w:rsidP="00316DCE">
            <w:pPr>
              <w:contextualSpacing/>
            </w:pPr>
          </w:p>
        </w:tc>
        <w:tc>
          <w:tcPr>
            <w:tcW w:w="326" w:type="pct"/>
          </w:tcPr>
          <w:p w:rsidR="00316DCE" w:rsidRPr="00E243AC" w:rsidRDefault="00316DCE" w:rsidP="00316DCE">
            <w:pPr>
              <w:contextualSpacing/>
              <w:jc w:val="center"/>
            </w:pPr>
          </w:p>
        </w:tc>
        <w:tc>
          <w:tcPr>
            <w:tcW w:w="260" w:type="pct"/>
          </w:tcPr>
          <w:p w:rsidR="00316DCE" w:rsidRPr="00E243AC" w:rsidRDefault="00316DCE" w:rsidP="00316DCE">
            <w:pPr>
              <w:contextualSpacing/>
              <w:jc w:val="center"/>
            </w:pPr>
          </w:p>
        </w:tc>
        <w:tc>
          <w:tcPr>
            <w:tcW w:w="261" w:type="pct"/>
          </w:tcPr>
          <w:p w:rsidR="00316DCE" w:rsidRPr="00E243AC" w:rsidRDefault="00316DCE" w:rsidP="00316DCE">
            <w:pPr>
              <w:contextualSpacing/>
              <w:jc w:val="center"/>
            </w:pPr>
          </w:p>
        </w:tc>
      </w:tr>
      <w:tr w:rsidR="00316DCE" w:rsidRPr="00E243AC" w:rsidTr="00316DCE">
        <w:trPr>
          <w:trHeight w:val="396"/>
        </w:trPr>
        <w:tc>
          <w:tcPr>
            <w:tcW w:w="268" w:type="pct"/>
          </w:tcPr>
          <w:p w:rsidR="00316DCE" w:rsidRPr="00E243AC" w:rsidRDefault="00316DCE" w:rsidP="00316DCE">
            <w:pPr>
              <w:contextualSpacing/>
              <w:jc w:val="center"/>
            </w:pPr>
            <w:r w:rsidRPr="00E243AC">
              <w:t>22.</w:t>
            </w:r>
          </w:p>
        </w:tc>
        <w:tc>
          <w:tcPr>
            <w:tcW w:w="186" w:type="pct"/>
          </w:tcPr>
          <w:p w:rsidR="00316DCE" w:rsidRPr="00E243AC" w:rsidRDefault="00316DCE" w:rsidP="00316DCE">
            <w:pPr>
              <w:contextualSpacing/>
              <w:jc w:val="center"/>
            </w:pPr>
            <w:r w:rsidRPr="00E243AC">
              <w:t>a.</w:t>
            </w:r>
          </w:p>
        </w:tc>
        <w:tc>
          <w:tcPr>
            <w:tcW w:w="3699" w:type="pct"/>
            <w:vAlign w:val="center"/>
          </w:tcPr>
          <w:p w:rsidR="00316DCE" w:rsidRPr="00E243AC" w:rsidRDefault="00316DCE" w:rsidP="00316DCE">
            <w:pPr>
              <w:spacing w:line="276" w:lineRule="auto"/>
            </w:pPr>
            <w:r w:rsidRPr="00E243AC">
              <w:t xml:space="preserve">A random variable X has the following probability distribution. </w:t>
            </w:r>
          </w:p>
          <w:tbl>
            <w:tblPr>
              <w:tblStyle w:val="TableGrid"/>
              <w:tblW w:w="0" w:type="auto"/>
              <w:jc w:val="center"/>
              <w:tblLayout w:type="fixed"/>
              <w:tblLook w:val="04A0" w:firstRow="1" w:lastRow="0" w:firstColumn="1" w:lastColumn="0" w:noHBand="0" w:noVBand="1"/>
            </w:tblPr>
            <w:tblGrid>
              <w:gridCol w:w="922"/>
              <w:gridCol w:w="923"/>
              <w:gridCol w:w="923"/>
              <w:gridCol w:w="923"/>
              <w:gridCol w:w="923"/>
              <w:gridCol w:w="923"/>
              <w:gridCol w:w="923"/>
            </w:tblGrid>
            <w:tr w:rsidR="00316DCE" w:rsidRPr="00D2284F" w:rsidTr="00316DCE">
              <w:trPr>
                <w:trHeight w:val="211"/>
                <w:jc w:val="center"/>
              </w:trPr>
              <w:tc>
                <w:tcPr>
                  <w:tcW w:w="922" w:type="dxa"/>
                </w:tcPr>
                <w:p w:rsidR="00316DCE" w:rsidRPr="00D2284F" w:rsidRDefault="00316DCE" w:rsidP="00316DCE">
                  <w:pPr>
                    <w:spacing w:line="276" w:lineRule="auto"/>
                  </w:pPr>
                  <w:r w:rsidRPr="00D2284F">
                    <w:t>x</w:t>
                  </w:r>
                </w:p>
              </w:tc>
              <w:tc>
                <w:tcPr>
                  <w:tcW w:w="923" w:type="dxa"/>
                </w:tcPr>
                <w:p w:rsidR="00316DCE" w:rsidRPr="00D2284F" w:rsidRDefault="00316DCE" w:rsidP="00316DCE">
                  <w:pPr>
                    <w:spacing w:line="276" w:lineRule="auto"/>
                  </w:pPr>
                  <w:r w:rsidRPr="00D2284F">
                    <w:t>0</w:t>
                  </w:r>
                </w:p>
              </w:tc>
              <w:tc>
                <w:tcPr>
                  <w:tcW w:w="923" w:type="dxa"/>
                </w:tcPr>
                <w:p w:rsidR="00316DCE" w:rsidRPr="00D2284F" w:rsidRDefault="00316DCE" w:rsidP="00316DCE">
                  <w:pPr>
                    <w:spacing w:line="276" w:lineRule="auto"/>
                  </w:pPr>
                  <w:r w:rsidRPr="00D2284F">
                    <w:t>1</w:t>
                  </w:r>
                </w:p>
              </w:tc>
              <w:tc>
                <w:tcPr>
                  <w:tcW w:w="923" w:type="dxa"/>
                </w:tcPr>
                <w:p w:rsidR="00316DCE" w:rsidRPr="00D2284F" w:rsidRDefault="00316DCE" w:rsidP="00316DCE">
                  <w:pPr>
                    <w:spacing w:line="276" w:lineRule="auto"/>
                  </w:pPr>
                  <w:r w:rsidRPr="00D2284F">
                    <w:t>2</w:t>
                  </w:r>
                </w:p>
              </w:tc>
              <w:tc>
                <w:tcPr>
                  <w:tcW w:w="923" w:type="dxa"/>
                </w:tcPr>
                <w:p w:rsidR="00316DCE" w:rsidRPr="00D2284F" w:rsidRDefault="00316DCE" w:rsidP="00316DCE">
                  <w:pPr>
                    <w:spacing w:line="276" w:lineRule="auto"/>
                  </w:pPr>
                  <w:r w:rsidRPr="00D2284F">
                    <w:t>3</w:t>
                  </w:r>
                </w:p>
              </w:tc>
              <w:tc>
                <w:tcPr>
                  <w:tcW w:w="923" w:type="dxa"/>
                </w:tcPr>
                <w:p w:rsidR="00316DCE" w:rsidRPr="00D2284F" w:rsidRDefault="00316DCE" w:rsidP="00316DCE">
                  <w:pPr>
                    <w:spacing w:line="276" w:lineRule="auto"/>
                  </w:pPr>
                  <w:r w:rsidRPr="00D2284F">
                    <w:t>4</w:t>
                  </w:r>
                </w:p>
              </w:tc>
              <w:tc>
                <w:tcPr>
                  <w:tcW w:w="923" w:type="dxa"/>
                </w:tcPr>
                <w:p w:rsidR="00316DCE" w:rsidRPr="00D2284F" w:rsidRDefault="00316DCE" w:rsidP="00316DCE">
                  <w:pPr>
                    <w:spacing w:line="276" w:lineRule="auto"/>
                  </w:pPr>
                  <w:r w:rsidRPr="00D2284F">
                    <w:t>5</w:t>
                  </w:r>
                </w:p>
              </w:tc>
            </w:tr>
            <w:tr w:rsidR="00316DCE" w:rsidRPr="00D2284F" w:rsidTr="00316DCE">
              <w:trPr>
                <w:trHeight w:val="186"/>
                <w:jc w:val="center"/>
              </w:trPr>
              <w:tc>
                <w:tcPr>
                  <w:tcW w:w="922" w:type="dxa"/>
                </w:tcPr>
                <w:p w:rsidR="00316DCE" w:rsidRPr="00D2284F" w:rsidRDefault="00316DCE" w:rsidP="00316DCE">
                  <w:pPr>
                    <w:spacing w:line="276" w:lineRule="auto"/>
                  </w:pPr>
                  <w:r w:rsidRPr="00D2284F">
                    <w:t>P(x)</w:t>
                  </w:r>
                </w:p>
              </w:tc>
              <w:tc>
                <w:tcPr>
                  <w:tcW w:w="923" w:type="dxa"/>
                </w:tcPr>
                <w:p w:rsidR="00316DCE" w:rsidRPr="00D2284F" w:rsidRDefault="00316DCE" w:rsidP="00316DCE">
                  <w:pPr>
                    <w:spacing w:line="276" w:lineRule="auto"/>
                  </w:pPr>
                  <w:r w:rsidRPr="00D2284F">
                    <w:t>k</w:t>
                  </w:r>
                </w:p>
              </w:tc>
              <w:tc>
                <w:tcPr>
                  <w:tcW w:w="923" w:type="dxa"/>
                </w:tcPr>
                <w:p w:rsidR="00316DCE" w:rsidRPr="00D2284F" w:rsidRDefault="00316DCE" w:rsidP="00316DCE">
                  <w:pPr>
                    <w:spacing w:line="276" w:lineRule="auto"/>
                  </w:pPr>
                  <w:r w:rsidRPr="00D2284F">
                    <w:t>3k</w:t>
                  </w:r>
                </w:p>
              </w:tc>
              <w:tc>
                <w:tcPr>
                  <w:tcW w:w="923" w:type="dxa"/>
                </w:tcPr>
                <w:p w:rsidR="00316DCE" w:rsidRPr="00D2284F" w:rsidRDefault="00316DCE" w:rsidP="00316DCE">
                  <w:pPr>
                    <w:spacing w:line="276" w:lineRule="auto"/>
                  </w:pPr>
                  <w:r w:rsidRPr="00D2284F">
                    <w:t>5k</w:t>
                  </w:r>
                </w:p>
              </w:tc>
              <w:tc>
                <w:tcPr>
                  <w:tcW w:w="923" w:type="dxa"/>
                </w:tcPr>
                <w:p w:rsidR="00316DCE" w:rsidRPr="00D2284F" w:rsidRDefault="00316DCE" w:rsidP="00316DCE">
                  <w:pPr>
                    <w:spacing w:line="276" w:lineRule="auto"/>
                  </w:pPr>
                  <w:r w:rsidRPr="00D2284F">
                    <w:t>7k</w:t>
                  </w:r>
                </w:p>
              </w:tc>
              <w:tc>
                <w:tcPr>
                  <w:tcW w:w="923" w:type="dxa"/>
                </w:tcPr>
                <w:p w:rsidR="00316DCE" w:rsidRPr="00D2284F" w:rsidRDefault="00316DCE" w:rsidP="00316DCE">
                  <w:pPr>
                    <w:spacing w:line="276" w:lineRule="auto"/>
                  </w:pPr>
                  <w:r w:rsidRPr="00D2284F">
                    <w:t>9k</w:t>
                  </w:r>
                </w:p>
              </w:tc>
              <w:tc>
                <w:tcPr>
                  <w:tcW w:w="923" w:type="dxa"/>
                </w:tcPr>
                <w:p w:rsidR="00316DCE" w:rsidRPr="00D2284F" w:rsidRDefault="00316DCE" w:rsidP="00316DCE">
                  <w:pPr>
                    <w:spacing w:line="276" w:lineRule="auto"/>
                  </w:pPr>
                  <w:r w:rsidRPr="00D2284F">
                    <w:t>11k</w:t>
                  </w:r>
                </w:p>
              </w:tc>
            </w:tr>
          </w:tbl>
          <w:p w:rsidR="00316DCE" w:rsidRPr="00E243AC" w:rsidRDefault="00316DCE" w:rsidP="00316DCE">
            <w:pPr>
              <w:contextualSpacing/>
            </w:pPr>
            <w:r>
              <w:t>Find (i) the value of k</w:t>
            </w:r>
            <w:r w:rsidRPr="00E243AC">
              <w:t xml:space="preserve">    (ii) Mean of X      (iii) Variance of X  (iv) P(X&lt;1&lt;4).</w:t>
            </w:r>
          </w:p>
        </w:tc>
        <w:tc>
          <w:tcPr>
            <w:tcW w:w="326" w:type="pct"/>
          </w:tcPr>
          <w:p w:rsidR="00316DCE" w:rsidRPr="00E243AC" w:rsidRDefault="00316DCE" w:rsidP="00316DCE">
            <w:pPr>
              <w:contextualSpacing/>
              <w:jc w:val="center"/>
            </w:pPr>
            <w:r w:rsidRPr="00E243AC">
              <w:t>CO2</w:t>
            </w:r>
          </w:p>
        </w:tc>
        <w:tc>
          <w:tcPr>
            <w:tcW w:w="260" w:type="pct"/>
          </w:tcPr>
          <w:p w:rsidR="00316DCE" w:rsidRPr="00E243AC" w:rsidRDefault="00316DCE" w:rsidP="00316DCE">
            <w:pPr>
              <w:contextualSpacing/>
              <w:jc w:val="center"/>
            </w:pPr>
            <w:r w:rsidRPr="00E243AC">
              <w:t>An</w:t>
            </w:r>
          </w:p>
        </w:tc>
        <w:tc>
          <w:tcPr>
            <w:tcW w:w="261" w:type="pct"/>
          </w:tcPr>
          <w:p w:rsidR="00316DCE" w:rsidRPr="00E243AC" w:rsidRDefault="00316DCE" w:rsidP="00316DCE">
            <w:pPr>
              <w:contextualSpacing/>
              <w:jc w:val="center"/>
            </w:pPr>
            <w:r w:rsidRPr="00E243AC">
              <w:t>6</w:t>
            </w:r>
          </w:p>
        </w:tc>
      </w:tr>
      <w:tr w:rsidR="00316DCE" w:rsidRPr="00E243AC" w:rsidTr="00316DCE">
        <w:trPr>
          <w:trHeight w:val="396"/>
        </w:trPr>
        <w:tc>
          <w:tcPr>
            <w:tcW w:w="268" w:type="pct"/>
          </w:tcPr>
          <w:p w:rsidR="00316DCE" w:rsidRPr="00E243AC" w:rsidRDefault="00316DCE" w:rsidP="00316DCE">
            <w:pPr>
              <w:contextualSpacing/>
              <w:jc w:val="center"/>
            </w:pPr>
          </w:p>
        </w:tc>
        <w:tc>
          <w:tcPr>
            <w:tcW w:w="186" w:type="pct"/>
          </w:tcPr>
          <w:p w:rsidR="00316DCE" w:rsidRPr="00E243AC" w:rsidRDefault="00316DCE" w:rsidP="00316DCE">
            <w:pPr>
              <w:contextualSpacing/>
              <w:jc w:val="center"/>
            </w:pPr>
            <w:r w:rsidRPr="00E243AC">
              <w:t>b.</w:t>
            </w:r>
          </w:p>
        </w:tc>
        <w:tc>
          <w:tcPr>
            <w:tcW w:w="3699" w:type="pct"/>
            <w:vAlign w:val="center"/>
          </w:tcPr>
          <w:p w:rsidR="00316DCE" w:rsidRPr="00E243AC" w:rsidRDefault="00316DCE" w:rsidP="00316DCE">
            <w:r w:rsidRPr="00E243AC">
              <w:t xml:space="preserve">Fit a Binomial distribution to the given data and calculate the expected frequencies.  </w:t>
            </w:r>
            <w:r w:rsidRPr="00E243AC">
              <w:tab/>
              <w:t xml:space="preserve">     </w:t>
            </w:r>
            <w:r w:rsidRPr="00E243AC">
              <w:tab/>
            </w:r>
          </w:p>
          <w:tbl>
            <w:tblPr>
              <w:tblStyle w:val="TableGrid"/>
              <w:tblW w:w="0" w:type="auto"/>
              <w:tblInd w:w="1439" w:type="dxa"/>
              <w:tblLayout w:type="fixed"/>
              <w:tblLook w:val="04A0" w:firstRow="1" w:lastRow="0" w:firstColumn="1" w:lastColumn="0" w:noHBand="0" w:noVBand="1"/>
            </w:tblPr>
            <w:tblGrid>
              <w:gridCol w:w="626"/>
              <w:gridCol w:w="622"/>
              <w:gridCol w:w="637"/>
              <w:gridCol w:w="637"/>
              <w:gridCol w:w="532"/>
              <w:gridCol w:w="532"/>
            </w:tblGrid>
            <w:tr w:rsidR="00316DCE" w:rsidRPr="00E243AC" w:rsidTr="00316DCE">
              <w:trPr>
                <w:trHeight w:val="62"/>
              </w:trPr>
              <w:tc>
                <w:tcPr>
                  <w:tcW w:w="626" w:type="dxa"/>
                </w:tcPr>
                <w:p w:rsidR="00316DCE" w:rsidRPr="00E243AC" w:rsidRDefault="00316DCE" w:rsidP="00316DCE">
                  <w:pPr>
                    <w:contextualSpacing/>
                  </w:pPr>
                  <w:r>
                    <w:t xml:space="preserve">  </w:t>
                  </w:r>
                  <w:r w:rsidRPr="00E243AC">
                    <w:t>x</w:t>
                  </w:r>
                </w:p>
              </w:tc>
              <w:tc>
                <w:tcPr>
                  <w:tcW w:w="622" w:type="dxa"/>
                </w:tcPr>
                <w:p w:rsidR="00316DCE" w:rsidRPr="00E243AC" w:rsidRDefault="00316DCE" w:rsidP="00316DCE">
                  <w:pPr>
                    <w:contextualSpacing/>
                  </w:pPr>
                  <w:r w:rsidRPr="00E243AC">
                    <w:t>0</w:t>
                  </w:r>
                </w:p>
              </w:tc>
              <w:tc>
                <w:tcPr>
                  <w:tcW w:w="637" w:type="dxa"/>
                </w:tcPr>
                <w:p w:rsidR="00316DCE" w:rsidRPr="00E243AC" w:rsidRDefault="00316DCE" w:rsidP="00316DCE">
                  <w:pPr>
                    <w:contextualSpacing/>
                  </w:pPr>
                  <w:r w:rsidRPr="00E243AC">
                    <w:t>1</w:t>
                  </w:r>
                </w:p>
              </w:tc>
              <w:tc>
                <w:tcPr>
                  <w:tcW w:w="637" w:type="dxa"/>
                </w:tcPr>
                <w:p w:rsidR="00316DCE" w:rsidRPr="00E243AC" w:rsidRDefault="00316DCE" w:rsidP="00316DCE">
                  <w:pPr>
                    <w:contextualSpacing/>
                  </w:pPr>
                  <w:r w:rsidRPr="00E243AC">
                    <w:t>2</w:t>
                  </w:r>
                </w:p>
              </w:tc>
              <w:tc>
                <w:tcPr>
                  <w:tcW w:w="532" w:type="dxa"/>
                </w:tcPr>
                <w:p w:rsidR="00316DCE" w:rsidRPr="00E243AC" w:rsidRDefault="00316DCE" w:rsidP="00316DCE">
                  <w:pPr>
                    <w:contextualSpacing/>
                  </w:pPr>
                  <w:r w:rsidRPr="00E243AC">
                    <w:t>3</w:t>
                  </w:r>
                </w:p>
              </w:tc>
              <w:tc>
                <w:tcPr>
                  <w:tcW w:w="532" w:type="dxa"/>
                </w:tcPr>
                <w:p w:rsidR="00316DCE" w:rsidRPr="00E243AC" w:rsidRDefault="00316DCE" w:rsidP="00316DCE">
                  <w:pPr>
                    <w:contextualSpacing/>
                  </w:pPr>
                  <w:r w:rsidRPr="00E243AC">
                    <w:t>4</w:t>
                  </w:r>
                </w:p>
              </w:tc>
            </w:tr>
            <w:tr w:rsidR="00316DCE" w:rsidRPr="00E243AC" w:rsidTr="00316DCE">
              <w:trPr>
                <w:trHeight w:val="62"/>
              </w:trPr>
              <w:tc>
                <w:tcPr>
                  <w:tcW w:w="626" w:type="dxa"/>
                </w:tcPr>
                <w:p w:rsidR="00316DCE" w:rsidRPr="00E243AC" w:rsidRDefault="00316DCE" w:rsidP="00316DCE">
                  <w:pPr>
                    <w:contextualSpacing/>
                  </w:pPr>
                  <m:oMathPara>
                    <m:oMath>
                      <m:r>
                        <w:rPr>
                          <w:rFonts w:ascii="Cambria Math" w:hAnsi="Cambria Math"/>
                        </w:rPr>
                        <m:t>f</m:t>
                      </m:r>
                    </m:oMath>
                  </m:oMathPara>
                </w:p>
              </w:tc>
              <w:tc>
                <w:tcPr>
                  <w:tcW w:w="622" w:type="dxa"/>
                </w:tcPr>
                <w:p w:rsidR="00316DCE" w:rsidRPr="00E243AC" w:rsidRDefault="00316DCE" w:rsidP="00316DCE">
                  <w:pPr>
                    <w:contextualSpacing/>
                  </w:pPr>
                  <w:r w:rsidRPr="00E243AC">
                    <w:t>43</w:t>
                  </w:r>
                </w:p>
              </w:tc>
              <w:tc>
                <w:tcPr>
                  <w:tcW w:w="637" w:type="dxa"/>
                </w:tcPr>
                <w:p w:rsidR="00316DCE" w:rsidRPr="00E243AC" w:rsidRDefault="00316DCE" w:rsidP="00316DCE">
                  <w:pPr>
                    <w:contextualSpacing/>
                  </w:pPr>
                  <w:r w:rsidRPr="00E243AC">
                    <w:t>38</w:t>
                  </w:r>
                </w:p>
              </w:tc>
              <w:tc>
                <w:tcPr>
                  <w:tcW w:w="637" w:type="dxa"/>
                </w:tcPr>
                <w:p w:rsidR="00316DCE" w:rsidRPr="00E243AC" w:rsidRDefault="00316DCE" w:rsidP="00316DCE">
                  <w:pPr>
                    <w:contextualSpacing/>
                  </w:pPr>
                  <w:r w:rsidRPr="00E243AC">
                    <w:t>22</w:t>
                  </w:r>
                </w:p>
              </w:tc>
              <w:tc>
                <w:tcPr>
                  <w:tcW w:w="532" w:type="dxa"/>
                </w:tcPr>
                <w:p w:rsidR="00316DCE" w:rsidRPr="00E243AC" w:rsidRDefault="00316DCE" w:rsidP="00316DCE">
                  <w:pPr>
                    <w:contextualSpacing/>
                  </w:pPr>
                  <w:r w:rsidRPr="00E243AC">
                    <w:t>9</w:t>
                  </w:r>
                </w:p>
              </w:tc>
              <w:tc>
                <w:tcPr>
                  <w:tcW w:w="532" w:type="dxa"/>
                </w:tcPr>
                <w:p w:rsidR="00316DCE" w:rsidRPr="00E243AC" w:rsidRDefault="00316DCE" w:rsidP="00316DCE">
                  <w:pPr>
                    <w:contextualSpacing/>
                  </w:pPr>
                  <w:r w:rsidRPr="00E243AC">
                    <w:t>1</w:t>
                  </w:r>
                </w:p>
              </w:tc>
            </w:tr>
          </w:tbl>
          <w:p w:rsidR="00316DCE" w:rsidRPr="00E243AC" w:rsidRDefault="00316DCE" w:rsidP="00316DCE">
            <w:pPr>
              <w:contextualSpacing/>
              <w:rPr>
                <w:bCs/>
              </w:rPr>
            </w:pPr>
          </w:p>
        </w:tc>
        <w:tc>
          <w:tcPr>
            <w:tcW w:w="326" w:type="pct"/>
          </w:tcPr>
          <w:p w:rsidR="00316DCE" w:rsidRPr="00E243AC" w:rsidRDefault="00316DCE" w:rsidP="00316DCE">
            <w:pPr>
              <w:contextualSpacing/>
              <w:jc w:val="center"/>
            </w:pPr>
            <w:r w:rsidRPr="00E243AC">
              <w:t>CO2</w:t>
            </w:r>
          </w:p>
        </w:tc>
        <w:tc>
          <w:tcPr>
            <w:tcW w:w="260" w:type="pct"/>
          </w:tcPr>
          <w:p w:rsidR="00316DCE" w:rsidRPr="00E243AC" w:rsidRDefault="00316DCE" w:rsidP="00316DCE">
            <w:pPr>
              <w:contextualSpacing/>
              <w:jc w:val="center"/>
            </w:pPr>
            <w:r w:rsidRPr="00E243AC">
              <w:t>A</w:t>
            </w:r>
          </w:p>
        </w:tc>
        <w:tc>
          <w:tcPr>
            <w:tcW w:w="261" w:type="pct"/>
          </w:tcPr>
          <w:p w:rsidR="00316DCE" w:rsidRPr="00E243AC" w:rsidRDefault="00316DCE" w:rsidP="00316DCE">
            <w:pPr>
              <w:contextualSpacing/>
              <w:jc w:val="center"/>
            </w:pPr>
            <w:r w:rsidRPr="00E243AC">
              <w:t>6</w:t>
            </w:r>
          </w:p>
        </w:tc>
      </w:tr>
      <w:tr w:rsidR="00316DCE" w:rsidRPr="00E243AC" w:rsidTr="00316DCE">
        <w:trPr>
          <w:trHeight w:val="220"/>
        </w:trPr>
        <w:tc>
          <w:tcPr>
            <w:tcW w:w="268" w:type="pct"/>
          </w:tcPr>
          <w:p w:rsidR="00316DCE" w:rsidRPr="00E243AC" w:rsidRDefault="00316DCE" w:rsidP="00316DCE">
            <w:pPr>
              <w:contextualSpacing/>
              <w:jc w:val="center"/>
            </w:pPr>
          </w:p>
        </w:tc>
        <w:tc>
          <w:tcPr>
            <w:tcW w:w="186" w:type="pct"/>
          </w:tcPr>
          <w:p w:rsidR="00316DCE" w:rsidRPr="00E243AC" w:rsidRDefault="00316DCE" w:rsidP="00316DCE">
            <w:pPr>
              <w:contextualSpacing/>
              <w:jc w:val="center"/>
            </w:pPr>
          </w:p>
        </w:tc>
        <w:tc>
          <w:tcPr>
            <w:tcW w:w="3699" w:type="pct"/>
            <w:vAlign w:val="center"/>
          </w:tcPr>
          <w:p w:rsidR="00316DCE" w:rsidRPr="00E243AC" w:rsidRDefault="00316DCE" w:rsidP="00316DCE">
            <w:pPr>
              <w:contextualSpacing/>
            </w:pPr>
          </w:p>
        </w:tc>
        <w:tc>
          <w:tcPr>
            <w:tcW w:w="326" w:type="pct"/>
          </w:tcPr>
          <w:p w:rsidR="00316DCE" w:rsidRPr="00E243AC" w:rsidRDefault="00316DCE" w:rsidP="00316DCE">
            <w:pPr>
              <w:contextualSpacing/>
              <w:jc w:val="center"/>
            </w:pPr>
          </w:p>
        </w:tc>
        <w:tc>
          <w:tcPr>
            <w:tcW w:w="260" w:type="pct"/>
          </w:tcPr>
          <w:p w:rsidR="00316DCE" w:rsidRPr="00E243AC" w:rsidRDefault="00316DCE" w:rsidP="00316DCE">
            <w:pPr>
              <w:contextualSpacing/>
              <w:jc w:val="center"/>
            </w:pPr>
          </w:p>
        </w:tc>
        <w:tc>
          <w:tcPr>
            <w:tcW w:w="261" w:type="pct"/>
          </w:tcPr>
          <w:p w:rsidR="00316DCE" w:rsidRPr="00E243AC" w:rsidRDefault="00316DCE" w:rsidP="00316DCE">
            <w:pPr>
              <w:contextualSpacing/>
              <w:jc w:val="center"/>
            </w:pPr>
          </w:p>
        </w:tc>
      </w:tr>
      <w:tr w:rsidR="00316DCE" w:rsidRPr="00E243AC" w:rsidTr="00316DCE">
        <w:trPr>
          <w:trHeight w:val="1009"/>
        </w:trPr>
        <w:tc>
          <w:tcPr>
            <w:tcW w:w="268" w:type="pct"/>
          </w:tcPr>
          <w:p w:rsidR="00316DCE" w:rsidRPr="00E243AC" w:rsidRDefault="00316DCE" w:rsidP="00316DCE">
            <w:pPr>
              <w:contextualSpacing/>
              <w:jc w:val="center"/>
            </w:pPr>
            <w:r w:rsidRPr="00E243AC">
              <w:t>23.</w:t>
            </w:r>
          </w:p>
        </w:tc>
        <w:tc>
          <w:tcPr>
            <w:tcW w:w="186" w:type="pct"/>
          </w:tcPr>
          <w:p w:rsidR="00316DCE" w:rsidRPr="00E243AC" w:rsidRDefault="00316DCE" w:rsidP="00316DCE">
            <w:pPr>
              <w:contextualSpacing/>
              <w:jc w:val="center"/>
            </w:pPr>
            <w:r w:rsidRPr="00E243AC">
              <w:t>a.</w:t>
            </w:r>
          </w:p>
        </w:tc>
        <w:tc>
          <w:tcPr>
            <w:tcW w:w="3699" w:type="pct"/>
            <w:vAlign w:val="center"/>
          </w:tcPr>
          <w:p w:rsidR="00316DCE" w:rsidRPr="009D01AE" w:rsidRDefault="00316DCE" w:rsidP="00316DCE">
            <w:pPr>
              <w:spacing w:line="276" w:lineRule="auto"/>
              <w:jc w:val="both"/>
            </w:pPr>
            <w:r w:rsidRPr="00E243AC">
              <w:t xml:space="preserve">Find the two regression line equations for the below data, and find the value of X when Y = 69. Also find the correlation coefficient of </w:t>
            </w:r>
            <w:r w:rsidRPr="009D01AE">
              <w:t xml:space="preserve">X &amp; Y. </w:t>
            </w:r>
          </w:p>
          <w:tbl>
            <w:tblPr>
              <w:tblStyle w:val="TableGrid"/>
              <w:tblW w:w="0" w:type="auto"/>
              <w:jc w:val="center"/>
              <w:tblLayout w:type="fixed"/>
              <w:tblLook w:val="04A0" w:firstRow="1" w:lastRow="0" w:firstColumn="1" w:lastColumn="0" w:noHBand="0" w:noVBand="1"/>
            </w:tblPr>
            <w:tblGrid>
              <w:gridCol w:w="655"/>
              <w:gridCol w:w="655"/>
              <w:gridCol w:w="655"/>
              <w:gridCol w:w="655"/>
              <w:gridCol w:w="655"/>
              <w:gridCol w:w="655"/>
              <w:gridCol w:w="655"/>
              <w:gridCol w:w="656"/>
            </w:tblGrid>
            <w:tr w:rsidR="00316DCE" w:rsidRPr="00D2284F" w:rsidTr="00316DCE">
              <w:trPr>
                <w:trHeight w:val="82"/>
                <w:jc w:val="center"/>
              </w:trPr>
              <w:tc>
                <w:tcPr>
                  <w:tcW w:w="655" w:type="dxa"/>
                </w:tcPr>
                <w:p w:rsidR="00316DCE" w:rsidRPr="00D2284F" w:rsidRDefault="00316DCE" w:rsidP="00316DCE">
                  <w:pPr>
                    <w:spacing w:line="276" w:lineRule="auto"/>
                  </w:pPr>
                  <w:r w:rsidRPr="00D2284F">
                    <w:t>X</w:t>
                  </w:r>
                </w:p>
              </w:tc>
              <w:tc>
                <w:tcPr>
                  <w:tcW w:w="655" w:type="dxa"/>
                </w:tcPr>
                <w:p w:rsidR="00316DCE" w:rsidRPr="00D2284F" w:rsidRDefault="00316DCE" w:rsidP="00316DCE">
                  <w:pPr>
                    <w:spacing w:line="276" w:lineRule="auto"/>
                  </w:pPr>
                  <w:r w:rsidRPr="00D2284F">
                    <w:t>40</w:t>
                  </w:r>
                </w:p>
              </w:tc>
              <w:tc>
                <w:tcPr>
                  <w:tcW w:w="655" w:type="dxa"/>
                </w:tcPr>
                <w:p w:rsidR="00316DCE" w:rsidRPr="00D2284F" w:rsidRDefault="00316DCE" w:rsidP="00316DCE">
                  <w:pPr>
                    <w:spacing w:line="276" w:lineRule="auto"/>
                  </w:pPr>
                  <w:r w:rsidRPr="00D2284F">
                    <w:t>50</w:t>
                  </w:r>
                </w:p>
              </w:tc>
              <w:tc>
                <w:tcPr>
                  <w:tcW w:w="655" w:type="dxa"/>
                </w:tcPr>
                <w:p w:rsidR="00316DCE" w:rsidRPr="00D2284F" w:rsidRDefault="00316DCE" w:rsidP="00316DCE">
                  <w:pPr>
                    <w:spacing w:line="276" w:lineRule="auto"/>
                  </w:pPr>
                  <w:r w:rsidRPr="00D2284F">
                    <w:t>30</w:t>
                  </w:r>
                </w:p>
              </w:tc>
              <w:tc>
                <w:tcPr>
                  <w:tcW w:w="655" w:type="dxa"/>
                </w:tcPr>
                <w:p w:rsidR="00316DCE" w:rsidRPr="00D2284F" w:rsidRDefault="00316DCE" w:rsidP="00316DCE">
                  <w:pPr>
                    <w:spacing w:line="276" w:lineRule="auto"/>
                  </w:pPr>
                  <w:r w:rsidRPr="00D2284F">
                    <w:t>60</w:t>
                  </w:r>
                </w:p>
              </w:tc>
              <w:tc>
                <w:tcPr>
                  <w:tcW w:w="655" w:type="dxa"/>
                </w:tcPr>
                <w:p w:rsidR="00316DCE" w:rsidRPr="00D2284F" w:rsidRDefault="00316DCE" w:rsidP="00316DCE">
                  <w:pPr>
                    <w:spacing w:line="276" w:lineRule="auto"/>
                  </w:pPr>
                  <w:r w:rsidRPr="00D2284F">
                    <w:t>65</w:t>
                  </w:r>
                </w:p>
              </w:tc>
              <w:tc>
                <w:tcPr>
                  <w:tcW w:w="655" w:type="dxa"/>
                </w:tcPr>
                <w:p w:rsidR="00316DCE" w:rsidRPr="00D2284F" w:rsidRDefault="00316DCE" w:rsidP="00316DCE">
                  <w:pPr>
                    <w:spacing w:line="276" w:lineRule="auto"/>
                  </w:pPr>
                  <w:r w:rsidRPr="00D2284F">
                    <w:t>55</w:t>
                  </w:r>
                </w:p>
              </w:tc>
              <w:tc>
                <w:tcPr>
                  <w:tcW w:w="656" w:type="dxa"/>
                </w:tcPr>
                <w:p w:rsidR="00316DCE" w:rsidRPr="00D2284F" w:rsidRDefault="00316DCE" w:rsidP="00316DCE">
                  <w:pPr>
                    <w:spacing w:line="276" w:lineRule="auto"/>
                  </w:pPr>
                  <w:r w:rsidRPr="00D2284F">
                    <w:t>30</w:t>
                  </w:r>
                </w:p>
              </w:tc>
            </w:tr>
            <w:tr w:rsidR="00316DCE" w:rsidRPr="00D2284F" w:rsidTr="00316DCE">
              <w:trPr>
                <w:trHeight w:val="228"/>
                <w:jc w:val="center"/>
              </w:trPr>
              <w:tc>
                <w:tcPr>
                  <w:tcW w:w="655" w:type="dxa"/>
                </w:tcPr>
                <w:p w:rsidR="00316DCE" w:rsidRPr="00D2284F" w:rsidRDefault="00316DCE" w:rsidP="00316DCE">
                  <w:pPr>
                    <w:spacing w:line="276" w:lineRule="auto"/>
                  </w:pPr>
                  <w:r w:rsidRPr="00D2284F">
                    <w:t>Y</w:t>
                  </w:r>
                </w:p>
              </w:tc>
              <w:tc>
                <w:tcPr>
                  <w:tcW w:w="655" w:type="dxa"/>
                </w:tcPr>
                <w:p w:rsidR="00316DCE" w:rsidRPr="00D2284F" w:rsidRDefault="00316DCE" w:rsidP="00316DCE">
                  <w:pPr>
                    <w:spacing w:line="276" w:lineRule="auto"/>
                  </w:pPr>
                  <w:r w:rsidRPr="00D2284F">
                    <w:t>38</w:t>
                  </w:r>
                </w:p>
              </w:tc>
              <w:tc>
                <w:tcPr>
                  <w:tcW w:w="655" w:type="dxa"/>
                </w:tcPr>
                <w:p w:rsidR="00316DCE" w:rsidRPr="00D2284F" w:rsidRDefault="00316DCE" w:rsidP="00316DCE">
                  <w:pPr>
                    <w:spacing w:line="276" w:lineRule="auto"/>
                  </w:pPr>
                  <w:r w:rsidRPr="00D2284F">
                    <w:t>65</w:t>
                  </w:r>
                </w:p>
              </w:tc>
              <w:tc>
                <w:tcPr>
                  <w:tcW w:w="655" w:type="dxa"/>
                </w:tcPr>
                <w:p w:rsidR="00316DCE" w:rsidRPr="00D2284F" w:rsidRDefault="00316DCE" w:rsidP="00316DCE">
                  <w:pPr>
                    <w:spacing w:line="276" w:lineRule="auto"/>
                  </w:pPr>
                  <w:r w:rsidRPr="00D2284F">
                    <w:t>50</w:t>
                  </w:r>
                </w:p>
              </w:tc>
              <w:tc>
                <w:tcPr>
                  <w:tcW w:w="655" w:type="dxa"/>
                </w:tcPr>
                <w:p w:rsidR="00316DCE" w:rsidRPr="00D2284F" w:rsidRDefault="00316DCE" w:rsidP="00316DCE">
                  <w:pPr>
                    <w:spacing w:line="276" w:lineRule="auto"/>
                  </w:pPr>
                  <w:r w:rsidRPr="00D2284F">
                    <w:t>72</w:t>
                  </w:r>
                </w:p>
              </w:tc>
              <w:tc>
                <w:tcPr>
                  <w:tcW w:w="655" w:type="dxa"/>
                </w:tcPr>
                <w:p w:rsidR="00316DCE" w:rsidRPr="00D2284F" w:rsidRDefault="00316DCE" w:rsidP="00316DCE">
                  <w:pPr>
                    <w:spacing w:line="276" w:lineRule="auto"/>
                  </w:pPr>
                  <w:r w:rsidRPr="00D2284F">
                    <w:t>62</w:t>
                  </w:r>
                </w:p>
              </w:tc>
              <w:tc>
                <w:tcPr>
                  <w:tcW w:w="655" w:type="dxa"/>
                </w:tcPr>
                <w:p w:rsidR="00316DCE" w:rsidRPr="00D2284F" w:rsidRDefault="00316DCE" w:rsidP="00316DCE">
                  <w:pPr>
                    <w:spacing w:line="276" w:lineRule="auto"/>
                  </w:pPr>
                  <w:r w:rsidRPr="00D2284F">
                    <w:t>49</w:t>
                  </w:r>
                </w:p>
              </w:tc>
              <w:tc>
                <w:tcPr>
                  <w:tcW w:w="656" w:type="dxa"/>
                </w:tcPr>
                <w:p w:rsidR="00316DCE" w:rsidRPr="00D2284F" w:rsidRDefault="00316DCE" w:rsidP="00316DCE">
                  <w:pPr>
                    <w:spacing w:line="276" w:lineRule="auto"/>
                  </w:pPr>
                  <w:r w:rsidRPr="00D2284F">
                    <w:t>35</w:t>
                  </w:r>
                </w:p>
              </w:tc>
            </w:tr>
          </w:tbl>
          <w:p w:rsidR="00316DCE" w:rsidRPr="00E243AC" w:rsidRDefault="00316DCE" w:rsidP="00316DCE">
            <w:pPr>
              <w:contextualSpacing/>
            </w:pPr>
          </w:p>
        </w:tc>
        <w:tc>
          <w:tcPr>
            <w:tcW w:w="326" w:type="pct"/>
          </w:tcPr>
          <w:p w:rsidR="00316DCE" w:rsidRPr="00E243AC" w:rsidRDefault="00316DCE" w:rsidP="00316DCE">
            <w:pPr>
              <w:contextualSpacing/>
              <w:jc w:val="center"/>
            </w:pPr>
            <w:r w:rsidRPr="00E243AC">
              <w:t>CO2</w:t>
            </w:r>
          </w:p>
        </w:tc>
        <w:tc>
          <w:tcPr>
            <w:tcW w:w="260" w:type="pct"/>
          </w:tcPr>
          <w:p w:rsidR="00316DCE" w:rsidRPr="00E243AC" w:rsidRDefault="00316DCE" w:rsidP="00316DCE">
            <w:pPr>
              <w:contextualSpacing/>
              <w:jc w:val="center"/>
            </w:pPr>
            <w:r w:rsidRPr="00E243AC">
              <w:t>An</w:t>
            </w:r>
          </w:p>
        </w:tc>
        <w:tc>
          <w:tcPr>
            <w:tcW w:w="261" w:type="pct"/>
          </w:tcPr>
          <w:p w:rsidR="00316DCE" w:rsidRPr="00E243AC" w:rsidRDefault="00316DCE" w:rsidP="00316DCE">
            <w:pPr>
              <w:contextualSpacing/>
              <w:jc w:val="center"/>
            </w:pPr>
            <w:r w:rsidRPr="00E243AC">
              <w:t>8</w:t>
            </w:r>
          </w:p>
        </w:tc>
      </w:tr>
      <w:tr w:rsidR="00316DCE" w:rsidRPr="00E243AC" w:rsidTr="00316DCE">
        <w:trPr>
          <w:trHeight w:val="1162"/>
        </w:trPr>
        <w:tc>
          <w:tcPr>
            <w:tcW w:w="268" w:type="pct"/>
          </w:tcPr>
          <w:p w:rsidR="00316DCE" w:rsidRPr="00E243AC" w:rsidRDefault="00316DCE" w:rsidP="00316DCE">
            <w:pPr>
              <w:contextualSpacing/>
              <w:jc w:val="center"/>
            </w:pPr>
          </w:p>
        </w:tc>
        <w:tc>
          <w:tcPr>
            <w:tcW w:w="186" w:type="pct"/>
          </w:tcPr>
          <w:p w:rsidR="00316DCE" w:rsidRPr="00E243AC" w:rsidRDefault="00316DCE" w:rsidP="00316DCE">
            <w:pPr>
              <w:contextualSpacing/>
              <w:jc w:val="center"/>
            </w:pPr>
            <w:r w:rsidRPr="00E243AC">
              <w:t>b.</w:t>
            </w:r>
          </w:p>
        </w:tc>
        <w:tc>
          <w:tcPr>
            <w:tcW w:w="3699" w:type="pct"/>
            <w:vAlign w:val="center"/>
          </w:tcPr>
          <w:p w:rsidR="00316DCE" w:rsidRPr="00E243AC" w:rsidRDefault="00316DCE" w:rsidP="00316DCE">
            <w:r w:rsidRPr="00E243AC">
              <w:t>Determine whether the following is a quadratic spline function</w:t>
            </w:r>
          </w:p>
          <w:p w:rsidR="00316DCE" w:rsidRPr="00E243AC" w:rsidRDefault="00316DCE" w:rsidP="00316DCE">
            <w:pPr>
              <w:contextualSpacing/>
              <w:jc w:val="center"/>
              <w:rPr>
                <w:bCs/>
              </w:rPr>
            </w:pPr>
            <w:r w:rsidRPr="00E243AC">
              <w:rPr>
                <w:position w:val="-56"/>
              </w:rPr>
              <w:object w:dxaOrig="2420" w:dyaOrig="1240">
                <v:shape id="_x0000_i1698" type="#_x0000_t75" style="width:120.75pt;height:62.25pt" o:ole="">
                  <v:imagedata r:id="rId390" o:title=""/>
                </v:shape>
                <o:OLEObject Type="Embed" ProgID="Equation.DSMT4" ShapeID="_x0000_i1698" DrawAspect="Content" ObjectID="_1783340405" r:id="rId995"/>
              </w:object>
            </w:r>
          </w:p>
        </w:tc>
        <w:tc>
          <w:tcPr>
            <w:tcW w:w="326" w:type="pct"/>
          </w:tcPr>
          <w:p w:rsidR="00316DCE" w:rsidRPr="00E243AC" w:rsidRDefault="00316DCE" w:rsidP="00316DCE">
            <w:pPr>
              <w:contextualSpacing/>
              <w:jc w:val="center"/>
            </w:pPr>
            <w:r w:rsidRPr="00E243AC">
              <w:t>CO4</w:t>
            </w:r>
          </w:p>
        </w:tc>
        <w:tc>
          <w:tcPr>
            <w:tcW w:w="260" w:type="pct"/>
          </w:tcPr>
          <w:p w:rsidR="00316DCE" w:rsidRPr="00E243AC" w:rsidRDefault="00316DCE" w:rsidP="00316DCE">
            <w:pPr>
              <w:contextualSpacing/>
              <w:jc w:val="center"/>
            </w:pPr>
            <w:r w:rsidRPr="00E243AC">
              <w:t>An</w:t>
            </w:r>
          </w:p>
        </w:tc>
        <w:tc>
          <w:tcPr>
            <w:tcW w:w="261" w:type="pct"/>
          </w:tcPr>
          <w:p w:rsidR="00316DCE" w:rsidRPr="00E243AC" w:rsidRDefault="00316DCE" w:rsidP="00316DCE">
            <w:pPr>
              <w:contextualSpacing/>
              <w:jc w:val="center"/>
            </w:pPr>
            <w:r w:rsidRPr="00E243AC">
              <w:t>4</w:t>
            </w:r>
          </w:p>
        </w:tc>
      </w:tr>
      <w:tr w:rsidR="00316DCE" w:rsidRPr="00E243AC" w:rsidTr="00316DCE">
        <w:trPr>
          <w:trHeight w:val="510"/>
        </w:trPr>
        <w:tc>
          <w:tcPr>
            <w:tcW w:w="5000" w:type="pct"/>
            <w:gridSpan w:val="6"/>
            <w:vAlign w:val="center"/>
          </w:tcPr>
          <w:p w:rsidR="00316DCE" w:rsidRPr="00E243AC" w:rsidRDefault="00316DCE" w:rsidP="00316DCE">
            <w:pPr>
              <w:contextualSpacing/>
              <w:jc w:val="center"/>
              <w:rPr>
                <w:b/>
                <w:bCs/>
              </w:rPr>
            </w:pPr>
            <w:r w:rsidRPr="00E243AC">
              <w:rPr>
                <w:b/>
                <w:bCs/>
              </w:rPr>
              <w:t>COMPULSORY QUESTION</w:t>
            </w:r>
          </w:p>
        </w:tc>
      </w:tr>
      <w:tr w:rsidR="00316DCE" w:rsidRPr="00E243AC" w:rsidTr="00316DCE">
        <w:trPr>
          <w:trHeight w:val="396"/>
        </w:trPr>
        <w:tc>
          <w:tcPr>
            <w:tcW w:w="268" w:type="pct"/>
          </w:tcPr>
          <w:p w:rsidR="00316DCE" w:rsidRPr="00E243AC" w:rsidRDefault="00316DCE" w:rsidP="00316DCE">
            <w:pPr>
              <w:contextualSpacing/>
              <w:jc w:val="center"/>
            </w:pPr>
            <w:r w:rsidRPr="00E243AC">
              <w:t>24.</w:t>
            </w:r>
          </w:p>
        </w:tc>
        <w:tc>
          <w:tcPr>
            <w:tcW w:w="186" w:type="pct"/>
          </w:tcPr>
          <w:p w:rsidR="00316DCE" w:rsidRPr="00E243AC" w:rsidRDefault="00316DCE" w:rsidP="00316DCE">
            <w:pPr>
              <w:contextualSpacing/>
              <w:jc w:val="center"/>
            </w:pPr>
            <w:r w:rsidRPr="00E243AC">
              <w:t>a.</w:t>
            </w:r>
          </w:p>
        </w:tc>
        <w:tc>
          <w:tcPr>
            <w:tcW w:w="3699" w:type="pct"/>
            <w:vAlign w:val="bottom"/>
          </w:tcPr>
          <w:p w:rsidR="00316DCE" w:rsidRPr="00E243AC" w:rsidRDefault="00316DCE" w:rsidP="00316DCE">
            <w:pPr>
              <w:spacing w:line="276" w:lineRule="auto"/>
              <w:jc w:val="both"/>
            </w:pPr>
            <w:r w:rsidRPr="00E243AC">
              <w:t>Fit a straight line to the following data.</w:t>
            </w:r>
          </w:p>
          <w:tbl>
            <w:tblPr>
              <w:tblStyle w:val="TableGrid"/>
              <w:tblW w:w="0" w:type="auto"/>
              <w:jc w:val="center"/>
              <w:tblLayout w:type="fixed"/>
              <w:tblLook w:val="04A0" w:firstRow="1" w:lastRow="0" w:firstColumn="1" w:lastColumn="0" w:noHBand="0" w:noVBand="1"/>
            </w:tblPr>
            <w:tblGrid>
              <w:gridCol w:w="689"/>
              <w:gridCol w:w="689"/>
              <w:gridCol w:w="689"/>
              <w:gridCol w:w="689"/>
              <w:gridCol w:w="690"/>
              <w:gridCol w:w="690"/>
            </w:tblGrid>
            <w:tr w:rsidR="00316DCE" w:rsidRPr="00D2284F" w:rsidTr="00316DCE">
              <w:trPr>
                <w:jc w:val="center"/>
              </w:trPr>
              <w:tc>
                <w:tcPr>
                  <w:tcW w:w="689" w:type="dxa"/>
                </w:tcPr>
                <w:p w:rsidR="00316DCE" w:rsidRPr="00D2284F" w:rsidRDefault="00316DCE" w:rsidP="00316DCE">
                  <w:pPr>
                    <w:contextualSpacing/>
                    <w:jc w:val="both"/>
                  </w:pPr>
                  <w:r w:rsidRPr="00D2284F">
                    <w:t>X</w:t>
                  </w:r>
                </w:p>
              </w:tc>
              <w:tc>
                <w:tcPr>
                  <w:tcW w:w="689" w:type="dxa"/>
                </w:tcPr>
                <w:p w:rsidR="00316DCE" w:rsidRPr="00D2284F" w:rsidRDefault="00316DCE" w:rsidP="00316DCE">
                  <w:pPr>
                    <w:contextualSpacing/>
                    <w:jc w:val="both"/>
                  </w:pPr>
                  <w:r w:rsidRPr="00D2284F">
                    <w:t>5</w:t>
                  </w:r>
                </w:p>
              </w:tc>
              <w:tc>
                <w:tcPr>
                  <w:tcW w:w="689" w:type="dxa"/>
                </w:tcPr>
                <w:p w:rsidR="00316DCE" w:rsidRPr="00D2284F" w:rsidRDefault="00316DCE" w:rsidP="00316DCE">
                  <w:pPr>
                    <w:contextualSpacing/>
                    <w:jc w:val="both"/>
                  </w:pPr>
                  <w:r w:rsidRPr="00D2284F">
                    <w:t>10</w:t>
                  </w:r>
                </w:p>
              </w:tc>
              <w:tc>
                <w:tcPr>
                  <w:tcW w:w="689" w:type="dxa"/>
                </w:tcPr>
                <w:p w:rsidR="00316DCE" w:rsidRPr="00D2284F" w:rsidRDefault="00316DCE" w:rsidP="00316DCE">
                  <w:pPr>
                    <w:contextualSpacing/>
                    <w:jc w:val="both"/>
                  </w:pPr>
                  <w:r w:rsidRPr="00D2284F">
                    <w:t>15</w:t>
                  </w:r>
                </w:p>
              </w:tc>
              <w:tc>
                <w:tcPr>
                  <w:tcW w:w="690" w:type="dxa"/>
                </w:tcPr>
                <w:p w:rsidR="00316DCE" w:rsidRPr="00D2284F" w:rsidRDefault="00316DCE" w:rsidP="00316DCE">
                  <w:pPr>
                    <w:contextualSpacing/>
                    <w:jc w:val="both"/>
                  </w:pPr>
                  <w:r w:rsidRPr="00D2284F">
                    <w:t>20</w:t>
                  </w:r>
                </w:p>
              </w:tc>
              <w:tc>
                <w:tcPr>
                  <w:tcW w:w="690" w:type="dxa"/>
                </w:tcPr>
                <w:p w:rsidR="00316DCE" w:rsidRPr="00D2284F" w:rsidRDefault="00316DCE" w:rsidP="00316DCE">
                  <w:pPr>
                    <w:contextualSpacing/>
                    <w:jc w:val="both"/>
                  </w:pPr>
                  <w:r w:rsidRPr="00D2284F">
                    <w:t>25</w:t>
                  </w:r>
                </w:p>
              </w:tc>
            </w:tr>
            <w:tr w:rsidR="00316DCE" w:rsidRPr="00D2284F" w:rsidTr="00316DCE">
              <w:trPr>
                <w:jc w:val="center"/>
              </w:trPr>
              <w:tc>
                <w:tcPr>
                  <w:tcW w:w="689" w:type="dxa"/>
                </w:tcPr>
                <w:p w:rsidR="00316DCE" w:rsidRPr="00D2284F" w:rsidRDefault="00316DCE" w:rsidP="00316DCE">
                  <w:pPr>
                    <w:contextualSpacing/>
                    <w:jc w:val="both"/>
                  </w:pPr>
                  <w:r w:rsidRPr="00D2284F">
                    <w:t>Y</w:t>
                  </w:r>
                </w:p>
              </w:tc>
              <w:tc>
                <w:tcPr>
                  <w:tcW w:w="689" w:type="dxa"/>
                </w:tcPr>
                <w:p w:rsidR="00316DCE" w:rsidRPr="00D2284F" w:rsidRDefault="00316DCE" w:rsidP="00316DCE">
                  <w:pPr>
                    <w:contextualSpacing/>
                    <w:jc w:val="both"/>
                  </w:pPr>
                  <w:r w:rsidRPr="00D2284F">
                    <w:t>15</w:t>
                  </w:r>
                </w:p>
              </w:tc>
              <w:tc>
                <w:tcPr>
                  <w:tcW w:w="689" w:type="dxa"/>
                </w:tcPr>
                <w:p w:rsidR="00316DCE" w:rsidRPr="00D2284F" w:rsidRDefault="00316DCE" w:rsidP="00316DCE">
                  <w:pPr>
                    <w:contextualSpacing/>
                    <w:jc w:val="both"/>
                  </w:pPr>
                  <w:r w:rsidRPr="00D2284F">
                    <w:t>19</w:t>
                  </w:r>
                </w:p>
              </w:tc>
              <w:tc>
                <w:tcPr>
                  <w:tcW w:w="689" w:type="dxa"/>
                </w:tcPr>
                <w:p w:rsidR="00316DCE" w:rsidRPr="00D2284F" w:rsidRDefault="00316DCE" w:rsidP="00316DCE">
                  <w:pPr>
                    <w:contextualSpacing/>
                    <w:jc w:val="both"/>
                  </w:pPr>
                  <w:r w:rsidRPr="00D2284F">
                    <w:t>23</w:t>
                  </w:r>
                </w:p>
              </w:tc>
              <w:tc>
                <w:tcPr>
                  <w:tcW w:w="690" w:type="dxa"/>
                </w:tcPr>
                <w:p w:rsidR="00316DCE" w:rsidRPr="00D2284F" w:rsidRDefault="00316DCE" w:rsidP="00316DCE">
                  <w:pPr>
                    <w:contextualSpacing/>
                    <w:jc w:val="both"/>
                  </w:pPr>
                  <w:r w:rsidRPr="00D2284F">
                    <w:t>26</w:t>
                  </w:r>
                </w:p>
              </w:tc>
              <w:tc>
                <w:tcPr>
                  <w:tcW w:w="690" w:type="dxa"/>
                </w:tcPr>
                <w:p w:rsidR="00316DCE" w:rsidRPr="00D2284F" w:rsidRDefault="00316DCE" w:rsidP="00316DCE">
                  <w:pPr>
                    <w:contextualSpacing/>
                    <w:jc w:val="both"/>
                  </w:pPr>
                  <w:r w:rsidRPr="00D2284F">
                    <w:t>30</w:t>
                  </w:r>
                </w:p>
              </w:tc>
            </w:tr>
          </w:tbl>
          <w:p w:rsidR="00316DCE" w:rsidRPr="00E243AC" w:rsidRDefault="00316DCE" w:rsidP="00316DCE">
            <w:pPr>
              <w:contextualSpacing/>
              <w:jc w:val="both"/>
            </w:pPr>
          </w:p>
        </w:tc>
        <w:tc>
          <w:tcPr>
            <w:tcW w:w="326" w:type="pct"/>
          </w:tcPr>
          <w:p w:rsidR="00316DCE" w:rsidRPr="00E243AC" w:rsidRDefault="00316DCE" w:rsidP="00316DCE">
            <w:pPr>
              <w:contextualSpacing/>
              <w:jc w:val="center"/>
            </w:pPr>
            <w:r w:rsidRPr="00E243AC">
              <w:t>CO2</w:t>
            </w:r>
          </w:p>
        </w:tc>
        <w:tc>
          <w:tcPr>
            <w:tcW w:w="260" w:type="pct"/>
          </w:tcPr>
          <w:p w:rsidR="00316DCE" w:rsidRPr="00E243AC" w:rsidRDefault="00316DCE" w:rsidP="00316DCE">
            <w:pPr>
              <w:contextualSpacing/>
              <w:jc w:val="center"/>
            </w:pPr>
            <w:r w:rsidRPr="00E243AC">
              <w:t>An</w:t>
            </w:r>
          </w:p>
        </w:tc>
        <w:tc>
          <w:tcPr>
            <w:tcW w:w="261" w:type="pct"/>
          </w:tcPr>
          <w:p w:rsidR="00316DCE" w:rsidRPr="00E243AC" w:rsidRDefault="00316DCE" w:rsidP="00316DCE">
            <w:pPr>
              <w:contextualSpacing/>
              <w:jc w:val="center"/>
            </w:pPr>
            <w:r w:rsidRPr="00E243AC">
              <w:t>6</w:t>
            </w:r>
          </w:p>
        </w:tc>
      </w:tr>
      <w:tr w:rsidR="00316DCE" w:rsidRPr="00E243AC" w:rsidTr="00316DCE">
        <w:trPr>
          <w:trHeight w:val="396"/>
        </w:trPr>
        <w:tc>
          <w:tcPr>
            <w:tcW w:w="268" w:type="pct"/>
          </w:tcPr>
          <w:p w:rsidR="00316DCE" w:rsidRPr="00E243AC" w:rsidRDefault="00316DCE" w:rsidP="00316DCE">
            <w:pPr>
              <w:contextualSpacing/>
              <w:jc w:val="center"/>
            </w:pPr>
          </w:p>
        </w:tc>
        <w:tc>
          <w:tcPr>
            <w:tcW w:w="186" w:type="pct"/>
          </w:tcPr>
          <w:p w:rsidR="00316DCE" w:rsidRPr="00E243AC" w:rsidRDefault="00316DCE" w:rsidP="00316DCE">
            <w:pPr>
              <w:contextualSpacing/>
              <w:jc w:val="center"/>
            </w:pPr>
            <w:r w:rsidRPr="00E243AC">
              <w:t>b.</w:t>
            </w:r>
          </w:p>
        </w:tc>
        <w:tc>
          <w:tcPr>
            <w:tcW w:w="3699" w:type="pct"/>
            <w:vAlign w:val="bottom"/>
          </w:tcPr>
          <w:p w:rsidR="00316DCE" w:rsidRDefault="00316DCE" w:rsidP="00316DCE">
            <w:pPr>
              <w:adjustRightInd w:val="0"/>
              <w:spacing w:line="276" w:lineRule="auto"/>
              <w:jc w:val="both"/>
            </w:pPr>
            <w:r w:rsidRPr="00E243AC">
              <w:t xml:space="preserve">A die is thrown </w:t>
            </w:r>
            <w:r>
              <w:t>272</w:t>
            </w:r>
            <w:r w:rsidRPr="00E243AC">
              <w:t xml:space="preserve"> times with the following results. Prove that the die is unbiased by using Chi-square test.  </w:t>
            </w:r>
          </w:p>
          <w:p w:rsidR="00316DCE" w:rsidRPr="00E243AC" w:rsidRDefault="00316DCE" w:rsidP="00316DCE">
            <w:pPr>
              <w:adjustRightInd w:val="0"/>
              <w:spacing w:line="276" w:lineRule="auto"/>
              <w:jc w:val="both"/>
            </w:pPr>
          </w:p>
          <w:tbl>
            <w:tblPr>
              <w:tblStyle w:val="TableGrid"/>
              <w:tblW w:w="0" w:type="auto"/>
              <w:jc w:val="center"/>
              <w:tblLayout w:type="fixed"/>
              <w:tblLook w:val="04A0" w:firstRow="1" w:lastRow="0" w:firstColumn="1" w:lastColumn="0" w:noHBand="0" w:noVBand="1"/>
            </w:tblPr>
            <w:tblGrid>
              <w:gridCol w:w="1699"/>
              <w:gridCol w:w="510"/>
              <w:gridCol w:w="476"/>
              <w:gridCol w:w="810"/>
              <w:gridCol w:w="810"/>
              <w:gridCol w:w="810"/>
              <w:gridCol w:w="810"/>
            </w:tblGrid>
            <w:tr w:rsidR="00316DCE" w:rsidRPr="00D2284F" w:rsidTr="00316DCE">
              <w:trPr>
                <w:trHeight w:val="519"/>
                <w:jc w:val="center"/>
              </w:trPr>
              <w:tc>
                <w:tcPr>
                  <w:tcW w:w="1699" w:type="dxa"/>
                  <w:vAlign w:val="center"/>
                </w:tcPr>
                <w:p w:rsidR="00316DCE" w:rsidRPr="00D2284F" w:rsidRDefault="00316DCE" w:rsidP="00316DCE">
                  <w:pPr>
                    <w:pStyle w:val="NoSpacing"/>
                    <w:rPr>
                      <w:sz w:val="22"/>
                      <w:szCs w:val="22"/>
                    </w:rPr>
                  </w:pPr>
                  <w:r w:rsidRPr="00D2284F">
                    <w:rPr>
                      <w:sz w:val="22"/>
                      <w:szCs w:val="22"/>
                    </w:rPr>
                    <w:t>No. appeared on the die</w:t>
                  </w:r>
                </w:p>
              </w:tc>
              <w:tc>
                <w:tcPr>
                  <w:tcW w:w="510" w:type="dxa"/>
                  <w:vAlign w:val="center"/>
                </w:tcPr>
                <w:p w:rsidR="00316DCE" w:rsidRPr="00D2284F" w:rsidRDefault="00316DCE" w:rsidP="00316DCE">
                  <w:pPr>
                    <w:pStyle w:val="NoSpacing"/>
                    <w:rPr>
                      <w:sz w:val="22"/>
                      <w:szCs w:val="22"/>
                    </w:rPr>
                  </w:pPr>
                  <w:r w:rsidRPr="00D2284F">
                    <w:rPr>
                      <w:sz w:val="22"/>
                      <w:szCs w:val="22"/>
                    </w:rPr>
                    <w:t>1</w:t>
                  </w:r>
                </w:p>
              </w:tc>
              <w:tc>
                <w:tcPr>
                  <w:tcW w:w="476" w:type="dxa"/>
                  <w:vAlign w:val="center"/>
                </w:tcPr>
                <w:p w:rsidR="00316DCE" w:rsidRPr="00D2284F" w:rsidRDefault="00316DCE" w:rsidP="00316DCE">
                  <w:pPr>
                    <w:pStyle w:val="NoSpacing"/>
                    <w:rPr>
                      <w:sz w:val="22"/>
                      <w:szCs w:val="22"/>
                    </w:rPr>
                  </w:pPr>
                  <w:r w:rsidRPr="00D2284F">
                    <w:rPr>
                      <w:sz w:val="22"/>
                      <w:szCs w:val="22"/>
                    </w:rPr>
                    <w:t>2</w:t>
                  </w:r>
                </w:p>
              </w:tc>
              <w:tc>
                <w:tcPr>
                  <w:tcW w:w="810" w:type="dxa"/>
                  <w:vAlign w:val="center"/>
                </w:tcPr>
                <w:p w:rsidR="00316DCE" w:rsidRPr="00D2284F" w:rsidRDefault="00316DCE" w:rsidP="00316DCE">
                  <w:pPr>
                    <w:pStyle w:val="NoSpacing"/>
                    <w:rPr>
                      <w:sz w:val="22"/>
                      <w:szCs w:val="22"/>
                    </w:rPr>
                  </w:pPr>
                  <w:r w:rsidRPr="00D2284F">
                    <w:rPr>
                      <w:sz w:val="22"/>
                      <w:szCs w:val="22"/>
                    </w:rPr>
                    <w:t>3</w:t>
                  </w:r>
                </w:p>
              </w:tc>
              <w:tc>
                <w:tcPr>
                  <w:tcW w:w="810" w:type="dxa"/>
                  <w:vAlign w:val="center"/>
                </w:tcPr>
                <w:p w:rsidR="00316DCE" w:rsidRPr="00D2284F" w:rsidRDefault="00316DCE" w:rsidP="00316DCE">
                  <w:pPr>
                    <w:pStyle w:val="NoSpacing"/>
                    <w:rPr>
                      <w:sz w:val="22"/>
                      <w:szCs w:val="22"/>
                    </w:rPr>
                  </w:pPr>
                  <w:r w:rsidRPr="00D2284F">
                    <w:rPr>
                      <w:sz w:val="22"/>
                      <w:szCs w:val="22"/>
                    </w:rPr>
                    <w:t>4</w:t>
                  </w:r>
                </w:p>
              </w:tc>
              <w:tc>
                <w:tcPr>
                  <w:tcW w:w="810" w:type="dxa"/>
                  <w:vAlign w:val="center"/>
                </w:tcPr>
                <w:p w:rsidR="00316DCE" w:rsidRPr="00D2284F" w:rsidRDefault="00316DCE" w:rsidP="00316DCE">
                  <w:pPr>
                    <w:pStyle w:val="NoSpacing"/>
                    <w:rPr>
                      <w:sz w:val="22"/>
                      <w:szCs w:val="22"/>
                    </w:rPr>
                  </w:pPr>
                  <w:r w:rsidRPr="00D2284F">
                    <w:rPr>
                      <w:sz w:val="22"/>
                      <w:szCs w:val="22"/>
                    </w:rPr>
                    <w:t>5</w:t>
                  </w:r>
                </w:p>
              </w:tc>
              <w:tc>
                <w:tcPr>
                  <w:tcW w:w="810" w:type="dxa"/>
                  <w:vAlign w:val="center"/>
                </w:tcPr>
                <w:p w:rsidR="00316DCE" w:rsidRPr="00D2284F" w:rsidRDefault="00316DCE" w:rsidP="00316DCE">
                  <w:pPr>
                    <w:pStyle w:val="NoSpacing"/>
                    <w:rPr>
                      <w:sz w:val="22"/>
                      <w:szCs w:val="22"/>
                    </w:rPr>
                  </w:pPr>
                  <w:r w:rsidRPr="00D2284F">
                    <w:rPr>
                      <w:sz w:val="22"/>
                      <w:szCs w:val="22"/>
                    </w:rPr>
                    <w:t>6</w:t>
                  </w:r>
                </w:p>
              </w:tc>
            </w:tr>
            <w:tr w:rsidR="00316DCE" w:rsidRPr="00D2284F" w:rsidTr="00316DCE">
              <w:trPr>
                <w:trHeight w:val="271"/>
                <w:jc w:val="center"/>
              </w:trPr>
              <w:tc>
                <w:tcPr>
                  <w:tcW w:w="1699" w:type="dxa"/>
                  <w:vAlign w:val="center"/>
                </w:tcPr>
                <w:p w:rsidR="00316DCE" w:rsidRPr="00D2284F" w:rsidRDefault="00316DCE" w:rsidP="00316DCE">
                  <w:pPr>
                    <w:pStyle w:val="NoSpacing"/>
                    <w:rPr>
                      <w:sz w:val="22"/>
                      <w:szCs w:val="22"/>
                    </w:rPr>
                  </w:pPr>
                  <w:r w:rsidRPr="00D2284F">
                    <w:rPr>
                      <w:sz w:val="22"/>
                      <w:szCs w:val="22"/>
                    </w:rPr>
                    <w:t>Frequency</w:t>
                  </w:r>
                </w:p>
              </w:tc>
              <w:tc>
                <w:tcPr>
                  <w:tcW w:w="510" w:type="dxa"/>
                  <w:vAlign w:val="center"/>
                </w:tcPr>
                <w:p w:rsidR="00316DCE" w:rsidRPr="00D2284F" w:rsidRDefault="00316DCE" w:rsidP="00316DCE">
                  <w:pPr>
                    <w:pStyle w:val="NoSpacing"/>
                    <w:rPr>
                      <w:sz w:val="22"/>
                      <w:szCs w:val="22"/>
                    </w:rPr>
                  </w:pPr>
                  <w:r w:rsidRPr="00D2284F">
                    <w:rPr>
                      <w:sz w:val="22"/>
                      <w:szCs w:val="22"/>
                    </w:rPr>
                    <w:t>30</w:t>
                  </w:r>
                </w:p>
              </w:tc>
              <w:tc>
                <w:tcPr>
                  <w:tcW w:w="476" w:type="dxa"/>
                  <w:vAlign w:val="center"/>
                </w:tcPr>
                <w:p w:rsidR="00316DCE" w:rsidRPr="00D2284F" w:rsidRDefault="00316DCE" w:rsidP="00316DCE">
                  <w:pPr>
                    <w:pStyle w:val="NoSpacing"/>
                    <w:rPr>
                      <w:sz w:val="22"/>
                      <w:szCs w:val="22"/>
                    </w:rPr>
                  </w:pPr>
                  <w:r w:rsidRPr="00D2284F">
                    <w:rPr>
                      <w:sz w:val="22"/>
                      <w:szCs w:val="22"/>
                    </w:rPr>
                    <w:t>42</w:t>
                  </w:r>
                </w:p>
              </w:tc>
              <w:tc>
                <w:tcPr>
                  <w:tcW w:w="810" w:type="dxa"/>
                  <w:vAlign w:val="center"/>
                </w:tcPr>
                <w:p w:rsidR="00316DCE" w:rsidRPr="00D2284F" w:rsidRDefault="00316DCE" w:rsidP="00316DCE">
                  <w:pPr>
                    <w:pStyle w:val="NoSpacing"/>
                    <w:rPr>
                      <w:sz w:val="22"/>
                      <w:szCs w:val="22"/>
                    </w:rPr>
                  </w:pPr>
                  <w:r w:rsidRPr="00D2284F">
                    <w:rPr>
                      <w:sz w:val="22"/>
                      <w:szCs w:val="22"/>
                    </w:rPr>
                    <w:t>38</w:t>
                  </w:r>
                </w:p>
              </w:tc>
              <w:tc>
                <w:tcPr>
                  <w:tcW w:w="810" w:type="dxa"/>
                  <w:vAlign w:val="center"/>
                </w:tcPr>
                <w:p w:rsidR="00316DCE" w:rsidRPr="00D2284F" w:rsidRDefault="00316DCE" w:rsidP="00316DCE">
                  <w:pPr>
                    <w:pStyle w:val="NoSpacing"/>
                    <w:rPr>
                      <w:sz w:val="22"/>
                      <w:szCs w:val="22"/>
                    </w:rPr>
                  </w:pPr>
                  <w:r w:rsidRPr="00D2284F">
                    <w:rPr>
                      <w:sz w:val="22"/>
                      <w:szCs w:val="22"/>
                    </w:rPr>
                    <w:t>48</w:t>
                  </w:r>
                </w:p>
              </w:tc>
              <w:tc>
                <w:tcPr>
                  <w:tcW w:w="810" w:type="dxa"/>
                  <w:vAlign w:val="center"/>
                </w:tcPr>
                <w:p w:rsidR="00316DCE" w:rsidRPr="00D2284F" w:rsidRDefault="00316DCE" w:rsidP="00316DCE">
                  <w:pPr>
                    <w:pStyle w:val="NoSpacing"/>
                    <w:rPr>
                      <w:sz w:val="22"/>
                      <w:szCs w:val="22"/>
                    </w:rPr>
                  </w:pPr>
                  <w:r w:rsidRPr="00D2284F">
                    <w:rPr>
                      <w:sz w:val="22"/>
                      <w:szCs w:val="22"/>
                    </w:rPr>
                    <w:t>59</w:t>
                  </w:r>
                </w:p>
              </w:tc>
              <w:tc>
                <w:tcPr>
                  <w:tcW w:w="810" w:type="dxa"/>
                  <w:vAlign w:val="center"/>
                </w:tcPr>
                <w:p w:rsidR="00316DCE" w:rsidRPr="00D2284F" w:rsidRDefault="00316DCE" w:rsidP="00316DCE">
                  <w:pPr>
                    <w:pStyle w:val="NoSpacing"/>
                    <w:rPr>
                      <w:sz w:val="22"/>
                      <w:szCs w:val="22"/>
                    </w:rPr>
                  </w:pPr>
                  <w:r w:rsidRPr="00D2284F">
                    <w:rPr>
                      <w:sz w:val="22"/>
                      <w:szCs w:val="22"/>
                    </w:rPr>
                    <w:t>55</w:t>
                  </w:r>
                </w:p>
              </w:tc>
            </w:tr>
          </w:tbl>
          <w:p w:rsidR="00316DCE" w:rsidRPr="00E243AC" w:rsidRDefault="00316DCE" w:rsidP="00316DCE">
            <w:pPr>
              <w:contextualSpacing/>
              <w:jc w:val="both"/>
              <w:rPr>
                <w:bCs/>
              </w:rPr>
            </w:pPr>
          </w:p>
        </w:tc>
        <w:tc>
          <w:tcPr>
            <w:tcW w:w="326" w:type="pct"/>
          </w:tcPr>
          <w:p w:rsidR="00316DCE" w:rsidRPr="00E243AC" w:rsidRDefault="00316DCE" w:rsidP="00316DCE">
            <w:pPr>
              <w:contextualSpacing/>
              <w:jc w:val="center"/>
            </w:pPr>
            <w:r w:rsidRPr="00E243AC">
              <w:t>CO2</w:t>
            </w:r>
          </w:p>
        </w:tc>
        <w:tc>
          <w:tcPr>
            <w:tcW w:w="260" w:type="pct"/>
          </w:tcPr>
          <w:p w:rsidR="00316DCE" w:rsidRPr="00E243AC" w:rsidRDefault="00316DCE" w:rsidP="00316DCE">
            <w:pPr>
              <w:contextualSpacing/>
              <w:jc w:val="center"/>
            </w:pPr>
            <w:r w:rsidRPr="00E243AC">
              <w:t>A</w:t>
            </w:r>
          </w:p>
        </w:tc>
        <w:tc>
          <w:tcPr>
            <w:tcW w:w="261" w:type="pct"/>
          </w:tcPr>
          <w:p w:rsidR="00316DCE" w:rsidRPr="00E243AC" w:rsidRDefault="00316DCE" w:rsidP="00316DCE">
            <w:pPr>
              <w:contextualSpacing/>
              <w:jc w:val="center"/>
            </w:pPr>
            <w:r w:rsidRPr="00E243AC">
              <w:t>6</w:t>
            </w:r>
          </w:p>
        </w:tc>
      </w:tr>
    </w:tbl>
    <w:p w:rsidR="00316DCE" w:rsidRDefault="00316DCE" w:rsidP="00316DCE">
      <w:pPr>
        <w:jc w:val="center"/>
        <w:rPr>
          <w:b/>
          <w:bCs/>
          <w:sz w:val="22"/>
        </w:rPr>
      </w:pPr>
    </w:p>
    <w:p w:rsidR="00316DCE" w:rsidRPr="000D50BF" w:rsidRDefault="00316DCE" w:rsidP="00316DCE">
      <w:pPr>
        <w:jc w:val="center"/>
        <w:rPr>
          <w:sz w:val="22"/>
        </w:rPr>
      </w:pPr>
      <w:r w:rsidRPr="000D50BF">
        <w:rPr>
          <w:b/>
          <w:bCs/>
          <w:sz w:val="22"/>
        </w:rPr>
        <w:lastRenderedPageBreak/>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316DCE" w:rsidRDefault="00316DCE" w:rsidP="00316DCE">
      <w:pPr>
        <w:rPr>
          <w:sz w:val="22"/>
        </w:rPr>
      </w:pPr>
    </w:p>
    <w:tbl>
      <w:tblPr>
        <w:tblStyle w:val="TableGrid"/>
        <w:tblW w:w="9923" w:type="dxa"/>
        <w:tblInd w:w="250" w:type="dxa"/>
        <w:tblLook w:val="04A0" w:firstRow="1" w:lastRow="0" w:firstColumn="1" w:lastColumn="0" w:noHBand="0" w:noVBand="1"/>
      </w:tblPr>
      <w:tblGrid>
        <w:gridCol w:w="709"/>
        <w:gridCol w:w="9214"/>
      </w:tblGrid>
      <w:tr w:rsidR="00316DCE" w:rsidRPr="00FA796F" w:rsidTr="00316DCE">
        <w:trPr>
          <w:trHeight w:val="280"/>
        </w:trPr>
        <w:tc>
          <w:tcPr>
            <w:tcW w:w="709" w:type="dxa"/>
          </w:tcPr>
          <w:p w:rsidR="00316DCE" w:rsidRPr="00FA796F" w:rsidRDefault="00316DCE" w:rsidP="00316DCE">
            <w:pPr>
              <w:contextualSpacing/>
            </w:pPr>
          </w:p>
        </w:tc>
        <w:tc>
          <w:tcPr>
            <w:tcW w:w="9214" w:type="dxa"/>
          </w:tcPr>
          <w:p w:rsidR="00316DCE" w:rsidRPr="00FA796F" w:rsidRDefault="00316DCE" w:rsidP="00316DCE">
            <w:pPr>
              <w:contextualSpacing/>
              <w:jc w:val="center"/>
              <w:rPr>
                <w:b/>
              </w:rPr>
            </w:pPr>
            <w:r w:rsidRPr="00FA796F">
              <w:rPr>
                <w:b/>
              </w:rPr>
              <w:t>COURSE OUTCOMES</w:t>
            </w:r>
          </w:p>
        </w:tc>
      </w:tr>
      <w:tr w:rsidR="00316DCE" w:rsidRPr="00FA796F" w:rsidTr="00316DCE">
        <w:trPr>
          <w:trHeight w:val="280"/>
        </w:trPr>
        <w:tc>
          <w:tcPr>
            <w:tcW w:w="709" w:type="dxa"/>
          </w:tcPr>
          <w:p w:rsidR="00316DCE" w:rsidRPr="00F44DED" w:rsidRDefault="00316DCE" w:rsidP="00316DCE">
            <w:pPr>
              <w:contextualSpacing/>
              <w:rPr>
                <w:bCs/>
              </w:rPr>
            </w:pPr>
            <w:r w:rsidRPr="00F44DED">
              <w:rPr>
                <w:bCs/>
              </w:rPr>
              <w:t>CO1</w:t>
            </w:r>
          </w:p>
        </w:tc>
        <w:tc>
          <w:tcPr>
            <w:tcW w:w="9214" w:type="dxa"/>
            <w:vAlign w:val="center"/>
          </w:tcPr>
          <w:p w:rsidR="00316DCE" w:rsidRPr="00FA796F" w:rsidRDefault="00316DCE" w:rsidP="00316DCE">
            <w:pPr>
              <w:contextualSpacing/>
              <w:jc w:val="both"/>
            </w:pPr>
            <w:r w:rsidRPr="00AA75ED">
              <w:t>The Student will be able to</w:t>
            </w:r>
            <w:r>
              <w:t xml:space="preserve"> get k</w:t>
            </w:r>
            <w:r w:rsidRPr="00AA75ED">
              <w:t>nowledge about different methods of solving algebraic equations.</w:t>
            </w:r>
          </w:p>
        </w:tc>
      </w:tr>
      <w:tr w:rsidR="00316DCE" w:rsidRPr="00FA796F" w:rsidTr="00316DCE">
        <w:trPr>
          <w:trHeight w:val="280"/>
        </w:trPr>
        <w:tc>
          <w:tcPr>
            <w:tcW w:w="709" w:type="dxa"/>
          </w:tcPr>
          <w:p w:rsidR="00316DCE" w:rsidRPr="00F44DED" w:rsidRDefault="00316DCE" w:rsidP="00316DCE">
            <w:pPr>
              <w:contextualSpacing/>
              <w:rPr>
                <w:bCs/>
              </w:rPr>
            </w:pPr>
            <w:r w:rsidRPr="00F44DED">
              <w:rPr>
                <w:bCs/>
              </w:rPr>
              <w:t>CO2</w:t>
            </w:r>
          </w:p>
        </w:tc>
        <w:tc>
          <w:tcPr>
            <w:tcW w:w="9214" w:type="dxa"/>
          </w:tcPr>
          <w:p w:rsidR="00316DCE" w:rsidRPr="00FA796F" w:rsidRDefault="00316DCE" w:rsidP="00316DCE">
            <w:pPr>
              <w:contextualSpacing/>
              <w:jc w:val="both"/>
            </w:pPr>
            <w:r w:rsidRPr="00216458">
              <w:t>The Student will be able to</w:t>
            </w:r>
            <w:r>
              <w:t xml:space="preserve"> i</w:t>
            </w:r>
            <w:r w:rsidRPr="00AA75ED">
              <w:t>nterpolate data.</w:t>
            </w:r>
          </w:p>
        </w:tc>
      </w:tr>
      <w:tr w:rsidR="00316DCE" w:rsidRPr="00FA796F" w:rsidTr="00316DCE">
        <w:trPr>
          <w:trHeight w:val="280"/>
        </w:trPr>
        <w:tc>
          <w:tcPr>
            <w:tcW w:w="709" w:type="dxa"/>
          </w:tcPr>
          <w:p w:rsidR="00316DCE" w:rsidRPr="00F44DED" w:rsidRDefault="00316DCE" w:rsidP="00316DCE">
            <w:pPr>
              <w:contextualSpacing/>
              <w:rPr>
                <w:bCs/>
              </w:rPr>
            </w:pPr>
            <w:r w:rsidRPr="00F44DED">
              <w:rPr>
                <w:bCs/>
              </w:rPr>
              <w:t>CO3</w:t>
            </w:r>
          </w:p>
        </w:tc>
        <w:tc>
          <w:tcPr>
            <w:tcW w:w="9214" w:type="dxa"/>
          </w:tcPr>
          <w:p w:rsidR="00316DCE" w:rsidRPr="00FA796F" w:rsidRDefault="00316DCE" w:rsidP="00316DCE">
            <w:pPr>
              <w:contextualSpacing/>
              <w:jc w:val="both"/>
            </w:pPr>
            <w:r w:rsidRPr="00216458">
              <w:t>The Student will be able to</w:t>
            </w:r>
            <w:r>
              <w:t xml:space="preserve"> c</w:t>
            </w:r>
            <w:r w:rsidRPr="00AA75ED">
              <w:t>ompute using numerical integration.</w:t>
            </w:r>
          </w:p>
        </w:tc>
      </w:tr>
      <w:tr w:rsidR="00316DCE" w:rsidRPr="00FA796F" w:rsidTr="00316DCE">
        <w:trPr>
          <w:trHeight w:val="280"/>
        </w:trPr>
        <w:tc>
          <w:tcPr>
            <w:tcW w:w="709" w:type="dxa"/>
          </w:tcPr>
          <w:p w:rsidR="00316DCE" w:rsidRPr="00F44DED" w:rsidRDefault="00316DCE" w:rsidP="00316DCE">
            <w:pPr>
              <w:contextualSpacing/>
              <w:rPr>
                <w:bCs/>
              </w:rPr>
            </w:pPr>
            <w:r w:rsidRPr="00F44DED">
              <w:rPr>
                <w:bCs/>
              </w:rPr>
              <w:t>CO4</w:t>
            </w:r>
          </w:p>
        </w:tc>
        <w:tc>
          <w:tcPr>
            <w:tcW w:w="9214" w:type="dxa"/>
          </w:tcPr>
          <w:p w:rsidR="00316DCE" w:rsidRPr="00FA796F" w:rsidRDefault="00316DCE" w:rsidP="00316DCE">
            <w:pPr>
              <w:contextualSpacing/>
              <w:jc w:val="both"/>
            </w:pPr>
            <w:r w:rsidRPr="00216458">
              <w:t>The Student will be able to</w:t>
            </w:r>
            <w:r>
              <w:t xml:space="preserve"> c</w:t>
            </w:r>
            <w:r w:rsidRPr="00AA75ED">
              <w:t>ompute using spline functions.</w:t>
            </w:r>
          </w:p>
        </w:tc>
      </w:tr>
      <w:tr w:rsidR="00316DCE" w:rsidRPr="00FA796F" w:rsidTr="00316DCE">
        <w:trPr>
          <w:trHeight w:val="280"/>
        </w:trPr>
        <w:tc>
          <w:tcPr>
            <w:tcW w:w="709" w:type="dxa"/>
          </w:tcPr>
          <w:p w:rsidR="00316DCE" w:rsidRPr="00F44DED" w:rsidRDefault="00316DCE" w:rsidP="00316DCE">
            <w:pPr>
              <w:contextualSpacing/>
              <w:rPr>
                <w:bCs/>
              </w:rPr>
            </w:pPr>
            <w:r w:rsidRPr="00F44DED">
              <w:rPr>
                <w:bCs/>
              </w:rPr>
              <w:t>CO5</w:t>
            </w:r>
          </w:p>
        </w:tc>
        <w:tc>
          <w:tcPr>
            <w:tcW w:w="9214" w:type="dxa"/>
          </w:tcPr>
          <w:p w:rsidR="00316DCE" w:rsidRPr="00FA796F" w:rsidRDefault="00316DCE" w:rsidP="00316DCE">
            <w:pPr>
              <w:contextualSpacing/>
              <w:jc w:val="both"/>
            </w:pPr>
            <w:r w:rsidRPr="00216458">
              <w:t>The Student will be able to</w:t>
            </w:r>
            <w:r>
              <w:t xml:space="preserve"> s</w:t>
            </w:r>
            <w:r w:rsidRPr="00AA75ED">
              <w:t>olv</w:t>
            </w:r>
            <w:r>
              <w:t>e</w:t>
            </w:r>
            <w:r w:rsidRPr="00AA75ED">
              <w:t xml:space="preserve"> ordinary differential equations using numerical techniques.</w:t>
            </w:r>
          </w:p>
        </w:tc>
      </w:tr>
      <w:tr w:rsidR="00316DCE" w:rsidRPr="00FA796F" w:rsidTr="00316DCE">
        <w:trPr>
          <w:trHeight w:val="280"/>
        </w:trPr>
        <w:tc>
          <w:tcPr>
            <w:tcW w:w="709" w:type="dxa"/>
          </w:tcPr>
          <w:p w:rsidR="00316DCE" w:rsidRPr="00F44DED" w:rsidRDefault="00316DCE" w:rsidP="00316DCE">
            <w:pPr>
              <w:contextualSpacing/>
              <w:rPr>
                <w:bCs/>
              </w:rPr>
            </w:pPr>
            <w:r w:rsidRPr="00F44DED">
              <w:rPr>
                <w:bCs/>
              </w:rPr>
              <w:t>CO6</w:t>
            </w:r>
          </w:p>
        </w:tc>
        <w:tc>
          <w:tcPr>
            <w:tcW w:w="9214" w:type="dxa"/>
          </w:tcPr>
          <w:p w:rsidR="00316DCE" w:rsidRPr="00FA796F" w:rsidRDefault="00316DCE" w:rsidP="00316DCE">
            <w:pPr>
              <w:contextualSpacing/>
              <w:jc w:val="both"/>
            </w:pPr>
            <w:r w:rsidRPr="00216458">
              <w:t>The Student will be able to</w:t>
            </w:r>
            <w:r>
              <w:t xml:space="preserve"> s</w:t>
            </w:r>
            <w:r w:rsidRPr="00AA75ED">
              <w:t>olv</w:t>
            </w:r>
            <w:r>
              <w:t>e</w:t>
            </w:r>
            <w:r w:rsidRPr="00AA75ED">
              <w:t xml:space="preserve"> partial differential equations using numerical techniques.</w:t>
            </w:r>
          </w:p>
        </w:tc>
      </w:tr>
    </w:tbl>
    <w:p w:rsidR="00316DCE" w:rsidRPr="00FA796F" w:rsidRDefault="00316DCE" w:rsidP="00316DCE">
      <w:pPr>
        <w:contextualSpacing/>
      </w:pPr>
    </w:p>
    <w:tbl>
      <w:tblPr>
        <w:tblStyle w:val="TableGrid"/>
        <w:tblW w:w="9538" w:type="dxa"/>
        <w:jc w:val="center"/>
        <w:tblLook w:val="04A0" w:firstRow="1" w:lastRow="0" w:firstColumn="1" w:lastColumn="0" w:noHBand="0" w:noVBand="1"/>
      </w:tblPr>
      <w:tblGrid>
        <w:gridCol w:w="1193"/>
        <w:gridCol w:w="1417"/>
        <w:gridCol w:w="1276"/>
        <w:gridCol w:w="1134"/>
        <w:gridCol w:w="1418"/>
        <w:gridCol w:w="708"/>
        <w:gridCol w:w="1134"/>
        <w:gridCol w:w="1258"/>
      </w:tblGrid>
      <w:tr w:rsidR="00316DCE" w:rsidRPr="00FA796F" w:rsidTr="00316DCE">
        <w:trPr>
          <w:jc w:val="center"/>
        </w:trPr>
        <w:tc>
          <w:tcPr>
            <w:tcW w:w="9538" w:type="dxa"/>
            <w:gridSpan w:val="8"/>
          </w:tcPr>
          <w:p w:rsidR="00316DCE" w:rsidRPr="00FA796F" w:rsidRDefault="00316DCE" w:rsidP="00316DCE">
            <w:pPr>
              <w:contextualSpacing/>
              <w:jc w:val="center"/>
              <w:rPr>
                <w:b/>
              </w:rPr>
            </w:pPr>
            <w:r w:rsidRPr="00FA796F">
              <w:rPr>
                <w:b/>
              </w:rPr>
              <w:t>Assessment Pattern as per Bloom’s Taxonomy</w:t>
            </w:r>
          </w:p>
        </w:tc>
      </w:tr>
      <w:tr w:rsidR="00316DCE" w:rsidRPr="00FA796F" w:rsidTr="00316DCE">
        <w:trPr>
          <w:jc w:val="center"/>
        </w:trPr>
        <w:tc>
          <w:tcPr>
            <w:tcW w:w="1193" w:type="dxa"/>
          </w:tcPr>
          <w:p w:rsidR="00316DCE" w:rsidRPr="00FA796F" w:rsidRDefault="00316DCE" w:rsidP="00316DCE">
            <w:pPr>
              <w:contextualSpacing/>
              <w:jc w:val="center"/>
              <w:rPr>
                <w:b/>
                <w:bCs/>
              </w:rPr>
            </w:pPr>
            <w:r w:rsidRPr="00FA796F">
              <w:rPr>
                <w:b/>
                <w:bCs/>
              </w:rPr>
              <w:t>CO</w:t>
            </w:r>
            <w:r>
              <w:rPr>
                <w:b/>
                <w:bCs/>
              </w:rPr>
              <w:t xml:space="preserve"> / BL</w:t>
            </w:r>
          </w:p>
        </w:tc>
        <w:tc>
          <w:tcPr>
            <w:tcW w:w="1417" w:type="dxa"/>
          </w:tcPr>
          <w:p w:rsidR="00316DCE" w:rsidRPr="00FA796F" w:rsidRDefault="00316DCE" w:rsidP="00316DCE">
            <w:pPr>
              <w:contextualSpacing/>
              <w:jc w:val="center"/>
              <w:rPr>
                <w:b/>
              </w:rPr>
            </w:pPr>
            <w:r w:rsidRPr="00FA796F">
              <w:rPr>
                <w:b/>
              </w:rPr>
              <w:t>R</w:t>
            </w:r>
          </w:p>
        </w:tc>
        <w:tc>
          <w:tcPr>
            <w:tcW w:w="1276" w:type="dxa"/>
          </w:tcPr>
          <w:p w:rsidR="00316DCE" w:rsidRPr="00FA796F" w:rsidRDefault="00316DCE" w:rsidP="00316DCE">
            <w:pPr>
              <w:contextualSpacing/>
              <w:jc w:val="center"/>
              <w:rPr>
                <w:b/>
              </w:rPr>
            </w:pPr>
            <w:r w:rsidRPr="00FA796F">
              <w:rPr>
                <w:b/>
              </w:rPr>
              <w:t>U</w:t>
            </w:r>
          </w:p>
        </w:tc>
        <w:tc>
          <w:tcPr>
            <w:tcW w:w="1134" w:type="dxa"/>
          </w:tcPr>
          <w:p w:rsidR="00316DCE" w:rsidRPr="00FA796F" w:rsidRDefault="00316DCE" w:rsidP="00316DCE">
            <w:pPr>
              <w:contextualSpacing/>
              <w:jc w:val="center"/>
              <w:rPr>
                <w:b/>
              </w:rPr>
            </w:pPr>
            <w:r w:rsidRPr="00FA796F">
              <w:rPr>
                <w:b/>
              </w:rPr>
              <w:t>A</w:t>
            </w:r>
          </w:p>
        </w:tc>
        <w:tc>
          <w:tcPr>
            <w:tcW w:w="1418" w:type="dxa"/>
          </w:tcPr>
          <w:p w:rsidR="00316DCE" w:rsidRPr="00FA796F" w:rsidRDefault="00316DCE" w:rsidP="00316DCE">
            <w:pPr>
              <w:contextualSpacing/>
              <w:jc w:val="center"/>
              <w:rPr>
                <w:b/>
              </w:rPr>
            </w:pPr>
            <w:r w:rsidRPr="00FA796F">
              <w:rPr>
                <w:b/>
              </w:rPr>
              <w:t>An</w:t>
            </w:r>
          </w:p>
        </w:tc>
        <w:tc>
          <w:tcPr>
            <w:tcW w:w="708" w:type="dxa"/>
          </w:tcPr>
          <w:p w:rsidR="00316DCE" w:rsidRPr="00FA796F" w:rsidRDefault="00316DCE" w:rsidP="00316DCE">
            <w:pPr>
              <w:contextualSpacing/>
              <w:jc w:val="center"/>
              <w:rPr>
                <w:b/>
              </w:rPr>
            </w:pPr>
            <w:r w:rsidRPr="00FA796F">
              <w:rPr>
                <w:b/>
              </w:rPr>
              <w:t>E</w:t>
            </w:r>
          </w:p>
        </w:tc>
        <w:tc>
          <w:tcPr>
            <w:tcW w:w="1134" w:type="dxa"/>
          </w:tcPr>
          <w:p w:rsidR="00316DCE" w:rsidRPr="00FA796F" w:rsidRDefault="00316DCE" w:rsidP="00316DCE">
            <w:pPr>
              <w:contextualSpacing/>
              <w:jc w:val="center"/>
              <w:rPr>
                <w:b/>
              </w:rPr>
            </w:pPr>
            <w:r w:rsidRPr="00FA796F">
              <w:rPr>
                <w:b/>
              </w:rPr>
              <w:t>C</w:t>
            </w:r>
          </w:p>
        </w:tc>
        <w:tc>
          <w:tcPr>
            <w:tcW w:w="1258" w:type="dxa"/>
          </w:tcPr>
          <w:p w:rsidR="00316DCE" w:rsidRPr="00FA796F" w:rsidRDefault="00316DCE" w:rsidP="00316DCE">
            <w:pPr>
              <w:contextualSpacing/>
              <w:jc w:val="center"/>
              <w:rPr>
                <w:b/>
              </w:rPr>
            </w:pPr>
            <w:r w:rsidRPr="00FA796F">
              <w:rPr>
                <w:b/>
              </w:rPr>
              <w:t>Total</w:t>
            </w:r>
          </w:p>
        </w:tc>
      </w:tr>
      <w:tr w:rsidR="00316DCE" w:rsidRPr="00FA796F" w:rsidTr="00316DCE">
        <w:trPr>
          <w:jc w:val="center"/>
        </w:trPr>
        <w:tc>
          <w:tcPr>
            <w:tcW w:w="1193" w:type="dxa"/>
          </w:tcPr>
          <w:p w:rsidR="00316DCE" w:rsidRPr="00F44DED" w:rsidRDefault="00316DCE" w:rsidP="00316DCE">
            <w:pPr>
              <w:contextualSpacing/>
              <w:jc w:val="center"/>
              <w:rPr>
                <w:bCs/>
              </w:rPr>
            </w:pPr>
            <w:r w:rsidRPr="00F44DED">
              <w:rPr>
                <w:bCs/>
              </w:rPr>
              <w:t>CO1</w:t>
            </w:r>
          </w:p>
        </w:tc>
        <w:tc>
          <w:tcPr>
            <w:tcW w:w="1417" w:type="dxa"/>
          </w:tcPr>
          <w:p w:rsidR="00316DCE" w:rsidRPr="00FA796F" w:rsidRDefault="00316DCE" w:rsidP="00316DCE">
            <w:pPr>
              <w:contextualSpacing/>
              <w:jc w:val="center"/>
            </w:pPr>
            <w:r>
              <w:t>-</w:t>
            </w:r>
          </w:p>
        </w:tc>
        <w:tc>
          <w:tcPr>
            <w:tcW w:w="1276" w:type="dxa"/>
          </w:tcPr>
          <w:p w:rsidR="00316DCE" w:rsidRPr="00FA796F" w:rsidRDefault="00316DCE" w:rsidP="00316DCE">
            <w:pPr>
              <w:contextualSpacing/>
              <w:jc w:val="center"/>
            </w:pPr>
            <w:r>
              <w:t>2</w:t>
            </w:r>
          </w:p>
        </w:tc>
        <w:tc>
          <w:tcPr>
            <w:tcW w:w="1134" w:type="dxa"/>
          </w:tcPr>
          <w:p w:rsidR="00316DCE" w:rsidRPr="00FA796F" w:rsidRDefault="00316DCE" w:rsidP="00316DCE">
            <w:pPr>
              <w:contextualSpacing/>
              <w:jc w:val="center"/>
            </w:pPr>
            <w:r>
              <w:t>-</w:t>
            </w:r>
          </w:p>
        </w:tc>
        <w:tc>
          <w:tcPr>
            <w:tcW w:w="1418" w:type="dxa"/>
          </w:tcPr>
          <w:p w:rsidR="00316DCE" w:rsidRPr="00FA796F" w:rsidRDefault="00316DCE" w:rsidP="00316DCE">
            <w:pPr>
              <w:contextualSpacing/>
              <w:jc w:val="center"/>
            </w:pPr>
            <w:r>
              <w:t>15</w:t>
            </w:r>
          </w:p>
        </w:tc>
        <w:tc>
          <w:tcPr>
            <w:tcW w:w="708" w:type="dxa"/>
          </w:tcPr>
          <w:p w:rsidR="00316DCE" w:rsidRPr="00FA796F" w:rsidRDefault="00316DCE" w:rsidP="00316DCE">
            <w:pPr>
              <w:contextualSpacing/>
              <w:jc w:val="center"/>
            </w:pPr>
            <w:r>
              <w:t>-</w:t>
            </w:r>
          </w:p>
        </w:tc>
        <w:tc>
          <w:tcPr>
            <w:tcW w:w="1134" w:type="dxa"/>
          </w:tcPr>
          <w:p w:rsidR="00316DCE" w:rsidRPr="00FA796F" w:rsidRDefault="00316DCE" w:rsidP="00316DCE">
            <w:pPr>
              <w:contextualSpacing/>
              <w:jc w:val="center"/>
            </w:pPr>
            <w:r>
              <w:t>-</w:t>
            </w:r>
          </w:p>
        </w:tc>
        <w:tc>
          <w:tcPr>
            <w:tcW w:w="1258" w:type="dxa"/>
          </w:tcPr>
          <w:p w:rsidR="00316DCE" w:rsidRPr="00FA796F" w:rsidRDefault="00316DCE" w:rsidP="00316DCE">
            <w:pPr>
              <w:contextualSpacing/>
              <w:jc w:val="center"/>
            </w:pPr>
            <w:r>
              <w:t>17</w:t>
            </w:r>
          </w:p>
        </w:tc>
      </w:tr>
      <w:tr w:rsidR="00316DCE" w:rsidRPr="00FA796F" w:rsidTr="00316DCE">
        <w:trPr>
          <w:jc w:val="center"/>
        </w:trPr>
        <w:tc>
          <w:tcPr>
            <w:tcW w:w="1193" w:type="dxa"/>
          </w:tcPr>
          <w:p w:rsidR="00316DCE" w:rsidRPr="00F44DED" w:rsidRDefault="00316DCE" w:rsidP="00316DCE">
            <w:pPr>
              <w:contextualSpacing/>
              <w:jc w:val="center"/>
              <w:rPr>
                <w:bCs/>
              </w:rPr>
            </w:pPr>
            <w:r w:rsidRPr="00F44DED">
              <w:rPr>
                <w:bCs/>
              </w:rPr>
              <w:t>CO2</w:t>
            </w:r>
          </w:p>
        </w:tc>
        <w:tc>
          <w:tcPr>
            <w:tcW w:w="1417" w:type="dxa"/>
          </w:tcPr>
          <w:p w:rsidR="00316DCE" w:rsidRPr="00FA796F" w:rsidRDefault="00316DCE" w:rsidP="00316DCE">
            <w:pPr>
              <w:contextualSpacing/>
              <w:jc w:val="center"/>
            </w:pPr>
            <w:r>
              <w:t>-</w:t>
            </w:r>
          </w:p>
        </w:tc>
        <w:tc>
          <w:tcPr>
            <w:tcW w:w="1276" w:type="dxa"/>
          </w:tcPr>
          <w:p w:rsidR="00316DCE" w:rsidRPr="00FA796F" w:rsidRDefault="00316DCE" w:rsidP="00316DCE">
            <w:pPr>
              <w:contextualSpacing/>
              <w:jc w:val="center"/>
            </w:pPr>
            <w:r>
              <w:t>1</w:t>
            </w:r>
          </w:p>
        </w:tc>
        <w:tc>
          <w:tcPr>
            <w:tcW w:w="1134" w:type="dxa"/>
          </w:tcPr>
          <w:p w:rsidR="00316DCE" w:rsidRPr="00FA796F" w:rsidRDefault="00316DCE" w:rsidP="00316DCE">
            <w:pPr>
              <w:contextualSpacing/>
              <w:jc w:val="center"/>
            </w:pPr>
            <w:r>
              <w:t>18</w:t>
            </w:r>
          </w:p>
        </w:tc>
        <w:tc>
          <w:tcPr>
            <w:tcW w:w="1418" w:type="dxa"/>
          </w:tcPr>
          <w:p w:rsidR="00316DCE" w:rsidRPr="00FA796F" w:rsidRDefault="00316DCE" w:rsidP="00316DCE">
            <w:pPr>
              <w:contextualSpacing/>
              <w:jc w:val="center"/>
            </w:pPr>
            <w:r>
              <w:t>38</w:t>
            </w:r>
          </w:p>
        </w:tc>
        <w:tc>
          <w:tcPr>
            <w:tcW w:w="708" w:type="dxa"/>
          </w:tcPr>
          <w:p w:rsidR="00316DCE" w:rsidRPr="00FA796F" w:rsidRDefault="00316DCE" w:rsidP="00316DCE">
            <w:pPr>
              <w:contextualSpacing/>
              <w:jc w:val="center"/>
            </w:pPr>
            <w:r>
              <w:t>-</w:t>
            </w:r>
          </w:p>
        </w:tc>
        <w:tc>
          <w:tcPr>
            <w:tcW w:w="1134" w:type="dxa"/>
          </w:tcPr>
          <w:p w:rsidR="00316DCE" w:rsidRPr="00FA796F" w:rsidRDefault="00316DCE" w:rsidP="00316DCE">
            <w:pPr>
              <w:contextualSpacing/>
              <w:jc w:val="center"/>
            </w:pPr>
            <w:r>
              <w:t>-</w:t>
            </w:r>
          </w:p>
        </w:tc>
        <w:tc>
          <w:tcPr>
            <w:tcW w:w="1258" w:type="dxa"/>
          </w:tcPr>
          <w:p w:rsidR="00316DCE" w:rsidRPr="00FA796F" w:rsidRDefault="00316DCE" w:rsidP="00316DCE">
            <w:pPr>
              <w:contextualSpacing/>
              <w:jc w:val="center"/>
            </w:pPr>
            <w:r>
              <w:t>57</w:t>
            </w:r>
          </w:p>
        </w:tc>
      </w:tr>
      <w:tr w:rsidR="00316DCE" w:rsidRPr="00FA796F" w:rsidTr="00316DCE">
        <w:trPr>
          <w:jc w:val="center"/>
        </w:trPr>
        <w:tc>
          <w:tcPr>
            <w:tcW w:w="1193" w:type="dxa"/>
          </w:tcPr>
          <w:p w:rsidR="00316DCE" w:rsidRPr="00F44DED" w:rsidRDefault="00316DCE" w:rsidP="00316DCE">
            <w:pPr>
              <w:contextualSpacing/>
              <w:jc w:val="center"/>
              <w:rPr>
                <w:bCs/>
              </w:rPr>
            </w:pPr>
            <w:r w:rsidRPr="00F44DED">
              <w:rPr>
                <w:bCs/>
              </w:rPr>
              <w:t>CO3</w:t>
            </w:r>
          </w:p>
        </w:tc>
        <w:tc>
          <w:tcPr>
            <w:tcW w:w="1417" w:type="dxa"/>
          </w:tcPr>
          <w:p w:rsidR="00316DCE" w:rsidRPr="00FA796F" w:rsidRDefault="00316DCE" w:rsidP="00316DCE">
            <w:pPr>
              <w:contextualSpacing/>
              <w:jc w:val="center"/>
            </w:pPr>
            <w:r>
              <w:t>1</w:t>
            </w:r>
          </w:p>
        </w:tc>
        <w:tc>
          <w:tcPr>
            <w:tcW w:w="1276" w:type="dxa"/>
          </w:tcPr>
          <w:p w:rsidR="00316DCE" w:rsidRPr="00FA796F" w:rsidRDefault="00316DCE" w:rsidP="00316DCE">
            <w:pPr>
              <w:contextualSpacing/>
              <w:jc w:val="center"/>
            </w:pPr>
            <w:r>
              <w:t>1</w:t>
            </w:r>
          </w:p>
        </w:tc>
        <w:tc>
          <w:tcPr>
            <w:tcW w:w="1134" w:type="dxa"/>
          </w:tcPr>
          <w:p w:rsidR="00316DCE" w:rsidRPr="00FA796F" w:rsidRDefault="00316DCE" w:rsidP="00316DCE">
            <w:pPr>
              <w:contextualSpacing/>
              <w:jc w:val="center"/>
            </w:pPr>
            <w:r>
              <w:t>-</w:t>
            </w:r>
          </w:p>
        </w:tc>
        <w:tc>
          <w:tcPr>
            <w:tcW w:w="1418" w:type="dxa"/>
          </w:tcPr>
          <w:p w:rsidR="00316DCE" w:rsidRPr="00FA796F" w:rsidRDefault="00316DCE" w:rsidP="00316DCE">
            <w:pPr>
              <w:contextualSpacing/>
              <w:jc w:val="center"/>
            </w:pPr>
            <w:r>
              <w:t>-</w:t>
            </w:r>
          </w:p>
        </w:tc>
        <w:tc>
          <w:tcPr>
            <w:tcW w:w="708" w:type="dxa"/>
          </w:tcPr>
          <w:p w:rsidR="00316DCE" w:rsidRPr="00FA796F" w:rsidRDefault="00316DCE" w:rsidP="00316DCE">
            <w:pPr>
              <w:contextualSpacing/>
              <w:jc w:val="center"/>
            </w:pPr>
            <w:r>
              <w:t>15</w:t>
            </w:r>
          </w:p>
        </w:tc>
        <w:tc>
          <w:tcPr>
            <w:tcW w:w="1134" w:type="dxa"/>
          </w:tcPr>
          <w:p w:rsidR="00316DCE" w:rsidRPr="00FA796F" w:rsidRDefault="00316DCE" w:rsidP="00316DCE">
            <w:pPr>
              <w:contextualSpacing/>
              <w:jc w:val="center"/>
            </w:pPr>
            <w:r>
              <w:t>-</w:t>
            </w:r>
          </w:p>
        </w:tc>
        <w:tc>
          <w:tcPr>
            <w:tcW w:w="1258" w:type="dxa"/>
          </w:tcPr>
          <w:p w:rsidR="00316DCE" w:rsidRPr="00FA796F" w:rsidRDefault="00316DCE" w:rsidP="00316DCE">
            <w:pPr>
              <w:contextualSpacing/>
              <w:jc w:val="center"/>
            </w:pPr>
            <w:r>
              <w:t>17</w:t>
            </w:r>
          </w:p>
        </w:tc>
      </w:tr>
      <w:tr w:rsidR="00316DCE" w:rsidRPr="00FA796F" w:rsidTr="00316DCE">
        <w:trPr>
          <w:jc w:val="center"/>
        </w:trPr>
        <w:tc>
          <w:tcPr>
            <w:tcW w:w="1193" w:type="dxa"/>
          </w:tcPr>
          <w:p w:rsidR="00316DCE" w:rsidRPr="00F44DED" w:rsidRDefault="00316DCE" w:rsidP="00316DCE">
            <w:pPr>
              <w:contextualSpacing/>
              <w:jc w:val="center"/>
              <w:rPr>
                <w:bCs/>
              </w:rPr>
            </w:pPr>
            <w:r w:rsidRPr="00F44DED">
              <w:rPr>
                <w:bCs/>
              </w:rPr>
              <w:t>CO4</w:t>
            </w:r>
          </w:p>
        </w:tc>
        <w:tc>
          <w:tcPr>
            <w:tcW w:w="1417" w:type="dxa"/>
          </w:tcPr>
          <w:p w:rsidR="00316DCE" w:rsidRPr="00FA796F" w:rsidRDefault="00316DCE" w:rsidP="00316DCE">
            <w:pPr>
              <w:contextualSpacing/>
              <w:jc w:val="center"/>
            </w:pPr>
            <w:r>
              <w:t>2</w:t>
            </w:r>
          </w:p>
        </w:tc>
        <w:tc>
          <w:tcPr>
            <w:tcW w:w="1276" w:type="dxa"/>
          </w:tcPr>
          <w:p w:rsidR="00316DCE" w:rsidRPr="00FA796F" w:rsidRDefault="00316DCE" w:rsidP="00316DCE">
            <w:pPr>
              <w:contextualSpacing/>
              <w:jc w:val="center"/>
            </w:pPr>
            <w:r>
              <w:t>-</w:t>
            </w:r>
          </w:p>
        </w:tc>
        <w:tc>
          <w:tcPr>
            <w:tcW w:w="1134" w:type="dxa"/>
          </w:tcPr>
          <w:p w:rsidR="00316DCE" w:rsidRPr="00FA796F" w:rsidRDefault="00316DCE" w:rsidP="00316DCE">
            <w:pPr>
              <w:contextualSpacing/>
              <w:jc w:val="center"/>
            </w:pPr>
            <w:r>
              <w:t>-</w:t>
            </w:r>
          </w:p>
        </w:tc>
        <w:tc>
          <w:tcPr>
            <w:tcW w:w="1418" w:type="dxa"/>
          </w:tcPr>
          <w:p w:rsidR="00316DCE" w:rsidRPr="00FA796F" w:rsidRDefault="00316DCE" w:rsidP="00316DCE">
            <w:pPr>
              <w:contextualSpacing/>
              <w:jc w:val="center"/>
            </w:pPr>
            <w:r>
              <w:t>4</w:t>
            </w:r>
          </w:p>
        </w:tc>
        <w:tc>
          <w:tcPr>
            <w:tcW w:w="708" w:type="dxa"/>
          </w:tcPr>
          <w:p w:rsidR="00316DCE" w:rsidRPr="00FA796F" w:rsidRDefault="00316DCE" w:rsidP="00316DCE">
            <w:pPr>
              <w:contextualSpacing/>
              <w:jc w:val="center"/>
            </w:pPr>
            <w:r>
              <w:t>-</w:t>
            </w:r>
          </w:p>
        </w:tc>
        <w:tc>
          <w:tcPr>
            <w:tcW w:w="1134" w:type="dxa"/>
          </w:tcPr>
          <w:p w:rsidR="00316DCE" w:rsidRPr="00FA796F" w:rsidRDefault="00316DCE" w:rsidP="00316DCE">
            <w:pPr>
              <w:contextualSpacing/>
              <w:jc w:val="center"/>
            </w:pPr>
            <w:r>
              <w:t>-</w:t>
            </w:r>
          </w:p>
        </w:tc>
        <w:tc>
          <w:tcPr>
            <w:tcW w:w="1258" w:type="dxa"/>
          </w:tcPr>
          <w:p w:rsidR="00316DCE" w:rsidRPr="00FA796F" w:rsidRDefault="00316DCE" w:rsidP="00316DCE">
            <w:pPr>
              <w:contextualSpacing/>
              <w:jc w:val="center"/>
            </w:pPr>
            <w:r>
              <w:t>6</w:t>
            </w:r>
          </w:p>
        </w:tc>
      </w:tr>
      <w:tr w:rsidR="00316DCE" w:rsidRPr="00FA796F" w:rsidTr="00316DCE">
        <w:trPr>
          <w:jc w:val="center"/>
        </w:trPr>
        <w:tc>
          <w:tcPr>
            <w:tcW w:w="1193" w:type="dxa"/>
          </w:tcPr>
          <w:p w:rsidR="00316DCE" w:rsidRPr="00F44DED" w:rsidRDefault="00316DCE" w:rsidP="00316DCE">
            <w:pPr>
              <w:contextualSpacing/>
              <w:jc w:val="center"/>
              <w:rPr>
                <w:bCs/>
              </w:rPr>
            </w:pPr>
            <w:r w:rsidRPr="00F44DED">
              <w:rPr>
                <w:bCs/>
              </w:rPr>
              <w:t>CO5</w:t>
            </w:r>
          </w:p>
        </w:tc>
        <w:tc>
          <w:tcPr>
            <w:tcW w:w="1417" w:type="dxa"/>
          </w:tcPr>
          <w:p w:rsidR="00316DCE" w:rsidRPr="00FA796F" w:rsidRDefault="00316DCE" w:rsidP="00316DCE">
            <w:pPr>
              <w:contextualSpacing/>
              <w:jc w:val="center"/>
            </w:pPr>
            <w:r>
              <w:t>1</w:t>
            </w:r>
          </w:p>
        </w:tc>
        <w:tc>
          <w:tcPr>
            <w:tcW w:w="1276" w:type="dxa"/>
          </w:tcPr>
          <w:p w:rsidR="00316DCE" w:rsidRPr="00FA796F" w:rsidRDefault="00316DCE" w:rsidP="00316DCE">
            <w:pPr>
              <w:contextualSpacing/>
              <w:jc w:val="center"/>
            </w:pPr>
            <w:r>
              <w:t>1</w:t>
            </w:r>
          </w:p>
        </w:tc>
        <w:tc>
          <w:tcPr>
            <w:tcW w:w="1134" w:type="dxa"/>
          </w:tcPr>
          <w:p w:rsidR="00316DCE" w:rsidRPr="00FA796F" w:rsidRDefault="00316DCE" w:rsidP="00316DCE">
            <w:pPr>
              <w:contextualSpacing/>
              <w:jc w:val="center"/>
            </w:pPr>
            <w:r>
              <w:t>6</w:t>
            </w:r>
          </w:p>
        </w:tc>
        <w:tc>
          <w:tcPr>
            <w:tcW w:w="1418" w:type="dxa"/>
          </w:tcPr>
          <w:p w:rsidR="00316DCE" w:rsidRPr="00FA796F" w:rsidRDefault="00316DCE" w:rsidP="00316DCE">
            <w:pPr>
              <w:contextualSpacing/>
              <w:jc w:val="center"/>
            </w:pPr>
            <w:r>
              <w:t>3</w:t>
            </w:r>
          </w:p>
        </w:tc>
        <w:tc>
          <w:tcPr>
            <w:tcW w:w="708" w:type="dxa"/>
          </w:tcPr>
          <w:p w:rsidR="00316DCE" w:rsidRPr="00FA796F" w:rsidRDefault="00316DCE" w:rsidP="00316DCE">
            <w:pPr>
              <w:contextualSpacing/>
              <w:jc w:val="center"/>
            </w:pPr>
            <w:r>
              <w:t>-</w:t>
            </w:r>
          </w:p>
        </w:tc>
        <w:tc>
          <w:tcPr>
            <w:tcW w:w="1134" w:type="dxa"/>
          </w:tcPr>
          <w:p w:rsidR="00316DCE" w:rsidRPr="00FA796F" w:rsidRDefault="00316DCE" w:rsidP="00316DCE">
            <w:pPr>
              <w:contextualSpacing/>
              <w:jc w:val="center"/>
            </w:pPr>
            <w:r>
              <w:t>-</w:t>
            </w:r>
          </w:p>
        </w:tc>
        <w:tc>
          <w:tcPr>
            <w:tcW w:w="1258" w:type="dxa"/>
          </w:tcPr>
          <w:p w:rsidR="00316DCE" w:rsidRPr="00FA796F" w:rsidRDefault="00316DCE" w:rsidP="00316DCE">
            <w:pPr>
              <w:contextualSpacing/>
              <w:jc w:val="center"/>
            </w:pPr>
            <w:r>
              <w:t>11</w:t>
            </w:r>
          </w:p>
        </w:tc>
      </w:tr>
      <w:tr w:rsidR="00316DCE" w:rsidRPr="00FA796F" w:rsidTr="00316DCE">
        <w:trPr>
          <w:jc w:val="center"/>
        </w:trPr>
        <w:tc>
          <w:tcPr>
            <w:tcW w:w="1193" w:type="dxa"/>
          </w:tcPr>
          <w:p w:rsidR="00316DCE" w:rsidRPr="00F44DED" w:rsidRDefault="00316DCE" w:rsidP="00316DCE">
            <w:pPr>
              <w:contextualSpacing/>
              <w:jc w:val="center"/>
              <w:rPr>
                <w:bCs/>
              </w:rPr>
            </w:pPr>
            <w:r w:rsidRPr="00F44DED">
              <w:rPr>
                <w:bCs/>
              </w:rPr>
              <w:t>CO6</w:t>
            </w:r>
          </w:p>
        </w:tc>
        <w:tc>
          <w:tcPr>
            <w:tcW w:w="1417" w:type="dxa"/>
          </w:tcPr>
          <w:p w:rsidR="00316DCE" w:rsidRPr="00FA796F" w:rsidRDefault="00316DCE" w:rsidP="00316DCE">
            <w:pPr>
              <w:contextualSpacing/>
              <w:jc w:val="center"/>
            </w:pPr>
            <w:r>
              <w:t>3</w:t>
            </w:r>
          </w:p>
        </w:tc>
        <w:tc>
          <w:tcPr>
            <w:tcW w:w="1276" w:type="dxa"/>
          </w:tcPr>
          <w:p w:rsidR="00316DCE" w:rsidRPr="00FA796F" w:rsidRDefault="00316DCE" w:rsidP="00316DCE">
            <w:pPr>
              <w:contextualSpacing/>
              <w:jc w:val="center"/>
            </w:pPr>
            <w:r>
              <w:t>1</w:t>
            </w:r>
          </w:p>
        </w:tc>
        <w:tc>
          <w:tcPr>
            <w:tcW w:w="1134" w:type="dxa"/>
          </w:tcPr>
          <w:p w:rsidR="00316DCE" w:rsidRPr="00FA796F" w:rsidRDefault="00316DCE" w:rsidP="00316DCE">
            <w:pPr>
              <w:contextualSpacing/>
              <w:jc w:val="center"/>
            </w:pPr>
            <w:r>
              <w:t>12</w:t>
            </w:r>
          </w:p>
        </w:tc>
        <w:tc>
          <w:tcPr>
            <w:tcW w:w="1418" w:type="dxa"/>
          </w:tcPr>
          <w:p w:rsidR="00316DCE" w:rsidRPr="00FA796F" w:rsidRDefault="00316DCE" w:rsidP="00316DCE">
            <w:pPr>
              <w:contextualSpacing/>
              <w:jc w:val="center"/>
            </w:pPr>
            <w:r>
              <w:t>-</w:t>
            </w:r>
          </w:p>
        </w:tc>
        <w:tc>
          <w:tcPr>
            <w:tcW w:w="708" w:type="dxa"/>
          </w:tcPr>
          <w:p w:rsidR="00316DCE" w:rsidRPr="00FA796F" w:rsidRDefault="00316DCE" w:rsidP="00316DCE">
            <w:pPr>
              <w:contextualSpacing/>
              <w:jc w:val="center"/>
            </w:pPr>
            <w:r>
              <w:t>-</w:t>
            </w:r>
          </w:p>
        </w:tc>
        <w:tc>
          <w:tcPr>
            <w:tcW w:w="1134" w:type="dxa"/>
          </w:tcPr>
          <w:p w:rsidR="00316DCE" w:rsidRPr="00FA796F" w:rsidRDefault="00316DCE" w:rsidP="00316DCE">
            <w:pPr>
              <w:contextualSpacing/>
              <w:jc w:val="center"/>
            </w:pPr>
            <w:r>
              <w:t>-</w:t>
            </w:r>
          </w:p>
        </w:tc>
        <w:tc>
          <w:tcPr>
            <w:tcW w:w="1258" w:type="dxa"/>
          </w:tcPr>
          <w:p w:rsidR="00316DCE" w:rsidRPr="00FA796F" w:rsidRDefault="00316DCE" w:rsidP="00316DCE">
            <w:pPr>
              <w:contextualSpacing/>
              <w:jc w:val="center"/>
            </w:pPr>
            <w:r>
              <w:t>16</w:t>
            </w:r>
          </w:p>
        </w:tc>
      </w:tr>
      <w:tr w:rsidR="00316DCE" w:rsidRPr="00FA796F" w:rsidTr="00316DCE">
        <w:trPr>
          <w:jc w:val="center"/>
        </w:trPr>
        <w:tc>
          <w:tcPr>
            <w:tcW w:w="8280" w:type="dxa"/>
            <w:gridSpan w:val="7"/>
          </w:tcPr>
          <w:p w:rsidR="00316DCE" w:rsidRPr="00FA796F" w:rsidRDefault="00316DCE" w:rsidP="00316DCE">
            <w:pPr>
              <w:contextualSpacing/>
            </w:pPr>
          </w:p>
        </w:tc>
        <w:tc>
          <w:tcPr>
            <w:tcW w:w="1258" w:type="dxa"/>
          </w:tcPr>
          <w:p w:rsidR="00316DCE" w:rsidRPr="00FA796F" w:rsidRDefault="00316DCE" w:rsidP="00316DCE">
            <w:pPr>
              <w:contextualSpacing/>
              <w:jc w:val="center"/>
              <w:rPr>
                <w:b/>
              </w:rPr>
            </w:pPr>
            <w:r w:rsidRPr="00FA796F">
              <w:rPr>
                <w:b/>
              </w:rPr>
              <w:t>124</w:t>
            </w:r>
          </w:p>
        </w:tc>
      </w:tr>
    </w:tbl>
    <w:p w:rsidR="00316DCE" w:rsidRPr="00FA796F" w:rsidRDefault="00316DCE" w:rsidP="00316DCE">
      <w:pPr>
        <w:tabs>
          <w:tab w:val="left" w:pos="7110"/>
        </w:tabs>
        <w:contextualSpacing/>
      </w:pPr>
      <w:r w:rsidRPr="00FA796F">
        <w:tab/>
      </w:r>
    </w:p>
    <w:p w:rsidR="00316DCE" w:rsidRPr="00FA796F" w:rsidRDefault="00316DCE" w:rsidP="00316DCE">
      <w:pPr>
        <w:contextualSpacing/>
      </w:pPr>
    </w:p>
    <w:p w:rsidR="00316DCE" w:rsidRDefault="00316DCE">
      <w:pPr>
        <w:spacing w:after="200" w:line="276" w:lineRule="auto"/>
        <w:rPr>
          <w:rFonts w:ascii="Arial" w:hAnsi="Arial" w:cs="Arial"/>
          <w:bCs/>
          <w:noProof/>
        </w:rPr>
      </w:pPr>
      <w:r>
        <w:rPr>
          <w:rFonts w:ascii="Arial" w:hAnsi="Arial" w:cs="Arial"/>
          <w:bCs/>
          <w:noProof/>
        </w:rPr>
        <w:br w:type="page"/>
      </w:r>
    </w:p>
    <w:p w:rsidR="00316DCE" w:rsidRDefault="00316DCE" w:rsidP="00316DCE">
      <w:pPr>
        <w:jc w:val="center"/>
        <w:rPr>
          <w:rFonts w:ascii="Arial" w:hAnsi="Arial" w:cs="Arial"/>
          <w:bCs/>
          <w:noProof/>
        </w:rPr>
      </w:pPr>
      <w:r>
        <w:rPr>
          <w:rFonts w:ascii="Arial" w:hAnsi="Arial" w:cs="Arial"/>
          <w:noProof/>
          <w:lang w:val="en-IN" w:eastAsia="en-IN" w:bidi="ta-IN"/>
        </w:rPr>
        <w:lastRenderedPageBreak/>
        <w:drawing>
          <wp:inline distT="0" distB="0" distL="0" distR="0">
            <wp:extent cx="5730875" cy="701675"/>
            <wp:effectExtent l="0" t="0" r="0" b="0"/>
            <wp:docPr id="1147547079" name="Picture 114754707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316DCE" w:rsidRDefault="00316DCE" w:rsidP="00316DCE">
      <w:pPr>
        <w:jc w:val="center"/>
        <w:rPr>
          <w:b/>
          <w:bCs/>
        </w:rPr>
      </w:pPr>
    </w:p>
    <w:p w:rsidR="00316DCE" w:rsidRDefault="00316DCE" w:rsidP="00316DCE">
      <w:pPr>
        <w:jc w:val="center"/>
        <w:rPr>
          <w:b/>
          <w:bCs/>
        </w:rPr>
      </w:pPr>
      <w:r>
        <w:rPr>
          <w:b/>
          <w:bCs/>
        </w:rPr>
        <w:t>END SEMESTER EXAMINATION – APRIL / MAY 2024</w:t>
      </w:r>
    </w:p>
    <w:p w:rsidR="00316DCE" w:rsidRDefault="00316DCE" w:rsidP="00316DCE">
      <w:pPr>
        <w:jc w:val="center"/>
        <w:rPr>
          <w:b/>
          <w:bCs/>
        </w:rPr>
      </w:pPr>
    </w:p>
    <w:tbl>
      <w:tblPr>
        <w:tblW w:w="10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147"/>
        <w:gridCol w:w="1559"/>
        <w:gridCol w:w="709"/>
      </w:tblGrid>
      <w:tr w:rsidR="00316DCE" w:rsidRPr="00DD5626" w:rsidTr="00316DCE">
        <w:trPr>
          <w:trHeight w:val="397"/>
          <w:jc w:val="center"/>
        </w:trPr>
        <w:tc>
          <w:tcPr>
            <w:tcW w:w="1616" w:type="dxa"/>
            <w:vAlign w:val="center"/>
          </w:tcPr>
          <w:p w:rsidR="00316DCE" w:rsidRPr="00DD5626" w:rsidRDefault="00316DCE" w:rsidP="00316DCE">
            <w:pPr>
              <w:pStyle w:val="Title"/>
              <w:ind w:right="-160"/>
              <w:jc w:val="left"/>
              <w:rPr>
                <w:b/>
                <w:szCs w:val="22"/>
              </w:rPr>
            </w:pPr>
            <w:r w:rsidRPr="00DD5626">
              <w:rPr>
                <w:b/>
                <w:sz w:val="22"/>
                <w:szCs w:val="22"/>
              </w:rPr>
              <w:t xml:space="preserve">Course Code           </w:t>
            </w:r>
          </w:p>
        </w:tc>
        <w:tc>
          <w:tcPr>
            <w:tcW w:w="6147" w:type="dxa"/>
            <w:vAlign w:val="center"/>
          </w:tcPr>
          <w:p w:rsidR="00316DCE" w:rsidRPr="00DD5626" w:rsidRDefault="00316DCE" w:rsidP="00316DCE">
            <w:pPr>
              <w:pStyle w:val="Title"/>
              <w:jc w:val="left"/>
              <w:rPr>
                <w:b/>
                <w:szCs w:val="22"/>
              </w:rPr>
            </w:pPr>
            <w:r w:rsidRPr="00DD5626">
              <w:rPr>
                <w:b/>
                <w:sz w:val="22"/>
                <w:szCs w:val="22"/>
              </w:rPr>
              <w:t>20MA2002</w:t>
            </w:r>
          </w:p>
        </w:tc>
        <w:tc>
          <w:tcPr>
            <w:tcW w:w="1559" w:type="dxa"/>
            <w:vAlign w:val="center"/>
          </w:tcPr>
          <w:p w:rsidR="00316DCE" w:rsidRPr="00DD5626" w:rsidRDefault="00316DCE" w:rsidP="00316DCE">
            <w:pPr>
              <w:pStyle w:val="Title"/>
              <w:jc w:val="left"/>
              <w:rPr>
                <w:b/>
                <w:bCs/>
                <w:szCs w:val="22"/>
              </w:rPr>
            </w:pPr>
            <w:r w:rsidRPr="00DD5626">
              <w:rPr>
                <w:b/>
                <w:bCs/>
                <w:sz w:val="22"/>
                <w:szCs w:val="22"/>
              </w:rPr>
              <w:t xml:space="preserve">Duration      </w:t>
            </w:r>
          </w:p>
        </w:tc>
        <w:tc>
          <w:tcPr>
            <w:tcW w:w="709" w:type="dxa"/>
            <w:vAlign w:val="center"/>
          </w:tcPr>
          <w:p w:rsidR="00316DCE" w:rsidRPr="00DD5626" w:rsidRDefault="00316DCE" w:rsidP="00316DCE">
            <w:pPr>
              <w:pStyle w:val="Title"/>
              <w:jc w:val="left"/>
              <w:rPr>
                <w:b/>
                <w:szCs w:val="22"/>
              </w:rPr>
            </w:pPr>
            <w:r w:rsidRPr="00DD5626">
              <w:rPr>
                <w:b/>
                <w:sz w:val="22"/>
                <w:szCs w:val="22"/>
              </w:rPr>
              <w:t>3hrs</w:t>
            </w:r>
          </w:p>
        </w:tc>
      </w:tr>
      <w:tr w:rsidR="00316DCE" w:rsidRPr="00DD5626" w:rsidTr="00316DCE">
        <w:trPr>
          <w:trHeight w:val="397"/>
          <w:jc w:val="center"/>
        </w:trPr>
        <w:tc>
          <w:tcPr>
            <w:tcW w:w="1616" w:type="dxa"/>
            <w:vAlign w:val="center"/>
          </w:tcPr>
          <w:p w:rsidR="00316DCE" w:rsidRPr="00DD5626" w:rsidRDefault="00316DCE" w:rsidP="00316DCE">
            <w:pPr>
              <w:pStyle w:val="Title"/>
              <w:ind w:right="-301"/>
              <w:jc w:val="left"/>
              <w:rPr>
                <w:b/>
                <w:szCs w:val="22"/>
              </w:rPr>
            </w:pPr>
            <w:r w:rsidRPr="00DD5626">
              <w:rPr>
                <w:b/>
                <w:sz w:val="22"/>
                <w:szCs w:val="22"/>
              </w:rPr>
              <w:t>Course Name</w:t>
            </w:r>
          </w:p>
        </w:tc>
        <w:tc>
          <w:tcPr>
            <w:tcW w:w="6147" w:type="dxa"/>
            <w:vAlign w:val="center"/>
          </w:tcPr>
          <w:p w:rsidR="00316DCE" w:rsidRPr="00DD5626" w:rsidRDefault="00316DCE" w:rsidP="00316DCE">
            <w:pPr>
              <w:pStyle w:val="Title"/>
              <w:jc w:val="left"/>
              <w:rPr>
                <w:b/>
                <w:bCs/>
                <w:color w:val="000000" w:themeColor="text1"/>
                <w:szCs w:val="22"/>
              </w:rPr>
            </w:pPr>
            <w:r w:rsidRPr="00DD5626">
              <w:rPr>
                <w:b/>
                <w:bCs/>
                <w:color w:val="000000" w:themeColor="text1"/>
                <w:sz w:val="22"/>
                <w:szCs w:val="22"/>
                <w:shd w:val="clear" w:color="auto" w:fill="FFFFFF"/>
              </w:rPr>
              <w:t>APPLIED COMPUTATIONAL MATHEMATICS</w:t>
            </w:r>
          </w:p>
        </w:tc>
        <w:tc>
          <w:tcPr>
            <w:tcW w:w="1559" w:type="dxa"/>
            <w:vAlign w:val="center"/>
          </w:tcPr>
          <w:p w:rsidR="00316DCE" w:rsidRPr="00DD5626" w:rsidRDefault="00316DCE" w:rsidP="00316DCE">
            <w:pPr>
              <w:pStyle w:val="Title"/>
              <w:jc w:val="left"/>
              <w:rPr>
                <w:b/>
                <w:bCs/>
                <w:szCs w:val="22"/>
              </w:rPr>
            </w:pPr>
            <w:r w:rsidRPr="00DD5626">
              <w:rPr>
                <w:b/>
                <w:bCs/>
                <w:sz w:val="22"/>
                <w:szCs w:val="22"/>
              </w:rPr>
              <w:t>Max. Marks</w:t>
            </w:r>
          </w:p>
        </w:tc>
        <w:tc>
          <w:tcPr>
            <w:tcW w:w="709" w:type="dxa"/>
            <w:vAlign w:val="center"/>
          </w:tcPr>
          <w:p w:rsidR="00316DCE" w:rsidRPr="00DD5626" w:rsidRDefault="00316DCE" w:rsidP="00316DCE">
            <w:pPr>
              <w:pStyle w:val="Title"/>
              <w:jc w:val="left"/>
              <w:rPr>
                <w:b/>
                <w:szCs w:val="22"/>
              </w:rPr>
            </w:pPr>
            <w:r w:rsidRPr="00DD5626">
              <w:rPr>
                <w:b/>
                <w:sz w:val="22"/>
                <w:szCs w:val="22"/>
              </w:rPr>
              <w:t>100</w:t>
            </w:r>
          </w:p>
        </w:tc>
      </w:tr>
    </w:tbl>
    <w:p w:rsidR="00316DCE" w:rsidRPr="00E30A95" w:rsidRDefault="00316DCE" w:rsidP="005133D7">
      <w:pPr>
        <w:rPr>
          <w:b/>
          <w:u w:val="single"/>
        </w:rPr>
      </w:pPr>
    </w:p>
    <w:tbl>
      <w:tblPr>
        <w:tblStyle w:val="TableGrid"/>
        <w:tblW w:w="5096" w:type="pct"/>
        <w:tblLook w:val="04A0" w:firstRow="1" w:lastRow="0" w:firstColumn="1" w:lastColumn="0" w:noHBand="0" w:noVBand="1"/>
      </w:tblPr>
      <w:tblGrid>
        <w:gridCol w:w="596"/>
        <w:gridCol w:w="47"/>
        <w:gridCol w:w="532"/>
        <w:gridCol w:w="7580"/>
        <w:gridCol w:w="1134"/>
        <w:gridCol w:w="710"/>
      </w:tblGrid>
      <w:tr w:rsidR="00316DCE" w:rsidRPr="00E30A95" w:rsidTr="00316DCE">
        <w:tc>
          <w:tcPr>
            <w:tcW w:w="281" w:type="pct"/>
            <w:vAlign w:val="center"/>
          </w:tcPr>
          <w:p w:rsidR="00316DCE" w:rsidRPr="00E30A95" w:rsidRDefault="00316DCE" w:rsidP="005133D7">
            <w:pPr>
              <w:jc w:val="center"/>
              <w:rPr>
                <w:b/>
                <w:sz w:val="24"/>
                <w:szCs w:val="24"/>
              </w:rPr>
            </w:pPr>
            <w:r w:rsidRPr="00E30A95">
              <w:rPr>
                <w:b/>
                <w:sz w:val="24"/>
                <w:szCs w:val="24"/>
              </w:rPr>
              <w:t>Q. No.</w:t>
            </w:r>
          </w:p>
        </w:tc>
        <w:tc>
          <w:tcPr>
            <w:tcW w:w="3849" w:type="pct"/>
            <w:gridSpan w:val="3"/>
            <w:vAlign w:val="center"/>
          </w:tcPr>
          <w:p w:rsidR="00316DCE" w:rsidRPr="00E30A95" w:rsidRDefault="00316DCE" w:rsidP="005133D7">
            <w:pPr>
              <w:jc w:val="center"/>
              <w:rPr>
                <w:b/>
                <w:sz w:val="24"/>
                <w:szCs w:val="24"/>
              </w:rPr>
            </w:pPr>
            <w:r w:rsidRPr="00E30A95">
              <w:rPr>
                <w:b/>
                <w:sz w:val="24"/>
                <w:szCs w:val="24"/>
              </w:rPr>
              <w:t>Questions</w:t>
            </w:r>
          </w:p>
        </w:tc>
        <w:tc>
          <w:tcPr>
            <w:tcW w:w="535" w:type="pct"/>
            <w:vAlign w:val="center"/>
          </w:tcPr>
          <w:p w:rsidR="00316DCE" w:rsidRPr="00E30A95" w:rsidRDefault="00316DCE" w:rsidP="00316DCE">
            <w:pPr>
              <w:jc w:val="center"/>
              <w:rPr>
                <w:b/>
                <w:sz w:val="24"/>
                <w:szCs w:val="24"/>
              </w:rPr>
            </w:pPr>
            <w:r>
              <w:rPr>
                <w:b/>
                <w:sz w:val="24"/>
                <w:szCs w:val="24"/>
              </w:rPr>
              <w:t>CO / BL</w:t>
            </w:r>
          </w:p>
        </w:tc>
        <w:tc>
          <w:tcPr>
            <w:tcW w:w="335" w:type="pct"/>
            <w:vAlign w:val="center"/>
          </w:tcPr>
          <w:p w:rsidR="00316DCE" w:rsidRPr="00E30A95" w:rsidRDefault="00316DCE" w:rsidP="00316DCE">
            <w:pPr>
              <w:jc w:val="center"/>
              <w:rPr>
                <w:b/>
                <w:sz w:val="24"/>
                <w:szCs w:val="24"/>
              </w:rPr>
            </w:pPr>
            <w:r w:rsidRPr="00E30A95">
              <w:rPr>
                <w:b/>
                <w:sz w:val="24"/>
                <w:szCs w:val="24"/>
              </w:rPr>
              <w:t>M</w:t>
            </w:r>
          </w:p>
        </w:tc>
      </w:tr>
      <w:tr w:rsidR="00316DCE" w:rsidRPr="00E30A95" w:rsidTr="00316DCE">
        <w:tc>
          <w:tcPr>
            <w:tcW w:w="5000" w:type="pct"/>
            <w:gridSpan w:val="6"/>
          </w:tcPr>
          <w:p w:rsidR="00316DCE" w:rsidRPr="00E30A95" w:rsidRDefault="00316DCE" w:rsidP="00316DCE">
            <w:pPr>
              <w:jc w:val="center"/>
              <w:rPr>
                <w:b/>
                <w:sz w:val="24"/>
                <w:szCs w:val="24"/>
                <w:u w:val="single"/>
              </w:rPr>
            </w:pPr>
            <w:r w:rsidRPr="00E30A95">
              <w:rPr>
                <w:b/>
                <w:sz w:val="24"/>
                <w:szCs w:val="24"/>
                <w:u w:val="single"/>
              </w:rPr>
              <w:t>PART – A (10 X 1 = 10 MARKS)</w:t>
            </w:r>
          </w:p>
        </w:tc>
      </w:tr>
      <w:tr w:rsidR="00316DCE" w:rsidRPr="00E30A95" w:rsidTr="00316DCE">
        <w:tc>
          <w:tcPr>
            <w:tcW w:w="281" w:type="pct"/>
            <w:vAlign w:val="center"/>
          </w:tcPr>
          <w:p w:rsidR="00316DCE" w:rsidRPr="00E30A95" w:rsidRDefault="00316DCE" w:rsidP="00316DCE">
            <w:pPr>
              <w:jc w:val="center"/>
              <w:rPr>
                <w:sz w:val="24"/>
                <w:szCs w:val="24"/>
              </w:rPr>
            </w:pPr>
            <w:r w:rsidRPr="00E30A95">
              <w:rPr>
                <w:sz w:val="24"/>
                <w:szCs w:val="24"/>
              </w:rPr>
              <w:t>1.</w:t>
            </w:r>
          </w:p>
        </w:tc>
        <w:tc>
          <w:tcPr>
            <w:tcW w:w="3849" w:type="pct"/>
            <w:gridSpan w:val="3"/>
          </w:tcPr>
          <w:p w:rsidR="00316DCE" w:rsidRPr="00E30A95" w:rsidRDefault="00316DCE" w:rsidP="00316DCE">
            <w:pPr>
              <w:rPr>
                <w:sz w:val="24"/>
                <w:szCs w:val="24"/>
              </w:rPr>
            </w:pPr>
            <w:r w:rsidRPr="00E30A95">
              <w:rPr>
                <w:position w:val="-10"/>
                <w:sz w:val="24"/>
                <w:szCs w:val="24"/>
              </w:rPr>
              <w:t>L (f “</w:t>
            </w:r>
            <w:r>
              <w:rPr>
                <w:position w:val="-10"/>
                <w:sz w:val="24"/>
                <w:szCs w:val="24"/>
              </w:rPr>
              <w:t>(t)) = ----------------</w:t>
            </w:r>
            <w:r w:rsidRPr="00E30A95">
              <w:rPr>
                <w:position w:val="-10"/>
                <w:sz w:val="24"/>
                <w:szCs w:val="24"/>
              </w:rPr>
              <w:t>-----.</w:t>
            </w:r>
          </w:p>
        </w:tc>
        <w:tc>
          <w:tcPr>
            <w:tcW w:w="535" w:type="pct"/>
            <w:vAlign w:val="center"/>
          </w:tcPr>
          <w:p w:rsidR="00316DCE" w:rsidRPr="00E30A95" w:rsidRDefault="00316DCE" w:rsidP="00316DCE">
            <w:pPr>
              <w:jc w:val="center"/>
              <w:rPr>
                <w:sz w:val="24"/>
                <w:szCs w:val="24"/>
              </w:rPr>
            </w:pPr>
            <w:r w:rsidRPr="00E30A95">
              <w:rPr>
                <w:sz w:val="24"/>
                <w:szCs w:val="24"/>
              </w:rPr>
              <w:t>CO1 /R</w:t>
            </w:r>
          </w:p>
        </w:tc>
        <w:tc>
          <w:tcPr>
            <w:tcW w:w="335" w:type="pct"/>
            <w:vAlign w:val="center"/>
          </w:tcPr>
          <w:p w:rsidR="00316DCE" w:rsidRPr="00E30A95" w:rsidRDefault="00316DCE" w:rsidP="00316DCE">
            <w:pPr>
              <w:jc w:val="center"/>
              <w:rPr>
                <w:sz w:val="24"/>
                <w:szCs w:val="24"/>
              </w:rPr>
            </w:pPr>
            <w:r w:rsidRPr="00E30A95">
              <w:rPr>
                <w:sz w:val="24"/>
                <w:szCs w:val="24"/>
              </w:rPr>
              <w:t>1</w:t>
            </w:r>
          </w:p>
        </w:tc>
      </w:tr>
      <w:tr w:rsidR="00316DCE" w:rsidRPr="00E30A95" w:rsidTr="00316DCE">
        <w:tc>
          <w:tcPr>
            <w:tcW w:w="281" w:type="pct"/>
            <w:vAlign w:val="center"/>
          </w:tcPr>
          <w:p w:rsidR="00316DCE" w:rsidRPr="00E30A95" w:rsidRDefault="00316DCE" w:rsidP="00316DCE">
            <w:pPr>
              <w:jc w:val="center"/>
              <w:rPr>
                <w:sz w:val="24"/>
                <w:szCs w:val="24"/>
              </w:rPr>
            </w:pPr>
            <w:r w:rsidRPr="00E30A95">
              <w:rPr>
                <w:sz w:val="24"/>
                <w:szCs w:val="24"/>
              </w:rPr>
              <w:t>2.</w:t>
            </w:r>
          </w:p>
        </w:tc>
        <w:tc>
          <w:tcPr>
            <w:tcW w:w="3849" w:type="pct"/>
            <w:gridSpan w:val="3"/>
          </w:tcPr>
          <w:p w:rsidR="00316DCE" w:rsidRPr="00E30A95" w:rsidRDefault="00316DCE" w:rsidP="00316DCE">
            <w:pPr>
              <w:rPr>
                <w:sz w:val="24"/>
                <w:szCs w:val="24"/>
              </w:rPr>
            </w:pPr>
            <w:r w:rsidRPr="00E30A95">
              <w:rPr>
                <w:sz w:val="24"/>
                <w:szCs w:val="24"/>
              </w:rPr>
              <w:t xml:space="preserve">State </w:t>
            </w:r>
            <w:r w:rsidRPr="00E30A95">
              <w:rPr>
                <w:i/>
                <w:sz w:val="24"/>
                <w:szCs w:val="24"/>
              </w:rPr>
              <w:t>Convolution Theorem</w:t>
            </w:r>
            <w:r w:rsidRPr="00E30A95">
              <w:rPr>
                <w:sz w:val="24"/>
                <w:szCs w:val="24"/>
              </w:rPr>
              <w:t xml:space="preserve"> of Laplace Transform.</w:t>
            </w:r>
          </w:p>
        </w:tc>
        <w:tc>
          <w:tcPr>
            <w:tcW w:w="535" w:type="pct"/>
            <w:vAlign w:val="center"/>
          </w:tcPr>
          <w:p w:rsidR="00316DCE" w:rsidRPr="00E30A95" w:rsidRDefault="00316DCE" w:rsidP="00316DCE">
            <w:pPr>
              <w:jc w:val="center"/>
              <w:rPr>
                <w:sz w:val="24"/>
                <w:szCs w:val="24"/>
              </w:rPr>
            </w:pPr>
            <w:r w:rsidRPr="00E30A95">
              <w:rPr>
                <w:sz w:val="24"/>
                <w:szCs w:val="24"/>
              </w:rPr>
              <w:t>CO1/ R</w:t>
            </w:r>
          </w:p>
        </w:tc>
        <w:tc>
          <w:tcPr>
            <w:tcW w:w="335" w:type="pct"/>
            <w:vAlign w:val="center"/>
          </w:tcPr>
          <w:p w:rsidR="00316DCE" w:rsidRPr="00E30A95" w:rsidRDefault="00316DCE" w:rsidP="00316DCE">
            <w:pPr>
              <w:jc w:val="center"/>
              <w:rPr>
                <w:sz w:val="24"/>
                <w:szCs w:val="24"/>
              </w:rPr>
            </w:pPr>
            <w:r w:rsidRPr="00E30A95">
              <w:rPr>
                <w:sz w:val="24"/>
                <w:szCs w:val="24"/>
              </w:rPr>
              <w:t>1</w:t>
            </w:r>
          </w:p>
        </w:tc>
      </w:tr>
      <w:tr w:rsidR="00316DCE" w:rsidRPr="00E30A95" w:rsidTr="00316DCE">
        <w:tc>
          <w:tcPr>
            <w:tcW w:w="281" w:type="pct"/>
            <w:vAlign w:val="center"/>
          </w:tcPr>
          <w:p w:rsidR="00316DCE" w:rsidRPr="00E30A95" w:rsidRDefault="00316DCE" w:rsidP="00316DCE">
            <w:pPr>
              <w:jc w:val="center"/>
              <w:rPr>
                <w:sz w:val="24"/>
                <w:szCs w:val="24"/>
              </w:rPr>
            </w:pPr>
            <w:r w:rsidRPr="00E30A95">
              <w:rPr>
                <w:sz w:val="24"/>
                <w:szCs w:val="24"/>
              </w:rPr>
              <w:t>3.</w:t>
            </w:r>
          </w:p>
        </w:tc>
        <w:tc>
          <w:tcPr>
            <w:tcW w:w="3849" w:type="pct"/>
            <w:gridSpan w:val="3"/>
          </w:tcPr>
          <w:p w:rsidR="00316DCE" w:rsidRPr="00E30A95" w:rsidRDefault="00316DCE" w:rsidP="00316DCE">
            <w:pPr>
              <w:rPr>
                <w:sz w:val="24"/>
                <w:szCs w:val="24"/>
              </w:rPr>
            </w:pPr>
            <w:r w:rsidRPr="00E30A95">
              <w:rPr>
                <w:sz w:val="24"/>
                <w:szCs w:val="24"/>
              </w:rPr>
              <w:t>Write the formula for Fourier series for full range (0,2l)</w:t>
            </w:r>
          </w:p>
        </w:tc>
        <w:tc>
          <w:tcPr>
            <w:tcW w:w="535" w:type="pct"/>
            <w:vAlign w:val="center"/>
          </w:tcPr>
          <w:p w:rsidR="00316DCE" w:rsidRPr="00E30A95" w:rsidRDefault="00316DCE" w:rsidP="00316DCE">
            <w:pPr>
              <w:jc w:val="center"/>
              <w:rPr>
                <w:sz w:val="24"/>
                <w:szCs w:val="24"/>
              </w:rPr>
            </w:pPr>
            <w:r w:rsidRPr="00E30A95">
              <w:rPr>
                <w:sz w:val="24"/>
                <w:szCs w:val="24"/>
              </w:rPr>
              <w:t>CO2 / R</w:t>
            </w:r>
          </w:p>
        </w:tc>
        <w:tc>
          <w:tcPr>
            <w:tcW w:w="335" w:type="pct"/>
            <w:vAlign w:val="center"/>
          </w:tcPr>
          <w:p w:rsidR="00316DCE" w:rsidRPr="00E30A95" w:rsidRDefault="00316DCE" w:rsidP="00316DCE">
            <w:pPr>
              <w:jc w:val="center"/>
              <w:rPr>
                <w:sz w:val="24"/>
                <w:szCs w:val="24"/>
              </w:rPr>
            </w:pPr>
            <w:r w:rsidRPr="00E30A95">
              <w:rPr>
                <w:sz w:val="24"/>
                <w:szCs w:val="24"/>
              </w:rPr>
              <w:t>1</w:t>
            </w:r>
          </w:p>
        </w:tc>
      </w:tr>
      <w:tr w:rsidR="00316DCE" w:rsidRPr="00E30A95" w:rsidTr="00316DCE">
        <w:tc>
          <w:tcPr>
            <w:tcW w:w="281" w:type="pct"/>
            <w:vAlign w:val="center"/>
          </w:tcPr>
          <w:p w:rsidR="00316DCE" w:rsidRPr="00E30A95" w:rsidRDefault="00316DCE" w:rsidP="00316DCE">
            <w:pPr>
              <w:jc w:val="center"/>
              <w:rPr>
                <w:sz w:val="24"/>
                <w:szCs w:val="24"/>
              </w:rPr>
            </w:pPr>
            <w:r w:rsidRPr="00E30A95">
              <w:rPr>
                <w:sz w:val="24"/>
                <w:szCs w:val="24"/>
              </w:rPr>
              <w:t>4.</w:t>
            </w:r>
          </w:p>
        </w:tc>
        <w:tc>
          <w:tcPr>
            <w:tcW w:w="3849" w:type="pct"/>
            <w:gridSpan w:val="3"/>
          </w:tcPr>
          <w:p w:rsidR="00316DCE" w:rsidRPr="00E30A95" w:rsidRDefault="00316DCE" w:rsidP="00316DCE">
            <w:pPr>
              <w:rPr>
                <w:sz w:val="24"/>
                <w:szCs w:val="24"/>
              </w:rPr>
            </w:pPr>
            <w:r w:rsidRPr="00E30A95">
              <w:rPr>
                <w:sz w:val="24"/>
                <w:szCs w:val="24"/>
              </w:rPr>
              <w:t>The general formula for RMS value for f(x) in the interval (a, b) is ---------</w:t>
            </w:r>
          </w:p>
        </w:tc>
        <w:tc>
          <w:tcPr>
            <w:tcW w:w="535" w:type="pct"/>
            <w:vAlign w:val="center"/>
          </w:tcPr>
          <w:p w:rsidR="00316DCE" w:rsidRPr="00E30A95" w:rsidRDefault="00316DCE" w:rsidP="00316DCE">
            <w:pPr>
              <w:jc w:val="center"/>
              <w:rPr>
                <w:sz w:val="24"/>
                <w:szCs w:val="24"/>
              </w:rPr>
            </w:pPr>
            <w:r w:rsidRPr="00E30A95">
              <w:rPr>
                <w:sz w:val="24"/>
                <w:szCs w:val="24"/>
              </w:rPr>
              <w:t>CO2 / R</w:t>
            </w:r>
          </w:p>
        </w:tc>
        <w:tc>
          <w:tcPr>
            <w:tcW w:w="335" w:type="pct"/>
            <w:vAlign w:val="center"/>
          </w:tcPr>
          <w:p w:rsidR="00316DCE" w:rsidRPr="00E30A95" w:rsidRDefault="00316DCE" w:rsidP="00316DCE">
            <w:pPr>
              <w:jc w:val="center"/>
              <w:rPr>
                <w:sz w:val="24"/>
                <w:szCs w:val="24"/>
              </w:rPr>
            </w:pPr>
            <w:r w:rsidRPr="00E30A95">
              <w:rPr>
                <w:sz w:val="24"/>
                <w:szCs w:val="24"/>
              </w:rPr>
              <w:t>1</w:t>
            </w:r>
          </w:p>
        </w:tc>
      </w:tr>
      <w:tr w:rsidR="00316DCE" w:rsidRPr="00E30A95" w:rsidTr="00316DCE">
        <w:tc>
          <w:tcPr>
            <w:tcW w:w="281" w:type="pct"/>
            <w:vAlign w:val="center"/>
          </w:tcPr>
          <w:p w:rsidR="00316DCE" w:rsidRPr="00E30A95" w:rsidRDefault="00316DCE" w:rsidP="00316DCE">
            <w:pPr>
              <w:jc w:val="center"/>
              <w:rPr>
                <w:sz w:val="24"/>
                <w:szCs w:val="24"/>
              </w:rPr>
            </w:pPr>
            <w:r w:rsidRPr="00E30A95">
              <w:rPr>
                <w:sz w:val="24"/>
                <w:szCs w:val="24"/>
              </w:rPr>
              <w:t>5.</w:t>
            </w:r>
          </w:p>
        </w:tc>
        <w:tc>
          <w:tcPr>
            <w:tcW w:w="3849" w:type="pct"/>
            <w:gridSpan w:val="3"/>
          </w:tcPr>
          <w:p w:rsidR="00316DCE" w:rsidRPr="00E30A95" w:rsidRDefault="00316DCE" w:rsidP="00316DCE">
            <w:pPr>
              <w:rPr>
                <w:sz w:val="24"/>
                <w:szCs w:val="24"/>
              </w:rPr>
            </w:pPr>
            <w:r w:rsidRPr="00E30A95">
              <w:rPr>
                <w:sz w:val="24"/>
                <w:szCs w:val="24"/>
              </w:rPr>
              <w:t xml:space="preserve">Write the formula for </w:t>
            </w:r>
            <w:r w:rsidRPr="00E30A95">
              <w:rPr>
                <w:i/>
                <w:sz w:val="24"/>
                <w:szCs w:val="24"/>
              </w:rPr>
              <w:t>Finite Fourier Cosine Transform.</w:t>
            </w:r>
          </w:p>
        </w:tc>
        <w:tc>
          <w:tcPr>
            <w:tcW w:w="535" w:type="pct"/>
            <w:vAlign w:val="center"/>
          </w:tcPr>
          <w:p w:rsidR="00316DCE" w:rsidRPr="00E30A95" w:rsidRDefault="00316DCE" w:rsidP="00316DCE">
            <w:pPr>
              <w:jc w:val="center"/>
              <w:rPr>
                <w:sz w:val="24"/>
                <w:szCs w:val="24"/>
              </w:rPr>
            </w:pPr>
            <w:r w:rsidRPr="00E30A95">
              <w:rPr>
                <w:sz w:val="24"/>
                <w:szCs w:val="24"/>
              </w:rPr>
              <w:t>CO3 / R</w:t>
            </w:r>
          </w:p>
        </w:tc>
        <w:tc>
          <w:tcPr>
            <w:tcW w:w="335" w:type="pct"/>
            <w:vAlign w:val="center"/>
          </w:tcPr>
          <w:p w:rsidR="00316DCE" w:rsidRPr="00E30A95" w:rsidRDefault="00316DCE" w:rsidP="00316DCE">
            <w:pPr>
              <w:jc w:val="center"/>
              <w:rPr>
                <w:sz w:val="24"/>
                <w:szCs w:val="24"/>
              </w:rPr>
            </w:pPr>
            <w:r w:rsidRPr="00E30A95">
              <w:rPr>
                <w:sz w:val="24"/>
                <w:szCs w:val="24"/>
              </w:rPr>
              <w:t>1</w:t>
            </w:r>
          </w:p>
        </w:tc>
      </w:tr>
      <w:tr w:rsidR="00316DCE" w:rsidRPr="00E30A95" w:rsidTr="00316DCE">
        <w:tc>
          <w:tcPr>
            <w:tcW w:w="281" w:type="pct"/>
            <w:vAlign w:val="center"/>
          </w:tcPr>
          <w:p w:rsidR="00316DCE" w:rsidRPr="00E30A95" w:rsidRDefault="00316DCE" w:rsidP="00316DCE">
            <w:pPr>
              <w:jc w:val="center"/>
              <w:rPr>
                <w:sz w:val="24"/>
                <w:szCs w:val="24"/>
              </w:rPr>
            </w:pPr>
            <w:r w:rsidRPr="00E30A95">
              <w:rPr>
                <w:sz w:val="24"/>
                <w:szCs w:val="24"/>
              </w:rPr>
              <w:t>6.</w:t>
            </w:r>
          </w:p>
        </w:tc>
        <w:tc>
          <w:tcPr>
            <w:tcW w:w="3849" w:type="pct"/>
            <w:gridSpan w:val="3"/>
          </w:tcPr>
          <w:p w:rsidR="00316DCE" w:rsidRPr="00E30A95" w:rsidRDefault="00316DCE" w:rsidP="00316DCE">
            <w:pPr>
              <w:rPr>
                <w:sz w:val="24"/>
                <w:szCs w:val="24"/>
              </w:rPr>
            </w:pPr>
            <w:r w:rsidRPr="00E30A95">
              <w:rPr>
                <w:sz w:val="24"/>
                <w:szCs w:val="24"/>
              </w:rPr>
              <w:t>In Fourier Transform,</w:t>
            </w:r>
            <w:r w:rsidRPr="00E30A95">
              <w:rPr>
                <w:sz w:val="24"/>
                <w:szCs w:val="24"/>
              </w:rPr>
              <w:object w:dxaOrig="2820" w:dyaOrig="320">
                <v:shape id="_x0000_i1699" type="#_x0000_t75" style="width:141pt;height:15.75pt" o:ole="">
                  <v:imagedata r:id="rId996" o:title=""/>
                </v:shape>
                <o:OLEObject Type="Embed" ProgID="Equation.3" ShapeID="_x0000_i1699" DrawAspect="Content" ObjectID="_1783340406" r:id="rId997"/>
              </w:object>
            </w:r>
            <w:r w:rsidRPr="00E30A95">
              <w:rPr>
                <w:sz w:val="24"/>
                <w:szCs w:val="24"/>
              </w:rPr>
              <w:t xml:space="preserve">, where </w:t>
            </w:r>
            <w:r w:rsidRPr="00E30A95">
              <w:rPr>
                <w:i/>
                <w:sz w:val="24"/>
                <w:szCs w:val="24"/>
              </w:rPr>
              <w:t xml:space="preserve">a </w:t>
            </w:r>
            <w:r w:rsidRPr="00E30A95">
              <w:rPr>
                <w:sz w:val="24"/>
                <w:szCs w:val="24"/>
              </w:rPr>
              <w:t>is constant.</w:t>
            </w:r>
          </w:p>
        </w:tc>
        <w:tc>
          <w:tcPr>
            <w:tcW w:w="535" w:type="pct"/>
            <w:vAlign w:val="center"/>
          </w:tcPr>
          <w:p w:rsidR="00316DCE" w:rsidRPr="00E30A95" w:rsidRDefault="00316DCE" w:rsidP="00316DCE">
            <w:pPr>
              <w:jc w:val="center"/>
              <w:rPr>
                <w:sz w:val="24"/>
                <w:szCs w:val="24"/>
              </w:rPr>
            </w:pPr>
            <w:r w:rsidRPr="00E30A95">
              <w:rPr>
                <w:sz w:val="24"/>
                <w:szCs w:val="24"/>
              </w:rPr>
              <w:t>CO3 / R</w:t>
            </w:r>
          </w:p>
        </w:tc>
        <w:tc>
          <w:tcPr>
            <w:tcW w:w="335" w:type="pct"/>
            <w:vAlign w:val="center"/>
          </w:tcPr>
          <w:p w:rsidR="00316DCE" w:rsidRPr="00E30A95" w:rsidRDefault="00316DCE" w:rsidP="00316DCE">
            <w:pPr>
              <w:jc w:val="center"/>
              <w:rPr>
                <w:sz w:val="24"/>
                <w:szCs w:val="24"/>
              </w:rPr>
            </w:pPr>
            <w:r w:rsidRPr="00E30A95">
              <w:rPr>
                <w:sz w:val="24"/>
                <w:szCs w:val="24"/>
              </w:rPr>
              <w:t>1</w:t>
            </w:r>
          </w:p>
        </w:tc>
      </w:tr>
      <w:tr w:rsidR="00316DCE" w:rsidRPr="00E30A95" w:rsidTr="00316DCE">
        <w:tc>
          <w:tcPr>
            <w:tcW w:w="281" w:type="pct"/>
            <w:tcBorders>
              <w:bottom w:val="single" w:sz="4" w:space="0" w:color="auto"/>
            </w:tcBorders>
            <w:vAlign w:val="center"/>
          </w:tcPr>
          <w:p w:rsidR="00316DCE" w:rsidRPr="00E30A95" w:rsidRDefault="00316DCE" w:rsidP="00316DCE">
            <w:pPr>
              <w:jc w:val="center"/>
              <w:rPr>
                <w:sz w:val="24"/>
                <w:szCs w:val="24"/>
              </w:rPr>
            </w:pPr>
            <w:r w:rsidRPr="00E30A95">
              <w:rPr>
                <w:sz w:val="24"/>
                <w:szCs w:val="24"/>
              </w:rPr>
              <w:t>7.</w:t>
            </w:r>
          </w:p>
        </w:tc>
        <w:tc>
          <w:tcPr>
            <w:tcW w:w="3849" w:type="pct"/>
            <w:gridSpan w:val="3"/>
            <w:tcBorders>
              <w:bottom w:val="single" w:sz="4" w:space="0" w:color="auto"/>
            </w:tcBorders>
          </w:tcPr>
          <w:p w:rsidR="00316DCE" w:rsidRPr="00E30A95" w:rsidRDefault="00316DCE" w:rsidP="00316DCE">
            <w:pPr>
              <w:rPr>
                <w:sz w:val="24"/>
                <w:szCs w:val="24"/>
              </w:rPr>
            </w:pPr>
            <w:r w:rsidRPr="00E30A95">
              <w:rPr>
                <w:sz w:val="24"/>
                <w:szCs w:val="24"/>
              </w:rPr>
              <w:t xml:space="preserve">What is the nature of this equation  </w:t>
            </w:r>
            <w:r w:rsidRPr="00E30A95">
              <w:rPr>
                <w:noProof/>
                <w:position w:val="-24"/>
                <w:lang w:val="en-IN" w:eastAsia="en-IN" w:bidi="ta-IN"/>
              </w:rPr>
              <w:drawing>
                <wp:inline distT="0" distB="0" distL="0" distR="0">
                  <wp:extent cx="769620" cy="419100"/>
                  <wp:effectExtent l="0" t="0" r="0" b="0"/>
                  <wp:docPr id="1147547080" name="Picture 1147547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98" cstate="print">
                            <a:extLst>
                              <a:ext uri="{28A0092B-C50C-407E-A947-70E740481C1C}">
                                <a14:useLocalDpi xmlns:a14="http://schemas.microsoft.com/office/drawing/2010/main" val="0"/>
                              </a:ext>
                            </a:extLst>
                          </a:blip>
                          <a:srcRect/>
                          <a:stretch>
                            <a:fillRect/>
                          </a:stretch>
                        </pic:blipFill>
                        <pic:spPr bwMode="auto">
                          <a:xfrm>
                            <a:off x="0" y="0"/>
                            <a:ext cx="769620" cy="419100"/>
                          </a:xfrm>
                          <a:prstGeom prst="rect">
                            <a:avLst/>
                          </a:prstGeom>
                          <a:noFill/>
                          <a:ln>
                            <a:noFill/>
                          </a:ln>
                        </pic:spPr>
                      </pic:pic>
                    </a:graphicData>
                  </a:graphic>
                </wp:inline>
              </w:drawing>
            </w:r>
          </w:p>
        </w:tc>
        <w:tc>
          <w:tcPr>
            <w:tcW w:w="535" w:type="pct"/>
            <w:tcBorders>
              <w:bottom w:val="single" w:sz="4" w:space="0" w:color="auto"/>
            </w:tcBorders>
            <w:vAlign w:val="center"/>
          </w:tcPr>
          <w:p w:rsidR="00316DCE" w:rsidRPr="00E30A95" w:rsidRDefault="00316DCE" w:rsidP="00316DCE">
            <w:pPr>
              <w:jc w:val="center"/>
              <w:rPr>
                <w:sz w:val="24"/>
                <w:szCs w:val="24"/>
              </w:rPr>
            </w:pPr>
            <w:r w:rsidRPr="00E30A95">
              <w:rPr>
                <w:sz w:val="24"/>
                <w:szCs w:val="24"/>
              </w:rPr>
              <w:t>CO4 / R</w:t>
            </w:r>
          </w:p>
        </w:tc>
        <w:tc>
          <w:tcPr>
            <w:tcW w:w="335" w:type="pct"/>
            <w:tcBorders>
              <w:bottom w:val="single" w:sz="4" w:space="0" w:color="auto"/>
            </w:tcBorders>
            <w:vAlign w:val="center"/>
          </w:tcPr>
          <w:p w:rsidR="00316DCE" w:rsidRPr="00E30A95" w:rsidRDefault="00316DCE" w:rsidP="00316DCE">
            <w:pPr>
              <w:jc w:val="center"/>
              <w:rPr>
                <w:sz w:val="24"/>
                <w:szCs w:val="24"/>
              </w:rPr>
            </w:pPr>
            <w:r w:rsidRPr="00E30A95">
              <w:rPr>
                <w:sz w:val="24"/>
                <w:szCs w:val="24"/>
              </w:rPr>
              <w:t>1</w:t>
            </w:r>
          </w:p>
        </w:tc>
      </w:tr>
      <w:tr w:rsidR="00316DCE" w:rsidRPr="00E30A95" w:rsidTr="00316DCE">
        <w:tc>
          <w:tcPr>
            <w:tcW w:w="281" w:type="pct"/>
            <w:vAlign w:val="center"/>
          </w:tcPr>
          <w:p w:rsidR="00316DCE" w:rsidRPr="00E30A95" w:rsidRDefault="00316DCE" w:rsidP="00316DCE">
            <w:pPr>
              <w:jc w:val="center"/>
              <w:rPr>
                <w:sz w:val="24"/>
                <w:szCs w:val="24"/>
              </w:rPr>
            </w:pPr>
            <w:r w:rsidRPr="00E30A95">
              <w:rPr>
                <w:sz w:val="24"/>
                <w:szCs w:val="24"/>
              </w:rPr>
              <w:t>8.</w:t>
            </w:r>
          </w:p>
        </w:tc>
        <w:tc>
          <w:tcPr>
            <w:tcW w:w="3849" w:type="pct"/>
            <w:gridSpan w:val="3"/>
          </w:tcPr>
          <w:p w:rsidR="00316DCE" w:rsidRPr="00E30A95" w:rsidRDefault="00316DCE" w:rsidP="00316DCE">
            <w:pPr>
              <w:rPr>
                <w:sz w:val="24"/>
                <w:szCs w:val="24"/>
              </w:rPr>
            </w:pPr>
            <w:r w:rsidRPr="00E30A95">
              <w:rPr>
                <w:sz w:val="24"/>
                <w:szCs w:val="24"/>
              </w:rPr>
              <w:t>If z=px+qy+pq then what is the solution?</w:t>
            </w:r>
          </w:p>
        </w:tc>
        <w:tc>
          <w:tcPr>
            <w:tcW w:w="535" w:type="pct"/>
            <w:vAlign w:val="center"/>
          </w:tcPr>
          <w:p w:rsidR="00316DCE" w:rsidRPr="00E30A95" w:rsidRDefault="00316DCE" w:rsidP="00316DCE">
            <w:pPr>
              <w:jc w:val="center"/>
              <w:rPr>
                <w:sz w:val="24"/>
                <w:szCs w:val="24"/>
              </w:rPr>
            </w:pPr>
            <w:r w:rsidRPr="00E30A95">
              <w:rPr>
                <w:sz w:val="24"/>
                <w:szCs w:val="24"/>
              </w:rPr>
              <w:t>CO4 / R</w:t>
            </w:r>
          </w:p>
        </w:tc>
        <w:tc>
          <w:tcPr>
            <w:tcW w:w="335" w:type="pct"/>
            <w:vAlign w:val="center"/>
          </w:tcPr>
          <w:p w:rsidR="00316DCE" w:rsidRPr="00E30A95" w:rsidRDefault="00316DCE" w:rsidP="00316DCE">
            <w:pPr>
              <w:jc w:val="center"/>
              <w:rPr>
                <w:sz w:val="24"/>
                <w:szCs w:val="24"/>
              </w:rPr>
            </w:pPr>
            <w:r w:rsidRPr="00E30A95">
              <w:rPr>
                <w:sz w:val="24"/>
                <w:szCs w:val="24"/>
              </w:rPr>
              <w:t>1</w:t>
            </w:r>
          </w:p>
        </w:tc>
      </w:tr>
      <w:tr w:rsidR="00316DCE" w:rsidRPr="00E30A95" w:rsidTr="00316DCE">
        <w:tc>
          <w:tcPr>
            <w:tcW w:w="281" w:type="pct"/>
            <w:vAlign w:val="center"/>
          </w:tcPr>
          <w:p w:rsidR="00316DCE" w:rsidRPr="00E30A95" w:rsidRDefault="00316DCE" w:rsidP="00316DCE">
            <w:pPr>
              <w:jc w:val="center"/>
              <w:rPr>
                <w:sz w:val="24"/>
                <w:szCs w:val="24"/>
              </w:rPr>
            </w:pPr>
            <w:r w:rsidRPr="00E30A95">
              <w:rPr>
                <w:sz w:val="24"/>
                <w:szCs w:val="24"/>
              </w:rPr>
              <w:t>9.</w:t>
            </w:r>
          </w:p>
        </w:tc>
        <w:tc>
          <w:tcPr>
            <w:tcW w:w="3849" w:type="pct"/>
            <w:gridSpan w:val="3"/>
          </w:tcPr>
          <w:p w:rsidR="00316DCE" w:rsidRPr="00E30A95" w:rsidRDefault="00316DCE" w:rsidP="00316DCE">
            <w:pPr>
              <w:rPr>
                <w:sz w:val="24"/>
                <w:szCs w:val="24"/>
              </w:rPr>
            </w:pPr>
            <w:r w:rsidRPr="00E30A95">
              <w:rPr>
                <w:sz w:val="24"/>
                <w:szCs w:val="24"/>
              </w:rPr>
              <w:t>Write the one-dimensional wave equation.</w:t>
            </w:r>
          </w:p>
        </w:tc>
        <w:tc>
          <w:tcPr>
            <w:tcW w:w="535" w:type="pct"/>
            <w:vAlign w:val="center"/>
          </w:tcPr>
          <w:p w:rsidR="00316DCE" w:rsidRPr="00E30A95" w:rsidRDefault="00316DCE" w:rsidP="00316DCE">
            <w:pPr>
              <w:jc w:val="center"/>
              <w:rPr>
                <w:sz w:val="24"/>
                <w:szCs w:val="24"/>
              </w:rPr>
            </w:pPr>
            <w:r w:rsidRPr="00E30A95">
              <w:rPr>
                <w:sz w:val="24"/>
                <w:szCs w:val="24"/>
              </w:rPr>
              <w:t>CO5 / R</w:t>
            </w:r>
          </w:p>
        </w:tc>
        <w:tc>
          <w:tcPr>
            <w:tcW w:w="335" w:type="pct"/>
            <w:vAlign w:val="center"/>
          </w:tcPr>
          <w:p w:rsidR="00316DCE" w:rsidRPr="00E30A95" w:rsidRDefault="00316DCE" w:rsidP="00316DCE">
            <w:pPr>
              <w:jc w:val="center"/>
              <w:rPr>
                <w:sz w:val="24"/>
                <w:szCs w:val="24"/>
              </w:rPr>
            </w:pPr>
            <w:r w:rsidRPr="00E30A95">
              <w:rPr>
                <w:sz w:val="24"/>
                <w:szCs w:val="24"/>
              </w:rPr>
              <w:t>1</w:t>
            </w:r>
          </w:p>
        </w:tc>
      </w:tr>
      <w:tr w:rsidR="00316DCE" w:rsidRPr="00E30A95" w:rsidTr="00316DCE">
        <w:tc>
          <w:tcPr>
            <w:tcW w:w="281" w:type="pct"/>
            <w:vAlign w:val="center"/>
          </w:tcPr>
          <w:p w:rsidR="00316DCE" w:rsidRPr="00E30A95" w:rsidRDefault="00316DCE" w:rsidP="00316DCE">
            <w:pPr>
              <w:jc w:val="center"/>
              <w:rPr>
                <w:sz w:val="24"/>
                <w:szCs w:val="24"/>
              </w:rPr>
            </w:pPr>
            <w:r w:rsidRPr="00E30A95">
              <w:rPr>
                <w:sz w:val="24"/>
                <w:szCs w:val="24"/>
              </w:rPr>
              <w:t>10.</w:t>
            </w:r>
          </w:p>
        </w:tc>
        <w:tc>
          <w:tcPr>
            <w:tcW w:w="3849" w:type="pct"/>
            <w:gridSpan w:val="3"/>
          </w:tcPr>
          <w:p w:rsidR="00316DCE" w:rsidRPr="00E30A95" w:rsidRDefault="00316DCE" w:rsidP="00316DCE">
            <w:pPr>
              <w:rPr>
                <w:sz w:val="24"/>
                <w:szCs w:val="24"/>
              </w:rPr>
            </w:pPr>
            <w:r w:rsidRPr="00E30A95">
              <w:rPr>
                <w:sz w:val="24"/>
                <w:szCs w:val="24"/>
              </w:rPr>
              <w:t>What is a</w:t>
            </w:r>
            <w:r w:rsidRPr="00E30A95">
              <w:rPr>
                <w:sz w:val="24"/>
                <w:szCs w:val="24"/>
                <w:vertAlign w:val="superscript"/>
              </w:rPr>
              <w:t>2</w:t>
            </w:r>
            <w:r w:rsidRPr="00E30A95">
              <w:rPr>
                <w:sz w:val="24"/>
                <w:szCs w:val="24"/>
              </w:rPr>
              <w:t xml:space="preserve"> in one dimensional heat equation?</w:t>
            </w:r>
          </w:p>
        </w:tc>
        <w:tc>
          <w:tcPr>
            <w:tcW w:w="535" w:type="pct"/>
            <w:vAlign w:val="center"/>
          </w:tcPr>
          <w:p w:rsidR="00316DCE" w:rsidRPr="00E30A95" w:rsidRDefault="00316DCE" w:rsidP="00316DCE">
            <w:pPr>
              <w:jc w:val="center"/>
              <w:rPr>
                <w:sz w:val="24"/>
                <w:szCs w:val="24"/>
              </w:rPr>
            </w:pPr>
            <w:r w:rsidRPr="00E30A95">
              <w:rPr>
                <w:sz w:val="24"/>
                <w:szCs w:val="24"/>
              </w:rPr>
              <w:t>CO5 / R</w:t>
            </w:r>
          </w:p>
        </w:tc>
        <w:tc>
          <w:tcPr>
            <w:tcW w:w="335" w:type="pct"/>
            <w:vAlign w:val="center"/>
          </w:tcPr>
          <w:p w:rsidR="00316DCE" w:rsidRPr="00E30A95" w:rsidRDefault="00316DCE" w:rsidP="00316DCE">
            <w:pPr>
              <w:jc w:val="center"/>
              <w:rPr>
                <w:sz w:val="24"/>
                <w:szCs w:val="24"/>
              </w:rPr>
            </w:pPr>
            <w:r w:rsidRPr="00E30A95">
              <w:rPr>
                <w:sz w:val="24"/>
                <w:szCs w:val="24"/>
              </w:rPr>
              <w:t>1</w:t>
            </w:r>
          </w:p>
        </w:tc>
      </w:tr>
      <w:tr w:rsidR="00316DCE" w:rsidRPr="00E30A95"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5000" w:type="pct"/>
            <w:gridSpan w:val="6"/>
            <w:tcBorders>
              <w:top w:val="single" w:sz="4" w:space="0" w:color="auto"/>
              <w:left w:val="single" w:sz="4" w:space="0" w:color="auto"/>
              <w:bottom w:val="single" w:sz="4" w:space="0" w:color="auto"/>
              <w:right w:val="single" w:sz="4" w:space="0" w:color="auto"/>
            </w:tcBorders>
          </w:tcPr>
          <w:p w:rsidR="00316DCE" w:rsidRPr="00E30A95" w:rsidRDefault="00316DCE" w:rsidP="00316DCE">
            <w:pPr>
              <w:jc w:val="center"/>
              <w:rPr>
                <w:b/>
                <w:sz w:val="24"/>
                <w:szCs w:val="24"/>
                <w:u w:val="single"/>
              </w:rPr>
            </w:pPr>
            <w:r w:rsidRPr="00E30A95">
              <w:rPr>
                <w:b/>
                <w:sz w:val="24"/>
                <w:szCs w:val="24"/>
                <w:u w:val="single"/>
              </w:rPr>
              <w:t xml:space="preserve">PART – B (6 X 3 = 18 MARKS) </w:t>
            </w:r>
          </w:p>
        </w:tc>
      </w:tr>
      <w:tr w:rsidR="00316DCE" w:rsidRPr="00E30A95"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3" w:type="pct"/>
            <w:gridSpan w:val="2"/>
            <w:tcBorders>
              <w:top w:val="single" w:sz="4" w:space="0" w:color="auto"/>
              <w:left w:val="single" w:sz="4" w:space="0" w:color="auto"/>
              <w:bottom w:val="single" w:sz="4" w:space="0" w:color="auto"/>
              <w:right w:val="single" w:sz="4" w:space="0" w:color="auto"/>
            </w:tcBorders>
            <w:vAlign w:val="center"/>
          </w:tcPr>
          <w:p w:rsidR="00316DCE" w:rsidRPr="00E30A95" w:rsidRDefault="00316DCE" w:rsidP="00316DCE">
            <w:pPr>
              <w:jc w:val="center"/>
              <w:rPr>
                <w:sz w:val="24"/>
                <w:szCs w:val="24"/>
              </w:rPr>
            </w:pPr>
            <w:r w:rsidRPr="00E30A95">
              <w:rPr>
                <w:sz w:val="24"/>
                <w:szCs w:val="24"/>
              </w:rPr>
              <w:t>11.</w:t>
            </w:r>
          </w:p>
        </w:tc>
        <w:tc>
          <w:tcPr>
            <w:tcW w:w="3827" w:type="pct"/>
            <w:gridSpan w:val="2"/>
            <w:tcBorders>
              <w:top w:val="single" w:sz="4" w:space="0" w:color="auto"/>
              <w:left w:val="single" w:sz="4" w:space="0" w:color="auto"/>
              <w:bottom w:val="single" w:sz="4" w:space="0" w:color="auto"/>
              <w:right w:val="single" w:sz="4" w:space="0" w:color="auto"/>
            </w:tcBorders>
          </w:tcPr>
          <w:p w:rsidR="00316DCE" w:rsidRPr="00E30A95" w:rsidRDefault="00316DCE" w:rsidP="00316DCE">
            <w:pPr>
              <w:rPr>
                <w:sz w:val="24"/>
                <w:szCs w:val="24"/>
              </w:rPr>
            </w:pPr>
            <w:r w:rsidRPr="00E30A95">
              <w:rPr>
                <w:sz w:val="24"/>
                <w:szCs w:val="24"/>
              </w:rPr>
              <w:t xml:space="preserve">Evaluate </w:t>
            </w:r>
            <w:r w:rsidRPr="00E30A95">
              <w:rPr>
                <w:position w:val="-14"/>
                <w:sz w:val="24"/>
                <w:szCs w:val="24"/>
              </w:rPr>
              <w:object w:dxaOrig="1640" w:dyaOrig="400">
                <v:shape id="_x0000_i1700" type="#_x0000_t75" style="width:81.75pt;height:19.5pt" o:ole="">
                  <v:imagedata r:id="rId999" o:title=""/>
                </v:shape>
                <o:OLEObject Type="Embed" ProgID="Equation.DSMT4" ShapeID="_x0000_i1700" DrawAspect="Content" ObjectID="_1783340407" r:id="rId1000"/>
              </w:object>
            </w:r>
          </w:p>
        </w:tc>
        <w:tc>
          <w:tcPr>
            <w:tcW w:w="535" w:type="pct"/>
            <w:tcBorders>
              <w:top w:val="single" w:sz="4" w:space="0" w:color="auto"/>
              <w:left w:val="single" w:sz="4" w:space="0" w:color="auto"/>
              <w:bottom w:val="single" w:sz="4" w:space="0" w:color="auto"/>
              <w:right w:val="single" w:sz="4" w:space="0" w:color="auto"/>
            </w:tcBorders>
            <w:vAlign w:val="center"/>
          </w:tcPr>
          <w:p w:rsidR="00316DCE" w:rsidRPr="00E30A95" w:rsidRDefault="00316DCE" w:rsidP="00316DCE">
            <w:pPr>
              <w:jc w:val="center"/>
              <w:rPr>
                <w:sz w:val="24"/>
                <w:szCs w:val="24"/>
              </w:rPr>
            </w:pPr>
            <w:r w:rsidRPr="00E30A95">
              <w:rPr>
                <w:sz w:val="24"/>
                <w:szCs w:val="24"/>
              </w:rPr>
              <w:t>CO1/ U</w:t>
            </w:r>
          </w:p>
        </w:tc>
        <w:tc>
          <w:tcPr>
            <w:tcW w:w="335" w:type="pct"/>
            <w:tcBorders>
              <w:top w:val="single" w:sz="4" w:space="0" w:color="auto"/>
              <w:left w:val="single" w:sz="4" w:space="0" w:color="auto"/>
              <w:bottom w:val="single" w:sz="4" w:space="0" w:color="auto"/>
              <w:right w:val="single" w:sz="4" w:space="0" w:color="auto"/>
            </w:tcBorders>
            <w:vAlign w:val="center"/>
          </w:tcPr>
          <w:p w:rsidR="00316DCE" w:rsidRPr="00E30A95" w:rsidRDefault="00316DCE" w:rsidP="00316DCE">
            <w:pPr>
              <w:jc w:val="center"/>
              <w:rPr>
                <w:sz w:val="24"/>
                <w:szCs w:val="24"/>
              </w:rPr>
            </w:pPr>
            <w:r w:rsidRPr="00E30A95">
              <w:rPr>
                <w:sz w:val="24"/>
                <w:szCs w:val="24"/>
              </w:rPr>
              <w:t>3</w:t>
            </w:r>
          </w:p>
        </w:tc>
      </w:tr>
      <w:tr w:rsidR="00316DCE" w:rsidRPr="00E30A95"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3" w:type="pct"/>
            <w:gridSpan w:val="2"/>
            <w:tcBorders>
              <w:top w:val="single" w:sz="4" w:space="0" w:color="auto"/>
              <w:left w:val="single" w:sz="4" w:space="0" w:color="auto"/>
              <w:bottom w:val="single" w:sz="4" w:space="0" w:color="auto"/>
              <w:right w:val="single" w:sz="4" w:space="0" w:color="auto"/>
            </w:tcBorders>
            <w:vAlign w:val="center"/>
          </w:tcPr>
          <w:p w:rsidR="00316DCE" w:rsidRPr="00E30A95" w:rsidRDefault="00316DCE" w:rsidP="00316DCE">
            <w:pPr>
              <w:jc w:val="center"/>
              <w:rPr>
                <w:sz w:val="24"/>
                <w:szCs w:val="24"/>
              </w:rPr>
            </w:pPr>
            <w:r w:rsidRPr="00E30A95">
              <w:rPr>
                <w:sz w:val="24"/>
                <w:szCs w:val="24"/>
              </w:rPr>
              <w:t>12.</w:t>
            </w:r>
          </w:p>
        </w:tc>
        <w:tc>
          <w:tcPr>
            <w:tcW w:w="3827" w:type="pct"/>
            <w:gridSpan w:val="2"/>
            <w:tcBorders>
              <w:top w:val="single" w:sz="4" w:space="0" w:color="auto"/>
              <w:left w:val="single" w:sz="4" w:space="0" w:color="auto"/>
              <w:bottom w:val="single" w:sz="4" w:space="0" w:color="auto"/>
              <w:right w:val="single" w:sz="4" w:space="0" w:color="auto"/>
            </w:tcBorders>
          </w:tcPr>
          <w:p w:rsidR="00316DCE" w:rsidRPr="00E30A95" w:rsidRDefault="00316DCE" w:rsidP="00316DCE">
            <w:pPr>
              <w:rPr>
                <w:sz w:val="24"/>
                <w:szCs w:val="24"/>
              </w:rPr>
            </w:pPr>
            <w:r w:rsidRPr="00E30A95">
              <w:rPr>
                <w:sz w:val="24"/>
                <w:szCs w:val="24"/>
              </w:rPr>
              <w:t xml:space="preserve">Evaluate </w:t>
            </w:r>
            <w:r w:rsidRPr="00E30A95">
              <w:rPr>
                <w:position w:val="-28"/>
                <w:sz w:val="24"/>
                <w:szCs w:val="24"/>
              </w:rPr>
              <w:object w:dxaOrig="1320" w:dyaOrig="680">
                <v:shape id="_x0000_i1701" type="#_x0000_t75" style="width:66.75pt;height:34.5pt" o:ole="">
                  <v:imagedata r:id="rId1001" o:title=""/>
                </v:shape>
                <o:OLEObject Type="Embed" ProgID="Equation.DSMT4" ShapeID="_x0000_i1701" DrawAspect="Content" ObjectID="_1783340408" r:id="rId1002"/>
              </w:object>
            </w:r>
          </w:p>
        </w:tc>
        <w:tc>
          <w:tcPr>
            <w:tcW w:w="535" w:type="pct"/>
            <w:tcBorders>
              <w:top w:val="single" w:sz="4" w:space="0" w:color="auto"/>
              <w:left w:val="single" w:sz="4" w:space="0" w:color="auto"/>
              <w:bottom w:val="single" w:sz="4" w:space="0" w:color="auto"/>
              <w:right w:val="single" w:sz="4" w:space="0" w:color="auto"/>
            </w:tcBorders>
            <w:vAlign w:val="center"/>
          </w:tcPr>
          <w:p w:rsidR="00316DCE" w:rsidRPr="00E30A95" w:rsidRDefault="00316DCE" w:rsidP="00316DCE">
            <w:pPr>
              <w:jc w:val="center"/>
              <w:rPr>
                <w:sz w:val="24"/>
                <w:szCs w:val="24"/>
              </w:rPr>
            </w:pPr>
            <w:r w:rsidRPr="00E30A95">
              <w:rPr>
                <w:sz w:val="24"/>
                <w:szCs w:val="24"/>
              </w:rPr>
              <w:t>CO2/ U</w:t>
            </w:r>
          </w:p>
        </w:tc>
        <w:tc>
          <w:tcPr>
            <w:tcW w:w="335" w:type="pct"/>
            <w:tcBorders>
              <w:top w:val="single" w:sz="4" w:space="0" w:color="auto"/>
              <w:left w:val="single" w:sz="4" w:space="0" w:color="auto"/>
              <w:bottom w:val="single" w:sz="4" w:space="0" w:color="auto"/>
              <w:right w:val="single" w:sz="4" w:space="0" w:color="auto"/>
            </w:tcBorders>
            <w:vAlign w:val="center"/>
          </w:tcPr>
          <w:p w:rsidR="00316DCE" w:rsidRPr="00E30A95" w:rsidRDefault="00316DCE" w:rsidP="00316DCE">
            <w:pPr>
              <w:jc w:val="center"/>
              <w:rPr>
                <w:sz w:val="24"/>
                <w:szCs w:val="24"/>
              </w:rPr>
            </w:pPr>
            <w:r w:rsidRPr="00E30A95">
              <w:rPr>
                <w:sz w:val="24"/>
                <w:szCs w:val="24"/>
              </w:rPr>
              <w:t>3</w:t>
            </w:r>
          </w:p>
        </w:tc>
      </w:tr>
      <w:tr w:rsidR="00316DCE" w:rsidRPr="00E30A95"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3" w:type="pct"/>
            <w:gridSpan w:val="2"/>
            <w:tcBorders>
              <w:top w:val="single" w:sz="4" w:space="0" w:color="auto"/>
              <w:left w:val="single" w:sz="4" w:space="0" w:color="auto"/>
              <w:bottom w:val="single" w:sz="4" w:space="0" w:color="auto"/>
              <w:right w:val="single" w:sz="4" w:space="0" w:color="auto"/>
            </w:tcBorders>
            <w:vAlign w:val="center"/>
          </w:tcPr>
          <w:p w:rsidR="00316DCE" w:rsidRPr="00E30A95" w:rsidRDefault="00316DCE" w:rsidP="00316DCE">
            <w:pPr>
              <w:jc w:val="center"/>
              <w:rPr>
                <w:sz w:val="24"/>
                <w:szCs w:val="24"/>
              </w:rPr>
            </w:pPr>
            <w:r w:rsidRPr="00E30A95">
              <w:rPr>
                <w:sz w:val="24"/>
                <w:szCs w:val="24"/>
              </w:rPr>
              <w:t>13.</w:t>
            </w:r>
          </w:p>
        </w:tc>
        <w:tc>
          <w:tcPr>
            <w:tcW w:w="3827" w:type="pct"/>
            <w:gridSpan w:val="2"/>
            <w:tcBorders>
              <w:top w:val="single" w:sz="4" w:space="0" w:color="auto"/>
              <w:left w:val="single" w:sz="4" w:space="0" w:color="auto"/>
              <w:bottom w:val="single" w:sz="4" w:space="0" w:color="auto"/>
              <w:right w:val="single" w:sz="4" w:space="0" w:color="auto"/>
            </w:tcBorders>
          </w:tcPr>
          <w:p w:rsidR="00316DCE" w:rsidRPr="00E30A95" w:rsidRDefault="00316DCE" w:rsidP="00316DCE">
            <w:pPr>
              <w:rPr>
                <w:sz w:val="24"/>
                <w:szCs w:val="24"/>
              </w:rPr>
            </w:pPr>
            <w:r w:rsidRPr="00E30A95">
              <w:rPr>
                <w:bCs/>
                <w:sz w:val="24"/>
                <w:szCs w:val="24"/>
              </w:rPr>
              <w:t>Find the half range cosine series in (o,1) of f(x) = 3</w:t>
            </w:r>
          </w:p>
        </w:tc>
        <w:tc>
          <w:tcPr>
            <w:tcW w:w="535" w:type="pct"/>
            <w:tcBorders>
              <w:top w:val="single" w:sz="4" w:space="0" w:color="auto"/>
              <w:left w:val="single" w:sz="4" w:space="0" w:color="auto"/>
              <w:bottom w:val="single" w:sz="4" w:space="0" w:color="auto"/>
              <w:right w:val="single" w:sz="4" w:space="0" w:color="auto"/>
            </w:tcBorders>
            <w:vAlign w:val="center"/>
          </w:tcPr>
          <w:p w:rsidR="00316DCE" w:rsidRPr="00E30A95" w:rsidRDefault="00316DCE" w:rsidP="00316DCE">
            <w:pPr>
              <w:jc w:val="center"/>
              <w:rPr>
                <w:sz w:val="24"/>
                <w:szCs w:val="24"/>
              </w:rPr>
            </w:pPr>
            <w:r w:rsidRPr="00E30A95">
              <w:rPr>
                <w:sz w:val="24"/>
                <w:szCs w:val="24"/>
              </w:rPr>
              <w:t>CO3/ U</w:t>
            </w:r>
          </w:p>
        </w:tc>
        <w:tc>
          <w:tcPr>
            <w:tcW w:w="335" w:type="pct"/>
            <w:tcBorders>
              <w:top w:val="single" w:sz="4" w:space="0" w:color="auto"/>
              <w:left w:val="single" w:sz="4" w:space="0" w:color="auto"/>
              <w:bottom w:val="single" w:sz="4" w:space="0" w:color="auto"/>
              <w:right w:val="single" w:sz="4" w:space="0" w:color="auto"/>
            </w:tcBorders>
            <w:vAlign w:val="center"/>
          </w:tcPr>
          <w:p w:rsidR="00316DCE" w:rsidRPr="00E30A95" w:rsidRDefault="00316DCE" w:rsidP="00316DCE">
            <w:pPr>
              <w:jc w:val="center"/>
              <w:rPr>
                <w:sz w:val="24"/>
                <w:szCs w:val="24"/>
              </w:rPr>
            </w:pPr>
            <w:r w:rsidRPr="00E30A95">
              <w:rPr>
                <w:sz w:val="24"/>
                <w:szCs w:val="24"/>
              </w:rPr>
              <w:t>3</w:t>
            </w:r>
          </w:p>
        </w:tc>
      </w:tr>
      <w:tr w:rsidR="00316DCE" w:rsidRPr="00E30A95"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3" w:type="pct"/>
            <w:gridSpan w:val="2"/>
            <w:tcBorders>
              <w:top w:val="single" w:sz="4" w:space="0" w:color="auto"/>
              <w:left w:val="single" w:sz="4" w:space="0" w:color="auto"/>
              <w:bottom w:val="single" w:sz="4" w:space="0" w:color="auto"/>
              <w:right w:val="single" w:sz="4" w:space="0" w:color="auto"/>
            </w:tcBorders>
            <w:vAlign w:val="center"/>
          </w:tcPr>
          <w:p w:rsidR="00316DCE" w:rsidRPr="00E30A95" w:rsidRDefault="00316DCE" w:rsidP="00316DCE">
            <w:pPr>
              <w:jc w:val="center"/>
              <w:rPr>
                <w:sz w:val="24"/>
                <w:szCs w:val="24"/>
              </w:rPr>
            </w:pPr>
            <w:r w:rsidRPr="00E30A95">
              <w:rPr>
                <w:sz w:val="24"/>
                <w:szCs w:val="24"/>
              </w:rPr>
              <w:t>14.</w:t>
            </w:r>
          </w:p>
        </w:tc>
        <w:tc>
          <w:tcPr>
            <w:tcW w:w="3827" w:type="pct"/>
            <w:gridSpan w:val="2"/>
            <w:tcBorders>
              <w:top w:val="single" w:sz="4" w:space="0" w:color="auto"/>
              <w:left w:val="single" w:sz="4" w:space="0" w:color="auto"/>
              <w:bottom w:val="single" w:sz="4" w:space="0" w:color="auto"/>
              <w:right w:val="single" w:sz="4" w:space="0" w:color="auto"/>
            </w:tcBorders>
          </w:tcPr>
          <w:p w:rsidR="00316DCE" w:rsidRPr="00E30A95" w:rsidRDefault="00316DCE" w:rsidP="00316DCE">
            <w:pPr>
              <w:rPr>
                <w:sz w:val="24"/>
                <w:szCs w:val="24"/>
              </w:rPr>
            </w:pPr>
            <w:r w:rsidRPr="00E30A95">
              <w:rPr>
                <w:sz w:val="24"/>
                <w:szCs w:val="24"/>
              </w:rPr>
              <w:t>Write the Fourier Transform pair.</w:t>
            </w:r>
          </w:p>
        </w:tc>
        <w:tc>
          <w:tcPr>
            <w:tcW w:w="535" w:type="pct"/>
            <w:tcBorders>
              <w:top w:val="single" w:sz="4" w:space="0" w:color="auto"/>
              <w:left w:val="single" w:sz="4" w:space="0" w:color="auto"/>
              <w:bottom w:val="single" w:sz="4" w:space="0" w:color="auto"/>
              <w:right w:val="single" w:sz="4" w:space="0" w:color="auto"/>
            </w:tcBorders>
            <w:vAlign w:val="center"/>
          </w:tcPr>
          <w:p w:rsidR="00316DCE" w:rsidRPr="00E30A95" w:rsidRDefault="00316DCE" w:rsidP="00316DCE">
            <w:pPr>
              <w:jc w:val="center"/>
              <w:rPr>
                <w:sz w:val="24"/>
                <w:szCs w:val="24"/>
              </w:rPr>
            </w:pPr>
            <w:r w:rsidRPr="00E30A95">
              <w:rPr>
                <w:sz w:val="24"/>
                <w:szCs w:val="24"/>
              </w:rPr>
              <w:t>CO4/ U</w:t>
            </w:r>
          </w:p>
        </w:tc>
        <w:tc>
          <w:tcPr>
            <w:tcW w:w="335" w:type="pct"/>
            <w:tcBorders>
              <w:top w:val="single" w:sz="4" w:space="0" w:color="auto"/>
              <w:left w:val="single" w:sz="4" w:space="0" w:color="auto"/>
              <w:bottom w:val="single" w:sz="4" w:space="0" w:color="auto"/>
              <w:right w:val="single" w:sz="4" w:space="0" w:color="auto"/>
            </w:tcBorders>
            <w:vAlign w:val="center"/>
          </w:tcPr>
          <w:p w:rsidR="00316DCE" w:rsidRPr="00E30A95" w:rsidRDefault="00316DCE" w:rsidP="00316DCE">
            <w:pPr>
              <w:jc w:val="center"/>
              <w:rPr>
                <w:sz w:val="24"/>
                <w:szCs w:val="24"/>
              </w:rPr>
            </w:pPr>
            <w:r w:rsidRPr="00E30A95">
              <w:rPr>
                <w:sz w:val="24"/>
                <w:szCs w:val="24"/>
              </w:rPr>
              <w:t>3</w:t>
            </w:r>
          </w:p>
        </w:tc>
      </w:tr>
      <w:tr w:rsidR="00316DCE" w:rsidRPr="00E30A95"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3" w:type="pct"/>
            <w:gridSpan w:val="2"/>
            <w:tcBorders>
              <w:top w:val="single" w:sz="4" w:space="0" w:color="auto"/>
              <w:left w:val="single" w:sz="4" w:space="0" w:color="auto"/>
              <w:bottom w:val="single" w:sz="4" w:space="0" w:color="auto"/>
              <w:right w:val="single" w:sz="4" w:space="0" w:color="auto"/>
            </w:tcBorders>
            <w:vAlign w:val="center"/>
          </w:tcPr>
          <w:p w:rsidR="00316DCE" w:rsidRPr="00E30A95" w:rsidRDefault="00316DCE" w:rsidP="00316DCE">
            <w:pPr>
              <w:jc w:val="center"/>
              <w:rPr>
                <w:sz w:val="24"/>
                <w:szCs w:val="24"/>
              </w:rPr>
            </w:pPr>
            <w:r w:rsidRPr="00E30A95">
              <w:rPr>
                <w:sz w:val="24"/>
                <w:szCs w:val="24"/>
              </w:rPr>
              <w:t>15.</w:t>
            </w:r>
          </w:p>
        </w:tc>
        <w:tc>
          <w:tcPr>
            <w:tcW w:w="3827" w:type="pct"/>
            <w:gridSpan w:val="2"/>
            <w:tcBorders>
              <w:top w:val="single" w:sz="4" w:space="0" w:color="auto"/>
              <w:left w:val="single" w:sz="4" w:space="0" w:color="auto"/>
              <w:bottom w:val="single" w:sz="4" w:space="0" w:color="auto"/>
              <w:right w:val="single" w:sz="4" w:space="0" w:color="auto"/>
            </w:tcBorders>
          </w:tcPr>
          <w:p w:rsidR="00316DCE" w:rsidRPr="00E30A95" w:rsidRDefault="00316DCE" w:rsidP="00316DCE">
            <w:pPr>
              <w:rPr>
                <w:sz w:val="24"/>
                <w:szCs w:val="24"/>
              </w:rPr>
            </w:pPr>
            <w:r w:rsidRPr="00E30A95">
              <w:rPr>
                <w:sz w:val="24"/>
                <w:szCs w:val="24"/>
              </w:rPr>
              <w:t>What are the three possible solutions for a one-dimensional wave equation?</w:t>
            </w:r>
          </w:p>
        </w:tc>
        <w:tc>
          <w:tcPr>
            <w:tcW w:w="535" w:type="pct"/>
            <w:tcBorders>
              <w:top w:val="single" w:sz="4" w:space="0" w:color="auto"/>
              <w:left w:val="single" w:sz="4" w:space="0" w:color="auto"/>
              <w:bottom w:val="single" w:sz="4" w:space="0" w:color="auto"/>
              <w:right w:val="single" w:sz="4" w:space="0" w:color="auto"/>
            </w:tcBorders>
            <w:vAlign w:val="center"/>
          </w:tcPr>
          <w:p w:rsidR="00316DCE" w:rsidRPr="00E30A95" w:rsidRDefault="00316DCE" w:rsidP="00316DCE">
            <w:pPr>
              <w:jc w:val="center"/>
              <w:rPr>
                <w:sz w:val="24"/>
                <w:szCs w:val="24"/>
              </w:rPr>
            </w:pPr>
            <w:r w:rsidRPr="00E30A95">
              <w:rPr>
                <w:sz w:val="24"/>
                <w:szCs w:val="24"/>
              </w:rPr>
              <w:t>CO5 / U</w:t>
            </w:r>
          </w:p>
        </w:tc>
        <w:tc>
          <w:tcPr>
            <w:tcW w:w="335" w:type="pct"/>
            <w:tcBorders>
              <w:top w:val="single" w:sz="4" w:space="0" w:color="auto"/>
              <w:left w:val="single" w:sz="4" w:space="0" w:color="auto"/>
              <w:bottom w:val="single" w:sz="4" w:space="0" w:color="auto"/>
              <w:right w:val="single" w:sz="4" w:space="0" w:color="auto"/>
            </w:tcBorders>
            <w:vAlign w:val="center"/>
          </w:tcPr>
          <w:p w:rsidR="00316DCE" w:rsidRPr="00E30A95" w:rsidRDefault="00316DCE" w:rsidP="00316DCE">
            <w:pPr>
              <w:jc w:val="center"/>
              <w:rPr>
                <w:sz w:val="24"/>
                <w:szCs w:val="24"/>
              </w:rPr>
            </w:pPr>
            <w:r w:rsidRPr="00E30A95">
              <w:rPr>
                <w:sz w:val="24"/>
                <w:szCs w:val="24"/>
              </w:rPr>
              <w:t>3</w:t>
            </w:r>
          </w:p>
        </w:tc>
      </w:tr>
      <w:tr w:rsidR="00316DCE" w:rsidRPr="00E30A95"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c>
          <w:tcPr>
            <w:tcW w:w="303" w:type="pct"/>
            <w:gridSpan w:val="2"/>
            <w:tcBorders>
              <w:top w:val="single" w:sz="4" w:space="0" w:color="auto"/>
              <w:left w:val="single" w:sz="4" w:space="0" w:color="auto"/>
              <w:bottom w:val="single" w:sz="4" w:space="0" w:color="auto"/>
              <w:right w:val="single" w:sz="4" w:space="0" w:color="auto"/>
            </w:tcBorders>
            <w:vAlign w:val="center"/>
          </w:tcPr>
          <w:p w:rsidR="00316DCE" w:rsidRPr="00E30A95" w:rsidRDefault="00316DCE" w:rsidP="00316DCE">
            <w:pPr>
              <w:jc w:val="center"/>
              <w:rPr>
                <w:sz w:val="24"/>
                <w:szCs w:val="24"/>
              </w:rPr>
            </w:pPr>
            <w:r w:rsidRPr="00E30A95">
              <w:rPr>
                <w:sz w:val="24"/>
                <w:szCs w:val="24"/>
              </w:rPr>
              <w:t>16.</w:t>
            </w:r>
          </w:p>
        </w:tc>
        <w:tc>
          <w:tcPr>
            <w:tcW w:w="3827" w:type="pct"/>
            <w:gridSpan w:val="2"/>
            <w:tcBorders>
              <w:top w:val="single" w:sz="4" w:space="0" w:color="auto"/>
              <w:left w:val="single" w:sz="4" w:space="0" w:color="auto"/>
              <w:bottom w:val="single" w:sz="4" w:space="0" w:color="auto"/>
              <w:right w:val="single" w:sz="4" w:space="0" w:color="auto"/>
            </w:tcBorders>
          </w:tcPr>
          <w:p w:rsidR="00316DCE" w:rsidRPr="00E30A95" w:rsidRDefault="00316DCE" w:rsidP="00316DCE">
            <w:pPr>
              <w:rPr>
                <w:sz w:val="24"/>
                <w:szCs w:val="24"/>
              </w:rPr>
            </w:pPr>
            <w:r w:rsidRPr="00E30A95">
              <w:rPr>
                <w:sz w:val="24"/>
                <w:szCs w:val="24"/>
              </w:rPr>
              <w:t>Define Dirichlet’s conditions.</w:t>
            </w:r>
          </w:p>
        </w:tc>
        <w:tc>
          <w:tcPr>
            <w:tcW w:w="535" w:type="pct"/>
            <w:tcBorders>
              <w:top w:val="single" w:sz="4" w:space="0" w:color="auto"/>
              <w:left w:val="single" w:sz="4" w:space="0" w:color="auto"/>
              <w:bottom w:val="single" w:sz="4" w:space="0" w:color="auto"/>
              <w:right w:val="single" w:sz="4" w:space="0" w:color="auto"/>
            </w:tcBorders>
            <w:vAlign w:val="center"/>
          </w:tcPr>
          <w:p w:rsidR="00316DCE" w:rsidRPr="00E30A95" w:rsidRDefault="00316DCE" w:rsidP="00316DCE">
            <w:pPr>
              <w:jc w:val="center"/>
              <w:rPr>
                <w:sz w:val="24"/>
                <w:szCs w:val="24"/>
              </w:rPr>
            </w:pPr>
            <w:r w:rsidRPr="00E30A95">
              <w:rPr>
                <w:sz w:val="24"/>
                <w:szCs w:val="24"/>
              </w:rPr>
              <w:t>CO6 /U</w:t>
            </w:r>
          </w:p>
        </w:tc>
        <w:tc>
          <w:tcPr>
            <w:tcW w:w="335" w:type="pct"/>
            <w:tcBorders>
              <w:top w:val="single" w:sz="4" w:space="0" w:color="auto"/>
              <w:left w:val="single" w:sz="4" w:space="0" w:color="auto"/>
              <w:bottom w:val="single" w:sz="4" w:space="0" w:color="auto"/>
              <w:right w:val="single" w:sz="4" w:space="0" w:color="auto"/>
            </w:tcBorders>
            <w:vAlign w:val="center"/>
          </w:tcPr>
          <w:p w:rsidR="00316DCE" w:rsidRPr="00E30A95" w:rsidRDefault="00316DCE" w:rsidP="00316DCE">
            <w:pPr>
              <w:jc w:val="center"/>
              <w:rPr>
                <w:sz w:val="24"/>
                <w:szCs w:val="24"/>
              </w:rPr>
            </w:pPr>
            <w:r w:rsidRPr="00E30A95">
              <w:rPr>
                <w:sz w:val="24"/>
                <w:szCs w:val="24"/>
              </w:rPr>
              <w:t>3</w:t>
            </w:r>
          </w:p>
        </w:tc>
      </w:tr>
      <w:tr w:rsidR="00316DCE" w:rsidRPr="00E30A95" w:rsidTr="00316DCE">
        <w:trPr>
          <w:trHeight w:val="232"/>
        </w:trPr>
        <w:tc>
          <w:tcPr>
            <w:tcW w:w="5000" w:type="pct"/>
            <w:gridSpan w:val="6"/>
          </w:tcPr>
          <w:p w:rsidR="00316DCE" w:rsidRPr="00E30A95" w:rsidRDefault="00316DCE" w:rsidP="00316DCE">
            <w:pPr>
              <w:jc w:val="center"/>
              <w:rPr>
                <w:b/>
                <w:sz w:val="24"/>
                <w:szCs w:val="24"/>
                <w:u w:val="single"/>
              </w:rPr>
            </w:pPr>
            <w:r w:rsidRPr="00E30A95">
              <w:rPr>
                <w:b/>
                <w:sz w:val="24"/>
                <w:szCs w:val="24"/>
                <w:u w:val="single"/>
              </w:rPr>
              <w:t>PART – C (6 X 12 = 72 MARKS)</w:t>
            </w:r>
          </w:p>
          <w:p w:rsidR="00316DCE" w:rsidRPr="00E30A95" w:rsidRDefault="00316DCE" w:rsidP="00316DCE">
            <w:pPr>
              <w:jc w:val="center"/>
              <w:rPr>
                <w:b/>
                <w:sz w:val="24"/>
                <w:szCs w:val="24"/>
              </w:rPr>
            </w:pPr>
            <w:r w:rsidRPr="00E30A95">
              <w:rPr>
                <w:b/>
                <w:sz w:val="24"/>
                <w:szCs w:val="24"/>
              </w:rPr>
              <w:t>(Answer any five Questions from Q.no 17 to 23. Q.</w:t>
            </w:r>
            <w:r>
              <w:rPr>
                <w:b/>
                <w:sz w:val="24"/>
                <w:szCs w:val="24"/>
              </w:rPr>
              <w:t>n</w:t>
            </w:r>
            <w:r w:rsidRPr="00E30A95">
              <w:rPr>
                <w:b/>
                <w:sz w:val="24"/>
                <w:szCs w:val="24"/>
              </w:rPr>
              <w:t>o 24 is  Compulsory)</w:t>
            </w:r>
          </w:p>
        </w:tc>
      </w:tr>
      <w:tr w:rsidR="00316DCE" w:rsidRPr="00E30A95" w:rsidTr="00316DCE">
        <w:trPr>
          <w:trHeight w:val="232"/>
        </w:trPr>
        <w:tc>
          <w:tcPr>
            <w:tcW w:w="303" w:type="pct"/>
            <w:gridSpan w:val="2"/>
            <w:vMerge w:val="restart"/>
          </w:tcPr>
          <w:p w:rsidR="00316DCE" w:rsidRPr="00E30A95" w:rsidRDefault="00316DCE" w:rsidP="00316DCE">
            <w:pPr>
              <w:jc w:val="center"/>
              <w:rPr>
                <w:sz w:val="24"/>
                <w:szCs w:val="24"/>
              </w:rPr>
            </w:pPr>
            <w:r w:rsidRPr="00E30A95">
              <w:rPr>
                <w:sz w:val="24"/>
                <w:szCs w:val="24"/>
              </w:rPr>
              <w:t>17.</w:t>
            </w:r>
          </w:p>
        </w:tc>
        <w:tc>
          <w:tcPr>
            <w:tcW w:w="251" w:type="pct"/>
            <w:vAlign w:val="center"/>
          </w:tcPr>
          <w:p w:rsidR="00316DCE" w:rsidRPr="00E30A95" w:rsidRDefault="00316DCE" w:rsidP="00316DCE">
            <w:pPr>
              <w:jc w:val="center"/>
              <w:rPr>
                <w:sz w:val="24"/>
                <w:szCs w:val="24"/>
              </w:rPr>
            </w:pPr>
            <w:r w:rsidRPr="00E30A95">
              <w:rPr>
                <w:sz w:val="24"/>
                <w:szCs w:val="24"/>
              </w:rPr>
              <w:t>a.</w:t>
            </w:r>
          </w:p>
        </w:tc>
        <w:tc>
          <w:tcPr>
            <w:tcW w:w="3576" w:type="pct"/>
          </w:tcPr>
          <w:p w:rsidR="00316DCE" w:rsidRPr="00E30A95" w:rsidRDefault="00316DCE" w:rsidP="00316DCE">
            <w:pPr>
              <w:rPr>
                <w:sz w:val="24"/>
                <w:szCs w:val="24"/>
              </w:rPr>
            </w:pPr>
            <w:r w:rsidRPr="00E30A95">
              <w:rPr>
                <w:sz w:val="24"/>
                <w:szCs w:val="24"/>
              </w:rPr>
              <w:t>Find L</w:t>
            </w:r>
            <m:oMath>
              <m:d>
                <m:dPr>
                  <m:ctrlPr>
                    <w:rPr>
                      <w:rFonts w:ascii="Cambria Math" w:hAnsi="Cambria Math"/>
                      <w:i/>
                      <w:sz w:val="24"/>
                      <w:szCs w:val="24"/>
                    </w:rPr>
                  </m:ctrlPr>
                </m:dPr>
                <m:e>
                  <m:f>
                    <m:fPr>
                      <m:ctrlPr>
                        <w:rPr>
                          <w:rFonts w:ascii="Cambria Math" w:hAnsi="Cambria Math"/>
                          <w:i/>
                          <w:sz w:val="24"/>
                          <w:szCs w:val="24"/>
                        </w:rPr>
                      </m:ctrlPr>
                    </m:fPr>
                    <m:num>
                      <m:r>
                        <w:rPr>
                          <w:rFonts w:ascii="Cambria Math" w:hAnsi="Cambria Math"/>
                          <w:sz w:val="24"/>
                          <w:szCs w:val="24"/>
                        </w:rPr>
                        <m:t>tsinat</m:t>
                      </m:r>
                    </m:num>
                    <m:den>
                      <m:r>
                        <w:rPr>
                          <w:rFonts w:ascii="Cambria Math"/>
                          <w:sz w:val="24"/>
                          <w:szCs w:val="24"/>
                        </w:rPr>
                        <m:t>2</m:t>
                      </m:r>
                      <m:r>
                        <w:rPr>
                          <w:rFonts w:ascii="Cambria Math" w:hAnsi="Cambria Math"/>
                          <w:sz w:val="24"/>
                          <w:szCs w:val="24"/>
                        </w:rPr>
                        <m:t>a</m:t>
                      </m:r>
                    </m:den>
                  </m:f>
                </m:e>
              </m:d>
            </m:oMath>
          </w:p>
        </w:tc>
        <w:tc>
          <w:tcPr>
            <w:tcW w:w="535" w:type="pct"/>
            <w:vAlign w:val="center"/>
          </w:tcPr>
          <w:p w:rsidR="00316DCE" w:rsidRPr="00E30A95" w:rsidRDefault="00316DCE" w:rsidP="00316DCE">
            <w:pPr>
              <w:jc w:val="center"/>
              <w:rPr>
                <w:sz w:val="24"/>
                <w:szCs w:val="24"/>
              </w:rPr>
            </w:pPr>
            <w:r w:rsidRPr="00E30A95">
              <w:rPr>
                <w:sz w:val="24"/>
                <w:szCs w:val="24"/>
              </w:rPr>
              <w:t>CO1/ E</w:t>
            </w:r>
          </w:p>
        </w:tc>
        <w:tc>
          <w:tcPr>
            <w:tcW w:w="335" w:type="pct"/>
            <w:vAlign w:val="center"/>
          </w:tcPr>
          <w:p w:rsidR="00316DCE" w:rsidRPr="00E30A95" w:rsidRDefault="00316DCE" w:rsidP="00316DCE">
            <w:pPr>
              <w:jc w:val="center"/>
              <w:rPr>
                <w:sz w:val="24"/>
                <w:szCs w:val="24"/>
              </w:rPr>
            </w:pPr>
            <w:r w:rsidRPr="00E30A95">
              <w:rPr>
                <w:sz w:val="24"/>
                <w:szCs w:val="24"/>
              </w:rPr>
              <w:t>6</w:t>
            </w:r>
          </w:p>
        </w:tc>
      </w:tr>
      <w:tr w:rsidR="00316DCE" w:rsidRPr="00E30A95" w:rsidTr="00316DCE">
        <w:trPr>
          <w:trHeight w:val="232"/>
        </w:trPr>
        <w:tc>
          <w:tcPr>
            <w:tcW w:w="303" w:type="pct"/>
            <w:gridSpan w:val="2"/>
            <w:vMerge/>
          </w:tcPr>
          <w:p w:rsidR="00316DCE" w:rsidRPr="00E30A95" w:rsidRDefault="00316DCE" w:rsidP="00316DCE">
            <w:pPr>
              <w:jc w:val="center"/>
              <w:rPr>
                <w:sz w:val="24"/>
                <w:szCs w:val="24"/>
              </w:rPr>
            </w:pPr>
          </w:p>
        </w:tc>
        <w:tc>
          <w:tcPr>
            <w:tcW w:w="251" w:type="pct"/>
            <w:vAlign w:val="center"/>
          </w:tcPr>
          <w:p w:rsidR="00316DCE" w:rsidRPr="00E30A95" w:rsidRDefault="00316DCE" w:rsidP="00316DCE">
            <w:pPr>
              <w:jc w:val="center"/>
              <w:rPr>
                <w:sz w:val="24"/>
                <w:szCs w:val="24"/>
              </w:rPr>
            </w:pPr>
            <w:r w:rsidRPr="00E30A95">
              <w:rPr>
                <w:sz w:val="24"/>
                <w:szCs w:val="24"/>
              </w:rPr>
              <w:t>b.</w:t>
            </w:r>
          </w:p>
        </w:tc>
        <w:tc>
          <w:tcPr>
            <w:tcW w:w="3576" w:type="pct"/>
          </w:tcPr>
          <w:p w:rsidR="00316DCE" w:rsidRPr="00E30A95" w:rsidRDefault="00316DCE" w:rsidP="00316DCE">
            <w:pPr>
              <w:rPr>
                <w:sz w:val="24"/>
                <w:szCs w:val="24"/>
              </w:rPr>
            </w:pPr>
            <w:r w:rsidRPr="00E30A95">
              <w:rPr>
                <w:sz w:val="24"/>
                <w:szCs w:val="24"/>
              </w:rPr>
              <w:t>Find L</w:t>
            </w:r>
            <m:oMath>
              <m:d>
                <m:dPr>
                  <m:ctrlPr>
                    <w:rPr>
                      <w:rFonts w:ascii="Cambria Math" w:hAnsi="Cambria Math"/>
                      <w:i/>
                      <w:sz w:val="24"/>
                      <w:szCs w:val="24"/>
                    </w:rPr>
                  </m:ctrlPr>
                </m:dPr>
                <m:e>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-at</m:t>
                          </m:r>
                        </m:sup>
                      </m:sSup>
                      <m:r>
                        <w:rPr>
                          <w:rFonts w:ascii="Cambria Math"/>
                          <w:sz w:val="24"/>
                          <w:szCs w:val="24"/>
                        </w:rPr>
                        <m:t>-</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-bt</m:t>
                          </m:r>
                        </m:sup>
                      </m:sSup>
                    </m:num>
                    <m:den>
                      <m:r>
                        <w:rPr>
                          <w:rFonts w:ascii="Cambria Math" w:hAnsi="Cambria Math"/>
                          <w:sz w:val="24"/>
                          <w:szCs w:val="24"/>
                        </w:rPr>
                        <m:t>t</m:t>
                      </m:r>
                    </m:den>
                  </m:f>
                </m:e>
              </m:d>
            </m:oMath>
          </w:p>
        </w:tc>
        <w:tc>
          <w:tcPr>
            <w:tcW w:w="535" w:type="pct"/>
            <w:vAlign w:val="center"/>
          </w:tcPr>
          <w:p w:rsidR="00316DCE" w:rsidRPr="00E30A95" w:rsidRDefault="00316DCE" w:rsidP="00316DCE">
            <w:pPr>
              <w:jc w:val="center"/>
              <w:rPr>
                <w:sz w:val="24"/>
                <w:szCs w:val="24"/>
              </w:rPr>
            </w:pPr>
            <w:r w:rsidRPr="00E30A95">
              <w:rPr>
                <w:sz w:val="24"/>
                <w:szCs w:val="24"/>
              </w:rPr>
              <w:t>CO1/E</w:t>
            </w:r>
          </w:p>
        </w:tc>
        <w:tc>
          <w:tcPr>
            <w:tcW w:w="335" w:type="pct"/>
            <w:vAlign w:val="center"/>
          </w:tcPr>
          <w:p w:rsidR="00316DCE" w:rsidRPr="00E30A95" w:rsidRDefault="00316DCE" w:rsidP="00316DCE">
            <w:pPr>
              <w:jc w:val="center"/>
              <w:rPr>
                <w:sz w:val="24"/>
                <w:szCs w:val="24"/>
              </w:rPr>
            </w:pPr>
            <w:r w:rsidRPr="00E30A95">
              <w:rPr>
                <w:sz w:val="24"/>
                <w:szCs w:val="24"/>
              </w:rPr>
              <w:t>6</w:t>
            </w:r>
          </w:p>
        </w:tc>
      </w:tr>
      <w:tr w:rsidR="00316DCE" w:rsidRPr="00E30A95" w:rsidTr="00316DCE">
        <w:trPr>
          <w:trHeight w:val="232"/>
        </w:trPr>
        <w:tc>
          <w:tcPr>
            <w:tcW w:w="303" w:type="pct"/>
            <w:gridSpan w:val="2"/>
          </w:tcPr>
          <w:p w:rsidR="00316DCE" w:rsidRPr="00E30A95" w:rsidRDefault="00316DCE" w:rsidP="00316DCE">
            <w:pPr>
              <w:jc w:val="center"/>
              <w:rPr>
                <w:sz w:val="24"/>
                <w:szCs w:val="24"/>
              </w:rPr>
            </w:pPr>
          </w:p>
        </w:tc>
        <w:tc>
          <w:tcPr>
            <w:tcW w:w="251" w:type="pct"/>
            <w:vAlign w:val="center"/>
          </w:tcPr>
          <w:p w:rsidR="00316DCE" w:rsidRPr="00E30A95" w:rsidRDefault="00316DCE" w:rsidP="00316DCE">
            <w:pPr>
              <w:jc w:val="center"/>
              <w:rPr>
                <w:sz w:val="24"/>
                <w:szCs w:val="24"/>
              </w:rPr>
            </w:pPr>
          </w:p>
        </w:tc>
        <w:tc>
          <w:tcPr>
            <w:tcW w:w="3576" w:type="pct"/>
          </w:tcPr>
          <w:p w:rsidR="00316DCE" w:rsidRPr="00E30A95" w:rsidRDefault="00316DCE" w:rsidP="00316DCE">
            <w:pPr>
              <w:rPr>
                <w:sz w:val="24"/>
                <w:szCs w:val="24"/>
              </w:rPr>
            </w:pPr>
          </w:p>
        </w:tc>
        <w:tc>
          <w:tcPr>
            <w:tcW w:w="535" w:type="pct"/>
            <w:vAlign w:val="center"/>
          </w:tcPr>
          <w:p w:rsidR="00316DCE" w:rsidRPr="00E30A95" w:rsidRDefault="00316DCE" w:rsidP="00316DCE">
            <w:pPr>
              <w:jc w:val="center"/>
              <w:rPr>
                <w:sz w:val="24"/>
                <w:szCs w:val="24"/>
              </w:rPr>
            </w:pPr>
          </w:p>
        </w:tc>
        <w:tc>
          <w:tcPr>
            <w:tcW w:w="335" w:type="pct"/>
            <w:vAlign w:val="center"/>
          </w:tcPr>
          <w:p w:rsidR="00316DCE" w:rsidRPr="00E30A95" w:rsidRDefault="00316DCE" w:rsidP="00316DCE">
            <w:pPr>
              <w:jc w:val="center"/>
              <w:rPr>
                <w:sz w:val="24"/>
                <w:szCs w:val="24"/>
              </w:rPr>
            </w:pPr>
          </w:p>
        </w:tc>
      </w:tr>
      <w:tr w:rsidR="00316DCE" w:rsidRPr="00E30A95" w:rsidTr="00316DCE">
        <w:trPr>
          <w:trHeight w:val="232"/>
        </w:trPr>
        <w:tc>
          <w:tcPr>
            <w:tcW w:w="303" w:type="pct"/>
            <w:gridSpan w:val="2"/>
          </w:tcPr>
          <w:p w:rsidR="00316DCE" w:rsidRPr="00E30A95" w:rsidRDefault="00316DCE" w:rsidP="00316DCE">
            <w:pPr>
              <w:jc w:val="center"/>
              <w:rPr>
                <w:sz w:val="24"/>
                <w:szCs w:val="24"/>
              </w:rPr>
            </w:pPr>
            <w:r w:rsidRPr="00E30A95">
              <w:rPr>
                <w:sz w:val="24"/>
                <w:szCs w:val="24"/>
              </w:rPr>
              <w:t>18.</w:t>
            </w:r>
          </w:p>
        </w:tc>
        <w:tc>
          <w:tcPr>
            <w:tcW w:w="251" w:type="pct"/>
            <w:vAlign w:val="center"/>
          </w:tcPr>
          <w:p w:rsidR="00316DCE" w:rsidRPr="00E30A95" w:rsidRDefault="00316DCE" w:rsidP="00316DCE">
            <w:pPr>
              <w:jc w:val="center"/>
              <w:rPr>
                <w:sz w:val="24"/>
                <w:szCs w:val="24"/>
              </w:rPr>
            </w:pPr>
          </w:p>
        </w:tc>
        <w:tc>
          <w:tcPr>
            <w:tcW w:w="3576" w:type="pct"/>
          </w:tcPr>
          <w:p w:rsidR="00316DCE" w:rsidRPr="00E30A95" w:rsidRDefault="00316DCE" w:rsidP="00316DCE">
            <w:pPr>
              <w:rPr>
                <w:sz w:val="24"/>
                <w:szCs w:val="24"/>
              </w:rPr>
            </w:pPr>
            <w:r w:rsidRPr="00E30A95">
              <w:rPr>
                <w:sz w:val="24"/>
                <w:szCs w:val="24"/>
              </w:rPr>
              <w:t xml:space="preserve">Solve </w:t>
            </w:r>
            <m:oMath>
              <m:f>
                <m:fPr>
                  <m:ctrlPr>
                    <w:rPr>
                      <w:rFonts w:ascii="Cambria Math" w:hAnsi="Cambria Math"/>
                      <w:i/>
                      <w:sz w:val="24"/>
                      <w:szCs w:val="24"/>
                    </w:rPr>
                  </m:ctrlPr>
                </m:fPr>
                <m:num>
                  <m:r>
                    <w:rPr>
                      <w:rFonts w:ascii="Cambria Math" w:hAnsi="Cambria Math"/>
                      <w:sz w:val="24"/>
                      <w:szCs w:val="24"/>
                    </w:rPr>
                    <m:t>dy</m:t>
                  </m:r>
                </m:num>
                <m:den>
                  <m:r>
                    <w:rPr>
                      <w:rFonts w:ascii="Cambria Math" w:hAnsi="Cambria Math"/>
                      <w:sz w:val="24"/>
                      <w:szCs w:val="24"/>
                    </w:rPr>
                    <m:t>dt</m:t>
                  </m:r>
                </m:den>
              </m:f>
            </m:oMath>
            <w:r w:rsidRPr="00E30A95">
              <w:rPr>
                <w:sz w:val="24"/>
                <w:szCs w:val="24"/>
              </w:rPr>
              <w:t xml:space="preserve"> + y= 2+3t+</w:t>
            </w:r>
            <m:oMath>
              <m:sSup>
                <m:sSupPr>
                  <m:ctrlPr>
                    <w:rPr>
                      <w:rFonts w:ascii="Cambria Math" w:hAnsi="Cambria Math"/>
                      <w:i/>
                      <w:sz w:val="24"/>
                      <w:szCs w:val="24"/>
                    </w:rPr>
                  </m:ctrlPr>
                </m:sSupPr>
                <m:e>
                  <m:r>
                    <w:rPr>
                      <w:rFonts w:ascii="Cambria Math" w:hAnsi="Cambria Math"/>
                      <w:sz w:val="24"/>
                      <w:szCs w:val="24"/>
                    </w:rPr>
                    <m:t>t</m:t>
                  </m:r>
                </m:e>
                <m:sup>
                  <m:r>
                    <w:rPr>
                      <w:rFonts w:ascii="Cambria Math"/>
                      <w:sz w:val="24"/>
                      <w:szCs w:val="24"/>
                    </w:rPr>
                    <m:t>2</m:t>
                  </m:r>
                </m:sup>
              </m:sSup>
            </m:oMath>
            <w:r w:rsidRPr="00E30A95">
              <w:rPr>
                <w:sz w:val="24"/>
                <w:szCs w:val="24"/>
              </w:rPr>
              <w:t xml:space="preserve"> given y (0) =1                                                                 </w:t>
            </w:r>
          </w:p>
        </w:tc>
        <w:tc>
          <w:tcPr>
            <w:tcW w:w="535" w:type="pct"/>
            <w:vAlign w:val="center"/>
          </w:tcPr>
          <w:p w:rsidR="00316DCE" w:rsidRPr="00E30A95" w:rsidRDefault="00316DCE" w:rsidP="00316DCE">
            <w:pPr>
              <w:jc w:val="center"/>
              <w:rPr>
                <w:sz w:val="24"/>
                <w:szCs w:val="24"/>
              </w:rPr>
            </w:pPr>
            <w:r w:rsidRPr="00E30A95">
              <w:rPr>
                <w:sz w:val="24"/>
                <w:szCs w:val="24"/>
              </w:rPr>
              <w:t>CO1/E</w:t>
            </w:r>
          </w:p>
        </w:tc>
        <w:tc>
          <w:tcPr>
            <w:tcW w:w="335" w:type="pct"/>
            <w:vAlign w:val="center"/>
          </w:tcPr>
          <w:p w:rsidR="00316DCE" w:rsidRPr="00E30A95" w:rsidRDefault="00316DCE" w:rsidP="00316DCE">
            <w:pPr>
              <w:jc w:val="center"/>
              <w:rPr>
                <w:sz w:val="24"/>
                <w:szCs w:val="24"/>
              </w:rPr>
            </w:pPr>
            <w:r w:rsidRPr="00E30A95">
              <w:rPr>
                <w:sz w:val="24"/>
                <w:szCs w:val="24"/>
              </w:rPr>
              <w:t>12</w:t>
            </w:r>
          </w:p>
        </w:tc>
      </w:tr>
      <w:tr w:rsidR="00316DCE" w:rsidRPr="00E30A95" w:rsidTr="00316DCE">
        <w:trPr>
          <w:trHeight w:val="232"/>
        </w:trPr>
        <w:tc>
          <w:tcPr>
            <w:tcW w:w="303" w:type="pct"/>
            <w:gridSpan w:val="2"/>
          </w:tcPr>
          <w:p w:rsidR="00316DCE" w:rsidRPr="00E30A95" w:rsidRDefault="00316DCE" w:rsidP="00316DCE">
            <w:pPr>
              <w:jc w:val="center"/>
              <w:rPr>
                <w:sz w:val="24"/>
                <w:szCs w:val="24"/>
              </w:rPr>
            </w:pPr>
          </w:p>
        </w:tc>
        <w:tc>
          <w:tcPr>
            <w:tcW w:w="251" w:type="pct"/>
          </w:tcPr>
          <w:p w:rsidR="00316DCE" w:rsidRPr="00E30A95" w:rsidRDefault="00316DCE" w:rsidP="00316DCE">
            <w:pPr>
              <w:jc w:val="center"/>
              <w:rPr>
                <w:sz w:val="24"/>
                <w:szCs w:val="24"/>
              </w:rPr>
            </w:pPr>
          </w:p>
        </w:tc>
        <w:tc>
          <w:tcPr>
            <w:tcW w:w="3576" w:type="pct"/>
          </w:tcPr>
          <w:p w:rsidR="00316DCE" w:rsidRPr="00E30A95" w:rsidRDefault="00316DCE" w:rsidP="00316DCE">
            <w:pPr>
              <w:rPr>
                <w:sz w:val="24"/>
                <w:szCs w:val="24"/>
              </w:rPr>
            </w:pPr>
          </w:p>
        </w:tc>
        <w:tc>
          <w:tcPr>
            <w:tcW w:w="535" w:type="pct"/>
            <w:vAlign w:val="center"/>
          </w:tcPr>
          <w:p w:rsidR="00316DCE" w:rsidRPr="00E30A95" w:rsidRDefault="00316DCE" w:rsidP="00316DCE">
            <w:pPr>
              <w:jc w:val="center"/>
              <w:rPr>
                <w:sz w:val="24"/>
                <w:szCs w:val="24"/>
              </w:rPr>
            </w:pPr>
          </w:p>
        </w:tc>
        <w:tc>
          <w:tcPr>
            <w:tcW w:w="335" w:type="pct"/>
            <w:vAlign w:val="center"/>
          </w:tcPr>
          <w:p w:rsidR="00316DCE" w:rsidRPr="00E30A95" w:rsidRDefault="00316DCE" w:rsidP="00316DCE">
            <w:pPr>
              <w:jc w:val="center"/>
              <w:rPr>
                <w:sz w:val="24"/>
                <w:szCs w:val="24"/>
              </w:rPr>
            </w:pPr>
          </w:p>
        </w:tc>
      </w:tr>
      <w:tr w:rsidR="00316DCE" w:rsidRPr="00E30A95" w:rsidTr="00316DCE">
        <w:trPr>
          <w:trHeight w:val="232"/>
        </w:trPr>
        <w:tc>
          <w:tcPr>
            <w:tcW w:w="303" w:type="pct"/>
            <w:gridSpan w:val="2"/>
          </w:tcPr>
          <w:p w:rsidR="00316DCE" w:rsidRPr="00E30A95" w:rsidRDefault="00316DCE" w:rsidP="00316DCE">
            <w:pPr>
              <w:jc w:val="center"/>
              <w:rPr>
                <w:sz w:val="24"/>
                <w:szCs w:val="24"/>
              </w:rPr>
            </w:pPr>
            <w:r w:rsidRPr="00E30A95">
              <w:rPr>
                <w:sz w:val="24"/>
                <w:szCs w:val="24"/>
              </w:rPr>
              <w:t>19.</w:t>
            </w:r>
          </w:p>
        </w:tc>
        <w:tc>
          <w:tcPr>
            <w:tcW w:w="251" w:type="pct"/>
            <w:vAlign w:val="center"/>
          </w:tcPr>
          <w:p w:rsidR="00316DCE" w:rsidRPr="00E30A95" w:rsidRDefault="00316DCE" w:rsidP="00316DCE">
            <w:pPr>
              <w:jc w:val="center"/>
              <w:rPr>
                <w:sz w:val="24"/>
                <w:szCs w:val="24"/>
              </w:rPr>
            </w:pPr>
          </w:p>
        </w:tc>
        <w:tc>
          <w:tcPr>
            <w:tcW w:w="3576" w:type="pct"/>
          </w:tcPr>
          <w:p w:rsidR="00316DCE" w:rsidRPr="00E30A95" w:rsidRDefault="00316DCE" w:rsidP="00316DCE">
            <w:pPr>
              <w:rPr>
                <w:sz w:val="24"/>
                <w:szCs w:val="24"/>
              </w:rPr>
            </w:pPr>
            <w:r w:rsidRPr="00E30A95">
              <w:rPr>
                <w:bCs/>
                <w:sz w:val="24"/>
                <w:szCs w:val="24"/>
              </w:rPr>
              <w:t>Find the Fourier Series expansion for the function f(x) = (</w:t>
            </w:r>
            <w:r w:rsidRPr="00E30A95">
              <w:rPr>
                <w:bCs/>
                <w:position w:val="-6"/>
                <w:sz w:val="24"/>
                <w:szCs w:val="24"/>
              </w:rPr>
              <w:object w:dxaOrig="180" w:dyaOrig="279">
                <v:shape id="_x0000_i1702" type="#_x0000_t75" style="width:9pt;height:12.75pt" o:ole="">
                  <v:imagedata r:id="rId1003" o:title=""/>
                </v:shape>
                <o:OLEObject Type="Embed" ProgID="Equation.3" ShapeID="_x0000_i1702" DrawAspect="Content" ObjectID="_1783340409" r:id="rId1004"/>
              </w:object>
            </w:r>
            <w:r w:rsidRPr="00E30A95">
              <w:rPr>
                <w:bCs/>
                <w:sz w:val="24"/>
                <w:szCs w:val="24"/>
              </w:rPr>
              <w:t>-x)</w:t>
            </w:r>
            <w:r w:rsidRPr="00E30A95">
              <w:rPr>
                <w:bCs/>
                <w:sz w:val="24"/>
                <w:szCs w:val="24"/>
                <w:vertAlign w:val="superscript"/>
              </w:rPr>
              <w:t>2</w:t>
            </w:r>
            <w:r w:rsidRPr="00E30A95">
              <w:rPr>
                <w:bCs/>
                <w:sz w:val="24"/>
                <w:szCs w:val="24"/>
              </w:rPr>
              <w:t xml:space="preserve"> in the range (0, 2</w:t>
            </w:r>
            <w:r w:rsidRPr="00E30A95">
              <w:rPr>
                <w:bCs/>
                <w:position w:val="-6"/>
                <w:sz w:val="24"/>
                <w:szCs w:val="24"/>
              </w:rPr>
              <w:object w:dxaOrig="180" w:dyaOrig="279">
                <v:shape id="_x0000_i1703" type="#_x0000_t75" style="width:9pt;height:12.75pt" o:ole="">
                  <v:imagedata r:id="rId1003" o:title=""/>
                </v:shape>
                <o:OLEObject Type="Embed" ProgID="Equation.3" ShapeID="_x0000_i1703" DrawAspect="Content" ObjectID="_1783340410" r:id="rId1005"/>
              </w:object>
            </w:r>
            <w:r w:rsidRPr="00E30A95">
              <w:rPr>
                <w:bCs/>
                <w:sz w:val="24"/>
                <w:szCs w:val="24"/>
              </w:rPr>
              <w:t>).</w:t>
            </w:r>
          </w:p>
        </w:tc>
        <w:tc>
          <w:tcPr>
            <w:tcW w:w="535" w:type="pct"/>
            <w:vAlign w:val="center"/>
          </w:tcPr>
          <w:p w:rsidR="00316DCE" w:rsidRPr="00E30A95" w:rsidRDefault="00316DCE" w:rsidP="00316DCE">
            <w:pPr>
              <w:jc w:val="center"/>
              <w:rPr>
                <w:sz w:val="24"/>
                <w:szCs w:val="24"/>
              </w:rPr>
            </w:pPr>
            <w:r w:rsidRPr="00E30A95">
              <w:rPr>
                <w:sz w:val="24"/>
                <w:szCs w:val="24"/>
              </w:rPr>
              <w:t>CO2/E</w:t>
            </w:r>
          </w:p>
        </w:tc>
        <w:tc>
          <w:tcPr>
            <w:tcW w:w="335" w:type="pct"/>
            <w:vAlign w:val="center"/>
          </w:tcPr>
          <w:p w:rsidR="00316DCE" w:rsidRPr="00E30A95" w:rsidRDefault="00316DCE" w:rsidP="00316DCE">
            <w:pPr>
              <w:jc w:val="center"/>
              <w:rPr>
                <w:sz w:val="24"/>
                <w:szCs w:val="24"/>
              </w:rPr>
            </w:pPr>
            <w:r w:rsidRPr="00E30A95">
              <w:rPr>
                <w:sz w:val="24"/>
                <w:szCs w:val="24"/>
              </w:rPr>
              <w:t>12</w:t>
            </w:r>
          </w:p>
        </w:tc>
      </w:tr>
      <w:tr w:rsidR="00316DCE" w:rsidRPr="00E30A95" w:rsidTr="00316DCE">
        <w:trPr>
          <w:trHeight w:val="232"/>
        </w:trPr>
        <w:tc>
          <w:tcPr>
            <w:tcW w:w="303" w:type="pct"/>
            <w:gridSpan w:val="2"/>
          </w:tcPr>
          <w:p w:rsidR="00316DCE" w:rsidRPr="00E30A95" w:rsidRDefault="00316DCE" w:rsidP="00316DCE">
            <w:pPr>
              <w:jc w:val="center"/>
              <w:rPr>
                <w:sz w:val="24"/>
                <w:szCs w:val="24"/>
              </w:rPr>
            </w:pPr>
          </w:p>
        </w:tc>
        <w:tc>
          <w:tcPr>
            <w:tcW w:w="251" w:type="pct"/>
            <w:vAlign w:val="center"/>
          </w:tcPr>
          <w:p w:rsidR="00316DCE" w:rsidRPr="00E30A95" w:rsidRDefault="00316DCE" w:rsidP="00316DCE">
            <w:pPr>
              <w:jc w:val="center"/>
              <w:rPr>
                <w:sz w:val="24"/>
                <w:szCs w:val="24"/>
              </w:rPr>
            </w:pPr>
          </w:p>
        </w:tc>
        <w:tc>
          <w:tcPr>
            <w:tcW w:w="3576" w:type="pct"/>
          </w:tcPr>
          <w:p w:rsidR="00316DCE" w:rsidRPr="00E30A95" w:rsidRDefault="00316DCE" w:rsidP="00316DCE">
            <w:pPr>
              <w:rPr>
                <w:sz w:val="24"/>
                <w:szCs w:val="24"/>
              </w:rPr>
            </w:pPr>
          </w:p>
        </w:tc>
        <w:tc>
          <w:tcPr>
            <w:tcW w:w="535" w:type="pct"/>
            <w:vAlign w:val="center"/>
          </w:tcPr>
          <w:p w:rsidR="00316DCE" w:rsidRPr="00E30A95" w:rsidRDefault="00316DCE" w:rsidP="00316DCE">
            <w:pPr>
              <w:jc w:val="center"/>
              <w:rPr>
                <w:sz w:val="24"/>
                <w:szCs w:val="24"/>
              </w:rPr>
            </w:pPr>
          </w:p>
        </w:tc>
        <w:tc>
          <w:tcPr>
            <w:tcW w:w="335" w:type="pct"/>
            <w:vAlign w:val="center"/>
          </w:tcPr>
          <w:p w:rsidR="00316DCE" w:rsidRPr="00E30A95" w:rsidRDefault="00316DCE" w:rsidP="00316DCE">
            <w:pPr>
              <w:jc w:val="center"/>
              <w:rPr>
                <w:sz w:val="24"/>
                <w:szCs w:val="24"/>
              </w:rPr>
            </w:pPr>
          </w:p>
        </w:tc>
      </w:tr>
      <w:tr w:rsidR="00316DCE" w:rsidRPr="00E30A95" w:rsidTr="00316DCE">
        <w:trPr>
          <w:trHeight w:val="232"/>
        </w:trPr>
        <w:tc>
          <w:tcPr>
            <w:tcW w:w="303" w:type="pct"/>
            <w:gridSpan w:val="2"/>
          </w:tcPr>
          <w:p w:rsidR="00316DCE" w:rsidRPr="00E30A95" w:rsidRDefault="00316DCE" w:rsidP="00316DCE">
            <w:pPr>
              <w:jc w:val="center"/>
              <w:rPr>
                <w:sz w:val="24"/>
                <w:szCs w:val="24"/>
              </w:rPr>
            </w:pPr>
            <w:r w:rsidRPr="00E30A95">
              <w:rPr>
                <w:sz w:val="24"/>
                <w:szCs w:val="24"/>
              </w:rPr>
              <w:t>20.</w:t>
            </w:r>
          </w:p>
        </w:tc>
        <w:tc>
          <w:tcPr>
            <w:tcW w:w="251" w:type="pct"/>
            <w:vAlign w:val="center"/>
          </w:tcPr>
          <w:p w:rsidR="00316DCE" w:rsidRPr="00E30A95" w:rsidRDefault="00316DCE" w:rsidP="00316DCE">
            <w:pPr>
              <w:jc w:val="center"/>
              <w:rPr>
                <w:sz w:val="24"/>
                <w:szCs w:val="24"/>
              </w:rPr>
            </w:pPr>
          </w:p>
        </w:tc>
        <w:tc>
          <w:tcPr>
            <w:tcW w:w="3576" w:type="pct"/>
          </w:tcPr>
          <w:p w:rsidR="00316DCE" w:rsidRDefault="00316DCE" w:rsidP="00316DCE">
            <w:pPr>
              <w:rPr>
                <w:sz w:val="24"/>
                <w:szCs w:val="24"/>
              </w:rPr>
            </w:pPr>
            <w:r w:rsidRPr="00E30A95">
              <w:rPr>
                <w:sz w:val="24"/>
                <w:szCs w:val="24"/>
              </w:rPr>
              <w:t>Find Fourier Transform of f(x)=</w:t>
            </w:r>
            <m:oMath>
              <m:d>
                <m:dPr>
                  <m:begChr m:val="{"/>
                  <m:endChr m:val=""/>
                  <m:ctrlPr>
                    <w:rPr>
                      <w:rFonts w:ascii="Cambria Math" w:hAnsi="Cambria Math"/>
                      <w:i/>
                      <w:sz w:val="24"/>
                      <w:szCs w:val="24"/>
                    </w:rPr>
                  </m:ctrlPr>
                </m:dPr>
                <m:e>
                  <m:eqArr>
                    <m:eqArrPr>
                      <m:ctrlPr>
                        <w:rPr>
                          <w:rFonts w:ascii="Cambria Math" w:hAnsi="Cambria Math"/>
                          <w:i/>
                          <w:sz w:val="24"/>
                          <w:szCs w:val="24"/>
                        </w:rPr>
                      </m:ctrlPr>
                    </m:eqArrPr>
                    <m:e>
                      <m:sSup>
                        <m:sSupPr>
                          <m:ctrlPr>
                            <w:rPr>
                              <w:rFonts w:ascii="Cambria Math" w:hAnsi="Cambria Math"/>
                              <w:i/>
                              <w:sz w:val="24"/>
                              <w:szCs w:val="24"/>
                            </w:rPr>
                          </m:ctrlPr>
                        </m:sSupPr>
                        <m:e>
                          <m:r>
                            <w:rPr>
                              <w:rFonts w:ascii="Cambria Math" w:hAnsi="Cambria Math"/>
                              <w:sz w:val="24"/>
                              <w:szCs w:val="24"/>
                            </w:rPr>
                            <m:t>a</m:t>
                          </m:r>
                        </m:e>
                        <m:sup>
                          <m:r>
                            <w:rPr>
                              <w:rFonts w:ascii="Cambria Math"/>
                              <w:sz w:val="24"/>
                              <w:szCs w:val="24"/>
                            </w:rPr>
                            <m:t>2</m:t>
                          </m:r>
                        </m:sup>
                      </m:sSup>
                      <m:r>
                        <w:rPr>
                          <w:rFonts w:ascii="Cambria Math"/>
                          <w:sz w:val="24"/>
                          <w:szCs w:val="24"/>
                        </w:rPr>
                        <m:t>-</m:t>
                      </m:r>
                      <m:sSup>
                        <m:sSupPr>
                          <m:ctrlPr>
                            <w:rPr>
                              <w:rFonts w:ascii="Cambria Math" w:hAnsi="Cambria Math"/>
                              <w:i/>
                              <w:sz w:val="24"/>
                              <w:szCs w:val="24"/>
                            </w:rPr>
                          </m:ctrlPr>
                        </m:sSupPr>
                        <m:e>
                          <m:r>
                            <w:rPr>
                              <w:rFonts w:ascii="Cambria Math" w:hAnsi="Cambria Math"/>
                              <w:sz w:val="24"/>
                              <w:szCs w:val="24"/>
                            </w:rPr>
                            <m:t>x</m:t>
                          </m:r>
                        </m:e>
                        <m:sup>
                          <m:r>
                            <w:rPr>
                              <w:rFonts w:ascii="Cambria Math"/>
                              <w:sz w:val="24"/>
                              <w:szCs w:val="24"/>
                            </w:rPr>
                            <m:t>2</m:t>
                          </m:r>
                        </m:sup>
                      </m:sSup>
                      <m:r>
                        <w:rPr>
                          <w:rFonts w:ascii="Cambria Math"/>
                          <w:sz w:val="24"/>
                          <w:szCs w:val="24"/>
                        </w:rPr>
                        <m:t>;|</m:t>
                      </m:r>
                      <m:r>
                        <w:rPr>
                          <w:rFonts w:ascii="Cambria Math" w:hAnsi="Cambria Math"/>
                          <w:sz w:val="24"/>
                          <w:szCs w:val="24"/>
                        </w:rPr>
                        <m:t>x</m:t>
                      </m:r>
                      <m:r>
                        <w:rPr>
                          <w:rFonts w:ascii="Cambria Math"/>
                          <w:sz w:val="24"/>
                          <w:szCs w:val="24"/>
                        </w:rPr>
                        <m:t>|</m:t>
                      </m:r>
                      <m:r>
                        <w:rPr>
                          <w:rFonts w:ascii="Cambria Math"/>
                          <w:sz w:val="24"/>
                          <w:szCs w:val="24"/>
                        </w:rPr>
                        <m:t>≤</m:t>
                      </m:r>
                      <m:r>
                        <w:rPr>
                          <w:rFonts w:ascii="Cambria Math" w:hAnsi="Cambria Math"/>
                          <w:sz w:val="24"/>
                          <w:szCs w:val="24"/>
                        </w:rPr>
                        <m:t>a</m:t>
                      </m:r>
                    </m:e>
                    <m:e>
                      <m:r>
                        <w:rPr>
                          <w:rFonts w:ascii="Cambria Math"/>
                          <w:sz w:val="24"/>
                          <w:szCs w:val="24"/>
                        </w:rPr>
                        <m:t>0        ;</m:t>
                      </m:r>
                      <m:d>
                        <m:dPr>
                          <m:begChr m:val="|"/>
                          <m:endChr m:val="}"/>
                          <m:ctrlPr>
                            <w:rPr>
                              <w:rFonts w:ascii="Cambria Math" w:hAnsi="Cambria Math"/>
                              <w:i/>
                              <w:sz w:val="24"/>
                              <w:szCs w:val="24"/>
                            </w:rPr>
                          </m:ctrlPr>
                        </m:dPr>
                        <m:e>
                          <m:r>
                            <w:rPr>
                              <w:rFonts w:ascii="Cambria Math" w:hAnsi="Cambria Math"/>
                              <w:sz w:val="24"/>
                              <w:szCs w:val="24"/>
                            </w:rPr>
                            <m:t>x</m:t>
                          </m:r>
                        </m:e>
                      </m:d>
                      <m:r>
                        <w:rPr>
                          <w:rFonts w:ascii="Cambria Math"/>
                          <w:sz w:val="24"/>
                          <w:szCs w:val="24"/>
                        </w:rPr>
                        <m:t>&gt;</m:t>
                      </m:r>
                      <m:r>
                        <w:rPr>
                          <w:rFonts w:ascii="Cambria Math" w:hAnsi="Cambria Math"/>
                          <w:sz w:val="24"/>
                          <w:szCs w:val="24"/>
                        </w:rPr>
                        <m:t>a</m:t>
                      </m:r>
                    </m:e>
                  </m:eqArr>
                </m:e>
              </m:d>
            </m:oMath>
          </w:p>
          <w:p w:rsidR="00316DCE" w:rsidRPr="00E30A95" w:rsidRDefault="00316DCE" w:rsidP="00316DCE">
            <w:pPr>
              <w:rPr>
                <w:sz w:val="24"/>
                <w:szCs w:val="24"/>
              </w:rPr>
            </w:pPr>
            <w:r w:rsidRPr="00E30A95">
              <w:rPr>
                <w:sz w:val="24"/>
                <w:szCs w:val="24"/>
              </w:rPr>
              <w:t xml:space="preserve">and hence deduce    </w:t>
            </w:r>
            <m:oMath>
              <m:nary>
                <m:naryPr>
                  <m:limLoc m:val="undOvr"/>
                  <m:ctrlPr>
                    <w:rPr>
                      <w:rFonts w:ascii="Cambria Math" w:hAnsi="Cambria Math"/>
                      <w:i/>
                      <w:sz w:val="24"/>
                      <w:szCs w:val="24"/>
                    </w:rPr>
                  </m:ctrlPr>
                </m:naryPr>
                <m:sub>
                  <m:r>
                    <w:rPr>
                      <w:rFonts w:ascii="Cambria Math" w:hAnsi="Cambria Math"/>
                      <w:sz w:val="24"/>
                      <w:szCs w:val="24"/>
                    </w:rPr>
                    <m:t>o</m:t>
                  </m:r>
                </m:sub>
                <m:sup>
                  <m:r>
                    <w:rPr>
                      <w:rFonts w:ascii="Cambria Math"/>
                      <w:sz w:val="24"/>
                      <w:szCs w:val="24"/>
                    </w:rPr>
                    <m:t>∞</m:t>
                  </m:r>
                </m:sup>
                <m:e>
                  <m:f>
                    <m:fPr>
                      <m:ctrlPr>
                        <w:rPr>
                          <w:rFonts w:ascii="Cambria Math" w:hAnsi="Cambria Math"/>
                          <w:i/>
                          <w:sz w:val="24"/>
                          <w:szCs w:val="24"/>
                        </w:rPr>
                      </m:ctrlPr>
                    </m:fPr>
                    <m:num>
                      <m:r>
                        <w:rPr>
                          <w:rFonts w:ascii="Cambria Math" w:hAnsi="Cambria Math"/>
                          <w:sz w:val="24"/>
                          <w:szCs w:val="24"/>
                        </w:rPr>
                        <m:t>sint-tcost</m:t>
                      </m:r>
                    </m:num>
                    <m:den>
                      <m:sSup>
                        <m:sSupPr>
                          <m:ctrlPr>
                            <w:rPr>
                              <w:rFonts w:ascii="Cambria Math" w:hAnsi="Cambria Math"/>
                              <w:i/>
                              <w:sz w:val="24"/>
                              <w:szCs w:val="24"/>
                            </w:rPr>
                          </m:ctrlPr>
                        </m:sSupPr>
                        <m:e>
                          <m:r>
                            <w:rPr>
                              <w:rFonts w:ascii="Cambria Math" w:hAnsi="Cambria Math"/>
                              <w:sz w:val="24"/>
                              <w:szCs w:val="24"/>
                            </w:rPr>
                            <m:t>t</m:t>
                          </m:r>
                        </m:e>
                        <m:sup>
                          <m:r>
                            <w:rPr>
                              <w:rFonts w:ascii="Cambria Math"/>
                              <w:sz w:val="24"/>
                              <w:szCs w:val="24"/>
                            </w:rPr>
                            <m:t>3</m:t>
                          </m:r>
                        </m:sup>
                      </m:sSup>
                    </m:den>
                  </m:f>
                </m:e>
              </m:nary>
              <m:r>
                <w:rPr>
                  <w:rFonts w:ascii="Cambria Math" w:hAnsi="Cambria Math"/>
                  <w:sz w:val="24"/>
                  <w:szCs w:val="24"/>
                </w:rPr>
                <m:t>dt</m:t>
              </m:r>
            </m:oMath>
          </w:p>
        </w:tc>
        <w:tc>
          <w:tcPr>
            <w:tcW w:w="535" w:type="pct"/>
            <w:vAlign w:val="center"/>
          </w:tcPr>
          <w:p w:rsidR="00316DCE" w:rsidRPr="00E30A95" w:rsidRDefault="00316DCE" w:rsidP="00316DCE">
            <w:pPr>
              <w:jc w:val="center"/>
              <w:rPr>
                <w:sz w:val="24"/>
                <w:szCs w:val="24"/>
              </w:rPr>
            </w:pPr>
            <w:r w:rsidRPr="00E30A95">
              <w:rPr>
                <w:sz w:val="24"/>
                <w:szCs w:val="24"/>
              </w:rPr>
              <w:t>CO3/E</w:t>
            </w:r>
          </w:p>
        </w:tc>
        <w:tc>
          <w:tcPr>
            <w:tcW w:w="335" w:type="pct"/>
            <w:vAlign w:val="center"/>
          </w:tcPr>
          <w:p w:rsidR="00316DCE" w:rsidRPr="00E30A95" w:rsidRDefault="00316DCE" w:rsidP="00316DCE">
            <w:pPr>
              <w:jc w:val="center"/>
              <w:rPr>
                <w:sz w:val="24"/>
                <w:szCs w:val="24"/>
              </w:rPr>
            </w:pPr>
            <w:r w:rsidRPr="00E30A95">
              <w:rPr>
                <w:sz w:val="24"/>
                <w:szCs w:val="24"/>
              </w:rPr>
              <w:t>12</w:t>
            </w:r>
          </w:p>
        </w:tc>
      </w:tr>
      <w:tr w:rsidR="00316DCE" w:rsidRPr="00E30A95" w:rsidTr="00316DCE">
        <w:trPr>
          <w:trHeight w:val="232"/>
        </w:trPr>
        <w:tc>
          <w:tcPr>
            <w:tcW w:w="303" w:type="pct"/>
            <w:gridSpan w:val="2"/>
            <w:vAlign w:val="center"/>
          </w:tcPr>
          <w:p w:rsidR="00316DCE" w:rsidRPr="00E30A95" w:rsidRDefault="00316DCE" w:rsidP="00316DCE">
            <w:pPr>
              <w:jc w:val="center"/>
              <w:rPr>
                <w:sz w:val="24"/>
                <w:szCs w:val="24"/>
              </w:rPr>
            </w:pPr>
          </w:p>
        </w:tc>
        <w:tc>
          <w:tcPr>
            <w:tcW w:w="251" w:type="pct"/>
            <w:vAlign w:val="center"/>
          </w:tcPr>
          <w:p w:rsidR="00316DCE" w:rsidRPr="00E30A95" w:rsidRDefault="00316DCE" w:rsidP="00316DCE">
            <w:pPr>
              <w:jc w:val="center"/>
              <w:rPr>
                <w:sz w:val="24"/>
                <w:szCs w:val="24"/>
              </w:rPr>
            </w:pPr>
          </w:p>
        </w:tc>
        <w:tc>
          <w:tcPr>
            <w:tcW w:w="3576" w:type="pct"/>
          </w:tcPr>
          <w:p w:rsidR="00316DCE" w:rsidRPr="00E30A95" w:rsidRDefault="00316DCE" w:rsidP="00316DCE">
            <w:pPr>
              <w:rPr>
                <w:sz w:val="24"/>
                <w:szCs w:val="24"/>
              </w:rPr>
            </w:pPr>
          </w:p>
        </w:tc>
        <w:tc>
          <w:tcPr>
            <w:tcW w:w="535" w:type="pct"/>
            <w:vAlign w:val="center"/>
          </w:tcPr>
          <w:p w:rsidR="00316DCE" w:rsidRPr="00E30A95" w:rsidRDefault="00316DCE" w:rsidP="00316DCE">
            <w:pPr>
              <w:jc w:val="center"/>
              <w:rPr>
                <w:sz w:val="24"/>
                <w:szCs w:val="24"/>
              </w:rPr>
            </w:pPr>
          </w:p>
        </w:tc>
        <w:tc>
          <w:tcPr>
            <w:tcW w:w="335" w:type="pct"/>
            <w:vAlign w:val="center"/>
          </w:tcPr>
          <w:p w:rsidR="00316DCE" w:rsidRPr="00E30A95" w:rsidRDefault="00316DCE" w:rsidP="00316DCE">
            <w:pPr>
              <w:jc w:val="center"/>
              <w:rPr>
                <w:sz w:val="24"/>
                <w:szCs w:val="24"/>
              </w:rPr>
            </w:pPr>
          </w:p>
        </w:tc>
      </w:tr>
      <w:tr w:rsidR="00316DCE" w:rsidRPr="00E30A95" w:rsidTr="00316DCE">
        <w:trPr>
          <w:trHeight w:val="232"/>
        </w:trPr>
        <w:tc>
          <w:tcPr>
            <w:tcW w:w="303" w:type="pct"/>
            <w:gridSpan w:val="2"/>
            <w:vMerge w:val="restart"/>
          </w:tcPr>
          <w:p w:rsidR="00316DCE" w:rsidRPr="00E30A95" w:rsidRDefault="00316DCE" w:rsidP="00316DCE">
            <w:pPr>
              <w:jc w:val="center"/>
              <w:rPr>
                <w:sz w:val="24"/>
                <w:szCs w:val="24"/>
              </w:rPr>
            </w:pPr>
            <w:r w:rsidRPr="00E30A95">
              <w:rPr>
                <w:sz w:val="24"/>
                <w:szCs w:val="24"/>
              </w:rPr>
              <w:lastRenderedPageBreak/>
              <w:t>21.</w:t>
            </w:r>
          </w:p>
        </w:tc>
        <w:tc>
          <w:tcPr>
            <w:tcW w:w="251" w:type="pct"/>
          </w:tcPr>
          <w:p w:rsidR="00316DCE" w:rsidRPr="00E30A95" w:rsidRDefault="00316DCE" w:rsidP="00316DCE">
            <w:pPr>
              <w:jc w:val="center"/>
              <w:rPr>
                <w:sz w:val="24"/>
                <w:szCs w:val="24"/>
              </w:rPr>
            </w:pPr>
            <w:r w:rsidRPr="00E30A95">
              <w:rPr>
                <w:sz w:val="24"/>
                <w:szCs w:val="24"/>
              </w:rPr>
              <w:t>a.</w:t>
            </w:r>
          </w:p>
        </w:tc>
        <w:tc>
          <w:tcPr>
            <w:tcW w:w="3576" w:type="pct"/>
          </w:tcPr>
          <w:p w:rsidR="00316DCE" w:rsidRPr="00E30A95" w:rsidRDefault="00316DCE" w:rsidP="00316DCE">
            <w:pPr>
              <w:kinsoku w:val="0"/>
              <w:overflowPunct w:val="0"/>
              <w:rPr>
                <w:iCs/>
                <w:w w:val="110"/>
                <w:sz w:val="24"/>
                <w:szCs w:val="24"/>
              </w:rPr>
            </w:pPr>
            <w:r w:rsidRPr="00E30A95">
              <w:rPr>
                <w:iCs/>
                <w:w w:val="110"/>
                <w:sz w:val="24"/>
                <w:szCs w:val="24"/>
              </w:rPr>
              <w:t xml:space="preserve">Solve </w:t>
            </w:r>
            <w:r w:rsidRPr="00E30A95">
              <w:rPr>
                <w:noProof/>
                <w:w w:val="110"/>
                <w:position w:val="-28"/>
                <w:lang w:val="en-IN" w:eastAsia="en-IN" w:bidi="ta-IN"/>
              </w:rPr>
              <w:drawing>
                <wp:inline distT="0" distB="0" distL="0" distR="0">
                  <wp:extent cx="2293620" cy="419100"/>
                  <wp:effectExtent l="0" t="0" r="0" b="0"/>
                  <wp:docPr id="11475470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06" cstate="print">
                            <a:extLst>
                              <a:ext uri="{28A0092B-C50C-407E-A947-70E740481C1C}">
                                <a14:useLocalDpi xmlns:a14="http://schemas.microsoft.com/office/drawing/2010/main" val="0"/>
                              </a:ext>
                            </a:extLst>
                          </a:blip>
                          <a:srcRect/>
                          <a:stretch>
                            <a:fillRect/>
                          </a:stretch>
                        </pic:blipFill>
                        <pic:spPr bwMode="auto">
                          <a:xfrm>
                            <a:off x="0" y="0"/>
                            <a:ext cx="2293620" cy="419100"/>
                          </a:xfrm>
                          <a:prstGeom prst="rect">
                            <a:avLst/>
                          </a:prstGeom>
                          <a:noFill/>
                          <a:ln>
                            <a:noFill/>
                          </a:ln>
                        </pic:spPr>
                      </pic:pic>
                    </a:graphicData>
                  </a:graphic>
                </wp:inline>
              </w:drawing>
            </w:r>
          </w:p>
        </w:tc>
        <w:tc>
          <w:tcPr>
            <w:tcW w:w="535" w:type="pct"/>
          </w:tcPr>
          <w:p w:rsidR="00316DCE" w:rsidRPr="00E30A95" w:rsidRDefault="00316DCE" w:rsidP="00316DCE">
            <w:pPr>
              <w:jc w:val="center"/>
              <w:rPr>
                <w:sz w:val="24"/>
                <w:szCs w:val="24"/>
              </w:rPr>
            </w:pPr>
            <w:r w:rsidRPr="00E30A95">
              <w:rPr>
                <w:sz w:val="24"/>
                <w:szCs w:val="24"/>
              </w:rPr>
              <w:t>CO4 / E</w:t>
            </w:r>
          </w:p>
        </w:tc>
        <w:tc>
          <w:tcPr>
            <w:tcW w:w="335" w:type="pct"/>
          </w:tcPr>
          <w:p w:rsidR="00316DCE" w:rsidRPr="00E30A95" w:rsidRDefault="00316DCE" w:rsidP="00316DCE">
            <w:pPr>
              <w:jc w:val="center"/>
              <w:rPr>
                <w:sz w:val="24"/>
                <w:szCs w:val="24"/>
              </w:rPr>
            </w:pPr>
            <w:r w:rsidRPr="00E30A95">
              <w:rPr>
                <w:sz w:val="24"/>
                <w:szCs w:val="24"/>
              </w:rPr>
              <w:t>6</w:t>
            </w:r>
          </w:p>
        </w:tc>
      </w:tr>
      <w:tr w:rsidR="00316DCE" w:rsidRPr="00E30A95" w:rsidTr="00316DCE">
        <w:trPr>
          <w:trHeight w:val="232"/>
        </w:trPr>
        <w:tc>
          <w:tcPr>
            <w:tcW w:w="303" w:type="pct"/>
            <w:gridSpan w:val="2"/>
            <w:vMerge/>
          </w:tcPr>
          <w:p w:rsidR="00316DCE" w:rsidRPr="00E30A95" w:rsidRDefault="00316DCE" w:rsidP="00316DCE">
            <w:pPr>
              <w:jc w:val="center"/>
              <w:rPr>
                <w:sz w:val="24"/>
                <w:szCs w:val="24"/>
              </w:rPr>
            </w:pPr>
          </w:p>
        </w:tc>
        <w:tc>
          <w:tcPr>
            <w:tcW w:w="251" w:type="pct"/>
          </w:tcPr>
          <w:p w:rsidR="00316DCE" w:rsidRPr="00E30A95" w:rsidRDefault="00316DCE" w:rsidP="00316DCE">
            <w:pPr>
              <w:jc w:val="center"/>
              <w:rPr>
                <w:sz w:val="24"/>
                <w:szCs w:val="24"/>
              </w:rPr>
            </w:pPr>
            <w:r w:rsidRPr="00E30A95">
              <w:rPr>
                <w:sz w:val="24"/>
                <w:szCs w:val="24"/>
              </w:rPr>
              <w:t>b.</w:t>
            </w:r>
          </w:p>
        </w:tc>
        <w:tc>
          <w:tcPr>
            <w:tcW w:w="3576" w:type="pct"/>
          </w:tcPr>
          <w:p w:rsidR="00316DCE" w:rsidRPr="00E30A95" w:rsidRDefault="00316DCE" w:rsidP="00316DCE">
            <w:pPr>
              <w:kinsoku w:val="0"/>
              <w:overflowPunct w:val="0"/>
              <w:rPr>
                <w:sz w:val="24"/>
                <w:szCs w:val="24"/>
              </w:rPr>
            </w:pPr>
            <w:r w:rsidRPr="00E30A95">
              <w:rPr>
                <w:iCs/>
                <w:w w:val="110"/>
                <w:sz w:val="24"/>
                <w:szCs w:val="24"/>
              </w:rPr>
              <w:t xml:space="preserve">Solve </w:t>
            </w:r>
            <w:r w:rsidRPr="00E30A95">
              <w:rPr>
                <w:noProof/>
                <w:w w:val="110"/>
                <w:position w:val="-10"/>
                <w:lang w:val="en-IN" w:eastAsia="en-IN" w:bidi="ta-IN"/>
              </w:rPr>
              <w:drawing>
                <wp:inline distT="0" distB="0" distL="0" distR="0">
                  <wp:extent cx="2095500" cy="228600"/>
                  <wp:effectExtent l="0" t="0" r="0" b="0"/>
                  <wp:docPr id="114754708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07" cstate="print">
                            <a:extLst>
                              <a:ext uri="{28A0092B-C50C-407E-A947-70E740481C1C}">
                                <a14:useLocalDpi xmlns:a14="http://schemas.microsoft.com/office/drawing/2010/main" val="0"/>
                              </a:ext>
                            </a:extLst>
                          </a:blip>
                          <a:srcRect/>
                          <a:stretch>
                            <a:fillRect/>
                          </a:stretch>
                        </pic:blipFill>
                        <pic:spPr bwMode="auto">
                          <a:xfrm>
                            <a:off x="0" y="0"/>
                            <a:ext cx="2095500" cy="228600"/>
                          </a:xfrm>
                          <a:prstGeom prst="rect">
                            <a:avLst/>
                          </a:prstGeom>
                          <a:noFill/>
                          <a:ln>
                            <a:noFill/>
                          </a:ln>
                        </pic:spPr>
                      </pic:pic>
                    </a:graphicData>
                  </a:graphic>
                </wp:inline>
              </w:drawing>
            </w:r>
          </w:p>
        </w:tc>
        <w:tc>
          <w:tcPr>
            <w:tcW w:w="535" w:type="pct"/>
          </w:tcPr>
          <w:p w:rsidR="00316DCE" w:rsidRPr="00E30A95" w:rsidRDefault="00316DCE" w:rsidP="00316DCE">
            <w:pPr>
              <w:jc w:val="center"/>
              <w:rPr>
                <w:sz w:val="24"/>
                <w:szCs w:val="24"/>
              </w:rPr>
            </w:pPr>
            <w:r w:rsidRPr="00E30A95">
              <w:rPr>
                <w:sz w:val="24"/>
                <w:szCs w:val="24"/>
              </w:rPr>
              <w:t>CO4 / E</w:t>
            </w:r>
          </w:p>
        </w:tc>
        <w:tc>
          <w:tcPr>
            <w:tcW w:w="335" w:type="pct"/>
          </w:tcPr>
          <w:p w:rsidR="00316DCE" w:rsidRPr="00E30A95" w:rsidRDefault="00316DCE" w:rsidP="00316DCE">
            <w:pPr>
              <w:jc w:val="center"/>
              <w:rPr>
                <w:sz w:val="24"/>
                <w:szCs w:val="24"/>
              </w:rPr>
            </w:pPr>
            <w:r w:rsidRPr="00E30A95">
              <w:rPr>
                <w:sz w:val="24"/>
                <w:szCs w:val="24"/>
              </w:rPr>
              <w:t>6</w:t>
            </w:r>
          </w:p>
        </w:tc>
      </w:tr>
      <w:tr w:rsidR="00316DCE" w:rsidRPr="00E30A95" w:rsidTr="00316DCE">
        <w:trPr>
          <w:trHeight w:val="232"/>
        </w:trPr>
        <w:tc>
          <w:tcPr>
            <w:tcW w:w="303" w:type="pct"/>
            <w:gridSpan w:val="2"/>
          </w:tcPr>
          <w:p w:rsidR="00316DCE" w:rsidRPr="00E30A95" w:rsidRDefault="00316DCE" w:rsidP="00316DCE">
            <w:pPr>
              <w:jc w:val="center"/>
              <w:rPr>
                <w:sz w:val="24"/>
                <w:szCs w:val="24"/>
              </w:rPr>
            </w:pPr>
          </w:p>
        </w:tc>
        <w:tc>
          <w:tcPr>
            <w:tcW w:w="251" w:type="pct"/>
            <w:vAlign w:val="center"/>
          </w:tcPr>
          <w:p w:rsidR="00316DCE" w:rsidRPr="00E30A95" w:rsidRDefault="00316DCE" w:rsidP="00316DCE">
            <w:pPr>
              <w:jc w:val="center"/>
              <w:rPr>
                <w:sz w:val="24"/>
                <w:szCs w:val="24"/>
              </w:rPr>
            </w:pPr>
          </w:p>
        </w:tc>
        <w:tc>
          <w:tcPr>
            <w:tcW w:w="3576" w:type="pct"/>
          </w:tcPr>
          <w:p w:rsidR="00316DCE" w:rsidRPr="00E30A95" w:rsidRDefault="00316DCE" w:rsidP="00316DCE">
            <w:pPr>
              <w:rPr>
                <w:sz w:val="24"/>
                <w:szCs w:val="24"/>
              </w:rPr>
            </w:pPr>
          </w:p>
        </w:tc>
        <w:tc>
          <w:tcPr>
            <w:tcW w:w="535" w:type="pct"/>
          </w:tcPr>
          <w:p w:rsidR="00316DCE" w:rsidRPr="00E30A95" w:rsidRDefault="00316DCE" w:rsidP="00316DCE">
            <w:pPr>
              <w:jc w:val="center"/>
              <w:rPr>
                <w:sz w:val="24"/>
                <w:szCs w:val="24"/>
              </w:rPr>
            </w:pPr>
          </w:p>
        </w:tc>
        <w:tc>
          <w:tcPr>
            <w:tcW w:w="335" w:type="pct"/>
          </w:tcPr>
          <w:p w:rsidR="00316DCE" w:rsidRPr="00E30A95" w:rsidRDefault="00316DCE" w:rsidP="00316DCE">
            <w:pPr>
              <w:jc w:val="center"/>
              <w:rPr>
                <w:sz w:val="24"/>
                <w:szCs w:val="24"/>
              </w:rPr>
            </w:pPr>
          </w:p>
        </w:tc>
      </w:tr>
      <w:tr w:rsidR="00316DCE" w:rsidRPr="00E30A95" w:rsidTr="00316DCE">
        <w:trPr>
          <w:trHeight w:val="234"/>
        </w:trPr>
        <w:tc>
          <w:tcPr>
            <w:tcW w:w="303" w:type="pct"/>
            <w:gridSpan w:val="2"/>
            <w:vMerge w:val="restart"/>
          </w:tcPr>
          <w:p w:rsidR="00316DCE" w:rsidRPr="00E30A95" w:rsidRDefault="00316DCE" w:rsidP="00316DCE">
            <w:pPr>
              <w:jc w:val="center"/>
              <w:rPr>
                <w:sz w:val="24"/>
                <w:szCs w:val="24"/>
              </w:rPr>
            </w:pPr>
            <w:r w:rsidRPr="00E30A95">
              <w:rPr>
                <w:sz w:val="24"/>
                <w:szCs w:val="24"/>
              </w:rPr>
              <w:t>22.</w:t>
            </w:r>
          </w:p>
        </w:tc>
        <w:tc>
          <w:tcPr>
            <w:tcW w:w="251" w:type="pct"/>
            <w:vAlign w:val="center"/>
          </w:tcPr>
          <w:p w:rsidR="00316DCE" w:rsidRPr="00E30A95" w:rsidRDefault="00316DCE" w:rsidP="00316DCE">
            <w:pPr>
              <w:jc w:val="center"/>
              <w:rPr>
                <w:sz w:val="24"/>
                <w:szCs w:val="24"/>
              </w:rPr>
            </w:pPr>
            <w:r w:rsidRPr="00E30A95">
              <w:rPr>
                <w:sz w:val="24"/>
                <w:szCs w:val="24"/>
              </w:rPr>
              <w:t>a.</w:t>
            </w:r>
          </w:p>
        </w:tc>
        <w:tc>
          <w:tcPr>
            <w:tcW w:w="3576" w:type="pct"/>
          </w:tcPr>
          <w:p w:rsidR="00316DCE" w:rsidRPr="00E30A95" w:rsidRDefault="00316DCE" w:rsidP="00316DCE">
            <w:pPr>
              <w:kinsoku w:val="0"/>
              <w:overflowPunct w:val="0"/>
              <w:rPr>
                <w:iCs/>
                <w:w w:val="110"/>
                <w:sz w:val="24"/>
                <w:szCs w:val="24"/>
              </w:rPr>
            </w:pPr>
            <w:r w:rsidRPr="00E30A95">
              <w:rPr>
                <w:iCs/>
                <w:w w:val="110"/>
                <w:sz w:val="24"/>
                <w:szCs w:val="24"/>
              </w:rPr>
              <w:t xml:space="preserve">Solve </w:t>
            </w:r>
            <w:r w:rsidRPr="00E30A95">
              <w:rPr>
                <w:noProof/>
                <w:w w:val="110"/>
                <w:position w:val="-10"/>
                <w:lang w:val="en-IN" w:eastAsia="en-IN" w:bidi="ta-IN"/>
              </w:rPr>
              <w:drawing>
                <wp:inline distT="0" distB="0" distL="0" distR="0">
                  <wp:extent cx="563880" cy="198120"/>
                  <wp:effectExtent l="0" t="0" r="7620" b="0"/>
                  <wp:docPr id="114754708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008" cstate="print">
                            <a:extLst>
                              <a:ext uri="{28A0092B-C50C-407E-A947-70E740481C1C}">
                                <a14:useLocalDpi xmlns:a14="http://schemas.microsoft.com/office/drawing/2010/main" val="0"/>
                              </a:ext>
                            </a:extLst>
                          </a:blip>
                          <a:srcRect/>
                          <a:stretch>
                            <a:fillRect/>
                          </a:stretch>
                        </pic:blipFill>
                        <pic:spPr bwMode="auto">
                          <a:xfrm>
                            <a:off x="0" y="0"/>
                            <a:ext cx="563880" cy="198120"/>
                          </a:xfrm>
                          <a:prstGeom prst="rect">
                            <a:avLst/>
                          </a:prstGeom>
                          <a:noFill/>
                          <a:ln>
                            <a:noFill/>
                          </a:ln>
                        </pic:spPr>
                      </pic:pic>
                    </a:graphicData>
                  </a:graphic>
                </wp:inline>
              </w:drawing>
            </w:r>
          </w:p>
        </w:tc>
        <w:tc>
          <w:tcPr>
            <w:tcW w:w="535" w:type="pct"/>
          </w:tcPr>
          <w:p w:rsidR="00316DCE" w:rsidRPr="00E30A95" w:rsidRDefault="00316DCE" w:rsidP="00316DCE">
            <w:pPr>
              <w:jc w:val="center"/>
              <w:rPr>
                <w:sz w:val="24"/>
                <w:szCs w:val="24"/>
              </w:rPr>
            </w:pPr>
            <w:r w:rsidRPr="00E30A95">
              <w:rPr>
                <w:sz w:val="24"/>
                <w:szCs w:val="24"/>
              </w:rPr>
              <w:t>CO4 / E</w:t>
            </w:r>
          </w:p>
        </w:tc>
        <w:tc>
          <w:tcPr>
            <w:tcW w:w="335" w:type="pct"/>
          </w:tcPr>
          <w:p w:rsidR="00316DCE" w:rsidRPr="00E30A95" w:rsidRDefault="00316DCE" w:rsidP="00316DCE">
            <w:pPr>
              <w:jc w:val="center"/>
              <w:rPr>
                <w:sz w:val="24"/>
                <w:szCs w:val="24"/>
              </w:rPr>
            </w:pPr>
            <w:r w:rsidRPr="00E30A95">
              <w:rPr>
                <w:sz w:val="24"/>
                <w:szCs w:val="24"/>
              </w:rPr>
              <w:t>6</w:t>
            </w:r>
          </w:p>
        </w:tc>
      </w:tr>
      <w:tr w:rsidR="00316DCE" w:rsidRPr="00E30A95" w:rsidTr="00316DCE">
        <w:trPr>
          <w:trHeight w:val="232"/>
        </w:trPr>
        <w:tc>
          <w:tcPr>
            <w:tcW w:w="303" w:type="pct"/>
            <w:gridSpan w:val="2"/>
            <w:vMerge/>
            <w:vAlign w:val="center"/>
          </w:tcPr>
          <w:p w:rsidR="00316DCE" w:rsidRPr="00E30A95" w:rsidRDefault="00316DCE" w:rsidP="00316DCE">
            <w:pPr>
              <w:jc w:val="center"/>
              <w:rPr>
                <w:sz w:val="24"/>
                <w:szCs w:val="24"/>
              </w:rPr>
            </w:pPr>
          </w:p>
        </w:tc>
        <w:tc>
          <w:tcPr>
            <w:tcW w:w="251" w:type="pct"/>
            <w:vAlign w:val="center"/>
          </w:tcPr>
          <w:p w:rsidR="00316DCE" w:rsidRPr="00E30A95" w:rsidRDefault="00316DCE" w:rsidP="00316DCE">
            <w:pPr>
              <w:jc w:val="center"/>
              <w:rPr>
                <w:sz w:val="24"/>
                <w:szCs w:val="24"/>
              </w:rPr>
            </w:pPr>
            <w:r w:rsidRPr="00E30A95">
              <w:rPr>
                <w:sz w:val="24"/>
                <w:szCs w:val="24"/>
              </w:rPr>
              <w:t>b.</w:t>
            </w:r>
          </w:p>
        </w:tc>
        <w:tc>
          <w:tcPr>
            <w:tcW w:w="3576" w:type="pct"/>
          </w:tcPr>
          <w:p w:rsidR="00316DCE" w:rsidRPr="00E30A95" w:rsidRDefault="00316DCE" w:rsidP="00316DCE">
            <w:pPr>
              <w:kinsoku w:val="0"/>
              <w:overflowPunct w:val="0"/>
              <w:rPr>
                <w:iCs/>
                <w:w w:val="110"/>
                <w:sz w:val="24"/>
                <w:szCs w:val="24"/>
              </w:rPr>
            </w:pPr>
            <w:r w:rsidRPr="00E30A95">
              <w:rPr>
                <w:iCs/>
                <w:w w:val="110"/>
                <w:sz w:val="24"/>
                <w:szCs w:val="24"/>
              </w:rPr>
              <w:t xml:space="preserve">Solve </w:t>
            </w:r>
            <w:r w:rsidRPr="00E30A95">
              <w:rPr>
                <w:noProof/>
                <w:w w:val="110"/>
                <w:position w:val="-10"/>
                <w:lang w:val="en-IN" w:eastAsia="en-IN" w:bidi="ta-IN"/>
              </w:rPr>
              <w:drawing>
                <wp:inline distT="0" distB="0" distL="0" distR="0">
                  <wp:extent cx="906780" cy="198120"/>
                  <wp:effectExtent l="0" t="0" r="7620" b="0"/>
                  <wp:docPr id="114754708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009" cstate="print">
                            <a:extLst>
                              <a:ext uri="{28A0092B-C50C-407E-A947-70E740481C1C}">
                                <a14:useLocalDpi xmlns:a14="http://schemas.microsoft.com/office/drawing/2010/main" val="0"/>
                              </a:ext>
                            </a:extLst>
                          </a:blip>
                          <a:srcRect/>
                          <a:stretch>
                            <a:fillRect/>
                          </a:stretch>
                        </pic:blipFill>
                        <pic:spPr bwMode="auto">
                          <a:xfrm>
                            <a:off x="0" y="0"/>
                            <a:ext cx="906780" cy="198120"/>
                          </a:xfrm>
                          <a:prstGeom prst="rect">
                            <a:avLst/>
                          </a:prstGeom>
                          <a:noFill/>
                          <a:ln>
                            <a:noFill/>
                          </a:ln>
                        </pic:spPr>
                      </pic:pic>
                    </a:graphicData>
                  </a:graphic>
                </wp:inline>
              </w:drawing>
            </w:r>
          </w:p>
        </w:tc>
        <w:tc>
          <w:tcPr>
            <w:tcW w:w="535" w:type="pct"/>
          </w:tcPr>
          <w:p w:rsidR="00316DCE" w:rsidRPr="00E30A95" w:rsidRDefault="00316DCE" w:rsidP="00316DCE">
            <w:pPr>
              <w:jc w:val="center"/>
              <w:rPr>
                <w:sz w:val="24"/>
                <w:szCs w:val="24"/>
              </w:rPr>
            </w:pPr>
            <w:r w:rsidRPr="00E30A95">
              <w:rPr>
                <w:sz w:val="24"/>
                <w:szCs w:val="24"/>
              </w:rPr>
              <w:t>CO4 / E</w:t>
            </w:r>
          </w:p>
        </w:tc>
        <w:tc>
          <w:tcPr>
            <w:tcW w:w="335" w:type="pct"/>
          </w:tcPr>
          <w:p w:rsidR="00316DCE" w:rsidRPr="00E30A95" w:rsidRDefault="00316DCE" w:rsidP="00316DCE">
            <w:pPr>
              <w:jc w:val="center"/>
              <w:rPr>
                <w:sz w:val="24"/>
                <w:szCs w:val="24"/>
              </w:rPr>
            </w:pPr>
            <w:r w:rsidRPr="00E30A95">
              <w:rPr>
                <w:sz w:val="24"/>
                <w:szCs w:val="24"/>
              </w:rPr>
              <w:t>6</w:t>
            </w:r>
          </w:p>
        </w:tc>
      </w:tr>
      <w:tr w:rsidR="00316DCE" w:rsidRPr="00E30A95" w:rsidTr="00316DCE">
        <w:trPr>
          <w:trHeight w:val="232"/>
        </w:trPr>
        <w:tc>
          <w:tcPr>
            <w:tcW w:w="303" w:type="pct"/>
            <w:gridSpan w:val="2"/>
            <w:vAlign w:val="center"/>
          </w:tcPr>
          <w:p w:rsidR="00316DCE" w:rsidRPr="00E30A95" w:rsidRDefault="00316DCE" w:rsidP="00316DCE">
            <w:pPr>
              <w:jc w:val="center"/>
              <w:rPr>
                <w:sz w:val="24"/>
                <w:szCs w:val="24"/>
              </w:rPr>
            </w:pPr>
          </w:p>
        </w:tc>
        <w:tc>
          <w:tcPr>
            <w:tcW w:w="251" w:type="pct"/>
            <w:vAlign w:val="center"/>
          </w:tcPr>
          <w:p w:rsidR="00316DCE" w:rsidRPr="00E30A95" w:rsidRDefault="00316DCE" w:rsidP="00316DCE">
            <w:pPr>
              <w:jc w:val="center"/>
              <w:rPr>
                <w:sz w:val="24"/>
                <w:szCs w:val="24"/>
              </w:rPr>
            </w:pPr>
          </w:p>
        </w:tc>
        <w:tc>
          <w:tcPr>
            <w:tcW w:w="3576" w:type="pct"/>
          </w:tcPr>
          <w:p w:rsidR="00316DCE" w:rsidRPr="00E30A95" w:rsidRDefault="00316DCE" w:rsidP="00316DCE">
            <w:pPr>
              <w:rPr>
                <w:sz w:val="24"/>
                <w:szCs w:val="24"/>
              </w:rPr>
            </w:pPr>
          </w:p>
        </w:tc>
        <w:tc>
          <w:tcPr>
            <w:tcW w:w="535" w:type="pct"/>
            <w:vAlign w:val="center"/>
          </w:tcPr>
          <w:p w:rsidR="00316DCE" w:rsidRPr="00E30A95" w:rsidRDefault="00316DCE" w:rsidP="00316DCE">
            <w:pPr>
              <w:jc w:val="center"/>
              <w:rPr>
                <w:sz w:val="24"/>
                <w:szCs w:val="24"/>
              </w:rPr>
            </w:pPr>
          </w:p>
        </w:tc>
        <w:tc>
          <w:tcPr>
            <w:tcW w:w="335" w:type="pct"/>
            <w:vAlign w:val="center"/>
          </w:tcPr>
          <w:p w:rsidR="00316DCE" w:rsidRPr="00E30A95" w:rsidRDefault="00316DCE" w:rsidP="00316DCE">
            <w:pPr>
              <w:jc w:val="center"/>
              <w:rPr>
                <w:sz w:val="24"/>
                <w:szCs w:val="24"/>
              </w:rPr>
            </w:pPr>
          </w:p>
        </w:tc>
      </w:tr>
      <w:tr w:rsidR="00316DCE" w:rsidRPr="00E30A95" w:rsidTr="00316DCE">
        <w:trPr>
          <w:trHeight w:val="226"/>
        </w:trPr>
        <w:tc>
          <w:tcPr>
            <w:tcW w:w="303" w:type="pct"/>
            <w:gridSpan w:val="2"/>
          </w:tcPr>
          <w:p w:rsidR="00316DCE" w:rsidRPr="00E30A95" w:rsidRDefault="00316DCE" w:rsidP="00316DCE">
            <w:pPr>
              <w:jc w:val="center"/>
              <w:rPr>
                <w:sz w:val="24"/>
                <w:szCs w:val="24"/>
              </w:rPr>
            </w:pPr>
            <w:r w:rsidRPr="00E30A95">
              <w:rPr>
                <w:sz w:val="24"/>
                <w:szCs w:val="24"/>
              </w:rPr>
              <w:t>23.</w:t>
            </w:r>
          </w:p>
        </w:tc>
        <w:tc>
          <w:tcPr>
            <w:tcW w:w="251" w:type="pct"/>
            <w:vAlign w:val="center"/>
          </w:tcPr>
          <w:p w:rsidR="00316DCE" w:rsidRPr="00E30A95" w:rsidRDefault="00316DCE" w:rsidP="00316DCE">
            <w:pPr>
              <w:jc w:val="center"/>
              <w:rPr>
                <w:sz w:val="24"/>
                <w:szCs w:val="24"/>
              </w:rPr>
            </w:pPr>
          </w:p>
        </w:tc>
        <w:tc>
          <w:tcPr>
            <w:tcW w:w="3576" w:type="pct"/>
          </w:tcPr>
          <w:p w:rsidR="00316DCE" w:rsidRPr="00E30A95" w:rsidRDefault="00316DCE" w:rsidP="00316DCE">
            <w:pPr>
              <w:jc w:val="both"/>
              <w:rPr>
                <w:noProof/>
                <w:sz w:val="24"/>
                <w:szCs w:val="24"/>
              </w:rPr>
            </w:pPr>
            <w:r w:rsidRPr="00E30A95">
              <w:rPr>
                <w:noProof/>
                <w:sz w:val="24"/>
                <w:szCs w:val="24"/>
              </w:rPr>
              <w:t xml:space="preserve">An insulated rod of length </w:t>
            </w:r>
            <w:r w:rsidRPr="00E30A95">
              <w:rPr>
                <w:noProof/>
                <w:position w:val="-6"/>
                <w:lang w:val="en-IN" w:eastAsia="en-IN" w:bidi="ta-IN"/>
              </w:rPr>
              <w:drawing>
                <wp:inline distT="0" distB="0" distL="0" distR="0">
                  <wp:extent cx="83820" cy="182880"/>
                  <wp:effectExtent l="0" t="0" r="0" b="7620"/>
                  <wp:docPr id="114754708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010" cstate="print">
                            <a:extLst>
                              <a:ext uri="{28A0092B-C50C-407E-A947-70E740481C1C}">
                                <a14:useLocalDpi xmlns:a14="http://schemas.microsoft.com/office/drawing/2010/main" val="0"/>
                              </a:ext>
                            </a:extLst>
                          </a:blip>
                          <a:srcRect/>
                          <a:stretch>
                            <a:fillRect/>
                          </a:stretch>
                        </pic:blipFill>
                        <pic:spPr bwMode="auto">
                          <a:xfrm>
                            <a:off x="0" y="0"/>
                            <a:ext cx="83820" cy="182880"/>
                          </a:xfrm>
                          <a:prstGeom prst="rect">
                            <a:avLst/>
                          </a:prstGeom>
                          <a:noFill/>
                          <a:ln>
                            <a:noFill/>
                          </a:ln>
                        </pic:spPr>
                      </pic:pic>
                    </a:graphicData>
                  </a:graphic>
                </wp:inline>
              </w:drawing>
            </w:r>
            <w:r w:rsidRPr="00E30A95">
              <w:rPr>
                <w:noProof/>
                <w:sz w:val="24"/>
                <w:szCs w:val="24"/>
              </w:rPr>
              <w:t xml:space="preserve"> has its ends A and B maintained at 0</w:t>
            </w:r>
            <w:r w:rsidRPr="00E30A95">
              <w:rPr>
                <w:noProof/>
                <w:sz w:val="24"/>
                <w:szCs w:val="24"/>
                <w:vertAlign w:val="superscript"/>
              </w:rPr>
              <w:t>0</w:t>
            </w:r>
            <w:r w:rsidRPr="00E30A95">
              <w:rPr>
                <w:noProof/>
                <w:sz w:val="24"/>
                <w:szCs w:val="24"/>
              </w:rPr>
              <w:t xml:space="preserve"> C and 100</w:t>
            </w:r>
            <w:r w:rsidRPr="00E30A95">
              <w:rPr>
                <w:noProof/>
                <w:sz w:val="24"/>
                <w:szCs w:val="24"/>
                <w:vertAlign w:val="superscript"/>
              </w:rPr>
              <w:t>0</w:t>
            </w:r>
            <w:r w:rsidRPr="00E30A95">
              <w:rPr>
                <w:noProof/>
                <w:sz w:val="24"/>
                <w:szCs w:val="24"/>
              </w:rPr>
              <w:t xml:space="preserve"> C respectively until steady state condition prevails. If B is suddenly reduced to 0</w:t>
            </w:r>
            <w:r w:rsidRPr="00E30A95">
              <w:rPr>
                <w:noProof/>
                <w:sz w:val="24"/>
                <w:szCs w:val="24"/>
                <w:vertAlign w:val="superscript"/>
              </w:rPr>
              <w:t>0</w:t>
            </w:r>
            <w:r w:rsidRPr="00E30A95">
              <w:rPr>
                <w:noProof/>
                <w:sz w:val="24"/>
                <w:szCs w:val="24"/>
              </w:rPr>
              <w:t xml:space="preserve"> C and A is maintained at 0</w:t>
            </w:r>
            <w:r w:rsidRPr="00E30A95">
              <w:rPr>
                <w:noProof/>
                <w:sz w:val="24"/>
                <w:szCs w:val="24"/>
                <w:vertAlign w:val="superscript"/>
              </w:rPr>
              <w:t>0</w:t>
            </w:r>
            <w:r w:rsidRPr="00E30A95">
              <w:rPr>
                <w:noProof/>
                <w:sz w:val="24"/>
                <w:szCs w:val="24"/>
              </w:rPr>
              <w:t xml:space="preserve"> C, find the temperature at a distance </w:t>
            </w:r>
            <w:r w:rsidRPr="00E30A95">
              <w:rPr>
                <w:noProof/>
                <w:position w:val="-6"/>
                <w:lang w:val="en-IN" w:eastAsia="en-IN" w:bidi="ta-IN"/>
              </w:rPr>
              <w:drawing>
                <wp:inline distT="0" distB="0" distL="0" distR="0">
                  <wp:extent cx="121920" cy="144780"/>
                  <wp:effectExtent l="0" t="0" r="0" b="7620"/>
                  <wp:docPr id="114754708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011" cstate="print">
                            <a:extLst>
                              <a:ext uri="{28A0092B-C50C-407E-A947-70E740481C1C}">
                                <a14:useLocalDpi xmlns:a14="http://schemas.microsoft.com/office/drawing/2010/main" val="0"/>
                              </a:ext>
                            </a:extLst>
                          </a:blip>
                          <a:srcRect/>
                          <a:stretch>
                            <a:fillRect/>
                          </a:stretch>
                        </pic:blipFill>
                        <pic:spPr bwMode="auto">
                          <a:xfrm>
                            <a:off x="0" y="0"/>
                            <a:ext cx="121920" cy="144780"/>
                          </a:xfrm>
                          <a:prstGeom prst="rect">
                            <a:avLst/>
                          </a:prstGeom>
                          <a:noFill/>
                          <a:ln>
                            <a:noFill/>
                          </a:ln>
                        </pic:spPr>
                      </pic:pic>
                    </a:graphicData>
                  </a:graphic>
                </wp:inline>
              </w:drawing>
            </w:r>
            <w:r w:rsidRPr="00E30A95">
              <w:rPr>
                <w:noProof/>
                <w:sz w:val="24"/>
                <w:szCs w:val="24"/>
              </w:rPr>
              <w:t xml:space="preserve"> from A at time ‘t’.</w:t>
            </w:r>
          </w:p>
        </w:tc>
        <w:tc>
          <w:tcPr>
            <w:tcW w:w="535" w:type="pct"/>
          </w:tcPr>
          <w:p w:rsidR="00316DCE" w:rsidRPr="00E30A95" w:rsidRDefault="00316DCE" w:rsidP="00316DCE">
            <w:pPr>
              <w:jc w:val="center"/>
              <w:rPr>
                <w:sz w:val="24"/>
                <w:szCs w:val="24"/>
              </w:rPr>
            </w:pPr>
            <w:r w:rsidRPr="00E30A95">
              <w:rPr>
                <w:sz w:val="24"/>
                <w:szCs w:val="24"/>
              </w:rPr>
              <w:t>CO5 / A</w:t>
            </w:r>
          </w:p>
        </w:tc>
        <w:tc>
          <w:tcPr>
            <w:tcW w:w="335" w:type="pct"/>
          </w:tcPr>
          <w:p w:rsidR="00316DCE" w:rsidRPr="00E30A95" w:rsidRDefault="00316DCE" w:rsidP="00316DCE">
            <w:pPr>
              <w:jc w:val="center"/>
              <w:rPr>
                <w:sz w:val="24"/>
                <w:szCs w:val="24"/>
              </w:rPr>
            </w:pPr>
            <w:r w:rsidRPr="00E30A95">
              <w:rPr>
                <w:sz w:val="24"/>
                <w:szCs w:val="24"/>
              </w:rPr>
              <w:t>12</w:t>
            </w:r>
          </w:p>
        </w:tc>
      </w:tr>
      <w:tr w:rsidR="00316DCE" w:rsidRPr="00E30A95" w:rsidTr="00316DCE">
        <w:trPr>
          <w:trHeight w:val="320"/>
        </w:trPr>
        <w:tc>
          <w:tcPr>
            <w:tcW w:w="303" w:type="pct"/>
            <w:gridSpan w:val="2"/>
          </w:tcPr>
          <w:p w:rsidR="00316DCE" w:rsidRPr="00E30A95" w:rsidRDefault="00316DCE" w:rsidP="00316DCE">
            <w:pPr>
              <w:rPr>
                <w:b/>
                <w:sz w:val="24"/>
                <w:szCs w:val="24"/>
              </w:rPr>
            </w:pPr>
          </w:p>
        </w:tc>
        <w:tc>
          <w:tcPr>
            <w:tcW w:w="251" w:type="pct"/>
          </w:tcPr>
          <w:p w:rsidR="00316DCE" w:rsidRPr="00E30A95" w:rsidRDefault="00316DCE" w:rsidP="00316DCE">
            <w:pPr>
              <w:rPr>
                <w:b/>
                <w:sz w:val="24"/>
                <w:szCs w:val="24"/>
              </w:rPr>
            </w:pPr>
          </w:p>
        </w:tc>
        <w:tc>
          <w:tcPr>
            <w:tcW w:w="4446" w:type="pct"/>
            <w:gridSpan w:val="3"/>
          </w:tcPr>
          <w:p w:rsidR="00316DCE" w:rsidRDefault="00316DCE" w:rsidP="00316DCE">
            <w:pPr>
              <w:rPr>
                <w:b/>
                <w:sz w:val="24"/>
                <w:szCs w:val="24"/>
                <w:u w:val="single"/>
              </w:rPr>
            </w:pPr>
          </w:p>
          <w:p w:rsidR="00316DCE" w:rsidRDefault="00316DCE" w:rsidP="00316DCE">
            <w:pPr>
              <w:rPr>
                <w:b/>
                <w:sz w:val="24"/>
                <w:szCs w:val="24"/>
                <w:u w:val="single"/>
              </w:rPr>
            </w:pPr>
            <w:r w:rsidRPr="00E30A95">
              <w:rPr>
                <w:b/>
                <w:sz w:val="24"/>
                <w:szCs w:val="24"/>
                <w:u w:val="single"/>
              </w:rPr>
              <w:t>Compulsory:</w:t>
            </w:r>
          </w:p>
          <w:p w:rsidR="00316DCE" w:rsidRPr="00E30A95" w:rsidRDefault="00316DCE" w:rsidP="00316DCE">
            <w:pPr>
              <w:rPr>
                <w:b/>
                <w:sz w:val="24"/>
                <w:szCs w:val="24"/>
                <w:u w:val="single"/>
              </w:rPr>
            </w:pPr>
          </w:p>
        </w:tc>
      </w:tr>
      <w:tr w:rsidR="00316DCE" w:rsidRPr="00E30A95" w:rsidTr="00316DCE">
        <w:trPr>
          <w:trHeight w:val="323"/>
        </w:trPr>
        <w:tc>
          <w:tcPr>
            <w:tcW w:w="303" w:type="pct"/>
            <w:gridSpan w:val="2"/>
          </w:tcPr>
          <w:p w:rsidR="00316DCE" w:rsidRPr="00E30A95" w:rsidRDefault="00316DCE" w:rsidP="00316DCE">
            <w:pPr>
              <w:jc w:val="center"/>
              <w:rPr>
                <w:sz w:val="24"/>
                <w:szCs w:val="24"/>
              </w:rPr>
            </w:pPr>
            <w:r w:rsidRPr="00E30A95">
              <w:rPr>
                <w:sz w:val="24"/>
                <w:szCs w:val="24"/>
              </w:rPr>
              <w:t>24.</w:t>
            </w:r>
          </w:p>
        </w:tc>
        <w:tc>
          <w:tcPr>
            <w:tcW w:w="251" w:type="pct"/>
            <w:vAlign w:val="center"/>
          </w:tcPr>
          <w:p w:rsidR="00316DCE" w:rsidRPr="00E30A95" w:rsidRDefault="00316DCE" w:rsidP="00316DCE">
            <w:pPr>
              <w:jc w:val="center"/>
              <w:rPr>
                <w:sz w:val="24"/>
                <w:szCs w:val="24"/>
              </w:rPr>
            </w:pPr>
          </w:p>
        </w:tc>
        <w:tc>
          <w:tcPr>
            <w:tcW w:w="3576" w:type="pct"/>
          </w:tcPr>
          <w:p w:rsidR="00316DCE" w:rsidRPr="00E30A95" w:rsidRDefault="00316DCE" w:rsidP="00316DCE">
            <w:pPr>
              <w:spacing w:line="276" w:lineRule="auto"/>
              <w:jc w:val="both"/>
              <w:rPr>
                <w:sz w:val="24"/>
                <w:szCs w:val="24"/>
              </w:rPr>
            </w:pPr>
            <w:r w:rsidRPr="00E30A95">
              <w:rPr>
                <w:sz w:val="24"/>
                <w:szCs w:val="24"/>
              </w:rPr>
              <w:t xml:space="preserve">A string is stretched and fastened to two points </w:t>
            </w:r>
            <w:r w:rsidRPr="00E30A95">
              <w:rPr>
                <w:noProof/>
                <w:position w:val="-6"/>
                <w:lang w:val="en-IN" w:eastAsia="en-IN" w:bidi="ta-IN"/>
              </w:rPr>
              <w:drawing>
                <wp:inline distT="0" distB="0" distL="0" distR="0">
                  <wp:extent cx="83820" cy="182880"/>
                  <wp:effectExtent l="0" t="0" r="0" b="0"/>
                  <wp:docPr id="114754708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12" cstate="print">
                            <a:extLst>
                              <a:ext uri="{28A0092B-C50C-407E-A947-70E740481C1C}">
                                <a14:useLocalDpi xmlns:a14="http://schemas.microsoft.com/office/drawing/2010/main" val="0"/>
                              </a:ext>
                            </a:extLst>
                          </a:blip>
                          <a:srcRect/>
                          <a:stretch>
                            <a:fillRect/>
                          </a:stretch>
                        </pic:blipFill>
                        <pic:spPr bwMode="auto">
                          <a:xfrm>
                            <a:off x="0" y="0"/>
                            <a:ext cx="83820" cy="182880"/>
                          </a:xfrm>
                          <a:prstGeom prst="rect">
                            <a:avLst/>
                          </a:prstGeom>
                          <a:noFill/>
                          <a:ln>
                            <a:noFill/>
                          </a:ln>
                        </pic:spPr>
                      </pic:pic>
                    </a:graphicData>
                  </a:graphic>
                </wp:inline>
              </w:drawing>
            </w:r>
            <w:r w:rsidRPr="00E30A95">
              <w:rPr>
                <w:sz w:val="24"/>
                <w:szCs w:val="24"/>
              </w:rPr>
              <w:t xml:space="preserve"> apart. Motion is started by displacing the String in the form</w:t>
            </w:r>
            <w:r w:rsidRPr="00E30A95">
              <w:rPr>
                <w:noProof/>
                <w:position w:val="-28"/>
                <w:lang w:val="en-IN" w:eastAsia="en-IN" w:bidi="ta-IN"/>
              </w:rPr>
              <w:drawing>
                <wp:inline distT="0" distB="0" distL="0" distR="0">
                  <wp:extent cx="1303020" cy="426720"/>
                  <wp:effectExtent l="0" t="0" r="0" b="0"/>
                  <wp:docPr id="114754708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13" cstate="print">
                            <a:extLst>
                              <a:ext uri="{28A0092B-C50C-407E-A947-70E740481C1C}">
                                <a14:useLocalDpi xmlns:a14="http://schemas.microsoft.com/office/drawing/2010/main" val="0"/>
                              </a:ext>
                            </a:extLst>
                          </a:blip>
                          <a:srcRect/>
                          <a:stretch>
                            <a:fillRect/>
                          </a:stretch>
                        </pic:blipFill>
                        <pic:spPr bwMode="auto">
                          <a:xfrm>
                            <a:off x="0" y="0"/>
                            <a:ext cx="1303020" cy="426720"/>
                          </a:xfrm>
                          <a:prstGeom prst="rect">
                            <a:avLst/>
                          </a:prstGeom>
                          <a:noFill/>
                          <a:ln>
                            <a:noFill/>
                          </a:ln>
                        </pic:spPr>
                      </pic:pic>
                    </a:graphicData>
                  </a:graphic>
                </wp:inline>
              </w:drawing>
            </w:r>
            <w:r w:rsidRPr="00E30A95">
              <w:rPr>
                <w:sz w:val="24"/>
                <w:szCs w:val="24"/>
              </w:rPr>
              <w:t xml:space="preserve">, from which it is released at time </w:t>
            </w:r>
            <w:r w:rsidRPr="00E30A95">
              <w:rPr>
                <w:noProof/>
                <w:position w:val="-6"/>
                <w:lang w:val="en-IN" w:eastAsia="en-IN" w:bidi="ta-IN"/>
              </w:rPr>
              <w:drawing>
                <wp:inline distT="0" distB="0" distL="0" distR="0">
                  <wp:extent cx="312420" cy="182880"/>
                  <wp:effectExtent l="0" t="0" r="0" b="0"/>
                  <wp:docPr id="114754708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14" cstate="print">
                            <a:extLst>
                              <a:ext uri="{28A0092B-C50C-407E-A947-70E740481C1C}">
                                <a14:useLocalDpi xmlns:a14="http://schemas.microsoft.com/office/drawing/2010/main" val="0"/>
                              </a:ext>
                            </a:extLst>
                          </a:blip>
                          <a:srcRect/>
                          <a:stretch>
                            <a:fillRect/>
                          </a:stretch>
                        </pic:blipFill>
                        <pic:spPr bwMode="auto">
                          <a:xfrm>
                            <a:off x="0" y="0"/>
                            <a:ext cx="312420" cy="182880"/>
                          </a:xfrm>
                          <a:prstGeom prst="rect">
                            <a:avLst/>
                          </a:prstGeom>
                          <a:noFill/>
                          <a:ln>
                            <a:noFill/>
                          </a:ln>
                        </pic:spPr>
                      </pic:pic>
                    </a:graphicData>
                  </a:graphic>
                </wp:inline>
              </w:drawing>
            </w:r>
            <w:r w:rsidRPr="00E30A95">
              <w:rPr>
                <w:sz w:val="24"/>
                <w:szCs w:val="24"/>
              </w:rPr>
              <w:t xml:space="preserve">. Show that the displacement of any point at a distance </w:t>
            </w:r>
            <w:r w:rsidRPr="00E30A95">
              <w:rPr>
                <w:noProof/>
                <w:position w:val="-6"/>
                <w:lang w:val="en-IN" w:eastAsia="en-IN" w:bidi="ta-IN"/>
              </w:rPr>
              <w:drawing>
                <wp:inline distT="0" distB="0" distL="0" distR="0">
                  <wp:extent cx="121920" cy="144780"/>
                  <wp:effectExtent l="0" t="0" r="0" b="0"/>
                  <wp:docPr id="114754709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5" cstate="print">
                            <a:extLst>
                              <a:ext uri="{28A0092B-C50C-407E-A947-70E740481C1C}">
                                <a14:useLocalDpi xmlns:a14="http://schemas.microsoft.com/office/drawing/2010/main" val="0"/>
                              </a:ext>
                            </a:extLst>
                          </a:blip>
                          <a:srcRect/>
                          <a:stretch>
                            <a:fillRect/>
                          </a:stretch>
                        </pic:blipFill>
                        <pic:spPr bwMode="auto">
                          <a:xfrm>
                            <a:off x="0" y="0"/>
                            <a:ext cx="121920" cy="144780"/>
                          </a:xfrm>
                          <a:prstGeom prst="rect">
                            <a:avLst/>
                          </a:prstGeom>
                          <a:noFill/>
                          <a:ln>
                            <a:noFill/>
                          </a:ln>
                        </pic:spPr>
                      </pic:pic>
                    </a:graphicData>
                  </a:graphic>
                </wp:inline>
              </w:drawing>
            </w:r>
            <w:r w:rsidRPr="00E30A95">
              <w:rPr>
                <w:sz w:val="24"/>
                <w:szCs w:val="24"/>
              </w:rPr>
              <w:t xml:space="preserve"> from one end at time </w:t>
            </w:r>
            <w:r w:rsidRPr="00E30A95">
              <w:rPr>
                <w:noProof/>
                <w:position w:val="-6"/>
                <w:lang w:val="en-IN" w:eastAsia="en-IN" w:bidi="ta-IN"/>
              </w:rPr>
              <w:drawing>
                <wp:inline distT="0" distB="0" distL="0" distR="0">
                  <wp:extent cx="83820" cy="152400"/>
                  <wp:effectExtent l="0" t="0" r="0" b="0"/>
                  <wp:docPr id="114754709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16" cstate="print">
                            <a:extLst>
                              <a:ext uri="{28A0092B-C50C-407E-A947-70E740481C1C}">
                                <a14:useLocalDpi xmlns:a14="http://schemas.microsoft.com/office/drawing/2010/main" val="0"/>
                              </a:ext>
                            </a:extLst>
                          </a:blip>
                          <a:srcRect/>
                          <a:stretch>
                            <a:fillRect/>
                          </a:stretch>
                        </pic:blipFill>
                        <pic:spPr bwMode="auto">
                          <a:xfrm>
                            <a:off x="0" y="0"/>
                            <a:ext cx="83820" cy="152400"/>
                          </a:xfrm>
                          <a:prstGeom prst="rect">
                            <a:avLst/>
                          </a:prstGeom>
                          <a:noFill/>
                          <a:ln>
                            <a:noFill/>
                          </a:ln>
                        </pic:spPr>
                      </pic:pic>
                    </a:graphicData>
                  </a:graphic>
                </wp:inline>
              </w:drawing>
            </w:r>
            <w:r w:rsidRPr="00E30A95">
              <w:rPr>
                <w:sz w:val="24"/>
                <w:szCs w:val="24"/>
              </w:rPr>
              <w:t xml:space="preserve"> is given by</w:t>
            </w:r>
            <w:r w:rsidRPr="00E30A95">
              <w:rPr>
                <w:noProof/>
                <w:position w:val="-28"/>
                <w:lang w:val="en-IN" w:eastAsia="en-IN" w:bidi="ta-IN"/>
              </w:rPr>
              <w:drawing>
                <wp:inline distT="0" distB="0" distL="0" distR="0">
                  <wp:extent cx="1973580" cy="426720"/>
                  <wp:effectExtent l="0" t="0" r="0" b="0"/>
                  <wp:docPr id="114754709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17" cstate="print">
                            <a:extLst>
                              <a:ext uri="{28A0092B-C50C-407E-A947-70E740481C1C}">
                                <a14:useLocalDpi xmlns:a14="http://schemas.microsoft.com/office/drawing/2010/main" val="0"/>
                              </a:ext>
                            </a:extLst>
                          </a:blip>
                          <a:srcRect/>
                          <a:stretch>
                            <a:fillRect/>
                          </a:stretch>
                        </pic:blipFill>
                        <pic:spPr bwMode="auto">
                          <a:xfrm>
                            <a:off x="0" y="0"/>
                            <a:ext cx="1973580" cy="426720"/>
                          </a:xfrm>
                          <a:prstGeom prst="rect">
                            <a:avLst/>
                          </a:prstGeom>
                          <a:noFill/>
                          <a:ln>
                            <a:noFill/>
                          </a:ln>
                        </pic:spPr>
                      </pic:pic>
                    </a:graphicData>
                  </a:graphic>
                </wp:inline>
              </w:drawing>
            </w:r>
            <w:r w:rsidRPr="00E30A95">
              <w:rPr>
                <w:sz w:val="24"/>
                <w:szCs w:val="24"/>
              </w:rPr>
              <w:t>.</w:t>
            </w:r>
          </w:p>
        </w:tc>
        <w:tc>
          <w:tcPr>
            <w:tcW w:w="535" w:type="pct"/>
          </w:tcPr>
          <w:p w:rsidR="00316DCE" w:rsidRPr="00E30A95" w:rsidRDefault="00316DCE" w:rsidP="00316DCE">
            <w:pPr>
              <w:jc w:val="center"/>
              <w:rPr>
                <w:sz w:val="24"/>
                <w:szCs w:val="24"/>
              </w:rPr>
            </w:pPr>
            <w:r w:rsidRPr="00E30A95">
              <w:rPr>
                <w:sz w:val="24"/>
                <w:szCs w:val="24"/>
              </w:rPr>
              <w:t>CO6 / A</w:t>
            </w:r>
          </w:p>
        </w:tc>
        <w:tc>
          <w:tcPr>
            <w:tcW w:w="335" w:type="pct"/>
          </w:tcPr>
          <w:p w:rsidR="00316DCE" w:rsidRPr="00E30A95" w:rsidRDefault="00316DCE" w:rsidP="00316DCE">
            <w:pPr>
              <w:jc w:val="center"/>
              <w:rPr>
                <w:sz w:val="24"/>
                <w:szCs w:val="24"/>
              </w:rPr>
            </w:pPr>
            <w:r w:rsidRPr="00E30A95">
              <w:rPr>
                <w:sz w:val="24"/>
                <w:szCs w:val="24"/>
              </w:rPr>
              <w:t>12</w:t>
            </w:r>
          </w:p>
        </w:tc>
      </w:tr>
    </w:tbl>
    <w:p w:rsidR="00316DCE" w:rsidRDefault="00316DCE" w:rsidP="005133D7">
      <w:pPr>
        <w:rPr>
          <w:b/>
        </w:rPr>
      </w:pPr>
    </w:p>
    <w:p w:rsidR="00316DCE" w:rsidRDefault="00316DCE" w:rsidP="005133D7">
      <w:pPr>
        <w:rPr>
          <w:b/>
        </w:rPr>
      </w:pPr>
    </w:p>
    <w:tbl>
      <w:tblPr>
        <w:tblStyle w:val="TableGrid"/>
        <w:tblW w:w="0" w:type="auto"/>
        <w:tblLook w:val="04A0" w:firstRow="1" w:lastRow="0" w:firstColumn="1" w:lastColumn="0" w:noHBand="0" w:noVBand="1"/>
      </w:tblPr>
      <w:tblGrid>
        <w:gridCol w:w="675"/>
        <w:gridCol w:w="9724"/>
      </w:tblGrid>
      <w:tr w:rsidR="00316DCE" w:rsidRPr="00E30A95" w:rsidTr="00316DCE">
        <w:tc>
          <w:tcPr>
            <w:tcW w:w="675" w:type="dxa"/>
          </w:tcPr>
          <w:p w:rsidR="00316DCE" w:rsidRPr="00E30A95" w:rsidRDefault="00316DCE" w:rsidP="005133D7">
            <w:pPr>
              <w:rPr>
                <w:sz w:val="24"/>
                <w:szCs w:val="24"/>
              </w:rPr>
            </w:pPr>
          </w:p>
        </w:tc>
        <w:tc>
          <w:tcPr>
            <w:tcW w:w="9724" w:type="dxa"/>
          </w:tcPr>
          <w:p w:rsidR="00316DCE" w:rsidRPr="00E30A95" w:rsidRDefault="00316DCE" w:rsidP="007E5F37">
            <w:pPr>
              <w:jc w:val="center"/>
              <w:rPr>
                <w:b/>
                <w:sz w:val="24"/>
                <w:szCs w:val="24"/>
              </w:rPr>
            </w:pPr>
            <w:r w:rsidRPr="00E30A95">
              <w:rPr>
                <w:b/>
                <w:sz w:val="24"/>
                <w:szCs w:val="24"/>
              </w:rPr>
              <w:t>COURSE OUTCOMES</w:t>
            </w:r>
          </w:p>
        </w:tc>
      </w:tr>
      <w:tr w:rsidR="00316DCE" w:rsidRPr="00E30A95" w:rsidTr="00316DCE">
        <w:tc>
          <w:tcPr>
            <w:tcW w:w="675" w:type="dxa"/>
          </w:tcPr>
          <w:p w:rsidR="00316DCE" w:rsidRPr="00E30A95" w:rsidRDefault="00316DCE" w:rsidP="005133D7">
            <w:pPr>
              <w:rPr>
                <w:sz w:val="24"/>
                <w:szCs w:val="24"/>
              </w:rPr>
            </w:pPr>
            <w:r w:rsidRPr="00E30A95">
              <w:rPr>
                <w:sz w:val="24"/>
                <w:szCs w:val="24"/>
              </w:rPr>
              <w:t>CO1</w:t>
            </w:r>
          </w:p>
        </w:tc>
        <w:tc>
          <w:tcPr>
            <w:tcW w:w="9724" w:type="dxa"/>
          </w:tcPr>
          <w:p w:rsidR="00316DCE" w:rsidRPr="00E30A95" w:rsidRDefault="00316DCE" w:rsidP="00316DCE">
            <w:pPr>
              <w:rPr>
                <w:sz w:val="24"/>
                <w:szCs w:val="24"/>
              </w:rPr>
            </w:pPr>
            <w:r w:rsidRPr="00E30A95">
              <w:rPr>
                <w:sz w:val="24"/>
                <w:szCs w:val="24"/>
              </w:rPr>
              <w:t>Build the solution to engineering problems through a continuum model.</w:t>
            </w:r>
          </w:p>
        </w:tc>
      </w:tr>
      <w:tr w:rsidR="00316DCE" w:rsidRPr="00E30A95" w:rsidTr="00316DCE">
        <w:tc>
          <w:tcPr>
            <w:tcW w:w="675" w:type="dxa"/>
          </w:tcPr>
          <w:p w:rsidR="00316DCE" w:rsidRPr="00E30A95" w:rsidRDefault="00316DCE" w:rsidP="005133D7">
            <w:pPr>
              <w:rPr>
                <w:sz w:val="24"/>
                <w:szCs w:val="24"/>
              </w:rPr>
            </w:pPr>
            <w:r w:rsidRPr="00E30A95">
              <w:rPr>
                <w:sz w:val="24"/>
                <w:szCs w:val="24"/>
              </w:rPr>
              <w:t>CO2</w:t>
            </w:r>
          </w:p>
        </w:tc>
        <w:tc>
          <w:tcPr>
            <w:tcW w:w="9724" w:type="dxa"/>
          </w:tcPr>
          <w:p w:rsidR="00316DCE" w:rsidRPr="00E30A95" w:rsidRDefault="00316DCE" w:rsidP="005133D7">
            <w:pPr>
              <w:rPr>
                <w:sz w:val="24"/>
                <w:szCs w:val="24"/>
              </w:rPr>
            </w:pPr>
            <w:r w:rsidRPr="00E30A95">
              <w:rPr>
                <w:sz w:val="24"/>
                <w:szCs w:val="24"/>
              </w:rPr>
              <w:t>Relate the Fourier series to solve dynamic problems.</w:t>
            </w:r>
          </w:p>
        </w:tc>
      </w:tr>
      <w:tr w:rsidR="00316DCE" w:rsidRPr="00E30A95" w:rsidTr="00316DCE">
        <w:tc>
          <w:tcPr>
            <w:tcW w:w="675" w:type="dxa"/>
          </w:tcPr>
          <w:p w:rsidR="00316DCE" w:rsidRPr="00E30A95" w:rsidRDefault="00316DCE" w:rsidP="005133D7">
            <w:pPr>
              <w:rPr>
                <w:sz w:val="24"/>
                <w:szCs w:val="24"/>
              </w:rPr>
            </w:pPr>
            <w:r w:rsidRPr="00E30A95">
              <w:rPr>
                <w:sz w:val="24"/>
                <w:szCs w:val="24"/>
              </w:rPr>
              <w:t>CO3</w:t>
            </w:r>
          </w:p>
        </w:tc>
        <w:tc>
          <w:tcPr>
            <w:tcW w:w="9724" w:type="dxa"/>
          </w:tcPr>
          <w:p w:rsidR="00316DCE" w:rsidRPr="00E30A95" w:rsidRDefault="00316DCE" w:rsidP="005133D7">
            <w:pPr>
              <w:rPr>
                <w:sz w:val="24"/>
                <w:szCs w:val="24"/>
              </w:rPr>
            </w:pPr>
            <w:r w:rsidRPr="00E30A95">
              <w:rPr>
                <w:sz w:val="24"/>
                <w:szCs w:val="24"/>
              </w:rPr>
              <w:t>Interpret the skills in Fourier transform into engineering models</w:t>
            </w:r>
          </w:p>
        </w:tc>
      </w:tr>
      <w:tr w:rsidR="00316DCE" w:rsidRPr="00E30A95" w:rsidTr="00316DCE">
        <w:tc>
          <w:tcPr>
            <w:tcW w:w="675" w:type="dxa"/>
          </w:tcPr>
          <w:p w:rsidR="00316DCE" w:rsidRPr="00E30A95" w:rsidRDefault="00316DCE" w:rsidP="005133D7">
            <w:pPr>
              <w:rPr>
                <w:sz w:val="24"/>
                <w:szCs w:val="24"/>
              </w:rPr>
            </w:pPr>
            <w:r w:rsidRPr="00E30A95">
              <w:rPr>
                <w:sz w:val="24"/>
                <w:szCs w:val="24"/>
              </w:rPr>
              <w:t>CO4</w:t>
            </w:r>
          </w:p>
        </w:tc>
        <w:tc>
          <w:tcPr>
            <w:tcW w:w="9724" w:type="dxa"/>
          </w:tcPr>
          <w:p w:rsidR="00316DCE" w:rsidRPr="00E30A95" w:rsidRDefault="00316DCE" w:rsidP="005133D7">
            <w:pPr>
              <w:rPr>
                <w:sz w:val="24"/>
                <w:szCs w:val="24"/>
              </w:rPr>
            </w:pPr>
            <w:r w:rsidRPr="00E30A95">
              <w:rPr>
                <w:sz w:val="24"/>
                <w:szCs w:val="24"/>
              </w:rPr>
              <w:t>Apply differential techniques to solve multivariate models</w:t>
            </w:r>
          </w:p>
        </w:tc>
      </w:tr>
      <w:tr w:rsidR="00316DCE" w:rsidRPr="00E30A95" w:rsidTr="00316DCE">
        <w:tc>
          <w:tcPr>
            <w:tcW w:w="675" w:type="dxa"/>
          </w:tcPr>
          <w:p w:rsidR="00316DCE" w:rsidRPr="00E30A95" w:rsidRDefault="00316DCE" w:rsidP="005133D7">
            <w:pPr>
              <w:rPr>
                <w:sz w:val="24"/>
                <w:szCs w:val="24"/>
              </w:rPr>
            </w:pPr>
            <w:r w:rsidRPr="00E30A95">
              <w:rPr>
                <w:sz w:val="24"/>
                <w:szCs w:val="24"/>
              </w:rPr>
              <w:t>CO5</w:t>
            </w:r>
          </w:p>
        </w:tc>
        <w:tc>
          <w:tcPr>
            <w:tcW w:w="9724" w:type="dxa"/>
          </w:tcPr>
          <w:p w:rsidR="00316DCE" w:rsidRPr="00E30A95" w:rsidRDefault="00316DCE" w:rsidP="005133D7">
            <w:pPr>
              <w:rPr>
                <w:sz w:val="24"/>
                <w:szCs w:val="24"/>
              </w:rPr>
            </w:pPr>
            <w:r w:rsidRPr="00E30A95">
              <w:rPr>
                <w:sz w:val="24"/>
                <w:szCs w:val="24"/>
              </w:rPr>
              <w:t>Make use of mathematical principles in solving heat and wave models</w:t>
            </w:r>
          </w:p>
        </w:tc>
      </w:tr>
      <w:tr w:rsidR="00316DCE" w:rsidRPr="00E30A95" w:rsidTr="00316DCE">
        <w:tc>
          <w:tcPr>
            <w:tcW w:w="675" w:type="dxa"/>
          </w:tcPr>
          <w:p w:rsidR="00316DCE" w:rsidRPr="00E30A95" w:rsidRDefault="00316DCE" w:rsidP="005133D7">
            <w:pPr>
              <w:rPr>
                <w:sz w:val="24"/>
                <w:szCs w:val="24"/>
              </w:rPr>
            </w:pPr>
            <w:r w:rsidRPr="00E30A95">
              <w:rPr>
                <w:sz w:val="24"/>
                <w:szCs w:val="24"/>
              </w:rPr>
              <w:t>CO6</w:t>
            </w:r>
          </w:p>
        </w:tc>
        <w:tc>
          <w:tcPr>
            <w:tcW w:w="9724" w:type="dxa"/>
          </w:tcPr>
          <w:p w:rsidR="00316DCE" w:rsidRPr="00E30A95" w:rsidRDefault="00316DCE" w:rsidP="005133D7">
            <w:pPr>
              <w:rPr>
                <w:sz w:val="24"/>
                <w:szCs w:val="24"/>
              </w:rPr>
            </w:pPr>
            <w:r w:rsidRPr="00E30A95">
              <w:rPr>
                <w:sz w:val="24"/>
                <w:szCs w:val="24"/>
              </w:rPr>
              <w:t>Infer the knowledge of modeling to fluid problems.</w:t>
            </w:r>
          </w:p>
        </w:tc>
      </w:tr>
    </w:tbl>
    <w:p w:rsidR="00316DCE" w:rsidRPr="00E30A95" w:rsidRDefault="00316DCE" w:rsidP="005133D7"/>
    <w:tbl>
      <w:tblPr>
        <w:tblStyle w:val="TableGrid"/>
        <w:tblW w:w="0" w:type="auto"/>
        <w:tblLook w:val="04A0" w:firstRow="1" w:lastRow="0" w:firstColumn="1" w:lastColumn="0" w:noHBand="0" w:noVBand="1"/>
      </w:tblPr>
      <w:tblGrid>
        <w:gridCol w:w="925"/>
        <w:gridCol w:w="1361"/>
        <w:gridCol w:w="1554"/>
        <w:gridCol w:w="1372"/>
        <w:gridCol w:w="1447"/>
        <w:gridCol w:w="1347"/>
        <w:gridCol w:w="1276"/>
        <w:gridCol w:w="1117"/>
      </w:tblGrid>
      <w:tr w:rsidR="00316DCE" w:rsidRPr="00E30A95" w:rsidTr="00316DCE">
        <w:tc>
          <w:tcPr>
            <w:tcW w:w="10457" w:type="dxa"/>
            <w:gridSpan w:val="8"/>
          </w:tcPr>
          <w:p w:rsidR="00316DCE" w:rsidRPr="00E30A95" w:rsidRDefault="00316DCE" w:rsidP="0009580C">
            <w:pPr>
              <w:jc w:val="center"/>
              <w:rPr>
                <w:b/>
                <w:sz w:val="24"/>
                <w:szCs w:val="24"/>
              </w:rPr>
            </w:pPr>
            <w:r w:rsidRPr="00E30A95">
              <w:rPr>
                <w:b/>
                <w:sz w:val="24"/>
                <w:szCs w:val="24"/>
              </w:rPr>
              <w:t>Assessment Pattern as per Bloom’s Taxonomy</w:t>
            </w:r>
          </w:p>
        </w:tc>
      </w:tr>
      <w:tr w:rsidR="00316DCE" w:rsidRPr="00E30A95" w:rsidTr="00316DCE">
        <w:tc>
          <w:tcPr>
            <w:tcW w:w="932" w:type="dxa"/>
          </w:tcPr>
          <w:p w:rsidR="00316DCE" w:rsidRPr="00E30A95" w:rsidRDefault="00316DCE" w:rsidP="002E336A">
            <w:pPr>
              <w:rPr>
                <w:sz w:val="24"/>
                <w:szCs w:val="24"/>
              </w:rPr>
            </w:pPr>
            <w:r>
              <w:rPr>
                <w:sz w:val="24"/>
                <w:szCs w:val="24"/>
              </w:rPr>
              <w:t>CO / BL</w:t>
            </w:r>
          </w:p>
        </w:tc>
        <w:tc>
          <w:tcPr>
            <w:tcW w:w="1361" w:type="dxa"/>
          </w:tcPr>
          <w:p w:rsidR="00316DCE" w:rsidRPr="00E30A95" w:rsidRDefault="00316DCE" w:rsidP="0009580C">
            <w:pPr>
              <w:jc w:val="center"/>
              <w:rPr>
                <w:b/>
                <w:sz w:val="24"/>
                <w:szCs w:val="24"/>
              </w:rPr>
            </w:pPr>
            <w:r w:rsidRPr="00E30A95">
              <w:rPr>
                <w:b/>
                <w:sz w:val="24"/>
                <w:szCs w:val="24"/>
              </w:rPr>
              <w:t>Remember</w:t>
            </w:r>
          </w:p>
        </w:tc>
        <w:tc>
          <w:tcPr>
            <w:tcW w:w="1557" w:type="dxa"/>
          </w:tcPr>
          <w:p w:rsidR="00316DCE" w:rsidRPr="00E30A95" w:rsidRDefault="00316DCE" w:rsidP="0009580C">
            <w:pPr>
              <w:jc w:val="center"/>
              <w:rPr>
                <w:b/>
                <w:sz w:val="24"/>
                <w:szCs w:val="24"/>
              </w:rPr>
            </w:pPr>
            <w:r w:rsidRPr="00E30A95">
              <w:rPr>
                <w:b/>
                <w:sz w:val="24"/>
                <w:szCs w:val="24"/>
              </w:rPr>
              <w:t>Understand</w:t>
            </w:r>
          </w:p>
        </w:tc>
        <w:tc>
          <w:tcPr>
            <w:tcW w:w="1386" w:type="dxa"/>
          </w:tcPr>
          <w:p w:rsidR="00316DCE" w:rsidRPr="00E30A95" w:rsidRDefault="00316DCE" w:rsidP="0009580C">
            <w:pPr>
              <w:jc w:val="center"/>
              <w:rPr>
                <w:b/>
                <w:sz w:val="24"/>
                <w:szCs w:val="24"/>
              </w:rPr>
            </w:pPr>
            <w:r w:rsidRPr="00E30A95">
              <w:rPr>
                <w:b/>
                <w:sz w:val="24"/>
                <w:szCs w:val="24"/>
              </w:rPr>
              <w:t>Apply</w:t>
            </w:r>
          </w:p>
        </w:tc>
        <w:tc>
          <w:tcPr>
            <w:tcW w:w="1457" w:type="dxa"/>
          </w:tcPr>
          <w:p w:rsidR="00316DCE" w:rsidRPr="00E30A95" w:rsidRDefault="00316DCE" w:rsidP="0009580C">
            <w:pPr>
              <w:jc w:val="center"/>
              <w:rPr>
                <w:b/>
                <w:sz w:val="24"/>
                <w:szCs w:val="24"/>
              </w:rPr>
            </w:pPr>
            <w:r w:rsidRPr="00E30A95">
              <w:rPr>
                <w:b/>
                <w:sz w:val="24"/>
                <w:szCs w:val="24"/>
              </w:rPr>
              <w:t>Analyze</w:t>
            </w:r>
          </w:p>
        </w:tc>
        <w:tc>
          <w:tcPr>
            <w:tcW w:w="1353" w:type="dxa"/>
          </w:tcPr>
          <w:p w:rsidR="00316DCE" w:rsidRPr="00E30A95" w:rsidRDefault="00316DCE" w:rsidP="0009580C">
            <w:pPr>
              <w:jc w:val="center"/>
              <w:rPr>
                <w:b/>
                <w:sz w:val="24"/>
                <w:szCs w:val="24"/>
              </w:rPr>
            </w:pPr>
            <w:r w:rsidRPr="00E30A95">
              <w:rPr>
                <w:b/>
                <w:sz w:val="24"/>
                <w:szCs w:val="24"/>
              </w:rPr>
              <w:t>Evaluate</w:t>
            </w:r>
          </w:p>
        </w:tc>
        <w:tc>
          <w:tcPr>
            <w:tcW w:w="1285" w:type="dxa"/>
          </w:tcPr>
          <w:p w:rsidR="00316DCE" w:rsidRPr="00E30A95" w:rsidRDefault="00316DCE" w:rsidP="0009580C">
            <w:pPr>
              <w:jc w:val="center"/>
              <w:rPr>
                <w:b/>
                <w:sz w:val="24"/>
                <w:szCs w:val="24"/>
              </w:rPr>
            </w:pPr>
            <w:r w:rsidRPr="00E30A95">
              <w:rPr>
                <w:b/>
                <w:sz w:val="24"/>
                <w:szCs w:val="24"/>
              </w:rPr>
              <w:t>Create</w:t>
            </w:r>
          </w:p>
        </w:tc>
        <w:tc>
          <w:tcPr>
            <w:tcW w:w="1126" w:type="dxa"/>
          </w:tcPr>
          <w:p w:rsidR="00316DCE" w:rsidRPr="00E30A95" w:rsidRDefault="00316DCE" w:rsidP="0009580C">
            <w:pPr>
              <w:jc w:val="center"/>
              <w:rPr>
                <w:b/>
                <w:sz w:val="24"/>
                <w:szCs w:val="24"/>
              </w:rPr>
            </w:pPr>
            <w:r w:rsidRPr="00E30A95">
              <w:rPr>
                <w:b/>
                <w:sz w:val="24"/>
                <w:szCs w:val="24"/>
              </w:rPr>
              <w:t>Total</w:t>
            </w:r>
          </w:p>
        </w:tc>
      </w:tr>
      <w:tr w:rsidR="00316DCE" w:rsidRPr="00E30A95" w:rsidTr="00316DCE">
        <w:tc>
          <w:tcPr>
            <w:tcW w:w="932" w:type="dxa"/>
          </w:tcPr>
          <w:p w:rsidR="00316DCE" w:rsidRPr="00E30A95" w:rsidRDefault="00316DCE" w:rsidP="00316DCE">
            <w:pPr>
              <w:rPr>
                <w:sz w:val="24"/>
                <w:szCs w:val="24"/>
              </w:rPr>
            </w:pPr>
            <w:r w:rsidRPr="00E30A95">
              <w:rPr>
                <w:sz w:val="24"/>
                <w:szCs w:val="24"/>
              </w:rPr>
              <w:t>CO1</w:t>
            </w:r>
          </w:p>
        </w:tc>
        <w:tc>
          <w:tcPr>
            <w:tcW w:w="1361" w:type="dxa"/>
          </w:tcPr>
          <w:p w:rsidR="00316DCE" w:rsidRPr="00E30A95" w:rsidRDefault="00316DCE" w:rsidP="00316DCE">
            <w:pPr>
              <w:jc w:val="center"/>
              <w:rPr>
                <w:sz w:val="24"/>
                <w:szCs w:val="24"/>
              </w:rPr>
            </w:pPr>
            <w:r w:rsidRPr="00E30A95">
              <w:rPr>
                <w:sz w:val="24"/>
                <w:szCs w:val="24"/>
              </w:rPr>
              <w:t>2</w:t>
            </w:r>
          </w:p>
        </w:tc>
        <w:tc>
          <w:tcPr>
            <w:tcW w:w="1557" w:type="dxa"/>
          </w:tcPr>
          <w:p w:rsidR="00316DCE" w:rsidRPr="00E30A95" w:rsidRDefault="00316DCE" w:rsidP="00316DCE">
            <w:pPr>
              <w:jc w:val="center"/>
              <w:rPr>
                <w:sz w:val="24"/>
                <w:szCs w:val="24"/>
              </w:rPr>
            </w:pPr>
            <w:r w:rsidRPr="00E30A95">
              <w:rPr>
                <w:sz w:val="24"/>
                <w:szCs w:val="24"/>
              </w:rPr>
              <w:t>3</w:t>
            </w:r>
          </w:p>
        </w:tc>
        <w:tc>
          <w:tcPr>
            <w:tcW w:w="1386" w:type="dxa"/>
          </w:tcPr>
          <w:p w:rsidR="00316DCE" w:rsidRPr="00E30A95" w:rsidRDefault="00316DCE" w:rsidP="00316DCE">
            <w:pPr>
              <w:jc w:val="center"/>
              <w:rPr>
                <w:sz w:val="24"/>
                <w:szCs w:val="24"/>
              </w:rPr>
            </w:pPr>
            <w:r w:rsidRPr="00E30A95">
              <w:rPr>
                <w:sz w:val="24"/>
                <w:szCs w:val="24"/>
              </w:rPr>
              <w:t>-</w:t>
            </w:r>
          </w:p>
        </w:tc>
        <w:tc>
          <w:tcPr>
            <w:tcW w:w="1457" w:type="dxa"/>
          </w:tcPr>
          <w:p w:rsidR="00316DCE" w:rsidRPr="00E30A95" w:rsidRDefault="00316DCE" w:rsidP="00316DCE">
            <w:pPr>
              <w:jc w:val="center"/>
              <w:rPr>
                <w:sz w:val="24"/>
                <w:szCs w:val="24"/>
              </w:rPr>
            </w:pPr>
            <w:r w:rsidRPr="00E30A95">
              <w:rPr>
                <w:sz w:val="24"/>
                <w:szCs w:val="24"/>
              </w:rPr>
              <w:t>-</w:t>
            </w:r>
          </w:p>
        </w:tc>
        <w:tc>
          <w:tcPr>
            <w:tcW w:w="1353" w:type="dxa"/>
          </w:tcPr>
          <w:p w:rsidR="00316DCE" w:rsidRPr="00E30A95" w:rsidRDefault="00316DCE" w:rsidP="00316DCE">
            <w:pPr>
              <w:jc w:val="center"/>
              <w:rPr>
                <w:sz w:val="24"/>
                <w:szCs w:val="24"/>
              </w:rPr>
            </w:pPr>
            <w:r w:rsidRPr="00E30A95">
              <w:rPr>
                <w:sz w:val="24"/>
                <w:szCs w:val="24"/>
              </w:rPr>
              <w:t>24</w:t>
            </w:r>
          </w:p>
        </w:tc>
        <w:tc>
          <w:tcPr>
            <w:tcW w:w="1285" w:type="dxa"/>
          </w:tcPr>
          <w:p w:rsidR="00316DCE" w:rsidRPr="00E30A95" w:rsidRDefault="00316DCE" w:rsidP="00316DCE">
            <w:pPr>
              <w:jc w:val="center"/>
              <w:rPr>
                <w:sz w:val="24"/>
                <w:szCs w:val="24"/>
              </w:rPr>
            </w:pPr>
            <w:r w:rsidRPr="00E30A95">
              <w:rPr>
                <w:sz w:val="24"/>
                <w:szCs w:val="24"/>
              </w:rPr>
              <w:t>-</w:t>
            </w:r>
          </w:p>
        </w:tc>
        <w:tc>
          <w:tcPr>
            <w:tcW w:w="1126" w:type="dxa"/>
          </w:tcPr>
          <w:p w:rsidR="00316DCE" w:rsidRPr="00E30A95" w:rsidRDefault="00316DCE" w:rsidP="00316DCE">
            <w:pPr>
              <w:jc w:val="center"/>
              <w:rPr>
                <w:sz w:val="24"/>
                <w:szCs w:val="24"/>
              </w:rPr>
            </w:pPr>
            <w:r w:rsidRPr="00E30A95">
              <w:rPr>
                <w:sz w:val="24"/>
                <w:szCs w:val="24"/>
              </w:rPr>
              <w:t>29</w:t>
            </w:r>
          </w:p>
        </w:tc>
      </w:tr>
      <w:tr w:rsidR="00316DCE" w:rsidRPr="00E30A95" w:rsidTr="00316DCE">
        <w:tc>
          <w:tcPr>
            <w:tcW w:w="932" w:type="dxa"/>
          </w:tcPr>
          <w:p w:rsidR="00316DCE" w:rsidRPr="00E30A95" w:rsidRDefault="00316DCE" w:rsidP="00316DCE">
            <w:pPr>
              <w:rPr>
                <w:sz w:val="24"/>
                <w:szCs w:val="24"/>
              </w:rPr>
            </w:pPr>
            <w:r w:rsidRPr="00E30A95">
              <w:rPr>
                <w:sz w:val="24"/>
                <w:szCs w:val="24"/>
              </w:rPr>
              <w:t>CO2</w:t>
            </w:r>
          </w:p>
        </w:tc>
        <w:tc>
          <w:tcPr>
            <w:tcW w:w="1361" w:type="dxa"/>
          </w:tcPr>
          <w:p w:rsidR="00316DCE" w:rsidRPr="00E30A95" w:rsidRDefault="00316DCE" w:rsidP="00316DCE">
            <w:pPr>
              <w:jc w:val="center"/>
              <w:rPr>
                <w:sz w:val="24"/>
                <w:szCs w:val="24"/>
              </w:rPr>
            </w:pPr>
            <w:r w:rsidRPr="00E30A95">
              <w:rPr>
                <w:sz w:val="24"/>
                <w:szCs w:val="24"/>
              </w:rPr>
              <w:t>2</w:t>
            </w:r>
          </w:p>
        </w:tc>
        <w:tc>
          <w:tcPr>
            <w:tcW w:w="1557" w:type="dxa"/>
          </w:tcPr>
          <w:p w:rsidR="00316DCE" w:rsidRPr="00E30A95" w:rsidRDefault="00316DCE" w:rsidP="00316DCE">
            <w:pPr>
              <w:jc w:val="center"/>
              <w:rPr>
                <w:sz w:val="24"/>
                <w:szCs w:val="24"/>
              </w:rPr>
            </w:pPr>
            <w:r w:rsidRPr="00E30A95">
              <w:rPr>
                <w:sz w:val="24"/>
                <w:szCs w:val="24"/>
              </w:rPr>
              <w:t>3</w:t>
            </w:r>
          </w:p>
        </w:tc>
        <w:tc>
          <w:tcPr>
            <w:tcW w:w="1386" w:type="dxa"/>
          </w:tcPr>
          <w:p w:rsidR="00316DCE" w:rsidRPr="00E30A95" w:rsidRDefault="00316DCE" w:rsidP="00316DCE">
            <w:pPr>
              <w:jc w:val="center"/>
              <w:rPr>
                <w:sz w:val="24"/>
                <w:szCs w:val="24"/>
              </w:rPr>
            </w:pPr>
            <w:r w:rsidRPr="00E30A95">
              <w:rPr>
                <w:sz w:val="24"/>
                <w:szCs w:val="24"/>
              </w:rPr>
              <w:t>-</w:t>
            </w:r>
          </w:p>
        </w:tc>
        <w:tc>
          <w:tcPr>
            <w:tcW w:w="1457" w:type="dxa"/>
          </w:tcPr>
          <w:p w:rsidR="00316DCE" w:rsidRPr="00E30A95" w:rsidRDefault="00316DCE" w:rsidP="00316DCE">
            <w:pPr>
              <w:jc w:val="center"/>
              <w:rPr>
                <w:sz w:val="24"/>
                <w:szCs w:val="24"/>
              </w:rPr>
            </w:pPr>
            <w:r w:rsidRPr="00E30A95">
              <w:rPr>
                <w:sz w:val="24"/>
                <w:szCs w:val="24"/>
              </w:rPr>
              <w:t>-</w:t>
            </w:r>
          </w:p>
        </w:tc>
        <w:tc>
          <w:tcPr>
            <w:tcW w:w="1353" w:type="dxa"/>
          </w:tcPr>
          <w:p w:rsidR="00316DCE" w:rsidRPr="00E30A95" w:rsidRDefault="00316DCE" w:rsidP="00316DCE">
            <w:pPr>
              <w:jc w:val="center"/>
              <w:rPr>
                <w:sz w:val="24"/>
                <w:szCs w:val="24"/>
              </w:rPr>
            </w:pPr>
            <w:r w:rsidRPr="00E30A95">
              <w:rPr>
                <w:sz w:val="24"/>
                <w:szCs w:val="24"/>
              </w:rPr>
              <w:t>12</w:t>
            </w:r>
          </w:p>
        </w:tc>
        <w:tc>
          <w:tcPr>
            <w:tcW w:w="1285" w:type="dxa"/>
          </w:tcPr>
          <w:p w:rsidR="00316DCE" w:rsidRPr="00E30A95" w:rsidRDefault="00316DCE" w:rsidP="00316DCE">
            <w:pPr>
              <w:jc w:val="center"/>
              <w:rPr>
                <w:sz w:val="24"/>
                <w:szCs w:val="24"/>
              </w:rPr>
            </w:pPr>
            <w:r w:rsidRPr="00E30A95">
              <w:rPr>
                <w:sz w:val="24"/>
                <w:szCs w:val="24"/>
              </w:rPr>
              <w:t>-</w:t>
            </w:r>
          </w:p>
        </w:tc>
        <w:tc>
          <w:tcPr>
            <w:tcW w:w="1126" w:type="dxa"/>
          </w:tcPr>
          <w:p w:rsidR="00316DCE" w:rsidRPr="00E30A95" w:rsidRDefault="00316DCE" w:rsidP="00316DCE">
            <w:pPr>
              <w:jc w:val="center"/>
              <w:rPr>
                <w:sz w:val="24"/>
                <w:szCs w:val="24"/>
              </w:rPr>
            </w:pPr>
            <w:r w:rsidRPr="00E30A95">
              <w:rPr>
                <w:sz w:val="24"/>
                <w:szCs w:val="24"/>
              </w:rPr>
              <w:t>17</w:t>
            </w:r>
          </w:p>
        </w:tc>
      </w:tr>
      <w:tr w:rsidR="00316DCE" w:rsidRPr="00E30A95" w:rsidTr="00316DCE">
        <w:tc>
          <w:tcPr>
            <w:tcW w:w="932" w:type="dxa"/>
          </w:tcPr>
          <w:p w:rsidR="00316DCE" w:rsidRPr="00E30A95" w:rsidRDefault="00316DCE" w:rsidP="00316DCE">
            <w:pPr>
              <w:rPr>
                <w:sz w:val="24"/>
                <w:szCs w:val="24"/>
              </w:rPr>
            </w:pPr>
            <w:r w:rsidRPr="00E30A95">
              <w:rPr>
                <w:sz w:val="24"/>
                <w:szCs w:val="24"/>
              </w:rPr>
              <w:t>CO3</w:t>
            </w:r>
          </w:p>
        </w:tc>
        <w:tc>
          <w:tcPr>
            <w:tcW w:w="1361" w:type="dxa"/>
          </w:tcPr>
          <w:p w:rsidR="00316DCE" w:rsidRPr="00E30A95" w:rsidRDefault="00316DCE" w:rsidP="00316DCE">
            <w:pPr>
              <w:jc w:val="center"/>
              <w:rPr>
                <w:sz w:val="24"/>
                <w:szCs w:val="24"/>
              </w:rPr>
            </w:pPr>
            <w:r w:rsidRPr="00E30A95">
              <w:rPr>
                <w:sz w:val="24"/>
                <w:szCs w:val="24"/>
              </w:rPr>
              <w:t>2</w:t>
            </w:r>
          </w:p>
        </w:tc>
        <w:tc>
          <w:tcPr>
            <w:tcW w:w="1557" w:type="dxa"/>
          </w:tcPr>
          <w:p w:rsidR="00316DCE" w:rsidRPr="00E30A95" w:rsidRDefault="00316DCE" w:rsidP="00316DCE">
            <w:pPr>
              <w:jc w:val="center"/>
              <w:rPr>
                <w:sz w:val="24"/>
                <w:szCs w:val="24"/>
              </w:rPr>
            </w:pPr>
            <w:r w:rsidRPr="00E30A95">
              <w:rPr>
                <w:sz w:val="24"/>
                <w:szCs w:val="24"/>
              </w:rPr>
              <w:t>3</w:t>
            </w:r>
          </w:p>
        </w:tc>
        <w:tc>
          <w:tcPr>
            <w:tcW w:w="1386" w:type="dxa"/>
          </w:tcPr>
          <w:p w:rsidR="00316DCE" w:rsidRPr="00E30A95" w:rsidRDefault="00316DCE" w:rsidP="00316DCE">
            <w:pPr>
              <w:jc w:val="center"/>
              <w:rPr>
                <w:sz w:val="24"/>
                <w:szCs w:val="24"/>
              </w:rPr>
            </w:pPr>
            <w:r w:rsidRPr="00E30A95">
              <w:rPr>
                <w:sz w:val="24"/>
                <w:szCs w:val="24"/>
              </w:rPr>
              <w:t>-</w:t>
            </w:r>
          </w:p>
        </w:tc>
        <w:tc>
          <w:tcPr>
            <w:tcW w:w="1457" w:type="dxa"/>
          </w:tcPr>
          <w:p w:rsidR="00316DCE" w:rsidRPr="00E30A95" w:rsidRDefault="00316DCE" w:rsidP="00316DCE">
            <w:pPr>
              <w:jc w:val="center"/>
              <w:rPr>
                <w:sz w:val="24"/>
                <w:szCs w:val="24"/>
              </w:rPr>
            </w:pPr>
            <w:r w:rsidRPr="00E30A95">
              <w:rPr>
                <w:sz w:val="24"/>
                <w:szCs w:val="24"/>
              </w:rPr>
              <w:t>-</w:t>
            </w:r>
          </w:p>
        </w:tc>
        <w:tc>
          <w:tcPr>
            <w:tcW w:w="1353" w:type="dxa"/>
          </w:tcPr>
          <w:p w:rsidR="00316DCE" w:rsidRPr="00E30A95" w:rsidRDefault="00316DCE" w:rsidP="00316DCE">
            <w:pPr>
              <w:jc w:val="center"/>
              <w:rPr>
                <w:sz w:val="24"/>
                <w:szCs w:val="24"/>
              </w:rPr>
            </w:pPr>
            <w:r w:rsidRPr="00E30A95">
              <w:rPr>
                <w:sz w:val="24"/>
                <w:szCs w:val="24"/>
              </w:rPr>
              <w:t>12</w:t>
            </w:r>
          </w:p>
        </w:tc>
        <w:tc>
          <w:tcPr>
            <w:tcW w:w="1285" w:type="dxa"/>
          </w:tcPr>
          <w:p w:rsidR="00316DCE" w:rsidRPr="00E30A95" w:rsidRDefault="00316DCE" w:rsidP="00316DCE">
            <w:pPr>
              <w:jc w:val="center"/>
              <w:rPr>
                <w:sz w:val="24"/>
                <w:szCs w:val="24"/>
              </w:rPr>
            </w:pPr>
            <w:r w:rsidRPr="00E30A95">
              <w:rPr>
                <w:sz w:val="24"/>
                <w:szCs w:val="24"/>
              </w:rPr>
              <w:t>-</w:t>
            </w:r>
          </w:p>
        </w:tc>
        <w:tc>
          <w:tcPr>
            <w:tcW w:w="1126" w:type="dxa"/>
          </w:tcPr>
          <w:p w:rsidR="00316DCE" w:rsidRPr="00E30A95" w:rsidRDefault="00316DCE" w:rsidP="00316DCE">
            <w:pPr>
              <w:jc w:val="center"/>
              <w:rPr>
                <w:sz w:val="24"/>
                <w:szCs w:val="24"/>
              </w:rPr>
            </w:pPr>
            <w:r w:rsidRPr="00E30A95">
              <w:rPr>
                <w:sz w:val="24"/>
                <w:szCs w:val="24"/>
              </w:rPr>
              <w:t>17</w:t>
            </w:r>
          </w:p>
        </w:tc>
      </w:tr>
      <w:tr w:rsidR="00316DCE" w:rsidRPr="00E30A95" w:rsidTr="00316DCE">
        <w:tc>
          <w:tcPr>
            <w:tcW w:w="932" w:type="dxa"/>
          </w:tcPr>
          <w:p w:rsidR="00316DCE" w:rsidRPr="00E30A95" w:rsidRDefault="00316DCE" w:rsidP="00316DCE">
            <w:pPr>
              <w:rPr>
                <w:sz w:val="24"/>
                <w:szCs w:val="24"/>
              </w:rPr>
            </w:pPr>
            <w:r w:rsidRPr="00E30A95">
              <w:rPr>
                <w:sz w:val="24"/>
                <w:szCs w:val="24"/>
              </w:rPr>
              <w:t>CO4</w:t>
            </w:r>
          </w:p>
        </w:tc>
        <w:tc>
          <w:tcPr>
            <w:tcW w:w="1361" w:type="dxa"/>
          </w:tcPr>
          <w:p w:rsidR="00316DCE" w:rsidRPr="00E30A95" w:rsidRDefault="00316DCE" w:rsidP="00316DCE">
            <w:pPr>
              <w:jc w:val="center"/>
              <w:rPr>
                <w:sz w:val="24"/>
                <w:szCs w:val="24"/>
              </w:rPr>
            </w:pPr>
            <w:r w:rsidRPr="00E30A95">
              <w:rPr>
                <w:sz w:val="24"/>
                <w:szCs w:val="24"/>
              </w:rPr>
              <w:t>2</w:t>
            </w:r>
          </w:p>
        </w:tc>
        <w:tc>
          <w:tcPr>
            <w:tcW w:w="1557" w:type="dxa"/>
          </w:tcPr>
          <w:p w:rsidR="00316DCE" w:rsidRPr="00E30A95" w:rsidRDefault="00316DCE" w:rsidP="00316DCE">
            <w:pPr>
              <w:jc w:val="center"/>
              <w:rPr>
                <w:sz w:val="24"/>
                <w:szCs w:val="24"/>
              </w:rPr>
            </w:pPr>
            <w:r w:rsidRPr="00E30A95">
              <w:rPr>
                <w:sz w:val="24"/>
                <w:szCs w:val="24"/>
              </w:rPr>
              <w:t>3</w:t>
            </w:r>
          </w:p>
        </w:tc>
        <w:tc>
          <w:tcPr>
            <w:tcW w:w="1386" w:type="dxa"/>
          </w:tcPr>
          <w:p w:rsidR="00316DCE" w:rsidRPr="00E30A95" w:rsidRDefault="00316DCE" w:rsidP="00316DCE">
            <w:pPr>
              <w:jc w:val="center"/>
              <w:rPr>
                <w:sz w:val="24"/>
                <w:szCs w:val="24"/>
              </w:rPr>
            </w:pPr>
            <w:r w:rsidRPr="00E30A95">
              <w:rPr>
                <w:sz w:val="24"/>
                <w:szCs w:val="24"/>
              </w:rPr>
              <w:t>-</w:t>
            </w:r>
          </w:p>
        </w:tc>
        <w:tc>
          <w:tcPr>
            <w:tcW w:w="1457" w:type="dxa"/>
          </w:tcPr>
          <w:p w:rsidR="00316DCE" w:rsidRPr="00E30A95" w:rsidRDefault="00316DCE" w:rsidP="00316DCE">
            <w:pPr>
              <w:jc w:val="center"/>
              <w:rPr>
                <w:sz w:val="24"/>
                <w:szCs w:val="24"/>
              </w:rPr>
            </w:pPr>
            <w:r w:rsidRPr="00E30A95">
              <w:rPr>
                <w:sz w:val="24"/>
                <w:szCs w:val="24"/>
              </w:rPr>
              <w:t>-</w:t>
            </w:r>
          </w:p>
        </w:tc>
        <w:tc>
          <w:tcPr>
            <w:tcW w:w="1353" w:type="dxa"/>
          </w:tcPr>
          <w:p w:rsidR="00316DCE" w:rsidRPr="00E30A95" w:rsidRDefault="00316DCE" w:rsidP="00316DCE">
            <w:pPr>
              <w:jc w:val="center"/>
              <w:rPr>
                <w:sz w:val="24"/>
                <w:szCs w:val="24"/>
              </w:rPr>
            </w:pPr>
            <w:r w:rsidRPr="00E30A95">
              <w:rPr>
                <w:sz w:val="24"/>
                <w:szCs w:val="24"/>
              </w:rPr>
              <w:t>24</w:t>
            </w:r>
          </w:p>
        </w:tc>
        <w:tc>
          <w:tcPr>
            <w:tcW w:w="1285" w:type="dxa"/>
          </w:tcPr>
          <w:p w:rsidR="00316DCE" w:rsidRPr="00E30A95" w:rsidRDefault="00316DCE" w:rsidP="00316DCE">
            <w:pPr>
              <w:jc w:val="center"/>
              <w:rPr>
                <w:sz w:val="24"/>
                <w:szCs w:val="24"/>
              </w:rPr>
            </w:pPr>
            <w:r w:rsidRPr="00E30A95">
              <w:rPr>
                <w:sz w:val="24"/>
                <w:szCs w:val="24"/>
              </w:rPr>
              <w:t>-</w:t>
            </w:r>
          </w:p>
        </w:tc>
        <w:tc>
          <w:tcPr>
            <w:tcW w:w="1126" w:type="dxa"/>
          </w:tcPr>
          <w:p w:rsidR="00316DCE" w:rsidRPr="00E30A95" w:rsidRDefault="00316DCE" w:rsidP="00316DCE">
            <w:pPr>
              <w:jc w:val="center"/>
              <w:rPr>
                <w:sz w:val="24"/>
                <w:szCs w:val="24"/>
              </w:rPr>
            </w:pPr>
            <w:r w:rsidRPr="00E30A95">
              <w:rPr>
                <w:sz w:val="24"/>
                <w:szCs w:val="24"/>
              </w:rPr>
              <w:t>29</w:t>
            </w:r>
          </w:p>
        </w:tc>
      </w:tr>
      <w:tr w:rsidR="00316DCE" w:rsidRPr="00E30A95" w:rsidTr="00316DCE">
        <w:tc>
          <w:tcPr>
            <w:tcW w:w="932" w:type="dxa"/>
          </w:tcPr>
          <w:p w:rsidR="00316DCE" w:rsidRPr="00E30A95" w:rsidRDefault="00316DCE" w:rsidP="00316DCE">
            <w:pPr>
              <w:rPr>
                <w:sz w:val="24"/>
                <w:szCs w:val="24"/>
              </w:rPr>
            </w:pPr>
            <w:r w:rsidRPr="00E30A95">
              <w:rPr>
                <w:sz w:val="24"/>
                <w:szCs w:val="24"/>
              </w:rPr>
              <w:t>CO5</w:t>
            </w:r>
          </w:p>
        </w:tc>
        <w:tc>
          <w:tcPr>
            <w:tcW w:w="1361" w:type="dxa"/>
          </w:tcPr>
          <w:p w:rsidR="00316DCE" w:rsidRPr="00E30A95" w:rsidRDefault="00316DCE" w:rsidP="00316DCE">
            <w:pPr>
              <w:jc w:val="center"/>
              <w:rPr>
                <w:sz w:val="24"/>
                <w:szCs w:val="24"/>
              </w:rPr>
            </w:pPr>
            <w:r w:rsidRPr="00E30A95">
              <w:rPr>
                <w:sz w:val="24"/>
                <w:szCs w:val="24"/>
              </w:rPr>
              <w:t>2</w:t>
            </w:r>
          </w:p>
        </w:tc>
        <w:tc>
          <w:tcPr>
            <w:tcW w:w="1557" w:type="dxa"/>
          </w:tcPr>
          <w:p w:rsidR="00316DCE" w:rsidRPr="00E30A95" w:rsidRDefault="00316DCE" w:rsidP="00316DCE">
            <w:pPr>
              <w:jc w:val="center"/>
              <w:rPr>
                <w:sz w:val="24"/>
                <w:szCs w:val="24"/>
              </w:rPr>
            </w:pPr>
            <w:r w:rsidRPr="00E30A95">
              <w:rPr>
                <w:sz w:val="24"/>
                <w:szCs w:val="24"/>
              </w:rPr>
              <w:t>3</w:t>
            </w:r>
          </w:p>
        </w:tc>
        <w:tc>
          <w:tcPr>
            <w:tcW w:w="1386" w:type="dxa"/>
          </w:tcPr>
          <w:p w:rsidR="00316DCE" w:rsidRPr="00E30A95" w:rsidRDefault="00316DCE" w:rsidP="00316DCE">
            <w:pPr>
              <w:jc w:val="center"/>
              <w:rPr>
                <w:sz w:val="24"/>
                <w:szCs w:val="24"/>
              </w:rPr>
            </w:pPr>
            <w:r w:rsidRPr="00E30A95">
              <w:rPr>
                <w:sz w:val="24"/>
                <w:szCs w:val="24"/>
              </w:rPr>
              <w:t>12</w:t>
            </w:r>
          </w:p>
        </w:tc>
        <w:tc>
          <w:tcPr>
            <w:tcW w:w="1457" w:type="dxa"/>
          </w:tcPr>
          <w:p w:rsidR="00316DCE" w:rsidRPr="00E30A95" w:rsidRDefault="00316DCE" w:rsidP="00316DCE">
            <w:pPr>
              <w:jc w:val="center"/>
              <w:rPr>
                <w:sz w:val="24"/>
                <w:szCs w:val="24"/>
              </w:rPr>
            </w:pPr>
            <w:r w:rsidRPr="00E30A95">
              <w:rPr>
                <w:sz w:val="24"/>
                <w:szCs w:val="24"/>
              </w:rPr>
              <w:t>-</w:t>
            </w:r>
          </w:p>
        </w:tc>
        <w:tc>
          <w:tcPr>
            <w:tcW w:w="1353" w:type="dxa"/>
          </w:tcPr>
          <w:p w:rsidR="00316DCE" w:rsidRPr="00E30A95" w:rsidRDefault="00316DCE" w:rsidP="00316DCE">
            <w:pPr>
              <w:jc w:val="center"/>
              <w:rPr>
                <w:sz w:val="24"/>
                <w:szCs w:val="24"/>
              </w:rPr>
            </w:pPr>
            <w:r w:rsidRPr="00E30A95">
              <w:rPr>
                <w:sz w:val="24"/>
                <w:szCs w:val="24"/>
              </w:rPr>
              <w:t>-</w:t>
            </w:r>
          </w:p>
        </w:tc>
        <w:tc>
          <w:tcPr>
            <w:tcW w:w="1285" w:type="dxa"/>
          </w:tcPr>
          <w:p w:rsidR="00316DCE" w:rsidRPr="00E30A95" w:rsidRDefault="00316DCE" w:rsidP="00316DCE">
            <w:pPr>
              <w:jc w:val="center"/>
              <w:rPr>
                <w:sz w:val="24"/>
                <w:szCs w:val="24"/>
              </w:rPr>
            </w:pPr>
            <w:r w:rsidRPr="00E30A95">
              <w:rPr>
                <w:sz w:val="24"/>
                <w:szCs w:val="24"/>
              </w:rPr>
              <w:t>-</w:t>
            </w:r>
          </w:p>
        </w:tc>
        <w:tc>
          <w:tcPr>
            <w:tcW w:w="1126" w:type="dxa"/>
          </w:tcPr>
          <w:p w:rsidR="00316DCE" w:rsidRPr="00E30A95" w:rsidRDefault="00316DCE" w:rsidP="00316DCE">
            <w:pPr>
              <w:jc w:val="center"/>
              <w:rPr>
                <w:sz w:val="24"/>
                <w:szCs w:val="24"/>
              </w:rPr>
            </w:pPr>
            <w:r w:rsidRPr="00E30A95">
              <w:rPr>
                <w:sz w:val="24"/>
                <w:szCs w:val="24"/>
              </w:rPr>
              <w:t>17</w:t>
            </w:r>
          </w:p>
        </w:tc>
      </w:tr>
      <w:tr w:rsidR="00316DCE" w:rsidRPr="00E30A95" w:rsidTr="00316DCE">
        <w:tc>
          <w:tcPr>
            <w:tcW w:w="932" w:type="dxa"/>
          </w:tcPr>
          <w:p w:rsidR="00316DCE" w:rsidRPr="00E30A95" w:rsidRDefault="00316DCE" w:rsidP="00316DCE">
            <w:pPr>
              <w:rPr>
                <w:sz w:val="24"/>
                <w:szCs w:val="24"/>
              </w:rPr>
            </w:pPr>
            <w:r w:rsidRPr="00E30A95">
              <w:rPr>
                <w:sz w:val="24"/>
                <w:szCs w:val="24"/>
              </w:rPr>
              <w:t>CO6</w:t>
            </w:r>
          </w:p>
        </w:tc>
        <w:tc>
          <w:tcPr>
            <w:tcW w:w="1361" w:type="dxa"/>
          </w:tcPr>
          <w:p w:rsidR="00316DCE" w:rsidRPr="00E30A95" w:rsidRDefault="00316DCE" w:rsidP="00316DCE">
            <w:pPr>
              <w:jc w:val="center"/>
              <w:rPr>
                <w:sz w:val="24"/>
                <w:szCs w:val="24"/>
              </w:rPr>
            </w:pPr>
            <w:r w:rsidRPr="00E30A95">
              <w:rPr>
                <w:sz w:val="24"/>
                <w:szCs w:val="24"/>
              </w:rPr>
              <w:t>-</w:t>
            </w:r>
          </w:p>
        </w:tc>
        <w:tc>
          <w:tcPr>
            <w:tcW w:w="1557" w:type="dxa"/>
          </w:tcPr>
          <w:p w:rsidR="00316DCE" w:rsidRPr="00E30A95" w:rsidRDefault="00316DCE" w:rsidP="00316DCE">
            <w:pPr>
              <w:jc w:val="center"/>
              <w:rPr>
                <w:sz w:val="24"/>
                <w:szCs w:val="24"/>
              </w:rPr>
            </w:pPr>
            <w:r w:rsidRPr="00E30A95">
              <w:rPr>
                <w:sz w:val="24"/>
                <w:szCs w:val="24"/>
              </w:rPr>
              <w:t>3</w:t>
            </w:r>
          </w:p>
        </w:tc>
        <w:tc>
          <w:tcPr>
            <w:tcW w:w="1386" w:type="dxa"/>
          </w:tcPr>
          <w:p w:rsidR="00316DCE" w:rsidRPr="00E30A95" w:rsidRDefault="00316DCE" w:rsidP="00316DCE">
            <w:pPr>
              <w:jc w:val="center"/>
              <w:rPr>
                <w:sz w:val="24"/>
                <w:szCs w:val="24"/>
              </w:rPr>
            </w:pPr>
            <w:r w:rsidRPr="00E30A95">
              <w:rPr>
                <w:sz w:val="24"/>
                <w:szCs w:val="24"/>
              </w:rPr>
              <w:t>12</w:t>
            </w:r>
          </w:p>
        </w:tc>
        <w:tc>
          <w:tcPr>
            <w:tcW w:w="1457" w:type="dxa"/>
          </w:tcPr>
          <w:p w:rsidR="00316DCE" w:rsidRPr="00E30A95" w:rsidRDefault="00316DCE" w:rsidP="00316DCE">
            <w:pPr>
              <w:jc w:val="center"/>
              <w:rPr>
                <w:sz w:val="24"/>
                <w:szCs w:val="24"/>
              </w:rPr>
            </w:pPr>
            <w:r w:rsidRPr="00E30A95">
              <w:rPr>
                <w:sz w:val="24"/>
                <w:szCs w:val="24"/>
              </w:rPr>
              <w:t>-</w:t>
            </w:r>
          </w:p>
        </w:tc>
        <w:tc>
          <w:tcPr>
            <w:tcW w:w="1353" w:type="dxa"/>
          </w:tcPr>
          <w:p w:rsidR="00316DCE" w:rsidRPr="00E30A95" w:rsidRDefault="00316DCE" w:rsidP="00316DCE">
            <w:pPr>
              <w:jc w:val="center"/>
              <w:rPr>
                <w:sz w:val="24"/>
                <w:szCs w:val="24"/>
              </w:rPr>
            </w:pPr>
            <w:r w:rsidRPr="00E30A95">
              <w:rPr>
                <w:sz w:val="24"/>
                <w:szCs w:val="24"/>
              </w:rPr>
              <w:t>-</w:t>
            </w:r>
          </w:p>
        </w:tc>
        <w:tc>
          <w:tcPr>
            <w:tcW w:w="1285" w:type="dxa"/>
          </w:tcPr>
          <w:p w:rsidR="00316DCE" w:rsidRPr="00E30A95" w:rsidRDefault="00316DCE" w:rsidP="00316DCE">
            <w:pPr>
              <w:jc w:val="center"/>
              <w:rPr>
                <w:sz w:val="24"/>
                <w:szCs w:val="24"/>
              </w:rPr>
            </w:pPr>
            <w:r w:rsidRPr="00E30A95">
              <w:rPr>
                <w:sz w:val="24"/>
                <w:szCs w:val="24"/>
              </w:rPr>
              <w:t>-</w:t>
            </w:r>
          </w:p>
        </w:tc>
        <w:tc>
          <w:tcPr>
            <w:tcW w:w="1126" w:type="dxa"/>
          </w:tcPr>
          <w:p w:rsidR="00316DCE" w:rsidRPr="00E30A95" w:rsidRDefault="00316DCE" w:rsidP="00316DCE">
            <w:pPr>
              <w:jc w:val="center"/>
              <w:rPr>
                <w:sz w:val="24"/>
                <w:szCs w:val="24"/>
              </w:rPr>
            </w:pPr>
            <w:r w:rsidRPr="00E30A95">
              <w:rPr>
                <w:sz w:val="24"/>
                <w:szCs w:val="24"/>
              </w:rPr>
              <w:t>15</w:t>
            </w:r>
          </w:p>
        </w:tc>
      </w:tr>
      <w:tr w:rsidR="00316DCE" w:rsidRPr="00E30A95" w:rsidTr="00316DCE">
        <w:tc>
          <w:tcPr>
            <w:tcW w:w="9331" w:type="dxa"/>
            <w:gridSpan w:val="7"/>
          </w:tcPr>
          <w:p w:rsidR="00316DCE" w:rsidRPr="00E30A95" w:rsidRDefault="00316DCE" w:rsidP="00316DCE">
            <w:pPr>
              <w:rPr>
                <w:sz w:val="24"/>
                <w:szCs w:val="24"/>
              </w:rPr>
            </w:pPr>
          </w:p>
        </w:tc>
        <w:tc>
          <w:tcPr>
            <w:tcW w:w="1126" w:type="dxa"/>
          </w:tcPr>
          <w:p w:rsidR="00316DCE" w:rsidRPr="00E30A95" w:rsidRDefault="00316DCE" w:rsidP="00316DCE">
            <w:pPr>
              <w:jc w:val="center"/>
              <w:rPr>
                <w:b/>
                <w:sz w:val="24"/>
                <w:szCs w:val="24"/>
              </w:rPr>
            </w:pPr>
            <w:r w:rsidRPr="00E30A95">
              <w:rPr>
                <w:b/>
                <w:sz w:val="24"/>
                <w:szCs w:val="24"/>
              </w:rPr>
              <w:t>124</w:t>
            </w:r>
          </w:p>
        </w:tc>
      </w:tr>
    </w:tbl>
    <w:p w:rsidR="00316DCE" w:rsidRPr="00E30A95" w:rsidRDefault="00316DCE" w:rsidP="002E336A"/>
    <w:p w:rsidR="00316DCE" w:rsidRDefault="00316DCE">
      <w:pPr>
        <w:spacing w:after="200" w:line="276" w:lineRule="auto"/>
      </w:pPr>
      <w:r>
        <w:br w:type="page"/>
      </w:r>
    </w:p>
    <w:p w:rsidR="00316DCE" w:rsidRPr="00545EB2" w:rsidRDefault="00316DCE" w:rsidP="00316DCE">
      <w:pPr>
        <w:jc w:val="center"/>
      </w:pPr>
      <w:r w:rsidRPr="00545EB2">
        <w:rPr>
          <w:noProof/>
          <w:lang w:val="en-IN" w:eastAsia="en-IN" w:bidi="ta-IN"/>
        </w:rPr>
        <w:lastRenderedPageBreak/>
        <w:drawing>
          <wp:inline distT="0" distB="0" distL="0" distR="0" wp14:anchorId="4FE5AABB" wp14:editId="27C87B61">
            <wp:extent cx="5732145" cy="839470"/>
            <wp:effectExtent l="0" t="0" r="1905" b="0"/>
            <wp:docPr id="11475470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16DCE" w:rsidRPr="00545EB2" w:rsidRDefault="00316DCE" w:rsidP="00316DCE"/>
    <w:p w:rsidR="00316DCE" w:rsidRDefault="00316DCE" w:rsidP="00316DCE">
      <w:pPr>
        <w:jc w:val="center"/>
        <w:rPr>
          <w:b/>
          <w:bCs/>
        </w:rPr>
      </w:pPr>
      <w:r w:rsidRPr="00545EB2">
        <w:rPr>
          <w:b/>
          <w:bCs/>
        </w:rPr>
        <w:t>END SEMESTER EXAMINATION – APRIL / MAY 2024</w:t>
      </w:r>
    </w:p>
    <w:p w:rsidR="00316DCE" w:rsidRPr="00545EB2" w:rsidRDefault="00316DCE" w:rsidP="00316DCE">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316DCE" w:rsidRPr="00A266F0" w:rsidTr="00316DCE">
        <w:trPr>
          <w:trHeight w:val="252"/>
          <w:jc w:val="center"/>
        </w:trPr>
        <w:tc>
          <w:tcPr>
            <w:tcW w:w="1555" w:type="dxa"/>
            <w:vAlign w:val="center"/>
          </w:tcPr>
          <w:p w:rsidR="00316DCE" w:rsidRPr="00A266F0" w:rsidRDefault="00316DCE" w:rsidP="007E575B">
            <w:pPr>
              <w:pStyle w:val="Title"/>
              <w:jc w:val="left"/>
              <w:rPr>
                <w:b/>
                <w:sz w:val="22"/>
                <w:szCs w:val="22"/>
              </w:rPr>
            </w:pPr>
            <w:r w:rsidRPr="00A266F0">
              <w:rPr>
                <w:b/>
                <w:sz w:val="22"/>
                <w:szCs w:val="22"/>
              </w:rPr>
              <w:t xml:space="preserve">Course Code      </w:t>
            </w:r>
          </w:p>
        </w:tc>
        <w:tc>
          <w:tcPr>
            <w:tcW w:w="6545" w:type="dxa"/>
            <w:vAlign w:val="center"/>
          </w:tcPr>
          <w:p w:rsidR="00316DCE" w:rsidRPr="00A266F0" w:rsidRDefault="00316DCE" w:rsidP="007E575B">
            <w:pPr>
              <w:pStyle w:val="Title"/>
              <w:jc w:val="left"/>
              <w:rPr>
                <w:b/>
                <w:bCs/>
                <w:sz w:val="22"/>
                <w:szCs w:val="22"/>
              </w:rPr>
            </w:pPr>
            <w:r w:rsidRPr="00A266F0">
              <w:rPr>
                <w:b/>
                <w:bCs/>
                <w:color w:val="333333"/>
                <w:sz w:val="22"/>
                <w:szCs w:val="22"/>
                <w:shd w:val="clear" w:color="auto" w:fill="FFFFFF"/>
              </w:rPr>
              <w:t>20MA2003</w:t>
            </w:r>
          </w:p>
        </w:tc>
        <w:tc>
          <w:tcPr>
            <w:tcW w:w="1534" w:type="dxa"/>
            <w:vAlign w:val="center"/>
          </w:tcPr>
          <w:p w:rsidR="00316DCE" w:rsidRPr="00A266F0" w:rsidRDefault="00316DCE" w:rsidP="007E575B">
            <w:pPr>
              <w:pStyle w:val="Title"/>
              <w:ind w:left="-468" w:firstLine="468"/>
              <w:jc w:val="left"/>
              <w:rPr>
                <w:sz w:val="22"/>
                <w:szCs w:val="22"/>
              </w:rPr>
            </w:pPr>
            <w:r w:rsidRPr="00A266F0">
              <w:rPr>
                <w:b/>
                <w:bCs/>
                <w:sz w:val="22"/>
                <w:szCs w:val="22"/>
              </w:rPr>
              <w:t xml:space="preserve">Duration       </w:t>
            </w:r>
          </w:p>
        </w:tc>
        <w:tc>
          <w:tcPr>
            <w:tcW w:w="851" w:type="dxa"/>
            <w:vAlign w:val="center"/>
          </w:tcPr>
          <w:p w:rsidR="00316DCE" w:rsidRPr="00A266F0" w:rsidRDefault="00316DCE" w:rsidP="007E575B">
            <w:pPr>
              <w:pStyle w:val="Title"/>
              <w:jc w:val="left"/>
              <w:rPr>
                <w:b/>
                <w:sz w:val="22"/>
                <w:szCs w:val="22"/>
              </w:rPr>
            </w:pPr>
            <w:r w:rsidRPr="00A266F0">
              <w:rPr>
                <w:b/>
                <w:sz w:val="22"/>
                <w:szCs w:val="22"/>
              </w:rPr>
              <w:t>3hrs</w:t>
            </w:r>
          </w:p>
        </w:tc>
      </w:tr>
      <w:tr w:rsidR="00316DCE" w:rsidRPr="00A266F0" w:rsidTr="00316DCE">
        <w:trPr>
          <w:trHeight w:val="270"/>
          <w:jc w:val="center"/>
        </w:trPr>
        <w:tc>
          <w:tcPr>
            <w:tcW w:w="1555" w:type="dxa"/>
            <w:vAlign w:val="center"/>
          </w:tcPr>
          <w:p w:rsidR="00316DCE" w:rsidRPr="00A266F0" w:rsidRDefault="00316DCE" w:rsidP="007E575B">
            <w:pPr>
              <w:pStyle w:val="Title"/>
              <w:ind w:right="-160"/>
              <w:jc w:val="left"/>
              <w:rPr>
                <w:b/>
                <w:sz w:val="22"/>
                <w:szCs w:val="22"/>
              </w:rPr>
            </w:pPr>
            <w:r w:rsidRPr="00A266F0">
              <w:rPr>
                <w:b/>
                <w:sz w:val="22"/>
                <w:szCs w:val="22"/>
              </w:rPr>
              <w:t xml:space="preserve">Course Name     </w:t>
            </w:r>
          </w:p>
        </w:tc>
        <w:tc>
          <w:tcPr>
            <w:tcW w:w="6545" w:type="dxa"/>
            <w:vAlign w:val="center"/>
          </w:tcPr>
          <w:p w:rsidR="00316DCE" w:rsidRPr="00A266F0" w:rsidRDefault="00316DCE" w:rsidP="007E575B">
            <w:pPr>
              <w:pStyle w:val="Title"/>
              <w:jc w:val="left"/>
              <w:rPr>
                <w:b/>
                <w:bCs/>
                <w:sz w:val="22"/>
                <w:szCs w:val="22"/>
              </w:rPr>
            </w:pPr>
            <w:r w:rsidRPr="00A266F0">
              <w:rPr>
                <w:b/>
                <w:bCs/>
                <w:color w:val="333333"/>
                <w:sz w:val="22"/>
                <w:szCs w:val="22"/>
                <w:shd w:val="clear" w:color="auto" w:fill="FFFFFF"/>
              </w:rPr>
              <w:t>SIMULATION OF NUMERICAL MATHEMATICS</w:t>
            </w:r>
          </w:p>
        </w:tc>
        <w:tc>
          <w:tcPr>
            <w:tcW w:w="1534" w:type="dxa"/>
            <w:vAlign w:val="center"/>
          </w:tcPr>
          <w:p w:rsidR="00316DCE" w:rsidRPr="00A266F0" w:rsidRDefault="00316DCE" w:rsidP="007E575B">
            <w:pPr>
              <w:pStyle w:val="Title"/>
              <w:jc w:val="left"/>
              <w:rPr>
                <w:b/>
                <w:bCs/>
                <w:sz w:val="22"/>
                <w:szCs w:val="22"/>
              </w:rPr>
            </w:pPr>
            <w:r w:rsidRPr="00A266F0">
              <w:rPr>
                <w:b/>
                <w:bCs/>
                <w:sz w:val="22"/>
                <w:szCs w:val="22"/>
              </w:rPr>
              <w:t xml:space="preserve">Max. Marks </w:t>
            </w:r>
          </w:p>
        </w:tc>
        <w:tc>
          <w:tcPr>
            <w:tcW w:w="851" w:type="dxa"/>
            <w:vAlign w:val="center"/>
          </w:tcPr>
          <w:p w:rsidR="00316DCE" w:rsidRPr="00A266F0" w:rsidRDefault="00316DCE" w:rsidP="007E575B">
            <w:pPr>
              <w:pStyle w:val="Title"/>
              <w:jc w:val="left"/>
              <w:rPr>
                <w:b/>
                <w:sz w:val="22"/>
                <w:szCs w:val="22"/>
              </w:rPr>
            </w:pPr>
            <w:r w:rsidRPr="00A266F0">
              <w:rPr>
                <w:b/>
                <w:sz w:val="22"/>
                <w:szCs w:val="22"/>
              </w:rPr>
              <w:t>100</w:t>
            </w:r>
          </w:p>
        </w:tc>
      </w:tr>
    </w:tbl>
    <w:p w:rsidR="00316DCE" w:rsidRPr="00545EB2" w:rsidRDefault="00316DCE" w:rsidP="00B57D8D">
      <w:pPr>
        <w:ind w:left="720"/>
        <w:rPr>
          <w:highlight w:val="yellow"/>
        </w:rPr>
      </w:pPr>
    </w:p>
    <w:tbl>
      <w:tblPr>
        <w:tblStyle w:val="TableGrid"/>
        <w:tblW w:w="5000" w:type="pct"/>
        <w:tblLook w:val="04A0" w:firstRow="1" w:lastRow="0" w:firstColumn="1" w:lastColumn="0" w:noHBand="0" w:noVBand="1"/>
      </w:tblPr>
      <w:tblGrid>
        <w:gridCol w:w="540"/>
        <w:gridCol w:w="381"/>
        <w:gridCol w:w="7826"/>
        <w:gridCol w:w="670"/>
        <w:gridCol w:w="510"/>
        <w:gridCol w:w="472"/>
      </w:tblGrid>
      <w:tr w:rsidR="00316DCE" w:rsidRPr="00545EB2" w:rsidTr="00316DCE">
        <w:trPr>
          <w:trHeight w:val="278"/>
        </w:trPr>
        <w:tc>
          <w:tcPr>
            <w:tcW w:w="257" w:type="pct"/>
            <w:vAlign w:val="center"/>
          </w:tcPr>
          <w:p w:rsidR="00316DCE" w:rsidRPr="00545EB2" w:rsidRDefault="00316DCE" w:rsidP="005133D7">
            <w:pPr>
              <w:jc w:val="center"/>
              <w:rPr>
                <w:b/>
              </w:rPr>
            </w:pPr>
            <w:r w:rsidRPr="00545EB2">
              <w:rPr>
                <w:b/>
              </w:rPr>
              <w:t>Q. No.</w:t>
            </w:r>
          </w:p>
        </w:tc>
        <w:tc>
          <w:tcPr>
            <w:tcW w:w="3959" w:type="pct"/>
            <w:gridSpan w:val="2"/>
            <w:vAlign w:val="center"/>
          </w:tcPr>
          <w:p w:rsidR="00316DCE" w:rsidRPr="00545EB2" w:rsidRDefault="00316DCE" w:rsidP="005133D7">
            <w:pPr>
              <w:jc w:val="center"/>
              <w:rPr>
                <w:b/>
              </w:rPr>
            </w:pPr>
            <w:r w:rsidRPr="00545EB2">
              <w:rPr>
                <w:b/>
              </w:rPr>
              <w:t>Questions</w:t>
            </w:r>
          </w:p>
        </w:tc>
        <w:tc>
          <w:tcPr>
            <w:tcW w:w="301" w:type="pct"/>
            <w:vAlign w:val="center"/>
          </w:tcPr>
          <w:p w:rsidR="00316DCE" w:rsidRPr="00545EB2" w:rsidRDefault="00316DCE" w:rsidP="00316DCE">
            <w:pPr>
              <w:jc w:val="center"/>
              <w:rPr>
                <w:b/>
              </w:rPr>
            </w:pPr>
            <w:r w:rsidRPr="00545EB2">
              <w:rPr>
                <w:b/>
              </w:rPr>
              <w:t>CO</w:t>
            </w:r>
          </w:p>
        </w:tc>
        <w:tc>
          <w:tcPr>
            <w:tcW w:w="243" w:type="pct"/>
            <w:vAlign w:val="center"/>
          </w:tcPr>
          <w:p w:rsidR="00316DCE" w:rsidRPr="00545EB2" w:rsidRDefault="00316DCE" w:rsidP="00375CD9">
            <w:pPr>
              <w:jc w:val="center"/>
              <w:rPr>
                <w:b/>
              </w:rPr>
            </w:pPr>
            <w:r w:rsidRPr="00545EB2">
              <w:rPr>
                <w:b/>
              </w:rPr>
              <w:t>BL</w:t>
            </w:r>
          </w:p>
        </w:tc>
        <w:tc>
          <w:tcPr>
            <w:tcW w:w="240" w:type="pct"/>
            <w:vAlign w:val="center"/>
          </w:tcPr>
          <w:p w:rsidR="00316DCE" w:rsidRPr="00545EB2" w:rsidRDefault="00316DCE" w:rsidP="005133D7">
            <w:pPr>
              <w:jc w:val="center"/>
              <w:rPr>
                <w:b/>
              </w:rPr>
            </w:pPr>
            <w:r w:rsidRPr="00545EB2">
              <w:rPr>
                <w:b/>
              </w:rPr>
              <w:t>M</w:t>
            </w:r>
          </w:p>
        </w:tc>
      </w:tr>
      <w:tr w:rsidR="00316DCE" w:rsidRPr="00545EB2" w:rsidTr="00316DCE">
        <w:trPr>
          <w:trHeight w:val="328"/>
        </w:trPr>
        <w:tc>
          <w:tcPr>
            <w:tcW w:w="5000" w:type="pct"/>
            <w:gridSpan w:val="6"/>
            <w:vAlign w:val="center"/>
          </w:tcPr>
          <w:p w:rsidR="00316DCE" w:rsidRPr="00545EB2" w:rsidRDefault="00316DCE" w:rsidP="008C57B9">
            <w:pPr>
              <w:jc w:val="center"/>
              <w:rPr>
                <w:b/>
                <w:u w:val="single"/>
              </w:rPr>
            </w:pPr>
            <w:r w:rsidRPr="00545EB2">
              <w:rPr>
                <w:b/>
                <w:u w:val="single"/>
              </w:rPr>
              <w:t>PART – A (10 X 1 = 10 MARKS)</w:t>
            </w:r>
          </w:p>
        </w:tc>
      </w:tr>
      <w:tr w:rsidR="00316DCE" w:rsidRPr="00545EB2" w:rsidTr="00316DCE">
        <w:trPr>
          <w:trHeight w:val="283"/>
        </w:trPr>
        <w:tc>
          <w:tcPr>
            <w:tcW w:w="257" w:type="pct"/>
            <w:vAlign w:val="bottom"/>
          </w:tcPr>
          <w:p w:rsidR="00316DCE" w:rsidRPr="00545EB2" w:rsidRDefault="00316DCE" w:rsidP="00316DCE">
            <w:pPr>
              <w:jc w:val="center"/>
            </w:pPr>
            <w:r w:rsidRPr="00545EB2">
              <w:t>1.</w:t>
            </w:r>
          </w:p>
        </w:tc>
        <w:tc>
          <w:tcPr>
            <w:tcW w:w="3959" w:type="pct"/>
            <w:gridSpan w:val="2"/>
            <w:vAlign w:val="bottom"/>
          </w:tcPr>
          <w:p w:rsidR="00316DCE" w:rsidRPr="00545EB2" w:rsidRDefault="00316DCE" w:rsidP="00316DCE">
            <w:pPr>
              <w:autoSpaceDE w:val="0"/>
              <w:autoSpaceDN w:val="0"/>
              <w:adjustRightInd w:val="0"/>
            </w:pPr>
            <w:r w:rsidRPr="00545EB2">
              <w:t>(AD.01)</w:t>
            </w:r>
            <w:r w:rsidRPr="00545EB2">
              <w:rPr>
                <w:vertAlign w:val="subscript"/>
              </w:rPr>
              <w:t>16</w:t>
            </w:r>
            <w:r w:rsidRPr="00545EB2">
              <w:t xml:space="preserve"> = (….. )</w:t>
            </w:r>
            <w:r w:rsidRPr="00545EB2">
              <w:rPr>
                <w:vertAlign w:val="subscript"/>
              </w:rPr>
              <w:t>2</w:t>
            </w:r>
            <w:r w:rsidRPr="00545EB2">
              <w:t xml:space="preserve"> .</w:t>
            </w:r>
          </w:p>
        </w:tc>
        <w:tc>
          <w:tcPr>
            <w:tcW w:w="301" w:type="pct"/>
            <w:vAlign w:val="bottom"/>
          </w:tcPr>
          <w:p w:rsidR="00316DCE" w:rsidRPr="00545EB2" w:rsidRDefault="00316DCE" w:rsidP="00316DCE">
            <w:pPr>
              <w:jc w:val="center"/>
            </w:pPr>
            <w:r w:rsidRPr="00545EB2">
              <w:t>CO2</w:t>
            </w:r>
          </w:p>
        </w:tc>
        <w:tc>
          <w:tcPr>
            <w:tcW w:w="243" w:type="pct"/>
            <w:vAlign w:val="bottom"/>
          </w:tcPr>
          <w:p w:rsidR="00316DCE" w:rsidRPr="00545EB2" w:rsidRDefault="00316DCE" w:rsidP="00316DCE">
            <w:pPr>
              <w:jc w:val="center"/>
            </w:pPr>
            <w:r w:rsidRPr="00545EB2">
              <w:t>U</w:t>
            </w:r>
          </w:p>
        </w:tc>
        <w:tc>
          <w:tcPr>
            <w:tcW w:w="240" w:type="pct"/>
            <w:vAlign w:val="bottom"/>
          </w:tcPr>
          <w:p w:rsidR="00316DCE" w:rsidRPr="00545EB2" w:rsidRDefault="00316DCE" w:rsidP="00316DCE">
            <w:pPr>
              <w:jc w:val="center"/>
            </w:pPr>
            <w:r w:rsidRPr="00545EB2">
              <w:t>1</w:t>
            </w:r>
          </w:p>
        </w:tc>
      </w:tr>
      <w:tr w:rsidR="00316DCE" w:rsidRPr="00545EB2" w:rsidTr="00316DCE">
        <w:trPr>
          <w:trHeight w:val="283"/>
        </w:trPr>
        <w:tc>
          <w:tcPr>
            <w:tcW w:w="257" w:type="pct"/>
            <w:vAlign w:val="bottom"/>
          </w:tcPr>
          <w:p w:rsidR="00316DCE" w:rsidRPr="00545EB2" w:rsidRDefault="00316DCE" w:rsidP="00316DCE">
            <w:pPr>
              <w:jc w:val="center"/>
            </w:pPr>
            <w:r w:rsidRPr="00545EB2">
              <w:t>2.</w:t>
            </w:r>
          </w:p>
        </w:tc>
        <w:tc>
          <w:tcPr>
            <w:tcW w:w="3959" w:type="pct"/>
            <w:gridSpan w:val="2"/>
            <w:vAlign w:val="bottom"/>
          </w:tcPr>
          <w:p w:rsidR="00316DCE" w:rsidRPr="00545EB2" w:rsidRDefault="00316DCE" w:rsidP="00316DCE">
            <w:r w:rsidRPr="00545EB2">
              <w:t xml:space="preserve">What is the nested multiplication form of </w:t>
            </w:r>
            <w:r w:rsidRPr="00545EB2">
              <w:rPr>
                <w:i/>
              </w:rPr>
              <w:t>f(x) = x</w:t>
            </w:r>
            <w:r w:rsidRPr="00545EB2">
              <w:rPr>
                <w:i/>
                <w:vertAlign w:val="superscript"/>
              </w:rPr>
              <w:t>3</w:t>
            </w:r>
            <w:r w:rsidRPr="00545EB2">
              <w:rPr>
                <w:i/>
              </w:rPr>
              <w:t xml:space="preserve"> – 2x</w:t>
            </w:r>
            <w:r w:rsidRPr="00545EB2">
              <w:rPr>
                <w:i/>
                <w:vertAlign w:val="superscript"/>
              </w:rPr>
              <w:t>2</w:t>
            </w:r>
            <w:r w:rsidRPr="00545EB2">
              <w:rPr>
                <w:i/>
              </w:rPr>
              <w:t xml:space="preserve"> + x +13</w:t>
            </w:r>
            <w:r w:rsidRPr="00545EB2">
              <w:t>?</w:t>
            </w:r>
          </w:p>
        </w:tc>
        <w:tc>
          <w:tcPr>
            <w:tcW w:w="301" w:type="pct"/>
            <w:vAlign w:val="bottom"/>
          </w:tcPr>
          <w:p w:rsidR="00316DCE" w:rsidRPr="00545EB2" w:rsidRDefault="00316DCE" w:rsidP="00316DCE">
            <w:pPr>
              <w:jc w:val="center"/>
            </w:pPr>
            <w:r w:rsidRPr="00545EB2">
              <w:t>CO1</w:t>
            </w:r>
          </w:p>
        </w:tc>
        <w:tc>
          <w:tcPr>
            <w:tcW w:w="243" w:type="pct"/>
            <w:vAlign w:val="bottom"/>
          </w:tcPr>
          <w:p w:rsidR="00316DCE" w:rsidRPr="00545EB2" w:rsidRDefault="00316DCE" w:rsidP="00316DCE">
            <w:pPr>
              <w:jc w:val="center"/>
            </w:pPr>
            <w:r w:rsidRPr="00545EB2">
              <w:t>U</w:t>
            </w:r>
          </w:p>
        </w:tc>
        <w:tc>
          <w:tcPr>
            <w:tcW w:w="240" w:type="pct"/>
            <w:vAlign w:val="bottom"/>
          </w:tcPr>
          <w:p w:rsidR="00316DCE" w:rsidRPr="00545EB2" w:rsidRDefault="00316DCE" w:rsidP="00316DCE">
            <w:pPr>
              <w:jc w:val="center"/>
            </w:pPr>
            <w:r w:rsidRPr="00545EB2">
              <w:t>1</w:t>
            </w:r>
          </w:p>
        </w:tc>
      </w:tr>
      <w:tr w:rsidR="00316DCE" w:rsidRPr="00545EB2" w:rsidTr="00316DCE">
        <w:trPr>
          <w:trHeight w:val="283"/>
        </w:trPr>
        <w:tc>
          <w:tcPr>
            <w:tcW w:w="257" w:type="pct"/>
            <w:vAlign w:val="bottom"/>
          </w:tcPr>
          <w:p w:rsidR="00316DCE" w:rsidRPr="00545EB2" w:rsidRDefault="00316DCE" w:rsidP="00316DCE">
            <w:pPr>
              <w:jc w:val="center"/>
            </w:pPr>
            <w:r w:rsidRPr="00545EB2">
              <w:t>3.</w:t>
            </w:r>
          </w:p>
        </w:tc>
        <w:tc>
          <w:tcPr>
            <w:tcW w:w="3959" w:type="pct"/>
            <w:gridSpan w:val="2"/>
            <w:vAlign w:val="bottom"/>
          </w:tcPr>
          <w:p w:rsidR="00316DCE" w:rsidRPr="00545EB2" w:rsidRDefault="00316DCE" w:rsidP="00316DCE">
            <w:r w:rsidRPr="00545EB2">
              <w:t xml:space="preserve">In divided difference table, if </w:t>
            </w:r>
            <w:r w:rsidRPr="00545EB2">
              <w:rPr>
                <w:i/>
              </w:rPr>
              <w:t>f[x</w:t>
            </w:r>
            <w:r w:rsidRPr="00545EB2">
              <w:rPr>
                <w:i/>
                <w:vertAlign w:val="subscript"/>
              </w:rPr>
              <w:t>2</w:t>
            </w:r>
            <w:r w:rsidRPr="00545EB2">
              <w:rPr>
                <w:i/>
              </w:rPr>
              <w:t>, x</w:t>
            </w:r>
            <w:r w:rsidRPr="00545EB2">
              <w:rPr>
                <w:i/>
                <w:vertAlign w:val="subscript"/>
              </w:rPr>
              <w:t xml:space="preserve">1, </w:t>
            </w:r>
            <w:r w:rsidRPr="00545EB2">
              <w:rPr>
                <w:i/>
              </w:rPr>
              <w:t>x</w:t>
            </w:r>
            <w:r w:rsidRPr="00545EB2">
              <w:rPr>
                <w:i/>
                <w:vertAlign w:val="subscript"/>
              </w:rPr>
              <w:t>3</w:t>
            </w:r>
            <w:r w:rsidRPr="00545EB2">
              <w:rPr>
                <w:i/>
              </w:rPr>
              <w:t>] = 2,</w:t>
            </w:r>
            <w:r w:rsidRPr="00545EB2">
              <w:t xml:space="preserve"> then </w:t>
            </w:r>
            <w:r w:rsidRPr="00545EB2">
              <w:rPr>
                <w:i/>
              </w:rPr>
              <w:t>f[x</w:t>
            </w:r>
            <w:r w:rsidRPr="00545EB2">
              <w:rPr>
                <w:i/>
                <w:vertAlign w:val="subscript"/>
              </w:rPr>
              <w:t>1</w:t>
            </w:r>
            <w:r w:rsidRPr="00545EB2">
              <w:rPr>
                <w:i/>
              </w:rPr>
              <w:t>, x</w:t>
            </w:r>
            <w:r w:rsidRPr="00545EB2">
              <w:rPr>
                <w:i/>
                <w:vertAlign w:val="subscript"/>
              </w:rPr>
              <w:t xml:space="preserve">2, </w:t>
            </w:r>
            <w:r w:rsidRPr="00545EB2">
              <w:rPr>
                <w:i/>
              </w:rPr>
              <w:t>x</w:t>
            </w:r>
            <w:r w:rsidRPr="00545EB2">
              <w:rPr>
                <w:i/>
                <w:vertAlign w:val="subscript"/>
              </w:rPr>
              <w:t>3</w:t>
            </w:r>
            <w:r w:rsidRPr="00545EB2">
              <w:rPr>
                <w:i/>
              </w:rPr>
              <w:t>] =</w:t>
            </w:r>
            <w:r w:rsidRPr="00545EB2">
              <w:t xml:space="preserve"> …..</w:t>
            </w:r>
          </w:p>
        </w:tc>
        <w:tc>
          <w:tcPr>
            <w:tcW w:w="301" w:type="pct"/>
            <w:vAlign w:val="bottom"/>
          </w:tcPr>
          <w:p w:rsidR="00316DCE" w:rsidRPr="00545EB2" w:rsidRDefault="00316DCE" w:rsidP="00316DCE">
            <w:pPr>
              <w:jc w:val="center"/>
            </w:pPr>
            <w:r w:rsidRPr="00545EB2">
              <w:t>CO4</w:t>
            </w:r>
          </w:p>
        </w:tc>
        <w:tc>
          <w:tcPr>
            <w:tcW w:w="243" w:type="pct"/>
            <w:vAlign w:val="bottom"/>
          </w:tcPr>
          <w:p w:rsidR="00316DCE" w:rsidRPr="00545EB2" w:rsidRDefault="00316DCE" w:rsidP="00316DCE">
            <w:pPr>
              <w:jc w:val="center"/>
            </w:pPr>
            <w:r w:rsidRPr="00545EB2">
              <w:t>R</w:t>
            </w:r>
          </w:p>
        </w:tc>
        <w:tc>
          <w:tcPr>
            <w:tcW w:w="240" w:type="pct"/>
            <w:vAlign w:val="bottom"/>
          </w:tcPr>
          <w:p w:rsidR="00316DCE" w:rsidRPr="00545EB2" w:rsidRDefault="00316DCE" w:rsidP="00316DCE">
            <w:pPr>
              <w:jc w:val="center"/>
            </w:pPr>
            <w:r w:rsidRPr="00545EB2">
              <w:t>1</w:t>
            </w:r>
          </w:p>
        </w:tc>
      </w:tr>
      <w:tr w:rsidR="00316DCE" w:rsidRPr="00545EB2" w:rsidTr="00316DCE">
        <w:trPr>
          <w:trHeight w:val="283"/>
        </w:trPr>
        <w:tc>
          <w:tcPr>
            <w:tcW w:w="257" w:type="pct"/>
            <w:vAlign w:val="bottom"/>
          </w:tcPr>
          <w:p w:rsidR="00316DCE" w:rsidRPr="00545EB2" w:rsidRDefault="00316DCE" w:rsidP="00316DCE">
            <w:pPr>
              <w:jc w:val="center"/>
            </w:pPr>
            <w:r w:rsidRPr="00545EB2">
              <w:t>4.</w:t>
            </w:r>
          </w:p>
        </w:tc>
        <w:tc>
          <w:tcPr>
            <w:tcW w:w="3959" w:type="pct"/>
            <w:gridSpan w:val="2"/>
            <w:vAlign w:val="bottom"/>
          </w:tcPr>
          <w:p w:rsidR="00316DCE" w:rsidRPr="00545EB2" w:rsidRDefault="00316DCE" w:rsidP="00316DCE">
            <w:r w:rsidRPr="00545EB2">
              <w:t xml:space="preserve">In Lagrange interpolation, </w:t>
            </w:r>
            <w:r w:rsidRPr="00545EB2">
              <w:rPr>
                <w:i/>
                <w:iCs/>
              </w:rPr>
              <w:t>l</w:t>
            </w:r>
            <w:r w:rsidRPr="00545EB2">
              <w:rPr>
                <w:i/>
                <w:iCs/>
                <w:vertAlign w:val="subscript"/>
              </w:rPr>
              <w:t>1</w:t>
            </w:r>
            <w:r w:rsidRPr="00545EB2">
              <w:rPr>
                <w:i/>
                <w:iCs/>
              </w:rPr>
              <w:t>(x</w:t>
            </w:r>
            <w:r w:rsidRPr="00545EB2">
              <w:rPr>
                <w:i/>
                <w:iCs/>
                <w:vertAlign w:val="subscript"/>
              </w:rPr>
              <w:t>2</w:t>
            </w:r>
            <w:r w:rsidRPr="00545EB2">
              <w:rPr>
                <w:i/>
                <w:iCs/>
              </w:rPr>
              <w:t>) = ……</w:t>
            </w:r>
          </w:p>
        </w:tc>
        <w:tc>
          <w:tcPr>
            <w:tcW w:w="301" w:type="pct"/>
            <w:vAlign w:val="bottom"/>
          </w:tcPr>
          <w:p w:rsidR="00316DCE" w:rsidRPr="00545EB2" w:rsidRDefault="00316DCE" w:rsidP="00316DCE">
            <w:pPr>
              <w:jc w:val="center"/>
            </w:pPr>
            <w:r w:rsidRPr="00545EB2">
              <w:t>CO4</w:t>
            </w:r>
          </w:p>
        </w:tc>
        <w:tc>
          <w:tcPr>
            <w:tcW w:w="243" w:type="pct"/>
            <w:vAlign w:val="bottom"/>
          </w:tcPr>
          <w:p w:rsidR="00316DCE" w:rsidRPr="00545EB2" w:rsidRDefault="00316DCE" w:rsidP="00316DCE">
            <w:pPr>
              <w:jc w:val="center"/>
            </w:pPr>
            <w:r w:rsidRPr="00545EB2">
              <w:t>R</w:t>
            </w:r>
          </w:p>
        </w:tc>
        <w:tc>
          <w:tcPr>
            <w:tcW w:w="240" w:type="pct"/>
            <w:vAlign w:val="bottom"/>
          </w:tcPr>
          <w:p w:rsidR="00316DCE" w:rsidRPr="00545EB2" w:rsidRDefault="00316DCE" w:rsidP="00316DCE">
            <w:pPr>
              <w:jc w:val="center"/>
            </w:pPr>
            <w:r w:rsidRPr="00545EB2">
              <w:t>1</w:t>
            </w:r>
          </w:p>
        </w:tc>
      </w:tr>
      <w:tr w:rsidR="00316DCE" w:rsidRPr="00545EB2" w:rsidTr="00316DCE">
        <w:trPr>
          <w:trHeight w:val="283"/>
        </w:trPr>
        <w:tc>
          <w:tcPr>
            <w:tcW w:w="257" w:type="pct"/>
            <w:vAlign w:val="bottom"/>
          </w:tcPr>
          <w:p w:rsidR="00316DCE" w:rsidRPr="00545EB2" w:rsidRDefault="00316DCE" w:rsidP="00316DCE">
            <w:pPr>
              <w:jc w:val="center"/>
            </w:pPr>
            <w:r w:rsidRPr="00545EB2">
              <w:t>5.</w:t>
            </w:r>
          </w:p>
        </w:tc>
        <w:tc>
          <w:tcPr>
            <w:tcW w:w="3959" w:type="pct"/>
            <w:gridSpan w:val="2"/>
            <w:vAlign w:val="bottom"/>
          </w:tcPr>
          <w:p w:rsidR="00316DCE" w:rsidRPr="00545EB2" w:rsidRDefault="00316DCE" w:rsidP="00316DCE">
            <w:pPr>
              <w:pStyle w:val="Default"/>
            </w:pPr>
            <w:r w:rsidRPr="00545EB2">
              <w:t>To use Simpson’s 3/8</w:t>
            </w:r>
            <w:r w:rsidRPr="00545EB2">
              <w:rPr>
                <w:vertAlign w:val="superscript"/>
              </w:rPr>
              <w:t>th</w:t>
            </w:r>
            <w:r w:rsidRPr="00545EB2">
              <w:t xml:space="preserve"> rule, the number of subinterval </w:t>
            </w:r>
            <w:r w:rsidRPr="00545EB2">
              <w:rPr>
                <w:i/>
              </w:rPr>
              <w:t>n</w:t>
            </w:r>
            <w:r w:rsidRPr="00545EB2">
              <w:t xml:space="preserve"> should be …</w:t>
            </w:r>
          </w:p>
        </w:tc>
        <w:tc>
          <w:tcPr>
            <w:tcW w:w="301" w:type="pct"/>
            <w:vAlign w:val="bottom"/>
          </w:tcPr>
          <w:p w:rsidR="00316DCE" w:rsidRPr="00545EB2" w:rsidRDefault="00316DCE" w:rsidP="00316DCE">
            <w:pPr>
              <w:jc w:val="center"/>
            </w:pPr>
            <w:r w:rsidRPr="00545EB2">
              <w:t>CO5</w:t>
            </w:r>
          </w:p>
        </w:tc>
        <w:tc>
          <w:tcPr>
            <w:tcW w:w="243" w:type="pct"/>
            <w:vAlign w:val="bottom"/>
          </w:tcPr>
          <w:p w:rsidR="00316DCE" w:rsidRPr="00545EB2" w:rsidRDefault="00316DCE" w:rsidP="00316DCE">
            <w:pPr>
              <w:jc w:val="center"/>
            </w:pPr>
            <w:r w:rsidRPr="00545EB2">
              <w:t>R</w:t>
            </w:r>
          </w:p>
        </w:tc>
        <w:tc>
          <w:tcPr>
            <w:tcW w:w="240" w:type="pct"/>
            <w:vAlign w:val="bottom"/>
          </w:tcPr>
          <w:p w:rsidR="00316DCE" w:rsidRPr="00545EB2" w:rsidRDefault="00316DCE" w:rsidP="00316DCE">
            <w:pPr>
              <w:jc w:val="center"/>
            </w:pPr>
            <w:r w:rsidRPr="00545EB2">
              <w:t>1</w:t>
            </w:r>
          </w:p>
        </w:tc>
      </w:tr>
      <w:tr w:rsidR="00316DCE" w:rsidRPr="00545EB2" w:rsidTr="00316DCE">
        <w:trPr>
          <w:trHeight w:val="283"/>
        </w:trPr>
        <w:tc>
          <w:tcPr>
            <w:tcW w:w="257" w:type="pct"/>
            <w:vAlign w:val="bottom"/>
          </w:tcPr>
          <w:p w:rsidR="00316DCE" w:rsidRPr="00545EB2" w:rsidRDefault="00316DCE" w:rsidP="00316DCE">
            <w:pPr>
              <w:jc w:val="center"/>
            </w:pPr>
            <w:r w:rsidRPr="00545EB2">
              <w:t>6.</w:t>
            </w:r>
          </w:p>
        </w:tc>
        <w:tc>
          <w:tcPr>
            <w:tcW w:w="3959" w:type="pct"/>
            <w:gridSpan w:val="2"/>
            <w:vAlign w:val="bottom"/>
          </w:tcPr>
          <w:p w:rsidR="00316DCE" w:rsidRPr="00545EB2" w:rsidRDefault="00316DCE" w:rsidP="00316DCE">
            <w:r w:rsidRPr="00545EB2">
              <w:t xml:space="preserve">If </w:t>
            </w:r>
            <w:r w:rsidRPr="00545EB2">
              <w:rPr>
                <w:i/>
              </w:rPr>
              <w:t>R(4, 0) = 7</w:t>
            </w:r>
            <w:r w:rsidRPr="00545EB2">
              <w:t xml:space="preserve"> and </w:t>
            </w:r>
            <w:r w:rsidRPr="00545EB2">
              <w:rPr>
                <w:i/>
              </w:rPr>
              <w:t>R(3, 0) = 4</w:t>
            </w:r>
            <w:r w:rsidRPr="00545EB2">
              <w:t xml:space="preserve">, then </w:t>
            </w:r>
            <w:r w:rsidRPr="00545EB2">
              <w:rPr>
                <w:i/>
              </w:rPr>
              <w:t>R(4, 1)</w:t>
            </w:r>
            <w:r w:rsidRPr="00545EB2">
              <w:t xml:space="preserve"> = …</w:t>
            </w:r>
          </w:p>
        </w:tc>
        <w:tc>
          <w:tcPr>
            <w:tcW w:w="301" w:type="pct"/>
            <w:vAlign w:val="bottom"/>
          </w:tcPr>
          <w:p w:rsidR="00316DCE" w:rsidRPr="00545EB2" w:rsidRDefault="00316DCE" w:rsidP="00316DCE">
            <w:pPr>
              <w:jc w:val="center"/>
            </w:pPr>
            <w:r w:rsidRPr="00545EB2">
              <w:t>CO5</w:t>
            </w:r>
          </w:p>
        </w:tc>
        <w:tc>
          <w:tcPr>
            <w:tcW w:w="243" w:type="pct"/>
            <w:vAlign w:val="bottom"/>
          </w:tcPr>
          <w:p w:rsidR="00316DCE" w:rsidRPr="00545EB2" w:rsidRDefault="00316DCE" w:rsidP="00316DCE">
            <w:pPr>
              <w:jc w:val="center"/>
            </w:pPr>
            <w:r w:rsidRPr="00545EB2">
              <w:t>R</w:t>
            </w:r>
          </w:p>
        </w:tc>
        <w:tc>
          <w:tcPr>
            <w:tcW w:w="240" w:type="pct"/>
            <w:vAlign w:val="bottom"/>
          </w:tcPr>
          <w:p w:rsidR="00316DCE" w:rsidRPr="00545EB2" w:rsidRDefault="00316DCE" w:rsidP="00316DCE">
            <w:pPr>
              <w:jc w:val="center"/>
            </w:pPr>
            <w:r w:rsidRPr="00545EB2">
              <w:t>1</w:t>
            </w:r>
          </w:p>
        </w:tc>
      </w:tr>
      <w:tr w:rsidR="00316DCE" w:rsidRPr="00545EB2" w:rsidTr="00316DCE">
        <w:trPr>
          <w:trHeight w:val="283"/>
        </w:trPr>
        <w:tc>
          <w:tcPr>
            <w:tcW w:w="257" w:type="pct"/>
            <w:vAlign w:val="bottom"/>
          </w:tcPr>
          <w:p w:rsidR="00316DCE" w:rsidRPr="00545EB2" w:rsidRDefault="00316DCE" w:rsidP="00316DCE">
            <w:pPr>
              <w:jc w:val="center"/>
            </w:pPr>
            <w:r w:rsidRPr="00545EB2">
              <w:t>7.</w:t>
            </w:r>
          </w:p>
        </w:tc>
        <w:tc>
          <w:tcPr>
            <w:tcW w:w="3959" w:type="pct"/>
            <w:gridSpan w:val="2"/>
            <w:vAlign w:val="bottom"/>
          </w:tcPr>
          <w:p w:rsidR="00316DCE" w:rsidRPr="00545EB2" w:rsidRDefault="00316DCE" w:rsidP="00316DCE">
            <w:pPr>
              <w:pStyle w:val="ListParagraph"/>
              <w:ind w:left="0"/>
              <w:rPr>
                <w:noProof/>
                <w:lang w:eastAsia="zh-TW"/>
              </w:rPr>
            </w:pPr>
            <w:r w:rsidRPr="00545EB2">
              <w:t xml:space="preserve">In fourth order Runge-Kutta method, </w:t>
            </w:r>
            <w:r w:rsidRPr="00545EB2">
              <w:rPr>
                <w:i/>
              </w:rPr>
              <w:t>k</w:t>
            </w:r>
            <w:r w:rsidRPr="00545EB2">
              <w:rPr>
                <w:i/>
                <w:vertAlign w:val="subscript"/>
              </w:rPr>
              <w:t>2</w:t>
            </w:r>
            <w:r w:rsidRPr="00545EB2">
              <w:t xml:space="preserve"> = …..</w:t>
            </w:r>
          </w:p>
        </w:tc>
        <w:tc>
          <w:tcPr>
            <w:tcW w:w="301" w:type="pct"/>
            <w:vAlign w:val="bottom"/>
          </w:tcPr>
          <w:p w:rsidR="00316DCE" w:rsidRPr="00545EB2" w:rsidRDefault="00316DCE" w:rsidP="00316DCE">
            <w:pPr>
              <w:jc w:val="center"/>
            </w:pPr>
            <w:r w:rsidRPr="00545EB2">
              <w:t>CO3</w:t>
            </w:r>
          </w:p>
        </w:tc>
        <w:tc>
          <w:tcPr>
            <w:tcW w:w="243" w:type="pct"/>
            <w:vAlign w:val="bottom"/>
          </w:tcPr>
          <w:p w:rsidR="00316DCE" w:rsidRPr="00545EB2" w:rsidRDefault="00316DCE" w:rsidP="00316DCE">
            <w:pPr>
              <w:jc w:val="center"/>
            </w:pPr>
            <w:r w:rsidRPr="00545EB2">
              <w:t>R</w:t>
            </w:r>
          </w:p>
        </w:tc>
        <w:tc>
          <w:tcPr>
            <w:tcW w:w="240" w:type="pct"/>
            <w:vAlign w:val="bottom"/>
          </w:tcPr>
          <w:p w:rsidR="00316DCE" w:rsidRPr="00545EB2" w:rsidRDefault="00316DCE" w:rsidP="00316DCE">
            <w:pPr>
              <w:jc w:val="center"/>
            </w:pPr>
            <w:r w:rsidRPr="00545EB2">
              <w:t>1</w:t>
            </w:r>
          </w:p>
        </w:tc>
      </w:tr>
      <w:tr w:rsidR="00316DCE" w:rsidRPr="00545EB2" w:rsidTr="00316DCE">
        <w:trPr>
          <w:trHeight w:val="283"/>
        </w:trPr>
        <w:tc>
          <w:tcPr>
            <w:tcW w:w="257" w:type="pct"/>
            <w:vAlign w:val="bottom"/>
          </w:tcPr>
          <w:p w:rsidR="00316DCE" w:rsidRPr="00545EB2" w:rsidRDefault="00316DCE" w:rsidP="00316DCE">
            <w:pPr>
              <w:jc w:val="center"/>
            </w:pPr>
            <w:r w:rsidRPr="00545EB2">
              <w:t>8.</w:t>
            </w:r>
          </w:p>
        </w:tc>
        <w:tc>
          <w:tcPr>
            <w:tcW w:w="3959" w:type="pct"/>
            <w:gridSpan w:val="2"/>
            <w:vAlign w:val="bottom"/>
          </w:tcPr>
          <w:p w:rsidR="00316DCE" w:rsidRPr="00545EB2" w:rsidRDefault="00316DCE" w:rsidP="00316DCE">
            <w:r w:rsidRPr="00545EB2">
              <w:t xml:space="preserve">The classification of </w:t>
            </w:r>
            <w:r w:rsidRPr="00545EB2">
              <w:rPr>
                <w:i/>
                <w:iCs/>
              </w:rPr>
              <w:t>u</w:t>
            </w:r>
            <w:r w:rsidRPr="00545EB2">
              <w:rPr>
                <w:i/>
                <w:iCs/>
                <w:vertAlign w:val="subscript"/>
              </w:rPr>
              <w:t>xx</w:t>
            </w:r>
            <w:r w:rsidRPr="00545EB2">
              <w:rPr>
                <w:i/>
                <w:iCs/>
              </w:rPr>
              <w:t xml:space="preserve"> + u</w:t>
            </w:r>
            <w:r w:rsidRPr="00545EB2">
              <w:rPr>
                <w:i/>
                <w:iCs/>
                <w:vertAlign w:val="subscript"/>
              </w:rPr>
              <w:t>xy</w:t>
            </w:r>
            <w:r w:rsidRPr="00545EB2">
              <w:rPr>
                <w:i/>
                <w:iCs/>
              </w:rPr>
              <w:t xml:space="preserve"> + 4u</w:t>
            </w:r>
            <w:r w:rsidRPr="00545EB2">
              <w:rPr>
                <w:i/>
                <w:iCs/>
                <w:vertAlign w:val="subscript"/>
              </w:rPr>
              <w:t>yy</w:t>
            </w:r>
            <w:r w:rsidRPr="00545EB2">
              <w:rPr>
                <w:i/>
                <w:iCs/>
              </w:rPr>
              <w:t xml:space="preserve"> = 0</w:t>
            </w:r>
            <w:r w:rsidRPr="00545EB2">
              <w:t xml:space="preserve"> is ………</w:t>
            </w:r>
          </w:p>
        </w:tc>
        <w:tc>
          <w:tcPr>
            <w:tcW w:w="301" w:type="pct"/>
            <w:vAlign w:val="bottom"/>
          </w:tcPr>
          <w:p w:rsidR="00316DCE" w:rsidRPr="00545EB2" w:rsidRDefault="00316DCE" w:rsidP="00316DCE">
            <w:pPr>
              <w:jc w:val="center"/>
            </w:pPr>
            <w:r w:rsidRPr="00545EB2">
              <w:t>CO3</w:t>
            </w:r>
          </w:p>
        </w:tc>
        <w:tc>
          <w:tcPr>
            <w:tcW w:w="243" w:type="pct"/>
            <w:vAlign w:val="bottom"/>
          </w:tcPr>
          <w:p w:rsidR="00316DCE" w:rsidRPr="00545EB2" w:rsidRDefault="00316DCE" w:rsidP="00316DCE">
            <w:pPr>
              <w:jc w:val="center"/>
            </w:pPr>
            <w:r w:rsidRPr="00545EB2">
              <w:t>An</w:t>
            </w:r>
          </w:p>
        </w:tc>
        <w:tc>
          <w:tcPr>
            <w:tcW w:w="240" w:type="pct"/>
            <w:vAlign w:val="bottom"/>
          </w:tcPr>
          <w:p w:rsidR="00316DCE" w:rsidRPr="00545EB2" w:rsidRDefault="00316DCE" w:rsidP="00316DCE">
            <w:pPr>
              <w:jc w:val="center"/>
            </w:pPr>
            <w:r w:rsidRPr="00545EB2">
              <w:t>1</w:t>
            </w:r>
          </w:p>
        </w:tc>
      </w:tr>
      <w:tr w:rsidR="00316DCE" w:rsidRPr="00545EB2" w:rsidTr="00316DCE">
        <w:trPr>
          <w:trHeight w:val="283"/>
        </w:trPr>
        <w:tc>
          <w:tcPr>
            <w:tcW w:w="257" w:type="pct"/>
            <w:vAlign w:val="bottom"/>
          </w:tcPr>
          <w:p w:rsidR="00316DCE" w:rsidRPr="00545EB2" w:rsidRDefault="00316DCE" w:rsidP="00316DCE">
            <w:pPr>
              <w:jc w:val="center"/>
            </w:pPr>
            <w:r w:rsidRPr="00545EB2">
              <w:t>9.</w:t>
            </w:r>
          </w:p>
        </w:tc>
        <w:tc>
          <w:tcPr>
            <w:tcW w:w="3959" w:type="pct"/>
            <w:gridSpan w:val="2"/>
            <w:vAlign w:val="bottom"/>
          </w:tcPr>
          <w:p w:rsidR="00316DCE" w:rsidRPr="00545EB2" w:rsidRDefault="00316DCE" w:rsidP="00316DCE">
            <w:pPr>
              <w:pStyle w:val="ListParagraph"/>
              <w:ind w:left="0"/>
              <w:rPr>
                <w:noProof/>
                <w:lang w:eastAsia="zh-TW"/>
              </w:rPr>
            </w:pPr>
            <w:r w:rsidRPr="00545EB2">
              <w:rPr>
                <w:noProof/>
                <w:lang w:eastAsia="zh-TW"/>
              </w:rPr>
              <w:t xml:space="preserve">Write the Liebmann’s iterative formula. </w:t>
            </w:r>
          </w:p>
        </w:tc>
        <w:tc>
          <w:tcPr>
            <w:tcW w:w="301" w:type="pct"/>
            <w:vAlign w:val="bottom"/>
          </w:tcPr>
          <w:p w:rsidR="00316DCE" w:rsidRPr="00545EB2" w:rsidRDefault="00316DCE" w:rsidP="00316DCE">
            <w:pPr>
              <w:jc w:val="center"/>
            </w:pPr>
            <w:r w:rsidRPr="00545EB2">
              <w:t>CO3</w:t>
            </w:r>
          </w:p>
        </w:tc>
        <w:tc>
          <w:tcPr>
            <w:tcW w:w="243" w:type="pct"/>
            <w:vAlign w:val="bottom"/>
          </w:tcPr>
          <w:p w:rsidR="00316DCE" w:rsidRPr="00545EB2" w:rsidRDefault="00316DCE" w:rsidP="00316DCE">
            <w:pPr>
              <w:jc w:val="center"/>
            </w:pPr>
            <w:r w:rsidRPr="00545EB2">
              <w:t>R</w:t>
            </w:r>
          </w:p>
        </w:tc>
        <w:tc>
          <w:tcPr>
            <w:tcW w:w="240" w:type="pct"/>
            <w:vAlign w:val="bottom"/>
          </w:tcPr>
          <w:p w:rsidR="00316DCE" w:rsidRPr="00545EB2" w:rsidRDefault="00316DCE" w:rsidP="00316DCE">
            <w:pPr>
              <w:jc w:val="center"/>
            </w:pPr>
            <w:r w:rsidRPr="00545EB2">
              <w:t>1</w:t>
            </w:r>
          </w:p>
        </w:tc>
      </w:tr>
      <w:tr w:rsidR="00316DCE" w:rsidRPr="00545EB2" w:rsidTr="00316DCE">
        <w:trPr>
          <w:trHeight w:val="283"/>
        </w:trPr>
        <w:tc>
          <w:tcPr>
            <w:tcW w:w="257" w:type="pct"/>
            <w:vAlign w:val="bottom"/>
          </w:tcPr>
          <w:p w:rsidR="00316DCE" w:rsidRPr="00545EB2" w:rsidRDefault="00316DCE" w:rsidP="00316DCE">
            <w:pPr>
              <w:jc w:val="center"/>
            </w:pPr>
            <w:r w:rsidRPr="00545EB2">
              <w:t>10.</w:t>
            </w:r>
          </w:p>
        </w:tc>
        <w:tc>
          <w:tcPr>
            <w:tcW w:w="3959" w:type="pct"/>
            <w:gridSpan w:val="2"/>
            <w:vAlign w:val="bottom"/>
          </w:tcPr>
          <w:p w:rsidR="00316DCE" w:rsidRPr="00545EB2" w:rsidRDefault="00316DCE" w:rsidP="00316DCE">
            <w:r w:rsidRPr="00545EB2">
              <w:t>The one-dimensional heat equation is …….</w:t>
            </w:r>
          </w:p>
        </w:tc>
        <w:tc>
          <w:tcPr>
            <w:tcW w:w="301" w:type="pct"/>
            <w:vAlign w:val="bottom"/>
          </w:tcPr>
          <w:p w:rsidR="00316DCE" w:rsidRPr="00545EB2" w:rsidRDefault="00316DCE" w:rsidP="00316DCE">
            <w:pPr>
              <w:jc w:val="center"/>
            </w:pPr>
            <w:r w:rsidRPr="00545EB2">
              <w:t>CO6</w:t>
            </w:r>
          </w:p>
        </w:tc>
        <w:tc>
          <w:tcPr>
            <w:tcW w:w="243" w:type="pct"/>
            <w:vAlign w:val="bottom"/>
          </w:tcPr>
          <w:p w:rsidR="00316DCE" w:rsidRPr="00545EB2" w:rsidRDefault="00316DCE" w:rsidP="00316DCE">
            <w:pPr>
              <w:jc w:val="center"/>
            </w:pPr>
            <w:r w:rsidRPr="00545EB2">
              <w:t>R</w:t>
            </w:r>
          </w:p>
        </w:tc>
        <w:tc>
          <w:tcPr>
            <w:tcW w:w="240" w:type="pct"/>
            <w:vAlign w:val="bottom"/>
          </w:tcPr>
          <w:p w:rsidR="00316DCE" w:rsidRPr="00545EB2" w:rsidRDefault="00316DCE" w:rsidP="00316DCE">
            <w:pPr>
              <w:jc w:val="center"/>
            </w:pPr>
            <w:r w:rsidRPr="00545EB2">
              <w:t>1</w:t>
            </w:r>
          </w:p>
        </w:tc>
      </w:tr>
      <w:tr w:rsidR="00316DCE" w:rsidRPr="00545EB2" w:rsidTr="00316DCE">
        <w:trPr>
          <w:trHeight w:val="304"/>
        </w:trPr>
        <w:tc>
          <w:tcPr>
            <w:tcW w:w="5000" w:type="pct"/>
            <w:gridSpan w:val="6"/>
            <w:vAlign w:val="center"/>
          </w:tcPr>
          <w:p w:rsidR="00316DCE" w:rsidRPr="00545EB2" w:rsidRDefault="00316DCE" w:rsidP="008C57B9">
            <w:pPr>
              <w:jc w:val="center"/>
              <w:rPr>
                <w:b/>
                <w:u w:val="single"/>
              </w:rPr>
            </w:pPr>
            <w:r w:rsidRPr="00545EB2">
              <w:rPr>
                <w:b/>
                <w:u w:val="single"/>
              </w:rPr>
              <w:t>PART – B (6 X 3 = 18 MARKS)</w:t>
            </w:r>
          </w:p>
        </w:tc>
      </w:tr>
      <w:tr w:rsidR="00316DCE" w:rsidRPr="00545EB2" w:rsidTr="00316DCE">
        <w:trPr>
          <w:trHeight w:val="283"/>
        </w:trPr>
        <w:tc>
          <w:tcPr>
            <w:tcW w:w="257" w:type="pct"/>
            <w:vAlign w:val="center"/>
          </w:tcPr>
          <w:p w:rsidR="00316DCE" w:rsidRPr="00545EB2" w:rsidRDefault="00316DCE" w:rsidP="00316DCE">
            <w:pPr>
              <w:pStyle w:val="NoSpacing"/>
              <w:jc w:val="center"/>
            </w:pPr>
            <w:r w:rsidRPr="00545EB2">
              <w:t>11.</w:t>
            </w:r>
          </w:p>
        </w:tc>
        <w:tc>
          <w:tcPr>
            <w:tcW w:w="3959" w:type="pct"/>
            <w:gridSpan w:val="2"/>
            <w:vAlign w:val="bottom"/>
          </w:tcPr>
          <w:p w:rsidR="00316DCE" w:rsidRPr="00545EB2" w:rsidRDefault="00316DCE" w:rsidP="00316DCE">
            <w:pPr>
              <w:pStyle w:val="NoSpacing"/>
              <w:jc w:val="both"/>
            </w:pPr>
            <w:r w:rsidRPr="00545EB2">
              <w:t xml:space="preserve">Write the pseudo code of Regula-Falsi method. </w:t>
            </w:r>
          </w:p>
        </w:tc>
        <w:tc>
          <w:tcPr>
            <w:tcW w:w="301" w:type="pct"/>
            <w:vAlign w:val="center"/>
          </w:tcPr>
          <w:p w:rsidR="00316DCE" w:rsidRPr="00545EB2" w:rsidRDefault="00316DCE" w:rsidP="00316DCE">
            <w:pPr>
              <w:pStyle w:val="NoSpacing"/>
              <w:jc w:val="center"/>
            </w:pPr>
            <w:r w:rsidRPr="00545EB2">
              <w:t>CO1</w:t>
            </w:r>
          </w:p>
        </w:tc>
        <w:tc>
          <w:tcPr>
            <w:tcW w:w="243" w:type="pct"/>
            <w:vAlign w:val="center"/>
          </w:tcPr>
          <w:p w:rsidR="00316DCE" w:rsidRPr="00545EB2" w:rsidRDefault="00316DCE" w:rsidP="00316DCE">
            <w:pPr>
              <w:pStyle w:val="NoSpacing"/>
              <w:jc w:val="center"/>
            </w:pPr>
            <w:r w:rsidRPr="00545EB2">
              <w:t>R</w:t>
            </w:r>
          </w:p>
        </w:tc>
        <w:tc>
          <w:tcPr>
            <w:tcW w:w="240" w:type="pct"/>
            <w:vAlign w:val="center"/>
          </w:tcPr>
          <w:p w:rsidR="00316DCE" w:rsidRPr="00545EB2" w:rsidRDefault="00316DCE" w:rsidP="00316DCE">
            <w:pPr>
              <w:pStyle w:val="NoSpacing"/>
              <w:jc w:val="center"/>
            </w:pPr>
            <w:r w:rsidRPr="00545EB2">
              <w:t>3</w:t>
            </w:r>
          </w:p>
        </w:tc>
      </w:tr>
      <w:tr w:rsidR="00316DCE" w:rsidRPr="00545EB2" w:rsidTr="00316DCE">
        <w:trPr>
          <w:trHeight w:val="136"/>
        </w:trPr>
        <w:tc>
          <w:tcPr>
            <w:tcW w:w="257" w:type="pct"/>
            <w:vAlign w:val="center"/>
          </w:tcPr>
          <w:p w:rsidR="00316DCE" w:rsidRPr="00545EB2" w:rsidRDefault="00316DCE" w:rsidP="00316DCE">
            <w:pPr>
              <w:pStyle w:val="NoSpacing"/>
              <w:jc w:val="center"/>
            </w:pPr>
            <w:r w:rsidRPr="00545EB2">
              <w:t>12.</w:t>
            </w:r>
          </w:p>
        </w:tc>
        <w:tc>
          <w:tcPr>
            <w:tcW w:w="3959" w:type="pct"/>
            <w:gridSpan w:val="2"/>
            <w:vAlign w:val="bottom"/>
          </w:tcPr>
          <w:p w:rsidR="00316DCE" w:rsidRPr="00545EB2" w:rsidRDefault="00316DCE" w:rsidP="00316DCE">
            <w:pPr>
              <w:pStyle w:val="NoSpacing"/>
              <w:jc w:val="both"/>
            </w:pPr>
            <w:r w:rsidRPr="00545EB2">
              <w:t>(10111.10111 )</w:t>
            </w:r>
            <w:r w:rsidRPr="00545EB2">
              <w:rPr>
                <w:vertAlign w:val="subscript"/>
              </w:rPr>
              <w:t>2</w:t>
            </w:r>
            <w:r w:rsidRPr="00545EB2">
              <w:t xml:space="preserve"> = (……)</w:t>
            </w:r>
            <w:r w:rsidRPr="00545EB2">
              <w:rPr>
                <w:vertAlign w:val="subscript"/>
              </w:rPr>
              <w:t>10</w:t>
            </w:r>
            <w:r w:rsidRPr="00545EB2">
              <w:t xml:space="preserve"> =(……)</w:t>
            </w:r>
            <w:r w:rsidRPr="00545EB2">
              <w:rPr>
                <w:vertAlign w:val="subscript"/>
              </w:rPr>
              <w:t>8</w:t>
            </w:r>
          </w:p>
        </w:tc>
        <w:tc>
          <w:tcPr>
            <w:tcW w:w="301" w:type="pct"/>
            <w:vAlign w:val="center"/>
          </w:tcPr>
          <w:p w:rsidR="00316DCE" w:rsidRPr="00545EB2" w:rsidRDefault="00316DCE" w:rsidP="00316DCE">
            <w:pPr>
              <w:pStyle w:val="NoSpacing"/>
              <w:jc w:val="center"/>
            </w:pPr>
            <w:r w:rsidRPr="00545EB2">
              <w:t>CO2</w:t>
            </w:r>
          </w:p>
        </w:tc>
        <w:tc>
          <w:tcPr>
            <w:tcW w:w="243" w:type="pct"/>
            <w:vAlign w:val="center"/>
          </w:tcPr>
          <w:p w:rsidR="00316DCE" w:rsidRPr="00545EB2" w:rsidRDefault="00316DCE" w:rsidP="00316DCE">
            <w:pPr>
              <w:pStyle w:val="NoSpacing"/>
              <w:jc w:val="center"/>
            </w:pPr>
            <w:r w:rsidRPr="00545EB2">
              <w:t>An</w:t>
            </w:r>
          </w:p>
        </w:tc>
        <w:tc>
          <w:tcPr>
            <w:tcW w:w="240" w:type="pct"/>
            <w:vAlign w:val="center"/>
          </w:tcPr>
          <w:p w:rsidR="00316DCE" w:rsidRPr="00545EB2" w:rsidRDefault="00316DCE" w:rsidP="00316DCE">
            <w:pPr>
              <w:pStyle w:val="NoSpacing"/>
              <w:jc w:val="center"/>
            </w:pPr>
            <w:r w:rsidRPr="00545EB2">
              <w:t>3</w:t>
            </w:r>
          </w:p>
        </w:tc>
      </w:tr>
      <w:tr w:rsidR="00316DCE" w:rsidRPr="00545EB2" w:rsidTr="00316DCE">
        <w:trPr>
          <w:trHeight w:val="283"/>
        </w:trPr>
        <w:tc>
          <w:tcPr>
            <w:tcW w:w="257" w:type="pct"/>
            <w:vAlign w:val="center"/>
          </w:tcPr>
          <w:p w:rsidR="00316DCE" w:rsidRPr="00545EB2" w:rsidRDefault="00316DCE" w:rsidP="00316DCE">
            <w:pPr>
              <w:pStyle w:val="NoSpacing"/>
              <w:jc w:val="center"/>
            </w:pPr>
            <w:r w:rsidRPr="00545EB2">
              <w:t>13.</w:t>
            </w:r>
          </w:p>
        </w:tc>
        <w:tc>
          <w:tcPr>
            <w:tcW w:w="3959" w:type="pct"/>
            <w:gridSpan w:val="2"/>
            <w:vAlign w:val="bottom"/>
          </w:tcPr>
          <w:p w:rsidR="00316DCE" w:rsidRPr="00545EB2" w:rsidRDefault="00316DCE" w:rsidP="00316DCE">
            <w:pPr>
              <w:pStyle w:val="NoSpacing"/>
              <w:jc w:val="both"/>
            </w:pPr>
            <w:r w:rsidRPr="00545EB2">
              <w:t xml:space="preserve">Evaluate  </w:t>
            </w:r>
            <m:oMath>
              <m:nary>
                <m:naryPr>
                  <m:limLoc m:val="undOvr"/>
                  <m:ctrlPr>
                    <w:rPr>
                      <w:rFonts w:ascii="Cambria Math" w:hAnsi="Cambria Math"/>
                      <w:i/>
                    </w:rPr>
                  </m:ctrlPr>
                </m:naryPr>
                <m:sub>
                  <m:r>
                    <w:rPr>
                      <w:rFonts w:ascii="Cambria Math" w:hAnsi="Cambria Math"/>
                    </w:rPr>
                    <m:t>-1</m:t>
                  </m:r>
                </m:sub>
                <m:sup>
                  <m:r>
                    <w:rPr>
                      <w:rFonts w:ascii="Cambria Math" w:hAnsi="Cambria Math"/>
                    </w:rPr>
                    <m:t>1</m:t>
                  </m:r>
                </m:sup>
                <m:e>
                  <m:sSup>
                    <m:sSupPr>
                      <m:ctrlPr>
                        <w:rPr>
                          <w:rFonts w:ascii="Cambria Math" w:hAnsi="Cambria Math"/>
                          <w:i/>
                        </w:rPr>
                      </m:ctrlPr>
                    </m:sSupPr>
                    <m:e>
                      <m:r>
                        <w:rPr>
                          <w:rFonts w:ascii="Cambria Math" w:hAnsi="Cambria Math"/>
                        </w:rPr>
                        <m:t>(1+x</m:t>
                      </m:r>
                    </m:e>
                    <m:sup>
                      <m:r>
                        <w:rPr>
                          <w:rFonts w:ascii="Cambria Math" w:hAnsi="Cambria Math"/>
                        </w:rPr>
                        <m:t>4</m:t>
                      </m:r>
                    </m:sup>
                  </m:sSup>
                  <m:r>
                    <w:rPr>
                      <w:rFonts w:ascii="Cambria Math" w:hAnsi="Cambria Math"/>
                    </w:rPr>
                    <m:t>)</m:t>
                  </m:r>
                </m:e>
              </m:nary>
              <m:r>
                <w:rPr>
                  <w:rFonts w:ascii="Cambria Math" w:hAnsi="Cambria Math"/>
                </w:rPr>
                <m:t>dx</m:t>
              </m:r>
            </m:oMath>
            <w:r w:rsidRPr="00545EB2">
              <w:t xml:space="preserve"> using Gaussian quadrature by taking 2 points.</w:t>
            </w:r>
          </w:p>
        </w:tc>
        <w:tc>
          <w:tcPr>
            <w:tcW w:w="301" w:type="pct"/>
            <w:vAlign w:val="center"/>
          </w:tcPr>
          <w:p w:rsidR="00316DCE" w:rsidRPr="00545EB2" w:rsidRDefault="00316DCE" w:rsidP="00316DCE">
            <w:pPr>
              <w:pStyle w:val="NoSpacing"/>
              <w:jc w:val="center"/>
            </w:pPr>
            <w:r w:rsidRPr="00545EB2">
              <w:t>CO5</w:t>
            </w:r>
          </w:p>
        </w:tc>
        <w:tc>
          <w:tcPr>
            <w:tcW w:w="243" w:type="pct"/>
            <w:vAlign w:val="center"/>
          </w:tcPr>
          <w:p w:rsidR="00316DCE" w:rsidRPr="00545EB2" w:rsidRDefault="00316DCE" w:rsidP="00316DCE">
            <w:pPr>
              <w:pStyle w:val="NoSpacing"/>
              <w:jc w:val="center"/>
            </w:pPr>
            <w:r w:rsidRPr="00545EB2">
              <w:t>An</w:t>
            </w:r>
          </w:p>
        </w:tc>
        <w:tc>
          <w:tcPr>
            <w:tcW w:w="240" w:type="pct"/>
            <w:vAlign w:val="center"/>
          </w:tcPr>
          <w:p w:rsidR="00316DCE" w:rsidRPr="00545EB2" w:rsidRDefault="00316DCE" w:rsidP="00316DCE">
            <w:pPr>
              <w:pStyle w:val="NoSpacing"/>
              <w:jc w:val="center"/>
            </w:pPr>
            <w:r w:rsidRPr="00545EB2">
              <w:t>3</w:t>
            </w:r>
          </w:p>
        </w:tc>
      </w:tr>
      <w:tr w:rsidR="00316DCE" w:rsidRPr="00545EB2" w:rsidTr="00316DCE">
        <w:trPr>
          <w:trHeight w:val="283"/>
        </w:trPr>
        <w:tc>
          <w:tcPr>
            <w:tcW w:w="257" w:type="pct"/>
            <w:vAlign w:val="center"/>
          </w:tcPr>
          <w:p w:rsidR="00316DCE" w:rsidRPr="00545EB2" w:rsidRDefault="00316DCE" w:rsidP="00316DCE">
            <w:pPr>
              <w:pStyle w:val="NoSpacing"/>
              <w:jc w:val="center"/>
            </w:pPr>
            <w:r w:rsidRPr="00545EB2">
              <w:t>14.</w:t>
            </w:r>
          </w:p>
        </w:tc>
        <w:tc>
          <w:tcPr>
            <w:tcW w:w="3959" w:type="pct"/>
            <w:gridSpan w:val="2"/>
            <w:vAlign w:val="bottom"/>
          </w:tcPr>
          <w:p w:rsidR="00316DCE" w:rsidRPr="00545EB2" w:rsidRDefault="00316DCE" w:rsidP="00316DCE">
            <w:pPr>
              <w:pStyle w:val="NoSpacing"/>
              <w:jc w:val="both"/>
            </w:pPr>
            <w:r w:rsidRPr="00545EB2">
              <w:t xml:space="preserve">Using the second order Runge-kutta method, find </w:t>
            </w:r>
            <w:r w:rsidRPr="00545EB2">
              <w:rPr>
                <w:i/>
              </w:rPr>
              <w:t>y(0.1)</w:t>
            </w:r>
            <w:r w:rsidRPr="00545EB2">
              <w:t xml:space="preserve"> given </w:t>
            </w:r>
            <w:r w:rsidRPr="00545EB2">
              <w:rPr>
                <w:i/>
              </w:rPr>
              <w:t>y’= –y,   y(0) = 1.</w:t>
            </w:r>
          </w:p>
        </w:tc>
        <w:tc>
          <w:tcPr>
            <w:tcW w:w="301" w:type="pct"/>
            <w:vAlign w:val="center"/>
          </w:tcPr>
          <w:p w:rsidR="00316DCE" w:rsidRPr="00545EB2" w:rsidRDefault="00316DCE" w:rsidP="00316DCE">
            <w:pPr>
              <w:pStyle w:val="NoSpacing"/>
              <w:jc w:val="center"/>
            </w:pPr>
            <w:r w:rsidRPr="00545EB2">
              <w:t>CO3</w:t>
            </w:r>
          </w:p>
        </w:tc>
        <w:tc>
          <w:tcPr>
            <w:tcW w:w="243" w:type="pct"/>
            <w:vAlign w:val="center"/>
          </w:tcPr>
          <w:p w:rsidR="00316DCE" w:rsidRPr="00545EB2" w:rsidRDefault="00316DCE" w:rsidP="00316DCE">
            <w:pPr>
              <w:pStyle w:val="NoSpacing"/>
              <w:jc w:val="center"/>
            </w:pPr>
            <w:r w:rsidRPr="00545EB2">
              <w:t>U</w:t>
            </w:r>
          </w:p>
        </w:tc>
        <w:tc>
          <w:tcPr>
            <w:tcW w:w="240" w:type="pct"/>
            <w:vAlign w:val="center"/>
          </w:tcPr>
          <w:p w:rsidR="00316DCE" w:rsidRPr="00545EB2" w:rsidRDefault="00316DCE" w:rsidP="00316DCE">
            <w:pPr>
              <w:pStyle w:val="NoSpacing"/>
              <w:jc w:val="center"/>
            </w:pPr>
            <w:r w:rsidRPr="00545EB2">
              <w:t>3</w:t>
            </w:r>
          </w:p>
        </w:tc>
      </w:tr>
      <w:tr w:rsidR="00316DCE" w:rsidRPr="00545EB2" w:rsidTr="00316DCE">
        <w:trPr>
          <w:trHeight w:val="283"/>
        </w:trPr>
        <w:tc>
          <w:tcPr>
            <w:tcW w:w="257" w:type="pct"/>
          </w:tcPr>
          <w:p w:rsidR="00316DCE" w:rsidRPr="00545EB2" w:rsidRDefault="00316DCE" w:rsidP="00316DCE">
            <w:pPr>
              <w:pStyle w:val="NoSpacing"/>
              <w:jc w:val="center"/>
            </w:pPr>
            <w:r w:rsidRPr="00545EB2">
              <w:t>15.</w:t>
            </w:r>
          </w:p>
        </w:tc>
        <w:tc>
          <w:tcPr>
            <w:tcW w:w="3959" w:type="pct"/>
            <w:gridSpan w:val="2"/>
            <w:vAlign w:val="bottom"/>
          </w:tcPr>
          <w:p w:rsidR="00316DCE" w:rsidRPr="00545EB2" w:rsidRDefault="00316DCE" w:rsidP="00316DCE">
            <w:pPr>
              <w:pStyle w:val="NoSpacing"/>
              <w:jc w:val="both"/>
            </w:pPr>
            <w:r w:rsidRPr="00545EB2">
              <w:t xml:space="preserve">Find the values of </w:t>
            </w:r>
            <w:r w:rsidRPr="00545EB2">
              <w:rPr>
                <w:i/>
                <w:iCs/>
              </w:rPr>
              <w:t>u</w:t>
            </w:r>
            <w:r w:rsidRPr="00545EB2">
              <w:rPr>
                <w:i/>
                <w:iCs/>
                <w:vertAlign w:val="subscript"/>
              </w:rPr>
              <w:t>1</w:t>
            </w:r>
            <w:r w:rsidRPr="00545EB2">
              <w:rPr>
                <w:i/>
                <w:iCs/>
              </w:rPr>
              <w:t>, u</w:t>
            </w:r>
            <w:r w:rsidRPr="00545EB2">
              <w:rPr>
                <w:i/>
                <w:iCs/>
                <w:vertAlign w:val="subscript"/>
              </w:rPr>
              <w:t>2</w:t>
            </w:r>
            <w:r w:rsidRPr="00545EB2">
              <w:rPr>
                <w:i/>
                <w:iCs/>
              </w:rPr>
              <w:t>, u</w:t>
            </w:r>
            <w:r w:rsidRPr="00545EB2">
              <w:rPr>
                <w:i/>
                <w:iCs/>
                <w:vertAlign w:val="subscript"/>
              </w:rPr>
              <w:t>3</w:t>
            </w:r>
            <w:r w:rsidRPr="00545EB2">
              <w:t xml:space="preserve"> and </w:t>
            </w:r>
            <w:r w:rsidRPr="00545EB2">
              <w:rPr>
                <w:i/>
                <w:iCs/>
              </w:rPr>
              <w:t>u</w:t>
            </w:r>
            <w:r w:rsidRPr="00545EB2">
              <w:rPr>
                <w:i/>
                <w:iCs/>
                <w:vertAlign w:val="subscript"/>
              </w:rPr>
              <w:t>4</w:t>
            </w:r>
            <w:r w:rsidRPr="00545EB2">
              <w:t xml:space="preserve"> by using diagonal five-point formula. </w:t>
            </w:r>
          </w:p>
          <w:p w:rsidR="00316DCE" w:rsidRPr="00545EB2" w:rsidRDefault="00316DCE" w:rsidP="00316DCE">
            <w:pPr>
              <w:pStyle w:val="NoSpacing"/>
              <w:jc w:val="center"/>
            </w:pPr>
            <w:r w:rsidRPr="00545EB2">
              <w:rPr>
                <w:noProof/>
                <w:lang w:val="en-IN" w:eastAsia="en-IN" w:bidi="ta-IN"/>
              </w:rPr>
              <w:drawing>
                <wp:inline distT="0" distB="0" distL="0" distR="0" wp14:anchorId="1D2E1AD0" wp14:editId="11430CF9">
                  <wp:extent cx="1535373" cy="1014990"/>
                  <wp:effectExtent l="0" t="0" r="8255" b="0"/>
                  <wp:docPr id="15986036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8603686" name=""/>
                          <pic:cNvPicPr/>
                        </pic:nvPicPr>
                        <pic:blipFill>
                          <a:blip r:embed="rId1018"/>
                          <a:stretch>
                            <a:fillRect/>
                          </a:stretch>
                        </pic:blipFill>
                        <pic:spPr>
                          <a:xfrm>
                            <a:off x="0" y="0"/>
                            <a:ext cx="1552538" cy="1026337"/>
                          </a:xfrm>
                          <a:prstGeom prst="rect">
                            <a:avLst/>
                          </a:prstGeom>
                        </pic:spPr>
                      </pic:pic>
                    </a:graphicData>
                  </a:graphic>
                </wp:inline>
              </w:drawing>
            </w:r>
          </w:p>
        </w:tc>
        <w:tc>
          <w:tcPr>
            <w:tcW w:w="301" w:type="pct"/>
            <w:vAlign w:val="center"/>
          </w:tcPr>
          <w:p w:rsidR="00316DCE" w:rsidRPr="00545EB2" w:rsidRDefault="00316DCE" w:rsidP="00316DCE">
            <w:pPr>
              <w:pStyle w:val="NoSpacing"/>
              <w:jc w:val="center"/>
            </w:pPr>
            <w:r w:rsidRPr="00545EB2">
              <w:t>CO5</w:t>
            </w:r>
          </w:p>
        </w:tc>
        <w:tc>
          <w:tcPr>
            <w:tcW w:w="243" w:type="pct"/>
            <w:vAlign w:val="center"/>
          </w:tcPr>
          <w:p w:rsidR="00316DCE" w:rsidRPr="00545EB2" w:rsidRDefault="00316DCE" w:rsidP="00316DCE">
            <w:pPr>
              <w:pStyle w:val="NoSpacing"/>
              <w:jc w:val="center"/>
            </w:pPr>
            <w:r w:rsidRPr="00545EB2">
              <w:t>An</w:t>
            </w:r>
          </w:p>
        </w:tc>
        <w:tc>
          <w:tcPr>
            <w:tcW w:w="240" w:type="pct"/>
            <w:vAlign w:val="center"/>
          </w:tcPr>
          <w:p w:rsidR="00316DCE" w:rsidRPr="00545EB2" w:rsidRDefault="00316DCE" w:rsidP="00316DCE">
            <w:pPr>
              <w:pStyle w:val="NoSpacing"/>
              <w:jc w:val="center"/>
            </w:pPr>
            <w:r w:rsidRPr="00545EB2">
              <w:t>3</w:t>
            </w:r>
          </w:p>
        </w:tc>
      </w:tr>
      <w:tr w:rsidR="00316DCE" w:rsidRPr="00545EB2" w:rsidTr="00316DCE">
        <w:trPr>
          <w:trHeight w:val="283"/>
        </w:trPr>
        <w:tc>
          <w:tcPr>
            <w:tcW w:w="257" w:type="pct"/>
          </w:tcPr>
          <w:p w:rsidR="00316DCE" w:rsidRPr="00545EB2" w:rsidRDefault="00316DCE" w:rsidP="00316DCE">
            <w:pPr>
              <w:pStyle w:val="NoSpacing"/>
              <w:jc w:val="center"/>
            </w:pPr>
            <w:r w:rsidRPr="00545EB2">
              <w:t>16.</w:t>
            </w:r>
          </w:p>
        </w:tc>
        <w:tc>
          <w:tcPr>
            <w:tcW w:w="3959" w:type="pct"/>
            <w:gridSpan w:val="2"/>
            <w:vAlign w:val="bottom"/>
          </w:tcPr>
          <w:p w:rsidR="00316DCE" w:rsidRPr="00545EB2" w:rsidRDefault="00316DCE" w:rsidP="00316DCE">
            <w:pPr>
              <w:pStyle w:val="NoSpacing"/>
              <w:jc w:val="both"/>
            </w:pPr>
            <w:r w:rsidRPr="00545EB2">
              <w:t xml:space="preserve">Show that y(x) = 1 is the solution of the Fredhlom Integral equation       </w:t>
            </w:r>
          </w:p>
          <w:p w:rsidR="00316DCE" w:rsidRPr="00545EB2" w:rsidRDefault="00316DCE" w:rsidP="00316DCE">
            <w:pPr>
              <w:pStyle w:val="NoSpacing"/>
              <w:jc w:val="both"/>
            </w:pPr>
            <w:r w:rsidRPr="00545EB2">
              <w:t xml:space="preserve"> </w:t>
            </w:r>
            <m:oMath>
              <m:r>
                <w:rPr>
                  <w:rFonts w:ascii="Cambria Math" w:hAnsi="Cambria Math"/>
                </w:rPr>
                <m:t>y</m:t>
              </m:r>
              <m:d>
                <m:dPr>
                  <m:ctrlPr>
                    <w:rPr>
                      <w:rFonts w:ascii="Cambria Math" w:hAnsi="Cambria Math"/>
                      <w:i/>
                    </w:rPr>
                  </m:ctrlPr>
                </m:dPr>
                <m:e>
                  <m:r>
                    <w:rPr>
                      <w:rFonts w:ascii="Cambria Math" w:hAnsi="Cambria Math"/>
                    </w:rPr>
                    <m:t>x</m:t>
                  </m:r>
                </m:e>
              </m:d>
              <m:r>
                <w:rPr>
                  <w:rFonts w:ascii="Cambria Math" w:hAnsi="Cambria Math"/>
                </w:rPr>
                <m:t>+</m:t>
              </m:r>
              <m:nary>
                <m:naryPr>
                  <m:limLoc m:val="subSup"/>
                  <m:ctrlPr>
                    <w:rPr>
                      <w:rFonts w:ascii="Cambria Math" w:hAnsi="Cambria Math"/>
                      <w:i/>
                    </w:rPr>
                  </m:ctrlPr>
                </m:naryPr>
                <m:sub>
                  <m:r>
                    <w:rPr>
                      <w:rFonts w:ascii="Cambria Math" w:hAnsi="Cambria Math"/>
                    </w:rPr>
                    <m:t>0</m:t>
                  </m:r>
                </m:sub>
                <m:sup>
                  <m:r>
                    <w:rPr>
                      <w:rFonts w:ascii="Cambria Math" w:hAnsi="Cambria Math"/>
                    </w:rPr>
                    <m:t>1</m:t>
                  </m:r>
                </m:sup>
                <m:e>
                  <m:r>
                    <w:rPr>
                      <w:rFonts w:ascii="Cambria Math" w:hAnsi="Cambria Math"/>
                    </w:rPr>
                    <m:t>x</m:t>
                  </m:r>
                  <m:d>
                    <m:dPr>
                      <m:ctrlPr>
                        <w:rPr>
                          <w:rFonts w:ascii="Cambria Math" w:hAnsi="Cambria Math"/>
                          <w:i/>
                        </w:rPr>
                      </m:ctrlPr>
                    </m:dPr>
                    <m:e>
                      <m:sSup>
                        <m:sSupPr>
                          <m:ctrlPr>
                            <w:rPr>
                              <w:rFonts w:ascii="Cambria Math" w:hAnsi="Cambria Math"/>
                              <w:i/>
                            </w:rPr>
                          </m:ctrlPr>
                        </m:sSupPr>
                        <m:e>
                          <m:r>
                            <w:rPr>
                              <w:rFonts w:ascii="Cambria Math" w:hAnsi="Cambria Math"/>
                            </w:rPr>
                            <m:t>e</m:t>
                          </m:r>
                        </m:e>
                        <m:sup>
                          <m:r>
                            <w:rPr>
                              <w:rFonts w:ascii="Cambria Math" w:hAnsi="Cambria Math"/>
                            </w:rPr>
                            <m:t>xt</m:t>
                          </m:r>
                        </m:sup>
                      </m:sSup>
                      <m:r>
                        <w:rPr>
                          <w:rFonts w:ascii="Cambria Math" w:hAnsi="Cambria Math"/>
                        </w:rPr>
                        <m:t>-1</m:t>
                      </m:r>
                    </m:e>
                  </m:d>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dt=</m:t>
                  </m:r>
                  <m:sSup>
                    <m:sSupPr>
                      <m:ctrlPr>
                        <w:rPr>
                          <w:rFonts w:ascii="Cambria Math" w:hAnsi="Cambria Math"/>
                          <w:i/>
                        </w:rPr>
                      </m:ctrlPr>
                    </m:sSupPr>
                    <m:e>
                      <m:r>
                        <w:rPr>
                          <w:rFonts w:ascii="Cambria Math" w:hAnsi="Cambria Math"/>
                        </w:rPr>
                        <m:t>e</m:t>
                      </m:r>
                    </m:e>
                    <m:sup>
                      <m:r>
                        <w:rPr>
                          <w:rFonts w:ascii="Cambria Math" w:hAnsi="Cambria Math"/>
                        </w:rPr>
                        <m:t>x</m:t>
                      </m:r>
                    </m:sup>
                  </m:sSup>
                  <m:r>
                    <w:rPr>
                      <w:rFonts w:ascii="Cambria Math" w:hAnsi="Cambria Math"/>
                    </w:rPr>
                    <m:t>-x</m:t>
                  </m:r>
                </m:e>
              </m:nary>
            </m:oMath>
          </w:p>
        </w:tc>
        <w:tc>
          <w:tcPr>
            <w:tcW w:w="301" w:type="pct"/>
            <w:vAlign w:val="center"/>
          </w:tcPr>
          <w:p w:rsidR="00316DCE" w:rsidRPr="00545EB2" w:rsidRDefault="00316DCE" w:rsidP="00316DCE">
            <w:pPr>
              <w:pStyle w:val="NoSpacing"/>
              <w:jc w:val="center"/>
            </w:pPr>
            <w:r w:rsidRPr="00545EB2">
              <w:t>CO6</w:t>
            </w:r>
          </w:p>
        </w:tc>
        <w:tc>
          <w:tcPr>
            <w:tcW w:w="243" w:type="pct"/>
            <w:vAlign w:val="center"/>
          </w:tcPr>
          <w:p w:rsidR="00316DCE" w:rsidRPr="00545EB2" w:rsidRDefault="00316DCE" w:rsidP="00316DCE">
            <w:pPr>
              <w:pStyle w:val="NoSpacing"/>
              <w:jc w:val="center"/>
            </w:pPr>
            <w:r w:rsidRPr="00545EB2">
              <w:t>U</w:t>
            </w:r>
          </w:p>
        </w:tc>
        <w:tc>
          <w:tcPr>
            <w:tcW w:w="240" w:type="pct"/>
            <w:vAlign w:val="center"/>
          </w:tcPr>
          <w:p w:rsidR="00316DCE" w:rsidRPr="00545EB2" w:rsidRDefault="00316DCE" w:rsidP="00316DCE">
            <w:pPr>
              <w:pStyle w:val="NoSpacing"/>
              <w:jc w:val="center"/>
            </w:pPr>
            <w:r w:rsidRPr="00545EB2">
              <w:t>3</w:t>
            </w:r>
          </w:p>
        </w:tc>
      </w:tr>
      <w:tr w:rsidR="00316DCE" w:rsidRPr="00545EB2" w:rsidTr="00316DCE">
        <w:trPr>
          <w:trHeight w:val="329"/>
        </w:trPr>
        <w:tc>
          <w:tcPr>
            <w:tcW w:w="5000" w:type="pct"/>
            <w:gridSpan w:val="6"/>
          </w:tcPr>
          <w:p w:rsidR="00316DCE" w:rsidRPr="00545EB2" w:rsidRDefault="00316DCE" w:rsidP="00316DCE">
            <w:pPr>
              <w:jc w:val="center"/>
              <w:rPr>
                <w:b/>
                <w:u w:val="single"/>
              </w:rPr>
            </w:pPr>
            <w:r w:rsidRPr="00545EB2">
              <w:rPr>
                <w:b/>
                <w:u w:val="single"/>
              </w:rPr>
              <w:t>PART – C (6 X 12 = 72 MARKS)</w:t>
            </w:r>
          </w:p>
          <w:p w:rsidR="00316DCE" w:rsidRPr="00545EB2" w:rsidRDefault="00316DCE" w:rsidP="00316DCE">
            <w:pPr>
              <w:jc w:val="center"/>
              <w:rPr>
                <w:b/>
              </w:rPr>
            </w:pPr>
            <w:r w:rsidRPr="00545EB2">
              <w:rPr>
                <w:b/>
              </w:rPr>
              <w:t>(Answer any five Questions from Q. No. 17 to 23, Q. No. 24 is Compulsory)</w:t>
            </w:r>
          </w:p>
        </w:tc>
      </w:tr>
      <w:tr w:rsidR="00316DCE" w:rsidRPr="00545EB2" w:rsidTr="00316DCE">
        <w:trPr>
          <w:trHeight w:val="283"/>
        </w:trPr>
        <w:tc>
          <w:tcPr>
            <w:tcW w:w="257" w:type="pct"/>
          </w:tcPr>
          <w:p w:rsidR="00316DCE" w:rsidRPr="00545EB2" w:rsidRDefault="00316DCE" w:rsidP="00316DCE">
            <w:pPr>
              <w:jc w:val="center"/>
            </w:pPr>
            <w:r w:rsidRPr="00545EB2">
              <w:t>17.</w:t>
            </w:r>
          </w:p>
        </w:tc>
        <w:tc>
          <w:tcPr>
            <w:tcW w:w="183" w:type="pct"/>
          </w:tcPr>
          <w:p w:rsidR="00316DCE" w:rsidRPr="00545EB2" w:rsidRDefault="00316DCE" w:rsidP="00316DCE">
            <w:pPr>
              <w:jc w:val="center"/>
            </w:pPr>
            <w:r w:rsidRPr="00545EB2">
              <w:t>a.</w:t>
            </w:r>
          </w:p>
        </w:tc>
        <w:tc>
          <w:tcPr>
            <w:tcW w:w="3776" w:type="pct"/>
            <w:vAlign w:val="bottom"/>
          </w:tcPr>
          <w:p w:rsidR="00316DCE" w:rsidRPr="00545EB2" w:rsidRDefault="00316DCE" w:rsidP="00316DCE">
            <w:pPr>
              <w:jc w:val="both"/>
            </w:pPr>
            <w:r w:rsidRPr="00545EB2">
              <w:t xml:space="preserve">Using Bisection method, find the root of </w:t>
            </w:r>
            <w:r w:rsidRPr="00545EB2">
              <w:rPr>
                <w:position w:val="-6"/>
              </w:rPr>
              <w:object w:dxaOrig="1600" w:dyaOrig="320">
                <v:shape id="_x0000_i1704" type="#_x0000_t75" style="width:79.5pt;height:15.75pt" o:ole="">
                  <v:imagedata r:id="rId1019" o:title=""/>
                </v:shape>
                <o:OLEObject Type="Embed" ProgID="Equation.3" ShapeID="_x0000_i1704" DrawAspect="Content" ObjectID="_1783340411" r:id="rId1020"/>
              </w:object>
            </w:r>
            <w:r w:rsidRPr="00545EB2">
              <w:t xml:space="preserve"> correct to 3 decimal places.</w:t>
            </w:r>
          </w:p>
        </w:tc>
        <w:tc>
          <w:tcPr>
            <w:tcW w:w="301" w:type="pct"/>
          </w:tcPr>
          <w:p w:rsidR="00316DCE" w:rsidRPr="00545EB2" w:rsidRDefault="00316DCE" w:rsidP="00316DCE">
            <w:pPr>
              <w:jc w:val="center"/>
            </w:pPr>
            <w:r w:rsidRPr="00545EB2">
              <w:t>CO1</w:t>
            </w:r>
          </w:p>
        </w:tc>
        <w:tc>
          <w:tcPr>
            <w:tcW w:w="243" w:type="pct"/>
          </w:tcPr>
          <w:p w:rsidR="00316DCE" w:rsidRPr="00545EB2" w:rsidRDefault="00316DCE" w:rsidP="00316DCE">
            <w:pPr>
              <w:jc w:val="center"/>
            </w:pPr>
            <w:r w:rsidRPr="00545EB2">
              <w:t>An</w:t>
            </w:r>
          </w:p>
        </w:tc>
        <w:tc>
          <w:tcPr>
            <w:tcW w:w="240" w:type="pct"/>
          </w:tcPr>
          <w:p w:rsidR="00316DCE" w:rsidRPr="00545EB2" w:rsidRDefault="00316DCE" w:rsidP="00316DCE">
            <w:pPr>
              <w:jc w:val="center"/>
            </w:pPr>
            <w:r w:rsidRPr="00545EB2">
              <w:t>12</w:t>
            </w:r>
          </w:p>
        </w:tc>
      </w:tr>
      <w:tr w:rsidR="00316DCE" w:rsidRPr="00545EB2" w:rsidTr="00316DCE">
        <w:trPr>
          <w:trHeight w:val="283"/>
        </w:trPr>
        <w:tc>
          <w:tcPr>
            <w:tcW w:w="257" w:type="pct"/>
          </w:tcPr>
          <w:p w:rsidR="00316DCE" w:rsidRPr="00545EB2" w:rsidRDefault="00316DCE" w:rsidP="00316DCE">
            <w:pPr>
              <w:jc w:val="center"/>
            </w:pPr>
          </w:p>
        </w:tc>
        <w:tc>
          <w:tcPr>
            <w:tcW w:w="183" w:type="pct"/>
          </w:tcPr>
          <w:p w:rsidR="00316DCE" w:rsidRPr="00545EB2" w:rsidRDefault="00316DCE" w:rsidP="00316DCE">
            <w:pPr>
              <w:jc w:val="center"/>
            </w:pPr>
          </w:p>
        </w:tc>
        <w:tc>
          <w:tcPr>
            <w:tcW w:w="3776" w:type="pct"/>
            <w:vAlign w:val="bottom"/>
          </w:tcPr>
          <w:p w:rsidR="00316DCE" w:rsidRPr="00545EB2" w:rsidRDefault="00316DCE" w:rsidP="00316DCE">
            <w:pPr>
              <w:jc w:val="both"/>
            </w:pPr>
          </w:p>
        </w:tc>
        <w:tc>
          <w:tcPr>
            <w:tcW w:w="301" w:type="pct"/>
          </w:tcPr>
          <w:p w:rsidR="00316DCE" w:rsidRPr="00545EB2" w:rsidRDefault="00316DCE" w:rsidP="00316DCE">
            <w:pPr>
              <w:jc w:val="center"/>
            </w:pPr>
          </w:p>
        </w:tc>
        <w:tc>
          <w:tcPr>
            <w:tcW w:w="243" w:type="pct"/>
          </w:tcPr>
          <w:p w:rsidR="00316DCE" w:rsidRPr="00545EB2" w:rsidRDefault="00316DCE" w:rsidP="00316DCE">
            <w:pPr>
              <w:jc w:val="center"/>
            </w:pPr>
          </w:p>
        </w:tc>
        <w:tc>
          <w:tcPr>
            <w:tcW w:w="240" w:type="pct"/>
          </w:tcPr>
          <w:p w:rsidR="00316DCE" w:rsidRPr="00545EB2" w:rsidRDefault="00316DCE" w:rsidP="00316DCE">
            <w:pPr>
              <w:jc w:val="center"/>
            </w:pPr>
          </w:p>
        </w:tc>
      </w:tr>
      <w:tr w:rsidR="00316DCE" w:rsidRPr="00545EB2" w:rsidTr="00316DCE">
        <w:trPr>
          <w:trHeight w:val="283"/>
        </w:trPr>
        <w:tc>
          <w:tcPr>
            <w:tcW w:w="257" w:type="pct"/>
          </w:tcPr>
          <w:p w:rsidR="00316DCE" w:rsidRPr="00545EB2" w:rsidRDefault="00316DCE" w:rsidP="00316DCE">
            <w:pPr>
              <w:jc w:val="center"/>
            </w:pPr>
            <w:r w:rsidRPr="00545EB2">
              <w:t>18.</w:t>
            </w:r>
          </w:p>
        </w:tc>
        <w:tc>
          <w:tcPr>
            <w:tcW w:w="183" w:type="pct"/>
          </w:tcPr>
          <w:p w:rsidR="00316DCE" w:rsidRPr="00545EB2" w:rsidRDefault="00316DCE" w:rsidP="00316DCE">
            <w:pPr>
              <w:jc w:val="center"/>
            </w:pPr>
            <w:r w:rsidRPr="00545EB2">
              <w:t>a.</w:t>
            </w:r>
          </w:p>
        </w:tc>
        <w:tc>
          <w:tcPr>
            <w:tcW w:w="3776" w:type="pct"/>
            <w:vAlign w:val="bottom"/>
          </w:tcPr>
          <w:p w:rsidR="00316DCE" w:rsidRPr="00545EB2" w:rsidRDefault="00316DCE" w:rsidP="00316DCE">
            <w:pPr>
              <w:jc w:val="both"/>
            </w:pPr>
            <w:r w:rsidRPr="00545EB2">
              <w:t>Using Newton’s Algorithm find the polynomial that interpolate the below data.</w:t>
            </w:r>
          </w:p>
          <w:tbl>
            <w:tblPr>
              <w:tblW w:w="3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1"/>
              <w:gridCol w:w="540"/>
              <w:gridCol w:w="630"/>
              <w:gridCol w:w="810"/>
              <w:gridCol w:w="630"/>
            </w:tblGrid>
            <w:tr w:rsidR="00316DCE" w:rsidRPr="00545EB2" w:rsidTr="00316DCE">
              <w:trPr>
                <w:jc w:val="center"/>
              </w:trPr>
              <w:tc>
                <w:tcPr>
                  <w:tcW w:w="531" w:type="dxa"/>
                </w:tcPr>
                <w:p w:rsidR="00316DCE" w:rsidRPr="00545EB2" w:rsidRDefault="00316DCE" w:rsidP="00316DCE">
                  <w:pPr>
                    <w:jc w:val="both"/>
                  </w:pPr>
                  <w:r w:rsidRPr="00545EB2">
                    <w:t>x</w:t>
                  </w:r>
                </w:p>
              </w:tc>
              <w:tc>
                <w:tcPr>
                  <w:tcW w:w="540" w:type="dxa"/>
                </w:tcPr>
                <w:p w:rsidR="00316DCE" w:rsidRPr="00545EB2" w:rsidRDefault="00316DCE" w:rsidP="00316DCE">
                  <w:pPr>
                    <w:jc w:val="both"/>
                  </w:pPr>
                  <w:r w:rsidRPr="00545EB2">
                    <w:t>-2</w:t>
                  </w:r>
                </w:p>
              </w:tc>
              <w:tc>
                <w:tcPr>
                  <w:tcW w:w="630" w:type="dxa"/>
                </w:tcPr>
                <w:p w:rsidR="00316DCE" w:rsidRPr="00545EB2" w:rsidRDefault="00316DCE" w:rsidP="00316DCE">
                  <w:pPr>
                    <w:jc w:val="both"/>
                  </w:pPr>
                  <w:r w:rsidRPr="00545EB2">
                    <w:t>-1</w:t>
                  </w:r>
                </w:p>
              </w:tc>
              <w:tc>
                <w:tcPr>
                  <w:tcW w:w="810" w:type="dxa"/>
                </w:tcPr>
                <w:p w:rsidR="00316DCE" w:rsidRPr="00545EB2" w:rsidRDefault="00316DCE" w:rsidP="00316DCE">
                  <w:pPr>
                    <w:jc w:val="both"/>
                  </w:pPr>
                  <w:r w:rsidRPr="00545EB2">
                    <w:t>0</w:t>
                  </w:r>
                </w:p>
              </w:tc>
              <w:tc>
                <w:tcPr>
                  <w:tcW w:w="630" w:type="dxa"/>
                </w:tcPr>
                <w:p w:rsidR="00316DCE" w:rsidRPr="00545EB2" w:rsidRDefault="00316DCE" w:rsidP="00316DCE">
                  <w:pPr>
                    <w:jc w:val="both"/>
                  </w:pPr>
                  <w:r w:rsidRPr="00545EB2">
                    <w:t>1</w:t>
                  </w:r>
                </w:p>
              </w:tc>
            </w:tr>
            <w:tr w:rsidR="00316DCE" w:rsidRPr="00545EB2" w:rsidTr="00316DCE">
              <w:trPr>
                <w:jc w:val="center"/>
              </w:trPr>
              <w:tc>
                <w:tcPr>
                  <w:tcW w:w="531" w:type="dxa"/>
                </w:tcPr>
                <w:p w:rsidR="00316DCE" w:rsidRPr="00545EB2" w:rsidRDefault="00316DCE" w:rsidP="00316DCE">
                  <w:pPr>
                    <w:jc w:val="both"/>
                  </w:pPr>
                  <w:r w:rsidRPr="00545EB2">
                    <w:t>y</w:t>
                  </w:r>
                </w:p>
              </w:tc>
              <w:tc>
                <w:tcPr>
                  <w:tcW w:w="540" w:type="dxa"/>
                </w:tcPr>
                <w:p w:rsidR="00316DCE" w:rsidRPr="00545EB2" w:rsidRDefault="00316DCE" w:rsidP="00316DCE">
                  <w:pPr>
                    <w:jc w:val="both"/>
                  </w:pPr>
                  <w:r w:rsidRPr="00545EB2">
                    <w:t>2</w:t>
                  </w:r>
                </w:p>
              </w:tc>
              <w:tc>
                <w:tcPr>
                  <w:tcW w:w="630" w:type="dxa"/>
                </w:tcPr>
                <w:p w:rsidR="00316DCE" w:rsidRPr="00545EB2" w:rsidRDefault="00316DCE" w:rsidP="00316DCE">
                  <w:pPr>
                    <w:jc w:val="both"/>
                  </w:pPr>
                  <w:r w:rsidRPr="00545EB2">
                    <w:t>14</w:t>
                  </w:r>
                </w:p>
              </w:tc>
              <w:tc>
                <w:tcPr>
                  <w:tcW w:w="810" w:type="dxa"/>
                </w:tcPr>
                <w:p w:rsidR="00316DCE" w:rsidRPr="00545EB2" w:rsidRDefault="00316DCE" w:rsidP="00316DCE">
                  <w:pPr>
                    <w:jc w:val="both"/>
                  </w:pPr>
                  <w:r w:rsidRPr="00545EB2">
                    <w:t>4</w:t>
                  </w:r>
                </w:p>
              </w:tc>
              <w:tc>
                <w:tcPr>
                  <w:tcW w:w="630" w:type="dxa"/>
                </w:tcPr>
                <w:p w:rsidR="00316DCE" w:rsidRPr="00545EB2" w:rsidRDefault="00316DCE" w:rsidP="00316DCE">
                  <w:pPr>
                    <w:jc w:val="both"/>
                  </w:pPr>
                  <w:r w:rsidRPr="00545EB2">
                    <w:t>2</w:t>
                  </w:r>
                </w:p>
              </w:tc>
            </w:tr>
          </w:tbl>
          <w:p w:rsidR="00316DCE" w:rsidRPr="00545EB2" w:rsidRDefault="00316DCE" w:rsidP="00316DCE">
            <w:pPr>
              <w:jc w:val="both"/>
            </w:pPr>
          </w:p>
        </w:tc>
        <w:tc>
          <w:tcPr>
            <w:tcW w:w="301" w:type="pct"/>
          </w:tcPr>
          <w:p w:rsidR="00316DCE" w:rsidRPr="00545EB2" w:rsidRDefault="00316DCE" w:rsidP="00316DCE">
            <w:pPr>
              <w:jc w:val="center"/>
            </w:pPr>
            <w:r w:rsidRPr="00545EB2">
              <w:t>CO4</w:t>
            </w:r>
          </w:p>
        </w:tc>
        <w:tc>
          <w:tcPr>
            <w:tcW w:w="243" w:type="pct"/>
          </w:tcPr>
          <w:p w:rsidR="00316DCE" w:rsidRPr="00545EB2" w:rsidRDefault="00316DCE" w:rsidP="00316DCE">
            <w:pPr>
              <w:jc w:val="center"/>
            </w:pPr>
            <w:r w:rsidRPr="00545EB2">
              <w:t>A</w:t>
            </w:r>
          </w:p>
        </w:tc>
        <w:tc>
          <w:tcPr>
            <w:tcW w:w="240" w:type="pct"/>
          </w:tcPr>
          <w:p w:rsidR="00316DCE" w:rsidRPr="00545EB2" w:rsidRDefault="00316DCE" w:rsidP="00316DCE">
            <w:pPr>
              <w:jc w:val="center"/>
            </w:pPr>
            <w:r w:rsidRPr="00545EB2">
              <w:t>8</w:t>
            </w:r>
          </w:p>
        </w:tc>
      </w:tr>
      <w:tr w:rsidR="00316DCE" w:rsidRPr="00545EB2" w:rsidTr="00316DCE">
        <w:trPr>
          <w:trHeight w:val="283"/>
        </w:trPr>
        <w:tc>
          <w:tcPr>
            <w:tcW w:w="257" w:type="pct"/>
          </w:tcPr>
          <w:p w:rsidR="00316DCE" w:rsidRPr="00545EB2" w:rsidRDefault="00316DCE" w:rsidP="00316DCE">
            <w:pPr>
              <w:jc w:val="center"/>
            </w:pPr>
          </w:p>
        </w:tc>
        <w:tc>
          <w:tcPr>
            <w:tcW w:w="183" w:type="pct"/>
          </w:tcPr>
          <w:p w:rsidR="00316DCE" w:rsidRPr="00545EB2" w:rsidRDefault="00316DCE" w:rsidP="00316DCE">
            <w:pPr>
              <w:jc w:val="center"/>
            </w:pPr>
            <w:r w:rsidRPr="00545EB2">
              <w:t>b.</w:t>
            </w:r>
          </w:p>
        </w:tc>
        <w:tc>
          <w:tcPr>
            <w:tcW w:w="3776" w:type="pct"/>
            <w:vAlign w:val="bottom"/>
          </w:tcPr>
          <w:p w:rsidR="00316DCE" w:rsidRPr="00545EB2" w:rsidRDefault="00316DCE" w:rsidP="00316DCE">
            <w:pPr>
              <w:jc w:val="both"/>
            </w:pPr>
            <w:r w:rsidRPr="00545EB2">
              <w:t>Construct the divided-difference table for the below data.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1"/>
              <w:gridCol w:w="567"/>
              <w:gridCol w:w="709"/>
              <w:gridCol w:w="708"/>
              <w:gridCol w:w="709"/>
            </w:tblGrid>
            <w:tr w:rsidR="00316DCE" w:rsidRPr="00545EB2" w:rsidTr="00316DCE">
              <w:trPr>
                <w:jc w:val="center"/>
              </w:trPr>
              <w:tc>
                <w:tcPr>
                  <w:tcW w:w="531" w:type="dxa"/>
                </w:tcPr>
                <w:p w:rsidR="00316DCE" w:rsidRPr="00545EB2" w:rsidRDefault="00316DCE" w:rsidP="00316DCE">
                  <w:pPr>
                    <w:jc w:val="both"/>
                  </w:pPr>
                  <w:r w:rsidRPr="00545EB2">
                    <w:t>x</w:t>
                  </w:r>
                </w:p>
              </w:tc>
              <w:tc>
                <w:tcPr>
                  <w:tcW w:w="567" w:type="dxa"/>
                </w:tcPr>
                <w:p w:rsidR="00316DCE" w:rsidRPr="00545EB2" w:rsidRDefault="00316DCE" w:rsidP="00316DCE">
                  <w:pPr>
                    <w:jc w:val="both"/>
                  </w:pPr>
                  <w:r w:rsidRPr="00545EB2">
                    <w:t>1</w:t>
                  </w:r>
                </w:p>
              </w:tc>
              <w:tc>
                <w:tcPr>
                  <w:tcW w:w="709" w:type="dxa"/>
                </w:tcPr>
                <w:p w:rsidR="00316DCE" w:rsidRPr="00545EB2" w:rsidRDefault="00316DCE" w:rsidP="00316DCE">
                  <w:pPr>
                    <w:jc w:val="both"/>
                  </w:pPr>
                  <w:r w:rsidRPr="00545EB2">
                    <w:t>2</w:t>
                  </w:r>
                </w:p>
              </w:tc>
              <w:tc>
                <w:tcPr>
                  <w:tcW w:w="708" w:type="dxa"/>
                </w:tcPr>
                <w:p w:rsidR="00316DCE" w:rsidRPr="00545EB2" w:rsidRDefault="00316DCE" w:rsidP="00316DCE">
                  <w:pPr>
                    <w:jc w:val="both"/>
                  </w:pPr>
                  <w:r w:rsidRPr="00545EB2">
                    <w:t>3</w:t>
                  </w:r>
                </w:p>
              </w:tc>
              <w:tc>
                <w:tcPr>
                  <w:tcW w:w="709" w:type="dxa"/>
                </w:tcPr>
                <w:p w:rsidR="00316DCE" w:rsidRPr="00545EB2" w:rsidRDefault="00316DCE" w:rsidP="00316DCE">
                  <w:pPr>
                    <w:jc w:val="both"/>
                  </w:pPr>
                  <w:r w:rsidRPr="00545EB2">
                    <w:t>4</w:t>
                  </w:r>
                </w:p>
              </w:tc>
            </w:tr>
            <w:tr w:rsidR="00316DCE" w:rsidRPr="00545EB2" w:rsidTr="00316DCE">
              <w:trPr>
                <w:jc w:val="center"/>
              </w:trPr>
              <w:tc>
                <w:tcPr>
                  <w:tcW w:w="531" w:type="dxa"/>
                </w:tcPr>
                <w:p w:rsidR="00316DCE" w:rsidRPr="00545EB2" w:rsidRDefault="00316DCE" w:rsidP="00316DCE">
                  <w:pPr>
                    <w:jc w:val="both"/>
                  </w:pPr>
                  <w:r w:rsidRPr="00545EB2">
                    <w:t>y</w:t>
                  </w:r>
                </w:p>
              </w:tc>
              <w:tc>
                <w:tcPr>
                  <w:tcW w:w="567" w:type="dxa"/>
                </w:tcPr>
                <w:p w:rsidR="00316DCE" w:rsidRPr="00545EB2" w:rsidRDefault="00316DCE" w:rsidP="00316DCE">
                  <w:pPr>
                    <w:jc w:val="both"/>
                  </w:pPr>
                  <w:r w:rsidRPr="00545EB2">
                    <w:t>3</w:t>
                  </w:r>
                </w:p>
              </w:tc>
              <w:tc>
                <w:tcPr>
                  <w:tcW w:w="709" w:type="dxa"/>
                </w:tcPr>
                <w:p w:rsidR="00316DCE" w:rsidRPr="00545EB2" w:rsidRDefault="00316DCE" w:rsidP="00316DCE">
                  <w:pPr>
                    <w:jc w:val="both"/>
                  </w:pPr>
                  <w:r w:rsidRPr="00545EB2">
                    <w:t>5</w:t>
                  </w:r>
                </w:p>
              </w:tc>
              <w:tc>
                <w:tcPr>
                  <w:tcW w:w="708" w:type="dxa"/>
                </w:tcPr>
                <w:p w:rsidR="00316DCE" w:rsidRPr="00545EB2" w:rsidRDefault="00316DCE" w:rsidP="00316DCE">
                  <w:pPr>
                    <w:jc w:val="both"/>
                  </w:pPr>
                  <w:r w:rsidRPr="00545EB2">
                    <w:t>5</w:t>
                  </w:r>
                </w:p>
              </w:tc>
              <w:tc>
                <w:tcPr>
                  <w:tcW w:w="709" w:type="dxa"/>
                </w:tcPr>
                <w:p w:rsidR="00316DCE" w:rsidRPr="00545EB2" w:rsidRDefault="00316DCE" w:rsidP="00316DCE">
                  <w:pPr>
                    <w:jc w:val="both"/>
                  </w:pPr>
                  <w:r w:rsidRPr="00545EB2">
                    <w:t>7</w:t>
                  </w:r>
                </w:p>
              </w:tc>
            </w:tr>
          </w:tbl>
          <w:p w:rsidR="00316DCE" w:rsidRPr="00545EB2" w:rsidRDefault="00316DCE" w:rsidP="00316DCE">
            <w:pPr>
              <w:jc w:val="both"/>
            </w:pPr>
          </w:p>
        </w:tc>
        <w:tc>
          <w:tcPr>
            <w:tcW w:w="301" w:type="pct"/>
          </w:tcPr>
          <w:p w:rsidR="00316DCE" w:rsidRPr="00545EB2" w:rsidRDefault="00316DCE" w:rsidP="00316DCE">
            <w:pPr>
              <w:jc w:val="center"/>
            </w:pPr>
            <w:r w:rsidRPr="00545EB2">
              <w:t>CO4</w:t>
            </w:r>
          </w:p>
        </w:tc>
        <w:tc>
          <w:tcPr>
            <w:tcW w:w="243" w:type="pct"/>
          </w:tcPr>
          <w:p w:rsidR="00316DCE" w:rsidRPr="00545EB2" w:rsidRDefault="00316DCE" w:rsidP="00316DCE">
            <w:pPr>
              <w:jc w:val="center"/>
            </w:pPr>
            <w:r w:rsidRPr="00545EB2">
              <w:t>A</w:t>
            </w:r>
          </w:p>
        </w:tc>
        <w:tc>
          <w:tcPr>
            <w:tcW w:w="240" w:type="pct"/>
          </w:tcPr>
          <w:p w:rsidR="00316DCE" w:rsidRPr="00545EB2" w:rsidRDefault="00316DCE" w:rsidP="00316DCE">
            <w:pPr>
              <w:jc w:val="center"/>
            </w:pPr>
            <w:r w:rsidRPr="00545EB2">
              <w:t>4</w:t>
            </w:r>
          </w:p>
        </w:tc>
      </w:tr>
      <w:tr w:rsidR="00316DCE" w:rsidRPr="00545EB2" w:rsidTr="00316DCE">
        <w:trPr>
          <w:trHeight w:val="283"/>
        </w:trPr>
        <w:tc>
          <w:tcPr>
            <w:tcW w:w="257" w:type="pct"/>
            <w:vAlign w:val="bottom"/>
          </w:tcPr>
          <w:p w:rsidR="00316DCE" w:rsidRPr="00545EB2" w:rsidRDefault="00316DCE" w:rsidP="00316DCE">
            <w:pPr>
              <w:jc w:val="center"/>
            </w:pPr>
          </w:p>
        </w:tc>
        <w:tc>
          <w:tcPr>
            <w:tcW w:w="183" w:type="pct"/>
            <w:vAlign w:val="bottom"/>
          </w:tcPr>
          <w:p w:rsidR="00316DCE" w:rsidRPr="00545EB2" w:rsidRDefault="00316DCE" w:rsidP="00316DCE">
            <w:pPr>
              <w:jc w:val="center"/>
            </w:pPr>
          </w:p>
        </w:tc>
        <w:tc>
          <w:tcPr>
            <w:tcW w:w="3776" w:type="pct"/>
            <w:vAlign w:val="bottom"/>
          </w:tcPr>
          <w:p w:rsidR="00316DCE" w:rsidRPr="00545EB2" w:rsidRDefault="00316DCE" w:rsidP="00316DCE"/>
        </w:tc>
        <w:tc>
          <w:tcPr>
            <w:tcW w:w="301" w:type="pct"/>
            <w:vAlign w:val="center"/>
          </w:tcPr>
          <w:p w:rsidR="00316DCE" w:rsidRPr="00545EB2" w:rsidRDefault="00316DCE" w:rsidP="00316DCE">
            <w:pPr>
              <w:jc w:val="center"/>
            </w:pPr>
          </w:p>
        </w:tc>
        <w:tc>
          <w:tcPr>
            <w:tcW w:w="243" w:type="pct"/>
            <w:vAlign w:val="center"/>
          </w:tcPr>
          <w:p w:rsidR="00316DCE" w:rsidRPr="00545EB2" w:rsidRDefault="00316DCE" w:rsidP="00316DCE">
            <w:pPr>
              <w:jc w:val="center"/>
            </w:pPr>
          </w:p>
        </w:tc>
        <w:tc>
          <w:tcPr>
            <w:tcW w:w="240" w:type="pct"/>
            <w:vAlign w:val="center"/>
          </w:tcPr>
          <w:p w:rsidR="00316DCE" w:rsidRPr="00545EB2" w:rsidRDefault="00316DCE" w:rsidP="00316DCE">
            <w:pPr>
              <w:jc w:val="center"/>
            </w:pPr>
          </w:p>
        </w:tc>
      </w:tr>
      <w:tr w:rsidR="00316DCE" w:rsidRPr="00545EB2" w:rsidTr="00316DCE">
        <w:trPr>
          <w:trHeight w:val="283"/>
        </w:trPr>
        <w:tc>
          <w:tcPr>
            <w:tcW w:w="257" w:type="pct"/>
          </w:tcPr>
          <w:p w:rsidR="00316DCE" w:rsidRPr="00545EB2" w:rsidRDefault="00316DCE" w:rsidP="00316DCE">
            <w:pPr>
              <w:jc w:val="center"/>
            </w:pPr>
            <w:r w:rsidRPr="00545EB2">
              <w:lastRenderedPageBreak/>
              <w:t>19.</w:t>
            </w:r>
          </w:p>
        </w:tc>
        <w:tc>
          <w:tcPr>
            <w:tcW w:w="183" w:type="pct"/>
          </w:tcPr>
          <w:p w:rsidR="00316DCE" w:rsidRPr="00545EB2" w:rsidRDefault="00316DCE" w:rsidP="00316DCE">
            <w:pPr>
              <w:jc w:val="center"/>
            </w:pPr>
            <w:r w:rsidRPr="00545EB2">
              <w:t>a.</w:t>
            </w:r>
          </w:p>
        </w:tc>
        <w:tc>
          <w:tcPr>
            <w:tcW w:w="3776" w:type="pct"/>
            <w:vAlign w:val="bottom"/>
          </w:tcPr>
          <w:p w:rsidR="00316DCE" w:rsidRPr="00545EB2" w:rsidRDefault="00316DCE" w:rsidP="00316DCE">
            <w:pPr>
              <w:jc w:val="both"/>
            </w:pPr>
            <w:r w:rsidRPr="00545EB2">
              <w:t xml:space="preserve">Evaluate </w:t>
            </w:r>
            <w:r w:rsidRPr="00545EB2">
              <w:rPr>
                <w:position w:val="-32"/>
              </w:rPr>
              <w:object w:dxaOrig="810" w:dyaOrig="765">
                <v:shape id="_x0000_i1705" type="#_x0000_t75" style="width:40.5pt;height:38.25pt" o:ole="">
                  <v:imagedata r:id="rId1021" o:title=""/>
                </v:shape>
                <o:OLEObject Type="Embed" ProgID="Equation.3" ShapeID="_x0000_i1705" DrawAspect="Content" ObjectID="_1783340412" r:id="rId1022"/>
              </w:object>
            </w:r>
            <w:r w:rsidRPr="00545EB2">
              <w:t xml:space="preserve"> by taking 6 sub-intervals using  </w:t>
            </w:r>
          </w:p>
          <w:p w:rsidR="00316DCE" w:rsidRPr="00545EB2" w:rsidRDefault="00316DCE" w:rsidP="00316DCE">
            <w:pPr>
              <w:jc w:val="both"/>
            </w:pPr>
            <w:r w:rsidRPr="00545EB2">
              <w:t>(i) Trapezoidal rule   (ii) Simpson’s 1/3 rd rule         (iii) Simpson’s 3/8 th rule</w:t>
            </w:r>
          </w:p>
        </w:tc>
        <w:tc>
          <w:tcPr>
            <w:tcW w:w="301" w:type="pct"/>
          </w:tcPr>
          <w:p w:rsidR="00316DCE" w:rsidRPr="00545EB2" w:rsidRDefault="00316DCE" w:rsidP="00316DCE">
            <w:pPr>
              <w:jc w:val="center"/>
            </w:pPr>
            <w:r w:rsidRPr="00545EB2">
              <w:t>CO5</w:t>
            </w:r>
          </w:p>
        </w:tc>
        <w:tc>
          <w:tcPr>
            <w:tcW w:w="243" w:type="pct"/>
          </w:tcPr>
          <w:p w:rsidR="00316DCE" w:rsidRPr="00545EB2" w:rsidRDefault="00316DCE" w:rsidP="00316DCE">
            <w:pPr>
              <w:jc w:val="center"/>
            </w:pPr>
            <w:r w:rsidRPr="00545EB2">
              <w:t>E</w:t>
            </w:r>
          </w:p>
        </w:tc>
        <w:tc>
          <w:tcPr>
            <w:tcW w:w="240" w:type="pct"/>
          </w:tcPr>
          <w:p w:rsidR="00316DCE" w:rsidRPr="00545EB2" w:rsidRDefault="00316DCE" w:rsidP="00316DCE">
            <w:pPr>
              <w:jc w:val="center"/>
            </w:pPr>
            <w:r w:rsidRPr="00545EB2">
              <w:t>8</w:t>
            </w:r>
          </w:p>
        </w:tc>
      </w:tr>
      <w:tr w:rsidR="00316DCE" w:rsidRPr="00545EB2" w:rsidTr="00316DCE">
        <w:trPr>
          <w:trHeight w:val="283"/>
        </w:trPr>
        <w:tc>
          <w:tcPr>
            <w:tcW w:w="257" w:type="pct"/>
          </w:tcPr>
          <w:p w:rsidR="00316DCE" w:rsidRPr="00545EB2" w:rsidRDefault="00316DCE" w:rsidP="00316DCE">
            <w:pPr>
              <w:jc w:val="center"/>
            </w:pPr>
          </w:p>
        </w:tc>
        <w:tc>
          <w:tcPr>
            <w:tcW w:w="183" w:type="pct"/>
          </w:tcPr>
          <w:p w:rsidR="00316DCE" w:rsidRPr="00545EB2" w:rsidRDefault="00316DCE" w:rsidP="00316DCE">
            <w:pPr>
              <w:jc w:val="center"/>
            </w:pPr>
            <w:r w:rsidRPr="00545EB2">
              <w:t>b.</w:t>
            </w:r>
          </w:p>
        </w:tc>
        <w:tc>
          <w:tcPr>
            <w:tcW w:w="3776" w:type="pct"/>
            <w:vAlign w:val="bottom"/>
          </w:tcPr>
          <w:p w:rsidR="00316DCE" w:rsidRPr="00545EB2" w:rsidRDefault="00316DCE" w:rsidP="00316DCE">
            <w:pPr>
              <w:jc w:val="both"/>
              <w:rPr>
                <w:bCs/>
              </w:rPr>
            </w:pPr>
            <w:r w:rsidRPr="00545EB2">
              <w:t xml:space="preserve">Romberg Algorithm to approximate </w:t>
            </w:r>
            <w:r w:rsidRPr="00545EB2">
              <w:rPr>
                <w:position w:val="-32"/>
              </w:rPr>
              <w:object w:dxaOrig="960" w:dyaOrig="760">
                <v:shape id="_x0000_i1706" type="#_x0000_t75" style="width:48pt;height:38.25pt" o:ole="">
                  <v:imagedata r:id="rId1023" o:title=""/>
                </v:shape>
                <o:OLEObject Type="Embed" ProgID="Equation.3" ShapeID="_x0000_i1706" DrawAspect="Content" ObjectID="_1783340413" r:id="rId1024"/>
              </w:object>
            </w:r>
            <w:r w:rsidRPr="00545EB2">
              <w:t xml:space="preserve"> by evaluating R(1,1).</w:t>
            </w:r>
          </w:p>
        </w:tc>
        <w:tc>
          <w:tcPr>
            <w:tcW w:w="301" w:type="pct"/>
          </w:tcPr>
          <w:p w:rsidR="00316DCE" w:rsidRPr="00545EB2" w:rsidRDefault="00316DCE" w:rsidP="00316DCE">
            <w:pPr>
              <w:jc w:val="center"/>
            </w:pPr>
            <w:r w:rsidRPr="00545EB2">
              <w:t>CO5</w:t>
            </w:r>
          </w:p>
        </w:tc>
        <w:tc>
          <w:tcPr>
            <w:tcW w:w="243" w:type="pct"/>
          </w:tcPr>
          <w:p w:rsidR="00316DCE" w:rsidRPr="00545EB2" w:rsidRDefault="00316DCE" w:rsidP="00316DCE">
            <w:pPr>
              <w:jc w:val="center"/>
            </w:pPr>
            <w:r w:rsidRPr="00545EB2">
              <w:t>E</w:t>
            </w:r>
          </w:p>
        </w:tc>
        <w:tc>
          <w:tcPr>
            <w:tcW w:w="240" w:type="pct"/>
          </w:tcPr>
          <w:p w:rsidR="00316DCE" w:rsidRPr="00545EB2" w:rsidRDefault="00316DCE" w:rsidP="00316DCE">
            <w:pPr>
              <w:jc w:val="center"/>
            </w:pPr>
            <w:r w:rsidRPr="00545EB2">
              <w:t>4</w:t>
            </w:r>
          </w:p>
        </w:tc>
      </w:tr>
      <w:tr w:rsidR="00316DCE" w:rsidRPr="00545EB2" w:rsidTr="00316DCE">
        <w:trPr>
          <w:trHeight w:val="283"/>
        </w:trPr>
        <w:tc>
          <w:tcPr>
            <w:tcW w:w="257" w:type="pct"/>
          </w:tcPr>
          <w:p w:rsidR="00316DCE" w:rsidRPr="00545EB2" w:rsidRDefault="00316DCE" w:rsidP="00316DCE">
            <w:pPr>
              <w:jc w:val="center"/>
            </w:pPr>
          </w:p>
        </w:tc>
        <w:tc>
          <w:tcPr>
            <w:tcW w:w="183" w:type="pct"/>
          </w:tcPr>
          <w:p w:rsidR="00316DCE" w:rsidRPr="00545EB2" w:rsidRDefault="00316DCE" w:rsidP="00316DCE">
            <w:pPr>
              <w:jc w:val="center"/>
            </w:pPr>
          </w:p>
        </w:tc>
        <w:tc>
          <w:tcPr>
            <w:tcW w:w="3776" w:type="pct"/>
            <w:vAlign w:val="bottom"/>
          </w:tcPr>
          <w:p w:rsidR="00316DCE" w:rsidRPr="00545EB2" w:rsidRDefault="00316DCE" w:rsidP="00316DCE">
            <w:pPr>
              <w:jc w:val="both"/>
            </w:pPr>
          </w:p>
        </w:tc>
        <w:tc>
          <w:tcPr>
            <w:tcW w:w="301" w:type="pct"/>
          </w:tcPr>
          <w:p w:rsidR="00316DCE" w:rsidRPr="00545EB2" w:rsidRDefault="00316DCE" w:rsidP="00316DCE">
            <w:pPr>
              <w:jc w:val="center"/>
            </w:pPr>
          </w:p>
        </w:tc>
        <w:tc>
          <w:tcPr>
            <w:tcW w:w="243" w:type="pct"/>
          </w:tcPr>
          <w:p w:rsidR="00316DCE" w:rsidRPr="00545EB2" w:rsidRDefault="00316DCE" w:rsidP="00316DCE">
            <w:pPr>
              <w:jc w:val="center"/>
            </w:pPr>
          </w:p>
        </w:tc>
        <w:tc>
          <w:tcPr>
            <w:tcW w:w="240" w:type="pct"/>
          </w:tcPr>
          <w:p w:rsidR="00316DCE" w:rsidRPr="00545EB2" w:rsidRDefault="00316DCE" w:rsidP="00316DCE">
            <w:pPr>
              <w:jc w:val="center"/>
            </w:pPr>
          </w:p>
        </w:tc>
      </w:tr>
      <w:tr w:rsidR="00316DCE" w:rsidRPr="00545EB2" w:rsidTr="00316DCE">
        <w:trPr>
          <w:trHeight w:val="283"/>
        </w:trPr>
        <w:tc>
          <w:tcPr>
            <w:tcW w:w="257" w:type="pct"/>
          </w:tcPr>
          <w:p w:rsidR="00316DCE" w:rsidRPr="00545EB2" w:rsidRDefault="00316DCE" w:rsidP="00316DCE">
            <w:pPr>
              <w:jc w:val="center"/>
            </w:pPr>
            <w:r w:rsidRPr="00545EB2">
              <w:t>20.</w:t>
            </w:r>
          </w:p>
        </w:tc>
        <w:tc>
          <w:tcPr>
            <w:tcW w:w="183" w:type="pct"/>
          </w:tcPr>
          <w:p w:rsidR="00316DCE" w:rsidRPr="00545EB2" w:rsidRDefault="00316DCE" w:rsidP="00316DCE">
            <w:pPr>
              <w:jc w:val="center"/>
            </w:pPr>
            <w:r w:rsidRPr="00545EB2">
              <w:t>a.</w:t>
            </w:r>
          </w:p>
        </w:tc>
        <w:tc>
          <w:tcPr>
            <w:tcW w:w="3776" w:type="pct"/>
            <w:vAlign w:val="bottom"/>
          </w:tcPr>
          <w:p w:rsidR="00316DCE" w:rsidRPr="00545EB2" w:rsidRDefault="00316DCE" w:rsidP="00316DCE">
            <w:pPr>
              <w:jc w:val="both"/>
            </w:pPr>
            <w:r w:rsidRPr="00545EB2">
              <w:t xml:space="preserve">Given that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 xml:space="preserve">=x+ </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 y</m:t>
              </m:r>
              <m:d>
                <m:dPr>
                  <m:ctrlPr>
                    <w:rPr>
                      <w:rFonts w:ascii="Cambria Math" w:hAnsi="Cambria Math"/>
                      <w:i/>
                    </w:rPr>
                  </m:ctrlPr>
                </m:dPr>
                <m:e>
                  <m:r>
                    <w:rPr>
                      <w:rFonts w:ascii="Cambria Math" w:hAnsi="Cambria Math"/>
                    </w:rPr>
                    <m:t>0</m:t>
                  </m:r>
                </m:e>
              </m:d>
              <m:r>
                <w:rPr>
                  <w:rFonts w:ascii="Cambria Math" w:hAnsi="Cambria Math"/>
                </w:rPr>
                <m:t>=1,</m:t>
              </m:r>
            </m:oMath>
            <w:r w:rsidRPr="00545EB2">
              <w:t xml:space="preserve"> find y(0.1) and y(0.2) by using Runge-Kutta method of order 4. </w:t>
            </w:r>
          </w:p>
        </w:tc>
        <w:tc>
          <w:tcPr>
            <w:tcW w:w="301" w:type="pct"/>
          </w:tcPr>
          <w:p w:rsidR="00316DCE" w:rsidRPr="00545EB2" w:rsidRDefault="00316DCE" w:rsidP="00316DCE">
            <w:pPr>
              <w:jc w:val="center"/>
            </w:pPr>
            <w:r w:rsidRPr="00545EB2">
              <w:t>CO3</w:t>
            </w:r>
          </w:p>
        </w:tc>
        <w:tc>
          <w:tcPr>
            <w:tcW w:w="243" w:type="pct"/>
          </w:tcPr>
          <w:p w:rsidR="00316DCE" w:rsidRPr="00545EB2" w:rsidRDefault="00316DCE" w:rsidP="00316DCE">
            <w:pPr>
              <w:jc w:val="center"/>
            </w:pPr>
            <w:r w:rsidRPr="00545EB2">
              <w:t>A</w:t>
            </w:r>
          </w:p>
        </w:tc>
        <w:tc>
          <w:tcPr>
            <w:tcW w:w="240" w:type="pct"/>
          </w:tcPr>
          <w:p w:rsidR="00316DCE" w:rsidRPr="00545EB2" w:rsidRDefault="00316DCE" w:rsidP="00316DCE">
            <w:pPr>
              <w:jc w:val="center"/>
            </w:pPr>
            <w:r w:rsidRPr="00545EB2">
              <w:t>8</w:t>
            </w:r>
          </w:p>
        </w:tc>
      </w:tr>
      <w:tr w:rsidR="00316DCE" w:rsidRPr="00545EB2" w:rsidTr="00316DCE">
        <w:trPr>
          <w:trHeight w:val="283"/>
        </w:trPr>
        <w:tc>
          <w:tcPr>
            <w:tcW w:w="257" w:type="pct"/>
          </w:tcPr>
          <w:p w:rsidR="00316DCE" w:rsidRPr="00545EB2" w:rsidRDefault="00316DCE" w:rsidP="00316DCE">
            <w:pPr>
              <w:jc w:val="center"/>
            </w:pPr>
          </w:p>
        </w:tc>
        <w:tc>
          <w:tcPr>
            <w:tcW w:w="183" w:type="pct"/>
          </w:tcPr>
          <w:p w:rsidR="00316DCE" w:rsidRPr="00545EB2" w:rsidRDefault="00316DCE" w:rsidP="00316DCE">
            <w:pPr>
              <w:jc w:val="center"/>
            </w:pPr>
            <w:r w:rsidRPr="00545EB2">
              <w:t>b.</w:t>
            </w:r>
          </w:p>
        </w:tc>
        <w:tc>
          <w:tcPr>
            <w:tcW w:w="3776" w:type="pct"/>
            <w:vAlign w:val="bottom"/>
          </w:tcPr>
          <w:p w:rsidR="00316DCE" w:rsidRPr="00545EB2" w:rsidRDefault="00316DCE" w:rsidP="00316DCE">
            <w:pPr>
              <w:jc w:val="both"/>
              <w:rPr>
                <w:bCs/>
              </w:rPr>
            </w:pPr>
            <w:r w:rsidRPr="00545EB2">
              <w:rPr>
                <w:bCs/>
              </w:rPr>
              <w:t xml:space="preserve">Using Taylor’s series method, find y(1.1) given that </w:t>
            </w:r>
            <m:oMath>
              <m:sSup>
                <m:sSupPr>
                  <m:ctrlPr>
                    <w:rPr>
                      <w:rFonts w:ascii="Cambria Math" w:hAnsi="Cambria Math"/>
                      <w:bCs/>
                      <w:i/>
                    </w:rPr>
                  </m:ctrlPr>
                </m:sSupPr>
                <m:e>
                  <m:r>
                    <w:rPr>
                      <w:rFonts w:ascii="Cambria Math" w:hAnsi="Cambria Math"/>
                    </w:rPr>
                    <m:t>y</m:t>
                  </m:r>
                </m:e>
                <m:sup>
                  <m:r>
                    <w:rPr>
                      <w:rFonts w:ascii="Cambria Math" w:hAnsi="Cambria Math"/>
                    </w:rPr>
                    <m:t>'</m:t>
                  </m:r>
                </m:sup>
              </m:sSup>
              <m:r>
                <w:rPr>
                  <w:rFonts w:ascii="Cambria Math" w:hAnsi="Cambria Math"/>
                </w:rPr>
                <m:t>=x+y, y</m:t>
              </m:r>
              <m:d>
                <m:dPr>
                  <m:ctrlPr>
                    <w:rPr>
                      <w:rFonts w:ascii="Cambria Math" w:hAnsi="Cambria Math"/>
                      <w:bCs/>
                      <w:i/>
                    </w:rPr>
                  </m:ctrlPr>
                </m:dPr>
                <m:e>
                  <m:r>
                    <w:rPr>
                      <w:rFonts w:ascii="Cambria Math" w:hAnsi="Cambria Math"/>
                    </w:rPr>
                    <m:t>1</m:t>
                  </m:r>
                </m:e>
              </m:d>
              <m:r>
                <w:rPr>
                  <w:rFonts w:ascii="Cambria Math" w:hAnsi="Cambria Math"/>
                </w:rPr>
                <m:t xml:space="preserve">=0. </m:t>
              </m:r>
            </m:oMath>
          </w:p>
        </w:tc>
        <w:tc>
          <w:tcPr>
            <w:tcW w:w="301" w:type="pct"/>
          </w:tcPr>
          <w:p w:rsidR="00316DCE" w:rsidRPr="00545EB2" w:rsidRDefault="00316DCE" w:rsidP="00316DCE">
            <w:pPr>
              <w:jc w:val="center"/>
            </w:pPr>
            <w:r w:rsidRPr="00545EB2">
              <w:t>CO3</w:t>
            </w:r>
          </w:p>
        </w:tc>
        <w:tc>
          <w:tcPr>
            <w:tcW w:w="243" w:type="pct"/>
          </w:tcPr>
          <w:p w:rsidR="00316DCE" w:rsidRPr="00545EB2" w:rsidRDefault="00316DCE" w:rsidP="00316DCE">
            <w:pPr>
              <w:jc w:val="center"/>
            </w:pPr>
            <w:r w:rsidRPr="00545EB2">
              <w:t>A</w:t>
            </w:r>
          </w:p>
        </w:tc>
        <w:tc>
          <w:tcPr>
            <w:tcW w:w="240" w:type="pct"/>
          </w:tcPr>
          <w:p w:rsidR="00316DCE" w:rsidRPr="00545EB2" w:rsidRDefault="00316DCE" w:rsidP="00316DCE">
            <w:pPr>
              <w:jc w:val="center"/>
            </w:pPr>
            <w:r w:rsidRPr="00545EB2">
              <w:t>4</w:t>
            </w:r>
          </w:p>
        </w:tc>
      </w:tr>
      <w:tr w:rsidR="00316DCE" w:rsidRPr="00545EB2" w:rsidTr="00316DCE">
        <w:trPr>
          <w:trHeight w:val="152"/>
        </w:trPr>
        <w:tc>
          <w:tcPr>
            <w:tcW w:w="257" w:type="pct"/>
          </w:tcPr>
          <w:p w:rsidR="00316DCE" w:rsidRPr="00545EB2" w:rsidRDefault="00316DCE" w:rsidP="00316DCE">
            <w:pPr>
              <w:jc w:val="center"/>
            </w:pPr>
          </w:p>
        </w:tc>
        <w:tc>
          <w:tcPr>
            <w:tcW w:w="183" w:type="pct"/>
          </w:tcPr>
          <w:p w:rsidR="00316DCE" w:rsidRPr="00545EB2" w:rsidRDefault="00316DCE" w:rsidP="00316DCE">
            <w:pPr>
              <w:jc w:val="center"/>
            </w:pPr>
          </w:p>
        </w:tc>
        <w:tc>
          <w:tcPr>
            <w:tcW w:w="3776" w:type="pct"/>
            <w:vAlign w:val="bottom"/>
          </w:tcPr>
          <w:p w:rsidR="00316DCE" w:rsidRPr="00545EB2" w:rsidRDefault="00316DCE" w:rsidP="00316DCE">
            <w:pPr>
              <w:jc w:val="both"/>
            </w:pPr>
          </w:p>
        </w:tc>
        <w:tc>
          <w:tcPr>
            <w:tcW w:w="301" w:type="pct"/>
          </w:tcPr>
          <w:p w:rsidR="00316DCE" w:rsidRPr="00545EB2" w:rsidRDefault="00316DCE" w:rsidP="00316DCE">
            <w:pPr>
              <w:jc w:val="center"/>
            </w:pPr>
          </w:p>
        </w:tc>
        <w:tc>
          <w:tcPr>
            <w:tcW w:w="243" w:type="pct"/>
          </w:tcPr>
          <w:p w:rsidR="00316DCE" w:rsidRPr="00545EB2" w:rsidRDefault="00316DCE" w:rsidP="00316DCE">
            <w:pPr>
              <w:jc w:val="center"/>
            </w:pPr>
          </w:p>
        </w:tc>
        <w:tc>
          <w:tcPr>
            <w:tcW w:w="240" w:type="pct"/>
          </w:tcPr>
          <w:p w:rsidR="00316DCE" w:rsidRPr="00545EB2" w:rsidRDefault="00316DCE" w:rsidP="00316DCE">
            <w:pPr>
              <w:jc w:val="center"/>
            </w:pPr>
          </w:p>
        </w:tc>
      </w:tr>
      <w:tr w:rsidR="00316DCE" w:rsidRPr="00545EB2" w:rsidTr="00316DCE">
        <w:trPr>
          <w:trHeight w:val="283"/>
        </w:trPr>
        <w:tc>
          <w:tcPr>
            <w:tcW w:w="257" w:type="pct"/>
          </w:tcPr>
          <w:p w:rsidR="00316DCE" w:rsidRPr="00545EB2" w:rsidRDefault="00316DCE" w:rsidP="00316DCE">
            <w:pPr>
              <w:jc w:val="center"/>
            </w:pPr>
            <w:r w:rsidRPr="00545EB2">
              <w:t>21.</w:t>
            </w:r>
          </w:p>
        </w:tc>
        <w:tc>
          <w:tcPr>
            <w:tcW w:w="183" w:type="pct"/>
          </w:tcPr>
          <w:p w:rsidR="00316DCE" w:rsidRPr="00545EB2" w:rsidRDefault="00316DCE" w:rsidP="00316DCE">
            <w:pPr>
              <w:jc w:val="center"/>
            </w:pPr>
            <w:r w:rsidRPr="00545EB2">
              <w:t>a.</w:t>
            </w:r>
          </w:p>
        </w:tc>
        <w:tc>
          <w:tcPr>
            <w:tcW w:w="3776" w:type="pct"/>
            <w:vAlign w:val="bottom"/>
          </w:tcPr>
          <w:p w:rsidR="00316DCE" w:rsidRPr="00545EB2" w:rsidRDefault="00316DCE" w:rsidP="00316DCE">
            <w:pPr>
              <w:jc w:val="both"/>
            </w:pPr>
            <w:r w:rsidRPr="00545EB2">
              <w:t>Solve by Crank – Nicolson’s method, the equation u</w:t>
            </w:r>
            <w:r w:rsidRPr="00545EB2">
              <w:rPr>
                <w:vertAlign w:val="subscript"/>
              </w:rPr>
              <w:t>xx</w:t>
            </w:r>
            <w:r w:rsidRPr="00545EB2">
              <w:t xml:space="preserve"> = u</w:t>
            </w:r>
            <w:r w:rsidRPr="00545EB2">
              <w:rPr>
                <w:vertAlign w:val="subscript"/>
              </w:rPr>
              <w:t>t</w:t>
            </w:r>
            <w:r w:rsidRPr="00545EB2">
              <w:t xml:space="preserve"> subject to </w:t>
            </w:r>
            <w:r w:rsidRPr="00545EB2">
              <w:rPr>
                <w:i/>
                <w:iCs/>
              </w:rPr>
              <w:t xml:space="preserve">u(x, 0)=0, u(0,t)=0 </w:t>
            </w:r>
            <w:r w:rsidRPr="00545EB2">
              <w:t xml:space="preserve">and </w:t>
            </w:r>
            <w:r w:rsidRPr="00545EB2">
              <w:rPr>
                <w:i/>
                <w:iCs/>
              </w:rPr>
              <w:t>u(1, t)=t</w:t>
            </w:r>
            <w:r w:rsidRPr="00545EB2">
              <w:t xml:space="preserve"> for two time steps. </w:t>
            </w:r>
          </w:p>
        </w:tc>
        <w:tc>
          <w:tcPr>
            <w:tcW w:w="301" w:type="pct"/>
          </w:tcPr>
          <w:p w:rsidR="00316DCE" w:rsidRPr="00545EB2" w:rsidRDefault="00316DCE" w:rsidP="00316DCE">
            <w:pPr>
              <w:jc w:val="center"/>
            </w:pPr>
            <w:r w:rsidRPr="00545EB2">
              <w:t>CO3</w:t>
            </w:r>
          </w:p>
        </w:tc>
        <w:tc>
          <w:tcPr>
            <w:tcW w:w="243" w:type="pct"/>
          </w:tcPr>
          <w:p w:rsidR="00316DCE" w:rsidRPr="00545EB2" w:rsidRDefault="00316DCE" w:rsidP="00316DCE">
            <w:pPr>
              <w:jc w:val="center"/>
            </w:pPr>
            <w:r w:rsidRPr="00545EB2">
              <w:t>An</w:t>
            </w:r>
          </w:p>
        </w:tc>
        <w:tc>
          <w:tcPr>
            <w:tcW w:w="240" w:type="pct"/>
          </w:tcPr>
          <w:p w:rsidR="00316DCE" w:rsidRPr="00545EB2" w:rsidRDefault="00316DCE" w:rsidP="00316DCE">
            <w:pPr>
              <w:jc w:val="center"/>
            </w:pPr>
            <w:r w:rsidRPr="00545EB2">
              <w:t>12</w:t>
            </w:r>
          </w:p>
        </w:tc>
      </w:tr>
      <w:tr w:rsidR="00316DCE" w:rsidRPr="00545EB2" w:rsidTr="00316DCE">
        <w:trPr>
          <w:trHeight w:val="283"/>
        </w:trPr>
        <w:tc>
          <w:tcPr>
            <w:tcW w:w="257" w:type="pct"/>
          </w:tcPr>
          <w:p w:rsidR="00316DCE" w:rsidRPr="00545EB2" w:rsidRDefault="00316DCE" w:rsidP="00316DCE">
            <w:pPr>
              <w:jc w:val="center"/>
            </w:pPr>
          </w:p>
        </w:tc>
        <w:tc>
          <w:tcPr>
            <w:tcW w:w="183" w:type="pct"/>
          </w:tcPr>
          <w:p w:rsidR="00316DCE" w:rsidRPr="00545EB2" w:rsidRDefault="00316DCE" w:rsidP="00316DCE">
            <w:pPr>
              <w:jc w:val="center"/>
            </w:pPr>
          </w:p>
        </w:tc>
        <w:tc>
          <w:tcPr>
            <w:tcW w:w="3776" w:type="pct"/>
            <w:vAlign w:val="bottom"/>
          </w:tcPr>
          <w:p w:rsidR="00316DCE" w:rsidRPr="00545EB2" w:rsidRDefault="00316DCE" w:rsidP="00316DCE">
            <w:pPr>
              <w:jc w:val="both"/>
            </w:pPr>
          </w:p>
        </w:tc>
        <w:tc>
          <w:tcPr>
            <w:tcW w:w="301" w:type="pct"/>
          </w:tcPr>
          <w:p w:rsidR="00316DCE" w:rsidRPr="00545EB2" w:rsidRDefault="00316DCE" w:rsidP="00316DCE">
            <w:pPr>
              <w:jc w:val="center"/>
            </w:pPr>
          </w:p>
        </w:tc>
        <w:tc>
          <w:tcPr>
            <w:tcW w:w="243" w:type="pct"/>
          </w:tcPr>
          <w:p w:rsidR="00316DCE" w:rsidRPr="00545EB2" w:rsidRDefault="00316DCE" w:rsidP="00316DCE">
            <w:pPr>
              <w:jc w:val="center"/>
            </w:pPr>
          </w:p>
        </w:tc>
        <w:tc>
          <w:tcPr>
            <w:tcW w:w="240" w:type="pct"/>
          </w:tcPr>
          <w:p w:rsidR="00316DCE" w:rsidRPr="00545EB2" w:rsidRDefault="00316DCE" w:rsidP="00316DCE">
            <w:pPr>
              <w:jc w:val="center"/>
            </w:pPr>
          </w:p>
        </w:tc>
      </w:tr>
      <w:tr w:rsidR="00316DCE" w:rsidRPr="00545EB2" w:rsidTr="00316DCE">
        <w:trPr>
          <w:trHeight w:val="283"/>
        </w:trPr>
        <w:tc>
          <w:tcPr>
            <w:tcW w:w="257" w:type="pct"/>
          </w:tcPr>
          <w:p w:rsidR="00316DCE" w:rsidRPr="00545EB2" w:rsidRDefault="00316DCE" w:rsidP="00316DCE">
            <w:pPr>
              <w:jc w:val="center"/>
            </w:pPr>
            <w:r w:rsidRPr="00545EB2">
              <w:t>22.</w:t>
            </w:r>
          </w:p>
        </w:tc>
        <w:tc>
          <w:tcPr>
            <w:tcW w:w="183" w:type="pct"/>
          </w:tcPr>
          <w:p w:rsidR="00316DCE" w:rsidRPr="00545EB2" w:rsidRDefault="00316DCE" w:rsidP="00316DCE">
            <w:pPr>
              <w:jc w:val="center"/>
            </w:pPr>
            <w:r w:rsidRPr="00545EB2">
              <w:t>a.</w:t>
            </w:r>
          </w:p>
        </w:tc>
        <w:tc>
          <w:tcPr>
            <w:tcW w:w="3776" w:type="pct"/>
            <w:vAlign w:val="bottom"/>
          </w:tcPr>
          <w:p w:rsidR="00316DCE" w:rsidRPr="00545EB2" w:rsidRDefault="00316DCE" w:rsidP="00316DCE">
            <w:pPr>
              <w:jc w:val="both"/>
            </w:pPr>
            <w:r w:rsidRPr="00545EB2">
              <w:t xml:space="preserve">Using Liebmann’s iterative process, find the first two iterations of u for the below boundary conditions. </w:t>
            </w:r>
          </w:p>
          <w:p w:rsidR="00316DCE" w:rsidRPr="00545EB2" w:rsidRDefault="00316DCE" w:rsidP="00316DCE">
            <w:pPr>
              <w:jc w:val="center"/>
            </w:pPr>
            <w:r w:rsidRPr="00545EB2">
              <w:rPr>
                <w:noProof/>
                <w:lang w:val="en-IN" w:eastAsia="en-IN" w:bidi="ta-IN"/>
              </w:rPr>
              <w:drawing>
                <wp:inline distT="0" distB="0" distL="0" distR="0" wp14:anchorId="04B8866F" wp14:editId="47F9121E">
                  <wp:extent cx="2857500" cy="1364547"/>
                  <wp:effectExtent l="0" t="0" r="0" b="7620"/>
                  <wp:docPr id="9434265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3426591" name=""/>
                          <pic:cNvPicPr/>
                        </pic:nvPicPr>
                        <pic:blipFill>
                          <a:blip r:embed="rId1025">
                            <a:extLst>
                              <a:ext uri="{BEBA8EAE-BF5A-486C-A8C5-ECC9F3942E4B}">
                                <a14:imgProps xmlns:a14="http://schemas.microsoft.com/office/drawing/2010/main">
                                  <a14:imgLayer r:embed="rId1026">
                                    <a14:imgEffect>
                                      <a14:sharpenSoften amount="50000"/>
                                    </a14:imgEffect>
                                  </a14:imgLayer>
                                </a14:imgProps>
                              </a:ext>
                            </a:extLst>
                          </a:blip>
                          <a:stretch>
                            <a:fillRect/>
                          </a:stretch>
                        </pic:blipFill>
                        <pic:spPr>
                          <a:xfrm>
                            <a:off x="0" y="0"/>
                            <a:ext cx="2907346" cy="1388350"/>
                          </a:xfrm>
                          <a:prstGeom prst="rect">
                            <a:avLst/>
                          </a:prstGeom>
                        </pic:spPr>
                      </pic:pic>
                    </a:graphicData>
                  </a:graphic>
                </wp:inline>
              </w:drawing>
            </w:r>
          </w:p>
        </w:tc>
        <w:tc>
          <w:tcPr>
            <w:tcW w:w="301" w:type="pct"/>
          </w:tcPr>
          <w:p w:rsidR="00316DCE" w:rsidRPr="00545EB2" w:rsidRDefault="00316DCE" w:rsidP="00316DCE">
            <w:pPr>
              <w:jc w:val="center"/>
            </w:pPr>
            <w:r w:rsidRPr="00545EB2">
              <w:t>CO3</w:t>
            </w:r>
          </w:p>
        </w:tc>
        <w:tc>
          <w:tcPr>
            <w:tcW w:w="243" w:type="pct"/>
          </w:tcPr>
          <w:p w:rsidR="00316DCE" w:rsidRPr="00545EB2" w:rsidRDefault="00316DCE" w:rsidP="00316DCE">
            <w:pPr>
              <w:jc w:val="center"/>
            </w:pPr>
            <w:r w:rsidRPr="00545EB2">
              <w:t>An</w:t>
            </w:r>
          </w:p>
        </w:tc>
        <w:tc>
          <w:tcPr>
            <w:tcW w:w="240" w:type="pct"/>
          </w:tcPr>
          <w:p w:rsidR="00316DCE" w:rsidRPr="00545EB2" w:rsidRDefault="00316DCE" w:rsidP="00316DCE">
            <w:pPr>
              <w:jc w:val="center"/>
            </w:pPr>
            <w:r w:rsidRPr="00545EB2">
              <w:t>12</w:t>
            </w:r>
          </w:p>
        </w:tc>
      </w:tr>
      <w:tr w:rsidR="00316DCE" w:rsidRPr="00545EB2" w:rsidTr="00316DCE">
        <w:trPr>
          <w:trHeight w:val="283"/>
        </w:trPr>
        <w:tc>
          <w:tcPr>
            <w:tcW w:w="257" w:type="pct"/>
          </w:tcPr>
          <w:p w:rsidR="00316DCE" w:rsidRPr="00545EB2" w:rsidRDefault="00316DCE" w:rsidP="00316DCE">
            <w:pPr>
              <w:jc w:val="center"/>
            </w:pPr>
          </w:p>
        </w:tc>
        <w:tc>
          <w:tcPr>
            <w:tcW w:w="183" w:type="pct"/>
          </w:tcPr>
          <w:p w:rsidR="00316DCE" w:rsidRPr="00545EB2" w:rsidRDefault="00316DCE" w:rsidP="00316DCE">
            <w:pPr>
              <w:jc w:val="center"/>
            </w:pPr>
          </w:p>
        </w:tc>
        <w:tc>
          <w:tcPr>
            <w:tcW w:w="3776" w:type="pct"/>
            <w:vAlign w:val="bottom"/>
          </w:tcPr>
          <w:p w:rsidR="00316DCE" w:rsidRPr="00545EB2" w:rsidRDefault="00316DCE" w:rsidP="00316DCE">
            <w:pPr>
              <w:jc w:val="both"/>
            </w:pPr>
          </w:p>
        </w:tc>
        <w:tc>
          <w:tcPr>
            <w:tcW w:w="301" w:type="pct"/>
          </w:tcPr>
          <w:p w:rsidR="00316DCE" w:rsidRPr="00545EB2" w:rsidRDefault="00316DCE" w:rsidP="00316DCE">
            <w:pPr>
              <w:jc w:val="center"/>
            </w:pPr>
          </w:p>
        </w:tc>
        <w:tc>
          <w:tcPr>
            <w:tcW w:w="243" w:type="pct"/>
          </w:tcPr>
          <w:p w:rsidR="00316DCE" w:rsidRPr="00545EB2" w:rsidRDefault="00316DCE" w:rsidP="00316DCE">
            <w:pPr>
              <w:jc w:val="center"/>
            </w:pPr>
          </w:p>
        </w:tc>
        <w:tc>
          <w:tcPr>
            <w:tcW w:w="240" w:type="pct"/>
          </w:tcPr>
          <w:p w:rsidR="00316DCE" w:rsidRPr="00545EB2" w:rsidRDefault="00316DCE" w:rsidP="00316DCE">
            <w:pPr>
              <w:jc w:val="center"/>
            </w:pPr>
          </w:p>
        </w:tc>
      </w:tr>
      <w:tr w:rsidR="00316DCE" w:rsidRPr="00545EB2" w:rsidTr="00316DCE">
        <w:trPr>
          <w:trHeight w:val="283"/>
        </w:trPr>
        <w:tc>
          <w:tcPr>
            <w:tcW w:w="257" w:type="pct"/>
          </w:tcPr>
          <w:p w:rsidR="00316DCE" w:rsidRPr="00545EB2" w:rsidRDefault="00316DCE" w:rsidP="00316DCE">
            <w:pPr>
              <w:jc w:val="center"/>
            </w:pPr>
            <w:r w:rsidRPr="00545EB2">
              <w:t>23.</w:t>
            </w:r>
          </w:p>
        </w:tc>
        <w:tc>
          <w:tcPr>
            <w:tcW w:w="183" w:type="pct"/>
          </w:tcPr>
          <w:p w:rsidR="00316DCE" w:rsidRPr="00545EB2" w:rsidRDefault="00316DCE" w:rsidP="00316DCE">
            <w:pPr>
              <w:jc w:val="center"/>
            </w:pPr>
            <w:r w:rsidRPr="00545EB2">
              <w:t>a.</w:t>
            </w:r>
          </w:p>
        </w:tc>
        <w:tc>
          <w:tcPr>
            <w:tcW w:w="3776" w:type="pct"/>
            <w:vAlign w:val="bottom"/>
          </w:tcPr>
          <w:p w:rsidR="00316DCE" w:rsidRPr="00545EB2" w:rsidRDefault="00316DCE" w:rsidP="00316DCE">
            <w:pPr>
              <w:jc w:val="both"/>
            </w:pPr>
            <w:r w:rsidRPr="00545EB2">
              <w:t xml:space="preserve">Given </w:t>
            </w:r>
            <m:oMath>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 xml:space="preserve">= </m:t>
              </m:r>
              <m:sSup>
                <m:sSupPr>
                  <m:ctrlPr>
                    <w:rPr>
                      <w:rFonts w:ascii="Cambria Math" w:hAnsi="Cambria Math"/>
                      <w:i/>
                    </w:rPr>
                  </m:ctrlPr>
                </m:sSupPr>
                <m:e>
                  <m:r>
                    <w:rPr>
                      <w:rFonts w:ascii="Cambria Math" w:hAnsi="Cambria Math"/>
                    </w:rPr>
                    <m:t>x</m:t>
                  </m:r>
                </m:e>
                <m:sup>
                  <m:r>
                    <w:rPr>
                      <w:rFonts w:ascii="Cambria Math" w:hAnsi="Cambria Math"/>
                    </w:rPr>
                    <m:t>2</m:t>
                  </m:r>
                </m:sup>
              </m:sSup>
              <m:d>
                <m:dPr>
                  <m:ctrlPr>
                    <w:rPr>
                      <w:rFonts w:ascii="Cambria Math" w:hAnsi="Cambria Math"/>
                      <w:i/>
                    </w:rPr>
                  </m:ctrlPr>
                </m:dPr>
                <m:e>
                  <m:r>
                    <w:rPr>
                      <w:rFonts w:ascii="Cambria Math" w:hAnsi="Cambria Math"/>
                    </w:rPr>
                    <m:t>1+y</m:t>
                  </m:r>
                </m:e>
              </m:d>
              <m:r>
                <w:rPr>
                  <w:rFonts w:ascii="Cambria Math" w:hAnsi="Cambria Math"/>
                </w:rPr>
                <m:t>, y</m:t>
              </m:r>
              <m:d>
                <m:dPr>
                  <m:ctrlPr>
                    <w:rPr>
                      <w:rFonts w:ascii="Cambria Math" w:hAnsi="Cambria Math"/>
                      <w:i/>
                    </w:rPr>
                  </m:ctrlPr>
                </m:dPr>
                <m:e>
                  <m:r>
                    <w:rPr>
                      <w:rFonts w:ascii="Cambria Math" w:hAnsi="Cambria Math"/>
                    </w:rPr>
                    <m:t>1</m:t>
                  </m:r>
                </m:e>
              </m:d>
              <m:r>
                <w:rPr>
                  <w:rFonts w:ascii="Cambria Math" w:hAnsi="Cambria Math"/>
                </w:rPr>
                <m:t>=1, y</m:t>
              </m:r>
              <m:d>
                <m:dPr>
                  <m:ctrlPr>
                    <w:rPr>
                      <w:rFonts w:ascii="Cambria Math" w:hAnsi="Cambria Math"/>
                      <w:i/>
                    </w:rPr>
                  </m:ctrlPr>
                </m:dPr>
                <m:e>
                  <m:r>
                    <w:rPr>
                      <w:rFonts w:ascii="Cambria Math" w:hAnsi="Cambria Math"/>
                    </w:rPr>
                    <m:t>1.1</m:t>
                  </m:r>
                </m:e>
              </m:d>
              <m:r>
                <w:rPr>
                  <w:rFonts w:ascii="Cambria Math" w:hAnsi="Cambria Math"/>
                </w:rPr>
                <m:t>=1.233, y</m:t>
              </m:r>
              <m:d>
                <m:dPr>
                  <m:ctrlPr>
                    <w:rPr>
                      <w:rFonts w:ascii="Cambria Math" w:hAnsi="Cambria Math"/>
                      <w:i/>
                    </w:rPr>
                  </m:ctrlPr>
                </m:dPr>
                <m:e>
                  <m:r>
                    <w:rPr>
                      <w:rFonts w:ascii="Cambria Math" w:hAnsi="Cambria Math"/>
                    </w:rPr>
                    <m:t>1.2</m:t>
                  </m:r>
                </m:e>
              </m:d>
              <m:r>
                <w:rPr>
                  <w:rFonts w:ascii="Cambria Math" w:hAnsi="Cambria Math"/>
                </w:rPr>
                <m:t>=1.548, y</m:t>
              </m:r>
              <m:d>
                <m:dPr>
                  <m:ctrlPr>
                    <w:rPr>
                      <w:rFonts w:ascii="Cambria Math" w:hAnsi="Cambria Math"/>
                      <w:i/>
                    </w:rPr>
                  </m:ctrlPr>
                </m:dPr>
                <m:e>
                  <m:r>
                    <w:rPr>
                      <w:rFonts w:ascii="Cambria Math" w:hAnsi="Cambria Math"/>
                    </w:rPr>
                    <m:t>1.3</m:t>
                  </m:r>
                </m:e>
              </m:d>
              <m:r>
                <w:rPr>
                  <w:rFonts w:ascii="Cambria Math" w:hAnsi="Cambria Math"/>
                </w:rPr>
                <m:t>=1.979</m:t>
              </m:r>
            </m:oMath>
            <w:r w:rsidRPr="00545EB2">
              <w:t xml:space="preserve">, find y(1.4) by using Adam’s predictor and corrector methods. </w:t>
            </w:r>
          </w:p>
        </w:tc>
        <w:tc>
          <w:tcPr>
            <w:tcW w:w="301" w:type="pct"/>
          </w:tcPr>
          <w:p w:rsidR="00316DCE" w:rsidRPr="00545EB2" w:rsidRDefault="00316DCE" w:rsidP="00316DCE">
            <w:pPr>
              <w:jc w:val="center"/>
            </w:pPr>
            <w:r w:rsidRPr="00545EB2">
              <w:t>CO5</w:t>
            </w:r>
          </w:p>
        </w:tc>
        <w:tc>
          <w:tcPr>
            <w:tcW w:w="243" w:type="pct"/>
          </w:tcPr>
          <w:p w:rsidR="00316DCE" w:rsidRPr="00545EB2" w:rsidRDefault="00316DCE" w:rsidP="00316DCE">
            <w:pPr>
              <w:jc w:val="center"/>
            </w:pPr>
            <w:r w:rsidRPr="00545EB2">
              <w:t>A</w:t>
            </w:r>
          </w:p>
        </w:tc>
        <w:tc>
          <w:tcPr>
            <w:tcW w:w="240" w:type="pct"/>
          </w:tcPr>
          <w:p w:rsidR="00316DCE" w:rsidRPr="00545EB2" w:rsidRDefault="00316DCE" w:rsidP="00316DCE">
            <w:pPr>
              <w:jc w:val="center"/>
            </w:pPr>
            <w:r w:rsidRPr="00545EB2">
              <w:t>12</w:t>
            </w:r>
          </w:p>
        </w:tc>
      </w:tr>
      <w:tr w:rsidR="00316DCE" w:rsidRPr="00545EB2" w:rsidTr="00316DCE">
        <w:trPr>
          <w:trHeight w:val="243"/>
        </w:trPr>
        <w:tc>
          <w:tcPr>
            <w:tcW w:w="5000" w:type="pct"/>
            <w:gridSpan w:val="6"/>
          </w:tcPr>
          <w:p w:rsidR="00316DCE" w:rsidRPr="00545EB2" w:rsidRDefault="00316DCE" w:rsidP="00316DCE">
            <w:pPr>
              <w:jc w:val="center"/>
              <w:rPr>
                <w:b/>
                <w:bCs/>
              </w:rPr>
            </w:pPr>
            <w:r w:rsidRPr="00545EB2">
              <w:rPr>
                <w:b/>
                <w:bCs/>
              </w:rPr>
              <w:t>COMPULSORY QUESTION</w:t>
            </w:r>
          </w:p>
        </w:tc>
      </w:tr>
      <w:tr w:rsidR="00316DCE" w:rsidRPr="00545EB2" w:rsidTr="00316DCE">
        <w:trPr>
          <w:trHeight w:val="995"/>
        </w:trPr>
        <w:tc>
          <w:tcPr>
            <w:tcW w:w="257" w:type="pct"/>
            <w:vAlign w:val="center"/>
          </w:tcPr>
          <w:p w:rsidR="00316DCE" w:rsidRPr="00545EB2" w:rsidRDefault="00316DCE" w:rsidP="00316DCE">
            <w:pPr>
              <w:jc w:val="center"/>
            </w:pPr>
            <w:r w:rsidRPr="00545EB2">
              <w:t>24.</w:t>
            </w:r>
          </w:p>
        </w:tc>
        <w:tc>
          <w:tcPr>
            <w:tcW w:w="183" w:type="pct"/>
            <w:vAlign w:val="center"/>
          </w:tcPr>
          <w:p w:rsidR="00316DCE" w:rsidRPr="00545EB2" w:rsidRDefault="00316DCE" w:rsidP="00316DCE">
            <w:pPr>
              <w:jc w:val="center"/>
            </w:pPr>
            <w:r w:rsidRPr="00545EB2">
              <w:t>a.</w:t>
            </w:r>
          </w:p>
        </w:tc>
        <w:tc>
          <w:tcPr>
            <w:tcW w:w="3776" w:type="pct"/>
            <w:vAlign w:val="bottom"/>
          </w:tcPr>
          <w:p w:rsidR="00316DCE" w:rsidRPr="00545EB2" w:rsidRDefault="00316DCE" w:rsidP="00316DCE">
            <w:pPr>
              <w:jc w:val="both"/>
            </w:pPr>
            <w:r w:rsidRPr="00545EB2">
              <w:t xml:space="preserve">Show that </w:t>
            </w:r>
            <m:oMath>
              <m:r>
                <w:rPr>
                  <w:rFonts w:ascii="Cambria Math" w:hAnsi="Cambria Math"/>
                </w:rPr>
                <m:t>y</m:t>
              </m:r>
              <m:d>
                <m:dPr>
                  <m:ctrlPr>
                    <w:rPr>
                      <w:rFonts w:ascii="Cambria Math" w:hAnsi="Cambria Math"/>
                      <w:i/>
                    </w:rPr>
                  </m:ctrlPr>
                </m:dPr>
                <m:e>
                  <m:r>
                    <w:rPr>
                      <w:rFonts w:ascii="Cambria Math" w:hAnsi="Cambria Math"/>
                    </w:rPr>
                    <m:t>x</m:t>
                  </m:r>
                </m:e>
              </m:d>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(π</m:t>
                  </m:r>
                  <m:rad>
                    <m:radPr>
                      <m:degHide m:val="1"/>
                      <m:ctrlPr>
                        <w:rPr>
                          <w:rFonts w:ascii="Cambria Math" w:hAnsi="Cambria Math"/>
                          <w:i/>
                        </w:rPr>
                      </m:ctrlPr>
                    </m:radPr>
                    <m:deg/>
                    <m:e>
                      <m:r>
                        <w:rPr>
                          <w:rFonts w:ascii="Cambria Math" w:hAnsi="Cambria Math"/>
                        </w:rPr>
                        <m:t>x</m:t>
                      </m:r>
                    </m:e>
                  </m:rad>
                  <m:r>
                    <w:rPr>
                      <w:rFonts w:ascii="Cambria Math" w:hAnsi="Cambria Math"/>
                    </w:rPr>
                    <m:t>)</m:t>
                  </m:r>
                </m:den>
              </m:f>
            </m:oMath>
            <w:r w:rsidRPr="00545EB2">
              <w:t xml:space="preserve"> is a solution of</w:t>
            </w:r>
            <w:r>
              <w:t xml:space="preserve"> the Volterra integral equation   </w:t>
            </w:r>
            <m:oMath>
              <m:nary>
                <m:naryPr>
                  <m:limLoc m:val="subSup"/>
                  <m:ctrlPr>
                    <w:rPr>
                      <w:rFonts w:ascii="Cambria Math" w:hAnsi="Cambria Math"/>
                      <w:i/>
                    </w:rPr>
                  </m:ctrlPr>
                </m:naryPr>
                <m:sub>
                  <m:r>
                    <w:rPr>
                      <w:rFonts w:ascii="Cambria Math" w:hAnsi="Cambria Math"/>
                    </w:rPr>
                    <m:t>0</m:t>
                  </m:r>
                </m:sub>
                <m:sup>
                  <m:r>
                    <w:rPr>
                      <w:rFonts w:ascii="Cambria Math" w:hAnsi="Cambria Math"/>
                    </w:rPr>
                    <m:t>x</m:t>
                  </m:r>
                </m:sup>
                <m:e>
                  <m:f>
                    <m:fPr>
                      <m:ctrlPr>
                        <w:rPr>
                          <w:rFonts w:ascii="Cambria Math" w:hAnsi="Cambria Math"/>
                          <w:i/>
                        </w:rPr>
                      </m:ctrlPr>
                    </m:fPr>
                    <m:num>
                      <m:r>
                        <w:rPr>
                          <w:rFonts w:ascii="Cambria Math" w:hAnsi="Cambria Math"/>
                        </w:rPr>
                        <m:t>y(t)</m:t>
                      </m:r>
                    </m:num>
                    <m:den>
                      <m:rad>
                        <m:radPr>
                          <m:degHide m:val="1"/>
                          <m:ctrlPr>
                            <w:rPr>
                              <w:rFonts w:ascii="Cambria Math" w:hAnsi="Cambria Math"/>
                              <w:i/>
                            </w:rPr>
                          </m:ctrlPr>
                        </m:radPr>
                        <m:deg/>
                        <m:e>
                          <m:r>
                            <w:rPr>
                              <w:rFonts w:ascii="Cambria Math" w:hAnsi="Cambria Math"/>
                            </w:rPr>
                            <m:t>x-t</m:t>
                          </m:r>
                        </m:e>
                      </m:rad>
                    </m:den>
                  </m:f>
                  <m:r>
                    <w:rPr>
                      <w:rFonts w:ascii="Cambria Math" w:hAnsi="Cambria Math"/>
                    </w:rPr>
                    <m:t>dt</m:t>
                  </m:r>
                </m:e>
              </m:nary>
              <m:r>
                <w:rPr>
                  <w:rFonts w:ascii="Cambria Math" w:hAnsi="Cambria Math"/>
                </w:rPr>
                <m:t>=1</m:t>
              </m:r>
            </m:oMath>
            <w:r w:rsidRPr="00545EB2">
              <w:t>.</w:t>
            </w:r>
          </w:p>
        </w:tc>
        <w:tc>
          <w:tcPr>
            <w:tcW w:w="301" w:type="pct"/>
          </w:tcPr>
          <w:p w:rsidR="00316DCE" w:rsidRPr="00545EB2" w:rsidRDefault="00316DCE" w:rsidP="00316DCE">
            <w:pPr>
              <w:jc w:val="center"/>
            </w:pPr>
            <w:r w:rsidRPr="00545EB2">
              <w:t>CO6</w:t>
            </w:r>
          </w:p>
        </w:tc>
        <w:tc>
          <w:tcPr>
            <w:tcW w:w="243" w:type="pct"/>
          </w:tcPr>
          <w:p w:rsidR="00316DCE" w:rsidRPr="00545EB2" w:rsidRDefault="00316DCE" w:rsidP="00316DCE">
            <w:pPr>
              <w:jc w:val="center"/>
            </w:pPr>
            <w:r w:rsidRPr="00545EB2">
              <w:t>An</w:t>
            </w:r>
          </w:p>
        </w:tc>
        <w:tc>
          <w:tcPr>
            <w:tcW w:w="240" w:type="pct"/>
          </w:tcPr>
          <w:p w:rsidR="00316DCE" w:rsidRPr="00545EB2" w:rsidRDefault="00316DCE" w:rsidP="00316DCE">
            <w:pPr>
              <w:jc w:val="center"/>
            </w:pPr>
            <w:r w:rsidRPr="00545EB2">
              <w:t>12</w:t>
            </w:r>
          </w:p>
        </w:tc>
      </w:tr>
    </w:tbl>
    <w:p w:rsidR="00316DCE" w:rsidRDefault="00316DCE" w:rsidP="002E336A">
      <w:pPr>
        <w:rPr>
          <w:b/>
          <w:bCs/>
          <w:sz w:val="20"/>
          <w:szCs w:val="20"/>
        </w:rPr>
      </w:pPr>
    </w:p>
    <w:p w:rsidR="00316DCE" w:rsidRDefault="00316DCE" w:rsidP="002E336A">
      <w:pPr>
        <w:rPr>
          <w:sz w:val="20"/>
          <w:szCs w:val="20"/>
        </w:rPr>
      </w:pPr>
      <w:r w:rsidRPr="00545EB2">
        <w:rPr>
          <w:b/>
          <w:bCs/>
          <w:sz w:val="20"/>
          <w:szCs w:val="20"/>
        </w:rPr>
        <w:t>CO</w:t>
      </w:r>
      <w:r w:rsidRPr="00545EB2">
        <w:rPr>
          <w:sz w:val="20"/>
          <w:szCs w:val="20"/>
        </w:rPr>
        <w:t xml:space="preserve"> – COURSE OUTCOME</w:t>
      </w:r>
      <w:r w:rsidRPr="00545EB2">
        <w:rPr>
          <w:sz w:val="20"/>
          <w:szCs w:val="20"/>
        </w:rPr>
        <w:tab/>
        <w:t xml:space="preserve">       </w:t>
      </w:r>
      <w:r w:rsidRPr="00545EB2">
        <w:rPr>
          <w:b/>
          <w:bCs/>
          <w:sz w:val="20"/>
          <w:szCs w:val="20"/>
        </w:rPr>
        <w:t>BL</w:t>
      </w:r>
      <w:r w:rsidRPr="00545EB2">
        <w:rPr>
          <w:sz w:val="20"/>
          <w:szCs w:val="20"/>
        </w:rPr>
        <w:t xml:space="preserve"> – BLOOM’S LEVEL       </w:t>
      </w:r>
      <w:r w:rsidRPr="00545EB2">
        <w:rPr>
          <w:b/>
          <w:bCs/>
          <w:sz w:val="20"/>
          <w:szCs w:val="20"/>
        </w:rPr>
        <w:t>M</w:t>
      </w:r>
      <w:r w:rsidRPr="00545EB2">
        <w:rPr>
          <w:sz w:val="20"/>
          <w:szCs w:val="20"/>
        </w:rPr>
        <w:t xml:space="preserve"> – MARKS ALLOTTED</w:t>
      </w:r>
    </w:p>
    <w:p w:rsidR="00316DCE" w:rsidRPr="00545EB2" w:rsidRDefault="00316DCE" w:rsidP="002E336A">
      <w:pPr>
        <w:rPr>
          <w:sz w:val="20"/>
          <w:szCs w:val="20"/>
        </w:rPr>
      </w:pPr>
    </w:p>
    <w:tbl>
      <w:tblPr>
        <w:tblStyle w:val="TableGrid"/>
        <w:tblW w:w="10490" w:type="dxa"/>
        <w:tblLook w:val="04A0" w:firstRow="1" w:lastRow="0" w:firstColumn="1" w:lastColumn="0" w:noHBand="0" w:noVBand="1"/>
      </w:tblPr>
      <w:tblGrid>
        <w:gridCol w:w="670"/>
        <w:gridCol w:w="9820"/>
      </w:tblGrid>
      <w:tr w:rsidR="00316DCE" w:rsidRPr="00545EB2" w:rsidTr="00316DCE">
        <w:trPr>
          <w:trHeight w:val="283"/>
        </w:trPr>
        <w:tc>
          <w:tcPr>
            <w:tcW w:w="670" w:type="dxa"/>
          </w:tcPr>
          <w:p w:rsidR="00316DCE" w:rsidRPr="00545EB2" w:rsidRDefault="00316DCE" w:rsidP="00316DCE">
            <w:pPr>
              <w:rPr>
                <w:sz w:val="20"/>
                <w:szCs w:val="20"/>
              </w:rPr>
            </w:pPr>
          </w:p>
        </w:tc>
        <w:tc>
          <w:tcPr>
            <w:tcW w:w="9820" w:type="dxa"/>
          </w:tcPr>
          <w:p w:rsidR="00316DCE" w:rsidRPr="00545EB2" w:rsidRDefault="00316DCE" w:rsidP="00316DCE">
            <w:pPr>
              <w:jc w:val="center"/>
              <w:rPr>
                <w:b/>
                <w:sz w:val="20"/>
                <w:szCs w:val="20"/>
              </w:rPr>
            </w:pPr>
            <w:r w:rsidRPr="00545EB2">
              <w:rPr>
                <w:b/>
                <w:sz w:val="20"/>
                <w:szCs w:val="20"/>
              </w:rPr>
              <w:t>COURSE OUTCOMES</w:t>
            </w:r>
          </w:p>
        </w:tc>
      </w:tr>
      <w:tr w:rsidR="00316DCE" w:rsidRPr="00545EB2" w:rsidTr="00316DCE">
        <w:trPr>
          <w:trHeight w:val="194"/>
        </w:trPr>
        <w:tc>
          <w:tcPr>
            <w:tcW w:w="670" w:type="dxa"/>
          </w:tcPr>
          <w:p w:rsidR="00316DCE" w:rsidRPr="00545EB2" w:rsidRDefault="00316DCE" w:rsidP="00316DCE">
            <w:pPr>
              <w:rPr>
                <w:b/>
                <w:bCs/>
                <w:sz w:val="20"/>
                <w:szCs w:val="20"/>
              </w:rPr>
            </w:pPr>
            <w:r w:rsidRPr="00545EB2">
              <w:rPr>
                <w:b/>
                <w:bCs/>
                <w:sz w:val="20"/>
                <w:szCs w:val="20"/>
              </w:rPr>
              <w:t>CO1</w:t>
            </w:r>
          </w:p>
        </w:tc>
        <w:tc>
          <w:tcPr>
            <w:tcW w:w="9820" w:type="dxa"/>
          </w:tcPr>
          <w:p w:rsidR="00316DCE" w:rsidRPr="00545EB2" w:rsidRDefault="00316DCE" w:rsidP="00316DCE">
            <w:pPr>
              <w:jc w:val="both"/>
              <w:rPr>
                <w:sz w:val="20"/>
                <w:szCs w:val="20"/>
              </w:rPr>
            </w:pPr>
            <w:r w:rsidRPr="00545EB2">
              <w:rPr>
                <w:color w:val="010202"/>
                <w:sz w:val="20"/>
                <w:szCs w:val="20"/>
              </w:rPr>
              <w:t>The students will be able to solve algebraic equations numerically in engineering fields.</w:t>
            </w:r>
          </w:p>
        </w:tc>
      </w:tr>
      <w:tr w:rsidR="00316DCE" w:rsidRPr="00545EB2" w:rsidTr="00316DCE">
        <w:trPr>
          <w:trHeight w:val="65"/>
        </w:trPr>
        <w:tc>
          <w:tcPr>
            <w:tcW w:w="670" w:type="dxa"/>
          </w:tcPr>
          <w:p w:rsidR="00316DCE" w:rsidRPr="00545EB2" w:rsidRDefault="00316DCE" w:rsidP="00316DCE">
            <w:pPr>
              <w:rPr>
                <w:b/>
                <w:bCs/>
                <w:sz w:val="20"/>
                <w:szCs w:val="20"/>
              </w:rPr>
            </w:pPr>
            <w:r w:rsidRPr="00545EB2">
              <w:rPr>
                <w:b/>
                <w:bCs/>
                <w:sz w:val="20"/>
                <w:szCs w:val="20"/>
              </w:rPr>
              <w:t>CO2</w:t>
            </w:r>
          </w:p>
        </w:tc>
        <w:tc>
          <w:tcPr>
            <w:tcW w:w="9820" w:type="dxa"/>
          </w:tcPr>
          <w:p w:rsidR="00316DCE" w:rsidRPr="00545EB2" w:rsidRDefault="00316DCE" w:rsidP="00316DCE">
            <w:pPr>
              <w:jc w:val="both"/>
              <w:rPr>
                <w:sz w:val="20"/>
                <w:szCs w:val="20"/>
              </w:rPr>
            </w:pPr>
            <w:r w:rsidRPr="00545EB2">
              <w:rPr>
                <w:color w:val="010202"/>
                <w:sz w:val="20"/>
                <w:szCs w:val="20"/>
              </w:rPr>
              <w:t>The students will be able to extend the uses of representation of numbers in different bases in engineering fields.</w:t>
            </w:r>
          </w:p>
        </w:tc>
      </w:tr>
      <w:tr w:rsidR="00316DCE" w:rsidRPr="00545EB2" w:rsidTr="00316DCE">
        <w:trPr>
          <w:trHeight w:val="65"/>
        </w:trPr>
        <w:tc>
          <w:tcPr>
            <w:tcW w:w="670" w:type="dxa"/>
          </w:tcPr>
          <w:p w:rsidR="00316DCE" w:rsidRPr="00545EB2" w:rsidRDefault="00316DCE" w:rsidP="00316DCE">
            <w:pPr>
              <w:rPr>
                <w:b/>
                <w:bCs/>
                <w:sz w:val="20"/>
                <w:szCs w:val="20"/>
              </w:rPr>
            </w:pPr>
            <w:r w:rsidRPr="00545EB2">
              <w:rPr>
                <w:b/>
                <w:bCs/>
                <w:sz w:val="20"/>
                <w:szCs w:val="20"/>
              </w:rPr>
              <w:t>CO3</w:t>
            </w:r>
          </w:p>
        </w:tc>
        <w:tc>
          <w:tcPr>
            <w:tcW w:w="9820" w:type="dxa"/>
          </w:tcPr>
          <w:p w:rsidR="00316DCE" w:rsidRPr="00545EB2" w:rsidRDefault="00316DCE" w:rsidP="00316DCE">
            <w:pPr>
              <w:jc w:val="both"/>
              <w:rPr>
                <w:sz w:val="20"/>
                <w:szCs w:val="20"/>
              </w:rPr>
            </w:pPr>
            <w:r w:rsidRPr="00545EB2">
              <w:rPr>
                <w:color w:val="010202"/>
                <w:sz w:val="20"/>
                <w:szCs w:val="20"/>
              </w:rPr>
              <w:t>The students will be able to produce numerical solution for transcendental equations in engineering fields.</w:t>
            </w:r>
          </w:p>
        </w:tc>
      </w:tr>
      <w:tr w:rsidR="00316DCE" w:rsidRPr="00545EB2" w:rsidTr="00316DCE">
        <w:trPr>
          <w:trHeight w:val="66"/>
        </w:trPr>
        <w:tc>
          <w:tcPr>
            <w:tcW w:w="670" w:type="dxa"/>
          </w:tcPr>
          <w:p w:rsidR="00316DCE" w:rsidRPr="00545EB2" w:rsidRDefault="00316DCE" w:rsidP="00316DCE">
            <w:pPr>
              <w:rPr>
                <w:b/>
                <w:bCs/>
                <w:sz w:val="20"/>
                <w:szCs w:val="20"/>
              </w:rPr>
            </w:pPr>
            <w:r w:rsidRPr="00545EB2">
              <w:rPr>
                <w:b/>
                <w:bCs/>
                <w:sz w:val="20"/>
                <w:szCs w:val="20"/>
              </w:rPr>
              <w:t>CO4</w:t>
            </w:r>
          </w:p>
        </w:tc>
        <w:tc>
          <w:tcPr>
            <w:tcW w:w="9820" w:type="dxa"/>
          </w:tcPr>
          <w:p w:rsidR="00316DCE" w:rsidRPr="00545EB2" w:rsidRDefault="00316DCE" w:rsidP="00316DCE">
            <w:pPr>
              <w:jc w:val="both"/>
              <w:rPr>
                <w:sz w:val="20"/>
                <w:szCs w:val="20"/>
              </w:rPr>
            </w:pPr>
            <w:r w:rsidRPr="00545EB2">
              <w:rPr>
                <w:color w:val="010202"/>
                <w:sz w:val="20"/>
                <w:szCs w:val="20"/>
              </w:rPr>
              <w:t>The students will be able to illustrate the interpolation techniques in other branches.</w:t>
            </w:r>
          </w:p>
        </w:tc>
      </w:tr>
      <w:tr w:rsidR="00316DCE" w:rsidRPr="00545EB2" w:rsidTr="00316DCE">
        <w:trPr>
          <w:trHeight w:val="65"/>
        </w:trPr>
        <w:tc>
          <w:tcPr>
            <w:tcW w:w="670" w:type="dxa"/>
          </w:tcPr>
          <w:p w:rsidR="00316DCE" w:rsidRPr="00545EB2" w:rsidRDefault="00316DCE" w:rsidP="00316DCE">
            <w:pPr>
              <w:rPr>
                <w:b/>
                <w:bCs/>
                <w:sz w:val="20"/>
                <w:szCs w:val="20"/>
              </w:rPr>
            </w:pPr>
            <w:r w:rsidRPr="00545EB2">
              <w:rPr>
                <w:b/>
                <w:bCs/>
                <w:sz w:val="20"/>
                <w:szCs w:val="20"/>
              </w:rPr>
              <w:t>CO5</w:t>
            </w:r>
          </w:p>
        </w:tc>
        <w:tc>
          <w:tcPr>
            <w:tcW w:w="9820" w:type="dxa"/>
          </w:tcPr>
          <w:p w:rsidR="00316DCE" w:rsidRPr="00545EB2" w:rsidRDefault="00316DCE" w:rsidP="00316DCE">
            <w:pPr>
              <w:jc w:val="both"/>
              <w:rPr>
                <w:sz w:val="20"/>
                <w:szCs w:val="20"/>
              </w:rPr>
            </w:pPr>
            <w:r w:rsidRPr="00545EB2">
              <w:rPr>
                <w:color w:val="010202"/>
                <w:sz w:val="20"/>
                <w:szCs w:val="20"/>
              </w:rPr>
              <w:t>The students will be able to evaluate integration using numerical methods.</w:t>
            </w:r>
          </w:p>
        </w:tc>
      </w:tr>
      <w:tr w:rsidR="00316DCE" w:rsidRPr="00545EB2" w:rsidTr="00316DCE">
        <w:trPr>
          <w:trHeight w:val="65"/>
        </w:trPr>
        <w:tc>
          <w:tcPr>
            <w:tcW w:w="670" w:type="dxa"/>
          </w:tcPr>
          <w:p w:rsidR="00316DCE" w:rsidRPr="00545EB2" w:rsidRDefault="00316DCE" w:rsidP="00316DCE">
            <w:pPr>
              <w:rPr>
                <w:b/>
                <w:bCs/>
                <w:sz w:val="20"/>
                <w:szCs w:val="20"/>
              </w:rPr>
            </w:pPr>
            <w:r w:rsidRPr="00545EB2">
              <w:rPr>
                <w:b/>
                <w:bCs/>
                <w:sz w:val="20"/>
                <w:szCs w:val="20"/>
              </w:rPr>
              <w:t>CO6</w:t>
            </w:r>
          </w:p>
        </w:tc>
        <w:tc>
          <w:tcPr>
            <w:tcW w:w="9820" w:type="dxa"/>
          </w:tcPr>
          <w:p w:rsidR="00316DCE" w:rsidRPr="00545EB2" w:rsidRDefault="00316DCE" w:rsidP="00316DCE">
            <w:pPr>
              <w:jc w:val="both"/>
              <w:rPr>
                <w:sz w:val="20"/>
                <w:szCs w:val="20"/>
              </w:rPr>
            </w:pPr>
            <w:r w:rsidRPr="00545EB2">
              <w:rPr>
                <w:color w:val="010202"/>
                <w:sz w:val="20"/>
                <w:szCs w:val="20"/>
              </w:rPr>
              <w:t>The students will be able to develop the application of splines in engineering fields</w:t>
            </w:r>
            <w:r w:rsidRPr="00545EB2">
              <w:rPr>
                <w:rFonts w:eastAsia="TimesNewRomanPSMT"/>
                <w:sz w:val="20"/>
                <w:szCs w:val="20"/>
              </w:rPr>
              <w:t>.</w:t>
            </w:r>
          </w:p>
        </w:tc>
      </w:tr>
    </w:tbl>
    <w:p w:rsidR="00316DCE" w:rsidRPr="00545EB2" w:rsidRDefault="00316DCE" w:rsidP="00544C89">
      <w:pPr>
        <w:rPr>
          <w:sz w:val="20"/>
          <w:szCs w:val="20"/>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16DCE" w:rsidRPr="00545EB2" w:rsidTr="00316DCE">
        <w:trPr>
          <w:jc w:val="center"/>
        </w:trPr>
        <w:tc>
          <w:tcPr>
            <w:tcW w:w="6385" w:type="dxa"/>
            <w:gridSpan w:val="8"/>
          </w:tcPr>
          <w:p w:rsidR="00316DCE" w:rsidRPr="00545EB2" w:rsidRDefault="00316DCE" w:rsidP="00316DCE">
            <w:pPr>
              <w:jc w:val="center"/>
              <w:rPr>
                <w:b/>
                <w:sz w:val="20"/>
                <w:szCs w:val="20"/>
              </w:rPr>
            </w:pPr>
            <w:r w:rsidRPr="00545EB2">
              <w:rPr>
                <w:b/>
                <w:sz w:val="20"/>
                <w:szCs w:val="20"/>
              </w:rPr>
              <w:t>Assessment Pattern as per Bloom’s Level</w:t>
            </w:r>
          </w:p>
        </w:tc>
      </w:tr>
      <w:tr w:rsidR="00316DCE" w:rsidRPr="00545EB2" w:rsidTr="00316DCE">
        <w:trPr>
          <w:jc w:val="center"/>
        </w:trPr>
        <w:tc>
          <w:tcPr>
            <w:tcW w:w="1140" w:type="dxa"/>
          </w:tcPr>
          <w:p w:rsidR="00316DCE" w:rsidRPr="00545EB2" w:rsidRDefault="00316DCE" w:rsidP="00316DCE">
            <w:pPr>
              <w:jc w:val="center"/>
              <w:rPr>
                <w:b/>
                <w:bCs/>
                <w:sz w:val="20"/>
                <w:szCs w:val="20"/>
              </w:rPr>
            </w:pPr>
            <w:r w:rsidRPr="00545EB2">
              <w:rPr>
                <w:b/>
                <w:bCs/>
                <w:sz w:val="20"/>
                <w:szCs w:val="20"/>
              </w:rPr>
              <w:t>CO / BL</w:t>
            </w:r>
          </w:p>
        </w:tc>
        <w:tc>
          <w:tcPr>
            <w:tcW w:w="709" w:type="dxa"/>
          </w:tcPr>
          <w:p w:rsidR="00316DCE" w:rsidRPr="00545EB2" w:rsidRDefault="00316DCE" w:rsidP="00316DCE">
            <w:pPr>
              <w:jc w:val="center"/>
              <w:rPr>
                <w:b/>
                <w:sz w:val="20"/>
                <w:szCs w:val="20"/>
              </w:rPr>
            </w:pPr>
            <w:r w:rsidRPr="00545EB2">
              <w:rPr>
                <w:b/>
                <w:sz w:val="20"/>
                <w:szCs w:val="20"/>
              </w:rPr>
              <w:t>R</w:t>
            </w:r>
          </w:p>
        </w:tc>
        <w:tc>
          <w:tcPr>
            <w:tcW w:w="708" w:type="dxa"/>
          </w:tcPr>
          <w:p w:rsidR="00316DCE" w:rsidRPr="00545EB2" w:rsidRDefault="00316DCE" w:rsidP="00316DCE">
            <w:pPr>
              <w:jc w:val="center"/>
              <w:rPr>
                <w:b/>
                <w:sz w:val="20"/>
                <w:szCs w:val="20"/>
              </w:rPr>
            </w:pPr>
            <w:r w:rsidRPr="00545EB2">
              <w:rPr>
                <w:b/>
                <w:sz w:val="20"/>
                <w:szCs w:val="20"/>
              </w:rPr>
              <w:t>U</w:t>
            </w:r>
          </w:p>
        </w:tc>
        <w:tc>
          <w:tcPr>
            <w:tcW w:w="709" w:type="dxa"/>
          </w:tcPr>
          <w:p w:rsidR="00316DCE" w:rsidRPr="00545EB2" w:rsidRDefault="00316DCE" w:rsidP="00316DCE">
            <w:pPr>
              <w:jc w:val="center"/>
              <w:rPr>
                <w:b/>
                <w:sz w:val="20"/>
                <w:szCs w:val="20"/>
              </w:rPr>
            </w:pPr>
            <w:r w:rsidRPr="00545EB2">
              <w:rPr>
                <w:b/>
                <w:sz w:val="20"/>
                <w:szCs w:val="20"/>
              </w:rPr>
              <w:t>A</w:t>
            </w:r>
          </w:p>
        </w:tc>
        <w:tc>
          <w:tcPr>
            <w:tcW w:w="709" w:type="dxa"/>
          </w:tcPr>
          <w:p w:rsidR="00316DCE" w:rsidRPr="00545EB2" w:rsidRDefault="00316DCE" w:rsidP="00316DCE">
            <w:pPr>
              <w:jc w:val="center"/>
              <w:rPr>
                <w:b/>
                <w:sz w:val="20"/>
                <w:szCs w:val="20"/>
              </w:rPr>
            </w:pPr>
            <w:r w:rsidRPr="00545EB2">
              <w:rPr>
                <w:b/>
                <w:sz w:val="20"/>
                <w:szCs w:val="20"/>
              </w:rPr>
              <w:t>An</w:t>
            </w:r>
          </w:p>
        </w:tc>
        <w:tc>
          <w:tcPr>
            <w:tcW w:w="709" w:type="dxa"/>
          </w:tcPr>
          <w:p w:rsidR="00316DCE" w:rsidRPr="00545EB2" w:rsidRDefault="00316DCE" w:rsidP="00316DCE">
            <w:pPr>
              <w:jc w:val="center"/>
              <w:rPr>
                <w:b/>
                <w:sz w:val="20"/>
                <w:szCs w:val="20"/>
              </w:rPr>
            </w:pPr>
            <w:r w:rsidRPr="00545EB2">
              <w:rPr>
                <w:b/>
                <w:sz w:val="20"/>
                <w:szCs w:val="20"/>
              </w:rPr>
              <w:t>E</w:t>
            </w:r>
          </w:p>
        </w:tc>
        <w:tc>
          <w:tcPr>
            <w:tcW w:w="708" w:type="dxa"/>
          </w:tcPr>
          <w:p w:rsidR="00316DCE" w:rsidRPr="00545EB2" w:rsidRDefault="00316DCE" w:rsidP="00316DCE">
            <w:pPr>
              <w:jc w:val="center"/>
              <w:rPr>
                <w:b/>
                <w:sz w:val="20"/>
                <w:szCs w:val="20"/>
              </w:rPr>
            </w:pPr>
            <w:r w:rsidRPr="00545EB2">
              <w:rPr>
                <w:b/>
                <w:sz w:val="20"/>
                <w:szCs w:val="20"/>
              </w:rPr>
              <w:t>C</w:t>
            </w:r>
          </w:p>
        </w:tc>
        <w:tc>
          <w:tcPr>
            <w:tcW w:w="993" w:type="dxa"/>
          </w:tcPr>
          <w:p w:rsidR="00316DCE" w:rsidRPr="00545EB2" w:rsidRDefault="00316DCE" w:rsidP="00316DCE">
            <w:pPr>
              <w:jc w:val="center"/>
              <w:rPr>
                <w:b/>
                <w:sz w:val="20"/>
                <w:szCs w:val="20"/>
              </w:rPr>
            </w:pPr>
            <w:r w:rsidRPr="00545EB2">
              <w:rPr>
                <w:b/>
                <w:sz w:val="20"/>
                <w:szCs w:val="20"/>
              </w:rPr>
              <w:t>Total</w:t>
            </w:r>
          </w:p>
        </w:tc>
      </w:tr>
      <w:tr w:rsidR="00316DCE" w:rsidRPr="00545EB2" w:rsidTr="00316DCE">
        <w:trPr>
          <w:jc w:val="center"/>
        </w:trPr>
        <w:tc>
          <w:tcPr>
            <w:tcW w:w="1140" w:type="dxa"/>
          </w:tcPr>
          <w:p w:rsidR="00316DCE" w:rsidRPr="00545EB2" w:rsidRDefault="00316DCE" w:rsidP="00316DCE">
            <w:pPr>
              <w:jc w:val="center"/>
              <w:rPr>
                <w:b/>
                <w:bCs/>
                <w:sz w:val="20"/>
                <w:szCs w:val="20"/>
              </w:rPr>
            </w:pPr>
            <w:r w:rsidRPr="00545EB2">
              <w:rPr>
                <w:b/>
                <w:bCs/>
                <w:sz w:val="20"/>
                <w:szCs w:val="20"/>
              </w:rPr>
              <w:t>CO1</w:t>
            </w:r>
          </w:p>
        </w:tc>
        <w:tc>
          <w:tcPr>
            <w:tcW w:w="709" w:type="dxa"/>
          </w:tcPr>
          <w:p w:rsidR="00316DCE" w:rsidRPr="00545EB2" w:rsidRDefault="00316DCE" w:rsidP="00316DCE">
            <w:pPr>
              <w:jc w:val="center"/>
              <w:rPr>
                <w:sz w:val="20"/>
                <w:szCs w:val="20"/>
              </w:rPr>
            </w:pPr>
            <w:r w:rsidRPr="00545EB2">
              <w:rPr>
                <w:sz w:val="20"/>
                <w:szCs w:val="20"/>
              </w:rPr>
              <w:t>-</w:t>
            </w:r>
          </w:p>
        </w:tc>
        <w:tc>
          <w:tcPr>
            <w:tcW w:w="708" w:type="dxa"/>
          </w:tcPr>
          <w:p w:rsidR="00316DCE" w:rsidRPr="00545EB2" w:rsidRDefault="00316DCE" w:rsidP="00316DCE">
            <w:pPr>
              <w:jc w:val="center"/>
              <w:rPr>
                <w:sz w:val="20"/>
                <w:szCs w:val="20"/>
              </w:rPr>
            </w:pPr>
            <w:r w:rsidRPr="00545EB2">
              <w:rPr>
                <w:sz w:val="20"/>
                <w:szCs w:val="20"/>
              </w:rPr>
              <w:t>1</w:t>
            </w:r>
          </w:p>
        </w:tc>
        <w:tc>
          <w:tcPr>
            <w:tcW w:w="709" w:type="dxa"/>
          </w:tcPr>
          <w:p w:rsidR="00316DCE" w:rsidRPr="00545EB2" w:rsidRDefault="00316DCE" w:rsidP="00316DCE">
            <w:pPr>
              <w:jc w:val="center"/>
              <w:rPr>
                <w:sz w:val="20"/>
                <w:szCs w:val="20"/>
              </w:rPr>
            </w:pPr>
            <w:r w:rsidRPr="00545EB2">
              <w:rPr>
                <w:sz w:val="20"/>
                <w:szCs w:val="20"/>
              </w:rPr>
              <w:t>-</w:t>
            </w:r>
          </w:p>
        </w:tc>
        <w:tc>
          <w:tcPr>
            <w:tcW w:w="709" w:type="dxa"/>
          </w:tcPr>
          <w:p w:rsidR="00316DCE" w:rsidRPr="00545EB2" w:rsidRDefault="00316DCE" w:rsidP="00316DCE">
            <w:pPr>
              <w:jc w:val="center"/>
              <w:rPr>
                <w:sz w:val="20"/>
                <w:szCs w:val="20"/>
              </w:rPr>
            </w:pPr>
            <w:r w:rsidRPr="00545EB2">
              <w:rPr>
                <w:sz w:val="20"/>
                <w:szCs w:val="20"/>
              </w:rPr>
              <w:t>15</w:t>
            </w:r>
          </w:p>
        </w:tc>
        <w:tc>
          <w:tcPr>
            <w:tcW w:w="709" w:type="dxa"/>
          </w:tcPr>
          <w:p w:rsidR="00316DCE" w:rsidRPr="00545EB2" w:rsidRDefault="00316DCE" w:rsidP="00316DCE">
            <w:pPr>
              <w:jc w:val="center"/>
              <w:rPr>
                <w:sz w:val="20"/>
                <w:szCs w:val="20"/>
              </w:rPr>
            </w:pPr>
            <w:r w:rsidRPr="00545EB2">
              <w:rPr>
                <w:sz w:val="20"/>
                <w:szCs w:val="20"/>
              </w:rPr>
              <w:t>-</w:t>
            </w:r>
          </w:p>
        </w:tc>
        <w:tc>
          <w:tcPr>
            <w:tcW w:w="708" w:type="dxa"/>
          </w:tcPr>
          <w:p w:rsidR="00316DCE" w:rsidRPr="00545EB2" w:rsidRDefault="00316DCE" w:rsidP="00316DCE">
            <w:pPr>
              <w:jc w:val="center"/>
              <w:rPr>
                <w:sz w:val="20"/>
                <w:szCs w:val="20"/>
              </w:rPr>
            </w:pPr>
            <w:r w:rsidRPr="00545EB2">
              <w:rPr>
                <w:sz w:val="20"/>
                <w:szCs w:val="20"/>
              </w:rPr>
              <w:t>-</w:t>
            </w:r>
          </w:p>
        </w:tc>
        <w:tc>
          <w:tcPr>
            <w:tcW w:w="993" w:type="dxa"/>
          </w:tcPr>
          <w:p w:rsidR="00316DCE" w:rsidRPr="00545EB2" w:rsidRDefault="00316DCE" w:rsidP="00316DCE">
            <w:pPr>
              <w:jc w:val="center"/>
              <w:rPr>
                <w:sz w:val="20"/>
                <w:szCs w:val="20"/>
              </w:rPr>
            </w:pPr>
            <w:r w:rsidRPr="00545EB2">
              <w:rPr>
                <w:sz w:val="20"/>
                <w:szCs w:val="20"/>
              </w:rPr>
              <w:t>16</w:t>
            </w:r>
          </w:p>
        </w:tc>
      </w:tr>
      <w:tr w:rsidR="00316DCE" w:rsidRPr="00545EB2" w:rsidTr="00316DCE">
        <w:trPr>
          <w:jc w:val="center"/>
        </w:trPr>
        <w:tc>
          <w:tcPr>
            <w:tcW w:w="1140" w:type="dxa"/>
          </w:tcPr>
          <w:p w:rsidR="00316DCE" w:rsidRPr="00545EB2" w:rsidRDefault="00316DCE" w:rsidP="00316DCE">
            <w:pPr>
              <w:jc w:val="center"/>
              <w:rPr>
                <w:b/>
                <w:bCs/>
                <w:sz w:val="20"/>
                <w:szCs w:val="20"/>
              </w:rPr>
            </w:pPr>
            <w:r w:rsidRPr="00545EB2">
              <w:rPr>
                <w:b/>
                <w:bCs/>
                <w:sz w:val="20"/>
                <w:szCs w:val="20"/>
              </w:rPr>
              <w:t>CO2</w:t>
            </w:r>
          </w:p>
        </w:tc>
        <w:tc>
          <w:tcPr>
            <w:tcW w:w="709" w:type="dxa"/>
          </w:tcPr>
          <w:p w:rsidR="00316DCE" w:rsidRPr="00545EB2" w:rsidRDefault="00316DCE" w:rsidP="00316DCE">
            <w:pPr>
              <w:jc w:val="center"/>
              <w:rPr>
                <w:sz w:val="20"/>
                <w:szCs w:val="20"/>
              </w:rPr>
            </w:pPr>
            <w:r w:rsidRPr="00545EB2">
              <w:rPr>
                <w:sz w:val="20"/>
                <w:szCs w:val="20"/>
              </w:rPr>
              <w:t>-</w:t>
            </w:r>
          </w:p>
        </w:tc>
        <w:tc>
          <w:tcPr>
            <w:tcW w:w="708" w:type="dxa"/>
          </w:tcPr>
          <w:p w:rsidR="00316DCE" w:rsidRPr="00545EB2" w:rsidRDefault="00316DCE" w:rsidP="00316DCE">
            <w:pPr>
              <w:jc w:val="center"/>
              <w:rPr>
                <w:sz w:val="20"/>
                <w:szCs w:val="20"/>
              </w:rPr>
            </w:pPr>
            <w:r w:rsidRPr="00545EB2">
              <w:rPr>
                <w:sz w:val="20"/>
                <w:szCs w:val="20"/>
              </w:rPr>
              <w:t>1</w:t>
            </w:r>
          </w:p>
        </w:tc>
        <w:tc>
          <w:tcPr>
            <w:tcW w:w="709" w:type="dxa"/>
          </w:tcPr>
          <w:p w:rsidR="00316DCE" w:rsidRPr="00545EB2" w:rsidRDefault="00316DCE" w:rsidP="00316DCE">
            <w:pPr>
              <w:jc w:val="center"/>
              <w:rPr>
                <w:sz w:val="20"/>
                <w:szCs w:val="20"/>
              </w:rPr>
            </w:pPr>
            <w:r w:rsidRPr="00545EB2">
              <w:rPr>
                <w:sz w:val="20"/>
                <w:szCs w:val="20"/>
              </w:rPr>
              <w:t>3</w:t>
            </w:r>
          </w:p>
        </w:tc>
        <w:tc>
          <w:tcPr>
            <w:tcW w:w="709" w:type="dxa"/>
          </w:tcPr>
          <w:p w:rsidR="00316DCE" w:rsidRPr="00545EB2" w:rsidRDefault="00316DCE" w:rsidP="00316DCE">
            <w:pPr>
              <w:jc w:val="center"/>
              <w:rPr>
                <w:sz w:val="20"/>
                <w:szCs w:val="20"/>
              </w:rPr>
            </w:pPr>
            <w:r w:rsidRPr="00545EB2">
              <w:rPr>
                <w:sz w:val="20"/>
                <w:szCs w:val="20"/>
              </w:rPr>
              <w:t>-</w:t>
            </w:r>
          </w:p>
        </w:tc>
        <w:tc>
          <w:tcPr>
            <w:tcW w:w="709" w:type="dxa"/>
          </w:tcPr>
          <w:p w:rsidR="00316DCE" w:rsidRPr="00545EB2" w:rsidRDefault="00316DCE" w:rsidP="00316DCE">
            <w:pPr>
              <w:jc w:val="center"/>
              <w:rPr>
                <w:sz w:val="20"/>
                <w:szCs w:val="20"/>
              </w:rPr>
            </w:pPr>
            <w:r w:rsidRPr="00545EB2">
              <w:rPr>
                <w:sz w:val="20"/>
                <w:szCs w:val="20"/>
              </w:rPr>
              <w:t>-</w:t>
            </w:r>
          </w:p>
        </w:tc>
        <w:tc>
          <w:tcPr>
            <w:tcW w:w="708" w:type="dxa"/>
          </w:tcPr>
          <w:p w:rsidR="00316DCE" w:rsidRPr="00545EB2" w:rsidRDefault="00316DCE" w:rsidP="00316DCE">
            <w:pPr>
              <w:jc w:val="center"/>
              <w:rPr>
                <w:sz w:val="20"/>
                <w:szCs w:val="20"/>
              </w:rPr>
            </w:pPr>
            <w:r w:rsidRPr="00545EB2">
              <w:rPr>
                <w:sz w:val="20"/>
                <w:szCs w:val="20"/>
              </w:rPr>
              <w:t>-</w:t>
            </w:r>
          </w:p>
        </w:tc>
        <w:tc>
          <w:tcPr>
            <w:tcW w:w="993" w:type="dxa"/>
          </w:tcPr>
          <w:p w:rsidR="00316DCE" w:rsidRPr="00545EB2" w:rsidRDefault="00316DCE" w:rsidP="00316DCE">
            <w:pPr>
              <w:jc w:val="center"/>
              <w:rPr>
                <w:sz w:val="20"/>
                <w:szCs w:val="20"/>
              </w:rPr>
            </w:pPr>
            <w:r w:rsidRPr="00545EB2">
              <w:rPr>
                <w:sz w:val="20"/>
                <w:szCs w:val="20"/>
              </w:rPr>
              <w:t>4</w:t>
            </w:r>
          </w:p>
        </w:tc>
      </w:tr>
      <w:tr w:rsidR="00316DCE" w:rsidRPr="00545EB2" w:rsidTr="00316DCE">
        <w:trPr>
          <w:jc w:val="center"/>
        </w:trPr>
        <w:tc>
          <w:tcPr>
            <w:tcW w:w="1140" w:type="dxa"/>
          </w:tcPr>
          <w:p w:rsidR="00316DCE" w:rsidRPr="00545EB2" w:rsidRDefault="00316DCE" w:rsidP="00316DCE">
            <w:pPr>
              <w:jc w:val="center"/>
              <w:rPr>
                <w:b/>
                <w:bCs/>
                <w:sz w:val="20"/>
                <w:szCs w:val="20"/>
              </w:rPr>
            </w:pPr>
            <w:r w:rsidRPr="00545EB2">
              <w:rPr>
                <w:b/>
                <w:bCs/>
                <w:sz w:val="20"/>
                <w:szCs w:val="20"/>
              </w:rPr>
              <w:t>CO3</w:t>
            </w:r>
          </w:p>
        </w:tc>
        <w:tc>
          <w:tcPr>
            <w:tcW w:w="709" w:type="dxa"/>
          </w:tcPr>
          <w:p w:rsidR="00316DCE" w:rsidRPr="00545EB2" w:rsidRDefault="00316DCE" w:rsidP="00316DCE">
            <w:pPr>
              <w:jc w:val="center"/>
              <w:rPr>
                <w:sz w:val="20"/>
                <w:szCs w:val="20"/>
              </w:rPr>
            </w:pPr>
            <w:r w:rsidRPr="00545EB2">
              <w:rPr>
                <w:sz w:val="20"/>
                <w:szCs w:val="20"/>
              </w:rPr>
              <w:t>2</w:t>
            </w:r>
          </w:p>
        </w:tc>
        <w:tc>
          <w:tcPr>
            <w:tcW w:w="708" w:type="dxa"/>
          </w:tcPr>
          <w:p w:rsidR="00316DCE" w:rsidRPr="00545EB2" w:rsidRDefault="00316DCE" w:rsidP="00316DCE">
            <w:pPr>
              <w:jc w:val="center"/>
              <w:rPr>
                <w:sz w:val="20"/>
                <w:szCs w:val="20"/>
              </w:rPr>
            </w:pPr>
            <w:r w:rsidRPr="00545EB2">
              <w:rPr>
                <w:sz w:val="20"/>
                <w:szCs w:val="20"/>
              </w:rPr>
              <w:t>-</w:t>
            </w:r>
          </w:p>
        </w:tc>
        <w:tc>
          <w:tcPr>
            <w:tcW w:w="709" w:type="dxa"/>
          </w:tcPr>
          <w:p w:rsidR="00316DCE" w:rsidRPr="00545EB2" w:rsidRDefault="00316DCE" w:rsidP="00316DCE">
            <w:pPr>
              <w:jc w:val="center"/>
              <w:rPr>
                <w:sz w:val="20"/>
                <w:szCs w:val="20"/>
              </w:rPr>
            </w:pPr>
            <w:r w:rsidRPr="00545EB2">
              <w:rPr>
                <w:sz w:val="20"/>
                <w:szCs w:val="20"/>
              </w:rPr>
              <w:t>12</w:t>
            </w:r>
          </w:p>
        </w:tc>
        <w:tc>
          <w:tcPr>
            <w:tcW w:w="709" w:type="dxa"/>
          </w:tcPr>
          <w:p w:rsidR="00316DCE" w:rsidRPr="00545EB2" w:rsidRDefault="00316DCE" w:rsidP="00316DCE">
            <w:pPr>
              <w:jc w:val="center"/>
              <w:rPr>
                <w:sz w:val="20"/>
                <w:szCs w:val="20"/>
              </w:rPr>
            </w:pPr>
            <w:r w:rsidRPr="00545EB2">
              <w:rPr>
                <w:sz w:val="20"/>
                <w:szCs w:val="20"/>
              </w:rPr>
              <w:t>28</w:t>
            </w:r>
          </w:p>
        </w:tc>
        <w:tc>
          <w:tcPr>
            <w:tcW w:w="709" w:type="dxa"/>
          </w:tcPr>
          <w:p w:rsidR="00316DCE" w:rsidRPr="00545EB2" w:rsidRDefault="00316DCE" w:rsidP="00316DCE">
            <w:pPr>
              <w:jc w:val="center"/>
              <w:rPr>
                <w:sz w:val="20"/>
                <w:szCs w:val="20"/>
              </w:rPr>
            </w:pPr>
            <w:r w:rsidRPr="00545EB2">
              <w:rPr>
                <w:sz w:val="20"/>
                <w:szCs w:val="20"/>
              </w:rPr>
              <w:t>-</w:t>
            </w:r>
          </w:p>
        </w:tc>
        <w:tc>
          <w:tcPr>
            <w:tcW w:w="708" w:type="dxa"/>
          </w:tcPr>
          <w:p w:rsidR="00316DCE" w:rsidRPr="00545EB2" w:rsidRDefault="00316DCE" w:rsidP="00316DCE">
            <w:pPr>
              <w:jc w:val="center"/>
              <w:rPr>
                <w:sz w:val="20"/>
                <w:szCs w:val="20"/>
              </w:rPr>
            </w:pPr>
            <w:r w:rsidRPr="00545EB2">
              <w:rPr>
                <w:sz w:val="20"/>
                <w:szCs w:val="20"/>
              </w:rPr>
              <w:t>-</w:t>
            </w:r>
          </w:p>
        </w:tc>
        <w:tc>
          <w:tcPr>
            <w:tcW w:w="993" w:type="dxa"/>
          </w:tcPr>
          <w:p w:rsidR="00316DCE" w:rsidRPr="00545EB2" w:rsidRDefault="00316DCE" w:rsidP="00316DCE">
            <w:pPr>
              <w:jc w:val="center"/>
              <w:rPr>
                <w:sz w:val="20"/>
                <w:szCs w:val="20"/>
              </w:rPr>
            </w:pPr>
            <w:r w:rsidRPr="00545EB2">
              <w:rPr>
                <w:sz w:val="20"/>
                <w:szCs w:val="20"/>
              </w:rPr>
              <w:t>42</w:t>
            </w:r>
          </w:p>
        </w:tc>
      </w:tr>
      <w:tr w:rsidR="00316DCE" w:rsidRPr="00545EB2" w:rsidTr="00316DCE">
        <w:trPr>
          <w:jc w:val="center"/>
        </w:trPr>
        <w:tc>
          <w:tcPr>
            <w:tcW w:w="1140" w:type="dxa"/>
          </w:tcPr>
          <w:p w:rsidR="00316DCE" w:rsidRPr="00545EB2" w:rsidRDefault="00316DCE" w:rsidP="00316DCE">
            <w:pPr>
              <w:jc w:val="center"/>
              <w:rPr>
                <w:b/>
                <w:bCs/>
                <w:sz w:val="20"/>
                <w:szCs w:val="20"/>
              </w:rPr>
            </w:pPr>
            <w:r w:rsidRPr="00545EB2">
              <w:rPr>
                <w:b/>
                <w:bCs/>
                <w:sz w:val="20"/>
                <w:szCs w:val="20"/>
              </w:rPr>
              <w:t>CO4</w:t>
            </w:r>
          </w:p>
        </w:tc>
        <w:tc>
          <w:tcPr>
            <w:tcW w:w="709" w:type="dxa"/>
          </w:tcPr>
          <w:p w:rsidR="00316DCE" w:rsidRPr="00545EB2" w:rsidRDefault="00316DCE" w:rsidP="00316DCE">
            <w:pPr>
              <w:jc w:val="center"/>
              <w:rPr>
                <w:sz w:val="20"/>
                <w:szCs w:val="20"/>
              </w:rPr>
            </w:pPr>
            <w:r w:rsidRPr="00545EB2">
              <w:rPr>
                <w:sz w:val="20"/>
                <w:szCs w:val="20"/>
              </w:rPr>
              <w:t>2</w:t>
            </w:r>
          </w:p>
        </w:tc>
        <w:tc>
          <w:tcPr>
            <w:tcW w:w="708" w:type="dxa"/>
          </w:tcPr>
          <w:p w:rsidR="00316DCE" w:rsidRPr="00545EB2" w:rsidRDefault="00316DCE" w:rsidP="00316DCE">
            <w:pPr>
              <w:jc w:val="center"/>
              <w:rPr>
                <w:sz w:val="20"/>
                <w:szCs w:val="20"/>
              </w:rPr>
            </w:pPr>
            <w:r w:rsidRPr="00545EB2">
              <w:rPr>
                <w:sz w:val="20"/>
                <w:szCs w:val="20"/>
              </w:rPr>
              <w:t>-</w:t>
            </w:r>
          </w:p>
        </w:tc>
        <w:tc>
          <w:tcPr>
            <w:tcW w:w="709" w:type="dxa"/>
          </w:tcPr>
          <w:p w:rsidR="00316DCE" w:rsidRPr="00545EB2" w:rsidRDefault="00316DCE" w:rsidP="00316DCE">
            <w:pPr>
              <w:jc w:val="center"/>
              <w:rPr>
                <w:sz w:val="20"/>
                <w:szCs w:val="20"/>
              </w:rPr>
            </w:pPr>
            <w:r w:rsidRPr="00545EB2">
              <w:rPr>
                <w:sz w:val="20"/>
                <w:szCs w:val="20"/>
              </w:rPr>
              <w:t>12</w:t>
            </w:r>
          </w:p>
        </w:tc>
        <w:tc>
          <w:tcPr>
            <w:tcW w:w="709" w:type="dxa"/>
          </w:tcPr>
          <w:p w:rsidR="00316DCE" w:rsidRPr="00545EB2" w:rsidRDefault="00316DCE" w:rsidP="00316DCE">
            <w:pPr>
              <w:jc w:val="center"/>
              <w:rPr>
                <w:sz w:val="20"/>
                <w:szCs w:val="20"/>
              </w:rPr>
            </w:pPr>
            <w:r w:rsidRPr="00545EB2">
              <w:rPr>
                <w:sz w:val="20"/>
                <w:szCs w:val="20"/>
              </w:rPr>
              <w:t>-</w:t>
            </w:r>
          </w:p>
        </w:tc>
        <w:tc>
          <w:tcPr>
            <w:tcW w:w="709" w:type="dxa"/>
          </w:tcPr>
          <w:p w:rsidR="00316DCE" w:rsidRPr="00545EB2" w:rsidRDefault="00316DCE" w:rsidP="00316DCE">
            <w:pPr>
              <w:jc w:val="center"/>
              <w:rPr>
                <w:sz w:val="20"/>
                <w:szCs w:val="20"/>
              </w:rPr>
            </w:pPr>
            <w:r w:rsidRPr="00545EB2">
              <w:rPr>
                <w:sz w:val="20"/>
                <w:szCs w:val="20"/>
              </w:rPr>
              <w:t>-</w:t>
            </w:r>
          </w:p>
        </w:tc>
        <w:tc>
          <w:tcPr>
            <w:tcW w:w="708" w:type="dxa"/>
          </w:tcPr>
          <w:p w:rsidR="00316DCE" w:rsidRPr="00545EB2" w:rsidRDefault="00316DCE" w:rsidP="00316DCE">
            <w:pPr>
              <w:jc w:val="center"/>
              <w:rPr>
                <w:sz w:val="20"/>
                <w:szCs w:val="20"/>
              </w:rPr>
            </w:pPr>
            <w:r w:rsidRPr="00545EB2">
              <w:rPr>
                <w:sz w:val="20"/>
                <w:szCs w:val="20"/>
              </w:rPr>
              <w:t>-</w:t>
            </w:r>
          </w:p>
        </w:tc>
        <w:tc>
          <w:tcPr>
            <w:tcW w:w="993" w:type="dxa"/>
          </w:tcPr>
          <w:p w:rsidR="00316DCE" w:rsidRPr="00545EB2" w:rsidRDefault="00316DCE" w:rsidP="00316DCE">
            <w:pPr>
              <w:jc w:val="center"/>
              <w:rPr>
                <w:sz w:val="20"/>
                <w:szCs w:val="20"/>
              </w:rPr>
            </w:pPr>
            <w:r w:rsidRPr="00545EB2">
              <w:rPr>
                <w:sz w:val="20"/>
                <w:szCs w:val="20"/>
              </w:rPr>
              <w:t>14</w:t>
            </w:r>
          </w:p>
        </w:tc>
      </w:tr>
      <w:tr w:rsidR="00316DCE" w:rsidRPr="00545EB2" w:rsidTr="00316DCE">
        <w:trPr>
          <w:jc w:val="center"/>
        </w:trPr>
        <w:tc>
          <w:tcPr>
            <w:tcW w:w="1140" w:type="dxa"/>
          </w:tcPr>
          <w:p w:rsidR="00316DCE" w:rsidRPr="00545EB2" w:rsidRDefault="00316DCE" w:rsidP="00316DCE">
            <w:pPr>
              <w:jc w:val="center"/>
              <w:rPr>
                <w:b/>
                <w:bCs/>
                <w:sz w:val="20"/>
                <w:szCs w:val="20"/>
              </w:rPr>
            </w:pPr>
            <w:r w:rsidRPr="00545EB2">
              <w:rPr>
                <w:b/>
                <w:bCs/>
                <w:sz w:val="20"/>
                <w:szCs w:val="20"/>
              </w:rPr>
              <w:t>CO5</w:t>
            </w:r>
          </w:p>
        </w:tc>
        <w:tc>
          <w:tcPr>
            <w:tcW w:w="709" w:type="dxa"/>
          </w:tcPr>
          <w:p w:rsidR="00316DCE" w:rsidRPr="00545EB2" w:rsidRDefault="00316DCE" w:rsidP="00316DCE">
            <w:pPr>
              <w:jc w:val="center"/>
              <w:rPr>
                <w:sz w:val="20"/>
                <w:szCs w:val="20"/>
              </w:rPr>
            </w:pPr>
            <w:r w:rsidRPr="00545EB2">
              <w:rPr>
                <w:sz w:val="20"/>
                <w:szCs w:val="20"/>
              </w:rPr>
              <w:t>2</w:t>
            </w:r>
          </w:p>
        </w:tc>
        <w:tc>
          <w:tcPr>
            <w:tcW w:w="708" w:type="dxa"/>
          </w:tcPr>
          <w:p w:rsidR="00316DCE" w:rsidRPr="00545EB2" w:rsidRDefault="00316DCE" w:rsidP="00316DCE">
            <w:pPr>
              <w:jc w:val="center"/>
              <w:rPr>
                <w:sz w:val="20"/>
                <w:szCs w:val="20"/>
              </w:rPr>
            </w:pPr>
            <w:r w:rsidRPr="00545EB2">
              <w:rPr>
                <w:sz w:val="20"/>
                <w:szCs w:val="20"/>
              </w:rPr>
              <w:t>-</w:t>
            </w:r>
          </w:p>
        </w:tc>
        <w:tc>
          <w:tcPr>
            <w:tcW w:w="709" w:type="dxa"/>
          </w:tcPr>
          <w:p w:rsidR="00316DCE" w:rsidRPr="00545EB2" w:rsidRDefault="00316DCE" w:rsidP="00316DCE">
            <w:pPr>
              <w:jc w:val="center"/>
              <w:rPr>
                <w:sz w:val="20"/>
                <w:szCs w:val="20"/>
              </w:rPr>
            </w:pPr>
            <w:r w:rsidRPr="00545EB2">
              <w:rPr>
                <w:sz w:val="20"/>
                <w:szCs w:val="20"/>
              </w:rPr>
              <w:t>12</w:t>
            </w:r>
          </w:p>
        </w:tc>
        <w:tc>
          <w:tcPr>
            <w:tcW w:w="709" w:type="dxa"/>
          </w:tcPr>
          <w:p w:rsidR="00316DCE" w:rsidRPr="00545EB2" w:rsidRDefault="00316DCE" w:rsidP="00316DCE">
            <w:pPr>
              <w:jc w:val="center"/>
              <w:rPr>
                <w:sz w:val="20"/>
                <w:szCs w:val="20"/>
              </w:rPr>
            </w:pPr>
            <w:r w:rsidRPr="00545EB2">
              <w:rPr>
                <w:sz w:val="20"/>
                <w:szCs w:val="20"/>
              </w:rPr>
              <w:t>3</w:t>
            </w:r>
          </w:p>
        </w:tc>
        <w:tc>
          <w:tcPr>
            <w:tcW w:w="709" w:type="dxa"/>
          </w:tcPr>
          <w:p w:rsidR="00316DCE" w:rsidRPr="00545EB2" w:rsidRDefault="00316DCE" w:rsidP="00316DCE">
            <w:pPr>
              <w:jc w:val="center"/>
              <w:rPr>
                <w:sz w:val="20"/>
                <w:szCs w:val="20"/>
              </w:rPr>
            </w:pPr>
            <w:r w:rsidRPr="00545EB2">
              <w:rPr>
                <w:sz w:val="20"/>
                <w:szCs w:val="20"/>
              </w:rPr>
              <w:t>15</w:t>
            </w:r>
          </w:p>
        </w:tc>
        <w:tc>
          <w:tcPr>
            <w:tcW w:w="708" w:type="dxa"/>
          </w:tcPr>
          <w:p w:rsidR="00316DCE" w:rsidRPr="00545EB2" w:rsidRDefault="00316DCE" w:rsidP="00316DCE">
            <w:pPr>
              <w:jc w:val="center"/>
              <w:rPr>
                <w:sz w:val="20"/>
                <w:szCs w:val="20"/>
              </w:rPr>
            </w:pPr>
            <w:r w:rsidRPr="00545EB2">
              <w:rPr>
                <w:sz w:val="20"/>
                <w:szCs w:val="20"/>
              </w:rPr>
              <w:t>-</w:t>
            </w:r>
          </w:p>
        </w:tc>
        <w:tc>
          <w:tcPr>
            <w:tcW w:w="993" w:type="dxa"/>
          </w:tcPr>
          <w:p w:rsidR="00316DCE" w:rsidRPr="00545EB2" w:rsidRDefault="00316DCE" w:rsidP="00316DCE">
            <w:pPr>
              <w:jc w:val="center"/>
              <w:rPr>
                <w:sz w:val="20"/>
                <w:szCs w:val="20"/>
              </w:rPr>
            </w:pPr>
            <w:r w:rsidRPr="00545EB2">
              <w:rPr>
                <w:sz w:val="20"/>
                <w:szCs w:val="20"/>
              </w:rPr>
              <w:t>32</w:t>
            </w:r>
          </w:p>
        </w:tc>
      </w:tr>
      <w:tr w:rsidR="00316DCE" w:rsidRPr="00545EB2" w:rsidTr="00316DCE">
        <w:trPr>
          <w:jc w:val="center"/>
        </w:trPr>
        <w:tc>
          <w:tcPr>
            <w:tcW w:w="1140" w:type="dxa"/>
          </w:tcPr>
          <w:p w:rsidR="00316DCE" w:rsidRPr="00545EB2" w:rsidRDefault="00316DCE" w:rsidP="00316DCE">
            <w:pPr>
              <w:jc w:val="center"/>
              <w:rPr>
                <w:b/>
                <w:bCs/>
                <w:sz w:val="20"/>
                <w:szCs w:val="20"/>
              </w:rPr>
            </w:pPr>
            <w:r w:rsidRPr="00545EB2">
              <w:rPr>
                <w:b/>
                <w:bCs/>
                <w:sz w:val="20"/>
                <w:szCs w:val="20"/>
              </w:rPr>
              <w:t>CO6</w:t>
            </w:r>
          </w:p>
        </w:tc>
        <w:tc>
          <w:tcPr>
            <w:tcW w:w="709" w:type="dxa"/>
          </w:tcPr>
          <w:p w:rsidR="00316DCE" w:rsidRPr="00545EB2" w:rsidRDefault="00316DCE" w:rsidP="00316DCE">
            <w:pPr>
              <w:jc w:val="center"/>
              <w:rPr>
                <w:sz w:val="20"/>
                <w:szCs w:val="20"/>
              </w:rPr>
            </w:pPr>
            <w:r w:rsidRPr="00545EB2">
              <w:rPr>
                <w:sz w:val="20"/>
                <w:szCs w:val="20"/>
              </w:rPr>
              <w:t>1</w:t>
            </w:r>
          </w:p>
        </w:tc>
        <w:tc>
          <w:tcPr>
            <w:tcW w:w="708" w:type="dxa"/>
          </w:tcPr>
          <w:p w:rsidR="00316DCE" w:rsidRPr="00545EB2" w:rsidRDefault="00316DCE" w:rsidP="00316DCE">
            <w:pPr>
              <w:jc w:val="center"/>
              <w:rPr>
                <w:sz w:val="20"/>
                <w:szCs w:val="20"/>
              </w:rPr>
            </w:pPr>
            <w:r w:rsidRPr="00545EB2">
              <w:rPr>
                <w:sz w:val="20"/>
                <w:szCs w:val="20"/>
              </w:rPr>
              <w:t>-</w:t>
            </w:r>
          </w:p>
        </w:tc>
        <w:tc>
          <w:tcPr>
            <w:tcW w:w="709" w:type="dxa"/>
          </w:tcPr>
          <w:p w:rsidR="00316DCE" w:rsidRPr="00545EB2" w:rsidRDefault="00316DCE" w:rsidP="00316DCE">
            <w:pPr>
              <w:jc w:val="center"/>
              <w:rPr>
                <w:sz w:val="20"/>
                <w:szCs w:val="20"/>
              </w:rPr>
            </w:pPr>
            <w:r w:rsidRPr="00545EB2">
              <w:rPr>
                <w:sz w:val="20"/>
                <w:szCs w:val="20"/>
              </w:rPr>
              <w:t>3</w:t>
            </w:r>
          </w:p>
        </w:tc>
        <w:tc>
          <w:tcPr>
            <w:tcW w:w="709" w:type="dxa"/>
          </w:tcPr>
          <w:p w:rsidR="00316DCE" w:rsidRPr="00545EB2" w:rsidRDefault="00316DCE" w:rsidP="00316DCE">
            <w:pPr>
              <w:jc w:val="center"/>
              <w:rPr>
                <w:sz w:val="20"/>
                <w:szCs w:val="20"/>
              </w:rPr>
            </w:pPr>
            <w:r w:rsidRPr="00545EB2">
              <w:rPr>
                <w:sz w:val="20"/>
                <w:szCs w:val="20"/>
              </w:rPr>
              <w:t>12</w:t>
            </w:r>
          </w:p>
        </w:tc>
        <w:tc>
          <w:tcPr>
            <w:tcW w:w="709" w:type="dxa"/>
          </w:tcPr>
          <w:p w:rsidR="00316DCE" w:rsidRPr="00545EB2" w:rsidRDefault="00316DCE" w:rsidP="00316DCE">
            <w:pPr>
              <w:jc w:val="center"/>
              <w:rPr>
                <w:sz w:val="20"/>
                <w:szCs w:val="20"/>
              </w:rPr>
            </w:pPr>
            <w:r w:rsidRPr="00545EB2">
              <w:rPr>
                <w:sz w:val="20"/>
                <w:szCs w:val="20"/>
              </w:rPr>
              <w:t>-</w:t>
            </w:r>
          </w:p>
        </w:tc>
        <w:tc>
          <w:tcPr>
            <w:tcW w:w="708" w:type="dxa"/>
          </w:tcPr>
          <w:p w:rsidR="00316DCE" w:rsidRPr="00545EB2" w:rsidRDefault="00316DCE" w:rsidP="00316DCE">
            <w:pPr>
              <w:jc w:val="center"/>
              <w:rPr>
                <w:sz w:val="20"/>
                <w:szCs w:val="20"/>
              </w:rPr>
            </w:pPr>
            <w:r w:rsidRPr="00545EB2">
              <w:rPr>
                <w:sz w:val="20"/>
                <w:szCs w:val="20"/>
              </w:rPr>
              <w:t>-</w:t>
            </w:r>
          </w:p>
        </w:tc>
        <w:tc>
          <w:tcPr>
            <w:tcW w:w="993" w:type="dxa"/>
          </w:tcPr>
          <w:p w:rsidR="00316DCE" w:rsidRPr="00545EB2" w:rsidRDefault="00316DCE" w:rsidP="00316DCE">
            <w:pPr>
              <w:jc w:val="center"/>
              <w:rPr>
                <w:sz w:val="20"/>
                <w:szCs w:val="20"/>
              </w:rPr>
            </w:pPr>
            <w:r w:rsidRPr="00545EB2">
              <w:rPr>
                <w:sz w:val="20"/>
                <w:szCs w:val="20"/>
              </w:rPr>
              <w:t>16</w:t>
            </w:r>
          </w:p>
        </w:tc>
      </w:tr>
      <w:tr w:rsidR="00316DCE" w:rsidRPr="00545EB2" w:rsidTr="00316DCE">
        <w:trPr>
          <w:jc w:val="center"/>
        </w:trPr>
        <w:tc>
          <w:tcPr>
            <w:tcW w:w="5392" w:type="dxa"/>
            <w:gridSpan w:val="7"/>
          </w:tcPr>
          <w:p w:rsidR="00316DCE" w:rsidRPr="00545EB2" w:rsidRDefault="00316DCE" w:rsidP="00316DCE">
            <w:pPr>
              <w:rPr>
                <w:sz w:val="20"/>
                <w:szCs w:val="20"/>
              </w:rPr>
            </w:pPr>
          </w:p>
        </w:tc>
        <w:tc>
          <w:tcPr>
            <w:tcW w:w="993" w:type="dxa"/>
          </w:tcPr>
          <w:p w:rsidR="00316DCE" w:rsidRPr="00545EB2" w:rsidRDefault="00316DCE" w:rsidP="00316DCE">
            <w:pPr>
              <w:jc w:val="center"/>
              <w:rPr>
                <w:b/>
                <w:sz w:val="20"/>
                <w:szCs w:val="20"/>
              </w:rPr>
            </w:pPr>
            <w:r w:rsidRPr="00545EB2">
              <w:rPr>
                <w:b/>
                <w:sz w:val="20"/>
                <w:szCs w:val="20"/>
              </w:rPr>
              <w:t>124</w:t>
            </w:r>
          </w:p>
        </w:tc>
      </w:tr>
    </w:tbl>
    <w:p w:rsidR="00316DCE" w:rsidRPr="00545EB2" w:rsidRDefault="00316DCE" w:rsidP="00316DCE">
      <w:pPr>
        <w:tabs>
          <w:tab w:val="left" w:pos="7110"/>
        </w:tabs>
        <w:rPr>
          <w:sz w:val="20"/>
          <w:szCs w:val="20"/>
        </w:rPr>
      </w:pPr>
      <w:r w:rsidRPr="00545EB2">
        <w:rPr>
          <w:sz w:val="20"/>
          <w:szCs w:val="20"/>
        </w:rPr>
        <w:tab/>
      </w:r>
    </w:p>
    <w:p w:rsidR="00316DCE" w:rsidRPr="00696CAB" w:rsidRDefault="00316DCE" w:rsidP="00316DCE">
      <w:pPr>
        <w:jc w:val="center"/>
        <w:rPr>
          <w:bCs/>
          <w:noProof/>
        </w:rPr>
      </w:pPr>
      <w:r w:rsidRPr="00696CAB">
        <w:rPr>
          <w:noProof/>
          <w:lang w:val="en-IN" w:eastAsia="en-IN" w:bidi="ta-IN"/>
        </w:rPr>
        <w:lastRenderedPageBreak/>
        <w:drawing>
          <wp:inline distT="0" distB="0" distL="0" distR="0">
            <wp:extent cx="5730875" cy="701675"/>
            <wp:effectExtent l="0" t="0" r="3175" b="3175"/>
            <wp:docPr id="1147547094" name="Picture 114754709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316DCE" w:rsidRPr="00696CAB" w:rsidRDefault="00316DCE" w:rsidP="00316DCE">
      <w:pPr>
        <w:jc w:val="center"/>
        <w:rPr>
          <w:b/>
          <w:bCs/>
        </w:rPr>
      </w:pPr>
    </w:p>
    <w:p w:rsidR="00316DCE" w:rsidRPr="00696CAB" w:rsidRDefault="00316DCE" w:rsidP="00316DCE">
      <w:pPr>
        <w:jc w:val="center"/>
        <w:rPr>
          <w:b/>
          <w:bCs/>
        </w:rPr>
      </w:pPr>
      <w:r w:rsidRPr="00696CAB">
        <w:rPr>
          <w:b/>
          <w:bCs/>
        </w:rPr>
        <w:t>END SEMESTER EXAMINATION – APRIL / MAY 2024</w:t>
      </w:r>
    </w:p>
    <w:p w:rsidR="00316DCE" w:rsidRPr="00696CAB" w:rsidRDefault="00316DCE" w:rsidP="00316DCE">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16DCE" w:rsidRPr="00FB7932" w:rsidTr="00316DCE">
        <w:trPr>
          <w:trHeight w:val="397"/>
          <w:jc w:val="center"/>
        </w:trPr>
        <w:tc>
          <w:tcPr>
            <w:tcW w:w="1555" w:type="dxa"/>
            <w:vAlign w:val="center"/>
          </w:tcPr>
          <w:p w:rsidR="00316DCE" w:rsidRPr="00FB7932" w:rsidRDefault="00316DCE" w:rsidP="00316DCE">
            <w:pPr>
              <w:pStyle w:val="Title"/>
              <w:contextualSpacing/>
              <w:jc w:val="left"/>
              <w:rPr>
                <w:b/>
                <w:sz w:val="22"/>
                <w:szCs w:val="22"/>
              </w:rPr>
            </w:pPr>
            <w:r w:rsidRPr="00FB7932">
              <w:rPr>
                <w:b/>
                <w:sz w:val="22"/>
                <w:szCs w:val="22"/>
              </w:rPr>
              <w:t xml:space="preserve">Course Code      </w:t>
            </w:r>
          </w:p>
        </w:tc>
        <w:tc>
          <w:tcPr>
            <w:tcW w:w="6520" w:type="dxa"/>
            <w:vAlign w:val="center"/>
          </w:tcPr>
          <w:p w:rsidR="00316DCE" w:rsidRPr="00FB7932" w:rsidRDefault="00316DCE" w:rsidP="00316DCE">
            <w:pPr>
              <w:pStyle w:val="Title"/>
              <w:contextualSpacing/>
              <w:jc w:val="left"/>
              <w:rPr>
                <w:b/>
                <w:sz w:val="22"/>
                <w:szCs w:val="22"/>
              </w:rPr>
            </w:pPr>
            <w:r w:rsidRPr="00FB7932">
              <w:rPr>
                <w:b/>
                <w:color w:val="000000" w:themeColor="text1"/>
                <w:sz w:val="22"/>
                <w:szCs w:val="22"/>
              </w:rPr>
              <w:t>20MA2004</w:t>
            </w:r>
          </w:p>
        </w:tc>
        <w:tc>
          <w:tcPr>
            <w:tcW w:w="1559" w:type="dxa"/>
            <w:vAlign w:val="center"/>
          </w:tcPr>
          <w:p w:rsidR="00316DCE" w:rsidRPr="00FB7932" w:rsidRDefault="00316DCE" w:rsidP="00316DCE">
            <w:pPr>
              <w:pStyle w:val="Title"/>
              <w:ind w:left="-468" w:firstLine="468"/>
              <w:contextualSpacing/>
              <w:jc w:val="left"/>
              <w:rPr>
                <w:sz w:val="22"/>
                <w:szCs w:val="22"/>
              </w:rPr>
            </w:pPr>
            <w:r w:rsidRPr="00FB7932">
              <w:rPr>
                <w:b/>
                <w:bCs/>
                <w:sz w:val="22"/>
                <w:szCs w:val="22"/>
              </w:rPr>
              <w:t xml:space="preserve">Duration       </w:t>
            </w:r>
          </w:p>
        </w:tc>
        <w:tc>
          <w:tcPr>
            <w:tcW w:w="851" w:type="dxa"/>
            <w:vAlign w:val="center"/>
          </w:tcPr>
          <w:p w:rsidR="00316DCE" w:rsidRPr="00FB7932" w:rsidRDefault="00316DCE" w:rsidP="00316DCE">
            <w:pPr>
              <w:pStyle w:val="Title"/>
              <w:contextualSpacing/>
              <w:jc w:val="left"/>
              <w:rPr>
                <w:b/>
                <w:sz w:val="22"/>
                <w:szCs w:val="22"/>
              </w:rPr>
            </w:pPr>
            <w:r w:rsidRPr="00FB7932">
              <w:rPr>
                <w:b/>
                <w:sz w:val="22"/>
                <w:szCs w:val="22"/>
              </w:rPr>
              <w:t>3hrs</w:t>
            </w:r>
          </w:p>
        </w:tc>
      </w:tr>
      <w:tr w:rsidR="00316DCE" w:rsidRPr="00FB7932" w:rsidTr="00316DCE">
        <w:trPr>
          <w:trHeight w:val="397"/>
          <w:jc w:val="center"/>
        </w:trPr>
        <w:tc>
          <w:tcPr>
            <w:tcW w:w="1555" w:type="dxa"/>
            <w:vAlign w:val="center"/>
          </w:tcPr>
          <w:p w:rsidR="00316DCE" w:rsidRPr="00FB7932" w:rsidRDefault="00316DCE" w:rsidP="00316DCE">
            <w:pPr>
              <w:pStyle w:val="Title"/>
              <w:ind w:right="-160"/>
              <w:contextualSpacing/>
              <w:jc w:val="left"/>
              <w:rPr>
                <w:b/>
                <w:sz w:val="22"/>
                <w:szCs w:val="22"/>
              </w:rPr>
            </w:pPr>
            <w:r w:rsidRPr="00FB7932">
              <w:rPr>
                <w:b/>
                <w:sz w:val="22"/>
                <w:szCs w:val="22"/>
              </w:rPr>
              <w:t xml:space="preserve">Course Name     </w:t>
            </w:r>
          </w:p>
        </w:tc>
        <w:tc>
          <w:tcPr>
            <w:tcW w:w="6520" w:type="dxa"/>
            <w:vAlign w:val="center"/>
          </w:tcPr>
          <w:p w:rsidR="00316DCE" w:rsidRPr="00FB7932" w:rsidRDefault="00316DCE" w:rsidP="00316DCE">
            <w:pPr>
              <w:pStyle w:val="Title"/>
              <w:contextualSpacing/>
              <w:jc w:val="left"/>
              <w:rPr>
                <w:b/>
                <w:sz w:val="22"/>
                <w:szCs w:val="22"/>
              </w:rPr>
            </w:pPr>
            <w:r w:rsidRPr="00FB7932">
              <w:rPr>
                <w:b/>
                <w:sz w:val="22"/>
                <w:szCs w:val="22"/>
              </w:rPr>
              <w:t>PARTIAL DIFFERENTIAL EQUATIONS, PROBABILITY AND STATISTICS</w:t>
            </w:r>
          </w:p>
        </w:tc>
        <w:tc>
          <w:tcPr>
            <w:tcW w:w="1559" w:type="dxa"/>
            <w:vAlign w:val="center"/>
          </w:tcPr>
          <w:p w:rsidR="00316DCE" w:rsidRPr="00FB7932" w:rsidRDefault="00316DCE" w:rsidP="00316DCE">
            <w:pPr>
              <w:pStyle w:val="Title"/>
              <w:contextualSpacing/>
              <w:jc w:val="left"/>
              <w:rPr>
                <w:b/>
                <w:bCs/>
                <w:sz w:val="22"/>
                <w:szCs w:val="22"/>
              </w:rPr>
            </w:pPr>
            <w:r w:rsidRPr="00FB7932">
              <w:rPr>
                <w:b/>
                <w:bCs/>
                <w:sz w:val="22"/>
                <w:szCs w:val="22"/>
              </w:rPr>
              <w:t xml:space="preserve">Max. Marks </w:t>
            </w:r>
          </w:p>
        </w:tc>
        <w:tc>
          <w:tcPr>
            <w:tcW w:w="851" w:type="dxa"/>
            <w:vAlign w:val="center"/>
          </w:tcPr>
          <w:p w:rsidR="00316DCE" w:rsidRPr="00FB7932" w:rsidRDefault="00316DCE" w:rsidP="00316DCE">
            <w:pPr>
              <w:pStyle w:val="Title"/>
              <w:contextualSpacing/>
              <w:jc w:val="left"/>
              <w:rPr>
                <w:b/>
                <w:sz w:val="22"/>
                <w:szCs w:val="22"/>
              </w:rPr>
            </w:pPr>
            <w:r w:rsidRPr="00FB7932">
              <w:rPr>
                <w:b/>
                <w:sz w:val="22"/>
                <w:szCs w:val="22"/>
              </w:rPr>
              <w:t>100</w:t>
            </w:r>
          </w:p>
        </w:tc>
      </w:tr>
    </w:tbl>
    <w:p w:rsidR="00316DCE" w:rsidRPr="00696CAB" w:rsidRDefault="00316DCE" w:rsidP="00316DCE">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851"/>
        <w:gridCol w:w="725"/>
        <w:gridCol w:w="583"/>
        <w:gridCol w:w="575"/>
      </w:tblGrid>
      <w:tr w:rsidR="00316DCE" w:rsidRPr="00696CAB" w:rsidTr="00316DCE">
        <w:trPr>
          <w:trHeight w:val="551"/>
        </w:trPr>
        <w:tc>
          <w:tcPr>
            <w:tcW w:w="272" w:type="pct"/>
            <w:vAlign w:val="center"/>
          </w:tcPr>
          <w:p w:rsidR="00316DCE" w:rsidRPr="00696CAB" w:rsidRDefault="00316DCE" w:rsidP="00316DCE">
            <w:pPr>
              <w:contextualSpacing/>
              <w:jc w:val="center"/>
              <w:rPr>
                <w:b/>
              </w:rPr>
            </w:pPr>
            <w:r w:rsidRPr="00696CAB">
              <w:rPr>
                <w:b/>
              </w:rPr>
              <w:t>Q. No.</w:t>
            </w:r>
          </w:p>
        </w:tc>
        <w:tc>
          <w:tcPr>
            <w:tcW w:w="3850" w:type="pct"/>
            <w:gridSpan w:val="2"/>
            <w:vAlign w:val="center"/>
          </w:tcPr>
          <w:p w:rsidR="00316DCE" w:rsidRPr="00696CAB" w:rsidRDefault="00316DCE" w:rsidP="00316DCE">
            <w:pPr>
              <w:contextualSpacing/>
              <w:jc w:val="center"/>
              <w:rPr>
                <w:b/>
              </w:rPr>
            </w:pPr>
            <w:r w:rsidRPr="00696CAB">
              <w:rPr>
                <w:b/>
              </w:rPr>
              <w:t>Questions</w:t>
            </w:r>
          </w:p>
        </w:tc>
        <w:tc>
          <w:tcPr>
            <w:tcW w:w="338" w:type="pct"/>
            <w:vAlign w:val="center"/>
          </w:tcPr>
          <w:p w:rsidR="00316DCE" w:rsidRPr="00696CAB" w:rsidRDefault="00316DCE" w:rsidP="00316DCE">
            <w:pPr>
              <w:contextualSpacing/>
              <w:jc w:val="center"/>
              <w:rPr>
                <w:b/>
              </w:rPr>
            </w:pPr>
            <w:r w:rsidRPr="00696CAB">
              <w:rPr>
                <w:b/>
              </w:rPr>
              <w:t>CO</w:t>
            </w:r>
          </w:p>
        </w:tc>
        <w:tc>
          <w:tcPr>
            <w:tcW w:w="272" w:type="pct"/>
            <w:vAlign w:val="center"/>
          </w:tcPr>
          <w:p w:rsidR="00316DCE" w:rsidRPr="00696CAB" w:rsidRDefault="00316DCE" w:rsidP="00316DCE">
            <w:pPr>
              <w:contextualSpacing/>
              <w:jc w:val="center"/>
              <w:rPr>
                <w:b/>
              </w:rPr>
            </w:pPr>
            <w:r w:rsidRPr="00696CAB">
              <w:rPr>
                <w:b/>
              </w:rPr>
              <w:t>BL</w:t>
            </w:r>
          </w:p>
        </w:tc>
        <w:tc>
          <w:tcPr>
            <w:tcW w:w="268" w:type="pct"/>
            <w:vAlign w:val="center"/>
          </w:tcPr>
          <w:p w:rsidR="00316DCE" w:rsidRPr="00696CAB" w:rsidRDefault="00316DCE" w:rsidP="00316DCE">
            <w:pPr>
              <w:contextualSpacing/>
              <w:jc w:val="center"/>
              <w:rPr>
                <w:b/>
              </w:rPr>
            </w:pPr>
            <w:r w:rsidRPr="00696CAB">
              <w:rPr>
                <w:b/>
              </w:rPr>
              <w:t>M</w:t>
            </w:r>
          </w:p>
        </w:tc>
      </w:tr>
      <w:tr w:rsidR="00316DCE" w:rsidRPr="00696CAB" w:rsidTr="00316DCE">
        <w:trPr>
          <w:trHeight w:val="487"/>
        </w:trPr>
        <w:tc>
          <w:tcPr>
            <w:tcW w:w="5000" w:type="pct"/>
            <w:gridSpan w:val="6"/>
            <w:vAlign w:val="center"/>
          </w:tcPr>
          <w:p w:rsidR="00316DCE" w:rsidRPr="00696CAB" w:rsidRDefault="00316DCE" w:rsidP="00316DCE">
            <w:pPr>
              <w:contextualSpacing/>
              <w:jc w:val="center"/>
              <w:rPr>
                <w:b/>
                <w:u w:val="single"/>
              </w:rPr>
            </w:pPr>
            <w:r w:rsidRPr="00696CAB">
              <w:rPr>
                <w:b/>
                <w:u w:val="single"/>
              </w:rPr>
              <w:t>PART – A (10 X 1 = 10 MARKS)</w:t>
            </w:r>
          </w:p>
          <w:p w:rsidR="00316DCE" w:rsidRPr="00696CAB" w:rsidRDefault="00316DCE" w:rsidP="00316DCE">
            <w:pPr>
              <w:contextualSpacing/>
              <w:jc w:val="center"/>
              <w:rPr>
                <w:b/>
              </w:rPr>
            </w:pPr>
            <w:r w:rsidRPr="00696CAB">
              <w:rPr>
                <w:b/>
              </w:rPr>
              <w:t>(Answer all the questions)</w:t>
            </w:r>
          </w:p>
        </w:tc>
      </w:tr>
      <w:tr w:rsidR="00316DCE" w:rsidRPr="00696CAB" w:rsidTr="00316DCE">
        <w:trPr>
          <w:trHeight w:val="396"/>
        </w:trPr>
        <w:tc>
          <w:tcPr>
            <w:tcW w:w="272" w:type="pct"/>
          </w:tcPr>
          <w:p w:rsidR="00316DCE" w:rsidRPr="00696CAB" w:rsidRDefault="00316DCE" w:rsidP="00316DCE">
            <w:pPr>
              <w:contextualSpacing/>
              <w:jc w:val="center"/>
            </w:pPr>
            <w:r w:rsidRPr="00696CAB">
              <w:t>1.</w:t>
            </w:r>
          </w:p>
        </w:tc>
        <w:tc>
          <w:tcPr>
            <w:tcW w:w="3850" w:type="pct"/>
            <w:gridSpan w:val="2"/>
            <w:vAlign w:val="bottom"/>
          </w:tcPr>
          <w:p w:rsidR="00316DCE" w:rsidRPr="00696CAB" w:rsidRDefault="00316DCE" w:rsidP="00316DCE">
            <w:pPr>
              <w:autoSpaceDE w:val="0"/>
              <w:autoSpaceDN w:val="0"/>
              <w:adjustRightInd w:val="0"/>
              <w:contextualSpacing/>
              <w:jc w:val="both"/>
            </w:pPr>
            <w:r w:rsidRPr="00696CAB">
              <w:t>Solve the partial differential equation</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z</m:t>
                  </m:r>
                </m:num>
                <m:den>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den>
              </m:f>
              <m:r>
                <w:rPr>
                  <w:rFonts w:ascii="Cambria Math" w:hAnsi="Cambria Math"/>
                </w:rPr>
                <m:t>=0</m:t>
              </m:r>
            </m:oMath>
            <w:r w:rsidRPr="00696CAB">
              <w:t>.</w:t>
            </w:r>
          </w:p>
        </w:tc>
        <w:tc>
          <w:tcPr>
            <w:tcW w:w="338" w:type="pct"/>
          </w:tcPr>
          <w:p w:rsidR="00316DCE" w:rsidRPr="00696CAB" w:rsidRDefault="00316DCE" w:rsidP="00316DCE">
            <w:pPr>
              <w:contextualSpacing/>
              <w:jc w:val="center"/>
            </w:pPr>
            <w:r w:rsidRPr="00696CAB">
              <w:t>CO1</w:t>
            </w:r>
          </w:p>
        </w:tc>
        <w:tc>
          <w:tcPr>
            <w:tcW w:w="272" w:type="pct"/>
          </w:tcPr>
          <w:p w:rsidR="00316DCE" w:rsidRPr="00696CAB" w:rsidRDefault="00316DCE" w:rsidP="00316DCE">
            <w:pPr>
              <w:contextualSpacing/>
              <w:jc w:val="center"/>
            </w:pPr>
            <w:r w:rsidRPr="00696CAB">
              <w:t>U</w:t>
            </w:r>
          </w:p>
        </w:tc>
        <w:tc>
          <w:tcPr>
            <w:tcW w:w="268" w:type="pct"/>
          </w:tcPr>
          <w:p w:rsidR="00316DCE" w:rsidRPr="00696CAB" w:rsidRDefault="00316DCE" w:rsidP="00316DCE">
            <w:pPr>
              <w:contextualSpacing/>
              <w:jc w:val="center"/>
            </w:pPr>
            <w:r w:rsidRPr="00696CAB">
              <w:t>1</w:t>
            </w:r>
          </w:p>
        </w:tc>
      </w:tr>
      <w:tr w:rsidR="00316DCE" w:rsidRPr="00696CAB" w:rsidTr="00316DCE">
        <w:trPr>
          <w:trHeight w:val="396"/>
        </w:trPr>
        <w:tc>
          <w:tcPr>
            <w:tcW w:w="272" w:type="pct"/>
          </w:tcPr>
          <w:p w:rsidR="00316DCE" w:rsidRPr="00696CAB" w:rsidRDefault="00316DCE" w:rsidP="00316DCE">
            <w:pPr>
              <w:contextualSpacing/>
              <w:jc w:val="center"/>
            </w:pPr>
            <w:r w:rsidRPr="00696CAB">
              <w:t>2.</w:t>
            </w:r>
          </w:p>
        </w:tc>
        <w:tc>
          <w:tcPr>
            <w:tcW w:w="3850" w:type="pct"/>
            <w:gridSpan w:val="2"/>
            <w:vAlign w:val="bottom"/>
          </w:tcPr>
          <w:p w:rsidR="00316DCE" w:rsidRPr="00696CAB" w:rsidRDefault="00316DCE" w:rsidP="00316DCE">
            <w:pPr>
              <w:contextualSpacing/>
              <w:jc w:val="both"/>
            </w:pPr>
            <w:r w:rsidRPr="00696CAB">
              <w:t xml:space="preserve">Find a set of multipliers to solve the Lagrange's equation. </w:t>
            </w:r>
          </w:p>
          <w:p w:rsidR="00316DCE" w:rsidRPr="00696CAB" w:rsidRDefault="00316DCE" w:rsidP="00316DCE">
            <w:pPr>
              <w:contextualSpacing/>
              <w:jc w:val="both"/>
              <w:rPr>
                <w:i/>
              </w:rPr>
            </w:pPr>
            <w:r w:rsidRPr="00696CAB">
              <w:rPr>
                <w:i/>
              </w:rPr>
              <w:t>(y-z)p+(z-x)q=(x-y).</w:t>
            </w:r>
          </w:p>
        </w:tc>
        <w:tc>
          <w:tcPr>
            <w:tcW w:w="338" w:type="pct"/>
          </w:tcPr>
          <w:p w:rsidR="00316DCE" w:rsidRPr="00696CAB" w:rsidRDefault="00316DCE" w:rsidP="00316DCE">
            <w:pPr>
              <w:contextualSpacing/>
              <w:jc w:val="center"/>
            </w:pPr>
            <w:r w:rsidRPr="00696CAB">
              <w:t>CO1</w:t>
            </w:r>
          </w:p>
        </w:tc>
        <w:tc>
          <w:tcPr>
            <w:tcW w:w="272" w:type="pct"/>
          </w:tcPr>
          <w:p w:rsidR="00316DCE" w:rsidRPr="00696CAB" w:rsidRDefault="00316DCE" w:rsidP="00316DCE">
            <w:pPr>
              <w:contextualSpacing/>
              <w:jc w:val="center"/>
            </w:pPr>
            <w:r w:rsidRPr="00696CAB">
              <w:t>U</w:t>
            </w:r>
          </w:p>
        </w:tc>
        <w:tc>
          <w:tcPr>
            <w:tcW w:w="268" w:type="pct"/>
          </w:tcPr>
          <w:p w:rsidR="00316DCE" w:rsidRPr="00696CAB" w:rsidRDefault="00316DCE" w:rsidP="00316DCE">
            <w:pPr>
              <w:contextualSpacing/>
              <w:jc w:val="center"/>
            </w:pPr>
            <w:r w:rsidRPr="00696CAB">
              <w:t>1</w:t>
            </w:r>
          </w:p>
        </w:tc>
      </w:tr>
      <w:tr w:rsidR="00316DCE" w:rsidRPr="00696CAB" w:rsidTr="00316DCE">
        <w:trPr>
          <w:trHeight w:val="396"/>
        </w:trPr>
        <w:tc>
          <w:tcPr>
            <w:tcW w:w="272" w:type="pct"/>
          </w:tcPr>
          <w:p w:rsidR="00316DCE" w:rsidRPr="00696CAB" w:rsidRDefault="00316DCE" w:rsidP="00316DCE">
            <w:pPr>
              <w:contextualSpacing/>
              <w:jc w:val="center"/>
            </w:pPr>
            <w:r w:rsidRPr="00696CAB">
              <w:t>3.</w:t>
            </w:r>
          </w:p>
        </w:tc>
        <w:tc>
          <w:tcPr>
            <w:tcW w:w="3850" w:type="pct"/>
            <w:gridSpan w:val="2"/>
            <w:vAlign w:val="center"/>
          </w:tcPr>
          <w:p w:rsidR="00316DCE" w:rsidRPr="00696CAB" w:rsidRDefault="00316DCE" w:rsidP="00316DCE">
            <w:pPr>
              <w:contextualSpacing/>
            </w:pPr>
            <w:r w:rsidRPr="00696CAB">
              <w:t>State the suitable solution of one dimensional heat equation.</w:t>
            </w:r>
          </w:p>
        </w:tc>
        <w:tc>
          <w:tcPr>
            <w:tcW w:w="338" w:type="pct"/>
          </w:tcPr>
          <w:p w:rsidR="00316DCE" w:rsidRPr="00696CAB" w:rsidRDefault="00316DCE" w:rsidP="00316DCE">
            <w:pPr>
              <w:contextualSpacing/>
              <w:jc w:val="center"/>
            </w:pPr>
            <w:r w:rsidRPr="00696CAB">
              <w:t>CO2</w:t>
            </w:r>
          </w:p>
        </w:tc>
        <w:tc>
          <w:tcPr>
            <w:tcW w:w="272" w:type="pct"/>
          </w:tcPr>
          <w:p w:rsidR="00316DCE" w:rsidRPr="00696CAB" w:rsidRDefault="00316DCE" w:rsidP="00316DCE">
            <w:pPr>
              <w:contextualSpacing/>
              <w:jc w:val="center"/>
            </w:pPr>
            <w:r w:rsidRPr="00696CAB">
              <w:t>R</w:t>
            </w:r>
          </w:p>
        </w:tc>
        <w:tc>
          <w:tcPr>
            <w:tcW w:w="268" w:type="pct"/>
          </w:tcPr>
          <w:p w:rsidR="00316DCE" w:rsidRPr="00696CAB" w:rsidRDefault="00316DCE" w:rsidP="00316DCE">
            <w:pPr>
              <w:contextualSpacing/>
              <w:jc w:val="center"/>
            </w:pPr>
            <w:r w:rsidRPr="00696CAB">
              <w:t>1</w:t>
            </w:r>
          </w:p>
        </w:tc>
      </w:tr>
      <w:tr w:rsidR="00316DCE" w:rsidRPr="00696CAB" w:rsidTr="00316DCE">
        <w:trPr>
          <w:trHeight w:val="396"/>
        </w:trPr>
        <w:tc>
          <w:tcPr>
            <w:tcW w:w="272" w:type="pct"/>
          </w:tcPr>
          <w:p w:rsidR="00316DCE" w:rsidRPr="00696CAB" w:rsidRDefault="00316DCE" w:rsidP="00316DCE">
            <w:pPr>
              <w:contextualSpacing/>
              <w:jc w:val="center"/>
            </w:pPr>
            <w:r w:rsidRPr="00696CAB">
              <w:t>4.</w:t>
            </w:r>
          </w:p>
        </w:tc>
        <w:tc>
          <w:tcPr>
            <w:tcW w:w="3850" w:type="pct"/>
            <w:gridSpan w:val="2"/>
            <w:vAlign w:val="bottom"/>
          </w:tcPr>
          <w:p w:rsidR="00316DCE" w:rsidRPr="00696CAB" w:rsidRDefault="00316DCE" w:rsidP="00316DCE">
            <w:pPr>
              <w:contextualSpacing/>
            </w:pPr>
            <w:r w:rsidRPr="00696CAB">
              <w:t>Classify the partial differential equation.</w:t>
            </w:r>
            <m:oMath>
              <m:r>
                <m:rPr>
                  <m:sty m:val="p"/>
                </m:rPr>
                <w:rPr>
                  <w:rFonts w:ascii="Cambria Math" w:hAnsi="Cambria Math"/>
                </w:rPr>
                <w:br/>
              </m:r>
            </m:oMath>
            <m:oMathPara>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f</m:t>
                    </m:r>
                  </m:num>
                  <m:den>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f</m:t>
                    </m:r>
                  </m:num>
                  <m:den>
                    <m:r>
                      <w:rPr>
                        <w:rFonts w:ascii="Cambria Math" w:hAnsi="Cambria Math"/>
                      </w:rPr>
                      <m:t>∂x∂y</m:t>
                    </m:r>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f</m:t>
                    </m:r>
                  </m:num>
                  <m:den>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den>
                </m:f>
                <m:r>
                  <w:rPr>
                    <w:rFonts w:ascii="Cambria Math" w:hAnsi="Cambria Math"/>
                  </w:rPr>
                  <m:t>=0</m:t>
                </m:r>
              </m:oMath>
            </m:oMathPara>
          </w:p>
        </w:tc>
        <w:tc>
          <w:tcPr>
            <w:tcW w:w="338" w:type="pct"/>
          </w:tcPr>
          <w:p w:rsidR="00316DCE" w:rsidRPr="00696CAB" w:rsidRDefault="00316DCE" w:rsidP="00316DCE">
            <w:pPr>
              <w:contextualSpacing/>
              <w:jc w:val="center"/>
            </w:pPr>
            <w:r w:rsidRPr="00696CAB">
              <w:t>CO2</w:t>
            </w:r>
          </w:p>
        </w:tc>
        <w:tc>
          <w:tcPr>
            <w:tcW w:w="272" w:type="pct"/>
          </w:tcPr>
          <w:p w:rsidR="00316DCE" w:rsidRPr="00696CAB" w:rsidRDefault="00316DCE" w:rsidP="00316DCE">
            <w:pPr>
              <w:contextualSpacing/>
              <w:jc w:val="center"/>
            </w:pPr>
            <w:r w:rsidRPr="00696CAB">
              <w:t>U</w:t>
            </w:r>
          </w:p>
        </w:tc>
        <w:tc>
          <w:tcPr>
            <w:tcW w:w="268" w:type="pct"/>
          </w:tcPr>
          <w:p w:rsidR="00316DCE" w:rsidRPr="00696CAB" w:rsidRDefault="00316DCE" w:rsidP="00316DCE">
            <w:pPr>
              <w:contextualSpacing/>
              <w:jc w:val="center"/>
            </w:pPr>
            <w:r w:rsidRPr="00696CAB">
              <w:t>1</w:t>
            </w:r>
          </w:p>
        </w:tc>
      </w:tr>
      <w:tr w:rsidR="00316DCE" w:rsidRPr="00696CAB" w:rsidTr="00316DCE">
        <w:trPr>
          <w:trHeight w:val="396"/>
        </w:trPr>
        <w:tc>
          <w:tcPr>
            <w:tcW w:w="272" w:type="pct"/>
          </w:tcPr>
          <w:p w:rsidR="00316DCE" w:rsidRPr="00696CAB" w:rsidRDefault="00316DCE" w:rsidP="00316DCE">
            <w:pPr>
              <w:contextualSpacing/>
              <w:jc w:val="center"/>
            </w:pPr>
            <w:r w:rsidRPr="00696CAB">
              <w:t>5.</w:t>
            </w:r>
          </w:p>
        </w:tc>
        <w:tc>
          <w:tcPr>
            <w:tcW w:w="3850" w:type="pct"/>
            <w:gridSpan w:val="2"/>
            <w:vAlign w:val="bottom"/>
          </w:tcPr>
          <w:p w:rsidR="00316DCE" w:rsidRPr="00696CAB" w:rsidRDefault="00316DCE" w:rsidP="00316DCE">
            <w:pPr>
              <w:pStyle w:val="Default"/>
              <w:contextualSpacing/>
              <w:jc w:val="both"/>
            </w:pPr>
            <w:r w:rsidRPr="00696CAB">
              <w:rPr>
                <w:shd w:val="clear" w:color="auto" w:fill="FFFFFF"/>
              </w:rPr>
              <w:t>A lot consists of 10 good articles, 4 with minor defects and 2 with major defects.  Two articles are chosen at random.  Find the probability that both are good.</w:t>
            </w:r>
          </w:p>
        </w:tc>
        <w:tc>
          <w:tcPr>
            <w:tcW w:w="338" w:type="pct"/>
          </w:tcPr>
          <w:p w:rsidR="00316DCE" w:rsidRPr="00696CAB" w:rsidRDefault="00316DCE" w:rsidP="00316DCE">
            <w:pPr>
              <w:contextualSpacing/>
              <w:jc w:val="center"/>
            </w:pPr>
            <w:r w:rsidRPr="00696CAB">
              <w:t>CO3</w:t>
            </w:r>
          </w:p>
        </w:tc>
        <w:tc>
          <w:tcPr>
            <w:tcW w:w="272" w:type="pct"/>
          </w:tcPr>
          <w:p w:rsidR="00316DCE" w:rsidRPr="00696CAB" w:rsidRDefault="00316DCE" w:rsidP="00316DCE">
            <w:pPr>
              <w:contextualSpacing/>
              <w:jc w:val="center"/>
            </w:pPr>
            <w:r w:rsidRPr="00696CAB">
              <w:t>U</w:t>
            </w:r>
          </w:p>
        </w:tc>
        <w:tc>
          <w:tcPr>
            <w:tcW w:w="268" w:type="pct"/>
          </w:tcPr>
          <w:p w:rsidR="00316DCE" w:rsidRPr="00696CAB" w:rsidRDefault="00316DCE" w:rsidP="00316DCE">
            <w:pPr>
              <w:contextualSpacing/>
              <w:jc w:val="center"/>
            </w:pPr>
            <w:r w:rsidRPr="00696CAB">
              <w:t>1</w:t>
            </w:r>
          </w:p>
        </w:tc>
      </w:tr>
      <w:tr w:rsidR="00316DCE" w:rsidRPr="00696CAB" w:rsidTr="00316DCE">
        <w:trPr>
          <w:trHeight w:val="396"/>
        </w:trPr>
        <w:tc>
          <w:tcPr>
            <w:tcW w:w="272" w:type="pct"/>
          </w:tcPr>
          <w:p w:rsidR="00316DCE" w:rsidRPr="00696CAB" w:rsidRDefault="00316DCE" w:rsidP="00316DCE">
            <w:pPr>
              <w:contextualSpacing/>
              <w:jc w:val="center"/>
            </w:pPr>
            <w:r w:rsidRPr="00696CAB">
              <w:t>6.</w:t>
            </w:r>
          </w:p>
        </w:tc>
        <w:tc>
          <w:tcPr>
            <w:tcW w:w="3850" w:type="pct"/>
            <w:gridSpan w:val="2"/>
            <w:vAlign w:val="bottom"/>
          </w:tcPr>
          <w:p w:rsidR="00316DCE" w:rsidRPr="00696CAB" w:rsidRDefault="00316DCE" w:rsidP="00316DCE">
            <w:pPr>
              <w:contextualSpacing/>
              <w:jc w:val="both"/>
            </w:pPr>
            <w:r w:rsidRPr="00696CAB">
              <w:t>A coin is tossed twice, find the probability that both are heads given that the first toss is a head.</w:t>
            </w:r>
          </w:p>
        </w:tc>
        <w:tc>
          <w:tcPr>
            <w:tcW w:w="338" w:type="pct"/>
          </w:tcPr>
          <w:p w:rsidR="00316DCE" w:rsidRPr="00696CAB" w:rsidRDefault="00316DCE" w:rsidP="00316DCE">
            <w:pPr>
              <w:contextualSpacing/>
              <w:jc w:val="center"/>
            </w:pPr>
            <w:r w:rsidRPr="00696CAB">
              <w:t>CO3</w:t>
            </w:r>
          </w:p>
        </w:tc>
        <w:tc>
          <w:tcPr>
            <w:tcW w:w="272" w:type="pct"/>
          </w:tcPr>
          <w:p w:rsidR="00316DCE" w:rsidRPr="00696CAB" w:rsidRDefault="00316DCE" w:rsidP="00316DCE">
            <w:pPr>
              <w:contextualSpacing/>
              <w:jc w:val="center"/>
            </w:pPr>
            <w:r w:rsidRPr="00696CAB">
              <w:t>U</w:t>
            </w:r>
          </w:p>
        </w:tc>
        <w:tc>
          <w:tcPr>
            <w:tcW w:w="268" w:type="pct"/>
          </w:tcPr>
          <w:p w:rsidR="00316DCE" w:rsidRPr="00696CAB" w:rsidRDefault="00316DCE" w:rsidP="00316DCE">
            <w:pPr>
              <w:contextualSpacing/>
              <w:jc w:val="center"/>
            </w:pPr>
            <w:r w:rsidRPr="00696CAB">
              <w:t>1</w:t>
            </w:r>
          </w:p>
        </w:tc>
      </w:tr>
      <w:tr w:rsidR="00316DCE" w:rsidRPr="00696CAB" w:rsidTr="00316DCE">
        <w:trPr>
          <w:trHeight w:val="396"/>
        </w:trPr>
        <w:tc>
          <w:tcPr>
            <w:tcW w:w="272" w:type="pct"/>
          </w:tcPr>
          <w:p w:rsidR="00316DCE" w:rsidRPr="00696CAB" w:rsidRDefault="00316DCE" w:rsidP="00316DCE">
            <w:pPr>
              <w:contextualSpacing/>
              <w:jc w:val="center"/>
            </w:pPr>
            <w:r w:rsidRPr="00696CAB">
              <w:t>7.</w:t>
            </w:r>
          </w:p>
        </w:tc>
        <w:tc>
          <w:tcPr>
            <w:tcW w:w="3850" w:type="pct"/>
            <w:gridSpan w:val="2"/>
            <w:vAlign w:val="bottom"/>
          </w:tcPr>
          <w:p w:rsidR="00316DCE" w:rsidRPr="00696CAB" w:rsidRDefault="00316DCE" w:rsidP="00316DCE">
            <w:pPr>
              <w:pStyle w:val="ListParagraph"/>
              <w:ind w:left="0"/>
              <w:jc w:val="both"/>
              <w:rPr>
                <w:noProof/>
                <w:lang w:eastAsia="zh-TW"/>
              </w:rPr>
            </w:pPr>
            <w:r w:rsidRPr="00696CAB">
              <w:rPr>
                <w:noProof/>
                <w:lang w:eastAsia="zh-TW"/>
              </w:rPr>
              <w:t xml:space="preserve">If X follows exponential distribution then P(X&gt; </w:t>
            </w:r>
            <w:r w:rsidRPr="00696CAB">
              <w:rPr>
                <w:i/>
                <w:noProof/>
                <w:lang w:eastAsia="zh-TW"/>
              </w:rPr>
              <w:t>s+t</w:t>
            </w:r>
            <w:r w:rsidRPr="00696CAB">
              <w:rPr>
                <w:noProof/>
                <w:lang w:eastAsia="zh-TW"/>
              </w:rPr>
              <w:t xml:space="preserve"> / X&gt; </w:t>
            </w:r>
            <w:r w:rsidRPr="00696CAB">
              <w:rPr>
                <w:i/>
                <w:noProof/>
                <w:lang w:eastAsia="zh-TW"/>
              </w:rPr>
              <w:t xml:space="preserve">s </w:t>
            </w:r>
            <w:r w:rsidRPr="00696CAB">
              <w:rPr>
                <w:noProof/>
                <w:lang w:eastAsia="zh-TW"/>
              </w:rPr>
              <w:t>) = -------- .</w:t>
            </w:r>
          </w:p>
        </w:tc>
        <w:tc>
          <w:tcPr>
            <w:tcW w:w="338" w:type="pct"/>
          </w:tcPr>
          <w:p w:rsidR="00316DCE" w:rsidRPr="00696CAB" w:rsidRDefault="00316DCE" w:rsidP="00316DCE">
            <w:pPr>
              <w:contextualSpacing/>
              <w:jc w:val="center"/>
            </w:pPr>
            <w:r w:rsidRPr="00696CAB">
              <w:t>CO3</w:t>
            </w:r>
          </w:p>
        </w:tc>
        <w:tc>
          <w:tcPr>
            <w:tcW w:w="272" w:type="pct"/>
          </w:tcPr>
          <w:p w:rsidR="00316DCE" w:rsidRPr="00696CAB" w:rsidRDefault="00316DCE" w:rsidP="00316DCE">
            <w:pPr>
              <w:contextualSpacing/>
              <w:jc w:val="center"/>
            </w:pPr>
            <w:r w:rsidRPr="00696CAB">
              <w:t>U</w:t>
            </w:r>
          </w:p>
        </w:tc>
        <w:tc>
          <w:tcPr>
            <w:tcW w:w="268" w:type="pct"/>
          </w:tcPr>
          <w:p w:rsidR="00316DCE" w:rsidRPr="00696CAB" w:rsidRDefault="00316DCE" w:rsidP="00316DCE">
            <w:pPr>
              <w:contextualSpacing/>
              <w:jc w:val="center"/>
            </w:pPr>
            <w:r w:rsidRPr="00696CAB">
              <w:t>1</w:t>
            </w:r>
          </w:p>
        </w:tc>
      </w:tr>
      <w:tr w:rsidR="00316DCE" w:rsidRPr="00696CAB" w:rsidTr="00316DCE">
        <w:trPr>
          <w:trHeight w:val="396"/>
        </w:trPr>
        <w:tc>
          <w:tcPr>
            <w:tcW w:w="272" w:type="pct"/>
          </w:tcPr>
          <w:p w:rsidR="00316DCE" w:rsidRPr="00696CAB" w:rsidRDefault="00316DCE" w:rsidP="00316DCE">
            <w:pPr>
              <w:contextualSpacing/>
              <w:jc w:val="center"/>
            </w:pPr>
            <w:r w:rsidRPr="00696CAB">
              <w:t>8.</w:t>
            </w:r>
          </w:p>
        </w:tc>
        <w:tc>
          <w:tcPr>
            <w:tcW w:w="3850" w:type="pct"/>
            <w:gridSpan w:val="2"/>
            <w:vAlign w:val="bottom"/>
          </w:tcPr>
          <w:p w:rsidR="00316DCE" w:rsidRPr="00696CAB" w:rsidRDefault="00316DCE" w:rsidP="00316DCE">
            <w:pPr>
              <w:spacing w:after="120" w:line="276" w:lineRule="auto"/>
            </w:pPr>
            <w:r w:rsidRPr="00696CAB">
              <w:t>If the second  moment and the third moment about the mean are </w:t>
            </w:r>
          </w:p>
          <w:p w:rsidR="00316DCE" w:rsidRPr="00696CAB" w:rsidRDefault="00316DCE" w:rsidP="00316DCE">
            <w:pPr>
              <w:contextualSpacing/>
              <w:jc w:val="both"/>
              <w:rPr>
                <w:bCs/>
              </w:rPr>
            </w:pPr>
            <m:oMath>
              <m:sSub>
                <m:sSubPr>
                  <m:ctrlPr>
                    <w:rPr>
                      <w:rFonts w:ascii="Cambria Math" w:hAnsi="Cambria Math"/>
                      <w:i/>
                    </w:rPr>
                  </m:ctrlPr>
                </m:sSubPr>
                <m:e>
                  <m:r>
                    <w:rPr>
                      <w:rFonts w:ascii="Cambria Math" w:hAnsi="Cambria Math"/>
                    </w:rPr>
                    <m:t>μ</m:t>
                  </m:r>
                </m:e>
                <m:sub>
                  <m:r>
                    <w:rPr>
                      <w:rFonts w:ascii="Cambria Math" w:hAnsi="Cambria Math"/>
                    </w:rPr>
                    <m:t>2</m:t>
                  </m:r>
                </m:sub>
              </m:sSub>
              <m:r>
                <w:rPr>
                  <w:rFonts w:ascii="Cambria Math" w:hAnsi="Cambria Math"/>
                </w:rPr>
                <m:t>=4</m:t>
              </m:r>
            </m:oMath>
            <w:r w:rsidRPr="00696CAB">
              <w:t xml:space="preserve">  and  </w:t>
            </w:r>
            <m:oMath>
              <m:sSub>
                <m:sSubPr>
                  <m:ctrlPr>
                    <w:rPr>
                      <w:rFonts w:ascii="Cambria Math" w:hAnsi="Cambria Math"/>
                      <w:i/>
                    </w:rPr>
                  </m:ctrlPr>
                </m:sSubPr>
                <m:e>
                  <m:r>
                    <w:rPr>
                      <w:rFonts w:ascii="Cambria Math" w:hAnsi="Cambria Math"/>
                    </w:rPr>
                    <m:t>μ</m:t>
                  </m:r>
                </m:e>
                <m:sub>
                  <m:r>
                    <w:rPr>
                      <w:rFonts w:ascii="Cambria Math" w:hAnsi="Cambria Math"/>
                    </w:rPr>
                    <m:t>3</m:t>
                  </m:r>
                </m:sub>
              </m:sSub>
              <m:r>
                <w:rPr>
                  <w:rFonts w:ascii="Cambria Math" w:hAnsi="Cambria Math"/>
                </w:rPr>
                <m:t>=8</m:t>
              </m:r>
            </m:oMath>
            <w:r w:rsidRPr="00696CAB">
              <w:t xml:space="preserve"> then find the measure of skewness .</w:t>
            </w:r>
          </w:p>
        </w:tc>
        <w:tc>
          <w:tcPr>
            <w:tcW w:w="338" w:type="pct"/>
          </w:tcPr>
          <w:p w:rsidR="00316DCE" w:rsidRPr="00696CAB" w:rsidRDefault="00316DCE" w:rsidP="00316DCE">
            <w:pPr>
              <w:contextualSpacing/>
              <w:jc w:val="center"/>
            </w:pPr>
            <w:r w:rsidRPr="00696CAB">
              <w:t>CO3</w:t>
            </w:r>
          </w:p>
        </w:tc>
        <w:tc>
          <w:tcPr>
            <w:tcW w:w="272" w:type="pct"/>
          </w:tcPr>
          <w:p w:rsidR="00316DCE" w:rsidRPr="00696CAB" w:rsidRDefault="00316DCE" w:rsidP="00316DCE">
            <w:pPr>
              <w:contextualSpacing/>
              <w:jc w:val="center"/>
            </w:pPr>
            <w:r w:rsidRPr="00696CAB">
              <w:t>U</w:t>
            </w:r>
          </w:p>
        </w:tc>
        <w:tc>
          <w:tcPr>
            <w:tcW w:w="268" w:type="pct"/>
          </w:tcPr>
          <w:p w:rsidR="00316DCE" w:rsidRPr="00696CAB" w:rsidRDefault="00316DCE" w:rsidP="00316DCE">
            <w:pPr>
              <w:contextualSpacing/>
              <w:jc w:val="center"/>
            </w:pPr>
            <w:r w:rsidRPr="00696CAB">
              <w:t>1</w:t>
            </w:r>
          </w:p>
        </w:tc>
      </w:tr>
      <w:tr w:rsidR="00316DCE" w:rsidRPr="00696CAB" w:rsidTr="00316DCE">
        <w:trPr>
          <w:trHeight w:val="396"/>
        </w:trPr>
        <w:tc>
          <w:tcPr>
            <w:tcW w:w="272" w:type="pct"/>
          </w:tcPr>
          <w:p w:rsidR="00316DCE" w:rsidRPr="00696CAB" w:rsidRDefault="00316DCE" w:rsidP="00316DCE">
            <w:pPr>
              <w:contextualSpacing/>
              <w:jc w:val="center"/>
            </w:pPr>
            <w:r w:rsidRPr="00696CAB">
              <w:t>9.</w:t>
            </w:r>
          </w:p>
        </w:tc>
        <w:tc>
          <w:tcPr>
            <w:tcW w:w="3850" w:type="pct"/>
            <w:gridSpan w:val="2"/>
            <w:vAlign w:val="bottom"/>
          </w:tcPr>
          <w:p w:rsidR="00316DCE" w:rsidRPr="00696CAB" w:rsidRDefault="00316DCE" w:rsidP="00316DCE">
            <w:pPr>
              <w:pStyle w:val="ListParagraph"/>
              <w:ind w:left="0"/>
              <w:jc w:val="both"/>
              <w:rPr>
                <w:noProof/>
                <w:lang w:eastAsia="zh-TW"/>
              </w:rPr>
            </w:pPr>
            <w:r w:rsidRPr="00696CAB">
              <w:rPr>
                <w:noProof/>
                <w:lang w:eastAsia="zh-TW"/>
              </w:rPr>
              <w:t>If the measure of kurtosis is  β</w:t>
            </w:r>
            <w:r w:rsidRPr="00696CAB">
              <w:rPr>
                <w:noProof/>
                <w:vertAlign w:val="subscript"/>
                <w:lang w:eastAsia="zh-TW"/>
              </w:rPr>
              <w:t>2</w:t>
            </w:r>
            <w:r w:rsidRPr="00696CAB">
              <w:rPr>
                <w:noProof/>
                <w:lang w:eastAsia="zh-TW"/>
              </w:rPr>
              <w:t xml:space="preserve"> = 2.3 then the curve is said to be -----------.</w:t>
            </w:r>
          </w:p>
        </w:tc>
        <w:tc>
          <w:tcPr>
            <w:tcW w:w="338" w:type="pct"/>
          </w:tcPr>
          <w:p w:rsidR="00316DCE" w:rsidRPr="00696CAB" w:rsidRDefault="00316DCE" w:rsidP="00316DCE">
            <w:pPr>
              <w:contextualSpacing/>
              <w:jc w:val="center"/>
            </w:pPr>
            <w:r w:rsidRPr="00696CAB">
              <w:t>CO4</w:t>
            </w:r>
          </w:p>
        </w:tc>
        <w:tc>
          <w:tcPr>
            <w:tcW w:w="272" w:type="pct"/>
          </w:tcPr>
          <w:p w:rsidR="00316DCE" w:rsidRPr="00696CAB" w:rsidRDefault="00316DCE" w:rsidP="00316DCE">
            <w:pPr>
              <w:contextualSpacing/>
              <w:jc w:val="center"/>
            </w:pPr>
            <w:r w:rsidRPr="00696CAB">
              <w:t>U</w:t>
            </w:r>
          </w:p>
        </w:tc>
        <w:tc>
          <w:tcPr>
            <w:tcW w:w="268" w:type="pct"/>
          </w:tcPr>
          <w:p w:rsidR="00316DCE" w:rsidRPr="00696CAB" w:rsidRDefault="00316DCE" w:rsidP="00316DCE">
            <w:pPr>
              <w:contextualSpacing/>
              <w:jc w:val="center"/>
            </w:pPr>
            <w:r w:rsidRPr="00696CAB">
              <w:t>1</w:t>
            </w:r>
          </w:p>
        </w:tc>
      </w:tr>
      <w:tr w:rsidR="00316DCE" w:rsidRPr="00696CAB" w:rsidTr="00316DCE">
        <w:trPr>
          <w:trHeight w:val="396"/>
        </w:trPr>
        <w:tc>
          <w:tcPr>
            <w:tcW w:w="272" w:type="pct"/>
          </w:tcPr>
          <w:p w:rsidR="00316DCE" w:rsidRPr="00696CAB" w:rsidRDefault="00316DCE" w:rsidP="00316DCE">
            <w:pPr>
              <w:contextualSpacing/>
              <w:jc w:val="center"/>
            </w:pPr>
            <w:r w:rsidRPr="00696CAB">
              <w:t>10.</w:t>
            </w:r>
          </w:p>
        </w:tc>
        <w:tc>
          <w:tcPr>
            <w:tcW w:w="3850" w:type="pct"/>
            <w:gridSpan w:val="2"/>
            <w:vAlign w:val="bottom"/>
          </w:tcPr>
          <w:p w:rsidR="00316DCE" w:rsidRPr="00696CAB" w:rsidRDefault="00316DCE" w:rsidP="00316DCE">
            <w:pPr>
              <w:contextualSpacing/>
              <w:jc w:val="both"/>
            </w:pPr>
            <w:r w:rsidRPr="00696CAB">
              <w:t xml:space="preserve">Define Type I error.     </w:t>
            </w:r>
          </w:p>
        </w:tc>
        <w:tc>
          <w:tcPr>
            <w:tcW w:w="338" w:type="pct"/>
          </w:tcPr>
          <w:p w:rsidR="00316DCE" w:rsidRPr="00696CAB" w:rsidRDefault="00316DCE" w:rsidP="00316DCE">
            <w:pPr>
              <w:contextualSpacing/>
              <w:jc w:val="center"/>
            </w:pPr>
            <w:r w:rsidRPr="00696CAB">
              <w:t>CO5</w:t>
            </w:r>
          </w:p>
        </w:tc>
        <w:tc>
          <w:tcPr>
            <w:tcW w:w="272" w:type="pct"/>
          </w:tcPr>
          <w:p w:rsidR="00316DCE" w:rsidRPr="00696CAB" w:rsidRDefault="00316DCE" w:rsidP="00316DCE">
            <w:pPr>
              <w:contextualSpacing/>
              <w:jc w:val="center"/>
            </w:pPr>
            <w:r w:rsidRPr="00696CAB">
              <w:t>R</w:t>
            </w:r>
          </w:p>
        </w:tc>
        <w:tc>
          <w:tcPr>
            <w:tcW w:w="268" w:type="pct"/>
          </w:tcPr>
          <w:p w:rsidR="00316DCE" w:rsidRPr="00696CAB" w:rsidRDefault="00316DCE" w:rsidP="00316DCE">
            <w:pPr>
              <w:contextualSpacing/>
              <w:jc w:val="center"/>
            </w:pPr>
            <w:r w:rsidRPr="00696CAB">
              <w:t>1</w:t>
            </w:r>
          </w:p>
        </w:tc>
      </w:tr>
      <w:tr w:rsidR="00316DCE" w:rsidRPr="00696CAB" w:rsidTr="00316DCE">
        <w:trPr>
          <w:trHeight w:val="551"/>
        </w:trPr>
        <w:tc>
          <w:tcPr>
            <w:tcW w:w="5000" w:type="pct"/>
            <w:gridSpan w:val="6"/>
          </w:tcPr>
          <w:p w:rsidR="00316DCE" w:rsidRPr="00696CAB" w:rsidRDefault="00316DCE" w:rsidP="00316DCE">
            <w:pPr>
              <w:contextualSpacing/>
              <w:jc w:val="center"/>
              <w:rPr>
                <w:b/>
                <w:u w:val="single"/>
              </w:rPr>
            </w:pPr>
            <w:r w:rsidRPr="00696CAB">
              <w:rPr>
                <w:b/>
                <w:u w:val="single"/>
              </w:rPr>
              <w:t>PART – B (6 X 3 = 18 MARKS)</w:t>
            </w:r>
          </w:p>
          <w:p w:rsidR="00316DCE" w:rsidRPr="00696CAB" w:rsidRDefault="00316DCE" w:rsidP="00316DCE">
            <w:pPr>
              <w:contextualSpacing/>
              <w:jc w:val="center"/>
              <w:rPr>
                <w:b/>
                <w:u w:val="single"/>
              </w:rPr>
            </w:pPr>
            <w:r w:rsidRPr="00696CAB">
              <w:rPr>
                <w:b/>
              </w:rPr>
              <w:t>(Answer all the questions)</w:t>
            </w:r>
          </w:p>
        </w:tc>
      </w:tr>
      <w:tr w:rsidR="00316DCE" w:rsidRPr="00696CAB" w:rsidTr="00316DCE">
        <w:trPr>
          <w:trHeight w:val="436"/>
        </w:trPr>
        <w:tc>
          <w:tcPr>
            <w:tcW w:w="272" w:type="pct"/>
          </w:tcPr>
          <w:p w:rsidR="00316DCE" w:rsidRPr="00696CAB" w:rsidRDefault="00316DCE" w:rsidP="00316DCE">
            <w:pPr>
              <w:pStyle w:val="NoSpacing"/>
              <w:contextualSpacing/>
              <w:jc w:val="center"/>
            </w:pPr>
            <w:r w:rsidRPr="00696CAB">
              <w:t>11.</w:t>
            </w:r>
          </w:p>
        </w:tc>
        <w:tc>
          <w:tcPr>
            <w:tcW w:w="3850" w:type="pct"/>
            <w:gridSpan w:val="2"/>
            <w:vAlign w:val="center"/>
          </w:tcPr>
          <w:p w:rsidR="00316DCE" w:rsidRPr="00696CAB" w:rsidRDefault="00316DCE" w:rsidP="00316DCE">
            <w:pPr>
              <w:pStyle w:val="NoSpacing"/>
              <w:contextualSpacing/>
            </w:pPr>
            <w:r w:rsidRPr="00696CAB">
              <w:t xml:space="preserve">Find the complete solution of partial differential equation: </w:t>
            </w:r>
            <w:r w:rsidRPr="00696CAB">
              <w:rPr>
                <w:i/>
              </w:rPr>
              <w:t>p-q</w:t>
            </w:r>
            <w:r w:rsidRPr="00696CAB">
              <w:t xml:space="preserve"> =5.</w:t>
            </w:r>
          </w:p>
        </w:tc>
        <w:tc>
          <w:tcPr>
            <w:tcW w:w="338" w:type="pct"/>
          </w:tcPr>
          <w:p w:rsidR="00316DCE" w:rsidRPr="00696CAB" w:rsidRDefault="00316DCE" w:rsidP="00316DCE">
            <w:pPr>
              <w:pStyle w:val="NoSpacing"/>
              <w:contextualSpacing/>
              <w:jc w:val="center"/>
            </w:pPr>
            <w:r w:rsidRPr="00696CAB">
              <w:t>CO1</w:t>
            </w:r>
          </w:p>
        </w:tc>
        <w:tc>
          <w:tcPr>
            <w:tcW w:w="272" w:type="pct"/>
          </w:tcPr>
          <w:p w:rsidR="00316DCE" w:rsidRPr="00696CAB" w:rsidRDefault="00316DCE" w:rsidP="00316DCE">
            <w:pPr>
              <w:pStyle w:val="NoSpacing"/>
              <w:contextualSpacing/>
              <w:jc w:val="center"/>
            </w:pPr>
            <w:r w:rsidRPr="00696CAB">
              <w:t>U</w:t>
            </w:r>
          </w:p>
        </w:tc>
        <w:tc>
          <w:tcPr>
            <w:tcW w:w="268" w:type="pct"/>
          </w:tcPr>
          <w:p w:rsidR="00316DCE" w:rsidRPr="00696CAB" w:rsidRDefault="00316DCE" w:rsidP="00316DCE">
            <w:pPr>
              <w:pStyle w:val="NoSpacing"/>
              <w:contextualSpacing/>
              <w:jc w:val="center"/>
            </w:pPr>
            <w:r w:rsidRPr="00696CAB">
              <w:t>3</w:t>
            </w:r>
          </w:p>
        </w:tc>
      </w:tr>
      <w:tr w:rsidR="00316DCE" w:rsidRPr="00696CAB" w:rsidTr="00316DCE">
        <w:trPr>
          <w:trHeight w:val="436"/>
        </w:trPr>
        <w:tc>
          <w:tcPr>
            <w:tcW w:w="272" w:type="pct"/>
          </w:tcPr>
          <w:p w:rsidR="00316DCE" w:rsidRPr="00696CAB" w:rsidRDefault="00316DCE" w:rsidP="00316DCE">
            <w:pPr>
              <w:pStyle w:val="NoSpacing"/>
              <w:contextualSpacing/>
              <w:jc w:val="center"/>
            </w:pPr>
            <w:r w:rsidRPr="00696CAB">
              <w:t>12.</w:t>
            </w:r>
          </w:p>
        </w:tc>
        <w:tc>
          <w:tcPr>
            <w:tcW w:w="3850" w:type="pct"/>
            <w:gridSpan w:val="2"/>
            <w:vAlign w:val="bottom"/>
          </w:tcPr>
          <w:p w:rsidR="00316DCE" w:rsidRPr="00696CAB" w:rsidRDefault="00316DCE" w:rsidP="00316DCE">
            <w:pPr>
              <w:pStyle w:val="NoSpacing"/>
              <w:contextualSpacing/>
              <w:jc w:val="both"/>
            </w:pPr>
            <w:r w:rsidRPr="00696CAB">
              <w:t xml:space="preserve">A rod of length  </w:t>
            </w:r>
            <w:r w:rsidRPr="00696CAB">
              <w:rPr>
                <w:i/>
              </w:rPr>
              <w:t xml:space="preserve">l </w:t>
            </w:r>
            <w:r w:rsidRPr="00696CAB">
              <w:t xml:space="preserve">cm with insulated surface has its ends A and B kept at </w:t>
            </w:r>
          </w:p>
          <w:p w:rsidR="00316DCE" w:rsidRPr="00696CAB" w:rsidRDefault="00316DCE" w:rsidP="00316DCE">
            <w:pPr>
              <w:pStyle w:val="NoSpacing"/>
              <w:contextualSpacing/>
              <w:jc w:val="both"/>
            </w:pPr>
            <w:r w:rsidRPr="00696CAB">
              <w:t>0</w:t>
            </w:r>
            <w:r w:rsidRPr="00696CAB">
              <w:rPr>
                <w:vertAlign w:val="superscript"/>
              </w:rPr>
              <w:t>∙</w:t>
            </w:r>
            <w:r w:rsidRPr="00696CAB">
              <w:t xml:space="preserve"> C and 100</w:t>
            </w:r>
            <w:r w:rsidRPr="00696CAB">
              <w:rPr>
                <w:vertAlign w:val="superscript"/>
              </w:rPr>
              <w:t>∙</w:t>
            </w:r>
            <w:r w:rsidRPr="00696CAB">
              <w:t xml:space="preserve"> C until steady state conditions prevail.  Find the steady state solution u(x).</w:t>
            </w:r>
          </w:p>
        </w:tc>
        <w:tc>
          <w:tcPr>
            <w:tcW w:w="338" w:type="pct"/>
          </w:tcPr>
          <w:p w:rsidR="00316DCE" w:rsidRPr="00696CAB" w:rsidRDefault="00316DCE" w:rsidP="00316DCE">
            <w:pPr>
              <w:pStyle w:val="NoSpacing"/>
              <w:contextualSpacing/>
              <w:jc w:val="center"/>
            </w:pPr>
            <w:r w:rsidRPr="00696CAB">
              <w:t>CO2</w:t>
            </w:r>
          </w:p>
        </w:tc>
        <w:tc>
          <w:tcPr>
            <w:tcW w:w="272" w:type="pct"/>
          </w:tcPr>
          <w:p w:rsidR="00316DCE" w:rsidRPr="00696CAB" w:rsidRDefault="00316DCE" w:rsidP="00316DCE">
            <w:pPr>
              <w:pStyle w:val="NoSpacing"/>
              <w:contextualSpacing/>
              <w:jc w:val="center"/>
            </w:pPr>
            <w:r w:rsidRPr="00696CAB">
              <w:t>U</w:t>
            </w:r>
          </w:p>
        </w:tc>
        <w:tc>
          <w:tcPr>
            <w:tcW w:w="268" w:type="pct"/>
          </w:tcPr>
          <w:p w:rsidR="00316DCE" w:rsidRPr="00696CAB" w:rsidRDefault="00316DCE" w:rsidP="00316DCE">
            <w:pPr>
              <w:pStyle w:val="NoSpacing"/>
              <w:contextualSpacing/>
              <w:jc w:val="center"/>
            </w:pPr>
            <w:r w:rsidRPr="00696CAB">
              <w:t>3</w:t>
            </w:r>
          </w:p>
        </w:tc>
      </w:tr>
      <w:tr w:rsidR="00316DCE" w:rsidRPr="00696CAB" w:rsidTr="00316DCE">
        <w:trPr>
          <w:trHeight w:val="436"/>
        </w:trPr>
        <w:tc>
          <w:tcPr>
            <w:tcW w:w="272" w:type="pct"/>
          </w:tcPr>
          <w:p w:rsidR="00316DCE" w:rsidRPr="00696CAB" w:rsidRDefault="00316DCE" w:rsidP="00316DCE">
            <w:pPr>
              <w:pStyle w:val="NoSpacing"/>
              <w:contextualSpacing/>
              <w:jc w:val="center"/>
            </w:pPr>
            <w:r w:rsidRPr="00696CAB">
              <w:t>13.</w:t>
            </w:r>
          </w:p>
        </w:tc>
        <w:tc>
          <w:tcPr>
            <w:tcW w:w="3850" w:type="pct"/>
            <w:gridSpan w:val="2"/>
            <w:vAlign w:val="bottom"/>
          </w:tcPr>
          <w:p w:rsidR="00316DCE" w:rsidRPr="00696CAB" w:rsidRDefault="00316DCE" w:rsidP="00316DCE">
            <w:pPr>
              <w:jc w:val="both"/>
            </w:pPr>
            <w:r w:rsidRPr="00696CAB">
              <w:t>The following table gives the probabilities that a certain computer will malfunction 0,1,2,3,4,5,6 times on any one day.</w:t>
            </w:r>
          </w:p>
          <w:p w:rsidR="00316DCE" w:rsidRPr="00696CAB" w:rsidRDefault="00316DCE" w:rsidP="00316DCE">
            <w:pPr>
              <w:jc w:val="both"/>
            </w:pPr>
          </w:p>
          <w:tbl>
            <w:tblPr>
              <w:tblStyle w:val="TableGrid"/>
              <w:tblW w:w="0" w:type="auto"/>
              <w:tblLayout w:type="fixed"/>
              <w:tblLook w:val="04A0" w:firstRow="1" w:lastRow="0" w:firstColumn="1" w:lastColumn="0" w:noHBand="0" w:noVBand="1"/>
            </w:tblPr>
            <w:tblGrid>
              <w:gridCol w:w="1529"/>
              <w:gridCol w:w="720"/>
              <w:gridCol w:w="720"/>
              <w:gridCol w:w="720"/>
              <w:gridCol w:w="810"/>
              <w:gridCol w:w="720"/>
              <w:gridCol w:w="810"/>
              <w:gridCol w:w="943"/>
            </w:tblGrid>
            <w:tr w:rsidR="00316DCE" w:rsidRPr="00696CAB" w:rsidTr="00316DCE">
              <w:tc>
                <w:tcPr>
                  <w:tcW w:w="1529" w:type="dxa"/>
                </w:tcPr>
                <w:p w:rsidR="00316DCE" w:rsidRPr="00696CAB" w:rsidRDefault="00316DCE" w:rsidP="00316DCE">
                  <w:pPr>
                    <w:jc w:val="center"/>
                    <w:rPr>
                      <w:i/>
                    </w:rPr>
                  </w:pPr>
                  <w:r w:rsidRPr="00696CAB">
                    <w:rPr>
                      <w:i/>
                    </w:rPr>
                    <w:t>Number of malfunctions(x)</w:t>
                  </w:r>
                </w:p>
              </w:tc>
              <w:tc>
                <w:tcPr>
                  <w:tcW w:w="720" w:type="dxa"/>
                </w:tcPr>
                <w:p w:rsidR="00316DCE" w:rsidRPr="00696CAB" w:rsidRDefault="00316DCE" w:rsidP="00316DCE">
                  <w:pPr>
                    <w:jc w:val="center"/>
                  </w:pPr>
                  <w:r w:rsidRPr="00696CAB">
                    <w:t>0</w:t>
                  </w:r>
                </w:p>
              </w:tc>
              <w:tc>
                <w:tcPr>
                  <w:tcW w:w="720" w:type="dxa"/>
                </w:tcPr>
                <w:p w:rsidR="00316DCE" w:rsidRPr="00696CAB" w:rsidRDefault="00316DCE" w:rsidP="00316DCE">
                  <w:pPr>
                    <w:jc w:val="center"/>
                  </w:pPr>
                  <w:r w:rsidRPr="00696CAB">
                    <w:t>1</w:t>
                  </w:r>
                </w:p>
              </w:tc>
              <w:tc>
                <w:tcPr>
                  <w:tcW w:w="720" w:type="dxa"/>
                </w:tcPr>
                <w:p w:rsidR="00316DCE" w:rsidRPr="00696CAB" w:rsidRDefault="00316DCE" w:rsidP="00316DCE">
                  <w:pPr>
                    <w:jc w:val="center"/>
                  </w:pPr>
                  <w:r w:rsidRPr="00696CAB">
                    <w:t>2</w:t>
                  </w:r>
                </w:p>
              </w:tc>
              <w:tc>
                <w:tcPr>
                  <w:tcW w:w="810" w:type="dxa"/>
                </w:tcPr>
                <w:p w:rsidR="00316DCE" w:rsidRPr="00696CAB" w:rsidRDefault="00316DCE" w:rsidP="00316DCE">
                  <w:pPr>
                    <w:jc w:val="center"/>
                  </w:pPr>
                  <w:r w:rsidRPr="00696CAB">
                    <w:t>3</w:t>
                  </w:r>
                </w:p>
              </w:tc>
              <w:tc>
                <w:tcPr>
                  <w:tcW w:w="720" w:type="dxa"/>
                </w:tcPr>
                <w:p w:rsidR="00316DCE" w:rsidRPr="00696CAB" w:rsidRDefault="00316DCE" w:rsidP="00316DCE">
                  <w:pPr>
                    <w:jc w:val="center"/>
                  </w:pPr>
                  <w:r w:rsidRPr="00696CAB">
                    <w:t>4</w:t>
                  </w:r>
                </w:p>
              </w:tc>
              <w:tc>
                <w:tcPr>
                  <w:tcW w:w="810" w:type="dxa"/>
                </w:tcPr>
                <w:p w:rsidR="00316DCE" w:rsidRPr="00696CAB" w:rsidRDefault="00316DCE" w:rsidP="00316DCE">
                  <w:pPr>
                    <w:jc w:val="center"/>
                  </w:pPr>
                  <w:r w:rsidRPr="00696CAB">
                    <w:t>5</w:t>
                  </w:r>
                </w:p>
              </w:tc>
              <w:tc>
                <w:tcPr>
                  <w:tcW w:w="943" w:type="dxa"/>
                </w:tcPr>
                <w:p w:rsidR="00316DCE" w:rsidRPr="00696CAB" w:rsidRDefault="00316DCE" w:rsidP="00316DCE">
                  <w:pPr>
                    <w:jc w:val="center"/>
                  </w:pPr>
                  <w:r w:rsidRPr="00696CAB">
                    <w:t>6</w:t>
                  </w:r>
                </w:p>
              </w:tc>
            </w:tr>
            <w:tr w:rsidR="00316DCE" w:rsidRPr="00696CAB" w:rsidTr="00316DCE">
              <w:tc>
                <w:tcPr>
                  <w:tcW w:w="1529" w:type="dxa"/>
                </w:tcPr>
                <w:p w:rsidR="00316DCE" w:rsidRPr="00696CAB" w:rsidRDefault="00316DCE" w:rsidP="00316DCE">
                  <w:pPr>
                    <w:jc w:val="center"/>
                    <w:rPr>
                      <w:i/>
                    </w:rPr>
                  </w:pPr>
                  <w:r w:rsidRPr="00696CAB">
                    <w:rPr>
                      <w:i/>
                    </w:rPr>
                    <w:t>p(x)</w:t>
                  </w:r>
                </w:p>
              </w:tc>
              <w:tc>
                <w:tcPr>
                  <w:tcW w:w="720" w:type="dxa"/>
                </w:tcPr>
                <w:p w:rsidR="00316DCE" w:rsidRPr="00696CAB" w:rsidRDefault="00316DCE" w:rsidP="00316DCE">
                  <w:pPr>
                    <w:jc w:val="center"/>
                  </w:pPr>
                  <w:r w:rsidRPr="00696CAB">
                    <w:t>0.17</w:t>
                  </w:r>
                </w:p>
              </w:tc>
              <w:tc>
                <w:tcPr>
                  <w:tcW w:w="720" w:type="dxa"/>
                </w:tcPr>
                <w:p w:rsidR="00316DCE" w:rsidRPr="00696CAB" w:rsidRDefault="00316DCE" w:rsidP="00316DCE">
                  <w:pPr>
                    <w:jc w:val="center"/>
                  </w:pPr>
                  <w:r w:rsidRPr="00696CAB">
                    <w:t>0.29</w:t>
                  </w:r>
                </w:p>
              </w:tc>
              <w:tc>
                <w:tcPr>
                  <w:tcW w:w="720" w:type="dxa"/>
                </w:tcPr>
                <w:p w:rsidR="00316DCE" w:rsidRPr="00696CAB" w:rsidRDefault="00316DCE" w:rsidP="00316DCE">
                  <w:pPr>
                    <w:jc w:val="center"/>
                  </w:pPr>
                  <w:r w:rsidRPr="00696CAB">
                    <w:t>0.27</w:t>
                  </w:r>
                </w:p>
              </w:tc>
              <w:tc>
                <w:tcPr>
                  <w:tcW w:w="810" w:type="dxa"/>
                </w:tcPr>
                <w:p w:rsidR="00316DCE" w:rsidRPr="00696CAB" w:rsidRDefault="00316DCE" w:rsidP="00316DCE">
                  <w:pPr>
                    <w:jc w:val="center"/>
                  </w:pPr>
                  <w:r w:rsidRPr="00696CAB">
                    <w:t>0.16</w:t>
                  </w:r>
                </w:p>
              </w:tc>
              <w:tc>
                <w:tcPr>
                  <w:tcW w:w="720" w:type="dxa"/>
                </w:tcPr>
                <w:p w:rsidR="00316DCE" w:rsidRPr="00696CAB" w:rsidRDefault="00316DCE" w:rsidP="00316DCE">
                  <w:pPr>
                    <w:jc w:val="center"/>
                  </w:pPr>
                  <w:r w:rsidRPr="00696CAB">
                    <w:t>0.07</w:t>
                  </w:r>
                </w:p>
              </w:tc>
              <w:tc>
                <w:tcPr>
                  <w:tcW w:w="810" w:type="dxa"/>
                </w:tcPr>
                <w:p w:rsidR="00316DCE" w:rsidRPr="00696CAB" w:rsidRDefault="00316DCE" w:rsidP="00316DCE">
                  <w:pPr>
                    <w:jc w:val="center"/>
                  </w:pPr>
                  <w:r w:rsidRPr="00696CAB">
                    <w:t>0.03</w:t>
                  </w:r>
                </w:p>
              </w:tc>
              <w:tc>
                <w:tcPr>
                  <w:tcW w:w="943" w:type="dxa"/>
                </w:tcPr>
                <w:p w:rsidR="00316DCE" w:rsidRPr="00696CAB" w:rsidRDefault="00316DCE" w:rsidP="00316DCE">
                  <w:pPr>
                    <w:jc w:val="center"/>
                  </w:pPr>
                  <w:r w:rsidRPr="00696CAB">
                    <w:t>0.01</w:t>
                  </w:r>
                </w:p>
              </w:tc>
            </w:tr>
          </w:tbl>
          <w:p w:rsidR="00316DCE" w:rsidRPr="00696CAB" w:rsidRDefault="00316DCE" w:rsidP="00316DCE">
            <w:pPr>
              <w:pStyle w:val="NoSpacing"/>
              <w:contextualSpacing/>
              <w:jc w:val="both"/>
            </w:pPr>
            <w:r w:rsidRPr="00696CAB">
              <w:t>(i) Find the probability that there are more than 3 malfunctions on any one day.</w:t>
            </w:r>
          </w:p>
          <w:p w:rsidR="00316DCE" w:rsidRPr="00696CAB" w:rsidRDefault="00316DCE" w:rsidP="00316DCE">
            <w:pPr>
              <w:pStyle w:val="NoSpacing"/>
              <w:contextualSpacing/>
              <w:jc w:val="both"/>
            </w:pPr>
            <w:r w:rsidRPr="00696CAB">
              <w:t>(ii</w:t>
            </w:r>
            <w:r>
              <w:t>)</w:t>
            </w:r>
            <w:r w:rsidRPr="00696CAB">
              <w:t xml:space="preserve"> Find the mean of this probability distribution. </w:t>
            </w:r>
          </w:p>
        </w:tc>
        <w:tc>
          <w:tcPr>
            <w:tcW w:w="338" w:type="pct"/>
          </w:tcPr>
          <w:p w:rsidR="00316DCE" w:rsidRPr="00696CAB" w:rsidRDefault="00316DCE" w:rsidP="00316DCE">
            <w:pPr>
              <w:pStyle w:val="NoSpacing"/>
              <w:contextualSpacing/>
              <w:jc w:val="center"/>
            </w:pPr>
            <w:r w:rsidRPr="00696CAB">
              <w:t>CO3</w:t>
            </w:r>
          </w:p>
        </w:tc>
        <w:tc>
          <w:tcPr>
            <w:tcW w:w="272" w:type="pct"/>
          </w:tcPr>
          <w:p w:rsidR="00316DCE" w:rsidRPr="00696CAB" w:rsidRDefault="00316DCE" w:rsidP="00316DCE">
            <w:pPr>
              <w:pStyle w:val="NoSpacing"/>
              <w:contextualSpacing/>
              <w:jc w:val="center"/>
            </w:pPr>
            <w:r w:rsidRPr="00696CAB">
              <w:t>U</w:t>
            </w:r>
          </w:p>
        </w:tc>
        <w:tc>
          <w:tcPr>
            <w:tcW w:w="268" w:type="pct"/>
          </w:tcPr>
          <w:p w:rsidR="00316DCE" w:rsidRPr="00696CAB" w:rsidRDefault="00316DCE" w:rsidP="00316DCE">
            <w:pPr>
              <w:pStyle w:val="NoSpacing"/>
              <w:contextualSpacing/>
              <w:jc w:val="center"/>
            </w:pPr>
            <w:r w:rsidRPr="00696CAB">
              <w:t>3</w:t>
            </w:r>
          </w:p>
        </w:tc>
      </w:tr>
      <w:tr w:rsidR="00316DCE" w:rsidRPr="00696CAB" w:rsidTr="00316DCE">
        <w:trPr>
          <w:trHeight w:val="436"/>
        </w:trPr>
        <w:tc>
          <w:tcPr>
            <w:tcW w:w="272" w:type="pct"/>
          </w:tcPr>
          <w:p w:rsidR="00316DCE" w:rsidRPr="00696CAB" w:rsidRDefault="00316DCE" w:rsidP="00316DCE">
            <w:pPr>
              <w:pStyle w:val="NoSpacing"/>
              <w:contextualSpacing/>
              <w:jc w:val="center"/>
            </w:pPr>
            <w:r w:rsidRPr="00696CAB">
              <w:t>14.</w:t>
            </w:r>
          </w:p>
        </w:tc>
        <w:tc>
          <w:tcPr>
            <w:tcW w:w="3850" w:type="pct"/>
            <w:gridSpan w:val="2"/>
            <w:vAlign w:val="bottom"/>
          </w:tcPr>
          <w:p w:rsidR="00316DCE" w:rsidRPr="00696CAB" w:rsidRDefault="00316DCE" w:rsidP="00316DCE">
            <w:pPr>
              <w:pStyle w:val="NoSpacing"/>
              <w:contextualSpacing/>
              <w:jc w:val="both"/>
              <w:rPr>
                <w:color w:val="000000"/>
                <w:shd w:val="clear" w:color="auto" w:fill="FFFFFF"/>
              </w:rPr>
            </w:pPr>
            <w:r w:rsidRPr="00696CAB">
              <w:rPr>
                <w:color w:val="000000"/>
                <w:shd w:val="clear" w:color="auto" w:fill="FFFFFF"/>
              </w:rPr>
              <w:t xml:space="preserve">If the joint probability density function of (X,Y)  is given by </w:t>
            </w:r>
          </w:p>
          <w:p w:rsidR="00316DCE" w:rsidRPr="00696CAB" w:rsidRDefault="00316DCE" w:rsidP="00316DCE">
            <w:pPr>
              <w:pStyle w:val="NoSpacing"/>
              <w:contextualSpacing/>
              <w:jc w:val="both"/>
            </w:pPr>
            <w:r w:rsidRPr="00696CAB">
              <w:rPr>
                <w:color w:val="000000"/>
                <w:shd w:val="clear" w:color="auto" w:fill="FFFFFF"/>
              </w:rPr>
              <w:t xml:space="preserve">f(x,y)= </w:t>
            </w:r>
            <m:oMath>
              <m:r>
                <w:rPr>
                  <w:rFonts w:ascii="Cambria Math" w:hAnsi="Cambria Math"/>
                  <w:color w:val="000000"/>
                  <w:shd w:val="clear" w:color="auto" w:fill="FFFFFF"/>
                </w:rPr>
                <m:t>x</m:t>
              </m:r>
              <m:sSup>
                <m:sSupPr>
                  <m:ctrlPr>
                    <w:rPr>
                      <w:rFonts w:ascii="Cambria Math" w:hAnsi="Cambria Math"/>
                      <w:i/>
                      <w:color w:val="000000"/>
                      <w:shd w:val="clear" w:color="auto" w:fill="FFFFFF"/>
                    </w:rPr>
                  </m:ctrlPr>
                </m:sSupPr>
                <m:e>
                  <m:r>
                    <w:rPr>
                      <w:rFonts w:ascii="Cambria Math" w:hAnsi="Cambria Math"/>
                      <w:color w:val="000000"/>
                      <w:shd w:val="clear" w:color="auto" w:fill="FFFFFF"/>
                    </w:rPr>
                    <m:t>y</m:t>
                  </m:r>
                </m:e>
                <m:sup>
                  <m:r>
                    <w:rPr>
                      <w:rFonts w:ascii="Cambria Math" w:hAnsi="Cambria Math"/>
                      <w:color w:val="000000"/>
                      <w:shd w:val="clear" w:color="auto" w:fill="FFFFFF"/>
                    </w:rPr>
                    <m:t>2</m:t>
                  </m:r>
                </m:sup>
              </m:sSup>
              <m:r>
                <w:rPr>
                  <w:rFonts w:ascii="Cambria Math" w:hAnsi="Cambria Math"/>
                  <w:color w:val="000000"/>
                  <w:shd w:val="clear" w:color="auto" w:fill="FFFFFF"/>
                </w:rPr>
                <m:t>+</m:t>
              </m:r>
              <m:f>
                <m:fPr>
                  <m:ctrlPr>
                    <w:rPr>
                      <w:rFonts w:ascii="Cambria Math" w:hAnsi="Cambria Math"/>
                      <w:i/>
                      <w:color w:val="000000"/>
                      <w:shd w:val="clear" w:color="auto" w:fill="FFFFFF"/>
                    </w:rPr>
                  </m:ctrlPr>
                </m:fPr>
                <m:num>
                  <m:sSup>
                    <m:sSupPr>
                      <m:ctrlPr>
                        <w:rPr>
                          <w:rFonts w:ascii="Cambria Math" w:hAnsi="Cambria Math"/>
                          <w:i/>
                          <w:color w:val="000000"/>
                          <w:shd w:val="clear" w:color="auto" w:fill="FFFFFF"/>
                        </w:rPr>
                      </m:ctrlPr>
                    </m:sSupPr>
                    <m:e>
                      <m:r>
                        <w:rPr>
                          <w:rFonts w:ascii="Cambria Math" w:hAnsi="Cambria Math"/>
                          <w:color w:val="000000"/>
                          <w:shd w:val="clear" w:color="auto" w:fill="FFFFFF"/>
                        </w:rPr>
                        <m:t>x</m:t>
                      </m:r>
                    </m:e>
                    <m:sup>
                      <m:r>
                        <w:rPr>
                          <w:rFonts w:ascii="Cambria Math" w:hAnsi="Cambria Math"/>
                          <w:color w:val="000000"/>
                          <w:shd w:val="clear" w:color="auto" w:fill="FFFFFF"/>
                        </w:rPr>
                        <m:t>2</m:t>
                      </m:r>
                    </m:sup>
                  </m:sSup>
                </m:num>
                <m:den>
                  <m:r>
                    <w:rPr>
                      <w:rFonts w:ascii="Cambria Math" w:hAnsi="Cambria Math"/>
                      <w:color w:val="000000"/>
                      <w:shd w:val="clear" w:color="auto" w:fill="FFFFFF"/>
                    </w:rPr>
                    <m:t>8</m:t>
                  </m:r>
                </m:den>
              </m:f>
            </m:oMath>
            <w:r w:rsidRPr="00696CAB">
              <w:rPr>
                <w:color w:val="000000"/>
                <w:shd w:val="clear" w:color="auto" w:fill="FFFFFF"/>
              </w:rPr>
              <w:t xml:space="preserve"> ; 0&lt;x&lt;2, 0&lt;y&lt;1 then find P(X&lt;1). </w:t>
            </w:r>
          </w:p>
        </w:tc>
        <w:tc>
          <w:tcPr>
            <w:tcW w:w="338" w:type="pct"/>
          </w:tcPr>
          <w:p w:rsidR="00316DCE" w:rsidRPr="00696CAB" w:rsidRDefault="00316DCE" w:rsidP="00316DCE">
            <w:pPr>
              <w:pStyle w:val="NoSpacing"/>
              <w:contextualSpacing/>
              <w:jc w:val="center"/>
            </w:pPr>
            <w:r w:rsidRPr="00696CAB">
              <w:t>CO3</w:t>
            </w:r>
          </w:p>
        </w:tc>
        <w:tc>
          <w:tcPr>
            <w:tcW w:w="272" w:type="pct"/>
          </w:tcPr>
          <w:p w:rsidR="00316DCE" w:rsidRPr="00696CAB" w:rsidRDefault="00316DCE" w:rsidP="00316DCE">
            <w:pPr>
              <w:pStyle w:val="NoSpacing"/>
              <w:contextualSpacing/>
              <w:jc w:val="center"/>
            </w:pPr>
            <w:r w:rsidRPr="00696CAB">
              <w:t>U</w:t>
            </w:r>
          </w:p>
        </w:tc>
        <w:tc>
          <w:tcPr>
            <w:tcW w:w="268" w:type="pct"/>
          </w:tcPr>
          <w:p w:rsidR="00316DCE" w:rsidRPr="00696CAB" w:rsidRDefault="00316DCE" w:rsidP="00316DCE">
            <w:pPr>
              <w:pStyle w:val="NoSpacing"/>
              <w:contextualSpacing/>
              <w:jc w:val="center"/>
            </w:pPr>
            <w:r w:rsidRPr="00696CAB">
              <w:t>3</w:t>
            </w:r>
          </w:p>
        </w:tc>
      </w:tr>
      <w:tr w:rsidR="00316DCE" w:rsidRPr="00696CAB" w:rsidTr="00316DCE">
        <w:trPr>
          <w:trHeight w:val="436"/>
        </w:trPr>
        <w:tc>
          <w:tcPr>
            <w:tcW w:w="272" w:type="pct"/>
          </w:tcPr>
          <w:p w:rsidR="00316DCE" w:rsidRPr="00696CAB" w:rsidRDefault="00316DCE" w:rsidP="00316DCE">
            <w:pPr>
              <w:pStyle w:val="NoSpacing"/>
              <w:contextualSpacing/>
              <w:jc w:val="center"/>
            </w:pPr>
            <w:r w:rsidRPr="00696CAB">
              <w:lastRenderedPageBreak/>
              <w:t>15.</w:t>
            </w:r>
          </w:p>
        </w:tc>
        <w:tc>
          <w:tcPr>
            <w:tcW w:w="3850" w:type="pct"/>
            <w:gridSpan w:val="2"/>
            <w:vAlign w:val="bottom"/>
          </w:tcPr>
          <w:p w:rsidR="00316DCE" w:rsidRPr="00696CAB" w:rsidRDefault="00316DCE" w:rsidP="00316DCE">
            <w:pPr>
              <w:pStyle w:val="NoSpacing"/>
              <w:contextualSpacing/>
              <w:jc w:val="both"/>
            </w:pPr>
            <w:r w:rsidRPr="00696CAB">
              <w:t>Find the median of the distribution:</w:t>
            </w:r>
          </w:p>
          <w:tbl>
            <w:tblPr>
              <w:tblStyle w:val="TableGrid"/>
              <w:tblW w:w="0" w:type="auto"/>
              <w:tblLayout w:type="fixed"/>
              <w:tblLook w:val="04A0" w:firstRow="1" w:lastRow="0" w:firstColumn="1" w:lastColumn="0" w:noHBand="0" w:noVBand="1"/>
            </w:tblPr>
            <w:tblGrid>
              <w:gridCol w:w="1019"/>
              <w:gridCol w:w="282"/>
              <w:gridCol w:w="630"/>
              <w:gridCol w:w="630"/>
              <w:gridCol w:w="540"/>
              <w:gridCol w:w="540"/>
              <w:gridCol w:w="540"/>
              <w:gridCol w:w="540"/>
            </w:tblGrid>
            <w:tr w:rsidR="00316DCE" w:rsidRPr="00696CAB" w:rsidTr="00316DCE">
              <w:tc>
                <w:tcPr>
                  <w:tcW w:w="1019" w:type="dxa"/>
                </w:tcPr>
                <w:p w:rsidR="00316DCE" w:rsidRPr="00696CAB" w:rsidRDefault="00316DCE" w:rsidP="00316DCE">
                  <w:pPr>
                    <w:jc w:val="center"/>
                    <w:rPr>
                      <w:i/>
                    </w:rPr>
                  </w:pPr>
                  <w:r w:rsidRPr="00696CAB">
                    <w:rPr>
                      <w:i/>
                    </w:rPr>
                    <w:t xml:space="preserve">Scores in a quiz </w:t>
                  </w:r>
                  <w:r w:rsidRPr="00696CAB">
                    <w:t>(</w:t>
                  </w:r>
                  <w:r w:rsidRPr="00696CAB">
                    <w:rPr>
                      <w:i/>
                    </w:rPr>
                    <w:t>x)</w:t>
                  </w:r>
                </w:p>
              </w:tc>
              <w:tc>
                <w:tcPr>
                  <w:tcW w:w="282" w:type="dxa"/>
                </w:tcPr>
                <w:p w:rsidR="00316DCE" w:rsidRPr="00696CAB" w:rsidRDefault="00316DCE" w:rsidP="00316DCE">
                  <w:pPr>
                    <w:jc w:val="center"/>
                  </w:pPr>
                  <w:r w:rsidRPr="00696CAB">
                    <w:t>1</w:t>
                  </w:r>
                </w:p>
              </w:tc>
              <w:tc>
                <w:tcPr>
                  <w:tcW w:w="630" w:type="dxa"/>
                </w:tcPr>
                <w:p w:rsidR="00316DCE" w:rsidRPr="00696CAB" w:rsidRDefault="00316DCE" w:rsidP="00316DCE">
                  <w:pPr>
                    <w:jc w:val="center"/>
                  </w:pPr>
                  <w:r w:rsidRPr="00696CAB">
                    <w:t>2</w:t>
                  </w:r>
                </w:p>
              </w:tc>
              <w:tc>
                <w:tcPr>
                  <w:tcW w:w="630" w:type="dxa"/>
                </w:tcPr>
                <w:p w:rsidR="00316DCE" w:rsidRPr="00696CAB" w:rsidRDefault="00316DCE" w:rsidP="00316DCE">
                  <w:pPr>
                    <w:jc w:val="center"/>
                  </w:pPr>
                  <w:r w:rsidRPr="00696CAB">
                    <w:t>3</w:t>
                  </w:r>
                </w:p>
              </w:tc>
              <w:tc>
                <w:tcPr>
                  <w:tcW w:w="540" w:type="dxa"/>
                </w:tcPr>
                <w:p w:rsidR="00316DCE" w:rsidRPr="00696CAB" w:rsidRDefault="00316DCE" w:rsidP="00316DCE">
                  <w:pPr>
                    <w:jc w:val="center"/>
                  </w:pPr>
                  <w:r w:rsidRPr="00696CAB">
                    <w:t>4</w:t>
                  </w:r>
                </w:p>
              </w:tc>
              <w:tc>
                <w:tcPr>
                  <w:tcW w:w="540" w:type="dxa"/>
                </w:tcPr>
                <w:p w:rsidR="00316DCE" w:rsidRPr="00696CAB" w:rsidRDefault="00316DCE" w:rsidP="00316DCE">
                  <w:pPr>
                    <w:jc w:val="center"/>
                  </w:pPr>
                  <w:r w:rsidRPr="00696CAB">
                    <w:t>5</w:t>
                  </w:r>
                </w:p>
              </w:tc>
              <w:tc>
                <w:tcPr>
                  <w:tcW w:w="540" w:type="dxa"/>
                </w:tcPr>
                <w:p w:rsidR="00316DCE" w:rsidRPr="00696CAB" w:rsidRDefault="00316DCE" w:rsidP="00316DCE">
                  <w:pPr>
                    <w:jc w:val="center"/>
                  </w:pPr>
                  <w:r w:rsidRPr="00696CAB">
                    <w:t>6</w:t>
                  </w:r>
                </w:p>
              </w:tc>
              <w:tc>
                <w:tcPr>
                  <w:tcW w:w="540" w:type="dxa"/>
                </w:tcPr>
                <w:p w:rsidR="00316DCE" w:rsidRPr="00696CAB" w:rsidRDefault="00316DCE" w:rsidP="00316DCE">
                  <w:pPr>
                    <w:jc w:val="center"/>
                  </w:pPr>
                  <w:r w:rsidRPr="00696CAB">
                    <w:t>7</w:t>
                  </w:r>
                </w:p>
              </w:tc>
            </w:tr>
            <w:tr w:rsidR="00316DCE" w:rsidRPr="00696CAB" w:rsidTr="00316DCE">
              <w:tc>
                <w:tcPr>
                  <w:tcW w:w="1019" w:type="dxa"/>
                </w:tcPr>
                <w:p w:rsidR="00316DCE" w:rsidRPr="00696CAB" w:rsidRDefault="00316DCE" w:rsidP="00316DCE">
                  <w:pPr>
                    <w:jc w:val="center"/>
                    <w:rPr>
                      <w:i/>
                    </w:rPr>
                  </w:pPr>
                  <w:r w:rsidRPr="00696CAB">
                    <w:rPr>
                      <w:i/>
                    </w:rPr>
                    <w:t>Number of students(f)</w:t>
                  </w:r>
                </w:p>
              </w:tc>
              <w:tc>
                <w:tcPr>
                  <w:tcW w:w="282" w:type="dxa"/>
                </w:tcPr>
                <w:p w:rsidR="00316DCE" w:rsidRPr="00696CAB" w:rsidRDefault="00316DCE" w:rsidP="00316DCE">
                  <w:pPr>
                    <w:jc w:val="center"/>
                  </w:pPr>
                  <w:r w:rsidRPr="00696CAB">
                    <w:t>5</w:t>
                  </w:r>
                </w:p>
              </w:tc>
              <w:tc>
                <w:tcPr>
                  <w:tcW w:w="630" w:type="dxa"/>
                </w:tcPr>
                <w:p w:rsidR="00316DCE" w:rsidRPr="00696CAB" w:rsidRDefault="00316DCE" w:rsidP="00316DCE">
                  <w:pPr>
                    <w:jc w:val="center"/>
                  </w:pPr>
                  <w:r w:rsidRPr="00696CAB">
                    <w:t>9</w:t>
                  </w:r>
                </w:p>
              </w:tc>
              <w:tc>
                <w:tcPr>
                  <w:tcW w:w="630" w:type="dxa"/>
                </w:tcPr>
                <w:p w:rsidR="00316DCE" w:rsidRPr="00696CAB" w:rsidRDefault="00316DCE" w:rsidP="00316DCE">
                  <w:pPr>
                    <w:jc w:val="center"/>
                  </w:pPr>
                  <w:r w:rsidRPr="00696CAB">
                    <w:t>12</w:t>
                  </w:r>
                </w:p>
              </w:tc>
              <w:tc>
                <w:tcPr>
                  <w:tcW w:w="540" w:type="dxa"/>
                </w:tcPr>
                <w:p w:rsidR="00316DCE" w:rsidRPr="00696CAB" w:rsidRDefault="00316DCE" w:rsidP="00316DCE">
                  <w:pPr>
                    <w:jc w:val="center"/>
                  </w:pPr>
                  <w:r w:rsidRPr="00696CAB">
                    <w:t>17</w:t>
                  </w:r>
                </w:p>
              </w:tc>
              <w:tc>
                <w:tcPr>
                  <w:tcW w:w="540" w:type="dxa"/>
                </w:tcPr>
                <w:p w:rsidR="00316DCE" w:rsidRPr="00696CAB" w:rsidRDefault="00316DCE" w:rsidP="00316DCE">
                  <w:pPr>
                    <w:jc w:val="center"/>
                  </w:pPr>
                  <w:r w:rsidRPr="00696CAB">
                    <w:t>14</w:t>
                  </w:r>
                </w:p>
              </w:tc>
              <w:tc>
                <w:tcPr>
                  <w:tcW w:w="540" w:type="dxa"/>
                </w:tcPr>
                <w:p w:rsidR="00316DCE" w:rsidRPr="00696CAB" w:rsidRDefault="00316DCE" w:rsidP="00316DCE">
                  <w:pPr>
                    <w:jc w:val="center"/>
                  </w:pPr>
                  <w:r w:rsidRPr="00696CAB">
                    <w:t>10</w:t>
                  </w:r>
                </w:p>
              </w:tc>
              <w:tc>
                <w:tcPr>
                  <w:tcW w:w="540" w:type="dxa"/>
                </w:tcPr>
                <w:p w:rsidR="00316DCE" w:rsidRPr="00696CAB" w:rsidRDefault="00316DCE" w:rsidP="00316DCE">
                  <w:pPr>
                    <w:jc w:val="center"/>
                  </w:pPr>
                  <w:r w:rsidRPr="00696CAB">
                    <w:t>6</w:t>
                  </w:r>
                </w:p>
              </w:tc>
            </w:tr>
          </w:tbl>
          <w:p w:rsidR="00316DCE" w:rsidRPr="00696CAB" w:rsidRDefault="00316DCE" w:rsidP="00316DCE">
            <w:pPr>
              <w:pStyle w:val="NoSpacing"/>
              <w:contextualSpacing/>
              <w:jc w:val="both"/>
            </w:pPr>
          </w:p>
        </w:tc>
        <w:tc>
          <w:tcPr>
            <w:tcW w:w="338" w:type="pct"/>
          </w:tcPr>
          <w:p w:rsidR="00316DCE" w:rsidRPr="00696CAB" w:rsidRDefault="00316DCE" w:rsidP="00316DCE">
            <w:pPr>
              <w:pStyle w:val="NoSpacing"/>
              <w:contextualSpacing/>
              <w:jc w:val="center"/>
            </w:pPr>
            <w:r w:rsidRPr="00696CAB">
              <w:t>CO4</w:t>
            </w:r>
          </w:p>
        </w:tc>
        <w:tc>
          <w:tcPr>
            <w:tcW w:w="272" w:type="pct"/>
          </w:tcPr>
          <w:p w:rsidR="00316DCE" w:rsidRPr="00696CAB" w:rsidRDefault="00316DCE" w:rsidP="00316DCE">
            <w:pPr>
              <w:pStyle w:val="NoSpacing"/>
              <w:contextualSpacing/>
              <w:jc w:val="center"/>
            </w:pPr>
            <w:r w:rsidRPr="00696CAB">
              <w:t>U</w:t>
            </w:r>
          </w:p>
        </w:tc>
        <w:tc>
          <w:tcPr>
            <w:tcW w:w="268" w:type="pct"/>
          </w:tcPr>
          <w:p w:rsidR="00316DCE" w:rsidRPr="00696CAB" w:rsidRDefault="00316DCE" w:rsidP="00316DCE">
            <w:pPr>
              <w:pStyle w:val="NoSpacing"/>
              <w:contextualSpacing/>
              <w:jc w:val="center"/>
            </w:pPr>
            <w:r w:rsidRPr="00696CAB">
              <w:t>3</w:t>
            </w:r>
          </w:p>
        </w:tc>
      </w:tr>
      <w:tr w:rsidR="00316DCE" w:rsidRPr="00696CAB" w:rsidTr="00316DCE">
        <w:trPr>
          <w:trHeight w:val="437"/>
        </w:trPr>
        <w:tc>
          <w:tcPr>
            <w:tcW w:w="272" w:type="pct"/>
          </w:tcPr>
          <w:p w:rsidR="00316DCE" w:rsidRPr="00696CAB" w:rsidRDefault="00316DCE" w:rsidP="00316DCE">
            <w:pPr>
              <w:pStyle w:val="NoSpacing"/>
              <w:contextualSpacing/>
              <w:jc w:val="center"/>
            </w:pPr>
            <w:r w:rsidRPr="00696CAB">
              <w:t>16.</w:t>
            </w:r>
          </w:p>
        </w:tc>
        <w:tc>
          <w:tcPr>
            <w:tcW w:w="3850" w:type="pct"/>
            <w:gridSpan w:val="2"/>
            <w:vAlign w:val="bottom"/>
          </w:tcPr>
          <w:p w:rsidR="00316DCE" w:rsidRPr="00696CAB" w:rsidRDefault="00316DCE" w:rsidP="00316DCE">
            <w:pPr>
              <w:pStyle w:val="NoSpacing"/>
              <w:contextualSpacing/>
              <w:jc w:val="both"/>
            </w:pPr>
            <w:r w:rsidRPr="00696CAB">
              <w:t>In a city, a sample of 1000 persons were taken and out of them 540 are vegetarians and the rest are non-vegetarians.  In order to test the hypothesis that both habits of eating are equally popular in the city at 5% level of significance, define the null hypothesis and alternative hypothesis.</w:t>
            </w:r>
          </w:p>
        </w:tc>
        <w:tc>
          <w:tcPr>
            <w:tcW w:w="338" w:type="pct"/>
          </w:tcPr>
          <w:p w:rsidR="00316DCE" w:rsidRPr="00696CAB" w:rsidRDefault="00316DCE" w:rsidP="00316DCE">
            <w:pPr>
              <w:pStyle w:val="NoSpacing"/>
              <w:contextualSpacing/>
              <w:jc w:val="center"/>
            </w:pPr>
            <w:r w:rsidRPr="00696CAB">
              <w:t>CO5</w:t>
            </w:r>
          </w:p>
        </w:tc>
        <w:tc>
          <w:tcPr>
            <w:tcW w:w="272" w:type="pct"/>
          </w:tcPr>
          <w:p w:rsidR="00316DCE" w:rsidRPr="00696CAB" w:rsidRDefault="00316DCE" w:rsidP="00316DCE">
            <w:pPr>
              <w:pStyle w:val="NoSpacing"/>
              <w:contextualSpacing/>
              <w:jc w:val="center"/>
            </w:pPr>
            <w:r w:rsidRPr="00696CAB">
              <w:t>U</w:t>
            </w:r>
          </w:p>
        </w:tc>
        <w:tc>
          <w:tcPr>
            <w:tcW w:w="268" w:type="pct"/>
          </w:tcPr>
          <w:p w:rsidR="00316DCE" w:rsidRPr="00696CAB" w:rsidRDefault="00316DCE" w:rsidP="00316DCE">
            <w:pPr>
              <w:pStyle w:val="NoSpacing"/>
              <w:contextualSpacing/>
              <w:jc w:val="center"/>
            </w:pPr>
            <w:r w:rsidRPr="00696CAB">
              <w:t>3</w:t>
            </w:r>
          </w:p>
        </w:tc>
      </w:tr>
      <w:tr w:rsidR="00316DCE" w:rsidRPr="00696CAB" w:rsidTr="00316DCE">
        <w:trPr>
          <w:trHeight w:val="551"/>
        </w:trPr>
        <w:tc>
          <w:tcPr>
            <w:tcW w:w="5000" w:type="pct"/>
            <w:gridSpan w:val="6"/>
          </w:tcPr>
          <w:p w:rsidR="00316DCE" w:rsidRPr="00696CAB" w:rsidRDefault="00316DCE" w:rsidP="00316DCE">
            <w:pPr>
              <w:contextualSpacing/>
              <w:jc w:val="center"/>
              <w:rPr>
                <w:b/>
                <w:u w:val="single"/>
              </w:rPr>
            </w:pPr>
            <w:r w:rsidRPr="00696CAB">
              <w:rPr>
                <w:b/>
                <w:u w:val="single"/>
              </w:rPr>
              <w:t>PART – C (6 X 12 = 72 MARKS)</w:t>
            </w:r>
          </w:p>
          <w:p w:rsidR="00316DCE" w:rsidRPr="00696CAB" w:rsidRDefault="00316DCE" w:rsidP="00316DCE">
            <w:pPr>
              <w:contextualSpacing/>
              <w:jc w:val="center"/>
              <w:rPr>
                <w:b/>
              </w:rPr>
            </w:pPr>
            <w:r w:rsidRPr="00696CAB">
              <w:rPr>
                <w:b/>
              </w:rPr>
              <w:t>(Answer any five Questions from Q.No. 17 to 23, Q.No. 24 is Compulsory)</w:t>
            </w:r>
          </w:p>
        </w:tc>
      </w:tr>
      <w:tr w:rsidR="00316DCE" w:rsidRPr="00696CAB" w:rsidTr="00316DCE">
        <w:trPr>
          <w:trHeight w:val="396"/>
        </w:trPr>
        <w:tc>
          <w:tcPr>
            <w:tcW w:w="272" w:type="pct"/>
          </w:tcPr>
          <w:p w:rsidR="00316DCE" w:rsidRPr="00696CAB" w:rsidRDefault="00316DCE" w:rsidP="00316DCE">
            <w:pPr>
              <w:contextualSpacing/>
              <w:jc w:val="center"/>
            </w:pPr>
            <w:r w:rsidRPr="00696CAB">
              <w:t>17.</w:t>
            </w:r>
          </w:p>
        </w:tc>
        <w:tc>
          <w:tcPr>
            <w:tcW w:w="189" w:type="pct"/>
          </w:tcPr>
          <w:p w:rsidR="00316DCE" w:rsidRPr="00696CAB" w:rsidRDefault="00316DCE" w:rsidP="00316DCE">
            <w:pPr>
              <w:contextualSpacing/>
              <w:jc w:val="center"/>
            </w:pPr>
            <w:r w:rsidRPr="00696CAB">
              <w:t>a.</w:t>
            </w:r>
          </w:p>
        </w:tc>
        <w:tc>
          <w:tcPr>
            <w:tcW w:w="3661" w:type="pct"/>
            <w:vAlign w:val="bottom"/>
          </w:tcPr>
          <w:p w:rsidR="00316DCE" w:rsidRPr="00696CAB" w:rsidRDefault="00316DCE" w:rsidP="00316DCE">
            <w:pPr>
              <w:rPr>
                <w:i/>
              </w:rPr>
            </w:pPr>
            <w:r w:rsidRPr="00696CAB">
              <w:t>Solve the partial differential equation</w:t>
            </w:r>
            <w:r w:rsidRPr="00696CAB">
              <w:rPr>
                <w:i/>
              </w:rPr>
              <w:t xml:space="preserve">. </w:t>
            </w:r>
          </w:p>
          <w:p w:rsidR="00316DCE" w:rsidRPr="00696CAB" w:rsidRDefault="00316DCE" w:rsidP="00316DCE">
            <w:pPr>
              <w:rPr>
                <w:i/>
                <w:vertAlign w:val="superscript"/>
              </w:rPr>
            </w:pPr>
            <w:r w:rsidRPr="00696CAB">
              <w:rPr>
                <w:i/>
              </w:rPr>
              <w:t>z = px+qy+p</w:t>
            </w:r>
            <w:r w:rsidRPr="00696CAB">
              <w:rPr>
                <w:i/>
                <w:vertAlign w:val="superscript"/>
              </w:rPr>
              <w:t>2</w:t>
            </w:r>
            <w:r w:rsidRPr="00696CAB">
              <w:rPr>
                <w:i/>
              </w:rPr>
              <w:t>- q</w:t>
            </w:r>
            <w:r w:rsidRPr="00696CAB">
              <w:rPr>
                <w:i/>
                <w:vertAlign w:val="superscript"/>
              </w:rPr>
              <w:t>2</w:t>
            </w:r>
          </w:p>
        </w:tc>
        <w:tc>
          <w:tcPr>
            <w:tcW w:w="338" w:type="pct"/>
          </w:tcPr>
          <w:p w:rsidR="00316DCE" w:rsidRPr="00696CAB" w:rsidRDefault="00316DCE" w:rsidP="00316DCE">
            <w:pPr>
              <w:contextualSpacing/>
              <w:jc w:val="center"/>
            </w:pPr>
            <w:r w:rsidRPr="00696CAB">
              <w:t>CO1</w:t>
            </w:r>
          </w:p>
        </w:tc>
        <w:tc>
          <w:tcPr>
            <w:tcW w:w="272" w:type="pct"/>
          </w:tcPr>
          <w:p w:rsidR="00316DCE" w:rsidRPr="00696CAB" w:rsidRDefault="00316DCE" w:rsidP="00316DCE">
            <w:pPr>
              <w:contextualSpacing/>
              <w:jc w:val="center"/>
            </w:pPr>
            <w:r w:rsidRPr="00696CAB">
              <w:t>A</w:t>
            </w:r>
          </w:p>
        </w:tc>
        <w:tc>
          <w:tcPr>
            <w:tcW w:w="268" w:type="pct"/>
          </w:tcPr>
          <w:p w:rsidR="00316DCE" w:rsidRPr="00696CAB" w:rsidRDefault="00316DCE" w:rsidP="00316DCE">
            <w:pPr>
              <w:contextualSpacing/>
              <w:jc w:val="center"/>
            </w:pPr>
            <w:r w:rsidRPr="00696CAB">
              <w:t>6</w:t>
            </w:r>
          </w:p>
        </w:tc>
      </w:tr>
      <w:tr w:rsidR="00316DCE" w:rsidRPr="00696CAB" w:rsidTr="00316DCE">
        <w:trPr>
          <w:trHeight w:val="396"/>
        </w:trPr>
        <w:tc>
          <w:tcPr>
            <w:tcW w:w="272" w:type="pct"/>
          </w:tcPr>
          <w:p w:rsidR="00316DCE" w:rsidRPr="00696CAB" w:rsidRDefault="00316DCE" w:rsidP="00316DCE">
            <w:pPr>
              <w:contextualSpacing/>
              <w:jc w:val="center"/>
            </w:pPr>
          </w:p>
        </w:tc>
        <w:tc>
          <w:tcPr>
            <w:tcW w:w="189" w:type="pct"/>
          </w:tcPr>
          <w:p w:rsidR="00316DCE" w:rsidRPr="00696CAB" w:rsidRDefault="00316DCE" w:rsidP="00316DCE">
            <w:pPr>
              <w:contextualSpacing/>
              <w:jc w:val="center"/>
            </w:pPr>
            <w:r w:rsidRPr="00696CAB">
              <w:t>b.</w:t>
            </w:r>
          </w:p>
        </w:tc>
        <w:tc>
          <w:tcPr>
            <w:tcW w:w="3661" w:type="pct"/>
            <w:vAlign w:val="bottom"/>
          </w:tcPr>
          <w:p w:rsidR="00316DCE" w:rsidRPr="00696CAB" w:rsidRDefault="00316DCE" w:rsidP="00316DCE">
            <w:pPr>
              <w:jc w:val="both"/>
            </w:pPr>
            <w:r w:rsidRPr="00696CAB">
              <w:t>Solve the partial differential equation.</w:t>
            </w:r>
          </w:p>
          <w:p w:rsidR="00316DCE" w:rsidRPr="00696CAB" w:rsidRDefault="00316DCE" w:rsidP="00316DCE">
            <w:pPr>
              <w:jc w:val="both"/>
              <w:rPr>
                <w:color w:val="000000"/>
                <w:shd w:val="clear" w:color="auto" w:fill="FFFFFF"/>
              </w:rPr>
            </w:pPr>
            <m:oMathPara>
              <m:oMath>
                <m:d>
                  <m:dPr>
                    <m:ctrlPr>
                      <w:rPr>
                        <w:rFonts w:ascii="Cambria Math" w:hAnsi="Cambria Math"/>
                        <w:i/>
                        <w:color w:val="000000"/>
                        <w:shd w:val="clear" w:color="auto" w:fill="FFFFFF"/>
                      </w:rPr>
                    </m:ctrlPr>
                  </m:dPr>
                  <m:e>
                    <m:sSup>
                      <m:sSupPr>
                        <m:ctrlPr>
                          <w:rPr>
                            <w:rFonts w:ascii="Cambria Math" w:hAnsi="Cambria Math"/>
                            <w:i/>
                            <w:color w:val="000000"/>
                            <w:shd w:val="clear" w:color="auto" w:fill="FFFFFF"/>
                          </w:rPr>
                        </m:ctrlPr>
                      </m:sSupPr>
                      <m:e>
                        <m:r>
                          <w:rPr>
                            <w:rFonts w:ascii="Cambria Math" w:hAnsi="Cambria Math"/>
                            <w:color w:val="000000"/>
                            <w:shd w:val="clear" w:color="auto" w:fill="FFFFFF"/>
                          </w:rPr>
                          <m:t>D</m:t>
                        </m:r>
                      </m:e>
                      <m:sup>
                        <m:r>
                          <w:rPr>
                            <w:rFonts w:ascii="Cambria Math" w:hAnsi="Cambria Math"/>
                            <w:color w:val="000000"/>
                            <w:shd w:val="clear" w:color="auto" w:fill="FFFFFF"/>
                          </w:rPr>
                          <m:t>2</m:t>
                        </m:r>
                      </m:sup>
                    </m:sSup>
                    <m:r>
                      <w:rPr>
                        <w:rFonts w:ascii="Cambria Math" w:hAnsi="Cambria Math"/>
                        <w:color w:val="000000"/>
                        <w:shd w:val="clear" w:color="auto" w:fill="FFFFFF"/>
                      </w:rPr>
                      <m:t>-7D</m:t>
                    </m:r>
                    <m:sSup>
                      <m:sSupPr>
                        <m:ctrlPr>
                          <w:rPr>
                            <w:rFonts w:ascii="Cambria Math" w:hAnsi="Cambria Math"/>
                            <w:i/>
                            <w:color w:val="000000"/>
                            <w:shd w:val="clear" w:color="auto" w:fill="FFFFFF"/>
                          </w:rPr>
                        </m:ctrlPr>
                      </m:sSupPr>
                      <m:e>
                        <m:r>
                          <w:rPr>
                            <w:rFonts w:ascii="Cambria Math" w:hAnsi="Cambria Math"/>
                            <w:color w:val="000000"/>
                            <w:shd w:val="clear" w:color="auto" w:fill="FFFFFF"/>
                          </w:rPr>
                          <m:t>D</m:t>
                        </m:r>
                      </m:e>
                      <m:sup>
                        <m:r>
                          <w:rPr>
                            <w:rFonts w:ascii="Cambria Math" w:hAnsi="Cambria Math"/>
                            <w:color w:val="000000"/>
                            <w:shd w:val="clear" w:color="auto" w:fill="FFFFFF"/>
                          </w:rPr>
                          <m:t>'</m:t>
                        </m:r>
                      </m:sup>
                    </m:sSup>
                    <m:r>
                      <w:rPr>
                        <w:rFonts w:ascii="Cambria Math" w:hAnsi="Cambria Math"/>
                        <w:color w:val="000000"/>
                        <w:shd w:val="clear" w:color="auto" w:fill="FFFFFF"/>
                      </w:rPr>
                      <m:t>+10</m:t>
                    </m:r>
                    <m:sSup>
                      <m:sSupPr>
                        <m:ctrlPr>
                          <w:rPr>
                            <w:rFonts w:ascii="Cambria Math" w:hAnsi="Cambria Math"/>
                            <w:i/>
                            <w:color w:val="000000"/>
                            <w:shd w:val="clear" w:color="auto" w:fill="FFFFFF"/>
                          </w:rPr>
                        </m:ctrlPr>
                      </m:sSupPr>
                      <m:e>
                        <m:r>
                          <w:rPr>
                            <w:rFonts w:ascii="Cambria Math" w:hAnsi="Cambria Math"/>
                            <w:color w:val="000000"/>
                            <w:shd w:val="clear" w:color="auto" w:fill="FFFFFF"/>
                          </w:rPr>
                          <m:t>D</m:t>
                        </m:r>
                      </m:e>
                      <m:sup>
                        <m:r>
                          <w:rPr>
                            <w:rFonts w:ascii="Cambria Math" w:hAnsi="Cambria Math"/>
                            <w:color w:val="000000"/>
                            <w:shd w:val="clear" w:color="auto" w:fill="FFFFFF"/>
                          </w:rPr>
                          <m:t>'2</m:t>
                        </m:r>
                      </m:sup>
                    </m:sSup>
                  </m:e>
                </m:d>
                <m:r>
                  <w:rPr>
                    <w:rFonts w:ascii="Cambria Math" w:hAnsi="Cambria Math"/>
                    <w:color w:val="000000"/>
                    <w:shd w:val="clear" w:color="auto" w:fill="FFFFFF"/>
                  </w:rPr>
                  <m:t>Z=</m:t>
                </m:r>
                <m:func>
                  <m:funcPr>
                    <m:ctrlPr>
                      <w:rPr>
                        <w:rFonts w:ascii="Cambria Math" w:hAnsi="Cambria Math"/>
                        <w:color w:val="000000"/>
                        <w:shd w:val="clear" w:color="auto" w:fill="FFFFFF"/>
                      </w:rPr>
                    </m:ctrlPr>
                  </m:funcPr>
                  <m:fName>
                    <m:r>
                      <m:rPr>
                        <m:sty m:val="p"/>
                      </m:rPr>
                      <w:rPr>
                        <w:rFonts w:ascii="Cambria Math" w:hAnsi="Cambria Math"/>
                        <w:color w:val="000000"/>
                        <w:shd w:val="clear" w:color="auto" w:fill="FFFFFF"/>
                      </w:rPr>
                      <m:t>sin</m:t>
                    </m:r>
                  </m:fName>
                  <m:e>
                    <m:d>
                      <m:dPr>
                        <m:ctrlPr>
                          <w:rPr>
                            <w:rFonts w:ascii="Cambria Math" w:hAnsi="Cambria Math"/>
                            <w:i/>
                            <w:color w:val="000000"/>
                            <w:shd w:val="clear" w:color="auto" w:fill="FFFFFF"/>
                          </w:rPr>
                        </m:ctrlPr>
                      </m:dPr>
                      <m:e>
                        <m:r>
                          <w:rPr>
                            <w:rFonts w:ascii="Cambria Math" w:hAnsi="Cambria Math"/>
                            <w:color w:val="000000"/>
                            <w:shd w:val="clear" w:color="auto" w:fill="FFFFFF"/>
                          </w:rPr>
                          <m:t>2x+3y</m:t>
                        </m:r>
                      </m:e>
                    </m:d>
                  </m:e>
                </m:func>
                <m:r>
                  <w:rPr>
                    <w:rFonts w:ascii="Cambria Math" w:hAnsi="Cambria Math"/>
                    <w:color w:val="000000"/>
                    <w:shd w:val="clear" w:color="auto" w:fill="FFFFFF"/>
                  </w:rPr>
                  <m:t>+</m:t>
                </m:r>
                <m:sSup>
                  <m:sSupPr>
                    <m:ctrlPr>
                      <w:rPr>
                        <w:rFonts w:ascii="Cambria Math" w:hAnsi="Cambria Math"/>
                        <w:i/>
                        <w:color w:val="000000"/>
                        <w:shd w:val="clear" w:color="auto" w:fill="FFFFFF"/>
                      </w:rPr>
                    </m:ctrlPr>
                  </m:sSupPr>
                  <m:e>
                    <m:r>
                      <w:rPr>
                        <w:rFonts w:ascii="Cambria Math" w:hAnsi="Cambria Math"/>
                        <w:color w:val="000000"/>
                        <w:shd w:val="clear" w:color="auto" w:fill="FFFFFF"/>
                      </w:rPr>
                      <m:t>e</m:t>
                    </m:r>
                  </m:e>
                  <m:sup>
                    <m:r>
                      <w:rPr>
                        <w:rFonts w:ascii="Cambria Math" w:hAnsi="Cambria Math"/>
                        <w:color w:val="000000"/>
                        <w:shd w:val="clear" w:color="auto" w:fill="FFFFFF"/>
                      </w:rPr>
                      <m:t>(3x+2y)</m:t>
                    </m:r>
                  </m:sup>
                </m:sSup>
              </m:oMath>
            </m:oMathPara>
          </w:p>
        </w:tc>
        <w:tc>
          <w:tcPr>
            <w:tcW w:w="338" w:type="pct"/>
          </w:tcPr>
          <w:p w:rsidR="00316DCE" w:rsidRPr="00696CAB" w:rsidRDefault="00316DCE" w:rsidP="00316DCE">
            <w:pPr>
              <w:contextualSpacing/>
              <w:jc w:val="center"/>
            </w:pPr>
            <w:r w:rsidRPr="00696CAB">
              <w:t>CO1</w:t>
            </w:r>
          </w:p>
        </w:tc>
        <w:tc>
          <w:tcPr>
            <w:tcW w:w="272" w:type="pct"/>
          </w:tcPr>
          <w:p w:rsidR="00316DCE" w:rsidRPr="00696CAB" w:rsidRDefault="00316DCE" w:rsidP="00316DCE">
            <w:pPr>
              <w:contextualSpacing/>
              <w:jc w:val="center"/>
            </w:pPr>
            <w:r w:rsidRPr="00696CAB">
              <w:t>A</w:t>
            </w:r>
          </w:p>
        </w:tc>
        <w:tc>
          <w:tcPr>
            <w:tcW w:w="268" w:type="pct"/>
          </w:tcPr>
          <w:p w:rsidR="00316DCE" w:rsidRPr="00696CAB" w:rsidRDefault="00316DCE" w:rsidP="00316DCE">
            <w:pPr>
              <w:contextualSpacing/>
              <w:jc w:val="center"/>
            </w:pPr>
            <w:r w:rsidRPr="00696CAB">
              <w:t>6</w:t>
            </w:r>
          </w:p>
        </w:tc>
      </w:tr>
      <w:tr w:rsidR="00316DCE" w:rsidRPr="00696CAB" w:rsidTr="00316DCE">
        <w:trPr>
          <w:trHeight w:val="70"/>
        </w:trPr>
        <w:tc>
          <w:tcPr>
            <w:tcW w:w="272" w:type="pct"/>
          </w:tcPr>
          <w:p w:rsidR="00316DCE" w:rsidRPr="00696CAB" w:rsidRDefault="00316DCE" w:rsidP="00316DCE">
            <w:pPr>
              <w:contextualSpacing/>
              <w:jc w:val="center"/>
            </w:pPr>
          </w:p>
        </w:tc>
        <w:tc>
          <w:tcPr>
            <w:tcW w:w="189" w:type="pct"/>
          </w:tcPr>
          <w:p w:rsidR="00316DCE" w:rsidRPr="00696CAB" w:rsidRDefault="00316DCE" w:rsidP="00316DCE">
            <w:pPr>
              <w:contextualSpacing/>
              <w:jc w:val="center"/>
            </w:pPr>
          </w:p>
        </w:tc>
        <w:tc>
          <w:tcPr>
            <w:tcW w:w="3661" w:type="pct"/>
            <w:vAlign w:val="bottom"/>
          </w:tcPr>
          <w:p w:rsidR="00316DCE" w:rsidRPr="00696CAB" w:rsidRDefault="00316DCE" w:rsidP="00316DCE">
            <w:pPr>
              <w:contextualSpacing/>
              <w:jc w:val="both"/>
            </w:pPr>
          </w:p>
        </w:tc>
        <w:tc>
          <w:tcPr>
            <w:tcW w:w="338" w:type="pct"/>
          </w:tcPr>
          <w:p w:rsidR="00316DCE" w:rsidRPr="00696CAB" w:rsidRDefault="00316DCE" w:rsidP="00316DCE">
            <w:pPr>
              <w:contextualSpacing/>
              <w:jc w:val="center"/>
            </w:pPr>
          </w:p>
        </w:tc>
        <w:tc>
          <w:tcPr>
            <w:tcW w:w="272" w:type="pct"/>
          </w:tcPr>
          <w:p w:rsidR="00316DCE" w:rsidRPr="00696CAB" w:rsidRDefault="00316DCE" w:rsidP="00316DCE">
            <w:pPr>
              <w:contextualSpacing/>
              <w:jc w:val="center"/>
            </w:pPr>
          </w:p>
        </w:tc>
        <w:tc>
          <w:tcPr>
            <w:tcW w:w="268" w:type="pct"/>
          </w:tcPr>
          <w:p w:rsidR="00316DCE" w:rsidRPr="00696CAB" w:rsidRDefault="00316DCE" w:rsidP="00316DCE">
            <w:pPr>
              <w:contextualSpacing/>
              <w:jc w:val="center"/>
            </w:pPr>
          </w:p>
        </w:tc>
      </w:tr>
      <w:tr w:rsidR="00316DCE" w:rsidRPr="00696CAB" w:rsidTr="00316DCE">
        <w:trPr>
          <w:trHeight w:val="396"/>
        </w:trPr>
        <w:tc>
          <w:tcPr>
            <w:tcW w:w="272" w:type="pct"/>
          </w:tcPr>
          <w:p w:rsidR="00316DCE" w:rsidRPr="00696CAB" w:rsidRDefault="00316DCE" w:rsidP="00316DCE">
            <w:pPr>
              <w:contextualSpacing/>
              <w:jc w:val="center"/>
            </w:pPr>
            <w:r w:rsidRPr="00696CAB">
              <w:t>18.</w:t>
            </w:r>
          </w:p>
        </w:tc>
        <w:tc>
          <w:tcPr>
            <w:tcW w:w="189" w:type="pct"/>
          </w:tcPr>
          <w:p w:rsidR="00316DCE" w:rsidRPr="00696CAB" w:rsidRDefault="00316DCE" w:rsidP="00316DCE">
            <w:pPr>
              <w:contextualSpacing/>
              <w:jc w:val="center"/>
            </w:pPr>
          </w:p>
        </w:tc>
        <w:tc>
          <w:tcPr>
            <w:tcW w:w="3661" w:type="pct"/>
            <w:vAlign w:val="bottom"/>
          </w:tcPr>
          <w:p w:rsidR="00316DCE" w:rsidRPr="00696CAB" w:rsidRDefault="00316DCE" w:rsidP="00316DCE">
            <w:pPr>
              <w:contextualSpacing/>
              <w:jc w:val="both"/>
            </w:pPr>
            <w:r w:rsidRPr="00696CAB">
              <w:t>A tightly stretched string with fixed end points x=0 and x=</w:t>
            </w:r>
            <w:r w:rsidRPr="00696CAB">
              <w:rPr>
                <w:i/>
              </w:rPr>
              <w:t xml:space="preserve">l </w:t>
            </w:r>
            <w:r w:rsidRPr="00696CAB">
              <w:t xml:space="preserve">is initially at rest in its equilibrium position.  If it is set vibrating by giving each point a velocity </w:t>
            </w:r>
            <w:r w:rsidRPr="00696CAB">
              <w:rPr>
                <w:i/>
              </w:rPr>
              <w:t>V</w:t>
            </w:r>
            <w:r w:rsidRPr="00696CAB">
              <w:rPr>
                <w:i/>
                <w:vertAlign w:val="subscript"/>
              </w:rPr>
              <w:t>0</w:t>
            </w:r>
            <w:r w:rsidRPr="00696CAB">
              <w:rPr>
                <w:i/>
              </w:rPr>
              <w:t>Sin</w:t>
            </w:r>
            <w:r w:rsidRPr="00696CAB">
              <w:rPr>
                <w:i/>
                <w:vertAlign w:val="superscript"/>
              </w:rPr>
              <w:t>3</w:t>
            </w:r>
            <w:r w:rsidRPr="00696CAB">
              <w:rPr>
                <w:i/>
              </w:rPr>
              <w:t>(</w:t>
            </w:r>
            <m:oMath>
              <m:f>
                <m:fPr>
                  <m:ctrlPr>
                    <w:rPr>
                      <w:rFonts w:ascii="Cambria Math" w:hAnsi="Cambria Math"/>
                      <w:i/>
                    </w:rPr>
                  </m:ctrlPr>
                </m:fPr>
                <m:num>
                  <m:r>
                    <w:rPr>
                      <w:rFonts w:ascii="Cambria Math" w:hAnsi="Cambria Math"/>
                    </w:rPr>
                    <m:t>πx</m:t>
                  </m:r>
                </m:num>
                <m:den>
                  <m:r>
                    <w:rPr>
                      <w:rFonts w:ascii="Cambria Math" w:hAnsi="Cambria Math"/>
                    </w:rPr>
                    <m:t>l</m:t>
                  </m:r>
                </m:den>
              </m:f>
            </m:oMath>
            <w:r w:rsidRPr="00696CAB">
              <w:rPr>
                <w:i/>
              </w:rPr>
              <w:t>)</w:t>
            </w:r>
            <w:r w:rsidRPr="00696CAB">
              <w:t xml:space="preserve"> then find the displacement u(x,t) at any distance x from one end of the string at any time ‘t’.</w:t>
            </w:r>
          </w:p>
        </w:tc>
        <w:tc>
          <w:tcPr>
            <w:tcW w:w="338" w:type="pct"/>
          </w:tcPr>
          <w:p w:rsidR="00316DCE" w:rsidRPr="00696CAB" w:rsidRDefault="00316DCE" w:rsidP="00316DCE">
            <w:pPr>
              <w:contextualSpacing/>
              <w:jc w:val="center"/>
            </w:pPr>
            <w:r w:rsidRPr="00696CAB">
              <w:t>CO2</w:t>
            </w:r>
          </w:p>
        </w:tc>
        <w:tc>
          <w:tcPr>
            <w:tcW w:w="272" w:type="pct"/>
          </w:tcPr>
          <w:p w:rsidR="00316DCE" w:rsidRPr="00696CAB" w:rsidRDefault="00316DCE" w:rsidP="00316DCE">
            <w:pPr>
              <w:contextualSpacing/>
              <w:jc w:val="center"/>
            </w:pPr>
            <w:r w:rsidRPr="00696CAB">
              <w:t>An</w:t>
            </w:r>
          </w:p>
        </w:tc>
        <w:tc>
          <w:tcPr>
            <w:tcW w:w="268" w:type="pct"/>
          </w:tcPr>
          <w:p w:rsidR="00316DCE" w:rsidRPr="00696CAB" w:rsidRDefault="00316DCE" w:rsidP="00316DCE">
            <w:pPr>
              <w:contextualSpacing/>
              <w:jc w:val="center"/>
            </w:pPr>
            <w:r w:rsidRPr="00696CAB">
              <w:t>12</w:t>
            </w:r>
          </w:p>
        </w:tc>
      </w:tr>
      <w:tr w:rsidR="00316DCE" w:rsidRPr="00696CAB" w:rsidTr="00316DCE">
        <w:trPr>
          <w:trHeight w:val="86"/>
        </w:trPr>
        <w:tc>
          <w:tcPr>
            <w:tcW w:w="272" w:type="pct"/>
          </w:tcPr>
          <w:p w:rsidR="00316DCE" w:rsidRPr="00696CAB" w:rsidRDefault="00316DCE" w:rsidP="00316DCE">
            <w:pPr>
              <w:contextualSpacing/>
              <w:jc w:val="center"/>
            </w:pPr>
          </w:p>
        </w:tc>
        <w:tc>
          <w:tcPr>
            <w:tcW w:w="189" w:type="pct"/>
          </w:tcPr>
          <w:p w:rsidR="00316DCE" w:rsidRPr="00696CAB" w:rsidRDefault="00316DCE" w:rsidP="00316DCE">
            <w:pPr>
              <w:contextualSpacing/>
              <w:jc w:val="center"/>
            </w:pPr>
          </w:p>
        </w:tc>
        <w:tc>
          <w:tcPr>
            <w:tcW w:w="3661" w:type="pct"/>
            <w:vAlign w:val="bottom"/>
          </w:tcPr>
          <w:p w:rsidR="00316DCE" w:rsidRPr="00696CAB" w:rsidRDefault="00316DCE" w:rsidP="00316DCE">
            <w:pPr>
              <w:contextualSpacing/>
              <w:jc w:val="both"/>
            </w:pPr>
          </w:p>
        </w:tc>
        <w:tc>
          <w:tcPr>
            <w:tcW w:w="338" w:type="pct"/>
          </w:tcPr>
          <w:p w:rsidR="00316DCE" w:rsidRPr="00696CAB" w:rsidRDefault="00316DCE" w:rsidP="00316DCE">
            <w:pPr>
              <w:contextualSpacing/>
              <w:jc w:val="center"/>
            </w:pPr>
          </w:p>
        </w:tc>
        <w:tc>
          <w:tcPr>
            <w:tcW w:w="272" w:type="pct"/>
          </w:tcPr>
          <w:p w:rsidR="00316DCE" w:rsidRPr="00696CAB" w:rsidRDefault="00316DCE" w:rsidP="00316DCE">
            <w:pPr>
              <w:contextualSpacing/>
              <w:jc w:val="center"/>
            </w:pPr>
          </w:p>
        </w:tc>
        <w:tc>
          <w:tcPr>
            <w:tcW w:w="268" w:type="pct"/>
          </w:tcPr>
          <w:p w:rsidR="00316DCE" w:rsidRPr="00696CAB" w:rsidRDefault="00316DCE" w:rsidP="00316DCE">
            <w:pPr>
              <w:contextualSpacing/>
              <w:jc w:val="center"/>
            </w:pPr>
          </w:p>
        </w:tc>
      </w:tr>
      <w:tr w:rsidR="00316DCE" w:rsidRPr="00696CAB" w:rsidTr="00316DCE">
        <w:trPr>
          <w:trHeight w:val="396"/>
        </w:trPr>
        <w:tc>
          <w:tcPr>
            <w:tcW w:w="272" w:type="pct"/>
          </w:tcPr>
          <w:p w:rsidR="00316DCE" w:rsidRPr="00696CAB" w:rsidRDefault="00316DCE" w:rsidP="00316DCE">
            <w:pPr>
              <w:contextualSpacing/>
              <w:jc w:val="center"/>
            </w:pPr>
            <w:r w:rsidRPr="00696CAB">
              <w:t>19.</w:t>
            </w:r>
          </w:p>
        </w:tc>
        <w:tc>
          <w:tcPr>
            <w:tcW w:w="189" w:type="pct"/>
          </w:tcPr>
          <w:p w:rsidR="00316DCE" w:rsidRPr="00696CAB" w:rsidRDefault="00316DCE" w:rsidP="00316DCE">
            <w:pPr>
              <w:contextualSpacing/>
              <w:jc w:val="center"/>
            </w:pPr>
            <w:r w:rsidRPr="00696CAB">
              <w:t>a.</w:t>
            </w:r>
          </w:p>
        </w:tc>
        <w:tc>
          <w:tcPr>
            <w:tcW w:w="3661" w:type="pct"/>
            <w:vAlign w:val="bottom"/>
          </w:tcPr>
          <w:p w:rsidR="00316DCE" w:rsidRPr="00696CAB" w:rsidRDefault="00316DCE" w:rsidP="00316DCE">
            <w:pPr>
              <w:contextualSpacing/>
              <w:jc w:val="both"/>
            </w:pPr>
            <w:r w:rsidRPr="00696CAB">
              <w:t xml:space="preserve">A statistical problem is given to 3 students, the chances of solving it are ½, 1/3 and ¼ respectively. Find the probability that (i) atleast one solves the problem (ii) exactly one solves the problem (iii) none solves the problem. </w:t>
            </w:r>
          </w:p>
        </w:tc>
        <w:tc>
          <w:tcPr>
            <w:tcW w:w="338" w:type="pct"/>
          </w:tcPr>
          <w:p w:rsidR="00316DCE" w:rsidRPr="00696CAB" w:rsidRDefault="00316DCE" w:rsidP="00316DCE">
            <w:pPr>
              <w:contextualSpacing/>
              <w:jc w:val="center"/>
            </w:pPr>
            <w:r w:rsidRPr="00696CAB">
              <w:t>CO3</w:t>
            </w:r>
          </w:p>
        </w:tc>
        <w:tc>
          <w:tcPr>
            <w:tcW w:w="272" w:type="pct"/>
          </w:tcPr>
          <w:p w:rsidR="00316DCE" w:rsidRPr="00696CAB" w:rsidRDefault="00316DCE" w:rsidP="00316DCE">
            <w:pPr>
              <w:contextualSpacing/>
              <w:jc w:val="center"/>
            </w:pPr>
            <w:r w:rsidRPr="00696CAB">
              <w:t>U</w:t>
            </w:r>
          </w:p>
        </w:tc>
        <w:tc>
          <w:tcPr>
            <w:tcW w:w="268" w:type="pct"/>
          </w:tcPr>
          <w:p w:rsidR="00316DCE" w:rsidRPr="00696CAB" w:rsidRDefault="00316DCE" w:rsidP="00316DCE">
            <w:pPr>
              <w:contextualSpacing/>
              <w:jc w:val="center"/>
            </w:pPr>
            <w:r w:rsidRPr="00696CAB">
              <w:t>6</w:t>
            </w:r>
          </w:p>
        </w:tc>
      </w:tr>
      <w:tr w:rsidR="00316DCE" w:rsidRPr="00696CAB" w:rsidTr="00316DCE">
        <w:trPr>
          <w:trHeight w:val="396"/>
        </w:trPr>
        <w:tc>
          <w:tcPr>
            <w:tcW w:w="272" w:type="pct"/>
          </w:tcPr>
          <w:p w:rsidR="00316DCE" w:rsidRPr="00696CAB" w:rsidRDefault="00316DCE" w:rsidP="00316DCE">
            <w:pPr>
              <w:contextualSpacing/>
              <w:jc w:val="center"/>
            </w:pPr>
          </w:p>
        </w:tc>
        <w:tc>
          <w:tcPr>
            <w:tcW w:w="189" w:type="pct"/>
          </w:tcPr>
          <w:p w:rsidR="00316DCE" w:rsidRPr="00696CAB" w:rsidRDefault="00316DCE" w:rsidP="00316DCE">
            <w:pPr>
              <w:contextualSpacing/>
              <w:jc w:val="center"/>
            </w:pPr>
            <w:r w:rsidRPr="00696CAB">
              <w:t>b.</w:t>
            </w:r>
          </w:p>
        </w:tc>
        <w:tc>
          <w:tcPr>
            <w:tcW w:w="3661" w:type="pct"/>
            <w:vAlign w:val="bottom"/>
          </w:tcPr>
          <w:p w:rsidR="00316DCE" w:rsidRPr="00696CAB" w:rsidRDefault="00316DCE" w:rsidP="00316DCE">
            <w:pPr>
              <w:contextualSpacing/>
              <w:jc w:val="both"/>
              <w:rPr>
                <w:bCs/>
              </w:rPr>
            </w:pPr>
            <w:r w:rsidRPr="00696CAB">
              <w:t>An aircraft emergency locator transmitter (ELT) is a device designed to transmit a signal in the case of a crash. The Altigauge Manufacturing Company makes 80% of the ELTs, the Bryant Company makes 15% of them, and the Chartair Company makes the other 5%. The ELTs made by Altigauge have a 4% rate of defects, the Bryant ELTs have a 6% rate of defects, and the Chartair ELTs have a 9% rate of defects.  If a randomly selected ELT is then tested and is found to be defective, find the probability that it was made by the Altigauge Manufacturing Company.</w:t>
            </w:r>
          </w:p>
        </w:tc>
        <w:tc>
          <w:tcPr>
            <w:tcW w:w="338" w:type="pct"/>
          </w:tcPr>
          <w:p w:rsidR="00316DCE" w:rsidRPr="00696CAB" w:rsidRDefault="00316DCE" w:rsidP="00316DCE">
            <w:pPr>
              <w:contextualSpacing/>
              <w:jc w:val="center"/>
            </w:pPr>
            <w:r w:rsidRPr="00696CAB">
              <w:t>CO3</w:t>
            </w:r>
          </w:p>
        </w:tc>
        <w:tc>
          <w:tcPr>
            <w:tcW w:w="272" w:type="pct"/>
          </w:tcPr>
          <w:p w:rsidR="00316DCE" w:rsidRPr="00696CAB" w:rsidRDefault="00316DCE" w:rsidP="00316DCE">
            <w:pPr>
              <w:contextualSpacing/>
              <w:jc w:val="center"/>
            </w:pPr>
            <w:r w:rsidRPr="00696CAB">
              <w:t>E</w:t>
            </w:r>
          </w:p>
        </w:tc>
        <w:tc>
          <w:tcPr>
            <w:tcW w:w="268" w:type="pct"/>
          </w:tcPr>
          <w:p w:rsidR="00316DCE" w:rsidRPr="00696CAB" w:rsidRDefault="00316DCE" w:rsidP="00316DCE">
            <w:pPr>
              <w:contextualSpacing/>
              <w:jc w:val="center"/>
            </w:pPr>
            <w:r w:rsidRPr="00696CAB">
              <w:t>6</w:t>
            </w:r>
          </w:p>
        </w:tc>
      </w:tr>
      <w:tr w:rsidR="00316DCE" w:rsidRPr="00696CAB" w:rsidTr="00316DCE">
        <w:trPr>
          <w:trHeight w:val="70"/>
        </w:trPr>
        <w:tc>
          <w:tcPr>
            <w:tcW w:w="272" w:type="pct"/>
          </w:tcPr>
          <w:p w:rsidR="00316DCE" w:rsidRPr="00696CAB" w:rsidRDefault="00316DCE" w:rsidP="00316DCE">
            <w:pPr>
              <w:contextualSpacing/>
              <w:jc w:val="center"/>
            </w:pPr>
          </w:p>
        </w:tc>
        <w:tc>
          <w:tcPr>
            <w:tcW w:w="189" w:type="pct"/>
            <w:vAlign w:val="center"/>
          </w:tcPr>
          <w:p w:rsidR="00316DCE" w:rsidRPr="00696CAB" w:rsidRDefault="00316DCE" w:rsidP="00316DCE">
            <w:pPr>
              <w:contextualSpacing/>
              <w:jc w:val="center"/>
            </w:pPr>
          </w:p>
        </w:tc>
        <w:tc>
          <w:tcPr>
            <w:tcW w:w="3661" w:type="pct"/>
            <w:vAlign w:val="bottom"/>
          </w:tcPr>
          <w:p w:rsidR="00316DCE" w:rsidRPr="00696CAB" w:rsidRDefault="00316DCE" w:rsidP="00316DCE">
            <w:pPr>
              <w:contextualSpacing/>
              <w:jc w:val="both"/>
            </w:pPr>
          </w:p>
        </w:tc>
        <w:tc>
          <w:tcPr>
            <w:tcW w:w="338" w:type="pct"/>
          </w:tcPr>
          <w:p w:rsidR="00316DCE" w:rsidRPr="00696CAB" w:rsidRDefault="00316DCE" w:rsidP="00316DCE">
            <w:pPr>
              <w:contextualSpacing/>
              <w:jc w:val="center"/>
            </w:pPr>
          </w:p>
        </w:tc>
        <w:tc>
          <w:tcPr>
            <w:tcW w:w="272" w:type="pct"/>
          </w:tcPr>
          <w:p w:rsidR="00316DCE" w:rsidRPr="00696CAB" w:rsidRDefault="00316DCE" w:rsidP="00316DCE">
            <w:pPr>
              <w:contextualSpacing/>
              <w:jc w:val="center"/>
            </w:pPr>
          </w:p>
        </w:tc>
        <w:tc>
          <w:tcPr>
            <w:tcW w:w="268" w:type="pct"/>
          </w:tcPr>
          <w:p w:rsidR="00316DCE" w:rsidRPr="00696CAB" w:rsidRDefault="00316DCE" w:rsidP="00316DCE">
            <w:pPr>
              <w:contextualSpacing/>
              <w:jc w:val="center"/>
            </w:pPr>
          </w:p>
        </w:tc>
      </w:tr>
      <w:tr w:rsidR="00316DCE" w:rsidRPr="00696CAB" w:rsidTr="00316DCE">
        <w:trPr>
          <w:trHeight w:val="396"/>
        </w:trPr>
        <w:tc>
          <w:tcPr>
            <w:tcW w:w="272" w:type="pct"/>
          </w:tcPr>
          <w:p w:rsidR="00316DCE" w:rsidRPr="00696CAB" w:rsidRDefault="00316DCE" w:rsidP="00316DCE">
            <w:pPr>
              <w:contextualSpacing/>
              <w:jc w:val="center"/>
            </w:pPr>
            <w:r w:rsidRPr="00696CAB">
              <w:t>20.</w:t>
            </w:r>
          </w:p>
        </w:tc>
        <w:tc>
          <w:tcPr>
            <w:tcW w:w="189" w:type="pct"/>
          </w:tcPr>
          <w:p w:rsidR="00316DCE" w:rsidRPr="00696CAB" w:rsidRDefault="00316DCE" w:rsidP="00316DCE">
            <w:pPr>
              <w:contextualSpacing/>
              <w:jc w:val="center"/>
            </w:pPr>
            <w:r w:rsidRPr="00696CAB">
              <w:t>a.</w:t>
            </w:r>
          </w:p>
        </w:tc>
        <w:tc>
          <w:tcPr>
            <w:tcW w:w="3661" w:type="pct"/>
            <w:vAlign w:val="bottom"/>
          </w:tcPr>
          <w:p w:rsidR="00316DCE" w:rsidRPr="00696CAB" w:rsidRDefault="00316DCE" w:rsidP="00316DCE">
            <w:pPr>
              <w:jc w:val="both"/>
            </w:pPr>
            <w:r w:rsidRPr="00696CAB">
              <w:t xml:space="preserve">Fit a Poisson distribution to the given data and calculate the expected frequencies.  </w:t>
            </w:r>
            <w:r w:rsidRPr="00696CAB">
              <w:tab/>
              <w:t xml:space="preserve">     </w:t>
            </w:r>
            <w:r w:rsidRPr="00696CAB">
              <w:tab/>
            </w:r>
          </w:p>
          <w:tbl>
            <w:tblPr>
              <w:tblStyle w:val="TableGrid"/>
              <w:tblW w:w="0" w:type="auto"/>
              <w:tblInd w:w="1439" w:type="dxa"/>
              <w:tblLayout w:type="fixed"/>
              <w:tblLook w:val="04A0" w:firstRow="1" w:lastRow="0" w:firstColumn="1" w:lastColumn="0" w:noHBand="0" w:noVBand="1"/>
            </w:tblPr>
            <w:tblGrid>
              <w:gridCol w:w="577"/>
              <w:gridCol w:w="573"/>
              <w:gridCol w:w="587"/>
              <w:gridCol w:w="587"/>
              <w:gridCol w:w="490"/>
              <w:gridCol w:w="490"/>
            </w:tblGrid>
            <w:tr w:rsidR="00316DCE" w:rsidRPr="00696CAB" w:rsidTr="00316DCE">
              <w:tc>
                <w:tcPr>
                  <w:tcW w:w="577" w:type="dxa"/>
                </w:tcPr>
                <w:p w:rsidR="00316DCE" w:rsidRPr="00696CAB" w:rsidRDefault="00316DCE" w:rsidP="00316DCE">
                  <w:pPr>
                    <w:contextualSpacing/>
                    <w:jc w:val="center"/>
                  </w:pPr>
                  <w:r w:rsidRPr="00696CAB">
                    <w:t>X</w:t>
                  </w:r>
                </w:p>
              </w:tc>
              <w:tc>
                <w:tcPr>
                  <w:tcW w:w="573" w:type="dxa"/>
                </w:tcPr>
                <w:p w:rsidR="00316DCE" w:rsidRPr="00696CAB" w:rsidRDefault="00316DCE" w:rsidP="00316DCE">
                  <w:pPr>
                    <w:contextualSpacing/>
                    <w:jc w:val="center"/>
                  </w:pPr>
                  <w:r w:rsidRPr="00696CAB">
                    <w:t>0</w:t>
                  </w:r>
                </w:p>
              </w:tc>
              <w:tc>
                <w:tcPr>
                  <w:tcW w:w="587" w:type="dxa"/>
                </w:tcPr>
                <w:p w:rsidR="00316DCE" w:rsidRPr="00696CAB" w:rsidRDefault="00316DCE" w:rsidP="00316DCE">
                  <w:pPr>
                    <w:contextualSpacing/>
                    <w:jc w:val="center"/>
                  </w:pPr>
                  <w:r w:rsidRPr="00696CAB">
                    <w:t>1</w:t>
                  </w:r>
                </w:p>
              </w:tc>
              <w:tc>
                <w:tcPr>
                  <w:tcW w:w="587" w:type="dxa"/>
                </w:tcPr>
                <w:p w:rsidR="00316DCE" w:rsidRPr="00696CAB" w:rsidRDefault="00316DCE" w:rsidP="00316DCE">
                  <w:pPr>
                    <w:contextualSpacing/>
                    <w:jc w:val="center"/>
                  </w:pPr>
                  <w:r w:rsidRPr="00696CAB">
                    <w:t>2</w:t>
                  </w:r>
                </w:p>
              </w:tc>
              <w:tc>
                <w:tcPr>
                  <w:tcW w:w="490" w:type="dxa"/>
                </w:tcPr>
                <w:p w:rsidR="00316DCE" w:rsidRPr="00696CAB" w:rsidRDefault="00316DCE" w:rsidP="00316DCE">
                  <w:pPr>
                    <w:contextualSpacing/>
                    <w:jc w:val="center"/>
                  </w:pPr>
                  <w:r w:rsidRPr="00696CAB">
                    <w:t>3</w:t>
                  </w:r>
                </w:p>
              </w:tc>
              <w:tc>
                <w:tcPr>
                  <w:tcW w:w="490" w:type="dxa"/>
                </w:tcPr>
                <w:p w:rsidR="00316DCE" w:rsidRPr="00696CAB" w:rsidRDefault="00316DCE" w:rsidP="00316DCE">
                  <w:pPr>
                    <w:contextualSpacing/>
                    <w:jc w:val="center"/>
                  </w:pPr>
                  <w:r w:rsidRPr="00696CAB">
                    <w:t>4</w:t>
                  </w:r>
                </w:p>
              </w:tc>
            </w:tr>
            <w:tr w:rsidR="00316DCE" w:rsidRPr="00696CAB" w:rsidTr="00316DCE">
              <w:tc>
                <w:tcPr>
                  <w:tcW w:w="577" w:type="dxa"/>
                </w:tcPr>
                <w:p w:rsidR="00316DCE" w:rsidRPr="00696CAB" w:rsidRDefault="00316DCE" w:rsidP="00316DCE">
                  <w:pPr>
                    <w:contextualSpacing/>
                    <w:jc w:val="center"/>
                  </w:pPr>
                  <m:oMathPara>
                    <m:oMath>
                      <m:r>
                        <w:rPr>
                          <w:rFonts w:ascii="Cambria Math" w:hAnsi="Cambria Math"/>
                        </w:rPr>
                        <m:t>f</m:t>
                      </m:r>
                    </m:oMath>
                  </m:oMathPara>
                </w:p>
              </w:tc>
              <w:tc>
                <w:tcPr>
                  <w:tcW w:w="573" w:type="dxa"/>
                </w:tcPr>
                <w:p w:rsidR="00316DCE" w:rsidRPr="00696CAB" w:rsidRDefault="00316DCE" w:rsidP="00316DCE">
                  <w:pPr>
                    <w:contextualSpacing/>
                    <w:jc w:val="center"/>
                  </w:pPr>
                  <w:r w:rsidRPr="00696CAB">
                    <w:t>43</w:t>
                  </w:r>
                </w:p>
              </w:tc>
              <w:tc>
                <w:tcPr>
                  <w:tcW w:w="587" w:type="dxa"/>
                </w:tcPr>
                <w:p w:rsidR="00316DCE" w:rsidRPr="00696CAB" w:rsidRDefault="00316DCE" w:rsidP="00316DCE">
                  <w:pPr>
                    <w:contextualSpacing/>
                    <w:jc w:val="center"/>
                  </w:pPr>
                  <w:r w:rsidRPr="00696CAB">
                    <w:t>38</w:t>
                  </w:r>
                </w:p>
              </w:tc>
              <w:tc>
                <w:tcPr>
                  <w:tcW w:w="587" w:type="dxa"/>
                </w:tcPr>
                <w:p w:rsidR="00316DCE" w:rsidRPr="00696CAB" w:rsidRDefault="00316DCE" w:rsidP="00316DCE">
                  <w:pPr>
                    <w:contextualSpacing/>
                    <w:jc w:val="center"/>
                  </w:pPr>
                  <w:r w:rsidRPr="00696CAB">
                    <w:t>22</w:t>
                  </w:r>
                </w:p>
              </w:tc>
              <w:tc>
                <w:tcPr>
                  <w:tcW w:w="490" w:type="dxa"/>
                </w:tcPr>
                <w:p w:rsidR="00316DCE" w:rsidRPr="00696CAB" w:rsidRDefault="00316DCE" w:rsidP="00316DCE">
                  <w:pPr>
                    <w:contextualSpacing/>
                    <w:jc w:val="center"/>
                  </w:pPr>
                  <w:r w:rsidRPr="00696CAB">
                    <w:t>9</w:t>
                  </w:r>
                </w:p>
              </w:tc>
              <w:tc>
                <w:tcPr>
                  <w:tcW w:w="490" w:type="dxa"/>
                </w:tcPr>
                <w:p w:rsidR="00316DCE" w:rsidRPr="00696CAB" w:rsidRDefault="00316DCE" w:rsidP="00316DCE">
                  <w:pPr>
                    <w:contextualSpacing/>
                    <w:jc w:val="center"/>
                  </w:pPr>
                  <w:r w:rsidRPr="00696CAB">
                    <w:t>1</w:t>
                  </w:r>
                </w:p>
              </w:tc>
            </w:tr>
          </w:tbl>
          <w:p w:rsidR="00316DCE" w:rsidRPr="00696CAB" w:rsidRDefault="00316DCE" w:rsidP="00316DCE">
            <w:pPr>
              <w:contextualSpacing/>
              <w:jc w:val="both"/>
            </w:pPr>
          </w:p>
        </w:tc>
        <w:tc>
          <w:tcPr>
            <w:tcW w:w="338" w:type="pct"/>
          </w:tcPr>
          <w:p w:rsidR="00316DCE" w:rsidRPr="00696CAB" w:rsidRDefault="00316DCE" w:rsidP="00316DCE">
            <w:pPr>
              <w:contextualSpacing/>
              <w:jc w:val="center"/>
            </w:pPr>
            <w:r w:rsidRPr="00696CAB">
              <w:t>CO3</w:t>
            </w:r>
          </w:p>
        </w:tc>
        <w:tc>
          <w:tcPr>
            <w:tcW w:w="272" w:type="pct"/>
          </w:tcPr>
          <w:p w:rsidR="00316DCE" w:rsidRPr="00696CAB" w:rsidRDefault="00316DCE" w:rsidP="00316DCE">
            <w:pPr>
              <w:contextualSpacing/>
              <w:jc w:val="center"/>
            </w:pPr>
            <w:r w:rsidRPr="00696CAB">
              <w:t>A</w:t>
            </w:r>
          </w:p>
        </w:tc>
        <w:tc>
          <w:tcPr>
            <w:tcW w:w="268" w:type="pct"/>
          </w:tcPr>
          <w:p w:rsidR="00316DCE" w:rsidRPr="00696CAB" w:rsidRDefault="00316DCE" w:rsidP="00316DCE">
            <w:pPr>
              <w:contextualSpacing/>
              <w:jc w:val="center"/>
            </w:pPr>
            <w:r w:rsidRPr="00696CAB">
              <w:t>6</w:t>
            </w:r>
          </w:p>
        </w:tc>
      </w:tr>
      <w:tr w:rsidR="00316DCE" w:rsidRPr="00696CAB" w:rsidTr="00316DCE">
        <w:trPr>
          <w:trHeight w:val="396"/>
        </w:trPr>
        <w:tc>
          <w:tcPr>
            <w:tcW w:w="272" w:type="pct"/>
          </w:tcPr>
          <w:p w:rsidR="00316DCE" w:rsidRPr="00696CAB" w:rsidRDefault="00316DCE" w:rsidP="00316DCE">
            <w:pPr>
              <w:contextualSpacing/>
              <w:jc w:val="center"/>
            </w:pPr>
          </w:p>
        </w:tc>
        <w:tc>
          <w:tcPr>
            <w:tcW w:w="189" w:type="pct"/>
          </w:tcPr>
          <w:p w:rsidR="00316DCE" w:rsidRPr="00696CAB" w:rsidRDefault="00316DCE" w:rsidP="00316DCE">
            <w:pPr>
              <w:contextualSpacing/>
              <w:jc w:val="center"/>
            </w:pPr>
            <w:r w:rsidRPr="00696CAB">
              <w:t>b.</w:t>
            </w:r>
          </w:p>
        </w:tc>
        <w:tc>
          <w:tcPr>
            <w:tcW w:w="3661" w:type="pct"/>
            <w:vAlign w:val="bottom"/>
          </w:tcPr>
          <w:p w:rsidR="00316DCE" w:rsidRPr="00696CAB" w:rsidRDefault="00316DCE" w:rsidP="00316DCE">
            <w:pPr>
              <w:jc w:val="both"/>
            </w:pPr>
            <w:r w:rsidRPr="00696CAB">
              <w:t>A continuous random variable X that can assume any values between x=2 and x=5 has a density function given by f(x) = k( 1+x). (i) Find   the value of ‘k’ (ii) Find P(X &lt; 4).</w:t>
            </w:r>
          </w:p>
        </w:tc>
        <w:tc>
          <w:tcPr>
            <w:tcW w:w="338" w:type="pct"/>
          </w:tcPr>
          <w:p w:rsidR="00316DCE" w:rsidRPr="00696CAB" w:rsidRDefault="00316DCE" w:rsidP="00316DCE">
            <w:pPr>
              <w:contextualSpacing/>
              <w:jc w:val="center"/>
            </w:pPr>
            <w:r w:rsidRPr="00696CAB">
              <w:t>CO3</w:t>
            </w:r>
          </w:p>
        </w:tc>
        <w:tc>
          <w:tcPr>
            <w:tcW w:w="272" w:type="pct"/>
          </w:tcPr>
          <w:p w:rsidR="00316DCE" w:rsidRPr="00696CAB" w:rsidRDefault="00316DCE" w:rsidP="00316DCE">
            <w:pPr>
              <w:contextualSpacing/>
              <w:jc w:val="center"/>
            </w:pPr>
            <w:r w:rsidRPr="00696CAB">
              <w:t>A</w:t>
            </w:r>
          </w:p>
        </w:tc>
        <w:tc>
          <w:tcPr>
            <w:tcW w:w="268" w:type="pct"/>
          </w:tcPr>
          <w:p w:rsidR="00316DCE" w:rsidRPr="00696CAB" w:rsidRDefault="00316DCE" w:rsidP="00316DCE">
            <w:pPr>
              <w:contextualSpacing/>
              <w:jc w:val="center"/>
            </w:pPr>
            <w:r w:rsidRPr="00696CAB">
              <w:t>6</w:t>
            </w:r>
          </w:p>
        </w:tc>
      </w:tr>
      <w:tr w:rsidR="00316DCE" w:rsidRPr="00696CAB" w:rsidTr="00316DCE">
        <w:trPr>
          <w:trHeight w:val="70"/>
        </w:trPr>
        <w:tc>
          <w:tcPr>
            <w:tcW w:w="272" w:type="pct"/>
          </w:tcPr>
          <w:p w:rsidR="00316DCE" w:rsidRPr="00696CAB" w:rsidRDefault="00316DCE" w:rsidP="00316DCE">
            <w:pPr>
              <w:contextualSpacing/>
              <w:jc w:val="center"/>
            </w:pPr>
          </w:p>
        </w:tc>
        <w:tc>
          <w:tcPr>
            <w:tcW w:w="189" w:type="pct"/>
            <w:vAlign w:val="center"/>
          </w:tcPr>
          <w:p w:rsidR="00316DCE" w:rsidRPr="00696CAB" w:rsidRDefault="00316DCE" w:rsidP="00316DCE">
            <w:pPr>
              <w:contextualSpacing/>
              <w:jc w:val="center"/>
            </w:pPr>
          </w:p>
        </w:tc>
        <w:tc>
          <w:tcPr>
            <w:tcW w:w="3661" w:type="pct"/>
            <w:vAlign w:val="bottom"/>
          </w:tcPr>
          <w:p w:rsidR="00316DCE" w:rsidRPr="00696CAB" w:rsidRDefault="00316DCE" w:rsidP="00316DCE">
            <w:pPr>
              <w:contextualSpacing/>
              <w:jc w:val="both"/>
            </w:pPr>
          </w:p>
        </w:tc>
        <w:tc>
          <w:tcPr>
            <w:tcW w:w="338" w:type="pct"/>
          </w:tcPr>
          <w:p w:rsidR="00316DCE" w:rsidRPr="00696CAB" w:rsidRDefault="00316DCE" w:rsidP="00316DCE">
            <w:pPr>
              <w:contextualSpacing/>
              <w:jc w:val="center"/>
            </w:pPr>
          </w:p>
        </w:tc>
        <w:tc>
          <w:tcPr>
            <w:tcW w:w="272" w:type="pct"/>
          </w:tcPr>
          <w:p w:rsidR="00316DCE" w:rsidRPr="00696CAB" w:rsidRDefault="00316DCE" w:rsidP="00316DCE">
            <w:pPr>
              <w:contextualSpacing/>
              <w:jc w:val="center"/>
            </w:pPr>
          </w:p>
        </w:tc>
        <w:tc>
          <w:tcPr>
            <w:tcW w:w="268" w:type="pct"/>
          </w:tcPr>
          <w:p w:rsidR="00316DCE" w:rsidRPr="00696CAB" w:rsidRDefault="00316DCE" w:rsidP="00316DCE">
            <w:pPr>
              <w:contextualSpacing/>
              <w:jc w:val="center"/>
            </w:pPr>
          </w:p>
        </w:tc>
      </w:tr>
      <w:tr w:rsidR="00316DCE" w:rsidRPr="00696CAB" w:rsidTr="00316DCE">
        <w:trPr>
          <w:trHeight w:val="396"/>
        </w:trPr>
        <w:tc>
          <w:tcPr>
            <w:tcW w:w="272" w:type="pct"/>
          </w:tcPr>
          <w:p w:rsidR="00316DCE" w:rsidRPr="00696CAB" w:rsidRDefault="00316DCE" w:rsidP="00316DCE">
            <w:pPr>
              <w:contextualSpacing/>
              <w:jc w:val="center"/>
            </w:pPr>
            <w:r w:rsidRPr="00696CAB">
              <w:t>21.</w:t>
            </w:r>
          </w:p>
        </w:tc>
        <w:tc>
          <w:tcPr>
            <w:tcW w:w="189" w:type="pct"/>
          </w:tcPr>
          <w:p w:rsidR="00316DCE" w:rsidRPr="00696CAB" w:rsidRDefault="00316DCE" w:rsidP="00316DCE">
            <w:pPr>
              <w:contextualSpacing/>
              <w:jc w:val="center"/>
            </w:pPr>
            <w:r w:rsidRPr="00696CAB">
              <w:t>a.</w:t>
            </w:r>
          </w:p>
        </w:tc>
        <w:tc>
          <w:tcPr>
            <w:tcW w:w="3661" w:type="pct"/>
            <w:vAlign w:val="bottom"/>
          </w:tcPr>
          <w:p w:rsidR="00316DCE" w:rsidRPr="00696CAB" w:rsidRDefault="00316DCE" w:rsidP="00316DCE">
            <w:pPr>
              <w:contextualSpacing/>
              <w:jc w:val="both"/>
            </w:pPr>
            <w:r w:rsidRPr="00696CAB">
              <w:t xml:space="preserve">The weekly wages of 1000 workmen are normally distributed with mean Rs.70 and standard deviation Rs 5.  Estimate the number of workers, whose weekly wages will   be (i) less than Rs. 60.  (ii) more than Rs.75.  </w:t>
            </w:r>
          </w:p>
        </w:tc>
        <w:tc>
          <w:tcPr>
            <w:tcW w:w="338" w:type="pct"/>
          </w:tcPr>
          <w:p w:rsidR="00316DCE" w:rsidRPr="00696CAB" w:rsidRDefault="00316DCE" w:rsidP="00316DCE">
            <w:pPr>
              <w:contextualSpacing/>
              <w:jc w:val="center"/>
            </w:pPr>
            <w:r w:rsidRPr="00696CAB">
              <w:t>CO3</w:t>
            </w:r>
          </w:p>
        </w:tc>
        <w:tc>
          <w:tcPr>
            <w:tcW w:w="272" w:type="pct"/>
          </w:tcPr>
          <w:p w:rsidR="00316DCE" w:rsidRPr="00696CAB" w:rsidRDefault="00316DCE" w:rsidP="00316DCE">
            <w:pPr>
              <w:contextualSpacing/>
              <w:jc w:val="center"/>
            </w:pPr>
            <w:r w:rsidRPr="00696CAB">
              <w:t>A</w:t>
            </w:r>
          </w:p>
        </w:tc>
        <w:tc>
          <w:tcPr>
            <w:tcW w:w="268" w:type="pct"/>
          </w:tcPr>
          <w:p w:rsidR="00316DCE" w:rsidRPr="00696CAB" w:rsidRDefault="00316DCE" w:rsidP="00316DCE">
            <w:pPr>
              <w:contextualSpacing/>
              <w:jc w:val="center"/>
            </w:pPr>
            <w:r w:rsidRPr="00696CAB">
              <w:t>6</w:t>
            </w:r>
          </w:p>
        </w:tc>
      </w:tr>
      <w:tr w:rsidR="00316DCE" w:rsidRPr="00696CAB" w:rsidTr="00316DCE">
        <w:trPr>
          <w:trHeight w:val="396"/>
        </w:trPr>
        <w:tc>
          <w:tcPr>
            <w:tcW w:w="272" w:type="pct"/>
          </w:tcPr>
          <w:p w:rsidR="00316DCE" w:rsidRPr="00696CAB" w:rsidRDefault="00316DCE" w:rsidP="00316DCE">
            <w:pPr>
              <w:contextualSpacing/>
              <w:jc w:val="center"/>
            </w:pPr>
          </w:p>
        </w:tc>
        <w:tc>
          <w:tcPr>
            <w:tcW w:w="189" w:type="pct"/>
          </w:tcPr>
          <w:p w:rsidR="00316DCE" w:rsidRPr="00696CAB" w:rsidRDefault="00316DCE" w:rsidP="00316DCE">
            <w:pPr>
              <w:contextualSpacing/>
              <w:jc w:val="center"/>
            </w:pPr>
            <w:r w:rsidRPr="00696CAB">
              <w:t>b.</w:t>
            </w:r>
          </w:p>
        </w:tc>
        <w:tc>
          <w:tcPr>
            <w:tcW w:w="3661" w:type="pct"/>
            <w:vAlign w:val="center"/>
          </w:tcPr>
          <w:p w:rsidR="00316DCE" w:rsidRPr="00696CAB" w:rsidRDefault="00316DCE" w:rsidP="00316DCE">
            <w:pPr>
              <w:contextualSpacing/>
            </w:pPr>
            <w:r w:rsidRPr="00696CAB">
              <w:t>Fit a straight line to the following data, using method of least squares:</w:t>
            </w:r>
          </w:p>
          <w:tbl>
            <w:tblPr>
              <w:tblW w:w="42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0"/>
              <w:gridCol w:w="850"/>
              <w:gridCol w:w="851"/>
              <w:gridCol w:w="567"/>
              <w:gridCol w:w="708"/>
              <w:gridCol w:w="567"/>
            </w:tblGrid>
            <w:tr w:rsidR="00316DCE" w:rsidRPr="00696CAB" w:rsidTr="00316DCE">
              <w:trPr>
                <w:trHeight w:val="441"/>
              </w:trPr>
              <w:tc>
                <w:tcPr>
                  <w:tcW w:w="730" w:type="dxa"/>
                </w:tcPr>
                <w:p w:rsidR="00316DCE" w:rsidRPr="00696CAB" w:rsidRDefault="00316DCE" w:rsidP="00316DCE">
                  <w:pPr>
                    <w:contextualSpacing/>
                  </w:pPr>
                  <w:r w:rsidRPr="00696CAB">
                    <w:t>X</w:t>
                  </w:r>
                </w:p>
              </w:tc>
              <w:tc>
                <w:tcPr>
                  <w:tcW w:w="850" w:type="dxa"/>
                </w:tcPr>
                <w:p w:rsidR="00316DCE" w:rsidRPr="00696CAB" w:rsidRDefault="00316DCE" w:rsidP="00316DCE">
                  <w:pPr>
                    <w:contextualSpacing/>
                  </w:pPr>
                  <w:r w:rsidRPr="00696CAB">
                    <w:t>5</w:t>
                  </w:r>
                </w:p>
              </w:tc>
              <w:tc>
                <w:tcPr>
                  <w:tcW w:w="851" w:type="dxa"/>
                </w:tcPr>
                <w:p w:rsidR="00316DCE" w:rsidRPr="00696CAB" w:rsidRDefault="00316DCE" w:rsidP="00316DCE">
                  <w:pPr>
                    <w:contextualSpacing/>
                  </w:pPr>
                  <w:r w:rsidRPr="00696CAB">
                    <w:t>10</w:t>
                  </w:r>
                </w:p>
              </w:tc>
              <w:tc>
                <w:tcPr>
                  <w:tcW w:w="567" w:type="dxa"/>
                </w:tcPr>
                <w:p w:rsidR="00316DCE" w:rsidRPr="00696CAB" w:rsidRDefault="00316DCE" w:rsidP="00316DCE">
                  <w:pPr>
                    <w:contextualSpacing/>
                  </w:pPr>
                  <w:r w:rsidRPr="00696CAB">
                    <w:t>15</w:t>
                  </w:r>
                </w:p>
              </w:tc>
              <w:tc>
                <w:tcPr>
                  <w:tcW w:w="708" w:type="dxa"/>
                </w:tcPr>
                <w:p w:rsidR="00316DCE" w:rsidRPr="00696CAB" w:rsidRDefault="00316DCE" w:rsidP="00316DCE">
                  <w:pPr>
                    <w:contextualSpacing/>
                  </w:pPr>
                  <w:r w:rsidRPr="00696CAB">
                    <w:t>20</w:t>
                  </w:r>
                </w:p>
              </w:tc>
              <w:tc>
                <w:tcPr>
                  <w:tcW w:w="567" w:type="dxa"/>
                </w:tcPr>
                <w:p w:rsidR="00316DCE" w:rsidRPr="00696CAB" w:rsidRDefault="00316DCE" w:rsidP="00316DCE">
                  <w:pPr>
                    <w:contextualSpacing/>
                  </w:pPr>
                  <w:r w:rsidRPr="00696CAB">
                    <w:t>25</w:t>
                  </w:r>
                </w:p>
              </w:tc>
            </w:tr>
            <w:tr w:rsidR="00316DCE" w:rsidRPr="00696CAB" w:rsidTr="00316DCE">
              <w:trPr>
                <w:trHeight w:val="441"/>
              </w:trPr>
              <w:tc>
                <w:tcPr>
                  <w:tcW w:w="730" w:type="dxa"/>
                </w:tcPr>
                <w:p w:rsidR="00316DCE" w:rsidRPr="00696CAB" w:rsidRDefault="00316DCE" w:rsidP="00316DCE">
                  <w:pPr>
                    <w:contextualSpacing/>
                  </w:pPr>
                  <w:r w:rsidRPr="00696CAB">
                    <w:t>Y</w:t>
                  </w:r>
                </w:p>
              </w:tc>
              <w:tc>
                <w:tcPr>
                  <w:tcW w:w="850" w:type="dxa"/>
                </w:tcPr>
                <w:p w:rsidR="00316DCE" w:rsidRPr="00696CAB" w:rsidRDefault="00316DCE" w:rsidP="00316DCE">
                  <w:pPr>
                    <w:contextualSpacing/>
                  </w:pPr>
                  <w:r w:rsidRPr="00696CAB">
                    <w:t>15</w:t>
                  </w:r>
                </w:p>
              </w:tc>
              <w:tc>
                <w:tcPr>
                  <w:tcW w:w="851" w:type="dxa"/>
                </w:tcPr>
                <w:p w:rsidR="00316DCE" w:rsidRPr="00696CAB" w:rsidRDefault="00316DCE" w:rsidP="00316DCE">
                  <w:pPr>
                    <w:contextualSpacing/>
                  </w:pPr>
                  <w:r w:rsidRPr="00696CAB">
                    <w:t>19</w:t>
                  </w:r>
                </w:p>
              </w:tc>
              <w:tc>
                <w:tcPr>
                  <w:tcW w:w="567" w:type="dxa"/>
                </w:tcPr>
                <w:p w:rsidR="00316DCE" w:rsidRPr="00696CAB" w:rsidRDefault="00316DCE" w:rsidP="00316DCE">
                  <w:pPr>
                    <w:contextualSpacing/>
                  </w:pPr>
                  <w:r w:rsidRPr="00696CAB">
                    <w:t>23</w:t>
                  </w:r>
                </w:p>
              </w:tc>
              <w:tc>
                <w:tcPr>
                  <w:tcW w:w="708" w:type="dxa"/>
                </w:tcPr>
                <w:p w:rsidR="00316DCE" w:rsidRPr="00696CAB" w:rsidRDefault="00316DCE" w:rsidP="00316DCE">
                  <w:pPr>
                    <w:contextualSpacing/>
                  </w:pPr>
                  <w:r w:rsidRPr="00696CAB">
                    <w:t>26</w:t>
                  </w:r>
                </w:p>
              </w:tc>
              <w:tc>
                <w:tcPr>
                  <w:tcW w:w="567" w:type="dxa"/>
                </w:tcPr>
                <w:p w:rsidR="00316DCE" w:rsidRPr="00696CAB" w:rsidRDefault="00316DCE" w:rsidP="00316DCE">
                  <w:pPr>
                    <w:contextualSpacing/>
                  </w:pPr>
                  <w:r w:rsidRPr="00696CAB">
                    <w:t>30</w:t>
                  </w:r>
                </w:p>
              </w:tc>
            </w:tr>
          </w:tbl>
          <w:p w:rsidR="00316DCE" w:rsidRPr="00696CAB" w:rsidRDefault="00316DCE" w:rsidP="00316DCE">
            <w:pPr>
              <w:contextualSpacing/>
              <w:rPr>
                <w:bCs/>
              </w:rPr>
            </w:pPr>
          </w:p>
        </w:tc>
        <w:tc>
          <w:tcPr>
            <w:tcW w:w="338" w:type="pct"/>
          </w:tcPr>
          <w:p w:rsidR="00316DCE" w:rsidRPr="00696CAB" w:rsidRDefault="00316DCE" w:rsidP="00316DCE">
            <w:pPr>
              <w:contextualSpacing/>
              <w:jc w:val="center"/>
            </w:pPr>
            <w:r w:rsidRPr="00696CAB">
              <w:t>CO4</w:t>
            </w:r>
          </w:p>
        </w:tc>
        <w:tc>
          <w:tcPr>
            <w:tcW w:w="272" w:type="pct"/>
          </w:tcPr>
          <w:p w:rsidR="00316DCE" w:rsidRPr="00696CAB" w:rsidRDefault="00316DCE" w:rsidP="00316DCE">
            <w:pPr>
              <w:contextualSpacing/>
              <w:jc w:val="center"/>
            </w:pPr>
            <w:r w:rsidRPr="00696CAB">
              <w:t>U</w:t>
            </w:r>
          </w:p>
        </w:tc>
        <w:tc>
          <w:tcPr>
            <w:tcW w:w="268" w:type="pct"/>
          </w:tcPr>
          <w:p w:rsidR="00316DCE" w:rsidRPr="00696CAB" w:rsidRDefault="00316DCE" w:rsidP="00316DCE">
            <w:pPr>
              <w:contextualSpacing/>
              <w:jc w:val="center"/>
            </w:pPr>
            <w:r w:rsidRPr="00696CAB">
              <w:t>6</w:t>
            </w:r>
          </w:p>
        </w:tc>
      </w:tr>
      <w:tr w:rsidR="00316DCE" w:rsidRPr="00696CAB" w:rsidTr="00316DCE">
        <w:trPr>
          <w:trHeight w:val="70"/>
        </w:trPr>
        <w:tc>
          <w:tcPr>
            <w:tcW w:w="272" w:type="pct"/>
          </w:tcPr>
          <w:p w:rsidR="00316DCE" w:rsidRPr="00696CAB" w:rsidRDefault="00316DCE" w:rsidP="00316DCE">
            <w:pPr>
              <w:contextualSpacing/>
              <w:jc w:val="center"/>
            </w:pPr>
          </w:p>
        </w:tc>
        <w:tc>
          <w:tcPr>
            <w:tcW w:w="189" w:type="pct"/>
          </w:tcPr>
          <w:p w:rsidR="00316DCE" w:rsidRPr="00696CAB" w:rsidRDefault="00316DCE" w:rsidP="00316DCE">
            <w:pPr>
              <w:contextualSpacing/>
              <w:jc w:val="center"/>
            </w:pPr>
          </w:p>
        </w:tc>
        <w:tc>
          <w:tcPr>
            <w:tcW w:w="3661" w:type="pct"/>
            <w:vAlign w:val="bottom"/>
          </w:tcPr>
          <w:p w:rsidR="00316DCE" w:rsidRPr="00696CAB" w:rsidRDefault="00316DCE" w:rsidP="00316DCE">
            <w:pPr>
              <w:contextualSpacing/>
              <w:jc w:val="both"/>
            </w:pPr>
          </w:p>
        </w:tc>
        <w:tc>
          <w:tcPr>
            <w:tcW w:w="338" w:type="pct"/>
          </w:tcPr>
          <w:p w:rsidR="00316DCE" w:rsidRPr="00696CAB" w:rsidRDefault="00316DCE" w:rsidP="00316DCE">
            <w:pPr>
              <w:contextualSpacing/>
              <w:jc w:val="center"/>
            </w:pPr>
          </w:p>
        </w:tc>
        <w:tc>
          <w:tcPr>
            <w:tcW w:w="272" w:type="pct"/>
          </w:tcPr>
          <w:p w:rsidR="00316DCE" w:rsidRPr="00696CAB" w:rsidRDefault="00316DCE" w:rsidP="00316DCE">
            <w:pPr>
              <w:contextualSpacing/>
              <w:jc w:val="center"/>
            </w:pPr>
          </w:p>
        </w:tc>
        <w:tc>
          <w:tcPr>
            <w:tcW w:w="268" w:type="pct"/>
          </w:tcPr>
          <w:p w:rsidR="00316DCE" w:rsidRPr="00696CAB" w:rsidRDefault="00316DCE" w:rsidP="00316DCE">
            <w:pPr>
              <w:contextualSpacing/>
              <w:jc w:val="center"/>
            </w:pPr>
          </w:p>
        </w:tc>
      </w:tr>
      <w:tr w:rsidR="00316DCE" w:rsidRPr="00696CAB" w:rsidTr="00316DCE">
        <w:trPr>
          <w:trHeight w:val="396"/>
        </w:trPr>
        <w:tc>
          <w:tcPr>
            <w:tcW w:w="272" w:type="pct"/>
          </w:tcPr>
          <w:p w:rsidR="00316DCE" w:rsidRPr="00696CAB" w:rsidRDefault="00316DCE" w:rsidP="00316DCE">
            <w:pPr>
              <w:contextualSpacing/>
              <w:jc w:val="center"/>
            </w:pPr>
            <w:r w:rsidRPr="00696CAB">
              <w:t>22.</w:t>
            </w:r>
          </w:p>
        </w:tc>
        <w:tc>
          <w:tcPr>
            <w:tcW w:w="189" w:type="pct"/>
          </w:tcPr>
          <w:p w:rsidR="00316DCE" w:rsidRPr="00696CAB" w:rsidRDefault="00316DCE" w:rsidP="00316DCE">
            <w:pPr>
              <w:contextualSpacing/>
              <w:jc w:val="center"/>
            </w:pPr>
          </w:p>
        </w:tc>
        <w:tc>
          <w:tcPr>
            <w:tcW w:w="3661" w:type="pct"/>
            <w:vAlign w:val="bottom"/>
          </w:tcPr>
          <w:p w:rsidR="00316DCE" w:rsidRPr="00696CAB" w:rsidRDefault="00316DCE" w:rsidP="00316DCE">
            <w:pPr>
              <w:jc w:val="both"/>
              <w:rPr>
                <w:color w:val="000000"/>
                <w:shd w:val="clear" w:color="auto" w:fill="FFFFFF"/>
              </w:rPr>
            </w:pPr>
            <w:r w:rsidRPr="00696CAB">
              <w:rPr>
                <w:color w:val="000000"/>
                <w:shd w:val="clear" w:color="auto" w:fill="FFFFFF"/>
              </w:rPr>
              <w:t>The joint probability mass function of (X,Y) is P(x,y)=K(2x+3y);</w:t>
            </w:r>
          </w:p>
          <w:p w:rsidR="00316DCE" w:rsidRPr="00696CAB" w:rsidRDefault="00316DCE" w:rsidP="00316DCE">
            <w:pPr>
              <w:jc w:val="both"/>
              <w:rPr>
                <w:color w:val="000000"/>
                <w:shd w:val="clear" w:color="auto" w:fill="FFFFFF"/>
              </w:rPr>
            </w:pPr>
            <w:r w:rsidRPr="00696CAB">
              <w:rPr>
                <w:color w:val="000000"/>
                <w:shd w:val="clear" w:color="auto" w:fill="FFFFFF"/>
              </w:rPr>
              <w:t>x = 0, 1, 2 and y = 1, 2, 3.</w:t>
            </w:r>
          </w:p>
          <w:p w:rsidR="00316DCE" w:rsidRPr="00696CAB" w:rsidRDefault="00316DCE" w:rsidP="00316DCE">
            <w:pPr>
              <w:pStyle w:val="ListParagraph"/>
              <w:numPr>
                <w:ilvl w:val="0"/>
                <w:numId w:val="16"/>
              </w:numPr>
              <w:jc w:val="both"/>
              <w:rPr>
                <w:color w:val="000000"/>
                <w:shd w:val="clear" w:color="auto" w:fill="FFFFFF"/>
              </w:rPr>
            </w:pPr>
            <w:r w:rsidRPr="00696CAB">
              <w:rPr>
                <w:color w:val="000000"/>
                <w:shd w:val="clear" w:color="auto" w:fill="FFFFFF"/>
              </w:rPr>
              <w:t xml:space="preserve">Find the value of K. </w:t>
            </w:r>
          </w:p>
          <w:p w:rsidR="00316DCE" w:rsidRPr="00696CAB" w:rsidRDefault="00316DCE" w:rsidP="00316DCE">
            <w:pPr>
              <w:pStyle w:val="ListParagraph"/>
              <w:numPr>
                <w:ilvl w:val="0"/>
                <w:numId w:val="16"/>
              </w:numPr>
              <w:jc w:val="both"/>
            </w:pPr>
            <w:r w:rsidRPr="00696CAB">
              <w:rPr>
                <w:color w:val="000000"/>
                <w:shd w:val="clear" w:color="auto" w:fill="FFFFFF"/>
              </w:rPr>
              <w:t>Find the marginal distribution of X.</w:t>
            </w:r>
          </w:p>
          <w:p w:rsidR="00316DCE" w:rsidRPr="00696CAB" w:rsidRDefault="00316DCE" w:rsidP="00316DCE">
            <w:pPr>
              <w:pStyle w:val="ListParagraph"/>
              <w:numPr>
                <w:ilvl w:val="0"/>
                <w:numId w:val="16"/>
              </w:numPr>
              <w:jc w:val="both"/>
            </w:pPr>
            <w:r w:rsidRPr="00696CAB">
              <w:rPr>
                <w:color w:val="000000"/>
                <w:shd w:val="clear" w:color="auto" w:fill="FFFFFF"/>
              </w:rPr>
              <w:lastRenderedPageBreak/>
              <w:t>Find the marginal distribution of Y.</w:t>
            </w:r>
          </w:p>
          <w:p w:rsidR="00316DCE" w:rsidRPr="00696CAB" w:rsidRDefault="00316DCE" w:rsidP="00316DCE">
            <w:pPr>
              <w:pStyle w:val="ListParagraph"/>
              <w:numPr>
                <w:ilvl w:val="0"/>
                <w:numId w:val="16"/>
              </w:numPr>
              <w:jc w:val="both"/>
            </w:pPr>
            <w:r w:rsidRPr="00696CAB">
              <w:rPr>
                <w:color w:val="000000"/>
                <w:shd w:val="clear" w:color="auto" w:fill="FFFFFF"/>
              </w:rPr>
              <w:t>Find the conditional distributions</w:t>
            </w:r>
            <w:r w:rsidRPr="00696CAB">
              <w:t xml:space="preserve"> of X given Y.</w:t>
            </w:r>
          </w:p>
          <w:p w:rsidR="00316DCE" w:rsidRPr="00696CAB" w:rsidRDefault="00316DCE" w:rsidP="00316DCE">
            <w:pPr>
              <w:contextualSpacing/>
              <w:jc w:val="both"/>
            </w:pPr>
            <w:r w:rsidRPr="00696CAB">
              <w:t xml:space="preserve"> (v)       Find the conditional distributions of Y given X.</w:t>
            </w:r>
          </w:p>
        </w:tc>
        <w:tc>
          <w:tcPr>
            <w:tcW w:w="338" w:type="pct"/>
          </w:tcPr>
          <w:p w:rsidR="00316DCE" w:rsidRPr="00696CAB" w:rsidRDefault="00316DCE" w:rsidP="00316DCE">
            <w:pPr>
              <w:contextualSpacing/>
              <w:jc w:val="center"/>
            </w:pPr>
            <w:r w:rsidRPr="00696CAB">
              <w:lastRenderedPageBreak/>
              <w:t>CO3</w:t>
            </w:r>
          </w:p>
        </w:tc>
        <w:tc>
          <w:tcPr>
            <w:tcW w:w="272" w:type="pct"/>
          </w:tcPr>
          <w:p w:rsidR="00316DCE" w:rsidRPr="00696CAB" w:rsidRDefault="00316DCE" w:rsidP="00316DCE">
            <w:pPr>
              <w:contextualSpacing/>
              <w:jc w:val="center"/>
            </w:pPr>
            <w:r w:rsidRPr="00696CAB">
              <w:t>U</w:t>
            </w:r>
          </w:p>
        </w:tc>
        <w:tc>
          <w:tcPr>
            <w:tcW w:w="268" w:type="pct"/>
          </w:tcPr>
          <w:p w:rsidR="00316DCE" w:rsidRPr="00696CAB" w:rsidRDefault="00316DCE" w:rsidP="00316DCE">
            <w:pPr>
              <w:contextualSpacing/>
              <w:jc w:val="center"/>
            </w:pPr>
            <w:r w:rsidRPr="00696CAB">
              <w:t>12</w:t>
            </w:r>
          </w:p>
        </w:tc>
      </w:tr>
      <w:tr w:rsidR="00316DCE" w:rsidRPr="00696CAB" w:rsidTr="00316DCE">
        <w:trPr>
          <w:trHeight w:val="70"/>
        </w:trPr>
        <w:tc>
          <w:tcPr>
            <w:tcW w:w="272" w:type="pct"/>
          </w:tcPr>
          <w:p w:rsidR="00316DCE" w:rsidRPr="00696CAB" w:rsidRDefault="00316DCE" w:rsidP="00316DCE">
            <w:pPr>
              <w:contextualSpacing/>
              <w:jc w:val="center"/>
            </w:pPr>
          </w:p>
        </w:tc>
        <w:tc>
          <w:tcPr>
            <w:tcW w:w="189" w:type="pct"/>
          </w:tcPr>
          <w:p w:rsidR="00316DCE" w:rsidRPr="00696CAB" w:rsidRDefault="00316DCE" w:rsidP="00316DCE">
            <w:pPr>
              <w:contextualSpacing/>
              <w:jc w:val="center"/>
            </w:pPr>
          </w:p>
        </w:tc>
        <w:tc>
          <w:tcPr>
            <w:tcW w:w="3661" w:type="pct"/>
            <w:vAlign w:val="bottom"/>
          </w:tcPr>
          <w:p w:rsidR="00316DCE" w:rsidRPr="00696CAB" w:rsidRDefault="00316DCE" w:rsidP="00316DCE">
            <w:pPr>
              <w:contextualSpacing/>
              <w:jc w:val="both"/>
            </w:pPr>
          </w:p>
        </w:tc>
        <w:tc>
          <w:tcPr>
            <w:tcW w:w="338" w:type="pct"/>
          </w:tcPr>
          <w:p w:rsidR="00316DCE" w:rsidRPr="00696CAB" w:rsidRDefault="00316DCE" w:rsidP="00316DCE">
            <w:pPr>
              <w:contextualSpacing/>
              <w:jc w:val="center"/>
            </w:pPr>
          </w:p>
        </w:tc>
        <w:tc>
          <w:tcPr>
            <w:tcW w:w="272" w:type="pct"/>
          </w:tcPr>
          <w:p w:rsidR="00316DCE" w:rsidRPr="00696CAB" w:rsidRDefault="00316DCE" w:rsidP="00316DCE">
            <w:pPr>
              <w:contextualSpacing/>
              <w:jc w:val="center"/>
            </w:pPr>
          </w:p>
        </w:tc>
        <w:tc>
          <w:tcPr>
            <w:tcW w:w="268" w:type="pct"/>
          </w:tcPr>
          <w:p w:rsidR="00316DCE" w:rsidRPr="00696CAB" w:rsidRDefault="00316DCE" w:rsidP="00316DCE">
            <w:pPr>
              <w:contextualSpacing/>
              <w:jc w:val="center"/>
            </w:pPr>
          </w:p>
        </w:tc>
      </w:tr>
      <w:tr w:rsidR="00316DCE" w:rsidRPr="00696CAB" w:rsidTr="00316DCE">
        <w:trPr>
          <w:trHeight w:val="396"/>
        </w:trPr>
        <w:tc>
          <w:tcPr>
            <w:tcW w:w="272" w:type="pct"/>
          </w:tcPr>
          <w:p w:rsidR="00316DCE" w:rsidRPr="00696CAB" w:rsidRDefault="00316DCE" w:rsidP="00316DCE">
            <w:pPr>
              <w:contextualSpacing/>
              <w:jc w:val="center"/>
            </w:pPr>
            <w:r w:rsidRPr="00696CAB">
              <w:t>23.</w:t>
            </w:r>
          </w:p>
        </w:tc>
        <w:tc>
          <w:tcPr>
            <w:tcW w:w="189" w:type="pct"/>
          </w:tcPr>
          <w:p w:rsidR="00316DCE" w:rsidRPr="00696CAB" w:rsidRDefault="00316DCE" w:rsidP="00316DCE">
            <w:pPr>
              <w:contextualSpacing/>
              <w:jc w:val="center"/>
            </w:pPr>
          </w:p>
        </w:tc>
        <w:tc>
          <w:tcPr>
            <w:tcW w:w="3661" w:type="pct"/>
            <w:vAlign w:val="bottom"/>
          </w:tcPr>
          <w:p w:rsidR="00316DCE" w:rsidRPr="00696CAB" w:rsidRDefault="00316DCE" w:rsidP="00316DCE">
            <w:pPr>
              <w:jc w:val="both"/>
            </w:pPr>
            <w:r w:rsidRPr="00696CAB">
              <w:t>The following table gives the data on online advertising cost (X in thousands of rupees) and e-commerce sales (Y in thousands of rupees) of an online store.</w:t>
            </w:r>
          </w:p>
          <w:p w:rsidR="00316DCE" w:rsidRPr="00696CAB" w:rsidRDefault="00316DCE" w:rsidP="00316DCE">
            <w:pPr>
              <w:pStyle w:val="ListParagraph"/>
              <w:numPr>
                <w:ilvl w:val="0"/>
                <w:numId w:val="17"/>
              </w:numPr>
              <w:jc w:val="both"/>
            </w:pPr>
            <w:r w:rsidRPr="00696CAB">
              <w:t xml:space="preserve">Find   the correlation coefficient. </w:t>
            </w:r>
          </w:p>
          <w:p w:rsidR="00316DCE" w:rsidRPr="00696CAB" w:rsidRDefault="00316DCE" w:rsidP="00316DCE">
            <w:pPr>
              <w:pStyle w:val="ListParagraph"/>
              <w:numPr>
                <w:ilvl w:val="0"/>
                <w:numId w:val="17"/>
              </w:numPr>
              <w:jc w:val="both"/>
            </w:pPr>
            <w:r w:rsidRPr="00696CAB">
              <w:t>Find the two lines of Regression.</w:t>
            </w:r>
          </w:p>
          <w:p w:rsidR="00316DCE" w:rsidRPr="00696CAB" w:rsidRDefault="00316DCE" w:rsidP="00316DCE">
            <w:pPr>
              <w:pStyle w:val="ListParagraph"/>
              <w:numPr>
                <w:ilvl w:val="0"/>
                <w:numId w:val="17"/>
              </w:numPr>
              <w:jc w:val="both"/>
            </w:pPr>
            <w:r w:rsidRPr="00696CAB">
              <w:t xml:space="preserve"> Predict the sales when the cost of online advertisement is 20 (thousands of rupees).</w:t>
            </w:r>
          </w:p>
          <w:tbl>
            <w:tblPr>
              <w:tblStyle w:val="TableGrid"/>
              <w:tblW w:w="0" w:type="auto"/>
              <w:tblLayout w:type="fixed"/>
              <w:tblLook w:val="04A0" w:firstRow="1" w:lastRow="0" w:firstColumn="1" w:lastColumn="0" w:noHBand="0" w:noVBand="1"/>
            </w:tblPr>
            <w:tblGrid>
              <w:gridCol w:w="772"/>
              <w:gridCol w:w="772"/>
              <w:gridCol w:w="772"/>
              <w:gridCol w:w="772"/>
              <w:gridCol w:w="772"/>
              <w:gridCol w:w="773"/>
              <w:gridCol w:w="773"/>
            </w:tblGrid>
            <w:tr w:rsidR="00316DCE" w:rsidRPr="00696CAB" w:rsidTr="00316DCE">
              <w:tc>
                <w:tcPr>
                  <w:tcW w:w="772" w:type="dxa"/>
                </w:tcPr>
                <w:p w:rsidR="00316DCE" w:rsidRPr="00696CAB" w:rsidRDefault="00316DCE" w:rsidP="00316DCE">
                  <w:pPr>
                    <w:jc w:val="both"/>
                  </w:pPr>
                  <w:r w:rsidRPr="00696CAB">
                    <w:t>X</w:t>
                  </w:r>
                </w:p>
              </w:tc>
              <w:tc>
                <w:tcPr>
                  <w:tcW w:w="772" w:type="dxa"/>
                </w:tcPr>
                <w:p w:rsidR="00316DCE" w:rsidRPr="00696CAB" w:rsidRDefault="00316DCE" w:rsidP="00316DCE">
                  <w:pPr>
                    <w:jc w:val="both"/>
                  </w:pPr>
                  <w:r w:rsidRPr="00696CAB">
                    <w:t>10</w:t>
                  </w:r>
                </w:p>
              </w:tc>
              <w:tc>
                <w:tcPr>
                  <w:tcW w:w="772" w:type="dxa"/>
                </w:tcPr>
                <w:p w:rsidR="00316DCE" w:rsidRPr="00696CAB" w:rsidRDefault="00316DCE" w:rsidP="00316DCE">
                  <w:pPr>
                    <w:jc w:val="both"/>
                  </w:pPr>
                  <w:r w:rsidRPr="00696CAB">
                    <w:t>12</w:t>
                  </w:r>
                </w:p>
              </w:tc>
              <w:tc>
                <w:tcPr>
                  <w:tcW w:w="772" w:type="dxa"/>
                </w:tcPr>
                <w:p w:rsidR="00316DCE" w:rsidRPr="00696CAB" w:rsidRDefault="00316DCE" w:rsidP="00316DCE">
                  <w:pPr>
                    <w:jc w:val="both"/>
                  </w:pPr>
                  <w:r w:rsidRPr="00696CAB">
                    <w:t>13</w:t>
                  </w:r>
                </w:p>
              </w:tc>
              <w:tc>
                <w:tcPr>
                  <w:tcW w:w="772" w:type="dxa"/>
                </w:tcPr>
                <w:p w:rsidR="00316DCE" w:rsidRPr="00696CAB" w:rsidRDefault="00316DCE" w:rsidP="00316DCE">
                  <w:pPr>
                    <w:jc w:val="both"/>
                  </w:pPr>
                  <w:r w:rsidRPr="00696CAB">
                    <w:t>12</w:t>
                  </w:r>
                </w:p>
              </w:tc>
              <w:tc>
                <w:tcPr>
                  <w:tcW w:w="773" w:type="dxa"/>
                </w:tcPr>
                <w:p w:rsidR="00316DCE" w:rsidRPr="00696CAB" w:rsidRDefault="00316DCE" w:rsidP="00316DCE">
                  <w:pPr>
                    <w:jc w:val="both"/>
                  </w:pPr>
                  <w:r w:rsidRPr="00696CAB">
                    <w:t>16</w:t>
                  </w:r>
                </w:p>
              </w:tc>
              <w:tc>
                <w:tcPr>
                  <w:tcW w:w="773" w:type="dxa"/>
                </w:tcPr>
                <w:p w:rsidR="00316DCE" w:rsidRPr="00696CAB" w:rsidRDefault="00316DCE" w:rsidP="00316DCE">
                  <w:pPr>
                    <w:jc w:val="both"/>
                  </w:pPr>
                  <w:r w:rsidRPr="00696CAB">
                    <w:t>15</w:t>
                  </w:r>
                </w:p>
              </w:tc>
            </w:tr>
            <w:tr w:rsidR="00316DCE" w:rsidRPr="00696CAB" w:rsidTr="00316DCE">
              <w:tc>
                <w:tcPr>
                  <w:tcW w:w="772" w:type="dxa"/>
                </w:tcPr>
                <w:p w:rsidR="00316DCE" w:rsidRPr="00696CAB" w:rsidRDefault="00316DCE" w:rsidP="00316DCE">
                  <w:pPr>
                    <w:jc w:val="both"/>
                  </w:pPr>
                  <w:r w:rsidRPr="00696CAB">
                    <w:t>Y</w:t>
                  </w:r>
                </w:p>
              </w:tc>
              <w:tc>
                <w:tcPr>
                  <w:tcW w:w="772" w:type="dxa"/>
                </w:tcPr>
                <w:p w:rsidR="00316DCE" w:rsidRPr="00696CAB" w:rsidRDefault="00316DCE" w:rsidP="00316DCE">
                  <w:pPr>
                    <w:jc w:val="both"/>
                  </w:pPr>
                  <w:r w:rsidRPr="00696CAB">
                    <w:t xml:space="preserve">37 </w:t>
                  </w:r>
                </w:p>
              </w:tc>
              <w:tc>
                <w:tcPr>
                  <w:tcW w:w="772" w:type="dxa"/>
                </w:tcPr>
                <w:p w:rsidR="00316DCE" w:rsidRPr="00696CAB" w:rsidRDefault="00316DCE" w:rsidP="00316DCE">
                  <w:pPr>
                    <w:jc w:val="both"/>
                  </w:pPr>
                  <w:r w:rsidRPr="00696CAB">
                    <w:t>38</w:t>
                  </w:r>
                </w:p>
              </w:tc>
              <w:tc>
                <w:tcPr>
                  <w:tcW w:w="772" w:type="dxa"/>
                </w:tcPr>
                <w:p w:rsidR="00316DCE" w:rsidRPr="00696CAB" w:rsidRDefault="00316DCE" w:rsidP="00316DCE">
                  <w:pPr>
                    <w:jc w:val="both"/>
                  </w:pPr>
                  <w:r w:rsidRPr="00696CAB">
                    <w:t>43</w:t>
                  </w:r>
                </w:p>
              </w:tc>
              <w:tc>
                <w:tcPr>
                  <w:tcW w:w="772" w:type="dxa"/>
                </w:tcPr>
                <w:p w:rsidR="00316DCE" w:rsidRPr="00696CAB" w:rsidRDefault="00316DCE" w:rsidP="00316DCE">
                  <w:pPr>
                    <w:jc w:val="both"/>
                  </w:pPr>
                  <w:r w:rsidRPr="00696CAB">
                    <w:t>40</w:t>
                  </w:r>
                </w:p>
              </w:tc>
              <w:tc>
                <w:tcPr>
                  <w:tcW w:w="773" w:type="dxa"/>
                </w:tcPr>
                <w:p w:rsidR="00316DCE" w:rsidRPr="00696CAB" w:rsidRDefault="00316DCE" w:rsidP="00316DCE">
                  <w:pPr>
                    <w:jc w:val="both"/>
                  </w:pPr>
                  <w:r w:rsidRPr="00696CAB">
                    <w:t xml:space="preserve"> 45</w:t>
                  </w:r>
                </w:p>
              </w:tc>
              <w:tc>
                <w:tcPr>
                  <w:tcW w:w="773" w:type="dxa"/>
                </w:tcPr>
                <w:p w:rsidR="00316DCE" w:rsidRPr="00696CAB" w:rsidRDefault="00316DCE" w:rsidP="00316DCE">
                  <w:pPr>
                    <w:jc w:val="both"/>
                  </w:pPr>
                  <w:r w:rsidRPr="00696CAB">
                    <w:t>43</w:t>
                  </w:r>
                </w:p>
              </w:tc>
            </w:tr>
          </w:tbl>
          <w:p w:rsidR="00316DCE" w:rsidRPr="00696CAB" w:rsidRDefault="00316DCE" w:rsidP="00316DCE">
            <w:pPr>
              <w:contextualSpacing/>
              <w:jc w:val="both"/>
            </w:pPr>
          </w:p>
        </w:tc>
        <w:tc>
          <w:tcPr>
            <w:tcW w:w="338" w:type="pct"/>
          </w:tcPr>
          <w:p w:rsidR="00316DCE" w:rsidRPr="00696CAB" w:rsidRDefault="00316DCE" w:rsidP="00316DCE">
            <w:pPr>
              <w:contextualSpacing/>
              <w:jc w:val="center"/>
            </w:pPr>
            <w:r w:rsidRPr="00696CAB">
              <w:t>CO4</w:t>
            </w:r>
          </w:p>
        </w:tc>
        <w:tc>
          <w:tcPr>
            <w:tcW w:w="272" w:type="pct"/>
          </w:tcPr>
          <w:p w:rsidR="00316DCE" w:rsidRPr="00696CAB" w:rsidRDefault="00316DCE" w:rsidP="00316DCE">
            <w:pPr>
              <w:contextualSpacing/>
              <w:jc w:val="center"/>
            </w:pPr>
            <w:r w:rsidRPr="00696CAB">
              <w:t>E</w:t>
            </w:r>
          </w:p>
        </w:tc>
        <w:tc>
          <w:tcPr>
            <w:tcW w:w="268" w:type="pct"/>
          </w:tcPr>
          <w:p w:rsidR="00316DCE" w:rsidRPr="00696CAB" w:rsidRDefault="00316DCE" w:rsidP="00316DCE">
            <w:pPr>
              <w:contextualSpacing/>
              <w:jc w:val="center"/>
            </w:pPr>
            <w:r w:rsidRPr="00696CAB">
              <w:t>12</w:t>
            </w:r>
          </w:p>
        </w:tc>
      </w:tr>
      <w:tr w:rsidR="00316DCE" w:rsidRPr="00696CAB" w:rsidTr="00316DCE">
        <w:trPr>
          <w:trHeight w:val="222"/>
        </w:trPr>
        <w:tc>
          <w:tcPr>
            <w:tcW w:w="5000" w:type="pct"/>
            <w:gridSpan w:val="6"/>
          </w:tcPr>
          <w:p w:rsidR="00316DCE" w:rsidRPr="00696CAB" w:rsidRDefault="00316DCE" w:rsidP="00316DCE">
            <w:pPr>
              <w:contextualSpacing/>
              <w:jc w:val="center"/>
              <w:rPr>
                <w:b/>
                <w:bCs/>
              </w:rPr>
            </w:pPr>
            <w:r w:rsidRPr="00696CAB">
              <w:rPr>
                <w:b/>
                <w:bCs/>
              </w:rPr>
              <w:t>COMPULSORY QUESTION</w:t>
            </w:r>
          </w:p>
        </w:tc>
      </w:tr>
      <w:tr w:rsidR="00316DCE" w:rsidRPr="00696CAB" w:rsidTr="00316DCE">
        <w:trPr>
          <w:trHeight w:val="396"/>
        </w:trPr>
        <w:tc>
          <w:tcPr>
            <w:tcW w:w="272" w:type="pct"/>
          </w:tcPr>
          <w:p w:rsidR="00316DCE" w:rsidRPr="00696CAB" w:rsidRDefault="00316DCE" w:rsidP="00316DCE">
            <w:pPr>
              <w:contextualSpacing/>
              <w:jc w:val="center"/>
            </w:pPr>
            <w:r w:rsidRPr="00696CAB">
              <w:t>24.</w:t>
            </w:r>
          </w:p>
        </w:tc>
        <w:tc>
          <w:tcPr>
            <w:tcW w:w="189" w:type="pct"/>
          </w:tcPr>
          <w:p w:rsidR="00316DCE" w:rsidRPr="00696CAB" w:rsidRDefault="00316DCE" w:rsidP="00316DCE">
            <w:pPr>
              <w:contextualSpacing/>
              <w:jc w:val="center"/>
            </w:pPr>
            <w:r w:rsidRPr="00696CAB">
              <w:t>a.</w:t>
            </w:r>
          </w:p>
        </w:tc>
        <w:tc>
          <w:tcPr>
            <w:tcW w:w="3661" w:type="pct"/>
            <w:vAlign w:val="bottom"/>
          </w:tcPr>
          <w:p w:rsidR="00316DCE" w:rsidRPr="00696CAB" w:rsidRDefault="00316DCE" w:rsidP="00316DCE">
            <w:pPr>
              <w:contextualSpacing/>
              <w:jc w:val="both"/>
            </w:pPr>
            <w:r w:rsidRPr="00696CAB">
              <w:t xml:space="preserve">In a sample of 8 observations, the sum of squares of deviations of the sample values from the sample mean was 94.5 and in another sample of 10 observations, the sum of squares of deviations of sample values from sample mean was found to be 101.7, test the hypothesis that the variances are equal. </w:t>
            </w:r>
          </w:p>
        </w:tc>
        <w:tc>
          <w:tcPr>
            <w:tcW w:w="338" w:type="pct"/>
          </w:tcPr>
          <w:p w:rsidR="00316DCE" w:rsidRPr="00696CAB" w:rsidRDefault="00316DCE" w:rsidP="00316DCE">
            <w:pPr>
              <w:contextualSpacing/>
              <w:jc w:val="center"/>
            </w:pPr>
            <w:r w:rsidRPr="00696CAB">
              <w:t>CO5</w:t>
            </w:r>
          </w:p>
        </w:tc>
        <w:tc>
          <w:tcPr>
            <w:tcW w:w="272" w:type="pct"/>
          </w:tcPr>
          <w:p w:rsidR="00316DCE" w:rsidRPr="00696CAB" w:rsidRDefault="00316DCE" w:rsidP="00316DCE">
            <w:pPr>
              <w:contextualSpacing/>
              <w:jc w:val="center"/>
            </w:pPr>
            <w:r w:rsidRPr="00696CAB">
              <w:t>A</w:t>
            </w:r>
          </w:p>
        </w:tc>
        <w:tc>
          <w:tcPr>
            <w:tcW w:w="268" w:type="pct"/>
          </w:tcPr>
          <w:p w:rsidR="00316DCE" w:rsidRPr="00696CAB" w:rsidRDefault="00316DCE" w:rsidP="00316DCE">
            <w:pPr>
              <w:contextualSpacing/>
              <w:jc w:val="center"/>
            </w:pPr>
            <w:r w:rsidRPr="00696CAB">
              <w:t>6</w:t>
            </w:r>
          </w:p>
        </w:tc>
      </w:tr>
      <w:tr w:rsidR="00316DCE" w:rsidRPr="00696CAB" w:rsidTr="00316DCE">
        <w:trPr>
          <w:trHeight w:val="396"/>
        </w:trPr>
        <w:tc>
          <w:tcPr>
            <w:tcW w:w="272" w:type="pct"/>
          </w:tcPr>
          <w:p w:rsidR="00316DCE" w:rsidRPr="00696CAB" w:rsidRDefault="00316DCE" w:rsidP="00316DCE">
            <w:pPr>
              <w:contextualSpacing/>
              <w:jc w:val="center"/>
            </w:pPr>
          </w:p>
        </w:tc>
        <w:tc>
          <w:tcPr>
            <w:tcW w:w="189" w:type="pct"/>
          </w:tcPr>
          <w:p w:rsidR="00316DCE" w:rsidRPr="00696CAB" w:rsidRDefault="00316DCE" w:rsidP="00316DCE">
            <w:pPr>
              <w:contextualSpacing/>
              <w:jc w:val="center"/>
            </w:pPr>
            <w:r w:rsidRPr="00696CAB">
              <w:t>b.</w:t>
            </w:r>
          </w:p>
        </w:tc>
        <w:tc>
          <w:tcPr>
            <w:tcW w:w="3661" w:type="pct"/>
            <w:vAlign w:val="bottom"/>
          </w:tcPr>
          <w:p w:rsidR="00316DCE" w:rsidRPr="00696CAB" w:rsidRDefault="00316DCE" w:rsidP="00316DCE">
            <w:r w:rsidRPr="00696CAB">
              <w:t>From the following data, check whether the habit of smoking and literacy are independent.</w:t>
            </w:r>
            <w:r w:rsidRPr="00696CAB">
              <w:rPr>
                <w:rFonts w:eastAsiaTheme="minorEastAsia"/>
              </w:rPr>
              <w:tab/>
            </w:r>
            <w:r w:rsidRPr="00696CAB">
              <w:rPr>
                <w:rFonts w:eastAsiaTheme="minorEastAsia"/>
              </w:rPr>
              <w:tab/>
            </w:r>
            <w:r w:rsidRPr="00696CAB">
              <w:rPr>
                <w:rFonts w:eastAsiaTheme="minorEastAsia"/>
              </w:rPr>
              <w:tab/>
            </w:r>
            <w:r w:rsidRPr="00696CAB">
              <w:rPr>
                <w:rFonts w:eastAsiaTheme="minorEastAsia"/>
              </w:rPr>
              <w:tab/>
            </w:r>
            <w:r w:rsidRPr="00696CAB">
              <w:rPr>
                <w:rFonts w:eastAsiaTheme="minorEastAsia"/>
              </w:rPr>
              <w:tab/>
            </w:r>
            <w:r w:rsidRPr="00696CAB">
              <w:rPr>
                <w:rFonts w:eastAsiaTheme="minorEastAsia"/>
              </w:rPr>
              <w:tab/>
            </w:r>
          </w:p>
          <w:tbl>
            <w:tblPr>
              <w:tblStyle w:val="TableGrid"/>
              <w:tblW w:w="0" w:type="auto"/>
              <w:tblLayout w:type="fixed"/>
              <w:tblLook w:val="04A0" w:firstRow="1" w:lastRow="0" w:firstColumn="1" w:lastColumn="0" w:noHBand="0" w:noVBand="1"/>
            </w:tblPr>
            <w:tblGrid>
              <w:gridCol w:w="2110"/>
              <w:gridCol w:w="1468"/>
              <w:gridCol w:w="2033"/>
            </w:tblGrid>
            <w:tr w:rsidR="00316DCE" w:rsidRPr="00696CAB" w:rsidTr="00316DCE">
              <w:trPr>
                <w:trHeight w:val="39"/>
              </w:trPr>
              <w:tc>
                <w:tcPr>
                  <w:tcW w:w="2110" w:type="dxa"/>
                  <w:vAlign w:val="center"/>
                </w:tcPr>
                <w:p w:rsidR="00316DCE" w:rsidRPr="00696CAB" w:rsidRDefault="00316DCE" w:rsidP="00316DCE">
                  <w:pPr>
                    <w:contextualSpacing/>
                    <w:jc w:val="center"/>
                  </w:pPr>
                </w:p>
              </w:tc>
              <w:tc>
                <w:tcPr>
                  <w:tcW w:w="1468" w:type="dxa"/>
                  <w:vAlign w:val="center"/>
                </w:tcPr>
                <w:p w:rsidR="00316DCE" w:rsidRPr="00696CAB" w:rsidRDefault="00316DCE" w:rsidP="00316DCE">
                  <w:pPr>
                    <w:contextualSpacing/>
                    <w:jc w:val="center"/>
                  </w:pPr>
                  <w:r w:rsidRPr="00696CAB">
                    <w:t>Non-Smokers</w:t>
                  </w:r>
                </w:p>
              </w:tc>
              <w:tc>
                <w:tcPr>
                  <w:tcW w:w="2033" w:type="dxa"/>
                  <w:vAlign w:val="center"/>
                </w:tcPr>
                <w:p w:rsidR="00316DCE" w:rsidRPr="00696CAB" w:rsidRDefault="00316DCE" w:rsidP="00316DCE">
                  <w:pPr>
                    <w:contextualSpacing/>
                    <w:jc w:val="center"/>
                  </w:pPr>
                  <w:r w:rsidRPr="00696CAB">
                    <w:t>Smokers</w:t>
                  </w:r>
                </w:p>
              </w:tc>
            </w:tr>
            <w:tr w:rsidR="00316DCE" w:rsidRPr="00696CAB" w:rsidTr="00316DCE">
              <w:trPr>
                <w:trHeight w:val="315"/>
              </w:trPr>
              <w:tc>
                <w:tcPr>
                  <w:tcW w:w="2110" w:type="dxa"/>
                  <w:vAlign w:val="center"/>
                </w:tcPr>
                <w:p w:rsidR="00316DCE" w:rsidRPr="00696CAB" w:rsidRDefault="00316DCE" w:rsidP="00316DCE">
                  <w:pPr>
                    <w:contextualSpacing/>
                    <w:jc w:val="center"/>
                  </w:pPr>
                  <w:r w:rsidRPr="00696CAB">
                    <w:t>Literates</w:t>
                  </w:r>
                </w:p>
              </w:tc>
              <w:tc>
                <w:tcPr>
                  <w:tcW w:w="1468" w:type="dxa"/>
                  <w:vAlign w:val="center"/>
                </w:tcPr>
                <w:p w:rsidR="00316DCE" w:rsidRPr="00696CAB" w:rsidRDefault="00316DCE" w:rsidP="00316DCE">
                  <w:pPr>
                    <w:contextualSpacing/>
                    <w:jc w:val="center"/>
                  </w:pPr>
                  <w:r w:rsidRPr="00696CAB">
                    <w:t>1236</w:t>
                  </w:r>
                </w:p>
              </w:tc>
              <w:tc>
                <w:tcPr>
                  <w:tcW w:w="2033" w:type="dxa"/>
                  <w:vAlign w:val="center"/>
                </w:tcPr>
                <w:p w:rsidR="00316DCE" w:rsidRPr="00696CAB" w:rsidRDefault="00316DCE" w:rsidP="00316DCE">
                  <w:pPr>
                    <w:contextualSpacing/>
                    <w:jc w:val="center"/>
                  </w:pPr>
                  <w:r w:rsidRPr="00696CAB">
                    <w:t>164</w:t>
                  </w:r>
                </w:p>
              </w:tc>
            </w:tr>
            <w:tr w:rsidR="00316DCE" w:rsidRPr="00696CAB" w:rsidTr="00316DCE">
              <w:trPr>
                <w:trHeight w:val="80"/>
              </w:trPr>
              <w:tc>
                <w:tcPr>
                  <w:tcW w:w="2110" w:type="dxa"/>
                  <w:vAlign w:val="center"/>
                </w:tcPr>
                <w:p w:rsidR="00316DCE" w:rsidRPr="00696CAB" w:rsidRDefault="00316DCE" w:rsidP="00316DCE">
                  <w:pPr>
                    <w:contextualSpacing/>
                    <w:jc w:val="center"/>
                  </w:pPr>
                  <w:r w:rsidRPr="00696CAB">
                    <w:t>Illiterates</w:t>
                  </w:r>
                </w:p>
              </w:tc>
              <w:tc>
                <w:tcPr>
                  <w:tcW w:w="1468" w:type="dxa"/>
                  <w:vAlign w:val="center"/>
                </w:tcPr>
                <w:p w:rsidR="00316DCE" w:rsidRPr="00696CAB" w:rsidRDefault="00316DCE" w:rsidP="00316DCE">
                  <w:pPr>
                    <w:contextualSpacing/>
                    <w:jc w:val="center"/>
                  </w:pPr>
                  <w:r w:rsidRPr="00696CAB">
                    <w:t>36</w:t>
                  </w:r>
                </w:p>
              </w:tc>
              <w:tc>
                <w:tcPr>
                  <w:tcW w:w="2033" w:type="dxa"/>
                  <w:vAlign w:val="center"/>
                </w:tcPr>
                <w:p w:rsidR="00316DCE" w:rsidRPr="00696CAB" w:rsidRDefault="00316DCE" w:rsidP="00316DCE">
                  <w:pPr>
                    <w:contextualSpacing/>
                    <w:jc w:val="center"/>
                  </w:pPr>
                  <w:r w:rsidRPr="00696CAB">
                    <w:t>564</w:t>
                  </w:r>
                </w:p>
              </w:tc>
            </w:tr>
          </w:tbl>
          <w:p w:rsidR="00316DCE" w:rsidRPr="00696CAB" w:rsidRDefault="00316DCE" w:rsidP="00316DCE">
            <w:pPr>
              <w:rPr>
                <w:bCs/>
              </w:rPr>
            </w:pPr>
          </w:p>
        </w:tc>
        <w:tc>
          <w:tcPr>
            <w:tcW w:w="338" w:type="pct"/>
          </w:tcPr>
          <w:p w:rsidR="00316DCE" w:rsidRPr="00696CAB" w:rsidRDefault="00316DCE" w:rsidP="00316DCE">
            <w:pPr>
              <w:contextualSpacing/>
              <w:jc w:val="center"/>
            </w:pPr>
            <w:r w:rsidRPr="00696CAB">
              <w:t>CO6</w:t>
            </w:r>
          </w:p>
        </w:tc>
        <w:tc>
          <w:tcPr>
            <w:tcW w:w="272" w:type="pct"/>
          </w:tcPr>
          <w:p w:rsidR="00316DCE" w:rsidRPr="00696CAB" w:rsidRDefault="00316DCE" w:rsidP="00316DCE">
            <w:pPr>
              <w:contextualSpacing/>
              <w:jc w:val="center"/>
            </w:pPr>
            <w:r w:rsidRPr="00696CAB">
              <w:t>An</w:t>
            </w:r>
          </w:p>
        </w:tc>
        <w:tc>
          <w:tcPr>
            <w:tcW w:w="268" w:type="pct"/>
          </w:tcPr>
          <w:p w:rsidR="00316DCE" w:rsidRPr="00696CAB" w:rsidRDefault="00316DCE" w:rsidP="00316DCE">
            <w:pPr>
              <w:contextualSpacing/>
              <w:jc w:val="center"/>
            </w:pPr>
            <w:r w:rsidRPr="00696CAB">
              <w:t>6</w:t>
            </w:r>
          </w:p>
        </w:tc>
      </w:tr>
    </w:tbl>
    <w:p w:rsidR="00316DCE" w:rsidRDefault="00316DCE" w:rsidP="00316DCE">
      <w:pPr>
        <w:contextualSpacing/>
        <w:jc w:val="center"/>
        <w:rPr>
          <w:b/>
          <w:bCs/>
        </w:rPr>
      </w:pPr>
    </w:p>
    <w:p w:rsidR="00316DCE" w:rsidRPr="00696CAB" w:rsidRDefault="00316DCE" w:rsidP="00316DCE">
      <w:pPr>
        <w:contextualSpacing/>
        <w:jc w:val="center"/>
        <w:rPr>
          <w:sz w:val="23"/>
          <w:szCs w:val="23"/>
        </w:rPr>
      </w:pPr>
      <w:r w:rsidRPr="00696CAB">
        <w:rPr>
          <w:b/>
          <w:bCs/>
          <w:sz w:val="23"/>
          <w:szCs w:val="23"/>
        </w:rPr>
        <w:t>CO</w:t>
      </w:r>
      <w:r w:rsidRPr="00696CAB">
        <w:rPr>
          <w:sz w:val="23"/>
          <w:szCs w:val="23"/>
        </w:rPr>
        <w:t xml:space="preserve"> – COURSE OUTCOME</w:t>
      </w:r>
      <w:r w:rsidRPr="00696CAB">
        <w:rPr>
          <w:sz w:val="23"/>
          <w:szCs w:val="23"/>
        </w:rPr>
        <w:tab/>
      </w:r>
      <w:r w:rsidRPr="00696CAB">
        <w:rPr>
          <w:sz w:val="23"/>
          <w:szCs w:val="23"/>
        </w:rPr>
        <w:tab/>
      </w:r>
      <w:r w:rsidRPr="00696CAB">
        <w:rPr>
          <w:sz w:val="23"/>
          <w:szCs w:val="23"/>
        </w:rPr>
        <w:tab/>
      </w:r>
      <w:r w:rsidRPr="00696CAB">
        <w:rPr>
          <w:sz w:val="23"/>
          <w:szCs w:val="23"/>
        </w:rPr>
        <w:tab/>
      </w:r>
      <w:r w:rsidRPr="00696CAB">
        <w:rPr>
          <w:sz w:val="23"/>
          <w:szCs w:val="23"/>
        </w:rPr>
        <w:tab/>
      </w:r>
      <w:r w:rsidRPr="00696CAB">
        <w:rPr>
          <w:b/>
          <w:bCs/>
          <w:sz w:val="23"/>
          <w:szCs w:val="23"/>
        </w:rPr>
        <w:t>BL</w:t>
      </w:r>
      <w:r w:rsidRPr="00696CAB">
        <w:rPr>
          <w:sz w:val="23"/>
          <w:szCs w:val="23"/>
        </w:rPr>
        <w:t xml:space="preserve"> – BLOOM’S LEVEL</w:t>
      </w:r>
    </w:p>
    <w:tbl>
      <w:tblPr>
        <w:tblStyle w:val="TableGrid"/>
        <w:tblW w:w="10483" w:type="dxa"/>
        <w:tblInd w:w="-147" w:type="dxa"/>
        <w:tblLook w:val="04A0" w:firstRow="1" w:lastRow="0" w:firstColumn="1" w:lastColumn="0" w:noHBand="0" w:noVBand="1"/>
      </w:tblPr>
      <w:tblGrid>
        <w:gridCol w:w="862"/>
        <w:gridCol w:w="9621"/>
      </w:tblGrid>
      <w:tr w:rsidR="00316DCE" w:rsidRPr="00696CAB" w:rsidTr="00316DCE">
        <w:trPr>
          <w:trHeight w:val="280"/>
        </w:trPr>
        <w:tc>
          <w:tcPr>
            <w:tcW w:w="862" w:type="dxa"/>
          </w:tcPr>
          <w:p w:rsidR="00316DCE" w:rsidRPr="00696CAB" w:rsidRDefault="00316DCE" w:rsidP="00316DCE">
            <w:pPr>
              <w:contextualSpacing/>
              <w:rPr>
                <w:sz w:val="23"/>
                <w:szCs w:val="23"/>
              </w:rPr>
            </w:pPr>
          </w:p>
        </w:tc>
        <w:tc>
          <w:tcPr>
            <w:tcW w:w="9621" w:type="dxa"/>
          </w:tcPr>
          <w:p w:rsidR="00316DCE" w:rsidRPr="00696CAB" w:rsidRDefault="00316DCE" w:rsidP="00316DCE">
            <w:pPr>
              <w:contextualSpacing/>
              <w:jc w:val="center"/>
              <w:rPr>
                <w:b/>
                <w:sz w:val="23"/>
                <w:szCs w:val="23"/>
              </w:rPr>
            </w:pPr>
            <w:r w:rsidRPr="00696CAB">
              <w:rPr>
                <w:b/>
                <w:sz w:val="23"/>
                <w:szCs w:val="23"/>
              </w:rPr>
              <w:t>COURSE OUTCOMES</w:t>
            </w:r>
          </w:p>
        </w:tc>
      </w:tr>
      <w:tr w:rsidR="00316DCE" w:rsidRPr="00696CAB" w:rsidTr="00316DCE">
        <w:trPr>
          <w:trHeight w:val="280"/>
        </w:trPr>
        <w:tc>
          <w:tcPr>
            <w:tcW w:w="862" w:type="dxa"/>
          </w:tcPr>
          <w:p w:rsidR="00316DCE" w:rsidRPr="00696CAB" w:rsidRDefault="00316DCE" w:rsidP="00316DCE">
            <w:pPr>
              <w:contextualSpacing/>
              <w:rPr>
                <w:bCs/>
                <w:sz w:val="23"/>
                <w:szCs w:val="23"/>
              </w:rPr>
            </w:pPr>
            <w:r w:rsidRPr="00696CAB">
              <w:rPr>
                <w:bCs/>
                <w:sz w:val="23"/>
                <w:szCs w:val="23"/>
              </w:rPr>
              <w:t>CO1</w:t>
            </w:r>
          </w:p>
        </w:tc>
        <w:tc>
          <w:tcPr>
            <w:tcW w:w="9621" w:type="dxa"/>
            <w:vAlign w:val="center"/>
          </w:tcPr>
          <w:p w:rsidR="00316DCE" w:rsidRPr="00696CAB" w:rsidRDefault="00316DCE" w:rsidP="00316DCE">
            <w:pPr>
              <w:contextualSpacing/>
              <w:jc w:val="both"/>
              <w:rPr>
                <w:sz w:val="23"/>
                <w:szCs w:val="23"/>
              </w:rPr>
            </w:pPr>
            <w:r w:rsidRPr="00696CAB">
              <w:rPr>
                <w:sz w:val="23"/>
                <w:szCs w:val="23"/>
              </w:rPr>
              <w:t>Understand solution of partial differential equations.</w:t>
            </w:r>
          </w:p>
        </w:tc>
      </w:tr>
      <w:tr w:rsidR="00316DCE" w:rsidRPr="00696CAB" w:rsidTr="00316DCE">
        <w:trPr>
          <w:trHeight w:val="280"/>
        </w:trPr>
        <w:tc>
          <w:tcPr>
            <w:tcW w:w="862" w:type="dxa"/>
          </w:tcPr>
          <w:p w:rsidR="00316DCE" w:rsidRPr="00696CAB" w:rsidRDefault="00316DCE" w:rsidP="00316DCE">
            <w:pPr>
              <w:contextualSpacing/>
              <w:rPr>
                <w:bCs/>
                <w:sz w:val="23"/>
                <w:szCs w:val="23"/>
              </w:rPr>
            </w:pPr>
            <w:r w:rsidRPr="00696CAB">
              <w:rPr>
                <w:bCs/>
                <w:sz w:val="23"/>
                <w:szCs w:val="23"/>
              </w:rPr>
              <w:t>CO2</w:t>
            </w:r>
          </w:p>
        </w:tc>
        <w:tc>
          <w:tcPr>
            <w:tcW w:w="9621" w:type="dxa"/>
            <w:vAlign w:val="center"/>
          </w:tcPr>
          <w:p w:rsidR="00316DCE" w:rsidRPr="00696CAB" w:rsidRDefault="00316DCE" w:rsidP="00316DCE">
            <w:pPr>
              <w:contextualSpacing/>
              <w:jc w:val="both"/>
              <w:rPr>
                <w:sz w:val="23"/>
                <w:szCs w:val="23"/>
              </w:rPr>
            </w:pPr>
            <w:r w:rsidRPr="00696CAB">
              <w:rPr>
                <w:sz w:val="23"/>
                <w:szCs w:val="23"/>
              </w:rPr>
              <w:t>Apply solution of partial differential equations in heat and wave equations</w:t>
            </w:r>
          </w:p>
        </w:tc>
      </w:tr>
      <w:tr w:rsidR="00316DCE" w:rsidRPr="00696CAB" w:rsidTr="00316DCE">
        <w:trPr>
          <w:trHeight w:val="280"/>
        </w:trPr>
        <w:tc>
          <w:tcPr>
            <w:tcW w:w="862" w:type="dxa"/>
          </w:tcPr>
          <w:p w:rsidR="00316DCE" w:rsidRPr="00696CAB" w:rsidRDefault="00316DCE" w:rsidP="00316DCE">
            <w:pPr>
              <w:contextualSpacing/>
              <w:rPr>
                <w:bCs/>
                <w:sz w:val="23"/>
                <w:szCs w:val="23"/>
              </w:rPr>
            </w:pPr>
            <w:r w:rsidRPr="00696CAB">
              <w:rPr>
                <w:bCs/>
                <w:sz w:val="23"/>
                <w:szCs w:val="23"/>
              </w:rPr>
              <w:t>CO3</w:t>
            </w:r>
          </w:p>
        </w:tc>
        <w:tc>
          <w:tcPr>
            <w:tcW w:w="9621" w:type="dxa"/>
            <w:vAlign w:val="center"/>
          </w:tcPr>
          <w:p w:rsidR="00316DCE" w:rsidRPr="00696CAB" w:rsidRDefault="00316DCE" w:rsidP="00316DCE">
            <w:pPr>
              <w:contextualSpacing/>
              <w:jc w:val="both"/>
              <w:rPr>
                <w:sz w:val="23"/>
                <w:szCs w:val="23"/>
              </w:rPr>
            </w:pPr>
            <w:r w:rsidRPr="00696CAB">
              <w:rPr>
                <w:sz w:val="23"/>
                <w:szCs w:val="23"/>
              </w:rPr>
              <w:t>Understand conditional probability and moment generation</w:t>
            </w:r>
          </w:p>
        </w:tc>
      </w:tr>
      <w:tr w:rsidR="00316DCE" w:rsidRPr="00696CAB" w:rsidTr="00316DCE">
        <w:trPr>
          <w:trHeight w:val="280"/>
        </w:trPr>
        <w:tc>
          <w:tcPr>
            <w:tcW w:w="862" w:type="dxa"/>
          </w:tcPr>
          <w:p w:rsidR="00316DCE" w:rsidRPr="00696CAB" w:rsidRDefault="00316DCE" w:rsidP="00316DCE">
            <w:pPr>
              <w:contextualSpacing/>
              <w:rPr>
                <w:bCs/>
                <w:sz w:val="23"/>
                <w:szCs w:val="23"/>
              </w:rPr>
            </w:pPr>
            <w:r w:rsidRPr="00696CAB">
              <w:rPr>
                <w:bCs/>
                <w:sz w:val="23"/>
                <w:szCs w:val="23"/>
              </w:rPr>
              <w:t>CO4</w:t>
            </w:r>
          </w:p>
        </w:tc>
        <w:tc>
          <w:tcPr>
            <w:tcW w:w="9621" w:type="dxa"/>
            <w:vAlign w:val="center"/>
          </w:tcPr>
          <w:p w:rsidR="00316DCE" w:rsidRPr="00696CAB" w:rsidRDefault="00316DCE" w:rsidP="00316DCE">
            <w:pPr>
              <w:contextualSpacing/>
              <w:jc w:val="both"/>
              <w:rPr>
                <w:sz w:val="23"/>
                <w:szCs w:val="23"/>
              </w:rPr>
            </w:pPr>
            <w:r w:rsidRPr="00696CAB">
              <w:rPr>
                <w:sz w:val="23"/>
                <w:szCs w:val="23"/>
              </w:rPr>
              <w:t>Measure the relationship between variables</w:t>
            </w:r>
          </w:p>
        </w:tc>
      </w:tr>
      <w:tr w:rsidR="00316DCE" w:rsidRPr="00696CAB" w:rsidTr="00316DCE">
        <w:trPr>
          <w:trHeight w:val="280"/>
        </w:trPr>
        <w:tc>
          <w:tcPr>
            <w:tcW w:w="862" w:type="dxa"/>
          </w:tcPr>
          <w:p w:rsidR="00316DCE" w:rsidRPr="00696CAB" w:rsidRDefault="00316DCE" w:rsidP="00316DCE">
            <w:pPr>
              <w:contextualSpacing/>
              <w:rPr>
                <w:bCs/>
                <w:sz w:val="23"/>
                <w:szCs w:val="23"/>
              </w:rPr>
            </w:pPr>
            <w:r w:rsidRPr="00696CAB">
              <w:rPr>
                <w:bCs/>
                <w:sz w:val="23"/>
                <w:szCs w:val="23"/>
              </w:rPr>
              <w:t>CO5</w:t>
            </w:r>
          </w:p>
        </w:tc>
        <w:tc>
          <w:tcPr>
            <w:tcW w:w="9621" w:type="dxa"/>
            <w:vAlign w:val="center"/>
          </w:tcPr>
          <w:p w:rsidR="00316DCE" w:rsidRPr="00696CAB" w:rsidRDefault="00316DCE" w:rsidP="00316DCE">
            <w:pPr>
              <w:contextualSpacing/>
              <w:jc w:val="both"/>
              <w:rPr>
                <w:sz w:val="23"/>
                <w:szCs w:val="23"/>
              </w:rPr>
            </w:pPr>
            <w:r w:rsidRPr="00696CAB">
              <w:rPr>
                <w:sz w:val="23"/>
                <w:szCs w:val="23"/>
              </w:rPr>
              <w:t>Execute the test of hypothesis for large and small samples</w:t>
            </w:r>
          </w:p>
        </w:tc>
      </w:tr>
      <w:tr w:rsidR="00316DCE" w:rsidRPr="00696CAB" w:rsidTr="00316DCE">
        <w:trPr>
          <w:trHeight w:val="280"/>
        </w:trPr>
        <w:tc>
          <w:tcPr>
            <w:tcW w:w="862" w:type="dxa"/>
          </w:tcPr>
          <w:p w:rsidR="00316DCE" w:rsidRPr="00696CAB" w:rsidRDefault="00316DCE" w:rsidP="00316DCE">
            <w:pPr>
              <w:contextualSpacing/>
              <w:rPr>
                <w:bCs/>
                <w:sz w:val="23"/>
                <w:szCs w:val="23"/>
              </w:rPr>
            </w:pPr>
            <w:r w:rsidRPr="00696CAB">
              <w:rPr>
                <w:bCs/>
                <w:sz w:val="23"/>
                <w:szCs w:val="23"/>
              </w:rPr>
              <w:t>CO6</w:t>
            </w:r>
          </w:p>
        </w:tc>
        <w:tc>
          <w:tcPr>
            <w:tcW w:w="9621" w:type="dxa"/>
            <w:vAlign w:val="bottom"/>
          </w:tcPr>
          <w:p w:rsidR="00316DCE" w:rsidRPr="00696CAB" w:rsidRDefault="00316DCE" w:rsidP="00316DCE">
            <w:pPr>
              <w:contextualSpacing/>
              <w:jc w:val="both"/>
              <w:rPr>
                <w:sz w:val="23"/>
                <w:szCs w:val="23"/>
              </w:rPr>
            </w:pPr>
            <w:r w:rsidRPr="00696CAB">
              <w:rPr>
                <w:sz w:val="23"/>
                <w:szCs w:val="23"/>
              </w:rPr>
              <w:t>Examine the independence of attributes</w:t>
            </w:r>
          </w:p>
        </w:tc>
      </w:tr>
    </w:tbl>
    <w:p w:rsidR="00316DCE" w:rsidRPr="00696CAB" w:rsidRDefault="00316DCE" w:rsidP="00316DCE">
      <w:pPr>
        <w:contextualSpacing/>
        <w:rPr>
          <w:sz w:val="23"/>
          <w:szCs w:val="23"/>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316DCE" w:rsidRPr="00696CAB" w:rsidTr="00316DCE">
        <w:trPr>
          <w:jc w:val="center"/>
        </w:trPr>
        <w:tc>
          <w:tcPr>
            <w:tcW w:w="10348" w:type="dxa"/>
            <w:gridSpan w:val="8"/>
          </w:tcPr>
          <w:p w:rsidR="00316DCE" w:rsidRPr="00696CAB" w:rsidRDefault="00316DCE" w:rsidP="00316DCE">
            <w:pPr>
              <w:contextualSpacing/>
              <w:jc w:val="center"/>
              <w:rPr>
                <w:b/>
                <w:sz w:val="23"/>
                <w:szCs w:val="23"/>
              </w:rPr>
            </w:pPr>
            <w:r w:rsidRPr="00696CAB">
              <w:rPr>
                <w:b/>
                <w:sz w:val="23"/>
                <w:szCs w:val="23"/>
              </w:rPr>
              <w:t>Assessment Pattern as per Bloom’s Taxonomy</w:t>
            </w:r>
          </w:p>
        </w:tc>
      </w:tr>
      <w:tr w:rsidR="00316DCE" w:rsidRPr="00696CAB" w:rsidTr="00316DCE">
        <w:trPr>
          <w:jc w:val="center"/>
        </w:trPr>
        <w:tc>
          <w:tcPr>
            <w:tcW w:w="1560" w:type="dxa"/>
          </w:tcPr>
          <w:p w:rsidR="00316DCE" w:rsidRPr="00696CAB" w:rsidRDefault="00316DCE" w:rsidP="00316DCE">
            <w:pPr>
              <w:contextualSpacing/>
              <w:jc w:val="center"/>
              <w:rPr>
                <w:b/>
                <w:bCs/>
                <w:sz w:val="23"/>
                <w:szCs w:val="23"/>
              </w:rPr>
            </w:pPr>
            <w:r w:rsidRPr="00696CAB">
              <w:rPr>
                <w:b/>
                <w:bCs/>
                <w:sz w:val="23"/>
                <w:szCs w:val="23"/>
              </w:rPr>
              <w:t>CO / BL</w:t>
            </w:r>
          </w:p>
        </w:tc>
        <w:tc>
          <w:tcPr>
            <w:tcW w:w="1417" w:type="dxa"/>
          </w:tcPr>
          <w:p w:rsidR="00316DCE" w:rsidRPr="00696CAB" w:rsidRDefault="00316DCE" w:rsidP="00316DCE">
            <w:pPr>
              <w:contextualSpacing/>
              <w:jc w:val="center"/>
              <w:rPr>
                <w:b/>
                <w:sz w:val="23"/>
                <w:szCs w:val="23"/>
              </w:rPr>
            </w:pPr>
            <w:r w:rsidRPr="00696CAB">
              <w:rPr>
                <w:b/>
                <w:sz w:val="23"/>
                <w:szCs w:val="23"/>
              </w:rPr>
              <w:t>R</w:t>
            </w:r>
          </w:p>
        </w:tc>
        <w:tc>
          <w:tcPr>
            <w:tcW w:w="1276" w:type="dxa"/>
          </w:tcPr>
          <w:p w:rsidR="00316DCE" w:rsidRPr="00696CAB" w:rsidRDefault="00316DCE" w:rsidP="00316DCE">
            <w:pPr>
              <w:contextualSpacing/>
              <w:jc w:val="center"/>
              <w:rPr>
                <w:b/>
                <w:sz w:val="23"/>
                <w:szCs w:val="23"/>
              </w:rPr>
            </w:pPr>
            <w:r w:rsidRPr="00696CAB">
              <w:rPr>
                <w:b/>
                <w:sz w:val="23"/>
                <w:szCs w:val="23"/>
              </w:rPr>
              <w:t>U</w:t>
            </w:r>
          </w:p>
        </w:tc>
        <w:tc>
          <w:tcPr>
            <w:tcW w:w="1134" w:type="dxa"/>
          </w:tcPr>
          <w:p w:rsidR="00316DCE" w:rsidRPr="00696CAB" w:rsidRDefault="00316DCE" w:rsidP="00316DCE">
            <w:pPr>
              <w:contextualSpacing/>
              <w:jc w:val="center"/>
              <w:rPr>
                <w:b/>
                <w:sz w:val="23"/>
                <w:szCs w:val="23"/>
              </w:rPr>
            </w:pPr>
            <w:r w:rsidRPr="00696CAB">
              <w:rPr>
                <w:b/>
                <w:sz w:val="23"/>
                <w:szCs w:val="23"/>
              </w:rPr>
              <w:t>A</w:t>
            </w:r>
          </w:p>
        </w:tc>
        <w:tc>
          <w:tcPr>
            <w:tcW w:w="1418" w:type="dxa"/>
          </w:tcPr>
          <w:p w:rsidR="00316DCE" w:rsidRPr="00696CAB" w:rsidRDefault="00316DCE" w:rsidP="00316DCE">
            <w:pPr>
              <w:contextualSpacing/>
              <w:jc w:val="center"/>
              <w:rPr>
                <w:b/>
                <w:sz w:val="23"/>
                <w:szCs w:val="23"/>
              </w:rPr>
            </w:pPr>
            <w:r w:rsidRPr="00696CAB">
              <w:rPr>
                <w:b/>
                <w:sz w:val="23"/>
                <w:szCs w:val="23"/>
              </w:rPr>
              <w:t>An</w:t>
            </w:r>
          </w:p>
        </w:tc>
        <w:tc>
          <w:tcPr>
            <w:tcW w:w="708" w:type="dxa"/>
          </w:tcPr>
          <w:p w:rsidR="00316DCE" w:rsidRPr="00696CAB" w:rsidRDefault="00316DCE" w:rsidP="00316DCE">
            <w:pPr>
              <w:contextualSpacing/>
              <w:jc w:val="center"/>
              <w:rPr>
                <w:b/>
                <w:sz w:val="23"/>
                <w:szCs w:val="23"/>
              </w:rPr>
            </w:pPr>
            <w:r w:rsidRPr="00696CAB">
              <w:rPr>
                <w:b/>
                <w:sz w:val="23"/>
                <w:szCs w:val="23"/>
              </w:rPr>
              <w:t>E</w:t>
            </w:r>
          </w:p>
        </w:tc>
        <w:tc>
          <w:tcPr>
            <w:tcW w:w="1134" w:type="dxa"/>
          </w:tcPr>
          <w:p w:rsidR="00316DCE" w:rsidRPr="00696CAB" w:rsidRDefault="00316DCE" w:rsidP="00316DCE">
            <w:pPr>
              <w:contextualSpacing/>
              <w:jc w:val="center"/>
              <w:rPr>
                <w:b/>
                <w:sz w:val="23"/>
                <w:szCs w:val="23"/>
              </w:rPr>
            </w:pPr>
            <w:r w:rsidRPr="00696CAB">
              <w:rPr>
                <w:b/>
                <w:sz w:val="23"/>
                <w:szCs w:val="23"/>
              </w:rPr>
              <w:t>C</w:t>
            </w:r>
          </w:p>
        </w:tc>
        <w:tc>
          <w:tcPr>
            <w:tcW w:w="1701" w:type="dxa"/>
          </w:tcPr>
          <w:p w:rsidR="00316DCE" w:rsidRPr="00696CAB" w:rsidRDefault="00316DCE" w:rsidP="00316DCE">
            <w:pPr>
              <w:contextualSpacing/>
              <w:jc w:val="center"/>
              <w:rPr>
                <w:b/>
                <w:sz w:val="23"/>
                <w:szCs w:val="23"/>
              </w:rPr>
            </w:pPr>
            <w:r w:rsidRPr="00696CAB">
              <w:rPr>
                <w:b/>
                <w:sz w:val="23"/>
                <w:szCs w:val="23"/>
              </w:rPr>
              <w:t>Total</w:t>
            </w:r>
          </w:p>
        </w:tc>
      </w:tr>
      <w:tr w:rsidR="00316DCE" w:rsidRPr="00696CAB" w:rsidTr="00316DCE">
        <w:trPr>
          <w:jc w:val="center"/>
        </w:trPr>
        <w:tc>
          <w:tcPr>
            <w:tcW w:w="1560" w:type="dxa"/>
          </w:tcPr>
          <w:p w:rsidR="00316DCE" w:rsidRPr="00696CAB" w:rsidRDefault="00316DCE" w:rsidP="00316DCE">
            <w:pPr>
              <w:contextualSpacing/>
              <w:jc w:val="center"/>
              <w:rPr>
                <w:bCs/>
                <w:sz w:val="23"/>
                <w:szCs w:val="23"/>
              </w:rPr>
            </w:pPr>
            <w:r w:rsidRPr="00696CAB">
              <w:rPr>
                <w:bCs/>
                <w:sz w:val="23"/>
                <w:szCs w:val="23"/>
              </w:rPr>
              <w:t>CO1</w:t>
            </w:r>
          </w:p>
        </w:tc>
        <w:tc>
          <w:tcPr>
            <w:tcW w:w="1417" w:type="dxa"/>
          </w:tcPr>
          <w:p w:rsidR="00316DCE" w:rsidRPr="00696CAB" w:rsidRDefault="00316DCE" w:rsidP="00316DCE">
            <w:pPr>
              <w:contextualSpacing/>
              <w:jc w:val="center"/>
              <w:rPr>
                <w:sz w:val="23"/>
                <w:szCs w:val="23"/>
              </w:rPr>
            </w:pPr>
          </w:p>
        </w:tc>
        <w:tc>
          <w:tcPr>
            <w:tcW w:w="1276" w:type="dxa"/>
          </w:tcPr>
          <w:p w:rsidR="00316DCE" w:rsidRPr="00696CAB" w:rsidRDefault="00316DCE" w:rsidP="00316DCE">
            <w:pPr>
              <w:contextualSpacing/>
              <w:jc w:val="center"/>
              <w:rPr>
                <w:sz w:val="23"/>
                <w:szCs w:val="23"/>
              </w:rPr>
            </w:pPr>
            <w:r w:rsidRPr="00696CAB">
              <w:rPr>
                <w:sz w:val="23"/>
                <w:szCs w:val="23"/>
              </w:rPr>
              <w:t>5</w:t>
            </w:r>
          </w:p>
        </w:tc>
        <w:tc>
          <w:tcPr>
            <w:tcW w:w="1134" w:type="dxa"/>
          </w:tcPr>
          <w:p w:rsidR="00316DCE" w:rsidRPr="00696CAB" w:rsidRDefault="00316DCE" w:rsidP="00316DCE">
            <w:pPr>
              <w:contextualSpacing/>
              <w:jc w:val="center"/>
              <w:rPr>
                <w:sz w:val="23"/>
                <w:szCs w:val="23"/>
              </w:rPr>
            </w:pPr>
            <w:r w:rsidRPr="00696CAB">
              <w:rPr>
                <w:sz w:val="23"/>
                <w:szCs w:val="23"/>
              </w:rPr>
              <w:t>12</w:t>
            </w:r>
          </w:p>
        </w:tc>
        <w:tc>
          <w:tcPr>
            <w:tcW w:w="1418" w:type="dxa"/>
          </w:tcPr>
          <w:p w:rsidR="00316DCE" w:rsidRPr="00696CAB" w:rsidRDefault="00316DCE" w:rsidP="00316DCE">
            <w:pPr>
              <w:contextualSpacing/>
              <w:jc w:val="center"/>
              <w:rPr>
                <w:sz w:val="23"/>
                <w:szCs w:val="23"/>
              </w:rPr>
            </w:pPr>
          </w:p>
        </w:tc>
        <w:tc>
          <w:tcPr>
            <w:tcW w:w="708" w:type="dxa"/>
          </w:tcPr>
          <w:p w:rsidR="00316DCE" w:rsidRPr="00696CAB" w:rsidRDefault="00316DCE" w:rsidP="00316DCE">
            <w:pPr>
              <w:contextualSpacing/>
              <w:jc w:val="center"/>
              <w:rPr>
                <w:sz w:val="23"/>
                <w:szCs w:val="23"/>
              </w:rPr>
            </w:pPr>
          </w:p>
        </w:tc>
        <w:tc>
          <w:tcPr>
            <w:tcW w:w="1134" w:type="dxa"/>
          </w:tcPr>
          <w:p w:rsidR="00316DCE" w:rsidRPr="00696CAB" w:rsidRDefault="00316DCE" w:rsidP="00316DCE">
            <w:pPr>
              <w:contextualSpacing/>
              <w:jc w:val="center"/>
              <w:rPr>
                <w:sz w:val="23"/>
                <w:szCs w:val="23"/>
              </w:rPr>
            </w:pPr>
          </w:p>
        </w:tc>
        <w:tc>
          <w:tcPr>
            <w:tcW w:w="1701" w:type="dxa"/>
          </w:tcPr>
          <w:p w:rsidR="00316DCE" w:rsidRPr="00696CAB" w:rsidRDefault="00316DCE" w:rsidP="00316DCE">
            <w:pPr>
              <w:contextualSpacing/>
              <w:jc w:val="center"/>
              <w:rPr>
                <w:sz w:val="23"/>
                <w:szCs w:val="23"/>
              </w:rPr>
            </w:pPr>
            <w:r w:rsidRPr="00696CAB">
              <w:rPr>
                <w:sz w:val="23"/>
                <w:szCs w:val="23"/>
              </w:rPr>
              <w:t>17</w:t>
            </w:r>
          </w:p>
        </w:tc>
      </w:tr>
      <w:tr w:rsidR="00316DCE" w:rsidRPr="00696CAB" w:rsidTr="00316DCE">
        <w:trPr>
          <w:jc w:val="center"/>
        </w:trPr>
        <w:tc>
          <w:tcPr>
            <w:tcW w:w="1560" w:type="dxa"/>
          </w:tcPr>
          <w:p w:rsidR="00316DCE" w:rsidRPr="00696CAB" w:rsidRDefault="00316DCE" w:rsidP="00316DCE">
            <w:pPr>
              <w:contextualSpacing/>
              <w:jc w:val="center"/>
              <w:rPr>
                <w:bCs/>
                <w:sz w:val="23"/>
                <w:szCs w:val="23"/>
              </w:rPr>
            </w:pPr>
            <w:r w:rsidRPr="00696CAB">
              <w:rPr>
                <w:bCs/>
                <w:sz w:val="23"/>
                <w:szCs w:val="23"/>
              </w:rPr>
              <w:t>CO2</w:t>
            </w:r>
          </w:p>
        </w:tc>
        <w:tc>
          <w:tcPr>
            <w:tcW w:w="1417" w:type="dxa"/>
          </w:tcPr>
          <w:p w:rsidR="00316DCE" w:rsidRPr="00696CAB" w:rsidRDefault="00316DCE" w:rsidP="00316DCE">
            <w:pPr>
              <w:contextualSpacing/>
              <w:jc w:val="center"/>
              <w:rPr>
                <w:sz w:val="23"/>
                <w:szCs w:val="23"/>
              </w:rPr>
            </w:pPr>
            <w:r w:rsidRPr="00696CAB">
              <w:rPr>
                <w:sz w:val="23"/>
                <w:szCs w:val="23"/>
              </w:rPr>
              <w:t>1</w:t>
            </w:r>
          </w:p>
        </w:tc>
        <w:tc>
          <w:tcPr>
            <w:tcW w:w="1276" w:type="dxa"/>
          </w:tcPr>
          <w:p w:rsidR="00316DCE" w:rsidRPr="00696CAB" w:rsidRDefault="00316DCE" w:rsidP="00316DCE">
            <w:pPr>
              <w:contextualSpacing/>
              <w:jc w:val="center"/>
              <w:rPr>
                <w:sz w:val="23"/>
                <w:szCs w:val="23"/>
              </w:rPr>
            </w:pPr>
            <w:r w:rsidRPr="00696CAB">
              <w:rPr>
                <w:sz w:val="23"/>
                <w:szCs w:val="23"/>
              </w:rPr>
              <w:t>4</w:t>
            </w:r>
          </w:p>
        </w:tc>
        <w:tc>
          <w:tcPr>
            <w:tcW w:w="1134" w:type="dxa"/>
          </w:tcPr>
          <w:p w:rsidR="00316DCE" w:rsidRPr="00696CAB" w:rsidRDefault="00316DCE" w:rsidP="00316DCE">
            <w:pPr>
              <w:contextualSpacing/>
              <w:jc w:val="center"/>
              <w:rPr>
                <w:sz w:val="23"/>
                <w:szCs w:val="23"/>
              </w:rPr>
            </w:pPr>
          </w:p>
        </w:tc>
        <w:tc>
          <w:tcPr>
            <w:tcW w:w="1418" w:type="dxa"/>
          </w:tcPr>
          <w:p w:rsidR="00316DCE" w:rsidRPr="00696CAB" w:rsidRDefault="00316DCE" w:rsidP="00316DCE">
            <w:pPr>
              <w:contextualSpacing/>
              <w:jc w:val="center"/>
              <w:rPr>
                <w:sz w:val="23"/>
                <w:szCs w:val="23"/>
              </w:rPr>
            </w:pPr>
            <w:r w:rsidRPr="00696CAB">
              <w:rPr>
                <w:sz w:val="23"/>
                <w:szCs w:val="23"/>
              </w:rPr>
              <w:t>12</w:t>
            </w:r>
          </w:p>
        </w:tc>
        <w:tc>
          <w:tcPr>
            <w:tcW w:w="708" w:type="dxa"/>
          </w:tcPr>
          <w:p w:rsidR="00316DCE" w:rsidRPr="00696CAB" w:rsidRDefault="00316DCE" w:rsidP="00316DCE">
            <w:pPr>
              <w:contextualSpacing/>
              <w:jc w:val="center"/>
              <w:rPr>
                <w:sz w:val="23"/>
                <w:szCs w:val="23"/>
              </w:rPr>
            </w:pPr>
          </w:p>
        </w:tc>
        <w:tc>
          <w:tcPr>
            <w:tcW w:w="1134" w:type="dxa"/>
          </w:tcPr>
          <w:p w:rsidR="00316DCE" w:rsidRPr="00696CAB" w:rsidRDefault="00316DCE" w:rsidP="00316DCE">
            <w:pPr>
              <w:contextualSpacing/>
              <w:jc w:val="center"/>
              <w:rPr>
                <w:sz w:val="23"/>
                <w:szCs w:val="23"/>
              </w:rPr>
            </w:pPr>
          </w:p>
        </w:tc>
        <w:tc>
          <w:tcPr>
            <w:tcW w:w="1701" w:type="dxa"/>
          </w:tcPr>
          <w:p w:rsidR="00316DCE" w:rsidRPr="00696CAB" w:rsidRDefault="00316DCE" w:rsidP="00316DCE">
            <w:pPr>
              <w:contextualSpacing/>
              <w:jc w:val="center"/>
              <w:rPr>
                <w:sz w:val="23"/>
                <w:szCs w:val="23"/>
              </w:rPr>
            </w:pPr>
            <w:r w:rsidRPr="00696CAB">
              <w:rPr>
                <w:sz w:val="23"/>
                <w:szCs w:val="23"/>
              </w:rPr>
              <w:t>17</w:t>
            </w:r>
          </w:p>
        </w:tc>
      </w:tr>
      <w:tr w:rsidR="00316DCE" w:rsidRPr="00696CAB" w:rsidTr="00316DCE">
        <w:trPr>
          <w:jc w:val="center"/>
        </w:trPr>
        <w:tc>
          <w:tcPr>
            <w:tcW w:w="1560" w:type="dxa"/>
          </w:tcPr>
          <w:p w:rsidR="00316DCE" w:rsidRPr="00696CAB" w:rsidRDefault="00316DCE" w:rsidP="00316DCE">
            <w:pPr>
              <w:contextualSpacing/>
              <w:jc w:val="center"/>
              <w:rPr>
                <w:bCs/>
                <w:sz w:val="23"/>
                <w:szCs w:val="23"/>
              </w:rPr>
            </w:pPr>
            <w:r w:rsidRPr="00696CAB">
              <w:rPr>
                <w:bCs/>
                <w:sz w:val="23"/>
                <w:szCs w:val="23"/>
              </w:rPr>
              <w:t>CO3</w:t>
            </w:r>
          </w:p>
        </w:tc>
        <w:tc>
          <w:tcPr>
            <w:tcW w:w="1417" w:type="dxa"/>
          </w:tcPr>
          <w:p w:rsidR="00316DCE" w:rsidRPr="00696CAB" w:rsidRDefault="00316DCE" w:rsidP="00316DCE">
            <w:pPr>
              <w:contextualSpacing/>
              <w:jc w:val="center"/>
              <w:rPr>
                <w:sz w:val="23"/>
                <w:szCs w:val="23"/>
              </w:rPr>
            </w:pPr>
          </w:p>
        </w:tc>
        <w:tc>
          <w:tcPr>
            <w:tcW w:w="1276" w:type="dxa"/>
          </w:tcPr>
          <w:p w:rsidR="00316DCE" w:rsidRPr="00696CAB" w:rsidRDefault="00316DCE" w:rsidP="00316DCE">
            <w:pPr>
              <w:contextualSpacing/>
              <w:jc w:val="center"/>
              <w:rPr>
                <w:sz w:val="23"/>
                <w:szCs w:val="23"/>
              </w:rPr>
            </w:pPr>
            <w:r w:rsidRPr="00696CAB">
              <w:rPr>
                <w:sz w:val="23"/>
                <w:szCs w:val="23"/>
              </w:rPr>
              <w:t>28</w:t>
            </w:r>
          </w:p>
        </w:tc>
        <w:tc>
          <w:tcPr>
            <w:tcW w:w="1134" w:type="dxa"/>
          </w:tcPr>
          <w:p w:rsidR="00316DCE" w:rsidRPr="00696CAB" w:rsidRDefault="00316DCE" w:rsidP="00316DCE">
            <w:pPr>
              <w:contextualSpacing/>
              <w:jc w:val="center"/>
              <w:rPr>
                <w:sz w:val="23"/>
                <w:szCs w:val="23"/>
              </w:rPr>
            </w:pPr>
            <w:r w:rsidRPr="00696CAB">
              <w:rPr>
                <w:sz w:val="23"/>
                <w:szCs w:val="23"/>
              </w:rPr>
              <w:t>18</w:t>
            </w:r>
          </w:p>
        </w:tc>
        <w:tc>
          <w:tcPr>
            <w:tcW w:w="1418" w:type="dxa"/>
          </w:tcPr>
          <w:p w:rsidR="00316DCE" w:rsidRPr="00696CAB" w:rsidRDefault="00316DCE" w:rsidP="00316DCE">
            <w:pPr>
              <w:contextualSpacing/>
              <w:jc w:val="center"/>
              <w:rPr>
                <w:sz w:val="23"/>
                <w:szCs w:val="23"/>
              </w:rPr>
            </w:pPr>
          </w:p>
        </w:tc>
        <w:tc>
          <w:tcPr>
            <w:tcW w:w="708" w:type="dxa"/>
          </w:tcPr>
          <w:p w:rsidR="00316DCE" w:rsidRPr="00696CAB" w:rsidRDefault="00316DCE" w:rsidP="00316DCE">
            <w:pPr>
              <w:contextualSpacing/>
              <w:jc w:val="center"/>
              <w:rPr>
                <w:sz w:val="23"/>
                <w:szCs w:val="23"/>
              </w:rPr>
            </w:pPr>
            <w:r w:rsidRPr="00696CAB">
              <w:rPr>
                <w:sz w:val="23"/>
                <w:szCs w:val="23"/>
              </w:rPr>
              <w:t>6</w:t>
            </w:r>
          </w:p>
        </w:tc>
        <w:tc>
          <w:tcPr>
            <w:tcW w:w="1134" w:type="dxa"/>
          </w:tcPr>
          <w:p w:rsidR="00316DCE" w:rsidRPr="00696CAB" w:rsidRDefault="00316DCE" w:rsidP="00316DCE">
            <w:pPr>
              <w:contextualSpacing/>
              <w:jc w:val="center"/>
              <w:rPr>
                <w:sz w:val="23"/>
                <w:szCs w:val="23"/>
              </w:rPr>
            </w:pPr>
          </w:p>
        </w:tc>
        <w:tc>
          <w:tcPr>
            <w:tcW w:w="1701" w:type="dxa"/>
          </w:tcPr>
          <w:p w:rsidR="00316DCE" w:rsidRPr="00696CAB" w:rsidRDefault="00316DCE" w:rsidP="00316DCE">
            <w:pPr>
              <w:contextualSpacing/>
              <w:jc w:val="center"/>
              <w:rPr>
                <w:sz w:val="23"/>
                <w:szCs w:val="23"/>
              </w:rPr>
            </w:pPr>
            <w:r w:rsidRPr="00696CAB">
              <w:rPr>
                <w:sz w:val="23"/>
                <w:szCs w:val="23"/>
              </w:rPr>
              <w:t>52</w:t>
            </w:r>
          </w:p>
        </w:tc>
      </w:tr>
      <w:tr w:rsidR="00316DCE" w:rsidRPr="00696CAB" w:rsidTr="00316DCE">
        <w:trPr>
          <w:jc w:val="center"/>
        </w:trPr>
        <w:tc>
          <w:tcPr>
            <w:tcW w:w="1560" w:type="dxa"/>
          </w:tcPr>
          <w:p w:rsidR="00316DCE" w:rsidRPr="00696CAB" w:rsidRDefault="00316DCE" w:rsidP="00316DCE">
            <w:pPr>
              <w:contextualSpacing/>
              <w:jc w:val="center"/>
              <w:rPr>
                <w:bCs/>
                <w:sz w:val="23"/>
                <w:szCs w:val="23"/>
              </w:rPr>
            </w:pPr>
            <w:r w:rsidRPr="00696CAB">
              <w:rPr>
                <w:bCs/>
                <w:sz w:val="23"/>
                <w:szCs w:val="23"/>
              </w:rPr>
              <w:t>CO4</w:t>
            </w:r>
          </w:p>
        </w:tc>
        <w:tc>
          <w:tcPr>
            <w:tcW w:w="1417" w:type="dxa"/>
          </w:tcPr>
          <w:p w:rsidR="00316DCE" w:rsidRPr="00696CAB" w:rsidRDefault="00316DCE" w:rsidP="00316DCE">
            <w:pPr>
              <w:contextualSpacing/>
              <w:jc w:val="center"/>
              <w:rPr>
                <w:sz w:val="23"/>
                <w:szCs w:val="23"/>
              </w:rPr>
            </w:pPr>
          </w:p>
        </w:tc>
        <w:tc>
          <w:tcPr>
            <w:tcW w:w="1276" w:type="dxa"/>
          </w:tcPr>
          <w:p w:rsidR="00316DCE" w:rsidRPr="00696CAB" w:rsidRDefault="00316DCE" w:rsidP="00316DCE">
            <w:pPr>
              <w:contextualSpacing/>
              <w:jc w:val="center"/>
              <w:rPr>
                <w:sz w:val="23"/>
                <w:szCs w:val="23"/>
              </w:rPr>
            </w:pPr>
            <w:r w:rsidRPr="00696CAB">
              <w:rPr>
                <w:sz w:val="23"/>
                <w:szCs w:val="23"/>
              </w:rPr>
              <w:t>10</w:t>
            </w:r>
          </w:p>
        </w:tc>
        <w:tc>
          <w:tcPr>
            <w:tcW w:w="1134" w:type="dxa"/>
          </w:tcPr>
          <w:p w:rsidR="00316DCE" w:rsidRPr="00696CAB" w:rsidRDefault="00316DCE" w:rsidP="00316DCE">
            <w:pPr>
              <w:contextualSpacing/>
              <w:jc w:val="center"/>
              <w:rPr>
                <w:sz w:val="23"/>
                <w:szCs w:val="23"/>
              </w:rPr>
            </w:pPr>
          </w:p>
        </w:tc>
        <w:tc>
          <w:tcPr>
            <w:tcW w:w="1418" w:type="dxa"/>
          </w:tcPr>
          <w:p w:rsidR="00316DCE" w:rsidRPr="00696CAB" w:rsidRDefault="00316DCE" w:rsidP="00316DCE">
            <w:pPr>
              <w:contextualSpacing/>
              <w:jc w:val="center"/>
              <w:rPr>
                <w:sz w:val="23"/>
                <w:szCs w:val="23"/>
              </w:rPr>
            </w:pPr>
          </w:p>
        </w:tc>
        <w:tc>
          <w:tcPr>
            <w:tcW w:w="708" w:type="dxa"/>
          </w:tcPr>
          <w:p w:rsidR="00316DCE" w:rsidRPr="00696CAB" w:rsidRDefault="00316DCE" w:rsidP="00316DCE">
            <w:pPr>
              <w:contextualSpacing/>
              <w:jc w:val="center"/>
              <w:rPr>
                <w:sz w:val="23"/>
                <w:szCs w:val="23"/>
              </w:rPr>
            </w:pPr>
            <w:r w:rsidRPr="00696CAB">
              <w:rPr>
                <w:sz w:val="23"/>
                <w:szCs w:val="23"/>
              </w:rPr>
              <w:t>12</w:t>
            </w:r>
          </w:p>
        </w:tc>
        <w:tc>
          <w:tcPr>
            <w:tcW w:w="1134" w:type="dxa"/>
          </w:tcPr>
          <w:p w:rsidR="00316DCE" w:rsidRPr="00696CAB" w:rsidRDefault="00316DCE" w:rsidP="00316DCE">
            <w:pPr>
              <w:contextualSpacing/>
              <w:jc w:val="center"/>
              <w:rPr>
                <w:sz w:val="23"/>
                <w:szCs w:val="23"/>
              </w:rPr>
            </w:pPr>
          </w:p>
        </w:tc>
        <w:tc>
          <w:tcPr>
            <w:tcW w:w="1701" w:type="dxa"/>
          </w:tcPr>
          <w:p w:rsidR="00316DCE" w:rsidRPr="00696CAB" w:rsidRDefault="00316DCE" w:rsidP="00316DCE">
            <w:pPr>
              <w:contextualSpacing/>
              <w:jc w:val="center"/>
              <w:rPr>
                <w:sz w:val="23"/>
                <w:szCs w:val="23"/>
              </w:rPr>
            </w:pPr>
            <w:r w:rsidRPr="00696CAB">
              <w:rPr>
                <w:sz w:val="23"/>
                <w:szCs w:val="23"/>
              </w:rPr>
              <w:t>22</w:t>
            </w:r>
          </w:p>
        </w:tc>
      </w:tr>
      <w:tr w:rsidR="00316DCE" w:rsidRPr="00696CAB" w:rsidTr="00316DCE">
        <w:trPr>
          <w:jc w:val="center"/>
        </w:trPr>
        <w:tc>
          <w:tcPr>
            <w:tcW w:w="1560" w:type="dxa"/>
          </w:tcPr>
          <w:p w:rsidR="00316DCE" w:rsidRPr="00696CAB" w:rsidRDefault="00316DCE" w:rsidP="00316DCE">
            <w:pPr>
              <w:contextualSpacing/>
              <w:jc w:val="center"/>
              <w:rPr>
                <w:bCs/>
                <w:sz w:val="23"/>
                <w:szCs w:val="23"/>
              </w:rPr>
            </w:pPr>
            <w:r w:rsidRPr="00696CAB">
              <w:rPr>
                <w:bCs/>
                <w:sz w:val="23"/>
                <w:szCs w:val="23"/>
              </w:rPr>
              <w:t>CO5</w:t>
            </w:r>
          </w:p>
        </w:tc>
        <w:tc>
          <w:tcPr>
            <w:tcW w:w="1417" w:type="dxa"/>
          </w:tcPr>
          <w:p w:rsidR="00316DCE" w:rsidRPr="00696CAB" w:rsidRDefault="00316DCE" w:rsidP="00316DCE">
            <w:pPr>
              <w:contextualSpacing/>
              <w:jc w:val="center"/>
              <w:rPr>
                <w:sz w:val="23"/>
                <w:szCs w:val="23"/>
              </w:rPr>
            </w:pPr>
            <w:r w:rsidRPr="00696CAB">
              <w:rPr>
                <w:sz w:val="23"/>
                <w:szCs w:val="23"/>
              </w:rPr>
              <w:t>1</w:t>
            </w:r>
          </w:p>
        </w:tc>
        <w:tc>
          <w:tcPr>
            <w:tcW w:w="1276" w:type="dxa"/>
          </w:tcPr>
          <w:p w:rsidR="00316DCE" w:rsidRPr="00696CAB" w:rsidRDefault="00316DCE" w:rsidP="00316DCE">
            <w:pPr>
              <w:contextualSpacing/>
              <w:jc w:val="center"/>
              <w:rPr>
                <w:sz w:val="23"/>
                <w:szCs w:val="23"/>
              </w:rPr>
            </w:pPr>
            <w:r w:rsidRPr="00696CAB">
              <w:rPr>
                <w:sz w:val="23"/>
                <w:szCs w:val="23"/>
              </w:rPr>
              <w:t>3</w:t>
            </w:r>
          </w:p>
        </w:tc>
        <w:tc>
          <w:tcPr>
            <w:tcW w:w="1134" w:type="dxa"/>
          </w:tcPr>
          <w:p w:rsidR="00316DCE" w:rsidRPr="00696CAB" w:rsidRDefault="00316DCE" w:rsidP="00316DCE">
            <w:pPr>
              <w:contextualSpacing/>
              <w:jc w:val="center"/>
              <w:rPr>
                <w:sz w:val="23"/>
                <w:szCs w:val="23"/>
              </w:rPr>
            </w:pPr>
            <w:r w:rsidRPr="00696CAB">
              <w:rPr>
                <w:sz w:val="23"/>
                <w:szCs w:val="23"/>
              </w:rPr>
              <w:t>6</w:t>
            </w:r>
          </w:p>
        </w:tc>
        <w:tc>
          <w:tcPr>
            <w:tcW w:w="1418" w:type="dxa"/>
          </w:tcPr>
          <w:p w:rsidR="00316DCE" w:rsidRPr="00696CAB" w:rsidRDefault="00316DCE" w:rsidP="00316DCE">
            <w:pPr>
              <w:contextualSpacing/>
              <w:jc w:val="center"/>
              <w:rPr>
                <w:sz w:val="23"/>
                <w:szCs w:val="23"/>
              </w:rPr>
            </w:pPr>
          </w:p>
        </w:tc>
        <w:tc>
          <w:tcPr>
            <w:tcW w:w="708" w:type="dxa"/>
          </w:tcPr>
          <w:p w:rsidR="00316DCE" w:rsidRPr="00696CAB" w:rsidRDefault="00316DCE" w:rsidP="00316DCE">
            <w:pPr>
              <w:contextualSpacing/>
              <w:jc w:val="center"/>
              <w:rPr>
                <w:sz w:val="23"/>
                <w:szCs w:val="23"/>
              </w:rPr>
            </w:pPr>
          </w:p>
        </w:tc>
        <w:tc>
          <w:tcPr>
            <w:tcW w:w="1134" w:type="dxa"/>
          </w:tcPr>
          <w:p w:rsidR="00316DCE" w:rsidRPr="00696CAB" w:rsidRDefault="00316DCE" w:rsidP="00316DCE">
            <w:pPr>
              <w:contextualSpacing/>
              <w:jc w:val="center"/>
              <w:rPr>
                <w:sz w:val="23"/>
                <w:szCs w:val="23"/>
              </w:rPr>
            </w:pPr>
          </w:p>
        </w:tc>
        <w:tc>
          <w:tcPr>
            <w:tcW w:w="1701" w:type="dxa"/>
          </w:tcPr>
          <w:p w:rsidR="00316DCE" w:rsidRPr="00696CAB" w:rsidRDefault="00316DCE" w:rsidP="00316DCE">
            <w:pPr>
              <w:contextualSpacing/>
              <w:jc w:val="center"/>
              <w:rPr>
                <w:sz w:val="23"/>
                <w:szCs w:val="23"/>
              </w:rPr>
            </w:pPr>
            <w:r w:rsidRPr="00696CAB">
              <w:rPr>
                <w:sz w:val="23"/>
                <w:szCs w:val="23"/>
              </w:rPr>
              <w:t>10</w:t>
            </w:r>
          </w:p>
        </w:tc>
      </w:tr>
      <w:tr w:rsidR="00316DCE" w:rsidRPr="00696CAB" w:rsidTr="00316DCE">
        <w:trPr>
          <w:jc w:val="center"/>
        </w:trPr>
        <w:tc>
          <w:tcPr>
            <w:tcW w:w="1560" w:type="dxa"/>
          </w:tcPr>
          <w:p w:rsidR="00316DCE" w:rsidRPr="00696CAB" w:rsidRDefault="00316DCE" w:rsidP="00316DCE">
            <w:pPr>
              <w:contextualSpacing/>
              <w:jc w:val="center"/>
              <w:rPr>
                <w:bCs/>
                <w:sz w:val="23"/>
                <w:szCs w:val="23"/>
              </w:rPr>
            </w:pPr>
            <w:r w:rsidRPr="00696CAB">
              <w:rPr>
                <w:bCs/>
                <w:sz w:val="23"/>
                <w:szCs w:val="23"/>
              </w:rPr>
              <w:t>CO6</w:t>
            </w:r>
          </w:p>
        </w:tc>
        <w:tc>
          <w:tcPr>
            <w:tcW w:w="1417" w:type="dxa"/>
          </w:tcPr>
          <w:p w:rsidR="00316DCE" w:rsidRPr="00696CAB" w:rsidRDefault="00316DCE" w:rsidP="00316DCE">
            <w:pPr>
              <w:contextualSpacing/>
              <w:jc w:val="center"/>
              <w:rPr>
                <w:sz w:val="23"/>
                <w:szCs w:val="23"/>
              </w:rPr>
            </w:pPr>
          </w:p>
        </w:tc>
        <w:tc>
          <w:tcPr>
            <w:tcW w:w="1276" w:type="dxa"/>
          </w:tcPr>
          <w:p w:rsidR="00316DCE" w:rsidRPr="00696CAB" w:rsidRDefault="00316DCE" w:rsidP="00316DCE">
            <w:pPr>
              <w:contextualSpacing/>
              <w:jc w:val="center"/>
              <w:rPr>
                <w:sz w:val="23"/>
                <w:szCs w:val="23"/>
              </w:rPr>
            </w:pPr>
          </w:p>
        </w:tc>
        <w:tc>
          <w:tcPr>
            <w:tcW w:w="1134" w:type="dxa"/>
          </w:tcPr>
          <w:p w:rsidR="00316DCE" w:rsidRPr="00696CAB" w:rsidRDefault="00316DCE" w:rsidP="00316DCE">
            <w:pPr>
              <w:contextualSpacing/>
              <w:jc w:val="center"/>
              <w:rPr>
                <w:sz w:val="23"/>
                <w:szCs w:val="23"/>
              </w:rPr>
            </w:pPr>
          </w:p>
        </w:tc>
        <w:tc>
          <w:tcPr>
            <w:tcW w:w="1418" w:type="dxa"/>
          </w:tcPr>
          <w:p w:rsidR="00316DCE" w:rsidRPr="00696CAB" w:rsidRDefault="00316DCE" w:rsidP="00316DCE">
            <w:pPr>
              <w:contextualSpacing/>
              <w:jc w:val="center"/>
              <w:rPr>
                <w:sz w:val="23"/>
                <w:szCs w:val="23"/>
              </w:rPr>
            </w:pPr>
            <w:r w:rsidRPr="00696CAB">
              <w:rPr>
                <w:sz w:val="23"/>
                <w:szCs w:val="23"/>
              </w:rPr>
              <w:t>6</w:t>
            </w:r>
          </w:p>
        </w:tc>
        <w:tc>
          <w:tcPr>
            <w:tcW w:w="708" w:type="dxa"/>
          </w:tcPr>
          <w:p w:rsidR="00316DCE" w:rsidRPr="00696CAB" w:rsidRDefault="00316DCE" w:rsidP="00316DCE">
            <w:pPr>
              <w:contextualSpacing/>
              <w:jc w:val="center"/>
              <w:rPr>
                <w:sz w:val="23"/>
                <w:szCs w:val="23"/>
              </w:rPr>
            </w:pPr>
          </w:p>
        </w:tc>
        <w:tc>
          <w:tcPr>
            <w:tcW w:w="1134" w:type="dxa"/>
          </w:tcPr>
          <w:p w:rsidR="00316DCE" w:rsidRPr="00696CAB" w:rsidRDefault="00316DCE" w:rsidP="00316DCE">
            <w:pPr>
              <w:contextualSpacing/>
              <w:jc w:val="center"/>
              <w:rPr>
                <w:sz w:val="23"/>
                <w:szCs w:val="23"/>
              </w:rPr>
            </w:pPr>
          </w:p>
        </w:tc>
        <w:tc>
          <w:tcPr>
            <w:tcW w:w="1701" w:type="dxa"/>
          </w:tcPr>
          <w:p w:rsidR="00316DCE" w:rsidRPr="00696CAB" w:rsidRDefault="00316DCE" w:rsidP="00316DCE">
            <w:pPr>
              <w:contextualSpacing/>
              <w:jc w:val="center"/>
              <w:rPr>
                <w:sz w:val="23"/>
                <w:szCs w:val="23"/>
              </w:rPr>
            </w:pPr>
            <w:r w:rsidRPr="00696CAB">
              <w:rPr>
                <w:sz w:val="23"/>
                <w:szCs w:val="23"/>
              </w:rPr>
              <w:t>6</w:t>
            </w:r>
          </w:p>
        </w:tc>
      </w:tr>
      <w:tr w:rsidR="00316DCE" w:rsidRPr="00696CAB" w:rsidTr="00316DCE">
        <w:trPr>
          <w:jc w:val="center"/>
        </w:trPr>
        <w:tc>
          <w:tcPr>
            <w:tcW w:w="8647" w:type="dxa"/>
            <w:gridSpan w:val="7"/>
          </w:tcPr>
          <w:p w:rsidR="00316DCE" w:rsidRPr="00696CAB" w:rsidRDefault="00316DCE" w:rsidP="00316DCE">
            <w:pPr>
              <w:contextualSpacing/>
              <w:rPr>
                <w:sz w:val="23"/>
                <w:szCs w:val="23"/>
              </w:rPr>
            </w:pPr>
          </w:p>
        </w:tc>
        <w:tc>
          <w:tcPr>
            <w:tcW w:w="1701" w:type="dxa"/>
          </w:tcPr>
          <w:p w:rsidR="00316DCE" w:rsidRPr="00696CAB" w:rsidRDefault="00316DCE" w:rsidP="00316DCE">
            <w:pPr>
              <w:contextualSpacing/>
              <w:jc w:val="center"/>
              <w:rPr>
                <w:b/>
                <w:sz w:val="23"/>
                <w:szCs w:val="23"/>
              </w:rPr>
            </w:pPr>
            <w:r w:rsidRPr="00696CAB">
              <w:rPr>
                <w:b/>
                <w:sz w:val="23"/>
                <w:szCs w:val="23"/>
              </w:rPr>
              <w:t>124</w:t>
            </w:r>
          </w:p>
        </w:tc>
      </w:tr>
    </w:tbl>
    <w:p w:rsidR="00316DCE" w:rsidRPr="00696CAB" w:rsidRDefault="00316DCE" w:rsidP="00316DCE">
      <w:pPr>
        <w:contextualSpacing/>
        <w:rPr>
          <w:sz w:val="23"/>
          <w:szCs w:val="23"/>
        </w:rPr>
      </w:pPr>
    </w:p>
    <w:p w:rsidR="00316DCE" w:rsidRDefault="00316DCE">
      <w:pPr>
        <w:spacing w:after="200" w:line="276" w:lineRule="auto"/>
      </w:pPr>
      <w:r>
        <w:br w:type="page"/>
      </w:r>
    </w:p>
    <w:p w:rsidR="00316DCE" w:rsidRPr="00BE0FCC" w:rsidRDefault="00316DCE" w:rsidP="00316DCE">
      <w:r w:rsidRPr="00BE0FCC">
        <w:rPr>
          <w:noProof/>
          <w:lang w:val="en-IN" w:eastAsia="en-IN" w:bidi="ta-IN"/>
        </w:rPr>
        <w:lastRenderedPageBreak/>
        <w:drawing>
          <wp:inline distT="0" distB="0" distL="0" distR="0" wp14:anchorId="4FE5AABB" wp14:editId="27C87B61">
            <wp:extent cx="5732145" cy="839470"/>
            <wp:effectExtent l="0" t="0" r="1905" b="0"/>
            <wp:docPr id="11475470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16DCE" w:rsidRPr="00BE0FCC" w:rsidRDefault="00316DCE" w:rsidP="00316DCE"/>
    <w:p w:rsidR="00316DCE" w:rsidRPr="00BE0FCC" w:rsidRDefault="00316DCE" w:rsidP="00316DCE">
      <w:pPr>
        <w:jc w:val="center"/>
        <w:rPr>
          <w:b/>
          <w:bCs/>
        </w:rPr>
      </w:pPr>
      <w:r w:rsidRPr="00BE0FCC">
        <w:rPr>
          <w:b/>
          <w:bCs/>
        </w:rPr>
        <w:t>END SEMESTER EXAMINATION – APRIL / MAY 2024</w:t>
      </w:r>
    </w:p>
    <w:p w:rsidR="00316DCE" w:rsidRPr="00BE0FCC" w:rsidRDefault="00316DC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316DCE" w:rsidRPr="00BE0FCC" w:rsidTr="00316DCE">
        <w:trPr>
          <w:trHeight w:val="397"/>
          <w:jc w:val="center"/>
        </w:trPr>
        <w:tc>
          <w:tcPr>
            <w:tcW w:w="1555" w:type="dxa"/>
            <w:vAlign w:val="center"/>
          </w:tcPr>
          <w:p w:rsidR="00316DCE" w:rsidRPr="00BE0FCC" w:rsidRDefault="00316DCE" w:rsidP="007E575B">
            <w:pPr>
              <w:pStyle w:val="Title"/>
              <w:jc w:val="left"/>
              <w:rPr>
                <w:b/>
                <w:szCs w:val="24"/>
              </w:rPr>
            </w:pPr>
            <w:r w:rsidRPr="00BE0FCC">
              <w:rPr>
                <w:b/>
                <w:szCs w:val="24"/>
              </w:rPr>
              <w:t xml:space="preserve">Course Code      </w:t>
            </w:r>
          </w:p>
        </w:tc>
        <w:tc>
          <w:tcPr>
            <w:tcW w:w="6520" w:type="dxa"/>
            <w:vAlign w:val="center"/>
          </w:tcPr>
          <w:p w:rsidR="00316DCE" w:rsidRPr="00BE0FCC" w:rsidRDefault="00316DCE" w:rsidP="007E575B">
            <w:pPr>
              <w:pStyle w:val="Title"/>
              <w:jc w:val="left"/>
              <w:rPr>
                <w:b/>
                <w:szCs w:val="24"/>
              </w:rPr>
            </w:pPr>
            <w:r w:rsidRPr="00BE0FCC">
              <w:rPr>
                <w:b/>
                <w:szCs w:val="24"/>
              </w:rPr>
              <w:t>20MA2005</w:t>
            </w:r>
          </w:p>
        </w:tc>
        <w:tc>
          <w:tcPr>
            <w:tcW w:w="1559" w:type="dxa"/>
            <w:vAlign w:val="center"/>
          </w:tcPr>
          <w:p w:rsidR="00316DCE" w:rsidRPr="00BE0FCC" w:rsidRDefault="00316DCE" w:rsidP="007E575B">
            <w:pPr>
              <w:pStyle w:val="Title"/>
              <w:ind w:left="-468" w:firstLine="468"/>
              <w:jc w:val="left"/>
              <w:rPr>
                <w:szCs w:val="24"/>
              </w:rPr>
            </w:pPr>
            <w:r w:rsidRPr="00BE0FCC">
              <w:rPr>
                <w:b/>
                <w:bCs/>
                <w:szCs w:val="24"/>
              </w:rPr>
              <w:t xml:space="preserve">Duration       </w:t>
            </w:r>
          </w:p>
        </w:tc>
        <w:tc>
          <w:tcPr>
            <w:tcW w:w="851" w:type="dxa"/>
            <w:vAlign w:val="center"/>
          </w:tcPr>
          <w:p w:rsidR="00316DCE" w:rsidRPr="00BE0FCC" w:rsidRDefault="00316DCE" w:rsidP="007E575B">
            <w:pPr>
              <w:pStyle w:val="Title"/>
              <w:jc w:val="left"/>
              <w:rPr>
                <w:b/>
                <w:szCs w:val="24"/>
              </w:rPr>
            </w:pPr>
            <w:r w:rsidRPr="00BE0FCC">
              <w:rPr>
                <w:b/>
                <w:szCs w:val="24"/>
              </w:rPr>
              <w:t>3hrs</w:t>
            </w:r>
          </w:p>
        </w:tc>
      </w:tr>
      <w:tr w:rsidR="00316DCE" w:rsidRPr="00BE0FCC" w:rsidTr="00316DCE">
        <w:trPr>
          <w:trHeight w:val="397"/>
          <w:jc w:val="center"/>
        </w:trPr>
        <w:tc>
          <w:tcPr>
            <w:tcW w:w="1555" w:type="dxa"/>
            <w:vAlign w:val="center"/>
          </w:tcPr>
          <w:p w:rsidR="00316DCE" w:rsidRPr="00BE0FCC" w:rsidRDefault="00316DCE" w:rsidP="007E575B">
            <w:pPr>
              <w:pStyle w:val="Title"/>
              <w:ind w:right="-160"/>
              <w:jc w:val="left"/>
              <w:rPr>
                <w:b/>
                <w:szCs w:val="24"/>
              </w:rPr>
            </w:pPr>
            <w:r w:rsidRPr="00BE0FCC">
              <w:rPr>
                <w:b/>
                <w:szCs w:val="24"/>
              </w:rPr>
              <w:t xml:space="preserve">Course Name     </w:t>
            </w:r>
          </w:p>
        </w:tc>
        <w:tc>
          <w:tcPr>
            <w:tcW w:w="6520" w:type="dxa"/>
            <w:vAlign w:val="center"/>
          </w:tcPr>
          <w:p w:rsidR="00316DCE" w:rsidRPr="00BE0FCC" w:rsidRDefault="00316DCE" w:rsidP="007E575B">
            <w:pPr>
              <w:pStyle w:val="Title"/>
              <w:jc w:val="left"/>
              <w:rPr>
                <w:b/>
                <w:szCs w:val="24"/>
              </w:rPr>
            </w:pPr>
            <w:r w:rsidRPr="00BE0FCC">
              <w:rPr>
                <w:b/>
                <w:color w:val="000000" w:themeColor="text1"/>
                <w:szCs w:val="24"/>
              </w:rPr>
              <w:t>DISCRETE STRUCTURES</w:t>
            </w:r>
          </w:p>
        </w:tc>
        <w:tc>
          <w:tcPr>
            <w:tcW w:w="1559" w:type="dxa"/>
            <w:vAlign w:val="center"/>
          </w:tcPr>
          <w:p w:rsidR="00316DCE" w:rsidRPr="00BE0FCC" w:rsidRDefault="00316DCE" w:rsidP="007E575B">
            <w:pPr>
              <w:pStyle w:val="Title"/>
              <w:jc w:val="left"/>
              <w:rPr>
                <w:b/>
                <w:bCs/>
                <w:szCs w:val="24"/>
              </w:rPr>
            </w:pPr>
            <w:r w:rsidRPr="00BE0FCC">
              <w:rPr>
                <w:b/>
                <w:bCs/>
                <w:szCs w:val="24"/>
              </w:rPr>
              <w:t xml:space="preserve">Max. Marks </w:t>
            </w:r>
          </w:p>
        </w:tc>
        <w:tc>
          <w:tcPr>
            <w:tcW w:w="851" w:type="dxa"/>
            <w:vAlign w:val="center"/>
          </w:tcPr>
          <w:p w:rsidR="00316DCE" w:rsidRPr="00BE0FCC" w:rsidRDefault="00316DCE" w:rsidP="007E575B">
            <w:pPr>
              <w:pStyle w:val="Title"/>
              <w:jc w:val="left"/>
              <w:rPr>
                <w:b/>
                <w:szCs w:val="24"/>
              </w:rPr>
            </w:pPr>
            <w:r w:rsidRPr="00BE0FCC">
              <w:rPr>
                <w:b/>
                <w:szCs w:val="24"/>
              </w:rPr>
              <w:t>100</w:t>
            </w:r>
          </w:p>
        </w:tc>
      </w:tr>
    </w:tbl>
    <w:p w:rsidR="00316DCE" w:rsidRPr="00BE0FCC" w:rsidRDefault="00316DCE" w:rsidP="00B57D8D">
      <w:pPr>
        <w:ind w:left="720"/>
        <w:rPr>
          <w:highlight w:val="yellow"/>
        </w:rPr>
      </w:pPr>
    </w:p>
    <w:tbl>
      <w:tblPr>
        <w:tblStyle w:val="TableGrid"/>
        <w:tblW w:w="5000" w:type="pct"/>
        <w:tblLook w:val="04A0" w:firstRow="1" w:lastRow="0" w:firstColumn="1" w:lastColumn="0" w:noHBand="0" w:noVBand="1"/>
      </w:tblPr>
      <w:tblGrid>
        <w:gridCol w:w="693"/>
        <w:gridCol w:w="418"/>
        <w:gridCol w:w="7485"/>
        <w:gridCol w:w="693"/>
        <w:gridCol w:w="555"/>
        <w:gridCol w:w="555"/>
      </w:tblGrid>
      <w:tr w:rsidR="00316DCE" w:rsidRPr="00BE0FCC" w:rsidTr="00316DCE">
        <w:trPr>
          <w:trHeight w:val="27"/>
        </w:trPr>
        <w:tc>
          <w:tcPr>
            <w:tcW w:w="333" w:type="pct"/>
            <w:vAlign w:val="center"/>
          </w:tcPr>
          <w:p w:rsidR="00316DCE" w:rsidRPr="00BE0FCC" w:rsidRDefault="00316DCE" w:rsidP="005133D7">
            <w:pPr>
              <w:jc w:val="center"/>
              <w:rPr>
                <w:b/>
              </w:rPr>
            </w:pPr>
            <w:r w:rsidRPr="00BE0FCC">
              <w:rPr>
                <w:b/>
              </w:rPr>
              <w:t>Q. No.</w:t>
            </w:r>
          </w:p>
        </w:tc>
        <w:tc>
          <w:tcPr>
            <w:tcW w:w="3800" w:type="pct"/>
            <w:gridSpan w:val="2"/>
            <w:vAlign w:val="center"/>
          </w:tcPr>
          <w:p w:rsidR="00316DCE" w:rsidRPr="00BE0FCC" w:rsidRDefault="00316DCE" w:rsidP="005133D7">
            <w:pPr>
              <w:jc w:val="center"/>
              <w:rPr>
                <w:b/>
              </w:rPr>
            </w:pPr>
            <w:r w:rsidRPr="00BE0FCC">
              <w:rPr>
                <w:b/>
              </w:rPr>
              <w:t>Questions</w:t>
            </w:r>
          </w:p>
        </w:tc>
        <w:tc>
          <w:tcPr>
            <w:tcW w:w="333" w:type="pct"/>
            <w:vAlign w:val="center"/>
          </w:tcPr>
          <w:p w:rsidR="00316DCE" w:rsidRPr="00BE0FCC" w:rsidRDefault="00316DCE" w:rsidP="00316DCE">
            <w:pPr>
              <w:jc w:val="center"/>
              <w:rPr>
                <w:b/>
              </w:rPr>
            </w:pPr>
            <w:r w:rsidRPr="00BE0FCC">
              <w:rPr>
                <w:b/>
              </w:rPr>
              <w:t>CO</w:t>
            </w:r>
          </w:p>
        </w:tc>
        <w:tc>
          <w:tcPr>
            <w:tcW w:w="267" w:type="pct"/>
            <w:vAlign w:val="center"/>
          </w:tcPr>
          <w:p w:rsidR="00316DCE" w:rsidRPr="00BE0FCC" w:rsidRDefault="00316DCE" w:rsidP="00375CD9">
            <w:pPr>
              <w:jc w:val="center"/>
              <w:rPr>
                <w:b/>
              </w:rPr>
            </w:pPr>
            <w:r w:rsidRPr="00BE0FCC">
              <w:rPr>
                <w:b/>
              </w:rPr>
              <w:t>BL</w:t>
            </w:r>
          </w:p>
        </w:tc>
        <w:tc>
          <w:tcPr>
            <w:tcW w:w="267" w:type="pct"/>
            <w:vAlign w:val="center"/>
          </w:tcPr>
          <w:p w:rsidR="00316DCE" w:rsidRPr="00BE0FCC" w:rsidRDefault="00316DCE" w:rsidP="005133D7">
            <w:pPr>
              <w:jc w:val="center"/>
              <w:rPr>
                <w:b/>
              </w:rPr>
            </w:pPr>
            <w:r w:rsidRPr="00BE0FCC">
              <w:rPr>
                <w:b/>
              </w:rPr>
              <w:t>M</w:t>
            </w:r>
          </w:p>
        </w:tc>
      </w:tr>
      <w:tr w:rsidR="00316DCE" w:rsidRPr="00BE0FCC" w:rsidTr="00316DCE">
        <w:trPr>
          <w:trHeight w:val="27"/>
        </w:trPr>
        <w:tc>
          <w:tcPr>
            <w:tcW w:w="5000" w:type="pct"/>
            <w:gridSpan w:val="6"/>
            <w:vAlign w:val="center"/>
          </w:tcPr>
          <w:p w:rsidR="00316DCE" w:rsidRPr="00BE0FCC" w:rsidRDefault="00316DCE" w:rsidP="008C57B9">
            <w:pPr>
              <w:jc w:val="center"/>
              <w:rPr>
                <w:b/>
                <w:u w:val="single"/>
              </w:rPr>
            </w:pPr>
            <w:r w:rsidRPr="00BE0FCC">
              <w:rPr>
                <w:b/>
                <w:u w:val="single"/>
              </w:rPr>
              <w:t>PART – A (10 X 1 = 10 MARKS)</w:t>
            </w:r>
          </w:p>
        </w:tc>
      </w:tr>
      <w:tr w:rsidR="00316DCE" w:rsidRPr="00BE0FCC" w:rsidTr="00316DCE">
        <w:trPr>
          <w:trHeight w:val="13"/>
        </w:trPr>
        <w:tc>
          <w:tcPr>
            <w:tcW w:w="333" w:type="pct"/>
            <w:vAlign w:val="bottom"/>
          </w:tcPr>
          <w:p w:rsidR="00316DCE" w:rsidRPr="00BE0FCC" w:rsidRDefault="00316DCE" w:rsidP="00316DCE">
            <w:pPr>
              <w:jc w:val="center"/>
            </w:pPr>
            <w:r w:rsidRPr="00BE0FCC">
              <w:t>1.</w:t>
            </w:r>
          </w:p>
        </w:tc>
        <w:tc>
          <w:tcPr>
            <w:tcW w:w="3800" w:type="pct"/>
            <w:gridSpan w:val="2"/>
            <w:vAlign w:val="bottom"/>
          </w:tcPr>
          <w:p w:rsidR="00316DCE" w:rsidRPr="00BE0FCC" w:rsidRDefault="00316DCE" w:rsidP="00316DCE">
            <w:pPr>
              <w:autoSpaceDE w:val="0"/>
              <w:autoSpaceDN w:val="0"/>
              <w:adjustRightInd w:val="0"/>
            </w:pPr>
            <w:r w:rsidRPr="00BE0FCC">
              <w:t xml:space="preserve">If </w:t>
            </w:r>
            <w:r w:rsidRPr="00BE0FCC">
              <w:rPr>
                <w:i/>
                <w:iCs/>
              </w:rPr>
              <w:t xml:space="preserve">A ={1,4,5,7} </w:t>
            </w:r>
            <w:r w:rsidRPr="00BE0FCC">
              <w:rPr>
                <w:iCs/>
              </w:rPr>
              <w:t xml:space="preserve">and </w:t>
            </w:r>
            <w:r w:rsidRPr="00BE0FCC">
              <w:rPr>
                <w:i/>
                <w:iCs/>
              </w:rPr>
              <w:t xml:space="preserve">B={4,6,8} </w:t>
            </w:r>
            <w:r w:rsidRPr="00BE0FCC">
              <w:t xml:space="preserve">then find </w:t>
            </w:r>
            <w:r w:rsidRPr="00BE0FCC">
              <w:rPr>
                <w:i/>
                <w:iCs/>
              </w:rPr>
              <w:t>(B ∆ A).</w:t>
            </w:r>
          </w:p>
        </w:tc>
        <w:tc>
          <w:tcPr>
            <w:tcW w:w="333" w:type="pct"/>
            <w:vAlign w:val="bottom"/>
          </w:tcPr>
          <w:p w:rsidR="00316DCE" w:rsidRPr="00BE0FCC" w:rsidRDefault="00316DCE" w:rsidP="00316DCE">
            <w:pPr>
              <w:jc w:val="center"/>
            </w:pPr>
            <w:r w:rsidRPr="00BE0FCC">
              <w:t>CO1</w:t>
            </w:r>
          </w:p>
        </w:tc>
        <w:tc>
          <w:tcPr>
            <w:tcW w:w="267" w:type="pct"/>
            <w:vAlign w:val="bottom"/>
          </w:tcPr>
          <w:p w:rsidR="00316DCE" w:rsidRPr="00BE0FCC" w:rsidRDefault="00316DCE" w:rsidP="00316DCE">
            <w:pPr>
              <w:jc w:val="center"/>
            </w:pPr>
            <w:r w:rsidRPr="00BE0FCC">
              <w:t>U</w:t>
            </w:r>
          </w:p>
        </w:tc>
        <w:tc>
          <w:tcPr>
            <w:tcW w:w="267" w:type="pct"/>
            <w:vAlign w:val="bottom"/>
          </w:tcPr>
          <w:p w:rsidR="00316DCE" w:rsidRPr="00BE0FCC" w:rsidRDefault="00316DCE" w:rsidP="00316DCE">
            <w:pPr>
              <w:jc w:val="center"/>
            </w:pPr>
            <w:r w:rsidRPr="00BE0FCC">
              <w:t>1</w:t>
            </w:r>
          </w:p>
        </w:tc>
      </w:tr>
      <w:tr w:rsidR="00316DCE" w:rsidRPr="00BE0FCC" w:rsidTr="00316DCE">
        <w:trPr>
          <w:trHeight w:val="13"/>
        </w:trPr>
        <w:tc>
          <w:tcPr>
            <w:tcW w:w="333" w:type="pct"/>
            <w:vAlign w:val="bottom"/>
          </w:tcPr>
          <w:p w:rsidR="00316DCE" w:rsidRPr="00BE0FCC" w:rsidRDefault="00316DCE" w:rsidP="00316DCE">
            <w:pPr>
              <w:jc w:val="center"/>
            </w:pPr>
            <w:r w:rsidRPr="00BE0FCC">
              <w:t>2.</w:t>
            </w:r>
          </w:p>
        </w:tc>
        <w:tc>
          <w:tcPr>
            <w:tcW w:w="3800" w:type="pct"/>
            <w:gridSpan w:val="2"/>
            <w:vAlign w:val="bottom"/>
          </w:tcPr>
          <w:p w:rsidR="00316DCE" w:rsidRPr="00BE0FCC" w:rsidRDefault="00316DCE" w:rsidP="00316DCE">
            <w:r w:rsidRPr="00BE0FCC">
              <w:t>Define an antisymmetric relation on a set A.</w:t>
            </w:r>
          </w:p>
        </w:tc>
        <w:tc>
          <w:tcPr>
            <w:tcW w:w="333" w:type="pct"/>
            <w:vAlign w:val="bottom"/>
          </w:tcPr>
          <w:p w:rsidR="00316DCE" w:rsidRPr="00BE0FCC" w:rsidRDefault="00316DCE" w:rsidP="00316DCE">
            <w:pPr>
              <w:jc w:val="center"/>
            </w:pPr>
            <w:r w:rsidRPr="00BE0FCC">
              <w:t>CO1</w:t>
            </w:r>
          </w:p>
        </w:tc>
        <w:tc>
          <w:tcPr>
            <w:tcW w:w="267" w:type="pct"/>
            <w:vAlign w:val="bottom"/>
          </w:tcPr>
          <w:p w:rsidR="00316DCE" w:rsidRPr="00BE0FCC" w:rsidRDefault="00316DCE" w:rsidP="00316DCE">
            <w:pPr>
              <w:jc w:val="center"/>
            </w:pPr>
            <w:r w:rsidRPr="00BE0FCC">
              <w:t>R</w:t>
            </w:r>
          </w:p>
        </w:tc>
        <w:tc>
          <w:tcPr>
            <w:tcW w:w="267" w:type="pct"/>
            <w:vAlign w:val="bottom"/>
          </w:tcPr>
          <w:p w:rsidR="00316DCE" w:rsidRPr="00BE0FCC" w:rsidRDefault="00316DCE" w:rsidP="00316DCE">
            <w:pPr>
              <w:jc w:val="center"/>
            </w:pPr>
            <w:r w:rsidRPr="00BE0FCC">
              <w:t>1</w:t>
            </w:r>
          </w:p>
        </w:tc>
      </w:tr>
      <w:tr w:rsidR="00316DCE" w:rsidRPr="00BE0FCC" w:rsidTr="00316DCE">
        <w:trPr>
          <w:trHeight w:val="13"/>
        </w:trPr>
        <w:tc>
          <w:tcPr>
            <w:tcW w:w="333" w:type="pct"/>
            <w:vAlign w:val="bottom"/>
          </w:tcPr>
          <w:p w:rsidR="00316DCE" w:rsidRPr="00BE0FCC" w:rsidRDefault="00316DCE" w:rsidP="00316DCE">
            <w:pPr>
              <w:jc w:val="center"/>
            </w:pPr>
            <w:r w:rsidRPr="00BE0FCC">
              <w:t>3.</w:t>
            </w:r>
          </w:p>
        </w:tc>
        <w:tc>
          <w:tcPr>
            <w:tcW w:w="3800" w:type="pct"/>
            <w:gridSpan w:val="2"/>
            <w:vAlign w:val="bottom"/>
          </w:tcPr>
          <w:p w:rsidR="00316DCE" w:rsidRPr="00BE0FCC" w:rsidRDefault="00316DCE" w:rsidP="00316DCE">
            <w:r w:rsidRPr="00BE0FCC">
              <w:t xml:space="preserve">If f(x,y) = x+y is a number theoretic function, then using primitive recursion </w:t>
            </w:r>
          </w:p>
          <w:p w:rsidR="00316DCE" w:rsidRPr="00BE0FCC" w:rsidRDefault="00316DCE" w:rsidP="00316DCE">
            <w:r w:rsidRPr="00BE0FCC">
              <w:t>f(x,0) = -------.</w:t>
            </w:r>
          </w:p>
        </w:tc>
        <w:tc>
          <w:tcPr>
            <w:tcW w:w="333" w:type="pct"/>
            <w:vAlign w:val="bottom"/>
          </w:tcPr>
          <w:p w:rsidR="00316DCE" w:rsidRPr="00BE0FCC" w:rsidRDefault="00316DCE" w:rsidP="00316DCE">
            <w:pPr>
              <w:jc w:val="center"/>
            </w:pPr>
            <w:r w:rsidRPr="00BE0FCC">
              <w:t>CO2</w:t>
            </w:r>
          </w:p>
        </w:tc>
        <w:tc>
          <w:tcPr>
            <w:tcW w:w="267" w:type="pct"/>
            <w:vAlign w:val="bottom"/>
          </w:tcPr>
          <w:p w:rsidR="00316DCE" w:rsidRPr="00BE0FCC" w:rsidRDefault="00316DCE" w:rsidP="00316DCE">
            <w:pPr>
              <w:jc w:val="center"/>
            </w:pPr>
            <w:r w:rsidRPr="00BE0FCC">
              <w:t>U</w:t>
            </w:r>
          </w:p>
        </w:tc>
        <w:tc>
          <w:tcPr>
            <w:tcW w:w="267" w:type="pct"/>
            <w:vAlign w:val="bottom"/>
          </w:tcPr>
          <w:p w:rsidR="00316DCE" w:rsidRPr="00BE0FCC" w:rsidRDefault="00316DCE" w:rsidP="00316DCE">
            <w:pPr>
              <w:jc w:val="center"/>
            </w:pPr>
            <w:r w:rsidRPr="00BE0FCC">
              <w:t>1</w:t>
            </w:r>
          </w:p>
        </w:tc>
      </w:tr>
      <w:tr w:rsidR="00316DCE" w:rsidRPr="00BE0FCC" w:rsidTr="00316DCE">
        <w:trPr>
          <w:trHeight w:val="13"/>
        </w:trPr>
        <w:tc>
          <w:tcPr>
            <w:tcW w:w="333" w:type="pct"/>
            <w:vAlign w:val="bottom"/>
          </w:tcPr>
          <w:p w:rsidR="00316DCE" w:rsidRPr="00BE0FCC" w:rsidRDefault="00316DCE" w:rsidP="00316DCE">
            <w:pPr>
              <w:jc w:val="center"/>
            </w:pPr>
            <w:r w:rsidRPr="00BE0FCC">
              <w:t>4.</w:t>
            </w:r>
          </w:p>
        </w:tc>
        <w:tc>
          <w:tcPr>
            <w:tcW w:w="3800" w:type="pct"/>
            <w:gridSpan w:val="2"/>
            <w:vAlign w:val="bottom"/>
          </w:tcPr>
          <w:p w:rsidR="00316DCE" w:rsidRPr="00BE0FCC" w:rsidRDefault="00316DCE" w:rsidP="00316DCE">
            <w:r w:rsidRPr="00BE0FCC">
              <w:t xml:space="preserve">The value of projection function </w:t>
            </w:r>
            <m:oMath>
              <m:sSubSup>
                <m:sSubSupPr>
                  <m:ctrlPr>
                    <w:rPr>
                      <w:rFonts w:ascii="Cambria Math" w:hAnsi="Cambria Math"/>
                      <w:i/>
                    </w:rPr>
                  </m:ctrlPr>
                </m:sSubSupPr>
                <m:e>
                  <m:r>
                    <w:rPr>
                      <w:rFonts w:ascii="Cambria Math" w:hAnsi="Cambria Math"/>
                    </w:rPr>
                    <m:t>U</m:t>
                  </m:r>
                </m:e>
                <m:sub>
                  <m:r>
                    <w:rPr>
                      <w:rFonts w:ascii="Cambria Math" w:hAnsi="Cambria Math"/>
                    </w:rPr>
                    <m:t>3</m:t>
                  </m:r>
                </m:sub>
                <m:sup>
                  <m:r>
                    <w:rPr>
                      <w:rFonts w:ascii="Cambria Math" w:hAnsi="Cambria Math"/>
                    </w:rPr>
                    <m:t>7</m:t>
                  </m:r>
                </m:sup>
              </m:sSubSup>
              <m:d>
                <m:dPr>
                  <m:ctrlPr>
                    <w:rPr>
                      <w:rFonts w:ascii="Cambria Math" w:hAnsi="Cambria Math"/>
                      <w:i/>
                    </w:rPr>
                  </m:ctrlPr>
                </m:dPr>
                <m:e>
                  <m:r>
                    <w:rPr>
                      <w:rFonts w:ascii="Cambria Math" w:hAnsi="Cambria Math"/>
                    </w:rPr>
                    <m:t>2,4,6,8,7,9,3</m:t>
                  </m:r>
                </m:e>
              </m:d>
            </m:oMath>
            <w:r w:rsidRPr="00BE0FCC">
              <w:t xml:space="preserve"> is ……..</w:t>
            </w:r>
          </w:p>
        </w:tc>
        <w:tc>
          <w:tcPr>
            <w:tcW w:w="333" w:type="pct"/>
            <w:vAlign w:val="bottom"/>
          </w:tcPr>
          <w:p w:rsidR="00316DCE" w:rsidRPr="00BE0FCC" w:rsidRDefault="00316DCE" w:rsidP="00316DCE">
            <w:pPr>
              <w:jc w:val="center"/>
            </w:pPr>
            <w:r w:rsidRPr="00BE0FCC">
              <w:t>CO2</w:t>
            </w:r>
          </w:p>
        </w:tc>
        <w:tc>
          <w:tcPr>
            <w:tcW w:w="267" w:type="pct"/>
            <w:vAlign w:val="bottom"/>
          </w:tcPr>
          <w:p w:rsidR="00316DCE" w:rsidRPr="00BE0FCC" w:rsidRDefault="00316DCE" w:rsidP="00316DCE">
            <w:pPr>
              <w:jc w:val="center"/>
            </w:pPr>
            <w:r w:rsidRPr="00BE0FCC">
              <w:t>R</w:t>
            </w:r>
          </w:p>
        </w:tc>
        <w:tc>
          <w:tcPr>
            <w:tcW w:w="267" w:type="pct"/>
            <w:vAlign w:val="bottom"/>
          </w:tcPr>
          <w:p w:rsidR="00316DCE" w:rsidRPr="00BE0FCC" w:rsidRDefault="00316DCE" w:rsidP="00316DCE">
            <w:pPr>
              <w:jc w:val="center"/>
            </w:pPr>
            <w:r w:rsidRPr="00BE0FCC">
              <w:t>1</w:t>
            </w:r>
          </w:p>
        </w:tc>
      </w:tr>
      <w:tr w:rsidR="00316DCE" w:rsidRPr="00BE0FCC" w:rsidTr="00316DCE">
        <w:trPr>
          <w:trHeight w:val="13"/>
        </w:trPr>
        <w:tc>
          <w:tcPr>
            <w:tcW w:w="333" w:type="pct"/>
            <w:vAlign w:val="bottom"/>
          </w:tcPr>
          <w:p w:rsidR="00316DCE" w:rsidRPr="00BE0FCC" w:rsidRDefault="00316DCE" w:rsidP="00316DCE">
            <w:pPr>
              <w:jc w:val="center"/>
            </w:pPr>
            <w:r w:rsidRPr="00BE0FCC">
              <w:t>5.</w:t>
            </w:r>
          </w:p>
        </w:tc>
        <w:tc>
          <w:tcPr>
            <w:tcW w:w="3800" w:type="pct"/>
            <w:gridSpan w:val="2"/>
            <w:vAlign w:val="bottom"/>
          </w:tcPr>
          <w:p w:rsidR="00316DCE" w:rsidRPr="00BE0FCC" w:rsidRDefault="00316DCE" w:rsidP="00316DCE">
            <w:pPr>
              <w:pStyle w:val="Default"/>
            </w:pPr>
            <w:r w:rsidRPr="00BE0FCC">
              <w:t>The letters of the word "</w:t>
            </w:r>
            <w:r w:rsidRPr="00BE0FCC">
              <w:rPr>
                <w:i/>
                <w:iCs/>
              </w:rPr>
              <w:t>PARIS</w:t>
            </w:r>
            <w:r w:rsidRPr="00BE0FCC">
              <w:t>" taken all at a time can be written in ….. number of ways.</w:t>
            </w:r>
          </w:p>
        </w:tc>
        <w:tc>
          <w:tcPr>
            <w:tcW w:w="333" w:type="pct"/>
            <w:vAlign w:val="bottom"/>
          </w:tcPr>
          <w:p w:rsidR="00316DCE" w:rsidRPr="00BE0FCC" w:rsidRDefault="00316DCE" w:rsidP="00316DCE">
            <w:pPr>
              <w:jc w:val="center"/>
            </w:pPr>
            <w:r w:rsidRPr="00BE0FCC">
              <w:t>CO3</w:t>
            </w:r>
          </w:p>
        </w:tc>
        <w:tc>
          <w:tcPr>
            <w:tcW w:w="267" w:type="pct"/>
            <w:vAlign w:val="bottom"/>
          </w:tcPr>
          <w:p w:rsidR="00316DCE" w:rsidRPr="00BE0FCC" w:rsidRDefault="00316DCE" w:rsidP="00316DCE">
            <w:pPr>
              <w:jc w:val="center"/>
            </w:pPr>
            <w:r w:rsidRPr="00BE0FCC">
              <w:t>U</w:t>
            </w:r>
          </w:p>
        </w:tc>
        <w:tc>
          <w:tcPr>
            <w:tcW w:w="267" w:type="pct"/>
            <w:vAlign w:val="bottom"/>
          </w:tcPr>
          <w:p w:rsidR="00316DCE" w:rsidRPr="00BE0FCC" w:rsidRDefault="00316DCE" w:rsidP="00316DCE">
            <w:pPr>
              <w:jc w:val="center"/>
            </w:pPr>
            <w:r w:rsidRPr="00BE0FCC">
              <w:t>1</w:t>
            </w:r>
          </w:p>
        </w:tc>
      </w:tr>
      <w:tr w:rsidR="00316DCE" w:rsidRPr="00BE0FCC" w:rsidTr="00316DCE">
        <w:trPr>
          <w:trHeight w:val="13"/>
        </w:trPr>
        <w:tc>
          <w:tcPr>
            <w:tcW w:w="333" w:type="pct"/>
            <w:vAlign w:val="bottom"/>
          </w:tcPr>
          <w:p w:rsidR="00316DCE" w:rsidRPr="00BE0FCC" w:rsidRDefault="00316DCE" w:rsidP="00316DCE">
            <w:pPr>
              <w:jc w:val="center"/>
            </w:pPr>
            <w:r w:rsidRPr="00BE0FCC">
              <w:t>6.</w:t>
            </w:r>
          </w:p>
        </w:tc>
        <w:tc>
          <w:tcPr>
            <w:tcW w:w="3800" w:type="pct"/>
            <w:gridSpan w:val="2"/>
            <w:vAlign w:val="bottom"/>
          </w:tcPr>
          <w:p w:rsidR="00316DCE" w:rsidRPr="00BE0FCC" w:rsidRDefault="00316DCE" w:rsidP="00316DCE">
            <w:r w:rsidRPr="00BE0FCC">
              <w:rPr>
                <w:shd w:val="clear" w:color="auto" w:fill="FFFFFF"/>
              </w:rPr>
              <w:t>Determine the value of n , if 20C</w:t>
            </w:r>
            <w:r w:rsidRPr="00BE0FCC">
              <w:rPr>
                <w:shd w:val="clear" w:color="auto" w:fill="FFFFFF"/>
                <w:vertAlign w:val="subscript"/>
              </w:rPr>
              <w:t>n+2</w:t>
            </w:r>
            <w:r w:rsidRPr="00BE0FCC">
              <w:rPr>
                <w:shd w:val="clear" w:color="auto" w:fill="FFFFFF"/>
              </w:rPr>
              <w:t xml:space="preserve"> = 20 C</w:t>
            </w:r>
            <w:r w:rsidRPr="00BE0FCC">
              <w:rPr>
                <w:shd w:val="clear" w:color="auto" w:fill="FFFFFF"/>
                <w:vertAlign w:val="subscript"/>
              </w:rPr>
              <w:t>2n-1.</w:t>
            </w:r>
          </w:p>
        </w:tc>
        <w:tc>
          <w:tcPr>
            <w:tcW w:w="333" w:type="pct"/>
            <w:vAlign w:val="bottom"/>
          </w:tcPr>
          <w:p w:rsidR="00316DCE" w:rsidRPr="00BE0FCC" w:rsidRDefault="00316DCE" w:rsidP="00316DCE">
            <w:pPr>
              <w:jc w:val="center"/>
            </w:pPr>
            <w:r w:rsidRPr="00BE0FCC">
              <w:t>CO3</w:t>
            </w:r>
          </w:p>
        </w:tc>
        <w:tc>
          <w:tcPr>
            <w:tcW w:w="267" w:type="pct"/>
            <w:vAlign w:val="bottom"/>
          </w:tcPr>
          <w:p w:rsidR="00316DCE" w:rsidRPr="00BE0FCC" w:rsidRDefault="00316DCE" w:rsidP="00316DCE">
            <w:pPr>
              <w:jc w:val="center"/>
            </w:pPr>
            <w:r w:rsidRPr="00BE0FCC">
              <w:t>U</w:t>
            </w:r>
          </w:p>
        </w:tc>
        <w:tc>
          <w:tcPr>
            <w:tcW w:w="267" w:type="pct"/>
            <w:vAlign w:val="bottom"/>
          </w:tcPr>
          <w:p w:rsidR="00316DCE" w:rsidRPr="00BE0FCC" w:rsidRDefault="00316DCE" w:rsidP="00316DCE">
            <w:pPr>
              <w:jc w:val="center"/>
            </w:pPr>
            <w:r w:rsidRPr="00BE0FCC">
              <w:t>1</w:t>
            </w:r>
          </w:p>
        </w:tc>
      </w:tr>
      <w:tr w:rsidR="00316DCE" w:rsidRPr="00BE0FCC" w:rsidTr="00316DCE">
        <w:trPr>
          <w:trHeight w:val="13"/>
        </w:trPr>
        <w:tc>
          <w:tcPr>
            <w:tcW w:w="333" w:type="pct"/>
            <w:vAlign w:val="bottom"/>
          </w:tcPr>
          <w:p w:rsidR="00316DCE" w:rsidRPr="00BE0FCC" w:rsidRDefault="00316DCE" w:rsidP="00316DCE">
            <w:pPr>
              <w:jc w:val="center"/>
            </w:pPr>
            <w:r w:rsidRPr="00BE0FCC">
              <w:t>7.</w:t>
            </w:r>
          </w:p>
        </w:tc>
        <w:tc>
          <w:tcPr>
            <w:tcW w:w="3800" w:type="pct"/>
            <w:gridSpan w:val="2"/>
            <w:vAlign w:val="bottom"/>
          </w:tcPr>
          <w:p w:rsidR="00316DCE" w:rsidRPr="00BE0FCC" w:rsidRDefault="00316DCE" w:rsidP="00316DCE">
            <w:pPr>
              <w:pStyle w:val="ListParagraph"/>
              <w:ind w:left="0"/>
              <w:rPr>
                <w:noProof/>
                <w:lang w:eastAsia="zh-TW"/>
              </w:rPr>
            </w:pPr>
            <w:r w:rsidRPr="00BE0FCC">
              <w:rPr>
                <w:color w:val="000000" w:themeColor="text1"/>
                <w:shd w:val="clear" w:color="auto" w:fill="FFFFFF"/>
              </w:rPr>
              <w:t>Identify the rule of inference used in this argument: I will study discrete Mathematics and English literature.  Therefore I will study discrete Mathematics.</w:t>
            </w:r>
          </w:p>
        </w:tc>
        <w:tc>
          <w:tcPr>
            <w:tcW w:w="333" w:type="pct"/>
            <w:vAlign w:val="bottom"/>
          </w:tcPr>
          <w:p w:rsidR="00316DCE" w:rsidRPr="00BE0FCC" w:rsidRDefault="00316DCE" w:rsidP="00316DCE">
            <w:pPr>
              <w:jc w:val="center"/>
            </w:pPr>
            <w:r w:rsidRPr="00BE0FCC">
              <w:t>CO4</w:t>
            </w:r>
          </w:p>
        </w:tc>
        <w:tc>
          <w:tcPr>
            <w:tcW w:w="267" w:type="pct"/>
            <w:vAlign w:val="bottom"/>
          </w:tcPr>
          <w:p w:rsidR="00316DCE" w:rsidRPr="00BE0FCC" w:rsidRDefault="00316DCE" w:rsidP="00316DCE">
            <w:pPr>
              <w:jc w:val="center"/>
            </w:pPr>
            <w:r w:rsidRPr="00BE0FCC">
              <w:t>U</w:t>
            </w:r>
          </w:p>
        </w:tc>
        <w:tc>
          <w:tcPr>
            <w:tcW w:w="267" w:type="pct"/>
            <w:vAlign w:val="bottom"/>
          </w:tcPr>
          <w:p w:rsidR="00316DCE" w:rsidRPr="00BE0FCC" w:rsidRDefault="00316DCE" w:rsidP="00316DCE">
            <w:pPr>
              <w:jc w:val="center"/>
            </w:pPr>
            <w:r w:rsidRPr="00BE0FCC">
              <w:t>1</w:t>
            </w:r>
          </w:p>
        </w:tc>
      </w:tr>
      <w:tr w:rsidR="00316DCE" w:rsidRPr="00BE0FCC" w:rsidTr="00316DCE">
        <w:trPr>
          <w:trHeight w:val="13"/>
        </w:trPr>
        <w:tc>
          <w:tcPr>
            <w:tcW w:w="333" w:type="pct"/>
            <w:vAlign w:val="bottom"/>
          </w:tcPr>
          <w:p w:rsidR="00316DCE" w:rsidRPr="00BE0FCC" w:rsidRDefault="00316DCE" w:rsidP="00316DCE">
            <w:pPr>
              <w:jc w:val="center"/>
            </w:pPr>
            <w:r w:rsidRPr="00BE0FCC">
              <w:t>8.</w:t>
            </w:r>
          </w:p>
        </w:tc>
        <w:tc>
          <w:tcPr>
            <w:tcW w:w="3800" w:type="pct"/>
            <w:gridSpan w:val="2"/>
            <w:vAlign w:val="bottom"/>
          </w:tcPr>
          <w:p w:rsidR="00316DCE" w:rsidRPr="00BE0FCC" w:rsidRDefault="00316DCE" w:rsidP="00316DCE">
            <w:pPr>
              <w:rPr>
                <w:b/>
                <w:bCs/>
              </w:rPr>
            </w:pPr>
            <w:r w:rsidRPr="00BE0FCC">
              <w:t xml:space="preserve">If </w:t>
            </w:r>
            <w:r w:rsidRPr="00BE0FCC">
              <w:rPr>
                <w:i/>
                <w:iCs/>
              </w:rPr>
              <w:t>A= {1,2,3,4,5,6},</w:t>
            </w:r>
            <w:r w:rsidRPr="00BE0FCC">
              <w:t xml:space="preserve"> then determine the truth value of  </w:t>
            </w:r>
            <m:oMath>
              <m:r>
                <w:rPr>
                  <w:rFonts w:ascii="Cambria Math" w:hAnsi="Cambria Math"/>
                </w:rPr>
                <m:t>∃x∈A,x+5&gt;10</m:t>
              </m:r>
            </m:oMath>
            <w:r>
              <w:t>.</w:t>
            </w:r>
          </w:p>
        </w:tc>
        <w:tc>
          <w:tcPr>
            <w:tcW w:w="333" w:type="pct"/>
            <w:vAlign w:val="bottom"/>
          </w:tcPr>
          <w:p w:rsidR="00316DCE" w:rsidRPr="00BE0FCC" w:rsidRDefault="00316DCE" w:rsidP="00316DCE">
            <w:pPr>
              <w:jc w:val="center"/>
            </w:pPr>
            <w:r w:rsidRPr="00BE0FCC">
              <w:t>CO4</w:t>
            </w:r>
          </w:p>
        </w:tc>
        <w:tc>
          <w:tcPr>
            <w:tcW w:w="267" w:type="pct"/>
            <w:vAlign w:val="bottom"/>
          </w:tcPr>
          <w:p w:rsidR="00316DCE" w:rsidRPr="00BE0FCC" w:rsidRDefault="00316DCE" w:rsidP="00316DCE">
            <w:pPr>
              <w:jc w:val="center"/>
            </w:pPr>
            <w:r w:rsidRPr="00BE0FCC">
              <w:t>U</w:t>
            </w:r>
          </w:p>
        </w:tc>
        <w:tc>
          <w:tcPr>
            <w:tcW w:w="267" w:type="pct"/>
            <w:vAlign w:val="bottom"/>
          </w:tcPr>
          <w:p w:rsidR="00316DCE" w:rsidRPr="00BE0FCC" w:rsidRDefault="00316DCE" w:rsidP="00316DCE">
            <w:pPr>
              <w:jc w:val="center"/>
            </w:pPr>
            <w:r w:rsidRPr="00BE0FCC">
              <w:t>1</w:t>
            </w:r>
          </w:p>
        </w:tc>
      </w:tr>
      <w:tr w:rsidR="00316DCE" w:rsidRPr="00BE0FCC" w:rsidTr="00316DCE">
        <w:trPr>
          <w:trHeight w:val="13"/>
        </w:trPr>
        <w:tc>
          <w:tcPr>
            <w:tcW w:w="333" w:type="pct"/>
            <w:vAlign w:val="bottom"/>
          </w:tcPr>
          <w:p w:rsidR="00316DCE" w:rsidRPr="00BE0FCC" w:rsidRDefault="00316DCE" w:rsidP="00316DCE">
            <w:pPr>
              <w:jc w:val="center"/>
            </w:pPr>
            <w:r w:rsidRPr="00BE0FCC">
              <w:t>9.</w:t>
            </w:r>
          </w:p>
        </w:tc>
        <w:tc>
          <w:tcPr>
            <w:tcW w:w="3800" w:type="pct"/>
            <w:gridSpan w:val="2"/>
            <w:vAlign w:val="bottom"/>
          </w:tcPr>
          <w:p w:rsidR="00316DCE" w:rsidRPr="00BE0FCC" w:rsidRDefault="00316DCE" w:rsidP="00316DCE">
            <w:pPr>
              <w:pStyle w:val="ListParagraph"/>
              <w:ind w:hanging="720"/>
            </w:pPr>
            <w:r w:rsidRPr="00BE0FCC">
              <w:t>A nonempty set S together with Binary operation * is called  --</w:t>
            </w:r>
          </w:p>
          <w:p w:rsidR="00316DCE" w:rsidRPr="00BE0FCC" w:rsidRDefault="00316DCE" w:rsidP="00316DCE">
            <w:pPr>
              <w:pStyle w:val="ListParagraph"/>
              <w:ind w:hanging="720"/>
            </w:pPr>
            <w:r w:rsidRPr="00BE0FCC">
              <w:t>if * satisfies closure and  associative properties.</w:t>
            </w:r>
          </w:p>
        </w:tc>
        <w:tc>
          <w:tcPr>
            <w:tcW w:w="333" w:type="pct"/>
            <w:vAlign w:val="bottom"/>
          </w:tcPr>
          <w:p w:rsidR="00316DCE" w:rsidRPr="00BE0FCC" w:rsidRDefault="00316DCE" w:rsidP="00316DCE">
            <w:pPr>
              <w:jc w:val="center"/>
            </w:pPr>
            <w:r w:rsidRPr="00BE0FCC">
              <w:t>CO5</w:t>
            </w:r>
          </w:p>
        </w:tc>
        <w:tc>
          <w:tcPr>
            <w:tcW w:w="267" w:type="pct"/>
            <w:vAlign w:val="bottom"/>
          </w:tcPr>
          <w:p w:rsidR="00316DCE" w:rsidRPr="00BE0FCC" w:rsidRDefault="00316DCE" w:rsidP="00316DCE">
            <w:pPr>
              <w:jc w:val="center"/>
            </w:pPr>
            <w:r w:rsidRPr="00BE0FCC">
              <w:t>R</w:t>
            </w:r>
          </w:p>
        </w:tc>
        <w:tc>
          <w:tcPr>
            <w:tcW w:w="267" w:type="pct"/>
            <w:vAlign w:val="bottom"/>
          </w:tcPr>
          <w:p w:rsidR="00316DCE" w:rsidRPr="00BE0FCC" w:rsidRDefault="00316DCE" w:rsidP="00316DCE">
            <w:pPr>
              <w:jc w:val="center"/>
            </w:pPr>
            <w:r w:rsidRPr="00BE0FCC">
              <w:t>1</w:t>
            </w:r>
          </w:p>
        </w:tc>
      </w:tr>
      <w:tr w:rsidR="00316DCE" w:rsidRPr="00BE0FCC" w:rsidTr="00316DCE">
        <w:trPr>
          <w:trHeight w:val="13"/>
        </w:trPr>
        <w:tc>
          <w:tcPr>
            <w:tcW w:w="333" w:type="pct"/>
            <w:vAlign w:val="bottom"/>
          </w:tcPr>
          <w:p w:rsidR="00316DCE" w:rsidRPr="00BE0FCC" w:rsidRDefault="00316DCE" w:rsidP="00316DCE">
            <w:pPr>
              <w:jc w:val="center"/>
            </w:pPr>
            <w:r w:rsidRPr="00BE0FCC">
              <w:t>10.</w:t>
            </w:r>
          </w:p>
        </w:tc>
        <w:tc>
          <w:tcPr>
            <w:tcW w:w="3800" w:type="pct"/>
            <w:gridSpan w:val="2"/>
            <w:vAlign w:val="bottom"/>
          </w:tcPr>
          <w:p w:rsidR="00316DCE" w:rsidRPr="00BE0FCC" w:rsidRDefault="00316DCE" w:rsidP="00316DCE">
            <w:r w:rsidRPr="00BE0FCC">
              <w:t>The Dual of :  PV(</w:t>
            </w:r>
            <w:r w:rsidRPr="000D1D62">
              <w:rPr>
                <w:sz w:val="32"/>
                <w:szCs w:val="32"/>
              </w:rPr>
              <w:t>ꭋ</w:t>
            </w:r>
            <w:r w:rsidRPr="00BE0FCC">
              <w:t xml:space="preserve">P </w:t>
            </w:r>
            <w:r w:rsidRPr="000D1D62">
              <w:rPr>
                <w:sz w:val="32"/>
                <w:szCs w:val="32"/>
              </w:rPr>
              <w:t>ᴧ</w:t>
            </w:r>
            <w:r w:rsidRPr="00BE0FCC">
              <w:t xml:space="preserve"> Q) is ---------</w:t>
            </w:r>
          </w:p>
        </w:tc>
        <w:tc>
          <w:tcPr>
            <w:tcW w:w="333" w:type="pct"/>
            <w:vAlign w:val="bottom"/>
          </w:tcPr>
          <w:p w:rsidR="00316DCE" w:rsidRPr="00BE0FCC" w:rsidRDefault="00316DCE" w:rsidP="00316DCE">
            <w:pPr>
              <w:jc w:val="center"/>
            </w:pPr>
            <w:r w:rsidRPr="00BE0FCC">
              <w:t>CO5</w:t>
            </w:r>
          </w:p>
        </w:tc>
        <w:tc>
          <w:tcPr>
            <w:tcW w:w="267" w:type="pct"/>
            <w:vAlign w:val="bottom"/>
          </w:tcPr>
          <w:p w:rsidR="00316DCE" w:rsidRPr="00BE0FCC" w:rsidRDefault="00316DCE" w:rsidP="00316DCE">
            <w:pPr>
              <w:jc w:val="center"/>
            </w:pPr>
            <w:r w:rsidRPr="00BE0FCC">
              <w:t>U</w:t>
            </w:r>
          </w:p>
        </w:tc>
        <w:tc>
          <w:tcPr>
            <w:tcW w:w="267" w:type="pct"/>
            <w:vAlign w:val="bottom"/>
          </w:tcPr>
          <w:p w:rsidR="00316DCE" w:rsidRPr="00BE0FCC" w:rsidRDefault="00316DCE" w:rsidP="00316DCE">
            <w:pPr>
              <w:jc w:val="center"/>
            </w:pPr>
            <w:r w:rsidRPr="00BE0FCC">
              <w:t>1</w:t>
            </w:r>
          </w:p>
        </w:tc>
      </w:tr>
      <w:tr w:rsidR="00316DCE" w:rsidRPr="00BE0FCC" w:rsidTr="00316DCE">
        <w:trPr>
          <w:trHeight w:val="27"/>
        </w:trPr>
        <w:tc>
          <w:tcPr>
            <w:tcW w:w="5000" w:type="pct"/>
            <w:gridSpan w:val="6"/>
            <w:vAlign w:val="center"/>
          </w:tcPr>
          <w:p w:rsidR="00316DCE" w:rsidRPr="00BE0FCC" w:rsidRDefault="00316DCE" w:rsidP="008C57B9">
            <w:pPr>
              <w:jc w:val="center"/>
              <w:rPr>
                <w:b/>
                <w:u w:val="single"/>
              </w:rPr>
            </w:pPr>
            <w:r w:rsidRPr="00BE0FCC">
              <w:rPr>
                <w:b/>
                <w:u w:val="single"/>
              </w:rPr>
              <w:t>PART – B (6 X 3 = 18 MARKS)</w:t>
            </w:r>
          </w:p>
        </w:tc>
      </w:tr>
      <w:tr w:rsidR="00316DCE" w:rsidRPr="00BE0FCC" w:rsidTr="00316DCE">
        <w:trPr>
          <w:trHeight w:val="13"/>
        </w:trPr>
        <w:tc>
          <w:tcPr>
            <w:tcW w:w="333" w:type="pct"/>
          </w:tcPr>
          <w:p w:rsidR="00316DCE" w:rsidRPr="00BE0FCC" w:rsidRDefault="00316DCE" w:rsidP="00316DCE">
            <w:pPr>
              <w:pStyle w:val="NoSpacing"/>
              <w:jc w:val="center"/>
            </w:pPr>
            <w:r w:rsidRPr="00BE0FCC">
              <w:t>11.</w:t>
            </w:r>
          </w:p>
        </w:tc>
        <w:tc>
          <w:tcPr>
            <w:tcW w:w="3800" w:type="pct"/>
            <w:gridSpan w:val="2"/>
            <w:vAlign w:val="bottom"/>
          </w:tcPr>
          <w:p w:rsidR="00316DCE" w:rsidRPr="00BE0FCC" w:rsidRDefault="00316DCE" w:rsidP="00316DCE">
            <w:pPr>
              <w:pStyle w:val="NoSpacing"/>
            </w:pPr>
            <w:r w:rsidRPr="00BE0FCC">
              <w:t>Find the relation defined on A</w:t>
            </w:r>
            <w:r>
              <w:t xml:space="preserve"> </w:t>
            </w:r>
            <w:r w:rsidRPr="00BE0FCC">
              <w:t>=</w:t>
            </w:r>
            <w:r>
              <w:t xml:space="preserve"> </w:t>
            </w:r>
            <w:r w:rsidRPr="00BE0FCC">
              <w:t>{1,2,3,4} such that aRb if a&lt;b.  Construct the matrix of R. Check whether R is a reflexive relation.</w:t>
            </w:r>
          </w:p>
        </w:tc>
        <w:tc>
          <w:tcPr>
            <w:tcW w:w="333" w:type="pct"/>
          </w:tcPr>
          <w:p w:rsidR="00316DCE" w:rsidRPr="00BE0FCC" w:rsidRDefault="00316DCE" w:rsidP="00316DCE">
            <w:pPr>
              <w:pStyle w:val="NoSpacing"/>
              <w:jc w:val="center"/>
            </w:pPr>
            <w:r w:rsidRPr="00BE0FCC">
              <w:t>CO1</w:t>
            </w:r>
          </w:p>
        </w:tc>
        <w:tc>
          <w:tcPr>
            <w:tcW w:w="267" w:type="pct"/>
          </w:tcPr>
          <w:p w:rsidR="00316DCE" w:rsidRPr="00BE0FCC" w:rsidRDefault="00316DCE" w:rsidP="00316DCE">
            <w:pPr>
              <w:pStyle w:val="NoSpacing"/>
              <w:jc w:val="center"/>
            </w:pPr>
            <w:r w:rsidRPr="00BE0FCC">
              <w:t>U</w:t>
            </w:r>
          </w:p>
        </w:tc>
        <w:tc>
          <w:tcPr>
            <w:tcW w:w="267" w:type="pct"/>
          </w:tcPr>
          <w:p w:rsidR="00316DCE" w:rsidRPr="00BE0FCC" w:rsidRDefault="00316DCE" w:rsidP="00316DCE">
            <w:pPr>
              <w:pStyle w:val="NoSpacing"/>
              <w:jc w:val="center"/>
            </w:pPr>
            <w:r w:rsidRPr="00BE0FCC">
              <w:t>3</w:t>
            </w:r>
          </w:p>
        </w:tc>
      </w:tr>
      <w:tr w:rsidR="00316DCE" w:rsidRPr="00BE0FCC" w:rsidTr="00316DCE">
        <w:trPr>
          <w:trHeight w:val="13"/>
        </w:trPr>
        <w:tc>
          <w:tcPr>
            <w:tcW w:w="333" w:type="pct"/>
          </w:tcPr>
          <w:p w:rsidR="00316DCE" w:rsidRPr="00BE0FCC" w:rsidRDefault="00316DCE" w:rsidP="00316DCE">
            <w:pPr>
              <w:pStyle w:val="NoSpacing"/>
              <w:jc w:val="center"/>
            </w:pPr>
            <w:r w:rsidRPr="00BE0FCC">
              <w:t>12.</w:t>
            </w:r>
          </w:p>
        </w:tc>
        <w:tc>
          <w:tcPr>
            <w:tcW w:w="3800" w:type="pct"/>
            <w:gridSpan w:val="2"/>
          </w:tcPr>
          <w:p w:rsidR="00316DCE" w:rsidRPr="00BE0FCC" w:rsidRDefault="00316DCE" w:rsidP="00316DCE">
            <w:pPr>
              <w:pStyle w:val="NoSpacing"/>
            </w:pPr>
            <w:r w:rsidRPr="00BE0FCC">
              <w:t>Find LCM of (120,500) using prime factorization.</w:t>
            </w:r>
          </w:p>
        </w:tc>
        <w:tc>
          <w:tcPr>
            <w:tcW w:w="333" w:type="pct"/>
          </w:tcPr>
          <w:p w:rsidR="00316DCE" w:rsidRPr="00BE0FCC" w:rsidRDefault="00316DCE" w:rsidP="00316DCE">
            <w:pPr>
              <w:pStyle w:val="NoSpacing"/>
              <w:jc w:val="center"/>
            </w:pPr>
            <w:r w:rsidRPr="00BE0FCC">
              <w:t>CO2</w:t>
            </w:r>
          </w:p>
        </w:tc>
        <w:tc>
          <w:tcPr>
            <w:tcW w:w="267" w:type="pct"/>
          </w:tcPr>
          <w:p w:rsidR="00316DCE" w:rsidRPr="00BE0FCC" w:rsidRDefault="00316DCE" w:rsidP="00316DCE">
            <w:pPr>
              <w:pStyle w:val="NoSpacing"/>
              <w:jc w:val="center"/>
            </w:pPr>
            <w:r w:rsidRPr="00BE0FCC">
              <w:t>U</w:t>
            </w:r>
          </w:p>
        </w:tc>
        <w:tc>
          <w:tcPr>
            <w:tcW w:w="267" w:type="pct"/>
          </w:tcPr>
          <w:p w:rsidR="00316DCE" w:rsidRPr="00BE0FCC" w:rsidRDefault="00316DCE" w:rsidP="00316DCE">
            <w:pPr>
              <w:pStyle w:val="NoSpacing"/>
              <w:jc w:val="center"/>
            </w:pPr>
            <w:r w:rsidRPr="00BE0FCC">
              <w:t>3</w:t>
            </w:r>
          </w:p>
        </w:tc>
      </w:tr>
      <w:tr w:rsidR="00316DCE" w:rsidRPr="00BE0FCC" w:rsidTr="00316DCE">
        <w:trPr>
          <w:trHeight w:val="13"/>
        </w:trPr>
        <w:tc>
          <w:tcPr>
            <w:tcW w:w="333" w:type="pct"/>
          </w:tcPr>
          <w:p w:rsidR="00316DCE" w:rsidRPr="00BE0FCC" w:rsidRDefault="00316DCE" w:rsidP="00316DCE">
            <w:pPr>
              <w:pStyle w:val="NoSpacing"/>
              <w:jc w:val="center"/>
            </w:pPr>
            <w:r w:rsidRPr="00BE0FCC">
              <w:t>13.</w:t>
            </w:r>
          </w:p>
        </w:tc>
        <w:tc>
          <w:tcPr>
            <w:tcW w:w="3800" w:type="pct"/>
            <w:gridSpan w:val="2"/>
            <w:vAlign w:val="bottom"/>
          </w:tcPr>
          <w:p w:rsidR="00316DCE" w:rsidRPr="00BE0FCC" w:rsidRDefault="00316DCE" w:rsidP="00316DCE">
            <w:pPr>
              <w:pStyle w:val="NoSpacing"/>
            </w:pPr>
            <w:r w:rsidRPr="00BE0FCC">
              <w:t>A committee of 6</w:t>
            </w:r>
            <w:r>
              <w:t xml:space="preserve"> members</w:t>
            </w:r>
            <w:r w:rsidRPr="00BE0FCC">
              <w:t xml:space="preserve"> is formed from a group of 8</w:t>
            </w:r>
            <w:r>
              <w:t xml:space="preserve"> </w:t>
            </w:r>
            <w:r w:rsidRPr="00BE0FCC">
              <w:t>men and 7</w:t>
            </w:r>
            <w:r>
              <w:t xml:space="preserve"> </w:t>
            </w:r>
            <w:r w:rsidRPr="00BE0FCC">
              <w:t>women. Find the number of ways of selecting the committee with 3men, 3women.</w:t>
            </w:r>
          </w:p>
        </w:tc>
        <w:tc>
          <w:tcPr>
            <w:tcW w:w="333" w:type="pct"/>
          </w:tcPr>
          <w:p w:rsidR="00316DCE" w:rsidRPr="00BE0FCC" w:rsidRDefault="00316DCE" w:rsidP="00316DCE">
            <w:pPr>
              <w:pStyle w:val="NoSpacing"/>
              <w:jc w:val="center"/>
            </w:pPr>
            <w:r w:rsidRPr="00BE0FCC">
              <w:t>CO3</w:t>
            </w:r>
          </w:p>
        </w:tc>
        <w:tc>
          <w:tcPr>
            <w:tcW w:w="267" w:type="pct"/>
          </w:tcPr>
          <w:p w:rsidR="00316DCE" w:rsidRPr="00BE0FCC" w:rsidRDefault="00316DCE" w:rsidP="00316DCE">
            <w:pPr>
              <w:pStyle w:val="NoSpacing"/>
              <w:jc w:val="center"/>
            </w:pPr>
            <w:r w:rsidRPr="00BE0FCC">
              <w:t>U</w:t>
            </w:r>
          </w:p>
        </w:tc>
        <w:tc>
          <w:tcPr>
            <w:tcW w:w="267" w:type="pct"/>
          </w:tcPr>
          <w:p w:rsidR="00316DCE" w:rsidRPr="00BE0FCC" w:rsidRDefault="00316DCE" w:rsidP="00316DCE">
            <w:pPr>
              <w:pStyle w:val="NoSpacing"/>
              <w:jc w:val="center"/>
            </w:pPr>
            <w:r w:rsidRPr="00BE0FCC">
              <w:t>3</w:t>
            </w:r>
          </w:p>
        </w:tc>
      </w:tr>
      <w:tr w:rsidR="00316DCE" w:rsidRPr="00BE0FCC" w:rsidTr="00316DCE">
        <w:trPr>
          <w:trHeight w:val="13"/>
        </w:trPr>
        <w:tc>
          <w:tcPr>
            <w:tcW w:w="333" w:type="pct"/>
          </w:tcPr>
          <w:p w:rsidR="00316DCE" w:rsidRPr="00BE0FCC" w:rsidRDefault="00316DCE" w:rsidP="00316DCE">
            <w:pPr>
              <w:pStyle w:val="NoSpacing"/>
              <w:jc w:val="center"/>
            </w:pPr>
            <w:r w:rsidRPr="00BE0FCC">
              <w:t>14.</w:t>
            </w:r>
          </w:p>
        </w:tc>
        <w:tc>
          <w:tcPr>
            <w:tcW w:w="3800" w:type="pct"/>
            <w:gridSpan w:val="2"/>
            <w:vAlign w:val="bottom"/>
          </w:tcPr>
          <w:p w:rsidR="00316DCE" w:rsidRPr="00BE0FCC" w:rsidRDefault="00316DCE" w:rsidP="00316DCE">
            <w:pPr>
              <w:pStyle w:val="NoSpacing"/>
            </w:pPr>
            <w:r w:rsidRPr="00BE0FCC">
              <w:t>If P is ‘true’, Q is ‘false’ then compute  (P↑Q) V (Q↓P).</w:t>
            </w:r>
          </w:p>
        </w:tc>
        <w:tc>
          <w:tcPr>
            <w:tcW w:w="333" w:type="pct"/>
          </w:tcPr>
          <w:p w:rsidR="00316DCE" w:rsidRPr="00BE0FCC" w:rsidRDefault="00316DCE" w:rsidP="00316DCE">
            <w:pPr>
              <w:pStyle w:val="NoSpacing"/>
              <w:jc w:val="center"/>
            </w:pPr>
            <w:r w:rsidRPr="00BE0FCC">
              <w:t>CO4</w:t>
            </w:r>
          </w:p>
        </w:tc>
        <w:tc>
          <w:tcPr>
            <w:tcW w:w="267" w:type="pct"/>
          </w:tcPr>
          <w:p w:rsidR="00316DCE" w:rsidRPr="00BE0FCC" w:rsidRDefault="00316DCE" w:rsidP="00316DCE">
            <w:pPr>
              <w:pStyle w:val="NoSpacing"/>
              <w:jc w:val="center"/>
            </w:pPr>
            <w:r w:rsidRPr="00BE0FCC">
              <w:t>U</w:t>
            </w:r>
          </w:p>
        </w:tc>
        <w:tc>
          <w:tcPr>
            <w:tcW w:w="267" w:type="pct"/>
          </w:tcPr>
          <w:p w:rsidR="00316DCE" w:rsidRPr="00BE0FCC" w:rsidRDefault="00316DCE" w:rsidP="00316DCE">
            <w:pPr>
              <w:pStyle w:val="NoSpacing"/>
              <w:jc w:val="center"/>
            </w:pPr>
            <w:r w:rsidRPr="00BE0FCC">
              <w:t>3</w:t>
            </w:r>
          </w:p>
        </w:tc>
      </w:tr>
      <w:tr w:rsidR="00316DCE" w:rsidRPr="00BE0FCC" w:rsidTr="00316DCE">
        <w:trPr>
          <w:trHeight w:val="13"/>
        </w:trPr>
        <w:tc>
          <w:tcPr>
            <w:tcW w:w="333" w:type="pct"/>
          </w:tcPr>
          <w:p w:rsidR="00316DCE" w:rsidRPr="00BE0FCC" w:rsidRDefault="00316DCE" w:rsidP="00316DCE">
            <w:pPr>
              <w:pStyle w:val="NoSpacing"/>
              <w:jc w:val="center"/>
            </w:pPr>
            <w:r w:rsidRPr="00BE0FCC">
              <w:t>15.</w:t>
            </w:r>
          </w:p>
        </w:tc>
        <w:tc>
          <w:tcPr>
            <w:tcW w:w="3800" w:type="pct"/>
            <w:gridSpan w:val="2"/>
            <w:vAlign w:val="bottom"/>
          </w:tcPr>
          <w:p w:rsidR="00316DCE" w:rsidRPr="00BE0FCC" w:rsidRDefault="00316DCE" w:rsidP="00316DCE">
            <w:pPr>
              <w:pStyle w:val="NoSpacing"/>
            </w:pPr>
            <w:r w:rsidRPr="00BE0FCC">
              <w:t>Give an example of a Semigroup which is not a Monoid.</w:t>
            </w:r>
          </w:p>
        </w:tc>
        <w:tc>
          <w:tcPr>
            <w:tcW w:w="333" w:type="pct"/>
          </w:tcPr>
          <w:p w:rsidR="00316DCE" w:rsidRPr="00BE0FCC" w:rsidRDefault="00316DCE" w:rsidP="00316DCE">
            <w:pPr>
              <w:pStyle w:val="NoSpacing"/>
              <w:jc w:val="center"/>
            </w:pPr>
            <w:r w:rsidRPr="00BE0FCC">
              <w:t>CO5</w:t>
            </w:r>
          </w:p>
        </w:tc>
        <w:tc>
          <w:tcPr>
            <w:tcW w:w="267" w:type="pct"/>
          </w:tcPr>
          <w:p w:rsidR="00316DCE" w:rsidRPr="00BE0FCC" w:rsidRDefault="00316DCE" w:rsidP="00316DCE">
            <w:pPr>
              <w:pStyle w:val="NoSpacing"/>
              <w:jc w:val="center"/>
            </w:pPr>
            <w:r w:rsidRPr="00BE0FCC">
              <w:t>U</w:t>
            </w:r>
          </w:p>
        </w:tc>
        <w:tc>
          <w:tcPr>
            <w:tcW w:w="267" w:type="pct"/>
          </w:tcPr>
          <w:p w:rsidR="00316DCE" w:rsidRPr="00BE0FCC" w:rsidRDefault="00316DCE" w:rsidP="00316DCE">
            <w:pPr>
              <w:pStyle w:val="NoSpacing"/>
              <w:jc w:val="center"/>
            </w:pPr>
            <w:r w:rsidRPr="00BE0FCC">
              <w:t>3</w:t>
            </w:r>
          </w:p>
        </w:tc>
      </w:tr>
      <w:tr w:rsidR="00316DCE" w:rsidRPr="00BE0FCC" w:rsidTr="00316DCE">
        <w:trPr>
          <w:trHeight w:val="13"/>
        </w:trPr>
        <w:tc>
          <w:tcPr>
            <w:tcW w:w="333" w:type="pct"/>
          </w:tcPr>
          <w:p w:rsidR="00316DCE" w:rsidRPr="00BE0FCC" w:rsidRDefault="00316DCE" w:rsidP="00316DCE">
            <w:pPr>
              <w:pStyle w:val="NoSpacing"/>
              <w:jc w:val="center"/>
            </w:pPr>
            <w:r w:rsidRPr="00BE0FCC">
              <w:t>16.</w:t>
            </w:r>
          </w:p>
        </w:tc>
        <w:tc>
          <w:tcPr>
            <w:tcW w:w="3800" w:type="pct"/>
            <w:gridSpan w:val="2"/>
            <w:vAlign w:val="bottom"/>
          </w:tcPr>
          <w:p w:rsidR="00316DCE" w:rsidRPr="00BE0FCC" w:rsidRDefault="00316DCE" w:rsidP="00316DCE">
            <w:pPr>
              <w:spacing w:after="120"/>
              <w:jc w:val="both"/>
            </w:pPr>
            <w:r w:rsidRPr="00BE0FCC">
              <w:t xml:space="preserve">Compute the </w:t>
            </w:r>
            <w:r>
              <w:t>a</w:t>
            </w:r>
            <w:r w:rsidRPr="00BE0FCC">
              <w:t>djacency matrix of the following graph:</w:t>
            </w:r>
          </w:p>
          <w:p w:rsidR="00316DCE" w:rsidRPr="00BE0FCC" w:rsidRDefault="00316DCE" w:rsidP="00316DCE">
            <w:pPr>
              <w:pStyle w:val="NoSpacing"/>
            </w:pPr>
            <w:r w:rsidRPr="00BE0FCC">
              <w:rPr>
                <w:noProof/>
                <w:lang w:val="en-IN" w:eastAsia="en-IN" w:bidi="ta-IN"/>
              </w:rPr>
              <w:drawing>
                <wp:inline distT="0" distB="0" distL="0" distR="0" wp14:anchorId="2CC0062B" wp14:editId="7609B7A5">
                  <wp:extent cx="1988613" cy="1032641"/>
                  <wp:effectExtent l="0" t="0" r="0" b="0"/>
                  <wp:docPr id="1147547097" name="Picture 1147547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7"/>
                          <a:stretch>
                            <a:fillRect/>
                          </a:stretch>
                        </pic:blipFill>
                        <pic:spPr>
                          <a:xfrm>
                            <a:off x="0" y="0"/>
                            <a:ext cx="2020078" cy="1048980"/>
                          </a:xfrm>
                          <a:prstGeom prst="rect">
                            <a:avLst/>
                          </a:prstGeom>
                        </pic:spPr>
                      </pic:pic>
                    </a:graphicData>
                  </a:graphic>
                </wp:inline>
              </w:drawing>
            </w:r>
          </w:p>
        </w:tc>
        <w:tc>
          <w:tcPr>
            <w:tcW w:w="333" w:type="pct"/>
          </w:tcPr>
          <w:p w:rsidR="00316DCE" w:rsidRPr="00BE0FCC" w:rsidRDefault="00316DCE" w:rsidP="00316DCE">
            <w:pPr>
              <w:pStyle w:val="NoSpacing"/>
              <w:jc w:val="center"/>
            </w:pPr>
            <w:r w:rsidRPr="00BE0FCC">
              <w:t>CO6</w:t>
            </w:r>
          </w:p>
        </w:tc>
        <w:tc>
          <w:tcPr>
            <w:tcW w:w="267" w:type="pct"/>
          </w:tcPr>
          <w:p w:rsidR="00316DCE" w:rsidRPr="00BE0FCC" w:rsidRDefault="00316DCE" w:rsidP="00316DCE">
            <w:pPr>
              <w:pStyle w:val="NoSpacing"/>
              <w:jc w:val="center"/>
            </w:pPr>
            <w:r w:rsidRPr="00BE0FCC">
              <w:t>U</w:t>
            </w:r>
          </w:p>
        </w:tc>
        <w:tc>
          <w:tcPr>
            <w:tcW w:w="267" w:type="pct"/>
          </w:tcPr>
          <w:p w:rsidR="00316DCE" w:rsidRPr="00BE0FCC" w:rsidRDefault="00316DCE" w:rsidP="00316DCE">
            <w:pPr>
              <w:pStyle w:val="NoSpacing"/>
              <w:jc w:val="center"/>
            </w:pPr>
            <w:r w:rsidRPr="00BE0FCC">
              <w:t>3</w:t>
            </w:r>
          </w:p>
        </w:tc>
      </w:tr>
      <w:tr w:rsidR="00316DCE" w:rsidRPr="00BE0FCC" w:rsidTr="00316DCE">
        <w:trPr>
          <w:trHeight w:val="27"/>
        </w:trPr>
        <w:tc>
          <w:tcPr>
            <w:tcW w:w="5000" w:type="pct"/>
            <w:gridSpan w:val="6"/>
          </w:tcPr>
          <w:p w:rsidR="00316DCE" w:rsidRPr="00BE0FCC" w:rsidRDefault="00316DCE" w:rsidP="00316DCE">
            <w:pPr>
              <w:jc w:val="center"/>
              <w:rPr>
                <w:b/>
                <w:u w:val="single"/>
              </w:rPr>
            </w:pPr>
            <w:r w:rsidRPr="00BE0FCC">
              <w:rPr>
                <w:b/>
                <w:u w:val="single"/>
              </w:rPr>
              <w:t>PART – C (6 X 12 = 72 MARKS)</w:t>
            </w:r>
          </w:p>
          <w:p w:rsidR="00316DCE" w:rsidRPr="00BE0FCC" w:rsidRDefault="00316DCE" w:rsidP="00316DCE">
            <w:pPr>
              <w:jc w:val="center"/>
              <w:rPr>
                <w:b/>
              </w:rPr>
            </w:pPr>
            <w:r w:rsidRPr="00BE0FCC">
              <w:rPr>
                <w:b/>
              </w:rPr>
              <w:t>(Answer any five Questions from Q. No. 17 to 23, Q. No. 24 is Compulsory)</w:t>
            </w:r>
          </w:p>
        </w:tc>
      </w:tr>
      <w:tr w:rsidR="00316DCE" w:rsidRPr="00BE0FCC" w:rsidTr="00316DCE">
        <w:trPr>
          <w:trHeight w:val="13"/>
        </w:trPr>
        <w:tc>
          <w:tcPr>
            <w:tcW w:w="333" w:type="pct"/>
          </w:tcPr>
          <w:p w:rsidR="00316DCE" w:rsidRPr="00BE0FCC" w:rsidRDefault="00316DCE" w:rsidP="00316DCE">
            <w:pPr>
              <w:jc w:val="center"/>
            </w:pPr>
            <w:r w:rsidRPr="00BE0FCC">
              <w:t>17.</w:t>
            </w:r>
          </w:p>
        </w:tc>
        <w:tc>
          <w:tcPr>
            <w:tcW w:w="201" w:type="pct"/>
          </w:tcPr>
          <w:p w:rsidR="00316DCE" w:rsidRPr="00BE0FCC" w:rsidRDefault="00316DCE" w:rsidP="00316DCE">
            <w:pPr>
              <w:jc w:val="center"/>
            </w:pPr>
            <w:r w:rsidRPr="00BE0FCC">
              <w:t>a.</w:t>
            </w:r>
          </w:p>
        </w:tc>
        <w:tc>
          <w:tcPr>
            <w:tcW w:w="3599" w:type="pct"/>
            <w:vAlign w:val="bottom"/>
          </w:tcPr>
          <w:p w:rsidR="00316DCE" w:rsidRPr="00BE0FCC" w:rsidRDefault="00316DCE" w:rsidP="00316DCE">
            <w:r w:rsidRPr="00BE0FCC">
              <w:t xml:space="preserve">If R and S are two relations defined on A={1,2,3} represented by </w:t>
            </w:r>
          </w:p>
          <w:p w:rsidR="00316DCE" w:rsidRPr="00BE0FCC" w:rsidRDefault="00316DCE" w:rsidP="00316DCE">
            <w:pPr>
              <w:rPr>
                <w:rFonts w:eastAsiaTheme="minorEastAsia"/>
              </w:rPr>
            </w:pPr>
            <w:r w:rsidRPr="00BE0FCC">
              <w:t>M</w:t>
            </w:r>
            <w:r w:rsidRPr="00BE0FCC">
              <w:rPr>
                <w:vertAlign w:val="subscript"/>
              </w:rPr>
              <w:t>R</w:t>
            </w:r>
            <w:r w:rsidRPr="00BE0FCC">
              <w:t xml:space="preserve">=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0</m:t>
                        </m:r>
                      </m:e>
                      <m:e>
                        <m:r>
                          <w:rPr>
                            <w:rFonts w:ascii="Cambria Math" w:hAnsi="Cambria Math"/>
                          </w:rPr>
                          <m:t>1</m:t>
                        </m:r>
                      </m:e>
                    </m:m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1</m:t>
                        </m:r>
                      </m:e>
                      <m:e>
                        <m:r>
                          <w:rPr>
                            <w:rFonts w:ascii="Cambria Math" w:hAnsi="Cambria Math"/>
                          </w:rPr>
                          <m:t>1</m:t>
                        </m:r>
                      </m:e>
                      <m:e>
                        <m:r>
                          <w:rPr>
                            <w:rFonts w:ascii="Cambria Math" w:hAnsi="Cambria Math"/>
                          </w:rPr>
                          <m:t>0</m:t>
                        </m:r>
                      </m:e>
                    </m:mr>
                  </m:m>
                </m:e>
              </m:d>
            </m:oMath>
            <w:r w:rsidRPr="00BE0FCC">
              <w:rPr>
                <w:rFonts w:eastAsiaTheme="minorEastAsia"/>
              </w:rPr>
              <w:t xml:space="preserve"> and </w:t>
            </w:r>
          </w:p>
          <w:p w:rsidR="00316DCE" w:rsidRPr="00BE0FCC" w:rsidRDefault="00316DCE" w:rsidP="00316DCE">
            <w:pPr>
              <w:rPr>
                <w:rFonts w:eastAsiaTheme="minorEastAsia"/>
              </w:rPr>
            </w:pPr>
            <w:r w:rsidRPr="00BE0FCC">
              <w:t>M</w:t>
            </w:r>
            <w:r w:rsidRPr="00BE0FCC">
              <w:rPr>
                <w:vertAlign w:val="subscript"/>
              </w:rPr>
              <w:t>S</w:t>
            </w:r>
            <w:r w:rsidRPr="00BE0FCC">
              <w:t xml:space="preserve">=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0</m:t>
                        </m:r>
                      </m:e>
                    </m:mr>
                    <m:mr>
                      <m:e>
                        <m:r>
                          <w:rPr>
                            <w:rFonts w:ascii="Cambria Math" w:hAnsi="Cambria Math"/>
                          </w:rPr>
                          <m:t>0</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0</m:t>
                        </m:r>
                      </m:e>
                      <m:e>
                        <m:r>
                          <w:rPr>
                            <w:rFonts w:ascii="Cambria Math" w:hAnsi="Cambria Math"/>
                          </w:rPr>
                          <m:t>1</m:t>
                        </m:r>
                      </m:e>
                    </m:mr>
                  </m:m>
                </m:e>
              </m:d>
            </m:oMath>
            <w:r w:rsidRPr="00BE0FCC">
              <w:rPr>
                <w:rFonts w:eastAsiaTheme="minorEastAsia"/>
              </w:rPr>
              <w:t xml:space="preserve"> then compute i)M</w:t>
            </w:r>
            <w:r w:rsidRPr="00BE0FCC">
              <w:rPr>
                <w:rFonts w:eastAsiaTheme="minorEastAsia"/>
                <w:vertAlign w:val="subscript"/>
              </w:rPr>
              <w:t xml:space="preserve">RUS </w:t>
            </w:r>
            <w:r w:rsidRPr="00BE0FCC">
              <w:rPr>
                <w:rFonts w:eastAsiaTheme="minorEastAsia"/>
              </w:rPr>
              <w:t xml:space="preserve"> ii)M</w:t>
            </w:r>
            <w:r w:rsidRPr="00BE0FCC">
              <w:rPr>
                <w:rFonts w:eastAsiaTheme="minorEastAsia"/>
                <w:vertAlign w:val="subscript"/>
              </w:rPr>
              <w:t xml:space="preserve">RՈS </w:t>
            </w:r>
            <w:r w:rsidRPr="00BE0FCC">
              <w:t>iii)</w:t>
            </w:r>
            <w:r w:rsidRPr="00BE0FCC">
              <w:rPr>
                <w:rFonts w:eastAsiaTheme="minorEastAsia"/>
              </w:rPr>
              <w:t xml:space="preserve"> M</w:t>
            </w:r>
            <w:r w:rsidRPr="00BE0FCC">
              <w:rPr>
                <w:rFonts w:eastAsiaTheme="minorEastAsia"/>
                <w:vertAlign w:val="subscript"/>
              </w:rPr>
              <w:t>RoS</w:t>
            </w:r>
          </w:p>
          <w:p w:rsidR="00316DCE" w:rsidRPr="00BE0FCC" w:rsidRDefault="00316DCE" w:rsidP="00316DCE">
            <w:r w:rsidRPr="00BE0FCC">
              <w:rPr>
                <w:rFonts w:eastAsiaTheme="minorEastAsia"/>
              </w:rPr>
              <w:lastRenderedPageBreak/>
              <w:t>iv)</w:t>
            </w:r>
            <m:oMath>
              <m:sSub>
                <m:sSubPr>
                  <m:ctrlPr>
                    <w:rPr>
                      <w:rFonts w:ascii="Cambria Math" w:eastAsiaTheme="minorEastAsia" w:hAnsi="Cambria Math"/>
                      <w:i/>
                    </w:rPr>
                  </m:ctrlPr>
                </m:sSubPr>
                <m:e>
                  <m:r>
                    <w:rPr>
                      <w:rFonts w:ascii="Cambria Math" w:eastAsiaTheme="minorEastAsia" w:hAnsi="Cambria Math"/>
                    </w:rPr>
                    <m:t>M</m:t>
                  </m:r>
                </m:e>
                <m:sub>
                  <m:sSup>
                    <m:sSupPr>
                      <m:ctrlPr>
                        <w:rPr>
                          <w:rFonts w:ascii="Cambria Math" w:eastAsiaTheme="minorEastAsia" w:hAnsi="Cambria Math"/>
                          <w:i/>
                        </w:rPr>
                      </m:ctrlPr>
                    </m:sSupPr>
                    <m:e>
                      <m:r>
                        <w:rPr>
                          <w:rFonts w:ascii="Cambria Math" w:eastAsiaTheme="minorEastAsia" w:hAnsi="Cambria Math"/>
                        </w:rPr>
                        <m:t>R</m:t>
                      </m:r>
                    </m:e>
                    <m:sup>
                      <m:r>
                        <w:rPr>
                          <w:rFonts w:ascii="Cambria Math" w:eastAsiaTheme="minorEastAsia" w:hAnsi="Cambria Math"/>
                        </w:rPr>
                        <m:t>-1</m:t>
                      </m:r>
                    </m:sup>
                  </m:sSup>
                </m:sub>
              </m:sSub>
            </m:oMath>
            <w:r w:rsidRPr="00BE0FCC">
              <w:rPr>
                <w:rFonts w:eastAsiaTheme="minorEastAsia"/>
              </w:rPr>
              <w:t xml:space="preserve">   V)</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M</m:t>
                  </m:r>
                </m:e>
                <m:sub>
                  <m:acc>
                    <m:accPr>
                      <m:chr m:val="̅"/>
                      <m:ctrlPr>
                        <w:rPr>
                          <w:rFonts w:ascii="Cambria Math" w:eastAsiaTheme="minorEastAsia" w:hAnsi="Cambria Math"/>
                          <w:i/>
                        </w:rPr>
                      </m:ctrlPr>
                    </m:accPr>
                    <m:e>
                      <m:r>
                        <w:rPr>
                          <w:rFonts w:ascii="Cambria Math" w:eastAsiaTheme="minorEastAsia" w:hAnsi="Cambria Math"/>
                        </w:rPr>
                        <m:t>R</m:t>
                      </m:r>
                    </m:e>
                  </m:acc>
                </m:sub>
              </m:sSub>
            </m:oMath>
            <w:r w:rsidRPr="00BE0FCC">
              <w:rPr>
                <w:rFonts w:eastAsiaTheme="minorEastAsia"/>
              </w:rPr>
              <w:t xml:space="preserve">  and   vi) M</w:t>
            </w:r>
            <w:r w:rsidRPr="00BE0FCC">
              <w:rPr>
                <w:rFonts w:eastAsiaTheme="minorEastAsia"/>
                <w:vertAlign w:val="subscript"/>
              </w:rPr>
              <w:t>SoR</w:t>
            </w:r>
            <w:r w:rsidRPr="00BE0FCC">
              <w:rPr>
                <w:rFonts w:eastAsiaTheme="minorEastAsia"/>
              </w:rPr>
              <w:t>.</w:t>
            </w:r>
          </w:p>
        </w:tc>
        <w:tc>
          <w:tcPr>
            <w:tcW w:w="333" w:type="pct"/>
          </w:tcPr>
          <w:p w:rsidR="00316DCE" w:rsidRPr="00BE0FCC" w:rsidRDefault="00316DCE" w:rsidP="00316DCE">
            <w:pPr>
              <w:jc w:val="center"/>
            </w:pPr>
            <w:r w:rsidRPr="00BE0FCC">
              <w:lastRenderedPageBreak/>
              <w:t>CO1</w:t>
            </w:r>
          </w:p>
        </w:tc>
        <w:tc>
          <w:tcPr>
            <w:tcW w:w="267" w:type="pct"/>
          </w:tcPr>
          <w:p w:rsidR="00316DCE" w:rsidRPr="00BE0FCC" w:rsidRDefault="00316DCE" w:rsidP="00316DCE">
            <w:pPr>
              <w:jc w:val="center"/>
            </w:pPr>
            <w:r w:rsidRPr="00BE0FCC">
              <w:t>A</w:t>
            </w:r>
          </w:p>
        </w:tc>
        <w:tc>
          <w:tcPr>
            <w:tcW w:w="267" w:type="pct"/>
          </w:tcPr>
          <w:p w:rsidR="00316DCE" w:rsidRPr="00BE0FCC" w:rsidRDefault="00316DCE" w:rsidP="00316DCE">
            <w:pPr>
              <w:jc w:val="center"/>
            </w:pPr>
            <w:r w:rsidRPr="00BE0FCC">
              <w:t>12</w:t>
            </w:r>
          </w:p>
        </w:tc>
      </w:tr>
      <w:tr w:rsidR="00316DCE" w:rsidRPr="00BE0FCC" w:rsidTr="00316DCE">
        <w:trPr>
          <w:trHeight w:val="13"/>
        </w:trPr>
        <w:tc>
          <w:tcPr>
            <w:tcW w:w="333" w:type="pct"/>
          </w:tcPr>
          <w:p w:rsidR="00316DCE" w:rsidRPr="00BE0FCC" w:rsidRDefault="00316DCE" w:rsidP="00316DCE">
            <w:pPr>
              <w:jc w:val="center"/>
            </w:pPr>
          </w:p>
        </w:tc>
        <w:tc>
          <w:tcPr>
            <w:tcW w:w="201" w:type="pct"/>
          </w:tcPr>
          <w:p w:rsidR="00316DCE" w:rsidRPr="00BE0FCC" w:rsidRDefault="00316DCE" w:rsidP="00316DCE">
            <w:pPr>
              <w:jc w:val="center"/>
            </w:pPr>
          </w:p>
        </w:tc>
        <w:tc>
          <w:tcPr>
            <w:tcW w:w="3599" w:type="pct"/>
            <w:vAlign w:val="bottom"/>
          </w:tcPr>
          <w:p w:rsidR="00316DCE" w:rsidRPr="00BE0FCC" w:rsidRDefault="00316DCE" w:rsidP="00316DCE"/>
        </w:tc>
        <w:tc>
          <w:tcPr>
            <w:tcW w:w="333" w:type="pct"/>
            <w:vAlign w:val="bottom"/>
          </w:tcPr>
          <w:p w:rsidR="00316DCE" w:rsidRPr="00BE0FCC" w:rsidRDefault="00316DCE" w:rsidP="00316DCE">
            <w:pPr>
              <w:jc w:val="center"/>
            </w:pPr>
          </w:p>
        </w:tc>
        <w:tc>
          <w:tcPr>
            <w:tcW w:w="267" w:type="pct"/>
            <w:vAlign w:val="bottom"/>
          </w:tcPr>
          <w:p w:rsidR="00316DCE" w:rsidRPr="00BE0FCC" w:rsidRDefault="00316DCE" w:rsidP="00316DCE">
            <w:pPr>
              <w:jc w:val="center"/>
            </w:pPr>
          </w:p>
        </w:tc>
        <w:tc>
          <w:tcPr>
            <w:tcW w:w="267" w:type="pct"/>
            <w:vAlign w:val="bottom"/>
          </w:tcPr>
          <w:p w:rsidR="00316DCE" w:rsidRPr="00BE0FCC" w:rsidRDefault="00316DCE" w:rsidP="00316DCE">
            <w:pPr>
              <w:jc w:val="center"/>
            </w:pPr>
          </w:p>
        </w:tc>
      </w:tr>
      <w:tr w:rsidR="00316DCE" w:rsidRPr="00BE0FCC" w:rsidTr="00316DCE">
        <w:trPr>
          <w:trHeight w:val="13"/>
        </w:trPr>
        <w:tc>
          <w:tcPr>
            <w:tcW w:w="333" w:type="pct"/>
          </w:tcPr>
          <w:p w:rsidR="00316DCE" w:rsidRPr="00BE0FCC" w:rsidRDefault="00316DCE" w:rsidP="00316DCE">
            <w:pPr>
              <w:jc w:val="center"/>
            </w:pPr>
            <w:r w:rsidRPr="00BE0FCC">
              <w:t>18.</w:t>
            </w:r>
          </w:p>
        </w:tc>
        <w:tc>
          <w:tcPr>
            <w:tcW w:w="201" w:type="pct"/>
          </w:tcPr>
          <w:p w:rsidR="00316DCE" w:rsidRPr="00BE0FCC" w:rsidRDefault="00316DCE" w:rsidP="00316DCE">
            <w:pPr>
              <w:jc w:val="center"/>
            </w:pPr>
            <w:r w:rsidRPr="00BE0FCC">
              <w:t>a.</w:t>
            </w:r>
          </w:p>
        </w:tc>
        <w:tc>
          <w:tcPr>
            <w:tcW w:w="3599" w:type="pct"/>
            <w:vAlign w:val="bottom"/>
          </w:tcPr>
          <w:p w:rsidR="00316DCE" w:rsidRDefault="00316DCE" w:rsidP="00316DCE">
            <w:r>
              <w:t>If f, g and h</w:t>
            </w:r>
            <w:r w:rsidRPr="00BE0FCC">
              <w:t xml:space="preserve"> are </w:t>
            </w:r>
            <w:r>
              <w:t>three</w:t>
            </w:r>
            <w:r w:rsidRPr="00BE0FCC">
              <w:t xml:space="preserve"> functions defined on the set of real numbers, such that </w:t>
            </w:r>
          </w:p>
          <w:p w:rsidR="00316DCE" w:rsidRPr="00BE0FCC" w:rsidRDefault="00316DCE" w:rsidP="00316DCE">
            <w:r w:rsidRPr="00BE0FCC">
              <w:t>f(x) = 3x+5 , g(x)=x</w:t>
            </w:r>
            <w:r w:rsidRPr="00BE0FCC">
              <w:rPr>
                <w:vertAlign w:val="superscript"/>
              </w:rPr>
              <w:t>2</w:t>
            </w:r>
            <w:r w:rsidRPr="00BE0FCC">
              <w:t>+1  and h(x) = 5x+3</w:t>
            </w:r>
            <w:r>
              <w:t>,</w:t>
            </w:r>
            <w:r w:rsidRPr="00BE0FCC">
              <w:t xml:space="preserve"> then compute (i)</w:t>
            </w:r>
            <w:r>
              <w:t>(</w:t>
            </w:r>
            <w:r w:rsidRPr="00BE0FCC">
              <w:t>fo(fog)</w:t>
            </w:r>
            <w:r>
              <w:t>)</w:t>
            </w:r>
            <w:r w:rsidRPr="00BE0FCC">
              <w:t>x</w:t>
            </w:r>
          </w:p>
          <w:p w:rsidR="00316DCE" w:rsidRPr="00BE0FCC" w:rsidRDefault="00316DCE" w:rsidP="00316DCE">
            <w:r w:rsidRPr="00BE0FCC">
              <w:t xml:space="preserve">(ii) ((fog)oh)x (iii) </w:t>
            </w:r>
            <w:r>
              <w:t>(</w:t>
            </w:r>
            <w:r w:rsidRPr="00BE0FCC">
              <w:t>fo(goh)</w:t>
            </w:r>
            <w:r>
              <w:t>)</w:t>
            </w:r>
            <w:r w:rsidRPr="00BE0FCC">
              <w:t>x</w:t>
            </w:r>
            <w:r>
              <w:t>.</w:t>
            </w:r>
          </w:p>
        </w:tc>
        <w:tc>
          <w:tcPr>
            <w:tcW w:w="333" w:type="pct"/>
          </w:tcPr>
          <w:p w:rsidR="00316DCE" w:rsidRPr="00BE0FCC" w:rsidRDefault="00316DCE" w:rsidP="00316DCE">
            <w:pPr>
              <w:jc w:val="center"/>
            </w:pPr>
            <w:r w:rsidRPr="00BE0FCC">
              <w:t>CO2</w:t>
            </w:r>
          </w:p>
        </w:tc>
        <w:tc>
          <w:tcPr>
            <w:tcW w:w="267" w:type="pct"/>
          </w:tcPr>
          <w:p w:rsidR="00316DCE" w:rsidRPr="00BE0FCC" w:rsidRDefault="00316DCE" w:rsidP="00316DCE">
            <w:pPr>
              <w:jc w:val="center"/>
            </w:pPr>
            <w:r w:rsidRPr="00BE0FCC">
              <w:t>A</w:t>
            </w:r>
          </w:p>
        </w:tc>
        <w:tc>
          <w:tcPr>
            <w:tcW w:w="267" w:type="pct"/>
          </w:tcPr>
          <w:p w:rsidR="00316DCE" w:rsidRPr="00BE0FCC" w:rsidRDefault="00316DCE" w:rsidP="00316DCE">
            <w:pPr>
              <w:jc w:val="center"/>
            </w:pPr>
            <w:r w:rsidRPr="00BE0FCC">
              <w:t>6</w:t>
            </w:r>
          </w:p>
        </w:tc>
      </w:tr>
      <w:tr w:rsidR="00316DCE" w:rsidRPr="00BE0FCC" w:rsidTr="00316DCE">
        <w:trPr>
          <w:trHeight w:val="13"/>
        </w:trPr>
        <w:tc>
          <w:tcPr>
            <w:tcW w:w="333" w:type="pct"/>
          </w:tcPr>
          <w:p w:rsidR="00316DCE" w:rsidRPr="00BE0FCC" w:rsidRDefault="00316DCE" w:rsidP="00316DCE">
            <w:pPr>
              <w:jc w:val="center"/>
            </w:pPr>
          </w:p>
        </w:tc>
        <w:tc>
          <w:tcPr>
            <w:tcW w:w="201" w:type="pct"/>
          </w:tcPr>
          <w:p w:rsidR="00316DCE" w:rsidRPr="00BE0FCC" w:rsidRDefault="00316DCE" w:rsidP="00316DCE">
            <w:pPr>
              <w:jc w:val="center"/>
            </w:pPr>
            <w:r w:rsidRPr="00BE0FCC">
              <w:t>b.</w:t>
            </w:r>
          </w:p>
        </w:tc>
        <w:tc>
          <w:tcPr>
            <w:tcW w:w="3599" w:type="pct"/>
            <w:vAlign w:val="bottom"/>
          </w:tcPr>
          <w:p w:rsidR="00316DCE" w:rsidRPr="00BE0FCC" w:rsidRDefault="00316DCE" w:rsidP="00316DCE">
            <w:r w:rsidRPr="00BE0FCC">
              <w:t>Find GCD of (250,195) using Euclidean Algorithm and hence find Bezout’s constants.</w:t>
            </w:r>
          </w:p>
        </w:tc>
        <w:tc>
          <w:tcPr>
            <w:tcW w:w="333" w:type="pct"/>
          </w:tcPr>
          <w:p w:rsidR="00316DCE" w:rsidRPr="00BE0FCC" w:rsidRDefault="00316DCE" w:rsidP="00316DCE">
            <w:pPr>
              <w:jc w:val="center"/>
            </w:pPr>
            <w:r w:rsidRPr="00BE0FCC">
              <w:t>CO2</w:t>
            </w:r>
          </w:p>
        </w:tc>
        <w:tc>
          <w:tcPr>
            <w:tcW w:w="267" w:type="pct"/>
          </w:tcPr>
          <w:p w:rsidR="00316DCE" w:rsidRPr="00BE0FCC" w:rsidRDefault="00316DCE" w:rsidP="00316DCE">
            <w:pPr>
              <w:jc w:val="center"/>
            </w:pPr>
            <w:r w:rsidRPr="00BE0FCC">
              <w:t>An</w:t>
            </w:r>
          </w:p>
        </w:tc>
        <w:tc>
          <w:tcPr>
            <w:tcW w:w="267" w:type="pct"/>
          </w:tcPr>
          <w:p w:rsidR="00316DCE" w:rsidRPr="00BE0FCC" w:rsidRDefault="00316DCE" w:rsidP="00316DCE">
            <w:pPr>
              <w:jc w:val="center"/>
            </w:pPr>
            <w:r w:rsidRPr="00BE0FCC">
              <w:t>6</w:t>
            </w:r>
          </w:p>
        </w:tc>
      </w:tr>
      <w:tr w:rsidR="00316DCE" w:rsidRPr="00BE0FCC" w:rsidTr="00316DCE">
        <w:trPr>
          <w:trHeight w:val="13"/>
        </w:trPr>
        <w:tc>
          <w:tcPr>
            <w:tcW w:w="333" w:type="pct"/>
          </w:tcPr>
          <w:p w:rsidR="00316DCE" w:rsidRPr="00BE0FCC" w:rsidRDefault="00316DCE" w:rsidP="00316DCE">
            <w:pPr>
              <w:jc w:val="center"/>
            </w:pPr>
          </w:p>
        </w:tc>
        <w:tc>
          <w:tcPr>
            <w:tcW w:w="201" w:type="pct"/>
          </w:tcPr>
          <w:p w:rsidR="00316DCE" w:rsidRPr="00BE0FCC" w:rsidRDefault="00316DCE" w:rsidP="00316DCE">
            <w:pPr>
              <w:jc w:val="center"/>
            </w:pPr>
          </w:p>
        </w:tc>
        <w:tc>
          <w:tcPr>
            <w:tcW w:w="3599" w:type="pct"/>
            <w:vAlign w:val="bottom"/>
          </w:tcPr>
          <w:p w:rsidR="00316DCE" w:rsidRPr="00BE0FCC" w:rsidRDefault="00316DCE" w:rsidP="00316DCE"/>
        </w:tc>
        <w:tc>
          <w:tcPr>
            <w:tcW w:w="333" w:type="pct"/>
          </w:tcPr>
          <w:p w:rsidR="00316DCE" w:rsidRPr="00BE0FCC" w:rsidRDefault="00316DCE" w:rsidP="00316DCE">
            <w:pPr>
              <w:jc w:val="center"/>
            </w:pPr>
          </w:p>
        </w:tc>
        <w:tc>
          <w:tcPr>
            <w:tcW w:w="267" w:type="pct"/>
          </w:tcPr>
          <w:p w:rsidR="00316DCE" w:rsidRPr="00BE0FCC" w:rsidRDefault="00316DCE" w:rsidP="00316DCE">
            <w:pPr>
              <w:jc w:val="center"/>
            </w:pPr>
          </w:p>
        </w:tc>
        <w:tc>
          <w:tcPr>
            <w:tcW w:w="267" w:type="pct"/>
          </w:tcPr>
          <w:p w:rsidR="00316DCE" w:rsidRPr="00BE0FCC" w:rsidRDefault="00316DCE" w:rsidP="00316DCE">
            <w:pPr>
              <w:jc w:val="center"/>
            </w:pPr>
          </w:p>
        </w:tc>
      </w:tr>
      <w:tr w:rsidR="00316DCE" w:rsidRPr="00BE0FCC" w:rsidTr="00316DCE">
        <w:trPr>
          <w:trHeight w:val="13"/>
        </w:trPr>
        <w:tc>
          <w:tcPr>
            <w:tcW w:w="333" w:type="pct"/>
          </w:tcPr>
          <w:p w:rsidR="00316DCE" w:rsidRPr="00BE0FCC" w:rsidRDefault="00316DCE" w:rsidP="00316DCE">
            <w:pPr>
              <w:jc w:val="center"/>
            </w:pPr>
            <w:r w:rsidRPr="00BE0FCC">
              <w:t>19.</w:t>
            </w:r>
          </w:p>
        </w:tc>
        <w:tc>
          <w:tcPr>
            <w:tcW w:w="201" w:type="pct"/>
          </w:tcPr>
          <w:p w:rsidR="00316DCE" w:rsidRPr="00BE0FCC" w:rsidRDefault="00316DCE" w:rsidP="00316DCE">
            <w:pPr>
              <w:jc w:val="center"/>
            </w:pPr>
            <w:r w:rsidRPr="00BE0FCC">
              <w:t>a.</w:t>
            </w:r>
          </w:p>
        </w:tc>
        <w:tc>
          <w:tcPr>
            <w:tcW w:w="3599" w:type="pct"/>
            <w:vAlign w:val="bottom"/>
          </w:tcPr>
          <w:p w:rsidR="00316DCE" w:rsidRPr="00BE0FCC" w:rsidRDefault="00316DCE" w:rsidP="00316DCE">
            <w:r w:rsidRPr="00BE0FCC">
              <w:t>Prove by mathematical induction :</w:t>
            </w:r>
          </w:p>
          <w:p w:rsidR="00316DCE" w:rsidRPr="00BE0FCC" w:rsidRDefault="00316DCE" w:rsidP="00316DCE">
            <w:r w:rsidRPr="00BE0FCC">
              <w:t>(1+2+3+…..+n) = n(n+1)/2</w:t>
            </w:r>
            <w:r>
              <w:t>.</w:t>
            </w:r>
          </w:p>
        </w:tc>
        <w:tc>
          <w:tcPr>
            <w:tcW w:w="333" w:type="pct"/>
          </w:tcPr>
          <w:p w:rsidR="00316DCE" w:rsidRPr="00BE0FCC" w:rsidRDefault="00316DCE" w:rsidP="00316DCE">
            <w:pPr>
              <w:jc w:val="center"/>
            </w:pPr>
            <w:r w:rsidRPr="00BE0FCC">
              <w:t>CO3</w:t>
            </w:r>
          </w:p>
        </w:tc>
        <w:tc>
          <w:tcPr>
            <w:tcW w:w="267" w:type="pct"/>
          </w:tcPr>
          <w:p w:rsidR="00316DCE" w:rsidRPr="00BE0FCC" w:rsidRDefault="00316DCE" w:rsidP="00316DCE">
            <w:pPr>
              <w:jc w:val="center"/>
            </w:pPr>
            <w:r w:rsidRPr="00BE0FCC">
              <w:t>A</w:t>
            </w:r>
          </w:p>
        </w:tc>
        <w:tc>
          <w:tcPr>
            <w:tcW w:w="267" w:type="pct"/>
          </w:tcPr>
          <w:p w:rsidR="00316DCE" w:rsidRPr="00BE0FCC" w:rsidRDefault="00316DCE" w:rsidP="00316DCE">
            <w:pPr>
              <w:jc w:val="center"/>
            </w:pPr>
            <w:r w:rsidRPr="00BE0FCC">
              <w:t>6</w:t>
            </w:r>
          </w:p>
        </w:tc>
      </w:tr>
      <w:tr w:rsidR="00316DCE" w:rsidRPr="00BE0FCC" w:rsidTr="00316DCE">
        <w:trPr>
          <w:trHeight w:val="13"/>
        </w:trPr>
        <w:tc>
          <w:tcPr>
            <w:tcW w:w="333" w:type="pct"/>
          </w:tcPr>
          <w:p w:rsidR="00316DCE" w:rsidRPr="00BE0FCC" w:rsidRDefault="00316DCE" w:rsidP="00316DCE">
            <w:pPr>
              <w:jc w:val="center"/>
            </w:pPr>
          </w:p>
        </w:tc>
        <w:tc>
          <w:tcPr>
            <w:tcW w:w="201" w:type="pct"/>
          </w:tcPr>
          <w:p w:rsidR="00316DCE" w:rsidRPr="00BE0FCC" w:rsidRDefault="00316DCE" w:rsidP="00316DCE">
            <w:pPr>
              <w:jc w:val="center"/>
            </w:pPr>
            <w:r w:rsidRPr="00BE0FCC">
              <w:t>b.</w:t>
            </w:r>
          </w:p>
        </w:tc>
        <w:tc>
          <w:tcPr>
            <w:tcW w:w="3599" w:type="pct"/>
            <w:vAlign w:val="center"/>
          </w:tcPr>
          <w:p w:rsidR="00316DCE" w:rsidRPr="00BE0FCC" w:rsidRDefault="00316DCE" w:rsidP="00316DCE">
            <w:pPr>
              <w:jc w:val="both"/>
              <w:rPr>
                <w:bCs/>
              </w:rPr>
            </w:pPr>
            <w:r>
              <w:rPr>
                <w:bCs/>
              </w:rPr>
              <w:t xml:space="preserve">In </w:t>
            </w:r>
            <w:r w:rsidRPr="00BE0FCC">
              <w:rPr>
                <w:bCs/>
              </w:rPr>
              <w:t xml:space="preserve">a survey of 200 students, it was found that 50 studied mathematics, 54 studied statistics, 55 studied operations research, 10 studied all the three subjects.  30 studied mathematics and statistics, 13 studied mathematics and </w:t>
            </w:r>
            <w:r>
              <w:rPr>
                <w:bCs/>
              </w:rPr>
              <w:t>o</w:t>
            </w:r>
            <w:r w:rsidRPr="00BE0FCC">
              <w:rPr>
                <w:bCs/>
              </w:rPr>
              <w:t xml:space="preserve">perations </w:t>
            </w:r>
            <w:r>
              <w:rPr>
                <w:bCs/>
              </w:rPr>
              <w:t>r</w:t>
            </w:r>
            <w:r w:rsidRPr="00BE0FCC">
              <w:rPr>
                <w:bCs/>
              </w:rPr>
              <w:t xml:space="preserve">esearch, 25 studied statistics and </w:t>
            </w:r>
            <w:r>
              <w:rPr>
                <w:bCs/>
              </w:rPr>
              <w:t>o</w:t>
            </w:r>
            <w:r w:rsidRPr="00BE0FCC">
              <w:rPr>
                <w:bCs/>
              </w:rPr>
              <w:t xml:space="preserve">perations </w:t>
            </w:r>
            <w:r>
              <w:rPr>
                <w:bCs/>
              </w:rPr>
              <w:t>r</w:t>
            </w:r>
            <w:r w:rsidRPr="00BE0FCC">
              <w:rPr>
                <w:bCs/>
              </w:rPr>
              <w:t>esearch. i) How many studen</w:t>
            </w:r>
            <w:r>
              <w:rPr>
                <w:bCs/>
              </w:rPr>
              <w:t>ts studied none of the subjects?</w:t>
            </w:r>
            <w:r w:rsidRPr="00BE0FCC">
              <w:rPr>
                <w:bCs/>
              </w:rPr>
              <w:t xml:space="preserve">  ii)</w:t>
            </w:r>
            <w:r>
              <w:rPr>
                <w:bCs/>
              </w:rPr>
              <w:t xml:space="preserve"> </w:t>
            </w:r>
            <w:r w:rsidRPr="00BE0FCC">
              <w:rPr>
                <w:bCs/>
              </w:rPr>
              <w:t>How many students studied only mathematics</w:t>
            </w:r>
            <w:r>
              <w:rPr>
                <w:bCs/>
              </w:rPr>
              <w:t>?</w:t>
            </w:r>
          </w:p>
        </w:tc>
        <w:tc>
          <w:tcPr>
            <w:tcW w:w="333" w:type="pct"/>
          </w:tcPr>
          <w:p w:rsidR="00316DCE" w:rsidRPr="00BE0FCC" w:rsidRDefault="00316DCE" w:rsidP="00316DCE">
            <w:pPr>
              <w:jc w:val="center"/>
            </w:pPr>
            <w:r w:rsidRPr="00BE0FCC">
              <w:t>CO3</w:t>
            </w:r>
          </w:p>
        </w:tc>
        <w:tc>
          <w:tcPr>
            <w:tcW w:w="267" w:type="pct"/>
          </w:tcPr>
          <w:p w:rsidR="00316DCE" w:rsidRPr="00BE0FCC" w:rsidRDefault="00316DCE" w:rsidP="00316DCE">
            <w:pPr>
              <w:jc w:val="center"/>
            </w:pPr>
            <w:r w:rsidRPr="00BE0FCC">
              <w:t>A</w:t>
            </w:r>
          </w:p>
        </w:tc>
        <w:tc>
          <w:tcPr>
            <w:tcW w:w="267" w:type="pct"/>
          </w:tcPr>
          <w:p w:rsidR="00316DCE" w:rsidRPr="00BE0FCC" w:rsidRDefault="00316DCE" w:rsidP="00316DCE">
            <w:pPr>
              <w:jc w:val="center"/>
            </w:pPr>
            <w:r w:rsidRPr="00BE0FCC">
              <w:t>6</w:t>
            </w:r>
          </w:p>
        </w:tc>
      </w:tr>
      <w:tr w:rsidR="00316DCE" w:rsidRPr="00BE0FCC" w:rsidTr="00316DCE">
        <w:trPr>
          <w:trHeight w:val="13"/>
        </w:trPr>
        <w:tc>
          <w:tcPr>
            <w:tcW w:w="333" w:type="pct"/>
          </w:tcPr>
          <w:p w:rsidR="00316DCE" w:rsidRPr="00BE0FCC" w:rsidRDefault="00316DCE" w:rsidP="00316DCE">
            <w:pPr>
              <w:jc w:val="center"/>
            </w:pPr>
          </w:p>
        </w:tc>
        <w:tc>
          <w:tcPr>
            <w:tcW w:w="201" w:type="pct"/>
          </w:tcPr>
          <w:p w:rsidR="00316DCE" w:rsidRPr="00BE0FCC" w:rsidRDefault="00316DCE" w:rsidP="00316DCE">
            <w:pPr>
              <w:jc w:val="center"/>
            </w:pPr>
          </w:p>
        </w:tc>
        <w:tc>
          <w:tcPr>
            <w:tcW w:w="3599" w:type="pct"/>
            <w:vAlign w:val="bottom"/>
          </w:tcPr>
          <w:p w:rsidR="00316DCE" w:rsidRPr="00BE0FCC" w:rsidRDefault="00316DCE" w:rsidP="00316DCE"/>
        </w:tc>
        <w:tc>
          <w:tcPr>
            <w:tcW w:w="333" w:type="pct"/>
          </w:tcPr>
          <w:p w:rsidR="00316DCE" w:rsidRPr="00BE0FCC" w:rsidRDefault="00316DCE" w:rsidP="00316DCE">
            <w:pPr>
              <w:jc w:val="center"/>
            </w:pPr>
          </w:p>
        </w:tc>
        <w:tc>
          <w:tcPr>
            <w:tcW w:w="267" w:type="pct"/>
          </w:tcPr>
          <w:p w:rsidR="00316DCE" w:rsidRPr="00BE0FCC" w:rsidRDefault="00316DCE" w:rsidP="00316DCE">
            <w:pPr>
              <w:jc w:val="center"/>
            </w:pPr>
          </w:p>
        </w:tc>
        <w:tc>
          <w:tcPr>
            <w:tcW w:w="267" w:type="pct"/>
          </w:tcPr>
          <w:p w:rsidR="00316DCE" w:rsidRPr="00BE0FCC" w:rsidRDefault="00316DCE" w:rsidP="00316DCE">
            <w:pPr>
              <w:jc w:val="center"/>
            </w:pPr>
          </w:p>
        </w:tc>
      </w:tr>
      <w:tr w:rsidR="00316DCE" w:rsidRPr="00BE0FCC" w:rsidTr="00316DCE">
        <w:trPr>
          <w:trHeight w:val="13"/>
        </w:trPr>
        <w:tc>
          <w:tcPr>
            <w:tcW w:w="333" w:type="pct"/>
          </w:tcPr>
          <w:p w:rsidR="00316DCE" w:rsidRPr="00BE0FCC" w:rsidRDefault="00316DCE" w:rsidP="00316DCE">
            <w:pPr>
              <w:jc w:val="center"/>
            </w:pPr>
            <w:r w:rsidRPr="00BE0FCC">
              <w:t>20.</w:t>
            </w:r>
          </w:p>
        </w:tc>
        <w:tc>
          <w:tcPr>
            <w:tcW w:w="201" w:type="pct"/>
          </w:tcPr>
          <w:p w:rsidR="00316DCE" w:rsidRPr="00BE0FCC" w:rsidRDefault="00316DCE" w:rsidP="00316DCE">
            <w:pPr>
              <w:jc w:val="center"/>
            </w:pPr>
            <w:r w:rsidRPr="00BE0FCC">
              <w:t>a.</w:t>
            </w:r>
          </w:p>
        </w:tc>
        <w:tc>
          <w:tcPr>
            <w:tcW w:w="3599" w:type="pct"/>
            <w:vAlign w:val="bottom"/>
          </w:tcPr>
          <w:p w:rsidR="00316DCE" w:rsidRPr="00BE0FCC" w:rsidRDefault="00316DCE" w:rsidP="00316DCE">
            <w:r w:rsidRPr="00BE0FCC">
              <w:t xml:space="preserve">Check whether (P→Q) </w:t>
            </w:r>
            <w:r w:rsidRPr="000D1D62">
              <w:rPr>
                <w:sz w:val="32"/>
                <w:szCs w:val="32"/>
              </w:rPr>
              <w:t>ᴧ</w:t>
            </w:r>
            <w:r w:rsidRPr="00BE0FCC">
              <w:t xml:space="preserve"> ( </w:t>
            </w:r>
            <w:r w:rsidRPr="00BE0FCC">
              <w:rPr>
                <w:sz w:val="28"/>
                <w:szCs w:val="28"/>
              </w:rPr>
              <w:t>ꭋ</w:t>
            </w:r>
            <w:r w:rsidRPr="00BE0FCC">
              <w:t>P→R)  is a Tautology.</w:t>
            </w:r>
          </w:p>
        </w:tc>
        <w:tc>
          <w:tcPr>
            <w:tcW w:w="333" w:type="pct"/>
          </w:tcPr>
          <w:p w:rsidR="00316DCE" w:rsidRPr="00BE0FCC" w:rsidRDefault="00316DCE" w:rsidP="00316DCE">
            <w:pPr>
              <w:jc w:val="center"/>
            </w:pPr>
            <w:r w:rsidRPr="00BE0FCC">
              <w:t>CO4</w:t>
            </w:r>
          </w:p>
        </w:tc>
        <w:tc>
          <w:tcPr>
            <w:tcW w:w="267" w:type="pct"/>
          </w:tcPr>
          <w:p w:rsidR="00316DCE" w:rsidRPr="00BE0FCC" w:rsidRDefault="00316DCE" w:rsidP="00316DCE">
            <w:pPr>
              <w:jc w:val="center"/>
            </w:pPr>
            <w:r w:rsidRPr="00BE0FCC">
              <w:t>A</w:t>
            </w:r>
          </w:p>
        </w:tc>
        <w:tc>
          <w:tcPr>
            <w:tcW w:w="267" w:type="pct"/>
          </w:tcPr>
          <w:p w:rsidR="00316DCE" w:rsidRPr="00BE0FCC" w:rsidRDefault="00316DCE" w:rsidP="00316DCE">
            <w:pPr>
              <w:jc w:val="center"/>
            </w:pPr>
            <w:r w:rsidRPr="00BE0FCC">
              <w:t>6</w:t>
            </w:r>
          </w:p>
        </w:tc>
      </w:tr>
      <w:tr w:rsidR="00316DCE" w:rsidRPr="00BE0FCC" w:rsidTr="00316DCE">
        <w:trPr>
          <w:trHeight w:val="13"/>
        </w:trPr>
        <w:tc>
          <w:tcPr>
            <w:tcW w:w="333" w:type="pct"/>
          </w:tcPr>
          <w:p w:rsidR="00316DCE" w:rsidRPr="00BE0FCC" w:rsidRDefault="00316DCE" w:rsidP="00316DCE">
            <w:pPr>
              <w:jc w:val="center"/>
            </w:pPr>
          </w:p>
        </w:tc>
        <w:tc>
          <w:tcPr>
            <w:tcW w:w="201" w:type="pct"/>
          </w:tcPr>
          <w:p w:rsidR="00316DCE" w:rsidRPr="00BE0FCC" w:rsidRDefault="00316DCE" w:rsidP="00316DCE">
            <w:pPr>
              <w:jc w:val="center"/>
            </w:pPr>
            <w:r w:rsidRPr="00BE0FCC">
              <w:t>b.</w:t>
            </w:r>
          </w:p>
        </w:tc>
        <w:tc>
          <w:tcPr>
            <w:tcW w:w="3599" w:type="pct"/>
            <w:vAlign w:val="bottom"/>
          </w:tcPr>
          <w:p w:rsidR="00316DCE" w:rsidRPr="00BE0FCC" w:rsidRDefault="00316DCE" w:rsidP="00316DCE">
            <w:pPr>
              <w:rPr>
                <w:bCs/>
              </w:rPr>
            </w:pPr>
            <w:r w:rsidRPr="00BE0FCC">
              <w:rPr>
                <w:bCs/>
              </w:rPr>
              <w:t>Prove that (P→Q ) is equivalent to (</w:t>
            </w:r>
            <w:r w:rsidRPr="000D1D62">
              <w:rPr>
                <w:bCs/>
                <w:sz w:val="32"/>
                <w:szCs w:val="32"/>
              </w:rPr>
              <w:t>ꭋ</w:t>
            </w:r>
            <w:r w:rsidRPr="00BE0FCC">
              <w:rPr>
                <w:bCs/>
              </w:rPr>
              <w:t xml:space="preserve">P </w:t>
            </w:r>
            <w:r w:rsidRPr="00BE0FCC">
              <w:rPr>
                <w:rFonts w:ascii="Cambria Math" w:hAnsi="Cambria Math" w:cs="Cambria Math"/>
                <w:bCs/>
              </w:rPr>
              <w:t>∨</w:t>
            </w:r>
            <w:r w:rsidRPr="00BE0FCC">
              <w:rPr>
                <w:bCs/>
              </w:rPr>
              <w:t xml:space="preserve"> Q) .</w:t>
            </w:r>
          </w:p>
        </w:tc>
        <w:tc>
          <w:tcPr>
            <w:tcW w:w="333" w:type="pct"/>
          </w:tcPr>
          <w:p w:rsidR="00316DCE" w:rsidRPr="00BE0FCC" w:rsidRDefault="00316DCE" w:rsidP="00316DCE">
            <w:pPr>
              <w:jc w:val="center"/>
            </w:pPr>
            <w:r w:rsidRPr="00BE0FCC">
              <w:t>CO4</w:t>
            </w:r>
          </w:p>
        </w:tc>
        <w:tc>
          <w:tcPr>
            <w:tcW w:w="267" w:type="pct"/>
          </w:tcPr>
          <w:p w:rsidR="00316DCE" w:rsidRPr="00BE0FCC" w:rsidRDefault="00316DCE" w:rsidP="00316DCE">
            <w:pPr>
              <w:jc w:val="center"/>
            </w:pPr>
            <w:r w:rsidRPr="00BE0FCC">
              <w:t>A</w:t>
            </w:r>
          </w:p>
        </w:tc>
        <w:tc>
          <w:tcPr>
            <w:tcW w:w="267" w:type="pct"/>
          </w:tcPr>
          <w:p w:rsidR="00316DCE" w:rsidRPr="00BE0FCC" w:rsidRDefault="00316DCE" w:rsidP="00316DCE">
            <w:pPr>
              <w:jc w:val="center"/>
            </w:pPr>
            <w:r w:rsidRPr="00BE0FCC">
              <w:t>6</w:t>
            </w:r>
          </w:p>
        </w:tc>
      </w:tr>
      <w:tr w:rsidR="00316DCE" w:rsidRPr="00BE0FCC" w:rsidTr="00316DCE">
        <w:trPr>
          <w:trHeight w:val="13"/>
        </w:trPr>
        <w:tc>
          <w:tcPr>
            <w:tcW w:w="333" w:type="pct"/>
          </w:tcPr>
          <w:p w:rsidR="00316DCE" w:rsidRPr="00BE0FCC" w:rsidRDefault="00316DCE" w:rsidP="00316DCE">
            <w:pPr>
              <w:jc w:val="center"/>
            </w:pPr>
          </w:p>
        </w:tc>
        <w:tc>
          <w:tcPr>
            <w:tcW w:w="201" w:type="pct"/>
          </w:tcPr>
          <w:p w:rsidR="00316DCE" w:rsidRPr="00BE0FCC" w:rsidRDefault="00316DCE" w:rsidP="00316DCE">
            <w:pPr>
              <w:jc w:val="center"/>
            </w:pPr>
          </w:p>
        </w:tc>
        <w:tc>
          <w:tcPr>
            <w:tcW w:w="3599" w:type="pct"/>
            <w:vAlign w:val="bottom"/>
          </w:tcPr>
          <w:p w:rsidR="00316DCE" w:rsidRPr="00BE0FCC" w:rsidRDefault="00316DCE" w:rsidP="00316DCE"/>
        </w:tc>
        <w:tc>
          <w:tcPr>
            <w:tcW w:w="333" w:type="pct"/>
          </w:tcPr>
          <w:p w:rsidR="00316DCE" w:rsidRPr="00BE0FCC" w:rsidRDefault="00316DCE" w:rsidP="00316DCE">
            <w:pPr>
              <w:jc w:val="center"/>
            </w:pPr>
          </w:p>
        </w:tc>
        <w:tc>
          <w:tcPr>
            <w:tcW w:w="267" w:type="pct"/>
          </w:tcPr>
          <w:p w:rsidR="00316DCE" w:rsidRPr="00BE0FCC" w:rsidRDefault="00316DCE" w:rsidP="00316DCE">
            <w:pPr>
              <w:jc w:val="center"/>
            </w:pPr>
          </w:p>
        </w:tc>
        <w:tc>
          <w:tcPr>
            <w:tcW w:w="267" w:type="pct"/>
          </w:tcPr>
          <w:p w:rsidR="00316DCE" w:rsidRPr="00BE0FCC" w:rsidRDefault="00316DCE" w:rsidP="00316DCE">
            <w:pPr>
              <w:jc w:val="center"/>
            </w:pPr>
          </w:p>
        </w:tc>
      </w:tr>
      <w:tr w:rsidR="00316DCE" w:rsidRPr="00BE0FCC" w:rsidTr="00316DCE">
        <w:trPr>
          <w:trHeight w:val="13"/>
        </w:trPr>
        <w:tc>
          <w:tcPr>
            <w:tcW w:w="333" w:type="pct"/>
          </w:tcPr>
          <w:p w:rsidR="00316DCE" w:rsidRPr="00BE0FCC" w:rsidRDefault="00316DCE" w:rsidP="00316DCE">
            <w:pPr>
              <w:jc w:val="center"/>
            </w:pPr>
            <w:r w:rsidRPr="00BE0FCC">
              <w:t>21.</w:t>
            </w:r>
          </w:p>
        </w:tc>
        <w:tc>
          <w:tcPr>
            <w:tcW w:w="201" w:type="pct"/>
          </w:tcPr>
          <w:p w:rsidR="00316DCE" w:rsidRPr="00BE0FCC" w:rsidRDefault="00316DCE" w:rsidP="00316DCE">
            <w:pPr>
              <w:jc w:val="center"/>
            </w:pPr>
            <w:r w:rsidRPr="00BE0FCC">
              <w:t>a.</w:t>
            </w:r>
          </w:p>
        </w:tc>
        <w:tc>
          <w:tcPr>
            <w:tcW w:w="3599" w:type="pct"/>
            <w:vAlign w:val="bottom"/>
          </w:tcPr>
          <w:p w:rsidR="00316DCE" w:rsidRPr="00BE0FCC" w:rsidRDefault="00316DCE" w:rsidP="00316DCE">
            <w:r w:rsidRPr="00BE0FCC">
              <w:t xml:space="preserve">Find  i)Principal Disjunctive Normal Form </w:t>
            </w:r>
            <w:r>
              <w:t>(</w:t>
            </w:r>
            <w:r w:rsidRPr="00BE0FCC">
              <w:t>PDNF</w:t>
            </w:r>
            <w:r>
              <w:t>)</w:t>
            </w:r>
            <w:r w:rsidRPr="00BE0FCC">
              <w:t xml:space="preserve"> and </w:t>
            </w:r>
          </w:p>
          <w:p w:rsidR="00316DCE" w:rsidRPr="00BE0FCC" w:rsidRDefault="00316DCE" w:rsidP="00316DCE">
            <w:r w:rsidRPr="00BE0FCC">
              <w:t xml:space="preserve">ii.) Principal Conjunctive Normal Form </w:t>
            </w:r>
            <w:r>
              <w:t>(</w:t>
            </w:r>
            <w:r w:rsidRPr="00BE0FCC">
              <w:t>PCNF</w:t>
            </w:r>
            <w:r>
              <w:t>)</w:t>
            </w:r>
            <w:r w:rsidRPr="00BE0FCC">
              <w:t xml:space="preserve"> of</w:t>
            </w:r>
          </w:p>
          <w:p w:rsidR="00316DCE" w:rsidRPr="00BE0FCC" w:rsidRDefault="00316DCE" w:rsidP="00316DCE">
            <w:r w:rsidRPr="00BE0FCC">
              <w:t xml:space="preserve"> (P→(Q </w:t>
            </w:r>
            <w:r w:rsidRPr="000D1D62">
              <w:rPr>
                <w:sz w:val="32"/>
                <w:szCs w:val="32"/>
              </w:rPr>
              <w:t>ᴧ</w:t>
            </w:r>
            <w:r w:rsidRPr="00BE0FCC">
              <w:t xml:space="preserve"> R)) </w:t>
            </w:r>
            <w:r w:rsidRPr="00BE0FCC">
              <w:rPr>
                <w:sz w:val="28"/>
                <w:szCs w:val="28"/>
              </w:rPr>
              <w:t>ᴧ(ꭋ</w:t>
            </w:r>
            <w:r w:rsidRPr="00BE0FCC">
              <w:t>P→(</w:t>
            </w:r>
            <w:r w:rsidRPr="00BE0FCC">
              <w:rPr>
                <w:sz w:val="28"/>
                <w:szCs w:val="28"/>
              </w:rPr>
              <w:t>ꭋ</w:t>
            </w:r>
            <w:r w:rsidRPr="00BE0FCC">
              <w:t xml:space="preserve">Q </w:t>
            </w:r>
            <w:r w:rsidRPr="00BE0FCC">
              <w:rPr>
                <w:sz w:val="28"/>
                <w:szCs w:val="28"/>
              </w:rPr>
              <w:t>ᴧ</w:t>
            </w:r>
            <w:r>
              <w:t xml:space="preserve"> </w:t>
            </w:r>
            <w:r w:rsidRPr="00BE0FCC">
              <w:rPr>
                <w:sz w:val="28"/>
                <w:szCs w:val="28"/>
              </w:rPr>
              <w:t>ꭋ</w:t>
            </w:r>
            <w:r w:rsidRPr="00BE0FCC">
              <w:t>P)).</w:t>
            </w:r>
          </w:p>
        </w:tc>
        <w:tc>
          <w:tcPr>
            <w:tcW w:w="333" w:type="pct"/>
          </w:tcPr>
          <w:p w:rsidR="00316DCE" w:rsidRPr="00BE0FCC" w:rsidRDefault="00316DCE" w:rsidP="00316DCE">
            <w:pPr>
              <w:jc w:val="center"/>
            </w:pPr>
            <w:r w:rsidRPr="00BE0FCC">
              <w:t>CO4</w:t>
            </w:r>
          </w:p>
        </w:tc>
        <w:tc>
          <w:tcPr>
            <w:tcW w:w="267" w:type="pct"/>
          </w:tcPr>
          <w:p w:rsidR="00316DCE" w:rsidRPr="00BE0FCC" w:rsidRDefault="00316DCE" w:rsidP="00316DCE">
            <w:pPr>
              <w:jc w:val="center"/>
            </w:pPr>
            <w:r w:rsidRPr="00BE0FCC">
              <w:t>An</w:t>
            </w:r>
          </w:p>
        </w:tc>
        <w:tc>
          <w:tcPr>
            <w:tcW w:w="267" w:type="pct"/>
          </w:tcPr>
          <w:p w:rsidR="00316DCE" w:rsidRPr="00BE0FCC" w:rsidRDefault="00316DCE" w:rsidP="00316DCE">
            <w:pPr>
              <w:jc w:val="center"/>
            </w:pPr>
            <w:r w:rsidRPr="00BE0FCC">
              <w:t>6</w:t>
            </w:r>
          </w:p>
        </w:tc>
      </w:tr>
      <w:tr w:rsidR="00316DCE" w:rsidRPr="00BE0FCC" w:rsidTr="00316DCE">
        <w:trPr>
          <w:trHeight w:val="13"/>
        </w:trPr>
        <w:tc>
          <w:tcPr>
            <w:tcW w:w="333" w:type="pct"/>
          </w:tcPr>
          <w:p w:rsidR="00316DCE" w:rsidRPr="00BE0FCC" w:rsidRDefault="00316DCE" w:rsidP="00316DCE">
            <w:pPr>
              <w:jc w:val="center"/>
            </w:pPr>
          </w:p>
        </w:tc>
        <w:tc>
          <w:tcPr>
            <w:tcW w:w="201" w:type="pct"/>
          </w:tcPr>
          <w:p w:rsidR="00316DCE" w:rsidRPr="00BE0FCC" w:rsidRDefault="00316DCE" w:rsidP="00316DCE">
            <w:pPr>
              <w:jc w:val="center"/>
            </w:pPr>
            <w:r w:rsidRPr="00BE0FCC">
              <w:t>b.</w:t>
            </w:r>
          </w:p>
        </w:tc>
        <w:tc>
          <w:tcPr>
            <w:tcW w:w="3599" w:type="pct"/>
            <w:vAlign w:val="bottom"/>
          </w:tcPr>
          <w:p w:rsidR="00316DCE" w:rsidRPr="00BE0FCC" w:rsidRDefault="00316DCE" w:rsidP="00316DCE">
            <w:pPr>
              <w:rPr>
                <w:bCs/>
              </w:rPr>
            </w:pPr>
            <w:r w:rsidRPr="00BE0FCC">
              <w:rPr>
                <w:bCs/>
              </w:rPr>
              <w:t>Prove that G= {1, 5,7, 11} is a Group under multiplication modulo 12.</w:t>
            </w:r>
          </w:p>
        </w:tc>
        <w:tc>
          <w:tcPr>
            <w:tcW w:w="333" w:type="pct"/>
          </w:tcPr>
          <w:p w:rsidR="00316DCE" w:rsidRPr="00BE0FCC" w:rsidRDefault="00316DCE" w:rsidP="00316DCE">
            <w:pPr>
              <w:jc w:val="center"/>
            </w:pPr>
            <w:r w:rsidRPr="00BE0FCC">
              <w:t>CO5</w:t>
            </w:r>
          </w:p>
        </w:tc>
        <w:tc>
          <w:tcPr>
            <w:tcW w:w="267" w:type="pct"/>
          </w:tcPr>
          <w:p w:rsidR="00316DCE" w:rsidRPr="00BE0FCC" w:rsidRDefault="00316DCE" w:rsidP="00316DCE">
            <w:pPr>
              <w:jc w:val="center"/>
            </w:pPr>
            <w:r w:rsidRPr="00BE0FCC">
              <w:t>A</w:t>
            </w:r>
          </w:p>
        </w:tc>
        <w:tc>
          <w:tcPr>
            <w:tcW w:w="267" w:type="pct"/>
          </w:tcPr>
          <w:p w:rsidR="00316DCE" w:rsidRPr="00BE0FCC" w:rsidRDefault="00316DCE" w:rsidP="00316DCE">
            <w:pPr>
              <w:jc w:val="center"/>
            </w:pPr>
            <w:r w:rsidRPr="00BE0FCC">
              <w:t>6</w:t>
            </w:r>
          </w:p>
        </w:tc>
      </w:tr>
      <w:tr w:rsidR="00316DCE" w:rsidRPr="00BE0FCC" w:rsidTr="00316DCE">
        <w:trPr>
          <w:trHeight w:val="13"/>
        </w:trPr>
        <w:tc>
          <w:tcPr>
            <w:tcW w:w="333" w:type="pct"/>
          </w:tcPr>
          <w:p w:rsidR="00316DCE" w:rsidRPr="00BE0FCC" w:rsidRDefault="00316DCE" w:rsidP="00316DCE">
            <w:pPr>
              <w:jc w:val="center"/>
            </w:pPr>
          </w:p>
        </w:tc>
        <w:tc>
          <w:tcPr>
            <w:tcW w:w="201" w:type="pct"/>
          </w:tcPr>
          <w:p w:rsidR="00316DCE" w:rsidRPr="00BE0FCC" w:rsidRDefault="00316DCE" w:rsidP="00316DCE">
            <w:pPr>
              <w:jc w:val="center"/>
            </w:pPr>
          </w:p>
        </w:tc>
        <w:tc>
          <w:tcPr>
            <w:tcW w:w="3599" w:type="pct"/>
            <w:vAlign w:val="bottom"/>
          </w:tcPr>
          <w:p w:rsidR="00316DCE" w:rsidRPr="00BE0FCC" w:rsidRDefault="00316DCE" w:rsidP="00316DCE"/>
        </w:tc>
        <w:tc>
          <w:tcPr>
            <w:tcW w:w="333" w:type="pct"/>
          </w:tcPr>
          <w:p w:rsidR="00316DCE" w:rsidRPr="00BE0FCC" w:rsidRDefault="00316DCE" w:rsidP="00316DCE">
            <w:pPr>
              <w:jc w:val="center"/>
            </w:pPr>
          </w:p>
        </w:tc>
        <w:tc>
          <w:tcPr>
            <w:tcW w:w="267" w:type="pct"/>
          </w:tcPr>
          <w:p w:rsidR="00316DCE" w:rsidRPr="00BE0FCC" w:rsidRDefault="00316DCE" w:rsidP="00316DCE">
            <w:pPr>
              <w:jc w:val="center"/>
            </w:pPr>
          </w:p>
        </w:tc>
        <w:tc>
          <w:tcPr>
            <w:tcW w:w="267" w:type="pct"/>
          </w:tcPr>
          <w:p w:rsidR="00316DCE" w:rsidRPr="00BE0FCC" w:rsidRDefault="00316DCE" w:rsidP="00316DCE">
            <w:pPr>
              <w:jc w:val="center"/>
            </w:pPr>
          </w:p>
        </w:tc>
      </w:tr>
      <w:tr w:rsidR="00316DCE" w:rsidRPr="00BE0FCC" w:rsidTr="00316DCE">
        <w:trPr>
          <w:trHeight w:val="13"/>
        </w:trPr>
        <w:tc>
          <w:tcPr>
            <w:tcW w:w="333" w:type="pct"/>
          </w:tcPr>
          <w:p w:rsidR="00316DCE" w:rsidRPr="00BE0FCC" w:rsidRDefault="00316DCE" w:rsidP="00316DCE">
            <w:pPr>
              <w:jc w:val="center"/>
            </w:pPr>
            <w:r w:rsidRPr="00BE0FCC">
              <w:t>22.</w:t>
            </w:r>
          </w:p>
        </w:tc>
        <w:tc>
          <w:tcPr>
            <w:tcW w:w="201" w:type="pct"/>
          </w:tcPr>
          <w:p w:rsidR="00316DCE" w:rsidRPr="00BE0FCC" w:rsidRDefault="00316DCE" w:rsidP="00316DCE">
            <w:pPr>
              <w:jc w:val="center"/>
            </w:pPr>
            <w:r w:rsidRPr="00BE0FCC">
              <w:t>a.</w:t>
            </w:r>
          </w:p>
        </w:tc>
        <w:tc>
          <w:tcPr>
            <w:tcW w:w="3599" w:type="pct"/>
            <w:vAlign w:val="bottom"/>
          </w:tcPr>
          <w:p w:rsidR="00316DCE" w:rsidRPr="00BE0FCC" w:rsidRDefault="00316DCE" w:rsidP="00316DCE">
            <w:r w:rsidRPr="00BE0FCC">
              <w:t xml:space="preserve">Let A = </w:t>
            </w:r>
            <w:r w:rsidRPr="00BE0FCC">
              <w:rPr>
                <w:position w:val="-10"/>
              </w:rPr>
              <w:object w:dxaOrig="1340" w:dyaOrig="340">
                <v:shape id="_x0000_i1707" type="#_x0000_t75" style="width:66.75pt;height:17.25pt" o:ole="">
                  <v:imagedata r:id="rId1028" o:title=""/>
                </v:shape>
                <o:OLEObject Type="Embed" ProgID="Equation.3" ShapeID="_x0000_i1707" DrawAspect="Content" ObjectID="_1783340414" r:id="rId1029"/>
              </w:object>
            </w:r>
            <w:r w:rsidRPr="00BE0FCC">
              <w:t xml:space="preserve"> and </w:t>
            </w:r>
            <w:r w:rsidRPr="00BE0FCC">
              <w:rPr>
                <w:position w:val="-10"/>
              </w:rPr>
              <w:object w:dxaOrig="279" w:dyaOrig="340">
                <v:shape id="_x0000_i1708" type="#_x0000_t75" style="width:14.25pt;height:17.25pt" o:ole="">
                  <v:imagedata r:id="rId1030" o:title=""/>
                </v:shape>
                <o:OLEObject Type="Embed" ProgID="Equation.3" ShapeID="_x0000_i1708" DrawAspect="Content" ObjectID="_1783340415" r:id="rId1031"/>
              </w:object>
            </w:r>
            <w:r w:rsidRPr="00BE0FCC">
              <w:t xml:space="preserve">= </w:t>
            </w:r>
            <w:r w:rsidRPr="00BE0FCC">
              <w:rPr>
                <w:position w:val="-30"/>
              </w:rPr>
              <w:object w:dxaOrig="1620" w:dyaOrig="720">
                <v:shape id="_x0000_i1709" type="#_x0000_t75" style="width:81pt;height:36pt" o:ole="">
                  <v:imagedata r:id="rId1032" o:title=""/>
                </v:shape>
                <o:OLEObject Type="Embed" ProgID="Equation.3" ShapeID="_x0000_i1709" DrawAspect="Content" ObjectID="_1783340416" r:id="rId1033"/>
              </w:object>
            </w:r>
            <w:r w:rsidRPr="00BE0FCC">
              <w:t xml:space="preserve"> </w:t>
            </w:r>
          </w:p>
          <w:p w:rsidR="00316DCE" w:rsidRPr="00BE0FCC" w:rsidRDefault="00316DCE" w:rsidP="00316DCE">
            <w:r w:rsidRPr="00BE0FCC">
              <w:rPr>
                <w:position w:val="-10"/>
              </w:rPr>
              <w:object w:dxaOrig="320" w:dyaOrig="340">
                <v:shape id="_x0000_i1710" type="#_x0000_t75" style="width:15.75pt;height:17.25pt" o:ole="">
                  <v:imagedata r:id="rId1034" o:title=""/>
                </v:shape>
                <o:OLEObject Type="Embed" ProgID="Equation.3" ShapeID="_x0000_i1710" DrawAspect="Content" ObjectID="_1783340417" r:id="rId1035"/>
              </w:object>
            </w:r>
            <w:r w:rsidRPr="00BE0FCC">
              <w:t xml:space="preserve">= </w:t>
            </w:r>
            <w:r w:rsidRPr="00BE0FCC">
              <w:rPr>
                <w:position w:val="-30"/>
              </w:rPr>
              <w:object w:dxaOrig="1620" w:dyaOrig="720">
                <v:shape id="_x0000_i1711" type="#_x0000_t75" style="width:81pt;height:36pt" o:ole="">
                  <v:imagedata r:id="rId1036" o:title=""/>
                </v:shape>
                <o:OLEObject Type="Embed" ProgID="Equation.3" ShapeID="_x0000_i1711" DrawAspect="Content" ObjectID="_1783340418" r:id="rId1037"/>
              </w:object>
            </w:r>
            <w:r w:rsidRPr="00BE0FCC">
              <w:t xml:space="preserve"> be permutations of  A</w:t>
            </w:r>
          </w:p>
          <w:p w:rsidR="00316DCE" w:rsidRPr="00BE0FCC" w:rsidRDefault="00316DCE" w:rsidP="00316DCE">
            <w:pPr>
              <w:pStyle w:val="ListParagraph"/>
              <w:numPr>
                <w:ilvl w:val="0"/>
                <w:numId w:val="18"/>
              </w:numPr>
              <w:ind w:left="1734" w:hanging="414"/>
            </w:pPr>
            <w:r w:rsidRPr="00BE0FCC">
              <w:t xml:space="preserve">Compute </w:t>
            </w:r>
            <m:oMath>
              <m:sSub>
                <m:sSubPr>
                  <m:ctrlPr>
                    <w:rPr>
                      <w:rFonts w:ascii="Cambria Math" w:hAnsi="Cambria Math"/>
                      <w:i/>
                    </w:rPr>
                  </m:ctrlPr>
                </m:sSubPr>
                <m:e>
                  <m:r>
                    <w:rPr>
                      <w:rFonts w:ascii="Cambria Math" w:hAnsi="Cambria Math"/>
                    </w:rPr>
                    <m:t>p</m:t>
                  </m:r>
                </m:e>
                <m:sub>
                  <m:r>
                    <w:rPr>
                      <w:rFonts w:ascii="Cambria Math" w:hAnsi="Cambria Math"/>
                    </w:rPr>
                    <m:t xml:space="preserve">1 </m:t>
                  </m:r>
                </m:sub>
              </m:sSub>
              <m:r>
                <w:rPr>
                  <w:rFonts w:ascii="Cambria Math" w:hAnsi="Cambria Math"/>
                </w:rPr>
                <m:t xml:space="preserve">o </m:t>
              </m:r>
              <m:sSub>
                <m:sSubPr>
                  <m:ctrlPr>
                    <w:rPr>
                      <w:rFonts w:ascii="Cambria Math" w:hAnsi="Cambria Math"/>
                      <w:i/>
                    </w:rPr>
                  </m:ctrlPr>
                </m:sSubPr>
                <m:e>
                  <m:r>
                    <w:rPr>
                      <w:rFonts w:ascii="Cambria Math" w:hAnsi="Cambria Math"/>
                    </w:rPr>
                    <m:t>p</m:t>
                  </m:r>
                </m:e>
                <m:sub>
                  <m:r>
                    <w:rPr>
                      <w:rFonts w:ascii="Cambria Math" w:hAnsi="Cambria Math"/>
                    </w:rPr>
                    <m:t>2</m:t>
                  </m:r>
                </m:sub>
              </m:sSub>
            </m:oMath>
          </w:p>
          <w:p w:rsidR="00316DCE" w:rsidRPr="00BE0FCC" w:rsidRDefault="00316DCE" w:rsidP="00316DCE">
            <w:pPr>
              <w:pStyle w:val="ListParagraph"/>
              <w:numPr>
                <w:ilvl w:val="0"/>
                <w:numId w:val="18"/>
              </w:numPr>
              <w:ind w:left="1734" w:hanging="414"/>
            </w:pPr>
            <w:r w:rsidRPr="00BE0FCC">
              <w:t xml:space="preserve">Compute </w:t>
            </w:r>
            <m:oMath>
              <m:sSub>
                <m:sSubPr>
                  <m:ctrlPr>
                    <w:rPr>
                      <w:rFonts w:ascii="Cambria Math" w:hAnsi="Cambria Math"/>
                      <w:i/>
                    </w:rPr>
                  </m:ctrlPr>
                </m:sSubPr>
                <m:e>
                  <m:r>
                    <w:rPr>
                      <w:rFonts w:ascii="Cambria Math" w:hAnsi="Cambria Math"/>
                    </w:rPr>
                    <m:t>p</m:t>
                  </m:r>
                </m:e>
                <m:sub>
                  <m:r>
                    <w:rPr>
                      <w:rFonts w:ascii="Cambria Math" w:hAnsi="Cambria Math"/>
                    </w:rPr>
                    <m:t xml:space="preserve">2 </m:t>
                  </m:r>
                </m:sub>
              </m:sSub>
              <m:r>
                <w:rPr>
                  <w:rFonts w:ascii="Cambria Math" w:hAnsi="Cambria Math"/>
                </w:rPr>
                <m:t xml:space="preserve">o </m:t>
              </m:r>
              <m:sSub>
                <m:sSubPr>
                  <m:ctrlPr>
                    <w:rPr>
                      <w:rFonts w:ascii="Cambria Math" w:hAnsi="Cambria Math"/>
                      <w:i/>
                    </w:rPr>
                  </m:ctrlPr>
                </m:sSubPr>
                <m:e>
                  <m:r>
                    <w:rPr>
                      <w:rFonts w:ascii="Cambria Math" w:hAnsi="Cambria Math"/>
                    </w:rPr>
                    <m:t>p</m:t>
                  </m:r>
                </m:e>
                <m:sub>
                  <m:r>
                    <w:rPr>
                      <w:rFonts w:ascii="Cambria Math" w:hAnsi="Cambria Math"/>
                    </w:rPr>
                    <m:t>1</m:t>
                  </m:r>
                </m:sub>
              </m:sSub>
            </m:oMath>
          </w:p>
          <w:p w:rsidR="00316DCE" w:rsidRPr="00BE0FCC" w:rsidRDefault="00316DCE" w:rsidP="00316DCE">
            <w:pPr>
              <w:pStyle w:val="ListParagraph"/>
              <w:numPr>
                <w:ilvl w:val="0"/>
                <w:numId w:val="18"/>
              </w:numPr>
              <w:ind w:left="1734" w:hanging="414"/>
            </w:pPr>
            <w:r w:rsidRPr="00BE0FCC">
              <w:t xml:space="preserve">Is </w:t>
            </w:r>
            <w:r w:rsidRPr="00BE0FCC">
              <w:rPr>
                <w:position w:val="-10"/>
              </w:rPr>
              <w:object w:dxaOrig="300" w:dyaOrig="340">
                <v:shape id="_x0000_i1712" type="#_x0000_t75" style="width:15.75pt;height:17.25pt" o:ole="">
                  <v:imagedata r:id="rId1038" o:title=""/>
                </v:shape>
                <o:OLEObject Type="Embed" ProgID="Equation.3" ShapeID="_x0000_i1712" DrawAspect="Content" ObjectID="_1783340419" r:id="rId1039"/>
              </w:object>
            </w:r>
            <w:r w:rsidRPr="00BE0FCC">
              <w:t xml:space="preserve"> even or odd</w:t>
            </w:r>
          </w:p>
          <w:p w:rsidR="00316DCE" w:rsidRPr="00BE0FCC" w:rsidRDefault="00316DCE" w:rsidP="00316DCE">
            <w:pPr>
              <w:pStyle w:val="ListParagraph"/>
              <w:numPr>
                <w:ilvl w:val="0"/>
                <w:numId w:val="18"/>
              </w:numPr>
              <w:ind w:left="1734" w:hanging="414"/>
            </w:pPr>
            <w:r w:rsidRPr="00BE0FCC">
              <w:t xml:space="preserve">Find </w:t>
            </w:r>
            <w:r w:rsidRPr="00BE0FCC">
              <w:rPr>
                <w:position w:val="-10"/>
              </w:rPr>
              <w:object w:dxaOrig="380" w:dyaOrig="360">
                <v:shape id="_x0000_i1713" type="#_x0000_t75" style="width:18.75pt;height:18pt" o:ole="">
                  <v:imagedata r:id="rId1040" o:title=""/>
                </v:shape>
                <o:OLEObject Type="Embed" ProgID="Equation.3" ShapeID="_x0000_i1713" DrawAspect="Content" ObjectID="_1783340420" r:id="rId1041"/>
              </w:object>
            </w:r>
            <w:r w:rsidRPr="00BE0FCC">
              <w:t xml:space="preserve"> </w:t>
            </w:r>
            <w:r>
              <w:t>,</w:t>
            </w:r>
            <w:r w:rsidRPr="00BE0FCC">
              <w:t xml:space="preserve"> </w:t>
            </w:r>
            <w:r w:rsidRPr="00BE0FCC">
              <w:rPr>
                <w:position w:val="-10"/>
              </w:rPr>
              <w:object w:dxaOrig="380" w:dyaOrig="360">
                <v:shape id="_x0000_i1714" type="#_x0000_t75" style="width:18.75pt;height:18pt" o:ole="">
                  <v:imagedata r:id="rId1042" o:title=""/>
                </v:shape>
                <o:OLEObject Type="Embed" ProgID="Equation.3" ShapeID="_x0000_i1714" DrawAspect="Content" ObjectID="_1783340421" r:id="rId1043"/>
              </w:object>
            </w:r>
          </w:p>
          <w:p w:rsidR="00316DCE" w:rsidRPr="00BE0FCC" w:rsidRDefault="00316DCE" w:rsidP="00316DCE">
            <w:pPr>
              <w:pStyle w:val="ListParagraph"/>
              <w:numPr>
                <w:ilvl w:val="0"/>
                <w:numId w:val="18"/>
              </w:numPr>
              <w:ind w:left="1734" w:hanging="414"/>
            </w:pPr>
            <w:r w:rsidRPr="00BE0FCC">
              <w:t xml:space="preserve">Express </w:t>
            </w:r>
            <m:oMath>
              <m:sSub>
                <m:sSubPr>
                  <m:ctrlPr>
                    <w:rPr>
                      <w:rFonts w:ascii="Cambria Math" w:hAnsi="Cambria Math"/>
                      <w:i/>
                    </w:rPr>
                  </m:ctrlPr>
                </m:sSubPr>
                <m:e>
                  <m:r>
                    <w:rPr>
                      <w:rFonts w:ascii="Cambria Math" w:hAnsi="Cambria Math"/>
                    </w:rPr>
                    <m:t>p</m:t>
                  </m:r>
                </m:e>
                <m:sub>
                  <m:r>
                    <w:rPr>
                      <w:rFonts w:ascii="Cambria Math" w:hAnsi="Cambria Math"/>
                    </w:rPr>
                    <m:t xml:space="preserve">1 </m:t>
                  </m:r>
                </m:sub>
              </m:sSub>
            </m:oMath>
            <w:r w:rsidRPr="00BE0FCC">
              <w:t xml:space="preserve"> as product of disjoint cycles</w:t>
            </w:r>
            <w:r>
              <w:t>.</w:t>
            </w:r>
          </w:p>
        </w:tc>
        <w:tc>
          <w:tcPr>
            <w:tcW w:w="333" w:type="pct"/>
          </w:tcPr>
          <w:p w:rsidR="00316DCE" w:rsidRPr="00BE0FCC" w:rsidRDefault="00316DCE" w:rsidP="00316DCE">
            <w:pPr>
              <w:jc w:val="center"/>
            </w:pPr>
            <w:r w:rsidRPr="00BE0FCC">
              <w:t>CO5</w:t>
            </w:r>
          </w:p>
        </w:tc>
        <w:tc>
          <w:tcPr>
            <w:tcW w:w="267" w:type="pct"/>
          </w:tcPr>
          <w:p w:rsidR="00316DCE" w:rsidRPr="00BE0FCC" w:rsidRDefault="00316DCE" w:rsidP="00316DCE">
            <w:pPr>
              <w:jc w:val="center"/>
            </w:pPr>
            <w:r w:rsidRPr="00BE0FCC">
              <w:t>A</w:t>
            </w:r>
          </w:p>
        </w:tc>
        <w:tc>
          <w:tcPr>
            <w:tcW w:w="267" w:type="pct"/>
          </w:tcPr>
          <w:p w:rsidR="00316DCE" w:rsidRPr="00BE0FCC" w:rsidRDefault="00316DCE" w:rsidP="00316DCE">
            <w:pPr>
              <w:jc w:val="center"/>
            </w:pPr>
            <w:r w:rsidRPr="00BE0FCC">
              <w:t>12</w:t>
            </w:r>
          </w:p>
        </w:tc>
      </w:tr>
      <w:tr w:rsidR="00316DCE" w:rsidRPr="00BE0FCC" w:rsidTr="00316DCE">
        <w:trPr>
          <w:trHeight w:val="13"/>
        </w:trPr>
        <w:tc>
          <w:tcPr>
            <w:tcW w:w="333" w:type="pct"/>
          </w:tcPr>
          <w:p w:rsidR="00316DCE" w:rsidRPr="00BE0FCC" w:rsidRDefault="00316DCE" w:rsidP="00316DCE">
            <w:pPr>
              <w:jc w:val="center"/>
            </w:pPr>
          </w:p>
        </w:tc>
        <w:tc>
          <w:tcPr>
            <w:tcW w:w="201" w:type="pct"/>
          </w:tcPr>
          <w:p w:rsidR="00316DCE" w:rsidRPr="00BE0FCC" w:rsidRDefault="00316DCE" w:rsidP="00316DCE">
            <w:pPr>
              <w:jc w:val="center"/>
            </w:pPr>
          </w:p>
        </w:tc>
        <w:tc>
          <w:tcPr>
            <w:tcW w:w="3599" w:type="pct"/>
            <w:vAlign w:val="bottom"/>
          </w:tcPr>
          <w:p w:rsidR="00316DCE" w:rsidRPr="00BE0FCC" w:rsidRDefault="00316DCE" w:rsidP="00316DCE"/>
        </w:tc>
        <w:tc>
          <w:tcPr>
            <w:tcW w:w="333" w:type="pct"/>
          </w:tcPr>
          <w:p w:rsidR="00316DCE" w:rsidRPr="00BE0FCC" w:rsidRDefault="00316DCE" w:rsidP="00316DCE">
            <w:pPr>
              <w:jc w:val="center"/>
            </w:pPr>
          </w:p>
        </w:tc>
        <w:tc>
          <w:tcPr>
            <w:tcW w:w="267" w:type="pct"/>
          </w:tcPr>
          <w:p w:rsidR="00316DCE" w:rsidRPr="00BE0FCC" w:rsidRDefault="00316DCE" w:rsidP="00316DCE">
            <w:pPr>
              <w:jc w:val="center"/>
            </w:pPr>
          </w:p>
        </w:tc>
        <w:tc>
          <w:tcPr>
            <w:tcW w:w="267" w:type="pct"/>
          </w:tcPr>
          <w:p w:rsidR="00316DCE" w:rsidRPr="00BE0FCC" w:rsidRDefault="00316DCE" w:rsidP="00316DCE">
            <w:pPr>
              <w:jc w:val="center"/>
            </w:pPr>
          </w:p>
        </w:tc>
      </w:tr>
      <w:tr w:rsidR="00316DCE" w:rsidRPr="00BE0FCC" w:rsidTr="00316DCE">
        <w:trPr>
          <w:trHeight w:val="13"/>
        </w:trPr>
        <w:tc>
          <w:tcPr>
            <w:tcW w:w="333" w:type="pct"/>
          </w:tcPr>
          <w:p w:rsidR="00316DCE" w:rsidRPr="00BE0FCC" w:rsidRDefault="00316DCE" w:rsidP="00316DCE">
            <w:pPr>
              <w:jc w:val="center"/>
            </w:pPr>
            <w:r w:rsidRPr="00BE0FCC">
              <w:t>23.</w:t>
            </w:r>
          </w:p>
        </w:tc>
        <w:tc>
          <w:tcPr>
            <w:tcW w:w="201" w:type="pct"/>
          </w:tcPr>
          <w:p w:rsidR="00316DCE" w:rsidRPr="00BE0FCC" w:rsidRDefault="00316DCE" w:rsidP="00316DCE">
            <w:pPr>
              <w:jc w:val="center"/>
            </w:pPr>
            <w:r w:rsidRPr="00BE0FCC">
              <w:t>a.</w:t>
            </w:r>
          </w:p>
        </w:tc>
        <w:tc>
          <w:tcPr>
            <w:tcW w:w="3599" w:type="pct"/>
            <w:vAlign w:val="bottom"/>
          </w:tcPr>
          <w:p w:rsidR="00316DCE" w:rsidRPr="00BE0FCC" w:rsidRDefault="00316DCE" w:rsidP="00316DCE">
            <w:pPr>
              <w:rPr>
                <w:rStyle w:val="Strong"/>
                <w:b w:val="0"/>
                <w:color w:val="374151"/>
                <w:shd w:val="clear" w:color="auto" w:fill="FFFFFF"/>
              </w:rPr>
            </w:pPr>
            <w:r w:rsidRPr="00BE0FCC">
              <w:rPr>
                <w:rStyle w:val="Strong"/>
                <w:color w:val="374151"/>
                <w:shd w:val="clear" w:color="auto" w:fill="FFFFFF"/>
              </w:rPr>
              <w:t>Evaluate the following expressions</w:t>
            </w:r>
          </w:p>
          <w:p w:rsidR="00316DCE" w:rsidRPr="00BE0FCC" w:rsidRDefault="00316DCE" w:rsidP="00316DCE">
            <w:pPr>
              <w:rPr>
                <w:rStyle w:val="Strong"/>
                <w:color w:val="374151"/>
                <w:shd w:val="clear" w:color="auto" w:fill="FFFFFF"/>
              </w:rPr>
            </w:pPr>
            <w:r>
              <w:rPr>
                <w:rStyle w:val="Strong"/>
                <w:color w:val="374151"/>
                <w:shd w:val="clear" w:color="auto" w:fill="FFFFFF"/>
              </w:rPr>
              <w:t xml:space="preserve">i.  </w:t>
            </w:r>
            <w:r w:rsidRPr="00BE0FCC">
              <w:rPr>
                <w:rStyle w:val="Strong"/>
                <w:color w:val="374151"/>
                <w:shd w:val="clear" w:color="auto" w:fill="FFFFFF"/>
              </w:rPr>
              <w:t>2 2 + 3 * 2 –</w:t>
            </w:r>
          </w:p>
          <w:p w:rsidR="00316DCE" w:rsidRPr="00BE0FCC" w:rsidRDefault="00316DCE" w:rsidP="00316DCE">
            <w:r>
              <w:rPr>
                <w:rStyle w:val="Strong"/>
                <w:color w:val="374151"/>
                <w:shd w:val="clear" w:color="auto" w:fill="FFFFFF"/>
              </w:rPr>
              <w:t xml:space="preserve">ii.  </w:t>
            </w:r>
            <w:r w:rsidRPr="00BE0FCC">
              <w:rPr>
                <w:rStyle w:val="Strong"/>
                <w:color w:val="374151"/>
                <w:shd w:val="clear" w:color="auto" w:fill="FFFFFF"/>
              </w:rPr>
              <w:t>– * + 2 2 3 2</w:t>
            </w:r>
          </w:p>
        </w:tc>
        <w:tc>
          <w:tcPr>
            <w:tcW w:w="333" w:type="pct"/>
          </w:tcPr>
          <w:p w:rsidR="00316DCE" w:rsidRPr="00BE0FCC" w:rsidRDefault="00316DCE" w:rsidP="00316DCE">
            <w:pPr>
              <w:jc w:val="center"/>
            </w:pPr>
            <w:r w:rsidRPr="00BE0FCC">
              <w:t>CO6</w:t>
            </w:r>
          </w:p>
        </w:tc>
        <w:tc>
          <w:tcPr>
            <w:tcW w:w="267" w:type="pct"/>
          </w:tcPr>
          <w:p w:rsidR="00316DCE" w:rsidRPr="00BE0FCC" w:rsidRDefault="00316DCE" w:rsidP="00316DCE">
            <w:pPr>
              <w:jc w:val="center"/>
            </w:pPr>
            <w:r w:rsidRPr="00BE0FCC">
              <w:t>A</w:t>
            </w:r>
          </w:p>
        </w:tc>
        <w:tc>
          <w:tcPr>
            <w:tcW w:w="267" w:type="pct"/>
          </w:tcPr>
          <w:p w:rsidR="00316DCE" w:rsidRPr="00BE0FCC" w:rsidRDefault="00316DCE" w:rsidP="00316DCE">
            <w:pPr>
              <w:jc w:val="center"/>
            </w:pPr>
            <w:r w:rsidRPr="00BE0FCC">
              <w:t>6</w:t>
            </w:r>
          </w:p>
        </w:tc>
      </w:tr>
      <w:tr w:rsidR="00316DCE" w:rsidRPr="00BE0FCC" w:rsidTr="00316DCE">
        <w:trPr>
          <w:trHeight w:val="13"/>
        </w:trPr>
        <w:tc>
          <w:tcPr>
            <w:tcW w:w="333" w:type="pct"/>
          </w:tcPr>
          <w:p w:rsidR="00316DCE" w:rsidRPr="00BE0FCC" w:rsidRDefault="00316DCE" w:rsidP="00316DCE">
            <w:pPr>
              <w:jc w:val="center"/>
            </w:pPr>
          </w:p>
        </w:tc>
        <w:tc>
          <w:tcPr>
            <w:tcW w:w="201" w:type="pct"/>
          </w:tcPr>
          <w:p w:rsidR="00316DCE" w:rsidRPr="00BE0FCC" w:rsidRDefault="00316DCE" w:rsidP="00316DCE">
            <w:pPr>
              <w:jc w:val="center"/>
            </w:pPr>
            <w:r w:rsidRPr="00BE0FCC">
              <w:t>b.</w:t>
            </w:r>
          </w:p>
        </w:tc>
        <w:tc>
          <w:tcPr>
            <w:tcW w:w="3599" w:type="pct"/>
            <w:vAlign w:val="bottom"/>
          </w:tcPr>
          <w:p w:rsidR="00316DCE" w:rsidRPr="00BE0FCC" w:rsidRDefault="00316DCE" w:rsidP="00316DCE">
            <w:pPr>
              <w:rPr>
                <w:bCs/>
              </w:rPr>
            </w:pPr>
            <w:r w:rsidRPr="00BE0FCC">
              <w:rPr>
                <w:bCs/>
              </w:rPr>
              <w:t>Find Euler path and Hamiltonian path of the following graph:</w:t>
            </w:r>
          </w:p>
          <w:p w:rsidR="00316DCE" w:rsidRPr="00BE0FCC" w:rsidRDefault="00316DCE" w:rsidP="00316DCE">
            <w:pPr>
              <w:rPr>
                <w:bCs/>
              </w:rPr>
            </w:pPr>
            <w:r w:rsidRPr="00BE0FCC">
              <w:rPr>
                <w:noProof/>
                <w:lang w:val="en-IN" w:eastAsia="en-IN" w:bidi="ta-IN"/>
              </w:rPr>
              <w:drawing>
                <wp:inline distT="0" distB="0" distL="0" distR="0" wp14:anchorId="02CDC4FD" wp14:editId="48563156">
                  <wp:extent cx="2580865" cy="1229710"/>
                  <wp:effectExtent l="0" t="0" r="0" b="8890"/>
                  <wp:docPr id="1147547098" name="Picture 1147547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4"/>
                          <a:stretch>
                            <a:fillRect/>
                          </a:stretch>
                        </pic:blipFill>
                        <pic:spPr>
                          <a:xfrm>
                            <a:off x="0" y="0"/>
                            <a:ext cx="2600800" cy="1239209"/>
                          </a:xfrm>
                          <a:prstGeom prst="rect">
                            <a:avLst/>
                          </a:prstGeom>
                        </pic:spPr>
                      </pic:pic>
                    </a:graphicData>
                  </a:graphic>
                </wp:inline>
              </w:drawing>
            </w:r>
          </w:p>
        </w:tc>
        <w:tc>
          <w:tcPr>
            <w:tcW w:w="333" w:type="pct"/>
          </w:tcPr>
          <w:p w:rsidR="00316DCE" w:rsidRPr="00BE0FCC" w:rsidRDefault="00316DCE" w:rsidP="00316DCE">
            <w:pPr>
              <w:jc w:val="center"/>
            </w:pPr>
            <w:r>
              <w:t>CO6</w:t>
            </w:r>
          </w:p>
        </w:tc>
        <w:tc>
          <w:tcPr>
            <w:tcW w:w="267" w:type="pct"/>
          </w:tcPr>
          <w:p w:rsidR="00316DCE" w:rsidRPr="00BE0FCC" w:rsidRDefault="00316DCE" w:rsidP="00316DCE">
            <w:pPr>
              <w:jc w:val="center"/>
            </w:pPr>
            <w:r>
              <w:t>A</w:t>
            </w:r>
          </w:p>
        </w:tc>
        <w:tc>
          <w:tcPr>
            <w:tcW w:w="267" w:type="pct"/>
          </w:tcPr>
          <w:p w:rsidR="00316DCE" w:rsidRPr="00BE0FCC" w:rsidRDefault="00316DCE" w:rsidP="00316DCE">
            <w:pPr>
              <w:jc w:val="center"/>
            </w:pPr>
            <w:r w:rsidRPr="00BE0FCC">
              <w:t>6</w:t>
            </w:r>
          </w:p>
        </w:tc>
      </w:tr>
      <w:tr w:rsidR="00316DCE" w:rsidRPr="00BE0FCC" w:rsidTr="00316DCE">
        <w:trPr>
          <w:trHeight w:val="27"/>
        </w:trPr>
        <w:tc>
          <w:tcPr>
            <w:tcW w:w="5000" w:type="pct"/>
            <w:gridSpan w:val="6"/>
            <w:vAlign w:val="center"/>
          </w:tcPr>
          <w:p w:rsidR="00316DCE" w:rsidRPr="00BE0FCC" w:rsidRDefault="00316DCE" w:rsidP="00316DCE">
            <w:pPr>
              <w:jc w:val="center"/>
              <w:rPr>
                <w:b/>
                <w:bCs/>
              </w:rPr>
            </w:pPr>
            <w:r w:rsidRPr="00BE0FCC">
              <w:rPr>
                <w:b/>
                <w:bCs/>
              </w:rPr>
              <w:t>COMPULSORY QUESTION</w:t>
            </w:r>
          </w:p>
        </w:tc>
      </w:tr>
      <w:tr w:rsidR="00316DCE" w:rsidRPr="00BE0FCC" w:rsidTr="00316DCE">
        <w:trPr>
          <w:trHeight w:val="13"/>
        </w:trPr>
        <w:tc>
          <w:tcPr>
            <w:tcW w:w="333" w:type="pct"/>
          </w:tcPr>
          <w:p w:rsidR="00316DCE" w:rsidRPr="00BE0FCC" w:rsidRDefault="00316DCE" w:rsidP="00316DCE">
            <w:pPr>
              <w:jc w:val="center"/>
            </w:pPr>
            <w:r w:rsidRPr="00BE0FCC">
              <w:t>24.</w:t>
            </w:r>
          </w:p>
        </w:tc>
        <w:tc>
          <w:tcPr>
            <w:tcW w:w="201" w:type="pct"/>
          </w:tcPr>
          <w:p w:rsidR="00316DCE" w:rsidRPr="00BE0FCC" w:rsidRDefault="00316DCE" w:rsidP="00316DCE">
            <w:pPr>
              <w:jc w:val="center"/>
            </w:pPr>
            <w:r w:rsidRPr="00BE0FCC">
              <w:t>a.</w:t>
            </w:r>
          </w:p>
        </w:tc>
        <w:tc>
          <w:tcPr>
            <w:tcW w:w="3599" w:type="pct"/>
            <w:vAlign w:val="bottom"/>
          </w:tcPr>
          <w:p w:rsidR="00316DCE" w:rsidRPr="00BE0FCC" w:rsidRDefault="00316DCE" w:rsidP="00316DCE">
            <w:r w:rsidRPr="00BE0FCC">
              <w:t>Find minimum spanning tree of the graph:</w:t>
            </w:r>
          </w:p>
          <w:p w:rsidR="00316DCE" w:rsidRPr="00BE0FCC" w:rsidRDefault="00316DCE" w:rsidP="00316DCE">
            <w:r w:rsidRPr="00BE0FCC">
              <w:rPr>
                <w:noProof/>
                <w:lang w:val="en-IN" w:eastAsia="en-IN" w:bidi="ta-IN"/>
              </w:rPr>
              <w:lastRenderedPageBreak/>
              <w:drawing>
                <wp:inline distT="0" distB="0" distL="0" distR="0" wp14:anchorId="594B0AC0" wp14:editId="4604CAE1">
                  <wp:extent cx="3772535" cy="1876096"/>
                  <wp:effectExtent l="0" t="0" r="0" b="0"/>
                  <wp:docPr id="1147547099" name="Picture 1147547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5"/>
                          <a:stretch>
                            <a:fillRect/>
                          </a:stretch>
                        </pic:blipFill>
                        <pic:spPr>
                          <a:xfrm>
                            <a:off x="0" y="0"/>
                            <a:ext cx="3798433" cy="1888975"/>
                          </a:xfrm>
                          <a:prstGeom prst="rect">
                            <a:avLst/>
                          </a:prstGeom>
                        </pic:spPr>
                      </pic:pic>
                    </a:graphicData>
                  </a:graphic>
                </wp:inline>
              </w:drawing>
            </w:r>
          </w:p>
        </w:tc>
        <w:tc>
          <w:tcPr>
            <w:tcW w:w="333" w:type="pct"/>
          </w:tcPr>
          <w:p w:rsidR="00316DCE" w:rsidRPr="00BE0FCC" w:rsidRDefault="00316DCE" w:rsidP="00316DCE">
            <w:pPr>
              <w:jc w:val="center"/>
            </w:pPr>
            <w:r w:rsidRPr="00BE0FCC">
              <w:lastRenderedPageBreak/>
              <w:t>CO6</w:t>
            </w:r>
          </w:p>
        </w:tc>
        <w:tc>
          <w:tcPr>
            <w:tcW w:w="267" w:type="pct"/>
          </w:tcPr>
          <w:p w:rsidR="00316DCE" w:rsidRPr="00BE0FCC" w:rsidRDefault="00316DCE" w:rsidP="00316DCE">
            <w:pPr>
              <w:jc w:val="center"/>
            </w:pPr>
            <w:r w:rsidRPr="00BE0FCC">
              <w:t>A</w:t>
            </w:r>
          </w:p>
        </w:tc>
        <w:tc>
          <w:tcPr>
            <w:tcW w:w="267" w:type="pct"/>
          </w:tcPr>
          <w:p w:rsidR="00316DCE" w:rsidRPr="00BE0FCC" w:rsidRDefault="00316DCE" w:rsidP="00316DCE">
            <w:pPr>
              <w:jc w:val="center"/>
            </w:pPr>
            <w:r w:rsidRPr="00BE0FCC">
              <w:t>6</w:t>
            </w:r>
          </w:p>
        </w:tc>
      </w:tr>
      <w:tr w:rsidR="00316DCE" w:rsidRPr="00BE0FCC" w:rsidTr="00316DCE">
        <w:trPr>
          <w:trHeight w:val="13"/>
        </w:trPr>
        <w:tc>
          <w:tcPr>
            <w:tcW w:w="333" w:type="pct"/>
          </w:tcPr>
          <w:p w:rsidR="00316DCE" w:rsidRPr="00BE0FCC" w:rsidRDefault="00316DCE" w:rsidP="00316DCE">
            <w:pPr>
              <w:jc w:val="center"/>
            </w:pPr>
          </w:p>
        </w:tc>
        <w:tc>
          <w:tcPr>
            <w:tcW w:w="201" w:type="pct"/>
          </w:tcPr>
          <w:p w:rsidR="00316DCE" w:rsidRPr="00BE0FCC" w:rsidRDefault="00316DCE" w:rsidP="00316DCE">
            <w:pPr>
              <w:jc w:val="center"/>
            </w:pPr>
            <w:r w:rsidRPr="00BE0FCC">
              <w:t>b.</w:t>
            </w:r>
          </w:p>
        </w:tc>
        <w:tc>
          <w:tcPr>
            <w:tcW w:w="3599" w:type="pct"/>
            <w:vAlign w:val="bottom"/>
          </w:tcPr>
          <w:p w:rsidR="00316DCE" w:rsidRPr="00BE0FCC" w:rsidRDefault="00316DCE" w:rsidP="00316DCE">
            <w:r w:rsidRPr="00BE0FCC">
              <w:t>Find Prefix, Infix, Postfix Expressions of the following Tree</w:t>
            </w:r>
          </w:p>
          <w:p w:rsidR="00316DCE" w:rsidRPr="00BE0FCC" w:rsidRDefault="00316DCE" w:rsidP="00316DCE">
            <w:pPr>
              <w:rPr>
                <w:bCs/>
              </w:rPr>
            </w:pPr>
            <w:r w:rsidRPr="00BE0FCC">
              <w:rPr>
                <w:noProof/>
                <w:lang w:val="en-IN" w:eastAsia="en-IN" w:bidi="ta-IN"/>
              </w:rPr>
              <w:drawing>
                <wp:inline distT="0" distB="0" distL="0" distR="0" wp14:anchorId="2F38BEAD" wp14:editId="51D44428">
                  <wp:extent cx="4133850" cy="1734207"/>
                  <wp:effectExtent l="0" t="0" r="0" b="0"/>
                  <wp:docPr id="1147547100" name="Picture 1147547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6"/>
                          <a:stretch>
                            <a:fillRect/>
                          </a:stretch>
                        </pic:blipFill>
                        <pic:spPr>
                          <a:xfrm>
                            <a:off x="0" y="0"/>
                            <a:ext cx="4163015" cy="1746442"/>
                          </a:xfrm>
                          <a:prstGeom prst="rect">
                            <a:avLst/>
                          </a:prstGeom>
                        </pic:spPr>
                      </pic:pic>
                    </a:graphicData>
                  </a:graphic>
                </wp:inline>
              </w:drawing>
            </w:r>
          </w:p>
        </w:tc>
        <w:tc>
          <w:tcPr>
            <w:tcW w:w="333" w:type="pct"/>
          </w:tcPr>
          <w:p w:rsidR="00316DCE" w:rsidRPr="00BE0FCC" w:rsidRDefault="00316DCE" w:rsidP="00316DCE">
            <w:pPr>
              <w:jc w:val="center"/>
            </w:pPr>
            <w:r w:rsidRPr="00BE0FCC">
              <w:t>CO6</w:t>
            </w:r>
          </w:p>
        </w:tc>
        <w:tc>
          <w:tcPr>
            <w:tcW w:w="267" w:type="pct"/>
          </w:tcPr>
          <w:p w:rsidR="00316DCE" w:rsidRPr="00BE0FCC" w:rsidRDefault="00316DCE" w:rsidP="00316DCE">
            <w:pPr>
              <w:jc w:val="center"/>
            </w:pPr>
            <w:r w:rsidRPr="00BE0FCC">
              <w:t>A</w:t>
            </w:r>
          </w:p>
        </w:tc>
        <w:tc>
          <w:tcPr>
            <w:tcW w:w="267" w:type="pct"/>
          </w:tcPr>
          <w:p w:rsidR="00316DCE" w:rsidRPr="00BE0FCC" w:rsidRDefault="00316DCE" w:rsidP="00316DCE">
            <w:pPr>
              <w:jc w:val="center"/>
            </w:pPr>
            <w:r w:rsidRPr="00BE0FCC">
              <w:t>6</w:t>
            </w:r>
          </w:p>
        </w:tc>
      </w:tr>
    </w:tbl>
    <w:p w:rsidR="00316DCE" w:rsidRPr="00BE0FCC" w:rsidRDefault="00316DCE" w:rsidP="002E336A"/>
    <w:p w:rsidR="00316DCE" w:rsidRPr="00BE0FCC" w:rsidRDefault="00316DCE" w:rsidP="002E336A">
      <w:r w:rsidRPr="00BE0FCC">
        <w:rPr>
          <w:b/>
          <w:bCs/>
        </w:rPr>
        <w:t>CO</w:t>
      </w:r>
      <w:r w:rsidRPr="00BE0FCC">
        <w:t xml:space="preserve"> – COURSE OUTCOME</w:t>
      </w:r>
      <w:r w:rsidRPr="00BE0FCC">
        <w:tab/>
        <w:t xml:space="preserve">       </w:t>
      </w:r>
      <w:r w:rsidRPr="00BE0FCC">
        <w:rPr>
          <w:b/>
          <w:bCs/>
        </w:rPr>
        <w:t>BL</w:t>
      </w:r>
      <w:r w:rsidRPr="00BE0FCC">
        <w:t xml:space="preserve"> – BLOOM’S LEVEL       </w:t>
      </w:r>
      <w:r w:rsidRPr="00BE0FCC">
        <w:rPr>
          <w:b/>
          <w:bCs/>
        </w:rPr>
        <w:t>M</w:t>
      </w:r>
      <w:r w:rsidRPr="00BE0FCC">
        <w:t xml:space="preserve"> – MARKS ALLOTTED</w:t>
      </w:r>
    </w:p>
    <w:tbl>
      <w:tblPr>
        <w:tblStyle w:val="TableGrid"/>
        <w:tblW w:w="10490" w:type="dxa"/>
        <w:tblLook w:val="04A0" w:firstRow="1" w:lastRow="0" w:firstColumn="1" w:lastColumn="0" w:noHBand="0" w:noVBand="1"/>
      </w:tblPr>
      <w:tblGrid>
        <w:gridCol w:w="670"/>
        <w:gridCol w:w="9820"/>
      </w:tblGrid>
      <w:tr w:rsidR="00316DCE" w:rsidRPr="00BE0FCC" w:rsidTr="00316DCE">
        <w:trPr>
          <w:trHeight w:val="283"/>
        </w:trPr>
        <w:tc>
          <w:tcPr>
            <w:tcW w:w="670" w:type="dxa"/>
          </w:tcPr>
          <w:p w:rsidR="00316DCE" w:rsidRPr="00BE0FCC" w:rsidRDefault="00316DCE" w:rsidP="00316DCE"/>
        </w:tc>
        <w:tc>
          <w:tcPr>
            <w:tcW w:w="9820" w:type="dxa"/>
          </w:tcPr>
          <w:p w:rsidR="00316DCE" w:rsidRPr="00BE0FCC" w:rsidRDefault="00316DCE" w:rsidP="00316DCE">
            <w:pPr>
              <w:jc w:val="center"/>
              <w:rPr>
                <w:b/>
              </w:rPr>
            </w:pPr>
            <w:r w:rsidRPr="00BE0FCC">
              <w:rPr>
                <w:b/>
              </w:rPr>
              <w:t>COURSE OUTCOMES</w:t>
            </w:r>
          </w:p>
        </w:tc>
      </w:tr>
      <w:tr w:rsidR="00316DCE" w:rsidRPr="00BE0FCC" w:rsidTr="00316DCE">
        <w:trPr>
          <w:trHeight w:val="283"/>
        </w:trPr>
        <w:tc>
          <w:tcPr>
            <w:tcW w:w="670" w:type="dxa"/>
          </w:tcPr>
          <w:p w:rsidR="00316DCE" w:rsidRPr="00BE0FCC" w:rsidRDefault="00316DCE" w:rsidP="00316DCE">
            <w:pPr>
              <w:rPr>
                <w:b/>
                <w:bCs/>
              </w:rPr>
            </w:pPr>
            <w:r w:rsidRPr="00BE0FCC">
              <w:rPr>
                <w:b/>
                <w:bCs/>
              </w:rPr>
              <w:t>CO1</w:t>
            </w:r>
          </w:p>
        </w:tc>
        <w:tc>
          <w:tcPr>
            <w:tcW w:w="9820" w:type="dxa"/>
          </w:tcPr>
          <w:p w:rsidR="00316DCE" w:rsidRPr="00BE0FCC" w:rsidRDefault="00316DCE" w:rsidP="00316DCE">
            <w:r w:rsidRPr="00BE0FCC">
              <w:t xml:space="preserve">Solve the problems using the concepts of sets, functions and relations. </w:t>
            </w:r>
          </w:p>
        </w:tc>
      </w:tr>
      <w:tr w:rsidR="00316DCE" w:rsidRPr="00BE0FCC" w:rsidTr="00316DCE">
        <w:trPr>
          <w:trHeight w:val="283"/>
        </w:trPr>
        <w:tc>
          <w:tcPr>
            <w:tcW w:w="670" w:type="dxa"/>
          </w:tcPr>
          <w:p w:rsidR="00316DCE" w:rsidRPr="00BE0FCC" w:rsidRDefault="00316DCE" w:rsidP="00316DCE">
            <w:pPr>
              <w:rPr>
                <w:b/>
                <w:bCs/>
              </w:rPr>
            </w:pPr>
            <w:r w:rsidRPr="00BE0FCC">
              <w:rPr>
                <w:b/>
                <w:bCs/>
              </w:rPr>
              <w:t>CO2</w:t>
            </w:r>
          </w:p>
        </w:tc>
        <w:tc>
          <w:tcPr>
            <w:tcW w:w="9820" w:type="dxa"/>
          </w:tcPr>
          <w:p w:rsidR="00316DCE" w:rsidRPr="00BE0FCC" w:rsidRDefault="00316DCE" w:rsidP="00316DCE">
            <w:r w:rsidRPr="00BE0FCC">
              <w:t xml:space="preserve">Apply number theory in data encryption. </w:t>
            </w:r>
          </w:p>
        </w:tc>
      </w:tr>
      <w:tr w:rsidR="00316DCE" w:rsidRPr="00BE0FCC" w:rsidTr="00316DCE">
        <w:trPr>
          <w:trHeight w:val="283"/>
        </w:trPr>
        <w:tc>
          <w:tcPr>
            <w:tcW w:w="670" w:type="dxa"/>
          </w:tcPr>
          <w:p w:rsidR="00316DCE" w:rsidRPr="00BE0FCC" w:rsidRDefault="00316DCE" w:rsidP="00316DCE">
            <w:pPr>
              <w:rPr>
                <w:b/>
                <w:bCs/>
              </w:rPr>
            </w:pPr>
            <w:r w:rsidRPr="00BE0FCC">
              <w:rPr>
                <w:b/>
                <w:bCs/>
              </w:rPr>
              <w:t>CO3</w:t>
            </w:r>
          </w:p>
        </w:tc>
        <w:tc>
          <w:tcPr>
            <w:tcW w:w="9820" w:type="dxa"/>
          </w:tcPr>
          <w:p w:rsidR="00316DCE" w:rsidRPr="00BE0FCC" w:rsidRDefault="00316DCE" w:rsidP="00316DCE">
            <w:r w:rsidRPr="00BE0FCC">
              <w:t xml:space="preserve">Demonstrate knowledge in counting techniques. </w:t>
            </w:r>
          </w:p>
        </w:tc>
      </w:tr>
      <w:tr w:rsidR="00316DCE" w:rsidRPr="00BE0FCC" w:rsidTr="00316DCE">
        <w:trPr>
          <w:trHeight w:val="283"/>
        </w:trPr>
        <w:tc>
          <w:tcPr>
            <w:tcW w:w="670" w:type="dxa"/>
          </w:tcPr>
          <w:p w:rsidR="00316DCE" w:rsidRPr="00BE0FCC" w:rsidRDefault="00316DCE" w:rsidP="00316DCE">
            <w:pPr>
              <w:rPr>
                <w:b/>
                <w:bCs/>
              </w:rPr>
            </w:pPr>
            <w:r w:rsidRPr="00BE0FCC">
              <w:rPr>
                <w:b/>
                <w:bCs/>
              </w:rPr>
              <w:t>CO4</w:t>
            </w:r>
          </w:p>
        </w:tc>
        <w:tc>
          <w:tcPr>
            <w:tcW w:w="9820" w:type="dxa"/>
          </w:tcPr>
          <w:p w:rsidR="00316DCE" w:rsidRPr="00BE0FCC" w:rsidRDefault="00316DCE" w:rsidP="00316DCE">
            <w:r w:rsidRPr="00BE0FCC">
              <w:t>Establish truth values using mathematical logic</w:t>
            </w:r>
          </w:p>
        </w:tc>
      </w:tr>
      <w:tr w:rsidR="00316DCE" w:rsidRPr="00BE0FCC" w:rsidTr="00316DCE">
        <w:trPr>
          <w:trHeight w:val="283"/>
        </w:trPr>
        <w:tc>
          <w:tcPr>
            <w:tcW w:w="670" w:type="dxa"/>
          </w:tcPr>
          <w:p w:rsidR="00316DCE" w:rsidRPr="00BE0FCC" w:rsidRDefault="00316DCE" w:rsidP="00316DCE">
            <w:pPr>
              <w:rPr>
                <w:b/>
                <w:bCs/>
              </w:rPr>
            </w:pPr>
            <w:r w:rsidRPr="00BE0FCC">
              <w:rPr>
                <w:b/>
                <w:bCs/>
              </w:rPr>
              <w:t>CO5</w:t>
            </w:r>
          </w:p>
        </w:tc>
        <w:tc>
          <w:tcPr>
            <w:tcW w:w="9820" w:type="dxa"/>
          </w:tcPr>
          <w:p w:rsidR="00316DCE" w:rsidRPr="00BE0FCC" w:rsidRDefault="00316DCE" w:rsidP="00316DCE">
            <w:r w:rsidRPr="00BE0FCC">
              <w:t xml:space="preserve">Understand algebraic structures and morphisms. </w:t>
            </w:r>
          </w:p>
        </w:tc>
      </w:tr>
      <w:tr w:rsidR="00316DCE" w:rsidRPr="00BE0FCC" w:rsidTr="00316DCE">
        <w:trPr>
          <w:trHeight w:val="283"/>
        </w:trPr>
        <w:tc>
          <w:tcPr>
            <w:tcW w:w="670" w:type="dxa"/>
          </w:tcPr>
          <w:p w:rsidR="00316DCE" w:rsidRPr="00BE0FCC" w:rsidRDefault="00316DCE" w:rsidP="00316DCE">
            <w:pPr>
              <w:rPr>
                <w:b/>
                <w:bCs/>
              </w:rPr>
            </w:pPr>
            <w:r w:rsidRPr="00BE0FCC">
              <w:rPr>
                <w:b/>
                <w:bCs/>
              </w:rPr>
              <w:t>CO6</w:t>
            </w:r>
          </w:p>
        </w:tc>
        <w:tc>
          <w:tcPr>
            <w:tcW w:w="9820" w:type="dxa"/>
          </w:tcPr>
          <w:p w:rsidR="00316DCE" w:rsidRPr="00BE0FCC" w:rsidRDefault="00316DCE" w:rsidP="00316DCE">
            <w:r w:rsidRPr="00BE0FCC">
              <w:t xml:space="preserve">  Model network problems using graph and trees</w:t>
            </w:r>
          </w:p>
        </w:tc>
      </w:tr>
    </w:tbl>
    <w:p w:rsidR="00316DCE" w:rsidRPr="00BE0FCC" w:rsidRDefault="00316DCE"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16DCE" w:rsidRPr="00BE0FCC" w:rsidTr="00316DCE">
        <w:trPr>
          <w:jc w:val="center"/>
        </w:trPr>
        <w:tc>
          <w:tcPr>
            <w:tcW w:w="6385" w:type="dxa"/>
            <w:gridSpan w:val="8"/>
          </w:tcPr>
          <w:p w:rsidR="00316DCE" w:rsidRPr="00BE0FCC" w:rsidRDefault="00316DCE" w:rsidP="00316DCE">
            <w:pPr>
              <w:jc w:val="center"/>
              <w:rPr>
                <w:b/>
              </w:rPr>
            </w:pPr>
            <w:r w:rsidRPr="00BE0FCC">
              <w:rPr>
                <w:b/>
              </w:rPr>
              <w:t>Assessment Pattern as per Bloom’s Level</w:t>
            </w:r>
          </w:p>
        </w:tc>
      </w:tr>
      <w:tr w:rsidR="00316DCE" w:rsidRPr="00BE0FCC" w:rsidTr="00316DCE">
        <w:trPr>
          <w:jc w:val="center"/>
        </w:trPr>
        <w:tc>
          <w:tcPr>
            <w:tcW w:w="1140" w:type="dxa"/>
          </w:tcPr>
          <w:p w:rsidR="00316DCE" w:rsidRPr="00BE0FCC" w:rsidRDefault="00316DCE" w:rsidP="00316DCE">
            <w:pPr>
              <w:jc w:val="center"/>
              <w:rPr>
                <w:b/>
                <w:bCs/>
              </w:rPr>
            </w:pPr>
            <w:r w:rsidRPr="00BE0FCC">
              <w:rPr>
                <w:b/>
                <w:bCs/>
              </w:rPr>
              <w:t>CO / BL</w:t>
            </w:r>
          </w:p>
        </w:tc>
        <w:tc>
          <w:tcPr>
            <w:tcW w:w="709" w:type="dxa"/>
          </w:tcPr>
          <w:p w:rsidR="00316DCE" w:rsidRPr="00BE0FCC" w:rsidRDefault="00316DCE" w:rsidP="00316DCE">
            <w:pPr>
              <w:jc w:val="center"/>
              <w:rPr>
                <w:b/>
              </w:rPr>
            </w:pPr>
            <w:r w:rsidRPr="00BE0FCC">
              <w:rPr>
                <w:b/>
              </w:rPr>
              <w:t>R</w:t>
            </w:r>
          </w:p>
        </w:tc>
        <w:tc>
          <w:tcPr>
            <w:tcW w:w="708" w:type="dxa"/>
          </w:tcPr>
          <w:p w:rsidR="00316DCE" w:rsidRPr="00BE0FCC" w:rsidRDefault="00316DCE" w:rsidP="00316DCE">
            <w:pPr>
              <w:jc w:val="center"/>
              <w:rPr>
                <w:b/>
              </w:rPr>
            </w:pPr>
            <w:r w:rsidRPr="00BE0FCC">
              <w:rPr>
                <w:b/>
              </w:rPr>
              <w:t>U</w:t>
            </w:r>
          </w:p>
        </w:tc>
        <w:tc>
          <w:tcPr>
            <w:tcW w:w="709" w:type="dxa"/>
          </w:tcPr>
          <w:p w:rsidR="00316DCE" w:rsidRPr="00BE0FCC" w:rsidRDefault="00316DCE" w:rsidP="00316DCE">
            <w:pPr>
              <w:jc w:val="center"/>
              <w:rPr>
                <w:b/>
              </w:rPr>
            </w:pPr>
            <w:r w:rsidRPr="00BE0FCC">
              <w:rPr>
                <w:b/>
              </w:rPr>
              <w:t>A</w:t>
            </w:r>
          </w:p>
        </w:tc>
        <w:tc>
          <w:tcPr>
            <w:tcW w:w="709" w:type="dxa"/>
          </w:tcPr>
          <w:p w:rsidR="00316DCE" w:rsidRPr="00BE0FCC" w:rsidRDefault="00316DCE" w:rsidP="00316DCE">
            <w:pPr>
              <w:jc w:val="center"/>
              <w:rPr>
                <w:b/>
              </w:rPr>
            </w:pPr>
            <w:r w:rsidRPr="00BE0FCC">
              <w:rPr>
                <w:b/>
              </w:rPr>
              <w:t>An</w:t>
            </w:r>
          </w:p>
        </w:tc>
        <w:tc>
          <w:tcPr>
            <w:tcW w:w="709" w:type="dxa"/>
          </w:tcPr>
          <w:p w:rsidR="00316DCE" w:rsidRPr="00BE0FCC" w:rsidRDefault="00316DCE" w:rsidP="00316DCE">
            <w:pPr>
              <w:jc w:val="center"/>
              <w:rPr>
                <w:b/>
              </w:rPr>
            </w:pPr>
            <w:r w:rsidRPr="00BE0FCC">
              <w:rPr>
                <w:b/>
              </w:rPr>
              <w:t>E</w:t>
            </w:r>
          </w:p>
        </w:tc>
        <w:tc>
          <w:tcPr>
            <w:tcW w:w="708" w:type="dxa"/>
          </w:tcPr>
          <w:p w:rsidR="00316DCE" w:rsidRPr="00BE0FCC" w:rsidRDefault="00316DCE" w:rsidP="00316DCE">
            <w:pPr>
              <w:jc w:val="center"/>
              <w:rPr>
                <w:b/>
              </w:rPr>
            </w:pPr>
            <w:r w:rsidRPr="00BE0FCC">
              <w:rPr>
                <w:b/>
              </w:rPr>
              <w:t>C</w:t>
            </w:r>
          </w:p>
        </w:tc>
        <w:tc>
          <w:tcPr>
            <w:tcW w:w="993" w:type="dxa"/>
          </w:tcPr>
          <w:p w:rsidR="00316DCE" w:rsidRPr="00BE0FCC" w:rsidRDefault="00316DCE" w:rsidP="00316DCE">
            <w:pPr>
              <w:jc w:val="center"/>
              <w:rPr>
                <w:b/>
              </w:rPr>
            </w:pPr>
            <w:r w:rsidRPr="00BE0FCC">
              <w:rPr>
                <w:b/>
              </w:rPr>
              <w:t>Total</w:t>
            </w:r>
          </w:p>
        </w:tc>
      </w:tr>
      <w:tr w:rsidR="00316DCE" w:rsidRPr="00BE0FCC" w:rsidTr="00316DCE">
        <w:trPr>
          <w:jc w:val="center"/>
        </w:trPr>
        <w:tc>
          <w:tcPr>
            <w:tcW w:w="1140" w:type="dxa"/>
          </w:tcPr>
          <w:p w:rsidR="00316DCE" w:rsidRPr="00BE0FCC" w:rsidRDefault="00316DCE" w:rsidP="00316DCE">
            <w:pPr>
              <w:jc w:val="center"/>
              <w:rPr>
                <w:b/>
                <w:bCs/>
              </w:rPr>
            </w:pPr>
            <w:r w:rsidRPr="00BE0FCC">
              <w:rPr>
                <w:b/>
                <w:bCs/>
              </w:rPr>
              <w:t>CO1</w:t>
            </w:r>
          </w:p>
        </w:tc>
        <w:tc>
          <w:tcPr>
            <w:tcW w:w="709" w:type="dxa"/>
          </w:tcPr>
          <w:p w:rsidR="00316DCE" w:rsidRPr="00BE0FCC" w:rsidRDefault="00316DCE" w:rsidP="00316DCE">
            <w:pPr>
              <w:jc w:val="center"/>
            </w:pPr>
            <w:r w:rsidRPr="00BE0FCC">
              <w:t>1</w:t>
            </w:r>
          </w:p>
        </w:tc>
        <w:tc>
          <w:tcPr>
            <w:tcW w:w="708" w:type="dxa"/>
          </w:tcPr>
          <w:p w:rsidR="00316DCE" w:rsidRPr="00BE0FCC" w:rsidRDefault="00316DCE" w:rsidP="00316DCE">
            <w:pPr>
              <w:jc w:val="center"/>
            </w:pPr>
            <w:r w:rsidRPr="00BE0FCC">
              <w:t>4</w:t>
            </w:r>
          </w:p>
        </w:tc>
        <w:tc>
          <w:tcPr>
            <w:tcW w:w="709" w:type="dxa"/>
          </w:tcPr>
          <w:p w:rsidR="00316DCE" w:rsidRPr="00BE0FCC" w:rsidRDefault="00316DCE" w:rsidP="00316DCE">
            <w:pPr>
              <w:jc w:val="center"/>
            </w:pPr>
            <w:r w:rsidRPr="00BE0FCC">
              <w:t>12</w:t>
            </w:r>
          </w:p>
        </w:tc>
        <w:tc>
          <w:tcPr>
            <w:tcW w:w="709" w:type="dxa"/>
          </w:tcPr>
          <w:p w:rsidR="00316DCE" w:rsidRPr="00BE0FCC" w:rsidRDefault="00316DCE" w:rsidP="00316DCE">
            <w:pPr>
              <w:jc w:val="center"/>
            </w:pPr>
          </w:p>
        </w:tc>
        <w:tc>
          <w:tcPr>
            <w:tcW w:w="709" w:type="dxa"/>
          </w:tcPr>
          <w:p w:rsidR="00316DCE" w:rsidRPr="00BE0FCC" w:rsidRDefault="00316DCE" w:rsidP="00316DCE">
            <w:pPr>
              <w:jc w:val="center"/>
            </w:pPr>
          </w:p>
        </w:tc>
        <w:tc>
          <w:tcPr>
            <w:tcW w:w="708" w:type="dxa"/>
          </w:tcPr>
          <w:p w:rsidR="00316DCE" w:rsidRPr="00BE0FCC" w:rsidRDefault="00316DCE" w:rsidP="00316DCE">
            <w:pPr>
              <w:jc w:val="center"/>
            </w:pPr>
          </w:p>
        </w:tc>
        <w:tc>
          <w:tcPr>
            <w:tcW w:w="993" w:type="dxa"/>
          </w:tcPr>
          <w:p w:rsidR="00316DCE" w:rsidRPr="00BE0FCC" w:rsidRDefault="00316DCE" w:rsidP="00316DCE">
            <w:pPr>
              <w:jc w:val="center"/>
            </w:pPr>
            <w:r w:rsidRPr="00BE0FCC">
              <w:t>17</w:t>
            </w:r>
          </w:p>
        </w:tc>
      </w:tr>
      <w:tr w:rsidR="00316DCE" w:rsidRPr="00BE0FCC" w:rsidTr="00316DCE">
        <w:trPr>
          <w:jc w:val="center"/>
        </w:trPr>
        <w:tc>
          <w:tcPr>
            <w:tcW w:w="1140" w:type="dxa"/>
          </w:tcPr>
          <w:p w:rsidR="00316DCE" w:rsidRPr="00BE0FCC" w:rsidRDefault="00316DCE" w:rsidP="00316DCE">
            <w:pPr>
              <w:jc w:val="center"/>
              <w:rPr>
                <w:b/>
                <w:bCs/>
              </w:rPr>
            </w:pPr>
            <w:r w:rsidRPr="00BE0FCC">
              <w:rPr>
                <w:b/>
                <w:bCs/>
              </w:rPr>
              <w:t>CO2</w:t>
            </w:r>
          </w:p>
        </w:tc>
        <w:tc>
          <w:tcPr>
            <w:tcW w:w="709" w:type="dxa"/>
          </w:tcPr>
          <w:p w:rsidR="00316DCE" w:rsidRPr="00BE0FCC" w:rsidRDefault="00316DCE" w:rsidP="00316DCE">
            <w:pPr>
              <w:jc w:val="center"/>
            </w:pPr>
            <w:r w:rsidRPr="00BE0FCC">
              <w:t>1</w:t>
            </w:r>
          </w:p>
        </w:tc>
        <w:tc>
          <w:tcPr>
            <w:tcW w:w="708" w:type="dxa"/>
          </w:tcPr>
          <w:p w:rsidR="00316DCE" w:rsidRPr="00BE0FCC" w:rsidRDefault="00316DCE" w:rsidP="00316DCE">
            <w:pPr>
              <w:jc w:val="center"/>
            </w:pPr>
            <w:r w:rsidRPr="00BE0FCC">
              <w:t>4</w:t>
            </w:r>
          </w:p>
        </w:tc>
        <w:tc>
          <w:tcPr>
            <w:tcW w:w="709" w:type="dxa"/>
          </w:tcPr>
          <w:p w:rsidR="00316DCE" w:rsidRPr="00BE0FCC" w:rsidRDefault="00316DCE" w:rsidP="00316DCE">
            <w:pPr>
              <w:jc w:val="center"/>
            </w:pPr>
            <w:r w:rsidRPr="00BE0FCC">
              <w:t>6</w:t>
            </w:r>
          </w:p>
        </w:tc>
        <w:tc>
          <w:tcPr>
            <w:tcW w:w="709" w:type="dxa"/>
          </w:tcPr>
          <w:p w:rsidR="00316DCE" w:rsidRPr="00BE0FCC" w:rsidRDefault="00316DCE" w:rsidP="00316DCE">
            <w:pPr>
              <w:jc w:val="center"/>
            </w:pPr>
            <w:r w:rsidRPr="00BE0FCC">
              <w:t>6</w:t>
            </w:r>
          </w:p>
        </w:tc>
        <w:tc>
          <w:tcPr>
            <w:tcW w:w="709" w:type="dxa"/>
          </w:tcPr>
          <w:p w:rsidR="00316DCE" w:rsidRPr="00BE0FCC" w:rsidRDefault="00316DCE" w:rsidP="00316DCE">
            <w:pPr>
              <w:jc w:val="center"/>
            </w:pPr>
          </w:p>
        </w:tc>
        <w:tc>
          <w:tcPr>
            <w:tcW w:w="708" w:type="dxa"/>
          </w:tcPr>
          <w:p w:rsidR="00316DCE" w:rsidRPr="00BE0FCC" w:rsidRDefault="00316DCE" w:rsidP="00316DCE">
            <w:pPr>
              <w:jc w:val="center"/>
            </w:pPr>
          </w:p>
        </w:tc>
        <w:tc>
          <w:tcPr>
            <w:tcW w:w="993" w:type="dxa"/>
          </w:tcPr>
          <w:p w:rsidR="00316DCE" w:rsidRPr="00BE0FCC" w:rsidRDefault="00316DCE" w:rsidP="00316DCE">
            <w:pPr>
              <w:jc w:val="center"/>
            </w:pPr>
            <w:r w:rsidRPr="00BE0FCC">
              <w:t>17</w:t>
            </w:r>
          </w:p>
        </w:tc>
      </w:tr>
      <w:tr w:rsidR="00316DCE" w:rsidRPr="00BE0FCC" w:rsidTr="00316DCE">
        <w:trPr>
          <w:jc w:val="center"/>
        </w:trPr>
        <w:tc>
          <w:tcPr>
            <w:tcW w:w="1140" w:type="dxa"/>
          </w:tcPr>
          <w:p w:rsidR="00316DCE" w:rsidRPr="00BE0FCC" w:rsidRDefault="00316DCE" w:rsidP="00316DCE">
            <w:pPr>
              <w:jc w:val="center"/>
              <w:rPr>
                <w:b/>
                <w:bCs/>
              </w:rPr>
            </w:pPr>
            <w:r w:rsidRPr="00BE0FCC">
              <w:rPr>
                <w:b/>
                <w:bCs/>
              </w:rPr>
              <w:t>CO3</w:t>
            </w:r>
          </w:p>
        </w:tc>
        <w:tc>
          <w:tcPr>
            <w:tcW w:w="709" w:type="dxa"/>
          </w:tcPr>
          <w:p w:rsidR="00316DCE" w:rsidRPr="00BE0FCC" w:rsidRDefault="00316DCE" w:rsidP="00316DCE">
            <w:pPr>
              <w:jc w:val="center"/>
            </w:pPr>
          </w:p>
        </w:tc>
        <w:tc>
          <w:tcPr>
            <w:tcW w:w="708" w:type="dxa"/>
          </w:tcPr>
          <w:p w:rsidR="00316DCE" w:rsidRPr="00BE0FCC" w:rsidRDefault="00316DCE" w:rsidP="00316DCE">
            <w:pPr>
              <w:jc w:val="center"/>
            </w:pPr>
            <w:r w:rsidRPr="00BE0FCC">
              <w:t>5</w:t>
            </w:r>
          </w:p>
        </w:tc>
        <w:tc>
          <w:tcPr>
            <w:tcW w:w="709" w:type="dxa"/>
          </w:tcPr>
          <w:p w:rsidR="00316DCE" w:rsidRPr="00BE0FCC" w:rsidRDefault="00316DCE" w:rsidP="00316DCE">
            <w:pPr>
              <w:jc w:val="center"/>
            </w:pPr>
            <w:r w:rsidRPr="00BE0FCC">
              <w:t>12</w:t>
            </w:r>
          </w:p>
        </w:tc>
        <w:tc>
          <w:tcPr>
            <w:tcW w:w="709" w:type="dxa"/>
          </w:tcPr>
          <w:p w:rsidR="00316DCE" w:rsidRPr="00BE0FCC" w:rsidRDefault="00316DCE" w:rsidP="00316DCE">
            <w:pPr>
              <w:jc w:val="center"/>
            </w:pPr>
          </w:p>
        </w:tc>
        <w:tc>
          <w:tcPr>
            <w:tcW w:w="709" w:type="dxa"/>
          </w:tcPr>
          <w:p w:rsidR="00316DCE" w:rsidRPr="00BE0FCC" w:rsidRDefault="00316DCE" w:rsidP="00316DCE">
            <w:pPr>
              <w:jc w:val="center"/>
            </w:pPr>
          </w:p>
        </w:tc>
        <w:tc>
          <w:tcPr>
            <w:tcW w:w="708" w:type="dxa"/>
          </w:tcPr>
          <w:p w:rsidR="00316DCE" w:rsidRPr="00BE0FCC" w:rsidRDefault="00316DCE" w:rsidP="00316DCE">
            <w:pPr>
              <w:jc w:val="center"/>
            </w:pPr>
          </w:p>
        </w:tc>
        <w:tc>
          <w:tcPr>
            <w:tcW w:w="993" w:type="dxa"/>
          </w:tcPr>
          <w:p w:rsidR="00316DCE" w:rsidRPr="00BE0FCC" w:rsidRDefault="00316DCE" w:rsidP="00316DCE">
            <w:pPr>
              <w:jc w:val="center"/>
            </w:pPr>
            <w:r w:rsidRPr="00BE0FCC">
              <w:t>17</w:t>
            </w:r>
          </w:p>
        </w:tc>
      </w:tr>
      <w:tr w:rsidR="00316DCE" w:rsidRPr="00BE0FCC" w:rsidTr="00316DCE">
        <w:trPr>
          <w:jc w:val="center"/>
        </w:trPr>
        <w:tc>
          <w:tcPr>
            <w:tcW w:w="1140" w:type="dxa"/>
          </w:tcPr>
          <w:p w:rsidR="00316DCE" w:rsidRPr="00BE0FCC" w:rsidRDefault="00316DCE" w:rsidP="00316DCE">
            <w:pPr>
              <w:jc w:val="center"/>
              <w:rPr>
                <w:b/>
                <w:bCs/>
              </w:rPr>
            </w:pPr>
            <w:r w:rsidRPr="00BE0FCC">
              <w:rPr>
                <w:b/>
                <w:bCs/>
              </w:rPr>
              <w:t>CO4</w:t>
            </w:r>
          </w:p>
        </w:tc>
        <w:tc>
          <w:tcPr>
            <w:tcW w:w="709" w:type="dxa"/>
          </w:tcPr>
          <w:p w:rsidR="00316DCE" w:rsidRPr="00BE0FCC" w:rsidRDefault="00316DCE" w:rsidP="00316DCE">
            <w:pPr>
              <w:jc w:val="center"/>
            </w:pPr>
          </w:p>
        </w:tc>
        <w:tc>
          <w:tcPr>
            <w:tcW w:w="708" w:type="dxa"/>
          </w:tcPr>
          <w:p w:rsidR="00316DCE" w:rsidRPr="00BE0FCC" w:rsidRDefault="00316DCE" w:rsidP="00316DCE">
            <w:pPr>
              <w:jc w:val="center"/>
            </w:pPr>
            <w:r w:rsidRPr="00BE0FCC">
              <w:t>5</w:t>
            </w:r>
          </w:p>
        </w:tc>
        <w:tc>
          <w:tcPr>
            <w:tcW w:w="709" w:type="dxa"/>
          </w:tcPr>
          <w:p w:rsidR="00316DCE" w:rsidRPr="00BE0FCC" w:rsidRDefault="00316DCE" w:rsidP="00316DCE">
            <w:pPr>
              <w:jc w:val="center"/>
            </w:pPr>
            <w:r w:rsidRPr="00BE0FCC">
              <w:t>12</w:t>
            </w:r>
          </w:p>
        </w:tc>
        <w:tc>
          <w:tcPr>
            <w:tcW w:w="709" w:type="dxa"/>
          </w:tcPr>
          <w:p w:rsidR="00316DCE" w:rsidRPr="00BE0FCC" w:rsidRDefault="00316DCE" w:rsidP="00316DCE">
            <w:pPr>
              <w:jc w:val="center"/>
            </w:pPr>
            <w:r w:rsidRPr="00BE0FCC">
              <w:t>6</w:t>
            </w:r>
          </w:p>
        </w:tc>
        <w:tc>
          <w:tcPr>
            <w:tcW w:w="709" w:type="dxa"/>
          </w:tcPr>
          <w:p w:rsidR="00316DCE" w:rsidRPr="00BE0FCC" w:rsidRDefault="00316DCE" w:rsidP="00316DCE">
            <w:pPr>
              <w:jc w:val="center"/>
            </w:pPr>
          </w:p>
        </w:tc>
        <w:tc>
          <w:tcPr>
            <w:tcW w:w="708" w:type="dxa"/>
          </w:tcPr>
          <w:p w:rsidR="00316DCE" w:rsidRPr="00BE0FCC" w:rsidRDefault="00316DCE" w:rsidP="00316DCE">
            <w:pPr>
              <w:jc w:val="center"/>
            </w:pPr>
          </w:p>
        </w:tc>
        <w:tc>
          <w:tcPr>
            <w:tcW w:w="993" w:type="dxa"/>
          </w:tcPr>
          <w:p w:rsidR="00316DCE" w:rsidRPr="00BE0FCC" w:rsidRDefault="00316DCE" w:rsidP="00316DCE">
            <w:pPr>
              <w:jc w:val="center"/>
            </w:pPr>
            <w:r w:rsidRPr="00BE0FCC">
              <w:t>23</w:t>
            </w:r>
          </w:p>
        </w:tc>
      </w:tr>
      <w:tr w:rsidR="00316DCE" w:rsidRPr="00BE0FCC" w:rsidTr="00316DCE">
        <w:trPr>
          <w:jc w:val="center"/>
        </w:trPr>
        <w:tc>
          <w:tcPr>
            <w:tcW w:w="1140" w:type="dxa"/>
          </w:tcPr>
          <w:p w:rsidR="00316DCE" w:rsidRPr="00BE0FCC" w:rsidRDefault="00316DCE" w:rsidP="00316DCE">
            <w:pPr>
              <w:jc w:val="center"/>
              <w:rPr>
                <w:b/>
                <w:bCs/>
              </w:rPr>
            </w:pPr>
            <w:r w:rsidRPr="00BE0FCC">
              <w:rPr>
                <w:b/>
                <w:bCs/>
              </w:rPr>
              <w:t>CO5</w:t>
            </w:r>
          </w:p>
        </w:tc>
        <w:tc>
          <w:tcPr>
            <w:tcW w:w="709" w:type="dxa"/>
          </w:tcPr>
          <w:p w:rsidR="00316DCE" w:rsidRPr="00BE0FCC" w:rsidRDefault="00316DCE" w:rsidP="00316DCE">
            <w:pPr>
              <w:jc w:val="center"/>
            </w:pPr>
            <w:r w:rsidRPr="00BE0FCC">
              <w:t>1</w:t>
            </w:r>
          </w:p>
        </w:tc>
        <w:tc>
          <w:tcPr>
            <w:tcW w:w="708" w:type="dxa"/>
          </w:tcPr>
          <w:p w:rsidR="00316DCE" w:rsidRPr="00BE0FCC" w:rsidRDefault="00316DCE" w:rsidP="00316DCE">
            <w:pPr>
              <w:jc w:val="center"/>
            </w:pPr>
            <w:r w:rsidRPr="00BE0FCC">
              <w:t>4</w:t>
            </w:r>
          </w:p>
        </w:tc>
        <w:tc>
          <w:tcPr>
            <w:tcW w:w="709" w:type="dxa"/>
          </w:tcPr>
          <w:p w:rsidR="00316DCE" w:rsidRPr="00BE0FCC" w:rsidRDefault="00316DCE" w:rsidP="00316DCE">
            <w:pPr>
              <w:jc w:val="center"/>
            </w:pPr>
            <w:r w:rsidRPr="00BE0FCC">
              <w:t>18</w:t>
            </w:r>
          </w:p>
        </w:tc>
        <w:tc>
          <w:tcPr>
            <w:tcW w:w="709" w:type="dxa"/>
          </w:tcPr>
          <w:p w:rsidR="00316DCE" w:rsidRPr="00BE0FCC" w:rsidRDefault="00316DCE" w:rsidP="00316DCE">
            <w:pPr>
              <w:jc w:val="center"/>
            </w:pPr>
          </w:p>
        </w:tc>
        <w:tc>
          <w:tcPr>
            <w:tcW w:w="709" w:type="dxa"/>
          </w:tcPr>
          <w:p w:rsidR="00316DCE" w:rsidRPr="00BE0FCC" w:rsidRDefault="00316DCE" w:rsidP="00316DCE">
            <w:pPr>
              <w:jc w:val="center"/>
            </w:pPr>
          </w:p>
        </w:tc>
        <w:tc>
          <w:tcPr>
            <w:tcW w:w="708" w:type="dxa"/>
          </w:tcPr>
          <w:p w:rsidR="00316DCE" w:rsidRPr="00BE0FCC" w:rsidRDefault="00316DCE" w:rsidP="00316DCE">
            <w:pPr>
              <w:jc w:val="center"/>
            </w:pPr>
          </w:p>
        </w:tc>
        <w:tc>
          <w:tcPr>
            <w:tcW w:w="993" w:type="dxa"/>
          </w:tcPr>
          <w:p w:rsidR="00316DCE" w:rsidRPr="00BE0FCC" w:rsidRDefault="00316DCE" w:rsidP="00316DCE">
            <w:pPr>
              <w:jc w:val="center"/>
            </w:pPr>
            <w:r w:rsidRPr="00BE0FCC">
              <w:t>23</w:t>
            </w:r>
          </w:p>
        </w:tc>
      </w:tr>
      <w:tr w:rsidR="00316DCE" w:rsidRPr="00BE0FCC" w:rsidTr="00316DCE">
        <w:trPr>
          <w:jc w:val="center"/>
        </w:trPr>
        <w:tc>
          <w:tcPr>
            <w:tcW w:w="1140" w:type="dxa"/>
          </w:tcPr>
          <w:p w:rsidR="00316DCE" w:rsidRPr="00BE0FCC" w:rsidRDefault="00316DCE" w:rsidP="00316DCE">
            <w:pPr>
              <w:jc w:val="center"/>
              <w:rPr>
                <w:b/>
                <w:bCs/>
              </w:rPr>
            </w:pPr>
            <w:r w:rsidRPr="00BE0FCC">
              <w:rPr>
                <w:b/>
                <w:bCs/>
              </w:rPr>
              <w:t>CO6</w:t>
            </w:r>
          </w:p>
        </w:tc>
        <w:tc>
          <w:tcPr>
            <w:tcW w:w="709" w:type="dxa"/>
          </w:tcPr>
          <w:p w:rsidR="00316DCE" w:rsidRPr="00BE0FCC" w:rsidRDefault="00316DCE" w:rsidP="00316DCE">
            <w:pPr>
              <w:jc w:val="center"/>
            </w:pPr>
          </w:p>
        </w:tc>
        <w:tc>
          <w:tcPr>
            <w:tcW w:w="708" w:type="dxa"/>
          </w:tcPr>
          <w:p w:rsidR="00316DCE" w:rsidRPr="00BE0FCC" w:rsidRDefault="00316DCE" w:rsidP="00316DCE">
            <w:pPr>
              <w:jc w:val="center"/>
            </w:pPr>
            <w:r w:rsidRPr="00BE0FCC">
              <w:t>3</w:t>
            </w:r>
          </w:p>
        </w:tc>
        <w:tc>
          <w:tcPr>
            <w:tcW w:w="709" w:type="dxa"/>
          </w:tcPr>
          <w:p w:rsidR="00316DCE" w:rsidRPr="00BE0FCC" w:rsidRDefault="00316DCE" w:rsidP="00316DCE">
            <w:pPr>
              <w:jc w:val="center"/>
            </w:pPr>
            <w:r w:rsidRPr="00BE0FCC">
              <w:t>24</w:t>
            </w:r>
          </w:p>
        </w:tc>
        <w:tc>
          <w:tcPr>
            <w:tcW w:w="709" w:type="dxa"/>
          </w:tcPr>
          <w:p w:rsidR="00316DCE" w:rsidRPr="00BE0FCC" w:rsidRDefault="00316DCE" w:rsidP="00316DCE">
            <w:pPr>
              <w:jc w:val="center"/>
            </w:pPr>
          </w:p>
        </w:tc>
        <w:tc>
          <w:tcPr>
            <w:tcW w:w="709" w:type="dxa"/>
          </w:tcPr>
          <w:p w:rsidR="00316DCE" w:rsidRPr="00BE0FCC" w:rsidRDefault="00316DCE" w:rsidP="00316DCE">
            <w:pPr>
              <w:jc w:val="center"/>
            </w:pPr>
          </w:p>
        </w:tc>
        <w:tc>
          <w:tcPr>
            <w:tcW w:w="708" w:type="dxa"/>
          </w:tcPr>
          <w:p w:rsidR="00316DCE" w:rsidRPr="00BE0FCC" w:rsidRDefault="00316DCE" w:rsidP="00316DCE">
            <w:pPr>
              <w:jc w:val="center"/>
            </w:pPr>
          </w:p>
        </w:tc>
        <w:tc>
          <w:tcPr>
            <w:tcW w:w="993" w:type="dxa"/>
          </w:tcPr>
          <w:p w:rsidR="00316DCE" w:rsidRPr="00BE0FCC" w:rsidRDefault="00316DCE" w:rsidP="00316DCE">
            <w:pPr>
              <w:jc w:val="center"/>
            </w:pPr>
            <w:r w:rsidRPr="00BE0FCC">
              <w:t>27</w:t>
            </w:r>
          </w:p>
        </w:tc>
      </w:tr>
      <w:tr w:rsidR="00316DCE" w:rsidRPr="00BE0FCC" w:rsidTr="00316DCE">
        <w:trPr>
          <w:jc w:val="center"/>
        </w:trPr>
        <w:tc>
          <w:tcPr>
            <w:tcW w:w="5392" w:type="dxa"/>
            <w:gridSpan w:val="7"/>
          </w:tcPr>
          <w:p w:rsidR="00316DCE" w:rsidRPr="00BE0FCC" w:rsidRDefault="00316DCE" w:rsidP="00316DCE"/>
        </w:tc>
        <w:tc>
          <w:tcPr>
            <w:tcW w:w="993" w:type="dxa"/>
          </w:tcPr>
          <w:p w:rsidR="00316DCE" w:rsidRPr="00BE0FCC" w:rsidRDefault="00316DCE" w:rsidP="00316DCE">
            <w:pPr>
              <w:jc w:val="center"/>
              <w:rPr>
                <w:b/>
              </w:rPr>
            </w:pPr>
            <w:r w:rsidRPr="00BE0FCC">
              <w:rPr>
                <w:b/>
              </w:rPr>
              <w:t>124</w:t>
            </w:r>
          </w:p>
        </w:tc>
      </w:tr>
    </w:tbl>
    <w:p w:rsidR="00316DCE" w:rsidRPr="00BE0FCC" w:rsidRDefault="00316DCE" w:rsidP="00316DCE">
      <w:pPr>
        <w:tabs>
          <w:tab w:val="left" w:pos="7110"/>
        </w:tabs>
      </w:pPr>
      <w:r w:rsidRPr="00BE0FCC">
        <w:tab/>
      </w:r>
    </w:p>
    <w:p w:rsidR="00316DCE" w:rsidRDefault="00316DCE">
      <w:pPr>
        <w:spacing w:after="200" w:line="276" w:lineRule="auto"/>
        <w:rPr>
          <w:rFonts w:ascii="Arial" w:hAnsi="Arial" w:cs="Arial"/>
          <w:bCs/>
          <w:noProof/>
        </w:rPr>
      </w:pPr>
      <w:r>
        <w:rPr>
          <w:rFonts w:ascii="Arial" w:hAnsi="Arial" w:cs="Arial"/>
          <w:bCs/>
          <w:noProof/>
        </w:rPr>
        <w:br w:type="page"/>
      </w:r>
    </w:p>
    <w:p w:rsidR="00316DCE" w:rsidRDefault="00316DCE" w:rsidP="00316DCE">
      <w:pPr>
        <w:jc w:val="center"/>
        <w:rPr>
          <w:rFonts w:ascii="Arial" w:hAnsi="Arial" w:cs="Arial"/>
          <w:bCs/>
          <w:noProof/>
        </w:rPr>
      </w:pPr>
      <w:r>
        <w:rPr>
          <w:rFonts w:ascii="Arial" w:hAnsi="Arial" w:cs="Arial"/>
          <w:noProof/>
          <w:lang w:val="en-IN" w:eastAsia="en-IN" w:bidi="ta-IN"/>
        </w:rPr>
        <w:lastRenderedPageBreak/>
        <w:drawing>
          <wp:inline distT="0" distB="0" distL="0" distR="0" wp14:anchorId="520AF45C" wp14:editId="6B2A3262">
            <wp:extent cx="5730875" cy="701675"/>
            <wp:effectExtent l="0" t="0" r="3175" b="3175"/>
            <wp:docPr id="1147547101" name="Picture 114754710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316DCE" w:rsidRDefault="00316DCE" w:rsidP="00316DCE">
      <w:pPr>
        <w:jc w:val="center"/>
        <w:rPr>
          <w:b/>
          <w:bCs/>
        </w:rPr>
      </w:pPr>
    </w:p>
    <w:p w:rsidR="00316DCE" w:rsidRDefault="00316DCE" w:rsidP="00316DCE">
      <w:pPr>
        <w:jc w:val="center"/>
        <w:rPr>
          <w:b/>
          <w:bCs/>
        </w:rPr>
      </w:pPr>
      <w:r>
        <w:rPr>
          <w:b/>
          <w:bCs/>
        </w:rPr>
        <w:t>END SEMESTER EXAMINATION – APRIL / MAY 2024</w:t>
      </w:r>
    </w:p>
    <w:p w:rsidR="00316DCE" w:rsidRDefault="00316DCE" w:rsidP="00E40AC8">
      <w:pPr>
        <w:jc w:val="center"/>
        <w:rPr>
          <w:b/>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316DCE" w:rsidRPr="00060DC3" w:rsidTr="00316DCE">
        <w:trPr>
          <w:trHeight w:val="397"/>
        </w:trPr>
        <w:tc>
          <w:tcPr>
            <w:tcW w:w="1696" w:type="dxa"/>
            <w:vAlign w:val="center"/>
          </w:tcPr>
          <w:p w:rsidR="00316DCE" w:rsidRPr="00060DC3" w:rsidRDefault="00316DCE" w:rsidP="00316DCE">
            <w:pPr>
              <w:rPr>
                <w:b/>
                <w:bCs/>
                <w:sz w:val="22"/>
                <w:szCs w:val="22"/>
              </w:rPr>
            </w:pPr>
            <w:r w:rsidRPr="00060DC3">
              <w:rPr>
                <w:b/>
                <w:bCs/>
                <w:sz w:val="22"/>
                <w:szCs w:val="22"/>
              </w:rPr>
              <w:t xml:space="preserve">Course Code      </w:t>
            </w:r>
          </w:p>
        </w:tc>
        <w:tc>
          <w:tcPr>
            <w:tcW w:w="6151" w:type="dxa"/>
            <w:vAlign w:val="center"/>
          </w:tcPr>
          <w:p w:rsidR="00316DCE" w:rsidRPr="00060DC3" w:rsidRDefault="00316DCE" w:rsidP="00316DCE">
            <w:pPr>
              <w:rPr>
                <w:b/>
                <w:bCs/>
                <w:sz w:val="22"/>
                <w:szCs w:val="22"/>
              </w:rPr>
            </w:pPr>
            <w:r w:rsidRPr="00060DC3">
              <w:rPr>
                <w:b/>
                <w:bCs/>
                <w:color w:val="000000" w:themeColor="text1"/>
                <w:sz w:val="22"/>
                <w:szCs w:val="22"/>
              </w:rPr>
              <w:t>20MA2006</w:t>
            </w:r>
          </w:p>
        </w:tc>
        <w:tc>
          <w:tcPr>
            <w:tcW w:w="1504" w:type="dxa"/>
            <w:vAlign w:val="center"/>
          </w:tcPr>
          <w:p w:rsidR="00316DCE" w:rsidRPr="00060DC3" w:rsidRDefault="00316DCE" w:rsidP="00316DCE">
            <w:pPr>
              <w:rPr>
                <w:b/>
                <w:sz w:val="22"/>
                <w:szCs w:val="22"/>
              </w:rPr>
            </w:pPr>
            <w:r w:rsidRPr="00060DC3">
              <w:rPr>
                <w:b/>
                <w:bCs/>
                <w:sz w:val="22"/>
                <w:szCs w:val="22"/>
              </w:rPr>
              <w:t xml:space="preserve">Duration       </w:t>
            </w:r>
          </w:p>
        </w:tc>
        <w:tc>
          <w:tcPr>
            <w:tcW w:w="850" w:type="dxa"/>
            <w:vAlign w:val="center"/>
          </w:tcPr>
          <w:p w:rsidR="00316DCE" w:rsidRPr="00060DC3" w:rsidRDefault="00316DCE" w:rsidP="00316DCE">
            <w:pPr>
              <w:rPr>
                <w:b/>
                <w:sz w:val="22"/>
                <w:szCs w:val="22"/>
              </w:rPr>
            </w:pPr>
            <w:r w:rsidRPr="00060DC3">
              <w:rPr>
                <w:b/>
                <w:sz w:val="22"/>
                <w:szCs w:val="22"/>
              </w:rPr>
              <w:t>3hrs</w:t>
            </w:r>
          </w:p>
        </w:tc>
      </w:tr>
      <w:tr w:rsidR="00316DCE" w:rsidRPr="00060DC3" w:rsidTr="00316DCE">
        <w:trPr>
          <w:trHeight w:val="397"/>
        </w:trPr>
        <w:tc>
          <w:tcPr>
            <w:tcW w:w="1696" w:type="dxa"/>
            <w:vAlign w:val="center"/>
          </w:tcPr>
          <w:p w:rsidR="00316DCE" w:rsidRPr="00060DC3" w:rsidRDefault="00316DCE" w:rsidP="007E575B">
            <w:pPr>
              <w:pStyle w:val="Title"/>
              <w:ind w:right="-160"/>
              <w:jc w:val="left"/>
              <w:rPr>
                <w:b/>
                <w:sz w:val="22"/>
                <w:szCs w:val="22"/>
              </w:rPr>
            </w:pPr>
            <w:r w:rsidRPr="00060DC3">
              <w:rPr>
                <w:b/>
                <w:sz w:val="22"/>
                <w:szCs w:val="22"/>
              </w:rPr>
              <w:t xml:space="preserve">Course Name     </w:t>
            </w:r>
          </w:p>
        </w:tc>
        <w:tc>
          <w:tcPr>
            <w:tcW w:w="6151" w:type="dxa"/>
            <w:vAlign w:val="center"/>
          </w:tcPr>
          <w:p w:rsidR="00316DCE" w:rsidRPr="00060DC3" w:rsidRDefault="00316DCE" w:rsidP="00316DCE">
            <w:pPr>
              <w:rPr>
                <w:b/>
                <w:color w:val="010202"/>
                <w:sz w:val="22"/>
                <w:szCs w:val="22"/>
              </w:rPr>
            </w:pPr>
            <w:r w:rsidRPr="00060DC3">
              <w:rPr>
                <w:b/>
                <w:sz w:val="22"/>
                <w:szCs w:val="22"/>
              </w:rPr>
              <w:t xml:space="preserve">PROBABILITY AND STOCHASTIC PROCESSES                                 </w:t>
            </w:r>
          </w:p>
        </w:tc>
        <w:tc>
          <w:tcPr>
            <w:tcW w:w="1504" w:type="dxa"/>
            <w:vAlign w:val="center"/>
          </w:tcPr>
          <w:p w:rsidR="00316DCE" w:rsidRPr="00060DC3" w:rsidRDefault="00316DCE" w:rsidP="007E575B">
            <w:pPr>
              <w:pStyle w:val="Title"/>
              <w:jc w:val="left"/>
              <w:rPr>
                <w:b/>
                <w:bCs/>
                <w:sz w:val="22"/>
                <w:szCs w:val="22"/>
              </w:rPr>
            </w:pPr>
            <w:r w:rsidRPr="00060DC3">
              <w:rPr>
                <w:b/>
                <w:bCs/>
                <w:sz w:val="22"/>
                <w:szCs w:val="22"/>
              </w:rPr>
              <w:t xml:space="preserve">Max. Marks </w:t>
            </w:r>
          </w:p>
        </w:tc>
        <w:tc>
          <w:tcPr>
            <w:tcW w:w="850" w:type="dxa"/>
            <w:vAlign w:val="center"/>
          </w:tcPr>
          <w:p w:rsidR="00316DCE" w:rsidRPr="00060DC3" w:rsidRDefault="00316DCE" w:rsidP="007E575B">
            <w:pPr>
              <w:pStyle w:val="Title"/>
              <w:jc w:val="left"/>
              <w:rPr>
                <w:b/>
                <w:sz w:val="22"/>
                <w:szCs w:val="22"/>
              </w:rPr>
            </w:pPr>
            <w:r w:rsidRPr="00060DC3">
              <w:rPr>
                <w:b/>
                <w:sz w:val="22"/>
                <w:szCs w:val="22"/>
              </w:rPr>
              <w:t>100</w:t>
            </w:r>
          </w:p>
        </w:tc>
      </w:tr>
    </w:tbl>
    <w:p w:rsidR="00316DCE" w:rsidRDefault="00316DCE" w:rsidP="00316DCE">
      <w:pPr>
        <w:rPr>
          <w:highlight w:val="yellow"/>
        </w:rPr>
      </w:pPr>
    </w:p>
    <w:tbl>
      <w:tblPr>
        <w:tblStyle w:val="TableGrid"/>
        <w:tblW w:w="5000" w:type="pct"/>
        <w:tblLook w:val="04A0" w:firstRow="1" w:lastRow="0" w:firstColumn="1" w:lastColumn="0" w:noHBand="0" w:noVBand="1"/>
      </w:tblPr>
      <w:tblGrid>
        <w:gridCol w:w="582"/>
        <w:gridCol w:w="406"/>
        <w:gridCol w:w="7412"/>
        <w:gridCol w:w="724"/>
        <w:gridCol w:w="582"/>
        <w:gridCol w:w="693"/>
      </w:tblGrid>
      <w:tr w:rsidR="00316DCE" w:rsidRPr="00060DC3" w:rsidTr="00316DCE">
        <w:trPr>
          <w:trHeight w:val="552"/>
        </w:trPr>
        <w:tc>
          <w:tcPr>
            <w:tcW w:w="280" w:type="pct"/>
            <w:vAlign w:val="center"/>
          </w:tcPr>
          <w:p w:rsidR="00316DCE" w:rsidRPr="00060DC3" w:rsidRDefault="00316DCE" w:rsidP="005133D7">
            <w:pPr>
              <w:jc w:val="center"/>
              <w:rPr>
                <w:b/>
              </w:rPr>
            </w:pPr>
            <w:r w:rsidRPr="00060DC3">
              <w:rPr>
                <w:b/>
              </w:rPr>
              <w:t>Q. No.</w:t>
            </w:r>
          </w:p>
        </w:tc>
        <w:tc>
          <w:tcPr>
            <w:tcW w:w="3758" w:type="pct"/>
            <w:gridSpan w:val="2"/>
            <w:vAlign w:val="center"/>
          </w:tcPr>
          <w:p w:rsidR="00316DCE" w:rsidRPr="00060DC3" w:rsidRDefault="00316DCE" w:rsidP="005133D7">
            <w:pPr>
              <w:jc w:val="center"/>
              <w:rPr>
                <w:b/>
              </w:rPr>
            </w:pPr>
            <w:r w:rsidRPr="00060DC3">
              <w:rPr>
                <w:b/>
              </w:rPr>
              <w:t>Questions</w:t>
            </w:r>
          </w:p>
        </w:tc>
        <w:tc>
          <w:tcPr>
            <w:tcW w:w="348" w:type="pct"/>
            <w:vAlign w:val="center"/>
          </w:tcPr>
          <w:p w:rsidR="00316DCE" w:rsidRPr="00060DC3" w:rsidRDefault="00316DCE" w:rsidP="00316DCE">
            <w:pPr>
              <w:jc w:val="center"/>
              <w:rPr>
                <w:b/>
              </w:rPr>
            </w:pPr>
            <w:r w:rsidRPr="00060DC3">
              <w:rPr>
                <w:b/>
              </w:rPr>
              <w:t>CO</w:t>
            </w:r>
          </w:p>
        </w:tc>
        <w:tc>
          <w:tcPr>
            <w:tcW w:w="280" w:type="pct"/>
            <w:vAlign w:val="center"/>
          </w:tcPr>
          <w:p w:rsidR="00316DCE" w:rsidRPr="00060DC3" w:rsidRDefault="00316DCE" w:rsidP="00316DCE">
            <w:pPr>
              <w:jc w:val="center"/>
              <w:rPr>
                <w:b/>
              </w:rPr>
            </w:pPr>
            <w:r w:rsidRPr="00060DC3">
              <w:rPr>
                <w:b/>
              </w:rPr>
              <w:t>BL</w:t>
            </w:r>
          </w:p>
        </w:tc>
        <w:tc>
          <w:tcPr>
            <w:tcW w:w="333" w:type="pct"/>
            <w:vAlign w:val="center"/>
          </w:tcPr>
          <w:p w:rsidR="00316DCE" w:rsidRPr="00060DC3" w:rsidRDefault="00316DCE" w:rsidP="00316DCE">
            <w:pPr>
              <w:jc w:val="center"/>
              <w:rPr>
                <w:b/>
              </w:rPr>
            </w:pPr>
            <w:r w:rsidRPr="00060DC3">
              <w:rPr>
                <w:b/>
              </w:rPr>
              <w:t>M</w:t>
            </w:r>
          </w:p>
        </w:tc>
      </w:tr>
      <w:tr w:rsidR="00316DCE" w:rsidRPr="00060DC3" w:rsidTr="00316DCE">
        <w:trPr>
          <w:trHeight w:val="376"/>
        </w:trPr>
        <w:tc>
          <w:tcPr>
            <w:tcW w:w="5000" w:type="pct"/>
            <w:gridSpan w:val="6"/>
            <w:vAlign w:val="center"/>
          </w:tcPr>
          <w:p w:rsidR="00316DCE" w:rsidRPr="00060DC3" w:rsidRDefault="00316DCE" w:rsidP="008C57B9">
            <w:pPr>
              <w:jc w:val="center"/>
              <w:rPr>
                <w:b/>
                <w:u w:val="single"/>
              </w:rPr>
            </w:pPr>
            <w:r w:rsidRPr="00060DC3">
              <w:rPr>
                <w:b/>
                <w:u w:val="single"/>
              </w:rPr>
              <w:t>PART – A (10 X 1 = 10 MARKS)</w:t>
            </w:r>
          </w:p>
        </w:tc>
      </w:tr>
      <w:tr w:rsidR="00316DCE" w:rsidRPr="00060DC3" w:rsidTr="00316DCE">
        <w:trPr>
          <w:trHeight w:val="264"/>
        </w:trPr>
        <w:tc>
          <w:tcPr>
            <w:tcW w:w="280" w:type="pct"/>
            <w:vAlign w:val="bottom"/>
          </w:tcPr>
          <w:p w:rsidR="00316DCE" w:rsidRPr="00060DC3" w:rsidRDefault="00316DCE" w:rsidP="00316DCE">
            <w:pPr>
              <w:jc w:val="center"/>
            </w:pPr>
            <w:r w:rsidRPr="00060DC3">
              <w:t>1.</w:t>
            </w:r>
          </w:p>
        </w:tc>
        <w:tc>
          <w:tcPr>
            <w:tcW w:w="3758" w:type="pct"/>
            <w:gridSpan w:val="2"/>
            <w:vAlign w:val="bottom"/>
          </w:tcPr>
          <w:p w:rsidR="00316DCE" w:rsidRPr="00060DC3" w:rsidRDefault="00316DCE" w:rsidP="00316DCE">
            <w:pPr>
              <w:autoSpaceDE w:val="0"/>
              <w:autoSpaceDN w:val="0"/>
              <w:adjustRightInd w:val="0"/>
              <w:jc w:val="both"/>
            </w:pPr>
            <w:r w:rsidRPr="00060DC3">
              <w:rPr>
                <w:color w:val="000000"/>
                <w:shd w:val="clear" w:color="auto" w:fill="FFFFFF"/>
              </w:rPr>
              <w:t>Find the probability that a leap year selected at random has 53 Sundays.</w:t>
            </w:r>
          </w:p>
        </w:tc>
        <w:tc>
          <w:tcPr>
            <w:tcW w:w="348" w:type="pct"/>
          </w:tcPr>
          <w:p w:rsidR="00316DCE" w:rsidRPr="00060DC3" w:rsidRDefault="00316DCE" w:rsidP="00316DCE">
            <w:pPr>
              <w:jc w:val="center"/>
            </w:pPr>
            <w:r w:rsidRPr="00060DC3">
              <w:t>CO1</w:t>
            </w:r>
          </w:p>
        </w:tc>
        <w:tc>
          <w:tcPr>
            <w:tcW w:w="280" w:type="pct"/>
          </w:tcPr>
          <w:p w:rsidR="00316DCE" w:rsidRPr="00060DC3" w:rsidRDefault="00316DCE" w:rsidP="00316DCE">
            <w:pPr>
              <w:jc w:val="center"/>
            </w:pPr>
            <w:r w:rsidRPr="00060DC3">
              <w:t>U</w:t>
            </w:r>
          </w:p>
        </w:tc>
        <w:tc>
          <w:tcPr>
            <w:tcW w:w="333" w:type="pct"/>
          </w:tcPr>
          <w:p w:rsidR="00316DCE" w:rsidRPr="00060DC3" w:rsidRDefault="00316DCE" w:rsidP="00316DCE">
            <w:pPr>
              <w:jc w:val="center"/>
            </w:pPr>
            <w:r w:rsidRPr="00060DC3">
              <w:t>1</w:t>
            </w:r>
          </w:p>
        </w:tc>
      </w:tr>
      <w:tr w:rsidR="00316DCE" w:rsidRPr="00060DC3" w:rsidTr="00316DCE">
        <w:trPr>
          <w:trHeight w:val="65"/>
        </w:trPr>
        <w:tc>
          <w:tcPr>
            <w:tcW w:w="280" w:type="pct"/>
            <w:vAlign w:val="bottom"/>
          </w:tcPr>
          <w:p w:rsidR="00316DCE" w:rsidRPr="00060DC3" w:rsidRDefault="00316DCE" w:rsidP="00316DCE">
            <w:pPr>
              <w:jc w:val="center"/>
            </w:pPr>
            <w:r w:rsidRPr="00060DC3">
              <w:t>2.</w:t>
            </w:r>
          </w:p>
        </w:tc>
        <w:tc>
          <w:tcPr>
            <w:tcW w:w="3758" w:type="pct"/>
            <w:gridSpan w:val="2"/>
            <w:vAlign w:val="bottom"/>
          </w:tcPr>
          <w:p w:rsidR="00316DCE" w:rsidRPr="00060DC3" w:rsidRDefault="00316DCE" w:rsidP="00316DCE">
            <w:r w:rsidRPr="00060DC3">
              <w:t>If A and B are independent events then P(A</w:t>
            </w:r>
            <m:oMath>
              <m:r>
                <w:rPr>
                  <w:rFonts w:ascii="Cambria Math" w:hAnsi="Cambria Math"/>
                </w:rPr>
                <m:t>∩</m:t>
              </m:r>
            </m:oMath>
            <w:r w:rsidRPr="00060DC3">
              <w:t>B) = ---------.</w:t>
            </w:r>
          </w:p>
        </w:tc>
        <w:tc>
          <w:tcPr>
            <w:tcW w:w="348" w:type="pct"/>
          </w:tcPr>
          <w:p w:rsidR="00316DCE" w:rsidRPr="00060DC3" w:rsidRDefault="00316DCE" w:rsidP="00316DCE">
            <w:pPr>
              <w:jc w:val="center"/>
            </w:pPr>
            <w:r w:rsidRPr="00060DC3">
              <w:t>CO1</w:t>
            </w:r>
          </w:p>
        </w:tc>
        <w:tc>
          <w:tcPr>
            <w:tcW w:w="280" w:type="pct"/>
          </w:tcPr>
          <w:p w:rsidR="00316DCE" w:rsidRPr="00060DC3" w:rsidRDefault="00316DCE" w:rsidP="00316DCE">
            <w:pPr>
              <w:jc w:val="center"/>
            </w:pPr>
            <w:r w:rsidRPr="00060DC3">
              <w:t>R</w:t>
            </w:r>
          </w:p>
        </w:tc>
        <w:tc>
          <w:tcPr>
            <w:tcW w:w="333" w:type="pct"/>
          </w:tcPr>
          <w:p w:rsidR="00316DCE" w:rsidRPr="00060DC3" w:rsidRDefault="00316DCE" w:rsidP="00316DCE">
            <w:pPr>
              <w:jc w:val="center"/>
            </w:pPr>
            <w:r w:rsidRPr="00060DC3">
              <w:t>1</w:t>
            </w:r>
          </w:p>
        </w:tc>
      </w:tr>
      <w:tr w:rsidR="00316DCE" w:rsidRPr="00060DC3" w:rsidTr="00316DCE">
        <w:trPr>
          <w:trHeight w:val="397"/>
        </w:trPr>
        <w:tc>
          <w:tcPr>
            <w:tcW w:w="280" w:type="pct"/>
            <w:vAlign w:val="bottom"/>
          </w:tcPr>
          <w:p w:rsidR="00316DCE" w:rsidRPr="00060DC3" w:rsidRDefault="00316DCE" w:rsidP="00316DCE">
            <w:pPr>
              <w:jc w:val="center"/>
            </w:pPr>
            <w:r w:rsidRPr="00060DC3">
              <w:t>3.</w:t>
            </w:r>
          </w:p>
        </w:tc>
        <w:tc>
          <w:tcPr>
            <w:tcW w:w="3758" w:type="pct"/>
            <w:gridSpan w:val="2"/>
            <w:vAlign w:val="bottom"/>
          </w:tcPr>
          <w:p w:rsidR="00316DCE" w:rsidRPr="00060DC3" w:rsidRDefault="00316DCE" w:rsidP="00316DCE">
            <w:r w:rsidRPr="00060DC3">
              <w:t>Find the value of k, if the probability density function of a random variable X is f(x)=kx,0&lt;x&lt;1.</w:t>
            </w:r>
          </w:p>
        </w:tc>
        <w:tc>
          <w:tcPr>
            <w:tcW w:w="348" w:type="pct"/>
          </w:tcPr>
          <w:p w:rsidR="00316DCE" w:rsidRPr="00060DC3" w:rsidRDefault="00316DCE" w:rsidP="00316DCE">
            <w:pPr>
              <w:jc w:val="center"/>
            </w:pPr>
            <w:r w:rsidRPr="00060DC3">
              <w:t>CO2</w:t>
            </w:r>
          </w:p>
        </w:tc>
        <w:tc>
          <w:tcPr>
            <w:tcW w:w="280" w:type="pct"/>
          </w:tcPr>
          <w:p w:rsidR="00316DCE" w:rsidRPr="00060DC3" w:rsidRDefault="00316DCE" w:rsidP="00316DCE">
            <w:pPr>
              <w:jc w:val="center"/>
            </w:pPr>
            <w:r w:rsidRPr="00060DC3">
              <w:t>U</w:t>
            </w:r>
          </w:p>
        </w:tc>
        <w:tc>
          <w:tcPr>
            <w:tcW w:w="333" w:type="pct"/>
          </w:tcPr>
          <w:p w:rsidR="00316DCE" w:rsidRPr="00060DC3" w:rsidRDefault="00316DCE" w:rsidP="00316DCE">
            <w:pPr>
              <w:jc w:val="center"/>
            </w:pPr>
            <w:r w:rsidRPr="00060DC3">
              <w:t>1</w:t>
            </w:r>
          </w:p>
        </w:tc>
      </w:tr>
      <w:tr w:rsidR="00316DCE" w:rsidRPr="00060DC3" w:rsidTr="00316DCE">
        <w:trPr>
          <w:trHeight w:val="277"/>
        </w:trPr>
        <w:tc>
          <w:tcPr>
            <w:tcW w:w="280" w:type="pct"/>
            <w:vAlign w:val="bottom"/>
          </w:tcPr>
          <w:p w:rsidR="00316DCE" w:rsidRPr="00060DC3" w:rsidRDefault="00316DCE" w:rsidP="00316DCE">
            <w:pPr>
              <w:jc w:val="center"/>
            </w:pPr>
            <w:r w:rsidRPr="00060DC3">
              <w:t>4.</w:t>
            </w:r>
          </w:p>
        </w:tc>
        <w:tc>
          <w:tcPr>
            <w:tcW w:w="3758" w:type="pct"/>
            <w:gridSpan w:val="2"/>
            <w:vAlign w:val="bottom"/>
          </w:tcPr>
          <w:p w:rsidR="00316DCE" w:rsidRPr="00060DC3" w:rsidRDefault="00316DCE" w:rsidP="00316DCE">
            <w:r w:rsidRPr="00060DC3">
              <w:rPr>
                <w:rFonts w:eastAsiaTheme="minorEastAsia"/>
              </w:rPr>
              <w:t xml:space="preserve">If F(x,y)is the cumulative distribution function of a two-dimensional random variable (X, Y), then </w:t>
            </w:r>
            <m:oMath>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m:t>
                  </m:r>
                </m:e>
              </m:d>
              <m:r>
                <w:rPr>
                  <w:rFonts w:ascii="Cambria Math" w:eastAsiaTheme="minorEastAsia" w:hAnsi="Cambria Math"/>
                </w:rPr>
                <m:t xml:space="preserve">= </m:t>
              </m:r>
            </m:oMath>
            <w:r w:rsidRPr="00060DC3">
              <w:rPr>
                <w:rFonts w:eastAsiaTheme="minorEastAsia"/>
              </w:rPr>
              <w:t>-------.</w:t>
            </w:r>
          </w:p>
        </w:tc>
        <w:tc>
          <w:tcPr>
            <w:tcW w:w="348" w:type="pct"/>
          </w:tcPr>
          <w:p w:rsidR="00316DCE" w:rsidRPr="00060DC3" w:rsidRDefault="00316DCE" w:rsidP="00316DCE">
            <w:pPr>
              <w:jc w:val="center"/>
            </w:pPr>
            <w:r w:rsidRPr="00060DC3">
              <w:t>CO2</w:t>
            </w:r>
          </w:p>
        </w:tc>
        <w:tc>
          <w:tcPr>
            <w:tcW w:w="280" w:type="pct"/>
          </w:tcPr>
          <w:p w:rsidR="00316DCE" w:rsidRPr="00060DC3" w:rsidRDefault="00316DCE" w:rsidP="00316DCE">
            <w:pPr>
              <w:jc w:val="center"/>
            </w:pPr>
            <w:r w:rsidRPr="00060DC3">
              <w:t>U</w:t>
            </w:r>
          </w:p>
        </w:tc>
        <w:tc>
          <w:tcPr>
            <w:tcW w:w="333" w:type="pct"/>
          </w:tcPr>
          <w:p w:rsidR="00316DCE" w:rsidRPr="00060DC3" w:rsidRDefault="00316DCE" w:rsidP="00316DCE">
            <w:pPr>
              <w:jc w:val="center"/>
            </w:pPr>
            <w:r w:rsidRPr="00060DC3">
              <w:t>1</w:t>
            </w:r>
          </w:p>
        </w:tc>
      </w:tr>
      <w:tr w:rsidR="00316DCE" w:rsidRPr="00060DC3" w:rsidTr="00316DCE">
        <w:trPr>
          <w:trHeight w:val="65"/>
        </w:trPr>
        <w:tc>
          <w:tcPr>
            <w:tcW w:w="280" w:type="pct"/>
            <w:vAlign w:val="bottom"/>
          </w:tcPr>
          <w:p w:rsidR="00316DCE" w:rsidRPr="00060DC3" w:rsidRDefault="00316DCE" w:rsidP="00316DCE">
            <w:pPr>
              <w:jc w:val="center"/>
            </w:pPr>
            <w:r w:rsidRPr="00060DC3">
              <w:t>5.</w:t>
            </w:r>
          </w:p>
        </w:tc>
        <w:tc>
          <w:tcPr>
            <w:tcW w:w="3758" w:type="pct"/>
            <w:gridSpan w:val="2"/>
          </w:tcPr>
          <w:p w:rsidR="00316DCE" w:rsidRPr="00060DC3" w:rsidRDefault="00316DCE" w:rsidP="00316DCE">
            <w:pPr>
              <w:pStyle w:val="Default"/>
              <w:jc w:val="both"/>
            </w:pPr>
            <w:r w:rsidRPr="00060DC3">
              <w:rPr>
                <w:shd w:val="clear" w:color="auto" w:fill="FFFFFF"/>
              </w:rPr>
              <w:t>If X follows an exponential distribution, then P(X&gt;12/X&gt;9) =--------.</w:t>
            </w:r>
          </w:p>
        </w:tc>
        <w:tc>
          <w:tcPr>
            <w:tcW w:w="348" w:type="pct"/>
          </w:tcPr>
          <w:p w:rsidR="00316DCE" w:rsidRPr="00060DC3" w:rsidRDefault="00316DCE" w:rsidP="00316DCE">
            <w:pPr>
              <w:jc w:val="center"/>
            </w:pPr>
            <w:r w:rsidRPr="00060DC3">
              <w:t>CO3</w:t>
            </w:r>
          </w:p>
        </w:tc>
        <w:tc>
          <w:tcPr>
            <w:tcW w:w="280" w:type="pct"/>
          </w:tcPr>
          <w:p w:rsidR="00316DCE" w:rsidRPr="00060DC3" w:rsidRDefault="00316DCE" w:rsidP="00316DCE">
            <w:pPr>
              <w:jc w:val="center"/>
            </w:pPr>
            <w:r w:rsidRPr="00060DC3">
              <w:t>R</w:t>
            </w:r>
          </w:p>
        </w:tc>
        <w:tc>
          <w:tcPr>
            <w:tcW w:w="333" w:type="pct"/>
          </w:tcPr>
          <w:p w:rsidR="00316DCE" w:rsidRPr="00060DC3" w:rsidRDefault="00316DCE" w:rsidP="00316DCE">
            <w:pPr>
              <w:jc w:val="center"/>
            </w:pPr>
            <w:r w:rsidRPr="00060DC3">
              <w:t>1</w:t>
            </w:r>
          </w:p>
        </w:tc>
      </w:tr>
      <w:tr w:rsidR="00316DCE" w:rsidRPr="00060DC3" w:rsidTr="00316DCE">
        <w:trPr>
          <w:trHeight w:val="251"/>
        </w:trPr>
        <w:tc>
          <w:tcPr>
            <w:tcW w:w="280" w:type="pct"/>
            <w:vAlign w:val="bottom"/>
          </w:tcPr>
          <w:p w:rsidR="00316DCE" w:rsidRPr="00060DC3" w:rsidRDefault="00316DCE" w:rsidP="00316DCE">
            <w:pPr>
              <w:jc w:val="center"/>
            </w:pPr>
            <w:r w:rsidRPr="00060DC3">
              <w:t>6.</w:t>
            </w:r>
          </w:p>
        </w:tc>
        <w:tc>
          <w:tcPr>
            <w:tcW w:w="3758" w:type="pct"/>
            <w:gridSpan w:val="2"/>
          </w:tcPr>
          <w:p w:rsidR="00316DCE" w:rsidRPr="00060DC3" w:rsidRDefault="00316DCE" w:rsidP="00316DCE">
            <w:r w:rsidRPr="00060DC3">
              <w:t>The mean of the Gamma distribution is --------.</w:t>
            </w:r>
          </w:p>
        </w:tc>
        <w:tc>
          <w:tcPr>
            <w:tcW w:w="348" w:type="pct"/>
          </w:tcPr>
          <w:p w:rsidR="00316DCE" w:rsidRPr="00060DC3" w:rsidRDefault="00316DCE" w:rsidP="00316DCE">
            <w:pPr>
              <w:jc w:val="center"/>
            </w:pPr>
            <w:r w:rsidRPr="00060DC3">
              <w:t>CO3</w:t>
            </w:r>
          </w:p>
        </w:tc>
        <w:tc>
          <w:tcPr>
            <w:tcW w:w="280" w:type="pct"/>
          </w:tcPr>
          <w:p w:rsidR="00316DCE" w:rsidRPr="00060DC3" w:rsidRDefault="00316DCE" w:rsidP="00316DCE">
            <w:pPr>
              <w:jc w:val="center"/>
            </w:pPr>
            <w:r w:rsidRPr="00060DC3">
              <w:t>R</w:t>
            </w:r>
          </w:p>
        </w:tc>
        <w:tc>
          <w:tcPr>
            <w:tcW w:w="333" w:type="pct"/>
          </w:tcPr>
          <w:p w:rsidR="00316DCE" w:rsidRPr="00060DC3" w:rsidRDefault="00316DCE" w:rsidP="00316DCE">
            <w:pPr>
              <w:jc w:val="center"/>
            </w:pPr>
            <w:r w:rsidRPr="00060DC3">
              <w:t>1</w:t>
            </w:r>
          </w:p>
        </w:tc>
      </w:tr>
      <w:tr w:rsidR="00316DCE" w:rsidRPr="00060DC3" w:rsidTr="00316DCE">
        <w:trPr>
          <w:trHeight w:val="65"/>
        </w:trPr>
        <w:tc>
          <w:tcPr>
            <w:tcW w:w="280" w:type="pct"/>
            <w:vAlign w:val="bottom"/>
          </w:tcPr>
          <w:p w:rsidR="00316DCE" w:rsidRPr="00060DC3" w:rsidRDefault="00316DCE" w:rsidP="00316DCE">
            <w:pPr>
              <w:jc w:val="center"/>
            </w:pPr>
            <w:r w:rsidRPr="00060DC3">
              <w:t>7.</w:t>
            </w:r>
          </w:p>
        </w:tc>
        <w:tc>
          <w:tcPr>
            <w:tcW w:w="3758" w:type="pct"/>
            <w:gridSpan w:val="2"/>
            <w:vAlign w:val="bottom"/>
          </w:tcPr>
          <w:p w:rsidR="00316DCE" w:rsidRPr="00060DC3" w:rsidRDefault="00316DCE" w:rsidP="00316DCE">
            <w:pPr>
              <w:pStyle w:val="ListParagraph"/>
              <w:ind w:left="0"/>
              <w:rPr>
                <w:noProof/>
                <w:lang w:eastAsia="zh-TW"/>
              </w:rPr>
            </w:pPr>
            <w:r w:rsidRPr="00060DC3">
              <w:rPr>
                <w:noProof/>
                <w:lang w:eastAsia="zh-TW"/>
              </w:rPr>
              <w:t>In a Random Process{X(s,t)}, if ‘t’ is fixed, then {X(s,t)}is a --------.</w:t>
            </w:r>
          </w:p>
        </w:tc>
        <w:tc>
          <w:tcPr>
            <w:tcW w:w="348" w:type="pct"/>
          </w:tcPr>
          <w:p w:rsidR="00316DCE" w:rsidRPr="00060DC3" w:rsidRDefault="00316DCE" w:rsidP="00316DCE">
            <w:pPr>
              <w:jc w:val="center"/>
            </w:pPr>
            <w:r w:rsidRPr="00060DC3">
              <w:t>CO4</w:t>
            </w:r>
          </w:p>
        </w:tc>
        <w:tc>
          <w:tcPr>
            <w:tcW w:w="280" w:type="pct"/>
          </w:tcPr>
          <w:p w:rsidR="00316DCE" w:rsidRPr="00060DC3" w:rsidRDefault="00316DCE" w:rsidP="00316DCE">
            <w:pPr>
              <w:jc w:val="center"/>
            </w:pPr>
            <w:r w:rsidRPr="00060DC3">
              <w:t>U</w:t>
            </w:r>
          </w:p>
        </w:tc>
        <w:tc>
          <w:tcPr>
            <w:tcW w:w="333" w:type="pct"/>
          </w:tcPr>
          <w:p w:rsidR="00316DCE" w:rsidRPr="00060DC3" w:rsidRDefault="00316DCE" w:rsidP="00316DCE">
            <w:pPr>
              <w:jc w:val="center"/>
            </w:pPr>
            <w:r w:rsidRPr="00060DC3">
              <w:t>1</w:t>
            </w:r>
          </w:p>
        </w:tc>
      </w:tr>
      <w:tr w:rsidR="00316DCE" w:rsidRPr="00060DC3" w:rsidTr="00316DCE">
        <w:trPr>
          <w:trHeight w:val="230"/>
        </w:trPr>
        <w:tc>
          <w:tcPr>
            <w:tcW w:w="280" w:type="pct"/>
            <w:vAlign w:val="bottom"/>
          </w:tcPr>
          <w:p w:rsidR="00316DCE" w:rsidRPr="00060DC3" w:rsidRDefault="00316DCE" w:rsidP="00316DCE">
            <w:pPr>
              <w:jc w:val="center"/>
            </w:pPr>
            <w:r w:rsidRPr="00060DC3">
              <w:t>8.</w:t>
            </w:r>
          </w:p>
        </w:tc>
        <w:tc>
          <w:tcPr>
            <w:tcW w:w="3758" w:type="pct"/>
            <w:gridSpan w:val="2"/>
            <w:vAlign w:val="bottom"/>
          </w:tcPr>
          <w:p w:rsidR="00316DCE" w:rsidRPr="00060DC3" w:rsidRDefault="00316DCE" w:rsidP="00316DCE">
            <w:pPr>
              <w:spacing w:line="276" w:lineRule="auto"/>
              <w:rPr>
                <w:bCs/>
              </w:rPr>
            </w:pPr>
            <w:r w:rsidRPr="00060DC3">
              <w:rPr>
                <w:bCs/>
              </w:rPr>
              <w:t>A Random process that is not stationary in any sense is called --------process.</w:t>
            </w:r>
          </w:p>
        </w:tc>
        <w:tc>
          <w:tcPr>
            <w:tcW w:w="348" w:type="pct"/>
          </w:tcPr>
          <w:p w:rsidR="00316DCE" w:rsidRPr="00060DC3" w:rsidRDefault="00316DCE" w:rsidP="00316DCE">
            <w:pPr>
              <w:jc w:val="center"/>
            </w:pPr>
            <w:r w:rsidRPr="00060DC3">
              <w:t>CO5</w:t>
            </w:r>
          </w:p>
        </w:tc>
        <w:tc>
          <w:tcPr>
            <w:tcW w:w="280" w:type="pct"/>
          </w:tcPr>
          <w:p w:rsidR="00316DCE" w:rsidRPr="00060DC3" w:rsidRDefault="00316DCE" w:rsidP="00316DCE">
            <w:pPr>
              <w:jc w:val="center"/>
            </w:pPr>
            <w:r w:rsidRPr="00060DC3">
              <w:t>U</w:t>
            </w:r>
          </w:p>
        </w:tc>
        <w:tc>
          <w:tcPr>
            <w:tcW w:w="333" w:type="pct"/>
          </w:tcPr>
          <w:p w:rsidR="00316DCE" w:rsidRPr="00060DC3" w:rsidRDefault="00316DCE" w:rsidP="00316DCE">
            <w:pPr>
              <w:jc w:val="center"/>
            </w:pPr>
            <w:r w:rsidRPr="00060DC3">
              <w:t>1</w:t>
            </w:r>
          </w:p>
        </w:tc>
      </w:tr>
      <w:tr w:rsidR="00316DCE" w:rsidRPr="00060DC3" w:rsidTr="00316DCE">
        <w:trPr>
          <w:trHeight w:val="65"/>
        </w:trPr>
        <w:tc>
          <w:tcPr>
            <w:tcW w:w="280" w:type="pct"/>
            <w:vAlign w:val="bottom"/>
          </w:tcPr>
          <w:p w:rsidR="00316DCE" w:rsidRPr="00060DC3" w:rsidRDefault="00316DCE" w:rsidP="00316DCE">
            <w:pPr>
              <w:jc w:val="center"/>
            </w:pPr>
            <w:r w:rsidRPr="00060DC3">
              <w:t>9.</w:t>
            </w:r>
          </w:p>
        </w:tc>
        <w:tc>
          <w:tcPr>
            <w:tcW w:w="3758" w:type="pct"/>
            <w:gridSpan w:val="2"/>
            <w:vAlign w:val="bottom"/>
          </w:tcPr>
          <w:p w:rsidR="00316DCE" w:rsidRPr="00060DC3" w:rsidRDefault="00316DCE" w:rsidP="00316DCE">
            <w:pPr>
              <w:pStyle w:val="ListParagraph"/>
              <w:ind w:left="0"/>
              <w:rPr>
                <w:noProof/>
                <w:lang w:eastAsia="zh-TW"/>
              </w:rPr>
            </w:pPr>
            <w:r w:rsidRPr="00060DC3">
              <w:rPr>
                <w:noProof/>
                <w:lang w:eastAsia="zh-TW"/>
              </w:rPr>
              <w:t>State the probability law for the Poisson process.</w:t>
            </w:r>
          </w:p>
        </w:tc>
        <w:tc>
          <w:tcPr>
            <w:tcW w:w="348" w:type="pct"/>
          </w:tcPr>
          <w:p w:rsidR="00316DCE" w:rsidRPr="00060DC3" w:rsidRDefault="00316DCE" w:rsidP="00316DCE">
            <w:pPr>
              <w:jc w:val="center"/>
            </w:pPr>
            <w:r w:rsidRPr="00060DC3">
              <w:t>CO6</w:t>
            </w:r>
          </w:p>
        </w:tc>
        <w:tc>
          <w:tcPr>
            <w:tcW w:w="280" w:type="pct"/>
          </w:tcPr>
          <w:p w:rsidR="00316DCE" w:rsidRPr="00060DC3" w:rsidRDefault="00316DCE" w:rsidP="00316DCE">
            <w:pPr>
              <w:jc w:val="center"/>
            </w:pPr>
            <w:r w:rsidRPr="00060DC3">
              <w:t>R</w:t>
            </w:r>
          </w:p>
        </w:tc>
        <w:tc>
          <w:tcPr>
            <w:tcW w:w="333" w:type="pct"/>
          </w:tcPr>
          <w:p w:rsidR="00316DCE" w:rsidRPr="00060DC3" w:rsidRDefault="00316DCE" w:rsidP="00316DCE">
            <w:pPr>
              <w:jc w:val="center"/>
            </w:pPr>
            <w:r w:rsidRPr="00060DC3">
              <w:t>1</w:t>
            </w:r>
          </w:p>
        </w:tc>
      </w:tr>
      <w:tr w:rsidR="00316DCE" w:rsidRPr="00060DC3" w:rsidTr="00316DCE">
        <w:trPr>
          <w:trHeight w:val="65"/>
        </w:trPr>
        <w:tc>
          <w:tcPr>
            <w:tcW w:w="280" w:type="pct"/>
            <w:vAlign w:val="bottom"/>
          </w:tcPr>
          <w:p w:rsidR="00316DCE" w:rsidRPr="00060DC3" w:rsidRDefault="00316DCE" w:rsidP="00316DCE">
            <w:pPr>
              <w:jc w:val="center"/>
            </w:pPr>
            <w:r w:rsidRPr="00060DC3">
              <w:t>10.</w:t>
            </w:r>
          </w:p>
        </w:tc>
        <w:tc>
          <w:tcPr>
            <w:tcW w:w="3758" w:type="pct"/>
            <w:gridSpan w:val="2"/>
            <w:vAlign w:val="bottom"/>
          </w:tcPr>
          <w:p w:rsidR="00316DCE" w:rsidRPr="00060DC3" w:rsidRDefault="00316DCE" w:rsidP="00316DCE">
            <w:r w:rsidRPr="00060DC3">
              <w:t>If the members of a Gaussian process are uncorrelated, then they are -----.</w:t>
            </w:r>
          </w:p>
        </w:tc>
        <w:tc>
          <w:tcPr>
            <w:tcW w:w="348" w:type="pct"/>
          </w:tcPr>
          <w:p w:rsidR="00316DCE" w:rsidRPr="00060DC3" w:rsidRDefault="00316DCE" w:rsidP="00316DCE">
            <w:pPr>
              <w:jc w:val="center"/>
            </w:pPr>
            <w:r w:rsidRPr="00060DC3">
              <w:t>CO6</w:t>
            </w:r>
          </w:p>
        </w:tc>
        <w:tc>
          <w:tcPr>
            <w:tcW w:w="280" w:type="pct"/>
          </w:tcPr>
          <w:p w:rsidR="00316DCE" w:rsidRPr="00060DC3" w:rsidRDefault="00316DCE" w:rsidP="00316DCE">
            <w:pPr>
              <w:jc w:val="center"/>
            </w:pPr>
            <w:r w:rsidRPr="00060DC3">
              <w:t>R</w:t>
            </w:r>
          </w:p>
        </w:tc>
        <w:tc>
          <w:tcPr>
            <w:tcW w:w="333" w:type="pct"/>
          </w:tcPr>
          <w:p w:rsidR="00316DCE" w:rsidRPr="00060DC3" w:rsidRDefault="00316DCE" w:rsidP="00316DCE">
            <w:pPr>
              <w:jc w:val="center"/>
            </w:pPr>
            <w:r w:rsidRPr="00060DC3">
              <w:t>1</w:t>
            </w:r>
          </w:p>
        </w:tc>
      </w:tr>
      <w:tr w:rsidR="00316DCE" w:rsidRPr="00060DC3" w:rsidTr="00316DCE">
        <w:trPr>
          <w:trHeight w:val="424"/>
        </w:trPr>
        <w:tc>
          <w:tcPr>
            <w:tcW w:w="5000" w:type="pct"/>
            <w:gridSpan w:val="6"/>
            <w:vAlign w:val="center"/>
          </w:tcPr>
          <w:p w:rsidR="00316DCE" w:rsidRPr="00060DC3" w:rsidRDefault="00316DCE" w:rsidP="00316DCE">
            <w:pPr>
              <w:rPr>
                <w:b/>
                <w:u w:val="single"/>
              </w:rPr>
            </w:pPr>
            <w:r w:rsidRPr="00060DC3">
              <w:rPr>
                <w:b/>
              </w:rPr>
              <w:t xml:space="preserve">                                                     </w:t>
            </w:r>
            <w:r w:rsidRPr="00060DC3">
              <w:rPr>
                <w:b/>
                <w:u w:val="single"/>
              </w:rPr>
              <w:t>PART – B (6 X 3 = 18 MARKS)</w:t>
            </w:r>
          </w:p>
        </w:tc>
      </w:tr>
      <w:tr w:rsidR="00316DCE" w:rsidRPr="00060DC3" w:rsidTr="00316DCE">
        <w:trPr>
          <w:trHeight w:val="378"/>
        </w:trPr>
        <w:tc>
          <w:tcPr>
            <w:tcW w:w="280" w:type="pct"/>
          </w:tcPr>
          <w:p w:rsidR="00316DCE" w:rsidRPr="00060DC3" w:rsidRDefault="00316DCE" w:rsidP="00316DCE">
            <w:pPr>
              <w:jc w:val="center"/>
            </w:pPr>
            <w:r w:rsidRPr="00060DC3">
              <w:t>11.</w:t>
            </w:r>
          </w:p>
        </w:tc>
        <w:tc>
          <w:tcPr>
            <w:tcW w:w="3758" w:type="pct"/>
            <w:gridSpan w:val="2"/>
          </w:tcPr>
          <w:p w:rsidR="00316DCE" w:rsidRPr="00060DC3" w:rsidRDefault="00316DCE" w:rsidP="00316DCE">
            <w:pPr>
              <w:spacing w:line="276" w:lineRule="auto"/>
            </w:pPr>
            <w:r w:rsidRPr="00060DC3">
              <w:rPr>
                <w:lang w:val="en-IN"/>
              </w:rPr>
              <w:t>A box contains 2 red and 3 black marbles. 2 marbles are drawn at random from the box. Find the probability that none of them is red color.</w:t>
            </w:r>
          </w:p>
        </w:tc>
        <w:tc>
          <w:tcPr>
            <w:tcW w:w="348" w:type="pct"/>
          </w:tcPr>
          <w:p w:rsidR="00316DCE" w:rsidRPr="00060DC3" w:rsidRDefault="00316DCE" w:rsidP="00316DCE">
            <w:pPr>
              <w:jc w:val="center"/>
            </w:pPr>
            <w:r w:rsidRPr="00060DC3">
              <w:t>CO1</w:t>
            </w:r>
          </w:p>
        </w:tc>
        <w:tc>
          <w:tcPr>
            <w:tcW w:w="280" w:type="pct"/>
          </w:tcPr>
          <w:p w:rsidR="00316DCE" w:rsidRPr="00060DC3" w:rsidRDefault="00316DCE" w:rsidP="00316DCE">
            <w:pPr>
              <w:jc w:val="center"/>
            </w:pPr>
            <w:r w:rsidRPr="00060DC3">
              <w:t>U</w:t>
            </w:r>
          </w:p>
        </w:tc>
        <w:tc>
          <w:tcPr>
            <w:tcW w:w="333" w:type="pct"/>
          </w:tcPr>
          <w:p w:rsidR="00316DCE" w:rsidRPr="00060DC3" w:rsidRDefault="00316DCE" w:rsidP="00316DCE">
            <w:pPr>
              <w:jc w:val="center"/>
            </w:pPr>
            <w:r w:rsidRPr="00060DC3">
              <w:t>3</w:t>
            </w:r>
          </w:p>
        </w:tc>
      </w:tr>
      <w:tr w:rsidR="00316DCE" w:rsidRPr="00060DC3" w:rsidTr="00316DCE">
        <w:trPr>
          <w:trHeight w:val="397"/>
        </w:trPr>
        <w:tc>
          <w:tcPr>
            <w:tcW w:w="280" w:type="pct"/>
          </w:tcPr>
          <w:p w:rsidR="00316DCE" w:rsidRPr="00060DC3" w:rsidRDefault="00316DCE" w:rsidP="00316DCE">
            <w:pPr>
              <w:jc w:val="center"/>
            </w:pPr>
            <w:r w:rsidRPr="00060DC3">
              <w:t>12.</w:t>
            </w:r>
          </w:p>
        </w:tc>
        <w:tc>
          <w:tcPr>
            <w:tcW w:w="3758" w:type="pct"/>
            <w:gridSpan w:val="2"/>
          </w:tcPr>
          <w:p w:rsidR="00316DCE" w:rsidRPr="00060DC3" w:rsidRDefault="00316DCE" w:rsidP="00316DCE">
            <w:r w:rsidRPr="00060DC3">
              <w:t xml:space="preserve">If the joint probability density function of (X, Y) is   </w:t>
            </w:r>
          </w:p>
          <w:p w:rsidR="00316DCE" w:rsidRPr="00060DC3" w:rsidRDefault="00316DCE" w:rsidP="00316DCE">
            <w:r w:rsidRPr="00060DC3">
              <w:t xml:space="preserve">     </w:t>
            </w:r>
            <w:r w:rsidRPr="00060DC3">
              <w:rPr>
                <w:position w:val="-24"/>
              </w:rPr>
              <w:object w:dxaOrig="3600" w:dyaOrig="660">
                <v:shape id="_x0000_i1715" type="#_x0000_t75" style="width:180pt;height:33pt" o:ole="">
                  <v:imagedata r:id="rId1047" o:title=""/>
                </v:shape>
                <o:OLEObject Type="Embed" ProgID="Equation.3" ShapeID="_x0000_i1715" DrawAspect="Content" ObjectID="_1783340422" r:id="rId1048"/>
              </w:object>
            </w:r>
            <w:r w:rsidRPr="00060DC3">
              <w:t>,</w:t>
            </w:r>
            <w:r w:rsidRPr="00060DC3">
              <w:rPr>
                <w:color w:val="000000" w:themeColor="text1"/>
                <w:shd w:val="clear" w:color="auto" w:fill="FFFFFF"/>
              </w:rPr>
              <w:t xml:space="preserve"> then find the marginal density function of Y.</w:t>
            </w:r>
          </w:p>
        </w:tc>
        <w:tc>
          <w:tcPr>
            <w:tcW w:w="348" w:type="pct"/>
          </w:tcPr>
          <w:p w:rsidR="00316DCE" w:rsidRPr="00060DC3" w:rsidRDefault="00316DCE" w:rsidP="00316DCE">
            <w:pPr>
              <w:jc w:val="center"/>
            </w:pPr>
            <w:r w:rsidRPr="00060DC3">
              <w:t>CO2</w:t>
            </w:r>
          </w:p>
        </w:tc>
        <w:tc>
          <w:tcPr>
            <w:tcW w:w="280" w:type="pct"/>
          </w:tcPr>
          <w:p w:rsidR="00316DCE" w:rsidRPr="00060DC3" w:rsidRDefault="00316DCE" w:rsidP="00316DCE">
            <w:pPr>
              <w:jc w:val="center"/>
            </w:pPr>
            <w:r w:rsidRPr="00060DC3">
              <w:t>U</w:t>
            </w:r>
          </w:p>
        </w:tc>
        <w:tc>
          <w:tcPr>
            <w:tcW w:w="333" w:type="pct"/>
          </w:tcPr>
          <w:p w:rsidR="00316DCE" w:rsidRPr="00060DC3" w:rsidRDefault="00316DCE" w:rsidP="00316DCE">
            <w:pPr>
              <w:jc w:val="center"/>
            </w:pPr>
            <w:r w:rsidRPr="00060DC3">
              <w:t>3</w:t>
            </w:r>
          </w:p>
        </w:tc>
      </w:tr>
      <w:tr w:rsidR="00316DCE" w:rsidRPr="00060DC3" w:rsidTr="00316DCE">
        <w:trPr>
          <w:trHeight w:val="397"/>
        </w:trPr>
        <w:tc>
          <w:tcPr>
            <w:tcW w:w="280" w:type="pct"/>
          </w:tcPr>
          <w:p w:rsidR="00316DCE" w:rsidRPr="00060DC3" w:rsidRDefault="00316DCE" w:rsidP="00316DCE">
            <w:pPr>
              <w:jc w:val="center"/>
            </w:pPr>
            <w:r w:rsidRPr="00060DC3">
              <w:t>13.</w:t>
            </w:r>
          </w:p>
        </w:tc>
        <w:tc>
          <w:tcPr>
            <w:tcW w:w="3758" w:type="pct"/>
            <w:gridSpan w:val="2"/>
          </w:tcPr>
          <w:p w:rsidR="00316DCE" w:rsidRPr="00060DC3" w:rsidRDefault="00316DCE" w:rsidP="00316DCE">
            <w:pPr>
              <w:spacing w:line="276" w:lineRule="auto"/>
            </w:pPr>
            <w:r w:rsidRPr="00060DC3">
              <w:rPr>
                <w:color w:val="000000"/>
                <w:shd w:val="clear" w:color="auto" w:fill="FFFFFF"/>
              </w:rPr>
              <w:t>Find the probability of getting exactly five heads, when seven coins are thrown simultaneously.</w:t>
            </w:r>
          </w:p>
        </w:tc>
        <w:tc>
          <w:tcPr>
            <w:tcW w:w="348" w:type="pct"/>
          </w:tcPr>
          <w:p w:rsidR="00316DCE" w:rsidRPr="00060DC3" w:rsidRDefault="00316DCE" w:rsidP="00316DCE">
            <w:pPr>
              <w:jc w:val="center"/>
            </w:pPr>
            <w:r w:rsidRPr="00060DC3">
              <w:t>CO3</w:t>
            </w:r>
          </w:p>
        </w:tc>
        <w:tc>
          <w:tcPr>
            <w:tcW w:w="280" w:type="pct"/>
          </w:tcPr>
          <w:p w:rsidR="00316DCE" w:rsidRPr="00060DC3" w:rsidRDefault="00316DCE" w:rsidP="00316DCE">
            <w:pPr>
              <w:jc w:val="center"/>
            </w:pPr>
            <w:r w:rsidRPr="00060DC3">
              <w:t>U</w:t>
            </w:r>
          </w:p>
        </w:tc>
        <w:tc>
          <w:tcPr>
            <w:tcW w:w="333" w:type="pct"/>
          </w:tcPr>
          <w:p w:rsidR="00316DCE" w:rsidRPr="00060DC3" w:rsidRDefault="00316DCE" w:rsidP="00316DCE">
            <w:pPr>
              <w:jc w:val="center"/>
            </w:pPr>
            <w:r w:rsidRPr="00060DC3">
              <w:t>3</w:t>
            </w:r>
          </w:p>
        </w:tc>
      </w:tr>
      <w:tr w:rsidR="00316DCE" w:rsidRPr="00060DC3" w:rsidTr="00316DCE">
        <w:trPr>
          <w:trHeight w:val="65"/>
        </w:trPr>
        <w:tc>
          <w:tcPr>
            <w:tcW w:w="280" w:type="pct"/>
          </w:tcPr>
          <w:p w:rsidR="00316DCE" w:rsidRPr="00060DC3" w:rsidRDefault="00316DCE" w:rsidP="00316DCE">
            <w:pPr>
              <w:jc w:val="center"/>
            </w:pPr>
            <w:r w:rsidRPr="00060DC3">
              <w:t>14.</w:t>
            </w:r>
          </w:p>
        </w:tc>
        <w:tc>
          <w:tcPr>
            <w:tcW w:w="3758" w:type="pct"/>
            <w:gridSpan w:val="2"/>
          </w:tcPr>
          <w:p w:rsidR="00316DCE" w:rsidRPr="00060DC3" w:rsidRDefault="00316DCE" w:rsidP="00316DCE">
            <w:pPr>
              <w:spacing w:line="276" w:lineRule="auto"/>
            </w:pPr>
            <w:r w:rsidRPr="00060DC3">
              <w:rPr>
                <w:bCs/>
              </w:rPr>
              <w:t>If the pdf of x is f</w:t>
            </w:r>
            <w:r w:rsidRPr="00060DC3">
              <w:rPr>
                <w:bCs/>
                <w:vertAlign w:val="subscript"/>
              </w:rPr>
              <w:t>x</w:t>
            </w:r>
            <w:r w:rsidRPr="00060DC3">
              <w:rPr>
                <w:bCs/>
              </w:rPr>
              <w:t>(x) = e</w:t>
            </w:r>
            <w:r w:rsidRPr="00060DC3">
              <w:rPr>
                <w:bCs/>
                <w:vertAlign w:val="superscript"/>
              </w:rPr>
              <w:t>-x</w:t>
            </w:r>
            <w:r w:rsidRPr="00060DC3">
              <w:rPr>
                <w:bCs/>
              </w:rPr>
              <w:t xml:space="preserve">, 0 &lt; x &lt; </w:t>
            </w:r>
            <w:r w:rsidRPr="00060DC3">
              <w:rPr>
                <w:bCs/>
              </w:rPr>
              <w:sym w:font="Symbol" w:char="F0A5"/>
            </w:r>
            <w:r w:rsidRPr="00060DC3">
              <w:rPr>
                <w:bCs/>
              </w:rPr>
              <w:t>, find the pdf of y = 3x + 5.</w:t>
            </w:r>
          </w:p>
        </w:tc>
        <w:tc>
          <w:tcPr>
            <w:tcW w:w="348" w:type="pct"/>
          </w:tcPr>
          <w:p w:rsidR="00316DCE" w:rsidRPr="00060DC3" w:rsidRDefault="00316DCE" w:rsidP="00316DCE">
            <w:pPr>
              <w:jc w:val="center"/>
            </w:pPr>
            <w:r w:rsidRPr="00060DC3">
              <w:t>CO4</w:t>
            </w:r>
          </w:p>
        </w:tc>
        <w:tc>
          <w:tcPr>
            <w:tcW w:w="280" w:type="pct"/>
          </w:tcPr>
          <w:p w:rsidR="00316DCE" w:rsidRPr="00060DC3" w:rsidRDefault="00316DCE" w:rsidP="00316DCE">
            <w:pPr>
              <w:jc w:val="center"/>
            </w:pPr>
            <w:r w:rsidRPr="00060DC3">
              <w:t>U</w:t>
            </w:r>
          </w:p>
        </w:tc>
        <w:tc>
          <w:tcPr>
            <w:tcW w:w="333" w:type="pct"/>
          </w:tcPr>
          <w:p w:rsidR="00316DCE" w:rsidRPr="00060DC3" w:rsidRDefault="00316DCE" w:rsidP="00316DCE">
            <w:pPr>
              <w:jc w:val="center"/>
            </w:pPr>
            <w:r w:rsidRPr="00060DC3">
              <w:t>3</w:t>
            </w:r>
          </w:p>
        </w:tc>
      </w:tr>
      <w:tr w:rsidR="00316DCE" w:rsidRPr="00060DC3" w:rsidTr="00316DCE">
        <w:trPr>
          <w:trHeight w:val="397"/>
        </w:trPr>
        <w:tc>
          <w:tcPr>
            <w:tcW w:w="280" w:type="pct"/>
          </w:tcPr>
          <w:p w:rsidR="00316DCE" w:rsidRPr="00060DC3" w:rsidRDefault="00316DCE" w:rsidP="00316DCE">
            <w:pPr>
              <w:jc w:val="center"/>
            </w:pPr>
            <w:r w:rsidRPr="00060DC3">
              <w:t>15.</w:t>
            </w:r>
          </w:p>
        </w:tc>
        <w:tc>
          <w:tcPr>
            <w:tcW w:w="3758" w:type="pct"/>
            <w:gridSpan w:val="2"/>
          </w:tcPr>
          <w:p w:rsidR="00316DCE" w:rsidRPr="00060DC3" w:rsidRDefault="00316DCE" w:rsidP="00316DCE">
            <w:pPr>
              <w:spacing w:line="276" w:lineRule="auto"/>
              <w:jc w:val="both"/>
            </w:pPr>
            <w:r w:rsidRPr="00060DC3">
              <w:t xml:space="preserve">Compute the average power of the process {X(t)}, </w:t>
            </w:r>
            <w:r w:rsidRPr="00060DC3">
              <w:rPr>
                <w:bCs/>
              </w:rPr>
              <w:t xml:space="preserve">whose autocorrelation function is </w:t>
            </w:r>
            <m:oMath>
              <m:r>
                <w:rPr>
                  <w:rFonts w:ascii="Cambria Math" w:hAnsi="Cambria Math"/>
                </w:rPr>
                <m:t>R</m:t>
              </m:r>
              <m:d>
                <m:dPr>
                  <m:ctrlPr>
                    <w:rPr>
                      <w:rFonts w:ascii="Cambria Math" w:hAnsi="Cambria Math"/>
                      <w:bCs/>
                      <w:i/>
                    </w:rPr>
                  </m:ctrlPr>
                </m:dPr>
                <m:e>
                  <m:r>
                    <w:rPr>
                      <w:rFonts w:ascii="Cambria Math" w:hAnsi="Cambria Math"/>
                    </w:rPr>
                    <m:t>τ</m:t>
                  </m:r>
                </m:e>
              </m:d>
              <m:r>
                <w:rPr>
                  <w:rFonts w:ascii="Cambria Math" w:hAnsi="Cambria Math"/>
                </w:rPr>
                <m:t>=</m:t>
              </m:r>
              <m:sSup>
                <m:sSupPr>
                  <m:ctrlPr>
                    <w:rPr>
                      <w:rFonts w:ascii="Cambria Math" w:hAnsi="Cambria Math"/>
                      <w:bCs/>
                      <w:i/>
                    </w:rPr>
                  </m:ctrlPr>
                </m:sSupPr>
                <m:e>
                  <m:r>
                    <w:rPr>
                      <w:rFonts w:ascii="Cambria Math" w:hAnsi="Cambria Math"/>
                    </w:rPr>
                    <m:t>a</m:t>
                  </m:r>
                </m:e>
                <m:sup>
                  <m:r>
                    <w:rPr>
                      <w:rFonts w:ascii="Cambria Math" w:hAnsi="Cambria Math"/>
                    </w:rPr>
                    <m:t>2</m:t>
                  </m:r>
                </m:sup>
              </m:sSup>
              <m:sSup>
                <m:sSupPr>
                  <m:ctrlPr>
                    <w:rPr>
                      <w:rFonts w:ascii="Cambria Math" w:hAnsi="Cambria Math"/>
                      <w:bCs/>
                      <w:i/>
                    </w:rPr>
                  </m:ctrlPr>
                </m:sSupPr>
                <m:e>
                  <m:r>
                    <w:rPr>
                      <w:rFonts w:ascii="Cambria Math" w:hAnsi="Cambria Math"/>
                    </w:rPr>
                    <m:t>e</m:t>
                  </m:r>
                </m:e>
                <m:sup>
                  <m:r>
                    <w:rPr>
                      <w:rFonts w:ascii="Cambria Math" w:hAnsi="Cambria Math"/>
                    </w:rPr>
                    <m:t>-2γ</m:t>
                  </m:r>
                  <m:d>
                    <m:dPr>
                      <m:begChr m:val="|"/>
                      <m:endChr m:val="|"/>
                      <m:ctrlPr>
                        <w:rPr>
                          <w:rFonts w:ascii="Cambria Math" w:hAnsi="Cambria Math"/>
                          <w:bCs/>
                          <w:i/>
                        </w:rPr>
                      </m:ctrlPr>
                    </m:dPr>
                    <m:e>
                      <m:r>
                        <w:rPr>
                          <w:rFonts w:ascii="Cambria Math" w:hAnsi="Cambria Math"/>
                        </w:rPr>
                        <m:t>τ</m:t>
                      </m:r>
                    </m:e>
                  </m:d>
                </m:sup>
              </m:sSup>
            </m:oMath>
            <w:r w:rsidRPr="00060DC3">
              <w:rPr>
                <w:bCs/>
              </w:rPr>
              <w:t>.</w:t>
            </w:r>
          </w:p>
        </w:tc>
        <w:tc>
          <w:tcPr>
            <w:tcW w:w="348" w:type="pct"/>
          </w:tcPr>
          <w:p w:rsidR="00316DCE" w:rsidRPr="00060DC3" w:rsidRDefault="00316DCE" w:rsidP="00316DCE">
            <w:pPr>
              <w:jc w:val="center"/>
            </w:pPr>
            <w:r w:rsidRPr="00060DC3">
              <w:t>CO5</w:t>
            </w:r>
          </w:p>
        </w:tc>
        <w:tc>
          <w:tcPr>
            <w:tcW w:w="280" w:type="pct"/>
          </w:tcPr>
          <w:p w:rsidR="00316DCE" w:rsidRPr="00060DC3" w:rsidRDefault="00316DCE" w:rsidP="00316DCE">
            <w:pPr>
              <w:jc w:val="center"/>
            </w:pPr>
            <w:r w:rsidRPr="00060DC3">
              <w:t>U</w:t>
            </w:r>
          </w:p>
        </w:tc>
        <w:tc>
          <w:tcPr>
            <w:tcW w:w="333" w:type="pct"/>
          </w:tcPr>
          <w:p w:rsidR="00316DCE" w:rsidRPr="00060DC3" w:rsidRDefault="00316DCE" w:rsidP="00316DCE">
            <w:pPr>
              <w:jc w:val="center"/>
            </w:pPr>
            <w:r w:rsidRPr="00060DC3">
              <w:t>3</w:t>
            </w:r>
          </w:p>
        </w:tc>
      </w:tr>
      <w:tr w:rsidR="00316DCE" w:rsidRPr="00060DC3" w:rsidTr="00316DCE">
        <w:trPr>
          <w:trHeight w:val="841"/>
        </w:trPr>
        <w:tc>
          <w:tcPr>
            <w:tcW w:w="280" w:type="pct"/>
          </w:tcPr>
          <w:p w:rsidR="00316DCE" w:rsidRPr="00060DC3" w:rsidRDefault="00316DCE" w:rsidP="00316DCE">
            <w:pPr>
              <w:jc w:val="center"/>
            </w:pPr>
            <w:r w:rsidRPr="00060DC3">
              <w:t>16.</w:t>
            </w:r>
          </w:p>
        </w:tc>
        <w:tc>
          <w:tcPr>
            <w:tcW w:w="3758" w:type="pct"/>
            <w:gridSpan w:val="2"/>
          </w:tcPr>
          <w:p w:rsidR="00316DCE" w:rsidRPr="00060DC3" w:rsidRDefault="00316DCE" w:rsidP="00316DCE">
            <w:pPr>
              <w:spacing w:line="276" w:lineRule="auto"/>
              <w:jc w:val="both"/>
            </w:pPr>
            <w:r w:rsidRPr="00060DC3">
              <w:t>The transition probability matrix of a Markov chain with states {1,2,3} is given below.  Sketch the state transition diagram</w:t>
            </w:r>
            <w:r>
              <w:t>.</w:t>
            </w:r>
          </w:p>
          <w:p w:rsidR="00316DCE" w:rsidRPr="00060DC3" w:rsidRDefault="00316DCE" w:rsidP="00316DCE">
            <m:oMath>
              <m:r>
                <w:rPr>
                  <w:rFonts w:ascii="Cambria Math" w:hAnsi="Cambria Math"/>
                </w:rPr>
                <m:t xml:space="preserve">P=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2/3</m:t>
                        </m:r>
                      </m:e>
                      <m:e>
                        <m:r>
                          <w:rPr>
                            <w:rFonts w:ascii="Cambria Math" w:hAnsi="Cambria Math"/>
                          </w:rPr>
                          <m:t>1/3</m:t>
                        </m:r>
                      </m:e>
                    </m:mr>
                    <m:mr>
                      <m:e>
                        <m:r>
                          <w:rPr>
                            <w:rFonts w:ascii="Cambria Math" w:hAnsi="Cambria Math"/>
                          </w:rPr>
                          <m:t>1/2</m:t>
                        </m:r>
                      </m:e>
                      <m:e>
                        <m:r>
                          <w:rPr>
                            <w:rFonts w:ascii="Cambria Math" w:hAnsi="Cambria Math"/>
                          </w:rPr>
                          <m:t>0</m:t>
                        </m:r>
                      </m:e>
                      <m:e>
                        <m:r>
                          <w:rPr>
                            <w:rFonts w:ascii="Cambria Math" w:hAnsi="Cambria Math"/>
                          </w:rPr>
                          <m:t>1/2</m:t>
                        </m:r>
                      </m:e>
                    </m:mr>
                    <m:mr>
                      <m:e>
                        <m:r>
                          <w:rPr>
                            <w:rFonts w:ascii="Cambria Math" w:hAnsi="Cambria Math"/>
                          </w:rPr>
                          <m:t>1/2</m:t>
                        </m:r>
                      </m:e>
                      <m:e>
                        <m:r>
                          <w:rPr>
                            <w:rFonts w:ascii="Cambria Math" w:hAnsi="Cambria Math"/>
                          </w:rPr>
                          <m:t>1/2</m:t>
                        </m:r>
                      </m:e>
                      <m:e>
                        <m:r>
                          <w:rPr>
                            <w:rFonts w:ascii="Cambria Math" w:hAnsi="Cambria Math"/>
                          </w:rPr>
                          <m:t>0</m:t>
                        </m:r>
                      </m:e>
                    </m:mr>
                  </m:m>
                </m:e>
              </m:d>
            </m:oMath>
            <w:r w:rsidRPr="00060DC3">
              <w:t xml:space="preserve"> </w:t>
            </w:r>
          </w:p>
        </w:tc>
        <w:tc>
          <w:tcPr>
            <w:tcW w:w="348" w:type="pct"/>
          </w:tcPr>
          <w:p w:rsidR="00316DCE" w:rsidRPr="00060DC3" w:rsidRDefault="00316DCE" w:rsidP="00316DCE">
            <w:pPr>
              <w:jc w:val="center"/>
            </w:pPr>
            <w:r w:rsidRPr="00060DC3">
              <w:t>CO6</w:t>
            </w:r>
          </w:p>
        </w:tc>
        <w:tc>
          <w:tcPr>
            <w:tcW w:w="280" w:type="pct"/>
          </w:tcPr>
          <w:p w:rsidR="00316DCE" w:rsidRPr="00060DC3" w:rsidRDefault="00316DCE" w:rsidP="00316DCE">
            <w:pPr>
              <w:jc w:val="center"/>
            </w:pPr>
            <w:r w:rsidRPr="00060DC3">
              <w:t>U</w:t>
            </w:r>
          </w:p>
        </w:tc>
        <w:tc>
          <w:tcPr>
            <w:tcW w:w="333" w:type="pct"/>
          </w:tcPr>
          <w:p w:rsidR="00316DCE" w:rsidRPr="00060DC3" w:rsidRDefault="00316DCE" w:rsidP="00316DCE">
            <w:pPr>
              <w:jc w:val="center"/>
            </w:pPr>
            <w:r w:rsidRPr="00060DC3">
              <w:t>3</w:t>
            </w:r>
          </w:p>
        </w:tc>
      </w:tr>
      <w:tr w:rsidR="00316DCE" w:rsidRPr="00060DC3" w:rsidTr="008C57B9">
        <w:trPr>
          <w:trHeight w:val="552"/>
        </w:trPr>
        <w:tc>
          <w:tcPr>
            <w:tcW w:w="5000" w:type="pct"/>
            <w:gridSpan w:val="6"/>
          </w:tcPr>
          <w:p w:rsidR="00316DCE" w:rsidRPr="00060DC3" w:rsidRDefault="00316DCE" w:rsidP="00316DCE">
            <w:pPr>
              <w:jc w:val="center"/>
              <w:rPr>
                <w:b/>
                <w:u w:val="single"/>
              </w:rPr>
            </w:pPr>
            <w:r w:rsidRPr="00060DC3">
              <w:rPr>
                <w:b/>
                <w:u w:val="single"/>
              </w:rPr>
              <w:t>PART – C (6 X 12 = 72 MARKS)</w:t>
            </w:r>
          </w:p>
          <w:p w:rsidR="00316DCE" w:rsidRPr="00060DC3" w:rsidRDefault="00316DCE" w:rsidP="00316DCE">
            <w:pPr>
              <w:jc w:val="center"/>
              <w:rPr>
                <w:b/>
              </w:rPr>
            </w:pPr>
            <w:r w:rsidRPr="00060DC3">
              <w:rPr>
                <w:b/>
              </w:rPr>
              <w:t>(Answer any five Questions from Q.No 17 to 23, Q.No 24 is Compulsory)</w:t>
            </w:r>
          </w:p>
        </w:tc>
      </w:tr>
      <w:tr w:rsidR="00316DCE" w:rsidRPr="00060DC3" w:rsidTr="00316DCE">
        <w:trPr>
          <w:trHeight w:val="397"/>
        </w:trPr>
        <w:tc>
          <w:tcPr>
            <w:tcW w:w="280" w:type="pct"/>
          </w:tcPr>
          <w:p w:rsidR="00316DCE" w:rsidRPr="00060DC3" w:rsidRDefault="00316DCE" w:rsidP="00316DCE">
            <w:pPr>
              <w:jc w:val="center"/>
            </w:pPr>
            <w:r w:rsidRPr="00060DC3">
              <w:t>17.</w:t>
            </w:r>
          </w:p>
        </w:tc>
        <w:tc>
          <w:tcPr>
            <w:tcW w:w="195" w:type="pct"/>
          </w:tcPr>
          <w:p w:rsidR="00316DCE" w:rsidRPr="00060DC3" w:rsidRDefault="00316DCE" w:rsidP="00316DCE">
            <w:pPr>
              <w:jc w:val="center"/>
            </w:pPr>
            <w:r w:rsidRPr="00060DC3">
              <w:t>a.</w:t>
            </w:r>
          </w:p>
        </w:tc>
        <w:tc>
          <w:tcPr>
            <w:tcW w:w="3564" w:type="pct"/>
          </w:tcPr>
          <w:p w:rsidR="00316DCE" w:rsidRPr="00060DC3" w:rsidRDefault="00316DCE" w:rsidP="00316DCE">
            <w:pPr>
              <w:jc w:val="both"/>
            </w:pPr>
            <w:r w:rsidRPr="00060DC3">
              <w:t xml:space="preserve">An assembly plant receives voltage regulators from three different suppliers. 60% from supplier B1, 30% from supplier B2, and 10% from supplier B3. Of their supply, 5% from B1, 3% from B2 and 2% from B3 are defective voltage regulators. If a voltage regulator is chosen from the total supply, what is the probability that it is defective? If a voltage regulator chosen at random is found to be defective, what is the probability that it was supplied by B3? </w:t>
            </w:r>
          </w:p>
        </w:tc>
        <w:tc>
          <w:tcPr>
            <w:tcW w:w="348" w:type="pct"/>
          </w:tcPr>
          <w:p w:rsidR="00316DCE" w:rsidRPr="00060DC3" w:rsidRDefault="00316DCE" w:rsidP="00316DCE">
            <w:pPr>
              <w:jc w:val="center"/>
            </w:pPr>
            <w:r w:rsidRPr="00060DC3">
              <w:t>CO1</w:t>
            </w:r>
          </w:p>
        </w:tc>
        <w:tc>
          <w:tcPr>
            <w:tcW w:w="280" w:type="pct"/>
          </w:tcPr>
          <w:p w:rsidR="00316DCE" w:rsidRPr="00060DC3" w:rsidRDefault="00316DCE" w:rsidP="00316DCE">
            <w:pPr>
              <w:jc w:val="center"/>
            </w:pPr>
            <w:r w:rsidRPr="00060DC3">
              <w:t>A</w:t>
            </w:r>
          </w:p>
        </w:tc>
        <w:tc>
          <w:tcPr>
            <w:tcW w:w="333" w:type="pct"/>
          </w:tcPr>
          <w:p w:rsidR="00316DCE" w:rsidRPr="00060DC3" w:rsidRDefault="00316DCE" w:rsidP="00316DCE">
            <w:pPr>
              <w:jc w:val="center"/>
            </w:pPr>
            <w:r w:rsidRPr="00060DC3">
              <w:t>6</w:t>
            </w:r>
          </w:p>
        </w:tc>
      </w:tr>
      <w:tr w:rsidR="00316DCE" w:rsidRPr="00060DC3" w:rsidTr="00316DCE">
        <w:trPr>
          <w:trHeight w:val="397"/>
        </w:trPr>
        <w:tc>
          <w:tcPr>
            <w:tcW w:w="280" w:type="pct"/>
          </w:tcPr>
          <w:p w:rsidR="00316DCE" w:rsidRPr="00060DC3" w:rsidRDefault="00316DCE" w:rsidP="00316DCE">
            <w:pPr>
              <w:jc w:val="center"/>
            </w:pPr>
          </w:p>
        </w:tc>
        <w:tc>
          <w:tcPr>
            <w:tcW w:w="195" w:type="pct"/>
          </w:tcPr>
          <w:p w:rsidR="00316DCE" w:rsidRPr="00060DC3" w:rsidRDefault="00316DCE" w:rsidP="00316DCE">
            <w:pPr>
              <w:jc w:val="center"/>
            </w:pPr>
            <w:r w:rsidRPr="00060DC3">
              <w:t>b.</w:t>
            </w:r>
          </w:p>
        </w:tc>
        <w:tc>
          <w:tcPr>
            <w:tcW w:w="3564" w:type="pct"/>
          </w:tcPr>
          <w:p w:rsidR="00316DCE" w:rsidRPr="00060DC3" w:rsidRDefault="00316DCE" w:rsidP="00316DCE">
            <w:pPr>
              <w:jc w:val="both"/>
              <w:rPr>
                <w:bCs/>
              </w:rPr>
            </w:pPr>
            <w:r w:rsidRPr="00060DC3">
              <w:t xml:space="preserve">A and B throw alternatively a pair of dice. A wins the game, if he throws 6 before B throws 7.  B wins the game, if he throws 7 before A throws 6. If A begins the game, what is the probability of his winning? </w:t>
            </w:r>
          </w:p>
        </w:tc>
        <w:tc>
          <w:tcPr>
            <w:tcW w:w="348" w:type="pct"/>
          </w:tcPr>
          <w:p w:rsidR="00316DCE" w:rsidRPr="00060DC3" w:rsidRDefault="00316DCE" w:rsidP="00316DCE">
            <w:pPr>
              <w:jc w:val="center"/>
            </w:pPr>
            <w:r w:rsidRPr="00060DC3">
              <w:t>CO1</w:t>
            </w:r>
          </w:p>
        </w:tc>
        <w:tc>
          <w:tcPr>
            <w:tcW w:w="280" w:type="pct"/>
          </w:tcPr>
          <w:p w:rsidR="00316DCE" w:rsidRPr="00060DC3" w:rsidRDefault="00316DCE" w:rsidP="00316DCE">
            <w:pPr>
              <w:jc w:val="center"/>
            </w:pPr>
            <w:r w:rsidRPr="00060DC3">
              <w:t>A</w:t>
            </w:r>
          </w:p>
        </w:tc>
        <w:tc>
          <w:tcPr>
            <w:tcW w:w="333" w:type="pct"/>
          </w:tcPr>
          <w:p w:rsidR="00316DCE" w:rsidRPr="00060DC3" w:rsidRDefault="00316DCE" w:rsidP="00316DCE">
            <w:pPr>
              <w:jc w:val="center"/>
            </w:pPr>
            <w:r w:rsidRPr="00060DC3">
              <w:t>6</w:t>
            </w:r>
          </w:p>
        </w:tc>
      </w:tr>
      <w:tr w:rsidR="00316DCE" w:rsidRPr="00060DC3" w:rsidTr="00316DCE">
        <w:trPr>
          <w:trHeight w:val="65"/>
        </w:trPr>
        <w:tc>
          <w:tcPr>
            <w:tcW w:w="280" w:type="pct"/>
          </w:tcPr>
          <w:p w:rsidR="00316DCE" w:rsidRPr="00060DC3" w:rsidRDefault="00316DCE" w:rsidP="00316DCE">
            <w:pPr>
              <w:jc w:val="center"/>
            </w:pPr>
          </w:p>
        </w:tc>
        <w:tc>
          <w:tcPr>
            <w:tcW w:w="195" w:type="pct"/>
          </w:tcPr>
          <w:p w:rsidR="00316DCE" w:rsidRPr="00060DC3" w:rsidRDefault="00316DCE" w:rsidP="00316DCE">
            <w:pPr>
              <w:jc w:val="center"/>
            </w:pPr>
          </w:p>
        </w:tc>
        <w:tc>
          <w:tcPr>
            <w:tcW w:w="3564" w:type="pct"/>
          </w:tcPr>
          <w:p w:rsidR="00316DCE" w:rsidRPr="00060DC3" w:rsidRDefault="00316DCE" w:rsidP="00316DCE">
            <w:pPr>
              <w:jc w:val="center"/>
            </w:pPr>
          </w:p>
        </w:tc>
        <w:tc>
          <w:tcPr>
            <w:tcW w:w="348" w:type="pct"/>
          </w:tcPr>
          <w:p w:rsidR="00316DCE" w:rsidRPr="00060DC3" w:rsidRDefault="00316DCE" w:rsidP="00316DCE">
            <w:pPr>
              <w:jc w:val="center"/>
            </w:pPr>
          </w:p>
        </w:tc>
        <w:tc>
          <w:tcPr>
            <w:tcW w:w="280" w:type="pct"/>
          </w:tcPr>
          <w:p w:rsidR="00316DCE" w:rsidRPr="00060DC3" w:rsidRDefault="00316DCE" w:rsidP="00316DCE">
            <w:pPr>
              <w:jc w:val="center"/>
            </w:pPr>
          </w:p>
        </w:tc>
        <w:tc>
          <w:tcPr>
            <w:tcW w:w="333" w:type="pct"/>
          </w:tcPr>
          <w:p w:rsidR="00316DCE" w:rsidRPr="00060DC3" w:rsidRDefault="00316DCE" w:rsidP="00316DCE">
            <w:pPr>
              <w:jc w:val="center"/>
            </w:pPr>
          </w:p>
        </w:tc>
      </w:tr>
      <w:tr w:rsidR="00316DCE" w:rsidRPr="00060DC3" w:rsidTr="00316DCE">
        <w:trPr>
          <w:trHeight w:val="397"/>
        </w:trPr>
        <w:tc>
          <w:tcPr>
            <w:tcW w:w="280" w:type="pct"/>
          </w:tcPr>
          <w:p w:rsidR="00316DCE" w:rsidRPr="00060DC3" w:rsidRDefault="00316DCE" w:rsidP="00316DCE">
            <w:pPr>
              <w:jc w:val="center"/>
            </w:pPr>
            <w:r w:rsidRPr="00060DC3">
              <w:t>18.</w:t>
            </w:r>
          </w:p>
        </w:tc>
        <w:tc>
          <w:tcPr>
            <w:tcW w:w="195" w:type="pct"/>
          </w:tcPr>
          <w:p w:rsidR="00316DCE" w:rsidRPr="00060DC3" w:rsidRDefault="00316DCE" w:rsidP="00316DCE">
            <w:pPr>
              <w:jc w:val="center"/>
            </w:pPr>
            <w:r w:rsidRPr="00060DC3">
              <w:t>a.</w:t>
            </w:r>
          </w:p>
        </w:tc>
        <w:tc>
          <w:tcPr>
            <w:tcW w:w="3564" w:type="pct"/>
          </w:tcPr>
          <w:p w:rsidR="00316DCE" w:rsidRPr="00060DC3" w:rsidRDefault="00316DCE" w:rsidP="00316DCE">
            <w:pPr>
              <w:jc w:val="both"/>
            </w:pPr>
            <w:r w:rsidRPr="00060DC3">
              <w:t xml:space="preserve">A continuous random variable X has the probability density function </w:t>
            </w:r>
            <w:r w:rsidRPr="00060DC3">
              <w:rPr>
                <w:position w:val="-10"/>
              </w:rPr>
              <w:object w:dxaOrig="2540" w:dyaOrig="320">
                <v:shape id="_x0000_i1716" type="#_x0000_t75" style="width:128.25pt;height:16.5pt" o:ole="">
                  <v:imagedata r:id="rId1049" o:title=""/>
                </v:shape>
                <o:OLEObject Type="Embed" ProgID="Equation.3" ShapeID="_x0000_i1716" DrawAspect="Content" ObjectID="_1783340423" r:id="rId1050"/>
              </w:object>
            </w:r>
            <w:r w:rsidRPr="00060DC3">
              <w:t xml:space="preserve"> (i)Find the value of k (ii) Find P(X&lt;4) </w:t>
            </w:r>
          </w:p>
          <w:p w:rsidR="00316DCE" w:rsidRPr="00060DC3" w:rsidRDefault="00316DCE" w:rsidP="00316DCE">
            <w:pPr>
              <w:jc w:val="both"/>
            </w:pPr>
            <w:r w:rsidRPr="00060DC3">
              <w:t>(iii) Find the mean of X.</w:t>
            </w:r>
          </w:p>
        </w:tc>
        <w:tc>
          <w:tcPr>
            <w:tcW w:w="348" w:type="pct"/>
          </w:tcPr>
          <w:p w:rsidR="00316DCE" w:rsidRPr="00060DC3" w:rsidRDefault="00316DCE" w:rsidP="00316DCE">
            <w:pPr>
              <w:jc w:val="center"/>
            </w:pPr>
            <w:r w:rsidRPr="00060DC3">
              <w:t>CO2</w:t>
            </w:r>
          </w:p>
        </w:tc>
        <w:tc>
          <w:tcPr>
            <w:tcW w:w="280" w:type="pct"/>
          </w:tcPr>
          <w:p w:rsidR="00316DCE" w:rsidRPr="00060DC3" w:rsidRDefault="00316DCE" w:rsidP="00316DCE">
            <w:pPr>
              <w:jc w:val="center"/>
            </w:pPr>
            <w:r w:rsidRPr="00060DC3">
              <w:t>A</w:t>
            </w:r>
          </w:p>
        </w:tc>
        <w:tc>
          <w:tcPr>
            <w:tcW w:w="333" w:type="pct"/>
          </w:tcPr>
          <w:p w:rsidR="00316DCE" w:rsidRPr="00060DC3" w:rsidRDefault="00316DCE" w:rsidP="00316DCE">
            <w:pPr>
              <w:jc w:val="center"/>
            </w:pPr>
            <w:r w:rsidRPr="00060DC3">
              <w:t>6</w:t>
            </w:r>
          </w:p>
        </w:tc>
      </w:tr>
      <w:tr w:rsidR="00316DCE" w:rsidRPr="00060DC3" w:rsidTr="00316DCE">
        <w:trPr>
          <w:trHeight w:val="397"/>
        </w:trPr>
        <w:tc>
          <w:tcPr>
            <w:tcW w:w="280" w:type="pct"/>
          </w:tcPr>
          <w:p w:rsidR="00316DCE" w:rsidRPr="00060DC3" w:rsidRDefault="00316DCE" w:rsidP="00316DCE">
            <w:pPr>
              <w:jc w:val="center"/>
            </w:pPr>
          </w:p>
        </w:tc>
        <w:tc>
          <w:tcPr>
            <w:tcW w:w="195" w:type="pct"/>
          </w:tcPr>
          <w:p w:rsidR="00316DCE" w:rsidRPr="00060DC3" w:rsidRDefault="00316DCE" w:rsidP="00316DCE">
            <w:pPr>
              <w:jc w:val="center"/>
            </w:pPr>
          </w:p>
        </w:tc>
        <w:tc>
          <w:tcPr>
            <w:tcW w:w="3564" w:type="pct"/>
          </w:tcPr>
          <w:p w:rsidR="00316DCE" w:rsidRPr="00060DC3" w:rsidRDefault="00316DCE" w:rsidP="00316DCE">
            <w:pPr>
              <w:jc w:val="both"/>
            </w:pPr>
            <w:r w:rsidRPr="00060DC3">
              <w:t>The random variable X has the following probability distribution</w:t>
            </w:r>
          </w:p>
          <w:tbl>
            <w:tblPr>
              <w:tblStyle w:val="TableGrid"/>
              <w:tblW w:w="0" w:type="auto"/>
              <w:tblLook w:val="04A0" w:firstRow="1" w:lastRow="0" w:firstColumn="1" w:lastColumn="0" w:noHBand="0" w:noVBand="1"/>
            </w:tblPr>
            <w:tblGrid>
              <w:gridCol w:w="671"/>
              <w:gridCol w:w="630"/>
              <w:gridCol w:w="630"/>
              <w:gridCol w:w="630"/>
              <w:gridCol w:w="540"/>
              <w:gridCol w:w="540"/>
              <w:gridCol w:w="540"/>
            </w:tblGrid>
            <w:tr w:rsidR="00316DCE" w:rsidRPr="00060DC3" w:rsidTr="00316DCE">
              <w:tc>
                <w:tcPr>
                  <w:tcW w:w="671" w:type="dxa"/>
                </w:tcPr>
                <w:p w:rsidR="00316DCE" w:rsidRPr="00060DC3" w:rsidRDefault="00316DCE" w:rsidP="00316DCE">
                  <w:pPr>
                    <w:jc w:val="center"/>
                    <w:rPr>
                      <w:i/>
                    </w:rPr>
                  </w:pPr>
                  <w:r w:rsidRPr="00060DC3">
                    <w:rPr>
                      <w:i/>
                    </w:rPr>
                    <w:t>x</w:t>
                  </w:r>
                </w:p>
              </w:tc>
              <w:tc>
                <w:tcPr>
                  <w:tcW w:w="630" w:type="dxa"/>
                </w:tcPr>
                <w:p w:rsidR="00316DCE" w:rsidRPr="00060DC3" w:rsidRDefault="00316DCE" w:rsidP="00316DCE">
                  <w:pPr>
                    <w:jc w:val="center"/>
                  </w:pPr>
                  <w:r w:rsidRPr="00060DC3">
                    <w:t>0</w:t>
                  </w:r>
                </w:p>
              </w:tc>
              <w:tc>
                <w:tcPr>
                  <w:tcW w:w="630" w:type="dxa"/>
                </w:tcPr>
                <w:p w:rsidR="00316DCE" w:rsidRPr="00060DC3" w:rsidRDefault="00316DCE" w:rsidP="00316DCE">
                  <w:pPr>
                    <w:jc w:val="center"/>
                  </w:pPr>
                  <w:r w:rsidRPr="00060DC3">
                    <w:t>1</w:t>
                  </w:r>
                </w:p>
              </w:tc>
              <w:tc>
                <w:tcPr>
                  <w:tcW w:w="630" w:type="dxa"/>
                </w:tcPr>
                <w:p w:rsidR="00316DCE" w:rsidRPr="00060DC3" w:rsidRDefault="00316DCE" w:rsidP="00316DCE">
                  <w:pPr>
                    <w:jc w:val="center"/>
                  </w:pPr>
                  <w:r w:rsidRPr="00060DC3">
                    <w:t>2</w:t>
                  </w:r>
                </w:p>
              </w:tc>
              <w:tc>
                <w:tcPr>
                  <w:tcW w:w="540" w:type="dxa"/>
                </w:tcPr>
                <w:p w:rsidR="00316DCE" w:rsidRPr="00060DC3" w:rsidRDefault="00316DCE" w:rsidP="00316DCE">
                  <w:pPr>
                    <w:jc w:val="center"/>
                  </w:pPr>
                  <w:r w:rsidRPr="00060DC3">
                    <w:t>3</w:t>
                  </w:r>
                </w:p>
              </w:tc>
              <w:tc>
                <w:tcPr>
                  <w:tcW w:w="540" w:type="dxa"/>
                </w:tcPr>
                <w:p w:rsidR="00316DCE" w:rsidRPr="00060DC3" w:rsidRDefault="00316DCE" w:rsidP="00316DCE">
                  <w:pPr>
                    <w:jc w:val="center"/>
                  </w:pPr>
                  <w:r w:rsidRPr="00060DC3">
                    <w:t>4</w:t>
                  </w:r>
                </w:p>
              </w:tc>
              <w:tc>
                <w:tcPr>
                  <w:tcW w:w="540" w:type="dxa"/>
                </w:tcPr>
                <w:p w:rsidR="00316DCE" w:rsidRPr="00060DC3" w:rsidRDefault="00316DCE" w:rsidP="00316DCE">
                  <w:pPr>
                    <w:jc w:val="center"/>
                  </w:pPr>
                  <w:r w:rsidRPr="00060DC3">
                    <w:t>5</w:t>
                  </w:r>
                </w:p>
              </w:tc>
            </w:tr>
            <w:tr w:rsidR="00316DCE" w:rsidRPr="00060DC3" w:rsidTr="00316DCE">
              <w:tc>
                <w:tcPr>
                  <w:tcW w:w="671" w:type="dxa"/>
                </w:tcPr>
                <w:p w:rsidR="00316DCE" w:rsidRPr="00060DC3" w:rsidRDefault="00316DCE" w:rsidP="00316DCE">
                  <w:pPr>
                    <w:jc w:val="center"/>
                    <w:rPr>
                      <w:i/>
                    </w:rPr>
                  </w:pPr>
                  <w:r w:rsidRPr="00060DC3">
                    <w:rPr>
                      <w:i/>
                    </w:rPr>
                    <w:t>p(x)</w:t>
                  </w:r>
                </w:p>
              </w:tc>
              <w:tc>
                <w:tcPr>
                  <w:tcW w:w="630" w:type="dxa"/>
                </w:tcPr>
                <w:p w:rsidR="00316DCE" w:rsidRPr="00060DC3" w:rsidRDefault="00316DCE" w:rsidP="00316DCE">
                  <w:pPr>
                    <w:jc w:val="center"/>
                  </w:pPr>
                  <w:r w:rsidRPr="00060DC3">
                    <w:t>k</w:t>
                  </w:r>
                </w:p>
              </w:tc>
              <w:tc>
                <w:tcPr>
                  <w:tcW w:w="630" w:type="dxa"/>
                </w:tcPr>
                <w:p w:rsidR="00316DCE" w:rsidRPr="00060DC3" w:rsidRDefault="00316DCE" w:rsidP="00316DCE">
                  <w:pPr>
                    <w:jc w:val="center"/>
                  </w:pPr>
                  <w:r w:rsidRPr="00060DC3">
                    <w:t>2k</w:t>
                  </w:r>
                </w:p>
              </w:tc>
              <w:tc>
                <w:tcPr>
                  <w:tcW w:w="630" w:type="dxa"/>
                </w:tcPr>
                <w:p w:rsidR="00316DCE" w:rsidRPr="00060DC3" w:rsidRDefault="00316DCE" w:rsidP="00316DCE">
                  <w:pPr>
                    <w:jc w:val="center"/>
                  </w:pPr>
                  <w:r w:rsidRPr="00060DC3">
                    <w:t>3k</w:t>
                  </w:r>
                </w:p>
              </w:tc>
              <w:tc>
                <w:tcPr>
                  <w:tcW w:w="540" w:type="dxa"/>
                </w:tcPr>
                <w:p w:rsidR="00316DCE" w:rsidRPr="00060DC3" w:rsidRDefault="00316DCE" w:rsidP="00316DCE">
                  <w:pPr>
                    <w:jc w:val="center"/>
                  </w:pPr>
                  <w:r w:rsidRPr="00060DC3">
                    <w:t>5k</w:t>
                  </w:r>
                </w:p>
              </w:tc>
              <w:tc>
                <w:tcPr>
                  <w:tcW w:w="540" w:type="dxa"/>
                </w:tcPr>
                <w:p w:rsidR="00316DCE" w:rsidRPr="00060DC3" w:rsidRDefault="00316DCE" w:rsidP="00316DCE">
                  <w:pPr>
                    <w:jc w:val="center"/>
                  </w:pPr>
                  <w:r w:rsidRPr="00060DC3">
                    <w:t>2k</w:t>
                  </w:r>
                </w:p>
              </w:tc>
              <w:tc>
                <w:tcPr>
                  <w:tcW w:w="540" w:type="dxa"/>
                </w:tcPr>
                <w:p w:rsidR="00316DCE" w:rsidRPr="00060DC3" w:rsidRDefault="00316DCE" w:rsidP="00316DCE">
                  <w:pPr>
                    <w:jc w:val="center"/>
                  </w:pPr>
                  <w:r w:rsidRPr="00060DC3">
                    <w:t>k</w:t>
                  </w:r>
                </w:p>
              </w:tc>
            </w:tr>
          </w:tbl>
          <w:p w:rsidR="00316DCE" w:rsidRPr="00060DC3" w:rsidRDefault="00316DCE" w:rsidP="00316DCE">
            <w:pPr>
              <w:jc w:val="both"/>
            </w:pPr>
            <w:r w:rsidRPr="00060DC3">
              <w:t xml:space="preserve"> (i) Find the value of k (ii) Evaluate </w:t>
            </w:r>
            <w:r w:rsidRPr="00060DC3">
              <w:rPr>
                <w:iCs/>
              </w:rPr>
              <w:t>P(X&lt;2)</w:t>
            </w:r>
            <w:r w:rsidRPr="00060DC3">
              <w:rPr>
                <w:i/>
              </w:rPr>
              <w:t xml:space="preserve"> </w:t>
            </w:r>
            <w:r w:rsidRPr="00060DC3">
              <w:t>(iii) Find the CDF, cumulative distribution function (iv) Find the mean of X</w:t>
            </w:r>
          </w:p>
        </w:tc>
        <w:tc>
          <w:tcPr>
            <w:tcW w:w="348" w:type="pct"/>
          </w:tcPr>
          <w:p w:rsidR="00316DCE" w:rsidRPr="00060DC3" w:rsidRDefault="00316DCE" w:rsidP="00316DCE">
            <w:pPr>
              <w:jc w:val="center"/>
            </w:pPr>
            <w:r w:rsidRPr="00060DC3">
              <w:t>CO2</w:t>
            </w:r>
          </w:p>
        </w:tc>
        <w:tc>
          <w:tcPr>
            <w:tcW w:w="280" w:type="pct"/>
          </w:tcPr>
          <w:p w:rsidR="00316DCE" w:rsidRPr="00060DC3" w:rsidRDefault="00316DCE" w:rsidP="00316DCE">
            <w:pPr>
              <w:jc w:val="center"/>
            </w:pPr>
            <w:r w:rsidRPr="00060DC3">
              <w:t>A</w:t>
            </w:r>
          </w:p>
        </w:tc>
        <w:tc>
          <w:tcPr>
            <w:tcW w:w="333" w:type="pct"/>
          </w:tcPr>
          <w:p w:rsidR="00316DCE" w:rsidRPr="00060DC3" w:rsidRDefault="00316DCE" w:rsidP="00316DCE">
            <w:pPr>
              <w:jc w:val="center"/>
            </w:pPr>
            <w:r w:rsidRPr="00060DC3">
              <w:t>6</w:t>
            </w:r>
          </w:p>
        </w:tc>
      </w:tr>
      <w:tr w:rsidR="00316DCE" w:rsidRPr="00060DC3" w:rsidTr="00316DCE">
        <w:trPr>
          <w:trHeight w:val="397"/>
        </w:trPr>
        <w:tc>
          <w:tcPr>
            <w:tcW w:w="280" w:type="pct"/>
          </w:tcPr>
          <w:p w:rsidR="00316DCE" w:rsidRPr="00060DC3" w:rsidRDefault="00316DCE" w:rsidP="00316DCE">
            <w:pPr>
              <w:jc w:val="center"/>
            </w:pPr>
            <w:r w:rsidRPr="00060DC3">
              <w:t>19</w:t>
            </w:r>
          </w:p>
        </w:tc>
        <w:tc>
          <w:tcPr>
            <w:tcW w:w="195" w:type="pct"/>
          </w:tcPr>
          <w:p w:rsidR="00316DCE" w:rsidRPr="00060DC3" w:rsidRDefault="00316DCE" w:rsidP="00316DCE">
            <w:pPr>
              <w:jc w:val="center"/>
            </w:pPr>
            <w:r w:rsidRPr="00060DC3">
              <w:t>a</w:t>
            </w:r>
          </w:p>
        </w:tc>
        <w:tc>
          <w:tcPr>
            <w:tcW w:w="3564" w:type="pct"/>
          </w:tcPr>
          <w:p w:rsidR="00316DCE" w:rsidRPr="00060DC3" w:rsidRDefault="00316DCE" w:rsidP="00316DCE">
            <w:pPr>
              <w:rPr>
                <w:shd w:val="clear" w:color="auto" w:fill="FFFFFF"/>
              </w:rPr>
            </w:pPr>
            <w:r w:rsidRPr="00060DC3">
              <w:rPr>
                <w:shd w:val="clear" w:color="auto" w:fill="FFFFFF"/>
              </w:rPr>
              <w:t>The joint probability mass function of (X, Y) is P (x, y)=K(2x+3y);</w:t>
            </w:r>
          </w:p>
          <w:p w:rsidR="00316DCE" w:rsidRPr="00060DC3" w:rsidRDefault="00316DCE" w:rsidP="00316DCE">
            <w:pPr>
              <w:jc w:val="both"/>
            </w:pPr>
            <w:r w:rsidRPr="00060DC3">
              <w:rPr>
                <w:shd w:val="clear" w:color="auto" w:fill="FFFFFF"/>
              </w:rPr>
              <w:t>x = 0,1,2 and y = 1,2,3 (i) Tabulate the probability distribution(ii) Find the value of k (iii) Find the marginal distributions of X and Y (iv) Find the conditional distributions</w:t>
            </w:r>
            <w:r w:rsidRPr="00060DC3">
              <w:t xml:space="preserve"> of X given Y (v) Find conditional distributions of Y given X.</w:t>
            </w:r>
          </w:p>
        </w:tc>
        <w:tc>
          <w:tcPr>
            <w:tcW w:w="348" w:type="pct"/>
          </w:tcPr>
          <w:p w:rsidR="00316DCE" w:rsidRPr="00060DC3" w:rsidRDefault="00316DCE" w:rsidP="00316DCE">
            <w:pPr>
              <w:jc w:val="center"/>
            </w:pPr>
            <w:r w:rsidRPr="00060DC3">
              <w:t>CO2</w:t>
            </w:r>
          </w:p>
        </w:tc>
        <w:tc>
          <w:tcPr>
            <w:tcW w:w="280" w:type="pct"/>
          </w:tcPr>
          <w:p w:rsidR="00316DCE" w:rsidRPr="00060DC3" w:rsidRDefault="00316DCE" w:rsidP="00316DCE">
            <w:pPr>
              <w:jc w:val="center"/>
            </w:pPr>
            <w:r w:rsidRPr="00060DC3">
              <w:t>E</w:t>
            </w:r>
          </w:p>
        </w:tc>
        <w:tc>
          <w:tcPr>
            <w:tcW w:w="333" w:type="pct"/>
          </w:tcPr>
          <w:p w:rsidR="00316DCE" w:rsidRPr="00060DC3" w:rsidRDefault="00316DCE" w:rsidP="00316DCE">
            <w:pPr>
              <w:jc w:val="center"/>
            </w:pPr>
            <w:r w:rsidRPr="00060DC3">
              <w:t>12</w:t>
            </w:r>
          </w:p>
        </w:tc>
      </w:tr>
      <w:tr w:rsidR="00316DCE" w:rsidRPr="00060DC3" w:rsidTr="00316DCE">
        <w:trPr>
          <w:trHeight w:val="65"/>
        </w:trPr>
        <w:tc>
          <w:tcPr>
            <w:tcW w:w="280" w:type="pct"/>
          </w:tcPr>
          <w:p w:rsidR="00316DCE" w:rsidRPr="00060DC3" w:rsidRDefault="00316DCE" w:rsidP="00316DCE">
            <w:pPr>
              <w:jc w:val="center"/>
            </w:pPr>
          </w:p>
        </w:tc>
        <w:tc>
          <w:tcPr>
            <w:tcW w:w="195" w:type="pct"/>
          </w:tcPr>
          <w:p w:rsidR="00316DCE" w:rsidRPr="00060DC3" w:rsidRDefault="00316DCE" w:rsidP="00316DCE">
            <w:pPr>
              <w:jc w:val="center"/>
            </w:pPr>
          </w:p>
        </w:tc>
        <w:tc>
          <w:tcPr>
            <w:tcW w:w="3564" w:type="pct"/>
          </w:tcPr>
          <w:p w:rsidR="00316DCE" w:rsidRPr="00060DC3" w:rsidRDefault="00316DCE" w:rsidP="00316DCE">
            <w:pPr>
              <w:jc w:val="center"/>
            </w:pPr>
          </w:p>
        </w:tc>
        <w:tc>
          <w:tcPr>
            <w:tcW w:w="348" w:type="pct"/>
          </w:tcPr>
          <w:p w:rsidR="00316DCE" w:rsidRPr="00060DC3" w:rsidRDefault="00316DCE" w:rsidP="00316DCE">
            <w:pPr>
              <w:jc w:val="center"/>
            </w:pPr>
          </w:p>
        </w:tc>
        <w:tc>
          <w:tcPr>
            <w:tcW w:w="280" w:type="pct"/>
          </w:tcPr>
          <w:p w:rsidR="00316DCE" w:rsidRPr="00060DC3" w:rsidRDefault="00316DCE" w:rsidP="00316DCE">
            <w:pPr>
              <w:jc w:val="center"/>
            </w:pPr>
          </w:p>
        </w:tc>
        <w:tc>
          <w:tcPr>
            <w:tcW w:w="333" w:type="pct"/>
          </w:tcPr>
          <w:p w:rsidR="00316DCE" w:rsidRPr="00060DC3" w:rsidRDefault="00316DCE" w:rsidP="00316DCE">
            <w:pPr>
              <w:jc w:val="center"/>
            </w:pPr>
          </w:p>
        </w:tc>
      </w:tr>
      <w:tr w:rsidR="00316DCE" w:rsidRPr="00060DC3" w:rsidTr="00316DCE">
        <w:trPr>
          <w:trHeight w:val="397"/>
        </w:trPr>
        <w:tc>
          <w:tcPr>
            <w:tcW w:w="280" w:type="pct"/>
          </w:tcPr>
          <w:p w:rsidR="00316DCE" w:rsidRPr="00060DC3" w:rsidRDefault="00316DCE" w:rsidP="00316DCE">
            <w:pPr>
              <w:jc w:val="center"/>
            </w:pPr>
            <w:r w:rsidRPr="00060DC3">
              <w:t>20.</w:t>
            </w:r>
          </w:p>
        </w:tc>
        <w:tc>
          <w:tcPr>
            <w:tcW w:w="195" w:type="pct"/>
          </w:tcPr>
          <w:p w:rsidR="00316DCE" w:rsidRPr="00060DC3" w:rsidRDefault="00316DCE" w:rsidP="00316DCE">
            <w:pPr>
              <w:jc w:val="center"/>
            </w:pPr>
            <w:r w:rsidRPr="00060DC3">
              <w:t>a.</w:t>
            </w:r>
          </w:p>
        </w:tc>
        <w:tc>
          <w:tcPr>
            <w:tcW w:w="3564" w:type="pct"/>
          </w:tcPr>
          <w:p w:rsidR="00316DCE" w:rsidRPr="00060DC3" w:rsidRDefault="00316DCE" w:rsidP="00316DCE">
            <w:pPr>
              <w:jc w:val="both"/>
            </w:pPr>
            <w:r w:rsidRPr="00060DC3">
              <w:t>In a test of 2,000 electric bulbs, it was found that the life of a</w:t>
            </w:r>
            <w:r>
              <w:t xml:space="preserve"> </w:t>
            </w:r>
            <w:r w:rsidRPr="00060DC3">
              <w:t>particular make was normally distributed with an average life of 2040 hours and a standard deviation of 60 hours. Estimate the number of bulbs likely to burn for (i) more than 2160 hrs. (ii) less than1980 hrs. (iii)between 1980 and 2160 hrs.</w:t>
            </w:r>
          </w:p>
        </w:tc>
        <w:tc>
          <w:tcPr>
            <w:tcW w:w="348" w:type="pct"/>
          </w:tcPr>
          <w:p w:rsidR="00316DCE" w:rsidRPr="00060DC3" w:rsidRDefault="00316DCE" w:rsidP="00316DCE">
            <w:pPr>
              <w:jc w:val="center"/>
            </w:pPr>
            <w:r w:rsidRPr="00060DC3">
              <w:t>CO3</w:t>
            </w:r>
          </w:p>
        </w:tc>
        <w:tc>
          <w:tcPr>
            <w:tcW w:w="280" w:type="pct"/>
          </w:tcPr>
          <w:p w:rsidR="00316DCE" w:rsidRPr="00060DC3" w:rsidRDefault="00316DCE" w:rsidP="00316DCE">
            <w:pPr>
              <w:jc w:val="center"/>
            </w:pPr>
            <w:r w:rsidRPr="00060DC3">
              <w:t>A</w:t>
            </w:r>
          </w:p>
        </w:tc>
        <w:tc>
          <w:tcPr>
            <w:tcW w:w="333" w:type="pct"/>
          </w:tcPr>
          <w:p w:rsidR="00316DCE" w:rsidRPr="00060DC3" w:rsidRDefault="00316DCE" w:rsidP="00316DCE">
            <w:pPr>
              <w:jc w:val="center"/>
            </w:pPr>
            <w:r w:rsidRPr="00060DC3">
              <w:t>6</w:t>
            </w:r>
          </w:p>
        </w:tc>
      </w:tr>
      <w:tr w:rsidR="00316DCE" w:rsidRPr="00060DC3" w:rsidTr="00316DCE">
        <w:trPr>
          <w:trHeight w:val="397"/>
        </w:trPr>
        <w:tc>
          <w:tcPr>
            <w:tcW w:w="280" w:type="pct"/>
          </w:tcPr>
          <w:p w:rsidR="00316DCE" w:rsidRPr="00060DC3" w:rsidRDefault="00316DCE" w:rsidP="00316DCE">
            <w:pPr>
              <w:jc w:val="center"/>
            </w:pPr>
          </w:p>
        </w:tc>
        <w:tc>
          <w:tcPr>
            <w:tcW w:w="195" w:type="pct"/>
          </w:tcPr>
          <w:p w:rsidR="00316DCE" w:rsidRPr="00060DC3" w:rsidRDefault="00316DCE" w:rsidP="00316DCE">
            <w:pPr>
              <w:jc w:val="center"/>
            </w:pPr>
            <w:r w:rsidRPr="00060DC3">
              <w:t>b.</w:t>
            </w:r>
          </w:p>
        </w:tc>
        <w:tc>
          <w:tcPr>
            <w:tcW w:w="3564" w:type="pct"/>
          </w:tcPr>
          <w:p w:rsidR="00316DCE" w:rsidRPr="00060DC3" w:rsidRDefault="00316DCE" w:rsidP="00316DCE">
            <w:pPr>
              <w:jc w:val="both"/>
            </w:pPr>
            <w:r w:rsidRPr="00060DC3">
              <w:t>Fit a Binomial distribution to the following data and find the theoretical frequencies.</w:t>
            </w:r>
          </w:p>
          <w:tbl>
            <w:tblPr>
              <w:tblStyle w:val="TableGrid"/>
              <w:tblW w:w="0" w:type="auto"/>
              <w:tblLook w:val="04A0" w:firstRow="1" w:lastRow="0" w:firstColumn="1" w:lastColumn="0" w:noHBand="0" w:noVBand="1"/>
            </w:tblPr>
            <w:tblGrid>
              <w:gridCol w:w="336"/>
              <w:gridCol w:w="336"/>
              <w:gridCol w:w="456"/>
              <w:gridCol w:w="456"/>
              <w:gridCol w:w="456"/>
              <w:gridCol w:w="336"/>
            </w:tblGrid>
            <w:tr w:rsidR="00316DCE" w:rsidRPr="00060DC3" w:rsidTr="00316DCE">
              <w:tc>
                <w:tcPr>
                  <w:tcW w:w="336" w:type="dxa"/>
                </w:tcPr>
                <w:p w:rsidR="00316DCE" w:rsidRPr="00060DC3" w:rsidRDefault="00316DCE" w:rsidP="00316DCE">
                  <w:r w:rsidRPr="00060DC3">
                    <w:t>x</w:t>
                  </w:r>
                </w:p>
              </w:tc>
              <w:tc>
                <w:tcPr>
                  <w:tcW w:w="336" w:type="dxa"/>
                </w:tcPr>
                <w:p w:rsidR="00316DCE" w:rsidRPr="00060DC3" w:rsidRDefault="00316DCE" w:rsidP="00316DCE">
                  <w:r w:rsidRPr="00060DC3">
                    <w:t>0</w:t>
                  </w:r>
                </w:p>
              </w:tc>
              <w:tc>
                <w:tcPr>
                  <w:tcW w:w="456" w:type="dxa"/>
                </w:tcPr>
                <w:p w:rsidR="00316DCE" w:rsidRPr="00060DC3" w:rsidRDefault="00316DCE" w:rsidP="00316DCE">
                  <w:r w:rsidRPr="00060DC3">
                    <w:t>1</w:t>
                  </w:r>
                </w:p>
              </w:tc>
              <w:tc>
                <w:tcPr>
                  <w:tcW w:w="456" w:type="dxa"/>
                </w:tcPr>
                <w:p w:rsidR="00316DCE" w:rsidRPr="00060DC3" w:rsidRDefault="00316DCE" w:rsidP="00316DCE">
                  <w:r w:rsidRPr="00060DC3">
                    <w:t>2</w:t>
                  </w:r>
                </w:p>
              </w:tc>
              <w:tc>
                <w:tcPr>
                  <w:tcW w:w="456" w:type="dxa"/>
                </w:tcPr>
                <w:p w:rsidR="00316DCE" w:rsidRPr="00060DC3" w:rsidRDefault="00316DCE" w:rsidP="00316DCE">
                  <w:r w:rsidRPr="00060DC3">
                    <w:t>3</w:t>
                  </w:r>
                </w:p>
              </w:tc>
              <w:tc>
                <w:tcPr>
                  <w:tcW w:w="336" w:type="dxa"/>
                </w:tcPr>
                <w:p w:rsidR="00316DCE" w:rsidRPr="00060DC3" w:rsidRDefault="00316DCE" w:rsidP="00316DCE">
                  <w:r w:rsidRPr="00060DC3">
                    <w:t>4</w:t>
                  </w:r>
                </w:p>
              </w:tc>
            </w:tr>
            <w:tr w:rsidR="00316DCE" w:rsidRPr="00060DC3" w:rsidTr="00316DCE">
              <w:tc>
                <w:tcPr>
                  <w:tcW w:w="336" w:type="dxa"/>
                </w:tcPr>
                <w:p w:rsidR="00316DCE" w:rsidRPr="00060DC3" w:rsidRDefault="00316DCE" w:rsidP="00316DCE">
                  <w:r w:rsidRPr="00060DC3">
                    <w:t>f</w:t>
                  </w:r>
                </w:p>
              </w:tc>
              <w:tc>
                <w:tcPr>
                  <w:tcW w:w="336" w:type="dxa"/>
                </w:tcPr>
                <w:p w:rsidR="00316DCE" w:rsidRPr="00060DC3" w:rsidRDefault="00316DCE" w:rsidP="00316DCE">
                  <w:r w:rsidRPr="00060DC3">
                    <w:t>4</w:t>
                  </w:r>
                </w:p>
              </w:tc>
              <w:tc>
                <w:tcPr>
                  <w:tcW w:w="456" w:type="dxa"/>
                </w:tcPr>
                <w:p w:rsidR="00316DCE" w:rsidRPr="00060DC3" w:rsidRDefault="00316DCE" w:rsidP="00316DCE">
                  <w:r w:rsidRPr="00060DC3">
                    <w:t>29</w:t>
                  </w:r>
                </w:p>
              </w:tc>
              <w:tc>
                <w:tcPr>
                  <w:tcW w:w="456" w:type="dxa"/>
                </w:tcPr>
                <w:p w:rsidR="00316DCE" w:rsidRPr="00060DC3" w:rsidRDefault="00316DCE" w:rsidP="00316DCE">
                  <w:r w:rsidRPr="00060DC3">
                    <w:t>36</w:t>
                  </w:r>
                </w:p>
              </w:tc>
              <w:tc>
                <w:tcPr>
                  <w:tcW w:w="456" w:type="dxa"/>
                </w:tcPr>
                <w:p w:rsidR="00316DCE" w:rsidRPr="00060DC3" w:rsidRDefault="00316DCE" w:rsidP="00316DCE">
                  <w:r w:rsidRPr="00060DC3">
                    <w:t>25</w:t>
                  </w:r>
                </w:p>
              </w:tc>
              <w:tc>
                <w:tcPr>
                  <w:tcW w:w="336" w:type="dxa"/>
                </w:tcPr>
                <w:p w:rsidR="00316DCE" w:rsidRPr="00060DC3" w:rsidRDefault="00316DCE" w:rsidP="00316DCE">
                  <w:r w:rsidRPr="00060DC3">
                    <w:t>6</w:t>
                  </w:r>
                </w:p>
              </w:tc>
            </w:tr>
          </w:tbl>
          <w:p w:rsidR="00316DCE" w:rsidRPr="00060DC3" w:rsidRDefault="00316DCE" w:rsidP="00316DCE">
            <w:pPr>
              <w:jc w:val="both"/>
              <w:rPr>
                <w:bCs/>
              </w:rPr>
            </w:pPr>
          </w:p>
        </w:tc>
        <w:tc>
          <w:tcPr>
            <w:tcW w:w="348" w:type="pct"/>
          </w:tcPr>
          <w:p w:rsidR="00316DCE" w:rsidRPr="00060DC3" w:rsidRDefault="00316DCE" w:rsidP="00316DCE">
            <w:pPr>
              <w:jc w:val="center"/>
            </w:pPr>
            <w:r w:rsidRPr="00060DC3">
              <w:t>CO3</w:t>
            </w:r>
          </w:p>
        </w:tc>
        <w:tc>
          <w:tcPr>
            <w:tcW w:w="280" w:type="pct"/>
          </w:tcPr>
          <w:p w:rsidR="00316DCE" w:rsidRPr="00060DC3" w:rsidRDefault="00316DCE" w:rsidP="00316DCE">
            <w:pPr>
              <w:jc w:val="center"/>
            </w:pPr>
            <w:r w:rsidRPr="00060DC3">
              <w:t>A</w:t>
            </w:r>
          </w:p>
        </w:tc>
        <w:tc>
          <w:tcPr>
            <w:tcW w:w="333" w:type="pct"/>
          </w:tcPr>
          <w:p w:rsidR="00316DCE" w:rsidRPr="00060DC3" w:rsidRDefault="00316DCE" w:rsidP="00316DCE">
            <w:pPr>
              <w:jc w:val="center"/>
            </w:pPr>
            <w:r w:rsidRPr="00060DC3">
              <w:t>6</w:t>
            </w:r>
          </w:p>
        </w:tc>
      </w:tr>
      <w:tr w:rsidR="00316DCE" w:rsidRPr="00060DC3" w:rsidTr="00316DCE">
        <w:trPr>
          <w:trHeight w:val="65"/>
        </w:trPr>
        <w:tc>
          <w:tcPr>
            <w:tcW w:w="280" w:type="pct"/>
          </w:tcPr>
          <w:p w:rsidR="00316DCE" w:rsidRPr="00060DC3" w:rsidRDefault="00316DCE" w:rsidP="00316DCE"/>
        </w:tc>
        <w:tc>
          <w:tcPr>
            <w:tcW w:w="195" w:type="pct"/>
          </w:tcPr>
          <w:p w:rsidR="00316DCE" w:rsidRPr="00060DC3" w:rsidRDefault="00316DCE" w:rsidP="00316DCE">
            <w:pPr>
              <w:jc w:val="center"/>
            </w:pPr>
          </w:p>
        </w:tc>
        <w:tc>
          <w:tcPr>
            <w:tcW w:w="3564" w:type="pct"/>
          </w:tcPr>
          <w:p w:rsidR="00316DCE" w:rsidRPr="00060DC3" w:rsidRDefault="00316DCE" w:rsidP="00316DCE">
            <w:pPr>
              <w:jc w:val="center"/>
            </w:pPr>
          </w:p>
        </w:tc>
        <w:tc>
          <w:tcPr>
            <w:tcW w:w="348" w:type="pct"/>
          </w:tcPr>
          <w:p w:rsidR="00316DCE" w:rsidRPr="00060DC3" w:rsidRDefault="00316DCE" w:rsidP="00316DCE">
            <w:pPr>
              <w:jc w:val="center"/>
            </w:pPr>
          </w:p>
        </w:tc>
        <w:tc>
          <w:tcPr>
            <w:tcW w:w="280" w:type="pct"/>
          </w:tcPr>
          <w:p w:rsidR="00316DCE" w:rsidRPr="00060DC3" w:rsidRDefault="00316DCE" w:rsidP="00316DCE">
            <w:pPr>
              <w:jc w:val="center"/>
            </w:pPr>
          </w:p>
        </w:tc>
        <w:tc>
          <w:tcPr>
            <w:tcW w:w="333" w:type="pct"/>
          </w:tcPr>
          <w:p w:rsidR="00316DCE" w:rsidRPr="00060DC3" w:rsidRDefault="00316DCE" w:rsidP="00316DCE">
            <w:pPr>
              <w:jc w:val="center"/>
            </w:pPr>
          </w:p>
        </w:tc>
      </w:tr>
      <w:tr w:rsidR="00316DCE" w:rsidRPr="00060DC3" w:rsidTr="00316DCE">
        <w:trPr>
          <w:trHeight w:val="397"/>
        </w:trPr>
        <w:tc>
          <w:tcPr>
            <w:tcW w:w="280" w:type="pct"/>
          </w:tcPr>
          <w:p w:rsidR="00316DCE" w:rsidRPr="00060DC3" w:rsidRDefault="00316DCE" w:rsidP="00316DCE">
            <w:pPr>
              <w:jc w:val="center"/>
            </w:pPr>
            <w:r w:rsidRPr="00060DC3">
              <w:t>21.</w:t>
            </w:r>
          </w:p>
        </w:tc>
        <w:tc>
          <w:tcPr>
            <w:tcW w:w="195" w:type="pct"/>
          </w:tcPr>
          <w:p w:rsidR="00316DCE" w:rsidRPr="00060DC3" w:rsidRDefault="00316DCE" w:rsidP="00316DCE">
            <w:pPr>
              <w:jc w:val="center"/>
            </w:pPr>
            <w:r w:rsidRPr="00060DC3">
              <w:t>a.</w:t>
            </w:r>
          </w:p>
        </w:tc>
        <w:tc>
          <w:tcPr>
            <w:tcW w:w="3564" w:type="pct"/>
          </w:tcPr>
          <w:p w:rsidR="00316DCE" w:rsidRPr="00060DC3" w:rsidRDefault="00316DCE" w:rsidP="00316DCE">
            <w:pPr>
              <w:jc w:val="both"/>
            </w:pPr>
            <w:r w:rsidRPr="00060DC3">
              <w:rPr>
                <w:bCs/>
              </w:rPr>
              <w:t>A random variable X has mean µ=12 and variance σ</w:t>
            </w:r>
            <w:r w:rsidRPr="00060DC3">
              <w:rPr>
                <w:bCs/>
                <w:vertAlign w:val="superscript"/>
              </w:rPr>
              <w:t>2</w:t>
            </w:r>
            <w:r w:rsidRPr="00060DC3">
              <w:rPr>
                <w:bCs/>
              </w:rPr>
              <w:t>=9 and an unknown probability distribution. Find P(6&lt;X&lt;18).</w:t>
            </w:r>
          </w:p>
        </w:tc>
        <w:tc>
          <w:tcPr>
            <w:tcW w:w="348" w:type="pct"/>
          </w:tcPr>
          <w:p w:rsidR="00316DCE" w:rsidRPr="00060DC3" w:rsidRDefault="00316DCE" w:rsidP="00316DCE">
            <w:pPr>
              <w:jc w:val="center"/>
            </w:pPr>
            <w:r w:rsidRPr="00060DC3">
              <w:t>CO4</w:t>
            </w:r>
          </w:p>
        </w:tc>
        <w:tc>
          <w:tcPr>
            <w:tcW w:w="280" w:type="pct"/>
          </w:tcPr>
          <w:p w:rsidR="00316DCE" w:rsidRPr="00060DC3" w:rsidRDefault="00316DCE" w:rsidP="00316DCE">
            <w:pPr>
              <w:jc w:val="center"/>
            </w:pPr>
            <w:r w:rsidRPr="00060DC3">
              <w:t>A</w:t>
            </w:r>
          </w:p>
        </w:tc>
        <w:tc>
          <w:tcPr>
            <w:tcW w:w="333" w:type="pct"/>
          </w:tcPr>
          <w:p w:rsidR="00316DCE" w:rsidRPr="00060DC3" w:rsidRDefault="00316DCE" w:rsidP="00316DCE">
            <w:pPr>
              <w:jc w:val="center"/>
            </w:pPr>
            <w:r w:rsidRPr="00060DC3">
              <w:t>6</w:t>
            </w:r>
          </w:p>
        </w:tc>
      </w:tr>
      <w:tr w:rsidR="00316DCE" w:rsidRPr="00060DC3" w:rsidTr="00316DCE">
        <w:trPr>
          <w:trHeight w:val="397"/>
        </w:trPr>
        <w:tc>
          <w:tcPr>
            <w:tcW w:w="280" w:type="pct"/>
          </w:tcPr>
          <w:p w:rsidR="00316DCE" w:rsidRPr="00060DC3" w:rsidRDefault="00316DCE" w:rsidP="00316DCE">
            <w:pPr>
              <w:jc w:val="center"/>
            </w:pPr>
          </w:p>
        </w:tc>
        <w:tc>
          <w:tcPr>
            <w:tcW w:w="195" w:type="pct"/>
          </w:tcPr>
          <w:p w:rsidR="00316DCE" w:rsidRPr="00060DC3" w:rsidRDefault="00316DCE" w:rsidP="00316DCE">
            <w:pPr>
              <w:jc w:val="center"/>
            </w:pPr>
            <w:r w:rsidRPr="00060DC3">
              <w:t>b.</w:t>
            </w:r>
          </w:p>
        </w:tc>
        <w:tc>
          <w:tcPr>
            <w:tcW w:w="3564" w:type="pct"/>
          </w:tcPr>
          <w:p w:rsidR="00316DCE" w:rsidRPr="00060DC3" w:rsidRDefault="00316DCE" w:rsidP="00316DCE">
            <w:pPr>
              <w:jc w:val="both"/>
            </w:pPr>
            <w:r w:rsidRPr="00060DC3">
              <w:t xml:space="preserve">Find the MGF of Binomial distribution and hence find its mean and variance.                                                       </w:t>
            </w:r>
          </w:p>
        </w:tc>
        <w:tc>
          <w:tcPr>
            <w:tcW w:w="348" w:type="pct"/>
          </w:tcPr>
          <w:p w:rsidR="00316DCE" w:rsidRPr="00060DC3" w:rsidRDefault="00316DCE" w:rsidP="00316DCE">
            <w:pPr>
              <w:jc w:val="center"/>
            </w:pPr>
            <w:r w:rsidRPr="00060DC3">
              <w:t>CO4</w:t>
            </w:r>
          </w:p>
        </w:tc>
        <w:tc>
          <w:tcPr>
            <w:tcW w:w="280" w:type="pct"/>
          </w:tcPr>
          <w:p w:rsidR="00316DCE" w:rsidRPr="00060DC3" w:rsidRDefault="00316DCE" w:rsidP="00316DCE">
            <w:r w:rsidRPr="00060DC3">
              <w:t>E</w:t>
            </w:r>
          </w:p>
        </w:tc>
        <w:tc>
          <w:tcPr>
            <w:tcW w:w="333" w:type="pct"/>
          </w:tcPr>
          <w:p w:rsidR="00316DCE" w:rsidRPr="00060DC3" w:rsidRDefault="00316DCE" w:rsidP="00316DCE">
            <w:pPr>
              <w:jc w:val="center"/>
            </w:pPr>
            <w:r w:rsidRPr="00060DC3">
              <w:t>6</w:t>
            </w:r>
          </w:p>
        </w:tc>
      </w:tr>
      <w:tr w:rsidR="00316DCE" w:rsidRPr="00060DC3" w:rsidTr="00316DCE">
        <w:trPr>
          <w:trHeight w:val="124"/>
        </w:trPr>
        <w:tc>
          <w:tcPr>
            <w:tcW w:w="280" w:type="pct"/>
          </w:tcPr>
          <w:p w:rsidR="00316DCE" w:rsidRPr="00060DC3" w:rsidRDefault="00316DCE" w:rsidP="00316DCE">
            <w:pPr>
              <w:jc w:val="center"/>
            </w:pPr>
          </w:p>
        </w:tc>
        <w:tc>
          <w:tcPr>
            <w:tcW w:w="195" w:type="pct"/>
          </w:tcPr>
          <w:p w:rsidR="00316DCE" w:rsidRPr="00060DC3" w:rsidRDefault="00316DCE" w:rsidP="00316DCE">
            <w:pPr>
              <w:jc w:val="center"/>
            </w:pPr>
          </w:p>
        </w:tc>
        <w:tc>
          <w:tcPr>
            <w:tcW w:w="3564" w:type="pct"/>
          </w:tcPr>
          <w:p w:rsidR="00316DCE" w:rsidRPr="00060DC3" w:rsidRDefault="00316DCE" w:rsidP="00316DCE">
            <w:pPr>
              <w:jc w:val="center"/>
            </w:pPr>
          </w:p>
        </w:tc>
        <w:tc>
          <w:tcPr>
            <w:tcW w:w="348" w:type="pct"/>
          </w:tcPr>
          <w:p w:rsidR="00316DCE" w:rsidRPr="00060DC3" w:rsidRDefault="00316DCE" w:rsidP="00316DCE">
            <w:pPr>
              <w:jc w:val="center"/>
            </w:pPr>
          </w:p>
        </w:tc>
        <w:tc>
          <w:tcPr>
            <w:tcW w:w="280" w:type="pct"/>
          </w:tcPr>
          <w:p w:rsidR="00316DCE" w:rsidRPr="00060DC3" w:rsidRDefault="00316DCE" w:rsidP="00316DCE">
            <w:pPr>
              <w:jc w:val="center"/>
            </w:pPr>
          </w:p>
        </w:tc>
        <w:tc>
          <w:tcPr>
            <w:tcW w:w="333" w:type="pct"/>
          </w:tcPr>
          <w:p w:rsidR="00316DCE" w:rsidRPr="00060DC3" w:rsidRDefault="00316DCE" w:rsidP="00316DCE">
            <w:pPr>
              <w:jc w:val="center"/>
            </w:pPr>
          </w:p>
        </w:tc>
      </w:tr>
      <w:tr w:rsidR="00316DCE" w:rsidRPr="00060DC3" w:rsidTr="00316DCE">
        <w:trPr>
          <w:trHeight w:val="397"/>
        </w:trPr>
        <w:tc>
          <w:tcPr>
            <w:tcW w:w="280" w:type="pct"/>
          </w:tcPr>
          <w:p w:rsidR="00316DCE" w:rsidRPr="00060DC3" w:rsidRDefault="00316DCE" w:rsidP="00316DCE">
            <w:pPr>
              <w:jc w:val="center"/>
            </w:pPr>
            <w:r w:rsidRPr="00060DC3">
              <w:t>22.</w:t>
            </w:r>
          </w:p>
        </w:tc>
        <w:tc>
          <w:tcPr>
            <w:tcW w:w="195" w:type="pct"/>
          </w:tcPr>
          <w:p w:rsidR="00316DCE" w:rsidRPr="00060DC3" w:rsidRDefault="00316DCE" w:rsidP="00316DCE">
            <w:pPr>
              <w:jc w:val="center"/>
            </w:pPr>
            <w:r w:rsidRPr="00060DC3">
              <w:t>a.</w:t>
            </w:r>
          </w:p>
        </w:tc>
        <w:tc>
          <w:tcPr>
            <w:tcW w:w="3564" w:type="pct"/>
          </w:tcPr>
          <w:p w:rsidR="00316DCE" w:rsidRPr="00060DC3" w:rsidRDefault="00316DCE" w:rsidP="00316DCE">
            <w:pPr>
              <w:jc w:val="both"/>
            </w:pPr>
            <w:r w:rsidRPr="00060DC3">
              <w:t xml:space="preserve">Two Random processes are defined as X(t)=Acosωt+Bsinωt and </w:t>
            </w:r>
          </w:p>
          <w:p w:rsidR="00316DCE" w:rsidRPr="00060DC3" w:rsidRDefault="00316DCE" w:rsidP="00316DCE">
            <w:pPr>
              <w:jc w:val="both"/>
            </w:pPr>
            <w:r w:rsidRPr="00060DC3">
              <w:t>Y(t)= Bcosωt-Asinωt.Show that X(t) and Y(t) are jointly WSS, if A and B are uncorrelated random variables with zero mean and same variance, ω is a constant.</w:t>
            </w:r>
          </w:p>
        </w:tc>
        <w:tc>
          <w:tcPr>
            <w:tcW w:w="348" w:type="pct"/>
          </w:tcPr>
          <w:p w:rsidR="00316DCE" w:rsidRPr="00060DC3" w:rsidRDefault="00316DCE" w:rsidP="00316DCE">
            <w:pPr>
              <w:jc w:val="center"/>
            </w:pPr>
            <w:r w:rsidRPr="00060DC3">
              <w:t>CO5</w:t>
            </w:r>
          </w:p>
        </w:tc>
        <w:tc>
          <w:tcPr>
            <w:tcW w:w="280" w:type="pct"/>
          </w:tcPr>
          <w:p w:rsidR="00316DCE" w:rsidRPr="00060DC3" w:rsidRDefault="00316DCE" w:rsidP="00316DCE">
            <w:pPr>
              <w:jc w:val="center"/>
            </w:pPr>
            <w:r w:rsidRPr="00060DC3">
              <w:t>An</w:t>
            </w:r>
          </w:p>
        </w:tc>
        <w:tc>
          <w:tcPr>
            <w:tcW w:w="333" w:type="pct"/>
          </w:tcPr>
          <w:p w:rsidR="00316DCE" w:rsidRPr="00060DC3" w:rsidRDefault="00316DCE" w:rsidP="00316DCE">
            <w:pPr>
              <w:jc w:val="center"/>
            </w:pPr>
            <w:r w:rsidRPr="00060DC3">
              <w:t>12</w:t>
            </w:r>
          </w:p>
        </w:tc>
      </w:tr>
      <w:tr w:rsidR="00316DCE" w:rsidRPr="00060DC3" w:rsidTr="00316DCE">
        <w:trPr>
          <w:trHeight w:val="65"/>
        </w:trPr>
        <w:tc>
          <w:tcPr>
            <w:tcW w:w="280" w:type="pct"/>
          </w:tcPr>
          <w:p w:rsidR="00316DCE" w:rsidRPr="00060DC3" w:rsidRDefault="00316DCE" w:rsidP="00316DCE">
            <w:pPr>
              <w:jc w:val="center"/>
            </w:pPr>
          </w:p>
        </w:tc>
        <w:tc>
          <w:tcPr>
            <w:tcW w:w="195" w:type="pct"/>
          </w:tcPr>
          <w:p w:rsidR="00316DCE" w:rsidRPr="00060DC3" w:rsidRDefault="00316DCE" w:rsidP="00316DCE">
            <w:pPr>
              <w:jc w:val="center"/>
            </w:pPr>
          </w:p>
        </w:tc>
        <w:tc>
          <w:tcPr>
            <w:tcW w:w="3564" w:type="pct"/>
          </w:tcPr>
          <w:p w:rsidR="00316DCE" w:rsidRPr="00060DC3" w:rsidRDefault="00316DCE" w:rsidP="00316DCE">
            <w:pPr>
              <w:jc w:val="center"/>
            </w:pPr>
          </w:p>
        </w:tc>
        <w:tc>
          <w:tcPr>
            <w:tcW w:w="348" w:type="pct"/>
          </w:tcPr>
          <w:p w:rsidR="00316DCE" w:rsidRPr="00060DC3" w:rsidRDefault="00316DCE" w:rsidP="00316DCE">
            <w:pPr>
              <w:jc w:val="center"/>
            </w:pPr>
          </w:p>
        </w:tc>
        <w:tc>
          <w:tcPr>
            <w:tcW w:w="280" w:type="pct"/>
          </w:tcPr>
          <w:p w:rsidR="00316DCE" w:rsidRPr="00060DC3" w:rsidRDefault="00316DCE" w:rsidP="00316DCE">
            <w:pPr>
              <w:jc w:val="center"/>
            </w:pPr>
          </w:p>
        </w:tc>
        <w:tc>
          <w:tcPr>
            <w:tcW w:w="333" w:type="pct"/>
          </w:tcPr>
          <w:p w:rsidR="00316DCE" w:rsidRPr="00060DC3" w:rsidRDefault="00316DCE" w:rsidP="00316DCE">
            <w:pPr>
              <w:jc w:val="center"/>
            </w:pPr>
          </w:p>
        </w:tc>
      </w:tr>
      <w:tr w:rsidR="00316DCE" w:rsidRPr="00060DC3" w:rsidTr="00316DCE">
        <w:trPr>
          <w:trHeight w:val="397"/>
        </w:trPr>
        <w:tc>
          <w:tcPr>
            <w:tcW w:w="280" w:type="pct"/>
          </w:tcPr>
          <w:p w:rsidR="00316DCE" w:rsidRPr="00060DC3" w:rsidRDefault="00316DCE" w:rsidP="00316DCE">
            <w:pPr>
              <w:jc w:val="center"/>
            </w:pPr>
            <w:r w:rsidRPr="00060DC3">
              <w:t>23.</w:t>
            </w:r>
          </w:p>
        </w:tc>
        <w:tc>
          <w:tcPr>
            <w:tcW w:w="195" w:type="pct"/>
          </w:tcPr>
          <w:p w:rsidR="00316DCE" w:rsidRPr="00060DC3" w:rsidRDefault="00316DCE" w:rsidP="00316DCE">
            <w:pPr>
              <w:jc w:val="center"/>
            </w:pPr>
            <w:r w:rsidRPr="00060DC3">
              <w:t>a.</w:t>
            </w:r>
          </w:p>
        </w:tc>
        <w:tc>
          <w:tcPr>
            <w:tcW w:w="3564" w:type="pct"/>
          </w:tcPr>
          <w:p w:rsidR="00316DCE" w:rsidRPr="00060DC3" w:rsidRDefault="00316DCE" w:rsidP="00316DCE">
            <w:pPr>
              <w:jc w:val="both"/>
            </w:pPr>
            <w:r w:rsidRPr="00060DC3">
              <w:rPr>
                <w:bCs/>
              </w:rPr>
              <w:t>Find the mean and variance of the Random process whose autocorrelation function is given by</w:t>
            </w:r>
            <w:r>
              <w:rPr>
                <w:bCs/>
              </w:rPr>
              <w:t xml:space="preserve"> </w:t>
            </w:r>
            <m:oMath>
              <m:r>
                <w:rPr>
                  <w:rFonts w:ascii="Cambria Math" w:hAnsi="Cambria Math"/>
                </w:rPr>
                <m:t>R</m:t>
              </m:r>
              <m:d>
                <m:dPr>
                  <m:ctrlPr>
                    <w:rPr>
                      <w:rFonts w:ascii="Cambria Math" w:hAnsi="Cambria Math"/>
                      <w:bCs/>
                      <w:i/>
                    </w:rPr>
                  </m:ctrlPr>
                </m:dPr>
                <m:e>
                  <m:r>
                    <w:rPr>
                      <w:rFonts w:ascii="Cambria Math" w:hAnsi="Cambria Math"/>
                    </w:rPr>
                    <m:t>τ</m:t>
                  </m:r>
                </m:e>
              </m:d>
              <m:r>
                <w:rPr>
                  <w:rFonts w:ascii="Cambria Math" w:hAnsi="Cambria Math"/>
                </w:rPr>
                <m:t>=25+</m:t>
              </m:r>
              <m:f>
                <m:fPr>
                  <m:ctrlPr>
                    <w:rPr>
                      <w:rFonts w:ascii="Cambria Math" w:hAnsi="Cambria Math"/>
                      <w:bCs/>
                      <w:i/>
                    </w:rPr>
                  </m:ctrlPr>
                </m:fPr>
                <m:num>
                  <m:r>
                    <w:rPr>
                      <w:rFonts w:ascii="Cambria Math" w:hAnsi="Cambria Math"/>
                    </w:rPr>
                    <m:t>4</m:t>
                  </m:r>
                </m:num>
                <m:den>
                  <m:r>
                    <w:rPr>
                      <w:rFonts w:ascii="Cambria Math" w:hAnsi="Cambria Math"/>
                    </w:rPr>
                    <m:t>1+6</m:t>
                  </m:r>
                  <m:sSup>
                    <m:sSupPr>
                      <m:ctrlPr>
                        <w:rPr>
                          <w:rFonts w:ascii="Cambria Math" w:hAnsi="Cambria Math"/>
                          <w:bCs/>
                          <w:i/>
                        </w:rPr>
                      </m:ctrlPr>
                    </m:sSupPr>
                    <m:e>
                      <m:r>
                        <w:rPr>
                          <w:rFonts w:ascii="Cambria Math" w:hAnsi="Cambria Math"/>
                        </w:rPr>
                        <m:t>τ</m:t>
                      </m:r>
                    </m:e>
                    <m:sup>
                      <m:r>
                        <w:rPr>
                          <w:rFonts w:ascii="Cambria Math" w:hAnsi="Cambria Math"/>
                        </w:rPr>
                        <m:t>2</m:t>
                      </m:r>
                    </m:sup>
                  </m:sSup>
                </m:den>
              </m:f>
            </m:oMath>
          </w:p>
        </w:tc>
        <w:tc>
          <w:tcPr>
            <w:tcW w:w="348" w:type="pct"/>
          </w:tcPr>
          <w:p w:rsidR="00316DCE" w:rsidRPr="00060DC3" w:rsidRDefault="00316DCE" w:rsidP="00316DCE">
            <w:pPr>
              <w:jc w:val="center"/>
            </w:pPr>
            <w:r w:rsidRPr="00060DC3">
              <w:t>CO5</w:t>
            </w:r>
          </w:p>
        </w:tc>
        <w:tc>
          <w:tcPr>
            <w:tcW w:w="280" w:type="pct"/>
          </w:tcPr>
          <w:p w:rsidR="00316DCE" w:rsidRPr="00060DC3" w:rsidRDefault="00316DCE" w:rsidP="00316DCE">
            <w:pPr>
              <w:jc w:val="center"/>
            </w:pPr>
            <w:r w:rsidRPr="00060DC3">
              <w:t>A</w:t>
            </w:r>
          </w:p>
        </w:tc>
        <w:tc>
          <w:tcPr>
            <w:tcW w:w="333" w:type="pct"/>
          </w:tcPr>
          <w:p w:rsidR="00316DCE" w:rsidRPr="00060DC3" w:rsidRDefault="00316DCE" w:rsidP="00316DCE">
            <w:pPr>
              <w:jc w:val="center"/>
            </w:pPr>
            <w:r w:rsidRPr="00060DC3">
              <w:t>6</w:t>
            </w:r>
          </w:p>
        </w:tc>
      </w:tr>
      <w:tr w:rsidR="00316DCE" w:rsidRPr="00060DC3" w:rsidTr="00316DCE">
        <w:trPr>
          <w:trHeight w:val="397"/>
        </w:trPr>
        <w:tc>
          <w:tcPr>
            <w:tcW w:w="280" w:type="pct"/>
          </w:tcPr>
          <w:p w:rsidR="00316DCE" w:rsidRPr="00060DC3" w:rsidRDefault="00316DCE" w:rsidP="00316DCE">
            <w:pPr>
              <w:jc w:val="center"/>
            </w:pPr>
          </w:p>
        </w:tc>
        <w:tc>
          <w:tcPr>
            <w:tcW w:w="195" w:type="pct"/>
          </w:tcPr>
          <w:p w:rsidR="00316DCE" w:rsidRPr="00060DC3" w:rsidRDefault="00316DCE" w:rsidP="00316DCE">
            <w:pPr>
              <w:jc w:val="center"/>
            </w:pPr>
            <w:r w:rsidRPr="00060DC3">
              <w:t>b.</w:t>
            </w:r>
          </w:p>
        </w:tc>
        <w:tc>
          <w:tcPr>
            <w:tcW w:w="3564" w:type="pct"/>
          </w:tcPr>
          <w:p w:rsidR="00316DCE" w:rsidRPr="00060DC3" w:rsidRDefault="00316DCE" w:rsidP="00316DCE">
            <w:pPr>
              <w:jc w:val="both"/>
              <w:rPr>
                <w:bCs/>
              </w:rPr>
            </w:pPr>
            <w:r w:rsidRPr="00060DC3">
              <w:rPr>
                <w:bCs/>
              </w:rPr>
              <w:t xml:space="preserve">Find the PSD function of the Random process whose autocorrelation function is </w:t>
            </w:r>
            <m:oMath>
              <m:sSup>
                <m:sSupPr>
                  <m:ctrlPr>
                    <w:rPr>
                      <w:rFonts w:ascii="Cambria Math" w:hAnsi="Cambria Math"/>
                      <w:bCs/>
                      <w:i/>
                    </w:rPr>
                  </m:ctrlPr>
                </m:sSupPr>
                <m:e>
                  <m:r>
                    <w:rPr>
                      <w:rFonts w:ascii="Cambria Math" w:hAnsi="Cambria Math"/>
                    </w:rPr>
                    <m:t>e</m:t>
                  </m:r>
                </m:e>
                <m:sup>
                  <m:r>
                    <w:rPr>
                      <w:rFonts w:ascii="Cambria Math" w:hAnsi="Cambria Math"/>
                    </w:rPr>
                    <m:t>-α</m:t>
                  </m:r>
                  <m:d>
                    <m:dPr>
                      <m:begChr m:val="|"/>
                      <m:endChr m:val="|"/>
                      <m:ctrlPr>
                        <w:rPr>
                          <w:rFonts w:ascii="Cambria Math" w:hAnsi="Cambria Math"/>
                          <w:bCs/>
                          <w:i/>
                        </w:rPr>
                      </m:ctrlPr>
                    </m:dPr>
                    <m:e>
                      <m:r>
                        <w:rPr>
                          <w:rFonts w:ascii="Cambria Math" w:hAnsi="Cambria Math"/>
                        </w:rPr>
                        <m:t>τ</m:t>
                      </m:r>
                    </m:e>
                  </m:d>
                </m:sup>
              </m:sSup>
            </m:oMath>
            <w:r w:rsidRPr="00060DC3">
              <w:rPr>
                <w:bCs/>
              </w:rPr>
              <w:t>.</w:t>
            </w:r>
          </w:p>
        </w:tc>
        <w:tc>
          <w:tcPr>
            <w:tcW w:w="348" w:type="pct"/>
          </w:tcPr>
          <w:p w:rsidR="00316DCE" w:rsidRPr="00060DC3" w:rsidRDefault="00316DCE" w:rsidP="00316DCE">
            <w:pPr>
              <w:jc w:val="center"/>
            </w:pPr>
            <w:r w:rsidRPr="00060DC3">
              <w:t>CO5</w:t>
            </w:r>
          </w:p>
        </w:tc>
        <w:tc>
          <w:tcPr>
            <w:tcW w:w="280" w:type="pct"/>
          </w:tcPr>
          <w:p w:rsidR="00316DCE" w:rsidRPr="00060DC3" w:rsidRDefault="00316DCE" w:rsidP="00316DCE">
            <w:pPr>
              <w:jc w:val="center"/>
            </w:pPr>
            <w:r w:rsidRPr="00060DC3">
              <w:t>A</w:t>
            </w:r>
          </w:p>
        </w:tc>
        <w:tc>
          <w:tcPr>
            <w:tcW w:w="333" w:type="pct"/>
          </w:tcPr>
          <w:p w:rsidR="00316DCE" w:rsidRPr="00060DC3" w:rsidRDefault="00316DCE" w:rsidP="00316DCE">
            <w:pPr>
              <w:jc w:val="center"/>
            </w:pPr>
            <w:r w:rsidRPr="00060DC3">
              <w:t>6</w:t>
            </w:r>
          </w:p>
        </w:tc>
      </w:tr>
      <w:tr w:rsidR="00316DCE" w:rsidRPr="00060DC3" w:rsidTr="008C57B9">
        <w:trPr>
          <w:trHeight w:val="552"/>
        </w:trPr>
        <w:tc>
          <w:tcPr>
            <w:tcW w:w="5000" w:type="pct"/>
            <w:gridSpan w:val="6"/>
            <w:vAlign w:val="center"/>
          </w:tcPr>
          <w:p w:rsidR="00316DCE" w:rsidRPr="00060DC3" w:rsidRDefault="00316DCE" w:rsidP="00316DCE">
            <w:pPr>
              <w:jc w:val="center"/>
              <w:rPr>
                <w:b/>
                <w:bCs/>
              </w:rPr>
            </w:pPr>
            <w:r w:rsidRPr="00060DC3">
              <w:rPr>
                <w:b/>
                <w:bCs/>
              </w:rPr>
              <w:t>COMPULSORY QUESTION</w:t>
            </w:r>
          </w:p>
        </w:tc>
      </w:tr>
      <w:tr w:rsidR="00316DCE" w:rsidRPr="00060DC3" w:rsidTr="00316DCE">
        <w:trPr>
          <w:trHeight w:val="397"/>
        </w:trPr>
        <w:tc>
          <w:tcPr>
            <w:tcW w:w="280" w:type="pct"/>
          </w:tcPr>
          <w:p w:rsidR="00316DCE" w:rsidRPr="00060DC3" w:rsidRDefault="00316DCE" w:rsidP="00316DCE">
            <w:pPr>
              <w:jc w:val="center"/>
            </w:pPr>
            <w:r w:rsidRPr="00060DC3">
              <w:t>24.</w:t>
            </w:r>
          </w:p>
        </w:tc>
        <w:tc>
          <w:tcPr>
            <w:tcW w:w="195" w:type="pct"/>
          </w:tcPr>
          <w:p w:rsidR="00316DCE" w:rsidRPr="00060DC3" w:rsidRDefault="00316DCE" w:rsidP="00316DCE">
            <w:pPr>
              <w:jc w:val="center"/>
            </w:pPr>
            <w:r w:rsidRPr="00060DC3">
              <w:t>a.</w:t>
            </w:r>
          </w:p>
        </w:tc>
        <w:tc>
          <w:tcPr>
            <w:tcW w:w="3564" w:type="pct"/>
          </w:tcPr>
          <w:p w:rsidR="00316DCE" w:rsidRPr="00060DC3" w:rsidRDefault="00316DCE" w:rsidP="00316DCE">
            <w:r w:rsidRPr="00060DC3">
              <w:t>The transition probability matrix of a Markov chain {X</w:t>
            </w:r>
            <w:r w:rsidRPr="00060DC3">
              <w:rPr>
                <w:vertAlign w:val="subscript"/>
              </w:rPr>
              <w:t>n</w:t>
            </w:r>
            <w:r w:rsidRPr="00060DC3">
              <w:t xml:space="preserve">}, n=1,2, 3… having three states 1,2,3  is </w:t>
            </w:r>
            <m:oMath>
              <m:r>
                <w:rPr>
                  <w:rFonts w:ascii="Cambria Math" w:hAnsi="Cambria Math"/>
                </w:rPr>
                <m:t xml:space="preserve">P=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0.1</m:t>
                        </m:r>
                      </m:e>
                      <m:e>
                        <m:r>
                          <w:rPr>
                            <w:rFonts w:ascii="Cambria Math" w:hAnsi="Cambria Math"/>
                          </w:rPr>
                          <m:t>0.5</m:t>
                        </m:r>
                      </m:e>
                      <m:e>
                        <m:r>
                          <w:rPr>
                            <w:rFonts w:ascii="Cambria Math" w:hAnsi="Cambria Math"/>
                          </w:rPr>
                          <m:t>0.4</m:t>
                        </m:r>
                      </m:e>
                    </m:mr>
                    <m:mr>
                      <m:e>
                        <m:r>
                          <w:rPr>
                            <w:rFonts w:ascii="Cambria Math" w:hAnsi="Cambria Math"/>
                          </w:rPr>
                          <m:t>0.6</m:t>
                        </m:r>
                      </m:e>
                      <m:e>
                        <m:r>
                          <w:rPr>
                            <w:rFonts w:ascii="Cambria Math" w:hAnsi="Cambria Math"/>
                          </w:rPr>
                          <m:t>0.2</m:t>
                        </m:r>
                      </m:e>
                      <m:e>
                        <m:r>
                          <w:rPr>
                            <w:rFonts w:ascii="Cambria Math" w:hAnsi="Cambria Math"/>
                          </w:rPr>
                          <m:t>0.2</m:t>
                        </m:r>
                      </m:e>
                    </m:mr>
                    <m:mr>
                      <m:e>
                        <m:r>
                          <w:rPr>
                            <w:rFonts w:ascii="Cambria Math" w:hAnsi="Cambria Math"/>
                          </w:rPr>
                          <m:t>0.3</m:t>
                        </m:r>
                      </m:e>
                      <m:e>
                        <m:r>
                          <w:rPr>
                            <w:rFonts w:ascii="Cambria Math" w:hAnsi="Cambria Math"/>
                          </w:rPr>
                          <m:t>0.4</m:t>
                        </m:r>
                      </m:e>
                      <m:e>
                        <m:r>
                          <w:rPr>
                            <w:rFonts w:ascii="Cambria Math" w:hAnsi="Cambria Math"/>
                          </w:rPr>
                          <m:t>0.3</m:t>
                        </m:r>
                      </m:e>
                    </m:mr>
                  </m:m>
                </m:e>
              </m:d>
            </m:oMath>
            <w:r w:rsidRPr="00060DC3">
              <w:t xml:space="preserve"> and the initial distribution is p</w:t>
            </w:r>
            <w:r w:rsidRPr="00060DC3">
              <w:rPr>
                <w:vertAlign w:val="superscript"/>
              </w:rPr>
              <w:t>(0)</w:t>
            </w:r>
            <w:r w:rsidRPr="00060DC3">
              <w:t xml:space="preserve"> = (0.7,0.2,0.1)</w:t>
            </w:r>
          </w:p>
          <w:p w:rsidR="00316DCE" w:rsidRPr="00060DC3" w:rsidRDefault="00316DCE" w:rsidP="00316DCE">
            <w:r w:rsidRPr="00060DC3">
              <w:t>Find (i) P (X</w:t>
            </w:r>
            <w:r w:rsidRPr="00060DC3">
              <w:rPr>
                <w:vertAlign w:val="subscript"/>
              </w:rPr>
              <w:t>1</w:t>
            </w:r>
            <w:r w:rsidRPr="00060DC3">
              <w:t xml:space="preserve"> = 3, X</w:t>
            </w:r>
            <w:r w:rsidRPr="00060DC3">
              <w:rPr>
                <w:vertAlign w:val="subscript"/>
              </w:rPr>
              <w:t>0</w:t>
            </w:r>
            <w:r w:rsidRPr="00060DC3">
              <w:t xml:space="preserve"> = 2)</w:t>
            </w:r>
          </w:p>
          <w:p w:rsidR="00316DCE" w:rsidRPr="00060DC3" w:rsidRDefault="00316DCE" w:rsidP="00316DCE">
            <w:r w:rsidRPr="00060DC3">
              <w:t>(ii) P (X</w:t>
            </w:r>
            <w:r w:rsidRPr="00060DC3">
              <w:rPr>
                <w:vertAlign w:val="subscript"/>
              </w:rPr>
              <w:t>2</w:t>
            </w:r>
            <w:r w:rsidRPr="00060DC3">
              <w:t xml:space="preserve"> = 3, X</w:t>
            </w:r>
            <w:r w:rsidRPr="00060DC3">
              <w:rPr>
                <w:vertAlign w:val="subscript"/>
              </w:rPr>
              <w:t>1</w:t>
            </w:r>
            <w:r w:rsidRPr="00060DC3">
              <w:t xml:space="preserve"> = 3, X</w:t>
            </w:r>
            <w:r w:rsidRPr="00060DC3">
              <w:rPr>
                <w:vertAlign w:val="subscript"/>
              </w:rPr>
              <w:t>0</w:t>
            </w:r>
            <w:r w:rsidRPr="00060DC3">
              <w:t xml:space="preserve"> = 2)</w:t>
            </w:r>
          </w:p>
          <w:p w:rsidR="00316DCE" w:rsidRPr="00060DC3" w:rsidRDefault="00316DCE" w:rsidP="00316DCE">
            <w:r w:rsidRPr="00060DC3">
              <w:t>(iii) P (X</w:t>
            </w:r>
            <w:r w:rsidRPr="00060DC3">
              <w:rPr>
                <w:vertAlign w:val="subscript"/>
              </w:rPr>
              <w:t>3</w:t>
            </w:r>
            <w:r w:rsidRPr="00060DC3">
              <w:t>=2, X</w:t>
            </w:r>
            <w:r w:rsidRPr="00060DC3">
              <w:rPr>
                <w:vertAlign w:val="subscript"/>
              </w:rPr>
              <w:t>2</w:t>
            </w:r>
            <w:r w:rsidRPr="00060DC3">
              <w:t xml:space="preserve"> = 3, X</w:t>
            </w:r>
            <w:r w:rsidRPr="00060DC3">
              <w:rPr>
                <w:vertAlign w:val="subscript"/>
              </w:rPr>
              <w:t>1</w:t>
            </w:r>
            <w:r w:rsidRPr="00060DC3">
              <w:t xml:space="preserve"> = 3, X</w:t>
            </w:r>
            <w:r w:rsidRPr="00060DC3">
              <w:rPr>
                <w:vertAlign w:val="subscript"/>
              </w:rPr>
              <w:t>0</w:t>
            </w:r>
            <w:r w:rsidRPr="00060DC3">
              <w:t xml:space="preserve"> = 2)</w:t>
            </w:r>
          </w:p>
        </w:tc>
        <w:tc>
          <w:tcPr>
            <w:tcW w:w="348" w:type="pct"/>
          </w:tcPr>
          <w:p w:rsidR="00316DCE" w:rsidRPr="00060DC3" w:rsidRDefault="00316DCE" w:rsidP="00316DCE">
            <w:pPr>
              <w:jc w:val="center"/>
            </w:pPr>
            <w:r w:rsidRPr="00060DC3">
              <w:t>CO6</w:t>
            </w:r>
          </w:p>
        </w:tc>
        <w:tc>
          <w:tcPr>
            <w:tcW w:w="280" w:type="pct"/>
          </w:tcPr>
          <w:p w:rsidR="00316DCE" w:rsidRPr="00060DC3" w:rsidRDefault="00316DCE" w:rsidP="00316DCE">
            <w:pPr>
              <w:jc w:val="center"/>
            </w:pPr>
            <w:r w:rsidRPr="00060DC3">
              <w:t>An</w:t>
            </w:r>
          </w:p>
        </w:tc>
        <w:tc>
          <w:tcPr>
            <w:tcW w:w="333" w:type="pct"/>
          </w:tcPr>
          <w:p w:rsidR="00316DCE" w:rsidRPr="00060DC3" w:rsidRDefault="00316DCE" w:rsidP="00316DCE">
            <w:pPr>
              <w:jc w:val="center"/>
            </w:pPr>
            <w:r w:rsidRPr="00060DC3">
              <w:t>6</w:t>
            </w:r>
          </w:p>
        </w:tc>
      </w:tr>
      <w:tr w:rsidR="00316DCE" w:rsidRPr="00060DC3" w:rsidTr="00316DCE">
        <w:trPr>
          <w:trHeight w:val="397"/>
        </w:trPr>
        <w:tc>
          <w:tcPr>
            <w:tcW w:w="280" w:type="pct"/>
          </w:tcPr>
          <w:p w:rsidR="00316DCE" w:rsidRPr="00060DC3" w:rsidRDefault="00316DCE" w:rsidP="00316DCE">
            <w:pPr>
              <w:jc w:val="center"/>
            </w:pPr>
          </w:p>
        </w:tc>
        <w:tc>
          <w:tcPr>
            <w:tcW w:w="195" w:type="pct"/>
          </w:tcPr>
          <w:p w:rsidR="00316DCE" w:rsidRPr="00060DC3" w:rsidRDefault="00316DCE" w:rsidP="00316DCE">
            <w:pPr>
              <w:jc w:val="center"/>
            </w:pPr>
            <w:r w:rsidRPr="00060DC3">
              <w:t>b.</w:t>
            </w:r>
          </w:p>
        </w:tc>
        <w:tc>
          <w:tcPr>
            <w:tcW w:w="3564" w:type="pct"/>
          </w:tcPr>
          <w:p w:rsidR="00316DCE" w:rsidRPr="00060DC3" w:rsidRDefault="00316DCE" w:rsidP="00316DCE">
            <w:pPr>
              <w:jc w:val="both"/>
              <w:rPr>
                <w:bCs/>
              </w:rPr>
            </w:pPr>
            <w:r w:rsidRPr="00060DC3">
              <w:rPr>
                <w:bCs/>
              </w:rPr>
              <w:t>Suppose that Customers arrive at a bank according to the Poisson Process with a mean rate of 3 per minute. Find the probability that during a time interval of 2 min (i) exactly 4 customers arrive(ii) more than 4 customers arrive (iii) no customers arrive.</w:t>
            </w:r>
          </w:p>
        </w:tc>
        <w:tc>
          <w:tcPr>
            <w:tcW w:w="348" w:type="pct"/>
          </w:tcPr>
          <w:p w:rsidR="00316DCE" w:rsidRPr="00060DC3" w:rsidRDefault="00316DCE" w:rsidP="00316DCE">
            <w:pPr>
              <w:jc w:val="center"/>
            </w:pPr>
            <w:r w:rsidRPr="00060DC3">
              <w:t>CO6</w:t>
            </w:r>
          </w:p>
        </w:tc>
        <w:tc>
          <w:tcPr>
            <w:tcW w:w="280" w:type="pct"/>
          </w:tcPr>
          <w:p w:rsidR="00316DCE" w:rsidRPr="00060DC3" w:rsidRDefault="00316DCE" w:rsidP="00316DCE">
            <w:pPr>
              <w:jc w:val="center"/>
            </w:pPr>
            <w:r w:rsidRPr="00060DC3">
              <w:t>A</w:t>
            </w:r>
          </w:p>
        </w:tc>
        <w:tc>
          <w:tcPr>
            <w:tcW w:w="333" w:type="pct"/>
          </w:tcPr>
          <w:p w:rsidR="00316DCE" w:rsidRPr="00060DC3" w:rsidRDefault="00316DCE" w:rsidP="00316DCE">
            <w:pPr>
              <w:jc w:val="center"/>
            </w:pPr>
            <w:r w:rsidRPr="00060DC3">
              <w:t>6</w:t>
            </w:r>
          </w:p>
        </w:tc>
      </w:tr>
    </w:tbl>
    <w:p w:rsidR="00316DCE" w:rsidRDefault="00316DCE" w:rsidP="00316DCE">
      <w:pPr>
        <w:contextualSpacing/>
        <w:jc w:val="center"/>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206" w:type="dxa"/>
        <w:tblInd w:w="-5" w:type="dxa"/>
        <w:tblLook w:val="04A0" w:firstRow="1" w:lastRow="0" w:firstColumn="1" w:lastColumn="0" w:noHBand="0" w:noVBand="1"/>
      </w:tblPr>
      <w:tblGrid>
        <w:gridCol w:w="720"/>
        <w:gridCol w:w="9486"/>
      </w:tblGrid>
      <w:tr w:rsidR="00316DCE" w:rsidRPr="00FA796F" w:rsidTr="00316DCE">
        <w:trPr>
          <w:trHeight w:val="280"/>
        </w:trPr>
        <w:tc>
          <w:tcPr>
            <w:tcW w:w="720" w:type="dxa"/>
          </w:tcPr>
          <w:p w:rsidR="00316DCE" w:rsidRPr="00FA796F" w:rsidRDefault="00316DCE" w:rsidP="00316DCE">
            <w:pPr>
              <w:contextualSpacing/>
            </w:pPr>
          </w:p>
        </w:tc>
        <w:tc>
          <w:tcPr>
            <w:tcW w:w="9486" w:type="dxa"/>
          </w:tcPr>
          <w:p w:rsidR="00316DCE" w:rsidRPr="00FA796F" w:rsidRDefault="00316DCE" w:rsidP="00316DCE">
            <w:pPr>
              <w:contextualSpacing/>
              <w:jc w:val="center"/>
              <w:rPr>
                <w:b/>
              </w:rPr>
            </w:pPr>
            <w:r w:rsidRPr="00FA796F">
              <w:rPr>
                <w:b/>
              </w:rPr>
              <w:t>COURSE OUTCOMES</w:t>
            </w:r>
          </w:p>
        </w:tc>
      </w:tr>
      <w:tr w:rsidR="00316DCE" w:rsidRPr="00FA796F" w:rsidTr="00316DCE">
        <w:trPr>
          <w:trHeight w:val="280"/>
        </w:trPr>
        <w:tc>
          <w:tcPr>
            <w:tcW w:w="720" w:type="dxa"/>
          </w:tcPr>
          <w:p w:rsidR="00316DCE" w:rsidRPr="00F44DED" w:rsidRDefault="00316DCE" w:rsidP="00316DCE">
            <w:pPr>
              <w:contextualSpacing/>
              <w:rPr>
                <w:bCs/>
              </w:rPr>
            </w:pPr>
            <w:r w:rsidRPr="00F44DED">
              <w:rPr>
                <w:bCs/>
              </w:rPr>
              <w:t>CO1</w:t>
            </w:r>
          </w:p>
        </w:tc>
        <w:tc>
          <w:tcPr>
            <w:tcW w:w="9486" w:type="dxa"/>
            <w:vAlign w:val="center"/>
          </w:tcPr>
          <w:p w:rsidR="00316DCE" w:rsidRPr="00FA796F" w:rsidRDefault="00316DCE" w:rsidP="00316DCE">
            <w:pPr>
              <w:contextualSpacing/>
              <w:jc w:val="both"/>
            </w:pPr>
            <w:r>
              <w:t>Recognize probability models.</w:t>
            </w:r>
          </w:p>
        </w:tc>
      </w:tr>
      <w:tr w:rsidR="00316DCE" w:rsidRPr="00FA796F" w:rsidTr="00316DCE">
        <w:trPr>
          <w:trHeight w:val="280"/>
        </w:trPr>
        <w:tc>
          <w:tcPr>
            <w:tcW w:w="720" w:type="dxa"/>
          </w:tcPr>
          <w:p w:rsidR="00316DCE" w:rsidRPr="00F44DED" w:rsidRDefault="00316DCE" w:rsidP="00316DCE">
            <w:pPr>
              <w:contextualSpacing/>
              <w:rPr>
                <w:bCs/>
              </w:rPr>
            </w:pPr>
            <w:r w:rsidRPr="00F44DED">
              <w:rPr>
                <w:bCs/>
              </w:rPr>
              <w:t>CO2</w:t>
            </w:r>
          </w:p>
        </w:tc>
        <w:tc>
          <w:tcPr>
            <w:tcW w:w="9486" w:type="dxa"/>
            <w:vAlign w:val="center"/>
          </w:tcPr>
          <w:p w:rsidR="00316DCE" w:rsidRPr="00FA796F" w:rsidRDefault="00316DCE" w:rsidP="00316DCE">
            <w:pPr>
              <w:jc w:val="both"/>
            </w:pPr>
            <w:r>
              <w:t>Solve using discrete and continuous random variables.</w:t>
            </w:r>
          </w:p>
        </w:tc>
      </w:tr>
      <w:tr w:rsidR="00316DCE" w:rsidRPr="00FA796F" w:rsidTr="00316DCE">
        <w:trPr>
          <w:trHeight w:val="280"/>
        </w:trPr>
        <w:tc>
          <w:tcPr>
            <w:tcW w:w="720" w:type="dxa"/>
          </w:tcPr>
          <w:p w:rsidR="00316DCE" w:rsidRPr="00F44DED" w:rsidRDefault="00316DCE" w:rsidP="00316DCE">
            <w:pPr>
              <w:contextualSpacing/>
              <w:rPr>
                <w:bCs/>
              </w:rPr>
            </w:pPr>
            <w:r w:rsidRPr="00F44DED">
              <w:rPr>
                <w:bCs/>
              </w:rPr>
              <w:t>CO3</w:t>
            </w:r>
          </w:p>
        </w:tc>
        <w:tc>
          <w:tcPr>
            <w:tcW w:w="9486" w:type="dxa"/>
            <w:vAlign w:val="center"/>
          </w:tcPr>
          <w:p w:rsidR="00316DCE" w:rsidRPr="00FA796F" w:rsidRDefault="00316DCE" w:rsidP="00316DCE">
            <w:pPr>
              <w:jc w:val="both"/>
            </w:pPr>
            <w:r>
              <w:t>Classify the problems using probability distributions</w:t>
            </w:r>
          </w:p>
        </w:tc>
      </w:tr>
      <w:tr w:rsidR="00316DCE" w:rsidRPr="00FA796F" w:rsidTr="00316DCE">
        <w:trPr>
          <w:trHeight w:val="280"/>
        </w:trPr>
        <w:tc>
          <w:tcPr>
            <w:tcW w:w="720" w:type="dxa"/>
          </w:tcPr>
          <w:p w:rsidR="00316DCE" w:rsidRPr="00F44DED" w:rsidRDefault="00316DCE" w:rsidP="00316DCE">
            <w:pPr>
              <w:contextualSpacing/>
              <w:rPr>
                <w:bCs/>
              </w:rPr>
            </w:pPr>
            <w:r w:rsidRPr="00F44DED">
              <w:rPr>
                <w:bCs/>
              </w:rPr>
              <w:t>CO4</w:t>
            </w:r>
          </w:p>
        </w:tc>
        <w:tc>
          <w:tcPr>
            <w:tcW w:w="9486" w:type="dxa"/>
            <w:vAlign w:val="center"/>
          </w:tcPr>
          <w:p w:rsidR="00316DCE" w:rsidRPr="00FA796F" w:rsidRDefault="00316DCE" w:rsidP="00316DCE">
            <w:pPr>
              <w:jc w:val="both"/>
            </w:pPr>
            <w:r>
              <w:rPr>
                <w:color w:val="222222"/>
                <w:shd w:val="clear" w:color="auto" w:fill="FFFFFF"/>
              </w:rPr>
              <w:t xml:space="preserve">Knowledge in </w:t>
            </w:r>
            <w:r>
              <w:t>functions of random variables.</w:t>
            </w:r>
          </w:p>
        </w:tc>
      </w:tr>
      <w:tr w:rsidR="00316DCE" w:rsidRPr="00FA796F" w:rsidTr="00316DCE">
        <w:trPr>
          <w:trHeight w:val="280"/>
        </w:trPr>
        <w:tc>
          <w:tcPr>
            <w:tcW w:w="720" w:type="dxa"/>
          </w:tcPr>
          <w:p w:rsidR="00316DCE" w:rsidRPr="00F44DED" w:rsidRDefault="00316DCE" w:rsidP="00316DCE">
            <w:pPr>
              <w:contextualSpacing/>
              <w:rPr>
                <w:bCs/>
              </w:rPr>
            </w:pPr>
            <w:r w:rsidRPr="00F44DED">
              <w:rPr>
                <w:bCs/>
              </w:rPr>
              <w:t>CO5</w:t>
            </w:r>
          </w:p>
        </w:tc>
        <w:tc>
          <w:tcPr>
            <w:tcW w:w="9486" w:type="dxa"/>
            <w:vAlign w:val="center"/>
          </w:tcPr>
          <w:p w:rsidR="00316DCE" w:rsidRPr="00FA796F" w:rsidRDefault="00316DCE" w:rsidP="00316DCE">
            <w:pPr>
              <w:contextualSpacing/>
              <w:jc w:val="both"/>
            </w:pPr>
            <w:r>
              <w:t>Determine the characteristics of random processes</w:t>
            </w:r>
          </w:p>
        </w:tc>
      </w:tr>
      <w:tr w:rsidR="00316DCE" w:rsidRPr="00FA796F" w:rsidTr="00316DCE">
        <w:trPr>
          <w:trHeight w:val="280"/>
        </w:trPr>
        <w:tc>
          <w:tcPr>
            <w:tcW w:w="720" w:type="dxa"/>
          </w:tcPr>
          <w:p w:rsidR="00316DCE" w:rsidRPr="00F44DED" w:rsidRDefault="00316DCE" w:rsidP="00316DCE">
            <w:pPr>
              <w:contextualSpacing/>
              <w:rPr>
                <w:bCs/>
              </w:rPr>
            </w:pPr>
            <w:r w:rsidRPr="00F44DED">
              <w:rPr>
                <w:bCs/>
              </w:rPr>
              <w:t>CO6</w:t>
            </w:r>
          </w:p>
        </w:tc>
        <w:tc>
          <w:tcPr>
            <w:tcW w:w="9486" w:type="dxa"/>
            <w:vAlign w:val="bottom"/>
          </w:tcPr>
          <w:p w:rsidR="00316DCE" w:rsidRPr="00FA796F" w:rsidRDefault="00316DCE" w:rsidP="00316DCE">
            <w:pPr>
              <w:contextualSpacing/>
              <w:jc w:val="both"/>
            </w:pPr>
            <w:r>
              <w:t>Understand propagation of random signals in linear systems.</w:t>
            </w:r>
          </w:p>
        </w:tc>
      </w:tr>
    </w:tbl>
    <w:p w:rsidR="00316DCE" w:rsidRPr="00FA796F" w:rsidRDefault="00316DCE" w:rsidP="00316DCE">
      <w:pPr>
        <w:contextualSpacing/>
      </w:pPr>
      <w:bookmarkStart w:id="16" w:name="_Hlk148085085"/>
    </w:p>
    <w:tbl>
      <w:tblPr>
        <w:tblStyle w:val="TableGrid"/>
        <w:tblW w:w="10211" w:type="dxa"/>
        <w:jc w:val="center"/>
        <w:tblLook w:val="04A0" w:firstRow="1" w:lastRow="0" w:firstColumn="1" w:lastColumn="0" w:noHBand="0" w:noVBand="1"/>
      </w:tblPr>
      <w:tblGrid>
        <w:gridCol w:w="1423"/>
        <w:gridCol w:w="1417"/>
        <w:gridCol w:w="1276"/>
        <w:gridCol w:w="1134"/>
        <w:gridCol w:w="1418"/>
        <w:gridCol w:w="708"/>
        <w:gridCol w:w="1134"/>
        <w:gridCol w:w="1701"/>
      </w:tblGrid>
      <w:tr w:rsidR="00316DCE" w:rsidRPr="00FA796F" w:rsidTr="00316DCE">
        <w:trPr>
          <w:jc w:val="center"/>
        </w:trPr>
        <w:tc>
          <w:tcPr>
            <w:tcW w:w="10211" w:type="dxa"/>
            <w:gridSpan w:val="8"/>
          </w:tcPr>
          <w:p w:rsidR="00316DCE" w:rsidRPr="00FA796F" w:rsidRDefault="00316DCE" w:rsidP="00316DCE">
            <w:pPr>
              <w:contextualSpacing/>
              <w:jc w:val="center"/>
              <w:rPr>
                <w:b/>
              </w:rPr>
            </w:pPr>
            <w:r w:rsidRPr="00FA796F">
              <w:rPr>
                <w:b/>
              </w:rPr>
              <w:t>Assessment Pattern as per Bloom’s Taxonomy</w:t>
            </w:r>
          </w:p>
        </w:tc>
      </w:tr>
      <w:tr w:rsidR="00316DCE" w:rsidRPr="00FA796F" w:rsidTr="00316DCE">
        <w:trPr>
          <w:jc w:val="center"/>
        </w:trPr>
        <w:tc>
          <w:tcPr>
            <w:tcW w:w="1423" w:type="dxa"/>
          </w:tcPr>
          <w:p w:rsidR="00316DCE" w:rsidRPr="00FA796F" w:rsidRDefault="00316DCE" w:rsidP="00316DCE">
            <w:pPr>
              <w:contextualSpacing/>
              <w:jc w:val="center"/>
              <w:rPr>
                <w:b/>
                <w:bCs/>
              </w:rPr>
            </w:pPr>
            <w:r>
              <w:rPr>
                <w:b/>
                <w:bCs/>
              </w:rPr>
              <w:t>CO / BL</w:t>
            </w:r>
          </w:p>
        </w:tc>
        <w:tc>
          <w:tcPr>
            <w:tcW w:w="1417" w:type="dxa"/>
          </w:tcPr>
          <w:p w:rsidR="00316DCE" w:rsidRPr="00FA796F" w:rsidRDefault="00316DCE" w:rsidP="00316DCE">
            <w:pPr>
              <w:contextualSpacing/>
              <w:jc w:val="center"/>
              <w:rPr>
                <w:b/>
              </w:rPr>
            </w:pPr>
            <w:r w:rsidRPr="00FA796F">
              <w:rPr>
                <w:b/>
              </w:rPr>
              <w:t>R</w:t>
            </w:r>
          </w:p>
        </w:tc>
        <w:tc>
          <w:tcPr>
            <w:tcW w:w="1276" w:type="dxa"/>
          </w:tcPr>
          <w:p w:rsidR="00316DCE" w:rsidRPr="00FA796F" w:rsidRDefault="00316DCE" w:rsidP="00316DCE">
            <w:pPr>
              <w:contextualSpacing/>
              <w:jc w:val="center"/>
              <w:rPr>
                <w:b/>
              </w:rPr>
            </w:pPr>
            <w:r w:rsidRPr="00FA796F">
              <w:rPr>
                <w:b/>
              </w:rPr>
              <w:t>U</w:t>
            </w:r>
          </w:p>
        </w:tc>
        <w:tc>
          <w:tcPr>
            <w:tcW w:w="1134" w:type="dxa"/>
          </w:tcPr>
          <w:p w:rsidR="00316DCE" w:rsidRPr="00FA796F" w:rsidRDefault="00316DCE" w:rsidP="00316DCE">
            <w:pPr>
              <w:contextualSpacing/>
              <w:jc w:val="center"/>
              <w:rPr>
                <w:b/>
              </w:rPr>
            </w:pPr>
            <w:r w:rsidRPr="00FA796F">
              <w:rPr>
                <w:b/>
              </w:rPr>
              <w:t>A</w:t>
            </w:r>
          </w:p>
        </w:tc>
        <w:tc>
          <w:tcPr>
            <w:tcW w:w="1418" w:type="dxa"/>
          </w:tcPr>
          <w:p w:rsidR="00316DCE" w:rsidRPr="00FA796F" w:rsidRDefault="00316DCE" w:rsidP="00316DCE">
            <w:pPr>
              <w:contextualSpacing/>
              <w:jc w:val="center"/>
              <w:rPr>
                <w:b/>
              </w:rPr>
            </w:pPr>
            <w:r w:rsidRPr="00FA796F">
              <w:rPr>
                <w:b/>
              </w:rPr>
              <w:t>An</w:t>
            </w:r>
          </w:p>
        </w:tc>
        <w:tc>
          <w:tcPr>
            <w:tcW w:w="708" w:type="dxa"/>
          </w:tcPr>
          <w:p w:rsidR="00316DCE" w:rsidRPr="00FA796F" w:rsidRDefault="00316DCE" w:rsidP="00316DCE">
            <w:pPr>
              <w:contextualSpacing/>
              <w:jc w:val="center"/>
              <w:rPr>
                <w:b/>
              </w:rPr>
            </w:pPr>
            <w:r w:rsidRPr="00FA796F">
              <w:rPr>
                <w:b/>
              </w:rPr>
              <w:t>E</w:t>
            </w:r>
          </w:p>
        </w:tc>
        <w:tc>
          <w:tcPr>
            <w:tcW w:w="1134" w:type="dxa"/>
          </w:tcPr>
          <w:p w:rsidR="00316DCE" w:rsidRPr="00FA796F" w:rsidRDefault="00316DCE" w:rsidP="00316DCE">
            <w:pPr>
              <w:contextualSpacing/>
              <w:jc w:val="center"/>
              <w:rPr>
                <w:b/>
              </w:rPr>
            </w:pPr>
            <w:r w:rsidRPr="00FA796F">
              <w:rPr>
                <w:b/>
              </w:rPr>
              <w:t>C</w:t>
            </w:r>
          </w:p>
        </w:tc>
        <w:tc>
          <w:tcPr>
            <w:tcW w:w="1701" w:type="dxa"/>
          </w:tcPr>
          <w:p w:rsidR="00316DCE" w:rsidRPr="00FA796F" w:rsidRDefault="00316DCE" w:rsidP="00316DCE">
            <w:pPr>
              <w:contextualSpacing/>
              <w:jc w:val="center"/>
              <w:rPr>
                <w:b/>
              </w:rPr>
            </w:pPr>
            <w:r w:rsidRPr="00FA796F">
              <w:rPr>
                <w:b/>
              </w:rPr>
              <w:t>Total</w:t>
            </w:r>
          </w:p>
        </w:tc>
      </w:tr>
      <w:tr w:rsidR="00316DCE" w:rsidRPr="00FA796F" w:rsidTr="00316DCE">
        <w:trPr>
          <w:jc w:val="center"/>
        </w:trPr>
        <w:tc>
          <w:tcPr>
            <w:tcW w:w="1423" w:type="dxa"/>
          </w:tcPr>
          <w:p w:rsidR="00316DCE" w:rsidRPr="00F44DED" w:rsidRDefault="00316DCE" w:rsidP="00316DCE">
            <w:pPr>
              <w:contextualSpacing/>
              <w:jc w:val="center"/>
              <w:rPr>
                <w:bCs/>
              </w:rPr>
            </w:pPr>
            <w:r w:rsidRPr="00F44DED">
              <w:rPr>
                <w:bCs/>
              </w:rPr>
              <w:t>CO1</w:t>
            </w:r>
          </w:p>
        </w:tc>
        <w:tc>
          <w:tcPr>
            <w:tcW w:w="1417" w:type="dxa"/>
          </w:tcPr>
          <w:p w:rsidR="00316DCE" w:rsidRPr="00FA796F" w:rsidRDefault="00316DCE" w:rsidP="00316DCE">
            <w:pPr>
              <w:contextualSpacing/>
              <w:jc w:val="center"/>
            </w:pPr>
            <w:r>
              <w:t>1</w:t>
            </w:r>
          </w:p>
        </w:tc>
        <w:tc>
          <w:tcPr>
            <w:tcW w:w="1276" w:type="dxa"/>
          </w:tcPr>
          <w:p w:rsidR="00316DCE" w:rsidRPr="00FA796F" w:rsidRDefault="00316DCE" w:rsidP="00316DCE">
            <w:pPr>
              <w:contextualSpacing/>
              <w:jc w:val="center"/>
            </w:pPr>
            <w:r>
              <w:t>4</w:t>
            </w:r>
          </w:p>
        </w:tc>
        <w:tc>
          <w:tcPr>
            <w:tcW w:w="1134" w:type="dxa"/>
          </w:tcPr>
          <w:p w:rsidR="00316DCE" w:rsidRPr="00FA796F" w:rsidRDefault="00316DCE" w:rsidP="00316DCE">
            <w:pPr>
              <w:contextualSpacing/>
              <w:jc w:val="center"/>
            </w:pPr>
            <w:r>
              <w:t>12</w:t>
            </w:r>
          </w:p>
        </w:tc>
        <w:tc>
          <w:tcPr>
            <w:tcW w:w="1418" w:type="dxa"/>
          </w:tcPr>
          <w:p w:rsidR="00316DCE" w:rsidRPr="00FA796F" w:rsidRDefault="00316DCE" w:rsidP="00316DCE">
            <w:pPr>
              <w:contextualSpacing/>
              <w:jc w:val="center"/>
            </w:pPr>
            <w:r>
              <w:t>-</w:t>
            </w:r>
          </w:p>
        </w:tc>
        <w:tc>
          <w:tcPr>
            <w:tcW w:w="708" w:type="dxa"/>
          </w:tcPr>
          <w:p w:rsidR="00316DCE" w:rsidRPr="00FA796F" w:rsidRDefault="00316DCE" w:rsidP="00316DCE">
            <w:pPr>
              <w:contextualSpacing/>
              <w:jc w:val="center"/>
            </w:pPr>
            <w:r>
              <w:t>-</w:t>
            </w:r>
          </w:p>
        </w:tc>
        <w:tc>
          <w:tcPr>
            <w:tcW w:w="1134" w:type="dxa"/>
          </w:tcPr>
          <w:p w:rsidR="00316DCE" w:rsidRPr="00FA796F" w:rsidRDefault="00316DCE" w:rsidP="00316DCE">
            <w:pPr>
              <w:contextualSpacing/>
              <w:jc w:val="center"/>
            </w:pPr>
            <w:r>
              <w:t>-</w:t>
            </w:r>
          </w:p>
        </w:tc>
        <w:tc>
          <w:tcPr>
            <w:tcW w:w="1701" w:type="dxa"/>
          </w:tcPr>
          <w:p w:rsidR="00316DCE" w:rsidRPr="00FA796F" w:rsidRDefault="00316DCE" w:rsidP="00316DCE">
            <w:pPr>
              <w:contextualSpacing/>
              <w:jc w:val="center"/>
            </w:pPr>
            <w:r>
              <w:t>17</w:t>
            </w:r>
          </w:p>
        </w:tc>
      </w:tr>
      <w:tr w:rsidR="00316DCE" w:rsidRPr="00FA796F" w:rsidTr="00316DCE">
        <w:trPr>
          <w:jc w:val="center"/>
        </w:trPr>
        <w:tc>
          <w:tcPr>
            <w:tcW w:w="1423" w:type="dxa"/>
          </w:tcPr>
          <w:p w:rsidR="00316DCE" w:rsidRPr="00F44DED" w:rsidRDefault="00316DCE" w:rsidP="00316DCE">
            <w:pPr>
              <w:contextualSpacing/>
              <w:jc w:val="center"/>
              <w:rPr>
                <w:bCs/>
              </w:rPr>
            </w:pPr>
            <w:r w:rsidRPr="00F44DED">
              <w:rPr>
                <w:bCs/>
              </w:rPr>
              <w:t>CO2</w:t>
            </w:r>
          </w:p>
        </w:tc>
        <w:tc>
          <w:tcPr>
            <w:tcW w:w="1417" w:type="dxa"/>
          </w:tcPr>
          <w:p w:rsidR="00316DCE" w:rsidRPr="00FA796F" w:rsidRDefault="00316DCE" w:rsidP="00316DCE">
            <w:pPr>
              <w:contextualSpacing/>
              <w:jc w:val="center"/>
            </w:pPr>
            <w:r>
              <w:t>-</w:t>
            </w:r>
          </w:p>
        </w:tc>
        <w:tc>
          <w:tcPr>
            <w:tcW w:w="1276" w:type="dxa"/>
          </w:tcPr>
          <w:p w:rsidR="00316DCE" w:rsidRPr="00FA796F" w:rsidRDefault="00316DCE" w:rsidP="00316DCE">
            <w:pPr>
              <w:contextualSpacing/>
              <w:jc w:val="center"/>
            </w:pPr>
            <w:r>
              <w:t>5</w:t>
            </w:r>
          </w:p>
        </w:tc>
        <w:tc>
          <w:tcPr>
            <w:tcW w:w="1134" w:type="dxa"/>
          </w:tcPr>
          <w:p w:rsidR="00316DCE" w:rsidRPr="00FA796F" w:rsidRDefault="00316DCE" w:rsidP="00316DCE">
            <w:pPr>
              <w:contextualSpacing/>
              <w:jc w:val="center"/>
            </w:pPr>
            <w:r>
              <w:t>12</w:t>
            </w:r>
          </w:p>
        </w:tc>
        <w:tc>
          <w:tcPr>
            <w:tcW w:w="1418" w:type="dxa"/>
          </w:tcPr>
          <w:p w:rsidR="00316DCE" w:rsidRPr="00FA796F" w:rsidRDefault="00316DCE" w:rsidP="00316DCE">
            <w:pPr>
              <w:contextualSpacing/>
              <w:jc w:val="center"/>
            </w:pPr>
            <w:r>
              <w:t>-</w:t>
            </w:r>
          </w:p>
        </w:tc>
        <w:tc>
          <w:tcPr>
            <w:tcW w:w="708" w:type="dxa"/>
          </w:tcPr>
          <w:p w:rsidR="00316DCE" w:rsidRPr="00FA796F" w:rsidRDefault="00316DCE" w:rsidP="00316DCE">
            <w:pPr>
              <w:contextualSpacing/>
              <w:jc w:val="center"/>
            </w:pPr>
            <w:r>
              <w:t>12</w:t>
            </w:r>
          </w:p>
        </w:tc>
        <w:tc>
          <w:tcPr>
            <w:tcW w:w="1134" w:type="dxa"/>
          </w:tcPr>
          <w:p w:rsidR="00316DCE" w:rsidRPr="00FA796F" w:rsidRDefault="00316DCE" w:rsidP="00316DCE">
            <w:pPr>
              <w:contextualSpacing/>
              <w:jc w:val="center"/>
            </w:pPr>
            <w:r>
              <w:t>-</w:t>
            </w:r>
          </w:p>
        </w:tc>
        <w:tc>
          <w:tcPr>
            <w:tcW w:w="1701" w:type="dxa"/>
          </w:tcPr>
          <w:p w:rsidR="00316DCE" w:rsidRPr="00FA796F" w:rsidRDefault="00316DCE" w:rsidP="00316DCE">
            <w:pPr>
              <w:contextualSpacing/>
              <w:jc w:val="center"/>
            </w:pPr>
            <w:r>
              <w:t>29</w:t>
            </w:r>
          </w:p>
        </w:tc>
      </w:tr>
      <w:tr w:rsidR="00316DCE" w:rsidRPr="00FA796F" w:rsidTr="00316DCE">
        <w:trPr>
          <w:jc w:val="center"/>
        </w:trPr>
        <w:tc>
          <w:tcPr>
            <w:tcW w:w="1423" w:type="dxa"/>
          </w:tcPr>
          <w:p w:rsidR="00316DCE" w:rsidRPr="00F44DED" w:rsidRDefault="00316DCE" w:rsidP="00316DCE">
            <w:pPr>
              <w:contextualSpacing/>
              <w:jc w:val="center"/>
              <w:rPr>
                <w:bCs/>
              </w:rPr>
            </w:pPr>
            <w:r w:rsidRPr="00F44DED">
              <w:rPr>
                <w:bCs/>
              </w:rPr>
              <w:t>CO3</w:t>
            </w:r>
          </w:p>
        </w:tc>
        <w:tc>
          <w:tcPr>
            <w:tcW w:w="1417" w:type="dxa"/>
          </w:tcPr>
          <w:p w:rsidR="00316DCE" w:rsidRPr="00FA796F" w:rsidRDefault="00316DCE" w:rsidP="00316DCE">
            <w:pPr>
              <w:contextualSpacing/>
              <w:jc w:val="center"/>
            </w:pPr>
            <w:r>
              <w:t>2</w:t>
            </w:r>
          </w:p>
        </w:tc>
        <w:tc>
          <w:tcPr>
            <w:tcW w:w="1276" w:type="dxa"/>
          </w:tcPr>
          <w:p w:rsidR="00316DCE" w:rsidRPr="00FA796F" w:rsidRDefault="00316DCE" w:rsidP="00316DCE">
            <w:pPr>
              <w:contextualSpacing/>
              <w:jc w:val="center"/>
            </w:pPr>
            <w:r>
              <w:t>3</w:t>
            </w:r>
          </w:p>
        </w:tc>
        <w:tc>
          <w:tcPr>
            <w:tcW w:w="1134" w:type="dxa"/>
          </w:tcPr>
          <w:p w:rsidR="00316DCE" w:rsidRPr="00FA796F" w:rsidRDefault="00316DCE" w:rsidP="00316DCE">
            <w:pPr>
              <w:contextualSpacing/>
              <w:jc w:val="center"/>
            </w:pPr>
            <w:r>
              <w:t>12</w:t>
            </w:r>
          </w:p>
        </w:tc>
        <w:tc>
          <w:tcPr>
            <w:tcW w:w="1418" w:type="dxa"/>
          </w:tcPr>
          <w:p w:rsidR="00316DCE" w:rsidRPr="00FA796F" w:rsidRDefault="00316DCE" w:rsidP="00316DCE">
            <w:pPr>
              <w:contextualSpacing/>
              <w:jc w:val="center"/>
            </w:pPr>
            <w:r>
              <w:t>-</w:t>
            </w:r>
          </w:p>
        </w:tc>
        <w:tc>
          <w:tcPr>
            <w:tcW w:w="708" w:type="dxa"/>
          </w:tcPr>
          <w:p w:rsidR="00316DCE" w:rsidRPr="00FA796F" w:rsidRDefault="00316DCE" w:rsidP="00316DCE">
            <w:pPr>
              <w:contextualSpacing/>
              <w:jc w:val="center"/>
            </w:pPr>
            <w:r>
              <w:t>-</w:t>
            </w:r>
          </w:p>
        </w:tc>
        <w:tc>
          <w:tcPr>
            <w:tcW w:w="1134" w:type="dxa"/>
          </w:tcPr>
          <w:p w:rsidR="00316DCE" w:rsidRPr="00FA796F" w:rsidRDefault="00316DCE" w:rsidP="00316DCE">
            <w:pPr>
              <w:contextualSpacing/>
              <w:jc w:val="center"/>
            </w:pPr>
            <w:r>
              <w:t>-</w:t>
            </w:r>
          </w:p>
        </w:tc>
        <w:tc>
          <w:tcPr>
            <w:tcW w:w="1701" w:type="dxa"/>
          </w:tcPr>
          <w:p w:rsidR="00316DCE" w:rsidRPr="00FA796F" w:rsidRDefault="00316DCE" w:rsidP="00316DCE">
            <w:pPr>
              <w:contextualSpacing/>
              <w:jc w:val="center"/>
            </w:pPr>
            <w:r>
              <w:t>17</w:t>
            </w:r>
          </w:p>
        </w:tc>
      </w:tr>
      <w:tr w:rsidR="00316DCE" w:rsidRPr="00FA796F" w:rsidTr="00316DCE">
        <w:trPr>
          <w:jc w:val="center"/>
        </w:trPr>
        <w:tc>
          <w:tcPr>
            <w:tcW w:w="1423" w:type="dxa"/>
          </w:tcPr>
          <w:p w:rsidR="00316DCE" w:rsidRPr="00F44DED" w:rsidRDefault="00316DCE" w:rsidP="00316DCE">
            <w:pPr>
              <w:contextualSpacing/>
              <w:jc w:val="center"/>
              <w:rPr>
                <w:bCs/>
              </w:rPr>
            </w:pPr>
            <w:r w:rsidRPr="00F44DED">
              <w:rPr>
                <w:bCs/>
              </w:rPr>
              <w:t>CO4</w:t>
            </w:r>
          </w:p>
        </w:tc>
        <w:tc>
          <w:tcPr>
            <w:tcW w:w="1417" w:type="dxa"/>
          </w:tcPr>
          <w:p w:rsidR="00316DCE" w:rsidRPr="00FA796F" w:rsidRDefault="00316DCE" w:rsidP="00316DCE">
            <w:pPr>
              <w:contextualSpacing/>
              <w:jc w:val="center"/>
            </w:pPr>
            <w:r>
              <w:t>-</w:t>
            </w:r>
          </w:p>
        </w:tc>
        <w:tc>
          <w:tcPr>
            <w:tcW w:w="1276" w:type="dxa"/>
          </w:tcPr>
          <w:p w:rsidR="00316DCE" w:rsidRPr="00FA796F" w:rsidRDefault="00316DCE" w:rsidP="00316DCE">
            <w:pPr>
              <w:contextualSpacing/>
              <w:jc w:val="center"/>
            </w:pPr>
            <w:r>
              <w:t>4</w:t>
            </w:r>
          </w:p>
        </w:tc>
        <w:tc>
          <w:tcPr>
            <w:tcW w:w="1134" w:type="dxa"/>
          </w:tcPr>
          <w:p w:rsidR="00316DCE" w:rsidRPr="00FA796F" w:rsidRDefault="00316DCE" w:rsidP="00316DCE">
            <w:pPr>
              <w:contextualSpacing/>
              <w:jc w:val="center"/>
            </w:pPr>
            <w:r>
              <w:t>12</w:t>
            </w:r>
          </w:p>
        </w:tc>
        <w:tc>
          <w:tcPr>
            <w:tcW w:w="1418" w:type="dxa"/>
          </w:tcPr>
          <w:p w:rsidR="00316DCE" w:rsidRPr="00FA796F" w:rsidRDefault="00316DCE" w:rsidP="00316DCE">
            <w:pPr>
              <w:contextualSpacing/>
              <w:jc w:val="center"/>
            </w:pPr>
            <w:r>
              <w:t>-</w:t>
            </w:r>
          </w:p>
        </w:tc>
        <w:tc>
          <w:tcPr>
            <w:tcW w:w="708" w:type="dxa"/>
          </w:tcPr>
          <w:p w:rsidR="00316DCE" w:rsidRPr="00FA796F" w:rsidRDefault="00316DCE" w:rsidP="00316DCE">
            <w:pPr>
              <w:contextualSpacing/>
              <w:jc w:val="center"/>
            </w:pPr>
            <w:r>
              <w:t>6</w:t>
            </w:r>
          </w:p>
        </w:tc>
        <w:tc>
          <w:tcPr>
            <w:tcW w:w="1134" w:type="dxa"/>
          </w:tcPr>
          <w:p w:rsidR="00316DCE" w:rsidRPr="00FA796F" w:rsidRDefault="00316DCE" w:rsidP="00316DCE">
            <w:pPr>
              <w:contextualSpacing/>
              <w:jc w:val="center"/>
            </w:pPr>
            <w:r>
              <w:t>-</w:t>
            </w:r>
          </w:p>
        </w:tc>
        <w:tc>
          <w:tcPr>
            <w:tcW w:w="1701" w:type="dxa"/>
          </w:tcPr>
          <w:p w:rsidR="00316DCE" w:rsidRPr="00FA796F" w:rsidRDefault="00316DCE" w:rsidP="00316DCE">
            <w:pPr>
              <w:contextualSpacing/>
              <w:jc w:val="center"/>
            </w:pPr>
            <w:r>
              <w:t>16</w:t>
            </w:r>
          </w:p>
        </w:tc>
      </w:tr>
      <w:tr w:rsidR="00316DCE" w:rsidRPr="00FA796F" w:rsidTr="00316DCE">
        <w:trPr>
          <w:jc w:val="center"/>
        </w:trPr>
        <w:tc>
          <w:tcPr>
            <w:tcW w:w="1423" w:type="dxa"/>
          </w:tcPr>
          <w:p w:rsidR="00316DCE" w:rsidRPr="00F44DED" w:rsidRDefault="00316DCE" w:rsidP="00316DCE">
            <w:pPr>
              <w:contextualSpacing/>
              <w:jc w:val="center"/>
              <w:rPr>
                <w:bCs/>
              </w:rPr>
            </w:pPr>
            <w:r w:rsidRPr="00F44DED">
              <w:rPr>
                <w:bCs/>
              </w:rPr>
              <w:t>CO5</w:t>
            </w:r>
          </w:p>
        </w:tc>
        <w:tc>
          <w:tcPr>
            <w:tcW w:w="1417" w:type="dxa"/>
          </w:tcPr>
          <w:p w:rsidR="00316DCE" w:rsidRPr="00FA796F" w:rsidRDefault="00316DCE" w:rsidP="00316DCE">
            <w:pPr>
              <w:contextualSpacing/>
              <w:jc w:val="center"/>
            </w:pPr>
            <w:r>
              <w:t>-</w:t>
            </w:r>
          </w:p>
        </w:tc>
        <w:tc>
          <w:tcPr>
            <w:tcW w:w="1276" w:type="dxa"/>
          </w:tcPr>
          <w:p w:rsidR="00316DCE" w:rsidRPr="00FA796F" w:rsidRDefault="00316DCE" w:rsidP="00316DCE">
            <w:pPr>
              <w:contextualSpacing/>
              <w:jc w:val="center"/>
            </w:pPr>
            <w:r>
              <w:t>4</w:t>
            </w:r>
          </w:p>
        </w:tc>
        <w:tc>
          <w:tcPr>
            <w:tcW w:w="1134" w:type="dxa"/>
          </w:tcPr>
          <w:p w:rsidR="00316DCE" w:rsidRPr="00FA796F" w:rsidRDefault="00316DCE" w:rsidP="00316DCE">
            <w:pPr>
              <w:contextualSpacing/>
              <w:jc w:val="center"/>
            </w:pPr>
            <w:r>
              <w:t>12</w:t>
            </w:r>
          </w:p>
        </w:tc>
        <w:tc>
          <w:tcPr>
            <w:tcW w:w="1418" w:type="dxa"/>
          </w:tcPr>
          <w:p w:rsidR="00316DCE" w:rsidRPr="00FA796F" w:rsidRDefault="00316DCE" w:rsidP="00316DCE">
            <w:pPr>
              <w:contextualSpacing/>
              <w:jc w:val="center"/>
            </w:pPr>
            <w:r>
              <w:t>12</w:t>
            </w:r>
          </w:p>
        </w:tc>
        <w:tc>
          <w:tcPr>
            <w:tcW w:w="708" w:type="dxa"/>
          </w:tcPr>
          <w:p w:rsidR="00316DCE" w:rsidRPr="00FA796F" w:rsidRDefault="00316DCE" w:rsidP="00316DCE">
            <w:pPr>
              <w:contextualSpacing/>
              <w:jc w:val="center"/>
            </w:pPr>
            <w:r>
              <w:t>-</w:t>
            </w:r>
          </w:p>
        </w:tc>
        <w:tc>
          <w:tcPr>
            <w:tcW w:w="1134" w:type="dxa"/>
          </w:tcPr>
          <w:p w:rsidR="00316DCE" w:rsidRPr="00FA796F" w:rsidRDefault="00316DCE" w:rsidP="00316DCE">
            <w:pPr>
              <w:contextualSpacing/>
              <w:jc w:val="center"/>
            </w:pPr>
            <w:r>
              <w:t>-</w:t>
            </w:r>
          </w:p>
        </w:tc>
        <w:tc>
          <w:tcPr>
            <w:tcW w:w="1701" w:type="dxa"/>
          </w:tcPr>
          <w:p w:rsidR="00316DCE" w:rsidRPr="00FA796F" w:rsidRDefault="00316DCE" w:rsidP="00316DCE">
            <w:pPr>
              <w:contextualSpacing/>
              <w:jc w:val="center"/>
            </w:pPr>
            <w:r>
              <w:t>28</w:t>
            </w:r>
          </w:p>
        </w:tc>
      </w:tr>
      <w:tr w:rsidR="00316DCE" w:rsidRPr="00FA796F" w:rsidTr="00316DCE">
        <w:trPr>
          <w:jc w:val="center"/>
        </w:trPr>
        <w:tc>
          <w:tcPr>
            <w:tcW w:w="1423" w:type="dxa"/>
          </w:tcPr>
          <w:p w:rsidR="00316DCE" w:rsidRPr="00F44DED" w:rsidRDefault="00316DCE" w:rsidP="00316DCE">
            <w:pPr>
              <w:contextualSpacing/>
              <w:jc w:val="center"/>
              <w:rPr>
                <w:bCs/>
              </w:rPr>
            </w:pPr>
            <w:r w:rsidRPr="00F44DED">
              <w:rPr>
                <w:bCs/>
              </w:rPr>
              <w:t>CO6</w:t>
            </w:r>
          </w:p>
        </w:tc>
        <w:tc>
          <w:tcPr>
            <w:tcW w:w="1417" w:type="dxa"/>
          </w:tcPr>
          <w:p w:rsidR="00316DCE" w:rsidRPr="00FA796F" w:rsidRDefault="00316DCE" w:rsidP="00316DCE">
            <w:pPr>
              <w:contextualSpacing/>
              <w:jc w:val="center"/>
            </w:pPr>
            <w:r>
              <w:t>2</w:t>
            </w:r>
          </w:p>
        </w:tc>
        <w:tc>
          <w:tcPr>
            <w:tcW w:w="1276" w:type="dxa"/>
          </w:tcPr>
          <w:p w:rsidR="00316DCE" w:rsidRPr="00FA796F" w:rsidRDefault="00316DCE" w:rsidP="00316DCE">
            <w:pPr>
              <w:contextualSpacing/>
              <w:jc w:val="center"/>
            </w:pPr>
            <w:r>
              <w:t>3</w:t>
            </w:r>
          </w:p>
        </w:tc>
        <w:tc>
          <w:tcPr>
            <w:tcW w:w="1134" w:type="dxa"/>
          </w:tcPr>
          <w:p w:rsidR="00316DCE" w:rsidRPr="00FA796F" w:rsidRDefault="00316DCE" w:rsidP="00316DCE">
            <w:pPr>
              <w:contextualSpacing/>
              <w:jc w:val="center"/>
            </w:pPr>
            <w:r>
              <w:t>6</w:t>
            </w:r>
          </w:p>
        </w:tc>
        <w:tc>
          <w:tcPr>
            <w:tcW w:w="1418" w:type="dxa"/>
          </w:tcPr>
          <w:p w:rsidR="00316DCE" w:rsidRPr="00FA796F" w:rsidRDefault="00316DCE" w:rsidP="00316DCE">
            <w:pPr>
              <w:contextualSpacing/>
              <w:jc w:val="center"/>
            </w:pPr>
            <w:r>
              <w:t>6</w:t>
            </w:r>
          </w:p>
        </w:tc>
        <w:tc>
          <w:tcPr>
            <w:tcW w:w="708" w:type="dxa"/>
          </w:tcPr>
          <w:p w:rsidR="00316DCE" w:rsidRPr="00FA796F" w:rsidRDefault="00316DCE" w:rsidP="00316DCE">
            <w:pPr>
              <w:contextualSpacing/>
              <w:jc w:val="center"/>
            </w:pPr>
            <w:r>
              <w:t>-</w:t>
            </w:r>
          </w:p>
        </w:tc>
        <w:tc>
          <w:tcPr>
            <w:tcW w:w="1134" w:type="dxa"/>
          </w:tcPr>
          <w:p w:rsidR="00316DCE" w:rsidRPr="00FA796F" w:rsidRDefault="00316DCE" w:rsidP="00316DCE">
            <w:pPr>
              <w:contextualSpacing/>
              <w:jc w:val="center"/>
            </w:pPr>
            <w:r>
              <w:t>-</w:t>
            </w:r>
          </w:p>
        </w:tc>
        <w:tc>
          <w:tcPr>
            <w:tcW w:w="1701" w:type="dxa"/>
          </w:tcPr>
          <w:p w:rsidR="00316DCE" w:rsidRPr="00FA796F" w:rsidRDefault="00316DCE" w:rsidP="00316DCE">
            <w:pPr>
              <w:contextualSpacing/>
              <w:jc w:val="center"/>
            </w:pPr>
            <w:r>
              <w:t>17</w:t>
            </w:r>
          </w:p>
        </w:tc>
      </w:tr>
      <w:tr w:rsidR="00316DCE" w:rsidRPr="00FA796F" w:rsidTr="00316DCE">
        <w:trPr>
          <w:jc w:val="center"/>
        </w:trPr>
        <w:tc>
          <w:tcPr>
            <w:tcW w:w="8510" w:type="dxa"/>
            <w:gridSpan w:val="7"/>
          </w:tcPr>
          <w:p w:rsidR="00316DCE" w:rsidRPr="00FA796F" w:rsidRDefault="00316DCE" w:rsidP="00316DCE">
            <w:pPr>
              <w:contextualSpacing/>
            </w:pPr>
          </w:p>
        </w:tc>
        <w:tc>
          <w:tcPr>
            <w:tcW w:w="1701" w:type="dxa"/>
          </w:tcPr>
          <w:p w:rsidR="00316DCE" w:rsidRPr="00FA796F" w:rsidRDefault="00316DCE" w:rsidP="00316DCE">
            <w:pPr>
              <w:contextualSpacing/>
              <w:jc w:val="center"/>
              <w:rPr>
                <w:b/>
              </w:rPr>
            </w:pPr>
            <w:r w:rsidRPr="00FA796F">
              <w:rPr>
                <w:b/>
              </w:rPr>
              <w:t>124</w:t>
            </w:r>
          </w:p>
        </w:tc>
      </w:tr>
      <w:bookmarkEnd w:id="16"/>
    </w:tbl>
    <w:p w:rsidR="00316DCE" w:rsidRDefault="00316DCE" w:rsidP="002E336A"/>
    <w:p w:rsidR="00316DCE" w:rsidRDefault="00316DCE">
      <w:pPr>
        <w:spacing w:after="200" w:line="276" w:lineRule="auto"/>
        <w:rPr>
          <w:rFonts w:ascii="Arial" w:hAnsi="Arial" w:cs="Arial"/>
          <w:bCs/>
          <w:noProof/>
        </w:rPr>
      </w:pPr>
      <w:r>
        <w:rPr>
          <w:rFonts w:ascii="Arial" w:hAnsi="Arial" w:cs="Arial"/>
          <w:bCs/>
          <w:noProof/>
        </w:rPr>
        <w:br w:type="page"/>
      </w:r>
    </w:p>
    <w:p w:rsidR="00316DCE" w:rsidRPr="00674160" w:rsidRDefault="00316DCE" w:rsidP="00316DCE">
      <w:pPr>
        <w:jc w:val="center"/>
        <w:rPr>
          <w:rFonts w:ascii="Arial" w:hAnsi="Arial" w:cs="Arial"/>
          <w:bCs/>
          <w:noProof/>
        </w:rPr>
      </w:pPr>
      <w:r w:rsidRPr="00674160">
        <w:rPr>
          <w:rFonts w:ascii="Arial" w:hAnsi="Arial" w:cs="Arial"/>
          <w:noProof/>
          <w:lang w:val="en-IN" w:eastAsia="en-IN" w:bidi="ta-IN"/>
        </w:rPr>
        <w:lastRenderedPageBreak/>
        <w:drawing>
          <wp:inline distT="0" distB="0" distL="0" distR="0">
            <wp:extent cx="5730875" cy="701675"/>
            <wp:effectExtent l="0" t="0" r="3175" b="3175"/>
            <wp:docPr id="1147547102" name="Picture 114754710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316DCE" w:rsidRPr="00674160" w:rsidRDefault="00316DCE" w:rsidP="00316DCE">
      <w:pPr>
        <w:jc w:val="center"/>
        <w:rPr>
          <w:b/>
          <w:bCs/>
        </w:rPr>
      </w:pPr>
    </w:p>
    <w:p w:rsidR="00316DCE" w:rsidRPr="00674160" w:rsidRDefault="00316DCE" w:rsidP="00316DCE">
      <w:pPr>
        <w:jc w:val="center"/>
        <w:rPr>
          <w:b/>
          <w:bCs/>
        </w:rPr>
      </w:pPr>
      <w:r w:rsidRPr="00674160">
        <w:rPr>
          <w:b/>
          <w:bCs/>
        </w:rPr>
        <w:t>END SEMESTER EXAMINATION – APRIL / MAY 2024</w:t>
      </w:r>
    </w:p>
    <w:p w:rsidR="00316DCE" w:rsidRPr="00674160" w:rsidRDefault="00316DCE" w:rsidP="0045172E">
      <w:pPr>
        <w:jc w:val="center"/>
        <w:rPr>
          <w:b/>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645"/>
        <w:gridCol w:w="850"/>
      </w:tblGrid>
      <w:tr w:rsidR="00316DCE" w:rsidRPr="004C5BA0" w:rsidTr="00316DCE">
        <w:tc>
          <w:tcPr>
            <w:tcW w:w="1616" w:type="dxa"/>
          </w:tcPr>
          <w:p w:rsidR="00316DCE" w:rsidRPr="004C5BA0" w:rsidRDefault="00316DCE" w:rsidP="001E42AE">
            <w:pPr>
              <w:pStyle w:val="Title"/>
              <w:ind w:right="-160"/>
              <w:jc w:val="left"/>
              <w:rPr>
                <w:b/>
                <w:sz w:val="22"/>
                <w:szCs w:val="22"/>
              </w:rPr>
            </w:pPr>
            <w:r w:rsidRPr="004C5BA0">
              <w:rPr>
                <w:b/>
                <w:sz w:val="22"/>
                <w:szCs w:val="22"/>
              </w:rPr>
              <w:t xml:space="preserve">Course Code           </w:t>
            </w:r>
          </w:p>
        </w:tc>
        <w:tc>
          <w:tcPr>
            <w:tcW w:w="6232" w:type="dxa"/>
          </w:tcPr>
          <w:p w:rsidR="00316DCE" w:rsidRPr="004C5BA0" w:rsidRDefault="00316DCE" w:rsidP="00316DCE">
            <w:pPr>
              <w:pStyle w:val="Title"/>
              <w:jc w:val="left"/>
              <w:rPr>
                <w:b/>
                <w:sz w:val="22"/>
                <w:szCs w:val="22"/>
              </w:rPr>
            </w:pPr>
            <w:r w:rsidRPr="004C5BA0">
              <w:rPr>
                <w:b/>
                <w:sz w:val="22"/>
                <w:szCs w:val="22"/>
              </w:rPr>
              <w:t>20MA2008</w:t>
            </w:r>
          </w:p>
        </w:tc>
        <w:tc>
          <w:tcPr>
            <w:tcW w:w="1645" w:type="dxa"/>
          </w:tcPr>
          <w:p w:rsidR="00316DCE" w:rsidRPr="004C5BA0" w:rsidRDefault="00316DCE" w:rsidP="00316DCE">
            <w:pPr>
              <w:pStyle w:val="Title"/>
              <w:jc w:val="left"/>
              <w:rPr>
                <w:b/>
                <w:bCs/>
                <w:sz w:val="22"/>
                <w:szCs w:val="22"/>
              </w:rPr>
            </w:pPr>
            <w:r w:rsidRPr="004C5BA0">
              <w:rPr>
                <w:b/>
                <w:bCs/>
                <w:sz w:val="22"/>
                <w:szCs w:val="22"/>
              </w:rPr>
              <w:t xml:space="preserve">Duration      </w:t>
            </w:r>
          </w:p>
        </w:tc>
        <w:tc>
          <w:tcPr>
            <w:tcW w:w="850" w:type="dxa"/>
          </w:tcPr>
          <w:p w:rsidR="00316DCE" w:rsidRPr="004C5BA0" w:rsidRDefault="00316DCE" w:rsidP="00316DCE">
            <w:pPr>
              <w:pStyle w:val="Title"/>
              <w:jc w:val="left"/>
              <w:rPr>
                <w:b/>
                <w:sz w:val="22"/>
                <w:szCs w:val="22"/>
              </w:rPr>
            </w:pPr>
            <w:r w:rsidRPr="004C5BA0">
              <w:rPr>
                <w:b/>
                <w:sz w:val="22"/>
                <w:szCs w:val="22"/>
              </w:rPr>
              <w:t>3hrs</w:t>
            </w:r>
          </w:p>
        </w:tc>
      </w:tr>
      <w:tr w:rsidR="00316DCE" w:rsidRPr="004C5BA0" w:rsidTr="00316DCE">
        <w:tc>
          <w:tcPr>
            <w:tcW w:w="1616" w:type="dxa"/>
          </w:tcPr>
          <w:p w:rsidR="00316DCE" w:rsidRPr="004C5BA0" w:rsidRDefault="00316DCE" w:rsidP="001E42AE">
            <w:pPr>
              <w:pStyle w:val="Title"/>
              <w:ind w:right="-301"/>
              <w:jc w:val="left"/>
              <w:rPr>
                <w:b/>
                <w:sz w:val="22"/>
                <w:szCs w:val="22"/>
              </w:rPr>
            </w:pPr>
            <w:r w:rsidRPr="004C5BA0">
              <w:rPr>
                <w:b/>
                <w:sz w:val="22"/>
                <w:szCs w:val="22"/>
              </w:rPr>
              <w:t>Course Name</w:t>
            </w:r>
          </w:p>
        </w:tc>
        <w:tc>
          <w:tcPr>
            <w:tcW w:w="6232" w:type="dxa"/>
          </w:tcPr>
          <w:p w:rsidR="00316DCE" w:rsidRPr="004C5BA0" w:rsidRDefault="00316DCE" w:rsidP="00316DCE">
            <w:pPr>
              <w:pStyle w:val="Title"/>
              <w:jc w:val="left"/>
              <w:rPr>
                <w:b/>
                <w:sz w:val="22"/>
                <w:szCs w:val="22"/>
              </w:rPr>
            </w:pPr>
            <w:r w:rsidRPr="004C5BA0">
              <w:rPr>
                <w:b/>
                <w:sz w:val="22"/>
                <w:szCs w:val="22"/>
                <w:shd w:val="clear" w:color="auto" w:fill="FFFFFF"/>
              </w:rPr>
              <w:t>PROBABILITY, STATISTICS AND RANDOM PROCESS FOR ROBOTIC ENGINEERING</w:t>
            </w:r>
          </w:p>
        </w:tc>
        <w:tc>
          <w:tcPr>
            <w:tcW w:w="1645" w:type="dxa"/>
          </w:tcPr>
          <w:p w:rsidR="00316DCE" w:rsidRPr="004C5BA0" w:rsidRDefault="00316DCE" w:rsidP="00316DCE">
            <w:pPr>
              <w:pStyle w:val="Title"/>
              <w:jc w:val="left"/>
              <w:rPr>
                <w:b/>
                <w:bCs/>
                <w:sz w:val="22"/>
                <w:szCs w:val="22"/>
              </w:rPr>
            </w:pPr>
            <w:r w:rsidRPr="004C5BA0">
              <w:rPr>
                <w:b/>
                <w:bCs/>
                <w:sz w:val="22"/>
                <w:szCs w:val="22"/>
              </w:rPr>
              <w:t xml:space="preserve">Max. Marks </w:t>
            </w:r>
          </w:p>
        </w:tc>
        <w:tc>
          <w:tcPr>
            <w:tcW w:w="850" w:type="dxa"/>
          </w:tcPr>
          <w:p w:rsidR="00316DCE" w:rsidRPr="004C5BA0" w:rsidRDefault="00316DCE" w:rsidP="00316DCE">
            <w:pPr>
              <w:pStyle w:val="Title"/>
              <w:jc w:val="left"/>
              <w:rPr>
                <w:b/>
                <w:sz w:val="22"/>
                <w:szCs w:val="22"/>
              </w:rPr>
            </w:pPr>
            <w:r w:rsidRPr="004C5BA0">
              <w:rPr>
                <w:b/>
                <w:sz w:val="22"/>
                <w:szCs w:val="22"/>
              </w:rPr>
              <w:t>100</w:t>
            </w:r>
          </w:p>
        </w:tc>
      </w:tr>
    </w:tbl>
    <w:p w:rsidR="00316DCE" w:rsidRPr="00674160" w:rsidRDefault="00316DCE" w:rsidP="00B57D8D">
      <w:pPr>
        <w:ind w:left="720"/>
        <w:rPr>
          <w:highlight w:val="yellow"/>
        </w:rPr>
      </w:pPr>
    </w:p>
    <w:tbl>
      <w:tblPr>
        <w:tblStyle w:val="TableGrid"/>
        <w:tblW w:w="5084" w:type="pct"/>
        <w:tblLayout w:type="fixed"/>
        <w:tblLook w:val="04A0" w:firstRow="1" w:lastRow="0" w:firstColumn="1" w:lastColumn="0" w:noHBand="0" w:noVBand="1"/>
      </w:tblPr>
      <w:tblGrid>
        <w:gridCol w:w="607"/>
        <w:gridCol w:w="55"/>
        <w:gridCol w:w="552"/>
        <w:gridCol w:w="7478"/>
        <w:gridCol w:w="1157"/>
        <w:gridCol w:w="725"/>
      </w:tblGrid>
      <w:tr w:rsidR="00316DCE" w:rsidRPr="00674160" w:rsidTr="00316DCE">
        <w:tc>
          <w:tcPr>
            <w:tcW w:w="287" w:type="pct"/>
            <w:vAlign w:val="center"/>
          </w:tcPr>
          <w:p w:rsidR="00316DCE" w:rsidRPr="00674160" w:rsidRDefault="00316DCE" w:rsidP="005133D7">
            <w:pPr>
              <w:jc w:val="center"/>
              <w:rPr>
                <w:b/>
              </w:rPr>
            </w:pPr>
            <w:r w:rsidRPr="00674160">
              <w:rPr>
                <w:b/>
              </w:rPr>
              <w:t>Q. No.</w:t>
            </w:r>
          </w:p>
        </w:tc>
        <w:tc>
          <w:tcPr>
            <w:tcW w:w="3823" w:type="pct"/>
            <w:gridSpan w:val="3"/>
            <w:vAlign w:val="center"/>
          </w:tcPr>
          <w:p w:rsidR="00316DCE" w:rsidRPr="00674160" w:rsidRDefault="00316DCE" w:rsidP="005133D7">
            <w:pPr>
              <w:jc w:val="center"/>
              <w:rPr>
                <w:b/>
              </w:rPr>
            </w:pPr>
            <w:r w:rsidRPr="00674160">
              <w:rPr>
                <w:b/>
              </w:rPr>
              <w:t>Questions</w:t>
            </w:r>
          </w:p>
        </w:tc>
        <w:tc>
          <w:tcPr>
            <w:tcW w:w="547" w:type="pct"/>
            <w:vAlign w:val="center"/>
          </w:tcPr>
          <w:p w:rsidR="00316DCE" w:rsidRPr="00674160" w:rsidRDefault="00316DCE" w:rsidP="00316DCE">
            <w:pPr>
              <w:jc w:val="center"/>
              <w:rPr>
                <w:b/>
              </w:rPr>
            </w:pPr>
            <w:r w:rsidRPr="00674160">
              <w:rPr>
                <w:b/>
              </w:rPr>
              <w:t>CO / BL</w:t>
            </w:r>
          </w:p>
        </w:tc>
        <w:tc>
          <w:tcPr>
            <w:tcW w:w="343" w:type="pct"/>
            <w:vAlign w:val="center"/>
          </w:tcPr>
          <w:p w:rsidR="00316DCE" w:rsidRPr="00674160" w:rsidRDefault="00316DCE" w:rsidP="00316DCE">
            <w:pPr>
              <w:jc w:val="center"/>
              <w:rPr>
                <w:b/>
              </w:rPr>
            </w:pPr>
            <w:r w:rsidRPr="00674160">
              <w:rPr>
                <w:b/>
              </w:rPr>
              <w:t>M</w:t>
            </w:r>
          </w:p>
        </w:tc>
      </w:tr>
      <w:tr w:rsidR="00316DCE" w:rsidRPr="00674160" w:rsidTr="00316DCE">
        <w:tc>
          <w:tcPr>
            <w:tcW w:w="5000" w:type="pct"/>
            <w:gridSpan w:val="6"/>
          </w:tcPr>
          <w:p w:rsidR="00316DCE" w:rsidRPr="00674160" w:rsidRDefault="00316DCE" w:rsidP="00316DCE">
            <w:pPr>
              <w:jc w:val="center"/>
              <w:rPr>
                <w:b/>
                <w:u w:val="single"/>
              </w:rPr>
            </w:pPr>
            <w:r w:rsidRPr="00674160">
              <w:rPr>
                <w:b/>
                <w:u w:val="single"/>
              </w:rPr>
              <w:t>PART – A (10 X 1 = 10 MARKS)</w:t>
            </w:r>
          </w:p>
        </w:tc>
      </w:tr>
      <w:tr w:rsidR="00316DCE" w:rsidRPr="00674160" w:rsidTr="00316DCE">
        <w:tc>
          <w:tcPr>
            <w:tcW w:w="287" w:type="pct"/>
          </w:tcPr>
          <w:p w:rsidR="00316DCE" w:rsidRPr="00674160" w:rsidRDefault="00316DCE" w:rsidP="00316DCE">
            <w:pPr>
              <w:jc w:val="center"/>
            </w:pPr>
            <w:r w:rsidRPr="00674160">
              <w:t>1.</w:t>
            </w:r>
          </w:p>
        </w:tc>
        <w:tc>
          <w:tcPr>
            <w:tcW w:w="3823" w:type="pct"/>
            <w:gridSpan w:val="3"/>
          </w:tcPr>
          <w:p w:rsidR="00316DCE" w:rsidRPr="00674160" w:rsidRDefault="00316DCE" w:rsidP="00316DCE">
            <w:r w:rsidRPr="00674160">
              <w:t xml:space="preserve">If X is a discrete random variable, then  ΣP(x)  = ------  </w:t>
            </w:r>
          </w:p>
        </w:tc>
        <w:tc>
          <w:tcPr>
            <w:tcW w:w="547" w:type="pct"/>
          </w:tcPr>
          <w:p w:rsidR="00316DCE" w:rsidRPr="00674160" w:rsidRDefault="00316DCE" w:rsidP="00B57D8D">
            <w:r w:rsidRPr="00674160">
              <w:t xml:space="preserve"> CO1/ U</w:t>
            </w:r>
          </w:p>
        </w:tc>
        <w:tc>
          <w:tcPr>
            <w:tcW w:w="343" w:type="pct"/>
          </w:tcPr>
          <w:p w:rsidR="00316DCE" w:rsidRPr="00674160" w:rsidRDefault="00316DCE" w:rsidP="00316DCE">
            <w:pPr>
              <w:jc w:val="center"/>
            </w:pPr>
            <w:r w:rsidRPr="00674160">
              <w:t>1</w:t>
            </w:r>
          </w:p>
        </w:tc>
      </w:tr>
      <w:tr w:rsidR="00316DCE" w:rsidRPr="00674160" w:rsidTr="00316DCE">
        <w:tc>
          <w:tcPr>
            <w:tcW w:w="287" w:type="pct"/>
          </w:tcPr>
          <w:p w:rsidR="00316DCE" w:rsidRPr="00674160" w:rsidRDefault="00316DCE" w:rsidP="00316DCE">
            <w:pPr>
              <w:jc w:val="center"/>
            </w:pPr>
            <w:r w:rsidRPr="00674160">
              <w:t>2.</w:t>
            </w:r>
          </w:p>
        </w:tc>
        <w:tc>
          <w:tcPr>
            <w:tcW w:w="3823" w:type="pct"/>
            <w:gridSpan w:val="3"/>
          </w:tcPr>
          <w:p w:rsidR="00316DCE" w:rsidRPr="00674160" w:rsidRDefault="00316DCE" w:rsidP="00316DCE">
            <w:r w:rsidRPr="00674160">
              <w:t>If F(x,y) is the Cumulative distribution function of two dimensional random variable then F(∞,∞)= ---------</w:t>
            </w:r>
          </w:p>
        </w:tc>
        <w:tc>
          <w:tcPr>
            <w:tcW w:w="547" w:type="pct"/>
          </w:tcPr>
          <w:p w:rsidR="00316DCE" w:rsidRPr="00674160" w:rsidRDefault="00316DCE" w:rsidP="00316DCE">
            <w:r w:rsidRPr="00674160">
              <w:t xml:space="preserve"> CO1/ R</w:t>
            </w:r>
          </w:p>
        </w:tc>
        <w:tc>
          <w:tcPr>
            <w:tcW w:w="343" w:type="pct"/>
          </w:tcPr>
          <w:p w:rsidR="00316DCE" w:rsidRPr="00674160" w:rsidRDefault="00316DCE" w:rsidP="00316DCE">
            <w:pPr>
              <w:jc w:val="center"/>
            </w:pPr>
            <w:r w:rsidRPr="00674160">
              <w:t>1</w:t>
            </w:r>
          </w:p>
        </w:tc>
      </w:tr>
      <w:tr w:rsidR="00316DCE" w:rsidRPr="00674160" w:rsidTr="00316DCE">
        <w:tc>
          <w:tcPr>
            <w:tcW w:w="287" w:type="pct"/>
          </w:tcPr>
          <w:p w:rsidR="00316DCE" w:rsidRPr="00674160" w:rsidRDefault="00316DCE" w:rsidP="00316DCE">
            <w:pPr>
              <w:jc w:val="center"/>
            </w:pPr>
            <w:r w:rsidRPr="00674160">
              <w:t>3.</w:t>
            </w:r>
          </w:p>
        </w:tc>
        <w:tc>
          <w:tcPr>
            <w:tcW w:w="3823" w:type="pct"/>
            <w:gridSpan w:val="3"/>
          </w:tcPr>
          <w:p w:rsidR="00316DCE" w:rsidRPr="00674160" w:rsidRDefault="00316DCE" w:rsidP="00316DCE">
            <w:r w:rsidRPr="00674160">
              <w:t>If X follows exponential distribution, then P(X&gt;10/X&gt;8)=</w:t>
            </w:r>
          </w:p>
        </w:tc>
        <w:tc>
          <w:tcPr>
            <w:tcW w:w="547" w:type="pct"/>
          </w:tcPr>
          <w:p w:rsidR="00316DCE" w:rsidRPr="00674160" w:rsidRDefault="00316DCE" w:rsidP="00316DCE">
            <w:r w:rsidRPr="00674160">
              <w:t xml:space="preserve"> CO2/ U</w:t>
            </w:r>
          </w:p>
        </w:tc>
        <w:tc>
          <w:tcPr>
            <w:tcW w:w="343" w:type="pct"/>
          </w:tcPr>
          <w:p w:rsidR="00316DCE" w:rsidRPr="00674160" w:rsidRDefault="00316DCE" w:rsidP="00316DCE">
            <w:pPr>
              <w:jc w:val="center"/>
            </w:pPr>
            <w:r w:rsidRPr="00674160">
              <w:t>1</w:t>
            </w:r>
          </w:p>
        </w:tc>
      </w:tr>
      <w:tr w:rsidR="00316DCE" w:rsidRPr="00674160" w:rsidTr="00316DCE">
        <w:tc>
          <w:tcPr>
            <w:tcW w:w="287" w:type="pct"/>
          </w:tcPr>
          <w:p w:rsidR="00316DCE" w:rsidRPr="00674160" w:rsidRDefault="00316DCE" w:rsidP="00316DCE">
            <w:pPr>
              <w:jc w:val="center"/>
            </w:pPr>
            <w:r w:rsidRPr="00674160">
              <w:t>4.</w:t>
            </w:r>
          </w:p>
        </w:tc>
        <w:tc>
          <w:tcPr>
            <w:tcW w:w="3823" w:type="pct"/>
            <w:gridSpan w:val="3"/>
          </w:tcPr>
          <w:p w:rsidR="00316DCE" w:rsidRPr="00674160" w:rsidRDefault="00316DCE" w:rsidP="00316DCE">
            <w:r w:rsidRPr="00674160">
              <w:t>Mean of Binomial distribution is ------</w:t>
            </w:r>
          </w:p>
        </w:tc>
        <w:tc>
          <w:tcPr>
            <w:tcW w:w="547" w:type="pct"/>
          </w:tcPr>
          <w:p w:rsidR="00316DCE" w:rsidRPr="00674160" w:rsidRDefault="00316DCE" w:rsidP="00316DCE">
            <w:r w:rsidRPr="00674160">
              <w:t xml:space="preserve"> CO2/ R</w:t>
            </w:r>
          </w:p>
        </w:tc>
        <w:tc>
          <w:tcPr>
            <w:tcW w:w="343" w:type="pct"/>
          </w:tcPr>
          <w:p w:rsidR="00316DCE" w:rsidRPr="00674160" w:rsidRDefault="00316DCE" w:rsidP="00316DCE">
            <w:pPr>
              <w:jc w:val="center"/>
            </w:pPr>
            <w:r w:rsidRPr="00674160">
              <w:t>1</w:t>
            </w:r>
          </w:p>
        </w:tc>
      </w:tr>
      <w:tr w:rsidR="00316DCE" w:rsidRPr="00674160" w:rsidTr="00316DCE">
        <w:tc>
          <w:tcPr>
            <w:tcW w:w="287" w:type="pct"/>
          </w:tcPr>
          <w:p w:rsidR="00316DCE" w:rsidRPr="00674160" w:rsidRDefault="00316DCE" w:rsidP="00316DCE">
            <w:pPr>
              <w:jc w:val="center"/>
            </w:pPr>
            <w:r w:rsidRPr="00674160">
              <w:t>5.</w:t>
            </w:r>
          </w:p>
        </w:tc>
        <w:tc>
          <w:tcPr>
            <w:tcW w:w="3823" w:type="pct"/>
            <w:gridSpan w:val="3"/>
          </w:tcPr>
          <w:p w:rsidR="00316DCE" w:rsidRPr="00674160" w:rsidRDefault="00316DCE" w:rsidP="00316DCE">
            <w:r w:rsidRPr="00674160">
              <w:t>If the sample size is more than 30, then the sample is said to be --- sample</w:t>
            </w:r>
          </w:p>
        </w:tc>
        <w:tc>
          <w:tcPr>
            <w:tcW w:w="547" w:type="pct"/>
          </w:tcPr>
          <w:p w:rsidR="00316DCE" w:rsidRPr="00674160" w:rsidRDefault="00316DCE" w:rsidP="00316DCE">
            <w:r w:rsidRPr="00674160">
              <w:t xml:space="preserve"> CO3/ U</w:t>
            </w:r>
          </w:p>
        </w:tc>
        <w:tc>
          <w:tcPr>
            <w:tcW w:w="343" w:type="pct"/>
          </w:tcPr>
          <w:p w:rsidR="00316DCE" w:rsidRPr="00674160" w:rsidRDefault="00316DCE" w:rsidP="00316DCE">
            <w:pPr>
              <w:jc w:val="center"/>
            </w:pPr>
            <w:r w:rsidRPr="00674160">
              <w:t>1</w:t>
            </w:r>
          </w:p>
        </w:tc>
      </w:tr>
      <w:tr w:rsidR="00316DCE" w:rsidRPr="00674160" w:rsidTr="00316DCE">
        <w:tc>
          <w:tcPr>
            <w:tcW w:w="287" w:type="pct"/>
          </w:tcPr>
          <w:p w:rsidR="00316DCE" w:rsidRPr="00674160" w:rsidRDefault="00316DCE" w:rsidP="00316DCE">
            <w:pPr>
              <w:jc w:val="center"/>
            </w:pPr>
            <w:r w:rsidRPr="00674160">
              <w:t>6.</w:t>
            </w:r>
          </w:p>
        </w:tc>
        <w:tc>
          <w:tcPr>
            <w:tcW w:w="3823" w:type="pct"/>
            <w:gridSpan w:val="3"/>
          </w:tcPr>
          <w:p w:rsidR="00316DCE" w:rsidRPr="00674160" w:rsidRDefault="00316DCE" w:rsidP="00316DCE">
            <w:r w:rsidRPr="00674160">
              <w:t>Hypothesis of no difference is said to be ------</w:t>
            </w:r>
          </w:p>
        </w:tc>
        <w:tc>
          <w:tcPr>
            <w:tcW w:w="547" w:type="pct"/>
          </w:tcPr>
          <w:p w:rsidR="00316DCE" w:rsidRPr="00674160" w:rsidRDefault="00316DCE" w:rsidP="00316DCE">
            <w:r w:rsidRPr="00674160">
              <w:t xml:space="preserve"> CO3/ R</w:t>
            </w:r>
          </w:p>
        </w:tc>
        <w:tc>
          <w:tcPr>
            <w:tcW w:w="343" w:type="pct"/>
          </w:tcPr>
          <w:p w:rsidR="00316DCE" w:rsidRPr="00674160" w:rsidRDefault="00316DCE" w:rsidP="00316DCE">
            <w:pPr>
              <w:jc w:val="center"/>
            </w:pPr>
            <w:r w:rsidRPr="00674160">
              <w:t>1</w:t>
            </w:r>
          </w:p>
        </w:tc>
      </w:tr>
      <w:tr w:rsidR="00316DCE" w:rsidRPr="00674160" w:rsidTr="00316DCE">
        <w:tc>
          <w:tcPr>
            <w:tcW w:w="287" w:type="pct"/>
          </w:tcPr>
          <w:p w:rsidR="00316DCE" w:rsidRPr="00674160" w:rsidRDefault="00316DCE" w:rsidP="00316DCE">
            <w:pPr>
              <w:jc w:val="center"/>
            </w:pPr>
            <w:r w:rsidRPr="00674160">
              <w:t>7.</w:t>
            </w:r>
          </w:p>
        </w:tc>
        <w:tc>
          <w:tcPr>
            <w:tcW w:w="3823" w:type="pct"/>
            <w:gridSpan w:val="3"/>
          </w:tcPr>
          <w:p w:rsidR="00316DCE" w:rsidRPr="00674160" w:rsidRDefault="00316DCE" w:rsidP="00316DCE">
            <w:r w:rsidRPr="00674160">
              <w:t>In order to test independence of attributes ------ test is used.</w:t>
            </w:r>
          </w:p>
        </w:tc>
        <w:tc>
          <w:tcPr>
            <w:tcW w:w="547" w:type="pct"/>
          </w:tcPr>
          <w:p w:rsidR="00316DCE" w:rsidRPr="00674160" w:rsidRDefault="00316DCE" w:rsidP="00316DCE">
            <w:r w:rsidRPr="00674160">
              <w:t xml:space="preserve"> CO4/ U</w:t>
            </w:r>
          </w:p>
        </w:tc>
        <w:tc>
          <w:tcPr>
            <w:tcW w:w="343" w:type="pct"/>
          </w:tcPr>
          <w:p w:rsidR="00316DCE" w:rsidRPr="00674160" w:rsidRDefault="00316DCE" w:rsidP="00316DCE">
            <w:pPr>
              <w:jc w:val="center"/>
            </w:pPr>
            <w:r w:rsidRPr="00674160">
              <w:t>1</w:t>
            </w:r>
          </w:p>
        </w:tc>
      </w:tr>
      <w:tr w:rsidR="00316DCE" w:rsidRPr="00674160" w:rsidTr="00316DCE">
        <w:tc>
          <w:tcPr>
            <w:tcW w:w="287" w:type="pct"/>
          </w:tcPr>
          <w:p w:rsidR="00316DCE" w:rsidRPr="00674160" w:rsidRDefault="00316DCE" w:rsidP="00316DCE">
            <w:pPr>
              <w:jc w:val="center"/>
            </w:pPr>
            <w:r w:rsidRPr="00674160">
              <w:t>8.</w:t>
            </w:r>
          </w:p>
        </w:tc>
        <w:tc>
          <w:tcPr>
            <w:tcW w:w="3823" w:type="pct"/>
            <w:gridSpan w:val="3"/>
          </w:tcPr>
          <w:p w:rsidR="00316DCE" w:rsidRPr="00674160" w:rsidRDefault="00316DCE" w:rsidP="00316DCE">
            <w:r w:rsidRPr="00674160">
              <w:t>The degree of freedom of ‘t’ test of single small sample mean is -------</w:t>
            </w:r>
          </w:p>
        </w:tc>
        <w:tc>
          <w:tcPr>
            <w:tcW w:w="547" w:type="pct"/>
          </w:tcPr>
          <w:p w:rsidR="00316DCE" w:rsidRPr="00674160" w:rsidRDefault="00316DCE" w:rsidP="00316DCE">
            <w:r w:rsidRPr="00674160">
              <w:t xml:space="preserve"> CO4/ R</w:t>
            </w:r>
          </w:p>
        </w:tc>
        <w:tc>
          <w:tcPr>
            <w:tcW w:w="343" w:type="pct"/>
          </w:tcPr>
          <w:p w:rsidR="00316DCE" w:rsidRPr="00674160" w:rsidRDefault="00316DCE" w:rsidP="00316DCE">
            <w:pPr>
              <w:jc w:val="center"/>
            </w:pPr>
            <w:r w:rsidRPr="00674160">
              <w:t>1</w:t>
            </w:r>
          </w:p>
        </w:tc>
      </w:tr>
      <w:tr w:rsidR="00316DCE" w:rsidRPr="00674160" w:rsidTr="00316DCE">
        <w:tc>
          <w:tcPr>
            <w:tcW w:w="287" w:type="pct"/>
          </w:tcPr>
          <w:p w:rsidR="00316DCE" w:rsidRPr="00674160" w:rsidRDefault="00316DCE" w:rsidP="00316DCE">
            <w:pPr>
              <w:jc w:val="center"/>
            </w:pPr>
            <w:r w:rsidRPr="00674160">
              <w:t>9.</w:t>
            </w:r>
          </w:p>
        </w:tc>
        <w:tc>
          <w:tcPr>
            <w:tcW w:w="3823" w:type="pct"/>
            <w:gridSpan w:val="3"/>
          </w:tcPr>
          <w:p w:rsidR="00316DCE" w:rsidRPr="00674160" w:rsidRDefault="00316DCE" w:rsidP="00316DCE">
            <w:pPr>
              <w:jc w:val="both"/>
            </w:pPr>
            <w:r w:rsidRPr="00674160">
              <w:t>Repetition of treatments in rows and columns are allowed in ----- design of experiments.</w:t>
            </w:r>
          </w:p>
        </w:tc>
        <w:tc>
          <w:tcPr>
            <w:tcW w:w="547" w:type="pct"/>
          </w:tcPr>
          <w:p w:rsidR="00316DCE" w:rsidRPr="00674160" w:rsidRDefault="00316DCE" w:rsidP="00316DCE">
            <w:r w:rsidRPr="00674160">
              <w:t xml:space="preserve"> CO5/ U</w:t>
            </w:r>
          </w:p>
        </w:tc>
        <w:tc>
          <w:tcPr>
            <w:tcW w:w="343" w:type="pct"/>
          </w:tcPr>
          <w:p w:rsidR="00316DCE" w:rsidRPr="00674160" w:rsidRDefault="00316DCE" w:rsidP="00316DCE">
            <w:pPr>
              <w:jc w:val="center"/>
            </w:pPr>
            <w:r w:rsidRPr="00674160">
              <w:t>1</w:t>
            </w:r>
          </w:p>
        </w:tc>
      </w:tr>
      <w:tr w:rsidR="00316DCE" w:rsidRPr="00674160" w:rsidTr="00316DCE">
        <w:tc>
          <w:tcPr>
            <w:tcW w:w="287" w:type="pct"/>
          </w:tcPr>
          <w:p w:rsidR="00316DCE" w:rsidRPr="00674160" w:rsidRDefault="00316DCE" w:rsidP="00316DCE">
            <w:pPr>
              <w:jc w:val="center"/>
            </w:pPr>
            <w:r w:rsidRPr="00674160">
              <w:t>10.</w:t>
            </w:r>
          </w:p>
        </w:tc>
        <w:tc>
          <w:tcPr>
            <w:tcW w:w="3823" w:type="pct"/>
            <w:gridSpan w:val="3"/>
          </w:tcPr>
          <w:p w:rsidR="00316DCE" w:rsidRPr="00674160" w:rsidRDefault="00316DCE" w:rsidP="00316DCE">
            <w:r w:rsidRPr="00674160">
              <w:t>In order to test the effect of 4 treatments in a Latin square design, --------experimental units are required.</w:t>
            </w:r>
          </w:p>
        </w:tc>
        <w:tc>
          <w:tcPr>
            <w:tcW w:w="547" w:type="pct"/>
          </w:tcPr>
          <w:p w:rsidR="00316DCE" w:rsidRPr="00674160" w:rsidRDefault="00316DCE" w:rsidP="00316DCE">
            <w:r w:rsidRPr="00674160">
              <w:t xml:space="preserve"> CO5/ R</w:t>
            </w:r>
          </w:p>
        </w:tc>
        <w:tc>
          <w:tcPr>
            <w:tcW w:w="343" w:type="pct"/>
          </w:tcPr>
          <w:p w:rsidR="00316DCE" w:rsidRPr="00674160" w:rsidRDefault="00316DCE" w:rsidP="00316DCE">
            <w:pPr>
              <w:jc w:val="center"/>
            </w:pPr>
            <w:r w:rsidRPr="00674160">
              <w:t>1</w:t>
            </w:r>
          </w:p>
        </w:tc>
      </w:tr>
      <w:tr w:rsidR="00316DCE" w:rsidRPr="00674160" w:rsidTr="00316DCE">
        <w:tc>
          <w:tcPr>
            <w:tcW w:w="5000" w:type="pct"/>
            <w:gridSpan w:val="6"/>
          </w:tcPr>
          <w:p w:rsidR="00316DCE" w:rsidRPr="00674160" w:rsidRDefault="00316DCE" w:rsidP="00BA50B9">
            <w:pPr>
              <w:jc w:val="center"/>
              <w:rPr>
                <w:b/>
                <w:u w:val="single"/>
              </w:rPr>
            </w:pPr>
            <w:r w:rsidRPr="00674160">
              <w:rPr>
                <w:b/>
                <w:u w:val="single"/>
              </w:rPr>
              <w:t xml:space="preserve">PART – B (6 X 3 = 18 MARKS) </w:t>
            </w:r>
          </w:p>
        </w:tc>
      </w:tr>
      <w:tr w:rsidR="00316DCE" w:rsidRPr="00674160" w:rsidTr="00316DCE">
        <w:tc>
          <w:tcPr>
            <w:tcW w:w="313" w:type="pct"/>
            <w:gridSpan w:val="2"/>
            <w:vAlign w:val="center"/>
          </w:tcPr>
          <w:p w:rsidR="00316DCE" w:rsidRPr="00674160" w:rsidRDefault="00316DCE" w:rsidP="00316DCE">
            <w:r w:rsidRPr="00674160">
              <w:t>11.</w:t>
            </w:r>
          </w:p>
        </w:tc>
        <w:tc>
          <w:tcPr>
            <w:tcW w:w="3796" w:type="pct"/>
            <w:gridSpan w:val="2"/>
          </w:tcPr>
          <w:p w:rsidR="00316DCE" w:rsidRPr="00674160" w:rsidRDefault="00316DCE" w:rsidP="00B57D8D">
            <w:r w:rsidRPr="00674160">
              <w:t>The probability density function of a random variable X is f(x)=kx  ; 0&lt;x&lt;1.  Find the value of ‘k’.</w:t>
            </w:r>
          </w:p>
        </w:tc>
        <w:tc>
          <w:tcPr>
            <w:tcW w:w="547" w:type="pct"/>
            <w:vAlign w:val="center"/>
          </w:tcPr>
          <w:p w:rsidR="00316DCE" w:rsidRPr="00674160" w:rsidRDefault="00316DCE" w:rsidP="00316DCE">
            <w:pPr>
              <w:jc w:val="center"/>
            </w:pPr>
            <w:r w:rsidRPr="00674160">
              <w:t>CO1/ U</w:t>
            </w:r>
          </w:p>
        </w:tc>
        <w:tc>
          <w:tcPr>
            <w:tcW w:w="343" w:type="pct"/>
            <w:vAlign w:val="center"/>
          </w:tcPr>
          <w:p w:rsidR="00316DCE" w:rsidRPr="00674160" w:rsidRDefault="00316DCE" w:rsidP="00316DCE">
            <w:pPr>
              <w:jc w:val="center"/>
            </w:pPr>
            <w:r w:rsidRPr="00674160">
              <w:t>3</w:t>
            </w:r>
          </w:p>
        </w:tc>
      </w:tr>
      <w:tr w:rsidR="00316DCE" w:rsidRPr="00674160" w:rsidTr="00316DCE">
        <w:tc>
          <w:tcPr>
            <w:tcW w:w="313" w:type="pct"/>
            <w:gridSpan w:val="2"/>
            <w:vAlign w:val="center"/>
          </w:tcPr>
          <w:p w:rsidR="00316DCE" w:rsidRPr="00674160" w:rsidRDefault="00316DCE" w:rsidP="00316DCE">
            <w:r w:rsidRPr="00674160">
              <w:t>12.</w:t>
            </w:r>
          </w:p>
        </w:tc>
        <w:tc>
          <w:tcPr>
            <w:tcW w:w="3796" w:type="pct"/>
            <w:gridSpan w:val="2"/>
          </w:tcPr>
          <w:p w:rsidR="00316DCE" w:rsidRPr="00674160" w:rsidRDefault="00316DCE" w:rsidP="00316DCE">
            <w:r w:rsidRPr="00674160">
              <w:t>If X follows poisson distribution with mean equal to 5, then find P(X=0) .</w:t>
            </w:r>
          </w:p>
        </w:tc>
        <w:tc>
          <w:tcPr>
            <w:tcW w:w="547" w:type="pct"/>
            <w:vAlign w:val="center"/>
          </w:tcPr>
          <w:p w:rsidR="00316DCE" w:rsidRPr="00674160" w:rsidRDefault="00316DCE" w:rsidP="00316DCE">
            <w:pPr>
              <w:jc w:val="center"/>
            </w:pPr>
            <w:r w:rsidRPr="00674160">
              <w:t>CO2/ U</w:t>
            </w:r>
          </w:p>
        </w:tc>
        <w:tc>
          <w:tcPr>
            <w:tcW w:w="343" w:type="pct"/>
            <w:vAlign w:val="center"/>
          </w:tcPr>
          <w:p w:rsidR="00316DCE" w:rsidRPr="00674160" w:rsidRDefault="00316DCE" w:rsidP="00316DCE">
            <w:pPr>
              <w:jc w:val="center"/>
            </w:pPr>
            <w:r w:rsidRPr="00674160">
              <w:t>3</w:t>
            </w:r>
          </w:p>
        </w:tc>
      </w:tr>
      <w:tr w:rsidR="00316DCE" w:rsidRPr="00674160" w:rsidTr="00316DCE">
        <w:tc>
          <w:tcPr>
            <w:tcW w:w="313" w:type="pct"/>
            <w:gridSpan w:val="2"/>
            <w:tcBorders>
              <w:bottom w:val="single" w:sz="4" w:space="0" w:color="auto"/>
            </w:tcBorders>
            <w:vAlign w:val="center"/>
          </w:tcPr>
          <w:p w:rsidR="00316DCE" w:rsidRPr="00674160" w:rsidRDefault="00316DCE" w:rsidP="00316DCE">
            <w:r w:rsidRPr="00674160">
              <w:t>13.</w:t>
            </w:r>
          </w:p>
        </w:tc>
        <w:tc>
          <w:tcPr>
            <w:tcW w:w="3796" w:type="pct"/>
            <w:gridSpan w:val="2"/>
            <w:tcBorders>
              <w:bottom w:val="single" w:sz="4" w:space="0" w:color="auto"/>
            </w:tcBorders>
          </w:tcPr>
          <w:p w:rsidR="00316DCE" w:rsidRPr="00674160" w:rsidRDefault="00316DCE" w:rsidP="00B57D8D">
            <w:r w:rsidRPr="00674160">
              <w:t>Define Type I error, Type II error.</w:t>
            </w:r>
          </w:p>
        </w:tc>
        <w:tc>
          <w:tcPr>
            <w:tcW w:w="547" w:type="pct"/>
            <w:tcBorders>
              <w:bottom w:val="single" w:sz="4" w:space="0" w:color="auto"/>
            </w:tcBorders>
            <w:vAlign w:val="center"/>
          </w:tcPr>
          <w:p w:rsidR="00316DCE" w:rsidRPr="00674160" w:rsidRDefault="00316DCE" w:rsidP="00316DCE">
            <w:pPr>
              <w:jc w:val="center"/>
            </w:pPr>
            <w:r w:rsidRPr="00674160">
              <w:t>CO3/ U</w:t>
            </w:r>
          </w:p>
        </w:tc>
        <w:tc>
          <w:tcPr>
            <w:tcW w:w="343" w:type="pct"/>
            <w:tcBorders>
              <w:bottom w:val="single" w:sz="4" w:space="0" w:color="auto"/>
            </w:tcBorders>
            <w:vAlign w:val="center"/>
          </w:tcPr>
          <w:p w:rsidR="00316DCE" w:rsidRPr="00674160" w:rsidRDefault="00316DCE" w:rsidP="00316DCE">
            <w:pPr>
              <w:jc w:val="center"/>
            </w:pPr>
            <w:r w:rsidRPr="00674160">
              <w:t>3</w:t>
            </w:r>
          </w:p>
        </w:tc>
      </w:tr>
      <w:tr w:rsidR="00316DCE" w:rsidRPr="00674160" w:rsidTr="00316DCE">
        <w:tc>
          <w:tcPr>
            <w:tcW w:w="313" w:type="pct"/>
            <w:gridSpan w:val="2"/>
            <w:vAlign w:val="center"/>
          </w:tcPr>
          <w:p w:rsidR="00316DCE" w:rsidRPr="00674160" w:rsidRDefault="00316DCE" w:rsidP="00316DCE">
            <w:r w:rsidRPr="00674160">
              <w:t>14.</w:t>
            </w:r>
          </w:p>
        </w:tc>
        <w:tc>
          <w:tcPr>
            <w:tcW w:w="3796" w:type="pct"/>
            <w:gridSpan w:val="2"/>
          </w:tcPr>
          <w:p w:rsidR="00316DCE" w:rsidRPr="00674160" w:rsidRDefault="00316DCE" w:rsidP="00316DCE">
            <w:r w:rsidRPr="00674160">
              <w:t xml:space="preserve">In 't' test of single small sample mean, with  </w:t>
            </w:r>
            <m:oMath>
              <m:acc>
                <m:accPr>
                  <m:chr m:val="̅"/>
                  <m:ctrlPr>
                    <w:rPr>
                      <w:rFonts w:ascii="Cambria Math" w:hAnsi="Cambria Math"/>
                      <w:i/>
                    </w:rPr>
                  </m:ctrlPr>
                </m:accPr>
                <m:e>
                  <m:r>
                    <w:rPr>
                      <w:rFonts w:ascii="Cambria Math" w:hAnsi="Cambria Math"/>
                    </w:rPr>
                    <m:t xml:space="preserve">x </m:t>
                  </m:r>
                </m:e>
              </m:acc>
              <m:r>
                <w:rPr>
                  <w:rFonts w:ascii="Cambria Math" w:hAnsi="Cambria Math"/>
                </w:rPr>
                <m:t xml:space="preserve">=65, μ=63, </m:t>
              </m:r>
            </m:oMath>
            <w:r w:rsidRPr="00674160">
              <w:t xml:space="preserve"> n=10, standard deviation of the sample =3, compute the test statistic 't.</w:t>
            </w:r>
          </w:p>
        </w:tc>
        <w:tc>
          <w:tcPr>
            <w:tcW w:w="547" w:type="pct"/>
            <w:vAlign w:val="center"/>
          </w:tcPr>
          <w:p w:rsidR="00316DCE" w:rsidRPr="00674160" w:rsidRDefault="00316DCE" w:rsidP="00316DCE">
            <w:pPr>
              <w:jc w:val="center"/>
            </w:pPr>
            <w:r w:rsidRPr="00674160">
              <w:t>CO4/ U</w:t>
            </w:r>
          </w:p>
        </w:tc>
        <w:tc>
          <w:tcPr>
            <w:tcW w:w="343" w:type="pct"/>
            <w:vAlign w:val="center"/>
          </w:tcPr>
          <w:p w:rsidR="00316DCE" w:rsidRPr="00674160" w:rsidRDefault="00316DCE" w:rsidP="00316DCE">
            <w:pPr>
              <w:jc w:val="center"/>
            </w:pPr>
            <w:r w:rsidRPr="00674160">
              <w:t>3</w:t>
            </w:r>
          </w:p>
        </w:tc>
      </w:tr>
      <w:tr w:rsidR="00316DCE" w:rsidRPr="00674160" w:rsidTr="00316DCE">
        <w:tc>
          <w:tcPr>
            <w:tcW w:w="313" w:type="pct"/>
            <w:gridSpan w:val="2"/>
            <w:vAlign w:val="center"/>
          </w:tcPr>
          <w:p w:rsidR="00316DCE" w:rsidRPr="00674160" w:rsidRDefault="00316DCE" w:rsidP="00316DCE">
            <w:r w:rsidRPr="00674160">
              <w:t>15.</w:t>
            </w:r>
          </w:p>
        </w:tc>
        <w:tc>
          <w:tcPr>
            <w:tcW w:w="3796" w:type="pct"/>
            <w:gridSpan w:val="2"/>
          </w:tcPr>
          <w:p w:rsidR="00316DCE" w:rsidRPr="00674160" w:rsidRDefault="00316DCE" w:rsidP="00B57D8D">
            <w:r w:rsidRPr="00674160">
              <w:t>State the format for ANOVA table of two factors classification.</w:t>
            </w:r>
          </w:p>
        </w:tc>
        <w:tc>
          <w:tcPr>
            <w:tcW w:w="547" w:type="pct"/>
            <w:vAlign w:val="center"/>
          </w:tcPr>
          <w:p w:rsidR="00316DCE" w:rsidRPr="00674160" w:rsidRDefault="00316DCE" w:rsidP="00316DCE">
            <w:pPr>
              <w:jc w:val="center"/>
            </w:pPr>
            <w:r w:rsidRPr="00674160">
              <w:t>CO5/ U</w:t>
            </w:r>
          </w:p>
        </w:tc>
        <w:tc>
          <w:tcPr>
            <w:tcW w:w="343" w:type="pct"/>
            <w:vAlign w:val="center"/>
          </w:tcPr>
          <w:p w:rsidR="00316DCE" w:rsidRPr="00674160" w:rsidRDefault="00316DCE" w:rsidP="00316DCE">
            <w:pPr>
              <w:jc w:val="center"/>
            </w:pPr>
            <w:r w:rsidRPr="00674160">
              <w:t>3</w:t>
            </w:r>
          </w:p>
        </w:tc>
      </w:tr>
      <w:tr w:rsidR="00316DCE" w:rsidRPr="00674160" w:rsidTr="00316DCE">
        <w:tc>
          <w:tcPr>
            <w:tcW w:w="313" w:type="pct"/>
            <w:gridSpan w:val="2"/>
            <w:vAlign w:val="center"/>
          </w:tcPr>
          <w:p w:rsidR="00316DCE" w:rsidRPr="00674160" w:rsidRDefault="00316DCE" w:rsidP="00316DCE">
            <w:r w:rsidRPr="00674160">
              <w:t>16.</w:t>
            </w:r>
          </w:p>
        </w:tc>
        <w:tc>
          <w:tcPr>
            <w:tcW w:w="3796" w:type="pct"/>
            <w:gridSpan w:val="2"/>
          </w:tcPr>
          <w:p w:rsidR="00316DCE" w:rsidRPr="00674160" w:rsidRDefault="00316DCE" w:rsidP="00316DCE">
            <w:r w:rsidRPr="00674160">
              <w:t>Define Wide Sense Stationary Process.</w:t>
            </w:r>
          </w:p>
        </w:tc>
        <w:tc>
          <w:tcPr>
            <w:tcW w:w="547" w:type="pct"/>
            <w:vAlign w:val="center"/>
          </w:tcPr>
          <w:p w:rsidR="00316DCE" w:rsidRPr="00674160" w:rsidRDefault="00316DCE" w:rsidP="00316DCE">
            <w:pPr>
              <w:jc w:val="center"/>
            </w:pPr>
            <w:r w:rsidRPr="00674160">
              <w:t>CO6/ U</w:t>
            </w:r>
          </w:p>
        </w:tc>
        <w:tc>
          <w:tcPr>
            <w:tcW w:w="343" w:type="pct"/>
            <w:vAlign w:val="center"/>
          </w:tcPr>
          <w:p w:rsidR="00316DCE" w:rsidRPr="00674160" w:rsidRDefault="00316DCE" w:rsidP="00316DCE">
            <w:pPr>
              <w:jc w:val="center"/>
            </w:pPr>
            <w:r w:rsidRPr="00674160">
              <w:t>3</w:t>
            </w:r>
          </w:p>
        </w:tc>
      </w:tr>
      <w:tr w:rsidR="00316DCE" w:rsidRPr="00674160"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5000" w:type="pct"/>
            <w:gridSpan w:val="6"/>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rPr>
                <w:b/>
                <w:u w:val="single"/>
              </w:rPr>
            </w:pPr>
            <w:r w:rsidRPr="00674160">
              <w:rPr>
                <w:b/>
                <w:u w:val="single"/>
              </w:rPr>
              <w:t>PART – C (6 X 12 = 72 MARKS)</w:t>
            </w:r>
          </w:p>
          <w:p w:rsidR="00316DCE" w:rsidRPr="00674160" w:rsidRDefault="00316DCE" w:rsidP="00F02693">
            <w:pPr>
              <w:jc w:val="center"/>
              <w:rPr>
                <w:b/>
              </w:rPr>
            </w:pPr>
            <w:r w:rsidRPr="00674160">
              <w:rPr>
                <w:b/>
              </w:rPr>
              <w:t>(Answer any five Questions from Q.no 17 to 23. Q.No 24 is  Compulsory)</w:t>
            </w:r>
          </w:p>
        </w:tc>
      </w:tr>
      <w:tr w:rsidR="00316DCE" w:rsidRPr="00674160"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3" w:type="pct"/>
            <w:gridSpan w:val="2"/>
            <w:tcBorders>
              <w:top w:val="single" w:sz="4" w:space="0" w:color="auto"/>
              <w:left w:val="single" w:sz="4" w:space="0" w:color="auto"/>
              <w:bottom w:val="single" w:sz="4" w:space="0" w:color="auto"/>
              <w:right w:val="single" w:sz="4" w:space="0" w:color="auto"/>
            </w:tcBorders>
          </w:tcPr>
          <w:p w:rsidR="00316DCE" w:rsidRPr="00674160" w:rsidRDefault="00316DCE" w:rsidP="00B57D8D">
            <w:pPr>
              <w:jc w:val="center"/>
            </w:pPr>
            <w:r w:rsidRPr="00674160">
              <w:t>17.</w:t>
            </w:r>
          </w:p>
        </w:tc>
        <w:tc>
          <w:tcPr>
            <w:tcW w:w="261" w:type="pct"/>
            <w:tcBorders>
              <w:top w:val="single" w:sz="4" w:space="0" w:color="auto"/>
              <w:left w:val="single" w:sz="4" w:space="0" w:color="auto"/>
              <w:bottom w:val="single" w:sz="4" w:space="0" w:color="auto"/>
              <w:right w:val="single" w:sz="4" w:space="0" w:color="auto"/>
            </w:tcBorders>
          </w:tcPr>
          <w:p w:rsidR="00316DCE" w:rsidRPr="00674160" w:rsidRDefault="00316DCE" w:rsidP="00B57D8D">
            <w:pPr>
              <w:jc w:val="center"/>
            </w:pPr>
            <w:r w:rsidRPr="00674160">
              <w:t>a.</w:t>
            </w:r>
          </w:p>
        </w:tc>
        <w:tc>
          <w:tcPr>
            <w:tcW w:w="3536"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shd w:val="clear" w:color="auto" w:fill="FFFFFF"/>
              <w:spacing w:line="360" w:lineRule="atLeast"/>
              <w:contextualSpacing/>
            </w:pPr>
            <w:r w:rsidRPr="00674160">
              <w:t xml:space="preserve">From the following bivariate probability distribution  </w:t>
            </w:r>
          </w:p>
          <w:p w:rsidR="00316DCE" w:rsidRPr="00674160" w:rsidRDefault="00316DCE" w:rsidP="00316DCE">
            <w:pPr>
              <w:shd w:val="clear" w:color="auto" w:fill="FFFFFF"/>
              <w:spacing w:line="360" w:lineRule="atLeast"/>
              <w:contextualSpacing/>
            </w:pPr>
            <w:r w:rsidRPr="00674160">
              <w:t xml:space="preserve">i.find k     ii. Find all marginal and conditional probability distributions. </w:t>
            </w:r>
          </w:p>
          <w:p w:rsidR="00316DCE" w:rsidRPr="00674160" w:rsidRDefault="00316DCE" w:rsidP="00316DCE">
            <w:pPr>
              <w:shd w:val="clear" w:color="auto" w:fill="FFFFFF"/>
              <w:spacing w:line="360" w:lineRule="atLeast"/>
              <w:contextualSpacing/>
            </w:pPr>
            <w:r w:rsidRPr="00674160">
              <w:t>iii. Find P(X &lt;2)        iv. Find P(Y&lt;3)       v. Find P(X&lt;2,Y&lt;3)</w:t>
            </w:r>
          </w:p>
          <w:tbl>
            <w:tblPr>
              <w:tblStyle w:val="TableGrid"/>
              <w:tblW w:w="0" w:type="auto"/>
              <w:tblLayout w:type="fixed"/>
              <w:tblLook w:val="04A0" w:firstRow="1" w:lastRow="0" w:firstColumn="1" w:lastColumn="0" w:noHBand="0" w:noVBand="1"/>
            </w:tblPr>
            <w:tblGrid>
              <w:gridCol w:w="823"/>
              <w:gridCol w:w="823"/>
              <w:gridCol w:w="824"/>
              <w:gridCol w:w="826"/>
            </w:tblGrid>
            <w:tr w:rsidR="00316DCE" w:rsidRPr="00674160" w:rsidTr="00316DCE">
              <w:trPr>
                <w:trHeight w:val="255"/>
              </w:trPr>
              <w:tc>
                <w:tcPr>
                  <w:tcW w:w="823" w:type="dxa"/>
                </w:tcPr>
                <w:p w:rsidR="00316DCE" w:rsidRPr="00674160" w:rsidRDefault="00316DCE" w:rsidP="00316DCE"/>
              </w:tc>
              <w:tc>
                <w:tcPr>
                  <w:tcW w:w="2473" w:type="dxa"/>
                  <w:gridSpan w:val="3"/>
                </w:tcPr>
                <w:p w:rsidR="00316DCE" w:rsidRPr="00674160" w:rsidRDefault="00316DCE" w:rsidP="00316DCE">
                  <w:r w:rsidRPr="00674160">
                    <w:t xml:space="preserve">                      Y</w:t>
                  </w:r>
                </w:p>
              </w:tc>
            </w:tr>
            <w:tr w:rsidR="00316DCE" w:rsidRPr="00674160" w:rsidTr="00316DCE">
              <w:trPr>
                <w:trHeight w:val="255"/>
              </w:trPr>
              <w:tc>
                <w:tcPr>
                  <w:tcW w:w="823" w:type="dxa"/>
                </w:tcPr>
                <w:p w:rsidR="00316DCE" w:rsidRPr="00674160" w:rsidRDefault="00316DCE" w:rsidP="00316DCE">
                  <w:r w:rsidRPr="00674160">
                    <w:t>X</w:t>
                  </w:r>
                </w:p>
              </w:tc>
              <w:tc>
                <w:tcPr>
                  <w:tcW w:w="823" w:type="dxa"/>
                </w:tcPr>
                <w:p w:rsidR="00316DCE" w:rsidRPr="00674160" w:rsidRDefault="00316DCE" w:rsidP="00316DCE">
                  <w:r w:rsidRPr="00674160">
                    <w:t>1</w:t>
                  </w:r>
                </w:p>
              </w:tc>
              <w:tc>
                <w:tcPr>
                  <w:tcW w:w="824" w:type="dxa"/>
                </w:tcPr>
                <w:p w:rsidR="00316DCE" w:rsidRPr="00674160" w:rsidRDefault="00316DCE" w:rsidP="00316DCE">
                  <w:r w:rsidRPr="00674160">
                    <w:t>2</w:t>
                  </w:r>
                </w:p>
              </w:tc>
              <w:tc>
                <w:tcPr>
                  <w:tcW w:w="824" w:type="dxa"/>
                </w:tcPr>
                <w:p w:rsidR="00316DCE" w:rsidRPr="00674160" w:rsidRDefault="00316DCE" w:rsidP="00316DCE">
                  <w:r w:rsidRPr="00674160">
                    <w:t>3</w:t>
                  </w:r>
                </w:p>
              </w:tc>
            </w:tr>
            <w:tr w:rsidR="00316DCE" w:rsidRPr="00674160" w:rsidTr="00316DCE">
              <w:trPr>
                <w:trHeight w:val="255"/>
              </w:trPr>
              <w:tc>
                <w:tcPr>
                  <w:tcW w:w="823" w:type="dxa"/>
                </w:tcPr>
                <w:p w:rsidR="00316DCE" w:rsidRPr="00674160" w:rsidRDefault="00316DCE" w:rsidP="00316DCE">
                  <w:r w:rsidRPr="00674160">
                    <w:t>0</w:t>
                  </w:r>
                </w:p>
              </w:tc>
              <w:tc>
                <w:tcPr>
                  <w:tcW w:w="823" w:type="dxa"/>
                </w:tcPr>
                <w:p w:rsidR="00316DCE" w:rsidRPr="00674160" w:rsidRDefault="00316DCE" w:rsidP="00316DCE">
                  <w:r w:rsidRPr="00674160">
                    <w:t>3k</w:t>
                  </w:r>
                </w:p>
              </w:tc>
              <w:tc>
                <w:tcPr>
                  <w:tcW w:w="824" w:type="dxa"/>
                </w:tcPr>
                <w:p w:rsidR="00316DCE" w:rsidRPr="00674160" w:rsidRDefault="00316DCE" w:rsidP="00316DCE">
                  <w:r w:rsidRPr="00674160">
                    <w:t>6k</w:t>
                  </w:r>
                </w:p>
              </w:tc>
              <w:tc>
                <w:tcPr>
                  <w:tcW w:w="824" w:type="dxa"/>
                </w:tcPr>
                <w:p w:rsidR="00316DCE" w:rsidRPr="00674160" w:rsidRDefault="00316DCE" w:rsidP="00316DCE">
                  <w:r w:rsidRPr="00674160">
                    <w:t>9k</w:t>
                  </w:r>
                </w:p>
              </w:tc>
            </w:tr>
            <w:tr w:rsidR="00316DCE" w:rsidRPr="00674160" w:rsidTr="00316DCE">
              <w:trPr>
                <w:trHeight w:val="255"/>
              </w:trPr>
              <w:tc>
                <w:tcPr>
                  <w:tcW w:w="823" w:type="dxa"/>
                </w:tcPr>
                <w:p w:rsidR="00316DCE" w:rsidRPr="00674160" w:rsidRDefault="00316DCE" w:rsidP="00316DCE">
                  <w:r w:rsidRPr="00674160">
                    <w:t>1</w:t>
                  </w:r>
                </w:p>
              </w:tc>
              <w:tc>
                <w:tcPr>
                  <w:tcW w:w="823" w:type="dxa"/>
                </w:tcPr>
                <w:p w:rsidR="00316DCE" w:rsidRPr="00674160" w:rsidRDefault="00316DCE" w:rsidP="00316DCE">
                  <w:r w:rsidRPr="00674160">
                    <w:t>5k</w:t>
                  </w:r>
                </w:p>
              </w:tc>
              <w:tc>
                <w:tcPr>
                  <w:tcW w:w="824" w:type="dxa"/>
                </w:tcPr>
                <w:p w:rsidR="00316DCE" w:rsidRPr="00674160" w:rsidRDefault="00316DCE" w:rsidP="00316DCE">
                  <w:r w:rsidRPr="00674160">
                    <w:t>8k</w:t>
                  </w:r>
                </w:p>
              </w:tc>
              <w:tc>
                <w:tcPr>
                  <w:tcW w:w="824" w:type="dxa"/>
                </w:tcPr>
                <w:p w:rsidR="00316DCE" w:rsidRPr="00674160" w:rsidRDefault="00316DCE" w:rsidP="00316DCE">
                  <w:r w:rsidRPr="00674160">
                    <w:t>11k</w:t>
                  </w:r>
                </w:p>
              </w:tc>
            </w:tr>
            <w:tr w:rsidR="00316DCE" w:rsidRPr="00674160" w:rsidTr="00316DCE">
              <w:trPr>
                <w:trHeight w:val="255"/>
              </w:trPr>
              <w:tc>
                <w:tcPr>
                  <w:tcW w:w="823" w:type="dxa"/>
                </w:tcPr>
                <w:p w:rsidR="00316DCE" w:rsidRPr="00674160" w:rsidRDefault="00316DCE" w:rsidP="00316DCE">
                  <w:r w:rsidRPr="00674160">
                    <w:t>2</w:t>
                  </w:r>
                </w:p>
              </w:tc>
              <w:tc>
                <w:tcPr>
                  <w:tcW w:w="823" w:type="dxa"/>
                </w:tcPr>
                <w:p w:rsidR="00316DCE" w:rsidRPr="00674160" w:rsidRDefault="00316DCE" w:rsidP="00316DCE">
                  <w:r w:rsidRPr="00674160">
                    <w:t>7k</w:t>
                  </w:r>
                </w:p>
              </w:tc>
              <w:tc>
                <w:tcPr>
                  <w:tcW w:w="824" w:type="dxa"/>
                </w:tcPr>
                <w:p w:rsidR="00316DCE" w:rsidRPr="00674160" w:rsidRDefault="00316DCE" w:rsidP="00316DCE">
                  <w:r w:rsidRPr="00674160">
                    <w:t>10k</w:t>
                  </w:r>
                </w:p>
              </w:tc>
              <w:tc>
                <w:tcPr>
                  <w:tcW w:w="824" w:type="dxa"/>
                </w:tcPr>
                <w:p w:rsidR="00316DCE" w:rsidRPr="00674160" w:rsidRDefault="00316DCE" w:rsidP="00316DCE">
                  <w:r w:rsidRPr="00674160">
                    <w:t>13k</w:t>
                  </w:r>
                </w:p>
              </w:tc>
            </w:tr>
          </w:tbl>
          <w:p w:rsidR="00316DCE" w:rsidRPr="00674160" w:rsidRDefault="00316DCE" w:rsidP="00B57D8D"/>
        </w:tc>
        <w:tc>
          <w:tcPr>
            <w:tcW w:w="547" w:type="pct"/>
            <w:tcBorders>
              <w:top w:val="single" w:sz="4" w:space="0" w:color="auto"/>
              <w:left w:val="single" w:sz="4" w:space="0" w:color="auto"/>
              <w:bottom w:val="single" w:sz="4" w:space="0" w:color="auto"/>
              <w:right w:val="single" w:sz="4" w:space="0" w:color="auto"/>
            </w:tcBorders>
          </w:tcPr>
          <w:p w:rsidR="00316DCE" w:rsidRPr="00674160" w:rsidRDefault="00316DCE" w:rsidP="00316DCE">
            <w:r w:rsidRPr="00674160">
              <w:t>CO1/ A</w:t>
            </w:r>
          </w:p>
        </w:tc>
        <w:tc>
          <w:tcPr>
            <w:tcW w:w="343" w:type="pct"/>
            <w:tcBorders>
              <w:top w:val="single" w:sz="4" w:space="0" w:color="auto"/>
              <w:left w:val="single" w:sz="4" w:space="0" w:color="auto"/>
              <w:bottom w:val="single" w:sz="4" w:space="0" w:color="auto"/>
              <w:right w:val="single" w:sz="4" w:space="0" w:color="auto"/>
            </w:tcBorders>
          </w:tcPr>
          <w:p w:rsidR="00316DCE" w:rsidRPr="00674160" w:rsidRDefault="00316DCE" w:rsidP="00B57D8D">
            <w:pPr>
              <w:jc w:val="center"/>
            </w:pPr>
            <w:r w:rsidRPr="00674160">
              <w:t>12</w:t>
            </w:r>
          </w:p>
        </w:tc>
      </w:tr>
      <w:tr w:rsidR="00316DCE" w:rsidRPr="00674160"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3" w:type="pct"/>
            <w:gridSpan w:val="2"/>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261"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3536" w:type="pct"/>
            <w:tcBorders>
              <w:top w:val="single" w:sz="4" w:space="0" w:color="auto"/>
              <w:left w:val="single" w:sz="4" w:space="0" w:color="auto"/>
              <w:bottom w:val="single" w:sz="4" w:space="0" w:color="auto"/>
              <w:right w:val="single" w:sz="4" w:space="0" w:color="auto"/>
            </w:tcBorders>
          </w:tcPr>
          <w:p w:rsidR="00316DCE" w:rsidRPr="00674160" w:rsidRDefault="00316DCE" w:rsidP="00316DCE"/>
        </w:tc>
        <w:tc>
          <w:tcPr>
            <w:tcW w:w="547"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343"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r>
      <w:tr w:rsidR="00316DCE" w:rsidRPr="00674160"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3" w:type="pct"/>
            <w:gridSpan w:val="2"/>
            <w:vMerge w:val="restar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18.</w:t>
            </w:r>
          </w:p>
        </w:tc>
        <w:tc>
          <w:tcPr>
            <w:tcW w:w="261"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a.</w:t>
            </w:r>
          </w:p>
        </w:tc>
        <w:tc>
          <w:tcPr>
            <w:tcW w:w="3536" w:type="pct"/>
            <w:tcBorders>
              <w:top w:val="single" w:sz="4" w:space="0" w:color="auto"/>
              <w:left w:val="single" w:sz="4" w:space="0" w:color="auto"/>
              <w:bottom w:val="single" w:sz="4" w:space="0" w:color="auto"/>
              <w:right w:val="single" w:sz="4" w:space="0" w:color="auto"/>
            </w:tcBorders>
          </w:tcPr>
          <w:p w:rsidR="00316DCE" w:rsidRPr="00674160" w:rsidRDefault="00316DCE" w:rsidP="00316DCE">
            <w:r w:rsidRPr="00674160">
              <w:t>Fit a binomial distribution to the following data and find theoretical frequencies.</w:t>
            </w:r>
          </w:p>
          <w:tbl>
            <w:tblPr>
              <w:tblStyle w:val="TableGrid"/>
              <w:tblW w:w="5707" w:type="dxa"/>
              <w:tblLayout w:type="fixed"/>
              <w:tblLook w:val="04A0" w:firstRow="1" w:lastRow="0" w:firstColumn="1" w:lastColumn="0" w:noHBand="0" w:noVBand="1"/>
            </w:tblPr>
            <w:tblGrid>
              <w:gridCol w:w="786"/>
              <w:gridCol w:w="562"/>
              <w:gridCol w:w="703"/>
              <w:gridCol w:w="703"/>
              <w:gridCol w:w="703"/>
              <w:gridCol w:w="562"/>
              <w:gridCol w:w="844"/>
              <w:gridCol w:w="844"/>
            </w:tblGrid>
            <w:tr w:rsidR="00316DCE" w:rsidRPr="00674160" w:rsidTr="00316DCE">
              <w:trPr>
                <w:trHeight w:val="183"/>
              </w:trPr>
              <w:tc>
                <w:tcPr>
                  <w:tcW w:w="786" w:type="dxa"/>
                </w:tcPr>
                <w:p w:rsidR="00316DCE" w:rsidRPr="00674160" w:rsidRDefault="00316DCE" w:rsidP="00316DCE">
                  <w:pPr>
                    <w:pStyle w:val="ListParagraph"/>
                    <w:ind w:left="0"/>
                  </w:pPr>
                  <w:r w:rsidRPr="00674160">
                    <w:t>x</w:t>
                  </w:r>
                </w:p>
              </w:tc>
              <w:tc>
                <w:tcPr>
                  <w:tcW w:w="562" w:type="dxa"/>
                </w:tcPr>
                <w:p w:rsidR="00316DCE" w:rsidRPr="00674160" w:rsidRDefault="00316DCE" w:rsidP="00316DCE">
                  <w:pPr>
                    <w:pStyle w:val="ListParagraph"/>
                    <w:ind w:left="0"/>
                  </w:pPr>
                  <w:r w:rsidRPr="00674160">
                    <w:t>0</w:t>
                  </w:r>
                </w:p>
              </w:tc>
              <w:tc>
                <w:tcPr>
                  <w:tcW w:w="703" w:type="dxa"/>
                </w:tcPr>
                <w:p w:rsidR="00316DCE" w:rsidRPr="00674160" w:rsidRDefault="00316DCE" w:rsidP="00316DCE">
                  <w:pPr>
                    <w:pStyle w:val="ListParagraph"/>
                    <w:ind w:left="0"/>
                  </w:pPr>
                  <w:r w:rsidRPr="00674160">
                    <w:t>1</w:t>
                  </w:r>
                </w:p>
              </w:tc>
              <w:tc>
                <w:tcPr>
                  <w:tcW w:w="703" w:type="dxa"/>
                </w:tcPr>
                <w:p w:rsidR="00316DCE" w:rsidRPr="00674160" w:rsidRDefault="00316DCE" w:rsidP="00316DCE">
                  <w:pPr>
                    <w:pStyle w:val="ListParagraph"/>
                    <w:ind w:left="0"/>
                  </w:pPr>
                  <w:r w:rsidRPr="00674160">
                    <w:t>2</w:t>
                  </w:r>
                </w:p>
              </w:tc>
              <w:tc>
                <w:tcPr>
                  <w:tcW w:w="703" w:type="dxa"/>
                </w:tcPr>
                <w:p w:rsidR="00316DCE" w:rsidRPr="00674160" w:rsidRDefault="00316DCE" w:rsidP="00316DCE">
                  <w:pPr>
                    <w:pStyle w:val="ListParagraph"/>
                    <w:ind w:left="0"/>
                  </w:pPr>
                  <w:r w:rsidRPr="00674160">
                    <w:t>3</w:t>
                  </w:r>
                </w:p>
              </w:tc>
              <w:tc>
                <w:tcPr>
                  <w:tcW w:w="562" w:type="dxa"/>
                </w:tcPr>
                <w:p w:rsidR="00316DCE" w:rsidRPr="00674160" w:rsidRDefault="00316DCE" w:rsidP="00316DCE">
                  <w:pPr>
                    <w:pStyle w:val="ListParagraph"/>
                    <w:ind w:left="0"/>
                  </w:pPr>
                  <w:r w:rsidRPr="00674160">
                    <w:t>4</w:t>
                  </w:r>
                </w:p>
              </w:tc>
              <w:tc>
                <w:tcPr>
                  <w:tcW w:w="844" w:type="dxa"/>
                </w:tcPr>
                <w:p w:rsidR="00316DCE" w:rsidRPr="00674160" w:rsidRDefault="00316DCE" w:rsidP="00316DCE">
                  <w:pPr>
                    <w:pStyle w:val="ListParagraph"/>
                    <w:ind w:left="0"/>
                  </w:pPr>
                  <w:r w:rsidRPr="00674160">
                    <w:t>5</w:t>
                  </w:r>
                </w:p>
              </w:tc>
              <w:tc>
                <w:tcPr>
                  <w:tcW w:w="844" w:type="dxa"/>
                </w:tcPr>
                <w:p w:rsidR="00316DCE" w:rsidRPr="00674160" w:rsidRDefault="00316DCE" w:rsidP="00316DCE">
                  <w:pPr>
                    <w:pStyle w:val="ListParagraph"/>
                    <w:ind w:left="0"/>
                  </w:pPr>
                  <w:r w:rsidRPr="00674160">
                    <w:t>6</w:t>
                  </w:r>
                </w:p>
              </w:tc>
            </w:tr>
            <w:tr w:rsidR="00316DCE" w:rsidRPr="00674160" w:rsidTr="00316DCE">
              <w:trPr>
                <w:trHeight w:val="107"/>
              </w:trPr>
              <w:tc>
                <w:tcPr>
                  <w:tcW w:w="786" w:type="dxa"/>
                </w:tcPr>
                <w:p w:rsidR="00316DCE" w:rsidRPr="00674160" w:rsidRDefault="00316DCE" w:rsidP="00316DCE">
                  <w:pPr>
                    <w:pStyle w:val="ListParagraph"/>
                    <w:ind w:left="0"/>
                  </w:pPr>
                  <w:r w:rsidRPr="00674160">
                    <w:t>f</w:t>
                  </w:r>
                </w:p>
              </w:tc>
              <w:tc>
                <w:tcPr>
                  <w:tcW w:w="562" w:type="dxa"/>
                </w:tcPr>
                <w:p w:rsidR="00316DCE" w:rsidRPr="00674160" w:rsidRDefault="00316DCE" w:rsidP="00316DCE">
                  <w:pPr>
                    <w:pStyle w:val="ListParagraph"/>
                    <w:ind w:left="0"/>
                  </w:pPr>
                  <w:r w:rsidRPr="00674160">
                    <w:t>5</w:t>
                  </w:r>
                </w:p>
              </w:tc>
              <w:tc>
                <w:tcPr>
                  <w:tcW w:w="703" w:type="dxa"/>
                </w:tcPr>
                <w:p w:rsidR="00316DCE" w:rsidRPr="00674160" w:rsidRDefault="00316DCE" w:rsidP="00316DCE">
                  <w:pPr>
                    <w:pStyle w:val="ListParagraph"/>
                    <w:ind w:left="0"/>
                  </w:pPr>
                  <w:r w:rsidRPr="00674160">
                    <w:t>18</w:t>
                  </w:r>
                </w:p>
              </w:tc>
              <w:tc>
                <w:tcPr>
                  <w:tcW w:w="703" w:type="dxa"/>
                </w:tcPr>
                <w:p w:rsidR="00316DCE" w:rsidRPr="00674160" w:rsidRDefault="00316DCE" w:rsidP="00316DCE">
                  <w:pPr>
                    <w:pStyle w:val="ListParagraph"/>
                    <w:ind w:left="0"/>
                  </w:pPr>
                  <w:r w:rsidRPr="00674160">
                    <w:t>28</w:t>
                  </w:r>
                </w:p>
              </w:tc>
              <w:tc>
                <w:tcPr>
                  <w:tcW w:w="703" w:type="dxa"/>
                </w:tcPr>
                <w:p w:rsidR="00316DCE" w:rsidRPr="00674160" w:rsidRDefault="00316DCE" w:rsidP="00316DCE">
                  <w:pPr>
                    <w:pStyle w:val="ListParagraph"/>
                    <w:ind w:left="0"/>
                  </w:pPr>
                  <w:r w:rsidRPr="00674160">
                    <w:t>12</w:t>
                  </w:r>
                </w:p>
              </w:tc>
              <w:tc>
                <w:tcPr>
                  <w:tcW w:w="562" w:type="dxa"/>
                </w:tcPr>
                <w:p w:rsidR="00316DCE" w:rsidRPr="00674160" w:rsidRDefault="00316DCE" w:rsidP="00316DCE">
                  <w:pPr>
                    <w:pStyle w:val="ListParagraph"/>
                    <w:ind w:left="0"/>
                  </w:pPr>
                  <w:r w:rsidRPr="00674160">
                    <w:t>7</w:t>
                  </w:r>
                </w:p>
              </w:tc>
              <w:tc>
                <w:tcPr>
                  <w:tcW w:w="844" w:type="dxa"/>
                </w:tcPr>
                <w:p w:rsidR="00316DCE" w:rsidRPr="00674160" w:rsidRDefault="00316DCE" w:rsidP="00316DCE">
                  <w:pPr>
                    <w:pStyle w:val="ListParagraph"/>
                    <w:ind w:left="0"/>
                  </w:pPr>
                  <w:r w:rsidRPr="00674160">
                    <w:t>6</w:t>
                  </w:r>
                </w:p>
              </w:tc>
              <w:tc>
                <w:tcPr>
                  <w:tcW w:w="844" w:type="dxa"/>
                </w:tcPr>
                <w:p w:rsidR="00316DCE" w:rsidRPr="00674160" w:rsidRDefault="00316DCE" w:rsidP="00316DCE">
                  <w:pPr>
                    <w:pStyle w:val="ListParagraph"/>
                    <w:ind w:left="0"/>
                  </w:pPr>
                  <w:r w:rsidRPr="00674160">
                    <w:t>4</w:t>
                  </w:r>
                </w:p>
              </w:tc>
            </w:tr>
          </w:tbl>
          <w:p w:rsidR="00316DCE" w:rsidRPr="00674160" w:rsidRDefault="00316DCE" w:rsidP="00316DCE"/>
        </w:tc>
        <w:tc>
          <w:tcPr>
            <w:tcW w:w="547" w:type="pct"/>
            <w:tcBorders>
              <w:top w:val="single" w:sz="4" w:space="0" w:color="auto"/>
              <w:left w:val="single" w:sz="4" w:space="0" w:color="auto"/>
              <w:bottom w:val="single" w:sz="4" w:space="0" w:color="auto"/>
              <w:right w:val="single" w:sz="4" w:space="0" w:color="auto"/>
            </w:tcBorders>
          </w:tcPr>
          <w:p w:rsidR="00316DCE" w:rsidRPr="00674160" w:rsidRDefault="00316DCE" w:rsidP="00316DCE">
            <w:r w:rsidRPr="00674160">
              <w:t>CO2/ A</w:t>
            </w:r>
          </w:p>
        </w:tc>
        <w:tc>
          <w:tcPr>
            <w:tcW w:w="343"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6</w:t>
            </w:r>
          </w:p>
        </w:tc>
      </w:tr>
      <w:tr w:rsidR="00316DCE" w:rsidRPr="00674160"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3" w:type="pct"/>
            <w:gridSpan w:val="2"/>
            <w:vMerge/>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261"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b.</w:t>
            </w:r>
          </w:p>
        </w:tc>
        <w:tc>
          <w:tcPr>
            <w:tcW w:w="3536" w:type="pct"/>
            <w:tcBorders>
              <w:top w:val="single" w:sz="4" w:space="0" w:color="auto"/>
              <w:left w:val="single" w:sz="4" w:space="0" w:color="auto"/>
              <w:bottom w:val="single" w:sz="4" w:space="0" w:color="auto"/>
              <w:right w:val="single" w:sz="4" w:space="0" w:color="auto"/>
            </w:tcBorders>
          </w:tcPr>
          <w:p w:rsidR="00316DCE" w:rsidRPr="00674160" w:rsidRDefault="00316DCE" w:rsidP="00316DCE">
            <w:r w:rsidRPr="00674160">
              <w:t xml:space="preserve">Find Correlation Coefficient from the following data: </w:t>
            </w:r>
          </w:p>
          <w:tbl>
            <w:tblPr>
              <w:tblStyle w:val="TableGrid"/>
              <w:tblW w:w="6607" w:type="dxa"/>
              <w:tblLayout w:type="fixed"/>
              <w:tblLook w:val="04A0" w:firstRow="1" w:lastRow="0" w:firstColumn="1" w:lastColumn="0" w:noHBand="0" w:noVBand="1"/>
            </w:tblPr>
            <w:tblGrid>
              <w:gridCol w:w="793"/>
              <w:gridCol w:w="567"/>
              <w:gridCol w:w="709"/>
              <w:gridCol w:w="709"/>
              <w:gridCol w:w="709"/>
              <w:gridCol w:w="567"/>
              <w:gridCol w:w="851"/>
              <w:gridCol w:w="851"/>
              <w:gridCol w:w="851"/>
            </w:tblGrid>
            <w:tr w:rsidR="00316DCE" w:rsidRPr="00674160" w:rsidTr="00316DCE">
              <w:trPr>
                <w:trHeight w:val="326"/>
              </w:trPr>
              <w:tc>
                <w:tcPr>
                  <w:tcW w:w="793" w:type="dxa"/>
                </w:tcPr>
                <w:p w:rsidR="00316DCE" w:rsidRPr="00674160" w:rsidRDefault="00316DCE" w:rsidP="00316DCE">
                  <w:pPr>
                    <w:pStyle w:val="ListParagraph"/>
                    <w:ind w:left="0"/>
                  </w:pPr>
                  <w:r w:rsidRPr="00674160">
                    <w:t>x</w:t>
                  </w:r>
                </w:p>
              </w:tc>
              <w:tc>
                <w:tcPr>
                  <w:tcW w:w="567" w:type="dxa"/>
                </w:tcPr>
                <w:p w:rsidR="00316DCE" w:rsidRPr="00674160" w:rsidRDefault="00316DCE" w:rsidP="00316DCE">
                  <w:pPr>
                    <w:pStyle w:val="ListParagraph"/>
                    <w:ind w:left="0"/>
                  </w:pPr>
                  <w:r w:rsidRPr="00674160">
                    <w:t>65</w:t>
                  </w:r>
                </w:p>
              </w:tc>
              <w:tc>
                <w:tcPr>
                  <w:tcW w:w="709" w:type="dxa"/>
                </w:tcPr>
                <w:p w:rsidR="00316DCE" w:rsidRPr="00674160" w:rsidRDefault="00316DCE" w:rsidP="00316DCE">
                  <w:pPr>
                    <w:pStyle w:val="ListParagraph"/>
                    <w:ind w:left="0"/>
                  </w:pPr>
                  <w:r w:rsidRPr="00674160">
                    <w:t>66</w:t>
                  </w:r>
                </w:p>
              </w:tc>
              <w:tc>
                <w:tcPr>
                  <w:tcW w:w="709" w:type="dxa"/>
                </w:tcPr>
                <w:p w:rsidR="00316DCE" w:rsidRPr="00674160" w:rsidRDefault="00316DCE" w:rsidP="00316DCE">
                  <w:pPr>
                    <w:pStyle w:val="ListParagraph"/>
                    <w:ind w:left="0"/>
                  </w:pPr>
                  <w:r w:rsidRPr="00674160">
                    <w:t>67</w:t>
                  </w:r>
                </w:p>
              </w:tc>
              <w:tc>
                <w:tcPr>
                  <w:tcW w:w="709" w:type="dxa"/>
                </w:tcPr>
                <w:p w:rsidR="00316DCE" w:rsidRPr="00674160" w:rsidRDefault="00316DCE" w:rsidP="00316DCE">
                  <w:pPr>
                    <w:pStyle w:val="ListParagraph"/>
                    <w:ind w:left="0"/>
                  </w:pPr>
                  <w:r w:rsidRPr="00674160">
                    <w:t>67</w:t>
                  </w:r>
                </w:p>
              </w:tc>
              <w:tc>
                <w:tcPr>
                  <w:tcW w:w="567" w:type="dxa"/>
                </w:tcPr>
                <w:p w:rsidR="00316DCE" w:rsidRPr="00674160" w:rsidRDefault="00316DCE" w:rsidP="00316DCE">
                  <w:pPr>
                    <w:pStyle w:val="ListParagraph"/>
                    <w:ind w:left="0"/>
                  </w:pPr>
                  <w:r w:rsidRPr="00674160">
                    <w:t>68</w:t>
                  </w:r>
                </w:p>
              </w:tc>
              <w:tc>
                <w:tcPr>
                  <w:tcW w:w="851" w:type="dxa"/>
                </w:tcPr>
                <w:p w:rsidR="00316DCE" w:rsidRPr="00674160" w:rsidRDefault="00316DCE" w:rsidP="00316DCE">
                  <w:pPr>
                    <w:pStyle w:val="ListParagraph"/>
                    <w:ind w:left="0"/>
                  </w:pPr>
                  <w:r w:rsidRPr="00674160">
                    <w:t>69</w:t>
                  </w:r>
                </w:p>
              </w:tc>
              <w:tc>
                <w:tcPr>
                  <w:tcW w:w="851" w:type="dxa"/>
                </w:tcPr>
                <w:p w:rsidR="00316DCE" w:rsidRPr="00674160" w:rsidRDefault="00316DCE" w:rsidP="00316DCE">
                  <w:pPr>
                    <w:pStyle w:val="ListParagraph"/>
                    <w:ind w:left="0"/>
                  </w:pPr>
                  <w:r w:rsidRPr="00674160">
                    <w:t>70</w:t>
                  </w:r>
                </w:p>
              </w:tc>
              <w:tc>
                <w:tcPr>
                  <w:tcW w:w="851" w:type="dxa"/>
                </w:tcPr>
                <w:p w:rsidR="00316DCE" w:rsidRPr="00674160" w:rsidRDefault="00316DCE" w:rsidP="00316DCE">
                  <w:pPr>
                    <w:pStyle w:val="ListParagraph"/>
                    <w:ind w:left="0"/>
                  </w:pPr>
                  <w:r w:rsidRPr="00674160">
                    <w:t>72</w:t>
                  </w:r>
                </w:p>
              </w:tc>
            </w:tr>
            <w:tr w:rsidR="00316DCE" w:rsidRPr="00674160" w:rsidTr="00316DCE">
              <w:trPr>
                <w:trHeight w:val="343"/>
              </w:trPr>
              <w:tc>
                <w:tcPr>
                  <w:tcW w:w="793" w:type="dxa"/>
                </w:tcPr>
                <w:p w:rsidR="00316DCE" w:rsidRPr="00674160" w:rsidRDefault="00316DCE" w:rsidP="00316DCE">
                  <w:pPr>
                    <w:pStyle w:val="ListParagraph"/>
                    <w:ind w:left="0"/>
                  </w:pPr>
                  <w:r w:rsidRPr="00674160">
                    <w:t>y</w:t>
                  </w:r>
                </w:p>
              </w:tc>
              <w:tc>
                <w:tcPr>
                  <w:tcW w:w="567" w:type="dxa"/>
                </w:tcPr>
                <w:p w:rsidR="00316DCE" w:rsidRPr="00674160" w:rsidRDefault="00316DCE" w:rsidP="00316DCE">
                  <w:pPr>
                    <w:pStyle w:val="ListParagraph"/>
                    <w:ind w:left="0"/>
                  </w:pPr>
                  <w:r w:rsidRPr="00674160">
                    <w:t>67</w:t>
                  </w:r>
                </w:p>
              </w:tc>
              <w:tc>
                <w:tcPr>
                  <w:tcW w:w="709" w:type="dxa"/>
                </w:tcPr>
                <w:p w:rsidR="00316DCE" w:rsidRPr="00674160" w:rsidRDefault="00316DCE" w:rsidP="00316DCE">
                  <w:pPr>
                    <w:pStyle w:val="ListParagraph"/>
                    <w:ind w:left="0"/>
                  </w:pPr>
                  <w:r w:rsidRPr="00674160">
                    <w:t>68</w:t>
                  </w:r>
                </w:p>
              </w:tc>
              <w:tc>
                <w:tcPr>
                  <w:tcW w:w="709" w:type="dxa"/>
                </w:tcPr>
                <w:p w:rsidR="00316DCE" w:rsidRPr="00674160" w:rsidRDefault="00316DCE" w:rsidP="00316DCE">
                  <w:pPr>
                    <w:pStyle w:val="ListParagraph"/>
                    <w:ind w:left="0"/>
                  </w:pPr>
                  <w:r w:rsidRPr="00674160">
                    <w:t>65</w:t>
                  </w:r>
                </w:p>
              </w:tc>
              <w:tc>
                <w:tcPr>
                  <w:tcW w:w="709" w:type="dxa"/>
                </w:tcPr>
                <w:p w:rsidR="00316DCE" w:rsidRPr="00674160" w:rsidRDefault="00316DCE" w:rsidP="00316DCE">
                  <w:pPr>
                    <w:pStyle w:val="ListParagraph"/>
                    <w:ind w:left="0"/>
                  </w:pPr>
                  <w:r w:rsidRPr="00674160">
                    <w:t>68</w:t>
                  </w:r>
                </w:p>
              </w:tc>
              <w:tc>
                <w:tcPr>
                  <w:tcW w:w="567" w:type="dxa"/>
                </w:tcPr>
                <w:p w:rsidR="00316DCE" w:rsidRPr="00674160" w:rsidRDefault="00316DCE" w:rsidP="00316DCE">
                  <w:pPr>
                    <w:pStyle w:val="ListParagraph"/>
                    <w:ind w:left="0"/>
                  </w:pPr>
                  <w:r w:rsidRPr="00674160">
                    <w:t>72</w:t>
                  </w:r>
                </w:p>
              </w:tc>
              <w:tc>
                <w:tcPr>
                  <w:tcW w:w="851" w:type="dxa"/>
                </w:tcPr>
                <w:p w:rsidR="00316DCE" w:rsidRPr="00674160" w:rsidRDefault="00316DCE" w:rsidP="00316DCE">
                  <w:pPr>
                    <w:pStyle w:val="ListParagraph"/>
                    <w:ind w:left="0"/>
                  </w:pPr>
                  <w:r w:rsidRPr="00674160">
                    <w:t>72</w:t>
                  </w:r>
                </w:p>
              </w:tc>
              <w:tc>
                <w:tcPr>
                  <w:tcW w:w="851" w:type="dxa"/>
                </w:tcPr>
                <w:p w:rsidR="00316DCE" w:rsidRPr="00674160" w:rsidRDefault="00316DCE" w:rsidP="00316DCE">
                  <w:pPr>
                    <w:pStyle w:val="ListParagraph"/>
                    <w:ind w:left="0"/>
                  </w:pPr>
                  <w:r w:rsidRPr="00674160">
                    <w:t>69</w:t>
                  </w:r>
                </w:p>
              </w:tc>
              <w:tc>
                <w:tcPr>
                  <w:tcW w:w="851" w:type="dxa"/>
                </w:tcPr>
                <w:p w:rsidR="00316DCE" w:rsidRPr="00674160" w:rsidRDefault="00316DCE" w:rsidP="00316DCE">
                  <w:pPr>
                    <w:pStyle w:val="ListParagraph"/>
                    <w:ind w:left="0"/>
                  </w:pPr>
                  <w:r w:rsidRPr="00674160">
                    <w:t>71</w:t>
                  </w:r>
                </w:p>
              </w:tc>
            </w:tr>
          </w:tbl>
          <w:p w:rsidR="00316DCE" w:rsidRPr="00674160" w:rsidRDefault="00316DCE" w:rsidP="00316DCE"/>
        </w:tc>
        <w:tc>
          <w:tcPr>
            <w:tcW w:w="547" w:type="pct"/>
            <w:tcBorders>
              <w:top w:val="single" w:sz="4" w:space="0" w:color="auto"/>
              <w:left w:val="single" w:sz="4" w:space="0" w:color="auto"/>
              <w:bottom w:val="single" w:sz="4" w:space="0" w:color="auto"/>
              <w:right w:val="single" w:sz="4" w:space="0" w:color="auto"/>
            </w:tcBorders>
          </w:tcPr>
          <w:p w:rsidR="00316DCE" w:rsidRPr="00674160" w:rsidRDefault="00316DCE" w:rsidP="00316DCE">
            <w:r w:rsidRPr="00674160">
              <w:t>CO2/ A</w:t>
            </w:r>
          </w:p>
        </w:tc>
        <w:tc>
          <w:tcPr>
            <w:tcW w:w="343"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6</w:t>
            </w:r>
          </w:p>
        </w:tc>
      </w:tr>
      <w:tr w:rsidR="00316DCE" w:rsidRPr="00674160"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3" w:type="pct"/>
            <w:gridSpan w:val="2"/>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261"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3536" w:type="pct"/>
            <w:tcBorders>
              <w:top w:val="single" w:sz="4" w:space="0" w:color="auto"/>
              <w:left w:val="single" w:sz="4" w:space="0" w:color="auto"/>
              <w:bottom w:val="single" w:sz="4" w:space="0" w:color="auto"/>
              <w:right w:val="single" w:sz="4" w:space="0" w:color="auto"/>
            </w:tcBorders>
          </w:tcPr>
          <w:p w:rsidR="00316DCE" w:rsidRPr="00674160" w:rsidRDefault="00316DCE" w:rsidP="00316DCE"/>
        </w:tc>
        <w:tc>
          <w:tcPr>
            <w:tcW w:w="547"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343"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r>
      <w:tr w:rsidR="00316DCE" w:rsidRPr="00674160"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3" w:type="pct"/>
            <w:gridSpan w:val="2"/>
            <w:vMerge w:val="restar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lastRenderedPageBreak/>
              <w:t>19.</w:t>
            </w:r>
          </w:p>
        </w:tc>
        <w:tc>
          <w:tcPr>
            <w:tcW w:w="261"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a.</w:t>
            </w:r>
          </w:p>
        </w:tc>
        <w:tc>
          <w:tcPr>
            <w:tcW w:w="3536"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both"/>
            </w:pPr>
            <w:r w:rsidRPr="00674160">
              <w:t xml:space="preserve">In a city a sample of 1000 persons were taken and out of them 540 are vegetarians and the rest are non vegetarians.  Test the hypothesis that both habits of eating are equally popular in the city at 5% level of significance. </w:t>
            </w:r>
          </w:p>
        </w:tc>
        <w:tc>
          <w:tcPr>
            <w:tcW w:w="547" w:type="pct"/>
            <w:tcBorders>
              <w:top w:val="single" w:sz="4" w:space="0" w:color="auto"/>
              <w:left w:val="single" w:sz="4" w:space="0" w:color="auto"/>
              <w:bottom w:val="single" w:sz="4" w:space="0" w:color="auto"/>
              <w:right w:val="single" w:sz="4" w:space="0" w:color="auto"/>
            </w:tcBorders>
          </w:tcPr>
          <w:p w:rsidR="00316DCE" w:rsidRPr="00674160" w:rsidRDefault="00316DCE" w:rsidP="00316DCE">
            <w:r w:rsidRPr="00674160">
              <w:t>CO3/ A</w:t>
            </w:r>
          </w:p>
        </w:tc>
        <w:tc>
          <w:tcPr>
            <w:tcW w:w="343"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6</w:t>
            </w:r>
          </w:p>
        </w:tc>
      </w:tr>
      <w:tr w:rsidR="00316DCE" w:rsidRPr="00674160"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3" w:type="pct"/>
            <w:gridSpan w:val="2"/>
            <w:vMerge/>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261"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b.</w:t>
            </w:r>
          </w:p>
        </w:tc>
        <w:tc>
          <w:tcPr>
            <w:tcW w:w="3536"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both"/>
            </w:pPr>
            <w:r w:rsidRPr="00674160">
              <w:t>A random sample of 400 men and 600 women were asked whether they would like to have a food stall near their residence, 200 men and 325 women were in favour of the proposal. Test the hypothesis that the proportion of men and women in favour of the proposal are the same at 5% LOS.</w:t>
            </w:r>
          </w:p>
        </w:tc>
        <w:tc>
          <w:tcPr>
            <w:tcW w:w="547" w:type="pct"/>
            <w:tcBorders>
              <w:top w:val="single" w:sz="4" w:space="0" w:color="auto"/>
              <w:left w:val="single" w:sz="4" w:space="0" w:color="auto"/>
              <w:bottom w:val="single" w:sz="4" w:space="0" w:color="auto"/>
              <w:right w:val="single" w:sz="4" w:space="0" w:color="auto"/>
            </w:tcBorders>
          </w:tcPr>
          <w:p w:rsidR="00316DCE" w:rsidRPr="00674160" w:rsidRDefault="00316DCE" w:rsidP="00316DCE">
            <w:r w:rsidRPr="00674160">
              <w:t>CO3/ A</w:t>
            </w:r>
          </w:p>
        </w:tc>
        <w:tc>
          <w:tcPr>
            <w:tcW w:w="343"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6</w:t>
            </w:r>
          </w:p>
        </w:tc>
      </w:tr>
      <w:tr w:rsidR="00316DCE" w:rsidRPr="00674160"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3" w:type="pct"/>
            <w:gridSpan w:val="2"/>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261"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3536" w:type="pct"/>
            <w:tcBorders>
              <w:top w:val="single" w:sz="4" w:space="0" w:color="auto"/>
              <w:left w:val="single" w:sz="4" w:space="0" w:color="auto"/>
              <w:bottom w:val="single" w:sz="4" w:space="0" w:color="auto"/>
              <w:right w:val="single" w:sz="4" w:space="0" w:color="auto"/>
            </w:tcBorders>
          </w:tcPr>
          <w:p w:rsidR="00316DCE" w:rsidRPr="00674160" w:rsidRDefault="00316DCE" w:rsidP="00316DCE"/>
        </w:tc>
        <w:tc>
          <w:tcPr>
            <w:tcW w:w="547"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343"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r>
      <w:tr w:rsidR="00316DCE" w:rsidRPr="00674160"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3" w:type="pct"/>
            <w:gridSpan w:val="2"/>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20.</w:t>
            </w:r>
          </w:p>
        </w:tc>
        <w:tc>
          <w:tcPr>
            <w:tcW w:w="261"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a.</w:t>
            </w:r>
          </w:p>
        </w:tc>
        <w:tc>
          <w:tcPr>
            <w:tcW w:w="3536"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both"/>
            </w:pPr>
            <w:r w:rsidRPr="00674160">
              <w:t>A group of five persons were treated with diet A.  Their weights were found to be 42,39,48,60 and 41 kgms.  Another group of seven persons were treated with diet B, their weights were 38,42,56,64,68,69 and 62 kgms.  Test the claim that on the average, diet B increases weight significantly.</w:t>
            </w:r>
          </w:p>
        </w:tc>
        <w:tc>
          <w:tcPr>
            <w:tcW w:w="547" w:type="pct"/>
            <w:tcBorders>
              <w:top w:val="single" w:sz="4" w:space="0" w:color="auto"/>
              <w:left w:val="single" w:sz="4" w:space="0" w:color="auto"/>
              <w:bottom w:val="single" w:sz="4" w:space="0" w:color="auto"/>
              <w:right w:val="single" w:sz="4" w:space="0" w:color="auto"/>
            </w:tcBorders>
          </w:tcPr>
          <w:p w:rsidR="00316DCE" w:rsidRPr="00674160" w:rsidRDefault="00316DCE" w:rsidP="00316DCE">
            <w:r w:rsidRPr="00674160">
              <w:t>CO4/ A</w:t>
            </w:r>
          </w:p>
        </w:tc>
        <w:tc>
          <w:tcPr>
            <w:tcW w:w="343"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12</w:t>
            </w:r>
          </w:p>
        </w:tc>
      </w:tr>
      <w:tr w:rsidR="00316DCE" w:rsidRPr="00674160"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3" w:type="pct"/>
            <w:gridSpan w:val="2"/>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261"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3536" w:type="pct"/>
            <w:tcBorders>
              <w:top w:val="single" w:sz="4" w:space="0" w:color="auto"/>
              <w:left w:val="single" w:sz="4" w:space="0" w:color="auto"/>
              <w:bottom w:val="single" w:sz="4" w:space="0" w:color="auto"/>
              <w:right w:val="single" w:sz="4" w:space="0" w:color="auto"/>
            </w:tcBorders>
          </w:tcPr>
          <w:p w:rsidR="00316DCE" w:rsidRPr="00674160" w:rsidRDefault="00316DCE" w:rsidP="00316DCE"/>
        </w:tc>
        <w:tc>
          <w:tcPr>
            <w:tcW w:w="547"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343"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r>
      <w:tr w:rsidR="00316DCE" w:rsidRPr="00674160"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3" w:type="pct"/>
            <w:gridSpan w:val="2"/>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21.</w:t>
            </w:r>
          </w:p>
        </w:tc>
        <w:tc>
          <w:tcPr>
            <w:tcW w:w="261"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a.</w:t>
            </w:r>
          </w:p>
        </w:tc>
        <w:tc>
          <w:tcPr>
            <w:tcW w:w="3536" w:type="pct"/>
            <w:tcBorders>
              <w:top w:val="single" w:sz="4" w:space="0" w:color="auto"/>
              <w:left w:val="single" w:sz="4" w:space="0" w:color="auto"/>
              <w:bottom w:val="single" w:sz="4" w:space="0" w:color="auto"/>
              <w:right w:val="single" w:sz="4" w:space="0" w:color="auto"/>
            </w:tcBorders>
          </w:tcPr>
          <w:p w:rsidR="00316DCE" w:rsidRPr="00674160" w:rsidRDefault="00316DCE" w:rsidP="00316DCE">
            <w:r w:rsidRPr="00674160">
              <w:t>The following data gives the number of units of production per day by different Employees and Machines  Analyse the Variance and examine the significant difference between (i)Machines (ii) Employees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71"/>
              <w:gridCol w:w="1371"/>
              <w:gridCol w:w="1371"/>
              <w:gridCol w:w="1372"/>
              <w:gridCol w:w="1372"/>
            </w:tblGrid>
            <w:tr w:rsidR="00316DCE" w:rsidRPr="00674160" w:rsidTr="00316DCE">
              <w:tc>
                <w:tcPr>
                  <w:tcW w:w="1371" w:type="dxa"/>
                </w:tcPr>
                <w:p w:rsidR="00316DCE" w:rsidRPr="00674160" w:rsidRDefault="00316DCE" w:rsidP="00316DCE"/>
              </w:tc>
              <w:tc>
                <w:tcPr>
                  <w:tcW w:w="5486" w:type="dxa"/>
                  <w:gridSpan w:val="4"/>
                </w:tcPr>
                <w:p w:rsidR="00316DCE" w:rsidRPr="00674160" w:rsidRDefault="00316DCE" w:rsidP="00316DCE">
                  <w:r w:rsidRPr="00674160">
                    <w:t xml:space="preserve">                                 Types of Machines</w:t>
                  </w:r>
                </w:p>
              </w:tc>
            </w:tr>
            <w:tr w:rsidR="00316DCE" w:rsidRPr="00674160" w:rsidTr="00316DCE">
              <w:tc>
                <w:tcPr>
                  <w:tcW w:w="1371" w:type="dxa"/>
                </w:tcPr>
                <w:p w:rsidR="00316DCE" w:rsidRPr="00674160" w:rsidRDefault="00316DCE" w:rsidP="00316DCE">
                  <w:r w:rsidRPr="00674160">
                    <w:t>Employees</w:t>
                  </w:r>
                </w:p>
              </w:tc>
              <w:tc>
                <w:tcPr>
                  <w:tcW w:w="1371" w:type="dxa"/>
                </w:tcPr>
                <w:p w:rsidR="00316DCE" w:rsidRPr="00674160" w:rsidRDefault="00316DCE" w:rsidP="00316DCE">
                  <w:r w:rsidRPr="00674160">
                    <w:t>I</w:t>
                  </w:r>
                </w:p>
              </w:tc>
              <w:tc>
                <w:tcPr>
                  <w:tcW w:w="1371" w:type="dxa"/>
                </w:tcPr>
                <w:p w:rsidR="00316DCE" w:rsidRPr="00674160" w:rsidRDefault="00316DCE" w:rsidP="00316DCE">
                  <w:r w:rsidRPr="00674160">
                    <w:t>II</w:t>
                  </w:r>
                </w:p>
              </w:tc>
              <w:tc>
                <w:tcPr>
                  <w:tcW w:w="1372" w:type="dxa"/>
                </w:tcPr>
                <w:p w:rsidR="00316DCE" w:rsidRPr="00674160" w:rsidRDefault="00316DCE" w:rsidP="00316DCE">
                  <w:r w:rsidRPr="00674160">
                    <w:t>III</w:t>
                  </w:r>
                </w:p>
              </w:tc>
              <w:tc>
                <w:tcPr>
                  <w:tcW w:w="1372" w:type="dxa"/>
                </w:tcPr>
                <w:p w:rsidR="00316DCE" w:rsidRPr="00674160" w:rsidRDefault="00316DCE" w:rsidP="00316DCE">
                  <w:r w:rsidRPr="00674160">
                    <w:t>IV</w:t>
                  </w:r>
                </w:p>
              </w:tc>
            </w:tr>
            <w:tr w:rsidR="00316DCE" w:rsidRPr="00674160" w:rsidTr="00316DCE">
              <w:tc>
                <w:tcPr>
                  <w:tcW w:w="1371" w:type="dxa"/>
                </w:tcPr>
                <w:p w:rsidR="00316DCE" w:rsidRPr="00674160" w:rsidRDefault="00316DCE" w:rsidP="00316DCE">
                  <w:r w:rsidRPr="00674160">
                    <w:t>A</w:t>
                  </w:r>
                </w:p>
              </w:tc>
              <w:tc>
                <w:tcPr>
                  <w:tcW w:w="1371" w:type="dxa"/>
                </w:tcPr>
                <w:p w:rsidR="00316DCE" w:rsidRPr="00674160" w:rsidRDefault="00316DCE" w:rsidP="00316DCE">
                  <w:r w:rsidRPr="00674160">
                    <w:t>40</w:t>
                  </w:r>
                </w:p>
              </w:tc>
              <w:tc>
                <w:tcPr>
                  <w:tcW w:w="1371" w:type="dxa"/>
                </w:tcPr>
                <w:p w:rsidR="00316DCE" w:rsidRPr="00674160" w:rsidRDefault="00316DCE" w:rsidP="00316DCE">
                  <w:r w:rsidRPr="00674160">
                    <w:t>36</w:t>
                  </w:r>
                </w:p>
              </w:tc>
              <w:tc>
                <w:tcPr>
                  <w:tcW w:w="1372" w:type="dxa"/>
                </w:tcPr>
                <w:p w:rsidR="00316DCE" w:rsidRPr="00674160" w:rsidRDefault="00316DCE" w:rsidP="00316DCE">
                  <w:r w:rsidRPr="00674160">
                    <w:t>45</w:t>
                  </w:r>
                </w:p>
              </w:tc>
              <w:tc>
                <w:tcPr>
                  <w:tcW w:w="1372" w:type="dxa"/>
                </w:tcPr>
                <w:p w:rsidR="00316DCE" w:rsidRPr="00674160" w:rsidRDefault="00316DCE" w:rsidP="00316DCE">
                  <w:r w:rsidRPr="00674160">
                    <w:t>30</w:t>
                  </w:r>
                </w:p>
              </w:tc>
            </w:tr>
            <w:tr w:rsidR="00316DCE" w:rsidRPr="00674160" w:rsidTr="00316DCE">
              <w:tc>
                <w:tcPr>
                  <w:tcW w:w="1371" w:type="dxa"/>
                </w:tcPr>
                <w:p w:rsidR="00316DCE" w:rsidRPr="00674160" w:rsidRDefault="00316DCE" w:rsidP="00316DCE">
                  <w:r w:rsidRPr="00674160">
                    <w:t>B</w:t>
                  </w:r>
                </w:p>
              </w:tc>
              <w:tc>
                <w:tcPr>
                  <w:tcW w:w="1371" w:type="dxa"/>
                </w:tcPr>
                <w:p w:rsidR="00316DCE" w:rsidRPr="00674160" w:rsidRDefault="00316DCE" w:rsidP="00316DCE">
                  <w:r w:rsidRPr="00674160">
                    <w:t>38</w:t>
                  </w:r>
                </w:p>
              </w:tc>
              <w:tc>
                <w:tcPr>
                  <w:tcW w:w="1371" w:type="dxa"/>
                </w:tcPr>
                <w:p w:rsidR="00316DCE" w:rsidRPr="00674160" w:rsidRDefault="00316DCE" w:rsidP="00316DCE">
                  <w:r w:rsidRPr="00674160">
                    <w:t>42</w:t>
                  </w:r>
                </w:p>
              </w:tc>
              <w:tc>
                <w:tcPr>
                  <w:tcW w:w="1372" w:type="dxa"/>
                </w:tcPr>
                <w:p w:rsidR="00316DCE" w:rsidRPr="00674160" w:rsidRDefault="00316DCE" w:rsidP="00316DCE">
                  <w:r w:rsidRPr="00674160">
                    <w:t>50</w:t>
                  </w:r>
                </w:p>
              </w:tc>
              <w:tc>
                <w:tcPr>
                  <w:tcW w:w="1372" w:type="dxa"/>
                </w:tcPr>
                <w:p w:rsidR="00316DCE" w:rsidRPr="00674160" w:rsidRDefault="00316DCE" w:rsidP="00316DCE">
                  <w:r w:rsidRPr="00674160">
                    <w:t>41</w:t>
                  </w:r>
                </w:p>
              </w:tc>
            </w:tr>
            <w:tr w:rsidR="00316DCE" w:rsidRPr="00674160" w:rsidTr="00316DCE">
              <w:tc>
                <w:tcPr>
                  <w:tcW w:w="1371" w:type="dxa"/>
                </w:tcPr>
                <w:p w:rsidR="00316DCE" w:rsidRPr="00674160" w:rsidRDefault="00316DCE" w:rsidP="00316DCE">
                  <w:r w:rsidRPr="00674160">
                    <w:t>C</w:t>
                  </w:r>
                </w:p>
              </w:tc>
              <w:tc>
                <w:tcPr>
                  <w:tcW w:w="1371" w:type="dxa"/>
                </w:tcPr>
                <w:p w:rsidR="00316DCE" w:rsidRPr="00674160" w:rsidRDefault="00316DCE" w:rsidP="00316DCE">
                  <w:r w:rsidRPr="00674160">
                    <w:t>36</w:t>
                  </w:r>
                </w:p>
              </w:tc>
              <w:tc>
                <w:tcPr>
                  <w:tcW w:w="1371" w:type="dxa"/>
                </w:tcPr>
                <w:p w:rsidR="00316DCE" w:rsidRPr="00674160" w:rsidRDefault="00316DCE" w:rsidP="00316DCE">
                  <w:r w:rsidRPr="00674160">
                    <w:t>30</w:t>
                  </w:r>
                </w:p>
              </w:tc>
              <w:tc>
                <w:tcPr>
                  <w:tcW w:w="1372" w:type="dxa"/>
                </w:tcPr>
                <w:p w:rsidR="00316DCE" w:rsidRPr="00674160" w:rsidRDefault="00316DCE" w:rsidP="00316DCE">
                  <w:r w:rsidRPr="00674160">
                    <w:t>48</w:t>
                  </w:r>
                </w:p>
              </w:tc>
              <w:tc>
                <w:tcPr>
                  <w:tcW w:w="1372" w:type="dxa"/>
                </w:tcPr>
                <w:p w:rsidR="00316DCE" w:rsidRPr="00674160" w:rsidRDefault="00316DCE" w:rsidP="00316DCE">
                  <w:r w:rsidRPr="00674160">
                    <w:t>35</w:t>
                  </w:r>
                </w:p>
              </w:tc>
            </w:tr>
            <w:tr w:rsidR="00316DCE" w:rsidRPr="00674160" w:rsidTr="00316DCE">
              <w:tc>
                <w:tcPr>
                  <w:tcW w:w="1371" w:type="dxa"/>
                </w:tcPr>
                <w:p w:rsidR="00316DCE" w:rsidRPr="00674160" w:rsidRDefault="00316DCE" w:rsidP="00316DCE">
                  <w:r w:rsidRPr="00674160">
                    <w:t>D</w:t>
                  </w:r>
                </w:p>
              </w:tc>
              <w:tc>
                <w:tcPr>
                  <w:tcW w:w="1371" w:type="dxa"/>
                </w:tcPr>
                <w:p w:rsidR="00316DCE" w:rsidRPr="00674160" w:rsidRDefault="00316DCE" w:rsidP="00316DCE">
                  <w:r w:rsidRPr="00674160">
                    <w:t>46</w:t>
                  </w:r>
                </w:p>
              </w:tc>
              <w:tc>
                <w:tcPr>
                  <w:tcW w:w="1371" w:type="dxa"/>
                </w:tcPr>
                <w:p w:rsidR="00316DCE" w:rsidRPr="00674160" w:rsidRDefault="00316DCE" w:rsidP="00316DCE">
                  <w:r w:rsidRPr="00674160">
                    <w:t>47</w:t>
                  </w:r>
                </w:p>
              </w:tc>
              <w:tc>
                <w:tcPr>
                  <w:tcW w:w="1372" w:type="dxa"/>
                </w:tcPr>
                <w:p w:rsidR="00316DCE" w:rsidRPr="00674160" w:rsidRDefault="00316DCE" w:rsidP="00316DCE">
                  <w:r w:rsidRPr="00674160">
                    <w:t>52</w:t>
                  </w:r>
                </w:p>
              </w:tc>
              <w:tc>
                <w:tcPr>
                  <w:tcW w:w="1372" w:type="dxa"/>
                </w:tcPr>
                <w:p w:rsidR="00316DCE" w:rsidRPr="00674160" w:rsidRDefault="00316DCE" w:rsidP="00316DCE">
                  <w:r w:rsidRPr="00674160">
                    <w:t>44</w:t>
                  </w:r>
                </w:p>
              </w:tc>
            </w:tr>
          </w:tbl>
          <w:p w:rsidR="00316DCE" w:rsidRPr="00674160" w:rsidRDefault="00316DCE" w:rsidP="00316DCE"/>
        </w:tc>
        <w:tc>
          <w:tcPr>
            <w:tcW w:w="547" w:type="pct"/>
            <w:tcBorders>
              <w:top w:val="single" w:sz="4" w:space="0" w:color="auto"/>
              <w:left w:val="single" w:sz="4" w:space="0" w:color="auto"/>
              <w:bottom w:val="single" w:sz="4" w:space="0" w:color="auto"/>
              <w:right w:val="single" w:sz="4" w:space="0" w:color="auto"/>
            </w:tcBorders>
          </w:tcPr>
          <w:p w:rsidR="00316DCE" w:rsidRPr="00674160" w:rsidRDefault="00316DCE" w:rsidP="00316DCE">
            <w:r w:rsidRPr="00674160">
              <w:t>CO5/ A</w:t>
            </w:r>
          </w:p>
        </w:tc>
        <w:tc>
          <w:tcPr>
            <w:tcW w:w="343"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12</w:t>
            </w:r>
          </w:p>
        </w:tc>
      </w:tr>
      <w:tr w:rsidR="00316DCE" w:rsidRPr="00674160"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3" w:type="pct"/>
            <w:gridSpan w:val="2"/>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261"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3536" w:type="pct"/>
            <w:tcBorders>
              <w:top w:val="single" w:sz="4" w:space="0" w:color="auto"/>
              <w:left w:val="single" w:sz="4" w:space="0" w:color="auto"/>
              <w:bottom w:val="single" w:sz="4" w:space="0" w:color="auto"/>
              <w:right w:val="single" w:sz="4" w:space="0" w:color="auto"/>
            </w:tcBorders>
          </w:tcPr>
          <w:p w:rsidR="00316DCE" w:rsidRPr="00674160" w:rsidRDefault="00316DCE" w:rsidP="00316DCE"/>
        </w:tc>
        <w:tc>
          <w:tcPr>
            <w:tcW w:w="547"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343"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r>
      <w:tr w:rsidR="00316DCE" w:rsidRPr="00674160"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4"/>
        </w:trPr>
        <w:tc>
          <w:tcPr>
            <w:tcW w:w="313" w:type="pct"/>
            <w:gridSpan w:val="2"/>
            <w:vMerge w:val="restar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22.</w:t>
            </w:r>
          </w:p>
        </w:tc>
        <w:tc>
          <w:tcPr>
            <w:tcW w:w="261"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a.</w:t>
            </w:r>
          </w:p>
        </w:tc>
        <w:tc>
          <w:tcPr>
            <w:tcW w:w="3536" w:type="pct"/>
            <w:tcBorders>
              <w:top w:val="single" w:sz="4" w:space="0" w:color="auto"/>
              <w:left w:val="single" w:sz="4" w:space="0" w:color="auto"/>
              <w:bottom w:val="single" w:sz="4" w:space="0" w:color="auto"/>
              <w:right w:val="single" w:sz="4" w:space="0" w:color="auto"/>
            </w:tcBorders>
          </w:tcPr>
          <w:p w:rsidR="00316DCE" w:rsidRPr="00674160" w:rsidRDefault="00316DCE" w:rsidP="00316DCE">
            <w:r w:rsidRPr="00674160">
              <w:t>The following data give the number of accidents that occurred during various days of the week.  Test whether accidents are uniformly distributed over the days of a week.</w:t>
            </w:r>
          </w:p>
          <w:tbl>
            <w:tblPr>
              <w:tblStyle w:val="TableGrid"/>
              <w:tblW w:w="7037" w:type="dxa"/>
              <w:tblLayout w:type="fixed"/>
              <w:tblLook w:val="04A0" w:firstRow="1" w:lastRow="0" w:firstColumn="1" w:lastColumn="0" w:noHBand="0" w:noVBand="1"/>
            </w:tblPr>
            <w:tblGrid>
              <w:gridCol w:w="2447"/>
              <w:gridCol w:w="810"/>
              <w:gridCol w:w="810"/>
              <w:gridCol w:w="720"/>
              <w:gridCol w:w="900"/>
              <w:gridCol w:w="720"/>
              <w:gridCol w:w="630"/>
            </w:tblGrid>
            <w:tr w:rsidR="00316DCE" w:rsidRPr="00674160" w:rsidTr="00316DCE">
              <w:trPr>
                <w:trHeight w:val="326"/>
              </w:trPr>
              <w:tc>
                <w:tcPr>
                  <w:tcW w:w="2447" w:type="dxa"/>
                </w:tcPr>
                <w:p w:rsidR="00316DCE" w:rsidRPr="00674160" w:rsidRDefault="00316DCE" w:rsidP="00316DCE">
                  <w:pPr>
                    <w:pStyle w:val="ListParagraph"/>
                    <w:ind w:left="0"/>
                  </w:pPr>
                  <w:r w:rsidRPr="00674160">
                    <w:t>Day</w:t>
                  </w:r>
                </w:p>
              </w:tc>
              <w:tc>
                <w:tcPr>
                  <w:tcW w:w="810" w:type="dxa"/>
                </w:tcPr>
                <w:p w:rsidR="00316DCE" w:rsidRPr="00674160" w:rsidRDefault="00316DCE" w:rsidP="00316DCE">
                  <w:pPr>
                    <w:pStyle w:val="ListParagraph"/>
                    <w:ind w:left="0"/>
                  </w:pPr>
                  <w:r w:rsidRPr="00674160">
                    <w:t>Mon</w:t>
                  </w:r>
                </w:p>
              </w:tc>
              <w:tc>
                <w:tcPr>
                  <w:tcW w:w="810" w:type="dxa"/>
                </w:tcPr>
                <w:p w:rsidR="00316DCE" w:rsidRPr="00674160" w:rsidRDefault="00316DCE" w:rsidP="00316DCE">
                  <w:pPr>
                    <w:pStyle w:val="ListParagraph"/>
                    <w:ind w:left="0"/>
                  </w:pPr>
                  <w:r w:rsidRPr="00674160">
                    <w:t>Tue</w:t>
                  </w:r>
                </w:p>
              </w:tc>
              <w:tc>
                <w:tcPr>
                  <w:tcW w:w="720" w:type="dxa"/>
                </w:tcPr>
                <w:p w:rsidR="00316DCE" w:rsidRPr="00674160" w:rsidRDefault="00316DCE" w:rsidP="00316DCE">
                  <w:pPr>
                    <w:pStyle w:val="ListParagraph"/>
                    <w:ind w:left="0"/>
                  </w:pPr>
                  <w:r w:rsidRPr="00674160">
                    <w:t>Wed</w:t>
                  </w:r>
                </w:p>
              </w:tc>
              <w:tc>
                <w:tcPr>
                  <w:tcW w:w="900" w:type="dxa"/>
                </w:tcPr>
                <w:p w:rsidR="00316DCE" w:rsidRPr="00674160" w:rsidRDefault="00316DCE" w:rsidP="00316DCE">
                  <w:pPr>
                    <w:pStyle w:val="ListParagraph"/>
                    <w:ind w:left="0"/>
                  </w:pPr>
                  <w:r w:rsidRPr="00674160">
                    <w:t>Thurs</w:t>
                  </w:r>
                </w:p>
              </w:tc>
              <w:tc>
                <w:tcPr>
                  <w:tcW w:w="720" w:type="dxa"/>
                </w:tcPr>
                <w:p w:rsidR="00316DCE" w:rsidRPr="00674160" w:rsidRDefault="00316DCE" w:rsidP="00316DCE">
                  <w:pPr>
                    <w:pStyle w:val="ListParagraph"/>
                    <w:ind w:left="0"/>
                  </w:pPr>
                  <w:r w:rsidRPr="00674160">
                    <w:t>Fri</w:t>
                  </w:r>
                </w:p>
              </w:tc>
              <w:tc>
                <w:tcPr>
                  <w:tcW w:w="630" w:type="dxa"/>
                </w:tcPr>
                <w:p w:rsidR="00316DCE" w:rsidRPr="00674160" w:rsidRDefault="00316DCE" w:rsidP="00316DCE">
                  <w:pPr>
                    <w:pStyle w:val="ListParagraph"/>
                    <w:ind w:left="0"/>
                  </w:pPr>
                  <w:r w:rsidRPr="00674160">
                    <w:t>Sat</w:t>
                  </w:r>
                </w:p>
              </w:tc>
            </w:tr>
            <w:tr w:rsidR="00316DCE" w:rsidRPr="00674160" w:rsidTr="00316DCE">
              <w:trPr>
                <w:trHeight w:val="343"/>
              </w:trPr>
              <w:tc>
                <w:tcPr>
                  <w:tcW w:w="2447" w:type="dxa"/>
                </w:tcPr>
                <w:p w:rsidR="00316DCE" w:rsidRPr="00674160" w:rsidRDefault="00316DCE" w:rsidP="00316DCE">
                  <w:pPr>
                    <w:pStyle w:val="ListParagraph"/>
                    <w:ind w:left="0"/>
                  </w:pPr>
                  <w:r w:rsidRPr="00674160">
                    <w:t>Number of accidents</w:t>
                  </w:r>
                </w:p>
              </w:tc>
              <w:tc>
                <w:tcPr>
                  <w:tcW w:w="810" w:type="dxa"/>
                </w:tcPr>
                <w:p w:rsidR="00316DCE" w:rsidRPr="00674160" w:rsidRDefault="00316DCE" w:rsidP="00316DCE">
                  <w:pPr>
                    <w:pStyle w:val="ListParagraph"/>
                    <w:ind w:left="0"/>
                  </w:pPr>
                  <w:r w:rsidRPr="00674160">
                    <w:t>15</w:t>
                  </w:r>
                </w:p>
              </w:tc>
              <w:tc>
                <w:tcPr>
                  <w:tcW w:w="810" w:type="dxa"/>
                </w:tcPr>
                <w:p w:rsidR="00316DCE" w:rsidRPr="00674160" w:rsidRDefault="00316DCE" w:rsidP="00316DCE">
                  <w:pPr>
                    <w:pStyle w:val="ListParagraph"/>
                    <w:ind w:left="0"/>
                  </w:pPr>
                  <w:r w:rsidRPr="00674160">
                    <w:t>19</w:t>
                  </w:r>
                </w:p>
              </w:tc>
              <w:tc>
                <w:tcPr>
                  <w:tcW w:w="720" w:type="dxa"/>
                </w:tcPr>
                <w:p w:rsidR="00316DCE" w:rsidRPr="00674160" w:rsidRDefault="00316DCE" w:rsidP="00316DCE">
                  <w:pPr>
                    <w:pStyle w:val="ListParagraph"/>
                    <w:ind w:left="0"/>
                  </w:pPr>
                  <w:r w:rsidRPr="00674160">
                    <w:t>13</w:t>
                  </w:r>
                </w:p>
              </w:tc>
              <w:tc>
                <w:tcPr>
                  <w:tcW w:w="900" w:type="dxa"/>
                </w:tcPr>
                <w:p w:rsidR="00316DCE" w:rsidRPr="00674160" w:rsidRDefault="00316DCE" w:rsidP="00316DCE">
                  <w:pPr>
                    <w:pStyle w:val="ListParagraph"/>
                    <w:ind w:left="0"/>
                  </w:pPr>
                  <w:r w:rsidRPr="00674160">
                    <w:t>12</w:t>
                  </w:r>
                </w:p>
              </w:tc>
              <w:tc>
                <w:tcPr>
                  <w:tcW w:w="720" w:type="dxa"/>
                </w:tcPr>
                <w:p w:rsidR="00316DCE" w:rsidRPr="00674160" w:rsidRDefault="00316DCE" w:rsidP="00316DCE">
                  <w:pPr>
                    <w:pStyle w:val="ListParagraph"/>
                    <w:ind w:left="0"/>
                  </w:pPr>
                  <w:r w:rsidRPr="00674160">
                    <w:t>16</w:t>
                  </w:r>
                </w:p>
              </w:tc>
              <w:tc>
                <w:tcPr>
                  <w:tcW w:w="630" w:type="dxa"/>
                </w:tcPr>
                <w:p w:rsidR="00316DCE" w:rsidRPr="00674160" w:rsidRDefault="00316DCE" w:rsidP="00316DCE">
                  <w:pPr>
                    <w:pStyle w:val="ListParagraph"/>
                    <w:ind w:left="0"/>
                  </w:pPr>
                  <w:r w:rsidRPr="00674160">
                    <w:t>15</w:t>
                  </w:r>
                </w:p>
              </w:tc>
            </w:tr>
          </w:tbl>
          <w:p w:rsidR="00316DCE" w:rsidRPr="00674160" w:rsidRDefault="00316DCE" w:rsidP="00316DCE"/>
        </w:tc>
        <w:tc>
          <w:tcPr>
            <w:tcW w:w="547" w:type="pct"/>
            <w:tcBorders>
              <w:top w:val="single" w:sz="4" w:space="0" w:color="auto"/>
              <w:left w:val="single" w:sz="4" w:space="0" w:color="auto"/>
              <w:bottom w:val="single" w:sz="4" w:space="0" w:color="auto"/>
              <w:right w:val="single" w:sz="4" w:space="0" w:color="auto"/>
            </w:tcBorders>
          </w:tcPr>
          <w:p w:rsidR="00316DCE" w:rsidRPr="00674160" w:rsidRDefault="00316DCE" w:rsidP="00316DCE">
            <w:r w:rsidRPr="00674160">
              <w:t>CO4/ A</w:t>
            </w:r>
          </w:p>
        </w:tc>
        <w:tc>
          <w:tcPr>
            <w:tcW w:w="343"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6</w:t>
            </w:r>
          </w:p>
        </w:tc>
      </w:tr>
      <w:tr w:rsidR="00316DCE" w:rsidRPr="00674160"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3" w:type="pct"/>
            <w:gridSpan w:val="2"/>
            <w:vMerge/>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261"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b.</w:t>
            </w:r>
          </w:p>
        </w:tc>
        <w:tc>
          <w:tcPr>
            <w:tcW w:w="3536" w:type="pct"/>
            <w:tcBorders>
              <w:top w:val="single" w:sz="4" w:space="0" w:color="auto"/>
              <w:left w:val="single" w:sz="4" w:space="0" w:color="auto"/>
              <w:bottom w:val="single" w:sz="4" w:space="0" w:color="auto"/>
              <w:right w:val="single" w:sz="4" w:space="0" w:color="auto"/>
            </w:tcBorders>
          </w:tcPr>
          <w:p w:rsidR="00316DCE" w:rsidRPr="00674160" w:rsidRDefault="00316DCE" w:rsidP="00316DCE">
            <w:r w:rsidRPr="00674160">
              <w:t xml:space="preserve">From the following probability distribution of X, </w:t>
            </w:r>
          </w:p>
          <w:p w:rsidR="00316DCE" w:rsidRPr="00674160" w:rsidRDefault="00316DCE" w:rsidP="00316DCE">
            <w:r w:rsidRPr="00674160">
              <w:t>i)      find the value of k.        ii)   Find P(X&lt;3)        iii) Find P(X&gt;2)</w:t>
            </w:r>
          </w:p>
          <w:tbl>
            <w:tblPr>
              <w:tblStyle w:val="TableGrid"/>
              <w:tblW w:w="0" w:type="auto"/>
              <w:tblInd w:w="284" w:type="dxa"/>
              <w:tblLayout w:type="fixed"/>
              <w:tblLook w:val="04A0" w:firstRow="1" w:lastRow="0" w:firstColumn="1" w:lastColumn="0" w:noHBand="0" w:noVBand="1"/>
            </w:tblPr>
            <w:tblGrid>
              <w:gridCol w:w="1014"/>
              <w:gridCol w:w="964"/>
              <w:gridCol w:w="964"/>
              <w:gridCol w:w="964"/>
              <w:gridCol w:w="945"/>
            </w:tblGrid>
            <w:tr w:rsidR="00316DCE" w:rsidRPr="00674160" w:rsidTr="00316DCE">
              <w:trPr>
                <w:trHeight w:val="220"/>
              </w:trPr>
              <w:tc>
                <w:tcPr>
                  <w:tcW w:w="1014" w:type="dxa"/>
                </w:tcPr>
                <w:p w:rsidR="00316DCE" w:rsidRPr="00674160" w:rsidRDefault="00316DCE" w:rsidP="00316DCE">
                  <w:pPr>
                    <w:pStyle w:val="ListParagraph"/>
                    <w:ind w:left="0"/>
                  </w:pPr>
                  <w:r w:rsidRPr="00674160">
                    <w:t>x</w:t>
                  </w:r>
                </w:p>
              </w:tc>
              <w:tc>
                <w:tcPr>
                  <w:tcW w:w="964" w:type="dxa"/>
                </w:tcPr>
                <w:p w:rsidR="00316DCE" w:rsidRPr="00674160" w:rsidRDefault="00316DCE" w:rsidP="00316DCE">
                  <w:pPr>
                    <w:pStyle w:val="ListParagraph"/>
                    <w:ind w:left="0"/>
                  </w:pPr>
                  <w:r w:rsidRPr="00674160">
                    <w:t>1</w:t>
                  </w:r>
                </w:p>
              </w:tc>
              <w:tc>
                <w:tcPr>
                  <w:tcW w:w="964" w:type="dxa"/>
                </w:tcPr>
                <w:p w:rsidR="00316DCE" w:rsidRPr="00674160" w:rsidRDefault="00316DCE" w:rsidP="00316DCE">
                  <w:pPr>
                    <w:pStyle w:val="ListParagraph"/>
                    <w:ind w:left="0"/>
                  </w:pPr>
                  <w:r w:rsidRPr="00674160">
                    <w:t>2</w:t>
                  </w:r>
                </w:p>
              </w:tc>
              <w:tc>
                <w:tcPr>
                  <w:tcW w:w="964" w:type="dxa"/>
                </w:tcPr>
                <w:p w:rsidR="00316DCE" w:rsidRPr="00674160" w:rsidRDefault="00316DCE" w:rsidP="00316DCE">
                  <w:pPr>
                    <w:pStyle w:val="ListParagraph"/>
                    <w:ind w:left="0"/>
                  </w:pPr>
                  <w:r w:rsidRPr="00674160">
                    <w:t>3</w:t>
                  </w:r>
                </w:p>
              </w:tc>
              <w:tc>
                <w:tcPr>
                  <w:tcW w:w="945" w:type="dxa"/>
                </w:tcPr>
                <w:p w:rsidR="00316DCE" w:rsidRPr="00674160" w:rsidRDefault="00316DCE" w:rsidP="00316DCE">
                  <w:pPr>
                    <w:pStyle w:val="ListParagraph"/>
                    <w:ind w:left="0"/>
                  </w:pPr>
                  <w:r w:rsidRPr="00674160">
                    <w:t>4</w:t>
                  </w:r>
                </w:p>
              </w:tc>
            </w:tr>
            <w:tr w:rsidR="00316DCE" w:rsidRPr="00674160" w:rsidTr="00316DCE">
              <w:trPr>
                <w:trHeight w:val="231"/>
              </w:trPr>
              <w:tc>
                <w:tcPr>
                  <w:tcW w:w="1014" w:type="dxa"/>
                </w:tcPr>
                <w:p w:rsidR="00316DCE" w:rsidRPr="00674160" w:rsidRDefault="00316DCE" w:rsidP="00316DCE">
                  <w:pPr>
                    <w:pStyle w:val="ListParagraph"/>
                    <w:ind w:left="0"/>
                  </w:pPr>
                  <w:r w:rsidRPr="00674160">
                    <w:t>P(x)</w:t>
                  </w:r>
                </w:p>
              </w:tc>
              <w:tc>
                <w:tcPr>
                  <w:tcW w:w="964" w:type="dxa"/>
                </w:tcPr>
                <w:p w:rsidR="00316DCE" w:rsidRPr="00674160" w:rsidRDefault="00316DCE" w:rsidP="00316DCE">
                  <w:pPr>
                    <w:pStyle w:val="ListParagraph"/>
                    <w:ind w:left="0"/>
                  </w:pPr>
                  <w:r w:rsidRPr="00674160">
                    <w:t>2k</w:t>
                  </w:r>
                </w:p>
              </w:tc>
              <w:tc>
                <w:tcPr>
                  <w:tcW w:w="964" w:type="dxa"/>
                </w:tcPr>
                <w:p w:rsidR="00316DCE" w:rsidRPr="00674160" w:rsidRDefault="00316DCE" w:rsidP="00316DCE">
                  <w:pPr>
                    <w:pStyle w:val="ListParagraph"/>
                    <w:ind w:left="0"/>
                  </w:pPr>
                  <w:r w:rsidRPr="00674160">
                    <w:t>3k</w:t>
                  </w:r>
                </w:p>
              </w:tc>
              <w:tc>
                <w:tcPr>
                  <w:tcW w:w="964" w:type="dxa"/>
                </w:tcPr>
                <w:p w:rsidR="00316DCE" w:rsidRPr="00674160" w:rsidRDefault="00316DCE" w:rsidP="00316DCE">
                  <w:pPr>
                    <w:pStyle w:val="ListParagraph"/>
                    <w:ind w:left="0"/>
                  </w:pPr>
                  <w:r w:rsidRPr="00674160">
                    <w:t>4k</w:t>
                  </w:r>
                </w:p>
              </w:tc>
              <w:tc>
                <w:tcPr>
                  <w:tcW w:w="945" w:type="dxa"/>
                </w:tcPr>
                <w:p w:rsidR="00316DCE" w:rsidRPr="00674160" w:rsidRDefault="00316DCE" w:rsidP="00316DCE">
                  <w:pPr>
                    <w:pStyle w:val="ListParagraph"/>
                    <w:ind w:left="0"/>
                  </w:pPr>
                  <w:r w:rsidRPr="00674160">
                    <w:t>5k</w:t>
                  </w:r>
                </w:p>
              </w:tc>
            </w:tr>
          </w:tbl>
          <w:p w:rsidR="00316DCE" w:rsidRPr="00674160" w:rsidRDefault="00316DCE" w:rsidP="00316DCE">
            <w:pPr>
              <w:pStyle w:val="ListParagraph"/>
              <w:ind w:left="1080"/>
            </w:pPr>
          </w:p>
        </w:tc>
        <w:tc>
          <w:tcPr>
            <w:tcW w:w="547" w:type="pct"/>
            <w:tcBorders>
              <w:top w:val="single" w:sz="4" w:space="0" w:color="auto"/>
              <w:left w:val="single" w:sz="4" w:space="0" w:color="auto"/>
              <w:bottom w:val="single" w:sz="4" w:space="0" w:color="auto"/>
              <w:right w:val="single" w:sz="4" w:space="0" w:color="auto"/>
            </w:tcBorders>
          </w:tcPr>
          <w:p w:rsidR="00316DCE" w:rsidRPr="00674160" w:rsidRDefault="00316DCE" w:rsidP="00316DCE">
            <w:r w:rsidRPr="00674160">
              <w:t>CO1/ A</w:t>
            </w:r>
          </w:p>
        </w:tc>
        <w:tc>
          <w:tcPr>
            <w:tcW w:w="343"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6</w:t>
            </w:r>
          </w:p>
        </w:tc>
      </w:tr>
      <w:tr w:rsidR="00316DCE" w:rsidRPr="00674160"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3" w:type="pct"/>
            <w:gridSpan w:val="2"/>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261"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3536" w:type="pct"/>
            <w:tcBorders>
              <w:top w:val="single" w:sz="4" w:space="0" w:color="auto"/>
              <w:left w:val="single" w:sz="4" w:space="0" w:color="auto"/>
              <w:bottom w:val="single" w:sz="4" w:space="0" w:color="auto"/>
              <w:right w:val="single" w:sz="4" w:space="0" w:color="auto"/>
            </w:tcBorders>
          </w:tcPr>
          <w:p w:rsidR="00316DCE" w:rsidRPr="00674160" w:rsidRDefault="00316DCE" w:rsidP="00316DCE"/>
        </w:tc>
        <w:tc>
          <w:tcPr>
            <w:tcW w:w="547"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343"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r>
      <w:tr w:rsidR="00316DCE" w:rsidRPr="00674160"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684"/>
        </w:trPr>
        <w:tc>
          <w:tcPr>
            <w:tcW w:w="313" w:type="pct"/>
            <w:gridSpan w:val="2"/>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23.</w:t>
            </w:r>
          </w:p>
        </w:tc>
        <w:tc>
          <w:tcPr>
            <w:tcW w:w="261"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a.</w:t>
            </w:r>
          </w:p>
        </w:tc>
        <w:tc>
          <w:tcPr>
            <w:tcW w:w="3536" w:type="pct"/>
            <w:tcBorders>
              <w:top w:val="single" w:sz="4" w:space="0" w:color="auto"/>
              <w:left w:val="single" w:sz="4" w:space="0" w:color="auto"/>
              <w:bottom w:val="single" w:sz="4" w:space="0" w:color="auto"/>
              <w:right w:val="single" w:sz="4" w:space="0" w:color="auto"/>
            </w:tcBorders>
          </w:tcPr>
          <w:p w:rsidR="00316DCE" w:rsidRPr="00674160" w:rsidRDefault="00316DCE" w:rsidP="00316DCE">
            <w:r w:rsidRPr="00674160">
              <w:t>The following data resulted from an experiment to compare three burners B</w:t>
            </w:r>
            <w:r w:rsidRPr="00674160">
              <w:rPr>
                <w:vertAlign w:val="subscript"/>
              </w:rPr>
              <w:t>1</w:t>
            </w:r>
            <w:r w:rsidRPr="00674160">
              <w:t>, B</w:t>
            </w:r>
            <w:r w:rsidRPr="00674160">
              <w:rPr>
                <w:vertAlign w:val="subscript"/>
              </w:rPr>
              <w:t>2</w:t>
            </w:r>
            <w:r w:rsidRPr="00674160">
              <w:t xml:space="preserve"> and B</w:t>
            </w:r>
            <w:r w:rsidRPr="00674160">
              <w:rPr>
                <w:vertAlign w:val="subscript"/>
              </w:rPr>
              <w:t>3</w:t>
            </w:r>
            <w:r w:rsidRPr="00674160">
              <w:t>. The latin square design was designed used as the tests were made on three engine and spread over 3 days. Analyse the Variance.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7"/>
              <w:gridCol w:w="2160"/>
              <w:gridCol w:w="1620"/>
              <w:gridCol w:w="1530"/>
            </w:tblGrid>
            <w:tr w:rsidR="00316DCE" w:rsidRPr="00674160" w:rsidTr="00316DCE">
              <w:tc>
                <w:tcPr>
                  <w:tcW w:w="917" w:type="dxa"/>
                  <w:vMerge w:val="restart"/>
                  <w:tcBorders>
                    <w:top w:val="single" w:sz="4" w:space="0" w:color="auto"/>
                    <w:left w:val="single" w:sz="4" w:space="0" w:color="auto"/>
                    <w:right w:val="single" w:sz="4" w:space="0" w:color="auto"/>
                  </w:tcBorders>
                  <w:shd w:val="clear" w:color="auto" w:fill="auto"/>
                </w:tcPr>
                <w:p w:rsidR="00316DCE" w:rsidRPr="00674160" w:rsidRDefault="00316DCE" w:rsidP="00316DCE">
                  <w:r w:rsidRPr="00674160">
                    <w:t>Days</w:t>
                  </w:r>
                </w:p>
              </w:tc>
              <w:tc>
                <w:tcPr>
                  <w:tcW w:w="5310" w:type="dxa"/>
                  <w:gridSpan w:val="3"/>
                  <w:tcBorders>
                    <w:top w:val="single" w:sz="4" w:space="0" w:color="auto"/>
                    <w:left w:val="single" w:sz="4" w:space="0" w:color="auto"/>
                    <w:bottom w:val="single" w:sz="4" w:space="0" w:color="auto"/>
                    <w:right w:val="single" w:sz="4" w:space="0" w:color="auto"/>
                  </w:tcBorders>
                  <w:shd w:val="clear" w:color="auto" w:fill="auto"/>
                </w:tcPr>
                <w:p w:rsidR="00316DCE" w:rsidRPr="00674160" w:rsidRDefault="00316DCE" w:rsidP="00316DCE">
                  <w:pPr>
                    <w:jc w:val="center"/>
                  </w:pPr>
                  <w:r w:rsidRPr="00674160">
                    <w:t>Engines</w:t>
                  </w:r>
                </w:p>
              </w:tc>
            </w:tr>
            <w:tr w:rsidR="00316DCE" w:rsidRPr="00674160" w:rsidTr="00316DCE">
              <w:tc>
                <w:tcPr>
                  <w:tcW w:w="917" w:type="dxa"/>
                  <w:vMerge/>
                  <w:tcBorders>
                    <w:left w:val="single" w:sz="4" w:space="0" w:color="auto"/>
                    <w:bottom w:val="single" w:sz="4" w:space="0" w:color="auto"/>
                    <w:right w:val="single" w:sz="4" w:space="0" w:color="auto"/>
                  </w:tcBorders>
                  <w:shd w:val="clear" w:color="auto" w:fill="auto"/>
                </w:tcPr>
                <w:p w:rsidR="00316DCE" w:rsidRPr="00674160" w:rsidRDefault="00316DCE" w:rsidP="00316DCE"/>
              </w:tc>
              <w:tc>
                <w:tcPr>
                  <w:tcW w:w="2160" w:type="dxa"/>
                  <w:tcBorders>
                    <w:top w:val="single" w:sz="4" w:space="0" w:color="auto"/>
                    <w:left w:val="single" w:sz="4" w:space="0" w:color="auto"/>
                    <w:bottom w:val="single" w:sz="4" w:space="0" w:color="auto"/>
                    <w:right w:val="single" w:sz="4" w:space="0" w:color="auto"/>
                  </w:tcBorders>
                  <w:shd w:val="clear" w:color="auto" w:fill="auto"/>
                </w:tcPr>
                <w:p w:rsidR="00316DCE" w:rsidRPr="00674160" w:rsidRDefault="00316DCE" w:rsidP="00316DCE">
                  <w:pPr>
                    <w:jc w:val="center"/>
                  </w:pPr>
                  <w:r w:rsidRPr="00674160">
                    <w:t>1</w:t>
                  </w:r>
                </w:p>
              </w:tc>
              <w:tc>
                <w:tcPr>
                  <w:tcW w:w="1620" w:type="dxa"/>
                  <w:tcBorders>
                    <w:top w:val="single" w:sz="4" w:space="0" w:color="auto"/>
                    <w:left w:val="single" w:sz="4" w:space="0" w:color="auto"/>
                    <w:bottom w:val="single" w:sz="4" w:space="0" w:color="auto"/>
                    <w:right w:val="single" w:sz="4" w:space="0" w:color="auto"/>
                  </w:tcBorders>
                  <w:shd w:val="clear" w:color="auto" w:fill="auto"/>
                </w:tcPr>
                <w:p w:rsidR="00316DCE" w:rsidRPr="00674160" w:rsidRDefault="00316DCE" w:rsidP="00316DCE">
                  <w:pPr>
                    <w:jc w:val="center"/>
                  </w:pPr>
                  <w:r w:rsidRPr="00674160">
                    <w:t>2</w:t>
                  </w:r>
                </w:p>
              </w:tc>
              <w:tc>
                <w:tcPr>
                  <w:tcW w:w="1530" w:type="dxa"/>
                  <w:tcBorders>
                    <w:top w:val="single" w:sz="4" w:space="0" w:color="auto"/>
                    <w:left w:val="single" w:sz="4" w:space="0" w:color="auto"/>
                    <w:bottom w:val="single" w:sz="4" w:space="0" w:color="auto"/>
                    <w:right w:val="single" w:sz="4" w:space="0" w:color="auto"/>
                  </w:tcBorders>
                  <w:shd w:val="clear" w:color="auto" w:fill="auto"/>
                </w:tcPr>
                <w:p w:rsidR="00316DCE" w:rsidRPr="00674160" w:rsidRDefault="00316DCE" w:rsidP="00316DCE">
                  <w:pPr>
                    <w:jc w:val="center"/>
                  </w:pPr>
                  <w:r w:rsidRPr="00674160">
                    <w:t>3</w:t>
                  </w:r>
                </w:p>
              </w:tc>
            </w:tr>
            <w:tr w:rsidR="00316DCE" w:rsidRPr="00674160" w:rsidTr="00316DCE">
              <w:tc>
                <w:tcPr>
                  <w:tcW w:w="917" w:type="dxa"/>
                  <w:tcBorders>
                    <w:top w:val="single" w:sz="4" w:space="0" w:color="auto"/>
                    <w:left w:val="single" w:sz="4" w:space="0" w:color="auto"/>
                    <w:bottom w:val="single" w:sz="4" w:space="0" w:color="auto"/>
                    <w:right w:val="single" w:sz="4" w:space="0" w:color="auto"/>
                  </w:tcBorders>
                  <w:shd w:val="clear" w:color="auto" w:fill="auto"/>
                </w:tcPr>
                <w:p w:rsidR="00316DCE" w:rsidRPr="00674160" w:rsidRDefault="00316DCE" w:rsidP="00316DCE">
                  <w:pPr>
                    <w:jc w:val="center"/>
                  </w:pPr>
                  <w:r w:rsidRPr="00674160">
                    <w:t>1</w:t>
                  </w:r>
                </w:p>
              </w:tc>
              <w:tc>
                <w:tcPr>
                  <w:tcW w:w="2160" w:type="dxa"/>
                  <w:tcBorders>
                    <w:top w:val="single" w:sz="4" w:space="0" w:color="auto"/>
                    <w:left w:val="single" w:sz="4" w:space="0" w:color="auto"/>
                    <w:bottom w:val="single" w:sz="4" w:space="0" w:color="auto"/>
                    <w:right w:val="single" w:sz="4" w:space="0" w:color="auto"/>
                  </w:tcBorders>
                  <w:shd w:val="clear" w:color="auto" w:fill="auto"/>
                </w:tcPr>
                <w:p w:rsidR="00316DCE" w:rsidRPr="00674160" w:rsidRDefault="00316DCE" w:rsidP="00316DCE">
                  <w:pPr>
                    <w:jc w:val="center"/>
                  </w:pPr>
                  <w:r w:rsidRPr="00674160">
                    <w:t>B1-16</w:t>
                  </w:r>
                </w:p>
              </w:tc>
              <w:tc>
                <w:tcPr>
                  <w:tcW w:w="1620" w:type="dxa"/>
                  <w:tcBorders>
                    <w:top w:val="single" w:sz="4" w:space="0" w:color="auto"/>
                    <w:left w:val="single" w:sz="4" w:space="0" w:color="auto"/>
                    <w:bottom w:val="single" w:sz="4" w:space="0" w:color="auto"/>
                    <w:right w:val="single" w:sz="4" w:space="0" w:color="auto"/>
                  </w:tcBorders>
                  <w:shd w:val="clear" w:color="auto" w:fill="auto"/>
                </w:tcPr>
                <w:p w:rsidR="00316DCE" w:rsidRPr="00674160" w:rsidRDefault="00316DCE" w:rsidP="00316DCE">
                  <w:pPr>
                    <w:jc w:val="center"/>
                  </w:pPr>
                  <w:r w:rsidRPr="00674160">
                    <w:t>B2-17</w:t>
                  </w:r>
                </w:p>
              </w:tc>
              <w:tc>
                <w:tcPr>
                  <w:tcW w:w="1530" w:type="dxa"/>
                  <w:tcBorders>
                    <w:top w:val="single" w:sz="4" w:space="0" w:color="auto"/>
                    <w:left w:val="single" w:sz="4" w:space="0" w:color="auto"/>
                    <w:bottom w:val="single" w:sz="4" w:space="0" w:color="auto"/>
                    <w:right w:val="single" w:sz="4" w:space="0" w:color="auto"/>
                  </w:tcBorders>
                  <w:shd w:val="clear" w:color="auto" w:fill="auto"/>
                </w:tcPr>
                <w:p w:rsidR="00316DCE" w:rsidRPr="00674160" w:rsidRDefault="00316DCE" w:rsidP="00316DCE">
                  <w:pPr>
                    <w:jc w:val="center"/>
                  </w:pPr>
                  <w:r w:rsidRPr="00674160">
                    <w:t>B3-20</w:t>
                  </w:r>
                </w:p>
              </w:tc>
            </w:tr>
            <w:tr w:rsidR="00316DCE" w:rsidRPr="00674160" w:rsidTr="00316DCE">
              <w:tc>
                <w:tcPr>
                  <w:tcW w:w="917" w:type="dxa"/>
                  <w:tcBorders>
                    <w:top w:val="single" w:sz="4" w:space="0" w:color="auto"/>
                    <w:left w:val="single" w:sz="4" w:space="0" w:color="auto"/>
                    <w:bottom w:val="single" w:sz="4" w:space="0" w:color="auto"/>
                    <w:right w:val="single" w:sz="4" w:space="0" w:color="auto"/>
                  </w:tcBorders>
                  <w:shd w:val="clear" w:color="auto" w:fill="auto"/>
                </w:tcPr>
                <w:p w:rsidR="00316DCE" w:rsidRPr="00674160" w:rsidRDefault="00316DCE" w:rsidP="00316DCE">
                  <w:pPr>
                    <w:jc w:val="center"/>
                  </w:pPr>
                  <w:r w:rsidRPr="00674160">
                    <w:t>2</w:t>
                  </w:r>
                </w:p>
              </w:tc>
              <w:tc>
                <w:tcPr>
                  <w:tcW w:w="2160" w:type="dxa"/>
                  <w:tcBorders>
                    <w:top w:val="single" w:sz="4" w:space="0" w:color="auto"/>
                    <w:left w:val="single" w:sz="4" w:space="0" w:color="auto"/>
                    <w:bottom w:val="single" w:sz="4" w:space="0" w:color="auto"/>
                    <w:right w:val="single" w:sz="4" w:space="0" w:color="auto"/>
                  </w:tcBorders>
                  <w:shd w:val="clear" w:color="auto" w:fill="auto"/>
                </w:tcPr>
                <w:p w:rsidR="00316DCE" w:rsidRPr="00674160" w:rsidRDefault="00316DCE" w:rsidP="00316DCE">
                  <w:pPr>
                    <w:jc w:val="center"/>
                  </w:pPr>
                  <w:r w:rsidRPr="00674160">
                    <w:t>B2-16</w:t>
                  </w:r>
                </w:p>
              </w:tc>
              <w:tc>
                <w:tcPr>
                  <w:tcW w:w="1620" w:type="dxa"/>
                  <w:tcBorders>
                    <w:top w:val="single" w:sz="4" w:space="0" w:color="auto"/>
                    <w:left w:val="single" w:sz="4" w:space="0" w:color="auto"/>
                    <w:bottom w:val="single" w:sz="4" w:space="0" w:color="auto"/>
                    <w:right w:val="single" w:sz="4" w:space="0" w:color="auto"/>
                  </w:tcBorders>
                  <w:shd w:val="clear" w:color="auto" w:fill="auto"/>
                </w:tcPr>
                <w:p w:rsidR="00316DCE" w:rsidRPr="00674160" w:rsidRDefault="00316DCE" w:rsidP="00316DCE">
                  <w:pPr>
                    <w:jc w:val="center"/>
                  </w:pPr>
                  <w:r w:rsidRPr="00674160">
                    <w:t>B3-21</w:t>
                  </w:r>
                </w:p>
              </w:tc>
              <w:tc>
                <w:tcPr>
                  <w:tcW w:w="1530" w:type="dxa"/>
                  <w:tcBorders>
                    <w:top w:val="single" w:sz="4" w:space="0" w:color="auto"/>
                    <w:left w:val="single" w:sz="4" w:space="0" w:color="auto"/>
                    <w:bottom w:val="single" w:sz="4" w:space="0" w:color="auto"/>
                    <w:right w:val="single" w:sz="4" w:space="0" w:color="auto"/>
                  </w:tcBorders>
                  <w:shd w:val="clear" w:color="auto" w:fill="auto"/>
                </w:tcPr>
                <w:p w:rsidR="00316DCE" w:rsidRPr="00674160" w:rsidRDefault="00316DCE" w:rsidP="00316DCE">
                  <w:pPr>
                    <w:jc w:val="center"/>
                  </w:pPr>
                  <w:r w:rsidRPr="00674160">
                    <w:t>B1-15</w:t>
                  </w:r>
                </w:p>
              </w:tc>
            </w:tr>
            <w:tr w:rsidR="00316DCE" w:rsidRPr="00674160" w:rsidTr="00316DCE">
              <w:tc>
                <w:tcPr>
                  <w:tcW w:w="917" w:type="dxa"/>
                  <w:tcBorders>
                    <w:top w:val="single" w:sz="4" w:space="0" w:color="auto"/>
                    <w:left w:val="single" w:sz="4" w:space="0" w:color="auto"/>
                    <w:bottom w:val="single" w:sz="4" w:space="0" w:color="auto"/>
                    <w:right w:val="single" w:sz="4" w:space="0" w:color="auto"/>
                  </w:tcBorders>
                  <w:shd w:val="clear" w:color="auto" w:fill="auto"/>
                </w:tcPr>
                <w:p w:rsidR="00316DCE" w:rsidRPr="00674160" w:rsidRDefault="00316DCE" w:rsidP="00316DCE">
                  <w:pPr>
                    <w:jc w:val="center"/>
                  </w:pPr>
                  <w:r w:rsidRPr="00674160">
                    <w:t>3</w:t>
                  </w:r>
                </w:p>
              </w:tc>
              <w:tc>
                <w:tcPr>
                  <w:tcW w:w="2160" w:type="dxa"/>
                  <w:tcBorders>
                    <w:top w:val="single" w:sz="4" w:space="0" w:color="auto"/>
                    <w:left w:val="single" w:sz="4" w:space="0" w:color="auto"/>
                    <w:bottom w:val="single" w:sz="4" w:space="0" w:color="auto"/>
                    <w:right w:val="single" w:sz="4" w:space="0" w:color="auto"/>
                  </w:tcBorders>
                  <w:shd w:val="clear" w:color="auto" w:fill="auto"/>
                </w:tcPr>
                <w:p w:rsidR="00316DCE" w:rsidRPr="00674160" w:rsidRDefault="00316DCE" w:rsidP="00316DCE">
                  <w:pPr>
                    <w:jc w:val="center"/>
                  </w:pPr>
                  <w:r w:rsidRPr="00674160">
                    <w:t>B3-15</w:t>
                  </w:r>
                </w:p>
              </w:tc>
              <w:tc>
                <w:tcPr>
                  <w:tcW w:w="1620" w:type="dxa"/>
                  <w:tcBorders>
                    <w:top w:val="single" w:sz="4" w:space="0" w:color="auto"/>
                    <w:left w:val="single" w:sz="4" w:space="0" w:color="auto"/>
                    <w:bottom w:val="single" w:sz="4" w:space="0" w:color="auto"/>
                    <w:right w:val="single" w:sz="4" w:space="0" w:color="auto"/>
                  </w:tcBorders>
                  <w:shd w:val="clear" w:color="auto" w:fill="auto"/>
                </w:tcPr>
                <w:p w:rsidR="00316DCE" w:rsidRPr="00674160" w:rsidRDefault="00316DCE" w:rsidP="00316DCE">
                  <w:pPr>
                    <w:jc w:val="center"/>
                  </w:pPr>
                  <w:r w:rsidRPr="00674160">
                    <w:t>B1-12</w:t>
                  </w:r>
                </w:p>
              </w:tc>
              <w:tc>
                <w:tcPr>
                  <w:tcW w:w="1530" w:type="dxa"/>
                  <w:tcBorders>
                    <w:top w:val="single" w:sz="4" w:space="0" w:color="auto"/>
                    <w:left w:val="single" w:sz="4" w:space="0" w:color="auto"/>
                    <w:bottom w:val="single" w:sz="4" w:space="0" w:color="auto"/>
                    <w:right w:val="single" w:sz="4" w:space="0" w:color="auto"/>
                  </w:tcBorders>
                  <w:shd w:val="clear" w:color="auto" w:fill="auto"/>
                </w:tcPr>
                <w:p w:rsidR="00316DCE" w:rsidRPr="00674160" w:rsidRDefault="00316DCE" w:rsidP="00316DCE">
                  <w:pPr>
                    <w:jc w:val="center"/>
                  </w:pPr>
                  <w:r w:rsidRPr="00674160">
                    <w:t>B2-13</w:t>
                  </w:r>
                </w:p>
              </w:tc>
            </w:tr>
          </w:tbl>
          <w:p w:rsidR="00316DCE" w:rsidRPr="00674160" w:rsidRDefault="00316DCE" w:rsidP="00316DCE"/>
        </w:tc>
        <w:tc>
          <w:tcPr>
            <w:tcW w:w="547" w:type="pct"/>
            <w:tcBorders>
              <w:top w:val="single" w:sz="4" w:space="0" w:color="auto"/>
              <w:left w:val="single" w:sz="4" w:space="0" w:color="auto"/>
              <w:bottom w:val="single" w:sz="4" w:space="0" w:color="auto"/>
              <w:right w:val="single" w:sz="4" w:space="0" w:color="auto"/>
            </w:tcBorders>
          </w:tcPr>
          <w:p w:rsidR="00316DCE" w:rsidRPr="00674160" w:rsidRDefault="00316DCE" w:rsidP="00316DCE">
            <w:r w:rsidRPr="00674160">
              <w:t>CO5/ A</w:t>
            </w:r>
          </w:p>
        </w:tc>
        <w:tc>
          <w:tcPr>
            <w:tcW w:w="343"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12</w:t>
            </w:r>
          </w:p>
        </w:tc>
      </w:tr>
      <w:tr w:rsidR="00316DCE" w:rsidRPr="00674160"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20"/>
        </w:trPr>
        <w:tc>
          <w:tcPr>
            <w:tcW w:w="313" w:type="pct"/>
            <w:gridSpan w:val="2"/>
            <w:tcBorders>
              <w:top w:val="single" w:sz="4" w:space="0" w:color="auto"/>
              <w:left w:val="single" w:sz="4" w:space="0" w:color="auto"/>
              <w:bottom w:val="single" w:sz="4" w:space="0" w:color="auto"/>
              <w:right w:val="single" w:sz="4" w:space="0" w:color="auto"/>
            </w:tcBorders>
          </w:tcPr>
          <w:p w:rsidR="00316DCE" w:rsidRPr="00674160" w:rsidRDefault="00316DCE" w:rsidP="00316DCE">
            <w:pPr>
              <w:rPr>
                <w:b/>
              </w:rPr>
            </w:pPr>
          </w:p>
        </w:tc>
        <w:tc>
          <w:tcPr>
            <w:tcW w:w="261"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rPr>
                <w:b/>
              </w:rPr>
            </w:pPr>
          </w:p>
        </w:tc>
        <w:tc>
          <w:tcPr>
            <w:tcW w:w="4426" w:type="pct"/>
            <w:gridSpan w:val="3"/>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rPr>
                <w:b/>
                <w:u w:val="single"/>
              </w:rPr>
            </w:pPr>
            <w:r>
              <w:rPr>
                <w:b/>
                <w:u w:val="single"/>
              </w:rPr>
              <w:t>COMPULSORY</w:t>
            </w:r>
          </w:p>
          <w:p w:rsidR="00316DCE" w:rsidRPr="00674160" w:rsidRDefault="00316DCE" w:rsidP="00316DCE">
            <w:pPr>
              <w:rPr>
                <w:b/>
                <w:u w:val="single"/>
              </w:rPr>
            </w:pPr>
          </w:p>
        </w:tc>
      </w:tr>
      <w:tr w:rsidR="00316DCE" w:rsidRPr="00674160"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23"/>
        </w:trPr>
        <w:tc>
          <w:tcPr>
            <w:tcW w:w="313" w:type="pct"/>
            <w:gridSpan w:val="2"/>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24.</w:t>
            </w:r>
          </w:p>
        </w:tc>
        <w:tc>
          <w:tcPr>
            <w:tcW w:w="261"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a.</w:t>
            </w:r>
          </w:p>
        </w:tc>
        <w:tc>
          <w:tcPr>
            <w:tcW w:w="3536" w:type="pct"/>
            <w:tcBorders>
              <w:top w:val="single" w:sz="4" w:space="0" w:color="auto"/>
              <w:left w:val="single" w:sz="4" w:space="0" w:color="auto"/>
              <w:bottom w:val="single" w:sz="4" w:space="0" w:color="auto"/>
              <w:right w:val="single" w:sz="4" w:space="0" w:color="auto"/>
            </w:tcBorders>
          </w:tcPr>
          <w:p w:rsidR="00316DCE" w:rsidRPr="00674160" w:rsidRDefault="00316DCE" w:rsidP="00316DCE">
            <w:r w:rsidRPr="00674160">
              <w:t>The transition probability matrix of a Markov chain {X</w:t>
            </w:r>
            <w:r w:rsidRPr="00674160">
              <w:rPr>
                <w:vertAlign w:val="subscript"/>
              </w:rPr>
              <w:t>n</w:t>
            </w:r>
            <w:r w:rsidRPr="00674160">
              <w:t xml:space="preserve">} , n=1,2,3,… having three states 1,2,3  is </w:t>
            </w:r>
            <m:oMath>
              <m:r>
                <w:rPr>
                  <w:rFonts w:ascii="Cambria Math" w:hAnsi="Cambria Math"/>
                </w:rPr>
                <m:t xml:space="preserve">P= </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0.1</m:t>
                        </m:r>
                      </m:e>
                      <m:e>
                        <m:r>
                          <w:rPr>
                            <w:rFonts w:ascii="Cambria Math" w:hAnsi="Cambria Math"/>
                          </w:rPr>
                          <m:t>0.5</m:t>
                        </m:r>
                      </m:e>
                      <m:e>
                        <m:r>
                          <w:rPr>
                            <w:rFonts w:ascii="Cambria Math" w:hAnsi="Cambria Math"/>
                          </w:rPr>
                          <m:t>0.4</m:t>
                        </m:r>
                      </m:e>
                    </m:mr>
                    <m:mr>
                      <m:e>
                        <m:r>
                          <w:rPr>
                            <w:rFonts w:ascii="Cambria Math" w:hAnsi="Cambria Math"/>
                          </w:rPr>
                          <m:t>0.6</m:t>
                        </m:r>
                      </m:e>
                      <m:e>
                        <m:r>
                          <w:rPr>
                            <w:rFonts w:ascii="Cambria Math" w:hAnsi="Cambria Math"/>
                          </w:rPr>
                          <m:t>0.2</m:t>
                        </m:r>
                      </m:e>
                      <m:e>
                        <m:r>
                          <w:rPr>
                            <w:rFonts w:ascii="Cambria Math" w:hAnsi="Cambria Math"/>
                          </w:rPr>
                          <m:t>0.2</m:t>
                        </m:r>
                      </m:e>
                    </m:mr>
                    <m:mr>
                      <m:e>
                        <m:r>
                          <w:rPr>
                            <w:rFonts w:ascii="Cambria Math" w:hAnsi="Cambria Math"/>
                          </w:rPr>
                          <m:t>0.3</m:t>
                        </m:r>
                      </m:e>
                      <m:e>
                        <m:r>
                          <w:rPr>
                            <w:rFonts w:ascii="Cambria Math" w:hAnsi="Cambria Math"/>
                          </w:rPr>
                          <m:t>0.4</m:t>
                        </m:r>
                      </m:e>
                      <m:e>
                        <m:r>
                          <w:rPr>
                            <w:rFonts w:ascii="Cambria Math" w:hAnsi="Cambria Math"/>
                          </w:rPr>
                          <m:t>0.3</m:t>
                        </m:r>
                      </m:e>
                    </m:mr>
                  </m:m>
                </m:e>
              </m:d>
            </m:oMath>
            <w:r w:rsidRPr="00674160">
              <w:t xml:space="preserve"> and the initital distribution is p</w:t>
            </w:r>
            <w:r w:rsidRPr="00674160">
              <w:rPr>
                <w:vertAlign w:val="superscript"/>
              </w:rPr>
              <w:t>(0)</w:t>
            </w:r>
            <w:r w:rsidRPr="00674160">
              <w:t xml:space="preserve"> = (0.7,0.2,0.1)</w:t>
            </w:r>
          </w:p>
          <w:p w:rsidR="00316DCE" w:rsidRPr="00674160" w:rsidRDefault="00316DCE" w:rsidP="00316DCE">
            <w:r w:rsidRPr="00674160">
              <w:t>Find (i)  P(X</w:t>
            </w:r>
            <w:r w:rsidRPr="00674160">
              <w:rPr>
                <w:vertAlign w:val="subscript"/>
              </w:rPr>
              <w:t>1</w:t>
            </w:r>
            <w:r w:rsidRPr="00674160">
              <w:t xml:space="preserve"> = 3, X</w:t>
            </w:r>
            <w:r w:rsidRPr="00674160">
              <w:rPr>
                <w:vertAlign w:val="subscript"/>
              </w:rPr>
              <w:t>0</w:t>
            </w:r>
            <w:r w:rsidRPr="00674160">
              <w:t xml:space="preserve"> = 2)</w:t>
            </w:r>
          </w:p>
          <w:p w:rsidR="00316DCE" w:rsidRPr="00674160" w:rsidRDefault="00316DCE" w:rsidP="00316DCE">
            <w:r w:rsidRPr="00674160">
              <w:t>(ii) P(X</w:t>
            </w:r>
            <w:r w:rsidRPr="00674160">
              <w:rPr>
                <w:vertAlign w:val="subscript"/>
              </w:rPr>
              <w:t>2</w:t>
            </w:r>
            <w:r w:rsidRPr="00674160">
              <w:t xml:space="preserve"> = 3, X</w:t>
            </w:r>
            <w:r w:rsidRPr="00674160">
              <w:rPr>
                <w:vertAlign w:val="subscript"/>
              </w:rPr>
              <w:t>1</w:t>
            </w:r>
            <w:r w:rsidRPr="00674160">
              <w:t xml:space="preserve"> = 3, X</w:t>
            </w:r>
            <w:r w:rsidRPr="00674160">
              <w:rPr>
                <w:vertAlign w:val="subscript"/>
              </w:rPr>
              <w:t>0</w:t>
            </w:r>
            <w:r w:rsidRPr="00674160">
              <w:t xml:space="preserve"> = 2)</w:t>
            </w:r>
          </w:p>
          <w:p w:rsidR="00316DCE" w:rsidRPr="00674160" w:rsidRDefault="00316DCE" w:rsidP="00316DCE">
            <w:r w:rsidRPr="00674160">
              <w:t>(iii) P(X</w:t>
            </w:r>
            <w:r w:rsidRPr="00674160">
              <w:rPr>
                <w:vertAlign w:val="subscript"/>
              </w:rPr>
              <w:t>3</w:t>
            </w:r>
            <w:r w:rsidRPr="00674160">
              <w:t>=2, X</w:t>
            </w:r>
            <w:r w:rsidRPr="00674160">
              <w:rPr>
                <w:vertAlign w:val="subscript"/>
              </w:rPr>
              <w:t>2</w:t>
            </w:r>
            <w:r w:rsidRPr="00674160">
              <w:t xml:space="preserve"> = 3, X</w:t>
            </w:r>
            <w:r w:rsidRPr="00674160">
              <w:rPr>
                <w:vertAlign w:val="subscript"/>
              </w:rPr>
              <w:t>1</w:t>
            </w:r>
            <w:r w:rsidRPr="00674160">
              <w:t xml:space="preserve"> = 3, X</w:t>
            </w:r>
            <w:r w:rsidRPr="00674160">
              <w:rPr>
                <w:vertAlign w:val="subscript"/>
              </w:rPr>
              <w:t>0</w:t>
            </w:r>
            <w:r w:rsidRPr="00674160">
              <w:t xml:space="preserve"> = 2)</w:t>
            </w:r>
          </w:p>
          <w:p w:rsidR="00316DCE" w:rsidRPr="00674160" w:rsidRDefault="00316DCE" w:rsidP="00316DCE"/>
        </w:tc>
        <w:tc>
          <w:tcPr>
            <w:tcW w:w="547" w:type="pct"/>
            <w:tcBorders>
              <w:top w:val="single" w:sz="4" w:space="0" w:color="auto"/>
              <w:left w:val="single" w:sz="4" w:space="0" w:color="auto"/>
              <w:bottom w:val="single" w:sz="4" w:space="0" w:color="auto"/>
              <w:right w:val="single" w:sz="4" w:space="0" w:color="auto"/>
            </w:tcBorders>
          </w:tcPr>
          <w:p w:rsidR="00316DCE" w:rsidRPr="00674160" w:rsidRDefault="00316DCE" w:rsidP="00316DCE">
            <w:r w:rsidRPr="00674160">
              <w:t>CO6/ A</w:t>
            </w:r>
          </w:p>
        </w:tc>
        <w:tc>
          <w:tcPr>
            <w:tcW w:w="343"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6</w:t>
            </w:r>
          </w:p>
        </w:tc>
      </w:tr>
      <w:tr w:rsidR="00316DCE" w:rsidRPr="00674160" w:rsidTr="00316DCE">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23"/>
        </w:trPr>
        <w:tc>
          <w:tcPr>
            <w:tcW w:w="313" w:type="pct"/>
            <w:gridSpan w:val="2"/>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p>
        </w:tc>
        <w:tc>
          <w:tcPr>
            <w:tcW w:w="261"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b.</w:t>
            </w:r>
          </w:p>
        </w:tc>
        <w:tc>
          <w:tcPr>
            <w:tcW w:w="3536"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both"/>
            </w:pPr>
            <w:r w:rsidRPr="00674160">
              <w:t>Prove that the random process X(t) = A cosλt + B sinλt  where A and B are random variables such that E(A)=E(B)=0, E(A</w:t>
            </w:r>
            <w:r w:rsidRPr="00674160">
              <w:rPr>
                <w:vertAlign w:val="superscript"/>
              </w:rPr>
              <w:t>2</w:t>
            </w:r>
            <w:r w:rsidRPr="00674160">
              <w:t xml:space="preserve"> )=E(B</w:t>
            </w:r>
            <w:r w:rsidRPr="00674160">
              <w:rPr>
                <w:vertAlign w:val="superscript"/>
              </w:rPr>
              <w:t>2</w:t>
            </w:r>
            <w:r w:rsidRPr="00674160">
              <w:t>) and E(AB)=0 is wide sense stationary.</w:t>
            </w:r>
          </w:p>
        </w:tc>
        <w:tc>
          <w:tcPr>
            <w:tcW w:w="547" w:type="pct"/>
            <w:tcBorders>
              <w:top w:val="single" w:sz="4" w:space="0" w:color="auto"/>
              <w:left w:val="single" w:sz="4" w:space="0" w:color="auto"/>
              <w:bottom w:val="single" w:sz="4" w:space="0" w:color="auto"/>
              <w:right w:val="single" w:sz="4" w:space="0" w:color="auto"/>
            </w:tcBorders>
          </w:tcPr>
          <w:p w:rsidR="00316DCE" w:rsidRPr="00674160" w:rsidRDefault="00316DCE" w:rsidP="00316DCE">
            <w:r w:rsidRPr="00674160">
              <w:t>CO6/ A</w:t>
            </w:r>
          </w:p>
        </w:tc>
        <w:tc>
          <w:tcPr>
            <w:tcW w:w="343" w:type="pct"/>
            <w:tcBorders>
              <w:top w:val="single" w:sz="4" w:space="0" w:color="auto"/>
              <w:left w:val="single" w:sz="4" w:space="0" w:color="auto"/>
              <w:bottom w:val="single" w:sz="4" w:space="0" w:color="auto"/>
              <w:right w:val="single" w:sz="4" w:space="0" w:color="auto"/>
            </w:tcBorders>
          </w:tcPr>
          <w:p w:rsidR="00316DCE" w:rsidRPr="00674160" w:rsidRDefault="00316DCE" w:rsidP="00316DCE">
            <w:pPr>
              <w:jc w:val="center"/>
            </w:pPr>
            <w:r w:rsidRPr="00674160">
              <w:t>6</w:t>
            </w:r>
          </w:p>
        </w:tc>
      </w:tr>
    </w:tbl>
    <w:p w:rsidR="00316DCE" w:rsidRPr="00674160" w:rsidRDefault="00316DCE" w:rsidP="00316DCE"/>
    <w:p w:rsidR="00316DCE" w:rsidRPr="00674160" w:rsidRDefault="00316DCE" w:rsidP="00316DCE">
      <w:pPr>
        <w:rPr>
          <w:b/>
        </w:rPr>
      </w:pPr>
    </w:p>
    <w:tbl>
      <w:tblPr>
        <w:tblStyle w:val="TableGrid"/>
        <w:tblW w:w="0" w:type="auto"/>
        <w:tblLook w:val="04A0" w:firstRow="1" w:lastRow="0" w:firstColumn="1" w:lastColumn="0" w:noHBand="0" w:noVBand="1"/>
      </w:tblPr>
      <w:tblGrid>
        <w:gridCol w:w="674"/>
        <w:gridCol w:w="9725"/>
      </w:tblGrid>
      <w:tr w:rsidR="00316DCE" w:rsidRPr="00674160" w:rsidTr="00316DCE">
        <w:tc>
          <w:tcPr>
            <w:tcW w:w="675" w:type="dxa"/>
          </w:tcPr>
          <w:p w:rsidR="00316DCE" w:rsidRPr="00674160" w:rsidRDefault="00316DCE" w:rsidP="00316DCE"/>
        </w:tc>
        <w:tc>
          <w:tcPr>
            <w:tcW w:w="10008" w:type="dxa"/>
          </w:tcPr>
          <w:p w:rsidR="00316DCE" w:rsidRPr="00674160" w:rsidRDefault="00316DCE" w:rsidP="00316DCE">
            <w:pPr>
              <w:jc w:val="center"/>
              <w:rPr>
                <w:b/>
              </w:rPr>
            </w:pPr>
            <w:r w:rsidRPr="00674160">
              <w:rPr>
                <w:b/>
              </w:rPr>
              <w:t>COURSE OUTCOMES</w:t>
            </w:r>
          </w:p>
        </w:tc>
      </w:tr>
      <w:tr w:rsidR="00316DCE" w:rsidRPr="00674160" w:rsidTr="00316DCE">
        <w:tc>
          <w:tcPr>
            <w:tcW w:w="675" w:type="dxa"/>
          </w:tcPr>
          <w:p w:rsidR="00316DCE" w:rsidRPr="00674160" w:rsidRDefault="00316DCE" w:rsidP="00316DCE">
            <w:r w:rsidRPr="00674160">
              <w:t>CO1</w:t>
            </w:r>
          </w:p>
        </w:tc>
        <w:tc>
          <w:tcPr>
            <w:tcW w:w="10008" w:type="dxa"/>
          </w:tcPr>
          <w:p w:rsidR="00316DCE" w:rsidRPr="00674160" w:rsidRDefault="00316DCE" w:rsidP="00316DCE">
            <w:pPr>
              <w:jc w:val="both"/>
            </w:pPr>
            <w:r w:rsidRPr="00674160">
              <w:t>Recognize probability models and solve using discrete and continuous random variables.</w:t>
            </w:r>
          </w:p>
        </w:tc>
      </w:tr>
      <w:tr w:rsidR="00316DCE" w:rsidRPr="00674160" w:rsidTr="00316DCE">
        <w:tc>
          <w:tcPr>
            <w:tcW w:w="675" w:type="dxa"/>
          </w:tcPr>
          <w:p w:rsidR="00316DCE" w:rsidRPr="00674160" w:rsidRDefault="00316DCE" w:rsidP="00316DCE">
            <w:r w:rsidRPr="00674160">
              <w:t>CO2</w:t>
            </w:r>
          </w:p>
        </w:tc>
        <w:tc>
          <w:tcPr>
            <w:tcW w:w="10008" w:type="dxa"/>
          </w:tcPr>
          <w:p w:rsidR="00316DCE" w:rsidRPr="00674160" w:rsidRDefault="00316DCE" w:rsidP="00316DCE">
            <w:r w:rsidRPr="00674160">
              <w:t>Classify the problems using probability distributions</w:t>
            </w:r>
          </w:p>
        </w:tc>
      </w:tr>
      <w:tr w:rsidR="00316DCE" w:rsidRPr="00674160" w:rsidTr="00316DCE">
        <w:tc>
          <w:tcPr>
            <w:tcW w:w="675" w:type="dxa"/>
          </w:tcPr>
          <w:p w:rsidR="00316DCE" w:rsidRPr="00674160" w:rsidRDefault="00316DCE" w:rsidP="00316DCE">
            <w:r w:rsidRPr="00674160">
              <w:t>CO3</w:t>
            </w:r>
          </w:p>
        </w:tc>
        <w:tc>
          <w:tcPr>
            <w:tcW w:w="10008" w:type="dxa"/>
          </w:tcPr>
          <w:p w:rsidR="00316DCE" w:rsidRPr="00674160" w:rsidRDefault="00316DCE" w:rsidP="00316DCE">
            <w:r w:rsidRPr="00674160">
              <w:t>Apply statistical testing techniques for mobile robot applications</w:t>
            </w:r>
          </w:p>
        </w:tc>
      </w:tr>
      <w:tr w:rsidR="00316DCE" w:rsidRPr="00674160" w:rsidTr="00316DCE">
        <w:tc>
          <w:tcPr>
            <w:tcW w:w="675" w:type="dxa"/>
          </w:tcPr>
          <w:p w:rsidR="00316DCE" w:rsidRPr="00674160" w:rsidRDefault="00316DCE" w:rsidP="00316DCE">
            <w:r w:rsidRPr="00674160">
              <w:t>CO4</w:t>
            </w:r>
          </w:p>
        </w:tc>
        <w:tc>
          <w:tcPr>
            <w:tcW w:w="10008" w:type="dxa"/>
          </w:tcPr>
          <w:p w:rsidR="00316DCE" w:rsidRPr="00674160" w:rsidRDefault="00316DCE" w:rsidP="00316DCE">
            <w:r w:rsidRPr="00674160">
              <w:t>Perform small sample tests using statistical techniques.</w:t>
            </w:r>
          </w:p>
        </w:tc>
      </w:tr>
      <w:tr w:rsidR="00316DCE" w:rsidRPr="00674160" w:rsidTr="00316DCE">
        <w:tc>
          <w:tcPr>
            <w:tcW w:w="675" w:type="dxa"/>
          </w:tcPr>
          <w:p w:rsidR="00316DCE" w:rsidRPr="00674160" w:rsidRDefault="00316DCE" w:rsidP="00316DCE">
            <w:r w:rsidRPr="00674160">
              <w:t>CO5</w:t>
            </w:r>
          </w:p>
        </w:tc>
        <w:tc>
          <w:tcPr>
            <w:tcW w:w="10008" w:type="dxa"/>
          </w:tcPr>
          <w:p w:rsidR="00316DCE" w:rsidRPr="00674160" w:rsidRDefault="00316DCE" w:rsidP="00316DCE">
            <w:pPr>
              <w:spacing w:line="276" w:lineRule="auto"/>
              <w:jc w:val="both"/>
              <w:rPr>
                <w:bCs/>
              </w:rPr>
            </w:pPr>
            <w:r w:rsidRPr="00674160">
              <w:rPr>
                <w:bCs/>
              </w:rPr>
              <w:t>Design experiments for Data Analysis.</w:t>
            </w:r>
          </w:p>
        </w:tc>
      </w:tr>
      <w:tr w:rsidR="00316DCE" w:rsidRPr="00674160" w:rsidTr="00316DCE">
        <w:tc>
          <w:tcPr>
            <w:tcW w:w="675" w:type="dxa"/>
          </w:tcPr>
          <w:p w:rsidR="00316DCE" w:rsidRPr="00674160" w:rsidRDefault="00316DCE" w:rsidP="00316DCE">
            <w:r w:rsidRPr="00674160">
              <w:t>CO6</w:t>
            </w:r>
          </w:p>
        </w:tc>
        <w:tc>
          <w:tcPr>
            <w:tcW w:w="10008" w:type="dxa"/>
          </w:tcPr>
          <w:p w:rsidR="00316DCE" w:rsidRPr="00674160" w:rsidRDefault="00316DCE" w:rsidP="00316DCE">
            <w:r w:rsidRPr="00674160">
              <w:t>Apply random process for stochastic modeling</w:t>
            </w:r>
          </w:p>
        </w:tc>
      </w:tr>
    </w:tbl>
    <w:p w:rsidR="00316DCE" w:rsidRPr="00674160" w:rsidRDefault="00316DCE" w:rsidP="00316DCE"/>
    <w:tbl>
      <w:tblPr>
        <w:tblStyle w:val="TableGrid"/>
        <w:tblW w:w="0" w:type="auto"/>
        <w:tblLook w:val="04A0" w:firstRow="1" w:lastRow="0" w:firstColumn="1" w:lastColumn="0" w:noHBand="0" w:noVBand="1"/>
      </w:tblPr>
      <w:tblGrid>
        <w:gridCol w:w="926"/>
        <w:gridCol w:w="1359"/>
        <w:gridCol w:w="1552"/>
        <w:gridCol w:w="1374"/>
        <w:gridCol w:w="1447"/>
        <w:gridCol w:w="1347"/>
        <w:gridCol w:w="1276"/>
        <w:gridCol w:w="1118"/>
      </w:tblGrid>
      <w:tr w:rsidR="00316DCE" w:rsidRPr="00674160" w:rsidTr="00316DCE">
        <w:tc>
          <w:tcPr>
            <w:tcW w:w="10457" w:type="dxa"/>
            <w:gridSpan w:val="8"/>
          </w:tcPr>
          <w:p w:rsidR="00316DCE" w:rsidRPr="00674160" w:rsidRDefault="00316DCE" w:rsidP="00316DCE">
            <w:pPr>
              <w:jc w:val="center"/>
              <w:rPr>
                <w:b/>
              </w:rPr>
            </w:pPr>
            <w:r w:rsidRPr="00674160">
              <w:rPr>
                <w:b/>
              </w:rPr>
              <w:t>Assessment Pattern as per Bloom’s Taxonomy</w:t>
            </w:r>
          </w:p>
        </w:tc>
      </w:tr>
      <w:tr w:rsidR="00316DCE" w:rsidRPr="00674160" w:rsidTr="00316DCE">
        <w:tc>
          <w:tcPr>
            <w:tcW w:w="932" w:type="dxa"/>
          </w:tcPr>
          <w:p w:rsidR="00316DCE" w:rsidRPr="00674160" w:rsidRDefault="00316DCE" w:rsidP="00316DCE">
            <w:r w:rsidRPr="00674160">
              <w:t>CO / P</w:t>
            </w:r>
          </w:p>
        </w:tc>
        <w:tc>
          <w:tcPr>
            <w:tcW w:w="1361" w:type="dxa"/>
          </w:tcPr>
          <w:p w:rsidR="00316DCE" w:rsidRPr="00674160" w:rsidRDefault="00316DCE" w:rsidP="00316DCE">
            <w:pPr>
              <w:jc w:val="center"/>
              <w:rPr>
                <w:b/>
              </w:rPr>
            </w:pPr>
            <w:r w:rsidRPr="00674160">
              <w:rPr>
                <w:b/>
              </w:rPr>
              <w:t>Remember</w:t>
            </w:r>
          </w:p>
        </w:tc>
        <w:tc>
          <w:tcPr>
            <w:tcW w:w="1557" w:type="dxa"/>
          </w:tcPr>
          <w:p w:rsidR="00316DCE" w:rsidRPr="00674160" w:rsidRDefault="00316DCE" w:rsidP="00316DCE">
            <w:pPr>
              <w:jc w:val="center"/>
              <w:rPr>
                <w:b/>
              </w:rPr>
            </w:pPr>
            <w:r w:rsidRPr="00674160">
              <w:rPr>
                <w:b/>
              </w:rPr>
              <w:t>Understand</w:t>
            </w:r>
          </w:p>
        </w:tc>
        <w:tc>
          <w:tcPr>
            <w:tcW w:w="1386" w:type="dxa"/>
          </w:tcPr>
          <w:p w:rsidR="00316DCE" w:rsidRPr="00674160" w:rsidRDefault="00316DCE" w:rsidP="00316DCE">
            <w:pPr>
              <w:jc w:val="center"/>
              <w:rPr>
                <w:b/>
              </w:rPr>
            </w:pPr>
            <w:r w:rsidRPr="00674160">
              <w:rPr>
                <w:b/>
              </w:rPr>
              <w:t>Apply</w:t>
            </w:r>
          </w:p>
        </w:tc>
        <w:tc>
          <w:tcPr>
            <w:tcW w:w="1457" w:type="dxa"/>
          </w:tcPr>
          <w:p w:rsidR="00316DCE" w:rsidRPr="00674160" w:rsidRDefault="00316DCE" w:rsidP="00316DCE">
            <w:pPr>
              <w:jc w:val="center"/>
              <w:rPr>
                <w:b/>
              </w:rPr>
            </w:pPr>
            <w:r w:rsidRPr="00674160">
              <w:rPr>
                <w:b/>
              </w:rPr>
              <w:t>Analyze</w:t>
            </w:r>
          </w:p>
        </w:tc>
        <w:tc>
          <w:tcPr>
            <w:tcW w:w="1353" w:type="dxa"/>
          </w:tcPr>
          <w:p w:rsidR="00316DCE" w:rsidRPr="00674160" w:rsidRDefault="00316DCE" w:rsidP="00316DCE">
            <w:pPr>
              <w:jc w:val="center"/>
              <w:rPr>
                <w:b/>
              </w:rPr>
            </w:pPr>
            <w:r w:rsidRPr="00674160">
              <w:rPr>
                <w:b/>
              </w:rPr>
              <w:t>Evaluate</w:t>
            </w:r>
          </w:p>
        </w:tc>
        <w:tc>
          <w:tcPr>
            <w:tcW w:w="1285" w:type="dxa"/>
          </w:tcPr>
          <w:p w:rsidR="00316DCE" w:rsidRPr="00674160" w:rsidRDefault="00316DCE" w:rsidP="00316DCE">
            <w:pPr>
              <w:jc w:val="center"/>
              <w:rPr>
                <w:b/>
              </w:rPr>
            </w:pPr>
            <w:r w:rsidRPr="00674160">
              <w:rPr>
                <w:b/>
              </w:rPr>
              <w:t>Create</w:t>
            </w:r>
          </w:p>
        </w:tc>
        <w:tc>
          <w:tcPr>
            <w:tcW w:w="1126" w:type="dxa"/>
          </w:tcPr>
          <w:p w:rsidR="00316DCE" w:rsidRPr="00674160" w:rsidRDefault="00316DCE" w:rsidP="00316DCE">
            <w:pPr>
              <w:jc w:val="center"/>
              <w:rPr>
                <w:b/>
              </w:rPr>
            </w:pPr>
            <w:r w:rsidRPr="00674160">
              <w:rPr>
                <w:b/>
              </w:rPr>
              <w:t>Total</w:t>
            </w:r>
          </w:p>
        </w:tc>
      </w:tr>
      <w:tr w:rsidR="00316DCE" w:rsidRPr="00674160" w:rsidTr="00316DCE">
        <w:tc>
          <w:tcPr>
            <w:tcW w:w="932" w:type="dxa"/>
          </w:tcPr>
          <w:p w:rsidR="00316DCE" w:rsidRPr="00674160" w:rsidRDefault="00316DCE" w:rsidP="00316DCE">
            <w:r w:rsidRPr="00674160">
              <w:t>CO1</w:t>
            </w:r>
          </w:p>
        </w:tc>
        <w:tc>
          <w:tcPr>
            <w:tcW w:w="1361" w:type="dxa"/>
          </w:tcPr>
          <w:p w:rsidR="00316DCE" w:rsidRPr="00674160" w:rsidRDefault="00316DCE" w:rsidP="00316DCE">
            <w:pPr>
              <w:jc w:val="center"/>
            </w:pPr>
            <w:r w:rsidRPr="00674160">
              <w:t>1</w:t>
            </w:r>
          </w:p>
        </w:tc>
        <w:tc>
          <w:tcPr>
            <w:tcW w:w="1557" w:type="dxa"/>
          </w:tcPr>
          <w:p w:rsidR="00316DCE" w:rsidRPr="00674160" w:rsidRDefault="00316DCE" w:rsidP="00316DCE">
            <w:pPr>
              <w:jc w:val="center"/>
            </w:pPr>
            <w:r w:rsidRPr="00674160">
              <w:t>4</w:t>
            </w:r>
          </w:p>
        </w:tc>
        <w:tc>
          <w:tcPr>
            <w:tcW w:w="1386" w:type="dxa"/>
          </w:tcPr>
          <w:p w:rsidR="00316DCE" w:rsidRPr="00674160" w:rsidRDefault="00316DCE" w:rsidP="00316DCE">
            <w:pPr>
              <w:jc w:val="center"/>
            </w:pPr>
            <w:r w:rsidRPr="00674160">
              <w:t>18</w:t>
            </w:r>
          </w:p>
        </w:tc>
        <w:tc>
          <w:tcPr>
            <w:tcW w:w="1457" w:type="dxa"/>
          </w:tcPr>
          <w:p w:rsidR="00316DCE" w:rsidRPr="00674160" w:rsidRDefault="00316DCE" w:rsidP="00316DCE">
            <w:pPr>
              <w:jc w:val="center"/>
            </w:pPr>
            <w:r w:rsidRPr="00674160">
              <w:t>-</w:t>
            </w:r>
          </w:p>
        </w:tc>
        <w:tc>
          <w:tcPr>
            <w:tcW w:w="1353" w:type="dxa"/>
          </w:tcPr>
          <w:p w:rsidR="00316DCE" w:rsidRPr="00674160" w:rsidRDefault="00316DCE" w:rsidP="00316DCE">
            <w:pPr>
              <w:jc w:val="center"/>
            </w:pPr>
            <w:r w:rsidRPr="00674160">
              <w:t>-</w:t>
            </w:r>
          </w:p>
        </w:tc>
        <w:tc>
          <w:tcPr>
            <w:tcW w:w="1285" w:type="dxa"/>
          </w:tcPr>
          <w:p w:rsidR="00316DCE" w:rsidRPr="00674160" w:rsidRDefault="00316DCE" w:rsidP="00316DCE">
            <w:pPr>
              <w:jc w:val="center"/>
            </w:pPr>
            <w:r w:rsidRPr="00674160">
              <w:t>-</w:t>
            </w:r>
          </w:p>
        </w:tc>
        <w:tc>
          <w:tcPr>
            <w:tcW w:w="1126" w:type="dxa"/>
          </w:tcPr>
          <w:p w:rsidR="00316DCE" w:rsidRPr="00674160" w:rsidRDefault="00316DCE" w:rsidP="00316DCE">
            <w:pPr>
              <w:jc w:val="center"/>
            </w:pPr>
            <w:r w:rsidRPr="00674160">
              <w:t>23</w:t>
            </w:r>
          </w:p>
        </w:tc>
      </w:tr>
      <w:tr w:rsidR="00316DCE" w:rsidRPr="00674160" w:rsidTr="00316DCE">
        <w:tc>
          <w:tcPr>
            <w:tcW w:w="932" w:type="dxa"/>
          </w:tcPr>
          <w:p w:rsidR="00316DCE" w:rsidRPr="00674160" w:rsidRDefault="00316DCE" w:rsidP="00316DCE">
            <w:r w:rsidRPr="00674160">
              <w:t>CO2</w:t>
            </w:r>
          </w:p>
        </w:tc>
        <w:tc>
          <w:tcPr>
            <w:tcW w:w="1361" w:type="dxa"/>
          </w:tcPr>
          <w:p w:rsidR="00316DCE" w:rsidRPr="00674160" w:rsidRDefault="00316DCE" w:rsidP="00316DCE">
            <w:pPr>
              <w:jc w:val="center"/>
            </w:pPr>
            <w:r w:rsidRPr="00674160">
              <w:t>1</w:t>
            </w:r>
          </w:p>
        </w:tc>
        <w:tc>
          <w:tcPr>
            <w:tcW w:w="1557" w:type="dxa"/>
          </w:tcPr>
          <w:p w:rsidR="00316DCE" w:rsidRPr="00674160" w:rsidRDefault="00316DCE" w:rsidP="00316DCE">
            <w:pPr>
              <w:jc w:val="center"/>
            </w:pPr>
            <w:r w:rsidRPr="00674160">
              <w:t>4</w:t>
            </w:r>
          </w:p>
        </w:tc>
        <w:tc>
          <w:tcPr>
            <w:tcW w:w="1386" w:type="dxa"/>
          </w:tcPr>
          <w:p w:rsidR="00316DCE" w:rsidRPr="00674160" w:rsidRDefault="00316DCE" w:rsidP="00316DCE">
            <w:pPr>
              <w:jc w:val="center"/>
            </w:pPr>
            <w:r w:rsidRPr="00674160">
              <w:t>12</w:t>
            </w:r>
          </w:p>
        </w:tc>
        <w:tc>
          <w:tcPr>
            <w:tcW w:w="1457" w:type="dxa"/>
          </w:tcPr>
          <w:p w:rsidR="00316DCE" w:rsidRPr="00674160" w:rsidRDefault="00316DCE" w:rsidP="00316DCE">
            <w:pPr>
              <w:jc w:val="center"/>
            </w:pPr>
            <w:r w:rsidRPr="00674160">
              <w:t>-</w:t>
            </w:r>
          </w:p>
        </w:tc>
        <w:tc>
          <w:tcPr>
            <w:tcW w:w="1353" w:type="dxa"/>
          </w:tcPr>
          <w:p w:rsidR="00316DCE" w:rsidRPr="00674160" w:rsidRDefault="00316DCE" w:rsidP="00316DCE">
            <w:pPr>
              <w:jc w:val="center"/>
            </w:pPr>
          </w:p>
        </w:tc>
        <w:tc>
          <w:tcPr>
            <w:tcW w:w="1285" w:type="dxa"/>
          </w:tcPr>
          <w:p w:rsidR="00316DCE" w:rsidRPr="00674160" w:rsidRDefault="00316DCE" w:rsidP="00316DCE">
            <w:pPr>
              <w:jc w:val="center"/>
            </w:pPr>
          </w:p>
        </w:tc>
        <w:tc>
          <w:tcPr>
            <w:tcW w:w="1126" w:type="dxa"/>
          </w:tcPr>
          <w:p w:rsidR="00316DCE" w:rsidRPr="00674160" w:rsidRDefault="00316DCE" w:rsidP="00316DCE">
            <w:pPr>
              <w:jc w:val="center"/>
            </w:pPr>
            <w:r w:rsidRPr="00674160">
              <w:t>17</w:t>
            </w:r>
          </w:p>
        </w:tc>
      </w:tr>
      <w:tr w:rsidR="00316DCE" w:rsidRPr="00674160" w:rsidTr="00316DCE">
        <w:tc>
          <w:tcPr>
            <w:tcW w:w="932" w:type="dxa"/>
          </w:tcPr>
          <w:p w:rsidR="00316DCE" w:rsidRPr="00674160" w:rsidRDefault="00316DCE" w:rsidP="00316DCE">
            <w:r w:rsidRPr="00674160">
              <w:t>CO3</w:t>
            </w:r>
          </w:p>
        </w:tc>
        <w:tc>
          <w:tcPr>
            <w:tcW w:w="1361" w:type="dxa"/>
          </w:tcPr>
          <w:p w:rsidR="00316DCE" w:rsidRPr="00674160" w:rsidRDefault="00316DCE" w:rsidP="00316DCE">
            <w:pPr>
              <w:jc w:val="center"/>
            </w:pPr>
            <w:r w:rsidRPr="00674160">
              <w:t>1</w:t>
            </w:r>
          </w:p>
        </w:tc>
        <w:tc>
          <w:tcPr>
            <w:tcW w:w="1557" w:type="dxa"/>
          </w:tcPr>
          <w:p w:rsidR="00316DCE" w:rsidRPr="00674160" w:rsidRDefault="00316DCE" w:rsidP="00316DCE">
            <w:pPr>
              <w:jc w:val="center"/>
            </w:pPr>
            <w:r w:rsidRPr="00674160">
              <w:t>4</w:t>
            </w:r>
          </w:p>
        </w:tc>
        <w:tc>
          <w:tcPr>
            <w:tcW w:w="1386" w:type="dxa"/>
          </w:tcPr>
          <w:p w:rsidR="00316DCE" w:rsidRPr="00674160" w:rsidRDefault="00316DCE" w:rsidP="00316DCE">
            <w:pPr>
              <w:jc w:val="center"/>
            </w:pPr>
            <w:r w:rsidRPr="00674160">
              <w:t>12</w:t>
            </w:r>
          </w:p>
        </w:tc>
        <w:tc>
          <w:tcPr>
            <w:tcW w:w="1457" w:type="dxa"/>
          </w:tcPr>
          <w:p w:rsidR="00316DCE" w:rsidRPr="00674160" w:rsidRDefault="00316DCE" w:rsidP="00316DCE">
            <w:pPr>
              <w:jc w:val="center"/>
            </w:pPr>
            <w:r w:rsidRPr="00674160">
              <w:t>-</w:t>
            </w:r>
          </w:p>
        </w:tc>
        <w:tc>
          <w:tcPr>
            <w:tcW w:w="1353" w:type="dxa"/>
          </w:tcPr>
          <w:p w:rsidR="00316DCE" w:rsidRPr="00674160" w:rsidRDefault="00316DCE" w:rsidP="00316DCE">
            <w:pPr>
              <w:jc w:val="center"/>
            </w:pPr>
            <w:r w:rsidRPr="00674160">
              <w:t>-</w:t>
            </w:r>
          </w:p>
        </w:tc>
        <w:tc>
          <w:tcPr>
            <w:tcW w:w="1285" w:type="dxa"/>
          </w:tcPr>
          <w:p w:rsidR="00316DCE" w:rsidRPr="00674160" w:rsidRDefault="00316DCE" w:rsidP="00316DCE">
            <w:pPr>
              <w:jc w:val="center"/>
            </w:pPr>
            <w:r w:rsidRPr="00674160">
              <w:t>-</w:t>
            </w:r>
          </w:p>
        </w:tc>
        <w:tc>
          <w:tcPr>
            <w:tcW w:w="1126" w:type="dxa"/>
          </w:tcPr>
          <w:p w:rsidR="00316DCE" w:rsidRPr="00674160" w:rsidRDefault="00316DCE" w:rsidP="00316DCE">
            <w:pPr>
              <w:jc w:val="center"/>
            </w:pPr>
            <w:r w:rsidRPr="00674160">
              <w:t>17</w:t>
            </w:r>
          </w:p>
        </w:tc>
      </w:tr>
      <w:tr w:rsidR="00316DCE" w:rsidRPr="00674160" w:rsidTr="00316DCE">
        <w:tc>
          <w:tcPr>
            <w:tcW w:w="932" w:type="dxa"/>
          </w:tcPr>
          <w:p w:rsidR="00316DCE" w:rsidRPr="00674160" w:rsidRDefault="00316DCE" w:rsidP="00316DCE">
            <w:r w:rsidRPr="00674160">
              <w:t>CO4</w:t>
            </w:r>
          </w:p>
        </w:tc>
        <w:tc>
          <w:tcPr>
            <w:tcW w:w="1361" w:type="dxa"/>
          </w:tcPr>
          <w:p w:rsidR="00316DCE" w:rsidRPr="00674160" w:rsidRDefault="00316DCE" w:rsidP="00316DCE">
            <w:pPr>
              <w:jc w:val="center"/>
            </w:pPr>
            <w:r w:rsidRPr="00674160">
              <w:t>1</w:t>
            </w:r>
          </w:p>
        </w:tc>
        <w:tc>
          <w:tcPr>
            <w:tcW w:w="1557" w:type="dxa"/>
          </w:tcPr>
          <w:p w:rsidR="00316DCE" w:rsidRPr="00674160" w:rsidRDefault="00316DCE" w:rsidP="00316DCE">
            <w:pPr>
              <w:jc w:val="center"/>
            </w:pPr>
            <w:r w:rsidRPr="00674160">
              <w:t>4</w:t>
            </w:r>
          </w:p>
        </w:tc>
        <w:tc>
          <w:tcPr>
            <w:tcW w:w="1386" w:type="dxa"/>
          </w:tcPr>
          <w:p w:rsidR="00316DCE" w:rsidRPr="00674160" w:rsidRDefault="00316DCE" w:rsidP="00316DCE">
            <w:pPr>
              <w:jc w:val="center"/>
            </w:pPr>
            <w:r w:rsidRPr="00674160">
              <w:t>18</w:t>
            </w:r>
          </w:p>
        </w:tc>
        <w:tc>
          <w:tcPr>
            <w:tcW w:w="1457" w:type="dxa"/>
          </w:tcPr>
          <w:p w:rsidR="00316DCE" w:rsidRPr="00674160" w:rsidRDefault="00316DCE" w:rsidP="00316DCE">
            <w:pPr>
              <w:jc w:val="center"/>
            </w:pPr>
            <w:r w:rsidRPr="00674160">
              <w:t>-</w:t>
            </w:r>
          </w:p>
        </w:tc>
        <w:tc>
          <w:tcPr>
            <w:tcW w:w="1353" w:type="dxa"/>
          </w:tcPr>
          <w:p w:rsidR="00316DCE" w:rsidRPr="00674160" w:rsidRDefault="00316DCE" w:rsidP="00316DCE">
            <w:pPr>
              <w:jc w:val="center"/>
            </w:pPr>
          </w:p>
        </w:tc>
        <w:tc>
          <w:tcPr>
            <w:tcW w:w="1285" w:type="dxa"/>
          </w:tcPr>
          <w:p w:rsidR="00316DCE" w:rsidRPr="00674160" w:rsidRDefault="00316DCE" w:rsidP="00316DCE">
            <w:pPr>
              <w:jc w:val="center"/>
            </w:pPr>
          </w:p>
        </w:tc>
        <w:tc>
          <w:tcPr>
            <w:tcW w:w="1126" w:type="dxa"/>
          </w:tcPr>
          <w:p w:rsidR="00316DCE" w:rsidRPr="00674160" w:rsidRDefault="00316DCE" w:rsidP="00316DCE">
            <w:pPr>
              <w:jc w:val="center"/>
            </w:pPr>
            <w:r w:rsidRPr="00674160">
              <w:t>23</w:t>
            </w:r>
          </w:p>
        </w:tc>
      </w:tr>
      <w:tr w:rsidR="00316DCE" w:rsidRPr="00674160" w:rsidTr="00316DCE">
        <w:tc>
          <w:tcPr>
            <w:tcW w:w="932" w:type="dxa"/>
          </w:tcPr>
          <w:p w:rsidR="00316DCE" w:rsidRPr="00674160" w:rsidRDefault="00316DCE" w:rsidP="00316DCE">
            <w:r w:rsidRPr="00674160">
              <w:t>CO5</w:t>
            </w:r>
          </w:p>
        </w:tc>
        <w:tc>
          <w:tcPr>
            <w:tcW w:w="1361" w:type="dxa"/>
          </w:tcPr>
          <w:p w:rsidR="00316DCE" w:rsidRPr="00674160" w:rsidRDefault="00316DCE" w:rsidP="00316DCE">
            <w:pPr>
              <w:jc w:val="center"/>
            </w:pPr>
            <w:r w:rsidRPr="00674160">
              <w:t>1</w:t>
            </w:r>
          </w:p>
        </w:tc>
        <w:tc>
          <w:tcPr>
            <w:tcW w:w="1557" w:type="dxa"/>
          </w:tcPr>
          <w:p w:rsidR="00316DCE" w:rsidRPr="00674160" w:rsidRDefault="00316DCE" w:rsidP="00316DCE">
            <w:pPr>
              <w:jc w:val="center"/>
            </w:pPr>
            <w:r w:rsidRPr="00674160">
              <w:t>4</w:t>
            </w:r>
          </w:p>
        </w:tc>
        <w:tc>
          <w:tcPr>
            <w:tcW w:w="1386" w:type="dxa"/>
          </w:tcPr>
          <w:p w:rsidR="00316DCE" w:rsidRPr="00674160" w:rsidRDefault="00316DCE" w:rsidP="00316DCE">
            <w:pPr>
              <w:jc w:val="center"/>
            </w:pPr>
            <w:r w:rsidRPr="00674160">
              <w:t>24</w:t>
            </w:r>
          </w:p>
        </w:tc>
        <w:tc>
          <w:tcPr>
            <w:tcW w:w="1457" w:type="dxa"/>
          </w:tcPr>
          <w:p w:rsidR="00316DCE" w:rsidRPr="00674160" w:rsidRDefault="00316DCE" w:rsidP="00316DCE">
            <w:pPr>
              <w:jc w:val="center"/>
            </w:pPr>
            <w:r w:rsidRPr="00674160">
              <w:t>-</w:t>
            </w:r>
          </w:p>
        </w:tc>
        <w:tc>
          <w:tcPr>
            <w:tcW w:w="1353" w:type="dxa"/>
          </w:tcPr>
          <w:p w:rsidR="00316DCE" w:rsidRPr="00674160" w:rsidRDefault="00316DCE" w:rsidP="00316DCE">
            <w:pPr>
              <w:jc w:val="center"/>
            </w:pPr>
            <w:r w:rsidRPr="00674160">
              <w:t>-</w:t>
            </w:r>
          </w:p>
        </w:tc>
        <w:tc>
          <w:tcPr>
            <w:tcW w:w="1285" w:type="dxa"/>
          </w:tcPr>
          <w:p w:rsidR="00316DCE" w:rsidRPr="00674160" w:rsidRDefault="00316DCE" w:rsidP="00316DCE">
            <w:pPr>
              <w:jc w:val="center"/>
            </w:pPr>
            <w:r w:rsidRPr="00674160">
              <w:t>-</w:t>
            </w:r>
          </w:p>
        </w:tc>
        <w:tc>
          <w:tcPr>
            <w:tcW w:w="1126" w:type="dxa"/>
          </w:tcPr>
          <w:p w:rsidR="00316DCE" w:rsidRPr="00674160" w:rsidRDefault="00316DCE" w:rsidP="00316DCE">
            <w:pPr>
              <w:jc w:val="center"/>
            </w:pPr>
            <w:r w:rsidRPr="00674160">
              <w:t>29</w:t>
            </w:r>
          </w:p>
        </w:tc>
      </w:tr>
      <w:tr w:rsidR="00316DCE" w:rsidRPr="00674160" w:rsidTr="00316DCE">
        <w:tc>
          <w:tcPr>
            <w:tcW w:w="932" w:type="dxa"/>
          </w:tcPr>
          <w:p w:rsidR="00316DCE" w:rsidRPr="00674160" w:rsidRDefault="00316DCE" w:rsidP="00316DCE">
            <w:r w:rsidRPr="00674160">
              <w:t>CO6</w:t>
            </w:r>
          </w:p>
        </w:tc>
        <w:tc>
          <w:tcPr>
            <w:tcW w:w="1361" w:type="dxa"/>
          </w:tcPr>
          <w:p w:rsidR="00316DCE" w:rsidRPr="00674160" w:rsidRDefault="00316DCE" w:rsidP="00316DCE">
            <w:pPr>
              <w:jc w:val="center"/>
            </w:pPr>
            <w:r w:rsidRPr="00674160">
              <w:t>-</w:t>
            </w:r>
          </w:p>
        </w:tc>
        <w:tc>
          <w:tcPr>
            <w:tcW w:w="1557" w:type="dxa"/>
          </w:tcPr>
          <w:p w:rsidR="00316DCE" w:rsidRPr="00674160" w:rsidRDefault="00316DCE" w:rsidP="00316DCE">
            <w:pPr>
              <w:jc w:val="center"/>
            </w:pPr>
            <w:r w:rsidRPr="00674160">
              <w:t>3</w:t>
            </w:r>
          </w:p>
        </w:tc>
        <w:tc>
          <w:tcPr>
            <w:tcW w:w="1386" w:type="dxa"/>
          </w:tcPr>
          <w:p w:rsidR="00316DCE" w:rsidRPr="00674160" w:rsidRDefault="00316DCE" w:rsidP="00316DCE">
            <w:pPr>
              <w:jc w:val="center"/>
            </w:pPr>
            <w:r w:rsidRPr="00674160">
              <w:t>12</w:t>
            </w:r>
          </w:p>
        </w:tc>
        <w:tc>
          <w:tcPr>
            <w:tcW w:w="1457" w:type="dxa"/>
          </w:tcPr>
          <w:p w:rsidR="00316DCE" w:rsidRPr="00674160" w:rsidRDefault="00316DCE" w:rsidP="00316DCE">
            <w:pPr>
              <w:jc w:val="center"/>
            </w:pPr>
            <w:r w:rsidRPr="00674160">
              <w:t>-</w:t>
            </w:r>
          </w:p>
        </w:tc>
        <w:tc>
          <w:tcPr>
            <w:tcW w:w="1353" w:type="dxa"/>
          </w:tcPr>
          <w:p w:rsidR="00316DCE" w:rsidRPr="00674160" w:rsidRDefault="00316DCE" w:rsidP="00316DCE">
            <w:pPr>
              <w:jc w:val="center"/>
            </w:pPr>
            <w:r w:rsidRPr="00674160">
              <w:t>-</w:t>
            </w:r>
          </w:p>
        </w:tc>
        <w:tc>
          <w:tcPr>
            <w:tcW w:w="1285" w:type="dxa"/>
          </w:tcPr>
          <w:p w:rsidR="00316DCE" w:rsidRPr="00674160" w:rsidRDefault="00316DCE" w:rsidP="00316DCE">
            <w:pPr>
              <w:jc w:val="center"/>
            </w:pPr>
            <w:r w:rsidRPr="00674160">
              <w:t>-</w:t>
            </w:r>
          </w:p>
        </w:tc>
        <w:tc>
          <w:tcPr>
            <w:tcW w:w="1126" w:type="dxa"/>
          </w:tcPr>
          <w:p w:rsidR="00316DCE" w:rsidRPr="00674160" w:rsidRDefault="00316DCE" w:rsidP="00316DCE">
            <w:pPr>
              <w:jc w:val="center"/>
            </w:pPr>
            <w:r w:rsidRPr="00674160">
              <w:t>15</w:t>
            </w:r>
          </w:p>
        </w:tc>
      </w:tr>
      <w:tr w:rsidR="00316DCE" w:rsidRPr="00674160" w:rsidTr="00316DCE">
        <w:tc>
          <w:tcPr>
            <w:tcW w:w="9331" w:type="dxa"/>
            <w:gridSpan w:val="7"/>
          </w:tcPr>
          <w:p w:rsidR="00316DCE" w:rsidRPr="00674160" w:rsidRDefault="00316DCE" w:rsidP="00316DCE"/>
        </w:tc>
        <w:tc>
          <w:tcPr>
            <w:tcW w:w="1126" w:type="dxa"/>
          </w:tcPr>
          <w:p w:rsidR="00316DCE" w:rsidRPr="00674160" w:rsidRDefault="00316DCE" w:rsidP="00316DCE">
            <w:pPr>
              <w:jc w:val="center"/>
              <w:rPr>
                <w:b/>
              </w:rPr>
            </w:pPr>
            <w:r w:rsidRPr="00674160">
              <w:rPr>
                <w:b/>
              </w:rPr>
              <w:t>124</w:t>
            </w:r>
          </w:p>
        </w:tc>
      </w:tr>
    </w:tbl>
    <w:p w:rsidR="00316DCE" w:rsidRPr="00674160" w:rsidRDefault="00316DCE" w:rsidP="002E336A"/>
    <w:p w:rsidR="00316DCE" w:rsidRDefault="00316DCE">
      <w:pPr>
        <w:spacing w:after="200" w:line="276" w:lineRule="auto"/>
      </w:pPr>
      <w:r>
        <w:br w:type="page"/>
      </w:r>
    </w:p>
    <w:p w:rsidR="00316DCE" w:rsidRPr="009C641B" w:rsidRDefault="00316DCE" w:rsidP="00316DCE">
      <w:r w:rsidRPr="009C641B">
        <w:rPr>
          <w:noProof/>
          <w:lang w:val="en-IN" w:eastAsia="en-IN" w:bidi="ta-IN"/>
        </w:rPr>
        <w:lastRenderedPageBreak/>
        <w:drawing>
          <wp:inline distT="0" distB="0" distL="0" distR="0">
            <wp:extent cx="5732145" cy="839470"/>
            <wp:effectExtent l="0" t="0" r="1905" b="0"/>
            <wp:docPr id="11475471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16DCE" w:rsidRPr="009C641B" w:rsidRDefault="00316DCE" w:rsidP="00316DCE"/>
    <w:p w:rsidR="00316DCE" w:rsidRPr="009C641B" w:rsidRDefault="00316DCE" w:rsidP="00316DCE">
      <w:pPr>
        <w:jc w:val="center"/>
        <w:rPr>
          <w:b/>
          <w:bCs/>
        </w:rPr>
      </w:pPr>
      <w:r w:rsidRPr="009C641B">
        <w:rPr>
          <w:b/>
          <w:bCs/>
        </w:rPr>
        <w:t>END SEMESTER EXAMINATION – APRIL / MAY 2024</w:t>
      </w:r>
    </w:p>
    <w:p w:rsidR="00316DCE" w:rsidRPr="009C641B" w:rsidRDefault="00316DCE"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6DCE" w:rsidRPr="001176F6" w:rsidTr="00316DCE">
        <w:trPr>
          <w:trHeight w:val="397"/>
          <w:jc w:val="center"/>
        </w:trPr>
        <w:tc>
          <w:tcPr>
            <w:tcW w:w="1555" w:type="dxa"/>
            <w:vAlign w:val="center"/>
          </w:tcPr>
          <w:p w:rsidR="00316DCE" w:rsidRPr="001176F6" w:rsidRDefault="00316DCE" w:rsidP="007E575B">
            <w:pPr>
              <w:pStyle w:val="Title"/>
              <w:jc w:val="left"/>
              <w:rPr>
                <w:b/>
                <w:szCs w:val="22"/>
              </w:rPr>
            </w:pPr>
            <w:r w:rsidRPr="001176F6">
              <w:rPr>
                <w:b/>
                <w:sz w:val="22"/>
                <w:szCs w:val="22"/>
              </w:rPr>
              <w:t xml:space="preserve">Course Code      </w:t>
            </w:r>
          </w:p>
        </w:tc>
        <w:tc>
          <w:tcPr>
            <w:tcW w:w="6662" w:type="dxa"/>
            <w:vAlign w:val="center"/>
          </w:tcPr>
          <w:p w:rsidR="00316DCE" w:rsidRPr="001176F6" w:rsidRDefault="00316DCE" w:rsidP="007E575B">
            <w:pPr>
              <w:pStyle w:val="Title"/>
              <w:jc w:val="left"/>
              <w:rPr>
                <w:b/>
                <w:szCs w:val="22"/>
              </w:rPr>
            </w:pPr>
            <w:r w:rsidRPr="001176F6">
              <w:rPr>
                <w:b/>
                <w:sz w:val="22"/>
                <w:szCs w:val="22"/>
              </w:rPr>
              <w:t>20MA2009</w:t>
            </w:r>
          </w:p>
        </w:tc>
        <w:tc>
          <w:tcPr>
            <w:tcW w:w="1417" w:type="dxa"/>
            <w:vAlign w:val="center"/>
          </w:tcPr>
          <w:p w:rsidR="00316DCE" w:rsidRPr="001176F6" w:rsidRDefault="00316DCE" w:rsidP="007E575B">
            <w:pPr>
              <w:pStyle w:val="Title"/>
              <w:ind w:left="-468" w:firstLine="468"/>
              <w:jc w:val="left"/>
              <w:rPr>
                <w:szCs w:val="22"/>
              </w:rPr>
            </w:pPr>
            <w:r w:rsidRPr="001176F6">
              <w:rPr>
                <w:b/>
                <w:bCs/>
                <w:sz w:val="22"/>
                <w:szCs w:val="22"/>
              </w:rPr>
              <w:t xml:space="preserve">Duration       </w:t>
            </w:r>
          </w:p>
        </w:tc>
        <w:tc>
          <w:tcPr>
            <w:tcW w:w="851" w:type="dxa"/>
            <w:vAlign w:val="center"/>
          </w:tcPr>
          <w:p w:rsidR="00316DCE" w:rsidRPr="001176F6" w:rsidRDefault="00316DCE" w:rsidP="007E575B">
            <w:pPr>
              <w:pStyle w:val="Title"/>
              <w:jc w:val="left"/>
              <w:rPr>
                <w:b/>
                <w:szCs w:val="22"/>
              </w:rPr>
            </w:pPr>
            <w:r w:rsidRPr="001176F6">
              <w:rPr>
                <w:b/>
                <w:sz w:val="22"/>
                <w:szCs w:val="22"/>
              </w:rPr>
              <w:t>3hrs</w:t>
            </w:r>
          </w:p>
        </w:tc>
      </w:tr>
      <w:tr w:rsidR="00316DCE" w:rsidRPr="001176F6" w:rsidTr="00316DCE">
        <w:trPr>
          <w:trHeight w:val="397"/>
          <w:jc w:val="center"/>
        </w:trPr>
        <w:tc>
          <w:tcPr>
            <w:tcW w:w="1555" w:type="dxa"/>
            <w:vAlign w:val="center"/>
          </w:tcPr>
          <w:p w:rsidR="00316DCE" w:rsidRPr="001176F6" w:rsidRDefault="00316DCE" w:rsidP="007E575B">
            <w:pPr>
              <w:pStyle w:val="Title"/>
              <w:ind w:right="-160"/>
              <w:jc w:val="left"/>
              <w:rPr>
                <w:b/>
                <w:szCs w:val="22"/>
              </w:rPr>
            </w:pPr>
            <w:r w:rsidRPr="001176F6">
              <w:rPr>
                <w:b/>
                <w:sz w:val="22"/>
                <w:szCs w:val="22"/>
              </w:rPr>
              <w:t xml:space="preserve">Course Name     </w:t>
            </w:r>
          </w:p>
        </w:tc>
        <w:tc>
          <w:tcPr>
            <w:tcW w:w="6662" w:type="dxa"/>
            <w:vAlign w:val="center"/>
          </w:tcPr>
          <w:p w:rsidR="00316DCE" w:rsidRPr="001176F6" w:rsidRDefault="00316DCE" w:rsidP="00316DCE">
            <w:pPr>
              <w:pStyle w:val="Title"/>
              <w:contextualSpacing/>
              <w:jc w:val="left"/>
              <w:rPr>
                <w:b/>
                <w:szCs w:val="22"/>
              </w:rPr>
            </w:pPr>
            <w:r w:rsidRPr="001176F6">
              <w:rPr>
                <w:b/>
                <w:sz w:val="22"/>
                <w:szCs w:val="22"/>
              </w:rPr>
              <w:t>PROBABILITY AND STATISTICS USING R PROGRAMMING</w:t>
            </w:r>
          </w:p>
        </w:tc>
        <w:tc>
          <w:tcPr>
            <w:tcW w:w="1417" w:type="dxa"/>
            <w:vAlign w:val="center"/>
          </w:tcPr>
          <w:p w:rsidR="00316DCE" w:rsidRPr="001176F6" w:rsidRDefault="00316DCE" w:rsidP="007E575B">
            <w:pPr>
              <w:pStyle w:val="Title"/>
              <w:jc w:val="left"/>
              <w:rPr>
                <w:b/>
                <w:bCs/>
                <w:szCs w:val="22"/>
              </w:rPr>
            </w:pPr>
            <w:r w:rsidRPr="001176F6">
              <w:rPr>
                <w:b/>
                <w:bCs/>
                <w:sz w:val="22"/>
                <w:szCs w:val="22"/>
              </w:rPr>
              <w:t xml:space="preserve">Max. Marks </w:t>
            </w:r>
          </w:p>
        </w:tc>
        <w:tc>
          <w:tcPr>
            <w:tcW w:w="851" w:type="dxa"/>
            <w:vAlign w:val="center"/>
          </w:tcPr>
          <w:p w:rsidR="00316DCE" w:rsidRPr="001176F6" w:rsidRDefault="00316DCE" w:rsidP="007E575B">
            <w:pPr>
              <w:pStyle w:val="Title"/>
              <w:jc w:val="left"/>
              <w:rPr>
                <w:b/>
                <w:szCs w:val="22"/>
              </w:rPr>
            </w:pPr>
            <w:r w:rsidRPr="001176F6">
              <w:rPr>
                <w:b/>
                <w:sz w:val="22"/>
                <w:szCs w:val="22"/>
              </w:rPr>
              <w:t>100</w:t>
            </w:r>
          </w:p>
        </w:tc>
      </w:tr>
    </w:tbl>
    <w:p w:rsidR="00316DCE" w:rsidRPr="009C641B" w:rsidRDefault="00316DCE" w:rsidP="00B57D8D">
      <w:pPr>
        <w:ind w:left="720"/>
        <w:rPr>
          <w:highlight w:val="yellow"/>
        </w:rPr>
      </w:pPr>
    </w:p>
    <w:tbl>
      <w:tblPr>
        <w:tblStyle w:val="TableGrid"/>
        <w:tblW w:w="5000" w:type="pct"/>
        <w:tblLook w:val="04A0" w:firstRow="1" w:lastRow="0" w:firstColumn="1" w:lastColumn="0" w:noHBand="0" w:noVBand="1"/>
      </w:tblPr>
      <w:tblGrid>
        <w:gridCol w:w="668"/>
        <w:gridCol w:w="416"/>
        <w:gridCol w:w="7229"/>
        <w:gridCol w:w="695"/>
        <w:gridCol w:w="684"/>
        <w:gridCol w:w="707"/>
      </w:tblGrid>
      <w:tr w:rsidR="00316DCE" w:rsidRPr="009C641B" w:rsidTr="008F720C">
        <w:trPr>
          <w:trHeight w:val="397"/>
        </w:trPr>
        <w:tc>
          <w:tcPr>
            <w:tcW w:w="321" w:type="pct"/>
            <w:vAlign w:val="center"/>
          </w:tcPr>
          <w:p w:rsidR="00316DCE" w:rsidRPr="009C641B" w:rsidRDefault="00316DCE" w:rsidP="005133D7">
            <w:pPr>
              <w:jc w:val="center"/>
              <w:rPr>
                <w:b/>
                <w:sz w:val="24"/>
                <w:szCs w:val="24"/>
              </w:rPr>
            </w:pPr>
            <w:r w:rsidRPr="009C641B">
              <w:rPr>
                <w:b/>
                <w:sz w:val="24"/>
                <w:szCs w:val="24"/>
              </w:rPr>
              <w:t>Q. No.</w:t>
            </w:r>
          </w:p>
        </w:tc>
        <w:tc>
          <w:tcPr>
            <w:tcW w:w="3676" w:type="pct"/>
            <w:gridSpan w:val="2"/>
            <w:vAlign w:val="center"/>
          </w:tcPr>
          <w:p w:rsidR="00316DCE" w:rsidRPr="009C641B" w:rsidRDefault="00316DCE" w:rsidP="005133D7">
            <w:pPr>
              <w:jc w:val="center"/>
              <w:rPr>
                <w:b/>
                <w:sz w:val="24"/>
                <w:szCs w:val="24"/>
              </w:rPr>
            </w:pPr>
            <w:r w:rsidRPr="009C641B">
              <w:rPr>
                <w:b/>
                <w:sz w:val="24"/>
                <w:szCs w:val="24"/>
              </w:rPr>
              <w:t>Questions</w:t>
            </w:r>
          </w:p>
        </w:tc>
        <w:tc>
          <w:tcPr>
            <w:tcW w:w="334" w:type="pct"/>
            <w:vAlign w:val="center"/>
          </w:tcPr>
          <w:p w:rsidR="00316DCE" w:rsidRPr="009C641B" w:rsidRDefault="00316DCE" w:rsidP="00316DCE">
            <w:pPr>
              <w:jc w:val="center"/>
              <w:rPr>
                <w:b/>
                <w:sz w:val="24"/>
                <w:szCs w:val="24"/>
              </w:rPr>
            </w:pPr>
            <w:r w:rsidRPr="009C641B">
              <w:rPr>
                <w:b/>
                <w:sz w:val="24"/>
                <w:szCs w:val="24"/>
              </w:rPr>
              <w:t>CO</w:t>
            </w:r>
          </w:p>
        </w:tc>
        <w:tc>
          <w:tcPr>
            <w:tcW w:w="329" w:type="pct"/>
            <w:vAlign w:val="center"/>
          </w:tcPr>
          <w:p w:rsidR="00316DCE" w:rsidRPr="009C641B" w:rsidRDefault="00316DCE" w:rsidP="00375CD9">
            <w:pPr>
              <w:jc w:val="center"/>
              <w:rPr>
                <w:b/>
                <w:sz w:val="24"/>
                <w:szCs w:val="24"/>
              </w:rPr>
            </w:pPr>
            <w:r w:rsidRPr="009C641B">
              <w:rPr>
                <w:b/>
                <w:sz w:val="24"/>
                <w:szCs w:val="24"/>
              </w:rPr>
              <w:t>BL</w:t>
            </w:r>
          </w:p>
        </w:tc>
        <w:tc>
          <w:tcPr>
            <w:tcW w:w="340" w:type="pct"/>
            <w:vAlign w:val="center"/>
          </w:tcPr>
          <w:p w:rsidR="00316DCE" w:rsidRPr="009C641B" w:rsidRDefault="00316DCE" w:rsidP="005133D7">
            <w:pPr>
              <w:jc w:val="center"/>
              <w:rPr>
                <w:b/>
                <w:sz w:val="24"/>
                <w:szCs w:val="24"/>
              </w:rPr>
            </w:pPr>
            <w:r w:rsidRPr="009C641B">
              <w:rPr>
                <w:b/>
                <w:sz w:val="24"/>
                <w:szCs w:val="24"/>
              </w:rPr>
              <w:t>M</w:t>
            </w:r>
          </w:p>
        </w:tc>
      </w:tr>
      <w:tr w:rsidR="00316DCE" w:rsidRPr="009C641B" w:rsidTr="008F720C">
        <w:trPr>
          <w:trHeight w:val="397"/>
        </w:trPr>
        <w:tc>
          <w:tcPr>
            <w:tcW w:w="5000" w:type="pct"/>
            <w:gridSpan w:val="6"/>
            <w:vAlign w:val="center"/>
          </w:tcPr>
          <w:p w:rsidR="00316DCE" w:rsidRPr="009C641B" w:rsidRDefault="00316DCE" w:rsidP="008C57B9">
            <w:pPr>
              <w:jc w:val="center"/>
              <w:rPr>
                <w:b/>
                <w:sz w:val="24"/>
                <w:szCs w:val="24"/>
                <w:u w:val="single"/>
              </w:rPr>
            </w:pPr>
            <w:r w:rsidRPr="009C641B">
              <w:rPr>
                <w:b/>
                <w:sz w:val="24"/>
                <w:szCs w:val="24"/>
                <w:u w:val="single"/>
              </w:rPr>
              <w:t>PART – A (10 X 1 = 10 MARKS)</w:t>
            </w:r>
          </w:p>
        </w:tc>
      </w:tr>
      <w:tr w:rsidR="00316DCE" w:rsidRPr="009C641B" w:rsidTr="008F720C">
        <w:trPr>
          <w:trHeight w:val="397"/>
        </w:trPr>
        <w:tc>
          <w:tcPr>
            <w:tcW w:w="321" w:type="pct"/>
          </w:tcPr>
          <w:p w:rsidR="00316DCE" w:rsidRPr="009C641B" w:rsidRDefault="00316DCE" w:rsidP="00316DCE">
            <w:pPr>
              <w:jc w:val="center"/>
              <w:rPr>
                <w:sz w:val="24"/>
                <w:szCs w:val="24"/>
              </w:rPr>
            </w:pPr>
            <w:r w:rsidRPr="009C641B">
              <w:rPr>
                <w:sz w:val="24"/>
                <w:szCs w:val="24"/>
              </w:rPr>
              <w:t>1.</w:t>
            </w:r>
          </w:p>
        </w:tc>
        <w:tc>
          <w:tcPr>
            <w:tcW w:w="3676" w:type="pct"/>
            <w:gridSpan w:val="2"/>
          </w:tcPr>
          <w:p w:rsidR="00316DCE" w:rsidRPr="009C641B" w:rsidRDefault="00316DCE" w:rsidP="00316DCE">
            <w:pPr>
              <w:autoSpaceDE w:val="0"/>
              <w:autoSpaceDN w:val="0"/>
              <w:adjustRightInd w:val="0"/>
              <w:contextualSpacing/>
              <w:jc w:val="both"/>
              <w:rPr>
                <w:sz w:val="24"/>
                <w:szCs w:val="24"/>
              </w:rPr>
            </w:pPr>
            <w:r w:rsidRPr="009C641B">
              <w:rPr>
                <w:sz w:val="24"/>
                <w:szCs w:val="24"/>
              </w:rPr>
              <w:t xml:space="preserve">If </w:t>
            </w:r>
            <m:oMath>
              <m:r>
                <w:rPr>
                  <w:rFonts w:ascii="Cambria Math" w:hAnsi="Cambria Math"/>
                  <w:sz w:val="24"/>
                  <w:szCs w:val="24"/>
                </w:rPr>
                <m:t>F</m:t>
              </m:r>
              <m:r>
                <w:rPr>
                  <w:rFonts w:ascii="Cambria Math"/>
                  <w:sz w:val="24"/>
                  <w:szCs w:val="24"/>
                </w:rPr>
                <m:t>(</m:t>
              </m:r>
              <m:r>
                <w:rPr>
                  <w:rFonts w:ascii="Cambria Math" w:hAnsi="Cambria Math"/>
                  <w:sz w:val="24"/>
                  <w:szCs w:val="24"/>
                </w:rPr>
                <m:t>x</m:t>
              </m:r>
              <m:r>
                <w:rPr>
                  <w:rFonts w:ascii="Cambria Math"/>
                  <w:sz w:val="24"/>
                  <w:szCs w:val="24"/>
                </w:rPr>
                <m:t>)</m:t>
              </m:r>
            </m:oMath>
            <w:r w:rsidRPr="009C641B">
              <w:rPr>
                <w:sz w:val="24"/>
                <w:szCs w:val="24"/>
              </w:rPr>
              <w:t xml:space="preserve"> is a cumulative distribution function of </w:t>
            </w:r>
            <m:oMath>
              <m:r>
                <w:rPr>
                  <w:rFonts w:ascii="Cambria Math" w:hAnsi="Cambria Math"/>
                  <w:sz w:val="24"/>
                  <w:szCs w:val="24"/>
                </w:rPr>
                <m:t>X</m:t>
              </m:r>
              <m:r>
                <w:rPr>
                  <w:rFonts w:ascii="Cambria Math"/>
                  <w:sz w:val="24"/>
                  <w:szCs w:val="24"/>
                </w:rPr>
                <m:t>,</m:t>
              </m:r>
            </m:oMath>
            <w:r w:rsidRPr="009C641B">
              <w:rPr>
                <w:sz w:val="24"/>
                <w:szCs w:val="24"/>
              </w:rPr>
              <w:t xml:space="preserve"> then F (∞) =___.</w:t>
            </w:r>
          </w:p>
        </w:tc>
        <w:tc>
          <w:tcPr>
            <w:tcW w:w="334" w:type="pct"/>
          </w:tcPr>
          <w:p w:rsidR="00316DCE" w:rsidRPr="009C641B" w:rsidRDefault="00316DCE" w:rsidP="00316DCE">
            <w:pPr>
              <w:contextualSpacing/>
              <w:jc w:val="center"/>
              <w:rPr>
                <w:sz w:val="24"/>
                <w:szCs w:val="24"/>
              </w:rPr>
            </w:pPr>
            <w:r w:rsidRPr="009C641B">
              <w:rPr>
                <w:sz w:val="24"/>
                <w:szCs w:val="24"/>
              </w:rPr>
              <w:t>CO1</w:t>
            </w:r>
          </w:p>
        </w:tc>
        <w:tc>
          <w:tcPr>
            <w:tcW w:w="329" w:type="pct"/>
          </w:tcPr>
          <w:p w:rsidR="00316DCE" w:rsidRPr="009C641B" w:rsidRDefault="00316DCE" w:rsidP="00316DCE">
            <w:pPr>
              <w:contextualSpacing/>
              <w:jc w:val="center"/>
              <w:rPr>
                <w:sz w:val="24"/>
                <w:szCs w:val="24"/>
              </w:rPr>
            </w:pPr>
            <w:r w:rsidRPr="009C641B">
              <w:rPr>
                <w:sz w:val="24"/>
                <w:szCs w:val="24"/>
              </w:rPr>
              <w:t>R</w:t>
            </w:r>
          </w:p>
        </w:tc>
        <w:tc>
          <w:tcPr>
            <w:tcW w:w="340" w:type="pct"/>
          </w:tcPr>
          <w:p w:rsidR="00316DCE" w:rsidRPr="009C641B" w:rsidRDefault="00316DCE" w:rsidP="00316DCE">
            <w:pPr>
              <w:contextualSpacing/>
              <w:jc w:val="center"/>
              <w:rPr>
                <w:sz w:val="24"/>
                <w:szCs w:val="24"/>
              </w:rPr>
            </w:pPr>
            <w:r w:rsidRPr="009C641B">
              <w:rPr>
                <w:sz w:val="24"/>
                <w:szCs w:val="24"/>
              </w:rPr>
              <w:t>1</w:t>
            </w:r>
          </w:p>
        </w:tc>
      </w:tr>
      <w:tr w:rsidR="00316DCE" w:rsidRPr="009C641B" w:rsidTr="008F720C">
        <w:trPr>
          <w:trHeight w:val="397"/>
        </w:trPr>
        <w:tc>
          <w:tcPr>
            <w:tcW w:w="321" w:type="pct"/>
          </w:tcPr>
          <w:p w:rsidR="00316DCE" w:rsidRPr="009C641B" w:rsidRDefault="00316DCE" w:rsidP="00316DCE">
            <w:pPr>
              <w:jc w:val="center"/>
              <w:rPr>
                <w:sz w:val="24"/>
                <w:szCs w:val="24"/>
              </w:rPr>
            </w:pPr>
            <w:r w:rsidRPr="009C641B">
              <w:rPr>
                <w:sz w:val="24"/>
                <w:szCs w:val="24"/>
              </w:rPr>
              <w:t>2.</w:t>
            </w:r>
          </w:p>
        </w:tc>
        <w:tc>
          <w:tcPr>
            <w:tcW w:w="3676" w:type="pct"/>
            <w:gridSpan w:val="2"/>
          </w:tcPr>
          <w:p w:rsidR="00316DCE" w:rsidRPr="009C641B" w:rsidRDefault="00316DCE" w:rsidP="00316DCE">
            <w:pPr>
              <w:pStyle w:val="NoSpacing"/>
              <w:jc w:val="both"/>
              <w:rPr>
                <w:rFonts w:eastAsiaTheme="minorEastAsia"/>
                <w:lang w:val="en-IN"/>
              </w:rPr>
            </w:pPr>
            <w:r w:rsidRPr="009C641B">
              <w:rPr>
                <w:rFonts w:eastAsiaTheme="minorEastAsia"/>
                <w:lang w:val="en-IN"/>
              </w:rPr>
              <w:t xml:space="preserve">A continuous random variable </w:t>
            </w:r>
            <m:oMath>
              <m:r>
                <w:rPr>
                  <w:rFonts w:ascii="Cambria Math" w:eastAsiaTheme="minorEastAsia" w:hAnsi="Cambria Math"/>
                  <w:lang w:val="en-IN"/>
                </w:rPr>
                <m:t>X</m:t>
              </m:r>
            </m:oMath>
            <w:r w:rsidRPr="009C641B">
              <w:rPr>
                <w:rFonts w:eastAsiaTheme="minorEastAsia"/>
                <w:lang w:val="en-IN"/>
              </w:rPr>
              <w:t xml:space="preserve"> has a probability density function </w:t>
            </w:r>
          </w:p>
          <w:p w:rsidR="00316DCE" w:rsidRPr="009C641B" w:rsidRDefault="00316DCE" w:rsidP="00316DCE">
            <w:pPr>
              <w:rPr>
                <w:sz w:val="24"/>
                <w:szCs w:val="24"/>
              </w:rPr>
            </w:pPr>
            <w:r w:rsidRPr="009C641B">
              <w:rPr>
                <w:rFonts w:eastAsiaTheme="minorEastAsia"/>
                <w:sz w:val="24"/>
                <w:szCs w:val="24"/>
                <w:lang w:val="en-IN"/>
              </w:rPr>
              <w:t>f(x) =</w:t>
            </w:r>
            <m:oMath>
              <m:r>
                <w:rPr>
                  <w:rFonts w:ascii="Cambria Math" w:eastAsiaTheme="minorEastAsia" w:hAnsi="Cambria Math"/>
                  <w:sz w:val="24"/>
                  <w:szCs w:val="24"/>
                  <w:lang w:val="en-IN"/>
                </w:rPr>
                <m:t>k</m:t>
              </m:r>
            </m:oMath>
            <w:r w:rsidRPr="009C641B">
              <w:rPr>
                <w:rFonts w:eastAsiaTheme="minorEastAsia"/>
                <w:sz w:val="24"/>
                <w:szCs w:val="24"/>
                <w:lang w:val="en-IN"/>
              </w:rPr>
              <w:t xml:space="preserve">, </w:t>
            </w:r>
            <m:oMath>
              <m:r>
                <w:rPr>
                  <w:rFonts w:ascii="Cambria Math" w:eastAsiaTheme="minorEastAsia"/>
                  <w:sz w:val="24"/>
                  <w:szCs w:val="24"/>
                  <w:lang w:val="en-IN"/>
                </w:rPr>
                <m:t>0</m:t>
              </m:r>
              <m:r>
                <w:rPr>
                  <w:rFonts w:ascii="Cambria Math" w:eastAsiaTheme="minorEastAsia"/>
                  <w:sz w:val="24"/>
                  <w:szCs w:val="24"/>
                  <w:lang w:val="en-IN"/>
                </w:rPr>
                <m:t>≤</m:t>
              </m:r>
              <m:r>
                <w:rPr>
                  <w:rFonts w:ascii="Cambria Math" w:eastAsiaTheme="minorEastAsia" w:hAnsi="Cambria Math"/>
                  <w:sz w:val="24"/>
                  <w:szCs w:val="24"/>
                  <w:lang w:val="en-IN"/>
                </w:rPr>
                <m:t>x</m:t>
              </m:r>
              <m:r>
                <w:rPr>
                  <w:rFonts w:ascii="Cambria Math" w:eastAsiaTheme="minorEastAsia"/>
                  <w:sz w:val="24"/>
                  <w:szCs w:val="24"/>
                  <w:lang w:val="en-IN"/>
                </w:rPr>
                <m:t>≤</m:t>
              </m:r>
              <m:r>
                <w:rPr>
                  <w:rFonts w:ascii="Cambria Math" w:eastAsiaTheme="minorEastAsia"/>
                  <w:sz w:val="24"/>
                  <w:szCs w:val="24"/>
                  <w:lang w:val="en-IN"/>
                </w:rPr>
                <m:t>1</m:t>
              </m:r>
              <m:r>
                <m:rPr>
                  <m:sty m:val="p"/>
                </m:rPr>
                <w:rPr>
                  <w:rFonts w:ascii="Cambria Math" w:eastAsiaTheme="minorEastAsia"/>
                  <w:sz w:val="24"/>
                  <w:szCs w:val="24"/>
                  <w:lang w:val="en-IN"/>
                </w:rPr>
                <m:t>.</m:t>
              </m:r>
              <m:r>
                <m:rPr>
                  <m:sty m:val="p"/>
                </m:rPr>
                <w:rPr>
                  <w:rFonts w:ascii="Cambria Math" w:eastAsiaTheme="minorEastAsia"/>
                  <w:sz w:val="24"/>
                  <w:szCs w:val="24"/>
                  <w:lang w:val="en-IN"/>
                </w:rPr>
                <m:t> </m:t>
              </m:r>
            </m:oMath>
            <w:r w:rsidRPr="009C641B">
              <w:rPr>
                <w:rFonts w:eastAsiaTheme="minorEastAsia"/>
                <w:sz w:val="24"/>
                <w:szCs w:val="24"/>
                <w:lang w:val="en-IN"/>
              </w:rPr>
              <w:t xml:space="preserve">Find the value of </w:t>
            </w:r>
            <m:oMath>
              <m:r>
                <w:rPr>
                  <w:rFonts w:ascii="Cambria Math" w:eastAsiaTheme="minorEastAsia" w:hAnsi="Cambria Math"/>
                  <w:sz w:val="24"/>
                  <w:szCs w:val="24"/>
                  <w:lang w:val="en-IN"/>
                </w:rPr>
                <m:t>k</m:t>
              </m:r>
              <m:r>
                <w:rPr>
                  <w:rFonts w:ascii="Cambria Math" w:eastAsiaTheme="minorEastAsia"/>
                  <w:sz w:val="24"/>
                  <w:szCs w:val="24"/>
                  <w:lang w:val="en-IN"/>
                </w:rPr>
                <m:t>.</m:t>
              </m:r>
            </m:oMath>
          </w:p>
        </w:tc>
        <w:tc>
          <w:tcPr>
            <w:tcW w:w="334" w:type="pct"/>
          </w:tcPr>
          <w:p w:rsidR="00316DCE" w:rsidRPr="009C641B" w:rsidRDefault="00316DCE" w:rsidP="00316DCE">
            <w:pPr>
              <w:contextualSpacing/>
              <w:jc w:val="center"/>
              <w:rPr>
                <w:sz w:val="24"/>
                <w:szCs w:val="24"/>
              </w:rPr>
            </w:pPr>
            <w:r w:rsidRPr="009C641B">
              <w:rPr>
                <w:sz w:val="24"/>
                <w:szCs w:val="24"/>
              </w:rPr>
              <w:t>CO1</w:t>
            </w:r>
          </w:p>
        </w:tc>
        <w:tc>
          <w:tcPr>
            <w:tcW w:w="329" w:type="pct"/>
          </w:tcPr>
          <w:p w:rsidR="00316DCE" w:rsidRPr="009C641B" w:rsidRDefault="00316DCE" w:rsidP="00316DCE">
            <w:pPr>
              <w:contextualSpacing/>
              <w:jc w:val="center"/>
              <w:rPr>
                <w:sz w:val="24"/>
                <w:szCs w:val="24"/>
              </w:rPr>
            </w:pPr>
            <w:r w:rsidRPr="009C641B">
              <w:rPr>
                <w:sz w:val="24"/>
                <w:szCs w:val="24"/>
              </w:rPr>
              <w:t>R</w:t>
            </w:r>
          </w:p>
        </w:tc>
        <w:tc>
          <w:tcPr>
            <w:tcW w:w="340" w:type="pct"/>
          </w:tcPr>
          <w:p w:rsidR="00316DCE" w:rsidRPr="009C641B" w:rsidRDefault="00316DCE" w:rsidP="00316DCE">
            <w:pPr>
              <w:contextualSpacing/>
              <w:jc w:val="center"/>
              <w:rPr>
                <w:sz w:val="24"/>
                <w:szCs w:val="24"/>
              </w:rPr>
            </w:pPr>
            <w:r w:rsidRPr="009C641B">
              <w:rPr>
                <w:sz w:val="24"/>
                <w:szCs w:val="24"/>
              </w:rPr>
              <w:t>1</w:t>
            </w:r>
          </w:p>
        </w:tc>
      </w:tr>
      <w:tr w:rsidR="00316DCE" w:rsidRPr="009C641B" w:rsidTr="008F720C">
        <w:trPr>
          <w:trHeight w:val="397"/>
        </w:trPr>
        <w:tc>
          <w:tcPr>
            <w:tcW w:w="321" w:type="pct"/>
          </w:tcPr>
          <w:p w:rsidR="00316DCE" w:rsidRPr="009C641B" w:rsidRDefault="00316DCE" w:rsidP="00316DCE">
            <w:pPr>
              <w:jc w:val="center"/>
              <w:rPr>
                <w:sz w:val="24"/>
                <w:szCs w:val="24"/>
              </w:rPr>
            </w:pPr>
            <w:r w:rsidRPr="009C641B">
              <w:rPr>
                <w:sz w:val="24"/>
                <w:szCs w:val="24"/>
              </w:rPr>
              <w:t>3.</w:t>
            </w:r>
          </w:p>
        </w:tc>
        <w:tc>
          <w:tcPr>
            <w:tcW w:w="3676" w:type="pct"/>
            <w:gridSpan w:val="2"/>
          </w:tcPr>
          <w:p w:rsidR="00316DCE" w:rsidRPr="009C641B" w:rsidRDefault="00316DCE" w:rsidP="00316DCE">
            <w:pPr>
              <w:contextualSpacing/>
              <w:jc w:val="both"/>
              <w:rPr>
                <w:sz w:val="24"/>
                <w:szCs w:val="24"/>
              </w:rPr>
            </w:pPr>
            <w:r w:rsidRPr="009C641B">
              <w:rPr>
                <w:sz w:val="24"/>
                <w:szCs w:val="24"/>
              </w:rPr>
              <w:t xml:space="preserve">The variance of an exponential distribution with parameter </w:t>
            </w:r>
            <w:r w:rsidRPr="009C641B">
              <w:rPr>
                <w:position w:val="-6"/>
                <w:sz w:val="24"/>
                <w:szCs w:val="24"/>
              </w:rPr>
              <w:object w:dxaOrig="220" w:dyaOrig="279">
                <v:shape id="_x0000_i1717" type="#_x0000_t75" style="width:10.5pt;height:14.25pt" o:ole="">
                  <v:imagedata r:id="rId1051" o:title=""/>
                </v:shape>
                <o:OLEObject Type="Embed" ProgID="Equation.3" ShapeID="_x0000_i1717" DrawAspect="Content" ObjectID="_1783340424" r:id="rId1052"/>
              </w:object>
            </w:r>
            <w:r w:rsidRPr="009C641B">
              <w:rPr>
                <w:sz w:val="24"/>
                <w:szCs w:val="24"/>
              </w:rPr>
              <w:t xml:space="preserve"> is _____.</w:t>
            </w:r>
          </w:p>
        </w:tc>
        <w:tc>
          <w:tcPr>
            <w:tcW w:w="334" w:type="pct"/>
          </w:tcPr>
          <w:p w:rsidR="00316DCE" w:rsidRPr="009C641B" w:rsidRDefault="00316DCE" w:rsidP="00316DCE">
            <w:pPr>
              <w:contextualSpacing/>
              <w:jc w:val="center"/>
              <w:rPr>
                <w:sz w:val="24"/>
                <w:szCs w:val="24"/>
              </w:rPr>
            </w:pPr>
            <w:r w:rsidRPr="009C641B">
              <w:rPr>
                <w:sz w:val="24"/>
                <w:szCs w:val="24"/>
              </w:rPr>
              <w:t>CO2</w:t>
            </w:r>
          </w:p>
        </w:tc>
        <w:tc>
          <w:tcPr>
            <w:tcW w:w="329" w:type="pct"/>
          </w:tcPr>
          <w:p w:rsidR="00316DCE" w:rsidRPr="009C641B" w:rsidRDefault="00316DCE" w:rsidP="00316DCE">
            <w:pPr>
              <w:contextualSpacing/>
              <w:jc w:val="center"/>
              <w:rPr>
                <w:sz w:val="24"/>
                <w:szCs w:val="24"/>
              </w:rPr>
            </w:pPr>
            <w:r w:rsidRPr="009C641B">
              <w:rPr>
                <w:sz w:val="24"/>
                <w:szCs w:val="24"/>
              </w:rPr>
              <w:t>R</w:t>
            </w:r>
          </w:p>
        </w:tc>
        <w:tc>
          <w:tcPr>
            <w:tcW w:w="340" w:type="pct"/>
          </w:tcPr>
          <w:p w:rsidR="00316DCE" w:rsidRPr="009C641B" w:rsidRDefault="00316DCE" w:rsidP="00316DCE">
            <w:pPr>
              <w:contextualSpacing/>
              <w:jc w:val="center"/>
              <w:rPr>
                <w:sz w:val="24"/>
                <w:szCs w:val="24"/>
              </w:rPr>
            </w:pPr>
            <w:r w:rsidRPr="009C641B">
              <w:rPr>
                <w:sz w:val="24"/>
                <w:szCs w:val="24"/>
              </w:rPr>
              <w:t>1</w:t>
            </w:r>
          </w:p>
        </w:tc>
      </w:tr>
      <w:tr w:rsidR="00316DCE" w:rsidRPr="009C641B" w:rsidTr="008F720C">
        <w:trPr>
          <w:trHeight w:val="397"/>
        </w:trPr>
        <w:tc>
          <w:tcPr>
            <w:tcW w:w="321" w:type="pct"/>
          </w:tcPr>
          <w:p w:rsidR="00316DCE" w:rsidRPr="009C641B" w:rsidRDefault="00316DCE" w:rsidP="00316DCE">
            <w:pPr>
              <w:jc w:val="center"/>
              <w:rPr>
                <w:sz w:val="24"/>
                <w:szCs w:val="24"/>
              </w:rPr>
            </w:pPr>
            <w:r w:rsidRPr="009C641B">
              <w:rPr>
                <w:sz w:val="24"/>
                <w:szCs w:val="24"/>
              </w:rPr>
              <w:t>4.</w:t>
            </w:r>
          </w:p>
        </w:tc>
        <w:tc>
          <w:tcPr>
            <w:tcW w:w="3676" w:type="pct"/>
            <w:gridSpan w:val="2"/>
          </w:tcPr>
          <w:p w:rsidR="00316DCE" w:rsidRPr="009C641B" w:rsidRDefault="00316DCE" w:rsidP="00316DCE">
            <w:pPr>
              <w:contextualSpacing/>
              <w:jc w:val="both"/>
              <w:rPr>
                <w:sz w:val="24"/>
                <w:szCs w:val="24"/>
              </w:rPr>
            </w:pPr>
            <w:r w:rsidRPr="009C641B">
              <w:rPr>
                <w:sz w:val="24"/>
                <w:szCs w:val="24"/>
              </w:rPr>
              <w:t>Correlation coefficient lies between ____ and ____.</w:t>
            </w:r>
          </w:p>
        </w:tc>
        <w:tc>
          <w:tcPr>
            <w:tcW w:w="334" w:type="pct"/>
          </w:tcPr>
          <w:p w:rsidR="00316DCE" w:rsidRPr="009C641B" w:rsidRDefault="00316DCE" w:rsidP="00316DCE">
            <w:pPr>
              <w:contextualSpacing/>
              <w:jc w:val="center"/>
              <w:rPr>
                <w:sz w:val="24"/>
                <w:szCs w:val="24"/>
              </w:rPr>
            </w:pPr>
            <w:r w:rsidRPr="009C641B">
              <w:rPr>
                <w:sz w:val="24"/>
                <w:szCs w:val="24"/>
              </w:rPr>
              <w:t>CO2</w:t>
            </w:r>
          </w:p>
        </w:tc>
        <w:tc>
          <w:tcPr>
            <w:tcW w:w="329" w:type="pct"/>
          </w:tcPr>
          <w:p w:rsidR="00316DCE" w:rsidRPr="009C641B" w:rsidRDefault="00316DCE" w:rsidP="00316DCE">
            <w:pPr>
              <w:contextualSpacing/>
              <w:jc w:val="center"/>
              <w:rPr>
                <w:sz w:val="24"/>
                <w:szCs w:val="24"/>
              </w:rPr>
            </w:pPr>
            <w:r w:rsidRPr="009C641B">
              <w:rPr>
                <w:sz w:val="24"/>
                <w:szCs w:val="24"/>
              </w:rPr>
              <w:t>R</w:t>
            </w:r>
          </w:p>
        </w:tc>
        <w:tc>
          <w:tcPr>
            <w:tcW w:w="340" w:type="pct"/>
          </w:tcPr>
          <w:p w:rsidR="00316DCE" w:rsidRPr="009C641B" w:rsidRDefault="00316DCE" w:rsidP="00316DCE">
            <w:pPr>
              <w:contextualSpacing/>
              <w:jc w:val="center"/>
              <w:rPr>
                <w:sz w:val="24"/>
                <w:szCs w:val="24"/>
              </w:rPr>
            </w:pPr>
            <w:r w:rsidRPr="009C641B">
              <w:rPr>
                <w:sz w:val="24"/>
                <w:szCs w:val="24"/>
              </w:rPr>
              <w:t>1</w:t>
            </w:r>
          </w:p>
        </w:tc>
      </w:tr>
      <w:tr w:rsidR="00316DCE" w:rsidRPr="009C641B" w:rsidTr="008F720C">
        <w:trPr>
          <w:trHeight w:val="397"/>
        </w:trPr>
        <w:tc>
          <w:tcPr>
            <w:tcW w:w="321" w:type="pct"/>
          </w:tcPr>
          <w:p w:rsidR="00316DCE" w:rsidRPr="009C641B" w:rsidRDefault="00316DCE" w:rsidP="00316DCE">
            <w:pPr>
              <w:jc w:val="center"/>
              <w:rPr>
                <w:sz w:val="24"/>
                <w:szCs w:val="24"/>
              </w:rPr>
            </w:pPr>
            <w:r w:rsidRPr="009C641B">
              <w:rPr>
                <w:sz w:val="24"/>
                <w:szCs w:val="24"/>
              </w:rPr>
              <w:t>5.</w:t>
            </w:r>
          </w:p>
        </w:tc>
        <w:tc>
          <w:tcPr>
            <w:tcW w:w="3676" w:type="pct"/>
            <w:gridSpan w:val="2"/>
          </w:tcPr>
          <w:p w:rsidR="00316DCE" w:rsidRPr="009C641B" w:rsidRDefault="00316DCE" w:rsidP="00316DCE">
            <w:pPr>
              <w:pStyle w:val="ListParagraph"/>
              <w:ind w:hanging="720"/>
              <w:rPr>
                <w:sz w:val="24"/>
                <w:szCs w:val="24"/>
              </w:rPr>
            </w:pPr>
            <w:r w:rsidRPr="009C641B">
              <w:rPr>
                <w:sz w:val="24"/>
                <w:szCs w:val="24"/>
              </w:rPr>
              <w:t>Define type I error.</w:t>
            </w:r>
          </w:p>
        </w:tc>
        <w:tc>
          <w:tcPr>
            <w:tcW w:w="334" w:type="pct"/>
          </w:tcPr>
          <w:p w:rsidR="00316DCE" w:rsidRPr="009C641B" w:rsidRDefault="00316DCE" w:rsidP="00316DCE">
            <w:pPr>
              <w:contextualSpacing/>
              <w:jc w:val="center"/>
              <w:rPr>
                <w:sz w:val="24"/>
                <w:szCs w:val="24"/>
              </w:rPr>
            </w:pPr>
            <w:r w:rsidRPr="009C641B">
              <w:rPr>
                <w:sz w:val="24"/>
                <w:szCs w:val="24"/>
              </w:rPr>
              <w:t>CO3</w:t>
            </w:r>
          </w:p>
        </w:tc>
        <w:tc>
          <w:tcPr>
            <w:tcW w:w="329" w:type="pct"/>
          </w:tcPr>
          <w:p w:rsidR="00316DCE" w:rsidRPr="009C641B" w:rsidRDefault="00316DCE" w:rsidP="00316DCE">
            <w:pPr>
              <w:contextualSpacing/>
              <w:jc w:val="center"/>
              <w:rPr>
                <w:sz w:val="24"/>
                <w:szCs w:val="24"/>
              </w:rPr>
            </w:pPr>
            <w:r w:rsidRPr="009C641B">
              <w:rPr>
                <w:sz w:val="24"/>
                <w:szCs w:val="24"/>
              </w:rPr>
              <w:t>R</w:t>
            </w:r>
          </w:p>
        </w:tc>
        <w:tc>
          <w:tcPr>
            <w:tcW w:w="340" w:type="pct"/>
          </w:tcPr>
          <w:p w:rsidR="00316DCE" w:rsidRPr="009C641B" w:rsidRDefault="00316DCE" w:rsidP="00316DCE">
            <w:pPr>
              <w:contextualSpacing/>
              <w:jc w:val="center"/>
              <w:rPr>
                <w:sz w:val="24"/>
                <w:szCs w:val="24"/>
              </w:rPr>
            </w:pPr>
            <w:r w:rsidRPr="009C641B">
              <w:rPr>
                <w:sz w:val="24"/>
                <w:szCs w:val="24"/>
              </w:rPr>
              <w:t>1</w:t>
            </w:r>
          </w:p>
        </w:tc>
      </w:tr>
      <w:tr w:rsidR="00316DCE" w:rsidRPr="009C641B" w:rsidTr="008F720C">
        <w:trPr>
          <w:trHeight w:val="397"/>
        </w:trPr>
        <w:tc>
          <w:tcPr>
            <w:tcW w:w="321" w:type="pct"/>
          </w:tcPr>
          <w:p w:rsidR="00316DCE" w:rsidRPr="009C641B" w:rsidRDefault="00316DCE" w:rsidP="00316DCE">
            <w:pPr>
              <w:jc w:val="center"/>
              <w:rPr>
                <w:sz w:val="24"/>
                <w:szCs w:val="24"/>
              </w:rPr>
            </w:pPr>
            <w:r w:rsidRPr="009C641B">
              <w:rPr>
                <w:sz w:val="24"/>
                <w:szCs w:val="24"/>
              </w:rPr>
              <w:t>6.</w:t>
            </w:r>
          </w:p>
        </w:tc>
        <w:tc>
          <w:tcPr>
            <w:tcW w:w="3676" w:type="pct"/>
            <w:gridSpan w:val="2"/>
          </w:tcPr>
          <w:p w:rsidR="00316DCE" w:rsidRPr="009C641B" w:rsidRDefault="00316DCE" w:rsidP="00316DCE">
            <w:pPr>
              <w:contextualSpacing/>
              <w:jc w:val="both"/>
              <w:rPr>
                <w:sz w:val="24"/>
                <w:szCs w:val="24"/>
              </w:rPr>
            </w:pPr>
            <w:r w:rsidRPr="009C641B">
              <w:rPr>
                <w:sz w:val="24"/>
                <w:szCs w:val="24"/>
              </w:rPr>
              <w:t xml:space="preserve">If calculated value &gt; tabulated value, then </w:t>
            </w:r>
            <w:r w:rsidRPr="009C641B">
              <w:rPr>
                <w:position w:val="-12"/>
                <w:sz w:val="24"/>
                <w:szCs w:val="24"/>
              </w:rPr>
              <w:object w:dxaOrig="360" w:dyaOrig="360">
                <v:shape id="_x0000_i1718" type="#_x0000_t75" style="width:18pt;height:18pt" o:ole="">
                  <v:imagedata r:id="rId1053" o:title=""/>
                </v:shape>
                <o:OLEObject Type="Embed" ProgID="Equation.3" ShapeID="_x0000_i1718" DrawAspect="Content" ObjectID="_1783340425" r:id="rId1054"/>
              </w:object>
            </w:r>
            <w:r w:rsidRPr="009C641B">
              <w:rPr>
                <w:sz w:val="24"/>
                <w:szCs w:val="24"/>
              </w:rPr>
              <w:t>is __________.</w:t>
            </w:r>
          </w:p>
        </w:tc>
        <w:tc>
          <w:tcPr>
            <w:tcW w:w="334" w:type="pct"/>
          </w:tcPr>
          <w:p w:rsidR="00316DCE" w:rsidRPr="009C641B" w:rsidRDefault="00316DCE" w:rsidP="00316DCE">
            <w:pPr>
              <w:contextualSpacing/>
              <w:jc w:val="center"/>
              <w:rPr>
                <w:sz w:val="24"/>
                <w:szCs w:val="24"/>
              </w:rPr>
            </w:pPr>
            <w:r w:rsidRPr="009C641B">
              <w:rPr>
                <w:sz w:val="24"/>
                <w:szCs w:val="24"/>
              </w:rPr>
              <w:t>CO3</w:t>
            </w:r>
          </w:p>
        </w:tc>
        <w:tc>
          <w:tcPr>
            <w:tcW w:w="329" w:type="pct"/>
          </w:tcPr>
          <w:p w:rsidR="00316DCE" w:rsidRPr="009C641B" w:rsidRDefault="00316DCE" w:rsidP="00316DCE">
            <w:pPr>
              <w:contextualSpacing/>
              <w:jc w:val="center"/>
              <w:rPr>
                <w:sz w:val="24"/>
                <w:szCs w:val="24"/>
              </w:rPr>
            </w:pPr>
            <w:r w:rsidRPr="009C641B">
              <w:rPr>
                <w:sz w:val="24"/>
                <w:szCs w:val="24"/>
              </w:rPr>
              <w:t>R</w:t>
            </w:r>
          </w:p>
        </w:tc>
        <w:tc>
          <w:tcPr>
            <w:tcW w:w="340" w:type="pct"/>
          </w:tcPr>
          <w:p w:rsidR="00316DCE" w:rsidRPr="009C641B" w:rsidRDefault="00316DCE" w:rsidP="00316DCE">
            <w:pPr>
              <w:contextualSpacing/>
              <w:jc w:val="center"/>
              <w:rPr>
                <w:sz w:val="24"/>
                <w:szCs w:val="24"/>
              </w:rPr>
            </w:pPr>
            <w:r w:rsidRPr="009C641B">
              <w:rPr>
                <w:sz w:val="24"/>
                <w:szCs w:val="24"/>
              </w:rPr>
              <w:t>1</w:t>
            </w:r>
          </w:p>
        </w:tc>
      </w:tr>
      <w:tr w:rsidR="00316DCE" w:rsidRPr="009C641B" w:rsidTr="008F720C">
        <w:trPr>
          <w:trHeight w:val="397"/>
        </w:trPr>
        <w:tc>
          <w:tcPr>
            <w:tcW w:w="321" w:type="pct"/>
          </w:tcPr>
          <w:p w:rsidR="00316DCE" w:rsidRPr="009C641B" w:rsidRDefault="00316DCE" w:rsidP="00316DCE">
            <w:pPr>
              <w:jc w:val="center"/>
              <w:rPr>
                <w:sz w:val="24"/>
                <w:szCs w:val="24"/>
              </w:rPr>
            </w:pPr>
            <w:r w:rsidRPr="009C641B">
              <w:rPr>
                <w:sz w:val="24"/>
                <w:szCs w:val="24"/>
              </w:rPr>
              <w:t>7.</w:t>
            </w:r>
          </w:p>
        </w:tc>
        <w:tc>
          <w:tcPr>
            <w:tcW w:w="3676" w:type="pct"/>
            <w:gridSpan w:val="2"/>
          </w:tcPr>
          <w:p w:rsidR="00316DCE" w:rsidRPr="009C641B" w:rsidRDefault="00316DCE" w:rsidP="00316DCE">
            <w:pPr>
              <w:pStyle w:val="ListParagraph"/>
              <w:ind w:left="0"/>
              <w:rPr>
                <w:noProof/>
                <w:sz w:val="24"/>
                <w:szCs w:val="24"/>
                <w:lang w:eastAsia="zh-TW"/>
              </w:rPr>
            </w:pPr>
            <w:r w:rsidRPr="009C641B">
              <w:rPr>
                <w:sz w:val="24"/>
                <w:szCs w:val="24"/>
              </w:rPr>
              <w:t>In two-tailed test, the table value of ’F’ with degrees of freedom (7,5) at 5% level of significance is ________.</w:t>
            </w:r>
          </w:p>
        </w:tc>
        <w:tc>
          <w:tcPr>
            <w:tcW w:w="334" w:type="pct"/>
          </w:tcPr>
          <w:p w:rsidR="00316DCE" w:rsidRPr="009C641B" w:rsidRDefault="00316DCE" w:rsidP="00316DCE">
            <w:pPr>
              <w:contextualSpacing/>
              <w:jc w:val="center"/>
              <w:rPr>
                <w:sz w:val="24"/>
                <w:szCs w:val="24"/>
              </w:rPr>
            </w:pPr>
            <w:r w:rsidRPr="009C641B">
              <w:rPr>
                <w:sz w:val="24"/>
                <w:szCs w:val="24"/>
              </w:rPr>
              <w:t>CO4</w:t>
            </w:r>
          </w:p>
        </w:tc>
        <w:tc>
          <w:tcPr>
            <w:tcW w:w="329" w:type="pct"/>
          </w:tcPr>
          <w:p w:rsidR="00316DCE" w:rsidRPr="009C641B" w:rsidRDefault="00316DCE" w:rsidP="00316DCE">
            <w:pPr>
              <w:contextualSpacing/>
              <w:jc w:val="center"/>
              <w:rPr>
                <w:sz w:val="24"/>
                <w:szCs w:val="24"/>
              </w:rPr>
            </w:pPr>
            <w:r w:rsidRPr="009C641B">
              <w:rPr>
                <w:sz w:val="24"/>
                <w:szCs w:val="24"/>
              </w:rPr>
              <w:t>R</w:t>
            </w:r>
          </w:p>
        </w:tc>
        <w:tc>
          <w:tcPr>
            <w:tcW w:w="340" w:type="pct"/>
          </w:tcPr>
          <w:p w:rsidR="00316DCE" w:rsidRPr="009C641B" w:rsidRDefault="00316DCE" w:rsidP="00316DCE">
            <w:pPr>
              <w:contextualSpacing/>
              <w:jc w:val="center"/>
              <w:rPr>
                <w:sz w:val="24"/>
                <w:szCs w:val="24"/>
              </w:rPr>
            </w:pPr>
            <w:r w:rsidRPr="009C641B">
              <w:rPr>
                <w:sz w:val="24"/>
                <w:szCs w:val="24"/>
              </w:rPr>
              <w:t>1</w:t>
            </w:r>
          </w:p>
        </w:tc>
      </w:tr>
      <w:tr w:rsidR="00316DCE" w:rsidRPr="009C641B" w:rsidTr="008F720C">
        <w:trPr>
          <w:trHeight w:val="397"/>
        </w:trPr>
        <w:tc>
          <w:tcPr>
            <w:tcW w:w="321" w:type="pct"/>
          </w:tcPr>
          <w:p w:rsidR="00316DCE" w:rsidRPr="009C641B" w:rsidRDefault="00316DCE" w:rsidP="00316DCE">
            <w:pPr>
              <w:jc w:val="center"/>
              <w:rPr>
                <w:sz w:val="24"/>
                <w:szCs w:val="24"/>
              </w:rPr>
            </w:pPr>
            <w:r w:rsidRPr="009C641B">
              <w:rPr>
                <w:sz w:val="24"/>
                <w:szCs w:val="24"/>
              </w:rPr>
              <w:t>8.</w:t>
            </w:r>
          </w:p>
        </w:tc>
        <w:tc>
          <w:tcPr>
            <w:tcW w:w="3676" w:type="pct"/>
            <w:gridSpan w:val="2"/>
          </w:tcPr>
          <w:p w:rsidR="00316DCE" w:rsidRPr="009C641B" w:rsidRDefault="00316DCE" w:rsidP="00316DCE">
            <w:pPr>
              <w:contextualSpacing/>
              <w:jc w:val="both"/>
              <w:rPr>
                <w:bCs/>
                <w:sz w:val="24"/>
                <w:szCs w:val="24"/>
              </w:rPr>
            </w:pPr>
            <w:r w:rsidRPr="009C641B">
              <w:rPr>
                <w:bCs/>
                <w:sz w:val="24"/>
                <w:szCs w:val="24"/>
              </w:rPr>
              <w:t>Which test is used to compare the average values of two data sets in small samples?</w:t>
            </w:r>
          </w:p>
        </w:tc>
        <w:tc>
          <w:tcPr>
            <w:tcW w:w="334" w:type="pct"/>
          </w:tcPr>
          <w:p w:rsidR="00316DCE" w:rsidRPr="009C641B" w:rsidRDefault="00316DCE" w:rsidP="00316DCE">
            <w:pPr>
              <w:contextualSpacing/>
              <w:jc w:val="center"/>
              <w:rPr>
                <w:sz w:val="24"/>
                <w:szCs w:val="24"/>
              </w:rPr>
            </w:pPr>
            <w:r w:rsidRPr="009C641B">
              <w:rPr>
                <w:sz w:val="24"/>
                <w:szCs w:val="24"/>
              </w:rPr>
              <w:t>CO4</w:t>
            </w:r>
          </w:p>
        </w:tc>
        <w:tc>
          <w:tcPr>
            <w:tcW w:w="329" w:type="pct"/>
          </w:tcPr>
          <w:p w:rsidR="00316DCE" w:rsidRPr="009C641B" w:rsidRDefault="00316DCE" w:rsidP="00316DCE">
            <w:pPr>
              <w:contextualSpacing/>
              <w:jc w:val="center"/>
              <w:rPr>
                <w:sz w:val="24"/>
                <w:szCs w:val="24"/>
              </w:rPr>
            </w:pPr>
            <w:r w:rsidRPr="009C641B">
              <w:rPr>
                <w:sz w:val="24"/>
                <w:szCs w:val="24"/>
              </w:rPr>
              <w:t>R</w:t>
            </w:r>
          </w:p>
        </w:tc>
        <w:tc>
          <w:tcPr>
            <w:tcW w:w="340" w:type="pct"/>
          </w:tcPr>
          <w:p w:rsidR="00316DCE" w:rsidRPr="009C641B" w:rsidRDefault="00316DCE" w:rsidP="00316DCE">
            <w:pPr>
              <w:contextualSpacing/>
              <w:jc w:val="center"/>
              <w:rPr>
                <w:sz w:val="24"/>
                <w:szCs w:val="24"/>
              </w:rPr>
            </w:pPr>
            <w:r w:rsidRPr="009C641B">
              <w:rPr>
                <w:sz w:val="24"/>
                <w:szCs w:val="24"/>
              </w:rPr>
              <w:t>1</w:t>
            </w:r>
          </w:p>
        </w:tc>
      </w:tr>
      <w:tr w:rsidR="00316DCE" w:rsidRPr="009C641B" w:rsidTr="008F720C">
        <w:trPr>
          <w:trHeight w:val="397"/>
        </w:trPr>
        <w:tc>
          <w:tcPr>
            <w:tcW w:w="321" w:type="pct"/>
          </w:tcPr>
          <w:p w:rsidR="00316DCE" w:rsidRPr="009C641B" w:rsidRDefault="00316DCE" w:rsidP="00316DCE">
            <w:pPr>
              <w:jc w:val="center"/>
              <w:rPr>
                <w:sz w:val="24"/>
                <w:szCs w:val="24"/>
              </w:rPr>
            </w:pPr>
            <w:r w:rsidRPr="009C641B">
              <w:rPr>
                <w:sz w:val="24"/>
                <w:szCs w:val="24"/>
              </w:rPr>
              <w:t>9.</w:t>
            </w:r>
          </w:p>
        </w:tc>
        <w:tc>
          <w:tcPr>
            <w:tcW w:w="3676" w:type="pct"/>
            <w:gridSpan w:val="2"/>
            <w:vAlign w:val="bottom"/>
          </w:tcPr>
          <w:p w:rsidR="00316DCE" w:rsidRPr="009C641B" w:rsidRDefault="00316DCE" w:rsidP="00316DCE">
            <w:pPr>
              <w:pStyle w:val="ListParagraph"/>
              <w:ind w:left="0"/>
              <w:jc w:val="both"/>
              <w:rPr>
                <w:noProof/>
                <w:sz w:val="24"/>
                <w:szCs w:val="24"/>
                <w:lang w:eastAsia="zh-TW"/>
              </w:rPr>
            </w:pPr>
            <w:r w:rsidRPr="009C641B">
              <w:rPr>
                <w:noProof/>
                <w:sz w:val="24"/>
                <w:szCs w:val="24"/>
                <w:lang w:eastAsia="zh-TW"/>
              </w:rPr>
              <w:t>In ANOVA table for one factor of classification, degrees of freedom used ‘within classes’ is ______.</w:t>
            </w:r>
          </w:p>
        </w:tc>
        <w:tc>
          <w:tcPr>
            <w:tcW w:w="334" w:type="pct"/>
          </w:tcPr>
          <w:p w:rsidR="00316DCE" w:rsidRPr="009C641B" w:rsidRDefault="00316DCE" w:rsidP="00316DCE">
            <w:pPr>
              <w:contextualSpacing/>
              <w:jc w:val="center"/>
              <w:rPr>
                <w:sz w:val="24"/>
                <w:szCs w:val="24"/>
              </w:rPr>
            </w:pPr>
            <w:r w:rsidRPr="009C641B">
              <w:rPr>
                <w:sz w:val="24"/>
                <w:szCs w:val="24"/>
              </w:rPr>
              <w:t>CO5</w:t>
            </w:r>
          </w:p>
        </w:tc>
        <w:tc>
          <w:tcPr>
            <w:tcW w:w="329" w:type="pct"/>
          </w:tcPr>
          <w:p w:rsidR="00316DCE" w:rsidRPr="009C641B" w:rsidRDefault="00316DCE" w:rsidP="00316DCE">
            <w:pPr>
              <w:contextualSpacing/>
              <w:jc w:val="center"/>
              <w:rPr>
                <w:sz w:val="24"/>
                <w:szCs w:val="24"/>
              </w:rPr>
            </w:pPr>
            <w:r w:rsidRPr="009C641B">
              <w:rPr>
                <w:sz w:val="24"/>
                <w:szCs w:val="24"/>
              </w:rPr>
              <w:t>R</w:t>
            </w:r>
          </w:p>
        </w:tc>
        <w:tc>
          <w:tcPr>
            <w:tcW w:w="340" w:type="pct"/>
          </w:tcPr>
          <w:p w:rsidR="00316DCE" w:rsidRPr="009C641B" w:rsidRDefault="00316DCE" w:rsidP="00316DCE">
            <w:pPr>
              <w:contextualSpacing/>
              <w:jc w:val="center"/>
              <w:rPr>
                <w:sz w:val="24"/>
                <w:szCs w:val="24"/>
              </w:rPr>
            </w:pPr>
            <w:r w:rsidRPr="009C641B">
              <w:rPr>
                <w:sz w:val="24"/>
                <w:szCs w:val="24"/>
              </w:rPr>
              <w:t>1</w:t>
            </w:r>
          </w:p>
        </w:tc>
      </w:tr>
      <w:tr w:rsidR="00316DCE" w:rsidRPr="009C641B" w:rsidTr="008F720C">
        <w:trPr>
          <w:trHeight w:val="397"/>
        </w:trPr>
        <w:tc>
          <w:tcPr>
            <w:tcW w:w="321" w:type="pct"/>
          </w:tcPr>
          <w:p w:rsidR="00316DCE" w:rsidRPr="009C641B" w:rsidRDefault="00316DCE" w:rsidP="00316DCE">
            <w:pPr>
              <w:jc w:val="center"/>
              <w:rPr>
                <w:sz w:val="24"/>
                <w:szCs w:val="24"/>
              </w:rPr>
            </w:pPr>
            <w:r w:rsidRPr="009C641B">
              <w:rPr>
                <w:sz w:val="24"/>
                <w:szCs w:val="24"/>
              </w:rPr>
              <w:t>10.</w:t>
            </w:r>
          </w:p>
        </w:tc>
        <w:tc>
          <w:tcPr>
            <w:tcW w:w="3676" w:type="pct"/>
            <w:gridSpan w:val="2"/>
            <w:vAlign w:val="bottom"/>
          </w:tcPr>
          <w:p w:rsidR="00316DCE" w:rsidRPr="009C641B" w:rsidRDefault="00316DCE" w:rsidP="00316DCE">
            <w:pPr>
              <w:contextualSpacing/>
              <w:jc w:val="both"/>
              <w:rPr>
                <w:sz w:val="24"/>
                <w:szCs w:val="24"/>
              </w:rPr>
            </w:pPr>
            <w:r w:rsidRPr="009C641B">
              <w:rPr>
                <w:sz w:val="24"/>
                <w:szCs w:val="24"/>
              </w:rPr>
              <w:t>Define SSS process.</w:t>
            </w:r>
          </w:p>
        </w:tc>
        <w:tc>
          <w:tcPr>
            <w:tcW w:w="334" w:type="pct"/>
          </w:tcPr>
          <w:p w:rsidR="00316DCE" w:rsidRPr="009C641B" w:rsidRDefault="00316DCE" w:rsidP="00316DCE">
            <w:pPr>
              <w:contextualSpacing/>
              <w:jc w:val="center"/>
              <w:rPr>
                <w:sz w:val="24"/>
                <w:szCs w:val="24"/>
              </w:rPr>
            </w:pPr>
            <w:r w:rsidRPr="009C641B">
              <w:rPr>
                <w:sz w:val="24"/>
                <w:szCs w:val="24"/>
              </w:rPr>
              <w:t>CO6</w:t>
            </w:r>
          </w:p>
        </w:tc>
        <w:tc>
          <w:tcPr>
            <w:tcW w:w="329" w:type="pct"/>
          </w:tcPr>
          <w:p w:rsidR="00316DCE" w:rsidRPr="009C641B" w:rsidRDefault="00316DCE" w:rsidP="00316DCE">
            <w:pPr>
              <w:contextualSpacing/>
              <w:jc w:val="center"/>
              <w:rPr>
                <w:sz w:val="24"/>
                <w:szCs w:val="24"/>
              </w:rPr>
            </w:pPr>
            <w:r w:rsidRPr="009C641B">
              <w:rPr>
                <w:sz w:val="24"/>
                <w:szCs w:val="24"/>
              </w:rPr>
              <w:t>R</w:t>
            </w:r>
          </w:p>
        </w:tc>
        <w:tc>
          <w:tcPr>
            <w:tcW w:w="340" w:type="pct"/>
          </w:tcPr>
          <w:p w:rsidR="00316DCE" w:rsidRPr="009C641B" w:rsidRDefault="00316DCE" w:rsidP="00316DCE">
            <w:pPr>
              <w:contextualSpacing/>
              <w:jc w:val="center"/>
              <w:rPr>
                <w:sz w:val="24"/>
                <w:szCs w:val="24"/>
              </w:rPr>
            </w:pPr>
            <w:r w:rsidRPr="009C641B">
              <w:rPr>
                <w:sz w:val="24"/>
                <w:szCs w:val="24"/>
              </w:rPr>
              <w:t>1</w:t>
            </w:r>
          </w:p>
        </w:tc>
      </w:tr>
      <w:tr w:rsidR="00316DCE" w:rsidRPr="009C641B" w:rsidTr="008F720C">
        <w:trPr>
          <w:trHeight w:val="397"/>
        </w:trPr>
        <w:tc>
          <w:tcPr>
            <w:tcW w:w="5000" w:type="pct"/>
            <w:gridSpan w:val="6"/>
            <w:vAlign w:val="center"/>
          </w:tcPr>
          <w:p w:rsidR="00316DCE" w:rsidRPr="009C641B" w:rsidRDefault="00316DCE" w:rsidP="008C57B9">
            <w:pPr>
              <w:jc w:val="center"/>
              <w:rPr>
                <w:b/>
                <w:sz w:val="24"/>
                <w:szCs w:val="24"/>
                <w:u w:val="single"/>
              </w:rPr>
            </w:pPr>
            <w:r w:rsidRPr="009C641B">
              <w:rPr>
                <w:b/>
                <w:sz w:val="24"/>
                <w:szCs w:val="24"/>
                <w:u w:val="single"/>
              </w:rPr>
              <w:t>PART – B (6 X 3 = 18 MARKS)</w:t>
            </w:r>
          </w:p>
        </w:tc>
      </w:tr>
      <w:tr w:rsidR="00316DCE" w:rsidRPr="009C641B" w:rsidTr="008F720C">
        <w:trPr>
          <w:trHeight w:val="397"/>
        </w:trPr>
        <w:tc>
          <w:tcPr>
            <w:tcW w:w="321" w:type="pct"/>
          </w:tcPr>
          <w:p w:rsidR="00316DCE" w:rsidRPr="009C641B" w:rsidRDefault="00316DCE" w:rsidP="00316DCE">
            <w:pPr>
              <w:pStyle w:val="NoSpacing"/>
              <w:jc w:val="center"/>
            </w:pPr>
            <w:r w:rsidRPr="009C641B">
              <w:t>11.</w:t>
            </w:r>
          </w:p>
        </w:tc>
        <w:tc>
          <w:tcPr>
            <w:tcW w:w="3676" w:type="pct"/>
            <w:gridSpan w:val="2"/>
            <w:vAlign w:val="bottom"/>
          </w:tcPr>
          <w:p w:rsidR="00316DCE" w:rsidRPr="009C641B" w:rsidRDefault="00316DCE" w:rsidP="00316DCE">
            <w:pPr>
              <w:pStyle w:val="NoSpacing"/>
              <w:contextualSpacing/>
              <w:jc w:val="both"/>
            </w:pPr>
            <w:r w:rsidRPr="009C641B">
              <w:t xml:space="preserve">The distribution function of a random variable X is given by </w:t>
            </w:r>
            <w:r w:rsidRPr="009C641B">
              <w:rPr>
                <w:position w:val="-10"/>
              </w:rPr>
              <w:object w:dxaOrig="1920" w:dyaOrig="360">
                <v:shape id="_x0000_i1719" type="#_x0000_t75" style="width:95.25pt;height:18pt" o:ole="">
                  <v:imagedata r:id="rId1055" o:title=""/>
                </v:shape>
                <o:OLEObject Type="Embed" ProgID="Equation.3" ShapeID="_x0000_i1719" DrawAspect="Content" ObjectID="_1783340426" r:id="rId1056"/>
              </w:object>
            </w:r>
            <w:r w:rsidRPr="009C641B">
              <w:t xml:space="preserve"> Find the density function of  X.</w:t>
            </w:r>
          </w:p>
        </w:tc>
        <w:tc>
          <w:tcPr>
            <w:tcW w:w="334" w:type="pct"/>
          </w:tcPr>
          <w:p w:rsidR="00316DCE" w:rsidRPr="009C641B" w:rsidRDefault="00316DCE" w:rsidP="00316DCE">
            <w:pPr>
              <w:pStyle w:val="NoSpacing"/>
              <w:contextualSpacing/>
              <w:jc w:val="center"/>
            </w:pPr>
            <w:r w:rsidRPr="009C641B">
              <w:t>CO1</w:t>
            </w:r>
          </w:p>
        </w:tc>
        <w:tc>
          <w:tcPr>
            <w:tcW w:w="329" w:type="pct"/>
          </w:tcPr>
          <w:p w:rsidR="00316DCE" w:rsidRPr="009C641B" w:rsidRDefault="00316DCE" w:rsidP="00316DCE">
            <w:pPr>
              <w:pStyle w:val="NoSpacing"/>
              <w:contextualSpacing/>
              <w:jc w:val="center"/>
            </w:pPr>
            <w:r w:rsidRPr="009C641B">
              <w:t>U</w:t>
            </w:r>
          </w:p>
        </w:tc>
        <w:tc>
          <w:tcPr>
            <w:tcW w:w="340" w:type="pct"/>
          </w:tcPr>
          <w:p w:rsidR="00316DCE" w:rsidRPr="009C641B" w:rsidRDefault="00316DCE" w:rsidP="00316DCE">
            <w:pPr>
              <w:pStyle w:val="NoSpacing"/>
              <w:contextualSpacing/>
              <w:jc w:val="center"/>
            </w:pPr>
            <w:r w:rsidRPr="009C641B">
              <w:t>3</w:t>
            </w:r>
          </w:p>
        </w:tc>
      </w:tr>
      <w:tr w:rsidR="00316DCE" w:rsidRPr="009C641B" w:rsidTr="008F720C">
        <w:trPr>
          <w:trHeight w:val="397"/>
        </w:trPr>
        <w:tc>
          <w:tcPr>
            <w:tcW w:w="321" w:type="pct"/>
          </w:tcPr>
          <w:p w:rsidR="00316DCE" w:rsidRPr="009C641B" w:rsidRDefault="00316DCE" w:rsidP="00316DCE">
            <w:pPr>
              <w:pStyle w:val="NoSpacing"/>
              <w:jc w:val="center"/>
            </w:pPr>
            <w:r w:rsidRPr="009C641B">
              <w:t>12.</w:t>
            </w:r>
          </w:p>
        </w:tc>
        <w:tc>
          <w:tcPr>
            <w:tcW w:w="3676" w:type="pct"/>
            <w:gridSpan w:val="2"/>
            <w:vAlign w:val="bottom"/>
          </w:tcPr>
          <w:p w:rsidR="00316DCE" w:rsidRPr="009C641B" w:rsidRDefault="00316DCE" w:rsidP="00316DCE">
            <w:pPr>
              <w:pStyle w:val="NoSpacing"/>
              <w:contextualSpacing/>
              <w:jc w:val="both"/>
            </w:pPr>
            <w:r w:rsidRPr="009C641B">
              <w:rPr>
                <w:bCs/>
              </w:rPr>
              <w:t>The probability of bomb hitting a target is 1/5. Two bombs are enough to destroy a bridge. If 6 bombs are aimed at the bridge, find the probability that the bridge is destroyed using binomial distribution.</w:t>
            </w:r>
          </w:p>
        </w:tc>
        <w:tc>
          <w:tcPr>
            <w:tcW w:w="334" w:type="pct"/>
          </w:tcPr>
          <w:p w:rsidR="00316DCE" w:rsidRPr="009C641B" w:rsidRDefault="00316DCE" w:rsidP="00316DCE">
            <w:pPr>
              <w:pStyle w:val="NoSpacing"/>
              <w:contextualSpacing/>
              <w:jc w:val="center"/>
            </w:pPr>
            <w:r w:rsidRPr="009C641B">
              <w:t>CO2</w:t>
            </w:r>
          </w:p>
        </w:tc>
        <w:tc>
          <w:tcPr>
            <w:tcW w:w="329" w:type="pct"/>
          </w:tcPr>
          <w:p w:rsidR="00316DCE" w:rsidRPr="009C641B" w:rsidRDefault="00316DCE" w:rsidP="00316DCE">
            <w:pPr>
              <w:pStyle w:val="NoSpacing"/>
              <w:contextualSpacing/>
              <w:jc w:val="center"/>
            </w:pPr>
            <w:r w:rsidRPr="009C641B">
              <w:t>U</w:t>
            </w:r>
          </w:p>
        </w:tc>
        <w:tc>
          <w:tcPr>
            <w:tcW w:w="340" w:type="pct"/>
          </w:tcPr>
          <w:p w:rsidR="00316DCE" w:rsidRPr="009C641B" w:rsidRDefault="00316DCE" w:rsidP="00316DCE">
            <w:pPr>
              <w:pStyle w:val="NoSpacing"/>
              <w:contextualSpacing/>
              <w:jc w:val="center"/>
            </w:pPr>
            <w:r w:rsidRPr="009C641B">
              <w:t>3</w:t>
            </w:r>
          </w:p>
        </w:tc>
      </w:tr>
      <w:tr w:rsidR="00316DCE" w:rsidRPr="009C641B" w:rsidTr="008F720C">
        <w:trPr>
          <w:trHeight w:val="397"/>
        </w:trPr>
        <w:tc>
          <w:tcPr>
            <w:tcW w:w="321" w:type="pct"/>
          </w:tcPr>
          <w:p w:rsidR="00316DCE" w:rsidRPr="009C641B" w:rsidRDefault="00316DCE" w:rsidP="00316DCE">
            <w:pPr>
              <w:pStyle w:val="NoSpacing"/>
              <w:jc w:val="center"/>
            </w:pPr>
            <w:r w:rsidRPr="009C641B">
              <w:t>13.</w:t>
            </w:r>
          </w:p>
        </w:tc>
        <w:tc>
          <w:tcPr>
            <w:tcW w:w="3676" w:type="pct"/>
            <w:gridSpan w:val="2"/>
            <w:vAlign w:val="bottom"/>
          </w:tcPr>
          <w:p w:rsidR="00316DCE" w:rsidRPr="009C641B" w:rsidRDefault="00316DCE" w:rsidP="00316DCE">
            <w:pPr>
              <w:pStyle w:val="NoSpacing"/>
              <w:contextualSpacing/>
              <w:jc w:val="both"/>
            </w:pPr>
            <w:r w:rsidRPr="009C641B">
              <w:t>In a sample of 500 people in Tamilnadu, 280 are tea drinkers and rest are coffee drinkers. Find the value of test statistic Z.</w:t>
            </w:r>
          </w:p>
        </w:tc>
        <w:tc>
          <w:tcPr>
            <w:tcW w:w="334" w:type="pct"/>
          </w:tcPr>
          <w:p w:rsidR="00316DCE" w:rsidRPr="009C641B" w:rsidRDefault="00316DCE" w:rsidP="00316DCE">
            <w:pPr>
              <w:pStyle w:val="NoSpacing"/>
              <w:contextualSpacing/>
              <w:jc w:val="center"/>
            </w:pPr>
            <w:r w:rsidRPr="009C641B">
              <w:t>CO3</w:t>
            </w:r>
          </w:p>
        </w:tc>
        <w:tc>
          <w:tcPr>
            <w:tcW w:w="329" w:type="pct"/>
          </w:tcPr>
          <w:p w:rsidR="00316DCE" w:rsidRPr="009C641B" w:rsidRDefault="00316DCE" w:rsidP="00316DCE">
            <w:pPr>
              <w:pStyle w:val="NoSpacing"/>
              <w:contextualSpacing/>
              <w:jc w:val="center"/>
            </w:pPr>
            <w:r w:rsidRPr="009C641B">
              <w:t>U</w:t>
            </w:r>
          </w:p>
        </w:tc>
        <w:tc>
          <w:tcPr>
            <w:tcW w:w="340" w:type="pct"/>
          </w:tcPr>
          <w:p w:rsidR="00316DCE" w:rsidRPr="009C641B" w:rsidRDefault="00316DCE" w:rsidP="00316DCE">
            <w:pPr>
              <w:pStyle w:val="NoSpacing"/>
              <w:contextualSpacing/>
              <w:jc w:val="center"/>
            </w:pPr>
            <w:r w:rsidRPr="009C641B">
              <w:t>3</w:t>
            </w:r>
          </w:p>
        </w:tc>
      </w:tr>
      <w:tr w:rsidR="00316DCE" w:rsidRPr="009C641B" w:rsidTr="008F720C">
        <w:trPr>
          <w:trHeight w:val="397"/>
        </w:trPr>
        <w:tc>
          <w:tcPr>
            <w:tcW w:w="321" w:type="pct"/>
          </w:tcPr>
          <w:p w:rsidR="00316DCE" w:rsidRPr="009C641B" w:rsidRDefault="00316DCE" w:rsidP="00316DCE">
            <w:pPr>
              <w:pStyle w:val="NoSpacing"/>
              <w:jc w:val="center"/>
            </w:pPr>
            <w:r w:rsidRPr="009C641B">
              <w:t>14.</w:t>
            </w:r>
          </w:p>
        </w:tc>
        <w:tc>
          <w:tcPr>
            <w:tcW w:w="3676" w:type="pct"/>
            <w:gridSpan w:val="2"/>
            <w:vAlign w:val="bottom"/>
          </w:tcPr>
          <w:p w:rsidR="00316DCE" w:rsidRPr="009C641B" w:rsidRDefault="00316DCE" w:rsidP="00316DCE">
            <w:pPr>
              <w:jc w:val="both"/>
              <w:rPr>
                <w:color w:val="000000"/>
                <w:sz w:val="24"/>
                <w:szCs w:val="24"/>
                <w:lang w:val="en-IN" w:eastAsia="en-IN"/>
              </w:rPr>
            </w:pPr>
            <w:r w:rsidRPr="009C641B">
              <w:rPr>
                <w:color w:val="000000"/>
                <w:sz w:val="24"/>
                <w:szCs w:val="24"/>
                <w:lang w:val="en-IN" w:eastAsia="en-IN"/>
              </w:rPr>
              <w:t>The following results are collected on two characters:</w:t>
            </w:r>
          </w:p>
          <w:tbl>
            <w:tblPr>
              <w:tblStyle w:val="TableGrid"/>
              <w:tblW w:w="0" w:type="auto"/>
              <w:tblLook w:val="04A0" w:firstRow="1" w:lastRow="0" w:firstColumn="1" w:lastColumn="0" w:noHBand="0" w:noVBand="1"/>
            </w:tblPr>
            <w:tblGrid>
              <w:gridCol w:w="2296"/>
              <w:gridCol w:w="1056"/>
              <w:gridCol w:w="1785"/>
            </w:tblGrid>
            <w:tr w:rsidR="00316DCE" w:rsidRPr="009C641B" w:rsidTr="008F720C">
              <w:tc>
                <w:tcPr>
                  <w:tcW w:w="2296" w:type="dxa"/>
                </w:tcPr>
                <w:p w:rsidR="00316DCE" w:rsidRPr="009C641B" w:rsidRDefault="00316DCE" w:rsidP="00316DCE">
                  <w:pPr>
                    <w:jc w:val="both"/>
                    <w:rPr>
                      <w:color w:val="000000"/>
                      <w:sz w:val="24"/>
                      <w:szCs w:val="24"/>
                      <w:lang w:val="en-IN" w:eastAsia="en-IN"/>
                    </w:rPr>
                  </w:pPr>
                </w:p>
              </w:tc>
              <w:tc>
                <w:tcPr>
                  <w:tcW w:w="1056" w:type="dxa"/>
                </w:tcPr>
                <w:p w:rsidR="00316DCE" w:rsidRPr="009C641B" w:rsidRDefault="00316DCE" w:rsidP="00316DCE">
                  <w:pPr>
                    <w:jc w:val="both"/>
                    <w:rPr>
                      <w:color w:val="000000"/>
                      <w:sz w:val="24"/>
                      <w:szCs w:val="24"/>
                      <w:lang w:val="en-IN" w:eastAsia="en-IN"/>
                    </w:rPr>
                  </w:pPr>
                  <w:r w:rsidRPr="009C641B">
                    <w:rPr>
                      <w:color w:val="000000"/>
                      <w:sz w:val="24"/>
                      <w:szCs w:val="24"/>
                      <w:lang w:val="en-IN" w:eastAsia="en-IN"/>
                    </w:rPr>
                    <w:t>Smokers</w:t>
                  </w:r>
                </w:p>
              </w:tc>
              <w:tc>
                <w:tcPr>
                  <w:tcW w:w="1785" w:type="dxa"/>
                </w:tcPr>
                <w:p w:rsidR="00316DCE" w:rsidRPr="009C641B" w:rsidRDefault="00316DCE" w:rsidP="00316DCE">
                  <w:pPr>
                    <w:jc w:val="both"/>
                    <w:rPr>
                      <w:color w:val="000000"/>
                      <w:sz w:val="24"/>
                      <w:szCs w:val="24"/>
                      <w:lang w:val="en-IN" w:eastAsia="en-IN"/>
                    </w:rPr>
                  </w:pPr>
                  <w:r w:rsidRPr="009C641B">
                    <w:rPr>
                      <w:color w:val="000000"/>
                      <w:sz w:val="24"/>
                      <w:szCs w:val="24"/>
                      <w:lang w:val="en-IN" w:eastAsia="en-IN"/>
                    </w:rPr>
                    <w:t>Non Smokers</w:t>
                  </w:r>
                </w:p>
              </w:tc>
            </w:tr>
            <w:tr w:rsidR="00316DCE" w:rsidRPr="009C641B" w:rsidTr="008F720C">
              <w:tc>
                <w:tcPr>
                  <w:tcW w:w="2296" w:type="dxa"/>
                </w:tcPr>
                <w:p w:rsidR="00316DCE" w:rsidRPr="009C641B" w:rsidRDefault="00316DCE" w:rsidP="00316DCE">
                  <w:pPr>
                    <w:jc w:val="both"/>
                    <w:rPr>
                      <w:color w:val="000000"/>
                      <w:sz w:val="24"/>
                      <w:szCs w:val="24"/>
                      <w:lang w:val="en-IN" w:eastAsia="en-IN"/>
                    </w:rPr>
                  </w:pPr>
                  <w:r w:rsidRPr="009C641B">
                    <w:rPr>
                      <w:color w:val="000000"/>
                      <w:sz w:val="24"/>
                      <w:szCs w:val="24"/>
                      <w:lang w:val="en-IN" w:eastAsia="en-IN"/>
                    </w:rPr>
                    <w:t>Literates</w:t>
                  </w:r>
                </w:p>
              </w:tc>
              <w:tc>
                <w:tcPr>
                  <w:tcW w:w="1056" w:type="dxa"/>
                </w:tcPr>
                <w:p w:rsidR="00316DCE" w:rsidRPr="009C641B" w:rsidRDefault="00316DCE" w:rsidP="00316DCE">
                  <w:pPr>
                    <w:jc w:val="center"/>
                    <w:rPr>
                      <w:color w:val="000000"/>
                      <w:sz w:val="24"/>
                      <w:szCs w:val="24"/>
                      <w:lang w:val="en-IN" w:eastAsia="en-IN"/>
                    </w:rPr>
                  </w:pPr>
                  <w:r w:rsidRPr="009C641B">
                    <w:rPr>
                      <w:color w:val="000000"/>
                      <w:sz w:val="24"/>
                      <w:szCs w:val="24"/>
                      <w:lang w:val="en-IN" w:eastAsia="en-IN"/>
                    </w:rPr>
                    <w:t>83</w:t>
                  </w:r>
                </w:p>
              </w:tc>
              <w:tc>
                <w:tcPr>
                  <w:tcW w:w="1785" w:type="dxa"/>
                </w:tcPr>
                <w:p w:rsidR="00316DCE" w:rsidRPr="009C641B" w:rsidRDefault="00316DCE" w:rsidP="00316DCE">
                  <w:pPr>
                    <w:jc w:val="center"/>
                    <w:rPr>
                      <w:color w:val="000000"/>
                      <w:sz w:val="24"/>
                      <w:szCs w:val="24"/>
                      <w:lang w:val="en-IN" w:eastAsia="en-IN"/>
                    </w:rPr>
                  </w:pPr>
                  <w:r w:rsidRPr="009C641B">
                    <w:rPr>
                      <w:color w:val="000000"/>
                      <w:sz w:val="24"/>
                      <w:szCs w:val="24"/>
                      <w:lang w:val="en-IN" w:eastAsia="en-IN"/>
                    </w:rPr>
                    <w:t>57</w:t>
                  </w:r>
                </w:p>
              </w:tc>
            </w:tr>
            <w:tr w:rsidR="00316DCE" w:rsidRPr="009C641B" w:rsidTr="008F720C">
              <w:tc>
                <w:tcPr>
                  <w:tcW w:w="2296" w:type="dxa"/>
                </w:tcPr>
                <w:p w:rsidR="00316DCE" w:rsidRPr="009C641B" w:rsidRDefault="00316DCE" w:rsidP="00316DCE">
                  <w:pPr>
                    <w:jc w:val="both"/>
                    <w:rPr>
                      <w:color w:val="000000"/>
                      <w:sz w:val="24"/>
                      <w:szCs w:val="24"/>
                      <w:lang w:val="en-IN" w:eastAsia="en-IN"/>
                    </w:rPr>
                  </w:pPr>
                  <w:r w:rsidRPr="009C641B">
                    <w:rPr>
                      <w:color w:val="000000"/>
                      <w:sz w:val="24"/>
                      <w:szCs w:val="24"/>
                      <w:lang w:val="en-IN" w:eastAsia="en-IN"/>
                    </w:rPr>
                    <w:t>Illiterates</w:t>
                  </w:r>
                </w:p>
              </w:tc>
              <w:tc>
                <w:tcPr>
                  <w:tcW w:w="1056" w:type="dxa"/>
                </w:tcPr>
                <w:p w:rsidR="00316DCE" w:rsidRPr="009C641B" w:rsidRDefault="00316DCE" w:rsidP="00316DCE">
                  <w:pPr>
                    <w:jc w:val="center"/>
                    <w:rPr>
                      <w:color w:val="000000"/>
                      <w:sz w:val="24"/>
                      <w:szCs w:val="24"/>
                      <w:lang w:val="en-IN" w:eastAsia="en-IN"/>
                    </w:rPr>
                  </w:pPr>
                  <w:r w:rsidRPr="009C641B">
                    <w:rPr>
                      <w:color w:val="000000"/>
                      <w:sz w:val="24"/>
                      <w:szCs w:val="24"/>
                      <w:lang w:val="en-IN" w:eastAsia="en-IN"/>
                    </w:rPr>
                    <w:t>45</w:t>
                  </w:r>
                </w:p>
              </w:tc>
              <w:tc>
                <w:tcPr>
                  <w:tcW w:w="1785" w:type="dxa"/>
                </w:tcPr>
                <w:p w:rsidR="00316DCE" w:rsidRPr="009C641B" w:rsidRDefault="00316DCE" w:rsidP="00316DCE">
                  <w:pPr>
                    <w:jc w:val="center"/>
                    <w:rPr>
                      <w:color w:val="000000"/>
                      <w:sz w:val="24"/>
                      <w:szCs w:val="24"/>
                      <w:lang w:val="en-IN" w:eastAsia="en-IN"/>
                    </w:rPr>
                  </w:pPr>
                  <w:r w:rsidRPr="009C641B">
                    <w:rPr>
                      <w:color w:val="000000"/>
                      <w:sz w:val="24"/>
                      <w:szCs w:val="24"/>
                      <w:lang w:val="en-IN" w:eastAsia="en-IN"/>
                    </w:rPr>
                    <w:t>68</w:t>
                  </w:r>
                </w:p>
              </w:tc>
            </w:tr>
          </w:tbl>
          <w:p w:rsidR="00316DCE" w:rsidRPr="009C641B" w:rsidRDefault="00316DCE" w:rsidP="00316DCE">
            <w:pPr>
              <w:pStyle w:val="NoSpacing"/>
              <w:contextualSpacing/>
              <w:jc w:val="both"/>
            </w:pPr>
            <w:r w:rsidRPr="009C641B">
              <w:rPr>
                <w:color w:val="000000"/>
              </w:rPr>
              <w:t>Find the expected frequencies and table value used in</w:t>
            </w:r>
            <m:oMath>
              <m:sSup>
                <m:sSupPr>
                  <m:ctrlPr>
                    <w:rPr>
                      <w:rFonts w:ascii="Cambria Math" w:hAnsi="Cambria Math"/>
                      <w:i/>
                      <w:color w:val="000000"/>
                    </w:rPr>
                  </m:ctrlPr>
                </m:sSupPr>
                <m:e>
                  <m:r>
                    <w:rPr>
                      <w:rFonts w:ascii="Cambria Math"/>
                      <w:color w:val="000000"/>
                    </w:rPr>
                    <m:t xml:space="preserve">  </m:t>
                  </m:r>
                  <m:r>
                    <w:rPr>
                      <w:rFonts w:ascii="Cambria Math" w:hAnsi="Cambria Math"/>
                      <w:color w:val="000000"/>
                    </w:rPr>
                    <m:t>χ</m:t>
                  </m:r>
                </m:e>
                <m:sup>
                  <m:r>
                    <w:rPr>
                      <w:rFonts w:ascii="Cambria Math"/>
                      <w:color w:val="000000"/>
                    </w:rPr>
                    <m:t>2</m:t>
                  </m:r>
                </m:sup>
              </m:sSup>
            </m:oMath>
            <w:r w:rsidRPr="009C641B">
              <w:rPr>
                <w:color w:val="000000"/>
                <w:vertAlign w:val="superscript"/>
              </w:rPr>
              <w:t> </w:t>
            </w:r>
            <w:r w:rsidRPr="009C641B">
              <w:rPr>
                <w:color w:val="000000"/>
              </w:rPr>
              <w:t xml:space="preserve"> test.</w:t>
            </w:r>
          </w:p>
        </w:tc>
        <w:tc>
          <w:tcPr>
            <w:tcW w:w="334" w:type="pct"/>
          </w:tcPr>
          <w:p w:rsidR="00316DCE" w:rsidRPr="009C641B" w:rsidRDefault="00316DCE" w:rsidP="00316DCE">
            <w:pPr>
              <w:pStyle w:val="NoSpacing"/>
              <w:contextualSpacing/>
              <w:jc w:val="center"/>
            </w:pPr>
            <w:r w:rsidRPr="009C641B">
              <w:t>CO4</w:t>
            </w:r>
          </w:p>
        </w:tc>
        <w:tc>
          <w:tcPr>
            <w:tcW w:w="329" w:type="pct"/>
          </w:tcPr>
          <w:p w:rsidR="00316DCE" w:rsidRPr="009C641B" w:rsidRDefault="00316DCE" w:rsidP="00316DCE">
            <w:pPr>
              <w:pStyle w:val="NoSpacing"/>
              <w:contextualSpacing/>
              <w:jc w:val="center"/>
            </w:pPr>
            <w:r w:rsidRPr="009C641B">
              <w:t>U</w:t>
            </w:r>
          </w:p>
        </w:tc>
        <w:tc>
          <w:tcPr>
            <w:tcW w:w="340" w:type="pct"/>
          </w:tcPr>
          <w:p w:rsidR="00316DCE" w:rsidRPr="009C641B" w:rsidRDefault="00316DCE" w:rsidP="00316DCE">
            <w:pPr>
              <w:pStyle w:val="NoSpacing"/>
              <w:contextualSpacing/>
              <w:jc w:val="center"/>
            </w:pPr>
            <w:r w:rsidRPr="009C641B">
              <w:t>3</w:t>
            </w:r>
          </w:p>
        </w:tc>
      </w:tr>
      <w:tr w:rsidR="00316DCE" w:rsidRPr="009C641B" w:rsidTr="008F720C">
        <w:trPr>
          <w:trHeight w:val="397"/>
        </w:trPr>
        <w:tc>
          <w:tcPr>
            <w:tcW w:w="321" w:type="pct"/>
          </w:tcPr>
          <w:p w:rsidR="00316DCE" w:rsidRPr="009C641B" w:rsidRDefault="00316DCE" w:rsidP="00316DCE">
            <w:pPr>
              <w:pStyle w:val="NoSpacing"/>
              <w:jc w:val="center"/>
            </w:pPr>
            <w:r w:rsidRPr="009C641B">
              <w:t>15.</w:t>
            </w:r>
          </w:p>
        </w:tc>
        <w:tc>
          <w:tcPr>
            <w:tcW w:w="3676" w:type="pct"/>
            <w:gridSpan w:val="2"/>
            <w:vAlign w:val="bottom"/>
          </w:tcPr>
          <w:p w:rsidR="00316DCE" w:rsidRPr="009C641B" w:rsidRDefault="00316DCE" w:rsidP="00316DCE">
            <w:pPr>
              <w:pStyle w:val="NoSpacing"/>
              <w:contextualSpacing/>
              <w:jc w:val="both"/>
            </w:pPr>
            <w:r w:rsidRPr="009C641B">
              <w:t>What is the main advantage of Latin Square Design (LSD) over Randomized Block Design (RBD)?</w:t>
            </w:r>
          </w:p>
        </w:tc>
        <w:tc>
          <w:tcPr>
            <w:tcW w:w="334" w:type="pct"/>
          </w:tcPr>
          <w:p w:rsidR="00316DCE" w:rsidRPr="009C641B" w:rsidRDefault="00316DCE" w:rsidP="00316DCE">
            <w:pPr>
              <w:pStyle w:val="NoSpacing"/>
              <w:contextualSpacing/>
              <w:jc w:val="center"/>
            </w:pPr>
            <w:r w:rsidRPr="009C641B">
              <w:t>CO5</w:t>
            </w:r>
          </w:p>
        </w:tc>
        <w:tc>
          <w:tcPr>
            <w:tcW w:w="329" w:type="pct"/>
          </w:tcPr>
          <w:p w:rsidR="00316DCE" w:rsidRPr="009C641B" w:rsidRDefault="00316DCE" w:rsidP="00316DCE">
            <w:pPr>
              <w:pStyle w:val="NoSpacing"/>
              <w:contextualSpacing/>
              <w:jc w:val="center"/>
            </w:pPr>
            <w:r w:rsidRPr="009C641B">
              <w:t>U</w:t>
            </w:r>
          </w:p>
        </w:tc>
        <w:tc>
          <w:tcPr>
            <w:tcW w:w="340" w:type="pct"/>
          </w:tcPr>
          <w:p w:rsidR="00316DCE" w:rsidRPr="009C641B" w:rsidRDefault="00316DCE" w:rsidP="00316DCE">
            <w:pPr>
              <w:pStyle w:val="NoSpacing"/>
              <w:contextualSpacing/>
              <w:jc w:val="center"/>
            </w:pPr>
            <w:r w:rsidRPr="009C641B">
              <w:t>3</w:t>
            </w:r>
          </w:p>
        </w:tc>
      </w:tr>
      <w:tr w:rsidR="00316DCE" w:rsidRPr="009C641B" w:rsidTr="008F720C">
        <w:trPr>
          <w:trHeight w:val="397"/>
        </w:trPr>
        <w:tc>
          <w:tcPr>
            <w:tcW w:w="321" w:type="pct"/>
          </w:tcPr>
          <w:p w:rsidR="00316DCE" w:rsidRPr="009C641B" w:rsidRDefault="00316DCE" w:rsidP="00316DCE">
            <w:pPr>
              <w:pStyle w:val="NoSpacing"/>
              <w:jc w:val="center"/>
            </w:pPr>
            <w:r w:rsidRPr="009C641B">
              <w:t>16.</w:t>
            </w:r>
          </w:p>
        </w:tc>
        <w:tc>
          <w:tcPr>
            <w:tcW w:w="3676" w:type="pct"/>
            <w:gridSpan w:val="2"/>
            <w:vAlign w:val="bottom"/>
          </w:tcPr>
          <w:p w:rsidR="00316DCE" w:rsidRPr="009C641B" w:rsidRDefault="00316DCE" w:rsidP="00316DCE">
            <w:pPr>
              <w:pStyle w:val="NoSpacing"/>
              <w:contextualSpacing/>
              <w:jc w:val="both"/>
            </w:pPr>
            <w:r w:rsidRPr="009C641B">
              <w:t xml:space="preserve">Find the mean and variance of the stationary process {X(t)}, whose autocorrelation is given by </w:t>
            </w:r>
            <m:oMath>
              <m:r>
                <w:rPr>
                  <w:rFonts w:ascii="Cambria Math" w:hAnsi="Cambria Math"/>
                </w:rPr>
                <m:t>R</m:t>
              </m:r>
              <m:d>
                <m:dPr>
                  <m:ctrlPr>
                    <w:rPr>
                      <w:rFonts w:ascii="Cambria Math" w:hAnsi="Cambria Math"/>
                      <w:i/>
                    </w:rPr>
                  </m:ctrlPr>
                </m:dPr>
                <m:e>
                  <m:r>
                    <w:rPr>
                      <w:rFonts w:ascii="Cambria Math" w:hAnsi="Cambria Math"/>
                    </w:rPr>
                    <m:t>τ</m:t>
                  </m:r>
                </m:e>
              </m:d>
              <m:r>
                <w:rPr>
                  <w:rFonts w:ascii="Cambria Math"/>
                </w:rPr>
                <m:t>=36+</m:t>
              </m:r>
              <m:f>
                <m:fPr>
                  <m:ctrlPr>
                    <w:rPr>
                      <w:rFonts w:ascii="Cambria Math" w:hAnsi="Cambria Math"/>
                      <w:i/>
                    </w:rPr>
                  </m:ctrlPr>
                </m:fPr>
                <m:num>
                  <m:r>
                    <w:rPr>
                      <w:rFonts w:ascii="Cambria Math"/>
                    </w:rPr>
                    <m:t>4</m:t>
                  </m:r>
                </m:num>
                <m:den>
                  <m:r>
                    <w:rPr>
                      <w:rFonts w:ascii="Cambria Math"/>
                    </w:rPr>
                    <m:t>1+</m:t>
                  </m:r>
                  <m:sSup>
                    <m:sSupPr>
                      <m:ctrlPr>
                        <w:rPr>
                          <w:rFonts w:ascii="Cambria Math" w:hAnsi="Cambria Math"/>
                          <w:i/>
                        </w:rPr>
                      </m:ctrlPr>
                    </m:sSupPr>
                    <m:e>
                      <m:r>
                        <w:rPr>
                          <w:rFonts w:ascii="Cambria Math"/>
                        </w:rPr>
                        <m:t>6</m:t>
                      </m:r>
                      <m:r>
                        <w:rPr>
                          <w:rFonts w:ascii="Cambria Math" w:hAnsi="Cambria Math"/>
                        </w:rPr>
                        <m:t>τ</m:t>
                      </m:r>
                    </m:e>
                    <m:sup>
                      <m:r>
                        <w:rPr>
                          <w:rFonts w:ascii="Cambria Math"/>
                        </w:rPr>
                        <m:t>2</m:t>
                      </m:r>
                    </m:sup>
                  </m:sSup>
                </m:den>
              </m:f>
              <m:r>
                <w:rPr>
                  <w:rFonts w:ascii="Cambria Math"/>
                </w:rPr>
                <m:t>.</m:t>
              </m:r>
            </m:oMath>
          </w:p>
        </w:tc>
        <w:tc>
          <w:tcPr>
            <w:tcW w:w="334" w:type="pct"/>
          </w:tcPr>
          <w:p w:rsidR="00316DCE" w:rsidRPr="009C641B" w:rsidRDefault="00316DCE" w:rsidP="00316DCE">
            <w:pPr>
              <w:pStyle w:val="NoSpacing"/>
              <w:contextualSpacing/>
              <w:jc w:val="center"/>
            </w:pPr>
            <w:r w:rsidRPr="009C641B">
              <w:t>CO6</w:t>
            </w:r>
          </w:p>
        </w:tc>
        <w:tc>
          <w:tcPr>
            <w:tcW w:w="329" w:type="pct"/>
          </w:tcPr>
          <w:p w:rsidR="00316DCE" w:rsidRPr="009C641B" w:rsidRDefault="00316DCE" w:rsidP="00316DCE">
            <w:pPr>
              <w:pStyle w:val="NoSpacing"/>
              <w:contextualSpacing/>
              <w:jc w:val="center"/>
            </w:pPr>
            <w:r w:rsidRPr="009C641B">
              <w:t>U</w:t>
            </w:r>
          </w:p>
        </w:tc>
        <w:tc>
          <w:tcPr>
            <w:tcW w:w="340" w:type="pct"/>
          </w:tcPr>
          <w:p w:rsidR="00316DCE" w:rsidRPr="009C641B" w:rsidRDefault="00316DCE" w:rsidP="00316DCE">
            <w:pPr>
              <w:pStyle w:val="NoSpacing"/>
              <w:contextualSpacing/>
              <w:jc w:val="center"/>
            </w:pPr>
            <w:r w:rsidRPr="009C641B">
              <w:t>3</w:t>
            </w:r>
          </w:p>
        </w:tc>
      </w:tr>
      <w:tr w:rsidR="00316DCE" w:rsidRPr="009C641B" w:rsidTr="008F720C">
        <w:trPr>
          <w:trHeight w:val="397"/>
        </w:trPr>
        <w:tc>
          <w:tcPr>
            <w:tcW w:w="5000" w:type="pct"/>
            <w:gridSpan w:val="6"/>
          </w:tcPr>
          <w:p w:rsidR="00316DCE" w:rsidRDefault="00316DCE" w:rsidP="00316DCE">
            <w:pPr>
              <w:jc w:val="center"/>
              <w:rPr>
                <w:b/>
                <w:sz w:val="24"/>
                <w:szCs w:val="24"/>
                <w:u w:val="single"/>
              </w:rPr>
            </w:pPr>
          </w:p>
          <w:p w:rsidR="00316DCE" w:rsidRPr="009C641B" w:rsidRDefault="00316DCE" w:rsidP="00316DCE">
            <w:pPr>
              <w:tabs>
                <w:tab w:val="left" w:pos="3557"/>
                <w:tab w:val="center" w:pos="5341"/>
              </w:tabs>
              <w:rPr>
                <w:b/>
                <w:sz w:val="24"/>
                <w:szCs w:val="24"/>
              </w:rPr>
            </w:pPr>
            <w:r w:rsidRPr="009C641B">
              <w:rPr>
                <w:b/>
                <w:sz w:val="24"/>
                <w:szCs w:val="24"/>
              </w:rPr>
              <w:lastRenderedPageBreak/>
              <w:tab/>
            </w:r>
            <w:r w:rsidRPr="009C641B">
              <w:rPr>
                <w:b/>
                <w:sz w:val="24"/>
                <w:szCs w:val="24"/>
              </w:rPr>
              <w:tab/>
              <w:t>PART – C (6 X 12 = 72 MARKS)</w:t>
            </w:r>
          </w:p>
          <w:p w:rsidR="00316DCE" w:rsidRPr="009C641B" w:rsidRDefault="00316DCE" w:rsidP="00316DCE">
            <w:pPr>
              <w:jc w:val="center"/>
              <w:rPr>
                <w:b/>
                <w:sz w:val="24"/>
                <w:szCs w:val="24"/>
              </w:rPr>
            </w:pPr>
            <w:r w:rsidRPr="009C641B">
              <w:rPr>
                <w:b/>
                <w:sz w:val="24"/>
                <w:szCs w:val="24"/>
              </w:rPr>
              <w:t>(Answer any five Questions from Q.No. 17 to 23, Q.No. 24 is Compulsory)</w:t>
            </w:r>
          </w:p>
        </w:tc>
      </w:tr>
      <w:tr w:rsidR="00316DCE" w:rsidRPr="009C641B" w:rsidTr="008F720C">
        <w:trPr>
          <w:trHeight w:val="397"/>
        </w:trPr>
        <w:tc>
          <w:tcPr>
            <w:tcW w:w="321" w:type="pct"/>
          </w:tcPr>
          <w:p w:rsidR="00316DCE" w:rsidRPr="009C641B" w:rsidRDefault="00316DCE" w:rsidP="00316DCE">
            <w:pPr>
              <w:jc w:val="center"/>
              <w:rPr>
                <w:sz w:val="24"/>
                <w:szCs w:val="24"/>
              </w:rPr>
            </w:pPr>
            <w:r w:rsidRPr="009C641B">
              <w:rPr>
                <w:sz w:val="24"/>
                <w:szCs w:val="24"/>
              </w:rPr>
              <w:lastRenderedPageBreak/>
              <w:t>17.</w:t>
            </w:r>
          </w:p>
        </w:tc>
        <w:tc>
          <w:tcPr>
            <w:tcW w:w="200" w:type="pct"/>
          </w:tcPr>
          <w:p w:rsidR="00316DCE" w:rsidRPr="009C641B" w:rsidRDefault="00316DCE" w:rsidP="00316DCE">
            <w:pPr>
              <w:jc w:val="center"/>
              <w:rPr>
                <w:sz w:val="24"/>
                <w:szCs w:val="24"/>
              </w:rPr>
            </w:pPr>
          </w:p>
        </w:tc>
        <w:tc>
          <w:tcPr>
            <w:tcW w:w="3476" w:type="pct"/>
            <w:vAlign w:val="bottom"/>
          </w:tcPr>
          <w:p w:rsidR="00316DCE" w:rsidRPr="009C641B" w:rsidRDefault="00316DCE" w:rsidP="00316DCE">
            <w:pPr>
              <w:contextualSpacing/>
              <w:jc w:val="both"/>
              <w:rPr>
                <w:sz w:val="24"/>
                <w:szCs w:val="24"/>
              </w:rPr>
            </w:pPr>
            <w:r w:rsidRPr="009C641B">
              <w:rPr>
                <w:sz w:val="24"/>
                <w:szCs w:val="24"/>
              </w:rPr>
              <w:t xml:space="preserve">A random variable </w:t>
            </w:r>
            <m:oMath>
              <m:r>
                <w:rPr>
                  <w:rFonts w:ascii="Cambria Math" w:hAnsi="Cambria Math"/>
                  <w:sz w:val="24"/>
                  <w:szCs w:val="24"/>
                </w:rPr>
                <m:t>X</m:t>
              </m:r>
            </m:oMath>
            <w:r w:rsidRPr="009C641B">
              <w:rPr>
                <w:sz w:val="24"/>
                <w:szCs w:val="24"/>
              </w:rPr>
              <w:t xml:space="preserve"> has the following probability distribution:</w:t>
            </w:r>
          </w:p>
          <w:tbl>
            <w:tblPr>
              <w:tblStyle w:val="TableGrid"/>
              <w:tblW w:w="0" w:type="auto"/>
              <w:tblLook w:val="04A0" w:firstRow="1" w:lastRow="0" w:firstColumn="1" w:lastColumn="0" w:noHBand="0" w:noVBand="1"/>
            </w:tblPr>
            <w:tblGrid>
              <w:gridCol w:w="705"/>
              <w:gridCol w:w="641"/>
              <w:gridCol w:w="425"/>
              <w:gridCol w:w="546"/>
              <w:gridCol w:w="489"/>
              <w:gridCol w:w="567"/>
              <w:gridCol w:w="567"/>
            </w:tblGrid>
            <w:tr w:rsidR="00316DCE" w:rsidRPr="009C641B" w:rsidTr="008F720C">
              <w:tc>
                <w:tcPr>
                  <w:tcW w:w="665" w:type="dxa"/>
                </w:tcPr>
                <w:p w:rsidR="00316DCE" w:rsidRPr="009C641B" w:rsidRDefault="00316DCE" w:rsidP="00316DCE">
                  <w:pPr>
                    <w:contextualSpacing/>
                    <w:jc w:val="both"/>
                    <w:rPr>
                      <w:sz w:val="24"/>
                      <w:szCs w:val="24"/>
                    </w:rPr>
                  </w:pPr>
                  <m:oMathPara>
                    <m:oMath>
                      <m:r>
                        <w:rPr>
                          <w:rFonts w:ascii="Cambria Math" w:hAnsi="Cambria Math"/>
                          <w:sz w:val="24"/>
                          <w:szCs w:val="24"/>
                        </w:rPr>
                        <m:t>x</m:t>
                      </m:r>
                    </m:oMath>
                  </m:oMathPara>
                </w:p>
              </w:tc>
              <w:tc>
                <w:tcPr>
                  <w:tcW w:w="641" w:type="dxa"/>
                </w:tcPr>
                <w:p w:rsidR="00316DCE" w:rsidRPr="009C641B" w:rsidRDefault="00316DCE" w:rsidP="00316DCE">
                  <w:pPr>
                    <w:contextualSpacing/>
                    <w:jc w:val="both"/>
                    <w:rPr>
                      <w:sz w:val="24"/>
                      <w:szCs w:val="24"/>
                    </w:rPr>
                  </w:pPr>
                  <w:r w:rsidRPr="009C641B">
                    <w:rPr>
                      <w:sz w:val="24"/>
                      <w:szCs w:val="24"/>
                    </w:rPr>
                    <w:t>-2</w:t>
                  </w:r>
                </w:p>
              </w:tc>
              <w:tc>
                <w:tcPr>
                  <w:tcW w:w="425" w:type="dxa"/>
                </w:tcPr>
                <w:p w:rsidR="00316DCE" w:rsidRPr="009C641B" w:rsidRDefault="00316DCE" w:rsidP="00316DCE">
                  <w:pPr>
                    <w:contextualSpacing/>
                    <w:jc w:val="both"/>
                    <w:rPr>
                      <w:sz w:val="24"/>
                      <w:szCs w:val="24"/>
                    </w:rPr>
                  </w:pPr>
                  <w:r w:rsidRPr="009C641B">
                    <w:rPr>
                      <w:sz w:val="24"/>
                      <w:szCs w:val="24"/>
                    </w:rPr>
                    <w:t>-1</w:t>
                  </w:r>
                </w:p>
              </w:tc>
              <w:tc>
                <w:tcPr>
                  <w:tcW w:w="546" w:type="dxa"/>
                </w:tcPr>
                <w:p w:rsidR="00316DCE" w:rsidRPr="009C641B" w:rsidRDefault="00316DCE" w:rsidP="00316DCE">
                  <w:pPr>
                    <w:contextualSpacing/>
                    <w:jc w:val="both"/>
                    <w:rPr>
                      <w:sz w:val="24"/>
                      <w:szCs w:val="24"/>
                    </w:rPr>
                  </w:pPr>
                  <w:r w:rsidRPr="009C641B">
                    <w:rPr>
                      <w:sz w:val="24"/>
                      <w:szCs w:val="24"/>
                    </w:rPr>
                    <w:t>0</w:t>
                  </w:r>
                </w:p>
              </w:tc>
              <w:tc>
                <w:tcPr>
                  <w:tcW w:w="446" w:type="dxa"/>
                </w:tcPr>
                <w:p w:rsidR="00316DCE" w:rsidRPr="009C641B" w:rsidRDefault="00316DCE" w:rsidP="00316DCE">
                  <w:pPr>
                    <w:contextualSpacing/>
                    <w:jc w:val="both"/>
                    <w:rPr>
                      <w:sz w:val="24"/>
                      <w:szCs w:val="24"/>
                    </w:rPr>
                  </w:pPr>
                  <w:r w:rsidRPr="009C641B">
                    <w:rPr>
                      <w:sz w:val="24"/>
                      <w:szCs w:val="24"/>
                    </w:rPr>
                    <w:t>1</w:t>
                  </w:r>
                </w:p>
              </w:tc>
              <w:tc>
                <w:tcPr>
                  <w:tcW w:w="567" w:type="dxa"/>
                </w:tcPr>
                <w:p w:rsidR="00316DCE" w:rsidRPr="009C641B" w:rsidRDefault="00316DCE" w:rsidP="00316DCE">
                  <w:pPr>
                    <w:contextualSpacing/>
                    <w:jc w:val="both"/>
                    <w:rPr>
                      <w:sz w:val="24"/>
                      <w:szCs w:val="24"/>
                    </w:rPr>
                  </w:pPr>
                  <w:r w:rsidRPr="009C641B">
                    <w:rPr>
                      <w:sz w:val="24"/>
                      <w:szCs w:val="24"/>
                    </w:rPr>
                    <w:t>2</w:t>
                  </w:r>
                </w:p>
              </w:tc>
              <w:tc>
                <w:tcPr>
                  <w:tcW w:w="567" w:type="dxa"/>
                </w:tcPr>
                <w:p w:rsidR="00316DCE" w:rsidRPr="009C641B" w:rsidRDefault="00316DCE" w:rsidP="00316DCE">
                  <w:pPr>
                    <w:contextualSpacing/>
                    <w:jc w:val="both"/>
                    <w:rPr>
                      <w:sz w:val="24"/>
                      <w:szCs w:val="24"/>
                    </w:rPr>
                  </w:pPr>
                  <w:r w:rsidRPr="009C641B">
                    <w:rPr>
                      <w:sz w:val="24"/>
                      <w:szCs w:val="24"/>
                    </w:rPr>
                    <w:t>3</w:t>
                  </w:r>
                </w:p>
              </w:tc>
            </w:tr>
            <w:tr w:rsidR="00316DCE" w:rsidRPr="009C641B" w:rsidTr="008F720C">
              <w:tc>
                <w:tcPr>
                  <w:tcW w:w="665" w:type="dxa"/>
                </w:tcPr>
                <w:p w:rsidR="00316DCE" w:rsidRPr="009C641B" w:rsidRDefault="00316DCE" w:rsidP="00316DCE">
                  <w:pPr>
                    <w:contextualSpacing/>
                    <w:jc w:val="both"/>
                    <w:rPr>
                      <w:sz w:val="24"/>
                      <w:szCs w:val="24"/>
                    </w:rPr>
                  </w:pPr>
                  <m:oMathPara>
                    <m:oMath>
                      <m:r>
                        <w:rPr>
                          <w:rFonts w:ascii="Cambria Math" w:hAnsi="Cambria Math"/>
                          <w:sz w:val="24"/>
                          <w:szCs w:val="24"/>
                        </w:rPr>
                        <m:t>P</m:t>
                      </m:r>
                      <m:r>
                        <w:rPr>
                          <w:rFonts w:ascii="Cambria Math"/>
                          <w:sz w:val="24"/>
                          <w:szCs w:val="24"/>
                        </w:rPr>
                        <m:t>(</m:t>
                      </m:r>
                      <m:r>
                        <w:rPr>
                          <w:rFonts w:ascii="Cambria Math" w:hAnsi="Cambria Math"/>
                          <w:sz w:val="24"/>
                          <w:szCs w:val="24"/>
                        </w:rPr>
                        <m:t>x</m:t>
                      </m:r>
                      <m:r>
                        <w:rPr>
                          <w:rFonts w:ascii="Cambria Math"/>
                          <w:sz w:val="24"/>
                          <w:szCs w:val="24"/>
                        </w:rPr>
                        <m:t>)</m:t>
                      </m:r>
                    </m:oMath>
                  </m:oMathPara>
                </w:p>
              </w:tc>
              <w:tc>
                <w:tcPr>
                  <w:tcW w:w="641" w:type="dxa"/>
                </w:tcPr>
                <w:p w:rsidR="00316DCE" w:rsidRPr="009C641B" w:rsidRDefault="00316DCE" w:rsidP="00316DCE">
                  <w:pPr>
                    <w:contextualSpacing/>
                    <w:jc w:val="both"/>
                    <w:rPr>
                      <w:sz w:val="24"/>
                      <w:szCs w:val="24"/>
                    </w:rPr>
                  </w:pPr>
                  <w:r w:rsidRPr="009C641B">
                    <w:rPr>
                      <w:sz w:val="24"/>
                      <w:szCs w:val="24"/>
                    </w:rPr>
                    <w:t>0.1</w:t>
                  </w:r>
                </w:p>
              </w:tc>
              <w:tc>
                <w:tcPr>
                  <w:tcW w:w="425" w:type="dxa"/>
                </w:tcPr>
                <w:p w:rsidR="00316DCE" w:rsidRPr="009C641B" w:rsidRDefault="00316DCE" w:rsidP="00316DCE">
                  <w:pPr>
                    <w:contextualSpacing/>
                    <w:jc w:val="both"/>
                    <w:rPr>
                      <w:sz w:val="24"/>
                      <w:szCs w:val="24"/>
                    </w:rPr>
                  </w:pPr>
                  <m:oMathPara>
                    <m:oMath>
                      <m:r>
                        <w:rPr>
                          <w:rFonts w:ascii="Cambria Math" w:hAnsi="Cambria Math"/>
                          <w:sz w:val="24"/>
                          <w:szCs w:val="24"/>
                        </w:rPr>
                        <m:t>k</m:t>
                      </m:r>
                    </m:oMath>
                  </m:oMathPara>
                </w:p>
              </w:tc>
              <w:tc>
                <w:tcPr>
                  <w:tcW w:w="546" w:type="dxa"/>
                </w:tcPr>
                <w:p w:rsidR="00316DCE" w:rsidRPr="009C641B" w:rsidRDefault="00316DCE" w:rsidP="00316DCE">
                  <w:pPr>
                    <w:contextualSpacing/>
                    <w:jc w:val="both"/>
                    <w:rPr>
                      <w:sz w:val="24"/>
                      <w:szCs w:val="24"/>
                    </w:rPr>
                  </w:pPr>
                  <w:r w:rsidRPr="009C641B">
                    <w:rPr>
                      <w:sz w:val="24"/>
                      <w:szCs w:val="24"/>
                    </w:rPr>
                    <w:t>0.2</w:t>
                  </w:r>
                </w:p>
              </w:tc>
              <w:tc>
                <w:tcPr>
                  <w:tcW w:w="446" w:type="dxa"/>
                </w:tcPr>
                <w:p w:rsidR="00316DCE" w:rsidRPr="009C641B" w:rsidRDefault="00316DCE" w:rsidP="00316DCE">
                  <w:pPr>
                    <w:contextualSpacing/>
                    <w:jc w:val="both"/>
                    <w:rPr>
                      <w:sz w:val="24"/>
                      <w:szCs w:val="24"/>
                    </w:rPr>
                  </w:pPr>
                  <m:oMathPara>
                    <m:oMath>
                      <m:r>
                        <w:rPr>
                          <w:rFonts w:ascii="Cambria Math"/>
                          <w:sz w:val="24"/>
                          <w:szCs w:val="24"/>
                        </w:rPr>
                        <m:t>2</m:t>
                      </m:r>
                      <m:r>
                        <w:rPr>
                          <w:rFonts w:ascii="Cambria Math" w:hAnsi="Cambria Math"/>
                          <w:sz w:val="24"/>
                          <w:szCs w:val="24"/>
                        </w:rPr>
                        <m:t>k</m:t>
                      </m:r>
                    </m:oMath>
                  </m:oMathPara>
                </w:p>
              </w:tc>
              <w:tc>
                <w:tcPr>
                  <w:tcW w:w="567" w:type="dxa"/>
                </w:tcPr>
                <w:p w:rsidR="00316DCE" w:rsidRPr="009C641B" w:rsidRDefault="00316DCE" w:rsidP="00316DCE">
                  <w:pPr>
                    <w:contextualSpacing/>
                    <w:jc w:val="both"/>
                    <w:rPr>
                      <w:sz w:val="24"/>
                      <w:szCs w:val="24"/>
                    </w:rPr>
                  </w:pPr>
                  <w:r w:rsidRPr="009C641B">
                    <w:rPr>
                      <w:sz w:val="24"/>
                      <w:szCs w:val="24"/>
                    </w:rPr>
                    <w:t>0.3</w:t>
                  </w:r>
                </w:p>
              </w:tc>
              <w:tc>
                <w:tcPr>
                  <w:tcW w:w="567" w:type="dxa"/>
                </w:tcPr>
                <w:p w:rsidR="00316DCE" w:rsidRPr="009C641B" w:rsidRDefault="00316DCE" w:rsidP="00316DCE">
                  <w:pPr>
                    <w:contextualSpacing/>
                    <w:jc w:val="both"/>
                    <w:rPr>
                      <w:sz w:val="24"/>
                      <w:szCs w:val="24"/>
                    </w:rPr>
                  </w:pPr>
                  <m:oMathPara>
                    <m:oMath>
                      <m:r>
                        <w:rPr>
                          <w:rFonts w:ascii="Cambria Math"/>
                          <w:sz w:val="24"/>
                          <w:szCs w:val="24"/>
                        </w:rPr>
                        <m:t>3</m:t>
                      </m:r>
                      <m:r>
                        <w:rPr>
                          <w:rFonts w:ascii="Cambria Math" w:hAnsi="Cambria Math"/>
                          <w:sz w:val="24"/>
                          <w:szCs w:val="24"/>
                        </w:rPr>
                        <m:t>k</m:t>
                      </m:r>
                    </m:oMath>
                  </m:oMathPara>
                </w:p>
              </w:tc>
            </w:tr>
          </w:tbl>
          <w:p w:rsidR="00316DCE" w:rsidRPr="009C641B" w:rsidRDefault="00316DCE" w:rsidP="00316DCE">
            <w:pPr>
              <w:contextualSpacing/>
              <w:jc w:val="both"/>
              <w:rPr>
                <w:sz w:val="24"/>
                <w:szCs w:val="24"/>
                <w:lang w:val="en-IN"/>
              </w:rPr>
            </w:pPr>
            <w:r w:rsidRPr="009C641B">
              <w:rPr>
                <w:sz w:val="24"/>
                <w:szCs w:val="24"/>
                <w:lang w:val="en-IN"/>
              </w:rPr>
              <w:t xml:space="preserve">  Find (i) the value of ‘</w:t>
            </w:r>
            <m:oMath>
              <m:r>
                <w:rPr>
                  <w:rFonts w:ascii="Cambria Math" w:hAnsi="Cambria Math"/>
                  <w:sz w:val="24"/>
                  <w:szCs w:val="24"/>
                  <w:lang w:val="en-IN"/>
                </w:rPr>
                <m:t>k</m:t>
              </m:r>
            </m:oMath>
            <w:r w:rsidRPr="009C641B">
              <w:rPr>
                <w:sz w:val="24"/>
                <w:szCs w:val="24"/>
                <w:lang w:val="en-IN"/>
              </w:rPr>
              <w:t>’     (ii)</w:t>
            </w:r>
            <m:oMath>
              <m:r>
                <w:rPr>
                  <w:rFonts w:ascii="Cambria Math" w:hAnsi="Cambria Math"/>
                  <w:sz w:val="24"/>
                  <w:szCs w:val="24"/>
                  <w:lang w:val="en-IN"/>
                </w:rPr>
                <m:t xml:space="preserve"> P</m:t>
              </m:r>
              <m:d>
                <m:dPr>
                  <m:ctrlPr>
                    <w:rPr>
                      <w:rFonts w:ascii="Cambria Math" w:hAnsi="Cambria Math"/>
                      <w:i/>
                      <w:sz w:val="24"/>
                      <w:szCs w:val="24"/>
                      <w:lang w:val="en-IN"/>
                    </w:rPr>
                  </m:ctrlPr>
                </m:dPr>
                <m:e>
                  <m:r>
                    <w:rPr>
                      <w:rFonts w:ascii="Cambria Math" w:hAnsi="Cambria Math"/>
                      <w:sz w:val="24"/>
                      <w:szCs w:val="24"/>
                      <w:lang w:val="en-IN"/>
                    </w:rPr>
                    <m:t>X</m:t>
                  </m:r>
                  <m:r>
                    <w:rPr>
                      <w:rFonts w:ascii="Cambria Math"/>
                      <w:sz w:val="24"/>
                      <w:szCs w:val="24"/>
                      <w:lang w:val="en-IN"/>
                    </w:rPr>
                    <m:t>&lt;2</m:t>
                  </m:r>
                </m:e>
              </m:d>
            </m:oMath>
            <w:r w:rsidRPr="009C641B">
              <w:rPr>
                <w:sz w:val="24"/>
                <w:szCs w:val="24"/>
                <w:lang w:val="en-IN"/>
              </w:rPr>
              <w:t xml:space="preserve"> and </w:t>
            </w:r>
            <m:oMath>
              <m:r>
                <w:rPr>
                  <w:rFonts w:ascii="Cambria Math" w:hAnsi="Cambria Math"/>
                  <w:sz w:val="24"/>
                  <w:szCs w:val="24"/>
                  <w:lang w:val="en-IN"/>
                </w:rPr>
                <m:t>P</m:t>
              </m:r>
              <m:d>
                <m:dPr>
                  <m:ctrlPr>
                    <w:rPr>
                      <w:rFonts w:ascii="Cambria Math" w:hAnsi="Cambria Math"/>
                      <w:i/>
                      <w:sz w:val="24"/>
                      <w:szCs w:val="24"/>
                      <w:lang w:val="en-IN"/>
                    </w:rPr>
                  </m:ctrlPr>
                </m:dPr>
                <m:e>
                  <m:r>
                    <w:rPr>
                      <w:rFonts w:ascii="Cambria Math" w:hAnsi="Cambria Math"/>
                      <w:sz w:val="24"/>
                      <w:szCs w:val="24"/>
                      <w:lang w:val="en-IN"/>
                    </w:rPr>
                    <m:t>-</m:t>
                  </m:r>
                  <m:r>
                    <w:rPr>
                      <w:rFonts w:ascii="Cambria Math"/>
                      <w:sz w:val="24"/>
                      <w:szCs w:val="24"/>
                      <w:lang w:val="en-IN"/>
                    </w:rPr>
                    <m:t>2&lt;</m:t>
                  </m:r>
                  <m:r>
                    <w:rPr>
                      <w:rFonts w:ascii="Cambria Math" w:hAnsi="Cambria Math"/>
                      <w:sz w:val="24"/>
                      <w:szCs w:val="24"/>
                      <w:lang w:val="en-IN"/>
                    </w:rPr>
                    <m:t>X</m:t>
                  </m:r>
                  <m:r>
                    <w:rPr>
                      <w:rFonts w:ascii="Cambria Math"/>
                      <w:sz w:val="24"/>
                      <w:szCs w:val="24"/>
                      <w:lang w:val="en-IN"/>
                    </w:rPr>
                    <m:t>&lt;2</m:t>
                  </m:r>
                </m:e>
              </m:d>
              <m:r>
                <w:rPr>
                  <w:rFonts w:ascii="Cambria Math"/>
                  <w:sz w:val="24"/>
                  <w:szCs w:val="24"/>
                  <w:lang w:val="en-IN"/>
                </w:rPr>
                <m:t xml:space="preserve">     </m:t>
              </m:r>
            </m:oMath>
          </w:p>
          <w:p w:rsidR="00316DCE" w:rsidRPr="009C641B" w:rsidRDefault="00316DCE" w:rsidP="00316DCE">
            <w:pPr>
              <w:contextualSpacing/>
              <w:jc w:val="both"/>
              <w:rPr>
                <w:sz w:val="24"/>
                <w:szCs w:val="24"/>
              </w:rPr>
            </w:pPr>
            <m:oMath>
              <m:r>
                <w:rPr>
                  <w:rFonts w:ascii="Cambria Math"/>
                  <w:sz w:val="24"/>
                  <w:szCs w:val="24"/>
                  <w:lang w:val="en-IN"/>
                </w:rPr>
                <m:t xml:space="preserve"> </m:t>
              </m:r>
            </m:oMath>
            <w:r w:rsidRPr="009C641B">
              <w:rPr>
                <w:sz w:val="24"/>
                <w:szCs w:val="24"/>
                <w:lang w:val="en-IN"/>
              </w:rPr>
              <w:t xml:space="preserve">(iii) CDF of X    (iv) mean of </w:t>
            </w:r>
            <m:oMath>
              <m:r>
                <w:rPr>
                  <w:rFonts w:ascii="Cambria Math" w:hAnsi="Cambria Math"/>
                  <w:sz w:val="24"/>
                  <w:szCs w:val="24"/>
                  <w:lang w:val="en-IN"/>
                </w:rPr>
                <m:t>X</m:t>
              </m:r>
            </m:oMath>
            <w:r w:rsidRPr="009C641B">
              <w:rPr>
                <w:sz w:val="24"/>
                <w:szCs w:val="24"/>
                <w:lang w:val="en-IN"/>
              </w:rPr>
              <w:t>.</w:t>
            </w:r>
          </w:p>
        </w:tc>
        <w:tc>
          <w:tcPr>
            <w:tcW w:w="334" w:type="pct"/>
          </w:tcPr>
          <w:p w:rsidR="00316DCE" w:rsidRPr="009C641B" w:rsidRDefault="00316DCE" w:rsidP="00316DCE">
            <w:pPr>
              <w:contextualSpacing/>
              <w:jc w:val="center"/>
              <w:rPr>
                <w:sz w:val="24"/>
                <w:szCs w:val="24"/>
              </w:rPr>
            </w:pPr>
            <w:r w:rsidRPr="009C641B">
              <w:rPr>
                <w:sz w:val="24"/>
                <w:szCs w:val="24"/>
              </w:rPr>
              <w:t>CO1</w:t>
            </w:r>
          </w:p>
        </w:tc>
        <w:tc>
          <w:tcPr>
            <w:tcW w:w="329" w:type="pct"/>
          </w:tcPr>
          <w:p w:rsidR="00316DCE" w:rsidRPr="009C641B" w:rsidRDefault="00316DCE" w:rsidP="00316DCE">
            <w:pPr>
              <w:contextualSpacing/>
              <w:jc w:val="center"/>
              <w:rPr>
                <w:sz w:val="24"/>
                <w:szCs w:val="24"/>
              </w:rPr>
            </w:pPr>
            <w:r w:rsidRPr="009C641B">
              <w:rPr>
                <w:sz w:val="24"/>
                <w:szCs w:val="24"/>
              </w:rPr>
              <w:t>A</w:t>
            </w:r>
          </w:p>
        </w:tc>
        <w:tc>
          <w:tcPr>
            <w:tcW w:w="340" w:type="pct"/>
          </w:tcPr>
          <w:p w:rsidR="00316DCE" w:rsidRPr="009C641B" w:rsidRDefault="00316DCE" w:rsidP="00316DCE">
            <w:pPr>
              <w:contextualSpacing/>
              <w:jc w:val="center"/>
              <w:rPr>
                <w:sz w:val="24"/>
                <w:szCs w:val="24"/>
              </w:rPr>
            </w:pPr>
            <w:r w:rsidRPr="009C641B">
              <w:rPr>
                <w:sz w:val="24"/>
                <w:szCs w:val="24"/>
              </w:rPr>
              <w:t>12</w:t>
            </w:r>
          </w:p>
        </w:tc>
      </w:tr>
      <w:tr w:rsidR="00316DCE" w:rsidRPr="009C641B" w:rsidTr="008F720C">
        <w:trPr>
          <w:trHeight w:val="397"/>
        </w:trPr>
        <w:tc>
          <w:tcPr>
            <w:tcW w:w="321" w:type="pct"/>
          </w:tcPr>
          <w:p w:rsidR="00316DCE" w:rsidRPr="009C641B" w:rsidRDefault="00316DCE" w:rsidP="00316DCE">
            <w:pPr>
              <w:jc w:val="center"/>
              <w:rPr>
                <w:sz w:val="24"/>
                <w:szCs w:val="24"/>
              </w:rPr>
            </w:pPr>
          </w:p>
        </w:tc>
        <w:tc>
          <w:tcPr>
            <w:tcW w:w="200" w:type="pct"/>
          </w:tcPr>
          <w:p w:rsidR="00316DCE" w:rsidRPr="009C641B" w:rsidRDefault="00316DCE" w:rsidP="00316DCE">
            <w:pPr>
              <w:jc w:val="center"/>
              <w:rPr>
                <w:sz w:val="24"/>
                <w:szCs w:val="24"/>
              </w:rPr>
            </w:pPr>
          </w:p>
        </w:tc>
        <w:tc>
          <w:tcPr>
            <w:tcW w:w="3476" w:type="pct"/>
            <w:vAlign w:val="bottom"/>
          </w:tcPr>
          <w:p w:rsidR="00316DCE" w:rsidRPr="009C641B" w:rsidRDefault="00316DCE" w:rsidP="00316DCE">
            <w:pPr>
              <w:rPr>
                <w:sz w:val="24"/>
                <w:szCs w:val="24"/>
              </w:rPr>
            </w:pPr>
          </w:p>
        </w:tc>
        <w:tc>
          <w:tcPr>
            <w:tcW w:w="334" w:type="pct"/>
          </w:tcPr>
          <w:p w:rsidR="00316DCE" w:rsidRPr="009C641B" w:rsidRDefault="00316DCE" w:rsidP="00316DCE">
            <w:pPr>
              <w:jc w:val="center"/>
              <w:rPr>
                <w:sz w:val="24"/>
                <w:szCs w:val="24"/>
              </w:rPr>
            </w:pPr>
          </w:p>
        </w:tc>
        <w:tc>
          <w:tcPr>
            <w:tcW w:w="329" w:type="pct"/>
          </w:tcPr>
          <w:p w:rsidR="00316DCE" w:rsidRPr="009C641B" w:rsidRDefault="00316DCE" w:rsidP="00316DCE">
            <w:pPr>
              <w:jc w:val="center"/>
              <w:rPr>
                <w:sz w:val="24"/>
                <w:szCs w:val="24"/>
              </w:rPr>
            </w:pPr>
          </w:p>
        </w:tc>
        <w:tc>
          <w:tcPr>
            <w:tcW w:w="340" w:type="pct"/>
          </w:tcPr>
          <w:p w:rsidR="00316DCE" w:rsidRPr="009C641B" w:rsidRDefault="00316DCE" w:rsidP="00316DCE">
            <w:pPr>
              <w:jc w:val="center"/>
              <w:rPr>
                <w:sz w:val="24"/>
                <w:szCs w:val="24"/>
              </w:rPr>
            </w:pPr>
          </w:p>
        </w:tc>
      </w:tr>
      <w:tr w:rsidR="00316DCE" w:rsidRPr="009C641B" w:rsidTr="008F720C">
        <w:trPr>
          <w:trHeight w:val="397"/>
        </w:trPr>
        <w:tc>
          <w:tcPr>
            <w:tcW w:w="321" w:type="pct"/>
          </w:tcPr>
          <w:p w:rsidR="00316DCE" w:rsidRPr="009C641B" w:rsidRDefault="00316DCE" w:rsidP="00316DCE">
            <w:pPr>
              <w:jc w:val="center"/>
              <w:rPr>
                <w:sz w:val="24"/>
                <w:szCs w:val="24"/>
              </w:rPr>
            </w:pPr>
            <w:r w:rsidRPr="009C641B">
              <w:rPr>
                <w:sz w:val="24"/>
                <w:szCs w:val="24"/>
              </w:rPr>
              <w:t>18.</w:t>
            </w:r>
          </w:p>
        </w:tc>
        <w:tc>
          <w:tcPr>
            <w:tcW w:w="200" w:type="pct"/>
          </w:tcPr>
          <w:p w:rsidR="00316DCE" w:rsidRPr="009C641B" w:rsidRDefault="00316DCE" w:rsidP="00316DCE">
            <w:pPr>
              <w:jc w:val="center"/>
              <w:rPr>
                <w:sz w:val="24"/>
                <w:szCs w:val="24"/>
              </w:rPr>
            </w:pPr>
          </w:p>
        </w:tc>
        <w:tc>
          <w:tcPr>
            <w:tcW w:w="3476" w:type="pct"/>
            <w:vAlign w:val="bottom"/>
          </w:tcPr>
          <w:p w:rsidR="00316DCE" w:rsidRPr="009C641B" w:rsidRDefault="00316DCE" w:rsidP="00316DCE">
            <w:pPr>
              <w:contextualSpacing/>
              <w:jc w:val="both"/>
              <w:rPr>
                <w:sz w:val="24"/>
                <w:szCs w:val="24"/>
                <w:lang w:val="en-IN"/>
              </w:rPr>
            </w:pPr>
            <w:r w:rsidRPr="009C641B">
              <w:rPr>
                <w:sz w:val="24"/>
                <w:szCs w:val="24"/>
                <w:lang w:val="en-IN"/>
              </w:rPr>
              <w:t xml:space="preserve">The joint probability mass function of </w:t>
            </w:r>
            <m:oMath>
              <m:r>
                <w:rPr>
                  <w:rFonts w:ascii="Cambria Math"/>
                  <w:sz w:val="24"/>
                  <w:szCs w:val="24"/>
                  <w:lang w:val="en-IN"/>
                </w:rPr>
                <m:t>(</m:t>
              </m:r>
              <m:r>
                <w:rPr>
                  <w:rFonts w:ascii="Cambria Math" w:hAnsi="Cambria Math"/>
                  <w:sz w:val="24"/>
                  <w:szCs w:val="24"/>
                  <w:lang w:val="en-IN"/>
                </w:rPr>
                <m:t>X</m:t>
              </m:r>
              <m:r>
                <w:rPr>
                  <w:rFonts w:ascii="Cambria Math"/>
                  <w:sz w:val="24"/>
                  <w:szCs w:val="24"/>
                  <w:lang w:val="en-IN"/>
                </w:rPr>
                <m:t>,</m:t>
              </m:r>
              <m:r>
                <w:rPr>
                  <w:rFonts w:ascii="Cambria Math" w:hAnsi="Cambria Math"/>
                  <w:sz w:val="24"/>
                  <w:szCs w:val="24"/>
                  <w:lang w:val="en-IN"/>
                </w:rPr>
                <m:t>Y</m:t>
              </m:r>
              <m:r>
                <w:rPr>
                  <w:rFonts w:ascii="Cambria Math"/>
                  <w:sz w:val="24"/>
                  <w:szCs w:val="24"/>
                  <w:lang w:val="en-IN"/>
                </w:rPr>
                <m:t>)</m:t>
              </m:r>
            </m:oMath>
            <w:r w:rsidRPr="009C641B">
              <w:rPr>
                <w:sz w:val="24"/>
                <w:szCs w:val="24"/>
                <w:lang w:val="en-IN"/>
              </w:rPr>
              <w:t xml:space="preserve"> is given by </w:t>
            </w:r>
          </w:p>
          <w:p w:rsidR="00316DCE" w:rsidRPr="009C641B" w:rsidRDefault="00316DCE" w:rsidP="00316DCE">
            <w:pPr>
              <w:contextualSpacing/>
              <w:jc w:val="both"/>
              <w:rPr>
                <w:sz w:val="24"/>
                <w:szCs w:val="24"/>
              </w:rPr>
            </w:pPr>
            <m:oMath>
              <m:r>
                <w:rPr>
                  <w:rFonts w:ascii="Cambria Math" w:hAnsi="Cambria Math"/>
                  <w:sz w:val="24"/>
                  <w:szCs w:val="24"/>
                  <w:lang w:val="en-IN"/>
                </w:rPr>
                <m:t>p</m:t>
              </m:r>
              <m:r>
                <w:rPr>
                  <w:rFonts w:ascii="Cambria Math"/>
                  <w:sz w:val="24"/>
                  <w:szCs w:val="24"/>
                  <w:lang w:val="en-IN"/>
                </w:rPr>
                <m:t>(</m:t>
              </m:r>
              <m:r>
                <w:rPr>
                  <w:rFonts w:ascii="Cambria Math" w:hAnsi="Cambria Math"/>
                  <w:sz w:val="24"/>
                  <w:szCs w:val="24"/>
                  <w:lang w:val="en-IN"/>
                </w:rPr>
                <m:t>x</m:t>
              </m:r>
              <m:r>
                <w:rPr>
                  <w:rFonts w:ascii="Cambria Math"/>
                  <w:sz w:val="24"/>
                  <w:szCs w:val="24"/>
                  <w:lang w:val="en-IN"/>
                </w:rPr>
                <m:t>,</m:t>
              </m:r>
              <m:r>
                <w:rPr>
                  <w:rFonts w:ascii="Cambria Math" w:hAnsi="Cambria Math"/>
                  <w:sz w:val="24"/>
                  <w:szCs w:val="24"/>
                  <w:lang w:val="en-IN"/>
                </w:rPr>
                <m:t>y</m:t>
              </m:r>
              <m:r>
                <w:rPr>
                  <w:rFonts w:ascii="Cambria Math"/>
                  <w:sz w:val="24"/>
                  <w:szCs w:val="24"/>
                  <w:lang w:val="en-IN"/>
                </w:rPr>
                <m:t xml:space="preserve">)= </m:t>
              </m:r>
              <m:r>
                <w:rPr>
                  <w:rFonts w:ascii="Cambria Math" w:hAnsi="Cambria Math"/>
                  <w:sz w:val="24"/>
                  <w:szCs w:val="24"/>
                  <w:lang w:val="en-IN"/>
                </w:rPr>
                <m:t>k</m:t>
              </m:r>
              <m:r>
                <w:rPr>
                  <w:rFonts w:ascii="Cambria Math"/>
                  <w:sz w:val="24"/>
                  <w:szCs w:val="24"/>
                  <w:lang w:val="en-IN"/>
                </w:rPr>
                <m:t>(</m:t>
              </m:r>
              <m:r>
                <w:rPr>
                  <w:rFonts w:ascii="Cambria Math" w:hAnsi="Cambria Math"/>
                  <w:sz w:val="24"/>
                  <w:szCs w:val="24"/>
                  <w:lang w:val="en-IN"/>
                </w:rPr>
                <m:t>x</m:t>
              </m:r>
              <m:r>
                <w:rPr>
                  <w:rFonts w:ascii="Cambria Math"/>
                  <w:sz w:val="24"/>
                  <w:szCs w:val="24"/>
                  <w:lang w:val="en-IN"/>
                </w:rPr>
                <m:t>+2</m:t>
              </m:r>
              <m:r>
                <w:rPr>
                  <w:rFonts w:ascii="Cambria Math" w:hAnsi="Cambria Math"/>
                  <w:sz w:val="24"/>
                  <w:szCs w:val="24"/>
                  <w:lang w:val="en-IN"/>
                </w:rPr>
                <m:t>y</m:t>
              </m:r>
              <m:r>
                <w:rPr>
                  <w:rFonts w:ascii="Cambria Math"/>
                  <w:sz w:val="24"/>
                  <w:szCs w:val="24"/>
                  <w:lang w:val="en-IN"/>
                </w:rPr>
                <m:t>)</m:t>
              </m:r>
            </m:oMath>
            <w:r w:rsidRPr="009C641B">
              <w:rPr>
                <w:sz w:val="24"/>
                <w:szCs w:val="24"/>
                <w:lang w:val="en-IN"/>
              </w:rPr>
              <w:t xml:space="preserve">, </w:t>
            </w:r>
            <m:oMath>
              <m:r>
                <w:rPr>
                  <w:rFonts w:ascii="Cambria Math" w:hAnsi="Cambria Math"/>
                  <w:sz w:val="24"/>
                  <w:szCs w:val="24"/>
                  <w:lang w:val="en-IN"/>
                </w:rPr>
                <m:t>x</m:t>
              </m:r>
              <m:r>
                <w:rPr>
                  <w:rFonts w:ascii="Cambria Math"/>
                  <w:sz w:val="24"/>
                  <w:szCs w:val="24"/>
                  <w:lang w:val="en-IN"/>
                </w:rPr>
                <m:t>=0,1,2</m:t>
              </m:r>
            </m:oMath>
            <w:r w:rsidRPr="009C641B">
              <w:rPr>
                <w:sz w:val="24"/>
                <w:szCs w:val="24"/>
                <w:lang w:val="en-IN"/>
              </w:rPr>
              <w:t xml:space="preserve"> and</w:t>
            </w:r>
            <m:oMath>
              <m:r>
                <w:rPr>
                  <w:rFonts w:ascii="Cambria Math"/>
                  <w:sz w:val="24"/>
                  <w:szCs w:val="24"/>
                  <w:lang w:val="en-IN"/>
                </w:rPr>
                <m:t xml:space="preserve"> </m:t>
              </m:r>
              <m:r>
                <w:rPr>
                  <w:rFonts w:ascii="Cambria Math" w:hAnsi="Cambria Math"/>
                  <w:sz w:val="24"/>
                  <w:szCs w:val="24"/>
                  <w:lang w:val="en-IN"/>
                </w:rPr>
                <m:t>y</m:t>
              </m:r>
              <m:r>
                <w:rPr>
                  <w:rFonts w:ascii="Cambria Math"/>
                  <w:sz w:val="24"/>
                  <w:szCs w:val="24"/>
                  <w:lang w:val="en-IN"/>
                </w:rPr>
                <m:t>=1,2,3</m:t>
              </m:r>
            </m:oMath>
            <w:r w:rsidRPr="009C641B">
              <w:rPr>
                <w:sz w:val="24"/>
                <w:szCs w:val="24"/>
                <w:lang w:val="en-IN"/>
              </w:rPr>
              <w:t xml:space="preserve">. Find all the marginal and conditional probability distributions. Also determine the probability distribution of </w:t>
            </w:r>
            <m:oMath>
              <m:r>
                <w:rPr>
                  <w:rFonts w:ascii="Cambria Math"/>
                  <w:sz w:val="24"/>
                  <w:szCs w:val="24"/>
                  <w:lang w:val="en-IN"/>
                </w:rPr>
                <m:t>(</m:t>
              </m:r>
              <m:r>
                <w:rPr>
                  <w:rFonts w:ascii="Cambria Math" w:hAnsi="Cambria Math"/>
                  <w:sz w:val="24"/>
                  <w:szCs w:val="24"/>
                  <w:lang w:val="en-IN"/>
                </w:rPr>
                <m:t>X</m:t>
              </m:r>
              <m:r>
                <w:rPr>
                  <w:rFonts w:ascii="Cambria Math"/>
                  <w:sz w:val="24"/>
                  <w:szCs w:val="24"/>
                  <w:lang w:val="en-IN"/>
                </w:rPr>
                <m:t>+</m:t>
              </m:r>
              <m:r>
                <w:rPr>
                  <w:rFonts w:ascii="Cambria Math" w:hAnsi="Cambria Math"/>
                  <w:sz w:val="24"/>
                  <w:szCs w:val="24"/>
                  <w:lang w:val="en-IN"/>
                </w:rPr>
                <m:t>Y</m:t>
              </m:r>
              <m:r>
                <w:rPr>
                  <w:rFonts w:ascii="Cambria Math"/>
                  <w:sz w:val="24"/>
                  <w:szCs w:val="24"/>
                  <w:lang w:val="en-IN"/>
                </w:rPr>
                <m:t>)</m:t>
              </m:r>
            </m:oMath>
            <w:r w:rsidRPr="009C641B">
              <w:rPr>
                <w:sz w:val="24"/>
                <w:szCs w:val="24"/>
                <w:lang w:val="en-IN"/>
              </w:rPr>
              <w:t>.</w:t>
            </w:r>
          </w:p>
        </w:tc>
        <w:tc>
          <w:tcPr>
            <w:tcW w:w="334" w:type="pct"/>
          </w:tcPr>
          <w:p w:rsidR="00316DCE" w:rsidRPr="009C641B" w:rsidRDefault="00316DCE" w:rsidP="00316DCE">
            <w:pPr>
              <w:contextualSpacing/>
              <w:jc w:val="center"/>
              <w:rPr>
                <w:sz w:val="24"/>
                <w:szCs w:val="24"/>
              </w:rPr>
            </w:pPr>
            <w:r w:rsidRPr="009C641B">
              <w:rPr>
                <w:sz w:val="24"/>
                <w:szCs w:val="24"/>
              </w:rPr>
              <w:t>CO1</w:t>
            </w:r>
          </w:p>
        </w:tc>
        <w:tc>
          <w:tcPr>
            <w:tcW w:w="329" w:type="pct"/>
          </w:tcPr>
          <w:p w:rsidR="00316DCE" w:rsidRPr="009C641B" w:rsidRDefault="00316DCE" w:rsidP="00316DCE">
            <w:pPr>
              <w:contextualSpacing/>
              <w:jc w:val="center"/>
              <w:rPr>
                <w:sz w:val="24"/>
                <w:szCs w:val="24"/>
              </w:rPr>
            </w:pPr>
            <w:r w:rsidRPr="009C641B">
              <w:rPr>
                <w:sz w:val="24"/>
                <w:szCs w:val="24"/>
              </w:rPr>
              <w:t>A</w:t>
            </w:r>
          </w:p>
        </w:tc>
        <w:tc>
          <w:tcPr>
            <w:tcW w:w="340" w:type="pct"/>
          </w:tcPr>
          <w:p w:rsidR="00316DCE" w:rsidRPr="009C641B" w:rsidRDefault="00316DCE" w:rsidP="00316DCE">
            <w:pPr>
              <w:contextualSpacing/>
              <w:jc w:val="center"/>
              <w:rPr>
                <w:sz w:val="24"/>
                <w:szCs w:val="24"/>
              </w:rPr>
            </w:pPr>
            <w:r w:rsidRPr="009C641B">
              <w:rPr>
                <w:sz w:val="24"/>
                <w:szCs w:val="24"/>
              </w:rPr>
              <w:t>12</w:t>
            </w:r>
          </w:p>
        </w:tc>
      </w:tr>
      <w:tr w:rsidR="00316DCE" w:rsidRPr="009C641B" w:rsidTr="008F720C">
        <w:trPr>
          <w:trHeight w:val="397"/>
        </w:trPr>
        <w:tc>
          <w:tcPr>
            <w:tcW w:w="321" w:type="pct"/>
          </w:tcPr>
          <w:p w:rsidR="00316DCE" w:rsidRPr="009C641B" w:rsidRDefault="00316DCE" w:rsidP="00316DCE">
            <w:pPr>
              <w:jc w:val="center"/>
              <w:rPr>
                <w:sz w:val="24"/>
                <w:szCs w:val="24"/>
              </w:rPr>
            </w:pPr>
          </w:p>
        </w:tc>
        <w:tc>
          <w:tcPr>
            <w:tcW w:w="200" w:type="pct"/>
          </w:tcPr>
          <w:p w:rsidR="00316DCE" w:rsidRPr="009C641B" w:rsidRDefault="00316DCE" w:rsidP="00316DCE">
            <w:pPr>
              <w:jc w:val="center"/>
              <w:rPr>
                <w:sz w:val="24"/>
                <w:szCs w:val="24"/>
              </w:rPr>
            </w:pPr>
          </w:p>
        </w:tc>
        <w:tc>
          <w:tcPr>
            <w:tcW w:w="3476" w:type="pct"/>
            <w:vAlign w:val="bottom"/>
          </w:tcPr>
          <w:p w:rsidR="00316DCE" w:rsidRPr="009C641B" w:rsidRDefault="00316DCE" w:rsidP="00316DCE">
            <w:pPr>
              <w:rPr>
                <w:sz w:val="24"/>
                <w:szCs w:val="24"/>
              </w:rPr>
            </w:pPr>
          </w:p>
        </w:tc>
        <w:tc>
          <w:tcPr>
            <w:tcW w:w="334" w:type="pct"/>
          </w:tcPr>
          <w:p w:rsidR="00316DCE" w:rsidRPr="009C641B" w:rsidRDefault="00316DCE" w:rsidP="00316DCE">
            <w:pPr>
              <w:jc w:val="center"/>
              <w:rPr>
                <w:sz w:val="24"/>
                <w:szCs w:val="24"/>
              </w:rPr>
            </w:pPr>
          </w:p>
        </w:tc>
        <w:tc>
          <w:tcPr>
            <w:tcW w:w="329" w:type="pct"/>
          </w:tcPr>
          <w:p w:rsidR="00316DCE" w:rsidRPr="009C641B" w:rsidRDefault="00316DCE" w:rsidP="00316DCE">
            <w:pPr>
              <w:jc w:val="center"/>
              <w:rPr>
                <w:sz w:val="24"/>
                <w:szCs w:val="24"/>
              </w:rPr>
            </w:pPr>
          </w:p>
        </w:tc>
        <w:tc>
          <w:tcPr>
            <w:tcW w:w="340" w:type="pct"/>
          </w:tcPr>
          <w:p w:rsidR="00316DCE" w:rsidRPr="009C641B" w:rsidRDefault="00316DCE" w:rsidP="00316DCE">
            <w:pPr>
              <w:jc w:val="center"/>
              <w:rPr>
                <w:sz w:val="24"/>
                <w:szCs w:val="24"/>
              </w:rPr>
            </w:pPr>
          </w:p>
        </w:tc>
      </w:tr>
      <w:tr w:rsidR="00316DCE" w:rsidRPr="009C641B" w:rsidTr="008F720C">
        <w:trPr>
          <w:trHeight w:val="397"/>
        </w:trPr>
        <w:tc>
          <w:tcPr>
            <w:tcW w:w="321" w:type="pct"/>
          </w:tcPr>
          <w:p w:rsidR="00316DCE" w:rsidRPr="009C641B" w:rsidRDefault="00316DCE" w:rsidP="00316DCE">
            <w:pPr>
              <w:jc w:val="center"/>
              <w:rPr>
                <w:sz w:val="24"/>
                <w:szCs w:val="24"/>
              </w:rPr>
            </w:pPr>
            <w:r w:rsidRPr="009C641B">
              <w:rPr>
                <w:sz w:val="24"/>
                <w:szCs w:val="24"/>
              </w:rPr>
              <w:t>19.</w:t>
            </w:r>
          </w:p>
        </w:tc>
        <w:tc>
          <w:tcPr>
            <w:tcW w:w="200" w:type="pct"/>
          </w:tcPr>
          <w:p w:rsidR="00316DCE" w:rsidRPr="009C641B" w:rsidRDefault="00316DCE" w:rsidP="00316DCE">
            <w:pPr>
              <w:jc w:val="center"/>
              <w:rPr>
                <w:sz w:val="24"/>
                <w:szCs w:val="24"/>
              </w:rPr>
            </w:pPr>
          </w:p>
        </w:tc>
        <w:tc>
          <w:tcPr>
            <w:tcW w:w="3476" w:type="pct"/>
            <w:vAlign w:val="bottom"/>
          </w:tcPr>
          <w:p w:rsidR="00316DCE" w:rsidRPr="009C641B" w:rsidRDefault="00316DCE" w:rsidP="00316DCE">
            <w:pPr>
              <w:pStyle w:val="ListParagraph"/>
              <w:ind w:left="0"/>
              <w:jc w:val="both"/>
              <w:rPr>
                <w:color w:val="231F20"/>
                <w:sz w:val="24"/>
                <w:szCs w:val="24"/>
                <w:shd w:val="clear" w:color="auto" w:fill="FFFFFF"/>
              </w:rPr>
            </w:pPr>
            <w:r w:rsidRPr="009C641B">
              <w:rPr>
                <w:color w:val="231F20"/>
                <w:sz w:val="24"/>
                <w:szCs w:val="24"/>
                <w:shd w:val="clear" w:color="auto" w:fill="FFFFFF"/>
              </w:rPr>
              <w:t>The following mistakes per page were observed in a book:</w:t>
            </w:r>
          </w:p>
          <w:tbl>
            <w:tblPr>
              <w:tblStyle w:val="TableGrid"/>
              <w:tblW w:w="0" w:type="auto"/>
              <w:tblLook w:val="04A0" w:firstRow="1" w:lastRow="0" w:firstColumn="1" w:lastColumn="0" w:noHBand="0" w:noVBand="1"/>
            </w:tblPr>
            <w:tblGrid>
              <w:gridCol w:w="2649"/>
              <w:gridCol w:w="576"/>
              <w:gridCol w:w="456"/>
              <w:gridCol w:w="456"/>
              <w:gridCol w:w="336"/>
              <w:gridCol w:w="336"/>
            </w:tblGrid>
            <w:tr w:rsidR="00316DCE" w:rsidRPr="009C641B" w:rsidTr="008F720C">
              <w:tc>
                <w:tcPr>
                  <w:tcW w:w="2649" w:type="dxa"/>
                </w:tcPr>
                <w:p w:rsidR="00316DCE" w:rsidRPr="009C641B" w:rsidRDefault="00316DCE" w:rsidP="00316DCE">
                  <w:pPr>
                    <w:jc w:val="both"/>
                    <w:rPr>
                      <w:sz w:val="24"/>
                      <w:szCs w:val="24"/>
                    </w:rPr>
                  </w:pPr>
                  <w:r w:rsidRPr="009C641B">
                    <w:rPr>
                      <w:sz w:val="24"/>
                      <w:szCs w:val="24"/>
                    </w:rPr>
                    <w:t>No of mistakes(per page)</w:t>
                  </w:r>
                </w:p>
              </w:tc>
              <w:tc>
                <w:tcPr>
                  <w:tcW w:w="576" w:type="dxa"/>
                </w:tcPr>
                <w:p w:rsidR="00316DCE" w:rsidRPr="009C641B" w:rsidRDefault="00316DCE" w:rsidP="00316DCE">
                  <w:pPr>
                    <w:jc w:val="both"/>
                    <w:rPr>
                      <w:sz w:val="24"/>
                      <w:szCs w:val="24"/>
                    </w:rPr>
                  </w:pPr>
                  <w:r w:rsidRPr="009C641B">
                    <w:rPr>
                      <w:sz w:val="24"/>
                      <w:szCs w:val="24"/>
                    </w:rPr>
                    <w:t>0</w:t>
                  </w:r>
                </w:p>
              </w:tc>
              <w:tc>
                <w:tcPr>
                  <w:tcW w:w="456" w:type="dxa"/>
                </w:tcPr>
                <w:p w:rsidR="00316DCE" w:rsidRPr="009C641B" w:rsidRDefault="00316DCE" w:rsidP="00316DCE">
                  <w:pPr>
                    <w:jc w:val="both"/>
                    <w:rPr>
                      <w:sz w:val="24"/>
                      <w:szCs w:val="24"/>
                    </w:rPr>
                  </w:pPr>
                  <w:r w:rsidRPr="009C641B">
                    <w:rPr>
                      <w:sz w:val="24"/>
                      <w:szCs w:val="24"/>
                    </w:rPr>
                    <w:t>1</w:t>
                  </w:r>
                </w:p>
              </w:tc>
              <w:tc>
                <w:tcPr>
                  <w:tcW w:w="456" w:type="dxa"/>
                </w:tcPr>
                <w:p w:rsidR="00316DCE" w:rsidRPr="009C641B" w:rsidRDefault="00316DCE" w:rsidP="00316DCE">
                  <w:pPr>
                    <w:jc w:val="both"/>
                    <w:rPr>
                      <w:sz w:val="24"/>
                      <w:szCs w:val="24"/>
                    </w:rPr>
                  </w:pPr>
                  <w:r w:rsidRPr="009C641B">
                    <w:rPr>
                      <w:sz w:val="24"/>
                      <w:szCs w:val="24"/>
                    </w:rPr>
                    <w:t>2</w:t>
                  </w:r>
                </w:p>
              </w:tc>
              <w:tc>
                <w:tcPr>
                  <w:tcW w:w="336" w:type="dxa"/>
                </w:tcPr>
                <w:p w:rsidR="00316DCE" w:rsidRPr="009C641B" w:rsidRDefault="00316DCE" w:rsidP="00316DCE">
                  <w:pPr>
                    <w:jc w:val="both"/>
                    <w:rPr>
                      <w:sz w:val="24"/>
                      <w:szCs w:val="24"/>
                    </w:rPr>
                  </w:pPr>
                  <w:r w:rsidRPr="009C641B">
                    <w:rPr>
                      <w:sz w:val="24"/>
                      <w:szCs w:val="24"/>
                    </w:rPr>
                    <w:t>3</w:t>
                  </w:r>
                </w:p>
              </w:tc>
              <w:tc>
                <w:tcPr>
                  <w:tcW w:w="336" w:type="dxa"/>
                </w:tcPr>
                <w:p w:rsidR="00316DCE" w:rsidRPr="009C641B" w:rsidRDefault="00316DCE" w:rsidP="00316DCE">
                  <w:pPr>
                    <w:jc w:val="both"/>
                    <w:rPr>
                      <w:sz w:val="24"/>
                      <w:szCs w:val="24"/>
                    </w:rPr>
                  </w:pPr>
                  <w:r w:rsidRPr="009C641B">
                    <w:rPr>
                      <w:sz w:val="24"/>
                      <w:szCs w:val="24"/>
                    </w:rPr>
                    <w:t>4</w:t>
                  </w:r>
                </w:p>
              </w:tc>
            </w:tr>
            <w:tr w:rsidR="00316DCE" w:rsidRPr="009C641B" w:rsidTr="008F720C">
              <w:tc>
                <w:tcPr>
                  <w:tcW w:w="2649" w:type="dxa"/>
                </w:tcPr>
                <w:p w:rsidR="00316DCE" w:rsidRPr="009C641B" w:rsidRDefault="00316DCE" w:rsidP="00316DCE">
                  <w:pPr>
                    <w:jc w:val="both"/>
                    <w:rPr>
                      <w:sz w:val="24"/>
                      <w:szCs w:val="24"/>
                    </w:rPr>
                  </w:pPr>
                  <w:r w:rsidRPr="009C641B">
                    <w:rPr>
                      <w:sz w:val="24"/>
                      <w:szCs w:val="24"/>
                    </w:rPr>
                    <w:t>No of pages</w:t>
                  </w:r>
                </w:p>
              </w:tc>
              <w:tc>
                <w:tcPr>
                  <w:tcW w:w="576" w:type="dxa"/>
                </w:tcPr>
                <w:p w:rsidR="00316DCE" w:rsidRPr="009C641B" w:rsidRDefault="00316DCE" w:rsidP="00316DCE">
                  <w:pPr>
                    <w:jc w:val="both"/>
                    <w:rPr>
                      <w:sz w:val="24"/>
                      <w:szCs w:val="24"/>
                    </w:rPr>
                  </w:pPr>
                  <w:r w:rsidRPr="009C641B">
                    <w:rPr>
                      <w:sz w:val="24"/>
                      <w:szCs w:val="24"/>
                    </w:rPr>
                    <w:t>211</w:t>
                  </w:r>
                </w:p>
              </w:tc>
              <w:tc>
                <w:tcPr>
                  <w:tcW w:w="456" w:type="dxa"/>
                </w:tcPr>
                <w:p w:rsidR="00316DCE" w:rsidRPr="009C641B" w:rsidRDefault="00316DCE" w:rsidP="00316DCE">
                  <w:pPr>
                    <w:jc w:val="both"/>
                    <w:rPr>
                      <w:sz w:val="24"/>
                      <w:szCs w:val="24"/>
                    </w:rPr>
                  </w:pPr>
                  <w:r w:rsidRPr="009C641B">
                    <w:rPr>
                      <w:sz w:val="24"/>
                      <w:szCs w:val="24"/>
                    </w:rPr>
                    <w:t>90</w:t>
                  </w:r>
                </w:p>
              </w:tc>
              <w:tc>
                <w:tcPr>
                  <w:tcW w:w="456" w:type="dxa"/>
                </w:tcPr>
                <w:p w:rsidR="00316DCE" w:rsidRPr="009C641B" w:rsidRDefault="00316DCE" w:rsidP="00316DCE">
                  <w:pPr>
                    <w:jc w:val="both"/>
                    <w:rPr>
                      <w:sz w:val="24"/>
                      <w:szCs w:val="24"/>
                    </w:rPr>
                  </w:pPr>
                  <w:r w:rsidRPr="009C641B">
                    <w:rPr>
                      <w:sz w:val="24"/>
                      <w:szCs w:val="24"/>
                    </w:rPr>
                    <w:t>19</w:t>
                  </w:r>
                </w:p>
              </w:tc>
              <w:tc>
                <w:tcPr>
                  <w:tcW w:w="336" w:type="dxa"/>
                </w:tcPr>
                <w:p w:rsidR="00316DCE" w:rsidRPr="009C641B" w:rsidRDefault="00316DCE" w:rsidP="00316DCE">
                  <w:pPr>
                    <w:jc w:val="both"/>
                    <w:rPr>
                      <w:sz w:val="24"/>
                      <w:szCs w:val="24"/>
                    </w:rPr>
                  </w:pPr>
                  <w:r w:rsidRPr="009C641B">
                    <w:rPr>
                      <w:sz w:val="24"/>
                      <w:szCs w:val="24"/>
                    </w:rPr>
                    <w:t>5</w:t>
                  </w:r>
                </w:p>
              </w:tc>
              <w:tc>
                <w:tcPr>
                  <w:tcW w:w="336" w:type="dxa"/>
                </w:tcPr>
                <w:p w:rsidR="00316DCE" w:rsidRPr="009C641B" w:rsidRDefault="00316DCE" w:rsidP="00316DCE">
                  <w:pPr>
                    <w:jc w:val="both"/>
                    <w:rPr>
                      <w:sz w:val="24"/>
                      <w:szCs w:val="24"/>
                    </w:rPr>
                  </w:pPr>
                  <w:r w:rsidRPr="009C641B">
                    <w:rPr>
                      <w:sz w:val="24"/>
                      <w:szCs w:val="24"/>
                    </w:rPr>
                    <w:t>0</w:t>
                  </w:r>
                </w:p>
              </w:tc>
            </w:tr>
          </w:tbl>
          <w:p w:rsidR="00316DCE" w:rsidRPr="009C641B" w:rsidRDefault="00316DCE" w:rsidP="00316DCE">
            <w:pPr>
              <w:contextualSpacing/>
              <w:jc w:val="both"/>
              <w:rPr>
                <w:sz w:val="24"/>
                <w:szCs w:val="24"/>
              </w:rPr>
            </w:pPr>
            <w:r w:rsidRPr="009C641B">
              <w:rPr>
                <w:color w:val="231F20"/>
                <w:sz w:val="24"/>
                <w:szCs w:val="24"/>
                <w:shd w:val="clear" w:color="auto" w:fill="FFFFFF"/>
              </w:rPr>
              <w:t>Fit a Poisson distribution and estimate the expected frequencies.</w:t>
            </w:r>
          </w:p>
        </w:tc>
        <w:tc>
          <w:tcPr>
            <w:tcW w:w="334" w:type="pct"/>
          </w:tcPr>
          <w:p w:rsidR="00316DCE" w:rsidRPr="009C641B" w:rsidRDefault="00316DCE" w:rsidP="00316DCE">
            <w:pPr>
              <w:contextualSpacing/>
              <w:jc w:val="center"/>
              <w:rPr>
                <w:sz w:val="24"/>
                <w:szCs w:val="24"/>
              </w:rPr>
            </w:pPr>
            <w:r w:rsidRPr="009C641B">
              <w:rPr>
                <w:sz w:val="24"/>
                <w:szCs w:val="24"/>
              </w:rPr>
              <w:t>CO2</w:t>
            </w:r>
          </w:p>
        </w:tc>
        <w:tc>
          <w:tcPr>
            <w:tcW w:w="329" w:type="pct"/>
          </w:tcPr>
          <w:p w:rsidR="00316DCE" w:rsidRPr="009C641B" w:rsidRDefault="00316DCE" w:rsidP="00316DCE">
            <w:pPr>
              <w:contextualSpacing/>
              <w:jc w:val="center"/>
              <w:rPr>
                <w:sz w:val="24"/>
                <w:szCs w:val="24"/>
              </w:rPr>
            </w:pPr>
            <w:r w:rsidRPr="009C641B">
              <w:rPr>
                <w:sz w:val="24"/>
                <w:szCs w:val="24"/>
              </w:rPr>
              <w:t>A</w:t>
            </w:r>
          </w:p>
        </w:tc>
        <w:tc>
          <w:tcPr>
            <w:tcW w:w="340" w:type="pct"/>
          </w:tcPr>
          <w:p w:rsidR="00316DCE" w:rsidRPr="009C641B" w:rsidRDefault="00316DCE" w:rsidP="00316DCE">
            <w:pPr>
              <w:contextualSpacing/>
              <w:jc w:val="center"/>
              <w:rPr>
                <w:sz w:val="24"/>
                <w:szCs w:val="24"/>
              </w:rPr>
            </w:pPr>
            <w:r w:rsidRPr="009C641B">
              <w:rPr>
                <w:sz w:val="24"/>
                <w:szCs w:val="24"/>
              </w:rPr>
              <w:t>12</w:t>
            </w:r>
          </w:p>
        </w:tc>
      </w:tr>
      <w:tr w:rsidR="00316DCE" w:rsidRPr="009C641B" w:rsidTr="008F720C">
        <w:trPr>
          <w:trHeight w:val="397"/>
        </w:trPr>
        <w:tc>
          <w:tcPr>
            <w:tcW w:w="321" w:type="pct"/>
          </w:tcPr>
          <w:p w:rsidR="00316DCE" w:rsidRPr="009C641B" w:rsidRDefault="00316DCE" w:rsidP="00316DCE">
            <w:pPr>
              <w:jc w:val="center"/>
              <w:rPr>
                <w:sz w:val="24"/>
                <w:szCs w:val="24"/>
              </w:rPr>
            </w:pPr>
          </w:p>
        </w:tc>
        <w:tc>
          <w:tcPr>
            <w:tcW w:w="200" w:type="pct"/>
          </w:tcPr>
          <w:p w:rsidR="00316DCE" w:rsidRPr="009C641B" w:rsidRDefault="00316DCE" w:rsidP="00316DCE">
            <w:pPr>
              <w:jc w:val="center"/>
              <w:rPr>
                <w:sz w:val="24"/>
                <w:szCs w:val="24"/>
              </w:rPr>
            </w:pPr>
          </w:p>
        </w:tc>
        <w:tc>
          <w:tcPr>
            <w:tcW w:w="3476" w:type="pct"/>
            <w:vAlign w:val="bottom"/>
          </w:tcPr>
          <w:p w:rsidR="00316DCE" w:rsidRPr="009C641B" w:rsidRDefault="00316DCE" w:rsidP="00316DCE">
            <w:pPr>
              <w:rPr>
                <w:sz w:val="24"/>
                <w:szCs w:val="24"/>
              </w:rPr>
            </w:pPr>
          </w:p>
        </w:tc>
        <w:tc>
          <w:tcPr>
            <w:tcW w:w="334" w:type="pct"/>
          </w:tcPr>
          <w:p w:rsidR="00316DCE" w:rsidRPr="009C641B" w:rsidRDefault="00316DCE" w:rsidP="00316DCE">
            <w:pPr>
              <w:jc w:val="center"/>
              <w:rPr>
                <w:sz w:val="24"/>
                <w:szCs w:val="24"/>
              </w:rPr>
            </w:pPr>
          </w:p>
        </w:tc>
        <w:tc>
          <w:tcPr>
            <w:tcW w:w="329" w:type="pct"/>
          </w:tcPr>
          <w:p w:rsidR="00316DCE" w:rsidRPr="009C641B" w:rsidRDefault="00316DCE" w:rsidP="00316DCE">
            <w:pPr>
              <w:jc w:val="center"/>
              <w:rPr>
                <w:sz w:val="24"/>
                <w:szCs w:val="24"/>
              </w:rPr>
            </w:pPr>
          </w:p>
        </w:tc>
        <w:tc>
          <w:tcPr>
            <w:tcW w:w="340" w:type="pct"/>
          </w:tcPr>
          <w:p w:rsidR="00316DCE" w:rsidRPr="009C641B" w:rsidRDefault="00316DCE" w:rsidP="00316DCE">
            <w:pPr>
              <w:jc w:val="center"/>
              <w:rPr>
                <w:sz w:val="24"/>
                <w:szCs w:val="24"/>
              </w:rPr>
            </w:pPr>
          </w:p>
        </w:tc>
      </w:tr>
      <w:tr w:rsidR="00316DCE" w:rsidRPr="009C641B" w:rsidTr="008F720C">
        <w:trPr>
          <w:trHeight w:val="397"/>
        </w:trPr>
        <w:tc>
          <w:tcPr>
            <w:tcW w:w="321" w:type="pct"/>
          </w:tcPr>
          <w:p w:rsidR="00316DCE" w:rsidRPr="009C641B" w:rsidRDefault="00316DCE" w:rsidP="00316DCE">
            <w:pPr>
              <w:jc w:val="center"/>
              <w:rPr>
                <w:sz w:val="24"/>
                <w:szCs w:val="24"/>
              </w:rPr>
            </w:pPr>
            <w:r w:rsidRPr="009C641B">
              <w:rPr>
                <w:sz w:val="24"/>
                <w:szCs w:val="24"/>
              </w:rPr>
              <w:t>20.</w:t>
            </w:r>
          </w:p>
        </w:tc>
        <w:tc>
          <w:tcPr>
            <w:tcW w:w="200" w:type="pct"/>
          </w:tcPr>
          <w:p w:rsidR="00316DCE" w:rsidRPr="009C641B" w:rsidRDefault="00316DCE" w:rsidP="00316DCE">
            <w:pPr>
              <w:jc w:val="center"/>
              <w:rPr>
                <w:sz w:val="24"/>
                <w:szCs w:val="24"/>
              </w:rPr>
            </w:pPr>
            <w:r w:rsidRPr="009C641B">
              <w:rPr>
                <w:sz w:val="24"/>
                <w:szCs w:val="24"/>
              </w:rPr>
              <w:t>a.</w:t>
            </w:r>
          </w:p>
        </w:tc>
        <w:tc>
          <w:tcPr>
            <w:tcW w:w="3476" w:type="pct"/>
            <w:vAlign w:val="bottom"/>
          </w:tcPr>
          <w:p w:rsidR="00316DCE" w:rsidRPr="009C641B" w:rsidRDefault="00316DCE" w:rsidP="00316DCE">
            <w:pPr>
              <w:contextualSpacing/>
              <w:jc w:val="both"/>
              <w:rPr>
                <w:sz w:val="24"/>
                <w:szCs w:val="24"/>
              </w:rPr>
            </w:pPr>
            <w:r w:rsidRPr="009C641B">
              <w:rPr>
                <w:bCs/>
                <w:sz w:val="24"/>
                <w:szCs w:val="24"/>
              </w:rPr>
              <w:t>In a random sample of size 500, the mean is found to be 20. In another independent sample of size 400, the mean is 15. Could the samples have been drawn from the same population with S. D. 4?</w:t>
            </w:r>
          </w:p>
        </w:tc>
        <w:tc>
          <w:tcPr>
            <w:tcW w:w="334" w:type="pct"/>
          </w:tcPr>
          <w:p w:rsidR="00316DCE" w:rsidRPr="009C641B" w:rsidRDefault="00316DCE" w:rsidP="00316DCE">
            <w:pPr>
              <w:contextualSpacing/>
              <w:jc w:val="center"/>
              <w:rPr>
                <w:sz w:val="24"/>
                <w:szCs w:val="24"/>
              </w:rPr>
            </w:pPr>
            <w:r w:rsidRPr="009C641B">
              <w:rPr>
                <w:sz w:val="24"/>
                <w:szCs w:val="24"/>
              </w:rPr>
              <w:t>CO3</w:t>
            </w:r>
          </w:p>
        </w:tc>
        <w:tc>
          <w:tcPr>
            <w:tcW w:w="329" w:type="pct"/>
          </w:tcPr>
          <w:p w:rsidR="00316DCE" w:rsidRPr="009C641B" w:rsidRDefault="00316DCE" w:rsidP="00316DCE">
            <w:pPr>
              <w:contextualSpacing/>
              <w:jc w:val="center"/>
              <w:rPr>
                <w:sz w:val="24"/>
                <w:szCs w:val="24"/>
              </w:rPr>
            </w:pPr>
            <w:r w:rsidRPr="009C641B">
              <w:rPr>
                <w:sz w:val="24"/>
                <w:szCs w:val="24"/>
              </w:rPr>
              <w:t>An</w:t>
            </w:r>
          </w:p>
        </w:tc>
        <w:tc>
          <w:tcPr>
            <w:tcW w:w="340" w:type="pct"/>
          </w:tcPr>
          <w:p w:rsidR="00316DCE" w:rsidRPr="009C641B" w:rsidRDefault="00316DCE" w:rsidP="00316DCE">
            <w:pPr>
              <w:contextualSpacing/>
              <w:jc w:val="center"/>
              <w:rPr>
                <w:sz w:val="24"/>
                <w:szCs w:val="24"/>
              </w:rPr>
            </w:pPr>
            <w:r w:rsidRPr="009C641B">
              <w:rPr>
                <w:sz w:val="24"/>
                <w:szCs w:val="24"/>
              </w:rPr>
              <w:t>6</w:t>
            </w:r>
          </w:p>
        </w:tc>
      </w:tr>
      <w:tr w:rsidR="00316DCE" w:rsidRPr="009C641B" w:rsidTr="008F720C">
        <w:trPr>
          <w:trHeight w:val="397"/>
        </w:trPr>
        <w:tc>
          <w:tcPr>
            <w:tcW w:w="321" w:type="pct"/>
          </w:tcPr>
          <w:p w:rsidR="00316DCE" w:rsidRPr="009C641B" w:rsidRDefault="00316DCE" w:rsidP="00316DCE">
            <w:pPr>
              <w:jc w:val="center"/>
              <w:rPr>
                <w:sz w:val="24"/>
                <w:szCs w:val="24"/>
              </w:rPr>
            </w:pPr>
          </w:p>
        </w:tc>
        <w:tc>
          <w:tcPr>
            <w:tcW w:w="200" w:type="pct"/>
          </w:tcPr>
          <w:p w:rsidR="00316DCE" w:rsidRPr="009C641B" w:rsidRDefault="00316DCE" w:rsidP="00316DCE">
            <w:pPr>
              <w:jc w:val="center"/>
              <w:rPr>
                <w:sz w:val="24"/>
                <w:szCs w:val="24"/>
              </w:rPr>
            </w:pPr>
            <w:r w:rsidRPr="009C641B">
              <w:rPr>
                <w:sz w:val="24"/>
                <w:szCs w:val="24"/>
              </w:rPr>
              <w:t>b.</w:t>
            </w:r>
          </w:p>
        </w:tc>
        <w:tc>
          <w:tcPr>
            <w:tcW w:w="3476" w:type="pct"/>
          </w:tcPr>
          <w:p w:rsidR="00316DCE" w:rsidRPr="009C641B" w:rsidRDefault="00316DCE" w:rsidP="00316DCE">
            <w:pPr>
              <w:contextualSpacing/>
              <w:jc w:val="both"/>
              <w:rPr>
                <w:bCs/>
                <w:sz w:val="24"/>
                <w:szCs w:val="24"/>
              </w:rPr>
            </w:pPr>
            <w:r w:rsidRPr="009C641B">
              <w:rPr>
                <w:bCs/>
                <w:sz w:val="24"/>
                <w:szCs w:val="24"/>
              </w:rPr>
              <w:t>Experience has shown that 20% of a manufactured product is of top quality. In one day’s production of 400 articles, only 50 are of top quality. Show that either the production of the day chosen was not a representative sample or the hypothesis of 20% was wrong.</w:t>
            </w:r>
          </w:p>
        </w:tc>
        <w:tc>
          <w:tcPr>
            <w:tcW w:w="334" w:type="pct"/>
          </w:tcPr>
          <w:p w:rsidR="00316DCE" w:rsidRPr="009C641B" w:rsidRDefault="00316DCE" w:rsidP="00316DCE">
            <w:pPr>
              <w:contextualSpacing/>
              <w:jc w:val="center"/>
              <w:rPr>
                <w:sz w:val="24"/>
                <w:szCs w:val="24"/>
              </w:rPr>
            </w:pPr>
            <w:r w:rsidRPr="009C641B">
              <w:rPr>
                <w:sz w:val="24"/>
                <w:szCs w:val="24"/>
              </w:rPr>
              <w:t>CO3</w:t>
            </w:r>
          </w:p>
        </w:tc>
        <w:tc>
          <w:tcPr>
            <w:tcW w:w="329" w:type="pct"/>
          </w:tcPr>
          <w:p w:rsidR="00316DCE" w:rsidRPr="009C641B" w:rsidRDefault="00316DCE" w:rsidP="00316DCE">
            <w:pPr>
              <w:contextualSpacing/>
              <w:jc w:val="center"/>
              <w:rPr>
                <w:sz w:val="24"/>
                <w:szCs w:val="24"/>
              </w:rPr>
            </w:pPr>
            <w:r w:rsidRPr="009C641B">
              <w:rPr>
                <w:sz w:val="24"/>
                <w:szCs w:val="24"/>
              </w:rPr>
              <w:t>An</w:t>
            </w:r>
          </w:p>
        </w:tc>
        <w:tc>
          <w:tcPr>
            <w:tcW w:w="340" w:type="pct"/>
          </w:tcPr>
          <w:p w:rsidR="00316DCE" w:rsidRPr="009C641B" w:rsidRDefault="00316DCE" w:rsidP="00316DCE">
            <w:pPr>
              <w:contextualSpacing/>
              <w:jc w:val="center"/>
              <w:rPr>
                <w:sz w:val="24"/>
                <w:szCs w:val="24"/>
              </w:rPr>
            </w:pPr>
            <w:r w:rsidRPr="009C641B">
              <w:rPr>
                <w:sz w:val="24"/>
                <w:szCs w:val="24"/>
              </w:rPr>
              <w:t>6</w:t>
            </w:r>
          </w:p>
        </w:tc>
      </w:tr>
      <w:tr w:rsidR="00316DCE" w:rsidRPr="009C641B" w:rsidTr="008F720C">
        <w:trPr>
          <w:trHeight w:val="397"/>
        </w:trPr>
        <w:tc>
          <w:tcPr>
            <w:tcW w:w="321" w:type="pct"/>
          </w:tcPr>
          <w:p w:rsidR="00316DCE" w:rsidRPr="009C641B" w:rsidRDefault="00316DCE" w:rsidP="00316DCE">
            <w:pPr>
              <w:jc w:val="center"/>
              <w:rPr>
                <w:sz w:val="24"/>
                <w:szCs w:val="24"/>
              </w:rPr>
            </w:pPr>
          </w:p>
        </w:tc>
        <w:tc>
          <w:tcPr>
            <w:tcW w:w="200" w:type="pct"/>
          </w:tcPr>
          <w:p w:rsidR="00316DCE" w:rsidRPr="009C641B" w:rsidRDefault="00316DCE" w:rsidP="00316DCE">
            <w:pPr>
              <w:jc w:val="center"/>
              <w:rPr>
                <w:sz w:val="24"/>
                <w:szCs w:val="24"/>
              </w:rPr>
            </w:pPr>
          </w:p>
        </w:tc>
        <w:tc>
          <w:tcPr>
            <w:tcW w:w="3476" w:type="pct"/>
            <w:vAlign w:val="bottom"/>
          </w:tcPr>
          <w:p w:rsidR="00316DCE" w:rsidRPr="009C641B" w:rsidRDefault="00316DCE" w:rsidP="00316DCE">
            <w:pPr>
              <w:rPr>
                <w:sz w:val="24"/>
                <w:szCs w:val="24"/>
              </w:rPr>
            </w:pPr>
          </w:p>
        </w:tc>
        <w:tc>
          <w:tcPr>
            <w:tcW w:w="334" w:type="pct"/>
          </w:tcPr>
          <w:p w:rsidR="00316DCE" w:rsidRPr="009C641B" w:rsidRDefault="00316DCE" w:rsidP="00316DCE">
            <w:pPr>
              <w:jc w:val="center"/>
              <w:rPr>
                <w:sz w:val="24"/>
                <w:szCs w:val="24"/>
              </w:rPr>
            </w:pPr>
          </w:p>
        </w:tc>
        <w:tc>
          <w:tcPr>
            <w:tcW w:w="329" w:type="pct"/>
          </w:tcPr>
          <w:p w:rsidR="00316DCE" w:rsidRPr="009C641B" w:rsidRDefault="00316DCE" w:rsidP="00316DCE">
            <w:pPr>
              <w:jc w:val="center"/>
              <w:rPr>
                <w:sz w:val="24"/>
                <w:szCs w:val="24"/>
              </w:rPr>
            </w:pPr>
          </w:p>
        </w:tc>
        <w:tc>
          <w:tcPr>
            <w:tcW w:w="340" w:type="pct"/>
          </w:tcPr>
          <w:p w:rsidR="00316DCE" w:rsidRPr="009C641B" w:rsidRDefault="00316DCE" w:rsidP="00316DCE">
            <w:pPr>
              <w:jc w:val="center"/>
              <w:rPr>
                <w:sz w:val="24"/>
                <w:szCs w:val="24"/>
              </w:rPr>
            </w:pPr>
          </w:p>
        </w:tc>
      </w:tr>
      <w:tr w:rsidR="00316DCE" w:rsidRPr="009C641B" w:rsidTr="008F720C">
        <w:trPr>
          <w:trHeight w:val="397"/>
        </w:trPr>
        <w:tc>
          <w:tcPr>
            <w:tcW w:w="321" w:type="pct"/>
          </w:tcPr>
          <w:p w:rsidR="00316DCE" w:rsidRPr="009C641B" w:rsidRDefault="00316DCE" w:rsidP="00316DCE">
            <w:pPr>
              <w:jc w:val="center"/>
              <w:rPr>
                <w:sz w:val="24"/>
                <w:szCs w:val="24"/>
              </w:rPr>
            </w:pPr>
            <w:r w:rsidRPr="009C641B">
              <w:rPr>
                <w:sz w:val="24"/>
                <w:szCs w:val="24"/>
              </w:rPr>
              <w:t>21.</w:t>
            </w:r>
          </w:p>
        </w:tc>
        <w:tc>
          <w:tcPr>
            <w:tcW w:w="200" w:type="pct"/>
          </w:tcPr>
          <w:p w:rsidR="00316DCE" w:rsidRPr="009C641B" w:rsidRDefault="00316DCE" w:rsidP="00316DCE">
            <w:pPr>
              <w:jc w:val="center"/>
              <w:rPr>
                <w:sz w:val="24"/>
                <w:szCs w:val="24"/>
              </w:rPr>
            </w:pPr>
          </w:p>
        </w:tc>
        <w:tc>
          <w:tcPr>
            <w:tcW w:w="3476" w:type="pct"/>
          </w:tcPr>
          <w:p w:rsidR="00316DCE" w:rsidRPr="009C641B" w:rsidRDefault="00316DCE" w:rsidP="00316DCE">
            <w:pPr>
              <w:jc w:val="both"/>
              <w:rPr>
                <w:sz w:val="24"/>
                <w:szCs w:val="24"/>
                <w:lang w:val="en-IN"/>
              </w:rPr>
            </w:pPr>
            <w:r w:rsidRPr="009C641B">
              <w:rPr>
                <w:bCs/>
                <w:sz w:val="24"/>
                <w:szCs w:val="24"/>
              </w:rPr>
              <w:t>A group of 10 rats fed on diet A and another group of 8 rats fed on diet B recorded the following increase in weight(gms).</w:t>
            </w:r>
          </w:p>
          <w:tbl>
            <w:tblPr>
              <w:tblStyle w:val="TableGrid"/>
              <w:tblW w:w="0" w:type="auto"/>
              <w:tblLook w:val="04A0" w:firstRow="1" w:lastRow="0" w:firstColumn="1" w:lastColumn="0" w:noHBand="0" w:noVBand="1"/>
            </w:tblPr>
            <w:tblGrid>
              <w:gridCol w:w="880"/>
              <w:gridCol w:w="336"/>
              <w:gridCol w:w="336"/>
              <w:gridCol w:w="336"/>
              <w:gridCol w:w="336"/>
              <w:gridCol w:w="468"/>
              <w:gridCol w:w="336"/>
              <w:gridCol w:w="336"/>
              <w:gridCol w:w="336"/>
              <w:gridCol w:w="336"/>
              <w:gridCol w:w="571"/>
            </w:tblGrid>
            <w:tr w:rsidR="00316DCE" w:rsidRPr="009C641B" w:rsidTr="008F720C">
              <w:tc>
                <w:tcPr>
                  <w:tcW w:w="880" w:type="dxa"/>
                </w:tcPr>
                <w:p w:rsidR="00316DCE" w:rsidRPr="009C641B" w:rsidRDefault="00316DCE" w:rsidP="00316DCE">
                  <w:pPr>
                    <w:jc w:val="both"/>
                    <w:rPr>
                      <w:sz w:val="24"/>
                      <w:szCs w:val="24"/>
                    </w:rPr>
                  </w:pPr>
                  <w:r w:rsidRPr="009C641B">
                    <w:rPr>
                      <w:sz w:val="24"/>
                      <w:szCs w:val="24"/>
                    </w:rPr>
                    <w:t>Diet A</w:t>
                  </w:r>
                </w:p>
              </w:tc>
              <w:tc>
                <w:tcPr>
                  <w:tcW w:w="255" w:type="dxa"/>
                </w:tcPr>
                <w:p w:rsidR="00316DCE" w:rsidRPr="009C641B" w:rsidRDefault="00316DCE" w:rsidP="00316DCE">
                  <w:pPr>
                    <w:jc w:val="both"/>
                    <w:rPr>
                      <w:sz w:val="24"/>
                      <w:szCs w:val="24"/>
                    </w:rPr>
                  </w:pPr>
                  <w:r w:rsidRPr="009C641B">
                    <w:rPr>
                      <w:sz w:val="24"/>
                      <w:szCs w:val="24"/>
                    </w:rPr>
                    <w:t>5</w:t>
                  </w:r>
                </w:p>
              </w:tc>
              <w:tc>
                <w:tcPr>
                  <w:tcW w:w="326" w:type="dxa"/>
                </w:tcPr>
                <w:p w:rsidR="00316DCE" w:rsidRPr="009C641B" w:rsidRDefault="00316DCE" w:rsidP="00316DCE">
                  <w:pPr>
                    <w:jc w:val="both"/>
                    <w:rPr>
                      <w:sz w:val="24"/>
                      <w:szCs w:val="24"/>
                    </w:rPr>
                  </w:pPr>
                  <w:r w:rsidRPr="009C641B">
                    <w:rPr>
                      <w:sz w:val="24"/>
                      <w:szCs w:val="24"/>
                    </w:rPr>
                    <w:t>6</w:t>
                  </w:r>
                </w:p>
              </w:tc>
              <w:tc>
                <w:tcPr>
                  <w:tcW w:w="326" w:type="dxa"/>
                </w:tcPr>
                <w:p w:rsidR="00316DCE" w:rsidRPr="009C641B" w:rsidRDefault="00316DCE" w:rsidP="00316DCE">
                  <w:pPr>
                    <w:jc w:val="both"/>
                    <w:rPr>
                      <w:sz w:val="24"/>
                      <w:szCs w:val="24"/>
                    </w:rPr>
                  </w:pPr>
                  <w:r w:rsidRPr="009C641B">
                    <w:rPr>
                      <w:sz w:val="24"/>
                      <w:szCs w:val="24"/>
                    </w:rPr>
                    <w:t>8</w:t>
                  </w:r>
                </w:p>
              </w:tc>
              <w:tc>
                <w:tcPr>
                  <w:tcW w:w="326" w:type="dxa"/>
                </w:tcPr>
                <w:p w:rsidR="00316DCE" w:rsidRPr="009C641B" w:rsidRDefault="00316DCE" w:rsidP="00316DCE">
                  <w:pPr>
                    <w:jc w:val="both"/>
                    <w:rPr>
                      <w:sz w:val="24"/>
                      <w:szCs w:val="24"/>
                    </w:rPr>
                  </w:pPr>
                  <w:r w:rsidRPr="009C641B">
                    <w:rPr>
                      <w:sz w:val="24"/>
                      <w:szCs w:val="24"/>
                    </w:rPr>
                    <w:t>1</w:t>
                  </w:r>
                </w:p>
              </w:tc>
              <w:tc>
                <w:tcPr>
                  <w:tcW w:w="468" w:type="dxa"/>
                </w:tcPr>
                <w:p w:rsidR="00316DCE" w:rsidRPr="009C641B" w:rsidRDefault="00316DCE" w:rsidP="00316DCE">
                  <w:pPr>
                    <w:jc w:val="both"/>
                    <w:rPr>
                      <w:sz w:val="24"/>
                      <w:szCs w:val="24"/>
                    </w:rPr>
                  </w:pPr>
                  <w:r w:rsidRPr="009C641B">
                    <w:rPr>
                      <w:sz w:val="24"/>
                      <w:szCs w:val="24"/>
                    </w:rPr>
                    <w:t>12</w:t>
                  </w:r>
                </w:p>
              </w:tc>
              <w:tc>
                <w:tcPr>
                  <w:tcW w:w="294" w:type="dxa"/>
                </w:tcPr>
                <w:p w:rsidR="00316DCE" w:rsidRPr="009C641B" w:rsidRDefault="00316DCE" w:rsidP="00316DCE">
                  <w:pPr>
                    <w:jc w:val="both"/>
                    <w:rPr>
                      <w:sz w:val="24"/>
                      <w:szCs w:val="24"/>
                    </w:rPr>
                  </w:pPr>
                  <w:r w:rsidRPr="009C641B">
                    <w:rPr>
                      <w:sz w:val="24"/>
                      <w:szCs w:val="24"/>
                    </w:rPr>
                    <w:t>4</w:t>
                  </w:r>
                </w:p>
              </w:tc>
              <w:tc>
                <w:tcPr>
                  <w:tcW w:w="326" w:type="dxa"/>
                </w:tcPr>
                <w:p w:rsidR="00316DCE" w:rsidRPr="009C641B" w:rsidRDefault="00316DCE" w:rsidP="00316DCE">
                  <w:pPr>
                    <w:jc w:val="both"/>
                    <w:rPr>
                      <w:sz w:val="24"/>
                      <w:szCs w:val="24"/>
                    </w:rPr>
                  </w:pPr>
                  <w:r w:rsidRPr="009C641B">
                    <w:rPr>
                      <w:sz w:val="24"/>
                      <w:szCs w:val="24"/>
                    </w:rPr>
                    <w:t>3</w:t>
                  </w:r>
                </w:p>
              </w:tc>
              <w:tc>
                <w:tcPr>
                  <w:tcW w:w="326" w:type="dxa"/>
                </w:tcPr>
                <w:p w:rsidR="00316DCE" w:rsidRPr="009C641B" w:rsidRDefault="00316DCE" w:rsidP="00316DCE">
                  <w:pPr>
                    <w:jc w:val="both"/>
                    <w:rPr>
                      <w:sz w:val="24"/>
                      <w:szCs w:val="24"/>
                    </w:rPr>
                  </w:pPr>
                  <w:r w:rsidRPr="009C641B">
                    <w:rPr>
                      <w:sz w:val="24"/>
                      <w:szCs w:val="24"/>
                    </w:rPr>
                    <w:t>9</w:t>
                  </w:r>
                </w:p>
              </w:tc>
              <w:tc>
                <w:tcPr>
                  <w:tcW w:w="326" w:type="dxa"/>
                </w:tcPr>
                <w:p w:rsidR="00316DCE" w:rsidRPr="009C641B" w:rsidRDefault="00316DCE" w:rsidP="00316DCE">
                  <w:pPr>
                    <w:jc w:val="both"/>
                    <w:rPr>
                      <w:sz w:val="24"/>
                      <w:szCs w:val="24"/>
                    </w:rPr>
                  </w:pPr>
                  <w:r w:rsidRPr="009C641B">
                    <w:rPr>
                      <w:sz w:val="24"/>
                      <w:szCs w:val="24"/>
                    </w:rPr>
                    <w:t>6</w:t>
                  </w:r>
                </w:p>
              </w:tc>
              <w:tc>
                <w:tcPr>
                  <w:tcW w:w="571" w:type="dxa"/>
                </w:tcPr>
                <w:p w:rsidR="00316DCE" w:rsidRPr="009C641B" w:rsidRDefault="00316DCE" w:rsidP="00316DCE">
                  <w:pPr>
                    <w:jc w:val="both"/>
                    <w:rPr>
                      <w:sz w:val="24"/>
                      <w:szCs w:val="24"/>
                    </w:rPr>
                  </w:pPr>
                  <w:r w:rsidRPr="009C641B">
                    <w:rPr>
                      <w:sz w:val="24"/>
                      <w:szCs w:val="24"/>
                    </w:rPr>
                    <w:t>10</w:t>
                  </w:r>
                </w:p>
              </w:tc>
            </w:tr>
            <w:tr w:rsidR="00316DCE" w:rsidRPr="009C641B" w:rsidTr="008F720C">
              <w:tc>
                <w:tcPr>
                  <w:tcW w:w="880" w:type="dxa"/>
                </w:tcPr>
                <w:p w:rsidR="00316DCE" w:rsidRPr="009C641B" w:rsidRDefault="00316DCE" w:rsidP="00316DCE">
                  <w:pPr>
                    <w:jc w:val="both"/>
                    <w:rPr>
                      <w:sz w:val="24"/>
                      <w:szCs w:val="24"/>
                    </w:rPr>
                  </w:pPr>
                  <w:r w:rsidRPr="009C641B">
                    <w:rPr>
                      <w:sz w:val="24"/>
                      <w:szCs w:val="24"/>
                    </w:rPr>
                    <w:t>Diet B</w:t>
                  </w:r>
                </w:p>
              </w:tc>
              <w:tc>
                <w:tcPr>
                  <w:tcW w:w="255" w:type="dxa"/>
                </w:tcPr>
                <w:p w:rsidR="00316DCE" w:rsidRPr="009C641B" w:rsidRDefault="00316DCE" w:rsidP="00316DCE">
                  <w:pPr>
                    <w:jc w:val="both"/>
                    <w:rPr>
                      <w:sz w:val="24"/>
                      <w:szCs w:val="24"/>
                    </w:rPr>
                  </w:pPr>
                  <w:r w:rsidRPr="009C641B">
                    <w:rPr>
                      <w:sz w:val="24"/>
                      <w:szCs w:val="24"/>
                    </w:rPr>
                    <w:t>2</w:t>
                  </w:r>
                </w:p>
              </w:tc>
              <w:tc>
                <w:tcPr>
                  <w:tcW w:w="326" w:type="dxa"/>
                </w:tcPr>
                <w:p w:rsidR="00316DCE" w:rsidRPr="009C641B" w:rsidRDefault="00316DCE" w:rsidP="00316DCE">
                  <w:pPr>
                    <w:jc w:val="both"/>
                    <w:rPr>
                      <w:sz w:val="24"/>
                      <w:szCs w:val="24"/>
                    </w:rPr>
                  </w:pPr>
                  <w:r w:rsidRPr="009C641B">
                    <w:rPr>
                      <w:sz w:val="24"/>
                      <w:szCs w:val="24"/>
                    </w:rPr>
                    <w:t>3</w:t>
                  </w:r>
                </w:p>
              </w:tc>
              <w:tc>
                <w:tcPr>
                  <w:tcW w:w="326" w:type="dxa"/>
                </w:tcPr>
                <w:p w:rsidR="00316DCE" w:rsidRPr="009C641B" w:rsidRDefault="00316DCE" w:rsidP="00316DCE">
                  <w:pPr>
                    <w:jc w:val="both"/>
                    <w:rPr>
                      <w:sz w:val="24"/>
                      <w:szCs w:val="24"/>
                    </w:rPr>
                  </w:pPr>
                  <w:r w:rsidRPr="009C641B">
                    <w:rPr>
                      <w:sz w:val="24"/>
                      <w:szCs w:val="24"/>
                    </w:rPr>
                    <w:t>6</w:t>
                  </w:r>
                </w:p>
              </w:tc>
              <w:tc>
                <w:tcPr>
                  <w:tcW w:w="326" w:type="dxa"/>
                </w:tcPr>
                <w:p w:rsidR="00316DCE" w:rsidRPr="009C641B" w:rsidRDefault="00316DCE" w:rsidP="00316DCE">
                  <w:pPr>
                    <w:jc w:val="both"/>
                    <w:rPr>
                      <w:sz w:val="24"/>
                      <w:szCs w:val="24"/>
                    </w:rPr>
                  </w:pPr>
                  <w:r w:rsidRPr="009C641B">
                    <w:rPr>
                      <w:sz w:val="24"/>
                      <w:szCs w:val="24"/>
                    </w:rPr>
                    <w:t>8</w:t>
                  </w:r>
                </w:p>
              </w:tc>
              <w:tc>
                <w:tcPr>
                  <w:tcW w:w="468" w:type="dxa"/>
                </w:tcPr>
                <w:p w:rsidR="00316DCE" w:rsidRPr="009C641B" w:rsidRDefault="00316DCE" w:rsidP="00316DCE">
                  <w:pPr>
                    <w:jc w:val="both"/>
                    <w:rPr>
                      <w:sz w:val="24"/>
                      <w:szCs w:val="24"/>
                    </w:rPr>
                  </w:pPr>
                  <w:r w:rsidRPr="009C641B">
                    <w:rPr>
                      <w:sz w:val="24"/>
                      <w:szCs w:val="24"/>
                    </w:rPr>
                    <w:t>10</w:t>
                  </w:r>
                </w:p>
              </w:tc>
              <w:tc>
                <w:tcPr>
                  <w:tcW w:w="294" w:type="dxa"/>
                </w:tcPr>
                <w:p w:rsidR="00316DCE" w:rsidRPr="009C641B" w:rsidRDefault="00316DCE" w:rsidP="00316DCE">
                  <w:pPr>
                    <w:jc w:val="both"/>
                    <w:rPr>
                      <w:sz w:val="24"/>
                      <w:szCs w:val="24"/>
                    </w:rPr>
                  </w:pPr>
                  <w:r w:rsidRPr="009C641B">
                    <w:rPr>
                      <w:sz w:val="24"/>
                      <w:szCs w:val="24"/>
                    </w:rPr>
                    <w:t>1</w:t>
                  </w:r>
                </w:p>
              </w:tc>
              <w:tc>
                <w:tcPr>
                  <w:tcW w:w="326" w:type="dxa"/>
                </w:tcPr>
                <w:p w:rsidR="00316DCE" w:rsidRPr="009C641B" w:rsidRDefault="00316DCE" w:rsidP="00316DCE">
                  <w:pPr>
                    <w:jc w:val="both"/>
                    <w:rPr>
                      <w:sz w:val="24"/>
                      <w:szCs w:val="24"/>
                    </w:rPr>
                  </w:pPr>
                  <w:r w:rsidRPr="009C641B">
                    <w:rPr>
                      <w:sz w:val="24"/>
                      <w:szCs w:val="24"/>
                    </w:rPr>
                    <w:t>2</w:t>
                  </w:r>
                </w:p>
              </w:tc>
              <w:tc>
                <w:tcPr>
                  <w:tcW w:w="326" w:type="dxa"/>
                </w:tcPr>
                <w:p w:rsidR="00316DCE" w:rsidRPr="009C641B" w:rsidRDefault="00316DCE" w:rsidP="00316DCE">
                  <w:pPr>
                    <w:jc w:val="both"/>
                    <w:rPr>
                      <w:sz w:val="24"/>
                      <w:szCs w:val="24"/>
                    </w:rPr>
                  </w:pPr>
                  <w:r w:rsidRPr="009C641B">
                    <w:rPr>
                      <w:sz w:val="24"/>
                      <w:szCs w:val="24"/>
                    </w:rPr>
                    <w:t>8</w:t>
                  </w:r>
                </w:p>
              </w:tc>
              <w:tc>
                <w:tcPr>
                  <w:tcW w:w="326" w:type="dxa"/>
                </w:tcPr>
                <w:p w:rsidR="00316DCE" w:rsidRPr="009C641B" w:rsidRDefault="00316DCE" w:rsidP="00316DCE">
                  <w:pPr>
                    <w:jc w:val="both"/>
                    <w:rPr>
                      <w:sz w:val="24"/>
                      <w:szCs w:val="24"/>
                    </w:rPr>
                  </w:pPr>
                  <w:r w:rsidRPr="009C641B">
                    <w:rPr>
                      <w:sz w:val="24"/>
                      <w:szCs w:val="24"/>
                    </w:rPr>
                    <w:t>-</w:t>
                  </w:r>
                </w:p>
              </w:tc>
              <w:tc>
                <w:tcPr>
                  <w:tcW w:w="571" w:type="dxa"/>
                </w:tcPr>
                <w:p w:rsidR="00316DCE" w:rsidRPr="009C641B" w:rsidRDefault="00316DCE" w:rsidP="00316DCE">
                  <w:pPr>
                    <w:jc w:val="both"/>
                    <w:rPr>
                      <w:sz w:val="24"/>
                      <w:szCs w:val="24"/>
                    </w:rPr>
                  </w:pPr>
                  <w:r w:rsidRPr="009C641B">
                    <w:rPr>
                      <w:sz w:val="24"/>
                      <w:szCs w:val="24"/>
                    </w:rPr>
                    <w:t>-</w:t>
                  </w:r>
                </w:p>
              </w:tc>
            </w:tr>
          </w:tbl>
          <w:p w:rsidR="00316DCE" w:rsidRPr="009C641B" w:rsidRDefault="00316DCE" w:rsidP="00316DCE">
            <w:pPr>
              <w:contextualSpacing/>
              <w:jc w:val="both"/>
              <w:rPr>
                <w:sz w:val="24"/>
                <w:szCs w:val="24"/>
              </w:rPr>
            </w:pPr>
            <w:r w:rsidRPr="009C641B">
              <w:rPr>
                <w:bCs/>
                <w:sz w:val="24"/>
                <w:szCs w:val="24"/>
              </w:rPr>
              <w:t>Does it show superiority of diet A over diet B?</w:t>
            </w:r>
          </w:p>
        </w:tc>
        <w:tc>
          <w:tcPr>
            <w:tcW w:w="334" w:type="pct"/>
          </w:tcPr>
          <w:p w:rsidR="00316DCE" w:rsidRPr="009C641B" w:rsidRDefault="00316DCE" w:rsidP="00316DCE">
            <w:pPr>
              <w:contextualSpacing/>
              <w:jc w:val="center"/>
              <w:rPr>
                <w:sz w:val="24"/>
                <w:szCs w:val="24"/>
              </w:rPr>
            </w:pPr>
            <w:r w:rsidRPr="009C641B">
              <w:rPr>
                <w:sz w:val="24"/>
                <w:szCs w:val="24"/>
              </w:rPr>
              <w:t>CO4</w:t>
            </w:r>
          </w:p>
        </w:tc>
        <w:tc>
          <w:tcPr>
            <w:tcW w:w="329" w:type="pct"/>
          </w:tcPr>
          <w:p w:rsidR="00316DCE" w:rsidRPr="009C641B" w:rsidRDefault="00316DCE" w:rsidP="00316DCE">
            <w:pPr>
              <w:contextualSpacing/>
              <w:jc w:val="center"/>
              <w:rPr>
                <w:sz w:val="24"/>
                <w:szCs w:val="24"/>
              </w:rPr>
            </w:pPr>
            <w:r w:rsidRPr="009C641B">
              <w:rPr>
                <w:sz w:val="24"/>
                <w:szCs w:val="24"/>
              </w:rPr>
              <w:t>An</w:t>
            </w:r>
          </w:p>
        </w:tc>
        <w:tc>
          <w:tcPr>
            <w:tcW w:w="340" w:type="pct"/>
          </w:tcPr>
          <w:p w:rsidR="00316DCE" w:rsidRPr="009C641B" w:rsidRDefault="00316DCE" w:rsidP="00316DCE">
            <w:pPr>
              <w:contextualSpacing/>
              <w:jc w:val="center"/>
              <w:rPr>
                <w:sz w:val="24"/>
                <w:szCs w:val="24"/>
              </w:rPr>
            </w:pPr>
            <w:r w:rsidRPr="009C641B">
              <w:rPr>
                <w:sz w:val="24"/>
                <w:szCs w:val="24"/>
              </w:rPr>
              <w:t>12</w:t>
            </w:r>
          </w:p>
        </w:tc>
      </w:tr>
      <w:tr w:rsidR="00316DCE" w:rsidRPr="009C641B" w:rsidTr="008F720C">
        <w:trPr>
          <w:trHeight w:val="397"/>
        </w:trPr>
        <w:tc>
          <w:tcPr>
            <w:tcW w:w="321" w:type="pct"/>
          </w:tcPr>
          <w:p w:rsidR="00316DCE" w:rsidRPr="009C641B" w:rsidRDefault="00316DCE" w:rsidP="00316DCE">
            <w:pPr>
              <w:jc w:val="center"/>
              <w:rPr>
                <w:sz w:val="24"/>
                <w:szCs w:val="24"/>
              </w:rPr>
            </w:pPr>
          </w:p>
        </w:tc>
        <w:tc>
          <w:tcPr>
            <w:tcW w:w="200" w:type="pct"/>
          </w:tcPr>
          <w:p w:rsidR="00316DCE" w:rsidRPr="009C641B" w:rsidRDefault="00316DCE" w:rsidP="00316DCE">
            <w:pPr>
              <w:jc w:val="center"/>
              <w:rPr>
                <w:sz w:val="24"/>
                <w:szCs w:val="24"/>
              </w:rPr>
            </w:pPr>
          </w:p>
        </w:tc>
        <w:tc>
          <w:tcPr>
            <w:tcW w:w="3476" w:type="pct"/>
            <w:vAlign w:val="bottom"/>
          </w:tcPr>
          <w:p w:rsidR="00316DCE" w:rsidRPr="009C641B" w:rsidRDefault="00316DCE" w:rsidP="00316DCE">
            <w:pPr>
              <w:rPr>
                <w:sz w:val="24"/>
                <w:szCs w:val="24"/>
              </w:rPr>
            </w:pPr>
          </w:p>
        </w:tc>
        <w:tc>
          <w:tcPr>
            <w:tcW w:w="334" w:type="pct"/>
          </w:tcPr>
          <w:p w:rsidR="00316DCE" w:rsidRPr="009C641B" w:rsidRDefault="00316DCE" w:rsidP="00316DCE">
            <w:pPr>
              <w:jc w:val="center"/>
              <w:rPr>
                <w:sz w:val="24"/>
                <w:szCs w:val="24"/>
              </w:rPr>
            </w:pPr>
          </w:p>
        </w:tc>
        <w:tc>
          <w:tcPr>
            <w:tcW w:w="329" w:type="pct"/>
          </w:tcPr>
          <w:p w:rsidR="00316DCE" w:rsidRPr="009C641B" w:rsidRDefault="00316DCE" w:rsidP="00316DCE">
            <w:pPr>
              <w:jc w:val="center"/>
              <w:rPr>
                <w:sz w:val="24"/>
                <w:szCs w:val="24"/>
              </w:rPr>
            </w:pPr>
          </w:p>
        </w:tc>
        <w:tc>
          <w:tcPr>
            <w:tcW w:w="340" w:type="pct"/>
          </w:tcPr>
          <w:p w:rsidR="00316DCE" w:rsidRPr="009C641B" w:rsidRDefault="00316DCE" w:rsidP="00316DCE">
            <w:pPr>
              <w:jc w:val="center"/>
              <w:rPr>
                <w:sz w:val="24"/>
                <w:szCs w:val="24"/>
              </w:rPr>
            </w:pPr>
          </w:p>
        </w:tc>
      </w:tr>
      <w:tr w:rsidR="00316DCE" w:rsidRPr="009C641B" w:rsidTr="008F720C">
        <w:trPr>
          <w:trHeight w:val="397"/>
        </w:trPr>
        <w:tc>
          <w:tcPr>
            <w:tcW w:w="321" w:type="pct"/>
          </w:tcPr>
          <w:p w:rsidR="00316DCE" w:rsidRPr="009C641B" w:rsidRDefault="00316DCE" w:rsidP="00316DCE">
            <w:pPr>
              <w:jc w:val="center"/>
              <w:rPr>
                <w:sz w:val="24"/>
                <w:szCs w:val="24"/>
              </w:rPr>
            </w:pPr>
            <w:r w:rsidRPr="009C641B">
              <w:rPr>
                <w:sz w:val="24"/>
                <w:szCs w:val="24"/>
              </w:rPr>
              <w:t>22.</w:t>
            </w:r>
          </w:p>
        </w:tc>
        <w:tc>
          <w:tcPr>
            <w:tcW w:w="200" w:type="pct"/>
          </w:tcPr>
          <w:p w:rsidR="00316DCE" w:rsidRPr="009C641B" w:rsidRDefault="00316DCE" w:rsidP="00316DCE">
            <w:pPr>
              <w:jc w:val="center"/>
              <w:rPr>
                <w:sz w:val="24"/>
                <w:szCs w:val="24"/>
              </w:rPr>
            </w:pPr>
            <w:r w:rsidRPr="009C641B">
              <w:rPr>
                <w:sz w:val="24"/>
                <w:szCs w:val="24"/>
              </w:rPr>
              <w:t>a.</w:t>
            </w:r>
          </w:p>
        </w:tc>
        <w:tc>
          <w:tcPr>
            <w:tcW w:w="3476" w:type="pct"/>
          </w:tcPr>
          <w:p w:rsidR="00316DCE" w:rsidRPr="009C641B" w:rsidRDefault="00316DCE" w:rsidP="00316DCE">
            <w:pPr>
              <w:jc w:val="both"/>
              <w:rPr>
                <w:sz w:val="24"/>
                <w:szCs w:val="24"/>
              </w:rPr>
            </w:pPr>
            <w:r w:rsidRPr="009C641B">
              <w:rPr>
                <w:bCs/>
                <w:sz w:val="24"/>
                <w:szCs w:val="24"/>
              </w:rPr>
              <w:t>If X is a normal variate with mean 30 and standard deviation 5, then find P(26 &lt; X &lt; 40) and P(X &gt; 45).</w:t>
            </w:r>
          </w:p>
        </w:tc>
        <w:tc>
          <w:tcPr>
            <w:tcW w:w="334" w:type="pct"/>
          </w:tcPr>
          <w:p w:rsidR="00316DCE" w:rsidRPr="009C641B" w:rsidRDefault="00316DCE" w:rsidP="00316DCE">
            <w:pPr>
              <w:contextualSpacing/>
              <w:jc w:val="center"/>
              <w:rPr>
                <w:sz w:val="24"/>
                <w:szCs w:val="24"/>
              </w:rPr>
            </w:pPr>
            <w:r w:rsidRPr="009C641B">
              <w:rPr>
                <w:sz w:val="24"/>
                <w:szCs w:val="24"/>
              </w:rPr>
              <w:t>CO2</w:t>
            </w:r>
          </w:p>
        </w:tc>
        <w:tc>
          <w:tcPr>
            <w:tcW w:w="329" w:type="pct"/>
          </w:tcPr>
          <w:p w:rsidR="00316DCE" w:rsidRPr="009C641B" w:rsidRDefault="00316DCE" w:rsidP="00316DCE">
            <w:pPr>
              <w:contextualSpacing/>
              <w:jc w:val="center"/>
              <w:rPr>
                <w:sz w:val="24"/>
                <w:szCs w:val="24"/>
              </w:rPr>
            </w:pPr>
            <w:r w:rsidRPr="009C641B">
              <w:rPr>
                <w:sz w:val="24"/>
                <w:szCs w:val="24"/>
              </w:rPr>
              <w:t>A</w:t>
            </w:r>
          </w:p>
        </w:tc>
        <w:tc>
          <w:tcPr>
            <w:tcW w:w="340" w:type="pct"/>
          </w:tcPr>
          <w:p w:rsidR="00316DCE" w:rsidRPr="009C641B" w:rsidRDefault="00316DCE" w:rsidP="00316DCE">
            <w:pPr>
              <w:contextualSpacing/>
              <w:jc w:val="center"/>
              <w:rPr>
                <w:sz w:val="24"/>
                <w:szCs w:val="24"/>
              </w:rPr>
            </w:pPr>
            <w:r w:rsidRPr="009C641B">
              <w:rPr>
                <w:sz w:val="24"/>
                <w:szCs w:val="24"/>
              </w:rPr>
              <w:t>4</w:t>
            </w:r>
          </w:p>
        </w:tc>
      </w:tr>
      <w:tr w:rsidR="00316DCE" w:rsidRPr="009C641B" w:rsidTr="008F720C">
        <w:trPr>
          <w:trHeight w:val="397"/>
        </w:trPr>
        <w:tc>
          <w:tcPr>
            <w:tcW w:w="321" w:type="pct"/>
          </w:tcPr>
          <w:p w:rsidR="00316DCE" w:rsidRPr="009C641B" w:rsidRDefault="00316DCE" w:rsidP="00316DCE">
            <w:pPr>
              <w:jc w:val="center"/>
              <w:rPr>
                <w:sz w:val="24"/>
                <w:szCs w:val="24"/>
              </w:rPr>
            </w:pPr>
          </w:p>
        </w:tc>
        <w:tc>
          <w:tcPr>
            <w:tcW w:w="200" w:type="pct"/>
          </w:tcPr>
          <w:p w:rsidR="00316DCE" w:rsidRPr="009C641B" w:rsidRDefault="00316DCE" w:rsidP="00316DCE">
            <w:pPr>
              <w:jc w:val="center"/>
              <w:rPr>
                <w:sz w:val="24"/>
                <w:szCs w:val="24"/>
              </w:rPr>
            </w:pPr>
            <w:r w:rsidRPr="009C641B">
              <w:rPr>
                <w:sz w:val="24"/>
                <w:szCs w:val="24"/>
              </w:rPr>
              <w:t>b.</w:t>
            </w:r>
          </w:p>
        </w:tc>
        <w:tc>
          <w:tcPr>
            <w:tcW w:w="3476" w:type="pct"/>
            <w:vAlign w:val="bottom"/>
          </w:tcPr>
          <w:p w:rsidR="00316DCE" w:rsidRPr="009C641B" w:rsidRDefault="00316DCE" w:rsidP="00316DCE">
            <w:pPr>
              <w:contextualSpacing/>
              <w:jc w:val="both"/>
              <w:rPr>
                <w:sz w:val="24"/>
                <w:szCs w:val="24"/>
                <w:lang w:val="en-IN"/>
              </w:rPr>
            </w:pPr>
            <w:r w:rsidRPr="009C641B">
              <w:rPr>
                <w:sz w:val="24"/>
                <w:szCs w:val="24"/>
                <w:lang w:val="en-IN"/>
              </w:rPr>
              <w:t>Find the two regression equations for the following data and also find X, when Y=3.5.</w:t>
            </w:r>
          </w:p>
          <w:p w:rsidR="00316DCE" w:rsidRPr="009C641B" w:rsidRDefault="00316DCE" w:rsidP="00316DCE">
            <w:pPr>
              <w:contextualSpacing/>
              <w:jc w:val="both"/>
              <w:rPr>
                <w:sz w:val="24"/>
                <w:szCs w:val="24"/>
                <w:lang w:val="en-IN"/>
              </w:rPr>
            </w:pPr>
            <w:r w:rsidRPr="009C641B">
              <w:rPr>
                <w:sz w:val="24"/>
                <w:szCs w:val="24"/>
                <w:lang w:val="en-IN"/>
              </w:rPr>
              <w:t>X :   1    4    2    3    5</w:t>
            </w:r>
          </w:p>
          <w:p w:rsidR="00316DCE" w:rsidRPr="009C641B" w:rsidRDefault="00316DCE" w:rsidP="00316DCE">
            <w:pPr>
              <w:contextualSpacing/>
              <w:jc w:val="both"/>
              <w:rPr>
                <w:sz w:val="24"/>
                <w:szCs w:val="24"/>
                <w:lang w:val="en-IN"/>
              </w:rPr>
            </w:pPr>
            <w:r w:rsidRPr="009C641B">
              <w:rPr>
                <w:sz w:val="24"/>
                <w:szCs w:val="24"/>
                <w:lang w:val="en-IN"/>
              </w:rPr>
              <w:t xml:space="preserve">Y :   3    1    2    5    4 </w:t>
            </w:r>
          </w:p>
        </w:tc>
        <w:tc>
          <w:tcPr>
            <w:tcW w:w="334" w:type="pct"/>
          </w:tcPr>
          <w:p w:rsidR="00316DCE" w:rsidRPr="009C641B" w:rsidRDefault="00316DCE" w:rsidP="00316DCE">
            <w:pPr>
              <w:contextualSpacing/>
              <w:jc w:val="center"/>
              <w:rPr>
                <w:sz w:val="24"/>
                <w:szCs w:val="24"/>
              </w:rPr>
            </w:pPr>
            <w:r w:rsidRPr="009C641B">
              <w:rPr>
                <w:sz w:val="24"/>
                <w:szCs w:val="24"/>
              </w:rPr>
              <w:t>CO2</w:t>
            </w:r>
          </w:p>
        </w:tc>
        <w:tc>
          <w:tcPr>
            <w:tcW w:w="329" w:type="pct"/>
          </w:tcPr>
          <w:p w:rsidR="00316DCE" w:rsidRPr="009C641B" w:rsidRDefault="00316DCE" w:rsidP="00316DCE">
            <w:pPr>
              <w:contextualSpacing/>
              <w:jc w:val="center"/>
              <w:rPr>
                <w:sz w:val="24"/>
                <w:szCs w:val="24"/>
              </w:rPr>
            </w:pPr>
            <w:r w:rsidRPr="009C641B">
              <w:rPr>
                <w:sz w:val="24"/>
                <w:szCs w:val="24"/>
              </w:rPr>
              <w:t>A</w:t>
            </w:r>
          </w:p>
        </w:tc>
        <w:tc>
          <w:tcPr>
            <w:tcW w:w="340" w:type="pct"/>
          </w:tcPr>
          <w:p w:rsidR="00316DCE" w:rsidRPr="009C641B" w:rsidRDefault="00316DCE" w:rsidP="00316DCE">
            <w:pPr>
              <w:contextualSpacing/>
              <w:jc w:val="center"/>
              <w:rPr>
                <w:sz w:val="24"/>
                <w:szCs w:val="24"/>
              </w:rPr>
            </w:pPr>
            <w:r w:rsidRPr="009C641B">
              <w:rPr>
                <w:sz w:val="24"/>
                <w:szCs w:val="24"/>
              </w:rPr>
              <w:t>8</w:t>
            </w:r>
          </w:p>
        </w:tc>
      </w:tr>
      <w:tr w:rsidR="00316DCE" w:rsidRPr="009C641B" w:rsidTr="008F720C">
        <w:trPr>
          <w:trHeight w:val="397"/>
        </w:trPr>
        <w:tc>
          <w:tcPr>
            <w:tcW w:w="321" w:type="pct"/>
          </w:tcPr>
          <w:p w:rsidR="00316DCE" w:rsidRPr="009C641B" w:rsidRDefault="00316DCE" w:rsidP="00316DCE">
            <w:pPr>
              <w:jc w:val="center"/>
              <w:rPr>
                <w:sz w:val="24"/>
                <w:szCs w:val="24"/>
              </w:rPr>
            </w:pPr>
          </w:p>
        </w:tc>
        <w:tc>
          <w:tcPr>
            <w:tcW w:w="200" w:type="pct"/>
          </w:tcPr>
          <w:p w:rsidR="00316DCE" w:rsidRPr="009C641B" w:rsidRDefault="00316DCE" w:rsidP="00316DCE">
            <w:pPr>
              <w:jc w:val="center"/>
              <w:rPr>
                <w:sz w:val="24"/>
                <w:szCs w:val="24"/>
              </w:rPr>
            </w:pPr>
          </w:p>
        </w:tc>
        <w:tc>
          <w:tcPr>
            <w:tcW w:w="3476" w:type="pct"/>
            <w:vAlign w:val="bottom"/>
          </w:tcPr>
          <w:p w:rsidR="00316DCE" w:rsidRPr="009C641B" w:rsidRDefault="00316DCE" w:rsidP="00316DCE">
            <w:pPr>
              <w:rPr>
                <w:sz w:val="24"/>
                <w:szCs w:val="24"/>
              </w:rPr>
            </w:pPr>
          </w:p>
        </w:tc>
        <w:tc>
          <w:tcPr>
            <w:tcW w:w="334" w:type="pct"/>
          </w:tcPr>
          <w:p w:rsidR="00316DCE" w:rsidRPr="009C641B" w:rsidRDefault="00316DCE" w:rsidP="00316DCE">
            <w:pPr>
              <w:jc w:val="center"/>
              <w:rPr>
                <w:sz w:val="24"/>
                <w:szCs w:val="24"/>
              </w:rPr>
            </w:pPr>
          </w:p>
        </w:tc>
        <w:tc>
          <w:tcPr>
            <w:tcW w:w="329" w:type="pct"/>
          </w:tcPr>
          <w:p w:rsidR="00316DCE" w:rsidRPr="009C641B" w:rsidRDefault="00316DCE" w:rsidP="00316DCE">
            <w:pPr>
              <w:jc w:val="center"/>
              <w:rPr>
                <w:sz w:val="24"/>
                <w:szCs w:val="24"/>
              </w:rPr>
            </w:pPr>
          </w:p>
        </w:tc>
        <w:tc>
          <w:tcPr>
            <w:tcW w:w="340" w:type="pct"/>
          </w:tcPr>
          <w:p w:rsidR="00316DCE" w:rsidRPr="009C641B" w:rsidRDefault="00316DCE" w:rsidP="00316DCE">
            <w:pPr>
              <w:jc w:val="center"/>
              <w:rPr>
                <w:sz w:val="24"/>
                <w:szCs w:val="24"/>
              </w:rPr>
            </w:pPr>
          </w:p>
        </w:tc>
      </w:tr>
      <w:tr w:rsidR="00316DCE" w:rsidRPr="009C641B" w:rsidTr="008F720C">
        <w:trPr>
          <w:trHeight w:val="397"/>
        </w:trPr>
        <w:tc>
          <w:tcPr>
            <w:tcW w:w="321" w:type="pct"/>
          </w:tcPr>
          <w:p w:rsidR="00316DCE" w:rsidRPr="009C641B" w:rsidRDefault="00316DCE" w:rsidP="00316DCE">
            <w:pPr>
              <w:jc w:val="center"/>
              <w:rPr>
                <w:sz w:val="24"/>
                <w:szCs w:val="24"/>
              </w:rPr>
            </w:pPr>
            <w:r w:rsidRPr="009C641B">
              <w:rPr>
                <w:sz w:val="24"/>
                <w:szCs w:val="24"/>
              </w:rPr>
              <w:t>23.</w:t>
            </w:r>
          </w:p>
        </w:tc>
        <w:tc>
          <w:tcPr>
            <w:tcW w:w="200" w:type="pct"/>
          </w:tcPr>
          <w:p w:rsidR="00316DCE" w:rsidRPr="009C641B" w:rsidRDefault="00316DCE" w:rsidP="00316DCE">
            <w:pPr>
              <w:jc w:val="center"/>
              <w:rPr>
                <w:sz w:val="24"/>
                <w:szCs w:val="24"/>
              </w:rPr>
            </w:pPr>
          </w:p>
        </w:tc>
        <w:tc>
          <w:tcPr>
            <w:tcW w:w="3476" w:type="pct"/>
          </w:tcPr>
          <w:p w:rsidR="00316DCE" w:rsidRPr="009C641B" w:rsidRDefault="00316DCE" w:rsidP="00316DCE">
            <w:pPr>
              <w:jc w:val="both"/>
              <w:rPr>
                <w:sz w:val="24"/>
                <w:szCs w:val="24"/>
              </w:rPr>
            </w:pPr>
            <w:r w:rsidRPr="009C641B">
              <w:rPr>
                <w:sz w:val="24"/>
                <w:szCs w:val="24"/>
              </w:rPr>
              <w:t>Four doctors each test four treatments for a certain disease and observe the number of days each patient takes to recover. The results are as follows (Recovery time in days):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3"/>
              <w:gridCol w:w="456"/>
              <w:gridCol w:w="456"/>
              <w:gridCol w:w="456"/>
              <w:gridCol w:w="456"/>
            </w:tblGrid>
            <w:tr w:rsidR="00316DCE" w:rsidRPr="009C641B" w:rsidTr="008F720C">
              <w:tc>
                <w:tcPr>
                  <w:tcW w:w="883" w:type="dxa"/>
                  <w:vMerge w:val="restart"/>
                  <w:tcBorders>
                    <w:top w:val="single" w:sz="4" w:space="0" w:color="auto"/>
                    <w:left w:val="single" w:sz="4" w:space="0" w:color="auto"/>
                    <w:right w:val="single" w:sz="4" w:space="0" w:color="auto"/>
                  </w:tcBorders>
                  <w:shd w:val="clear" w:color="auto" w:fill="auto"/>
                </w:tcPr>
                <w:p w:rsidR="00316DCE" w:rsidRPr="009C641B" w:rsidRDefault="00316DCE" w:rsidP="00316DCE">
                  <w:r w:rsidRPr="009C641B">
                    <w:t>Doctor</w:t>
                  </w:r>
                </w:p>
              </w:tc>
              <w:tc>
                <w:tcPr>
                  <w:tcW w:w="1824" w:type="dxa"/>
                  <w:gridSpan w:val="4"/>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Treatment</w:t>
                  </w:r>
                </w:p>
              </w:tc>
            </w:tr>
            <w:tr w:rsidR="00316DCE" w:rsidRPr="009C641B" w:rsidTr="008F720C">
              <w:tc>
                <w:tcPr>
                  <w:tcW w:w="883" w:type="dxa"/>
                  <w:vMerge/>
                  <w:tcBorders>
                    <w:left w:val="single" w:sz="4" w:space="0" w:color="auto"/>
                    <w:bottom w:val="single" w:sz="4" w:space="0" w:color="auto"/>
                    <w:right w:val="single" w:sz="4" w:space="0" w:color="auto"/>
                  </w:tcBorders>
                  <w:shd w:val="clear" w:color="auto" w:fill="auto"/>
                </w:tcPr>
                <w:p w:rsidR="00316DCE" w:rsidRPr="009C641B" w:rsidRDefault="00316DCE" w:rsidP="00316DCE"/>
              </w:tc>
              <w:tc>
                <w:tcPr>
                  <w:tcW w:w="456"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1</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2</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3</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4</w:t>
                  </w:r>
                </w:p>
              </w:tc>
            </w:tr>
            <w:tr w:rsidR="00316DCE" w:rsidRPr="009C641B" w:rsidTr="008F720C">
              <w:tc>
                <w:tcPr>
                  <w:tcW w:w="883"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A</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10</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14</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19</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20</w:t>
                  </w:r>
                </w:p>
              </w:tc>
            </w:tr>
            <w:tr w:rsidR="00316DCE" w:rsidRPr="009C641B" w:rsidTr="008F720C">
              <w:tc>
                <w:tcPr>
                  <w:tcW w:w="883"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B</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11</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15</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17</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21</w:t>
                  </w:r>
                </w:p>
              </w:tc>
            </w:tr>
            <w:tr w:rsidR="00316DCE" w:rsidRPr="009C641B" w:rsidTr="008F720C">
              <w:tc>
                <w:tcPr>
                  <w:tcW w:w="883"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C</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9</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12</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16</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19</w:t>
                  </w:r>
                </w:p>
              </w:tc>
            </w:tr>
            <w:tr w:rsidR="00316DCE" w:rsidRPr="009C641B" w:rsidTr="008F720C">
              <w:trPr>
                <w:trHeight w:val="231"/>
              </w:trPr>
              <w:tc>
                <w:tcPr>
                  <w:tcW w:w="883"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D</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8</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13</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17</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316DCE" w:rsidRPr="009C641B" w:rsidRDefault="00316DCE" w:rsidP="00316DCE">
                  <w:pPr>
                    <w:jc w:val="center"/>
                  </w:pPr>
                  <w:r w:rsidRPr="009C641B">
                    <w:t>20</w:t>
                  </w:r>
                </w:p>
              </w:tc>
            </w:tr>
          </w:tbl>
          <w:p w:rsidR="00316DCE" w:rsidRPr="009C641B" w:rsidRDefault="00316DCE" w:rsidP="00316DCE">
            <w:pPr>
              <w:contextualSpacing/>
              <w:jc w:val="both"/>
              <w:rPr>
                <w:sz w:val="24"/>
                <w:szCs w:val="24"/>
              </w:rPr>
            </w:pPr>
            <w:r w:rsidRPr="009C641B">
              <w:rPr>
                <w:sz w:val="24"/>
                <w:szCs w:val="24"/>
              </w:rPr>
              <w:lastRenderedPageBreak/>
              <w:t xml:space="preserve">Using randomized block design, discuss the difference between </w:t>
            </w:r>
          </w:p>
          <w:p w:rsidR="00316DCE" w:rsidRPr="009C641B" w:rsidRDefault="00316DCE" w:rsidP="00316DCE">
            <w:pPr>
              <w:contextualSpacing/>
              <w:jc w:val="both"/>
              <w:rPr>
                <w:sz w:val="24"/>
                <w:szCs w:val="24"/>
              </w:rPr>
            </w:pPr>
            <w:r w:rsidRPr="009C641B">
              <w:rPr>
                <w:sz w:val="24"/>
                <w:szCs w:val="24"/>
              </w:rPr>
              <w:t>(i) doctors and (ii) treatments.</w:t>
            </w:r>
          </w:p>
        </w:tc>
        <w:tc>
          <w:tcPr>
            <w:tcW w:w="334" w:type="pct"/>
          </w:tcPr>
          <w:p w:rsidR="00316DCE" w:rsidRPr="009C641B" w:rsidRDefault="00316DCE" w:rsidP="00316DCE">
            <w:pPr>
              <w:contextualSpacing/>
              <w:jc w:val="center"/>
              <w:rPr>
                <w:sz w:val="24"/>
                <w:szCs w:val="24"/>
              </w:rPr>
            </w:pPr>
            <w:r w:rsidRPr="009C641B">
              <w:rPr>
                <w:sz w:val="24"/>
                <w:szCs w:val="24"/>
              </w:rPr>
              <w:lastRenderedPageBreak/>
              <w:t>CO5</w:t>
            </w:r>
          </w:p>
        </w:tc>
        <w:tc>
          <w:tcPr>
            <w:tcW w:w="329" w:type="pct"/>
          </w:tcPr>
          <w:p w:rsidR="00316DCE" w:rsidRPr="009C641B" w:rsidRDefault="00316DCE" w:rsidP="00316DCE">
            <w:pPr>
              <w:contextualSpacing/>
              <w:jc w:val="center"/>
              <w:rPr>
                <w:sz w:val="24"/>
                <w:szCs w:val="24"/>
              </w:rPr>
            </w:pPr>
            <w:r w:rsidRPr="009C641B">
              <w:rPr>
                <w:sz w:val="24"/>
                <w:szCs w:val="24"/>
              </w:rPr>
              <w:t>An</w:t>
            </w:r>
          </w:p>
        </w:tc>
        <w:tc>
          <w:tcPr>
            <w:tcW w:w="340" w:type="pct"/>
          </w:tcPr>
          <w:p w:rsidR="00316DCE" w:rsidRPr="009C641B" w:rsidRDefault="00316DCE" w:rsidP="00316DCE">
            <w:pPr>
              <w:contextualSpacing/>
              <w:jc w:val="center"/>
              <w:rPr>
                <w:sz w:val="24"/>
                <w:szCs w:val="24"/>
              </w:rPr>
            </w:pPr>
            <w:r w:rsidRPr="009C641B">
              <w:rPr>
                <w:sz w:val="24"/>
                <w:szCs w:val="24"/>
              </w:rPr>
              <w:t>12</w:t>
            </w:r>
          </w:p>
        </w:tc>
      </w:tr>
      <w:tr w:rsidR="00316DCE" w:rsidRPr="009C641B" w:rsidTr="008F720C">
        <w:trPr>
          <w:trHeight w:val="397"/>
        </w:trPr>
        <w:tc>
          <w:tcPr>
            <w:tcW w:w="321" w:type="pct"/>
          </w:tcPr>
          <w:p w:rsidR="00316DCE" w:rsidRPr="009C641B" w:rsidRDefault="00316DCE" w:rsidP="00316DCE">
            <w:pPr>
              <w:jc w:val="center"/>
              <w:rPr>
                <w:sz w:val="24"/>
                <w:szCs w:val="24"/>
              </w:rPr>
            </w:pPr>
          </w:p>
        </w:tc>
        <w:tc>
          <w:tcPr>
            <w:tcW w:w="200" w:type="pct"/>
          </w:tcPr>
          <w:p w:rsidR="00316DCE" w:rsidRPr="009C641B" w:rsidRDefault="00316DCE" w:rsidP="00316DCE">
            <w:pPr>
              <w:jc w:val="center"/>
              <w:rPr>
                <w:sz w:val="24"/>
                <w:szCs w:val="24"/>
              </w:rPr>
            </w:pPr>
          </w:p>
        </w:tc>
        <w:tc>
          <w:tcPr>
            <w:tcW w:w="3476" w:type="pct"/>
            <w:vAlign w:val="bottom"/>
          </w:tcPr>
          <w:p w:rsidR="00316DCE" w:rsidRPr="009C641B" w:rsidRDefault="00316DCE" w:rsidP="00316DCE">
            <w:pPr>
              <w:rPr>
                <w:bCs/>
                <w:sz w:val="24"/>
                <w:szCs w:val="24"/>
              </w:rPr>
            </w:pPr>
          </w:p>
        </w:tc>
        <w:tc>
          <w:tcPr>
            <w:tcW w:w="334" w:type="pct"/>
          </w:tcPr>
          <w:p w:rsidR="00316DCE" w:rsidRPr="009C641B" w:rsidRDefault="00316DCE" w:rsidP="00316DCE">
            <w:pPr>
              <w:jc w:val="center"/>
              <w:rPr>
                <w:sz w:val="24"/>
                <w:szCs w:val="24"/>
              </w:rPr>
            </w:pPr>
          </w:p>
        </w:tc>
        <w:tc>
          <w:tcPr>
            <w:tcW w:w="329" w:type="pct"/>
          </w:tcPr>
          <w:p w:rsidR="00316DCE" w:rsidRPr="009C641B" w:rsidRDefault="00316DCE" w:rsidP="00316DCE">
            <w:pPr>
              <w:jc w:val="center"/>
              <w:rPr>
                <w:sz w:val="24"/>
                <w:szCs w:val="24"/>
              </w:rPr>
            </w:pPr>
          </w:p>
        </w:tc>
        <w:tc>
          <w:tcPr>
            <w:tcW w:w="340" w:type="pct"/>
          </w:tcPr>
          <w:p w:rsidR="00316DCE" w:rsidRPr="009C641B" w:rsidRDefault="00316DCE" w:rsidP="00316DCE">
            <w:pPr>
              <w:jc w:val="center"/>
              <w:rPr>
                <w:sz w:val="24"/>
                <w:szCs w:val="24"/>
              </w:rPr>
            </w:pPr>
          </w:p>
        </w:tc>
      </w:tr>
      <w:tr w:rsidR="00316DCE" w:rsidRPr="009C641B" w:rsidTr="008F720C">
        <w:trPr>
          <w:trHeight w:val="510"/>
        </w:trPr>
        <w:tc>
          <w:tcPr>
            <w:tcW w:w="5000" w:type="pct"/>
            <w:gridSpan w:val="6"/>
            <w:vAlign w:val="center"/>
          </w:tcPr>
          <w:p w:rsidR="00316DCE" w:rsidRPr="009C641B" w:rsidRDefault="00316DCE" w:rsidP="00316DCE">
            <w:pPr>
              <w:jc w:val="center"/>
              <w:rPr>
                <w:b/>
                <w:bCs/>
                <w:sz w:val="24"/>
                <w:szCs w:val="24"/>
              </w:rPr>
            </w:pPr>
            <w:r w:rsidRPr="009C641B">
              <w:rPr>
                <w:b/>
                <w:bCs/>
                <w:sz w:val="24"/>
                <w:szCs w:val="24"/>
              </w:rPr>
              <w:t>COMPULSORY QUESTION</w:t>
            </w:r>
          </w:p>
        </w:tc>
      </w:tr>
      <w:tr w:rsidR="00316DCE" w:rsidRPr="009C641B" w:rsidTr="008F720C">
        <w:trPr>
          <w:trHeight w:val="397"/>
        </w:trPr>
        <w:tc>
          <w:tcPr>
            <w:tcW w:w="321" w:type="pct"/>
          </w:tcPr>
          <w:p w:rsidR="00316DCE" w:rsidRPr="009C641B" w:rsidRDefault="00316DCE" w:rsidP="00316DCE">
            <w:pPr>
              <w:jc w:val="center"/>
              <w:rPr>
                <w:sz w:val="24"/>
                <w:szCs w:val="24"/>
              </w:rPr>
            </w:pPr>
            <w:r w:rsidRPr="009C641B">
              <w:rPr>
                <w:sz w:val="24"/>
                <w:szCs w:val="24"/>
              </w:rPr>
              <w:t>24.</w:t>
            </w:r>
          </w:p>
        </w:tc>
        <w:tc>
          <w:tcPr>
            <w:tcW w:w="200" w:type="pct"/>
          </w:tcPr>
          <w:p w:rsidR="00316DCE" w:rsidRPr="009C641B" w:rsidRDefault="00316DCE" w:rsidP="00316DCE">
            <w:pPr>
              <w:jc w:val="center"/>
              <w:rPr>
                <w:sz w:val="24"/>
                <w:szCs w:val="24"/>
              </w:rPr>
            </w:pPr>
            <w:r w:rsidRPr="009C641B">
              <w:rPr>
                <w:sz w:val="24"/>
                <w:szCs w:val="24"/>
              </w:rPr>
              <w:t>a.</w:t>
            </w:r>
          </w:p>
        </w:tc>
        <w:tc>
          <w:tcPr>
            <w:tcW w:w="3476" w:type="pct"/>
            <w:vAlign w:val="bottom"/>
          </w:tcPr>
          <w:p w:rsidR="00316DCE" w:rsidRPr="009C641B" w:rsidRDefault="00316DCE" w:rsidP="00316DCE">
            <w:pPr>
              <w:jc w:val="both"/>
              <w:rPr>
                <w:sz w:val="24"/>
                <w:szCs w:val="24"/>
              </w:rPr>
            </w:pPr>
            <w:r w:rsidRPr="009C641B">
              <w:rPr>
                <w:sz w:val="24"/>
                <w:szCs w:val="24"/>
              </w:rPr>
              <w:t>Show that the random process</w:t>
            </w:r>
            <m:oMath>
              <m:r>
                <w:rPr>
                  <w:rFonts w:ascii="Cambria Math" w:hAnsi="Cambria Math"/>
                  <w:sz w:val="24"/>
                  <w:szCs w:val="24"/>
                </w:rPr>
                <m:t xml:space="preserve"> X</m:t>
              </m:r>
              <m:d>
                <m:dPr>
                  <m:ctrlPr>
                    <w:rPr>
                      <w:rFonts w:ascii="Cambria Math" w:hAnsi="Cambria Math"/>
                      <w:i/>
                      <w:sz w:val="24"/>
                      <w:szCs w:val="24"/>
                    </w:rPr>
                  </m:ctrlPr>
                </m:dPr>
                <m:e>
                  <m:r>
                    <w:rPr>
                      <w:rFonts w:ascii="Cambria Math" w:hAnsi="Cambria Math"/>
                      <w:sz w:val="24"/>
                      <w:szCs w:val="24"/>
                    </w:rPr>
                    <m:t>t</m:t>
                  </m:r>
                </m:e>
              </m:d>
              <m:r>
                <w:rPr>
                  <w:rFonts w:ascii="Cambria Math"/>
                  <w:sz w:val="24"/>
                  <w:szCs w:val="24"/>
                </w:rPr>
                <m:t>=</m:t>
              </m:r>
              <m:r>
                <w:rPr>
                  <w:rFonts w:ascii="Cambria Math" w:hAnsi="Cambria Math"/>
                  <w:sz w:val="24"/>
                  <w:szCs w:val="24"/>
                </w:rPr>
                <m:t>ACosωt</m:t>
              </m:r>
              <m:r>
                <w:rPr>
                  <w:rFonts w:ascii="Cambria Math"/>
                  <w:sz w:val="24"/>
                  <w:szCs w:val="24"/>
                </w:rPr>
                <m:t>+</m:t>
              </m:r>
              <m:r>
                <w:rPr>
                  <w:rFonts w:ascii="Cambria Math" w:hAnsi="Cambria Math"/>
                  <w:sz w:val="24"/>
                  <w:szCs w:val="24"/>
                </w:rPr>
                <m:t>BSinωt</m:t>
              </m:r>
              <m:r>
                <w:rPr>
                  <w:rFonts w:ascii="Cambria Math"/>
                  <w:sz w:val="24"/>
                  <w:szCs w:val="24"/>
                </w:rPr>
                <m:t xml:space="preserve"> </m:t>
              </m:r>
            </m:oMath>
            <w:r w:rsidRPr="009C641B">
              <w:rPr>
                <w:sz w:val="24"/>
                <w:szCs w:val="24"/>
              </w:rPr>
              <w:t>(where‘</w:t>
            </w:r>
            <m:oMath>
              <m:r>
                <w:rPr>
                  <w:rFonts w:ascii="Cambria Math" w:hAnsi="Cambria Math"/>
                  <w:sz w:val="24"/>
                  <w:szCs w:val="24"/>
                </w:rPr>
                <m:t>A</m:t>
              </m:r>
            </m:oMath>
            <w:r w:rsidRPr="009C641B">
              <w:rPr>
                <w:sz w:val="24"/>
                <w:szCs w:val="24"/>
              </w:rPr>
              <w:t>’ and ‘</w:t>
            </w:r>
            <m:oMath>
              <m:r>
                <w:rPr>
                  <w:rFonts w:ascii="Cambria Math" w:hAnsi="Cambria Math"/>
                  <w:sz w:val="24"/>
                  <w:szCs w:val="24"/>
                </w:rPr>
                <m:t>B</m:t>
              </m:r>
            </m:oMath>
            <w:r w:rsidRPr="009C641B">
              <w:rPr>
                <w:sz w:val="24"/>
                <w:szCs w:val="24"/>
              </w:rPr>
              <w:t xml:space="preserve">’ are random variables) is wide sense  stationary process, if </w:t>
            </w:r>
          </w:p>
          <w:p w:rsidR="00316DCE" w:rsidRPr="009C641B" w:rsidRDefault="00316DCE" w:rsidP="00316DCE">
            <w:pPr>
              <w:jc w:val="both"/>
              <w:rPr>
                <w:sz w:val="24"/>
                <w:szCs w:val="24"/>
              </w:rPr>
            </w:pPr>
            <w:r w:rsidRPr="009C641B">
              <w:rPr>
                <w:sz w:val="24"/>
                <w:szCs w:val="24"/>
              </w:rPr>
              <w:t xml:space="preserve">(i) </w:t>
            </w:r>
            <m:oMath>
              <m:r>
                <w:rPr>
                  <w:rFonts w:ascii="Cambria Math" w:hAnsi="Cambria Math"/>
                  <w:sz w:val="24"/>
                  <w:szCs w:val="24"/>
                </w:rPr>
                <m:t>E</m:t>
              </m:r>
              <m:d>
                <m:dPr>
                  <m:ctrlPr>
                    <w:rPr>
                      <w:rFonts w:ascii="Cambria Math" w:hAnsi="Cambria Math"/>
                      <w:i/>
                      <w:sz w:val="24"/>
                      <w:szCs w:val="24"/>
                    </w:rPr>
                  </m:ctrlPr>
                </m:dPr>
                <m:e>
                  <m:r>
                    <w:rPr>
                      <w:rFonts w:ascii="Cambria Math" w:hAnsi="Cambria Math"/>
                      <w:sz w:val="24"/>
                      <w:szCs w:val="24"/>
                    </w:rPr>
                    <m:t>A</m:t>
                  </m:r>
                </m:e>
              </m:d>
              <m:r>
                <w:rPr>
                  <w:rFonts w:ascii="Cambria Math"/>
                  <w:sz w:val="24"/>
                  <w:szCs w:val="24"/>
                </w:rPr>
                <m:t>=</m:t>
              </m:r>
              <m:r>
                <w:rPr>
                  <w:rFonts w:ascii="Cambria Math" w:hAnsi="Cambria Math"/>
                  <w:sz w:val="24"/>
                  <w:szCs w:val="24"/>
                </w:rPr>
                <m:t>E</m:t>
              </m:r>
              <m:d>
                <m:dPr>
                  <m:ctrlPr>
                    <w:rPr>
                      <w:rFonts w:ascii="Cambria Math" w:hAnsi="Cambria Math"/>
                      <w:i/>
                      <w:sz w:val="24"/>
                      <w:szCs w:val="24"/>
                    </w:rPr>
                  </m:ctrlPr>
                </m:dPr>
                <m:e>
                  <m:r>
                    <w:rPr>
                      <w:rFonts w:ascii="Cambria Math" w:hAnsi="Cambria Math"/>
                      <w:sz w:val="24"/>
                      <w:szCs w:val="24"/>
                    </w:rPr>
                    <m:t>B</m:t>
                  </m:r>
                </m:e>
              </m:d>
              <m:r>
                <w:rPr>
                  <w:rFonts w:ascii="Cambria Math"/>
                  <w:sz w:val="24"/>
                  <w:szCs w:val="24"/>
                </w:rPr>
                <m:t>=0</m:t>
              </m:r>
            </m:oMath>
            <w:r w:rsidRPr="009C641B">
              <w:rPr>
                <w:sz w:val="24"/>
                <w:szCs w:val="24"/>
              </w:rPr>
              <w:t xml:space="preserve">  (ii) </w:t>
            </w:r>
            <m:oMath>
              <m:r>
                <w:rPr>
                  <w:rFonts w:ascii="Cambria Math" w:hAnsi="Cambria Math"/>
                  <w:sz w:val="24"/>
                  <w:szCs w:val="24"/>
                </w:rPr>
                <m:t>E</m:t>
              </m:r>
              <m:d>
                <m:dPr>
                  <m:ctrlPr>
                    <w:rPr>
                      <w:rFonts w:ascii="Cambria Math" w:hAnsi="Cambria Math"/>
                      <w:i/>
                      <w:sz w:val="24"/>
                      <w:szCs w:val="24"/>
                    </w:rPr>
                  </m:ctrlPr>
                </m:dPr>
                <m:e>
                  <m:r>
                    <w:rPr>
                      <w:rFonts w:ascii="Cambria Math" w:hAnsi="Cambria Math"/>
                      <w:sz w:val="24"/>
                      <w:szCs w:val="24"/>
                    </w:rPr>
                    <m:t>AB</m:t>
                  </m:r>
                </m:e>
              </m:d>
              <m:r>
                <w:rPr>
                  <w:rFonts w:ascii="Cambria Math"/>
                  <w:sz w:val="24"/>
                  <w:szCs w:val="24"/>
                </w:rPr>
                <m:t>=0</m:t>
              </m:r>
            </m:oMath>
            <w:r w:rsidRPr="009C641B">
              <w:rPr>
                <w:sz w:val="24"/>
                <w:szCs w:val="24"/>
              </w:rPr>
              <w:t xml:space="preserve"> (iii) </w:t>
            </w:r>
            <m:oMath>
              <m:r>
                <w:rPr>
                  <w:rFonts w:ascii="Cambria Math" w:hAnsi="Cambria Math"/>
                  <w:sz w:val="24"/>
                  <w:szCs w:val="24"/>
                </w:rPr>
                <m:t>E</m:t>
              </m:r>
              <m:d>
                <m:dPr>
                  <m:ctrlPr>
                    <w:rPr>
                      <w:rFonts w:ascii="Cambria Math" w:hAnsi="Cambria Math"/>
                      <w:i/>
                      <w:sz w:val="24"/>
                      <w:szCs w:val="24"/>
                    </w:rPr>
                  </m:ctrlPr>
                </m:dPr>
                <m:e>
                  <m:sSup>
                    <m:sSupPr>
                      <m:ctrlPr>
                        <w:rPr>
                          <w:rFonts w:ascii="Cambria Math" w:hAnsi="Cambria Math"/>
                          <w:i/>
                          <w:sz w:val="24"/>
                          <w:szCs w:val="24"/>
                        </w:rPr>
                      </m:ctrlPr>
                    </m:sSupPr>
                    <m:e>
                      <m:r>
                        <w:rPr>
                          <w:rFonts w:ascii="Cambria Math" w:hAnsi="Cambria Math"/>
                          <w:sz w:val="24"/>
                          <w:szCs w:val="24"/>
                        </w:rPr>
                        <m:t>A</m:t>
                      </m:r>
                    </m:e>
                    <m:sup>
                      <m:r>
                        <w:rPr>
                          <w:rFonts w:ascii="Cambria Math"/>
                          <w:sz w:val="24"/>
                          <w:szCs w:val="24"/>
                        </w:rPr>
                        <m:t>2</m:t>
                      </m:r>
                    </m:sup>
                  </m:sSup>
                </m:e>
              </m:d>
              <m:r>
                <w:rPr>
                  <w:rFonts w:ascii="Cambria Math"/>
                  <w:sz w:val="24"/>
                  <w:szCs w:val="24"/>
                </w:rPr>
                <m:t>=</m:t>
              </m:r>
              <m:r>
                <w:rPr>
                  <w:rFonts w:ascii="Cambria Math" w:hAnsi="Cambria Math"/>
                  <w:sz w:val="24"/>
                  <w:szCs w:val="24"/>
                </w:rPr>
                <m:t>E</m:t>
              </m:r>
              <m:d>
                <m:dPr>
                  <m:ctrlPr>
                    <w:rPr>
                      <w:rFonts w:ascii="Cambria Math" w:hAnsi="Cambria Math"/>
                      <w:i/>
                      <w:sz w:val="24"/>
                      <w:szCs w:val="24"/>
                    </w:rPr>
                  </m:ctrlPr>
                </m:dPr>
                <m:e>
                  <m:sSup>
                    <m:sSupPr>
                      <m:ctrlPr>
                        <w:rPr>
                          <w:rFonts w:ascii="Cambria Math" w:hAnsi="Cambria Math"/>
                          <w:i/>
                          <w:sz w:val="24"/>
                          <w:szCs w:val="24"/>
                        </w:rPr>
                      </m:ctrlPr>
                    </m:sSupPr>
                    <m:e>
                      <m:r>
                        <w:rPr>
                          <w:rFonts w:ascii="Cambria Math" w:hAnsi="Cambria Math"/>
                          <w:sz w:val="24"/>
                          <w:szCs w:val="24"/>
                        </w:rPr>
                        <m:t>B</m:t>
                      </m:r>
                    </m:e>
                    <m:sup>
                      <m:r>
                        <w:rPr>
                          <w:rFonts w:ascii="Cambria Math"/>
                          <w:sz w:val="24"/>
                          <w:szCs w:val="24"/>
                        </w:rPr>
                        <m:t>2</m:t>
                      </m:r>
                    </m:sup>
                  </m:sSup>
                </m:e>
              </m:d>
              <m:r>
                <w:rPr>
                  <w:rFonts w:ascii="Cambria Math"/>
                  <w:sz w:val="24"/>
                  <w:szCs w:val="24"/>
                </w:rPr>
                <m:t>=1.</m:t>
              </m:r>
            </m:oMath>
          </w:p>
        </w:tc>
        <w:tc>
          <w:tcPr>
            <w:tcW w:w="334" w:type="pct"/>
          </w:tcPr>
          <w:p w:rsidR="00316DCE" w:rsidRPr="009C641B" w:rsidRDefault="00316DCE" w:rsidP="00316DCE">
            <w:pPr>
              <w:contextualSpacing/>
              <w:jc w:val="center"/>
              <w:rPr>
                <w:sz w:val="24"/>
                <w:szCs w:val="24"/>
              </w:rPr>
            </w:pPr>
            <w:r w:rsidRPr="009C641B">
              <w:rPr>
                <w:sz w:val="24"/>
                <w:szCs w:val="24"/>
              </w:rPr>
              <w:t>CO6</w:t>
            </w:r>
          </w:p>
        </w:tc>
        <w:tc>
          <w:tcPr>
            <w:tcW w:w="329" w:type="pct"/>
          </w:tcPr>
          <w:p w:rsidR="00316DCE" w:rsidRPr="009C641B" w:rsidRDefault="00316DCE" w:rsidP="00316DCE">
            <w:pPr>
              <w:contextualSpacing/>
              <w:jc w:val="center"/>
              <w:rPr>
                <w:sz w:val="24"/>
                <w:szCs w:val="24"/>
              </w:rPr>
            </w:pPr>
            <w:r w:rsidRPr="009C641B">
              <w:rPr>
                <w:sz w:val="24"/>
                <w:szCs w:val="24"/>
              </w:rPr>
              <w:t>A</w:t>
            </w:r>
          </w:p>
        </w:tc>
        <w:tc>
          <w:tcPr>
            <w:tcW w:w="340" w:type="pct"/>
          </w:tcPr>
          <w:p w:rsidR="00316DCE" w:rsidRPr="009C641B" w:rsidRDefault="00316DCE" w:rsidP="00316DCE">
            <w:pPr>
              <w:contextualSpacing/>
              <w:jc w:val="center"/>
              <w:rPr>
                <w:sz w:val="24"/>
                <w:szCs w:val="24"/>
              </w:rPr>
            </w:pPr>
            <w:r w:rsidRPr="009C641B">
              <w:rPr>
                <w:sz w:val="24"/>
                <w:szCs w:val="24"/>
              </w:rPr>
              <w:t>6</w:t>
            </w:r>
          </w:p>
        </w:tc>
      </w:tr>
      <w:tr w:rsidR="00316DCE" w:rsidRPr="009C641B" w:rsidTr="008F720C">
        <w:trPr>
          <w:trHeight w:val="397"/>
        </w:trPr>
        <w:tc>
          <w:tcPr>
            <w:tcW w:w="321" w:type="pct"/>
          </w:tcPr>
          <w:p w:rsidR="00316DCE" w:rsidRPr="009C641B" w:rsidRDefault="00316DCE" w:rsidP="00316DCE">
            <w:pPr>
              <w:jc w:val="center"/>
              <w:rPr>
                <w:sz w:val="24"/>
                <w:szCs w:val="24"/>
              </w:rPr>
            </w:pPr>
          </w:p>
        </w:tc>
        <w:tc>
          <w:tcPr>
            <w:tcW w:w="200" w:type="pct"/>
          </w:tcPr>
          <w:p w:rsidR="00316DCE" w:rsidRPr="009C641B" w:rsidRDefault="00316DCE" w:rsidP="00316DCE">
            <w:pPr>
              <w:jc w:val="center"/>
              <w:rPr>
                <w:sz w:val="24"/>
                <w:szCs w:val="24"/>
              </w:rPr>
            </w:pPr>
            <w:r w:rsidRPr="009C641B">
              <w:rPr>
                <w:sz w:val="24"/>
                <w:szCs w:val="24"/>
              </w:rPr>
              <w:t>b.</w:t>
            </w:r>
          </w:p>
        </w:tc>
        <w:tc>
          <w:tcPr>
            <w:tcW w:w="3476" w:type="pct"/>
            <w:vAlign w:val="bottom"/>
          </w:tcPr>
          <w:p w:rsidR="00316DCE" w:rsidRPr="009C641B" w:rsidRDefault="00316DCE" w:rsidP="00316DCE">
            <w:pPr>
              <w:rPr>
                <w:sz w:val="24"/>
                <w:szCs w:val="24"/>
              </w:rPr>
            </w:pPr>
            <w:r w:rsidRPr="009C641B">
              <w:rPr>
                <w:sz w:val="24"/>
                <w:szCs w:val="24"/>
              </w:rPr>
              <w:t xml:space="preserve">The transition probability matrix of a markov chain </w:t>
            </w:r>
            <m:oMath>
              <m:d>
                <m:dPr>
                  <m:begChr m:val="{"/>
                  <m:endChr m:val="}"/>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X</m:t>
                      </m:r>
                    </m:e>
                    <m:sub>
                      <m:r>
                        <w:rPr>
                          <w:rFonts w:ascii="Cambria Math" w:hAnsi="Cambria Math"/>
                          <w:sz w:val="24"/>
                          <w:szCs w:val="24"/>
                        </w:rPr>
                        <m:t>n</m:t>
                      </m:r>
                    </m:sub>
                  </m:sSub>
                </m:e>
              </m:d>
              <m:r>
                <w:rPr>
                  <w:rFonts w:ascii="Cambria Math"/>
                  <w:sz w:val="24"/>
                  <w:szCs w:val="24"/>
                </w:rPr>
                <m:t xml:space="preserve">,  </m:t>
              </m:r>
              <m:r>
                <w:rPr>
                  <w:rFonts w:ascii="Cambria Math" w:hAnsi="Cambria Math"/>
                  <w:sz w:val="24"/>
                  <w:szCs w:val="24"/>
                </w:rPr>
                <m:t>n</m:t>
              </m:r>
              <m:r>
                <w:rPr>
                  <w:rFonts w:ascii="Cambria Math"/>
                  <w:sz w:val="24"/>
                  <w:szCs w:val="24"/>
                </w:rPr>
                <m:t>=1,2 3,</m:t>
              </m:r>
              <m:r>
                <w:rPr>
                  <w:rFonts w:ascii="Cambria Math"/>
                  <w:sz w:val="24"/>
                  <w:szCs w:val="24"/>
                </w:rPr>
                <m:t>…</m:t>
              </m:r>
              <m:r>
                <w:rPr>
                  <w:rFonts w:ascii="Cambria Math"/>
                  <w:sz w:val="24"/>
                  <w:szCs w:val="24"/>
                </w:rPr>
                <m:t>.</m:t>
              </m:r>
            </m:oMath>
            <w:r w:rsidRPr="009C641B">
              <w:rPr>
                <w:sz w:val="24"/>
                <w:szCs w:val="24"/>
              </w:rPr>
              <w:t xml:space="preserve"> having 3 states 1, 2 and 3 is </w:t>
            </w:r>
            <m:oMath>
              <m:r>
                <w:rPr>
                  <w:rFonts w:ascii="Cambria Math" w:hAnsi="Cambria Math"/>
                  <w:sz w:val="24"/>
                  <w:szCs w:val="24"/>
                </w:rPr>
                <m:t>P</m:t>
              </m:r>
              <m:r>
                <w:rPr>
                  <w:rFonts w:ascii="Cambria Math"/>
                  <w:sz w:val="24"/>
                  <w:szCs w:val="24"/>
                </w:rPr>
                <m:t>=</m:t>
              </m:r>
              <m:d>
                <m:dPr>
                  <m:ctrlPr>
                    <w:rPr>
                      <w:rFonts w:ascii="Cambria Math" w:hAnsi="Cambria Math"/>
                      <w:i/>
                      <w:sz w:val="24"/>
                      <w:szCs w:val="24"/>
                    </w:rPr>
                  </m:ctrlPr>
                </m:dPr>
                <m:e>
                  <m:m>
                    <m:mPr>
                      <m:mcs>
                        <m:mc>
                          <m:mcPr>
                            <m:count m:val="3"/>
                            <m:mcJc m:val="center"/>
                          </m:mcPr>
                        </m:mc>
                      </m:mcs>
                      <m:ctrlPr>
                        <w:rPr>
                          <w:rFonts w:ascii="Cambria Math" w:hAnsi="Cambria Math"/>
                          <w:i/>
                          <w:sz w:val="24"/>
                          <w:szCs w:val="24"/>
                        </w:rPr>
                      </m:ctrlPr>
                    </m:mPr>
                    <m:mr>
                      <m:e>
                        <m:r>
                          <w:rPr>
                            <w:rFonts w:ascii="Cambria Math"/>
                            <w:sz w:val="24"/>
                            <w:szCs w:val="24"/>
                          </w:rPr>
                          <m:t>0.1</m:t>
                        </m:r>
                      </m:e>
                      <m:e>
                        <m:r>
                          <w:rPr>
                            <w:rFonts w:ascii="Cambria Math"/>
                            <w:sz w:val="24"/>
                            <w:szCs w:val="24"/>
                          </w:rPr>
                          <m:t>0.5</m:t>
                        </m:r>
                      </m:e>
                      <m:e>
                        <m:r>
                          <w:rPr>
                            <w:rFonts w:ascii="Cambria Math"/>
                            <w:sz w:val="24"/>
                            <w:szCs w:val="24"/>
                          </w:rPr>
                          <m:t>0.4</m:t>
                        </m:r>
                      </m:e>
                    </m:mr>
                    <m:mr>
                      <m:e>
                        <m:r>
                          <w:rPr>
                            <w:rFonts w:ascii="Cambria Math"/>
                            <w:sz w:val="24"/>
                            <w:szCs w:val="24"/>
                          </w:rPr>
                          <m:t>0.6</m:t>
                        </m:r>
                      </m:e>
                      <m:e>
                        <m:r>
                          <w:rPr>
                            <w:rFonts w:ascii="Cambria Math"/>
                            <w:sz w:val="24"/>
                            <w:szCs w:val="24"/>
                          </w:rPr>
                          <m:t>0.2</m:t>
                        </m:r>
                      </m:e>
                      <m:e>
                        <m:r>
                          <w:rPr>
                            <w:rFonts w:ascii="Cambria Math"/>
                            <w:sz w:val="24"/>
                            <w:szCs w:val="24"/>
                          </w:rPr>
                          <m:t>0.2</m:t>
                        </m:r>
                      </m:e>
                    </m:mr>
                    <m:mr>
                      <m:e>
                        <m:r>
                          <w:rPr>
                            <w:rFonts w:ascii="Cambria Math"/>
                            <w:sz w:val="24"/>
                            <w:szCs w:val="24"/>
                          </w:rPr>
                          <m:t>0.3</m:t>
                        </m:r>
                      </m:e>
                      <m:e>
                        <m:r>
                          <w:rPr>
                            <w:rFonts w:ascii="Cambria Math"/>
                            <w:sz w:val="24"/>
                            <w:szCs w:val="24"/>
                          </w:rPr>
                          <m:t>0.4</m:t>
                        </m:r>
                      </m:e>
                      <m:e>
                        <m:r>
                          <w:rPr>
                            <w:rFonts w:ascii="Cambria Math"/>
                            <w:sz w:val="24"/>
                            <w:szCs w:val="24"/>
                          </w:rPr>
                          <m:t>0.3</m:t>
                        </m:r>
                      </m:e>
                    </m:mr>
                  </m:m>
                </m:e>
              </m:d>
            </m:oMath>
            <w:r w:rsidRPr="009C641B">
              <w:rPr>
                <w:sz w:val="24"/>
                <w:szCs w:val="24"/>
              </w:rPr>
              <w:t xml:space="preserve"> and the initial distribution is </w:t>
            </w:r>
            <m:oMath>
              <m:sSup>
                <m:sSupPr>
                  <m:ctrlPr>
                    <w:rPr>
                      <w:rFonts w:ascii="Cambria Math" w:hAnsi="Cambria Math"/>
                      <w:i/>
                      <w:sz w:val="24"/>
                      <w:szCs w:val="24"/>
                    </w:rPr>
                  </m:ctrlPr>
                </m:sSupPr>
                <m:e>
                  <m:r>
                    <w:rPr>
                      <w:rFonts w:ascii="Cambria Math" w:hAnsi="Cambria Math"/>
                      <w:sz w:val="24"/>
                      <w:szCs w:val="24"/>
                    </w:rPr>
                    <m:t>p</m:t>
                  </m:r>
                </m:e>
                <m:sup>
                  <m:r>
                    <w:rPr>
                      <w:rFonts w:ascii="Cambria Math"/>
                      <w:sz w:val="24"/>
                      <w:szCs w:val="24"/>
                    </w:rPr>
                    <m:t>(0)</m:t>
                  </m:r>
                </m:sup>
              </m:sSup>
            </m:oMath>
            <w:r w:rsidRPr="009C641B">
              <w:rPr>
                <w:sz w:val="24"/>
                <w:szCs w:val="24"/>
              </w:rPr>
              <w:t xml:space="preserve"> = (0.7,0.2, 0.1).  Find (i) </w:t>
            </w:r>
            <m:oMath>
              <m:r>
                <w:rPr>
                  <w:rFonts w:ascii="Cambria Math" w:hAnsi="Cambria Math"/>
                  <w:sz w:val="24"/>
                  <w:szCs w:val="24"/>
                </w:rPr>
                <m:t>P</m:t>
              </m:r>
              <m:r>
                <w:rPr>
                  <w:rFonts w:ascii="Cambria Math"/>
                  <w:sz w:val="24"/>
                  <w:szCs w:val="24"/>
                </w:rPr>
                <m:t>(</m:t>
              </m:r>
              <m:sSub>
                <m:sSubPr>
                  <m:ctrlPr>
                    <w:rPr>
                      <w:rFonts w:ascii="Cambria Math" w:hAnsi="Cambria Math"/>
                      <w:i/>
                      <w:sz w:val="24"/>
                      <w:szCs w:val="24"/>
                    </w:rPr>
                  </m:ctrlPr>
                </m:sSubPr>
                <m:e>
                  <m:r>
                    <w:rPr>
                      <w:rFonts w:ascii="Cambria Math" w:hAnsi="Cambria Math"/>
                      <w:sz w:val="24"/>
                      <w:szCs w:val="24"/>
                    </w:rPr>
                    <m:t>X</m:t>
                  </m:r>
                </m:e>
                <m:sub>
                  <m:r>
                    <w:rPr>
                      <w:rFonts w:ascii="Cambria Math"/>
                      <w:sz w:val="24"/>
                      <w:szCs w:val="24"/>
                    </w:rPr>
                    <m:t>2</m:t>
                  </m:r>
                </m:sub>
              </m:sSub>
              <m:r>
                <w:rPr>
                  <w:rFonts w:ascii="Cambria Math"/>
                  <w:sz w:val="24"/>
                  <w:szCs w:val="24"/>
                </w:rPr>
                <m:t>=</m:t>
              </m:r>
            </m:oMath>
            <w:r w:rsidRPr="009C641B">
              <w:rPr>
                <w:sz w:val="24"/>
                <w:szCs w:val="24"/>
              </w:rPr>
              <w:t xml:space="preserve">3) and </w:t>
            </w:r>
          </w:p>
          <w:p w:rsidR="00316DCE" w:rsidRPr="009C641B" w:rsidRDefault="00316DCE" w:rsidP="00316DCE">
            <w:pPr>
              <w:rPr>
                <w:sz w:val="24"/>
                <w:szCs w:val="24"/>
              </w:rPr>
            </w:pPr>
            <w:r w:rsidRPr="009C641B">
              <w:rPr>
                <w:sz w:val="24"/>
                <w:szCs w:val="24"/>
              </w:rPr>
              <w:t xml:space="preserve">(ii) </w:t>
            </w:r>
            <m:oMath>
              <m:r>
                <w:rPr>
                  <w:rFonts w:ascii="Cambria Math" w:hAnsi="Cambria Math"/>
                  <w:sz w:val="24"/>
                  <w:szCs w:val="24"/>
                </w:rPr>
                <m:t>P</m:t>
              </m:r>
              <m:d>
                <m:dPr>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X</m:t>
                      </m:r>
                    </m:e>
                    <m:sub>
                      <m:r>
                        <w:rPr>
                          <w:rFonts w:ascii="Cambria Math"/>
                          <w:sz w:val="24"/>
                          <w:szCs w:val="24"/>
                        </w:rPr>
                        <m:t>3</m:t>
                      </m:r>
                    </m:sub>
                  </m:sSub>
                  <m:r>
                    <w:rPr>
                      <w:rFonts w:ascii="Cambria Math"/>
                      <w:sz w:val="24"/>
                      <w:szCs w:val="24"/>
                    </w:rPr>
                    <m:t>=2,</m:t>
                  </m:r>
                  <m:sSub>
                    <m:sSubPr>
                      <m:ctrlPr>
                        <w:rPr>
                          <w:rFonts w:ascii="Cambria Math" w:hAnsi="Cambria Math"/>
                          <w:i/>
                          <w:sz w:val="24"/>
                          <w:szCs w:val="24"/>
                        </w:rPr>
                      </m:ctrlPr>
                    </m:sSubPr>
                    <m:e>
                      <m:r>
                        <w:rPr>
                          <w:rFonts w:ascii="Cambria Math" w:hAnsi="Cambria Math"/>
                          <w:sz w:val="24"/>
                          <w:szCs w:val="24"/>
                        </w:rPr>
                        <m:t>X</m:t>
                      </m:r>
                    </m:e>
                    <m:sub>
                      <m:r>
                        <w:rPr>
                          <w:rFonts w:ascii="Cambria Math"/>
                          <w:sz w:val="24"/>
                          <w:szCs w:val="24"/>
                        </w:rPr>
                        <m:t>2</m:t>
                      </m:r>
                    </m:sub>
                  </m:sSub>
                  <m:r>
                    <w:rPr>
                      <w:rFonts w:ascii="Cambria Math"/>
                      <w:sz w:val="24"/>
                      <w:szCs w:val="24"/>
                    </w:rPr>
                    <m:t xml:space="preserve">=3 , </m:t>
                  </m:r>
                  <m:sSub>
                    <m:sSubPr>
                      <m:ctrlPr>
                        <w:rPr>
                          <w:rFonts w:ascii="Cambria Math" w:hAnsi="Cambria Math"/>
                          <w:i/>
                          <w:sz w:val="24"/>
                          <w:szCs w:val="24"/>
                        </w:rPr>
                      </m:ctrlPr>
                    </m:sSubPr>
                    <m:e>
                      <m:r>
                        <w:rPr>
                          <w:rFonts w:ascii="Cambria Math" w:hAnsi="Cambria Math"/>
                          <w:sz w:val="24"/>
                          <w:szCs w:val="24"/>
                        </w:rPr>
                        <m:t>X</m:t>
                      </m:r>
                    </m:e>
                    <m:sub>
                      <m:r>
                        <w:rPr>
                          <w:rFonts w:ascii="Cambria Math"/>
                          <w:sz w:val="24"/>
                          <w:szCs w:val="24"/>
                        </w:rPr>
                        <m:t>1</m:t>
                      </m:r>
                    </m:sub>
                  </m:sSub>
                  <m:r>
                    <w:rPr>
                      <w:rFonts w:ascii="Cambria Math"/>
                      <w:sz w:val="24"/>
                      <w:szCs w:val="24"/>
                    </w:rPr>
                    <m:t>=3,</m:t>
                  </m:r>
                  <m:sSub>
                    <m:sSubPr>
                      <m:ctrlPr>
                        <w:rPr>
                          <w:rFonts w:ascii="Cambria Math" w:hAnsi="Cambria Math"/>
                          <w:i/>
                          <w:sz w:val="24"/>
                          <w:szCs w:val="24"/>
                        </w:rPr>
                      </m:ctrlPr>
                    </m:sSubPr>
                    <m:e>
                      <m:r>
                        <w:rPr>
                          <w:rFonts w:ascii="Cambria Math" w:hAnsi="Cambria Math"/>
                          <w:sz w:val="24"/>
                          <w:szCs w:val="24"/>
                        </w:rPr>
                        <m:t>X</m:t>
                      </m:r>
                    </m:e>
                    <m:sub>
                      <m:r>
                        <w:rPr>
                          <w:rFonts w:ascii="Cambria Math"/>
                          <w:sz w:val="24"/>
                          <w:szCs w:val="24"/>
                        </w:rPr>
                        <m:t>0</m:t>
                      </m:r>
                    </m:sub>
                  </m:sSub>
                  <m:r>
                    <w:rPr>
                      <w:rFonts w:ascii="Cambria Math"/>
                      <w:sz w:val="24"/>
                      <w:szCs w:val="24"/>
                    </w:rPr>
                    <m:t>=2</m:t>
                  </m:r>
                </m:e>
              </m:d>
              <m:r>
                <w:rPr>
                  <w:rFonts w:ascii="Cambria Math"/>
                  <w:sz w:val="24"/>
                  <w:szCs w:val="24"/>
                </w:rPr>
                <m:t>.</m:t>
              </m:r>
            </m:oMath>
          </w:p>
        </w:tc>
        <w:tc>
          <w:tcPr>
            <w:tcW w:w="334" w:type="pct"/>
          </w:tcPr>
          <w:p w:rsidR="00316DCE" w:rsidRPr="009C641B" w:rsidRDefault="00316DCE" w:rsidP="00316DCE">
            <w:pPr>
              <w:contextualSpacing/>
              <w:jc w:val="center"/>
              <w:rPr>
                <w:sz w:val="24"/>
                <w:szCs w:val="24"/>
              </w:rPr>
            </w:pPr>
            <w:r w:rsidRPr="009C641B">
              <w:rPr>
                <w:sz w:val="24"/>
                <w:szCs w:val="24"/>
              </w:rPr>
              <w:t>CO6</w:t>
            </w:r>
          </w:p>
        </w:tc>
        <w:tc>
          <w:tcPr>
            <w:tcW w:w="329" w:type="pct"/>
          </w:tcPr>
          <w:p w:rsidR="00316DCE" w:rsidRPr="009C641B" w:rsidRDefault="00316DCE" w:rsidP="00316DCE">
            <w:pPr>
              <w:contextualSpacing/>
              <w:jc w:val="center"/>
              <w:rPr>
                <w:sz w:val="24"/>
                <w:szCs w:val="24"/>
              </w:rPr>
            </w:pPr>
            <w:r w:rsidRPr="009C641B">
              <w:rPr>
                <w:sz w:val="24"/>
                <w:szCs w:val="24"/>
              </w:rPr>
              <w:t>A</w:t>
            </w:r>
          </w:p>
        </w:tc>
        <w:tc>
          <w:tcPr>
            <w:tcW w:w="340" w:type="pct"/>
          </w:tcPr>
          <w:p w:rsidR="00316DCE" w:rsidRPr="009C641B" w:rsidRDefault="00316DCE" w:rsidP="00316DCE">
            <w:pPr>
              <w:contextualSpacing/>
              <w:jc w:val="center"/>
              <w:rPr>
                <w:sz w:val="24"/>
                <w:szCs w:val="24"/>
              </w:rPr>
            </w:pPr>
            <w:r w:rsidRPr="009C641B">
              <w:rPr>
                <w:sz w:val="24"/>
                <w:szCs w:val="24"/>
              </w:rPr>
              <w:t>6</w:t>
            </w:r>
          </w:p>
        </w:tc>
      </w:tr>
    </w:tbl>
    <w:p w:rsidR="00316DCE" w:rsidRPr="009C641B" w:rsidRDefault="00316DCE" w:rsidP="002E336A"/>
    <w:p w:rsidR="00316DCE" w:rsidRPr="009C641B" w:rsidRDefault="00316DCE" w:rsidP="002E336A">
      <w:r w:rsidRPr="009C641B">
        <w:rPr>
          <w:b/>
          <w:bCs/>
        </w:rPr>
        <w:t>CO</w:t>
      </w:r>
      <w:r w:rsidRPr="009C641B">
        <w:t xml:space="preserve"> – COURSE OUTCOME</w:t>
      </w:r>
      <w:r w:rsidRPr="009C641B">
        <w:tab/>
        <w:t xml:space="preserve"> </w:t>
      </w:r>
      <w:r w:rsidRPr="009C641B">
        <w:rPr>
          <w:b/>
          <w:bCs/>
        </w:rPr>
        <w:t>BL</w:t>
      </w:r>
      <w:r w:rsidRPr="009C641B">
        <w:t xml:space="preserve"> – BLOOM’S LEVEL  </w:t>
      </w:r>
      <w:r w:rsidRPr="009C641B">
        <w:rPr>
          <w:b/>
          <w:bCs/>
        </w:rPr>
        <w:t>M</w:t>
      </w:r>
      <w:r w:rsidRPr="009C641B">
        <w:t xml:space="preserve"> – MARKS ALLOTTED</w:t>
      </w:r>
    </w:p>
    <w:tbl>
      <w:tblPr>
        <w:tblStyle w:val="TableGrid"/>
        <w:tblpPr w:leftFromText="180" w:rightFromText="180" w:vertAnchor="text" w:horzAnchor="margin" w:tblpY="190"/>
        <w:tblW w:w="10490" w:type="dxa"/>
        <w:tblLook w:val="04A0" w:firstRow="1" w:lastRow="0" w:firstColumn="1" w:lastColumn="0" w:noHBand="0" w:noVBand="1"/>
      </w:tblPr>
      <w:tblGrid>
        <w:gridCol w:w="696"/>
        <w:gridCol w:w="9794"/>
      </w:tblGrid>
      <w:tr w:rsidR="008F720C" w:rsidRPr="009C641B" w:rsidTr="008F720C">
        <w:trPr>
          <w:trHeight w:val="283"/>
        </w:trPr>
        <w:tc>
          <w:tcPr>
            <w:tcW w:w="696" w:type="dxa"/>
          </w:tcPr>
          <w:p w:rsidR="008F720C" w:rsidRPr="009C641B" w:rsidRDefault="008F720C" w:rsidP="008F720C">
            <w:pPr>
              <w:rPr>
                <w:sz w:val="24"/>
                <w:szCs w:val="24"/>
              </w:rPr>
            </w:pPr>
          </w:p>
        </w:tc>
        <w:tc>
          <w:tcPr>
            <w:tcW w:w="9794" w:type="dxa"/>
          </w:tcPr>
          <w:p w:rsidR="008F720C" w:rsidRPr="009C641B" w:rsidRDefault="008F720C" w:rsidP="008F720C">
            <w:pPr>
              <w:jc w:val="center"/>
              <w:rPr>
                <w:b/>
                <w:sz w:val="24"/>
                <w:szCs w:val="24"/>
              </w:rPr>
            </w:pPr>
            <w:r w:rsidRPr="009C641B">
              <w:rPr>
                <w:b/>
                <w:sz w:val="24"/>
                <w:szCs w:val="24"/>
              </w:rPr>
              <w:t>COURSE OUTCOMES</w:t>
            </w:r>
          </w:p>
        </w:tc>
      </w:tr>
      <w:tr w:rsidR="008F720C" w:rsidRPr="009C641B" w:rsidTr="008F720C">
        <w:trPr>
          <w:trHeight w:val="283"/>
        </w:trPr>
        <w:tc>
          <w:tcPr>
            <w:tcW w:w="696" w:type="dxa"/>
          </w:tcPr>
          <w:p w:rsidR="008F720C" w:rsidRPr="009C641B" w:rsidRDefault="008F720C" w:rsidP="008F720C">
            <w:pPr>
              <w:rPr>
                <w:b/>
                <w:bCs/>
                <w:sz w:val="24"/>
                <w:szCs w:val="24"/>
              </w:rPr>
            </w:pPr>
            <w:r w:rsidRPr="009C641B">
              <w:rPr>
                <w:b/>
                <w:bCs/>
                <w:sz w:val="24"/>
                <w:szCs w:val="24"/>
              </w:rPr>
              <w:t>CO1</w:t>
            </w:r>
          </w:p>
        </w:tc>
        <w:tc>
          <w:tcPr>
            <w:tcW w:w="9794" w:type="dxa"/>
            <w:vAlign w:val="center"/>
          </w:tcPr>
          <w:p w:rsidR="008F720C" w:rsidRPr="009C641B" w:rsidRDefault="008F720C" w:rsidP="008F720C">
            <w:pPr>
              <w:contextualSpacing/>
              <w:jc w:val="both"/>
              <w:rPr>
                <w:sz w:val="24"/>
                <w:szCs w:val="24"/>
              </w:rPr>
            </w:pPr>
            <w:r w:rsidRPr="009C641B">
              <w:rPr>
                <w:sz w:val="24"/>
                <w:szCs w:val="24"/>
              </w:rPr>
              <w:t>Identify probability models and solve using discrete and continuous random variables.</w:t>
            </w:r>
          </w:p>
        </w:tc>
      </w:tr>
      <w:tr w:rsidR="008F720C" w:rsidRPr="009C641B" w:rsidTr="008F720C">
        <w:trPr>
          <w:trHeight w:val="283"/>
        </w:trPr>
        <w:tc>
          <w:tcPr>
            <w:tcW w:w="696" w:type="dxa"/>
          </w:tcPr>
          <w:p w:rsidR="008F720C" w:rsidRPr="009C641B" w:rsidRDefault="008F720C" w:rsidP="008F720C">
            <w:pPr>
              <w:rPr>
                <w:b/>
                <w:bCs/>
                <w:sz w:val="24"/>
                <w:szCs w:val="24"/>
              </w:rPr>
            </w:pPr>
            <w:r w:rsidRPr="009C641B">
              <w:rPr>
                <w:b/>
                <w:bCs/>
                <w:sz w:val="24"/>
                <w:szCs w:val="24"/>
              </w:rPr>
              <w:t>CO2</w:t>
            </w:r>
          </w:p>
        </w:tc>
        <w:tc>
          <w:tcPr>
            <w:tcW w:w="9794" w:type="dxa"/>
            <w:vAlign w:val="center"/>
          </w:tcPr>
          <w:p w:rsidR="008F720C" w:rsidRPr="009C641B" w:rsidRDefault="008F720C" w:rsidP="008F720C">
            <w:pPr>
              <w:contextualSpacing/>
              <w:jc w:val="both"/>
              <w:rPr>
                <w:sz w:val="24"/>
                <w:szCs w:val="24"/>
              </w:rPr>
            </w:pPr>
            <w:r w:rsidRPr="009C641B">
              <w:rPr>
                <w:sz w:val="24"/>
                <w:szCs w:val="24"/>
              </w:rPr>
              <w:t>Classify the problems using probability distributions.</w:t>
            </w:r>
          </w:p>
        </w:tc>
      </w:tr>
      <w:tr w:rsidR="008F720C" w:rsidRPr="009C641B" w:rsidTr="008F720C">
        <w:trPr>
          <w:trHeight w:val="283"/>
        </w:trPr>
        <w:tc>
          <w:tcPr>
            <w:tcW w:w="696" w:type="dxa"/>
          </w:tcPr>
          <w:p w:rsidR="008F720C" w:rsidRPr="009C641B" w:rsidRDefault="008F720C" w:rsidP="008F720C">
            <w:pPr>
              <w:rPr>
                <w:b/>
                <w:bCs/>
                <w:sz w:val="24"/>
                <w:szCs w:val="24"/>
              </w:rPr>
            </w:pPr>
            <w:r w:rsidRPr="009C641B">
              <w:rPr>
                <w:b/>
                <w:bCs/>
                <w:sz w:val="24"/>
                <w:szCs w:val="24"/>
              </w:rPr>
              <w:t>CO3</w:t>
            </w:r>
          </w:p>
        </w:tc>
        <w:tc>
          <w:tcPr>
            <w:tcW w:w="9794" w:type="dxa"/>
            <w:vAlign w:val="center"/>
          </w:tcPr>
          <w:p w:rsidR="008F720C" w:rsidRPr="009C641B" w:rsidRDefault="008F720C" w:rsidP="008F720C">
            <w:pPr>
              <w:contextualSpacing/>
              <w:jc w:val="both"/>
              <w:rPr>
                <w:sz w:val="24"/>
                <w:szCs w:val="24"/>
              </w:rPr>
            </w:pPr>
            <w:r w:rsidRPr="009C641B">
              <w:rPr>
                <w:sz w:val="24"/>
                <w:szCs w:val="24"/>
                <w:lang w:eastAsia="en-IN"/>
              </w:rPr>
              <w:t>Test the hypothesis for large samples.</w:t>
            </w:r>
          </w:p>
        </w:tc>
      </w:tr>
      <w:tr w:rsidR="008F720C" w:rsidRPr="009C641B" w:rsidTr="008F720C">
        <w:trPr>
          <w:trHeight w:val="283"/>
        </w:trPr>
        <w:tc>
          <w:tcPr>
            <w:tcW w:w="696" w:type="dxa"/>
          </w:tcPr>
          <w:p w:rsidR="008F720C" w:rsidRPr="009C641B" w:rsidRDefault="008F720C" w:rsidP="008F720C">
            <w:pPr>
              <w:rPr>
                <w:b/>
                <w:bCs/>
                <w:sz w:val="24"/>
                <w:szCs w:val="24"/>
              </w:rPr>
            </w:pPr>
            <w:r w:rsidRPr="009C641B">
              <w:rPr>
                <w:b/>
                <w:bCs/>
                <w:sz w:val="24"/>
                <w:szCs w:val="24"/>
              </w:rPr>
              <w:t>CO4</w:t>
            </w:r>
          </w:p>
        </w:tc>
        <w:tc>
          <w:tcPr>
            <w:tcW w:w="9794" w:type="dxa"/>
            <w:vAlign w:val="center"/>
          </w:tcPr>
          <w:p w:rsidR="008F720C" w:rsidRPr="009C641B" w:rsidRDefault="008F720C" w:rsidP="008F720C">
            <w:pPr>
              <w:rPr>
                <w:sz w:val="24"/>
                <w:szCs w:val="24"/>
              </w:rPr>
            </w:pPr>
            <w:r w:rsidRPr="009C641B">
              <w:rPr>
                <w:sz w:val="24"/>
                <w:szCs w:val="24"/>
                <w:lang w:eastAsia="en-IN"/>
              </w:rPr>
              <w:t>Analyze the parameters and attributes of small samples.</w:t>
            </w:r>
          </w:p>
        </w:tc>
      </w:tr>
      <w:tr w:rsidR="008F720C" w:rsidRPr="009C641B" w:rsidTr="008F720C">
        <w:trPr>
          <w:trHeight w:val="283"/>
        </w:trPr>
        <w:tc>
          <w:tcPr>
            <w:tcW w:w="696" w:type="dxa"/>
          </w:tcPr>
          <w:p w:rsidR="008F720C" w:rsidRPr="009C641B" w:rsidRDefault="008F720C" w:rsidP="008F720C">
            <w:pPr>
              <w:rPr>
                <w:b/>
                <w:bCs/>
                <w:sz w:val="24"/>
                <w:szCs w:val="24"/>
              </w:rPr>
            </w:pPr>
            <w:r w:rsidRPr="009C641B">
              <w:rPr>
                <w:b/>
                <w:bCs/>
                <w:sz w:val="24"/>
                <w:szCs w:val="24"/>
              </w:rPr>
              <w:t>CO5</w:t>
            </w:r>
          </w:p>
        </w:tc>
        <w:tc>
          <w:tcPr>
            <w:tcW w:w="9794" w:type="dxa"/>
            <w:vAlign w:val="center"/>
          </w:tcPr>
          <w:p w:rsidR="008F720C" w:rsidRPr="009C641B" w:rsidRDefault="008F720C" w:rsidP="008F720C">
            <w:pPr>
              <w:rPr>
                <w:sz w:val="24"/>
                <w:szCs w:val="24"/>
              </w:rPr>
            </w:pPr>
            <w:r w:rsidRPr="009C641B">
              <w:rPr>
                <w:sz w:val="24"/>
                <w:szCs w:val="24"/>
                <w:lang w:eastAsia="en-IN"/>
              </w:rPr>
              <w:t>Construct the experimental designs using Analysis of Variance.</w:t>
            </w:r>
          </w:p>
        </w:tc>
      </w:tr>
      <w:tr w:rsidR="008F720C" w:rsidRPr="009C641B" w:rsidTr="008F720C">
        <w:trPr>
          <w:trHeight w:val="283"/>
        </w:trPr>
        <w:tc>
          <w:tcPr>
            <w:tcW w:w="696" w:type="dxa"/>
          </w:tcPr>
          <w:p w:rsidR="008F720C" w:rsidRPr="009C641B" w:rsidRDefault="008F720C" w:rsidP="008F720C">
            <w:pPr>
              <w:rPr>
                <w:b/>
                <w:bCs/>
                <w:sz w:val="24"/>
                <w:szCs w:val="24"/>
              </w:rPr>
            </w:pPr>
            <w:r w:rsidRPr="009C641B">
              <w:rPr>
                <w:b/>
                <w:bCs/>
                <w:sz w:val="24"/>
                <w:szCs w:val="24"/>
              </w:rPr>
              <w:t>CO6</w:t>
            </w:r>
          </w:p>
        </w:tc>
        <w:tc>
          <w:tcPr>
            <w:tcW w:w="9794" w:type="dxa"/>
            <w:vAlign w:val="bottom"/>
          </w:tcPr>
          <w:p w:rsidR="008F720C" w:rsidRPr="009C641B" w:rsidRDefault="008F720C" w:rsidP="008F720C">
            <w:pPr>
              <w:rPr>
                <w:sz w:val="24"/>
                <w:szCs w:val="24"/>
              </w:rPr>
            </w:pPr>
            <w:r w:rsidRPr="009C641B">
              <w:rPr>
                <w:sz w:val="24"/>
                <w:szCs w:val="24"/>
              </w:rPr>
              <w:t>Examine ergodicity of random process.</w:t>
            </w:r>
          </w:p>
        </w:tc>
      </w:tr>
    </w:tbl>
    <w:p w:rsidR="00316DCE" w:rsidRPr="009C641B" w:rsidRDefault="00316DCE" w:rsidP="002E336A"/>
    <w:p w:rsidR="00316DCE" w:rsidRPr="009C641B" w:rsidRDefault="00316DCE"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16DCE" w:rsidRPr="009C641B" w:rsidTr="00316DCE">
        <w:trPr>
          <w:jc w:val="center"/>
        </w:trPr>
        <w:tc>
          <w:tcPr>
            <w:tcW w:w="6385" w:type="dxa"/>
            <w:gridSpan w:val="8"/>
          </w:tcPr>
          <w:p w:rsidR="00316DCE" w:rsidRPr="009C641B" w:rsidRDefault="00316DCE" w:rsidP="00316DCE">
            <w:pPr>
              <w:jc w:val="center"/>
              <w:rPr>
                <w:b/>
                <w:sz w:val="24"/>
                <w:szCs w:val="24"/>
              </w:rPr>
            </w:pPr>
            <w:r w:rsidRPr="009C641B">
              <w:rPr>
                <w:b/>
                <w:sz w:val="24"/>
                <w:szCs w:val="24"/>
              </w:rPr>
              <w:t>Assessment Pattern as per Bloom’s Level</w:t>
            </w:r>
          </w:p>
        </w:tc>
      </w:tr>
      <w:tr w:rsidR="00316DCE" w:rsidRPr="009C641B" w:rsidTr="00316DCE">
        <w:trPr>
          <w:jc w:val="center"/>
        </w:trPr>
        <w:tc>
          <w:tcPr>
            <w:tcW w:w="1140" w:type="dxa"/>
          </w:tcPr>
          <w:p w:rsidR="00316DCE" w:rsidRPr="009C641B" w:rsidRDefault="00316DCE" w:rsidP="00316DCE">
            <w:pPr>
              <w:jc w:val="center"/>
              <w:rPr>
                <w:b/>
                <w:bCs/>
                <w:sz w:val="24"/>
                <w:szCs w:val="24"/>
              </w:rPr>
            </w:pPr>
            <w:r w:rsidRPr="009C641B">
              <w:rPr>
                <w:b/>
                <w:bCs/>
                <w:sz w:val="24"/>
                <w:szCs w:val="24"/>
              </w:rPr>
              <w:t>CO / BL</w:t>
            </w:r>
          </w:p>
        </w:tc>
        <w:tc>
          <w:tcPr>
            <w:tcW w:w="709" w:type="dxa"/>
          </w:tcPr>
          <w:p w:rsidR="00316DCE" w:rsidRPr="009C641B" w:rsidRDefault="00316DCE" w:rsidP="00316DCE">
            <w:pPr>
              <w:jc w:val="center"/>
              <w:rPr>
                <w:b/>
                <w:sz w:val="24"/>
                <w:szCs w:val="24"/>
              </w:rPr>
            </w:pPr>
            <w:r w:rsidRPr="009C641B">
              <w:rPr>
                <w:b/>
                <w:sz w:val="24"/>
                <w:szCs w:val="24"/>
              </w:rPr>
              <w:t>R</w:t>
            </w:r>
          </w:p>
        </w:tc>
        <w:tc>
          <w:tcPr>
            <w:tcW w:w="708" w:type="dxa"/>
          </w:tcPr>
          <w:p w:rsidR="00316DCE" w:rsidRPr="009C641B" w:rsidRDefault="00316DCE" w:rsidP="00316DCE">
            <w:pPr>
              <w:jc w:val="center"/>
              <w:rPr>
                <w:b/>
                <w:sz w:val="24"/>
                <w:szCs w:val="24"/>
              </w:rPr>
            </w:pPr>
            <w:r w:rsidRPr="009C641B">
              <w:rPr>
                <w:b/>
                <w:sz w:val="24"/>
                <w:szCs w:val="24"/>
              </w:rPr>
              <w:t>U</w:t>
            </w:r>
          </w:p>
        </w:tc>
        <w:tc>
          <w:tcPr>
            <w:tcW w:w="709" w:type="dxa"/>
          </w:tcPr>
          <w:p w:rsidR="00316DCE" w:rsidRPr="009C641B" w:rsidRDefault="00316DCE" w:rsidP="00316DCE">
            <w:pPr>
              <w:jc w:val="center"/>
              <w:rPr>
                <w:b/>
                <w:sz w:val="24"/>
                <w:szCs w:val="24"/>
              </w:rPr>
            </w:pPr>
            <w:r w:rsidRPr="009C641B">
              <w:rPr>
                <w:b/>
                <w:sz w:val="24"/>
                <w:szCs w:val="24"/>
              </w:rPr>
              <w:t>A</w:t>
            </w:r>
          </w:p>
        </w:tc>
        <w:tc>
          <w:tcPr>
            <w:tcW w:w="709" w:type="dxa"/>
          </w:tcPr>
          <w:p w:rsidR="00316DCE" w:rsidRPr="009C641B" w:rsidRDefault="00316DCE" w:rsidP="00316DCE">
            <w:pPr>
              <w:jc w:val="center"/>
              <w:rPr>
                <w:b/>
                <w:sz w:val="24"/>
                <w:szCs w:val="24"/>
              </w:rPr>
            </w:pPr>
            <w:r w:rsidRPr="009C641B">
              <w:rPr>
                <w:b/>
                <w:sz w:val="24"/>
                <w:szCs w:val="24"/>
              </w:rPr>
              <w:t>An</w:t>
            </w:r>
          </w:p>
        </w:tc>
        <w:tc>
          <w:tcPr>
            <w:tcW w:w="709" w:type="dxa"/>
          </w:tcPr>
          <w:p w:rsidR="00316DCE" w:rsidRPr="009C641B" w:rsidRDefault="00316DCE" w:rsidP="00316DCE">
            <w:pPr>
              <w:jc w:val="center"/>
              <w:rPr>
                <w:b/>
                <w:sz w:val="24"/>
                <w:szCs w:val="24"/>
              </w:rPr>
            </w:pPr>
            <w:r w:rsidRPr="009C641B">
              <w:rPr>
                <w:b/>
                <w:sz w:val="24"/>
                <w:szCs w:val="24"/>
              </w:rPr>
              <w:t>E</w:t>
            </w:r>
          </w:p>
        </w:tc>
        <w:tc>
          <w:tcPr>
            <w:tcW w:w="708" w:type="dxa"/>
          </w:tcPr>
          <w:p w:rsidR="00316DCE" w:rsidRPr="009C641B" w:rsidRDefault="00316DCE" w:rsidP="00316DCE">
            <w:pPr>
              <w:jc w:val="center"/>
              <w:rPr>
                <w:b/>
                <w:sz w:val="24"/>
                <w:szCs w:val="24"/>
              </w:rPr>
            </w:pPr>
            <w:r w:rsidRPr="009C641B">
              <w:rPr>
                <w:b/>
                <w:sz w:val="24"/>
                <w:szCs w:val="24"/>
              </w:rPr>
              <w:t>C</w:t>
            </w:r>
          </w:p>
        </w:tc>
        <w:tc>
          <w:tcPr>
            <w:tcW w:w="993" w:type="dxa"/>
          </w:tcPr>
          <w:p w:rsidR="00316DCE" w:rsidRPr="009C641B" w:rsidRDefault="00316DCE" w:rsidP="00316DCE">
            <w:pPr>
              <w:jc w:val="center"/>
              <w:rPr>
                <w:b/>
                <w:sz w:val="24"/>
                <w:szCs w:val="24"/>
              </w:rPr>
            </w:pPr>
            <w:r w:rsidRPr="009C641B">
              <w:rPr>
                <w:b/>
                <w:sz w:val="24"/>
                <w:szCs w:val="24"/>
              </w:rPr>
              <w:t>Total</w:t>
            </w:r>
          </w:p>
        </w:tc>
      </w:tr>
      <w:tr w:rsidR="00316DCE" w:rsidRPr="009C641B" w:rsidTr="00316DCE">
        <w:trPr>
          <w:jc w:val="center"/>
        </w:trPr>
        <w:tc>
          <w:tcPr>
            <w:tcW w:w="1140" w:type="dxa"/>
          </w:tcPr>
          <w:p w:rsidR="00316DCE" w:rsidRPr="009C641B" w:rsidRDefault="00316DCE" w:rsidP="00316DCE">
            <w:pPr>
              <w:jc w:val="center"/>
              <w:rPr>
                <w:b/>
                <w:bCs/>
                <w:sz w:val="24"/>
                <w:szCs w:val="24"/>
              </w:rPr>
            </w:pPr>
            <w:r w:rsidRPr="009C641B">
              <w:rPr>
                <w:b/>
                <w:bCs/>
                <w:sz w:val="24"/>
                <w:szCs w:val="24"/>
              </w:rPr>
              <w:t>CO1</w:t>
            </w:r>
          </w:p>
        </w:tc>
        <w:tc>
          <w:tcPr>
            <w:tcW w:w="709" w:type="dxa"/>
          </w:tcPr>
          <w:p w:rsidR="00316DCE" w:rsidRPr="009C641B" w:rsidRDefault="00316DCE" w:rsidP="00316DCE">
            <w:pPr>
              <w:contextualSpacing/>
              <w:jc w:val="center"/>
              <w:rPr>
                <w:sz w:val="24"/>
                <w:szCs w:val="24"/>
              </w:rPr>
            </w:pPr>
            <w:r w:rsidRPr="009C641B">
              <w:rPr>
                <w:sz w:val="24"/>
                <w:szCs w:val="24"/>
              </w:rPr>
              <w:t>2</w:t>
            </w:r>
          </w:p>
        </w:tc>
        <w:tc>
          <w:tcPr>
            <w:tcW w:w="708" w:type="dxa"/>
          </w:tcPr>
          <w:p w:rsidR="00316DCE" w:rsidRPr="009C641B" w:rsidRDefault="00316DCE" w:rsidP="00316DCE">
            <w:pPr>
              <w:contextualSpacing/>
              <w:jc w:val="center"/>
              <w:rPr>
                <w:sz w:val="24"/>
                <w:szCs w:val="24"/>
              </w:rPr>
            </w:pPr>
            <w:r w:rsidRPr="009C641B">
              <w:rPr>
                <w:sz w:val="24"/>
                <w:szCs w:val="24"/>
              </w:rPr>
              <w:t>3</w:t>
            </w:r>
          </w:p>
        </w:tc>
        <w:tc>
          <w:tcPr>
            <w:tcW w:w="709" w:type="dxa"/>
          </w:tcPr>
          <w:p w:rsidR="00316DCE" w:rsidRPr="009C641B" w:rsidRDefault="00316DCE" w:rsidP="00316DCE">
            <w:pPr>
              <w:contextualSpacing/>
              <w:jc w:val="center"/>
              <w:rPr>
                <w:sz w:val="24"/>
                <w:szCs w:val="24"/>
              </w:rPr>
            </w:pPr>
            <w:r w:rsidRPr="009C641B">
              <w:rPr>
                <w:sz w:val="24"/>
                <w:szCs w:val="24"/>
              </w:rPr>
              <w:t>24</w:t>
            </w:r>
          </w:p>
        </w:tc>
        <w:tc>
          <w:tcPr>
            <w:tcW w:w="709" w:type="dxa"/>
          </w:tcPr>
          <w:p w:rsidR="00316DCE" w:rsidRPr="009C641B" w:rsidRDefault="00316DCE" w:rsidP="00316DCE">
            <w:pPr>
              <w:contextualSpacing/>
              <w:jc w:val="center"/>
              <w:rPr>
                <w:sz w:val="24"/>
                <w:szCs w:val="24"/>
              </w:rPr>
            </w:pPr>
            <w:r w:rsidRPr="009C641B">
              <w:rPr>
                <w:sz w:val="24"/>
                <w:szCs w:val="24"/>
              </w:rPr>
              <w:t>-</w:t>
            </w:r>
          </w:p>
        </w:tc>
        <w:tc>
          <w:tcPr>
            <w:tcW w:w="709" w:type="dxa"/>
          </w:tcPr>
          <w:p w:rsidR="00316DCE" w:rsidRPr="009C641B" w:rsidRDefault="00316DCE" w:rsidP="00316DCE">
            <w:pPr>
              <w:contextualSpacing/>
              <w:jc w:val="center"/>
              <w:rPr>
                <w:sz w:val="24"/>
                <w:szCs w:val="24"/>
              </w:rPr>
            </w:pPr>
            <w:r w:rsidRPr="009C641B">
              <w:rPr>
                <w:sz w:val="24"/>
                <w:szCs w:val="24"/>
              </w:rPr>
              <w:t>-</w:t>
            </w:r>
          </w:p>
        </w:tc>
        <w:tc>
          <w:tcPr>
            <w:tcW w:w="708" w:type="dxa"/>
          </w:tcPr>
          <w:p w:rsidR="00316DCE" w:rsidRPr="009C641B" w:rsidRDefault="00316DCE" w:rsidP="00316DCE">
            <w:pPr>
              <w:contextualSpacing/>
              <w:jc w:val="center"/>
              <w:rPr>
                <w:sz w:val="24"/>
                <w:szCs w:val="24"/>
              </w:rPr>
            </w:pPr>
            <w:r w:rsidRPr="009C641B">
              <w:rPr>
                <w:sz w:val="24"/>
                <w:szCs w:val="24"/>
              </w:rPr>
              <w:t>-</w:t>
            </w:r>
          </w:p>
        </w:tc>
        <w:tc>
          <w:tcPr>
            <w:tcW w:w="993" w:type="dxa"/>
          </w:tcPr>
          <w:p w:rsidR="00316DCE" w:rsidRPr="009C641B" w:rsidRDefault="00316DCE" w:rsidP="00316DCE">
            <w:pPr>
              <w:contextualSpacing/>
              <w:jc w:val="center"/>
              <w:rPr>
                <w:sz w:val="24"/>
                <w:szCs w:val="24"/>
              </w:rPr>
            </w:pPr>
            <w:r w:rsidRPr="009C641B">
              <w:rPr>
                <w:sz w:val="24"/>
                <w:szCs w:val="24"/>
              </w:rPr>
              <w:t>29</w:t>
            </w:r>
          </w:p>
        </w:tc>
      </w:tr>
      <w:tr w:rsidR="00316DCE" w:rsidRPr="009C641B" w:rsidTr="00316DCE">
        <w:trPr>
          <w:jc w:val="center"/>
        </w:trPr>
        <w:tc>
          <w:tcPr>
            <w:tcW w:w="1140" w:type="dxa"/>
          </w:tcPr>
          <w:p w:rsidR="00316DCE" w:rsidRPr="009C641B" w:rsidRDefault="00316DCE" w:rsidP="00316DCE">
            <w:pPr>
              <w:jc w:val="center"/>
              <w:rPr>
                <w:b/>
                <w:bCs/>
                <w:sz w:val="24"/>
                <w:szCs w:val="24"/>
              </w:rPr>
            </w:pPr>
            <w:r w:rsidRPr="009C641B">
              <w:rPr>
                <w:b/>
                <w:bCs/>
                <w:sz w:val="24"/>
                <w:szCs w:val="24"/>
              </w:rPr>
              <w:t>CO2</w:t>
            </w:r>
          </w:p>
        </w:tc>
        <w:tc>
          <w:tcPr>
            <w:tcW w:w="709" w:type="dxa"/>
          </w:tcPr>
          <w:p w:rsidR="00316DCE" w:rsidRPr="009C641B" w:rsidRDefault="00316DCE" w:rsidP="00316DCE">
            <w:pPr>
              <w:contextualSpacing/>
              <w:jc w:val="center"/>
              <w:rPr>
                <w:sz w:val="24"/>
                <w:szCs w:val="24"/>
              </w:rPr>
            </w:pPr>
            <w:r w:rsidRPr="009C641B">
              <w:rPr>
                <w:sz w:val="24"/>
                <w:szCs w:val="24"/>
              </w:rPr>
              <w:t>2</w:t>
            </w:r>
          </w:p>
        </w:tc>
        <w:tc>
          <w:tcPr>
            <w:tcW w:w="708" w:type="dxa"/>
          </w:tcPr>
          <w:p w:rsidR="00316DCE" w:rsidRPr="009C641B" w:rsidRDefault="00316DCE" w:rsidP="00316DCE">
            <w:pPr>
              <w:contextualSpacing/>
              <w:jc w:val="center"/>
              <w:rPr>
                <w:sz w:val="24"/>
                <w:szCs w:val="24"/>
              </w:rPr>
            </w:pPr>
            <w:r w:rsidRPr="009C641B">
              <w:rPr>
                <w:sz w:val="24"/>
                <w:szCs w:val="24"/>
              </w:rPr>
              <w:t>3</w:t>
            </w:r>
          </w:p>
        </w:tc>
        <w:tc>
          <w:tcPr>
            <w:tcW w:w="709" w:type="dxa"/>
          </w:tcPr>
          <w:p w:rsidR="00316DCE" w:rsidRPr="009C641B" w:rsidRDefault="00316DCE" w:rsidP="00316DCE">
            <w:pPr>
              <w:contextualSpacing/>
              <w:jc w:val="center"/>
              <w:rPr>
                <w:sz w:val="24"/>
                <w:szCs w:val="24"/>
              </w:rPr>
            </w:pPr>
            <w:r w:rsidRPr="009C641B">
              <w:rPr>
                <w:sz w:val="24"/>
                <w:szCs w:val="24"/>
              </w:rPr>
              <w:t>24</w:t>
            </w:r>
          </w:p>
        </w:tc>
        <w:tc>
          <w:tcPr>
            <w:tcW w:w="709" w:type="dxa"/>
          </w:tcPr>
          <w:p w:rsidR="00316DCE" w:rsidRPr="009C641B" w:rsidRDefault="00316DCE" w:rsidP="00316DCE">
            <w:pPr>
              <w:contextualSpacing/>
              <w:jc w:val="center"/>
              <w:rPr>
                <w:sz w:val="24"/>
                <w:szCs w:val="24"/>
              </w:rPr>
            </w:pPr>
            <w:r w:rsidRPr="009C641B">
              <w:rPr>
                <w:sz w:val="24"/>
                <w:szCs w:val="24"/>
              </w:rPr>
              <w:t>-</w:t>
            </w:r>
          </w:p>
        </w:tc>
        <w:tc>
          <w:tcPr>
            <w:tcW w:w="709" w:type="dxa"/>
          </w:tcPr>
          <w:p w:rsidR="00316DCE" w:rsidRPr="009C641B" w:rsidRDefault="00316DCE" w:rsidP="00316DCE">
            <w:pPr>
              <w:contextualSpacing/>
              <w:jc w:val="center"/>
              <w:rPr>
                <w:sz w:val="24"/>
                <w:szCs w:val="24"/>
              </w:rPr>
            </w:pPr>
            <w:r w:rsidRPr="009C641B">
              <w:rPr>
                <w:sz w:val="24"/>
                <w:szCs w:val="24"/>
              </w:rPr>
              <w:t>-</w:t>
            </w:r>
          </w:p>
        </w:tc>
        <w:tc>
          <w:tcPr>
            <w:tcW w:w="708" w:type="dxa"/>
          </w:tcPr>
          <w:p w:rsidR="00316DCE" w:rsidRPr="009C641B" w:rsidRDefault="00316DCE" w:rsidP="00316DCE">
            <w:pPr>
              <w:contextualSpacing/>
              <w:jc w:val="center"/>
              <w:rPr>
                <w:sz w:val="24"/>
                <w:szCs w:val="24"/>
              </w:rPr>
            </w:pPr>
            <w:r w:rsidRPr="009C641B">
              <w:rPr>
                <w:sz w:val="24"/>
                <w:szCs w:val="24"/>
              </w:rPr>
              <w:t>-</w:t>
            </w:r>
          </w:p>
        </w:tc>
        <w:tc>
          <w:tcPr>
            <w:tcW w:w="993" w:type="dxa"/>
          </w:tcPr>
          <w:p w:rsidR="00316DCE" w:rsidRPr="009C641B" w:rsidRDefault="00316DCE" w:rsidP="00316DCE">
            <w:pPr>
              <w:contextualSpacing/>
              <w:jc w:val="center"/>
              <w:rPr>
                <w:sz w:val="24"/>
                <w:szCs w:val="24"/>
              </w:rPr>
            </w:pPr>
            <w:r w:rsidRPr="009C641B">
              <w:rPr>
                <w:sz w:val="24"/>
                <w:szCs w:val="24"/>
              </w:rPr>
              <w:t>29</w:t>
            </w:r>
          </w:p>
        </w:tc>
      </w:tr>
      <w:tr w:rsidR="00316DCE" w:rsidRPr="009C641B" w:rsidTr="00316DCE">
        <w:trPr>
          <w:jc w:val="center"/>
        </w:trPr>
        <w:tc>
          <w:tcPr>
            <w:tcW w:w="1140" w:type="dxa"/>
          </w:tcPr>
          <w:p w:rsidR="00316DCE" w:rsidRPr="009C641B" w:rsidRDefault="00316DCE" w:rsidP="00316DCE">
            <w:pPr>
              <w:jc w:val="center"/>
              <w:rPr>
                <w:b/>
                <w:bCs/>
                <w:sz w:val="24"/>
                <w:szCs w:val="24"/>
              </w:rPr>
            </w:pPr>
            <w:r w:rsidRPr="009C641B">
              <w:rPr>
                <w:b/>
                <w:bCs/>
                <w:sz w:val="24"/>
                <w:szCs w:val="24"/>
              </w:rPr>
              <w:t>CO3</w:t>
            </w:r>
          </w:p>
        </w:tc>
        <w:tc>
          <w:tcPr>
            <w:tcW w:w="709" w:type="dxa"/>
          </w:tcPr>
          <w:p w:rsidR="00316DCE" w:rsidRPr="009C641B" w:rsidRDefault="00316DCE" w:rsidP="00316DCE">
            <w:pPr>
              <w:contextualSpacing/>
              <w:jc w:val="center"/>
              <w:rPr>
                <w:sz w:val="24"/>
                <w:szCs w:val="24"/>
              </w:rPr>
            </w:pPr>
            <w:r w:rsidRPr="009C641B">
              <w:rPr>
                <w:sz w:val="24"/>
                <w:szCs w:val="24"/>
              </w:rPr>
              <w:t>2</w:t>
            </w:r>
          </w:p>
        </w:tc>
        <w:tc>
          <w:tcPr>
            <w:tcW w:w="708" w:type="dxa"/>
          </w:tcPr>
          <w:p w:rsidR="00316DCE" w:rsidRPr="009C641B" w:rsidRDefault="00316DCE" w:rsidP="00316DCE">
            <w:pPr>
              <w:contextualSpacing/>
              <w:jc w:val="center"/>
              <w:rPr>
                <w:sz w:val="24"/>
                <w:szCs w:val="24"/>
              </w:rPr>
            </w:pPr>
            <w:r w:rsidRPr="009C641B">
              <w:rPr>
                <w:sz w:val="24"/>
                <w:szCs w:val="24"/>
              </w:rPr>
              <w:t>3</w:t>
            </w:r>
          </w:p>
        </w:tc>
        <w:tc>
          <w:tcPr>
            <w:tcW w:w="709" w:type="dxa"/>
          </w:tcPr>
          <w:p w:rsidR="00316DCE" w:rsidRPr="009C641B" w:rsidRDefault="00316DCE" w:rsidP="00316DCE">
            <w:pPr>
              <w:contextualSpacing/>
              <w:jc w:val="center"/>
              <w:rPr>
                <w:sz w:val="24"/>
                <w:szCs w:val="24"/>
              </w:rPr>
            </w:pPr>
            <w:r w:rsidRPr="009C641B">
              <w:rPr>
                <w:sz w:val="24"/>
                <w:szCs w:val="24"/>
              </w:rPr>
              <w:t>-</w:t>
            </w:r>
          </w:p>
        </w:tc>
        <w:tc>
          <w:tcPr>
            <w:tcW w:w="709" w:type="dxa"/>
          </w:tcPr>
          <w:p w:rsidR="00316DCE" w:rsidRPr="009C641B" w:rsidRDefault="00316DCE" w:rsidP="00316DCE">
            <w:pPr>
              <w:contextualSpacing/>
              <w:jc w:val="center"/>
              <w:rPr>
                <w:sz w:val="24"/>
                <w:szCs w:val="24"/>
              </w:rPr>
            </w:pPr>
            <w:r w:rsidRPr="009C641B">
              <w:rPr>
                <w:sz w:val="24"/>
                <w:szCs w:val="24"/>
              </w:rPr>
              <w:t>12</w:t>
            </w:r>
          </w:p>
        </w:tc>
        <w:tc>
          <w:tcPr>
            <w:tcW w:w="709" w:type="dxa"/>
          </w:tcPr>
          <w:p w:rsidR="00316DCE" w:rsidRPr="009C641B" w:rsidRDefault="00316DCE" w:rsidP="00316DCE">
            <w:pPr>
              <w:contextualSpacing/>
              <w:jc w:val="center"/>
              <w:rPr>
                <w:sz w:val="24"/>
                <w:szCs w:val="24"/>
              </w:rPr>
            </w:pPr>
            <w:r w:rsidRPr="009C641B">
              <w:rPr>
                <w:sz w:val="24"/>
                <w:szCs w:val="24"/>
              </w:rPr>
              <w:t>-</w:t>
            </w:r>
          </w:p>
        </w:tc>
        <w:tc>
          <w:tcPr>
            <w:tcW w:w="708" w:type="dxa"/>
          </w:tcPr>
          <w:p w:rsidR="00316DCE" w:rsidRPr="009C641B" w:rsidRDefault="00316DCE" w:rsidP="00316DCE">
            <w:pPr>
              <w:contextualSpacing/>
              <w:jc w:val="center"/>
              <w:rPr>
                <w:sz w:val="24"/>
                <w:szCs w:val="24"/>
              </w:rPr>
            </w:pPr>
            <w:r w:rsidRPr="009C641B">
              <w:rPr>
                <w:sz w:val="24"/>
                <w:szCs w:val="24"/>
              </w:rPr>
              <w:t>-</w:t>
            </w:r>
          </w:p>
        </w:tc>
        <w:tc>
          <w:tcPr>
            <w:tcW w:w="993" w:type="dxa"/>
          </w:tcPr>
          <w:p w:rsidR="00316DCE" w:rsidRPr="009C641B" w:rsidRDefault="00316DCE" w:rsidP="00316DCE">
            <w:pPr>
              <w:contextualSpacing/>
              <w:jc w:val="center"/>
              <w:rPr>
                <w:sz w:val="24"/>
                <w:szCs w:val="24"/>
              </w:rPr>
            </w:pPr>
            <w:r w:rsidRPr="009C641B">
              <w:rPr>
                <w:sz w:val="24"/>
                <w:szCs w:val="24"/>
              </w:rPr>
              <w:t>17</w:t>
            </w:r>
          </w:p>
        </w:tc>
      </w:tr>
      <w:tr w:rsidR="00316DCE" w:rsidRPr="009C641B" w:rsidTr="00316DCE">
        <w:trPr>
          <w:jc w:val="center"/>
        </w:trPr>
        <w:tc>
          <w:tcPr>
            <w:tcW w:w="1140" w:type="dxa"/>
          </w:tcPr>
          <w:p w:rsidR="00316DCE" w:rsidRPr="009C641B" w:rsidRDefault="00316DCE" w:rsidP="00316DCE">
            <w:pPr>
              <w:jc w:val="center"/>
              <w:rPr>
                <w:b/>
                <w:bCs/>
                <w:sz w:val="24"/>
                <w:szCs w:val="24"/>
              </w:rPr>
            </w:pPr>
            <w:r w:rsidRPr="009C641B">
              <w:rPr>
                <w:b/>
                <w:bCs/>
                <w:sz w:val="24"/>
                <w:szCs w:val="24"/>
              </w:rPr>
              <w:t>CO4</w:t>
            </w:r>
          </w:p>
        </w:tc>
        <w:tc>
          <w:tcPr>
            <w:tcW w:w="709" w:type="dxa"/>
          </w:tcPr>
          <w:p w:rsidR="00316DCE" w:rsidRPr="009C641B" w:rsidRDefault="00316DCE" w:rsidP="00316DCE">
            <w:pPr>
              <w:contextualSpacing/>
              <w:jc w:val="center"/>
              <w:rPr>
                <w:sz w:val="24"/>
                <w:szCs w:val="24"/>
              </w:rPr>
            </w:pPr>
            <w:r w:rsidRPr="009C641B">
              <w:rPr>
                <w:sz w:val="24"/>
                <w:szCs w:val="24"/>
              </w:rPr>
              <w:t>2</w:t>
            </w:r>
          </w:p>
        </w:tc>
        <w:tc>
          <w:tcPr>
            <w:tcW w:w="708" w:type="dxa"/>
          </w:tcPr>
          <w:p w:rsidR="00316DCE" w:rsidRPr="009C641B" w:rsidRDefault="00316DCE" w:rsidP="00316DCE">
            <w:pPr>
              <w:contextualSpacing/>
              <w:jc w:val="center"/>
              <w:rPr>
                <w:sz w:val="24"/>
                <w:szCs w:val="24"/>
              </w:rPr>
            </w:pPr>
            <w:r w:rsidRPr="009C641B">
              <w:rPr>
                <w:sz w:val="24"/>
                <w:szCs w:val="24"/>
              </w:rPr>
              <w:t>3</w:t>
            </w:r>
          </w:p>
        </w:tc>
        <w:tc>
          <w:tcPr>
            <w:tcW w:w="709" w:type="dxa"/>
          </w:tcPr>
          <w:p w:rsidR="00316DCE" w:rsidRPr="009C641B" w:rsidRDefault="00316DCE" w:rsidP="00316DCE">
            <w:pPr>
              <w:contextualSpacing/>
              <w:jc w:val="center"/>
              <w:rPr>
                <w:sz w:val="24"/>
                <w:szCs w:val="24"/>
              </w:rPr>
            </w:pPr>
            <w:r w:rsidRPr="009C641B">
              <w:rPr>
                <w:sz w:val="24"/>
                <w:szCs w:val="24"/>
              </w:rPr>
              <w:t>-</w:t>
            </w:r>
          </w:p>
        </w:tc>
        <w:tc>
          <w:tcPr>
            <w:tcW w:w="709" w:type="dxa"/>
          </w:tcPr>
          <w:p w:rsidR="00316DCE" w:rsidRPr="009C641B" w:rsidRDefault="00316DCE" w:rsidP="00316DCE">
            <w:pPr>
              <w:contextualSpacing/>
              <w:jc w:val="center"/>
              <w:rPr>
                <w:sz w:val="24"/>
                <w:szCs w:val="24"/>
              </w:rPr>
            </w:pPr>
            <w:r w:rsidRPr="009C641B">
              <w:rPr>
                <w:sz w:val="24"/>
                <w:szCs w:val="24"/>
              </w:rPr>
              <w:t>12</w:t>
            </w:r>
          </w:p>
        </w:tc>
        <w:tc>
          <w:tcPr>
            <w:tcW w:w="709" w:type="dxa"/>
          </w:tcPr>
          <w:p w:rsidR="00316DCE" w:rsidRPr="009C641B" w:rsidRDefault="00316DCE" w:rsidP="00316DCE">
            <w:pPr>
              <w:contextualSpacing/>
              <w:jc w:val="center"/>
              <w:rPr>
                <w:sz w:val="24"/>
                <w:szCs w:val="24"/>
              </w:rPr>
            </w:pPr>
            <w:r w:rsidRPr="009C641B">
              <w:rPr>
                <w:sz w:val="24"/>
                <w:szCs w:val="24"/>
              </w:rPr>
              <w:t>-</w:t>
            </w:r>
          </w:p>
        </w:tc>
        <w:tc>
          <w:tcPr>
            <w:tcW w:w="708" w:type="dxa"/>
          </w:tcPr>
          <w:p w:rsidR="00316DCE" w:rsidRPr="009C641B" w:rsidRDefault="00316DCE" w:rsidP="00316DCE">
            <w:pPr>
              <w:contextualSpacing/>
              <w:jc w:val="center"/>
              <w:rPr>
                <w:sz w:val="24"/>
                <w:szCs w:val="24"/>
              </w:rPr>
            </w:pPr>
            <w:r w:rsidRPr="009C641B">
              <w:rPr>
                <w:sz w:val="24"/>
                <w:szCs w:val="24"/>
              </w:rPr>
              <w:t>-</w:t>
            </w:r>
          </w:p>
        </w:tc>
        <w:tc>
          <w:tcPr>
            <w:tcW w:w="993" w:type="dxa"/>
          </w:tcPr>
          <w:p w:rsidR="00316DCE" w:rsidRPr="009C641B" w:rsidRDefault="00316DCE" w:rsidP="00316DCE">
            <w:pPr>
              <w:contextualSpacing/>
              <w:jc w:val="center"/>
              <w:rPr>
                <w:sz w:val="24"/>
                <w:szCs w:val="24"/>
              </w:rPr>
            </w:pPr>
            <w:r w:rsidRPr="009C641B">
              <w:rPr>
                <w:sz w:val="24"/>
                <w:szCs w:val="24"/>
              </w:rPr>
              <w:t>17</w:t>
            </w:r>
          </w:p>
        </w:tc>
      </w:tr>
      <w:tr w:rsidR="00316DCE" w:rsidRPr="009C641B" w:rsidTr="00316DCE">
        <w:trPr>
          <w:jc w:val="center"/>
        </w:trPr>
        <w:tc>
          <w:tcPr>
            <w:tcW w:w="1140" w:type="dxa"/>
          </w:tcPr>
          <w:p w:rsidR="00316DCE" w:rsidRPr="009C641B" w:rsidRDefault="00316DCE" w:rsidP="00316DCE">
            <w:pPr>
              <w:jc w:val="center"/>
              <w:rPr>
                <w:b/>
                <w:bCs/>
                <w:sz w:val="24"/>
                <w:szCs w:val="24"/>
              </w:rPr>
            </w:pPr>
            <w:r w:rsidRPr="009C641B">
              <w:rPr>
                <w:b/>
                <w:bCs/>
                <w:sz w:val="24"/>
                <w:szCs w:val="24"/>
              </w:rPr>
              <w:t>CO5</w:t>
            </w:r>
          </w:p>
        </w:tc>
        <w:tc>
          <w:tcPr>
            <w:tcW w:w="709" w:type="dxa"/>
          </w:tcPr>
          <w:p w:rsidR="00316DCE" w:rsidRPr="009C641B" w:rsidRDefault="00316DCE" w:rsidP="00316DCE">
            <w:pPr>
              <w:contextualSpacing/>
              <w:jc w:val="center"/>
              <w:rPr>
                <w:sz w:val="24"/>
                <w:szCs w:val="24"/>
              </w:rPr>
            </w:pPr>
            <w:r w:rsidRPr="009C641B">
              <w:rPr>
                <w:sz w:val="24"/>
                <w:szCs w:val="24"/>
              </w:rPr>
              <w:t>1</w:t>
            </w:r>
          </w:p>
        </w:tc>
        <w:tc>
          <w:tcPr>
            <w:tcW w:w="708" w:type="dxa"/>
          </w:tcPr>
          <w:p w:rsidR="00316DCE" w:rsidRPr="009C641B" w:rsidRDefault="00316DCE" w:rsidP="00316DCE">
            <w:pPr>
              <w:contextualSpacing/>
              <w:jc w:val="center"/>
              <w:rPr>
                <w:sz w:val="24"/>
                <w:szCs w:val="24"/>
              </w:rPr>
            </w:pPr>
            <w:r w:rsidRPr="009C641B">
              <w:rPr>
                <w:sz w:val="24"/>
                <w:szCs w:val="24"/>
              </w:rPr>
              <w:t>3</w:t>
            </w:r>
          </w:p>
        </w:tc>
        <w:tc>
          <w:tcPr>
            <w:tcW w:w="709" w:type="dxa"/>
          </w:tcPr>
          <w:p w:rsidR="00316DCE" w:rsidRPr="009C641B" w:rsidRDefault="00316DCE" w:rsidP="00316DCE">
            <w:pPr>
              <w:contextualSpacing/>
              <w:jc w:val="center"/>
              <w:rPr>
                <w:sz w:val="24"/>
                <w:szCs w:val="24"/>
              </w:rPr>
            </w:pPr>
            <w:r w:rsidRPr="009C641B">
              <w:rPr>
                <w:sz w:val="24"/>
                <w:szCs w:val="24"/>
              </w:rPr>
              <w:t>-</w:t>
            </w:r>
          </w:p>
        </w:tc>
        <w:tc>
          <w:tcPr>
            <w:tcW w:w="709" w:type="dxa"/>
          </w:tcPr>
          <w:p w:rsidR="00316DCE" w:rsidRPr="009C641B" w:rsidRDefault="00316DCE" w:rsidP="00316DCE">
            <w:pPr>
              <w:contextualSpacing/>
              <w:jc w:val="center"/>
              <w:rPr>
                <w:sz w:val="24"/>
                <w:szCs w:val="24"/>
              </w:rPr>
            </w:pPr>
            <w:r w:rsidRPr="009C641B">
              <w:rPr>
                <w:sz w:val="24"/>
                <w:szCs w:val="24"/>
              </w:rPr>
              <w:t>12</w:t>
            </w:r>
          </w:p>
        </w:tc>
        <w:tc>
          <w:tcPr>
            <w:tcW w:w="709" w:type="dxa"/>
          </w:tcPr>
          <w:p w:rsidR="00316DCE" w:rsidRPr="009C641B" w:rsidRDefault="00316DCE" w:rsidP="00316DCE">
            <w:pPr>
              <w:contextualSpacing/>
              <w:jc w:val="center"/>
              <w:rPr>
                <w:sz w:val="24"/>
                <w:szCs w:val="24"/>
              </w:rPr>
            </w:pPr>
            <w:r w:rsidRPr="009C641B">
              <w:rPr>
                <w:sz w:val="24"/>
                <w:szCs w:val="24"/>
              </w:rPr>
              <w:t>-</w:t>
            </w:r>
          </w:p>
        </w:tc>
        <w:tc>
          <w:tcPr>
            <w:tcW w:w="708" w:type="dxa"/>
          </w:tcPr>
          <w:p w:rsidR="00316DCE" w:rsidRPr="009C641B" w:rsidRDefault="00316DCE" w:rsidP="00316DCE">
            <w:pPr>
              <w:contextualSpacing/>
              <w:jc w:val="center"/>
              <w:rPr>
                <w:sz w:val="24"/>
                <w:szCs w:val="24"/>
              </w:rPr>
            </w:pPr>
            <w:r w:rsidRPr="009C641B">
              <w:rPr>
                <w:sz w:val="24"/>
                <w:szCs w:val="24"/>
              </w:rPr>
              <w:t>-</w:t>
            </w:r>
          </w:p>
        </w:tc>
        <w:tc>
          <w:tcPr>
            <w:tcW w:w="993" w:type="dxa"/>
          </w:tcPr>
          <w:p w:rsidR="00316DCE" w:rsidRPr="009C641B" w:rsidRDefault="00316DCE" w:rsidP="00316DCE">
            <w:pPr>
              <w:contextualSpacing/>
              <w:jc w:val="center"/>
              <w:rPr>
                <w:sz w:val="24"/>
                <w:szCs w:val="24"/>
              </w:rPr>
            </w:pPr>
            <w:r w:rsidRPr="009C641B">
              <w:rPr>
                <w:sz w:val="24"/>
                <w:szCs w:val="24"/>
              </w:rPr>
              <w:t>16</w:t>
            </w:r>
          </w:p>
        </w:tc>
      </w:tr>
      <w:tr w:rsidR="00316DCE" w:rsidRPr="009C641B" w:rsidTr="00316DCE">
        <w:trPr>
          <w:jc w:val="center"/>
        </w:trPr>
        <w:tc>
          <w:tcPr>
            <w:tcW w:w="1140" w:type="dxa"/>
          </w:tcPr>
          <w:p w:rsidR="00316DCE" w:rsidRPr="009C641B" w:rsidRDefault="00316DCE" w:rsidP="00316DCE">
            <w:pPr>
              <w:jc w:val="center"/>
              <w:rPr>
                <w:b/>
                <w:bCs/>
                <w:sz w:val="24"/>
                <w:szCs w:val="24"/>
              </w:rPr>
            </w:pPr>
            <w:r w:rsidRPr="009C641B">
              <w:rPr>
                <w:b/>
                <w:bCs/>
                <w:sz w:val="24"/>
                <w:szCs w:val="24"/>
              </w:rPr>
              <w:t>CO6</w:t>
            </w:r>
          </w:p>
        </w:tc>
        <w:tc>
          <w:tcPr>
            <w:tcW w:w="709" w:type="dxa"/>
          </w:tcPr>
          <w:p w:rsidR="00316DCE" w:rsidRPr="009C641B" w:rsidRDefault="00316DCE" w:rsidP="00316DCE">
            <w:pPr>
              <w:contextualSpacing/>
              <w:jc w:val="center"/>
              <w:rPr>
                <w:sz w:val="24"/>
                <w:szCs w:val="24"/>
              </w:rPr>
            </w:pPr>
            <w:r w:rsidRPr="009C641B">
              <w:rPr>
                <w:sz w:val="24"/>
                <w:szCs w:val="24"/>
              </w:rPr>
              <w:t>1</w:t>
            </w:r>
          </w:p>
        </w:tc>
        <w:tc>
          <w:tcPr>
            <w:tcW w:w="708" w:type="dxa"/>
          </w:tcPr>
          <w:p w:rsidR="00316DCE" w:rsidRPr="009C641B" w:rsidRDefault="00316DCE" w:rsidP="00316DCE">
            <w:pPr>
              <w:contextualSpacing/>
              <w:jc w:val="center"/>
              <w:rPr>
                <w:sz w:val="24"/>
                <w:szCs w:val="24"/>
              </w:rPr>
            </w:pPr>
            <w:r w:rsidRPr="009C641B">
              <w:rPr>
                <w:sz w:val="24"/>
                <w:szCs w:val="24"/>
              </w:rPr>
              <w:t>3</w:t>
            </w:r>
          </w:p>
        </w:tc>
        <w:tc>
          <w:tcPr>
            <w:tcW w:w="709" w:type="dxa"/>
          </w:tcPr>
          <w:p w:rsidR="00316DCE" w:rsidRPr="009C641B" w:rsidRDefault="00316DCE" w:rsidP="00316DCE">
            <w:pPr>
              <w:contextualSpacing/>
              <w:jc w:val="center"/>
              <w:rPr>
                <w:sz w:val="24"/>
                <w:szCs w:val="24"/>
              </w:rPr>
            </w:pPr>
            <w:r w:rsidRPr="009C641B">
              <w:rPr>
                <w:sz w:val="24"/>
                <w:szCs w:val="24"/>
              </w:rPr>
              <w:t>-</w:t>
            </w:r>
          </w:p>
        </w:tc>
        <w:tc>
          <w:tcPr>
            <w:tcW w:w="709" w:type="dxa"/>
          </w:tcPr>
          <w:p w:rsidR="00316DCE" w:rsidRPr="009C641B" w:rsidRDefault="00316DCE" w:rsidP="00316DCE">
            <w:pPr>
              <w:contextualSpacing/>
              <w:jc w:val="center"/>
              <w:rPr>
                <w:sz w:val="24"/>
                <w:szCs w:val="24"/>
              </w:rPr>
            </w:pPr>
            <w:r w:rsidRPr="009C641B">
              <w:rPr>
                <w:sz w:val="24"/>
                <w:szCs w:val="24"/>
              </w:rPr>
              <w:t>12</w:t>
            </w:r>
          </w:p>
        </w:tc>
        <w:tc>
          <w:tcPr>
            <w:tcW w:w="709" w:type="dxa"/>
          </w:tcPr>
          <w:p w:rsidR="00316DCE" w:rsidRPr="009C641B" w:rsidRDefault="00316DCE" w:rsidP="00316DCE">
            <w:pPr>
              <w:contextualSpacing/>
              <w:jc w:val="center"/>
              <w:rPr>
                <w:sz w:val="24"/>
                <w:szCs w:val="24"/>
              </w:rPr>
            </w:pPr>
            <w:r w:rsidRPr="009C641B">
              <w:rPr>
                <w:sz w:val="24"/>
                <w:szCs w:val="24"/>
              </w:rPr>
              <w:t>-</w:t>
            </w:r>
          </w:p>
        </w:tc>
        <w:tc>
          <w:tcPr>
            <w:tcW w:w="708" w:type="dxa"/>
          </w:tcPr>
          <w:p w:rsidR="00316DCE" w:rsidRPr="009C641B" w:rsidRDefault="00316DCE" w:rsidP="00316DCE">
            <w:pPr>
              <w:contextualSpacing/>
              <w:jc w:val="center"/>
              <w:rPr>
                <w:sz w:val="24"/>
                <w:szCs w:val="24"/>
              </w:rPr>
            </w:pPr>
            <w:r w:rsidRPr="009C641B">
              <w:rPr>
                <w:sz w:val="24"/>
                <w:szCs w:val="24"/>
              </w:rPr>
              <w:t>-</w:t>
            </w:r>
          </w:p>
        </w:tc>
        <w:tc>
          <w:tcPr>
            <w:tcW w:w="993" w:type="dxa"/>
          </w:tcPr>
          <w:p w:rsidR="00316DCE" w:rsidRPr="009C641B" w:rsidRDefault="00316DCE" w:rsidP="00316DCE">
            <w:pPr>
              <w:contextualSpacing/>
              <w:jc w:val="center"/>
              <w:rPr>
                <w:sz w:val="24"/>
                <w:szCs w:val="24"/>
              </w:rPr>
            </w:pPr>
            <w:r w:rsidRPr="009C641B">
              <w:rPr>
                <w:sz w:val="24"/>
                <w:szCs w:val="24"/>
              </w:rPr>
              <w:t>16</w:t>
            </w:r>
          </w:p>
        </w:tc>
      </w:tr>
      <w:tr w:rsidR="00316DCE" w:rsidRPr="009C641B" w:rsidTr="00316DCE">
        <w:trPr>
          <w:jc w:val="center"/>
        </w:trPr>
        <w:tc>
          <w:tcPr>
            <w:tcW w:w="5392" w:type="dxa"/>
            <w:gridSpan w:val="7"/>
          </w:tcPr>
          <w:p w:rsidR="00316DCE" w:rsidRPr="009C641B" w:rsidRDefault="00316DCE" w:rsidP="00316DCE">
            <w:pPr>
              <w:rPr>
                <w:sz w:val="24"/>
                <w:szCs w:val="24"/>
              </w:rPr>
            </w:pPr>
          </w:p>
        </w:tc>
        <w:tc>
          <w:tcPr>
            <w:tcW w:w="993" w:type="dxa"/>
          </w:tcPr>
          <w:p w:rsidR="00316DCE" w:rsidRPr="009C641B" w:rsidRDefault="00316DCE" w:rsidP="00316DCE">
            <w:pPr>
              <w:jc w:val="center"/>
              <w:rPr>
                <w:b/>
                <w:sz w:val="24"/>
                <w:szCs w:val="24"/>
              </w:rPr>
            </w:pPr>
            <w:r w:rsidRPr="009C641B">
              <w:rPr>
                <w:b/>
                <w:sz w:val="24"/>
                <w:szCs w:val="24"/>
              </w:rPr>
              <w:t>124</w:t>
            </w:r>
          </w:p>
        </w:tc>
      </w:tr>
    </w:tbl>
    <w:p w:rsidR="00316DCE" w:rsidRPr="009C641B" w:rsidRDefault="00316DCE" w:rsidP="00316DCE">
      <w:pPr>
        <w:tabs>
          <w:tab w:val="left" w:pos="7110"/>
        </w:tabs>
      </w:pPr>
      <w:r w:rsidRPr="009C641B">
        <w:tab/>
      </w:r>
    </w:p>
    <w:p w:rsidR="008F720C" w:rsidRDefault="008F720C">
      <w:pPr>
        <w:spacing w:after="200" w:line="276" w:lineRule="auto"/>
      </w:pPr>
      <w:r>
        <w:br w:type="page"/>
      </w:r>
    </w:p>
    <w:p w:rsidR="00316DCE" w:rsidRPr="009C641B" w:rsidRDefault="00316DCE" w:rsidP="002E336A"/>
    <w:p w:rsidR="00316DCE" w:rsidRDefault="00316DCE" w:rsidP="00316DCE">
      <w:r>
        <w:rPr>
          <w:noProof/>
          <w:lang w:val="en-IN" w:eastAsia="en-IN" w:bidi="ta-IN"/>
        </w:rPr>
        <w:drawing>
          <wp:inline distT="0" distB="0" distL="0" distR="0" wp14:anchorId="42A791D9" wp14:editId="65857010">
            <wp:extent cx="5723473" cy="752475"/>
            <wp:effectExtent l="0" t="0" r="0" b="0"/>
            <wp:docPr id="1147547104"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23473" cy="752475"/>
                    </a:xfrm>
                    <a:prstGeom prst="rect">
                      <a:avLst/>
                    </a:prstGeom>
                  </pic:spPr>
                </pic:pic>
              </a:graphicData>
            </a:graphic>
          </wp:inline>
        </w:drawing>
      </w:r>
    </w:p>
    <w:p w:rsidR="00316DCE" w:rsidRDefault="00316DCE" w:rsidP="00316DCE">
      <w:pPr>
        <w:jc w:val="center"/>
      </w:pPr>
    </w:p>
    <w:p w:rsidR="00316DCE" w:rsidRDefault="00316DCE" w:rsidP="00316DCE">
      <w:pPr>
        <w:jc w:val="center"/>
        <w:rPr>
          <w:b/>
          <w:bCs/>
        </w:rPr>
      </w:pPr>
      <w:r w:rsidRPr="00D21B4B">
        <w:rPr>
          <w:b/>
          <w:bCs/>
        </w:rPr>
        <w:t>END SEMESTER EXAMINATION – APRIL / MAY 2024</w:t>
      </w:r>
    </w:p>
    <w:p w:rsidR="00316DCE" w:rsidRPr="00FA2D8D" w:rsidRDefault="00316DCE" w:rsidP="00316DCE">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6DCE" w:rsidRPr="00B511B5" w:rsidTr="00316DCE">
        <w:trPr>
          <w:trHeight w:val="397"/>
          <w:jc w:val="center"/>
        </w:trPr>
        <w:tc>
          <w:tcPr>
            <w:tcW w:w="1555" w:type="dxa"/>
            <w:vAlign w:val="center"/>
          </w:tcPr>
          <w:p w:rsidR="00316DCE" w:rsidRPr="00B511B5" w:rsidRDefault="00316DCE" w:rsidP="00316DCE">
            <w:pPr>
              <w:pStyle w:val="Title"/>
              <w:jc w:val="left"/>
              <w:rPr>
                <w:b/>
                <w:sz w:val="22"/>
                <w:szCs w:val="22"/>
              </w:rPr>
            </w:pPr>
            <w:r w:rsidRPr="00B511B5">
              <w:rPr>
                <w:b/>
                <w:sz w:val="22"/>
                <w:szCs w:val="22"/>
              </w:rPr>
              <w:t xml:space="preserve">Course Code      </w:t>
            </w:r>
          </w:p>
        </w:tc>
        <w:tc>
          <w:tcPr>
            <w:tcW w:w="6662" w:type="dxa"/>
            <w:vAlign w:val="center"/>
          </w:tcPr>
          <w:p w:rsidR="00316DCE" w:rsidRPr="00B511B5" w:rsidRDefault="00316DCE" w:rsidP="00316DCE">
            <w:pPr>
              <w:pStyle w:val="Title"/>
              <w:jc w:val="left"/>
              <w:rPr>
                <w:b/>
                <w:sz w:val="22"/>
                <w:szCs w:val="22"/>
              </w:rPr>
            </w:pPr>
            <w:r w:rsidRPr="00B511B5">
              <w:rPr>
                <w:b/>
                <w:sz w:val="22"/>
                <w:szCs w:val="22"/>
              </w:rPr>
              <w:t>20MA2012</w:t>
            </w:r>
          </w:p>
        </w:tc>
        <w:tc>
          <w:tcPr>
            <w:tcW w:w="1417" w:type="dxa"/>
            <w:vAlign w:val="center"/>
          </w:tcPr>
          <w:p w:rsidR="00316DCE" w:rsidRPr="00B511B5" w:rsidRDefault="00316DCE" w:rsidP="00316DCE">
            <w:pPr>
              <w:pStyle w:val="Title"/>
              <w:ind w:left="-468" w:firstLine="468"/>
              <w:jc w:val="left"/>
              <w:rPr>
                <w:sz w:val="22"/>
                <w:szCs w:val="22"/>
              </w:rPr>
            </w:pPr>
            <w:r w:rsidRPr="00B511B5">
              <w:rPr>
                <w:b/>
                <w:bCs/>
                <w:sz w:val="22"/>
                <w:szCs w:val="22"/>
              </w:rPr>
              <w:t xml:space="preserve">Duration       </w:t>
            </w:r>
          </w:p>
        </w:tc>
        <w:tc>
          <w:tcPr>
            <w:tcW w:w="851" w:type="dxa"/>
            <w:vAlign w:val="center"/>
          </w:tcPr>
          <w:p w:rsidR="00316DCE" w:rsidRPr="00B511B5" w:rsidRDefault="00316DCE" w:rsidP="00316DCE">
            <w:pPr>
              <w:pStyle w:val="Title"/>
              <w:jc w:val="left"/>
              <w:rPr>
                <w:b/>
                <w:sz w:val="22"/>
                <w:szCs w:val="22"/>
              </w:rPr>
            </w:pPr>
            <w:r w:rsidRPr="00B511B5">
              <w:rPr>
                <w:b/>
                <w:sz w:val="22"/>
                <w:szCs w:val="22"/>
              </w:rPr>
              <w:t>3hrs</w:t>
            </w:r>
          </w:p>
        </w:tc>
      </w:tr>
      <w:tr w:rsidR="00316DCE" w:rsidRPr="00B511B5" w:rsidTr="00316DCE">
        <w:trPr>
          <w:trHeight w:val="397"/>
          <w:jc w:val="center"/>
        </w:trPr>
        <w:tc>
          <w:tcPr>
            <w:tcW w:w="1555" w:type="dxa"/>
            <w:vAlign w:val="center"/>
          </w:tcPr>
          <w:p w:rsidR="00316DCE" w:rsidRPr="00B511B5" w:rsidRDefault="00316DCE" w:rsidP="00316DCE">
            <w:pPr>
              <w:pStyle w:val="Title"/>
              <w:ind w:right="-160"/>
              <w:jc w:val="left"/>
              <w:rPr>
                <w:b/>
                <w:sz w:val="22"/>
                <w:szCs w:val="22"/>
              </w:rPr>
            </w:pPr>
            <w:r w:rsidRPr="00B511B5">
              <w:rPr>
                <w:b/>
                <w:sz w:val="22"/>
                <w:szCs w:val="22"/>
              </w:rPr>
              <w:t xml:space="preserve">Course Name     </w:t>
            </w:r>
          </w:p>
        </w:tc>
        <w:tc>
          <w:tcPr>
            <w:tcW w:w="6662" w:type="dxa"/>
            <w:vAlign w:val="center"/>
          </w:tcPr>
          <w:p w:rsidR="00316DCE" w:rsidRPr="00B511B5" w:rsidRDefault="00316DCE" w:rsidP="00316DCE">
            <w:pPr>
              <w:pStyle w:val="Title"/>
              <w:jc w:val="left"/>
              <w:rPr>
                <w:b/>
                <w:sz w:val="22"/>
                <w:szCs w:val="22"/>
              </w:rPr>
            </w:pPr>
            <w:r w:rsidRPr="00B511B5">
              <w:rPr>
                <w:b/>
                <w:sz w:val="22"/>
                <w:szCs w:val="22"/>
              </w:rPr>
              <w:t>BUSINESS STATISTICS WITH R</w:t>
            </w:r>
          </w:p>
        </w:tc>
        <w:tc>
          <w:tcPr>
            <w:tcW w:w="1417" w:type="dxa"/>
            <w:vAlign w:val="center"/>
          </w:tcPr>
          <w:p w:rsidR="00316DCE" w:rsidRPr="00B511B5" w:rsidRDefault="00316DCE" w:rsidP="00316DCE">
            <w:pPr>
              <w:pStyle w:val="Title"/>
              <w:jc w:val="left"/>
              <w:rPr>
                <w:b/>
                <w:bCs/>
                <w:sz w:val="22"/>
                <w:szCs w:val="22"/>
              </w:rPr>
            </w:pPr>
            <w:r w:rsidRPr="00B511B5">
              <w:rPr>
                <w:b/>
                <w:bCs/>
                <w:sz w:val="22"/>
                <w:szCs w:val="22"/>
              </w:rPr>
              <w:t xml:space="preserve">Max. Marks </w:t>
            </w:r>
          </w:p>
        </w:tc>
        <w:tc>
          <w:tcPr>
            <w:tcW w:w="851" w:type="dxa"/>
            <w:vAlign w:val="center"/>
          </w:tcPr>
          <w:p w:rsidR="00316DCE" w:rsidRPr="00B511B5" w:rsidRDefault="00316DCE" w:rsidP="00316DCE">
            <w:pPr>
              <w:pStyle w:val="Title"/>
              <w:jc w:val="left"/>
              <w:rPr>
                <w:b/>
                <w:sz w:val="22"/>
                <w:szCs w:val="22"/>
              </w:rPr>
            </w:pPr>
            <w:r w:rsidRPr="00B511B5">
              <w:rPr>
                <w:b/>
                <w:sz w:val="22"/>
                <w:szCs w:val="22"/>
              </w:rPr>
              <w:t>100</w:t>
            </w:r>
          </w:p>
        </w:tc>
      </w:tr>
    </w:tbl>
    <w:p w:rsidR="00316DCE" w:rsidRDefault="00316DCE" w:rsidP="00316DCE"/>
    <w:tbl>
      <w:tblPr>
        <w:tblStyle w:val="TableGrid"/>
        <w:tblW w:w="5000" w:type="pct"/>
        <w:tblLook w:val="04A0" w:firstRow="1" w:lastRow="0" w:firstColumn="1" w:lastColumn="0" w:noHBand="0" w:noVBand="1"/>
      </w:tblPr>
      <w:tblGrid>
        <w:gridCol w:w="540"/>
        <w:gridCol w:w="381"/>
        <w:gridCol w:w="7900"/>
        <w:gridCol w:w="632"/>
        <w:gridCol w:w="510"/>
        <w:gridCol w:w="436"/>
      </w:tblGrid>
      <w:tr w:rsidR="00316DCE" w:rsidRPr="00BA50B9" w:rsidTr="008F720C">
        <w:trPr>
          <w:trHeight w:val="552"/>
        </w:trPr>
        <w:tc>
          <w:tcPr>
            <w:tcW w:w="249" w:type="pct"/>
            <w:vAlign w:val="center"/>
          </w:tcPr>
          <w:p w:rsidR="00316DCE" w:rsidRPr="006272BC" w:rsidRDefault="00316DCE" w:rsidP="00316DCE">
            <w:pPr>
              <w:jc w:val="center"/>
              <w:rPr>
                <w:b/>
              </w:rPr>
            </w:pPr>
            <w:r w:rsidRPr="006272BC">
              <w:rPr>
                <w:b/>
              </w:rPr>
              <w:t>Q. No.</w:t>
            </w:r>
          </w:p>
        </w:tc>
        <w:tc>
          <w:tcPr>
            <w:tcW w:w="3995" w:type="pct"/>
            <w:gridSpan w:val="2"/>
            <w:vAlign w:val="center"/>
          </w:tcPr>
          <w:p w:rsidR="00316DCE" w:rsidRPr="006272BC" w:rsidRDefault="00316DCE" w:rsidP="00316DCE">
            <w:pPr>
              <w:jc w:val="center"/>
              <w:rPr>
                <w:b/>
              </w:rPr>
            </w:pPr>
            <w:r w:rsidRPr="006272BC">
              <w:rPr>
                <w:b/>
              </w:rPr>
              <w:t>Questions</w:t>
            </w:r>
          </w:p>
        </w:tc>
        <w:tc>
          <w:tcPr>
            <w:tcW w:w="309" w:type="pct"/>
            <w:vAlign w:val="center"/>
          </w:tcPr>
          <w:p w:rsidR="00316DCE" w:rsidRPr="006272BC" w:rsidRDefault="00316DCE" w:rsidP="00316DCE">
            <w:pPr>
              <w:jc w:val="center"/>
              <w:rPr>
                <w:b/>
              </w:rPr>
            </w:pPr>
            <w:r>
              <w:rPr>
                <w:b/>
              </w:rPr>
              <w:t>CO</w:t>
            </w:r>
          </w:p>
        </w:tc>
        <w:tc>
          <w:tcPr>
            <w:tcW w:w="236" w:type="pct"/>
            <w:vAlign w:val="center"/>
          </w:tcPr>
          <w:p w:rsidR="00316DCE" w:rsidRPr="006272BC" w:rsidRDefault="00316DCE" w:rsidP="00316DCE">
            <w:pPr>
              <w:jc w:val="center"/>
              <w:rPr>
                <w:b/>
              </w:rPr>
            </w:pPr>
            <w:r>
              <w:rPr>
                <w:b/>
              </w:rPr>
              <w:t>BL</w:t>
            </w:r>
          </w:p>
        </w:tc>
        <w:tc>
          <w:tcPr>
            <w:tcW w:w="211" w:type="pct"/>
            <w:vAlign w:val="center"/>
          </w:tcPr>
          <w:p w:rsidR="00316DCE" w:rsidRPr="006272BC" w:rsidRDefault="00316DCE" w:rsidP="00316DCE">
            <w:pPr>
              <w:jc w:val="center"/>
              <w:rPr>
                <w:b/>
              </w:rPr>
            </w:pPr>
            <w:r>
              <w:rPr>
                <w:b/>
              </w:rPr>
              <w:t>M</w:t>
            </w:r>
          </w:p>
        </w:tc>
      </w:tr>
      <w:tr w:rsidR="00316DCE" w:rsidRPr="00BA50B9" w:rsidTr="008F720C">
        <w:trPr>
          <w:trHeight w:val="552"/>
        </w:trPr>
        <w:tc>
          <w:tcPr>
            <w:tcW w:w="5000" w:type="pct"/>
            <w:gridSpan w:val="6"/>
          </w:tcPr>
          <w:p w:rsidR="00316DCE" w:rsidRPr="00BD17F5" w:rsidRDefault="00316DCE" w:rsidP="00316DCE">
            <w:pPr>
              <w:jc w:val="center"/>
              <w:rPr>
                <w:b/>
                <w:u w:val="single"/>
              </w:rPr>
            </w:pPr>
            <w:r w:rsidRPr="00BD17F5">
              <w:rPr>
                <w:b/>
                <w:u w:val="single"/>
              </w:rPr>
              <w:t>PART – A (4 X 20 = 80 MARKS)</w:t>
            </w:r>
          </w:p>
          <w:p w:rsidR="00316DCE" w:rsidRPr="00BA50B9" w:rsidRDefault="00316DCE" w:rsidP="00316DCE">
            <w:pPr>
              <w:jc w:val="center"/>
              <w:rPr>
                <w:b/>
              </w:rPr>
            </w:pPr>
            <w:r w:rsidRPr="00BD17F5">
              <w:rPr>
                <w:b/>
              </w:rPr>
              <w:t>(Answer all the Questions)</w:t>
            </w:r>
          </w:p>
        </w:tc>
      </w:tr>
      <w:tr w:rsidR="00316DCE" w:rsidRPr="00BA50B9" w:rsidTr="008F720C">
        <w:trPr>
          <w:trHeight w:val="283"/>
        </w:trPr>
        <w:tc>
          <w:tcPr>
            <w:tcW w:w="249" w:type="pct"/>
          </w:tcPr>
          <w:p w:rsidR="00316DCE" w:rsidRPr="00E10130" w:rsidRDefault="00316DCE" w:rsidP="00316DCE">
            <w:pPr>
              <w:jc w:val="center"/>
            </w:pPr>
            <w:r w:rsidRPr="00E10130">
              <w:t>1.</w:t>
            </w:r>
          </w:p>
        </w:tc>
        <w:tc>
          <w:tcPr>
            <w:tcW w:w="176" w:type="pct"/>
          </w:tcPr>
          <w:p w:rsidR="00316DCE" w:rsidRPr="00CA4F97" w:rsidRDefault="00316DCE" w:rsidP="00316DCE">
            <w:r w:rsidRPr="00CA4F97">
              <w:t>a</w:t>
            </w:r>
            <w:r>
              <w:t>.</w:t>
            </w:r>
          </w:p>
        </w:tc>
        <w:tc>
          <w:tcPr>
            <w:tcW w:w="3819" w:type="pct"/>
          </w:tcPr>
          <w:p w:rsidR="00316DCE" w:rsidRPr="00FA2D8D" w:rsidRDefault="00316DCE" w:rsidP="00316DCE">
            <w:pPr>
              <w:spacing w:after="120" w:line="276" w:lineRule="auto"/>
            </w:pPr>
            <w:r w:rsidRPr="00FA2D8D">
              <w:t>Draw a histogram, frequency polygon and frequency curve for the following data:</w:t>
            </w:r>
          </w:p>
          <w:tbl>
            <w:tblPr>
              <w:tblStyle w:val="TableGrid"/>
              <w:tblW w:w="0" w:type="auto"/>
              <w:tblLook w:val="04A0" w:firstRow="1" w:lastRow="0" w:firstColumn="1" w:lastColumn="0" w:noHBand="0" w:noVBand="1"/>
            </w:tblPr>
            <w:tblGrid>
              <w:gridCol w:w="693"/>
              <w:gridCol w:w="620"/>
              <w:gridCol w:w="730"/>
              <w:gridCol w:w="730"/>
              <w:gridCol w:w="730"/>
              <w:gridCol w:w="730"/>
              <w:gridCol w:w="730"/>
              <w:gridCol w:w="730"/>
              <w:gridCol w:w="730"/>
            </w:tblGrid>
            <w:tr w:rsidR="00316DCE" w:rsidRPr="00FA2D8D" w:rsidTr="00316DCE">
              <w:tc>
                <w:tcPr>
                  <w:tcW w:w="0" w:type="auto"/>
                </w:tcPr>
                <w:p w:rsidR="00316DCE" w:rsidRPr="00FA2D8D" w:rsidRDefault="00316DCE" w:rsidP="00316DCE">
                  <w:pPr>
                    <w:spacing w:after="120" w:line="276" w:lineRule="auto"/>
                    <w:jc w:val="center"/>
                  </w:pPr>
                  <w:r w:rsidRPr="00FA2D8D">
                    <w:t>Class</w:t>
                  </w:r>
                </w:p>
              </w:tc>
              <w:tc>
                <w:tcPr>
                  <w:tcW w:w="0" w:type="auto"/>
                </w:tcPr>
                <w:p w:rsidR="00316DCE" w:rsidRPr="00FA2D8D" w:rsidRDefault="00316DCE" w:rsidP="00316DCE">
                  <w:pPr>
                    <w:spacing w:after="120" w:line="276" w:lineRule="auto"/>
                    <w:jc w:val="center"/>
                  </w:pPr>
                  <w:r w:rsidRPr="00FA2D8D">
                    <w:t>0-10</w:t>
                  </w:r>
                </w:p>
              </w:tc>
              <w:tc>
                <w:tcPr>
                  <w:tcW w:w="0" w:type="auto"/>
                </w:tcPr>
                <w:p w:rsidR="00316DCE" w:rsidRPr="00FA2D8D" w:rsidRDefault="00316DCE" w:rsidP="00316DCE">
                  <w:pPr>
                    <w:spacing w:after="120" w:line="276" w:lineRule="auto"/>
                    <w:jc w:val="center"/>
                  </w:pPr>
                  <w:r w:rsidRPr="00FA2D8D">
                    <w:t>10-20</w:t>
                  </w:r>
                </w:p>
              </w:tc>
              <w:tc>
                <w:tcPr>
                  <w:tcW w:w="0" w:type="auto"/>
                </w:tcPr>
                <w:p w:rsidR="00316DCE" w:rsidRPr="00FA2D8D" w:rsidRDefault="00316DCE" w:rsidP="00316DCE">
                  <w:pPr>
                    <w:spacing w:after="120" w:line="276" w:lineRule="auto"/>
                    <w:jc w:val="center"/>
                  </w:pPr>
                  <w:r w:rsidRPr="00FA2D8D">
                    <w:t>20-30</w:t>
                  </w:r>
                </w:p>
              </w:tc>
              <w:tc>
                <w:tcPr>
                  <w:tcW w:w="0" w:type="auto"/>
                </w:tcPr>
                <w:p w:rsidR="00316DCE" w:rsidRPr="00FA2D8D" w:rsidRDefault="00316DCE" w:rsidP="00316DCE">
                  <w:pPr>
                    <w:spacing w:after="120" w:line="276" w:lineRule="auto"/>
                    <w:jc w:val="center"/>
                  </w:pPr>
                  <w:r w:rsidRPr="00FA2D8D">
                    <w:t>30-40</w:t>
                  </w:r>
                </w:p>
              </w:tc>
              <w:tc>
                <w:tcPr>
                  <w:tcW w:w="0" w:type="auto"/>
                </w:tcPr>
                <w:p w:rsidR="00316DCE" w:rsidRPr="00FA2D8D" w:rsidRDefault="00316DCE" w:rsidP="00316DCE">
                  <w:pPr>
                    <w:spacing w:after="120" w:line="276" w:lineRule="auto"/>
                    <w:jc w:val="center"/>
                  </w:pPr>
                  <w:r w:rsidRPr="00FA2D8D">
                    <w:t>40-50</w:t>
                  </w:r>
                </w:p>
              </w:tc>
              <w:tc>
                <w:tcPr>
                  <w:tcW w:w="0" w:type="auto"/>
                </w:tcPr>
                <w:p w:rsidR="00316DCE" w:rsidRPr="00FA2D8D" w:rsidRDefault="00316DCE" w:rsidP="00316DCE">
                  <w:pPr>
                    <w:spacing w:after="120" w:line="276" w:lineRule="auto"/>
                    <w:jc w:val="center"/>
                  </w:pPr>
                  <w:r w:rsidRPr="00FA2D8D">
                    <w:t>50-60</w:t>
                  </w:r>
                </w:p>
              </w:tc>
              <w:tc>
                <w:tcPr>
                  <w:tcW w:w="0" w:type="auto"/>
                </w:tcPr>
                <w:p w:rsidR="00316DCE" w:rsidRPr="00FA2D8D" w:rsidRDefault="00316DCE" w:rsidP="00316DCE">
                  <w:pPr>
                    <w:spacing w:after="120" w:line="276" w:lineRule="auto"/>
                    <w:jc w:val="center"/>
                  </w:pPr>
                  <w:r w:rsidRPr="00FA2D8D">
                    <w:t>60-70</w:t>
                  </w:r>
                </w:p>
              </w:tc>
              <w:tc>
                <w:tcPr>
                  <w:tcW w:w="0" w:type="auto"/>
                </w:tcPr>
                <w:p w:rsidR="00316DCE" w:rsidRPr="00FA2D8D" w:rsidRDefault="00316DCE" w:rsidP="00316DCE">
                  <w:pPr>
                    <w:spacing w:after="120" w:line="276" w:lineRule="auto"/>
                    <w:jc w:val="center"/>
                  </w:pPr>
                  <w:r w:rsidRPr="00FA2D8D">
                    <w:t>70-80</w:t>
                  </w:r>
                </w:p>
              </w:tc>
            </w:tr>
            <w:tr w:rsidR="00316DCE" w:rsidRPr="00FA2D8D" w:rsidTr="00316DCE">
              <w:tc>
                <w:tcPr>
                  <w:tcW w:w="0" w:type="auto"/>
                </w:tcPr>
                <w:p w:rsidR="00316DCE" w:rsidRPr="00FA2D8D" w:rsidRDefault="00316DCE" w:rsidP="00316DCE">
                  <w:pPr>
                    <w:spacing w:after="120" w:line="276" w:lineRule="auto"/>
                    <w:jc w:val="center"/>
                  </w:pPr>
                  <w:r w:rsidRPr="00FA2D8D">
                    <w:t>Freq.</w:t>
                  </w:r>
                </w:p>
              </w:tc>
              <w:tc>
                <w:tcPr>
                  <w:tcW w:w="0" w:type="auto"/>
                </w:tcPr>
                <w:p w:rsidR="00316DCE" w:rsidRPr="00FA2D8D" w:rsidRDefault="00316DCE" w:rsidP="00316DCE">
                  <w:pPr>
                    <w:spacing w:after="120" w:line="276" w:lineRule="auto"/>
                    <w:jc w:val="center"/>
                  </w:pPr>
                  <w:r w:rsidRPr="00FA2D8D">
                    <w:t>10</w:t>
                  </w:r>
                </w:p>
              </w:tc>
              <w:tc>
                <w:tcPr>
                  <w:tcW w:w="0" w:type="auto"/>
                </w:tcPr>
                <w:p w:rsidR="00316DCE" w:rsidRPr="00FA2D8D" w:rsidRDefault="00316DCE" w:rsidP="00316DCE">
                  <w:pPr>
                    <w:spacing w:after="120" w:line="276" w:lineRule="auto"/>
                    <w:jc w:val="center"/>
                  </w:pPr>
                  <w:r w:rsidRPr="00FA2D8D">
                    <w:t>16</w:t>
                  </w:r>
                </w:p>
              </w:tc>
              <w:tc>
                <w:tcPr>
                  <w:tcW w:w="0" w:type="auto"/>
                </w:tcPr>
                <w:p w:rsidR="00316DCE" w:rsidRPr="00FA2D8D" w:rsidRDefault="00316DCE" w:rsidP="00316DCE">
                  <w:pPr>
                    <w:spacing w:after="120" w:line="276" w:lineRule="auto"/>
                    <w:jc w:val="center"/>
                  </w:pPr>
                  <w:r w:rsidRPr="00FA2D8D">
                    <w:t>20</w:t>
                  </w:r>
                </w:p>
              </w:tc>
              <w:tc>
                <w:tcPr>
                  <w:tcW w:w="0" w:type="auto"/>
                </w:tcPr>
                <w:p w:rsidR="00316DCE" w:rsidRPr="00FA2D8D" w:rsidRDefault="00316DCE" w:rsidP="00316DCE">
                  <w:pPr>
                    <w:spacing w:after="120" w:line="276" w:lineRule="auto"/>
                    <w:jc w:val="center"/>
                  </w:pPr>
                  <w:r w:rsidRPr="00FA2D8D">
                    <w:t>20</w:t>
                  </w:r>
                </w:p>
              </w:tc>
              <w:tc>
                <w:tcPr>
                  <w:tcW w:w="0" w:type="auto"/>
                </w:tcPr>
                <w:p w:rsidR="00316DCE" w:rsidRPr="00FA2D8D" w:rsidRDefault="00316DCE" w:rsidP="00316DCE">
                  <w:pPr>
                    <w:spacing w:after="120" w:line="276" w:lineRule="auto"/>
                    <w:jc w:val="center"/>
                  </w:pPr>
                  <w:r w:rsidRPr="00FA2D8D">
                    <w:t>22</w:t>
                  </w:r>
                </w:p>
              </w:tc>
              <w:tc>
                <w:tcPr>
                  <w:tcW w:w="0" w:type="auto"/>
                </w:tcPr>
                <w:p w:rsidR="00316DCE" w:rsidRPr="00FA2D8D" w:rsidRDefault="00316DCE" w:rsidP="00316DCE">
                  <w:pPr>
                    <w:spacing w:after="120" w:line="276" w:lineRule="auto"/>
                    <w:jc w:val="center"/>
                  </w:pPr>
                  <w:r w:rsidRPr="00FA2D8D">
                    <w:t>15</w:t>
                  </w:r>
                </w:p>
              </w:tc>
              <w:tc>
                <w:tcPr>
                  <w:tcW w:w="0" w:type="auto"/>
                </w:tcPr>
                <w:p w:rsidR="00316DCE" w:rsidRPr="00FA2D8D" w:rsidRDefault="00316DCE" w:rsidP="00316DCE">
                  <w:pPr>
                    <w:spacing w:after="120" w:line="276" w:lineRule="auto"/>
                    <w:jc w:val="center"/>
                  </w:pPr>
                  <w:r w:rsidRPr="00FA2D8D">
                    <w:t>8</w:t>
                  </w:r>
                </w:p>
              </w:tc>
              <w:tc>
                <w:tcPr>
                  <w:tcW w:w="0" w:type="auto"/>
                </w:tcPr>
                <w:p w:rsidR="00316DCE" w:rsidRPr="00FA2D8D" w:rsidRDefault="00316DCE" w:rsidP="00316DCE">
                  <w:pPr>
                    <w:spacing w:after="120" w:line="276" w:lineRule="auto"/>
                    <w:jc w:val="center"/>
                  </w:pPr>
                  <w:r w:rsidRPr="00FA2D8D">
                    <w:t>5</w:t>
                  </w:r>
                </w:p>
              </w:tc>
            </w:tr>
          </w:tbl>
          <w:p w:rsidR="00316DCE" w:rsidRPr="00FA2D8D" w:rsidRDefault="00316DCE" w:rsidP="00316DCE"/>
        </w:tc>
        <w:tc>
          <w:tcPr>
            <w:tcW w:w="309" w:type="pct"/>
          </w:tcPr>
          <w:p w:rsidR="00316DCE" w:rsidRPr="00CA4F97" w:rsidRDefault="00316DCE" w:rsidP="00316DCE">
            <w:r w:rsidRPr="009B21A6">
              <w:t>CO</w:t>
            </w:r>
            <w:r>
              <w:t>1</w:t>
            </w:r>
          </w:p>
        </w:tc>
        <w:tc>
          <w:tcPr>
            <w:tcW w:w="236" w:type="pct"/>
          </w:tcPr>
          <w:p w:rsidR="00316DCE" w:rsidRPr="00CA4F97" w:rsidRDefault="00316DCE" w:rsidP="00316DCE">
            <w:r>
              <w:t>U</w:t>
            </w:r>
          </w:p>
        </w:tc>
        <w:tc>
          <w:tcPr>
            <w:tcW w:w="211" w:type="pct"/>
          </w:tcPr>
          <w:p w:rsidR="00316DCE" w:rsidRPr="00CA4F97" w:rsidRDefault="00316DCE" w:rsidP="00316DCE">
            <w:pPr>
              <w:jc w:val="center"/>
            </w:pPr>
            <w:r>
              <w:t>10</w:t>
            </w:r>
          </w:p>
        </w:tc>
      </w:tr>
      <w:tr w:rsidR="00316DCE" w:rsidRPr="00BA50B9" w:rsidTr="008F720C">
        <w:trPr>
          <w:trHeight w:val="283"/>
        </w:trPr>
        <w:tc>
          <w:tcPr>
            <w:tcW w:w="249" w:type="pct"/>
          </w:tcPr>
          <w:p w:rsidR="00316DCE" w:rsidRPr="00E10130" w:rsidRDefault="00316DCE" w:rsidP="00316DCE">
            <w:pPr>
              <w:jc w:val="center"/>
            </w:pPr>
          </w:p>
        </w:tc>
        <w:tc>
          <w:tcPr>
            <w:tcW w:w="176" w:type="pct"/>
          </w:tcPr>
          <w:p w:rsidR="00316DCE" w:rsidRPr="00CA4F97" w:rsidRDefault="00316DCE" w:rsidP="00316DCE">
            <w:r w:rsidRPr="00CA4F97">
              <w:t>b</w:t>
            </w:r>
            <w:r>
              <w:t>.</w:t>
            </w:r>
          </w:p>
        </w:tc>
        <w:tc>
          <w:tcPr>
            <w:tcW w:w="3819" w:type="pct"/>
          </w:tcPr>
          <w:p w:rsidR="00316DCE" w:rsidRPr="00FA2D8D" w:rsidRDefault="00316DCE" w:rsidP="00316DCE">
            <w:r w:rsidRPr="00FA2D8D">
              <w:t>The frequency distribution of marks in Mathematics obtained by 100 students in a class is given below:</w:t>
            </w:r>
          </w:p>
          <w:tbl>
            <w:tblPr>
              <w:tblStyle w:val="TableGrid"/>
              <w:tblW w:w="0" w:type="auto"/>
              <w:tblLook w:val="04A0" w:firstRow="1" w:lastRow="0" w:firstColumn="1" w:lastColumn="0" w:noHBand="0" w:noVBand="1"/>
            </w:tblPr>
            <w:tblGrid>
              <w:gridCol w:w="1591"/>
              <w:gridCol w:w="510"/>
              <w:gridCol w:w="620"/>
              <w:gridCol w:w="730"/>
              <w:gridCol w:w="730"/>
              <w:gridCol w:w="730"/>
              <w:gridCol w:w="730"/>
              <w:gridCol w:w="730"/>
              <w:gridCol w:w="730"/>
            </w:tblGrid>
            <w:tr w:rsidR="00316DCE" w:rsidRPr="00FA2D8D" w:rsidTr="00316DCE">
              <w:trPr>
                <w:trHeight w:val="160"/>
              </w:trPr>
              <w:tc>
                <w:tcPr>
                  <w:tcW w:w="0" w:type="auto"/>
                </w:tcPr>
                <w:p w:rsidR="00316DCE" w:rsidRPr="00FA2D8D" w:rsidRDefault="00316DCE" w:rsidP="00316DCE">
                  <w:pPr>
                    <w:jc w:val="center"/>
                  </w:pPr>
                  <w:r w:rsidRPr="00FA2D8D">
                    <w:t>Marks</w:t>
                  </w:r>
                </w:p>
              </w:tc>
              <w:tc>
                <w:tcPr>
                  <w:tcW w:w="0" w:type="auto"/>
                </w:tcPr>
                <w:p w:rsidR="00316DCE" w:rsidRPr="00FA2D8D" w:rsidRDefault="00316DCE" w:rsidP="00316DCE">
                  <w:pPr>
                    <w:jc w:val="center"/>
                  </w:pPr>
                  <w:r w:rsidRPr="00FA2D8D">
                    <w:t>0-5</w:t>
                  </w:r>
                </w:p>
              </w:tc>
              <w:tc>
                <w:tcPr>
                  <w:tcW w:w="0" w:type="auto"/>
                </w:tcPr>
                <w:p w:rsidR="00316DCE" w:rsidRPr="00FA2D8D" w:rsidRDefault="00316DCE" w:rsidP="00316DCE">
                  <w:pPr>
                    <w:jc w:val="center"/>
                  </w:pPr>
                  <w:r w:rsidRPr="00FA2D8D">
                    <w:t>5-10</w:t>
                  </w:r>
                </w:p>
              </w:tc>
              <w:tc>
                <w:tcPr>
                  <w:tcW w:w="0" w:type="auto"/>
                </w:tcPr>
                <w:p w:rsidR="00316DCE" w:rsidRPr="00FA2D8D" w:rsidRDefault="00316DCE" w:rsidP="00316DCE">
                  <w:pPr>
                    <w:jc w:val="center"/>
                  </w:pPr>
                  <w:r w:rsidRPr="00FA2D8D">
                    <w:t>10-15</w:t>
                  </w:r>
                </w:p>
              </w:tc>
              <w:tc>
                <w:tcPr>
                  <w:tcW w:w="0" w:type="auto"/>
                </w:tcPr>
                <w:p w:rsidR="00316DCE" w:rsidRPr="00FA2D8D" w:rsidRDefault="00316DCE" w:rsidP="00316DCE">
                  <w:pPr>
                    <w:jc w:val="center"/>
                  </w:pPr>
                  <w:r w:rsidRPr="00FA2D8D">
                    <w:t>15-20</w:t>
                  </w:r>
                </w:p>
              </w:tc>
              <w:tc>
                <w:tcPr>
                  <w:tcW w:w="0" w:type="auto"/>
                </w:tcPr>
                <w:p w:rsidR="00316DCE" w:rsidRPr="00FA2D8D" w:rsidRDefault="00316DCE" w:rsidP="00316DCE">
                  <w:pPr>
                    <w:jc w:val="center"/>
                  </w:pPr>
                  <w:r w:rsidRPr="00FA2D8D">
                    <w:t>20-25</w:t>
                  </w:r>
                </w:p>
              </w:tc>
              <w:tc>
                <w:tcPr>
                  <w:tcW w:w="0" w:type="auto"/>
                </w:tcPr>
                <w:p w:rsidR="00316DCE" w:rsidRPr="00FA2D8D" w:rsidRDefault="00316DCE" w:rsidP="00316DCE">
                  <w:pPr>
                    <w:jc w:val="center"/>
                  </w:pPr>
                  <w:r w:rsidRPr="00FA2D8D">
                    <w:t>25-30</w:t>
                  </w:r>
                </w:p>
              </w:tc>
              <w:tc>
                <w:tcPr>
                  <w:tcW w:w="0" w:type="auto"/>
                </w:tcPr>
                <w:p w:rsidR="00316DCE" w:rsidRPr="00FA2D8D" w:rsidRDefault="00316DCE" w:rsidP="00316DCE">
                  <w:pPr>
                    <w:jc w:val="center"/>
                  </w:pPr>
                  <w:r w:rsidRPr="00FA2D8D">
                    <w:t>30-35</w:t>
                  </w:r>
                </w:p>
              </w:tc>
              <w:tc>
                <w:tcPr>
                  <w:tcW w:w="0" w:type="auto"/>
                </w:tcPr>
                <w:p w:rsidR="00316DCE" w:rsidRPr="00FA2D8D" w:rsidRDefault="00316DCE" w:rsidP="00316DCE">
                  <w:pPr>
                    <w:jc w:val="center"/>
                  </w:pPr>
                  <w:r w:rsidRPr="00FA2D8D">
                    <w:t>35-40</w:t>
                  </w:r>
                </w:p>
              </w:tc>
            </w:tr>
            <w:tr w:rsidR="00316DCE" w:rsidRPr="00FA2D8D" w:rsidTr="00316DCE">
              <w:trPr>
                <w:trHeight w:val="316"/>
              </w:trPr>
              <w:tc>
                <w:tcPr>
                  <w:tcW w:w="0" w:type="auto"/>
                </w:tcPr>
                <w:p w:rsidR="00316DCE" w:rsidRPr="00FA2D8D" w:rsidRDefault="00316DCE" w:rsidP="00316DCE">
                  <w:pPr>
                    <w:jc w:val="center"/>
                  </w:pPr>
                  <w:r w:rsidRPr="00FA2D8D">
                    <w:t>No. of Students</w:t>
                  </w:r>
                </w:p>
              </w:tc>
              <w:tc>
                <w:tcPr>
                  <w:tcW w:w="0" w:type="auto"/>
                </w:tcPr>
                <w:p w:rsidR="00316DCE" w:rsidRPr="00FA2D8D" w:rsidRDefault="00316DCE" w:rsidP="00316DCE">
                  <w:pPr>
                    <w:jc w:val="center"/>
                  </w:pPr>
                  <w:r w:rsidRPr="00FA2D8D">
                    <w:t>7</w:t>
                  </w:r>
                </w:p>
              </w:tc>
              <w:tc>
                <w:tcPr>
                  <w:tcW w:w="0" w:type="auto"/>
                </w:tcPr>
                <w:p w:rsidR="00316DCE" w:rsidRPr="00FA2D8D" w:rsidRDefault="00316DCE" w:rsidP="00316DCE">
                  <w:pPr>
                    <w:jc w:val="center"/>
                  </w:pPr>
                  <w:r w:rsidRPr="00FA2D8D">
                    <w:t>10</w:t>
                  </w:r>
                </w:p>
              </w:tc>
              <w:tc>
                <w:tcPr>
                  <w:tcW w:w="0" w:type="auto"/>
                </w:tcPr>
                <w:p w:rsidR="00316DCE" w:rsidRPr="00FA2D8D" w:rsidRDefault="00316DCE" w:rsidP="00316DCE">
                  <w:pPr>
                    <w:jc w:val="center"/>
                  </w:pPr>
                  <w:r w:rsidRPr="00FA2D8D">
                    <w:t>20</w:t>
                  </w:r>
                </w:p>
              </w:tc>
              <w:tc>
                <w:tcPr>
                  <w:tcW w:w="0" w:type="auto"/>
                </w:tcPr>
                <w:p w:rsidR="00316DCE" w:rsidRPr="00FA2D8D" w:rsidRDefault="00316DCE" w:rsidP="00316DCE">
                  <w:pPr>
                    <w:jc w:val="center"/>
                  </w:pPr>
                  <w:r w:rsidRPr="00FA2D8D">
                    <w:t>13</w:t>
                  </w:r>
                </w:p>
              </w:tc>
              <w:tc>
                <w:tcPr>
                  <w:tcW w:w="0" w:type="auto"/>
                </w:tcPr>
                <w:p w:rsidR="00316DCE" w:rsidRPr="00FA2D8D" w:rsidRDefault="00316DCE" w:rsidP="00316DCE">
                  <w:pPr>
                    <w:jc w:val="center"/>
                  </w:pPr>
                  <w:r w:rsidRPr="00FA2D8D">
                    <w:t>12</w:t>
                  </w:r>
                </w:p>
              </w:tc>
              <w:tc>
                <w:tcPr>
                  <w:tcW w:w="0" w:type="auto"/>
                </w:tcPr>
                <w:p w:rsidR="00316DCE" w:rsidRPr="00FA2D8D" w:rsidRDefault="00316DCE" w:rsidP="00316DCE">
                  <w:pPr>
                    <w:jc w:val="center"/>
                  </w:pPr>
                  <w:r w:rsidRPr="00FA2D8D">
                    <w:t>15</w:t>
                  </w:r>
                </w:p>
              </w:tc>
              <w:tc>
                <w:tcPr>
                  <w:tcW w:w="0" w:type="auto"/>
                </w:tcPr>
                <w:p w:rsidR="00316DCE" w:rsidRPr="00FA2D8D" w:rsidRDefault="00316DCE" w:rsidP="00316DCE">
                  <w:pPr>
                    <w:jc w:val="center"/>
                  </w:pPr>
                  <w:r w:rsidRPr="00FA2D8D">
                    <w:t>14</w:t>
                  </w:r>
                </w:p>
              </w:tc>
              <w:tc>
                <w:tcPr>
                  <w:tcW w:w="0" w:type="auto"/>
                </w:tcPr>
                <w:p w:rsidR="00316DCE" w:rsidRPr="00FA2D8D" w:rsidRDefault="00316DCE" w:rsidP="00316DCE">
                  <w:pPr>
                    <w:jc w:val="center"/>
                  </w:pPr>
                  <w:r w:rsidRPr="00FA2D8D">
                    <w:t>9</w:t>
                  </w:r>
                </w:p>
              </w:tc>
            </w:tr>
          </w:tbl>
          <w:p w:rsidR="00316DCE" w:rsidRPr="00FA2D8D" w:rsidRDefault="00316DCE" w:rsidP="00316DCE">
            <w:pPr>
              <w:rPr>
                <w:bCs/>
              </w:rPr>
            </w:pPr>
            <w:r w:rsidRPr="00FA2D8D">
              <w:t xml:space="preserve"> Draw the less than and more than Ogives for this distribution</w:t>
            </w:r>
          </w:p>
        </w:tc>
        <w:tc>
          <w:tcPr>
            <w:tcW w:w="309" w:type="pct"/>
          </w:tcPr>
          <w:p w:rsidR="00316DCE" w:rsidRPr="00CA4F97" w:rsidRDefault="00316DCE" w:rsidP="00316DCE">
            <w:r w:rsidRPr="009B21A6">
              <w:t>CO</w:t>
            </w:r>
            <w:r>
              <w:t>1</w:t>
            </w:r>
          </w:p>
        </w:tc>
        <w:tc>
          <w:tcPr>
            <w:tcW w:w="236" w:type="pct"/>
          </w:tcPr>
          <w:p w:rsidR="00316DCE" w:rsidRPr="00CA4F97" w:rsidRDefault="00316DCE" w:rsidP="00316DCE">
            <w:r>
              <w:t>U</w:t>
            </w:r>
          </w:p>
        </w:tc>
        <w:tc>
          <w:tcPr>
            <w:tcW w:w="211" w:type="pct"/>
          </w:tcPr>
          <w:p w:rsidR="00316DCE" w:rsidRPr="00CA4F97" w:rsidRDefault="00316DCE" w:rsidP="00316DCE">
            <w:pPr>
              <w:jc w:val="center"/>
            </w:pPr>
            <w:r>
              <w:t>10</w:t>
            </w:r>
          </w:p>
        </w:tc>
      </w:tr>
      <w:tr w:rsidR="00316DCE" w:rsidRPr="00BA50B9" w:rsidTr="008F720C">
        <w:trPr>
          <w:trHeight w:val="239"/>
        </w:trPr>
        <w:tc>
          <w:tcPr>
            <w:tcW w:w="249" w:type="pct"/>
          </w:tcPr>
          <w:p w:rsidR="00316DCE" w:rsidRPr="00E10130" w:rsidRDefault="00316DCE" w:rsidP="00316DCE">
            <w:pPr>
              <w:jc w:val="center"/>
            </w:pPr>
          </w:p>
        </w:tc>
        <w:tc>
          <w:tcPr>
            <w:tcW w:w="176" w:type="pct"/>
            <w:vAlign w:val="bottom"/>
          </w:tcPr>
          <w:p w:rsidR="00316DCE" w:rsidRPr="00CA4F97" w:rsidRDefault="00316DCE" w:rsidP="00316DCE"/>
        </w:tc>
        <w:tc>
          <w:tcPr>
            <w:tcW w:w="3819" w:type="pct"/>
            <w:vAlign w:val="bottom"/>
          </w:tcPr>
          <w:p w:rsidR="00316DCE" w:rsidRPr="00CA4F97" w:rsidRDefault="00316DCE" w:rsidP="00316DCE">
            <w:pPr>
              <w:jc w:val="center"/>
              <w:rPr>
                <w:b/>
                <w:bCs/>
              </w:rPr>
            </w:pPr>
            <w:r w:rsidRPr="00CA4F97">
              <w:rPr>
                <w:b/>
                <w:bCs/>
              </w:rPr>
              <w:t>(OR)</w:t>
            </w:r>
          </w:p>
        </w:tc>
        <w:tc>
          <w:tcPr>
            <w:tcW w:w="309" w:type="pct"/>
            <w:vAlign w:val="bottom"/>
          </w:tcPr>
          <w:p w:rsidR="00316DCE" w:rsidRPr="00CA4F97" w:rsidRDefault="00316DCE" w:rsidP="00316DCE"/>
        </w:tc>
        <w:tc>
          <w:tcPr>
            <w:tcW w:w="236" w:type="pct"/>
            <w:vAlign w:val="bottom"/>
          </w:tcPr>
          <w:p w:rsidR="00316DCE" w:rsidRPr="00CA4F97" w:rsidRDefault="00316DCE" w:rsidP="00316DCE"/>
        </w:tc>
        <w:tc>
          <w:tcPr>
            <w:tcW w:w="211" w:type="pct"/>
            <w:vAlign w:val="bottom"/>
          </w:tcPr>
          <w:p w:rsidR="00316DCE" w:rsidRPr="00CA4F97" w:rsidRDefault="00316DCE" w:rsidP="00316DCE">
            <w:pPr>
              <w:jc w:val="center"/>
            </w:pPr>
          </w:p>
        </w:tc>
      </w:tr>
      <w:tr w:rsidR="00316DCE" w:rsidRPr="00BA50B9" w:rsidTr="008F720C">
        <w:trPr>
          <w:trHeight w:val="283"/>
        </w:trPr>
        <w:tc>
          <w:tcPr>
            <w:tcW w:w="249" w:type="pct"/>
          </w:tcPr>
          <w:p w:rsidR="00316DCE" w:rsidRPr="00E10130" w:rsidRDefault="00316DCE" w:rsidP="00316DCE">
            <w:pPr>
              <w:jc w:val="center"/>
            </w:pPr>
            <w:r w:rsidRPr="00E10130">
              <w:t>2.</w:t>
            </w:r>
          </w:p>
        </w:tc>
        <w:tc>
          <w:tcPr>
            <w:tcW w:w="176" w:type="pct"/>
          </w:tcPr>
          <w:p w:rsidR="00316DCE" w:rsidRPr="00FA2D8D" w:rsidRDefault="00316DCE" w:rsidP="00316DCE">
            <w:r w:rsidRPr="00FA2D8D">
              <w:t>a.</w:t>
            </w:r>
          </w:p>
        </w:tc>
        <w:tc>
          <w:tcPr>
            <w:tcW w:w="3819" w:type="pct"/>
          </w:tcPr>
          <w:p w:rsidR="00316DCE" w:rsidRPr="00FA2D8D" w:rsidRDefault="00316DCE" w:rsidP="00316DCE">
            <w:r w:rsidRPr="00FA2D8D">
              <w:t>Define primary and secondary data. Discuss the various methods of collecting primary data.</w:t>
            </w:r>
          </w:p>
        </w:tc>
        <w:tc>
          <w:tcPr>
            <w:tcW w:w="309" w:type="pct"/>
          </w:tcPr>
          <w:p w:rsidR="00316DCE" w:rsidRPr="00CA4F97" w:rsidRDefault="00316DCE" w:rsidP="00316DCE">
            <w:r w:rsidRPr="000B4574">
              <w:t>CO</w:t>
            </w:r>
            <w:r>
              <w:t>1</w:t>
            </w:r>
          </w:p>
        </w:tc>
        <w:tc>
          <w:tcPr>
            <w:tcW w:w="236" w:type="pct"/>
          </w:tcPr>
          <w:p w:rsidR="00316DCE" w:rsidRPr="00CA4F97" w:rsidRDefault="00316DCE" w:rsidP="00316DCE">
            <w:r>
              <w:t>R</w:t>
            </w:r>
          </w:p>
        </w:tc>
        <w:tc>
          <w:tcPr>
            <w:tcW w:w="211" w:type="pct"/>
          </w:tcPr>
          <w:p w:rsidR="00316DCE" w:rsidRPr="00CA4F97" w:rsidRDefault="00316DCE" w:rsidP="00316DCE">
            <w:pPr>
              <w:jc w:val="center"/>
            </w:pPr>
            <w:r>
              <w:t>10</w:t>
            </w:r>
          </w:p>
        </w:tc>
      </w:tr>
      <w:tr w:rsidR="00316DCE" w:rsidRPr="00BA50B9" w:rsidTr="008F720C">
        <w:trPr>
          <w:trHeight w:val="283"/>
        </w:trPr>
        <w:tc>
          <w:tcPr>
            <w:tcW w:w="249" w:type="pct"/>
          </w:tcPr>
          <w:p w:rsidR="00316DCE" w:rsidRPr="00E10130" w:rsidRDefault="00316DCE" w:rsidP="00316DCE">
            <w:pPr>
              <w:jc w:val="center"/>
            </w:pPr>
          </w:p>
        </w:tc>
        <w:tc>
          <w:tcPr>
            <w:tcW w:w="176" w:type="pct"/>
          </w:tcPr>
          <w:p w:rsidR="00316DCE" w:rsidRPr="00FA2D8D" w:rsidRDefault="00316DCE" w:rsidP="00316DCE">
            <w:r w:rsidRPr="00FA2D8D">
              <w:t>b.</w:t>
            </w:r>
          </w:p>
        </w:tc>
        <w:tc>
          <w:tcPr>
            <w:tcW w:w="3819" w:type="pct"/>
          </w:tcPr>
          <w:p w:rsidR="00316DCE" w:rsidRPr="00FA2D8D" w:rsidRDefault="00316DCE" w:rsidP="00316DCE">
            <w:r w:rsidRPr="00FA2D8D">
              <w:t>Represent the following data by a pie diagram.</w:t>
            </w:r>
          </w:p>
          <w:tbl>
            <w:tblPr>
              <w:tblpPr w:leftFromText="180" w:rightFromText="180" w:bottomFromText="200" w:vertAnchor="text" w:horzAnchor="page" w:tblpX="97" w:tblpY="40"/>
              <w:tblOverlap w:val="never"/>
              <w:tblW w:w="49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9"/>
              <w:gridCol w:w="929"/>
              <w:gridCol w:w="1122"/>
              <w:gridCol w:w="734"/>
              <w:gridCol w:w="1144"/>
              <w:gridCol w:w="1630"/>
            </w:tblGrid>
            <w:tr w:rsidR="00316DCE" w:rsidRPr="00FA2D8D" w:rsidTr="00316DCE">
              <w:trPr>
                <w:trHeight w:val="303"/>
              </w:trPr>
              <w:tc>
                <w:tcPr>
                  <w:tcW w:w="1067" w:type="pct"/>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rsidP="00316DCE">
                  <w:pPr>
                    <w:spacing w:line="276" w:lineRule="auto"/>
                  </w:pPr>
                  <w:r w:rsidRPr="00FA2D8D">
                    <w:t>Items</w:t>
                  </w:r>
                </w:p>
              </w:tc>
              <w:tc>
                <w:tcPr>
                  <w:tcW w:w="667" w:type="pct"/>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rsidP="00316DCE">
                  <w:pPr>
                    <w:spacing w:line="276" w:lineRule="auto"/>
                    <w:jc w:val="center"/>
                  </w:pPr>
                  <w:r w:rsidRPr="00FA2D8D">
                    <w:t>Food</w:t>
                  </w:r>
                </w:p>
              </w:tc>
              <w:tc>
                <w:tcPr>
                  <w:tcW w:w="793" w:type="pct"/>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rsidP="00316DCE">
                  <w:pPr>
                    <w:spacing w:line="276" w:lineRule="auto"/>
                    <w:jc w:val="center"/>
                  </w:pPr>
                  <w:r w:rsidRPr="00FA2D8D">
                    <w:t>Clothing</w:t>
                  </w:r>
                </w:p>
              </w:tc>
              <w:tc>
                <w:tcPr>
                  <w:tcW w:w="540" w:type="pct"/>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rsidP="00316DCE">
                  <w:pPr>
                    <w:spacing w:line="276" w:lineRule="auto"/>
                    <w:jc w:val="center"/>
                  </w:pPr>
                  <w:r w:rsidRPr="00FA2D8D">
                    <w:t>Rent</w:t>
                  </w:r>
                </w:p>
              </w:tc>
              <w:tc>
                <w:tcPr>
                  <w:tcW w:w="807" w:type="pct"/>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rsidP="00316DCE">
                  <w:pPr>
                    <w:spacing w:line="276" w:lineRule="auto"/>
                    <w:jc w:val="center"/>
                  </w:pPr>
                  <w:r w:rsidRPr="00FA2D8D">
                    <w:t>Medicare</w:t>
                  </w:r>
                </w:p>
              </w:tc>
              <w:tc>
                <w:tcPr>
                  <w:tcW w:w="1123" w:type="pct"/>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rsidP="00316DCE">
                  <w:pPr>
                    <w:spacing w:line="276" w:lineRule="auto"/>
                    <w:jc w:val="center"/>
                  </w:pPr>
                  <w:r w:rsidRPr="00FA2D8D">
                    <w:t>Entertainment</w:t>
                  </w:r>
                </w:p>
              </w:tc>
            </w:tr>
            <w:tr w:rsidR="00316DCE" w:rsidRPr="00FA2D8D" w:rsidTr="00316DCE">
              <w:trPr>
                <w:trHeight w:val="389"/>
              </w:trPr>
              <w:tc>
                <w:tcPr>
                  <w:tcW w:w="1067" w:type="pct"/>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rsidP="00316DCE">
                  <w:pPr>
                    <w:spacing w:line="276" w:lineRule="auto"/>
                  </w:pPr>
                  <w:r w:rsidRPr="00FA2D8D">
                    <w:t>Expenditure (in Rs)</w:t>
                  </w:r>
                </w:p>
              </w:tc>
              <w:tc>
                <w:tcPr>
                  <w:tcW w:w="667" w:type="pct"/>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rsidP="00316DCE">
                  <w:pPr>
                    <w:spacing w:line="276" w:lineRule="auto"/>
                    <w:jc w:val="center"/>
                  </w:pPr>
                  <w:r w:rsidRPr="00FA2D8D">
                    <w:t>2400</w:t>
                  </w:r>
                </w:p>
              </w:tc>
              <w:tc>
                <w:tcPr>
                  <w:tcW w:w="793" w:type="pct"/>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rsidP="00316DCE">
                  <w:pPr>
                    <w:spacing w:line="276" w:lineRule="auto"/>
                    <w:jc w:val="center"/>
                  </w:pPr>
                  <w:r w:rsidRPr="00FA2D8D">
                    <w:t>200</w:t>
                  </w:r>
                </w:p>
              </w:tc>
              <w:tc>
                <w:tcPr>
                  <w:tcW w:w="540" w:type="pct"/>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rsidP="00316DCE">
                  <w:pPr>
                    <w:spacing w:line="276" w:lineRule="auto"/>
                    <w:jc w:val="center"/>
                  </w:pPr>
                  <w:r w:rsidRPr="00FA2D8D">
                    <w:t>800</w:t>
                  </w:r>
                </w:p>
              </w:tc>
              <w:tc>
                <w:tcPr>
                  <w:tcW w:w="807" w:type="pct"/>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rsidP="00316DCE">
                  <w:pPr>
                    <w:spacing w:line="276" w:lineRule="auto"/>
                    <w:jc w:val="center"/>
                  </w:pPr>
                  <w:r w:rsidRPr="00FA2D8D">
                    <w:t>150</w:t>
                  </w:r>
                </w:p>
              </w:tc>
              <w:tc>
                <w:tcPr>
                  <w:tcW w:w="1123" w:type="pct"/>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rsidP="00316DCE">
                  <w:pPr>
                    <w:spacing w:line="276" w:lineRule="auto"/>
                    <w:jc w:val="center"/>
                  </w:pPr>
                  <w:r w:rsidRPr="00FA2D8D">
                    <w:t>450</w:t>
                  </w:r>
                </w:p>
              </w:tc>
            </w:tr>
          </w:tbl>
          <w:p w:rsidR="00316DCE" w:rsidRPr="00FA2D8D" w:rsidRDefault="00316DCE" w:rsidP="00316DCE"/>
        </w:tc>
        <w:tc>
          <w:tcPr>
            <w:tcW w:w="309" w:type="pct"/>
          </w:tcPr>
          <w:p w:rsidR="00316DCE" w:rsidRPr="00CA4F97" w:rsidRDefault="00316DCE" w:rsidP="00316DCE">
            <w:r w:rsidRPr="000B4574">
              <w:t>CO</w:t>
            </w:r>
            <w:r>
              <w:t>1</w:t>
            </w:r>
          </w:p>
        </w:tc>
        <w:tc>
          <w:tcPr>
            <w:tcW w:w="236" w:type="pct"/>
          </w:tcPr>
          <w:p w:rsidR="00316DCE" w:rsidRPr="00CA4F97" w:rsidRDefault="00316DCE" w:rsidP="00316DCE">
            <w:r>
              <w:t>A</w:t>
            </w:r>
          </w:p>
        </w:tc>
        <w:tc>
          <w:tcPr>
            <w:tcW w:w="211" w:type="pct"/>
          </w:tcPr>
          <w:p w:rsidR="00316DCE" w:rsidRPr="00CA4F97" w:rsidRDefault="00316DCE" w:rsidP="00316DCE">
            <w:pPr>
              <w:jc w:val="center"/>
            </w:pPr>
            <w:r>
              <w:t>10</w:t>
            </w:r>
          </w:p>
        </w:tc>
      </w:tr>
      <w:tr w:rsidR="00316DCE" w:rsidRPr="00BA50B9" w:rsidTr="008F720C">
        <w:trPr>
          <w:trHeight w:val="207"/>
        </w:trPr>
        <w:tc>
          <w:tcPr>
            <w:tcW w:w="249" w:type="pct"/>
          </w:tcPr>
          <w:p w:rsidR="00316DCE" w:rsidRPr="00E10130" w:rsidRDefault="00316DCE" w:rsidP="00316DCE">
            <w:pPr>
              <w:jc w:val="center"/>
            </w:pPr>
          </w:p>
        </w:tc>
        <w:tc>
          <w:tcPr>
            <w:tcW w:w="176" w:type="pct"/>
            <w:vAlign w:val="bottom"/>
          </w:tcPr>
          <w:p w:rsidR="00316DCE" w:rsidRPr="00CA4F97" w:rsidRDefault="00316DCE" w:rsidP="00316DCE"/>
        </w:tc>
        <w:tc>
          <w:tcPr>
            <w:tcW w:w="3819" w:type="pct"/>
            <w:vAlign w:val="bottom"/>
          </w:tcPr>
          <w:p w:rsidR="00316DCE" w:rsidRPr="00CA4F97" w:rsidRDefault="00316DCE" w:rsidP="00316DCE"/>
        </w:tc>
        <w:tc>
          <w:tcPr>
            <w:tcW w:w="309" w:type="pct"/>
            <w:vAlign w:val="bottom"/>
          </w:tcPr>
          <w:p w:rsidR="00316DCE" w:rsidRPr="00CA4F97" w:rsidRDefault="00316DCE" w:rsidP="00316DCE"/>
        </w:tc>
        <w:tc>
          <w:tcPr>
            <w:tcW w:w="236" w:type="pct"/>
            <w:vAlign w:val="bottom"/>
          </w:tcPr>
          <w:p w:rsidR="00316DCE" w:rsidRPr="00CA4F97" w:rsidRDefault="00316DCE" w:rsidP="00316DCE"/>
        </w:tc>
        <w:tc>
          <w:tcPr>
            <w:tcW w:w="211" w:type="pct"/>
            <w:vAlign w:val="bottom"/>
          </w:tcPr>
          <w:p w:rsidR="00316DCE" w:rsidRPr="00CA4F97" w:rsidRDefault="00316DCE" w:rsidP="00316DCE">
            <w:pPr>
              <w:jc w:val="center"/>
            </w:pPr>
          </w:p>
        </w:tc>
      </w:tr>
      <w:tr w:rsidR="00316DCE" w:rsidRPr="00BA50B9" w:rsidTr="008F720C">
        <w:trPr>
          <w:trHeight w:val="283"/>
        </w:trPr>
        <w:tc>
          <w:tcPr>
            <w:tcW w:w="249" w:type="pct"/>
          </w:tcPr>
          <w:p w:rsidR="00316DCE" w:rsidRPr="00E10130" w:rsidRDefault="00316DCE" w:rsidP="00316DCE">
            <w:pPr>
              <w:jc w:val="center"/>
            </w:pPr>
            <w:r w:rsidRPr="00E10130">
              <w:t>3.</w:t>
            </w:r>
          </w:p>
        </w:tc>
        <w:tc>
          <w:tcPr>
            <w:tcW w:w="176" w:type="pct"/>
          </w:tcPr>
          <w:p w:rsidR="00316DCE" w:rsidRPr="00CA4F97" w:rsidRDefault="00316DCE" w:rsidP="00316DCE">
            <w:r w:rsidRPr="00CA4F97">
              <w:t>a</w:t>
            </w:r>
            <w:r>
              <w:t>.</w:t>
            </w:r>
          </w:p>
        </w:tc>
        <w:tc>
          <w:tcPr>
            <w:tcW w:w="3819" w:type="pct"/>
          </w:tcPr>
          <w:p w:rsidR="00316DCE" w:rsidRDefault="00316DCE" w:rsidP="00316DCE">
            <w:pPr>
              <w:jc w:val="both"/>
            </w:pPr>
            <w:r>
              <w:t>Calculate the Mean Median and Mode for the following data:</w:t>
            </w:r>
          </w:p>
          <w:tbl>
            <w:tblPr>
              <w:tblStyle w:val="TableGrid"/>
              <w:tblW w:w="0" w:type="auto"/>
              <w:tblLook w:val="04A0" w:firstRow="1" w:lastRow="0" w:firstColumn="1" w:lastColumn="0" w:noHBand="0" w:noVBand="1"/>
            </w:tblPr>
            <w:tblGrid>
              <w:gridCol w:w="1156"/>
              <w:gridCol w:w="651"/>
              <w:gridCol w:w="861"/>
              <w:gridCol w:w="966"/>
              <w:gridCol w:w="966"/>
              <w:gridCol w:w="966"/>
              <w:gridCol w:w="966"/>
              <w:gridCol w:w="966"/>
            </w:tblGrid>
            <w:tr w:rsidR="00316DCE" w:rsidRPr="00463DE7" w:rsidTr="00316DCE">
              <w:trPr>
                <w:trHeight w:val="351"/>
              </w:trPr>
              <w:tc>
                <w:tcPr>
                  <w:tcW w:w="0" w:type="auto"/>
                </w:tcPr>
                <w:p w:rsidR="00316DCE" w:rsidRPr="00407EF6" w:rsidRDefault="00316DCE" w:rsidP="00316DCE">
                  <w:pPr>
                    <w:jc w:val="center"/>
                    <w:rPr>
                      <w:color w:val="000000" w:themeColor="text1"/>
                      <w:spacing w:val="-5"/>
                    </w:rPr>
                  </w:pPr>
                  <w:r w:rsidRPr="00C82BD2">
                    <w:rPr>
                      <w:color w:val="000000" w:themeColor="text1"/>
                      <w:spacing w:val="-5"/>
                    </w:rPr>
                    <w:t>Classes:</w:t>
                  </w:r>
                </w:p>
              </w:tc>
              <w:tc>
                <w:tcPr>
                  <w:tcW w:w="0" w:type="auto"/>
                  <w:vAlign w:val="center"/>
                </w:tcPr>
                <w:p w:rsidR="00316DCE" w:rsidRPr="00C82BD2" w:rsidRDefault="00316DCE" w:rsidP="00316DCE">
                  <w:pPr>
                    <w:rPr>
                      <w:color w:val="000000" w:themeColor="text1"/>
                      <w:spacing w:val="-5"/>
                    </w:rPr>
                  </w:pPr>
                  <w:r w:rsidRPr="00C82BD2">
                    <w:rPr>
                      <w:color w:val="000000" w:themeColor="text1"/>
                      <w:spacing w:val="-5"/>
                    </w:rPr>
                    <w:t>0−50</w:t>
                  </w:r>
                </w:p>
              </w:tc>
              <w:tc>
                <w:tcPr>
                  <w:tcW w:w="0" w:type="auto"/>
                  <w:vAlign w:val="center"/>
                </w:tcPr>
                <w:p w:rsidR="00316DCE" w:rsidRPr="00C82BD2" w:rsidRDefault="00316DCE" w:rsidP="00316DCE">
                  <w:pPr>
                    <w:rPr>
                      <w:color w:val="000000" w:themeColor="text1"/>
                      <w:spacing w:val="-5"/>
                    </w:rPr>
                  </w:pPr>
                  <w:r w:rsidRPr="00C82BD2">
                    <w:rPr>
                      <w:color w:val="000000" w:themeColor="text1"/>
                      <w:spacing w:val="-5"/>
                    </w:rPr>
                    <w:t>50−100</w:t>
                  </w:r>
                </w:p>
              </w:tc>
              <w:tc>
                <w:tcPr>
                  <w:tcW w:w="0" w:type="auto"/>
                  <w:vAlign w:val="center"/>
                </w:tcPr>
                <w:p w:rsidR="00316DCE" w:rsidRPr="00C82BD2" w:rsidRDefault="00316DCE" w:rsidP="00316DCE">
                  <w:pPr>
                    <w:rPr>
                      <w:color w:val="000000" w:themeColor="text1"/>
                      <w:spacing w:val="-5"/>
                    </w:rPr>
                  </w:pPr>
                  <w:r w:rsidRPr="00C82BD2">
                    <w:rPr>
                      <w:color w:val="000000" w:themeColor="text1"/>
                      <w:spacing w:val="-5"/>
                    </w:rPr>
                    <w:t>100−150</w:t>
                  </w:r>
                </w:p>
              </w:tc>
              <w:tc>
                <w:tcPr>
                  <w:tcW w:w="0" w:type="auto"/>
                  <w:vAlign w:val="center"/>
                </w:tcPr>
                <w:p w:rsidR="00316DCE" w:rsidRPr="00C82BD2" w:rsidRDefault="00316DCE" w:rsidP="00316DCE">
                  <w:pPr>
                    <w:rPr>
                      <w:color w:val="000000" w:themeColor="text1"/>
                      <w:spacing w:val="-5"/>
                    </w:rPr>
                  </w:pPr>
                  <w:r w:rsidRPr="00C82BD2">
                    <w:rPr>
                      <w:color w:val="000000" w:themeColor="text1"/>
                      <w:spacing w:val="-5"/>
                    </w:rPr>
                    <w:t>150−200</w:t>
                  </w:r>
                </w:p>
              </w:tc>
              <w:tc>
                <w:tcPr>
                  <w:tcW w:w="0" w:type="auto"/>
                  <w:vAlign w:val="center"/>
                </w:tcPr>
                <w:p w:rsidR="00316DCE" w:rsidRPr="00C82BD2" w:rsidRDefault="00316DCE" w:rsidP="00316DCE">
                  <w:pPr>
                    <w:rPr>
                      <w:color w:val="000000" w:themeColor="text1"/>
                      <w:spacing w:val="-5"/>
                    </w:rPr>
                  </w:pPr>
                  <w:r w:rsidRPr="00C82BD2">
                    <w:rPr>
                      <w:color w:val="000000" w:themeColor="text1"/>
                      <w:spacing w:val="-5"/>
                    </w:rPr>
                    <w:t>200−250</w:t>
                  </w:r>
                </w:p>
              </w:tc>
              <w:tc>
                <w:tcPr>
                  <w:tcW w:w="0" w:type="auto"/>
                  <w:vAlign w:val="center"/>
                </w:tcPr>
                <w:p w:rsidR="00316DCE" w:rsidRPr="00C82BD2" w:rsidRDefault="00316DCE" w:rsidP="00316DCE">
                  <w:pPr>
                    <w:rPr>
                      <w:color w:val="000000" w:themeColor="text1"/>
                      <w:spacing w:val="-5"/>
                    </w:rPr>
                  </w:pPr>
                  <w:r w:rsidRPr="00C82BD2">
                    <w:rPr>
                      <w:color w:val="000000" w:themeColor="text1"/>
                      <w:spacing w:val="-5"/>
                    </w:rPr>
                    <w:t>250−300</w:t>
                  </w:r>
                </w:p>
              </w:tc>
              <w:tc>
                <w:tcPr>
                  <w:tcW w:w="0" w:type="auto"/>
                  <w:vAlign w:val="center"/>
                </w:tcPr>
                <w:p w:rsidR="00316DCE" w:rsidRPr="00C82BD2" w:rsidRDefault="00316DCE" w:rsidP="00316DCE">
                  <w:pPr>
                    <w:rPr>
                      <w:color w:val="000000" w:themeColor="text1"/>
                      <w:spacing w:val="-5"/>
                    </w:rPr>
                  </w:pPr>
                  <w:r w:rsidRPr="00C82BD2">
                    <w:rPr>
                      <w:color w:val="000000" w:themeColor="text1"/>
                      <w:spacing w:val="-5"/>
                    </w:rPr>
                    <w:t>300−350</w:t>
                  </w:r>
                </w:p>
              </w:tc>
            </w:tr>
            <w:tr w:rsidR="00316DCE" w:rsidRPr="00463DE7" w:rsidTr="00316DCE">
              <w:trPr>
                <w:trHeight w:val="229"/>
              </w:trPr>
              <w:tc>
                <w:tcPr>
                  <w:tcW w:w="0" w:type="auto"/>
                </w:tcPr>
                <w:p w:rsidR="00316DCE" w:rsidRPr="00C82BD2" w:rsidRDefault="00316DCE" w:rsidP="00316DCE">
                  <w:pPr>
                    <w:jc w:val="center"/>
                    <w:rPr>
                      <w:color w:val="000000" w:themeColor="text1"/>
                    </w:rPr>
                  </w:pPr>
                  <w:r w:rsidRPr="00C82BD2">
                    <w:rPr>
                      <w:color w:val="000000" w:themeColor="text1"/>
                      <w:spacing w:val="-5"/>
                    </w:rPr>
                    <w:t>Frequency:</w:t>
                  </w:r>
                </w:p>
              </w:tc>
              <w:tc>
                <w:tcPr>
                  <w:tcW w:w="0" w:type="auto"/>
                  <w:vAlign w:val="center"/>
                </w:tcPr>
                <w:p w:rsidR="00316DCE" w:rsidRPr="00C82BD2" w:rsidRDefault="00316DCE" w:rsidP="00316DCE">
                  <w:pPr>
                    <w:jc w:val="center"/>
                    <w:rPr>
                      <w:color w:val="000000" w:themeColor="text1"/>
                      <w:spacing w:val="-5"/>
                    </w:rPr>
                  </w:pPr>
                  <w:r w:rsidRPr="00C82BD2">
                    <w:rPr>
                      <w:color w:val="000000" w:themeColor="text1"/>
                      <w:spacing w:val="-5"/>
                    </w:rPr>
                    <w:t>2</w:t>
                  </w:r>
                </w:p>
              </w:tc>
              <w:tc>
                <w:tcPr>
                  <w:tcW w:w="0" w:type="auto"/>
                  <w:vAlign w:val="center"/>
                </w:tcPr>
                <w:p w:rsidR="00316DCE" w:rsidRPr="00C82BD2" w:rsidRDefault="00316DCE" w:rsidP="00316DCE">
                  <w:pPr>
                    <w:jc w:val="center"/>
                    <w:rPr>
                      <w:color w:val="000000" w:themeColor="text1"/>
                      <w:spacing w:val="-5"/>
                    </w:rPr>
                  </w:pPr>
                  <w:r w:rsidRPr="00C82BD2">
                    <w:rPr>
                      <w:color w:val="000000" w:themeColor="text1"/>
                      <w:spacing w:val="-5"/>
                    </w:rPr>
                    <w:t>3</w:t>
                  </w:r>
                </w:p>
              </w:tc>
              <w:tc>
                <w:tcPr>
                  <w:tcW w:w="0" w:type="auto"/>
                  <w:vAlign w:val="center"/>
                </w:tcPr>
                <w:p w:rsidR="00316DCE" w:rsidRPr="00C82BD2" w:rsidRDefault="00316DCE" w:rsidP="00316DCE">
                  <w:pPr>
                    <w:jc w:val="center"/>
                    <w:rPr>
                      <w:color w:val="000000" w:themeColor="text1"/>
                      <w:spacing w:val="-5"/>
                    </w:rPr>
                  </w:pPr>
                  <w:r w:rsidRPr="00C82BD2">
                    <w:rPr>
                      <w:color w:val="000000" w:themeColor="text1"/>
                      <w:spacing w:val="-5"/>
                    </w:rPr>
                    <w:t>5</w:t>
                  </w:r>
                </w:p>
              </w:tc>
              <w:tc>
                <w:tcPr>
                  <w:tcW w:w="0" w:type="auto"/>
                  <w:vAlign w:val="center"/>
                </w:tcPr>
                <w:p w:rsidR="00316DCE" w:rsidRPr="00C82BD2" w:rsidRDefault="00316DCE" w:rsidP="00316DCE">
                  <w:pPr>
                    <w:jc w:val="center"/>
                    <w:rPr>
                      <w:color w:val="000000" w:themeColor="text1"/>
                      <w:spacing w:val="-5"/>
                    </w:rPr>
                  </w:pPr>
                  <w:r w:rsidRPr="00C82BD2">
                    <w:rPr>
                      <w:color w:val="000000" w:themeColor="text1"/>
                      <w:spacing w:val="-5"/>
                    </w:rPr>
                    <w:t>6</w:t>
                  </w:r>
                </w:p>
              </w:tc>
              <w:tc>
                <w:tcPr>
                  <w:tcW w:w="0" w:type="auto"/>
                  <w:vAlign w:val="center"/>
                </w:tcPr>
                <w:p w:rsidR="00316DCE" w:rsidRPr="00C82BD2" w:rsidRDefault="00316DCE" w:rsidP="00316DCE">
                  <w:pPr>
                    <w:jc w:val="center"/>
                    <w:rPr>
                      <w:color w:val="000000" w:themeColor="text1"/>
                      <w:spacing w:val="-5"/>
                    </w:rPr>
                  </w:pPr>
                  <w:r w:rsidRPr="00C82BD2">
                    <w:rPr>
                      <w:color w:val="000000" w:themeColor="text1"/>
                      <w:spacing w:val="-5"/>
                    </w:rPr>
                    <w:t>5</w:t>
                  </w:r>
                </w:p>
              </w:tc>
              <w:tc>
                <w:tcPr>
                  <w:tcW w:w="0" w:type="auto"/>
                  <w:vAlign w:val="center"/>
                </w:tcPr>
                <w:p w:rsidR="00316DCE" w:rsidRPr="00C82BD2" w:rsidRDefault="00316DCE" w:rsidP="00316DCE">
                  <w:pPr>
                    <w:jc w:val="center"/>
                    <w:rPr>
                      <w:color w:val="000000" w:themeColor="text1"/>
                      <w:spacing w:val="-5"/>
                    </w:rPr>
                  </w:pPr>
                  <w:r w:rsidRPr="00C82BD2">
                    <w:rPr>
                      <w:color w:val="000000" w:themeColor="text1"/>
                      <w:spacing w:val="-5"/>
                    </w:rPr>
                    <w:t>3</w:t>
                  </w:r>
                </w:p>
              </w:tc>
              <w:tc>
                <w:tcPr>
                  <w:tcW w:w="0" w:type="auto"/>
                  <w:vAlign w:val="center"/>
                </w:tcPr>
                <w:p w:rsidR="00316DCE" w:rsidRPr="00C82BD2" w:rsidRDefault="00316DCE" w:rsidP="00316DCE">
                  <w:pPr>
                    <w:jc w:val="center"/>
                    <w:rPr>
                      <w:color w:val="000000" w:themeColor="text1"/>
                      <w:spacing w:val="-5"/>
                    </w:rPr>
                  </w:pPr>
                  <w:r w:rsidRPr="00C82BD2">
                    <w:rPr>
                      <w:color w:val="000000" w:themeColor="text1"/>
                      <w:spacing w:val="-5"/>
                    </w:rPr>
                    <w:t>1</w:t>
                  </w:r>
                </w:p>
              </w:tc>
            </w:tr>
          </w:tbl>
          <w:p w:rsidR="00316DCE" w:rsidRPr="00CA4F97" w:rsidRDefault="00316DCE" w:rsidP="00316DCE"/>
        </w:tc>
        <w:tc>
          <w:tcPr>
            <w:tcW w:w="309" w:type="pct"/>
          </w:tcPr>
          <w:p w:rsidR="00316DCE" w:rsidRPr="00CA4F97" w:rsidRDefault="00316DCE" w:rsidP="00316DCE">
            <w:r w:rsidRPr="009B21A6">
              <w:t>CO</w:t>
            </w:r>
            <w:r>
              <w:t>2</w:t>
            </w:r>
          </w:p>
        </w:tc>
        <w:tc>
          <w:tcPr>
            <w:tcW w:w="236" w:type="pct"/>
          </w:tcPr>
          <w:p w:rsidR="00316DCE" w:rsidRPr="00CA4F97" w:rsidRDefault="00316DCE" w:rsidP="00316DCE">
            <w:r>
              <w:t>A</w:t>
            </w:r>
          </w:p>
        </w:tc>
        <w:tc>
          <w:tcPr>
            <w:tcW w:w="211" w:type="pct"/>
          </w:tcPr>
          <w:p w:rsidR="00316DCE" w:rsidRPr="00CA4F97" w:rsidRDefault="00316DCE" w:rsidP="00316DCE">
            <w:pPr>
              <w:jc w:val="center"/>
            </w:pPr>
            <w:r>
              <w:t>20</w:t>
            </w:r>
          </w:p>
        </w:tc>
      </w:tr>
      <w:tr w:rsidR="00316DCE" w:rsidRPr="00BA50B9" w:rsidTr="008F720C">
        <w:trPr>
          <w:trHeight w:val="173"/>
        </w:trPr>
        <w:tc>
          <w:tcPr>
            <w:tcW w:w="249" w:type="pct"/>
            <w:vAlign w:val="center"/>
          </w:tcPr>
          <w:p w:rsidR="00316DCE" w:rsidRPr="00E10130" w:rsidRDefault="00316DCE" w:rsidP="00316DCE">
            <w:pPr>
              <w:jc w:val="center"/>
            </w:pPr>
          </w:p>
        </w:tc>
        <w:tc>
          <w:tcPr>
            <w:tcW w:w="176" w:type="pct"/>
            <w:vAlign w:val="bottom"/>
          </w:tcPr>
          <w:p w:rsidR="00316DCE" w:rsidRPr="00CA4F97" w:rsidRDefault="00316DCE" w:rsidP="00316DCE"/>
        </w:tc>
        <w:tc>
          <w:tcPr>
            <w:tcW w:w="3819" w:type="pct"/>
            <w:vAlign w:val="bottom"/>
          </w:tcPr>
          <w:p w:rsidR="00316DCE" w:rsidRPr="00CA4F97" w:rsidRDefault="00316DCE" w:rsidP="00316DCE">
            <w:pPr>
              <w:jc w:val="center"/>
            </w:pPr>
            <w:r w:rsidRPr="00CA4F97">
              <w:rPr>
                <w:b/>
                <w:bCs/>
              </w:rPr>
              <w:t>(OR)</w:t>
            </w:r>
          </w:p>
        </w:tc>
        <w:tc>
          <w:tcPr>
            <w:tcW w:w="309" w:type="pct"/>
            <w:vAlign w:val="bottom"/>
          </w:tcPr>
          <w:p w:rsidR="00316DCE" w:rsidRPr="00CA4F97" w:rsidRDefault="00316DCE" w:rsidP="00316DCE"/>
        </w:tc>
        <w:tc>
          <w:tcPr>
            <w:tcW w:w="236" w:type="pct"/>
            <w:vAlign w:val="bottom"/>
          </w:tcPr>
          <w:p w:rsidR="00316DCE" w:rsidRPr="00CA4F97" w:rsidRDefault="00316DCE" w:rsidP="00316DCE"/>
        </w:tc>
        <w:tc>
          <w:tcPr>
            <w:tcW w:w="211" w:type="pct"/>
            <w:vAlign w:val="bottom"/>
          </w:tcPr>
          <w:p w:rsidR="00316DCE" w:rsidRPr="00CA4F97" w:rsidRDefault="00316DCE" w:rsidP="00316DCE">
            <w:pPr>
              <w:jc w:val="center"/>
            </w:pPr>
          </w:p>
        </w:tc>
      </w:tr>
      <w:tr w:rsidR="00316DCE" w:rsidRPr="00BA50B9" w:rsidTr="008F720C">
        <w:trPr>
          <w:trHeight w:val="283"/>
        </w:trPr>
        <w:tc>
          <w:tcPr>
            <w:tcW w:w="249" w:type="pct"/>
          </w:tcPr>
          <w:p w:rsidR="00316DCE" w:rsidRPr="00E10130" w:rsidRDefault="00316DCE" w:rsidP="00316DCE">
            <w:pPr>
              <w:jc w:val="center"/>
            </w:pPr>
            <w:r w:rsidRPr="00E10130">
              <w:t>4.</w:t>
            </w:r>
          </w:p>
        </w:tc>
        <w:tc>
          <w:tcPr>
            <w:tcW w:w="176" w:type="pct"/>
          </w:tcPr>
          <w:p w:rsidR="00316DCE" w:rsidRPr="00CA4F97" w:rsidRDefault="00316DCE" w:rsidP="00316DCE">
            <w:r w:rsidRPr="00CA4F97">
              <w:t>a</w:t>
            </w:r>
            <w:r>
              <w:t>.</w:t>
            </w:r>
          </w:p>
        </w:tc>
        <w:tc>
          <w:tcPr>
            <w:tcW w:w="3819" w:type="pct"/>
          </w:tcPr>
          <w:p w:rsidR="00316DCE" w:rsidRPr="00FA2D8D" w:rsidRDefault="00316DCE" w:rsidP="00316DCE">
            <w:pPr>
              <w:jc w:val="both"/>
            </w:pPr>
            <w:r w:rsidRPr="00FA2D8D">
              <w:t>The daily wages of a labourer are given below. Determine the quartile deviation and coefficient of quartile deviation.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3"/>
              <w:gridCol w:w="656"/>
              <w:gridCol w:w="656"/>
              <w:gridCol w:w="776"/>
              <w:gridCol w:w="776"/>
              <w:gridCol w:w="776"/>
              <w:gridCol w:w="776"/>
            </w:tblGrid>
            <w:tr w:rsidR="00316DCE" w:rsidRPr="00FA2D8D" w:rsidTr="00316DCE">
              <w:tc>
                <w:tcPr>
                  <w:tcW w:w="0" w:type="auto"/>
                  <w:tcBorders>
                    <w:top w:val="single" w:sz="4" w:space="0" w:color="auto"/>
                    <w:left w:val="single" w:sz="4" w:space="0" w:color="auto"/>
                    <w:bottom w:val="single" w:sz="4" w:space="0" w:color="auto"/>
                    <w:right w:val="single" w:sz="4" w:space="0" w:color="auto"/>
                  </w:tcBorders>
                  <w:noWrap/>
                  <w:hideMark/>
                </w:tcPr>
                <w:p w:rsidR="00316DCE" w:rsidRPr="00FA2D8D" w:rsidRDefault="00316DCE">
                  <w:pPr>
                    <w:autoSpaceDE w:val="0"/>
                    <w:autoSpaceDN w:val="0"/>
                    <w:adjustRightInd w:val="0"/>
                    <w:spacing w:line="276" w:lineRule="auto"/>
                  </w:pPr>
                  <w:r w:rsidRPr="00FA2D8D">
                    <w:t>Wages (Rs.)</w:t>
                  </w:r>
                </w:p>
              </w:tc>
              <w:tc>
                <w:tcPr>
                  <w:tcW w:w="0" w:type="auto"/>
                  <w:tcBorders>
                    <w:top w:val="single" w:sz="4" w:space="0" w:color="auto"/>
                    <w:left w:val="single" w:sz="4" w:space="0" w:color="auto"/>
                    <w:bottom w:val="single" w:sz="4" w:space="0" w:color="auto"/>
                    <w:right w:val="single" w:sz="4" w:space="0" w:color="auto"/>
                  </w:tcBorders>
                  <w:noWrap/>
                  <w:hideMark/>
                </w:tcPr>
                <w:p w:rsidR="00316DCE" w:rsidRPr="00FA2D8D" w:rsidRDefault="00316DCE">
                  <w:pPr>
                    <w:autoSpaceDE w:val="0"/>
                    <w:autoSpaceDN w:val="0"/>
                    <w:adjustRightInd w:val="0"/>
                    <w:spacing w:line="276" w:lineRule="auto"/>
                  </w:pPr>
                  <w:r w:rsidRPr="00FA2D8D">
                    <w:t>0 - 5</w:t>
                  </w:r>
                </w:p>
              </w:tc>
              <w:tc>
                <w:tcPr>
                  <w:tcW w:w="0" w:type="auto"/>
                  <w:tcBorders>
                    <w:top w:val="single" w:sz="4" w:space="0" w:color="auto"/>
                    <w:left w:val="single" w:sz="4" w:space="0" w:color="auto"/>
                    <w:bottom w:val="single" w:sz="4" w:space="0" w:color="auto"/>
                    <w:right w:val="single" w:sz="4" w:space="0" w:color="auto"/>
                  </w:tcBorders>
                  <w:noWrap/>
                  <w:hideMark/>
                </w:tcPr>
                <w:p w:rsidR="00316DCE" w:rsidRPr="00FA2D8D" w:rsidRDefault="00316DCE">
                  <w:pPr>
                    <w:autoSpaceDE w:val="0"/>
                    <w:autoSpaceDN w:val="0"/>
                    <w:adjustRightInd w:val="0"/>
                    <w:spacing w:line="276" w:lineRule="auto"/>
                  </w:pPr>
                  <w:r w:rsidRPr="00FA2D8D">
                    <w:t>5-10</w:t>
                  </w:r>
                </w:p>
              </w:tc>
              <w:tc>
                <w:tcPr>
                  <w:tcW w:w="0" w:type="auto"/>
                  <w:tcBorders>
                    <w:top w:val="single" w:sz="4" w:space="0" w:color="auto"/>
                    <w:left w:val="single" w:sz="4" w:space="0" w:color="auto"/>
                    <w:bottom w:val="single" w:sz="4" w:space="0" w:color="auto"/>
                    <w:right w:val="single" w:sz="4" w:space="0" w:color="auto"/>
                  </w:tcBorders>
                  <w:noWrap/>
                  <w:hideMark/>
                </w:tcPr>
                <w:p w:rsidR="00316DCE" w:rsidRPr="00FA2D8D" w:rsidRDefault="00316DCE">
                  <w:pPr>
                    <w:autoSpaceDE w:val="0"/>
                    <w:autoSpaceDN w:val="0"/>
                    <w:adjustRightInd w:val="0"/>
                    <w:spacing w:line="276" w:lineRule="auto"/>
                  </w:pPr>
                  <w:r w:rsidRPr="00FA2D8D">
                    <w:t>10-15</w:t>
                  </w:r>
                </w:p>
              </w:tc>
              <w:tc>
                <w:tcPr>
                  <w:tcW w:w="0" w:type="auto"/>
                  <w:tcBorders>
                    <w:top w:val="single" w:sz="4" w:space="0" w:color="auto"/>
                    <w:left w:val="single" w:sz="4" w:space="0" w:color="auto"/>
                    <w:bottom w:val="single" w:sz="4" w:space="0" w:color="auto"/>
                    <w:right w:val="single" w:sz="4" w:space="0" w:color="auto"/>
                  </w:tcBorders>
                  <w:noWrap/>
                  <w:hideMark/>
                </w:tcPr>
                <w:p w:rsidR="00316DCE" w:rsidRPr="00FA2D8D" w:rsidRDefault="00316DCE">
                  <w:pPr>
                    <w:autoSpaceDE w:val="0"/>
                    <w:autoSpaceDN w:val="0"/>
                    <w:adjustRightInd w:val="0"/>
                    <w:spacing w:line="276" w:lineRule="auto"/>
                  </w:pPr>
                  <w:r w:rsidRPr="00FA2D8D">
                    <w:t>15-20</w:t>
                  </w:r>
                </w:p>
              </w:tc>
              <w:tc>
                <w:tcPr>
                  <w:tcW w:w="0" w:type="auto"/>
                  <w:tcBorders>
                    <w:top w:val="single" w:sz="4" w:space="0" w:color="auto"/>
                    <w:left w:val="single" w:sz="4" w:space="0" w:color="auto"/>
                    <w:bottom w:val="single" w:sz="4" w:space="0" w:color="auto"/>
                    <w:right w:val="single" w:sz="4" w:space="0" w:color="auto"/>
                  </w:tcBorders>
                  <w:noWrap/>
                  <w:hideMark/>
                </w:tcPr>
                <w:p w:rsidR="00316DCE" w:rsidRPr="00FA2D8D" w:rsidRDefault="00316DCE">
                  <w:pPr>
                    <w:autoSpaceDE w:val="0"/>
                    <w:autoSpaceDN w:val="0"/>
                    <w:adjustRightInd w:val="0"/>
                    <w:spacing w:line="276" w:lineRule="auto"/>
                  </w:pPr>
                  <w:r w:rsidRPr="00FA2D8D">
                    <w:t>20-25</w:t>
                  </w:r>
                </w:p>
              </w:tc>
              <w:tc>
                <w:tcPr>
                  <w:tcW w:w="0" w:type="auto"/>
                  <w:tcBorders>
                    <w:top w:val="single" w:sz="4" w:space="0" w:color="auto"/>
                    <w:left w:val="single" w:sz="4" w:space="0" w:color="auto"/>
                    <w:bottom w:val="single" w:sz="4" w:space="0" w:color="auto"/>
                    <w:right w:val="single" w:sz="4" w:space="0" w:color="auto"/>
                  </w:tcBorders>
                  <w:hideMark/>
                </w:tcPr>
                <w:p w:rsidR="00316DCE" w:rsidRPr="00FA2D8D" w:rsidRDefault="00316DCE">
                  <w:pPr>
                    <w:autoSpaceDE w:val="0"/>
                    <w:autoSpaceDN w:val="0"/>
                    <w:adjustRightInd w:val="0"/>
                    <w:spacing w:line="276" w:lineRule="auto"/>
                  </w:pPr>
                  <w:r w:rsidRPr="00FA2D8D">
                    <w:t>25-30</w:t>
                  </w:r>
                </w:p>
              </w:tc>
            </w:tr>
            <w:tr w:rsidR="00316DCE" w:rsidRPr="00FA2D8D" w:rsidTr="00316DCE">
              <w:tc>
                <w:tcPr>
                  <w:tcW w:w="0" w:type="auto"/>
                  <w:tcBorders>
                    <w:top w:val="single" w:sz="4" w:space="0" w:color="auto"/>
                    <w:left w:val="single" w:sz="4" w:space="0" w:color="auto"/>
                    <w:bottom w:val="single" w:sz="4" w:space="0" w:color="auto"/>
                    <w:right w:val="single" w:sz="4" w:space="0" w:color="auto"/>
                  </w:tcBorders>
                  <w:noWrap/>
                  <w:hideMark/>
                </w:tcPr>
                <w:p w:rsidR="00316DCE" w:rsidRPr="00FA2D8D" w:rsidRDefault="00316DCE">
                  <w:pPr>
                    <w:autoSpaceDE w:val="0"/>
                    <w:autoSpaceDN w:val="0"/>
                    <w:adjustRightInd w:val="0"/>
                    <w:spacing w:line="276" w:lineRule="auto"/>
                    <w:jc w:val="center"/>
                  </w:pPr>
                  <w:r w:rsidRPr="00FA2D8D">
                    <w:t>No. of days</w:t>
                  </w:r>
                </w:p>
              </w:tc>
              <w:tc>
                <w:tcPr>
                  <w:tcW w:w="0" w:type="auto"/>
                  <w:tcBorders>
                    <w:top w:val="single" w:sz="4" w:space="0" w:color="auto"/>
                    <w:left w:val="single" w:sz="4" w:space="0" w:color="auto"/>
                    <w:bottom w:val="single" w:sz="4" w:space="0" w:color="auto"/>
                    <w:right w:val="single" w:sz="4" w:space="0" w:color="auto"/>
                  </w:tcBorders>
                  <w:noWrap/>
                  <w:hideMark/>
                </w:tcPr>
                <w:p w:rsidR="00316DCE" w:rsidRPr="00FA2D8D" w:rsidRDefault="00316DCE">
                  <w:pPr>
                    <w:autoSpaceDE w:val="0"/>
                    <w:autoSpaceDN w:val="0"/>
                    <w:adjustRightInd w:val="0"/>
                    <w:spacing w:line="276" w:lineRule="auto"/>
                    <w:jc w:val="center"/>
                  </w:pPr>
                  <w:r w:rsidRPr="00FA2D8D">
                    <w:t>4</w:t>
                  </w:r>
                </w:p>
              </w:tc>
              <w:tc>
                <w:tcPr>
                  <w:tcW w:w="0" w:type="auto"/>
                  <w:tcBorders>
                    <w:top w:val="single" w:sz="4" w:space="0" w:color="auto"/>
                    <w:left w:val="single" w:sz="4" w:space="0" w:color="auto"/>
                    <w:bottom w:val="single" w:sz="4" w:space="0" w:color="auto"/>
                    <w:right w:val="single" w:sz="4" w:space="0" w:color="auto"/>
                  </w:tcBorders>
                  <w:noWrap/>
                  <w:hideMark/>
                </w:tcPr>
                <w:p w:rsidR="00316DCE" w:rsidRPr="00FA2D8D" w:rsidRDefault="00316DCE">
                  <w:pPr>
                    <w:autoSpaceDE w:val="0"/>
                    <w:autoSpaceDN w:val="0"/>
                    <w:adjustRightInd w:val="0"/>
                    <w:spacing w:line="276" w:lineRule="auto"/>
                    <w:jc w:val="center"/>
                  </w:pPr>
                  <w:r w:rsidRPr="00FA2D8D">
                    <w:t>6</w:t>
                  </w:r>
                </w:p>
              </w:tc>
              <w:tc>
                <w:tcPr>
                  <w:tcW w:w="0" w:type="auto"/>
                  <w:tcBorders>
                    <w:top w:val="single" w:sz="4" w:space="0" w:color="auto"/>
                    <w:left w:val="single" w:sz="4" w:space="0" w:color="auto"/>
                    <w:bottom w:val="single" w:sz="4" w:space="0" w:color="auto"/>
                    <w:right w:val="single" w:sz="4" w:space="0" w:color="auto"/>
                  </w:tcBorders>
                  <w:noWrap/>
                  <w:hideMark/>
                </w:tcPr>
                <w:p w:rsidR="00316DCE" w:rsidRPr="00FA2D8D" w:rsidRDefault="00316DCE">
                  <w:pPr>
                    <w:autoSpaceDE w:val="0"/>
                    <w:autoSpaceDN w:val="0"/>
                    <w:adjustRightInd w:val="0"/>
                    <w:spacing w:line="276" w:lineRule="auto"/>
                    <w:jc w:val="center"/>
                  </w:pPr>
                  <w:r w:rsidRPr="00FA2D8D">
                    <w:t>3</w:t>
                  </w:r>
                </w:p>
              </w:tc>
              <w:tc>
                <w:tcPr>
                  <w:tcW w:w="0" w:type="auto"/>
                  <w:tcBorders>
                    <w:top w:val="single" w:sz="4" w:space="0" w:color="auto"/>
                    <w:left w:val="single" w:sz="4" w:space="0" w:color="auto"/>
                    <w:bottom w:val="single" w:sz="4" w:space="0" w:color="auto"/>
                    <w:right w:val="single" w:sz="4" w:space="0" w:color="auto"/>
                  </w:tcBorders>
                  <w:noWrap/>
                  <w:hideMark/>
                </w:tcPr>
                <w:p w:rsidR="00316DCE" w:rsidRPr="00FA2D8D" w:rsidRDefault="00316DCE">
                  <w:pPr>
                    <w:autoSpaceDE w:val="0"/>
                    <w:autoSpaceDN w:val="0"/>
                    <w:adjustRightInd w:val="0"/>
                    <w:spacing w:line="276" w:lineRule="auto"/>
                    <w:jc w:val="center"/>
                  </w:pPr>
                  <w:r w:rsidRPr="00FA2D8D">
                    <w:t>8</w:t>
                  </w:r>
                </w:p>
              </w:tc>
              <w:tc>
                <w:tcPr>
                  <w:tcW w:w="0" w:type="auto"/>
                  <w:tcBorders>
                    <w:top w:val="single" w:sz="4" w:space="0" w:color="auto"/>
                    <w:left w:val="single" w:sz="4" w:space="0" w:color="auto"/>
                    <w:bottom w:val="single" w:sz="4" w:space="0" w:color="auto"/>
                    <w:right w:val="single" w:sz="4" w:space="0" w:color="auto"/>
                  </w:tcBorders>
                  <w:noWrap/>
                  <w:hideMark/>
                </w:tcPr>
                <w:p w:rsidR="00316DCE" w:rsidRPr="00FA2D8D" w:rsidRDefault="00316DCE">
                  <w:pPr>
                    <w:autoSpaceDE w:val="0"/>
                    <w:autoSpaceDN w:val="0"/>
                    <w:adjustRightInd w:val="0"/>
                    <w:spacing w:line="276" w:lineRule="auto"/>
                    <w:jc w:val="center"/>
                  </w:pPr>
                  <w:r w:rsidRPr="00FA2D8D">
                    <w:t>12</w:t>
                  </w:r>
                </w:p>
              </w:tc>
              <w:tc>
                <w:tcPr>
                  <w:tcW w:w="0" w:type="auto"/>
                  <w:tcBorders>
                    <w:top w:val="single" w:sz="4" w:space="0" w:color="auto"/>
                    <w:left w:val="single" w:sz="4" w:space="0" w:color="auto"/>
                    <w:bottom w:val="single" w:sz="4" w:space="0" w:color="auto"/>
                    <w:right w:val="single" w:sz="4" w:space="0" w:color="auto"/>
                  </w:tcBorders>
                  <w:hideMark/>
                </w:tcPr>
                <w:p w:rsidR="00316DCE" w:rsidRPr="00FA2D8D" w:rsidRDefault="00316DCE">
                  <w:pPr>
                    <w:autoSpaceDE w:val="0"/>
                    <w:autoSpaceDN w:val="0"/>
                    <w:adjustRightInd w:val="0"/>
                    <w:spacing w:line="276" w:lineRule="auto"/>
                    <w:jc w:val="center"/>
                  </w:pPr>
                  <w:r w:rsidRPr="00FA2D8D">
                    <w:t>7</w:t>
                  </w:r>
                </w:p>
              </w:tc>
            </w:tr>
          </w:tbl>
          <w:p w:rsidR="00316DCE" w:rsidRPr="00FA2D8D" w:rsidRDefault="00316DCE" w:rsidP="00316DCE">
            <w:pPr>
              <w:jc w:val="both"/>
            </w:pPr>
          </w:p>
        </w:tc>
        <w:tc>
          <w:tcPr>
            <w:tcW w:w="309" w:type="pct"/>
          </w:tcPr>
          <w:p w:rsidR="00316DCE" w:rsidRPr="00CA4F97" w:rsidRDefault="00316DCE" w:rsidP="00316DCE">
            <w:r w:rsidRPr="009B21A6">
              <w:t>CO</w:t>
            </w:r>
            <w:r>
              <w:t>3</w:t>
            </w:r>
          </w:p>
        </w:tc>
        <w:tc>
          <w:tcPr>
            <w:tcW w:w="236" w:type="pct"/>
          </w:tcPr>
          <w:p w:rsidR="00316DCE" w:rsidRPr="00CA4F97" w:rsidRDefault="00316DCE" w:rsidP="00316DCE">
            <w:r>
              <w:t>E</w:t>
            </w:r>
          </w:p>
        </w:tc>
        <w:tc>
          <w:tcPr>
            <w:tcW w:w="211" w:type="pct"/>
          </w:tcPr>
          <w:p w:rsidR="00316DCE" w:rsidRPr="00CA4F97" w:rsidRDefault="00316DCE" w:rsidP="00316DCE">
            <w:pPr>
              <w:jc w:val="center"/>
            </w:pPr>
            <w:r>
              <w:t>10</w:t>
            </w:r>
          </w:p>
        </w:tc>
      </w:tr>
      <w:tr w:rsidR="00316DCE" w:rsidTr="008F720C">
        <w:trPr>
          <w:trHeight w:val="283"/>
        </w:trPr>
        <w:tc>
          <w:tcPr>
            <w:tcW w:w="249" w:type="pct"/>
          </w:tcPr>
          <w:p w:rsidR="00316DCE" w:rsidRPr="00E10130" w:rsidRDefault="00316DCE" w:rsidP="00316DCE">
            <w:pPr>
              <w:jc w:val="center"/>
            </w:pPr>
          </w:p>
        </w:tc>
        <w:tc>
          <w:tcPr>
            <w:tcW w:w="176" w:type="pct"/>
          </w:tcPr>
          <w:p w:rsidR="00316DCE" w:rsidRPr="00CA4F97" w:rsidRDefault="00316DCE" w:rsidP="00316DCE">
            <w:r w:rsidRPr="00CA4F97">
              <w:t>b</w:t>
            </w:r>
            <w:r>
              <w:t>.</w:t>
            </w:r>
          </w:p>
        </w:tc>
        <w:tc>
          <w:tcPr>
            <w:tcW w:w="3819" w:type="pct"/>
          </w:tcPr>
          <w:p w:rsidR="00316DCE" w:rsidRPr="00FA2D8D" w:rsidRDefault="00316DCE" w:rsidP="00316DCE">
            <w:pPr>
              <w:jc w:val="both"/>
              <w:rPr>
                <w:bCs/>
              </w:rPr>
            </w:pPr>
            <w:r w:rsidRPr="00FA2D8D">
              <w:rPr>
                <w:bCs/>
              </w:rPr>
              <w:t>Compute the mean deviation and its coefficient from the following series.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9"/>
              <w:gridCol w:w="456"/>
              <w:gridCol w:w="456"/>
              <w:gridCol w:w="456"/>
              <w:gridCol w:w="456"/>
              <w:gridCol w:w="456"/>
            </w:tblGrid>
            <w:tr w:rsidR="00316DCE" w:rsidRPr="00FA2D8D" w:rsidTr="00316DCE">
              <w:tc>
                <w:tcPr>
                  <w:tcW w:w="1229" w:type="dxa"/>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pPr>
                    <w:spacing w:after="10" w:line="276" w:lineRule="auto"/>
                    <w:jc w:val="center"/>
                  </w:pPr>
                  <w:r w:rsidRPr="00FA2D8D">
                    <w:t>Values</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pPr>
                    <w:spacing w:after="10" w:line="276" w:lineRule="auto"/>
                    <w:jc w:val="center"/>
                  </w:pPr>
                  <w:r w:rsidRPr="00FA2D8D">
                    <w:t>10</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pPr>
                    <w:spacing w:after="10" w:line="276" w:lineRule="auto"/>
                    <w:jc w:val="center"/>
                  </w:pPr>
                  <w:r w:rsidRPr="00FA2D8D">
                    <w:t>11</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pPr>
                    <w:spacing w:after="10" w:line="276" w:lineRule="auto"/>
                    <w:jc w:val="center"/>
                  </w:pPr>
                  <w:r w:rsidRPr="00FA2D8D">
                    <w:t>12</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pPr>
                    <w:spacing w:after="10" w:line="276" w:lineRule="auto"/>
                    <w:jc w:val="center"/>
                  </w:pPr>
                  <w:r w:rsidRPr="00FA2D8D">
                    <w:t>13</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pPr>
                    <w:spacing w:after="10" w:line="276" w:lineRule="auto"/>
                    <w:jc w:val="center"/>
                  </w:pPr>
                  <w:r w:rsidRPr="00FA2D8D">
                    <w:t>14</w:t>
                  </w:r>
                </w:p>
              </w:tc>
            </w:tr>
            <w:tr w:rsidR="00316DCE" w:rsidRPr="00FA2D8D" w:rsidTr="00316DCE">
              <w:tc>
                <w:tcPr>
                  <w:tcW w:w="1229" w:type="dxa"/>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pPr>
                    <w:spacing w:after="10" w:line="276" w:lineRule="auto"/>
                    <w:jc w:val="center"/>
                  </w:pPr>
                  <w:r w:rsidRPr="00FA2D8D">
                    <w:t>Frequency</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pPr>
                    <w:spacing w:after="10" w:line="276" w:lineRule="auto"/>
                    <w:jc w:val="center"/>
                  </w:pPr>
                  <w:r w:rsidRPr="00FA2D8D">
                    <w:t>3</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pPr>
                    <w:spacing w:after="10" w:line="276" w:lineRule="auto"/>
                    <w:jc w:val="center"/>
                  </w:pPr>
                  <w:r w:rsidRPr="00FA2D8D">
                    <w:t>12</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pPr>
                    <w:spacing w:after="10" w:line="276" w:lineRule="auto"/>
                    <w:jc w:val="center"/>
                  </w:pPr>
                  <w:r w:rsidRPr="00FA2D8D">
                    <w:t>18</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pPr>
                    <w:spacing w:after="10" w:line="276" w:lineRule="auto"/>
                    <w:jc w:val="center"/>
                  </w:pPr>
                  <w:r w:rsidRPr="00FA2D8D">
                    <w:t>12</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Pr="00FA2D8D" w:rsidRDefault="00316DCE">
                  <w:pPr>
                    <w:spacing w:after="10" w:line="276" w:lineRule="auto"/>
                    <w:jc w:val="center"/>
                  </w:pPr>
                  <w:r w:rsidRPr="00FA2D8D">
                    <w:t>3</w:t>
                  </w:r>
                </w:p>
              </w:tc>
            </w:tr>
          </w:tbl>
          <w:p w:rsidR="00316DCE" w:rsidRPr="00FA2D8D" w:rsidRDefault="00316DCE" w:rsidP="00316DCE">
            <w:pPr>
              <w:jc w:val="both"/>
              <w:rPr>
                <w:bCs/>
              </w:rPr>
            </w:pPr>
          </w:p>
        </w:tc>
        <w:tc>
          <w:tcPr>
            <w:tcW w:w="309" w:type="pct"/>
          </w:tcPr>
          <w:p w:rsidR="00316DCE" w:rsidRPr="00CA4F97" w:rsidRDefault="00316DCE" w:rsidP="00316DCE">
            <w:r w:rsidRPr="009B21A6">
              <w:t>CO</w:t>
            </w:r>
            <w:r>
              <w:t>3</w:t>
            </w:r>
          </w:p>
        </w:tc>
        <w:tc>
          <w:tcPr>
            <w:tcW w:w="236" w:type="pct"/>
          </w:tcPr>
          <w:p w:rsidR="00316DCE" w:rsidRPr="00CA4F97" w:rsidRDefault="00316DCE" w:rsidP="00316DCE">
            <w:r>
              <w:t>E</w:t>
            </w:r>
          </w:p>
        </w:tc>
        <w:tc>
          <w:tcPr>
            <w:tcW w:w="211" w:type="pct"/>
          </w:tcPr>
          <w:p w:rsidR="00316DCE" w:rsidRPr="00CA4F97" w:rsidRDefault="00316DCE" w:rsidP="00316DCE">
            <w:pPr>
              <w:jc w:val="center"/>
            </w:pPr>
            <w:r>
              <w:t>10</w:t>
            </w:r>
          </w:p>
        </w:tc>
      </w:tr>
      <w:tr w:rsidR="00316DCE" w:rsidRPr="00BA50B9" w:rsidTr="008F720C">
        <w:trPr>
          <w:trHeight w:val="162"/>
        </w:trPr>
        <w:tc>
          <w:tcPr>
            <w:tcW w:w="249" w:type="pct"/>
          </w:tcPr>
          <w:p w:rsidR="00316DCE" w:rsidRPr="00E10130" w:rsidRDefault="00316DCE" w:rsidP="00316DCE">
            <w:pPr>
              <w:jc w:val="center"/>
            </w:pPr>
          </w:p>
        </w:tc>
        <w:tc>
          <w:tcPr>
            <w:tcW w:w="176" w:type="pct"/>
            <w:vAlign w:val="bottom"/>
          </w:tcPr>
          <w:p w:rsidR="00316DCE" w:rsidRPr="00CA4F97" w:rsidRDefault="00316DCE" w:rsidP="00316DCE"/>
        </w:tc>
        <w:tc>
          <w:tcPr>
            <w:tcW w:w="3819" w:type="pct"/>
            <w:vAlign w:val="bottom"/>
          </w:tcPr>
          <w:p w:rsidR="00316DCE" w:rsidRPr="00CA4F97" w:rsidRDefault="00316DCE" w:rsidP="00316DCE"/>
        </w:tc>
        <w:tc>
          <w:tcPr>
            <w:tcW w:w="309" w:type="pct"/>
            <w:vAlign w:val="bottom"/>
          </w:tcPr>
          <w:p w:rsidR="00316DCE" w:rsidRPr="00CA4F97" w:rsidRDefault="00316DCE" w:rsidP="00316DCE"/>
        </w:tc>
        <w:tc>
          <w:tcPr>
            <w:tcW w:w="236" w:type="pct"/>
            <w:vAlign w:val="bottom"/>
          </w:tcPr>
          <w:p w:rsidR="00316DCE" w:rsidRPr="00CA4F97" w:rsidRDefault="00316DCE" w:rsidP="00316DCE"/>
        </w:tc>
        <w:tc>
          <w:tcPr>
            <w:tcW w:w="211" w:type="pct"/>
            <w:vAlign w:val="bottom"/>
          </w:tcPr>
          <w:p w:rsidR="00316DCE" w:rsidRPr="00CA4F97" w:rsidRDefault="00316DCE" w:rsidP="00316DCE"/>
        </w:tc>
      </w:tr>
      <w:tr w:rsidR="00316DCE" w:rsidRPr="00BA50B9" w:rsidTr="008F720C">
        <w:trPr>
          <w:trHeight w:val="283"/>
        </w:trPr>
        <w:tc>
          <w:tcPr>
            <w:tcW w:w="249" w:type="pct"/>
          </w:tcPr>
          <w:p w:rsidR="00316DCE" w:rsidRPr="00E10130" w:rsidRDefault="00316DCE" w:rsidP="00316DCE">
            <w:pPr>
              <w:jc w:val="center"/>
            </w:pPr>
            <w:r w:rsidRPr="00E10130">
              <w:t>5.</w:t>
            </w:r>
          </w:p>
        </w:tc>
        <w:tc>
          <w:tcPr>
            <w:tcW w:w="176" w:type="pct"/>
          </w:tcPr>
          <w:p w:rsidR="00316DCE" w:rsidRPr="00CA4F97" w:rsidRDefault="00316DCE" w:rsidP="00316DCE">
            <w:r w:rsidRPr="00CA4F97">
              <w:t>a</w:t>
            </w:r>
            <w:r>
              <w:t>.</w:t>
            </w:r>
          </w:p>
        </w:tc>
        <w:tc>
          <w:tcPr>
            <w:tcW w:w="3819" w:type="pct"/>
          </w:tcPr>
          <w:p w:rsidR="00316DCE" w:rsidRDefault="00316DCE" w:rsidP="00316DCE">
            <w:pPr>
              <w:spacing w:after="120" w:line="276" w:lineRule="auto"/>
            </w:pPr>
            <w:r>
              <w:t>Calculate the standard deviation and variance for the following series.</w:t>
            </w:r>
          </w:p>
          <w:tbl>
            <w:tblPr>
              <w:tblStyle w:val="TableGrid"/>
              <w:tblW w:w="0" w:type="auto"/>
              <w:tblLook w:val="04A0" w:firstRow="1" w:lastRow="0" w:firstColumn="1" w:lastColumn="0" w:noHBand="0" w:noVBand="1"/>
            </w:tblPr>
            <w:tblGrid>
              <w:gridCol w:w="485"/>
              <w:gridCol w:w="658"/>
              <w:gridCol w:w="850"/>
              <w:gridCol w:w="851"/>
              <w:gridCol w:w="850"/>
            </w:tblGrid>
            <w:tr w:rsidR="00316DCE" w:rsidTr="00316DCE">
              <w:trPr>
                <w:trHeight w:val="350"/>
              </w:trPr>
              <w:tc>
                <w:tcPr>
                  <w:tcW w:w="485" w:type="dxa"/>
                </w:tcPr>
                <w:p w:rsidR="00316DCE" w:rsidRPr="0058071A" w:rsidRDefault="00316DCE" w:rsidP="00316DCE">
                  <w:pPr>
                    <w:spacing w:after="120" w:line="276" w:lineRule="auto"/>
                    <w:jc w:val="center"/>
                    <w:rPr>
                      <w:i/>
                    </w:rPr>
                  </w:pPr>
                  <w:r w:rsidRPr="0058071A">
                    <w:rPr>
                      <w:i/>
                    </w:rPr>
                    <w:t>x</w:t>
                  </w:r>
                </w:p>
              </w:tc>
              <w:tc>
                <w:tcPr>
                  <w:tcW w:w="658" w:type="dxa"/>
                </w:tcPr>
                <w:p w:rsidR="00316DCE" w:rsidRDefault="00316DCE" w:rsidP="00316DCE">
                  <w:pPr>
                    <w:spacing w:after="120" w:line="276" w:lineRule="auto"/>
                    <w:jc w:val="center"/>
                  </w:pPr>
                  <w:r>
                    <w:t>0-10</w:t>
                  </w:r>
                </w:p>
              </w:tc>
              <w:tc>
                <w:tcPr>
                  <w:tcW w:w="850" w:type="dxa"/>
                </w:tcPr>
                <w:p w:rsidR="00316DCE" w:rsidRDefault="00316DCE" w:rsidP="00316DCE">
                  <w:pPr>
                    <w:spacing w:after="120" w:line="276" w:lineRule="auto"/>
                    <w:jc w:val="center"/>
                  </w:pPr>
                  <w:r>
                    <w:t>10-20</w:t>
                  </w:r>
                </w:p>
              </w:tc>
              <w:tc>
                <w:tcPr>
                  <w:tcW w:w="851" w:type="dxa"/>
                </w:tcPr>
                <w:p w:rsidR="00316DCE" w:rsidRDefault="00316DCE" w:rsidP="00316DCE">
                  <w:pPr>
                    <w:spacing w:after="120" w:line="276" w:lineRule="auto"/>
                    <w:jc w:val="center"/>
                  </w:pPr>
                  <w:r>
                    <w:t>20-30</w:t>
                  </w:r>
                </w:p>
              </w:tc>
              <w:tc>
                <w:tcPr>
                  <w:tcW w:w="850" w:type="dxa"/>
                </w:tcPr>
                <w:p w:rsidR="00316DCE" w:rsidRDefault="00316DCE" w:rsidP="00316DCE">
                  <w:pPr>
                    <w:spacing w:after="120" w:line="276" w:lineRule="auto"/>
                    <w:jc w:val="center"/>
                  </w:pPr>
                  <w:r>
                    <w:t>30-40</w:t>
                  </w:r>
                </w:p>
              </w:tc>
            </w:tr>
            <w:tr w:rsidR="00316DCE" w:rsidTr="00316DCE">
              <w:trPr>
                <w:trHeight w:val="350"/>
              </w:trPr>
              <w:tc>
                <w:tcPr>
                  <w:tcW w:w="485" w:type="dxa"/>
                </w:tcPr>
                <w:p w:rsidR="00316DCE" w:rsidRPr="003F5868" w:rsidRDefault="00316DCE" w:rsidP="00316DCE">
                  <w:pPr>
                    <w:spacing w:after="120" w:line="276" w:lineRule="auto"/>
                    <w:jc w:val="center"/>
                  </w:pPr>
                  <w:r w:rsidRPr="003F5868">
                    <w:t>f</w:t>
                  </w:r>
                </w:p>
              </w:tc>
              <w:tc>
                <w:tcPr>
                  <w:tcW w:w="658" w:type="dxa"/>
                </w:tcPr>
                <w:p w:rsidR="00316DCE" w:rsidRDefault="00316DCE" w:rsidP="00316DCE">
                  <w:pPr>
                    <w:spacing w:after="120" w:line="276" w:lineRule="auto"/>
                    <w:jc w:val="center"/>
                  </w:pPr>
                  <w:r>
                    <w:t>1</w:t>
                  </w:r>
                </w:p>
              </w:tc>
              <w:tc>
                <w:tcPr>
                  <w:tcW w:w="850" w:type="dxa"/>
                </w:tcPr>
                <w:p w:rsidR="00316DCE" w:rsidRDefault="00316DCE" w:rsidP="00316DCE">
                  <w:pPr>
                    <w:spacing w:after="120" w:line="276" w:lineRule="auto"/>
                    <w:jc w:val="center"/>
                  </w:pPr>
                  <w:r>
                    <w:t>3</w:t>
                  </w:r>
                </w:p>
              </w:tc>
              <w:tc>
                <w:tcPr>
                  <w:tcW w:w="851" w:type="dxa"/>
                </w:tcPr>
                <w:p w:rsidR="00316DCE" w:rsidRDefault="00316DCE" w:rsidP="00316DCE">
                  <w:pPr>
                    <w:spacing w:after="120" w:line="276" w:lineRule="auto"/>
                    <w:jc w:val="center"/>
                  </w:pPr>
                  <w:r>
                    <w:t>4</w:t>
                  </w:r>
                </w:p>
              </w:tc>
              <w:tc>
                <w:tcPr>
                  <w:tcW w:w="850" w:type="dxa"/>
                </w:tcPr>
                <w:p w:rsidR="00316DCE" w:rsidRDefault="00316DCE" w:rsidP="00316DCE">
                  <w:pPr>
                    <w:spacing w:after="120" w:line="276" w:lineRule="auto"/>
                    <w:jc w:val="center"/>
                  </w:pPr>
                  <w:r>
                    <w:t>2</w:t>
                  </w:r>
                </w:p>
              </w:tc>
            </w:tr>
          </w:tbl>
          <w:p w:rsidR="00316DCE" w:rsidRPr="00CA4F97" w:rsidRDefault="00316DCE" w:rsidP="00316DCE"/>
        </w:tc>
        <w:tc>
          <w:tcPr>
            <w:tcW w:w="309" w:type="pct"/>
          </w:tcPr>
          <w:p w:rsidR="00316DCE" w:rsidRPr="00CA4F97" w:rsidRDefault="00316DCE" w:rsidP="00316DCE">
            <w:r w:rsidRPr="009B21A6">
              <w:t>CO</w:t>
            </w:r>
            <w:r>
              <w:t>3</w:t>
            </w:r>
          </w:p>
        </w:tc>
        <w:tc>
          <w:tcPr>
            <w:tcW w:w="236" w:type="pct"/>
          </w:tcPr>
          <w:p w:rsidR="00316DCE" w:rsidRPr="00CA4F97" w:rsidRDefault="00316DCE" w:rsidP="00316DCE">
            <w:r>
              <w:t>E</w:t>
            </w:r>
          </w:p>
        </w:tc>
        <w:tc>
          <w:tcPr>
            <w:tcW w:w="211" w:type="pct"/>
          </w:tcPr>
          <w:p w:rsidR="00316DCE" w:rsidRPr="00CA4F97" w:rsidRDefault="00316DCE" w:rsidP="00316DCE">
            <w:pPr>
              <w:jc w:val="center"/>
            </w:pPr>
            <w:r>
              <w:t>10</w:t>
            </w:r>
          </w:p>
        </w:tc>
      </w:tr>
      <w:tr w:rsidR="00316DCE" w:rsidTr="008F720C">
        <w:trPr>
          <w:trHeight w:val="283"/>
        </w:trPr>
        <w:tc>
          <w:tcPr>
            <w:tcW w:w="249" w:type="pct"/>
          </w:tcPr>
          <w:p w:rsidR="00316DCE" w:rsidRPr="00E10130" w:rsidRDefault="00316DCE" w:rsidP="00316DCE">
            <w:pPr>
              <w:jc w:val="center"/>
            </w:pPr>
          </w:p>
        </w:tc>
        <w:tc>
          <w:tcPr>
            <w:tcW w:w="176" w:type="pct"/>
          </w:tcPr>
          <w:p w:rsidR="00316DCE" w:rsidRPr="00CA4F97" w:rsidRDefault="00316DCE" w:rsidP="00316DCE">
            <w:r w:rsidRPr="00CA4F97">
              <w:t>b</w:t>
            </w:r>
            <w:r>
              <w:t>.</w:t>
            </w:r>
          </w:p>
        </w:tc>
        <w:tc>
          <w:tcPr>
            <w:tcW w:w="3819" w:type="pct"/>
          </w:tcPr>
          <w:p w:rsidR="00316DCE" w:rsidRDefault="00316DCE" w:rsidP="00316DCE">
            <w:pPr>
              <w:spacing w:after="20"/>
              <w:jc w:val="both"/>
            </w:pPr>
            <w:r>
              <w:t xml:space="preserve">For a group of 50 male workers, the mean the standard deviation of their wages are Rs.63 and Rs.9 respectively. For a group of 40 female workers, these are Rs.54 and Rs.6 respectively. </w:t>
            </w:r>
          </w:p>
          <w:p w:rsidR="00316DCE" w:rsidRDefault="00316DCE" w:rsidP="00316DCE">
            <w:pPr>
              <w:pStyle w:val="ListParagraph"/>
              <w:numPr>
                <w:ilvl w:val="0"/>
                <w:numId w:val="19"/>
              </w:numPr>
              <w:spacing w:after="20"/>
              <w:jc w:val="both"/>
            </w:pPr>
            <w:r>
              <w:t>Find the combined variance for both the group of 90 workers.</w:t>
            </w:r>
          </w:p>
          <w:p w:rsidR="00316DCE" w:rsidRDefault="00316DCE" w:rsidP="00316DCE">
            <w:pPr>
              <w:numPr>
                <w:ilvl w:val="0"/>
                <w:numId w:val="19"/>
              </w:numPr>
              <w:spacing w:after="20"/>
              <w:jc w:val="both"/>
              <w:rPr>
                <w:bCs/>
              </w:rPr>
            </w:pPr>
            <w:r>
              <w:t>Which group has greater variability in wages?</w:t>
            </w:r>
          </w:p>
          <w:p w:rsidR="00316DCE" w:rsidRDefault="00316DCE" w:rsidP="00316DCE">
            <w:pPr>
              <w:numPr>
                <w:ilvl w:val="0"/>
                <w:numId w:val="19"/>
              </w:numPr>
              <w:spacing w:after="20"/>
              <w:jc w:val="both"/>
              <w:rPr>
                <w:bCs/>
              </w:rPr>
            </w:pPr>
            <w:r>
              <w:t xml:space="preserve">What is the total income of both the male and female workers     </w:t>
            </w:r>
            <w:r>
              <w:br/>
              <w:t xml:space="preserve">      taken together?</w:t>
            </w:r>
          </w:p>
          <w:p w:rsidR="00316DCE" w:rsidRPr="00470C06" w:rsidRDefault="00316DCE" w:rsidP="00316DCE">
            <w:pPr>
              <w:numPr>
                <w:ilvl w:val="0"/>
                <w:numId w:val="19"/>
              </w:numPr>
              <w:spacing w:after="20"/>
              <w:jc w:val="both"/>
              <w:rPr>
                <w:bCs/>
              </w:rPr>
            </w:pPr>
            <w:r>
              <w:t>Find the combined standard deviation and combined variance?</w:t>
            </w:r>
          </w:p>
        </w:tc>
        <w:tc>
          <w:tcPr>
            <w:tcW w:w="309" w:type="pct"/>
          </w:tcPr>
          <w:p w:rsidR="00316DCE" w:rsidRPr="00CA4F97" w:rsidRDefault="00316DCE" w:rsidP="00316DCE">
            <w:r>
              <w:t>CO3</w:t>
            </w:r>
          </w:p>
        </w:tc>
        <w:tc>
          <w:tcPr>
            <w:tcW w:w="236" w:type="pct"/>
          </w:tcPr>
          <w:p w:rsidR="00316DCE" w:rsidRPr="00CA4F97" w:rsidRDefault="00316DCE" w:rsidP="00316DCE">
            <w:r>
              <w:t>A</w:t>
            </w:r>
          </w:p>
        </w:tc>
        <w:tc>
          <w:tcPr>
            <w:tcW w:w="211" w:type="pct"/>
          </w:tcPr>
          <w:p w:rsidR="00316DCE" w:rsidRPr="00CA4F97" w:rsidRDefault="00316DCE" w:rsidP="00316DCE">
            <w:pPr>
              <w:jc w:val="center"/>
            </w:pPr>
            <w:r>
              <w:t>10</w:t>
            </w:r>
          </w:p>
        </w:tc>
      </w:tr>
      <w:tr w:rsidR="00316DCE" w:rsidRPr="00BA50B9" w:rsidTr="008F720C">
        <w:trPr>
          <w:trHeight w:val="263"/>
        </w:trPr>
        <w:tc>
          <w:tcPr>
            <w:tcW w:w="249" w:type="pct"/>
          </w:tcPr>
          <w:p w:rsidR="00316DCE" w:rsidRPr="00E10130" w:rsidRDefault="00316DCE" w:rsidP="00316DCE">
            <w:pPr>
              <w:jc w:val="center"/>
            </w:pPr>
          </w:p>
        </w:tc>
        <w:tc>
          <w:tcPr>
            <w:tcW w:w="176" w:type="pct"/>
            <w:vAlign w:val="bottom"/>
          </w:tcPr>
          <w:p w:rsidR="00316DCE" w:rsidRPr="00CA4F97" w:rsidRDefault="00316DCE" w:rsidP="00316DCE"/>
        </w:tc>
        <w:tc>
          <w:tcPr>
            <w:tcW w:w="3819" w:type="pct"/>
            <w:vAlign w:val="bottom"/>
          </w:tcPr>
          <w:p w:rsidR="00316DCE" w:rsidRPr="00CA4F97" w:rsidRDefault="00316DCE" w:rsidP="00316DCE">
            <w:pPr>
              <w:jc w:val="center"/>
            </w:pPr>
            <w:r w:rsidRPr="00CA4F97">
              <w:rPr>
                <w:b/>
                <w:bCs/>
              </w:rPr>
              <w:t>(OR)</w:t>
            </w:r>
          </w:p>
        </w:tc>
        <w:tc>
          <w:tcPr>
            <w:tcW w:w="309" w:type="pct"/>
            <w:vAlign w:val="bottom"/>
          </w:tcPr>
          <w:p w:rsidR="00316DCE" w:rsidRPr="00CA4F97" w:rsidRDefault="00316DCE" w:rsidP="00316DCE"/>
        </w:tc>
        <w:tc>
          <w:tcPr>
            <w:tcW w:w="236" w:type="pct"/>
            <w:vAlign w:val="bottom"/>
          </w:tcPr>
          <w:p w:rsidR="00316DCE" w:rsidRPr="00CA4F97" w:rsidRDefault="00316DCE" w:rsidP="00316DCE"/>
        </w:tc>
        <w:tc>
          <w:tcPr>
            <w:tcW w:w="211" w:type="pct"/>
            <w:vAlign w:val="bottom"/>
          </w:tcPr>
          <w:p w:rsidR="00316DCE" w:rsidRPr="00CA4F97" w:rsidRDefault="00316DCE" w:rsidP="00316DCE">
            <w:pPr>
              <w:jc w:val="center"/>
            </w:pPr>
          </w:p>
        </w:tc>
      </w:tr>
      <w:tr w:rsidR="00316DCE" w:rsidRPr="00BA50B9" w:rsidTr="008F720C">
        <w:trPr>
          <w:trHeight w:val="283"/>
        </w:trPr>
        <w:tc>
          <w:tcPr>
            <w:tcW w:w="249" w:type="pct"/>
          </w:tcPr>
          <w:p w:rsidR="00316DCE" w:rsidRPr="00E10130" w:rsidRDefault="00316DCE" w:rsidP="00316DCE">
            <w:pPr>
              <w:jc w:val="center"/>
            </w:pPr>
            <w:r w:rsidRPr="00E10130">
              <w:t>6.</w:t>
            </w:r>
          </w:p>
        </w:tc>
        <w:tc>
          <w:tcPr>
            <w:tcW w:w="176" w:type="pct"/>
          </w:tcPr>
          <w:p w:rsidR="00316DCE" w:rsidRPr="00CA4F97" w:rsidRDefault="00316DCE" w:rsidP="00316DCE">
            <w:r w:rsidRPr="00CA4F97">
              <w:t>a</w:t>
            </w:r>
            <w:r>
              <w:t>.</w:t>
            </w:r>
          </w:p>
        </w:tc>
        <w:tc>
          <w:tcPr>
            <w:tcW w:w="3819" w:type="pct"/>
          </w:tcPr>
          <w:p w:rsidR="00316DCE" w:rsidRPr="00484AA1" w:rsidRDefault="00316DCE" w:rsidP="00316DCE">
            <w:pPr>
              <w:spacing w:after="120" w:line="276" w:lineRule="auto"/>
            </w:pPr>
            <w:r w:rsidRPr="00484AA1">
              <w:rPr>
                <w:spacing w:val="-5"/>
              </w:rPr>
              <w:t>Find the Karl Pearson's co-efficient of correlation between </w:t>
            </w:r>
            <w:r w:rsidRPr="00484AA1">
              <w:rPr>
                <w:rStyle w:val="mjx-char"/>
                <w:bdr w:val="none" w:sz="0" w:space="0" w:color="auto" w:frame="1"/>
              </w:rPr>
              <w:t>x</w:t>
            </w:r>
            <w:r w:rsidRPr="00484AA1">
              <w:rPr>
                <w:spacing w:val="-5"/>
              </w:rPr>
              <w:t> and </w:t>
            </w:r>
            <w:r w:rsidRPr="00484AA1">
              <w:rPr>
                <w:rStyle w:val="mjx-char"/>
                <w:bdr w:val="none" w:sz="0" w:space="0" w:color="auto" w:frame="1"/>
              </w:rPr>
              <w:t>y</w:t>
            </w:r>
            <w:r w:rsidRPr="00484AA1">
              <w:rPr>
                <w:spacing w:val="-5"/>
              </w:rPr>
              <w:t> for the following data:</w:t>
            </w:r>
          </w:p>
          <w:tbl>
            <w:tblPr>
              <w:tblStyle w:val="TableGrid"/>
              <w:tblW w:w="0" w:type="auto"/>
              <w:tblLook w:val="04A0" w:firstRow="1" w:lastRow="0" w:firstColumn="1" w:lastColumn="0" w:noHBand="0" w:noVBand="1"/>
            </w:tblPr>
            <w:tblGrid>
              <w:gridCol w:w="633"/>
              <w:gridCol w:w="633"/>
              <w:gridCol w:w="633"/>
              <w:gridCol w:w="633"/>
              <w:gridCol w:w="633"/>
              <w:gridCol w:w="633"/>
              <w:gridCol w:w="633"/>
              <w:gridCol w:w="633"/>
              <w:gridCol w:w="633"/>
            </w:tblGrid>
            <w:tr w:rsidR="00316DCE" w:rsidTr="00316DCE">
              <w:tc>
                <w:tcPr>
                  <w:tcW w:w="633" w:type="dxa"/>
                </w:tcPr>
                <w:p w:rsidR="00316DCE" w:rsidRPr="003265DF" w:rsidRDefault="00316DCE" w:rsidP="00316DCE">
                  <w:pPr>
                    <w:spacing w:after="120" w:line="276" w:lineRule="auto"/>
                    <w:jc w:val="center"/>
                    <w:rPr>
                      <w:b/>
                    </w:rPr>
                  </w:pPr>
                  <w:r w:rsidRPr="003265DF">
                    <w:rPr>
                      <w:b/>
                    </w:rPr>
                    <w:t>x</w:t>
                  </w:r>
                </w:p>
              </w:tc>
              <w:tc>
                <w:tcPr>
                  <w:tcW w:w="633" w:type="dxa"/>
                </w:tcPr>
                <w:p w:rsidR="00316DCE" w:rsidRDefault="00316DCE" w:rsidP="00316DCE">
                  <w:pPr>
                    <w:spacing w:after="120" w:line="276" w:lineRule="auto"/>
                    <w:jc w:val="center"/>
                  </w:pPr>
                  <w:r>
                    <w:t>16</w:t>
                  </w:r>
                </w:p>
              </w:tc>
              <w:tc>
                <w:tcPr>
                  <w:tcW w:w="633" w:type="dxa"/>
                </w:tcPr>
                <w:p w:rsidR="00316DCE" w:rsidRDefault="00316DCE" w:rsidP="00316DCE">
                  <w:pPr>
                    <w:spacing w:after="120" w:line="276" w:lineRule="auto"/>
                    <w:jc w:val="center"/>
                  </w:pPr>
                  <w:r>
                    <w:t>18</w:t>
                  </w:r>
                </w:p>
              </w:tc>
              <w:tc>
                <w:tcPr>
                  <w:tcW w:w="633" w:type="dxa"/>
                </w:tcPr>
                <w:p w:rsidR="00316DCE" w:rsidRDefault="00316DCE" w:rsidP="00316DCE">
                  <w:pPr>
                    <w:spacing w:after="120" w:line="276" w:lineRule="auto"/>
                    <w:jc w:val="center"/>
                  </w:pPr>
                  <w:r>
                    <w:t>21</w:t>
                  </w:r>
                </w:p>
              </w:tc>
              <w:tc>
                <w:tcPr>
                  <w:tcW w:w="633" w:type="dxa"/>
                </w:tcPr>
                <w:p w:rsidR="00316DCE" w:rsidRDefault="00316DCE" w:rsidP="00316DCE">
                  <w:pPr>
                    <w:spacing w:after="120" w:line="276" w:lineRule="auto"/>
                    <w:jc w:val="center"/>
                  </w:pPr>
                  <w:r>
                    <w:t>20</w:t>
                  </w:r>
                </w:p>
              </w:tc>
              <w:tc>
                <w:tcPr>
                  <w:tcW w:w="633" w:type="dxa"/>
                </w:tcPr>
                <w:p w:rsidR="00316DCE" w:rsidRDefault="00316DCE" w:rsidP="00316DCE">
                  <w:pPr>
                    <w:spacing w:after="120" w:line="276" w:lineRule="auto"/>
                    <w:jc w:val="center"/>
                  </w:pPr>
                  <w:r>
                    <w:t>22</w:t>
                  </w:r>
                </w:p>
              </w:tc>
              <w:tc>
                <w:tcPr>
                  <w:tcW w:w="633" w:type="dxa"/>
                </w:tcPr>
                <w:p w:rsidR="00316DCE" w:rsidRDefault="00316DCE" w:rsidP="00316DCE">
                  <w:pPr>
                    <w:spacing w:after="120" w:line="276" w:lineRule="auto"/>
                    <w:jc w:val="center"/>
                  </w:pPr>
                  <w:r>
                    <w:t>26</w:t>
                  </w:r>
                </w:p>
              </w:tc>
              <w:tc>
                <w:tcPr>
                  <w:tcW w:w="633" w:type="dxa"/>
                </w:tcPr>
                <w:p w:rsidR="00316DCE" w:rsidRDefault="00316DCE" w:rsidP="00316DCE">
                  <w:pPr>
                    <w:spacing w:after="120" w:line="276" w:lineRule="auto"/>
                    <w:jc w:val="center"/>
                  </w:pPr>
                  <w:r>
                    <w:t>27</w:t>
                  </w:r>
                </w:p>
              </w:tc>
              <w:tc>
                <w:tcPr>
                  <w:tcW w:w="633" w:type="dxa"/>
                </w:tcPr>
                <w:p w:rsidR="00316DCE" w:rsidRDefault="00316DCE" w:rsidP="00316DCE">
                  <w:pPr>
                    <w:spacing w:after="120" w:line="276" w:lineRule="auto"/>
                    <w:jc w:val="center"/>
                  </w:pPr>
                  <w:r>
                    <w:t>15</w:t>
                  </w:r>
                </w:p>
              </w:tc>
            </w:tr>
            <w:tr w:rsidR="00316DCE" w:rsidTr="00316DCE">
              <w:tc>
                <w:tcPr>
                  <w:tcW w:w="633" w:type="dxa"/>
                </w:tcPr>
                <w:p w:rsidR="00316DCE" w:rsidRPr="003265DF" w:rsidRDefault="00316DCE" w:rsidP="00316DCE">
                  <w:pPr>
                    <w:spacing w:after="120" w:line="276" w:lineRule="auto"/>
                    <w:jc w:val="center"/>
                    <w:rPr>
                      <w:b/>
                    </w:rPr>
                  </w:pPr>
                  <w:r w:rsidRPr="003265DF">
                    <w:rPr>
                      <w:b/>
                    </w:rPr>
                    <w:t>y</w:t>
                  </w:r>
                </w:p>
              </w:tc>
              <w:tc>
                <w:tcPr>
                  <w:tcW w:w="633" w:type="dxa"/>
                </w:tcPr>
                <w:p w:rsidR="00316DCE" w:rsidRDefault="00316DCE" w:rsidP="00316DCE">
                  <w:pPr>
                    <w:spacing w:after="120" w:line="276" w:lineRule="auto"/>
                    <w:jc w:val="center"/>
                  </w:pPr>
                  <w:r>
                    <w:t>22</w:t>
                  </w:r>
                </w:p>
              </w:tc>
              <w:tc>
                <w:tcPr>
                  <w:tcW w:w="633" w:type="dxa"/>
                </w:tcPr>
                <w:p w:rsidR="00316DCE" w:rsidRDefault="00316DCE" w:rsidP="00316DCE">
                  <w:pPr>
                    <w:spacing w:after="120" w:line="276" w:lineRule="auto"/>
                    <w:jc w:val="center"/>
                  </w:pPr>
                  <w:r>
                    <w:t>25</w:t>
                  </w:r>
                </w:p>
              </w:tc>
              <w:tc>
                <w:tcPr>
                  <w:tcW w:w="633" w:type="dxa"/>
                </w:tcPr>
                <w:p w:rsidR="00316DCE" w:rsidRDefault="00316DCE" w:rsidP="00316DCE">
                  <w:pPr>
                    <w:spacing w:after="120" w:line="276" w:lineRule="auto"/>
                    <w:jc w:val="center"/>
                  </w:pPr>
                  <w:r>
                    <w:t>24</w:t>
                  </w:r>
                </w:p>
              </w:tc>
              <w:tc>
                <w:tcPr>
                  <w:tcW w:w="633" w:type="dxa"/>
                </w:tcPr>
                <w:p w:rsidR="00316DCE" w:rsidRDefault="00316DCE" w:rsidP="00316DCE">
                  <w:pPr>
                    <w:spacing w:after="120" w:line="276" w:lineRule="auto"/>
                    <w:jc w:val="center"/>
                  </w:pPr>
                  <w:r>
                    <w:t>26</w:t>
                  </w:r>
                </w:p>
              </w:tc>
              <w:tc>
                <w:tcPr>
                  <w:tcW w:w="633" w:type="dxa"/>
                </w:tcPr>
                <w:p w:rsidR="00316DCE" w:rsidRDefault="00316DCE" w:rsidP="00316DCE">
                  <w:pPr>
                    <w:spacing w:after="120" w:line="276" w:lineRule="auto"/>
                    <w:jc w:val="center"/>
                  </w:pPr>
                  <w:r>
                    <w:t>25</w:t>
                  </w:r>
                </w:p>
              </w:tc>
              <w:tc>
                <w:tcPr>
                  <w:tcW w:w="633" w:type="dxa"/>
                </w:tcPr>
                <w:p w:rsidR="00316DCE" w:rsidRDefault="00316DCE" w:rsidP="00316DCE">
                  <w:pPr>
                    <w:spacing w:after="120" w:line="276" w:lineRule="auto"/>
                    <w:jc w:val="center"/>
                  </w:pPr>
                  <w:r>
                    <w:t>30</w:t>
                  </w:r>
                </w:p>
              </w:tc>
              <w:tc>
                <w:tcPr>
                  <w:tcW w:w="633" w:type="dxa"/>
                </w:tcPr>
                <w:p w:rsidR="00316DCE" w:rsidRDefault="00316DCE" w:rsidP="00316DCE">
                  <w:pPr>
                    <w:spacing w:after="120" w:line="276" w:lineRule="auto"/>
                    <w:jc w:val="center"/>
                  </w:pPr>
                  <w:r>
                    <w:t>33</w:t>
                  </w:r>
                </w:p>
              </w:tc>
              <w:tc>
                <w:tcPr>
                  <w:tcW w:w="633" w:type="dxa"/>
                </w:tcPr>
                <w:p w:rsidR="00316DCE" w:rsidRDefault="00316DCE" w:rsidP="00316DCE">
                  <w:pPr>
                    <w:spacing w:after="120" w:line="276" w:lineRule="auto"/>
                    <w:jc w:val="center"/>
                  </w:pPr>
                  <w:r>
                    <w:t>14</w:t>
                  </w:r>
                </w:p>
              </w:tc>
            </w:tr>
          </w:tbl>
          <w:p w:rsidR="00316DCE" w:rsidRPr="00CA4F97" w:rsidRDefault="00316DCE" w:rsidP="00316DCE"/>
        </w:tc>
        <w:tc>
          <w:tcPr>
            <w:tcW w:w="309" w:type="pct"/>
          </w:tcPr>
          <w:p w:rsidR="00316DCE" w:rsidRPr="00CA4F97" w:rsidRDefault="00316DCE" w:rsidP="00316DCE">
            <w:r w:rsidRPr="000B4574">
              <w:t>CO</w:t>
            </w:r>
            <w:r>
              <w:t>4</w:t>
            </w:r>
          </w:p>
        </w:tc>
        <w:tc>
          <w:tcPr>
            <w:tcW w:w="236" w:type="pct"/>
          </w:tcPr>
          <w:p w:rsidR="00316DCE" w:rsidRPr="00CA4F97" w:rsidRDefault="00316DCE" w:rsidP="00316DCE">
            <w:r>
              <w:t>A</w:t>
            </w:r>
          </w:p>
        </w:tc>
        <w:tc>
          <w:tcPr>
            <w:tcW w:w="211" w:type="pct"/>
          </w:tcPr>
          <w:p w:rsidR="00316DCE" w:rsidRPr="00CA4F97" w:rsidRDefault="00316DCE" w:rsidP="00316DCE">
            <w:pPr>
              <w:jc w:val="center"/>
            </w:pPr>
            <w:r>
              <w:t>10</w:t>
            </w:r>
          </w:p>
        </w:tc>
      </w:tr>
      <w:tr w:rsidR="00316DCE" w:rsidTr="008F720C">
        <w:trPr>
          <w:trHeight w:val="283"/>
        </w:trPr>
        <w:tc>
          <w:tcPr>
            <w:tcW w:w="249" w:type="pct"/>
            <w:vAlign w:val="center"/>
          </w:tcPr>
          <w:p w:rsidR="00316DCE" w:rsidRPr="00E10130" w:rsidRDefault="00316DCE" w:rsidP="00316DCE">
            <w:pPr>
              <w:jc w:val="center"/>
            </w:pPr>
          </w:p>
        </w:tc>
        <w:tc>
          <w:tcPr>
            <w:tcW w:w="176" w:type="pct"/>
          </w:tcPr>
          <w:p w:rsidR="00316DCE" w:rsidRPr="00CA4F97" w:rsidRDefault="00316DCE" w:rsidP="00316DCE">
            <w:r w:rsidRPr="00CA4F97">
              <w:t>b</w:t>
            </w:r>
            <w:r>
              <w:t>.</w:t>
            </w:r>
          </w:p>
        </w:tc>
        <w:tc>
          <w:tcPr>
            <w:tcW w:w="3819" w:type="pct"/>
          </w:tcPr>
          <w:p w:rsidR="00316DCE" w:rsidRDefault="00316DCE" w:rsidP="00316DCE">
            <w:pPr>
              <w:autoSpaceDE w:val="0"/>
              <w:autoSpaceDN w:val="0"/>
              <w:adjustRightInd w:val="0"/>
              <w:spacing w:after="10"/>
              <w:contextualSpacing/>
              <w:jc w:val="both"/>
            </w:pPr>
            <w:r>
              <w:t>Calculate Spearman’s rank correlation coefficient after making adjustments for repeated ranks of the data given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0"/>
              <w:gridCol w:w="456"/>
              <w:gridCol w:w="456"/>
              <w:gridCol w:w="456"/>
              <w:gridCol w:w="336"/>
              <w:gridCol w:w="456"/>
              <w:gridCol w:w="456"/>
              <w:gridCol w:w="456"/>
              <w:gridCol w:w="456"/>
              <w:gridCol w:w="456"/>
              <w:gridCol w:w="456"/>
            </w:tblGrid>
            <w:tr w:rsidR="00316DCE" w:rsidTr="00316DCE">
              <w:tc>
                <w:tcPr>
                  <w:tcW w:w="390"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rsidP="00316DCE">
                  <w:pPr>
                    <w:spacing w:after="10" w:line="276" w:lineRule="auto"/>
                    <w:contextualSpacing/>
                    <w:jc w:val="both"/>
                  </w:pPr>
                  <w:r>
                    <w:t>X</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contextualSpacing/>
                    <w:jc w:val="center"/>
                  </w:pPr>
                  <w:r>
                    <w:t>48</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contextualSpacing/>
                    <w:jc w:val="center"/>
                  </w:pPr>
                  <w:r>
                    <w:t>33</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contextualSpacing/>
                    <w:jc w:val="center"/>
                  </w:pPr>
                  <w:r>
                    <w:t>40</w:t>
                  </w:r>
                </w:p>
              </w:tc>
              <w:tc>
                <w:tcPr>
                  <w:tcW w:w="336"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contextualSpacing/>
                  </w:pPr>
                  <w:r>
                    <w:t>9</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contextualSpacing/>
                  </w:pPr>
                  <w:r>
                    <w:t>16</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contextualSpacing/>
                  </w:pPr>
                  <w:r>
                    <w:t>16</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contextualSpacing/>
                  </w:pPr>
                  <w:r>
                    <w:t>65</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contextualSpacing/>
                  </w:pPr>
                  <w:r>
                    <w:t>24</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contextualSpacing/>
                  </w:pPr>
                  <w:r>
                    <w:t>16</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contextualSpacing/>
                  </w:pPr>
                  <w:r>
                    <w:t>57</w:t>
                  </w:r>
                </w:p>
              </w:tc>
            </w:tr>
            <w:tr w:rsidR="00316DCE" w:rsidTr="00316DCE">
              <w:tc>
                <w:tcPr>
                  <w:tcW w:w="390"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jc w:val="center"/>
                  </w:pPr>
                  <w:r>
                    <w:t>Y</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pPr>
                  <w:r>
                    <w:t>13</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jc w:val="center"/>
                  </w:pPr>
                  <w:r>
                    <w:t>13</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jc w:val="center"/>
                  </w:pPr>
                  <w:r>
                    <w:t>24</w:t>
                  </w:r>
                </w:p>
              </w:tc>
              <w:tc>
                <w:tcPr>
                  <w:tcW w:w="336"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jc w:val="center"/>
                  </w:pPr>
                  <w:r>
                    <w:t>6</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jc w:val="center"/>
                  </w:pPr>
                  <w:r>
                    <w:t>15</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jc w:val="center"/>
                  </w:pPr>
                  <w:r>
                    <w:t>4</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jc w:val="center"/>
                  </w:pPr>
                  <w:r>
                    <w:t>20</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jc w:val="center"/>
                  </w:pPr>
                  <w:r>
                    <w:t>9</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jc w:val="center"/>
                  </w:pPr>
                  <w:r>
                    <w:t>6</w:t>
                  </w:r>
                </w:p>
              </w:tc>
              <w:tc>
                <w:tcPr>
                  <w:tcW w:w="456" w:type="dxa"/>
                  <w:tcBorders>
                    <w:top w:val="single" w:sz="4" w:space="0" w:color="auto"/>
                    <w:left w:val="single" w:sz="4" w:space="0" w:color="auto"/>
                    <w:bottom w:val="single" w:sz="4" w:space="0" w:color="auto"/>
                    <w:right w:val="single" w:sz="4" w:space="0" w:color="auto"/>
                  </w:tcBorders>
                  <w:noWrap/>
                  <w:vAlign w:val="center"/>
                  <w:hideMark/>
                </w:tcPr>
                <w:p w:rsidR="00316DCE" w:rsidRDefault="00316DCE">
                  <w:pPr>
                    <w:spacing w:after="10" w:line="276" w:lineRule="auto"/>
                    <w:jc w:val="center"/>
                  </w:pPr>
                  <w:r>
                    <w:t>19</w:t>
                  </w:r>
                </w:p>
              </w:tc>
            </w:tr>
          </w:tbl>
          <w:p w:rsidR="00316DCE" w:rsidRPr="00CA4F97" w:rsidRDefault="00316DCE" w:rsidP="00316DCE">
            <w:pPr>
              <w:rPr>
                <w:bCs/>
              </w:rPr>
            </w:pPr>
          </w:p>
        </w:tc>
        <w:tc>
          <w:tcPr>
            <w:tcW w:w="309" w:type="pct"/>
          </w:tcPr>
          <w:p w:rsidR="00316DCE" w:rsidRPr="00CA4F97" w:rsidRDefault="00316DCE" w:rsidP="00316DCE">
            <w:r w:rsidRPr="000B4574">
              <w:t>CO</w:t>
            </w:r>
            <w:r>
              <w:t>4</w:t>
            </w:r>
          </w:p>
        </w:tc>
        <w:tc>
          <w:tcPr>
            <w:tcW w:w="236" w:type="pct"/>
          </w:tcPr>
          <w:p w:rsidR="00316DCE" w:rsidRPr="00CA4F97" w:rsidRDefault="00316DCE" w:rsidP="00316DCE">
            <w:r>
              <w:t>An</w:t>
            </w:r>
          </w:p>
        </w:tc>
        <w:tc>
          <w:tcPr>
            <w:tcW w:w="211" w:type="pct"/>
          </w:tcPr>
          <w:p w:rsidR="00316DCE" w:rsidRPr="00CA4F97" w:rsidRDefault="00316DCE" w:rsidP="00316DCE">
            <w:pPr>
              <w:jc w:val="center"/>
            </w:pPr>
            <w:r>
              <w:t>10</w:t>
            </w:r>
          </w:p>
        </w:tc>
      </w:tr>
      <w:tr w:rsidR="00316DCE" w:rsidRPr="00BA50B9" w:rsidTr="008F720C">
        <w:trPr>
          <w:trHeight w:val="397"/>
        </w:trPr>
        <w:tc>
          <w:tcPr>
            <w:tcW w:w="249" w:type="pct"/>
            <w:vAlign w:val="center"/>
          </w:tcPr>
          <w:p w:rsidR="00316DCE" w:rsidRPr="00E10130" w:rsidRDefault="00316DCE" w:rsidP="00316DCE">
            <w:pPr>
              <w:jc w:val="center"/>
            </w:pPr>
          </w:p>
        </w:tc>
        <w:tc>
          <w:tcPr>
            <w:tcW w:w="176" w:type="pct"/>
            <w:vAlign w:val="bottom"/>
          </w:tcPr>
          <w:p w:rsidR="00316DCE" w:rsidRPr="00CA4F97" w:rsidRDefault="00316DCE" w:rsidP="00316DCE"/>
        </w:tc>
        <w:tc>
          <w:tcPr>
            <w:tcW w:w="3819" w:type="pct"/>
            <w:vAlign w:val="bottom"/>
          </w:tcPr>
          <w:p w:rsidR="00316DCE" w:rsidRPr="00CA4F97" w:rsidRDefault="00316DCE" w:rsidP="00316DCE"/>
        </w:tc>
        <w:tc>
          <w:tcPr>
            <w:tcW w:w="309" w:type="pct"/>
            <w:vAlign w:val="bottom"/>
          </w:tcPr>
          <w:p w:rsidR="00316DCE" w:rsidRPr="00CA4F97" w:rsidRDefault="00316DCE" w:rsidP="00316DCE"/>
        </w:tc>
        <w:tc>
          <w:tcPr>
            <w:tcW w:w="236" w:type="pct"/>
            <w:vAlign w:val="bottom"/>
          </w:tcPr>
          <w:p w:rsidR="00316DCE" w:rsidRPr="00CA4F97" w:rsidRDefault="00316DCE" w:rsidP="00316DCE"/>
        </w:tc>
        <w:tc>
          <w:tcPr>
            <w:tcW w:w="211" w:type="pct"/>
            <w:vAlign w:val="bottom"/>
          </w:tcPr>
          <w:p w:rsidR="00316DCE" w:rsidRPr="00CA4F97" w:rsidRDefault="00316DCE" w:rsidP="00316DCE">
            <w:pPr>
              <w:jc w:val="center"/>
            </w:pPr>
          </w:p>
        </w:tc>
      </w:tr>
      <w:tr w:rsidR="00316DCE" w:rsidRPr="00BA50B9" w:rsidTr="008F720C">
        <w:trPr>
          <w:trHeight w:val="283"/>
        </w:trPr>
        <w:tc>
          <w:tcPr>
            <w:tcW w:w="249" w:type="pct"/>
          </w:tcPr>
          <w:p w:rsidR="00316DCE" w:rsidRPr="00E10130" w:rsidRDefault="00316DCE" w:rsidP="00316DCE">
            <w:pPr>
              <w:jc w:val="center"/>
            </w:pPr>
            <w:r w:rsidRPr="00E10130">
              <w:t>7.</w:t>
            </w:r>
          </w:p>
        </w:tc>
        <w:tc>
          <w:tcPr>
            <w:tcW w:w="176" w:type="pct"/>
          </w:tcPr>
          <w:p w:rsidR="00316DCE" w:rsidRPr="00CA4F97" w:rsidRDefault="00316DCE" w:rsidP="00316DCE">
            <w:r w:rsidRPr="00CA4F97">
              <w:t>a</w:t>
            </w:r>
            <w:r>
              <w:t>.</w:t>
            </w:r>
          </w:p>
        </w:tc>
        <w:tc>
          <w:tcPr>
            <w:tcW w:w="3819" w:type="pct"/>
          </w:tcPr>
          <w:p w:rsidR="00316DCE" w:rsidRDefault="00316DCE" w:rsidP="00316DCE">
            <w:pPr>
              <w:jc w:val="both"/>
            </w:pPr>
            <w:r>
              <w:t>Find the regression line of y on x and x on y for the following data:</w:t>
            </w:r>
          </w:p>
          <w:tbl>
            <w:tblPr>
              <w:tblStyle w:val="TableGrid"/>
              <w:tblW w:w="0" w:type="auto"/>
              <w:tblLook w:val="04A0" w:firstRow="1" w:lastRow="0" w:firstColumn="1" w:lastColumn="0" w:noHBand="0" w:noVBand="1"/>
            </w:tblPr>
            <w:tblGrid>
              <w:gridCol w:w="761"/>
              <w:gridCol w:w="762"/>
              <w:gridCol w:w="762"/>
              <w:gridCol w:w="762"/>
              <w:gridCol w:w="762"/>
              <w:gridCol w:w="762"/>
            </w:tblGrid>
            <w:tr w:rsidR="00316DCE" w:rsidTr="00316DCE">
              <w:tc>
                <w:tcPr>
                  <w:tcW w:w="761" w:type="dxa"/>
                </w:tcPr>
                <w:p w:rsidR="00316DCE" w:rsidRPr="003265DF" w:rsidRDefault="00316DCE" w:rsidP="00316DCE">
                  <w:pPr>
                    <w:jc w:val="center"/>
                  </w:pPr>
                  <w:r w:rsidRPr="003265DF">
                    <w:t>x</w:t>
                  </w:r>
                </w:p>
              </w:tc>
              <w:tc>
                <w:tcPr>
                  <w:tcW w:w="762" w:type="dxa"/>
                </w:tcPr>
                <w:p w:rsidR="00316DCE" w:rsidRDefault="00316DCE" w:rsidP="00316DCE">
                  <w:pPr>
                    <w:jc w:val="center"/>
                  </w:pPr>
                  <w:r>
                    <w:t>10</w:t>
                  </w:r>
                </w:p>
              </w:tc>
              <w:tc>
                <w:tcPr>
                  <w:tcW w:w="762" w:type="dxa"/>
                </w:tcPr>
                <w:p w:rsidR="00316DCE" w:rsidRDefault="00316DCE" w:rsidP="00316DCE">
                  <w:pPr>
                    <w:jc w:val="center"/>
                  </w:pPr>
                  <w:r>
                    <w:t>12</w:t>
                  </w:r>
                </w:p>
              </w:tc>
              <w:tc>
                <w:tcPr>
                  <w:tcW w:w="762" w:type="dxa"/>
                </w:tcPr>
                <w:p w:rsidR="00316DCE" w:rsidRDefault="00316DCE" w:rsidP="00316DCE">
                  <w:pPr>
                    <w:jc w:val="center"/>
                  </w:pPr>
                  <w:r>
                    <w:t>13</w:t>
                  </w:r>
                </w:p>
              </w:tc>
              <w:tc>
                <w:tcPr>
                  <w:tcW w:w="762" w:type="dxa"/>
                </w:tcPr>
                <w:p w:rsidR="00316DCE" w:rsidRDefault="00316DCE" w:rsidP="00316DCE">
                  <w:pPr>
                    <w:jc w:val="center"/>
                  </w:pPr>
                  <w:r>
                    <w:t>17</w:t>
                  </w:r>
                </w:p>
              </w:tc>
              <w:tc>
                <w:tcPr>
                  <w:tcW w:w="762" w:type="dxa"/>
                </w:tcPr>
                <w:p w:rsidR="00316DCE" w:rsidRDefault="00316DCE" w:rsidP="00316DCE">
                  <w:pPr>
                    <w:jc w:val="center"/>
                  </w:pPr>
                  <w:r>
                    <w:t>18</w:t>
                  </w:r>
                </w:p>
              </w:tc>
            </w:tr>
            <w:tr w:rsidR="00316DCE" w:rsidTr="00316DCE">
              <w:tc>
                <w:tcPr>
                  <w:tcW w:w="761" w:type="dxa"/>
                </w:tcPr>
                <w:p w:rsidR="00316DCE" w:rsidRPr="003265DF" w:rsidRDefault="00316DCE" w:rsidP="00316DCE">
                  <w:pPr>
                    <w:jc w:val="center"/>
                  </w:pPr>
                  <w:r w:rsidRPr="003265DF">
                    <w:t>y</w:t>
                  </w:r>
                </w:p>
              </w:tc>
              <w:tc>
                <w:tcPr>
                  <w:tcW w:w="762" w:type="dxa"/>
                </w:tcPr>
                <w:p w:rsidR="00316DCE" w:rsidRDefault="00316DCE" w:rsidP="00316DCE">
                  <w:pPr>
                    <w:jc w:val="center"/>
                  </w:pPr>
                  <w:r>
                    <w:t>5</w:t>
                  </w:r>
                </w:p>
              </w:tc>
              <w:tc>
                <w:tcPr>
                  <w:tcW w:w="762" w:type="dxa"/>
                </w:tcPr>
                <w:p w:rsidR="00316DCE" w:rsidRDefault="00316DCE" w:rsidP="00316DCE">
                  <w:r>
                    <w:t xml:space="preserve">    6</w:t>
                  </w:r>
                </w:p>
              </w:tc>
              <w:tc>
                <w:tcPr>
                  <w:tcW w:w="762" w:type="dxa"/>
                </w:tcPr>
                <w:p w:rsidR="00316DCE" w:rsidRDefault="00316DCE" w:rsidP="00316DCE">
                  <w:pPr>
                    <w:jc w:val="center"/>
                  </w:pPr>
                  <w:r>
                    <w:t>7</w:t>
                  </w:r>
                </w:p>
              </w:tc>
              <w:tc>
                <w:tcPr>
                  <w:tcW w:w="762" w:type="dxa"/>
                </w:tcPr>
                <w:p w:rsidR="00316DCE" w:rsidRDefault="00316DCE" w:rsidP="00316DCE">
                  <w:pPr>
                    <w:jc w:val="center"/>
                  </w:pPr>
                  <w:r>
                    <w:t>9</w:t>
                  </w:r>
                </w:p>
              </w:tc>
              <w:tc>
                <w:tcPr>
                  <w:tcW w:w="762" w:type="dxa"/>
                </w:tcPr>
                <w:p w:rsidR="00316DCE" w:rsidRDefault="00316DCE" w:rsidP="00316DCE">
                  <w:pPr>
                    <w:jc w:val="center"/>
                  </w:pPr>
                  <w:r>
                    <w:t>13</w:t>
                  </w:r>
                </w:p>
              </w:tc>
            </w:tr>
          </w:tbl>
          <w:p w:rsidR="00316DCE" w:rsidRPr="00CA4F97" w:rsidRDefault="00316DCE" w:rsidP="00316DCE"/>
        </w:tc>
        <w:tc>
          <w:tcPr>
            <w:tcW w:w="309" w:type="pct"/>
          </w:tcPr>
          <w:p w:rsidR="00316DCE" w:rsidRPr="00CA4F97" w:rsidRDefault="00316DCE" w:rsidP="00316DCE">
            <w:r w:rsidRPr="000B4574">
              <w:t>CO</w:t>
            </w:r>
            <w:r>
              <w:t>5</w:t>
            </w:r>
          </w:p>
        </w:tc>
        <w:tc>
          <w:tcPr>
            <w:tcW w:w="236" w:type="pct"/>
          </w:tcPr>
          <w:p w:rsidR="00316DCE" w:rsidRPr="00CA4F97" w:rsidRDefault="00316DCE" w:rsidP="00316DCE">
            <w:r>
              <w:t>A</w:t>
            </w:r>
          </w:p>
        </w:tc>
        <w:tc>
          <w:tcPr>
            <w:tcW w:w="211" w:type="pct"/>
          </w:tcPr>
          <w:p w:rsidR="00316DCE" w:rsidRPr="00CA4F97" w:rsidRDefault="00316DCE" w:rsidP="00316DCE">
            <w:pPr>
              <w:jc w:val="center"/>
            </w:pPr>
            <w:r>
              <w:t>20</w:t>
            </w:r>
          </w:p>
        </w:tc>
      </w:tr>
      <w:tr w:rsidR="00316DCE" w:rsidTr="008F720C">
        <w:trPr>
          <w:trHeight w:val="283"/>
        </w:trPr>
        <w:tc>
          <w:tcPr>
            <w:tcW w:w="249" w:type="pct"/>
          </w:tcPr>
          <w:p w:rsidR="00316DCE" w:rsidRPr="00E10130" w:rsidRDefault="00316DCE" w:rsidP="00316DCE">
            <w:pPr>
              <w:jc w:val="center"/>
            </w:pPr>
          </w:p>
        </w:tc>
        <w:tc>
          <w:tcPr>
            <w:tcW w:w="176" w:type="pct"/>
            <w:vAlign w:val="bottom"/>
          </w:tcPr>
          <w:p w:rsidR="00316DCE" w:rsidRPr="00CA4F97" w:rsidRDefault="00316DCE" w:rsidP="00316DCE"/>
        </w:tc>
        <w:tc>
          <w:tcPr>
            <w:tcW w:w="3819" w:type="pct"/>
            <w:vAlign w:val="bottom"/>
          </w:tcPr>
          <w:p w:rsidR="00316DCE" w:rsidRPr="00CA4F97" w:rsidRDefault="00316DCE" w:rsidP="00316DCE">
            <w:pPr>
              <w:jc w:val="center"/>
              <w:rPr>
                <w:bCs/>
              </w:rPr>
            </w:pPr>
            <w:r w:rsidRPr="00CA4F97">
              <w:rPr>
                <w:b/>
                <w:bCs/>
              </w:rPr>
              <w:t>(OR)</w:t>
            </w:r>
          </w:p>
        </w:tc>
        <w:tc>
          <w:tcPr>
            <w:tcW w:w="309" w:type="pct"/>
            <w:vAlign w:val="bottom"/>
          </w:tcPr>
          <w:p w:rsidR="00316DCE" w:rsidRPr="00CA4F97" w:rsidRDefault="00316DCE" w:rsidP="00316DCE"/>
        </w:tc>
        <w:tc>
          <w:tcPr>
            <w:tcW w:w="236" w:type="pct"/>
            <w:vAlign w:val="bottom"/>
          </w:tcPr>
          <w:p w:rsidR="00316DCE" w:rsidRPr="00CA4F97" w:rsidRDefault="00316DCE" w:rsidP="00316DCE"/>
        </w:tc>
        <w:tc>
          <w:tcPr>
            <w:tcW w:w="211" w:type="pct"/>
            <w:vAlign w:val="bottom"/>
          </w:tcPr>
          <w:p w:rsidR="00316DCE" w:rsidRPr="00CA4F97" w:rsidRDefault="00316DCE" w:rsidP="00316DCE">
            <w:pPr>
              <w:jc w:val="center"/>
            </w:pPr>
          </w:p>
        </w:tc>
      </w:tr>
      <w:tr w:rsidR="00316DCE" w:rsidTr="008F720C">
        <w:trPr>
          <w:trHeight w:val="283"/>
        </w:trPr>
        <w:tc>
          <w:tcPr>
            <w:tcW w:w="249" w:type="pct"/>
          </w:tcPr>
          <w:p w:rsidR="00316DCE" w:rsidRPr="00E10130" w:rsidRDefault="00316DCE" w:rsidP="00316DCE">
            <w:pPr>
              <w:jc w:val="center"/>
            </w:pPr>
            <w:r w:rsidRPr="00E10130">
              <w:t>8.</w:t>
            </w:r>
          </w:p>
        </w:tc>
        <w:tc>
          <w:tcPr>
            <w:tcW w:w="176" w:type="pct"/>
          </w:tcPr>
          <w:p w:rsidR="00316DCE" w:rsidRPr="00CA4F97" w:rsidRDefault="00316DCE" w:rsidP="00316DCE">
            <w:r w:rsidRPr="00CA4F97">
              <w:t>a</w:t>
            </w:r>
            <w:r>
              <w:t>.</w:t>
            </w:r>
          </w:p>
        </w:tc>
        <w:tc>
          <w:tcPr>
            <w:tcW w:w="3819" w:type="pct"/>
          </w:tcPr>
          <w:p w:rsidR="00316DCE" w:rsidRDefault="00316DCE" w:rsidP="00316DCE">
            <w:pPr>
              <w:jc w:val="both"/>
            </w:pPr>
            <w:r>
              <w:t>Determine the seasonal fluctuation in time series given below, indicating clearly the procedure followed.</w:t>
            </w:r>
          </w:p>
          <w:tbl>
            <w:tblPr>
              <w:tblStyle w:val="TableGrid"/>
              <w:tblW w:w="0" w:type="auto"/>
              <w:tblLook w:val="04A0" w:firstRow="1" w:lastRow="0" w:firstColumn="1" w:lastColumn="0" w:noHBand="0" w:noVBand="1"/>
            </w:tblPr>
            <w:tblGrid>
              <w:gridCol w:w="656"/>
              <w:gridCol w:w="1017"/>
              <w:gridCol w:w="1090"/>
              <w:gridCol w:w="1163"/>
              <w:gridCol w:w="1175"/>
            </w:tblGrid>
            <w:tr w:rsidR="00316DCE" w:rsidTr="00316DCE">
              <w:trPr>
                <w:trHeight w:val="604"/>
              </w:trPr>
              <w:tc>
                <w:tcPr>
                  <w:tcW w:w="0" w:type="auto"/>
                </w:tcPr>
                <w:p w:rsidR="00316DCE" w:rsidRDefault="00316DCE" w:rsidP="00316DCE">
                  <w:pPr>
                    <w:jc w:val="center"/>
                  </w:pPr>
                  <w:r>
                    <w:t>Year</w:t>
                  </w:r>
                </w:p>
              </w:tc>
              <w:tc>
                <w:tcPr>
                  <w:tcW w:w="0" w:type="auto"/>
                </w:tcPr>
                <w:p w:rsidR="00316DCE" w:rsidRDefault="00316DCE" w:rsidP="00316DCE">
                  <w:pPr>
                    <w:jc w:val="center"/>
                  </w:pPr>
                  <w:r>
                    <w:t>Quarter I</w:t>
                  </w:r>
                </w:p>
              </w:tc>
              <w:tc>
                <w:tcPr>
                  <w:tcW w:w="0" w:type="auto"/>
                </w:tcPr>
                <w:p w:rsidR="00316DCE" w:rsidRDefault="00316DCE" w:rsidP="00316DCE">
                  <w:pPr>
                    <w:jc w:val="center"/>
                  </w:pPr>
                  <w:r>
                    <w:t>Quarter II</w:t>
                  </w:r>
                </w:p>
              </w:tc>
              <w:tc>
                <w:tcPr>
                  <w:tcW w:w="0" w:type="auto"/>
                </w:tcPr>
                <w:p w:rsidR="00316DCE" w:rsidRDefault="00316DCE" w:rsidP="00316DCE">
                  <w:pPr>
                    <w:jc w:val="center"/>
                  </w:pPr>
                  <w:r>
                    <w:t>Quarter III</w:t>
                  </w:r>
                </w:p>
              </w:tc>
              <w:tc>
                <w:tcPr>
                  <w:tcW w:w="0" w:type="auto"/>
                </w:tcPr>
                <w:p w:rsidR="00316DCE" w:rsidRDefault="00316DCE" w:rsidP="00316DCE">
                  <w:pPr>
                    <w:jc w:val="center"/>
                  </w:pPr>
                  <w:r>
                    <w:t>Quarter IV</w:t>
                  </w:r>
                </w:p>
              </w:tc>
            </w:tr>
            <w:tr w:rsidR="00316DCE" w:rsidTr="00316DCE">
              <w:trPr>
                <w:trHeight w:val="429"/>
              </w:trPr>
              <w:tc>
                <w:tcPr>
                  <w:tcW w:w="0" w:type="auto"/>
                </w:tcPr>
                <w:p w:rsidR="00316DCE" w:rsidRDefault="00316DCE" w:rsidP="00316DCE">
                  <w:pPr>
                    <w:jc w:val="center"/>
                  </w:pPr>
                  <w:r>
                    <w:t>2000</w:t>
                  </w:r>
                </w:p>
              </w:tc>
              <w:tc>
                <w:tcPr>
                  <w:tcW w:w="0" w:type="auto"/>
                </w:tcPr>
                <w:p w:rsidR="00316DCE" w:rsidRDefault="00316DCE" w:rsidP="00316DCE">
                  <w:pPr>
                    <w:jc w:val="center"/>
                  </w:pPr>
                  <w:r>
                    <w:t>68</w:t>
                  </w:r>
                </w:p>
              </w:tc>
              <w:tc>
                <w:tcPr>
                  <w:tcW w:w="0" w:type="auto"/>
                </w:tcPr>
                <w:p w:rsidR="00316DCE" w:rsidRDefault="00316DCE" w:rsidP="00316DCE">
                  <w:pPr>
                    <w:jc w:val="center"/>
                  </w:pPr>
                  <w:r>
                    <w:t>62</w:t>
                  </w:r>
                </w:p>
              </w:tc>
              <w:tc>
                <w:tcPr>
                  <w:tcW w:w="0" w:type="auto"/>
                </w:tcPr>
                <w:p w:rsidR="00316DCE" w:rsidRDefault="00316DCE" w:rsidP="00316DCE">
                  <w:pPr>
                    <w:jc w:val="center"/>
                  </w:pPr>
                  <w:r>
                    <w:t>61</w:t>
                  </w:r>
                </w:p>
              </w:tc>
              <w:tc>
                <w:tcPr>
                  <w:tcW w:w="0" w:type="auto"/>
                </w:tcPr>
                <w:p w:rsidR="00316DCE" w:rsidRDefault="00316DCE" w:rsidP="00316DCE">
                  <w:pPr>
                    <w:jc w:val="center"/>
                  </w:pPr>
                  <w:r>
                    <w:t>63</w:t>
                  </w:r>
                </w:p>
              </w:tc>
            </w:tr>
            <w:tr w:rsidR="00316DCE" w:rsidTr="00316DCE">
              <w:trPr>
                <w:trHeight w:val="429"/>
              </w:trPr>
              <w:tc>
                <w:tcPr>
                  <w:tcW w:w="0" w:type="auto"/>
                </w:tcPr>
                <w:p w:rsidR="00316DCE" w:rsidRDefault="00316DCE" w:rsidP="00316DCE">
                  <w:pPr>
                    <w:jc w:val="center"/>
                  </w:pPr>
                  <w:r>
                    <w:t>2001</w:t>
                  </w:r>
                </w:p>
              </w:tc>
              <w:tc>
                <w:tcPr>
                  <w:tcW w:w="0" w:type="auto"/>
                </w:tcPr>
                <w:p w:rsidR="00316DCE" w:rsidRDefault="00316DCE" w:rsidP="00316DCE">
                  <w:pPr>
                    <w:jc w:val="center"/>
                  </w:pPr>
                  <w:r>
                    <w:t>65</w:t>
                  </w:r>
                </w:p>
              </w:tc>
              <w:tc>
                <w:tcPr>
                  <w:tcW w:w="0" w:type="auto"/>
                </w:tcPr>
                <w:p w:rsidR="00316DCE" w:rsidRDefault="00316DCE" w:rsidP="00316DCE">
                  <w:pPr>
                    <w:jc w:val="center"/>
                  </w:pPr>
                  <w:r>
                    <w:t>58</w:t>
                  </w:r>
                </w:p>
              </w:tc>
              <w:tc>
                <w:tcPr>
                  <w:tcW w:w="0" w:type="auto"/>
                </w:tcPr>
                <w:p w:rsidR="00316DCE" w:rsidRDefault="00316DCE" w:rsidP="00316DCE">
                  <w:pPr>
                    <w:jc w:val="center"/>
                  </w:pPr>
                  <w:r>
                    <w:t>66</w:t>
                  </w:r>
                </w:p>
              </w:tc>
              <w:tc>
                <w:tcPr>
                  <w:tcW w:w="0" w:type="auto"/>
                </w:tcPr>
                <w:p w:rsidR="00316DCE" w:rsidRDefault="00316DCE" w:rsidP="00316DCE">
                  <w:pPr>
                    <w:jc w:val="center"/>
                  </w:pPr>
                  <w:r>
                    <w:t>61</w:t>
                  </w:r>
                </w:p>
              </w:tc>
            </w:tr>
            <w:tr w:rsidR="00316DCE" w:rsidTr="00316DCE">
              <w:trPr>
                <w:trHeight w:val="442"/>
              </w:trPr>
              <w:tc>
                <w:tcPr>
                  <w:tcW w:w="0" w:type="auto"/>
                </w:tcPr>
                <w:p w:rsidR="00316DCE" w:rsidRDefault="00316DCE" w:rsidP="00316DCE">
                  <w:pPr>
                    <w:jc w:val="center"/>
                  </w:pPr>
                  <w:r>
                    <w:t>2002</w:t>
                  </w:r>
                </w:p>
              </w:tc>
              <w:tc>
                <w:tcPr>
                  <w:tcW w:w="0" w:type="auto"/>
                </w:tcPr>
                <w:p w:rsidR="00316DCE" w:rsidRDefault="00316DCE" w:rsidP="00316DCE">
                  <w:pPr>
                    <w:jc w:val="center"/>
                  </w:pPr>
                  <w:r>
                    <w:t>68</w:t>
                  </w:r>
                </w:p>
              </w:tc>
              <w:tc>
                <w:tcPr>
                  <w:tcW w:w="0" w:type="auto"/>
                </w:tcPr>
                <w:p w:rsidR="00316DCE" w:rsidRDefault="00316DCE" w:rsidP="00316DCE">
                  <w:pPr>
                    <w:jc w:val="center"/>
                  </w:pPr>
                  <w:r>
                    <w:t>63</w:t>
                  </w:r>
                </w:p>
              </w:tc>
              <w:tc>
                <w:tcPr>
                  <w:tcW w:w="0" w:type="auto"/>
                </w:tcPr>
                <w:p w:rsidR="00316DCE" w:rsidRDefault="00316DCE" w:rsidP="00316DCE">
                  <w:pPr>
                    <w:jc w:val="center"/>
                  </w:pPr>
                  <w:r>
                    <w:t>63</w:t>
                  </w:r>
                </w:p>
              </w:tc>
              <w:tc>
                <w:tcPr>
                  <w:tcW w:w="0" w:type="auto"/>
                </w:tcPr>
                <w:p w:rsidR="00316DCE" w:rsidRDefault="00316DCE" w:rsidP="00316DCE">
                  <w:pPr>
                    <w:jc w:val="center"/>
                  </w:pPr>
                  <w:r>
                    <w:t>67</w:t>
                  </w:r>
                </w:p>
              </w:tc>
            </w:tr>
          </w:tbl>
          <w:p w:rsidR="00316DCE" w:rsidRPr="00CA4F97" w:rsidRDefault="00316DCE" w:rsidP="00316DCE">
            <w:pPr>
              <w:rPr>
                <w:bCs/>
              </w:rPr>
            </w:pPr>
          </w:p>
        </w:tc>
        <w:tc>
          <w:tcPr>
            <w:tcW w:w="309" w:type="pct"/>
          </w:tcPr>
          <w:p w:rsidR="00316DCE" w:rsidRPr="00CA4F97" w:rsidRDefault="00316DCE" w:rsidP="00316DCE">
            <w:r w:rsidRPr="009B21A6">
              <w:t>CO</w:t>
            </w:r>
            <w:r>
              <w:t>6</w:t>
            </w:r>
          </w:p>
        </w:tc>
        <w:tc>
          <w:tcPr>
            <w:tcW w:w="236" w:type="pct"/>
          </w:tcPr>
          <w:p w:rsidR="00316DCE" w:rsidRPr="00CA4F97" w:rsidRDefault="00316DCE" w:rsidP="00316DCE">
            <w:r>
              <w:t>An</w:t>
            </w:r>
          </w:p>
        </w:tc>
        <w:tc>
          <w:tcPr>
            <w:tcW w:w="211" w:type="pct"/>
          </w:tcPr>
          <w:p w:rsidR="00316DCE" w:rsidRPr="00CA4F97" w:rsidRDefault="00316DCE" w:rsidP="00316DCE">
            <w:pPr>
              <w:jc w:val="center"/>
            </w:pPr>
            <w:r>
              <w:t>20</w:t>
            </w:r>
          </w:p>
        </w:tc>
      </w:tr>
      <w:tr w:rsidR="00316DCE" w:rsidRPr="00BA50B9" w:rsidTr="008F720C">
        <w:trPr>
          <w:trHeight w:val="70"/>
        </w:trPr>
        <w:tc>
          <w:tcPr>
            <w:tcW w:w="5000" w:type="pct"/>
            <w:gridSpan w:val="6"/>
          </w:tcPr>
          <w:p w:rsidR="00316DCE" w:rsidRPr="00CA4F97" w:rsidRDefault="00316DCE" w:rsidP="00316DCE">
            <w:pPr>
              <w:jc w:val="center"/>
            </w:pPr>
            <w:r w:rsidRPr="00CA4F97">
              <w:rPr>
                <w:b/>
                <w:bCs/>
              </w:rPr>
              <w:t>COMPULSORY QUESTION</w:t>
            </w:r>
          </w:p>
        </w:tc>
      </w:tr>
      <w:tr w:rsidR="00316DCE" w:rsidRPr="00BA50B9" w:rsidTr="008F720C">
        <w:trPr>
          <w:trHeight w:val="283"/>
        </w:trPr>
        <w:tc>
          <w:tcPr>
            <w:tcW w:w="249" w:type="pct"/>
          </w:tcPr>
          <w:p w:rsidR="00316DCE" w:rsidRPr="00CA4F97" w:rsidRDefault="00316DCE" w:rsidP="00316DCE">
            <w:pPr>
              <w:jc w:val="center"/>
            </w:pPr>
            <w:r w:rsidRPr="00E10130">
              <w:t>9.</w:t>
            </w:r>
          </w:p>
        </w:tc>
        <w:tc>
          <w:tcPr>
            <w:tcW w:w="176" w:type="pct"/>
          </w:tcPr>
          <w:p w:rsidR="00316DCE" w:rsidRPr="00CA4F97" w:rsidRDefault="00316DCE" w:rsidP="00316DCE">
            <w:r w:rsidRPr="00CA4F97">
              <w:t>a</w:t>
            </w:r>
            <w:r>
              <w:t>.</w:t>
            </w:r>
          </w:p>
        </w:tc>
        <w:tc>
          <w:tcPr>
            <w:tcW w:w="3819" w:type="pct"/>
          </w:tcPr>
          <w:p w:rsidR="00316DCE" w:rsidRDefault="00316DCE" w:rsidP="00316DCE">
            <w:r>
              <w:t>Determine the trend line for the following:</w:t>
            </w:r>
          </w:p>
          <w:tbl>
            <w:tblPr>
              <w:tblW w:w="3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3"/>
              <w:gridCol w:w="696"/>
              <w:gridCol w:w="696"/>
              <w:gridCol w:w="696"/>
              <w:gridCol w:w="696"/>
              <w:gridCol w:w="696"/>
            </w:tblGrid>
            <w:tr w:rsidR="00316DCE" w:rsidTr="00316DCE">
              <w:tc>
                <w:tcPr>
                  <w:tcW w:w="510" w:type="dxa"/>
                  <w:tcBorders>
                    <w:top w:val="single" w:sz="4" w:space="0" w:color="auto"/>
                    <w:left w:val="single" w:sz="4" w:space="0" w:color="auto"/>
                    <w:bottom w:val="single" w:sz="4" w:space="0" w:color="auto"/>
                    <w:right w:val="single" w:sz="4" w:space="0" w:color="auto"/>
                  </w:tcBorders>
                  <w:hideMark/>
                </w:tcPr>
                <w:p w:rsidR="00316DCE" w:rsidRDefault="00316DCE">
                  <w:pPr>
                    <w:spacing w:line="276" w:lineRule="auto"/>
                    <w:jc w:val="center"/>
                  </w:pPr>
                  <w:r>
                    <w:t>Year</w:t>
                  </w:r>
                </w:p>
              </w:tc>
              <w:tc>
                <w:tcPr>
                  <w:tcW w:w="576" w:type="dxa"/>
                  <w:tcBorders>
                    <w:top w:val="single" w:sz="4" w:space="0" w:color="auto"/>
                    <w:left w:val="single" w:sz="4" w:space="0" w:color="auto"/>
                    <w:bottom w:val="single" w:sz="4" w:space="0" w:color="auto"/>
                    <w:right w:val="single" w:sz="4" w:space="0" w:color="auto"/>
                  </w:tcBorders>
                  <w:hideMark/>
                </w:tcPr>
                <w:p w:rsidR="00316DCE" w:rsidRDefault="00316DCE">
                  <w:pPr>
                    <w:spacing w:line="276" w:lineRule="auto"/>
                    <w:jc w:val="center"/>
                  </w:pPr>
                  <w:r>
                    <w:t>2005</w:t>
                  </w:r>
                </w:p>
              </w:tc>
              <w:tc>
                <w:tcPr>
                  <w:tcW w:w="576" w:type="dxa"/>
                  <w:tcBorders>
                    <w:top w:val="single" w:sz="4" w:space="0" w:color="auto"/>
                    <w:left w:val="single" w:sz="4" w:space="0" w:color="auto"/>
                    <w:bottom w:val="single" w:sz="4" w:space="0" w:color="auto"/>
                    <w:right w:val="single" w:sz="4" w:space="0" w:color="auto"/>
                  </w:tcBorders>
                  <w:hideMark/>
                </w:tcPr>
                <w:p w:rsidR="00316DCE" w:rsidRDefault="00316DCE">
                  <w:pPr>
                    <w:spacing w:line="276" w:lineRule="auto"/>
                    <w:jc w:val="center"/>
                  </w:pPr>
                  <w:r>
                    <w:t>2006</w:t>
                  </w:r>
                </w:p>
              </w:tc>
              <w:tc>
                <w:tcPr>
                  <w:tcW w:w="576" w:type="dxa"/>
                  <w:tcBorders>
                    <w:top w:val="single" w:sz="4" w:space="0" w:color="auto"/>
                    <w:left w:val="single" w:sz="4" w:space="0" w:color="auto"/>
                    <w:bottom w:val="single" w:sz="4" w:space="0" w:color="auto"/>
                    <w:right w:val="single" w:sz="4" w:space="0" w:color="auto"/>
                  </w:tcBorders>
                  <w:hideMark/>
                </w:tcPr>
                <w:p w:rsidR="00316DCE" w:rsidRDefault="00316DCE">
                  <w:pPr>
                    <w:spacing w:line="276" w:lineRule="auto"/>
                    <w:jc w:val="center"/>
                  </w:pPr>
                  <w:r>
                    <w:t>2007</w:t>
                  </w:r>
                </w:p>
              </w:tc>
              <w:tc>
                <w:tcPr>
                  <w:tcW w:w="576" w:type="dxa"/>
                  <w:tcBorders>
                    <w:top w:val="single" w:sz="4" w:space="0" w:color="auto"/>
                    <w:left w:val="single" w:sz="4" w:space="0" w:color="auto"/>
                    <w:bottom w:val="single" w:sz="4" w:space="0" w:color="auto"/>
                    <w:right w:val="single" w:sz="4" w:space="0" w:color="auto"/>
                  </w:tcBorders>
                  <w:hideMark/>
                </w:tcPr>
                <w:p w:rsidR="00316DCE" w:rsidRDefault="00316DCE">
                  <w:pPr>
                    <w:spacing w:line="276" w:lineRule="auto"/>
                    <w:jc w:val="center"/>
                  </w:pPr>
                  <w:r>
                    <w:t>2008</w:t>
                  </w:r>
                </w:p>
              </w:tc>
              <w:tc>
                <w:tcPr>
                  <w:tcW w:w="576" w:type="dxa"/>
                  <w:tcBorders>
                    <w:top w:val="single" w:sz="4" w:space="0" w:color="auto"/>
                    <w:left w:val="single" w:sz="4" w:space="0" w:color="auto"/>
                    <w:bottom w:val="single" w:sz="4" w:space="0" w:color="auto"/>
                    <w:right w:val="single" w:sz="4" w:space="0" w:color="auto"/>
                  </w:tcBorders>
                  <w:hideMark/>
                </w:tcPr>
                <w:p w:rsidR="00316DCE" w:rsidRDefault="00316DCE">
                  <w:pPr>
                    <w:spacing w:line="276" w:lineRule="auto"/>
                    <w:jc w:val="center"/>
                  </w:pPr>
                  <w:r>
                    <w:t>2009</w:t>
                  </w:r>
                </w:p>
              </w:tc>
            </w:tr>
            <w:tr w:rsidR="00316DCE" w:rsidTr="00316DCE">
              <w:tc>
                <w:tcPr>
                  <w:tcW w:w="510" w:type="dxa"/>
                  <w:tcBorders>
                    <w:top w:val="single" w:sz="4" w:space="0" w:color="auto"/>
                    <w:left w:val="single" w:sz="4" w:space="0" w:color="auto"/>
                    <w:bottom w:val="single" w:sz="4" w:space="0" w:color="auto"/>
                    <w:right w:val="single" w:sz="4" w:space="0" w:color="auto"/>
                  </w:tcBorders>
                  <w:hideMark/>
                </w:tcPr>
                <w:p w:rsidR="00316DCE" w:rsidRDefault="00316DCE">
                  <w:pPr>
                    <w:spacing w:line="276" w:lineRule="auto"/>
                    <w:jc w:val="center"/>
                  </w:pPr>
                  <w:r>
                    <w:t>Sales</w:t>
                  </w:r>
                </w:p>
              </w:tc>
              <w:tc>
                <w:tcPr>
                  <w:tcW w:w="576" w:type="dxa"/>
                  <w:tcBorders>
                    <w:top w:val="single" w:sz="4" w:space="0" w:color="auto"/>
                    <w:left w:val="single" w:sz="4" w:space="0" w:color="auto"/>
                    <w:bottom w:val="single" w:sz="4" w:space="0" w:color="auto"/>
                    <w:right w:val="single" w:sz="4" w:space="0" w:color="auto"/>
                  </w:tcBorders>
                  <w:hideMark/>
                </w:tcPr>
                <w:p w:rsidR="00316DCE" w:rsidRDefault="00316DCE">
                  <w:pPr>
                    <w:spacing w:line="276" w:lineRule="auto"/>
                    <w:jc w:val="center"/>
                  </w:pPr>
                  <w:r>
                    <w:t>35</w:t>
                  </w:r>
                </w:p>
              </w:tc>
              <w:tc>
                <w:tcPr>
                  <w:tcW w:w="576" w:type="dxa"/>
                  <w:tcBorders>
                    <w:top w:val="single" w:sz="4" w:space="0" w:color="auto"/>
                    <w:left w:val="single" w:sz="4" w:space="0" w:color="auto"/>
                    <w:bottom w:val="single" w:sz="4" w:space="0" w:color="auto"/>
                    <w:right w:val="single" w:sz="4" w:space="0" w:color="auto"/>
                  </w:tcBorders>
                  <w:hideMark/>
                </w:tcPr>
                <w:p w:rsidR="00316DCE" w:rsidRDefault="00316DCE">
                  <w:pPr>
                    <w:spacing w:line="276" w:lineRule="auto"/>
                    <w:jc w:val="center"/>
                  </w:pPr>
                  <w:r>
                    <w:t>56</w:t>
                  </w:r>
                </w:p>
              </w:tc>
              <w:tc>
                <w:tcPr>
                  <w:tcW w:w="576" w:type="dxa"/>
                  <w:tcBorders>
                    <w:top w:val="single" w:sz="4" w:space="0" w:color="auto"/>
                    <w:left w:val="single" w:sz="4" w:space="0" w:color="auto"/>
                    <w:bottom w:val="single" w:sz="4" w:space="0" w:color="auto"/>
                    <w:right w:val="single" w:sz="4" w:space="0" w:color="auto"/>
                  </w:tcBorders>
                  <w:hideMark/>
                </w:tcPr>
                <w:p w:rsidR="00316DCE" w:rsidRDefault="00316DCE">
                  <w:pPr>
                    <w:spacing w:line="276" w:lineRule="auto"/>
                  </w:pPr>
                  <w:r>
                    <w:t>79</w:t>
                  </w:r>
                </w:p>
              </w:tc>
              <w:tc>
                <w:tcPr>
                  <w:tcW w:w="576" w:type="dxa"/>
                  <w:tcBorders>
                    <w:top w:val="single" w:sz="4" w:space="0" w:color="auto"/>
                    <w:left w:val="single" w:sz="4" w:space="0" w:color="auto"/>
                    <w:bottom w:val="single" w:sz="4" w:space="0" w:color="auto"/>
                    <w:right w:val="single" w:sz="4" w:space="0" w:color="auto"/>
                  </w:tcBorders>
                  <w:hideMark/>
                </w:tcPr>
                <w:p w:rsidR="00316DCE" w:rsidRDefault="00316DCE">
                  <w:pPr>
                    <w:spacing w:line="276" w:lineRule="auto"/>
                    <w:jc w:val="center"/>
                  </w:pPr>
                  <w:r>
                    <w:t>80</w:t>
                  </w:r>
                </w:p>
              </w:tc>
              <w:tc>
                <w:tcPr>
                  <w:tcW w:w="576" w:type="dxa"/>
                  <w:tcBorders>
                    <w:top w:val="single" w:sz="4" w:space="0" w:color="auto"/>
                    <w:left w:val="single" w:sz="4" w:space="0" w:color="auto"/>
                    <w:bottom w:val="single" w:sz="4" w:space="0" w:color="auto"/>
                    <w:right w:val="single" w:sz="4" w:space="0" w:color="auto"/>
                  </w:tcBorders>
                  <w:hideMark/>
                </w:tcPr>
                <w:p w:rsidR="00316DCE" w:rsidRDefault="00316DCE">
                  <w:pPr>
                    <w:spacing w:line="276" w:lineRule="auto"/>
                    <w:jc w:val="center"/>
                  </w:pPr>
                  <w:r>
                    <w:t>40</w:t>
                  </w:r>
                </w:p>
              </w:tc>
            </w:tr>
          </w:tbl>
          <w:p w:rsidR="00316DCE" w:rsidRPr="00CA4F97" w:rsidRDefault="00316DCE" w:rsidP="00316DCE"/>
        </w:tc>
        <w:tc>
          <w:tcPr>
            <w:tcW w:w="309" w:type="pct"/>
          </w:tcPr>
          <w:p w:rsidR="00316DCE" w:rsidRPr="00CA4F97" w:rsidRDefault="00316DCE" w:rsidP="00316DCE">
            <w:r w:rsidRPr="00CA4F97">
              <w:t>CO6</w:t>
            </w:r>
          </w:p>
        </w:tc>
        <w:tc>
          <w:tcPr>
            <w:tcW w:w="236" w:type="pct"/>
          </w:tcPr>
          <w:p w:rsidR="00316DCE" w:rsidRPr="00CA4F97" w:rsidRDefault="00316DCE" w:rsidP="00316DCE">
            <w:r>
              <w:t>An</w:t>
            </w:r>
          </w:p>
        </w:tc>
        <w:tc>
          <w:tcPr>
            <w:tcW w:w="211" w:type="pct"/>
          </w:tcPr>
          <w:p w:rsidR="00316DCE" w:rsidRPr="00CA4F97" w:rsidRDefault="00316DCE" w:rsidP="00316DCE">
            <w:pPr>
              <w:jc w:val="center"/>
            </w:pPr>
            <w:r>
              <w:t>10</w:t>
            </w:r>
          </w:p>
        </w:tc>
      </w:tr>
      <w:tr w:rsidR="00316DCE" w:rsidTr="008F720C">
        <w:trPr>
          <w:trHeight w:val="283"/>
        </w:trPr>
        <w:tc>
          <w:tcPr>
            <w:tcW w:w="249" w:type="pct"/>
          </w:tcPr>
          <w:p w:rsidR="00316DCE" w:rsidRPr="00CA4F97" w:rsidRDefault="00316DCE" w:rsidP="00316DCE"/>
        </w:tc>
        <w:tc>
          <w:tcPr>
            <w:tcW w:w="176" w:type="pct"/>
          </w:tcPr>
          <w:p w:rsidR="00316DCE" w:rsidRPr="00CA4F97" w:rsidRDefault="00316DCE" w:rsidP="00316DCE">
            <w:r w:rsidRPr="00CA4F97">
              <w:t>b</w:t>
            </w:r>
            <w:r>
              <w:t>.</w:t>
            </w:r>
          </w:p>
        </w:tc>
        <w:tc>
          <w:tcPr>
            <w:tcW w:w="3819" w:type="pct"/>
          </w:tcPr>
          <w:p w:rsidR="00316DCE" w:rsidRDefault="00316DCE" w:rsidP="00316DCE">
            <w:pPr>
              <w:jc w:val="both"/>
              <w:rPr>
                <w:bCs/>
              </w:rPr>
            </w:pPr>
            <w:r>
              <w:rPr>
                <w:bCs/>
              </w:rPr>
              <w:t>From the following data construct an index for 1991 taking 1990 as base:</w:t>
            </w:r>
          </w:p>
          <w:tbl>
            <w:tblPr>
              <w:tblStyle w:val="TableGrid"/>
              <w:tblW w:w="0" w:type="auto"/>
              <w:tblLook w:val="04A0" w:firstRow="1" w:lastRow="0" w:firstColumn="1" w:lastColumn="0" w:noHBand="0" w:noVBand="1"/>
            </w:tblPr>
            <w:tblGrid>
              <w:gridCol w:w="1824"/>
              <w:gridCol w:w="546"/>
              <w:gridCol w:w="546"/>
              <w:gridCol w:w="546"/>
              <w:gridCol w:w="546"/>
              <w:gridCol w:w="436"/>
            </w:tblGrid>
            <w:tr w:rsidR="00316DCE" w:rsidTr="00316DCE">
              <w:tc>
                <w:tcPr>
                  <w:tcW w:w="0" w:type="auto"/>
                </w:tcPr>
                <w:p w:rsidR="00316DCE" w:rsidRDefault="00316DCE" w:rsidP="00316DCE">
                  <w:pPr>
                    <w:jc w:val="both"/>
                    <w:rPr>
                      <w:bCs/>
                    </w:rPr>
                  </w:pPr>
                  <w:r>
                    <w:rPr>
                      <w:bCs/>
                    </w:rPr>
                    <w:t>Commodities</w:t>
                  </w:r>
                </w:p>
              </w:tc>
              <w:tc>
                <w:tcPr>
                  <w:tcW w:w="0" w:type="auto"/>
                </w:tcPr>
                <w:p w:rsidR="00316DCE" w:rsidRDefault="00316DCE" w:rsidP="00316DCE">
                  <w:pPr>
                    <w:jc w:val="both"/>
                    <w:rPr>
                      <w:bCs/>
                    </w:rPr>
                  </w:pPr>
                  <w:r>
                    <w:rPr>
                      <w:bCs/>
                    </w:rPr>
                    <w:t>A</w:t>
                  </w:r>
                </w:p>
              </w:tc>
              <w:tc>
                <w:tcPr>
                  <w:tcW w:w="0" w:type="auto"/>
                </w:tcPr>
                <w:p w:rsidR="00316DCE" w:rsidRDefault="00316DCE" w:rsidP="00316DCE">
                  <w:pPr>
                    <w:jc w:val="both"/>
                    <w:rPr>
                      <w:bCs/>
                    </w:rPr>
                  </w:pPr>
                  <w:r>
                    <w:rPr>
                      <w:bCs/>
                    </w:rPr>
                    <w:t>B</w:t>
                  </w:r>
                </w:p>
              </w:tc>
              <w:tc>
                <w:tcPr>
                  <w:tcW w:w="0" w:type="auto"/>
                </w:tcPr>
                <w:p w:rsidR="00316DCE" w:rsidRDefault="00316DCE" w:rsidP="00316DCE">
                  <w:pPr>
                    <w:jc w:val="both"/>
                    <w:rPr>
                      <w:bCs/>
                    </w:rPr>
                  </w:pPr>
                  <w:r>
                    <w:rPr>
                      <w:bCs/>
                    </w:rPr>
                    <w:t>C</w:t>
                  </w:r>
                </w:p>
              </w:tc>
              <w:tc>
                <w:tcPr>
                  <w:tcW w:w="0" w:type="auto"/>
                </w:tcPr>
                <w:p w:rsidR="00316DCE" w:rsidRDefault="00316DCE" w:rsidP="00316DCE">
                  <w:pPr>
                    <w:jc w:val="both"/>
                    <w:rPr>
                      <w:bCs/>
                    </w:rPr>
                  </w:pPr>
                  <w:r>
                    <w:rPr>
                      <w:bCs/>
                    </w:rPr>
                    <w:t>D</w:t>
                  </w:r>
                </w:p>
              </w:tc>
              <w:tc>
                <w:tcPr>
                  <w:tcW w:w="0" w:type="auto"/>
                </w:tcPr>
                <w:p w:rsidR="00316DCE" w:rsidRDefault="00316DCE" w:rsidP="00316DCE">
                  <w:pPr>
                    <w:jc w:val="both"/>
                    <w:rPr>
                      <w:bCs/>
                    </w:rPr>
                  </w:pPr>
                  <w:r>
                    <w:rPr>
                      <w:bCs/>
                    </w:rPr>
                    <w:t>E</w:t>
                  </w:r>
                </w:p>
              </w:tc>
            </w:tr>
            <w:tr w:rsidR="00316DCE" w:rsidTr="00316DCE">
              <w:tc>
                <w:tcPr>
                  <w:tcW w:w="0" w:type="auto"/>
                </w:tcPr>
                <w:p w:rsidR="00316DCE" w:rsidRDefault="00316DCE" w:rsidP="00316DCE">
                  <w:pPr>
                    <w:rPr>
                      <w:bCs/>
                    </w:rPr>
                  </w:pPr>
                  <w:r>
                    <w:rPr>
                      <w:bCs/>
                    </w:rPr>
                    <w:t>Price in 1990(Rs.)</w:t>
                  </w:r>
                </w:p>
              </w:tc>
              <w:tc>
                <w:tcPr>
                  <w:tcW w:w="0" w:type="auto"/>
                </w:tcPr>
                <w:p w:rsidR="00316DCE" w:rsidRDefault="00316DCE" w:rsidP="00316DCE">
                  <w:pPr>
                    <w:jc w:val="both"/>
                    <w:rPr>
                      <w:bCs/>
                    </w:rPr>
                  </w:pPr>
                  <w:r>
                    <w:rPr>
                      <w:bCs/>
                    </w:rPr>
                    <w:t>100</w:t>
                  </w:r>
                </w:p>
              </w:tc>
              <w:tc>
                <w:tcPr>
                  <w:tcW w:w="0" w:type="auto"/>
                </w:tcPr>
                <w:p w:rsidR="00316DCE" w:rsidRDefault="00316DCE" w:rsidP="00316DCE">
                  <w:pPr>
                    <w:jc w:val="both"/>
                    <w:rPr>
                      <w:bCs/>
                    </w:rPr>
                  </w:pPr>
                  <w:r>
                    <w:rPr>
                      <w:bCs/>
                    </w:rPr>
                    <w:t>80</w:t>
                  </w:r>
                </w:p>
              </w:tc>
              <w:tc>
                <w:tcPr>
                  <w:tcW w:w="0" w:type="auto"/>
                </w:tcPr>
                <w:p w:rsidR="00316DCE" w:rsidRDefault="00316DCE" w:rsidP="00316DCE">
                  <w:pPr>
                    <w:jc w:val="both"/>
                    <w:rPr>
                      <w:bCs/>
                    </w:rPr>
                  </w:pPr>
                  <w:r>
                    <w:rPr>
                      <w:bCs/>
                    </w:rPr>
                    <w:t>160</w:t>
                  </w:r>
                </w:p>
              </w:tc>
              <w:tc>
                <w:tcPr>
                  <w:tcW w:w="0" w:type="auto"/>
                </w:tcPr>
                <w:p w:rsidR="00316DCE" w:rsidRDefault="00316DCE" w:rsidP="00316DCE">
                  <w:pPr>
                    <w:jc w:val="both"/>
                    <w:rPr>
                      <w:bCs/>
                    </w:rPr>
                  </w:pPr>
                  <w:r>
                    <w:rPr>
                      <w:bCs/>
                    </w:rPr>
                    <w:t>220</w:t>
                  </w:r>
                </w:p>
              </w:tc>
              <w:tc>
                <w:tcPr>
                  <w:tcW w:w="0" w:type="auto"/>
                </w:tcPr>
                <w:p w:rsidR="00316DCE" w:rsidRDefault="00316DCE" w:rsidP="00316DCE">
                  <w:pPr>
                    <w:jc w:val="both"/>
                    <w:rPr>
                      <w:bCs/>
                    </w:rPr>
                  </w:pPr>
                  <w:r>
                    <w:rPr>
                      <w:bCs/>
                    </w:rPr>
                    <w:t>40</w:t>
                  </w:r>
                </w:p>
              </w:tc>
            </w:tr>
            <w:tr w:rsidR="00316DCE" w:rsidTr="00316DCE">
              <w:tc>
                <w:tcPr>
                  <w:tcW w:w="0" w:type="auto"/>
                </w:tcPr>
                <w:p w:rsidR="00316DCE" w:rsidRDefault="00316DCE" w:rsidP="00316DCE">
                  <w:pPr>
                    <w:rPr>
                      <w:bCs/>
                    </w:rPr>
                  </w:pPr>
                  <w:r>
                    <w:rPr>
                      <w:bCs/>
                    </w:rPr>
                    <w:t>Price in 1991(Rs.)</w:t>
                  </w:r>
                </w:p>
              </w:tc>
              <w:tc>
                <w:tcPr>
                  <w:tcW w:w="0" w:type="auto"/>
                </w:tcPr>
                <w:p w:rsidR="00316DCE" w:rsidRDefault="00316DCE" w:rsidP="00316DCE">
                  <w:pPr>
                    <w:jc w:val="both"/>
                    <w:rPr>
                      <w:bCs/>
                    </w:rPr>
                  </w:pPr>
                  <w:r>
                    <w:rPr>
                      <w:bCs/>
                    </w:rPr>
                    <w:t>140</w:t>
                  </w:r>
                </w:p>
              </w:tc>
              <w:tc>
                <w:tcPr>
                  <w:tcW w:w="0" w:type="auto"/>
                </w:tcPr>
                <w:p w:rsidR="00316DCE" w:rsidRDefault="00316DCE" w:rsidP="00316DCE">
                  <w:pPr>
                    <w:jc w:val="both"/>
                    <w:rPr>
                      <w:bCs/>
                    </w:rPr>
                  </w:pPr>
                  <w:r>
                    <w:rPr>
                      <w:bCs/>
                    </w:rPr>
                    <w:t>120</w:t>
                  </w:r>
                </w:p>
              </w:tc>
              <w:tc>
                <w:tcPr>
                  <w:tcW w:w="0" w:type="auto"/>
                </w:tcPr>
                <w:p w:rsidR="00316DCE" w:rsidRDefault="00316DCE" w:rsidP="00316DCE">
                  <w:pPr>
                    <w:jc w:val="both"/>
                    <w:rPr>
                      <w:bCs/>
                    </w:rPr>
                  </w:pPr>
                  <w:r>
                    <w:rPr>
                      <w:bCs/>
                    </w:rPr>
                    <w:t>180</w:t>
                  </w:r>
                </w:p>
              </w:tc>
              <w:tc>
                <w:tcPr>
                  <w:tcW w:w="0" w:type="auto"/>
                </w:tcPr>
                <w:p w:rsidR="00316DCE" w:rsidRDefault="00316DCE" w:rsidP="00316DCE">
                  <w:pPr>
                    <w:jc w:val="both"/>
                    <w:rPr>
                      <w:bCs/>
                    </w:rPr>
                  </w:pPr>
                  <w:r>
                    <w:rPr>
                      <w:bCs/>
                    </w:rPr>
                    <w:t>240</w:t>
                  </w:r>
                </w:p>
              </w:tc>
              <w:tc>
                <w:tcPr>
                  <w:tcW w:w="0" w:type="auto"/>
                </w:tcPr>
                <w:p w:rsidR="00316DCE" w:rsidRDefault="00316DCE" w:rsidP="00316DCE">
                  <w:pPr>
                    <w:jc w:val="both"/>
                    <w:rPr>
                      <w:bCs/>
                    </w:rPr>
                  </w:pPr>
                  <w:r>
                    <w:rPr>
                      <w:bCs/>
                    </w:rPr>
                    <w:t>40</w:t>
                  </w:r>
                </w:p>
              </w:tc>
            </w:tr>
          </w:tbl>
          <w:p w:rsidR="00316DCE" w:rsidRPr="00CA4F97" w:rsidRDefault="00316DCE" w:rsidP="00316DCE">
            <w:pPr>
              <w:rPr>
                <w:bCs/>
              </w:rPr>
            </w:pPr>
          </w:p>
        </w:tc>
        <w:tc>
          <w:tcPr>
            <w:tcW w:w="309" w:type="pct"/>
          </w:tcPr>
          <w:p w:rsidR="00316DCE" w:rsidRPr="00CA4F97" w:rsidRDefault="00316DCE" w:rsidP="00316DCE">
            <w:r>
              <w:t>CO6</w:t>
            </w:r>
          </w:p>
        </w:tc>
        <w:tc>
          <w:tcPr>
            <w:tcW w:w="236" w:type="pct"/>
          </w:tcPr>
          <w:p w:rsidR="00316DCE" w:rsidRPr="00CA4F97" w:rsidRDefault="00316DCE" w:rsidP="00316DCE">
            <w:r>
              <w:t>An</w:t>
            </w:r>
          </w:p>
        </w:tc>
        <w:tc>
          <w:tcPr>
            <w:tcW w:w="211" w:type="pct"/>
          </w:tcPr>
          <w:p w:rsidR="00316DCE" w:rsidRPr="00CA4F97" w:rsidRDefault="00316DCE" w:rsidP="00316DCE">
            <w:r>
              <w:t>10</w:t>
            </w:r>
          </w:p>
        </w:tc>
      </w:tr>
    </w:tbl>
    <w:p w:rsidR="00316DCE" w:rsidRDefault="00316DCE" w:rsidP="00316DCE"/>
    <w:p w:rsidR="00316DCE" w:rsidRDefault="00316DCE" w:rsidP="00316DC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pPr w:leftFromText="180" w:rightFromText="180" w:vertAnchor="text" w:horzAnchor="margin" w:tblpY="164"/>
        <w:tblW w:w="9747" w:type="dxa"/>
        <w:tblLook w:val="04A0" w:firstRow="1" w:lastRow="0" w:firstColumn="1" w:lastColumn="0" w:noHBand="0" w:noVBand="1"/>
      </w:tblPr>
      <w:tblGrid>
        <w:gridCol w:w="632"/>
        <w:gridCol w:w="9115"/>
      </w:tblGrid>
      <w:tr w:rsidR="008F720C" w:rsidTr="008F720C">
        <w:tc>
          <w:tcPr>
            <w:tcW w:w="632" w:type="dxa"/>
          </w:tcPr>
          <w:p w:rsidR="008F720C" w:rsidRPr="00930ED1" w:rsidRDefault="008F720C" w:rsidP="008F720C"/>
        </w:tc>
        <w:tc>
          <w:tcPr>
            <w:tcW w:w="9115" w:type="dxa"/>
          </w:tcPr>
          <w:p w:rsidR="008F720C" w:rsidRPr="00930ED1" w:rsidRDefault="008F720C" w:rsidP="008F720C">
            <w:pPr>
              <w:jc w:val="center"/>
              <w:rPr>
                <w:b/>
              </w:rPr>
            </w:pPr>
            <w:r w:rsidRPr="00930ED1">
              <w:rPr>
                <w:b/>
              </w:rPr>
              <w:t>COURSE OUTCOMES</w:t>
            </w:r>
          </w:p>
        </w:tc>
      </w:tr>
      <w:tr w:rsidR="008F720C" w:rsidTr="008F720C">
        <w:tc>
          <w:tcPr>
            <w:tcW w:w="632" w:type="dxa"/>
          </w:tcPr>
          <w:p w:rsidR="008F720C" w:rsidRPr="00930ED1" w:rsidRDefault="008F720C" w:rsidP="008F720C">
            <w:r w:rsidRPr="00930ED1">
              <w:t>CO1</w:t>
            </w:r>
          </w:p>
        </w:tc>
        <w:tc>
          <w:tcPr>
            <w:tcW w:w="9115" w:type="dxa"/>
          </w:tcPr>
          <w:p w:rsidR="008F720C" w:rsidRPr="00930ED1" w:rsidRDefault="008F720C" w:rsidP="008F720C">
            <w:r w:rsidRPr="00E3274C">
              <w:t>Present the data in tabular and graphical representations.</w:t>
            </w:r>
          </w:p>
        </w:tc>
      </w:tr>
      <w:tr w:rsidR="008F720C" w:rsidTr="008F720C">
        <w:tc>
          <w:tcPr>
            <w:tcW w:w="632" w:type="dxa"/>
          </w:tcPr>
          <w:p w:rsidR="008F720C" w:rsidRPr="00930ED1" w:rsidRDefault="008F720C" w:rsidP="008F720C">
            <w:r w:rsidRPr="00930ED1">
              <w:t>CO2</w:t>
            </w:r>
          </w:p>
        </w:tc>
        <w:tc>
          <w:tcPr>
            <w:tcW w:w="9115" w:type="dxa"/>
          </w:tcPr>
          <w:p w:rsidR="008F720C" w:rsidRPr="00930ED1" w:rsidRDefault="008F720C" w:rsidP="008F720C">
            <w:r w:rsidRPr="00E3274C">
              <w:t xml:space="preserve">Determine the central tendency </w:t>
            </w:r>
            <w:r>
              <w:t xml:space="preserve">of </w:t>
            </w:r>
            <w:r w:rsidRPr="00E3274C">
              <w:t>the data</w:t>
            </w:r>
            <w:r>
              <w:t>.</w:t>
            </w:r>
          </w:p>
        </w:tc>
      </w:tr>
      <w:tr w:rsidR="008F720C" w:rsidTr="008F720C">
        <w:tc>
          <w:tcPr>
            <w:tcW w:w="632" w:type="dxa"/>
          </w:tcPr>
          <w:p w:rsidR="008F720C" w:rsidRPr="00930ED1" w:rsidRDefault="008F720C" w:rsidP="008F720C">
            <w:r w:rsidRPr="00930ED1">
              <w:t>CO3</w:t>
            </w:r>
          </w:p>
        </w:tc>
        <w:tc>
          <w:tcPr>
            <w:tcW w:w="9115" w:type="dxa"/>
          </w:tcPr>
          <w:p w:rsidR="008F720C" w:rsidRPr="00930ED1" w:rsidRDefault="008F720C" w:rsidP="008F720C">
            <w:r>
              <w:t>Evaluate the dispersion of the data and associate with real time.</w:t>
            </w:r>
          </w:p>
        </w:tc>
      </w:tr>
      <w:tr w:rsidR="008F720C" w:rsidTr="008F720C">
        <w:tc>
          <w:tcPr>
            <w:tcW w:w="632" w:type="dxa"/>
          </w:tcPr>
          <w:p w:rsidR="008F720C" w:rsidRPr="00930ED1" w:rsidRDefault="008F720C" w:rsidP="008F720C">
            <w:r w:rsidRPr="00930ED1">
              <w:t>CO4</w:t>
            </w:r>
          </w:p>
        </w:tc>
        <w:tc>
          <w:tcPr>
            <w:tcW w:w="9115" w:type="dxa"/>
          </w:tcPr>
          <w:p w:rsidR="008F720C" w:rsidRPr="00930ED1" w:rsidRDefault="008F720C" w:rsidP="008F720C">
            <w:r w:rsidRPr="00E3274C">
              <w:t>Analyze the relationship between the business parameters</w:t>
            </w:r>
          </w:p>
        </w:tc>
      </w:tr>
      <w:tr w:rsidR="008F720C" w:rsidTr="008F720C">
        <w:tc>
          <w:tcPr>
            <w:tcW w:w="632" w:type="dxa"/>
          </w:tcPr>
          <w:p w:rsidR="008F720C" w:rsidRPr="00930ED1" w:rsidRDefault="008F720C" w:rsidP="008F720C">
            <w:r w:rsidRPr="00930ED1">
              <w:t>CO5</w:t>
            </w:r>
          </w:p>
        </w:tc>
        <w:tc>
          <w:tcPr>
            <w:tcW w:w="9115" w:type="dxa"/>
          </w:tcPr>
          <w:p w:rsidR="008F720C" w:rsidRPr="00930ED1" w:rsidRDefault="008F720C" w:rsidP="008F720C">
            <w:r>
              <w:t>Model</w:t>
            </w:r>
            <w:r w:rsidRPr="00E3274C">
              <w:t xml:space="preserve"> the regression lines to predict and analyze the future</w:t>
            </w:r>
          </w:p>
        </w:tc>
      </w:tr>
      <w:tr w:rsidR="008F720C" w:rsidTr="008F720C">
        <w:tc>
          <w:tcPr>
            <w:tcW w:w="632" w:type="dxa"/>
          </w:tcPr>
          <w:p w:rsidR="008F720C" w:rsidRPr="00930ED1" w:rsidRDefault="008F720C" w:rsidP="008F720C">
            <w:r w:rsidRPr="00930ED1">
              <w:t>CO6</w:t>
            </w:r>
          </w:p>
        </w:tc>
        <w:tc>
          <w:tcPr>
            <w:tcW w:w="9115" w:type="dxa"/>
          </w:tcPr>
          <w:p w:rsidR="008F720C" w:rsidRPr="00930ED1" w:rsidRDefault="008F720C" w:rsidP="008F720C">
            <w:r>
              <w:t>Analyze</w:t>
            </w:r>
            <w:r w:rsidRPr="00E3274C">
              <w:t xml:space="preserve"> the trends and fo</w:t>
            </w:r>
            <w:r>
              <w:t>recast the business development</w:t>
            </w:r>
          </w:p>
        </w:tc>
      </w:tr>
    </w:tbl>
    <w:p w:rsidR="00316DCE" w:rsidRDefault="00316DCE" w:rsidP="00316DCE"/>
    <w:p w:rsidR="008F720C" w:rsidRDefault="008F720C" w:rsidP="00316DCE"/>
    <w:p w:rsidR="008F720C" w:rsidRDefault="008F720C" w:rsidP="00316DC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16DCE" w:rsidTr="00316DCE">
        <w:trPr>
          <w:jc w:val="center"/>
        </w:trPr>
        <w:tc>
          <w:tcPr>
            <w:tcW w:w="6385" w:type="dxa"/>
            <w:gridSpan w:val="8"/>
          </w:tcPr>
          <w:p w:rsidR="00316DCE" w:rsidRPr="00930ED1" w:rsidRDefault="00316DCE" w:rsidP="00316DCE">
            <w:pPr>
              <w:jc w:val="center"/>
              <w:rPr>
                <w:b/>
              </w:rPr>
            </w:pPr>
            <w:r w:rsidRPr="00930ED1">
              <w:rPr>
                <w:b/>
              </w:rPr>
              <w:lastRenderedPageBreak/>
              <w:t xml:space="preserve">Assessment Pattern as per Bloom’s </w:t>
            </w:r>
            <w:r>
              <w:rPr>
                <w:b/>
              </w:rPr>
              <w:t>Level</w:t>
            </w:r>
          </w:p>
        </w:tc>
      </w:tr>
      <w:tr w:rsidR="00316DCE" w:rsidTr="00316DCE">
        <w:trPr>
          <w:jc w:val="center"/>
        </w:trPr>
        <w:tc>
          <w:tcPr>
            <w:tcW w:w="1140" w:type="dxa"/>
          </w:tcPr>
          <w:p w:rsidR="00316DCE" w:rsidRPr="00CC7F9A" w:rsidRDefault="00316DCE" w:rsidP="00316DCE">
            <w:pPr>
              <w:jc w:val="center"/>
              <w:rPr>
                <w:b/>
                <w:bCs/>
              </w:rPr>
            </w:pPr>
            <w:r w:rsidRPr="00CC7F9A">
              <w:rPr>
                <w:b/>
                <w:bCs/>
              </w:rPr>
              <w:t xml:space="preserve">CO / </w:t>
            </w:r>
            <w:r>
              <w:rPr>
                <w:b/>
                <w:bCs/>
              </w:rPr>
              <w:t>BL</w:t>
            </w:r>
          </w:p>
        </w:tc>
        <w:tc>
          <w:tcPr>
            <w:tcW w:w="709" w:type="dxa"/>
          </w:tcPr>
          <w:p w:rsidR="00316DCE" w:rsidRPr="00CC7F9A" w:rsidRDefault="00316DCE" w:rsidP="00316DCE">
            <w:pPr>
              <w:jc w:val="center"/>
              <w:rPr>
                <w:b/>
              </w:rPr>
            </w:pPr>
            <w:r w:rsidRPr="00CC7F9A">
              <w:rPr>
                <w:b/>
              </w:rPr>
              <w:t>R</w:t>
            </w:r>
          </w:p>
        </w:tc>
        <w:tc>
          <w:tcPr>
            <w:tcW w:w="708" w:type="dxa"/>
          </w:tcPr>
          <w:p w:rsidR="00316DCE" w:rsidRPr="00CC7F9A" w:rsidRDefault="00316DCE" w:rsidP="00316DCE">
            <w:pPr>
              <w:jc w:val="center"/>
              <w:rPr>
                <w:b/>
              </w:rPr>
            </w:pPr>
            <w:r w:rsidRPr="00CC7F9A">
              <w:rPr>
                <w:b/>
              </w:rPr>
              <w:t>U</w:t>
            </w:r>
          </w:p>
        </w:tc>
        <w:tc>
          <w:tcPr>
            <w:tcW w:w="709" w:type="dxa"/>
          </w:tcPr>
          <w:p w:rsidR="00316DCE" w:rsidRPr="00CC7F9A" w:rsidRDefault="00316DCE" w:rsidP="00316DCE">
            <w:pPr>
              <w:jc w:val="center"/>
              <w:rPr>
                <w:b/>
              </w:rPr>
            </w:pPr>
            <w:r w:rsidRPr="00CC7F9A">
              <w:rPr>
                <w:b/>
              </w:rPr>
              <w:t>A</w:t>
            </w:r>
          </w:p>
        </w:tc>
        <w:tc>
          <w:tcPr>
            <w:tcW w:w="709" w:type="dxa"/>
          </w:tcPr>
          <w:p w:rsidR="00316DCE" w:rsidRPr="00CC7F9A" w:rsidRDefault="00316DCE" w:rsidP="00316DCE">
            <w:pPr>
              <w:jc w:val="center"/>
              <w:rPr>
                <w:b/>
              </w:rPr>
            </w:pPr>
            <w:r w:rsidRPr="00CC7F9A">
              <w:rPr>
                <w:b/>
              </w:rPr>
              <w:t>An</w:t>
            </w:r>
          </w:p>
        </w:tc>
        <w:tc>
          <w:tcPr>
            <w:tcW w:w="709" w:type="dxa"/>
          </w:tcPr>
          <w:p w:rsidR="00316DCE" w:rsidRPr="00CC7F9A" w:rsidRDefault="00316DCE" w:rsidP="00316DCE">
            <w:pPr>
              <w:jc w:val="center"/>
              <w:rPr>
                <w:b/>
              </w:rPr>
            </w:pPr>
            <w:r w:rsidRPr="00CC7F9A">
              <w:rPr>
                <w:b/>
              </w:rPr>
              <w:t>E</w:t>
            </w:r>
          </w:p>
        </w:tc>
        <w:tc>
          <w:tcPr>
            <w:tcW w:w="708" w:type="dxa"/>
          </w:tcPr>
          <w:p w:rsidR="00316DCE" w:rsidRPr="00CC7F9A" w:rsidRDefault="00316DCE" w:rsidP="00316DCE">
            <w:pPr>
              <w:jc w:val="center"/>
              <w:rPr>
                <w:b/>
              </w:rPr>
            </w:pPr>
            <w:r w:rsidRPr="00CC7F9A">
              <w:rPr>
                <w:b/>
              </w:rPr>
              <w:t>C</w:t>
            </w:r>
          </w:p>
        </w:tc>
        <w:tc>
          <w:tcPr>
            <w:tcW w:w="993" w:type="dxa"/>
          </w:tcPr>
          <w:p w:rsidR="00316DCE" w:rsidRPr="00CC7F9A" w:rsidRDefault="00316DCE" w:rsidP="00316DCE">
            <w:pPr>
              <w:jc w:val="center"/>
              <w:rPr>
                <w:b/>
              </w:rPr>
            </w:pPr>
            <w:r w:rsidRPr="00CC7F9A">
              <w:rPr>
                <w:b/>
              </w:rPr>
              <w:t>Total</w:t>
            </w:r>
          </w:p>
        </w:tc>
      </w:tr>
      <w:tr w:rsidR="00316DCE" w:rsidTr="00316DCE">
        <w:trPr>
          <w:jc w:val="center"/>
        </w:trPr>
        <w:tc>
          <w:tcPr>
            <w:tcW w:w="1140" w:type="dxa"/>
          </w:tcPr>
          <w:p w:rsidR="00316DCE" w:rsidRPr="00CC7F9A" w:rsidRDefault="00316DCE" w:rsidP="00316DCE">
            <w:pPr>
              <w:jc w:val="center"/>
            </w:pPr>
            <w:r w:rsidRPr="00CC7F9A">
              <w:t>CO1</w:t>
            </w:r>
          </w:p>
        </w:tc>
        <w:tc>
          <w:tcPr>
            <w:tcW w:w="709" w:type="dxa"/>
          </w:tcPr>
          <w:p w:rsidR="00316DCE" w:rsidRPr="00CC7F9A" w:rsidRDefault="00316DCE" w:rsidP="00316DCE">
            <w:pPr>
              <w:jc w:val="center"/>
            </w:pPr>
            <w:r>
              <w:t>10</w:t>
            </w:r>
          </w:p>
        </w:tc>
        <w:tc>
          <w:tcPr>
            <w:tcW w:w="708" w:type="dxa"/>
          </w:tcPr>
          <w:p w:rsidR="00316DCE" w:rsidRPr="00CC7F9A" w:rsidRDefault="00316DCE" w:rsidP="00316DCE">
            <w:pPr>
              <w:jc w:val="center"/>
            </w:pPr>
            <w:r>
              <w:t>20</w:t>
            </w:r>
          </w:p>
        </w:tc>
        <w:tc>
          <w:tcPr>
            <w:tcW w:w="709" w:type="dxa"/>
          </w:tcPr>
          <w:p w:rsidR="00316DCE" w:rsidRPr="00CC7F9A" w:rsidRDefault="00316DCE" w:rsidP="00316DCE">
            <w:pPr>
              <w:jc w:val="center"/>
            </w:pPr>
            <w:r>
              <w:t>10</w:t>
            </w:r>
          </w:p>
        </w:tc>
        <w:tc>
          <w:tcPr>
            <w:tcW w:w="709" w:type="dxa"/>
          </w:tcPr>
          <w:p w:rsidR="00316DCE" w:rsidRPr="00CC7F9A" w:rsidRDefault="00316DCE" w:rsidP="00316DCE">
            <w:pPr>
              <w:jc w:val="center"/>
            </w:pPr>
            <w:r>
              <w:t>-</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993" w:type="dxa"/>
          </w:tcPr>
          <w:p w:rsidR="00316DCE" w:rsidRPr="00CC7F9A" w:rsidRDefault="00316DCE" w:rsidP="00316DCE">
            <w:pPr>
              <w:jc w:val="center"/>
            </w:pPr>
            <w:r>
              <w:t>40</w:t>
            </w:r>
          </w:p>
        </w:tc>
      </w:tr>
      <w:tr w:rsidR="00316DCE" w:rsidTr="00316DCE">
        <w:trPr>
          <w:jc w:val="center"/>
        </w:trPr>
        <w:tc>
          <w:tcPr>
            <w:tcW w:w="1140" w:type="dxa"/>
          </w:tcPr>
          <w:p w:rsidR="00316DCE" w:rsidRPr="00CC7F9A" w:rsidRDefault="00316DCE" w:rsidP="00316DCE">
            <w:pPr>
              <w:jc w:val="center"/>
            </w:pPr>
            <w:r w:rsidRPr="00CC7F9A">
              <w:t>CO2</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709" w:type="dxa"/>
          </w:tcPr>
          <w:p w:rsidR="00316DCE" w:rsidRPr="00CC7F9A" w:rsidRDefault="00316DCE" w:rsidP="00316DCE">
            <w:pPr>
              <w:jc w:val="center"/>
            </w:pPr>
            <w:r>
              <w:t>20</w:t>
            </w:r>
          </w:p>
        </w:tc>
        <w:tc>
          <w:tcPr>
            <w:tcW w:w="709" w:type="dxa"/>
          </w:tcPr>
          <w:p w:rsidR="00316DCE" w:rsidRPr="00CC7F9A" w:rsidRDefault="00316DCE" w:rsidP="00316DCE">
            <w:pPr>
              <w:jc w:val="center"/>
            </w:pPr>
            <w:r>
              <w:t>-</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993" w:type="dxa"/>
          </w:tcPr>
          <w:p w:rsidR="00316DCE" w:rsidRPr="00CC7F9A" w:rsidRDefault="00316DCE" w:rsidP="00316DCE">
            <w:pPr>
              <w:jc w:val="center"/>
            </w:pPr>
            <w:r>
              <w:t>20</w:t>
            </w:r>
          </w:p>
        </w:tc>
      </w:tr>
      <w:tr w:rsidR="00316DCE" w:rsidTr="00316DCE">
        <w:trPr>
          <w:jc w:val="center"/>
        </w:trPr>
        <w:tc>
          <w:tcPr>
            <w:tcW w:w="1140" w:type="dxa"/>
          </w:tcPr>
          <w:p w:rsidR="00316DCE" w:rsidRPr="00CC7F9A" w:rsidRDefault="00316DCE" w:rsidP="00316DCE">
            <w:pPr>
              <w:jc w:val="center"/>
            </w:pPr>
            <w:r w:rsidRPr="00CC7F9A">
              <w:t>CO3</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709" w:type="dxa"/>
          </w:tcPr>
          <w:p w:rsidR="00316DCE" w:rsidRPr="00CC7F9A" w:rsidRDefault="00316DCE" w:rsidP="00316DCE">
            <w:pPr>
              <w:jc w:val="center"/>
            </w:pPr>
            <w:r>
              <w:t>10</w:t>
            </w:r>
          </w:p>
        </w:tc>
        <w:tc>
          <w:tcPr>
            <w:tcW w:w="709" w:type="dxa"/>
          </w:tcPr>
          <w:p w:rsidR="00316DCE" w:rsidRPr="00CC7F9A" w:rsidRDefault="00316DCE" w:rsidP="00316DCE">
            <w:pPr>
              <w:jc w:val="center"/>
            </w:pPr>
            <w:r>
              <w:t>-</w:t>
            </w:r>
          </w:p>
        </w:tc>
        <w:tc>
          <w:tcPr>
            <w:tcW w:w="709" w:type="dxa"/>
          </w:tcPr>
          <w:p w:rsidR="00316DCE" w:rsidRPr="00CC7F9A" w:rsidRDefault="00316DCE" w:rsidP="00316DCE">
            <w:pPr>
              <w:jc w:val="center"/>
            </w:pPr>
            <w:r>
              <w:t>30</w:t>
            </w:r>
          </w:p>
        </w:tc>
        <w:tc>
          <w:tcPr>
            <w:tcW w:w="708" w:type="dxa"/>
          </w:tcPr>
          <w:p w:rsidR="00316DCE" w:rsidRPr="00CC7F9A" w:rsidRDefault="00316DCE" w:rsidP="00316DCE">
            <w:pPr>
              <w:jc w:val="center"/>
            </w:pPr>
            <w:r>
              <w:t>-</w:t>
            </w:r>
          </w:p>
        </w:tc>
        <w:tc>
          <w:tcPr>
            <w:tcW w:w="993" w:type="dxa"/>
          </w:tcPr>
          <w:p w:rsidR="00316DCE" w:rsidRPr="00CC7F9A" w:rsidRDefault="00316DCE" w:rsidP="00316DCE">
            <w:pPr>
              <w:jc w:val="center"/>
            </w:pPr>
            <w:r>
              <w:t>40</w:t>
            </w:r>
          </w:p>
        </w:tc>
      </w:tr>
      <w:tr w:rsidR="00316DCE" w:rsidTr="00316DCE">
        <w:trPr>
          <w:jc w:val="center"/>
        </w:trPr>
        <w:tc>
          <w:tcPr>
            <w:tcW w:w="1140" w:type="dxa"/>
          </w:tcPr>
          <w:p w:rsidR="00316DCE" w:rsidRPr="00CC7F9A" w:rsidRDefault="00316DCE" w:rsidP="00316DCE">
            <w:pPr>
              <w:jc w:val="center"/>
            </w:pPr>
            <w:r w:rsidRPr="00CC7F9A">
              <w:t>CO4</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709" w:type="dxa"/>
          </w:tcPr>
          <w:p w:rsidR="00316DCE" w:rsidRPr="00CC7F9A" w:rsidRDefault="00316DCE" w:rsidP="00316DCE">
            <w:pPr>
              <w:jc w:val="center"/>
            </w:pPr>
            <w:r>
              <w:t>10</w:t>
            </w:r>
          </w:p>
        </w:tc>
        <w:tc>
          <w:tcPr>
            <w:tcW w:w="709" w:type="dxa"/>
          </w:tcPr>
          <w:p w:rsidR="00316DCE" w:rsidRPr="00CC7F9A" w:rsidRDefault="00316DCE" w:rsidP="00316DCE">
            <w:pPr>
              <w:jc w:val="center"/>
            </w:pPr>
            <w:r>
              <w:t>10</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993" w:type="dxa"/>
          </w:tcPr>
          <w:p w:rsidR="00316DCE" w:rsidRPr="00CC7F9A" w:rsidRDefault="00316DCE" w:rsidP="00316DCE">
            <w:pPr>
              <w:jc w:val="center"/>
            </w:pPr>
            <w:r>
              <w:t>20</w:t>
            </w:r>
          </w:p>
        </w:tc>
      </w:tr>
      <w:tr w:rsidR="00316DCE" w:rsidTr="00316DCE">
        <w:trPr>
          <w:jc w:val="center"/>
        </w:trPr>
        <w:tc>
          <w:tcPr>
            <w:tcW w:w="1140" w:type="dxa"/>
          </w:tcPr>
          <w:p w:rsidR="00316DCE" w:rsidRPr="00CC7F9A" w:rsidRDefault="00316DCE" w:rsidP="00316DCE">
            <w:pPr>
              <w:jc w:val="center"/>
            </w:pPr>
            <w:r w:rsidRPr="00CC7F9A">
              <w:t>CO5</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709" w:type="dxa"/>
          </w:tcPr>
          <w:p w:rsidR="00316DCE" w:rsidRPr="00CC7F9A" w:rsidRDefault="00316DCE" w:rsidP="00316DCE">
            <w:pPr>
              <w:jc w:val="center"/>
            </w:pPr>
            <w:r>
              <w:t>20</w:t>
            </w:r>
          </w:p>
        </w:tc>
        <w:tc>
          <w:tcPr>
            <w:tcW w:w="709" w:type="dxa"/>
          </w:tcPr>
          <w:p w:rsidR="00316DCE" w:rsidRPr="00CC7F9A" w:rsidRDefault="00316DCE" w:rsidP="00316DCE">
            <w:pPr>
              <w:jc w:val="center"/>
            </w:pPr>
            <w:r>
              <w:t>-</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993" w:type="dxa"/>
          </w:tcPr>
          <w:p w:rsidR="00316DCE" w:rsidRPr="00CC7F9A" w:rsidRDefault="00316DCE" w:rsidP="00316DCE">
            <w:pPr>
              <w:jc w:val="center"/>
            </w:pPr>
            <w:r>
              <w:t>20</w:t>
            </w:r>
          </w:p>
        </w:tc>
      </w:tr>
      <w:tr w:rsidR="00316DCE" w:rsidTr="00316DCE">
        <w:trPr>
          <w:jc w:val="center"/>
        </w:trPr>
        <w:tc>
          <w:tcPr>
            <w:tcW w:w="1140" w:type="dxa"/>
          </w:tcPr>
          <w:p w:rsidR="00316DCE" w:rsidRPr="00CC7F9A" w:rsidRDefault="00316DCE" w:rsidP="00316DCE">
            <w:pPr>
              <w:jc w:val="center"/>
            </w:pPr>
            <w:r w:rsidRPr="00CC7F9A">
              <w:t>CO6</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709" w:type="dxa"/>
          </w:tcPr>
          <w:p w:rsidR="00316DCE" w:rsidRPr="00CC7F9A" w:rsidRDefault="00316DCE" w:rsidP="00316DCE">
            <w:pPr>
              <w:jc w:val="center"/>
            </w:pPr>
            <w:r>
              <w:t>-</w:t>
            </w:r>
          </w:p>
        </w:tc>
        <w:tc>
          <w:tcPr>
            <w:tcW w:w="709" w:type="dxa"/>
          </w:tcPr>
          <w:p w:rsidR="00316DCE" w:rsidRPr="00CC7F9A" w:rsidRDefault="00316DCE" w:rsidP="00316DCE">
            <w:pPr>
              <w:jc w:val="center"/>
            </w:pPr>
            <w:r>
              <w:t>40</w:t>
            </w:r>
          </w:p>
        </w:tc>
        <w:tc>
          <w:tcPr>
            <w:tcW w:w="709" w:type="dxa"/>
          </w:tcPr>
          <w:p w:rsidR="00316DCE" w:rsidRPr="00CC7F9A" w:rsidRDefault="00316DCE" w:rsidP="00316DCE">
            <w:pPr>
              <w:jc w:val="center"/>
            </w:pPr>
          </w:p>
        </w:tc>
        <w:tc>
          <w:tcPr>
            <w:tcW w:w="708" w:type="dxa"/>
          </w:tcPr>
          <w:p w:rsidR="00316DCE" w:rsidRPr="00CC7F9A" w:rsidRDefault="00316DCE" w:rsidP="00316DCE">
            <w:pPr>
              <w:jc w:val="center"/>
            </w:pPr>
            <w:r>
              <w:t>-</w:t>
            </w:r>
          </w:p>
        </w:tc>
        <w:tc>
          <w:tcPr>
            <w:tcW w:w="993" w:type="dxa"/>
          </w:tcPr>
          <w:p w:rsidR="00316DCE" w:rsidRPr="00CC7F9A" w:rsidRDefault="00316DCE" w:rsidP="00316DCE">
            <w:pPr>
              <w:jc w:val="center"/>
            </w:pPr>
            <w:r>
              <w:t>40</w:t>
            </w:r>
          </w:p>
        </w:tc>
      </w:tr>
      <w:tr w:rsidR="00316DCE" w:rsidTr="00316DCE">
        <w:trPr>
          <w:jc w:val="center"/>
        </w:trPr>
        <w:tc>
          <w:tcPr>
            <w:tcW w:w="5392" w:type="dxa"/>
            <w:gridSpan w:val="7"/>
          </w:tcPr>
          <w:p w:rsidR="00316DCE" w:rsidRPr="00CC7F9A" w:rsidRDefault="00316DCE" w:rsidP="00316DCE"/>
        </w:tc>
        <w:tc>
          <w:tcPr>
            <w:tcW w:w="993" w:type="dxa"/>
          </w:tcPr>
          <w:p w:rsidR="00316DCE" w:rsidRPr="00CC7F9A" w:rsidRDefault="00316DCE" w:rsidP="00316DCE">
            <w:pPr>
              <w:jc w:val="center"/>
              <w:rPr>
                <w:b/>
              </w:rPr>
            </w:pPr>
            <w:r w:rsidRPr="00CC7F9A">
              <w:rPr>
                <w:b/>
              </w:rPr>
              <w:t>1</w:t>
            </w:r>
            <w:r>
              <w:rPr>
                <w:b/>
              </w:rPr>
              <w:t>80</w:t>
            </w:r>
          </w:p>
        </w:tc>
      </w:tr>
    </w:tbl>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8F720C" w:rsidRDefault="008F720C">
      <w:pPr>
        <w:spacing w:after="200" w:line="276" w:lineRule="auto"/>
      </w:pPr>
      <w:r>
        <w:br w:type="page"/>
      </w:r>
    </w:p>
    <w:p w:rsidR="00316DCE" w:rsidRDefault="00316DCE" w:rsidP="00316DCE">
      <w:r>
        <w:rPr>
          <w:noProof/>
          <w:lang w:val="en-IN" w:eastAsia="en-IN" w:bidi="ta-IN"/>
        </w:rPr>
        <w:lastRenderedPageBreak/>
        <w:drawing>
          <wp:inline distT="0" distB="0" distL="0" distR="0" wp14:anchorId="67D85530" wp14:editId="7148F6C4">
            <wp:extent cx="5732145" cy="839470"/>
            <wp:effectExtent l="0" t="0" r="1905" b="0"/>
            <wp:docPr id="11475471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16DCE" w:rsidRDefault="00316DCE" w:rsidP="00316DCE">
      <w:pPr>
        <w:jc w:val="center"/>
        <w:rPr>
          <w:b/>
          <w:bCs/>
        </w:rPr>
      </w:pPr>
    </w:p>
    <w:p w:rsidR="00316DCE" w:rsidRDefault="00316DCE" w:rsidP="00316DCE">
      <w:pPr>
        <w:jc w:val="center"/>
      </w:pPr>
      <w:r w:rsidRPr="00D21B4B">
        <w:rPr>
          <w:b/>
          <w:bCs/>
        </w:rPr>
        <w:t>END SEMESTER EXAMINATION – APRIL / MAY 2024</w:t>
      </w:r>
    </w:p>
    <w:p w:rsidR="00316DCE" w:rsidRDefault="00316DCE" w:rsidP="00316DCE"/>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9"/>
        <w:gridCol w:w="6024"/>
        <w:gridCol w:w="1559"/>
        <w:gridCol w:w="992"/>
      </w:tblGrid>
      <w:tr w:rsidR="00316DCE" w:rsidRPr="00FD6FA2" w:rsidTr="00316DCE">
        <w:trPr>
          <w:trHeight w:val="402"/>
        </w:trPr>
        <w:tc>
          <w:tcPr>
            <w:tcW w:w="1739" w:type="dxa"/>
            <w:vAlign w:val="center"/>
          </w:tcPr>
          <w:p w:rsidR="00316DCE" w:rsidRPr="00FD6FA2" w:rsidRDefault="00316DCE" w:rsidP="00316DCE">
            <w:pPr>
              <w:pStyle w:val="Title"/>
              <w:jc w:val="left"/>
              <w:rPr>
                <w:b/>
                <w:sz w:val="22"/>
                <w:szCs w:val="22"/>
              </w:rPr>
            </w:pPr>
            <w:r w:rsidRPr="00FD6FA2">
              <w:rPr>
                <w:b/>
                <w:sz w:val="22"/>
                <w:szCs w:val="22"/>
              </w:rPr>
              <w:t xml:space="preserve">Course Code      </w:t>
            </w:r>
          </w:p>
        </w:tc>
        <w:tc>
          <w:tcPr>
            <w:tcW w:w="6024" w:type="dxa"/>
            <w:vAlign w:val="center"/>
          </w:tcPr>
          <w:p w:rsidR="00316DCE" w:rsidRPr="00FD6FA2" w:rsidRDefault="00316DCE" w:rsidP="00316DCE">
            <w:pPr>
              <w:pStyle w:val="Title"/>
              <w:jc w:val="left"/>
              <w:rPr>
                <w:b/>
                <w:sz w:val="22"/>
                <w:szCs w:val="22"/>
              </w:rPr>
            </w:pPr>
            <w:r w:rsidRPr="00FD6FA2">
              <w:rPr>
                <w:b/>
                <w:sz w:val="22"/>
                <w:szCs w:val="22"/>
              </w:rPr>
              <w:t>20MA2014</w:t>
            </w:r>
          </w:p>
        </w:tc>
        <w:tc>
          <w:tcPr>
            <w:tcW w:w="1559" w:type="dxa"/>
            <w:vAlign w:val="center"/>
          </w:tcPr>
          <w:p w:rsidR="00316DCE" w:rsidRPr="00FD6FA2" w:rsidRDefault="00316DCE" w:rsidP="00316DCE">
            <w:pPr>
              <w:pStyle w:val="Title"/>
              <w:ind w:left="-468" w:firstLine="468"/>
              <w:jc w:val="left"/>
              <w:rPr>
                <w:sz w:val="22"/>
                <w:szCs w:val="22"/>
              </w:rPr>
            </w:pPr>
            <w:r w:rsidRPr="00FD6FA2">
              <w:rPr>
                <w:b/>
                <w:bCs/>
                <w:sz w:val="22"/>
                <w:szCs w:val="22"/>
              </w:rPr>
              <w:t xml:space="preserve">Duration       </w:t>
            </w:r>
          </w:p>
        </w:tc>
        <w:tc>
          <w:tcPr>
            <w:tcW w:w="992" w:type="dxa"/>
            <w:vAlign w:val="center"/>
          </w:tcPr>
          <w:p w:rsidR="00316DCE" w:rsidRPr="00FD6FA2" w:rsidRDefault="00316DCE" w:rsidP="00316DCE">
            <w:pPr>
              <w:pStyle w:val="Title"/>
              <w:jc w:val="left"/>
              <w:rPr>
                <w:b/>
                <w:sz w:val="22"/>
                <w:szCs w:val="22"/>
              </w:rPr>
            </w:pPr>
            <w:r w:rsidRPr="00FD6FA2">
              <w:rPr>
                <w:b/>
                <w:sz w:val="22"/>
                <w:szCs w:val="22"/>
              </w:rPr>
              <w:t>3hrs</w:t>
            </w:r>
          </w:p>
        </w:tc>
      </w:tr>
      <w:tr w:rsidR="00316DCE" w:rsidRPr="00FD6FA2" w:rsidTr="00316DCE">
        <w:trPr>
          <w:trHeight w:val="402"/>
        </w:trPr>
        <w:tc>
          <w:tcPr>
            <w:tcW w:w="1739" w:type="dxa"/>
            <w:vAlign w:val="center"/>
          </w:tcPr>
          <w:p w:rsidR="00316DCE" w:rsidRPr="00FD6FA2" w:rsidRDefault="00316DCE" w:rsidP="00316DCE">
            <w:pPr>
              <w:pStyle w:val="Title"/>
              <w:ind w:right="-160"/>
              <w:jc w:val="left"/>
              <w:rPr>
                <w:b/>
                <w:sz w:val="22"/>
                <w:szCs w:val="22"/>
              </w:rPr>
            </w:pPr>
            <w:r w:rsidRPr="00FD6FA2">
              <w:rPr>
                <w:b/>
                <w:sz w:val="22"/>
                <w:szCs w:val="22"/>
              </w:rPr>
              <w:t xml:space="preserve">Course Name     </w:t>
            </w:r>
          </w:p>
        </w:tc>
        <w:tc>
          <w:tcPr>
            <w:tcW w:w="6024" w:type="dxa"/>
            <w:vAlign w:val="center"/>
          </w:tcPr>
          <w:p w:rsidR="00316DCE" w:rsidRPr="00FD6FA2" w:rsidRDefault="00316DCE" w:rsidP="00316DCE">
            <w:pPr>
              <w:pStyle w:val="Title"/>
              <w:jc w:val="left"/>
              <w:rPr>
                <w:b/>
                <w:sz w:val="22"/>
                <w:szCs w:val="22"/>
              </w:rPr>
            </w:pPr>
            <w:r w:rsidRPr="00FD6FA2">
              <w:rPr>
                <w:b/>
                <w:color w:val="333333"/>
                <w:sz w:val="22"/>
                <w:szCs w:val="22"/>
                <w:shd w:val="clear" w:color="auto" w:fill="FFFFFF"/>
              </w:rPr>
              <w:t>MATHEMATICS FOR DIGITAL SCIENCES</w:t>
            </w:r>
          </w:p>
        </w:tc>
        <w:tc>
          <w:tcPr>
            <w:tcW w:w="1559" w:type="dxa"/>
            <w:vAlign w:val="center"/>
          </w:tcPr>
          <w:p w:rsidR="00316DCE" w:rsidRPr="00FD6FA2" w:rsidRDefault="00316DCE" w:rsidP="00316DCE">
            <w:pPr>
              <w:pStyle w:val="Title"/>
              <w:jc w:val="left"/>
              <w:rPr>
                <w:b/>
                <w:bCs/>
                <w:sz w:val="22"/>
                <w:szCs w:val="22"/>
              </w:rPr>
            </w:pPr>
            <w:r w:rsidRPr="00FD6FA2">
              <w:rPr>
                <w:b/>
                <w:bCs/>
                <w:sz w:val="22"/>
                <w:szCs w:val="22"/>
              </w:rPr>
              <w:t xml:space="preserve">Max. Marks </w:t>
            </w:r>
          </w:p>
        </w:tc>
        <w:tc>
          <w:tcPr>
            <w:tcW w:w="992" w:type="dxa"/>
            <w:vAlign w:val="center"/>
          </w:tcPr>
          <w:p w:rsidR="00316DCE" w:rsidRPr="00FD6FA2" w:rsidRDefault="00316DCE" w:rsidP="00316DCE">
            <w:pPr>
              <w:pStyle w:val="Title"/>
              <w:jc w:val="left"/>
              <w:rPr>
                <w:b/>
                <w:sz w:val="22"/>
                <w:szCs w:val="22"/>
              </w:rPr>
            </w:pPr>
            <w:r w:rsidRPr="00FD6FA2">
              <w:rPr>
                <w:b/>
                <w:sz w:val="22"/>
                <w:szCs w:val="22"/>
              </w:rPr>
              <w:t>100</w:t>
            </w:r>
          </w:p>
        </w:tc>
      </w:tr>
    </w:tbl>
    <w:p w:rsidR="00316DCE" w:rsidRDefault="00316DCE" w:rsidP="00316DCE"/>
    <w:tbl>
      <w:tblPr>
        <w:tblStyle w:val="TableGrid"/>
        <w:tblW w:w="5000" w:type="pct"/>
        <w:tblLook w:val="04A0" w:firstRow="1" w:lastRow="0" w:firstColumn="1" w:lastColumn="0" w:noHBand="0" w:noVBand="1"/>
      </w:tblPr>
      <w:tblGrid>
        <w:gridCol w:w="570"/>
        <w:gridCol w:w="395"/>
        <w:gridCol w:w="7385"/>
        <w:gridCol w:w="701"/>
        <w:gridCol w:w="670"/>
        <w:gridCol w:w="678"/>
      </w:tblGrid>
      <w:tr w:rsidR="00316DCE" w:rsidRPr="00FD6FA2" w:rsidTr="00316DCE">
        <w:trPr>
          <w:trHeight w:val="552"/>
        </w:trPr>
        <w:tc>
          <w:tcPr>
            <w:tcW w:w="274" w:type="pct"/>
            <w:vAlign w:val="center"/>
          </w:tcPr>
          <w:p w:rsidR="00316DCE" w:rsidRPr="00FD6FA2" w:rsidRDefault="00316DCE" w:rsidP="00316DCE">
            <w:pPr>
              <w:jc w:val="center"/>
              <w:rPr>
                <w:b/>
              </w:rPr>
            </w:pPr>
            <w:r w:rsidRPr="00FD6FA2">
              <w:rPr>
                <w:b/>
              </w:rPr>
              <w:t>Q. No.</w:t>
            </w:r>
          </w:p>
        </w:tc>
        <w:tc>
          <w:tcPr>
            <w:tcW w:w="3741" w:type="pct"/>
            <w:gridSpan w:val="2"/>
            <w:vAlign w:val="center"/>
          </w:tcPr>
          <w:p w:rsidR="00316DCE" w:rsidRPr="00FD6FA2" w:rsidRDefault="00316DCE" w:rsidP="00316DCE">
            <w:pPr>
              <w:jc w:val="center"/>
              <w:rPr>
                <w:b/>
              </w:rPr>
            </w:pPr>
            <w:r w:rsidRPr="00FD6FA2">
              <w:rPr>
                <w:b/>
              </w:rPr>
              <w:t>Questions</w:t>
            </w:r>
          </w:p>
        </w:tc>
        <w:tc>
          <w:tcPr>
            <w:tcW w:w="337" w:type="pct"/>
            <w:vAlign w:val="center"/>
          </w:tcPr>
          <w:p w:rsidR="00316DCE" w:rsidRPr="00FD6FA2" w:rsidRDefault="00316DCE" w:rsidP="00316DCE">
            <w:pPr>
              <w:jc w:val="center"/>
              <w:rPr>
                <w:b/>
              </w:rPr>
            </w:pPr>
            <w:r w:rsidRPr="00FD6FA2">
              <w:rPr>
                <w:b/>
              </w:rPr>
              <w:t>CO</w:t>
            </w:r>
          </w:p>
        </w:tc>
        <w:tc>
          <w:tcPr>
            <w:tcW w:w="322" w:type="pct"/>
            <w:vAlign w:val="center"/>
          </w:tcPr>
          <w:p w:rsidR="00316DCE" w:rsidRPr="00FD6FA2" w:rsidRDefault="00316DCE" w:rsidP="00316DCE">
            <w:pPr>
              <w:jc w:val="center"/>
              <w:rPr>
                <w:b/>
              </w:rPr>
            </w:pPr>
            <w:r w:rsidRPr="00FD6FA2">
              <w:rPr>
                <w:b/>
              </w:rPr>
              <w:t>BL</w:t>
            </w:r>
          </w:p>
        </w:tc>
        <w:tc>
          <w:tcPr>
            <w:tcW w:w="326" w:type="pct"/>
            <w:vAlign w:val="center"/>
          </w:tcPr>
          <w:p w:rsidR="00316DCE" w:rsidRPr="00FD6FA2" w:rsidRDefault="00316DCE" w:rsidP="00316DCE">
            <w:pPr>
              <w:jc w:val="center"/>
              <w:rPr>
                <w:b/>
              </w:rPr>
            </w:pPr>
            <w:r w:rsidRPr="00FD6FA2">
              <w:rPr>
                <w:b/>
              </w:rPr>
              <w:t>M</w:t>
            </w:r>
          </w:p>
        </w:tc>
      </w:tr>
      <w:tr w:rsidR="00316DCE" w:rsidRPr="00FD6FA2" w:rsidTr="00316DCE">
        <w:trPr>
          <w:trHeight w:val="552"/>
        </w:trPr>
        <w:tc>
          <w:tcPr>
            <w:tcW w:w="5000" w:type="pct"/>
            <w:gridSpan w:val="6"/>
          </w:tcPr>
          <w:p w:rsidR="00316DCE" w:rsidRPr="00FD6FA2" w:rsidRDefault="00316DCE" w:rsidP="00316DCE">
            <w:pPr>
              <w:jc w:val="center"/>
              <w:rPr>
                <w:b/>
                <w:u w:val="single"/>
              </w:rPr>
            </w:pPr>
            <w:r w:rsidRPr="00FD6FA2">
              <w:rPr>
                <w:b/>
                <w:u w:val="single"/>
              </w:rPr>
              <w:t>PART – A (4 X 20 = 80 MARKS)</w:t>
            </w:r>
          </w:p>
          <w:p w:rsidR="00316DCE" w:rsidRPr="00FD6FA2" w:rsidRDefault="00316DCE" w:rsidP="00316DCE">
            <w:pPr>
              <w:jc w:val="center"/>
              <w:rPr>
                <w:b/>
              </w:rPr>
            </w:pPr>
            <w:r w:rsidRPr="00FD6FA2">
              <w:rPr>
                <w:b/>
              </w:rPr>
              <w:t>(Answer all the Questions)</w:t>
            </w:r>
          </w:p>
        </w:tc>
      </w:tr>
      <w:tr w:rsidR="00316DCE" w:rsidRPr="00FD6FA2" w:rsidTr="00316DCE">
        <w:trPr>
          <w:trHeight w:val="397"/>
        </w:trPr>
        <w:tc>
          <w:tcPr>
            <w:tcW w:w="274" w:type="pct"/>
          </w:tcPr>
          <w:p w:rsidR="00316DCE" w:rsidRPr="00FD6FA2" w:rsidRDefault="00316DCE" w:rsidP="00316DCE">
            <w:pPr>
              <w:jc w:val="center"/>
            </w:pPr>
            <w:r w:rsidRPr="00FD6FA2">
              <w:t>1.</w:t>
            </w:r>
          </w:p>
        </w:tc>
        <w:tc>
          <w:tcPr>
            <w:tcW w:w="190" w:type="pct"/>
          </w:tcPr>
          <w:p w:rsidR="00316DCE" w:rsidRPr="00FD6FA2" w:rsidRDefault="00316DCE" w:rsidP="00316DCE">
            <w:pPr>
              <w:jc w:val="center"/>
            </w:pPr>
            <w:r w:rsidRPr="00FD6FA2">
              <w:t>a.</w:t>
            </w:r>
          </w:p>
        </w:tc>
        <w:tc>
          <w:tcPr>
            <w:tcW w:w="3550" w:type="pct"/>
          </w:tcPr>
          <w:p w:rsidR="00316DCE" w:rsidRPr="00FD6FA2" w:rsidRDefault="00316DCE" w:rsidP="00316DCE">
            <w:pPr>
              <w:spacing w:after="160" w:line="259" w:lineRule="auto"/>
            </w:pPr>
            <w:r w:rsidRPr="00FD6FA2">
              <w:rPr>
                <w:rFonts w:eastAsiaTheme="minorEastAsia"/>
              </w:rPr>
              <w:t xml:space="preserve">Solve </w:t>
            </w:r>
            <w:r w:rsidRPr="00FD6FA2">
              <w:t>the following system of linear equations</w:t>
            </w:r>
            <w:r w:rsidRPr="00FD6FA2">
              <w:rPr>
                <w:rFonts w:eastAsiaTheme="minorEastAsia"/>
              </w:rPr>
              <w:t xml:space="preserve"> by using Cramer’s Method: x + y + z = 6; y +3z = 11 and x - 2y +z = 0</w:t>
            </w:r>
          </w:p>
        </w:tc>
        <w:tc>
          <w:tcPr>
            <w:tcW w:w="337" w:type="pct"/>
          </w:tcPr>
          <w:p w:rsidR="00316DCE" w:rsidRPr="00FD6FA2" w:rsidRDefault="00316DCE" w:rsidP="00316DCE">
            <w:pPr>
              <w:jc w:val="center"/>
            </w:pPr>
            <w:r w:rsidRPr="00FD6FA2">
              <w:t>CO1</w:t>
            </w:r>
          </w:p>
        </w:tc>
        <w:tc>
          <w:tcPr>
            <w:tcW w:w="322" w:type="pct"/>
          </w:tcPr>
          <w:p w:rsidR="00316DCE" w:rsidRPr="00FD6FA2" w:rsidRDefault="00316DCE" w:rsidP="00316DCE">
            <w:pPr>
              <w:jc w:val="center"/>
            </w:pPr>
            <w:r w:rsidRPr="00FD6FA2">
              <w:t>E</w:t>
            </w:r>
          </w:p>
        </w:tc>
        <w:tc>
          <w:tcPr>
            <w:tcW w:w="326" w:type="pct"/>
          </w:tcPr>
          <w:p w:rsidR="00316DCE" w:rsidRPr="00FD6FA2" w:rsidRDefault="00316DCE" w:rsidP="00316DCE">
            <w:pPr>
              <w:jc w:val="center"/>
            </w:pPr>
            <w:r w:rsidRPr="00FD6FA2">
              <w:t>10</w:t>
            </w:r>
          </w:p>
        </w:tc>
      </w:tr>
      <w:tr w:rsidR="00316DCE" w:rsidRPr="00FD6FA2" w:rsidTr="00316DCE">
        <w:trPr>
          <w:trHeight w:val="397"/>
        </w:trPr>
        <w:tc>
          <w:tcPr>
            <w:tcW w:w="274" w:type="pct"/>
          </w:tcPr>
          <w:p w:rsidR="00316DCE" w:rsidRPr="00FD6FA2" w:rsidRDefault="00316DCE" w:rsidP="00316DCE">
            <w:pPr>
              <w:jc w:val="center"/>
            </w:pPr>
          </w:p>
        </w:tc>
        <w:tc>
          <w:tcPr>
            <w:tcW w:w="190" w:type="pct"/>
          </w:tcPr>
          <w:p w:rsidR="00316DCE" w:rsidRPr="00FD6FA2" w:rsidRDefault="00316DCE" w:rsidP="00316DCE">
            <w:pPr>
              <w:jc w:val="center"/>
            </w:pPr>
            <w:r w:rsidRPr="00FD6FA2">
              <w:t>b.</w:t>
            </w:r>
          </w:p>
        </w:tc>
        <w:tc>
          <w:tcPr>
            <w:tcW w:w="3550" w:type="pct"/>
          </w:tcPr>
          <w:p w:rsidR="00316DCE" w:rsidRPr="00FD6FA2" w:rsidRDefault="00316DCE" w:rsidP="00316DCE">
            <w:pPr>
              <w:jc w:val="both"/>
              <w:rPr>
                <w:bCs/>
              </w:rPr>
            </w:pPr>
            <w:r w:rsidRPr="00FD6FA2">
              <w:t>Find the inverse of the matrix</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4</m:t>
                        </m:r>
                      </m:e>
                      <m:e>
                        <m:r>
                          <w:rPr>
                            <w:rFonts w:ascii="Cambria Math" w:hAnsi="Cambria Math"/>
                          </w:rPr>
                          <m:t>2</m:t>
                        </m:r>
                      </m:e>
                    </m:mr>
                    <m:mr>
                      <m:e>
                        <m:r>
                          <w:rPr>
                            <w:rFonts w:ascii="Cambria Math" w:hAnsi="Cambria Math"/>
                          </w:rPr>
                          <m:t>2</m:t>
                        </m:r>
                      </m:e>
                      <m:e>
                        <m:r>
                          <w:rPr>
                            <w:rFonts w:ascii="Cambria Math" w:hAnsi="Cambria Math"/>
                          </w:rPr>
                          <m:t>1</m:t>
                        </m:r>
                      </m:e>
                      <m:e>
                        <m:r>
                          <w:rPr>
                            <w:rFonts w:ascii="Cambria Math" w:hAnsi="Cambria Math"/>
                          </w:rPr>
                          <m:t>0</m:t>
                        </m:r>
                      </m:e>
                    </m:mr>
                    <m:mr>
                      <m:e>
                        <m:r>
                          <w:rPr>
                            <w:rFonts w:ascii="Cambria Math" w:hAnsi="Cambria Math"/>
                          </w:rPr>
                          <m:t>9</m:t>
                        </m:r>
                      </m:e>
                      <m:e>
                        <m:r>
                          <w:rPr>
                            <w:rFonts w:ascii="Cambria Math" w:hAnsi="Cambria Math"/>
                          </w:rPr>
                          <m:t>7</m:t>
                        </m:r>
                      </m:e>
                      <m:e>
                        <m:r>
                          <w:rPr>
                            <w:rFonts w:ascii="Cambria Math" w:hAnsi="Cambria Math"/>
                          </w:rPr>
                          <m:t>-3</m:t>
                        </m:r>
                      </m:e>
                    </m:mr>
                  </m:m>
                </m:e>
              </m:d>
            </m:oMath>
          </w:p>
        </w:tc>
        <w:tc>
          <w:tcPr>
            <w:tcW w:w="337" w:type="pct"/>
          </w:tcPr>
          <w:p w:rsidR="00316DCE" w:rsidRPr="00FD6FA2" w:rsidRDefault="00316DCE" w:rsidP="00316DCE">
            <w:pPr>
              <w:jc w:val="center"/>
            </w:pPr>
            <w:r w:rsidRPr="00FD6FA2">
              <w:t>CO1</w:t>
            </w:r>
          </w:p>
        </w:tc>
        <w:tc>
          <w:tcPr>
            <w:tcW w:w="322" w:type="pct"/>
          </w:tcPr>
          <w:p w:rsidR="00316DCE" w:rsidRPr="00FD6FA2" w:rsidRDefault="00316DCE" w:rsidP="00316DCE">
            <w:pPr>
              <w:jc w:val="center"/>
            </w:pPr>
            <w:r w:rsidRPr="00FD6FA2">
              <w:t>An</w:t>
            </w:r>
          </w:p>
        </w:tc>
        <w:tc>
          <w:tcPr>
            <w:tcW w:w="326" w:type="pct"/>
          </w:tcPr>
          <w:p w:rsidR="00316DCE" w:rsidRPr="00FD6FA2" w:rsidRDefault="00316DCE" w:rsidP="00316DCE">
            <w:pPr>
              <w:jc w:val="center"/>
            </w:pPr>
            <w:r w:rsidRPr="00FD6FA2">
              <w:t>10</w:t>
            </w:r>
          </w:p>
        </w:tc>
      </w:tr>
      <w:tr w:rsidR="00316DCE" w:rsidRPr="00FD6FA2" w:rsidTr="00316DCE">
        <w:trPr>
          <w:trHeight w:val="397"/>
        </w:trPr>
        <w:tc>
          <w:tcPr>
            <w:tcW w:w="274" w:type="pct"/>
          </w:tcPr>
          <w:p w:rsidR="00316DCE" w:rsidRPr="00FD6FA2" w:rsidRDefault="00316DCE" w:rsidP="00316DCE">
            <w:pPr>
              <w:jc w:val="center"/>
            </w:pPr>
          </w:p>
        </w:tc>
        <w:tc>
          <w:tcPr>
            <w:tcW w:w="190" w:type="pct"/>
          </w:tcPr>
          <w:p w:rsidR="00316DCE" w:rsidRPr="00FD6FA2" w:rsidRDefault="00316DCE" w:rsidP="00316DCE">
            <w:pPr>
              <w:jc w:val="center"/>
            </w:pPr>
          </w:p>
        </w:tc>
        <w:tc>
          <w:tcPr>
            <w:tcW w:w="3550" w:type="pct"/>
          </w:tcPr>
          <w:p w:rsidR="00316DCE" w:rsidRPr="00FD6FA2" w:rsidRDefault="00316DCE" w:rsidP="00316DCE">
            <w:pPr>
              <w:jc w:val="center"/>
              <w:rPr>
                <w:b/>
                <w:bCs/>
              </w:rPr>
            </w:pPr>
            <w:r w:rsidRPr="00FD6FA2">
              <w:rPr>
                <w:b/>
                <w:bCs/>
              </w:rPr>
              <w:t>(OR)</w:t>
            </w:r>
          </w:p>
        </w:tc>
        <w:tc>
          <w:tcPr>
            <w:tcW w:w="337" w:type="pct"/>
          </w:tcPr>
          <w:p w:rsidR="00316DCE" w:rsidRPr="00FD6FA2" w:rsidRDefault="00316DCE" w:rsidP="00316DCE">
            <w:pPr>
              <w:jc w:val="center"/>
            </w:pPr>
          </w:p>
        </w:tc>
        <w:tc>
          <w:tcPr>
            <w:tcW w:w="322" w:type="pct"/>
          </w:tcPr>
          <w:p w:rsidR="00316DCE" w:rsidRPr="00FD6FA2" w:rsidRDefault="00316DCE" w:rsidP="00316DCE">
            <w:pPr>
              <w:jc w:val="center"/>
            </w:pPr>
          </w:p>
        </w:tc>
        <w:tc>
          <w:tcPr>
            <w:tcW w:w="326" w:type="pct"/>
          </w:tcPr>
          <w:p w:rsidR="00316DCE" w:rsidRPr="00FD6FA2" w:rsidRDefault="00316DCE" w:rsidP="00316DCE">
            <w:pPr>
              <w:jc w:val="center"/>
            </w:pPr>
          </w:p>
        </w:tc>
      </w:tr>
      <w:tr w:rsidR="00316DCE" w:rsidRPr="00FD6FA2" w:rsidTr="00316DCE">
        <w:trPr>
          <w:trHeight w:val="397"/>
        </w:trPr>
        <w:tc>
          <w:tcPr>
            <w:tcW w:w="274" w:type="pct"/>
          </w:tcPr>
          <w:p w:rsidR="00316DCE" w:rsidRPr="00FD6FA2" w:rsidRDefault="00316DCE" w:rsidP="00316DCE">
            <w:pPr>
              <w:jc w:val="center"/>
            </w:pPr>
            <w:r w:rsidRPr="00FD6FA2">
              <w:t>2.</w:t>
            </w:r>
          </w:p>
        </w:tc>
        <w:tc>
          <w:tcPr>
            <w:tcW w:w="190" w:type="pct"/>
          </w:tcPr>
          <w:p w:rsidR="00316DCE" w:rsidRPr="00FD6FA2" w:rsidRDefault="00316DCE" w:rsidP="00316DCE">
            <w:pPr>
              <w:jc w:val="center"/>
            </w:pPr>
            <w:r w:rsidRPr="00FD6FA2">
              <w:t>a.</w:t>
            </w:r>
          </w:p>
        </w:tc>
        <w:tc>
          <w:tcPr>
            <w:tcW w:w="3550" w:type="pct"/>
          </w:tcPr>
          <w:p w:rsidR="00316DCE" w:rsidRPr="00FD6FA2" w:rsidRDefault="00316DCE" w:rsidP="00316DCE">
            <w:pPr>
              <w:spacing w:line="288" w:lineRule="auto"/>
              <w:jc w:val="both"/>
            </w:pPr>
            <w:r w:rsidRPr="00FD6FA2">
              <w:t xml:space="preserve">Differentiate </w:t>
            </w:r>
            <w:r w:rsidRPr="00FD6FA2">
              <w:rPr>
                <w:position w:val="-30"/>
              </w:rPr>
              <w:object w:dxaOrig="1680" w:dyaOrig="740">
                <v:shape id="_x0000_i1720" type="#_x0000_t75" style="width:84pt;height:36pt" o:ole="">
                  <v:imagedata r:id="rId1057" o:title=""/>
                </v:shape>
                <o:OLEObject Type="Embed" ProgID="Equation.DSMT4" ShapeID="_x0000_i1720" DrawAspect="Content" ObjectID="_1783340427" r:id="rId1058"/>
              </w:object>
            </w:r>
            <w:r w:rsidRPr="00FD6FA2">
              <w:t xml:space="preserve"> with respect to x.</w:t>
            </w:r>
          </w:p>
        </w:tc>
        <w:tc>
          <w:tcPr>
            <w:tcW w:w="337" w:type="pct"/>
          </w:tcPr>
          <w:p w:rsidR="00316DCE" w:rsidRPr="00FD6FA2" w:rsidRDefault="00316DCE" w:rsidP="00316DCE">
            <w:pPr>
              <w:jc w:val="center"/>
            </w:pPr>
            <w:r w:rsidRPr="00FD6FA2">
              <w:t>CO2</w:t>
            </w:r>
          </w:p>
        </w:tc>
        <w:tc>
          <w:tcPr>
            <w:tcW w:w="322" w:type="pct"/>
          </w:tcPr>
          <w:p w:rsidR="00316DCE" w:rsidRPr="00FD6FA2" w:rsidRDefault="00316DCE" w:rsidP="00316DCE">
            <w:pPr>
              <w:jc w:val="center"/>
            </w:pPr>
            <w:r w:rsidRPr="00FD6FA2">
              <w:t>E</w:t>
            </w:r>
          </w:p>
        </w:tc>
        <w:tc>
          <w:tcPr>
            <w:tcW w:w="326" w:type="pct"/>
          </w:tcPr>
          <w:p w:rsidR="00316DCE" w:rsidRPr="00FD6FA2" w:rsidRDefault="00316DCE" w:rsidP="00316DCE">
            <w:pPr>
              <w:jc w:val="center"/>
            </w:pPr>
            <w:r w:rsidRPr="00FD6FA2">
              <w:t>8</w:t>
            </w:r>
          </w:p>
        </w:tc>
      </w:tr>
      <w:tr w:rsidR="00316DCE" w:rsidRPr="00FD6FA2" w:rsidTr="00316DCE">
        <w:trPr>
          <w:trHeight w:val="397"/>
        </w:trPr>
        <w:tc>
          <w:tcPr>
            <w:tcW w:w="274" w:type="pct"/>
          </w:tcPr>
          <w:p w:rsidR="00316DCE" w:rsidRPr="00FD6FA2" w:rsidRDefault="00316DCE" w:rsidP="00316DCE">
            <w:pPr>
              <w:jc w:val="center"/>
            </w:pPr>
          </w:p>
        </w:tc>
        <w:tc>
          <w:tcPr>
            <w:tcW w:w="190" w:type="pct"/>
          </w:tcPr>
          <w:p w:rsidR="00316DCE" w:rsidRPr="00FD6FA2" w:rsidRDefault="00316DCE" w:rsidP="00316DCE">
            <w:pPr>
              <w:jc w:val="center"/>
            </w:pPr>
            <w:r w:rsidRPr="00FD6FA2">
              <w:t>b.</w:t>
            </w:r>
          </w:p>
        </w:tc>
        <w:tc>
          <w:tcPr>
            <w:tcW w:w="3550" w:type="pct"/>
          </w:tcPr>
          <w:p w:rsidR="00316DCE" w:rsidRPr="00FD6FA2" w:rsidRDefault="00316DCE" w:rsidP="00316DCE">
            <w:r w:rsidRPr="00FD6FA2">
              <w:t xml:space="preserve">If </w:t>
            </w:r>
            <w:r w:rsidRPr="00FD6FA2">
              <w:rPr>
                <w:position w:val="-14"/>
              </w:rPr>
              <w:object w:dxaOrig="1900" w:dyaOrig="400">
                <v:shape id="_x0000_i1721" type="#_x0000_t75" style="width:96.75pt;height:18.75pt" o:ole="">
                  <v:imagedata r:id="rId1059" o:title=""/>
                </v:shape>
                <o:OLEObject Type="Embed" ProgID="Equation.DSMT4" ShapeID="_x0000_i1721" DrawAspect="Content" ObjectID="_1783340428" r:id="rId1060"/>
              </w:object>
            </w:r>
            <w:r w:rsidRPr="00FD6FA2">
              <w:t xml:space="preserve"> prove that </w:t>
            </w:r>
            <w:r w:rsidRPr="00FD6FA2">
              <w:rPr>
                <w:position w:val="-24"/>
              </w:rPr>
              <w:object w:dxaOrig="1640" w:dyaOrig="660">
                <v:shape id="_x0000_i1722" type="#_x0000_t75" style="width:81pt;height:33.75pt" o:ole="">
                  <v:imagedata r:id="rId1061" o:title=""/>
                </v:shape>
                <o:OLEObject Type="Embed" ProgID="Equation.3" ShapeID="_x0000_i1722" DrawAspect="Content" ObjectID="_1783340429" r:id="rId1062"/>
              </w:object>
            </w:r>
            <w:r w:rsidRPr="00FD6FA2">
              <w:t xml:space="preserve"> </w:t>
            </w:r>
          </w:p>
        </w:tc>
        <w:tc>
          <w:tcPr>
            <w:tcW w:w="337" w:type="pct"/>
          </w:tcPr>
          <w:p w:rsidR="00316DCE" w:rsidRPr="00FD6FA2" w:rsidRDefault="00316DCE" w:rsidP="00316DCE">
            <w:pPr>
              <w:jc w:val="center"/>
            </w:pPr>
            <w:r w:rsidRPr="00FD6FA2">
              <w:t>CO2</w:t>
            </w:r>
          </w:p>
        </w:tc>
        <w:tc>
          <w:tcPr>
            <w:tcW w:w="322" w:type="pct"/>
          </w:tcPr>
          <w:p w:rsidR="00316DCE" w:rsidRPr="00FD6FA2" w:rsidRDefault="00316DCE" w:rsidP="00316DCE">
            <w:pPr>
              <w:jc w:val="center"/>
            </w:pPr>
            <w:r w:rsidRPr="00FD6FA2">
              <w:t>An</w:t>
            </w:r>
          </w:p>
        </w:tc>
        <w:tc>
          <w:tcPr>
            <w:tcW w:w="326" w:type="pct"/>
          </w:tcPr>
          <w:p w:rsidR="00316DCE" w:rsidRPr="00FD6FA2" w:rsidRDefault="00316DCE" w:rsidP="00316DCE">
            <w:pPr>
              <w:jc w:val="center"/>
            </w:pPr>
            <w:r w:rsidRPr="00FD6FA2">
              <w:t>8</w:t>
            </w:r>
          </w:p>
        </w:tc>
      </w:tr>
      <w:tr w:rsidR="00316DCE" w:rsidRPr="00FD6FA2" w:rsidTr="00316DCE">
        <w:trPr>
          <w:trHeight w:val="397"/>
        </w:trPr>
        <w:tc>
          <w:tcPr>
            <w:tcW w:w="274" w:type="pct"/>
          </w:tcPr>
          <w:p w:rsidR="00316DCE" w:rsidRPr="00FD6FA2" w:rsidRDefault="00316DCE" w:rsidP="00316DCE">
            <w:pPr>
              <w:jc w:val="center"/>
            </w:pPr>
          </w:p>
        </w:tc>
        <w:tc>
          <w:tcPr>
            <w:tcW w:w="190" w:type="pct"/>
          </w:tcPr>
          <w:p w:rsidR="00316DCE" w:rsidRPr="00FD6FA2" w:rsidRDefault="00316DCE" w:rsidP="00316DCE">
            <w:pPr>
              <w:jc w:val="center"/>
            </w:pPr>
            <w:r w:rsidRPr="00FD6FA2">
              <w:t>c.</w:t>
            </w:r>
          </w:p>
        </w:tc>
        <w:tc>
          <w:tcPr>
            <w:tcW w:w="3550" w:type="pct"/>
          </w:tcPr>
          <w:p w:rsidR="00316DCE" w:rsidRPr="00FD6FA2" w:rsidRDefault="00316DCE" w:rsidP="00316DCE">
            <w:pPr>
              <w:spacing w:line="288" w:lineRule="auto"/>
              <w:jc w:val="both"/>
            </w:pPr>
            <w:r w:rsidRPr="00FD6FA2">
              <w:t xml:space="preserve">Evaluate </w:t>
            </w:r>
            <w:r w:rsidRPr="00FD6FA2">
              <w:rPr>
                <w:position w:val="-30"/>
              </w:rPr>
              <w:object w:dxaOrig="1219" w:dyaOrig="680">
                <v:shape id="_x0000_i1723" type="#_x0000_t75" style="width:60.75pt;height:33.75pt" o:ole="">
                  <v:imagedata r:id="rId1063" o:title=""/>
                </v:shape>
                <o:OLEObject Type="Embed" ProgID="Equation.3" ShapeID="_x0000_i1723" DrawAspect="Content" ObjectID="_1783340430" r:id="rId1064"/>
              </w:object>
            </w:r>
          </w:p>
        </w:tc>
        <w:tc>
          <w:tcPr>
            <w:tcW w:w="337" w:type="pct"/>
          </w:tcPr>
          <w:p w:rsidR="00316DCE" w:rsidRPr="00FD6FA2" w:rsidRDefault="00316DCE" w:rsidP="00316DCE">
            <w:pPr>
              <w:jc w:val="center"/>
            </w:pPr>
            <w:r w:rsidRPr="00FD6FA2">
              <w:t>CO2</w:t>
            </w:r>
          </w:p>
        </w:tc>
        <w:tc>
          <w:tcPr>
            <w:tcW w:w="322" w:type="pct"/>
          </w:tcPr>
          <w:p w:rsidR="00316DCE" w:rsidRPr="00FD6FA2" w:rsidRDefault="00316DCE" w:rsidP="00316DCE">
            <w:pPr>
              <w:jc w:val="center"/>
            </w:pPr>
            <w:r w:rsidRPr="00FD6FA2">
              <w:t>E</w:t>
            </w:r>
          </w:p>
        </w:tc>
        <w:tc>
          <w:tcPr>
            <w:tcW w:w="326" w:type="pct"/>
          </w:tcPr>
          <w:p w:rsidR="00316DCE" w:rsidRPr="00FD6FA2" w:rsidRDefault="00316DCE" w:rsidP="00316DCE">
            <w:pPr>
              <w:jc w:val="center"/>
            </w:pPr>
            <w:r w:rsidRPr="00FD6FA2">
              <w:t>4</w:t>
            </w:r>
          </w:p>
        </w:tc>
      </w:tr>
      <w:tr w:rsidR="00316DCE" w:rsidRPr="00FD6FA2" w:rsidTr="00316DCE">
        <w:trPr>
          <w:trHeight w:val="397"/>
        </w:trPr>
        <w:tc>
          <w:tcPr>
            <w:tcW w:w="274" w:type="pct"/>
          </w:tcPr>
          <w:p w:rsidR="00316DCE" w:rsidRPr="00FD6FA2" w:rsidRDefault="00316DCE" w:rsidP="00316DCE">
            <w:pPr>
              <w:jc w:val="center"/>
            </w:pPr>
          </w:p>
        </w:tc>
        <w:tc>
          <w:tcPr>
            <w:tcW w:w="190" w:type="pct"/>
          </w:tcPr>
          <w:p w:rsidR="00316DCE" w:rsidRPr="00FD6FA2" w:rsidRDefault="00316DCE" w:rsidP="00316DCE">
            <w:pPr>
              <w:jc w:val="center"/>
            </w:pPr>
          </w:p>
        </w:tc>
        <w:tc>
          <w:tcPr>
            <w:tcW w:w="3550" w:type="pct"/>
          </w:tcPr>
          <w:p w:rsidR="00316DCE" w:rsidRPr="00FD6FA2" w:rsidRDefault="00316DCE" w:rsidP="00316DCE">
            <w:pPr>
              <w:jc w:val="center"/>
            </w:pPr>
          </w:p>
        </w:tc>
        <w:tc>
          <w:tcPr>
            <w:tcW w:w="337" w:type="pct"/>
          </w:tcPr>
          <w:p w:rsidR="00316DCE" w:rsidRPr="00FD6FA2" w:rsidRDefault="00316DCE" w:rsidP="00316DCE">
            <w:pPr>
              <w:jc w:val="center"/>
            </w:pPr>
          </w:p>
        </w:tc>
        <w:tc>
          <w:tcPr>
            <w:tcW w:w="322" w:type="pct"/>
          </w:tcPr>
          <w:p w:rsidR="00316DCE" w:rsidRPr="00FD6FA2" w:rsidRDefault="00316DCE" w:rsidP="00316DCE">
            <w:pPr>
              <w:jc w:val="center"/>
            </w:pPr>
          </w:p>
        </w:tc>
        <w:tc>
          <w:tcPr>
            <w:tcW w:w="326" w:type="pct"/>
          </w:tcPr>
          <w:p w:rsidR="00316DCE" w:rsidRPr="00FD6FA2" w:rsidRDefault="00316DCE" w:rsidP="00316DCE"/>
        </w:tc>
      </w:tr>
      <w:tr w:rsidR="00316DCE" w:rsidRPr="00FD6FA2" w:rsidTr="00316DCE">
        <w:trPr>
          <w:trHeight w:val="397"/>
        </w:trPr>
        <w:tc>
          <w:tcPr>
            <w:tcW w:w="274" w:type="pct"/>
          </w:tcPr>
          <w:p w:rsidR="00316DCE" w:rsidRPr="00FD6FA2" w:rsidRDefault="00316DCE" w:rsidP="00316DCE">
            <w:pPr>
              <w:jc w:val="center"/>
            </w:pPr>
            <w:r w:rsidRPr="00FD6FA2">
              <w:t>3.</w:t>
            </w:r>
          </w:p>
        </w:tc>
        <w:tc>
          <w:tcPr>
            <w:tcW w:w="190" w:type="pct"/>
          </w:tcPr>
          <w:p w:rsidR="00316DCE" w:rsidRPr="00FD6FA2" w:rsidRDefault="00316DCE" w:rsidP="00316DCE">
            <w:pPr>
              <w:jc w:val="center"/>
            </w:pPr>
            <w:r w:rsidRPr="00FD6FA2">
              <w:t>a.</w:t>
            </w:r>
          </w:p>
        </w:tc>
        <w:tc>
          <w:tcPr>
            <w:tcW w:w="3550" w:type="pct"/>
          </w:tcPr>
          <w:p w:rsidR="00316DCE" w:rsidRPr="00FD6FA2" w:rsidRDefault="00316DCE" w:rsidP="00316DCE">
            <w:pPr>
              <w:jc w:val="both"/>
            </w:pPr>
            <w:r w:rsidRPr="00FD6FA2">
              <w:t>If U={1,2,3,4,5,6,7,8,9,10,11,12,13}, A={1,2,4,6,8}, B={2,3,4,5,6} and C={3,6,9,12,13}. Show that (i) (A</w:t>
            </w:r>
            <w:r w:rsidRPr="00FD6FA2">
              <w:rPr>
                <w:rFonts w:ascii="Cambria Math" w:hAnsi="Cambria Math" w:cs="Cambria Math"/>
              </w:rPr>
              <w:t>∪</w:t>
            </w:r>
            <w:r w:rsidRPr="00FD6FA2">
              <w:t>B)’= A’∩B’ (ii) A-(B∩C) = (A-B)</w:t>
            </w:r>
            <w:r w:rsidRPr="00FD6FA2">
              <w:rPr>
                <w:rFonts w:ascii="Cambria Math" w:hAnsi="Cambria Math" w:cs="Cambria Math"/>
              </w:rPr>
              <w:t>∪</w:t>
            </w:r>
            <w:r w:rsidRPr="00FD6FA2">
              <w:t>(A-C).</w:t>
            </w:r>
          </w:p>
        </w:tc>
        <w:tc>
          <w:tcPr>
            <w:tcW w:w="337" w:type="pct"/>
          </w:tcPr>
          <w:p w:rsidR="00316DCE" w:rsidRPr="00FD6FA2" w:rsidRDefault="00316DCE" w:rsidP="00316DCE">
            <w:pPr>
              <w:jc w:val="center"/>
            </w:pPr>
            <w:r w:rsidRPr="00FD6FA2">
              <w:t>CO3</w:t>
            </w:r>
          </w:p>
        </w:tc>
        <w:tc>
          <w:tcPr>
            <w:tcW w:w="322" w:type="pct"/>
          </w:tcPr>
          <w:p w:rsidR="00316DCE" w:rsidRPr="00FD6FA2" w:rsidRDefault="00316DCE" w:rsidP="00316DCE">
            <w:pPr>
              <w:jc w:val="center"/>
            </w:pPr>
            <w:r w:rsidRPr="00FD6FA2">
              <w:t>An</w:t>
            </w:r>
          </w:p>
        </w:tc>
        <w:tc>
          <w:tcPr>
            <w:tcW w:w="326" w:type="pct"/>
          </w:tcPr>
          <w:p w:rsidR="00316DCE" w:rsidRPr="00FD6FA2" w:rsidRDefault="00316DCE" w:rsidP="00316DCE">
            <w:pPr>
              <w:jc w:val="center"/>
            </w:pPr>
            <w:r w:rsidRPr="00FD6FA2">
              <w:t>8</w:t>
            </w:r>
          </w:p>
        </w:tc>
      </w:tr>
      <w:tr w:rsidR="00316DCE" w:rsidRPr="00FD6FA2" w:rsidTr="00316DCE">
        <w:trPr>
          <w:trHeight w:val="397"/>
        </w:trPr>
        <w:tc>
          <w:tcPr>
            <w:tcW w:w="274" w:type="pct"/>
          </w:tcPr>
          <w:p w:rsidR="00316DCE" w:rsidRPr="00FD6FA2" w:rsidRDefault="00316DCE" w:rsidP="00316DCE">
            <w:pPr>
              <w:jc w:val="center"/>
            </w:pPr>
          </w:p>
        </w:tc>
        <w:tc>
          <w:tcPr>
            <w:tcW w:w="190" w:type="pct"/>
          </w:tcPr>
          <w:p w:rsidR="00316DCE" w:rsidRPr="00FD6FA2" w:rsidRDefault="00316DCE" w:rsidP="00316DCE">
            <w:pPr>
              <w:jc w:val="center"/>
            </w:pPr>
            <w:r w:rsidRPr="00FD6FA2">
              <w:t>b.</w:t>
            </w:r>
          </w:p>
        </w:tc>
        <w:tc>
          <w:tcPr>
            <w:tcW w:w="3550" w:type="pct"/>
          </w:tcPr>
          <w:p w:rsidR="00316DCE" w:rsidRPr="00FD6FA2" w:rsidRDefault="00316DCE" w:rsidP="00316DCE">
            <w:pPr>
              <w:jc w:val="both"/>
            </w:pPr>
            <w:r w:rsidRPr="00FD6FA2">
              <w:t xml:space="preserve">If P and Q are the multisets {3 </w:t>
            </w:r>
            <w:r w:rsidRPr="00FD6FA2">
              <w:rPr>
                <w:rFonts w:ascii="Cambria Math" w:hAnsi="Cambria Math" w:cs="Cambria Math"/>
              </w:rPr>
              <w:t>⋅</w:t>
            </w:r>
            <w:r w:rsidRPr="00FD6FA2">
              <w:t xml:space="preserve"> a, 2 </w:t>
            </w:r>
            <w:r w:rsidRPr="00FD6FA2">
              <w:rPr>
                <w:rFonts w:ascii="Cambria Math" w:hAnsi="Cambria Math" w:cs="Cambria Math"/>
              </w:rPr>
              <w:t>⋅</w:t>
            </w:r>
            <w:r w:rsidRPr="00FD6FA2">
              <w:t xml:space="preserve"> b, 1 </w:t>
            </w:r>
            <w:r w:rsidRPr="00FD6FA2">
              <w:rPr>
                <w:rFonts w:ascii="Cambria Math" w:hAnsi="Cambria Math" w:cs="Cambria Math"/>
              </w:rPr>
              <w:t>⋅</w:t>
            </w:r>
            <w:r w:rsidRPr="00FD6FA2">
              <w:t xml:space="preserve"> c} and {2 </w:t>
            </w:r>
            <w:r w:rsidRPr="00FD6FA2">
              <w:rPr>
                <w:rFonts w:ascii="Cambria Math" w:hAnsi="Cambria Math" w:cs="Cambria Math"/>
              </w:rPr>
              <w:t>⋅</w:t>
            </w:r>
            <w:r w:rsidRPr="00FD6FA2">
              <w:t xml:space="preserve"> a, 3 </w:t>
            </w:r>
            <w:r w:rsidRPr="00FD6FA2">
              <w:rPr>
                <w:rFonts w:ascii="Cambria Math" w:hAnsi="Cambria Math" w:cs="Cambria Math"/>
              </w:rPr>
              <w:t>⋅</w:t>
            </w:r>
            <w:r w:rsidRPr="00FD6FA2">
              <w:t xml:space="preserve"> b, 4 </w:t>
            </w:r>
            <w:r w:rsidRPr="00FD6FA2">
              <w:rPr>
                <w:rFonts w:ascii="Cambria Math" w:hAnsi="Cambria Math" w:cs="Cambria Math"/>
              </w:rPr>
              <w:t>⋅</w:t>
            </w:r>
            <w:r w:rsidRPr="00FD6FA2">
              <w:t xml:space="preserve"> d} then find P </w:t>
            </w:r>
            <w:r w:rsidRPr="00FD6FA2">
              <w:rPr>
                <w:rFonts w:ascii="Cambria Math" w:hAnsi="Cambria Math" w:cs="Cambria Math"/>
              </w:rPr>
              <w:t>∪</w:t>
            </w:r>
            <w:r w:rsidRPr="00FD6FA2">
              <w:t xml:space="preserve"> Q, P∩Q, P+Q  and P - Q.</w:t>
            </w:r>
          </w:p>
        </w:tc>
        <w:tc>
          <w:tcPr>
            <w:tcW w:w="337" w:type="pct"/>
          </w:tcPr>
          <w:p w:rsidR="00316DCE" w:rsidRPr="00FD6FA2" w:rsidRDefault="00316DCE" w:rsidP="00316DCE">
            <w:pPr>
              <w:jc w:val="center"/>
            </w:pPr>
            <w:r w:rsidRPr="00FD6FA2">
              <w:t>CO3</w:t>
            </w:r>
          </w:p>
        </w:tc>
        <w:tc>
          <w:tcPr>
            <w:tcW w:w="322" w:type="pct"/>
          </w:tcPr>
          <w:p w:rsidR="00316DCE" w:rsidRPr="00FD6FA2" w:rsidRDefault="00316DCE" w:rsidP="00316DCE">
            <w:pPr>
              <w:jc w:val="center"/>
            </w:pPr>
            <w:r w:rsidRPr="00FD6FA2">
              <w:t>E</w:t>
            </w:r>
          </w:p>
        </w:tc>
        <w:tc>
          <w:tcPr>
            <w:tcW w:w="326" w:type="pct"/>
          </w:tcPr>
          <w:p w:rsidR="00316DCE" w:rsidRPr="00FD6FA2" w:rsidRDefault="00316DCE" w:rsidP="00316DCE">
            <w:pPr>
              <w:jc w:val="center"/>
            </w:pPr>
            <w:r w:rsidRPr="00FD6FA2">
              <w:t>8</w:t>
            </w:r>
          </w:p>
        </w:tc>
      </w:tr>
      <w:tr w:rsidR="00316DCE" w:rsidRPr="00FD6FA2" w:rsidTr="00316DCE">
        <w:trPr>
          <w:trHeight w:val="397"/>
        </w:trPr>
        <w:tc>
          <w:tcPr>
            <w:tcW w:w="274" w:type="pct"/>
          </w:tcPr>
          <w:p w:rsidR="00316DCE" w:rsidRPr="00FD6FA2" w:rsidRDefault="00316DCE" w:rsidP="00316DCE">
            <w:pPr>
              <w:jc w:val="center"/>
            </w:pPr>
          </w:p>
        </w:tc>
        <w:tc>
          <w:tcPr>
            <w:tcW w:w="190" w:type="pct"/>
          </w:tcPr>
          <w:p w:rsidR="00316DCE" w:rsidRPr="00FD6FA2" w:rsidRDefault="00316DCE" w:rsidP="00316DCE">
            <w:pPr>
              <w:jc w:val="center"/>
            </w:pPr>
            <w:r w:rsidRPr="00FD6FA2">
              <w:t>c.</w:t>
            </w:r>
          </w:p>
        </w:tc>
        <w:tc>
          <w:tcPr>
            <w:tcW w:w="3550" w:type="pct"/>
          </w:tcPr>
          <w:p w:rsidR="00316DCE" w:rsidRPr="00FD6FA2" w:rsidRDefault="00316DCE" w:rsidP="00316DCE">
            <w:pPr>
              <w:jc w:val="both"/>
              <w:rPr>
                <w:bCs/>
              </w:rPr>
            </w:pPr>
            <w:r w:rsidRPr="00FD6FA2">
              <w:t>Determine whether the function f from {a, b, c, d} to {1, 2, 3} defined by f (a) = 3, f (b) = 2, f (c) = 1, and f (d) = 3 is an onto function.</w:t>
            </w:r>
          </w:p>
        </w:tc>
        <w:tc>
          <w:tcPr>
            <w:tcW w:w="337" w:type="pct"/>
          </w:tcPr>
          <w:p w:rsidR="00316DCE" w:rsidRPr="00FD6FA2" w:rsidRDefault="00316DCE" w:rsidP="00316DCE">
            <w:pPr>
              <w:jc w:val="center"/>
            </w:pPr>
            <w:r w:rsidRPr="00FD6FA2">
              <w:t>CO3</w:t>
            </w:r>
          </w:p>
        </w:tc>
        <w:tc>
          <w:tcPr>
            <w:tcW w:w="322" w:type="pct"/>
          </w:tcPr>
          <w:p w:rsidR="00316DCE" w:rsidRPr="00FD6FA2" w:rsidRDefault="00316DCE" w:rsidP="00316DCE">
            <w:pPr>
              <w:jc w:val="center"/>
            </w:pPr>
            <w:r w:rsidRPr="00FD6FA2">
              <w:t>An</w:t>
            </w:r>
          </w:p>
        </w:tc>
        <w:tc>
          <w:tcPr>
            <w:tcW w:w="326" w:type="pct"/>
          </w:tcPr>
          <w:p w:rsidR="00316DCE" w:rsidRPr="00FD6FA2" w:rsidRDefault="00316DCE" w:rsidP="00316DCE">
            <w:pPr>
              <w:jc w:val="center"/>
            </w:pPr>
            <w:r w:rsidRPr="00FD6FA2">
              <w:t>4</w:t>
            </w:r>
          </w:p>
        </w:tc>
      </w:tr>
      <w:tr w:rsidR="00316DCE" w:rsidRPr="00FD6FA2" w:rsidTr="00316DCE">
        <w:trPr>
          <w:trHeight w:val="397"/>
        </w:trPr>
        <w:tc>
          <w:tcPr>
            <w:tcW w:w="274" w:type="pct"/>
          </w:tcPr>
          <w:p w:rsidR="00316DCE" w:rsidRPr="00FD6FA2" w:rsidRDefault="00316DCE" w:rsidP="00316DCE"/>
        </w:tc>
        <w:tc>
          <w:tcPr>
            <w:tcW w:w="190" w:type="pct"/>
          </w:tcPr>
          <w:p w:rsidR="00316DCE" w:rsidRPr="00FD6FA2" w:rsidRDefault="00316DCE" w:rsidP="00316DCE">
            <w:pPr>
              <w:jc w:val="center"/>
            </w:pPr>
          </w:p>
        </w:tc>
        <w:tc>
          <w:tcPr>
            <w:tcW w:w="3550" w:type="pct"/>
          </w:tcPr>
          <w:p w:rsidR="00316DCE" w:rsidRPr="00FD6FA2" w:rsidRDefault="00316DCE" w:rsidP="00316DCE">
            <w:pPr>
              <w:jc w:val="center"/>
            </w:pPr>
            <w:r w:rsidRPr="00FD6FA2">
              <w:rPr>
                <w:b/>
                <w:bCs/>
              </w:rPr>
              <w:t>(OR)</w:t>
            </w:r>
          </w:p>
        </w:tc>
        <w:tc>
          <w:tcPr>
            <w:tcW w:w="337" w:type="pct"/>
          </w:tcPr>
          <w:p w:rsidR="00316DCE" w:rsidRPr="00FD6FA2" w:rsidRDefault="00316DCE" w:rsidP="00316DCE">
            <w:pPr>
              <w:jc w:val="center"/>
            </w:pPr>
          </w:p>
        </w:tc>
        <w:tc>
          <w:tcPr>
            <w:tcW w:w="322" w:type="pct"/>
          </w:tcPr>
          <w:p w:rsidR="00316DCE" w:rsidRPr="00FD6FA2" w:rsidRDefault="00316DCE" w:rsidP="00316DCE">
            <w:pPr>
              <w:jc w:val="center"/>
            </w:pPr>
          </w:p>
        </w:tc>
        <w:tc>
          <w:tcPr>
            <w:tcW w:w="326" w:type="pct"/>
          </w:tcPr>
          <w:p w:rsidR="00316DCE" w:rsidRPr="00FD6FA2" w:rsidRDefault="00316DCE" w:rsidP="00316DCE">
            <w:pPr>
              <w:jc w:val="center"/>
            </w:pPr>
          </w:p>
        </w:tc>
      </w:tr>
      <w:tr w:rsidR="00316DCE" w:rsidRPr="00FD6FA2" w:rsidTr="00316DCE">
        <w:trPr>
          <w:trHeight w:val="397"/>
        </w:trPr>
        <w:tc>
          <w:tcPr>
            <w:tcW w:w="274" w:type="pct"/>
          </w:tcPr>
          <w:p w:rsidR="00316DCE" w:rsidRPr="00FD6FA2" w:rsidRDefault="00316DCE" w:rsidP="00316DCE">
            <w:pPr>
              <w:jc w:val="center"/>
            </w:pPr>
            <w:r w:rsidRPr="00FD6FA2">
              <w:t>4.</w:t>
            </w:r>
          </w:p>
        </w:tc>
        <w:tc>
          <w:tcPr>
            <w:tcW w:w="190" w:type="pct"/>
          </w:tcPr>
          <w:p w:rsidR="00316DCE" w:rsidRPr="00FD6FA2" w:rsidRDefault="00316DCE" w:rsidP="00316DCE">
            <w:pPr>
              <w:jc w:val="center"/>
            </w:pPr>
            <w:r w:rsidRPr="00FD6FA2">
              <w:t>a.</w:t>
            </w:r>
          </w:p>
        </w:tc>
        <w:tc>
          <w:tcPr>
            <w:tcW w:w="3550" w:type="pct"/>
          </w:tcPr>
          <w:p w:rsidR="00316DCE" w:rsidRPr="00FD6FA2" w:rsidRDefault="00316DCE" w:rsidP="00316DCE">
            <w:pPr>
              <w:jc w:val="both"/>
            </w:pPr>
            <w:r w:rsidRPr="00FD6FA2">
              <w:rPr>
                <w:bCs/>
              </w:rPr>
              <w:t>In a group of 6 boys and 4 girls, four children are to be selected. In how many different ways they can be selected if at least one boy should be in the group of children?</w:t>
            </w:r>
          </w:p>
        </w:tc>
        <w:tc>
          <w:tcPr>
            <w:tcW w:w="337" w:type="pct"/>
          </w:tcPr>
          <w:p w:rsidR="00316DCE" w:rsidRPr="00FD6FA2" w:rsidRDefault="00316DCE" w:rsidP="00316DCE">
            <w:pPr>
              <w:jc w:val="center"/>
            </w:pPr>
            <w:r w:rsidRPr="00FD6FA2">
              <w:t>CO4</w:t>
            </w:r>
          </w:p>
        </w:tc>
        <w:tc>
          <w:tcPr>
            <w:tcW w:w="322" w:type="pct"/>
          </w:tcPr>
          <w:p w:rsidR="00316DCE" w:rsidRPr="00FD6FA2" w:rsidRDefault="00316DCE" w:rsidP="00316DCE">
            <w:pPr>
              <w:jc w:val="center"/>
            </w:pPr>
            <w:r w:rsidRPr="00FD6FA2">
              <w:t>E</w:t>
            </w:r>
          </w:p>
        </w:tc>
        <w:tc>
          <w:tcPr>
            <w:tcW w:w="326" w:type="pct"/>
          </w:tcPr>
          <w:p w:rsidR="00316DCE" w:rsidRPr="00FD6FA2" w:rsidRDefault="00316DCE" w:rsidP="00316DCE">
            <w:pPr>
              <w:jc w:val="center"/>
            </w:pPr>
            <w:r w:rsidRPr="00FD6FA2">
              <w:t>8</w:t>
            </w:r>
          </w:p>
        </w:tc>
      </w:tr>
      <w:tr w:rsidR="00316DCE" w:rsidRPr="00FD6FA2" w:rsidTr="00316DCE">
        <w:trPr>
          <w:trHeight w:val="397"/>
        </w:trPr>
        <w:tc>
          <w:tcPr>
            <w:tcW w:w="274" w:type="pct"/>
          </w:tcPr>
          <w:p w:rsidR="00316DCE" w:rsidRPr="00FD6FA2" w:rsidRDefault="00316DCE" w:rsidP="00316DCE">
            <w:pPr>
              <w:jc w:val="center"/>
            </w:pPr>
          </w:p>
        </w:tc>
        <w:tc>
          <w:tcPr>
            <w:tcW w:w="190" w:type="pct"/>
          </w:tcPr>
          <w:p w:rsidR="00316DCE" w:rsidRPr="00FD6FA2" w:rsidRDefault="00316DCE" w:rsidP="00316DCE">
            <w:pPr>
              <w:jc w:val="center"/>
            </w:pPr>
            <w:r w:rsidRPr="00FD6FA2">
              <w:t>b.</w:t>
            </w:r>
          </w:p>
        </w:tc>
        <w:tc>
          <w:tcPr>
            <w:tcW w:w="3550" w:type="pct"/>
          </w:tcPr>
          <w:p w:rsidR="00316DCE" w:rsidRPr="00FD6FA2" w:rsidRDefault="00316DCE" w:rsidP="00316DCE">
            <w:pPr>
              <w:jc w:val="both"/>
              <w:rPr>
                <w:lang w:val="en-IN"/>
              </w:rPr>
            </w:pPr>
            <w:r w:rsidRPr="00FD6FA2">
              <w:rPr>
                <w:bCs/>
              </w:rPr>
              <w:t xml:space="preserve">The license plates consist of 4 letters followed by 4 numbers. How many different license plates are possible if:  </w:t>
            </w:r>
          </w:p>
          <w:p w:rsidR="00316DCE" w:rsidRPr="00FD6FA2" w:rsidRDefault="00316DCE" w:rsidP="00316DCE">
            <w:pPr>
              <w:numPr>
                <w:ilvl w:val="0"/>
                <w:numId w:val="23"/>
              </w:numPr>
              <w:jc w:val="both"/>
              <w:rPr>
                <w:lang w:val="en-IN"/>
              </w:rPr>
            </w:pPr>
            <w:r w:rsidRPr="00FD6FA2">
              <w:rPr>
                <w:bCs/>
              </w:rPr>
              <w:t xml:space="preserve">if there are NO Restrictions </w:t>
            </w:r>
          </w:p>
          <w:p w:rsidR="00316DCE" w:rsidRPr="00FD6FA2" w:rsidRDefault="00316DCE" w:rsidP="00316DCE">
            <w:pPr>
              <w:numPr>
                <w:ilvl w:val="0"/>
                <w:numId w:val="23"/>
              </w:numPr>
              <w:spacing w:line="288" w:lineRule="auto"/>
              <w:jc w:val="both"/>
              <w:rPr>
                <w:bCs/>
              </w:rPr>
            </w:pPr>
            <w:r w:rsidRPr="00FD6FA2">
              <w:rPr>
                <w:bCs/>
              </w:rPr>
              <w:t>if the letters must be DIFFERENT</w:t>
            </w:r>
          </w:p>
          <w:p w:rsidR="00316DCE" w:rsidRPr="00FD6FA2" w:rsidRDefault="00316DCE" w:rsidP="00316DCE">
            <w:pPr>
              <w:numPr>
                <w:ilvl w:val="0"/>
                <w:numId w:val="23"/>
              </w:numPr>
              <w:spacing w:line="288" w:lineRule="auto"/>
              <w:jc w:val="both"/>
              <w:rPr>
                <w:bCs/>
              </w:rPr>
            </w:pPr>
            <w:r w:rsidRPr="00FD6FA2">
              <w:rPr>
                <w:bCs/>
              </w:rPr>
              <w:t>if the letters are different and the first digit can't be 0</w:t>
            </w:r>
          </w:p>
        </w:tc>
        <w:tc>
          <w:tcPr>
            <w:tcW w:w="337" w:type="pct"/>
          </w:tcPr>
          <w:p w:rsidR="00316DCE" w:rsidRPr="00FD6FA2" w:rsidRDefault="00316DCE" w:rsidP="00316DCE">
            <w:pPr>
              <w:jc w:val="center"/>
            </w:pPr>
            <w:r w:rsidRPr="00FD6FA2">
              <w:t>CO4</w:t>
            </w:r>
          </w:p>
        </w:tc>
        <w:tc>
          <w:tcPr>
            <w:tcW w:w="322" w:type="pct"/>
          </w:tcPr>
          <w:p w:rsidR="00316DCE" w:rsidRPr="00FD6FA2" w:rsidRDefault="00316DCE" w:rsidP="00316DCE">
            <w:pPr>
              <w:jc w:val="center"/>
            </w:pPr>
            <w:r w:rsidRPr="00FD6FA2">
              <w:t>An</w:t>
            </w:r>
          </w:p>
        </w:tc>
        <w:tc>
          <w:tcPr>
            <w:tcW w:w="326" w:type="pct"/>
          </w:tcPr>
          <w:p w:rsidR="00316DCE" w:rsidRPr="00FD6FA2" w:rsidRDefault="00316DCE" w:rsidP="00316DCE">
            <w:pPr>
              <w:jc w:val="center"/>
            </w:pPr>
            <w:r w:rsidRPr="00FD6FA2">
              <w:t>8</w:t>
            </w:r>
          </w:p>
        </w:tc>
      </w:tr>
      <w:tr w:rsidR="00316DCE" w:rsidRPr="00FD6FA2" w:rsidTr="00316DCE">
        <w:trPr>
          <w:trHeight w:val="397"/>
        </w:trPr>
        <w:tc>
          <w:tcPr>
            <w:tcW w:w="274" w:type="pct"/>
          </w:tcPr>
          <w:p w:rsidR="00316DCE" w:rsidRPr="00FD6FA2" w:rsidRDefault="00316DCE" w:rsidP="00316DCE">
            <w:pPr>
              <w:jc w:val="center"/>
            </w:pPr>
          </w:p>
        </w:tc>
        <w:tc>
          <w:tcPr>
            <w:tcW w:w="190" w:type="pct"/>
          </w:tcPr>
          <w:p w:rsidR="00316DCE" w:rsidRPr="00FD6FA2" w:rsidRDefault="00316DCE" w:rsidP="00316DCE">
            <w:pPr>
              <w:jc w:val="center"/>
            </w:pPr>
            <w:r w:rsidRPr="00FD6FA2">
              <w:t>c.</w:t>
            </w:r>
          </w:p>
        </w:tc>
        <w:tc>
          <w:tcPr>
            <w:tcW w:w="3550" w:type="pct"/>
          </w:tcPr>
          <w:p w:rsidR="00316DCE" w:rsidRPr="00FD6FA2" w:rsidRDefault="00316DCE" w:rsidP="00316DCE">
            <w:pPr>
              <w:jc w:val="both"/>
            </w:pPr>
            <w:r w:rsidRPr="00FD6FA2">
              <w:rPr>
                <w:bCs/>
                <w:noProof/>
                <w:color w:val="000000" w:themeColor="text1"/>
                <w:lang w:val="en-IN" w:eastAsia="en-IN"/>
              </w:rPr>
              <w:t>Find the number of distinguishable permutations of the letters in STATISTICS.</w:t>
            </w:r>
          </w:p>
        </w:tc>
        <w:tc>
          <w:tcPr>
            <w:tcW w:w="337" w:type="pct"/>
          </w:tcPr>
          <w:p w:rsidR="00316DCE" w:rsidRPr="00FD6FA2" w:rsidRDefault="00316DCE" w:rsidP="00316DCE">
            <w:pPr>
              <w:jc w:val="center"/>
            </w:pPr>
            <w:r w:rsidRPr="00FD6FA2">
              <w:t>CO4</w:t>
            </w:r>
          </w:p>
        </w:tc>
        <w:tc>
          <w:tcPr>
            <w:tcW w:w="322" w:type="pct"/>
          </w:tcPr>
          <w:p w:rsidR="00316DCE" w:rsidRPr="00FD6FA2" w:rsidRDefault="00316DCE" w:rsidP="00316DCE">
            <w:pPr>
              <w:jc w:val="center"/>
            </w:pPr>
            <w:r w:rsidRPr="00FD6FA2">
              <w:t>An</w:t>
            </w:r>
          </w:p>
        </w:tc>
        <w:tc>
          <w:tcPr>
            <w:tcW w:w="326" w:type="pct"/>
          </w:tcPr>
          <w:p w:rsidR="00316DCE" w:rsidRPr="00FD6FA2" w:rsidRDefault="00316DCE" w:rsidP="00316DCE">
            <w:pPr>
              <w:jc w:val="center"/>
            </w:pPr>
            <w:r w:rsidRPr="00FD6FA2">
              <w:t>4</w:t>
            </w:r>
          </w:p>
        </w:tc>
      </w:tr>
      <w:tr w:rsidR="00316DCE" w:rsidRPr="00FD6FA2" w:rsidTr="00316DCE">
        <w:trPr>
          <w:trHeight w:val="397"/>
        </w:trPr>
        <w:tc>
          <w:tcPr>
            <w:tcW w:w="274" w:type="pct"/>
          </w:tcPr>
          <w:p w:rsidR="00316DCE" w:rsidRPr="00FD6FA2" w:rsidRDefault="00316DCE" w:rsidP="00316DCE">
            <w:pPr>
              <w:jc w:val="center"/>
            </w:pPr>
          </w:p>
        </w:tc>
        <w:tc>
          <w:tcPr>
            <w:tcW w:w="190" w:type="pct"/>
          </w:tcPr>
          <w:p w:rsidR="00316DCE" w:rsidRPr="00FD6FA2" w:rsidRDefault="00316DCE" w:rsidP="00316DCE">
            <w:pPr>
              <w:jc w:val="center"/>
            </w:pPr>
          </w:p>
        </w:tc>
        <w:tc>
          <w:tcPr>
            <w:tcW w:w="3550" w:type="pct"/>
          </w:tcPr>
          <w:p w:rsidR="00316DCE" w:rsidRPr="00FD6FA2" w:rsidRDefault="00316DCE" w:rsidP="00316DCE">
            <w:pPr>
              <w:jc w:val="center"/>
            </w:pPr>
          </w:p>
        </w:tc>
        <w:tc>
          <w:tcPr>
            <w:tcW w:w="337" w:type="pct"/>
          </w:tcPr>
          <w:p w:rsidR="00316DCE" w:rsidRPr="00FD6FA2" w:rsidRDefault="00316DCE" w:rsidP="00316DCE">
            <w:pPr>
              <w:jc w:val="center"/>
            </w:pPr>
          </w:p>
        </w:tc>
        <w:tc>
          <w:tcPr>
            <w:tcW w:w="322" w:type="pct"/>
          </w:tcPr>
          <w:p w:rsidR="00316DCE" w:rsidRPr="00FD6FA2" w:rsidRDefault="00316DCE" w:rsidP="00316DCE">
            <w:pPr>
              <w:jc w:val="center"/>
            </w:pPr>
          </w:p>
        </w:tc>
        <w:tc>
          <w:tcPr>
            <w:tcW w:w="326" w:type="pct"/>
          </w:tcPr>
          <w:p w:rsidR="00316DCE" w:rsidRPr="00FD6FA2" w:rsidRDefault="00316DCE" w:rsidP="00316DCE">
            <w:pPr>
              <w:jc w:val="center"/>
            </w:pPr>
          </w:p>
        </w:tc>
      </w:tr>
      <w:tr w:rsidR="00316DCE" w:rsidRPr="00FD6FA2" w:rsidTr="00316DCE">
        <w:trPr>
          <w:trHeight w:val="1266"/>
        </w:trPr>
        <w:tc>
          <w:tcPr>
            <w:tcW w:w="274" w:type="pct"/>
          </w:tcPr>
          <w:p w:rsidR="00316DCE" w:rsidRPr="00FD6FA2" w:rsidRDefault="00316DCE" w:rsidP="00316DCE">
            <w:pPr>
              <w:jc w:val="center"/>
            </w:pPr>
            <w:r w:rsidRPr="00FD6FA2">
              <w:lastRenderedPageBreak/>
              <w:br w:type="page"/>
              <w:t>5.</w:t>
            </w:r>
          </w:p>
        </w:tc>
        <w:tc>
          <w:tcPr>
            <w:tcW w:w="190" w:type="pct"/>
          </w:tcPr>
          <w:p w:rsidR="00316DCE" w:rsidRPr="00FD6FA2" w:rsidRDefault="00316DCE" w:rsidP="00316DCE">
            <w:pPr>
              <w:jc w:val="center"/>
            </w:pPr>
            <w:r w:rsidRPr="00FD6FA2">
              <w:t>a.</w:t>
            </w:r>
          </w:p>
        </w:tc>
        <w:tc>
          <w:tcPr>
            <w:tcW w:w="3550" w:type="pct"/>
          </w:tcPr>
          <w:p w:rsidR="00316DCE" w:rsidRPr="00FD6FA2" w:rsidRDefault="00316DCE" w:rsidP="00316DCE">
            <w:pPr>
              <w:jc w:val="both"/>
            </w:pPr>
            <w:r w:rsidRPr="00FD6FA2">
              <w:t>Show that the following statements are logically equivalent</w:t>
            </w:r>
          </w:p>
          <w:p w:rsidR="00316DCE" w:rsidRPr="00FD6FA2" w:rsidRDefault="00316DCE" w:rsidP="00316DCE">
            <w:pPr>
              <w:pStyle w:val="ListParagraph"/>
              <w:numPr>
                <w:ilvl w:val="0"/>
                <w:numId w:val="20"/>
              </w:numPr>
              <w:jc w:val="both"/>
            </w:pPr>
            <w:r w:rsidRPr="00FD6FA2">
              <w:t xml:space="preserve">(p </w:t>
            </w:r>
            <w:r w:rsidRPr="00FD6FA2">
              <w:rPr>
                <w:rFonts w:ascii="Cambria Math" w:hAnsi="Cambria Math" w:cs="Cambria Math"/>
              </w:rPr>
              <w:t>∨</w:t>
            </w:r>
            <w:r w:rsidRPr="00FD6FA2">
              <w:t xml:space="preserve"> q) </w:t>
            </w:r>
            <w:r w:rsidRPr="00FD6FA2">
              <w:rPr>
                <w:rFonts w:ascii="Cambria Math" w:hAnsi="Cambria Math" w:cs="Cambria Math"/>
              </w:rPr>
              <w:t>∨</w:t>
            </w:r>
            <w:r w:rsidRPr="00FD6FA2">
              <w:t xml:space="preserve"> r </w:t>
            </w:r>
            <m:oMath>
              <m:r>
                <w:rPr>
                  <w:rFonts w:ascii="Cambria Math" w:hAnsi="Cambria Math"/>
                </w:rPr>
                <m:t>≡</m:t>
              </m:r>
            </m:oMath>
            <w:r w:rsidRPr="00FD6FA2">
              <w:t xml:space="preserve"> p </w:t>
            </w:r>
            <w:r w:rsidRPr="00FD6FA2">
              <w:rPr>
                <w:rFonts w:ascii="Cambria Math" w:hAnsi="Cambria Math" w:cs="Cambria Math"/>
              </w:rPr>
              <w:t>∨</w:t>
            </w:r>
            <w:r w:rsidRPr="00FD6FA2">
              <w:t xml:space="preserve"> (q </w:t>
            </w:r>
            <w:r w:rsidRPr="00FD6FA2">
              <w:rPr>
                <w:rFonts w:ascii="Cambria Math" w:hAnsi="Cambria Math" w:cs="Cambria Math"/>
              </w:rPr>
              <w:t>∨</w:t>
            </w:r>
            <w:r w:rsidRPr="00FD6FA2">
              <w:t xml:space="preserve"> r)</w:t>
            </w:r>
          </w:p>
          <w:p w:rsidR="00316DCE" w:rsidRPr="00FD6FA2" w:rsidRDefault="00316DCE" w:rsidP="00316DCE">
            <w:pPr>
              <w:pStyle w:val="ListParagraph"/>
              <w:numPr>
                <w:ilvl w:val="0"/>
                <w:numId w:val="20"/>
              </w:numPr>
              <w:jc w:val="both"/>
            </w:pPr>
            <w:r w:rsidRPr="00FD6FA2">
              <w:t xml:space="preserve">(p </w:t>
            </w:r>
            <w:r w:rsidRPr="00FD6FA2">
              <w:rPr>
                <w:rFonts w:ascii="Cambria Math" w:hAnsi="Cambria Math" w:cs="Cambria Math"/>
              </w:rPr>
              <w:t>∧</w:t>
            </w:r>
            <w:r w:rsidRPr="00FD6FA2">
              <w:t xml:space="preserve">  q) </w:t>
            </w:r>
            <w:r w:rsidRPr="00FD6FA2">
              <w:rPr>
                <w:rFonts w:ascii="Cambria Math" w:hAnsi="Cambria Math" w:cs="Cambria Math"/>
              </w:rPr>
              <w:t>∧</w:t>
            </w:r>
            <w:r w:rsidRPr="00FD6FA2">
              <w:t xml:space="preserve"> r </w:t>
            </w:r>
            <m:oMath>
              <m:r>
                <w:rPr>
                  <w:rFonts w:ascii="Cambria Math" w:hAnsi="Cambria Math"/>
                </w:rPr>
                <m:t>≡</m:t>
              </m:r>
            </m:oMath>
            <w:r w:rsidRPr="00FD6FA2">
              <w:t xml:space="preserve"> p </w:t>
            </w:r>
            <w:r w:rsidRPr="00FD6FA2">
              <w:rPr>
                <w:rFonts w:ascii="Cambria Math" w:hAnsi="Cambria Math" w:cs="Cambria Math"/>
              </w:rPr>
              <w:t>∧</w:t>
            </w:r>
            <w:r w:rsidRPr="00FD6FA2">
              <w:t xml:space="preserve">  (q </w:t>
            </w:r>
            <w:r w:rsidRPr="00FD6FA2">
              <w:rPr>
                <w:rFonts w:ascii="Cambria Math" w:hAnsi="Cambria Math" w:cs="Cambria Math"/>
              </w:rPr>
              <w:t>∧</w:t>
            </w:r>
            <w:r w:rsidRPr="00FD6FA2">
              <w:t xml:space="preserve">  r)</w:t>
            </w:r>
          </w:p>
          <w:p w:rsidR="00316DCE" w:rsidRPr="00FD6FA2" w:rsidRDefault="00316DCE" w:rsidP="00316DCE">
            <w:pPr>
              <w:pStyle w:val="ListParagraph"/>
              <w:numPr>
                <w:ilvl w:val="0"/>
                <w:numId w:val="20"/>
              </w:numPr>
              <w:jc w:val="both"/>
            </w:pPr>
            <w:r w:rsidRPr="00FD6FA2">
              <w:t xml:space="preserve">¬ (p </w:t>
            </w:r>
            <w:r w:rsidRPr="00FD6FA2">
              <w:rPr>
                <w:rFonts w:ascii="Cambria Math" w:hAnsi="Cambria Math" w:cs="Cambria Math"/>
              </w:rPr>
              <w:t>∧</w:t>
            </w:r>
            <w:r w:rsidRPr="00FD6FA2">
              <w:t xml:space="preserve"> q) </w:t>
            </w:r>
            <m:oMath>
              <m:r>
                <w:rPr>
                  <w:rFonts w:ascii="Cambria Math" w:hAnsi="Cambria Math"/>
                </w:rPr>
                <m:t>≡</m:t>
              </m:r>
            </m:oMath>
            <w:r w:rsidRPr="00FD6FA2">
              <w:t xml:space="preserve"> ¬ p </w:t>
            </w:r>
            <w:r w:rsidRPr="00FD6FA2">
              <w:rPr>
                <w:rFonts w:ascii="Cambria Math" w:hAnsi="Cambria Math" w:cs="Cambria Math"/>
              </w:rPr>
              <w:t>∨</w:t>
            </w:r>
            <w:r w:rsidRPr="00FD6FA2">
              <w:t xml:space="preserve"> ¬ q</w:t>
            </w:r>
          </w:p>
        </w:tc>
        <w:tc>
          <w:tcPr>
            <w:tcW w:w="337" w:type="pct"/>
          </w:tcPr>
          <w:p w:rsidR="00316DCE" w:rsidRPr="00FD6FA2" w:rsidRDefault="00316DCE" w:rsidP="00316DCE">
            <w:pPr>
              <w:jc w:val="center"/>
            </w:pPr>
            <w:r w:rsidRPr="00FD6FA2">
              <w:t>CO5</w:t>
            </w:r>
          </w:p>
        </w:tc>
        <w:tc>
          <w:tcPr>
            <w:tcW w:w="322" w:type="pct"/>
          </w:tcPr>
          <w:p w:rsidR="00316DCE" w:rsidRPr="00FD6FA2" w:rsidRDefault="00316DCE" w:rsidP="00316DCE">
            <w:pPr>
              <w:jc w:val="center"/>
            </w:pPr>
            <w:r w:rsidRPr="00FD6FA2">
              <w:t>An</w:t>
            </w:r>
          </w:p>
        </w:tc>
        <w:tc>
          <w:tcPr>
            <w:tcW w:w="326" w:type="pct"/>
          </w:tcPr>
          <w:p w:rsidR="00316DCE" w:rsidRPr="00FD6FA2" w:rsidRDefault="00316DCE" w:rsidP="00316DCE">
            <w:pPr>
              <w:jc w:val="center"/>
            </w:pPr>
            <w:r w:rsidRPr="00FD6FA2">
              <w:t>8</w:t>
            </w:r>
          </w:p>
        </w:tc>
      </w:tr>
      <w:tr w:rsidR="00316DCE" w:rsidRPr="00FD6FA2" w:rsidTr="00316DCE">
        <w:trPr>
          <w:trHeight w:val="984"/>
        </w:trPr>
        <w:tc>
          <w:tcPr>
            <w:tcW w:w="274" w:type="pct"/>
          </w:tcPr>
          <w:p w:rsidR="00316DCE" w:rsidRPr="00FD6FA2" w:rsidRDefault="00316DCE" w:rsidP="00316DCE"/>
        </w:tc>
        <w:tc>
          <w:tcPr>
            <w:tcW w:w="190" w:type="pct"/>
          </w:tcPr>
          <w:p w:rsidR="00316DCE" w:rsidRPr="00FD6FA2" w:rsidRDefault="00316DCE" w:rsidP="00316DCE">
            <w:pPr>
              <w:jc w:val="center"/>
            </w:pPr>
            <w:r w:rsidRPr="00FD6FA2">
              <w:t>b.</w:t>
            </w:r>
          </w:p>
        </w:tc>
        <w:tc>
          <w:tcPr>
            <w:tcW w:w="3550" w:type="pct"/>
          </w:tcPr>
          <w:p w:rsidR="00316DCE" w:rsidRPr="00FD6FA2" w:rsidRDefault="00316DCE" w:rsidP="00316DCE">
            <w:pPr>
              <w:jc w:val="both"/>
              <w:rPr>
                <w:bCs/>
              </w:rPr>
            </w:pPr>
            <w:r w:rsidRPr="00FD6FA2">
              <w:rPr>
                <w:bCs/>
              </w:rPr>
              <w:t>Prove that the following statements:</w:t>
            </w:r>
          </w:p>
          <w:p w:rsidR="00316DCE" w:rsidRPr="00FD6FA2" w:rsidRDefault="00316DCE" w:rsidP="00316DCE">
            <w:pPr>
              <w:pStyle w:val="ListParagraph"/>
              <w:numPr>
                <w:ilvl w:val="0"/>
                <w:numId w:val="21"/>
              </w:numPr>
              <w:jc w:val="both"/>
              <w:rPr>
                <w:bCs/>
              </w:rPr>
            </w:pPr>
            <w:r w:rsidRPr="00FD6FA2">
              <w:rPr>
                <w:bCs/>
              </w:rPr>
              <w:t xml:space="preserve"> (</w:t>
            </w:r>
            <w:r w:rsidRPr="00FD6FA2">
              <w:t xml:space="preserve">p → q) </w:t>
            </w:r>
            <w:r w:rsidRPr="00FD6FA2">
              <w:rPr>
                <w:rFonts w:ascii="Cambria Math" w:hAnsi="Cambria Math" w:cs="Cambria Math"/>
              </w:rPr>
              <w:t>∧</w:t>
            </w:r>
            <w:r w:rsidRPr="00FD6FA2">
              <w:t xml:space="preserve">  </w:t>
            </w:r>
            <w:r w:rsidRPr="00FD6FA2">
              <w:rPr>
                <w:bCs/>
              </w:rPr>
              <w:t>(</w:t>
            </w:r>
            <w:r w:rsidRPr="00FD6FA2">
              <w:t xml:space="preserve">p  → ¬ q) </w:t>
            </w:r>
            <w:r w:rsidRPr="00FD6FA2">
              <w:rPr>
                <w:rFonts w:ascii="Cambria Math" w:hAnsi="Cambria Math" w:cs="Cambria Math"/>
              </w:rPr>
              <w:t>∧</w:t>
            </w:r>
            <w:r w:rsidRPr="00FD6FA2">
              <w:t xml:space="preserve"> p is a contradiction</w:t>
            </w:r>
          </w:p>
          <w:p w:rsidR="00316DCE" w:rsidRPr="00FD6FA2" w:rsidRDefault="00316DCE" w:rsidP="00316DCE">
            <w:pPr>
              <w:pStyle w:val="ListParagraph"/>
              <w:numPr>
                <w:ilvl w:val="0"/>
                <w:numId w:val="21"/>
              </w:numPr>
              <w:jc w:val="both"/>
              <w:rPr>
                <w:bCs/>
              </w:rPr>
            </w:pPr>
            <m:oMath>
              <m:r>
                <w:rPr>
                  <w:rFonts w:ascii="Cambria Math" w:hAnsi="Cambria Math"/>
                </w:rPr>
                <m:t>p ∨</m:t>
              </m:r>
              <m:d>
                <m:dPr>
                  <m:ctrlPr>
                    <w:rPr>
                      <w:rFonts w:ascii="Cambria Math" w:hAnsi="Cambria Math"/>
                      <w:i/>
                    </w:rPr>
                  </m:ctrlPr>
                </m:dPr>
                <m:e>
                  <m:r>
                    <w:rPr>
                      <w:rFonts w:ascii="Cambria Math" w:hAnsi="Cambria Math"/>
                    </w:rPr>
                    <m:t>q ∧r</m:t>
                  </m:r>
                </m:e>
              </m:d>
              <m:r>
                <w:rPr>
                  <w:rFonts w:ascii="Cambria Math" w:hAnsi="Cambria Math"/>
                </w:rPr>
                <m:t xml:space="preserve"> ⟺ </m:t>
              </m:r>
              <m:d>
                <m:dPr>
                  <m:ctrlPr>
                    <w:rPr>
                      <w:rFonts w:ascii="Cambria Math" w:hAnsi="Cambria Math"/>
                      <w:i/>
                    </w:rPr>
                  </m:ctrlPr>
                </m:dPr>
                <m:e>
                  <m:r>
                    <w:rPr>
                      <w:rFonts w:ascii="Cambria Math" w:hAnsi="Cambria Math"/>
                    </w:rPr>
                    <m:t>p ∨q</m:t>
                  </m:r>
                </m:e>
              </m:d>
              <m:r>
                <w:rPr>
                  <w:rFonts w:ascii="Cambria Math" w:hAnsi="Cambria Math"/>
                </w:rPr>
                <m:t xml:space="preserve"> ∧ </m:t>
              </m:r>
              <m:d>
                <m:dPr>
                  <m:ctrlPr>
                    <w:rPr>
                      <w:rFonts w:ascii="Cambria Math" w:hAnsi="Cambria Math"/>
                      <w:i/>
                    </w:rPr>
                  </m:ctrlPr>
                </m:dPr>
                <m:e>
                  <m:r>
                    <w:rPr>
                      <w:rFonts w:ascii="Cambria Math" w:hAnsi="Cambria Math"/>
                    </w:rPr>
                    <m:t>p ∨r</m:t>
                  </m:r>
                </m:e>
              </m:d>
            </m:oMath>
            <w:r w:rsidRPr="00FD6FA2">
              <w:t xml:space="preserve"> is a tautology</w:t>
            </w:r>
          </w:p>
        </w:tc>
        <w:tc>
          <w:tcPr>
            <w:tcW w:w="337" w:type="pct"/>
          </w:tcPr>
          <w:p w:rsidR="00316DCE" w:rsidRPr="00FD6FA2" w:rsidRDefault="00316DCE" w:rsidP="00316DCE">
            <w:pPr>
              <w:jc w:val="center"/>
            </w:pPr>
            <w:r w:rsidRPr="00FD6FA2">
              <w:t>CO5</w:t>
            </w:r>
          </w:p>
        </w:tc>
        <w:tc>
          <w:tcPr>
            <w:tcW w:w="322" w:type="pct"/>
          </w:tcPr>
          <w:p w:rsidR="00316DCE" w:rsidRPr="00FD6FA2" w:rsidRDefault="00316DCE" w:rsidP="00316DCE">
            <w:pPr>
              <w:jc w:val="center"/>
            </w:pPr>
            <w:r w:rsidRPr="00FD6FA2">
              <w:t>An</w:t>
            </w:r>
          </w:p>
        </w:tc>
        <w:tc>
          <w:tcPr>
            <w:tcW w:w="326" w:type="pct"/>
          </w:tcPr>
          <w:p w:rsidR="00316DCE" w:rsidRPr="00FD6FA2" w:rsidRDefault="00316DCE" w:rsidP="00316DCE">
            <w:r w:rsidRPr="00FD6FA2">
              <w:t>8</w:t>
            </w:r>
          </w:p>
        </w:tc>
      </w:tr>
      <w:tr w:rsidR="00316DCE" w:rsidRPr="00FD6FA2" w:rsidTr="00316DCE">
        <w:trPr>
          <w:trHeight w:val="562"/>
        </w:trPr>
        <w:tc>
          <w:tcPr>
            <w:tcW w:w="274" w:type="pct"/>
          </w:tcPr>
          <w:p w:rsidR="00316DCE" w:rsidRPr="00FD6FA2" w:rsidRDefault="00316DCE" w:rsidP="00316DCE"/>
        </w:tc>
        <w:tc>
          <w:tcPr>
            <w:tcW w:w="190" w:type="pct"/>
          </w:tcPr>
          <w:p w:rsidR="00316DCE" w:rsidRPr="00FD6FA2" w:rsidRDefault="00316DCE" w:rsidP="00316DCE">
            <w:pPr>
              <w:jc w:val="center"/>
            </w:pPr>
            <w:r w:rsidRPr="00FD6FA2">
              <w:t xml:space="preserve">c. </w:t>
            </w:r>
          </w:p>
        </w:tc>
        <w:tc>
          <w:tcPr>
            <w:tcW w:w="3550" w:type="pct"/>
          </w:tcPr>
          <w:p w:rsidR="00316DCE" w:rsidRPr="00FD6FA2" w:rsidRDefault="00316DCE" w:rsidP="00316DCE">
            <w:pPr>
              <w:jc w:val="both"/>
              <w:rPr>
                <w:bCs/>
              </w:rPr>
            </w:pPr>
            <w:r w:rsidRPr="00FD6FA2">
              <w:t>Find the bitwise OR, bitwise AND, and bitwise XOR of the bit strings 101 1110, 010 0001.</w:t>
            </w:r>
          </w:p>
        </w:tc>
        <w:tc>
          <w:tcPr>
            <w:tcW w:w="337" w:type="pct"/>
          </w:tcPr>
          <w:p w:rsidR="00316DCE" w:rsidRPr="00FD6FA2" w:rsidRDefault="00316DCE" w:rsidP="00316DCE">
            <w:pPr>
              <w:jc w:val="center"/>
            </w:pPr>
            <w:r w:rsidRPr="00FD6FA2">
              <w:t>CO5</w:t>
            </w:r>
          </w:p>
        </w:tc>
        <w:tc>
          <w:tcPr>
            <w:tcW w:w="322" w:type="pct"/>
          </w:tcPr>
          <w:p w:rsidR="00316DCE" w:rsidRPr="00FD6FA2" w:rsidRDefault="00316DCE" w:rsidP="00316DCE">
            <w:pPr>
              <w:jc w:val="center"/>
            </w:pPr>
            <w:r w:rsidRPr="00FD6FA2">
              <w:t>E</w:t>
            </w:r>
          </w:p>
        </w:tc>
        <w:tc>
          <w:tcPr>
            <w:tcW w:w="326" w:type="pct"/>
          </w:tcPr>
          <w:p w:rsidR="00316DCE" w:rsidRPr="00FD6FA2" w:rsidRDefault="00316DCE" w:rsidP="00316DCE">
            <w:r w:rsidRPr="00FD6FA2">
              <w:t>4</w:t>
            </w:r>
          </w:p>
        </w:tc>
      </w:tr>
      <w:tr w:rsidR="00316DCE" w:rsidRPr="00FD6FA2" w:rsidTr="00316DCE">
        <w:trPr>
          <w:trHeight w:val="397"/>
        </w:trPr>
        <w:tc>
          <w:tcPr>
            <w:tcW w:w="274" w:type="pct"/>
          </w:tcPr>
          <w:p w:rsidR="00316DCE" w:rsidRPr="00FD6FA2" w:rsidRDefault="00316DCE" w:rsidP="00316DCE">
            <w:pPr>
              <w:jc w:val="center"/>
            </w:pPr>
          </w:p>
        </w:tc>
        <w:tc>
          <w:tcPr>
            <w:tcW w:w="190" w:type="pct"/>
          </w:tcPr>
          <w:p w:rsidR="00316DCE" w:rsidRPr="00FD6FA2" w:rsidRDefault="00316DCE" w:rsidP="00316DCE">
            <w:pPr>
              <w:jc w:val="center"/>
            </w:pPr>
          </w:p>
        </w:tc>
        <w:tc>
          <w:tcPr>
            <w:tcW w:w="3550" w:type="pct"/>
          </w:tcPr>
          <w:p w:rsidR="00316DCE" w:rsidRPr="00FD6FA2" w:rsidRDefault="00316DCE" w:rsidP="00316DCE">
            <w:pPr>
              <w:jc w:val="center"/>
            </w:pPr>
            <w:r w:rsidRPr="00FD6FA2">
              <w:rPr>
                <w:b/>
                <w:bCs/>
              </w:rPr>
              <w:t>(OR)</w:t>
            </w:r>
          </w:p>
        </w:tc>
        <w:tc>
          <w:tcPr>
            <w:tcW w:w="337" w:type="pct"/>
          </w:tcPr>
          <w:p w:rsidR="00316DCE" w:rsidRPr="00FD6FA2" w:rsidRDefault="00316DCE" w:rsidP="00316DCE">
            <w:pPr>
              <w:jc w:val="center"/>
            </w:pPr>
          </w:p>
        </w:tc>
        <w:tc>
          <w:tcPr>
            <w:tcW w:w="322" w:type="pct"/>
          </w:tcPr>
          <w:p w:rsidR="00316DCE" w:rsidRPr="00FD6FA2" w:rsidRDefault="00316DCE" w:rsidP="00316DCE">
            <w:pPr>
              <w:jc w:val="center"/>
            </w:pPr>
          </w:p>
        </w:tc>
        <w:tc>
          <w:tcPr>
            <w:tcW w:w="326" w:type="pct"/>
          </w:tcPr>
          <w:p w:rsidR="00316DCE" w:rsidRPr="00FD6FA2" w:rsidRDefault="00316DCE" w:rsidP="00316DCE">
            <w:pPr>
              <w:jc w:val="center"/>
            </w:pPr>
          </w:p>
        </w:tc>
      </w:tr>
      <w:tr w:rsidR="00316DCE" w:rsidRPr="00FD6FA2" w:rsidTr="00316DCE">
        <w:trPr>
          <w:trHeight w:val="855"/>
        </w:trPr>
        <w:tc>
          <w:tcPr>
            <w:tcW w:w="274" w:type="pct"/>
          </w:tcPr>
          <w:p w:rsidR="00316DCE" w:rsidRPr="00FD6FA2" w:rsidRDefault="00316DCE" w:rsidP="00316DCE">
            <w:pPr>
              <w:jc w:val="center"/>
            </w:pPr>
            <w:r w:rsidRPr="00FD6FA2">
              <w:t>6.</w:t>
            </w:r>
          </w:p>
        </w:tc>
        <w:tc>
          <w:tcPr>
            <w:tcW w:w="190" w:type="pct"/>
          </w:tcPr>
          <w:p w:rsidR="00316DCE" w:rsidRPr="00FD6FA2" w:rsidRDefault="00316DCE" w:rsidP="00316DCE">
            <w:pPr>
              <w:jc w:val="center"/>
            </w:pPr>
            <w:r w:rsidRPr="00FD6FA2">
              <w:t>a.</w:t>
            </w:r>
          </w:p>
        </w:tc>
        <w:tc>
          <w:tcPr>
            <w:tcW w:w="3550" w:type="pct"/>
          </w:tcPr>
          <w:p w:rsidR="00316DCE" w:rsidRPr="00FD6FA2" w:rsidRDefault="00316DCE" w:rsidP="00316DCE">
            <w:pPr>
              <w:pStyle w:val="ListParagraph"/>
              <w:ind w:left="0"/>
            </w:pPr>
            <w:r w:rsidRPr="00FD6FA2">
              <w:t>Find the Eigen values and the Eigen vectors of the matrix</w:t>
            </w:r>
            <w:r>
              <w:t>.</w:t>
            </w:r>
            <w:r w:rsidRPr="00FD6FA2">
              <w:t xml:space="preserve">  A=</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3</m:t>
                        </m:r>
                      </m:e>
                    </m:mr>
                    <m:mr>
                      <m:e>
                        <m:r>
                          <w:rPr>
                            <w:rFonts w:ascii="Cambria Math" w:hAnsi="Cambria Math"/>
                          </w:rPr>
                          <m:t>1</m:t>
                        </m:r>
                      </m:e>
                      <m:e>
                        <m:r>
                          <w:rPr>
                            <w:rFonts w:ascii="Cambria Math" w:hAnsi="Cambria Math"/>
                          </w:rPr>
                          <m:t>5</m:t>
                        </m:r>
                      </m:e>
                      <m:e>
                        <m:r>
                          <w:rPr>
                            <w:rFonts w:ascii="Cambria Math" w:hAnsi="Cambria Math"/>
                          </w:rPr>
                          <m:t>1</m:t>
                        </m:r>
                      </m:e>
                    </m:mr>
                    <m:mr>
                      <m:e>
                        <m:r>
                          <w:rPr>
                            <w:rFonts w:ascii="Cambria Math" w:hAnsi="Cambria Math"/>
                          </w:rPr>
                          <m:t>3</m:t>
                        </m:r>
                      </m:e>
                      <m:e>
                        <m:r>
                          <w:rPr>
                            <w:rFonts w:ascii="Cambria Math" w:hAnsi="Cambria Math"/>
                          </w:rPr>
                          <m:t>1</m:t>
                        </m:r>
                      </m:e>
                      <m:e>
                        <m:r>
                          <w:rPr>
                            <w:rFonts w:ascii="Cambria Math" w:hAnsi="Cambria Math"/>
                          </w:rPr>
                          <m:t>1</m:t>
                        </m:r>
                      </m:e>
                    </m:mr>
                  </m:m>
                </m:e>
              </m:d>
            </m:oMath>
          </w:p>
        </w:tc>
        <w:tc>
          <w:tcPr>
            <w:tcW w:w="337" w:type="pct"/>
          </w:tcPr>
          <w:p w:rsidR="00316DCE" w:rsidRPr="00FD6FA2" w:rsidRDefault="00316DCE" w:rsidP="00316DCE">
            <w:pPr>
              <w:jc w:val="center"/>
            </w:pPr>
            <w:r w:rsidRPr="00FD6FA2">
              <w:t>CO1</w:t>
            </w:r>
          </w:p>
        </w:tc>
        <w:tc>
          <w:tcPr>
            <w:tcW w:w="322" w:type="pct"/>
          </w:tcPr>
          <w:p w:rsidR="00316DCE" w:rsidRPr="00FD6FA2" w:rsidRDefault="00316DCE" w:rsidP="00316DCE">
            <w:pPr>
              <w:jc w:val="center"/>
            </w:pPr>
            <w:r w:rsidRPr="00FD6FA2">
              <w:t>An</w:t>
            </w:r>
          </w:p>
        </w:tc>
        <w:tc>
          <w:tcPr>
            <w:tcW w:w="326" w:type="pct"/>
          </w:tcPr>
          <w:p w:rsidR="00316DCE" w:rsidRPr="00FD6FA2" w:rsidRDefault="00316DCE" w:rsidP="00316DCE">
            <w:pPr>
              <w:jc w:val="center"/>
            </w:pPr>
            <w:r w:rsidRPr="00FD6FA2">
              <w:t>20</w:t>
            </w:r>
          </w:p>
        </w:tc>
      </w:tr>
      <w:tr w:rsidR="00316DCE" w:rsidRPr="00FD6FA2" w:rsidTr="00316DCE">
        <w:trPr>
          <w:trHeight w:val="397"/>
        </w:trPr>
        <w:tc>
          <w:tcPr>
            <w:tcW w:w="274" w:type="pct"/>
          </w:tcPr>
          <w:p w:rsidR="00316DCE" w:rsidRPr="00FD6FA2" w:rsidRDefault="00316DCE" w:rsidP="00316DCE">
            <w:pPr>
              <w:jc w:val="center"/>
            </w:pPr>
          </w:p>
        </w:tc>
        <w:tc>
          <w:tcPr>
            <w:tcW w:w="190" w:type="pct"/>
          </w:tcPr>
          <w:p w:rsidR="00316DCE" w:rsidRPr="00FD6FA2" w:rsidRDefault="00316DCE" w:rsidP="00316DCE">
            <w:pPr>
              <w:jc w:val="center"/>
            </w:pPr>
          </w:p>
        </w:tc>
        <w:tc>
          <w:tcPr>
            <w:tcW w:w="3550" w:type="pct"/>
          </w:tcPr>
          <w:p w:rsidR="00316DCE" w:rsidRPr="00FD6FA2" w:rsidRDefault="00316DCE" w:rsidP="00316DCE">
            <w:pPr>
              <w:jc w:val="center"/>
            </w:pPr>
          </w:p>
        </w:tc>
        <w:tc>
          <w:tcPr>
            <w:tcW w:w="337" w:type="pct"/>
          </w:tcPr>
          <w:p w:rsidR="00316DCE" w:rsidRPr="00FD6FA2" w:rsidRDefault="00316DCE" w:rsidP="00316DCE">
            <w:pPr>
              <w:jc w:val="center"/>
            </w:pPr>
          </w:p>
        </w:tc>
        <w:tc>
          <w:tcPr>
            <w:tcW w:w="322" w:type="pct"/>
          </w:tcPr>
          <w:p w:rsidR="00316DCE" w:rsidRPr="00FD6FA2" w:rsidRDefault="00316DCE" w:rsidP="00316DCE">
            <w:pPr>
              <w:jc w:val="center"/>
            </w:pPr>
          </w:p>
        </w:tc>
        <w:tc>
          <w:tcPr>
            <w:tcW w:w="326" w:type="pct"/>
          </w:tcPr>
          <w:p w:rsidR="00316DCE" w:rsidRPr="00FD6FA2" w:rsidRDefault="00316DCE" w:rsidP="00316DCE">
            <w:pPr>
              <w:jc w:val="center"/>
            </w:pPr>
          </w:p>
        </w:tc>
      </w:tr>
      <w:tr w:rsidR="00316DCE" w:rsidRPr="00FD6FA2" w:rsidTr="00316DCE">
        <w:trPr>
          <w:trHeight w:val="686"/>
        </w:trPr>
        <w:tc>
          <w:tcPr>
            <w:tcW w:w="274" w:type="pct"/>
          </w:tcPr>
          <w:p w:rsidR="00316DCE" w:rsidRPr="00FD6FA2" w:rsidRDefault="00316DCE" w:rsidP="00316DCE">
            <w:pPr>
              <w:jc w:val="center"/>
            </w:pPr>
            <w:r w:rsidRPr="00FD6FA2">
              <w:t>7.</w:t>
            </w:r>
          </w:p>
        </w:tc>
        <w:tc>
          <w:tcPr>
            <w:tcW w:w="190" w:type="pct"/>
          </w:tcPr>
          <w:p w:rsidR="00316DCE" w:rsidRPr="00FD6FA2" w:rsidRDefault="00316DCE" w:rsidP="00316DCE">
            <w:pPr>
              <w:jc w:val="center"/>
            </w:pPr>
            <w:r w:rsidRPr="00FD6FA2">
              <w:t>a.</w:t>
            </w:r>
          </w:p>
        </w:tc>
        <w:tc>
          <w:tcPr>
            <w:tcW w:w="3550" w:type="pct"/>
          </w:tcPr>
          <w:p w:rsidR="00316DCE" w:rsidRPr="00FD6FA2" w:rsidRDefault="00316DCE" w:rsidP="00316DCE">
            <w:pPr>
              <w:jc w:val="both"/>
            </w:pPr>
            <w:r w:rsidRPr="00FD6FA2">
              <w:t>Find the values of a</w:t>
            </w:r>
            <w:r w:rsidRPr="00FD6FA2">
              <w:rPr>
                <w:vertAlign w:val="subscript"/>
              </w:rPr>
              <w:t>1</w:t>
            </w:r>
            <w:r w:rsidRPr="00FD6FA2">
              <w:t>, a</w:t>
            </w:r>
            <w:r w:rsidRPr="00FD6FA2">
              <w:rPr>
                <w:vertAlign w:val="subscript"/>
              </w:rPr>
              <w:t>2</w:t>
            </w:r>
            <w:r w:rsidRPr="00FD6FA2">
              <w:t>, a</w:t>
            </w:r>
            <w:r w:rsidRPr="00FD6FA2">
              <w:rPr>
                <w:vertAlign w:val="subscript"/>
              </w:rPr>
              <w:t>3</w:t>
            </w:r>
            <w:r w:rsidRPr="00FD6FA2">
              <w:t>, a</w:t>
            </w:r>
            <w:r w:rsidRPr="00FD6FA2">
              <w:rPr>
                <w:vertAlign w:val="subscript"/>
              </w:rPr>
              <w:t>4</w:t>
            </w:r>
            <w:r w:rsidRPr="00FD6FA2">
              <w:t xml:space="preserve"> and a</w:t>
            </w:r>
            <w:r w:rsidRPr="00FD6FA2">
              <w:rPr>
                <w:vertAlign w:val="subscript"/>
              </w:rPr>
              <w:t>5</w:t>
            </w:r>
            <w:r w:rsidRPr="00FD6FA2">
              <w:t xml:space="preserve"> for the following sequence {a</w:t>
            </w:r>
            <w:r w:rsidRPr="00FD6FA2">
              <w:rPr>
                <w:vertAlign w:val="subscript"/>
              </w:rPr>
              <w:t>n</w:t>
            </w:r>
            <w:r w:rsidRPr="00FD6FA2">
              <w:t xml:space="preserve">} that satisfies the recurrence relation </w:t>
            </w:r>
          </w:p>
          <w:p w:rsidR="00316DCE" w:rsidRPr="00FD6FA2" w:rsidRDefault="00316DCE" w:rsidP="00316DCE">
            <w:pPr>
              <w:pStyle w:val="ListParagraph"/>
              <w:numPr>
                <w:ilvl w:val="0"/>
                <w:numId w:val="22"/>
              </w:numPr>
              <w:jc w:val="both"/>
            </w:pPr>
            <w:r w:rsidRPr="00FD6FA2">
              <w:t>a</w:t>
            </w:r>
            <w:r w:rsidRPr="00FD6FA2">
              <w:rPr>
                <w:vertAlign w:val="subscript"/>
              </w:rPr>
              <w:t xml:space="preserve">n </w:t>
            </w:r>
            <w:r w:rsidRPr="00FD6FA2">
              <w:t>= a</w:t>
            </w:r>
            <w:r w:rsidRPr="00FD6FA2">
              <w:rPr>
                <w:vertAlign w:val="subscript"/>
              </w:rPr>
              <w:t xml:space="preserve">n-1 </w:t>
            </w:r>
            <w:r w:rsidRPr="00FD6FA2">
              <w:t>+ 5 for n = 1, 2, 3… and a</w:t>
            </w:r>
            <w:r w:rsidRPr="00FD6FA2">
              <w:rPr>
                <w:vertAlign w:val="subscript"/>
              </w:rPr>
              <w:t>0</w:t>
            </w:r>
            <w:r w:rsidRPr="00FD6FA2">
              <w:t xml:space="preserve"> = 1. </w:t>
            </w:r>
          </w:p>
          <w:p w:rsidR="00316DCE" w:rsidRPr="00FD6FA2" w:rsidRDefault="00316DCE" w:rsidP="00316DCE">
            <w:pPr>
              <w:pStyle w:val="ListParagraph"/>
              <w:numPr>
                <w:ilvl w:val="0"/>
                <w:numId w:val="22"/>
              </w:numPr>
              <w:jc w:val="both"/>
            </w:pPr>
            <w:r w:rsidRPr="00FD6FA2">
              <w:t>a</w:t>
            </w:r>
            <w:r w:rsidRPr="00FD6FA2">
              <w:rPr>
                <w:vertAlign w:val="subscript"/>
              </w:rPr>
              <w:t xml:space="preserve">n </w:t>
            </w:r>
            <w:r w:rsidRPr="00FD6FA2">
              <w:t>=</w:t>
            </w:r>
            <m:oMath>
              <m:sSup>
                <m:sSupPr>
                  <m:ctrlPr>
                    <w:rPr>
                      <w:rFonts w:ascii="Cambria Math" w:hAnsi="Cambria Math"/>
                      <w:i/>
                    </w:rPr>
                  </m:ctrlPr>
                </m:sSupPr>
                <m:e>
                  <m:d>
                    <m:dPr>
                      <m:ctrlPr>
                        <w:rPr>
                          <w:rFonts w:ascii="Cambria Math" w:hAnsi="Cambria Math"/>
                          <w:i/>
                        </w:rPr>
                      </m:ctrlPr>
                    </m:dPr>
                    <m:e>
                      <m:r>
                        <w:rPr>
                          <w:rFonts w:ascii="Cambria Math" w:hAnsi="Cambria Math"/>
                        </w:rPr>
                        <m:t>-3</m:t>
                      </m:r>
                    </m:e>
                  </m:d>
                </m:e>
                <m:sup>
                  <m:r>
                    <w:rPr>
                      <w:rFonts w:ascii="Cambria Math" w:hAnsi="Cambria Math"/>
                    </w:rPr>
                    <m:t>n</m:t>
                  </m:r>
                </m:sup>
              </m:sSup>
              <m:r>
                <w:rPr>
                  <w:rFonts w:ascii="Cambria Math" w:hAnsi="Cambria Math"/>
                </w:rPr>
                <m:t>-7n</m:t>
              </m:r>
            </m:oMath>
            <w:r w:rsidRPr="00FD6FA2">
              <w:t xml:space="preserve">  for n = 1, 2, 3… </w:t>
            </w:r>
          </w:p>
          <w:p w:rsidR="00316DCE" w:rsidRPr="00FD6FA2" w:rsidRDefault="00316DCE" w:rsidP="00316DCE">
            <w:pPr>
              <w:pStyle w:val="ListParagraph"/>
              <w:numPr>
                <w:ilvl w:val="0"/>
                <w:numId w:val="22"/>
              </w:numPr>
              <w:jc w:val="both"/>
            </w:pPr>
            <w:r w:rsidRPr="00FD6FA2">
              <w:t>a</w:t>
            </w:r>
            <w:r w:rsidRPr="00FD6FA2">
              <w:rPr>
                <w:vertAlign w:val="subscript"/>
              </w:rPr>
              <w:t xml:space="preserve">n  </w:t>
            </w:r>
            <w:r w:rsidRPr="00FD6FA2">
              <w:t>= a</w:t>
            </w:r>
            <w:r w:rsidRPr="00FD6FA2">
              <w:rPr>
                <w:vertAlign w:val="subscript"/>
              </w:rPr>
              <w:t xml:space="preserve">n−1 </w:t>
            </w:r>
            <w:r w:rsidRPr="00FD6FA2">
              <w:t>+ a</w:t>
            </w:r>
            <w:r w:rsidRPr="00FD6FA2">
              <w:rPr>
                <w:vertAlign w:val="subscript"/>
              </w:rPr>
              <w:t xml:space="preserve">n−2 </w:t>
            </w:r>
            <w:r w:rsidRPr="00FD6FA2">
              <w:t>for n = 1, 2, 3… where a</w:t>
            </w:r>
            <w:r w:rsidRPr="00FD6FA2">
              <w:rPr>
                <w:vertAlign w:val="subscript"/>
              </w:rPr>
              <w:t>0</w:t>
            </w:r>
            <w:r w:rsidRPr="00FD6FA2">
              <w:t xml:space="preserve"> = 2 and a</w:t>
            </w:r>
            <w:r w:rsidRPr="00FD6FA2">
              <w:rPr>
                <w:vertAlign w:val="subscript"/>
              </w:rPr>
              <w:t>1</w:t>
            </w:r>
            <w:r w:rsidRPr="00FD6FA2">
              <w:t xml:space="preserve"> = 7.</w:t>
            </w:r>
          </w:p>
        </w:tc>
        <w:tc>
          <w:tcPr>
            <w:tcW w:w="337" w:type="pct"/>
          </w:tcPr>
          <w:p w:rsidR="00316DCE" w:rsidRPr="00FD6FA2" w:rsidRDefault="00316DCE" w:rsidP="00316DCE">
            <w:pPr>
              <w:jc w:val="center"/>
            </w:pPr>
            <w:r w:rsidRPr="00FD6FA2">
              <w:t>CO2</w:t>
            </w:r>
          </w:p>
        </w:tc>
        <w:tc>
          <w:tcPr>
            <w:tcW w:w="322" w:type="pct"/>
          </w:tcPr>
          <w:p w:rsidR="00316DCE" w:rsidRPr="00FD6FA2" w:rsidRDefault="00316DCE" w:rsidP="00316DCE">
            <w:pPr>
              <w:jc w:val="center"/>
            </w:pPr>
            <w:r w:rsidRPr="00FD6FA2">
              <w:t>An</w:t>
            </w:r>
          </w:p>
        </w:tc>
        <w:tc>
          <w:tcPr>
            <w:tcW w:w="326" w:type="pct"/>
          </w:tcPr>
          <w:p w:rsidR="00316DCE" w:rsidRPr="00FD6FA2" w:rsidRDefault="00316DCE" w:rsidP="00316DCE">
            <w:pPr>
              <w:jc w:val="center"/>
            </w:pPr>
            <w:r w:rsidRPr="00FD6FA2">
              <w:t>8</w:t>
            </w:r>
          </w:p>
        </w:tc>
      </w:tr>
      <w:tr w:rsidR="00316DCE" w:rsidRPr="00FD6FA2" w:rsidTr="00316DCE">
        <w:trPr>
          <w:trHeight w:val="560"/>
        </w:trPr>
        <w:tc>
          <w:tcPr>
            <w:tcW w:w="274" w:type="pct"/>
          </w:tcPr>
          <w:p w:rsidR="00316DCE" w:rsidRPr="00FD6FA2" w:rsidRDefault="00316DCE" w:rsidP="00316DCE">
            <w:pPr>
              <w:jc w:val="center"/>
            </w:pPr>
          </w:p>
        </w:tc>
        <w:tc>
          <w:tcPr>
            <w:tcW w:w="190" w:type="pct"/>
          </w:tcPr>
          <w:p w:rsidR="00316DCE" w:rsidRPr="00FD6FA2" w:rsidRDefault="00316DCE" w:rsidP="00316DCE">
            <w:pPr>
              <w:jc w:val="center"/>
            </w:pPr>
            <w:r w:rsidRPr="00FD6FA2">
              <w:t>b.</w:t>
            </w:r>
          </w:p>
        </w:tc>
        <w:tc>
          <w:tcPr>
            <w:tcW w:w="3550" w:type="pct"/>
          </w:tcPr>
          <w:p w:rsidR="00316DCE" w:rsidRPr="00FD6FA2" w:rsidRDefault="00316DCE" w:rsidP="00316DCE">
            <w:pPr>
              <w:jc w:val="both"/>
            </w:pPr>
            <w:r w:rsidRPr="00FD6FA2">
              <w:t>If A = {2,4,6,8} and B = {1,3,5,7,9}, find the Cartesian product A x B, B x A, A x A and B x B</w:t>
            </w:r>
            <w:r>
              <w:t>.</w:t>
            </w:r>
          </w:p>
        </w:tc>
        <w:tc>
          <w:tcPr>
            <w:tcW w:w="337" w:type="pct"/>
          </w:tcPr>
          <w:p w:rsidR="00316DCE" w:rsidRPr="00FD6FA2" w:rsidRDefault="00316DCE" w:rsidP="00316DCE">
            <w:pPr>
              <w:jc w:val="center"/>
            </w:pPr>
            <w:r w:rsidRPr="00FD6FA2">
              <w:t>CO2</w:t>
            </w:r>
          </w:p>
        </w:tc>
        <w:tc>
          <w:tcPr>
            <w:tcW w:w="322" w:type="pct"/>
          </w:tcPr>
          <w:p w:rsidR="00316DCE" w:rsidRPr="00FD6FA2" w:rsidRDefault="00316DCE" w:rsidP="00316DCE">
            <w:pPr>
              <w:jc w:val="center"/>
            </w:pPr>
            <w:r w:rsidRPr="00FD6FA2">
              <w:t>E</w:t>
            </w:r>
          </w:p>
        </w:tc>
        <w:tc>
          <w:tcPr>
            <w:tcW w:w="326" w:type="pct"/>
          </w:tcPr>
          <w:p w:rsidR="00316DCE" w:rsidRPr="00FD6FA2" w:rsidRDefault="00316DCE" w:rsidP="00316DCE">
            <w:pPr>
              <w:jc w:val="center"/>
            </w:pPr>
            <w:r w:rsidRPr="00FD6FA2">
              <w:t>8</w:t>
            </w:r>
          </w:p>
        </w:tc>
      </w:tr>
      <w:tr w:rsidR="00316DCE" w:rsidRPr="00FD6FA2" w:rsidTr="00316DCE">
        <w:trPr>
          <w:trHeight w:val="397"/>
        </w:trPr>
        <w:tc>
          <w:tcPr>
            <w:tcW w:w="274" w:type="pct"/>
          </w:tcPr>
          <w:p w:rsidR="00316DCE" w:rsidRPr="00FD6FA2" w:rsidRDefault="00316DCE" w:rsidP="00316DCE">
            <w:pPr>
              <w:jc w:val="center"/>
            </w:pPr>
          </w:p>
        </w:tc>
        <w:tc>
          <w:tcPr>
            <w:tcW w:w="190" w:type="pct"/>
          </w:tcPr>
          <w:p w:rsidR="00316DCE" w:rsidRPr="00FD6FA2" w:rsidRDefault="00316DCE" w:rsidP="00316DCE">
            <w:pPr>
              <w:jc w:val="center"/>
            </w:pPr>
            <w:r w:rsidRPr="00FD6FA2">
              <w:t>c.</w:t>
            </w:r>
          </w:p>
        </w:tc>
        <w:tc>
          <w:tcPr>
            <w:tcW w:w="3550" w:type="pct"/>
          </w:tcPr>
          <w:p w:rsidR="00316DCE" w:rsidRPr="00FD6FA2" w:rsidRDefault="00316DCE" w:rsidP="00316DCE">
            <w:pPr>
              <w:jc w:val="both"/>
              <w:rPr>
                <w:bCs/>
              </w:rPr>
            </w:pPr>
            <w:r w:rsidRPr="00FD6FA2">
              <w:t>Write the power set of {0, 1, 2}.</w:t>
            </w:r>
          </w:p>
        </w:tc>
        <w:tc>
          <w:tcPr>
            <w:tcW w:w="337" w:type="pct"/>
          </w:tcPr>
          <w:p w:rsidR="00316DCE" w:rsidRPr="00FD6FA2" w:rsidRDefault="00316DCE" w:rsidP="00316DCE">
            <w:pPr>
              <w:jc w:val="center"/>
            </w:pPr>
            <w:r w:rsidRPr="00FD6FA2">
              <w:t>CO2</w:t>
            </w:r>
          </w:p>
        </w:tc>
        <w:tc>
          <w:tcPr>
            <w:tcW w:w="322" w:type="pct"/>
          </w:tcPr>
          <w:p w:rsidR="00316DCE" w:rsidRPr="00FD6FA2" w:rsidRDefault="00316DCE" w:rsidP="00316DCE">
            <w:pPr>
              <w:jc w:val="center"/>
            </w:pPr>
            <w:r w:rsidRPr="00FD6FA2">
              <w:t>E</w:t>
            </w:r>
          </w:p>
        </w:tc>
        <w:tc>
          <w:tcPr>
            <w:tcW w:w="326" w:type="pct"/>
          </w:tcPr>
          <w:p w:rsidR="00316DCE" w:rsidRPr="00FD6FA2" w:rsidRDefault="00316DCE" w:rsidP="00316DCE">
            <w:pPr>
              <w:jc w:val="center"/>
            </w:pPr>
            <w:r w:rsidRPr="00FD6FA2">
              <w:t>4</w:t>
            </w:r>
          </w:p>
        </w:tc>
      </w:tr>
      <w:tr w:rsidR="00316DCE" w:rsidRPr="00FD6FA2" w:rsidTr="00316DCE">
        <w:trPr>
          <w:trHeight w:val="283"/>
        </w:trPr>
        <w:tc>
          <w:tcPr>
            <w:tcW w:w="274" w:type="pct"/>
          </w:tcPr>
          <w:p w:rsidR="00316DCE" w:rsidRPr="00FD6FA2" w:rsidRDefault="00316DCE" w:rsidP="00316DCE">
            <w:pPr>
              <w:jc w:val="center"/>
            </w:pPr>
          </w:p>
        </w:tc>
        <w:tc>
          <w:tcPr>
            <w:tcW w:w="190" w:type="pct"/>
          </w:tcPr>
          <w:p w:rsidR="00316DCE" w:rsidRPr="00FD6FA2" w:rsidRDefault="00316DCE" w:rsidP="00316DCE">
            <w:pPr>
              <w:jc w:val="center"/>
            </w:pPr>
          </w:p>
        </w:tc>
        <w:tc>
          <w:tcPr>
            <w:tcW w:w="3550" w:type="pct"/>
          </w:tcPr>
          <w:p w:rsidR="00316DCE" w:rsidRPr="00FD6FA2" w:rsidRDefault="00316DCE" w:rsidP="00316DCE">
            <w:pPr>
              <w:jc w:val="center"/>
              <w:rPr>
                <w:bCs/>
              </w:rPr>
            </w:pPr>
            <w:r w:rsidRPr="00FD6FA2">
              <w:rPr>
                <w:b/>
                <w:bCs/>
              </w:rPr>
              <w:t>(OR)</w:t>
            </w:r>
          </w:p>
        </w:tc>
        <w:tc>
          <w:tcPr>
            <w:tcW w:w="337" w:type="pct"/>
          </w:tcPr>
          <w:p w:rsidR="00316DCE" w:rsidRPr="00FD6FA2" w:rsidRDefault="00316DCE" w:rsidP="00316DCE">
            <w:pPr>
              <w:jc w:val="center"/>
            </w:pPr>
          </w:p>
        </w:tc>
        <w:tc>
          <w:tcPr>
            <w:tcW w:w="322" w:type="pct"/>
          </w:tcPr>
          <w:p w:rsidR="00316DCE" w:rsidRPr="00FD6FA2" w:rsidRDefault="00316DCE" w:rsidP="00316DCE">
            <w:pPr>
              <w:jc w:val="center"/>
            </w:pPr>
          </w:p>
        </w:tc>
        <w:tc>
          <w:tcPr>
            <w:tcW w:w="326" w:type="pct"/>
          </w:tcPr>
          <w:p w:rsidR="00316DCE" w:rsidRPr="00FD6FA2" w:rsidRDefault="00316DCE" w:rsidP="00316DCE">
            <w:pPr>
              <w:jc w:val="center"/>
            </w:pPr>
          </w:p>
        </w:tc>
      </w:tr>
      <w:tr w:rsidR="00316DCE" w:rsidRPr="00FD6FA2" w:rsidTr="00316DCE">
        <w:trPr>
          <w:trHeight w:val="397"/>
        </w:trPr>
        <w:tc>
          <w:tcPr>
            <w:tcW w:w="274" w:type="pct"/>
          </w:tcPr>
          <w:p w:rsidR="00316DCE" w:rsidRPr="00FD6FA2" w:rsidRDefault="00316DCE" w:rsidP="00316DCE">
            <w:pPr>
              <w:jc w:val="center"/>
            </w:pPr>
            <w:r w:rsidRPr="00FD6FA2">
              <w:t>8.</w:t>
            </w:r>
          </w:p>
        </w:tc>
        <w:tc>
          <w:tcPr>
            <w:tcW w:w="190" w:type="pct"/>
          </w:tcPr>
          <w:p w:rsidR="00316DCE" w:rsidRPr="00FD6FA2" w:rsidRDefault="00316DCE" w:rsidP="00316DCE">
            <w:pPr>
              <w:jc w:val="center"/>
            </w:pPr>
            <w:r w:rsidRPr="00FD6FA2">
              <w:t>a.</w:t>
            </w:r>
          </w:p>
        </w:tc>
        <w:tc>
          <w:tcPr>
            <w:tcW w:w="3550" w:type="pct"/>
          </w:tcPr>
          <w:p w:rsidR="00316DCE" w:rsidRPr="00FD6FA2" w:rsidRDefault="00316DCE" w:rsidP="00316DCE">
            <w:pPr>
              <w:spacing w:line="288" w:lineRule="auto"/>
              <w:jc w:val="both"/>
            </w:pPr>
            <w:r w:rsidRPr="00FD6FA2">
              <w:t xml:space="preserve">Construct an Euler and </w:t>
            </w:r>
            <w:r w:rsidRPr="00FD6FA2">
              <w:rPr>
                <w:bCs/>
              </w:rPr>
              <w:t>Hamilton Path</w:t>
            </w:r>
            <w:r w:rsidRPr="00FD6FA2">
              <w:t xml:space="preserve"> and circuit for the graph  shown below:</w:t>
            </w:r>
          </w:p>
          <w:p w:rsidR="00316DCE" w:rsidRPr="00FD6FA2" w:rsidRDefault="00316DCE" w:rsidP="00316DCE">
            <w:pPr>
              <w:jc w:val="center"/>
              <w:rPr>
                <w:bCs/>
              </w:rPr>
            </w:pPr>
            <w:r w:rsidRPr="00FD6FA2">
              <w:rPr>
                <w:noProof/>
                <w:lang w:val="en-IN" w:eastAsia="en-IN" w:bidi="ta-IN"/>
              </w:rPr>
              <w:drawing>
                <wp:inline distT="0" distB="0" distL="0" distR="0" wp14:anchorId="10D9C7BD" wp14:editId="199F51FC">
                  <wp:extent cx="1466850" cy="1379159"/>
                  <wp:effectExtent l="0" t="0" r="0" b="0"/>
                  <wp:docPr id="1147547106" name="Picture 1147547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65"/>
                          <a:stretch>
                            <a:fillRect/>
                          </a:stretch>
                        </pic:blipFill>
                        <pic:spPr>
                          <a:xfrm>
                            <a:off x="0" y="0"/>
                            <a:ext cx="1480919" cy="1392387"/>
                          </a:xfrm>
                          <a:prstGeom prst="rect">
                            <a:avLst/>
                          </a:prstGeom>
                        </pic:spPr>
                      </pic:pic>
                    </a:graphicData>
                  </a:graphic>
                </wp:inline>
              </w:drawing>
            </w:r>
          </w:p>
        </w:tc>
        <w:tc>
          <w:tcPr>
            <w:tcW w:w="337" w:type="pct"/>
          </w:tcPr>
          <w:p w:rsidR="00316DCE" w:rsidRPr="00FD6FA2" w:rsidRDefault="00316DCE" w:rsidP="00316DCE">
            <w:pPr>
              <w:jc w:val="center"/>
            </w:pPr>
            <w:r w:rsidRPr="00FD6FA2">
              <w:t>CO6</w:t>
            </w:r>
          </w:p>
        </w:tc>
        <w:tc>
          <w:tcPr>
            <w:tcW w:w="322" w:type="pct"/>
          </w:tcPr>
          <w:p w:rsidR="00316DCE" w:rsidRPr="00FD6FA2" w:rsidRDefault="00316DCE" w:rsidP="00316DCE">
            <w:pPr>
              <w:jc w:val="center"/>
            </w:pPr>
            <w:r w:rsidRPr="00FD6FA2">
              <w:t>A</w:t>
            </w:r>
          </w:p>
        </w:tc>
        <w:tc>
          <w:tcPr>
            <w:tcW w:w="326" w:type="pct"/>
          </w:tcPr>
          <w:p w:rsidR="00316DCE" w:rsidRPr="00FD6FA2" w:rsidRDefault="00316DCE" w:rsidP="00316DCE">
            <w:pPr>
              <w:jc w:val="center"/>
            </w:pPr>
            <w:r w:rsidRPr="00FD6FA2">
              <w:t>10</w:t>
            </w:r>
          </w:p>
        </w:tc>
      </w:tr>
      <w:tr w:rsidR="00316DCE" w:rsidRPr="00FD6FA2" w:rsidTr="00316DCE">
        <w:trPr>
          <w:trHeight w:val="397"/>
        </w:trPr>
        <w:tc>
          <w:tcPr>
            <w:tcW w:w="274" w:type="pct"/>
          </w:tcPr>
          <w:p w:rsidR="00316DCE" w:rsidRPr="00FD6FA2" w:rsidRDefault="00316DCE" w:rsidP="00316DCE">
            <w:pPr>
              <w:jc w:val="center"/>
            </w:pPr>
          </w:p>
        </w:tc>
        <w:tc>
          <w:tcPr>
            <w:tcW w:w="190" w:type="pct"/>
          </w:tcPr>
          <w:p w:rsidR="00316DCE" w:rsidRPr="00FD6FA2" w:rsidRDefault="00316DCE" w:rsidP="00316DCE">
            <w:pPr>
              <w:jc w:val="center"/>
            </w:pPr>
            <w:r w:rsidRPr="00FD6FA2">
              <w:t>b.</w:t>
            </w:r>
          </w:p>
        </w:tc>
        <w:tc>
          <w:tcPr>
            <w:tcW w:w="3550" w:type="pct"/>
          </w:tcPr>
          <w:p w:rsidR="00316DCE" w:rsidRPr="00FD6FA2" w:rsidRDefault="00316DCE" w:rsidP="00316DCE">
            <w:pPr>
              <w:jc w:val="both"/>
            </w:pPr>
            <w:r w:rsidRPr="00FD6FA2">
              <w:t>Define spanning tree and construct the spanning trees for the following graph.</w:t>
            </w:r>
          </w:p>
          <w:p w:rsidR="00316DCE" w:rsidRPr="00FD6FA2" w:rsidRDefault="00316DCE" w:rsidP="00316DCE">
            <w:pPr>
              <w:jc w:val="center"/>
              <w:rPr>
                <w:bCs/>
              </w:rPr>
            </w:pPr>
            <w:r w:rsidRPr="00FD6FA2">
              <w:rPr>
                <w:noProof/>
                <w:lang w:val="en-IN" w:eastAsia="en-IN" w:bidi="ta-IN"/>
              </w:rPr>
              <w:drawing>
                <wp:inline distT="0" distB="0" distL="0" distR="0" wp14:anchorId="48C9A02C" wp14:editId="090B3F44">
                  <wp:extent cx="1715106" cy="1924050"/>
                  <wp:effectExtent l="0" t="0" r="0" b="0"/>
                  <wp:docPr id="1147547107" name="Picture 1147547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66"/>
                          <a:stretch>
                            <a:fillRect/>
                          </a:stretch>
                        </pic:blipFill>
                        <pic:spPr>
                          <a:xfrm>
                            <a:off x="0" y="0"/>
                            <a:ext cx="1725804" cy="1936051"/>
                          </a:xfrm>
                          <a:prstGeom prst="rect">
                            <a:avLst/>
                          </a:prstGeom>
                        </pic:spPr>
                      </pic:pic>
                    </a:graphicData>
                  </a:graphic>
                </wp:inline>
              </w:drawing>
            </w:r>
          </w:p>
        </w:tc>
        <w:tc>
          <w:tcPr>
            <w:tcW w:w="337" w:type="pct"/>
          </w:tcPr>
          <w:p w:rsidR="00316DCE" w:rsidRPr="00FD6FA2" w:rsidRDefault="00316DCE" w:rsidP="00316DCE">
            <w:pPr>
              <w:jc w:val="center"/>
            </w:pPr>
            <w:r w:rsidRPr="00FD6FA2">
              <w:t>CO6</w:t>
            </w:r>
          </w:p>
        </w:tc>
        <w:tc>
          <w:tcPr>
            <w:tcW w:w="322" w:type="pct"/>
          </w:tcPr>
          <w:p w:rsidR="00316DCE" w:rsidRPr="00FD6FA2" w:rsidRDefault="00316DCE" w:rsidP="00316DCE">
            <w:pPr>
              <w:jc w:val="center"/>
            </w:pPr>
            <w:r w:rsidRPr="00FD6FA2">
              <w:t>A</w:t>
            </w:r>
          </w:p>
        </w:tc>
        <w:tc>
          <w:tcPr>
            <w:tcW w:w="326" w:type="pct"/>
          </w:tcPr>
          <w:p w:rsidR="00316DCE" w:rsidRPr="00FD6FA2" w:rsidRDefault="00316DCE" w:rsidP="00316DCE">
            <w:pPr>
              <w:jc w:val="center"/>
            </w:pPr>
            <w:r w:rsidRPr="00FD6FA2">
              <w:t>10</w:t>
            </w:r>
          </w:p>
        </w:tc>
      </w:tr>
      <w:tr w:rsidR="00316DCE" w:rsidRPr="00FD6FA2" w:rsidTr="00316DCE">
        <w:trPr>
          <w:trHeight w:val="552"/>
        </w:trPr>
        <w:tc>
          <w:tcPr>
            <w:tcW w:w="5000" w:type="pct"/>
            <w:gridSpan w:val="6"/>
            <w:vAlign w:val="center"/>
          </w:tcPr>
          <w:p w:rsidR="00316DCE" w:rsidRPr="00FD6FA2" w:rsidRDefault="00316DCE" w:rsidP="00316DCE">
            <w:pPr>
              <w:jc w:val="center"/>
            </w:pPr>
            <w:r w:rsidRPr="00FD6FA2">
              <w:br w:type="page"/>
            </w:r>
            <w:r w:rsidRPr="00FD6FA2">
              <w:rPr>
                <w:b/>
                <w:u w:val="single"/>
              </w:rPr>
              <w:t>PART – B (1 X 20 = 20 MARKS) [</w:t>
            </w:r>
            <w:r w:rsidRPr="00FD6FA2">
              <w:rPr>
                <w:b/>
                <w:bCs/>
              </w:rPr>
              <w:t>Compulsory Question]</w:t>
            </w:r>
          </w:p>
        </w:tc>
      </w:tr>
      <w:tr w:rsidR="00316DCE" w:rsidRPr="00FD6FA2" w:rsidTr="00316DCE">
        <w:trPr>
          <w:trHeight w:val="397"/>
        </w:trPr>
        <w:tc>
          <w:tcPr>
            <w:tcW w:w="274" w:type="pct"/>
          </w:tcPr>
          <w:p w:rsidR="00316DCE" w:rsidRPr="00FD6FA2" w:rsidRDefault="00316DCE" w:rsidP="00316DCE">
            <w:pPr>
              <w:jc w:val="center"/>
            </w:pPr>
            <w:r w:rsidRPr="00FD6FA2">
              <w:t>9.</w:t>
            </w:r>
          </w:p>
        </w:tc>
        <w:tc>
          <w:tcPr>
            <w:tcW w:w="190" w:type="pct"/>
          </w:tcPr>
          <w:p w:rsidR="00316DCE" w:rsidRPr="00FD6FA2" w:rsidRDefault="00316DCE" w:rsidP="00316DCE">
            <w:pPr>
              <w:jc w:val="center"/>
            </w:pPr>
            <w:r w:rsidRPr="00FD6FA2">
              <w:t>a.</w:t>
            </w:r>
          </w:p>
        </w:tc>
        <w:tc>
          <w:tcPr>
            <w:tcW w:w="3550" w:type="pct"/>
          </w:tcPr>
          <w:p w:rsidR="00316DCE" w:rsidRPr="00FD6FA2" w:rsidRDefault="00316DCE" w:rsidP="00316DCE">
            <w:pPr>
              <w:jc w:val="both"/>
              <w:rPr>
                <w:iCs/>
              </w:rPr>
            </w:pPr>
            <w:r w:rsidRPr="00FD6FA2">
              <w:t xml:space="preserve">Show that the following two graphs </w:t>
            </w:r>
            <w:r w:rsidRPr="00FD6FA2">
              <w:rPr>
                <w:iCs/>
              </w:rPr>
              <w:t>are isomorphic.</w:t>
            </w:r>
          </w:p>
          <w:p w:rsidR="00316DCE" w:rsidRPr="00FD6FA2" w:rsidRDefault="00316DCE" w:rsidP="00316DCE">
            <w:pPr>
              <w:jc w:val="center"/>
            </w:pPr>
            <w:r w:rsidRPr="00FD6FA2">
              <w:rPr>
                <w:noProof/>
                <w:lang w:val="en-IN" w:eastAsia="en-IN" w:bidi="ta-IN"/>
              </w:rPr>
              <w:lastRenderedPageBreak/>
              <w:drawing>
                <wp:inline distT="0" distB="0" distL="0" distR="0" wp14:anchorId="3051C1B9" wp14:editId="45D151E9">
                  <wp:extent cx="3420000" cy="1902558"/>
                  <wp:effectExtent l="0" t="0" r="9525" b="2540"/>
                  <wp:docPr id="1147547108" name="Picture 1147547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67"/>
                          <a:stretch>
                            <a:fillRect/>
                          </a:stretch>
                        </pic:blipFill>
                        <pic:spPr>
                          <a:xfrm>
                            <a:off x="0" y="0"/>
                            <a:ext cx="3426550" cy="1906202"/>
                          </a:xfrm>
                          <a:prstGeom prst="rect">
                            <a:avLst/>
                          </a:prstGeom>
                        </pic:spPr>
                      </pic:pic>
                    </a:graphicData>
                  </a:graphic>
                </wp:inline>
              </w:drawing>
            </w:r>
          </w:p>
        </w:tc>
        <w:tc>
          <w:tcPr>
            <w:tcW w:w="337" w:type="pct"/>
          </w:tcPr>
          <w:p w:rsidR="00316DCE" w:rsidRPr="00FD6FA2" w:rsidRDefault="00316DCE" w:rsidP="00316DCE">
            <w:pPr>
              <w:jc w:val="center"/>
            </w:pPr>
            <w:r w:rsidRPr="00FD6FA2">
              <w:lastRenderedPageBreak/>
              <w:t>CO6</w:t>
            </w:r>
          </w:p>
        </w:tc>
        <w:tc>
          <w:tcPr>
            <w:tcW w:w="322" w:type="pct"/>
          </w:tcPr>
          <w:p w:rsidR="00316DCE" w:rsidRPr="00FD6FA2" w:rsidRDefault="00316DCE" w:rsidP="00316DCE">
            <w:pPr>
              <w:jc w:val="center"/>
            </w:pPr>
            <w:r w:rsidRPr="00FD6FA2">
              <w:t>A</w:t>
            </w:r>
          </w:p>
        </w:tc>
        <w:tc>
          <w:tcPr>
            <w:tcW w:w="326" w:type="pct"/>
          </w:tcPr>
          <w:p w:rsidR="00316DCE" w:rsidRPr="00FD6FA2" w:rsidRDefault="00316DCE" w:rsidP="00316DCE">
            <w:pPr>
              <w:jc w:val="center"/>
            </w:pPr>
            <w:r w:rsidRPr="00FD6FA2">
              <w:t>10</w:t>
            </w:r>
          </w:p>
        </w:tc>
      </w:tr>
      <w:tr w:rsidR="00316DCE" w:rsidRPr="00FD6FA2" w:rsidTr="008F720C">
        <w:trPr>
          <w:trHeight w:val="4630"/>
        </w:trPr>
        <w:tc>
          <w:tcPr>
            <w:tcW w:w="274" w:type="pct"/>
          </w:tcPr>
          <w:p w:rsidR="00316DCE" w:rsidRPr="00FD6FA2" w:rsidRDefault="00316DCE" w:rsidP="00316DCE">
            <w:pPr>
              <w:jc w:val="center"/>
            </w:pPr>
          </w:p>
        </w:tc>
        <w:tc>
          <w:tcPr>
            <w:tcW w:w="190" w:type="pct"/>
          </w:tcPr>
          <w:p w:rsidR="00316DCE" w:rsidRPr="00FD6FA2" w:rsidRDefault="00316DCE" w:rsidP="00316DCE">
            <w:pPr>
              <w:jc w:val="center"/>
            </w:pPr>
            <w:r w:rsidRPr="00FD6FA2">
              <w:t>b.</w:t>
            </w:r>
          </w:p>
        </w:tc>
        <w:tc>
          <w:tcPr>
            <w:tcW w:w="3550" w:type="pct"/>
          </w:tcPr>
          <w:p w:rsidR="00316DCE" w:rsidRPr="00FD6FA2" w:rsidRDefault="00316DCE" w:rsidP="00316DCE">
            <w:pPr>
              <w:jc w:val="both"/>
            </w:pPr>
            <w:r w:rsidRPr="00FD6FA2">
              <w:t>Using Kruskal’s algorithm, find the minimal spanning tree for the graph given below.</w:t>
            </w:r>
          </w:p>
          <w:p w:rsidR="00316DCE" w:rsidRPr="00FD6FA2" w:rsidRDefault="00316DCE" w:rsidP="00316DCE">
            <w:pPr>
              <w:jc w:val="center"/>
              <w:rPr>
                <w:bCs/>
              </w:rPr>
            </w:pPr>
            <w:r w:rsidRPr="00FD6FA2">
              <w:rPr>
                <w:bCs/>
                <w:noProof/>
                <w:lang w:val="en-IN" w:eastAsia="en-IN" w:bidi="ta-IN"/>
              </w:rPr>
              <w:drawing>
                <wp:inline distT="0" distB="0" distL="0" distR="0" wp14:anchorId="03463B7E" wp14:editId="7DBF1C9B">
                  <wp:extent cx="3058161" cy="2484000"/>
                  <wp:effectExtent l="0" t="0" r="8890" b="0"/>
                  <wp:docPr id="1147547109" name="Picture 1147547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68"/>
                          <a:stretch>
                            <a:fillRect/>
                          </a:stretch>
                        </pic:blipFill>
                        <pic:spPr>
                          <a:xfrm>
                            <a:off x="0" y="0"/>
                            <a:ext cx="3063549" cy="2488376"/>
                          </a:xfrm>
                          <a:prstGeom prst="rect">
                            <a:avLst/>
                          </a:prstGeom>
                        </pic:spPr>
                      </pic:pic>
                    </a:graphicData>
                  </a:graphic>
                </wp:inline>
              </w:drawing>
            </w:r>
          </w:p>
        </w:tc>
        <w:tc>
          <w:tcPr>
            <w:tcW w:w="337" w:type="pct"/>
          </w:tcPr>
          <w:p w:rsidR="00316DCE" w:rsidRPr="00FD6FA2" w:rsidRDefault="00316DCE" w:rsidP="00316DCE">
            <w:pPr>
              <w:jc w:val="center"/>
            </w:pPr>
            <w:r w:rsidRPr="00FD6FA2">
              <w:t>CO6</w:t>
            </w:r>
          </w:p>
        </w:tc>
        <w:tc>
          <w:tcPr>
            <w:tcW w:w="322" w:type="pct"/>
          </w:tcPr>
          <w:p w:rsidR="00316DCE" w:rsidRPr="00FD6FA2" w:rsidRDefault="00316DCE" w:rsidP="00316DCE">
            <w:pPr>
              <w:jc w:val="center"/>
            </w:pPr>
            <w:r w:rsidRPr="00FD6FA2">
              <w:t>A</w:t>
            </w:r>
          </w:p>
        </w:tc>
        <w:tc>
          <w:tcPr>
            <w:tcW w:w="326" w:type="pct"/>
          </w:tcPr>
          <w:p w:rsidR="00316DCE" w:rsidRPr="00FD6FA2" w:rsidRDefault="00316DCE" w:rsidP="00316DCE">
            <w:pPr>
              <w:jc w:val="center"/>
            </w:pPr>
            <w:r w:rsidRPr="00FD6FA2">
              <w:t>10</w:t>
            </w:r>
          </w:p>
        </w:tc>
      </w:tr>
    </w:tbl>
    <w:p w:rsidR="00316DCE" w:rsidRDefault="00316DCE" w:rsidP="00316DCE">
      <w:pPr>
        <w:rPr>
          <w:b/>
          <w:bCs/>
        </w:rPr>
      </w:pPr>
    </w:p>
    <w:p w:rsidR="00316DCE" w:rsidRDefault="00316DCE" w:rsidP="00316DCE">
      <w:pPr>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316DCE" w:rsidRDefault="00316DCE" w:rsidP="00316DCE"/>
    <w:p w:rsidR="00316DCE" w:rsidRDefault="00316DCE" w:rsidP="00316DCE"/>
    <w:tbl>
      <w:tblPr>
        <w:tblStyle w:val="TableGrid"/>
        <w:tblW w:w="0" w:type="auto"/>
        <w:tblLook w:val="04A0" w:firstRow="1" w:lastRow="0" w:firstColumn="1" w:lastColumn="0" w:noHBand="0" w:noVBand="1"/>
      </w:tblPr>
      <w:tblGrid>
        <w:gridCol w:w="674"/>
        <w:gridCol w:w="9725"/>
      </w:tblGrid>
      <w:tr w:rsidR="00316DCE" w:rsidTr="00316DCE">
        <w:tc>
          <w:tcPr>
            <w:tcW w:w="675" w:type="dxa"/>
          </w:tcPr>
          <w:p w:rsidR="00316DCE" w:rsidRDefault="00316DCE" w:rsidP="00316DCE"/>
        </w:tc>
        <w:tc>
          <w:tcPr>
            <w:tcW w:w="10008" w:type="dxa"/>
          </w:tcPr>
          <w:p w:rsidR="00316DCE" w:rsidRPr="007E5F37" w:rsidRDefault="00316DCE" w:rsidP="00316DCE">
            <w:pPr>
              <w:jc w:val="center"/>
              <w:rPr>
                <w:b/>
              </w:rPr>
            </w:pPr>
            <w:r w:rsidRPr="007E5F37">
              <w:rPr>
                <w:b/>
              </w:rPr>
              <w:t>COURSE OUTCOMES</w:t>
            </w:r>
          </w:p>
        </w:tc>
      </w:tr>
      <w:tr w:rsidR="00316DCE" w:rsidTr="00316DCE">
        <w:tc>
          <w:tcPr>
            <w:tcW w:w="675" w:type="dxa"/>
          </w:tcPr>
          <w:p w:rsidR="00316DCE" w:rsidRDefault="00316DCE" w:rsidP="00316DCE">
            <w:r>
              <w:t>CO1</w:t>
            </w:r>
          </w:p>
        </w:tc>
        <w:tc>
          <w:tcPr>
            <w:tcW w:w="10008" w:type="dxa"/>
          </w:tcPr>
          <w:p w:rsidR="00316DCE" w:rsidRDefault="00316DCE" w:rsidP="00316DCE">
            <w:r>
              <w:t>Apply the matrix techniques in solving simultaneous equations.</w:t>
            </w:r>
          </w:p>
        </w:tc>
      </w:tr>
      <w:tr w:rsidR="00316DCE" w:rsidTr="00316DCE">
        <w:tc>
          <w:tcPr>
            <w:tcW w:w="675" w:type="dxa"/>
          </w:tcPr>
          <w:p w:rsidR="00316DCE" w:rsidRDefault="00316DCE" w:rsidP="00316DCE">
            <w:r>
              <w:t>CO2</w:t>
            </w:r>
          </w:p>
        </w:tc>
        <w:tc>
          <w:tcPr>
            <w:tcW w:w="10008" w:type="dxa"/>
          </w:tcPr>
          <w:p w:rsidR="00316DCE" w:rsidRDefault="00316DCE" w:rsidP="00316DCE">
            <w:r>
              <w:t xml:space="preserve">Recognize different calculus methods. </w:t>
            </w:r>
          </w:p>
        </w:tc>
      </w:tr>
      <w:tr w:rsidR="00316DCE" w:rsidTr="00316DCE">
        <w:tc>
          <w:tcPr>
            <w:tcW w:w="675" w:type="dxa"/>
          </w:tcPr>
          <w:p w:rsidR="00316DCE" w:rsidRDefault="00316DCE" w:rsidP="00316DCE">
            <w:r>
              <w:t>CO3</w:t>
            </w:r>
          </w:p>
        </w:tc>
        <w:tc>
          <w:tcPr>
            <w:tcW w:w="10008" w:type="dxa"/>
          </w:tcPr>
          <w:p w:rsidR="00316DCE" w:rsidRDefault="00316DCE" w:rsidP="00316DCE">
            <w:r>
              <w:t>Use sets in computer representation.</w:t>
            </w:r>
          </w:p>
        </w:tc>
      </w:tr>
      <w:tr w:rsidR="00316DCE" w:rsidTr="00316DCE">
        <w:tc>
          <w:tcPr>
            <w:tcW w:w="675" w:type="dxa"/>
          </w:tcPr>
          <w:p w:rsidR="00316DCE" w:rsidRDefault="00316DCE" w:rsidP="00316DCE">
            <w:r>
              <w:t>CO4</w:t>
            </w:r>
          </w:p>
        </w:tc>
        <w:tc>
          <w:tcPr>
            <w:tcW w:w="10008" w:type="dxa"/>
          </w:tcPr>
          <w:p w:rsidR="00316DCE" w:rsidRDefault="00316DCE" w:rsidP="00316DCE">
            <w:r>
              <w:t>Make decision using permutation and combination.</w:t>
            </w:r>
          </w:p>
        </w:tc>
      </w:tr>
      <w:tr w:rsidR="00316DCE" w:rsidTr="00316DCE">
        <w:tc>
          <w:tcPr>
            <w:tcW w:w="675" w:type="dxa"/>
          </w:tcPr>
          <w:p w:rsidR="00316DCE" w:rsidRDefault="00316DCE" w:rsidP="00316DCE">
            <w:r>
              <w:t>CO5</w:t>
            </w:r>
          </w:p>
        </w:tc>
        <w:tc>
          <w:tcPr>
            <w:tcW w:w="10008" w:type="dxa"/>
          </w:tcPr>
          <w:p w:rsidR="00316DCE" w:rsidRDefault="00316DCE" w:rsidP="00316DCE">
            <w:r>
              <w:t>Construct and solve problems using Logic.</w:t>
            </w:r>
          </w:p>
        </w:tc>
      </w:tr>
      <w:tr w:rsidR="00316DCE" w:rsidTr="00316DCE">
        <w:tc>
          <w:tcPr>
            <w:tcW w:w="675" w:type="dxa"/>
          </w:tcPr>
          <w:p w:rsidR="00316DCE" w:rsidRDefault="00316DCE" w:rsidP="00316DCE">
            <w:r>
              <w:t>CO6</w:t>
            </w:r>
          </w:p>
        </w:tc>
        <w:tc>
          <w:tcPr>
            <w:tcW w:w="10008" w:type="dxa"/>
          </w:tcPr>
          <w:p w:rsidR="00316DCE" w:rsidRDefault="00316DCE" w:rsidP="00316DCE">
            <w:r>
              <w:t>Model network problems.</w:t>
            </w:r>
          </w:p>
        </w:tc>
      </w:tr>
    </w:tbl>
    <w:p w:rsidR="00316DCE" w:rsidRDefault="00316DCE" w:rsidP="00316DCE">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16DCE" w:rsidTr="00316DCE">
        <w:trPr>
          <w:jc w:val="center"/>
        </w:trPr>
        <w:tc>
          <w:tcPr>
            <w:tcW w:w="6385" w:type="dxa"/>
            <w:gridSpan w:val="8"/>
          </w:tcPr>
          <w:p w:rsidR="00316DCE" w:rsidRPr="00930ED1" w:rsidRDefault="00316DCE" w:rsidP="00316DCE">
            <w:pPr>
              <w:jc w:val="center"/>
              <w:rPr>
                <w:b/>
              </w:rPr>
            </w:pPr>
            <w:r w:rsidRPr="00930ED1">
              <w:rPr>
                <w:b/>
              </w:rPr>
              <w:t xml:space="preserve">Assessment Pattern as per Bloom’s </w:t>
            </w:r>
            <w:r>
              <w:rPr>
                <w:b/>
              </w:rPr>
              <w:t>Level</w:t>
            </w:r>
          </w:p>
        </w:tc>
      </w:tr>
      <w:tr w:rsidR="00316DCE" w:rsidTr="00316DCE">
        <w:trPr>
          <w:jc w:val="center"/>
        </w:trPr>
        <w:tc>
          <w:tcPr>
            <w:tcW w:w="1140" w:type="dxa"/>
          </w:tcPr>
          <w:p w:rsidR="00316DCE" w:rsidRPr="00CC7F9A" w:rsidRDefault="00316DCE" w:rsidP="00316DCE">
            <w:pPr>
              <w:jc w:val="center"/>
              <w:rPr>
                <w:b/>
                <w:bCs/>
              </w:rPr>
            </w:pPr>
            <w:r w:rsidRPr="00CC7F9A">
              <w:rPr>
                <w:b/>
                <w:bCs/>
              </w:rPr>
              <w:t xml:space="preserve">CO / </w:t>
            </w:r>
            <w:r>
              <w:rPr>
                <w:b/>
                <w:bCs/>
              </w:rPr>
              <w:t>BL</w:t>
            </w:r>
          </w:p>
        </w:tc>
        <w:tc>
          <w:tcPr>
            <w:tcW w:w="709" w:type="dxa"/>
          </w:tcPr>
          <w:p w:rsidR="00316DCE" w:rsidRPr="00CC7F9A" w:rsidRDefault="00316DCE" w:rsidP="00316DCE">
            <w:pPr>
              <w:jc w:val="center"/>
              <w:rPr>
                <w:b/>
              </w:rPr>
            </w:pPr>
            <w:r w:rsidRPr="00CC7F9A">
              <w:rPr>
                <w:b/>
              </w:rPr>
              <w:t>R</w:t>
            </w:r>
          </w:p>
        </w:tc>
        <w:tc>
          <w:tcPr>
            <w:tcW w:w="708" w:type="dxa"/>
          </w:tcPr>
          <w:p w:rsidR="00316DCE" w:rsidRPr="00CC7F9A" w:rsidRDefault="00316DCE" w:rsidP="00316DCE">
            <w:pPr>
              <w:jc w:val="center"/>
              <w:rPr>
                <w:b/>
              </w:rPr>
            </w:pPr>
            <w:r w:rsidRPr="00CC7F9A">
              <w:rPr>
                <w:b/>
              </w:rPr>
              <w:t>U</w:t>
            </w:r>
          </w:p>
        </w:tc>
        <w:tc>
          <w:tcPr>
            <w:tcW w:w="709" w:type="dxa"/>
          </w:tcPr>
          <w:p w:rsidR="00316DCE" w:rsidRPr="00CC7F9A" w:rsidRDefault="00316DCE" w:rsidP="00316DCE">
            <w:pPr>
              <w:jc w:val="center"/>
              <w:rPr>
                <w:b/>
              </w:rPr>
            </w:pPr>
            <w:r w:rsidRPr="00CC7F9A">
              <w:rPr>
                <w:b/>
              </w:rPr>
              <w:t>A</w:t>
            </w:r>
          </w:p>
        </w:tc>
        <w:tc>
          <w:tcPr>
            <w:tcW w:w="709" w:type="dxa"/>
          </w:tcPr>
          <w:p w:rsidR="00316DCE" w:rsidRPr="00CC7F9A" w:rsidRDefault="00316DCE" w:rsidP="00316DCE">
            <w:pPr>
              <w:jc w:val="center"/>
              <w:rPr>
                <w:b/>
              </w:rPr>
            </w:pPr>
            <w:r w:rsidRPr="00CC7F9A">
              <w:rPr>
                <w:b/>
              </w:rPr>
              <w:t>An</w:t>
            </w:r>
          </w:p>
        </w:tc>
        <w:tc>
          <w:tcPr>
            <w:tcW w:w="709" w:type="dxa"/>
          </w:tcPr>
          <w:p w:rsidR="00316DCE" w:rsidRPr="00CC7F9A" w:rsidRDefault="00316DCE" w:rsidP="00316DCE">
            <w:pPr>
              <w:jc w:val="center"/>
              <w:rPr>
                <w:b/>
              </w:rPr>
            </w:pPr>
            <w:r w:rsidRPr="00CC7F9A">
              <w:rPr>
                <w:b/>
              </w:rPr>
              <w:t>E</w:t>
            </w:r>
          </w:p>
        </w:tc>
        <w:tc>
          <w:tcPr>
            <w:tcW w:w="708" w:type="dxa"/>
          </w:tcPr>
          <w:p w:rsidR="00316DCE" w:rsidRPr="00CC7F9A" w:rsidRDefault="00316DCE" w:rsidP="00316DCE">
            <w:pPr>
              <w:jc w:val="center"/>
              <w:rPr>
                <w:b/>
              </w:rPr>
            </w:pPr>
            <w:r w:rsidRPr="00CC7F9A">
              <w:rPr>
                <w:b/>
              </w:rPr>
              <w:t>C</w:t>
            </w:r>
          </w:p>
        </w:tc>
        <w:tc>
          <w:tcPr>
            <w:tcW w:w="993" w:type="dxa"/>
          </w:tcPr>
          <w:p w:rsidR="00316DCE" w:rsidRPr="00CC7F9A" w:rsidRDefault="00316DCE" w:rsidP="00316DCE">
            <w:pPr>
              <w:jc w:val="center"/>
              <w:rPr>
                <w:b/>
              </w:rPr>
            </w:pPr>
            <w:r w:rsidRPr="00CC7F9A">
              <w:rPr>
                <w:b/>
              </w:rPr>
              <w:t>Total</w:t>
            </w:r>
          </w:p>
        </w:tc>
      </w:tr>
      <w:tr w:rsidR="00316DCE" w:rsidTr="00316DCE">
        <w:trPr>
          <w:jc w:val="center"/>
        </w:trPr>
        <w:tc>
          <w:tcPr>
            <w:tcW w:w="1140" w:type="dxa"/>
          </w:tcPr>
          <w:p w:rsidR="00316DCE" w:rsidRPr="00CC7F9A" w:rsidRDefault="00316DCE" w:rsidP="00316DCE">
            <w:pPr>
              <w:jc w:val="center"/>
            </w:pPr>
            <w:r w:rsidRPr="00CC7F9A">
              <w:t>CO1</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709" w:type="dxa"/>
          </w:tcPr>
          <w:p w:rsidR="00316DCE" w:rsidRPr="00CC7F9A" w:rsidRDefault="00316DCE" w:rsidP="00316DCE">
            <w:pPr>
              <w:jc w:val="center"/>
            </w:pPr>
            <w:r>
              <w:t>-</w:t>
            </w:r>
          </w:p>
        </w:tc>
        <w:tc>
          <w:tcPr>
            <w:tcW w:w="709" w:type="dxa"/>
          </w:tcPr>
          <w:p w:rsidR="00316DCE" w:rsidRPr="00CC7F9A" w:rsidRDefault="00316DCE" w:rsidP="00316DCE">
            <w:pPr>
              <w:jc w:val="center"/>
            </w:pPr>
            <w:r>
              <w:t>30</w:t>
            </w:r>
          </w:p>
        </w:tc>
        <w:tc>
          <w:tcPr>
            <w:tcW w:w="709" w:type="dxa"/>
          </w:tcPr>
          <w:p w:rsidR="00316DCE" w:rsidRPr="00CC7F9A" w:rsidRDefault="00316DCE" w:rsidP="00316DCE">
            <w:pPr>
              <w:jc w:val="center"/>
            </w:pPr>
            <w:r>
              <w:t>10</w:t>
            </w:r>
          </w:p>
        </w:tc>
        <w:tc>
          <w:tcPr>
            <w:tcW w:w="708" w:type="dxa"/>
          </w:tcPr>
          <w:p w:rsidR="00316DCE" w:rsidRPr="00CC7F9A" w:rsidRDefault="00316DCE" w:rsidP="00316DCE">
            <w:pPr>
              <w:jc w:val="center"/>
            </w:pPr>
            <w:r>
              <w:t>-</w:t>
            </w:r>
          </w:p>
        </w:tc>
        <w:tc>
          <w:tcPr>
            <w:tcW w:w="993" w:type="dxa"/>
          </w:tcPr>
          <w:p w:rsidR="00316DCE" w:rsidRPr="00CC7F9A" w:rsidRDefault="00316DCE" w:rsidP="00316DCE">
            <w:pPr>
              <w:jc w:val="center"/>
            </w:pPr>
            <w:r>
              <w:t>40</w:t>
            </w:r>
          </w:p>
        </w:tc>
      </w:tr>
      <w:tr w:rsidR="00316DCE" w:rsidTr="00316DCE">
        <w:trPr>
          <w:jc w:val="center"/>
        </w:trPr>
        <w:tc>
          <w:tcPr>
            <w:tcW w:w="1140" w:type="dxa"/>
          </w:tcPr>
          <w:p w:rsidR="00316DCE" w:rsidRPr="00CC7F9A" w:rsidRDefault="00316DCE" w:rsidP="00316DCE">
            <w:pPr>
              <w:jc w:val="center"/>
            </w:pPr>
            <w:r w:rsidRPr="00CC7F9A">
              <w:t>CO2</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709" w:type="dxa"/>
          </w:tcPr>
          <w:p w:rsidR="00316DCE" w:rsidRPr="00CC7F9A" w:rsidRDefault="00316DCE" w:rsidP="00316DCE">
            <w:pPr>
              <w:jc w:val="center"/>
            </w:pPr>
            <w:r>
              <w:t>-</w:t>
            </w:r>
          </w:p>
        </w:tc>
        <w:tc>
          <w:tcPr>
            <w:tcW w:w="709" w:type="dxa"/>
          </w:tcPr>
          <w:p w:rsidR="00316DCE" w:rsidRPr="00CC7F9A" w:rsidRDefault="00316DCE" w:rsidP="00316DCE">
            <w:pPr>
              <w:jc w:val="center"/>
            </w:pPr>
            <w:r>
              <w:t>16</w:t>
            </w:r>
          </w:p>
        </w:tc>
        <w:tc>
          <w:tcPr>
            <w:tcW w:w="709" w:type="dxa"/>
          </w:tcPr>
          <w:p w:rsidR="00316DCE" w:rsidRPr="00CC7F9A" w:rsidRDefault="00316DCE" w:rsidP="00316DCE">
            <w:pPr>
              <w:jc w:val="center"/>
            </w:pPr>
            <w:r>
              <w:t>24</w:t>
            </w:r>
          </w:p>
        </w:tc>
        <w:tc>
          <w:tcPr>
            <w:tcW w:w="708" w:type="dxa"/>
          </w:tcPr>
          <w:p w:rsidR="00316DCE" w:rsidRPr="00CC7F9A" w:rsidRDefault="00316DCE" w:rsidP="00316DCE">
            <w:pPr>
              <w:jc w:val="center"/>
            </w:pPr>
            <w:r>
              <w:t>-</w:t>
            </w:r>
          </w:p>
        </w:tc>
        <w:tc>
          <w:tcPr>
            <w:tcW w:w="993" w:type="dxa"/>
          </w:tcPr>
          <w:p w:rsidR="00316DCE" w:rsidRPr="00CC7F9A" w:rsidRDefault="00316DCE" w:rsidP="00316DCE">
            <w:pPr>
              <w:jc w:val="center"/>
            </w:pPr>
            <w:r>
              <w:t>40</w:t>
            </w:r>
          </w:p>
        </w:tc>
      </w:tr>
      <w:tr w:rsidR="00316DCE" w:rsidTr="00316DCE">
        <w:trPr>
          <w:jc w:val="center"/>
        </w:trPr>
        <w:tc>
          <w:tcPr>
            <w:tcW w:w="1140" w:type="dxa"/>
          </w:tcPr>
          <w:p w:rsidR="00316DCE" w:rsidRPr="00CC7F9A" w:rsidRDefault="00316DCE" w:rsidP="00316DCE">
            <w:pPr>
              <w:jc w:val="center"/>
            </w:pPr>
            <w:r w:rsidRPr="00CC7F9A">
              <w:t>CO3</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709" w:type="dxa"/>
          </w:tcPr>
          <w:p w:rsidR="00316DCE" w:rsidRPr="00CC7F9A" w:rsidRDefault="00316DCE" w:rsidP="00316DCE">
            <w:pPr>
              <w:jc w:val="center"/>
            </w:pPr>
            <w:r>
              <w:t>-</w:t>
            </w:r>
          </w:p>
        </w:tc>
        <w:tc>
          <w:tcPr>
            <w:tcW w:w="709" w:type="dxa"/>
          </w:tcPr>
          <w:p w:rsidR="00316DCE" w:rsidRPr="00CC7F9A" w:rsidRDefault="00316DCE" w:rsidP="00316DCE">
            <w:pPr>
              <w:jc w:val="center"/>
            </w:pPr>
            <w:r>
              <w:t>12</w:t>
            </w:r>
          </w:p>
        </w:tc>
        <w:tc>
          <w:tcPr>
            <w:tcW w:w="709" w:type="dxa"/>
          </w:tcPr>
          <w:p w:rsidR="00316DCE" w:rsidRPr="00CC7F9A" w:rsidRDefault="00316DCE" w:rsidP="00316DCE">
            <w:pPr>
              <w:jc w:val="center"/>
            </w:pPr>
            <w:r>
              <w:t>8</w:t>
            </w:r>
          </w:p>
        </w:tc>
        <w:tc>
          <w:tcPr>
            <w:tcW w:w="708" w:type="dxa"/>
          </w:tcPr>
          <w:p w:rsidR="00316DCE" w:rsidRPr="00CC7F9A" w:rsidRDefault="00316DCE" w:rsidP="00316DCE">
            <w:pPr>
              <w:jc w:val="center"/>
            </w:pPr>
            <w:r>
              <w:t>-</w:t>
            </w:r>
          </w:p>
        </w:tc>
        <w:tc>
          <w:tcPr>
            <w:tcW w:w="993" w:type="dxa"/>
          </w:tcPr>
          <w:p w:rsidR="00316DCE" w:rsidRPr="00CC7F9A" w:rsidRDefault="00316DCE" w:rsidP="00316DCE">
            <w:pPr>
              <w:jc w:val="center"/>
            </w:pPr>
            <w:r>
              <w:t>20</w:t>
            </w:r>
          </w:p>
        </w:tc>
      </w:tr>
      <w:tr w:rsidR="00316DCE" w:rsidTr="00316DCE">
        <w:trPr>
          <w:jc w:val="center"/>
        </w:trPr>
        <w:tc>
          <w:tcPr>
            <w:tcW w:w="1140" w:type="dxa"/>
          </w:tcPr>
          <w:p w:rsidR="00316DCE" w:rsidRPr="00CC7F9A" w:rsidRDefault="00316DCE" w:rsidP="00316DCE">
            <w:pPr>
              <w:jc w:val="center"/>
            </w:pPr>
            <w:r w:rsidRPr="00CC7F9A">
              <w:t>CO4</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709" w:type="dxa"/>
          </w:tcPr>
          <w:p w:rsidR="00316DCE" w:rsidRPr="00CC7F9A" w:rsidRDefault="00316DCE" w:rsidP="00316DCE">
            <w:pPr>
              <w:jc w:val="center"/>
            </w:pPr>
            <w:r>
              <w:t>-</w:t>
            </w:r>
          </w:p>
        </w:tc>
        <w:tc>
          <w:tcPr>
            <w:tcW w:w="709" w:type="dxa"/>
          </w:tcPr>
          <w:p w:rsidR="00316DCE" w:rsidRPr="00CC7F9A" w:rsidRDefault="00316DCE" w:rsidP="00316DCE">
            <w:pPr>
              <w:jc w:val="center"/>
            </w:pPr>
            <w:r>
              <w:t>12</w:t>
            </w:r>
          </w:p>
        </w:tc>
        <w:tc>
          <w:tcPr>
            <w:tcW w:w="709" w:type="dxa"/>
          </w:tcPr>
          <w:p w:rsidR="00316DCE" w:rsidRPr="00CC7F9A" w:rsidRDefault="00316DCE" w:rsidP="00316DCE">
            <w:pPr>
              <w:jc w:val="center"/>
            </w:pPr>
            <w:r>
              <w:t>8</w:t>
            </w:r>
          </w:p>
        </w:tc>
        <w:tc>
          <w:tcPr>
            <w:tcW w:w="708" w:type="dxa"/>
          </w:tcPr>
          <w:p w:rsidR="00316DCE" w:rsidRPr="00CC7F9A" w:rsidRDefault="00316DCE" w:rsidP="00316DCE">
            <w:pPr>
              <w:jc w:val="center"/>
            </w:pPr>
            <w:r>
              <w:t>-</w:t>
            </w:r>
          </w:p>
        </w:tc>
        <w:tc>
          <w:tcPr>
            <w:tcW w:w="993" w:type="dxa"/>
          </w:tcPr>
          <w:p w:rsidR="00316DCE" w:rsidRPr="00CC7F9A" w:rsidRDefault="00316DCE" w:rsidP="00316DCE">
            <w:pPr>
              <w:jc w:val="center"/>
            </w:pPr>
            <w:r>
              <w:t>20</w:t>
            </w:r>
          </w:p>
        </w:tc>
      </w:tr>
      <w:tr w:rsidR="00316DCE" w:rsidTr="00316DCE">
        <w:trPr>
          <w:jc w:val="center"/>
        </w:trPr>
        <w:tc>
          <w:tcPr>
            <w:tcW w:w="1140" w:type="dxa"/>
          </w:tcPr>
          <w:p w:rsidR="00316DCE" w:rsidRPr="00CC7F9A" w:rsidRDefault="00316DCE" w:rsidP="00316DCE">
            <w:pPr>
              <w:jc w:val="center"/>
            </w:pPr>
            <w:r w:rsidRPr="00CC7F9A">
              <w:t>CO5</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709" w:type="dxa"/>
          </w:tcPr>
          <w:p w:rsidR="00316DCE" w:rsidRPr="00CC7F9A" w:rsidRDefault="00316DCE" w:rsidP="00316DCE">
            <w:pPr>
              <w:jc w:val="center"/>
            </w:pPr>
            <w:r>
              <w:t>-</w:t>
            </w:r>
          </w:p>
        </w:tc>
        <w:tc>
          <w:tcPr>
            <w:tcW w:w="709" w:type="dxa"/>
          </w:tcPr>
          <w:p w:rsidR="00316DCE" w:rsidRPr="00CC7F9A" w:rsidRDefault="00316DCE" w:rsidP="00316DCE">
            <w:pPr>
              <w:jc w:val="center"/>
            </w:pPr>
            <w:r>
              <w:t>16</w:t>
            </w:r>
          </w:p>
        </w:tc>
        <w:tc>
          <w:tcPr>
            <w:tcW w:w="709" w:type="dxa"/>
          </w:tcPr>
          <w:p w:rsidR="00316DCE" w:rsidRPr="00CC7F9A" w:rsidRDefault="00316DCE" w:rsidP="00316DCE">
            <w:pPr>
              <w:jc w:val="center"/>
            </w:pPr>
            <w:r>
              <w:t>4</w:t>
            </w:r>
          </w:p>
        </w:tc>
        <w:tc>
          <w:tcPr>
            <w:tcW w:w="708" w:type="dxa"/>
          </w:tcPr>
          <w:p w:rsidR="00316DCE" w:rsidRPr="00CC7F9A" w:rsidRDefault="00316DCE" w:rsidP="00316DCE">
            <w:pPr>
              <w:jc w:val="center"/>
            </w:pPr>
            <w:r>
              <w:t>-</w:t>
            </w:r>
          </w:p>
        </w:tc>
        <w:tc>
          <w:tcPr>
            <w:tcW w:w="993" w:type="dxa"/>
          </w:tcPr>
          <w:p w:rsidR="00316DCE" w:rsidRPr="00CC7F9A" w:rsidRDefault="00316DCE" w:rsidP="00316DCE">
            <w:pPr>
              <w:jc w:val="center"/>
            </w:pPr>
            <w:r>
              <w:t>20</w:t>
            </w:r>
          </w:p>
        </w:tc>
      </w:tr>
      <w:tr w:rsidR="00316DCE" w:rsidTr="00316DCE">
        <w:trPr>
          <w:jc w:val="center"/>
        </w:trPr>
        <w:tc>
          <w:tcPr>
            <w:tcW w:w="1140" w:type="dxa"/>
          </w:tcPr>
          <w:p w:rsidR="00316DCE" w:rsidRPr="00CC7F9A" w:rsidRDefault="00316DCE" w:rsidP="00316DCE">
            <w:pPr>
              <w:jc w:val="center"/>
            </w:pPr>
            <w:r w:rsidRPr="00CC7F9A">
              <w:t>CO6</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709" w:type="dxa"/>
          </w:tcPr>
          <w:p w:rsidR="00316DCE" w:rsidRPr="00CC7F9A" w:rsidRDefault="00316DCE" w:rsidP="00316DCE">
            <w:pPr>
              <w:jc w:val="center"/>
            </w:pPr>
            <w:r>
              <w:t>40</w:t>
            </w:r>
          </w:p>
        </w:tc>
        <w:tc>
          <w:tcPr>
            <w:tcW w:w="709" w:type="dxa"/>
          </w:tcPr>
          <w:p w:rsidR="00316DCE" w:rsidRPr="00CC7F9A" w:rsidRDefault="00316DCE" w:rsidP="00316DCE">
            <w:pPr>
              <w:jc w:val="center"/>
            </w:pPr>
            <w:r>
              <w:t>-</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993" w:type="dxa"/>
          </w:tcPr>
          <w:p w:rsidR="00316DCE" w:rsidRPr="00CC7F9A" w:rsidRDefault="00316DCE" w:rsidP="00316DCE">
            <w:pPr>
              <w:jc w:val="center"/>
            </w:pPr>
            <w:r>
              <w:t>40</w:t>
            </w:r>
          </w:p>
        </w:tc>
      </w:tr>
      <w:tr w:rsidR="00316DCE" w:rsidTr="00316DCE">
        <w:trPr>
          <w:jc w:val="center"/>
        </w:trPr>
        <w:tc>
          <w:tcPr>
            <w:tcW w:w="5392" w:type="dxa"/>
            <w:gridSpan w:val="7"/>
          </w:tcPr>
          <w:p w:rsidR="00316DCE" w:rsidRPr="00CC7F9A" w:rsidRDefault="00316DCE" w:rsidP="00316DCE"/>
        </w:tc>
        <w:tc>
          <w:tcPr>
            <w:tcW w:w="993" w:type="dxa"/>
          </w:tcPr>
          <w:p w:rsidR="00316DCE" w:rsidRPr="00CC7F9A" w:rsidRDefault="00316DCE" w:rsidP="00316DCE">
            <w:pPr>
              <w:jc w:val="center"/>
              <w:rPr>
                <w:b/>
              </w:rPr>
            </w:pPr>
            <w:r>
              <w:rPr>
                <w:b/>
              </w:rPr>
              <w:t>180</w:t>
            </w:r>
          </w:p>
        </w:tc>
      </w:tr>
    </w:tbl>
    <w:p w:rsidR="00316DCE" w:rsidRDefault="00316DCE" w:rsidP="00316DCE"/>
    <w:p w:rsidR="00316DCE" w:rsidRDefault="00316DCE" w:rsidP="00316DCE">
      <w:r>
        <w:rPr>
          <w:noProof/>
          <w:lang w:val="en-IN" w:eastAsia="en-IN" w:bidi="ta-IN"/>
        </w:rPr>
        <w:lastRenderedPageBreak/>
        <w:drawing>
          <wp:inline distT="0" distB="0" distL="0" distR="0" wp14:anchorId="42A791D9" wp14:editId="781303C3">
            <wp:extent cx="5732145" cy="839470"/>
            <wp:effectExtent l="0" t="0" r="1905" b="0"/>
            <wp:docPr id="114754711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16DCE" w:rsidRDefault="00316DCE" w:rsidP="00316DCE">
      <w:pPr>
        <w:jc w:val="center"/>
      </w:pPr>
    </w:p>
    <w:p w:rsidR="00316DCE" w:rsidRPr="00D21B4B" w:rsidRDefault="00316DCE" w:rsidP="00316DCE">
      <w:pPr>
        <w:jc w:val="center"/>
        <w:rPr>
          <w:b/>
          <w:bCs/>
        </w:rPr>
      </w:pPr>
      <w:r w:rsidRPr="00D21B4B">
        <w:rPr>
          <w:b/>
          <w:bCs/>
        </w:rPr>
        <w:t>END SEMESTER EXAMINATION – APRIL / MAY 2024</w:t>
      </w:r>
    </w:p>
    <w:p w:rsidR="00316DCE" w:rsidRDefault="00316DCE" w:rsidP="00316DCE">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316DCE" w:rsidRPr="001E42AE" w:rsidTr="00316DCE">
        <w:trPr>
          <w:trHeight w:val="397"/>
          <w:jc w:val="center"/>
        </w:trPr>
        <w:tc>
          <w:tcPr>
            <w:tcW w:w="1555" w:type="dxa"/>
            <w:vAlign w:val="center"/>
          </w:tcPr>
          <w:p w:rsidR="00316DCE" w:rsidRPr="0037089B" w:rsidRDefault="00316DCE" w:rsidP="00316DCE">
            <w:pPr>
              <w:pStyle w:val="Title"/>
              <w:jc w:val="left"/>
              <w:rPr>
                <w:b/>
                <w:sz w:val="22"/>
                <w:szCs w:val="22"/>
              </w:rPr>
            </w:pPr>
            <w:r w:rsidRPr="0037089B">
              <w:rPr>
                <w:b/>
                <w:sz w:val="22"/>
                <w:szCs w:val="22"/>
              </w:rPr>
              <w:t xml:space="preserve">Course Code      </w:t>
            </w:r>
          </w:p>
        </w:tc>
        <w:tc>
          <w:tcPr>
            <w:tcW w:w="6662" w:type="dxa"/>
            <w:vAlign w:val="center"/>
          </w:tcPr>
          <w:p w:rsidR="00316DCE" w:rsidRPr="00EB2C5B" w:rsidRDefault="00316DCE" w:rsidP="00316DCE">
            <w:pPr>
              <w:pStyle w:val="Title"/>
              <w:jc w:val="left"/>
              <w:rPr>
                <w:b/>
                <w:sz w:val="22"/>
                <w:szCs w:val="22"/>
              </w:rPr>
            </w:pPr>
            <w:r w:rsidRPr="00EB2C5B">
              <w:rPr>
                <w:b/>
                <w:sz w:val="22"/>
                <w:szCs w:val="22"/>
              </w:rPr>
              <w:t>20MA2015</w:t>
            </w:r>
          </w:p>
        </w:tc>
        <w:tc>
          <w:tcPr>
            <w:tcW w:w="1417" w:type="dxa"/>
            <w:vAlign w:val="center"/>
          </w:tcPr>
          <w:p w:rsidR="00316DCE" w:rsidRPr="0037089B" w:rsidRDefault="00316DCE" w:rsidP="00316DCE">
            <w:pPr>
              <w:pStyle w:val="Title"/>
              <w:ind w:left="-468" w:firstLine="468"/>
              <w:jc w:val="left"/>
              <w:rPr>
                <w:sz w:val="22"/>
                <w:szCs w:val="22"/>
              </w:rPr>
            </w:pPr>
            <w:r w:rsidRPr="0037089B">
              <w:rPr>
                <w:b/>
                <w:bCs/>
                <w:sz w:val="22"/>
                <w:szCs w:val="22"/>
              </w:rPr>
              <w:t xml:space="preserve">Duration       </w:t>
            </w:r>
          </w:p>
        </w:tc>
        <w:tc>
          <w:tcPr>
            <w:tcW w:w="851" w:type="dxa"/>
            <w:vAlign w:val="center"/>
          </w:tcPr>
          <w:p w:rsidR="00316DCE" w:rsidRPr="0037089B" w:rsidRDefault="00316DCE" w:rsidP="00316DCE">
            <w:pPr>
              <w:pStyle w:val="Title"/>
              <w:jc w:val="left"/>
              <w:rPr>
                <w:b/>
                <w:sz w:val="22"/>
                <w:szCs w:val="22"/>
              </w:rPr>
            </w:pPr>
            <w:r w:rsidRPr="0037089B">
              <w:rPr>
                <w:b/>
                <w:sz w:val="22"/>
                <w:szCs w:val="22"/>
              </w:rPr>
              <w:t>3hrs</w:t>
            </w:r>
          </w:p>
        </w:tc>
      </w:tr>
      <w:tr w:rsidR="00316DCE" w:rsidRPr="001E42AE" w:rsidTr="00316DCE">
        <w:trPr>
          <w:trHeight w:val="397"/>
          <w:jc w:val="center"/>
        </w:trPr>
        <w:tc>
          <w:tcPr>
            <w:tcW w:w="1555" w:type="dxa"/>
            <w:vAlign w:val="center"/>
          </w:tcPr>
          <w:p w:rsidR="00316DCE" w:rsidRPr="0037089B" w:rsidRDefault="00316DCE" w:rsidP="00316DCE">
            <w:pPr>
              <w:pStyle w:val="Title"/>
              <w:ind w:right="-160"/>
              <w:jc w:val="left"/>
              <w:rPr>
                <w:b/>
                <w:sz w:val="22"/>
                <w:szCs w:val="22"/>
              </w:rPr>
            </w:pPr>
            <w:r w:rsidRPr="0037089B">
              <w:rPr>
                <w:b/>
                <w:sz w:val="22"/>
                <w:szCs w:val="22"/>
              </w:rPr>
              <w:t xml:space="preserve">Course Name     </w:t>
            </w:r>
          </w:p>
        </w:tc>
        <w:tc>
          <w:tcPr>
            <w:tcW w:w="6662" w:type="dxa"/>
            <w:vAlign w:val="center"/>
          </w:tcPr>
          <w:p w:rsidR="00316DCE" w:rsidRPr="00EB2C5B" w:rsidRDefault="00316DCE" w:rsidP="00316DCE">
            <w:pPr>
              <w:pStyle w:val="Title"/>
              <w:jc w:val="left"/>
              <w:rPr>
                <w:b/>
                <w:sz w:val="22"/>
                <w:szCs w:val="22"/>
              </w:rPr>
            </w:pPr>
            <w:r w:rsidRPr="00EB2C5B">
              <w:rPr>
                <w:b/>
                <w:sz w:val="22"/>
                <w:szCs w:val="22"/>
              </w:rPr>
              <w:t>FUNDAMENTALS OF STATISTICS AND PROBABILITY</w:t>
            </w:r>
          </w:p>
        </w:tc>
        <w:tc>
          <w:tcPr>
            <w:tcW w:w="1417" w:type="dxa"/>
            <w:vAlign w:val="center"/>
          </w:tcPr>
          <w:p w:rsidR="00316DCE" w:rsidRPr="0037089B" w:rsidRDefault="00316DCE" w:rsidP="00316DCE">
            <w:pPr>
              <w:pStyle w:val="Title"/>
              <w:jc w:val="left"/>
              <w:rPr>
                <w:b/>
                <w:bCs/>
                <w:sz w:val="22"/>
                <w:szCs w:val="22"/>
              </w:rPr>
            </w:pPr>
            <w:r w:rsidRPr="0037089B">
              <w:rPr>
                <w:b/>
                <w:bCs/>
                <w:sz w:val="22"/>
                <w:szCs w:val="22"/>
              </w:rPr>
              <w:t xml:space="preserve">Max. Marks </w:t>
            </w:r>
          </w:p>
        </w:tc>
        <w:tc>
          <w:tcPr>
            <w:tcW w:w="851" w:type="dxa"/>
            <w:vAlign w:val="center"/>
          </w:tcPr>
          <w:p w:rsidR="00316DCE" w:rsidRPr="0037089B" w:rsidRDefault="00316DCE" w:rsidP="00316DCE">
            <w:pPr>
              <w:pStyle w:val="Title"/>
              <w:jc w:val="left"/>
              <w:rPr>
                <w:b/>
                <w:sz w:val="22"/>
                <w:szCs w:val="22"/>
              </w:rPr>
            </w:pPr>
            <w:r w:rsidRPr="0037089B">
              <w:rPr>
                <w:b/>
                <w:sz w:val="22"/>
                <w:szCs w:val="22"/>
              </w:rPr>
              <w:t>100</w:t>
            </w:r>
          </w:p>
        </w:tc>
      </w:tr>
    </w:tbl>
    <w:p w:rsidR="00316DCE" w:rsidRDefault="00316DCE" w:rsidP="00316DCE"/>
    <w:tbl>
      <w:tblPr>
        <w:tblStyle w:val="TableGrid"/>
        <w:tblW w:w="5000" w:type="pct"/>
        <w:tblLook w:val="04A0" w:firstRow="1" w:lastRow="0" w:firstColumn="1" w:lastColumn="0" w:noHBand="0" w:noVBand="1"/>
      </w:tblPr>
      <w:tblGrid>
        <w:gridCol w:w="540"/>
        <w:gridCol w:w="381"/>
        <w:gridCol w:w="7900"/>
        <w:gridCol w:w="632"/>
        <w:gridCol w:w="510"/>
        <w:gridCol w:w="436"/>
      </w:tblGrid>
      <w:tr w:rsidR="00316DCE" w:rsidRPr="00BA50B9" w:rsidTr="008F720C">
        <w:trPr>
          <w:trHeight w:val="552"/>
        </w:trPr>
        <w:tc>
          <w:tcPr>
            <w:tcW w:w="253" w:type="pct"/>
            <w:vAlign w:val="center"/>
          </w:tcPr>
          <w:p w:rsidR="00316DCE" w:rsidRPr="006272BC" w:rsidRDefault="00316DCE" w:rsidP="00316DCE">
            <w:pPr>
              <w:jc w:val="center"/>
              <w:rPr>
                <w:b/>
              </w:rPr>
            </w:pPr>
            <w:r w:rsidRPr="006272BC">
              <w:rPr>
                <w:b/>
              </w:rPr>
              <w:t>Q. No.</w:t>
            </w:r>
          </w:p>
        </w:tc>
        <w:tc>
          <w:tcPr>
            <w:tcW w:w="4009" w:type="pct"/>
            <w:gridSpan w:val="2"/>
            <w:vAlign w:val="center"/>
          </w:tcPr>
          <w:p w:rsidR="00316DCE" w:rsidRPr="006272BC" w:rsidRDefault="00316DCE" w:rsidP="00316DCE">
            <w:pPr>
              <w:jc w:val="center"/>
              <w:rPr>
                <w:b/>
              </w:rPr>
            </w:pPr>
            <w:r w:rsidRPr="006272BC">
              <w:rPr>
                <w:b/>
              </w:rPr>
              <w:t>Questions</w:t>
            </w:r>
          </w:p>
        </w:tc>
        <w:tc>
          <w:tcPr>
            <w:tcW w:w="296" w:type="pct"/>
            <w:vAlign w:val="center"/>
          </w:tcPr>
          <w:p w:rsidR="00316DCE" w:rsidRPr="006272BC" w:rsidRDefault="00316DCE" w:rsidP="00316DCE">
            <w:pPr>
              <w:jc w:val="center"/>
              <w:rPr>
                <w:b/>
              </w:rPr>
            </w:pPr>
            <w:r>
              <w:rPr>
                <w:b/>
              </w:rPr>
              <w:t>CO</w:t>
            </w:r>
          </w:p>
        </w:tc>
        <w:tc>
          <w:tcPr>
            <w:tcW w:w="239" w:type="pct"/>
            <w:vAlign w:val="center"/>
          </w:tcPr>
          <w:p w:rsidR="00316DCE" w:rsidRPr="006272BC" w:rsidRDefault="00316DCE" w:rsidP="00316DCE">
            <w:pPr>
              <w:jc w:val="center"/>
              <w:rPr>
                <w:b/>
              </w:rPr>
            </w:pPr>
            <w:r>
              <w:rPr>
                <w:b/>
              </w:rPr>
              <w:t>BL</w:t>
            </w:r>
          </w:p>
        </w:tc>
        <w:tc>
          <w:tcPr>
            <w:tcW w:w="203" w:type="pct"/>
            <w:vAlign w:val="center"/>
          </w:tcPr>
          <w:p w:rsidR="00316DCE" w:rsidRPr="006272BC" w:rsidRDefault="00316DCE" w:rsidP="00316DCE">
            <w:pPr>
              <w:jc w:val="center"/>
              <w:rPr>
                <w:b/>
              </w:rPr>
            </w:pPr>
            <w:r>
              <w:rPr>
                <w:b/>
              </w:rPr>
              <w:t>M</w:t>
            </w:r>
          </w:p>
        </w:tc>
      </w:tr>
      <w:tr w:rsidR="00316DCE" w:rsidRPr="00BA50B9" w:rsidTr="008F720C">
        <w:trPr>
          <w:trHeight w:val="552"/>
        </w:trPr>
        <w:tc>
          <w:tcPr>
            <w:tcW w:w="5000" w:type="pct"/>
            <w:gridSpan w:val="6"/>
          </w:tcPr>
          <w:p w:rsidR="00316DCE" w:rsidRPr="00BD17F5" w:rsidRDefault="00316DCE" w:rsidP="00316DCE">
            <w:pPr>
              <w:jc w:val="center"/>
              <w:rPr>
                <w:b/>
                <w:u w:val="single"/>
              </w:rPr>
            </w:pPr>
            <w:r w:rsidRPr="00BD17F5">
              <w:rPr>
                <w:b/>
                <w:u w:val="single"/>
              </w:rPr>
              <w:t>PART – A (4 X 20 = 80 MARKS)</w:t>
            </w:r>
          </w:p>
          <w:p w:rsidR="00316DCE" w:rsidRPr="00BA50B9" w:rsidRDefault="00316DCE" w:rsidP="00316DCE">
            <w:pPr>
              <w:jc w:val="center"/>
              <w:rPr>
                <w:b/>
              </w:rPr>
            </w:pPr>
            <w:r w:rsidRPr="00BD17F5">
              <w:rPr>
                <w:b/>
              </w:rPr>
              <w:t>(Answer all the Questions)</w:t>
            </w:r>
          </w:p>
        </w:tc>
      </w:tr>
      <w:tr w:rsidR="00316DCE" w:rsidRPr="00BA50B9" w:rsidTr="008F720C">
        <w:trPr>
          <w:trHeight w:val="283"/>
        </w:trPr>
        <w:tc>
          <w:tcPr>
            <w:tcW w:w="253" w:type="pct"/>
          </w:tcPr>
          <w:p w:rsidR="00316DCE" w:rsidRPr="00CA4F97" w:rsidRDefault="00316DCE" w:rsidP="00316DCE">
            <w:pPr>
              <w:jc w:val="center"/>
            </w:pPr>
            <w:r w:rsidRPr="00CA4F97">
              <w:t>1.</w:t>
            </w:r>
          </w:p>
        </w:tc>
        <w:tc>
          <w:tcPr>
            <w:tcW w:w="178" w:type="pct"/>
          </w:tcPr>
          <w:p w:rsidR="00316DCE" w:rsidRPr="00CA4F97" w:rsidRDefault="00316DCE" w:rsidP="00316DCE">
            <w:r w:rsidRPr="00CA4F97">
              <w:t>a</w:t>
            </w:r>
            <w:r>
              <w:t>.</w:t>
            </w:r>
          </w:p>
        </w:tc>
        <w:tc>
          <w:tcPr>
            <w:tcW w:w="3831" w:type="pct"/>
          </w:tcPr>
          <w:p w:rsidR="00316DCE" w:rsidRDefault="00316DCE" w:rsidP="00316DCE">
            <w:pPr>
              <w:rPr>
                <w:lang w:val="en-IN"/>
              </w:rPr>
            </w:pPr>
            <w:r w:rsidRPr="00D63F4B">
              <w:rPr>
                <w:lang w:val="en-IN"/>
              </w:rPr>
              <w:t xml:space="preserve">The weights (in grams) of 40 </w:t>
            </w:r>
            <w:r>
              <w:rPr>
                <w:lang w:val="en-IN"/>
              </w:rPr>
              <w:t>apples</w:t>
            </w:r>
            <w:r w:rsidRPr="00D63F4B">
              <w:rPr>
                <w:lang w:val="en-IN"/>
              </w:rPr>
              <w:t xml:space="preserve"> picked at random from a basket are as follows.</w:t>
            </w:r>
          </w:p>
          <w:p w:rsidR="00316DCE" w:rsidRPr="00D63F4B" w:rsidRDefault="00316DCE" w:rsidP="00316DCE">
            <w:pPr>
              <w:rPr>
                <w:lang w:val="en-IN"/>
              </w:rPr>
            </w:pPr>
            <w:r w:rsidRPr="00D63F4B">
              <w:rPr>
                <w:lang w:val="en-IN"/>
              </w:rPr>
              <w:t xml:space="preserve">31  29  32   28  21  46  22  19  20  35  31  30  36  30  40 </w:t>
            </w:r>
            <w:r>
              <w:rPr>
                <w:lang w:val="en-IN"/>
              </w:rPr>
              <w:t xml:space="preserve"> </w:t>
            </w:r>
            <w:r w:rsidRPr="00D63F4B">
              <w:rPr>
                <w:lang w:val="en-IN"/>
              </w:rPr>
              <w:t xml:space="preserve">28  30 </w:t>
            </w:r>
            <w:r>
              <w:rPr>
                <w:lang w:val="en-IN"/>
              </w:rPr>
              <w:t xml:space="preserve"> </w:t>
            </w:r>
            <w:r w:rsidRPr="00D63F4B">
              <w:rPr>
                <w:lang w:val="en-IN"/>
              </w:rPr>
              <w:t>29  31  41</w:t>
            </w:r>
          </w:p>
          <w:p w:rsidR="00316DCE" w:rsidRPr="00D63F4B" w:rsidRDefault="00316DCE" w:rsidP="00316DCE">
            <w:pPr>
              <w:rPr>
                <w:lang w:val="en-IN"/>
              </w:rPr>
            </w:pPr>
            <w:r w:rsidRPr="00D63F4B">
              <w:rPr>
                <w:lang w:val="en-IN"/>
              </w:rPr>
              <w:t xml:space="preserve">40  25  42  </w:t>
            </w:r>
            <w:r>
              <w:rPr>
                <w:lang w:val="en-IN"/>
              </w:rPr>
              <w:t xml:space="preserve"> 0</w:t>
            </w:r>
            <w:r w:rsidRPr="00D63F4B">
              <w:rPr>
                <w:lang w:val="en-IN"/>
              </w:rPr>
              <w:t xml:space="preserve">6  13  50  60  27  </w:t>
            </w:r>
            <w:r>
              <w:rPr>
                <w:lang w:val="en-IN"/>
              </w:rPr>
              <w:t>0</w:t>
            </w:r>
            <w:r w:rsidRPr="00D63F4B">
              <w:rPr>
                <w:lang w:val="en-IN"/>
              </w:rPr>
              <w:t>8  42  53  17  25  23  24  12  26  32  28  28</w:t>
            </w:r>
          </w:p>
          <w:p w:rsidR="00316DCE" w:rsidRPr="00CA4F97" w:rsidRDefault="00316DCE" w:rsidP="00316DCE">
            <w:r>
              <w:t>Find the frequency table and hence draw the histogram and ogive curves.</w:t>
            </w:r>
          </w:p>
        </w:tc>
        <w:tc>
          <w:tcPr>
            <w:tcW w:w="296" w:type="pct"/>
          </w:tcPr>
          <w:p w:rsidR="00316DCE" w:rsidRPr="00CA4F97" w:rsidRDefault="00316DCE" w:rsidP="00316DCE">
            <w:r w:rsidRPr="00CA4F97">
              <w:t>CO1</w:t>
            </w:r>
          </w:p>
        </w:tc>
        <w:tc>
          <w:tcPr>
            <w:tcW w:w="239" w:type="pct"/>
          </w:tcPr>
          <w:p w:rsidR="00316DCE" w:rsidRPr="00CA4F97" w:rsidRDefault="00316DCE" w:rsidP="00316DCE">
            <w:r>
              <w:t>An</w:t>
            </w:r>
          </w:p>
        </w:tc>
        <w:tc>
          <w:tcPr>
            <w:tcW w:w="203" w:type="pct"/>
          </w:tcPr>
          <w:p w:rsidR="00316DCE" w:rsidRPr="00CA4F97" w:rsidRDefault="00316DCE" w:rsidP="00316DCE">
            <w:pPr>
              <w:jc w:val="center"/>
            </w:pPr>
            <w:r>
              <w:t>1</w:t>
            </w:r>
            <w:r w:rsidRPr="00CA4F97">
              <w:t>0</w:t>
            </w:r>
          </w:p>
        </w:tc>
      </w:tr>
      <w:tr w:rsidR="00316DCE" w:rsidRPr="00BA50B9" w:rsidTr="008F720C">
        <w:trPr>
          <w:trHeight w:val="283"/>
        </w:trPr>
        <w:tc>
          <w:tcPr>
            <w:tcW w:w="253" w:type="pct"/>
            <w:vAlign w:val="center"/>
          </w:tcPr>
          <w:p w:rsidR="00316DCE" w:rsidRPr="00CA4F97" w:rsidRDefault="00316DCE" w:rsidP="00316DCE">
            <w:pPr>
              <w:jc w:val="center"/>
            </w:pPr>
          </w:p>
        </w:tc>
        <w:tc>
          <w:tcPr>
            <w:tcW w:w="178" w:type="pct"/>
          </w:tcPr>
          <w:p w:rsidR="00316DCE" w:rsidRPr="00CA4F97" w:rsidRDefault="00316DCE" w:rsidP="00316DCE">
            <w:r w:rsidRPr="00CA4F97">
              <w:t>b</w:t>
            </w:r>
            <w:r>
              <w:t>.</w:t>
            </w:r>
          </w:p>
        </w:tc>
        <w:tc>
          <w:tcPr>
            <w:tcW w:w="3831" w:type="pct"/>
            <w:vAlign w:val="bottom"/>
          </w:tcPr>
          <w:p w:rsidR="00316DCE" w:rsidRDefault="00316DCE" w:rsidP="00316DCE">
            <w:pPr>
              <w:contextualSpacing/>
              <w:jc w:val="both"/>
            </w:pPr>
            <w:r>
              <w:t>Draw a multiple bar diagram for the following data:</w:t>
            </w:r>
          </w:p>
          <w:tbl>
            <w:tblPr>
              <w:tblStyle w:val="TableGrid"/>
              <w:tblW w:w="0" w:type="auto"/>
              <w:jc w:val="center"/>
              <w:tblLook w:val="04A0" w:firstRow="1" w:lastRow="0" w:firstColumn="1" w:lastColumn="0" w:noHBand="0" w:noVBand="1"/>
            </w:tblPr>
            <w:tblGrid>
              <w:gridCol w:w="1393"/>
              <w:gridCol w:w="1394"/>
              <w:gridCol w:w="1394"/>
              <w:gridCol w:w="1394"/>
            </w:tblGrid>
            <w:tr w:rsidR="00316DCE" w:rsidTr="00316DCE">
              <w:trPr>
                <w:trHeight w:val="504"/>
                <w:jc w:val="center"/>
              </w:trPr>
              <w:tc>
                <w:tcPr>
                  <w:tcW w:w="1393" w:type="dxa"/>
                </w:tcPr>
                <w:p w:rsidR="00316DCE" w:rsidRDefault="00316DCE" w:rsidP="00316DCE">
                  <w:pPr>
                    <w:spacing w:line="276" w:lineRule="auto"/>
                    <w:jc w:val="center"/>
                  </w:pPr>
                  <w:r>
                    <w:t>Years</w:t>
                  </w:r>
                </w:p>
              </w:tc>
              <w:tc>
                <w:tcPr>
                  <w:tcW w:w="1394" w:type="dxa"/>
                </w:tcPr>
                <w:p w:rsidR="00316DCE" w:rsidRDefault="00316DCE" w:rsidP="00316DCE">
                  <w:pPr>
                    <w:spacing w:line="276" w:lineRule="auto"/>
                    <w:jc w:val="center"/>
                  </w:pPr>
                  <w:r>
                    <w:t>Sales (Rs.000)</w:t>
                  </w:r>
                </w:p>
              </w:tc>
              <w:tc>
                <w:tcPr>
                  <w:tcW w:w="1394" w:type="dxa"/>
                </w:tcPr>
                <w:p w:rsidR="00316DCE" w:rsidRDefault="00316DCE" w:rsidP="00316DCE">
                  <w:pPr>
                    <w:spacing w:line="276" w:lineRule="auto"/>
                    <w:jc w:val="center"/>
                  </w:pPr>
                  <w:r>
                    <w:t>Gross Profit (Rs.000)</w:t>
                  </w:r>
                </w:p>
              </w:tc>
              <w:tc>
                <w:tcPr>
                  <w:tcW w:w="1394" w:type="dxa"/>
                </w:tcPr>
                <w:p w:rsidR="00316DCE" w:rsidRDefault="00316DCE" w:rsidP="00316DCE">
                  <w:pPr>
                    <w:spacing w:line="276" w:lineRule="auto"/>
                    <w:jc w:val="center"/>
                  </w:pPr>
                  <w:r>
                    <w:t>Net Profit (Rs.000)</w:t>
                  </w:r>
                </w:p>
              </w:tc>
            </w:tr>
            <w:tr w:rsidR="00316DCE" w:rsidTr="00316DCE">
              <w:trPr>
                <w:trHeight w:val="246"/>
                <w:jc w:val="center"/>
              </w:trPr>
              <w:tc>
                <w:tcPr>
                  <w:tcW w:w="1393" w:type="dxa"/>
                </w:tcPr>
                <w:p w:rsidR="00316DCE" w:rsidRDefault="00316DCE" w:rsidP="00316DCE">
                  <w:pPr>
                    <w:spacing w:line="276" w:lineRule="auto"/>
                    <w:jc w:val="center"/>
                  </w:pPr>
                  <w:r>
                    <w:t>2001</w:t>
                  </w:r>
                </w:p>
              </w:tc>
              <w:tc>
                <w:tcPr>
                  <w:tcW w:w="1394" w:type="dxa"/>
                </w:tcPr>
                <w:p w:rsidR="00316DCE" w:rsidRDefault="00316DCE" w:rsidP="00316DCE">
                  <w:pPr>
                    <w:spacing w:line="276" w:lineRule="auto"/>
                    <w:jc w:val="center"/>
                  </w:pPr>
                  <w:r>
                    <w:t>110</w:t>
                  </w:r>
                </w:p>
              </w:tc>
              <w:tc>
                <w:tcPr>
                  <w:tcW w:w="1394" w:type="dxa"/>
                </w:tcPr>
                <w:p w:rsidR="00316DCE" w:rsidRDefault="00316DCE" w:rsidP="00316DCE">
                  <w:pPr>
                    <w:spacing w:line="276" w:lineRule="auto"/>
                    <w:jc w:val="center"/>
                  </w:pPr>
                  <w:r>
                    <w:t>40</w:t>
                  </w:r>
                </w:p>
              </w:tc>
              <w:tc>
                <w:tcPr>
                  <w:tcW w:w="1394" w:type="dxa"/>
                </w:tcPr>
                <w:p w:rsidR="00316DCE" w:rsidRDefault="00316DCE" w:rsidP="00316DCE">
                  <w:pPr>
                    <w:spacing w:line="276" w:lineRule="auto"/>
                    <w:jc w:val="center"/>
                  </w:pPr>
                  <w:r>
                    <w:t>20</w:t>
                  </w:r>
                </w:p>
              </w:tc>
            </w:tr>
            <w:tr w:rsidR="00316DCE" w:rsidTr="00316DCE">
              <w:trPr>
                <w:trHeight w:val="246"/>
                <w:jc w:val="center"/>
              </w:trPr>
              <w:tc>
                <w:tcPr>
                  <w:tcW w:w="1393" w:type="dxa"/>
                </w:tcPr>
                <w:p w:rsidR="00316DCE" w:rsidRDefault="00316DCE" w:rsidP="00316DCE">
                  <w:pPr>
                    <w:spacing w:line="276" w:lineRule="auto"/>
                    <w:jc w:val="center"/>
                  </w:pPr>
                  <w:r>
                    <w:t>2002</w:t>
                  </w:r>
                </w:p>
              </w:tc>
              <w:tc>
                <w:tcPr>
                  <w:tcW w:w="1394" w:type="dxa"/>
                </w:tcPr>
                <w:p w:rsidR="00316DCE" w:rsidRDefault="00316DCE" w:rsidP="00316DCE">
                  <w:pPr>
                    <w:spacing w:line="276" w:lineRule="auto"/>
                    <w:jc w:val="center"/>
                  </w:pPr>
                  <w:r>
                    <w:t>130</w:t>
                  </w:r>
                </w:p>
              </w:tc>
              <w:tc>
                <w:tcPr>
                  <w:tcW w:w="1394" w:type="dxa"/>
                </w:tcPr>
                <w:p w:rsidR="00316DCE" w:rsidRDefault="00316DCE" w:rsidP="00316DCE">
                  <w:pPr>
                    <w:spacing w:line="276" w:lineRule="auto"/>
                    <w:jc w:val="center"/>
                  </w:pPr>
                  <w:r>
                    <w:t>50</w:t>
                  </w:r>
                </w:p>
              </w:tc>
              <w:tc>
                <w:tcPr>
                  <w:tcW w:w="1394" w:type="dxa"/>
                </w:tcPr>
                <w:p w:rsidR="00316DCE" w:rsidRDefault="00316DCE" w:rsidP="00316DCE">
                  <w:pPr>
                    <w:spacing w:line="276" w:lineRule="auto"/>
                    <w:jc w:val="center"/>
                  </w:pPr>
                  <w:r>
                    <w:t>25</w:t>
                  </w:r>
                </w:p>
              </w:tc>
            </w:tr>
            <w:tr w:rsidR="00316DCE" w:rsidTr="00316DCE">
              <w:trPr>
                <w:trHeight w:val="246"/>
                <w:jc w:val="center"/>
              </w:trPr>
              <w:tc>
                <w:tcPr>
                  <w:tcW w:w="1393" w:type="dxa"/>
                </w:tcPr>
                <w:p w:rsidR="00316DCE" w:rsidRDefault="00316DCE" w:rsidP="00316DCE">
                  <w:pPr>
                    <w:spacing w:line="276" w:lineRule="auto"/>
                    <w:jc w:val="center"/>
                  </w:pPr>
                  <w:r>
                    <w:t>2003</w:t>
                  </w:r>
                </w:p>
              </w:tc>
              <w:tc>
                <w:tcPr>
                  <w:tcW w:w="1394" w:type="dxa"/>
                </w:tcPr>
                <w:p w:rsidR="00316DCE" w:rsidRDefault="00316DCE" w:rsidP="00316DCE">
                  <w:pPr>
                    <w:spacing w:line="276" w:lineRule="auto"/>
                    <w:jc w:val="center"/>
                  </w:pPr>
                  <w:r>
                    <w:t>140</w:t>
                  </w:r>
                </w:p>
              </w:tc>
              <w:tc>
                <w:tcPr>
                  <w:tcW w:w="1394" w:type="dxa"/>
                </w:tcPr>
                <w:p w:rsidR="00316DCE" w:rsidRDefault="00316DCE" w:rsidP="00316DCE">
                  <w:pPr>
                    <w:spacing w:line="276" w:lineRule="auto"/>
                    <w:jc w:val="center"/>
                  </w:pPr>
                  <w:r>
                    <w:t>55</w:t>
                  </w:r>
                </w:p>
              </w:tc>
              <w:tc>
                <w:tcPr>
                  <w:tcW w:w="1394" w:type="dxa"/>
                </w:tcPr>
                <w:p w:rsidR="00316DCE" w:rsidRDefault="00316DCE" w:rsidP="00316DCE">
                  <w:pPr>
                    <w:spacing w:line="276" w:lineRule="auto"/>
                    <w:jc w:val="center"/>
                  </w:pPr>
                  <w:r>
                    <w:t>25</w:t>
                  </w:r>
                </w:p>
              </w:tc>
            </w:tr>
            <w:tr w:rsidR="00316DCE" w:rsidTr="00316DCE">
              <w:trPr>
                <w:trHeight w:val="256"/>
                <w:jc w:val="center"/>
              </w:trPr>
              <w:tc>
                <w:tcPr>
                  <w:tcW w:w="1393" w:type="dxa"/>
                </w:tcPr>
                <w:p w:rsidR="00316DCE" w:rsidRDefault="00316DCE" w:rsidP="00316DCE">
                  <w:pPr>
                    <w:spacing w:line="276" w:lineRule="auto"/>
                    <w:jc w:val="center"/>
                  </w:pPr>
                  <w:r>
                    <w:t>2004</w:t>
                  </w:r>
                </w:p>
              </w:tc>
              <w:tc>
                <w:tcPr>
                  <w:tcW w:w="1394" w:type="dxa"/>
                </w:tcPr>
                <w:p w:rsidR="00316DCE" w:rsidRDefault="00316DCE" w:rsidP="00316DCE">
                  <w:pPr>
                    <w:spacing w:line="276" w:lineRule="auto"/>
                    <w:jc w:val="center"/>
                  </w:pPr>
                  <w:r>
                    <w:t>150</w:t>
                  </w:r>
                </w:p>
              </w:tc>
              <w:tc>
                <w:tcPr>
                  <w:tcW w:w="1394" w:type="dxa"/>
                </w:tcPr>
                <w:p w:rsidR="00316DCE" w:rsidRDefault="00316DCE" w:rsidP="00316DCE">
                  <w:pPr>
                    <w:spacing w:line="276" w:lineRule="auto"/>
                    <w:jc w:val="center"/>
                  </w:pPr>
                  <w:r>
                    <w:t>60</w:t>
                  </w:r>
                </w:p>
              </w:tc>
              <w:tc>
                <w:tcPr>
                  <w:tcW w:w="1394" w:type="dxa"/>
                </w:tcPr>
                <w:p w:rsidR="00316DCE" w:rsidRDefault="00316DCE" w:rsidP="00316DCE">
                  <w:pPr>
                    <w:spacing w:line="276" w:lineRule="auto"/>
                    <w:jc w:val="center"/>
                  </w:pPr>
                  <w:r>
                    <w:t>35</w:t>
                  </w:r>
                </w:p>
              </w:tc>
            </w:tr>
            <w:tr w:rsidR="00316DCE" w:rsidTr="00316DCE">
              <w:trPr>
                <w:trHeight w:val="246"/>
                <w:jc w:val="center"/>
              </w:trPr>
              <w:tc>
                <w:tcPr>
                  <w:tcW w:w="1393" w:type="dxa"/>
                </w:tcPr>
                <w:p w:rsidR="00316DCE" w:rsidRDefault="00316DCE" w:rsidP="00316DCE">
                  <w:pPr>
                    <w:spacing w:line="276" w:lineRule="auto"/>
                    <w:jc w:val="center"/>
                  </w:pPr>
                  <w:r>
                    <w:t>2005</w:t>
                  </w:r>
                </w:p>
              </w:tc>
              <w:tc>
                <w:tcPr>
                  <w:tcW w:w="1394" w:type="dxa"/>
                </w:tcPr>
                <w:p w:rsidR="00316DCE" w:rsidRDefault="00316DCE" w:rsidP="00316DCE">
                  <w:pPr>
                    <w:spacing w:line="276" w:lineRule="auto"/>
                    <w:jc w:val="center"/>
                  </w:pPr>
                  <w:r>
                    <w:t>175</w:t>
                  </w:r>
                </w:p>
              </w:tc>
              <w:tc>
                <w:tcPr>
                  <w:tcW w:w="1394" w:type="dxa"/>
                </w:tcPr>
                <w:p w:rsidR="00316DCE" w:rsidRDefault="00316DCE" w:rsidP="00316DCE">
                  <w:pPr>
                    <w:spacing w:line="276" w:lineRule="auto"/>
                    <w:jc w:val="center"/>
                  </w:pPr>
                  <w:r>
                    <w:t>65</w:t>
                  </w:r>
                </w:p>
              </w:tc>
              <w:tc>
                <w:tcPr>
                  <w:tcW w:w="1394" w:type="dxa"/>
                </w:tcPr>
                <w:p w:rsidR="00316DCE" w:rsidRDefault="00316DCE" w:rsidP="00316DCE">
                  <w:pPr>
                    <w:spacing w:line="276" w:lineRule="auto"/>
                    <w:jc w:val="center"/>
                  </w:pPr>
                  <w:r>
                    <w:t>40</w:t>
                  </w:r>
                </w:p>
              </w:tc>
            </w:tr>
          </w:tbl>
          <w:p w:rsidR="00316DCE" w:rsidRPr="00CA4F97" w:rsidRDefault="00316DCE" w:rsidP="00316DCE">
            <w:pPr>
              <w:rPr>
                <w:bCs/>
              </w:rPr>
            </w:pPr>
            <w:r>
              <w:t xml:space="preserve"> </w:t>
            </w:r>
          </w:p>
        </w:tc>
        <w:tc>
          <w:tcPr>
            <w:tcW w:w="296" w:type="pct"/>
          </w:tcPr>
          <w:p w:rsidR="00316DCE" w:rsidRPr="00CA4F97" w:rsidRDefault="00316DCE" w:rsidP="00316DCE">
            <w:r>
              <w:t>CO1</w:t>
            </w:r>
          </w:p>
        </w:tc>
        <w:tc>
          <w:tcPr>
            <w:tcW w:w="239" w:type="pct"/>
          </w:tcPr>
          <w:p w:rsidR="00316DCE" w:rsidRPr="00CA4F97" w:rsidRDefault="00316DCE" w:rsidP="00316DCE">
            <w:r>
              <w:t>U</w:t>
            </w:r>
          </w:p>
        </w:tc>
        <w:tc>
          <w:tcPr>
            <w:tcW w:w="203" w:type="pct"/>
          </w:tcPr>
          <w:p w:rsidR="00316DCE" w:rsidRPr="00CA4F97" w:rsidRDefault="00316DCE" w:rsidP="00316DCE">
            <w:pPr>
              <w:jc w:val="center"/>
            </w:pPr>
            <w:r>
              <w:t>10</w:t>
            </w:r>
          </w:p>
        </w:tc>
      </w:tr>
      <w:tr w:rsidR="00316DCE" w:rsidRPr="00BA50B9" w:rsidTr="008F720C">
        <w:trPr>
          <w:trHeight w:val="239"/>
        </w:trPr>
        <w:tc>
          <w:tcPr>
            <w:tcW w:w="253" w:type="pct"/>
            <w:vAlign w:val="center"/>
          </w:tcPr>
          <w:p w:rsidR="00316DCE" w:rsidRPr="00CA4F97" w:rsidRDefault="00316DCE" w:rsidP="00316DCE">
            <w:pPr>
              <w:jc w:val="center"/>
            </w:pPr>
          </w:p>
        </w:tc>
        <w:tc>
          <w:tcPr>
            <w:tcW w:w="178" w:type="pct"/>
            <w:vAlign w:val="bottom"/>
          </w:tcPr>
          <w:p w:rsidR="00316DCE" w:rsidRPr="00CA4F97" w:rsidRDefault="00316DCE" w:rsidP="00316DCE"/>
        </w:tc>
        <w:tc>
          <w:tcPr>
            <w:tcW w:w="3831" w:type="pct"/>
            <w:vAlign w:val="bottom"/>
          </w:tcPr>
          <w:p w:rsidR="00316DCE" w:rsidRPr="00CA4F97" w:rsidRDefault="00316DCE" w:rsidP="00316DCE">
            <w:pPr>
              <w:jc w:val="center"/>
              <w:rPr>
                <w:b/>
                <w:bCs/>
              </w:rPr>
            </w:pPr>
            <w:r w:rsidRPr="00CA4F97">
              <w:rPr>
                <w:b/>
                <w:bCs/>
              </w:rPr>
              <w:t>(OR)</w:t>
            </w:r>
          </w:p>
        </w:tc>
        <w:tc>
          <w:tcPr>
            <w:tcW w:w="296" w:type="pct"/>
            <w:vAlign w:val="bottom"/>
          </w:tcPr>
          <w:p w:rsidR="00316DCE" w:rsidRPr="00CA4F97" w:rsidRDefault="00316DCE" w:rsidP="00316DCE"/>
        </w:tc>
        <w:tc>
          <w:tcPr>
            <w:tcW w:w="239" w:type="pct"/>
            <w:vAlign w:val="bottom"/>
          </w:tcPr>
          <w:p w:rsidR="00316DCE" w:rsidRPr="00CA4F97" w:rsidRDefault="00316DCE" w:rsidP="00316DCE"/>
        </w:tc>
        <w:tc>
          <w:tcPr>
            <w:tcW w:w="203" w:type="pct"/>
            <w:vAlign w:val="bottom"/>
          </w:tcPr>
          <w:p w:rsidR="00316DCE" w:rsidRPr="00CA4F97" w:rsidRDefault="00316DCE" w:rsidP="00316DCE">
            <w:pPr>
              <w:jc w:val="center"/>
            </w:pPr>
          </w:p>
        </w:tc>
      </w:tr>
      <w:tr w:rsidR="00316DCE" w:rsidRPr="00BA50B9" w:rsidTr="008F720C">
        <w:trPr>
          <w:trHeight w:val="283"/>
        </w:trPr>
        <w:tc>
          <w:tcPr>
            <w:tcW w:w="253" w:type="pct"/>
          </w:tcPr>
          <w:p w:rsidR="00316DCE" w:rsidRPr="00CA4F97" w:rsidRDefault="00316DCE" w:rsidP="00316DCE">
            <w:pPr>
              <w:jc w:val="center"/>
            </w:pPr>
            <w:r w:rsidRPr="00CA4F97">
              <w:t>2.</w:t>
            </w:r>
          </w:p>
        </w:tc>
        <w:tc>
          <w:tcPr>
            <w:tcW w:w="178" w:type="pct"/>
          </w:tcPr>
          <w:p w:rsidR="00316DCE" w:rsidRPr="00CA4F97" w:rsidRDefault="00316DCE" w:rsidP="00316DCE">
            <w:pPr>
              <w:jc w:val="center"/>
            </w:pPr>
            <w:r w:rsidRPr="00CA4F97">
              <w:t>a</w:t>
            </w:r>
            <w:r>
              <w:t>.</w:t>
            </w:r>
          </w:p>
        </w:tc>
        <w:tc>
          <w:tcPr>
            <w:tcW w:w="3831" w:type="pct"/>
            <w:vAlign w:val="bottom"/>
          </w:tcPr>
          <w:p w:rsidR="00316DCE" w:rsidRPr="00A16FB5" w:rsidRDefault="00316DCE" w:rsidP="00316DCE">
            <w:pPr>
              <w:jc w:val="both"/>
            </w:pPr>
            <w:r w:rsidRPr="00A16FB5">
              <w:t>Calculate the Mean, Median and Mode for the following data:</w:t>
            </w:r>
          </w:p>
          <w:p w:rsidR="00316DCE" w:rsidRPr="00A16FB5" w:rsidRDefault="00316DCE" w:rsidP="00316DCE">
            <w:pPr>
              <w:jc w:val="both"/>
            </w:pPr>
          </w:p>
          <w:tbl>
            <w:tblPr>
              <w:tblStyle w:val="TableGrid"/>
              <w:tblW w:w="0" w:type="auto"/>
              <w:tblLook w:val="04A0" w:firstRow="1" w:lastRow="0" w:firstColumn="1" w:lastColumn="0" w:noHBand="0" w:noVBand="1"/>
            </w:tblPr>
            <w:tblGrid>
              <w:gridCol w:w="852"/>
              <w:gridCol w:w="852"/>
              <w:gridCol w:w="852"/>
              <w:gridCol w:w="853"/>
              <w:gridCol w:w="853"/>
              <w:gridCol w:w="853"/>
              <w:gridCol w:w="853"/>
              <w:gridCol w:w="853"/>
              <w:gridCol w:w="853"/>
            </w:tblGrid>
            <w:tr w:rsidR="00316DCE" w:rsidRPr="00A16FB5" w:rsidTr="00316DCE">
              <w:trPr>
                <w:trHeight w:val="469"/>
              </w:trPr>
              <w:tc>
                <w:tcPr>
                  <w:tcW w:w="854" w:type="dxa"/>
                </w:tcPr>
                <w:p w:rsidR="00316DCE" w:rsidRPr="00A16FB5" w:rsidRDefault="00316DCE" w:rsidP="00316DCE">
                  <w:pPr>
                    <w:jc w:val="center"/>
                  </w:pPr>
                  <w:r w:rsidRPr="00A16FB5">
                    <w:t>Class</w:t>
                  </w:r>
                </w:p>
              </w:tc>
              <w:tc>
                <w:tcPr>
                  <w:tcW w:w="855" w:type="dxa"/>
                </w:tcPr>
                <w:p w:rsidR="00316DCE" w:rsidRPr="00A16FB5" w:rsidRDefault="00316DCE" w:rsidP="00316DCE">
                  <w:pPr>
                    <w:jc w:val="center"/>
                  </w:pPr>
                  <w:r w:rsidRPr="00A16FB5">
                    <w:t>20-30</w:t>
                  </w:r>
                </w:p>
              </w:tc>
              <w:tc>
                <w:tcPr>
                  <w:tcW w:w="855" w:type="dxa"/>
                </w:tcPr>
                <w:p w:rsidR="00316DCE" w:rsidRPr="00A16FB5" w:rsidRDefault="00316DCE" w:rsidP="00316DCE">
                  <w:pPr>
                    <w:jc w:val="center"/>
                  </w:pPr>
                  <w:r w:rsidRPr="00A16FB5">
                    <w:t>30-40</w:t>
                  </w:r>
                </w:p>
              </w:tc>
              <w:tc>
                <w:tcPr>
                  <w:tcW w:w="855" w:type="dxa"/>
                </w:tcPr>
                <w:p w:rsidR="00316DCE" w:rsidRPr="00A16FB5" w:rsidRDefault="00316DCE" w:rsidP="00316DCE">
                  <w:pPr>
                    <w:jc w:val="center"/>
                  </w:pPr>
                  <w:r w:rsidRPr="00A16FB5">
                    <w:t>40-50</w:t>
                  </w:r>
                </w:p>
              </w:tc>
              <w:tc>
                <w:tcPr>
                  <w:tcW w:w="855" w:type="dxa"/>
                </w:tcPr>
                <w:p w:rsidR="00316DCE" w:rsidRPr="00A16FB5" w:rsidRDefault="00316DCE" w:rsidP="00316DCE">
                  <w:pPr>
                    <w:jc w:val="center"/>
                  </w:pPr>
                  <w:r w:rsidRPr="00A16FB5">
                    <w:t>50-60</w:t>
                  </w:r>
                </w:p>
              </w:tc>
              <w:tc>
                <w:tcPr>
                  <w:tcW w:w="855" w:type="dxa"/>
                </w:tcPr>
                <w:p w:rsidR="00316DCE" w:rsidRPr="00A16FB5" w:rsidRDefault="00316DCE" w:rsidP="00316DCE">
                  <w:pPr>
                    <w:jc w:val="center"/>
                  </w:pPr>
                  <w:r w:rsidRPr="00A16FB5">
                    <w:t>60-70</w:t>
                  </w:r>
                </w:p>
              </w:tc>
              <w:tc>
                <w:tcPr>
                  <w:tcW w:w="855" w:type="dxa"/>
                </w:tcPr>
                <w:p w:rsidR="00316DCE" w:rsidRPr="00A16FB5" w:rsidRDefault="00316DCE" w:rsidP="00316DCE">
                  <w:pPr>
                    <w:jc w:val="center"/>
                  </w:pPr>
                  <w:r w:rsidRPr="00A16FB5">
                    <w:t>70-80</w:t>
                  </w:r>
                </w:p>
              </w:tc>
              <w:tc>
                <w:tcPr>
                  <w:tcW w:w="855" w:type="dxa"/>
                </w:tcPr>
                <w:p w:rsidR="00316DCE" w:rsidRPr="00A16FB5" w:rsidRDefault="00316DCE" w:rsidP="00316DCE">
                  <w:pPr>
                    <w:jc w:val="center"/>
                  </w:pPr>
                  <w:r w:rsidRPr="00A16FB5">
                    <w:t>80-90</w:t>
                  </w:r>
                </w:p>
              </w:tc>
              <w:tc>
                <w:tcPr>
                  <w:tcW w:w="855" w:type="dxa"/>
                </w:tcPr>
                <w:p w:rsidR="00316DCE" w:rsidRPr="00A16FB5" w:rsidRDefault="00316DCE" w:rsidP="00316DCE">
                  <w:pPr>
                    <w:jc w:val="center"/>
                  </w:pPr>
                  <w:r w:rsidRPr="00A16FB5">
                    <w:t>90-100</w:t>
                  </w:r>
                </w:p>
              </w:tc>
            </w:tr>
            <w:tr w:rsidR="00316DCE" w:rsidRPr="00A16FB5" w:rsidTr="00316DCE">
              <w:trPr>
                <w:trHeight w:val="234"/>
              </w:trPr>
              <w:tc>
                <w:tcPr>
                  <w:tcW w:w="854" w:type="dxa"/>
                </w:tcPr>
                <w:p w:rsidR="00316DCE" w:rsidRPr="00A16FB5" w:rsidRDefault="00316DCE" w:rsidP="00316DCE">
                  <w:pPr>
                    <w:jc w:val="center"/>
                  </w:pPr>
                  <w:r w:rsidRPr="00A16FB5">
                    <w:t>Freq</w:t>
                  </w:r>
                </w:p>
              </w:tc>
              <w:tc>
                <w:tcPr>
                  <w:tcW w:w="855" w:type="dxa"/>
                </w:tcPr>
                <w:p w:rsidR="00316DCE" w:rsidRPr="00A16FB5" w:rsidRDefault="00316DCE" w:rsidP="00316DCE">
                  <w:pPr>
                    <w:jc w:val="center"/>
                  </w:pPr>
                  <w:r w:rsidRPr="00A16FB5">
                    <w:t>4</w:t>
                  </w:r>
                </w:p>
              </w:tc>
              <w:tc>
                <w:tcPr>
                  <w:tcW w:w="855" w:type="dxa"/>
                </w:tcPr>
                <w:p w:rsidR="00316DCE" w:rsidRPr="00A16FB5" w:rsidRDefault="00316DCE" w:rsidP="00316DCE">
                  <w:pPr>
                    <w:jc w:val="center"/>
                  </w:pPr>
                  <w:r w:rsidRPr="00A16FB5">
                    <w:t>14</w:t>
                  </w:r>
                </w:p>
              </w:tc>
              <w:tc>
                <w:tcPr>
                  <w:tcW w:w="855" w:type="dxa"/>
                </w:tcPr>
                <w:p w:rsidR="00316DCE" w:rsidRPr="00A16FB5" w:rsidRDefault="00316DCE" w:rsidP="00316DCE">
                  <w:pPr>
                    <w:jc w:val="center"/>
                  </w:pPr>
                  <w:r w:rsidRPr="00A16FB5">
                    <w:t>20</w:t>
                  </w:r>
                </w:p>
              </w:tc>
              <w:tc>
                <w:tcPr>
                  <w:tcW w:w="855" w:type="dxa"/>
                </w:tcPr>
                <w:p w:rsidR="00316DCE" w:rsidRPr="00A16FB5" w:rsidRDefault="00316DCE" w:rsidP="00316DCE">
                  <w:pPr>
                    <w:jc w:val="center"/>
                  </w:pPr>
                  <w:r w:rsidRPr="00A16FB5">
                    <w:t>51</w:t>
                  </w:r>
                </w:p>
              </w:tc>
              <w:tc>
                <w:tcPr>
                  <w:tcW w:w="855" w:type="dxa"/>
                </w:tcPr>
                <w:p w:rsidR="00316DCE" w:rsidRPr="00A16FB5" w:rsidRDefault="00316DCE" w:rsidP="00316DCE">
                  <w:pPr>
                    <w:jc w:val="center"/>
                  </w:pPr>
                  <w:r w:rsidRPr="00A16FB5">
                    <w:t>32</w:t>
                  </w:r>
                </w:p>
              </w:tc>
              <w:tc>
                <w:tcPr>
                  <w:tcW w:w="855" w:type="dxa"/>
                </w:tcPr>
                <w:p w:rsidR="00316DCE" w:rsidRPr="00A16FB5" w:rsidRDefault="00316DCE" w:rsidP="00316DCE">
                  <w:pPr>
                    <w:jc w:val="center"/>
                  </w:pPr>
                  <w:r w:rsidRPr="00A16FB5">
                    <w:t>17</w:t>
                  </w:r>
                </w:p>
              </w:tc>
              <w:tc>
                <w:tcPr>
                  <w:tcW w:w="855" w:type="dxa"/>
                </w:tcPr>
                <w:p w:rsidR="00316DCE" w:rsidRPr="00A16FB5" w:rsidRDefault="00316DCE" w:rsidP="00316DCE">
                  <w:pPr>
                    <w:jc w:val="center"/>
                  </w:pPr>
                  <w:r w:rsidRPr="00A16FB5">
                    <w:t>6</w:t>
                  </w:r>
                </w:p>
              </w:tc>
              <w:tc>
                <w:tcPr>
                  <w:tcW w:w="855" w:type="dxa"/>
                </w:tcPr>
                <w:p w:rsidR="00316DCE" w:rsidRPr="00A16FB5" w:rsidRDefault="00316DCE" w:rsidP="00316DCE">
                  <w:pPr>
                    <w:jc w:val="center"/>
                  </w:pPr>
                  <w:r w:rsidRPr="00A16FB5">
                    <w:t>4</w:t>
                  </w:r>
                </w:p>
              </w:tc>
            </w:tr>
          </w:tbl>
          <w:p w:rsidR="00316DCE" w:rsidRPr="00CA4F97" w:rsidRDefault="00316DCE" w:rsidP="00316DCE">
            <w:r>
              <w:rPr>
                <w:bCs/>
              </w:rPr>
              <w:t xml:space="preserve"> </w:t>
            </w:r>
          </w:p>
        </w:tc>
        <w:tc>
          <w:tcPr>
            <w:tcW w:w="296" w:type="pct"/>
          </w:tcPr>
          <w:p w:rsidR="00316DCE" w:rsidRPr="00CA4F97" w:rsidRDefault="00316DCE" w:rsidP="00316DCE">
            <w:r w:rsidRPr="00CA4F97">
              <w:t>CO2</w:t>
            </w:r>
          </w:p>
        </w:tc>
        <w:tc>
          <w:tcPr>
            <w:tcW w:w="239" w:type="pct"/>
          </w:tcPr>
          <w:p w:rsidR="00316DCE" w:rsidRPr="00CA4F97" w:rsidRDefault="00316DCE" w:rsidP="00316DCE">
            <w:r>
              <w:t>E</w:t>
            </w:r>
          </w:p>
        </w:tc>
        <w:tc>
          <w:tcPr>
            <w:tcW w:w="203" w:type="pct"/>
          </w:tcPr>
          <w:p w:rsidR="00316DCE" w:rsidRPr="00CA4F97" w:rsidRDefault="00316DCE" w:rsidP="00316DCE">
            <w:pPr>
              <w:jc w:val="center"/>
            </w:pPr>
            <w:r w:rsidRPr="00CA4F97">
              <w:t>20</w:t>
            </w:r>
          </w:p>
        </w:tc>
      </w:tr>
      <w:tr w:rsidR="00316DCE" w:rsidRPr="00BA50B9" w:rsidTr="008F720C">
        <w:trPr>
          <w:trHeight w:val="397"/>
        </w:trPr>
        <w:tc>
          <w:tcPr>
            <w:tcW w:w="253" w:type="pct"/>
            <w:vAlign w:val="center"/>
          </w:tcPr>
          <w:p w:rsidR="00316DCE" w:rsidRPr="00CA4F97" w:rsidRDefault="00316DCE" w:rsidP="00316DCE">
            <w:pPr>
              <w:jc w:val="center"/>
            </w:pPr>
          </w:p>
        </w:tc>
        <w:tc>
          <w:tcPr>
            <w:tcW w:w="178" w:type="pct"/>
            <w:vAlign w:val="bottom"/>
          </w:tcPr>
          <w:p w:rsidR="00316DCE" w:rsidRPr="00CA4F97" w:rsidRDefault="00316DCE" w:rsidP="00316DCE"/>
        </w:tc>
        <w:tc>
          <w:tcPr>
            <w:tcW w:w="3831" w:type="pct"/>
            <w:vAlign w:val="bottom"/>
          </w:tcPr>
          <w:p w:rsidR="00316DCE" w:rsidRPr="00CA4F97" w:rsidRDefault="00316DCE" w:rsidP="00316DCE"/>
        </w:tc>
        <w:tc>
          <w:tcPr>
            <w:tcW w:w="296" w:type="pct"/>
            <w:vAlign w:val="bottom"/>
          </w:tcPr>
          <w:p w:rsidR="00316DCE" w:rsidRPr="00CA4F97" w:rsidRDefault="00316DCE" w:rsidP="00316DCE"/>
        </w:tc>
        <w:tc>
          <w:tcPr>
            <w:tcW w:w="239" w:type="pct"/>
            <w:vAlign w:val="bottom"/>
          </w:tcPr>
          <w:p w:rsidR="00316DCE" w:rsidRPr="00CA4F97" w:rsidRDefault="00316DCE" w:rsidP="00316DCE"/>
        </w:tc>
        <w:tc>
          <w:tcPr>
            <w:tcW w:w="203" w:type="pct"/>
            <w:vAlign w:val="bottom"/>
          </w:tcPr>
          <w:p w:rsidR="00316DCE" w:rsidRPr="00CA4F97" w:rsidRDefault="00316DCE" w:rsidP="00316DCE">
            <w:pPr>
              <w:jc w:val="center"/>
            </w:pPr>
          </w:p>
        </w:tc>
      </w:tr>
      <w:tr w:rsidR="00316DCE" w:rsidRPr="00BA50B9" w:rsidTr="008F720C">
        <w:trPr>
          <w:trHeight w:val="283"/>
        </w:trPr>
        <w:tc>
          <w:tcPr>
            <w:tcW w:w="253" w:type="pct"/>
          </w:tcPr>
          <w:p w:rsidR="00316DCE" w:rsidRPr="00CA4F97" w:rsidRDefault="00316DCE" w:rsidP="00316DCE">
            <w:pPr>
              <w:jc w:val="center"/>
            </w:pPr>
            <w:r w:rsidRPr="00CA4F97">
              <w:t>3.</w:t>
            </w:r>
          </w:p>
        </w:tc>
        <w:tc>
          <w:tcPr>
            <w:tcW w:w="178" w:type="pct"/>
          </w:tcPr>
          <w:p w:rsidR="00316DCE" w:rsidRPr="00CA4F97" w:rsidRDefault="00316DCE" w:rsidP="00316DCE">
            <w:r w:rsidRPr="00CA4F97">
              <w:t>a</w:t>
            </w:r>
            <w:r>
              <w:t>.</w:t>
            </w:r>
          </w:p>
        </w:tc>
        <w:tc>
          <w:tcPr>
            <w:tcW w:w="3831" w:type="pct"/>
          </w:tcPr>
          <w:p w:rsidR="00316DCE" w:rsidRDefault="00316DCE" w:rsidP="00316DCE">
            <w:pPr>
              <w:spacing w:line="276" w:lineRule="auto"/>
              <w:jc w:val="both"/>
            </w:pPr>
            <w:r>
              <w:t>From the following data, find the</w:t>
            </w:r>
          </w:p>
          <w:p w:rsidR="00316DCE" w:rsidRDefault="00316DCE" w:rsidP="00316DCE">
            <w:pPr>
              <w:pStyle w:val="ListParagraph"/>
              <w:numPr>
                <w:ilvl w:val="0"/>
                <w:numId w:val="24"/>
              </w:numPr>
              <w:spacing w:line="276" w:lineRule="auto"/>
              <w:jc w:val="both"/>
            </w:pPr>
            <w:r>
              <w:t>Two regression line equations.</w:t>
            </w:r>
          </w:p>
          <w:p w:rsidR="00316DCE" w:rsidRDefault="00316DCE" w:rsidP="00316DCE">
            <w:pPr>
              <w:pStyle w:val="ListParagraph"/>
              <w:numPr>
                <w:ilvl w:val="0"/>
                <w:numId w:val="24"/>
              </w:numPr>
              <w:spacing w:line="276" w:lineRule="auto"/>
              <w:jc w:val="both"/>
            </w:pPr>
            <w:r>
              <w:t>The most likely marks in Statistics, when the marks in Economics is 38.</w:t>
            </w:r>
          </w:p>
          <w:p w:rsidR="00316DCE" w:rsidRDefault="00316DCE" w:rsidP="00316DCE">
            <w:pPr>
              <w:pStyle w:val="ListParagraph"/>
              <w:numPr>
                <w:ilvl w:val="0"/>
                <w:numId w:val="24"/>
              </w:numPr>
              <w:spacing w:line="276" w:lineRule="auto"/>
              <w:jc w:val="both"/>
            </w:pPr>
            <w:r>
              <w:t>The most likely marks in Economics, when the marks in Statistics is 18.</w:t>
            </w:r>
          </w:p>
          <w:tbl>
            <w:tblPr>
              <w:tblStyle w:val="TableGrid"/>
              <w:tblW w:w="0" w:type="auto"/>
              <w:jc w:val="center"/>
              <w:tblLook w:val="04A0" w:firstRow="1" w:lastRow="0" w:firstColumn="1" w:lastColumn="0" w:noHBand="0" w:noVBand="1"/>
            </w:tblPr>
            <w:tblGrid>
              <w:gridCol w:w="1093"/>
              <w:gridCol w:w="517"/>
              <w:gridCol w:w="625"/>
              <w:gridCol w:w="651"/>
              <w:gridCol w:w="722"/>
              <w:gridCol w:w="722"/>
              <w:gridCol w:w="722"/>
              <w:gridCol w:w="722"/>
              <w:gridCol w:w="722"/>
            </w:tblGrid>
            <w:tr w:rsidR="00316DCE" w:rsidTr="00316DCE">
              <w:trPr>
                <w:trHeight w:val="532"/>
                <w:jc w:val="center"/>
              </w:trPr>
              <w:tc>
                <w:tcPr>
                  <w:tcW w:w="1093" w:type="dxa"/>
                </w:tcPr>
                <w:p w:rsidR="00316DCE" w:rsidRPr="00FF3D8D" w:rsidRDefault="00316DCE" w:rsidP="00316DCE">
                  <w:pPr>
                    <w:pStyle w:val="ListParagraph"/>
                    <w:spacing w:line="276" w:lineRule="auto"/>
                    <w:ind w:left="0"/>
                    <w:jc w:val="center"/>
                    <w:rPr>
                      <w:sz w:val="20"/>
                      <w:szCs w:val="20"/>
                    </w:rPr>
                  </w:pPr>
                  <w:r w:rsidRPr="00FF3D8D">
                    <w:rPr>
                      <w:sz w:val="20"/>
                      <w:szCs w:val="20"/>
                    </w:rPr>
                    <w:t>Marks in Eco</w:t>
                  </w:r>
                  <w:r>
                    <w:rPr>
                      <w:sz w:val="20"/>
                      <w:szCs w:val="20"/>
                    </w:rPr>
                    <w:t>.</w:t>
                  </w:r>
                </w:p>
              </w:tc>
              <w:tc>
                <w:tcPr>
                  <w:tcW w:w="517" w:type="dxa"/>
                </w:tcPr>
                <w:p w:rsidR="00316DCE" w:rsidRDefault="00316DCE" w:rsidP="00316DCE">
                  <w:pPr>
                    <w:pStyle w:val="ListParagraph"/>
                    <w:spacing w:line="276" w:lineRule="auto"/>
                    <w:ind w:left="0"/>
                    <w:jc w:val="center"/>
                  </w:pPr>
                  <w:r>
                    <w:t>22</w:t>
                  </w:r>
                </w:p>
              </w:tc>
              <w:tc>
                <w:tcPr>
                  <w:tcW w:w="625" w:type="dxa"/>
                </w:tcPr>
                <w:p w:rsidR="00316DCE" w:rsidRDefault="00316DCE" w:rsidP="00316DCE">
                  <w:pPr>
                    <w:pStyle w:val="ListParagraph"/>
                    <w:spacing w:line="276" w:lineRule="auto"/>
                    <w:ind w:left="0"/>
                    <w:jc w:val="center"/>
                  </w:pPr>
                  <w:r>
                    <w:t>26</w:t>
                  </w:r>
                </w:p>
              </w:tc>
              <w:tc>
                <w:tcPr>
                  <w:tcW w:w="651" w:type="dxa"/>
                </w:tcPr>
                <w:p w:rsidR="00316DCE" w:rsidRDefault="00316DCE" w:rsidP="00316DCE">
                  <w:pPr>
                    <w:pStyle w:val="ListParagraph"/>
                    <w:spacing w:line="276" w:lineRule="auto"/>
                    <w:ind w:left="0"/>
                    <w:jc w:val="center"/>
                  </w:pPr>
                  <w:r>
                    <w:t>29</w:t>
                  </w:r>
                </w:p>
              </w:tc>
              <w:tc>
                <w:tcPr>
                  <w:tcW w:w="722" w:type="dxa"/>
                </w:tcPr>
                <w:p w:rsidR="00316DCE" w:rsidRDefault="00316DCE" w:rsidP="00316DCE">
                  <w:pPr>
                    <w:pStyle w:val="ListParagraph"/>
                    <w:spacing w:line="276" w:lineRule="auto"/>
                    <w:ind w:left="0"/>
                    <w:jc w:val="center"/>
                  </w:pPr>
                  <w:r>
                    <w:t>30</w:t>
                  </w:r>
                </w:p>
              </w:tc>
              <w:tc>
                <w:tcPr>
                  <w:tcW w:w="722" w:type="dxa"/>
                </w:tcPr>
                <w:p w:rsidR="00316DCE" w:rsidRDefault="00316DCE" w:rsidP="00316DCE">
                  <w:pPr>
                    <w:pStyle w:val="ListParagraph"/>
                    <w:spacing w:line="276" w:lineRule="auto"/>
                    <w:ind w:left="0"/>
                    <w:jc w:val="center"/>
                  </w:pPr>
                  <w:r>
                    <w:t>31</w:t>
                  </w:r>
                </w:p>
              </w:tc>
              <w:tc>
                <w:tcPr>
                  <w:tcW w:w="722" w:type="dxa"/>
                </w:tcPr>
                <w:p w:rsidR="00316DCE" w:rsidRDefault="00316DCE" w:rsidP="00316DCE">
                  <w:pPr>
                    <w:pStyle w:val="ListParagraph"/>
                    <w:spacing w:line="276" w:lineRule="auto"/>
                    <w:ind w:left="0"/>
                    <w:jc w:val="center"/>
                  </w:pPr>
                  <w:r>
                    <w:t>31</w:t>
                  </w:r>
                </w:p>
              </w:tc>
              <w:tc>
                <w:tcPr>
                  <w:tcW w:w="722" w:type="dxa"/>
                </w:tcPr>
                <w:p w:rsidR="00316DCE" w:rsidRDefault="00316DCE" w:rsidP="00316DCE">
                  <w:pPr>
                    <w:pStyle w:val="ListParagraph"/>
                    <w:spacing w:line="276" w:lineRule="auto"/>
                    <w:ind w:left="0"/>
                    <w:jc w:val="center"/>
                  </w:pPr>
                  <w:r>
                    <w:t>34</w:t>
                  </w:r>
                </w:p>
              </w:tc>
              <w:tc>
                <w:tcPr>
                  <w:tcW w:w="722" w:type="dxa"/>
                </w:tcPr>
                <w:p w:rsidR="00316DCE" w:rsidRDefault="00316DCE" w:rsidP="00316DCE">
                  <w:pPr>
                    <w:pStyle w:val="ListParagraph"/>
                    <w:spacing w:line="276" w:lineRule="auto"/>
                    <w:ind w:left="0"/>
                    <w:jc w:val="center"/>
                  </w:pPr>
                  <w:r>
                    <w:t>35</w:t>
                  </w:r>
                </w:p>
              </w:tc>
            </w:tr>
            <w:tr w:rsidR="00316DCE" w:rsidTr="00316DCE">
              <w:trPr>
                <w:trHeight w:val="519"/>
                <w:jc w:val="center"/>
              </w:trPr>
              <w:tc>
                <w:tcPr>
                  <w:tcW w:w="1093" w:type="dxa"/>
                </w:tcPr>
                <w:p w:rsidR="00316DCE" w:rsidRPr="00FF3D8D" w:rsidRDefault="00316DCE" w:rsidP="00316DCE">
                  <w:pPr>
                    <w:pStyle w:val="ListParagraph"/>
                    <w:spacing w:line="276" w:lineRule="auto"/>
                    <w:ind w:left="0"/>
                    <w:jc w:val="center"/>
                    <w:rPr>
                      <w:sz w:val="20"/>
                      <w:szCs w:val="20"/>
                    </w:rPr>
                  </w:pPr>
                  <w:r w:rsidRPr="00FF3D8D">
                    <w:rPr>
                      <w:sz w:val="20"/>
                      <w:szCs w:val="20"/>
                    </w:rPr>
                    <w:t>Mark</w:t>
                  </w:r>
                  <w:r>
                    <w:rPr>
                      <w:sz w:val="20"/>
                      <w:szCs w:val="20"/>
                    </w:rPr>
                    <w:t>s in Stat.</w:t>
                  </w:r>
                </w:p>
              </w:tc>
              <w:tc>
                <w:tcPr>
                  <w:tcW w:w="517" w:type="dxa"/>
                </w:tcPr>
                <w:p w:rsidR="00316DCE" w:rsidRDefault="00316DCE" w:rsidP="00316DCE">
                  <w:pPr>
                    <w:pStyle w:val="ListParagraph"/>
                    <w:spacing w:line="276" w:lineRule="auto"/>
                    <w:ind w:left="0"/>
                    <w:jc w:val="center"/>
                  </w:pPr>
                  <w:r>
                    <w:t>20</w:t>
                  </w:r>
                </w:p>
              </w:tc>
              <w:tc>
                <w:tcPr>
                  <w:tcW w:w="625" w:type="dxa"/>
                </w:tcPr>
                <w:p w:rsidR="00316DCE" w:rsidRDefault="00316DCE" w:rsidP="00316DCE">
                  <w:pPr>
                    <w:pStyle w:val="ListParagraph"/>
                    <w:spacing w:line="276" w:lineRule="auto"/>
                    <w:ind w:left="0"/>
                    <w:jc w:val="center"/>
                  </w:pPr>
                  <w:r>
                    <w:t>20</w:t>
                  </w:r>
                </w:p>
              </w:tc>
              <w:tc>
                <w:tcPr>
                  <w:tcW w:w="651" w:type="dxa"/>
                </w:tcPr>
                <w:p w:rsidR="00316DCE" w:rsidRDefault="00316DCE" w:rsidP="00316DCE">
                  <w:pPr>
                    <w:pStyle w:val="ListParagraph"/>
                    <w:spacing w:line="276" w:lineRule="auto"/>
                    <w:ind w:left="0"/>
                    <w:jc w:val="center"/>
                  </w:pPr>
                  <w:r>
                    <w:t>21</w:t>
                  </w:r>
                </w:p>
              </w:tc>
              <w:tc>
                <w:tcPr>
                  <w:tcW w:w="722" w:type="dxa"/>
                </w:tcPr>
                <w:p w:rsidR="00316DCE" w:rsidRDefault="00316DCE" w:rsidP="00316DCE">
                  <w:pPr>
                    <w:pStyle w:val="ListParagraph"/>
                    <w:spacing w:line="276" w:lineRule="auto"/>
                    <w:ind w:left="0"/>
                    <w:jc w:val="center"/>
                  </w:pPr>
                  <w:r>
                    <w:t>29</w:t>
                  </w:r>
                </w:p>
              </w:tc>
              <w:tc>
                <w:tcPr>
                  <w:tcW w:w="722" w:type="dxa"/>
                </w:tcPr>
                <w:p w:rsidR="00316DCE" w:rsidRDefault="00316DCE" w:rsidP="00316DCE">
                  <w:pPr>
                    <w:pStyle w:val="ListParagraph"/>
                    <w:spacing w:line="276" w:lineRule="auto"/>
                    <w:ind w:left="0"/>
                    <w:jc w:val="center"/>
                  </w:pPr>
                  <w:r>
                    <w:t>27</w:t>
                  </w:r>
                </w:p>
              </w:tc>
              <w:tc>
                <w:tcPr>
                  <w:tcW w:w="722" w:type="dxa"/>
                </w:tcPr>
                <w:p w:rsidR="00316DCE" w:rsidRDefault="00316DCE" w:rsidP="00316DCE">
                  <w:pPr>
                    <w:pStyle w:val="ListParagraph"/>
                    <w:spacing w:line="276" w:lineRule="auto"/>
                    <w:ind w:left="0"/>
                    <w:jc w:val="center"/>
                  </w:pPr>
                  <w:r>
                    <w:t>24</w:t>
                  </w:r>
                </w:p>
              </w:tc>
              <w:tc>
                <w:tcPr>
                  <w:tcW w:w="722" w:type="dxa"/>
                </w:tcPr>
                <w:p w:rsidR="00316DCE" w:rsidRDefault="00316DCE" w:rsidP="00316DCE">
                  <w:pPr>
                    <w:pStyle w:val="ListParagraph"/>
                    <w:spacing w:line="276" w:lineRule="auto"/>
                    <w:ind w:left="0"/>
                    <w:jc w:val="center"/>
                  </w:pPr>
                  <w:r>
                    <w:t>27</w:t>
                  </w:r>
                </w:p>
              </w:tc>
              <w:tc>
                <w:tcPr>
                  <w:tcW w:w="722" w:type="dxa"/>
                </w:tcPr>
                <w:p w:rsidR="00316DCE" w:rsidRDefault="00316DCE" w:rsidP="00316DCE">
                  <w:pPr>
                    <w:pStyle w:val="ListParagraph"/>
                    <w:spacing w:line="276" w:lineRule="auto"/>
                    <w:ind w:left="0"/>
                    <w:jc w:val="center"/>
                  </w:pPr>
                  <w:r>
                    <w:t>31</w:t>
                  </w:r>
                </w:p>
              </w:tc>
            </w:tr>
          </w:tbl>
          <w:p w:rsidR="00316DCE" w:rsidRPr="00CA4F97" w:rsidRDefault="00316DCE" w:rsidP="00316DCE">
            <w:r>
              <w:t xml:space="preserve"> </w:t>
            </w:r>
          </w:p>
        </w:tc>
        <w:tc>
          <w:tcPr>
            <w:tcW w:w="296" w:type="pct"/>
          </w:tcPr>
          <w:p w:rsidR="00316DCE" w:rsidRPr="00CA4F97" w:rsidRDefault="00316DCE" w:rsidP="00316DCE">
            <w:r w:rsidRPr="00CA4F97">
              <w:t>CO3</w:t>
            </w:r>
          </w:p>
        </w:tc>
        <w:tc>
          <w:tcPr>
            <w:tcW w:w="239" w:type="pct"/>
          </w:tcPr>
          <w:p w:rsidR="00316DCE" w:rsidRPr="00CA4F97" w:rsidRDefault="00316DCE" w:rsidP="00316DCE">
            <w:r>
              <w:t>An</w:t>
            </w:r>
          </w:p>
        </w:tc>
        <w:tc>
          <w:tcPr>
            <w:tcW w:w="203" w:type="pct"/>
          </w:tcPr>
          <w:p w:rsidR="00316DCE" w:rsidRPr="00CA4F97" w:rsidRDefault="00316DCE" w:rsidP="00316DCE">
            <w:pPr>
              <w:jc w:val="center"/>
            </w:pPr>
            <w:r w:rsidRPr="00CA4F97">
              <w:t>20</w:t>
            </w:r>
          </w:p>
        </w:tc>
      </w:tr>
      <w:tr w:rsidR="00316DCE" w:rsidRPr="00BA50B9" w:rsidTr="008F720C">
        <w:trPr>
          <w:trHeight w:val="173"/>
        </w:trPr>
        <w:tc>
          <w:tcPr>
            <w:tcW w:w="253" w:type="pct"/>
            <w:vAlign w:val="center"/>
          </w:tcPr>
          <w:p w:rsidR="00316DCE" w:rsidRPr="00CA4F97" w:rsidRDefault="00316DCE" w:rsidP="00316DCE">
            <w:pPr>
              <w:jc w:val="center"/>
            </w:pPr>
          </w:p>
        </w:tc>
        <w:tc>
          <w:tcPr>
            <w:tcW w:w="178" w:type="pct"/>
            <w:vAlign w:val="bottom"/>
          </w:tcPr>
          <w:p w:rsidR="00316DCE" w:rsidRPr="00CA4F97" w:rsidRDefault="00316DCE" w:rsidP="00316DCE"/>
        </w:tc>
        <w:tc>
          <w:tcPr>
            <w:tcW w:w="3831" w:type="pct"/>
            <w:vAlign w:val="bottom"/>
          </w:tcPr>
          <w:p w:rsidR="00316DCE" w:rsidRPr="00CA4F97" w:rsidRDefault="00316DCE" w:rsidP="00316DCE">
            <w:pPr>
              <w:jc w:val="center"/>
            </w:pPr>
            <w:r w:rsidRPr="00CA4F97">
              <w:rPr>
                <w:b/>
                <w:bCs/>
              </w:rPr>
              <w:t>(OR)</w:t>
            </w:r>
          </w:p>
        </w:tc>
        <w:tc>
          <w:tcPr>
            <w:tcW w:w="296" w:type="pct"/>
            <w:vAlign w:val="bottom"/>
          </w:tcPr>
          <w:p w:rsidR="00316DCE" w:rsidRPr="00CA4F97" w:rsidRDefault="00316DCE" w:rsidP="00316DCE"/>
        </w:tc>
        <w:tc>
          <w:tcPr>
            <w:tcW w:w="239" w:type="pct"/>
            <w:vAlign w:val="bottom"/>
          </w:tcPr>
          <w:p w:rsidR="00316DCE" w:rsidRPr="00CA4F97" w:rsidRDefault="00316DCE" w:rsidP="00316DCE"/>
        </w:tc>
        <w:tc>
          <w:tcPr>
            <w:tcW w:w="203" w:type="pct"/>
            <w:vAlign w:val="bottom"/>
          </w:tcPr>
          <w:p w:rsidR="00316DCE" w:rsidRPr="00CA4F97" w:rsidRDefault="00316DCE" w:rsidP="00316DCE">
            <w:pPr>
              <w:jc w:val="center"/>
            </w:pPr>
          </w:p>
        </w:tc>
      </w:tr>
      <w:tr w:rsidR="00316DCE" w:rsidRPr="00BA50B9" w:rsidTr="008F720C">
        <w:trPr>
          <w:trHeight w:val="283"/>
        </w:trPr>
        <w:tc>
          <w:tcPr>
            <w:tcW w:w="253" w:type="pct"/>
          </w:tcPr>
          <w:p w:rsidR="00316DCE" w:rsidRPr="00CA4F97" w:rsidRDefault="00316DCE" w:rsidP="00316DCE">
            <w:pPr>
              <w:jc w:val="center"/>
            </w:pPr>
            <w:r w:rsidRPr="00CA4F97">
              <w:t>4.</w:t>
            </w:r>
          </w:p>
        </w:tc>
        <w:tc>
          <w:tcPr>
            <w:tcW w:w="178" w:type="pct"/>
          </w:tcPr>
          <w:p w:rsidR="00316DCE" w:rsidRPr="00CA4F97" w:rsidRDefault="00316DCE" w:rsidP="00316DCE">
            <w:r w:rsidRPr="00CA4F97">
              <w:t>a</w:t>
            </w:r>
            <w:r>
              <w:t>.</w:t>
            </w:r>
          </w:p>
        </w:tc>
        <w:tc>
          <w:tcPr>
            <w:tcW w:w="3831" w:type="pct"/>
            <w:vAlign w:val="bottom"/>
          </w:tcPr>
          <w:p w:rsidR="00316DCE" w:rsidRDefault="00316DCE" w:rsidP="00316DCE">
            <w:pPr>
              <w:contextualSpacing/>
              <w:jc w:val="both"/>
            </w:pPr>
            <w:r>
              <w:t>Ten competitors in a music contest are ranked by three judges in the following order:</w:t>
            </w:r>
          </w:p>
          <w:p w:rsidR="00316DCE" w:rsidRDefault="00316DCE" w:rsidP="00316DCE">
            <w:pPr>
              <w:contextualSpacing/>
              <w:jc w:val="both"/>
            </w:pPr>
          </w:p>
          <w:p w:rsidR="00316DCE" w:rsidRDefault="00316DCE" w:rsidP="00316DCE">
            <w:pPr>
              <w:contextualSpacing/>
              <w:jc w:val="both"/>
            </w:pPr>
          </w:p>
          <w:tbl>
            <w:tblPr>
              <w:tblStyle w:val="TableGrid"/>
              <w:tblW w:w="0" w:type="auto"/>
              <w:tblLook w:val="04A0" w:firstRow="1" w:lastRow="0" w:firstColumn="1" w:lastColumn="0" w:noHBand="0" w:noVBand="1"/>
            </w:tblPr>
            <w:tblGrid>
              <w:gridCol w:w="650"/>
              <w:gridCol w:w="650"/>
              <w:gridCol w:w="650"/>
              <w:gridCol w:w="651"/>
              <w:gridCol w:w="651"/>
              <w:gridCol w:w="651"/>
              <w:gridCol w:w="651"/>
              <w:gridCol w:w="651"/>
              <w:gridCol w:w="651"/>
              <w:gridCol w:w="651"/>
              <w:gridCol w:w="651"/>
            </w:tblGrid>
            <w:tr w:rsidR="00316DCE" w:rsidTr="00316DCE">
              <w:tc>
                <w:tcPr>
                  <w:tcW w:w="650" w:type="dxa"/>
                </w:tcPr>
                <w:p w:rsidR="00316DCE" w:rsidRDefault="00316DCE" w:rsidP="00316DCE">
                  <w:pPr>
                    <w:contextualSpacing/>
                    <w:jc w:val="center"/>
                  </w:pPr>
                  <w:r>
                    <w:t>A</w:t>
                  </w:r>
                </w:p>
              </w:tc>
              <w:tc>
                <w:tcPr>
                  <w:tcW w:w="650" w:type="dxa"/>
                </w:tcPr>
                <w:p w:rsidR="00316DCE" w:rsidRDefault="00316DCE" w:rsidP="00316DCE">
                  <w:pPr>
                    <w:contextualSpacing/>
                    <w:jc w:val="center"/>
                  </w:pPr>
                  <w:r>
                    <w:t>1</w:t>
                  </w:r>
                </w:p>
              </w:tc>
              <w:tc>
                <w:tcPr>
                  <w:tcW w:w="650" w:type="dxa"/>
                </w:tcPr>
                <w:p w:rsidR="00316DCE" w:rsidRDefault="00316DCE" w:rsidP="00316DCE">
                  <w:pPr>
                    <w:contextualSpacing/>
                    <w:jc w:val="center"/>
                  </w:pPr>
                  <w:r>
                    <w:t>4</w:t>
                  </w:r>
                </w:p>
              </w:tc>
              <w:tc>
                <w:tcPr>
                  <w:tcW w:w="651" w:type="dxa"/>
                </w:tcPr>
                <w:p w:rsidR="00316DCE" w:rsidRDefault="00316DCE" w:rsidP="00316DCE">
                  <w:pPr>
                    <w:contextualSpacing/>
                    <w:jc w:val="center"/>
                  </w:pPr>
                  <w:r>
                    <w:t>5</w:t>
                  </w:r>
                </w:p>
              </w:tc>
              <w:tc>
                <w:tcPr>
                  <w:tcW w:w="651" w:type="dxa"/>
                </w:tcPr>
                <w:p w:rsidR="00316DCE" w:rsidRDefault="00316DCE" w:rsidP="00316DCE">
                  <w:pPr>
                    <w:contextualSpacing/>
                    <w:jc w:val="center"/>
                  </w:pPr>
                  <w:r>
                    <w:t>9</w:t>
                  </w:r>
                </w:p>
              </w:tc>
              <w:tc>
                <w:tcPr>
                  <w:tcW w:w="651" w:type="dxa"/>
                </w:tcPr>
                <w:p w:rsidR="00316DCE" w:rsidRDefault="00316DCE" w:rsidP="00316DCE">
                  <w:pPr>
                    <w:contextualSpacing/>
                    <w:jc w:val="center"/>
                  </w:pPr>
                  <w:r>
                    <w:t>8</w:t>
                  </w:r>
                </w:p>
              </w:tc>
              <w:tc>
                <w:tcPr>
                  <w:tcW w:w="651" w:type="dxa"/>
                </w:tcPr>
                <w:p w:rsidR="00316DCE" w:rsidRDefault="00316DCE" w:rsidP="00316DCE">
                  <w:pPr>
                    <w:contextualSpacing/>
                    <w:jc w:val="center"/>
                  </w:pPr>
                  <w:r>
                    <w:t>7</w:t>
                  </w:r>
                </w:p>
              </w:tc>
              <w:tc>
                <w:tcPr>
                  <w:tcW w:w="651" w:type="dxa"/>
                </w:tcPr>
                <w:p w:rsidR="00316DCE" w:rsidRDefault="00316DCE" w:rsidP="00316DCE">
                  <w:pPr>
                    <w:contextualSpacing/>
                    <w:jc w:val="center"/>
                  </w:pPr>
                  <w:r>
                    <w:t>10</w:t>
                  </w:r>
                </w:p>
              </w:tc>
              <w:tc>
                <w:tcPr>
                  <w:tcW w:w="651" w:type="dxa"/>
                </w:tcPr>
                <w:p w:rsidR="00316DCE" w:rsidRDefault="00316DCE" w:rsidP="00316DCE">
                  <w:pPr>
                    <w:contextualSpacing/>
                    <w:jc w:val="center"/>
                  </w:pPr>
                  <w:r>
                    <w:t>6</w:t>
                  </w:r>
                </w:p>
              </w:tc>
              <w:tc>
                <w:tcPr>
                  <w:tcW w:w="651" w:type="dxa"/>
                </w:tcPr>
                <w:p w:rsidR="00316DCE" w:rsidRDefault="00316DCE" w:rsidP="00316DCE">
                  <w:pPr>
                    <w:contextualSpacing/>
                    <w:jc w:val="center"/>
                  </w:pPr>
                  <w:r>
                    <w:t>2</w:t>
                  </w:r>
                </w:p>
              </w:tc>
              <w:tc>
                <w:tcPr>
                  <w:tcW w:w="651" w:type="dxa"/>
                </w:tcPr>
                <w:p w:rsidR="00316DCE" w:rsidRDefault="00316DCE" w:rsidP="00316DCE">
                  <w:pPr>
                    <w:contextualSpacing/>
                    <w:jc w:val="center"/>
                  </w:pPr>
                  <w:r>
                    <w:t>3</w:t>
                  </w:r>
                </w:p>
              </w:tc>
            </w:tr>
            <w:tr w:rsidR="00316DCE" w:rsidTr="00316DCE">
              <w:tc>
                <w:tcPr>
                  <w:tcW w:w="650" w:type="dxa"/>
                </w:tcPr>
                <w:p w:rsidR="00316DCE" w:rsidRDefault="00316DCE" w:rsidP="00316DCE">
                  <w:pPr>
                    <w:contextualSpacing/>
                    <w:jc w:val="center"/>
                  </w:pPr>
                  <w:r>
                    <w:t>B</w:t>
                  </w:r>
                </w:p>
              </w:tc>
              <w:tc>
                <w:tcPr>
                  <w:tcW w:w="650" w:type="dxa"/>
                </w:tcPr>
                <w:p w:rsidR="00316DCE" w:rsidRDefault="00316DCE" w:rsidP="00316DCE">
                  <w:pPr>
                    <w:contextualSpacing/>
                    <w:jc w:val="center"/>
                  </w:pPr>
                  <w:r>
                    <w:t>4</w:t>
                  </w:r>
                </w:p>
              </w:tc>
              <w:tc>
                <w:tcPr>
                  <w:tcW w:w="650" w:type="dxa"/>
                </w:tcPr>
                <w:p w:rsidR="00316DCE" w:rsidRDefault="00316DCE" w:rsidP="00316DCE">
                  <w:pPr>
                    <w:contextualSpacing/>
                    <w:jc w:val="center"/>
                  </w:pPr>
                  <w:r>
                    <w:t>2</w:t>
                  </w:r>
                </w:p>
              </w:tc>
              <w:tc>
                <w:tcPr>
                  <w:tcW w:w="651" w:type="dxa"/>
                </w:tcPr>
                <w:p w:rsidR="00316DCE" w:rsidRDefault="00316DCE" w:rsidP="00316DCE">
                  <w:pPr>
                    <w:contextualSpacing/>
                    <w:jc w:val="center"/>
                  </w:pPr>
                  <w:r>
                    <w:t>5</w:t>
                  </w:r>
                </w:p>
              </w:tc>
              <w:tc>
                <w:tcPr>
                  <w:tcW w:w="651" w:type="dxa"/>
                </w:tcPr>
                <w:p w:rsidR="00316DCE" w:rsidRDefault="00316DCE" w:rsidP="00316DCE">
                  <w:pPr>
                    <w:contextualSpacing/>
                    <w:jc w:val="center"/>
                  </w:pPr>
                  <w:r>
                    <w:t>6</w:t>
                  </w:r>
                </w:p>
              </w:tc>
              <w:tc>
                <w:tcPr>
                  <w:tcW w:w="651" w:type="dxa"/>
                </w:tcPr>
                <w:p w:rsidR="00316DCE" w:rsidRDefault="00316DCE" w:rsidP="00316DCE">
                  <w:pPr>
                    <w:contextualSpacing/>
                    <w:jc w:val="center"/>
                  </w:pPr>
                  <w:r>
                    <w:t>7</w:t>
                  </w:r>
                </w:p>
              </w:tc>
              <w:tc>
                <w:tcPr>
                  <w:tcW w:w="651" w:type="dxa"/>
                </w:tcPr>
                <w:p w:rsidR="00316DCE" w:rsidRDefault="00316DCE" w:rsidP="00316DCE">
                  <w:pPr>
                    <w:contextualSpacing/>
                    <w:jc w:val="center"/>
                  </w:pPr>
                  <w:r>
                    <w:t>9</w:t>
                  </w:r>
                </w:p>
              </w:tc>
              <w:tc>
                <w:tcPr>
                  <w:tcW w:w="651" w:type="dxa"/>
                </w:tcPr>
                <w:p w:rsidR="00316DCE" w:rsidRDefault="00316DCE" w:rsidP="00316DCE">
                  <w:pPr>
                    <w:contextualSpacing/>
                    <w:jc w:val="center"/>
                  </w:pPr>
                  <w:r>
                    <w:t>10</w:t>
                  </w:r>
                </w:p>
              </w:tc>
              <w:tc>
                <w:tcPr>
                  <w:tcW w:w="651" w:type="dxa"/>
                </w:tcPr>
                <w:p w:rsidR="00316DCE" w:rsidRDefault="00316DCE" w:rsidP="00316DCE">
                  <w:pPr>
                    <w:contextualSpacing/>
                    <w:jc w:val="center"/>
                  </w:pPr>
                  <w:r>
                    <w:t>3</w:t>
                  </w:r>
                </w:p>
              </w:tc>
              <w:tc>
                <w:tcPr>
                  <w:tcW w:w="651" w:type="dxa"/>
                </w:tcPr>
                <w:p w:rsidR="00316DCE" w:rsidRDefault="00316DCE" w:rsidP="00316DCE">
                  <w:pPr>
                    <w:contextualSpacing/>
                    <w:jc w:val="center"/>
                  </w:pPr>
                  <w:r>
                    <w:t>8</w:t>
                  </w:r>
                </w:p>
              </w:tc>
              <w:tc>
                <w:tcPr>
                  <w:tcW w:w="651" w:type="dxa"/>
                </w:tcPr>
                <w:p w:rsidR="00316DCE" w:rsidRDefault="00316DCE" w:rsidP="00316DCE">
                  <w:pPr>
                    <w:contextualSpacing/>
                    <w:jc w:val="center"/>
                  </w:pPr>
                  <w:r>
                    <w:t>1</w:t>
                  </w:r>
                </w:p>
              </w:tc>
            </w:tr>
            <w:tr w:rsidR="00316DCE" w:rsidTr="00316DCE">
              <w:tc>
                <w:tcPr>
                  <w:tcW w:w="650" w:type="dxa"/>
                </w:tcPr>
                <w:p w:rsidR="00316DCE" w:rsidRDefault="00316DCE" w:rsidP="00316DCE">
                  <w:pPr>
                    <w:contextualSpacing/>
                    <w:jc w:val="center"/>
                  </w:pPr>
                  <w:r>
                    <w:lastRenderedPageBreak/>
                    <w:t>C</w:t>
                  </w:r>
                </w:p>
              </w:tc>
              <w:tc>
                <w:tcPr>
                  <w:tcW w:w="650" w:type="dxa"/>
                </w:tcPr>
                <w:p w:rsidR="00316DCE" w:rsidRDefault="00316DCE" w:rsidP="00316DCE">
                  <w:pPr>
                    <w:contextualSpacing/>
                    <w:jc w:val="center"/>
                  </w:pPr>
                  <w:r>
                    <w:t>7</w:t>
                  </w:r>
                </w:p>
              </w:tc>
              <w:tc>
                <w:tcPr>
                  <w:tcW w:w="650" w:type="dxa"/>
                </w:tcPr>
                <w:p w:rsidR="00316DCE" w:rsidRDefault="00316DCE" w:rsidP="00316DCE">
                  <w:pPr>
                    <w:contextualSpacing/>
                    <w:jc w:val="center"/>
                  </w:pPr>
                  <w:r>
                    <w:t>6</w:t>
                  </w:r>
                </w:p>
              </w:tc>
              <w:tc>
                <w:tcPr>
                  <w:tcW w:w="651" w:type="dxa"/>
                </w:tcPr>
                <w:p w:rsidR="00316DCE" w:rsidRDefault="00316DCE" w:rsidP="00316DCE">
                  <w:pPr>
                    <w:contextualSpacing/>
                    <w:jc w:val="center"/>
                  </w:pPr>
                  <w:r>
                    <w:t>1</w:t>
                  </w:r>
                </w:p>
              </w:tc>
              <w:tc>
                <w:tcPr>
                  <w:tcW w:w="651" w:type="dxa"/>
                </w:tcPr>
                <w:p w:rsidR="00316DCE" w:rsidRDefault="00316DCE" w:rsidP="00316DCE">
                  <w:pPr>
                    <w:contextualSpacing/>
                    <w:jc w:val="center"/>
                  </w:pPr>
                  <w:r>
                    <w:t>8</w:t>
                  </w:r>
                </w:p>
              </w:tc>
              <w:tc>
                <w:tcPr>
                  <w:tcW w:w="651" w:type="dxa"/>
                </w:tcPr>
                <w:p w:rsidR="00316DCE" w:rsidRDefault="00316DCE" w:rsidP="00316DCE">
                  <w:pPr>
                    <w:contextualSpacing/>
                    <w:jc w:val="center"/>
                  </w:pPr>
                  <w:r>
                    <w:t>4</w:t>
                  </w:r>
                </w:p>
              </w:tc>
              <w:tc>
                <w:tcPr>
                  <w:tcW w:w="651" w:type="dxa"/>
                </w:tcPr>
                <w:p w:rsidR="00316DCE" w:rsidRDefault="00316DCE" w:rsidP="00316DCE">
                  <w:pPr>
                    <w:contextualSpacing/>
                    <w:jc w:val="center"/>
                  </w:pPr>
                  <w:r>
                    <w:t>10</w:t>
                  </w:r>
                </w:p>
              </w:tc>
              <w:tc>
                <w:tcPr>
                  <w:tcW w:w="651" w:type="dxa"/>
                </w:tcPr>
                <w:p w:rsidR="00316DCE" w:rsidRDefault="00316DCE" w:rsidP="00316DCE">
                  <w:pPr>
                    <w:contextualSpacing/>
                    <w:jc w:val="center"/>
                  </w:pPr>
                  <w:r>
                    <w:t>9</w:t>
                  </w:r>
                </w:p>
              </w:tc>
              <w:tc>
                <w:tcPr>
                  <w:tcW w:w="651" w:type="dxa"/>
                </w:tcPr>
                <w:p w:rsidR="00316DCE" w:rsidRDefault="00316DCE" w:rsidP="00316DCE">
                  <w:pPr>
                    <w:contextualSpacing/>
                    <w:jc w:val="center"/>
                  </w:pPr>
                  <w:r>
                    <w:t>3</w:t>
                  </w:r>
                </w:p>
              </w:tc>
              <w:tc>
                <w:tcPr>
                  <w:tcW w:w="651" w:type="dxa"/>
                </w:tcPr>
                <w:p w:rsidR="00316DCE" w:rsidRDefault="00316DCE" w:rsidP="00316DCE">
                  <w:pPr>
                    <w:contextualSpacing/>
                    <w:jc w:val="center"/>
                  </w:pPr>
                  <w:r>
                    <w:t>2</w:t>
                  </w:r>
                </w:p>
              </w:tc>
              <w:tc>
                <w:tcPr>
                  <w:tcW w:w="651" w:type="dxa"/>
                </w:tcPr>
                <w:p w:rsidR="00316DCE" w:rsidRDefault="00316DCE" w:rsidP="00316DCE">
                  <w:pPr>
                    <w:contextualSpacing/>
                    <w:jc w:val="center"/>
                  </w:pPr>
                  <w:r>
                    <w:t>5</w:t>
                  </w:r>
                </w:p>
              </w:tc>
            </w:tr>
          </w:tbl>
          <w:p w:rsidR="00316DCE" w:rsidRPr="00CA4F97" w:rsidRDefault="00316DCE" w:rsidP="00316DCE">
            <w:r>
              <w:t xml:space="preserve"> Use rank correlation coefficient to discuss which pair of judges has the nearest approach to common tastes in music.</w:t>
            </w:r>
          </w:p>
        </w:tc>
        <w:tc>
          <w:tcPr>
            <w:tcW w:w="296" w:type="pct"/>
          </w:tcPr>
          <w:p w:rsidR="00316DCE" w:rsidRPr="00CA4F97" w:rsidRDefault="00316DCE" w:rsidP="00316DCE">
            <w:r>
              <w:lastRenderedPageBreak/>
              <w:t>CO3</w:t>
            </w:r>
          </w:p>
        </w:tc>
        <w:tc>
          <w:tcPr>
            <w:tcW w:w="239" w:type="pct"/>
          </w:tcPr>
          <w:p w:rsidR="00316DCE" w:rsidRPr="00CA4F97" w:rsidRDefault="00316DCE" w:rsidP="00316DCE">
            <w:r>
              <w:t>An</w:t>
            </w:r>
          </w:p>
        </w:tc>
        <w:tc>
          <w:tcPr>
            <w:tcW w:w="203" w:type="pct"/>
          </w:tcPr>
          <w:p w:rsidR="00316DCE" w:rsidRPr="00CA4F97" w:rsidRDefault="00316DCE" w:rsidP="00316DCE">
            <w:pPr>
              <w:jc w:val="center"/>
            </w:pPr>
            <w:r w:rsidRPr="00CA4F97">
              <w:t>20</w:t>
            </w:r>
          </w:p>
        </w:tc>
      </w:tr>
      <w:tr w:rsidR="00316DCE" w:rsidRPr="00BA50B9" w:rsidTr="008F720C">
        <w:trPr>
          <w:trHeight w:val="397"/>
        </w:trPr>
        <w:tc>
          <w:tcPr>
            <w:tcW w:w="253" w:type="pct"/>
            <w:vAlign w:val="center"/>
          </w:tcPr>
          <w:p w:rsidR="00316DCE" w:rsidRPr="00CA4F97" w:rsidRDefault="00316DCE" w:rsidP="00316DCE">
            <w:pPr>
              <w:jc w:val="center"/>
            </w:pPr>
          </w:p>
        </w:tc>
        <w:tc>
          <w:tcPr>
            <w:tcW w:w="178" w:type="pct"/>
            <w:vAlign w:val="bottom"/>
          </w:tcPr>
          <w:p w:rsidR="00316DCE" w:rsidRPr="00CA4F97" w:rsidRDefault="00316DCE" w:rsidP="00316DCE"/>
        </w:tc>
        <w:tc>
          <w:tcPr>
            <w:tcW w:w="3831" w:type="pct"/>
            <w:vAlign w:val="bottom"/>
          </w:tcPr>
          <w:p w:rsidR="00316DCE" w:rsidRPr="00CA4F97" w:rsidRDefault="00316DCE" w:rsidP="00316DCE"/>
        </w:tc>
        <w:tc>
          <w:tcPr>
            <w:tcW w:w="296" w:type="pct"/>
            <w:vAlign w:val="bottom"/>
          </w:tcPr>
          <w:p w:rsidR="00316DCE" w:rsidRPr="00CA4F97" w:rsidRDefault="00316DCE" w:rsidP="00316DCE"/>
        </w:tc>
        <w:tc>
          <w:tcPr>
            <w:tcW w:w="239" w:type="pct"/>
            <w:vAlign w:val="bottom"/>
          </w:tcPr>
          <w:p w:rsidR="00316DCE" w:rsidRPr="00CA4F97" w:rsidRDefault="00316DCE" w:rsidP="00316DCE"/>
        </w:tc>
        <w:tc>
          <w:tcPr>
            <w:tcW w:w="203" w:type="pct"/>
            <w:vAlign w:val="bottom"/>
          </w:tcPr>
          <w:p w:rsidR="00316DCE" w:rsidRPr="00CA4F97" w:rsidRDefault="00316DCE" w:rsidP="00316DCE">
            <w:pPr>
              <w:jc w:val="center"/>
            </w:pPr>
          </w:p>
        </w:tc>
      </w:tr>
      <w:tr w:rsidR="00316DCE" w:rsidRPr="00BA50B9" w:rsidTr="008F720C">
        <w:trPr>
          <w:trHeight w:val="283"/>
        </w:trPr>
        <w:tc>
          <w:tcPr>
            <w:tcW w:w="253" w:type="pct"/>
          </w:tcPr>
          <w:p w:rsidR="00316DCE" w:rsidRPr="00CA4F97" w:rsidRDefault="00316DCE" w:rsidP="00316DCE">
            <w:pPr>
              <w:jc w:val="center"/>
            </w:pPr>
            <w:r w:rsidRPr="00CA4F97">
              <w:t>5.</w:t>
            </w:r>
          </w:p>
        </w:tc>
        <w:tc>
          <w:tcPr>
            <w:tcW w:w="178" w:type="pct"/>
          </w:tcPr>
          <w:p w:rsidR="00316DCE" w:rsidRPr="00CA4F97" w:rsidRDefault="00316DCE" w:rsidP="00316DCE">
            <w:r w:rsidRPr="00CA4F97">
              <w:t>a</w:t>
            </w:r>
            <w:r>
              <w:t>.</w:t>
            </w:r>
          </w:p>
        </w:tc>
        <w:tc>
          <w:tcPr>
            <w:tcW w:w="3831" w:type="pct"/>
            <w:vAlign w:val="bottom"/>
          </w:tcPr>
          <w:p w:rsidR="00316DCE" w:rsidRDefault="00316DCE" w:rsidP="00316DCE">
            <w:pPr>
              <w:contextualSpacing/>
              <w:jc w:val="both"/>
            </w:pPr>
            <w:r>
              <w:t>Using three year moving averages determine the trend and short-term fluctuation.</w:t>
            </w:r>
          </w:p>
          <w:tbl>
            <w:tblPr>
              <w:tblStyle w:val="TableGrid"/>
              <w:tblW w:w="0" w:type="auto"/>
              <w:tblLook w:val="04A0" w:firstRow="1" w:lastRow="0" w:firstColumn="1" w:lastColumn="0" w:noHBand="0" w:noVBand="1"/>
            </w:tblPr>
            <w:tblGrid>
              <w:gridCol w:w="1094"/>
              <w:gridCol w:w="656"/>
              <w:gridCol w:w="656"/>
              <w:gridCol w:w="656"/>
              <w:gridCol w:w="656"/>
              <w:gridCol w:w="656"/>
              <w:gridCol w:w="656"/>
              <w:gridCol w:w="656"/>
              <w:gridCol w:w="656"/>
              <w:gridCol w:w="656"/>
              <w:gridCol w:w="656"/>
            </w:tblGrid>
            <w:tr w:rsidR="00316DCE" w:rsidTr="00316DCE">
              <w:tc>
                <w:tcPr>
                  <w:tcW w:w="650" w:type="dxa"/>
                </w:tcPr>
                <w:p w:rsidR="00316DCE" w:rsidRPr="00B62581" w:rsidRDefault="00316DCE" w:rsidP="00316DCE">
                  <w:pPr>
                    <w:contextualSpacing/>
                    <w:jc w:val="center"/>
                    <w:rPr>
                      <w:sz w:val="20"/>
                      <w:szCs w:val="20"/>
                    </w:rPr>
                  </w:pPr>
                  <w:r w:rsidRPr="00B62581">
                    <w:rPr>
                      <w:sz w:val="20"/>
                      <w:szCs w:val="20"/>
                    </w:rPr>
                    <w:t>Year</w:t>
                  </w:r>
                </w:p>
              </w:tc>
              <w:tc>
                <w:tcPr>
                  <w:tcW w:w="650" w:type="dxa"/>
                </w:tcPr>
                <w:p w:rsidR="00316DCE" w:rsidRDefault="00316DCE" w:rsidP="00316DCE">
                  <w:pPr>
                    <w:contextualSpacing/>
                    <w:jc w:val="center"/>
                  </w:pPr>
                  <w:r>
                    <w:t>1993</w:t>
                  </w:r>
                </w:p>
              </w:tc>
              <w:tc>
                <w:tcPr>
                  <w:tcW w:w="650" w:type="dxa"/>
                </w:tcPr>
                <w:p w:rsidR="00316DCE" w:rsidRDefault="00316DCE" w:rsidP="00316DCE">
                  <w:pPr>
                    <w:contextualSpacing/>
                    <w:jc w:val="center"/>
                  </w:pPr>
                  <w:r>
                    <w:t>1994</w:t>
                  </w:r>
                </w:p>
              </w:tc>
              <w:tc>
                <w:tcPr>
                  <w:tcW w:w="651" w:type="dxa"/>
                </w:tcPr>
                <w:p w:rsidR="00316DCE" w:rsidRDefault="00316DCE" w:rsidP="00316DCE">
                  <w:pPr>
                    <w:contextualSpacing/>
                    <w:jc w:val="center"/>
                  </w:pPr>
                  <w:r>
                    <w:t>1995</w:t>
                  </w:r>
                </w:p>
              </w:tc>
              <w:tc>
                <w:tcPr>
                  <w:tcW w:w="651" w:type="dxa"/>
                </w:tcPr>
                <w:p w:rsidR="00316DCE" w:rsidRDefault="00316DCE" w:rsidP="00316DCE">
                  <w:pPr>
                    <w:contextualSpacing/>
                    <w:jc w:val="center"/>
                  </w:pPr>
                  <w:r>
                    <w:t>1996</w:t>
                  </w:r>
                </w:p>
              </w:tc>
              <w:tc>
                <w:tcPr>
                  <w:tcW w:w="651" w:type="dxa"/>
                </w:tcPr>
                <w:p w:rsidR="00316DCE" w:rsidRDefault="00316DCE" w:rsidP="00316DCE">
                  <w:pPr>
                    <w:contextualSpacing/>
                    <w:jc w:val="center"/>
                  </w:pPr>
                  <w:r>
                    <w:t>1997</w:t>
                  </w:r>
                </w:p>
              </w:tc>
              <w:tc>
                <w:tcPr>
                  <w:tcW w:w="651" w:type="dxa"/>
                </w:tcPr>
                <w:p w:rsidR="00316DCE" w:rsidRDefault="00316DCE" w:rsidP="00316DCE">
                  <w:pPr>
                    <w:contextualSpacing/>
                    <w:jc w:val="center"/>
                  </w:pPr>
                  <w:r>
                    <w:t>1998</w:t>
                  </w:r>
                </w:p>
              </w:tc>
              <w:tc>
                <w:tcPr>
                  <w:tcW w:w="651" w:type="dxa"/>
                </w:tcPr>
                <w:p w:rsidR="00316DCE" w:rsidRDefault="00316DCE" w:rsidP="00316DCE">
                  <w:pPr>
                    <w:contextualSpacing/>
                    <w:jc w:val="center"/>
                  </w:pPr>
                  <w:r>
                    <w:t>1999</w:t>
                  </w:r>
                </w:p>
              </w:tc>
              <w:tc>
                <w:tcPr>
                  <w:tcW w:w="651" w:type="dxa"/>
                </w:tcPr>
                <w:p w:rsidR="00316DCE" w:rsidRDefault="00316DCE" w:rsidP="00316DCE">
                  <w:pPr>
                    <w:contextualSpacing/>
                    <w:jc w:val="center"/>
                  </w:pPr>
                  <w:r>
                    <w:t>2000</w:t>
                  </w:r>
                </w:p>
              </w:tc>
              <w:tc>
                <w:tcPr>
                  <w:tcW w:w="651" w:type="dxa"/>
                </w:tcPr>
                <w:p w:rsidR="00316DCE" w:rsidRDefault="00316DCE" w:rsidP="00316DCE">
                  <w:pPr>
                    <w:contextualSpacing/>
                    <w:jc w:val="center"/>
                  </w:pPr>
                  <w:r>
                    <w:t>2001</w:t>
                  </w:r>
                </w:p>
              </w:tc>
              <w:tc>
                <w:tcPr>
                  <w:tcW w:w="651" w:type="dxa"/>
                </w:tcPr>
                <w:p w:rsidR="00316DCE" w:rsidRDefault="00316DCE" w:rsidP="00316DCE">
                  <w:pPr>
                    <w:contextualSpacing/>
                    <w:jc w:val="center"/>
                  </w:pPr>
                  <w:r>
                    <w:t>2002</w:t>
                  </w:r>
                </w:p>
              </w:tc>
            </w:tr>
            <w:tr w:rsidR="00316DCE" w:rsidTr="00316DCE">
              <w:tc>
                <w:tcPr>
                  <w:tcW w:w="650" w:type="dxa"/>
                </w:tcPr>
                <w:p w:rsidR="00316DCE" w:rsidRPr="00B62581" w:rsidRDefault="00316DCE" w:rsidP="00316DCE">
                  <w:pPr>
                    <w:contextualSpacing/>
                    <w:jc w:val="center"/>
                    <w:rPr>
                      <w:sz w:val="20"/>
                      <w:szCs w:val="20"/>
                    </w:rPr>
                  </w:pPr>
                  <w:r w:rsidRPr="00B62581">
                    <w:rPr>
                      <w:sz w:val="20"/>
                      <w:szCs w:val="20"/>
                    </w:rPr>
                    <w:t>Production</w:t>
                  </w:r>
                </w:p>
              </w:tc>
              <w:tc>
                <w:tcPr>
                  <w:tcW w:w="650" w:type="dxa"/>
                </w:tcPr>
                <w:p w:rsidR="00316DCE" w:rsidRDefault="00316DCE" w:rsidP="00316DCE">
                  <w:pPr>
                    <w:contextualSpacing/>
                    <w:jc w:val="center"/>
                  </w:pPr>
                  <w:r>
                    <w:t>22</w:t>
                  </w:r>
                </w:p>
              </w:tc>
              <w:tc>
                <w:tcPr>
                  <w:tcW w:w="650" w:type="dxa"/>
                </w:tcPr>
                <w:p w:rsidR="00316DCE" w:rsidRDefault="00316DCE" w:rsidP="00316DCE">
                  <w:pPr>
                    <w:contextualSpacing/>
                    <w:jc w:val="center"/>
                  </w:pPr>
                  <w:r>
                    <w:t>23</w:t>
                  </w:r>
                </w:p>
              </w:tc>
              <w:tc>
                <w:tcPr>
                  <w:tcW w:w="651" w:type="dxa"/>
                </w:tcPr>
                <w:p w:rsidR="00316DCE" w:rsidRDefault="00316DCE" w:rsidP="00316DCE">
                  <w:pPr>
                    <w:contextualSpacing/>
                    <w:jc w:val="center"/>
                  </w:pPr>
                  <w:r>
                    <w:t>24</w:t>
                  </w:r>
                </w:p>
              </w:tc>
              <w:tc>
                <w:tcPr>
                  <w:tcW w:w="651" w:type="dxa"/>
                </w:tcPr>
                <w:p w:rsidR="00316DCE" w:rsidRDefault="00316DCE" w:rsidP="00316DCE">
                  <w:pPr>
                    <w:contextualSpacing/>
                    <w:jc w:val="center"/>
                  </w:pPr>
                  <w:r>
                    <w:t>26</w:t>
                  </w:r>
                </w:p>
              </w:tc>
              <w:tc>
                <w:tcPr>
                  <w:tcW w:w="651" w:type="dxa"/>
                </w:tcPr>
                <w:p w:rsidR="00316DCE" w:rsidRDefault="00316DCE" w:rsidP="00316DCE">
                  <w:pPr>
                    <w:contextualSpacing/>
                    <w:jc w:val="center"/>
                  </w:pPr>
                  <w:r>
                    <w:t>25</w:t>
                  </w:r>
                </w:p>
              </w:tc>
              <w:tc>
                <w:tcPr>
                  <w:tcW w:w="651" w:type="dxa"/>
                </w:tcPr>
                <w:p w:rsidR="00316DCE" w:rsidRDefault="00316DCE" w:rsidP="00316DCE">
                  <w:pPr>
                    <w:contextualSpacing/>
                    <w:jc w:val="center"/>
                  </w:pPr>
                  <w:r>
                    <w:t>23</w:t>
                  </w:r>
                </w:p>
              </w:tc>
              <w:tc>
                <w:tcPr>
                  <w:tcW w:w="651" w:type="dxa"/>
                </w:tcPr>
                <w:p w:rsidR="00316DCE" w:rsidRDefault="00316DCE" w:rsidP="00316DCE">
                  <w:pPr>
                    <w:contextualSpacing/>
                    <w:jc w:val="center"/>
                  </w:pPr>
                  <w:r>
                    <w:t>26</w:t>
                  </w:r>
                </w:p>
              </w:tc>
              <w:tc>
                <w:tcPr>
                  <w:tcW w:w="651" w:type="dxa"/>
                </w:tcPr>
                <w:p w:rsidR="00316DCE" w:rsidRDefault="00316DCE" w:rsidP="00316DCE">
                  <w:pPr>
                    <w:contextualSpacing/>
                    <w:jc w:val="center"/>
                  </w:pPr>
                  <w:r>
                    <w:t>27</w:t>
                  </w:r>
                </w:p>
              </w:tc>
              <w:tc>
                <w:tcPr>
                  <w:tcW w:w="651" w:type="dxa"/>
                </w:tcPr>
                <w:p w:rsidR="00316DCE" w:rsidRDefault="00316DCE" w:rsidP="00316DCE">
                  <w:pPr>
                    <w:contextualSpacing/>
                    <w:jc w:val="center"/>
                  </w:pPr>
                  <w:r>
                    <w:t>28</w:t>
                  </w:r>
                </w:p>
              </w:tc>
              <w:tc>
                <w:tcPr>
                  <w:tcW w:w="651" w:type="dxa"/>
                </w:tcPr>
                <w:p w:rsidR="00316DCE" w:rsidRDefault="00316DCE" w:rsidP="00316DCE">
                  <w:pPr>
                    <w:contextualSpacing/>
                    <w:jc w:val="center"/>
                  </w:pPr>
                  <w:r>
                    <w:t>27</w:t>
                  </w:r>
                </w:p>
              </w:tc>
            </w:tr>
          </w:tbl>
          <w:p w:rsidR="00316DCE" w:rsidRPr="00CA4F97" w:rsidRDefault="00316DCE" w:rsidP="00316DCE">
            <w:r>
              <w:t xml:space="preserve"> </w:t>
            </w:r>
          </w:p>
        </w:tc>
        <w:tc>
          <w:tcPr>
            <w:tcW w:w="296" w:type="pct"/>
          </w:tcPr>
          <w:p w:rsidR="00316DCE" w:rsidRPr="00CA4F97" w:rsidRDefault="00316DCE" w:rsidP="00316DCE">
            <w:r>
              <w:t>CO4</w:t>
            </w:r>
          </w:p>
        </w:tc>
        <w:tc>
          <w:tcPr>
            <w:tcW w:w="239" w:type="pct"/>
          </w:tcPr>
          <w:p w:rsidR="00316DCE" w:rsidRPr="00CA4F97" w:rsidRDefault="00316DCE" w:rsidP="00316DCE">
            <w:r>
              <w:t>E</w:t>
            </w:r>
          </w:p>
        </w:tc>
        <w:tc>
          <w:tcPr>
            <w:tcW w:w="203" w:type="pct"/>
          </w:tcPr>
          <w:p w:rsidR="00316DCE" w:rsidRPr="00CA4F97" w:rsidRDefault="00316DCE" w:rsidP="00316DCE">
            <w:pPr>
              <w:jc w:val="center"/>
            </w:pPr>
            <w:r>
              <w:t>1</w:t>
            </w:r>
            <w:r w:rsidRPr="00CA4F97">
              <w:t>0</w:t>
            </w:r>
          </w:p>
        </w:tc>
      </w:tr>
      <w:tr w:rsidR="00316DCE" w:rsidTr="008F720C">
        <w:trPr>
          <w:trHeight w:val="283"/>
        </w:trPr>
        <w:tc>
          <w:tcPr>
            <w:tcW w:w="253" w:type="pct"/>
            <w:vAlign w:val="center"/>
          </w:tcPr>
          <w:p w:rsidR="00316DCE" w:rsidRPr="00CA4F97" w:rsidRDefault="00316DCE" w:rsidP="00316DCE">
            <w:pPr>
              <w:jc w:val="center"/>
            </w:pPr>
          </w:p>
        </w:tc>
        <w:tc>
          <w:tcPr>
            <w:tcW w:w="178" w:type="pct"/>
          </w:tcPr>
          <w:p w:rsidR="00316DCE" w:rsidRPr="00CA4F97" w:rsidRDefault="00316DCE" w:rsidP="00316DCE">
            <w:r w:rsidRPr="00CA4F97">
              <w:t>b</w:t>
            </w:r>
            <w:r>
              <w:t>.</w:t>
            </w:r>
          </w:p>
        </w:tc>
        <w:tc>
          <w:tcPr>
            <w:tcW w:w="3831" w:type="pct"/>
            <w:vAlign w:val="bottom"/>
          </w:tcPr>
          <w:p w:rsidR="00316DCE" w:rsidRDefault="00316DCE" w:rsidP="00316DCE">
            <w:pPr>
              <w:contextualSpacing/>
              <w:jc w:val="both"/>
              <w:rPr>
                <w:bCs/>
              </w:rPr>
            </w:pPr>
            <w:r>
              <w:rPr>
                <w:bCs/>
              </w:rPr>
              <w:t>Draw a trend line by the method of semi-averages.</w:t>
            </w:r>
          </w:p>
          <w:tbl>
            <w:tblPr>
              <w:tblStyle w:val="TableGrid"/>
              <w:tblW w:w="0" w:type="auto"/>
              <w:tblLook w:val="04A0" w:firstRow="1" w:lastRow="0" w:firstColumn="1" w:lastColumn="0" w:noHBand="0" w:noVBand="1"/>
            </w:tblPr>
            <w:tblGrid>
              <w:gridCol w:w="681"/>
              <w:gridCol w:w="656"/>
              <w:gridCol w:w="656"/>
              <w:gridCol w:w="656"/>
              <w:gridCol w:w="656"/>
              <w:gridCol w:w="656"/>
              <w:gridCol w:w="656"/>
              <w:gridCol w:w="656"/>
              <w:gridCol w:w="656"/>
              <w:gridCol w:w="656"/>
              <w:gridCol w:w="656"/>
            </w:tblGrid>
            <w:tr w:rsidR="00316DCE" w:rsidRPr="006568F9" w:rsidTr="00316DCE">
              <w:tc>
                <w:tcPr>
                  <w:tcW w:w="639" w:type="dxa"/>
                </w:tcPr>
                <w:p w:rsidR="00316DCE" w:rsidRPr="00152115" w:rsidRDefault="00316DCE" w:rsidP="00316DCE">
                  <w:pPr>
                    <w:contextualSpacing/>
                    <w:jc w:val="center"/>
                    <w:rPr>
                      <w:bCs/>
                    </w:rPr>
                  </w:pPr>
                  <w:r w:rsidRPr="00152115">
                    <w:rPr>
                      <w:bCs/>
                    </w:rPr>
                    <w:t>Year</w:t>
                  </w:r>
                </w:p>
              </w:tc>
              <w:tc>
                <w:tcPr>
                  <w:tcW w:w="616" w:type="dxa"/>
                </w:tcPr>
                <w:p w:rsidR="00316DCE" w:rsidRPr="00152115" w:rsidRDefault="00316DCE" w:rsidP="00316DCE">
                  <w:pPr>
                    <w:contextualSpacing/>
                    <w:jc w:val="center"/>
                    <w:rPr>
                      <w:bCs/>
                    </w:rPr>
                  </w:pPr>
                  <w:r w:rsidRPr="00152115">
                    <w:rPr>
                      <w:bCs/>
                    </w:rPr>
                    <w:t>1990</w:t>
                  </w:r>
                </w:p>
              </w:tc>
              <w:tc>
                <w:tcPr>
                  <w:tcW w:w="616" w:type="dxa"/>
                </w:tcPr>
                <w:p w:rsidR="00316DCE" w:rsidRPr="00152115" w:rsidRDefault="00316DCE" w:rsidP="00316DCE">
                  <w:pPr>
                    <w:contextualSpacing/>
                    <w:jc w:val="center"/>
                    <w:rPr>
                      <w:bCs/>
                    </w:rPr>
                  </w:pPr>
                  <w:r w:rsidRPr="00152115">
                    <w:rPr>
                      <w:bCs/>
                    </w:rPr>
                    <w:t>1991</w:t>
                  </w:r>
                </w:p>
              </w:tc>
              <w:tc>
                <w:tcPr>
                  <w:tcW w:w="616" w:type="dxa"/>
                </w:tcPr>
                <w:p w:rsidR="00316DCE" w:rsidRPr="00152115" w:rsidRDefault="00316DCE" w:rsidP="00316DCE">
                  <w:pPr>
                    <w:contextualSpacing/>
                    <w:jc w:val="center"/>
                    <w:rPr>
                      <w:bCs/>
                    </w:rPr>
                  </w:pPr>
                  <w:r w:rsidRPr="00152115">
                    <w:rPr>
                      <w:bCs/>
                    </w:rPr>
                    <w:t>1992</w:t>
                  </w:r>
                </w:p>
              </w:tc>
              <w:tc>
                <w:tcPr>
                  <w:tcW w:w="616" w:type="dxa"/>
                </w:tcPr>
                <w:p w:rsidR="00316DCE" w:rsidRPr="00152115" w:rsidRDefault="00316DCE" w:rsidP="00316DCE">
                  <w:pPr>
                    <w:contextualSpacing/>
                    <w:jc w:val="center"/>
                    <w:rPr>
                      <w:bCs/>
                    </w:rPr>
                  </w:pPr>
                  <w:r w:rsidRPr="00152115">
                    <w:rPr>
                      <w:bCs/>
                    </w:rPr>
                    <w:t>1993</w:t>
                  </w:r>
                </w:p>
              </w:tc>
              <w:tc>
                <w:tcPr>
                  <w:tcW w:w="616" w:type="dxa"/>
                </w:tcPr>
                <w:p w:rsidR="00316DCE" w:rsidRPr="00152115" w:rsidRDefault="00316DCE" w:rsidP="00316DCE">
                  <w:pPr>
                    <w:contextualSpacing/>
                    <w:jc w:val="center"/>
                    <w:rPr>
                      <w:bCs/>
                    </w:rPr>
                  </w:pPr>
                  <w:r w:rsidRPr="00152115">
                    <w:rPr>
                      <w:bCs/>
                    </w:rPr>
                    <w:t>1994</w:t>
                  </w:r>
                </w:p>
              </w:tc>
              <w:tc>
                <w:tcPr>
                  <w:tcW w:w="616" w:type="dxa"/>
                </w:tcPr>
                <w:p w:rsidR="00316DCE" w:rsidRPr="00152115" w:rsidRDefault="00316DCE" w:rsidP="00316DCE">
                  <w:pPr>
                    <w:contextualSpacing/>
                    <w:jc w:val="center"/>
                    <w:rPr>
                      <w:bCs/>
                    </w:rPr>
                  </w:pPr>
                  <w:r w:rsidRPr="00152115">
                    <w:rPr>
                      <w:bCs/>
                    </w:rPr>
                    <w:t>1995</w:t>
                  </w:r>
                </w:p>
              </w:tc>
              <w:tc>
                <w:tcPr>
                  <w:tcW w:w="616" w:type="dxa"/>
                </w:tcPr>
                <w:p w:rsidR="00316DCE" w:rsidRPr="00152115" w:rsidRDefault="00316DCE" w:rsidP="00316DCE">
                  <w:pPr>
                    <w:contextualSpacing/>
                    <w:jc w:val="center"/>
                    <w:rPr>
                      <w:bCs/>
                    </w:rPr>
                  </w:pPr>
                  <w:r w:rsidRPr="00152115">
                    <w:rPr>
                      <w:bCs/>
                    </w:rPr>
                    <w:t>1996</w:t>
                  </w:r>
                </w:p>
              </w:tc>
              <w:tc>
                <w:tcPr>
                  <w:tcW w:w="616" w:type="dxa"/>
                </w:tcPr>
                <w:p w:rsidR="00316DCE" w:rsidRPr="00152115" w:rsidRDefault="00316DCE" w:rsidP="00316DCE">
                  <w:pPr>
                    <w:contextualSpacing/>
                    <w:jc w:val="center"/>
                    <w:rPr>
                      <w:bCs/>
                    </w:rPr>
                  </w:pPr>
                  <w:r w:rsidRPr="00152115">
                    <w:rPr>
                      <w:bCs/>
                    </w:rPr>
                    <w:t>1997</w:t>
                  </w:r>
                </w:p>
              </w:tc>
              <w:tc>
                <w:tcPr>
                  <w:tcW w:w="616" w:type="dxa"/>
                </w:tcPr>
                <w:p w:rsidR="00316DCE" w:rsidRPr="00152115" w:rsidRDefault="00316DCE" w:rsidP="00316DCE">
                  <w:pPr>
                    <w:contextualSpacing/>
                    <w:jc w:val="center"/>
                    <w:rPr>
                      <w:bCs/>
                    </w:rPr>
                  </w:pPr>
                  <w:r w:rsidRPr="00152115">
                    <w:rPr>
                      <w:bCs/>
                    </w:rPr>
                    <w:t>1998</w:t>
                  </w:r>
                </w:p>
              </w:tc>
              <w:tc>
                <w:tcPr>
                  <w:tcW w:w="616" w:type="dxa"/>
                </w:tcPr>
                <w:p w:rsidR="00316DCE" w:rsidRPr="00152115" w:rsidRDefault="00316DCE" w:rsidP="00316DCE">
                  <w:pPr>
                    <w:contextualSpacing/>
                    <w:jc w:val="center"/>
                    <w:rPr>
                      <w:bCs/>
                    </w:rPr>
                  </w:pPr>
                  <w:r w:rsidRPr="00152115">
                    <w:rPr>
                      <w:bCs/>
                    </w:rPr>
                    <w:t>1999</w:t>
                  </w:r>
                </w:p>
              </w:tc>
            </w:tr>
            <w:tr w:rsidR="00316DCE" w:rsidRPr="006568F9" w:rsidTr="00316DCE">
              <w:tc>
                <w:tcPr>
                  <w:tcW w:w="639" w:type="dxa"/>
                </w:tcPr>
                <w:p w:rsidR="00316DCE" w:rsidRPr="00152115" w:rsidRDefault="00316DCE" w:rsidP="00316DCE">
                  <w:pPr>
                    <w:contextualSpacing/>
                    <w:jc w:val="center"/>
                    <w:rPr>
                      <w:bCs/>
                    </w:rPr>
                  </w:pPr>
                  <w:r w:rsidRPr="00152115">
                    <w:rPr>
                      <w:bCs/>
                    </w:rPr>
                    <w:t>Sales</w:t>
                  </w:r>
                </w:p>
              </w:tc>
              <w:tc>
                <w:tcPr>
                  <w:tcW w:w="616" w:type="dxa"/>
                </w:tcPr>
                <w:p w:rsidR="00316DCE" w:rsidRPr="00152115" w:rsidRDefault="00316DCE" w:rsidP="00316DCE">
                  <w:pPr>
                    <w:contextualSpacing/>
                    <w:jc w:val="center"/>
                    <w:rPr>
                      <w:bCs/>
                    </w:rPr>
                  </w:pPr>
                  <w:r w:rsidRPr="00152115">
                    <w:rPr>
                      <w:bCs/>
                    </w:rPr>
                    <w:t>280</w:t>
                  </w:r>
                </w:p>
              </w:tc>
              <w:tc>
                <w:tcPr>
                  <w:tcW w:w="616" w:type="dxa"/>
                </w:tcPr>
                <w:p w:rsidR="00316DCE" w:rsidRPr="00152115" w:rsidRDefault="00316DCE" w:rsidP="00316DCE">
                  <w:pPr>
                    <w:contextualSpacing/>
                    <w:jc w:val="center"/>
                    <w:rPr>
                      <w:bCs/>
                    </w:rPr>
                  </w:pPr>
                  <w:r w:rsidRPr="00152115">
                    <w:rPr>
                      <w:bCs/>
                    </w:rPr>
                    <w:t>300</w:t>
                  </w:r>
                </w:p>
              </w:tc>
              <w:tc>
                <w:tcPr>
                  <w:tcW w:w="616" w:type="dxa"/>
                </w:tcPr>
                <w:p w:rsidR="00316DCE" w:rsidRPr="00152115" w:rsidRDefault="00316DCE" w:rsidP="00316DCE">
                  <w:pPr>
                    <w:contextualSpacing/>
                    <w:jc w:val="center"/>
                    <w:rPr>
                      <w:bCs/>
                    </w:rPr>
                  </w:pPr>
                  <w:r w:rsidRPr="00152115">
                    <w:rPr>
                      <w:bCs/>
                    </w:rPr>
                    <w:t>280</w:t>
                  </w:r>
                </w:p>
              </w:tc>
              <w:tc>
                <w:tcPr>
                  <w:tcW w:w="616" w:type="dxa"/>
                </w:tcPr>
                <w:p w:rsidR="00316DCE" w:rsidRPr="00152115" w:rsidRDefault="00316DCE" w:rsidP="00316DCE">
                  <w:pPr>
                    <w:contextualSpacing/>
                    <w:jc w:val="center"/>
                    <w:rPr>
                      <w:bCs/>
                    </w:rPr>
                  </w:pPr>
                  <w:r w:rsidRPr="00152115">
                    <w:rPr>
                      <w:bCs/>
                    </w:rPr>
                    <w:t>280</w:t>
                  </w:r>
                </w:p>
              </w:tc>
              <w:tc>
                <w:tcPr>
                  <w:tcW w:w="616" w:type="dxa"/>
                </w:tcPr>
                <w:p w:rsidR="00316DCE" w:rsidRPr="00152115" w:rsidRDefault="00316DCE" w:rsidP="00316DCE">
                  <w:pPr>
                    <w:contextualSpacing/>
                    <w:jc w:val="center"/>
                    <w:rPr>
                      <w:bCs/>
                    </w:rPr>
                  </w:pPr>
                  <w:r w:rsidRPr="00152115">
                    <w:rPr>
                      <w:bCs/>
                    </w:rPr>
                    <w:t>270</w:t>
                  </w:r>
                </w:p>
              </w:tc>
              <w:tc>
                <w:tcPr>
                  <w:tcW w:w="616" w:type="dxa"/>
                </w:tcPr>
                <w:p w:rsidR="00316DCE" w:rsidRPr="00152115" w:rsidRDefault="00316DCE" w:rsidP="00316DCE">
                  <w:pPr>
                    <w:contextualSpacing/>
                    <w:jc w:val="center"/>
                    <w:rPr>
                      <w:bCs/>
                    </w:rPr>
                  </w:pPr>
                  <w:r w:rsidRPr="00152115">
                    <w:rPr>
                      <w:bCs/>
                    </w:rPr>
                    <w:t>240</w:t>
                  </w:r>
                </w:p>
              </w:tc>
              <w:tc>
                <w:tcPr>
                  <w:tcW w:w="616" w:type="dxa"/>
                </w:tcPr>
                <w:p w:rsidR="00316DCE" w:rsidRPr="00152115" w:rsidRDefault="00316DCE" w:rsidP="00316DCE">
                  <w:pPr>
                    <w:contextualSpacing/>
                    <w:jc w:val="center"/>
                    <w:rPr>
                      <w:bCs/>
                    </w:rPr>
                  </w:pPr>
                  <w:r w:rsidRPr="00152115">
                    <w:rPr>
                      <w:bCs/>
                    </w:rPr>
                    <w:t>230</w:t>
                  </w:r>
                </w:p>
              </w:tc>
              <w:tc>
                <w:tcPr>
                  <w:tcW w:w="616" w:type="dxa"/>
                </w:tcPr>
                <w:p w:rsidR="00316DCE" w:rsidRPr="00152115" w:rsidRDefault="00316DCE" w:rsidP="00316DCE">
                  <w:pPr>
                    <w:contextualSpacing/>
                    <w:jc w:val="center"/>
                    <w:rPr>
                      <w:bCs/>
                    </w:rPr>
                  </w:pPr>
                  <w:r w:rsidRPr="00152115">
                    <w:rPr>
                      <w:bCs/>
                    </w:rPr>
                    <w:t>230</w:t>
                  </w:r>
                </w:p>
              </w:tc>
              <w:tc>
                <w:tcPr>
                  <w:tcW w:w="616" w:type="dxa"/>
                </w:tcPr>
                <w:p w:rsidR="00316DCE" w:rsidRPr="00152115" w:rsidRDefault="00316DCE" w:rsidP="00316DCE">
                  <w:pPr>
                    <w:contextualSpacing/>
                    <w:jc w:val="center"/>
                    <w:rPr>
                      <w:bCs/>
                    </w:rPr>
                  </w:pPr>
                  <w:r w:rsidRPr="00152115">
                    <w:rPr>
                      <w:bCs/>
                    </w:rPr>
                    <w:t>220</w:t>
                  </w:r>
                </w:p>
              </w:tc>
              <w:tc>
                <w:tcPr>
                  <w:tcW w:w="616" w:type="dxa"/>
                </w:tcPr>
                <w:p w:rsidR="00316DCE" w:rsidRPr="00152115" w:rsidRDefault="00316DCE" w:rsidP="00316DCE">
                  <w:pPr>
                    <w:contextualSpacing/>
                    <w:jc w:val="center"/>
                    <w:rPr>
                      <w:bCs/>
                    </w:rPr>
                  </w:pPr>
                  <w:r w:rsidRPr="00152115">
                    <w:rPr>
                      <w:bCs/>
                    </w:rPr>
                    <w:t>200</w:t>
                  </w:r>
                </w:p>
              </w:tc>
            </w:tr>
          </w:tbl>
          <w:p w:rsidR="00316DCE" w:rsidRPr="00CA4F97" w:rsidRDefault="00316DCE" w:rsidP="00316DCE">
            <w:pPr>
              <w:rPr>
                <w:bCs/>
              </w:rPr>
            </w:pPr>
            <w:r>
              <w:rPr>
                <w:bCs/>
              </w:rPr>
              <w:t xml:space="preserve"> </w:t>
            </w:r>
          </w:p>
        </w:tc>
        <w:tc>
          <w:tcPr>
            <w:tcW w:w="296" w:type="pct"/>
          </w:tcPr>
          <w:p w:rsidR="00316DCE" w:rsidRPr="00CA4F97" w:rsidRDefault="00316DCE" w:rsidP="00316DCE">
            <w:r>
              <w:t>CO4</w:t>
            </w:r>
          </w:p>
        </w:tc>
        <w:tc>
          <w:tcPr>
            <w:tcW w:w="239" w:type="pct"/>
          </w:tcPr>
          <w:p w:rsidR="00316DCE" w:rsidRPr="00CA4F97" w:rsidRDefault="00316DCE" w:rsidP="00316DCE">
            <w:r>
              <w:t>A</w:t>
            </w:r>
          </w:p>
        </w:tc>
        <w:tc>
          <w:tcPr>
            <w:tcW w:w="203" w:type="pct"/>
          </w:tcPr>
          <w:p w:rsidR="00316DCE" w:rsidRPr="00CA4F97" w:rsidRDefault="00316DCE" w:rsidP="00316DCE">
            <w:pPr>
              <w:jc w:val="center"/>
            </w:pPr>
            <w:r>
              <w:t>10</w:t>
            </w:r>
          </w:p>
        </w:tc>
      </w:tr>
      <w:tr w:rsidR="00316DCE" w:rsidRPr="00BA50B9" w:rsidTr="008F720C">
        <w:trPr>
          <w:trHeight w:val="263"/>
        </w:trPr>
        <w:tc>
          <w:tcPr>
            <w:tcW w:w="253" w:type="pct"/>
            <w:vAlign w:val="center"/>
          </w:tcPr>
          <w:p w:rsidR="00316DCE" w:rsidRPr="00CA4F97" w:rsidRDefault="00316DCE" w:rsidP="00316DCE">
            <w:pPr>
              <w:jc w:val="center"/>
            </w:pPr>
          </w:p>
        </w:tc>
        <w:tc>
          <w:tcPr>
            <w:tcW w:w="178" w:type="pct"/>
            <w:vAlign w:val="bottom"/>
          </w:tcPr>
          <w:p w:rsidR="00316DCE" w:rsidRPr="00CA4F97" w:rsidRDefault="00316DCE" w:rsidP="00316DCE"/>
        </w:tc>
        <w:tc>
          <w:tcPr>
            <w:tcW w:w="3831" w:type="pct"/>
            <w:vAlign w:val="bottom"/>
          </w:tcPr>
          <w:p w:rsidR="00316DCE" w:rsidRPr="00CA4F97" w:rsidRDefault="00316DCE" w:rsidP="00316DCE">
            <w:pPr>
              <w:jc w:val="center"/>
            </w:pPr>
            <w:r w:rsidRPr="00CA4F97">
              <w:rPr>
                <w:b/>
                <w:bCs/>
              </w:rPr>
              <w:t>(OR)</w:t>
            </w:r>
          </w:p>
        </w:tc>
        <w:tc>
          <w:tcPr>
            <w:tcW w:w="296" w:type="pct"/>
            <w:vAlign w:val="bottom"/>
          </w:tcPr>
          <w:p w:rsidR="00316DCE" w:rsidRPr="00CA4F97" w:rsidRDefault="00316DCE" w:rsidP="00316DCE"/>
        </w:tc>
        <w:tc>
          <w:tcPr>
            <w:tcW w:w="239" w:type="pct"/>
            <w:vAlign w:val="bottom"/>
          </w:tcPr>
          <w:p w:rsidR="00316DCE" w:rsidRPr="00CA4F97" w:rsidRDefault="00316DCE" w:rsidP="00316DCE"/>
        </w:tc>
        <w:tc>
          <w:tcPr>
            <w:tcW w:w="203" w:type="pct"/>
            <w:vAlign w:val="bottom"/>
          </w:tcPr>
          <w:p w:rsidR="00316DCE" w:rsidRPr="00CA4F97" w:rsidRDefault="00316DCE" w:rsidP="00316DCE">
            <w:pPr>
              <w:jc w:val="center"/>
            </w:pPr>
          </w:p>
        </w:tc>
      </w:tr>
      <w:tr w:rsidR="00316DCE" w:rsidRPr="00BA50B9" w:rsidTr="008F720C">
        <w:trPr>
          <w:trHeight w:val="283"/>
        </w:trPr>
        <w:tc>
          <w:tcPr>
            <w:tcW w:w="253" w:type="pct"/>
          </w:tcPr>
          <w:p w:rsidR="00316DCE" w:rsidRPr="00CA4F97" w:rsidRDefault="00316DCE" w:rsidP="00316DCE">
            <w:pPr>
              <w:jc w:val="center"/>
            </w:pPr>
            <w:r w:rsidRPr="00CA4F97">
              <w:t>6.</w:t>
            </w:r>
          </w:p>
        </w:tc>
        <w:tc>
          <w:tcPr>
            <w:tcW w:w="178" w:type="pct"/>
          </w:tcPr>
          <w:p w:rsidR="00316DCE" w:rsidRPr="00CA4F97" w:rsidRDefault="00316DCE" w:rsidP="00316DCE">
            <w:r w:rsidRPr="00CA4F97">
              <w:t>a</w:t>
            </w:r>
            <w:r>
              <w:t>.</w:t>
            </w:r>
          </w:p>
        </w:tc>
        <w:tc>
          <w:tcPr>
            <w:tcW w:w="3831" w:type="pct"/>
          </w:tcPr>
          <w:p w:rsidR="00316DCE" w:rsidRDefault="00316DCE" w:rsidP="00316DCE">
            <w:r>
              <w:t>Calculate the seasonal index  for the following:</w:t>
            </w:r>
          </w:p>
          <w:tbl>
            <w:tblPr>
              <w:tblW w:w="29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7"/>
              <w:gridCol w:w="556"/>
              <w:gridCol w:w="556"/>
              <w:gridCol w:w="556"/>
              <w:gridCol w:w="556"/>
            </w:tblGrid>
            <w:tr w:rsidR="00316DCE" w:rsidRPr="001C278C" w:rsidTr="00316DCE">
              <w:trPr>
                <w:jc w:val="center"/>
              </w:trPr>
              <w:tc>
                <w:tcPr>
                  <w:tcW w:w="697" w:type="dxa"/>
                </w:tcPr>
                <w:p w:rsidR="00316DCE" w:rsidRPr="001C278C" w:rsidRDefault="00316DCE" w:rsidP="00316DCE">
                  <w:pPr>
                    <w:jc w:val="center"/>
                  </w:pPr>
                  <w:r>
                    <w:t>Year</w:t>
                  </w:r>
                </w:p>
              </w:tc>
              <w:tc>
                <w:tcPr>
                  <w:tcW w:w="556" w:type="dxa"/>
                </w:tcPr>
                <w:p w:rsidR="00316DCE" w:rsidRPr="001C278C" w:rsidRDefault="00316DCE" w:rsidP="00316DCE">
                  <w:pPr>
                    <w:jc w:val="center"/>
                  </w:pPr>
                  <w:r>
                    <w:t>Q1</w:t>
                  </w:r>
                </w:p>
              </w:tc>
              <w:tc>
                <w:tcPr>
                  <w:tcW w:w="556" w:type="dxa"/>
                </w:tcPr>
                <w:p w:rsidR="00316DCE" w:rsidRPr="001C278C" w:rsidRDefault="00316DCE" w:rsidP="00316DCE">
                  <w:pPr>
                    <w:jc w:val="center"/>
                  </w:pPr>
                  <w:r>
                    <w:t>Q2</w:t>
                  </w:r>
                </w:p>
              </w:tc>
              <w:tc>
                <w:tcPr>
                  <w:tcW w:w="556" w:type="dxa"/>
                </w:tcPr>
                <w:p w:rsidR="00316DCE" w:rsidRPr="001C278C" w:rsidRDefault="00316DCE" w:rsidP="00316DCE">
                  <w:pPr>
                    <w:jc w:val="center"/>
                  </w:pPr>
                  <w:r>
                    <w:t>Q3</w:t>
                  </w:r>
                </w:p>
              </w:tc>
              <w:tc>
                <w:tcPr>
                  <w:tcW w:w="556" w:type="dxa"/>
                </w:tcPr>
                <w:p w:rsidR="00316DCE" w:rsidRPr="001C278C" w:rsidRDefault="00316DCE" w:rsidP="00316DCE">
                  <w:pPr>
                    <w:jc w:val="center"/>
                  </w:pPr>
                  <w:r>
                    <w:t>Q4</w:t>
                  </w:r>
                </w:p>
              </w:tc>
            </w:tr>
            <w:tr w:rsidR="00316DCE" w:rsidRPr="001C278C" w:rsidTr="00316DCE">
              <w:trPr>
                <w:jc w:val="center"/>
              </w:trPr>
              <w:tc>
                <w:tcPr>
                  <w:tcW w:w="697" w:type="dxa"/>
                </w:tcPr>
                <w:p w:rsidR="00316DCE" w:rsidRPr="001C278C" w:rsidRDefault="00316DCE" w:rsidP="00316DCE">
                  <w:pPr>
                    <w:jc w:val="center"/>
                  </w:pPr>
                  <w:r>
                    <w:t>2005</w:t>
                  </w:r>
                </w:p>
              </w:tc>
              <w:tc>
                <w:tcPr>
                  <w:tcW w:w="556" w:type="dxa"/>
                </w:tcPr>
                <w:p w:rsidR="00316DCE" w:rsidRPr="001C278C" w:rsidRDefault="00316DCE" w:rsidP="00316DCE">
                  <w:pPr>
                    <w:jc w:val="center"/>
                  </w:pPr>
                  <w:r>
                    <w:t>75</w:t>
                  </w:r>
                </w:p>
              </w:tc>
              <w:tc>
                <w:tcPr>
                  <w:tcW w:w="556" w:type="dxa"/>
                </w:tcPr>
                <w:p w:rsidR="00316DCE" w:rsidRPr="001C278C" w:rsidRDefault="00316DCE" w:rsidP="00316DCE">
                  <w:pPr>
                    <w:jc w:val="center"/>
                  </w:pPr>
                  <w:r>
                    <w:t>83</w:t>
                  </w:r>
                </w:p>
              </w:tc>
              <w:tc>
                <w:tcPr>
                  <w:tcW w:w="556" w:type="dxa"/>
                </w:tcPr>
                <w:p w:rsidR="00316DCE" w:rsidRPr="001C278C" w:rsidRDefault="00316DCE" w:rsidP="00316DCE">
                  <w:r>
                    <w:t>94</w:t>
                  </w:r>
                </w:p>
              </w:tc>
              <w:tc>
                <w:tcPr>
                  <w:tcW w:w="556" w:type="dxa"/>
                </w:tcPr>
                <w:p w:rsidR="00316DCE" w:rsidRPr="001C278C" w:rsidRDefault="00316DCE" w:rsidP="00316DCE">
                  <w:pPr>
                    <w:jc w:val="center"/>
                  </w:pPr>
                  <w:r>
                    <w:t>82</w:t>
                  </w:r>
                </w:p>
              </w:tc>
            </w:tr>
            <w:tr w:rsidR="00316DCE" w:rsidRPr="001C278C" w:rsidTr="00316DCE">
              <w:trPr>
                <w:jc w:val="center"/>
              </w:trPr>
              <w:tc>
                <w:tcPr>
                  <w:tcW w:w="697" w:type="dxa"/>
                </w:tcPr>
                <w:p w:rsidR="00316DCE" w:rsidRDefault="00316DCE" w:rsidP="00316DCE">
                  <w:pPr>
                    <w:jc w:val="center"/>
                  </w:pPr>
                  <w:r>
                    <w:t>2006</w:t>
                  </w:r>
                </w:p>
              </w:tc>
              <w:tc>
                <w:tcPr>
                  <w:tcW w:w="556" w:type="dxa"/>
                </w:tcPr>
                <w:p w:rsidR="00316DCE" w:rsidRDefault="00316DCE" w:rsidP="00316DCE">
                  <w:pPr>
                    <w:jc w:val="center"/>
                  </w:pPr>
                  <w:r>
                    <w:t>71</w:t>
                  </w:r>
                </w:p>
              </w:tc>
              <w:tc>
                <w:tcPr>
                  <w:tcW w:w="556" w:type="dxa"/>
                </w:tcPr>
                <w:p w:rsidR="00316DCE" w:rsidRDefault="00316DCE" w:rsidP="00316DCE">
                  <w:pPr>
                    <w:jc w:val="center"/>
                  </w:pPr>
                  <w:r>
                    <w:t>88</w:t>
                  </w:r>
                </w:p>
              </w:tc>
              <w:tc>
                <w:tcPr>
                  <w:tcW w:w="556" w:type="dxa"/>
                </w:tcPr>
                <w:p w:rsidR="00316DCE" w:rsidRDefault="00316DCE" w:rsidP="00316DCE">
                  <w:r>
                    <w:t>83</w:t>
                  </w:r>
                </w:p>
              </w:tc>
              <w:tc>
                <w:tcPr>
                  <w:tcW w:w="556" w:type="dxa"/>
                </w:tcPr>
                <w:p w:rsidR="00316DCE" w:rsidRDefault="00316DCE" w:rsidP="00316DCE">
                  <w:pPr>
                    <w:jc w:val="center"/>
                  </w:pPr>
                  <w:r>
                    <w:t>72</w:t>
                  </w:r>
                </w:p>
              </w:tc>
            </w:tr>
            <w:tr w:rsidR="00316DCE" w:rsidRPr="001C278C" w:rsidTr="00316DCE">
              <w:trPr>
                <w:jc w:val="center"/>
              </w:trPr>
              <w:tc>
                <w:tcPr>
                  <w:tcW w:w="697" w:type="dxa"/>
                </w:tcPr>
                <w:p w:rsidR="00316DCE" w:rsidRDefault="00316DCE" w:rsidP="00316DCE">
                  <w:pPr>
                    <w:jc w:val="center"/>
                  </w:pPr>
                  <w:r>
                    <w:t>2007</w:t>
                  </w:r>
                </w:p>
              </w:tc>
              <w:tc>
                <w:tcPr>
                  <w:tcW w:w="556" w:type="dxa"/>
                </w:tcPr>
                <w:p w:rsidR="00316DCE" w:rsidRDefault="00316DCE" w:rsidP="00316DCE">
                  <w:pPr>
                    <w:jc w:val="center"/>
                  </w:pPr>
                  <w:r>
                    <w:t>72</w:t>
                  </w:r>
                </w:p>
              </w:tc>
              <w:tc>
                <w:tcPr>
                  <w:tcW w:w="556" w:type="dxa"/>
                </w:tcPr>
                <w:p w:rsidR="00316DCE" w:rsidRDefault="00316DCE" w:rsidP="00316DCE">
                  <w:pPr>
                    <w:jc w:val="center"/>
                  </w:pPr>
                  <w:r>
                    <w:t>85</w:t>
                  </w:r>
                </w:p>
              </w:tc>
              <w:tc>
                <w:tcPr>
                  <w:tcW w:w="556" w:type="dxa"/>
                </w:tcPr>
                <w:p w:rsidR="00316DCE" w:rsidRDefault="00316DCE" w:rsidP="00316DCE">
                  <w:r>
                    <w:t>84</w:t>
                  </w:r>
                </w:p>
              </w:tc>
              <w:tc>
                <w:tcPr>
                  <w:tcW w:w="556" w:type="dxa"/>
                </w:tcPr>
                <w:p w:rsidR="00316DCE" w:rsidRDefault="00316DCE" w:rsidP="00316DCE">
                  <w:pPr>
                    <w:jc w:val="center"/>
                  </w:pPr>
                  <w:r>
                    <w:t>90</w:t>
                  </w:r>
                </w:p>
              </w:tc>
            </w:tr>
            <w:tr w:rsidR="00316DCE" w:rsidRPr="001C278C" w:rsidTr="00316DCE">
              <w:trPr>
                <w:jc w:val="center"/>
              </w:trPr>
              <w:tc>
                <w:tcPr>
                  <w:tcW w:w="697" w:type="dxa"/>
                </w:tcPr>
                <w:p w:rsidR="00316DCE" w:rsidRDefault="00316DCE" w:rsidP="00316DCE">
                  <w:pPr>
                    <w:jc w:val="center"/>
                  </w:pPr>
                  <w:r>
                    <w:t>2008</w:t>
                  </w:r>
                </w:p>
              </w:tc>
              <w:tc>
                <w:tcPr>
                  <w:tcW w:w="556" w:type="dxa"/>
                </w:tcPr>
                <w:p w:rsidR="00316DCE" w:rsidRDefault="00316DCE" w:rsidP="00316DCE">
                  <w:pPr>
                    <w:jc w:val="center"/>
                  </w:pPr>
                  <w:r>
                    <w:t>84</w:t>
                  </w:r>
                </w:p>
              </w:tc>
              <w:tc>
                <w:tcPr>
                  <w:tcW w:w="556" w:type="dxa"/>
                </w:tcPr>
                <w:p w:rsidR="00316DCE" w:rsidRDefault="00316DCE" w:rsidP="00316DCE">
                  <w:pPr>
                    <w:jc w:val="center"/>
                  </w:pPr>
                  <w:r>
                    <w:t>72</w:t>
                  </w:r>
                </w:p>
              </w:tc>
              <w:tc>
                <w:tcPr>
                  <w:tcW w:w="556" w:type="dxa"/>
                </w:tcPr>
                <w:p w:rsidR="00316DCE" w:rsidRDefault="00316DCE" w:rsidP="00316DCE">
                  <w:r>
                    <w:t>86</w:t>
                  </w:r>
                </w:p>
              </w:tc>
              <w:tc>
                <w:tcPr>
                  <w:tcW w:w="556" w:type="dxa"/>
                </w:tcPr>
                <w:p w:rsidR="00316DCE" w:rsidRDefault="00316DCE" w:rsidP="00316DCE">
                  <w:pPr>
                    <w:jc w:val="center"/>
                  </w:pPr>
                  <w:r>
                    <w:t>79</w:t>
                  </w:r>
                </w:p>
              </w:tc>
            </w:tr>
            <w:tr w:rsidR="00316DCE" w:rsidRPr="001C278C" w:rsidTr="00316DCE">
              <w:trPr>
                <w:jc w:val="center"/>
              </w:trPr>
              <w:tc>
                <w:tcPr>
                  <w:tcW w:w="697" w:type="dxa"/>
                </w:tcPr>
                <w:p w:rsidR="00316DCE" w:rsidRDefault="00316DCE" w:rsidP="00316DCE">
                  <w:pPr>
                    <w:jc w:val="center"/>
                  </w:pPr>
                  <w:r>
                    <w:t>2009</w:t>
                  </w:r>
                </w:p>
              </w:tc>
              <w:tc>
                <w:tcPr>
                  <w:tcW w:w="556" w:type="dxa"/>
                </w:tcPr>
                <w:p w:rsidR="00316DCE" w:rsidRDefault="00316DCE" w:rsidP="00316DCE">
                  <w:pPr>
                    <w:jc w:val="center"/>
                  </w:pPr>
                  <w:r>
                    <w:t>90</w:t>
                  </w:r>
                </w:p>
              </w:tc>
              <w:tc>
                <w:tcPr>
                  <w:tcW w:w="556" w:type="dxa"/>
                </w:tcPr>
                <w:p w:rsidR="00316DCE" w:rsidRDefault="00316DCE" w:rsidP="00316DCE">
                  <w:pPr>
                    <w:jc w:val="center"/>
                  </w:pPr>
                  <w:r>
                    <w:t>79</w:t>
                  </w:r>
                </w:p>
              </w:tc>
              <w:tc>
                <w:tcPr>
                  <w:tcW w:w="556" w:type="dxa"/>
                </w:tcPr>
                <w:p w:rsidR="00316DCE" w:rsidRDefault="00316DCE" w:rsidP="00316DCE">
                  <w:r>
                    <w:t>81</w:t>
                  </w:r>
                </w:p>
              </w:tc>
              <w:tc>
                <w:tcPr>
                  <w:tcW w:w="556" w:type="dxa"/>
                </w:tcPr>
                <w:p w:rsidR="00316DCE" w:rsidRDefault="00316DCE" w:rsidP="00316DCE">
                  <w:pPr>
                    <w:jc w:val="center"/>
                  </w:pPr>
                  <w:r>
                    <w:t>90</w:t>
                  </w:r>
                </w:p>
              </w:tc>
            </w:tr>
          </w:tbl>
          <w:p w:rsidR="00316DCE" w:rsidRPr="00CA4F97" w:rsidRDefault="00316DCE" w:rsidP="00316DCE"/>
        </w:tc>
        <w:tc>
          <w:tcPr>
            <w:tcW w:w="296" w:type="pct"/>
          </w:tcPr>
          <w:p w:rsidR="00316DCE" w:rsidRPr="00CA4F97" w:rsidRDefault="00316DCE" w:rsidP="00316DCE">
            <w:r w:rsidRPr="00CA4F97">
              <w:t>CO</w:t>
            </w:r>
            <w:r>
              <w:t>4</w:t>
            </w:r>
          </w:p>
        </w:tc>
        <w:tc>
          <w:tcPr>
            <w:tcW w:w="239" w:type="pct"/>
          </w:tcPr>
          <w:p w:rsidR="00316DCE" w:rsidRPr="00CA4F97" w:rsidRDefault="00316DCE" w:rsidP="00316DCE">
            <w:r>
              <w:t>E</w:t>
            </w:r>
          </w:p>
        </w:tc>
        <w:tc>
          <w:tcPr>
            <w:tcW w:w="203" w:type="pct"/>
          </w:tcPr>
          <w:p w:rsidR="00316DCE" w:rsidRPr="00CA4F97" w:rsidRDefault="00316DCE" w:rsidP="00316DCE">
            <w:pPr>
              <w:jc w:val="center"/>
            </w:pPr>
            <w:r>
              <w:t>1</w:t>
            </w:r>
            <w:r w:rsidRPr="00CA4F97">
              <w:t>0</w:t>
            </w:r>
          </w:p>
        </w:tc>
      </w:tr>
      <w:tr w:rsidR="00316DCE" w:rsidRPr="00BA50B9" w:rsidTr="008F720C">
        <w:trPr>
          <w:trHeight w:val="283"/>
        </w:trPr>
        <w:tc>
          <w:tcPr>
            <w:tcW w:w="253" w:type="pct"/>
          </w:tcPr>
          <w:p w:rsidR="00316DCE" w:rsidRPr="00CA4F97" w:rsidRDefault="00316DCE" w:rsidP="00316DCE">
            <w:pPr>
              <w:jc w:val="center"/>
            </w:pPr>
          </w:p>
        </w:tc>
        <w:tc>
          <w:tcPr>
            <w:tcW w:w="178" w:type="pct"/>
          </w:tcPr>
          <w:p w:rsidR="00316DCE" w:rsidRPr="00CA4F97" w:rsidRDefault="00316DCE" w:rsidP="00316DCE">
            <w:r>
              <w:t>b.</w:t>
            </w:r>
          </w:p>
        </w:tc>
        <w:tc>
          <w:tcPr>
            <w:tcW w:w="3831" w:type="pct"/>
          </w:tcPr>
          <w:p w:rsidR="00316DCE" w:rsidRPr="001D03DA" w:rsidRDefault="00316DCE" w:rsidP="00316DCE">
            <w:pPr>
              <w:spacing w:line="276" w:lineRule="auto"/>
              <w:jc w:val="both"/>
            </w:pPr>
            <w:r w:rsidRPr="001D03DA">
              <w:t>Fit a straight line trend equation to the following data by the method of least squares and estimate the net profit for the year 2003.</w:t>
            </w:r>
          </w:p>
          <w:tbl>
            <w:tblPr>
              <w:tblStyle w:val="TableGrid"/>
              <w:tblW w:w="0" w:type="auto"/>
              <w:tblLook w:val="04A0" w:firstRow="1" w:lastRow="0" w:firstColumn="1" w:lastColumn="0" w:noHBand="0" w:noVBand="1"/>
            </w:tblPr>
            <w:tblGrid>
              <w:gridCol w:w="1305"/>
              <w:gridCol w:w="851"/>
              <w:gridCol w:w="781"/>
              <w:gridCol w:w="778"/>
              <w:gridCol w:w="709"/>
              <w:gridCol w:w="850"/>
              <w:gridCol w:w="851"/>
              <w:gridCol w:w="851"/>
            </w:tblGrid>
            <w:tr w:rsidR="00316DCE" w:rsidRPr="001D03DA" w:rsidTr="00316DCE">
              <w:tc>
                <w:tcPr>
                  <w:tcW w:w="1305" w:type="dxa"/>
                </w:tcPr>
                <w:p w:rsidR="00316DCE" w:rsidRPr="001D03DA" w:rsidRDefault="00316DCE" w:rsidP="00316DCE">
                  <w:pPr>
                    <w:spacing w:after="120"/>
                    <w:jc w:val="center"/>
                  </w:pPr>
                  <w:r w:rsidRPr="001D03DA">
                    <w:t>year</w:t>
                  </w:r>
                </w:p>
              </w:tc>
              <w:tc>
                <w:tcPr>
                  <w:tcW w:w="851" w:type="dxa"/>
                </w:tcPr>
                <w:p w:rsidR="00316DCE" w:rsidRPr="001D03DA" w:rsidRDefault="00316DCE" w:rsidP="00316DCE">
                  <w:pPr>
                    <w:spacing w:after="120"/>
                    <w:jc w:val="center"/>
                  </w:pPr>
                  <w:r>
                    <w:t>1990</w:t>
                  </w:r>
                </w:p>
              </w:tc>
              <w:tc>
                <w:tcPr>
                  <w:tcW w:w="781" w:type="dxa"/>
                </w:tcPr>
                <w:p w:rsidR="00316DCE" w:rsidRPr="001D03DA" w:rsidRDefault="00316DCE" w:rsidP="00316DCE">
                  <w:pPr>
                    <w:spacing w:after="120"/>
                    <w:jc w:val="center"/>
                  </w:pPr>
                  <w:r>
                    <w:t>1991</w:t>
                  </w:r>
                </w:p>
              </w:tc>
              <w:tc>
                <w:tcPr>
                  <w:tcW w:w="778" w:type="dxa"/>
                </w:tcPr>
                <w:p w:rsidR="00316DCE" w:rsidRPr="001D03DA" w:rsidRDefault="00316DCE" w:rsidP="00316DCE">
                  <w:pPr>
                    <w:spacing w:after="120"/>
                    <w:jc w:val="center"/>
                  </w:pPr>
                  <w:r>
                    <w:t>1992</w:t>
                  </w:r>
                </w:p>
              </w:tc>
              <w:tc>
                <w:tcPr>
                  <w:tcW w:w="709" w:type="dxa"/>
                </w:tcPr>
                <w:p w:rsidR="00316DCE" w:rsidRPr="001D03DA" w:rsidRDefault="00316DCE" w:rsidP="00316DCE">
                  <w:pPr>
                    <w:spacing w:after="120"/>
                    <w:jc w:val="center"/>
                  </w:pPr>
                  <w:r>
                    <w:t>1993</w:t>
                  </w:r>
                </w:p>
              </w:tc>
              <w:tc>
                <w:tcPr>
                  <w:tcW w:w="850" w:type="dxa"/>
                </w:tcPr>
                <w:p w:rsidR="00316DCE" w:rsidRPr="001D03DA" w:rsidRDefault="00316DCE" w:rsidP="00316DCE">
                  <w:pPr>
                    <w:spacing w:after="120"/>
                    <w:jc w:val="center"/>
                  </w:pPr>
                  <w:r w:rsidRPr="001D03DA">
                    <w:t>199</w:t>
                  </w:r>
                  <w:r>
                    <w:t>4</w:t>
                  </w:r>
                </w:p>
              </w:tc>
              <w:tc>
                <w:tcPr>
                  <w:tcW w:w="851" w:type="dxa"/>
                </w:tcPr>
                <w:p w:rsidR="00316DCE" w:rsidRPr="001D03DA" w:rsidRDefault="00316DCE" w:rsidP="00316DCE">
                  <w:pPr>
                    <w:spacing w:after="120"/>
                    <w:jc w:val="center"/>
                  </w:pPr>
                  <w:r>
                    <w:t>1995</w:t>
                  </w:r>
                </w:p>
              </w:tc>
              <w:tc>
                <w:tcPr>
                  <w:tcW w:w="851" w:type="dxa"/>
                </w:tcPr>
                <w:p w:rsidR="00316DCE" w:rsidRPr="001D03DA" w:rsidRDefault="00316DCE" w:rsidP="00316DCE">
                  <w:pPr>
                    <w:spacing w:after="120"/>
                    <w:jc w:val="center"/>
                  </w:pPr>
                  <w:r>
                    <w:t>1996</w:t>
                  </w:r>
                </w:p>
              </w:tc>
            </w:tr>
            <w:tr w:rsidR="00316DCE" w:rsidRPr="001D03DA" w:rsidTr="00316DCE">
              <w:tc>
                <w:tcPr>
                  <w:tcW w:w="1305" w:type="dxa"/>
                </w:tcPr>
                <w:p w:rsidR="00316DCE" w:rsidRPr="001D03DA" w:rsidRDefault="00316DCE" w:rsidP="00316DCE">
                  <w:pPr>
                    <w:spacing w:after="120"/>
                    <w:jc w:val="center"/>
                  </w:pPr>
                  <w:r w:rsidRPr="001D03DA">
                    <w:t>production</w:t>
                  </w:r>
                </w:p>
              </w:tc>
              <w:tc>
                <w:tcPr>
                  <w:tcW w:w="851" w:type="dxa"/>
                </w:tcPr>
                <w:p w:rsidR="00316DCE" w:rsidRPr="001D03DA" w:rsidRDefault="00316DCE" w:rsidP="00316DCE">
                  <w:pPr>
                    <w:spacing w:after="120"/>
                    <w:jc w:val="center"/>
                  </w:pPr>
                  <w:r>
                    <w:t>30</w:t>
                  </w:r>
                </w:p>
              </w:tc>
              <w:tc>
                <w:tcPr>
                  <w:tcW w:w="781" w:type="dxa"/>
                </w:tcPr>
                <w:p w:rsidR="00316DCE" w:rsidRPr="001D03DA" w:rsidRDefault="00316DCE" w:rsidP="00316DCE">
                  <w:pPr>
                    <w:spacing w:after="120"/>
                    <w:jc w:val="center"/>
                  </w:pPr>
                  <w:r>
                    <w:t>34</w:t>
                  </w:r>
                </w:p>
              </w:tc>
              <w:tc>
                <w:tcPr>
                  <w:tcW w:w="778" w:type="dxa"/>
                </w:tcPr>
                <w:p w:rsidR="00316DCE" w:rsidRPr="001D03DA" w:rsidRDefault="00316DCE" w:rsidP="00316DCE">
                  <w:pPr>
                    <w:spacing w:after="120"/>
                    <w:jc w:val="center"/>
                  </w:pPr>
                  <w:r>
                    <w:t>42</w:t>
                  </w:r>
                </w:p>
              </w:tc>
              <w:tc>
                <w:tcPr>
                  <w:tcW w:w="709" w:type="dxa"/>
                </w:tcPr>
                <w:p w:rsidR="00316DCE" w:rsidRPr="001D03DA" w:rsidRDefault="00316DCE" w:rsidP="00316DCE">
                  <w:pPr>
                    <w:spacing w:after="120"/>
                    <w:jc w:val="center"/>
                  </w:pPr>
                  <w:r>
                    <w:t>38</w:t>
                  </w:r>
                </w:p>
              </w:tc>
              <w:tc>
                <w:tcPr>
                  <w:tcW w:w="850" w:type="dxa"/>
                </w:tcPr>
                <w:p w:rsidR="00316DCE" w:rsidRPr="001D03DA" w:rsidRDefault="00316DCE" w:rsidP="00316DCE">
                  <w:pPr>
                    <w:spacing w:after="120"/>
                    <w:jc w:val="center"/>
                  </w:pPr>
                  <w:r>
                    <w:t>70</w:t>
                  </w:r>
                </w:p>
              </w:tc>
              <w:tc>
                <w:tcPr>
                  <w:tcW w:w="851" w:type="dxa"/>
                </w:tcPr>
                <w:p w:rsidR="00316DCE" w:rsidRPr="001D03DA" w:rsidRDefault="00316DCE" w:rsidP="00316DCE">
                  <w:pPr>
                    <w:spacing w:after="120"/>
                    <w:jc w:val="center"/>
                  </w:pPr>
                  <w:r w:rsidRPr="001D03DA">
                    <w:t>72</w:t>
                  </w:r>
                </w:p>
              </w:tc>
              <w:tc>
                <w:tcPr>
                  <w:tcW w:w="851" w:type="dxa"/>
                </w:tcPr>
                <w:p w:rsidR="00316DCE" w:rsidRPr="001D03DA" w:rsidRDefault="00316DCE" w:rsidP="00316DCE">
                  <w:pPr>
                    <w:spacing w:after="120"/>
                    <w:jc w:val="center"/>
                  </w:pPr>
                  <w:r>
                    <w:t>110</w:t>
                  </w:r>
                </w:p>
              </w:tc>
            </w:tr>
          </w:tbl>
          <w:p w:rsidR="00316DCE" w:rsidRDefault="00316DCE" w:rsidP="00316DCE">
            <w:r w:rsidRPr="001D03DA">
              <w:rPr>
                <w:bCs/>
              </w:rPr>
              <w:t xml:space="preserve"> </w:t>
            </w:r>
          </w:p>
        </w:tc>
        <w:tc>
          <w:tcPr>
            <w:tcW w:w="296" w:type="pct"/>
          </w:tcPr>
          <w:p w:rsidR="00316DCE" w:rsidRPr="00CA4F97" w:rsidRDefault="00316DCE" w:rsidP="00316DCE">
            <w:r>
              <w:t>CO4</w:t>
            </w:r>
          </w:p>
        </w:tc>
        <w:tc>
          <w:tcPr>
            <w:tcW w:w="239" w:type="pct"/>
          </w:tcPr>
          <w:p w:rsidR="00316DCE" w:rsidRDefault="00316DCE" w:rsidP="00316DCE">
            <w:r>
              <w:t>A</w:t>
            </w:r>
          </w:p>
        </w:tc>
        <w:tc>
          <w:tcPr>
            <w:tcW w:w="203" w:type="pct"/>
          </w:tcPr>
          <w:p w:rsidR="00316DCE" w:rsidRPr="00CA4F97" w:rsidRDefault="00316DCE" w:rsidP="00316DCE">
            <w:pPr>
              <w:jc w:val="center"/>
            </w:pPr>
            <w:r>
              <w:t>10</w:t>
            </w:r>
          </w:p>
        </w:tc>
      </w:tr>
      <w:tr w:rsidR="00316DCE" w:rsidRPr="00BA50B9" w:rsidTr="008F720C">
        <w:trPr>
          <w:trHeight w:val="397"/>
        </w:trPr>
        <w:tc>
          <w:tcPr>
            <w:tcW w:w="253" w:type="pct"/>
            <w:vAlign w:val="center"/>
          </w:tcPr>
          <w:p w:rsidR="00316DCE" w:rsidRPr="00CA4F97" w:rsidRDefault="00316DCE" w:rsidP="00316DCE">
            <w:pPr>
              <w:jc w:val="center"/>
            </w:pPr>
          </w:p>
        </w:tc>
        <w:tc>
          <w:tcPr>
            <w:tcW w:w="178" w:type="pct"/>
            <w:vAlign w:val="bottom"/>
          </w:tcPr>
          <w:p w:rsidR="00316DCE" w:rsidRPr="00CA4F97" w:rsidRDefault="00316DCE" w:rsidP="00316DCE"/>
        </w:tc>
        <w:tc>
          <w:tcPr>
            <w:tcW w:w="3831" w:type="pct"/>
            <w:vAlign w:val="bottom"/>
          </w:tcPr>
          <w:p w:rsidR="00316DCE" w:rsidRPr="00CA4F97" w:rsidRDefault="00316DCE" w:rsidP="00316DCE"/>
        </w:tc>
        <w:tc>
          <w:tcPr>
            <w:tcW w:w="296" w:type="pct"/>
            <w:vAlign w:val="bottom"/>
          </w:tcPr>
          <w:p w:rsidR="00316DCE" w:rsidRPr="00CA4F97" w:rsidRDefault="00316DCE" w:rsidP="00316DCE"/>
        </w:tc>
        <w:tc>
          <w:tcPr>
            <w:tcW w:w="239" w:type="pct"/>
            <w:vAlign w:val="bottom"/>
          </w:tcPr>
          <w:p w:rsidR="00316DCE" w:rsidRPr="00CA4F97" w:rsidRDefault="00316DCE" w:rsidP="00316DCE"/>
        </w:tc>
        <w:tc>
          <w:tcPr>
            <w:tcW w:w="203" w:type="pct"/>
            <w:vAlign w:val="bottom"/>
          </w:tcPr>
          <w:p w:rsidR="00316DCE" w:rsidRPr="00CA4F97" w:rsidRDefault="00316DCE" w:rsidP="00316DCE">
            <w:pPr>
              <w:jc w:val="center"/>
            </w:pPr>
          </w:p>
        </w:tc>
      </w:tr>
      <w:tr w:rsidR="00316DCE" w:rsidRPr="00BA50B9" w:rsidTr="008F720C">
        <w:trPr>
          <w:trHeight w:val="283"/>
        </w:trPr>
        <w:tc>
          <w:tcPr>
            <w:tcW w:w="253" w:type="pct"/>
          </w:tcPr>
          <w:p w:rsidR="00316DCE" w:rsidRPr="00CA4F97" w:rsidRDefault="00316DCE" w:rsidP="00316DCE">
            <w:pPr>
              <w:jc w:val="center"/>
            </w:pPr>
            <w:r w:rsidRPr="00CA4F97">
              <w:t>7.</w:t>
            </w:r>
          </w:p>
        </w:tc>
        <w:tc>
          <w:tcPr>
            <w:tcW w:w="178" w:type="pct"/>
          </w:tcPr>
          <w:p w:rsidR="00316DCE" w:rsidRPr="00CA4F97" w:rsidRDefault="00316DCE" w:rsidP="00316DCE">
            <w:r w:rsidRPr="00CA4F97">
              <w:t>a</w:t>
            </w:r>
            <w:r>
              <w:t>.</w:t>
            </w:r>
          </w:p>
        </w:tc>
        <w:tc>
          <w:tcPr>
            <w:tcW w:w="3831" w:type="pct"/>
            <w:vAlign w:val="bottom"/>
          </w:tcPr>
          <w:p w:rsidR="00316DCE" w:rsidRPr="00CA4F97" w:rsidRDefault="00316DCE" w:rsidP="00316DCE">
            <w:pPr>
              <w:jc w:val="both"/>
            </w:pPr>
            <w:r w:rsidRPr="001D03DA">
              <w:t>A lot consists of 10 good articles, 4 with minor defects and 2 with major defects.  Two articles are chosen from the lot at random (without replacement).  Find the probability that (i) both are good  (ii) both have major defects  (iii) at least 1 is good  (iv) at most 1 is good  (v) exactly 1 is good.</w:t>
            </w:r>
          </w:p>
        </w:tc>
        <w:tc>
          <w:tcPr>
            <w:tcW w:w="296" w:type="pct"/>
          </w:tcPr>
          <w:p w:rsidR="00316DCE" w:rsidRPr="00CA4F97" w:rsidRDefault="00316DCE" w:rsidP="00316DCE">
            <w:r w:rsidRPr="00CA4F97">
              <w:t>CO</w:t>
            </w:r>
            <w:r>
              <w:t>5</w:t>
            </w:r>
          </w:p>
        </w:tc>
        <w:tc>
          <w:tcPr>
            <w:tcW w:w="239" w:type="pct"/>
          </w:tcPr>
          <w:p w:rsidR="00316DCE" w:rsidRPr="00CA4F97" w:rsidRDefault="00316DCE" w:rsidP="00316DCE">
            <w:r>
              <w:t>E</w:t>
            </w:r>
          </w:p>
        </w:tc>
        <w:tc>
          <w:tcPr>
            <w:tcW w:w="203" w:type="pct"/>
          </w:tcPr>
          <w:p w:rsidR="00316DCE" w:rsidRPr="00CA4F97" w:rsidRDefault="00316DCE" w:rsidP="00316DCE">
            <w:pPr>
              <w:jc w:val="center"/>
            </w:pPr>
            <w:r>
              <w:t>1</w:t>
            </w:r>
            <w:r w:rsidRPr="00CA4F97">
              <w:t>0</w:t>
            </w:r>
          </w:p>
        </w:tc>
      </w:tr>
      <w:tr w:rsidR="00316DCE" w:rsidTr="008F720C">
        <w:trPr>
          <w:trHeight w:val="283"/>
        </w:trPr>
        <w:tc>
          <w:tcPr>
            <w:tcW w:w="253" w:type="pct"/>
            <w:vAlign w:val="center"/>
          </w:tcPr>
          <w:p w:rsidR="00316DCE" w:rsidRPr="00CA4F97" w:rsidRDefault="00316DCE" w:rsidP="00316DCE">
            <w:pPr>
              <w:jc w:val="center"/>
            </w:pPr>
          </w:p>
        </w:tc>
        <w:tc>
          <w:tcPr>
            <w:tcW w:w="178" w:type="pct"/>
          </w:tcPr>
          <w:p w:rsidR="00316DCE" w:rsidRPr="00CA4F97" w:rsidRDefault="00316DCE" w:rsidP="00316DCE">
            <w:r>
              <w:t>b.</w:t>
            </w:r>
          </w:p>
        </w:tc>
        <w:tc>
          <w:tcPr>
            <w:tcW w:w="3831" w:type="pct"/>
          </w:tcPr>
          <w:p w:rsidR="00316DCE" w:rsidRPr="00CA4F97" w:rsidRDefault="00316DCE" w:rsidP="00316DCE">
            <w:pPr>
              <w:jc w:val="both"/>
              <w:rPr>
                <w:bCs/>
              </w:rPr>
            </w:pPr>
            <w:r w:rsidRPr="00D63F4B">
              <w:t xml:space="preserve">Three different machines </w:t>
            </w:r>
            <w:r>
              <w:t>A, B</w:t>
            </w:r>
            <w:r w:rsidRPr="00D63F4B">
              <w:t xml:space="preserve"> and </w:t>
            </w:r>
            <w:r>
              <w:t>C</w:t>
            </w:r>
            <w:r w:rsidRPr="00D63F4B">
              <w:t xml:space="preserve"> are used to produce similar electronic components. M</w:t>
            </w:r>
            <w:r>
              <w:t>achines A, B and C produce 30%, 40% and 5</w:t>
            </w:r>
            <w:r w:rsidRPr="00D63F4B">
              <w:t xml:space="preserve">0% of </w:t>
            </w:r>
            <w:r>
              <w:t xml:space="preserve">the components respectively. It </w:t>
            </w:r>
            <w:r w:rsidRPr="00D63F4B">
              <w:t xml:space="preserve">is known that the probabilities that the machines produce defective components </w:t>
            </w:r>
            <w:r>
              <w:t>are 2% for A, 3% for B and 4</w:t>
            </w:r>
            <w:r w:rsidRPr="00D63F4B">
              <w:t xml:space="preserve">% for </w:t>
            </w:r>
            <w:r>
              <w:t>C</w:t>
            </w:r>
            <w:r w:rsidRPr="00D63F4B">
              <w:t>. If a component is selec</w:t>
            </w:r>
            <w:r>
              <w:t>ted randomly from a large batch</w:t>
            </w:r>
            <w:r w:rsidRPr="00D63F4B">
              <w:t xml:space="preserve"> and that component is defective, find the probab</w:t>
            </w:r>
            <w:r>
              <w:t>ility that it was produced by machine B.</w:t>
            </w:r>
          </w:p>
        </w:tc>
        <w:tc>
          <w:tcPr>
            <w:tcW w:w="296" w:type="pct"/>
          </w:tcPr>
          <w:p w:rsidR="00316DCE" w:rsidRPr="00CA4F97" w:rsidRDefault="00316DCE" w:rsidP="00316DCE">
            <w:r>
              <w:t>CO5</w:t>
            </w:r>
          </w:p>
        </w:tc>
        <w:tc>
          <w:tcPr>
            <w:tcW w:w="239" w:type="pct"/>
          </w:tcPr>
          <w:p w:rsidR="00316DCE" w:rsidRPr="00CA4F97" w:rsidRDefault="00316DCE" w:rsidP="00316DCE">
            <w:r>
              <w:t>A</w:t>
            </w:r>
          </w:p>
        </w:tc>
        <w:tc>
          <w:tcPr>
            <w:tcW w:w="203" w:type="pct"/>
          </w:tcPr>
          <w:p w:rsidR="00316DCE" w:rsidRPr="00CA4F97" w:rsidRDefault="00316DCE" w:rsidP="00316DCE">
            <w:pPr>
              <w:jc w:val="center"/>
            </w:pPr>
            <w:r>
              <w:t>10</w:t>
            </w:r>
          </w:p>
        </w:tc>
      </w:tr>
      <w:tr w:rsidR="00316DCE" w:rsidTr="008F720C">
        <w:trPr>
          <w:trHeight w:val="283"/>
        </w:trPr>
        <w:tc>
          <w:tcPr>
            <w:tcW w:w="253" w:type="pct"/>
            <w:vAlign w:val="center"/>
          </w:tcPr>
          <w:p w:rsidR="00316DCE" w:rsidRPr="00CA4F97" w:rsidRDefault="00316DCE" w:rsidP="00316DCE">
            <w:pPr>
              <w:jc w:val="center"/>
            </w:pPr>
          </w:p>
        </w:tc>
        <w:tc>
          <w:tcPr>
            <w:tcW w:w="178" w:type="pct"/>
            <w:vAlign w:val="bottom"/>
          </w:tcPr>
          <w:p w:rsidR="00316DCE" w:rsidRPr="00CA4F97" w:rsidRDefault="00316DCE" w:rsidP="00316DCE"/>
        </w:tc>
        <w:tc>
          <w:tcPr>
            <w:tcW w:w="3831" w:type="pct"/>
            <w:vAlign w:val="bottom"/>
          </w:tcPr>
          <w:p w:rsidR="00316DCE" w:rsidRPr="00CA4F97" w:rsidRDefault="00316DCE" w:rsidP="00316DCE">
            <w:pPr>
              <w:jc w:val="center"/>
              <w:rPr>
                <w:bCs/>
              </w:rPr>
            </w:pPr>
            <w:r w:rsidRPr="00CA4F97">
              <w:rPr>
                <w:b/>
                <w:bCs/>
              </w:rPr>
              <w:t>(OR)</w:t>
            </w:r>
          </w:p>
        </w:tc>
        <w:tc>
          <w:tcPr>
            <w:tcW w:w="296" w:type="pct"/>
            <w:vAlign w:val="bottom"/>
          </w:tcPr>
          <w:p w:rsidR="00316DCE" w:rsidRPr="00CA4F97" w:rsidRDefault="00316DCE" w:rsidP="00316DCE"/>
        </w:tc>
        <w:tc>
          <w:tcPr>
            <w:tcW w:w="239" w:type="pct"/>
            <w:vAlign w:val="bottom"/>
          </w:tcPr>
          <w:p w:rsidR="00316DCE" w:rsidRPr="00CA4F97" w:rsidRDefault="00316DCE" w:rsidP="00316DCE"/>
        </w:tc>
        <w:tc>
          <w:tcPr>
            <w:tcW w:w="203" w:type="pct"/>
            <w:vAlign w:val="bottom"/>
          </w:tcPr>
          <w:p w:rsidR="00316DCE" w:rsidRPr="00CA4F97" w:rsidRDefault="00316DCE" w:rsidP="00316DCE">
            <w:pPr>
              <w:jc w:val="center"/>
            </w:pPr>
          </w:p>
        </w:tc>
      </w:tr>
      <w:tr w:rsidR="00316DCE" w:rsidTr="008F720C">
        <w:trPr>
          <w:trHeight w:val="283"/>
        </w:trPr>
        <w:tc>
          <w:tcPr>
            <w:tcW w:w="253" w:type="pct"/>
          </w:tcPr>
          <w:p w:rsidR="00316DCE" w:rsidRPr="00CA4F97" w:rsidRDefault="00316DCE" w:rsidP="00316DCE">
            <w:pPr>
              <w:jc w:val="center"/>
            </w:pPr>
            <w:r w:rsidRPr="00CA4F97">
              <w:t>8.</w:t>
            </w:r>
          </w:p>
        </w:tc>
        <w:tc>
          <w:tcPr>
            <w:tcW w:w="178" w:type="pct"/>
          </w:tcPr>
          <w:p w:rsidR="00316DCE" w:rsidRPr="00CA4F97" w:rsidRDefault="00316DCE" w:rsidP="00316DCE">
            <w:r w:rsidRPr="00CA4F97">
              <w:t>a</w:t>
            </w:r>
            <w:r>
              <w:t>.</w:t>
            </w:r>
          </w:p>
        </w:tc>
        <w:tc>
          <w:tcPr>
            <w:tcW w:w="3831" w:type="pct"/>
          </w:tcPr>
          <w:p w:rsidR="00316DCE" w:rsidRPr="00CA4F97" w:rsidRDefault="00316DCE" w:rsidP="00316DCE">
            <w:pPr>
              <w:jc w:val="both"/>
              <w:rPr>
                <w:bCs/>
              </w:rPr>
            </w:pPr>
            <w:r>
              <w:rPr>
                <w:bCs/>
              </w:rPr>
              <w:t>From 8 positive and 6 negative numbers, 4 numbers are chosen at random (without replacement) and multiplied.  Evaluate the probability for the product to be positive.</w:t>
            </w:r>
          </w:p>
        </w:tc>
        <w:tc>
          <w:tcPr>
            <w:tcW w:w="296" w:type="pct"/>
          </w:tcPr>
          <w:p w:rsidR="00316DCE" w:rsidRPr="00CA4F97" w:rsidRDefault="00316DCE" w:rsidP="00316DCE">
            <w:r>
              <w:t>CO5</w:t>
            </w:r>
          </w:p>
        </w:tc>
        <w:tc>
          <w:tcPr>
            <w:tcW w:w="239" w:type="pct"/>
          </w:tcPr>
          <w:p w:rsidR="00316DCE" w:rsidRPr="00CA4F97" w:rsidRDefault="00316DCE" w:rsidP="00316DCE">
            <w:r>
              <w:t>E</w:t>
            </w:r>
          </w:p>
        </w:tc>
        <w:tc>
          <w:tcPr>
            <w:tcW w:w="203" w:type="pct"/>
          </w:tcPr>
          <w:p w:rsidR="00316DCE" w:rsidRPr="00CA4F97" w:rsidRDefault="00316DCE" w:rsidP="00316DCE">
            <w:pPr>
              <w:jc w:val="center"/>
            </w:pPr>
            <w:r>
              <w:t>1</w:t>
            </w:r>
            <w:r w:rsidRPr="00CA4F97">
              <w:t>0</w:t>
            </w:r>
          </w:p>
        </w:tc>
      </w:tr>
      <w:tr w:rsidR="00316DCE" w:rsidTr="008F720C">
        <w:trPr>
          <w:trHeight w:val="283"/>
        </w:trPr>
        <w:tc>
          <w:tcPr>
            <w:tcW w:w="253" w:type="pct"/>
            <w:vAlign w:val="center"/>
          </w:tcPr>
          <w:p w:rsidR="00316DCE" w:rsidRPr="00CA4F97" w:rsidRDefault="00316DCE" w:rsidP="00316DCE">
            <w:pPr>
              <w:jc w:val="center"/>
            </w:pPr>
          </w:p>
        </w:tc>
        <w:tc>
          <w:tcPr>
            <w:tcW w:w="178" w:type="pct"/>
          </w:tcPr>
          <w:p w:rsidR="00316DCE" w:rsidRPr="00CA4F97" w:rsidRDefault="00316DCE" w:rsidP="00316DCE">
            <w:r w:rsidRPr="00CA4F97">
              <w:t>b</w:t>
            </w:r>
            <w:r>
              <w:t>.</w:t>
            </w:r>
          </w:p>
        </w:tc>
        <w:tc>
          <w:tcPr>
            <w:tcW w:w="3831" w:type="pct"/>
          </w:tcPr>
          <w:p w:rsidR="00316DCE" w:rsidRPr="00CA4F97" w:rsidRDefault="00316DCE" w:rsidP="00316DCE">
            <w:pPr>
              <w:jc w:val="both"/>
              <w:rPr>
                <w:bCs/>
              </w:rPr>
            </w:pPr>
            <w:r w:rsidRPr="00EF5ACD">
              <w:rPr>
                <w:bCs/>
              </w:rPr>
              <w:t>A and B throws alternatively a pair of dice. A wins the game, if he throws 6 before B throws 7.  B wins the game, if he throws 7 before A throws 6</w:t>
            </w:r>
            <w:r>
              <w:rPr>
                <w:bCs/>
              </w:rPr>
              <w:t>. If A</w:t>
            </w:r>
            <w:r w:rsidRPr="00EF5ACD">
              <w:rPr>
                <w:bCs/>
              </w:rPr>
              <w:t xml:space="preserve"> begins the game, what is the probability of his winning?</w:t>
            </w:r>
          </w:p>
        </w:tc>
        <w:tc>
          <w:tcPr>
            <w:tcW w:w="296" w:type="pct"/>
          </w:tcPr>
          <w:p w:rsidR="00316DCE" w:rsidRPr="00CA4F97" w:rsidRDefault="00316DCE" w:rsidP="00316DCE">
            <w:r>
              <w:t>CO5</w:t>
            </w:r>
          </w:p>
        </w:tc>
        <w:tc>
          <w:tcPr>
            <w:tcW w:w="239" w:type="pct"/>
          </w:tcPr>
          <w:p w:rsidR="00316DCE" w:rsidRPr="00CA4F97" w:rsidRDefault="00316DCE" w:rsidP="00316DCE">
            <w:r>
              <w:t>E</w:t>
            </w:r>
          </w:p>
        </w:tc>
        <w:tc>
          <w:tcPr>
            <w:tcW w:w="203" w:type="pct"/>
          </w:tcPr>
          <w:p w:rsidR="00316DCE" w:rsidRPr="00CA4F97" w:rsidRDefault="00316DCE" w:rsidP="00316DCE">
            <w:pPr>
              <w:jc w:val="center"/>
            </w:pPr>
            <w:r>
              <w:t>10</w:t>
            </w:r>
          </w:p>
        </w:tc>
      </w:tr>
      <w:tr w:rsidR="00316DCE" w:rsidRPr="00BA50B9" w:rsidTr="008F720C">
        <w:trPr>
          <w:trHeight w:val="550"/>
        </w:trPr>
        <w:tc>
          <w:tcPr>
            <w:tcW w:w="5000" w:type="pct"/>
            <w:gridSpan w:val="6"/>
            <w:vAlign w:val="center"/>
          </w:tcPr>
          <w:p w:rsidR="00316DCE" w:rsidRPr="00CA4F97" w:rsidRDefault="00316DCE" w:rsidP="00316DCE">
            <w:pPr>
              <w:jc w:val="center"/>
            </w:pPr>
            <w:r w:rsidRPr="00CA4F97">
              <w:rPr>
                <w:b/>
                <w:bCs/>
              </w:rPr>
              <w:t>COMPULSORY QUESTION</w:t>
            </w:r>
          </w:p>
        </w:tc>
      </w:tr>
      <w:tr w:rsidR="00316DCE" w:rsidRPr="00BA50B9" w:rsidTr="008F720C">
        <w:trPr>
          <w:trHeight w:val="283"/>
        </w:trPr>
        <w:tc>
          <w:tcPr>
            <w:tcW w:w="253" w:type="pct"/>
          </w:tcPr>
          <w:p w:rsidR="00316DCE" w:rsidRPr="00CA4F97" w:rsidRDefault="00316DCE" w:rsidP="00316DCE">
            <w:pPr>
              <w:jc w:val="center"/>
            </w:pPr>
            <w:r w:rsidRPr="00CA4F97">
              <w:t>9.</w:t>
            </w:r>
          </w:p>
        </w:tc>
        <w:tc>
          <w:tcPr>
            <w:tcW w:w="178" w:type="pct"/>
          </w:tcPr>
          <w:p w:rsidR="00316DCE" w:rsidRPr="00CA4F97" w:rsidRDefault="00316DCE" w:rsidP="00316DCE">
            <w:r w:rsidRPr="00CA4F97">
              <w:t>a</w:t>
            </w:r>
            <w:r>
              <w:t>.</w:t>
            </w:r>
          </w:p>
        </w:tc>
        <w:tc>
          <w:tcPr>
            <w:tcW w:w="3831" w:type="pct"/>
            <w:vAlign w:val="bottom"/>
          </w:tcPr>
          <w:p w:rsidR="00316DCE" w:rsidRDefault="00316DCE" w:rsidP="00316DCE">
            <w:pPr>
              <w:contextualSpacing/>
              <w:jc w:val="both"/>
            </w:pPr>
            <w:r>
              <w:t>A set of 8 symmetrical coins tossed 256 times and their frequencies of throws observed were as follows:</w:t>
            </w:r>
          </w:p>
          <w:p w:rsidR="00316DCE" w:rsidRDefault="00316DCE" w:rsidP="00316DCE">
            <w:pPr>
              <w:contextualSpacing/>
              <w:jc w:val="both"/>
            </w:pPr>
          </w:p>
          <w:tbl>
            <w:tblPr>
              <w:tblStyle w:val="TableGrid"/>
              <w:tblW w:w="0" w:type="auto"/>
              <w:tblLook w:val="04A0" w:firstRow="1" w:lastRow="0" w:firstColumn="1" w:lastColumn="0" w:noHBand="0" w:noVBand="1"/>
            </w:tblPr>
            <w:tblGrid>
              <w:gridCol w:w="1472"/>
              <w:gridCol w:w="630"/>
              <w:gridCol w:w="450"/>
              <w:gridCol w:w="675"/>
              <w:gridCol w:w="676"/>
              <w:gridCol w:w="676"/>
              <w:gridCol w:w="676"/>
              <w:gridCol w:w="676"/>
              <w:gridCol w:w="676"/>
              <w:gridCol w:w="663"/>
            </w:tblGrid>
            <w:tr w:rsidR="00316DCE" w:rsidTr="00316DCE">
              <w:trPr>
                <w:trHeight w:val="343"/>
              </w:trPr>
              <w:tc>
                <w:tcPr>
                  <w:tcW w:w="1472" w:type="dxa"/>
                </w:tcPr>
                <w:p w:rsidR="00316DCE" w:rsidRDefault="00316DCE" w:rsidP="00316DCE">
                  <w:pPr>
                    <w:contextualSpacing/>
                    <w:jc w:val="center"/>
                  </w:pPr>
                  <w:r>
                    <w:t>No. of heads</w:t>
                  </w:r>
                </w:p>
              </w:tc>
              <w:tc>
                <w:tcPr>
                  <w:tcW w:w="630" w:type="dxa"/>
                </w:tcPr>
                <w:p w:rsidR="00316DCE" w:rsidRDefault="00316DCE" w:rsidP="00316DCE">
                  <w:pPr>
                    <w:contextualSpacing/>
                    <w:jc w:val="center"/>
                  </w:pPr>
                  <w:r>
                    <w:t>0</w:t>
                  </w:r>
                </w:p>
              </w:tc>
              <w:tc>
                <w:tcPr>
                  <w:tcW w:w="450" w:type="dxa"/>
                </w:tcPr>
                <w:p w:rsidR="00316DCE" w:rsidRDefault="00316DCE" w:rsidP="00316DCE">
                  <w:pPr>
                    <w:contextualSpacing/>
                    <w:jc w:val="center"/>
                  </w:pPr>
                  <w:r>
                    <w:t>1</w:t>
                  </w:r>
                </w:p>
              </w:tc>
              <w:tc>
                <w:tcPr>
                  <w:tcW w:w="675" w:type="dxa"/>
                </w:tcPr>
                <w:p w:rsidR="00316DCE" w:rsidRDefault="00316DCE" w:rsidP="00316DCE">
                  <w:pPr>
                    <w:contextualSpacing/>
                    <w:jc w:val="center"/>
                  </w:pPr>
                  <w:r>
                    <w:t>2</w:t>
                  </w:r>
                </w:p>
              </w:tc>
              <w:tc>
                <w:tcPr>
                  <w:tcW w:w="676" w:type="dxa"/>
                </w:tcPr>
                <w:p w:rsidR="00316DCE" w:rsidRDefault="00316DCE" w:rsidP="00316DCE">
                  <w:pPr>
                    <w:contextualSpacing/>
                    <w:jc w:val="center"/>
                  </w:pPr>
                  <w:r>
                    <w:t>3</w:t>
                  </w:r>
                </w:p>
              </w:tc>
              <w:tc>
                <w:tcPr>
                  <w:tcW w:w="676" w:type="dxa"/>
                </w:tcPr>
                <w:p w:rsidR="00316DCE" w:rsidRDefault="00316DCE" w:rsidP="00316DCE">
                  <w:pPr>
                    <w:contextualSpacing/>
                    <w:jc w:val="center"/>
                  </w:pPr>
                  <w:r>
                    <w:t>4</w:t>
                  </w:r>
                </w:p>
              </w:tc>
              <w:tc>
                <w:tcPr>
                  <w:tcW w:w="676" w:type="dxa"/>
                </w:tcPr>
                <w:p w:rsidR="00316DCE" w:rsidRDefault="00316DCE" w:rsidP="00316DCE">
                  <w:pPr>
                    <w:contextualSpacing/>
                    <w:jc w:val="center"/>
                  </w:pPr>
                  <w:r>
                    <w:t>5</w:t>
                  </w:r>
                </w:p>
              </w:tc>
              <w:tc>
                <w:tcPr>
                  <w:tcW w:w="676" w:type="dxa"/>
                </w:tcPr>
                <w:p w:rsidR="00316DCE" w:rsidRDefault="00316DCE" w:rsidP="00316DCE">
                  <w:pPr>
                    <w:contextualSpacing/>
                    <w:jc w:val="center"/>
                  </w:pPr>
                  <w:r>
                    <w:t>6</w:t>
                  </w:r>
                </w:p>
              </w:tc>
              <w:tc>
                <w:tcPr>
                  <w:tcW w:w="676" w:type="dxa"/>
                </w:tcPr>
                <w:p w:rsidR="00316DCE" w:rsidRDefault="00316DCE" w:rsidP="00316DCE">
                  <w:pPr>
                    <w:contextualSpacing/>
                    <w:jc w:val="center"/>
                  </w:pPr>
                  <w:r>
                    <w:t>7</w:t>
                  </w:r>
                </w:p>
              </w:tc>
              <w:tc>
                <w:tcPr>
                  <w:tcW w:w="663" w:type="dxa"/>
                </w:tcPr>
                <w:p w:rsidR="00316DCE" w:rsidRDefault="00316DCE" w:rsidP="00316DCE">
                  <w:pPr>
                    <w:contextualSpacing/>
                    <w:jc w:val="center"/>
                  </w:pPr>
                  <w:r>
                    <w:t>8</w:t>
                  </w:r>
                </w:p>
              </w:tc>
            </w:tr>
            <w:tr w:rsidR="00316DCE" w:rsidTr="00316DCE">
              <w:trPr>
                <w:trHeight w:val="171"/>
              </w:trPr>
              <w:tc>
                <w:tcPr>
                  <w:tcW w:w="1472" w:type="dxa"/>
                </w:tcPr>
                <w:p w:rsidR="00316DCE" w:rsidRDefault="00316DCE" w:rsidP="00316DCE">
                  <w:pPr>
                    <w:contextualSpacing/>
                    <w:jc w:val="center"/>
                  </w:pPr>
                  <w:r>
                    <w:t>Frequency</w:t>
                  </w:r>
                </w:p>
              </w:tc>
              <w:tc>
                <w:tcPr>
                  <w:tcW w:w="630" w:type="dxa"/>
                </w:tcPr>
                <w:p w:rsidR="00316DCE" w:rsidRDefault="00316DCE" w:rsidP="00316DCE">
                  <w:pPr>
                    <w:contextualSpacing/>
                    <w:jc w:val="center"/>
                  </w:pPr>
                  <w:r>
                    <w:t>3</w:t>
                  </w:r>
                </w:p>
              </w:tc>
              <w:tc>
                <w:tcPr>
                  <w:tcW w:w="450" w:type="dxa"/>
                </w:tcPr>
                <w:p w:rsidR="00316DCE" w:rsidRDefault="00316DCE" w:rsidP="00316DCE">
                  <w:pPr>
                    <w:contextualSpacing/>
                    <w:jc w:val="center"/>
                  </w:pPr>
                  <w:r>
                    <w:t>5</w:t>
                  </w:r>
                </w:p>
              </w:tc>
              <w:tc>
                <w:tcPr>
                  <w:tcW w:w="675" w:type="dxa"/>
                </w:tcPr>
                <w:p w:rsidR="00316DCE" w:rsidRDefault="00316DCE" w:rsidP="00316DCE">
                  <w:pPr>
                    <w:contextualSpacing/>
                    <w:jc w:val="center"/>
                  </w:pPr>
                  <w:r>
                    <w:t>22</w:t>
                  </w:r>
                </w:p>
              </w:tc>
              <w:tc>
                <w:tcPr>
                  <w:tcW w:w="676" w:type="dxa"/>
                </w:tcPr>
                <w:p w:rsidR="00316DCE" w:rsidRDefault="00316DCE" w:rsidP="00316DCE">
                  <w:pPr>
                    <w:contextualSpacing/>
                    <w:jc w:val="center"/>
                  </w:pPr>
                  <w:r>
                    <w:t>65</w:t>
                  </w:r>
                </w:p>
              </w:tc>
              <w:tc>
                <w:tcPr>
                  <w:tcW w:w="676" w:type="dxa"/>
                </w:tcPr>
                <w:p w:rsidR="00316DCE" w:rsidRDefault="00316DCE" w:rsidP="00316DCE">
                  <w:pPr>
                    <w:contextualSpacing/>
                    <w:jc w:val="center"/>
                  </w:pPr>
                  <w:r>
                    <w:t>64</w:t>
                  </w:r>
                </w:p>
              </w:tc>
              <w:tc>
                <w:tcPr>
                  <w:tcW w:w="676" w:type="dxa"/>
                </w:tcPr>
                <w:p w:rsidR="00316DCE" w:rsidRDefault="00316DCE" w:rsidP="00316DCE">
                  <w:pPr>
                    <w:contextualSpacing/>
                    <w:jc w:val="center"/>
                  </w:pPr>
                  <w:r>
                    <w:t>49</w:t>
                  </w:r>
                </w:p>
              </w:tc>
              <w:tc>
                <w:tcPr>
                  <w:tcW w:w="676" w:type="dxa"/>
                </w:tcPr>
                <w:p w:rsidR="00316DCE" w:rsidRDefault="00316DCE" w:rsidP="00316DCE">
                  <w:pPr>
                    <w:contextualSpacing/>
                    <w:jc w:val="center"/>
                  </w:pPr>
                  <w:r>
                    <w:t>37</w:t>
                  </w:r>
                </w:p>
              </w:tc>
              <w:tc>
                <w:tcPr>
                  <w:tcW w:w="676" w:type="dxa"/>
                </w:tcPr>
                <w:p w:rsidR="00316DCE" w:rsidRDefault="00316DCE" w:rsidP="00316DCE">
                  <w:pPr>
                    <w:contextualSpacing/>
                    <w:jc w:val="center"/>
                  </w:pPr>
                  <w:r>
                    <w:t>9</w:t>
                  </w:r>
                </w:p>
              </w:tc>
              <w:tc>
                <w:tcPr>
                  <w:tcW w:w="663" w:type="dxa"/>
                </w:tcPr>
                <w:p w:rsidR="00316DCE" w:rsidRDefault="00316DCE" w:rsidP="00316DCE">
                  <w:pPr>
                    <w:contextualSpacing/>
                    <w:jc w:val="center"/>
                  </w:pPr>
                  <w:r>
                    <w:t>2</w:t>
                  </w:r>
                </w:p>
              </w:tc>
            </w:tr>
          </w:tbl>
          <w:p w:rsidR="00316DCE" w:rsidRDefault="00316DCE" w:rsidP="00316DCE">
            <w:r>
              <w:t xml:space="preserve"> </w:t>
            </w:r>
          </w:p>
          <w:p w:rsidR="00316DCE" w:rsidRPr="00CA4F97" w:rsidRDefault="00316DCE" w:rsidP="00316DCE">
            <w:r>
              <w:t xml:space="preserve">Fit a binomial distribution to this data. </w:t>
            </w:r>
          </w:p>
        </w:tc>
        <w:tc>
          <w:tcPr>
            <w:tcW w:w="296" w:type="pct"/>
          </w:tcPr>
          <w:p w:rsidR="00316DCE" w:rsidRPr="00CA4F97" w:rsidRDefault="00316DCE" w:rsidP="00316DCE">
            <w:r w:rsidRPr="00CA4F97">
              <w:t>CO6</w:t>
            </w:r>
          </w:p>
        </w:tc>
        <w:tc>
          <w:tcPr>
            <w:tcW w:w="239" w:type="pct"/>
          </w:tcPr>
          <w:p w:rsidR="00316DCE" w:rsidRPr="00CA4F97" w:rsidRDefault="00316DCE" w:rsidP="00316DCE">
            <w:r>
              <w:t>A</w:t>
            </w:r>
          </w:p>
        </w:tc>
        <w:tc>
          <w:tcPr>
            <w:tcW w:w="203" w:type="pct"/>
          </w:tcPr>
          <w:p w:rsidR="00316DCE" w:rsidRPr="00CA4F97" w:rsidRDefault="00316DCE" w:rsidP="00316DCE">
            <w:pPr>
              <w:jc w:val="center"/>
            </w:pPr>
            <w:r>
              <w:t>1</w:t>
            </w:r>
            <w:r w:rsidRPr="00CA4F97">
              <w:t>0</w:t>
            </w:r>
          </w:p>
        </w:tc>
      </w:tr>
      <w:tr w:rsidR="00316DCE" w:rsidTr="008F720C">
        <w:trPr>
          <w:trHeight w:val="283"/>
        </w:trPr>
        <w:tc>
          <w:tcPr>
            <w:tcW w:w="253" w:type="pct"/>
          </w:tcPr>
          <w:p w:rsidR="00316DCE" w:rsidRPr="00CA4F97" w:rsidRDefault="00316DCE" w:rsidP="00316DCE"/>
        </w:tc>
        <w:tc>
          <w:tcPr>
            <w:tcW w:w="178" w:type="pct"/>
          </w:tcPr>
          <w:p w:rsidR="00316DCE" w:rsidRPr="00CA4F97" w:rsidRDefault="00316DCE" w:rsidP="00316DCE">
            <w:r w:rsidRPr="00CA4F97">
              <w:t>b</w:t>
            </w:r>
            <w:r>
              <w:t>.</w:t>
            </w:r>
          </w:p>
        </w:tc>
        <w:tc>
          <w:tcPr>
            <w:tcW w:w="3831" w:type="pct"/>
            <w:vAlign w:val="bottom"/>
          </w:tcPr>
          <w:p w:rsidR="00316DCE" w:rsidRPr="00FC25F2" w:rsidRDefault="00316DCE" w:rsidP="00316DCE">
            <w:pPr>
              <w:pStyle w:val="ql-align-justify"/>
              <w:shd w:val="clear" w:color="auto" w:fill="FFFFFF"/>
              <w:spacing w:before="0" w:beforeAutospacing="0" w:after="0" w:afterAutospacing="0"/>
              <w:jc w:val="both"/>
            </w:pPr>
            <w:r w:rsidRPr="00FC25F2">
              <w:rPr>
                <w:shd w:val="clear" w:color="auto" w:fill="FFFFFF"/>
              </w:rPr>
              <w:t xml:space="preserve">If the heights of 300 students are normally distributed with mean </w:t>
            </w:r>
            <w:r>
              <w:rPr>
                <w:shd w:val="clear" w:color="auto" w:fill="FFFFFF"/>
              </w:rPr>
              <w:t>170cm and S.D. 7</w:t>
            </w:r>
            <w:r w:rsidRPr="00FC25F2">
              <w:rPr>
                <w:shd w:val="clear" w:color="auto" w:fill="FFFFFF"/>
              </w:rPr>
              <w:t xml:space="preserve">cm, </w:t>
            </w:r>
            <w:r w:rsidRPr="00FC25F2">
              <w:rPr>
                <w:shd w:val="clear" w:color="auto" w:fill="FFFFFF"/>
              </w:rPr>
              <w:lastRenderedPageBreak/>
              <w:t>how many students have heights</w:t>
            </w:r>
          </w:p>
          <w:p w:rsidR="00316DCE" w:rsidRPr="00FC25F2" w:rsidRDefault="00316DCE" w:rsidP="00316DCE">
            <w:pPr>
              <w:pStyle w:val="ql-align-justify"/>
              <w:shd w:val="clear" w:color="auto" w:fill="FFFFFF"/>
              <w:spacing w:before="0" w:beforeAutospacing="0" w:after="0" w:afterAutospacing="0"/>
              <w:jc w:val="both"/>
            </w:pPr>
            <w:r>
              <w:rPr>
                <w:shd w:val="clear" w:color="auto" w:fill="FFFFFF"/>
              </w:rPr>
              <w:t>(i) more than 182</w:t>
            </w:r>
            <w:r w:rsidRPr="00FC25F2">
              <w:rPr>
                <w:shd w:val="clear" w:color="auto" w:fill="FFFFFF"/>
              </w:rPr>
              <w:t>cm</w:t>
            </w:r>
            <w:r>
              <w:rPr>
                <w:shd w:val="clear" w:color="auto" w:fill="FFFFFF"/>
              </w:rPr>
              <w:t>?</w:t>
            </w:r>
          </w:p>
          <w:p w:rsidR="00316DCE" w:rsidRPr="00FC25F2" w:rsidRDefault="00316DCE" w:rsidP="00316DCE">
            <w:pPr>
              <w:pStyle w:val="ql-align-justify"/>
              <w:shd w:val="clear" w:color="auto" w:fill="FFFFFF"/>
              <w:spacing w:before="0" w:beforeAutospacing="0" w:after="0" w:afterAutospacing="0"/>
              <w:jc w:val="both"/>
            </w:pPr>
            <w:r>
              <w:rPr>
                <w:shd w:val="clear" w:color="auto" w:fill="FFFFFF"/>
              </w:rPr>
              <w:t>(ii) less than or equal to 158</w:t>
            </w:r>
            <w:r w:rsidRPr="00FC25F2">
              <w:rPr>
                <w:shd w:val="clear" w:color="auto" w:fill="FFFFFF"/>
              </w:rPr>
              <w:t>cm</w:t>
            </w:r>
            <w:r>
              <w:rPr>
                <w:shd w:val="clear" w:color="auto" w:fill="FFFFFF"/>
              </w:rPr>
              <w:t>?</w:t>
            </w:r>
          </w:p>
          <w:p w:rsidR="00316DCE" w:rsidRPr="00CA4F97" w:rsidRDefault="00316DCE" w:rsidP="00316DCE">
            <w:pPr>
              <w:rPr>
                <w:bCs/>
              </w:rPr>
            </w:pPr>
          </w:p>
        </w:tc>
        <w:tc>
          <w:tcPr>
            <w:tcW w:w="296" w:type="pct"/>
          </w:tcPr>
          <w:p w:rsidR="00316DCE" w:rsidRPr="00CA4F97" w:rsidRDefault="00316DCE" w:rsidP="00316DCE">
            <w:r>
              <w:lastRenderedPageBreak/>
              <w:t>CO6</w:t>
            </w:r>
          </w:p>
        </w:tc>
        <w:tc>
          <w:tcPr>
            <w:tcW w:w="239" w:type="pct"/>
          </w:tcPr>
          <w:p w:rsidR="00316DCE" w:rsidRPr="00CA4F97" w:rsidRDefault="00316DCE" w:rsidP="00316DCE">
            <w:r>
              <w:t>E</w:t>
            </w:r>
          </w:p>
        </w:tc>
        <w:tc>
          <w:tcPr>
            <w:tcW w:w="203" w:type="pct"/>
          </w:tcPr>
          <w:p w:rsidR="00316DCE" w:rsidRPr="00CA4F97" w:rsidRDefault="00316DCE" w:rsidP="00316DCE">
            <w:r>
              <w:t>10</w:t>
            </w:r>
          </w:p>
        </w:tc>
      </w:tr>
    </w:tbl>
    <w:p w:rsidR="00316DCE" w:rsidRDefault="00316DCE" w:rsidP="00316DCE"/>
    <w:p w:rsidR="00316DCE" w:rsidRDefault="00316DCE" w:rsidP="00316DCE">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316DCE" w:rsidRDefault="00316DCE" w:rsidP="00316DCE"/>
    <w:tbl>
      <w:tblPr>
        <w:tblStyle w:val="TableGrid"/>
        <w:tblW w:w="10490" w:type="dxa"/>
        <w:tblLook w:val="04A0" w:firstRow="1" w:lastRow="0" w:firstColumn="1" w:lastColumn="0" w:noHBand="0" w:noVBand="1"/>
      </w:tblPr>
      <w:tblGrid>
        <w:gridCol w:w="632"/>
        <w:gridCol w:w="9858"/>
      </w:tblGrid>
      <w:tr w:rsidR="00316DCE" w:rsidTr="008F720C">
        <w:tc>
          <w:tcPr>
            <w:tcW w:w="632" w:type="dxa"/>
          </w:tcPr>
          <w:p w:rsidR="00316DCE" w:rsidRPr="00930ED1" w:rsidRDefault="00316DCE" w:rsidP="00316DCE"/>
        </w:tc>
        <w:tc>
          <w:tcPr>
            <w:tcW w:w="9858" w:type="dxa"/>
          </w:tcPr>
          <w:p w:rsidR="00316DCE" w:rsidRPr="00930ED1" w:rsidRDefault="00316DCE" w:rsidP="00316DCE">
            <w:pPr>
              <w:jc w:val="center"/>
              <w:rPr>
                <w:b/>
              </w:rPr>
            </w:pPr>
            <w:r w:rsidRPr="00930ED1">
              <w:rPr>
                <w:b/>
              </w:rPr>
              <w:t>COURSE OUTCOMES</w:t>
            </w:r>
          </w:p>
        </w:tc>
      </w:tr>
      <w:tr w:rsidR="00316DCE" w:rsidTr="008F720C">
        <w:tc>
          <w:tcPr>
            <w:tcW w:w="632" w:type="dxa"/>
          </w:tcPr>
          <w:p w:rsidR="00316DCE" w:rsidRPr="00930ED1" w:rsidRDefault="00316DCE" w:rsidP="00316DCE">
            <w:r w:rsidRPr="00930ED1">
              <w:t>CO1</w:t>
            </w:r>
          </w:p>
        </w:tc>
        <w:tc>
          <w:tcPr>
            <w:tcW w:w="9858" w:type="dxa"/>
          </w:tcPr>
          <w:p w:rsidR="00316DCE" w:rsidRPr="00930ED1" w:rsidRDefault="00316DCE" w:rsidP="00316DCE">
            <w:r w:rsidRPr="00EF5ACD">
              <w:rPr>
                <w:lang w:eastAsia="en-IN"/>
              </w:rPr>
              <w:t>Recognize the different types of presentation of data.</w:t>
            </w:r>
          </w:p>
        </w:tc>
      </w:tr>
      <w:tr w:rsidR="00316DCE" w:rsidTr="008F720C">
        <w:tc>
          <w:tcPr>
            <w:tcW w:w="632" w:type="dxa"/>
          </w:tcPr>
          <w:p w:rsidR="00316DCE" w:rsidRPr="00930ED1" w:rsidRDefault="00316DCE" w:rsidP="00316DCE">
            <w:r w:rsidRPr="00930ED1">
              <w:t>CO2</w:t>
            </w:r>
          </w:p>
        </w:tc>
        <w:tc>
          <w:tcPr>
            <w:tcW w:w="9858" w:type="dxa"/>
          </w:tcPr>
          <w:p w:rsidR="00316DCE" w:rsidRPr="00930ED1" w:rsidRDefault="00316DCE" w:rsidP="00316DCE">
            <w:r w:rsidRPr="00EF5ACD">
              <w:rPr>
                <w:lang w:eastAsia="en-IN"/>
              </w:rPr>
              <w:t>Measure the central tendency and dispersion of data.</w:t>
            </w:r>
          </w:p>
        </w:tc>
      </w:tr>
      <w:tr w:rsidR="00316DCE" w:rsidTr="008F720C">
        <w:tc>
          <w:tcPr>
            <w:tcW w:w="632" w:type="dxa"/>
          </w:tcPr>
          <w:p w:rsidR="00316DCE" w:rsidRPr="00930ED1" w:rsidRDefault="00316DCE" w:rsidP="00316DCE">
            <w:r w:rsidRPr="00930ED1">
              <w:t>CO3</w:t>
            </w:r>
          </w:p>
        </w:tc>
        <w:tc>
          <w:tcPr>
            <w:tcW w:w="9858" w:type="dxa"/>
          </w:tcPr>
          <w:p w:rsidR="00316DCE" w:rsidRPr="00930ED1" w:rsidRDefault="00316DCE" w:rsidP="00316DCE">
            <w:r w:rsidRPr="00EF5ACD">
              <w:rPr>
                <w:lang w:eastAsia="en-IN"/>
              </w:rPr>
              <w:t>Analyze the linear relationship.</w:t>
            </w:r>
          </w:p>
        </w:tc>
      </w:tr>
      <w:tr w:rsidR="00316DCE" w:rsidTr="008F720C">
        <w:tc>
          <w:tcPr>
            <w:tcW w:w="632" w:type="dxa"/>
          </w:tcPr>
          <w:p w:rsidR="00316DCE" w:rsidRPr="00930ED1" w:rsidRDefault="00316DCE" w:rsidP="00316DCE">
            <w:r w:rsidRPr="00930ED1">
              <w:t>CO4</w:t>
            </w:r>
          </w:p>
        </w:tc>
        <w:tc>
          <w:tcPr>
            <w:tcW w:w="9858" w:type="dxa"/>
          </w:tcPr>
          <w:p w:rsidR="00316DCE" w:rsidRPr="00930ED1" w:rsidRDefault="00316DCE" w:rsidP="00316DCE">
            <w:r w:rsidRPr="00EF5ACD">
              <w:rPr>
                <w:lang w:eastAsia="en-IN"/>
              </w:rPr>
              <w:t>Identify the different methods of Time series analysis and forecasting.</w:t>
            </w:r>
          </w:p>
        </w:tc>
      </w:tr>
      <w:tr w:rsidR="00316DCE" w:rsidTr="008F720C">
        <w:tc>
          <w:tcPr>
            <w:tcW w:w="632" w:type="dxa"/>
          </w:tcPr>
          <w:p w:rsidR="00316DCE" w:rsidRPr="00930ED1" w:rsidRDefault="00316DCE" w:rsidP="00316DCE">
            <w:r w:rsidRPr="00930ED1">
              <w:t>CO5</w:t>
            </w:r>
          </w:p>
        </w:tc>
        <w:tc>
          <w:tcPr>
            <w:tcW w:w="9858" w:type="dxa"/>
          </w:tcPr>
          <w:p w:rsidR="00316DCE" w:rsidRPr="00930ED1" w:rsidRDefault="00316DCE" w:rsidP="00316DCE">
            <w:r w:rsidRPr="00EF5ACD">
              <w:rPr>
                <w:lang w:eastAsia="en-IN"/>
              </w:rPr>
              <w:t>Utilize the concepts of probability.</w:t>
            </w:r>
          </w:p>
        </w:tc>
      </w:tr>
      <w:tr w:rsidR="00316DCE" w:rsidTr="008F720C">
        <w:tc>
          <w:tcPr>
            <w:tcW w:w="632" w:type="dxa"/>
          </w:tcPr>
          <w:p w:rsidR="00316DCE" w:rsidRPr="00930ED1" w:rsidRDefault="00316DCE" w:rsidP="00316DCE">
            <w:r w:rsidRPr="00930ED1">
              <w:t>CO6</w:t>
            </w:r>
          </w:p>
        </w:tc>
        <w:tc>
          <w:tcPr>
            <w:tcW w:w="9858" w:type="dxa"/>
          </w:tcPr>
          <w:p w:rsidR="00316DCE" w:rsidRPr="00930ED1" w:rsidRDefault="00316DCE" w:rsidP="00316DCE">
            <w:r w:rsidRPr="00EF5ACD">
              <w:rPr>
                <w:lang w:eastAsia="en-IN"/>
              </w:rPr>
              <w:t>Apply the probability models to fit the data.</w:t>
            </w:r>
          </w:p>
        </w:tc>
      </w:tr>
    </w:tbl>
    <w:p w:rsidR="00316DCE" w:rsidRDefault="00316DCE" w:rsidP="00316DCE"/>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316DCE" w:rsidTr="00316DCE">
        <w:trPr>
          <w:jc w:val="center"/>
        </w:trPr>
        <w:tc>
          <w:tcPr>
            <w:tcW w:w="6385" w:type="dxa"/>
            <w:gridSpan w:val="8"/>
          </w:tcPr>
          <w:p w:rsidR="00316DCE" w:rsidRPr="00930ED1" w:rsidRDefault="00316DCE" w:rsidP="00316DCE">
            <w:pPr>
              <w:jc w:val="center"/>
              <w:rPr>
                <w:b/>
              </w:rPr>
            </w:pPr>
            <w:r w:rsidRPr="00930ED1">
              <w:rPr>
                <w:b/>
              </w:rPr>
              <w:t xml:space="preserve">Assessment Pattern as per Bloom’s </w:t>
            </w:r>
            <w:r>
              <w:rPr>
                <w:b/>
              </w:rPr>
              <w:t>Level</w:t>
            </w:r>
          </w:p>
        </w:tc>
      </w:tr>
      <w:tr w:rsidR="00316DCE" w:rsidTr="00316DCE">
        <w:trPr>
          <w:jc w:val="center"/>
        </w:trPr>
        <w:tc>
          <w:tcPr>
            <w:tcW w:w="1140" w:type="dxa"/>
          </w:tcPr>
          <w:p w:rsidR="00316DCE" w:rsidRPr="00CC7F9A" w:rsidRDefault="00316DCE" w:rsidP="00316DCE">
            <w:pPr>
              <w:jc w:val="center"/>
              <w:rPr>
                <w:b/>
                <w:bCs/>
              </w:rPr>
            </w:pPr>
            <w:r w:rsidRPr="00CC7F9A">
              <w:rPr>
                <w:b/>
                <w:bCs/>
              </w:rPr>
              <w:t xml:space="preserve">CO / </w:t>
            </w:r>
            <w:r>
              <w:rPr>
                <w:b/>
                <w:bCs/>
              </w:rPr>
              <w:t>BL</w:t>
            </w:r>
          </w:p>
        </w:tc>
        <w:tc>
          <w:tcPr>
            <w:tcW w:w="709" w:type="dxa"/>
          </w:tcPr>
          <w:p w:rsidR="00316DCE" w:rsidRPr="00CC7F9A" w:rsidRDefault="00316DCE" w:rsidP="00316DCE">
            <w:pPr>
              <w:jc w:val="center"/>
              <w:rPr>
                <w:b/>
              </w:rPr>
            </w:pPr>
            <w:r w:rsidRPr="00CC7F9A">
              <w:rPr>
                <w:b/>
              </w:rPr>
              <w:t>R</w:t>
            </w:r>
          </w:p>
        </w:tc>
        <w:tc>
          <w:tcPr>
            <w:tcW w:w="708" w:type="dxa"/>
          </w:tcPr>
          <w:p w:rsidR="00316DCE" w:rsidRPr="00CC7F9A" w:rsidRDefault="00316DCE" w:rsidP="00316DCE">
            <w:pPr>
              <w:jc w:val="center"/>
              <w:rPr>
                <w:b/>
              </w:rPr>
            </w:pPr>
            <w:r w:rsidRPr="00CC7F9A">
              <w:rPr>
                <w:b/>
              </w:rPr>
              <w:t>U</w:t>
            </w:r>
          </w:p>
        </w:tc>
        <w:tc>
          <w:tcPr>
            <w:tcW w:w="709" w:type="dxa"/>
          </w:tcPr>
          <w:p w:rsidR="00316DCE" w:rsidRPr="00CC7F9A" w:rsidRDefault="00316DCE" w:rsidP="00316DCE">
            <w:pPr>
              <w:jc w:val="center"/>
              <w:rPr>
                <w:b/>
              </w:rPr>
            </w:pPr>
            <w:r w:rsidRPr="00CC7F9A">
              <w:rPr>
                <w:b/>
              </w:rPr>
              <w:t>A</w:t>
            </w:r>
          </w:p>
        </w:tc>
        <w:tc>
          <w:tcPr>
            <w:tcW w:w="709" w:type="dxa"/>
          </w:tcPr>
          <w:p w:rsidR="00316DCE" w:rsidRPr="00CC7F9A" w:rsidRDefault="00316DCE" w:rsidP="00316DCE">
            <w:pPr>
              <w:jc w:val="center"/>
              <w:rPr>
                <w:b/>
              </w:rPr>
            </w:pPr>
            <w:r w:rsidRPr="00CC7F9A">
              <w:rPr>
                <w:b/>
              </w:rPr>
              <w:t>An</w:t>
            </w:r>
          </w:p>
        </w:tc>
        <w:tc>
          <w:tcPr>
            <w:tcW w:w="709" w:type="dxa"/>
          </w:tcPr>
          <w:p w:rsidR="00316DCE" w:rsidRPr="00CC7F9A" w:rsidRDefault="00316DCE" w:rsidP="00316DCE">
            <w:pPr>
              <w:jc w:val="center"/>
              <w:rPr>
                <w:b/>
              </w:rPr>
            </w:pPr>
            <w:r w:rsidRPr="00CC7F9A">
              <w:rPr>
                <w:b/>
              </w:rPr>
              <w:t>E</w:t>
            </w:r>
          </w:p>
        </w:tc>
        <w:tc>
          <w:tcPr>
            <w:tcW w:w="708" w:type="dxa"/>
          </w:tcPr>
          <w:p w:rsidR="00316DCE" w:rsidRPr="00CC7F9A" w:rsidRDefault="00316DCE" w:rsidP="00316DCE">
            <w:pPr>
              <w:jc w:val="center"/>
              <w:rPr>
                <w:b/>
              </w:rPr>
            </w:pPr>
            <w:r w:rsidRPr="00CC7F9A">
              <w:rPr>
                <w:b/>
              </w:rPr>
              <w:t>C</w:t>
            </w:r>
          </w:p>
        </w:tc>
        <w:tc>
          <w:tcPr>
            <w:tcW w:w="993" w:type="dxa"/>
          </w:tcPr>
          <w:p w:rsidR="00316DCE" w:rsidRPr="00CC7F9A" w:rsidRDefault="00316DCE" w:rsidP="00316DCE">
            <w:pPr>
              <w:jc w:val="center"/>
              <w:rPr>
                <w:b/>
              </w:rPr>
            </w:pPr>
            <w:r w:rsidRPr="00CC7F9A">
              <w:rPr>
                <w:b/>
              </w:rPr>
              <w:t>Total</w:t>
            </w:r>
          </w:p>
        </w:tc>
      </w:tr>
      <w:tr w:rsidR="00316DCE" w:rsidTr="00316DCE">
        <w:trPr>
          <w:jc w:val="center"/>
        </w:trPr>
        <w:tc>
          <w:tcPr>
            <w:tcW w:w="1140" w:type="dxa"/>
          </w:tcPr>
          <w:p w:rsidR="00316DCE" w:rsidRPr="00CC7F9A" w:rsidRDefault="00316DCE" w:rsidP="00316DCE">
            <w:pPr>
              <w:jc w:val="center"/>
            </w:pPr>
            <w:r w:rsidRPr="00CC7F9A">
              <w:t>CO1</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10</w:t>
            </w:r>
          </w:p>
        </w:tc>
        <w:tc>
          <w:tcPr>
            <w:tcW w:w="709" w:type="dxa"/>
          </w:tcPr>
          <w:p w:rsidR="00316DCE" w:rsidRPr="00CC7F9A" w:rsidRDefault="00316DCE" w:rsidP="00316DCE">
            <w:pPr>
              <w:jc w:val="center"/>
            </w:pPr>
            <w:r>
              <w:t>-</w:t>
            </w:r>
          </w:p>
        </w:tc>
        <w:tc>
          <w:tcPr>
            <w:tcW w:w="709" w:type="dxa"/>
          </w:tcPr>
          <w:p w:rsidR="00316DCE" w:rsidRPr="00CC7F9A" w:rsidRDefault="00316DCE" w:rsidP="00316DCE">
            <w:pPr>
              <w:jc w:val="center"/>
            </w:pPr>
            <w:r>
              <w:t>10</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993" w:type="dxa"/>
          </w:tcPr>
          <w:p w:rsidR="00316DCE" w:rsidRPr="00CC7F9A" w:rsidRDefault="00316DCE" w:rsidP="00316DCE">
            <w:pPr>
              <w:jc w:val="center"/>
            </w:pPr>
            <w:r>
              <w:t>20</w:t>
            </w:r>
          </w:p>
        </w:tc>
      </w:tr>
      <w:tr w:rsidR="00316DCE" w:rsidTr="00316DCE">
        <w:trPr>
          <w:jc w:val="center"/>
        </w:trPr>
        <w:tc>
          <w:tcPr>
            <w:tcW w:w="1140" w:type="dxa"/>
          </w:tcPr>
          <w:p w:rsidR="00316DCE" w:rsidRPr="00CC7F9A" w:rsidRDefault="00316DCE" w:rsidP="00316DCE">
            <w:pPr>
              <w:jc w:val="center"/>
            </w:pPr>
            <w:r w:rsidRPr="00CC7F9A">
              <w:t>CO2</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709" w:type="dxa"/>
          </w:tcPr>
          <w:p w:rsidR="00316DCE" w:rsidRPr="00CC7F9A" w:rsidRDefault="00316DCE" w:rsidP="00316DCE">
            <w:pPr>
              <w:jc w:val="center"/>
            </w:pPr>
            <w:r>
              <w:t>-</w:t>
            </w:r>
          </w:p>
        </w:tc>
        <w:tc>
          <w:tcPr>
            <w:tcW w:w="709" w:type="dxa"/>
          </w:tcPr>
          <w:p w:rsidR="00316DCE" w:rsidRPr="00CC7F9A" w:rsidRDefault="00316DCE" w:rsidP="00316DCE">
            <w:pPr>
              <w:jc w:val="center"/>
            </w:pPr>
            <w:r>
              <w:t>-</w:t>
            </w:r>
          </w:p>
        </w:tc>
        <w:tc>
          <w:tcPr>
            <w:tcW w:w="709" w:type="dxa"/>
          </w:tcPr>
          <w:p w:rsidR="00316DCE" w:rsidRPr="00CC7F9A" w:rsidRDefault="00316DCE" w:rsidP="00316DCE">
            <w:pPr>
              <w:jc w:val="center"/>
            </w:pPr>
            <w:r>
              <w:t>20</w:t>
            </w:r>
          </w:p>
        </w:tc>
        <w:tc>
          <w:tcPr>
            <w:tcW w:w="708" w:type="dxa"/>
          </w:tcPr>
          <w:p w:rsidR="00316DCE" w:rsidRPr="00CC7F9A" w:rsidRDefault="00316DCE" w:rsidP="00316DCE">
            <w:pPr>
              <w:jc w:val="center"/>
            </w:pPr>
            <w:r>
              <w:t>-</w:t>
            </w:r>
          </w:p>
        </w:tc>
        <w:tc>
          <w:tcPr>
            <w:tcW w:w="993" w:type="dxa"/>
          </w:tcPr>
          <w:p w:rsidR="00316DCE" w:rsidRPr="00CC7F9A" w:rsidRDefault="00316DCE" w:rsidP="00316DCE">
            <w:pPr>
              <w:jc w:val="center"/>
            </w:pPr>
            <w:r>
              <w:t>20</w:t>
            </w:r>
          </w:p>
        </w:tc>
      </w:tr>
      <w:tr w:rsidR="00316DCE" w:rsidTr="00316DCE">
        <w:trPr>
          <w:jc w:val="center"/>
        </w:trPr>
        <w:tc>
          <w:tcPr>
            <w:tcW w:w="1140" w:type="dxa"/>
          </w:tcPr>
          <w:p w:rsidR="00316DCE" w:rsidRPr="00CC7F9A" w:rsidRDefault="00316DCE" w:rsidP="00316DCE">
            <w:pPr>
              <w:jc w:val="center"/>
            </w:pPr>
            <w:r w:rsidRPr="00CC7F9A">
              <w:t>CO3</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709" w:type="dxa"/>
          </w:tcPr>
          <w:p w:rsidR="00316DCE" w:rsidRPr="00CC7F9A" w:rsidRDefault="00316DCE" w:rsidP="00316DCE">
            <w:pPr>
              <w:jc w:val="center"/>
            </w:pPr>
            <w:r>
              <w:t>-</w:t>
            </w:r>
          </w:p>
        </w:tc>
        <w:tc>
          <w:tcPr>
            <w:tcW w:w="709" w:type="dxa"/>
          </w:tcPr>
          <w:p w:rsidR="00316DCE" w:rsidRPr="00CC7F9A" w:rsidRDefault="00316DCE" w:rsidP="00316DCE">
            <w:pPr>
              <w:jc w:val="center"/>
            </w:pPr>
            <w:r>
              <w:t>40</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993" w:type="dxa"/>
          </w:tcPr>
          <w:p w:rsidR="00316DCE" w:rsidRPr="00CC7F9A" w:rsidRDefault="00316DCE" w:rsidP="00316DCE">
            <w:pPr>
              <w:jc w:val="center"/>
            </w:pPr>
            <w:r>
              <w:t>40</w:t>
            </w:r>
          </w:p>
        </w:tc>
      </w:tr>
      <w:tr w:rsidR="00316DCE" w:rsidTr="00316DCE">
        <w:trPr>
          <w:jc w:val="center"/>
        </w:trPr>
        <w:tc>
          <w:tcPr>
            <w:tcW w:w="1140" w:type="dxa"/>
          </w:tcPr>
          <w:p w:rsidR="00316DCE" w:rsidRPr="00CC7F9A" w:rsidRDefault="00316DCE" w:rsidP="00316DCE">
            <w:pPr>
              <w:jc w:val="center"/>
            </w:pPr>
            <w:r w:rsidRPr="00CC7F9A">
              <w:t>CO4</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709" w:type="dxa"/>
          </w:tcPr>
          <w:p w:rsidR="00316DCE" w:rsidRPr="00CC7F9A" w:rsidRDefault="00316DCE" w:rsidP="00316DCE">
            <w:pPr>
              <w:jc w:val="center"/>
            </w:pPr>
            <w:r>
              <w:t>20</w:t>
            </w:r>
          </w:p>
        </w:tc>
        <w:tc>
          <w:tcPr>
            <w:tcW w:w="709" w:type="dxa"/>
          </w:tcPr>
          <w:p w:rsidR="00316DCE" w:rsidRPr="00CC7F9A" w:rsidRDefault="00316DCE" w:rsidP="00316DCE">
            <w:pPr>
              <w:jc w:val="center"/>
            </w:pPr>
            <w:r>
              <w:t>-</w:t>
            </w:r>
          </w:p>
        </w:tc>
        <w:tc>
          <w:tcPr>
            <w:tcW w:w="709" w:type="dxa"/>
          </w:tcPr>
          <w:p w:rsidR="00316DCE" w:rsidRPr="00CC7F9A" w:rsidRDefault="00316DCE" w:rsidP="00316DCE">
            <w:pPr>
              <w:jc w:val="center"/>
            </w:pPr>
            <w:r>
              <w:t>20</w:t>
            </w:r>
          </w:p>
        </w:tc>
        <w:tc>
          <w:tcPr>
            <w:tcW w:w="708" w:type="dxa"/>
          </w:tcPr>
          <w:p w:rsidR="00316DCE" w:rsidRPr="00CC7F9A" w:rsidRDefault="00316DCE" w:rsidP="00316DCE">
            <w:pPr>
              <w:jc w:val="center"/>
            </w:pPr>
            <w:r>
              <w:t>-</w:t>
            </w:r>
          </w:p>
        </w:tc>
        <w:tc>
          <w:tcPr>
            <w:tcW w:w="993" w:type="dxa"/>
          </w:tcPr>
          <w:p w:rsidR="00316DCE" w:rsidRPr="00CC7F9A" w:rsidRDefault="00316DCE" w:rsidP="00316DCE">
            <w:pPr>
              <w:jc w:val="center"/>
            </w:pPr>
            <w:r>
              <w:t>40</w:t>
            </w:r>
          </w:p>
        </w:tc>
      </w:tr>
      <w:tr w:rsidR="00316DCE" w:rsidTr="00316DCE">
        <w:trPr>
          <w:jc w:val="center"/>
        </w:trPr>
        <w:tc>
          <w:tcPr>
            <w:tcW w:w="1140" w:type="dxa"/>
          </w:tcPr>
          <w:p w:rsidR="00316DCE" w:rsidRPr="00CC7F9A" w:rsidRDefault="00316DCE" w:rsidP="00316DCE">
            <w:pPr>
              <w:jc w:val="center"/>
            </w:pPr>
            <w:r w:rsidRPr="00CC7F9A">
              <w:t>CO5</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709" w:type="dxa"/>
          </w:tcPr>
          <w:p w:rsidR="00316DCE" w:rsidRPr="00CC7F9A" w:rsidRDefault="00316DCE" w:rsidP="00316DCE">
            <w:pPr>
              <w:jc w:val="center"/>
            </w:pPr>
            <w:r>
              <w:t>10</w:t>
            </w:r>
          </w:p>
        </w:tc>
        <w:tc>
          <w:tcPr>
            <w:tcW w:w="709" w:type="dxa"/>
          </w:tcPr>
          <w:p w:rsidR="00316DCE" w:rsidRPr="00CC7F9A" w:rsidRDefault="00316DCE" w:rsidP="00316DCE">
            <w:pPr>
              <w:jc w:val="center"/>
            </w:pPr>
            <w:r>
              <w:t>-</w:t>
            </w:r>
          </w:p>
        </w:tc>
        <w:tc>
          <w:tcPr>
            <w:tcW w:w="709" w:type="dxa"/>
          </w:tcPr>
          <w:p w:rsidR="00316DCE" w:rsidRPr="00CC7F9A" w:rsidRDefault="00316DCE" w:rsidP="00316DCE">
            <w:pPr>
              <w:jc w:val="center"/>
            </w:pPr>
            <w:r>
              <w:t>30</w:t>
            </w:r>
          </w:p>
        </w:tc>
        <w:tc>
          <w:tcPr>
            <w:tcW w:w="708" w:type="dxa"/>
          </w:tcPr>
          <w:p w:rsidR="00316DCE" w:rsidRPr="00CC7F9A" w:rsidRDefault="00316DCE" w:rsidP="00316DCE">
            <w:pPr>
              <w:jc w:val="center"/>
            </w:pPr>
            <w:r>
              <w:t>-</w:t>
            </w:r>
          </w:p>
        </w:tc>
        <w:tc>
          <w:tcPr>
            <w:tcW w:w="993" w:type="dxa"/>
          </w:tcPr>
          <w:p w:rsidR="00316DCE" w:rsidRPr="00CC7F9A" w:rsidRDefault="00316DCE" w:rsidP="00316DCE">
            <w:pPr>
              <w:jc w:val="center"/>
            </w:pPr>
            <w:r>
              <w:t>40</w:t>
            </w:r>
          </w:p>
        </w:tc>
      </w:tr>
      <w:tr w:rsidR="00316DCE" w:rsidTr="00316DCE">
        <w:trPr>
          <w:jc w:val="center"/>
        </w:trPr>
        <w:tc>
          <w:tcPr>
            <w:tcW w:w="1140" w:type="dxa"/>
          </w:tcPr>
          <w:p w:rsidR="00316DCE" w:rsidRPr="00CC7F9A" w:rsidRDefault="00316DCE" w:rsidP="00316DCE">
            <w:pPr>
              <w:jc w:val="center"/>
            </w:pPr>
            <w:r w:rsidRPr="00CC7F9A">
              <w:t>CO6</w:t>
            </w:r>
          </w:p>
        </w:tc>
        <w:tc>
          <w:tcPr>
            <w:tcW w:w="709" w:type="dxa"/>
          </w:tcPr>
          <w:p w:rsidR="00316DCE" w:rsidRPr="00CC7F9A" w:rsidRDefault="00316DCE" w:rsidP="00316DCE">
            <w:pPr>
              <w:jc w:val="center"/>
            </w:pPr>
            <w:r>
              <w:t>-</w:t>
            </w:r>
          </w:p>
        </w:tc>
        <w:tc>
          <w:tcPr>
            <w:tcW w:w="708" w:type="dxa"/>
          </w:tcPr>
          <w:p w:rsidR="00316DCE" w:rsidRPr="00CC7F9A" w:rsidRDefault="00316DCE" w:rsidP="00316DCE">
            <w:pPr>
              <w:jc w:val="center"/>
            </w:pPr>
            <w:r>
              <w:t>-</w:t>
            </w:r>
          </w:p>
        </w:tc>
        <w:tc>
          <w:tcPr>
            <w:tcW w:w="709" w:type="dxa"/>
          </w:tcPr>
          <w:p w:rsidR="00316DCE" w:rsidRPr="00CC7F9A" w:rsidRDefault="00316DCE" w:rsidP="00316DCE">
            <w:pPr>
              <w:jc w:val="center"/>
            </w:pPr>
            <w:r>
              <w:t>10</w:t>
            </w:r>
          </w:p>
        </w:tc>
        <w:tc>
          <w:tcPr>
            <w:tcW w:w="709" w:type="dxa"/>
          </w:tcPr>
          <w:p w:rsidR="00316DCE" w:rsidRPr="00CC7F9A" w:rsidRDefault="00316DCE" w:rsidP="00316DCE">
            <w:pPr>
              <w:jc w:val="center"/>
            </w:pPr>
            <w:r>
              <w:t>-</w:t>
            </w:r>
          </w:p>
        </w:tc>
        <w:tc>
          <w:tcPr>
            <w:tcW w:w="709" w:type="dxa"/>
          </w:tcPr>
          <w:p w:rsidR="00316DCE" w:rsidRPr="00CC7F9A" w:rsidRDefault="00316DCE" w:rsidP="00316DCE">
            <w:pPr>
              <w:jc w:val="center"/>
            </w:pPr>
            <w:r>
              <w:t>10</w:t>
            </w:r>
          </w:p>
        </w:tc>
        <w:tc>
          <w:tcPr>
            <w:tcW w:w="708" w:type="dxa"/>
          </w:tcPr>
          <w:p w:rsidR="00316DCE" w:rsidRPr="00CC7F9A" w:rsidRDefault="00316DCE" w:rsidP="00316DCE">
            <w:pPr>
              <w:jc w:val="center"/>
            </w:pPr>
            <w:r>
              <w:t>-</w:t>
            </w:r>
          </w:p>
        </w:tc>
        <w:tc>
          <w:tcPr>
            <w:tcW w:w="993" w:type="dxa"/>
          </w:tcPr>
          <w:p w:rsidR="00316DCE" w:rsidRPr="00CC7F9A" w:rsidRDefault="00316DCE" w:rsidP="00316DCE">
            <w:pPr>
              <w:jc w:val="center"/>
            </w:pPr>
            <w:r>
              <w:t>20</w:t>
            </w:r>
          </w:p>
        </w:tc>
      </w:tr>
      <w:tr w:rsidR="00316DCE" w:rsidTr="00316DCE">
        <w:trPr>
          <w:jc w:val="center"/>
        </w:trPr>
        <w:tc>
          <w:tcPr>
            <w:tcW w:w="5392" w:type="dxa"/>
            <w:gridSpan w:val="7"/>
          </w:tcPr>
          <w:p w:rsidR="00316DCE" w:rsidRPr="00CC7F9A" w:rsidRDefault="00316DCE" w:rsidP="00316DCE"/>
        </w:tc>
        <w:tc>
          <w:tcPr>
            <w:tcW w:w="993" w:type="dxa"/>
          </w:tcPr>
          <w:p w:rsidR="00316DCE" w:rsidRPr="00CC7F9A" w:rsidRDefault="00316DCE" w:rsidP="00316DCE">
            <w:pPr>
              <w:jc w:val="center"/>
              <w:rPr>
                <w:b/>
              </w:rPr>
            </w:pPr>
            <w:r w:rsidRPr="00CC7F9A">
              <w:rPr>
                <w:b/>
              </w:rPr>
              <w:t>1</w:t>
            </w:r>
            <w:r>
              <w:rPr>
                <w:b/>
              </w:rPr>
              <w:t>80</w:t>
            </w:r>
          </w:p>
        </w:tc>
      </w:tr>
    </w:tbl>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316DCE" w:rsidRDefault="00316DCE" w:rsidP="00316DCE"/>
    <w:p w:rsidR="008F720C" w:rsidRDefault="008F720C">
      <w:pPr>
        <w:spacing w:after="200" w:line="276" w:lineRule="auto"/>
      </w:pPr>
      <w:r>
        <w:br w:type="page"/>
      </w:r>
    </w:p>
    <w:p w:rsidR="00316DCE" w:rsidRPr="009F7C3D" w:rsidRDefault="00316DCE" w:rsidP="00316DCE">
      <w:pPr>
        <w:jc w:val="center"/>
      </w:pPr>
      <w:r w:rsidRPr="009F7C3D">
        <w:rPr>
          <w:noProof/>
          <w:lang w:val="en-IN" w:eastAsia="en-IN" w:bidi="ta-IN"/>
        </w:rPr>
        <w:lastRenderedPageBreak/>
        <w:drawing>
          <wp:inline distT="0" distB="0" distL="0" distR="0" wp14:anchorId="1CD3E30A" wp14:editId="07B9B8CC">
            <wp:extent cx="5732145" cy="839470"/>
            <wp:effectExtent l="0" t="0" r="1905" b="0"/>
            <wp:docPr id="11475471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316DCE" w:rsidRPr="009F7C3D" w:rsidRDefault="00316DCE" w:rsidP="00316DCE">
      <w:pPr>
        <w:jc w:val="center"/>
      </w:pPr>
    </w:p>
    <w:p w:rsidR="00316DCE" w:rsidRPr="009F7C3D" w:rsidRDefault="00316DCE" w:rsidP="00316DCE">
      <w:pPr>
        <w:jc w:val="center"/>
        <w:rPr>
          <w:b/>
          <w:bCs/>
        </w:rPr>
      </w:pPr>
      <w:r w:rsidRPr="009F7C3D">
        <w:rPr>
          <w:b/>
          <w:bCs/>
        </w:rPr>
        <w:t>END SEMESTER EXAMINATION – APRIL / MAY 2024</w:t>
      </w:r>
    </w:p>
    <w:p w:rsidR="00316DCE" w:rsidRPr="009F7C3D" w:rsidRDefault="00316DCE" w:rsidP="00316DCE">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316DCE" w:rsidRPr="00EC138E" w:rsidTr="00316DCE">
        <w:trPr>
          <w:trHeight w:val="397"/>
          <w:jc w:val="center"/>
        </w:trPr>
        <w:tc>
          <w:tcPr>
            <w:tcW w:w="1702" w:type="dxa"/>
            <w:vAlign w:val="center"/>
          </w:tcPr>
          <w:p w:rsidR="00316DCE" w:rsidRPr="00EC138E" w:rsidRDefault="00316DCE" w:rsidP="00316DCE">
            <w:pPr>
              <w:pStyle w:val="Title"/>
              <w:jc w:val="left"/>
              <w:rPr>
                <w:b/>
                <w:szCs w:val="22"/>
              </w:rPr>
            </w:pPr>
            <w:r w:rsidRPr="00EC138E">
              <w:rPr>
                <w:b/>
                <w:sz w:val="22"/>
                <w:szCs w:val="22"/>
              </w:rPr>
              <w:t xml:space="preserve">Course Code      </w:t>
            </w:r>
          </w:p>
        </w:tc>
        <w:tc>
          <w:tcPr>
            <w:tcW w:w="6373" w:type="dxa"/>
            <w:vAlign w:val="center"/>
          </w:tcPr>
          <w:p w:rsidR="00316DCE" w:rsidRPr="00EC138E" w:rsidRDefault="00316DCE" w:rsidP="00316DCE">
            <w:pPr>
              <w:pStyle w:val="Title"/>
              <w:jc w:val="left"/>
              <w:rPr>
                <w:b/>
                <w:szCs w:val="22"/>
              </w:rPr>
            </w:pPr>
            <w:r w:rsidRPr="00EC138E">
              <w:rPr>
                <w:b/>
                <w:sz w:val="22"/>
                <w:szCs w:val="22"/>
              </w:rPr>
              <w:t>20MA2017</w:t>
            </w:r>
          </w:p>
        </w:tc>
        <w:tc>
          <w:tcPr>
            <w:tcW w:w="1706" w:type="dxa"/>
            <w:vAlign w:val="center"/>
          </w:tcPr>
          <w:p w:rsidR="00316DCE" w:rsidRPr="00EC138E" w:rsidRDefault="00316DCE" w:rsidP="00316DCE">
            <w:pPr>
              <w:pStyle w:val="Title"/>
              <w:ind w:left="-468" w:firstLine="468"/>
              <w:jc w:val="left"/>
              <w:rPr>
                <w:szCs w:val="22"/>
              </w:rPr>
            </w:pPr>
            <w:r w:rsidRPr="00EC138E">
              <w:rPr>
                <w:b/>
                <w:bCs/>
                <w:sz w:val="22"/>
                <w:szCs w:val="22"/>
              </w:rPr>
              <w:t xml:space="preserve">Duration       </w:t>
            </w:r>
          </w:p>
        </w:tc>
        <w:tc>
          <w:tcPr>
            <w:tcW w:w="704" w:type="dxa"/>
            <w:vAlign w:val="center"/>
          </w:tcPr>
          <w:p w:rsidR="00316DCE" w:rsidRPr="00EC138E" w:rsidRDefault="00316DCE" w:rsidP="00316DCE">
            <w:pPr>
              <w:pStyle w:val="Title"/>
              <w:jc w:val="left"/>
              <w:rPr>
                <w:b/>
                <w:szCs w:val="22"/>
              </w:rPr>
            </w:pPr>
            <w:r w:rsidRPr="00EC138E">
              <w:rPr>
                <w:b/>
                <w:sz w:val="22"/>
                <w:szCs w:val="22"/>
              </w:rPr>
              <w:t>3hrs</w:t>
            </w:r>
          </w:p>
        </w:tc>
      </w:tr>
      <w:tr w:rsidR="00316DCE" w:rsidRPr="00EC138E" w:rsidTr="00316DCE">
        <w:trPr>
          <w:trHeight w:val="397"/>
          <w:jc w:val="center"/>
        </w:trPr>
        <w:tc>
          <w:tcPr>
            <w:tcW w:w="1702" w:type="dxa"/>
            <w:vAlign w:val="center"/>
          </w:tcPr>
          <w:p w:rsidR="00316DCE" w:rsidRPr="00EC138E" w:rsidRDefault="00316DCE" w:rsidP="00316DCE">
            <w:pPr>
              <w:pStyle w:val="Title"/>
              <w:ind w:right="-160"/>
              <w:jc w:val="left"/>
              <w:rPr>
                <w:b/>
                <w:szCs w:val="22"/>
              </w:rPr>
            </w:pPr>
            <w:r w:rsidRPr="00EC138E">
              <w:rPr>
                <w:b/>
                <w:sz w:val="22"/>
                <w:szCs w:val="22"/>
              </w:rPr>
              <w:t xml:space="preserve">Course Name     </w:t>
            </w:r>
          </w:p>
        </w:tc>
        <w:tc>
          <w:tcPr>
            <w:tcW w:w="6373" w:type="dxa"/>
            <w:vAlign w:val="center"/>
          </w:tcPr>
          <w:p w:rsidR="00316DCE" w:rsidRPr="00EC138E" w:rsidRDefault="00316DCE" w:rsidP="00316DCE">
            <w:pPr>
              <w:pStyle w:val="Title"/>
              <w:jc w:val="left"/>
              <w:rPr>
                <w:b/>
                <w:szCs w:val="22"/>
              </w:rPr>
            </w:pPr>
            <w:r w:rsidRPr="00EC138E">
              <w:rPr>
                <w:b/>
                <w:sz w:val="22"/>
                <w:szCs w:val="22"/>
              </w:rPr>
              <w:t>DISCRETE MATHEMATICS</w:t>
            </w:r>
          </w:p>
        </w:tc>
        <w:tc>
          <w:tcPr>
            <w:tcW w:w="1706" w:type="dxa"/>
            <w:vAlign w:val="center"/>
          </w:tcPr>
          <w:p w:rsidR="00316DCE" w:rsidRPr="00EC138E" w:rsidRDefault="00316DCE" w:rsidP="00316DCE">
            <w:pPr>
              <w:pStyle w:val="Title"/>
              <w:jc w:val="left"/>
              <w:rPr>
                <w:b/>
                <w:bCs/>
                <w:szCs w:val="22"/>
              </w:rPr>
            </w:pPr>
            <w:r w:rsidRPr="00EC138E">
              <w:rPr>
                <w:b/>
                <w:bCs/>
                <w:sz w:val="22"/>
                <w:szCs w:val="22"/>
              </w:rPr>
              <w:t xml:space="preserve">Max. Marks </w:t>
            </w:r>
          </w:p>
        </w:tc>
        <w:tc>
          <w:tcPr>
            <w:tcW w:w="704" w:type="dxa"/>
            <w:vAlign w:val="center"/>
          </w:tcPr>
          <w:p w:rsidR="00316DCE" w:rsidRPr="00EC138E" w:rsidRDefault="00316DCE" w:rsidP="00316DCE">
            <w:pPr>
              <w:pStyle w:val="Title"/>
              <w:jc w:val="left"/>
              <w:rPr>
                <w:b/>
                <w:szCs w:val="22"/>
              </w:rPr>
            </w:pPr>
            <w:r w:rsidRPr="00EC138E">
              <w:rPr>
                <w:b/>
                <w:sz w:val="22"/>
                <w:szCs w:val="22"/>
              </w:rPr>
              <w:t>100</w:t>
            </w:r>
          </w:p>
        </w:tc>
      </w:tr>
    </w:tbl>
    <w:p w:rsidR="00316DCE" w:rsidRPr="009F7C3D" w:rsidRDefault="00316DCE" w:rsidP="00316DCE">
      <w:pPr>
        <w:contextualSpacing/>
      </w:pPr>
    </w:p>
    <w:tbl>
      <w:tblPr>
        <w:tblStyle w:val="TableGrid"/>
        <w:tblW w:w="5234" w:type="pct"/>
        <w:tblInd w:w="-306" w:type="dxa"/>
        <w:tblLook w:val="04A0" w:firstRow="1" w:lastRow="0" w:firstColumn="1" w:lastColumn="0" w:noHBand="0" w:noVBand="1"/>
      </w:tblPr>
      <w:tblGrid>
        <w:gridCol w:w="570"/>
        <w:gridCol w:w="695"/>
        <w:gridCol w:w="7370"/>
        <w:gridCol w:w="710"/>
        <w:gridCol w:w="568"/>
        <w:gridCol w:w="973"/>
      </w:tblGrid>
      <w:tr w:rsidR="00316DCE" w:rsidRPr="009F7C3D" w:rsidTr="00316DCE">
        <w:trPr>
          <w:trHeight w:val="549"/>
        </w:trPr>
        <w:tc>
          <w:tcPr>
            <w:tcW w:w="262" w:type="pct"/>
            <w:vAlign w:val="center"/>
          </w:tcPr>
          <w:p w:rsidR="00316DCE" w:rsidRPr="009F7C3D" w:rsidRDefault="00316DCE" w:rsidP="00316DCE">
            <w:pPr>
              <w:contextualSpacing/>
              <w:jc w:val="center"/>
              <w:rPr>
                <w:b/>
                <w:sz w:val="24"/>
                <w:szCs w:val="24"/>
              </w:rPr>
            </w:pPr>
            <w:r w:rsidRPr="009F7C3D">
              <w:rPr>
                <w:b/>
                <w:sz w:val="24"/>
                <w:szCs w:val="24"/>
              </w:rPr>
              <w:t>Q. No.</w:t>
            </w:r>
          </w:p>
        </w:tc>
        <w:tc>
          <w:tcPr>
            <w:tcW w:w="3704" w:type="pct"/>
            <w:gridSpan w:val="2"/>
            <w:vAlign w:val="center"/>
          </w:tcPr>
          <w:p w:rsidR="00316DCE" w:rsidRPr="009F7C3D" w:rsidRDefault="00316DCE" w:rsidP="00316DCE">
            <w:pPr>
              <w:contextualSpacing/>
              <w:jc w:val="center"/>
              <w:rPr>
                <w:b/>
                <w:sz w:val="24"/>
                <w:szCs w:val="24"/>
              </w:rPr>
            </w:pPr>
            <w:r w:rsidRPr="009F7C3D">
              <w:rPr>
                <w:b/>
                <w:sz w:val="24"/>
                <w:szCs w:val="24"/>
              </w:rPr>
              <w:t>Questions</w:t>
            </w:r>
          </w:p>
        </w:tc>
        <w:tc>
          <w:tcPr>
            <w:tcW w:w="326" w:type="pct"/>
            <w:vAlign w:val="center"/>
          </w:tcPr>
          <w:p w:rsidR="00316DCE" w:rsidRPr="009F7C3D" w:rsidRDefault="00316DCE" w:rsidP="00316DCE">
            <w:pPr>
              <w:contextualSpacing/>
              <w:jc w:val="center"/>
              <w:rPr>
                <w:b/>
                <w:sz w:val="24"/>
                <w:szCs w:val="24"/>
              </w:rPr>
            </w:pPr>
            <w:r w:rsidRPr="009F7C3D">
              <w:rPr>
                <w:b/>
                <w:sz w:val="24"/>
                <w:szCs w:val="24"/>
              </w:rPr>
              <w:t>CO</w:t>
            </w:r>
          </w:p>
        </w:tc>
        <w:tc>
          <w:tcPr>
            <w:tcW w:w="261" w:type="pct"/>
            <w:vAlign w:val="center"/>
          </w:tcPr>
          <w:p w:rsidR="00316DCE" w:rsidRPr="009F7C3D" w:rsidRDefault="00316DCE" w:rsidP="00316DCE">
            <w:pPr>
              <w:contextualSpacing/>
              <w:jc w:val="center"/>
              <w:rPr>
                <w:b/>
                <w:sz w:val="24"/>
                <w:szCs w:val="24"/>
              </w:rPr>
            </w:pPr>
            <w:r w:rsidRPr="009F7C3D">
              <w:rPr>
                <w:b/>
                <w:sz w:val="24"/>
                <w:szCs w:val="24"/>
              </w:rPr>
              <w:t>BL</w:t>
            </w:r>
          </w:p>
        </w:tc>
        <w:tc>
          <w:tcPr>
            <w:tcW w:w="447" w:type="pct"/>
            <w:vAlign w:val="center"/>
          </w:tcPr>
          <w:p w:rsidR="00316DCE" w:rsidRPr="009F7C3D" w:rsidRDefault="00316DCE" w:rsidP="00316DCE">
            <w:pPr>
              <w:contextualSpacing/>
              <w:jc w:val="center"/>
              <w:rPr>
                <w:b/>
                <w:sz w:val="24"/>
                <w:szCs w:val="24"/>
              </w:rPr>
            </w:pPr>
            <w:r w:rsidRPr="009F7C3D">
              <w:rPr>
                <w:b/>
                <w:sz w:val="24"/>
                <w:szCs w:val="24"/>
              </w:rPr>
              <w:t>Marks</w:t>
            </w:r>
          </w:p>
        </w:tc>
      </w:tr>
      <w:tr w:rsidR="00316DCE" w:rsidRPr="009F7C3D" w:rsidTr="00316DCE">
        <w:trPr>
          <w:trHeight w:val="549"/>
        </w:trPr>
        <w:tc>
          <w:tcPr>
            <w:tcW w:w="5000" w:type="pct"/>
            <w:gridSpan w:val="6"/>
          </w:tcPr>
          <w:p w:rsidR="00316DCE" w:rsidRPr="009F7C3D" w:rsidRDefault="00316DCE" w:rsidP="00316DCE">
            <w:pPr>
              <w:contextualSpacing/>
              <w:jc w:val="center"/>
              <w:rPr>
                <w:b/>
                <w:sz w:val="24"/>
                <w:szCs w:val="24"/>
                <w:u w:val="single"/>
              </w:rPr>
            </w:pPr>
            <w:r w:rsidRPr="009F7C3D">
              <w:rPr>
                <w:b/>
                <w:sz w:val="24"/>
                <w:szCs w:val="24"/>
                <w:u w:val="single"/>
              </w:rPr>
              <w:t>PART – A (4 X 20 = 80 MARKS)</w:t>
            </w:r>
          </w:p>
          <w:p w:rsidR="00316DCE" w:rsidRPr="009F7C3D" w:rsidRDefault="00316DCE" w:rsidP="00316DCE">
            <w:pPr>
              <w:contextualSpacing/>
              <w:jc w:val="center"/>
              <w:rPr>
                <w:b/>
                <w:sz w:val="24"/>
                <w:szCs w:val="24"/>
              </w:rPr>
            </w:pPr>
            <w:r w:rsidRPr="009F7C3D">
              <w:rPr>
                <w:b/>
                <w:sz w:val="24"/>
                <w:szCs w:val="24"/>
              </w:rPr>
              <w:t>(Answer all the Questions)</w:t>
            </w:r>
          </w:p>
        </w:tc>
      </w:tr>
      <w:tr w:rsidR="00316DCE" w:rsidRPr="009F7C3D" w:rsidTr="00316DCE">
        <w:trPr>
          <w:trHeight w:val="690"/>
        </w:trPr>
        <w:tc>
          <w:tcPr>
            <w:tcW w:w="262" w:type="pct"/>
          </w:tcPr>
          <w:p w:rsidR="00316DCE" w:rsidRPr="009F7C3D" w:rsidRDefault="00316DCE" w:rsidP="00316DCE">
            <w:pPr>
              <w:contextualSpacing/>
              <w:jc w:val="center"/>
              <w:rPr>
                <w:sz w:val="24"/>
                <w:szCs w:val="24"/>
              </w:rPr>
            </w:pPr>
            <w:r w:rsidRPr="009F7C3D">
              <w:rPr>
                <w:sz w:val="24"/>
                <w:szCs w:val="24"/>
              </w:rPr>
              <w:t>1.</w:t>
            </w:r>
          </w:p>
        </w:tc>
        <w:tc>
          <w:tcPr>
            <w:tcW w:w="319" w:type="pct"/>
          </w:tcPr>
          <w:p w:rsidR="00316DCE" w:rsidRPr="009F7C3D" w:rsidRDefault="00316DCE" w:rsidP="00316DCE">
            <w:pPr>
              <w:contextualSpacing/>
              <w:jc w:val="center"/>
              <w:rPr>
                <w:sz w:val="24"/>
                <w:szCs w:val="24"/>
              </w:rPr>
            </w:pPr>
            <w:r w:rsidRPr="009F7C3D">
              <w:rPr>
                <w:sz w:val="24"/>
                <w:szCs w:val="24"/>
              </w:rPr>
              <w:t>a.</w:t>
            </w:r>
          </w:p>
        </w:tc>
        <w:tc>
          <w:tcPr>
            <w:tcW w:w="3385" w:type="pct"/>
          </w:tcPr>
          <w:p w:rsidR="00316DCE" w:rsidRPr="009F7C3D" w:rsidRDefault="00316DCE" w:rsidP="00316DCE">
            <w:pPr>
              <w:rPr>
                <w:sz w:val="24"/>
                <w:szCs w:val="24"/>
              </w:rPr>
            </w:pPr>
            <w:r w:rsidRPr="009F7C3D">
              <w:rPr>
                <w:sz w:val="24"/>
                <w:szCs w:val="24"/>
              </w:rPr>
              <w:t xml:space="preserve"> </w:t>
            </w:r>
          </w:p>
          <w:p w:rsidR="00316DCE" w:rsidRPr="009F7C3D" w:rsidRDefault="00316DCE" w:rsidP="00316DCE">
            <w:pPr>
              <w:rPr>
                <w:sz w:val="24"/>
                <w:szCs w:val="24"/>
              </w:rPr>
            </w:pPr>
            <w:r w:rsidRPr="009F7C3D">
              <w:rPr>
                <w:sz w:val="24"/>
                <w:szCs w:val="24"/>
              </w:rPr>
              <w:t xml:space="preserve">If  U = {1, 2, 3, 4, 5, 6, 7, 8, 9, 10}, A = {1, 2, 4, 7, 8, 10} and B = {2, 5, 8} then find </w:t>
            </w:r>
            <w:r w:rsidRPr="009F7C3D">
              <w:rPr>
                <w:position w:val="-4"/>
                <w:sz w:val="24"/>
                <w:szCs w:val="24"/>
              </w:rPr>
              <w:object w:dxaOrig="660" w:dyaOrig="260">
                <v:shape id="_x0000_i1724" type="#_x0000_t75" style="width:33pt;height:12.75pt" o:ole="">
                  <v:imagedata r:id="rId1069" o:title=""/>
                </v:shape>
                <o:OLEObject Type="Embed" ProgID="Equation.3" ShapeID="_x0000_i1724" DrawAspect="Content" ObjectID="_1783340431" r:id="rId1070"/>
              </w:object>
            </w:r>
            <w:r w:rsidRPr="009F7C3D">
              <w:rPr>
                <w:sz w:val="24"/>
                <w:szCs w:val="24"/>
              </w:rPr>
              <w:t>, |</w:t>
            </w:r>
            <w:r w:rsidRPr="009F7C3D">
              <w:rPr>
                <w:position w:val="-4"/>
                <w:sz w:val="24"/>
                <w:szCs w:val="24"/>
              </w:rPr>
              <w:object w:dxaOrig="660" w:dyaOrig="260">
                <v:shape id="_x0000_i1725" type="#_x0000_t75" style="width:33pt;height:12.75pt" o:ole="">
                  <v:imagedata r:id="rId1071" o:title=""/>
                </v:shape>
                <o:OLEObject Type="Embed" ProgID="Equation.3" ShapeID="_x0000_i1725" DrawAspect="Content" ObjectID="_1783340432" r:id="rId1072"/>
              </w:object>
            </w:r>
            <w:r w:rsidRPr="009F7C3D">
              <w:rPr>
                <w:sz w:val="24"/>
                <w:szCs w:val="24"/>
              </w:rPr>
              <w:t>|,  (A – B), (B – A),  and complement of A.</w:t>
            </w:r>
          </w:p>
        </w:tc>
        <w:tc>
          <w:tcPr>
            <w:tcW w:w="326" w:type="pct"/>
          </w:tcPr>
          <w:p w:rsidR="00316DCE" w:rsidRPr="009F7C3D" w:rsidRDefault="00316DCE" w:rsidP="00316DCE">
            <w:pPr>
              <w:contextualSpacing/>
              <w:jc w:val="center"/>
              <w:rPr>
                <w:sz w:val="24"/>
                <w:szCs w:val="24"/>
              </w:rPr>
            </w:pPr>
            <w:r w:rsidRPr="009F7C3D">
              <w:rPr>
                <w:sz w:val="24"/>
                <w:szCs w:val="24"/>
              </w:rPr>
              <w:t>CO1</w:t>
            </w:r>
          </w:p>
        </w:tc>
        <w:tc>
          <w:tcPr>
            <w:tcW w:w="261" w:type="pct"/>
          </w:tcPr>
          <w:p w:rsidR="00316DCE" w:rsidRPr="009F7C3D" w:rsidRDefault="00316DCE" w:rsidP="00316DCE">
            <w:pPr>
              <w:contextualSpacing/>
              <w:jc w:val="center"/>
              <w:rPr>
                <w:sz w:val="24"/>
                <w:szCs w:val="24"/>
              </w:rPr>
            </w:pPr>
            <w:r w:rsidRPr="009F7C3D">
              <w:rPr>
                <w:sz w:val="24"/>
                <w:szCs w:val="24"/>
              </w:rPr>
              <w:t>A</w:t>
            </w:r>
          </w:p>
        </w:tc>
        <w:tc>
          <w:tcPr>
            <w:tcW w:w="447" w:type="pct"/>
          </w:tcPr>
          <w:p w:rsidR="00316DCE" w:rsidRPr="009F7C3D" w:rsidRDefault="00316DCE" w:rsidP="00316DCE">
            <w:pPr>
              <w:contextualSpacing/>
              <w:jc w:val="center"/>
              <w:rPr>
                <w:sz w:val="24"/>
                <w:szCs w:val="24"/>
              </w:rPr>
            </w:pPr>
            <w:r w:rsidRPr="009F7C3D">
              <w:rPr>
                <w:sz w:val="24"/>
                <w:szCs w:val="24"/>
              </w:rPr>
              <w:t>10</w:t>
            </w:r>
          </w:p>
        </w:tc>
      </w:tr>
      <w:tr w:rsidR="00316DCE" w:rsidRPr="009F7C3D" w:rsidTr="00316DCE">
        <w:trPr>
          <w:trHeight w:val="394"/>
        </w:trPr>
        <w:tc>
          <w:tcPr>
            <w:tcW w:w="262" w:type="pct"/>
          </w:tcPr>
          <w:p w:rsidR="00316DCE" w:rsidRPr="009F7C3D" w:rsidRDefault="00316DCE" w:rsidP="00316DCE">
            <w:pPr>
              <w:contextualSpacing/>
              <w:jc w:val="center"/>
              <w:rPr>
                <w:sz w:val="24"/>
                <w:szCs w:val="24"/>
              </w:rPr>
            </w:pPr>
          </w:p>
        </w:tc>
        <w:tc>
          <w:tcPr>
            <w:tcW w:w="319" w:type="pct"/>
          </w:tcPr>
          <w:p w:rsidR="00316DCE" w:rsidRPr="009F7C3D" w:rsidRDefault="00316DCE" w:rsidP="00316DCE">
            <w:pPr>
              <w:contextualSpacing/>
              <w:jc w:val="center"/>
              <w:rPr>
                <w:sz w:val="24"/>
                <w:szCs w:val="24"/>
              </w:rPr>
            </w:pPr>
            <w:r w:rsidRPr="009F7C3D">
              <w:rPr>
                <w:sz w:val="24"/>
                <w:szCs w:val="24"/>
              </w:rPr>
              <w:t>b.</w:t>
            </w:r>
          </w:p>
        </w:tc>
        <w:tc>
          <w:tcPr>
            <w:tcW w:w="3385" w:type="pct"/>
          </w:tcPr>
          <w:p w:rsidR="00316DCE" w:rsidRPr="009F7C3D" w:rsidRDefault="00316DCE" w:rsidP="00316DCE">
            <w:pPr>
              <w:rPr>
                <w:sz w:val="24"/>
                <w:szCs w:val="24"/>
              </w:rPr>
            </w:pPr>
            <w:r w:rsidRPr="009F7C3D">
              <w:rPr>
                <w:bCs/>
                <w:sz w:val="24"/>
                <w:szCs w:val="24"/>
              </w:rPr>
              <w:t xml:space="preserve">Let </w:t>
            </w:r>
            <w:r w:rsidRPr="009F7C3D">
              <w:rPr>
                <w:sz w:val="24"/>
                <w:szCs w:val="24"/>
              </w:rPr>
              <w:t xml:space="preserve"> </w:t>
            </w:r>
            <w:r w:rsidRPr="009F7C3D">
              <w:rPr>
                <w:position w:val="-50"/>
                <w:sz w:val="24"/>
                <w:szCs w:val="24"/>
              </w:rPr>
              <w:object w:dxaOrig="1460" w:dyaOrig="1120">
                <v:shape id="_x0000_i1726" type="#_x0000_t75" style="width:72.75pt;height:56.25pt" o:ole="">
                  <v:imagedata r:id="rId1073" o:title=""/>
                </v:shape>
                <o:OLEObject Type="Embed" ProgID="Equation.3" ShapeID="_x0000_i1726" DrawAspect="Content" ObjectID="_1783340433" r:id="rId1074"/>
              </w:object>
            </w:r>
            <w:r w:rsidRPr="009F7C3D">
              <w:rPr>
                <w:sz w:val="24"/>
                <w:szCs w:val="24"/>
              </w:rPr>
              <w:t xml:space="preserve">, and </w:t>
            </w:r>
            <w:r w:rsidRPr="009F7C3D">
              <w:rPr>
                <w:position w:val="-50"/>
                <w:sz w:val="24"/>
                <w:szCs w:val="24"/>
              </w:rPr>
              <w:object w:dxaOrig="1460" w:dyaOrig="1120">
                <v:shape id="_x0000_i1727" type="#_x0000_t75" style="width:72.75pt;height:56.25pt" o:ole="">
                  <v:imagedata r:id="rId1075" o:title=""/>
                </v:shape>
                <o:OLEObject Type="Embed" ProgID="Equation.3" ShapeID="_x0000_i1727" DrawAspect="Content" ObjectID="_1783340434" r:id="rId1076"/>
              </w:object>
            </w:r>
            <w:r w:rsidRPr="009F7C3D">
              <w:rPr>
                <w:sz w:val="24"/>
                <w:szCs w:val="24"/>
              </w:rPr>
              <w:t xml:space="preserve">. </w:t>
            </w:r>
          </w:p>
          <w:p w:rsidR="00316DCE" w:rsidRPr="009F7C3D" w:rsidRDefault="00316DCE" w:rsidP="00316DCE">
            <w:pPr>
              <w:rPr>
                <w:sz w:val="24"/>
                <w:szCs w:val="24"/>
              </w:rPr>
            </w:pPr>
            <w:r w:rsidRPr="009F7C3D">
              <w:rPr>
                <w:sz w:val="24"/>
                <w:szCs w:val="24"/>
              </w:rPr>
              <w:t xml:space="preserve">Compute (i) </w:t>
            </w:r>
            <w:r w:rsidRPr="009F7C3D">
              <w:rPr>
                <w:bCs/>
                <w:position w:val="-4"/>
                <w:sz w:val="24"/>
                <w:szCs w:val="24"/>
              </w:rPr>
              <w:object w:dxaOrig="620" w:dyaOrig="260">
                <v:shape id="_x0000_i1728" type="#_x0000_t75" style="width:30.75pt;height:12.75pt" o:ole="">
                  <v:imagedata r:id="rId1077" o:title=""/>
                </v:shape>
                <o:OLEObject Type="Embed" ProgID="Equation.3" ShapeID="_x0000_i1728" DrawAspect="Content" ObjectID="_1783340435" r:id="rId1078"/>
              </w:object>
            </w:r>
            <w:r w:rsidRPr="009F7C3D">
              <w:rPr>
                <w:sz w:val="24"/>
                <w:szCs w:val="24"/>
              </w:rPr>
              <w:t xml:space="preserve">  (ii) </w:t>
            </w:r>
            <w:r w:rsidRPr="009F7C3D">
              <w:rPr>
                <w:bCs/>
                <w:position w:val="-4"/>
                <w:sz w:val="24"/>
                <w:szCs w:val="24"/>
              </w:rPr>
              <w:object w:dxaOrig="620" w:dyaOrig="260">
                <v:shape id="_x0000_i1729" type="#_x0000_t75" style="width:30.75pt;height:12.75pt" o:ole="">
                  <v:imagedata r:id="rId1079" o:title=""/>
                </v:shape>
                <o:OLEObject Type="Embed" ProgID="Equation.3" ShapeID="_x0000_i1729" DrawAspect="Content" ObjectID="_1783340436" r:id="rId1080"/>
              </w:object>
            </w:r>
            <w:r w:rsidRPr="009F7C3D">
              <w:rPr>
                <w:sz w:val="24"/>
                <w:szCs w:val="24"/>
              </w:rPr>
              <w:t xml:space="preserve"> (iii)  A </w:t>
            </w:r>
            <w:r w:rsidRPr="009F7C3D">
              <w:rPr>
                <w:rFonts w:ascii="Cambria Math" w:hAnsi="Cambria Math"/>
                <w:sz w:val="24"/>
                <w:szCs w:val="24"/>
              </w:rPr>
              <w:t xml:space="preserve">⊙ </w:t>
            </w:r>
            <w:r w:rsidRPr="009F7C3D">
              <w:rPr>
                <w:sz w:val="24"/>
                <w:szCs w:val="24"/>
              </w:rPr>
              <w:t xml:space="preserve">B    (iv)  </w:t>
            </w:r>
            <w:r w:rsidRPr="009F7C3D">
              <w:rPr>
                <w:rFonts w:ascii="Cambria Math" w:hAnsi="Cambria Math"/>
                <w:sz w:val="24"/>
                <w:szCs w:val="24"/>
              </w:rPr>
              <w:t xml:space="preserve">B  ⊙ A </w:t>
            </w:r>
          </w:p>
        </w:tc>
        <w:tc>
          <w:tcPr>
            <w:tcW w:w="326" w:type="pct"/>
          </w:tcPr>
          <w:p w:rsidR="00316DCE" w:rsidRPr="009F7C3D" w:rsidRDefault="00316DCE" w:rsidP="00316DCE">
            <w:pPr>
              <w:contextualSpacing/>
              <w:jc w:val="center"/>
              <w:rPr>
                <w:sz w:val="24"/>
                <w:szCs w:val="24"/>
              </w:rPr>
            </w:pPr>
            <w:r w:rsidRPr="009F7C3D">
              <w:rPr>
                <w:sz w:val="24"/>
                <w:szCs w:val="24"/>
              </w:rPr>
              <w:t>CO1</w:t>
            </w:r>
          </w:p>
        </w:tc>
        <w:tc>
          <w:tcPr>
            <w:tcW w:w="261" w:type="pct"/>
          </w:tcPr>
          <w:p w:rsidR="00316DCE" w:rsidRPr="009F7C3D" w:rsidRDefault="00316DCE" w:rsidP="00316DCE">
            <w:pPr>
              <w:contextualSpacing/>
              <w:jc w:val="center"/>
              <w:rPr>
                <w:sz w:val="24"/>
                <w:szCs w:val="24"/>
              </w:rPr>
            </w:pPr>
            <w:r w:rsidRPr="009F7C3D">
              <w:rPr>
                <w:sz w:val="24"/>
                <w:szCs w:val="24"/>
              </w:rPr>
              <w:t>A</w:t>
            </w:r>
          </w:p>
        </w:tc>
        <w:tc>
          <w:tcPr>
            <w:tcW w:w="447" w:type="pct"/>
          </w:tcPr>
          <w:p w:rsidR="00316DCE" w:rsidRPr="009F7C3D" w:rsidRDefault="00316DCE" w:rsidP="00316DCE">
            <w:pPr>
              <w:contextualSpacing/>
              <w:jc w:val="center"/>
              <w:rPr>
                <w:sz w:val="24"/>
                <w:szCs w:val="24"/>
              </w:rPr>
            </w:pPr>
            <w:r w:rsidRPr="009F7C3D">
              <w:rPr>
                <w:sz w:val="24"/>
                <w:szCs w:val="24"/>
              </w:rPr>
              <w:t>10</w:t>
            </w:r>
          </w:p>
        </w:tc>
      </w:tr>
      <w:tr w:rsidR="00316DCE" w:rsidRPr="009F7C3D" w:rsidTr="00316DCE">
        <w:trPr>
          <w:trHeight w:val="237"/>
        </w:trPr>
        <w:tc>
          <w:tcPr>
            <w:tcW w:w="262" w:type="pct"/>
          </w:tcPr>
          <w:p w:rsidR="00316DCE" w:rsidRPr="009F7C3D" w:rsidRDefault="00316DCE" w:rsidP="00316DCE">
            <w:pPr>
              <w:contextualSpacing/>
              <w:jc w:val="center"/>
              <w:rPr>
                <w:sz w:val="24"/>
                <w:szCs w:val="24"/>
              </w:rPr>
            </w:pPr>
          </w:p>
        </w:tc>
        <w:tc>
          <w:tcPr>
            <w:tcW w:w="319" w:type="pct"/>
          </w:tcPr>
          <w:p w:rsidR="00316DCE" w:rsidRPr="009F7C3D" w:rsidRDefault="00316DCE" w:rsidP="00316DCE">
            <w:pPr>
              <w:contextualSpacing/>
              <w:jc w:val="center"/>
              <w:rPr>
                <w:sz w:val="24"/>
                <w:szCs w:val="24"/>
              </w:rPr>
            </w:pPr>
          </w:p>
        </w:tc>
        <w:tc>
          <w:tcPr>
            <w:tcW w:w="3385" w:type="pct"/>
            <w:vAlign w:val="bottom"/>
          </w:tcPr>
          <w:p w:rsidR="00316DCE" w:rsidRPr="009F7C3D" w:rsidRDefault="00316DCE" w:rsidP="00316DCE">
            <w:pPr>
              <w:contextualSpacing/>
              <w:jc w:val="center"/>
              <w:rPr>
                <w:b/>
                <w:bCs/>
                <w:sz w:val="24"/>
                <w:szCs w:val="24"/>
              </w:rPr>
            </w:pPr>
            <w:r w:rsidRPr="009F7C3D">
              <w:rPr>
                <w:b/>
                <w:bCs/>
                <w:sz w:val="24"/>
                <w:szCs w:val="24"/>
              </w:rPr>
              <w:t>(OR)</w:t>
            </w:r>
          </w:p>
        </w:tc>
        <w:tc>
          <w:tcPr>
            <w:tcW w:w="326" w:type="pct"/>
          </w:tcPr>
          <w:p w:rsidR="00316DCE" w:rsidRPr="009F7C3D" w:rsidRDefault="00316DCE" w:rsidP="00316DCE">
            <w:pPr>
              <w:contextualSpacing/>
              <w:jc w:val="center"/>
              <w:rPr>
                <w:sz w:val="24"/>
                <w:szCs w:val="24"/>
              </w:rPr>
            </w:pPr>
          </w:p>
        </w:tc>
        <w:tc>
          <w:tcPr>
            <w:tcW w:w="261" w:type="pct"/>
          </w:tcPr>
          <w:p w:rsidR="00316DCE" w:rsidRPr="009F7C3D" w:rsidRDefault="00316DCE" w:rsidP="00316DCE">
            <w:pPr>
              <w:contextualSpacing/>
              <w:jc w:val="center"/>
              <w:rPr>
                <w:sz w:val="24"/>
                <w:szCs w:val="24"/>
              </w:rPr>
            </w:pPr>
          </w:p>
        </w:tc>
        <w:tc>
          <w:tcPr>
            <w:tcW w:w="447" w:type="pct"/>
          </w:tcPr>
          <w:p w:rsidR="00316DCE" w:rsidRPr="009F7C3D" w:rsidRDefault="00316DCE" w:rsidP="00316DCE">
            <w:pPr>
              <w:contextualSpacing/>
              <w:jc w:val="center"/>
              <w:rPr>
                <w:sz w:val="24"/>
                <w:szCs w:val="24"/>
              </w:rPr>
            </w:pPr>
          </w:p>
        </w:tc>
      </w:tr>
      <w:tr w:rsidR="00316DCE" w:rsidRPr="009F7C3D" w:rsidTr="00316DCE">
        <w:trPr>
          <w:trHeight w:val="394"/>
        </w:trPr>
        <w:tc>
          <w:tcPr>
            <w:tcW w:w="262" w:type="pct"/>
          </w:tcPr>
          <w:p w:rsidR="00316DCE" w:rsidRPr="009F7C3D" w:rsidRDefault="00316DCE" w:rsidP="00316DCE">
            <w:pPr>
              <w:contextualSpacing/>
              <w:jc w:val="center"/>
              <w:rPr>
                <w:sz w:val="24"/>
                <w:szCs w:val="24"/>
              </w:rPr>
            </w:pPr>
            <w:r w:rsidRPr="009F7C3D">
              <w:rPr>
                <w:sz w:val="24"/>
                <w:szCs w:val="24"/>
              </w:rPr>
              <w:t>2.</w:t>
            </w:r>
          </w:p>
        </w:tc>
        <w:tc>
          <w:tcPr>
            <w:tcW w:w="319" w:type="pct"/>
          </w:tcPr>
          <w:p w:rsidR="00316DCE" w:rsidRPr="009F7C3D" w:rsidRDefault="00316DCE" w:rsidP="00316DCE">
            <w:pPr>
              <w:contextualSpacing/>
              <w:jc w:val="center"/>
              <w:rPr>
                <w:sz w:val="24"/>
                <w:szCs w:val="24"/>
              </w:rPr>
            </w:pPr>
            <w:r w:rsidRPr="009F7C3D">
              <w:rPr>
                <w:sz w:val="24"/>
                <w:szCs w:val="24"/>
              </w:rPr>
              <w:t>a.</w:t>
            </w:r>
          </w:p>
        </w:tc>
        <w:tc>
          <w:tcPr>
            <w:tcW w:w="3385" w:type="pct"/>
            <w:vAlign w:val="bottom"/>
          </w:tcPr>
          <w:p w:rsidR="00316DCE" w:rsidRPr="009F7C3D" w:rsidRDefault="00316DCE" w:rsidP="00316DCE">
            <w:pPr>
              <w:contextualSpacing/>
              <w:jc w:val="both"/>
              <w:rPr>
                <w:sz w:val="24"/>
                <w:szCs w:val="24"/>
              </w:rPr>
            </w:pPr>
            <w:r w:rsidRPr="009F7C3D">
              <w:rPr>
                <w:sz w:val="24"/>
                <w:szCs w:val="24"/>
              </w:rPr>
              <w:t xml:space="preserve">Prove by mathematical induction 1+2+3+… + n = </w:t>
            </w:r>
            <m:oMath>
              <m:f>
                <m:fPr>
                  <m:ctrlPr>
                    <w:rPr>
                      <w:rFonts w:ascii="Cambria Math" w:hAnsi="Cambria Math"/>
                      <w:i/>
                      <w:sz w:val="24"/>
                      <w:szCs w:val="24"/>
                    </w:rPr>
                  </m:ctrlPr>
                </m:fPr>
                <m:num>
                  <m:r>
                    <w:rPr>
                      <w:rFonts w:ascii="Cambria Math" w:hAnsi="Cambria Math"/>
                      <w:sz w:val="24"/>
                      <w:szCs w:val="24"/>
                    </w:rPr>
                    <m:t>n(n+1)</m:t>
                  </m:r>
                </m:num>
                <m:den>
                  <m:r>
                    <w:rPr>
                      <w:rFonts w:ascii="Cambria Math" w:hAnsi="Cambria Math"/>
                      <w:sz w:val="24"/>
                      <w:szCs w:val="24"/>
                    </w:rPr>
                    <m:t>2</m:t>
                  </m:r>
                </m:den>
              </m:f>
            </m:oMath>
            <w:r w:rsidRPr="009F7C3D">
              <w:rPr>
                <w:sz w:val="24"/>
                <w:szCs w:val="24"/>
              </w:rPr>
              <w:t xml:space="preserve">,  for </w:t>
            </w:r>
            <m:oMath>
              <m:r>
                <w:rPr>
                  <w:rFonts w:ascii="Cambria Math" w:hAnsi="Cambria Math"/>
                  <w:sz w:val="24"/>
                  <w:szCs w:val="24"/>
                </w:rPr>
                <m:t>n≥1.</m:t>
              </m:r>
            </m:oMath>
          </w:p>
        </w:tc>
        <w:tc>
          <w:tcPr>
            <w:tcW w:w="326" w:type="pct"/>
          </w:tcPr>
          <w:p w:rsidR="00316DCE" w:rsidRPr="009F7C3D" w:rsidRDefault="00316DCE" w:rsidP="00316DCE">
            <w:pPr>
              <w:contextualSpacing/>
              <w:jc w:val="center"/>
              <w:rPr>
                <w:sz w:val="24"/>
                <w:szCs w:val="24"/>
              </w:rPr>
            </w:pPr>
            <w:r w:rsidRPr="009F7C3D">
              <w:rPr>
                <w:sz w:val="24"/>
                <w:szCs w:val="24"/>
              </w:rPr>
              <w:t>CO1</w:t>
            </w:r>
          </w:p>
        </w:tc>
        <w:tc>
          <w:tcPr>
            <w:tcW w:w="261" w:type="pct"/>
          </w:tcPr>
          <w:p w:rsidR="00316DCE" w:rsidRPr="009F7C3D" w:rsidRDefault="00316DCE" w:rsidP="00316DCE">
            <w:pPr>
              <w:contextualSpacing/>
              <w:jc w:val="center"/>
              <w:rPr>
                <w:sz w:val="24"/>
                <w:szCs w:val="24"/>
              </w:rPr>
            </w:pPr>
            <w:r w:rsidRPr="009F7C3D">
              <w:rPr>
                <w:sz w:val="24"/>
                <w:szCs w:val="24"/>
              </w:rPr>
              <w:t>A</w:t>
            </w:r>
          </w:p>
        </w:tc>
        <w:tc>
          <w:tcPr>
            <w:tcW w:w="447" w:type="pct"/>
          </w:tcPr>
          <w:p w:rsidR="00316DCE" w:rsidRPr="009F7C3D" w:rsidRDefault="00316DCE" w:rsidP="00316DCE">
            <w:pPr>
              <w:contextualSpacing/>
              <w:jc w:val="center"/>
              <w:rPr>
                <w:sz w:val="24"/>
                <w:szCs w:val="24"/>
              </w:rPr>
            </w:pPr>
            <w:r w:rsidRPr="009F7C3D">
              <w:rPr>
                <w:sz w:val="24"/>
                <w:szCs w:val="24"/>
              </w:rPr>
              <w:t>10</w:t>
            </w:r>
          </w:p>
        </w:tc>
      </w:tr>
      <w:tr w:rsidR="00316DCE" w:rsidRPr="009F7C3D" w:rsidTr="00316DCE">
        <w:trPr>
          <w:trHeight w:val="394"/>
        </w:trPr>
        <w:tc>
          <w:tcPr>
            <w:tcW w:w="262" w:type="pct"/>
          </w:tcPr>
          <w:p w:rsidR="00316DCE" w:rsidRPr="009F7C3D" w:rsidRDefault="00316DCE" w:rsidP="00316DCE">
            <w:pPr>
              <w:contextualSpacing/>
              <w:jc w:val="center"/>
              <w:rPr>
                <w:sz w:val="24"/>
                <w:szCs w:val="24"/>
              </w:rPr>
            </w:pPr>
          </w:p>
        </w:tc>
        <w:tc>
          <w:tcPr>
            <w:tcW w:w="319" w:type="pct"/>
          </w:tcPr>
          <w:p w:rsidR="00316DCE" w:rsidRPr="009F7C3D" w:rsidRDefault="00316DCE" w:rsidP="00316DCE">
            <w:pPr>
              <w:contextualSpacing/>
              <w:jc w:val="center"/>
              <w:rPr>
                <w:sz w:val="24"/>
                <w:szCs w:val="24"/>
              </w:rPr>
            </w:pPr>
            <w:r w:rsidRPr="009F7C3D">
              <w:rPr>
                <w:sz w:val="24"/>
                <w:szCs w:val="24"/>
              </w:rPr>
              <w:t>b.</w:t>
            </w:r>
          </w:p>
        </w:tc>
        <w:tc>
          <w:tcPr>
            <w:tcW w:w="3385" w:type="pct"/>
          </w:tcPr>
          <w:p w:rsidR="00316DCE" w:rsidRPr="009F7C3D" w:rsidRDefault="00316DCE" w:rsidP="00316DCE">
            <w:pPr>
              <w:rPr>
                <w:sz w:val="24"/>
                <w:szCs w:val="24"/>
              </w:rPr>
            </w:pPr>
            <w:r w:rsidRPr="009F7C3D">
              <w:rPr>
                <w:bCs/>
                <w:sz w:val="24"/>
                <w:szCs w:val="24"/>
              </w:rPr>
              <w:t xml:space="preserve">Using Euclidean algorithm, find the </w:t>
            </w:r>
            <w:r w:rsidRPr="009F7C3D">
              <w:rPr>
                <w:bCs/>
                <w:i/>
                <w:sz w:val="24"/>
                <w:szCs w:val="24"/>
              </w:rPr>
              <w:t>GCD (108, 60)</w:t>
            </w:r>
            <w:r w:rsidRPr="009F7C3D">
              <w:rPr>
                <w:bCs/>
                <w:sz w:val="24"/>
                <w:szCs w:val="24"/>
              </w:rPr>
              <w:t xml:space="preserve"> and express it in the form of d = </w:t>
            </w:r>
            <w:r w:rsidRPr="009F7C3D">
              <w:rPr>
                <w:bCs/>
                <w:i/>
                <w:sz w:val="24"/>
                <w:szCs w:val="24"/>
              </w:rPr>
              <w:t>sa + tb</w:t>
            </w:r>
            <w:r w:rsidRPr="009F7C3D">
              <w:rPr>
                <w:bCs/>
                <w:sz w:val="24"/>
                <w:szCs w:val="24"/>
              </w:rPr>
              <w:t xml:space="preserve">.  </w:t>
            </w:r>
          </w:p>
        </w:tc>
        <w:tc>
          <w:tcPr>
            <w:tcW w:w="326" w:type="pct"/>
          </w:tcPr>
          <w:p w:rsidR="00316DCE" w:rsidRPr="009F7C3D" w:rsidRDefault="00316DCE" w:rsidP="00316DCE">
            <w:pPr>
              <w:contextualSpacing/>
              <w:jc w:val="center"/>
              <w:rPr>
                <w:sz w:val="24"/>
                <w:szCs w:val="24"/>
              </w:rPr>
            </w:pPr>
            <w:r w:rsidRPr="009F7C3D">
              <w:rPr>
                <w:sz w:val="24"/>
                <w:szCs w:val="24"/>
              </w:rPr>
              <w:t>CO1</w:t>
            </w:r>
          </w:p>
        </w:tc>
        <w:tc>
          <w:tcPr>
            <w:tcW w:w="261" w:type="pct"/>
          </w:tcPr>
          <w:p w:rsidR="00316DCE" w:rsidRPr="009F7C3D" w:rsidRDefault="00316DCE" w:rsidP="00316DCE">
            <w:pPr>
              <w:contextualSpacing/>
              <w:jc w:val="center"/>
              <w:rPr>
                <w:sz w:val="24"/>
                <w:szCs w:val="24"/>
              </w:rPr>
            </w:pPr>
            <w:r w:rsidRPr="009F7C3D">
              <w:rPr>
                <w:sz w:val="24"/>
                <w:szCs w:val="24"/>
              </w:rPr>
              <w:t>A</w:t>
            </w:r>
          </w:p>
        </w:tc>
        <w:tc>
          <w:tcPr>
            <w:tcW w:w="447" w:type="pct"/>
          </w:tcPr>
          <w:p w:rsidR="00316DCE" w:rsidRPr="009F7C3D" w:rsidRDefault="00316DCE" w:rsidP="00316DCE">
            <w:pPr>
              <w:contextualSpacing/>
              <w:jc w:val="center"/>
              <w:rPr>
                <w:sz w:val="24"/>
                <w:szCs w:val="24"/>
              </w:rPr>
            </w:pPr>
            <w:r w:rsidRPr="009F7C3D">
              <w:rPr>
                <w:sz w:val="24"/>
                <w:szCs w:val="24"/>
              </w:rPr>
              <w:t>10</w:t>
            </w:r>
          </w:p>
        </w:tc>
      </w:tr>
      <w:tr w:rsidR="00316DCE" w:rsidRPr="009F7C3D" w:rsidTr="00316DCE">
        <w:trPr>
          <w:trHeight w:val="394"/>
        </w:trPr>
        <w:tc>
          <w:tcPr>
            <w:tcW w:w="262" w:type="pct"/>
          </w:tcPr>
          <w:p w:rsidR="00316DCE" w:rsidRPr="009F7C3D" w:rsidRDefault="00316DCE" w:rsidP="00316DCE">
            <w:pPr>
              <w:contextualSpacing/>
              <w:jc w:val="center"/>
              <w:rPr>
                <w:sz w:val="24"/>
                <w:szCs w:val="24"/>
              </w:rPr>
            </w:pPr>
          </w:p>
        </w:tc>
        <w:tc>
          <w:tcPr>
            <w:tcW w:w="319" w:type="pct"/>
          </w:tcPr>
          <w:p w:rsidR="00316DCE" w:rsidRPr="009F7C3D" w:rsidRDefault="00316DCE" w:rsidP="00316DCE">
            <w:pPr>
              <w:contextualSpacing/>
              <w:jc w:val="center"/>
              <w:rPr>
                <w:sz w:val="24"/>
                <w:szCs w:val="24"/>
              </w:rPr>
            </w:pPr>
          </w:p>
        </w:tc>
        <w:tc>
          <w:tcPr>
            <w:tcW w:w="3385" w:type="pct"/>
            <w:vAlign w:val="bottom"/>
          </w:tcPr>
          <w:p w:rsidR="00316DCE" w:rsidRPr="009F7C3D" w:rsidRDefault="00316DCE" w:rsidP="00316DCE">
            <w:pPr>
              <w:contextualSpacing/>
              <w:jc w:val="both"/>
              <w:rPr>
                <w:sz w:val="24"/>
                <w:szCs w:val="24"/>
              </w:rPr>
            </w:pPr>
          </w:p>
        </w:tc>
        <w:tc>
          <w:tcPr>
            <w:tcW w:w="326" w:type="pct"/>
          </w:tcPr>
          <w:p w:rsidR="00316DCE" w:rsidRPr="009F7C3D" w:rsidRDefault="00316DCE" w:rsidP="00316DCE">
            <w:pPr>
              <w:contextualSpacing/>
              <w:jc w:val="center"/>
              <w:rPr>
                <w:sz w:val="24"/>
                <w:szCs w:val="24"/>
              </w:rPr>
            </w:pPr>
          </w:p>
        </w:tc>
        <w:tc>
          <w:tcPr>
            <w:tcW w:w="261" w:type="pct"/>
          </w:tcPr>
          <w:p w:rsidR="00316DCE" w:rsidRPr="009F7C3D" w:rsidRDefault="00316DCE" w:rsidP="00316DCE">
            <w:pPr>
              <w:contextualSpacing/>
              <w:jc w:val="center"/>
              <w:rPr>
                <w:sz w:val="24"/>
                <w:szCs w:val="24"/>
              </w:rPr>
            </w:pPr>
          </w:p>
        </w:tc>
        <w:tc>
          <w:tcPr>
            <w:tcW w:w="447" w:type="pct"/>
          </w:tcPr>
          <w:p w:rsidR="00316DCE" w:rsidRPr="009F7C3D" w:rsidRDefault="00316DCE" w:rsidP="00316DCE">
            <w:pPr>
              <w:contextualSpacing/>
              <w:jc w:val="center"/>
              <w:rPr>
                <w:sz w:val="24"/>
                <w:szCs w:val="24"/>
              </w:rPr>
            </w:pPr>
          </w:p>
        </w:tc>
      </w:tr>
      <w:tr w:rsidR="00316DCE" w:rsidRPr="009F7C3D" w:rsidTr="00316DCE">
        <w:trPr>
          <w:trHeight w:val="394"/>
        </w:trPr>
        <w:tc>
          <w:tcPr>
            <w:tcW w:w="262" w:type="pct"/>
          </w:tcPr>
          <w:p w:rsidR="00316DCE" w:rsidRPr="009F7C3D" w:rsidRDefault="00316DCE" w:rsidP="00316DCE">
            <w:pPr>
              <w:contextualSpacing/>
              <w:jc w:val="center"/>
              <w:rPr>
                <w:sz w:val="24"/>
                <w:szCs w:val="24"/>
              </w:rPr>
            </w:pPr>
            <w:r w:rsidRPr="009F7C3D">
              <w:rPr>
                <w:sz w:val="24"/>
                <w:szCs w:val="24"/>
              </w:rPr>
              <w:t>3.</w:t>
            </w:r>
          </w:p>
        </w:tc>
        <w:tc>
          <w:tcPr>
            <w:tcW w:w="319" w:type="pct"/>
          </w:tcPr>
          <w:p w:rsidR="00316DCE" w:rsidRPr="009F7C3D" w:rsidRDefault="00316DCE" w:rsidP="00316DCE">
            <w:pPr>
              <w:contextualSpacing/>
              <w:jc w:val="center"/>
              <w:rPr>
                <w:sz w:val="24"/>
                <w:szCs w:val="24"/>
              </w:rPr>
            </w:pPr>
            <w:r w:rsidRPr="009F7C3D">
              <w:rPr>
                <w:sz w:val="24"/>
                <w:szCs w:val="24"/>
              </w:rPr>
              <w:t>a.</w:t>
            </w:r>
          </w:p>
        </w:tc>
        <w:tc>
          <w:tcPr>
            <w:tcW w:w="3385" w:type="pct"/>
            <w:vAlign w:val="bottom"/>
          </w:tcPr>
          <w:p w:rsidR="00316DCE" w:rsidRPr="009F7C3D" w:rsidRDefault="00316DCE" w:rsidP="00316DCE">
            <w:pPr>
              <w:contextualSpacing/>
              <w:jc w:val="both"/>
              <w:rPr>
                <w:sz w:val="24"/>
                <w:szCs w:val="24"/>
              </w:rPr>
            </w:pPr>
            <w:r w:rsidRPr="009F7C3D">
              <w:rPr>
                <w:sz w:val="24"/>
                <w:szCs w:val="24"/>
              </w:rPr>
              <w:t>Determine whether [</w:t>
            </w:r>
            <w:r w:rsidRPr="009F7C3D">
              <w:rPr>
                <w:rFonts w:ascii="Cambria Math" w:hAnsi="Cambria Math" w:cs="Cambria Math"/>
                <w:color w:val="000000"/>
                <w:sz w:val="24"/>
                <w:szCs w:val="24"/>
                <w:shd w:val="clear" w:color="auto" w:fill="FFFFFF"/>
              </w:rPr>
              <w:t>(</w:t>
            </w:r>
            <w:r w:rsidRPr="009F7C3D">
              <w:rPr>
                <w:color w:val="000000"/>
                <w:sz w:val="24"/>
                <w:szCs w:val="24"/>
                <w:shd w:val="clear" w:color="auto" w:fill="FFFFFF"/>
              </w:rPr>
              <w:t xml:space="preserve">P </w:t>
            </w:r>
            <w:r w:rsidRPr="009F7C3D">
              <w:rPr>
                <w:rFonts w:ascii="Cambria Math" w:hAnsi="Cambria Math" w:cs="Cambria Math"/>
                <w:color w:val="000000"/>
                <w:sz w:val="24"/>
                <w:szCs w:val="24"/>
                <w:shd w:val="clear" w:color="auto" w:fill="FFFFFF"/>
              </w:rPr>
              <w:t>∨</w:t>
            </w:r>
            <w:r w:rsidRPr="009F7C3D">
              <w:rPr>
                <w:color w:val="000000"/>
                <w:sz w:val="24"/>
                <w:szCs w:val="24"/>
                <w:shd w:val="clear" w:color="auto" w:fill="FFFFFF"/>
              </w:rPr>
              <w:t xml:space="preserve"> Q) </w:t>
            </w:r>
            <w:r w:rsidRPr="009F7C3D">
              <w:rPr>
                <w:rFonts w:ascii="Cambria Math" w:hAnsi="Cambria Math" w:cs="Cambria Math"/>
                <w:color w:val="000000"/>
                <w:sz w:val="24"/>
                <w:szCs w:val="24"/>
                <w:shd w:val="clear" w:color="auto" w:fill="FFFFFF"/>
              </w:rPr>
              <w:t>∧</w:t>
            </w:r>
            <w:r w:rsidRPr="009F7C3D">
              <w:rPr>
                <w:sz w:val="24"/>
                <w:szCs w:val="24"/>
              </w:rPr>
              <w:t xml:space="preserve"> (P→R)</w:t>
            </w:r>
            <w:r w:rsidRPr="009F7C3D">
              <w:rPr>
                <w:rFonts w:ascii="Cambria Math" w:hAnsi="Cambria Math" w:cs="Cambria Math"/>
                <w:color w:val="000000"/>
                <w:sz w:val="24"/>
                <w:szCs w:val="24"/>
                <w:shd w:val="clear" w:color="auto" w:fill="FFFFFF"/>
              </w:rPr>
              <w:t xml:space="preserve"> ∧</w:t>
            </w:r>
            <w:r w:rsidRPr="009F7C3D">
              <w:rPr>
                <w:sz w:val="24"/>
                <w:szCs w:val="24"/>
              </w:rPr>
              <w:t xml:space="preserve"> (Q→R)] → R is a tautology.</w:t>
            </w:r>
          </w:p>
        </w:tc>
        <w:tc>
          <w:tcPr>
            <w:tcW w:w="326" w:type="pct"/>
          </w:tcPr>
          <w:p w:rsidR="00316DCE" w:rsidRPr="009F7C3D" w:rsidRDefault="00316DCE" w:rsidP="00316DCE">
            <w:pPr>
              <w:contextualSpacing/>
              <w:jc w:val="center"/>
              <w:rPr>
                <w:sz w:val="24"/>
                <w:szCs w:val="24"/>
              </w:rPr>
            </w:pPr>
            <w:r w:rsidRPr="009F7C3D">
              <w:rPr>
                <w:sz w:val="24"/>
                <w:szCs w:val="24"/>
              </w:rPr>
              <w:t>CO2</w:t>
            </w:r>
          </w:p>
        </w:tc>
        <w:tc>
          <w:tcPr>
            <w:tcW w:w="261" w:type="pct"/>
          </w:tcPr>
          <w:p w:rsidR="00316DCE" w:rsidRPr="009F7C3D" w:rsidRDefault="00316DCE" w:rsidP="00316DCE">
            <w:pPr>
              <w:contextualSpacing/>
              <w:jc w:val="center"/>
              <w:rPr>
                <w:sz w:val="24"/>
                <w:szCs w:val="24"/>
              </w:rPr>
            </w:pPr>
            <w:r w:rsidRPr="009F7C3D">
              <w:rPr>
                <w:sz w:val="24"/>
                <w:szCs w:val="24"/>
              </w:rPr>
              <w:t>A</w:t>
            </w:r>
          </w:p>
        </w:tc>
        <w:tc>
          <w:tcPr>
            <w:tcW w:w="447" w:type="pct"/>
          </w:tcPr>
          <w:p w:rsidR="00316DCE" w:rsidRPr="009F7C3D" w:rsidRDefault="00316DCE" w:rsidP="00316DCE">
            <w:pPr>
              <w:contextualSpacing/>
              <w:jc w:val="center"/>
              <w:rPr>
                <w:sz w:val="24"/>
                <w:szCs w:val="24"/>
              </w:rPr>
            </w:pPr>
            <w:r w:rsidRPr="009F7C3D">
              <w:rPr>
                <w:sz w:val="24"/>
                <w:szCs w:val="24"/>
              </w:rPr>
              <w:t>10</w:t>
            </w:r>
          </w:p>
        </w:tc>
      </w:tr>
      <w:tr w:rsidR="00316DCE" w:rsidRPr="009F7C3D" w:rsidTr="00316DCE">
        <w:trPr>
          <w:trHeight w:val="394"/>
        </w:trPr>
        <w:tc>
          <w:tcPr>
            <w:tcW w:w="262" w:type="pct"/>
          </w:tcPr>
          <w:p w:rsidR="00316DCE" w:rsidRPr="009F7C3D" w:rsidRDefault="00316DCE" w:rsidP="00316DCE">
            <w:pPr>
              <w:contextualSpacing/>
              <w:jc w:val="center"/>
              <w:rPr>
                <w:sz w:val="24"/>
                <w:szCs w:val="24"/>
              </w:rPr>
            </w:pPr>
          </w:p>
        </w:tc>
        <w:tc>
          <w:tcPr>
            <w:tcW w:w="319" w:type="pct"/>
          </w:tcPr>
          <w:p w:rsidR="00316DCE" w:rsidRPr="009F7C3D" w:rsidRDefault="00316DCE" w:rsidP="00316DCE">
            <w:pPr>
              <w:contextualSpacing/>
              <w:jc w:val="center"/>
              <w:rPr>
                <w:sz w:val="24"/>
                <w:szCs w:val="24"/>
              </w:rPr>
            </w:pPr>
            <w:r w:rsidRPr="009F7C3D">
              <w:rPr>
                <w:sz w:val="24"/>
                <w:szCs w:val="24"/>
              </w:rPr>
              <w:t>b.</w:t>
            </w:r>
          </w:p>
        </w:tc>
        <w:tc>
          <w:tcPr>
            <w:tcW w:w="3385" w:type="pct"/>
          </w:tcPr>
          <w:p w:rsidR="00316DCE" w:rsidRPr="009F7C3D" w:rsidRDefault="00316DCE" w:rsidP="00316DCE">
            <w:pPr>
              <w:rPr>
                <w:sz w:val="24"/>
                <w:szCs w:val="24"/>
              </w:rPr>
            </w:pPr>
            <w:r w:rsidRPr="009F7C3D">
              <w:rPr>
                <w:sz w:val="24"/>
                <w:szCs w:val="24"/>
              </w:rPr>
              <w:t xml:space="preserve">Using truth table, show that </w:t>
            </w:r>
            <w:r w:rsidRPr="009F7C3D">
              <w:rPr>
                <w:sz w:val="24"/>
                <w:szCs w:val="24"/>
              </w:rPr>
              <w:sym w:font="Symbol" w:char="F0D8"/>
            </w:r>
            <w:r w:rsidRPr="009F7C3D">
              <w:rPr>
                <w:sz w:val="24"/>
                <w:szCs w:val="24"/>
              </w:rPr>
              <w:t>(</w:t>
            </w:r>
            <w:r w:rsidRPr="009F7C3D">
              <w:rPr>
                <w:i/>
                <w:sz w:val="24"/>
                <w:szCs w:val="24"/>
              </w:rPr>
              <w:t>p</w:t>
            </w:r>
            <w:r w:rsidRPr="009F7C3D">
              <w:rPr>
                <w:sz w:val="24"/>
                <w:szCs w:val="24"/>
              </w:rPr>
              <w:t xml:space="preserve"> </w:t>
            </w:r>
            <w:r w:rsidRPr="009F7C3D">
              <w:rPr>
                <w:sz w:val="24"/>
                <w:szCs w:val="24"/>
              </w:rPr>
              <w:sym w:font="Symbol" w:char="F0DA"/>
            </w:r>
            <w:r w:rsidRPr="009F7C3D">
              <w:rPr>
                <w:sz w:val="24"/>
                <w:szCs w:val="24"/>
              </w:rPr>
              <w:t xml:space="preserve"> (</w:t>
            </w:r>
            <w:r w:rsidRPr="009F7C3D">
              <w:rPr>
                <w:sz w:val="24"/>
                <w:szCs w:val="24"/>
              </w:rPr>
              <w:sym w:font="Symbol" w:char="F0D8"/>
            </w:r>
            <w:r w:rsidRPr="009F7C3D">
              <w:rPr>
                <w:sz w:val="24"/>
                <w:szCs w:val="24"/>
              </w:rPr>
              <w:t xml:space="preserve"> </w:t>
            </w:r>
            <w:r w:rsidRPr="009F7C3D">
              <w:rPr>
                <w:i/>
                <w:sz w:val="24"/>
                <w:szCs w:val="24"/>
              </w:rPr>
              <w:t>p</w:t>
            </w:r>
            <w:r w:rsidRPr="009F7C3D">
              <w:rPr>
                <w:sz w:val="24"/>
                <w:szCs w:val="24"/>
              </w:rPr>
              <w:t xml:space="preserve"> </w:t>
            </w:r>
            <w:r w:rsidRPr="009F7C3D">
              <w:rPr>
                <w:sz w:val="24"/>
                <w:szCs w:val="24"/>
              </w:rPr>
              <w:sym w:font="Symbol" w:char="F0D9"/>
            </w:r>
            <w:r w:rsidRPr="009F7C3D">
              <w:rPr>
                <w:sz w:val="24"/>
                <w:szCs w:val="24"/>
              </w:rPr>
              <w:t xml:space="preserve"> </w:t>
            </w:r>
            <w:r w:rsidRPr="009F7C3D">
              <w:rPr>
                <w:i/>
                <w:sz w:val="24"/>
                <w:szCs w:val="24"/>
              </w:rPr>
              <w:t>q</w:t>
            </w:r>
            <w:r w:rsidRPr="009F7C3D">
              <w:rPr>
                <w:sz w:val="24"/>
                <w:szCs w:val="24"/>
              </w:rPr>
              <w:t xml:space="preserve">)), and  </w:t>
            </w:r>
            <w:r w:rsidRPr="009F7C3D">
              <w:rPr>
                <w:sz w:val="24"/>
                <w:szCs w:val="24"/>
              </w:rPr>
              <w:sym w:font="Symbol" w:char="F0D8"/>
            </w:r>
            <w:r w:rsidRPr="009F7C3D">
              <w:rPr>
                <w:sz w:val="24"/>
                <w:szCs w:val="24"/>
              </w:rPr>
              <w:t xml:space="preserve"> </w:t>
            </w:r>
            <w:r w:rsidRPr="009F7C3D">
              <w:rPr>
                <w:i/>
                <w:sz w:val="24"/>
                <w:szCs w:val="24"/>
              </w:rPr>
              <w:t>p</w:t>
            </w:r>
            <w:r w:rsidRPr="009F7C3D">
              <w:rPr>
                <w:sz w:val="24"/>
                <w:szCs w:val="24"/>
              </w:rPr>
              <w:t xml:space="preserve"> </w:t>
            </w:r>
            <w:r w:rsidRPr="009F7C3D">
              <w:rPr>
                <w:sz w:val="24"/>
                <w:szCs w:val="24"/>
              </w:rPr>
              <w:sym w:font="Symbol" w:char="F0D9"/>
            </w:r>
            <w:r w:rsidRPr="009F7C3D">
              <w:rPr>
                <w:sz w:val="24"/>
                <w:szCs w:val="24"/>
              </w:rPr>
              <w:t xml:space="preserve"> </w:t>
            </w:r>
            <w:r w:rsidRPr="009F7C3D">
              <w:rPr>
                <w:sz w:val="24"/>
                <w:szCs w:val="24"/>
              </w:rPr>
              <w:sym w:font="Symbol" w:char="F0D8"/>
            </w:r>
            <w:r w:rsidRPr="009F7C3D">
              <w:rPr>
                <w:sz w:val="24"/>
                <w:szCs w:val="24"/>
              </w:rPr>
              <w:t xml:space="preserve"> </w:t>
            </w:r>
            <w:r w:rsidRPr="009F7C3D">
              <w:rPr>
                <w:i/>
                <w:sz w:val="24"/>
                <w:szCs w:val="24"/>
              </w:rPr>
              <w:t>q</w:t>
            </w:r>
            <w:r w:rsidRPr="009F7C3D">
              <w:rPr>
                <w:sz w:val="24"/>
                <w:szCs w:val="24"/>
              </w:rPr>
              <w:t xml:space="preserve"> are logically equivalent.</w:t>
            </w:r>
          </w:p>
        </w:tc>
        <w:tc>
          <w:tcPr>
            <w:tcW w:w="326" w:type="pct"/>
          </w:tcPr>
          <w:p w:rsidR="00316DCE" w:rsidRPr="009F7C3D" w:rsidRDefault="00316DCE" w:rsidP="00316DCE">
            <w:pPr>
              <w:contextualSpacing/>
              <w:jc w:val="center"/>
              <w:rPr>
                <w:sz w:val="24"/>
                <w:szCs w:val="24"/>
              </w:rPr>
            </w:pPr>
            <w:r w:rsidRPr="009F7C3D">
              <w:rPr>
                <w:sz w:val="24"/>
                <w:szCs w:val="24"/>
              </w:rPr>
              <w:t>CO2</w:t>
            </w:r>
          </w:p>
        </w:tc>
        <w:tc>
          <w:tcPr>
            <w:tcW w:w="261" w:type="pct"/>
          </w:tcPr>
          <w:p w:rsidR="00316DCE" w:rsidRPr="009F7C3D" w:rsidRDefault="00316DCE" w:rsidP="00316DCE">
            <w:pPr>
              <w:contextualSpacing/>
              <w:jc w:val="center"/>
              <w:rPr>
                <w:sz w:val="24"/>
                <w:szCs w:val="24"/>
              </w:rPr>
            </w:pPr>
            <w:r w:rsidRPr="009F7C3D">
              <w:rPr>
                <w:sz w:val="24"/>
                <w:szCs w:val="24"/>
              </w:rPr>
              <w:t>A</w:t>
            </w:r>
          </w:p>
        </w:tc>
        <w:tc>
          <w:tcPr>
            <w:tcW w:w="447" w:type="pct"/>
          </w:tcPr>
          <w:p w:rsidR="00316DCE" w:rsidRPr="009F7C3D" w:rsidRDefault="00316DCE" w:rsidP="00316DCE">
            <w:pPr>
              <w:contextualSpacing/>
              <w:jc w:val="center"/>
              <w:rPr>
                <w:sz w:val="24"/>
                <w:szCs w:val="24"/>
              </w:rPr>
            </w:pPr>
            <w:r w:rsidRPr="009F7C3D">
              <w:rPr>
                <w:sz w:val="24"/>
                <w:szCs w:val="24"/>
              </w:rPr>
              <w:t>10</w:t>
            </w:r>
          </w:p>
        </w:tc>
      </w:tr>
      <w:tr w:rsidR="00316DCE" w:rsidRPr="009F7C3D" w:rsidTr="00316DCE">
        <w:trPr>
          <w:trHeight w:val="172"/>
        </w:trPr>
        <w:tc>
          <w:tcPr>
            <w:tcW w:w="262" w:type="pct"/>
          </w:tcPr>
          <w:p w:rsidR="00316DCE" w:rsidRPr="009F7C3D" w:rsidRDefault="00316DCE" w:rsidP="00316DCE">
            <w:pPr>
              <w:contextualSpacing/>
              <w:jc w:val="center"/>
              <w:rPr>
                <w:sz w:val="24"/>
                <w:szCs w:val="24"/>
              </w:rPr>
            </w:pPr>
          </w:p>
        </w:tc>
        <w:tc>
          <w:tcPr>
            <w:tcW w:w="319" w:type="pct"/>
          </w:tcPr>
          <w:p w:rsidR="00316DCE" w:rsidRPr="009F7C3D" w:rsidRDefault="00316DCE" w:rsidP="00316DCE">
            <w:pPr>
              <w:contextualSpacing/>
              <w:jc w:val="center"/>
              <w:rPr>
                <w:sz w:val="24"/>
                <w:szCs w:val="24"/>
              </w:rPr>
            </w:pPr>
          </w:p>
        </w:tc>
        <w:tc>
          <w:tcPr>
            <w:tcW w:w="3385" w:type="pct"/>
            <w:vAlign w:val="bottom"/>
          </w:tcPr>
          <w:p w:rsidR="00316DCE" w:rsidRPr="009F7C3D" w:rsidRDefault="00316DCE" w:rsidP="00316DCE">
            <w:pPr>
              <w:contextualSpacing/>
              <w:jc w:val="center"/>
              <w:rPr>
                <w:sz w:val="24"/>
                <w:szCs w:val="24"/>
              </w:rPr>
            </w:pPr>
            <w:r w:rsidRPr="009F7C3D">
              <w:rPr>
                <w:b/>
                <w:bCs/>
                <w:sz w:val="24"/>
                <w:szCs w:val="24"/>
              </w:rPr>
              <w:t>(OR)</w:t>
            </w:r>
          </w:p>
        </w:tc>
        <w:tc>
          <w:tcPr>
            <w:tcW w:w="326" w:type="pct"/>
          </w:tcPr>
          <w:p w:rsidR="00316DCE" w:rsidRPr="009F7C3D" w:rsidRDefault="00316DCE" w:rsidP="00316DCE">
            <w:pPr>
              <w:contextualSpacing/>
              <w:jc w:val="center"/>
              <w:rPr>
                <w:sz w:val="24"/>
                <w:szCs w:val="24"/>
              </w:rPr>
            </w:pPr>
          </w:p>
        </w:tc>
        <w:tc>
          <w:tcPr>
            <w:tcW w:w="261" w:type="pct"/>
          </w:tcPr>
          <w:p w:rsidR="00316DCE" w:rsidRPr="009F7C3D" w:rsidRDefault="00316DCE" w:rsidP="00316DCE">
            <w:pPr>
              <w:contextualSpacing/>
              <w:jc w:val="center"/>
              <w:rPr>
                <w:sz w:val="24"/>
                <w:szCs w:val="24"/>
              </w:rPr>
            </w:pPr>
          </w:p>
        </w:tc>
        <w:tc>
          <w:tcPr>
            <w:tcW w:w="447" w:type="pct"/>
          </w:tcPr>
          <w:p w:rsidR="00316DCE" w:rsidRPr="009F7C3D" w:rsidRDefault="00316DCE" w:rsidP="00316DCE">
            <w:pPr>
              <w:contextualSpacing/>
              <w:jc w:val="center"/>
              <w:rPr>
                <w:sz w:val="24"/>
                <w:szCs w:val="24"/>
              </w:rPr>
            </w:pPr>
          </w:p>
        </w:tc>
      </w:tr>
      <w:tr w:rsidR="00316DCE" w:rsidRPr="009F7C3D" w:rsidTr="00316DCE">
        <w:trPr>
          <w:trHeight w:val="381"/>
        </w:trPr>
        <w:tc>
          <w:tcPr>
            <w:tcW w:w="262" w:type="pct"/>
          </w:tcPr>
          <w:p w:rsidR="00316DCE" w:rsidRPr="009F7C3D" w:rsidRDefault="00316DCE" w:rsidP="00316DCE">
            <w:pPr>
              <w:contextualSpacing/>
              <w:jc w:val="center"/>
              <w:rPr>
                <w:sz w:val="24"/>
                <w:szCs w:val="24"/>
              </w:rPr>
            </w:pPr>
            <w:r w:rsidRPr="009F7C3D">
              <w:rPr>
                <w:sz w:val="24"/>
                <w:szCs w:val="24"/>
              </w:rPr>
              <w:t>4.</w:t>
            </w:r>
          </w:p>
        </w:tc>
        <w:tc>
          <w:tcPr>
            <w:tcW w:w="319" w:type="pct"/>
          </w:tcPr>
          <w:p w:rsidR="00316DCE" w:rsidRPr="009F7C3D" w:rsidRDefault="00316DCE" w:rsidP="00316DCE">
            <w:pPr>
              <w:contextualSpacing/>
              <w:jc w:val="center"/>
              <w:rPr>
                <w:sz w:val="24"/>
                <w:szCs w:val="24"/>
              </w:rPr>
            </w:pPr>
            <w:r w:rsidRPr="009F7C3D">
              <w:rPr>
                <w:sz w:val="24"/>
                <w:szCs w:val="24"/>
              </w:rPr>
              <w:t>a.</w:t>
            </w:r>
          </w:p>
        </w:tc>
        <w:tc>
          <w:tcPr>
            <w:tcW w:w="3385" w:type="pct"/>
          </w:tcPr>
          <w:p w:rsidR="00316DCE" w:rsidRPr="009F7C3D" w:rsidRDefault="00316DCE" w:rsidP="00316DCE">
            <w:pPr>
              <w:jc w:val="both"/>
              <w:rPr>
                <w:sz w:val="24"/>
                <w:szCs w:val="24"/>
              </w:rPr>
            </w:pPr>
            <w:r w:rsidRPr="009F7C3D">
              <w:rPr>
                <w:sz w:val="24"/>
                <w:szCs w:val="24"/>
              </w:rPr>
              <w:t>Using the digits {1, 2, 3, 4, 5} how many three digits integers can be made if (i) no restriction is given (ii) it is odd and repetition is allowed (iii) it is odd and repetition not allowed (iv) it is even and repetition is allowed.</w:t>
            </w:r>
          </w:p>
        </w:tc>
        <w:tc>
          <w:tcPr>
            <w:tcW w:w="326" w:type="pct"/>
          </w:tcPr>
          <w:p w:rsidR="00316DCE" w:rsidRPr="009F7C3D" w:rsidRDefault="00316DCE" w:rsidP="00316DCE">
            <w:pPr>
              <w:contextualSpacing/>
              <w:jc w:val="center"/>
              <w:rPr>
                <w:sz w:val="24"/>
                <w:szCs w:val="24"/>
              </w:rPr>
            </w:pPr>
            <w:r w:rsidRPr="009F7C3D">
              <w:rPr>
                <w:sz w:val="24"/>
                <w:szCs w:val="24"/>
              </w:rPr>
              <w:t>CO3</w:t>
            </w:r>
          </w:p>
        </w:tc>
        <w:tc>
          <w:tcPr>
            <w:tcW w:w="261" w:type="pct"/>
          </w:tcPr>
          <w:p w:rsidR="00316DCE" w:rsidRPr="009F7C3D" w:rsidRDefault="00316DCE" w:rsidP="00316DCE">
            <w:pPr>
              <w:contextualSpacing/>
              <w:jc w:val="center"/>
              <w:rPr>
                <w:sz w:val="24"/>
                <w:szCs w:val="24"/>
              </w:rPr>
            </w:pPr>
            <w:r w:rsidRPr="009F7C3D">
              <w:rPr>
                <w:sz w:val="24"/>
                <w:szCs w:val="24"/>
              </w:rPr>
              <w:t>A</w:t>
            </w:r>
          </w:p>
        </w:tc>
        <w:tc>
          <w:tcPr>
            <w:tcW w:w="447" w:type="pct"/>
          </w:tcPr>
          <w:p w:rsidR="00316DCE" w:rsidRPr="009F7C3D" w:rsidRDefault="00316DCE" w:rsidP="00316DCE">
            <w:pPr>
              <w:contextualSpacing/>
              <w:jc w:val="center"/>
              <w:rPr>
                <w:sz w:val="24"/>
                <w:szCs w:val="24"/>
              </w:rPr>
            </w:pPr>
            <w:r w:rsidRPr="009F7C3D">
              <w:rPr>
                <w:sz w:val="24"/>
                <w:szCs w:val="24"/>
              </w:rPr>
              <w:t>10</w:t>
            </w:r>
          </w:p>
        </w:tc>
      </w:tr>
      <w:tr w:rsidR="00316DCE" w:rsidRPr="009F7C3D" w:rsidTr="00316DCE">
        <w:trPr>
          <w:trHeight w:val="381"/>
        </w:trPr>
        <w:tc>
          <w:tcPr>
            <w:tcW w:w="262" w:type="pct"/>
          </w:tcPr>
          <w:p w:rsidR="00316DCE" w:rsidRPr="009F7C3D" w:rsidRDefault="00316DCE" w:rsidP="00316DCE">
            <w:pPr>
              <w:contextualSpacing/>
              <w:jc w:val="center"/>
              <w:rPr>
                <w:sz w:val="24"/>
                <w:szCs w:val="24"/>
              </w:rPr>
            </w:pPr>
          </w:p>
        </w:tc>
        <w:tc>
          <w:tcPr>
            <w:tcW w:w="319" w:type="pct"/>
          </w:tcPr>
          <w:p w:rsidR="00316DCE" w:rsidRPr="009F7C3D" w:rsidRDefault="00316DCE" w:rsidP="00316DCE">
            <w:pPr>
              <w:contextualSpacing/>
              <w:jc w:val="center"/>
              <w:rPr>
                <w:sz w:val="24"/>
                <w:szCs w:val="24"/>
              </w:rPr>
            </w:pPr>
            <w:r w:rsidRPr="009F7C3D">
              <w:rPr>
                <w:sz w:val="24"/>
                <w:szCs w:val="24"/>
              </w:rPr>
              <w:t>b.</w:t>
            </w:r>
          </w:p>
        </w:tc>
        <w:tc>
          <w:tcPr>
            <w:tcW w:w="3385" w:type="pct"/>
          </w:tcPr>
          <w:p w:rsidR="00316DCE" w:rsidRPr="009F7C3D" w:rsidRDefault="00316DCE" w:rsidP="00316DCE">
            <w:pPr>
              <w:jc w:val="both"/>
              <w:rPr>
                <w:sz w:val="24"/>
                <w:szCs w:val="24"/>
              </w:rPr>
            </w:pPr>
            <w:r w:rsidRPr="009F7C3D">
              <w:rPr>
                <w:sz w:val="24"/>
                <w:szCs w:val="24"/>
              </w:rPr>
              <w:t xml:space="preserve">In how many ways a committee consisting of 8 members can be chosen from 9 men and 12 women if (i) the committee has equal number of men and women (ii) the majority of the committee are men? </w:t>
            </w:r>
          </w:p>
        </w:tc>
        <w:tc>
          <w:tcPr>
            <w:tcW w:w="326" w:type="pct"/>
          </w:tcPr>
          <w:p w:rsidR="00316DCE" w:rsidRPr="009F7C3D" w:rsidRDefault="00316DCE" w:rsidP="00316DCE">
            <w:pPr>
              <w:contextualSpacing/>
              <w:jc w:val="center"/>
              <w:rPr>
                <w:sz w:val="24"/>
                <w:szCs w:val="24"/>
              </w:rPr>
            </w:pPr>
            <w:r w:rsidRPr="009F7C3D">
              <w:rPr>
                <w:sz w:val="24"/>
                <w:szCs w:val="24"/>
              </w:rPr>
              <w:t>CO3</w:t>
            </w:r>
          </w:p>
        </w:tc>
        <w:tc>
          <w:tcPr>
            <w:tcW w:w="261" w:type="pct"/>
          </w:tcPr>
          <w:p w:rsidR="00316DCE" w:rsidRPr="009F7C3D" w:rsidRDefault="00316DCE" w:rsidP="00316DCE">
            <w:pPr>
              <w:contextualSpacing/>
              <w:jc w:val="center"/>
              <w:rPr>
                <w:sz w:val="24"/>
                <w:szCs w:val="24"/>
              </w:rPr>
            </w:pPr>
            <w:r w:rsidRPr="009F7C3D">
              <w:rPr>
                <w:sz w:val="24"/>
                <w:szCs w:val="24"/>
              </w:rPr>
              <w:t>A</w:t>
            </w:r>
          </w:p>
        </w:tc>
        <w:tc>
          <w:tcPr>
            <w:tcW w:w="447" w:type="pct"/>
          </w:tcPr>
          <w:p w:rsidR="00316DCE" w:rsidRPr="009F7C3D" w:rsidRDefault="00316DCE" w:rsidP="00316DCE">
            <w:pPr>
              <w:contextualSpacing/>
              <w:jc w:val="center"/>
              <w:rPr>
                <w:sz w:val="24"/>
                <w:szCs w:val="24"/>
              </w:rPr>
            </w:pPr>
            <w:r w:rsidRPr="009F7C3D">
              <w:rPr>
                <w:sz w:val="24"/>
                <w:szCs w:val="24"/>
              </w:rPr>
              <w:t>5</w:t>
            </w:r>
          </w:p>
        </w:tc>
      </w:tr>
      <w:tr w:rsidR="00316DCE" w:rsidRPr="009F7C3D" w:rsidTr="00316DCE">
        <w:trPr>
          <w:trHeight w:val="381"/>
        </w:trPr>
        <w:tc>
          <w:tcPr>
            <w:tcW w:w="262" w:type="pct"/>
          </w:tcPr>
          <w:p w:rsidR="00316DCE" w:rsidRPr="009F7C3D" w:rsidRDefault="00316DCE" w:rsidP="00316DCE">
            <w:pPr>
              <w:contextualSpacing/>
              <w:jc w:val="center"/>
              <w:rPr>
                <w:sz w:val="24"/>
                <w:szCs w:val="24"/>
              </w:rPr>
            </w:pPr>
          </w:p>
        </w:tc>
        <w:tc>
          <w:tcPr>
            <w:tcW w:w="319" w:type="pct"/>
          </w:tcPr>
          <w:p w:rsidR="00316DCE" w:rsidRPr="009F7C3D" w:rsidRDefault="00316DCE" w:rsidP="00316DCE">
            <w:pPr>
              <w:contextualSpacing/>
              <w:jc w:val="center"/>
              <w:rPr>
                <w:sz w:val="24"/>
                <w:szCs w:val="24"/>
              </w:rPr>
            </w:pPr>
            <w:r w:rsidRPr="009F7C3D">
              <w:rPr>
                <w:sz w:val="24"/>
                <w:szCs w:val="24"/>
              </w:rPr>
              <w:t>c.</w:t>
            </w:r>
          </w:p>
        </w:tc>
        <w:tc>
          <w:tcPr>
            <w:tcW w:w="3385" w:type="pct"/>
          </w:tcPr>
          <w:p w:rsidR="00316DCE" w:rsidRPr="009F7C3D" w:rsidRDefault="00316DCE" w:rsidP="00316DCE">
            <w:pPr>
              <w:rPr>
                <w:sz w:val="24"/>
                <w:szCs w:val="24"/>
                <w:lang w:val="en-IN" w:eastAsia="en-IN"/>
              </w:rPr>
            </w:pPr>
            <w:r w:rsidRPr="009F7C3D">
              <w:rPr>
                <w:sz w:val="24"/>
                <w:szCs w:val="24"/>
              </w:rPr>
              <w:t>Find the number of distinguishable permutations of the letters in the word</w:t>
            </w:r>
          </w:p>
          <w:p w:rsidR="00316DCE" w:rsidRPr="009F7C3D" w:rsidRDefault="00316DCE" w:rsidP="00316DCE">
            <w:pPr>
              <w:rPr>
                <w:sz w:val="24"/>
                <w:szCs w:val="24"/>
              </w:rPr>
            </w:pPr>
            <w:r w:rsidRPr="009F7C3D">
              <w:rPr>
                <w:sz w:val="24"/>
                <w:szCs w:val="24"/>
              </w:rPr>
              <w:t xml:space="preserve"> (a) ALGORITHM and (b) MISSISSIPPI.</w:t>
            </w:r>
          </w:p>
        </w:tc>
        <w:tc>
          <w:tcPr>
            <w:tcW w:w="326" w:type="pct"/>
          </w:tcPr>
          <w:p w:rsidR="00316DCE" w:rsidRPr="009F7C3D" w:rsidRDefault="00316DCE" w:rsidP="00316DCE">
            <w:pPr>
              <w:contextualSpacing/>
              <w:jc w:val="center"/>
              <w:rPr>
                <w:sz w:val="24"/>
                <w:szCs w:val="24"/>
              </w:rPr>
            </w:pPr>
            <w:r w:rsidRPr="009F7C3D">
              <w:rPr>
                <w:sz w:val="24"/>
                <w:szCs w:val="24"/>
              </w:rPr>
              <w:t>CO3</w:t>
            </w:r>
          </w:p>
        </w:tc>
        <w:tc>
          <w:tcPr>
            <w:tcW w:w="261" w:type="pct"/>
          </w:tcPr>
          <w:p w:rsidR="00316DCE" w:rsidRPr="009F7C3D" w:rsidRDefault="00316DCE" w:rsidP="00316DCE">
            <w:pPr>
              <w:contextualSpacing/>
              <w:jc w:val="center"/>
              <w:rPr>
                <w:sz w:val="24"/>
                <w:szCs w:val="24"/>
              </w:rPr>
            </w:pPr>
            <w:r w:rsidRPr="009F7C3D">
              <w:rPr>
                <w:sz w:val="24"/>
                <w:szCs w:val="24"/>
              </w:rPr>
              <w:t>A</w:t>
            </w:r>
          </w:p>
        </w:tc>
        <w:tc>
          <w:tcPr>
            <w:tcW w:w="447" w:type="pct"/>
          </w:tcPr>
          <w:p w:rsidR="00316DCE" w:rsidRPr="009F7C3D" w:rsidRDefault="00316DCE" w:rsidP="00316DCE">
            <w:pPr>
              <w:contextualSpacing/>
              <w:jc w:val="center"/>
              <w:rPr>
                <w:sz w:val="24"/>
                <w:szCs w:val="24"/>
              </w:rPr>
            </w:pPr>
            <w:r w:rsidRPr="009F7C3D">
              <w:rPr>
                <w:sz w:val="24"/>
                <w:szCs w:val="24"/>
              </w:rPr>
              <w:t>5</w:t>
            </w:r>
          </w:p>
        </w:tc>
      </w:tr>
      <w:tr w:rsidR="00316DCE" w:rsidRPr="009F7C3D" w:rsidTr="00316DCE">
        <w:trPr>
          <w:trHeight w:val="394"/>
        </w:trPr>
        <w:tc>
          <w:tcPr>
            <w:tcW w:w="262" w:type="pct"/>
          </w:tcPr>
          <w:p w:rsidR="00316DCE" w:rsidRPr="009F7C3D" w:rsidRDefault="00316DCE" w:rsidP="00316DCE">
            <w:pPr>
              <w:contextualSpacing/>
              <w:jc w:val="center"/>
              <w:rPr>
                <w:sz w:val="24"/>
                <w:szCs w:val="24"/>
              </w:rPr>
            </w:pPr>
          </w:p>
        </w:tc>
        <w:tc>
          <w:tcPr>
            <w:tcW w:w="319" w:type="pct"/>
          </w:tcPr>
          <w:p w:rsidR="00316DCE" w:rsidRPr="009F7C3D" w:rsidRDefault="00316DCE" w:rsidP="00316DCE">
            <w:pPr>
              <w:contextualSpacing/>
              <w:jc w:val="center"/>
              <w:rPr>
                <w:sz w:val="24"/>
                <w:szCs w:val="24"/>
              </w:rPr>
            </w:pPr>
          </w:p>
        </w:tc>
        <w:tc>
          <w:tcPr>
            <w:tcW w:w="3385" w:type="pct"/>
            <w:vAlign w:val="bottom"/>
          </w:tcPr>
          <w:p w:rsidR="00316DCE" w:rsidRPr="009F7C3D" w:rsidRDefault="00316DCE" w:rsidP="00316DCE">
            <w:pPr>
              <w:contextualSpacing/>
              <w:jc w:val="both"/>
              <w:rPr>
                <w:sz w:val="24"/>
                <w:szCs w:val="24"/>
              </w:rPr>
            </w:pPr>
          </w:p>
        </w:tc>
        <w:tc>
          <w:tcPr>
            <w:tcW w:w="326" w:type="pct"/>
          </w:tcPr>
          <w:p w:rsidR="00316DCE" w:rsidRPr="009F7C3D" w:rsidRDefault="00316DCE" w:rsidP="00316DCE">
            <w:pPr>
              <w:contextualSpacing/>
              <w:jc w:val="center"/>
              <w:rPr>
                <w:sz w:val="24"/>
                <w:szCs w:val="24"/>
              </w:rPr>
            </w:pPr>
          </w:p>
        </w:tc>
        <w:tc>
          <w:tcPr>
            <w:tcW w:w="261" w:type="pct"/>
          </w:tcPr>
          <w:p w:rsidR="00316DCE" w:rsidRPr="009F7C3D" w:rsidRDefault="00316DCE" w:rsidP="00316DCE">
            <w:pPr>
              <w:contextualSpacing/>
              <w:jc w:val="center"/>
              <w:rPr>
                <w:sz w:val="24"/>
                <w:szCs w:val="24"/>
              </w:rPr>
            </w:pPr>
          </w:p>
        </w:tc>
        <w:tc>
          <w:tcPr>
            <w:tcW w:w="447" w:type="pct"/>
          </w:tcPr>
          <w:p w:rsidR="00316DCE" w:rsidRPr="009F7C3D" w:rsidRDefault="00316DCE" w:rsidP="00316DCE">
            <w:pPr>
              <w:contextualSpacing/>
              <w:jc w:val="center"/>
              <w:rPr>
                <w:sz w:val="24"/>
                <w:szCs w:val="24"/>
              </w:rPr>
            </w:pPr>
          </w:p>
        </w:tc>
      </w:tr>
      <w:tr w:rsidR="00316DCE" w:rsidRPr="009F7C3D" w:rsidTr="00316DCE">
        <w:trPr>
          <w:trHeight w:val="394"/>
        </w:trPr>
        <w:tc>
          <w:tcPr>
            <w:tcW w:w="262" w:type="pct"/>
          </w:tcPr>
          <w:p w:rsidR="00316DCE" w:rsidRPr="009F7C3D" w:rsidRDefault="00316DCE" w:rsidP="00316DCE">
            <w:pPr>
              <w:contextualSpacing/>
              <w:jc w:val="center"/>
              <w:rPr>
                <w:sz w:val="24"/>
                <w:szCs w:val="24"/>
              </w:rPr>
            </w:pPr>
            <w:r w:rsidRPr="009F7C3D">
              <w:rPr>
                <w:sz w:val="24"/>
                <w:szCs w:val="24"/>
              </w:rPr>
              <w:br w:type="page"/>
              <w:t>5.</w:t>
            </w:r>
          </w:p>
        </w:tc>
        <w:tc>
          <w:tcPr>
            <w:tcW w:w="319" w:type="pct"/>
          </w:tcPr>
          <w:p w:rsidR="00316DCE" w:rsidRPr="009F7C3D" w:rsidRDefault="00316DCE" w:rsidP="00316DCE">
            <w:pPr>
              <w:contextualSpacing/>
              <w:jc w:val="center"/>
              <w:rPr>
                <w:sz w:val="24"/>
                <w:szCs w:val="24"/>
              </w:rPr>
            </w:pPr>
            <w:r w:rsidRPr="009F7C3D">
              <w:rPr>
                <w:sz w:val="24"/>
                <w:szCs w:val="24"/>
              </w:rPr>
              <w:t>a.</w:t>
            </w:r>
          </w:p>
        </w:tc>
        <w:tc>
          <w:tcPr>
            <w:tcW w:w="3385" w:type="pct"/>
          </w:tcPr>
          <w:p w:rsidR="00316DCE" w:rsidRPr="009F7C3D" w:rsidRDefault="00316DCE" w:rsidP="00316DCE">
            <w:pPr>
              <w:tabs>
                <w:tab w:val="left" w:pos="1125"/>
              </w:tabs>
              <w:autoSpaceDE w:val="0"/>
              <w:autoSpaceDN w:val="0"/>
              <w:adjustRightInd w:val="0"/>
              <w:jc w:val="both"/>
              <w:rPr>
                <w:rFonts w:eastAsiaTheme="minorHAnsi"/>
                <w:sz w:val="24"/>
                <w:szCs w:val="24"/>
                <w:lang w:val="en-IN"/>
              </w:rPr>
            </w:pPr>
            <w:r w:rsidRPr="009F7C3D">
              <w:rPr>
                <w:sz w:val="24"/>
                <w:szCs w:val="24"/>
              </w:rPr>
              <w:t xml:space="preserve">Let  </w:t>
            </w:r>
            <w:r w:rsidRPr="009F7C3D">
              <w:rPr>
                <w:i/>
                <w:sz w:val="24"/>
                <w:szCs w:val="24"/>
              </w:rPr>
              <w:t>A ={1, 2, 3, 4, 5, 6}</w:t>
            </w:r>
            <w:r w:rsidRPr="009F7C3D">
              <w:rPr>
                <w:sz w:val="24"/>
                <w:szCs w:val="24"/>
              </w:rPr>
              <w:t xml:space="preserve"> and the relation </w:t>
            </w:r>
            <w:r w:rsidRPr="009F7C3D">
              <w:rPr>
                <w:i/>
                <w:sz w:val="24"/>
                <w:szCs w:val="24"/>
              </w:rPr>
              <w:t>R</w:t>
            </w:r>
            <w:r w:rsidRPr="009F7C3D">
              <w:rPr>
                <w:sz w:val="24"/>
                <w:szCs w:val="24"/>
              </w:rPr>
              <w:t xml:space="preserve"> on </w:t>
            </w:r>
            <w:r w:rsidRPr="009F7C3D">
              <w:rPr>
                <w:i/>
                <w:sz w:val="24"/>
                <w:szCs w:val="24"/>
              </w:rPr>
              <w:t xml:space="preserve">A </w:t>
            </w:r>
            <w:r w:rsidRPr="009F7C3D">
              <w:rPr>
                <w:sz w:val="24"/>
                <w:szCs w:val="24"/>
              </w:rPr>
              <w:t>is defined by R={ (1, 1), (1, 2), (1, 3), (2, 6), (3, 3), (3, 4), (3, 5), (4, 2), (4, 3), (5, 6), (6, 4)}. (i) Draw the digraph of R, and find the in-degrees and out degrees of all elements of A. (ii) Find M</w:t>
            </w:r>
            <w:r w:rsidRPr="009F7C3D">
              <w:rPr>
                <w:sz w:val="24"/>
                <w:szCs w:val="24"/>
                <w:vertAlign w:val="subscript"/>
              </w:rPr>
              <w:t xml:space="preserve">R </w:t>
            </w:r>
            <w:r w:rsidRPr="009F7C3D">
              <w:rPr>
                <w:sz w:val="24"/>
                <w:szCs w:val="24"/>
              </w:rPr>
              <w:t xml:space="preserve">and </w:t>
            </w:r>
            <w:r w:rsidRPr="009F7C3D">
              <w:rPr>
                <w:bCs/>
                <w:sz w:val="24"/>
                <w:szCs w:val="24"/>
              </w:rPr>
              <w:t>M</w:t>
            </w:r>
            <w:r w:rsidRPr="009F7C3D">
              <w:rPr>
                <w:bCs/>
                <w:sz w:val="24"/>
                <w:szCs w:val="24"/>
                <w:vertAlign w:val="subscript"/>
              </w:rPr>
              <w:t>R</w:t>
            </w:r>
            <w:r w:rsidRPr="009F7C3D">
              <w:rPr>
                <w:bCs/>
                <w:sz w:val="24"/>
                <w:szCs w:val="24"/>
                <w:vertAlign w:val="superscript"/>
              </w:rPr>
              <w:t xml:space="preserve">2     </w:t>
            </w:r>
            <w:r w:rsidRPr="009F7C3D">
              <w:rPr>
                <w:bCs/>
                <w:sz w:val="24"/>
                <w:szCs w:val="24"/>
              </w:rPr>
              <w:t>(iii) Is R reflexive, symmetric, or transitive?</w:t>
            </w:r>
          </w:p>
        </w:tc>
        <w:tc>
          <w:tcPr>
            <w:tcW w:w="326" w:type="pct"/>
          </w:tcPr>
          <w:p w:rsidR="00316DCE" w:rsidRPr="009F7C3D" w:rsidRDefault="00316DCE" w:rsidP="00316DCE">
            <w:pPr>
              <w:contextualSpacing/>
              <w:jc w:val="center"/>
              <w:rPr>
                <w:sz w:val="24"/>
                <w:szCs w:val="24"/>
              </w:rPr>
            </w:pPr>
            <w:r w:rsidRPr="009F7C3D">
              <w:rPr>
                <w:sz w:val="24"/>
                <w:szCs w:val="24"/>
              </w:rPr>
              <w:t>CO4</w:t>
            </w:r>
          </w:p>
        </w:tc>
        <w:tc>
          <w:tcPr>
            <w:tcW w:w="261" w:type="pct"/>
          </w:tcPr>
          <w:p w:rsidR="00316DCE" w:rsidRPr="009F7C3D" w:rsidRDefault="00316DCE" w:rsidP="00316DCE">
            <w:pPr>
              <w:contextualSpacing/>
              <w:jc w:val="center"/>
              <w:rPr>
                <w:sz w:val="24"/>
                <w:szCs w:val="24"/>
              </w:rPr>
            </w:pPr>
            <w:r w:rsidRPr="009F7C3D">
              <w:rPr>
                <w:sz w:val="24"/>
                <w:szCs w:val="24"/>
              </w:rPr>
              <w:t>An</w:t>
            </w:r>
          </w:p>
        </w:tc>
        <w:tc>
          <w:tcPr>
            <w:tcW w:w="447" w:type="pct"/>
          </w:tcPr>
          <w:p w:rsidR="00316DCE" w:rsidRPr="009F7C3D" w:rsidRDefault="00316DCE" w:rsidP="00316DCE">
            <w:pPr>
              <w:contextualSpacing/>
              <w:jc w:val="center"/>
              <w:rPr>
                <w:sz w:val="24"/>
                <w:szCs w:val="24"/>
              </w:rPr>
            </w:pPr>
            <w:r w:rsidRPr="009F7C3D">
              <w:rPr>
                <w:sz w:val="24"/>
                <w:szCs w:val="24"/>
              </w:rPr>
              <w:t>10</w:t>
            </w:r>
          </w:p>
        </w:tc>
      </w:tr>
    </w:tbl>
    <w:p w:rsidR="00316DCE" w:rsidRPr="009F7C3D" w:rsidRDefault="00316DCE">
      <w:r w:rsidRPr="009F7C3D">
        <w:br w:type="page"/>
      </w:r>
    </w:p>
    <w:tbl>
      <w:tblPr>
        <w:tblStyle w:val="TableGrid"/>
        <w:tblW w:w="5234" w:type="pct"/>
        <w:tblInd w:w="-306" w:type="dxa"/>
        <w:tblLook w:val="04A0" w:firstRow="1" w:lastRow="0" w:firstColumn="1" w:lastColumn="0" w:noHBand="0" w:noVBand="1"/>
      </w:tblPr>
      <w:tblGrid>
        <w:gridCol w:w="566"/>
        <w:gridCol w:w="701"/>
        <w:gridCol w:w="7226"/>
        <w:gridCol w:w="671"/>
        <w:gridCol w:w="529"/>
        <w:gridCol w:w="1193"/>
      </w:tblGrid>
      <w:tr w:rsidR="00316DCE" w:rsidRPr="009F7C3D" w:rsidTr="00316DCE">
        <w:trPr>
          <w:trHeight w:val="394"/>
        </w:trPr>
        <w:tc>
          <w:tcPr>
            <w:tcW w:w="260" w:type="pct"/>
          </w:tcPr>
          <w:p w:rsidR="00316DCE" w:rsidRPr="009F7C3D" w:rsidRDefault="00316DCE" w:rsidP="00316DCE">
            <w:pPr>
              <w:contextualSpacing/>
              <w:jc w:val="center"/>
              <w:rPr>
                <w:sz w:val="24"/>
                <w:szCs w:val="24"/>
              </w:rPr>
            </w:pPr>
          </w:p>
        </w:tc>
        <w:tc>
          <w:tcPr>
            <w:tcW w:w="322" w:type="pct"/>
          </w:tcPr>
          <w:p w:rsidR="00316DCE" w:rsidRPr="009F7C3D" w:rsidRDefault="00316DCE" w:rsidP="00316DCE">
            <w:pPr>
              <w:contextualSpacing/>
              <w:jc w:val="center"/>
              <w:rPr>
                <w:sz w:val="24"/>
                <w:szCs w:val="24"/>
              </w:rPr>
            </w:pPr>
            <w:r w:rsidRPr="009F7C3D">
              <w:rPr>
                <w:sz w:val="24"/>
                <w:szCs w:val="24"/>
              </w:rPr>
              <w:t>b.</w:t>
            </w:r>
          </w:p>
        </w:tc>
        <w:tc>
          <w:tcPr>
            <w:tcW w:w="3319" w:type="pct"/>
          </w:tcPr>
          <w:p w:rsidR="00316DCE" w:rsidRPr="009F7C3D" w:rsidRDefault="00316DCE" w:rsidP="00316DCE">
            <w:pPr>
              <w:spacing w:after="160" w:line="259" w:lineRule="auto"/>
              <w:rPr>
                <w:sz w:val="24"/>
                <w:szCs w:val="24"/>
              </w:rPr>
            </w:pPr>
            <w:r w:rsidRPr="009F7C3D">
              <w:rPr>
                <w:sz w:val="24"/>
                <w:szCs w:val="24"/>
              </w:rPr>
              <w:t>Use Warshall’s algorithm to find the transitive closure of R, whose matrix is given below, on the set {1,2,3,4},</w:t>
            </w:r>
            <w:r w:rsidRPr="009F7C3D">
              <w:rPr>
                <w:sz w:val="24"/>
                <w:szCs w:val="24"/>
              </w:rPr>
              <w:object w:dxaOrig="2020" w:dyaOrig="1440">
                <v:shape id="_x0000_i1730" type="#_x0000_t75" style="width:101.25pt;height:1in" o:ole="">
                  <v:imagedata r:id="rId1081" o:title=""/>
                </v:shape>
                <o:OLEObject Type="Embed" ProgID="Equation.3" ShapeID="_x0000_i1730" DrawAspect="Content" ObjectID="_1783340437" r:id="rId1082"/>
              </w:object>
            </w:r>
            <w:r w:rsidRPr="009F7C3D">
              <w:rPr>
                <w:sz w:val="24"/>
                <w:szCs w:val="24"/>
              </w:rPr>
              <w:object w:dxaOrig="180" w:dyaOrig="340">
                <v:shape id="_x0000_i1731" type="#_x0000_t75" style="width:9pt;height:17.25pt" o:ole="">
                  <v:imagedata r:id="rId525" o:title=""/>
                </v:shape>
                <o:OLEObject Type="Embed" ProgID="Equation.3" ShapeID="_x0000_i1731" DrawAspect="Content" ObjectID="_1783340438" r:id="rId1083"/>
              </w:object>
            </w:r>
          </w:p>
        </w:tc>
        <w:tc>
          <w:tcPr>
            <w:tcW w:w="308" w:type="pct"/>
          </w:tcPr>
          <w:p w:rsidR="00316DCE" w:rsidRPr="009F7C3D" w:rsidRDefault="00316DCE" w:rsidP="00316DCE">
            <w:pPr>
              <w:contextualSpacing/>
              <w:jc w:val="center"/>
              <w:rPr>
                <w:sz w:val="24"/>
                <w:szCs w:val="24"/>
              </w:rPr>
            </w:pPr>
            <w:r w:rsidRPr="009F7C3D">
              <w:rPr>
                <w:sz w:val="24"/>
                <w:szCs w:val="24"/>
              </w:rPr>
              <w:t>CO4</w:t>
            </w:r>
          </w:p>
        </w:tc>
        <w:tc>
          <w:tcPr>
            <w:tcW w:w="243" w:type="pct"/>
          </w:tcPr>
          <w:p w:rsidR="00316DCE" w:rsidRPr="009F7C3D" w:rsidRDefault="00316DCE" w:rsidP="00316DCE">
            <w:pPr>
              <w:contextualSpacing/>
              <w:jc w:val="center"/>
              <w:rPr>
                <w:sz w:val="24"/>
                <w:szCs w:val="24"/>
              </w:rPr>
            </w:pPr>
            <w:r w:rsidRPr="009F7C3D">
              <w:rPr>
                <w:sz w:val="24"/>
                <w:szCs w:val="24"/>
              </w:rPr>
              <w:t>An</w:t>
            </w:r>
          </w:p>
        </w:tc>
        <w:tc>
          <w:tcPr>
            <w:tcW w:w="549" w:type="pct"/>
          </w:tcPr>
          <w:p w:rsidR="00316DCE" w:rsidRPr="009F7C3D" w:rsidRDefault="00316DCE" w:rsidP="00316DCE">
            <w:pPr>
              <w:contextualSpacing/>
              <w:jc w:val="center"/>
              <w:rPr>
                <w:sz w:val="24"/>
                <w:szCs w:val="24"/>
              </w:rPr>
            </w:pPr>
            <w:r w:rsidRPr="009F7C3D">
              <w:rPr>
                <w:sz w:val="24"/>
                <w:szCs w:val="24"/>
              </w:rPr>
              <w:t>10</w:t>
            </w:r>
          </w:p>
        </w:tc>
      </w:tr>
      <w:tr w:rsidR="00316DCE" w:rsidRPr="009F7C3D" w:rsidTr="00316DCE">
        <w:trPr>
          <w:trHeight w:val="261"/>
        </w:trPr>
        <w:tc>
          <w:tcPr>
            <w:tcW w:w="260" w:type="pct"/>
          </w:tcPr>
          <w:p w:rsidR="00316DCE" w:rsidRPr="009F7C3D" w:rsidRDefault="00316DCE" w:rsidP="00316DCE">
            <w:pPr>
              <w:contextualSpacing/>
              <w:jc w:val="center"/>
              <w:rPr>
                <w:sz w:val="24"/>
                <w:szCs w:val="24"/>
              </w:rPr>
            </w:pPr>
          </w:p>
        </w:tc>
        <w:tc>
          <w:tcPr>
            <w:tcW w:w="322" w:type="pct"/>
          </w:tcPr>
          <w:p w:rsidR="00316DCE" w:rsidRPr="009F7C3D" w:rsidRDefault="00316DCE" w:rsidP="00316DCE">
            <w:pPr>
              <w:contextualSpacing/>
              <w:jc w:val="center"/>
              <w:rPr>
                <w:sz w:val="24"/>
                <w:szCs w:val="24"/>
              </w:rPr>
            </w:pPr>
          </w:p>
        </w:tc>
        <w:tc>
          <w:tcPr>
            <w:tcW w:w="3319" w:type="pct"/>
            <w:vAlign w:val="bottom"/>
          </w:tcPr>
          <w:p w:rsidR="00316DCE" w:rsidRPr="009F7C3D" w:rsidRDefault="00316DCE" w:rsidP="00316DCE">
            <w:pPr>
              <w:contextualSpacing/>
              <w:jc w:val="center"/>
              <w:rPr>
                <w:sz w:val="24"/>
                <w:szCs w:val="24"/>
              </w:rPr>
            </w:pPr>
            <w:r w:rsidRPr="009F7C3D">
              <w:rPr>
                <w:b/>
                <w:bCs/>
                <w:sz w:val="24"/>
                <w:szCs w:val="24"/>
              </w:rPr>
              <w:t>(OR)</w:t>
            </w:r>
          </w:p>
        </w:tc>
        <w:tc>
          <w:tcPr>
            <w:tcW w:w="308" w:type="pct"/>
          </w:tcPr>
          <w:p w:rsidR="00316DCE" w:rsidRPr="009F7C3D" w:rsidRDefault="00316DCE" w:rsidP="00316DCE">
            <w:pPr>
              <w:contextualSpacing/>
              <w:jc w:val="center"/>
              <w:rPr>
                <w:sz w:val="24"/>
                <w:szCs w:val="24"/>
              </w:rPr>
            </w:pPr>
          </w:p>
        </w:tc>
        <w:tc>
          <w:tcPr>
            <w:tcW w:w="243" w:type="pct"/>
          </w:tcPr>
          <w:p w:rsidR="00316DCE" w:rsidRPr="009F7C3D" w:rsidRDefault="00316DCE" w:rsidP="00316DCE">
            <w:pPr>
              <w:contextualSpacing/>
              <w:jc w:val="center"/>
              <w:rPr>
                <w:sz w:val="24"/>
                <w:szCs w:val="24"/>
              </w:rPr>
            </w:pPr>
          </w:p>
        </w:tc>
        <w:tc>
          <w:tcPr>
            <w:tcW w:w="549" w:type="pct"/>
          </w:tcPr>
          <w:p w:rsidR="00316DCE" w:rsidRPr="009F7C3D" w:rsidRDefault="00316DCE" w:rsidP="00316DCE">
            <w:pPr>
              <w:contextualSpacing/>
              <w:jc w:val="center"/>
              <w:rPr>
                <w:sz w:val="24"/>
                <w:szCs w:val="24"/>
              </w:rPr>
            </w:pPr>
          </w:p>
        </w:tc>
      </w:tr>
      <w:tr w:rsidR="00316DCE" w:rsidRPr="009F7C3D" w:rsidTr="00316DCE">
        <w:trPr>
          <w:trHeight w:val="394"/>
        </w:trPr>
        <w:tc>
          <w:tcPr>
            <w:tcW w:w="260" w:type="pct"/>
          </w:tcPr>
          <w:p w:rsidR="00316DCE" w:rsidRPr="009F7C3D" w:rsidRDefault="00316DCE" w:rsidP="00316DCE">
            <w:pPr>
              <w:contextualSpacing/>
              <w:jc w:val="center"/>
              <w:rPr>
                <w:sz w:val="24"/>
                <w:szCs w:val="24"/>
              </w:rPr>
            </w:pPr>
            <w:r w:rsidRPr="009F7C3D">
              <w:rPr>
                <w:sz w:val="24"/>
                <w:szCs w:val="24"/>
              </w:rPr>
              <w:t>6.</w:t>
            </w:r>
          </w:p>
        </w:tc>
        <w:tc>
          <w:tcPr>
            <w:tcW w:w="322" w:type="pct"/>
          </w:tcPr>
          <w:p w:rsidR="00316DCE" w:rsidRPr="009F7C3D" w:rsidRDefault="00316DCE" w:rsidP="00316DCE">
            <w:pPr>
              <w:contextualSpacing/>
              <w:jc w:val="center"/>
              <w:rPr>
                <w:sz w:val="24"/>
                <w:szCs w:val="24"/>
              </w:rPr>
            </w:pPr>
            <w:r w:rsidRPr="009F7C3D">
              <w:rPr>
                <w:sz w:val="24"/>
                <w:szCs w:val="24"/>
              </w:rPr>
              <w:t>a.</w:t>
            </w:r>
          </w:p>
        </w:tc>
        <w:tc>
          <w:tcPr>
            <w:tcW w:w="3319" w:type="pct"/>
          </w:tcPr>
          <w:p w:rsidR="00316DCE" w:rsidRPr="009F7C3D" w:rsidRDefault="00316DCE" w:rsidP="00316DCE">
            <w:pPr>
              <w:spacing w:after="160" w:line="259" w:lineRule="auto"/>
              <w:rPr>
                <w:sz w:val="24"/>
                <w:szCs w:val="24"/>
              </w:rPr>
            </w:pPr>
            <w:r w:rsidRPr="009F7C3D">
              <w:rPr>
                <w:bCs/>
                <w:sz w:val="24"/>
                <w:szCs w:val="24"/>
              </w:rPr>
              <w:t xml:space="preserve"> Prove that (D</w:t>
            </w:r>
            <w:r w:rsidRPr="009F7C3D">
              <w:rPr>
                <w:bCs/>
                <w:sz w:val="24"/>
                <w:szCs w:val="24"/>
                <w:vertAlign w:val="subscript"/>
              </w:rPr>
              <w:t>20</w:t>
            </w:r>
            <w:r w:rsidRPr="009F7C3D">
              <w:rPr>
                <w:bCs/>
                <w:sz w:val="24"/>
                <w:szCs w:val="24"/>
              </w:rPr>
              <w:t>, |</w:t>
            </w:r>
            <w:r>
              <w:rPr>
                <w:bCs/>
                <w:sz w:val="24"/>
                <w:szCs w:val="24"/>
              </w:rPr>
              <w:t xml:space="preserve"> </w:t>
            </w:r>
            <w:r w:rsidRPr="009F7C3D">
              <w:rPr>
                <w:bCs/>
                <w:sz w:val="24"/>
                <w:szCs w:val="24"/>
              </w:rPr>
              <w:t>) is a partially ordered set and draw its Hasse diagram.</w:t>
            </w:r>
          </w:p>
        </w:tc>
        <w:tc>
          <w:tcPr>
            <w:tcW w:w="308" w:type="pct"/>
          </w:tcPr>
          <w:p w:rsidR="00316DCE" w:rsidRPr="009F7C3D" w:rsidRDefault="00316DCE" w:rsidP="00316DCE">
            <w:pPr>
              <w:contextualSpacing/>
              <w:jc w:val="center"/>
              <w:rPr>
                <w:sz w:val="24"/>
                <w:szCs w:val="24"/>
              </w:rPr>
            </w:pPr>
            <w:r w:rsidRPr="009F7C3D">
              <w:rPr>
                <w:sz w:val="24"/>
                <w:szCs w:val="24"/>
              </w:rPr>
              <w:t>CO5</w:t>
            </w:r>
          </w:p>
        </w:tc>
        <w:tc>
          <w:tcPr>
            <w:tcW w:w="243" w:type="pct"/>
          </w:tcPr>
          <w:p w:rsidR="00316DCE" w:rsidRPr="009F7C3D" w:rsidRDefault="00316DCE" w:rsidP="00316DCE">
            <w:pPr>
              <w:contextualSpacing/>
              <w:jc w:val="center"/>
              <w:rPr>
                <w:sz w:val="24"/>
                <w:szCs w:val="24"/>
              </w:rPr>
            </w:pPr>
            <w:r w:rsidRPr="009F7C3D">
              <w:rPr>
                <w:sz w:val="24"/>
                <w:szCs w:val="24"/>
              </w:rPr>
              <w:t>An</w:t>
            </w:r>
          </w:p>
        </w:tc>
        <w:tc>
          <w:tcPr>
            <w:tcW w:w="549" w:type="pct"/>
          </w:tcPr>
          <w:p w:rsidR="00316DCE" w:rsidRPr="009F7C3D" w:rsidRDefault="00316DCE" w:rsidP="00316DCE">
            <w:pPr>
              <w:contextualSpacing/>
              <w:jc w:val="center"/>
              <w:rPr>
                <w:sz w:val="24"/>
                <w:szCs w:val="24"/>
              </w:rPr>
            </w:pPr>
            <w:r w:rsidRPr="009F7C3D">
              <w:rPr>
                <w:sz w:val="24"/>
                <w:szCs w:val="24"/>
              </w:rPr>
              <w:t>10</w:t>
            </w:r>
          </w:p>
        </w:tc>
      </w:tr>
      <w:tr w:rsidR="00316DCE" w:rsidRPr="009F7C3D" w:rsidTr="00316DCE">
        <w:trPr>
          <w:trHeight w:val="3562"/>
        </w:trPr>
        <w:tc>
          <w:tcPr>
            <w:tcW w:w="260" w:type="pct"/>
          </w:tcPr>
          <w:p w:rsidR="00316DCE" w:rsidRPr="009F7C3D" w:rsidRDefault="00316DCE" w:rsidP="00316DCE">
            <w:pPr>
              <w:contextualSpacing/>
              <w:jc w:val="center"/>
              <w:rPr>
                <w:sz w:val="24"/>
                <w:szCs w:val="24"/>
              </w:rPr>
            </w:pPr>
          </w:p>
        </w:tc>
        <w:tc>
          <w:tcPr>
            <w:tcW w:w="322" w:type="pct"/>
          </w:tcPr>
          <w:p w:rsidR="00316DCE" w:rsidRPr="009F7C3D" w:rsidRDefault="00316DCE" w:rsidP="00316DCE">
            <w:pPr>
              <w:contextualSpacing/>
              <w:jc w:val="center"/>
              <w:rPr>
                <w:sz w:val="24"/>
                <w:szCs w:val="24"/>
              </w:rPr>
            </w:pPr>
            <w:r w:rsidRPr="009F7C3D">
              <w:rPr>
                <w:sz w:val="24"/>
                <w:szCs w:val="24"/>
              </w:rPr>
              <w:t>b.</w:t>
            </w:r>
          </w:p>
        </w:tc>
        <w:tc>
          <w:tcPr>
            <w:tcW w:w="3319" w:type="pct"/>
          </w:tcPr>
          <w:p w:rsidR="00316DCE" w:rsidRPr="009F7C3D" w:rsidRDefault="00316DCE" w:rsidP="00316DCE">
            <w:pPr>
              <w:spacing w:after="160" w:line="259" w:lineRule="auto"/>
              <w:rPr>
                <w:bCs/>
                <w:sz w:val="24"/>
                <w:szCs w:val="24"/>
              </w:rPr>
            </w:pPr>
            <w:r w:rsidRPr="009F7C3D">
              <w:rPr>
                <w:bCs/>
                <w:sz w:val="24"/>
                <w:szCs w:val="24"/>
              </w:rPr>
              <w:t>Consider the Hasse diagram</w:t>
            </w:r>
            <w:r>
              <w:rPr>
                <w:bCs/>
                <w:sz w:val="24"/>
                <w:szCs w:val="24"/>
              </w:rPr>
              <w:t>.</w:t>
            </w:r>
            <w:r w:rsidRPr="009F7C3D">
              <w:rPr>
                <w:bCs/>
                <w:sz w:val="24"/>
                <w:szCs w:val="24"/>
              </w:rPr>
              <w:t xml:space="preserve"> </w:t>
            </w:r>
          </w:p>
          <w:p w:rsidR="00316DCE" w:rsidRPr="009F7C3D" w:rsidRDefault="00316DCE" w:rsidP="00316DCE">
            <w:pPr>
              <w:spacing w:after="160" w:line="259" w:lineRule="auto"/>
              <w:rPr>
                <w:sz w:val="24"/>
                <w:szCs w:val="24"/>
              </w:rPr>
            </w:pPr>
            <w:r>
              <w:rPr>
                <w:noProof/>
              </w:rPr>
              <w:pict>
                <v:shape id="Text Box 2" o:spid="_x0000_s1044" type="#_x0000_t202" style="position:absolute;margin-left:169pt;margin-top:10pt;width:166.55pt;height:141.75pt;z-index:251664384;visibility:visible;mso-wrap-distance-left:9pt;mso-wrap-distance-top:3.6pt;mso-wrap-distance-right:9pt;mso-wrap-distance-bottom:3.6pt;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">
                  <v:textbox style="mso-next-textbox:#Text Box 2">
                    <w:txbxContent>
                      <w:p w:rsidR="00316DCE" w:rsidRDefault="00316DCE" w:rsidP="00316DCE">
                        <w:pPr>
                          <w:contextualSpacing/>
                          <w:jc w:val="both"/>
                          <w:rPr>
                            <w:bCs/>
                          </w:rPr>
                        </w:pPr>
                        <w:r>
                          <w:rPr>
                            <w:bCs/>
                          </w:rPr>
                          <w:t>Consider the subsets A = {3, 4, 5</w:t>
                        </w:r>
                        <w:r w:rsidRPr="00403143">
                          <w:rPr>
                            <w:bCs/>
                          </w:rPr>
                          <w:t>}, B</w:t>
                        </w:r>
                        <w:r>
                          <w:rPr>
                            <w:bCs/>
                          </w:rPr>
                          <w:t xml:space="preserve"> </w:t>
                        </w:r>
                        <w:r w:rsidRPr="00403143">
                          <w:rPr>
                            <w:bCs/>
                          </w:rPr>
                          <w:t>=</w:t>
                        </w:r>
                        <w:r>
                          <w:rPr>
                            <w:bCs/>
                          </w:rPr>
                          <w:t xml:space="preserve"> </w:t>
                        </w:r>
                        <w:r w:rsidRPr="00403143">
                          <w:rPr>
                            <w:bCs/>
                          </w:rPr>
                          <w:t>{3,</w:t>
                        </w:r>
                        <w:r>
                          <w:rPr>
                            <w:bCs/>
                          </w:rPr>
                          <w:t xml:space="preserve"> </w:t>
                        </w:r>
                        <w:r w:rsidRPr="00403143">
                          <w:rPr>
                            <w:bCs/>
                          </w:rPr>
                          <w:t>4,</w:t>
                        </w:r>
                        <w:r>
                          <w:rPr>
                            <w:bCs/>
                          </w:rPr>
                          <w:t xml:space="preserve"> </w:t>
                        </w:r>
                        <w:r w:rsidRPr="00403143">
                          <w:rPr>
                            <w:bCs/>
                          </w:rPr>
                          <w:t>6}</w:t>
                        </w:r>
                        <w:r>
                          <w:rPr>
                            <w:bCs/>
                          </w:rPr>
                          <w:t>, C = {1, 2}</w:t>
                        </w:r>
                      </w:p>
                      <w:p w:rsidR="00316DCE" w:rsidRDefault="00316DCE" w:rsidP="00316DCE">
                        <w:pPr>
                          <w:contextualSpacing/>
                          <w:jc w:val="both"/>
                          <w:rPr>
                            <w:bCs/>
                          </w:rPr>
                        </w:pPr>
                        <w:r>
                          <w:rPr>
                            <w:bCs/>
                          </w:rPr>
                          <w:t xml:space="preserve"> Find (i) the upper and lower bounds </w:t>
                        </w:r>
                        <w:r w:rsidRPr="00403143">
                          <w:rPr>
                            <w:bCs/>
                          </w:rPr>
                          <w:t>of A</w:t>
                        </w:r>
                        <w:r>
                          <w:rPr>
                            <w:bCs/>
                          </w:rPr>
                          <w:t>, B, and C</w:t>
                        </w:r>
                      </w:p>
                      <w:p w:rsidR="00316DCE" w:rsidRDefault="00316DCE" w:rsidP="00316DCE">
                        <w:pPr>
                          <w:contextualSpacing/>
                          <w:jc w:val="both"/>
                          <w:rPr>
                            <w:bCs/>
                          </w:rPr>
                        </w:pPr>
                        <w:r w:rsidRPr="00403143">
                          <w:rPr>
                            <w:bCs/>
                          </w:rPr>
                          <w:t xml:space="preserve"> </w:t>
                        </w:r>
                        <w:r>
                          <w:rPr>
                            <w:bCs/>
                          </w:rPr>
                          <w:t xml:space="preserve">(ii) </w:t>
                        </w:r>
                        <w:r w:rsidRPr="00403143">
                          <w:rPr>
                            <w:bCs/>
                          </w:rPr>
                          <w:t>the least upper bound and greatest lower bound of A</w:t>
                        </w:r>
                        <w:r>
                          <w:rPr>
                            <w:bCs/>
                          </w:rPr>
                          <w:t>, B and C</w:t>
                        </w:r>
                        <w:r w:rsidRPr="00403143">
                          <w:rPr>
                            <w:bCs/>
                          </w:rPr>
                          <w:t>.</w:t>
                        </w:r>
                      </w:p>
                      <w:p w:rsidR="00316DCE" w:rsidRDefault="00316DCE" w:rsidP="00316DCE">
                        <w:r>
                          <w:rPr>
                            <w:bCs/>
                          </w:rPr>
                          <w:t xml:space="preserve"> (iii) the complement of each element, if exists.</w:t>
                        </w:r>
                      </w:p>
                    </w:txbxContent>
                  </v:textbox>
                  <w10:wrap type="square"/>
                </v:shape>
              </w:pict>
            </w:r>
            <w:r w:rsidRPr="009F7C3D">
              <w:rPr>
                <w:sz w:val="24"/>
                <w:szCs w:val="24"/>
              </w:rPr>
              <w:object w:dxaOrig="4005" w:dyaOrig="3810">
                <v:shape id="_x0000_i1732" type="#_x0000_t75" style="width:147pt;height:138.75pt" o:ole="">
                  <v:imagedata r:id="rId1084" o:title=""/>
                </v:shape>
                <o:OLEObject Type="Embed" ProgID="PBrush" ShapeID="_x0000_i1732" DrawAspect="Content" ObjectID="_1783340439" r:id="rId1085"/>
              </w:object>
            </w:r>
          </w:p>
          <w:p w:rsidR="00316DCE" w:rsidRPr="009F7C3D" w:rsidRDefault="00316DCE" w:rsidP="00316DCE">
            <w:pPr>
              <w:spacing w:after="160" w:line="259" w:lineRule="auto"/>
              <w:rPr>
                <w:bCs/>
                <w:sz w:val="24"/>
                <w:szCs w:val="24"/>
              </w:rPr>
            </w:pPr>
          </w:p>
        </w:tc>
        <w:tc>
          <w:tcPr>
            <w:tcW w:w="308" w:type="pct"/>
          </w:tcPr>
          <w:p w:rsidR="00316DCE" w:rsidRPr="009F7C3D" w:rsidRDefault="00316DCE" w:rsidP="00316DCE">
            <w:pPr>
              <w:contextualSpacing/>
              <w:jc w:val="center"/>
              <w:rPr>
                <w:sz w:val="24"/>
                <w:szCs w:val="24"/>
              </w:rPr>
            </w:pPr>
            <w:r w:rsidRPr="009F7C3D">
              <w:rPr>
                <w:sz w:val="24"/>
                <w:szCs w:val="24"/>
              </w:rPr>
              <w:t>CO5</w:t>
            </w:r>
          </w:p>
        </w:tc>
        <w:tc>
          <w:tcPr>
            <w:tcW w:w="243" w:type="pct"/>
          </w:tcPr>
          <w:p w:rsidR="00316DCE" w:rsidRPr="009F7C3D" w:rsidRDefault="00316DCE" w:rsidP="00316DCE">
            <w:pPr>
              <w:contextualSpacing/>
              <w:jc w:val="center"/>
              <w:rPr>
                <w:sz w:val="24"/>
                <w:szCs w:val="24"/>
              </w:rPr>
            </w:pPr>
            <w:r w:rsidRPr="009F7C3D">
              <w:rPr>
                <w:sz w:val="24"/>
                <w:szCs w:val="24"/>
              </w:rPr>
              <w:t>An</w:t>
            </w:r>
          </w:p>
        </w:tc>
        <w:tc>
          <w:tcPr>
            <w:tcW w:w="549" w:type="pct"/>
          </w:tcPr>
          <w:p w:rsidR="00316DCE" w:rsidRPr="009F7C3D" w:rsidRDefault="00316DCE" w:rsidP="00316DCE">
            <w:pPr>
              <w:contextualSpacing/>
              <w:jc w:val="center"/>
              <w:rPr>
                <w:sz w:val="24"/>
                <w:szCs w:val="24"/>
              </w:rPr>
            </w:pPr>
            <w:r w:rsidRPr="009F7C3D">
              <w:rPr>
                <w:sz w:val="24"/>
                <w:szCs w:val="24"/>
              </w:rPr>
              <w:t>10</w:t>
            </w:r>
          </w:p>
        </w:tc>
      </w:tr>
      <w:tr w:rsidR="00316DCE" w:rsidRPr="009F7C3D" w:rsidTr="00316DCE">
        <w:trPr>
          <w:trHeight w:val="394"/>
        </w:trPr>
        <w:tc>
          <w:tcPr>
            <w:tcW w:w="260" w:type="pct"/>
            <w:vAlign w:val="center"/>
          </w:tcPr>
          <w:p w:rsidR="00316DCE" w:rsidRPr="009F7C3D" w:rsidRDefault="00316DCE" w:rsidP="00316DCE">
            <w:pPr>
              <w:contextualSpacing/>
              <w:jc w:val="center"/>
              <w:rPr>
                <w:sz w:val="24"/>
                <w:szCs w:val="24"/>
              </w:rPr>
            </w:pPr>
          </w:p>
        </w:tc>
        <w:tc>
          <w:tcPr>
            <w:tcW w:w="322" w:type="pct"/>
            <w:vAlign w:val="center"/>
          </w:tcPr>
          <w:p w:rsidR="00316DCE" w:rsidRPr="009F7C3D" w:rsidRDefault="00316DCE" w:rsidP="00316DCE">
            <w:pPr>
              <w:contextualSpacing/>
              <w:rPr>
                <w:sz w:val="24"/>
                <w:szCs w:val="24"/>
              </w:rPr>
            </w:pPr>
          </w:p>
        </w:tc>
        <w:tc>
          <w:tcPr>
            <w:tcW w:w="3319" w:type="pct"/>
            <w:vAlign w:val="bottom"/>
          </w:tcPr>
          <w:p w:rsidR="00316DCE" w:rsidRPr="009F7C3D" w:rsidRDefault="00316DCE" w:rsidP="00316DCE">
            <w:pPr>
              <w:contextualSpacing/>
              <w:jc w:val="both"/>
              <w:rPr>
                <w:sz w:val="24"/>
                <w:szCs w:val="24"/>
              </w:rPr>
            </w:pPr>
          </w:p>
        </w:tc>
        <w:tc>
          <w:tcPr>
            <w:tcW w:w="308" w:type="pct"/>
            <w:vAlign w:val="center"/>
          </w:tcPr>
          <w:p w:rsidR="00316DCE" w:rsidRPr="009F7C3D" w:rsidRDefault="00316DCE" w:rsidP="00316DCE">
            <w:pPr>
              <w:contextualSpacing/>
              <w:rPr>
                <w:sz w:val="24"/>
                <w:szCs w:val="24"/>
              </w:rPr>
            </w:pPr>
          </w:p>
        </w:tc>
        <w:tc>
          <w:tcPr>
            <w:tcW w:w="243" w:type="pct"/>
            <w:vAlign w:val="center"/>
          </w:tcPr>
          <w:p w:rsidR="00316DCE" w:rsidRPr="009F7C3D" w:rsidRDefault="00316DCE" w:rsidP="00316DCE">
            <w:pPr>
              <w:contextualSpacing/>
              <w:rPr>
                <w:sz w:val="24"/>
                <w:szCs w:val="24"/>
              </w:rPr>
            </w:pPr>
          </w:p>
        </w:tc>
        <w:tc>
          <w:tcPr>
            <w:tcW w:w="549" w:type="pct"/>
            <w:vAlign w:val="center"/>
          </w:tcPr>
          <w:p w:rsidR="00316DCE" w:rsidRPr="009F7C3D" w:rsidRDefault="00316DCE" w:rsidP="00316DCE">
            <w:pPr>
              <w:contextualSpacing/>
              <w:jc w:val="center"/>
              <w:rPr>
                <w:sz w:val="24"/>
                <w:szCs w:val="24"/>
              </w:rPr>
            </w:pPr>
          </w:p>
        </w:tc>
      </w:tr>
      <w:tr w:rsidR="00316DCE" w:rsidRPr="009F7C3D" w:rsidTr="00316DCE">
        <w:trPr>
          <w:trHeight w:val="394"/>
        </w:trPr>
        <w:tc>
          <w:tcPr>
            <w:tcW w:w="260" w:type="pct"/>
          </w:tcPr>
          <w:p w:rsidR="00316DCE" w:rsidRPr="009F7C3D" w:rsidRDefault="00316DCE" w:rsidP="00316DCE">
            <w:pPr>
              <w:contextualSpacing/>
              <w:jc w:val="center"/>
              <w:rPr>
                <w:sz w:val="24"/>
                <w:szCs w:val="24"/>
              </w:rPr>
            </w:pPr>
            <w:r w:rsidRPr="009F7C3D">
              <w:rPr>
                <w:sz w:val="24"/>
                <w:szCs w:val="24"/>
              </w:rPr>
              <w:t>7.</w:t>
            </w:r>
          </w:p>
        </w:tc>
        <w:tc>
          <w:tcPr>
            <w:tcW w:w="322" w:type="pct"/>
          </w:tcPr>
          <w:p w:rsidR="00316DCE" w:rsidRPr="009F7C3D" w:rsidRDefault="00316DCE" w:rsidP="00316DCE">
            <w:pPr>
              <w:contextualSpacing/>
              <w:jc w:val="center"/>
              <w:rPr>
                <w:sz w:val="24"/>
                <w:szCs w:val="24"/>
              </w:rPr>
            </w:pPr>
            <w:r w:rsidRPr="009F7C3D">
              <w:rPr>
                <w:sz w:val="24"/>
                <w:szCs w:val="24"/>
              </w:rPr>
              <w:t>a.</w:t>
            </w:r>
          </w:p>
        </w:tc>
        <w:tc>
          <w:tcPr>
            <w:tcW w:w="3319" w:type="pct"/>
          </w:tcPr>
          <w:p w:rsidR="00316DCE" w:rsidRPr="009F7C3D" w:rsidRDefault="00316DCE" w:rsidP="00316DCE">
            <w:pPr>
              <w:spacing w:after="160" w:line="259" w:lineRule="auto"/>
              <w:rPr>
                <w:sz w:val="24"/>
                <w:szCs w:val="24"/>
              </w:rPr>
            </w:pPr>
            <w:r w:rsidRPr="009F7C3D">
              <w:rPr>
                <w:bCs/>
                <w:sz w:val="24"/>
                <w:szCs w:val="24"/>
              </w:rPr>
              <w:t xml:space="preserve">Consider the poset (P(S), </w:t>
            </w:r>
            <w:r w:rsidRPr="009F7C3D">
              <w:rPr>
                <w:bCs/>
                <w:position w:val="-8"/>
                <w:sz w:val="24"/>
                <w:szCs w:val="24"/>
              </w:rPr>
              <w:object w:dxaOrig="240" w:dyaOrig="240">
                <v:shape id="_x0000_i1733" type="#_x0000_t75" style="width:12pt;height:12pt" o:ole="">
                  <v:imagedata r:id="rId1086" o:title=""/>
                </v:shape>
                <o:OLEObject Type="Embed" ProgID="Equation.DSMT4" ShapeID="_x0000_i1733" DrawAspect="Content" ObjectID="_1783340440" r:id="rId1087"/>
              </w:object>
            </w:r>
            <w:r w:rsidRPr="009F7C3D">
              <w:rPr>
                <w:bCs/>
                <w:sz w:val="24"/>
                <w:szCs w:val="24"/>
              </w:rPr>
              <w:t xml:space="preserve">), </w:t>
            </w:r>
            <w:r w:rsidRPr="009F7C3D">
              <w:rPr>
                <w:bCs/>
                <w:sz w:val="24"/>
                <w:szCs w:val="24"/>
                <w:vertAlign w:val="subscript"/>
              </w:rPr>
              <w:t xml:space="preserve"> </w:t>
            </w:r>
            <w:r w:rsidRPr="009F7C3D">
              <w:rPr>
                <w:bCs/>
                <w:sz w:val="24"/>
                <w:szCs w:val="24"/>
              </w:rPr>
              <w:t>where S={1, 2, 3}. Draw the Hasse diagram and prove that (P(S),</w:t>
            </w:r>
            <w:r w:rsidRPr="009F7C3D">
              <w:rPr>
                <w:bCs/>
                <w:position w:val="-8"/>
                <w:sz w:val="24"/>
                <w:szCs w:val="24"/>
              </w:rPr>
              <w:object w:dxaOrig="240" w:dyaOrig="240">
                <v:shape id="_x0000_i1734" type="#_x0000_t75" style="width:12pt;height:12pt" o:ole="">
                  <v:imagedata r:id="rId1086" o:title=""/>
                </v:shape>
                <o:OLEObject Type="Embed" ProgID="Equation.DSMT4" ShapeID="_x0000_i1734" DrawAspect="Content" ObjectID="_1783340441" r:id="rId1088"/>
              </w:object>
            </w:r>
            <w:r w:rsidRPr="009F7C3D">
              <w:rPr>
                <w:bCs/>
                <w:sz w:val="24"/>
                <w:szCs w:val="24"/>
              </w:rPr>
              <w:t>), is a bounded lattice.</w:t>
            </w:r>
          </w:p>
        </w:tc>
        <w:tc>
          <w:tcPr>
            <w:tcW w:w="308" w:type="pct"/>
          </w:tcPr>
          <w:p w:rsidR="00316DCE" w:rsidRPr="009F7C3D" w:rsidRDefault="00316DCE" w:rsidP="00316DCE">
            <w:pPr>
              <w:contextualSpacing/>
              <w:jc w:val="center"/>
              <w:rPr>
                <w:sz w:val="24"/>
                <w:szCs w:val="24"/>
              </w:rPr>
            </w:pPr>
            <w:r w:rsidRPr="009F7C3D">
              <w:rPr>
                <w:sz w:val="24"/>
                <w:szCs w:val="24"/>
              </w:rPr>
              <w:t>CO5</w:t>
            </w:r>
          </w:p>
        </w:tc>
        <w:tc>
          <w:tcPr>
            <w:tcW w:w="243" w:type="pct"/>
          </w:tcPr>
          <w:p w:rsidR="00316DCE" w:rsidRPr="009F7C3D" w:rsidRDefault="00316DCE" w:rsidP="00316DCE">
            <w:pPr>
              <w:contextualSpacing/>
              <w:jc w:val="center"/>
              <w:rPr>
                <w:sz w:val="24"/>
                <w:szCs w:val="24"/>
              </w:rPr>
            </w:pPr>
            <w:r w:rsidRPr="009F7C3D">
              <w:rPr>
                <w:sz w:val="24"/>
                <w:szCs w:val="24"/>
              </w:rPr>
              <w:t>An</w:t>
            </w:r>
          </w:p>
        </w:tc>
        <w:tc>
          <w:tcPr>
            <w:tcW w:w="549" w:type="pct"/>
          </w:tcPr>
          <w:p w:rsidR="00316DCE" w:rsidRPr="009F7C3D" w:rsidRDefault="00316DCE" w:rsidP="00316DCE">
            <w:pPr>
              <w:contextualSpacing/>
              <w:jc w:val="center"/>
              <w:rPr>
                <w:sz w:val="24"/>
                <w:szCs w:val="24"/>
              </w:rPr>
            </w:pPr>
            <w:r w:rsidRPr="009F7C3D">
              <w:rPr>
                <w:sz w:val="24"/>
                <w:szCs w:val="24"/>
              </w:rPr>
              <w:t>10</w:t>
            </w:r>
          </w:p>
        </w:tc>
      </w:tr>
      <w:tr w:rsidR="00316DCE" w:rsidRPr="009F7C3D" w:rsidTr="00316DCE">
        <w:trPr>
          <w:trHeight w:val="544"/>
        </w:trPr>
        <w:tc>
          <w:tcPr>
            <w:tcW w:w="260" w:type="pct"/>
          </w:tcPr>
          <w:p w:rsidR="00316DCE" w:rsidRPr="009F7C3D" w:rsidRDefault="00316DCE" w:rsidP="00316DCE">
            <w:pPr>
              <w:contextualSpacing/>
              <w:jc w:val="center"/>
              <w:rPr>
                <w:sz w:val="24"/>
                <w:szCs w:val="24"/>
              </w:rPr>
            </w:pPr>
          </w:p>
        </w:tc>
        <w:tc>
          <w:tcPr>
            <w:tcW w:w="322" w:type="pct"/>
          </w:tcPr>
          <w:p w:rsidR="00316DCE" w:rsidRPr="009F7C3D" w:rsidRDefault="00316DCE" w:rsidP="00316DCE">
            <w:pPr>
              <w:contextualSpacing/>
              <w:jc w:val="center"/>
              <w:rPr>
                <w:sz w:val="24"/>
                <w:szCs w:val="24"/>
              </w:rPr>
            </w:pPr>
            <w:r w:rsidRPr="009F7C3D">
              <w:rPr>
                <w:sz w:val="24"/>
                <w:szCs w:val="24"/>
              </w:rPr>
              <w:t>b.</w:t>
            </w:r>
          </w:p>
        </w:tc>
        <w:tc>
          <w:tcPr>
            <w:tcW w:w="3319" w:type="pct"/>
          </w:tcPr>
          <w:p w:rsidR="00316DCE" w:rsidRPr="009F7C3D" w:rsidRDefault="00316DCE" w:rsidP="00316DCE">
            <w:pPr>
              <w:spacing w:after="160" w:line="259" w:lineRule="auto"/>
              <w:rPr>
                <w:sz w:val="24"/>
                <w:szCs w:val="24"/>
              </w:rPr>
            </w:pPr>
            <w:r w:rsidRPr="009F7C3D">
              <w:rPr>
                <w:bCs/>
                <w:sz w:val="24"/>
                <w:szCs w:val="24"/>
              </w:rPr>
              <w:t>Consider the posets (D</w:t>
            </w:r>
            <w:r w:rsidRPr="009F7C3D">
              <w:rPr>
                <w:bCs/>
                <w:sz w:val="24"/>
                <w:szCs w:val="24"/>
                <w:vertAlign w:val="subscript"/>
              </w:rPr>
              <w:t>30</w:t>
            </w:r>
            <w:r w:rsidRPr="009F7C3D">
              <w:rPr>
                <w:bCs/>
                <w:sz w:val="24"/>
                <w:szCs w:val="24"/>
              </w:rPr>
              <w:t xml:space="preserve">, | ), and (P(S), </w:t>
            </w:r>
            <w:r w:rsidRPr="009F7C3D">
              <w:rPr>
                <w:bCs/>
                <w:position w:val="-8"/>
                <w:sz w:val="24"/>
                <w:szCs w:val="24"/>
              </w:rPr>
              <w:object w:dxaOrig="240" w:dyaOrig="240">
                <v:shape id="_x0000_i1735" type="#_x0000_t75" style="width:12pt;height:12pt" o:ole="">
                  <v:imagedata r:id="rId1086" o:title=""/>
                </v:shape>
                <o:OLEObject Type="Embed" ProgID="Equation.DSMT4" ShapeID="_x0000_i1735" DrawAspect="Content" ObjectID="_1783340442" r:id="rId1089"/>
              </w:object>
            </w:r>
            <w:r w:rsidRPr="009F7C3D">
              <w:rPr>
                <w:bCs/>
                <w:sz w:val="24"/>
                <w:szCs w:val="24"/>
              </w:rPr>
              <w:t xml:space="preserve">) </w:t>
            </w:r>
            <w:r w:rsidRPr="009F7C3D">
              <w:rPr>
                <w:bCs/>
                <w:sz w:val="24"/>
                <w:szCs w:val="24"/>
                <w:vertAlign w:val="subscript"/>
              </w:rPr>
              <w:t xml:space="preserve">  </w:t>
            </w:r>
            <w:r w:rsidRPr="009F7C3D">
              <w:rPr>
                <w:bCs/>
                <w:sz w:val="24"/>
                <w:szCs w:val="24"/>
              </w:rPr>
              <w:t>where S={1,2,3}.  Prove that A and B</w:t>
            </w:r>
            <w:r w:rsidRPr="009F7C3D">
              <w:rPr>
                <w:bCs/>
                <w:sz w:val="24"/>
                <w:szCs w:val="24"/>
                <w:vertAlign w:val="subscript"/>
              </w:rPr>
              <w:t xml:space="preserve"> </w:t>
            </w:r>
            <w:r w:rsidRPr="009F7C3D">
              <w:rPr>
                <w:bCs/>
                <w:sz w:val="24"/>
                <w:szCs w:val="24"/>
              </w:rPr>
              <w:t xml:space="preserve">are poset isomorphism.   </w:t>
            </w:r>
          </w:p>
        </w:tc>
        <w:tc>
          <w:tcPr>
            <w:tcW w:w="308" w:type="pct"/>
          </w:tcPr>
          <w:p w:rsidR="00316DCE" w:rsidRPr="009F7C3D" w:rsidRDefault="00316DCE" w:rsidP="00316DCE">
            <w:pPr>
              <w:contextualSpacing/>
              <w:jc w:val="center"/>
              <w:rPr>
                <w:sz w:val="24"/>
                <w:szCs w:val="24"/>
              </w:rPr>
            </w:pPr>
            <w:r w:rsidRPr="009F7C3D">
              <w:rPr>
                <w:sz w:val="24"/>
                <w:szCs w:val="24"/>
              </w:rPr>
              <w:t>CO5</w:t>
            </w:r>
          </w:p>
        </w:tc>
        <w:tc>
          <w:tcPr>
            <w:tcW w:w="243" w:type="pct"/>
          </w:tcPr>
          <w:p w:rsidR="00316DCE" w:rsidRPr="009F7C3D" w:rsidRDefault="00316DCE" w:rsidP="00316DCE">
            <w:pPr>
              <w:contextualSpacing/>
              <w:jc w:val="center"/>
              <w:rPr>
                <w:sz w:val="24"/>
                <w:szCs w:val="24"/>
              </w:rPr>
            </w:pPr>
            <w:r w:rsidRPr="009F7C3D">
              <w:rPr>
                <w:sz w:val="24"/>
                <w:szCs w:val="24"/>
              </w:rPr>
              <w:t>An</w:t>
            </w:r>
          </w:p>
        </w:tc>
        <w:tc>
          <w:tcPr>
            <w:tcW w:w="549" w:type="pct"/>
          </w:tcPr>
          <w:p w:rsidR="00316DCE" w:rsidRPr="009F7C3D" w:rsidRDefault="00316DCE" w:rsidP="00316DCE">
            <w:pPr>
              <w:contextualSpacing/>
              <w:jc w:val="center"/>
              <w:rPr>
                <w:sz w:val="24"/>
                <w:szCs w:val="24"/>
              </w:rPr>
            </w:pPr>
            <w:r w:rsidRPr="009F7C3D">
              <w:rPr>
                <w:sz w:val="24"/>
                <w:szCs w:val="24"/>
              </w:rPr>
              <w:t>10</w:t>
            </w:r>
          </w:p>
        </w:tc>
      </w:tr>
      <w:tr w:rsidR="00316DCE" w:rsidRPr="009F7C3D" w:rsidTr="00316DCE">
        <w:trPr>
          <w:trHeight w:val="394"/>
        </w:trPr>
        <w:tc>
          <w:tcPr>
            <w:tcW w:w="260" w:type="pct"/>
          </w:tcPr>
          <w:p w:rsidR="00316DCE" w:rsidRPr="009F7C3D" w:rsidRDefault="00316DCE" w:rsidP="00316DCE">
            <w:pPr>
              <w:contextualSpacing/>
              <w:jc w:val="center"/>
              <w:rPr>
                <w:sz w:val="24"/>
                <w:szCs w:val="24"/>
              </w:rPr>
            </w:pPr>
          </w:p>
        </w:tc>
        <w:tc>
          <w:tcPr>
            <w:tcW w:w="322" w:type="pct"/>
          </w:tcPr>
          <w:p w:rsidR="00316DCE" w:rsidRPr="009F7C3D" w:rsidRDefault="00316DCE" w:rsidP="00316DCE">
            <w:pPr>
              <w:contextualSpacing/>
              <w:jc w:val="center"/>
              <w:rPr>
                <w:sz w:val="24"/>
                <w:szCs w:val="24"/>
              </w:rPr>
            </w:pPr>
          </w:p>
        </w:tc>
        <w:tc>
          <w:tcPr>
            <w:tcW w:w="3319" w:type="pct"/>
            <w:vAlign w:val="bottom"/>
          </w:tcPr>
          <w:p w:rsidR="00316DCE" w:rsidRPr="009F7C3D" w:rsidRDefault="00316DCE" w:rsidP="00316DCE">
            <w:pPr>
              <w:contextualSpacing/>
              <w:jc w:val="center"/>
              <w:rPr>
                <w:bCs/>
                <w:sz w:val="24"/>
                <w:szCs w:val="24"/>
              </w:rPr>
            </w:pPr>
            <w:r w:rsidRPr="009F7C3D">
              <w:rPr>
                <w:b/>
                <w:bCs/>
                <w:sz w:val="24"/>
                <w:szCs w:val="24"/>
              </w:rPr>
              <w:t>(OR)</w:t>
            </w:r>
          </w:p>
        </w:tc>
        <w:tc>
          <w:tcPr>
            <w:tcW w:w="308" w:type="pct"/>
          </w:tcPr>
          <w:p w:rsidR="00316DCE" w:rsidRPr="009F7C3D" w:rsidRDefault="00316DCE" w:rsidP="00316DCE">
            <w:pPr>
              <w:contextualSpacing/>
              <w:jc w:val="center"/>
              <w:rPr>
                <w:sz w:val="24"/>
                <w:szCs w:val="24"/>
              </w:rPr>
            </w:pPr>
          </w:p>
        </w:tc>
        <w:tc>
          <w:tcPr>
            <w:tcW w:w="243" w:type="pct"/>
          </w:tcPr>
          <w:p w:rsidR="00316DCE" w:rsidRPr="009F7C3D" w:rsidRDefault="00316DCE" w:rsidP="00316DCE">
            <w:pPr>
              <w:contextualSpacing/>
              <w:jc w:val="center"/>
              <w:rPr>
                <w:sz w:val="24"/>
                <w:szCs w:val="24"/>
              </w:rPr>
            </w:pPr>
          </w:p>
        </w:tc>
        <w:tc>
          <w:tcPr>
            <w:tcW w:w="549" w:type="pct"/>
          </w:tcPr>
          <w:p w:rsidR="00316DCE" w:rsidRPr="009F7C3D" w:rsidRDefault="00316DCE" w:rsidP="00316DCE">
            <w:pPr>
              <w:contextualSpacing/>
              <w:jc w:val="center"/>
              <w:rPr>
                <w:sz w:val="24"/>
                <w:szCs w:val="24"/>
              </w:rPr>
            </w:pPr>
          </w:p>
        </w:tc>
      </w:tr>
      <w:tr w:rsidR="00316DCE" w:rsidRPr="009F7C3D" w:rsidTr="00316DCE">
        <w:trPr>
          <w:trHeight w:val="3323"/>
        </w:trPr>
        <w:tc>
          <w:tcPr>
            <w:tcW w:w="260" w:type="pct"/>
          </w:tcPr>
          <w:p w:rsidR="00316DCE" w:rsidRPr="009F7C3D" w:rsidRDefault="00316DCE" w:rsidP="00316DCE">
            <w:pPr>
              <w:contextualSpacing/>
              <w:jc w:val="center"/>
              <w:rPr>
                <w:sz w:val="24"/>
                <w:szCs w:val="24"/>
              </w:rPr>
            </w:pPr>
            <w:r w:rsidRPr="009F7C3D">
              <w:rPr>
                <w:sz w:val="24"/>
                <w:szCs w:val="24"/>
              </w:rPr>
              <w:t>8.</w:t>
            </w:r>
          </w:p>
        </w:tc>
        <w:tc>
          <w:tcPr>
            <w:tcW w:w="322" w:type="pct"/>
          </w:tcPr>
          <w:p w:rsidR="00316DCE" w:rsidRPr="009F7C3D" w:rsidRDefault="00316DCE" w:rsidP="00316DCE">
            <w:pPr>
              <w:contextualSpacing/>
              <w:jc w:val="center"/>
              <w:rPr>
                <w:sz w:val="24"/>
                <w:szCs w:val="24"/>
              </w:rPr>
            </w:pPr>
            <w:r w:rsidRPr="009F7C3D">
              <w:rPr>
                <w:sz w:val="24"/>
                <w:szCs w:val="24"/>
              </w:rPr>
              <w:t>a.</w:t>
            </w:r>
          </w:p>
        </w:tc>
        <w:tc>
          <w:tcPr>
            <w:tcW w:w="3319" w:type="pct"/>
          </w:tcPr>
          <w:p w:rsidR="00316DCE" w:rsidRPr="009F7C3D" w:rsidRDefault="00316DCE" w:rsidP="00316DCE">
            <w:pPr>
              <w:jc w:val="both"/>
              <w:rPr>
                <w:sz w:val="24"/>
                <w:szCs w:val="24"/>
              </w:rPr>
            </w:pPr>
            <w:r w:rsidRPr="009F7C3D">
              <w:rPr>
                <w:sz w:val="24"/>
                <w:szCs w:val="24"/>
              </w:rPr>
              <w:t xml:space="preserve">Define Euler circuit, and Hamilton circuit. Construct an Euler path, Euler circuit, Hamilton path, and Hamilton circuit for the graph given below if it exist.  </w:t>
            </w:r>
          </w:p>
          <w:p w:rsidR="00316DCE" w:rsidRPr="009F7C3D" w:rsidRDefault="00316DCE" w:rsidP="00316DCE">
            <w:pPr>
              <w:jc w:val="both"/>
              <w:rPr>
                <w:sz w:val="24"/>
                <w:szCs w:val="24"/>
              </w:rPr>
            </w:pPr>
            <w:r w:rsidRPr="009F7C3D">
              <w:rPr>
                <w:sz w:val="24"/>
                <w:szCs w:val="24"/>
              </w:rPr>
              <w:t xml:space="preserve">                                              </w:t>
            </w:r>
            <w:r w:rsidRPr="009F7C3D">
              <w:rPr>
                <w:noProof/>
                <w:lang w:val="en-IN" w:eastAsia="en-IN" w:bidi="ta-IN"/>
              </w:rPr>
              <w:drawing>
                <wp:inline distT="0" distB="0" distL="0" distR="0" wp14:anchorId="4AA85862" wp14:editId="375382F1">
                  <wp:extent cx="1788795" cy="1600200"/>
                  <wp:effectExtent l="0" t="0" r="0" b="0"/>
                  <wp:docPr id="1147547112" name="Object 1147547112"/>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686628" cy="2502932"/>
                            <a:chOff x="3247572" y="1676400"/>
                            <a:chExt cx="3686628" cy="2502932"/>
                          </a:xfrm>
                        </a:grpSpPr>
                        <a:grpSp>
                          <a:nvGrpSpPr>
                            <a:cNvPr id="48" name="Group 47"/>
                            <a:cNvGrpSpPr/>
                          </a:nvGrpSpPr>
                          <a:grpSpPr>
                            <a:xfrm>
                              <a:off x="3247572" y="1676400"/>
                              <a:ext cx="3686628" cy="2502932"/>
                              <a:chOff x="2667000" y="1676400"/>
                              <a:chExt cx="3686628" cy="2502932"/>
                            </a:xfrm>
                          </a:grpSpPr>
                          <a:sp>
                            <a:nvSpPr>
                              <a:cNvPr id="14" name="Flowchart: Connector 13"/>
                              <a:cNvSpPr/>
                            </a:nvSpPr>
                            <a:spPr>
                              <a:xfrm>
                                <a:off x="4419600" y="3886200"/>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6" name="TextBox 15"/>
                              <a:cNvSpPr txBox="1"/>
                            </a:nvSpPr>
                            <a:spPr>
                              <a:xfrm>
                                <a:off x="4114800" y="3810000"/>
                                <a:ext cx="228600" cy="369332"/>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e</a:t>
                                  </a:r>
                                  <a:endParaRPr lang="en-IN" dirty="0"/>
                                </a:p>
                              </a:txBody>
                              <a:useSpRect/>
                            </a:txSp>
                          </a:sp>
                          <a:sp>
                            <a:nvSpPr>
                              <a:cNvPr id="23" name="Flowchart: Connector 22"/>
                              <a:cNvSpPr/>
                            </a:nvSpPr>
                            <a:spPr>
                              <a:xfrm>
                                <a:off x="3048000" y="2209800"/>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4" name="TextBox 23"/>
                              <a:cNvSpPr txBox="1"/>
                            </a:nvSpPr>
                            <a:spPr>
                              <a:xfrm>
                                <a:off x="2667000" y="2133600"/>
                                <a:ext cx="304800" cy="369332"/>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a</a:t>
                                  </a:r>
                                  <a:endParaRPr lang="en-IN" dirty="0"/>
                                </a:p>
                              </a:txBody>
                              <a:useSpRect/>
                            </a:txSp>
                          </a:sp>
                          <a:cxnSp>
                            <a:nvCxnSpPr>
                              <a:cNvPr id="25" name="Straight Connector 24"/>
                              <a:cNvCxnSpPr>
                                <a:endCxn id="14" idx="4"/>
                              </a:cNvCxnSpPr>
                            </a:nvCxnSpPr>
                            <a:spPr>
                              <a:xfrm>
                                <a:off x="3124200" y="2286000"/>
                                <a:ext cx="1333500" cy="167640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6" name="Straight Connector 25"/>
                              <a:cNvCxnSpPr>
                                <a:endCxn id="14" idx="6"/>
                              </a:cNvCxnSpPr>
                            </a:nvCxnSpPr>
                            <a:spPr>
                              <a:xfrm flipH="1">
                                <a:off x="4495800" y="2209800"/>
                                <a:ext cx="1447800" cy="171450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7" name="Flowchart: Connector 26"/>
                              <a:cNvSpPr/>
                            </a:nvSpPr>
                            <a:spPr>
                              <a:xfrm>
                                <a:off x="5914572" y="2177142"/>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49" name="TextBox 48"/>
                              <a:cNvSpPr txBox="1"/>
                            </a:nvSpPr>
                            <a:spPr>
                              <a:xfrm>
                                <a:off x="4568370" y="3033486"/>
                                <a:ext cx="304800" cy="369332"/>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d</a:t>
                                  </a:r>
                                  <a:endParaRPr lang="en-IN" dirty="0"/>
                                </a:p>
                              </a:txBody>
                              <a:useSpRect/>
                            </a:txSp>
                          </a:sp>
                          <a:sp>
                            <a:nvSpPr>
                              <a:cNvPr id="51" name="TextBox 50"/>
                              <a:cNvSpPr txBox="1"/>
                            </a:nvSpPr>
                            <a:spPr>
                              <a:xfrm>
                                <a:off x="4267200" y="1676400"/>
                                <a:ext cx="304800" cy="369332"/>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b</a:t>
                                  </a:r>
                                  <a:endParaRPr lang="en-IN" dirty="0"/>
                                </a:p>
                              </a:txBody>
                              <a:useSpRect/>
                            </a:txSp>
                          </a:sp>
                          <a:sp>
                            <a:nvSpPr>
                              <a:cNvPr id="52" name="TextBox 51"/>
                              <a:cNvSpPr txBox="1"/>
                            </a:nvSpPr>
                            <a:spPr>
                              <a:xfrm>
                                <a:off x="6048828" y="1981200"/>
                                <a:ext cx="304800" cy="369332"/>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a:t>
                                  </a:r>
                                  <a:endParaRPr lang="en-IN" dirty="0"/>
                                </a:p>
                              </a:txBody>
                              <a:useSpRect/>
                            </a:txSp>
                          </a:sp>
                          <a:sp>
                            <a:nvSpPr>
                              <a:cNvPr id="53" name="Flowchart: Connector 52"/>
                              <a:cNvSpPr/>
                            </a:nvSpPr>
                            <a:spPr>
                              <a:xfrm>
                                <a:off x="4390572" y="2986314"/>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33" name="Flowchart: Connector 32"/>
                              <a:cNvSpPr/>
                            </a:nvSpPr>
                            <a:spPr>
                              <a:xfrm>
                                <a:off x="4390572" y="2155368"/>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41" name="Straight Connector 40"/>
                              <a:cNvCxnSpPr/>
                            </a:nvCxnSpPr>
                            <a:spPr>
                              <a:xfrm flipV="1">
                                <a:off x="3113041" y="2187482"/>
                                <a:ext cx="2841718" cy="22318"/>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43" name="Straight Connector 42"/>
                              <a:cNvCxnSpPr>
                                <a:stCxn id="23" idx="5"/>
                              </a:cNvCxnSpPr>
                            </a:nvCxnSpPr>
                            <a:spPr>
                              <a:xfrm>
                                <a:off x="3113041" y="2274841"/>
                                <a:ext cx="1306559" cy="773159"/>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45" name="Straight Connector 44"/>
                              <a:cNvCxnSpPr>
                                <a:stCxn id="27" idx="1"/>
                              </a:cNvCxnSpPr>
                            </a:nvCxnSpPr>
                            <a:spPr>
                              <a:xfrm flipH="1">
                                <a:off x="4419600" y="2188301"/>
                                <a:ext cx="1506131" cy="859699"/>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47" name="Straight Connector 46"/>
                              <a:cNvCxnSpPr>
                                <a:endCxn id="53" idx="0"/>
                              </a:cNvCxnSpPr>
                            </a:nvCxnSpPr>
                            <a:spPr>
                              <a:xfrm>
                                <a:off x="4419600" y="2209800"/>
                                <a:ext cx="9072" cy="776514"/>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lc:lockedCanvas>
                    </a:graphicData>
                  </a:graphic>
                </wp:inline>
              </w:drawing>
            </w:r>
          </w:p>
        </w:tc>
        <w:tc>
          <w:tcPr>
            <w:tcW w:w="308" w:type="pct"/>
          </w:tcPr>
          <w:p w:rsidR="00316DCE" w:rsidRPr="009F7C3D" w:rsidRDefault="00316DCE" w:rsidP="00316DCE">
            <w:pPr>
              <w:contextualSpacing/>
              <w:jc w:val="center"/>
              <w:rPr>
                <w:sz w:val="24"/>
                <w:szCs w:val="24"/>
              </w:rPr>
            </w:pPr>
            <w:r w:rsidRPr="009F7C3D">
              <w:rPr>
                <w:sz w:val="24"/>
                <w:szCs w:val="24"/>
              </w:rPr>
              <w:t>CO6</w:t>
            </w:r>
          </w:p>
        </w:tc>
        <w:tc>
          <w:tcPr>
            <w:tcW w:w="243" w:type="pct"/>
          </w:tcPr>
          <w:p w:rsidR="00316DCE" w:rsidRPr="009F7C3D" w:rsidRDefault="00316DCE" w:rsidP="00316DCE">
            <w:pPr>
              <w:contextualSpacing/>
              <w:jc w:val="center"/>
              <w:rPr>
                <w:sz w:val="24"/>
                <w:szCs w:val="24"/>
              </w:rPr>
            </w:pPr>
            <w:r w:rsidRPr="009F7C3D">
              <w:rPr>
                <w:sz w:val="24"/>
                <w:szCs w:val="24"/>
              </w:rPr>
              <w:t>An</w:t>
            </w:r>
          </w:p>
        </w:tc>
        <w:tc>
          <w:tcPr>
            <w:tcW w:w="549" w:type="pct"/>
          </w:tcPr>
          <w:p w:rsidR="00316DCE" w:rsidRPr="009F7C3D" w:rsidRDefault="00316DCE" w:rsidP="00316DCE">
            <w:pPr>
              <w:contextualSpacing/>
              <w:jc w:val="center"/>
              <w:rPr>
                <w:sz w:val="24"/>
                <w:szCs w:val="24"/>
              </w:rPr>
            </w:pPr>
            <w:r w:rsidRPr="009F7C3D">
              <w:rPr>
                <w:sz w:val="24"/>
                <w:szCs w:val="24"/>
              </w:rPr>
              <w:t>10</w:t>
            </w:r>
          </w:p>
        </w:tc>
      </w:tr>
    </w:tbl>
    <w:p w:rsidR="00316DCE" w:rsidRPr="009F7C3D" w:rsidRDefault="00316DCE">
      <w:r w:rsidRPr="009F7C3D">
        <w:br w:type="page"/>
      </w:r>
    </w:p>
    <w:tbl>
      <w:tblPr>
        <w:tblStyle w:val="TableGrid"/>
        <w:tblW w:w="5234" w:type="pct"/>
        <w:tblInd w:w="-306" w:type="dxa"/>
        <w:tblLook w:val="04A0" w:firstRow="1" w:lastRow="0" w:firstColumn="1" w:lastColumn="0" w:noHBand="0" w:noVBand="1"/>
      </w:tblPr>
      <w:tblGrid>
        <w:gridCol w:w="565"/>
        <w:gridCol w:w="396"/>
        <w:gridCol w:w="7530"/>
        <w:gridCol w:w="670"/>
        <w:gridCol w:w="530"/>
        <w:gridCol w:w="1195"/>
      </w:tblGrid>
      <w:tr w:rsidR="00316DCE" w:rsidRPr="009F7C3D" w:rsidTr="00316DCE">
        <w:trPr>
          <w:trHeight w:val="2689"/>
        </w:trPr>
        <w:tc>
          <w:tcPr>
            <w:tcW w:w="264" w:type="pct"/>
          </w:tcPr>
          <w:p w:rsidR="00316DCE" w:rsidRPr="009F7C3D" w:rsidRDefault="00316DCE" w:rsidP="00316DCE">
            <w:pPr>
              <w:contextualSpacing/>
              <w:jc w:val="center"/>
              <w:rPr>
                <w:sz w:val="24"/>
                <w:szCs w:val="24"/>
              </w:rPr>
            </w:pPr>
          </w:p>
        </w:tc>
        <w:tc>
          <w:tcPr>
            <w:tcW w:w="182" w:type="pct"/>
          </w:tcPr>
          <w:p w:rsidR="00316DCE" w:rsidRPr="009F7C3D" w:rsidRDefault="00316DCE" w:rsidP="00316DCE">
            <w:pPr>
              <w:contextualSpacing/>
              <w:jc w:val="center"/>
              <w:rPr>
                <w:sz w:val="24"/>
                <w:szCs w:val="24"/>
              </w:rPr>
            </w:pPr>
            <w:r w:rsidRPr="009F7C3D">
              <w:rPr>
                <w:sz w:val="24"/>
                <w:szCs w:val="24"/>
              </w:rPr>
              <w:t>b.</w:t>
            </w:r>
          </w:p>
        </w:tc>
        <w:tc>
          <w:tcPr>
            <w:tcW w:w="3463" w:type="pct"/>
          </w:tcPr>
          <w:p w:rsidR="00316DCE" w:rsidRPr="009F7C3D" w:rsidRDefault="00316DCE" w:rsidP="00316DCE">
            <w:pPr>
              <w:jc w:val="both"/>
              <w:rPr>
                <w:sz w:val="24"/>
                <w:szCs w:val="24"/>
              </w:rPr>
            </w:pPr>
            <w:r w:rsidRPr="009F7C3D">
              <w:rPr>
                <w:sz w:val="24"/>
                <w:szCs w:val="24"/>
              </w:rPr>
              <w:t>Define tree. Construct all spanning tree of the graph given below.</w:t>
            </w:r>
          </w:p>
          <w:p w:rsidR="00316DCE" w:rsidRPr="009F7C3D" w:rsidRDefault="00316DCE" w:rsidP="00316DCE">
            <w:pPr>
              <w:jc w:val="both"/>
              <w:rPr>
                <w:sz w:val="24"/>
                <w:szCs w:val="24"/>
              </w:rPr>
            </w:pPr>
            <w:r w:rsidRPr="009F7C3D">
              <w:rPr>
                <w:bCs/>
                <w:noProof/>
                <w:lang w:val="en-IN" w:eastAsia="en-IN" w:bidi="ta-IN"/>
              </w:rPr>
              <w:drawing>
                <wp:inline distT="0" distB="0" distL="0" distR="0" wp14:anchorId="1DEDC53F" wp14:editId="45B4D069">
                  <wp:extent cx="2561757" cy="1295400"/>
                  <wp:effectExtent l="0" t="0" r="0" b="0"/>
                  <wp:docPr id="1147547113" name="Picture 1147547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0"/>
                          <a:stretch>
                            <a:fillRect/>
                          </a:stretch>
                        </pic:blipFill>
                        <pic:spPr>
                          <a:xfrm>
                            <a:off x="0" y="0"/>
                            <a:ext cx="2577254" cy="1303236"/>
                          </a:xfrm>
                          <a:prstGeom prst="rect">
                            <a:avLst/>
                          </a:prstGeom>
                        </pic:spPr>
                      </pic:pic>
                    </a:graphicData>
                  </a:graphic>
                </wp:inline>
              </w:drawing>
            </w:r>
          </w:p>
        </w:tc>
        <w:tc>
          <w:tcPr>
            <w:tcW w:w="290" w:type="pct"/>
          </w:tcPr>
          <w:p w:rsidR="00316DCE" w:rsidRPr="009F7C3D" w:rsidRDefault="00316DCE" w:rsidP="00316DCE">
            <w:pPr>
              <w:contextualSpacing/>
              <w:jc w:val="center"/>
              <w:rPr>
                <w:sz w:val="24"/>
                <w:szCs w:val="24"/>
              </w:rPr>
            </w:pPr>
            <w:r w:rsidRPr="009F7C3D">
              <w:rPr>
                <w:sz w:val="24"/>
                <w:szCs w:val="24"/>
              </w:rPr>
              <w:t>CO6</w:t>
            </w:r>
          </w:p>
        </w:tc>
        <w:tc>
          <w:tcPr>
            <w:tcW w:w="248" w:type="pct"/>
          </w:tcPr>
          <w:p w:rsidR="00316DCE" w:rsidRPr="009F7C3D" w:rsidRDefault="00316DCE" w:rsidP="00316DCE">
            <w:pPr>
              <w:contextualSpacing/>
              <w:jc w:val="center"/>
              <w:rPr>
                <w:sz w:val="24"/>
                <w:szCs w:val="24"/>
              </w:rPr>
            </w:pPr>
            <w:r w:rsidRPr="009F7C3D">
              <w:rPr>
                <w:sz w:val="24"/>
                <w:szCs w:val="24"/>
              </w:rPr>
              <w:t>An</w:t>
            </w:r>
          </w:p>
        </w:tc>
        <w:tc>
          <w:tcPr>
            <w:tcW w:w="553" w:type="pct"/>
          </w:tcPr>
          <w:p w:rsidR="00316DCE" w:rsidRPr="009F7C3D" w:rsidRDefault="00316DCE" w:rsidP="00316DCE">
            <w:pPr>
              <w:contextualSpacing/>
              <w:jc w:val="center"/>
              <w:rPr>
                <w:sz w:val="24"/>
                <w:szCs w:val="24"/>
              </w:rPr>
            </w:pPr>
            <w:r w:rsidRPr="009F7C3D">
              <w:rPr>
                <w:sz w:val="24"/>
                <w:szCs w:val="24"/>
              </w:rPr>
              <w:t>10</w:t>
            </w:r>
          </w:p>
        </w:tc>
      </w:tr>
      <w:tr w:rsidR="00316DCE" w:rsidRPr="009F7C3D" w:rsidTr="00316DCE">
        <w:trPr>
          <w:trHeight w:val="292"/>
        </w:trPr>
        <w:tc>
          <w:tcPr>
            <w:tcW w:w="5000" w:type="pct"/>
            <w:gridSpan w:val="6"/>
          </w:tcPr>
          <w:p w:rsidR="00316DCE" w:rsidRPr="009F7C3D" w:rsidRDefault="00316DCE" w:rsidP="00316DCE">
            <w:pPr>
              <w:contextualSpacing/>
              <w:jc w:val="center"/>
              <w:rPr>
                <w:b/>
                <w:sz w:val="24"/>
                <w:szCs w:val="24"/>
                <w:u w:val="single"/>
              </w:rPr>
            </w:pPr>
            <w:r w:rsidRPr="009F7C3D">
              <w:rPr>
                <w:b/>
                <w:sz w:val="24"/>
                <w:szCs w:val="24"/>
                <w:u w:val="single"/>
              </w:rPr>
              <w:t>PART – B (1 X 20 = 20 MARKS)</w:t>
            </w:r>
          </w:p>
          <w:p w:rsidR="00316DCE" w:rsidRPr="009F7C3D" w:rsidRDefault="00316DCE" w:rsidP="00316DCE">
            <w:pPr>
              <w:contextualSpacing/>
              <w:jc w:val="center"/>
              <w:rPr>
                <w:sz w:val="24"/>
                <w:szCs w:val="24"/>
              </w:rPr>
            </w:pPr>
            <w:r w:rsidRPr="009F7C3D">
              <w:rPr>
                <w:b/>
                <w:bCs/>
                <w:sz w:val="24"/>
                <w:szCs w:val="24"/>
              </w:rPr>
              <w:t>COMPULSORY QUESTION</w:t>
            </w:r>
          </w:p>
        </w:tc>
      </w:tr>
      <w:tr w:rsidR="00316DCE" w:rsidRPr="009F7C3D" w:rsidTr="00316DCE">
        <w:trPr>
          <w:trHeight w:val="394"/>
        </w:trPr>
        <w:tc>
          <w:tcPr>
            <w:tcW w:w="264" w:type="pct"/>
          </w:tcPr>
          <w:p w:rsidR="00316DCE" w:rsidRPr="009F7C3D" w:rsidRDefault="00316DCE" w:rsidP="00316DCE">
            <w:pPr>
              <w:contextualSpacing/>
              <w:jc w:val="center"/>
              <w:rPr>
                <w:sz w:val="24"/>
                <w:szCs w:val="24"/>
              </w:rPr>
            </w:pPr>
            <w:r w:rsidRPr="009F7C3D">
              <w:rPr>
                <w:sz w:val="24"/>
                <w:szCs w:val="24"/>
              </w:rPr>
              <w:t>9.</w:t>
            </w:r>
          </w:p>
        </w:tc>
        <w:tc>
          <w:tcPr>
            <w:tcW w:w="182" w:type="pct"/>
          </w:tcPr>
          <w:p w:rsidR="00316DCE" w:rsidRPr="009F7C3D" w:rsidRDefault="00316DCE" w:rsidP="00316DCE">
            <w:pPr>
              <w:contextualSpacing/>
              <w:jc w:val="center"/>
              <w:rPr>
                <w:sz w:val="24"/>
                <w:szCs w:val="24"/>
              </w:rPr>
            </w:pPr>
            <w:r w:rsidRPr="009F7C3D">
              <w:rPr>
                <w:sz w:val="24"/>
                <w:szCs w:val="24"/>
              </w:rPr>
              <w:t>a.</w:t>
            </w:r>
          </w:p>
        </w:tc>
        <w:tc>
          <w:tcPr>
            <w:tcW w:w="3463" w:type="pct"/>
          </w:tcPr>
          <w:p w:rsidR="00316DCE" w:rsidRPr="009F7C3D" w:rsidRDefault="00316DCE" w:rsidP="00316DCE">
            <w:pPr>
              <w:jc w:val="both"/>
              <w:rPr>
                <w:sz w:val="24"/>
                <w:szCs w:val="24"/>
              </w:rPr>
            </w:pPr>
            <w:r>
              <w:rPr>
                <w:noProof/>
                <w:lang w:val="en-IN" w:eastAsia="en-IN"/>
              </w:rPr>
              <w:pict>
                <v:group id="_x0000_s1035" style="position:absolute;left:0;text-align:left;margin-left:239.3pt;margin-top:27.95pt;width:113.4pt;height:89.5pt;z-index:251663360;mso-position-horizontal-relative:text;mso-position-vertical-relative:text" coordorigin="2340,2256" coordsize="2700,2160">
                  <v:line id="_x0000_s1036" style="position:absolute" from="2880,2616" to="2880,4056">
                    <v:stroke startarrow="oval" startarrowwidth="narrow" startarrowlength="short"/>
                  </v:line>
                  <v:line id="_x0000_s1037" style="position:absolute" from="2880,2616" to="4500,2616">
                    <v:stroke endarrow="oval" endarrowwidth="narrow" endarrowlength="short"/>
                  </v:line>
                  <v:line id="_x0000_s1038" style="position:absolute" from="4500,2616" to="4500,4056"/>
                  <v:line id="_x0000_s1039" style="position:absolute" from="2880,4056" to="4500,4056">
                    <v:stroke startarrow="oval" startarrowwidth="narrow" startarrowlength="short" endarrow="oval" endarrowwidth="narrow" endarrowlength="short"/>
                  </v:line>
                  <v:rect id="_x0000_s1040" style="position:absolute;left:2520;top:2256;width:540;height:540" filled="f" stroked="f">
                    <v:textbox style="mso-next-textbox:#_x0000_s1040">
                      <w:txbxContent>
                        <w:p w:rsidR="00316DCE" w:rsidRPr="00BD3393" w:rsidRDefault="00316DCE" w:rsidP="00316DCE">
                          <w:pPr>
                            <w:rPr>
                              <w:sz w:val="20"/>
                              <w:szCs w:val="20"/>
                              <w:vertAlign w:val="subscript"/>
                            </w:rPr>
                          </w:pPr>
                          <w:r>
                            <w:rPr>
                              <w:sz w:val="20"/>
                              <w:szCs w:val="20"/>
                            </w:rPr>
                            <w:t>u</w:t>
                          </w:r>
                          <w:r>
                            <w:rPr>
                              <w:sz w:val="20"/>
                              <w:szCs w:val="20"/>
                              <w:vertAlign w:val="subscript"/>
                            </w:rPr>
                            <w:t>1</w:t>
                          </w:r>
                        </w:p>
                      </w:txbxContent>
                    </v:textbox>
                  </v:rect>
                  <v:rect id="_x0000_s1041" style="position:absolute;left:4320;top:2256;width:540;height:540" filled="f" stroked="f">
                    <v:textbox style="mso-next-textbox:#_x0000_s1041">
                      <w:txbxContent>
                        <w:p w:rsidR="00316DCE" w:rsidRPr="00BD3393" w:rsidRDefault="00316DCE" w:rsidP="00316DCE">
                          <w:pPr>
                            <w:rPr>
                              <w:sz w:val="20"/>
                              <w:szCs w:val="20"/>
                              <w:vertAlign w:val="subscript"/>
                            </w:rPr>
                          </w:pPr>
                          <w:r>
                            <w:rPr>
                              <w:sz w:val="20"/>
                              <w:szCs w:val="20"/>
                            </w:rPr>
                            <w:t>u</w:t>
                          </w:r>
                          <w:r>
                            <w:rPr>
                              <w:sz w:val="20"/>
                              <w:szCs w:val="20"/>
                              <w:vertAlign w:val="subscript"/>
                            </w:rPr>
                            <w:t>2</w:t>
                          </w:r>
                        </w:p>
                      </w:txbxContent>
                    </v:textbox>
                  </v:rect>
                  <v:rect id="_x0000_s1042" style="position:absolute;left:2340;top:3876;width:540;height:540" filled="f" stroked="f">
                    <v:textbox style="mso-next-textbox:#_x0000_s1042">
                      <w:txbxContent>
                        <w:p w:rsidR="00316DCE" w:rsidRPr="00BD3393" w:rsidRDefault="00316DCE" w:rsidP="00316DCE">
                          <w:pPr>
                            <w:rPr>
                              <w:sz w:val="20"/>
                              <w:szCs w:val="20"/>
                              <w:vertAlign w:val="subscript"/>
                            </w:rPr>
                          </w:pPr>
                          <w:r>
                            <w:rPr>
                              <w:sz w:val="20"/>
                              <w:szCs w:val="20"/>
                            </w:rPr>
                            <w:t>u</w:t>
                          </w:r>
                          <w:r>
                            <w:rPr>
                              <w:sz w:val="20"/>
                              <w:szCs w:val="20"/>
                              <w:vertAlign w:val="subscript"/>
                            </w:rPr>
                            <w:t>3</w:t>
                          </w:r>
                        </w:p>
                      </w:txbxContent>
                    </v:textbox>
                  </v:rect>
                  <v:rect id="_x0000_s1043" style="position:absolute;left:4500;top:3876;width:540;height:540" filled="f" stroked="f">
                    <v:textbox style="mso-next-textbox:#_x0000_s1043">
                      <w:txbxContent>
                        <w:p w:rsidR="00316DCE" w:rsidRPr="00BD3393" w:rsidRDefault="00316DCE" w:rsidP="00316DCE">
                          <w:pPr>
                            <w:rPr>
                              <w:sz w:val="20"/>
                              <w:szCs w:val="20"/>
                              <w:vertAlign w:val="subscript"/>
                            </w:rPr>
                          </w:pPr>
                          <w:r>
                            <w:rPr>
                              <w:sz w:val="20"/>
                              <w:szCs w:val="20"/>
                            </w:rPr>
                            <w:t>u</w:t>
                          </w:r>
                          <w:r>
                            <w:rPr>
                              <w:sz w:val="20"/>
                              <w:szCs w:val="20"/>
                              <w:vertAlign w:val="subscript"/>
                            </w:rPr>
                            <w:t>4</w:t>
                          </w:r>
                        </w:p>
                      </w:txbxContent>
                    </v:textbox>
                  </v:rect>
                </v:group>
              </w:pict>
            </w:r>
            <w:r w:rsidRPr="009F7C3D">
              <w:rPr>
                <w:sz w:val="24"/>
                <w:szCs w:val="24"/>
              </w:rPr>
              <w:t>Define chromatic number of a graph. Determine the chromatic number of the following graphs. What is the chromatic number of complete graph K</w:t>
            </w:r>
            <w:r w:rsidRPr="009F7C3D">
              <w:rPr>
                <w:sz w:val="24"/>
                <w:szCs w:val="24"/>
                <w:vertAlign w:val="subscript"/>
              </w:rPr>
              <w:t>n</w:t>
            </w:r>
            <w:r w:rsidRPr="009F7C3D">
              <w:rPr>
                <w:sz w:val="24"/>
                <w:szCs w:val="24"/>
              </w:rPr>
              <w:t>?</w:t>
            </w:r>
            <w:r w:rsidRPr="009F7C3D">
              <w:rPr>
                <w:sz w:val="24"/>
                <w:szCs w:val="24"/>
              </w:rPr>
              <w:tab/>
            </w:r>
            <w:r w:rsidRPr="009F7C3D">
              <w:rPr>
                <w:sz w:val="24"/>
                <w:szCs w:val="24"/>
              </w:rPr>
              <w:tab/>
            </w:r>
            <w:r w:rsidRPr="009F7C3D">
              <w:rPr>
                <w:sz w:val="24"/>
                <w:szCs w:val="24"/>
              </w:rPr>
              <w:tab/>
            </w:r>
            <w:r w:rsidRPr="009F7C3D">
              <w:rPr>
                <w:sz w:val="24"/>
                <w:szCs w:val="24"/>
              </w:rPr>
              <w:tab/>
            </w:r>
            <w:r w:rsidRPr="009F7C3D">
              <w:rPr>
                <w:sz w:val="24"/>
                <w:szCs w:val="24"/>
              </w:rPr>
              <w:tab/>
            </w:r>
            <w:r w:rsidRPr="009F7C3D">
              <w:rPr>
                <w:sz w:val="24"/>
                <w:szCs w:val="24"/>
              </w:rPr>
              <w:tab/>
            </w:r>
            <w:r w:rsidRPr="009F7C3D">
              <w:rPr>
                <w:sz w:val="24"/>
                <w:szCs w:val="24"/>
              </w:rPr>
              <w:tab/>
            </w:r>
            <w:r w:rsidRPr="009F7C3D">
              <w:rPr>
                <w:sz w:val="24"/>
                <w:szCs w:val="24"/>
              </w:rPr>
              <w:tab/>
              <w:t xml:space="preserve">                 </w:t>
            </w:r>
          </w:p>
          <w:p w:rsidR="00316DCE" w:rsidRPr="009F7C3D" w:rsidRDefault="00316DCE" w:rsidP="00316DCE">
            <w:pPr>
              <w:rPr>
                <w:sz w:val="24"/>
                <w:szCs w:val="24"/>
              </w:rPr>
            </w:pPr>
            <w:r w:rsidRPr="009F7C3D">
              <w:rPr>
                <w:sz w:val="24"/>
                <w:szCs w:val="24"/>
              </w:rPr>
              <w:t xml:space="preserve">                                          </w:t>
            </w:r>
            <w:r w:rsidRPr="009F7C3D">
              <w:rPr>
                <w:noProof/>
                <w:lang w:val="en-IN" w:eastAsia="en-IN" w:bidi="ta-IN"/>
              </w:rPr>
              <w:drawing>
                <wp:inline distT="0" distB="0" distL="0" distR="0" wp14:anchorId="7EAB7334" wp14:editId="126F7D6A">
                  <wp:extent cx="1245077" cy="1087120"/>
                  <wp:effectExtent l="0" t="0" r="0" b="0"/>
                  <wp:docPr id="1147547114" name="Picture 1147547114" descr="Pe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Peter"/>
                          <pic:cNvPicPr>
                            <a:picLocks noChangeAspect="1" noChangeArrowheads="1"/>
                          </pic:cNvPicPr>
                        </pic:nvPicPr>
                        <pic:blipFill>
                          <a:blip r:embed="rId1091">
                            <a:extLst>
                              <a:ext uri="{28A0092B-C50C-407E-A947-70E740481C1C}">
                                <a14:useLocalDpi xmlns:a14="http://schemas.microsoft.com/office/drawing/2010/main" val="0"/>
                              </a:ext>
                            </a:extLst>
                          </a:blip>
                          <a:srcRect/>
                          <a:stretch>
                            <a:fillRect/>
                          </a:stretch>
                        </pic:blipFill>
                        <pic:spPr bwMode="auto">
                          <a:xfrm>
                            <a:off x="0" y="0"/>
                            <a:ext cx="1268177" cy="1107289"/>
                          </a:xfrm>
                          <a:prstGeom prst="rect">
                            <a:avLst/>
                          </a:prstGeom>
                          <a:noFill/>
                          <a:ln>
                            <a:noFill/>
                          </a:ln>
                        </pic:spPr>
                      </pic:pic>
                    </a:graphicData>
                  </a:graphic>
                </wp:inline>
              </w:drawing>
            </w:r>
            <w:r w:rsidRPr="009F7C3D">
              <w:rPr>
                <w:sz w:val="24"/>
                <w:szCs w:val="24"/>
              </w:rPr>
              <w:t xml:space="preserve"> </w:t>
            </w:r>
          </w:p>
          <w:p w:rsidR="00316DCE" w:rsidRPr="009F7C3D" w:rsidRDefault="00316DCE" w:rsidP="00316DCE">
            <w:pPr>
              <w:rPr>
                <w:sz w:val="24"/>
                <w:szCs w:val="24"/>
              </w:rPr>
            </w:pPr>
          </w:p>
        </w:tc>
        <w:tc>
          <w:tcPr>
            <w:tcW w:w="290" w:type="pct"/>
          </w:tcPr>
          <w:p w:rsidR="00316DCE" w:rsidRPr="009F7C3D" w:rsidRDefault="00316DCE" w:rsidP="00316DCE">
            <w:pPr>
              <w:contextualSpacing/>
              <w:jc w:val="center"/>
              <w:rPr>
                <w:sz w:val="24"/>
                <w:szCs w:val="24"/>
              </w:rPr>
            </w:pPr>
            <w:r w:rsidRPr="009F7C3D">
              <w:rPr>
                <w:sz w:val="24"/>
                <w:szCs w:val="24"/>
              </w:rPr>
              <w:t>CO6</w:t>
            </w:r>
          </w:p>
        </w:tc>
        <w:tc>
          <w:tcPr>
            <w:tcW w:w="248" w:type="pct"/>
          </w:tcPr>
          <w:p w:rsidR="00316DCE" w:rsidRPr="009F7C3D" w:rsidRDefault="00316DCE" w:rsidP="00316DCE">
            <w:pPr>
              <w:contextualSpacing/>
              <w:jc w:val="center"/>
              <w:rPr>
                <w:sz w:val="24"/>
                <w:szCs w:val="24"/>
              </w:rPr>
            </w:pPr>
            <w:r w:rsidRPr="009F7C3D">
              <w:rPr>
                <w:sz w:val="24"/>
                <w:szCs w:val="24"/>
              </w:rPr>
              <w:t>An</w:t>
            </w:r>
          </w:p>
        </w:tc>
        <w:tc>
          <w:tcPr>
            <w:tcW w:w="553" w:type="pct"/>
          </w:tcPr>
          <w:p w:rsidR="00316DCE" w:rsidRPr="009F7C3D" w:rsidRDefault="00316DCE" w:rsidP="00316DCE">
            <w:pPr>
              <w:contextualSpacing/>
              <w:jc w:val="center"/>
              <w:rPr>
                <w:sz w:val="24"/>
                <w:szCs w:val="24"/>
              </w:rPr>
            </w:pPr>
            <w:r w:rsidRPr="009F7C3D">
              <w:rPr>
                <w:sz w:val="24"/>
                <w:szCs w:val="24"/>
              </w:rPr>
              <w:t>10</w:t>
            </w:r>
          </w:p>
        </w:tc>
      </w:tr>
      <w:tr w:rsidR="00316DCE" w:rsidRPr="009F7C3D" w:rsidTr="00316DCE">
        <w:trPr>
          <w:trHeight w:val="394"/>
        </w:trPr>
        <w:tc>
          <w:tcPr>
            <w:tcW w:w="264" w:type="pct"/>
          </w:tcPr>
          <w:p w:rsidR="00316DCE" w:rsidRPr="009F7C3D" w:rsidRDefault="00316DCE" w:rsidP="00316DCE">
            <w:pPr>
              <w:contextualSpacing/>
              <w:jc w:val="center"/>
              <w:rPr>
                <w:sz w:val="24"/>
                <w:szCs w:val="24"/>
              </w:rPr>
            </w:pPr>
          </w:p>
        </w:tc>
        <w:tc>
          <w:tcPr>
            <w:tcW w:w="182" w:type="pct"/>
          </w:tcPr>
          <w:p w:rsidR="00316DCE" w:rsidRPr="009F7C3D" w:rsidRDefault="00316DCE" w:rsidP="00316DCE">
            <w:pPr>
              <w:contextualSpacing/>
              <w:jc w:val="center"/>
              <w:rPr>
                <w:sz w:val="24"/>
                <w:szCs w:val="24"/>
              </w:rPr>
            </w:pPr>
            <w:r w:rsidRPr="009F7C3D">
              <w:rPr>
                <w:sz w:val="24"/>
                <w:szCs w:val="24"/>
              </w:rPr>
              <w:t>b.</w:t>
            </w:r>
          </w:p>
        </w:tc>
        <w:tc>
          <w:tcPr>
            <w:tcW w:w="3463" w:type="pct"/>
          </w:tcPr>
          <w:p w:rsidR="00316DCE" w:rsidRPr="009F7C3D" w:rsidRDefault="00316DCE" w:rsidP="00316DCE">
            <w:pPr>
              <w:spacing w:after="160" w:line="259" w:lineRule="auto"/>
              <w:rPr>
                <w:bCs/>
                <w:sz w:val="24"/>
                <w:szCs w:val="24"/>
              </w:rPr>
            </w:pPr>
            <w:r w:rsidRPr="009F7C3D">
              <w:rPr>
                <w:bCs/>
                <w:sz w:val="24"/>
                <w:szCs w:val="24"/>
              </w:rPr>
              <w:t>Find the minimal spanning tree for the graph given below.</w:t>
            </w:r>
            <w:r w:rsidRPr="009F7C3D">
              <w:rPr>
                <w:sz w:val="24"/>
                <w:szCs w:val="24"/>
              </w:rPr>
              <w:object w:dxaOrig="5910" w:dyaOrig="2490">
                <v:shape id="_x0000_i1736" type="#_x0000_t75" style="width:280.5pt;height:108.75pt" o:ole="">
                  <v:imagedata r:id="rId1092" o:title=""/>
                </v:shape>
                <o:OLEObject Type="Embed" ProgID="PBrush" ShapeID="_x0000_i1736" DrawAspect="Content" ObjectID="_1783340443" r:id="rId1093"/>
              </w:object>
            </w:r>
          </w:p>
        </w:tc>
        <w:tc>
          <w:tcPr>
            <w:tcW w:w="290" w:type="pct"/>
          </w:tcPr>
          <w:p w:rsidR="00316DCE" w:rsidRPr="009F7C3D" w:rsidRDefault="00316DCE" w:rsidP="00316DCE">
            <w:pPr>
              <w:contextualSpacing/>
              <w:jc w:val="center"/>
              <w:rPr>
                <w:sz w:val="24"/>
                <w:szCs w:val="24"/>
              </w:rPr>
            </w:pPr>
            <w:r w:rsidRPr="009F7C3D">
              <w:rPr>
                <w:sz w:val="24"/>
                <w:szCs w:val="24"/>
              </w:rPr>
              <w:t>CO6</w:t>
            </w:r>
          </w:p>
        </w:tc>
        <w:tc>
          <w:tcPr>
            <w:tcW w:w="248" w:type="pct"/>
          </w:tcPr>
          <w:p w:rsidR="00316DCE" w:rsidRPr="009F7C3D" w:rsidRDefault="00316DCE" w:rsidP="00316DCE">
            <w:pPr>
              <w:contextualSpacing/>
              <w:jc w:val="center"/>
              <w:rPr>
                <w:sz w:val="24"/>
                <w:szCs w:val="24"/>
              </w:rPr>
            </w:pPr>
            <w:r w:rsidRPr="009F7C3D">
              <w:rPr>
                <w:sz w:val="24"/>
                <w:szCs w:val="24"/>
              </w:rPr>
              <w:t>An</w:t>
            </w:r>
          </w:p>
        </w:tc>
        <w:tc>
          <w:tcPr>
            <w:tcW w:w="553" w:type="pct"/>
          </w:tcPr>
          <w:p w:rsidR="00316DCE" w:rsidRPr="009F7C3D" w:rsidRDefault="00316DCE" w:rsidP="00316DCE">
            <w:pPr>
              <w:contextualSpacing/>
              <w:jc w:val="center"/>
              <w:rPr>
                <w:sz w:val="24"/>
                <w:szCs w:val="24"/>
              </w:rPr>
            </w:pPr>
            <w:r w:rsidRPr="009F7C3D">
              <w:rPr>
                <w:sz w:val="24"/>
                <w:szCs w:val="24"/>
              </w:rPr>
              <w:t>10</w:t>
            </w:r>
          </w:p>
        </w:tc>
      </w:tr>
    </w:tbl>
    <w:p w:rsidR="00316DCE" w:rsidRPr="009F7C3D" w:rsidRDefault="00316DCE" w:rsidP="00316DCE">
      <w:pPr>
        <w:contextualSpacing/>
        <w:rPr>
          <w:b/>
          <w:bCs/>
        </w:rPr>
      </w:pPr>
    </w:p>
    <w:p w:rsidR="00316DCE" w:rsidRPr="009F7C3D" w:rsidRDefault="00316DCE" w:rsidP="00316DCE">
      <w:pPr>
        <w:contextualSpacing/>
      </w:pPr>
      <w:r w:rsidRPr="009F7C3D">
        <w:rPr>
          <w:b/>
          <w:bCs/>
        </w:rPr>
        <w:t>CO</w:t>
      </w:r>
      <w:r w:rsidRPr="009F7C3D">
        <w:t xml:space="preserve"> – COURSE OUTCOME</w:t>
      </w:r>
      <w:r w:rsidRPr="009F7C3D">
        <w:tab/>
      </w:r>
      <w:r w:rsidRPr="009F7C3D">
        <w:tab/>
      </w:r>
      <w:r w:rsidRPr="009F7C3D">
        <w:tab/>
      </w:r>
      <w:r w:rsidRPr="009F7C3D">
        <w:tab/>
      </w:r>
      <w:r w:rsidRPr="009F7C3D">
        <w:tab/>
      </w:r>
      <w:r w:rsidRPr="009F7C3D">
        <w:rPr>
          <w:b/>
          <w:bCs/>
        </w:rPr>
        <w:t>BL</w:t>
      </w:r>
      <w:r w:rsidRPr="009F7C3D">
        <w:t xml:space="preserve"> – BLOOM’S LEVEL</w:t>
      </w:r>
    </w:p>
    <w:tbl>
      <w:tblPr>
        <w:tblStyle w:val="TableGrid"/>
        <w:tblW w:w="10442" w:type="dxa"/>
        <w:tblInd w:w="-34" w:type="dxa"/>
        <w:tblLook w:val="04A0" w:firstRow="1" w:lastRow="0" w:firstColumn="1" w:lastColumn="0" w:noHBand="0" w:noVBand="1"/>
      </w:tblPr>
      <w:tblGrid>
        <w:gridCol w:w="680"/>
        <w:gridCol w:w="9762"/>
      </w:tblGrid>
      <w:tr w:rsidR="00316DCE" w:rsidRPr="009F7C3D" w:rsidTr="00316DCE">
        <w:trPr>
          <w:trHeight w:val="277"/>
        </w:trPr>
        <w:tc>
          <w:tcPr>
            <w:tcW w:w="680" w:type="dxa"/>
          </w:tcPr>
          <w:p w:rsidR="00316DCE" w:rsidRPr="009F7C3D" w:rsidRDefault="00316DCE" w:rsidP="00316DCE">
            <w:pPr>
              <w:contextualSpacing/>
              <w:rPr>
                <w:sz w:val="24"/>
                <w:szCs w:val="24"/>
              </w:rPr>
            </w:pPr>
          </w:p>
        </w:tc>
        <w:tc>
          <w:tcPr>
            <w:tcW w:w="9762" w:type="dxa"/>
          </w:tcPr>
          <w:p w:rsidR="00316DCE" w:rsidRPr="009F7C3D" w:rsidRDefault="00316DCE" w:rsidP="00316DCE">
            <w:pPr>
              <w:contextualSpacing/>
              <w:jc w:val="center"/>
              <w:rPr>
                <w:b/>
                <w:sz w:val="24"/>
                <w:szCs w:val="24"/>
              </w:rPr>
            </w:pPr>
            <w:r w:rsidRPr="009F7C3D">
              <w:rPr>
                <w:b/>
                <w:sz w:val="24"/>
                <w:szCs w:val="24"/>
              </w:rPr>
              <w:t>COURSE OUTCOMES</w:t>
            </w:r>
          </w:p>
        </w:tc>
      </w:tr>
      <w:tr w:rsidR="00316DCE" w:rsidRPr="009F7C3D" w:rsidTr="00316DCE">
        <w:trPr>
          <w:trHeight w:val="277"/>
        </w:trPr>
        <w:tc>
          <w:tcPr>
            <w:tcW w:w="680" w:type="dxa"/>
          </w:tcPr>
          <w:p w:rsidR="00316DCE" w:rsidRPr="009F7C3D" w:rsidRDefault="00316DCE" w:rsidP="00316DCE">
            <w:pPr>
              <w:contextualSpacing/>
              <w:rPr>
                <w:sz w:val="24"/>
                <w:szCs w:val="24"/>
              </w:rPr>
            </w:pPr>
            <w:r w:rsidRPr="009F7C3D">
              <w:rPr>
                <w:sz w:val="24"/>
                <w:szCs w:val="24"/>
              </w:rPr>
              <w:t>CO1</w:t>
            </w:r>
          </w:p>
        </w:tc>
        <w:tc>
          <w:tcPr>
            <w:tcW w:w="9762" w:type="dxa"/>
          </w:tcPr>
          <w:p w:rsidR="00316DCE" w:rsidRPr="009F7C3D" w:rsidRDefault="00316DCE" w:rsidP="00316DCE">
            <w:r w:rsidRPr="009F7C3D">
              <w:t>Identify the various set operations and arithmetic algorithms.</w:t>
            </w:r>
          </w:p>
        </w:tc>
      </w:tr>
      <w:tr w:rsidR="00316DCE" w:rsidRPr="009F7C3D" w:rsidTr="00316DCE">
        <w:trPr>
          <w:trHeight w:val="277"/>
        </w:trPr>
        <w:tc>
          <w:tcPr>
            <w:tcW w:w="680" w:type="dxa"/>
          </w:tcPr>
          <w:p w:rsidR="00316DCE" w:rsidRPr="009F7C3D" w:rsidRDefault="00316DCE" w:rsidP="00316DCE">
            <w:pPr>
              <w:contextualSpacing/>
              <w:rPr>
                <w:sz w:val="24"/>
                <w:szCs w:val="24"/>
              </w:rPr>
            </w:pPr>
            <w:r w:rsidRPr="009F7C3D">
              <w:rPr>
                <w:sz w:val="24"/>
                <w:szCs w:val="24"/>
              </w:rPr>
              <w:t>CO2</w:t>
            </w:r>
          </w:p>
        </w:tc>
        <w:tc>
          <w:tcPr>
            <w:tcW w:w="9762" w:type="dxa"/>
          </w:tcPr>
          <w:p w:rsidR="00316DCE" w:rsidRPr="009F7C3D" w:rsidRDefault="00316DCE" w:rsidP="00316DCE">
            <w:r w:rsidRPr="009F7C3D">
              <w:t>Describe the logical equivalence relations.</w:t>
            </w:r>
          </w:p>
        </w:tc>
      </w:tr>
      <w:tr w:rsidR="00316DCE" w:rsidRPr="009F7C3D" w:rsidTr="00316DCE">
        <w:trPr>
          <w:trHeight w:val="277"/>
        </w:trPr>
        <w:tc>
          <w:tcPr>
            <w:tcW w:w="680" w:type="dxa"/>
          </w:tcPr>
          <w:p w:rsidR="00316DCE" w:rsidRPr="009F7C3D" w:rsidRDefault="00316DCE" w:rsidP="00316DCE">
            <w:pPr>
              <w:contextualSpacing/>
              <w:rPr>
                <w:sz w:val="24"/>
                <w:szCs w:val="24"/>
              </w:rPr>
            </w:pPr>
            <w:r w:rsidRPr="009F7C3D">
              <w:rPr>
                <w:sz w:val="24"/>
                <w:szCs w:val="24"/>
              </w:rPr>
              <w:t>CO3</w:t>
            </w:r>
          </w:p>
        </w:tc>
        <w:tc>
          <w:tcPr>
            <w:tcW w:w="9762" w:type="dxa"/>
          </w:tcPr>
          <w:p w:rsidR="00316DCE" w:rsidRPr="009F7C3D" w:rsidRDefault="00316DCE" w:rsidP="00316DCE">
            <w:r w:rsidRPr="009F7C3D">
              <w:t>Make decisions using permutation and combination.</w:t>
            </w:r>
          </w:p>
        </w:tc>
      </w:tr>
      <w:tr w:rsidR="00316DCE" w:rsidRPr="009F7C3D" w:rsidTr="00316DCE">
        <w:trPr>
          <w:trHeight w:val="277"/>
        </w:trPr>
        <w:tc>
          <w:tcPr>
            <w:tcW w:w="680" w:type="dxa"/>
          </w:tcPr>
          <w:p w:rsidR="00316DCE" w:rsidRPr="009F7C3D" w:rsidRDefault="00316DCE" w:rsidP="00316DCE">
            <w:pPr>
              <w:contextualSpacing/>
              <w:rPr>
                <w:sz w:val="24"/>
                <w:szCs w:val="24"/>
              </w:rPr>
            </w:pPr>
            <w:r w:rsidRPr="009F7C3D">
              <w:rPr>
                <w:sz w:val="24"/>
                <w:szCs w:val="24"/>
              </w:rPr>
              <w:t>CO4</w:t>
            </w:r>
          </w:p>
        </w:tc>
        <w:tc>
          <w:tcPr>
            <w:tcW w:w="9762" w:type="dxa"/>
          </w:tcPr>
          <w:p w:rsidR="00316DCE" w:rsidRPr="009F7C3D" w:rsidRDefault="00316DCE" w:rsidP="00316DCE">
            <w:r w:rsidRPr="009F7C3D">
              <w:t>Recognize the different types of relations.</w:t>
            </w:r>
          </w:p>
        </w:tc>
      </w:tr>
      <w:tr w:rsidR="00316DCE" w:rsidRPr="009F7C3D" w:rsidTr="00316DCE">
        <w:trPr>
          <w:trHeight w:val="277"/>
        </w:trPr>
        <w:tc>
          <w:tcPr>
            <w:tcW w:w="680" w:type="dxa"/>
          </w:tcPr>
          <w:p w:rsidR="00316DCE" w:rsidRPr="009F7C3D" w:rsidRDefault="00316DCE" w:rsidP="00316DCE">
            <w:pPr>
              <w:contextualSpacing/>
              <w:rPr>
                <w:sz w:val="24"/>
                <w:szCs w:val="24"/>
              </w:rPr>
            </w:pPr>
            <w:r w:rsidRPr="009F7C3D">
              <w:rPr>
                <w:sz w:val="24"/>
                <w:szCs w:val="24"/>
              </w:rPr>
              <w:t>CO5</w:t>
            </w:r>
          </w:p>
        </w:tc>
        <w:tc>
          <w:tcPr>
            <w:tcW w:w="9762" w:type="dxa"/>
          </w:tcPr>
          <w:p w:rsidR="00316DCE" w:rsidRPr="009F7C3D" w:rsidRDefault="00316DCE" w:rsidP="00316DCE">
            <w:r w:rsidRPr="009F7C3D">
              <w:t>Build their knowledge in lattices.</w:t>
            </w:r>
          </w:p>
        </w:tc>
      </w:tr>
      <w:tr w:rsidR="00316DCE" w:rsidRPr="009F7C3D" w:rsidTr="00316DCE">
        <w:trPr>
          <w:trHeight w:val="277"/>
        </w:trPr>
        <w:tc>
          <w:tcPr>
            <w:tcW w:w="680" w:type="dxa"/>
          </w:tcPr>
          <w:p w:rsidR="00316DCE" w:rsidRPr="009F7C3D" w:rsidRDefault="00316DCE" w:rsidP="00316DCE">
            <w:pPr>
              <w:contextualSpacing/>
              <w:rPr>
                <w:sz w:val="24"/>
                <w:szCs w:val="24"/>
              </w:rPr>
            </w:pPr>
            <w:r w:rsidRPr="009F7C3D">
              <w:rPr>
                <w:sz w:val="24"/>
                <w:szCs w:val="24"/>
              </w:rPr>
              <w:t>CO6</w:t>
            </w:r>
          </w:p>
        </w:tc>
        <w:tc>
          <w:tcPr>
            <w:tcW w:w="9762" w:type="dxa"/>
          </w:tcPr>
          <w:p w:rsidR="00316DCE" w:rsidRPr="009F7C3D" w:rsidRDefault="00316DCE" w:rsidP="00316DCE">
            <w:pPr>
              <w:rPr>
                <w:sz w:val="24"/>
                <w:szCs w:val="24"/>
              </w:rPr>
            </w:pPr>
            <w:r w:rsidRPr="009F7C3D">
              <w:rPr>
                <w:sz w:val="24"/>
                <w:szCs w:val="24"/>
              </w:rPr>
              <w:t xml:space="preserve">Analyze the </w:t>
            </w:r>
            <w:r w:rsidRPr="009F7C3D">
              <w:rPr>
                <w:color w:val="2A2A2A"/>
                <w:sz w:val="24"/>
                <w:szCs w:val="24"/>
              </w:rPr>
              <w:t>properties of graphs</w:t>
            </w:r>
          </w:p>
        </w:tc>
      </w:tr>
    </w:tbl>
    <w:p w:rsidR="00316DCE" w:rsidRPr="009F7C3D" w:rsidRDefault="00316DCE" w:rsidP="00316DCE">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316DCE" w:rsidRPr="009F7C3D" w:rsidTr="00316DCE">
        <w:trPr>
          <w:jc w:val="center"/>
        </w:trPr>
        <w:tc>
          <w:tcPr>
            <w:tcW w:w="10632" w:type="dxa"/>
            <w:gridSpan w:val="8"/>
          </w:tcPr>
          <w:p w:rsidR="00316DCE" w:rsidRPr="009F7C3D" w:rsidRDefault="00316DCE" w:rsidP="00316DCE">
            <w:pPr>
              <w:contextualSpacing/>
              <w:jc w:val="center"/>
              <w:rPr>
                <w:b/>
                <w:sz w:val="24"/>
                <w:szCs w:val="24"/>
              </w:rPr>
            </w:pPr>
            <w:r w:rsidRPr="009F7C3D">
              <w:rPr>
                <w:b/>
                <w:sz w:val="24"/>
                <w:szCs w:val="24"/>
              </w:rPr>
              <w:t>Assessment Pattern as per Bloom’s Taxonomy</w:t>
            </w:r>
          </w:p>
        </w:tc>
      </w:tr>
      <w:tr w:rsidR="00316DCE" w:rsidRPr="009F7C3D" w:rsidTr="00316DCE">
        <w:trPr>
          <w:jc w:val="center"/>
        </w:trPr>
        <w:tc>
          <w:tcPr>
            <w:tcW w:w="1843" w:type="dxa"/>
          </w:tcPr>
          <w:p w:rsidR="00316DCE" w:rsidRPr="009F7C3D" w:rsidRDefault="00316DCE" w:rsidP="00316DCE">
            <w:pPr>
              <w:contextualSpacing/>
              <w:jc w:val="center"/>
              <w:rPr>
                <w:b/>
                <w:bCs/>
                <w:sz w:val="24"/>
                <w:szCs w:val="24"/>
              </w:rPr>
            </w:pPr>
            <w:r w:rsidRPr="009F7C3D">
              <w:rPr>
                <w:b/>
                <w:bCs/>
                <w:sz w:val="24"/>
                <w:szCs w:val="24"/>
              </w:rPr>
              <w:t>CO / BL</w:t>
            </w:r>
          </w:p>
        </w:tc>
        <w:tc>
          <w:tcPr>
            <w:tcW w:w="1134" w:type="dxa"/>
          </w:tcPr>
          <w:p w:rsidR="00316DCE" w:rsidRPr="009F7C3D" w:rsidRDefault="00316DCE" w:rsidP="00316DCE">
            <w:pPr>
              <w:contextualSpacing/>
              <w:jc w:val="center"/>
              <w:rPr>
                <w:b/>
                <w:sz w:val="24"/>
                <w:szCs w:val="24"/>
              </w:rPr>
            </w:pPr>
            <w:r w:rsidRPr="009F7C3D">
              <w:rPr>
                <w:b/>
                <w:sz w:val="24"/>
                <w:szCs w:val="24"/>
              </w:rPr>
              <w:t>R</w:t>
            </w:r>
          </w:p>
        </w:tc>
        <w:tc>
          <w:tcPr>
            <w:tcW w:w="1418" w:type="dxa"/>
          </w:tcPr>
          <w:p w:rsidR="00316DCE" w:rsidRPr="009F7C3D" w:rsidRDefault="00316DCE" w:rsidP="00316DCE">
            <w:pPr>
              <w:contextualSpacing/>
              <w:jc w:val="center"/>
              <w:rPr>
                <w:b/>
                <w:sz w:val="24"/>
                <w:szCs w:val="24"/>
              </w:rPr>
            </w:pPr>
            <w:r w:rsidRPr="009F7C3D">
              <w:rPr>
                <w:b/>
                <w:sz w:val="24"/>
                <w:szCs w:val="24"/>
              </w:rPr>
              <w:t>U</w:t>
            </w:r>
          </w:p>
        </w:tc>
        <w:tc>
          <w:tcPr>
            <w:tcW w:w="992" w:type="dxa"/>
          </w:tcPr>
          <w:p w:rsidR="00316DCE" w:rsidRPr="009F7C3D" w:rsidRDefault="00316DCE" w:rsidP="00316DCE">
            <w:pPr>
              <w:contextualSpacing/>
              <w:jc w:val="center"/>
              <w:rPr>
                <w:b/>
                <w:sz w:val="24"/>
                <w:szCs w:val="24"/>
              </w:rPr>
            </w:pPr>
            <w:r w:rsidRPr="009F7C3D">
              <w:rPr>
                <w:b/>
                <w:sz w:val="24"/>
                <w:szCs w:val="24"/>
              </w:rPr>
              <w:t>A</w:t>
            </w:r>
          </w:p>
        </w:tc>
        <w:tc>
          <w:tcPr>
            <w:tcW w:w="1276" w:type="dxa"/>
          </w:tcPr>
          <w:p w:rsidR="00316DCE" w:rsidRPr="009F7C3D" w:rsidRDefault="00316DCE" w:rsidP="00316DCE">
            <w:pPr>
              <w:contextualSpacing/>
              <w:jc w:val="center"/>
              <w:rPr>
                <w:b/>
                <w:sz w:val="24"/>
                <w:szCs w:val="24"/>
              </w:rPr>
            </w:pPr>
            <w:r w:rsidRPr="009F7C3D">
              <w:rPr>
                <w:b/>
                <w:sz w:val="24"/>
                <w:szCs w:val="24"/>
              </w:rPr>
              <w:t>An</w:t>
            </w:r>
          </w:p>
        </w:tc>
        <w:tc>
          <w:tcPr>
            <w:tcW w:w="992" w:type="dxa"/>
          </w:tcPr>
          <w:p w:rsidR="00316DCE" w:rsidRPr="009F7C3D" w:rsidRDefault="00316DCE" w:rsidP="00316DCE">
            <w:pPr>
              <w:contextualSpacing/>
              <w:jc w:val="center"/>
              <w:rPr>
                <w:b/>
                <w:sz w:val="24"/>
                <w:szCs w:val="24"/>
              </w:rPr>
            </w:pPr>
            <w:r w:rsidRPr="009F7C3D">
              <w:rPr>
                <w:b/>
                <w:sz w:val="24"/>
                <w:szCs w:val="24"/>
              </w:rPr>
              <w:t>E</w:t>
            </w:r>
          </w:p>
        </w:tc>
        <w:tc>
          <w:tcPr>
            <w:tcW w:w="871" w:type="dxa"/>
          </w:tcPr>
          <w:p w:rsidR="00316DCE" w:rsidRPr="009F7C3D" w:rsidRDefault="00316DCE" w:rsidP="00316DCE">
            <w:pPr>
              <w:contextualSpacing/>
              <w:jc w:val="center"/>
              <w:rPr>
                <w:b/>
                <w:sz w:val="24"/>
                <w:szCs w:val="24"/>
              </w:rPr>
            </w:pPr>
            <w:r w:rsidRPr="009F7C3D">
              <w:rPr>
                <w:b/>
                <w:sz w:val="24"/>
                <w:szCs w:val="24"/>
              </w:rPr>
              <w:t>C</w:t>
            </w:r>
          </w:p>
        </w:tc>
        <w:tc>
          <w:tcPr>
            <w:tcW w:w="2106" w:type="dxa"/>
          </w:tcPr>
          <w:p w:rsidR="00316DCE" w:rsidRPr="009F7C3D" w:rsidRDefault="00316DCE" w:rsidP="00316DCE">
            <w:pPr>
              <w:contextualSpacing/>
              <w:jc w:val="center"/>
              <w:rPr>
                <w:b/>
                <w:sz w:val="24"/>
                <w:szCs w:val="24"/>
              </w:rPr>
            </w:pPr>
            <w:r w:rsidRPr="009F7C3D">
              <w:rPr>
                <w:b/>
                <w:sz w:val="24"/>
                <w:szCs w:val="24"/>
              </w:rPr>
              <w:t>Total</w:t>
            </w:r>
          </w:p>
        </w:tc>
      </w:tr>
      <w:tr w:rsidR="00316DCE" w:rsidRPr="009F7C3D" w:rsidTr="00316DCE">
        <w:trPr>
          <w:jc w:val="center"/>
        </w:trPr>
        <w:tc>
          <w:tcPr>
            <w:tcW w:w="1843" w:type="dxa"/>
          </w:tcPr>
          <w:p w:rsidR="00316DCE" w:rsidRPr="009F7C3D" w:rsidRDefault="00316DCE" w:rsidP="00316DCE">
            <w:pPr>
              <w:contextualSpacing/>
              <w:jc w:val="center"/>
              <w:rPr>
                <w:sz w:val="24"/>
                <w:szCs w:val="24"/>
              </w:rPr>
            </w:pPr>
            <w:r w:rsidRPr="009F7C3D">
              <w:rPr>
                <w:sz w:val="24"/>
                <w:szCs w:val="24"/>
              </w:rPr>
              <w:t>CO1</w:t>
            </w:r>
          </w:p>
        </w:tc>
        <w:tc>
          <w:tcPr>
            <w:tcW w:w="1134" w:type="dxa"/>
          </w:tcPr>
          <w:p w:rsidR="00316DCE" w:rsidRPr="009F7C3D" w:rsidRDefault="00316DCE" w:rsidP="00316DCE">
            <w:pPr>
              <w:contextualSpacing/>
              <w:jc w:val="center"/>
              <w:rPr>
                <w:sz w:val="24"/>
                <w:szCs w:val="24"/>
              </w:rPr>
            </w:pPr>
          </w:p>
        </w:tc>
        <w:tc>
          <w:tcPr>
            <w:tcW w:w="1418" w:type="dxa"/>
          </w:tcPr>
          <w:p w:rsidR="00316DCE" w:rsidRPr="009F7C3D" w:rsidRDefault="00316DCE" w:rsidP="00316DCE">
            <w:pPr>
              <w:contextualSpacing/>
              <w:jc w:val="center"/>
              <w:rPr>
                <w:sz w:val="24"/>
                <w:szCs w:val="24"/>
              </w:rPr>
            </w:pPr>
          </w:p>
        </w:tc>
        <w:tc>
          <w:tcPr>
            <w:tcW w:w="992" w:type="dxa"/>
          </w:tcPr>
          <w:p w:rsidR="00316DCE" w:rsidRPr="009F7C3D" w:rsidRDefault="00316DCE" w:rsidP="00316DCE">
            <w:pPr>
              <w:contextualSpacing/>
              <w:jc w:val="center"/>
              <w:rPr>
                <w:sz w:val="24"/>
                <w:szCs w:val="24"/>
              </w:rPr>
            </w:pPr>
            <w:r w:rsidRPr="009F7C3D">
              <w:rPr>
                <w:sz w:val="24"/>
                <w:szCs w:val="24"/>
              </w:rPr>
              <w:t>40</w:t>
            </w:r>
          </w:p>
        </w:tc>
        <w:tc>
          <w:tcPr>
            <w:tcW w:w="1276" w:type="dxa"/>
          </w:tcPr>
          <w:p w:rsidR="00316DCE" w:rsidRPr="009F7C3D" w:rsidRDefault="00316DCE" w:rsidP="00316DCE">
            <w:pPr>
              <w:contextualSpacing/>
              <w:jc w:val="center"/>
              <w:rPr>
                <w:sz w:val="24"/>
                <w:szCs w:val="24"/>
              </w:rPr>
            </w:pPr>
          </w:p>
        </w:tc>
        <w:tc>
          <w:tcPr>
            <w:tcW w:w="992" w:type="dxa"/>
          </w:tcPr>
          <w:p w:rsidR="00316DCE" w:rsidRPr="009F7C3D" w:rsidRDefault="00316DCE" w:rsidP="00316DCE">
            <w:pPr>
              <w:contextualSpacing/>
              <w:jc w:val="center"/>
              <w:rPr>
                <w:sz w:val="24"/>
                <w:szCs w:val="24"/>
              </w:rPr>
            </w:pPr>
          </w:p>
        </w:tc>
        <w:tc>
          <w:tcPr>
            <w:tcW w:w="871" w:type="dxa"/>
          </w:tcPr>
          <w:p w:rsidR="00316DCE" w:rsidRPr="009F7C3D" w:rsidRDefault="00316DCE" w:rsidP="00316DCE">
            <w:pPr>
              <w:contextualSpacing/>
              <w:jc w:val="center"/>
              <w:rPr>
                <w:sz w:val="24"/>
                <w:szCs w:val="24"/>
              </w:rPr>
            </w:pPr>
          </w:p>
        </w:tc>
        <w:tc>
          <w:tcPr>
            <w:tcW w:w="2106" w:type="dxa"/>
          </w:tcPr>
          <w:p w:rsidR="00316DCE" w:rsidRPr="009F7C3D" w:rsidRDefault="00316DCE" w:rsidP="00316DCE">
            <w:pPr>
              <w:contextualSpacing/>
              <w:jc w:val="center"/>
              <w:rPr>
                <w:sz w:val="24"/>
                <w:szCs w:val="24"/>
              </w:rPr>
            </w:pPr>
            <w:r w:rsidRPr="009F7C3D">
              <w:rPr>
                <w:sz w:val="24"/>
                <w:szCs w:val="24"/>
              </w:rPr>
              <w:t>40</w:t>
            </w:r>
          </w:p>
        </w:tc>
      </w:tr>
      <w:tr w:rsidR="00316DCE" w:rsidRPr="009F7C3D" w:rsidTr="00316DCE">
        <w:trPr>
          <w:jc w:val="center"/>
        </w:trPr>
        <w:tc>
          <w:tcPr>
            <w:tcW w:w="1843" w:type="dxa"/>
          </w:tcPr>
          <w:p w:rsidR="00316DCE" w:rsidRPr="009F7C3D" w:rsidRDefault="00316DCE" w:rsidP="00316DCE">
            <w:pPr>
              <w:contextualSpacing/>
              <w:jc w:val="center"/>
              <w:rPr>
                <w:sz w:val="24"/>
                <w:szCs w:val="24"/>
              </w:rPr>
            </w:pPr>
            <w:r w:rsidRPr="009F7C3D">
              <w:rPr>
                <w:sz w:val="24"/>
                <w:szCs w:val="24"/>
              </w:rPr>
              <w:t>CO2</w:t>
            </w:r>
          </w:p>
        </w:tc>
        <w:tc>
          <w:tcPr>
            <w:tcW w:w="1134" w:type="dxa"/>
          </w:tcPr>
          <w:p w:rsidR="00316DCE" w:rsidRPr="009F7C3D" w:rsidRDefault="00316DCE" w:rsidP="00316DCE">
            <w:pPr>
              <w:contextualSpacing/>
              <w:jc w:val="center"/>
              <w:rPr>
                <w:sz w:val="24"/>
                <w:szCs w:val="24"/>
              </w:rPr>
            </w:pPr>
          </w:p>
        </w:tc>
        <w:tc>
          <w:tcPr>
            <w:tcW w:w="1418" w:type="dxa"/>
          </w:tcPr>
          <w:p w:rsidR="00316DCE" w:rsidRPr="009F7C3D" w:rsidRDefault="00316DCE" w:rsidP="00316DCE">
            <w:pPr>
              <w:contextualSpacing/>
              <w:jc w:val="center"/>
              <w:rPr>
                <w:sz w:val="24"/>
                <w:szCs w:val="24"/>
              </w:rPr>
            </w:pPr>
          </w:p>
        </w:tc>
        <w:tc>
          <w:tcPr>
            <w:tcW w:w="992" w:type="dxa"/>
          </w:tcPr>
          <w:p w:rsidR="00316DCE" w:rsidRPr="009F7C3D" w:rsidRDefault="00316DCE" w:rsidP="00316DCE">
            <w:pPr>
              <w:contextualSpacing/>
              <w:jc w:val="center"/>
              <w:rPr>
                <w:sz w:val="24"/>
                <w:szCs w:val="24"/>
              </w:rPr>
            </w:pPr>
            <w:r w:rsidRPr="009F7C3D">
              <w:rPr>
                <w:sz w:val="24"/>
                <w:szCs w:val="24"/>
              </w:rPr>
              <w:t>20</w:t>
            </w:r>
          </w:p>
        </w:tc>
        <w:tc>
          <w:tcPr>
            <w:tcW w:w="1276" w:type="dxa"/>
          </w:tcPr>
          <w:p w:rsidR="00316DCE" w:rsidRPr="009F7C3D" w:rsidRDefault="00316DCE" w:rsidP="00316DCE">
            <w:pPr>
              <w:contextualSpacing/>
              <w:jc w:val="center"/>
              <w:rPr>
                <w:sz w:val="24"/>
                <w:szCs w:val="24"/>
              </w:rPr>
            </w:pPr>
          </w:p>
        </w:tc>
        <w:tc>
          <w:tcPr>
            <w:tcW w:w="992" w:type="dxa"/>
          </w:tcPr>
          <w:p w:rsidR="00316DCE" w:rsidRPr="009F7C3D" w:rsidRDefault="00316DCE" w:rsidP="00316DCE">
            <w:pPr>
              <w:contextualSpacing/>
              <w:jc w:val="center"/>
              <w:rPr>
                <w:sz w:val="24"/>
                <w:szCs w:val="24"/>
              </w:rPr>
            </w:pPr>
          </w:p>
        </w:tc>
        <w:tc>
          <w:tcPr>
            <w:tcW w:w="871" w:type="dxa"/>
          </w:tcPr>
          <w:p w:rsidR="00316DCE" w:rsidRPr="009F7C3D" w:rsidRDefault="00316DCE" w:rsidP="00316DCE">
            <w:pPr>
              <w:contextualSpacing/>
              <w:jc w:val="center"/>
              <w:rPr>
                <w:sz w:val="24"/>
                <w:szCs w:val="24"/>
              </w:rPr>
            </w:pPr>
          </w:p>
        </w:tc>
        <w:tc>
          <w:tcPr>
            <w:tcW w:w="2106" w:type="dxa"/>
          </w:tcPr>
          <w:p w:rsidR="00316DCE" w:rsidRPr="009F7C3D" w:rsidRDefault="00316DCE" w:rsidP="00316DCE">
            <w:pPr>
              <w:contextualSpacing/>
              <w:jc w:val="center"/>
              <w:rPr>
                <w:sz w:val="24"/>
                <w:szCs w:val="24"/>
              </w:rPr>
            </w:pPr>
            <w:r w:rsidRPr="009F7C3D">
              <w:rPr>
                <w:sz w:val="24"/>
                <w:szCs w:val="24"/>
              </w:rPr>
              <w:t>20</w:t>
            </w:r>
          </w:p>
        </w:tc>
      </w:tr>
      <w:tr w:rsidR="00316DCE" w:rsidRPr="009F7C3D" w:rsidTr="00316DCE">
        <w:trPr>
          <w:jc w:val="center"/>
        </w:trPr>
        <w:tc>
          <w:tcPr>
            <w:tcW w:w="1843" w:type="dxa"/>
          </w:tcPr>
          <w:p w:rsidR="00316DCE" w:rsidRPr="009F7C3D" w:rsidRDefault="00316DCE" w:rsidP="00316DCE">
            <w:pPr>
              <w:contextualSpacing/>
              <w:jc w:val="center"/>
              <w:rPr>
                <w:sz w:val="24"/>
                <w:szCs w:val="24"/>
              </w:rPr>
            </w:pPr>
            <w:r w:rsidRPr="009F7C3D">
              <w:rPr>
                <w:sz w:val="24"/>
                <w:szCs w:val="24"/>
              </w:rPr>
              <w:t>CO3</w:t>
            </w:r>
          </w:p>
        </w:tc>
        <w:tc>
          <w:tcPr>
            <w:tcW w:w="1134" w:type="dxa"/>
          </w:tcPr>
          <w:p w:rsidR="00316DCE" w:rsidRPr="009F7C3D" w:rsidRDefault="00316DCE" w:rsidP="00316DCE">
            <w:pPr>
              <w:contextualSpacing/>
              <w:jc w:val="center"/>
              <w:rPr>
                <w:sz w:val="24"/>
                <w:szCs w:val="24"/>
              </w:rPr>
            </w:pPr>
          </w:p>
        </w:tc>
        <w:tc>
          <w:tcPr>
            <w:tcW w:w="1418" w:type="dxa"/>
          </w:tcPr>
          <w:p w:rsidR="00316DCE" w:rsidRPr="009F7C3D" w:rsidRDefault="00316DCE" w:rsidP="00316DCE">
            <w:pPr>
              <w:contextualSpacing/>
              <w:jc w:val="center"/>
              <w:rPr>
                <w:sz w:val="24"/>
                <w:szCs w:val="24"/>
              </w:rPr>
            </w:pPr>
          </w:p>
        </w:tc>
        <w:tc>
          <w:tcPr>
            <w:tcW w:w="992" w:type="dxa"/>
          </w:tcPr>
          <w:p w:rsidR="00316DCE" w:rsidRPr="009F7C3D" w:rsidRDefault="00316DCE" w:rsidP="00316DCE">
            <w:pPr>
              <w:contextualSpacing/>
              <w:jc w:val="center"/>
              <w:rPr>
                <w:sz w:val="24"/>
                <w:szCs w:val="24"/>
              </w:rPr>
            </w:pPr>
            <w:r w:rsidRPr="009F7C3D">
              <w:rPr>
                <w:sz w:val="24"/>
                <w:szCs w:val="24"/>
              </w:rPr>
              <w:t>20</w:t>
            </w:r>
          </w:p>
        </w:tc>
        <w:tc>
          <w:tcPr>
            <w:tcW w:w="1276" w:type="dxa"/>
          </w:tcPr>
          <w:p w:rsidR="00316DCE" w:rsidRPr="009F7C3D" w:rsidRDefault="00316DCE" w:rsidP="00316DCE">
            <w:pPr>
              <w:contextualSpacing/>
              <w:jc w:val="center"/>
              <w:rPr>
                <w:sz w:val="24"/>
                <w:szCs w:val="24"/>
              </w:rPr>
            </w:pPr>
          </w:p>
        </w:tc>
        <w:tc>
          <w:tcPr>
            <w:tcW w:w="992" w:type="dxa"/>
          </w:tcPr>
          <w:p w:rsidR="00316DCE" w:rsidRPr="009F7C3D" w:rsidRDefault="00316DCE" w:rsidP="00316DCE">
            <w:pPr>
              <w:contextualSpacing/>
              <w:jc w:val="center"/>
              <w:rPr>
                <w:sz w:val="24"/>
                <w:szCs w:val="24"/>
              </w:rPr>
            </w:pPr>
          </w:p>
        </w:tc>
        <w:tc>
          <w:tcPr>
            <w:tcW w:w="871" w:type="dxa"/>
          </w:tcPr>
          <w:p w:rsidR="00316DCE" w:rsidRPr="009F7C3D" w:rsidRDefault="00316DCE" w:rsidP="00316DCE">
            <w:pPr>
              <w:contextualSpacing/>
              <w:jc w:val="center"/>
              <w:rPr>
                <w:sz w:val="24"/>
                <w:szCs w:val="24"/>
              </w:rPr>
            </w:pPr>
          </w:p>
        </w:tc>
        <w:tc>
          <w:tcPr>
            <w:tcW w:w="2106" w:type="dxa"/>
          </w:tcPr>
          <w:p w:rsidR="00316DCE" w:rsidRPr="009F7C3D" w:rsidRDefault="00316DCE" w:rsidP="00316DCE">
            <w:pPr>
              <w:contextualSpacing/>
              <w:jc w:val="center"/>
              <w:rPr>
                <w:sz w:val="24"/>
                <w:szCs w:val="24"/>
              </w:rPr>
            </w:pPr>
            <w:r w:rsidRPr="009F7C3D">
              <w:rPr>
                <w:sz w:val="24"/>
                <w:szCs w:val="24"/>
              </w:rPr>
              <w:t>20</w:t>
            </w:r>
          </w:p>
        </w:tc>
      </w:tr>
      <w:tr w:rsidR="00316DCE" w:rsidRPr="009F7C3D" w:rsidTr="00316DCE">
        <w:trPr>
          <w:jc w:val="center"/>
        </w:trPr>
        <w:tc>
          <w:tcPr>
            <w:tcW w:w="1843" w:type="dxa"/>
          </w:tcPr>
          <w:p w:rsidR="00316DCE" w:rsidRPr="009F7C3D" w:rsidRDefault="00316DCE" w:rsidP="00316DCE">
            <w:pPr>
              <w:contextualSpacing/>
              <w:jc w:val="center"/>
              <w:rPr>
                <w:sz w:val="24"/>
                <w:szCs w:val="24"/>
              </w:rPr>
            </w:pPr>
            <w:r w:rsidRPr="009F7C3D">
              <w:rPr>
                <w:sz w:val="24"/>
                <w:szCs w:val="24"/>
              </w:rPr>
              <w:t>CO4</w:t>
            </w:r>
          </w:p>
        </w:tc>
        <w:tc>
          <w:tcPr>
            <w:tcW w:w="1134" w:type="dxa"/>
          </w:tcPr>
          <w:p w:rsidR="00316DCE" w:rsidRPr="009F7C3D" w:rsidRDefault="00316DCE" w:rsidP="00316DCE">
            <w:pPr>
              <w:contextualSpacing/>
              <w:jc w:val="center"/>
              <w:rPr>
                <w:sz w:val="24"/>
                <w:szCs w:val="24"/>
              </w:rPr>
            </w:pPr>
          </w:p>
        </w:tc>
        <w:tc>
          <w:tcPr>
            <w:tcW w:w="1418" w:type="dxa"/>
          </w:tcPr>
          <w:p w:rsidR="00316DCE" w:rsidRPr="009F7C3D" w:rsidRDefault="00316DCE" w:rsidP="00316DCE">
            <w:pPr>
              <w:contextualSpacing/>
              <w:jc w:val="center"/>
              <w:rPr>
                <w:sz w:val="24"/>
                <w:szCs w:val="24"/>
              </w:rPr>
            </w:pPr>
          </w:p>
        </w:tc>
        <w:tc>
          <w:tcPr>
            <w:tcW w:w="992" w:type="dxa"/>
          </w:tcPr>
          <w:p w:rsidR="00316DCE" w:rsidRPr="009F7C3D" w:rsidRDefault="00316DCE" w:rsidP="00316DCE">
            <w:pPr>
              <w:contextualSpacing/>
              <w:jc w:val="center"/>
              <w:rPr>
                <w:sz w:val="24"/>
                <w:szCs w:val="24"/>
              </w:rPr>
            </w:pPr>
          </w:p>
        </w:tc>
        <w:tc>
          <w:tcPr>
            <w:tcW w:w="1276" w:type="dxa"/>
          </w:tcPr>
          <w:p w:rsidR="00316DCE" w:rsidRPr="009F7C3D" w:rsidRDefault="00316DCE" w:rsidP="00316DCE">
            <w:pPr>
              <w:contextualSpacing/>
              <w:jc w:val="center"/>
              <w:rPr>
                <w:sz w:val="24"/>
                <w:szCs w:val="24"/>
              </w:rPr>
            </w:pPr>
            <w:r w:rsidRPr="009F7C3D">
              <w:rPr>
                <w:sz w:val="24"/>
                <w:szCs w:val="24"/>
              </w:rPr>
              <w:t>20</w:t>
            </w:r>
          </w:p>
        </w:tc>
        <w:tc>
          <w:tcPr>
            <w:tcW w:w="992" w:type="dxa"/>
          </w:tcPr>
          <w:p w:rsidR="00316DCE" w:rsidRPr="009F7C3D" w:rsidRDefault="00316DCE" w:rsidP="00316DCE">
            <w:pPr>
              <w:contextualSpacing/>
              <w:jc w:val="center"/>
              <w:rPr>
                <w:sz w:val="24"/>
                <w:szCs w:val="24"/>
              </w:rPr>
            </w:pPr>
          </w:p>
        </w:tc>
        <w:tc>
          <w:tcPr>
            <w:tcW w:w="871" w:type="dxa"/>
          </w:tcPr>
          <w:p w:rsidR="00316DCE" w:rsidRPr="009F7C3D" w:rsidRDefault="00316DCE" w:rsidP="00316DCE">
            <w:pPr>
              <w:contextualSpacing/>
              <w:jc w:val="center"/>
              <w:rPr>
                <w:sz w:val="24"/>
                <w:szCs w:val="24"/>
              </w:rPr>
            </w:pPr>
          </w:p>
        </w:tc>
        <w:tc>
          <w:tcPr>
            <w:tcW w:w="2106" w:type="dxa"/>
          </w:tcPr>
          <w:p w:rsidR="00316DCE" w:rsidRPr="009F7C3D" w:rsidRDefault="00316DCE" w:rsidP="00316DCE">
            <w:pPr>
              <w:contextualSpacing/>
              <w:jc w:val="center"/>
              <w:rPr>
                <w:sz w:val="24"/>
                <w:szCs w:val="24"/>
              </w:rPr>
            </w:pPr>
            <w:r w:rsidRPr="009F7C3D">
              <w:rPr>
                <w:sz w:val="24"/>
                <w:szCs w:val="24"/>
              </w:rPr>
              <w:t>20</w:t>
            </w:r>
          </w:p>
        </w:tc>
      </w:tr>
      <w:tr w:rsidR="00316DCE" w:rsidRPr="009F7C3D" w:rsidTr="00316DCE">
        <w:trPr>
          <w:jc w:val="center"/>
        </w:trPr>
        <w:tc>
          <w:tcPr>
            <w:tcW w:w="1843" w:type="dxa"/>
          </w:tcPr>
          <w:p w:rsidR="00316DCE" w:rsidRPr="009F7C3D" w:rsidRDefault="00316DCE" w:rsidP="00316DCE">
            <w:pPr>
              <w:contextualSpacing/>
              <w:jc w:val="center"/>
              <w:rPr>
                <w:sz w:val="24"/>
                <w:szCs w:val="24"/>
              </w:rPr>
            </w:pPr>
            <w:r w:rsidRPr="009F7C3D">
              <w:rPr>
                <w:sz w:val="24"/>
                <w:szCs w:val="24"/>
              </w:rPr>
              <w:t>CO5</w:t>
            </w:r>
          </w:p>
        </w:tc>
        <w:tc>
          <w:tcPr>
            <w:tcW w:w="1134" w:type="dxa"/>
          </w:tcPr>
          <w:p w:rsidR="00316DCE" w:rsidRPr="009F7C3D" w:rsidRDefault="00316DCE" w:rsidP="00316DCE">
            <w:pPr>
              <w:contextualSpacing/>
              <w:jc w:val="center"/>
              <w:rPr>
                <w:sz w:val="24"/>
                <w:szCs w:val="24"/>
              </w:rPr>
            </w:pPr>
          </w:p>
        </w:tc>
        <w:tc>
          <w:tcPr>
            <w:tcW w:w="1418" w:type="dxa"/>
          </w:tcPr>
          <w:p w:rsidR="00316DCE" w:rsidRPr="009F7C3D" w:rsidRDefault="00316DCE" w:rsidP="00316DCE">
            <w:pPr>
              <w:contextualSpacing/>
              <w:jc w:val="center"/>
              <w:rPr>
                <w:sz w:val="24"/>
                <w:szCs w:val="24"/>
              </w:rPr>
            </w:pPr>
          </w:p>
        </w:tc>
        <w:tc>
          <w:tcPr>
            <w:tcW w:w="992" w:type="dxa"/>
          </w:tcPr>
          <w:p w:rsidR="00316DCE" w:rsidRPr="009F7C3D" w:rsidRDefault="00316DCE" w:rsidP="00316DCE">
            <w:pPr>
              <w:contextualSpacing/>
              <w:jc w:val="center"/>
              <w:rPr>
                <w:sz w:val="24"/>
                <w:szCs w:val="24"/>
              </w:rPr>
            </w:pPr>
          </w:p>
        </w:tc>
        <w:tc>
          <w:tcPr>
            <w:tcW w:w="1276" w:type="dxa"/>
          </w:tcPr>
          <w:p w:rsidR="00316DCE" w:rsidRPr="009F7C3D" w:rsidRDefault="00316DCE" w:rsidP="00316DCE">
            <w:pPr>
              <w:contextualSpacing/>
              <w:jc w:val="center"/>
              <w:rPr>
                <w:sz w:val="24"/>
                <w:szCs w:val="24"/>
              </w:rPr>
            </w:pPr>
            <w:r w:rsidRPr="009F7C3D">
              <w:rPr>
                <w:sz w:val="24"/>
                <w:szCs w:val="24"/>
              </w:rPr>
              <w:t>40</w:t>
            </w:r>
          </w:p>
        </w:tc>
        <w:tc>
          <w:tcPr>
            <w:tcW w:w="992" w:type="dxa"/>
          </w:tcPr>
          <w:p w:rsidR="00316DCE" w:rsidRPr="009F7C3D" w:rsidRDefault="00316DCE" w:rsidP="00316DCE">
            <w:pPr>
              <w:contextualSpacing/>
              <w:jc w:val="center"/>
              <w:rPr>
                <w:sz w:val="24"/>
                <w:szCs w:val="24"/>
              </w:rPr>
            </w:pPr>
          </w:p>
        </w:tc>
        <w:tc>
          <w:tcPr>
            <w:tcW w:w="871" w:type="dxa"/>
          </w:tcPr>
          <w:p w:rsidR="00316DCE" w:rsidRPr="009F7C3D" w:rsidRDefault="00316DCE" w:rsidP="00316DCE">
            <w:pPr>
              <w:contextualSpacing/>
              <w:jc w:val="center"/>
              <w:rPr>
                <w:sz w:val="24"/>
                <w:szCs w:val="24"/>
              </w:rPr>
            </w:pPr>
          </w:p>
        </w:tc>
        <w:tc>
          <w:tcPr>
            <w:tcW w:w="2106" w:type="dxa"/>
          </w:tcPr>
          <w:p w:rsidR="00316DCE" w:rsidRPr="009F7C3D" w:rsidRDefault="00316DCE" w:rsidP="00316DCE">
            <w:pPr>
              <w:contextualSpacing/>
              <w:jc w:val="center"/>
              <w:rPr>
                <w:sz w:val="24"/>
                <w:szCs w:val="24"/>
              </w:rPr>
            </w:pPr>
            <w:r w:rsidRPr="009F7C3D">
              <w:rPr>
                <w:sz w:val="24"/>
                <w:szCs w:val="24"/>
              </w:rPr>
              <w:t>40</w:t>
            </w:r>
          </w:p>
        </w:tc>
      </w:tr>
      <w:tr w:rsidR="00316DCE" w:rsidRPr="009F7C3D" w:rsidTr="00316DCE">
        <w:trPr>
          <w:jc w:val="center"/>
        </w:trPr>
        <w:tc>
          <w:tcPr>
            <w:tcW w:w="1843" w:type="dxa"/>
          </w:tcPr>
          <w:p w:rsidR="00316DCE" w:rsidRPr="009F7C3D" w:rsidRDefault="00316DCE" w:rsidP="00316DCE">
            <w:pPr>
              <w:contextualSpacing/>
              <w:jc w:val="center"/>
              <w:rPr>
                <w:sz w:val="24"/>
                <w:szCs w:val="24"/>
              </w:rPr>
            </w:pPr>
            <w:r w:rsidRPr="009F7C3D">
              <w:rPr>
                <w:sz w:val="24"/>
                <w:szCs w:val="24"/>
              </w:rPr>
              <w:t>CO6</w:t>
            </w:r>
          </w:p>
        </w:tc>
        <w:tc>
          <w:tcPr>
            <w:tcW w:w="1134" w:type="dxa"/>
          </w:tcPr>
          <w:p w:rsidR="00316DCE" w:rsidRPr="009F7C3D" w:rsidRDefault="00316DCE" w:rsidP="00316DCE">
            <w:pPr>
              <w:contextualSpacing/>
              <w:jc w:val="center"/>
              <w:rPr>
                <w:sz w:val="24"/>
                <w:szCs w:val="24"/>
              </w:rPr>
            </w:pPr>
          </w:p>
        </w:tc>
        <w:tc>
          <w:tcPr>
            <w:tcW w:w="1418" w:type="dxa"/>
          </w:tcPr>
          <w:p w:rsidR="00316DCE" w:rsidRPr="009F7C3D" w:rsidRDefault="00316DCE" w:rsidP="00316DCE">
            <w:pPr>
              <w:contextualSpacing/>
              <w:jc w:val="center"/>
              <w:rPr>
                <w:sz w:val="24"/>
                <w:szCs w:val="24"/>
              </w:rPr>
            </w:pPr>
          </w:p>
        </w:tc>
        <w:tc>
          <w:tcPr>
            <w:tcW w:w="992" w:type="dxa"/>
          </w:tcPr>
          <w:p w:rsidR="00316DCE" w:rsidRPr="009F7C3D" w:rsidRDefault="00316DCE" w:rsidP="00316DCE">
            <w:pPr>
              <w:contextualSpacing/>
              <w:jc w:val="center"/>
              <w:rPr>
                <w:sz w:val="24"/>
                <w:szCs w:val="24"/>
              </w:rPr>
            </w:pPr>
          </w:p>
        </w:tc>
        <w:tc>
          <w:tcPr>
            <w:tcW w:w="1276" w:type="dxa"/>
          </w:tcPr>
          <w:p w:rsidR="00316DCE" w:rsidRPr="009F7C3D" w:rsidRDefault="00316DCE" w:rsidP="00316DCE">
            <w:pPr>
              <w:contextualSpacing/>
              <w:jc w:val="center"/>
              <w:rPr>
                <w:sz w:val="24"/>
                <w:szCs w:val="24"/>
              </w:rPr>
            </w:pPr>
            <w:r w:rsidRPr="009F7C3D">
              <w:rPr>
                <w:sz w:val="24"/>
                <w:szCs w:val="24"/>
              </w:rPr>
              <w:t>40</w:t>
            </w:r>
          </w:p>
        </w:tc>
        <w:tc>
          <w:tcPr>
            <w:tcW w:w="992" w:type="dxa"/>
          </w:tcPr>
          <w:p w:rsidR="00316DCE" w:rsidRPr="009F7C3D" w:rsidRDefault="00316DCE" w:rsidP="00316DCE">
            <w:pPr>
              <w:contextualSpacing/>
              <w:jc w:val="center"/>
              <w:rPr>
                <w:sz w:val="24"/>
                <w:szCs w:val="24"/>
              </w:rPr>
            </w:pPr>
          </w:p>
        </w:tc>
        <w:tc>
          <w:tcPr>
            <w:tcW w:w="871" w:type="dxa"/>
          </w:tcPr>
          <w:p w:rsidR="00316DCE" w:rsidRPr="009F7C3D" w:rsidRDefault="00316DCE" w:rsidP="00316DCE">
            <w:pPr>
              <w:contextualSpacing/>
              <w:jc w:val="center"/>
              <w:rPr>
                <w:sz w:val="24"/>
                <w:szCs w:val="24"/>
              </w:rPr>
            </w:pPr>
          </w:p>
        </w:tc>
        <w:tc>
          <w:tcPr>
            <w:tcW w:w="2106" w:type="dxa"/>
          </w:tcPr>
          <w:p w:rsidR="00316DCE" w:rsidRPr="009F7C3D" w:rsidRDefault="00316DCE" w:rsidP="00316DCE">
            <w:pPr>
              <w:contextualSpacing/>
              <w:jc w:val="center"/>
              <w:rPr>
                <w:sz w:val="24"/>
                <w:szCs w:val="24"/>
              </w:rPr>
            </w:pPr>
            <w:r w:rsidRPr="009F7C3D">
              <w:rPr>
                <w:sz w:val="24"/>
                <w:szCs w:val="24"/>
              </w:rPr>
              <w:t>40</w:t>
            </w:r>
          </w:p>
        </w:tc>
      </w:tr>
      <w:tr w:rsidR="00316DCE" w:rsidRPr="009F7C3D" w:rsidTr="00316DCE">
        <w:trPr>
          <w:jc w:val="center"/>
        </w:trPr>
        <w:tc>
          <w:tcPr>
            <w:tcW w:w="8526" w:type="dxa"/>
            <w:gridSpan w:val="7"/>
          </w:tcPr>
          <w:p w:rsidR="00316DCE" w:rsidRPr="009F7C3D" w:rsidRDefault="00316DCE" w:rsidP="00316DCE">
            <w:pPr>
              <w:contextualSpacing/>
              <w:rPr>
                <w:sz w:val="24"/>
                <w:szCs w:val="24"/>
              </w:rPr>
            </w:pPr>
          </w:p>
        </w:tc>
        <w:tc>
          <w:tcPr>
            <w:tcW w:w="2106" w:type="dxa"/>
          </w:tcPr>
          <w:p w:rsidR="00316DCE" w:rsidRPr="009F7C3D" w:rsidRDefault="00316DCE" w:rsidP="00316DCE">
            <w:pPr>
              <w:contextualSpacing/>
              <w:jc w:val="center"/>
              <w:rPr>
                <w:b/>
                <w:sz w:val="24"/>
                <w:szCs w:val="24"/>
              </w:rPr>
            </w:pPr>
            <w:r w:rsidRPr="009F7C3D">
              <w:rPr>
                <w:b/>
                <w:sz w:val="24"/>
                <w:szCs w:val="24"/>
              </w:rPr>
              <w:t>180</w:t>
            </w:r>
          </w:p>
        </w:tc>
      </w:tr>
    </w:tbl>
    <w:p w:rsidR="00316DCE" w:rsidRPr="009F7C3D" w:rsidRDefault="00316DCE" w:rsidP="00316DCE">
      <w:pPr>
        <w:tabs>
          <w:tab w:val="left" w:pos="3285"/>
        </w:tabs>
      </w:pPr>
    </w:p>
    <w:p w:rsidR="00316DCE" w:rsidRPr="006309E3" w:rsidRDefault="00316DCE" w:rsidP="00316DCE">
      <w:pPr>
        <w:jc w:val="center"/>
        <w:rPr>
          <w:bCs/>
          <w:noProof/>
        </w:rPr>
      </w:pPr>
      <w:r w:rsidRPr="006309E3">
        <w:rPr>
          <w:noProof/>
          <w:lang w:val="en-IN" w:eastAsia="en-IN" w:bidi="ta-IN"/>
        </w:rPr>
        <w:lastRenderedPageBreak/>
        <w:drawing>
          <wp:inline distT="0" distB="0" distL="0" distR="0">
            <wp:extent cx="5730875" cy="701675"/>
            <wp:effectExtent l="0" t="0" r="3175" b="3175"/>
            <wp:docPr id="1147547115" name="Picture 114754711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316DCE" w:rsidRPr="006309E3" w:rsidRDefault="00316DCE" w:rsidP="00316DCE">
      <w:pPr>
        <w:jc w:val="center"/>
        <w:rPr>
          <w:b/>
          <w:bCs/>
        </w:rPr>
      </w:pPr>
    </w:p>
    <w:p w:rsidR="00316DCE" w:rsidRDefault="00316DCE" w:rsidP="00316DCE">
      <w:pPr>
        <w:jc w:val="center"/>
        <w:rPr>
          <w:b/>
          <w:bCs/>
        </w:rPr>
      </w:pPr>
      <w:r w:rsidRPr="006309E3">
        <w:rPr>
          <w:b/>
          <w:bCs/>
        </w:rPr>
        <w:t>END SEMESTER EXAMINATION – APRIL / MAY 2024</w:t>
      </w:r>
    </w:p>
    <w:p w:rsidR="00316DCE" w:rsidRPr="006309E3" w:rsidRDefault="00316DCE" w:rsidP="00316DCE">
      <w:pPr>
        <w:jc w:val="center"/>
        <w:rPr>
          <w:b/>
          <w:bCs/>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6"/>
        <w:gridCol w:w="6885"/>
        <w:gridCol w:w="1520"/>
        <w:gridCol w:w="670"/>
      </w:tblGrid>
      <w:tr w:rsidR="00316DCE" w:rsidRPr="006309E3" w:rsidTr="00316DCE">
        <w:trPr>
          <w:trHeight w:val="397"/>
          <w:jc w:val="center"/>
        </w:trPr>
        <w:tc>
          <w:tcPr>
            <w:tcW w:w="1566" w:type="dxa"/>
            <w:vAlign w:val="center"/>
          </w:tcPr>
          <w:p w:rsidR="00316DCE" w:rsidRPr="006309E3" w:rsidRDefault="00316DCE">
            <w:pPr>
              <w:pStyle w:val="Title"/>
              <w:jc w:val="left"/>
              <w:rPr>
                <w:b/>
                <w:szCs w:val="24"/>
              </w:rPr>
            </w:pPr>
            <w:r w:rsidRPr="006309E3">
              <w:rPr>
                <w:b/>
                <w:szCs w:val="24"/>
              </w:rPr>
              <w:t xml:space="preserve">Course Code      </w:t>
            </w:r>
          </w:p>
        </w:tc>
        <w:tc>
          <w:tcPr>
            <w:tcW w:w="6885" w:type="dxa"/>
            <w:vAlign w:val="center"/>
          </w:tcPr>
          <w:p w:rsidR="00316DCE" w:rsidRPr="006309E3" w:rsidRDefault="00316DCE">
            <w:pPr>
              <w:pStyle w:val="Title"/>
              <w:jc w:val="left"/>
              <w:rPr>
                <w:b/>
                <w:szCs w:val="24"/>
              </w:rPr>
            </w:pPr>
            <w:r w:rsidRPr="006309E3">
              <w:rPr>
                <w:b/>
                <w:szCs w:val="24"/>
              </w:rPr>
              <w:t>20MA2018</w:t>
            </w:r>
          </w:p>
        </w:tc>
        <w:tc>
          <w:tcPr>
            <w:tcW w:w="1520" w:type="dxa"/>
            <w:vAlign w:val="center"/>
          </w:tcPr>
          <w:p w:rsidR="00316DCE" w:rsidRPr="006309E3" w:rsidRDefault="00316DCE">
            <w:pPr>
              <w:pStyle w:val="Title"/>
              <w:ind w:left="-468" w:firstLine="468"/>
              <w:jc w:val="left"/>
              <w:rPr>
                <w:szCs w:val="24"/>
              </w:rPr>
            </w:pPr>
            <w:r w:rsidRPr="006309E3">
              <w:rPr>
                <w:b/>
                <w:bCs/>
                <w:szCs w:val="24"/>
              </w:rPr>
              <w:t xml:space="preserve">Duration       </w:t>
            </w:r>
          </w:p>
        </w:tc>
        <w:tc>
          <w:tcPr>
            <w:tcW w:w="670" w:type="dxa"/>
            <w:vAlign w:val="center"/>
          </w:tcPr>
          <w:p w:rsidR="00316DCE" w:rsidRPr="006309E3" w:rsidRDefault="00316DCE">
            <w:pPr>
              <w:pStyle w:val="Title"/>
              <w:jc w:val="left"/>
              <w:rPr>
                <w:b/>
                <w:szCs w:val="24"/>
              </w:rPr>
            </w:pPr>
            <w:r w:rsidRPr="006309E3">
              <w:rPr>
                <w:b/>
                <w:szCs w:val="24"/>
              </w:rPr>
              <w:t>3hrs</w:t>
            </w:r>
          </w:p>
        </w:tc>
      </w:tr>
      <w:tr w:rsidR="00316DCE" w:rsidRPr="006309E3" w:rsidTr="00316DCE">
        <w:trPr>
          <w:trHeight w:val="397"/>
          <w:jc w:val="center"/>
        </w:trPr>
        <w:tc>
          <w:tcPr>
            <w:tcW w:w="1566" w:type="dxa"/>
            <w:vAlign w:val="center"/>
          </w:tcPr>
          <w:p w:rsidR="00316DCE" w:rsidRPr="006309E3" w:rsidRDefault="00316DCE">
            <w:pPr>
              <w:pStyle w:val="Title"/>
              <w:ind w:right="-160"/>
              <w:jc w:val="left"/>
              <w:rPr>
                <w:b/>
                <w:szCs w:val="24"/>
              </w:rPr>
            </w:pPr>
            <w:r w:rsidRPr="006309E3">
              <w:rPr>
                <w:b/>
                <w:szCs w:val="24"/>
              </w:rPr>
              <w:t xml:space="preserve">Course Name     </w:t>
            </w:r>
          </w:p>
        </w:tc>
        <w:tc>
          <w:tcPr>
            <w:tcW w:w="6885" w:type="dxa"/>
            <w:vAlign w:val="center"/>
          </w:tcPr>
          <w:p w:rsidR="00316DCE" w:rsidRPr="006309E3" w:rsidRDefault="00316DCE">
            <w:pPr>
              <w:pStyle w:val="Title"/>
              <w:jc w:val="left"/>
              <w:rPr>
                <w:b/>
                <w:szCs w:val="24"/>
              </w:rPr>
            </w:pPr>
            <w:r w:rsidRPr="006309E3">
              <w:rPr>
                <w:b/>
                <w:szCs w:val="24"/>
              </w:rPr>
              <w:t>FUZZY SETS AND LOGIC</w:t>
            </w:r>
          </w:p>
        </w:tc>
        <w:tc>
          <w:tcPr>
            <w:tcW w:w="1520" w:type="dxa"/>
            <w:vAlign w:val="center"/>
          </w:tcPr>
          <w:p w:rsidR="00316DCE" w:rsidRPr="006309E3" w:rsidRDefault="00316DCE">
            <w:pPr>
              <w:pStyle w:val="Title"/>
              <w:jc w:val="left"/>
              <w:rPr>
                <w:b/>
                <w:bCs/>
                <w:szCs w:val="24"/>
              </w:rPr>
            </w:pPr>
            <w:r w:rsidRPr="006309E3">
              <w:rPr>
                <w:b/>
                <w:bCs/>
                <w:szCs w:val="24"/>
              </w:rPr>
              <w:t xml:space="preserve">Max. Marks </w:t>
            </w:r>
          </w:p>
        </w:tc>
        <w:tc>
          <w:tcPr>
            <w:tcW w:w="670" w:type="dxa"/>
            <w:vAlign w:val="center"/>
          </w:tcPr>
          <w:p w:rsidR="00316DCE" w:rsidRPr="006309E3" w:rsidRDefault="00316DCE">
            <w:pPr>
              <w:pStyle w:val="Title"/>
              <w:jc w:val="left"/>
              <w:rPr>
                <w:b/>
                <w:szCs w:val="24"/>
              </w:rPr>
            </w:pPr>
            <w:r w:rsidRPr="006309E3">
              <w:rPr>
                <w:b/>
                <w:szCs w:val="24"/>
              </w:rPr>
              <w:t>100</w:t>
            </w:r>
          </w:p>
        </w:tc>
      </w:tr>
    </w:tbl>
    <w:p w:rsidR="00316DCE" w:rsidRPr="006309E3" w:rsidRDefault="00316DCE">
      <w:pPr>
        <w:contextualSpacing/>
      </w:pPr>
    </w:p>
    <w:tbl>
      <w:tblPr>
        <w:tblStyle w:val="TableGrid"/>
        <w:tblW w:w="5243" w:type="pct"/>
        <w:tblInd w:w="-306" w:type="dxa"/>
        <w:tblLayout w:type="fixed"/>
        <w:tblLook w:val="04A0" w:firstRow="1" w:lastRow="0" w:firstColumn="1" w:lastColumn="0" w:noHBand="0" w:noVBand="1"/>
      </w:tblPr>
      <w:tblGrid>
        <w:gridCol w:w="698"/>
        <w:gridCol w:w="425"/>
        <w:gridCol w:w="7938"/>
        <w:gridCol w:w="709"/>
        <w:gridCol w:w="622"/>
        <w:gridCol w:w="512"/>
      </w:tblGrid>
      <w:tr w:rsidR="00316DCE" w:rsidRPr="006309E3" w:rsidTr="00316DCE">
        <w:trPr>
          <w:trHeight w:val="549"/>
        </w:trPr>
        <w:tc>
          <w:tcPr>
            <w:tcW w:w="320" w:type="pct"/>
            <w:vAlign w:val="center"/>
          </w:tcPr>
          <w:p w:rsidR="00316DCE" w:rsidRPr="006309E3" w:rsidRDefault="00316DCE">
            <w:pPr>
              <w:contextualSpacing/>
              <w:jc w:val="center"/>
              <w:rPr>
                <w:b/>
              </w:rPr>
            </w:pPr>
            <w:r w:rsidRPr="006309E3">
              <w:rPr>
                <w:b/>
              </w:rPr>
              <w:t>Q. No.</w:t>
            </w:r>
          </w:p>
        </w:tc>
        <w:tc>
          <w:tcPr>
            <w:tcW w:w="3835" w:type="pct"/>
            <w:gridSpan w:val="2"/>
            <w:vAlign w:val="center"/>
          </w:tcPr>
          <w:p w:rsidR="00316DCE" w:rsidRPr="006309E3" w:rsidRDefault="00316DCE">
            <w:pPr>
              <w:contextualSpacing/>
              <w:jc w:val="center"/>
              <w:rPr>
                <w:b/>
              </w:rPr>
            </w:pPr>
            <w:r w:rsidRPr="006309E3">
              <w:rPr>
                <w:b/>
              </w:rPr>
              <w:t>Questions</w:t>
            </w:r>
          </w:p>
        </w:tc>
        <w:tc>
          <w:tcPr>
            <w:tcW w:w="325" w:type="pct"/>
            <w:vAlign w:val="center"/>
          </w:tcPr>
          <w:p w:rsidR="00316DCE" w:rsidRPr="006309E3" w:rsidRDefault="00316DCE">
            <w:pPr>
              <w:contextualSpacing/>
              <w:jc w:val="center"/>
              <w:rPr>
                <w:b/>
              </w:rPr>
            </w:pPr>
            <w:r w:rsidRPr="006309E3">
              <w:rPr>
                <w:b/>
              </w:rPr>
              <w:t>CO</w:t>
            </w:r>
          </w:p>
        </w:tc>
        <w:tc>
          <w:tcPr>
            <w:tcW w:w="285" w:type="pct"/>
            <w:vAlign w:val="center"/>
          </w:tcPr>
          <w:p w:rsidR="00316DCE" w:rsidRPr="006309E3" w:rsidRDefault="00316DCE">
            <w:pPr>
              <w:contextualSpacing/>
              <w:jc w:val="center"/>
              <w:rPr>
                <w:b/>
              </w:rPr>
            </w:pPr>
            <w:r w:rsidRPr="006309E3">
              <w:rPr>
                <w:b/>
              </w:rPr>
              <w:t>BL</w:t>
            </w:r>
          </w:p>
        </w:tc>
        <w:tc>
          <w:tcPr>
            <w:tcW w:w="235" w:type="pct"/>
            <w:vAlign w:val="center"/>
          </w:tcPr>
          <w:p w:rsidR="00316DCE" w:rsidRPr="006309E3" w:rsidRDefault="00316DCE" w:rsidP="00316DCE">
            <w:pPr>
              <w:contextualSpacing/>
              <w:jc w:val="center"/>
              <w:rPr>
                <w:b/>
              </w:rPr>
            </w:pPr>
            <w:r w:rsidRPr="006309E3">
              <w:rPr>
                <w:b/>
              </w:rPr>
              <w:t>M</w:t>
            </w:r>
          </w:p>
        </w:tc>
      </w:tr>
      <w:tr w:rsidR="00316DCE" w:rsidRPr="006309E3" w:rsidTr="00316DCE">
        <w:trPr>
          <w:trHeight w:val="549"/>
        </w:trPr>
        <w:tc>
          <w:tcPr>
            <w:tcW w:w="5000" w:type="pct"/>
            <w:gridSpan w:val="6"/>
          </w:tcPr>
          <w:p w:rsidR="00316DCE" w:rsidRPr="006309E3" w:rsidRDefault="00316DCE">
            <w:pPr>
              <w:contextualSpacing/>
              <w:jc w:val="center"/>
              <w:rPr>
                <w:b/>
                <w:u w:val="single"/>
              </w:rPr>
            </w:pPr>
            <w:r w:rsidRPr="006309E3">
              <w:rPr>
                <w:b/>
                <w:u w:val="single"/>
              </w:rPr>
              <w:t>PART – A (4 X 20 = 80 MARKS)</w:t>
            </w:r>
          </w:p>
          <w:p w:rsidR="00316DCE" w:rsidRPr="006309E3" w:rsidRDefault="00316DCE">
            <w:pPr>
              <w:contextualSpacing/>
              <w:jc w:val="center"/>
              <w:rPr>
                <w:b/>
              </w:rPr>
            </w:pPr>
            <w:r w:rsidRPr="006309E3">
              <w:rPr>
                <w:b/>
              </w:rPr>
              <w:t>(Answer all the Questions)</w:t>
            </w:r>
          </w:p>
        </w:tc>
      </w:tr>
      <w:tr w:rsidR="00316DCE" w:rsidRPr="006309E3" w:rsidTr="00316DCE">
        <w:trPr>
          <w:trHeight w:val="394"/>
        </w:trPr>
        <w:tc>
          <w:tcPr>
            <w:tcW w:w="320" w:type="pct"/>
          </w:tcPr>
          <w:p w:rsidR="00316DCE" w:rsidRPr="006309E3" w:rsidRDefault="00316DCE" w:rsidP="00316DCE">
            <w:pPr>
              <w:contextualSpacing/>
              <w:jc w:val="center"/>
            </w:pPr>
            <w:r w:rsidRPr="006309E3">
              <w:t>1.</w:t>
            </w:r>
          </w:p>
        </w:tc>
        <w:tc>
          <w:tcPr>
            <w:tcW w:w="195" w:type="pct"/>
          </w:tcPr>
          <w:p w:rsidR="00316DCE" w:rsidRPr="006309E3" w:rsidRDefault="00316DCE" w:rsidP="00316DCE">
            <w:pPr>
              <w:contextualSpacing/>
              <w:jc w:val="center"/>
            </w:pPr>
          </w:p>
        </w:tc>
        <w:tc>
          <w:tcPr>
            <w:tcW w:w="3640" w:type="pct"/>
            <w:vAlign w:val="bottom"/>
          </w:tcPr>
          <w:p w:rsidR="00316DCE" w:rsidRPr="006309E3" w:rsidRDefault="00316DCE">
            <w:pPr>
              <w:pStyle w:val="ListParagraph"/>
              <w:ind w:left="0"/>
            </w:pPr>
            <w:r w:rsidRPr="006309E3">
              <w:t>Let</w:t>
            </w:r>
            <w:r w:rsidRPr="006309E3">
              <w:rPr>
                <w:position w:val="-10"/>
              </w:rPr>
              <w:object w:dxaOrig="2720" w:dyaOrig="320">
                <v:shape id="_x0000_i1737" type="#_x0000_t75" style="width:135.75pt;height:16.5pt" o:ole="">
                  <v:imagedata r:id="rId1094" o:title=""/>
                </v:shape>
                <o:OLEObject Type="Embed" ProgID="Equation.3" ShapeID="_x0000_i1737" DrawAspect="Content" ObjectID="_1783340444" r:id="rId1095"/>
              </w:object>
            </w:r>
            <w:r w:rsidRPr="006309E3">
              <w:t xml:space="preserve">.  Given </w:t>
            </w:r>
            <w:r w:rsidRPr="006309E3">
              <w:rPr>
                <w:position w:val="-28"/>
              </w:rPr>
              <w:object w:dxaOrig="6000" w:dyaOrig="660">
                <v:shape id="_x0000_i1738" type="#_x0000_t75" style="width:300pt;height:33pt" o:ole="">
                  <v:imagedata r:id="rId1096" o:title=""/>
                </v:shape>
                <o:OLEObject Type="Embed" ProgID="Equation.3" ShapeID="_x0000_i1738" DrawAspect="Content" ObjectID="_1783340445" r:id="rId1097"/>
              </w:object>
            </w:r>
            <w:r w:rsidRPr="006309E3">
              <w:rPr>
                <w:position w:val="-28"/>
                <w:lang w:val="en-IN"/>
              </w:rPr>
              <w:t xml:space="preserve"> </w:t>
            </w:r>
            <w:r w:rsidRPr="006309E3">
              <w:t xml:space="preserve">and </w:t>
            </w:r>
            <w:r w:rsidRPr="006309E3">
              <w:rPr>
                <w:position w:val="-28"/>
              </w:rPr>
              <w:object w:dxaOrig="6540" w:dyaOrig="660">
                <v:shape id="_x0000_i1739" type="#_x0000_t75" style="width:327pt;height:33pt" o:ole="">
                  <v:imagedata r:id="rId1098" o:title=""/>
                </v:shape>
                <o:OLEObject Type="Embed" ProgID="Equation.3" ShapeID="_x0000_i1739" DrawAspect="Content" ObjectID="_1783340446" r:id="rId1099"/>
              </w:object>
            </w:r>
            <w:r w:rsidRPr="006309E3">
              <w:t xml:space="preserve"> </w:t>
            </w:r>
          </w:p>
          <w:p w:rsidR="00316DCE" w:rsidRPr="006309E3" w:rsidRDefault="00316DCE">
            <w:pPr>
              <w:pStyle w:val="ListParagraph"/>
              <w:ind w:left="0"/>
            </w:pPr>
            <w:r w:rsidRPr="006309E3">
              <w:t>are the fuzzy sets of</w:t>
            </w:r>
            <w:r w:rsidRPr="006309E3">
              <w:rPr>
                <w:lang w:val="en-IN"/>
              </w:rPr>
              <w:t xml:space="preserve"> </w:t>
            </w:r>
            <w:r w:rsidRPr="006309E3">
              <w:rPr>
                <w:position w:val="-4"/>
              </w:rPr>
              <w:object w:dxaOrig="279" w:dyaOrig="260">
                <v:shape id="_x0000_i1740" type="#_x0000_t75" style="width:13.5pt;height:12.75pt" o:ole="">
                  <v:imagedata r:id="rId1100" o:title=""/>
                </v:shape>
                <o:OLEObject Type="Embed" ProgID="Equation.3" ShapeID="_x0000_i1740" DrawAspect="Content" ObjectID="_1783340447" r:id="rId1101"/>
              </w:object>
            </w:r>
            <w:r w:rsidRPr="006309E3">
              <w:t xml:space="preserve"> . Find </w:t>
            </w:r>
          </w:p>
          <w:p w:rsidR="00316DCE" w:rsidRPr="006309E3" w:rsidRDefault="00316DCE" w:rsidP="00316DCE">
            <w:pPr>
              <w:pStyle w:val="ListParagraph"/>
              <w:numPr>
                <w:ilvl w:val="0"/>
                <w:numId w:val="25"/>
              </w:numPr>
              <w:rPr>
                <w:lang w:val="en-IN"/>
              </w:rPr>
            </w:pPr>
            <w:r w:rsidRPr="006309E3">
              <w:rPr>
                <w:position w:val="-10"/>
              </w:rPr>
              <w:object w:dxaOrig="566" w:dyaOrig="360">
                <v:shape id="_x0000_i1741" type="#_x0000_t75" style="width:28.5pt;height:18pt" o:ole="">
                  <v:imagedata r:id="rId1102" o:title=""/>
                </v:shape>
                <o:OLEObject Type="Embed" ProgID="Equation.3" ShapeID="_x0000_i1741" DrawAspect="Content" ObjectID="_1783340448" r:id="rId1103"/>
              </w:object>
            </w:r>
          </w:p>
          <w:p w:rsidR="00316DCE" w:rsidRPr="006309E3" w:rsidRDefault="00316DCE">
            <w:pPr>
              <w:pStyle w:val="ListParagraph"/>
              <w:ind w:left="0"/>
            </w:pPr>
            <w:r w:rsidRPr="006309E3">
              <w:rPr>
                <w:lang w:val="en-IN"/>
              </w:rPr>
              <w:t xml:space="preserve">(ii) </w:t>
            </w:r>
            <w:r w:rsidRPr="006309E3">
              <w:rPr>
                <w:position w:val="-4"/>
              </w:rPr>
              <w:object w:dxaOrig="660" w:dyaOrig="260">
                <v:shape id="_x0000_i1742" type="#_x0000_t75" style="width:33pt;height:12.75pt" o:ole="">
                  <v:imagedata r:id="rId1104" o:title=""/>
                </v:shape>
                <o:OLEObject Type="Embed" ProgID="Equation.3" ShapeID="_x0000_i1742" DrawAspect="Content" ObjectID="_1783340449" r:id="rId1105"/>
              </w:object>
            </w:r>
            <w:r w:rsidRPr="006309E3">
              <w:t>,</w:t>
            </w:r>
            <w:r w:rsidRPr="006309E3">
              <w:rPr>
                <w:lang w:val="en-IN"/>
              </w:rPr>
              <w:t xml:space="preserve"> </w:t>
            </w:r>
            <w:r w:rsidRPr="006309E3">
              <w:rPr>
                <w:position w:val="-4"/>
              </w:rPr>
              <w:object w:dxaOrig="680" w:dyaOrig="300">
                <v:shape id="_x0000_i1743" type="#_x0000_t75" style="width:34.5pt;height:15pt" o:ole="">
                  <v:imagedata r:id="rId1106" o:title=""/>
                </v:shape>
                <o:OLEObject Type="Embed" ProgID="Equation.3" ShapeID="_x0000_i1743" DrawAspect="Content" ObjectID="_1783340450" r:id="rId1107"/>
              </w:object>
            </w:r>
            <w:r w:rsidRPr="006309E3">
              <w:t xml:space="preserve">, </w:t>
            </w:r>
            <w:r w:rsidRPr="006309E3">
              <w:rPr>
                <w:position w:val="-4"/>
              </w:rPr>
              <w:object w:dxaOrig="680" w:dyaOrig="300">
                <v:shape id="_x0000_i1744" type="#_x0000_t75" style="width:34.5pt;height:15pt" o:ole="">
                  <v:imagedata r:id="rId1108" o:title=""/>
                </v:shape>
                <o:OLEObject Type="Embed" ProgID="Equation.3" ShapeID="_x0000_i1744" DrawAspect="Content" ObjectID="_1783340451" r:id="rId1109"/>
              </w:object>
            </w:r>
            <w:r w:rsidRPr="006309E3">
              <w:t xml:space="preserve">, </w:t>
            </w:r>
            <w:r w:rsidRPr="006309E3">
              <w:rPr>
                <w:position w:val="-4"/>
              </w:rPr>
              <w:object w:dxaOrig="700" w:dyaOrig="300">
                <v:shape id="_x0000_i1745" type="#_x0000_t75" style="width:34.5pt;height:15pt" o:ole="">
                  <v:imagedata r:id="rId1110" o:title=""/>
                </v:shape>
                <o:OLEObject Type="Embed" ProgID="Equation.3" ShapeID="_x0000_i1745" DrawAspect="Content" ObjectID="_1783340452" r:id="rId1111"/>
              </w:object>
            </w:r>
          </w:p>
          <w:p w:rsidR="00316DCE" w:rsidRPr="006309E3" w:rsidRDefault="00316DCE">
            <w:pPr>
              <w:pStyle w:val="ListParagraph"/>
              <w:ind w:left="0"/>
            </w:pPr>
            <w:r w:rsidRPr="006309E3">
              <w:t>(i</w:t>
            </w:r>
            <w:r w:rsidRPr="006309E3">
              <w:rPr>
                <w:lang w:val="en-IN"/>
              </w:rPr>
              <w:t>i</w:t>
            </w:r>
            <w:r w:rsidRPr="006309E3">
              <w:t>i)</w:t>
            </w:r>
            <w:r w:rsidRPr="006309E3">
              <w:rPr>
                <w:position w:val="-4"/>
              </w:rPr>
              <w:object w:dxaOrig="660" w:dyaOrig="260">
                <v:shape id="_x0000_i1746" type="#_x0000_t75" style="width:33pt;height:12.75pt" o:ole="">
                  <v:imagedata r:id="rId1112" o:title=""/>
                </v:shape>
                <o:OLEObject Type="Embed" ProgID="Equation.3" ShapeID="_x0000_i1746" DrawAspect="Content" ObjectID="_1783340453" r:id="rId1113"/>
              </w:object>
            </w:r>
            <w:r w:rsidRPr="006309E3">
              <w:t>,</w:t>
            </w:r>
            <w:r w:rsidRPr="006309E3">
              <w:rPr>
                <w:position w:val="-4"/>
              </w:rPr>
              <w:object w:dxaOrig="680" w:dyaOrig="300">
                <v:shape id="_x0000_i1747" type="#_x0000_t75" style="width:34.5pt;height:15pt" o:ole="">
                  <v:imagedata r:id="rId1114" o:title=""/>
                </v:shape>
                <o:OLEObject Type="Embed" ProgID="Equation.3" ShapeID="_x0000_i1747" DrawAspect="Content" ObjectID="_1783340454" r:id="rId1115"/>
              </w:object>
            </w:r>
            <w:r w:rsidRPr="006309E3">
              <w:t xml:space="preserve">, </w:t>
            </w:r>
            <w:r w:rsidRPr="006309E3">
              <w:rPr>
                <w:position w:val="-4"/>
              </w:rPr>
              <w:object w:dxaOrig="680" w:dyaOrig="300">
                <v:shape id="_x0000_i1748" type="#_x0000_t75" style="width:34.5pt;height:15pt" o:ole="">
                  <v:imagedata r:id="rId1116" o:title=""/>
                </v:shape>
                <o:OLEObject Type="Embed" ProgID="Equation.3" ShapeID="_x0000_i1748" DrawAspect="Content" ObjectID="_1783340455" r:id="rId1117"/>
              </w:object>
            </w:r>
            <w:r w:rsidRPr="006309E3">
              <w:t xml:space="preserve">, </w:t>
            </w:r>
            <w:r w:rsidRPr="006309E3">
              <w:rPr>
                <w:position w:val="-4"/>
              </w:rPr>
              <w:object w:dxaOrig="700" w:dyaOrig="300">
                <v:shape id="_x0000_i1749" type="#_x0000_t75" style="width:34.5pt;height:15pt" o:ole="">
                  <v:imagedata r:id="rId1118" o:title=""/>
                </v:shape>
                <o:OLEObject Type="Embed" ProgID="Equation.3" ShapeID="_x0000_i1749" DrawAspect="Content" ObjectID="_1783340456" r:id="rId1119"/>
              </w:object>
            </w:r>
          </w:p>
          <w:p w:rsidR="00316DCE" w:rsidRPr="006309E3" w:rsidRDefault="00316DCE" w:rsidP="00316DCE">
            <w:pPr>
              <w:pStyle w:val="ListParagraph"/>
              <w:ind w:left="0"/>
              <w:rPr>
                <w:bCs/>
              </w:rPr>
            </w:pPr>
            <w:r w:rsidRPr="006309E3">
              <w:t>(</w:t>
            </w:r>
            <w:r w:rsidRPr="006309E3">
              <w:rPr>
                <w:lang w:val="en-IN"/>
              </w:rPr>
              <w:t>iv</w:t>
            </w:r>
            <w:r w:rsidRPr="006309E3">
              <w:t>)</w:t>
            </w:r>
            <w:r w:rsidRPr="006309E3">
              <w:rPr>
                <w:lang w:val="en-IN"/>
              </w:rPr>
              <w:t xml:space="preserve"> </w:t>
            </w:r>
            <w:r w:rsidRPr="006309E3">
              <w:rPr>
                <w:position w:val="-14"/>
              </w:rPr>
              <w:object w:dxaOrig="300" w:dyaOrig="405">
                <v:shape id="_x0000_i1750" type="#_x0000_t75" style="width:15pt;height:20.25pt" o:ole="">
                  <v:imagedata r:id="rId1120" o:title=""/>
                </v:shape>
                <o:OLEObject Type="Embed" ProgID="Equation.3" ShapeID="_x0000_i1750" DrawAspect="Content" ObjectID="_1783340457" r:id="rId1121"/>
              </w:object>
            </w:r>
            <w:r w:rsidRPr="006309E3">
              <w:t>,</w:t>
            </w:r>
            <w:r w:rsidRPr="006309E3">
              <w:rPr>
                <w:position w:val="-14"/>
              </w:rPr>
              <w:object w:dxaOrig="300" w:dyaOrig="405">
                <v:shape id="_x0000_i1751" type="#_x0000_t75" style="width:15pt;height:20.25pt" o:ole="">
                  <v:imagedata r:id="rId1122" o:title=""/>
                </v:shape>
                <o:OLEObject Type="Embed" ProgID="Equation.3" ShapeID="_x0000_i1751" DrawAspect="Content" ObjectID="_1783340458" r:id="rId1123"/>
              </w:object>
            </w:r>
            <w:r w:rsidRPr="006309E3">
              <w:t xml:space="preserve"> and </w:t>
            </w:r>
            <w:r w:rsidRPr="006309E3">
              <w:rPr>
                <w:position w:val="-10"/>
              </w:rPr>
              <w:object w:dxaOrig="795" w:dyaOrig="315">
                <v:shape id="_x0000_i1752" type="#_x0000_t75" style="width:39.75pt;height:15.75pt" o:ole="">
                  <v:imagedata r:id="rId1124" o:title=""/>
                </v:shape>
                <o:OLEObject Type="Embed" ProgID="Equation.3" ShapeID="_x0000_i1752" DrawAspect="Content" ObjectID="_1783340459" r:id="rId1125"/>
              </w:object>
            </w:r>
          </w:p>
        </w:tc>
        <w:tc>
          <w:tcPr>
            <w:tcW w:w="325" w:type="pct"/>
          </w:tcPr>
          <w:p w:rsidR="00316DCE" w:rsidRPr="006309E3" w:rsidRDefault="00316DCE" w:rsidP="00316DCE">
            <w:pPr>
              <w:contextualSpacing/>
              <w:jc w:val="center"/>
              <w:rPr>
                <w:lang w:val="en-IN"/>
              </w:rPr>
            </w:pPr>
            <w:r w:rsidRPr="006309E3">
              <w:t>CO</w:t>
            </w:r>
            <w:r w:rsidRPr="006309E3">
              <w:rPr>
                <w:lang w:val="en-IN"/>
              </w:rPr>
              <w:t>1</w:t>
            </w:r>
          </w:p>
        </w:tc>
        <w:tc>
          <w:tcPr>
            <w:tcW w:w="285" w:type="pct"/>
          </w:tcPr>
          <w:p w:rsidR="00316DCE" w:rsidRPr="006309E3" w:rsidRDefault="00316DCE" w:rsidP="00316DCE">
            <w:pPr>
              <w:contextualSpacing/>
              <w:jc w:val="center"/>
              <w:rPr>
                <w:lang w:val="en-IN"/>
              </w:rPr>
            </w:pPr>
            <w:r w:rsidRPr="006309E3">
              <w:rPr>
                <w:lang w:val="en-IN"/>
              </w:rPr>
              <w:t>A</w:t>
            </w:r>
          </w:p>
        </w:tc>
        <w:tc>
          <w:tcPr>
            <w:tcW w:w="235" w:type="pct"/>
          </w:tcPr>
          <w:p w:rsidR="00316DCE" w:rsidRPr="006309E3" w:rsidRDefault="00316DCE" w:rsidP="00316DCE">
            <w:pPr>
              <w:contextualSpacing/>
              <w:jc w:val="center"/>
              <w:rPr>
                <w:lang w:val="en-IN"/>
              </w:rPr>
            </w:pPr>
            <w:r w:rsidRPr="006309E3">
              <w:rPr>
                <w:lang w:val="en-IN"/>
              </w:rPr>
              <w:t>20</w:t>
            </w:r>
          </w:p>
        </w:tc>
      </w:tr>
      <w:tr w:rsidR="00316DCE" w:rsidRPr="006309E3" w:rsidTr="00316DCE">
        <w:trPr>
          <w:trHeight w:val="237"/>
        </w:trPr>
        <w:tc>
          <w:tcPr>
            <w:tcW w:w="320" w:type="pct"/>
          </w:tcPr>
          <w:p w:rsidR="00316DCE" w:rsidRPr="006309E3" w:rsidRDefault="00316DCE" w:rsidP="00316DCE">
            <w:pPr>
              <w:contextualSpacing/>
              <w:jc w:val="center"/>
            </w:pPr>
          </w:p>
        </w:tc>
        <w:tc>
          <w:tcPr>
            <w:tcW w:w="195" w:type="pct"/>
          </w:tcPr>
          <w:p w:rsidR="00316DCE" w:rsidRPr="006309E3" w:rsidRDefault="00316DCE" w:rsidP="00316DCE">
            <w:pPr>
              <w:contextualSpacing/>
              <w:jc w:val="center"/>
            </w:pPr>
          </w:p>
        </w:tc>
        <w:tc>
          <w:tcPr>
            <w:tcW w:w="3640" w:type="pct"/>
            <w:vAlign w:val="bottom"/>
          </w:tcPr>
          <w:p w:rsidR="00316DCE" w:rsidRPr="006309E3" w:rsidRDefault="00316DCE">
            <w:pPr>
              <w:contextualSpacing/>
              <w:jc w:val="center"/>
              <w:rPr>
                <w:b/>
                <w:bCs/>
              </w:rPr>
            </w:pPr>
            <w:r w:rsidRPr="006309E3">
              <w:rPr>
                <w:b/>
                <w:bCs/>
              </w:rPr>
              <w:t>(OR)</w:t>
            </w:r>
          </w:p>
        </w:tc>
        <w:tc>
          <w:tcPr>
            <w:tcW w:w="325" w:type="pct"/>
          </w:tcPr>
          <w:p w:rsidR="00316DCE" w:rsidRPr="006309E3" w:rsidRDefault="00316DCE" w:rsidP="00316DCE">
            <w:pPr>
              <w:contextualSpacing/>
              <w:jc w:val="center"/>
            </w:pPr>
          </w:p>
        </w:tc>
        <w:tc>
          <w:tcPr>
            <w:tcW w:w="285" w:type="pct"/>
          </w:tcPr>
          <w:p w:rsidR="00316DCE" w:rsidRPr="006309E3" w:rsidRDefault="00316DCE" w:rsidP="00316DCE">
            <w:pPr>
              <w:contextualSpacing/>
              <w:jc w:val="center"/>
            </w:pPr>
          </w:p>
        </w:tc>
        <w:tc>
          <w:tcPr>
            <w:tcW w:w="235" w:type="pct"/>
          </w:tcPr>
          <w:p w:rsidR="00316DCE" w:rsidRPr="006309E3" w:rsidRDefault="00316DCE" w:rsidP="00316DCE">
            <w:pPr>
              <w:contextualSpacing/>
              <w:jc w:val="center"/>
            </w:pPr>
          </w:p>
        </w:tc>
      </w:tr>
      <w:tr w:rsidR="00316DCE" w:rsidRPr="006309E3" w:rsidTr="00316DCE">
        <w:trPr>
          <w:trHeight w:val="394"/>
        </w:trPr>
        <w:tc>
          <w:tcPr>
            <w:tcW w:w="320" w:type="pct"/>
          </w:tcPr>
          <w:p w:rsidR="00316DCE" w:rsidRPr="006309E3" w:rsidRDefault="00316DCE" w:rsidP="00316DCE">
            <w:pPr>
              <w:contextualSpacing/>
              <w:jc w:val="center"/>
            </w:pPr>
            <w:r w:rsidRPr="006309E3">
              <w:t>2.</w:t>
            </w:r>
          </w:p>
        </w:tc>
        <w:tc>
          <w:tcPr>
            <w:tcW w:w="195" w:type="pct"/>
          </w:tcPr>
          <w:p w:rsidR="00316DCE" w:rsidRPr="006309E3" w:rsidRDefault="00316DCE" w:rsidP="00316DCE">
            <w:pPr>
              <w:contextualSpacing/>
              <w:jc w:val="center"/>
            </w:pPr>
            <w:r w:rsidRPr="006309E3">
              <w:t>a.</w:t>
            </w:r>
          </w:p>
        </w:tc>
        <w:tc>
          <w:tcPr>
            <w:tcW w:w="3640" w:type="pct"/>
            <w:vAlign w:val="bottom"/>
          </w:tcPr>
          <w:p w:rsidR="00316DCE" w:rsidRPr="006309E3" w:rsidRDefault="00316DCE">
            <w:pPr>
              <w:contextualSpacing/>
              <w:jc w:val="both"/>
            </w:pPr>
            <w:r w:rsidRPr="006309E3">
              <w:t xml:space="preserve">Check whether C(x) = 1 - x satisfies the </w:t>
            </w:r>
            <w:r w:rsidRPr="006309E3">
              <w:rPr>
                <w:lang w:val="en-IN"/>
              </w:rPr>
              <w:t>axio</w:t>
            </w:r>
            <w:r>
              <w:rPr>
                <w:lang w:val="en-IN"/>
              </w:rPr>
              <w:t>ms of fuzzy complement function</w:t>
            </w:r>
            <w:r w:rsidRPr="006309E3">
              <w:t>.</w:t>
            </w:r>
          </w:p>
        </w:tc>
        <w:tc>
          <w:tcPr>
            <w:tcW w:w="325" w:type="pct"/>
          </w:tcPr>
          <w:p w:rsidR="00316DCE" w:rsidRPr="006309E3" w:rsidRDefault="00316DCE" w:rsidP="00316DCE">
            <w:pPr>
              <w:contextualSpacing/>
              <w:jc w:val="center"/>
              <w:rPr>
                <w:lang w:val="en-IN"/>
              </w:rPr>
            </w:pPr>
            <w:r w:rsidRPr="006309E3">
              <w:t>CO</w:t>
            </w:r>
            <w:r w:rsidRPr="006309E3">
              <w:rPr>
                <w:lang w:val="en-IN"/>
              </w:rPr>
              <w:t>2</w:t>
            </w:r>
          </w:p>
        </w:tc>
        <w:tc>
          <w:tcPr>
            <w:tcW w:w="285" w:type="pct"/>
          </w:tcPr>
          <w:p w:rsidR="00316DCE" w:rsidRPr="006309E3" w:rsidRDefault="00316DCE" w:rsidP="00316DCE">
            <w:pPr>
              <w:contextualSpacing/>
              <w:jc w:val="center"/>
            </w:pPr>
            <w:r w:rsidRPr="006309E3">
              <w:t>An</w:t>
            </w:r>
          </w:p>
        </w:tc>
        <w:tc>
          <w:tcPr>
            <w:tcW w:w="235" w:type="pct"/>
          </w:tcPr>
          <w:p w:rsidR="00316DCE" w:rsidRPr="006309E3" w:rsidRDefault="00316DCE" w:rsidP="00316DCE">
            <w:pPr>
              <w:contextualSpacing/>
              <w:jc w:val="center"/>
              <w:rPr>
                <w:lang w:val="en-IN"/>
              </w:rPr>
            </w:pPr>
            <w:r w:rsidRPr="006309E3">
              <w:rPr>
                <w:lang w:val="en-IN"/>
              </w:rPr>
              <w:t>10</w:t>
            </w:r>
          </w:p>
        </w:tc>
      </w:tr>
      <w:tr w:rsidR="00316DCE" w:rsidRPr="006309E3" w:rsidTr="00316DCE">
        <w:trPr>
          <w:trHeight w:val="394"/>
        </w:trPr>
        <w:tc>
          <w:tcPr>
            <w:tcW w:w="320" w:type="pct"/>
          </w:tcPr>
          <w:p w:rsidR="00316DCE" w:rsidRPr="006309E3" w:rsidRDefault="00316DCE" w:rsidP="00316DCE">
            <w:pPr>
              <w:contextualSpacing/>
              <w:jc w:val="center"/>
            </w:pPr>
          </w:p>
        </w:tc>
        <w:tc>
          <w:tcPr>
            <w:tcW w:w="195" w:type="pct"/>
          </w:tcPr>
          <w:p w:rsidR="00316DCE" w:rsidRPr="006309E3" w:rsidRDefault="00316DCE" w:rsidP="00316DCE">
            <w:pPr>
              <w:contextualSpacing/>
              <w:jc w:val="center"/>
            </w:pPr>
            <w:r w:rsidRPr="006309E3">
              <w:t>b.</w:t>
            </w:r>
          </w:p>
        </w:tc>
        <w:tc>
          <w:tcPr>
            <w:tcW w:w="3640" w:type="pct"/>
            <w:vAlign w:val="bottom"/>
          </w:tcPr>
          <w:p w:rsidR="00316DCE" w:rsidRPr="006309E3" w:rsidRDefault="00316DCE">
            <w:pPr>
              <w:pStyle w:val="ListParagraph"/>
              <w:ind w:left="0"/>
            </w:pPr>
            <w:r w:rsidRPr="006309E3">
              <w:t>Let</w:t>
            </w:r>
            <w:r w:rsidRPr="006309E3">
              <w:rPr>
                <w:position w:val="-10"/>
              </w:rPr>
              <w:object w:dxaOrig="1920" w:dyaOrig="320">
                <v:shape id="_x0000_i1753" type="#_x0000_t75" style="width:96pt;height:16.5pt" o:ole="">
                  <v:imagedata r:id="rId1126" o:title=""/>
                </v:shape>
                <o:OLEObject Type="Embed" ProgID="Equation.3" ShapeID="_x0000_i1753" DrawAspect="Content" ObjectID="_1783340460" r:id="rId1127"/>
              </w:object>
            </w:r>
            <w:r w:rsidRPr="006309E3">
              <w:t>. Given</w:t>
            </w:r>
            <w:r w:rsidRPr="006309E3">
              <w:rPr>
                <w:lang w:val="en-IN"/>
              </w:rPr>
              <w:t xml:space="preserve"> </w:t>
            </w:r>
            <w:r w:rsidRPr="006309E3">
              <w:rPr>
                <w:position w:val="-28"/>
              </w:rPr>
              <w:object w:dxaOrig="3640" w:dyaOrig="660">
                <v:shape id="_x0000_i1754" type="#_x0000_t75" style="width:181.5pt;height:33pt" o:ole="">
                  <v:imagedata r:id="rId1128" o:title=""/>
                </v:shape>
                <o:OLEObject Type="Embed" ProgID="Equation.3" ShapeID="_x0000_i1754" DrawAspect="Content" ObjectID="_1783340461" r:id="rId1129"/>
              </w:object>
            </w:r>
            <w:r w:rsidRPr="006309E3">
              <w:t xml:space="preserve"> and </w:t>
            </w:r>
            <w:r w:rsidRPr="006309E3">
              <w:rPr>
                <w:position w:val="-28"/>
              </w:rPr>
              <w:object w:dxaOrig="3800" w:dyaOrig="660">
                <v:shape id="_x0000_i1755" type="#_x0000_t75" style="width:189.75pt;height:33pt" o:ole="">
                  <v:imagedata r:id="rId1130" o:title=""/>
                </v:shape>
                <o:OLEObject Type="Embed" ProgID="Equation.3" ShapeID="_x0000_i1755" DrawAspect="Content" ObjectID="_1783340462" r:id="rId1131"/>
              </w:object>
            </w:r>
            <w:r w:rsidRPr="006309E3">
              <w:t>are the fuzzy sets of</w:t>
            </w:r>
            <w:r w:rsidRPr="006309E3">
              <w:rPr>
                <w:position w:val="-4"/>
              </w:rPr>
              <w:object w:dxaOrig="279" w:dyaOrig="260">
                <v:shape id="_x0000_i1756" type="#_x0000_t75" style="width:13.5pt;height:12.75pt" o:ole="">
                  <v:imagedata r:id="rId1100" o:title=""/>
                </v:shape>
                <o:OLEObject Type="Embed" ProgID="Equation.3" ShapeID="_x0000_i1756" DrawAspect="Content" ObjectID="_1783340463" r:id="rId1132"/>
              </w:object>
            </w:r>
            <w:r w:rsidRPr="006309E3">
              <w:t>.</w:t>
            </w:r>
          </w:p>
          <w:p w:rsidR="00316DCE" w:rsidRPr="006309E3" w:rsidRDefault="00316DCE">
            <w:pPr>
              <w:pStyle w:val="ListParagraph"/>
              <w:ind w:left="0"/>
            </w:pPr>
            <w:r w:rsidRPr="006309E3">
              <w:t>Find</w:t>
            </w:r>
            <w:r w:rsidRPr="006309E3">
              <w:rPr>
                <w:position w:val="-6"/>
              </w:rPr>
              <w:object w:dxaOrig="680" w:dyaOrig="279">
                <v:shape id="_x0000_i1757" type="#_x0000_t75" style="width:34.5pt;height:13.5pt" o:ole="">
                  <v:imagedata r:id="rId1133" o:title=""/>
                </v:shape>
                <o:OLEObject Type="Embed" ProgID="Equation.3" ShapeID="_x0000_i1757" DrawAspect="Content" ObjectID="_1783340464" r:id="rId1134"/>
              </w:object>
            </w:r>
            <w:r w:rsidRPr="006309E3">
              <w:t>,</w:t>
            </w:r>
            <w:r w:rsidRPr="006309E3">
              <w:rPr>
                <w:position w:val="-4"/>
              </w:rPr>
              <w:object w:dxaOrig="540" w:dyaOrig="260">
                <v:shape id="_x0000_i1758" type="#_x0000_t75" style="width:27pt;height:12.75pt" o:ole="">
                  <v:imagedata r:id="rId1135" o:title=""/>
                </v:shape>
                <o:OLEObject Type="Embed" ProgID="Equation.3" ShapeID="_x0000_i1758" DrawAspect="Content" ObjectID="_1783340465" r:id="rId1136"/>
              </w:object>
            </w:r>
            <w:r w:rsidRPr="006309E3">
              <w:t xml:space="preserve">, </w:t>
            </w:r>
            <w:r w:rsidRPr="006309E3">
              <w:rPr>
                <w:position w:val="-4"/>
              </w:rPr>
              <w:object w:dxaOrig="620" w:dyaOrig="260">
                <v:shape id="_x0000_i1759" type="#_x0000_t75" style="width:30.75pt;height:12.75pt" o:ole="">
                  <v:imagedata r:id="rId1137" o:title=""/>
                </v:shape>
                <o:OLEObject Type="Embed" ProgID="Equation.3" ShapeID="_x0000_i1759" DrawAspect="Content" ObjectID="_1783340466" r:id="rId1138"/>
              </w:object>
            </w:r>
            <w:r w:rsidRPr="006309E3">
              <w:t>,</w:t>
            </w:r>
            <w:r w:rsidRPr="006309E3">
              <w:rPr>
                <w:position w:val="-10"/>
              </w:rPr>
              <w:object w:dxaOrig="800" w:dyaOrig="320">
                <v:shape id="_x0000_i1760" type="#_x0000_t75" style="width:39.75pt;height:16.5pt" o:ole="">
                  <v:imagedata r:id="rId1139" o:title=""/>
                </v:shape>
                <o:OLEObject Type="Embed" ProgID="Equation.3" ShapeID="_x0000_i1760" DrawAspect="Content" ObjectID="_1783340467" r:id="rId1140"/>
              </w:object>
            </w:r>
            <w:r w:rsidRPr="006309E3">
              <w:t>,</w:t>
            </w:r>
            <w:r w:rsidRPr="006309E3">
              <w:rPr>
                <w:position w:val="-10"/>
              </w:rPr>
              <w:object w:dxaOrig="760" w:dyaOrig="320">
                <v:shape id="_x0000_i1761" type="#_x0000_t75" style="width:37.5pt;height:16.5pt" o:ole="">
                  <v:imagedata r:id="rId1141" o:title=""/>
                </v:shape>
                <o:OLEObject Type="Embed" ProgID="Equation.3" ShapeID="_x0000_i1761" DrawAspect="Content" ObjectID="_1783340468" r:id="rId1142"/>
              </w:object>
            </w:r>
            <w:r w:rsidRPr="006309E3">
              <w:t>.</w:t>
            </w:r>
          </w:p>
        </w:tc>
        <w:tc>
          <w:tcPr>
            <w:tcW w:w="325" w:type="pct"/>
          </w:tcPr>
          <w:p w:rsidR="00316DCE" w:rsidRPr="006309E3" w:rsidRDefault="00316DCE" w:rsidP="00316DCE">
            <w:pPr>
              <w:contextualSpacing/>
              <w:jc w:val="center"/>
              <w:rPr>
                <w:lang w:val="en-IN"/>
              </w:rPr>
            </w:pPr>
            <w:r w:rsidRPr="006309E3">
              <w:t>CO</w:t>
            </w:r>
            <w:r w:rsidRPr="006309E3">
              <w:rPr>
                <w:lang w:val="en-IN"/>
              </w:rPr>
              <w:t>2</w:t>
            </w:r>
          </w:p>
        </w:tc>
        <w:tc>
          <w:tcPr>
            <w:tcW w:w="285" w:type="pct"/>
          </w:tcPr>
          <w:p w:rsidR="00316DCE" w:rsidRPr="006309E3" w:rsidRDefault="00316DCE" w:rsidP="00316DCE">
            <w:pPr>
              <w:contextualSpacing/>
              <w:jc w:val="center"/>
            </w:pPr>
            <w:r w:rsidRPr="006309E3">
              <w:t>A</w:t>
            </w:r>
          </w:p>
        </w:tc>
        <w:tc>
          <w:tcPr>
            <w:tcW w:w="235" w:type="pct"/>
          </w:tcPr>
          <w:p w:rsidR="00316DCE" w:rsidRPr="006309E3" w:rsidRDefault="00316DCE" w:rsidP="00316DCE">
            <w:pPr>
              <w:contextualSpacing/>
              <w:jc w:val="center"/>
              <w:rPr>
                <w:lang w:val="en-IN"/>
              </w:rPr>
            </w:pPr>
            <w:r w:rsidRPr="006309E3">
              <w:rPr>
                <w:lang w:val="en-IN"/>
              </w:rPr>
              <w:t>10</w:t>
            </w:r>
          </w:p>
        </w:tc>
      </w:tr>
      <w:tr w:rsidR="00316DCE" w:rsidRPr="006309E3" w:rsidTr="00316DCE">
        <w:trPr>
          <w:trHeight w:val="182"/>
        </w:trPr>
        <w:tc>
          <w:tcPr>
            <w:tcW w:w="320" w:type="pct"/>
          </w:tcPr>
          <w:p w:rsidR="00316DCE" w:rsidRPr="006309E3" w:rsidRDefault="00316DCE" w:rsidP="00316DCE">
            <w:pPr>
              <w:contextualSpacing/>
              <w:jc w:val="center"/>
            </w:pPr>
          </w:p>
        </w:tc>
        <w:tc>
          <w:tcPr>
            <w:tcW w:w="195" w:type="pct"/>
          </w:tcPr>
          <w:p w:rsidR="00316DCE" w:rsidRPr="006309E3" w:rsidRDefault="00316DCE" w:rsidP="00316DCE">
            <w:pPr>
              <w:contextualSpacing/>
              <w:jc w:val="center"/>
            </w:pPr>
          </w:p>
        </w:tc>
        <w:tc>
          <w:tcPr>
            <w:tcW w:w="3640" w:type="pct"/>
            <w:vAlign w:val="bottom"/>
          </w:tcPr>
          <w:p w:rsidR="00316DCE" w:rsidRPr="006309E3" w:rsidRDefault="00316DCE">
            <w:pPr>
              <w:contextualSpacing/>
              <w:jc w:val="both"/>
            </w:pPr>
          </w:p>
        </w:tc>
        <w:tc>
          <w:tcPr>
            <w:tcW w:w="325" w:type="pct"/>
          </w:tcPr>
          <w:p w:rsidR="00316DCE" w:rsidRPr="006309E3" w:rsidRDefault="00316DCE" w:rsidP="00316DCE">
            <w:pPr>
              <w:contextualSpacing/>
              <w:jc w:val="center"/>
            </w:pPr>
          </w:p>
        </w:tc>
        <w:tc>
          <w:tcPr>
            <w:tcW w:w="285" w:type="pct"/>
          </w:tcPr>
          <w:p w:rsidR="00316DCE" w:rsidRPr="006309E3" w:rsidRDefault="00316DCE" w:rsidP="00316DCE">
            <w:pPr>
              <w:contextualSpacing/>
              <w:jc w:val="center"/>
            </w:pPr>
          </w:p>
        </w:tc>
        <w:tc>
          <w:tcPr>
            <w:tcW w:w="235" w:type="pct"/>
          </w:tcPr>
          <w:p w:rsidR="00316DCE" w:rsidRPr="006309E3" w:rsidRDefault="00316DCE" w:rsidP="00316DCE">
            <w:pPr>
              <w:contextualSpacing/>
              <w:jc w:val="center"/>
            </w:pPr>
          </w:p>
        </w:tc>
      </w:tr>
      <w:tr w:rsidR="00316DCE" w:rsidRPr="006309E3" w:rsidTr="00316DCE">
        <w:trPr>
          <w:trHeight w:val="394"/>
        </w:trPr>
        <w:tc>
          <w:tcPr>
            <w:tcW w:w="320" w:type="pct"/>
          </w:tcPr>
          <w:p w:rsidR="00316DCE" w:rsidRPr="006309E3" w:rsidRDefault="00316DCE" w:rsidP="00316DCE">
            <w:pPr>
              <w:contextualSpacing/>
              <w:jc w:val="center"/>
            </w:pPr>
            <w:r w:rsidRPr="006309E3">
              <w:t>3.</w:t>
            </w:r>
          </w:p>
        </w:tc>
        <w:tc>
          <w:tcPr>
            <w:tcW w:w="195" w:type="pct"/>
          </w:tcPr>
          <w:p w:rsidR="00316DCE" w:rsidRPr="006309E3" w:rsidRDefault="00316DCE" w:rsidP="00316DCE">
            <w:pPr>
              <w:contextualSpacing/>
              <w:jc w:val="center"/>
            </w:pPr>
            <w:r w:rsidRPr="006309E3">
              <w:t>a.</w:t>
            </w:r>
          </w:p>
        </w:tc>
        <w:tc>
          <w:tcPr>
            <w:tcW w:w="3640" w:type="pct"/>
          </w:tcPr>
          <w:p w:rsidR="00316DCE" w:rsidRPr="006309E3" w:rsidRDefault="00316DCE">
            <w:pPr>
              <w:pStyle w:val="ListParagraph"/>
              <w:ind w:left="13" w:hangingChars="6" w:hanging="13"/>
              <w:rPr>
                <w:lang w:val="en-IN"/>
              </w:rPr>
            </w:pPr>
            <w:r w:rsidRPr="006309E3">
              <w:t>Let</w:t>
            </w:r>
            <w:r w:rsidRPr="006309E3">
              <w:rPr>
                <w:position w:val="-12"/>
              </w:rPr>
              <w:object w:dxaOrig="2160" w:dyaOrig="360">
                <v:shape id="_x0000_i1762" type="#_x0000_t75" style="width:108pt;height:18pt" o:ole="">
                  <v:imagedata r:id="rId1143" o:title=""/>
                </v:shape>
                <o:OLEObject Type="Embed" ProgID="Equation.3" ShapeID="_x0000_i1762" DrawAspect="Content" ObjectID="_1783340469" r:id="rId1144"/>
              </w:object>
            </w:r>
            <w:r w:rsidRPr="006309E3">
              <w:t xml:space="preserve">. Let </w:t>
            </w:r>
            <w:r w:rsidRPr="006309E3">
              <w:rPr>
                <w:position w:val="-4"/>
              </w:rPr>
              <w:object w:dxaOrig="240" w:dyaOrig="260">
                <v:shape id="_x0000_i1763" type="#_x0000_t75" style="width:12pt;height:12.75pt" o:ole="">
                  <v:imagedata r:id="rId1145" o:title=""/>
                </v:shape>
                <o:OLEObject Type="Embed" ProgID="Equation.3" ShapeID="_x0000_i1763" DrawAspect="Content" ObjectID="_1783340470" r:id="rId1146"/>
              </w:object>
            </w:r>
            <w:r w:rsidRPr="006309E3">
              <w:t>be a fuzzy set defined by</w:t>
            </w:r>
            <w:r w:rsidRPr="006309E3">
              <w:rPr>
                <w:position w:val="-30"/>
              </w:rPr>
              <w:object w:dxaOrig="2920" w:dyaOrig="680">
                <v:shape id="_x0000_i1764" type="#_x0000_t75" style="width:145.5pt;height:34.5pt" o:ole="">
                  <v:imagedata r:id="rId1147" o:title=""/>
                </v:shape>
                <o:OLEObject Type="Embed" ProgID="Equation.3" ShapeID="_x0000_i1764" DrawAspect="Content" ObjectID="_1783340471" r:id="rId1148"/>
              </w:object>
            </w:r>
            <w:r w:rsidRPr="006309E3">
              <w:t>.</w:t>
            </w:r>
            <w:r w:rsidRPr="006309E3">
              <w:rPr>
                <w:lang w:val="en-IN"/>
              </w:rPr>
              <w:t xml:space="preserve"> </w:t>
            </w:r>
          </w:p>
          <w:p w:rsidR="00316DCE" w:rsidRPr="006309E3" w:rsidRDefault="00316DCE" w:rsidP="00316DCE">
            <w:pPr>
              <w:pStyle w:val="ListParagraph"/>
              <w:numPr>
                <w:ilvl w:val="0"/>
                <w:numId w:val="26"/>
              </w:numPr>
              <w:ind w:leftChars="-6" w:left="-14"/>
              <w:rPr>
                <w:lang w:val="en-IN"/>
              </w:rPr>
            </w:pPr>
            <w:r w:rsidRPr="006309E3">
              <w:t xml:space="preserve">Find all </w:t>
            </w:r>
            <w:r w:rsidRPr="006309E3">
              <w:rPr>
                <w:position w:val="-6"/>
              </w:rPr>
              <w:object w:dxaOrig="240" w:dyaOrig="220">
                <v:shape id="_x0000_i1765" type="#_x0000_t75" style="width:12pt;height:11.25pt" o:ole="">
                  <v:imagedata r:id="rId1149" o:title=""/>
                </v:shape>
                <o:OLEObject Type="Embed" ProgID="Equation.3" ShapeID="_x0000_i1765" DrawAspect="Content" ObjectID="_1783340472" r:id="rId1150"/>
              </w:object>
            </w:r>
            <w:r w:rsidRPr="006309E3">
              <w:t xml:space="preserve">-cuts and strong </w:t>
            </w:r>
            <w:r w:rsidRPr="006309E3">
              <w:rPr>
                <w:position w:val="-6"/>
              </w:rPr>
              <w:object w:dxaOrig="240" w:dyaOrig="220">
                <v:shape id="_x0000_i1766" type="#_x0000_t75" style="width:12pt;height:11.25pt" o:ole="">
                  <v:imagedata r:id="rId1151" o:title=""/>
                </v:shape>
                <o:OLEObject Type="Embed" ProgID="Equation.3" ShapeID="_x0000_i1766" DrawAspect="Content" ObjectID="_1783340473" r:id="rId1152"/>
              </w:object>
            </w:r>
            <w:r w:rsidRPr="006309E3">
              <w:t>-cuts</w:t>
            </w:r>
            <w:r w:rsidRPr="006309E3">
              <w:rPr>
                <w:lang w:val="en-IN"/>
              </w:rPr>
              <w:t xml:space="preserve">, </w:t>
            </w:r>
          </w:p>
          <w:p w:rsidR="00316DCE" w:rsidRPr="006309E3" w:rsidRDefault="00316DCE" w:rsidP="00316DCE">
            <w:pPr>
              <w:pStyle w:val="ListParagraph"/>
              <w:numPr>
                <w:ilvl w:val="0"/>
                <w:numId w:val="26"/>
              </w:numPr>
              <w:ind w:leftChars="-6" w:left="-14"/>
            </w:pPr>
            <w:r w:rsidRPr="006309E3">
              <w:t>Find Supp(A), Core(A)</w:t>
            </w:r>
            <w:r w:rsidRPr="006309E3">
              <w:rPr>
                <w:lang w:val="en-IN"/>
              </w:rPr>
              <w:t xml:space="preserve"> and </w:t>
            </w:r>
            <w:r w:rsidRPr="006309E3">
              <w:t>h(A)</w:t>
            </w:r>
            <w:r w:rsidRPr="006309E3">
              <w:rPr>
                <w:lang w:val="en-IN"/>
              </w:rPr>
              <w:t>.</w:t>
            </w:r>
          </w:p>
        </w:tc>
        <w:tc>
          <w:tcPr>
            <w:tcW w:w="325" w:type="pct"/>
          </w:tcPr>
          <w:p w:rsidR="00316DCE" w:rsidRPr="006309E3" w:rsidRDefault="00316DCE" w:rsidP="00316DCE">
            <w:pPr>
              <w:contextualSpacing/>
              <w:jc w:val="center"/>
              <w:rPr>
                <w:lang w:val="en-IN"/>
              </w:rPr>
            </w:pPr>
            <w:r w:rsidRPr="006309E3">
              <w:t>CO</w:t>
            </w:r>
            <w:r w:rsidRPr="006309E3">
              <w:rPr>
                <w:lang w:val="en-IN"/>
              </w:rPr>
              <w:t>2</w:t>
            </w:r>
          </w:p>
        </w:tc>
        <w:tc>
          <w:tcPr>
            <w:tcW w:w="285" w:type="pct"/>
          </w:tcPr>
          <w:p w:rsidR="00316DCE" w:rsidRPr="006309E3" w:rsidRDefault="00316DCE" w:rsidP="00316DCE">
            <w:pPr>
              <w:contextualSpacing/>
              <w:jc w:val="center"/>
              <w:rPr>
                <w:lang w:val="en-IN"/>
              </w:rPr>
            </w:pPr>
            <w:r w:rsidRPr="006309E3">
              <w:rPr>
                <w:lang w:val="en-IN"/>
              </w:rPr>
              <w:t>A</w:t>
            </w:r>
          </w:p>
        </w:tc>
        <w:tc>
          <w:tcPr>
            <w:tcW w:w="235" w:type="pct"/>
          </w:tcPr>
          <w:p w:rsidR="00316DCE" w:rsidRPr="006309E3" w:rsidRDefault="00316DCE" w:rsidP="00316DCE">
            <w:pPr>
              <w:contextualSpacing/>
              <w:jc w:val="center"/>
              <w:rPr>
                <w:lang w:val="en-IN"/>
              </w:rPr>
            </w:pPr>
            <w:r w:rsidRPr="006309E3">
              <w:rPr>
                <w:lang w:val="en-IN"/>
              </w:rPr>
              <w:t>10</w:t>
            </w:r>
          </w:p>
        </w:tc>
      </w:tr>
      <w:tr w:rsidR="00316DCE" w:rsidRPr="006309E3" w:rsidTr="00316DCE">
        <w:trPr>
          <w:trHeight w:val="394"/>
        </w:trPr>
        <w:tc>
          <w:tcPr>
            <w:tcW w:w="320" w:type="pct"/>
          </w:tcPr>
          <w:p w:rsidR="00316DCE" w:rsidRPr="006309E3" w:rsidRDefault="00316DCE" w:rsidP="00316DCE">
            <w:pPr>
              <w:contextualSpacing/>
              <w:jc w:val="center"/>
            </w:pPr>
          </w:p>
        </w:tc>
        <w:tc>
          <w:tcPr>
            <w:tcW w:w="195" w:type="pct"/>
          </w:tcPr>
          <w:p w:rsidR="00316DCE" w:rsidRPr="006309E3" w:rsidRDefault="00316DCE" w:rsidP="00316DCE">
            <w:pPr>
              <w:contextualSpacing/>
              <w:jc w:val="center"/>
            </w:pPr>
            <w:r w:rsidRPr="006309E3">
              <w:t>b.</w:t>
            </w:r>
          </w:p>
        </w:tc>
        <w:tc>
          <w:tcPr>
            <w:tcW w:w="3640" w:type="pct"/>
            <w:vAlign w:val="bottom"/>
          </w:tcPr>
          <w:p w:rsidR="00316DCE" w:rsidRPr="006309E3" w:rsidRDefault="00316DCE">
            <w:pPr>
              <w:contextualSpacing/>
              <w:jc w:val="both"/>
              <w:rPr>
                <w:bCs/>
              </w:rPr>
            </w:pPr>
            <w:r w:rsidRPr="006309E3">
              <w:rPr>
                <w:lang w:val="en-IN"/>
              </w:rPr>
              <w:t xml:space="preserve">State first decomposition theorem. Demonstrate the first decomposition theorem using the given fuzzy set </w:t>
            </w:r>
            <w:r w:rsidRPr="006309E3">
              <w:rPr>
                <w:position w:val="-30"/>
                <w:lang w:val="en-IN"/>
              </w:rPr>
              <w:object w:dxaOrig="2900" w:dyaOrig="680">
                <v:shape id="_x0000_i1767" type="#_x0000_t75" alt="" style="width:145.5pt;height:34.5pt" o:ole="">
                  <v:imagedata r:id="rId1153" o:title=""/>
                </v:shape>
                <o:OLEObject Type="Embed" ProgID="Equation.3" ShapeID="_x0000_i1767" DrawAspect="Content" ObjectID="_1783340474" r:id="rId1154"/>
              </w:object>
            </w:r>
            <w:r w:rsidRPr="006309E3">
              <w:rPr>
                <w:lang w:val="en-IN"/>
              </w:rPr>
              <w:t>.</w:t>
            </w:r>
          </w:p>
        </w:tc>
        <w:tc>
          <w:tcPr>
            <w:tcW w:w="325" w:type="pct"/>
          </w:tcPr>
          <w:p w:rsidR="00316DCE" w:rsidRPr="006309E3" w:rsidRDefault="00316DCE" w:rsidP="00316DCE">
            <w:pPr>
              <w:contextualSpacing/>
              <w:jc w:val="center"/>
              <w:rPr>
                <w:lang w:val="en-IN"/>
              </w:rPr>
            </w:pPr>
            <w:r w:rsidRPr="006309E3">
              <w:t>CO</w:t>
            </w:r>
            <w:r w:rsidRPr="006309E3">
              <w:rPr>
                <w:lang w:val="en-IN"/>
              </w:rPr>
              <w:t>2</w:t>
            </w:r>
          </w:p>
        </w:tc>
        <w:tc>
          <w:tcPr>
            <w:tcW w:w="285" w:type="pct"/>
          </w:tcPr>
          <w:p w:rsidR="00316DCE" w:rsidRPr="006309E3" w:rsidRDefault="00316DCE" w:rsidP="00316DCE">
            <w:pPr>
              <w:contextualSpacing/>
              <w:jc w:val="center"/>
              <w:rPr>
                <w:lang w:val="en-IN"/>
              </w:rPr>
            </w:pPr>
            <w:r w:rsidRPr="006309E3">
              <w:rPr>
                <w:lang w:val="en-IN"/>
              </w:rPr>
              <w:t>A</w:t>
            </w:r>
          </w:p>
        </w:tc>
        <w:tc>
          <w:tcPr>
            <w:tcW w:w="235" w:type="pct"/>
          </w:tcPr>
          <w:p w:rsidR="00316DCE" w:rsidRPr="006309E3" w:rsidRDefault="00316DCE" w:rsidP="00316DCE">
            <w:pPr>
              <w:contextualSpacing/>
              <w:jc w:val="center"/>
              <w:rPr>
                <w:lang w:val="en-IN"/>
              </w:rPr>
            </w:pPr>
            <w:r w:rsidRPr="006309E3">
              <w:rPr>
                <w:lang w:val="en-IN"/>
              </w:rPr>
              <w:t>10</w:t>
            </w:r>
          </w:p>
        </w:tc>
      </w:tr>
      <w:tr w:rsidR="00316DCE" w:rsidRPr="006309E3" w:rsidTr="00316DCE">
        <w:trPr>
          <w:trHeight w:val="172"/>
        </w:trPr>
        <w:tc>
          <w:tcPr>
            <w:tcW w:w="320" w:type="pct"/>
          </w:tcPr>
          <w:p w:rsidR="00316DCE" w:rsidRPr="006309E3" w:rsidRDefault="00316DCE" w:rsidP="00316DCE">
            <w:pPr>
              <w:contextualSpacing/>
              <w:jc w:val="center"/>
            </w:pPr>
          </w:p>
        </w:tc>
        <w:tc>
          <w:tcPr>
            <w:tcW w:w="195" w:type="pct"/>
          </w:tcPr>
          <w:p w:rsidR="00316DCE" w:rsidRPr="006309E3" w:rsidRDefault="00316DCE" w:rsidP="00316DCE">
            <w:pPr>
              <w:contextualSpacing/>
              <w:jc w:val="center"/>
            </w:pPr>
          </w:p>
        </w:tc>
        <w:tc>
          <w:tcPr>
            <w:tcW w:w="3640" w:type="pct"/>
            <w:vAlign w:val="bottom"/>
          </w:tcPr>
          <w:p w:rsidR="00316DCE" w:rsidRPr="006309E3" w:rsidRDefault="00316DCE">
            <w:pPr>
              <w:contextualSpacing/>
              <w:jc w:val="center"/>
            </w:pPr>
            <w:r w:rsidRPr="006309E3">
              <w:rPr>
                <w:b/>
                <w:bCs/>
              </w:rPr>
              <w:t>(OR)</w:t>
            </w:r>
          </w:p>
        </w:tc>
        <w:tc>
          <w:tcPr>
            <w:tcW w:w="325" w:type="pct"/>
          </w:tcPr>
          <w:p w:rsidR="00316DCE" w:rsidRPr="006309E3" w:rsidRDefault="00316DCE" w:rsidP="00316DCE">
            <w:pPr>
              <w:contextualSpacing/>
              <w:jc w:val="center"/>
            </w:pPr>
          </w:p>
        </w:tc>
        <w:tc>
          <w:tcPr>
            <w:tcW w:w="285" w:type="pct"/>
          </w:tcPr>
          <w:p w:rsidR="00316DCE" w:rsidRPr="006309E3" w:rsidRDefault="00316DCE" w:rsidP="00316DCE">
            <w:pPr>
              <w:contextualSpacing/>
              <w:jc w:val="center"/>
            </w:pPr>
          </w:p>
        </w:tc>
        <w:tc>
          <w:tcPr>
            <w:tcW w:w="235" w:type="pct"/>
          </w:tcPr>
          <w:p w:rsidR="00316DCE" w:rsidRPr="006309E3" w:rsidRDefault="00316DCE" w:rsidP="00316DCE">
            <w:pPr>
              <w:contextualSpacing/>
              <w:jc w:val="center"/>
            </w:pPr>
          </w:p>
        </w:tc>
      </w:tr>
      <w:tr w:rsidR="00316DCE" w:rsidRPr="006309E3" w:rsidTr="00316DCE">
        <w:trPr>
          <w:trHeight w:val="394"/>
        </w:trPr>
        <w:tc>
          <w:tcPr>
            <w:tcW w:w="320" w:type="pct"/>
          </w:tcPr>
          <w:p w:rsidR="00316DCE" w:rsidRPr="006309E3" w:rsidRDefault="00316DCE" w:rsidP="00316DCE">
            <w:pPr>
              <w:contextualSpacing/>
              <w:jc w:val="center"/>
            </w:pPr>
            <w:r w:rsidRPr="006309E3">
              <w:t>4.</w:t>
            </w:r>
          </w:p>
        </w:tc>
        <w:tc>
          <w:tcPr>
            <w:tcW w:w="195" w:type="pct"/>
          </w:tcPr>
          <w:p w:rsidR="00316DCE" w:rsidRPr="006309E3" w:rsidRDefault="00316DCE" w:rsidP="00316DCE">
            <w:pPr>
              <w:contextualSpacing/>
              <w:jc w:val="center"/>
            </w:pPr>
          </w:p>
        </w:tc>
        <w:tc>
          <w:tcPr>
            <w:tcW w:w="3640" w:type="pct"/>
            <w:vAlign w:val="bottom"/>
          </w:tcPr>
          <w:p w:rsidR="00316DCE" w:rsidRPr="006309E3" w:rsidRDefault="00316DCE">
            <w:pPr>
              <w:pStyle w:val="ListParagraph"/>
              <w:ind w:left="0"/>
            </w:pPr>
            <w:r w:rsidRPr="006309E3">
              <w:t>Let</w:t>
            </w:r>
            <w:r w:rsidRPr="006309E3">
              <w:rPr>
                <w:position w:val="-10"/>
              </w:rPr>
              <w:object w:dxaOrig="1702" w:dyaOrig="320">
                <v:shape id="_x0000_i1768" type="#_x0000_t75" style="width:84.75pt;height:16.5pt" o:ole="">
                  <v:imagedata r:id="rId1155" o:title=""/>
                </v:shape>
                <o:OLEObject Type="Embed" ProgID="Equation.3" ShapeID="_x0000_i1768" DrawAspect="Content" ObjectID="_1783340475" r:id="rId1156"/>
              </w:object>
            </w:r>
            <w:r w:rsidRPr="006309E3">
              <w:t>. Given</w:t>
            </w:r>
            <w:r w:rsidRPr="006309E3">
              <w:rPr>
                <w:lang w:val="en-IN"/>
              </w:rPr>
              <w:t xml:space="preserve"> </w:t>
            </w:r>
            <w:r w:rsidRPr="006309E3">
              <w:rPr>
                <w:position w:val="-28"/>
              </w:rPr>
              <w:object w:dxaOrig="2980" w:dyaOrig="660">
                <v:shape id="_x0000_i1769" type="#_x0000_t75" style="width:149.25pt;height:33pt" o:ole="">
                  <v:imagedata r:id="rId1157" o:title=""/>
                </v:shape>
                <o:OLEObject Type="Embed" ProgID="Equation.3" ShapeID="_x0000_i1769" DrawAspect="Content" ObjectID="_1783340476" r:id="rId1158"/>
              </w:object>
            </w:r>
            <w:r w:rsidRPr="006309E3">
              <w:t xml:space="preserve"> and </w:t>
            </w:r>
            <w:r w:rsidRPr="006309E3">
              <w:rPr>
                <w:position w:val="-28"/>
              </w:rPr>
              <w:object w:dxaOrig="3040" w:dyaOrig="660">
                <v:shape id="_x0000_i1770" type="#_x0000_t75" style="width:152.25pt;height:33pt" o:ole="">
                  <v:imagedata r:id="rId1159" o:title=""/>
                </v:shape>
                <o:OLEObject Type="Embed" ProgID="Equation.3" ShapeID="_x0000_i1770" DrawAspect="Content" ObjectID="_1783340477" r:id="rId1160"/>
              </w:object>
            </w:r>
            <w:r w:rsidRPr="006309E3">
              <w:t>are the fuzzy sets of</w:t>
            </w:r>
            <w:r w:rsidRPr="006309E3">
              <w:rPr>
                <w:position w:val="-4"/>
              </w:rPr>
              <w:object w:dxaOrig="279" w:dyaOrig="260">
                <v:shape id="_x0000_i1771" type="#_x0000_t75" style="width:13.5pt;height:12.75pt" o:ole="">
                  <v:imagedata r:id="rId1100" o:title=""/>
                </v:shape>
                <o:OLEObject Type="Embed" ProgID="Equation.3" ShapeID="_x0000_i1771" DrawAspect="Content" ObjectID="_1783340478" r:id="rId1161"/>
              </w:object>
            </w:r>
            <w:r w:rsidRPr="006309E3">
              <w:t>.</w:t>
            </w:r>
          </w:p>
          <w:p w:rsidR="00316DCE" w:rsidRPr="006309E3" w:rsidRDefault="00316DCE">
            <w:pPr>
              <w:contextualSpacing/>
              <w:jc w:val="both"/>
            </w:pPr>
            <w:r w:rsidRPr="006309E3">
              <w:t>Find Standard Product, Algebraic Product, Bounded Product, Drastic Product.</w:t>
            </w:r>
          </w:p>
        </w:tc>
        <w:tc>
          <w:tcPr>
            <w:tcW w:w="325" w:type="pct"/>
          </w:tcPr>
          <w:p w:rsidR="00316DCE" w:rsidRPr="006309E3" w:rsidRDefault="00316DCE" w:rsidP="00316DCE">
            <w:pPr>
              <w:contextualSpacing/>
              <w:jc w:val="center"/>
              <w:rPr>
                <w:lang w:val="en-IN"/>
              </w:rPr>
            </w:pPr>
            <w:r w:rsidRPr="006309E3">
              <w:t>CO</w:t>
            </w:r>
            <w:r w:rsidRPr="006309E3">
              <w:rPr>
                <w:lang w:val="en-IN"/>
              </w:rPr>
              <w:t>2</w:t>
            </w:r>
          </w:p>
        </w:tc>
        <w:tc>
          <w:tcPr>
            <w:tcW w:w="285" w:type="pct"/>
          </w:tcPr>
          <w:p w:rsidR="00316DCE" w:rsidRPr="006309E3" w:rsidRDefault="00316DCE" w:rsidP="00316DCE">
            <w:pPr>
              <w:contextualSpacing/>
              <w:jc w:val="center"/>
              <w:rPr>
                <w:lang w:val="en-IN"/>
              </w:rPr>
            </w:pPr>
            <w:r w:rsidRPr="006309E3">
              <w:rPr>
                <w:lang w:val="en-IN"/>
              </w:rPr>
              <w:t>A</w:t>
            </w:r>
          </w:p>
        </w:tc>
        <w:tc>
          <w:tcPr>
            <w:tcW w:w="235" w:type="pct"/>
          </w:tcPr>
          <w:p w:rsidR="00316DCE" w:rsidRPr="006309E3" w:rsidRDefault="00316DCE" w:rsidP="00316DCE">
            <w:pPr>
              <w:contextualSpacing/>
              <w:jc w:val="center"/>
              <w:rPr>
                <w:lang w:val="en-IN"/>
              </w:rPr>
            </w:pPr>
            <w:r w:rsidRPr="006309E3">
              <w:rPr>
                <w:lang w:val="en-IN"/>
              </w:rPr>
              <w:t>20</w:t>
            </w:r>
          </w:p>
        </w:tc>
      </w:tr>
      <w:tr w:rsidR="00316DCE" w:rsidRPr="006309E3" w:rsidTr="00316DCE">
        <w:trPr>
          <w:trHeight w:val="60"/>
        </w:trPr>
        <w:tc>
          <w:tcPr>
            <w:tcW w:w="320" w:type="pct"/>
          </w:tcPr>
          <w:p w:rsidR="00316DCE" w:rsidRPr="006309E3" w:rsidRDefault="00316DCE" w:rsidP="00316DCE">
            <w:pPr>
              <w:contextualSpacing/>
              <w:jc w:val="center"/>
            </w:pPr>
          </w:p>
        </w:tc>
        <w:tc>
          <w:tcPr>
            <w:tcW w:w="195" w:type="pct"/>
          </w:tcPr>
          <w:p w:rsidR="00316DCE" w:rsidRPr="006309E3" w:rsidRDefault="00316DCE" w:rsidP="00316DCE">
            <w:pPr>
              <w:contextualSpacing/>
              <w:jc w:val="center"/>
            </w:pPr>
          </w:p>
        </w:tc>
        <w:tc>
          <w:tcPr>
            <w:tcW w:w="3640" w:type="pct"/>
            <w:vAlign w:val="bottom"/>
          </w:tcPr>
          <w:p w:rsidR="00316DCE" w:rsidRPr="006309E3" w:rsidRDefault="00316DCE">
            <w:pPr>
              <w:contextualSpacing/>
              <w:jc w:val="both"/>
            </w:pPr>
          </w:p>
        </w:tc>
        <w:tc>
          <w:tcPr>
            <w:tcW w:w="325" w:type="pct"/>
          </w:tcPr>
          <w:p w:rsidR="00316DCE" w:rsidRPr="006309E3" w:rsidRDefault="00316DCE" w:rsidP="00316DCE">
            <w:pPr>
              <w:contextualSpacing/>
              <w:jc w:val="center"/>
            </w:pPr>
          </w:p>
        </w:tc>
        <w:tc>
          <w:tcPr>
            <w:tcW w:w="285" w:type="pct"/>
          </w:tcPr>
          <w:p w:rsidR="00316DCE" w:rsidRPr="006309E3" w:rsidRDefault="00316DCE" w:rsidP="00316DCE">
            <w:pPr>
              <w:contextualSpacing/>
              <w:jc w:val="center"/>
            </w:pPr>
          </w:p>
        </w:tc>
        <w:tc>
          <w:tcPr>
            <w:tcW w:w="235" w:type="pct"/>
          </w:tcPr>
          <w:p w:rsidR="00316DCE" w:rsidRPr="006309E3" w:rsidRDefault="00316DCE" w:rsidP="00316DCE">
            <w:pPr>
              <w:contextualSpacing/>
              <w:jc w:val="center"/>
            </w:pPr>
          </w:p>
        </w:tc>
      </w:tr>
      <w:tr w:rsidR="00316DCE" w:rsidRPr="006309E3" w:rsidTr="00316DCE">
        <w:trPr>
          <w:trHeight w:val="394"/>
        </w:trPr>
        <w:tc>
          <w:tcPr>
            <w:tcW w:w="320" w:type="pct"/>
          </w:tcPr>
          <w:p w:rsidR="00316DCE" w:rsidRPr="006309E3" w:rsidRDefault="00316DCE" w:rsidP="00316DCE">
            <w:pPr>
              <w:contextualSpacing/>
              <w:jc w:val="center"/>
            </w:pPr>
            <w:r w:rsidRPr="006309E3">
              <w:t>5.</w:t>
            </w:r>
          </w:p>
        </w:tc>
        <w:tc>
          <w:tcPr>
            <w:tcW w:w="195" w:type="pct"/>
          </w:tcPr>
          <w:p w:rsidR="00316DCE" w:rsidRPr="006309E3" w:rsidRDefault="00316DCE" w:rsidP="00316DCE">
            <w:pPr>
              <w:contextualSpacing/>
              <w:jc w:val="center"/>
            </w:pPr>
            <w:r w:rsidRPr="006309E3">
              <w:t>a.</w:t>
            </w:r>
          </w:p>
        </w:tc>
        <w:tc>
          <w:tcPr>
            <w:tcW w:w="3640" w:type="pct"/>
            <w:vAlign w:val="bottom"/>
          </w:tcPr>
          <w:p w:rsidR="00316DCE" w:rsidRPr="006309E3" w:rsidRDefault="00316DCE">
            <w:pPr>
              <w:contextualSpacing/>
              <w:jc w:val="both"/>
            </w:pPr>
            <w:r w:rsidRPr="006309E3">
              <w:t xml:space="preserve">Given A = [2, -5] and B = [1, 4] are two fuzzy numbers. Find A + B,  A - B, A • B and A / B. </w:t>
            </w:r>
          </w:p>
        </w:tc>
        <w:tc>
          <w:tcPr>
            <w:tcW w:w="325" w:type="pct"/>
          </w:tcPr>
          <w:p w:rsidR="00316DCE" w:rsidRPr="006309E3" w:rsidRDefault="00316DCE" w:rsidP="00316DCE">
            <w:pPr>
              <w:contextualSpacing/>
              <w:jc w:val="center"/>
              <w:rPr>
                <w:lang w:val="en-IN"/>
              </w:rPr>
            </w:pPr>
            <w:r w:rsidRPr="006309E3">
              <w:t>CO</w:t>
            </w:r>
            <w:r w:rsidRPr="006309E3">
              <w:rPr>
                <w:lang w:val="en-IN"/>
              </w:rPr>
              <w:t>3</w:t>
            </w:r>
          </w:p>
        </w:tc>
        <w:tc>
          <w:tcPr>
            <w:tcW w:w="285" w:type="pct"/>
          </w:tcPr>
          <w:p w:rsidR="00316DCE" w:rsidRPr="006309E3" w:rsidRDefault="00316DCE" w:rsidP="00316DCE">
            <w:pPr>
              <w:contextualSpacing/>
              <w:jc w:val="center"/>
              <w:rPr>
                <w:lang w:val="en-IN"/>
              </w:rPr>
            </w:pPr>
            <w:r w:rsidRPr="006309E3">
              <w:rPr>
                <w:lang w:val="en-IN"/>
              </w:rPr>
              <w:t>A</w:t>
            </w:r>
          </w:p>
        </w:tc>
        <w:tc>
          <w:tcPr>
            <w:tcW w:w="235" w:type="pct"/>
          </w:tcPr>
          <w:p w:rsidR="00316DCE" w:rsidRPr="006309E3" w:rsidRDefault="00316DCE" w:rsidP="00316DCE">
            <w:pPr>
              <w:contextualSpacing/>
              <w:jc w:val="center"/>
              <w:rPr>
                <w:lang w:val="en-IN"/>
              </w:rPr>
            </w:pPr>
            <w:r w:rsidRPr="006309E3">
              <w:rPr>
                <w:lang w:val="en-IN"/>
              </w:rPr>
              <w:t>10</w:t>
            </w:r>
          </w:p>
        </w:tc>
      </w:tr>
      <w:tr w:rsidR="00316DCE" w:rsidRPr="006309E3" w:rsidTr="00316DCE">
        <w:trPr>
          <w:trHeight w:val="394"/>
        </w:trPr>
        <w:tc>
          <w:tcPr>
            <w:tcW w:w="320" w:type="pct"/>
          </w:tcPr>
          <w:p w:rsidR="00316DCE" w:rsidRPr="006309E3" w:rsidRDefault="00316DCE" w:rsidP="00316DCE">
            <w:pPr>
              <w:contextualSpacing/>
              <w:jc w:val="center"/>
            </w:pPr>
          </w:p>
        </w:tc>
        <w:tc>
          <w:tcPr>
            <w:tcW w:w="195" w:type="pct"/>
          </w:tcPr>
          <w:p w:rsidR="00316DCE" w:rsidRPr="006309E3" w:rsidRDefault="00316DCE" w:rsidP="00316DCE">
            <w:pPr>
              <w:contextualSpacing/>
              <w:jc w:val="center"/>
            </w:pPr>
            <w:r w:rsidRPr="006309E3">
              <w:t>b.</w:t>
            </w:r>
          </w:p>
        </w:tc>
        <w:tc>
          <w:tcPr>
            <w:tcW w:w="3640" w:type="pct"/>
          </w:tcPr>
          <w:p w:rsidR="00316DCE" w:rsidRPr="006309E3" w:rsidRDefault="00316DCE">
            <w:pPr>
              <w:jc w:val="both"/>
            </w:pPr>
            <w:r w:rsidRPr="006309E3">
              <w:t xml:space="preserve">Find the solution of the equation A + X = B, where A and B are two fuzzy numbers defined by </w:t>
            </w:r>
          </w:p>
          <w:p w:rsidR="00316DCE" w:rsidRPr="006309E3" w:rsidRDefault="00316DCE">
            <w:pPr>
              <w:jc w:val="both"/>
            </w:pPr>
            <w:r w:rsidRPr="006309E3">
              <w:object w:dxaOrig="6732" w:dyaOrig="2214">
                <v:shape id="_x0000_i1772" type="#_x0000_t75" style="width:336pt;height:110.25pt" o:ole="">
                  <v:imagedata r:id="rId1162" o:title=""/>
                  <o:lock v:ext="edit" aspectratio="f"/>
                </v:shape>
                <o:OLEObject Type="Embed" ProgID="Equation.3" ShapeID="_x0000_i1772" DrawAspect="Content" ObjectID="_1783340479" r:id="rId1163"/>
              </w:object>
            </w:r>
          </w:p>
        </w:tc>
        <w:tc>
          <w:tcPr>
            <w:tcW w:w="325" w:type="pct"/>
          </w:tcPr>
          <w:p w:rsidR="00316DCE" w:rsidRPr="006309E3" w:rsidRDefault="00316DCE" w:rsidP="00316DCE">
            <w:pPr>
              <w:contextualSpacing/>
              <w:jc w:val="center"/>
              <w:rPr>
                <w:lang w:val="en-IN"/>
              </w:rPr>
            </w:pPr>
            <w:r w:rsidRPr="006309E3">
              <w:t>CO</w:t>
            </w:r>
            <w:r w:rsidRPr="006309E3">
              <w:rPr>
                <w:lang w:val="en-IN"/>
              </w:rPr>
              <w:t>3</w:t>
            </w:r>
          </w:p>
        </w:tc>
        <w:tc>
          <w:tcPr>
            <w:tcW w:w="285" w:type="pct"/>
          </w:tcPr>
          <w:p w:rsidR="00316DCE" w:rsidRPr="006309E3" w:rsidRDefault="00316DCE" w:rsidP="00316DCE">
            <w:pPr>
              <w:contextualSpacing/>
              <w:jc w:val="center"/>
              <w:rPr>
                <w:lang w:val="en-IN"/>
              </w:rPr>
            </w:pPr>
            <w:r w:rsidRPr="006309E3">
              <w:rPr>
                <w:lang w:val="en-IN"/>
              </w:rPr>
              <w:t>A</w:t>
            </w:r>
          </w:p>
        </w:tc>
        <w:tc>
          <w:tcPr>
            <w:tcW w:w="235" w:type="pct"/>
          </w:tcPr>
          <w:p w:rsidR="00316DCE" w:rsidRPr="006309E3" w:rsidRDefault="00316DCE" w:rsidP="00316DCE">
            <w:pPr>
              <w:contextualSpacing/>
              <w:jc w:val="center"/>
              <w:rPr>
                <w:lang w:val="en-IN"/>
              </w:rPr>
            </w:pPr>
            <w:r w:rsidRPr="006309E3">
              <w:rPr>
                <w:lang w:val="en-IN"/>
              </w:rPr>
              <w:t>10</w:t>
            </w:r>
          </w:p>
        </w:tc>
      </w:tr>
      <w:tr w:rsidR="00316DCE" w:rsidRPr="006309E3" w:rsidTr="00316DCE">
        <w:trPr>
          <w:trHeight w:val="261"/>
        </w:trPr>
        <w:tc>
          <w:tcPr>
            <w:tcW w:w="320" w:type="pct"/>
          </w:tcPr>
          <w:p w:rsidR="00316DCE" w:rsidRPr="006309E3" w:rsidRDefault="00316DCE" w:rsidP="00316DCE">
            <w:pPr>
              <w:contextualSpacing/>
              <w:jc w:val="center"/>
            </w:pPr>
          </w:p>
        </w:tc>
        <w:tc>
          <w:tcPr>
            <w:tcW w:w="195" w:type="pct"/>
          </w:tcPr>
          <w:p w:rsidR="00316DCE" w:rsidRPr="006309E3" w:rsidRDefault="00316DCE" w:rsidP="00316DCE">
            <w:pPr>
              <w:contextualSpacing/>
              <w:jc w:val="center"/>
            </w:pPr>
          </w:p>
        </w:tc>
        <w:tc>
          <w:tcPr>
            <w:tcW w:w="3640" w:type="pct"/>
            <w:vAlign w:val="bottom"/>
          </w:tcPr>
          <w:p w:rsidR="00316DCE" w:rsidRPr="006309E3" w:rsidRDefault="00316DCE">
            <w:pPr>
              <w:contextualSpacing/>
              <w:jc w:val="center"/>
            </w:pPr>
            <w:r w:rsidRPr="006309E3">
              <w:rPr>
                <w:b/>
                <w:bCs/>
              </w:rPr>
              <w:t>(OR)</w:t>
            </w:r>
          </w:p>
        </w:tc>
        <w:tc>
          <w:tcPr>
            <w:tcW w:w="325" w:type="pct"/>
          </w:tcPr>
          <w:p w:rsidR="00316DCE" w:rsidRPr="006309E3" w:rsidRDefault="00316DCE" w:rsidP="00316DCE">
            <w:pPr>
              <w:contextualSpacing/>
              <w:jc w:val="center"/>
            </w:pPr>
          </w:p>
        </w:tc>
        <w:tc>
          <w:tcPr>
            <w:tcW w:w="285" w:type="pct"/>
          </w:tcPr>
          <w:p w:rsidR="00316DCE" w:rsidRPr="006309E3" w:rsidRDefault="00316DCE" w:rsidP="00316DCE">
            <w:pPr>
              <w:contextualSpacing/>
              <w:jc w:val="center"/>
            </w:pPr>
          </w:p>
        </w:tc>
        <w:tc>
          <w:tcPr>
            <w:tcW w:w="235" w:type="pct"/>
          </w:tcPr>
          <w:p w:rsidR="00316DCE" w:rsidRPr="006309E3" w:rsidRDefault="00316DCE" w:rsidP="00316DCE">
            <w:pPr>
              <w:contextualSpacing/>
              <w:jc w:val="center"/>
            </w:pPr>
          </w:p>
        </w:tc>
      </w:tr>
      <w:tr w:rsidR="00316DCE" w:rsidRPr="006309E3" w:rsidTr="00316DCE">
        <w:trPr>
          <w:trHeight w:val="394"/>
        </w:trPr>
        <w:tc>
          <w:tcPr>
            <w:tcW w:w="320" w:type="pct"/>
          </w:tcPr>
          <w:p w:rsidR="00316DCE" w:rsidRPr="006309E3" w:rsidRDefault="00316DCE" w:rsidP="00316DCE">
            <w:pPr>
              <w:contextualSpacing/>
              <w:jc w:val="center"/>
            </w:pPr>
            <w:r w:rsidRPr="006309E3">
              <w:t>6.</w:t>
            </w:r>
          </w:p>
        </w:tc>
        <w:tc>
          <w:tcPr>
            <w:tcW w:w="195" w:type="pct"/>
          </w:tcPr>
          <w:p w:rsidR="00316DCE" w:rsidRPr="006309E3" w:rsidRDefault="00316DCE" w:rsidP="00316DCE">
            <w:pPr>
              <w:contextualSpacing/>
              <w:jc w:val="center"/>
            </w:pPr>
          </w:p>
        </w:tc>
        <w:tc>
          <w:tcPr>
            <w:tcW w:w="3640" w:type="pct"/>
            <w:vAlign w:val="bottom"/>
          </w:tcPr>
          <w:p w:rsidR="00316DCE" w:rsidRPr="006309E3" w:rsidRDefault="00316DCE">
            <w:pPr>
              <w:contextualSpacing/>
            </w:pPr>
            <w:r w:rsidRPr="006309E3">
              <w:t>Verify</w:t>
            </w:r>
            <w:r w:rsidRPr="006309E3">
              <w:rPr>
                <w:lang w:val="en-IN"/>
              </w:rPr>
              <w:t xml:space="preserve"> </w:t>
            </w:r>
            <w:r w:rsidRPr="006309E3">
              <w:t xml:space="preserve">whether the given logical statement </w:t>
            </w:r>
            <w:r w:rsidRPr="006309E3">
              <w:rPr>
                <w:position w:val="-10"/>
              </w:rPr>
              <w:object w:dxaOrig="5300" w:dyaOrig="340">
                <v:shape id="_x0000_i1773" type="#_x0000_t75" style="width:264.75pt;height:16.5pt" o:ole="">
                  <v:imagedata r:id="rId1164" o:title=""/>
                </v:shape>
                <o:OLEObject Type="Embed" ProgID="Equation.3" ShapeID="_x0000_i1773" DrawAspect="Content" ObjectID="_1783340480" r:id="rId1165"/>
              </w:object>
            </w:r>
            <w:r w:rsidRPr="006309E3">
              <w:rPr>
                <w:lang w:val="en-IN"/>
              </w:rPr>
              <w:t xml:space="preserve"> </w:t>
            </w:r>
            <w:r w:rsidRPr="006309E3">
              <w:t>is a tautology.</w:t>
            </w:r>
          </w:p>
        </w:tc>
        <w:tc>
          <w:tcPr>
            <w:tcW w:w="325" w:type="pct"/>
          </w:tcPr>
          <w:p w:rsidR="00316DCE" w:rsidRPr="006309E3" w:rsidRDefault="00316DCE" w:rsidP="00316DCE">
            <w:pPr>
              <w:contextualSpacing/>
              <w:jc w:val="center"/>
              <w:rPr>
                <w:lang w:val="en-IN"/>
              </w:rPr>
            </w:pPr>
            <w:r w:rsidRPr="006309E3">
              <w:t>CO</w:t>
            </w:r>
            <w:r w:rsidRPr="006309E3">
              <w:rPr>
                <w:lang w:val="en-IN"/>
              </w:rPr>
              <w:t>4</w:t>
            </w:r>
          </w:p>
        </w:tc>
        <w:tc>
          <w:tcPr>
            <w:tcW w:w="285" w:type="pct"/>
          </w:tcPr>
          <w:p w:rsidR="00316DCE" w:rsidRPr="006309E3" w:rsidRDefault="00316DCE" w:rsidP="00316DCE">
            <w:pPr>
              <w:contextualSpacing/>
              <w:jc w:val="center"/>
              <w:rPr>
                <w:lang w:val="en-IN"/>
              </w:rPr>
            </w:pPr>
            <w:r w:rsidRPr="006309E3">
              <w:rPr>
                <w:lang w:val="en-IN"/>
              </w:rPr>
              <w:t>An</w:t>
            </w:r>
          </w:p>
        </w:tc>
        <w:tc>
          <w:tcPr>
            <w:tcW w:w="235" w:type="pct"/>
          </w:tcPr>
          <w:p w:rsidR="00316DCE" w:rsidRPr="006309E3" w:rsidRDefault="00316DCE" w:rsidP="00316DCE">
            <w:pPr>
              <w:contextualSpacing/>
              <w:jc w:val="center"/>
              <w:rPr>
                <w:lang w:val="en-IN"/>
              </w:rPr>
            </w:pPr>
            <w:r w:rsidRPr="006309E3">
              <w:rPr>
                <w:lang w:val="en-IN"/>
              </w:rPr>
              <w:t>20</w:t>
            </w:r>
          </w:p>
        </w:tc>
      </w:tr>
      <w:tr w:rsidR="00316DCE" w:rsidRPr="006309E3" w:rsidTr="00316DCE">
        <w:trPr>
          <w:trHeight w:val="60"/>
        </w:trPr>
        <w:tc>
          <w:tcPr>
            <w:tcW w:w="320" w:type="pct"/>
          </w:tcPr>
          <w:p w:rsidR="00316DCE" w:rsidRPr="006309E3" w:rsidRDefault="00316DCE" w:rsidP="00316DCE">
            <w:pPr>
              <w:contextualSpacing/>
              <w:jc w:val="center"/>
            </w:pPr>
          </w:p>
        </w:tc>
        <w:tc>
          <w:tcPr>
            <w:tcW w:w="195" w:type="pct"/>
          </w:tcPr>
          <w:p w:rsidR="00316DCE" w:rsidRPr="006309E3" w:rsidRDefault="00316DCE" w:rsidP="00316DCE">
            <w:pPr>
              <w:contextualSpacing/>
              <w:jc w:val="center"/>
            </w:pPr>
          </w:p>
        </w:tc>
        <w:tc>
          <w:tcPr>
            <w:tcW w:w="3640" w:type="pct"/>
            <w:vAlign w:val="bottom"/>
          </w:tcPr>
          <w:p w:rsidR="00316DCE" w:rsidRPr="006309E3" w:rsidRDefault="00316DCE">
            <w:pPr>
              <w:contextualSpacing/>
              <w:jc w:val="both"/>
            </w:pPr>
          </w:p>
        </w:tc>
        <w:tc>
          <w:tcPr>
            <w:tcW w:w="325" w:type="pct"/>
          </w:tcPr>
          <w:p w:rsidR="00316DCE" w:rsidRPr="006309E3" w:rsidRDefault="00316DCE" w:rsidP="00316DCE">
            <w:pPr>
              <w:contextualSpacing/>
              <w:jc w:val="center"/>
            </w:pPr>
          </w:p>
        </w:tc>
        <w:tc>
          <w:tcPr>
            <w:tcW w:w="285" w:type="pct"/>
          </w:tcPr>
          <w:p w:rsidR="00316DCE" w:rsidRPr="006309E3" w:rsidRDefault="00316DCE" w:rsidP="00316DCE">
            <w:pPr>
              <w:contextualSpacing/>
              <w:jc w:val="center"/>
            </w:pPr>
          </w:p>
        </w:tc>
        <w:tc>
          <w:tcPr>
            <w:tcW w:w="235" w:type="pct"/>
          </w:tcPr>
          <w:p w:rsidR="00316DCE" w:rsidRPr="006309E3" w:rsidRDefault="00316DCE" w:rsidP="00316DCE">
            <w:pPr>
              <w:contextualSpacing/>
              <w:jc w:val="center"/>
            </w:pPr>
          </w:p>
        </w:tc>
      </w:tr>
      <w:tr w:rsidR="00316DCE" w:rsidRPr="006309E3" w:rsidTr="00316DCE">
        <w:trPr>
          <w:trHeight w:val="176"/>
        </w:trPr>
        <w:tc>
          <w:tcPr>
            <w:tcW w:w="320" w:type="pct"/>
          </w:tcPr>
          <w:p w:rsidR="00316DCE" w:rsidRPr="006309E3" w:rsidRDefault="00316DCE" w:rsidP="00316DCE">
            <w:pPr>
              <w:contextualSpacing/>
              <w:jc w:val="center"/>
            </w:pPr>
            <w:r w:rsidRPr="006309E3">
              <w:t>7.</w:t>
            </w:r>
          </w:p>
        </w:tc>
        <w:tc>
          <w:tcPr>
            <w:tcW w:w="195" w:type="pct"/>
          </w:tcPr>
          <w:p w:rsidR="00316DCE" w:rsidRPr="006309E3" w:rsidRDefault="00316DCE" w:rsidP="00316DCE">
            <w:pPr>
              <w:contextualSpacing/>
              <w:jc w:val="center"/>
            </w:pPr>
          </w:p>
        </w:tc>
        <w:tc>
          <w:tcPr>
            <w:tcW w:w="3640" w:type="pct"/>
            <w:vAlign w:val="bottom"/>
          </w:tcPr>
          <w:p w:rsidR="00316DCE" w:rsidRPr="006309E3" w:rsidRDefault="00316DCE">
            <w:pPr>
              <w:contextualSpacing/>
            </w:pPr>
            <w:r w:rsidRPr="006309E3">
              <w:rPr>
                <w:bCs/>
              </w:rPr>
              <w:t>Explain the architecture of a fuzzy expert system.</w:t>
            </w:r>
          </w:p>
        </w:tc>
        <w:tc>
          <w:tcPr>
            <w:tcW w:w="325" w:type="pct"/>
          </w:tcPr>
          <w:p w:rsidR="00316DCE" w:rsidRPr="006309E3" w:rsidRDefault="00316DCE" w:rsidP="00316DCE">
            <w:pPr>
              <w:contextualSpacing/>
              <w:jc w:val="center"/>
            </w:pPr>
            <w:r w:rsidRPr="006309E3">
              <w:t>CO5</w:t>
            </w:r>
          </w:p>
        </w:tc>
        <w:tc>
          <w:tcPr>
            <w:tcW w:w="285" w:type="pct"/>
          </w:tcPr>
          <w:p w:rsidR="00316DCE" w:rsidRPr="006309E3" w:rsidRDefault="00316DCE" w:rsidP="00316DCE">
            <w:pPr>
              <w:contextualSpacing/>
              <w:jc w:val="center"/>
            </w:pPr>
            <w:r w:rsidRPr="006309E3">
              <w:t>U</w:t>
            </w:r>
          </w:p>
        </w:tc>
        <w:tc>
          <w:tcPr>
            <w:tcW w:w="235" w:type="pct"/>
          </w:tcPr>
          <w:p w:rsidR="00316DCE" w:rsidRPr="006309E3" w:rsidRDefault="00316DCE" w:rsidP="00316DCE">
            <w:pPr>
              <w:contextualSpacing/>
              <w:jc w:val="center"/>
            </w:pPr>
            <w:r w:rsidRPr="006309E3">
              <w:t>20</w:t>
            </w:r>
          </w:p>
        </w:tc>
      </w:tr>
      <w:tr w:rsidR="00316DCE" w:rsidRPr="006309E3" w:rsidTr="00316DCE">
        <w:trPr>
          <w:trHeight w:val="394"/>
        </w:trPr>
        <w:tc>
          <w:tcPr>
            <w:tcW w:w="320" w:type="pct"/>
          </w:tcPr>
          <w:p w:rsidR="00316DCE" w:rsidRPr="006309E3" w:rsidRDefault="00316DCE" w:rsidP="00316DCE">
            <w:pPr>
              <w:contextualSpacing/>
              <w:jc w:val="center"/>
            </w:pPr>
          </w:p>
        </w:tc>
        <w:tc>
          <w:tcPr>
            <w:tcW w:w="195" w:type="pct"/>
          </w:tcPr>
          <w:p w:rsidR="00316DCE" w:rsidRPr="006309E3" w:rsidRDefault="00316DCE" w:rsidP="00316DCE">
            <w:pPr>
              <w:contextualSpacing/>
              <w:jc w:val="center"/>
            </w:pPr>
          </w:p>
        </w:tc>
        <w:tc>
          <w:tcPr>
            <w:tcW w:w="3640" w:type="pct"/>
            <w:vAlign w:val="bottom"/>
          </w:tcPr>
          <w:p w:rsidR="00316DCE" w:rsidRPr="006309E3" w:rsidRDefault="00316DCE">
            <w:pPr>
              <w:contextualSpacing/>
              <w:jc w:val="center"/>
              <w:rPr>
                <w:bCs/>
              </w:rPr>
            </w:pPr>
            <w:r w:rsidRPr="006309E3">
              <w:rPr>
                <w:b/>
                <w:bCs/>
              </w:rPr>
              <w:t>(OR)</w:t>
            </w:r>
          </w:p>
        </w:tc>
        <w:tc>
          <w:tcPr>
            <w:tcW w:w="325" w:type="pct"/>
          </w:tcPr>
          <w:p w:rsidR="00316DCE" w:rsidRPr="006309E3" w:rsidRDefault="00316DCE" w:rsidP="00316DCE">
            <w:pPr>
              <w:contextualSpacing/>
              <w:jc w:val="center"/>
            </w:pPr>
          </w:p>
        </w:tc>
        <w:tc>
          <w:tcPr>
            <w:tcW w:w="285" w:type="pct"/>
          </w:tcPr>
          <w:p w:rsidR="00316DCE" w:rsidRPr="006309E3" w:rsidRDefault="00316DCE" w:rsidP="00316DCE">
            <w:pPr>
              <w:contextualSpacing/>
              <w:jc w:val="center"/>
            </w:pPr>
          </w:p>
        </w:tc>
        <w:tc>
          <w:tcPr>
            <w:tcW w:w="235" w:type="pct"/>
          </w:tcPr>
          <w:p w:rsidR="00316DCE" w:rsidRPr="006309E3" w:rsidRDefault="00316DCE" w:rsidP="00316DCE">
            <w:pPr>
              <w:contextualSpacing/>
              <w:jc w:val="center"/>
            </w:pPr>
          </w:p>
        </w:tc>
      </w:tr>
      <w:tr w:rsidR="00316DCE" w:rsidRPr="006309E3" w:rsidTr="00316DCE">
        <w:trPr>
          <w:trHeight w:val="217"/>
        </w:trPr>
        <w:tc>
          <w:tcPr>
            <w:tcW w:w="320" w:type="pct"/>
          </w:tcPr>
          <w:p w:rsidR="00316DCE" w:rsidRPr="006309E3" w:rsidRDefault="00316DCE" w:rsidP="00316DCE">
            <w:pPr>
              <w:contextualSpacing/>
              <w:jc w:val="center"/>
            </w:pPr>
            <w:r w:rsidRPr="006309E3">
              <w:t>8.</w:t>
            </w:r>
          </w:p>
        </w:tc>
        <w:tc>
          <w:tcPr>
            <w:tcW w:w="195" w:type="pct"/>
          </w:tcPr>
          <w:p w:rsidR="00316DCE" w:rsidRPr="006309E3" w:rsidRDefault="00316DCE" w:rsidP="00316DCE">
            <w:pPr>
              <w:contextualSpacing/>
              <w:jc w:val="center"/>
            </w:pPr>
            <w:r w:rsidRPr="006309E3">
              <w:t>a.</w:t>
            </w:r>
          </w:p>
        </w:tc>
        <w:tc>
          <w:tcPr>
            <w:tcW w:w="3640" w:type="pct"/>
            <w:vAlign w:val="bottom"/>
          </w:tcPr>
          <w:p w:rsidR="00316DCE" w:rsidRPr="006309E3" w:rsidRDefault="00316DCE">
            <w:pPr>
              <w:contextualSpacing/>
              <w:jc w:val="both"/>
              <w:rPr>
                <w:bCs/>
              </w:rPr>
            </w:pPr>
            <w:r w:rsidRPr="006309E3">
              <w:rPr>
                <w:rFonts w:eastAsia="SimSun"/>
              </w:rPr>
              <w:t>Explain fuzzy linguistic hedges.</w:t>
            </w:r>
          </w:p>
        </w:tc>
        <w:tc>
          <w:tcPr>
            <w:tcW w:w="325" w:type="pct"/>
          </w:tcPr>
          <w:p w:rsidR="00316DCE" w:rsidRPr="006309E3" w:rsidRDefault="00316DCE" w:rsidP="00316DCE">
            <w:pPr>
              <w:contextualSpacing/>
              <w:jc w:val="center"/>
            </w:pPr>
            <w:r w:rsidRPr="006309E3">
              <w:t>CO4</w:t>
            </w:r>
          </w:p>
        </w:tc>
        <w:tc>
          <w:tcPr>
            <w:tcW w:w="285" w:type="pct"/>
          </w:tcPr>
          <w:p w:rsidR="00316DCE" w:rsidRPr="006309E3" w:rsidRDefault="00316DCE" w:rsidP="00316DCE">
            <w:pPr>
              <w:contextualSpacing/>
              <w:jc w:val="center"/>
            </w:pPr>
            <w:r w:rsidRPr="006309E3">
              <w:t>U</w:t>
            </w:r>
          </w:p>
        </w:tc>
        <w:tc>
          <w:tcPr>
            <w:tcW w:w="235" w:type="pct"/>
          </w:tcPr>
          <w:p w:rsidR="00316DCE" w:rsidRPr="006309E3" w:rsidRDefault="00316DCE" w:rsidP="00316DCE">
            <w:pPr>
              <w:contextualSpacing/>
              <w:jc w:val="center"/>
            </w:pPr>
            <w:r w:rsidRPr="006309E3">
              <w:t>10</w:t>
            </w:r>
          </w:p>
        </w:tc>
      </w:tr>
      <w:tr w:rsidR="00316DCE" w:rsidRPr="006309E3" w:rsidTr="00316DCE">
        <w:trPr>
          <w:trHeight w:val="439"/>
        </w:trPr>
        <w:tc>
          <w:tcPr>
            <w:tcW w:w="320" w:type="pct"/>
          </w:tcPr>
          <w:p w:rsidR="00316DCE" w:rsidRPr="006309E3" w:rsidRDefault="00316DCE" w:rsidP="00316DCE">
            <w:pPr>
              <w:contextualSpacing/>
              <w:jc w:val="center"/>
            </w:pPr>
          </w:p>
        </w:tc>
        <w:tc>
          <w:tcPr>
            <w:tcW w:w="195" w:type="pct"/>
          </w:tcPr>
          <w:p w:rsidR="00316DCE" w:rsidRPr="006309E3" w:rsidRDefault="00316DCE" w:rsidP="00316DCE">
            <w:pPr>
              <w:contextualSpacing/>
              <w:jc w:val="center"/>
            </w:pPr>
            <w:r w:rsidRPr="006309E3">
              <w:t>b.</w:t>
            </w:r>
          </w:p>
        </w:tc>
        <w:tc>
          <w:tcPr>
            <w:tcW w:w="3640" w:type="pct"/>
            <w:vAlign w:val="center"/>
          </w:tcPr>
          <w:p w:rsidR="00316DCE" w:rsidRPr="006309E3" w:rsidRDefault="00316DCE" w:rsidP="00316DCE">
            <w:pPr>
              <w:contextualSpacing/>
              <w:rPr>
                <w:bCs/>
              </w:rPr>
            </w:pPr>
            <w:r w:rsidRPr="006309E3">
              <w:rPr>
                <w:bCs/>
              </w:rPr>
              <w:t>Explain the different types of fuzzy propositions.</w:t>
            </w:r>
          </w:p>
        </w:tc>
        <w:tc>
          <w:tcPr>
            <w:tcW w:w="325" w:type="pct"/>
          </w:tcPr>
          <w:p w:rsidR="00316DCE" w:rsidRPr="006309E3" w:rsidRDefault="00316DCE" w:rsidP="00316DCE">
            <w:pPr>
              <w:contextualSpacing/>
              <w:jc w:val="center"/>
              <w:rPr>
                <w:lang w:val="en-IN"/>
              </w:rPr>
            </w:pPr>
            <w:r w:rsidRPr="006309E3">
              <w:t>CO</w:t>
            </w:r>
            <w:r w:rsidRPr="006309E3">
              <w:rPr>
                <w:lang w:val="en-IN"/>
              </w:rPr>
              <w:t>4</w:t>
            </w:r>
          </w:p>
        </w:tc>
        <w:tc>
          <w:tcPr>
            <w:tcW w:w="285" w:type="pct"/>
          </w:tcPr>
          <w:p w:rsidR="00316DCE" w:rsidRPr="006309E3" w:rsidRDefault="00316DCE" w:rsidP="00316DCE">
            <w:pPr>
              <w:contextualSpacing/>
              <w:jc w:val="center"/>
            </w:pPr>
            <w:r w:rsidRPr="006309E3">
              <w:t>U</w:t>
            </w:r>
          </w:p>
        </w:tc>
        <w:tc>
          <w:tcPr>
            <w:tcW w:w="235" w:type="pct"/>
          </w:tcPr>
          <w:p w:rsidR="00316DCE" w:rsidRPr="006309E3" w:rsidRDefault="00316DCE" w:rsidP="00316DCE">
            <w:pPr>
              <w:contextualSpacing/>
              <w:jc w:val="center"/>
            </w:pPr>
            <w:r w:rsidRPr="006309E3">
              <w:t>10</w:t>
            </w:r>
          </w:p>
        </w:tc>
      </w:tr>
      <w:tr w:rsidR="00316DCE" w:rsidRPr="006309E3" w:rsidTr="00316DCE">
        <w:trPr>
          <w:trHeight w:val="292"/>
        </w:trPr>
        <w:tc>
          <w:tcPr>
            <w:tcW w:w="5000" w:type="pct"/>
            <w:gridSpan w:val="6"/>
          </w:tcPr>
          <w:p w:rsidR="00316DCE" w:rsidRPr="006309E3" w:rsidRDefault="00316DCE" w:rsidP="00316DCE">
            <w:pPr>
              <w:contextualSpacing/>
              <w:jc w:val="center"/>
              <w:rPr>
                <w:b/>
                <w:u w:val="single"/>
              </w:rPr>
            </w:pPr>
            <w:r w:rsidRPr="006309E3">
              <w:rPr>
                <w:b/>
                <w:u w:val="single"/>
              </w:rPr>
              <w:t>PART – B (1 X 20 = 20 MARKS)</w:t>
            </w:r>
          </w:p>
          <w:p w:rsidR="00316DCE" w:rsidRPr="006309E3" w:rsidRDefault="00316DCE" w:rsidP="00316DCE">
            <w:pPr>
              <w:contextualSpacing/>
              <w:jc w:val="center"/>
            </w:pPr>
            <w:r w:rsidRPr="006309E3">
              <w:rPr>
                <w:b/>
                <w:bCs/>
              </w:rPr>
              <w:t>COMPULSORY QUESTION</w:t>
            </w:r>
          </w:p>
        </w:tc>
      </w:tr>
      <w:tr w:rsidR="00316DCE" w:rsidRPr="006309E3" w:rsidTr="00316DCE">
        <w:trPr>
          <w:trHeight w:val="188"/>
        </w:trPr>
        <w:tc>
          <w:tcPr>
            <w:tcW w:w="320" w:type="pct"/>
          </w:tcPr>
          <w:p w:rsidR="00316DCE" w:rsidRPr="006309E3" w:rsidRDefault="00316DCE" w:rsidP="00316DCE">
            <w:pPr>
              <w:contextualSpacing/>
              <w:jc w:val="center"/>
            </w:pPr>
            <w:r w:rsidRPr="006309E3">
              <w:t>9.</w:t>
            </w:r>
          </w:p>
        </w:tc>
        <w:tc>
          <w:tcPr>
            <w:tcW w:w="195" w:type="pct"/>
          </w:tcPr>
          <w:p w:rsidR="00316DCE" w:rsidRPr="006309E3" w:rsidRDefault="00316DCE" w:rsidP="00316DCE">
            <w:pPr>
              <w:contextualSpacing/>
              <w:jc w:val="center"/>
            </w:pPr>
            <w:r w:rsidRPr="006309E3">
              <w:t>a.</w:t>
            </w:r>
          </w:p>
        </w:tc>
        <w:tc>
          <w:tcPr>
            <w:tcW w:w="3640" w:type="pct"/>
            <w:vAlign w:val="bottom"/>
          </w:tcPr>
          <w:p w:rsidR="00316DCE" w:rsidRPr="006309E3" w:rsidRDefault="00316DCE">
            <w:pPr>
              <w:contextualSpacing/>
              <w:jc w:val="both"/>
            </w:pPr>
            <w:r w:rsidRPr="006309E3">
              <w:t>Draw the general scheme of a fuzzy controller and explain its modules.</w:t>
            </w:r>
          </w:p>
        </w:tc>
        <w:tc>
          <w:tcPr>
            <w:tcW w:w="325" w:type="pct"/>
          </w:tcPr>
          <w:p w:rsidR="00316DCE" w:rsidRPr="006309E3" w:rsidRDefault="00316DCE" w:rsidP="00316DCE">
            <w:pPr>
              <w:contextualSpacing/>
              <w:jc w:val="center"/>
            </w:pPr>
            <w:r w:rsidRPr="006309E3">
              <w:t>CO6</w:t>
            </w:r>
          </w:p>
        </w:tc>
        <w:tc>
          <w:tcPr>
            <w:tcW w:w="285" w:type="pct"/>
          </w:tcPr>
          <w:p w:rsidR="00316DCE" w:rsidRPr="006309E3" w:rsidRDefault="00316DCE" w:rsidP="00316DCE">
            <w:pPr>
              <w:contextualSpacing/>
              <w:jc w:val="center"/>
              <w:rPr>
                <w:lang w:val="en-IN"/>
              </w:rPr>
            </w:pPr>
            <w:r w:rsidRPr="006309E3">
              <w:rPr>
                <w:lang w:val="en-IN"/>
              </w:rPr>
              <w:t>U</w:t>
            </w:r>
          </w:p>
        </w:tc>
        <w:tc>
          <w:tcPr>
            <w:tcW w:w="235" w:type="pct"/>
          </w:tcPr>
          <w:p w:rsidR="00316DCE" w:rsidRPr="006309E3" w:rsidRDefault="00316DCE" w:rsidP="00316DCE">
            <w:pPr>
              <w:contextualSpacing/>
              <w:jc w:val="center"/>
            </w:pPr>
            <w:r w:rsidRPr="006309E3">
              <w:t>10</w:t>
            </w:r>
          </w:p>
        </w:tc>
      </w:tr>
      <w:tr w:rsidR="00316DCE" w:rsidRPr="006309E3" w:rsidTr="00316DCE">
        <w:trPr>
          <w:trHeight w:val="394"/>
        </w:trPr>
        <w:tc>
          <w:tcPr>
            <w:tcW w:w="320" w:type="pct"/>
          </w:tcPr>
          <w:p w:rsidR="00316DCE" w:rsidRPr="006309E3" w:rsidRDefault="00316DCE" w:rsidP="00316DCE">
            <w:pPr>
              <w:contextualSpacing/>
              <w:jc w:val="center"/>
            </w:pPr>
          </w:p>
        </w:tc>
        <w:tc>
          <w:tcPr>
            <w:tcW w:w="195" w:type="pct"/>
          </w:tcPr>
          <w:p w:rsidR="00316DCE" w:rsidRPr="006309E3" w:rsidRDefault="00316DCE" w:rsidP="00316DCE">
            <w:pPr>
              <w:contextualSpacing/>
              <w:jc w:val="center"/>
            </w:pPr>
            <w:r w:rsidRPr="006309E3">
              <w:t>b.</w:t>
            </w:r>
          </w:p>
        </w:tc>
        <w:tc>
          <w:tcPr>
            <w:tcW w:w="3640" w:type="pct"/>
            <w:vAlign w:val="bottom"/>
          </w:tcPr>
          <w:p w:rsidR="00316DCE" w:rsidRPr="006309E3" w:rsidRDefault="00316DCE">
            <w:pPr>
              <w:contextualSpacing/>
              <w:jc w:val="both"/>
              <w:rPr>
                <w:bCs/>
              </w:rPr>
            </w:pPr>
            <w:r w:rsidRPr="006309E3">
              <w:rPr>
                <w:bCs/>
              </w:rPr>
              <w:t>Defuzzify the following fuzzy set on X using the Center of Gravity method.</w:t>
            </w:r>
          </w:p>
          <w:tbl>
            <w:tblPr>
              <w:tblStyle w:val="TableGrid"/>
              <w:tblpPr w:leftFromText="180" w:rightFromText="180" w:vertAnchor="text" w:horzAnchor="page" w:tblpXSpec="center" w:tblpY="263"/>
              <w:tblOverlap w:val="never"/>
              <w:tblW w:w="0" w:type="auto"/>
              <w:jc w:val="center"/>
              <w:tblLayout w:type="fixed"/>
              <w:tblLook w:val="04A0" w:firstRow="1" w:lastRow="0" w:firstColumn="1" w:lastColumn="0" w:noHBand="0" w:noVBand="1"/>
            </w:tblPr>
            <w:tblGrid>
              <w:gridCol w:w="625"/>
              <w:gridCol w:w="336"/>
              <w:gridCol w:w="636"/>
              <w:gridCol w:w="636"/>
              <w:gridCol w:w="336"/>
              <w:gridCol w:w="636"/>
              <w:gridCol w:w="636"/>
              <w:gridCol w:w="516"/>
              <w:gridCol w:w="636"/>
              <w:gridCol w:w="636"/>
              <w:gridCol w:w="636"/>
              <w:gridCol w:w="636"/>
              <w:gridCol w:w="456"/>
              <w:gridCol w:w="636"/>
            </w:tblGrid>
            <w:tr w:rsidR="00316DCE" w:rsidRPr="006309E3" w:rsidTr="00316DCE">
              <w:trPr>
                <w:trHeight w:val="238"/>
                <w:jc w:val="center"/>
              </w:trPr>
              <w:tc>
                <w:tcPr>
                  <w:tcW w:w="625" w:type="dxa"/>
                </w:tcPr>
                <w:p w:rsidR="00316DCE" w:rsidRPr="006309E3" w:rsidRDefault="00316DCE">
                  <w:pPr>
                    <w:contextualSpacing/>
                    <w:jc w:val="both"/>
                    <w:rPr>
                      <w:bCs/>
                    </w:rPr>
                  </w:pPr>
                  <w:r w:rsidRPr="006309E3">
                    <w:rPr>
                      <w:bCs/>
                    </w:rPr>
                    <w:t>v</w:t>
                  </w:r>
                </w:p>
              </w:tc>
              <w:tc>
                <w:tcPr>
                  <w:tcW w:w="336" w:type="dxa"/>
                </w:tcPr>
                <w:p w:rsidR="00316DCE" w:rsidRPr="006309E3" w:rsidRDefault="00316DCE">
                  <w:pPr>
                    <w:contextualSpacing/>
                    <w:jc w:val="both"/>
                    <w:rPr>
                      <w:bCs/>
                    </w:rPr>
                  </w:pPr>
                  <w:r w:rsidRPr="006309E3">
                    <w:rPr>
                      <w:bCs/>
                    </w:rPr>
                    <w:t>0</w:t>
                  </w:r>
                </w:p>
              </w:tc>
              <w:tc>
                <w:tcPr>
                  <w:tcW w:w="636" w:type="dxa"/>
                </w:tcPr>
                <w:p w:rsidR="00316DCE" w:rsidRPr="006309E3" w:rsidRDefault="00316DCE">
                  <w:pPr>
                    <w:contextualSpacing/>
                    <w:jc w:val="both"/>
                    <w:rPr>
                      <w:bCs/>
                    </w:rPr>
                  </w:pPr>
                  <w:r w:rsidRPr="006309E3">
                    <w:rPr>
                      <w:bCs/>
                    </w:rPr>
                    <w:t>1</w:t>
                  </w:r>
                </w:p>
              </w:tc>
              <w:tc>
                <w:tcPr>
                  <w:tcW w:w="636" w:type="dxa"/>
                </w:tcPr>
                <w:p w:rsidR="00316DCE" w:rsidRPr="006309E3" w:rsidRDefault="00316DCE">
                  <w:pPr>
                    <w:contextualSpacing/>
                    <w:jc w:val="both"/>
                    <w:rPr>
                      <w:bCs/>
                    </w:rPr>
                  </w:pPr>
                  <w:r w:rsidRPr="006309E3">
                    <w:rPr>
                      <w:bCs/>
                    </w:rPr>
                    <w:t>2</w:t>
                  </w:r>
                </w:p>
              </w:tc>
              <w:tc>
                <w:tcPr>
                  <w:tcW w:w="336" w:type="dxa"/>
                </w:tcPr>
                <w:p w:rsidR="00316DCE" w:rsidRPr="006309E3" w:rsidRDefault="00316DCE">
                  <w:pPr>
                    <w:contextualSpacing/>
                    <w:jc w:val="both"/>
                    <w:rPr>
                      <w:bCs/>
                    </w:rPr>
                  </w:pPr>
                  <w:r w:rsidRPr="006309E3">
                    <w:rPr>
                      <w:bCs/>
                    </w:rPr>
                    <w:t>3</w:t>
                  </w:r>
                </w:p>
              </w:tc>
              <w:tc>
                <w:tcPr>
                  <w:tcW w:w="636" w:type="dxa"/>
                </w:tcPr>
                <w:p w:rsidR="00316DCE" w:rsidRPr="006309E3" w:rsidRDefault="00316DCE">
                  <w:pPr>
                    <w:contextualSpacing/>
                    <w:jc w:val="both"/>
                    <w:rPr>
                      <w:bCs/>
                    </w:rPr>
                  </w:pPr>
                  <w:r w:rsidRPr="006309E3">
                    <w:rPr>
                      <w:bCs/>
                    </w:rPr>
                    <w:t>4</w:t>
                  </w:r>
                </w:p>
              </w:tc>
              <w:tc>
                <w:tcPr>
                  <w:tcW w:w="636" w:type="dxa"/>
                </w:tcPr>
                <w:p w:rsidR="00316DCE" w:rsidRPr="006309E3" w:rsidRDefault="00316DCE">
                  <w:pPr>
                    <w:contextualSpacing/>
                    <w:jc w:val="both"/>
                    <w:rPr>
                      <w:bCs/>
                    </w:rPr>
                  </w:pPr>
                  <w:r w:rsidRPr="006309E3">
                    <w:rPr>
                      <w:bCs/>
                    </w:rPr>
                    <w:t>5</w:t>
                  </w:r>
                </w:p>
              </w:tc>
              <w:tc>
                <w:tcPr>
                  <w:tcW w:w="516" w:type="dxa"/>
                </w:tcPr>
                <w:p w:rsidR="00316DCE" w:rsidRPr="006309E3" w:rsidRDefault="00316DCE">
                  <w:pPr>
                    <w:contextualSpacing/>
                    <w:jc w:val="both"/>
                    <w:rPr>
                      <w:bCs/>
                    </w:rPr>
                  </w:pPr>
                  <w:r w:rsidRPr="006309E3">
                    <w:rPr>
                      <w:bCs/>
                    </w:rPr>
                    <w:t>6</w:t>
                  </w:r>
                </w:p>
              </w:tc>
              <w:tc>
                <w:tcPr>
                  <w:tcW w:w="636" w:type="dxa"/>
                </w:tcPr>
                <w:p w:rsidR="00316DCE" w:rsidRPr="006309E3" w:rsidRDefault="00316DCE">
                  <w:pPr>
                    <w:contextualSpacing/>
                    <w:jc w:val="both"/>
                    <w:rPr>
                      <w:bCs/>
                    </w:rPr>
                  </w:pPr>
                  <w:r w:rsidRPr="006309E3">
                    <w:rPr>
                      <w:bCs/>
                    </w:rPr>
                    <w:t>7</w:t>
                  </w:r>
                </w:p>
              </w:tc>
              <w:tc>
                <w:tcPr>
                  <w:tcW w:w="636" w:type="dxa"/>
                </w:tcPr>
                <w:p w:rsidR="00316DCE" w:rsidRPr="006309E3" w:rsidRDefault="00316DCE">
                  <w:pPr>
                    <w:contextualSpacing/>
                    <w:jc w:val="both"/>
                    <w:rPr>
                      <w:bCs/>
                    </w:rPr>
                  </w:pPr>
                  <w:r w:rsidRPr="006309E3">
                    <w:rPr>
                      <w:bCs/>
                    </w:rPr>
                    <w:t>8</w:t>
                  </w:r>
                </w:p>
              </w:tc>
              <w:tc>
                <w:tcPr>
                  <w:tcW w:w="636" w:type="dxa"/>
                </w:tcPr>
                <w:p w:rsidR="00316DCE" w:rsidRPr="006309E3" w:rsidRDefault="00316DCE">
                  <w:pPr>
                    <w:contextualSpacing/>
                    <w:jc w:val="both"/>
                    <w:rPr>
                      <w:bCs/>
                    </w:rPr>
                  </w:pPr>
                  <w:r w:rsidRPr="006309E3">
                    <w:rPr>
                      <w:bCs/>
                    </w:rPr>
                    <w:t>9</w:t>
                  </w:r>
                </w:p>
              </w:tc>
              <w:tc>
                <w:tcPr>
                  <w:tcW w:w="636" w:type="dxa"/>
                </w:tcPr>
                <w:p w:rsidR="00316DCE" w:rsidRPr="006309E3" w:rsidRDefault="00316DCE">
                  <w:pPr>
                    <w:contextualSpacing/>
                    <w:jc w:val="both"/>
                    <w:rPr>
                      <w:bCs/>
                    </w:rPr>
                  </w:pPr>
                  <w:r w:rsidRPr="006309E3">
                    <w:rPr>
                      <w:bCs/>
                    </w:rPr>
                    <w:t>10</w:t>
                  </w:r>
                </w:p>
              </w:tc>
              <w:tc>
                <w:tcPr>
                  <w:tcW w:w="456" w:type="dxa"/>
                </w:tcPr>
                <w:p w:rsidR="00316DCE" w:rsidRPr="006309E3" w:rsidRDefault="00316DCE">
                  <w:pPr>
                    <w:contextualSpacing/>
                    <w:jc w:val="both"/>
                    <w:rPr>
                      <w:bCs/>
                    </w:rPr>
                  </w:pPr>
                  <w:r w:rsidRPr="006309E3">
                    <w:rPr>
                      <w:bCs/>
                    </w:rPr>
                    <w:t>11</w:t>
                  </w:r>
                </w:p>
              </w:tc>
              <w:tc>
                <w:tcPr>
                  <w:tcW w:w="636" w:type="dxa"/>
                </w:tcPr>
                <w:p w:rsidR="00316DCE" w:rsidRPr="006309E3" w:rsidRDefault="00316DCE">
                  <w:pPr>
                    <w:contextualSpacing/>
                    <w:jc w:val="both"/>
                    <w:rPr>
                      <w:bCs/>
                    </w:rPr>
                  </w:pPr>
                  <w:r w:rsidRPr="006309E3">
                    <w:rPr>
                      <w:bCs/>
                    </w:rPr>
                    <w:t>12</w:t>
                  </w:r>
                </w:p>
              </w:tc>
            </w:tr>
            <w:tr w:rsidR="00316DCE" w:rsidRPr="006309E3" w:rsidTr="00316DCE">
              <w:trPr>
                <w:trHeight w:val="247"/>
                <w:jc w:val="center"/>
              </w:trPr>
              <w:tc>
                <w:tcPr>
                  <w:tcW w:w="625" w:type="dxa"/>
                </w:tcPr>
                <w:p w:rsidR="00316DCE" w:rsidRPr="006309E3" w:rsidRDefault="00316DCE">
                  <w:pPr>
                    <w:contextualSpacing/>
                    <w:jc w:val="both"/>
                    <w:rPr>
                      <w:bCs/>
                    </w:rPr>
                  </w:pPr>
                  <w:r w:rsidRPr="006309E3">
                    <w:rPr>
                      <w:bCs/>
                    </w:rPr>
                    <w:t>μ(v)</w:t>
                  </w:r>
                </w:p>
              </w:tc>
              <w:tc>
                <w:tcPr>
                  <w:tcW w:w="336" w:type="dxa"/>
                </w:tcPr>
                <w:p w:rsidR="00316DCE" w:rsidRPr="006309E3" w:rsidRDefault="00316DCE">
                  <w:pPr>
                    <w:contextualSpacing/>
                    <w:jc w:val="both"/>
                    <w:rPr>
                      <w:bCs/>
                    </w:rPr>
                  </w:pPr>
                  <w:r w:rsidRPr="006309E3">
                    <w:rPr>
                      <w:bCs/>
                    </w:rPr>
                    <w:t>0</w:t>
                  </w:r>
                </w:p>
              </w:tc>
              <w:tc>
                <w:tcPr>
                  <w:tcW w:w="636" w:type="dxa"/>
                </w:tcPr>
                <w:p w:rsidR="00316DCE" w:rsidRPr="006309E3" w:rsidRDefault="00316DCE">
                  <w:pPr>
                    <w:contextualSpacing/>
                    <w:jc w:val="both"/>
                    <w:rPr>
                      <w:bCs/>
                    </w:rPr>
                  </w:pPr>
                  <w:r w:rsidRPr="006309E3">
                    <w:rPr>
                      <w:bCs/>
                    </w:rPr>
                    <w:t>0.34</w:t>
                  </w:r>
                </w:p>
              </w:tc>
              <w:tc>
                <w:tcPr>
                  <w:tcW w:w="636" w:type="dxa"/>
                </w:tcPr>
                <w:p w:rsidR="00316DCE" w:rsidRPr="006309E3" w:rsidRDefault="00316DCE">
                  <w:pPr>
                    <w:contextualSpacing/>
                    <w:jc w:val="both"/>
                    <w:rPr>
                      <w:bCs/>
                    </w:rPr>
                  </w:pPr>
                  <w:r w:rsidRPr="006309E3">
                    <w:rPr>
                      <w:bCs/>
                    </w:rPr>
                    <w:t>0.56</w:t>
                  </w:r>
                </w:p>
              </w:tc>
              <w:tc>
                <w:tcPr>
                  <w:tcW w:w="336" w:type="dxa"/>
                </w:tcPr>
                <w:p w:rsidR="00316DCE" w:rsidRPr="006309E3" w:rsidRDefault="00316DCE">
                  <w:pPr>
                    <w:contextualSpacing/>
                    <w:jc w:val="both"/>
                    <w:rPr>
                      <w:bCs/>
                    </w:rPr>
                  </w:pPr>
                  <w:r w:rsidRPr="006309E3">
                    <w:rPr>
                      <w:bCs/>
                    </w:rPr>
                    <w:t>1</w:t>
                  </w:r>
                </w:p>
              </w:tc>
              <w:tc>
                <w:tcPr>
                  <w:tcW w:w="636" w:type="dxa"/>
                </w:tcPr>
                <w:p w:rsidR="00316DCE" w:rsidRPr="006309E3" w:rsidRDefault="00316DCE">
                  <w:pPr>
                    <w:contextualSpacing/>
                    <w:jc w:val="both"/>
                    <w:rPr>
                      <w:bCs/>
                    </w:rPr>
                  </w:pPr>
                  <w:r w:rsidRPr="006309E3">
                    <w:rPr>
                      <w:bCs/>
                    </w:rPr>
                    <w:t>0.89</w:t>
                  </w:r>
                </w:p>
              </w:tc>
              <w:tc>
                <w:tcPr>
                  <w:tcW w:w="636" w:type="dxa"/>
                </w:tcPr>
                <w:p w:rsidR="00316DCE" w:rsidRPr="006309E3" w:rsidRDefault="00316DCE">
                  <w:pPr>
                    <w:contextualSpacing/>
                    <w:jc w:val="both"/>
                    <w:rPr>
                      <w:bCs/>
                    </w:rPr>
                  </w:pPr>
                  <w:r w:rsidRPr="006309E3">
                    <w:rPr>
                      <w:bCs/>
                    </w:rPr>
                    <w:t>0.33</w:t>
                  </w:r>
                </w:p>
              </w:tc>
              <w:tc>
                <w:tcPr>
                  <w:tcW w:w="516" w:type="dxa"/>
                </w:tcPr>
                <w:p w:rsidR="00316DCE" w:rsidRPr="006309E3" w:rsidRDefault="00316DCE">
                  <w:pPr>
                    <w:contextualSpacing/>
                    <w:jc w:val="both"/>
                    <w:rPr>
                      <w:bCs/>
                    </w:rPr>
                  </w:pPr>
                  <w:r w:rsidRPr="006309E3">
                    <w:rPr>
                      <w:bCs/>
                    </w:rPr>
                    <w:t>0.8</w:t>
                  </w:r>
                </w:p>
              </w:tc>
              <w:tc>
                <w:tcPr>
                  <w:tcW w:w="636" w:type="dxa"/>
                </w:tcPr>
                <w:p w:rsidR="00316DCE" w:rsidRPr="006309E3" w:rsidRDefault="00316DCE">
                  <w:pPr>
                    <w:contextualSpacing/>
                    <w:jc w:val="both"/>
                    <w:rPr>
                      <w:bCs/>
                    </w:rPr>
                  </w:pPr>
                  <w:r w:rsidRPr="006309E3">
                    <w:rPr>
                      <w:bCs/>
                    </w:rPr>
                    <w:t>0.22</w:t>
                  </w:r>
                </w:p>
              </w:tc>
              <w:tc>
                <w:tcPr>
                  <w:tcW w:w="636" w:type="dxa"/>
                </w:tcPr>
                <w:p w:rsidR="00316DCE" w:rsidRPr="006309E3" w:rsidRDefault="00316DCE">
                  <w:pPr>
                    <w:contextualSpacing/>
                    <w:jc w:val="both"/>
                    <w:rPr>
                      <w:bCs/>
                    </w:rPr>
                  </w:pPr>
                  <w:r w:rsidRPr="006309E3">
                    <w:rPr>
                      <w:bCs/>
                    </w:rPr>
                    <w:t>0.48</w:t>
                  </w:r>
                </w:p>
              </w:tc>
              <w:tc>
                <w:tcPr>
                  <w:tcW w:w="636" w:type="dxa"/>
                </w:tcPr>
                <w:p w:rsidR="00316DCE" w:rsidRPr="006309E3" w:rsidRDefault="00316DCE">
                  <w:pPr>
                    <w:contextualSpacing/>
                    <w:jc w:val="both"/>
                    <w:rPr>
                      <w:bCs/>
                    </w:rPr>
                  </w:pPr>
                  <w:r w:rsidRPr="006309E3">
                    <w:rPr>
                      <w:bCs/>
                    </w:rPr>
                    <w:t>0.11</w:t>
                  </w:r>
                </w:p>
              </w:tc>
              <w:tc>
                <w:tcPr>
                  <w:tcW w:w="636" w:type="dxa"/>
                </w:tcPr>
                <w:p w:rsidR="00316DCE" w:rsidRPr="006309E3" w:rsidRDefault="00316DCE">
                  <w:pPr>
                    <w:contextualSpacing/>
                    <w:jc w:val="both"/>
                    <w:rPr>
                      <w:bCs/>
                    </w:rPr>
                  </w:pPr>
                  <w:r w:rsidRPr="006309E3">
                    <w:rPr>
                      <w:bCs/>
                    </w:rPr>
                    <w:t>0.98</w:t>
                  </w:r>
                </w:p>
              </w:tc>
              <w:tc>
                <w:tcPr>
                  <w:tcW w:w="456" w:type="dxa"/>
                </w:tcPr>
                <w:p w:rsidR="00316DCE" w:rsidRPr="006309E3" w:rsidRDefault="00316DCE">
                  <w:pPr>
                    <w:contextualSpacing/>
                    <w:jc w:val="both"/>
                    <w:rPr>
                      <w:bCs/>
                    </w:rPr>
                  </w:pPr>
                  <w:r w:rsidRPr="006309E3">
                    <w:rPr>
                      <w:bCs/>
                    </w:rPr>
                    <w:t>1</w:t>
                  </w:r>
                </w:p>
              </w:tc>
              <w:tc>
                <w:tcPr>
                  <w:tcW w:w="636" w:type="dxa"/>
                </w:tcPr>
                <w:p w:rsidR="00316DCE" w:rsidRPr="006309E3" w:rsidRDefault="00316DCE">
                  <w:pPr>
                    <w:contextualSpacing/>
                    <w:jc w:val="both"/>
                    <w:rPr>
                      <w:bCs/>
                    </w:rPr>
                  </w:pPr>
                  <w:r w:rsidRPr="006309E3">
                    <w:rPr>
                      <w:bCs/>
                    </w:rPr>
                    <w:t>0.55</w:t>
                  </w:r>
                </w:p>
              </w:tc>
            </w:tr>
          </w:tbl>
          <w:p w:rsidR="00316DCE" w:rsidRPr="006309E3" w:rsidRDefault="00316DCE">
            <w:pPr>
              <w:contextualSpacing/>
              <w:jc w:val="both"/>
              <w:rPr>
                <w:bCs/>
              </w:rPr>
            </w:pPr>
          </w:p>
        </w:tc>
        <w:tc>
          <w:tcPr>
            <w:tcW w:w="325" w:type="pct"/>
          </w:tcPr>
          <w:p w:rsidR="00316DCE" w:rsidRPr="006309E3" w:rsidRDefault="00316DCE" w:rsidP="00316DCE">
            <w:pPr>
              <w:contextualSpacing/>
              <w:jc w:val="center"/>
            </w:pPr>
            <w:r w:rsidRPr="006309E3">
              <w:t>CO6</w:t>
            </w:r>
          </w:p>
        </w:tc>
        <w:tc>
          <w:tcPr>
            <w:tcW w:w="285" w:type="pct"/>
          </w:tcPr>
          <w:p w:rsidR="00316DCE" w:rsidRPr="006309E3" w:rsidRDefault="00316DCE" w:rsidP="00316DCE">
            <w:pPr>
              <w:contextualSpacing/>
              <w:jc w:val="center"/>
            </w:pPr>
            <w:r w:rsidRPr="006309E3">
              <w:t>A</w:t>
            </w:r>
          </w:p>
        </w:tc>
        <w:tc>
          <w:tcPr>
            <w:tcW w:w="235" w:type="pct"/>
          </w:tcPr>
          <w:p w:rsidR="00316DCE" w:rsidRPr="006309E3" w:rsidRDefault="00316DCE" w:rsidP="00316DCE">
            <w:pPr>
              <w:contextualSpacing/>
              <w:jc w:val="center"/>
            </w:pPr>
            <w:r w:rsidRPr="006309E3">
              <w:t>10</w:t>
            </w:r>
          </w:p>
          <w:p w:rsidR="00316DCE" w:rsidRPr="006309E3" w:rsidRDefault="00316DCE" w:rsidP="00316DCE">
            <w:pPr>
              <w:contextualSpacing/>
              <w:jc w:val="center"/>
            </w:pPr>
          </w:p>
          <w:p w:rsidR="00316DCE" w:rsidRPr="006309E3" w:rsidRDefault="00316DCE" w:rsidP="00316DCE">
            <w:pPr>
              <w:contextualSpacing/>
              <w:jc w:val="center"/>
            </w:pPr>
          </w:p>
        </w:tc>
      </w:tr>
    </w:tbl>
    <w:p w:rsidR="00316DCE" w:rsidRPr="006309E3" w:rsidRDefault="00316DCE">
      <w:pPr>
        <w:contextualSpacing/>
      </w:pPr>
      <w:r w:rsidRPr="006309E3">
        <w:rPr>
          <w:b/>
          <w:bCs/>
        </w:rPr>
        <w:t>CO</w:t>
      </w:r>
      <w:r w:rsidRPr="006309E3">
        <w:t xml:space="preserve"> – COURSE OUTCOME</w:t>
      </w:r>
      <w:r w:rsidRPr="006309E3">
        <w:tab/>
      </w:r>
      <w:r w:rsidRPr="006309E3">
        <w:tab/>
      </w:r>
      <w:r w:rsidRPr="006309E3">
        <w:tab/>
      </w:r>
      <w:r w:rsidRPr="006309E3">
        <w:tab/>
      </w:r>
      <w:r w:rsidRPr="006309E3">
        <w:tab/>
      </w:r>
      <w:r w:rsidRPr="006309E3">
        <w:rPr>
          <w:b/>
          <w:bCs/>
        </w:rPr>
        <w:t>BL</w:t>
      </w:r>
      <w:r w:rsidRPr="006309E3">
        <w:t xml:space="preserve"> – BLOOM’S LEVEL</w:t>
      </w:r>
    </w:p>
    <w:p w:rsidR="00316DCE" w:rsidRPr="006309E3" w:rsidRDefault="00316DCE">
      <w:pPr>
        <w:contextualSpacing/>
      </w:pPr>
    </w:p>
    <w:tbl>
      <w:tblPr>
        <w:tblStyle w:val="TableGrid"/>
        <w:tblW w:w="10584" w:type="dxa"/>
        <w:tblInd w:w="-176" w:type="dxa"/>
        <w:tblLook w:val="04A0" w:firstRow="1" w:lastRow="0" w:firstColumn="1" w:lastColumn="0" w:noHBand="0" w:noVBand="1"/>
      </w:tblPr>
      <w:tblGrid>
        <w:gridCol w:w="822"/>
        <w:gridCol w:w="9762"/>
      </w:tblGrid>
      <w:tr w:rsidR="00316DCE" w:rsidRPr="006309E3" w:rsidTr="00316DCE">
        <w:trPr>
          <w:trHeight w:val="277"/>
        </w:trPr>
        <w:tc>
          <w:tcPr>
            <w:tcW w:w="822" w:type="dxa"/>
          </w:tcPr>
          <w:p w:rsidR="00316DCE" w:rsidRPr="006309E3" w:rsidRDefault="00316DCE" w:rsidP="00316DCE">
            <w:pPr>
              <w:contextualSpacing/>
            </w:pPr>
          </w:p>
        </w:tc>
        <w:tc>
          <w:tcPr>
            <w:tcW w:w="9762" w:type="dxa"/>
          </w:tcPr>
          <w:p w:rsidR="00316DCE" w:rsidRPr="006309E3" w:rsidRDefault="00316DCE" w:rsidP="00316DCE">
            <w:pPr>
              <w:contextualSpacing/>
              <w:jc w:val="center"/>
              <w:rPr>
                <w:b/>
              </w:rPr>
            </w:pPr>
            <w:r w:rsidRPr="006309E3">
              <w:rPr>
                <w:b/>
              </w:rPr>
              <w:t>COURSE OUTCOMES</w:t>
            </w:r>
          </w:p>
        </w:tc>
      </w:tr>
      <w:tr w:rsidR="00316DCE" w:rsidRPr="006309E3" w:rsidTr="00316DCE">
        <w:trPr>
          <w:trHeight w:val="277"/>
        </w:trPr>
        <w:tc>
          <w:tcPr>
            <w:tcW w:w="822" w:type="dxa"/>
          </w:tcPr>
          <w:p w:rsidR="00316DCE" w:rsidRPr="006309E3" w:rsidRDefault="00316DCE" w:rsidP="00316DCE">
            <w:pPr>
              <w:contextualSpacing/>
            </w:pPr>
            <w:r w:rsidRPr="006309E3">
              <w:t>CO1</w:t>
            </w:r>
          </w:p>
        </w:tc>
        <w:tc>
          <w:tcPr>
            <w:tcW w:w="9762" w:type="dxa"/>
          </w:tcPr>
          <w:p w:rsidR="00316DCE" w:rsidRPr="006309E3" w:rsidRDefault="00316DCE" w:rsidP="00316DCE">
            <w:pPr>
              <w:adjustRightInd w:val="0"/>
              <w:contextualSpacing/>
            </w:pPr>
            <w:r w:rsidRPr="006309E3">
              <w:rPr>
                <w:rFonts w:eastAsiaTheme="minorHAnsi"/>
                <w:lang w:val="en-IN" w:bidi="ta-IN"/>
              </w:rPr>
              <w:t>Recognize the different types of fuzzy sets</w:t>
            </w:r>
          </w:p>
        </w:tc>
      </w:tr>
      <w:tr w:rsidR="00316DCE" w:rsidRPr="006309E3" w:rsidTr="00316DCE">
        <w:trPr>
          <w:trHeight w:val="60"/>
        </w:trPr>
        <w:tc>
          <w:tcPr>
            <w:tcW w:w="822" w:type="dxa"/>
          </w:tcPr>
          <w:p w:rsidR="00316DCE" w:rsidRPr="006309E3" w:rsidRDefault="00316DCE" w:rsidP="00316DCE">
            <w:pPr>
              <w:contextualSpacing/>
            </w:pPr>
            <w:r w:rsidRPr="006309E3">
              <w:t>CO2</w:t>
            </w:r>
          </w:p>
        </w:tc>
        <w:tc>
          <w:tcPr>
            <w:tcW w:w="9762" w:type="dxa"/>
          </w:tcPr>
          <w:p w:rsidR="00316DCE" w:rsidRPr="006309E3" w:rsidRDefault="00316DCE" w:rsidP="00316DCE">
            <w:pPr>
              <w:adjustRightInd w:val="0"/>
              <w:contextualSpacing/>
            </w:pPr>
            <w:r w:rsidRPr="006309E3">
              <w:rPr>
                <w:rFonts w:eastAsiaTheme="minorHAnsi"/>
                <w:lang w:val="en-IN" w:bidi="ta-IN"/>
              </w:rPr>
              <w:t>Identify the operations of fuzzy sets</w:t>
            </w:r>
          </w:p>
        </w:tc>
      </w:tr>
      <w:tr w:rsidR="00316DCE" w:rsidRPr="006309E3" w:rsidTr="00316DCE">
        <w:trPr>
          <w:trHeight w:val="277"/>
        </w:trPr>
        <w:tc>
          <w:tcPr>
            <w:tcW w:w="822" w:type="dxa"/>
          </w:tcPr>
          <w:p w:rsidR="00316DCE" w:rsidRPr="006309E3" w:rsidRDefault="00316DCE" w:rsidP="00316DCE">
            <w:pPr>
              <w:contextualSpacing/>
            </w:pPr>
            <w:r w:rsidRPr="006309E3">
              <w:t>CO3</w:t>
            </w:r>
          </w:p>
        </w:tc>
        <w:tc>
          <w:tcPr>
            <w:tcW w:w="9762" w:type="dxa"/>
          </w:tcPr>
          <w:p w:rsidR="00316DCE" w:rsidRPr="006309E3" w:rsidRDefault="00316DCE" w:rsidP="00316DCE">
            <w:pPr>
              <w:adjustRightInd w:val="0"/>
              <w:contextualSpacing/>
            </w:pPr>
            <w:r w:rsidRPr="006309E3">
              <w:rPr>
                <w:rFonts w:eastAsiaTheme="minorHAnsi"/>
                <w:lang w:val="en-IN" w:bidi="ta-IN"/>
              </w:rPr>
              <w:t>Solve the problems using fuzzy arithmetic operations</w:t>
            </w:r>
          </w:p>
        </w:tc>
      </w:tr>
      <w:tr w:rsidR="00316DCE" w:rsidRPr="006309E3" w:rsidTr="00316DCE">
        <w:trPr>
          <w:trHeight w:val="277"/>
        </w:trPr>
        <w:tc>
          <w:tcPr>
            <w:tcW w:w="822" w:type="dxa"/>
          </w:tcPr>
          <w:p w:rsidR="00316DCE" w:rsidRPr="006309E3" w:rsidRDefault="00316DCE" w:rsidP="00316DCE">
            <w:pPr>
              <w:contextualSpacing/>
            </w:pPr>
            <w:r w:rsidRPr="006309E3">
              <w:t>CO4</w:t>
            </w:r>
          </w:p>
        </w:tc>
        <w:tc>
          <w:tcPr>
            <w:tcW w:w="9762" w:type="dxa"/>
          </w:tcPr>
          <w:p w:rsidR="00316DCE" w:rsidRPr="006309E3" w:rsidRDefault="00316DCE" w:rsidP="00316DCE">
            <w:pPr>
              <w:adjustRightInd w:val="0"/>
              <w:contextualSpacing/>
            </w:pPr>
            <w:r w:rsidRPr="006309E3">
              <w:rPr>
                <w:rFonts w:eastAsiaTheme="minorHAnsi"/>
                <w:lang w:val="en-IN" w:bidi="ta-IN"/>
              </w:rPr>
              <w:t>Differentiate classical logic and fuzzy logic</w:t>
            </w:r>
          </w:p>
        </w:tc>
      </w:tr>
      <w:tr w:rsidR="00316DCE" w:rsidRPr="006309E3" w:rsidTr="00316DCE">
        <w:trPr>
          <w:trHeight w:val="277"/>
        </w:trPr>
        <w:tc>
          <w:tcPr>
            <w:tcW w:w="822" w:type="dxa"/>
          </w:tcPr>
          <w:p w:rsidR="00316DCE" w:rsidRPr="006309E3" w:rsidRDefault="00316DCE" w:rsidP="00316DCE">
            <w:pPr>
              <w:contextualSpacing/>
            </w:pPr>
            <w:r w:rsidRPr="006309E3">
              <w:t>CO5</w:t>
            </w:r>
          </w:p>
        </w:tc>
        <w:tc>
          <w:tcPr>
            <w:tcW w:w="9762" w:type="dxa"/>
          </w:tcPr>
          <w:p w:rsidR="00316DCE" w:rsidRPr="006309E3" w:rsidRDefault="00316DCE" w:rsidP="00316DCE">
            <w:pPr>
              <w:adjustRightInd w:val="0"/>
              <w:contextualSpacing/>
            </w:pPr>
            <w:r w:rsidRPr="006309E3">
              <w:rPr>
                <w:rFonts w:eastAsiaTheme="minorHAnsi"/>
                <w:lang w:val="en-IN" w:bidi="ta-IN"/>
              </w:rPr>
              <w:t>Develop fuzzy expert systems</w:t>
            </w:r>
          </w:p>
        </w:tc>
      </w:tr>
      <w:tr w:rsidR="00316DCE" w:rsidRPr="006309E3" w:rsidTr="00316DCE">
        <w:trPr>
          <w:trHeight w:val="277"/>
        </w:trPr>
        <w:tc>
          <w:tcPr>
            <w:tcW w:w="822" w:type="dxa"/>
          </w:tcPr>
          <w:p w:rsidR="00316DCE" w:rsidRPr="006309E3" w:rsidRDefault="00316DCE" w:rsidP="00316DCE">
            <w:pPr>
              <w:contextualSpacing/>
            </w:pPr>
            <w:r w:rsidRPr="006309E3">
              <w:t>CO6</w:t>
            </w:r>
          </w:p>
        </w:tc>
        <w:tc>
          <w:tcPr>
            <w:tcW w:w="9762" w:type="dxa"/>
          </w:tcPr>
          <w:p w:rsidR="00316DCE" w:rsidRPr="006309E3" w:rsidRDefault="00316DCE" w:rsidP="00316DCE">
            <w:pPr>
              <w:tabs>
                <w:tab w:val="left" w:pos="940"/>
              </w:tabs>
              <w:spacing w:before="40"/>
              <w:contextualSpacing/>
              <w:jc w:val="both"/>
            </w:pPr>
            <w:r w:rsidRPr="006309E3">
              <w:rPr>
                <w:rFonts w:eastAsiaTheme="minorHAnsi"/>
                <w:lang w:val="en-IN" w:bidi="ta-IN"/>
              </w:rPr>
              <w:t>Create rule base fuzzy systems</w:t>
            </w:r>
          </w:p>
        </w:tc>
      </w:tr>
    </w:tbl>
    <w:p w:rsidR="00316DCE" w:rsidRPr="006309E3" w:rsidRDefault="00316DCE">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316DCE" w:rsidRPr="006309E3">
        <w:trPr>
          <w:jc w:val="center"/>
        </w:trPr>
        <w:tc>
          <w:tcPr>
            <w:tcW w:w="10632" w:type="dxa"/>
            <w:gridSpan w:val="8"/>
          </w:tcPr>
          <w:p w:rsidR="00316DCE" w:rsidRPr="006309E3" w:rsidRDefault="00316DCE">
            <w:pPr>
              <w:contextualSpacing/>
              <w:jc w:val="center"/>
              <w:rPr>
                <w:b/>
              </w:rPr>
            </w:pPr>
            <w:r w:rsidRPr="006309E3">
              <w:rPr>
                <w:b/>
              </w:rPr>
              <w:t>Assessment Pattern as per Bloom’s Taxonomy</w:t>
            </w:r>
          </w:p>
        </w:tc>
      </w:tr>
      <w:tr w:rsidR="00316DCE" w:rsidRPr="006309E3">
        <w:trPr>
          <w:jc w:val="center"/>
        </w:trPr>
        <w:tc>
          <w:tcPr>
            <w:tcW w:w="1843" w:type="dxa"/>
          </w:tcPr>
          <w:p w:rsidR="00316DCE" w:rsidRPr="006309E3" w:rsidRDefault="00316DCE">
            <w:pPr>
              <w:contextualSpacing/>
              <w:jc w:val="center"/>
              <w:rPr>
                <w:b/>
                <w:bCs/>
              </w:rPr>
            </w:pPr>
            <w:r w:rsidRPr="006309E3">
              <w:rPr>
                <w:b/>
                <w:bCs/>
              </w:rPr>
              <w:t>CO / BL</w:t>
            </w:r>
          </w:p>
        </w:tc>
        <w:tc>
          <w:tcPr>
            <w:tcW w:w="1134" w:type="dxa"/>
          </w:tcPr>
          <w:p w:rsidR="00316DCE" w:rsidRPr="006309E3" w:rsidRDefault="00316DCE">
            <w:pPr>
              <w:contextualSpacing/>
              <w:jc w:val="center"/>
              <w:rPr>
                <w:b/>
              </w:rPr>
            </w:pPr>
            <w:r w:rsidRPr="006309E3">
              <w:rPr>
                <w:b/>
              </w:rPr>
              <w:t>R</w:t>
            </w:r>
          </w:p>
        </w:tc>
        <w:tc>
          <w:tcPr>
            <w:tcW w:w="1418" w:type="dxa"/>
          </w:tcPr>
          <w:p w:rsidR="00316DCE" w:rsidRPr="006309E3" w:rsidRDefault="00316DCE">
            <w:pPr>
              <w:contextualSpacing/>
              <w:jc w:val="center"/>
              <w:rPr>
                <w:b/>
              </w:rPr>
            </w:pPr>
            <w:r w:rsidRPr="006309E3">
              <w:rPr>
                <w:b/>
              </w:rPr>
              <w:t>U</w:t>
            </w:r>
          </w:p>
        </w:tc>
        <w:tc>
          <w:tcPr>
            <w:tcW w:w="992" w:type="dxa"/>
          </w:tcPr>
          <w:p w:rsidR="00316DCE" w:rsidRPr="006309E3" w:rsidRDefault="00316DCE">
            <w:pPr>
              <w:contextualSpacing/>
              <w:jc w:val="center"/>
              <w:rPr>
                <w:b/>
              </w:rPr>
            </w:pPr>
            <w:r w:rsidRPr="006309E3">
              <w:rPr>
                <w:b/>
              </w:rPr>
              <w:t>A</w:t>
            </w:r>
          </w:p>
        </w:tc>
        <w:tc>
          <w:tcPr>
            <w:tcW w:w="1276" w:type="dxa"/>
          </w:tcPr>
          <w:p w:rsidR="00316DCE" w:rsidRPr="006309E3" w:rsidRDefault="00316DCE">
            <w:pPr>
              <w:contextualSpacing/>
              <w:jc w:val="center"/>
              <w:rPr>
                <w:b/>
              </w:rPr>
            </w:pPr>
            <w:r w:rsidRPr="006309E3">
              <w:rPr>
                <w:b/>
              </w:rPr>
              <w:t>An</w:t>
            </w:r>
          </w:p>
        </w:tc>
        <w:tc>
          <w:tcPr>
            <w:tcW w:w="992" w:type="dxa"/>
          </w:tcPr>
          <w:p w:rsidR="00316DCE" w:rsidRPr="006309E3" w:rsidRDefault="00316DCE">
            <w:pPr>
              <w:contextualSpacing/>
              <w:jc w:val="center"/>
              <w:rPr>
                <w:b/>
              </w:rPr>
            </w:pPr>
            <w:r w:rsidRPr="006309E3">
              <w:rPr>
                <w:b/>
              </w:rPr>
              <w:t>E</w:t>
            </w:r>
          </w:p>
        </w:tc>
        <w:tc>
          <w:tcPr>
            <w:tcW w:w="871" w:type="dxa"/>
          </w:tcPr>
          <w:p w:rsidR="00316DCE" w:rsidRPr="006309E3" w:rsidRDefault="00316DCE">
            <w:pPr>
              <w:contextualSpacing/>
              <w:jc w:val="center"/>
              <w:rPr>
                <w:b/>
              </w:rPr>
            </w:pPr>
            <w:r w:rsidRPr="006309E3">
              <w:rPr>
                <w:b/>
              </w:rPr>
              <w:t>C</w:t>
            </w:r>
          </w:p>
        </w:tc>
        <w:tc>
          <w:tcPr>
            <w:tcW w:w="2106" w:type="dxa"/>
          </w:tcPr>
          <w:p w:rsidR="00316DCE" w:rsidRPr="006309E3" w:rsidRDefault="00316DCE">
            <w:pPr>
              <w:contextualSpacing/>
              <w:jc w:val="center"/>
              <w:rPr>
                <w:b/>
              </w:rPr>
            </w:pPr>
            <w:r w:rsidRPr="006309E3">
              <w:rPr>
                <w:b/>
              </w:rPr>
              <w:t>Total</w:t>
            </w:r>
          </w:p>
        </w:tc>
      </w:tr>
      <w:tr w:rsidR="00316DCE" w:rsidRPr="006309E3">
        <w:trPr>
          <w:jc w:val="center"/>
        </w:trPr>
        <w:tc>
          <w:tcPr>
            <w:tcW w:w="1843" w:type="dxa"/>
          </w:tcPr>
          <w:p w:rsidR="00316DCE" w:rsidRPr="006309E3" w:rsidRDefault="00316DCE">
            <w:pPr>
              <w:contextualSpacing/>
              <w:jc w:val="center"/>
            </w:pPr>
            <w:r w:rsidRPr="006309E3">
              <w:t>CO1</w:t>
            </w:r>
          </w:p>
        </w:tc>
        <w:tc>
          <w:tcPr>
            <w:tcW w:w="1134" w:type="dxa"/>
          </w:tcPr>
          <w:p w:rsidR="00316DCE" w:rsidRPr="006309E3" w:rsidRDefault="00316DCE">
            <w:pPr>
              <w:contextualSpacing/>
              <w:jc w:val="center"/>
            </w:pPr>
          </w:p>
        </w:tc>
        <w:tc>
          <w:tcPr>
            <w:tcW w:w="1418" w:type="dxa"/>
          </w:tcPr>
          <w:p w:rsidR="00316DCE" w:rsidRPr="006309E3" w:rsidRDefault="00316DCE">
            <w:pPr>
              <w:contextualSpacing/>
              <w:jc w:val="center"/>
            </w:pPr>
          </w:p>
        </w:tc>
        <w:tc>
          <w:tcPr>
            <w:tcW w:w="992" w:type="dxa"/>
          </w:tcPr>
          <w:p w:rsidR="00316DCE" w:rsidRPr="006309E3" w:rsidRDefault="00316DCE">
            <w:pPr>
              <w:contextualSpacing/>
              <w:jc w:val="center"/>
              <w:rPr>
                <w:lang w:val="en-IN"/>
              </w:rPr>
            </w:pPr>
            <w:r w:rsidRPr="006309E3">
              <w:rPr>
                <w:lang w:val="en-IN"/>
              </w:rPr>
              <w:t>20</w:t>
            </w:r>
          </w:p>
        </w:tc>
        <w:tc>
          <w:tcPr>
            <w:tcW w:w="1276" w:type="dxa"/>
          </w:tcPr>
          <w:p w:rsidR="00316DCE" w:rsidRPr="006309E3" w:rsidRDefault="00316DCE">
            <w:pPr>
              <w:contextualSpacing/>
              <w:jc w:val="center"/>
            </w:pPr>
          </w:p>
        </w:tc>
        <w:tc>
          <w:tcPr>
            <w:tcW w:w="992" w:type="dxa"/>
          </w:tcPr>
          <w:p w:rsidR="00316DCE" w:rsidRPr="006309E3" w:rsidRDefault="00316DCE">
            <w:pPr>
              <w:contextualSpacing/>
              <w:jc w:val="center"/>
            </w:pPr>
          </w:p>
        </w:tc>
        <w:tc>
          <w:tcPr>
            <w:tcW w:w="871" w:type="dxa"/>
          </w:tcPr>
          <w:p w:rsidR="00316DCE" w:rsidRPr="006309E3" w:rsidRDefault="00316DCE">
            <w:pPr>
              <w:contextualSpacing/>
              <w:jc w:val="center"/>
            </w:pPr>
          </w:p>
        </w:tc>
        <w:tc>
          <w:tcPr>
            <w:tcW w:w="2106" w:type="dxa"/>
          </w:tcPr>
          <w:p w:rsidR="00316DCE" w:rsidRPr="006309E3" w:rsidRDefault="00316DCE">
            <w:pPr>
              <w:contextualSpacing/>
              <w:jc w:val="center"/>
              <w:rPr>
                <w:lang w:val="en-IN"/>
              </w:rPr>
            </w:pPr>
            <w:r w:rsidRPr="006309E3">
              <w:rPr>
                <w:lang w:val="en-IN"/>
              </w:rPr>
              <w:t>20</w:t>
            </w:r>
          </w:p>
        </w:tc>
      </w:tr>
      <w:tr w:rsidR="00316DCE" w:rsidRPr="006309E3">
        <w:trPr>
          <w:jc w:val="center"/>
        </w:trPr>
        <w:tc>
          <w:tcPr>
            <w:tcW w:w="1843" w:type="dxa"/>
          </w:tcPr>
          <w:p w:rsidR="00316DCE" w:rsidRPr="006309E3" w:rsidRDefault="00316DCE">
            <w:pPr>
              <w:contextualSpacing/>
              <w:jc w:val="center"/>
            </w:pPr>
            <w:r w:rsidRPr="006309E3">
              <w:t>CO2</w:t>
            </w:r>
          </w:p>
        </w:tc>
        <w:tc>
          <w:tcPr>
            <w:tcW w:w="1134" w:type="dxa"/>
          </w:tcPr>
          <w:p w:rsidR="00316DCE" w:rsidRPr="006309E3" w:rsidRDefault="00316DCE">
            <w:pPr>
              <w:contextualSpacing/>
              <w:jc w:val="center"/>
            </w:pPr>
          </w:p>
        </w:tc>
        <w:tc>
          <w:tcPr>
            <w:tcW w:w="1418" w:type="dxa"/>
          </w:tcPr>
          <w:p w:rsidR="00316DCE" w:rsidRPr="006309E3" w:rsidRDefault="00316DCE">
            <w:pPr>
              <w:contextualSpacing/>
              <w:jc w:val="center"/>
            </w:pPr>
          </w:p>
        </w:tc>
        <w:tc>
          <w:tcPr>
            <w:tcW w:w="992" w:type="dxa"/>
          </w:tcPr>
          <w:p w:rsidR="00316DCE" w:rsidRPr="006309E3" w:rsidRDefault="00316DCE">
            <w:pPr>
              <w:contextualSpacing/>
              <w:jc w:val="center"/>
              <w:rPr>
                <w:lang w:val="en-IN"/>
              </w:rPr>
            </w:pPr>
            <w:r w:rsidRPr="006309E3">
              <w:rPr>
                <w:lang w:val="en-IN"/>
              </w:rPr>
              <w:t>50</w:t>
            </w:r>
          </w:p>
        </w:tc>
        <w:tc>
          <w:tcPr>
            <w:tcW w:w="1276" w:type="dxa"/>
          </w:tcPr>
          <w:p w:rsidR="00316DCE" w:rsidRPr="006309E3" w:rsidRDefault="00316DCE">
            <w:pPr>
              <w:contextualSpacing/>
              <w:jc w:val="center"/>
              <w:rPr>
                <w:lang w:val="en-IN"/>
              </w:rPr>
            </w:pPr>
            <w:r w:rsidRPr="006309E3">
              <w:rPr>
                <w:lang w:val="en-IN"/>
              </w:rPr>
              <w:t>10</w:t>
            </w:r>
          </w:p>
        </w:tc>
        <w:tc>
          <w:tcPr>
            <w:tcW w:w="992" w:type="dxa"/>
          </w:tcPr>
          <w:p w:rsidR="00316DCE" w:rsidRPr="006309E3" w:rsidRDefault="00316DCE">
            <w:pPr>
              <w:contextualSpacing/>
              <w:jc w:val="center"/>
            </w:pPr>
          </w:p>
        </w:tc>
        <w:tc>
          <w:tcPr>
            <w:tcW w:w="871" w:type="dxa"/>
          </w:tcPr>
          <w:p w:rsidR="00316DCE" w:rsidRPr="006309E3" w:rsidRDefault="00316DCE">
            <w:pPr>
              <w:contextualSpacing/>
              <w:jc w:val="center"/>
            </w:pPr>
          </w:p>
        </w:tc>
        <w:tc>
          <w:tcPr>
            <w:tcW w:w="2106" w:type="dxa"/>
          </w:tcPr>
          <w:p w:rsidR="00316DCE" w:rsidRPr="006309E3" w:rsidRDefault="00316DCE">
            <w:pPr>
              <w:contextualSpacing/>
              <w:jc w:val="center"/>
              <w:rPr>
                <w:lang w:val="en-IN"/>
              </w:rPr>
            </w:pPr>
            <w:r w:rsidRPr="006309E3">
              <w:rPr>
                <w:lang w:val="en-IN"/>
              </w:rPr>
              <w:t>60</w:t>
            </w:r>
          </w:p>
        </w:tc>
      </w:tr>
      <w:tr w:rsidR="00316DCE" w:rsidRPr="006309E3">
        <w:trPr>
          <w:jc w:val="center"/>
        </w:trPr>
        <w:tc>
          <w:tcPr>
            <w:tcW w:w="1843" w:type="dxa"/>
          </w:tcPr>
          <w:p w:rsidR="00316DCE" w:rsidRPr="006309E3" w:rsidRDefault="00316DCE">
            <w:pPr>
              <w:contextualSpacing/>
              <w:jc w:val="center"/>
            </w:pPr>
            <w:r w:rsidRPr="006309E3">
              <w:t>CO3</w:t>
            </w:r>
          </w:p>
        </w:tc>
        <w:tc>
          <w:tcPr>
            <w:tcW w:w="1134" w:type="dxa"/>
          </w:tcPr>
          <w:p w:rsidR="00316DCE" w:rsidRPr="006309E3" w:rsidRDefault="00316DCE">
            <w:pPr>
              <w:contextualSpacing/>
              <w:jc w:val="center"/>
            </w:pPr>
          </w:p>
        </w:tc>
        <w:tc>
          <w:tcPr>
            <w:tcW w:w="1418" w:type="dxa"/>
          </w:tcPr>
          <w:p w:rsidR="00316DCE" w:rsidRPr="006309E3" w:rsidRDefault="00316DCE">
            <w:pPr>
              <w:contextualSpacing/>
              <w:jc w:val="center"/>
            </w:pPr>
          </w:p>
        </w:tc>
        <w:tc>
          <w:tcPr>
            <w:tcW w:w="992" w:type="dxa"/>
          </w:tcPr>
          <w:p w:rsidR="00316DCE" w:rsidRPr="006309E3" w:rsidRDefault="00316DCE">
            <w:pPr>
              <w:contextualSpacing/>
              <w:jc w:val="center"/>
              <w:rPr>
                <w:lang w:val="en-IN"/>
              </w:rPr>
            </w:pPr>
            <w:r w:rsidRPr="006309E3">
              <w:rPr>
                <w:lang w:val="en-IN"/>
              </w:rPr>
              <w:t>20</w:t>
            </w:r>
          </w:p>
        </w:tc>
        <w:tc>
          <w:tcPr>
            <w:tcW w:w="1276" w:type="dxa"/>
          </w:tcPr>
          <w:p w:rsidR="00316DCE" w:rsidRPr="006309E3" w:rsidRDefault="00316DCE">
            <w:pPr>
              <w:contextualSpacing/>
              <w:jc w:val="center"/>
            </w:pPr>
          </w:p>
        </w:tc>
        <w:tc>
          <w:tcPr>
            <w:tcW w:w="992" w:type="dxa"/>
          </w:tcPr>
          <w:p w:rsidR="00316DCE" w:rsidRPr="006309E3" w:rsidRDefault="00316DCE">
            <w:pPr>
              <w:contextualSpacing/>
              <w:jc w:val="center"/>
            </w:pPr>
          </w:p>
        </w:tc>
        <w:tc>
          <w:tcPr>
            <w:tcW w:w="871" w:type="dxa"/>
          </w:tcPr>
          <w:p w:rsidR="00316DCE" w:rsidRPr="006309E3" w:rsidRDefault="00316DCE">
            <w:pPr>
              <w:contextualSpacing/>
              <w:jc w:val="center"/>
            </w:pPr>
          </w:p>
        </w:tc>
        <w:tc>
          <w:tcPr>
            <w:tcW w:w="2106" w:type="dxa"/>
          </w:tcPr>
          <w:p w:rsidR="00316DCE" w:rsidRPr="006309E3" w:rsidRDefault="00316DCE">
            <w:pPr>
              <w:contextualSpacing/>
              <w:jc w:val="center"/>
              <w:rPr>
                <w:lang w:val="en-IN"/>
              </w:rPr>
            </w:pPr>
            <w:r w:rsidRPr="006309E3">
              <w:rPr>
                <w:lang w:val="en-IN"/>
              </w:rPr>
              <w:t>20</w:t>
            </w:r>
          </w:p>
        </w:tc>
      </w:tr>
      <w:tr w:rsidR="00316DCE" w:rsidRPr="006309E3">
        <w:trPr>
          <w:jc w:val="center"/>
        </w:trPr>
        <w:tc>
          <w:tcPr>
            <w:tcW w:w="1843" w:type="dxa"/>
          </w:tcPr>
          <w:p w:rsidR="00316DCE" w:rsidRPr="006309E3" w:rsidRDefault="00316DCE">
            <w:pPr>
              <w:contextualSpacing/>
              <w:jc w:val="center"/>
            </w:pPr>
            <w:r w:rsidRPr="006309E3">
              <w:t>CO4</w:t>
            </w:r>
          </w:p>
        </w:tc>
        <w:tc>
          <w:tcPr>
            <w:tcW w:w="1134" w:type="dxa"/>
          </w:tcPr>
          <w:p w:rsidR="00316DCE" w:rsidRPr="006309E3" w:rsidRDefault="00316DCE">
            <w:pPr>
              <w:contextualSpacing/>
              <w:jc w:val="center"/>
            </w:pPr>
          </w:p>
        </w:tc>
        <w:tc>
          <w:tcPr>
            <w:tcW w:w="1418" w:type="dxa"/>
          </w:tcPr>
          <w:p w:rsidR="00316DCE" w:rsidRPr="006309E3" w:rsidRDefault="00316DCE">
            <w:pPr>
              <w:contextualSpacing/>
              <w:jc w:val="center"/>
              <w:rPr>
                <w:lang w:val="en-IN"/>
              </w:rPr>
            </w:pPr>
            <w:r w:rsidRPr="006309E3">
              <w:rPr>
                <w:lang w:val="en-IN"/>
              </w:rPr>
              <w:t>20</w:t>
            </w:r>
          </w:p>
        </w:tc>
        <w:tc>
          <w:tcPr>
            <w:tcW w:w="992" w:type="dxa"/>
          </w:tcPr>
          <w:p w:rsidR="00316DCE" w:rsidRPr="006309E3" w:rsidRDefault="00316DCE">
            <w:pPr>
              <w:contextualSpacing/>
              <w:jc w:val="center"/>
            </w:pPr>
          </w:p>
        </w:tc>
        <w:tc>
          <w:tcPr>
            <w:tcW w:w="1276" w:type="dxa"/>
          </w:tcPr>
          <w:p w:rsidR="00316DCE" w:rsidRPr="006309E3" w:rsidRDefault="00316DCE">
            <w:pPr>
              <w:contextualSpacing/>
              <w:jc w:val="center"/>
              <w:rPr>
                <w:lang w:val="en-IN"/>
              </w:rPr>
            </w:pPr>
            <w:r w:rsidRPr="006309E3">
              <w:rPr>
                <w:lang w:val="en-IN"/>
              </w:rPr>
              <w:t>20</w:t>
            </w:r>
          </w:p>
        </w:tc>
        <w:tc>
          <w:tcPr>
            <w:tcW w:w="992" w:type="dxa"/>
          </w:tcPr>
          <w:p w:rsidR="00316DCE" w:rsidRPr="006309E3" w:rsidRDefault="00316DCE">
            <w:pPr>
              <w:contextualSpacing/>
              <w:jc w:val="center"/>
            </w:pPr>
          </w:p>
        </w:tc>
        <w:tc>
          <w:tcPr>
            <w:tcW w:w="871" w:type="dxa"/>
          </w:tcPr>
          <w:p w:rsidR="00316DCE" w:rsidRPr="006309E3" w:rsidRDefault="00316DCE">
            <w:pPr>
              <w:contextualSpacing/>
              <w:jc w:val="center"/>
            </w:pPr>
          </w:p>
        </w:tc>
        <w:tc>
          <w:tcPr>
            <w:tcW w:w="2106" w:type="dxa"/>
          </w:tcPr>
          <w:p w:rsidR="00316DCE" w:rsidRPr="006309E3" w:rsidRDefault="00316DCE">
            <w:pPr>
              <w:contextualSpacing/>
              <w:jc w:val="center"/>
              <w:rPr>
                <w:lang w:val="en-IN"/>
              </w:rPr>
            </w:pPr>
            <w:r w:rsidRPr="006309E3">
              <w:rPr>
                <w:lang w:val="en-IN"/>
              </w:rPr>
              <w:t>40</w:t>
            </w:r>
          </w:p>
        </w:tc>
      </w:tr>
      <w:tr w:rsidR="00316DCE" w:rsidRPr="006309E3">
        <w:trPr>
          <w:jc w:val="center"/>
        </w:trPr>
        <w:tc>
          <w:tcPr>
            <w:tcW w:w="1843" w:type="dxa"/>
          </w:tcPr>
          <w:p w:rsidR="00316DCE" w:rsidRPr="006309E3" w:rsidRDefault="00316DCE">
            <w:pPr>
              <w:contextualSpacing/>
              <w:jc w:val="center"/>
            </w:pPr>
            <w:r w:rsidRPr="006309E3">
              <w:t>CO5</w:t>
            </w:r>
          </w:p>
        </w:tc>
        <w:tc>
          <w:tcPr>
            <w:tcW w:w="1134" w:type="dxa"/>
          </w:tcPr>
          <w:p w:rsidR="00316DCE" w:rsidRPr="006309E3" w:rsidRDefault="00316DCE">
            <w:pPr>
              <w:contextualSpacing/>
              <w:jc w:val="center"/>
            </w:pPr>
          </w:p>
        </w:tc>
        <w:tc>
          <w:tcPr>
            <w:tcW w:w="1418" w:type="dxa"/>
          </w:tcPr>
          <w:p w:rsidR="00316DCE" w:rsidRPr="006309E3" w:rsidRDefault="00316DCE">
            <w:pPr>
              <w:contextualSpacing/>
              <w:jc w:val="center"/>
              <w:rPr>
                <w:lang w:val="en-IN"/>
              </w:rPr>
            </w:pPr>
            <w:r w:rsidRPr="006309E3">
              <w:rPr>
                <w:lang w:val="en-IN"/>
              </w:rPr>
              <w:t>20</w:t>
            </w:r>
          </w:p>
        </w:tc>
        <w:tc>
          <w:tcPr>
            <w:tcW w:w="992" w:type="dxa"/>
          </w:tcPr>
          <w:p w:rsidR="00316DCE" w:rsidRPr="006309E3" w:rsidRDefault="00316DCE">
            <w:pPr>
              <w:contextualSpacing/>
              <w:jc w:val="center"/>
            </w:pPr>
          </w:p>
        </w:tc>
        <w:tc>
          <w:tcPr>
            <w:tcW w:w="1276" w:type="dxa"/>
          </w:tcPr>
          <w:p w:rsidR="00316DCE" w:rsidRPr="006309E3" w:rsidRDefault="00316DCE">
            <w:pPr>
              <w:contextualSpacing/>
              <w:jc w:val="center"/>
            </w:pPr>
          </w:p>
        </w:tc>
        <w:tc>
          <w:tcPr>
            <w:tcW w:w="992" w:type="dxa"/>
          </w:tcPr>
          <w:p w:rsidR="00316DCE" w:rsidRPr="006309E3" w:rsidRDefault="00316DCE">
            <w:pPr>
              <w:contextualSpacing/>
              <w:jc w:val="center"/>
            </w:pPr>
          </w:p>
        </w:tc>
        <w:tc>
          <w:tcPr>
            <w:tcW w:w="871" w:type="dxa"/>
          </w:tcPr>
          <w:p w:rsidR="00316DCE" w:rsidRPr="006309E3" w:rsidRDefault="00316DCE">
            <w:pPr>
              <w:contextualSpacing/>
              <w:jc w:val="center"/>
            </w:pPr>
          </w:p>
        </w:tc>
        <w:tc>
          <w:tcPr>
            <w:tcW w:w="2106" w:type="dxa"/>
          </w:tcPr>
          <w:p w:rsidR="00316DCE" w:rsidRPr="006309E3" w:rsidRDefault="00316DCE">
            <w:pPr>
              <w:contextualSpacing/>
              <w:jc w:val="center"/>
              <w:rPr>
                <w:lang w:val="en-IN"/>
              </w:rPr>
            </w:pPr>
            <w:r w:rsidRPr="006309E3">
              <w:rPr>
                <w:lang w:val="en-IN"/>
              </w:rPr>
              <w:t>20</w:t>
            </w:r>
          </w:p>
        </w:tc>
      </w:tr>
      <w:tr w:rsidR="00316DCE" w:rsidRPr="006309E3">
        <w:trPr>
          <w:jc w:val="center"/>
        </w:trPr>
        <w:tc>
          <w:tcPr>
            <w:tcW w:w="1843" w:type="dxa"/>
          </w:tcPr>
          <w:p w:rsidR="00316DCE" w:rsidRPr="006309E3" w:rsidRDefault="00316DCE">
            <w:pPr>
              <w:contextualSpacing/>
              <w:jc w:val="center"/>
            </w:pPr>
            <w:r w:rsidRPr="006309E3">
              <w:t>CO6</w:t>
            </w:r>
          </w:p>
        </w:tc>
        <w:tc>
          <w:tcPr>
            <w:tcW w:w="1134" w:type="dxa"/>
          </w:tcPr>
          <w:p w:rsidR="00316DCE" w:rsidRPr="006309E3" w:rsidRDefault="00316DCE">
            <w:pPr>
              <w:contextualSpacing/>
              <w:jc w:val="center"/>
            </w:pPr>
          </w:p>
        </w:tc>
        <w:tc>
          <w:tcPr>
            <w:tcW w:w="1418" w:type="dxa"/>
          </w:tcPr>
          <w:p w:rsidR="00316DCE" w:rsidRPr="006309E3" w:rsidRDefault="00316DCE">
            <w:pPr>
              <w:contextualSpacing/>
              <w:jc w:val="center"/>
              <w:rPr>
                <w:lang w:val="en-IN"/>
              </w:rPr>
            </w:pPr>
            <w:r w:rsidRPr="006309E3">
              <w:rPr>
                <w:lang w:val="en-IN"/>
              </w:rPr>
              <w:t>10</w:t>
            </w:r>
          </w:p>
        </w:tc>
        <w:tc>
          <w:tcPr>
            <w:tcW w:w="992" w:type="dxa"/>
          </w:tcPr>
          <w:p w:rsidR="00316DCE" w:rsidRPr="006309E3" w:rsidRDefault="00316DCE">
            <w:pPr>
              <w:contextualSpacing/>
              <w:jc w:val="center"/>
              <w:rPr>
                <w:lang w:val="en-IN"/>
              </w:rPr>
            </w:pPr>
            <w:r w:rsidRPr="006309E3">
              <w:rPr>
                <w:lang w:val="en-IN"/>
              </w:rPr>
              <w:t>10</w:t>
            </w:r>
          </w:p>
        </w:tc>
        <w:tc>
          <w:tcPr>
            <w:tcW w:w="1276" w:type="dxa"/>
          </w:tcPr>
          <w:p w:rsidR="00316DCE" w:rsidRPr="006309E3" w:rsidRDefault="00316DCE">
            <w:pPr>
              <w:contextualSpacing/>
              <w:jc w:val="center"/>
            </w:pPr>
          </w:p>
        </w:tc>
        <w:tc>
          <w:tcPr>
            <w:tcW w:w="992" w:type="dxa"/>
          </w:tcPr>
          <w:p w:rsidR="00316DCE" w:rsidRPr="006309E3" w:rsidRDefault="00316DCE">
            <w:pPr>
              <w:contextualSpacing/>
              <w:jc w:val="center"/>
            </w:pPr>
          </w:p>
        </w:tc>
        <w:tc>
          <w:tcPr>
            <w:tcW w:w="871" w:type="dxa"/>
          </w:tcPr>
          <w:p w:rsidR="00316DCE" w:rsidRPr="006309E3" w:rsidRDefault="00316DCE">
            <w:pPr>
              <w:contextualSpacing/>
              <w:jc w:val="center"/>
            </w:pPr>
          </w:p>
        </w:tc>
        <w:tc>
          <w:tcPr>
            <w:tcW w:w="2106" w:type="dxa"/>
          </w:tcPr>
          <w:p w:rsidR="00316DCE" w:rsidRPr="006309E3" w:rsidRDefault="00316DCE">
            <w:pPr>
              <w:contextualSpacing/>
              <w:jc w:val="center"/>
              <w:rPr>
                <w:lang w:val="en-IN"/>
              </w:rPr>
            </w:pPr>
            <w:r w:rsidRPr="006309E3">
              <w:rPr>
                <w:lang w:val="en-IN"/>
              </w:rPr>
              <w:t>20</w:t>
            </w:r>
          </w:p>
        </w:tc>
      </w:tr>
      <w:tr w:rsidR="00316DCE" w:rsidRPr="006309E3">
        <w:trPr>
          <w:jc w:val="center"/>
        </w:trPr>
        <w:tc>
          <w:tcPr>
            <w:tcW w:w="8526" w:type="dxa"/>
            <w:gridSpan w:val="7"/>
          </w:tcPr>
          <w:p w:rsidR="00316DCE" w:rsidRPr="006309E3" w:rsidRDefault="00316DCE">
            <w:pPr>
              <w:contextualSpacing/>
            </w:pPr>
          </w:p>
        </w:tc>
        <w:tc>
          <w:tcPr>
            <w:tcW w:w="2106" w:type="dxa"/>
          </w:tcPr>
          <w:p w:rsidR="00316DCE" w:rsidRPr="006309E3" w:rsidRDefault="00316DCE">
            <w:pPr>
              <w:contextualSpacing/>
              <w:jc w:val="center"/>
              <w:rPr>
                <w:b/>
              </w:rPr>
            </w:pPr>
            <w:r w:rsidRPr="006309E3">
              <w:rPr>
                <w:b/>
              </w:rPr>
              <w:t>180</w:t>
            </w:r>
          </w:p>
        </w:tc>
      </w:tr>
    </w:tbl>
    <w:p w:rsidR="00316DCE" w:rsidRPr="006309E3" w:rsidRDefault="00316DCE">
      <w:pPr>
        <w:contextualSpacing/>
      </w:pPr>
    </w:p>
    <w:p w:rsidR="008F720C" w:rsidRDefault="008F720C">
      <w:pPr>
        <w:spacing w:after="200" w:line="276" w:lineRule="auto"/>
        <w:rPr>
          <w:rFonts w:ascii="Arial" w:hAnsi="Arial" w:cs="Arial"/>
          <w:bCs/>
          <w:noProof/>
        </w:rPr>
      </w:pPr>
      <w:r>
        <w:rPr>
          <w:rFonts w:ascii="Arial" w:hAnsi="Arial" w:cs="Arial"/>
          <w:bCs/>
          <w:noProof/>
        </w:rPr>
        <w:br w:type="page"/>
      </w:r>
    </w:p>
    <w:p w:rsidR="00316DCE" w:rsidRDefault="00316DCE" w:rsidP="00316DCE">
      <w:pPr>
        <w:jc w:val="center"/>
        <w:rPr>
          <w:rFonts w:ascii="Arial" w:hAnsi="Arial" w:cs="Arial"/>
          <w:bCs/>
          <w:noProof/>
        </w:rPr>
      </w:pPr>
      <w:r>
        <w:rPr>
          <w:rFonts w:ascii="Arial" w:hAnsi="Arial" w:cs="Arial"/>
          <w:noProof/>
          <w:lang w:val="en-IN" w:eastAsia="en-IN" w:bidi="ta-IN"/>
        </w:rPr>
        <w:lastRenderedPageBreak/>
        <w:drawing>
          <wp:inline distT="0" distB="0" distL="0" distR="0">
            <wp:extent cx="5730875" cy="701675"/>
            <wp:effectExtent l="0" t="0" r="0" b="0"/>
            <wp:docPr id="1147547116" name="Picture 11475471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316DCE" w:rsidRDefault="00316DCE" w:rsidP="00316DCE">
      <w:pPr>
        <w:jc w:val="center"/>
        <w:rPr>
          <w:b/>
          <w:bCs/>
        </w:rPr>
      </w:pPr>
    </w:p>
    <w:p w:rsidR="00316DCE" w:rsidRDefault="00316DCE" w:rsidP="00316DCE">
      <w:pPr>
        <w:jc w:val="center"/>
        <w:rPr>
          <w:b/>
          <w:bCs/>
        </w:rPr>
      </w:pPr>
      <w:r>
        <w:rPr>
          <w:b/>
          <w:bCs/>
        </w:rPr>
        <w:t>END SEMESTER EXAMINATION – APRIL / MAY 2024</w:t>
      </w:r>
    </w:p>
    <w:p w:rsidR="00316DCE" w:rsidRPr="0065351A" w:rsidRDefault="00316DCE" w:rsidP="00316DCE"/>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316DCE" w:rsidRPr="0065351A" w:rsidTr="00316DCE">
        <w:trPr>
          <w:trHeight w:val="397"/>
        </w:trPr>
        <w:tc>
          <w:tcPr>
            <w:tcW w:w="1696" w:type="dxa"/>
            <w:vAlign w:val="center"/>
          </w:tcPr>
          <w:p w:rsidR="00316DCE" w:rsidRPr="0065351A" w:rsidRDefault="00316DCE" w:rsidP="00316DCE">
            <w:pPr>
              <w:pStyle w:val="Title"/>
              <w:jc w:val="left"/>
              <w:rPr>
                <w:b/>
                <w:szCs w:val="24"/>
              </w:rPr>
            </w:pPr>
            <w:r w:rsidRPr="0065351A">
              <w:rPr>
                <w:b/>
                <w:szCs w:val="24"/>
              </w:rPr>
              <w:t xml:space="preserve">Course Code      </w:t>
            </w:r>
          </w:p>
        </w:tc>
        <w:tc>
          <w:tcPr>
            <w:tcW w:w="6151" w:type="dxa"/>
            <w:vAlign w:val="center"/>
          </w:tcPr>
          <w:p w:rsidR="00316DCE" w:rsidRPr="0065351A" w:rsidRDefault="00316DCE" w:rsidP="00316DCE">
            <w:pPr>
              <w:pStyle w:val="Title"/>
              <w:jc w:val="left"/>
              <w:rPr>
                <w:b/>
                <w:szCs w:val="24"/>
              </w:rPr>
            </w:pPr>
            <w:r w:rsidRPr="0065351A">
              <w:rPr>
                <w:b/>
                <w:szCs w:val="24"/>
              </w:rPr>
              <w:t>20MA2020</w:t>
            </w:r>
          </w:p>
        </w:tc>
        <w:tc>
          <w:tcPr>
            <w:tcW w:w="1504" w:type="dxa"/>
            <w:vAlign w:val="center"/>
          </w:tcPr>
          <w:p w:rsidR="00316DCE" w:rsidRPr="0065351A" w:rsidRDefault="00316DCE" w:rsidP="00316DCE">
            <w:pPr>
              <w:pStyle w:val="Title"/>
              <w:ind w:left="-468" w:firstLine="468"/>
              <w:jc w:val="left"/>
              <w:rPr>
                <w:szCs w:val="24"/>
              </w:rPr>
            </w:pPr>
            <w:r w:rsidRPr="0065351A">
              <w:rPr>
                <w:b/>
                <w:bCs/>
                <w:szCs w:val="24"/>
              </w:rPr>
              <w:t xml:space="preserve">Duration       </w:t>
            </w:r>
          </w:p>
        </w:tc>
        <w:tc>
          <w:tcPr>
            <w:tcW w:w="1377" w:type="dxa"/>
            <w:vAlign w:val="center"/>
          </w:tcPr>
          <w:p w:rsidR="00316DCE" w:rsidRPr="0065351A" w:rsidRDefault="00316DCE" w:rsidP="00316DCE">
            <w:pPr>
              <w:pStyle w:val="Title"/>
              <w:jc w:val="left"/>
              <w:rPr>
                <w:b/>
                <w:szCs w:val="24"/>
              </w:rPr>
            </w:pPr>
            <w:r w:rsidRPr="0065351A">
              <w:rPr>
                <w:b/>
                <w:szCs w:val="24"/>
              </w:rPr>
              <w:t>3hrs</w:t>
            </w:r>
          </w:p>
        </w:tc>
      </w:tr>
      <w:tr w:rsidR="00316DCE" w:rsidRPr="0065351A" w:rsidTr="00316DCE">
        <w:trPr>
          <w:trHeight w:val="397"/>
        </w:trPr>
        <w:tc>
          <w:tcPr>
            <w:tcW w:w="1696" w:type="dxa"/>
            <w:vAlign w:val="center"/>
          </w:tcPr>
          <w:p w:rsidR="00316DCE" w:rsidRPr="0065351A" w:rsidRDefault="00316DCE" w:rsidP="00316DCE">
            <w:pPr>
              <w:pStyle w:val="Title"/>
              <w:ind w:right="-160"/>
              <w:jc w:val="left"/>
              <w:rPr>
                <w:b/>
                <w:szCs w:val="24"/>
              </w:rPr>
            </w:pPr>
            <w:r w:rsidRPr="0065351A">
              <w:rPr>
                <w:b/>
                <w:szCs w:val="24"/>
              </w:rPr>
              <w:t xml:space="preserve">Course Name     </w:t>
            </w:r>
          </w:p>
        </w:tc>
        <w:tc>
          <w:tcPr>
            <w:tcW w:w="6151" w:type="dxa"/>
            <w:vAlign w:val="center"/>
          </w:tcPr>
          <w:p w:rsidR="00316DCE" w:rsidRPr="0065351A" w:rsidRDefault="00316DCE" w:rsidP="00316DCE">
            <w:pPr>
              <w:pStyle w:val="Title"/>
              <w:jc w:val="left"/>
              <w:rPr>
                <w:b/>
                <w:szCs w:val="24"/>
              </w:rPr>
            </w:pPr>
            <w:r w:rsidRPr="0065351A">
              <w:rPr>
                <w:b/>
                <w:szCs w:val="24"/>
              </w:rPr>
              <w:t>CALCULUS FOR DATA SCIENCE</w:t>
            </w:r>
          </w:p>
        </w:tc>
        <w:tc>
          <w:tcPr>
            <w:tcW w:w="1504" w:type="dxa"/>
            <w:vAlign w:val="center"/>
          </w:tcPr>
          <w:p w:rsidR="00316DCE" w:rsidRPr="0065351A" w:rsidRDefault="00316DCE" w:rsidP="00316DCE">
            <w:pPr>
              <w:pStyle w:val="Title"/>
              <w:jc w:val="left"/>
              <w:rPr>
                <w:b/>
                <w:bCs/>
                <w:szCs w:val="24"/>
              </w:rPr>
            </w:pPr>
            <w:r w:rsidRPr="0065351A">
              <w:rPr>
                <w:b/>
                <w:bCs/>
                <w:szCs w:val="24"/>
              </w:rPr>
              <w:t xml:space="preserve">Max. Marks </w:t>
            </w:r>
          </w:p>
        </w:tc>
        <w:tc>
          <w:tcPr>
            <w:tcW w:w="1377" w:type="dxa"/>
            <w:vAlign w:val="center"/>
          </w:tcPr>
          <w:p w:rsidR="00316DCE" w:rsidRPr="0065351A" w:rsidRDefault="00316DCE" w:rsidP="00316DCE">
            <w:pPr>
              <w:pStyle w:val="Title"/>
              <w:jc w:val="left"/>
              <w:rPr>
                <w:b/>
                <w:szCs w:val="24"/>
              </w:rPr>
            </w:pPr>
            <w:r w:rsidRPr="0065351A">
              <w:rPr>
                <w:b/>
                <w:szCs w:val="24"/>
              </w:rPr>
              <w:t>100</w:t>
            </w:r>
          </w:p>
        </w:tc>
      </w:tr>
    </w:tbl>
    <w:p w:rsidR="00316DCE" w:rsidRPr="0065351A" w:rsidRDefault="00316DCE" w:rsidP="00316DCE"/>
    <w:tbl>
      <w:tblPr>
        <w:tblStyle w:val="TableGrid"/>
        <w:tblW w:w="5164" w:type="pct"/>
        <w:tblLook w:val="04A0" w:firstRow="1" w:lastRow="0" w:firstColumn="1" w:lastColumn="0" w:noHBand="0" w:noVBand="1"/>
      </w:tblPr>
      <w:tblGrid>
        <w:gridCol w:w="570"/>
        <w:gridCol w:w="396"/>
        <w:gridCol w:w="7362"/>
        <w:gridCol w:w="687"/>
        <w:gridCol w:w="829"/>
        <w:gridCol w:w="896"/>
      </w:tblGrid>
      <w:tr w:rsidR="00316DCE" w:rsidRPr="0065351A" w:rsidTr="00316DCE">
        <w:trPr>
          <w:trHeight w:val="552"/>
        </w:trPr>
        <w:tc>
          <w:tcPr>
            <w:tcW w:w="257" w:type="pct"/>
            <w:vAlign w:val="center"/>
          </w:tcPr>
          <w:p w:rsidR="00316DCE" w:rsidRPr="0065351A" w:rsidRDefault="00316DCE" w:rsidP="00316DCE">
            <w:pPr>
              <w:contextualSpacing/>
              <w:jc w:val="center"/>
              <w:rPr>
                <w:b/>
                <w:sz w:val="24"/>
                <w:szCs w:val="24"/>
              </w:rPr>
            </w:pPr>
            <w:r w:rsidRPr="0065351A">
              <w:rPr>
                <w:b/>
                <w:sz w:val="24"/>
                <w:szCs w:val="24"/>
              </w:rPr>
              <w:t>Q. No.</w:t>
            </w:r>
          </w:p>
        </w:tc>
        <w:tc>
          <w:tcPr>
            <w:tcW w:w="3622" w:type="pct"/>
            <w:gridSpan w:val="2"/>
            <w:vAlign w:val="center"/>
          </w:tcPr>
          <w:p w:rsidR="00316DCE" w:rsidRPr="0065351A" w:rsidRDefault="00316DCE" w:rsidP="00316DCE">
            <w:pPr>
              <w:contextualSpacing/>
              <w:jc w:val="center"/>
              <w:rPr>
                <w:b/>
                <w:sz w:val="24"/>
                <w:szCs w:val="24"/>
              </w:rPr>
            </w:pPr>
            <w:r w:rsidRPr="0065351A">
              <w:rPr>
                <w:b/>
                <w:sz w:val="24"/>
                <w:szCs w:val="24"/>
              </w:rPr>
              <w:t>Questions</w:t>
            </w:r>
          </w:p>
        </w:tc>
        <w:tc>
          <w:tcPr>
            <w:tcW w:w="330" w:type="pct"/>
            <w:vAlign w:val="center"/>
          </w:tcPr>
          <w:p w:rsidR="00316DCE" w:rsidRPr="0065351A" w:rsidRDefault="00316DCE" w:rsidP="00316DCE">
            <w:pPr>
              <w:contextualSpacing/>
              <w:jc w:val="center"/>
              <w:rPr>
                <w:b/>
                <w:sz w:val="24"/>
                <w:szCs w:val="24"/>
              </w:rPr>
            </w:pPr>
            <w:r w:rsidRPr="0065351A">
              <w:rPr>
                <w:b/>
                <w:sz w:val="24"/>
                <w:szCs w:val="24"/>
              </w:rPr>
              <w:t>CO</w:t>
            </w:r>
          </w:p>
        </w:tc>
        <w:tc>
          <w:tcPr>
            <w:tcW w:w="396" w:type="pct"/>
            <w:vAlign w:val="center"/>
          </w:tcPr>
          <w:p w:rsidR="00316DCE" w:rsidRPr="0065351A" w:rsidRDefault="00316DCE" w:rsidP="00316DCE">
            <w:pPr>
              <w:contextualSpacing/>
              <w:jc w:val="center"/>
              <w:rPr>
                <w:b/>
                <w:sz w:val="24"/>
                <w:szCs w:val="24"/>
              </w:rPr>
            </w:pPr>
            <w:r w:rsidRPr="0065351A">
              <w:rPr>
                <w:b/>
                <w:sz w:val="24"/>
                <w:szCs w:val="24"/>
              </w:rPr>
              <w:t>BL</w:t>
            </w:r>
          </w:p>
        </w:tc>
        <w:tc>
          <w:tcPr>
            <w:tcW w:w="395" w:type="pct"/>
            <w:vAlign w:val="center"/>
          </w:tcPr>
          <w:p w:rsidR="00316DCE" w:rsidRPr="0065351A" w:rsidRDefault="00316DCE" w:rsidP="00316DCE">
            <w:pPr>
              <w:contextualSpacing/>
              <w:jc w:val="center"/>
              <w:rPr>
                <w:b/>
                <w:sz w:val="24"/>
                <w:szCs w:val="24"/>
              </w:rPr>
            </w:pPr>
            <w:r w:rsidRPr="0065351A">
              <w:rPr>
                <w:b/>
                <w:sz w:val="24"/>
                <w:szCs w:val="24"/>
              </w:rPr>
              <w:t>Marks</w:t>
            </w:r>
          </w:p>
        </w:tc>
      </w:tr>
      <w:tr w:rsidR="00316DCE" w:rsidRPr="0065351A" w:rsidTr="00316DCE">
        <w:trPr>
          <w:trHeight w:val="552"/>
        </w:trPr>
        <w:tc>
          <w:tcPr>
            <w:tcW w:w="5000" w:type="pct"/>
            <w:gridSpan w:val="6"/>
          </w:tcPr>
          <w:p w:rsidR="00316DCE" w:rsidRPr="0065351A" w:rsidRDefault="00316DCE" w:rsidP="00316DCE">
            <w:pPr>
              <w:jc w:val="center"/>
              <w:rPr>
                <w:b/>
                <w:sz w:val="24"/>
                <w:szCs w:val="24"/>
                <w:u w:val="single"/>
              </w:rPr>
            </w:pPr>
            <w:r w:rsidRPr="0065351A">
              <w:rPr>
                <w:b/>
                <w:sz w:val="24"/>
                <w:szCs w:val="24"/>
                <w:u w:val="single"/>
              </w:rPr>
              <w:t>PART – A(4 X 20= 80 MARKS)</w:t>
            </w:r>
          </w:p>
          <w:p w:rsidR="00316DCE" w:rsidRPr="0065351A" w:rsidRDefault="00316DCE" w:rsidP="00316DCE">
            <w:pPr>
              <w:jc w:val="center"/>
              <w:rPr>
                <w:b/>
                <w:sz w:val="24"/>
                <w:szCs w:val="24"/>
              </w:rPr>
            </w:pPr>
            <w:r w:rsidRPr="0065351A">
              <w:rPr>
                <w:b/>
                <w:sz w:val="24"/>
                <w:szCs w:val="24"/>
              </w:rPr>
              <w:t>(Answer all the Questions)</w:t>
            </w:r>
          </w:p>
        </w:tc>
      </w:tr>
      <w:tr w:rsidR="00316DCE" w:rsidRPr="0065351A" w:rsidTr="00316DCE">
        <w:trPr>
          <w:trHeight w:val="397"/>
        </w:trPr>
        <w:tc>
          <w:tcPr>
            <w:tcW w:w="257" w:type="pct"/>
          </w:tcPr>
          <w:p w:rsidR="00316DCE" w:rsidRPr="0065351A" w:rsidRDefault="00316DCE" w:rsidP="00316DCE">
            <w:pPr>
              <w:jc w:val="center"/>
              <w:rPr>
                <w:sz w:val="24"/>
                <w:szCs w:val="24"/>
              </w:rPr>
            </w:pPr>
            <w:r w:rsidRPr="0065351A">
              <w:rPr>
                <w:sz w:val="24"/>
                <w:szCs w:val="24"/>
              </w:rPr>
              <w:t>1.</w:t>
            </w:r>
          </w:p>
        </w:tc>
        <w:tc>
          <w:tcPr>
            <w:tcW w:w="184" w:type="pct"/>
          </w:tcPr>
          <w:p w:rsidR="00316DCE" w:rsidRPr="0065351A" w:rsidRDefault="00316DCE" w:rsidP="00316DCE">
            <w:pPr>
              <w:jc w:val="center"/>
              <w:rPr>
                <w:sz w:val="24"/>
                <w:szCs w:val="24"/>
              </w:rPr>
            </w:pPr>
            <w:r w:rsidRPr="0065351A">
              <w:rPr>
                <w:sz w:val="24"/>
                <w:szCs w:val="24"/>
              </w:rPr>
              <w:t>a.</w:t>
            </w:r>
          </w:p>
        </w:tc>
        <w:tc>
          <w:tcPr>
            <w:tcW w:w="3438" w:type="pct"/>
          </w:tcPr>
          <w:p w:rsidR="00316DCE" w:rsidRPr="0065351A" w:rsidRDefault="00316DCE" w:rsidP="00316DCE">
            <w:pPr>
              <w:jc w:val="both"/>
              <w:rPr>
                <w:sz w:val="24"/>
                <w:szCs w:val="24"/>
              </w:rPr>
            </w:pPr>
            <w:r w:rsidRPr="0065351A">
              <w:rPr>
                <w:sz w:val="24"/>
                <w:szCs w:val="24"/>
              </w:rPr>
              <w:t xml:space="preserve">Evaluate </w:t>
            </w:r>
            <m:oMath>
              <m:func>
                <m:funcPr>
                  <m:ctrlPr>
                    <w:rPr>
                      <w:rFonts w:ascii="Cambria Math" w:hAnsi="Cambria Math"/>
                      <w:i/>
                      <w:sz w:val="24"/>
                      <w:szCs w:val="24"/>
                    </w:rPr>
                  </m:ctrlPr>
                </m:funcPr>
                <m:fName>
                  <m:limLow>
                    <m:limLowPr>
                      <m:ctrlPr>
                        <w:rPr>
                          <w:rFonts w:ascii="Cambria Math" w:hAnsi="Cambria Math"/>
                          <w:i/>
                          <w:sz w:val="24"/>
                          <w:szCs w:val="24"/>
                        </w:rPr>
                      </m:ctrlPr>
                    </m:limLowPr>
                    <m:e>
                      <m:r>
                        <m:rPr>
                          <m:sty m:val="p"/>
                        </m:rPr>
                        <w:rPr>
                          <w:rFonts w:ascii="Cambria Math" w:hAnsi="Cambria Math"/>
                          <w:sz w:val="24"/>
                          <w:szCs w:val="24"/>
                        </w:rPr>
                        <m:t>lim</m:t>
                      </m:r>
                    </m:e>
                    <m:lim>
                      <m:r>
                        <w:rPr>
                          <w:rFonts w:ascii="Cambria Math" w:hAnsi="Cambria Math"/>
                          <w:sz w:val="24"/>
                          <w:szCs w:val="24"/>
                        </w:rPr>
                        <m:t>t→1</m:t>
                      </m:r>
                    </m:lim>
                  </m:limLow>
                </m:fName>
                <m:e>
                  <m:sSup>
                    <m:sSupPr>
                      <m:ctrlPr>
                        <w:rPr>
                          <w:rFonts w:ascii="Cambria Math" w:hAnsi="Cambria Math"/>
                          <w:i/>
                          <w:sz w:val="24"/>
                          <w:szCs w:val="24"/>
                        </w:rPr>
                      </m:ctrlPr>
                    </m:sSupPr>
                    <m:e>
                      <m:d>
                        <m:dPr>
                          <m:ctrlPr>
                            <w:rPr>
                              <w:rFonts w:ascii="Cambria Math" w:hAnsi="Cambria Math"/>
                              <w:i/>
                              <w:sz w:val="24"/>
                              <w:szCs w:val="24"/>
                            </w:rPr>
                          </m:ctrlPr>
                        </m:dPr>
                        <m:e>
                          <m:f>
                            <m:fPr>
                              <m:ctrlPr>
                                <w:rPr>
                                  <w:rFonts w:ascii="Cambria Math" w:hAnsi="Cambria Math"/>
                                  <w:i/>
                                  <w:sz w:val="24"/>
                                  <w:szCs w:val="24"/>
                                </w:rPr>
                              </m:ctrlPr>
                            </m:fPr>
                            <m:num>
                              <m:r>
                                <w:rPr>
                                  <w:rFonts w:ascii="Cambria Math" w:hAnsi="Cambria Math"/>
                                  <w:sz w:val="24"/>
                                  <w:szCs w:val="24"/>
                                </w:rPr>
                                <m:t>5</m:t>
                              </m:r>
                              <m:sSup>
                                <m:sSupPr>
                                  <m:ctrlPr>
                                    <w:rPr>
                                      <w:rFonts w:ascii="Cambria Math" w:hAnsi="Cambria Math"/>
                                      <w:i/>
                                      <w:sz w:val="24"/>
                                      <w:szCs w:val="24"/>
                                    </w:rPr>
                                  </m:ctrlPr>
                                </m:sSupPr>
                                <m:e>
                                  <m:r>
                                    <w:rPr>
                                      <w:rFonts w:ascii="Cambria Math" w:hAnsi="Cambria Math"/>
                                      <w:sz w:val="24"/>
                                      <w:szCs w:val="24"/>
                                    </w:rPr>
                                    <m:t>t</m:t>
                                  </m:r>
                                </m:e>
                                <m:sup>
                                  <m:r>
                                    <w:rPr>
                                      <w:rFonts w:ascii="Cambria Math" w:hAnsi="Cambria Math"/>
                                      <w:sz w:val="24"/>
                                      <w:szCs w:val="24"/>
                                    </w:rPr>
                                    <m:t>4</m:t>
                                  </m:r>
                                </m:sup>
                              </m:sSup>
                              <m:r>
                                <w:rPr>
                                  <w:rFonts w:ascii="Cambria Math" w:hAnsi="Cambria Math"/>
                                  <w:sz w:val="24"/>
                                  <w:szCs w:val="24"/>
                                </w:rPr>
                                <m:t>-4</m:t>
                              </m:r>
                              <m:sSup>
                                <m:sSupPr>
                                  <m:ctrlPr>
                                    <w:rPr>
                                      <w:rFonts w:ascii="Cambria Math" w:hAnsi="Cambria Math"/>
                                      <w:i/>
                                      <w:sz w:val="24"/>
                                      <w:szCs w:val="24"/>
                                    </w:rPr>
                                  </m:ctrlPr>
                                </m:sSupPr>
                                <m:e>
                                  <m:r>
                                    <w:rPr>
                                      <w:rFonts w:ascii="Cambria Math" w:hAnsi="Cambria Math"/>
                                      <w:sz w:val="24"/>
                                      <w:szCs w:val="24"/>
                                    </w:rPr>
                                    <m:t>t</m:t>
                                  </m:r>
                                </m:e>
                                <m:sup>
                                  <m:r>
                                    <w:rPr>
                                      <w:rFonts w:ascii="Cambria Math" w:hAnsi="Cambria Math"/>
                                      <w:sz w:val="24"/>
                                      <w:szCs w:val="24"/>
                                    </w:rPr>
                                    <m:t>2</m:t>
                                  </m:r>
                                </m:sup>
                              </m:sSup>
                              <m:r>
                                <w:rPr>
                                  <w:rFonts w:ascii="Cambria Math" w:hAnsi="Cambria Math"/>
                                  <w:sz w:val="24"/>
                                  <w:szCs w:val="24"/>
                                </w:rPr>
                                <m:t>-1</m:t>
                              </m:r>
                            </m:num>
                            <m:den>
                              <m:r>
                                <w:rPr>
                                  <w:rFonts w:ascii="Cambria Math" w:hAnsi="Cambria Math"/>
                                  <w:sz w:val="24"/>
                                  <w:szCs w:val="24"/>
                                </w:rPr>
                                <m:t>10-t-9</m:t>
                              </m:r>
                              <m:sSup>
                                <m:sSupPr>
                                  <m:ctrlPr>
                                    <w:rPr>
                                      <w:rFonts w:ascii="Cambria Math" w:hAnsi="Cambria Math"/>
                                      <w:i/>
                                      <w:sz w:val="24"/>
                                      <w:szCs w:val="24"/>
                                    </w:rPr>
                                  </m:ctrlPr>
                                </m:sSupPr>
                                <m:e>
                                  <m:r>
                                    <w:rPr>
                                      <w:rFonts w:ascii="Cambria Math" w:hAnsi="Cambria Math"/>
                                      <w:sz w:val="24"/>
                                      <w:szCs w:val="24"/>
                                    </w:rPr>
                                    <m:t>t</m:t>
                                  </m:r>
                                </m:e>
                                <m:sup>
                                  <m:r>
                                    <w:rPr>
                                      <w:rFonts w:ascii="Cambria Math" w:hAnsi="Cambria Math"/>
                                      <w:sz w:val="24"/>
                                      <w:szCs w:val="24"/>
                                    </w:rPr>
                                    <m:t>3</m:t>
                                  </m:r>
                                </m:sup>
                              </m:sSup>
                            </m:den>
                          </m:f>
                        </m:e>
                      </m:d>
                    </m:e>
                    <m:sup/>
                  </m:sSup>
                </m:e>
              </m:func>
            </m:oMath>
            <w:r>
              <w:rPr>
                <w:sz w:val="24"/>
                <w:szCs w:val="24"/>
              </w:rPr>
              <w:t>.</w:t>
            </w:r>
          </w:p>
        </w:tc>
        <w:tc>
          <w:tcPr>
            <w:tcW w:w="330" w:type="pct"/>
          </w:tcPr>
          <w:p w:rsidR="00316DCE" w:rsidRPr="0065351A" w:rsidRDefault="00316DCE" w:rsidP="00316DCE">
            <w:pPr>
              <w:jc w:val="center"/>
              <w:rPr>
                <w:sz w:val="24"/>
                <w:szCs w:val="24"/>
              </w:rPr>
            </w:pPr>
            <w:r w:rsidRPr="0065351A">
              <w:rPr>
                <w:sz w:val="24"/>
                <w:szCs w:val="24"/>
              </w:rPr>
              <w:t>CO1</w:t>
            </w:r>
          </w:p>
        </w:tc>
        <w:tc>
          <w:tcPr>
            <w:tcW w:w="396" w:type="pct"/>
          </w:tcPr>
          <w:p w:rsidR="00316DCE" w:rsidRPr="0065351A" w:rsidRDefault="00316DCE" w:rsidP="00316DCE">
            <w:pPr>
              <w:jc w:val="center"/>
              <w:rPr>
                <w:sz w:val="24"/>
                <w:szCs w:val="24"/>
              </w:rPr>
            </w:pPr>
            <w:r w:rsidRPr="0065351A">
              <w:rPr>
                <w:sz w:val="24"/>
                <w:szCs w:val="24"/>
              </w:rPr>
              <w:t>E</w:t>
            </w:r>
          </w:p>
        </w:tc>
        <w:tc>
          <w:tcPr>
            <w:tcW w:w="395" w:type="pct"/>
          </w:tcPr>
          <w:p w:rsidR="00316DCE" w:rsidRPr="0065351A" w:rsidRDefault="00316DCE" w:rsidP="00316DCE">
            <w:pPr>
              <w:jc w:val="center"/>
              <w:rPr>
                <w:sz w:val="24"/>
                <w:szCs w:val="24"/>
              </w:rPr>
            </w:pPr>
            <w:r w:rsidRPr="0065351A">
              <w:rPr>
                <w:sz w:val="24"/>
                <w:szCs w:val="24"/>
              </w:rPr>
              <w:t>10</w:t>
            </w:r>
          </w:p>
        </w:tc>
      </w:tr>
      <w:tr w:rsidR="00316DCE" w:rsidRPr="0065351A" w:rsidTr="00316DCE">
        <w:trPr>
          <w:trHeight w:val="397"/>
        </w:trPr>
        <w:tc>
          <w:tcPr>
            <w:tcW w:w="257" w:type="pct"/>
          </w:tcPr>
          <w:p w:rsidR="00316DCE" w:rsidRPr="0065351A" w:rsidRDefault="00316DCE" w:rsidP="00316DCE">
            <w:pPr>
              <w:jc w:val="center"/>
              <w:rPr>
                <w:sz w:val="24"/>
                <w:szCs w:val="24"/>
              </w:rPr>
            </w:pPr>
          </w:p>
        </w:tc>
        <w:tc>
          <w:tcPr>
            <w:tcW w:w="184" w:type="pct"/>
          </w:tcPr>
          <w:p w:rsidR="00316DCE" w:rsidRPr="0065351A" w:rsidRDefault="00316DCE" w:rsidP="00316DCE">
            <w:pPr>
              <w:jc w:val="center"/>
              <w:rPr>
                <w:sz w:val="24"/>
                <w:szCs w:val="24"/>
              </w:rPr>
            </w:pPr>
            <w:r w:rsidRPr="0065351A">
              <w:rPr>
                <w:sz w:val="24"/>
                <w:szCs w:val="24"/>
              </w:rPr>
              <w:t>b.</w:t>
            </w:r>
          </w:p>
        </w:tc>
        <w:tc>
          <w:tcPr>
            <w:tcW w:w="3438" w:type="pct"/>
          </w:tcPr>
          <w:p w:rsidR="00316DCE" w:rsidRPr="0065351A" w:rsidRDefault="00316DCE" w:rsidP="00316DCE">
            <w:pPr>
              <w:jc w:val="both"/>
              <w:rPr>
                <w:bCs/>
                <w:sz w:val="24"/>
                <w:szCs w:val="24"/>
              </w:rPr>
            </w:pPr>
            <w:r w:rsidRPr="0065351A">
              <w:rPr>
                <w:sz w:val="24"/>
                <w:szCs w:val="24"/>
              </w:rPr>
              <w:t xml:space="preserve">Evaluate </w:t>
            </w:r>
            <m:oMath>
              <m:f>
                <m:fPr>
                  <m:ctrlPr>
                    <w:rPr>
                      <w:rFonts w:ascii="Cambria Math" w:hAnsi="Cambria Math"/>
                      <w:i/>
                      <w:sz w:val="24"/>
                      <w:szCs w:val="24"/>
                    </w:rPr>
                  </m:ctrlPr>
                </m:fPr>
                <m:num>
                  <m:r>
                    <w:rPr>
                      <w:rFonts w:ascii="Cambria Math" w:hAnsi="Cambria Math"/>
                      <w:sz w:val="24"/>
                      <w:szCs w:val="24"/>
                    </w:rPr>
                    <m:t>d</m:t>
                  </m:r>
                </m:num>
                <m:den>
                  <m:r>
                    <w:rPr>
                      <w:rFonts w:ascii="Cambria Math" w:hAnsi="Cambria Math"/>
                      <w:sz w:val="24"/>
                      <w:szCs w:val="24"/>
                    </w:rPr>
                    <m:t>dx</m:t>
                  </m:r>
                </m:den>
              </m:f>
              <m:d>
                <m:dPr>
                  <m:ctrlPr>
                    <w:rPr>
                      <w:rFonts w:ascii="Cambria Math" w:hAnsi="Cambria Math"/>
                      <w:i/>
                      <w:sz w:val="24"/>
                      <w:szCs w:val="24"/>
                    </w:rPr>
                  </m:ctrlPr>
                </m:dPr>
                <m:e>
                  <m:f>
                    <m:fPr>
                      <m:ctrlPr>
                        <w:rPr>
                          <w:rFonts w:ascii="Cambria Math" w:hAnsi="Cambria Math"/>
                          <w:i/>
                          <w:sz w:val="24"/>
                          <w:szCs w:val="24"/>
                        </w:rPr>
                      </m:ctrlPr>
                    </m:fPr>
                    <m:num>
                      <m:r>
                        <w:rPr>
                          <w:rFonts w:ascii="Cambria Math" w:hAnsi="Cambria Math"/>
                          <w:sz w:val="24"/>
                          <w:szCs w:val="24"/>
                        </w:rPr>
                        <m:t>sinx+cosx</m:t>
                      </m:r>
                    </m:num>
                    <m:den>
                      <m:r>
                        <w:rPr>
                          <w:rFonts w:ascii="Cambria Math" w:hAnsi="Cambria Math"/>
                          <w:sz w:val="24"/>
                          <w:szCs w:val="24"/>
                        </w:rPr>
                        <m:t>sinx-cosx</m:t>
                      </m:r>
                    </m:den>
                  </m:f>
                </m:e>
              </m:d>
            </m:oMath>
            <w:r>
              <w:rPr>
                <w:sz w:val="24"/>
                <w:szCs w:val="24"/>
              </w:rPr>
              <w:t>.</w:t>
            </w:r>
          </w:p>
        </w:tc>
        <w:tc>
          <w:tcPr>
            <w:tcW w:w="330" w:type="pct"/>
          </w:tcPr>
          <w:p w:rsidR="00316DCE" w:rsidRPr="0065351A" w:rsidRDefault="00316DCE" w:rsidP="00316DCE">
            <w:pPr>
              <w:jc w:val="center"/>
              <w:rPr>
                <w:sz w:val="24"/>
                <w:szCs w:val="24"/>
              </w:rPr>
            </w:pPr>
            <w:r w:rsidRPr="0065351A">
              <w:rPr>
                <w:sz w:val="24"/>
                <w:szCs w:val="24"/>
              </w:rPr>
              <w:t>CO1</w:t>
            </w:r>
          </w:p>
        </w:tc>
        <w:tc>
          <w:tcPr>
            <w:tcW w:w="396" w:type="pct"/>
          </w:tcPr>
          <w:p w:rsidR="00316DCE" w:rsidRPr="0065351A" w:rsidRDefault="00316DCE" w:rsidP="00316DCE">
            <w:pPr>
              <w:jc w:val="center"/>
              <w:rPr>
                <w:sz w:val="24"/>
                <w:szCs w:val="24"/>
              </w:rPr>
            </w:pPr>
            <w:r w:rsidRPr="0065351A">
              <w:rPr>
                <w:sz w:val="24"/>
                <w:szCs w:val="24"/>
              </w:rPr>
              <w:t>E</w:t>
            </w:r>
          </w:p>
        </w:tc>
        <w:tc>
          <w:tcPr>
            <w:tcW w:w="395" w:type="pct"/>
          </w:tcPr>
          <w:p w:rsidR="00316DCE" w:rsidRPr="0065351A" w:rsidRDefault="00316DCE" w:rsidP="00316DCE">
            <w:pPr>
              <w:jc w:val="center"/>
              <w:rPr>
                <w:sz w:val="24"/>
                <w:szCs w:val="24"/>
              </w:rPr>
            </w:pPr>
            <w:r w:rsidRPr="0065351A">
              <w:rPr>
                <w:sz w:val="24"/>
                <w:szCs w:val="24"/>
              </w:rPr>
              <w:t>10</w:t>
            </w:r>
          </w:p>
        </w:tc>
      </w:tr>
      <w:tr w:rsidR="00316DCE" w:rsidRPr="0065351A" w:rsidTr="00316DCE">
        <w:trPr>
          <w:trHeight w:val="397"/>
        </w:trPr>
        <w:tc>
          <w:tcPr>
            <w:tcW w:w="257" w:type="pct"/>
          </w:tcPr>
          <w:p w:rsidR="00316DCE" w:rsidRPr="0065351A" w:rsidRDefault="00316DCE" w:rsidP="00316DCE">
            <w:pPr>
              <w:jc w:val="center"/>
              <w:rPr>
                <w:sz w:val="24"/>
                <w:szCs w:val="24"/>
              </w:rPr>
            </w:pPr>
          </w:p>
        </w:tc>
        <w:tc>
          <w:tcPr>
            <w:tcW w:w="184" w:type="pct"/>
          </w:tcPr>
          <w:p w:rsidR="00316DCE" w:rsidRPr="0065351A" w:rsidRDefault="00316DCE" w:rsidP="00316DCE">
            <w:pPr>
              <w:jc w:val="center"/>
              <w:rPr>
                <w:sz w:val="24"/>
                <w:szCs w:val="24"/>
              </w:rPr>
            </w:pPr>
          </w:p>
        </w:tc>
        <w:tc>
          <w:tcPr>
            <w:tcW w:w="3438" w:type="pct"/>
          </w:tcPr>
          <w:p w:rsidR="00316DCE" w:rsidRPr="0065351A" w:rsidRDefault="00316DCE" w:rsidP="00316DCE">
            <w:pPr>
              <w:jc w:val="center"/>
              <w:rPr>
                <w:b/>
                <w:bCs/>
                <w:sz w:val="24"/>
                <w:szCs w:val="24"/>
              </w:rPr>
            </w:pPr>
            <w:r w:rsidRPr="0065351A">
              <w:rPr>
                <w:b/>
                <w:bCs/>
                <w:sz w:val="24"/>
                <w:szCs w:val="24"/>
              </w:rPr>
              <w:t>(OR)</w:t>
            </w:r>
          </w:p>
        </w:tc>
        <w:tc>
          <w:tcPr>
            <w:tcW w:w="330" w:type="pct"/>
          </w:tcPr>
          <w:p w:rsidR="00316DCE" w:rsidRPr="0065351A" w:rsidRDefault="00316DCE" w:rsidP="00316DCE">
            <w:pPr>
              <w:jc w:val="center"/>
              <w:rPr>
                <w:sz w:val="24"/>
                <w:szCs w:val="24"/>
              </w:rPr>
            </w:pPr>
          </w:p>
        </w:tc>
        <w:tc>
          <w:tcPr>
            <w:tcW w:w="396" w:type="pct"/>
          </w:tcPr>
          <w:p w:rsidR="00316DCE" w:rsidRPr="0065351A" w:rsidRDefault="00316DCE" w:rsidP="00316DCE">
            <w:pPr>
              <w:jc w:val="center"/>
              <w:rPr>
                <w:sz w:val="24"/>
                <w:szCs w:val="24"/>
              </w:rPr>
            </w:pPr>
          </w:p>
        </w:tc>
        <w:tc>
          <w:tcPr>
            <w:tcW w:w="395" w:type="pct"/>
          </w:tcPr>
          <w:p w:rsidR="00316DCE" w:rsidRPr="0065351A" w:rsidRDefault="00316DCE" w:rsidP="00316DCE">
            <w:pPr>
              <w:jc w:val="center"/>
              <w:rPr>
                <w:sz w:val="24"/>
                <w:szCs w:val="24"/>
              </w:rPr>
            </w:pPr>
          </w:p>
        </w:tc>
      </w:tr>
      <w:tr w:rsidR="00316DCE" w:rsidRPr="0065351A" w:rsidTr="00316DCE">
        <w:trPr>
          <w:trHeight w:val="397"/>
        </w:trPr>
        <w:tc>
          <w:tcPr>
            <w:tcW w:w="257" w:type="pct"/>
          </w:tcPr>
          <w:p w:rsidR="00316DCE" w:rsidRPr="0065351A" w:rsidRDefault="00316DCE" w:rsidP="00316DCE">
            <w:pPr>
              <w:jc w:val="center"/>
              <w:rPr>
                <w:sz w:val="24"/>
                <w:szCs w:val="24"/>
              </w:rPr>
            </w:pPr>
            <w:r w:rsidRPr="0065351A">
              <w:rPr>
                <w:sz w:val="24"/>
                <w:szCs w:val="24"/>
              </w:rPr>
              <w:t>2.</w:t>
            </w:r>
          </w:p>
        </w:tc>
        <w:tc>
          <w:tcPr>
            <w:tcW w:w="184" w:type="pct"/>
          </w:tcPr>
          <w:p w:rsidR="00316DCE" w:rsidRPr="0065351A" w:rsidRDefault="00316DCE" w:rsidP="00316DCE">
            <w:pPr>
              <w:jc w:val="center"/>
              <w:rPr>
                <w:sz w:val="24"/>
                <w:szCs w:val="24"/>
              </w:rPr>
            </w:pPr>
            <w:r w:rsidRPr="0065351A">
              <w:rPr>
                <w:sz w:val="24"/>
                <w:szCs w:val="24"/>
              </w:rPr>
              <w:t>a.</w:t>
            </w:r>
          </w:p>
        </w:tc>
        <w:tc>
          <w:tcPr>
            <w:tcW w:w="3438" w:type="pct"/>
          </w:tcPr>
          <w:p w:rsidR="00316DCE" w:rsidRPr="0065351A" w:rsidRDefault="00316DCE" w:rsidP="00316DCE">
            <w:pPr>
              <w:rPr>
                <w:sz w:val="24"/>
                <w:szCs w:val="24"/>
              </w:rPr>
            </w:pPr>
            <w:r w:rsidRPr="0065351A">
              <w:rPr>
                <w:sz w:val="24"/>
                <w:szCs w:val="24"/>
              </w:rPr>
              <w:t xml:space="preserve">Find the maxima and minima of </w:t>
            </w:r>
            <m:oMath>
              <m:r>
                <w:rPr>
                  <w:rFonts w:ascii="Cambria Math" w:hAnsi="Cambria Math"/>
                  <w:sz w:val="24"/>
                  <w:szCs w:val="24"/>
                </w:rPr>
                <m:t>y=2</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3</m:t>
                  </m:r>
                </m:sup>
              </m:sSup>
              <m:r>
                <w:rPr>
                  <w:rFonts w:ascii="Cambria Math" w:hAnsi="Cambria Math"/>
                  <w:sz w:val="24"/>
                  <w:szCs w:val="24"/>
                </w:rPr>
                <m:t>-21</m:t>
              </m:r>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+36x-20.</m:t>
              </m:r>
            </m:oMath>
          </w:p>
          <w:p w:rsidR="00316DCE" w:rsidRPr="0065351A" w:rsidRDefault="00316DCE" w:rsidP="00316DCE">
            <w:pPr>
              <w:jc w:val="both"/>
              <w:rPr>
                <w:sz w:val="24"/>
                <w:szCs w:val="24"/>
              </w:rPr>
            </w:pPr>
            <w:r w:rsidRPr="0065351A">
              <w:rPr>
                <w:sz w:val="24"/>
                <w:szCs w:val="24"/>
              </w:rPr>
              <w:t>Also find the maximum and minimum value.</w:t>
            </w:r>
          </w:p>
        </w:tc>
        <w:tc>
          <w:tcPr>
            <w:tcW w:w="330" w:type="pct"/>
          </w:tcPr>
          <w:p w:rsidR="00316DCE" w:rsidRPr="0065351A" w:rsidRDefault="00316DCE" w:rsidP="00316DCE">
            <w:pPr>
              <w:jc w:val="center"/>
              <w:rPr>
                <w:sz w:val="24"/>
                <w:szCs w:val="24"/>
              </w:rPr>
            </w:pPr>
            <w:r w:rsidRPr="0065351A">
              <w:rPr>
                <w:sz w:val="24"/>
                <w:szCs w:val="24"/>
              </w:rPr>
              <w:t>CO1</w:t>
            </w:r>
          </w:p>
        </w:tc>
        <w:tc>
          <w:tcPr>
            <w:tcW w:w="396" w:type="pct"/>
          </w:tcPr>
          <w:p w:rsidR="00316DCE" w:rsidRPr="0065351A" w:rsidRDefault="00316DCE" w:rsidP="00316DCE">
            <w:pPr>
              <w:jc w:val="center"/>
              <w:rPr>
                <w:sz w:val="24"/>
                <w:szCs w:val="24"/>
              </w:rPr>
            </w:pPr>
            <w:r w:rsidRPr="0065351A">
              <w:rPr>
                <w:sz w:val="24"/>
                <w:szCs w:val="24"/>
              </w:rPr>
              <w:t>An</w:t>
            </w:r>
          </w:p>
        </w:tc>
        <w:tc>
          <w:tcPr>
            <w:tcW w:w="395" w:type="pct"/>
          </w:tcPr>
          <w:p w:rsidR="00316DCE" w:rsidRPr="0065351A" w:rsidRDefault="00316DCE" w:rsidP="00316DCE">
            <w:pPr>
              <w:jc w:val="center"/>
              <w:rPr>
                <w:sz w:val="24"/>
                <w:szCs w:val="24"/>
              </w:rPr>
            </w:pPr>
            <w:r w:rsidRPr="0065351A">
              <w:rPr>
                <w:sz w:val="24"/>
                <w:szCs w:val="24"/>
              </w:rPr>
              <w:t>10</w:t>
            </w:r>
          </w:p>
        </w:tc>
      </w:tr>
      <w:tr w:rsidR="00316DCE" w:rsidRPr="0065351A" w:rsidTr="00316DCE">
        <w:trPr>
          <w:trHeight w:val="397"/>
        </w:trPr>
        <w:tc>
          <w:tcPr>
            <w:tcW w:w="257" w:type="pct"/>
          </w:tcPr>
          <w:p w:rsidR="00316DCE" w:rsidRPr="0065351A" w:rsidRDefault="00316DCE" w:rsidP="00316DCE">
            <w:pPr>
              <w:jc w:val="center"/>
              <w:rPr>
                <w:sz w:val="24"/>
                <w:szCs w:val="24"/>
              </w:rPr>
            </w:pPr>
          </w:p>
        </w:tc>
        <w:tc>
          <w:tcPr>
            <w:tcW w:w="184" w:type="pct"/>
          </w:tcPr>
          <w:p w:rsidR="00316DCE" w:rsidRPr="0065351A" w:rsidRDefault="00316DCE" w:rsidP="00316DCE">
            <w:pPr>
              <w:jc w:val="center"/>
              <w:rPr>
                <w:sz w:val="24"/>
                <w:szCs w:val="24"/>
              </w:rPr>
            </w:pPr>
            <w:r w:rsidRPr="0065351A">
              <w:rPr>
                <w:sz w:val="24"/>
                <w:szCs w:val="24"/>
              </w:rPr>
              <w:t>b.</w:t>
            </w:r>
          </w:p>
        </w:tc>
        <w:tc>
          <w:tcPr>
            <w:tcW w:w="3438" w:type="pct"/>
          </w:tcPr>
          <w:p w:rsidR="00316DCE" w:rsidRPr="0065351A" w:rsidRDefault="00316DCE" w:rsidP="00316DCE">
            <w:pPr>
              <w:rPr>
                <w:sz w:val="24"/>
                <w:szCs w:val="24"/>
              </w:rPr>
            </w:pPr>
            <w:r w:rsidRPr="0065351A">
              <w:rPr>
                <w:sz w:val="24"/>
                <w:szCs w:val="24"/>
              </w:rPr>
              <w:t xml:space="preserve">Evaluate </w:t>
            </w:r>
            <m:oMath>
              <m:nary>
                <m:naryPr>
                  <m:limLoc m:val="undOvr"/>
                  <m:subHide m:val="1"/>
                  <m:supHide m:val="1"/>
                  <m:ctrlPr>
                    <w:rPr>
                      <w:rFonts w:ascii="Cambria Math" w:hAnsi="Cambria Math"/>
                      <w:i/>
                      <w:sz w:val="24"/>
                      <w:szCs w:val="24"/>
                    </w:rPr>
                  </m:ctrlPr>
                </m:naryPr>
                <m:sub/>
                <m:sup/>
                <m:e>
                  <m:r>
                    <w:rPr>
                      <w:rFonts w:ascii="Cambria Math" w:hAnsi="Cambria Math"/>
                      <w:sz w:val="24"/>
                      <w:szCs w:val="24"/>
                    </w:rPr>
                    <m:t>x logx dx.</m:t>
                  </m:r>
                </m:e>
              </m:nary>
            </m:oMath>
          </w:p>
        </w:tc>
        <w:tc>
          <w:tcPr>
            <w:tcW w:w="330" w:type="pct"/>
          </w:tcPr>
          <w:p w:rsidR="00316DCE" w:rsidRPr="0065351A" w:rsidRDefault="00316DCE" w:rsidP="00316DCE">
            <w:pPr>
              <w:jc w:val="center"/>
              <w:rPr>
                <w:sz w:val="24"/>
                <w:szCs w:val="24"/>
              </w:rPr>
            </w:pPr>
            <w:r w:rsidRPr="0065351A">
              <w:rPr>
                <w:sz w:val="24"/>
                <w:szCs w:val="24"/>
              </w:rPr>
              <w:t>CO1</w:t>
            </w:r>
          </w:p>
        </w:tc>
        <w:tc>
          <w:tcPr>
            <w:tcW w:w="396" w:type="pct"/>
          </w:tcPr>
          <w:p w:rsidR="00316DCE" w:rsidRPr="0065351A" w:rsidRDefault="00316DCE" w:rsidP="00316DCE">
            <w:pPr>
              <w:jc w:val="center"/>
              <w:rPr>
                <w:sz w:val="24"/>
                <w:szCs w:val="24"/>
              </w:rPr>
            </w:pPr>
            <w:r w:rsidRPr="0065351A">
              <w:rPr>
                <w:sz w:val="24"/>
                <w:szCs w:val="24"/>
              </w:rPr>
              <w:t>E</w:t>
            </w:r>
          </w:p>
        </w:tc>
        <w:tc>
          <w:tcPr>
            <w:tcW w:w="395" w:type="pct"/>
          </w:tcPr>
          <w:p w:rsidR="00316DCE" w:rsidRPr="0065351A" w:rsidRDefault="00316DCE" w:rsidP="00316DCE">
            <w:pPr>
              <w:jc w:val="center"/>
              <w:rPr>
                <w:sz w:val="24"/>
                <w:szCs w:val="24"/>
              </w:rPr>
            </w:pPr>
            <w:r w:rsidRPr="0065351A">
              <w:rPr>
                <w:sz w:val="24"/>
                <w:szCs w:val="24"/>
              </w:rPr>
              <w:t>10</w:t>
            </w:r>
          </w:p>
        </w:tc>
      </w:tr>
      <w:tr w:rsidR="00316DCE" w:rsidRPr="0065351A" w:rsidTr="00316DCE">
        <w:trPr>
          <w:trHeight w:val="397"/>
        </w:trPr>
        <w:tc>
          <w:tcPr>
            <w:tcW w:w="257" w:type="pct"/>
          </w:tcPr>
          <w:p w:rsidR="00316DCE" w:rsidRPr="0065351A" w:rsidRDefault="00316DCE" w:rsidP="00316DCE">
            <w:pPr>
              <w:jc w:val="center"/>
              <w:rPr>
                <w:sz w:val="24"/>
                <w:szCs w:val="24"/>
              </w:rPr>
            </w:pPr>
          </w:p>
        </w:tc>
        <w:tc>
          <w:tcPr>
            <w:tcW w:w="184" w:type="pct"/>
          </w:tcPr>
          <w:p w:rsidR="00316DCE" w:rsidRPr="0065351A" w:rsidRDefault="00316DCE" w:rsidP="00316DCE">
            <w:pPr>
              <w:jc w:val="center"/>
              <w:rPr>
                <w:sz w:val="24"/>
                <w:szCs w:val="24"/>
              </w:rPr>
            </w:pPr>
          </w:p>
        </w:tc>
        <w:tc>
          <w:tcPr>
            <w:tcW w:w="3438" w:type="pct"/>
          </w:tcPr>
          <w:p w:rsidR="00316DCE" w:rsidRPr="0065351A" w:rsidRDefault="00316DCE" w:rsidP="00316DCE">
            <w:pPr>
              <w:jc w:val="center"/>
              <w:rPr>
                <w:sz w:val="24"/>
                <w:szCs w:val="24"/>
              </w:rPr>
            </w:pPr>
          </w:p>
        </w:tc>
        <w:tc>
          <w:tcPr>
            <w:tcW w:w="330" w:type="pct"/>
          </w:tcPr>
          <w:p w:rsidR="00316DCE" w:rsidRPr="0065351A" w:rsidRDefault="00316DCE" w:rsidP="00316DCE">
            <w:pPr>
              <w:jc w:val="center"/>
              <w:rPr>
                <w:sz w:val="24"/>
                <w:szCs w:val="24"/>
              </w:rPr>
            </w:pPr>
          </w:p>
        </w:tc>
        <w:tc>
          <w:tcPr>
            <w:tcW w:w="396" w:type="pct"/>
          </w:tcPr>
          <w:p w:rsidR="00316DCE" w:rsidRPr="0065351A" w:rsidRDefault="00316DCE" w:rsidP="00316DCE">
            <w:pPr>
              <w:jc w:val="center"/>
              <w:rPr>
                <w:sz w:val="24"/>
                <w:szCs w:val="24"/>
              </w:rPr>
            </w:pPr>
          </w:p>
        </w:tc>
        <w:tc>
          <w:tcPr>
            <w:tcW w:w="395" w:type="pct"/>
          </w:tcPr>
          <w:p w:rsidR="00316DCE" w:rsidRPr="0065351A" w:rsidRDefault="00316DCE" w:rsidP="00316DCE">
            <w:pPr>
              <w:rPr>
                <w:sz w:val="24"/>
                <w:szCs w:val="24"/>
              </w:rPr>
            </w:pPr>
          </w:p>
        </w:tc>
      </w:tr>
      <w:tr w:rsidR="00316DCE" w:rsidRPr="0065351A" w:rsidTr="00316DCE">
        <w:trPr>
          <w:trHeight w:val="397"/>
        </w:trPr>
        <w:tc>
          <w:tcPr>
            <w:tcW w:w="257" w:type="pct"/>
          </w:tcPr>
          <w:p w:rsidR="00316DCE" w:rsidRPr="0065351A" w:rsidRDefault="00316DCE" w:rsidP="00316DCE">
            <w:pPr>
              <w:jc w:val="center"/>
              <w:rPr>
                <w:sz w:val="24"/>
                <w:szCs w:val="24"/>
              </w:rPr>
            </w:pPr>
            <w:r w:rsidRPr="0065351A">
              <w:rPr>
                <w:sz w:val="24"/>
                <w:szCs w:val="24"/>
              </w:rPr>
              <w:t>3.</w:t>
            </w:r>
          </w:p>
        </w:tc>
        <w:tc>
          <w:tcPr>
            <w:tcW w:w="184" w:type="pct"/>
          </w:tcPr>
          <w:p w:rsidR="00316DCE" w:rsidRPr="0065351A" w:rsidRDefault="00316DCE" w:rsidP="00316DCE">
            <w:pPr>
              <w:jc w:val="center"/>
              <w:rPr>
                <w:sz w:val="24"/>
                <w:szCs w:val="24"/>
              </w:rPr>
            </w:pPr>
            <w:r w:rsidRPr="0065351A">
              <w:rPr>
                <w:sz w:val="24"/>
                <w:szCs w:val="24"/>
              </w:rPr>
              <w:t>a.</w:t>
            </w:r>
          </w:p>
        </w:tc>
        <w:tc>
          <w:tcPr>
            <w:tcW w:w="3438" w:type="pct"/>
          </w:tcPr>
          <w:p w:rsidR="00316DCE" w:rsidRPr="0065351A" w:rsidRDefault="00316DCE" w:rsidP="00316DCE">
            <w:pPr>
              <w:jc w:val="both"/>
              <w:rPr>
                <w:sz w:val="24"/>
                <w:szCs w:val="24"/>
              </w:rPr>
            </w:pPr>
            <w:r w:rsidRPr="0065351A">
              <w:rPr>
                <w:sz w:val="24"/>
                <w:szCs w:val="24"/>
              </w:rPr>
              <w:t>Solve</w:t>
            </w:r>
            <m:oMath>
              <m:d>
                <m:dPr>
                  <m:ctrlPr>
                    <w:rPr>
                      <w:rFonts w:ascii="Cambria Math" w:hAnsi="Cambria Math"/>
                      <w:i/>
                      <w:sz w:val="24"/>
                      <w:szCs w:val="24"/>
                    </w:rPr>
                  </m:ctrlPr>
                </m:dPr>
                <m:e>
                  <m:sSup>
                    <m:sSupPr>
                      <m:ctrlPr>
                        <w:rPr>
                          <w:rFonts w:ascii="Cambria Math" w:hAnsi="Cambria Math"/>
                          <w:i/>
                          <w:sz w:val="24"/>
                          <w:szCs w:val="24"/>
                        </w:rPr>
                      </m:ctrlPr>
                    </m:sSupPr>
                    <m:e>
                      <m:r>
                        <w:rPr>
                          <w:rFonts w:ascii="Cambria Math" w:hAnsi="Cambria Math"/>
                          <w:sz w:val="24"/>
                          <w:szCs w:val="24"/>
                        </w:rPr>
                        <m:t>D</m:t>
                      </m:r>
                    </m:e>
                    <m:sup>
                      <m:r>
                        <w:rPr>
                          <w:rFonts w:ascii="Cambria Math" w:hAnsi="Cambria Math"/>
                          <w:sz w:val="24"/>
                          <w:szCs w:val="24"/>
                        </w:rPr>
                        <m:t>2</m:t>
                      </m:r>
                    </m:sup>
                  </m:sSup>
                  <m:r>
                    <w:rPr>
                      <w:rFonts w:ascii="Cambria Math" w:hAnsi="Cambria Math"/>
                      <w:sz w:val="24"/>
                      <w:szCs w:val="24"/>
                    </w:rPr>
                    <m:t>+6D+5</m:t>
                  </m:r>
                </m:e>
              </m:d>
              <m:r>
                <w:rPr>
                  <w:rFonts w:ascii="Cambria Math" w:hAnsi="Cambria Math"/>
                  <w:sz w:val="24"/>
                  <w:szCs w:val="24"/>
                </w:rPr>
                <m:t>y=16</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3x</m:t>
                  </m:r>
                </m:sup>
              </m:sSup>
              <m:r>
                <w:rPr>
                  <w:rFonts w:ascii="Cambria Math" w:hAnsi="Cambria Math"/>
                  <w:sz w:val="24"/>
                  <w:szCs w:val="24"/>
                </w:rPr>
                <m:t>+7</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-x</m:t>
                  </m:r>
                </m:sup>
              </m:sSup>
            </m:oMath>
            <w:r w:rsidRPr="0065351A">
              <w:rPr>
                <w:sz w:val="24"/>
                <w:szCs w:val="24"/>
              </w:rPr>
              <w:t>.</w:t>
            </w:r>
          </w:p>
        </w:tc>
        <w:tc>
          <w:tcPr>
            <w:tcW w:w="330" w:type="pct"/>
          </w:tcPr>
          <w:p w:rsidR="00316DCE" w:rsidRPr="0065351A" w:rsidRDefault="00316DCE" w:rsidP="00316DCE">
            <w:pPr>
              <w:jc w:val="center"/>
              <w:rPr>
                <w:sz w:val="24"/>
                <w:szCs w:val="24"/>
              </w:rPr>
            </w:pPr>
            <w:r w:rsidRPr="0065351A">
              <w:rPr>
                <w:sz w:val="24"/>
                <w:szCs w:val="24"/>
              </w:rPr>
              <w:t>CO5</w:t>
            </w:r>
          </w:p>
        </w:tc>
        <w:tc>
          <w:tcPr>
            <w:tcW w:w="396" w:type="pct"/>
          </w:tcPr>
          <w:p w:rsidR="00316DCE" w:rsidRPr="0065351A" w:rsidRDefault="00316DCE" w:rsidP="00316DCE">
            <w:pPr>
              <w:jc w:val="center"/>
              <w:rPr>
                <w:sz w:val="24"/>
                <w:szCs w:val="24"/>
              </w:rPr>
            </w:pPr>
            <w:r w:rsidRPr="0065351A">
              <w:rPr>
                <w:sz w:val="24"/>
                <w:szCs w:val="24"/>
              </w:rPr>
              <w:t>E</w:t>
            </w:r>
          </w:p>
        </w:tc>
        <w:tc>
          <w:tcPr>
            <w:tcW w:w="395" w:type="pct"/>
          </w:tcPr>
          <w:p w:rsidR="00316DCE" w:rsidRPr="0065351A" w:rsidRDefault="00316DCE" w:rsidP="00316DCE">
            <w:pPr>
              <w:jc w:val="center"/>
              <w:rPr>
                <w:sz w:val="24"/>
                <w:szCs w:val="24"/>
              </w:rPr>
            </w:pPr>
            <w:r w:rsidRPr="0065351A">
              <w:rPr>
                <w:sz w:val="24"/>
                <w:szCs w:val="24"/>
              </w:rPr>
              <w:t>12</w:t>
            </w:r>
          </w:p>
        </w:tc>
      </w:tr>
      <w:tr w:rsidR="00316DCE" w:rsidRPr="0065351A" w:rsidTr="00316DCE">
        <w:trPr>
          <w:trHeight w:val="397"/>
        </w:trPr>
        <w:tc>
          <w:tcPr>
            <w:tcW w:w="257" w:type="pct"/>
          </w:tcPr>
          <w:p w:rsidR="00316DCE" w:rsidRPr="0065351A" w:rsidRDefault="00316DCE" w:rsidP="00316DCE">
            <w:pPr>
              <w:jc w:val="center"/>
              <w:rPr>
                <w:sz w:val="24"/>
                <w:szCs w:val="24"/>
              </w:rPr>
            </w:pPr>
          </w:p>
        </w:tc>
        <w:tc>
          <w:tcPr>
            <w:tcW w:w="184" w:type="pct"/>
          </w:tcPr>
          <w:p w:rsidR="00316DCE" w:rsidRPr="0065351A" w:rsidRDefault="00316DCE" w:rsidP="00316DCE">
            <w:pPr>
              <w:jc w:val="center"/>
              <w:rPr>
                <w:sz w:val="24"/>
                <w:szCs w:val="24"/>
              </w:rPr>
            </w:pPr>
            <w:r w:rsidRPr="0065351A">
              <w:rPr>
                <w:sz w:val="24"/>
                <w:szCs w:val="24"/>
              </w:rPr>
              <w:t>b.</w:t>
            </w:r>
          </w:p>
        </w:tc>
        <w:tc>
          <w:tcPr>
            <w:tcW w:w="3438" w:type="pct"/>
          </w:tcPr>
          <w:p w:rsidR="00316DCE" w:rsidRPr="0065351A" w:rsidRDefault="00316DCE" w:rsidP="00316DCE">
            <w:pPr>
              <w:jc w:val="both"/>
              <w:rPr>
                <w:bCs/>
                <w:sz w:val="24"/>
                <w:szCs w:val="24"/>
              </w:rPr>
            </w:pPr>
            <w:r w:rsidRPr="0065351A">
              <w:rPr>
                <w:sz w:val="24"/>
                <w:szCs w:val="24"/>
              </w:rPr>
              <w:t>Solve</w:t>
            </w:r>
            <m:oMath>
              <m:d>
                <m:dPr>
                  <m:ctrlPr>
                    <w:rPr>
                      <w:rFonts w:ascii="Cambria Math" w:hAnsi="Cambria Math"/>
                      <w:i/>
                      <w:sz w:val="24"/>
                      <w:szCs w:val="24"/>
                    </w:rPr>
                  </m:ctrlPr>
                </m:dPr>
                <m:e>
                  <m:sSup>
                    <m:sSupPr>
                      <m:ctrlPr>
                        <w:rPr>
                          <w:rFonts w:ascii="Cambria Math" w:hAnsi="Cambria Math"/>
                          <w:i/>
                          <w:sz w:val="24"/>
                          <w:szCs w:val="24"/>
                        </w:rPr>
                      </m:ctrlPr>
                    </m:sSupPr>
                    <m:e>
                      <m:r>
                        <w:rPr>
                          <w:rFonts w:ascii="Cambria Math" w:hAnsi="Cambria Math"/>
                          <w:sz w:val="24"/>
                          <w:szCs w:val="24"/>
                        </w:rPr>
                        <m:t>D</m:t>
                      </m:r>
                    </m:e>
                    <m:sup>
                      <m:r>
                        <w:rPr>
                          <w:rFonts w:ascii="Cambria Math" w:hAnsi="Cambria Math"/>
                          <w:sz w:val="24"/>
                          <w:szCs w:val="24"/>
                        </w:rPr>
                        <m:t>2</m:t>
                      </m:r>
                    </m:sup>
                  </m:sSup>
                  <m:r>
                    <w:rPr>
                      <w:rFonts w:ascii="Cambria Math" w:hAnsi="Cambria Math"/>
                      <w:sz w:val="24"/>
                      <w:szCs w:val="24"/>
                    </w:rPr>
                    <m:t>-1</m:t>
                  </m:r>
                </m:e>
              </m:d>
              <m:r>
                <w:rPr>
                  <w:rFonts w:ascii="Cambria Math" w:hAnsi="Cambria Math"/>
                  <w:sz w:val="24"/>
                  <w:szCs w:val="24"/>
                </w:rPr>
                <m:t>y=cosx</m:t>
              </m:r>
            </m:oMath>
            <w:r w:rsidRPr="0065351A">
              <w:rPr>
                <w:sz w:val="24"/>
                <w:szCs w:val="24"/>
              </w:rPr>
              <w:t>.</w:t>
            </w:r>
          </w:p>
        </w:tc>
        <w:tc>
          <w:tcPr>
            <w:tcW w:w="330" w:type="pct"/>
          </w:tcPr>
          <w:p w:rsidR="00316DCE" w:rsidRPr="0065351A" w:rsidRDefault="00316DCE" w:rsidP="00316DCE">
            <w:pPr>
              <w:jc w:val="center"/>
              <w:rPr>
                <w:sz w:val="24"/>
                <w:szCs w:val="24"/>
              </w:rPr>
            </w:pPr>
            <w:r w:rsidRPr="0065351A">
              <w:rPr>
                <w:sz w:val="24"/>
                <w:szCs w:val="24"/>
              </w:rPr>
              <w:t>CO5</w:t>
            </w:r>
          </w:p>
        </w:tc>
        <w:tc>
          <w:tcPr>
            <w:tcW w:w="396" w:type="pct"/>
          </w:tcPr>
          <w:p w:rsidR="00316DCE" w:rsidRPr="0065351A" w:rsidRDefault="00316DCE" w:rsidP="00316DCE">
            <w:pPr>
              <w:jc w:val="center"/>
              <w:rPr>
                <w:sz w:val="24"/>
                <w:szCs w:val="24"/>
              </w:rPr>
            </w:pPr>
            <w:r w:rsidRPr="0065351A">
              <w:rPr>
                <w:sz w:val="24"/>
                <w:szCs w:val="24"/>
              </w:rPr>
              <w:t>E</w:t>
            </w:r>
          </w:p>
        </w:tc>
        <w:tc>
          <w:tcPr>
            <w:tcW w:w="395" w:type="pct"/>
          </w:tcPr>
          <w:p w:rsidR="00316DCE" w:rsidRPr="0065351A" w:rsidRDefault="00316DCE" w:rsidP="00316DCE">
            <w:pPr>
              <w:jc w:val="center"/>
              <w:rPr>
                <w:sz w:val="24"/>
                <w:szCs w:val="24"/>
              </w:rPr>
            </w:pPr>
            <w:r w:rsidRPr="0065351A">
              <w:rPr>
                <w:sz w:val="24"/>
                <w:szCs w:val="24"/>
              </w:rPr>
              <w:t>8</w:t>
            </w:r>
          </w:p>
        </w:tc>
      </w:tr>
      <w:tr w:rsidR="00316DCE" w:rsidRPr="0065351A" w:rsidTr="00316DCE">
        <w:trPr>
          <w:trHeight w:val="397"/>
        </w:trPr>
        <w:tc>
          <w:tcPr>
            <w:tcW w:w="257" w:type="pct"/>
          </w:tcPr>
          <w:p w:rsidR="00316DCE" w:rsidRPr="0065351A" w:rsidRDefault="00316DCE" w:rsidP="00316DCE">
            <w:pPr>
              <w:rPr>
                <w:sz w:val="24"/>
                <w:szCs w:val="24"/>
              </w:rPr>
            </w:pPr>
          </w:p>
        </w:tc>
        <w:tc>
          <w:tcPr>
            <w:tcW w:w="184" w:type="pct"/>
          </w:tcPr>
          <w:p w:rsidR="00316DCE" w:rsidRPr="0065351A" w:rsidRDefault="00316DCE" w:rsidP="00316DCE">
            <w:pPr>
              <w:jc w:val="center"/>
              <w:rPr>
                <w:sz w:val="24"/>
                <w:szCs w:val="24"/>
              </w:rPr>
            </w:pPr>
          </w:p>
        </w:tc>
        <w:tc>
          <w:tcPr>
            <w:tcW w:w="3438" w:type="pct"/>
          </w:tcPr>
          <w:p w:rsidR="00316DCE" w:rsidRPr="0065351A" w:rsidRDefault="00316DCE" w:rsidP="00316DCE">
            <w:pPr>
              <w:jc w:val="center"/>
              <w:rPr>
                <w:sz w:val="24"/>
                <w:szCs w:val="24"/>
              </w:rPr>
            </w:pPr>
            <w:r w:rsidRPr="0065351A">
              <w:rPr>
                <w:b/>
                <w:bCs/>
                <w:sz w:val="24"/>
                <w:szCs w:val="24"/>
              </w:rPr>
              <w:t>(OR)</w:t>
            </w:r>
          </w:p>
        </w:tc>
        <w:tc>
          <w:tcPr>
            <w:tcW w:w="330" w:type="pct"/>
          </w:tcPr>
          <w:p w:rsidR="00316DCE" w:rsidRPr="0065351A" w:rsidRDefault="00316DCE" w:rsidP="00316DCE">
            <w:pPr>
              <w:jc w:val="center"/>
              <w:rPr>
                <w:sz w:val="24"/>
                <w:szCs w:val="24"/>
              </w:rPr>
            </w:pPr>
          </w:p>
        </w:tc>
        <w:tc>
          <w:tcPr>
            <w:tcW w:w="396" w:type="pct"/>
          </w:tcPr>
          <w:p w:rsidR="00316DCE" w:rsidRPr="0065351A" w:rsidRDefault="00316DCE" w:rsidP="00316DCE">
            <w:pPr>
              <w:jc w:val="center"/>
              <w:rPr>
                <w:sz w:val="24"/>
                <w:szCs w:val="24"/>
              </w:rPr>
            </w:pPr>
          </w:p>
        </w:tc>
        <w:tc>
          <w:tcPr>
            <w:tcW w:w="395" w:type="pct"/>
          </w:tcPr>
          <w:p w:rsidR="00316DCE" w:rsidRPr="0065351A" w:rsidRDefault="00316DCE" w:rsidP="00316DCE">
            <w:pPr>
              <w:jc w:val="center"/>
              <w:rPr>
                <w:sz w:val="24"/>
                <w:szCs w:val="24"/>
              </w:rPr>
            </w:pPr>
          </w:p>
        </w:tc>
      </w:tr>
      <w:tr w:rsidR="00316DCE" w:rsidRPr="0065351A" w:rsidTr="00316DCE">
        <w:trPr>
          <w:trHeight w:val="397"/>
        </w:trPr>
        <w:tc>
          <w:tcPr>
            <w:tcW w:w="257" w:type="pct"/>
          </w:tcPr>
          <w:p w:rsidR="00316DCE" w:rsidRPr="0065351A" w:rsidRDefault="00316DCE" w:rsidP="00316DCE">
            <w:pPr>
              <w:jc w:val="center"/>
              <w:rPr>
                <w:sz w:val="24"/>
                <w:szCs w:val="24"/>
              </w:rPr>
            </w:pPr>
            <w:r w:rsidRPr="0065351A">
              <w:rPr>
                <w:sz w:val="24"/>
                <w:szCs w:val="24"/>
              </w:rPr>
              <w:t>4.</w:t>
            </w:r>
          </w:p>
        </w:tc>
        <w:tc>
          <w:tcPr>
            <w:tcW w:w="184" w:type="pct"/>
          </w:tcPr>
          <w:p w:rsidR="00316DCE" w:rsidRPr="0065351A" w:rsidRDefault="00316DCE" w:rsidP="00316DCE">
            <w:pPr>
              <w:jc w:val="center"/>
              <w:rPr>
                <w:sz w:val="24"/>
                <w:szCs w:val="24"/>
              </w:rPr>
            </w:pPr>
            <w:r w:rsidRPr="0065351A">
              <w:rPr>
                <w:sz w:val="24"/>
                <w:szCs w:val="24"/>
              </w:rPr>
              <w:t>a.</w:t>
            </w:r>
          </w:p>
        </w:tc>
        <w:tc>
          <w:tcPr>
            <w:tcW w:w="3438" w:type="pct"/>
          </w:tcPr>
          <w:p w:rsidR="00316DCE" w:rsidRPr="0065351A" w:rsidRDefault="00316DCE" w:rsidP="00316DCE">
            <w:pPr>
              <w:jc w:val="both"/>
              <w:rPr>
                <w:sz w:val="24"/>
                <w:szCs w:val="24"/>
              </w:rPr>
            </w:pPr>
            <w:r w:rsidRPr="0065351A">
              <w:rPr>
                <w:sz w:val="24"/>
                <w:szCs w:val="24"/>
              </w:rPr>
              <w:t xml:space="preserve">Examine the series </w:t>
            </w:r>
            <m:oMath>
              <m:r>
                <w:rPr>
                  <w:rFonts w:ascii="Cambria Math" w:hAnsi="Cambria Math"/>
                  <w:sz w:val="24"/>
                  <w:szCs w:val="24"/>
                </w:rPr>
                <m:t>1+</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4</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8</m:t>
                  </m:r>
                </m:den>
              </m:f>
              <m:r>
                <w:rPr>
                  <w:rFonts w:ascii="Cambria Math" w:hAnsi="Cambria Math"/>
                  <w:sz w:val="24"/>
                  <w:szCs w:val="24"/>
                </w:rPr>
                <m:t>+…+∞</m:t>
              </m:r>
            </m:oMath>
            <w:r w:rsidRPr="0065351A">
              <w:rPr>
                <w:sz w:val="24"/>
                <w:szCs w:val="24"/>
              </w:rPr>
              <w:t xml:space="preserve"> for convergence.</w:t>
            </w:r>
          </w:p>
        </w:tc>
        <w:tc>
          <w:tcPr>
            <w:tcW w:w="330" w:type="pct"/>
          </w:tcPr>
          <w:p w:rsidR="00316DCE" w:rsidRPr="0065351A" w:rsidRDefault="00316DCE" w:rsidP="00316DCE">
            <w:pPr>
              <w:jc w:val="center"/>
              <w:rPr>
                <w:sz w:val="24"/>
                <w:szCs w:val="24"/>
              </w:rPr>
            </w:pPr>
            <w:r w:rsidRPr="0065351A">
              <w:rPr>
                <w:sz w:val="24"/>
                <w:szCs w:val="24"/>
              </w:rPr>
              <w:t>CO2</w:t>
            </w:r>
          </w:p>
        </w:tc>
        <w:tc>
          <w:tcPr>
            <w:tcW w:w="396" w:type="pct"/>
          </w:tcPr>
          <w:p w:rsidR="00316DCE" w:rsidRPr="0065351A" w:rsidRDefault="00316DCE" w:rsidP="00316DCE">
            <w:pPr>
              <w:jc w:val="center"/>
              <w:rPr>
                <w:sz w:val="24"/>
                <w:szCs w:val="24"/>
              </w:rPr>
            </w:pPr>
            <w:r w:rsidRPr="0065351A">
              <w:rPr>
                <w:sz w:val="24"/>
                <w:szCs w:val="24"/>
              </w:rPr>
              <w:t>An</w:t>
            </w:r>
          </w:p>
        </w:tc>
        <w:tc>
          <w:tcPr>
            <w:tcW w:w="395" w:type="pct"/>
          </w:tcPr>
          <w:p w:rsidR="00316DCE" w:rsidRPr="0065351A" w:rsidRDefault="00316DCE" w:rsidP="00316DCE">
            <w:pPr>
              <w:jc w:val="center"/>
              <w:rPr>
                <w:sz w:val="24"/>
                <w:szCs w:val="24"/>
              </w:rPr>
            </w:pPr>
            <w:r w:rsidRPr="0065351A">
              <w:rPr>
                <w:sz w:val="24"/>
                <w:szCs w:val="24"/>
              </w:rPr>
              <w:t>10</w:t>
            </w:r>
          </w:p>
        </w:tc>
      </w:tr>
      <w:tr w:rsidR="00316DCE" w:rsidRPr="0065351A" w:rsidTr="00316DCE">
        <w:trPr>
          <w:trHeight w:val="397"/>
        </w:trPr>
        <w:tc>
          <w:tcPr>
            <w:tcW w:w="257" w:type="pct"/>
          </w:tcPr>
          <w:p w:rsidR="00316DCE" w:rsidRPr="0065351A" w:rsidRDefault="00316DCE" w:rsidP="00316DCE">
            <w:pPr>
              <w:jc w:val="center"/>
              <w:rPr>
                <w:sz w:val="24"/>
                <w:szCs w:val="24"/>
              </w:rPr>
            </w:pPr>
          </w:p>
        </w:tc>
        <w:tc>
          <w:tcPr>
            <w:tcW w:w="184" w:type="pct"/>
          </w:tcPr>
          <w:p w:rsidR="00316DCE" w:rsidRPr="0065351A" w:rsidRDefault="00316DCE" w:rsidP="00316DCE">
            <w:pPr>
              <w:jc w:val="center"/>
              <w:rPr>
                <w:sz w:val="24"/>
                <w:szCs w:val="24"/>
              </w:rPr>
            </w:pPr>
            <w:r w:rsidRPr="0065351A">
              <w:rPr>
                <w:sz w:val="24"/>
                <w:szCs w:val="24"/>
              </w:rPr>
              <w:t>b.</w:t>
            </w:r>
          </w:p>
        </w:tc>
        <w:tc>
          <w:tcPr>
            <w:tcW w:w="3438" w:type="pct"/>
          </w:tcPr>
          <w:p w:rsidR="00316DCE" w:rsidRPr="0065351A" w:rsidRDefault="00316DCE" w:rsidP="00316DCE">
            <w:pPr>
              <w:jc w:val="both"/>
              <w:rPr>
                <w:bCs/>
                <w:sz w:val="24"/>
                <w:szCs w:val="24"/>
              </w:rPr>
            </w:pPr>
            <w:r w:rsidRPr="0065351A">
              <w:rPr>
                <w:sz w:val="24"/>
                <w:szCs w:val="24"/>
              </w:rPr>
              <w:t xml:space="preserve">Test the series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1.2.3</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3</m:t>
                  </m:r>
                </m:num>
                <m:den>
                  <m:r>
                    <w:rPr>
                      <w:rFonts w:ascii="Cambria Math" w:hAnsi="Cambria Math"/>
                      <w:sz w:val="24"/>
                      <w:szCs w:val="24"/>
                    </w:rPr>
                    <m:t>2.3.4</m:t>
                  </m:r>
                </m:den>
              </m:f>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5</m:t>
                  </m:r>
                </m:num>
                <m:den>
                  <m:r>
                    <w:rPr>
                      <w:rFonts w:ascii="Cambria Math" w:hAnsi="Cambria Math"/>
                      <w:sz w:val="24"/>
                      <w:szCs w:val="24"/>
                    </w:rPr>
                    <m:t>3.4.5</m:t>
                  </m:r>
                </m:den>
              </m:f>
              <m:r>
                <w:rPr>
                  <w:rFonts w:ascii="Cambria Math" w:hAnsi="Cambria Math"/>
                  <w:sz w:val="24"/>
                  <w:szCs w:val="24"/>
                </w:rPr>
                <m:t>+…+∞</m:t>
              </m:r>
            </m:oMath>
            <w:r w:rsidRPr="0065351A">
              <w:rPr>
                <w:sz w:val="24"/>
                <w:szCs w:val="24"/>
              </w:rPr>
              <w:t xml:space="preserve"> for convergence</w:t>
            </w:r>
            <w:r>
              <w:rPr>
                <w:sz w:val="24"/>
                <w:szCs w:val="24"/>
              </w:rPr>
              <w:t>.</w:t>
            </w:r>
          </w:p>
        </w:tc>
        <w:tc>
          <w:tcPr>
            <w:tcW w:w="330" w:type="pct"/>
          </w:tcPr>
          <w:p w:rsidR="00316DCE" w:rsidRPr="0065351A" w:rsidRDefault="00316DCE" w:rsidP="00316DCE">
            <w:pPr>
              <w:jc w:val="center"/>
              <w:rPr>
                <w:sz w:val="24"/>
                <w:szCs w:val="24"/>
              </w:rPr>
            </w:pPr>
            <w:r w:rsidRPr="0065351A">
              <w:rPr>
                <w:sz w:val="24"/>
                <w:szCs w:val="24"/>
              </w:rPr>
              <w:t>CO2</w:t>
            </w:r>
          </w:p>
        </w:tc>
        <w:tc>
          <w:tcPr>
            <w:tcW w:w="396" w:type="pct"/>
          </w:tcPr>
          <w:p w:rsidR="00316DCE" w:rsidRPr="0065351A" w:rsidRDefault="00316DCE" w:rsidP="00316DCE">
            <w:pPr>
              <w:jc w:val="center"/>
              <w:rPr>
                <w:sz w:val="24"/>
                <w:szCs w:val="24"/>
              </w:rPr>
            </w:pPr>
            <w:r w:rsidRPr="0065351A">
              <w:rPr>
                <w:sz w:val="24"/>
                <w:szCs w:val="24"/>
              </w:rPr>
              <w:t>An</w:t>
            </w:r>
          </w:p>
        </w:tc>
        <w:tc>
          <w:tcPr>
            <w:tcW w:w="395" w:type="pct"/>
          </w:tcPr>
          <w:p w:rsidR="00316DCE" w:rsidRPr="0065351A" w:rsidRDefault="00316DCE" w:rsidP="00316DCE">
            <w:pPr>
              <w:jc w:val="center"/>
              <w:rPr>
                <w:sz w:val="24"/>
                <w:szCs w:val="24"/>
              </w:rPr>
            </w:pPr>
            <w:r w:rsidRPr="0065351A">
              <w:rPr>
                <w:sz w:val="24"/>
                <w:szCs w:val="24"/>
              </w:rPr>
              <w:t>10</w:t>
            </w:r>
          </w:p>
        </w:tc>
      </w:tr>
      <w:tr w:rsidR="00316DCE" w:rsidRPr="0065351A" w:rsidTr="00316DCE">
        <w:trPr>
          <w:trHeight w:val="397"/>
        </w:trPr>
        <w:tc>
          <w:tcPr>
            <w:tcW w:w="257" w:type="pct"/>
          </w:tcPr>
          <w:p w:rsidR="00316DCE" w:rsidRPr="0065351A" w:rsidRDefault="00316DCE" w:rsidP="00316DCE">
            <w:pPr>
              <w:jc w:val="center"/>
              <w:rPr>
                <w:sz w:val="24"/>
                <w:szCs w:val="24"/>
              </w:rPr>
            </w:pPr>
          </w:p>
        </w:tc>
        <w:tc>
          <w:tcPr>
            <w:tcW w:w="184" w:type="pct"/>
          </w:tcPr>
          <w:p w:rsidR="00316DCE" w:rsidRPr="0065351A" w:rsidRDefault="00316DCE" w:rsidP="00316DCE">
            <w:pPr>
              <w:jc w:val="center"/>
              <w:rPr>
                <w:sz w:val="24"/>
                <w:szCs w:val="24"/>
              </w:rPr>
            </w:pPr>
          </w:p>
        </w:tc>
        <w:tc>
          <w:tcPr>
            <w:tcW w:w="3438" w:type="pct"/>
          </w:tcPr>
          <w:p w:rsidR="00316DCE" w:rsidRPr="0065351A" w:rsidRDefault="00316DCE" w:rsidP="00316DCE">
            <w:pPr>
              <w:jc w:val="center"/>
              <w:rPr>
                <w:sz w:val="24"/>
                <w:szCs w:val="24"/>
              </w:rPr>
            </w:pPr>
          </w:p>
        </w:tc>
        <w:tc>
          <w:tcPr>
            <w:tcW w:w="330" w:type="pct"/>
          </w:tcPr>
          <w:p w:rsidR="00316DCE" w:rsidRPr="0065351A" w:rsidRDefault="00316DCE" w:rsidP="00316DCE">
            <w:pPr>
              <w:jc w:val="center"/>
              <w:rPr>
                <w:sz w:val="24"/>
                <w:szCs w:val="24"/>
              </w:rPr>
            </w:pPr>
          </w:p>
        </w:tc>
        <w:tc>
          <w:tcPr>
            <w:tcW w:w="396" w:type="pct"/>
          </w:tcPr>
          <w:p w:rsidR="00316DCE" w:rsidRPr="0065351A" w:rsidRDefault="00316DCE" w:rsidP="00316DCE">
            <w:pPr>
              <w:jc w:val="center"/>
              <w:rPr>
                <w:sz w:val="24"/>
                <w:szCs w:val="24"/>
              </w:rPr>
            </w:pPr>
          </w:p>
        </w:tc>
        <w:tc>
          <w:tcPr>
            <w:tcW w:w="395" w:type="pct"/>
          </w:tcPr>
          <w:p w:rsidR="00316DCE" w:rsidRPr="0065351A" w:rsidRDefault="00316DCE" w:rsidP="00316DCE">
            <w:pPr>
              <w:jc w:val="center"/>
              <w:rPr>
                <w:sz w:val="24"/>
                <w:szCs w:val="24"/>
              </w:rPr>
            </w:pPr>
          </w:p>
        </w:tc>
      </w:tr>
      <w:tr w:rsidR="00316DCE" w:rsidRPr="0065351A" w:rsidTr="00316DCE">
        <w:trPr>
          <w:trHeight w:val="397"/>
        </w:trPr>
        <w:tc>
          <w:tcPr>
            <w:tcW w:w="257" w:type="pct"/>
          </w:tcPr>
          <w:p w:rsidR="00316DCE" w:rsidRPr="0065351A" w:rsidRDefault="00316DCE" w:rsidP="00316DCE">
            <w:pPr>
              <w:jc w:val="center"/>
              <w:rPr>
                <w:sz w:val="24"/>
                <w:szCs w:val="24"/>
              </w:rPr>
            </w:pPr>
            <w:r w:rsidRPr="0065351A">
              <w:rPr>
                <w:sz w:val="24"/>
                <w:szCs w:val="24"/>
              </w:rPr>
              <w:t>5.</w:t>
            </w:r>
          </w:p>
        </w:tc>
        <w:tc>
          <w:tcPr>
            <w:tcW w:w="184" w:type="pct"/>
          </w:tcPr>
          <w:p w:rsidR="00316DCE" w:rsidRPr="0065351A" w:rsidRDefault="00316DCE" w:rsidP="00316DCE">
            <w:pPr>
              <w:jc w:val="center"/>
              <w:rPr>
                <w:sz w:val="24"/>
                <w:szCs w:val="24"/>
              </w:rPr>
            </w:pPr>
            <w:r w:rsidRPr="0065351A">
              <w:rPr>
                <w:sz w:val="24"/>
                <w:szCs w:val="24"/>
              </w:rPr>
              <w:t>a.</w:t>
            </w:r>
          </w:p>
        </w:tc>
        <w:tc>
          <w:tcPr>
            <w:tcW w:w="3438" w:type="pct"/>
          </w:tcPr>
          <w:p w:rsidR="00316DCE" w:rsidRPr="0065351A" w:rsidRDefault="00316DCE" w:rsidP="00316DCE">
            <w:pPr>
              <w:jc w:val="both"/>
              <w:rPr>
                <w:sz w:val="24"/>
                <w:szCs w:val="24"/>
              </w:rPr>
            </w:pPr>
            <w:r w:rsidRPr="0065351A">
              <w:rPr>
                <w:sz w:val="24"/>
                <w:szCs w:val="24"/>
              </w:rPr>
              <w:t xml:space="preserve">If </w:t>
            </w:r>
            <m:oMath>
              <m:r>
                <w:rPr>
                  <w:rFonts w:ascii="Cambria Math" w:hAnsi="Cambria Math"/>
                  <w:sz w:val="24"/>
                  <w:szCs w:val="24"/>
                </w:rPr>
                <m:t>x=rcosθ, y=rsinθ,</m:t>
              </m:r>
            </m:oMath>
            <w:r w:rsidRPr="0065351A">
              <w:rPr>
                <w:sz w:val="24"/>
                <w:szCs w:val="24"/>
              </w:rPr>
              <w:t xml:space="preserve"> find Jacobian of x &amp; y with respect to r &amp;</w:t>
            </w:r>
            <m:oMath>
              <m:r>
                <w:rPr>
                  <w:rFonts w:ascii="Cambria Math" w:hAnsi="Cambria Math"/>
                  <w:sz w:val="24"/>
                  <w:szCs w:val="24"/>
                </w:rPr>
                <m:t>θ.</m:t>
              </m:r>
            </m:oMath>
          </w:p>
        </w:tc>
        <w:tc>
          <w:tcPr>
            <w:tcW w:w="330" w:type="pct"/>
          </w:tcPr>
          <w:p w:rsidR="00316DCE" w:rsidRPr="0065351A" w:rsidRDefault="00316DCE" w:rsidP="00316DCE">
            <w:pPr>
              <w:jc w:val="center"/>
              <w:rPr>
                <w:sz w:val="24"/>
                <w:szCs w:val="24"/>
              </w:rPr>
            </w:pPr>
            <w:r w:rsidRPr="0065351A">
              <w:rPr>
                <w:sz w:val="24"/>
                <w:szCs w:val="24"/>
              </w:rPr>
              <w:t>CO3</w:t>
            </w:r>
          </w:p>
        </w:tc>
        <w:tc>
          <w:tcPr>
            <w:tcW w:w="396" w:type="pct"/>
          </w:tcPr>
          <w:p w:rsidR="00316DCE" w:rsidRPr="0065351A" w:rsidRDefault="00316DCE" w:rsidP="00316DCE">
            <w:pPr>
              <w:jc w:val="center"/>
              <w:rPr>
                <w:sz w:val="24"/>
                <w:szCs w:val="24"/>
              </w:rPr>
            </w:pPr>
            <w:r w:rsidRPr="0065351A">
              <w:rPr>
                <w:sz w:val="24"/>
                <w:szCs w:val="24"/>
              </w:rPr>
              <w:t>E</w:t>
            </w:r>
          </w:p>
        </w:tc>
        <w:tc>
          <w:tcPr>
            <w:tcW w:w="395" w:type="pct"/>
          </w:tcPr>
          <w:p w:rsidR="00316DCE" w:rsidRPr="0065351A" w:rsidRDefault="00316DCE" w:rsidP="00316DCE">
            <w:pPr>
              <w:jc w:val="center"/>
              <w:rPr>
                <w:sz w:val="24"/>
                <w:szCs w:val="24"/>
              </w:rPr>
            </w:pPr>
            <w:r w:rsidRPr="0065351A">
              <w:rPr>
                <w:sz w:val="24"/>
                <w:szCs w:val="24"/>
              </w:rPr>
              <w:t>10</w:t>
            </w:r>
          </w:p>
        </w:tc>
      </w:tr>
      <w:tr w:rsidR="00316DCE" w:rsidRPr="0065351A" w:rsidTr="00316DCE">
        <w:trPr>
          <w:trHeight w:val="397"/>
        </w:trPr>
        <w:tc>
          <w:tcPr>
            <w:tcW w:w="257" w:type="pct"/>
          </w:tcPr>
          <w:p w:rsidR="00316DCE" w:rsidRPr="0065351A" w:rsidRDefault="00316DCE" w:rsidP="00316DCE">
            <w:pPr>
              <w:rPr>
                <w:sz w:val="24"/>
                <w:szCs w:val="24"/>
              </w:rPr>
            </w:pPr>
          </w:p>
        </w:tc>
        <w:tc>
          <w:tcPr>
            <w:tcW w:w="184" w:type="pct"/>
          </w:tcPr>
          <w:p w:rsidR="00316DCE" w:rsidRPr="0065351A" w:rsidRDefault="00316DCE" w:rsidP="00316DCE">
            <w:pPr>
              <w:jc w:val="center"/>
              <w:rPr>
                <w:sz w:val="24"/>
                <w:szCs w:val="24"/>
              </w:rPr>
            </w:pPr>
            <w:r w:rsidRPr="0065351A">
              <w:rPr>
                <w:sz w:val="24"/>
                <w:szCs w:val="24"/>
              </w:rPr>
              <w:t>b.</w:t>
            </w:r>
          </w:p>
        </w:tc>
        <w:tc>
          <w:tcPr>
            <w:tcW w:w="3438" w:type="pct"/>
          </w:tcPr>
          <w:p w:rsidR="00316DCE" w:rsidRPr="0065351A" w:rsidRDefault="00316DCE" w:rsidP="00316DCE">
            <w:pPr>
              <w:jc w:val="both"/>
              <w:rPr>
                <w:bCs/>
                <w:sz w:val="24"/>
                <w:szCs w:val="24"/>
              </w:rPr>
            </w:pPr>
            <w:r w:rsidRPr="0065351A">
              <w:rPr>
                <w:sz w:val="24"/>
                <w:szCs w:val="24"/>
              </w:rPr>
              <w:t xml:space="preserve">Expand </w:t>
            </w:r>
            <m:oMath>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x</m:t>
                  </m:r>
                </m:sup>
              </m:sSup>
              <m:r>
                <w:rPr>
                  <w:rFonts w:ascii="Cambria Math" w:hAnsi="Cambria Math"/>
                  <w:sz w:val="24"/>
                  <w:szCs w:val="24"/>
                </w:rPr>
                <m:t xml:space="preserve">cosy about </m:t>
              </m:r>
              <m:d>
                <m:dPr>
                  <m:ctrlPr>
                    <w:rPr>
                      <w:rFonts w:ascii="Cambria Math" w:hAnsi="Cambria Math"/>
                      <w:i/>
                      <w:sz w:val="24"/>
                      <w:szCs w:val="24"/>
                    </w:rPr>
                  </m:ctrlPr>
                </m:dPr>
                <m:e>
                  <m:r>
                    <w:rPr>
                      <w:rFonts w:ascii="Cambria Math" w:hAnsi="Cambria Math"/>
                      <w:sz w:val="24"/>
                      <w:szCs w:val="24"/>
                    </w:rPr>
                    <m:t xml:space="preserve">0, </m:t>
                  </m:r>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e>
              </m:d>
            </m:oMath>
            <w:r w:rsidRPr="0065351A">
              <w:rPr>
                <w:sz w:val="24"/>
                <w:szCs w:val="24"/>
              </w:rPr>
              <w:t>using Taylor’s series</w:t>
            </w:r>
          </w:p>
        </w:tc>
        <w:tc>
          <w:tcPr>
            <w:tcW w:w="330" w:type="pct"/>
          </w:tcPr>
          <w:p w:rsidR="00316DCE" w:rsidRPr="0065351A" w:rsidRDefault="00316DCE" w:rsidP="00316DCE">
            <w:pPr>
              <w:jc w:val="center"/>
              <w:rPr>
                <w:sz w:val="24"/>
                <w:szCs w:val="24"/>
              </w:rPr>
            </w:pPr>
            <w:r w:rsidRPr="0065351A">
              <w:rPr>
                <w:sz w:val="24"/>
                <w:szCs w:val="24"/>
              </w:rPr>
              <w:t>CO3</w:t>
            </w:r>
          </w:p>
        </w:tc>
        <w:tc>
          <w:tcPr>
            <w:tcW w:w="396" w:type="pct"/>
          </w:tcPr>
          <w:p w:rsidR="00316DCE" w:rsidRPr="0065351A" w:rsidRDefault="00316DCE" w:rsidP="00316DCE">
            <w:pPr>
              <w:jc w:val="center"/>
              <w:rPr>
                <w:sz w:val="24"/>
                <w:szCs w:val="24"/>
              </w:rPr>
            </w:pPr>
            <w:r w:rsidRPr="0065351A">
              <w:rPr>
                <w:sz w:val="24"/>
                <w:szCs w:val="24"/>
              </w:rPr>
              <w:t>A</w:t>
            </w:r>
          </w:p>
        </w:tc>
        <w:tc>
          <w:tcPr>
            <w:tcW w:w="395" w:type="pct"/>
          </w:tcPr>
          <w:p w:rsidR="00316DCE" w:rsidRPr="0065351A" w:rsidRDefault="00316DCE" w:rsidP="00316DCE">
            <w:pPr>
              <w:jc w:val="center"/>
              <w:rPr>
                <w:sz w:val="24"/>
                <w:szCs w:val="24"/>
              </w:rPr>
            </w:pPr>
            <w:r w:rsidRPr="0065351A">
              <w:rPr>
                <w:sz w:val="24"/>
                <w:szCs w:val="24"/>
              </w:rPr>
              <w:t>10</w:t>
            </w:r>
          </w:p>
        </w:tc>
      </w:tr>
      <w:tr w:rsidR="00316DCE" w:rsidRPr="0065351A" w:rsidTr="00316DCE">
        <w:trPr>
          <w:trHeight w:val="397"/>
        </w:trPr>
        <w:tc>
          <w:tcPr>
            <w:tcW w:w="257" w:type="pct"/>
          </w:tcPr>
          <w:p w:rsidR="00316DCE" w:rsidRPr="0065351A" w:rsidRDefault="00316DCE" w:rsidP="00316DCE">
            <w:pPr>
              <w:jc w:val="center"/>
              <w:rPr>
                <w:sz w:val="24"/>
                <w:szCs w:val="24"/>
              </w:rPr>
            </w:pPr>
          </w:p>
        </w:tc>
        <w:tc>
          <w:tcPr>
            <w:tcW w:w="184" w:type="pct"/>
          </w:tcPr>
          <w:p w:rsidR="00316DCE" w:rsidRPr="0065351A" w:rsidRDefault="00316DCE" w:rsidP="00316DCE">
            <w:pPr>
              <w:jc w:val="center"/>
              <w:rPr>
                <w:sz w:val="24"/>
                <w:szCs w:val="24"/>
              </w:rPr>
            </w:pPr>
          </w:p>
        </w:tc>
        <w:tc>
          <w:tcPr>
            <w:tcW w:w="3438" w:type="pct"/>
          </w:tcPr>
          <w:p w:rsidR="00316DCE" w:rsidRPr="0065351A" w:rsidRDefault="00316DCE" w:rsidP="00316DCE">
            <w:pPr>
              <w:jc w:val="center"/>
              <w:rPr>
                <w:sz w:val="24"/>
                <w:szCs w:val="24"/>
              </w:rPr>
            </w:pPr>
            <w:r w:rsidRPr="0065351A">
              <w:rPr>
                <w:b/>
                <w:bCs/>
                <w:sz w:val="24"/>
                <w:szCs w:val="24"/>
              </w:rPr>
              <w:t>(OR)</w:t>
            </w:r>
          </w:p>
        </w:tc>
        <w:tc>
          <w:tcPr>
            <w:tcW w:w="330" w:type="pct"/>
          </w:tcPr>
          <w:p w:rsidR="00316DCE" w:rsidRPr="0065351A" w:rsidRDefault="00316DCE" w:rsidP="00316DCE">
            <w:pPr>
              <w:jc w:val="center"/>
              <w:rPr>
                <w:sz w:val="24"/>
                <w:szCs w:val="24"/>
              </w:rPr>
            </w:pPr>
          </w:p>
        </w:tc>
        <w:tc>
          <w:tcPr>
            <w:tcW w:w="396" w:type="pct"/>
          </w:tcPr>
          <w:p w:rsidR="00316DCE" w:rsidRPr="0065351A" w:rsidRDefault="00316DCE" w:rsidP="00316DCE">
            <w:pPr>
              <w:jc w:val="center"/>
              <w:rPr>
                <w:sz w:val="24"/>
                <w:szCs w:val="24"/>
              </w:rPr>
            </w:pPr>
          </w:p>
        </w:tc>
        <w:tc>
          <w:tcPr>
            <w:tcW w:w="395" w:type="pct"/>
          </w:tcPr>
          <w:p w:rsidR="00316DCE" w:rsidRPr="0065351A" w:rsidRDefault="00316DCE" w:rsidP="00316DCE">
            <w:pPr>
              <w:jc w:val="center"/>
              <w:rPr>
                <w:sz w:val="24"/>
                <w:szCs w:val="24"/>
              </w:rPr>
            </w:pPr>
          </w:p>
        </w:tc>
      </w:tr>
      <w:tr w:rsidR="00316DCE" w:rsidRPr="0065351A" w:rsidTr="00316DCE">
        <w:trPr>
          <w:trHeight w:val="397"/>
        </w:trPr>
        <w:tc>
          <w:tcPr>
            <w:tcW w:w="257" w:type="pct"/>
          </w:tcPr>
          <w:p w:rsidR="00316DCE" w:rsidRPr="0065351A" w:rsidRDefault="00316DCE" w:rsidP="00316DCE">
            <w:pPr>
              <w:jc w:val="center"/>
              <w:rPr>
                <w:sz w:val="24"/>
                <w:szCs w:val="24"/>
              </w:rPr>
            </w:pPr>
            <w:r w:rsidRPr="0065351A">
              <w:rPr>
                <w:sz w:val="24"/>
                <w:szCs w:val="24"/>
              </w:rPr>
              <w:t>6.</w:t>
            </w:r>
          </w:p>
        </w:tc>
        <w:tc>
          <w:tcPr>
            <w:tcW w:w="184" w:type="pct"/>
          </w:tcPr>
          <w:p w:rsidR="00316DCE" w:rsidRPr="0065351A" w:rsidRDefault="00316DCE" w:rsidP="00316DCE">
            <w:pPr>
              <w:jc w:val="center"/>
              <w:rPr>
                <w:sz w:val="24"/>
                <w:szCs w:val="24"/>
              </w:rPr>
            </w:pPr>
            <w:r w:rsidRPr="0065351A">
              <w:rPr>
                <w:sz w:val="24"/>
                <w:szCs w:val="24"/>
              </w:rPr>
              <w:t>a.</w:t>
            </w:r>
          </w:p>
        </w:tc>
        <w:tc>
          <w:tcPr>
            <w:tcW w:w="3438" w:type="pct"/>
          </w:tcPr>
          <w:p w:rsidR="00316DCE" w:rsidRPr="0065351A" w:rsidRDefault="00316DCE" w:rsidP="00316DCE">
            <w:pPr>
              <w:jc w:val="both"/>
              <w:rPr>
                <w:sz w:val="24"/>
                <w:szCs w:val="24"/>
              </w:rPr>
            </w:pPr>
            <w:r w:rsidRPr="0065351A">
              <w:rPr>
                <w:sz w:val="24"/>
                <w:szCs w:val="24"/>
              </w:rPr>
              <w:t>A rectangular box open at the top is to have a given capacity 32cc.  Find the dimensions of the box requiring least material for its construction.</w:t>
            </w:r>
          </w:p>
        </w:tc>
        <w:tc>
          <w:tcPr>
            <w:tcW w:w="330" w:type="pct"/>
          </w:tcPr>
          <w:p w:rsidR="00316DCE" w:rsidRPr="0065351A" w:rsidRDefault="00316DCE" w:rsidP="00316DCE">
            <w:pPr>
              <w:jc w:val="center"/>
              <w:rPr>
                <w:sz w:val="24"/>
                <w:szCs w:val="24"/>
              </w:rPr>
            </w:pPr>
            <w:r w:rsidRPr="0065351A">
              <w:rPr>
                <w:sz w:val="24"/>
                <w:szCs w:val="24"/>
              </w:rPr>
              <w:t>CO3</w:t>
            </w:r>
          </w:p>
        </w:tc>
        <w:tc>
          <w:tcPr>
            <w:tcW w:w="396" w:type="pct"/>
          </w:tcPr>
          <w:p w:rsidR="00316DCE" w:rsidRPr="0065351A" w:rsidRDefault="00316DCE" w:rsidP="00316DCE">
            <w:pPr>
              <w:jc w:val="center"/>
              <w:rPr>
                <w:sz w:val="24"/>
                <w:szCs w:val="24"/>
              </w:rPr>
            </w:pPr>
            <w:r w:rsidRPr="0065351A">
              <w:rPr>
                <w:sz w:val="24"/>
                <w:szCs w:val="24"/>
              </w:rPr>
              <w:t>A</w:t>
            </w:r>
          </w:p>
        </w:tc>
        <w:tc>
          <w:tcPr>
            <w:tcW w:w="395" w:type="pct"/>
          </w:tcPr>
          <w:p w:rsidR="00316DCE" w:rsidRPr="0065351A" w:rsidRDefault="00316DCE" w:rsidP="00316DCE">
            <w:pPr>
              <w:jc w:val="center"/>
              <w:rPr>
                <w:sz w:val="24"/>
                <w:szCs w:val="24"/>
              </w:rPr>
            </w:pPr>
            <w:r w:rsidRPr="0065351A">
              <w:rPr>
                <w:sz w:val="24"/>
                <w:szCs w:val="24"/>
              </w:rPr>
              <w:t>20</w:t>
            </w:r>
          </w:p>
        </w:tc>
      </w:tr>
      <w:tr w:rsidR="00316DCE" w:rsidRPr="0065351A" w:rsidTr="00316DCE">
        <w:trPr>
          <w:trHeight w:val="397"/>
        </w:trPr>
        <w:tc>
          <w:tcPr>
            <w:tcW w:w="257" w:type="pct"/>
          </w:tcPr>
          <w:p w:rsidR="00316DCE" w:rsidRPr="0065351A" w:rsidRDefault="00316DCE" w:rsidP="00316DCE">
            <w:pPr>
              <w:jc w:val="center"/>
              <w:rPr>
                <w:sz w:val="24"/>
                <w:szCs w:val="24"/>
              </w:rPr>
            </w:pPr>
          </w:p>
        </w:tc>
        <w:tc>
          <w:tcPr>
            <w:tcW w:w="184" w:type="pct"/>
          </w:tcPr>
          <w:p w:rsidR="00316DCE" w:rsidRPr="0065351A" w:rsidRDefault="00316DCE" w:rsidP="00316DCE">
            <w:pPr>
              <w:jc w:val="center"/>
              <w:rPr>
                <w:sz w:val="24"/>
                <w:szCs w:val="24"/>
              </w:rPr>
            </w:pPr>
          </w:p>
        </w:tc>
        <w:tc>
          <w:tcPr>
            <w:tcW w:w="3438" w:type="pct"/>
          </w:tcPr>
          <w:p w:rsidR="00316DCE" w:rsidRPr="0065351A" w:rsidRDefault="00316DCE" w:rsidP="00316DCE">
            <w:pPr>
              <w:jc w:val="center"/>
              <w:rPr>
                <w:sz w:val="24"/>
                <w:szCs w:val="24"/>
              </w:rPr>
            </w:pPr>
          </w:p>
        </w:tc>
        <w:tc>
          <w:tcPr>
            <w:tcW w:w="330" w:type="pct"/>
          </w:tcPr>
          <w:p w:rsidR="00316DCE" w:rsidRPr="0065351A" w:rsidRDefault="00316DCE" w:rsidP="00316DCE">
            <w:pPr>
              <w:jc w:val="center"/>
              <w:rPr>
                <w:sz w:val="24"/>
                <w:szCs w:val="24"/>
              </w:rPr>
            </w:pPr>
          </w:p>
        </w:tc>
        <w:tc>
          <w:tcPr>
            <w:tcW w:w="396" w:type="pct"/>
          </w:tcPr>
          <w:p w:rsidR="00316DCE" w:rsidRPr="0065351A" w:rsidRDefault="00316DCE" w:rsidP="00316DCE">
            <w:pPr>
              <w:jc w:val="center"/>
              <w:rPr>
                <w:sz w:val="24"/>
                <w:szCs w:val="24"/>
              </w:rPr>
            </w:pPr>
          </w:p>
        </w:tc>
        <w:tc>
          <w:tcPr>
            <w:tcW w:w="395" w:type="pct"/>
          </w:tcPr>
          <w:p w:rsidR="00316DCE" w:rsidRPr="0065351A" w:rsidRDefault="00316DCE" w:rsidP="00316DCE">
            <w:pPr>
              <w:jc w:val="center"/>
              <w:rPr>
                <w:sz w:val="24"/>
                <w:szCs w:val="24"/>
              </w:rPr>
            </w:pPr>
          </w:p>
        </w:tc>
      </w:tr>
      <w:tr w:rsidR="00316DCE" w:rsidRPr="0065351A" w:rsidTr="00316DCE">
        <w:trPr>
          <w:trHeight w:val="397"/>
        </w:trPr>
        <w:tc>
          <w:tcPr>
            <w:tcW w:w="257" w:type="pct"/>
          </w:tcPr>
          <w:p w:rsidR="00316DCE" w:rsidRPr="0065351A" w:rsidRDefault="00316DCE" w:rsidP="00316DCE">
            <w:pPr>
              <w:jc w:val="center"/>
              <w:rPr>
                <w:sz w:val="24"/>
                <w:szCs w:val="24"/>
              </w:rPr>
            </w:pPr>
            <w:r w:rsidRPr="0065351A">
              <w:rPr>
                <w:sz w:val="24"/>
                <w:szCs w:val="24"/>
              </w:rPr>
              <w:t>7.</w:t>
            </w:r>
          </w:p>
        </w:tc>
        <w:tc>
          <w:tcPr>
            <w:tcW w:w="184" w:type="pct"/>
          </w:tcPr>
          <w:p w:rsidR="00316DCE" w:rsidRPr="0065351A" w:rsidRDefault="00316DCE" w:rsidP="00316DCE">
            <w:pPr>
              <w:jc w:val="center"/>
              <w:rPr>
                <w:sz w:val="24"/>
                <w:szCs w:val="24"/>
              </w:rPr>
            </w:pPr>
            <w:r w:rsidRPr="0065351A">
              <w:rPr>
                <w:sz w:val="24"/>
                <w:szCs w:val="24"/>
              </w:rPr>
              <w:t>a.</w:t>
            </w:r>
          </w:p>
        </w:tc>
        <w:tc>
          <w:tcPr>
            <w:tcW w:w="3438" w:type="pct"/>
          </w:tcPr>
          <w:p w:rsidR="00316DCE" w:rsidRPr="0065351A" w:rsidRDefault="00316DCE" w:rsidP="00316DCE">
            <w:pPr>
              <w:jc w:val="both"/>
              <w:rPr>
                <w:sz w:val="24"/>
                <w:szCs w:val="24"/>
              </w:rPr>
            </w:pPr>
            <w:r w:rsidRPr="0065351A">
              <w:rPr>
                <w:sz w:val="24"/>
                <w:szCs w:val="24"/>
              </w:rPr>
              <w:t xml:space="preserve">Find the volume of sphere </w:t>
            </w:r>
            <m:oMath>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z</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a</m:t>
                  </m:r>
                </m:e>
                <m:sup>
                  <m:r>
                    <w:rPr>
                      <w:rFonts w:ascii="Cambria Math" w:hAnsi="Cambria Math"/>
                      <w:sz w:val="24"/>
                      <w:szCs w:val="24"/>
                    </w:rPr>
                    <m:t>2</m:t>
                  </m:r>
                </m:sup>
              </m:sSup>
            </m:oMath>
            <w:r w:rsidRPr="0065351A">
              <w:rPr>
                <w:sz w:val="24"/>
                <w:szCs w:val="24"/>
              </w:rPr>
              <w:t xml:space="preserve"> using triple integral.</w:t>
            </w:r>
          </w:p>
        </w:tc>
        <w:tc>
          <w:tcPr>
            <w:tcW w:w="330" w:type="pct"/>
          </w:tcPr>
          <w:p w:rsidR="00316DCE" w:rsidRPr="0065351A" w:rsidRDefault="00316DCE" w:rsidP="00316DCE">
            <w:pPr>
              <w:jc w:val="center"/>
              <w:rPr>
                <w:sz w:val="24"/>
                <w:szCs w:val="24"/>
              </w:rPr>
            </w:pPr>
            <w:r w:rsidRPr="0065351A">
              <w:rPr>
                <w:sz w:val="24"/>
                <w:szCs w:val="24"/>
              </w:rPr>
              <w:t>CO4</w:t>
            </w:r>
          </w:p>
        </w:tc>
        <w:tc>
          <w:tcPr>
            <w:tcW w:w="396" w:type="pct"/>
          </w:tcPr>
          <w:p w:rsidR="00316DCE" w:rsidRPr="0065351A" w:rsidRDefault="00316DCE" w:rsidP="00316DCE">
            <w:pPr>
              <w:jc w:val="center"/>
              <w:rPr>
                <w:sz w:val="24"/>
                <w:szCs w:val="24"/>
              </w:rPr>
            </w:pPr>
            <w:r w:rsidRPr="0065351A">
              <w:rPr>
                <w:sz w:val="24"/>
                <w:szCs w:val="24"/>
              </w:rPr>
              <w:t>A</w:t>
            </w:r>
          </w:p>
        </w:tc>
        <w:tc>
          <w:tcPr>
            <w:tcW w:w="395" w:type="pct"/>
          </w:tcPr>
          <w:p w:rsidR="00316DCE" w:rsidRPr="0065351A" w:rsidRDefault="00316DCE" w:rsidP="00316DCE">
            <w:pPr>
              <w:jc w:val="center"/>
              <w:rPr>
                <w:sz w:val="24"/>
                <w:szCs w:val="24"/>
              </w:rPr>
            </w:pPr>
            <w:r w:rsidRPr="0065351A">
              <w:rPr>
                <w:sz w:val="24"/>
                <w:szCs w:val="24"/>
              </w:rPr>
              <w:t>10</w:t>
            </w:r>
          </w:p>
        </w:tc>
      </w:tr>
      <w:tr w:rsidR="00316DCE" w:rsidRPr="0065351A" w:rsidTr="00316DCE">
        <w:trPr>
          <w:trHeight w:val="397"/>
        </w:trPr>
        <w:tc>
          <w:tcPr>
            <w:tcW w:w="257" w:type="pct"/>
          </w:tcPr>
          <w:p w:rsidR="00316DCE" w:rsidRPr="0065351A" w:rsidRDefault="00316DCE" w:rsidP="00316DCE">
            <w:pPr>
              <w:jc w:val="center"/>
              <w:rPr>
                <w:sz w:val="24"/>
                <w:szCs w:val="24"/>
              </w:rPr>
            </w:pPr>
          </w:p>
        </w:tc>
        <w:tc>
          <w:tcPr>
            <w:tcW w:w="184" w:type="pct"/>
          </w:tcPr>
          <w:p w:rsidR="00316DCE" w:rsidRPr="0065351A" w:rsidRDefault="00316DCE" w:rsidP="00316DCE">
            <w:pPr>
              <w:jc w:val="center"/>
              <w:rPr>
                <w:sz w:val="24"/>
                <w:szCs w:val="24"/>
              </w:rPr>
            </w:pPr>
            <w:r w:rsidRPr="0065351A">
              <w:rPr>
                <w:sz w:val="24"/>
                <w:szCs w:val="24"/>
              </w:rPr>
              <w:t>b.</w:t>
            </w:r>
          </w:p>
        </w:tc>
        <w:tc>
          <w:tcPr>
            <w:tcW w:w="3438" w:type="pct"/>
          </w:tcPr>
          <w:p w:rsidR="00316DCE" w:rsidRPr="0065351A" w:rsidRDefault="00316DCE" w:rsidP="00316DCE">
            <w:pPr>
              <w:jc w:val="both"/>
              <w:rPr>
                <w:bCs/>
                <w:sz w:val="24"/>
                <w:szCs w:val="24"/>
              </w:rPr>
            </w:pPr>
            <w:r w:rsidRPr="0065351A">
              <w:rPr>
                <w:sz w:val="24"/>
                <w:szCs w:val="24"/>
              </w:rPr>
              <w:t xml:space="preserve">Find the area of the circle </w:t>
            </w:r>
            <m:oMath>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a</m:t>
                  </m:r>
                </m:e>
                <m:sup>
                  <m:r>
                    <w:rPr>
                      <w:rFonts w:ascii="Cambria Math" w:hAnsi="Cambria Math"/>
                      <w:sz w:val="24"/>
                      <w:szCs w:val="24"/>
                    </w:rPr>
                    <m:t>2</m:t>
                  </m:r>
                </m:sup>
              </m:sSup>
            </m:oMath>
            <w:r w:rsidRPr="0065351A">
              <w:rPr>
                <w:sz w:val="24"/>
                <w:szCs w:val="24"/>
              </w:rPr>
              <w:t>using multiple integrals.</w:t>
            </w:r>
          </w:p>
        </w:tc>
        <w:tc>
          <w:tcPr>
            <w:tcW w:w="330" w:type="pct"/>
          </w:tcPr>
          <w:p w:rsidR="00316DCE" w:rsidRPr="0065351A" w:rsidRDefault="00316DCE" w:rsidP="00316DCE">
            <w:pPr>
              <w:jc w:val="center"/>
              <w:rPr>
                <w:sz w:val="24"/>
                <w:szCs w:val="24"/>
              </w:rPr>
            </w:pPr>
            <w:r w:rsidRPr="0065351A">
              <w:rPr>
                <w:sz w:val="24"/>
                <w:szCs w:val="24"/>
              </w:rPr>
              <w:t>CO4</w:t>
            </w:r>
          </w:p>
        </w:tc>
        <w:tc>
          <w:tcPr>
            <w:tcW w:w="396" w:type="pct"/>
          </w:tcPr>
          <w:p w:rsidR="00316DCE" w:rsidRPr="0065351A" w:rsidRDefault="00316DCE" w:rsidP="00316DCE">
            <w:pPr>
              <w:jc w:val="center"/>
              <w:rPr>
                <w:sz w:val="24"/>
                <w:szCs w:val="24"/>
              </w:rPr>
            </w:pPr>
            <w:r w:rsidRPr="0065351A">
              <w:rPr>
                <w:sz w:val="24"/>
                <w:szCs w:val="24"/>
              </w:rPr>
              <w:t>A</w:t>
            </w:r>
          </w:p>
        </w:tc>
        <w:tc>
          <w:tcPr>
            <w:tcW w:w="395" w:type="pct"/>
          </w:tcPr>
          <w:p w:rsidR="00316DCE" w:rsidRPr="0065351A" w:rsidRDefault="00316DCE" w:rsidP="00316DCE">
            <w:pPr>
              <w:jc w:val="center"/>
              <w:rPr>
                <w:sz w:val="24"/>
                <w:szCs w:val="24"/>
              </w:rPr>
            </w:pPr>
            <w:r w:rsidRPr="0065351A">
              <w:rPr>
                <w:sz w:val="24"/>
                <w:szCs w:val="24"/>
              </w:rPr>
              <w:t>10</w:t>
            </w:r>
          </w:p>
        </w:tc>
      </w:tr>
      <w:tr w:rsidR="00316DCE" w:rsidRPr="0065351A" w:rsidTr="00316DCE">
        <w:trPr>
          <w:trHeight w:val="397"/>
        </w:trPr>
        <w:tc>
          <w:tcPr>
            <w:tcW w:w="257" w:type="pct"/>
          </w:tcPr>
          <w:p w:rsidR="00316DCE" w:rsidRPr="0065351A" w:rsidRDefault="00316DCE" w:rsidP="00316DCE">
            <w:pPr>
              <w:jc w:val="center"/>
              <w:rPr>
                <w:sz w:val="24"/>
                <w:szCs w:val="24"/>
              </w:rPr>
            </w:pPr>
          </w:p>
        </w:tc>
        <w:tc>
          <w:tcPr>
            <w:tcW w:w="184" w:type="pct"/>
          </w:tcPr>
          <w:p w:rsidR="00316DCE" w:rsidRPr="0065351A" w:rsidRDefault="00316DCE" w:rsidP="00316DCE">
            <w:pPr>
              <w:jc w:val="center"/>
              <w:rPr>
                <w:sz w:val="24"/>
                <w:szCs w:val="24"/>
              </w:rPr>
            </w:pPr>
          </w:p>
        </w:tc>
        <w:tc>
          <w:tcPr>
            <w:tcW w:w="3438" w:type="pct"/>
          </w:tcPr>
          <w:p w:rsidR="00316DCE" w:rsidRPr="0065351A" w:rsidRDefault="00316DCE" w:rsidP="00316DCE">
            <w:pPr>
              <w:jc w:val="center"/>
              <w:rPr>
                <w:bCs/>
                <w:sz w:val="24"/>
                <w:szCs w:val="24"/>
              </w:rPr>
            </w:pPr>
            <w:r w:rsidRPr="0065351A">
              <w:rPr>
                <w:b/>
                <w:bCs/>
                <w:sz w:val="24"/>
                <w:szCs w:val="24"/>
              </w:rPr>
              <w:t>(OR)</w:t>
            </w:r>
          </w:p>
        </w:tc>
        <w:tc>
          <w:tcPr>
            <w:tcW w:w="330" w:type="pct"/>
          </w:tcPr>
          <w:p w:rsidR="00316DCE" w:rsidRPr="0065351A" w:rsidRDefault="00316DCE" w:rsidP="00316DCE">
            <w:pPr>
              <w:jc w:val="center"/>
              <w:rPr>
                <w:sz w:val="24"/>
                <w:szCs w:val="24"/>
              </w:rPr>
            </w:pPr>
          </w:p>
        </w:tc>
        <w:tc>
          <w:tcPr>
            <w:tcW w:w="396" w:type="pct"/>
          </w:tcPr>
          <w:p w:rsidR="00316DCE" w:rsidRPr="0065351A" w:rsidRDefault="00316DCE" w:rsidP="00316DCE">
            <w:pPr>
              <w:jc w:val="center"/>
              <w:rPr>
                <w:sz w:val="24"/>
                <w:szCs w:val="24"/>
              </w:rPr>
            </w:pPr>
          </w:p>
        </w:tc>
        <w:tc>
          <w:tcPr>
            <w:tcW w:w="395" w:type="pct"/>
          </w:tcPr>
          <w:p w:rsidR="00316DCE" w:rsidRPr="0065351A" w:rsidRDefault="00316DCE" w:rsidP="00316DCE">
            <w:pPr>
              <w:jc w:val="center"/>
              <w:rPr>
                <w:sz w:val="24"/>
                <w:szCs w:val="24"/>
              </w:rPr>
            </w:pPr>
          </w:p>
        </w:tc>
      </w:tr>
      <w:tr w:rsidR="00316DCE" w:rsidRPr="0065351A" w:rsidTr="00316DCE">
        <w:trPr>
          <w:trHeight w:val="397"/>
        </w:trPr>
        <w:tc>
          <w:tcPr>
            <w:tcW w:w="257" w:type="pct"/>
          </w:tcPr>
          <w:p w:rsidR="00316DCE" w:rsidRPr="0065351A" w:rsidRDefault="00316DCE" w:rsidP="00316DCE">
            <w:pPr>
              <w:jc w:val="center"/>
              <w:rPr>
                <w:sz w:val="24"/>
                <w:szCs w:val="24"/>
              </w:rPr>
            </w:pPr>
            <w:r w:rsidRPr="0065351A">
              <w:rPr>
                <w:sz w:val="24"/>
                <w:szCs w:val="24"/>
              </w:rPr>
              <w:t>8.</w:t>
            </w:r>
          </w:p>
        </w:tc>
        <w:tc>
          <w:tcPr>
            <w:tcW w:w="184" w:type="pct"/>
          </w:tcPr>
          <w:p w:rsidR="00316DCE" w:rsidRPr="0065351A" w:rsidRDefault="00316DCE" w:rsidP="00316DCE">
            <w:pPr>
              <w:jc w:val="center"/>
              <w:rPr>
                <w:sz w:val="24"/>
                <w:szCs w:val="24"/>
              </w:rPr>
            </w:pPr>
            <w:r w:rsidRPr="0065351A">
              <w:rPr>
                <w:sz w:val="24"/>
                <w:szCs w:val="24"/>
              </w:rPr>
              <w:t>a.</w:t>
            </w:r>
          </w:p>
        </w:tc>
        <w:tc>
          <w:tcPr>
            <w:tcW w:w="3438" w:type="pct"/>
          </w:tcPr>
          <w:p w:rsidR="00316DCE" w:rsidRPr="0065351A" w:rsidRDefault="00316DCE" w:rsidP="00316DCE">
            <w:pPr>
              <w:rPr>
                <w:sz w:val="24"/>
                <w:szCs w:val="24"/>
              </w:rPr>
            </w:pPr>
            <w:r w:rsidRPr="0065351A">
              <w:rPr>
                <w:sz w:val="24"/>
                <w:szCs w:val="24"/>
              </w:rPr>
              <w:t xml:space="preserve">Change the order of integration and hence evaluate </w:t>
            </w:r>
          </w:p>
          <w:p w:rsidR="00316DCE" w:rsidRPr="0065351A" w:rsidRDefault="00316DCE" w:rsidP="00316DCE">
            <w:pPr>
              <w:jc w:val="both"/>
              <w:rPr>
                <w:bCs/>
                <w:sz w:val="24"/>
                <w:szCs w:val="24"/>
              </w:rPr>
            </w:pPr>
            <m:oMathPara>
              <m:oMathParaPr>
                <m:jc m:val="left"/>
              </m:oMathParaPr>
              <m:oMath>
                <m:nary>
                  <m:naryPr>
                    <m:limLoc m:val="undOvr"/>
                    <m:ctrlPr>
                      <w:rPr>
                        <w:rFonts w:ascii="Cambria Math" w:hAnsi="Cambria Math"/>
                        <w:i/>
                        <w:sz w:val="24"/>
                        <w:szCs w:val="24"/>
                      </w:rPr>
                    </m:ctrlPr>
                  </m:naryPr>
                  <m:sub>
                    <m:r>
                      <w:rPr>
                        <w:rFonts w:ascii="Cambria Math" w:hAnsi="Cambria Math"/>
                        <w:sz w:val="24"/>
                        <w:szCs w:val="24"/>
                      </w:rPr>
                      <m:t>0</m:t>
                    </m:r>
                  </m:sub>
                  <m:sup>
                    <m:r>
                      <w:rPr>
                        <w:rFonts w:ascii="Cambria Math" w:hAnsi="Cambria Math"/>
                        <w:sz w:val="24"/>
                        <w:szCs w:val="24"/>
                      </w:rPr>
                      <m:t>4</m:t>
                    </m:r>
                  </m:sup>
                  <m:e>
                    <m:nary>
                      <m:naryPr>
                        <m:limLoc m:val="undOvr"/>
                        <m:ctrlPr>
                          <w:rPr>
                            <w:rFonts w:ascii="Cambria Math" w:hAnsi="Cambria Math"/>
                            <w:i/>
                            <w:sz w:val="24"/>
                            <w:szCs w:val="24"/>
                          </w:rPr>
                        </m:ctrlPr>
                      </m:naryPr>
                      <m:sub>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num>
                          <m:den>
                            <m:r>
                              <w:rPr>
                                <w:rFonts w:ascii="Cambria Math" w:hAnsi="Cambria Math"/>
                                <w:sz w:val="24"/>
                                <w:szCs w:val="24"/>
                              </w:rPr>
                              <m:t>4</m:t>
                            </m:r>
                          </m:den>
                        </m:f>
                      </m:sub>
                      <m:sup>
                        <m:r>
                          <w:rPr>
                            <w:rFonts w:ascii="Cambria Math" w:hAnsi="Cambria Math"/>
                            <w:sz w:val="24"/>
                            <w:szCs w:val="24"/>
                          </w:rPr>
                          <m:t>2</m:t>
                        </m:r>
                        <m:rad>
                          <m:radPr>
                            <m:degHide m:val="1"/>
                            <m:ctrlPr>
                              <w:rPr>
                                <w:rFonts w:ascii="Cambria Math" w:hAnsi="Cambria Math"/>
                                <w:i/>
                                <w:sz w:val="24"/>
                                <w:szCs w:val="24"/>
                              </w:rPr>
                            </m:ctrlPr>
                          </m:radPr>
                          <m:deg/>
                          <m:e>
                            <m:r>
                              <w:rPr>
                                <w:rFonts w:ascii="Cambria Math" w:hAnsi="Cambria Math"/>
                                <w:sz w:val="24"/>
                                <w:szCs w:val="24"/>
                              </w:rPr>
                              <m:t>x</m:t>
                            </m:r>
                          </m:e>
                        </m:rad>
                      </m:sup>
                      <m:e>
                        <m:r>
                          <w:rPr>
                            <w:rFonts w:ascii="Cambria Math" w:hAnsi="Cambria Math"/>
                            <w:sz w:val="24"/>
                            <w:szCs w:val="24"/>
                          </w:rPr>
                          <m:t>dydx</m:t>
                        </m:r>
                      </m:e>
                    </m:nary>
                  </m:e>
                </m:nary>
              </m:oMath>
            </m:oMathPara>
          </w:p>
        </w:tc>
        <w:tc>
          <w:tcPr>
            <w:tcW w:w="330" w:type="pct"/>
          </w:tcPr>
          <w:p w:rsidR="00316DCE" w:rsidRPr="0065351A" w:rsidRDefault="00316DCE" w:rsidP="00316DCE">
            <w:pPr>
              <w:jc w:val="center"/>
              <w:rPr>
                <w:sz w:val="24"/>
                <w:szCs w:val="24"/>
              </w:rPr>
            </w:pPr>
            <w:r w:rsidRPr="0065351A">
              <w:rPr>
                <w:sz w:val="24"/>
                <w:szCs w:val="24"/>
              </w:rPr>
              <w:t>CO4</w:t>
            </w:r>
          </w:p>
        </w:tc>
        <w:tc>
          <w:tcPr>
            <w:tcW w:w="396" w:type="pct"/>
          </w:tcPr>
          <w:p w:rsidR="00316DCE" w:rsidRPr="0065351A" w:rsidRDefault="00316DCE" w:rsidP="00316DCE">
            <w:pPr>
              <w:jc w:val="center"/>
              <w:rPr>
                <w:sz w:val="24"/>
                <w:szCs w:val="24"/>
              </w:rPr>
            </w:pPr>
            <w:r w:rsidRPr="0065351A">
              <w:rPr>
                <w:sz w:val="24"/>
                <w:szCs w:val="24"/>
              </w:rPr>
              <w:t>A</w:t>
            </w:r>
          </w:p>
        </w:tc>
        <w:tc>
          <w:tcPr>
            <w:tcW w:w="395" w:type="pct"/>
          </w:tcPr>
          <w:p w:rsidR="00316DCE" w:rsidRPr="0065351A" w:rsidRDefault="00316DCE" w:rsidP="00316DCE">
            <w:pPr>
              <w:jc w:val="center"/>
              <w:rPr>
                <w:sz w:val="24"/>
                <w:szCs w:val="24"/>
              </w:rPr>
            </w:pPr>
            <w:r w:rsidRPr="0065351A">
              <w:rPr>
                <w:sz w:val="24"/>
                <w:szCs w:val="24"/>
              </w:rPr>
              <w:t>10</w:t>
            </w:r>
          </w:p>
        </w:tc>
      </w:tr>
      <w:tr w:rsidR="00316DCE" w:rsidRPr="0065351A" w:rsidTr="00316DCE">
        <w:trPr>
          <w:trHeight w:val="397"/>
        </w:trPr>
        <w:tc>
          <w:tcPr>
            <w:tcW w:w="257" w:type="pct"/>
          </w:tcPr>
          <w:p w:rsidR="00316DCE" w:rsidRPr="0065351A" w:rsidRDefault="00316DCE" w:rsidP="00316DCE">
            <w:pPr>
              <w:jc w:val="center"/>
              <w:rPr>
                <w:sz w:val="24"/>
                <w:szCs w:val="24"/>
              </w:rPr>
            </w:pPr>
          </w:p>
        </w:tc>
        <w:tc>
          <w:tcPr>
            <w:tcW w:w="184" w:type="pct"/>
          </w:tcPr>
          <w:p w:rsidR="00316DCE" w:rsidRPr="0065351A" w:rsidRDefault="00316DCE" w:rsidP="00316DCE">
            <w:pPr>
              <w:jc w:val="center"/>
              <w:rPr>
                <w:sz w:val="24"/>
                <w:szCs w:val="24"/>
              </w:rPr>
            </w:pPr>
            <w:r w:rsidRPr="0065351A">
              <w:rPr>
                <w:sz w:val="24"/>
                <w:szCs w:val="24"/>
              </w:rPr>
              <w:t>b.</w:t>
            </w:r>
          </w:p>
        </w:tc>
        <w:tc>
          <w:tcPr>
            <w:tcW w:w="3438" w:type="pct"/>
          </w:tcPr>
          <w:p w:rsidR="00316DCE" w:rsidRPr="0065351A" w:rsidRDefault="00316DCE" w:rsidP="00316DCE">
            <w:pPr>
              <w:jc w:val="both"/>
              <w:rPr>
                <w:bCs/>
                <w:sz w:val="24"/>
                <w:szCs w:val="24"/>
              </w:rPr>
            </w:pPr>
            <w:r w:rsidRPr="0065351A">
              <w:rPr>
                <w:sz w:val="24"/>
                <w:szCs w:val="24"/>
              </w:rPr>
              <w:t xml:space="preserve">Evaluate </w:t>
            </w:r>
            <w:r w:rsidRPr="0065351A">
              <w:rPr>
                <w:sz w:val="24"/>
                <w:szCs w:val="24"/>
              </w:rPr>
              <w:br/>
            </w:r>
            <m:oMathPara>
              <m:oMathParaPr>
                <m:jc m:val="left"/>
              </m:oMathParaPr>
              <m:oMath>
                <m:nary>
                  <m:naryPr>
                    <m:limLoc m:val="undOvr"/>
                    <m:ctrlPr>
                      <w:rPr>
                        <w:rFonts w:ascii="Cambria Math" w:hAnsi="Cambria Math"/>
                        <w:i/>
                        <w:sz w:val="24"/>
                        <w:szCs w:val="24"/>
                      </w:rPr>
                    </m:ctrlPr>
                  </m:naryPr>
                  <m:sub>
                    <m:r>
                      <w:rPr>
                        <w:rFonts w:ascii="Cambria Math" w:hAnsi="Cambria Math"/>
                        <w:sz w:val="24"/>
                        <w:szCs w:val="24"/>
                      </w:rPr>
                      <m:t>0</m:t>
                    </m:r>
                  </m:sub>
                  <m:sup>
                    <m:r>
                      <w:rPr>
                        <w:rFonts w:ascii="Cambria Math" w:hAnsi="Cambria Math"/>
                        <w:sz w:val="24"/>
                        <w:szCs w:val="24"/>
                      </w:rPr>
                      <m:t>2</m:t>
                    </m:r>
                  </m:sup>
                  <m:e>
                    <m:nary>
                      <m:naryPr>
                        <m:limLoc m:val="undOvr"/>
                        <m:ctrlPr>
                          <w:rPr>
                            <w:rFonts w:ascii="Cambria Math" w:hAnsi="Cambria Math"/>
                            <w:i/>
                            <w:sz w:val="24"/>
                            <w:szCs w:val="24"/>
                          </w:rPr>
                        </m:ctrlPr>
                      </m:naryPr>
                      <m:sub>
                        <m:r>
                          <w:rPr>
                            <w:rFonts w:ascii="Cambria Math" w:hAnsi="Cambria Math"/>
                            <w:sz w:val="24"/>
                            <w:szCs w:val="24"/>
                          </w:rPr>
                          <m:t>1</m:t>
                        </m:r>
                      </m:sub>
                      <m:sup>
                        <m:r>
                          <w:rPr>
                            <w:rFonts w:ascii="Cambria Math" w:hAnsi="Cambria Math"/>
                            <w:sz w:val="24"/>
                            <w:szCs w:val="24"/>
                          </w:rPr>
                          <m:t>3</m:t>
                        </m:r>
                      </m:sup>
                      <m:e>
                        <m:nary>
                          <m:naryPr>
                            <m:limLoc m:val="undOvr"/>
                            <m:ctrlPr>
                              <w:rPr>
                                <w:rFonts w:ascii="Cambria Math" w:hAnsi="Cambria Math"/>
                                <w:i/>
                                <w:sz w:val="24"/>
                                <w:szCs w:val="24"/>
                              </w:rPr>
                            </m:ctrlPr>
                          </m:naryPr>
                          <m:sub>
                            <m:r>
                              <w:rPr>
                                <w:rFonts w:ascii="Cambria Math" w:hAnsi="Cambria Math"/>
                                <w:sz w:val="24"/>
                                <w:szCs w:val="24"/>
                              </w:rPr>
                              <m:t>1</m:t>
                            </m:r>
                          </m:sub>
                          <m:sup>
                            <m:r>
                              <w:rPr>
                                <w:rFonts w:ascii="Cambria Math" w:hAnsi="Cambria Math"/>
                                <w:sz w:val="24"/>
                                <w:szCs w:val="24"/>
                              </w:rPr>
                              <m:t>2</m:t>
                            </m:r>
                          </m:sup>
                          <m:e>
                            <m:r>
                              <w:rPr>
                                <w:rFonts w:ascii="Cambria Math" w:hAnsi="Cambria Math"/>
                                <w:sz w:val="24"/>
                                <w:szCs w:val="24"/>
                              </w:rPr>
                              <m:t>x</m:t>
                            </m:r>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2</m:t>
                                </m:r>
                              </m:sup>
                            </m:sSup>
                            <m:r>
                              <w:rPr>
                                <w:rFonts w:ascii="Cambria Math" w:hAnsi="Cambria Math"/>
                                <w:sz w:val="24"/>
                                <w:szCs w:val="24"/>
                              </w:rPr>
                              <m:t>z dzdydx</m:t>
                            </m:r>
                          </m:e>
                        </m:nary>
                        <m:r>
                          <w:rPr>
                            <w:rFonts w:ascii="Cambria Math" w:hAnsi="Cambria Math"/>
                            <w:sz w:val="24"/>
                            <w:szCs w:val="24"/>
                          </w:rPr>
                          <m:t>.</m:t>
                        </m:r>
                      </m:e>
                    </m:nary>
                  </m:e>
                </m:nary>
              </m:oMath>
            </m:oMathPara>
          </w:p>
        </w:tc>
        <w:tc>
          <w:tcPr>
            <w:tcW w:w="330" w:type="pct"/>
          </w:tcPr>
          <w:p w:rsidR="00316DCE" w:rsidRPr="0065351A" w:rsidRDefault="00316DCE" w:rsidP="00316DCE">
            <w:pPr>
              <w:jc w:val="center"/>
              <w:rPr>
                <w:sz w:val="24"/>
                <w:szCs w:val="24"/>
              </w:rPr>
            </w:pPr>
            <w:r w:rsidRPr="0065351A">
              <w:rPr>
                <w:sz w:val="24"/>
                <w:szCs w:val="24"/>
              </w:rPr>
              <w:t>CO4</w:t>
            </w:r>
          </w:p>
        </w:tc>
        <w:tc>
          <w:tcPr>
            <w:tcW w:w="396" w:type="pct"/>
          </w:tcPr>
          <w:p w:rsidR="00316DCE" w:rsidRPr="0065351A" w:rsidRDefault="00316DCE" w:rsidP="00316DCE">
            <w:pPr>
              <w:jc w:val="center"/>
              <w:rPr>
                <w:sz w:val="24"/>
                <w:szCs w:val="24"/>
              </w:rPr>
            </w:pPr>
            <w:r w:rsidRPr="0065351A">
              <w:rPr>
                <w:sz w:val="24"/>
                <w:szCs w:val="24"/>
              </w:rPr>
              <w:t>E</w:t>
            </w:r>
          </w:p>
        </w:tc>
        <w:tc>
          <w:tcPr>
            <w:tcW w:w="395" w:type="pct"/>
          </w:tcPr>
          <w:p w:rsidR="00316DCE" w:rsidRPr="0065351A" w:rsidRDefault="00316DCE" w:rsidP="00316DCE">
            <w:pPr>
              <w:jc w:val="center"/>
              <w:rPr>
                <w:sz w:val="24"/>
                <w:szCs w:val="24"/>
              </w:rPr>
            </w:pPr>
            <w:r w:rsidRPr="0065351A">
              <w:rPr>
                <w:sz w:val="24"/>
                <w:szCs w:val="24"/>
              </w:rPr>
              <w:t>10</w:t>
            </w:r>
          </w:p>
        </w:tc>
      </w:tr>
      <w:tr w:rsidR="00316DCE" w:rsidRPr="0065351A" w:rsidTr="00316DCE">
        <w:trPr>
          <w:trHeight w:val="552"/>
        </w:trPr>
        <w:tc>
          <w:tcPr>
            <w:tcW w:w="5000" w:type="pct"/>
            <w:gridSpan w:val="6"/>
            <w:vAlign w:val="center"/>
          </w:tcPr>
          <w:p w:rsidR="00316DCE" w:rsidRPr="0065351A" w:rsidRDefault="00316DCE" w:rsidP="00316DCE">
            <w:pPr>
              <w:contextualSpacing/>
              <w:jc w:val="center"/>
              <w:rPr>
                <w:b/>
                <w:sz w:val="24"/>
                <w:szCs w:val="24"/>
                <w:u w:val="single"/>
              </w:rPr>
            </w:pPr>
            <w:r w:rsidRPr="0065351A">
              <w:rPr>
                <w:b/>
                <w:sz w:val="24"/>
                <w:szCs w:val="24"/>
                <w:u w:val="single"/>
              </w:rPr>
              <w:t>PART – B (1 X 20 = 20 MARKS)</w:t>
            </w:r>
          </w:p>
          <w:p w:rsidR="00316DCE" w:rsidRPr="0065351A" w:rsidRDefault="00316DCE" w:rsidP="00316DCE">
            <w:pPr>
              <w:jc w:val="center"/>
              <w:rPr>
                <w:sz w:val="24"/>
                <w:szCs w:val="24"/>
              </w:rPr>
            </w:pPr>
            <w:r w:rsidRPr="0065351A">
              <w:rPr>
                <w:b/>
                <w:bCs/>
                <w:sz w:val="24"/>
                <w:szCs w:val="24"/>
              </w:rPr>
              <w:t>COMPULSORY QUESTION</w:t>
            </w:r>
          </w:p>
        </w:tc>
      </w:tr>
      <w:tr w:rsidR="00316DCE" w:rsidRPr="0065351A" w:rsidTr="00316DCE">
        <w:trPr>
          <w:trHeight w:val="397"/>
        </w:trPr>
        <w:tc>
          <w:tcPr>
            <w:tcW w:w="257" w:type="pct"/>
          </w:tcPr>
          <w:p w:rsidR="00316DCE" w:rsidRPr="0065351A" w:rsidRDefault="00316DCE" w:rsidP="00316DCE">
            <w:pPr>
              <w:jc w:val="center"/>
              <w:rPr>
                <w:sz w:val="24"/>
                <w:szCs w:val="24"/>
              </w:rPr>
            </w:pPr>
            <w:r w:rsidRPr="0065351A">
              <w:rPr>
                <w:sz w:val="24"/>
                <w:szCs w:val="24"/>
              </w:rPr>
              <w:t>9.</w:t>
            </w:r>
          </w:p>
        </w:tc>
        <w:tc>
          <w:tcPr>
            <w:tcW w:w="184" w:type="pct"/>
          </w:tcPr>
          <w:p w:rsidR="00316DCE" w:rsidRPr="0065351A" w:rsidRDefault="00316DCE" w:rsidP="00316DCE">
            <w:pPr>
              <w:jc w:val="center"/>
              <w:rPr>
                <w:sz w:val="24"/>
                <w:szCs w:val="24"/>
              </w:rPr>
            </w:pPr>
            <w:r w:rsidRPr="0065351A">
              <w:rPr>
                <w:sz w:val="24"/>
                <w:szCs w:val="24"/>
              </w:rPr>
              <w:t>a.</w:t>
            </w:r>
          </w:p>
        </w:tc>
        <w:tc>
          <w:tcPr>
            <w:tcW w:w="3438" w:type="pct"/>
          </w:tcPr>
          <w:p w:rsidR="00316DCE" w:rsidRPr="0065351A" w:rsidRDefault="00316DCE" w:rsidP="00316DCE">
            <w:pPr>
              <w:jc w:val="both"/>
              <w:rPr>
                <w:sz w:val="24"/>
                <w:szCs w:val="24"/>
              </w:rPr>
            </w:pPr>
            <w:r w:rsidRPr="0065351A">
              <w:rPr>
                <w:sz w:val="24"/>
                <w:szCs w:val="24"/>
              </w:rPr>
              <w:t xml:space="preserve">Solve </w:t>
            </w:r>
            <m:oMath>
              <m:r>
                <w:rPr>
                  <w:rFonts w:ascii="Cambria Math" w:hAnsi="Cambria Math"/>
                  <w:sz w:val="24"/>
                  <w:szCs w:val="24"/>
                </w:rPr>
                <m:t>ptanx+qtany=tanz</m:t>
              </m:r>
            </m:oMath>
            <w:r>
              <w:rPr>
                <w:sz w:val="24"/>
                <w:szCs w:val="24"/>
              </w:rPr>
              <w:t>.</w:t>
            </w:r>
          </w:p>
        </w:tc>
        <w:tc>
          <w:tcPr>
            <w:tcW w:w="330" w:type="pct"/>
          </w:tcPr>
          <w:p w:rsidR="00316DCE" w:rsidRPr="0065351A" w:rsidRDefault="00316DCE" w:rsidP="00316DCE">
            <w:pPr>
              <w:jc w:val="center"/>
              <w:rPr>
                <w:sz w:val="24"/>
                <w:szCs w:val="24"/>
              </w:rPr>
            </w:pPr>
            <w:r w:rsidRPr="0065351A">
              <w:rPr>
                <w:sz w:val="24"/>
                <w:szCs w:val="24"/>
              </w:rPr>
              <w:t>CO5</w:t>
            </w:r>
          </w:p>
        </w:tc>
        <w:tc>
          <w:tcPr>
            <w:tcW w:w="396" w:type="pct"/>
          </w:tcPr>
          <w:p w:rsidR="00316DCE" w:rsidRPr="0065351A" w:rsidRDefault="00316DCE" w:rsidP="00316DCE">
            <w:pPr>
              <w:jc w:val="center"/>
              <w:rPr>
                <w:sz w:val="24"/>
                <w:szCs w:val="24"/>
              </w:rPr>
            </w:pPr>
            <w:r w:rsidRPr="0065351A">
              <w:rPr>
                <w:sz w:val="24"/>
                <w:szCs w:val="24"/>
              </w:rPr>
              <w:t>E</w:t>
            </w:r>
          </w:p>
        </w:tc>
        <w:tc>
          <w:tcPr>
            <w:tcW w:w="395" w:type="pct"/>
          </w:tcPr>
          <w:p w:rsidR="00316DCE" w:rsidRPr="0065351A" w:rsidRDefault="00316DCE" w:rsidP="00316DCE">
            <w:pPr>
              <w:jc w:val="center"/>
              <w:rPr>
                <w:sz w:val="24"/>
                <w:szCs w:val="24"/>
              </w:rPr>
            </w:pPr>
            <w:r w:rsidRPr="0065351A">
              <w:rPr>
                <w:sz w:val="24"/>
                <w:szCs w:val="24"/>
              </w:rPr>
              <w:t>10</w:t>
            </w:r>
          </w:p>
        </w:tc>
      </w:tr>
      <w:tr w:rsidR="00316DCE" w:rsidRPr="0065351A" w:rsidTr="00316DCE">
        <w:trPr>
          <w:trHeight w:val="397"/>
        </w:trPr>
        <w:tc>
          <w:tcPr>
            <w:tcW w:w="257" w:type="pct"/>
          </w:tcPr>
          <w:p w:rsidR="00316DCE" w:rsidRPr="0065351A" w:rsidRDefault="00316DCE" w:rsidP="00316DCE">
            <w:pPr>
              <w:jc w:val="center"/>
              <w:rPr>
                <w:sz w:val="24"/>
                <w:szCs w:val="24"/>
              </w:rPr>
            </w:pPr>
          </w:p>
        </w:tc>
        <w:tc>
          <w:tcPr>
            <w:tcW w:w="184" w:type="pct"/>
          </w:tcPr>
          <w:p w:rsidR="00316DCE" w:rsidRPr="0065351A" w:rsidRDefault="00316DCE" w:rsidP="00316DCE">
            <w:pPr>
              <w:jc w:val="center"/>
              <w:rPr>
                <w:sz w:val="24"/>
                <w:szCs w:val="24"/>
              </w:rPr>
            </w:pPr>
            <w:r w:rsidRPr="0065351A">
              <w:rPr>
                <w:sz w:val="24"/>
                <w:szCs w:val="24"/>
              </w:rPr>
              <w:t>b.</w:t>
            </w:r>
          </w:p>
        </w:tc>
        <w:tc>
          <w:tcPr>
            <w:tcW w:w="3438" w:type="pct"/>
          </w:tcPr>
          <w:p w:rsidR="00316DCE" w:rsidRPr="0065351A" w:rsidRDefault="00316DCE" w:rsidP="00316DCE">
            <w:pPr>
              <w:jc w:val="both"/>
              <w:rPr>
                <w:bCs/>
                <w:sz w:val="24"/>
                <w:szCs w:val="24"/>
              </w:rPr>
            </w:pPr>
            <w:r w:rsidRPr="0065351A">
              <w:rPr>
                <w:sz w:val="24"/>
                <w:szCs w:val="24"/>
              </w:rPr>
              <w:t xml:space="preserve">Prove that </w:t>
            </w:r>
            <m:oMath>
              <m:r>
                <w:rPr>
                  <w:rFonts w:ascii="Cambria Math" w:hAnsi="Cambria Math"/>
                  <w:sz w:val="24"/>
                  <w:szCs w:val="24"/>
                </w:rPr>
                <m:t>A=(2x+yz)</m:t>
              </m:r>
              <m:acc>
                <m:accPr>
                  <m:chr m:val="⃗"/>
                  <m:ctrlPr>
                    <w:rPr>
                      <w:rFonts w:ascii="Cambria Math" w:hAnsi="Cambria Math"/>
                      <w:i/>
                      <w:sz w:val="24"/>
                      <w:szCs w:val="24"/>
                    </w:rPr>
                  </m:ctrlPr>
                </m:accPr>
                <m:e>
                  <m:r>
                    <w:rPr>
                      <w:rFonts w:ascii="Cambria Math" w:hAnsi="Cambria Math"/>
                      <w:sz w:val="24"/>
                      <w:szCs w:val="24"/>
                    </w:rPr>
                    <m:t>i</m:t>
                  </m:r>
                </m:e>
              </m:acc>
              <m:r>
                <w:rPr>
                  <w:rFonts w:ascii="Cambria Math" w:hAnsi="Cambria Math"/>
                  <w:sz w:val="24"/>
                  <w:szCs w:val="24"/>
                </w:rPr>
                <m:t>+(4y+zx)</m:t>
              </m:r>
              <m:acc>
                <m:accPr>
                  <m:chr m:val="⃗"/>
                  <m:ctrlPr>
                    <w:rPr>
                      <w:rFonts w:ascii="Cambria Math" w:hAnsi="Cambria Math"/>
                      <w:i/>
                      <w:sz w:val="24"/>
                      <w:szCs w:val="24"/>
                    </w:rPr>
                  </m:ctrlPr>
                </m:accPr>
                <m:e>
                  <m:r>
                    <w:rPr>
                      <w:rFonts w:ascii="Cambria Math" w:hAnsi="Cambria Math"/>
                      <w:sz w:val="24"/>
                      <w:szCs w:val="24"/>
                    </w:rPr>
                    <m:t>j</m:t>
                  </m:r>
                </m:e>
              </m:acc>
              <m:r>
                <w:rPr>
                  <w:rFonts w:ascii="Cambria Math" w:hAnsi="Cambria Math"/>
                  <w:sz w:val="24"/>
                  <w:szCs w:val="24"/>
                </w:rPr>
                <m:t>-(6z-xy)</m:t>
              </m:r>
              <m:acc>
                <m:accPr>
                  <m:chr m:val="⃗"/>
                  <m:ctrlPr>
                    <w:rPr>
                      <w:rFonts w:ascii="Cambria Math" w:hAnsi="Cambria Math"/>
                      <w:i/>
                      <w:sz w:val="24"/>
                      <w:szCs w:val="24"/>
                    </w:rPr>
                  </m:ctrlPr>
                </m:accPr>
                <m:e>
                  <m:r>
                    <w:rPr>
                      <w:rFonts w:ascii="Cambria Math" w:hAnsi="Cambria Math"/>
                      <w:sz w:val="24"/>
                      <w:szCs w:val="24"/>
                    </w:rPr>
                    <m:t>k</m:t>
                  </m:r>
                </m:e>
              </m:acc>
            </m:oMath>
            <w:r w:rsidRPr="0065351A">
              <w:rPr>
                <w:sz w:val="24"/>
                <w:szCs w:val="24"/>
              </w:rPr>
              <w:t xml:space="preserve"> is a solenoidal and irrotational vector.</w:t>
            </w:r>
          </w:p>
        </w:tc>
        <w:tc>
          <w:tcPr>
            <w:tcW w:w="330" w:type="pct"/>
          </w:tcPr>
          <w:p w:rsidR="00316DCE" w:rsidRPr="0065351A" w:rsidRDefault="00316DCE" w:rsidP="00316DCE">
            <w:pPr>
              <w:jc w:val="center"/>
              <w:rPr>
                <w:sz w:val="24"/>
                <w:szCs w:val="24"/>
              </w:rPr>
            </w:pPr>
            <w:r w:rsidRPr="0065351A">
              <w:rPr>
                <w:sz w:val="24"/>
                <w:szCs w:val="24"/>
              </w:rPr>
              <w:t>CO6</w:t>
            </w:r>
          </w:p>
        </w:tc>
        <w:tc>
          <w:tcPr>
            <w:tcW w:w="396" w:type="pct"/>
          </w:tcPr>
          <w:p w:rsidR="00316DCE" w:rsidRPr="0065351A" w:rsidRDefault="00316DCE" w:rsidP="00316DCE">
            <w:pPr>
              <w:jc w:val="center"/>
              <w:rPr>
                <w:sz w:val="24"/>
                <w:szCs w:val="24"/>
              </w:rPr>
            </w:pPr>
            <w:r w:rsidRPr="0065351A">
              <w:rPr>
                <w:sz w:val="24"/>
                <w:szCs w:val="24"/>
              </w:rPr>
              <w:t>An</w:t>
            </w:r>
          </w:p>
        </w:tc>
        <w:tc>
          <w:tcPr>
            <w:tcW w:w="395" w:type="pct"/>
          </w:tcPr>
          <w:p w:rsidR="00316DCE" w:rsidRPr="0065351A" w:rsidRDefault="00316DCE" w:rsidP="00316DCE">
            <w:pPr>
              <w:jc w:val="center"/>
              <w:rPr>
                <w:sz w:val="24"/>
                <w:szCs w:val="24"/>
              </w:rPr>
            </w:pPr>
            <w:r w:rsidRPr="0065351A">
              <w:rPr>
                <w:sz w:val="24"/>
                <w:szCs w:val="24"/>
              </w:rPr>
              <w:t>10</w:t>
            </w:r>
          </w:p>
        </w:tc>
      </w:tr>
    </w:tbl>
    <w:p w:rsidR="00316DCE" w:rsidRDefault="00316DCE" w:rsidP="00316DCE">
      <w:pPr>
        <w:contextualSpacing/>
        <w:rPr>
          <w:b/>
          <w:bCs/>
        </w:rPr>
      </w:pPr>
    </w:p>
    <w:p w:rsidR="00316DCE" w:rsidRPr="0065351A" w:rsidRDefault="00316DCE" w:rsidP="00316DCE">
      <w:pPr>
        <w:contextualSpacing/>
      </w:pPr>
      <w:r w:rsidRPr="0065351A">
        <w:rPr>
          <w:b/>
          <w:bCs/>
        </w:rPr>
        <w:t>CO</w:t>
      </w:r>
      <w:r w:rsidRPr="0065351A">
        <w:t xml:space="preserve"> – COURSE OUTCOME</w:t>
      </w:r>
      <w:r w:rsidRPr="0065351A">
        <w:tab/>
      </w:r>
      <w:r w:rsidRPr="0065351A">
        <w:tab/>
      </w:r>
      <w:r w:rsidRPr="0065351A">
        <w:tab/>
      </w:r>
      <w:r w:rsidRPr="0065351A">
        <w:tab/>
      </w:r>
      <w:r w:rsidRPr="0065351A">
        <w:tab/>
      </w:r>
      <w:r w:rsidRPr="0065351A">
        <w:rPr>
          <w:b/>
          <w:bCs/>
        </w:rPr>
        <w:t>BL</w:t>
      </w:r>
      <w:r w:rsidRPr="0065351A">
        <w:t xml:space="preserve"> – BLOOM’S LEVEL</w:t>
      </w:r>
    </w:p>
    <w:p w:rsidR="00316DCE" w:rsidRPr="0065351A" w:rsidRDefault="00316DCE" w:rsidP="00316DCE"/>
    <w:tbl>
      <w:tblPr>
        <w:tblStyle w:val="TableGrid"/>
        <w:tblW w:w="10740" w:type="dxa"/>
        <w:tblLook w:val="04A0" w:firstRow="1" w:lastRow="0" w:firstColumn="1" w:lastColumn="0" w:noHBand="0" w:noVBand="1"/>
      </w:tblPr>
      <w:tblGrid>
        <w:gridCol w:w="675"/>
        <w:gridCol w:w="10065"/>
      </w:tblGrid>
      <w:tr w:rsidR="00316DCE" w:rsidRPr="0065351A" w:rsidTr="00316DCE">
        <w:tc>
          <w:tcPr>
            <w:tcW w:w="675" w:type="dxa"/>
          </w:tcPr>
          <w:p w:rsidR="00316DCE" w:rsidRPr="0065351A" w:rsidRDefault="00316DCE" w:rsidP="00316DCE">
            <w:pPr>
              <w:rPr>
                <w:sz w:val="24"/>
                <w:szCs w:val="24"/>
              </w:rPr>
            </w:pPr>
          </w:p>
        </w:tc>
        <w:tc>
          <w:tcPr>
            <w:tcW w:w="10065" w:type="dxa"/>
          </w:tcPr>
          <w:p w:rsidR="00316DCE" w:rsidRPr="0065351A" w:rsidRDefault="00316DCE" w:rsidP="00316DCE">
            <w:pPr>
              <w:jc w:val="center"/>
              <w:rPr>
                <w:b/>
                <w:sz w:val="24"/>
                <w:szCs w:val="24"/>
              </w:rPr>
            </w:pPr>
            <w:r w:rsidRPr="0065351A">
              <w:rPr>
                <w:b/>
                <w:sz w:val="24"/>
                <w:szCs w:val="24"/>
              </w:rPr>
              <w:t>COURSE OUTCOMES</w:t>
            </w:r>
          </w:p>
        </w:tc>
      </w:tr>
      <w:tr w:rsidR="00316DCE" w:rsidRPr="0065351A" w:rsidTr="00316DCE">
        <w:tc>
          <w:tcPr>
            <w:tcW w:w="675" w:type="dxa"/>
          </w:tcPr>
          <w:p w:rsidR="00316DCE" w:rsidRPr="0065351A" w:rsidRDefault="00316DCE" w:rsidP="00316DCE">
            <w:pPr>
              <w:rPr>
                <w:sz w:val="24"/>
                <w:szCs w:val="24"/>
              </w:rPr>
            </w:pPr>
            <w:r w:rsidRPr="0065351A">
              <w:rPr>
                <w:sz w:val="24"/>
                <w:szCs w:val="24"/>
              </w:rPr>
              <w:t>CO1</w:t>
            </w:r>
          </w:p>
        </w:tc>
        <w:tc>
          <w:tcPr>
            <w:tcW w:w="10065" w:type="dxa"/>
          </w:tcPr>
          <w:p w:rsidR="00316DCE" w:rsidRPr="0065351A" w:rsidRDefault="00316DCE" w:rsidP="00316DCE">
            <w:pPr>
              <w:jc w:val="both"/>
              <w:rPr>
                <w:sz w:val="24"/>
                <w:szCs w:val="24"/>
              </w:rPr>
            </w:pPr>
            <w:r w:rsidRPr="0065351A">
              <w:rPr>
                <w:sz w:val="24"/>
                <w:szCs w:val="24"/>
              </w:rPr>
              <w:t>Apply differentiation techniques to find extreme values of functions.</w:t>
            </w:r>
          </w:p>
        </w:tc>
      </w:tr>
      <w:tr w:rsidR="00316DCE" w:rsidRPr="0065351A" w:rsidTr="00316DCE">
        <w:tc>
          <w:tcPr>
            <w:tcW w:w="675" w:type="dxa"/>
          </w:tcPr>
          <w:p w:rsidR="00316DCE" w:rsidRPr="0065351A" w:rsidRDefault="00316DCE" w:rsidP="00316DCE">
            <w:pPr>
              <w:rPr>
                <w:sz w:val="24"/>
                <w:szCs w:val="24"/>
              </w:rPr>
            </w:pPr>
            <w:r w:rsidRPr="0065351A">
              <w:rPr>
                <w:sz w:val="24"/>
                <w:szCs w:val="24"/>
              </w:rPr>
              <w:t>CO2</w:t>
            </w:r>
          </w:p>
        </w:tc>
        <w:tc>
          <w:tcPr>
            <w:tcW w:w="10065" w:type="dxa"/>
          </w:tcPr>
          <w:p w:rsidR="00316DCE" w:rsidRPr="0065351A" w:rsidRDefault="00316DCE" w:rsidP="00316DCE">
            <w:pPr>
              <w:jc w:val="both"/>
              <w:rPr>
                <w:sz w:val="24"/>
                <w:szCs w:val="24"/>
              </w:rPr>
            </w:pPr>
            <w:r w:rsidRPr="0065351A">
              <w:rPr>
                <w:sz w:val="24"/>
                <w:szCs w:val="24"/>
              </w:rPr>
              <w:t>Relate functions with infinite series.</w:t>
            </w:r>
          </w:p>
        </w:tc>
      </w:tr>
      <w:tr w:rsidR="00316DCE" w:rsidRPr="0065351A" w:rsidTr="00316DCE">
        <w:tc>
          <w:tcPr>
            <w:tcW w:w="675" w:type="dxa"/>
          </w:tcPr>
          <w:p w:rsidR="00316DCE" w:rsidRPr="0065351A" w:rsidRDefault="00316DCE" w:rsidP="00316DCE">
            <w:pPr>
              <w:rPr>
                <w:sz w:val="24"/>
                <w:szCs w:val="24"/>
              </w:rPr>
            </w:pPr>
            <w:r w:rsidRPr="0065351A">
              <w:rPr>
                <w:sz w:val="24"/>
                <w:szCs w:val="24"/>
              </w:rPr>
              <w:t>CO3</w:t>
            </w:r>
          </w:p>
        </w:tc>
        <w:tc>
          <w:tcPr>
            <w:tcW w:w="10065" w:type="dxa"/>
          </w:tcPr>
          <w:p w:rsidR="00316DCE" w:rsidRPr="0065351A" w:rsidRDefault="00316DCE" w:rsidP="00316DCE">
            <w:pPr>
              <w:jc w:val="both"/>
              <w:rPr>
                <w:sz w:val="24"/>
                <w:szCs w:val="24"/>
              </w:rPr>
            </w:pPr>
            <w:r w:rsidRPr="0065351A">
              <w:rPr>
                <w:sz w:val="24"/>
                <w:szCs w:val="24"/>
              </w:rPr>
              <w:t>Solve using multivariable differentiation techniques.</w:t>
            </w:r>
          </w:p>
        </w:tc>
      </w:tr>
      <w:tr w:rsidR="00316DCE" w:rsidRPr="0065351A" w:rsidTr="00316DCE">
        <w:tc>
          <w:tcPr>
            <w:tcW w:w="675" w:type="dxa"/>
          </w:tcPr>
          <w:p w:rsidR="00316DCE" w:rsidRPr="0065351A" w:rsidRDefault="00316DCE" w:rsidP="00316DCE">
            <w:pPr>
              <w:rPr>
                <w:sz w:val="24"/>
                <w:szCs w:val="24"/>
              </w:rPr>
            </w:pPr>
            <w:r w:rsidRPr="0065351A">
              <w:rPr>
                <w:sz w:val="24"/>
                <w:szCs w:val="24"/>
              </w:rPr>
              <w:t>CO4</w:t>
            </w:r>
          </w:p>
        </w:tc>
        <w:tc>
          <w:tcPr>
            <w:tcW w:w="10065" w:type="dxa"/>
          </w:tcPr>
          <w:p w:rsidR="00316DCE" w:rsidRPr="0065351A" w:rsidRDefault="00316DCE" w:rsidP="00316DCE">
            <w:pPr>
              <w:jc w:val="both"/>
              <w:rPr>
                <w:sz w:val="24"/>
                <w:szCs w:val="24"/>
              </w:rPr>
            </w:pPr>
            <w:r w:rsidRPr="0065351A">
              <w:rPr>
                <w:sz w:val="24"/>
                <w:szCs w:val="24"/>
              </w:rPr>
              <w:t>Compute area and volume using integration techniques.</w:t>
            </w:r>
          </w:p>
        </w:tc>
      </w:tr>
      <w:tr w:rsidR="00316DCE" w:rsidRPr="0065351A" w:rsidTr="00316DCE">
        <w:tc>
          <w:tcPr>
            <w:tcW w:w="675" w:type="dxa"/>
          </w:tcPr>
          <w:p w:rsidR="00316DCE" w:rsidRPr="0065351A" w:rsidRDefault="00316DCE" w:rsidP="00316DCE">
            <w:pPr>
              <w:rPr>
                <w:sz w:val="24"/>
                <w:szCs w:val="24"/>
              </w:rPr>
            </w:pPr>
            <w:r w:rsidRPr="0065351A">
              <w:rPr>
                <w:sz w:val="24"/>
                <w:szCs w:val="24"/>
              </w:rPr>
              <w:t>CO5</w:t>
            </w:r>
          </w:p>
        </w:tc>
        <w:tc>
          <w:tcPr>
            <w:tcW w:w="10065" w:type="dxa"/>
          </w:tcPr>
          <w:p w:rsidR="00316DCE" w:rsidRPr="0065351A" w:rsidRDefault="00316DCE" w:rsidP="00316DCE">
            <w:pPr>
              <w:jc w:val="both"/>
              <w:rPr>
                <w:sz w:val="24"/>
                <w:szCs w:val="24"/>
              </w:rPr>
            </w:pPr>
            <w:r w:rsidRPr="0065351A">
              <w:rPr>
                <w:sz w:val="24"/>
                <w:szCs w:val="24"/>
              </w:rPr>
              <w:t>Solve differential equations.</w:t>
            </w:r>
          </w:p>
        </w:tc>
      </w:tr>
      <w:tr w:rsidR="00316DCE" w:rsidRPr="0065351A" w:rsidTr="00316DCE">
        <w:tc>
          <w:tcPr>
            <w:tcW w:w="675" w:type="dxa"/>
          </w:tcPr>
          <w:p w:rsidR="00316DCE" w:rsidRPr="0065351A" w:rsidRDefault="00316DCE" w:rsidP="00316DCE">
            <w:pPr>
              <w:rPr>
                <w:sz w:val="24"/>
                <w:szCs w:val="24"/>
              </w:rPr>
            </w:pPr>
            <w:r w:rsidRPr="0065351A">
              <w:rPr>
                <w:sz w:val="24"/>
                <w:szCs w:val="24"/>
              </w:rPr>
              <w:t>CO6</w:t>
            </w:r>
          </w:p>
        </w:tc>
        <w:tc>
          <w:tcPr>
            <w:tcW w:w="10065" w:type="dxa"/>
          </w:tcPr>
          <w:p w:rsidR="00316DCE" w:rsidRPr="0065351A" w:rsidRDefault="00316DCE" w:rsidP="00316DCE">
            <w:pPr>
              <w:jc w:val="both"/>
              <w:rPr>
                <w:sz w:val="24"/>
                <w:szCs w:val="24"/>
              </w:rPr>
            </w:pPr>
            <w:r w:rsidRPr="0065351A">
              <w:rPr>
                <w:sz w:val="24"/>
                <w:szCs w:val="24"/>
              </w:rPr>
              <w:t>Relate vector calculus with magnetic field and moving fluid.</w:t>
            </w:r>
          </w:p>
        </w:tc>
      </w:tr>
    </w:tbl>
    <w:p w:rsidR="00316DCE" w:rsidRPr="0065351A" w:rsidRDefault="00316DCE" w:rsidP="00316DCE">
      <w:pPr>
        <w:ind w:left="720"/>
      </w:pPr>
    </w:p>
    <w:tbl>
      <w:tblPr>
        <w:tblStyle w:val="TableGrid"/>
        <w:tblW w:w="10740" w:type="dxa"/>
        <w:tblLook w:val="04A0" w:firstRow="1" w:lastRow="0" w:firstColumn="1" w:lastColumn="0" w:noHBand="0" w:noVBand="1"/>
      </w:tblPr>
      <w:tblGrid>
        <w:gridCol w:w="951"/>
        <w:gridCol w:w="1362"/>
        <w:gridCol w:w="1565"/>
        <w:gridCol w:w="1424"/>
        <w:gridCol w:w="1485"/>
        <w:gridCol w:w="1369"/>
        <w:gridCol w:w="1311"/>
        <w:gridCol w:w="1273"/>
      </w:tblGrid>
      <w:tr w:rsidR="00316DCE" w:rsidRPr="0065351A" w:rsidTr="00316DCE">
        <w:tc>
          <w:tcPr>
            <w:tcW w:w="10740" w:type="dxa"/>
            <w:gridSpan w:val="8"/>
          </w:tcPr>
          <w:p w:rsidR="00316DCE" w:rsidRPr="0065351A" w:rsidRDefault="00316DCE" w:rsidP="00316DCE">
            <w:pPr>
              <w:jc w:val="center"/>
              <w:rPr>
                <w:b/>
                <w:sz w:val="24"/>
                <w:szCs w:val="24"/>
              </w:rPr>
            </w:pPr>
            <w:r w:rsidRPr="0065351A">
              <w:rPr>
                <w:b/>
                <w:sz w:val="24"/>
                <w:szCs w:val="24"/>
              </w:rPr>
              <w:t>Assessment Pattern as per Bloom’s Taxonomy</w:t>
            </w:r>
          </w:p>
        </w:tc>
      </w:tr>
      <w:tr w:rsidR="00316DCE" w:rsidRPr="0065351A" w:rsidTr="00316DCE">
        <w:tc>
          <w:tcPr>
            <w:tcW w:w="951" w:type="dxa"/>
          </w:tcPr>
          <w:p w:rsidR="00316DCE" w:rsidRPr="0065351A" w:rsidRDefault="00316DCE" w:rsidP="00316DCE">
            <w:pPr>
              <w:rPr>
                <w:sz w:val="24"/>
                <w:szCs w:val="24"/>
              </w:rPr>
            </w:pPr>
            <w:r w:rsidRPr="0065351A">
              <w:rPr>
                <w:sz w:val="24"/>
                <w:szCs w:val="24"/>
              </w:rPr>
              <w:t>CO / P</w:t>
            </w:r>
          </w:p>
        </w:tc>
        <w:tc>
          <w:tcPr>
            <w:tcW w:w="1362" w:type="dxa"/>
          </w:tcPr>
          <w:p w:rsidR="00316DCE" w:rsidRPr="0065351A" w:rsidRDefault="00316DCE" w:rsidP="00316DCE">
            <w:pPr>
              <w:jc w:val="center"/>
              <w:rPr>
                <w:b/>
                <w:sz w:val="24"/>
                <w:szCs w:val="24"/>
              </w:rPr>
            </w:pPr>
            <w:r w:rsidRPr="0065351A">
              <w:rPr>
                <w:b/>
                <w:sz w:val="24"/>
                <w:szCs w:val="24"/>
              </w:rPr>
              <w:t>Remember</w:t>
            </w:r>
          </w:p>
        </w:tc>
        <w:tc>
          <w:tcPr>
            <w:tcW w:w="1565" w:type="dxa"/>
          </w:tcPr>
          <w:p w:rsidR="00316DCE" w:rsidRPr="0065351A" w:rsidRDefault="00316DCE" w:rsidP="00316DCE">
            <w:pPr>
              <w:jc w:val="center"/>
              <w:rPr>
                <w:b/>
                <w:sz w:val="24"/>
                <w:szCs w:val="24"/>
              </w:rPr>
            </w:pPr>
            <w:r w:rsidRPr="0065351A">
              <w:rPr>
                <w:b/>
                <w:sz w:val="24"/>
                <w:szCs w:val="24"/>
              </w:rPr>
              <w:t>Understand</w:t>
            </w:r>
          </w:p>
        </w:tc>
        <w:tc>
          <w:tcPr>
            <w:tcW w:w="1424" w:type="dxa"/>
          </w:tcPr>
          <w:p w:rsidR="00316DCE" w:rsidRPr="0065351A" w:rsidRDefault="00316DCE" w:rsidP="00316DCE">
            <w:pPr>
              <w:jc w:val="center"/>
              <w:rPr>
                <w:b/>
                <w:sz w:val="24"/>
                <w:szCs w:val="24"/>
              </w:rPr>
            </w:pPr>
            <w:r w:rsidRPr="0065351A">
              <w:rPr>
                <w:b/>
                <w:sz w:val="24"/>
                <w:szCs w:val="24"/>
              </w:rPr>
              <w:t>Apply</w:t>
            </w:r>
          </w:p>
        </w:tc>
        <w:tc>
          <w:tcPr>
            <w:tcW w:w="1485" w:type="dxa"/>
          </w:tcPr>
          <w:p w:rsidR="00316DCE" w:rsidRPr="0065351A" w:rsidRDefault="00316DCE" w:rsidP="00316DCE">
            <w:pPr>
              <w:jc w:val="center"/>
              <w:rPr>
                <w:b/>
                <w:sz w:val="24"/>
                <w:szCs w:val="24"/>
              </w:rPr>
            </w:pPr>
            <w:r w:rsidRPr="0065351A">
              <w:rPr>
                <w:b/>
                <w:sz w:val="24"/>
                <w:szCs w:val="24"/>
              </w:rPr>
              <w:t>Analyze</w:t>
            </w:r>
          </w:p>
        </w:tc>
        <w:tc>
          <w:tcPr>
            <w:tcW w:w="1369" w:type="dxa"/>
          </w:tcPr>
          <w:p w:rsidR="00316DCE" w:rsidRPr="0065351A" w:rsidRDefault="00316DCE" w:rsidP="00316DCE">
            <w:pPr>
              <w:jc w:val="center"/>
              <w:rPr>
                <w:b/>
                <w:sz w:val="24"/>
                <w:szCs w:val="24"/>
              </w:rPr>
            </w:pPr>
            <w:r w:rsidRPr="0065351A">
              <w:rPr>
                <w:b/>
                <w:sz w:val="24"/>
                <w:szCs w:val="24"/>
              </w:rPr>
              <w:t>Evaluate</w:t>
            </w:r>
          </w:p>
        </w:tc>
        <w:tc>
          <w:tcPr>
            <w:tcW w:w="1311" w:type="dxa"/>
          </w:tcPr>
          <w:p w:rsidR="00316DCE" w:rsidRPr="0065351A" w:rsidRDefault="00316DCE" w:rsidP="00316DCE">
            <w:pPr>
              <w:jc w:val="center"/>
              <w:rPr>
                <w:b/>
                <w:sz w:val="24"/>
                <w:szCs w:val="24"/>
              </w:rPr>
            </w:pPr>
            <w:r w:rsidRPr="0065351A">
              <w:rPr>
                <w:b/>
                <w:sz w:val="24"/>
                <w:szCs w:val="24"/>
              </w:rPr>
              <w:t>Create</w:t>
            </w:r>
          </w:p>
        </w:tc>
        <w:tc>
          <w:tcPr>
            <w:tcW w:w="1273" w:type="dxa"/>
          </w:tcPr>
          <w:p w:rsidR="00316DCE" w:rsidRPr="0065351A" w:rsidRDefault="00316DCE" w:rsidP="00316DCE">
            <w:pPr>
              <w:jc w:val="center"/>
              <w:rPr>
                <w:b/>
                <w:sz w:val="24"/>
                <w:szCs w:val="24"/>
              </w:rPr>
            </w:pPr>
            <w:r w:rsidRPr="0065351A">
              <w:rPr>
                <w:b/>
                <w:sz w:val="24"/>
                <w:szCs w:val="24"/>
              </w:rPr>
              <w:t>Total</w:t>
            </w:r>
          </w:p>
        </w:tc>
      </w:tr>
      <w:tr w:rsidR="00316DCE" w:rsidRPr="0065351A" w:rsidTr="00316DCE">
        <w:tc>
          <w:tcPr>
            <w:tcW w:w="951" w:type="dxa"/>
          </w:tcPr>
          <w:p w:rsidR="00316DCE" w:rsidRPr="0065351A" w:rsidRDefault="00316DCE" w:rsidP="00316DCE">
            <w:pPr>
              <w:rPr>
                <w:sz w:val="24"/>
                <w:szCs w:val="24"/>
              </w:rPr>
            </w:pPr>
            <w:r w:rsidRPr="0065351A">
              <w:rPr>
                <w:sz w:val="24"/>
                <w:szCs w:val="24"/>
              </w:rPr>
              <w:t>CO1</w:t>
            </w:r>
          </w:p>
        </w:tc>
        <w:tc>
          <w:tcPr>
            <w:tcW w:w="1362" w:type="dxa"/>
          </w:tcPr>
          <w:p w:rsidR="00316DCE" w:rsidRPr="0065351A" w:rsidRDefault="00316DCE" w:rsidP="00316DCE">
            <w:pPr>
              <w:jc w:val="center"/>
              <w:rPr>
                <w:sz w:val="24"/>
                <w:szCs w:val="24"/>
              </w:rPr>
            </w:pPr>
            <w:r w:rsidRPr="0065351A">
              <w:rPr>
                <w:sz w:val="24"/>
                <w:szCs w:val="24"/>
              </w:rPr>
              <w:t>-</w:t>
            </w:r>
          </w:p>
        </w:tc>
        <w:tc>
          <w:tcPr>
            <w:tcW w:w="1565" w:type="dxa"/>
          </w:tcPr>
          <w:p w:rsidR="00316DCE" w:rsidRPr="0065351A" w:rsidRDefault="00316DCE" w:rsidP="00316DCE">
            <w:pPr>
              <w:jc w:val="center"/>
              <w:rPr>
                <w:sz w:val="24"/>
                <w:szCs w:val="24"/>
              </w:rPr>
            </w:pPr>
            <w:r w:rsidRPr="0065351A">
              <w:rPr>
                <w:sz w:val="24"/>
                <w:szCs w:val="24"/>
              </w:rPr>
              <w:t>-</w:t>
            </w:r>
          </w:p>
        </w:tc>
        <w:tc>
          <w:tcPr>
            <w:tcW w:w="1424" w:type="dxa"/>
          </w:tcPr>
          <w:p w:rsidR="00316DCE" w:rsidRPr="0065351A" w:rsidRDefault="00316DCE" w:rsidP="00316DCE">
            <w:pPr>
              <w:jc w:val="center"/>
              <w:rPr>
                <w:sz w:val="24"/>
                <w:szCs w:val="24"/>
              </w:rPr>
            </w:pPr>
            <w:r w:rsidRPr="0065351A">
              <w:rPr>
                <w:sz w:val="24"/>
                <w:szCs w:val="24"/>
              </w:rPr>
              <w:t>-</w:t>
            </w:r>
          </w:p>
        </w:tc>
        <w:tc>
          <w:tcPr>
            <w:tcW w:w="1485" w:type="dxa"/>
          </w:tcPr>
          <w:p w:rsidR="00316DCE" w:rsidRPr="0065351A" w:rsidRDefault="00316DCE" w:rsidP="00316DCE">
            <w:pPr>
              <w:jc w:val="center"/>
              <w:rPr>
                <w:sz w:val="24"/>
                <w:szCs w:val="24"/>
              </w:rPr>
            </w:pPr>
            <w:r w:rsidRPr="0065351A">
              <w:rPr>
                <w:sz w:val="24"/>
                <w:szCs w:val="24"/>
              </w:rPr>
              <w:t>10</w:t>
            </w:r>
          </w:p>
        </w:tc>
        <w:tc>
          <w:tcPr>
            <w:tcW w:w="1369" w:type="dxa"/>
          </w:tcPr>
          <w:p w:rsidR="00316DCE" w:rsidRPr="0065351A" w:rsidRDefault="00316DCE" w:rsidP="00316DCE">
            <w:pPr>
              <w:jc w:val="center"/>
              <w:rPr>
                <w:sz w:val="24"/>
                <w:szCs w:val="24"/>
              </w:rPr>
            </w:pPr>
            <w:r w:rsidRPr="0065351A">
              <w:rPr>
                <w:sz w:val="24"/>
                <w:szCs w:val="24"/>
              </w:rPr>
              <w:t>30</w:t>
            </w:r>
          </w:p>
        </w:tc>
        <w:tc>
          <w:tcPr>
            <w:tcW w:w="1311" w:type="dxa"/>
          </w:tcPr>
          <w:p w:rsidR="00316DCE" w:rsidRPr="0065351A" w:rsidRDefault="00316DCE" w:rsidP="00316DCE">
            <w:pPr>
              <w:jc w:val="center"/>
              <w:rPr>
                <w:sz w:val="24"/>
                <w:szCs w:val="24"/>
              </w:rPr>
            </w:pPr>
            <w:r w:rsidRPr="0065351A">
              <w:rPr>
                <w:sz w:val="24"/>
                <w:szCs w:val="24"/>
              </w:rPr>
              <w:t>-</w:t>
            </w:r>
          </w:p>
        </w:tc>
        <w:tc>
          <w:tcPr>
            <w:tcW w:w="1273" w:type="dxa"/>
          </w:tcPr>
          <w:p w:rsidR="00316DCE" w:rsidRPr="0065351A" w:rsidRDefault="00316DCE" w:rsidP="00316DCE">
            <w:pPr>
              <w:jc w:val="center"/>
              <w:rPr>
                <w:sz w:val="24"/>
                <w:szCs w:val="24"/>
              </w:rPr>
            </w:pPr>
            <w:r w:rsidRPr="0065351A">
              <w:rPr>
                <w:sz w:val="24"/>
                <w:szCs w:val="24"/>
              </w:rPr>
              <w:t>40</w:t>
            </w:r>
          </w:p>
        </w:tc>
      </w:tr>
      <w:tr w:rsidR="00316DCE" w:rsidRPr="0065351A" w:rsidTr="00316DCE">
        <w:tc>
          <w:tcPr>
            <w:tcW w:w="951" w:type="dxa"/>
          </w:tcPr>
          <w:p w:rsidR="00316DCE" w:rsidRPr="0065351A" w:rsidRDefault="00316DCE" w:rsidP="00316DCE">
            <w:pPr>
              <w:rPr>
                <w:sz w:val="24"/>
                <w:szCs w:val="24"/>
              </w:rPr>
            </w:pPr>
            <w:r w:rsidRPr="0065351A">
              <w:rPr>
                <w:sz w:val="24"/>
                <w:szCs w:val="24"/>
              </w:rPr>
              <w:t>CO2</w:t>
            </w:r>
          </w:p>
        </w:tc>
        <w:tc>
          <w:tcPr>
            <w:tcW w:w="1362" w:type="dxa"/>
          </w:tcPr>
          <w:p w:rsidR="00316DCE" w:rsidRPr="0065351A" w:rsidRDefault="00316DCE" w:rsidP="00316DCE">
            <w:pPr>
              <w:jc w:val="center"/>
              <w:rPr>
                <w:sz w:val="24"/>
                <w:szCs w:val="24"/>
              </w:rPr>
            </w:pPr>
            <w:r w:rsidRPr="0065351A">
              <w:rPr>
                <w:sz w:val="24"/>
                <w:szCs w:val="24"/>
              </w:rPr>
              <w:t>-</w:t>
            </w:r>
          </w:p>
        </w:tc>
        <w:tc>
          <w:tcPr>
            <w:tcW w:w="1565" w:type="dxa"/>
          </w:tcPr>
          <w:p w:rsidR="00316DCE" w:rsidRPr="0065351A" w:rsidRDefault="00316DCE" w:rsidP="00316DCE">
            <w:pPr>
              <w:jc w:val="center"/>
              <w:rPr>
                <w:sz w:val="24"/>
                <w:szCs w:val="24"/>
              </w:rPr>
            </w:pPr>
            <w:r w:rsidRPr="0065351A">
              <w:rPr>
                <w:sz w:val="24"/>
                <w:szCs w:val="24"/>
              </w:rPr>
              <w:t>-</w:t>
            </w:r>
          </w:p>
        </w:tc>
        <w:tc>
          <w:tcPr>
            <w:tcW w:w="1424" w:type="dxa"/>
          </w:tcPr>
          <w:p w:rsidR="00316DCE" w:rsidRPr="0065351A" w:rsidRDefault="00316DCE" w:rsidP="00316DCE">
            <w:pPr>
              <w:jc w:val="center"/>
              <w:rPr>
                <w:sz w:val="24"/>
                <w:szCs w:val="24"/>
              </w:rPr>
            </w:pPr>
            <w:r w:rsidRPr="0065351A">
              <w:rPr>
                <w:sz w:val="24"/>
                <w:szCs w:val="24"/>
              </w:rPr>
              <w:t>-</w:t>
            </w:r>
          </w:p>
        </w:tc>
        <w:tc>
          <w:tcPr>
            <w:tcW w:w="1485" w:type="dxa"/>
          </w:tcPr>
          <w:p w:rsidR="00316DCE" w:rsidRPr="0065351A" w:rsidRDefault="00316DCE" w:rsidP="00316DCE">
            <w:pPr>
              <w:jc w:val="center"/>
              <w:rPr>
                <w:sz w:val="24"/>
                <w:szCs w:val="24"/>
              </w:rPr>
            </w:pPr>
            <w:r w:rsidRPr="0065351A">
              <w:rPr>
                <w:sz w:val="24"/>
                <w:szCs w:val="24"/>
              </w:rPr>
              <w:t>20</w:t>
            </w:r>
          </w:p>
        </w:tc>
        <w:tc>
          <w:tcPr>
            <w:tcW w:w="1369" w:type="dxa"/>
          </w:tcPr>
          <w:p w:rsidR="00316DCE" w:rsidRPr="0065351A" w:rsidRDefault="00316DCE" w:rsidP="00316DCE">
            <w:pPr>
              <w:jc w:val="center"/>
              <w:rPr>
                <w:sz w:val="24"/>
                <w:szCs w:val="24"/>
              </w:rPr>
            </w:pPr>
            <w:r w:rsidRPr="0065351A">
              <w:rPr>
                <w:sz w:val="24"/>
                <w:szCs w:val="24"/>
              </w:rPr>
              <w:t>-</w:t>
            </w:r>
          </w:p>
        </w:tc>
        <w:tc>
          <w:tcPr>
            <w:tcW w:w="1311" w:type="dxa"/>
          </w:tcPr>
          <w:p w:rsidR="00316DCE" w:rsidRPr="0065351A" w:rsidRDefault="00316DCE" w:rsidP="00316DCE">
            <w:pPr>
              <w:jc w:val="center"/>
              <w:rPr>
                <w:sz w:val="24"/>
                <w:szCs w:val="24"/>
              </w:rPr>
            </w:pPr>
            <w:r w:rsidRPr="0065351A">
              <w:rPr>
                <w:sz w:val="24"/>
                <w:szCs w:val="24"/>
              </w:rPr>
              <w:t>-</w:t>
            </w:r>
          </w:p>
        </w:tc>
        <w:tc>
          <w:tcPr>
            <w:tcW w:w="1273" w:type="dxa"/>
          </w:tcPr>
          <w:p w:rsidR="00316DCE" w:rsidRPr="0065351A" w:rsidRDefault="00316DCE" w:rsidP="00316DCE">
            <w:pPr>
              <w:jc w:val="center"/>
              <w:rPr>
                <w:sz w:val="24"/>
                <w:szCs w:val="24"/>
              </w:rPr>
            </w:pPr>
            <w:r w:rsidRPr="0065351A">
              <w:rPr>
                <w:sz w:val="24"/>
                <w:szCs w:val="24"/>
              </w:rPr>
              <w:t>20</w:t>
            </w:r>
          </w:p>
        </w:tc>
      </w:tr>
      <w:tr w:rsidR="00316DCE" w:rsidRPr="0065351A" w:rsidTr="00316DCE">
        <w:tc>
          <w:tcPr>
            <w:tcW w:w="951" w:type="dxa"/>
          </w:tcPr>
          <w:p w:rsidR="00316DCE" w:rsidRPr="0065351A" w:rsidRDefault="00316DCE" w:rsidP="00316DCE">
            <w:pPr>
              <w:rPr>
                <w:sz w:val="24"/>
                <w:szCs w:val="24"/>
              </w:rPr>
            </w:pPr>
            <w:r w:rsidRPr="0065351A">
              <w:rPr>
                <w:sz w:val="24"/>
                <w:szCs w:val="24"/>
              </w:rPr>
              <w:t>CO3</w:t>
            </w:r>
          </w:p>
        </w:tc>
        <w:tc>
          <w:tcPr>
            <w:tcW w:w="1362" w:type="dxa"/>
          </w:tcPr>
          <w:p w:rsidR="00316DCE" w:rsidRPr="0065351A" w:rsidRDefault="00316DCE" w:rsidP="00316DCE">
            <w:pPr>
              <w:jc w:val="center"/>
              <w:rPr>
                <w:sz w:val="24"/>
                <w:szCs w:val="24"/>
              </w:rPr>
            </w:pPr>
            <w:r w:rsidRPr="0065351A">
              <w:rPr>
                <w:sz w:val="24"/>
                <w:szCs w:val="24"/>
              </w:rPr>
              <w:t>-</w:t>
            </w:r>
          </w:p>
        </w:tc>
        <w:tc>
          <w:tcPr>
            <w:tcW w:w="1565" w:type="dxa"/>
          </w:tcPr>
          <w:p w:rsidR="00316DCE" w:rsidRPr="0065351A" w:rsidRDefault="00316DCE" w:rsidP="00316DCE">
            <w:pPr>
              <w:jc w:val="center"/>
              <w:rPr>
                <w:sz w:val="24"/>
                <w:szCs w:val="24"/>
              </w:rPr>
            </w:pPr>
            <w:r w:rsidRPr="0065351A">
              <w:rPr>
                <w:sz w:val="24"/>
                <w:szCs w:val="24"/>
              </w:rPr>
              <w:t>-</w:t>
            </w:r>
          </w:p>
        </w:tc>
        <w:tc>
          <w:tcPr>
            <w:tcW w:w="1424" w:type="dxa"/>
          </w:tcPr>
          <w:p w:rsidR="00316DCE" w:rsidRPr="0065351A" w:rsidRDefault="00316DCE" w:rsidP="00316DCE">
            <w:pPr>
              <w:jc w:val="center"/>
              <w:rPr>
                <w:sz w:val="24"/>
                <w:szCs w:val="24"/>
              </w:rPr>
            </w:pPr>
            <w:r w:rsidRPr="0065351A">
              <w:rPr>
                <w:sz w:val="24"/>
                <w:szCs w:val="24"/>
              </w:rPr>
              <w:t>30</w:t>
            </w:r>
          </w:p>
        </w:tc>
        <w:tc>
          <w:tcPr>
            <w:tcW w:w="1485" w:type="dxa"/>
          </w:tcPr>
          <w:p w:rsidR="00316DCE" w:rsidRPr="0065351A" w:rsidRDefault="00316DCE" w:rsidP="00316DCE">
            <w:pPr>
              <w:jc w:val="center"/>
              <w:rPr>
                <w:sz w:val="24"/>
                <w:szCs w:val="24"/>
              </w:rPr>
            </w:pPr>
            <w:r w:rsidRPr="0065351A">
              <w:rPr>
                <w:sz w:val="24"/>
                <w:szCs w:val="24"/>
              </w:rPr>
              <w:t>-</w:t>
            </w:r>
          </w:p>
        </w:tc>
        <w:tc>
          <w:tcPr>
            <w:tcW w:w="1369" w:type="dxa"/>
          </w:tcPr>
          <w:p w:rsidR="00316DCE" w:rsidRPr="0065351A" w:rsidRDefault="00316DCE" w:rsidP="00316DCE">
            <w:pPr>
              <w:jc w:val="center"/>
              <w:rPr>
                <w:sz w:val="24"/>
                <w:szCs w:val="24"/>
              </w:rPr>
            </w:pPr>
            <w:r w:rsidRPr="0065351A">
              <w:rPr>
                <w:sz w:val="24"/>
                <w:szCs w:val="24"/>
              </w:rPr>
              <w:t>10</w:t>
            </w:r>
          </w:p>
        </w:tc>
        <w:tc>
          <w:tcPr>
            <w:tcW w:w="1311" w:type="dxa"/>
          </w:tcPr>
          <w:p w:rsidR="00316DCE" w:rsidRPr="0065351A" w:rsidRDefault="00316DCE" w:rsidP="00316DCE">
            <w:pPr>
              <w:jc w:val="center"/>
              <w:rPr>
                <w:sz w:val="24"/>
                <w:szCs w:val="24"/>
              </w:rPr>
            </w:pPr>
            <w:r w:rsidRPr="0065351A">
              <w:rPr>
                <w:sz w:val="24"/>
                <w:szCs w:val="24"/>
              </w:rPr>
              <w:t>-</w:t>
            </w:r>
          </w:p>
        </w:tc>
        <w:tc>
          <w:tcPr>
            <w:tcW w:w="1273" w:type="dxa"/>
          </w:tcPr>
          <w:p w:rsidR="00316DCE" w:rsidRPr="0065351A" w:rsidRDefault="00316DCE" w:rsidP="00316DCE">
            <w:pPr>
              <w:jc w:val="center"/>
              <w:rPr>
                <w:sz w:val="24"/>
                <w:szCs w:val="24"/>
              </w:rPr>
            </w:pPr>
            <w:r w:rsidRPr="0065351A">
              <w:rPr>
                <w:sz w:val="24"/>
                <w:szCs w:val="24"/>
              </w:rPr>
              <w:t>40</w:t>
            </w:r>
          </w:p>
        </w:tc>
      </w:tr>
      <w:tr w:rsidR="00316DCE" w:rsidRPr="0065351A" w:rsidTr="00316DCE">
        <w:tc>
          <w:tcPr>
            <w:tcW w:w="951" w:type="dxa"/>
          </w:tcPr>
          <w:p w:rsidR="00316DCE" w:rsidRPr="0065351A" w:rsidRDefault="00316DCE" w:rsidP="00316DCE">
            <w:pPr>
              <w:rPr>
                <w:sz w:val="24"/>
                <w:szCs w:val="24"/>
              </w:rPr>
            </w:pPr>
            <w:r w:rsidRPr="0065351A">
              <w:rPr>
                <w:sz w:val="24"/>
                <w:szCs w:val="24"/>
              </w:rPr>
              <w:t>CO4</w:t>
            </w:r>
          </w:p>
        </w:tc>
        <w:tc>
          <w:tcPr>
            <w:tcW w:w="1362" w:type="dxa"/>
          </w:tcPr>
          <w:p w:rsidR="00316DCE" w:rsidRPr="0065351A" w:rsidRDefault="00316DCE" w:rsidP="00316DCE">
            <w:pPr>
              <w:jc w:val="center"/>
              <w:rPr>
                <w:sz w:val="24"/>
                <w:szCs w:val="24"/>
              </w:rPr>
            </w:pPr>
            <w:r w:rsidRPr="0065351A">
              <w:rPr>
                <w:sz w:val="24"/>
                <w:szCs w:val="24"/>
              </w:rPr>
              <w:t>-</w:t>
            </w:r>
          </w:p>
        </w:tc>
        <w:tc>
          <w:tcPr>
            <w:tcW w:w="1565" w:type="dxa"/>
          </w:tcPr>
          <w:p w:rsidR="00316DCE" w:rsidRPr="0065351A" w:rsidRDefault="00316DCE" w:rsidP="00316DCE">
            <w:pPr>
              <w:jc w:val="center"/>
              <w:rPr>
                <w:sz w:val="24"/>
                <w:szCs w:val="24"/>
              </w:rPr>
            </w:pPr>
            <w:r w:rsidRPr="0065351A">
              <w:rPr>
                <w:sz w:val="24"/>
                <w:szCs w:val="24"/>
              </w:rPr>
              <w:t>-</w:t>
            </w:r>
          </w:p>
        </w:tc>
        <w:tc>
          <w:tcPr>
            <w:tcW w:w="1424" w:type="dxa"/>
          </w:tcPr>
          <w:p w:rsidR="00316DCE" w:rsidRPr="0065351A" w:rsidRDefault="00316DCE" w:rsidP="00316DCE">
            <w:pPr>
              <w:jc w:val="center"/>
              <w:rPr>
                <w:sz w:val="24"/>
                <w:szCs w:val="24"/>
              </w:rPr>
            </w:pPr>
            <w:r w:rsidRPr="0065351A">
              <w:rPr>
                <w:sz w:val="24"/>
                <w:szCs w:val="24"/>
              </w:rPr>
              <w:t>30</w:t>
            </w:r>
          </w:p>
        </w:tc>
        <w:tc>
          <w:tcPr>
            <w:tcW w:w="1485" w:type="dxa"/>
          </w:tcPr>
          <w:p w:rsidR="00316DCE" w:rsidRPr="0065351A" w:rsidRDefault="00316DCE" w:rsidP="00316DCE">
            <w:pPr>
              <w:jc w:val="center"/>
              <w:rPr>
                <w:sz w:val="24"/>
                <w:szCs w:val="24"/>
              </w:rPr>
            </w:pPr>
            <w:r w:rsidRPr="0065351A">
              <w:rPr>
                <w:sz w:val="24"/>
                <w:szCs w:val="24"/>
              </w:rPr>
              <w:t>-</w:t>
            </w:r>
          </w:p>
        </w:tc>
        <w:tc>
          <w:tcPr>
            <w:tcW w:w="1369" w:type="dxa"/>
          </w:tcPr>
          <w:p w:rsidR="00316DCE" w:rsidRPr="0065351A" w:rsidRDefault="00316DCE" w:rsidP="00316DCE">
            <w:pPr>
              <w:jc w:val="center"/>
              <w:rPr>
                <w:sz w:val="24"/>
                <w:szCs w:val="24"/>
              </w:rPr>
            </w:pPr>
            <w:r w:rsidRPr="0065351A">
              <w:rPr>
                <w:sz w:val="24"/>
                <w:szCs w:val="24"/>
              </w:rPr>
              <w:t>10</w:t>
            </w:r>
          </w:p>
        </w:tc>
        <w:tc>
          <w:tcPr>
            <w:tcW w:w="1311" w:type="dxa"/>
          </w:tcPr>
          <w:p w:rsidR="00316DCE" w:rsidRPr="0065351A" w:rsidRDefault="00316DCE" w:rsidP="00316DCE">
            <w:pPr>
              <w:jc w:val="center"/>
              <w:rPr>
                <w:sz w:val="24"/>
                <w:szCs w:val="24"/>
              </w:rPr>
            </w:pPr>
            <w:r w:rsidRPr="0065351A">
              <w:rPr>
                <w:sz w:val="24"/>
                <w:szCs w:val="24"/>
              </w:rPr>
              <w:t>-</w:t>
            </w:r>
          </w:p>
        </w:tc>
        <w:tc>
          <w:tcPr>
            <w:tcW w:w="1273" w:type="dxa"/>
          </w:tcPr>
          <w:p w:rsidR="00316DCE" w:rsidRPr="0065351A" w:rsidRDefault="00316DCE" w:rsidP="00316DCE">
            <w:pPr>
              <w:jc w:val="center"/>
              <w:rPr>
                <w:sz w:val="24"/>
                <w:szCs w:val="24"/>
              </w:rPr>
            </w:pPr>
            <w:r w:rsidRPr="0065351A">
              <w:rPr>
                <w:sz w:val="24"/>
                <w:szCs w:val="24"/>
              </w:rPr>
              <w:t>40</w:t>
            </w:r>
          </w:p>
        </w:tc>
      </w:tr>
      <w:tr w:rsidR="00316DCE" w:rsidRPr="0065351A" w:rsidTr="00316DCE">
        <w:tc>
          <w:tcPr>
            <w:tcW w:w="951" w:type="dxa"/>
          </w:tcPr>
          <w:p w:rsidR="00316DCE" w:rsidRPr="0065351A" w:rsidRDefault="00316DCE" w:rsidP="00316DCE">
            <w:pPr>
              <w:rPr>
                <w:sz w:val="24"/>
                <w:szCs w:val="24"/>
              </w:rPr>
            </w:pPr>
            <w:r w:rsidRPr="0065351A">
              <w:rPr>
                <w:sz w:val="24"/>
                <w:szCs w:val="24"/>
              </w:rPr>
              <w:t>CO5</w:t>
            </w:r>
          </w:p>
        </w:tc>
        <w:tc>
          <w:tcPr>
            <w:tcW w:w="1362" w:type="dxa"/>
          </w:tcPr>
          <w:p w:rsidR="00316DCE" w:rsidRPr="0065351A" w:rsidRDefault="00316DCE" w:rsidP="00316DCE">
            <w:pPr>
              <w:jc w:val="center"/>
              <w:rPr>
                <w:sz w:val="24"/>
                <w:szCs w:val="24"/>
              </w:rPr>
            </w:pPr>
            <w:r w:rsidRPr="0065351A">
              <w:rPr>
                <w:sz w:val="24"/>
                <w:szCs w:val="24"/>
              </w:rPr>
              <w:t>-</w:t>
            </w:r>
          </w:p>
        </w:tc>
        <w:tc>
          <w:tcPr>
            <w:tcW w:w="1565" w:type="dxa"/>
          </w:tcPr>
          <w:p w:rsidR="00316DCE" w:rsidRPr="0065351A" w:rsidRDefault="00316DCE" w:rsidP="00316DCE">
            <w:pPr>
              <w:jc w:val="center"/>
              <w:rPr>
                <w:sz w:val="24"/>
                <w:szCs w:val="24"/>
              </w:rPr>
            </w:pPr>
            <w:r w:rsidRPr="0065351A">
              <w:rPr>
                <w:sz w:val="24"/>
                <w:szCs w:val="24"/>
              </w:rPr>
              <w:t>-</w:t>
            </w:r>
          </w:p>
        </w:tc>
        <w:tc>
          <w:tcPr>
            <w:tcW w:w="1424" w:type="dxa"/>
          </w:tcPr>
          <w:p w:rsidR="00316DCE" w:rsidRPr="0065351A" w:rsidRDefault="00316DCE" w:rsidP="00316DCE">
            <w:pPr>
              <w:jc w:val="center"/>
              <w:rPr>
                <w:sz w:val="24"/>
                <w:szCs w:val="24"/>
              </w:rPr>
            </w:pPr>
            <w:r w:rsidRPr="0065351A">
              <w:rPr>
                <w:sz w:val="24"/>
                <w:szCs w:val="24"/>
              </w:rPr>
              <w:t>-</w:t>
            </w:r>
          </w:p>
        </w:tc>
        <w:tc>
          <w:tcPr>
            <w:tcW w:w="1485" w:type="dxa"/>
          </w:tcPr>
          <w:p w:rsidR="00316DCE" w:rsidRPr="0065351A" w:rsidRDefault="00316DCE" w:rsidP="00316DCE">
            <w:pPr>
              <w:jc w:val="center"/>
              <w:rPr>
                <w:sz w:val="24"/>
                <w:szCs w:val="24"/>
              </w:rPr>
            </w:pPr>
            <w:r w:rsidRPr="0065351A">
              <w:rPr>
                <w:sz w:val="24"/>
                <w:szCs w:val="24"/>
              </w:rPr>
              <w:t>-</w:t>
            </w:r>
          </w:p>
        </w:tc>
        <w:tc>
          <w:tcPr>
            <w:tcW w:w="1369" w:type="dxa"/>
          </w:tcPr>
          <w:p w:rsidR="00316DCE" w:rsidRPr="0065351A" w:rsidRDefault="00316DCE" w:rsidP="00316DCE">
            <w:pPr>
              <w:jc w:val="center"/>
              <w:rPr>
                <w:sz w:val="24"/>
                <w:szCs w:val="24"/>
              </w:rPr>
            </w:pPr>
            <w:r w:rsidRPr="0065351A">
              <w:rPr>
                <w:sz w:val="24"/>
                <w:szCs w:val="24"/>
              </w:rPr>
              <w:t>30</w:t>
            </w:r>
          </w:p>
        </w:tc>
        <w:tc>
          <w:tcPr>
            <w:tcW w:w="1311" w:type="dxa"/>
          </w:tcPr>
          <w:p w:rsidR="00316DCE" w:rsidRPr="0065351A" w:rsidRDefault="00316DCE" w:rsidP="00316DCE">
            <w:pPr>
              <w:jc w:val="center"/>
              <w:rPr>
                <w:sz w:val="24"/>
                <w:szCs w:val="24"/>
              </w:rPr>
            </w:pPr>
            <w:r w:rsidRPr="0065351A">
              <w:rPr>
                <w:sz w:val="24"/>
                <w:szCs w:val="24"/>
              </w:rPr>
              <w:t>-</w:t>
            </w:r>
          </w:p>
        </w:tc>
        <w:tc>
          <w:tcPr>
            <w:tcW w:w="1273" w:type="dxa"/>
          </w:tcPr>
          <w:p w:rsidR="00316DCE" w:rsidRPr="0065351A" w:rsidRDefault="00316DCE" w:rsidP="00316DCE">
            <w:pPr>
              <w:jc w:val="center"/>
              <w:rPr>
                <w:sz w:val="24"/>
                <w:szCs w:val="24"/>
              </w:rPr>
            </w:pPr>
            <w:r w:rsidRPr="0065351A">
              <w:rPr>
                <w:sz w:val="24"/>
                <w:szCs w:val="24"/>
              </w:rPr>
              <w:t>30</w:t>
            </w:r>
          </w:p>
        </w:tc>
      </w:tr>
      <w:tr w:rsidR="00316DCE" w:rsidRPr="0065351A" w:rsidTr="00316DCE">
        <w:tc>
          <w:tcPr>
            <w:tcW w:w="951" w:type="dxa"/>
          </w:tcPr>
          <w:p w:rsidR="00316DCE" w:rsidRPr="0065351A" w:rsidRDefault="00316DCE" w:rsidP="00316DCE">
            <w:pPr>
              <w:rPr>
                <w:sz w:val="24"/>
                <w:szCs w:val="24"/>
              </w:rPr>
            </w:pPr>
            <w:r w:rsidRPr="0065351A">
              <w:rPr>
                <w:sz w:val="24"/>
                <w:szCs w:val="24"/>
              </w:rPr>
              <w:t>CO6</w:t>
            </w:r>
          </w:p>
        </w:tc>
        <w:tc>
          <w:tcPr>
            <w:tcW w:w="1362" w:type="dxa"/>
          </w:tcPr>
          <w:p w:rsidR="00316DCE" w:rsidRPr="0065351A" w:rsidRDefault="00316DCE" w:rsidP="00316DCE">
            <w:pPr>
              <w:jc w:val="center"/>
              <w:rPr>
                <w:sz w:val="24"/>
                <w:szCs w:val="24"/>
              </w:rPr>
            </w:pPr>
            <w:r w:rsidRPr="0065351A">
              <w:rPr>
                <w:sz w:val="24"/>
                <w:szCs w:val="24"/>
              </w:rPr>
              <w:t>-</w:t>
            </w:r>
          </w:p>
        </w:tc>
        <w:tc>
          <w:tcPr>
            <w:tcW w:w="1565" w:type="dxa"/>
          </w:tcPr>
          <w:p w:rsidR="00316DCE" w:rsidRPr="0065351A" w:rsidRDefault="00316DCE" w:rsidP="00316DCE">
            <w:pPr>
              <w:jc w:val="center"/>
              <w:rPr>
                <w:sz w:val="24"/>
                <w:szCs w:val="24"/>
              </w:rPr>
            </w:pPr>
            <w:r w:rsidRPr="0065351A">
              <w:rPr>
                <w:sz w:val="24"/>
                <w:szCs w:val="24"/>
              </w:rPr>
              <w:t>-</w:t>
            </w:r>
          </w:p>
        </w:tc>
        <w:tc>
          <w:tcPr>
            <w:tcW w:w="1424" w:type="dxa"/>
          </w:tcPr>
          <w:p w:rsidR="00316DCE" w:rsidRPr="0065351A" w:rsidRDefault="00316DCE" w:rsidP="00316DCE">
            <w:pPr>
              <w:jc w:val="center"/>
              <w:rPr>
                <w:sz w:val="24"/>
                <w:szCs w:val="24"/>
              </w:rPr>
            </w:pPr>
            <w:r w:rsidRPr="0065351A">
              <w:rPr>
                <w:sz w:val="24"/>
                <w:szCs w:val="24"/>
              </w:rPr>
              <w:t>-</w:t>
            </w:r>
          </w:p>
        </w:tc>
        <w:tc>
          <w:tcPr>
            <w:tcW w:w="1485" w:type="dxa"/>
          </w:tcPr>
          <w:p w:rsidR="00316DCE" w:rsidRPr="0065351A" w:rsidRDefault="00316DCE" w:rsidP="00316DCE">
            <w:pPr>
              <w:jc w:val="center"/>
              <w:rPr>
                <w:sz w:val="24"/>
                <w:szCs w:val="24"/>
              </w:rPr>
            </w:pPr>
            <w:r w:rsidRPr="0065351A">
              <w:rPr>
                <w:sz w:val="24"/>
                <w:szCs w:val="24"/>
              </w:rPr>
              <w:t>10</w:t>
            </w:r>
          </w:p>
        </w:tc>
        <w:tc>
          <w:tcPr>
            <w:tcW w:w="1369" w:type="dxa"/>
          </w:tcPr>
          <w:p w:rsidR="00316DCE" w:rsidRPr="0065351A" w:rsidRDefault="00316DCE" w:rsidP="00316DCE">
            <w:pPr>
              <w:jc w:val="center"/>
              <w:rPr>
                <w:sz w:val="24"/>
                <w:szCs w:val="24"/>
              </w:rPr>
            </w:pPr>
            <w:r w:rsidRPr="0065351A">
              <w:rPr>
                <w:sz w:val="24"/>
                <w:szCs w:val="24"/>
              </w:rPr>
              <w:t>-</w:t>
            </w:r>
          </w:p>
        </w:tc>
        <w:tc>
          <w:tcPr>
            <w:tcW w:w="1311" w:type="dxa"/>
          </w:tcPr>
          <w:p w:rsidR="00316DCE" w:rsidRPr="0065351A" w:rsidRDefault="00316DCE" w:rsidP="00316DCE">
            <w:pPr>
              <w:jc w:val="center"/>
              <w:rPr>
                <w:sz w:val="24"/>
                <w:szCs w:val="24"/>
              </w:rPr>
            </w:pPr>
            <w:r w:rsidRPr="0065351A">
              <w:rPr>
                <w:sz w:val="24"/>
                <w:szCs w:val="24"/>
              </w:rPr>
              <w:t>-</w:t>
            </w:r>
          </w:p>
        </w:tc>
        <w:tc>
          <w:tcPr>
            <w:tcW w:w="1273" w:type="dxa"/>
          </w:tcPr>
          <w:p w:rsidR="00316DCE" w:rsidRPr="0065351A" w:rsidRDefault="00316DCE" w:rsidP="00316DCE">
            <w:pPr>
              <w:jc w:val="center"/>
              <w:rPr>
                <w:sz w:val="24"/>
                <w:szCs w:val="24"/>
              </w:rPr>
            </w:pPr>
            <w:r w:rsidRPr="0065351A">
              <w:rPr>
                <w:sz w:val="24"/>
                <w:szCs w:val="24"/>
              </w:rPr>
              <w:t>10</w:t>
            </w:r>
          </w:p>
        </w:tc>
      </w:tr>
      <w:tr w:rsidR="00316DCE" w:rsidRPr="0065351A" w:rsidTr="00316DCE">
        <w:tc>
          <w:tcPr>
            <w:tcW w:w="9467" w:type="dxa"/>
            <w:gridSpan w:val="7"/>
          </w:tcPr>
          <w:p w:rsidR="00316DCE" w:rsidRPr="0065351A" w:rsidRDefault="00316DCE" w:rsidP="00316DCE">
            <w:pPr>
              <w:rPr>
                <w:sz w:val="24"/>
                <w:szCs w:val="24"/>
              </w:rPr>
            </w:pPr>
          </w:p>
        </w:tc>
        <w:tc>
          <w:tcPr>
            <w:tcW w:w="1273" w:type="dxa"/>
          </w:tcPr>
          <w:p w:rsidR="00316DCE" w:rsidRPr="0065351A" w:rsidRDefault="00316DCE" w:rsidP="00316DCE">
            <w:pPr>
              <w:jc w:val="center"/>
              <w:rPr>
                <w:b/>
                <w:sz w:val="24"/>
                <w:szCs w:val="24"/>
              </w:rPr>
            </w:pPr>
            <w:r w:rsidRPr="0065351A">
              <w:rPr>
                <w:b/>
                <w:sz w:val="24"/>
                <w:szCs w:val="24"/>
              </w:rPr>
              <w:t>180</w:t>
            </w:r>
          </w:p>
        </w:tc>
      </w:tr>
    </w:tbl>
    <w:p w:rsidR="00316DCE" w:rsidRPr="0065351A" w:rsidRDefault="00316DCE" w:rsidP="00316DCE"/>
    <w:p w:rsidR="00316DCE" w:rsidRPr="0065351A" w:rsidRDefault="00316DCE" w:rsidP="00316DCE"/>
    <w:p w:rsidR="00316DCE" w:rsidRPr="0065351A" w:rsidRDefault="00316DCE" w:rsidP="00316DCE"/>
    <w:p w:rsidR="00316DCE" w:rsidRPr="0065351A" w:rsidRDefault="00316DCE" w:rsidP="00316DCE"/>
    <w:p w:rsidR="00316DCE" w:rsidRPr="0065351A" w:rsidRDefault="00316DCE" w:rsidP="00316DCE"/>
    <w:p w:rsidR="008F720C" w:rsidRDefault="008F720C">
      <w:pPr>
        <w:spacing w:after="200" w:line="276" w:lineRule="auto"/>
      </w:pPr>
      <w:r>
        <w:br w:type="page"/>
      </w:r>
    </w:p>
    <w:p w:rsidR="008F720C" w:rsidRPr="00A2654F" w:rsidRDefault="008F720C" w:rsidP="001800E7">
      <w:pPr>
        <w:jc w:val="center"/>
        <w:rPr>
          <w:rFonts w:ascii="Arial" w:hAnsi="Arial" w:cs="Arial"/>
          <w:bCs/>
          <w:noProof/>
        </w:rPr>
      </w:pPr>
      <w:r w:rsidRPr="00A2654F">
        <w:rPr>
          <w:rFonts w:ascii="Arial" w:hAnsi="Arial" w:cs="Arial"/>
          <w:noProof/>
          <w:lang w:val="en-IN" w:eastAsia="en-IN" w:bidi="ta-IN"/>
        </w:rPr>
        <w:lastRenderedPageBreak/>
        <w:drawing>
          <wp:inline distT="0" distB="0" distL="0" distR="0" wp14:anchorId="55175371" wp14:editId="461E0F84">
            <wp:extent cx="5730875" cy="701675"/>
            <wp:effectExtent l="0" t="0" r="3175" b="3175"/>
            <wp:docPr id="1147547117" name="Picture 11475471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8F720C" w:rsidRPr="00A2654F" w:rsidRDefault="008F720C" w:rsidP="001800E7">
      <w:pPr>
        <w:jc w:val="center"/>
        <w:rPr>
          <w:b/>
          <w:bCs/>
        </w:rPr>
      </w:pPr>
    </w:p>
    <w:p w:rsidR="008F720C" w:rsidRDefault="008F720C" w:rsidP="001800E7">
      <w:pPr>
        <w:jc w:val="center"/>
        <w:rPr>
          <w:b/>
          <w:bCs/>
        </w:rPr>
      </w:pPr>
      <w:r w:rsidRPr="00A2654F">
        <w:rPr>
          <w:b/>
          <w:bCs/>
        </w:rPr>
        <w:t>END SEMESTER EXAMINATION – APRIL / MAY 2024</w:t>
      </w:r>
    </w:p>
    <w:p w:rsidR="008F720C" w:rsidRPr="00A2654F" w:rsidRDefault="008F720C" w:rsidP="001800E7">
      <w:pPr>
        <w:jc w:val="center"/>
        <w:rPr>
          <w:b/>
          <w:bCs/>
        </w:rPr>
      </w:pPr>
    </w:p>
    <w:tbl>
      <w:tblPr>
        <w:tblW w:w="103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743"/>
        <w:gridCol w:w="1379"/>
        <w:gridCol w:w="632"/>
      </w:tblGrid>
      <w:tr w:rsidR="008F720C" w:rsidRPr="00E96342" w:rsidTr="00E96342">
        <w:trPr>
          <w:trHeight w:val="397"/>
        </w:trPr>
        <w:tc>
          <w:tcPr>
            <w:tcW w:w="1616" w:type="dxa"/>
            <w:vAlign w:val="center"/>
          </w:tcPr>
          <w:p w:rsidR="008F720C" w:rsidRPr="00E96342" w:rsidRDefault="008F720C" w:rsidP="00E96342">
            <w:pPr>
              <w:pStyle w:val="Title"/>
              <w:ind w:right="-160"/>
              <w:jc w:val="left"/>
              <w:rPr>
                <w:b/>
                <w:sz w:val="22"/>
                <w:szCs w:val="22"/>
              </w:rPr>
            </w:pPr>
            <w:r w:rsidRPr="00E96342">
              <w:rPr>
                <w:b/>
                <w:sz w:val="22"/>
                <w:szCs w:val="22"/>
              </w:rPr>
              <w:t xml:space="preserve">Course Code           </w:t>
            </w:r>
          </w:p>
        </w:tc>
        <w:tc>
          <w:tcPr>
            <w:tcW w:w="6743" w:type="dxa"/>
            <w:vAlign w:val="center"/>
          </w:tcPr>
          <w:p w:rsidR="008F720C" w:rsidRPr="00E96342" w:rsidRDefault="008F720C" w:rsidP="00E96342">
            <w:pPr>
              <w:pStyle w:val="Title"/>
              <w:jc w:val="left"/>
              <w:rPr>
                <w:b/>
                <w:sz w:val="22"/>
                <w:szCs w:val="22"/>
              </w:rPr>
            </w:pPr>
            <w:r w:rsidRPr="00E96342">
              <w:rPr>
                <w:b/>
                <w:sz w:val="22"/>
                <w:szCs w:val="22"/>
              </w:rPr>
              <w:t>20MA2023</w:t>
            </w:r>
          </w:p>
        </w:tc>
        <w:tc>
          <w:tcPr>
            <w:tcW w:w="1379" w:type="dxa"/>
            <w:vAlign w:val="center"/>
          </w:tcPr>
          <w:p w:rsidR="008F720C" w:rsidRPr="00E96342" w:rsidRDefault="008F720C" w:rsidP="00E96342">
            <w:pPr>
              <w:pStyle w:val="Title"/>
              <w:jc w:val="left"/>
              <w:rPr>
                <w:b/>
                <w:bCs/>
                <w:sz w:val="22"/>
                <w:szCs w:val="22"/>
              </w:rPr>
            </w:pPr>
            <w:r w:rsidRPr="00E96342">
              <w:rPr>
                <w:b/>
                <w:bCs/>
                <w:sz w:val="22"/>
                <w:szCs w:val="22"/>
              </w:rPr>
              <w:t xml:space="preserve">Duration      </w:t>
            </w:r>
          </w:p>
        </w:tc>
        <w:tc>
          <w:tcPr>
            <w:tcW w:w="632" w:type="dxa"/>
            <w:vAlign w:val="center"/>
          </w:tcPr>
          <w:p w:rsidR="008F720C" w:rsidRPr="00E96342" w:rsidRDefault="008F720C" w:rsidP="00E96342">
            <w:pPr>
              <w:pStyle w:val="Title"/>
              <w:jc w:val="left"/>
              <w:rPr>
                <w:b/>
                <w:sz w:val="22"/>
                <w:szCs w:val="22"/>
              </w:rPr>
            </w:pPr>
            <w:r w:rsidRPr="00E96342">
              <w:rPr>
                <w:b/>
                <w:sz w:val="22"/>
                <w:szCs w:val="22"/>
              </w:rPr>
              <w:t>3hrs</w:t>
            </w:r>
          </w:p>
        </w:tc>
      </w:tr>
      <w:tr w:rsidR="008F720C" w:rsidRPr="00E96342" w:rsidTr="00E96342">
        <w:trPr>
          <w:trHeight w:val="397"/>
        </w:trPr>
        <w:tc>
          <w:tcPr>
            <w:tcW w:w="1616" w:type="dxa"/>
            <w:vAlign w:val="center"/>
          </w:tcPr>
          <w:p w:rsidR="008F720C" w:rsidRPr="00E96342" w:rsidRDefault="008F720C" w:rsidP="00E96342">
            <w:pPr>
              <w:pStyle w:val="Title"/>
              <w:ind w:right="-301"/>
              <w:jc w:val="left"/>
              <w:rPr>
                <w:b/>
                <w:sz w:val="22"/>
                <w:szCs w:val="22"/>
              </w:rPr>
            </w:pPr>
            <w:r w:rsidRPr="00E96342">
              <w:rPr>
                <w:b/>
                <w:sz w:val="22"/>
                <w:szCs w:val="22"/>
              </w:rPr>
              <w:t xml:space="preserve">Course Name </w:t>
            </w:r>
          </w:p>
        </w:tc>
        <w:tc>
          <w:tcPr>
            <w:tcW w:w="6743" w:type="dxa"/>
            <w:vAlign w:val="center"/>
          </w:tcPr>
          <w:p w:rsidR="008F720C" w:rsidRPr="00E96342" w:rsidRDefault="008F720C" w:rsidP="00E96342">
            <w:pPr>
              <w:pStyle w:val="Title"/>
              <w:jc w:val="left"/>
              <w:rPr>
                <w:b/>
                <w:sz w:val="22"/>
                <w:szCs w:val="22"/>
              </w:rPr>
            </w:pPr>
            <w:r w:rsidRPr="00E96342">
              <w:rPr>
                <w:b/>
                <w:sz w:val="22"/>
                <w:szCs w:val="22"/>
              </w:rPr>
              <w:t>PROBABILITY, RANDOM VARIABLES AND STATISTICS</w:t>
            </w:r>
          </w:p>
        </w:tc>
        <w:tc>
          <w:tcPr>
            <w:tcW w:w="1379" w:type="dxa"/>
            <w:vAlign w:val="center"/>
          </w:tcPr>
          <w:p w:rsidR="008F720C" w:rsidRPr="00E96342" w:rsidRDefault="008F720C" w:rsidP="00E96342">
            <w:pPr>
              <w:pStyle w:val="Title"/>
              <w:jc w:val="left"/>
              <w:rPr>
                <w:b/>
                <w:sz w:val="22"/>
                <w:szCs w:val="22"/>
              </w:rPr>
            </w:pPr>
            <w:r w:rsidRPr="00E96342">
              <w:rPr>
                <w:b/>
                <w:sz w:val="22"/>
                <w:szCs w:val="22"/>
              </w:rPr>
              <w:t xml:space="preserve">Max. Marks </w:t>
            </w:r>
          </w:p>
        </w:tc>
        <w:tc>
          <w:tcPr>
            <w:tcW w:w="632" w:type="dxa"/>
            <w:vAlign w:val="center"/>
          </w:tcPr>
          <w:p w:rsidR="008F720C" w:rsidRPr="00E96342" w:rsidRDefault="008F720C" w:rsidP="00E96342">
            <w:pPr>
              <w:pStyle w:val="Title"/>
              <w:jc w:val="left"/>
              <w:rPr>
                <w:b/>
                <w:sz w:val="22"/>
                <w:szCs w:val="22"/>
              </w:rPr>
            </w:pPr>
            <w:r w:rsidRPr="00E96342">
              <w:rPr>
                <w:b/>
                <w:sz w:val="22"/>
                <w:szCs w:val="22"/>
              </w:rPr>
              <w:t>100</w:t>
            </w:r>
          </w:p>
        </w:tc>
      </w:tr>
    </w:tbl>
    <w:p w:rsidR="008F720C" w:rsidRPr="00A2654F" w:rsidRDefault="008F720C" w:rsidP="005133D7">
      <w:pPr>
        <w:rPr>
          <w:b/>
          <w:u w:val="single"/>
        </w:rPr>
      </w:pPr>
    </w:p>
    <w:tbl>
      <w:tblPr>
        <w:tblStyle w:val="TableGrid"/>
        <w:tblW w:w="5084" w:type="pct"/>
        <w:tblLayout w:type="fixed"/>
        <w:tblLook w:val="04A0" w:firstRow="1" w:lastRow="0" w:firstColumn="1" w:lastColumn="0" w:noHBand="0" w:noVBand="1"/>
      </w:tblPr>
      <w:tblGrid>
        <w:gridCol w:w="645"/>
        <w:gridCol w:w="17"/>
        <w:gridCol w:w="59"/>
        <w:gridCol w:w="434"/>
        <w:gridCol w:w="7679"/>
        <w:gridCol w:w="1161"/>
        <w:gridCol w:w="579"/>
      </w:tblGrid>
      <w:tr w:rsidR="008F720C" w:rsidRPr="00A2654F" w:rsidTr="00E96342">
        <w:tc>
          <w:tcPr>
            <w:tcW w:w="305" w:type="pct"/>
            <w:vAlign w:val="center"/>
          </w:tcPr>
          <w:p w:rsidR="008F720C" w:rsidRPr="00A2654F" w:rsidRDefault="008F720C" w:rsidP="005133D7">
            <w:pPr>
              <w:jc w:val="center"/>
              <w:rPr>
                <w:b/>
              </w:rPr>
            </w:pPr>
            <w:r w:rsidRPr="00A2654F">
              <w:rPr>
                <w:b/>
              </w:rPr>
              <w:t>Q. No.</w:t>
            </w:r>
          </w:p>
        </w:tc>
        <w:tc>
          <w:tcPr>
            <w:tcW w:w="3872" w:type="pct"/>
            <w:gridSpan w:val="4"/>
            <w:vAlign w:val="center"/>
          </w:tcPr>
          <w:p w:rsidR="008F720C" w:rsidRPr="00A2654F" w:rsidRDefault="008F720C" w:rsidP="005133D7">
            <w:pPr>
              <w:jc w:val="center"/>
              <w:rPr>
                <w:b/>
              </w:rPr>
            </w:pPr>
            <w:r w:rsidRPr="00A2654F">
              <w:rPr>
                <w:b/>
              </w:rPr>
              <w:t>Questions</w:t>
            </w:r>
          </w:p>
        </w:tc>
        <w:tc>
          <w:tcPr>
            <w:tcW w:w="548" w:type="pct"/>
            <w:vAlign w:val="center"/>
          </w:tcPr>
          <w:p w:rsidR="008F720C" w:rsidRPr="00A2654F" w:rsidRDefault="008F720C" w:rsidP="00E96342">
            <w:pPr>
              <w:jc w:val="center"/>
              <w:rPr>
                <w:b/>
              </w:rPr>
            </w:pPr>
            <w:r w:rsidRPr="00A2654F">
              <w:rPr>
                <w:b/>
              </w:rPr>
              <w:t>CO / BL</w:t>
            </w:r>
          </w:p>
        </w:tc>
        <w:tc>
          <w:tcPr>
            <w:tcW w:w="275" w:type="pct"/>
            <w:vAlign w:val="center"/>
          </w:tcPr>
          <w:p w:rsidR="008F720C" w:rsidRPr="00A2654F" w:rsidRDefault="008F720C" w:rsidP="00E96342">
            <w:pPr>
              <w:jc w:val="center"/>
              <w:rPr>
                <w:b/>
              </w:rPr>
            </w:pPr>
            <w:r w:rsidRPr="00A2654F">
              <w:rPr>
                <w:b/>
              </w:rPr>
              <w:t>M</w:t>
            </w:r>
          </w:p>
        </w:tc>
      </w:tr>
      <w:tr w:rsidR="008F720C" w:rsidRPr="00A2654F" w:rsidTr="001800E7">
        <w:tc>
          <w:tcPr>
            <w:tcW w:w="5000" w:type="pct"/>
            <w:gridSpan w:val="7"/>
          </w:tcPr>
          <w:p w:rsidR="008F720C" w:rsidRPr="00A2654F" w:rsidRDefault="008F720C" w:rsidP="00972E31">
            <w:pPr>
              <w:jc w:val="center"/>
              <w:rPr>
                <w:b/>
                <w:u w:val="single"/>
              </w:rPr>
            </w:pPr>
            <w:r w:rsidRPr="00A2654F">
              <w:rPr>
                <w:b/>
                <w:u w:val="single"/>
              </w:rPr>
              <w:t>PART – A (10 X 1 = 10 MARKS)</w:t>
            </w:r>
          </w:p>
          <w:p w:rsidR="008F720C" w:rsidRPr="00A2654F" w:rsidRDefault="008F720C" w:rsidP="00972E31">
            <w:pPr>
              <w:jc w:val="center"/>
              <w:rPr>
                <w:b/>
                <w:u w:val="single"/>
              </w:rPr>
            </w:pPr>
          </w:p>
        </w:tc>
      </w:tr>
      <w:tr w:rsidR="008F720C" w:rsidRPr="00A2654F" w:rsidTr="00A2654F">
        <w:tc>
          <w:tcPr>
            <w:tcW w:w="305" w:type="pct"/>
          </w:tcPr>
          <w:p w:rsidR="008F720C" w:rsidRPr="00A2654F" w:rsidRDefault="008F720C" w:rsidP="00972E31">
            <w:pPr>
              <w:jc w:val="center"/>
            </w:pPr>
            <w:r w:rsidRPr="00A2654F">
              <w:t>1.</w:t>
            </w:r>
          </w:p>
        </w:tc>
        <w:tc>
          <w:tcPr>
            <w:tcW w:w="3872" w:type="pct"/>
            <w:gridSpan w:val="4"/>
          </w:tcPr>
          <w:p w:rsidR="008F720C" w:rsidRPr="00A2654F" w:rsidRDefault="008F720C" w:rsidP="00972E31">
            <w:r w:rsidRPr="00A2654F">
              <w:t>Define mutually exclusively Events.</w:t>
            </w:r>
          </w:p>
        </w:tc>
        <w:tc>
          <w:tcPr>
            <w:tcW w:w="548" w:type="pct"/>
          </w:tcPr>
          <w:p w:rsidR="008F720C" w:rsidRPr="00A2654F" w:rsidRDefault="008F720C" w:rsidP="001800E7">
            <w:pPr>
              <w:jc w:val="center"/>
            </w:pPr>
            <w:r w:rsidRPr="00A2654F">
              <w:t>CO1/ R</w:t>
            </w:r>
          </w:p>
        </w:tc>
        <w:tc>
          <w:tcPr>
            <w:tcW w:w="275" w:type="pct"/>
          </w:tcPr>
          <w:p w:rsidR="008F720C" w:rsidRPr="00A2654F" w:rsidRDefault="008F720C" w:rsidP="00972E31">
            <w:pPr>
              <w:jc w:val="center"/>
            </w:pPr>
            <w:r w:rsidRPr="00A2654F">
              <w:t>1</w:t>
            </w:r>
          </w:p>
        </w:tc>
      </w:tr>
      <w:tr w:rsidR="008F720C" w:rsidRPr="00A2654F" w:rsidTr="00A2654F">
        <w:tc>
          <w:tcPr>
            <w:tcW w:w="305" w:type="pct"/>
          </w:tcPr>
          <w:p w:rsidR="008F720C" w:rsidRPr="00A2654F" w:rsidRDefault="008F720C" w:rsidP="00972E31">
            <w:pPr>
              <w:jc w:val="center"/>
            </w:pPr>
            <w:r w:rsidRPr="00A2654F">
              <w:t>2.</w:t>
            </w:r>
          </w:p>
        </w:tc>
        <w:tc>
          <w:tcPr>
            <w:tcW w:w="3872" w:type="pct"/>
            <w:gridSpan w:val="4"/>
          </w:tcPr>
          <w:p w:rsidR="008F720C" w:rsidRPr="00A2654F" w:rsidRDefault="008F720C" w:rsidP="00972E31">
            <w:r w:rsidRPr="00A2654F">
              <w:t>What is 53 Sundays in a leap year?</w:t>
            </w:r>
          </w:p>
        </w:tc>
        <w:tc>
          <w:tcPr>
            <w:tcW w:w="548" w:type="pct"/>
          </w:tcPr>
          <w:p w:rsidR="008F720C" w:rsidRPr="00A2654F" w:rsidRDefault="008F720C" w:rsidP="001800E7">
            <w:pPr>
              <w:jc w:val="center"/>
            </w:pPr>
            <w:r w:rsidRPr="00A2654F">
              <w:t>CO1/ U</w:t>
            </w:r>
          </w:p>
        </w:tc>
        <w:tc>
          <w:tcPr>
            <w:tcW w:w="275" w:type="pct"/>
          </w:tcPr>
          <w:p w:rsidR="008F720C" w:rsidRPr="00A2654F" w:rsidRDefault="008F720C" w:rsidP="00972E31">
            <w:pPr>
              <w:jc w:val="center"/>
            </w:pPr>
            <w:r w:rsidRPr="00A2654F">
              <w:t>1</w:t>
            </w:r>
          </w:p>
        </w:tc>
      </w:tr>
      <w:tr w:rsidR="008F720C" w:rsidRPr="00A2654F" w:rsidTr="00A2654F">
        <w:tc>
          <w:tcPr>
            <w:tcW w:w="305" w:type="pct"/>
          </w:tcPr>
          <w:p w:rsidR="008F720C" w:rsidRPr="00A2654F" w:rsidRDefault="008F720C" w:rsidP="00B57D8D">
            <w:pPr>
              <w:jc w:val="center"/>
            </w:pPr>
            <w:r w:rsidRPr="00A2654F">
              <w:t>3.</w:t>
            </w:r>
          </w:p>
        </w:tc>
        <w:tc>
          <w:tcPr>
            <w:tcW w:w="3872" w:type="pct"/>
            <w:gridSpan w:val="4"/>
          </w:tcPr>
          <w:p w:rsidR="008F720C" w:rsidRPr="00A2654F" w:rsidRDefault="008F720C" w:rsidP="00B57D8D">
            <w:r w:rsidRPr="00A2654F">
              <w:t>Define cumulative distribution of a random variable</w:t>
            </w:r>
          </w:p>
        </w:tc>
        <w:tc>
          <w:tcPr>
            <w:tcW w:w="548" w:type="pct"/>
          </w:tcPr>
          <w:p w:rsidR="008F720C" w:rsidRPr="00A2654F" w:rsidRDefault="008F720C" w:rsidP="001800E7">
            <w:pPr>
              <w:jc w:val="center"/>
            </w:pPr>
            <w:r w:rsidRPr="00A2654F">
              <w:t>CO1/R</w:t>
            </w:r>
          </w:p>
        </w:tc>
        <w:tc>
          <w:tcPr>
            <w:tcW w:w="275" w:type="pct"/>
          </w:tcPr>
          <w:p w:rsidR="008F720C" w:rsidRPr="00A2654F" w:rsidRDefault="008F720C" w:rsidP="00B57D8D">
            <w:pPr>
              <w:jc w:val="center"/>
            </w:pPr>
            <w:r w:rsidRPr="00A2654F">
              <w:t>1</w:t>
            </w:r>
          </w:p>
        </w:tc>
      </w:tr>
      <w:tr w:rsidR="008F720C" w:rsidRPr="00A2654F" w:rsidTr="00A2654F">
        <w:tc>
          <w:tcPr>
            <w:tcW w:w="305" w:type="pct"/>
          </w:tcPr>
          <w:p w:rsidR="008F720C" w:rsidRPr="00A2654F" w:rsidRDefault="008F720C" w:rsidP="00B57D8D">
            <w:pPr>
              <w:jc w:val="center"/>
            </w:pPr>
            <w:r w:rsidRPr="00A2654F">
              <w:t>4.</w:t>
            </w:r>
          </w:p>
        </w:tc>
        <w:tc>
          <w:tcPr>
            <w:tcW w:w="3872" w:type="pct"/>
            <w:gridSpan w:val="4"/>
          </w:tcPr>
          <w:p w:rsidR="008F720C" w:rsidRPr="00A2654F" w:rsidRDefault="008F720C" w:rsidP="00B57D8D">
            <w:r w:rsidRPr="00A2654F">
              <w:t xml:space="preserve">The probability density function of a random variable f(x) =kx, 0&lt;x&lt;1;Find k. </w:t>
            </w:r>
          </w:p>
        </w:tc>
        <w:tc>
          <w:tcPr>
            <w:tcW w:w="548" w:type="pct"/>
          </w:tcPr>
          <w:p w:rsidR="008F720C" w:rsidRPr="00A2654F" w:rsidRDefault="008F720C" w:rsidP="001800E7">
            <w:pPr>
              <w:jc w:val="center"/>
            </w:pPr>
            <w:r w:rsidRPr="00A2654F">
              <w:t>CO1/ U</w:t>
            </w:r>
          </w:p>
        </w:tc>
        <w:tc>
          <w:tcPr>
            <w:tcW w:w="275" w:type="pct"/>
          </w:tcPr>
          <w:p w:rsidR="008F720C" w:rsidRPr="00A2654F" w:rsidRDefault="008F720C" w:rsidP="00B57D8D">
            <w:pPr>
              <w:jc w:val="center"/>
            </w:pPr>
            <w:r w:rsidRPr="00A2654F">
              <w:t>1</w:t>
            </w:r>
          </w:p>
        </w:tc>
      </w:tr>
      <w:tr w:rsidR="008F720C" w:rsidRPr="00A2654F" w:rsidTr="00A2654F">
        <w:tc>
          <w:tcPr>
            <w:tcW w:w="305" w:type="pct"/>
          </w:tcPr>
          <w:p w:rsidR="008F720C" w:rsidRPr="00A2654F" w:rsidRDefault="008F720C" w:rsidP="00B57D8D">
            <w:pPr>
              <w:jc w:val="center"/>
            </w:pPr>
            <w:r w:rsidRPr="00A2654F">
              <w:t>5.</w:t>
            </w:r>
          </w:p>
        </w:tc>
        <w:tc>
          <w:tcPr>
            <w:tcW w:w="3872" w:type="pct"/>
            <w:gridSpan w:val="4"/>
          </w:tcPr>
          <w:p w:rsidR="008F720C" w:rsidRPr="00A2654F" w:rsidRDefault="008F720C" w:rsidP="00B57D8D">
            <w:r w:rsidRPr="00A2654F">
              <w:t>If (X, Y) are two dimensional random variable, F(</w:t>
            </w:r>
            <w:r w:rsidRPr="00A2654F">
              <w:sym w:font="Symbol" w:char="F0A5"/>
            </w:r>
            <w:r w:rsidRPr="00A2654F">
              <w:t>,</w:t>
            </w:r>
            <w:r w:rsidRPr="00A2654F">
              <w:sym w:font="Symbol" w:char="F0A5"/>
            </w:r>
            <w:r w:rsidRPr="00A2654F">
              <w:t>)= ____.</w:t>
            </w:r>
          </w:p>
        </w:tc>
        <w:tc>
          <w:tcPr>
            <w:tcW w:w="548" w:type="pct"/>
          </w:tcPr>
          <w:p w:rsidR="008F720C" w:rsidRPr="00A2654F" w:rsidRDefault="008F720C" w:rsidP="00A2654F">
            <w:pPr>
              <w:jc w:val="center"/>
            </w:pPr>
            <w:r w:rsidRPr="00A2654F">
              <w:t>CO2/R</w:t>
            </w:r>
          </w:p>
        </w:tc>
        <w:tc>
          <w:tcPr>
            <w:tcW w:w="275" w:type="pct"/>
          </w:tcPr>
          <w:p w:rsidR="008F720C" w:rsidRPr="00A2654F" w:rsidRDefault="008F720C" w:rsidP="00B57D8D">
            <w:pPr>
              <w:jc w:val="center"/>
            </w:pPr>
            <w:r w:rsidRPr="00A2654F">
              <w:t>1</w:t>
            </w:r>
          </w:p>
        </w:tc>
      </w:tr>
      <w:tr w:rsidR="008F720C" w:rsidRPr="00A2654F" w:rsidTr="00A2654F">
        <w:tc>
          <w:tcPr>
            <w:tcW w:w="305" w:type="pct"/>
          </w:tcPr>
          <w:p w:rsidR="008F720C" w:rsidRPr="00A2654F" w:rsidRDefault="008F720C" w:rsidP="00B57D8D">
            <w:pPr>
              <w:jc w:val="center"/>
            </w:pPr>
            <w:r w:rsidRPr="00A2654F">
              <w:t>6.</w:t>
            </w:r>
          </w:p>
        </w:tc>
        <w:tc>
          <w:tcPr>
            <w:tcW w:w="3872" w:type="pct"/>
            <w:gridSpan w:val="4"/>
          </w:tcPr>
          <w:p w:rsidR="008F720C" w:rsidRPr="00A2654F" w:rsidRDefault="008F720C" w:rsidP="00B57D8D">
            <w:r w:rsidRPr="00A2654F">
              <w:t>If (X, Y) are two dimensional random variable, then the marginal density function of f</w:t>
            </w:r>
            <w:r w:rsidRPr="00A2654F">
              <w:rPr>
                <w:vertAlign w:val="subscript"/>
              </w:rPr>
              <w:t>X</w:t>
            </w:r>
            <w:r w:rsidRPr="00A2654F">
              <w:t>(x)= ________</w:t>
            </w:r>
          </w:p>
        </w:tc>
        <w:tc>
          <w:tcPr>
            <w:tcW w:w="548" w:type="pct"/>
          </w:tcPr>
          <w:p w:rsidR="008F720C" w:rsidRPr="00A2654F" w:rsidRDefault="008F720C" w:rsidP="00A2654F">
            <w:pPr>
              <w:jc w:val="center"/>
            </w:pPr>
            <w:r w:rsidRPr="00A2654F">
              <w:t>CO3/U</w:t>
            </w:r>
          </w:p>
        </w:tc>
        <w:tc>
          <w:tcPr>
            <w:tcW w:w="275" w:type="pct"/>
          </w:tcPr>
          <w:p w:rsidR="008F720C" w:rsidRPr="00A2654F" w:rsidRDefault="008F720C" w:rsidP="00B57D8D">
            <w:pPr>
              <w:jc w:val="center"/>
            </w:pPr>
            <w:r w:rsidRPr="00A2654F">
              <w:t>1</w:t>
            </w:r>
          </w:p>
        </w:tc>
      </w:tr>
      <w:tr w:rsidR="008F720C" w:rsidRPr="00A2654F" w:rsidTr="00A2654F">
        <w:tc>
          <w:tcPr>
            <w:tcW w:w="305" w:type="pct"/>
          </w:tcPr>
          <w:p w:rsidR="008F720C" w:rsidRPr="00A2654F" w:rsidRDefault="008F720C" w:rsidP="00B57D8D">
            <w:pPr>
              <w:jc w:val="center"/>
            </w:pPr>
            <w:r w:rsidRPr="00A2654F">
              <w:t>7.</w:t>
            </w:r>
          </w:p>
        </w:tc>
        <w:tc>
          <w:tcPr>
            <w:tcW w:w="3872" w:type="pct"/>
            <w:gridSpan w:val="4"/>
          </w:tcPr>
          <w:p w:rsidR="008F720C" w:rsidRPr="00A2654F" w:rsidRDefault="008F720C" w:rsidP="00B57D8D">
            <w:r w:rsidRPr="00A2654F">
              <w:t>The mean of the exponential distribution is _________.</w:t>
            </w:r>
          </w:p>
        </w:tc>
        <w:tc>
          <w:tcPr>
            <w:tcW w:w="548" w:type="pct"/>
          </w:tcPr>
          <w:p w:rsidR="008F720C" w:rsidRPr="00A2654F" w:rsidRDefault="008F720C" w:rsidP="00A2654F">
            <w:pPr>
              <w:jc w:val="center"/>
            </w:pPr>
            <w:r w:rsidRPr="00A2654F">
              <w:t>CO3/ U</w:t>
            </w:r>
          </w:p>
        </w:tc>
        <w:tc>
          <w:tcPr>
            <w:tcW w:w="275" w:type="pct"/>
          </w:tcPr>
          <w:p w:rsidR="008F720C" w:rsidRPr="00A2654F" w:rsidRDefault="008F720C" w:rsidP="00B57D8D">
            <w:pPr>
              <w:jc w:val="center"/>
            </w:pPr>
            <w:r w:rsidRPr="00A2654F">
              <w:t>1</w:t>
            </w:r>
          </w:p>
        </w:tc>
      </w:tr>
      <w:tr w:rsidR="008F720C" w:rsidRPr="00A2654F" w:rsidTr="00A2654F">
        <w:tc>
          <w:tcPr>
            <w:tcW w:w="305" w:type="pct"/>
          </w:tcPr>
          <w:p w:rsidR="008F720C" w:rsidRPr="00A2654F" w:rsidRDefault="008F720C" w:rsidP="00B57D8D">
            <w:pPr>
              <w:jc w:val="center"/>
            </w:pPr>
            <w:r w:rsidRPr="00A2654F">
              <w:t>8.</w:t>
            </w:r>
          </w:p>
        </w:tc>
        <w:tc>
          <w:tcPr>
            <w:tcW w:w="3872" w:type="pct"/>
            <w:gridSpan w:val="4"/>
          </w:tcPr>
          <w:p w:rsidR="008F720C" w:rsidRPr="00A2654F" w:rsidRDefault="008F720C" w:rsidP="00B57D8D">
            <w:r w:rsidRPr="00A2654F">
              <w:t>The variance of the Poisson distribution is _____________.</w:t>
            </w:r>
          </w:p>
        </w:tc>
        <w:tc>
          <w:tcPr>
            <w:tcW w:w="548" w:type="pct"/>
          </w:tcPr>
          <w:p w:rsidR="008F720C" w:rsidRPr="00A2654F" w:rsidRDefault="008F720C" w:rsidP="00A2654F">
            <w:pPr>
              <w:jc w:val="center"/>
            </w:pPr>
            <w:r w:rsidRPr="00A2654F">
              <w:t>CO3/U</w:t>
            </w:r>
          </w:p>
        </w:tc>
        <w:tc>
          <w:tcPr>
            <w:tcW w:w="275" w:type="pct"/>
          </w:tcPr>
          <w:p w:rsidR="008F720C" w:rsidRPr="00A2654F" w:rsidRDefault="008F720C" w:rsidP="00B57D8D">
            <w:pPr>
              <w:jc w:val="center"/>
            </w:pPr>
            <w:r w:rsidRPr="00A2654F">
              <w:t>1</w:t>
            </w:r>
          </w:p>
        </w:tc>
      </w:tr>
      <w:tr w:rsidR="008F720C" w:rsidRPr="00A2654F" w:rsidTr="00A2654F">
        <w:tc>
          <w:tcPr>
            <w:tcW w:w="305" w:type="pct"/>
          </w:tcPr>
          <w:p w:rsidR="008F720C" w:rsidRPr="00A2654F" w:rsidRDefault="008F720C" w:rsidP="00B57D8D">
            <w:pPr>
              <w:jc w:val="center"/>
            </w:pPr>
            <w:r w:rsidRPr="00A2654F">
              <w:t>9.</w:t>
            </w:r>
          </w:p>
        </w:tc>
        <w:tc>
          <w:tcPr>
            <w:tcW w:w="3872" w:type="pct"/>
            <w:gridSpan w:val="4"/>
          </w:tcPr>
          <w:p w:rsidR="008F720C" w:rsidRPr="00A2654F" w:rsidRDefault="008F720C" w:rsidP="0003291C">
            <w:r w:rsidRPr="00A2654F">
              <w:rPr>
                <w:rFonts w:eastAsiaTheme="minorHAnsi"/>
                <w:lang w:val="en-IN" w:bidi="ta-IN"/>
              </w:rPr>
              <w:t>Calculate the mean of the following data: 7, 19, 21, 20, 23, 15, 28</w:t>
            </w:r>
          </w:p>
        </w:tc>
        <w:tc>
          <w:tcPr>
            <w:tcW w:w="548" w:type="pct"/>
          </w:tcPr>
          <w:p w:rsidR="008F720C" w:rsidRPr="00A2654F" w:rsidRDefault="008F720C" w:rsidP="00A2654F">
            <w:pPr>
              <w:jc w:val="center"/>
            </w:pPr>
            <w:r w:rsidRPr="00A2654F">
              <w:t>CO4/R</w:t>
            </w:r>
          </w:p>
        </w:tc>
        <w:tc>
          <w:tcPr>
            <w:tcW w:w="275" w:type="pct"/>
          </w:tcPr>
          <w:p w:rsidR="008F720C" w:rsidRPr="00A2654F" w:rsidRDefault="008F720C" w:rsidP="00B57D8D">
            <w:pPr>
              <w:jc w:val="center"/>
            </w:pPr>
            <w:r w:rsidRPr="00A2654F">
              <w:t>1</w:t>
            </w:r>
          </w:p>
        </w:tc>
      </w:tr>
      <w:tr w:rsidR="008F720C" w:rsidRPr="00A2654F" w:rsidTr="00A2654F">
        <w:tc>
          <w:tcPr>
            <w:tcW w:w="305" w:type="pct"/>
          </w:tcPr>
          <w:p w:rsidR="008F720C" w:rsidRPr="00A2654F" w:rsidRDefault="008F720C" w:rsidP="00B57D8D">
            <w:pPr>
              <w:jc w:val="center"/>
            </w:pPr>
            <w:r w:rsidRPr="00A2654F">
              <w:t>10.</w:t>
            </w:r>
          </w:p>
        </w:tc>
        <w:tc>
          <w:tcPr>
            <w:tcW w:w="3872" w:type="pct"/>
            <w:gridSpan w:val="4"/>
          </w:tcPr>
          <w:p w:rsidR="008F720C" w:rsidRPr="00A2654F" w:rsidRDefault="008F720C" w:rsidP="0003291C">
            <w:pPr>
              <w:rPr>
                <w:vertAlign w:val="subscript"/>
              </w:rPr>
            </w:pPr>
            <w:r w:rsidRPr="00A2654F">
              <w:rPr>
                <w:rFonts w:eastAsiaTheme="minorHAnsi"/>
                <w:lang w:val="en-IN" w:bidi="ta-IN"/>
              </w:rPr>
              <w:t>If the regression line of Y on X is Y=4.56+0.76X, then find b</w:t>
            </w:r>
            <w:r w:rsidRPr="00A2654F">
              <w:rPr>
                <w:rFonts w:eastAsiaTheme="minorHAnsi"/>
                <w:vertAlign w:val="subscript"/>
                <w:lang w:val="en-IN" w:bidi="ta-IN"/>
              </w:rPr>
              <w:t>yx</w:t>
            </w:r>
          </w:p>
        </w:tc>
        <w:tc>
          <w:tcPr>
            <w:tcW w:w="548" w:type="pct"/>
          </w:tcPr>
          <w:p w:rsidR="008F720C" w:rsidRPr="00A2654F" w:rsidRDefault="008F720C" w:rsidP="00A2654F">
            <w:pPr>
              <w:jc w:val="center"/>
            </w:pPr>
            <w:r w:rsidRPr="00A2654F">
              <w:t>CO5/R</w:t>
            </w:r>
          </w:p>
        </w:tc>
        <w:tc>
          <w:tcPr>
            <w:tcW w:w="275" w:type="pct"/>
          </w:tcPr>
          <w:p w:rsidR="008F720C" w:rsidRPr="00A2654F" w:rsidRDefault="008F720C" w:rsidP="00B57D8D">
            <w:pPr>
              <w:jc w:val="center"/>
            </w:pPr>
            <w:r w:rsidRPr="00A2654F">
              <w:t>1</w:t>
            </w:r>
          </w:p>
        </w:tc>
      </w:tr>
      <w:tr w:rsidR="008F720C" w:rsidRPr="00A2654F" w:rsidTr="00E96342">
        <w:trPr>
          <w:trHeight w:val="510"/>
        </w:trPr>
        <w:tc>
          <w:tcPr>
            <w:tcW w:w="5000" w:type="pct"/>
            <w:gridSpan w:val="7"/>
            <w:vAlign w:val="center"/>
          </w:tcPr>
          <w:p w:rsidR="008F720C" w:rsidRPr="00A2654F" w:rsidRDefault="008F720C" w:rsidP="00E96342">
            <w:pPr>
              <w:jc w:val="center"/>
              <w:rPr>
                <w:b/>
                <w:u w:val="single"/>
              </w:rPr>
            </w:pPr>
            <w:r w:rsidRPr="00A2654F">
              <w:rPr>
                <w:b/>
                <w:u w:val="single"/>
              </w:rPr>
              <w:t>PART – B (6 X 3 = 18 MARKS)</w:t>
            </w:r>
          </w:p>
        </w:tc>
      </w:tr>
      <w:tr w:rsidR="008F720C" w:rsidRPr="00A2654F" w:rsidTr="00E96342">
        <w:tc>
          <w:tcPr>
            <w:tcW w:w="313" w:type="pct"/>
            <w:gridSpan w:val="2"/>
          </w:tcPr>
          <w:p w:rsidR="008F720C" w:rsidRPr="00A2654F" w:rsidRDefault="008F720C" w:rsidP="00E96342">
            <w:pPr>
              <w:jc w:val="center"/>
            </w:pPr>
            <w:r w:rsidRPr="00A2654F">
              <w:t>11.</w:t>
            </w:r>
          </w:p>
        </w:tc>
        <w:tc>
          <w:tcPr>
            <w:tcW w:w="3864" w:type="pct"/>
            <w:gridSpan w:val="3"/>
          </w:tcPr>
          <w:p w:rsidR="008F720C" w:rsidRPr="00A2654F" w:rsidRDefault="008F720C" w:rsidP="00BF5B93">
            <w:pPr>
              <w:autoSpaceDE w:val="0"/>
              <w:autoSpaceDN w:val="0"/>
              <w:adjustRightInd w:val="0"/>
              <w:rPr>
                <w:rFonts w:eastAsiaTheme="minorHAnsi"/>
                <w:color w:val="000000"/>
                <w:lang w:val="en-IN" w:bidi="ta-IN"/>
              </w:rPr>
            </w:pPr>
            <w:r w:rsidRPr="00A2654F">
              <w:rPr>
                <w:rFonts w:eastAsiaTheme="minorHAnsi"/>
                <w:color w:val="000000"/>
                <w:lang w:val="en-IN" w:bidi="ta-IN"/>
              </w:rPr>
              <w:t>If P(A)=1/3, p(B)=3/4 and p(AUB)=11/12 find p(A/B).</w:t>
            </w:r>
          </w:p>
        </w:tc>
        <w:tc>
          <w:tcPr>
            <w:tcW w:w="548" w:type="pct"/>
          </w:tcPr>
          <w:p w:rsidR="008F720C" w:rsidRPr="00A2654F" w:rsidRDefault="008F720C" w:rsidP="001800E7">
            <w:pPr>
              <w:jc w:val="center"/>
            </w:pPr>
            <w:r w:rsidRPr="00A2654F">
              <w:t>CO1/A</w:t>
            </w:r>
          </w:p>
        </w:tc>
        <w:tc>
          <w:tcPr>
            <w:tcW w:w="275" w:type="pct"/>
          </w:tcPr>
          <w:p w:rsidR="008F720C" w:rsidRPr="00A2654F" w:rsidRDefault="008F720C" w:rsidP="001800E7">
            <w:pPr>
              <w:jc w:val="center"/>
            </w:pPr>
            <w:r w:rsidRPr="00A2654F">
              <w:t>3</w:t>
            </w:r>
          </w:p>
        </w:tc>
      </w:tr>
      <w:tr w:rsidR="008F720C" w:rsidRPr="00A2654F" w:rsidTr="00E96342">
        <w:tc>
          <w:tcPr>
            <w:tcW w:w="313" w:type="pct"/>
            <w:gridSpan w:val="2"/>
          </w:tcPr>
          <w:p w:rsidR="008F720C" w:rsidRPr="00A2654F" w:rsidRDefault="008F720C" w:rsidP="00E96342">
            <w:pPr>
              <w:jc w:val="center"/>
            </w:pPr>
            <w:r w:rsidRPr="00A2654F">
              <w:t>12.</w:t>
            </w:r>
          </w:p>
        </w:tc>
        <w:tc>
          <w:tcPr>
            <w:tcW w:w="3864" w:type="pct"/>
            <w:gridSpan w:val="3"/>
          </w:tcPr>
          <w:p w:rsidR="008F720C" w:rsidRPr="00A2654F" w:rsidRDefault="008F720C" w:rsidP="00F04DA0">
            <w:pPr>
              <w:autoSpaceDE w:val="0"/>
              <w:autoSpaceDN w:val="0"/>
              <w:adjustRightInd w:val="0"/>
              <w:rPr>
                <w:rFonts w:eastAsiaTheme="minorHAnsi"/>
                <w:color w:val="000000"/>
                <w:vertAlign w:val="superscript"/>
                <w:lang w:val="en-IN" w:bidi="ta-IN"/>
              </w:rPr>
            </w:pPr>
            <w:r w:rsidRPr="00A2654F">
              <w:rPr>
                <w:rFonts w:eastAsiaTheme="minorHAnsi"/>
                <w:color w:val="000000"/>
                <w:lang w:val="en-IN" w:bidi="ta-IN"/>
              </w:rPr>
              <w:t xml:space="preserve">The CDF of a continuous random variable F(x) = 1-e - </w:t>
            </w:r>
            <w:r w:rsidRPr="00A2654F">
              <w:rPr>
                <w:rFonts w:eastAsiaTheme="minorHAnsi"/>
                <w:color w:val="000000"/>
                <w:lang w:val="en-IN" w:bidi="ta-IN"/>
              </w:rPr>
              <w:sym w:font="Symbol" w:char="F06C"/>
            </w:r>
            <w:r w:rsidRPr="00A2654F">
              <w:rPr>
                <w:rFonts w:eastAsiaTheme="minorHAnsi"/>
                <w:color w:val="000000"/>
                <w:lang w:val="en-IN" w:bidi="ta-IN"/>
              </w:rPr>
              <w:t>x where x&gt;0. Find the probability density function f(x).</w:t>
            </w:r>
          </w:p>
        </w:tc>
        <w:tc>
          <w:tcPr>
            <w:tcW w:w="548" w:type="pct"/>
          </w:tcPr>
          <w:p w:rsidR="008F720C" w:rsidRPr="00A2654F" w:rsidRDefault="008F720C" w:rsidP="00A2654F">
            <w:pPr>
              <w:jc w:val="center"/>
            </w:pPr>
            <w:r w:rsidRPr="00A2654F">
              <w:t>CO2/A</w:t>
            </w:r>
          </w:p>
        </w:tc>
        <w:tc>
          <w:tcPr>
            <w:tcW w:w="275" w:type="pct"/>
          </w:tcPr>
          <w:p w:rsidR="008F720C" w:rsidRPr="00A2654F" w:rsidRDefault="008F720C" w:rsidP="001800E7">
            <w:pPr>
              <w:jc w:val="center"/>
            </w:pPr>
            <w:r w:rsidRPr="00A2654F">
              <w:t>3</w:t>
            </w:r>
          </w:p>
        </w:tc>
      </w:tr>
      <w:tr w:rsidR="008F720C" w:rsidRPr="00A2654F" w:rsidTr="00E96342">
        <w:tc>
          <w:tcPr>
            <w:tcW w:w="313" w:type="pct"/>
            <w:gridSpan w:val="2"/>
          </w:tcPr>
          <w:p w:rsidR="008F720C" w:rsidRPr="00A2654F" w:rsidRDefault="008F720C" w:rsidP="00E96342">
            <w:pPr>
              <w:jc w:val="center"/>
            </w:pPr>
            <w:r w:rsidRPr="00A2654F">
              <w:t>13.</w:t>
            </w:r>
          </w:p>
        </w:tc>
        <w:tc>
          <w:tcPr>
            <w:tcW w:w="3864" w:type="pct"/>
            <w:gridSpan w:val="3"/>
          </w:tcPr>
          <w:p w:rsidR="008F720C" w:rsidRPr="00A2654F" w:rsidRDefault="008F720C" w:rsidP="00820AAA">
            <w:pPr>
              <w:jc w:val="both"/>
            </w:pPr>
            <w:r w:rsidRPr="00A2654F">
              <w:rPr>
                <w:rFonts w:eastAsiaTheme="minorHAnsi"/>
                <w:lang w:val="en-IN" w:bidi="ta-IN"/>
              </w:rPr>
              <w:t>Three balls are drawn at random without replacement from a box containing 2 white, 3 red. and 4 black balls. If X denotes the number of white balls drawn and Y denotes the number of red balls drawn, find the joint probability distribution of (X, Y). What is the probability of taking two white balls and 3 red balls?</w:t>
            </w:r>
          </w:p>
        </w:tc>
        <w:tc>
          <w:tcPr>
            <w:tcW w:w="548" w:type="pct"/>
          </w:tcPr>
          <w:p w:rsidR="008F720C" w:rsidRPr="00A2654F" w:rsidRDefault="008F720C" w:rsidP="001800E7">
            <w:pPr>
              <w:jc w:val="center"/>
            </w:pPr>
            <w:r w:rsidRPr="00A2654F">
              <w:t>CO3/A</w:t>
            </w:r>
          </w:p>
        </w:tc>
        <w:tc>
          <w:tcPr>
            <w:tcW w:w="275" w:type="pct"/>
          </w:tcPr>
          <w:p w:rsidR="008F720C" w:rsidRPr="00A2654F" w:rsidRDefault="008F720C" w:rsidP="001800E7">
            <w:pPr>
              <w:jc w:val="center"/>
            </w:pPr>
            <w:r w:rsidRPr="00A2654F">
              <w:t>3</w:t>
            </w:r>
          </w:p>
        </w:tc>
      </w:tr>
      <w:tr w:rsidR="008F720C" w:rsidRPr="00A2654F" w:rsidTr="00E96342">
        <w:tc>
          <w:tcPr>
            <w:tcW w:w="313" w:type="pct"/>
            <w:gridSpan w:val="2"/>
          </w:tcPr>
          <w:p w:rsidR="008F720C" w:rsidRPr="00A2654F" w:rsidRDefault="008F720C" w:rsidP="00E96342">
            <w:pPr>
              <w:jc w:val="center"/>
            </w:pPr>
            <w:r w:rsidRPr="00A2654F">
              <w:t>14.</w:t>
            </w:r>
          </w:p>
        </w:tc>
        <w:tc>
          <w:tcPr>
            <w:tcW w:w="3864" w:type="pct"/>
            <w:gridSpan w:val="3"/>
          </w:tcPr>
          <w:p w:rsidR="008F720C" w:rsidRPr="00A2654F" w:rsidRDefault="008F720C" w:rsidP="00AA44E8">
            <w:pPr>
              <w:autoSpaceDE w:val="0"/>
              <w:autoSpaceDN w:val="0"/>
              <w:adjustRightInd w:val="0"/>
            </w:pPr>
            <w:r w:rsidRPr="00A2654F">
              <w:t xml:space="preserve">For a binomial distribution with mean 6 and standard deviation </w:t>
            </w:r>
            <m:oMath>
              <m:rad>
                <m:radPr>
                  <m:degHide m:val="1"/>
                  <m:ctrlPr>
                    <w:rPr>
                      <w:rFonts w:ascii="Cambria Math" w:hAnsi="Cambria Math"/>
                      <w:i/>
                    </w:rPr>
                  </m:ctrlPr>
                </m:radPr>
                <m:deg/>
                <m:e>
                  <m:r>
                    <w:rPr>
                      <w:rFonts w:ascii="Cambria Math" w:hAnsi="Cambria Math"/>
                    </w:rPr>
                    <m:t>2</m:t>
                  </m:r>
                </m:e>
              </m:rad>
            </m:oMath>
            <w:r w:rsidRPr="00A2654F">
              <w:t>. Find the parameter n, p, q.</w:t>
            </w:r>
          </w:p>
        </w:tc>
        <w:tc>
          <w:tcPr>
            <w:tcW w:w="548" w:type="pct"/>
          </w:tcPr>
          <w:p w:rsidR="008F720C" w:rsidRPr="00A2654F" w:rsidRDefault="008F720C" w:rsidP="001800E7">
            <w:pPr>
              <w:jc w:val="center"/>
            </w:pPr>
            <w:r w:rsidRPr="00A2654F">
              <w:t>CO4/An</w:t>
            </w:r>
          </w:p>
        </w:tc>
        <w:tc>
          <w:tcPr>
            <w:tcW w:w="275" w:type="pct"/>
          </w:tcPr>
          <w:p w:rsidR="008F720C" w:rsidRPr="00A2654F" w:rsidRDefault="008F720C" w:rsidP="001800E7">
            <w:pPr>
              <w:jc w:val="center"/>
            </w:pPr>
            <w:r w:rsidRPr="00A2654F">
              <w:t>3</w:t>
            </w:r>
          </w:p>
        </w:tc>
      </w:tr>
      <w:tr w:rsidR="008F720C" w:rsidRPr="00A2654F" w:rsidTr="00E96342">
        <w:tc>
          <w:tcPr>
            <w:tcW w:w="313" w:type="pct"/>
            <w:gridSpan w:val="2"/>
          </w:tcPr>
          <w:p w:rsidR="008F720C" w:rsidRPr="00A2654F" w:rsidRDefault="008F720C" w:rsidP="00E96342">
            <w:pPr>
              <w:jc w:val="center"/>
            </w:pPr>
            <w:r w:rsidRPr="00A2654F">
              <w:t>15.</w:t>
            </w:r>
          </w:p>
        </w:tc>
        <w:tc>
          <w:tcPr>
            <w:tcW w:w="3864" w:type="pct"/>
            <w:gridSpan w:val="3"/>
          </w:tcPr>
          <w:p w:rsidR="008F720C" w:rsidRPr="00A2654F" w:rsidRDefault="008F720C" w:rsidP="00820AAA">
            <w:pPr>
              <w:jc w:val="both"/>
            </w:pPr>
            <w:r w:rsidRPr="00A2654F">
              <w:rPr>
                <w:rFonts w:eastAsiaTheme="minorHAnsi"/>
                <w:lang w:val="en-IN" w:bidi="ta-IN"/>
              </w:rPr>
              <w:t>From the following data of the wages of 7 workers, compute the mean and median wage</w:t>
            </w:r>
            <w:r>
              <w:rPr>
                <w:rFonts w:eastAsiaTheme="minorHAnsi"/>
                <w:lang w:val="en-IN" w:bidi="ta-IN"/>
              </w:rPr>
              <w:t xml:space="preserve"> </w:t>
            </w:r>
            <w:r w:rsidRPr="00A2654F">
              <w:rPr>
                <w:rFonts w:eastAsiaTheme="minorHAnsi"/>
                <w:lang w:val="en-IN" w:bidi="ta-IN"/>
              </w:rPr>
              <w:t>(in Rs). 4100, 4150, 6080, 7120, 5200. 6160, 7400</w:t>
            </w:r>
          </w:p>
        </w:tc>
        <w:tc>
          <w:tcPr>
            <w:tcW w:w="548" w:type="pct"/>
          </w:tcPr>
          <w:p w:rsidR="008F720C" w:rsidRPr="00A2654F" w:rsidRDefault="008F720C" w:rsidP="001800E7">
            <w:pPr>
              <w:jc w:val="center"/>
            </w:pPr>
            <w:r w:rsidRPr="00A2654F">
              <w:t>CO5/A</w:t>
            </w:r>
          </w:p>
        </w:tc>
        <w:tc>
          <w:tcPr>
            <w:tcW w:w="275" w:type="pct"/>
          </w:tcPr>
          <w:p w:rsidR="008F720C" w:rsidRPr="00A2654F" w:rsidRDefault="008F720C" w:rsidP="001800E7">
            <w:pPr>
              <w:jc w:val="center"/>
            </w:pPr>
            <w:r w:rsidRPr="00A2654F">
              <w:t>3</w:t>
            </w:r>
          </w:p>
        </w:tc>
      </w:tr>
      <w:tr w:rsidR="008F720C" w:rsidRPr="00A2654F" w:rsidTr="00E96342">
        <w:tc>
          <w:tcPr>
            <w:tcW w:w="313" w:type="pct"/>
            <w:gridSpan w:val="2"/>
          </w:tcPr>
          <w:p w:rsidR="008F720C" w:rsidRPr="00A2654F" w:rsidRDefault="008F720C" w:rsidP="00E96342">
            <w:pPr>
              <w:jc w:val="center"/>
            </w:pPr>
            <w:r w:rsidRPr="00A2654F">
              <w:t>16.</w:t>
            </w:r>
          </w:p>
        </w:tc>
        <w:tc>
          <w:tcPr>
            <w:tcW w:w="3864" w:type="pct"/>
            <w:gridSpan w:val="3"/>
          </w:tcPr>
          <w:p w:rsidR="008F720C" w:rsidRPr="00A2654F" w:rsidRDefault="008F720C" w:rsidP="00820AAA">
            <w:r w:rsidRPr="00A2654F">
              <w:rPr>
                <w:rFonts w:eastAsiaTheme="minorHAnsi"/>
                <w:lang w:val="en-IN" w:bidi="ta-IN"/>
              </w:rPr>
              <w:t xml:space="preserve">If the second and third moments about the mean is </w:t>
            </w:r>
            <w:r w:rsidRPr="00A2654F">
              <w:rPr>
                <w:rFonts w:eastAsiaTheme="minorHAnsi"/>
                <w:lang w:val="en-IN" w:bidi="ta-IN"/>
              </w:rPr>
              <w:sym w:font="Symbol" w:char="F06D"/>
            </w:r>
            <w:r w:rsidRPr="00A2654F">
              <w:rPr>
                <w:rFonts w:eastAsiaTheme="minorHAnsi"/>
                <w:vertAlign w:val="subscript"/>
                <w:lang w:val="en-IN" w:bidi="ta-IN"/>
              </w:rPr>
              <w:t>2</w:t>
            </w:r>
            <w:r w:rsidRPr="00A2654F">
              <w:rPr>
                <w:rFonts w:eastAsiaTheme="minorHAnsi"/>
                <w:lang w:val="en-IN" w:bidi="ta-IN"/>
              </w:rPr>
              <w:t xml:space="preserve"> = 5 and </w:t>
            </w:r>
            <w:r w:rsidRPr="00A2654F">
              <w:rPr>
                <w:rFonts w:eastAsiaTheme="minorHAnsi"/>
                <w:lang w:val="en-IN" w:bidi="ta-IN"/>
              </w:rPr>
              <w:sym w:font="Symbol" w:char="F06D"/>
            </w:r>
            <w:r w:rsidRPr="00A2654F">
              <w:rPr>
                <w:rFonts w:eastAsiaTheme="minorHAnsi"/>
                <w:vertAlign w:val="subscript"/>
                <w:lang w:val="en-IN" w:bidi="ta-IN"/>
              </w:rPr>
              <w:t>3</w:t>
            </w:r>
            <w:r w:rsidRPr="00A2654F">
              <w:rPr>
                <w:rFonts w:eastAsiaTheme="minorHAnsi"/>
                <w:lang w:val="en-IN" w:bidi="ta-IN"/>
              </w:rPr>
              <w:t xml:space="preserve"> = 4 then the skewness </w:t>
            </w:r>
            <w:r w:rsidRPr="00A2654F">
              <w:rPr>
                <w:rFonts w:eastAsiaTheme="minorHAnsi"/>
                <w:lang w:val="en-IN" w:bidi="ta-IN"/>
              </w:rPr>
              <w:sym w:font="Symbol" w:char="F062"/>
            </w:r>
            <w:r w:rsidRPr="00A2654F">
              <w:rPr>
                <w:rFonts w:eastAsiaTheme="minorHAnsi"/>
                <w:vertAlign w:val="subscript"/>
                <w:lang w:val="en-IN" w:bidi="ta-IN"/>
              </w:rPr>
              <w:t>1</w:t>
            </w:r>
            <w:r w:rsidRPr="00A2654F">
              <w:rPr>
                <w:rFonts w:eastAsiaTheme="minorHAnsi"/>
                <w:lang w:val="en-IN" w:bidi="ta-IN"/>
              </w:rPr>
              <w:t xml:space="preserve"> is ____________</w:t>
            </w:r>
          </w:p>
        </w:tc>
        <w:tc>
          <w:tcPr>
            <w:tcW w:w="548" w:type="pct"/>
          </w:tcPr>
          <w:p w:rsidR="008F720C" w:rsidRPr="00A2654F" w:rsidRDefault="008F720C" w:rsidP="001800E7">
            <w:pPr>
              <w:jc w:val="center"/>
            </w:pPr>
            <w:r w:rsidRPr="00A2654F">
              <w:t>CO6/An</w:t>
            </w:r>
          </w:p>
        </w:tc>
        <w:tc>
          <w:tcPr>
            <w:tcW w:w="275" w:type="pct"/>
          </w:tcPr>
          <w:p w:rsidR="008F720C" w:rsidRPr="00A2654F" w:rsidRDefault="008F720C" w:rsidP="001800E7">
            <w:pPr>
              <w:jc w:val="center"/>
            </w:pPr>
            <w:r w:rsidRPr="00A2654F">
              <w:t>3</w:t>
            </w:r>
          </w:p>
        </w:tc>
      </w:tr>
      <w:tr w:rsidR="008F720C" w:rsidRPr="00A2654F" w:rsidTr="001800E7">
        <w:trPr>
          <w:trHeight w:val="232"/>
        </w:trPr>
        <w:tc>
          <w:tcPr>
            <w:tcW w:w="5000" w:type="pct"/>
            <w:gridSpan w:val="7"/>
          </w:tcPr>
          <w:p w:rsidR="008F720C" w:rsidRPr="00A2654F" w:rsidRDefault="008F720C" w:rsidP="00972E31">
            <w:pPr>
              <w:jc w:val="center"/>
              <w:rPr>
                <w:b/>
                <w:u w:val="single"/>
              </w:rPr>
            </w:pPr>
            <w:r w:rsidRPr="00A2654F">
              <w:rPr>
                <w:rFonts w:eastAsiaTheme="minorHAnsi"/>
                <w:color w:val="000000"/>
                <w:lang w:val="en-IN" w:bidi="ta-IN"/>
              </w:rPr>
              <w:t xml:space="preserve"> </w:t>
            </w:r>
            <w:r w:rsidRPr="00A2654F">
              <w:rPr>
                <w:b/>
                <w:u w:val="single"/>
              </w:rPr>
              <w:t>PART – C (6 X 12 = 72 MARKS)</w:t>
            </w:r>
          </w:p>
          <w:p w:rsidR="008F720C" w:rsidRPr="00A2654F" w:rsidRDefault="008F720C" w:rsidP="00F02693">
            <w:pPr>
              <w:jc w:val="center"/>
              <w:rPr>
                <w:b/>
              </w:rPr>
            </w:pPr>
            <w:r w:rsidRPr="00A2654F">
              <w:rPr>
                <w:b/>
              </w:rPr>
              <w:t>(Answer any five Questions from Q.no 17 to 23. Q.No 24 is  Compulsory)</w:t>
            </w:r>
          </w:p>
        </w:tc>
      </w:tr>
      <w:tr w:rsidR="008F720C" w:rsidRPr="00A2654F" w:rsidTr="00E96342">
        <w:trPr>
          <w:trHeight w:val="232"/>
        </w:trPr>
        <w:tc>
          <w:tcPr>
            <w:tcW w:w="341" w:type="pct"/>
            <w:gridSpan w:val="3"/>
            <w:tcBorders>
              <w:bottom w:val="single" w:sz="4" w:space="0" w:color="auto"/>
            </w:tcBorders>
          </w:tcPr>
          <w:p w:rsidR="008F720C" w:rsidRPr="00A2654F" w:rsidRDefault="008F720C" w:rsidP="00B57D8D">
            <w:pPr>
              <w:jc w:val="center"/>
            </w:pPr>
            <w:r w:rsidRPr="00A2654F">
              <w:t>17.</w:t>
            </w:r>
          </w:p>
        </w:tc>
        <w:tc>
          <w:tcPr>
            <w:tcW w:w="205" w:type="pct"/>
            <w:tcBorders>
              <w:bottom w:val="single" w:sz="4" w:space="0" w:color="auto"/>
            </w:tcBorders>
          </w:tcPr>
          <w:p w:rsidR="008F720C" w:rsidRPr="00A2654F" w:rsidRDefault="008F720C" w:rsidP="00B57D8D">
            <w:pPr>
              <w:jc w:val="center"/>
            </w:pPr>
          </w:p>
        </w:tc>
        <w:tc>
          <w:tcPr>
            <w:tcW w:w="3631" w:type="pct"/>
            <w:tcBorders>
              <w:bottom w:val="single" w:sz="4" w:space="0" w:color="auto"/>
            </w:tcBorders>
          </w:tcPr>
          <w:p w:rsidR="008F720C" w:rsidRPr="00A2654F" w:rsidRDefault="008F720C" w:rsidP="009652C2">
            <w:pPr>
              <w:autoSpaceDE w:val="0"/>
              <w:autoSpaceDN w:val="0"/>
              <w:adjustRightInd w:val="0"/>
              <w:jc w:val="both"/>
              <w:rPr>
                <w:rFonts w:eastAsiaTheme="minorHAnsi"/>
                <w:color w:val="000000"/>
                <w:lang w:val="en-IN" w:bidi="ta-IN"/>
              </w:rPr>
            </w:pPr>
            <w:r w:rsidRPr="00A2654F">
              <w:rPr>
                <w:rFonts w:eastAsiaTheme="minorHAnsi"/>
                <w:color w:val="000000"/>
                <w:lang w:val="en-IN" w:bidi="ta-IN"/>
              </w:rPr>
              <w:t>A lot consists of 10 good articles, 4 with minor defects and 2 with major defects. Two articles are chosen at random. Find the probability that (i) both are good (ii) both have major defects (iii) atleast one is good (iv) atmost one is good (v) exactly one is good (vi) both have minor defects.</w:t>
            </w:r>
          </w:p>
        </w:tc>
        <w:tc>
          <w:tcPr>
            <w:tcW w:w="548" w:type="pct"/>
            <w:tcBorders>
              <w:bottom w:val="single" w:sz="4" w:space="0" w:color="auto"/>
            </w:tcBorders>
          </w:tcPr>
          <w:p w:rsidR="008F720C" w:rsidRPr="00A2654F" w:rsidRDefault="008F720C" w:rsidP="00A2654F">
            <w:pPr>
              <w:jc w:val="center"/>
            </w:pPr>
            <w:r w:rsidRPr="00A2654F">
              <w:t>CO1/E</w:t>
            </w:r>
          </w:p>
        </w:tc>
        <w:tc>
          <w:tcPr>
            <w:tcW w:w="275" w:type="pct"/>
            <w:tcBorders>
              <w:bottom w:val="single" w:sz="4" w:space="0" w:color="auto"/>
            </w:tcBorders>
          </w:tcPr>
          <w:p w:rsidR="008F720C" w:rsidRPr="00A2654F" w:rsidRDefault="008F720C" w:rsidP="00B57D8D">
            <w:pPr>
              <w:jc w:val="center"/>
            </w:pPr>
            <w:r w:rsidRPr="00A2654F">
              <w:t>12</w:t>
            </w:r>
          </w:p>
        </w:tc>
      </w:tr>
      <w:tr w:rsidR="008F720C" w:rsidRPr="00A2654F" w:rsidTr="00E96342">
        <w:trPr>
          <w:trHeight w:val="232"/>
        </w:trPr>
        <w:tc>
          <w:tcPr>
            <w:tcW w:w="341" w:type="pct"/>
            <w:gridSpan w:val="3"/>
          </w:tcPr>
          <w:p w:rsidR="008F720C" w:rsidRPr="00A2654F" w:rsidRDefault="008F720C" w:rsidP="00972E31">
            <w:pPr>
              <w:jc w:val="center"/>
            </w:pPr>
          </w:p>
        </w:tc>
        <w:tc>
          <w:tcPr>
            <w:tcW w:w="205" w:type="pct"/>
          </w:tcPr>
          <w:p w:rsidR="008F720C" w:rsidRPr="00A2654F" w:rsidRDefault="008F720C" w:rsidP="00972E31">
            <w:pPr>
              <w:jc w:val="center"/>
            </w:pPr>
          </w:p>
        </w:tc>
        <w:tc>
          <w:tcPr>
            <w:tcW w:w="3631" w:type="pct"/>
          </w:tcPr>
          <w:p w:rsidR="008F720C" w:rsidRPr="00A2654F" w:rsidRDefault="008F720C" w:rsidP="00972E31"/>
        </w:tc>
        <w:tc>
          <w:tcPr>
            <w:tcW w:w="548" w:type="pct"/>
          </w:tcPr>
          <w:p w:rsidR="008F720C" w:rsidRPr="00A2654F" w:rsidRDefault="008F720C" w:rsidP="00972E31">
            <w:pPr>
              <w:jc w:val="center"/>
            </w:pPr>
          </w:p>
        </w:tc>
        <w:tc>
          <w:tcPr>
            <w:tcW w:w="275" w:type="pct"/>
          </w:tcPr>
          <w:p w:rsidR="008F720C" w:rsidRPr="00A2654F" w:rsidRDefault="008F720C" w:rsidP="00972E31">
            <w:pPr>
              <w:jc w:val="center"/>
            </w:pPr>
          </w:p>
        </w:tc>
      </w:tr>
      <w:tr w:rsidR="008F720C" w:rsidRPr="00A2654F" w:rsidTr="00E96342">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41" w:type="pct"/>
            <w:gridSpan w:val="3"/>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r w:rsidRPr="00A2654F">
              <w:t>18.</w:t>
            </w:r>
          </w:p>
        </w:tc>
        <w:tc>
          <w:tcPr>
            <w:tcW w:w="205"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p>
        </w:tc>
        <w:tc>
          <w:tcPr>
            <w:tcW w:w="3631"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autoSpaceDE w:val="0"/>
              <w:autoSpaceDN w:val="0"/>
              <w:adjustRightInd w:val="0"/>
              <w:jc w:val="both"/>
              <w:rPr>
                <w:rFonts w:eastAsiaTheme="minorHAnsi"/>
                <w:color w:val="000000"/>
                <w:lang w:val="en-IN" w:bidi="ta-IN"/>
              </w:rPr>
            </w:pPr>
            <w:r w:rsidRPr="00A2654F">
              <w:rPr>
                <w:rFonts w:eastAsiaTheme="minorHAnsi"/>
                <w:color w:val="000000"/>
                <w:lang w:val="en-IN" w:bidi="ta-IN"/>
              </w:rPr>
              <w:t>In a bolt factory machines A, B, C produce 25%, 35% and 40% of the total output respectively, out of their output 5%, 4% and 2% respectively are defective bolts. If a bolt chosen at random from the combined output. What is the probability that it is defective? If a bolt chosen at random is found to be defective, what is the probability that it was produced by B? Also find the probability that it was produced by A?</w:t>
            </w:r>
          </w:p>
        </w:tc>
        <w:tc>
          <w:tcPr>
            <w:tcW w:w="549"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r w:rsidRPr="00A2654F">
              <w:t>CO1/A</w:t>
            </w:r>
          </w:p>
        </w:tc>
        <w:tc>
          <w:tcPr>
            <w:tcW w:w="275"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r w:rsidRPr="00A2654F">
              <w:t>12</w:t>
            </w:r>
          </w:p>
        </w:tc>
      </w:tr>
      <w:tr w:rsidR="008F720C" w:rsidRPr="00A2654F" w:rsidTr="00E96342">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41" w:type="pct"/>
            <w:gridSpan w:val="3"/>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p>
        </w:tc>
        <w:tc>
          <w:tcPr>
            <w:tcW w:w="205"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p>
        </w:tc>
        <w:tc>
          <w:tcPr>
            <w:tcW w:w="3631" w:type="pct"/>
            <w:tcBorders>
              <w:top w:val="single" w:sz="4" w:space="0" w:color="auto"/>
              <w:left w:val="single" w:sz="4" w:space="0" w:color="auto"/>
              <w:bottom w:val="single" w:sz="4" w:space="0" w:color="auto"/>
              <w:right w:val="single" w:sz="4" w:space="0" w:color="auto"/>
            </w:tcBorders>
          </w:tcPr>
          <w:p w:rsidR="008F720C" w:rsidRPr="00A2654F" w:rsidRDefault="008F720C" w:rsidP="00E528E6"/>
        </w:tc>
        <w:tc>
          <w:tcPr>
            <w:tcW w:w="549"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p>
        </w:tc>
        <w:tc>
          <w:tcPr>
            <w:tcW w:w="275"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p>
        </w:tc>
      </w:tr>
      <w:tr w:rsidR="008F720C" w:rsidRPr="00A2654F" w:rsidTr="00E96342">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41" w:type="pct"/>
            <w:gridSpan w:val="3"/>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r w:rsidRPr="00A2654F">
              <w:lastRenderedPageBreak/>
              <w:t>19.</w:t>
            </w:r>
          </w:p>
        </w:tc>
        <w:tc>
          <w:tcPr>
            <w:tcW w:w="205"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p>
        </w:tc>
        <w:tc>
          <w:tcPr>
            <w:tcW w:w="3631"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autoSpaceDE w:val="0"/>
              <w:autoSpaceDN w:val="0"/>
              <w:adjustRightInd w:val="0"/>
              <w:rPr>
                <w:rFonts w:eastAsiaTheme="minorHAnsi"/>
                <w:color w:val="000000"/>
                <w:lang w:val="en-IN" w:bidi="ta-IN"/>
              </w:rPr>
            </w:pPr>
            <w:r w:rsidRPr="00A2654F">
              <w:rPr>
                <w:rFonts w:eastAsiaTheme="minorHAnsi"/>
                <w:color w:val="000000"/>
                <w:lang w:val="en-IN" w:bidi="ta-IN"/>
              </w:rPr>
              <w:t>A random variable X has the following probability distribution</w:t>
            </w:r>
          </w:p>
          <w:tbl>
            <w:tblPr>
              <w:tblStyle w:val="TableGrid"/>
              <w:tblW w:w="0" w:type="auto"/>
              <w:tblLayout w:type="fixed"/>
              <w:tblLook w:val="04A0" w:firstRow="1" w:lastRow="0" w:firstColumn="1" w:lastColumn="0" w:noHBand="0" w:noVBand="1"/>
            </w:tblPr>
            <w:tblGrid>
              <w:gridCol w:w="998"/>
              <w:gridCol w:w="998"/>
              <w:gridCol w:w="998"/>
              <w:gridCol w:w="998"/>
              <w:gridCol w:w="999"/>
              <w:gridCol w:w="999"/>
              <w:gridCol w:w="999"/>
            </w:tblGrid>
            <w:tr w:rsidR="008F720C" w:rsidRPr="00A2654F" w:rsidTr="001800E7">
              <w:tc>
                <w:tcPr>
                  <w:tcW w:w="998" w:type="dxa"/>
                </w:tcPr>
                <w:p w:rsidR="008F720C" w:rsidRPr="00A2654F" w:rsidRDefault="008F720C" w:rsidP="00E528E6">
                  <w:pPr>
                    <w:jc w:val="center"/>
                  </w:pPr>
                  <w:r w:rsidRPr="00A2654F">
                    <w:t>x</w:t>
                  </w:r>
                </w:p>
              </w:tc>
              <w:tc>
                <w:tcPr>
                  <w:tcW w:w="998" w:type="dxa"/>
                </w:tcPr>
                <w:p w:rsidR="008F720C" w:rsidRPr="00A2654F" w:rsidRDefault="008F720C" w:rsidP="00E528E6">
                  <w:pPr>
                    <w:jc w:val="center"/>
                  </w:pPr>
                  <w:r w:rsidRPr="00A2654F">
                    <w:t>-2</w:t>
                  </w:r>
                </w:p>
              </w:tc>
              <w:tc>
                <w:tcPr>
                  <w:tcW w:w="998" w:type="dxa"/>
                </w:tcPr>
                <w:p w:rsidR="008F720C" w:rsidRPr="00A2654F" w:rsidRDefault="008F720C" w:rsidP="00E528E6">
                  <w:pPr>
                    <w:jc w:val="center"/>
                  </w:pPr>
                  <w:r w:rsidRPr="00A2654F">
                    <w:t>-1</w:t>
                  </w:r>
                </w:p>
              </w:tc>
              <w:tc>
                <w:tcPr>
                  <w:tcW w:w="998" w:type="dxa"/>
                </w:tcPr>
                <w:p w:rsidR="008F720C" w:rsidRPr="00A2654F" w:rsidRDefault="008F720C" w:rsidP="00E528E6">
                  <w:pPr>
                    <w:jc w:val="center"/>
                  </w:pPr>
                  <w:r w:rsidRPr="00A2654F">
                    <w:t>0</w:t>
                  </w:r>
                </w:p>
              </w:tc>
              <w:tc>
                <w:tcPr>
                  <w:tcW w:w="999" w:type="dxa"/>
                </w:tcPr>
                <w:p w:rsidR="008F720C" w:rsidRPr="00A2654F" w:rsidRDefault="008F720C" w:rsidP="00E528E6">
                  <w:pPr>
                    <w:jc w:val="center"/>
                  </w:pPr>
                  <w:r w:rsidRPr="00A2654F">
                    <w:t>1</w:t>
                  </w:r>
                </w:p>
              </w:tc>
              <w:tc>
                <w:tcPr>
                  <w:tcW w:w="999" w:type="dxa"/>
                </w:tcPr>
                <w:p w:rsidR="008F720C" w:rsidRPr="00A2654F" w:rsidRDefault="008F720C" w:rsidP="00E528E6">
                  <w:pPr>
                    <w:jc w:val="center"/>
                  </w:pPr>
                  <w:r w:rsidRPr="00A2654F">
                    <w:t>2</w:t>
                  </w:r>
                </w:p>
              </w:tc>
              <w:tc>
                <w:tcPr>
                  <w:tcW w:w="999" w:type="dxa"/>
                </w:tcPr>
                <w:p w:rsidR="008F720C" w:rsidRPr="00A2654F" w:rsidRDefault="008F720C" w:rsidP="00E528E6">
                  <w:pPr>
                    <w:jc w:val="center"/>
                  </w:pPr>
                  <w:r w:rsidRPr="00A2654F">
                    <w:t>3</w:t>
                  </w:r>
                </w:p>
              </w:tc>
            </w:tr>
            <w:tr w:rsidR="008F720C" w:rsidRPr="00A2654F" w:rsidTr="001800E7">
              <w:tc>
                <w:tcPr>
                  <w:tcW w:w="998" w:type="dxa"/>
                </w:tcPr>
                <w:p w:rsidR="008F720C" w:rsidRPr="00A2654F" w:rsidRDefault="008F720C" w:rsidP="00E528E6">
                  <w:pPr>
                    <w:jc w:val="center"/>
                  </w:pPr>
                  <w:r w:rsidRPr="00A2654F">
                    <w:t>p(x)</w:t>
                  </w:r>
                </w:p>
              </w:tc>
              <w:tc>
                <w:tcPr>
                  <w:tcW w:w="998" w:type="dxa"/>
                </w:tcPr>
                <w:p w:rsidR="008F720C" w:rsidRPr="00A2654F" w:rsidRDefault="008F720C" w:rsidP="00E528E6">
                  <w:pPr>
                    <w:jc w:val="center"/>
                  </w:pPr>
                  <w:r w:rsidRPr="00A2654F">
                    <w:t>0.1</w:t>
                  </w:r>
                </w:p>
              </w:tc>
              <w:tc>
                <w:tcPr>
                  <w:tcW w:w="998" w:type="dxa"/>
                </w:tcPr>
                <w:p w:rsidR="008F720C" w:rsidRPr="00A2654F" w:rsidRDefault="008F720C" w:rsidP="00E528E6">
                  <w:pPr>
                    <w:jc w:val="center"/>
                  </w:pPr>
                  <w:r w:rsidRPr="00A2654F">
                    <w:t>k</w:t>
                  </w:r>
                </w:p>
              </w:tc>
              <w:tc>
                <w:tcPr>
                  <w:tcW w:w="998" w:type="dxa"/>
                </w:tcPr>
                <w:p w:rsidR="008F720C" w:rsidRPr="00A2654F" w:rsidRDefault="008F720C" w:rsidP="00E528E6">
                  <w:pPr>
                    <w:jc w:val="center"/>
                  </w:pPr>
                  <w:r w:rsidRPr="00A2654F">
                    <w:t>0.2</w:t>
                  </w:r>
                </w:p>
              </w:tc>
              <w:tc>
                <w:tcPr>
                  <w:tcW w:w="999" w:type="dxa"/>
                </w:tcPr>
                <w:p w:rsidR="008F720C" w:rsidRPr="00A2654F" w:rsidRDefault="008F720C" w:rsidP="00E528E6">
                  <w:pPr>
                    <w:jc w:val="center"/>
                  </w:pPr>
                  <w:r w:rsidRPr="00A2654F">
                    <w:t>2k</w:t>
                  </w:r>
                </w:p>
              </w:tc>
              <w:tc>
                <w:tcPr>
                  <w:tcW w:w="999" w:type="dxa"/>
                </w:tcPr>
                <w:p w:rsidR="008F720C" w:rsidRPr="00A2654F" w:rsidRDefault="008F720C" w:rsidP="00E528E6">
                  <w:pPr>
                    <w:jc w:val="center"/>
                  </w:pPr>
                  <w:r w:rsidRPr="00A2654F">
                    <w:t>0.3</w:t>
                  </w:r>
                </w:p>
              </w:tc>
              <w:tc>
                <w:tcPr>
                  <w:tcW w:w="999" w:type="dxa"/>
                </w:tcPr>
                <w:p w:rsidR="008F720C" w:rsidRPr="00A2654F" w:rsidRDefault="008F720C" w:rsidP="00E528E6">
                  <w:pPr>
                    <w:jc w:val="center"/>
                  </w:pPr>
                  <w:r w:rsidRPr="00A2654F">
                    <w:t>3k</w:t>
                  </w:r>
                </w:p>
              </w:tc>
            </w:tr>
          </w:tbl>
          <w:p w:rsidR="008F720C" w:rsidRPr="00A2654F" w:rsidRDefault="008F720C" w:rsidP="00E528E6">
            <w:r w:rsidRPr="00A2654F">
              <w:t xml:space="preserve"> (i) Find k, (ii) Evaluate p(-2 &lt;x &lt;2)  (iii) P(x&lt;0)  (iv) p(0&lt;x&lt;3) (v) p(x&gt;1) (vi) Find mean.</w:t>
            </w:r>
          </w:p>
        </w:tc>
        <w:tc>
          <w:tcPr>
            <w:tcW w:w="549"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r w:rsidRPr="00A2654F">
              <w:t>CO1/An</w:t>
            </w:r>
          </w:p>
        </w:tc>
        <w:tc>
          <w:tcPr>
            <w:tcW w:w="275"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r w:rsidRPr="00A2654F">
              <w:t>12</w:t>
            </w:r>
          </w:p>
        </w:tc>
      </w:tr>
      <w:tr w:rsidR="008F720C" w:rsidRPr="00A2654F" w:rsidTr="00E96342">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41" w:type="pct"/>
            <w:gridSpan w:val="3"/>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p>
        </w:tc>
        <w:tc>
          <w:tcPr>
            <w:tcW w:w="205"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p>
        </w:tc>
        <w:tc>
          <w:tcPr>
            <w:tcW w:w="3631" w:type="pct"/>
            <w:tcBorders>
              <w:top w:val="single" w:sz="4" w:space="0" w:color="auto"/>
              <w:left w:val="single" w:sz="4" w:space="0" w:color="auto"/>
              <w:bottom w:val="single" w:sz="4" w:space="0" w:color="auto"/>
              <w:right w:val="single" w:sz="4" w:space="0" w:color="auto"/>
            </w:tcBorders>
          </w:tcPr>
          <w:p w:rsidR="008F720C" w:rsidRPr="00A2654F" w:rsidRDefault="008F720C" w:rsidP="00E528E6"/>
        </w:tc>
        <w:tc>
          <w:tcPr>
            <w:tcW w:w="549"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p>
        </w:tc>
        <w:tc>
          <w:tcPr>
            <w:tcW w:w="275"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p>
        </w:tc>
      </w:tr>
      <w:tr w:rsidR="008F720C" w:rsidRPr="00A2654F" w:rsidTr="00E96342">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41" w:type="pct"/>
            <w:gridSpan w:val="3"/>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r w:rsidRPr="00A2654F">
              <w:t>20.</w:t>
            </w:r>
          </w:p>
        </w:tc>
        <w:tc>
          <w:tcPr>
            <w:tcW w:w="205"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p>
        </w:tc>
        <w:tc>
          <w:tcPr>
            <w:tcW w:w="3631"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autoSpaceDE w:val="0"/>
              <w:autoSpaceDN w:val="0"/>
              <w:adjustRightInd w:val="0"/>
              <w:rPr>
                <w:rFonts w:eastAsiaTheme="minorHAnsi"/>
                <w:color w:val="000000"/>
                <w:lang w:val="en-IN" w:bidi="ta-IN"/>
              </w:rPr>
            </w:pPr>
            <w:r w:rsidRPr="00A2654F">
              <w:rPr>
                <w:rFonts w:eastAsiaTheme="minorHAnsi"/>
                <w:color w:val="000000"/>
                <w:lang w:val="en-IN" w:bidi="ta-IN"/>
              </w:rPr>
              <w:t>The joint probability mass function of (X, Y) is p(x,y) =k(2x+y); x=0,1,2; y=1,2,3. Find (i) k (ii) All Marginal Probability distribution (iii) Conditional probability distributions</w:t>
            </w:r>
          </w:p>
        </w:tc>
        <w:tc>
          <w:tcPr>
            <w:tcW w:w="549"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r w:rsidRPr="00A2654F">
              <w:t>CO2/ E</w:t>
            </w:r>
          </w:p>
        </w:tc>
        <w:tc>
          <w:tcPr>
            <w:tcW w:w="275"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r w:rsidRPr="00A2654F">
              <w:t>12</w:t>
            </w:r>
          </w:p>
        </w:tc>
      </w:tr>
      <w:tr w:rsidR="008F720C" w:rsidRPr="00A2654F" w:rsidTr="00E96342">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41" w:type="pct"/>
            <w:gridSpan w:val="3"/>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p>
        </w:tc>
        <w:tc>
          <w:tcPr>
            <w:tcW w:w="205"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p>
        </w:tc>
        <w:tc>
          <w:tcPr>
            <w:tcW w:w="3631" w:type="pct"/>
            <w:tcBorders>
              <w:top w:val="single" w:sz="4" w:space="0" w:color="auto"/>
              <w:left w:val="single" w:sz="4" w:space="0" w:color="auto"/>
              <w:bottom w:val="single" w:sz="4" w:space="0" w:color="auto"/>
              <w:right w:val="single" w:sz="4" w:space="0" w:color="auto"/>
            </w:tcBorders>
          </w:tcPr>
          <w:p w:rsidR="008F720C" w:rsidRPr="00A2654F" w:rsidRDefault="008F720C" w:rsidP="00E528E6"/>
        </w:tc>
        <w:tc>
          <w:tcPr>
            <w:tcW w:w="549"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p>
        </w:tc>
        <w:tc>
          <w:tcPr>
            <w:tcW w:w="275"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p>
        </w:tc>
      </w:tr>
      <w:tr w:rsidR="008F720C" w:rsidRPr="00A2654F" w:rsidTr="00E96342">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41" w:type="pct"/>
            <w:gridSpan w:val="3"/>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r w:rsidRPr="00A2654F">
              <w:t>21.</w:t>
            </w:r>
          </w:p>
        </w:tc>
        <w:tc>
          <w:tcPr>
            <w:tcW w:w="205"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p>
        </w:tc>
        <w:tc>
          <w:tcPr>
            <w:tcW w:w="3631"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autoSpaceDE w:val="0"/>
              <w:autoSpaceDN w:val="0"/>
              <w:adjustRightInd w:val="0"/>
              <w:rPr>
                <w:rFonts w:eastAsiaTheme="minorHAnsi"/>
                <w:color w:val="000000"/>
                <w:lang w:val="en-IN" w:bidi="ta-IN"/>
              </w:rPr>
            </w:pPr>
            <w:r w:rsidRPr="00A2654F">
              <w:rPr>
                <w:rFonts w:eastAsiaTheme="minorHAnsi"/>
                <w:color w:val="000000"/>
                <w:lang w:val="en-IN" w:bidi="ta-IN"/>
              </w:rPr>
              <w:t>Fit a Binomial Distribution to the following data and find theoretical frequencies</w:t>
            </w:r>
          </w:p>
          <w:tbl>
            <w:tblPr>
              <w:tblStyle w:val="TableGrid"/>
              <w:tblW w:w="0" w:type="auto"/>
              <w:tblLayout w:type="fixed"/>
              <w:tblLook w:val="04A0" w:firstRow="1" w:lastRow="0" w:firstColumn="1" w:lastColumn="0" w:noHBand="0" w:noVBand="1"/>
            </w:tblPr>
            <w:tblGrid>
              <w:gridCol w:w="874"/>
              <w:gridCol w:w="873"/>
              <w:gridCol w:w="873"/>
              <w:gridCol w:w="873"/>
              <w:gridCol w:w="874"/>
              <w:gridCol w:w="874"/>
              <w:gridCol w:w="874"/>
              <w:gridCol w:w="874"/>
            </w:tblGrid>
            <w:tr w:rsidR="008F720C" w:rsidRPr="00A2654F" w:rsidTr="001800E7">
              <w:tc>
                <w:tcPr>
                  <w:tcW w:w="874" w:type="dxa"/>
                </w:tcPr>
                <w:p w:rsidR="008F720C" w:rsidRPr="00A2654F" w:rsidRDefault="008F720C" w:rsidP="00E528E6">
                  <w:pPr>
                    <w:autoSpaceDE w:val="0"/>
                    <w:autoSpaceDN w:val="0"/>
                    <w:adjustRightInd w:val="0"/>
                    <w:jc w:val="center"/>
                    <w:rPr>
                      <w:rFonts w:eastAsiaTheme="minorHAnsi"/>
                      <w:color w:val="000000"/>
                      <w:lang w:val="en-IN" w:bidi="ta-IN"/>
                    </w:rPr>
                  </w:pPr>
                  <w:r w:rsidRPr="00A2654F">
                    <w:rPr>
                      <w:rFonts w:eastAsiaTheme="minorHAnsi"/>
                      <w:color w:val="000000"/>
                      <w:lang w:val="en-IN" w:bidi="ta-IN"/>
                    </w:rPr>
                    <w:t>x</w:t>
                  </w:r>
                </w:p>
              </w:tc>
              <w:tc>
                <w:tcPr>
                  <w:tcW w:w="873" w:type="dxa"/>
                </w:tcPr>
                <w:p w:rsidR="008F720C" w:rsidRPr="00A2654F" w:rsidRDefault="008F720C" w:rsidP="00E528E6">
                  <w:pPr>
                    <w:autoSpaceDE w:val="0"/>
                    <w:autoSpaceDN w:val="0"/>
                    <w:adjustRightInd w:val="0"/>
                    <w:jc w:val="center"/>
                    <w:rPr>
                      <w:rFonts w:eastAsiaTheme="minorHAnsi"/>
                      <w:color w:val="000000"/>
                      <w:lang w:val="en-IN" w:bidi="ta-IN"/>
                    </w:rPr>
                  </w:pPr>
                  <w:r w:rsidRPr="00A2654F">
                    <w:rPr>
                      <w:rFonts w:eastAsiaTheme="minorHAnsi"/>
                      <w:color w:val="000000"/>
                      <w:lang w:val="en-IN" w:bidi="ta-IN"/>
                    </w:rPr>
                    <w:t>0</w:t>
                  </w:r>
                </w:p>
              </w:tc>
              <w:tc>
                <w:tcPr>
                  <w:tcW w:w="873" w:type="dxa"/>
                </w:tcPr>
                <w:p w:rsidR="008F720C" w:rsidRPr="00A2654F" w:rsidRDefault="008F720C" w:rsidP="00E528E6">
                  <w:pPr>
                    <w:autoSpaceDE w:val="0"/>
                    <w:autoSpaceDN w:val="0"/>
                    <w:adjustRightInd w:val="0"/>
                    <w:jc w:val="center"/>
                    <w:rPr>
                      <w:rFonts w:eastAsiaTheme="minorHAnsi"/>
                      <w:color w:val="000000"/>
                      <w:lang w:val="en-IN" w:bidi="ta-IN"/>
                    </w:rPr>
                  </w:pPr>
                  <w:r w:rsidRPr="00A2654F">
                    <w:rPr>
                      <w:rFonts w:eastAsiaTheme="minorHAnsi"/>
                      <w:color w:val="000000"/>
                      <w:lang w:val="en-IN" w:bidi="ta-IN"/>
                    </w:rPr>
                    <w:t>1</w:t>
                  </w:r>
                </w:p>
              </w:tc>
              <w:tc>
                <w:tcPr>
                  <w:tcW w:w="873" w:type="dxa"/>
                </w:tcPr>
                <w:p w:rsidR="008F720C" w:rsidRPr="00A2654F" w:rsidRDefault="008F720C" w:rsidP="00E528E6">
                  <w:pPr>
                    <w:autoSpaceDE w:val="0"/>
                    <w:autoSpaceDN w:val="0"/>
                    <w:adjustRightInd w:val="0"/>
                    <w:jc w:val="center"/>
                    <w:rPr>
                      <w:rFonts w:eastAsiaTheme="minorHAnsi"/>
                      <w:color w:val="000000"/>
                      <w:lang w:val="en-IN" w:bidi="ta-IN"/>
                    </w:rPr>
                  </w:pPr>
                  <w:r w:rsidRPr="00A2654F">
                    <w:rPr>
                      <w:rFonts w:eastAsiaTheme="minorHAnsi"/>
                      <w:color w:val="000000"/>
                      <w:lang w:val="en-IN" w:bidi="ta-IN"/>
                    </w:rPr>
                    <w:t>2</w:t>
                  </w:r>
                </w:p>
              </w:tc>
              <w:tc>
                <w:tcPr>
                  <w:tcW w:w="874" w:type="dxa"/>
                </w:tcPr>
                <w:p w:rsidR="008F720C" w:rsidRPr="00A2654F" w:rsidRDefault="008F720C" w:rsidP="00E528E6">
                  <w:pPr>
                    <w:autoSpaceDE w:val="0"/>
                    <w:autoSpaceDN w:val="0"/>
                    <w:adjustRightInd w:val="0"/>
                    <w:jc w:val="center"/>
                    <w:rPr>
                      <w:rFonts w:eastAsiaTheme="minorHAnsi"/>
                      <w:color w:val="000000"/>
                      <w:lang w:val="en-IN" w:bidi="ta-IN"/>
                    </w:rPr>
                  </w:pPr>
                  <w:r w:rsidRPr="00A2654F">
                    <w:rPr>
                      <w:rFonts w:eastAsiaTheme="minorHAnsi"/>
                      <w:color w:val="000000"/>
                      <w:lang w:val="en-IN" w:bidi="ta-IN"/>
                    </w:rPr>
                    <w:t>3</w:t>
                  </w:r>
                </w:p>
              </w:tc>
              <w:tc>
                <w:tcPr>
                  <w:tcW w:w="874" w:type="dxa"/>
                </w:tcPr>
                <w:p w:rsidR="008F720C" w:rsidRPr="00A2654F" w:rsidRDefault="008F720C" w:rsidP="00E528E6">
                  <w:pPr>
                    <w:autoSpaceDE w:val="0"/>
                    <w:autoSpaceDN w:val="0"/>
                    <w:adjustRightInd w:val="0"/>
                    <w:jc w:val="center"/>
                    <w:rPr>
                      <w:rFonts w:eastAsiaTheme="minorHAnsi"/>
                      <w:color w:val="000000"/>
                      <w:lang w:val="en-IN" w:bidi="ta-IN"/>
                    </w:rPr>
                  </w:pPr>
                  <w:r w:rsidRPr="00A2654F">
                    <w:rPr>
                      <w:rFonts w:eastAsiaTheme="minorHAnsi"/>
                      <w:color w:val="000000"/>
                      <w:lang w:val="en-IN" w:bidi="ta-IN"/>
                    </w:rPr>
                    <w:t>4</w:t>
                  </w:r>
                </w:p>
              </w:tc>
              <w:tc>
                <w:tcPr>
                  <w:tcW w:w="874" w:type="dxa"/>
                </w:tcPr>
                <w:p w:rsidR="008F720C" w:rsidRPr="00A2654F" w:rsidRDefault="008F720C" w:rsidP="00E528E6">
                  <w:pPr>
                    <w:autoSpaceDE w:val="0"/>
                    <w:autoSpaceDN w:val="0"/>
                    <w:adjustRightInd w:val="0"/>
                    <w:jc w:val="center"/>
                    <w:rPr>
                      <w:rFonts w:eastAsiaTheme="minorHAnsi"/>
                      <w:color w:val="000000"/>
                      <w:lang w:val="en-IN" w:bidi="ta-IN"/>
                    </w:rPr>
                  </w:pPr>
                  <w:r w:rsidRPr="00A2654F">
                    <w:rPr>
                      <w:rFonts w:eastAsiaTheme="minorHAnsi"/>
                      <w:color w:val="000000"/>
                      <w:lang w:val="en-IN" w:bidi="ta-IN"/>
                    </w:rPr>
                    <w:t>5</w:t>
                  </w:r>
                </w:p>
              </w:tc>
              <w:tc>
                <w:tcPr>
                  <w:tcW w:w="874" w:type="dxa"/>
                </w:tcPr>
                <w:p w:rsidR="008F720C" w:rsidRPr="00A2654F" w:rsidRDefault="008F720C" w:rsidP="00E528E6">
                  <w:pPr>
                    <w:autoSpaceDE w:val="0"/>
                    <w:autoSpaceDN w:val="0"/>
                    <w:adjustRightInd w:val="0"/>
                    <w:jc w:val="center"/>
                    <w:rPr>
                      <w:rFonts w:eastAsiaTheme="minorHAnsi"/>
                      <w:color w:val="000000"/>
                      <w:lang w:val="en-IN" w:bidi="ta-IN"/>
                    </w:rPr>
                  </w:pPr>
                  <w:r w:rsidRPr="00A2654F">
                    <w:rPr>
                      <w:rFonts w:eastAsiaTheme="minorHAnsi"/>
                      <w:color w:val="000000"/>
                      <w:lang w:val="en-IN" w:bidi="ta-IN"/>
                    </w:rPr>
                    <w:t>6</w:t>
                  </w:r>
                </w:p>
              </w:tc>
            </w:tr>
            <w:tr w:rsidR="008F720C" w:rsidRPr="00A2654F" w:rsidTr="001800E7">
              <w:tc>
                <w:tcPr>
                  <w:tcW w:w="874" w:type="dxa"/>
                </w:tcPr>
                <w:p w:rsidR="008F720C" w:rsidRPr="00A2654F" w:rsidRDefault="008F720C" w:rsidP="00E528E6">
                  <w:pPr>
                    <w:autoSpaceDE w:val="0"/>
                    <w:autoSpaceDN w:val="0"/>
                    <w:adjustRightInd w:val="0"/>
                    <w:jc w:val="center"/>
                    <w:rPr>
                      <w:rFonts w:eastAsiaTheme="minorHAnsi"/>
                      <w:color w:val="000000"/>
                      <w:lang w:val="en-IN" w:bidi="ta-IN"/>
                    </w:rPr>
                  </w:pPr>
                  <w:r w:rsidRPr="00A2654F">
                    <w:rPr>
                      <w:rFonts w:eastAsiaTheme="minorHAnsi"/>
                      <w:color w:val="000000"/>
                      <w:lang w:val="en-IN" w:bidi="ta-IN"/>
                    </w:rPr>
                    <w:t>f</w:t>
                  </w:r>
                </w:p>
              </w:tc>
              <w:tc>
                <w:tcPr>
                  <w:tcW w:w="873" w:type="dxa"/>
                </w:tcPr>
                <w:p w:rsidR="008F720C" w:rsidRPr="00A2654F" w:rsidRDefault="008F720C" w:rsidP="00E528E6">
                  <w:pPr>
                    <w:autoSpaceDE w:val="0"/>
                    <w:autoSpaceDN w:val="0"/>
                    <w:adjustRightInd w:val="0"/>
                    <w:jc w:val="center"/>
                    <w:rPr>
                      <w:rFonts w:eastAsiaTheme="minorHAnsi"/>
                      <w:color w:val="000000"/>
                      <w:lang w:val="en-IN" w:bidi="ta-IN"/>
                    </w:rPr>
                  </w:pPr>
                  <w:r w:rsidRPr="00A2654F">
                    <w:rPr>
                      <w:rFonts w:eastAsiaTheme="minorHAnsi"/>
                      <w:color w:val="000000"/>
                      <w:lang w:val="en-IN" w:bidi="ta-IN"/>
                    </w:rPr>
                    <w:t>5</w:t>
                  </w:r>
                </w:p>
              </w:tc>
              <w:tc>
                <w:tcPr>
                  <w:tcW w:w="873" w:type="dxa"/>
                </w:tcPr>
                <w:p w:rsidR="008F720C" w:rsidRPr="00A2654F" w:rsidRDefault="008F720C" w:rsidP="00E528E6">
                  <w:pPr>
                    <w:autoSpaceDE w:val="0"/>
                    <w:autoSpaceDN w:val="0"/>
                    <w:adjustRightInd w:val="0"/>
                    <w:jc w:val="center"/>
                    <w:rPr>
                      <w:rFonts w:eastAsiaTheme="minorHAnsi"/>
                      <w:color w:val="000000"/>
                      <w:lang w:val="en-IN" w:bidi="ta-IN"/>
                    </w:rPr>
                  </w:pPr>
                  <w:r w:rsidRPr="00A2654F">
                    <w:rPr>
                      <w:rFonts w:eastAsiaTheme="minorHAnsi"/>
                      <w:color w:val="000000"/>
                      <w:lang w:val="en-IN" w:bidi="ta-IN"/>
                    </w:rPr>
                    <w:t>18</w:t>
                  </w:r>
                </w:p>
              </w:tc>
              <w:tc>
                <w:tcPr>
                  <w:tcW w:w="873" w:type="dxa"/>
                </w:tcPr>
                <w:p w:rsidR="008F720C" w:rsidRPr="00A2654F" w:rsidRDefault="008F720C" w:rsidP="00E528E6">
                  <w:pPr>
                    <w:autoSpaceDE w:val="0"/>
                    <w:autoSpaceDN w:val="0"/>
                    <w:adjustRightInd w:val="0"/>
                    <w:jc w:val="center"/>
                    <w:rPr>
                      <w:rFonts w:eastAsiaTheme="minorHAnsi"/>
                      <w:color w:val="000000"/>
                      <w:lang w:val="en-IN" w:bidi="ta-IN"/>
                    </w:rPr>
                  </w:pPr>
                  <w:r w:rsidRPr="00A2654F">
                    <w:rPr>
                      <w:rFonts w:eastAsiaTheme="minorHAnsi"/>
                      <w:color w:val="000000"/>
                      <w:lang w:val="en-IN" w:bidi="ta-IN"/>
                    </w:rPr>
                    <w:t>28</w:t>
                  </w:r>
                </w:p>
              </w:tc>
              <w:tc>
                <w:tcPr>
                  <w:tcW w:w="874" w:type="dxa"/>
                </w:tcPr>
                <w:p w:rsidR="008F720C" w:rsidRPr="00A2654F" w:rsidRDefault="008F720C" w:rsidP="00E528E6">
                  <w:pPr>
                    <w:autoSpaceDE w:val="0"/>
                    <w:autoSpaceDN w:val="0"/>
                    <w:adjustRightInd w:val="0"/>
                    <w:jc w:val="center"/>
                    <w:rPr>
                      <w:rFonts w:eastAsiaTheme="minorHAnsi"/>
                      <w:color w:val="000000"/>
                      <w:lang w:val="en-IN" w:bidi="ta-IN"/>
                    </w:rPr>
                  </w:pPr>
                  <w:r w:rsidRPr="00A2654F">
                    <w:rPr>
                      <w:rFonts w:eastAsiaTheme="minorHAnsi"/>
                      <w:color w:val="000000"/>
                      <w:lang w:val="en-IN" w:bidi="ta-IN"/>
                    </w:rPr>
                    <w:t>12</w:t>
                  </w:r>
                </w:p>
              </w:tc>
              <w:tc>
                <w:tcPr>
                  <w:tcW w:w="874" w:type="dxa"/>
                </w:tcPr>
                <w:p w:rsidR="008F720C" w:rsidRPr="00A2654F" w:rsidRDefault="008F720C" w:rsidP="00E528E6">
                  <w:pPr>
                    <w:autoSpaceDE w:val="0"/>
                    <w:autoSpaceDN w:val="0"/>
                    <w:adjustRightInd w:val="0"/>
                    <w:jc w:val="center"/>
                    <w:rPr>
                      <w:rFonts w:eastAsiaTheme="minorHAnsi"/>
                      <w:color w:val="000000"/>
                      <w:lang w:val="en-IN" w:bidi="ta-IN"/>
                    </w:rPr>
                  </w:pPr>
                  <w:r w:rsidRPr="00A2654F">
                    <w:rPr>
                      <w:rFonts w:eastAsiaTheme="minorHAnsi"/>
                      <w:color w:val="000000"/>
                      <w:lang w:val="en-IN" w:bidi="ta-IN"/>
                    </w:rPr>
                    <w:t>7</w:t>
                  </w:r>
                </w:p>
              </w:tc>
              <w:tc>
                <w:tcPr>
                  <w:tcW w:w="874" w:type="dxa"/>
                </w:tcPr>
                <w:p w:rsidR="008F720C" w:rsidRPr="00A2654F" w:rsidRDefault="008F720C" w:rsidP="00E528E6">
                  <w:pPr>
                    <w:autoSpaceDE w:val="0"/>
                    <w:autoSpaceDN w:val="0"/>
                    <w:adjustRightInd w:val="0"/>
                    <w:jc w:val="center"/>
                    <w:rPr>
                      <w:rFonts w:eastAsiaTheme="minorHAnsi"/>
                      <w:color w:val="000000"/>
                      <w:lang w:val="en-IN" w:bidi="ta-IN"/>
                    </w:rPr>
                  </w:pPr>
                  <w:r w:rsidRPr="00A2654F">
                    <w:rPr>
                      <w:rFonts w:eastAsiaTheme="minorHAnsi"/>
                      <w:color w:val="000000"/>
                      <w:lang w:val="en-IN" w:bidi="ta-IN"/>
                    </w:rPr>
                    <w:t>6</w:t>
                  </w:r>
                </w:p>
              </w:tc>
              <w:tc>
                <w:tcPr>
                  <w:tcW w:w="874" w:type="dxa"/>
                </w:tcPr>
                <w:p w:rsidR="008F720C" w:rsidRPr="00A2654F" w:rsidRDefault="008F720C" w:rsidP="00E528E6">
                  <w:pPr>
                    <w:autoSpaceDE w:val="0"/>
                    <w:autoSpaceDN w:val="0"/>
                    <w:adjustRightInd w:val="0"/>
                    <w:jc w:val="center"/>
                    <w:rPr>
                      <w:rFonts w:eastAsiaTheme="minorHAnsi"/>
                      <w:color w:val="000000"/>
                      <w:lang w:val="en-IN" w:bidi="ta-IN"/>
                    </w:rPr>
                  </w:pPr>
                  <w:r w:rsidRPr="00A2654F">
                    <w:rPr>
                      <w:rFonts w:eastAsiaTheme="minorHAnsi"/>
                      <w:color w:val="000000"/>
                      <w:lang w:val="en-IN" w:bidi="ta-IN"/>
                    </w:rPr>
                    <w:t>4</w:t>
                  </w:r>
                </w:p>
              </w:tc>
            </w:tr>
          </w:tbl>
          <w:p w:rsidR="008F720C" w:rsidRPr="00A2654F" w:rsidRDefault="008F720C" w:rsidP="00E528E6"/>
        </w:tc>
        <w:tc>
          <w:tcPr>
            <w:tcW w:w="549"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r w:rsidRPr="00A2654F">
              <w:t>CO3/An</w:t>
            </w:r>
          </w:p>
        </w:tc>
        <w:tc>
          <w:tcPr>
            <w:tcW w:w="275"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r w:rsidRPr="00A2654F">
              <w:t>12</w:t>
            </w:r>
          </w:p>
        </w:tc>
      </w:tr>
      <w:tr w:rsidR="008F720C" w:rsidRPr="00A2654F" w:rsidTr="00E96342">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41" w:type="pct"/>
            <w:gridSpan w:val="3"/>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p>
        </w:tc>
        <w:tc>
          <w:tcPr>
            <w:tcW w:w="205"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p>
        </w:tc>
        <w:tc>
          <w:tcPr>
            <w:tcW w:w="3631" w:type="pct"/>
            <w:tcBorders>
              <w:top w:val="single" w:sz="4" w:space="0" w:color="auto"/>
              <w:left w:val="single" w:sz="4" w:space="0" w:color="auto"/>
              <w:bottom w:val="single" w:sz="4" w:space="0" w:color="auto"/>
              <w:right w:val="single" w:sz="4" w:space="0" w:color="auto"/>
            </w:tcBorders>
          </w:tcPr>
          <w:p w:rsidR="008F720C" w:rsidRPr="00A2654F" w:rsidRDefault="008F720C" w:rsidP="00E528E6"/>
        </w:tc>
        <w:tc>
          <w:tcPr>
            <w:tcW w:w="549"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p>
        </w:tc>
        <w:tc>
          <w:tcPr>
            <w:tcW w:w="275"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p>
        </w:tc>
      </w:tr>
      <w:tr w:rsidR="008F720C" w:rsidRPr="00A2654F" w:rsidTr="00E96342">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4"/>
        </w:trPr>
        <w:tc>
          <w:tcPr>
            <w:tcW w:w="341" w:type="pct"/>
            <w:gridSpan w:val="3"/>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r w:rsidRPr="00A2654F">
              <w:t>22.</w:t>
            </w:r>
          </w:p>
        </w:tc>
        <w:tc>
          <w:tcPr>
            <w:tcW w:w="205"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p>
        </w:tc>
        <w:tc>
          <w:tcPr>
            <w:tcW w:w="3631"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pStyle w:val="Default"/>
              <w:jc w:val="both"/>
            </w:pPr>
            <w:r w:rsidRPr="00A2654F">
              <w:t xml:space="preserve">The weekly wages of 1000 workmen are normally distributed around a mean of Rs.70 with a standard deviation of Rs.5. Estimate the number of workers whose weekly wages will be (i) More than Rs.72 (ii) Less than Rs.69 (iii) Between Rs.69 and Rs.72 </w:t>
            </w:r>
          </w:p>
        </w:tc>
        <w:tc>
          <w:tcPr>
            <w:tcW w:w="549"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r w:rsidRPr="00A2654F">
              <w:t>CO3/E</w:t>
            </w:r>
          </w:p>
        </w:tc>
        <w:tc>
          <w:tcPr>
            <w:tcW w:w="275"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r w:rsidRPr="00A2654F">
              <w:t>12</w:t>
            </w:r>
          </w:p>
        </w:tc>
      </w:tr>
      <w:tr w:rsidR="008F720C" w:rsidRPr="00A2654F" w:rsidTr="00E96342">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41" w:type="pct"/>
            <w:gridSpan w:val="3"/>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p>
        </w:tc>
        <w:tc>
          <w:tcPr>
            <w:tcW w:w="205"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p>
        </w:tc>
        <w:tc>
          <w:tcPr>
            <w:tcW w:w="3631" w:type="pct"/>
            <w:tcBorders>
              <w:top w:val="single" w:sz="4" w:space="0" w:color="auto"/>
              <w:left w:val="single" w:sz="4" w:space="0" w:color="auto"/>
              <w:bottom w:val="single" w:sz="4" w:space="0" w:color="auto"/>
              <w:right w:val="single" w:sz="4" w:space="0" w:color="auto"/>
            </w:tcBorders>
          </w:tcPr>
          <w:p w:rsidR="008F720C" w:rsidRPr="00A2654F" w:rsidRDefault="008F720C" w:rsidP="00E528E6"/>
        </w:tc>
        <w:tc>
          <w:tcPr>
            <w:tcW w:w="549"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p>
        </w:tc>
        <w:tc>
          <w:tcPr>
            <w:tcW w:w="275"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p>
        </w:tc>
      </w:tr>
      <w:tr w:rsidR="008F720C" w:rsidRPr="00A2654F" w:rsidTr="00E96342">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26"/>
        </w:trPr>
        <w:tc>
          <w:tcPr>
            <w:tcW w:w="341" w:type="pct"/>
            <w:gridSpan w:val="3"/>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r w:rsidRPr="00A2654F">
              <w:t>23.</w:t>
            </w:r>
          </w:p>
        </w:tc>
        <w:tc>
          <w:tcPr>
            <w:tcW w:w="205"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r w:rsidRPr="00A2654F">
              <w:t>a.</w:t>
            </w:r>
          </w:p>
        </w:tc>
        <w:tc>
          <w:tcPr>
            <w:tcW w:w="3631"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both"/>
            </w:pPr>
            <w:r w:rsidRPr="00A2654F">
              <w:t>Find the Coefficient of Quartile Deviation and Quartile Deviation:</w:t>
            </w:r>
          </w:p>
          <w:tbl>
            <w:tblPr>
              <w:tblW w:w="5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20" w:firstRow="1" w:lastRow="0" w:firstColumn="0" w:lastColumn="0" w:noHBand="0" w:noVBand="1"/>
            </w:tblPr>
            <w:tblGrid>
              <w:gridCol w:w="408"/>
              <w:gridCol w:w="528"/>
              <w:gridCol w:w="528"/>
              <w:gridCol w:w="528"/>
              <w:gridCol w:w="528"/>
              <w:gridCol w:w="528"/>
              <w:gridCol w:w="528"/>
              <w:gridCol w:w="528"/>
              <w:gridCol w:w="528"/>
              <w:gridCol w:w="528"/>
            </w:tblGrid>
            <w:tr w:rsidR="008F720C" w:rsidRPr="00A2654F" w:rsidTr="001800E7">
              <w:trPr>
                <w:trHeight w:val="280"/>
              </w:trPr>
              <w:tc>
                <w:tcPr>
                  <w:tcW w:w="40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x</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0</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1</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2</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3</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4</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5</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6</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7</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8</w:t>
                  </w:r>
                </w:p>
              </w:tc>
            </w:tr>
            <w:tr w:rsidR="008F720C" w:rsidRPr="00A2654F" w:rsidTr="001800E7">
              <w:trPr>
                <w:trHeight w:val="280"/>
              </w:trPr>
              <w:tc>
                <w:tcPr>
                  <w:tcW w:w="40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f</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10</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40</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72</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78</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85</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85</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32</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18</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10</w:t>
                  </w:r>
                </w:p>
              </w:tc>
            </w:tr>
          </w:tbl>
          <w:p w:rsidR="008F720C" w:rsidRPr="00A2654F" w:rsidRDefault="008F720C" w:rsidP="00E528E6">
            <w:pPr>
              <w:jc w:val="both"/>
            </w:pPr>
          </w:p>
        </w:tc>
        <w:tc>
          <w:tcPr>
            <w:tcW w:w="549"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r w:rsidRPr="00A2654F">
              <w:t>CO4/An</w:t>
            </w:r>
          </w:p>
        </w:tc>
        <w:tc>
          <w:tcPr>
            <w:tcW w:w="275"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r w:rsidRPr="00A2654F">
              <w:t>6</w:t>
            </w:r>
          </w:p>
        </w:tc>
      </w:tr>
      <w:tr w:rsidR="008F720C" w:rsidRPr="00A2654F" w:rsidTr="00E96342">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1673"/>
        </w:trPr>
        <w:tc>
          <w:tcPr>
            <w:tcW w:w="341" w:type="pct"/>
            <w:gridSpan w:val="3"/>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p>
        </w:tc>
        <w:tc>
          <w:tcPr>
            <w:tcW w:w="205"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r w:rsidRPr="00A2654F">
              <w:t>b.</w:t>
            </w:r>
          </w:p>
        </w:tc>
        <w:tc>
          <w:tcPr>
            <w:tcW w:w="3631"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both"/>
            </w:pPr>
            <w:r w:rsidRPr="00A2654F">
              <w:t>The scores of two golfers X and Y in 12 rounds are given who is better player and more consistent player:</w:t>
            </w:r>
          </w:p>
          <w:tbl>
            <w:tblPr>
              <w:tblW w:w="67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20" w:firstRow="1" w:lastRow="0" w:firstColumn="0" w:lastColumn="0" w:noHBand="0" w:noVBand="1"/>
            </w:tblPr>
            <w:tblGrid>
              <w:gridCol w:w="460"/>
              <w:gridCol w:w="526"/>
              <w:gridCol w:w="526"/>
              <w:gridCol w:w="526"/>
              <w:gridCol w:w="526"/>
              <w:gridCol w:w="526"/>
              <w:gridCol w:w="526"/>
              <w:gridCol w:w="526"/>
              <w:gridCol w:w="526"/>
              <w:gridCol w:w="526"/>
              <w:gridCol w:w="526"/>
              <w:gridCol w:w="526"/>
              <w:gridCol w:w="526"/>
            </w:tblGrid>
            <w:tr w:rsidR="008F720C" w:rsidRPr="00A2654F" w:rsidTr="001800E7">
              <w:trPr>
                <w:trHeight w:val="286"/>
              </w:trPr>
              <w:tc>
                <w:tcPr>
                  <w:tcW w:w="462"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X</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74</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75</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78</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72</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78</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77</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79</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81</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79</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76</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72</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b/>
                      <w:bCs/>
                      <w:lang w:val="en-IN"/>
                    </w:rPr>
                    <w:t>71</w:t>
                  </w:r>
                </w:p>
              </w:tc>
            </w:tr>
            <w:tr w:rsidR="008F720C" w:rsidRPr="00A2654F" w:rsidTr="001800E7">
              <w:trPr>
                <w:trHeight w:val="286"/>
              </w:trPr>
              <w:tc>
                <w:tcPr>
                  <w:tcW w:w="462"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Y</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87</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84</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80</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88</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89</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85</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86</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82</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82</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79</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86</w:t>
                  </w:r>
                </w:p>
              </w:tc>
              <w:tc>
                <w:tcPr>
                  <w:tcW w:w="528" w:type="dxa"/>
                  <w:shd w:val="clear" w:color="auto" w:fill="auto"/>
                  <w:tcMar>
                    <w:top w:w="72" w:type="dxa"/>
                    <w:left w:w="144" w:type="dxa"/>
                    <w:bottom w:w="72" w:type="dxa"/>
                    <w:right w:w="144" w:type="dxa"/>
                  </w:tcMar>
                  <w:hideMark/>
                </w:tcPr>
                <w:p w:rsidR="008F720C" w:rsidRPr="00A2654F" w:rsidRDefault="008F720C" w:rsidP="00E528E6">
                  <w:pPr>
                    <w:jc w:val="both"/>
                    <w:rPr>
                      <w:lang w:val="en-IN"/>
                    </w:rPr>
                  </w:pPr>
                  <w:r w:rsidRPr="00A2654F">
                    <w:rPr>
                      <w:lang w:val="en-IN"/>
                    </w:rPr>
                    <w:t>80</w:t>
                  </w:r>
                </w:p>
              </w:tc>
            </w:tr>
          </w:tbl>
          <w:p w:rsidR="008F720C" w:rsidRPr="00A2654F" w:rsidRDefault="008F720C" w:rsidP="00E528E6">
            <w:pPr>
              <w:jc w:val="both"/>
            </w:pPr>
          </w:p>
        </w:tc>
        <w:tc>
          <w:tcPr>
            <w:tcW w:w="549"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r w:rsidRPr="00A2654F">
              <w:t>CO5/E</w:t>
            </w:r>
          </w:p>
        </w:tc>
        <w:tc>
          <w:tcPr>
            <w:tcW w:w="275"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r w:rsidRPr="00A2654F">
              <w:t>6</w:t>
            </w:r>
          </w:p>
        </w:tc>
      </w:tr>
      <w:tr w:rsidR="008F720C" w:rsidRPr="00A2654F" w:rsidTr="00E96342">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510"/>
        </w:trPr>
        <w:tc>
          <w:tcPr>
            <w:tcW w:w="341" w:type="pct"/>
            <w:gridSpan w:val="3"/>
            <w:tcBorders>
              <w:top w:val="single" w:sz="4" w:space="0" w:color="auto"/>
              <w:left w:val="single" w:sz="4" w:space="0" w:color="auto"/>
              <w:bottom w:val="single" w:sz="4" w:space="0" w:color="auto"/>
              <w:right w:val="single" w:sz="4" w:space="0" w:color="auto"/>
            </w:tcBorders>
          </w:tcPr>
          <w:p w:rsidR="008F720C" w:rsidRPr="00A2654F" w:rsidRDefault="008F720C" w:rsidP="00E528E6">
            <w:pPr>
              <w:rPr>
                <w:b/>
              </w:rPr>
            </w:pPr>
          </w:p>
        </w:tc>
        <w:tc>
          <w:tcPr>
            <w:tcW w:w="205"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rPr>
                <w:b/>
              </w:rPr>
            </w:pPr>
          </w:p>
        </w:tc>
        <w:tc>
          <w:tcPr>
            <w:tcW w:w="4454" w:type="pct"/>
            <w:gridSpan w:val="3"/>
            <w:tcBorders>
              <w:top w:val="single" w:sz="4" w:space="0" w:color="auto"/>
              <w:left w:val="single" w:sz="4" w:space="0" w:color="auto"/>
              <w:bottom w:val="single" w:sz="4" w:space="0" w:color="auto"/>
              <w:right w:val="single" w:sz="4" w:space="0" w:color="auto"/>
            </w:tcBorders>
            <w:vAlign w:val="center"/>
          </w:tcPr>
          <w:p w:rsidR="008F720C" w:rsidRPr="00A2654F" w:rsidRDefault="008F720C" w:rsidP="00E96342">
            <w:pPr>
              <w:jc w:val="center"/>
              <w:rPr>
                <w:b/>
                <w:u w:val="single"/>
              </w:rPr>
            </w:pPr>
            <w:r>
              <w:rPr>
                <w:b/>
                <w:u w:val="single"/>
              </w:rPr>
              <w:t>COMPULSORY</w:t>
            </w:r>
          </w:p>
        </w:tc>
      </w:tr>
      <w:tr w:rsidR="008F720C" w:rsidRPr="00A2654F" w:rsidTr="00E96342">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23"/>
        </w:trPr>
        <w:tc>
          <w:tcPr>
            <w:tcW w:w="341" w:type="pct"/>
            <w:gridSpan w:val="3"/>
            <w:vMerge w:val="restart"/>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r w:rsidRPr="00A2654F">
              <w:t>24.</w:t>
            </w:r>
          </w:p>
        </w:tc>
        <w:tc>
          <w:tcPr>
            <w:tcW w:w="205"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r w:rsidRPr="00A2654F">
              <w:t>a.</w:t>
            </w:r>
          </w:p>
        </w:tc>
        <w:tc>
          <w:tcPr>
            <w:tcW w:w="3631" w:type="pct"/>
            <w:tcBorders>
              <w:top w:val="single" w:sz="4" w:space="0" w:color="auto"/>
              <w:left w:val="single" w:sz="4" w:space="0" w:color="auto"/>
              <w:bottom w:val="single" w:sz="4" w:space="0" w:color="auto"/>
              <w:right w:val="single" w:sz="4" w:space="0" w:color="auto"/>
            </w:tcBorders>
          </w:tcPr>
          <w:p w:rsidR="008F720C" w:rsidRPr="00A2654F" w:rsidRDefault="008F720C" w:rsidP="00E528E6">
            <w:r w:rsidRPr="00A2654F">
              <w:t>Find the rank correlation of the following:</w:t>
            </w:r>
          </w:p>
          <w:tbl>
            <w:tblPr>
              <w:tblW w:w="3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20" w:firstRow="1" w:lastRow="0" w:firstColumn="0" w:lastColumn="0" w:noHBand="0" w:noVBand="1"/>
            </w:tblPr>
            <w:tblGrid>
              <w:gridCol w:w="462"/>
              <w:gridCol w:w="408"/>
              <w:gridCol w:w="408"/>
              <w:gridCol w:w="408"/>
              <w:gridCol w:w="408"/>
              <w:gridCol w:w="408"/>
              <w:gridCol w:w="408"/>
              <w:gridCol w:w="408"/>
            </w:tblGrid>
            <w:tr w:rsidR="008F720C" w:rsidRPr="00A2654F" w:rsidTr="001800E7">
              <w:trPr>
                <w:trHeight w:val="247"/>
              </w:trPr>
              <w:tc>
                <w:tcPr>
                  <w:tcW w:w="462"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b/>
                      <w:bCs/>
                      <w:lang w:val="en-IN"/>
                    </w:rPr>
                    <w:t>X</w:t>
                  </w:r>
                </w:p>
              </w:tc>
              <w:tc>
                <w:tcPr>
                  <w:tcW w:w="40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b/>
                      <w:bCs/>
                      <w:lang w:val="en-IN"/>
                    </w:rPr>
                    <w:t>1</w:t>
                  </w:r>
                </w:p>
              </w:tc>
              <w:tc>
                <w:tcPr>
                  <w:tcW w:w="40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b/>
                      <w:bCs/>
                      <w:lang w:val="en-IN"/>
                    </w:rPr>
                    <w:t>2</w:t>
                  </w:r>
                </w:p>
              </w:tc>
              <w:tc>
                <w:tcPr>
                  <w:tcW w:w="40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b/>
                      <w:bCs/>
                      <w:lang w:val="en-IN"/>
                    </w:rPr>
                    <w:t>3</w:t>
                  </w:r>
                </w:p>
              </w:tc>
              <w:tc>
                <w:tcPr>
                  <w:tcW w:w="40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b/>
                      <w:bCs/>
                      <w:lang w:val="en-IN"/>
                    </w:rPr>
                    <w:t>4</w:t>
                  </w:r>
                </w:p>
              </w:tc>
              <w:tc>
                <w:tcPr>
                  <w:tcW w:w="40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b/>
                      <w:bCs/>
                      <w:lang w:val="en-IN"/>
                    </w:rPr>
                    <w:t>5</w:t>
                  </w:r>
                </w:p>
              </w:tc>
              <w:tc>
                <w:tcPr>
                  <w:tcW w:w="40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b/>
                      <w:bCs/>
                      <w:lang w:val="en-IN"/>
                    </w:rPr>
                    <w:t>6</w:t>
                  </w:r>
                </w:p>
              </w:tc>
              <w:tc>
                <w:tcPr>
                  <w:tcW w:w="40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b/>
                      <w:bCs/>
                      <w:lang w:val="en-IN"/>
                    </w:rPr>
                    <w:t>7</w:t>
                  </w:r>
                </w:p>
              </w:tc>
            </w:tr>
            <w:tr w:rsidR="008F720C" w:rsidRPr="00A2654F" w:rsidTr="001800E7">
              <w:trPr>
                <w:trHeight w:val="177"/>
              </w:trPr>
              <w:tc>
                <w:tcPr>
                  <w:tcW w:w="462"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lang w:val="en-IN"/>
                    </w:rPr>
                    <w:t>Y</w:t>
                  </w:r>
                </w:p>
              </w:tc>
              <w:tc>
                <w:tcPr>
                  <w:tcW w:w="40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lang w:val="en-IN"/>
                    </w:rPr>
                    <w:t>4</w:t>
                  </w:r>
                </w:p>
              </w:tc>
              <w:tc>
                <w:tcPr>
                  <w:tcW w:w="40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lang w:val="en-IN"/>
                    </w:rPr>
                    <w:t>3</w:t>
                  </w:r>
                </w:p>
              </w:tc>
              <w:tc>
                <w:tcPr>
                  <w:tcW w:w="40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lang w:val="en-IN"/>
                    </w:rPr>
                    <w:t>1</w:t>
                  </w:r>
                </w:p>
              </w:tc>
              <w:tc>
                <w:tcPr>
                  <w:tcW w:w="40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lang w:val="en-IN"/>
                    </w:rPr>
                    <w:t>2</w:t>
                  </w:r>
                </w:p>
              </w:tc>
              <w:tc>
                <w:tcPr>
                  <w:tcW w:w="40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lang w:val="en-IN"/>
                    </w:rPr>
                    <w:t>6</w:t>
                  </w:r>
                </w:p>
              </w:tc>
              <w:tc>
                <w:tcPr>
                  <w:tcW w:w="40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lang w:val="en-IN"/>
                    </w:rPr>
                    <w:t>5</w:t>
                  </w:r>
                </w:p>
              </w:tc>
              <w:tc>
                <w:tcPr>
                  <w:tcW w:w="40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lang w:val="en-IN"/>
                    </w:rPr>
                    <w:t>7</w:t>
                  </w:r>
                </w:p>
              </w:tc>
            </w:tr>
          </w:tbl>
          <w:p w:rsidR="008F720C" w:rsidRPr="00A2654F" w:rsidRDefault="008F720C" w:rsidP="00E528E6"/>
        </w:tc>
        <w:tc>
          <w:tcPr>
            <w:tcW w:w="549"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r w:rsidRPr="00A2654F">
              <w:t>CO6/An</w:t>
            </w:r>
          </w:p>
        </w:tc>
        <w:tc>
          <w:tcPr>
            <w:tcW w:w="275"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r w:rsidRPr="00A2654F">
              <w:t>6</w:t>
            </w:r>
          </w:p>
        </w:tc>
      </w:tr>
      <w:tr w:rsidR="008F720C" w:rsidRPr="00A2654F" w:rsidTr="00E96342">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41" w:type="pct"/>
            <w:gridSpan w:val="3"/>
            <w:vMerge/>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p>
        </w:tc>
        <w:tc>
          <w:tcPr>
            <w:tcW w:w="205"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center"/>
            </w:pPr>
            <w:r w:rsidRPr="00A2654F">
              <w:t>b.</w:t>
            </w:r>
          </w:p>
        </w:tc>
        <w:tc>
          <w:tcPr>
            <w:tcW w:w="3631" w:type="pct"/>
            <w:tcBorders>
              <w:top w:val="single" w:sz="4" w:space="0" w:color="auto"/>
              <w:left w:val="single" w:sz="4" w:space="0" w:color="auto"/>
              <w:bottom w:val="single" w:sz="4" w:space="0" w:color="auto"/>
              <w:right w:val="single" w:sz="4" w:space="0" w:color="auto"/>
            </w:tcBorders>
          </w:tcPr>
          <w:p w:rsidR="008F720C" w:rsidRPr="00A2654F" w:rsidRDefault="008F720C" w:rsidP="00E528E6">
            <w:pPr>
              <w:jc w:val="both"/>
            </w:pPr>
            <w:r w:rsidRPr="00A2654F">
              <w:t>Heights of fathers and sons are given in cms. Find the two lines of regression and calculate the expected average height of the son when the height of the father is 154 cm.</w:t>
            </w:r>
          </w:p>
          <w:tbl>
            <w:tblPr>
              <w:tblW w:w="70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20" w:firstRow="1" w:lastRow="0" w:firstColumn="0" w:lastColumn="0" w:noHBand="0" w:noVBand="1"/>
            </w:tblPr>
            <w:tblGrid>
              <w:gridCol w:w="1892"/>
              <w:gridCol w:w="648"/>
              <w:gridCol w:w="648"/>
              <w:gridCol w:w="648"/>
              <w:gridCol w:w="648"/>
              <w:gridCol w:w="648"/>
              <w:gridCol w:w="648"/>
              <w:gridCol w:w="648"/>
              <w:gridCol w:w="648"/>
            </w:tblGrid>
            <w:tr w:rsidR="008F720C" w:rsidRPr="00A2654F" w:rsidTr="001800E7">
              <w:trPr>
                <w:trHeight w:val="405"/>
              </w:trPr>
              <w:tc>
                <w:tcPr>
                  <w:tcW w:w="1892"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b/>
                      <w:bCs/>
                      <w:lang w:val="en-IN"/>
                    </w:rPr>
                    <w:t>Heights of fathers</w:t>
                  </w:r>
                </w:p>
              </w:tc>
              <w:tc>
                <w:tcPr>
                  <w:tcW w:w="64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b/>
                      <w:bCs/>
                      <w:lang w:val="en-IN"/>
                    </w:rPr>
                    <w:t>150</w:t>
                  </w:r>
                </w:p>
              </w:tc>
              <w:tc>
                <w:tcPr>
                  <w:tcW w:w="64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b/>
                      <w:bCs/>
                      <w:lang w:val="en-IN"/>
                    </w:rPr>
                    <w:t>152</w:t>
                  </w:r>
                </w:p>
              </w:tc>
              <w:tc>
                <w:tcPr>
                  <w:tcW w:w="64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b/>
                      <w:bCs/>
                      <w:lang w:val="en-IN"/>
                    </w:rPr>
                    <w:t>155</w:t>
                  </w:r>
                </w:p>
              </w:tc>
              <w:tc>
                <w:tcPr>
                  <w:tcW w:w="64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b/>
                      <w:bCs/>
                      <w:lang w:val="en-IN"/>
                    </w:rPr>
                    <w:t>157</w:t>
                  </w:r>
                </w:p>
              </w:tc>
              <w:tc>
                <w:tcPr>
                  <w:tcW w:w="64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b/>
                      <w:bCs/>
                      <w:lang w:val="en-IN"/>
                    </w:rPr>
                    <w:t>160</w:t>
                  </w:r>
                </w:p>
              </w:tc>
              <w:tc>
                <w:tcPr>
                  <w:tcW w:w="64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b/>
                      <w:bCs/>
                      <w:lang w:val="en-IN"/>
                    </w:rPr>
                    <w:t>161</w:t>
                  </w:r>
                </w:p>
              </w:tc>
              <w:tc>
                <w:tcPr>
                  <w:tcW w:w="64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b/>
                      <w:bCs/>
                      <w:lang w:val="en-IN"/>
                    </w:rPr>
                    <w:t>164</w:t>
                  </w:r>
                </w:p>
              </w:tc>
              <w:tc>
                <w:tcPr>
                  <w:tcW w:w="64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b/>
                      <w:bCs/>
                      <w:lang w:val="en-IN"/>
                    </w:rPr>
                    <w:t>166</w:t>
                  </w:r>
                </w:p>
              </w:tc>
            </w:tr>
            <w:tr w:rsidR="008F720C" w:rsidRPr="00A2654F" w:rsidTr="001800E7">
              <w:trPr>
                <w:trHeight w:val="405"/>
              </w:trPr>
              <w:tc>
                <w:tcPr>
                  <w:tcW w:w="1892"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lang w:val="en-IN"/>
                    </w:rPr>
                    <w:t>Heights of Sons</w:t>
                  </w:r>
                </w:p>
              </w:tc>
              <w:tc>
                <w:tcPr>
                  <w:tcW w:w="64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lang w:val="en-IN"/>
                    </w:rPr>
                    <w:t>154</w:t>
                  </w:r>
                </w:p>
              </w:tc>
              <w:tc>
                <w:tcPr>
                  <w:tcW w:w="64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lang w:val="en-IN"/>
                    </w:rPr>
                    <w:t>156</w:t>
                  </w:r>
                </w:p>
              </w:tc>
              <w:tc>
                <w:tcPr>
                  <w:tcW w:w="64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lang w:val="en-IN"/>
                    </w:rPr>
                    <w:t>158</w:t>
                  </w:r>
                </w:p>
              </w:tc>
              <w:tc>
                <w:tcPr>
                  <w:tcW w:w="64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lang w:val="en-IN"/>
                    </w:rPr>
                    <w:t>159</w:t>
                  </w:r>
                </w:p>
              </w:tc>
              <w:tc>
                <w:tcPr>
                  <w:tcW w:w="64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lang w:val="en-IN"/>
                    </w:rPr>
                    <w:t>160</w:t>
                  </w:r>
                </w:p>
              </w:tc>
              <w:tc>
                <w:tcPr>
                  <w:tcW w:w="64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lang w:val="en-IN"/>
                    </w:rPr>
                    <w:t>162</w:t>
                  </w:r>
                </w:p>
              </w:tc>
              <w:tc>
                <w:tcPr>
                  <w:tcW w:w="64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lang w:val="en-IN"/>
                    </w:rPr>
                    <w:t>161</w:t>
                  </w:r>
                </w:p>
              </w:tc>
              <w:tc>
                <w:tcPr>
                  <w:tcW w:w="648" w:type="dxa"/>
                  <w:shd w:val="clear" w:color="auto" w:fill="auto"/>
                  <w:tcMar>
                    <w:top w:w="72" w:type="dxa"/>
                    <w:left w:w="144" w:type="dxa"/>
                    <w:bottom w:w="72" w:type="dxa"/>
                    <w:right w:w="144" w:type="dxa"/>
                  </w:tcMar>
                  <w:hideMark/>
                </w:tcPr>
                <w:p w:rsidR="008F720C" w:rsidRPr="00A2654F" w:rsidRDefault="008F720C" w:rsidP="00E528E6">
                  <w:pPr>
                    <w:rPr>
                      <w:lang w:val="en-IN"/>
                    </w:rPr>
                  </w:pPr>
                  <w:r w:rsidRPr="00A2654F">
                    <w:rPr>
                      <w:lang w:val="en-IN"/>
                    </w:rPr>
                    <w:t>164</w:t>
                  </w:r>
                </w:p>
              </w:tc>
            </w:tr>
          </w:tbl>
          <w:p w:rsidR="008F720C" w:rsidRPr="00A2654F" w:rsidRDefault="008F720C" w:rsidP="00E528E6"/>
        </w:tc>
        <w:tc>
          <w:tcPr>
            <w:tcW w:w="549"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r w:rsidRPr="00A2654F">
              <w:t>CO6/An</w:t>
            </w:r>
          </w:p>
        </w:tc>
        <w:tc>
          <w:tcPr>
            <w:tcW w:w="275" w:type="pct"/>
            <w:tcBorders>
              <w:top w:val="single" w:sz="4" w:space="0" w:color="auto"/>
              <w:left w:val="single" w:sz="4" w:space="0" w:color="auto"/>
              <w:bottom w:val="single" w:sz="4" w:space="0" w:color="auto"/>
              <w:right w:val="single" w:sz="4" w:space="0" w:color="auto"/>
            </w:tcBorders>
          </w:tcPr>
          <w:p w:rsidR="008F720C" w:rsidRPr="00A2654F" w:rsidRDefault="008F720C" w:rsidP="00A2654F">
            <w:pPr>
              <w:jc w:val="center"/>
            </w:pPr>
            <w:r w:rsidRPr="00A2654F">
              <w:t>6</w:t>
            </w:r>
          </w:p>
        </w:tc>
      </w:tr>
    </w:tbl>
    <w:p w:rsidR="008F720C" w:rsidRDefault="008F720C" w:rsidP="00776FFE"/>
    <w:p w:rsidR="008F720C" w:rsidRDefault="008F720C" w:rsidP="00E96342">
      <w:pPr>
        <w:jc w:val="cente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w:t>
      </w:r>
    </w:p>
    <w:p w:rsidR="008F720C" w:rsidRPr="00A2654F" w:rsidRDefault="008F720C" w:rsidP="00776FFE"/>
    <w:tbl>
      <w:tblPr>
        <w:tblStyle w:val="TableGrid"/>
        <w:tblW w:w="5000" w:type="pct"/>
        <w:tblLook w:val="04A0" w:firstRow="1" w:lastRow="0" w:firstColumn="1" w:lastColumn="0" w:noHBand="0" w:noVBand="1"/>
      </w:tblPr>
      <w:tblGrid>
        <w:gridCol w:w="672"/>
        <w:gridCol w:w="9727"/>
      </w:tblGrid>
      <w:tr w:rsidR="008F720C" w:rsidRPr="00A2654F" w:rsidTr="00E528E6">
        <w:tc>
          <w:tcPr>
            <w:tcW w:w="323" w:type="pct"/>
          </w:tcPr>
          <w:p w:rsidR="008F720C" w:rsidRPr="00A2654F" w:rsidRDefault="008F720C" w:rsidP="009D61F2">
            <w:pPr>
              <w:contextualSpacing/>
            </w:pPr>
          </w:p>
        </w:tc>
        <w:tc>
          <w:tcPr>
            <w:tcW w:w="4677" w:type="pct"/>
          </w:tcPr>
          <w:p w:rsidR="008F720C" w:rsidRPr="00A2654F" w:rsidRDefault="008F720C" w:rsidP="009D61F2">
            <w:pPr>
              <w:contextualSpacing/>
              <w:jc w:val="center"/>
              <w:rPr>
                <w:b/>
              </w:rPr>
            </w:pPr>
            <w:r w:rsidRPr="00A2654F">
              <w:rPr>
                <w:b/>
              </w:rPr>
              <w:t>COURSE OUTCOMES</w:t>
            </w:r>
          </w:p>
        </w:tc>
      </w:tr>
      <w:tr w:rsidR="008F720C" w:rsidRPr="00A2654F" w:rsidTr="009D61F2">
        <w:trPr>
          <w:trHeight w:val="273"/>
        </w:trPr>
        <w:tc>
          <w:tcPr>
            <w:tcW w:w="323" w:type="pct"/>
          </w:tcPr>
          <w:p w:rsidR="008F720C" w:rsidRPr="00A2654F" w:rsidRDefault="008F720C" w:rsidP="009D61F2">
            <w:pPr>
              <w:contextualSpacing/>
            </w:pPr>
            <w:r w:rsidRPr="00A2654F">
              <w:t>CO1</w:t>
            </w:r>
          </w:p>
        </w:tc>
        <w:tc>
          <w:tcPr>
            <w:tcW w:w="4677" w:type="pct"/>
          </w:tcPr>
          <w:p w:rsidR="008F720C" w:rsidRPr="00A2654F" w:rsidRDefault="008F720C" w:rsidP="009D61F2">
            <w:pPr>
              <w:contextualSpacing/>
              <w:jc w:val="both"/>
            </w:pPr>
            <w:r w:rsidRPr="00A2654F">
              <w:t xml:space="preserve">Understand basic concepts of probability. </w:t>
            </w:r>
          </w:p>
        </w:tc>
      </w:tr>
      <w:tr w:rsidR="008F720C" w:rsidRPr="00A2654F" w:rsidTr="009D61F2">
        <w:trPr>
          <w:trHeight w:val="80"/>
        </w:trPr>
        <w:tc>
          <w:tcPr>
            <w:tcW w:w="323" w:type="pct"/>
          </w:tcPr>
          <w:p w:rsidR="008F720C" w:rsidRPr="00A2654F" w:rsidRDefault="008F720C" w:rsidP="009D61F2">
            <w:pPr>
              <w:contextualSpacing/>
            </w:pPr>
            <w:r w:rsidRPr="00A2654F">
              <w:t>CO2</w:t>
            </w:r>
          </w:p>
        </w:tc>
        <w:tc>
          <w:tcPr>
            <w:tcW w:w="4677" w:type="pct"/>
          </w:tcPr>
          <w:p w:rsidR="008F720C" w:rsidRPr="00A2654F" w:rsidRDefault="008F720C" w:rsidP="009D61F2">
            <w:pPr>
              <w:contextualSpacing/>
              <w:jc w:val="both"/>
            </w:pPr>
            <w:r w:rsidRPr="00A2654F">
              <w:t xml:space="preserve">Solve problems on discrete and continuous random variables. </w:t>
            </w:r>
          </w:p>
        </w:tc>
      </w:tr>
      <w:tr w:rsidR="008F720C" w:rsidRPr="00A2654F" w:rsidTr="00E528E6">
        <w:tc>
          <w:tcPr>
            <w:tcW w:w="323" w:type="pct"/>
          </w:tcPr>
          <w:p w:rsidR="008F720C" w:rsidRPr="00A2654F" w:rsidRDefault="008F720C" w:rsidP="009D61F2">
            <w:pPr>
              <w:contextualSpacing/>
            </w:pPr>
            <w:r w:rsidRPr="00A2654F">
              <w:t>CO3</w:t>
            </w:r>
          </w:p>
        </w:tc>
        <w:tc>
          <w:tcPr>
            <w:tcW w:w="4677" w:type="pct"/>
          </w:tcPr>
          <w:p w:rsidR="008F720C" w:rsidRPr="00A2654F" w:rsidRDefault="008F720C" w:rsidP="009D61F2">
            <w:pPr>
              <w:contextualSpacing/>
              <w:jc w:val="both"/>
            </w:pPr>
            <w:r w:rsidRPr="00A2654F">
              <w:t xml:space="preserve">Understand the concepts of two dimensional random variables and solve problems. </w:t>
            </w:r>
          </w:p>
        </w:tc>
      </w:tr>
      <w:tr w:rsidR="008F720C" w:rsidRPr="00A2654F" w:rsidTr="00E528E6">
        <w:tc>
          <w:tcPr>
            <w:tcW w:w="323" w:type="pct"/>
          </w:tcPr>
          <w:p w:rsidR="008F720C" w:rsidRPr="00A2654F" w:rsidRDefault="008F720C" w:rsidP="009D61F2">
            <w:pPr>
              <w:contextualSpacing/>
            </w:pPr>
            <w:r w:rsidRPr="00A2654F">
              <w:t>CO4</w:t>
            </w:r>
          </w:p>
        </w:tc>
        <w:tc>
          <w:tcPr>
            <w:tcW w:w="4677" w:type="pct"/>
          </w:tcPr>
          <w:p w:rsidR="008F720C" w:rsidRPr="00A2654F" w:rsidRDefault="008F720C" w:rsidP="009D61F2">
            <w:pPr>
              <w:contextualSpacing/>
              <w:jc w:val="both"/>
            </w:pPr>
            <w:r w:rsidRPr="00A2654F">
              <w:t xml:space="preserve">Classify the problems using probability distributions and apply appropriate distributions. </w:t>
            </w:r>
          </w:p>
        </w:tc>
      </w:tr>
      <w:tr w:rsidR="008F720C" w:rsidRPr="00A2654F" w:rsidTr="001800E7">
        <w:trPr>
          <w:trHeight w:val="206"/>
        </w:trPr>
        <w:tc>
          <w:tcPr>
            <w:tcW w:w="323" w:type="pct"/>
          </w:tcPr>
          <w:p w:rsidR="008F720C" w:rsidRPr="00A2654F" w:rsidRDefault="008F720C" w:rsidP="009D61F2">
            <w:pPr>
              <w:contextualSpacing/>
            </w:pPr>
            <w:r w:rsidRPr="00A2654F">
              <w:t>CO5</w:t>
            </w:r>
          </w:p>
        </w:tc>
        <w:tc>
          <w:tcPr>
            <w:tcW w:w="4677" w:type="pct"/>
          </w:tcPr>
          <w:p w:rsidR="008F720C" w:rsidRPr="00A2654F" w:rsidRDefault="008F720C" w:rsidP="009D61F2">
            <w:pPr>
              <w:contextualSpacing/>
              <w:jc w:val="both"/>
            </w:pPr>
            <w:r w:rsidRPr="00A2654F">
              <w:t>Measure central tendency of the data.</w:t>
            </w:r>
          </w:p>
        </w:tc>
      </w:tr>
      <w:tr w:rsidR="008F720C" w:rsidRPr="00A2654F" w:rsidTr="00E528E6">
        <w:tc>
          <w:tcPr>
            <w:tcW w:w="323" w:type="pct"/>
          </w:tcPr>
          <w:p w:rsidR="008F720C" w:rsidRPr="00A2654F" w:rsidRDefault="008F720C" w:rsidP="009D61F2">
            <w:pPr>
              <w:contextualSpacing/>
            </w:pPr>
            <w:r w:rsidRPr="00A2654F">
              <w:t>CO6</w:t>
            </w:r>
          </w:p>
        </w:tc>
        <w:tc>
          <w:tcPr>
            <w:tcW w:w="4677" w:type="pct"/>
          </w:tcPr>
          <w:p w:rsidR="008F720C" w:rsidRPr="00A2654F" w:rsidRDefault="008F720C" w:rsidP="009D61F2">
            <w:pPr>
              <w:contextualSpacing/>
              <w:jc w:val="both"/>
            </w:pPr>
            <w:r w:rsidRPr="00A2654F">
              <w:t xml:space="preserve">Compare variables using correlation and regression. </w:t>
            </w:r>
          </w:p>
        </w:tc>
      </w:tr>
    </w:tbl>
    <w:p w:rsidR="008F720C" w:rsidRPr="00A2654F" w:rsidRDefault="008F720C" w:rsidP="00D91605"/>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F720C" w:rsidRPr="00A2654F" w:rsidTr="00743AF8">
        <w:tc>
          <w:tcPr>
            <w:tcW w:w="10173" w:type="dxa"/>
            <w:gridSpan w:val="8"/>
          </w:tcPr>
          <w:p w:rsidR="008F720C" w:rsidRPr="00A2654F" w:rsidRDefault="008F720C" w:rsidP="00E528E6">
            <w:pPr>
              <w:jc w:val="center"/>
              <w:rPr>
                <w:b/>
              </w:rPr>
            </w:pPr>
            <w:r w:rsidRPr="00A2654F">
              <w:rPr>
                <w:b/>
              </w:rPr>
              <w:t>Assessment Pattern as per Bloom’s Taxonomy</w:t>
            </w:r>
          </w:p>
        </w:tc>
      </w:tr>
      <w:tr w:rsidR="008F720C" w:rsidRPr="00A2654F" w:rsidTr="00743AF8">
        <w:tc>
          <w:tcPr>
            <w:tcW w:w="902" w:type="dxa"/>
          </w:tcPr>
          <w:p w:rsidR="008F720C" w:rsidRPr="00A2654F" w:rsidRDefault="008F720C" w:rsidP="00E528E6">
            <w:r w:rsidRPr="00A2654F">
              <w:t>CO / BL</w:t>
            </w:r>
          </w:p>
        </w:tc>
        <w:tc>
          <w:tcPr>
            <w:tcW w:w="1359" w:type="dxa"/>
          </w:tcPr>
          <w:p w:rsidR="008F720C" w:rsidRPr="00A2654F" w:rsidRDefault="008F720C" w:rsidP="00E528E6">
            <w:pPr>
              <w:jc w:val="center"/>
              <w:rPr>
                <w:b/>
              </w:rPr>
            </w:pPr>
            <w:r w:rsidRPr="00A2654F">
              <w:rPr>
                <w:b/>
              </w:rPr>
              <w:t>Remember</w:t>
            </w:r>
          </w:p>
        </w:tc>
        <w:tc>
          <w:tcPr>
            <w:tcW w:w="1541" w:type="dxa"/>
          </w:tcPr>
          <w:p w:rsidR="008F720C" w:rsidRPr="00A2654F" w:rsidRDefault="008F720C" w:rsidP="00E528E6">
            <w:pPr>
              <w:jc w:val="center"/>
              <w:rPr>
                <w:b/>
              </w:rPr>
            </w:pPr>
            <w:r w:rsidRPr="00A2654F">
              <w:rPr>
                <w:b/>
              </w:rPr>
              <w:t>Understand</w:t>
            </w:r>
          </w:p>
        </w:tc>
        <w:tc>
          <w:tcPr>
            <w:tcW w:w="1320" w:type="dxa"/>
          </w:tcPr>
          <w:p w:rsidR="008F720C" w:rsidRPr="00A2654F" w:rsidRDefault="008F720C" w:rsidP="00E528E6">
            <w:pPr>
              <w:jc w:val="center"/>
              <w:rPr>
                <w:b/>
              </w:rPr>
            </w:pPr>
            <w:r w:rsidRPr="00A2654F">
              <w:rPr>
                <w:b/>
              </w:rPr>
              <w:t>Apply</w:t>
            </w:r>
          </w:p>
        </w:tc>
        <w:tc>
          <w:tcPr>
            <w:tcW w:w="1406" w:type="dxa"/>
          </w:tcPr>
          <w:p w:rsidR="008F720C" w:rsidRPr="00A2654F" w:rsidRDefault="008F720C" w:rsidP="00E528E6">
            <w:pPr>
              <w:jc w:val="center"/>
              <w:rPr>
                <w:b/>
              </w:rPr>
            </w:pPr>
            <w:r w:rsidRPr="00A2654F">
              <w:rPr>
                <w:b/>
              </w:rPr>
              <w:t>Analyze</w:t>
            </w:r>
          </w:p>
        </w:tc>
        <w:tc>
          <w:tcPr>
            <w:tcW w:w="1325" w:type="dxa"/>
          </w:tcPr>
          <w:p w:rsidR="008F720C" w:rsidRPr="00A2654F" w:rsidRDefault="008F720C" w:rsidP="00E528E6">
            <w:pPr>
              <w:jc w:val="center"/>
              <w:rPr>
                <w:b/>
              </w:rPr>
            </w:pPr>
            <w:r w:rsidRPr="00A2654F">
              <w:rPr>
                <w:b/>
              </w:rPr>
              <w:t>Evaluate</w:t>
            </w:r>
          </w:p>
        </w:tc>
        <w:tc>
          <w:tcPr>
            <w:tcW w:w="1239" w:type="dxa"/>
          </w:tcPr>
          <w:p w:rsidR="008F720C" w:rsidRPr="00A2654F" w:rsidRDefault="008F720C" w:rsidP="00E528E6">
            <w:pPr>
              <w:jc w:val="center"/>
              <w:rPr>
                <w:b/>
              </w:rPr>
            </w:pPr>
            <w:r w:rsidRPr="00A2654F">
              <w:rPr>
                <w:b/>
              </w:rPr>
              <w:t>Create</w:t>
            </w:r>
          </w:p>
        </w:tc>
        <w:tc>
          <w:tcPr>
            <w:tcW w:w="1081" w:type="dxa"/>
          </w:tcPr>
          <w:p w:rsidR="008F720C" w:rsidRPr="00A2654F" w:rsidRDefault="008F720C" w:rsidP="00E528E6">
            <w:pPr>
              <w:jc w:val="center"/>
              <w:rPr>
                <w:b/>
              </w:rPr>
            </w:pPr>
            <w:r w:rsidRPr="00A2654F">
              <w:rPr>
                <w:b/>
              </w:rPr>
              <w:t>Total</w:t>
            </w:r>
          </w:p>
        </w:tc>
      </w:tr>
      <w:tr w:rsidR="008F720C" w:rsidRPr="00A2654F" w:rsidTr="00743AF8">
        <w:tc>
          <w:tcPr>
            <w:tcW w:w="902" w:type="dxa"/>
          </w:tcPr>
          <w:p w:rsidR="008F720C" w:rsidRPr="00A2654F" w:rsidRDefault="008F720C" w:rsidP="00743AF8">
            <w:r w:rsidRPr="00A2654F">
              <w:t>CO1</w:t>
            </w:r>
          </w:p>
        </w:tc>
        <w:tc>
          <w:tcPr>
            <w:tcW w:w="1359"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2</w:t>
            </w:r>
          </w:p>
        </w:tc>
        <w:tc>
          <w:tcPr>
            <w:tcW w:w="1541"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2</w:t>
            </w:r>
          </w:p>
        </w:tc>
        <w:tc>
          <w:tcPr>
            <w:tcW w:w="1320"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15</w:t>
            </w:r>
          </w:p>
        </w:tc>
        <w:tc>
          <w:tcPr>
            <w:tcW w:w="1406"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12</w:t>
            </w:r>
          </w:p>
        </w:tc>
        <w:tc>
          <w:tcPr>
            <w:tcW w:w="1325"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12</w:t>
            </w:r>
          </w:p>
        </w:tc>
        <w:tc>
          <w:tcPr>
            <w:tcW w:w="1239"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w:t>
            </w:r>
          </w:p>
        </w:tc>
        <w:tc>
          <w:tcPr>
            <w:tcW w:w="1081"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43</w:t>
            </w:r>
          </w:p>
        </w:tc>
      </w:tr>
      <w:tr w:rsidR="008F720C" w:rsidRPr="00A2654F" w:rsidTr="00743AF8">
        <w:tc>
          <w:tcPr>
            <w:tcW w:w="902" w:type="dxa"/>
          </w:tcPr>
          <w:p w:rsidR="008F720C" w:rsidRPr="00A2654F" w:rsidRDefault="008F720C" w:rsidP="00743AF8">
            <w:r w:rsidRPr="00A2654F">
              <w:t>CO2</w:t>
            </w:r>
          </w:p>
        </w:tc>
        <w:tc>
          <w:tcPr>
            <w:tcW w:w="1359"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1</w:t>
            </w:r>
          </w:p>
        </w:tc>
        <w:tc>
          <w:tcPr>
            <w:tcW w:w="1541"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 </w:t>
            </w:r>
          </w:p>
        </w:tc>
        <w:tc>
          <w:tcPr>
            <w:tcW w:w="1320"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3</w:t>
            </w:r>
          </w:p>
        </w:tc>
        <w:tc>
          <w:tcPr>
            <w:tcW w:w="1406"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 </w:t>
            </w:r>
          </w:p>
        </w:tc>
        <w:tc>
          <w:tcPr>
            <w:tcW w:w="1325"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12</w:t>
            </w:r>
          </w:p>
        </w:tc>
        <w:tc>
          <w:tcPr>
            <w:tcW w:w="1239"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 </w:t>
            </w:r>
          </w:p>
        </w:tc>
        <w:tc>
          <w:tcPr>
            <w:tcW w:w="1081"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16</w:t>
            </w:r>
          </w:p>
        </w:tc>
      </w:tr>
      <w:tr w:rsidR="008F720C" w:rsidRPr="00A2654F" w:rsidTr="00743AF8">
        <w:tc>
          <w:tcPr>
            <w:tcW w:w="902" w:type="dxa"/>
          </w:tcPr>
          <w:p w:rsidR="008F720C" w:rsidRPr="00A2654F" w:rsidRDefault="008F720C" w:rsidP="00743AF8">
            <w:r w:rsidRPr="00A2654F">
              <w:t>CO3</w:t>
            </w:r>
          </w:p>
        </w:tc>
        <w:tc>
          <w:tcPr>
            <w:tcW w:w="1359"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 </w:t>
            </w:r>
          </w:p>
        </w:tc>
        <w:tc>
          <w:tcPr>
            <w:tcW w:w="1541"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3</w:t>
            </w:r>
          </w:p>
        </w:tc>
        <w:tc>
          <w:tcPr>
            <w:tcW w:w="1320"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3</w:t>
            </w:r>
          </w:p>
        </w:tc>
        <w:tc>
          <w:tcPr>
            <w:tcW w:w="1406"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12</w:t>
            </w:r>
          </w:p>
        </w:tc>
        <w:tc>
          <w:tcPr>
            <w:tcW w:w="1325"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12</w:t>
            </w:r>
          </w:p>
        </w:tc>
        <w:tc>
          <w:tcPr>
            <w:tcW w:w="1239"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w:t>
            </w:r>
          </w:p>
        </w:tc>
        <w:tc>
          <w:tcPr>
            <w:tcW w:w="1081"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30</w:t>
            </w:r>
          </w:p>
        </w:tc>
      </w:tr>
      <w:tr w:rsidR="008F720C" w:rsidRPr="00A2654F" w:rsidTr="00743AF8">
        <w:tc>
          <w:tcPr>
            <w:tcW w:w="902" w:type="dxa"/>
          </w:tcPr>
          <w:p w:rsidR="008F720C" w:rsidRPr="00A2654F" w:rsidRDefault="008F720C" w:rsidP="00743AF8">
            <w:r w:rsidRPr="00A2654F">
              <w:t>CO4</w:t>
            </w:r>
          </w:p>
        </w:tc>
        <w:tc>
          <w:tcPr>
            <w:tcW w:w="1359"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1</w:t>
            </w:r>
          </w:p>
        </w:tc>
        <w:tc>
          <w:tcPr>
            <w:tcW w:w="1541"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 </w:t>
            </w:r>
          </w:p>
        </w:tc>
        <w:tc>
          <w:tcPr>
            <w:tcW w:w="1320"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 </w:t>
            </w:r>
          </w:p>
        </w:tc>
        <w:tc>
          <w:tcPr>
            <w:tcW w:w="1406"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9</w:t>
            </w:r>
          </w:p>
        </w:tc>
        <w:tc>
          <w:tcPr>
            <w:tcW w:w="1325"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 </w:t>
            </w:r>
          </w:p>
        </w:tc>
        <w:tc>
          <w:tcPr>
            <w:tcW w:w="1239"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 </w:t>
            </w:r>
          </w:p>
        </w:tc>
        <w:tc>
          <w:tcPr>
            <w:tcW w:w="1081"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10</w:t>
            </w:r>
          </w:p>
        </w:tc>
      </w:tr>
      <w:tr w:rsidR="008F720C" w:rsidRPr="00A2654F" w:rsidTr="00743AF8">
        <w:tc>
          <w:tcPr>
            <w:tcW w:w="902" w:type="dxa"/>
          </w:tcPr>
          <w:p w:rsidR="008F720C" w:rsidRPr="00A2654F" w:rsidRDefault="008F720C" w:rsidP="00743AF8">
            <w:r w:rsidRPr="00A2654F">
              <w:t>CO5</w:t>
            </w:r>
          </w:p>
        </w:tc>
        <w:tc>
          <w:tcPr>
            <w:tcW w:w="1359"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1</w:t>
            </w:r>
          </w:p>
        </w:tc>
        <w:tc>
          <w:tcPr>
            <w:tcW w:w="1541"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 </w:t>
            </w:r>
          </w:p>
        </w:tc>
        <w:tc>
          <w:tcPr>
            <w:tcW w:w="1320"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3</w:t>
            </w:r>
          </w:p>
        </w:tc>
        <w:tc>
          <w:tcPr>
            <w:tcW w:w="1406"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 </w:t>
            </w:r>
          </w:p>
        </w:tc>
        <w:tc>
          <w:tcPr>
            <w:tcW w:w="1325"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6</w:t>
            </w:r>
          </w:p>
        </w:tc>
        <w:tc>
          <w:tcPr>
            <w:tcW w:w="1239"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w:t>
            </w:r>
          </w:p>
        </w:tc>
        <w:tc>
          <w:tcPr>
            <w:tcW w:w="1081"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10</w:t>
            </w:r>
          </w:p>
        </w:tc>
      </w:tr>
      <w:tr w:rsidR="008F720C" w:rsidRPr="00A2654F" w:rsidTr="00743AF8">
        <w:tc>
          <w:tcPr>
            <w:tcW w:w="902" w:type="dxa"/>
          </w:tcPr>
          <w:p w:rsidR="008F720C" w:rsidRPr="00A2654F" w:rsidRDefault="008F720C" w:rsidP="00743AF8">
            <w:r w:rsidRPr="00A2654F">
              <w:t>CO6</w:t>
            </w:r>
          </w:p>
        </w:tc>
        <w:tc>
          <w:tcPr>
            <w:tcW w:w="1359"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 </w:t>
            </w:r>
          </w:p>
        </w:tc>
        <w:tc>
          <w:tcPr>
            <w:tcW w:w="1541"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w:t>
            </w:r>
          </w:p>
        </w:tc>
        <w:tc>
          <w:tcPr>
            <w:tcW w:w="1320"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w:t>
            </w:r>
          </w:p>
        </w:tc>
        <w:tc>
          <w:tcPr>
            <w:tcW w:w="1406"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15</w:t>
            </w:r>
          </w:p>
        </w:tc>
        <w:tc>
          <w:tcPr>
            <w:tcW w:w="1325"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w:t>
            </w:r>
          </w:p>
        </w:tc>
        <w:tc>
          <w:tcPr>
            <w:tcW w:w="1239"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w:t>
            </w:r>
          </w:p>
        </w:tc>
        <w:tc>
          <w:tcPr>
            <w:tcW w:w="1081" w:type="dxa"/>
            <w:tcBorders>
              <w:top w:val="nil"/>
              <w:left w:val="nil"/>
              <w:bottom w:val="single" w:sz="8" w:space="0" w:color="auto"/>
              <w:right w:val="single" w:sz="8" w:space="0" w:color="auto"/>
            </w:tcBorders>
            <w:shd w:val="clear" w:color="auto" w:fill="auto"/>
            <w:vAlign w:val="center"/>
          </w:tcPr>
          <w:p w:rsidR="008F720C" w:rsidRPr="00A2654F" w:rsidRDefault="008F720C" w:rsidP="00743AF8">
            <w:pPr>
              <w:jc w:val="center"/>
            </w:pPr>
            <w:r>
              <w:rPr>
                <w:color w:val="000000"/>
              </w:rPr>
              <w:t>15</w:t>
            </w:r>
          </w:p>
        </w:tc>
      </w:tr>
      <w:tr w:rsidR="008F720C" w:rsidRPr="00A2654F" w:rsidTr="00743AF8">
        <w:tc>
          <w:tcPr>
            <w:tcW w:w="9092" w:type="dxa"/>
            <w:gridSpan w:val="7"/>
          </w:tcPr>
          <w:p w:rsidR="008F720C" w:rsidRPr="00A2654F" w:rsidRDefault="008F720C" w:rsidP="00743AF8"/>
        </w:tc>
        <w:tc>
          <w:tcPr>
            <w:tcW w:w="1081" w:type="dxa"/>
          </w:tcPr>
          <w:p w:rsidR="008F720C" w:rsidRPr="00A2654F" w:rsidRDefault="008F720C" w:rsidP="00743AF8">
            <w:pPr>
              <w:jc w:val="center"/>
              <w:rPr>
                <w:b/>
              </w:rPr>
            </w:pPr>
            <w:r>
              <w:rPr>
                <w:b/>
              </w:rPr>
              <w:t>124</w:t>
            </w:r>
          </w:p>
        </w:tc>
      </w:tr>
    </w:tbl>
    <w:p w:rsidR="008F720C" w:rsidRPr="00A2654F" w:rsidRDefault="008F720C" w:rsidP="00D91605"/>
    <w:p w:rsidR="008F720C" w:rsidRPr="00A2654F" w:rsidRDefault="008F720C" w:rsidP="00776FFE"/>
    <w:p w:rsidR="008F720C" w:rsidRDefault="008F720C">
      <w:pPr>
        <w:spacing w:after="200" w:line="276" w:lineRule="auto"/>
        <w:rPr>
          <w:rFonts w:ascii="Arial" w:hAnsi="Arial" w:cs="Arial"/>
          <w:bCs/>
          <w:noProof/>
        </w:rPr>
      </w:pPr>
      <w:r>
        <w:rPr>
          <w:rFonts w:ascii="Arial" w:hAnsi="Arial" w:cs="Arial"/>
          <w:bCs/>
          <w:noProof/>
        </w:rPr>
        <w:br w:type="page"/>
      </w:r>
    </w:p>
    <w:p w:rsidR="008F720C" w:rsidRDefault="008F720C" w:rsidP="004C1692">
      <w:pPr>
        <w:jc w:val="center"/>
        <w:rPr>
          <w:rFonts w:ascii="Arial" w:hAnsi="Arial" w:cs="Arial"/>
          <w:bCs/>
          <w:noProof/>
        </w:rPr>
      </w:pPr>
      <w:r>
        <w:rPr>
          <w:rFonts w:ascii="Arial" w:hAnsi="Arial" w:cs="Arial"/>
          <w:noProof/>
          <w:lang w:val="en-IN" w:eastAsia="en-IN" w:bidi="ta-IN"/>
        </w:rPr>
        <w:lastRenderedPageBreak/>
        <w:drawing>
          <wp:inline distT="0" distB="0" distL="0" distR="0">
            <wp:extent cx="5730875" cy="701675"/>
            <wp:effectExtent l="0" t="0" r="3175" b="3175"/>
            <wp:docPr id="1147547118" name="Picture 11475471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8F720C" w:rsidRDefault="008F720C" w:rsidP="004C1692">
      <w:pPr>
        <w:jc w:val="center"/>
        <w:rPr>
          <w:b/>
          <w:bCs/>
        </w:rPr>
      </w:pPr>
    </w:p>
    <w:p w:rsidR="008F720C" w:rsidRDefault="008F720C" w:rsidP="004C1692">
      <w:pPr>
        <w:jc w:val="center"/>
        <w:rPr>
          <w:b/>
          <w:bCs/>
        </w:rPr>
      </w:pPr>
      <w:r>
        <w:rPr>
          <w:b/>
          <w:bCs/>
        </w:rPr>
        <w:t>END SEMESTER EXAMINATION – APRIL / MAY 2024</w:t>
      </w:r>
    </w:p>
    <w:p w:rsidR="008F720C" w:rsidRPr="00FA796F" w:rsidRDefault="008F720C"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8F720C" w:rsidRPr="006305BA" w:rsidTr="004C1692">
        <w:trPr>
          <w:trHeight w:val="397"/>
          <w:jc w:val="center"/>
        </w:trPr>
        <w:tc>
          <w:tcPr>
            <w:tcW w:w="1555" w:type="dxa"/>
            <w:vAlign w:val="center"/>
          </w:tcPr>
          <w:p w:rsidR="008F720C" w:rsidRPr="006305BA" w:rsidRDefault="008F720C" w:rsidP="00A81194">
            <w:pPr>
              <w:pStyle w:val="Title"/>
              <w:contextualSpacing/>
              <w:jc w:val="left"/>
              <w:rPr>
                <w:b/>
                <w:sz w:val="22"/>
                <w:szCs w:val="22"/>
              </w:rPr>
            </w:pPr>
            <w:r w:rsidRPr="006305BA">
              <w:rPr>
                <w:b/>
                <w:sz w:val="22"/>
                <w:szCs w:val="22"/>
              </w:rPr>
              <w:t xml:space="preserve">Course Code      </w:t>
            </w:r>
          </w:p>
        </w:tc>
        <w:tc>
          <w:tcPr>
            <w:tcW w:w="6534" w:type="dxa"/>
            <w:vAlign w:val="center"/>
          </w:tcPr>
          <w:p w:rsidR="008F720C" w:rsidRPr="006305BA" w:rsidRDefault="008F720C" w:rsidP="00A81194">
            <w:pPr>
              <w:pStyle w:val="Title"/>
              <w:contextualSpacing/>
              <w:jc w:val="left"/>
              <w:rPr>
                <w:b/>
                <w:sz w:val="22"/>
                <w:szCs w:val="22"/>
              </w:rPr>
            </w:pPr>
            <w:r w:rsidRPr="006305BA">
              <w:rPr>
                <w:b/>
                <w:sz w:val="22"/>
                <w:szCs w:val="22"/>
              </w:rPr>
              <w:t>20MA2024</w:t>
            </w:r>
          </w:p>
        </w:tc>
        <w:tc>
          <w:tcPr>
            <w:tcW w:w="1545" w:type="dxa"/>
            <w:vAlign w:val="center"/>
          </w:tcPr>
          <w:p w:rsidR="008F720C" w:rsidRPr="006305BA" w:rsidRDefault="008F720C" w:rsidP="00A81194">
            <w:pPr>
              <w:pStyle w:val="Title"/>
              <w:ind w:left="-468" w:firstLine="468"/>
              <w:contextualSpacing/>
              <w:jc w:val="left"/>
              <w:rPr>
                <w:sz w:val="22"/>
                <w:szCs w:val="22"/>
              </w:rPr>
            </w:pPr>
            <w:r w:rsidRPr="006305BA">
              <w:rPr>
                <w:b/>
                <w:bCs/>
                <w:sz w:val="22"/>
                <w:szCs w:val="22"/>
              </w:rPr>
              <w:t xml:space="preserve">Duration       </w:t>
            </w:r>
          </w:p>
        </w:tc>
        <w:tc>
          <w:tcPr>
            <w:tcW w:w="851" w:type="dxa"/>
            <w:vAlign w:val="center"/>
          </w:tcPr>
          <w:p w:rsidR="008F720C" w:rsidRPr="006305BA" w:rsidRDefault="008F720C" w:rsidP="00A81194">
            <w:pPr>
              <w:pStyle w:val="Title"/>
              <w:contextualSpacing/>
              <w:jc w:val="left"/>
              <w:rPr>
                <w:b/>
                <w:sz w:val="22"/>
                <w:szCs w:val="22"/>
              </w:rPr>
            </w:pPr>
            <w:r w:rsidRPr="006305BA">
              <w:rPr>
                <w:b/>
                <w:sz w:val="22"/>
                <w:szCs w:val="22"/>
              </w:rPr>
              <w:t>3hrs</w:t>
            </w:r>
          </w:p>
        </w:tc>
      </w:tr>
      <w:tr w:rsidR="008F720C" w:rsidRPr="006305BA" w:rsidTr="004C1692">
        <w:trPr>
          <w:trHeight w:val="397"/>
          <w:jc w:val="center"/>
        </w:trPr>
        <w:tc>
          <w:tcPr>
            <w:tcW w:w="1555" w:type="dxa"/>
            <w:vAlign w:val="center"/>
          </w:tcPr>
          <w:p w:rsidR="008F720C" w:rsidRPr="006305BA" w:rsidRDefault="008F720C" w:rsidP="00A81194">
            <w:pPr>
              <w:pStyle w:val="Title"/>
              <w:ind w:right="-160"/>
              <w:contextualSpacing/>
              <w:jc w:val="left"/>
              <w:rPr>
                <w:b/>
                <w:sz w:val="22"/>
                <w:szCs w:val="22"/>
              </w:rPr>
            </w:pPr>
            <w:r w:rsidRPr="006305BA">
              <w:rPr>
                <w:b/>
                <w:sz w:val="22"/>
                <w:szCs w:val="22"/>
              </w:rPr>
              <w:t xml:space="preserve">Course Name     </w:t>
            </w:r>
          </w:p>
        </w:tc>
        <w:tc>
          <w:tcPr>
            <w:tcW w:w="6534" w:type="dxa"/>
            <w:vAlign w:val="center"/>
          </w:tcPr>
          <w:p w:rsidR="008F720C" w:rsidRPr="006305BA" w:rsidRDefault="008F720C" w:rsidP="00A81194">
            <w:pPr>
              <w:pStyle w:val="Title"/>
              <w:contextualSpacing/>
              <w:jc w:val="left"/>
              <w:rPr>
                <w:b/>
                <w:sz w:val="22"/>
                <w:szCs w:val="22"/>
              </w:rPr>
            </w:pPr>
            <w:r w:rsidRPr="006305BA">
              <w:rPr>
                <w:b/>
                <w:color w:val="010202"/>
                <w:sz w:val="22"/>
                <w:szCs w:val="22"/>
              </w:rPr>
              <w:t>BASICS OF PROBABILITY AND STATISTICS</w:t>
            </w:r>
          </w:p>
        </w:tc>
        <w:tc>
          <w:tcPr>
            <w:tcW w:w="1545" w:type="dxa"/>
            <w:vAlign w:val="center"/>
          </w:tcPr>
          <w:p w:rsidR="008F720C" w:rsidRPr="006305BA" w:rsidRDefault="008F720C" w:rsidP="00A81194">
            <w:pPr>
              <w:pStyle w:val="Title"/>
              <w:contextualSpacing/>
              <w:jc w:val="left"/>
              <w:rPr>
                <w:b/>
                <w:bCs/>
                <w:sz w:val="22"/>
                <w:szCs w:val="22"/>
              </w:rPr>
            </w:pPr>
            <w:r w:rsidRPr="006305BA">
              <w:rPr>
                <w:b/>
                <w:bCs/>
                <w:sz w:val="22"/>
                <w:szCs w:val="22"/>
              </w:rPr>
              <w:t xml:space="preserve">Max. Marks </w:t>
            </w:r>
          </w:p>
        </w:tc>
        <w:tc>
          <w:tcPr>
            <w:tcW w:w="851" w:type="dxa"/>
            <w:vAlign w:val="center"/>
          </w:tcPr>
          <w:p w:rsidR="008F720C" w:rsidRPr="006305BA" w:rsidRDefault="008F720C" w:rsidP="00A81194">
            <w:pPr>
              <w:pStyle w:val="Title"/>
              <w:contextualSpacing/>
              <w:jc w:val="left"/>
              <w:rPr>
                <w:b/>
                <w:sz w:val="22"/>
                <w:szCs w:val="22"/>
              </w:rPr>
            </w:pPr>
            <w:r w:rsidRPr="006305BA">
              <w:rPr>
                <w:b/>
                <w:sz w:val="22"/>
                <w:szCs w:val="22"/>
              </w:rPr>
              <w:t>100</w:t>
            </w:r>
          </w:p>
        </w:tc>
      </w:tr>
    </w:tbl>
    <w:p w:rsidR="008F720C" w:rsidRPr="00FA796F" w:rsidRDefault="008F720C" w:rsidP="00A81194">
      <w:pPr>
        <w:ind w:left="720"/>
        <w:contextualSpacing/>
        <w:rPr>
          <w:highlight w:val="yellow"/>
        </w:rPr>
      </w:pPr>
    </w:p>
    <w:tbl>
      <w:tblPr>
        <w:tblStyle w:val="TableGrid"/>
        <w:tblW w:w="5156" w:type="pct"/>
        <w:tblInd w:w="-147" w:type="dxa"/>
        <w:tblLook w:val="04A0" w:firstRow="1" w:lastRow="0" w:firstColumn="1" w:lastColumn="0" w:noHBand="0" w:noVBand="1"/>
      </w:tblPr>
      <w:tblGrid>
        <w:gridCol w:w="584"/>
        <w:gridCol w:w="405"/>
        <w:gridCol w:w="7630"/>
        <w:gridCol w:w="708"/>
        <w:gridCol w:w="708"/>
        <w:gridCol w:w="688"/>
      </w:tblGrid>
      <w:tr w:rsidR="008F720C" w:rsidRPr="00FA796F" w:rsidTr="006305BA">
        <w:trPr>
          <w:trHeight w:val="340"/>
        </w:trPr>
        <w:tc>
          <w:tcPr>
            <w:tcW w:w="272" w:type="pct"/>
            <w:vAlign w:val="center"/>
          </w:tcPr>
          <w:p w:rsidR="008F720C" w:rsidRPr="00FA796F" w:rsidRDefault="008F720C" w:rsidP="00A81194">
            <w:pPr>
              <w:contextualSpacing/>
              <w:jc w:val="center"/>
              <w:rPr>
                <w:b/>
              </w:rPr>
            </w:pPr>
            <w:r w:rsidRPr="00FA796F">
              <w:rPr>
                <w:b/>
              </w:rPr>
              <w:t>Q. No.</w:t>
            </w:r>
          </w:p>
        </w:tc>
        <w:tc>
          <w:tcPr>
            <w:tcW w:w="3747" w:type="pct"/>
            <w:gridSpan w:val="2"/>
            <w:vAlign w:val="center"/>
          </w:tcPr>
          <w:p w:rsidR="008F720C" w:rsidRPr="00FA796F" w:rsidRDefault="008F720C" w:rsidP="00A81194">
            <w:pPr>
              <w:contextualSpacing/>
              <w:jc w:val="center"/>
              <w:rPr>
                <w:b/>
              </w:rPr>
            </w:pPr>
            <w:r w:rsidRPr="00FA796F">
              <w:rPr>
                <w:b/>
              </w:rPr>
              <w:t>Questions</w:t>
            </w:r>
          </w:p>
        </w:tc>
        <w:tc>
          <w:tcPr>
            <w:tcW w:w="330" w:type="pct"/>
            <w:vAlign w:val="center"/>
          </w:tcPr>
          <w:p w:rsidR="008F720C" w:rsidRPr="00FA796F" w:rsidRDefault="008F720C" w:rsidP="00A81194">
            <w:pPr>
              <w:contextualSpacing/>
              <w:jc w:val="center"/>
              <w:rPr>
                <w:b/>
              </w:rPr>
            </w:pPr>
            <w:r w:rsidRPr="00FA796F">
              <w:rPr>
                <w:b/>
              </w:rPr>
              <w:t>CO</w:t>
            </w:r>
          </w:p>
        </w:tc>
        <w:tc>
          <w:tcPr>
            <w:tcW w:w="330" w:type="pct"/>
            <w:vAlign w:val="center"/>
          </w:tcPr>
          <w:p w:rsidR="008F720C" w:rsidRPr="00FA796F" w:rsidRDefault="008F720C" w:rsidP="00A81194">
            <w:pPr>
              <w:contextualSpacing/>
              <w:jc w:val="center"/>
              <w:rPr>
                <w:b/>
              </w:rPr>
            </w:pPr>
            <w:r w:rsidRPr="00FA796F">
              <w:rPr>
                <w:b/>
              </w:rPr>
              <w:t>BL</w:t>
            </w:r>
          </w:p>
        </w:tc>
        <w:tc>
          <w:tcPr>
            <w:tcW w:w="321" w:type="pct"/>
            <w:vAlign w:val="center"/>
          </w:tcPr>
          <w:p w:rsidR="008F720C" w:rsidRPr="00FA796F" w:rsidRDefault="008F720C" w:rsidP="00980C81">
            <w:pPr>
              <w:contextualSpacing/>
              <w:jc w:val="center"/>
              <w:rPr>
                <w:b/>
              </w:rPr>
            </w:pPr>
            <w:r w:rsidRPr="00FA796F">
              <w:rPr>
                <w:b/>
              </w:rPr>
              <w:t>M</w:t>
            </w:r>
          </w:p>
        </w:tc>
      </w:tr>
      <w:tr w:rsidR="008F720C" w:rsidRPr="00FA796F" w:rsidTr="006305BA">
        <w:trPr>
          <w:trHeight w:val="340"/>
        </w:trPr>
        <w:tc>
          <w:tcPr>
            <w:tcW w:w="5000" w:type="pct"/>
            <w:gridSpan w:val="6"/>
            <w:vAlign w:val="center"/>
          </w:tcPr>
          <w:p w:rsidR="008F720C" w:rsidRDefault="008F720C" w:rsidP="00A81194">
            <w:pPr>
              <w:contextualSpacing/>
              <w:jc w:val="center"/>
              <w:rPr>
                <w:b/>
                <w:u w:val="single"/>
              </w:rPr>
            </w:pPr>
            <w:r w:rsidRPr="00FA796F">
              <w:rPr>
                <w:b/>
                <w:u w:val="single"/>
              </w:rPr>
              <w:t>PART – A (10 X 1 = 10 MARKS)</w:t>
            </w:r>
          </w:p>
          <w:p w:rsidR="008F720C" w:rsidRPr="00FA796F" w:rsidRDefault="008F720C" w:rsidP="00A81194">
            <w:pPr>
              <w:contextualSpacing/>
              <w:jc w:val="center"/>
              <w:rPr>
                <w:b/>
              </w:rPr>
            </w:pPr>
            <w:r w:rsidRPr="00FA796F">
              <w:rPr>
                <w:b/>
              </w:rPr>
              <w:t>(Answer all the questions)</w:t>
            </w:r>
          </w:p>
        </w:tc>
      </w:tr>
      <w:tr w:rsidR="008F720C" w:rsidRPr="00FA796F" w:rsidTr="006305BA">
        <w:trPr>
          <w:trHeight w:val="340"/>
        </w:trPr>
        <w:tc>
          <w:tcPr>
            <w:tcW w:w="272" w:type="pct"/>
            <w:vAlign w:val="center"/>
          </w:tcPr>
          <w:p w:rsidR="008F720C" w:rsidRPr="00FA796F" w:rsidRDefault="008F720C" w:rsidP="00A81194">
            <w:pPr>
              <w:contextualSpacing/>
              <w:jc w:val="center"/>
            </w:pPr>
            <w:r w:rsidRPr="00FA796F">
              <w:t>1.</w:t>
            </w:r>
          </w:p>
        </w:tc>
        <w:tc>
          <w:tcPr>
            <w:tcW w:w="3747" w:type="pct"/>
            <w:gridSpan w:val="2"/>
            <w:vAlign w:val="bottom"/>
          </w:tcPr>
          <w:p w:rsidR="008F720C" w:rsidRPr="00912958" w:rsidRDefault="008F720C" w:rsidP="00B6502E">
            <w:pPr>
              <w:autoSpaceDE w:val="0"/>
              <w:autoSpaceDN w:val="0"/>
              <w:adjustRightInd w:val="0"/>
              <w:contextualSpacing/>
              <w:jc w:val="both"/>
            </w:pPr>
            <w:r w:rsidRPr="00912958">
              <w:rPr>
                <w:color w:val="000000"/>
                <w:shd w:val="clear" w:color="auto" w:fill="FFFFFF"/>
              </w:rPr>
              <w:t>The probability of getting 53 Sundays in a leap year is______.</w:t>
            </w:r>
          </w:p>
        </w:tc>
        <w:tc>
          <w:tcPr>
            <w:tcW w:w="330" w:type="pct"/>
            <w:vAlign w:val="center"/>
          </w:tcPr>
          <w:p w:rsidR="008F720C" w:rsidRPr="00FA796F" w:rsidRDefault="008F720C" w:rsidP="00A81194">
            <w:pPr>
              <w:contextualSpacing/>
              <w:jc w:val="center"/>
            </w:pPr>
            <w:r w:rsidRPr="00FA796F">
              <w:t>CO</w:t>
            </w:r>
            <w:r>
              <w:t>1</w:t>
            </w:r>
          </w:p>
        </w:tc>
        <w:tc>
          <w:tcPr>
            <w:tcW w:w="330" w:type="pct"/>
            <w:vAlign w:val="center"/>
          </w:tcPr>
          <w:p w:rsidR="008F720C" w:rsidRPr="00FA796F" w:rsidRDefault="008F720C" w:rsidP="00A81194">
            <w:pPr>
              <w:contextualSpacing/>
              <w:jc w:val="center"/>
            </w:pPr>
            <w:r>
              <w:t>U</w:t>
            </w:r>
          </w:p>
        </w:tc>
        <w:tc>
          <w:tcPr>
            <w:tcW w:w="321" w:type="pct"/>
            <w:vAlign w:val="center"/>
          </w:tcPr>
          <w:p w:rsidR="008F720C" w:rsidRPr="00FA796F" w:rsidRDefault="008F720C" w:rsidP="00A81194">
            <w:pPr>
              <w:contextualSpacing/>
              <w:jc w:val="center"/>
            </w:pPr>
            <w:r w:rsidRPr="00FA796F">
              <w:t>1</w:t>
            </w:r>
          </w:p>
        </w:tc>
      </w:tr>
      <w:tr w:rsidR="008F720C" w:rsidRPr="00FA796F" w:rsidTr="006305BA">
        <w:trPr>
          <w:trHeight w:val="340"/>
        </w:trPr>
        <w:tc>
          <w:tcPr>
            <w:tcW w:w="272" w:type="pct"/>
            <w:vAlign w:val="center"/>
          </w:tcPr>
          <w:p w:rsidR="008F720C" w:rsidRPr="00FA796F" w:rsidRDefault="008F720C" w:rsidP="00A81194">
            <w:pPr>
              <w:contextualSpacing/>
              <w:jc w:val="center"/>
            </w:pPr>
            <w:r w:rsidRPr="00FA796F">
              <w:t>2.</w:t>
            </w:r>
          </w:p>
        </w:tc>
        <w:tc>
          <w:tcPr>
            <w:tcW w:w="3747" w:type="pct"/>
            <w:gridSpan w:val="2"/>
            <w:vAlign w:val="center"/>
          </w:tcPr>
          <w:p w:rsidR="008F720C" w:rsidRPr="00912958" w:rsidRDefault="008F720C" w:rsidP="006305BA">
            <w:r w:rsidRPr="00912958">
              <w:t xml:space="preserve">If </w:t>
            </w:r>
            <w:r w:rsidRPr="00912958">
              <w:rPr>
                <w:position w:val="-4"/>
              </w:rPr>
              <w:object w:dxaOrig="240" w:dyaOrig="260">
                <v:shape id="_x0000_i1788" type="#_x0000_t75" style="width:12pt;height:12.75pt" o:ole="">
                  <v:imagedata r:id="rId1166" o:title=""/>
                </v:shape>
                <o:OLEObject Type="Embed" ProgID="Equation.3" ShapeID="_x0000_i1788" DrawAspect="Content" ObjectID="_1783340481" r:id="rId1167"/>
              </w:object>
            </w:r>
            <w:r w:rsidRPr="00912958">
              <w:t xml:space="preserve">and </w:t>
            </w:r>
            <w:r w:rsidRPr="00912958">
              <w:rPr>
                <w:position w:val="-4"/>
              </w:rPr>
              <w:object w:dxaOrig="240" w:dyaOrig="260">
                <v:shape id="_x0000_i1789" type="#_x0000_t75" style="width:12pt;height:12.75pt" o:ole="">
                  <v:imagedata r:id="rId1168" o:title=""/>
                </v:shape>
                <o:OLEObject Type="Embed" ProgID="Equation.3" ShapeID="_x0000_i1789" DrawAspect="Content" ObjectID="_1783340482" r:id="rId1169"/>
              </w:object>
            </w:r>
            <w:r w:rsidRPr="00912958">
              <w:t xml:space="preserve"> are mutually exclusive events</w:t>
            </w:r>
            <w:r>
              <w:t xml:space="preserve">, </w:t>
            </w:r>
            <w:r w:rsidRPr="00912958">
              <w:t>then P (A</w:t>
            </w:r>
            <m:oMath>
              <m:r>
                <w:rPr>
                  <w:rFonts w:ascii="Cambria Math" w:hAnsi="Cambria Math"/>
                </w:rPr>
                <m:t>∩</m:t>
              </m:r>
            </m:oMath>
            <w:r w:rsidRPr="00912958">
              <w:t>B) = _____</w:t>
            </w:r>
            <w:r>
              <w:t>.</w:t>
            </w:r>
          </w:p>
        </w:tc>
        <w:tc>
          <w:tcPr>
            <w:tcW w:w="330" w:type="pct"/>
            <w:vAlign w:val="center"/>
          </w:tcPr>
          <w:p w:rsidR="008F720C" w:rsidRPr="00FA796F" w:rsidRDefault="008F720C" w:rsidP="0094051D">
            <w:pPr>
              <w:contextualSpacing/>
              <w:jc w:val="center"/>
            </w:pPr>
            <w:r w:rsidRPr="00FA796F">
              <w:t>CO</w:t>
            </w:r>
            <w:r>
              <w:t>1</w:t>
            </w:r>
          </w:p>
        </w:tc>
        <w:tc>
          <w:tcPr>
            <w:tcW w:w="330" w:type="pct"/>
            <w:vAlign w:val="center"/>
          </w:tcPr>
          <w:p w:rsidR="008F720C" w:rsidRPr="00FA796F" w:rsidRDefault="008F720C" w:rsidP="00A81194">
            <w:pPr>
              <w:contextualSpacing/>
              <w:jc w:val="center"/>
            </w:pPr>
            <w:r>
              <w:t>R</w:t>
            </w:r>
          </w:p>
        </w:tc>
        <w:tc>
          <w:tcPr>
            <w:tcW w:w="321" w:type="pct"/>
            <w:vAlign w:val="center"/>
          </w:tcPr>
          <w:p w:rsidR="008F720C" w:rsidRPr="00FA796F" w:rsidRDefault="008F720C" w:rsidP="00A81194">
            <w:pPr>
              <w:contextualSpacing/>
              <w:jc w:val="center"/>
            </w:pPr>
            <w:r w:rsidRPr="00FA796F">
              <w:t>1</w:t>
            </w:r>
          </w:p>
        </w:tc>
      </w:tr>
      <w:tr w:rsidR="008F720C" w:rsidRPr="00FA796F" w:rsidTr="006305BA">
        <w:trPr>
          <w:trHeight w:val="340"/>
        </w:trPr>
        <w:tc>
          <w:tcPr>
            <w:tcW w:w="272" w:type="pct"/>
            <w:vAlign w:val="center"/>
          </w:tcPr>
          <w:p w:rsidR="008F720C" w:rsidRPr="00FA796F" w:rsidRDefault="008F720C" w:rsidP="00A81194">
            <w:pPr>
              <w:contextualSpacing/>
              <w:jc w:val="center"/>
            </w:pPr>
            <w:r w:rsidRPr="00FA796F">
              <w:t>3.</w:t>
            </w:r>
          </w:p>
        </w:tc>
        <w:tc>
          <w:tcPr>
            <w:tcW w:w="3747" w:type="pct"/>
            <w:gridSpan w:val="2"/>
            <w:vAlign w:val="bottom"/>
          </w:tcPr>
          <w:p w:rsidR="008F720C" w:rsidRPr="00FA796F" w:rsidRDefault="008F720C" w:rsidP="00A81194">
            <w:pPr>
              <w:contextualSpacing/>
              <w:jc w:val="both"/>
            </w:pPr>
            <w:r w:rsidRPr="006C226A">
              <w:t>Give an example of a discrete random variable.</w:t>
            </w:r>
          </w:p>
        </w:tc>
        <w:tc>
          <w:tcPr>
            <w:tcW w:w="330" w:type="pct"/>
            <w:vAlign w:val="center"/>
          </w:tcPr>
          <w:p w:rsidR="008F720C" w:rsidRPr="00FA796F" w:rsidRDefault="008F720C" w:rsidP="0094051D">
            <w:pPr>
              <w:contextualSpacing/>
              <w:jc w:val="center"/>
            </w:pPr>
            <w:r w:rsidRPr="00FA796F">
              <w:t>CO</w:t>
            </w:r>
            <w:r>
              <w:t>2</w:t>
            </w:r>
          </w:p>
        </w:tc>
        <w:tc>
          <w:tcPr>
            <w:tcW w:w="330" w:type="pct"/>
            <w:vAlign w:val="center"/>
          </w:tcPr>
          <w:p w:rsidR="008F720C" w:rsidRPr="00FA796F" w:rsidRDefault="008F720C" w:rsidP="00A81194">
            <w:pPr>
              <w:contextualSpacing/>
              <w:jc w:val="center"/>
            </w:pPr>
            <w:r>
              <w:t>U</w:t>
            </w:r>
          </w:p>
        </w:tc>
        <w:tc>
          <w:tcPr>
            <w:tcW w:w="321" w:type="pct"/>
            <w:vAlign w:val="center"/>
          </w:tcPr>
          <w:p w:rsidR="008F720C" w:rsidRPr="00FA796F" w:rsidRDefault="008F720C" w:rsidP="00A81194">
            <w:pPr>
              <w:contextualSpacing/>
              <w:jc w:val="center"/>
            </w:pPr>
            <w:r w:rsidRPr="00FA796F">
              <w:t>1</w:t>
            </w:r>
          </w:p>
        </w:tc>
      </w:tr>
      <w:tr w:rsidR="008F720C" w:rsidRPr="00FA796F" w:rsidTr="006305BA">
        <w:trPr>
          <w:trHeight w:val="340"/>
        </w:trPr>
        <w:tc>
          <w:tcPr>
            <w:tcW w:w="272" w:type="pct"/>
            <w:vAlign w:val="center"/>
          </w:tcPr>
          <w:p w:rsidR="008F720C" w:rsidRPr="00FA796F" w:rsidRDefault="008F720C" w:rsidP="00A81194">
            <w:pPr>
              <w:contextualSpacing/>
              <w:jc w:val="center"/>
            </w:pPr>
            <w:r w:rsidRPr="00FA796F">
              <w:t>4.</w:t>
            </w:r>
          </w:p>
        </w:tc>
        <w:tc>
          <w:tcPr>
            <w:tcW w:w="3747" w:type="pct"/>
            <w:gridSpan w:val="2"/>
          </w:tcPr>
          <w:p w:rsidR="008F720C" w:rsidRPr="00290E34" w:rsidRDefault="008F720C" w:rsidP="00E30E60">
            <w:pPr>
              <w:spacing w:line="276" w:lineRule="auto"/>
              <w:jc w:val="both"/>
            </w:pPr>
            <w:r w:rsidRPr="009F796D">
              <w:rPr>
                <w:rFonts w:eastAsiaTheme="minorEastAsia"/>
              </w:rPr>
              <w:t xml:space="preserve">If </w:t>
            </w:r>
            <m:oMath>
              <m:r>
                <w:rPr>
                  <w:rFonts w:ascii="Cambria Math" w:eastAsiaTheme="minorEastAsia" w:hAnsi="Cambria Math"/>
                </w:rPr>
                <m:t>F(x,y)</m:t>
              </m:r>
            </m:oMath>
            <w:r w:rsidRPr="009F796D">
              <w:rPr>
                <w:rFonts w:eastAsiaTheme="minorEastAsia"/>
              </w:rPr>
              <w:t xml:space="preserve"> is the cumulative distribution function of two dimensional random variable </w:t>
            </w:r>
            <m:oMath>
              <m:r>
                <w:rPr>
                  <w:rFonts w:ascii="Cambria Math" w:eastAsiaTheme="minorEastAsia" w:hAnsi="Cambria Math"/>
                </w:rPr>
                <m:t>(X,Y)</m:t>
              </m:r>
            </m:oMath>
            <w:r>
              <w:rPr>
                <w:rFonts w:eastAsiaTheme="minorEastAsia"/>
              </w:rPr>
              <w:t xml:space="preserve">, </w:t>
            </w:r>
            <w:r w:rsidRPr="009F796D">
              <w:rPr>
                <w:rFonts w:eastAsiaTheme="minorEastAsia"/>
              </w:rPr>
              <w:t xml:space="preserve">then </w:t>
            </w:r>
            <m:oMath>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 xml:space="preserve">-∞,  </m:t>
                  </m:r>
                  <m:r>
                    <w:rPr>
                      <w:rFonts w:ascii="Cambria Math" w:eastAsiaTheme="minorEastAsia" w:hAnsi="Cambria Math"/>
                      <w:i/>
                      <w:position w:val="-4"/>
                    </w:rPr>
                    <w:object w:dxaOrig="240" w:dyaOrig="200">
                      <v:shape id="_x0000_i1790" type="#_x0000_t75" style="width:12pt;height:9.75pt" o:ole="">
                        <v:imagedata r:id="rId1170" o:title=""/>
                      </v:shape>
                      <o:OLEObject Type="Embed" ProgID="Equation.3" ShapeID="_x0000_i1790" DrawAspect="Content" ObjectID="_1783340483" r:id="rId1171"/>
                    </w:object>
                  </m:r>
                </m:e>
              </m:d>
              <m:r>
                <w:rPr>
                  <w:rFonts w:ascii="Cambria Math" w:eastAsiaTheme="minorEastAsia" w:hAnsi="Cambria Math"/>
                </w:rPr>
                <m:t>= _______.</m:t>
              </m:r>
            </m:oMath>
          </w:p>
        </w:tc>
        <w:tc>
          <w:tcPr>
            <w:tcW w:w="330" w:type="pct"/>
            <w:vAlign w:val="center"/>
          </w:tcPr>
          <w:p w:rsidR="008F720C" w:rsidRPr="00FA796F" w:rsidRDefault="008F720C" w:rsidP="0094051D">
            <w:pPr>
              <w:contextualSpacing/>
              <w:jc w:val="center"/>
            </w:pPr>
            <w:r w:rsidRPr="00FA796F">
              <w:t>CO</w:t>
            </w:r>
            <w:r>
              <w:t>3</w:t>
            </w:r>
          </w:p>
        </w:tc>
        <w:tc>
          <w:tcPr>
            <w:tcW w:w="330" w:type="pct"/>
            <w:vAlign w:val="center"/>
          </w:tcPr>
          <w:p w:rsidR="008F720C" w:rsidRPr="00FA796F" w:rsidRDefault="008F720C" w:rsidP="00A81194">
            <w:pPr>
              <w:contextualSpacing/>
              <w:jc w:val="center"/>
            </w:pPr>
            <w:r>
              <w:t>R</w:t>
            </w:r>
          </w:p>
        </w:tc>
        <w:tc>
          <w:tcPr>
            <w:tcW w:w="321" w:type="pct"/>
            <w:vAlign w:val="center"/>
          </w:tcPr>
          <w:p w:rsidR="008F720C" w:rsidRPr="00FA796F" w:rsidRDefault="008F720C" w:rsidP="00A81194">
            <w:pPr>
              <w:contextualSpacing/>
              <w:jc w:val="center"/>
            </w:pPr>
            <w:r w:rsidRPr="00FA796F">
              <w:t>1</w:t>
            </w:r>
          </w:p>
        </w:tc>
      </w:tr>
      <w:tr w:rsidR="008F720C" w:rsidRPr="00FA796F" w:rsidTr="006305BA">
        <w:trPr>
          <w:trHeight w:val="340"/>
        </w:trPr>
        <w:tc>
          <w:tcPr>
            <w:tcW w:w="272" w:type="pct"/>
            <w:vAlign w:val="center"/>
          </w:tcPr>
          <w:p w:rsidR="008F720C" w:rsidRPr="00FA796F" w:rsidRDefault="008F720C" w:rsidP="00A81194">
            <w:pPr>
              <w:contextualSpacing/>
              <w:jc w:val="center"/>
            </w:pPr>
            <w:r w:rsidRPr="00FA796F">
              <w:t>5.</w:t>
            </w:r>
          </w:p>
        </w:tc>
        <w:tc>
          <w:tcPr>
            <w:tcW w:w="3747" w:type="pct"/>
            <w:gridSpan w:val="2"/>
            <w:vAlign w:val="bottom"/>
          </w:tcPr>
          <w:p w:rsidR="008F720C" w:rsidRPr="00FA796F" w:rsidRDefault="008F720C" w:rsidP="00A81194">
            <w:pPr>
              <w:pStyle w:val="Default"/>
              <w:contextualSpacing/>
              <w:jc w:val="both"/>
            </w:pPr>
            <w:r>
              <w:t>The standard deviation of a binomial distribution is _____.</w:t>
            </w:r>
          </w:p>
        </w:tc>
        <w:tc>
          <w:tcPr>
            <w:tcW w:w="330" w:type="pct"/>
            <w:vAlign w:val="center"/>
          </w:tcPr>
          <w:p w:rsidR="008F720C" w:rsidRPr="00FA796F" w:rsidRDefault="008F720C" w:rsidP="0094051D">
            <w:pPr>
              <w:contextualSpacing/>
              <w:jc w:val="center"/>
            </w:pPr>
            <w:r w:rsidRPr="00FA796F">
              <w:t>CO</w:t>
            </w:r>
            <w:r>
              <w:t>4</w:t>
            </w:r>
          </w:p>
        </w:tc>
        <w:tc>
          <w:tcPr>
            <w:tcW w:w="330" w:type="pct"/>
            <w:vAlign w:val="center"/>
          </w:tcPr>
          <w:p w:rsidR="008F720C" w:rsidRPr="00FA796F" w:rsidRDefault="008F720C" w:rsidP="00A81194">
            <w:pPr>
              <w:contextualSpacing/>
              <w:jc w:val="center"/>
            </w:pPr>
            <w:r>
              <w:t>R</w:t>
            </w:r>
          </w:p>
        </w:tc>
        <w:tc>
          <w:tcPr>
            <w:tcW w:w="321" w:type="pct"/>
            <w:vAlign w:val="center"/>
          </w:tcPr>
          <w:p w:rsidR="008F720C" w:rsidRPr="00FA796F" w:rsidRDefault="008F720C" w:rsidP="00A81194">
            <w:pPr>
              <w:contextualSpacing/>
              <w:jc w:val="center"/>
            </w:pPr>
            <w:r w:rsidRPr="00FA796F">
              <w:t>1</w:t>
            </w:r>
          </w:p>
        </w:tc>
      </w:tr>
      <w:tr w:rsidR="008F720C" w:rsidRPr="00FA796F" w:rsidTr="006305BA">
        <w:trPr>
          <w:trHeight w:val="340"/>
        </w:trPr>
        <w:tc>
          <w:tcPr>
            <w:tcW w:w="272" w:type="pct"/>
            <w:vAlign w:val="center"/>
          </w:tcPr>
          <w:p w:rsidR="008F720C" w:rsidRPr="00FA796F" w:rsidRDefault="008F720C" w:rsidP="00A81194">
            <w:pPr>
              <w:contextualSpacing/>
              <w:jc w:val="center"/>
            </w:pPr>
            <w:r w:rsidRPr="00FA796F">
              <w:t>6.</w:t>
            </w:r>
          </w:p>
        </w:tc>
        <w:tc>
          <w:tcPr>
            <w:tcW w:w="3747" w:type="pct"/>
            <w:gridSpan w:val="2"/>
            <w:vAlign w:val="bottom"/>
          </w:tcPr>
          <w:p w:rsidR="008F720C" w:rsidRPr="00FA796F" w:rsidRDefault="008F720C" w:rsidP="00A81194">
            <w:pPr>
              <w:contextualSpacing/>
              <w:jc w:val="both"/>
            </w:pPr>
            <w:r>
              <w:t>If Z is a normal distribution, then calculate P(Z&gt;0.4)</w:t>
            </w:r>
          </w:p>
        </w:tc>
        <w:tc>
          <w:tcPr>
            <w:tcW w:w="330" w:type="pct"/>
            <w:vAlign w:val="center"/>
          </w:tcPr>
          <w:p w:rsidR="008F720C" w:rsidRPr="00FA796F" w:rsidRDefault="008F720C" w:rsidP="0094051D">
            <w:pPr>
              <w:contextualSpacing/>
              <w:jc w:val="center"/>
            </w:pPr>
            <w:r w:rsidRPr="00FA796F">
              <w:t>CO</w:t>
            </w:r>
            <w:r>
              <w:t>4</w:t>
            </w:r>
          </w:p>
        </w:tc>
        <w:tc>
          <w:tcPr>
            <w:tcW w:w="330" w:type="pct"/>
            <w:vAlign w:val="center"/>
          </w:tcPr>
          <w:p w:rsidR="008F720C" w:rsidRPr="00FA796F" w:rsidRDefault="008F720C" w:rsidP="00A81194">
            <w:pPr>
              <w:contextualSpacing/>
              <w:jc w:val="center"/>
            </w:pPr>
            <w:r>
              <w:t>U</w:t>
            </w:r>
          </w:p>
        </w:tc>
        <w:tc>
          <w:tcPr>
            <w:tcW w:w="321" w:type="pct"/>
            <w:vAlign w:val="center"/>
          </w:tcPr>
          <w:p w:rsidR="008F720C" w:rsidRPr="00FA796F" w:rsidRDefault="008F720C" w:rsidP="00A81194">
            <w:pPr>
              <w:contextualSpacing/>
              <w:jc w:val="center"/>
            </w:pPr>
            <w:r w:rsidRPr="00FA796F">
              <w:t>1</w:t>
            </w:r>
          </w:p>
        </w:tc>
      </w:tr>
      <w:tr w:rsidR="008F720C" w:rsidRPr="00FA796F" w:rsidTr="006305BA">
        <w:trPr>
          <w:trHeight w:val="340"/>
        </w:trPr>
        <w:tc>
          <w:tcPr>
            <w:tcW w:w="272" w:type="pct"/>
            <w:vAlign w:val="center"/>
          </w:tcPr>
          <w:p w:rsidR="008F720C" w:rsidRPr="00FA796F" w:rsidRDefault="008F720C" w:rsidP="00A81194">
            <w:pPr>
              <w:contextualSpacing/>
              <w:jc w:val="center"/>
            </w:pPr>
            <w:r w:rsidRPr="00FA796F">
              <w:t>7.</w:t>
            </w:r>
          </w:p>
        </w:tc>
        <w:tc>
          <w:tcPr>
            <w:tcW w:w="3747" w:type="pct"/>
            <w:gridSpan w:val="2"/>
            <w:vAlign w:val="bottom"/>
          </w:tcPr>
          <w:p w:rsidR="008F720C" w:rsidRPr="00FA796F" w:rsidRDefault="008F720C" w:rsidP="00A81194">
            <w:pPr>
              <w:pStyle w:val="ListParagraph"/>
              <w:ind w:left="0"/>
              <w:jc w:val="both"/>
              <w:rPr>
                <w:noProof/>
                <w:lang w:eastAsia="zh-TW"/>
              </w:rPr>
            </w:pPr>
            <w:r>
              <w:t>Find the median for the following data: 32, 35, 33, 37, and 34.</w:t>
            </w:r>
          </w:p>
        </w:tc>
        <w:tc>
          <w:tcPr>
            <w:tcW w:w="330" w:type="pct"/>
            <w:vAlign w:val="center"/>
          </w:tcPr>
          <w:p w:rsidR="008F720C" w:rsidRPr="00FA796F" w:rsidRDefault="008F720C" w:rsidP="0094051D">
            <w:pPr>
              <w:contextualSpacing/>
              <w:jc w:val="center"/>
            </w:pPr>
            <w:r w:rsidRPr="00FA796F">
              <w:t>CO</w:t>
            </w:r>
            <w:r>
              <w:t>5</w:t>
            </w:r>
          </w:p>
        </w:tc>
        <w:tc>
          <w:tcPr>
            <w:tcW w:w="330" w:type="pct"/>
            <w:vAlign w:val="center"/>
          </w:tcPr>
          <w:p w:rsidR="008F720C" w:rsidRPr="00FA796F" w:rsidRDefault="008F720C" w:rsidP="00A81194">
            <w:pPr>
              <w:contextualSpacing/>
              <w:jc w:val="center"/>
            </w:pPr>
            <w:r>
              <w:t>An</w:t>
            </w:r>
          </w:p>
        </w:tc>
        <w:tc>
          <w:tcPr>
            <w:tcW w:w="321" w:type="pct"/>
            <w:vAlign w:val="center"/>
          </w:tcPr>
          <w:p w:rsidR="008F720C" w:rsidRPr="00FA796F" w:rsidRDefault="008F720C" w:rsidP="00A81194">
            <w:pPr>
              <w:contextualSpacing/>
              <w:jc w:val="center"/>
            </w:pPr>
            <w:r w:rsidRPr="00FA796F">
              <w:t>1</w:t>
            </w:r>
          </w:p>
        </w:tc>
      </w:tr>
      <w:tr w:rsidR="008F720C" w:rsidRPr="00FA796F" w:rsidTr="006305BA">
        <w:trPr>
          <w:trHeight w:val="340"/>
        </w:trPr>
        <w:tc>
          <w:tcPr>
            <w:tcW w:w="272" w:type="pct"/>
            <w:vAlign w:val="center"/>
          </w:tcPr>
          <w:p w:rsidR="008F720C" w:rsidRPr="00FA796F" w:rsidRDefault="008F720C" w:rsidP="00A81194">
            <w:pPr>
              <w:contextualSpacing/>
              <w:jc w:val="center"/>
            </w:pPr>
            <w:r w:rsidRPr="00FA796F">
              <w:t>8.</w:t>
            </w:r>
          </w:p>
        </w:tc>
        <w:tc>
          <w:tcPr>
            <w:tcW w:w="3747" w:type="pct"/>
            <w:gridSpan w:val="2"/>
            <w:vAlign w:val="bottom"/>
          </w:tcPr>
          <w:p w:rsidR="008F720C" w:rsidRPr="00F23C95" w:rsidRDefault="008F720C" w:rsidP="00A81194">
            <w:pPr>
              <w:contextualSpacing/>
              <w:jc w:val="both"/>
              <w:rPr>
                <w:bCs/>
              </w:rPr>
            </w:pPr>
            <w:r w:rsidRPr="00F23C95">
              <w:rPr>
                <w:bCs/>
              </w:rPr>
              <w:t xml:space="preserve">Compute the coefficient of variation, if </w:t>
            </w:r>
            <m:oMath>
              <m:acc>
                <m:accPr>
                  <m:chr m:val="̅"/>
                  <m:ctrlPr>
                    <w:rPr>
                      <w:rFonts w:ascii="Cambria Math" w:hAnsi="Cambria Math"/>
                      <w:bCs/>
                      <w:i/>
                    </w:rPr>
                  </m:ctrlPr>
                </m:accPr>
                <m:e>
                  <m:r>
                    <w:rPr>
                      <w:rFonts w:ascii="Cambria Math" w:hAnsi="Cambria Math"/>
                    </w:rPr>
                    <m:t>x</m:t>
                  </m:r>
                </m:e>
              </m:acc>
              <m:r>
                <w:rPr>
                  <w:rFonts w:ascii="Cambria Math" w:hAnsi="Cambria Math"/>
                </w:rPr>
                <m:t>=20</m:t>
              </m:r>
            </m:oMath>
            <w:r>
              <w:rPr>
                <w:bCs/>
              </w:rPr>
              <w:t xml:space="preserve"> and σ = 5.</w:t>
            </w:r>
          </w:p>
        </w:tc>
        <w:tc>
          <w:tcPr>
            <w:tcW w:w="330" w:type="pct"/>
            <w:vAlign w:val="center"/>
          </w:tcPr>
          <w:p w:rsidR="008F720C" w:rsidRPr="00FA796F" w:rsidRDefault="008F720C" w:rsidP="0094051D">
            <w:pPr>
              <w:contextualSpacing/>
              <w:jc w:val="center"/>
            </w:pPr>
            <w:r w:rsidRPr="00FA796F">
              <w:t>CO</w:t>
            </w:r>
            <w:r>
              <w:t>5</w:t>
            </w:r>
          </w:p>
        </w:tc>
        <w:tc>
          <w:tcPr>
            <w:tcW w:w="330" w:type="pct"/>
            <w:vAlign w:val="center"/>
          </w:tcPr>
          <w:p w:rsidR="008F720C" w:rsidRPr="00FA796F" w:rsidRDefault="008F720C" w:rsidP="00A81194">
            <w:pPr>
              <w:contextualSpacing/>
              <w:jc w:val="center"/>
            </w:pPr>
            <w:r>
              <w:t>An</w:t>
            </w:r>
          </w:p>
        </w:tc>
        <w:tc>
          <w:tcPr>
            <w:tcW w:w="321" w:type="pct"/>
            <w:vAlign w:val="center"/>
          </w:tcPr>
          <w:p w:rsidR="008F720C" w:rsidRPr="00FA796F" w:rsidRDefault="008F720C" w:rsidP="00A81194">
            <w:pPr>
              <w:contextualSpacing/>
              <w:jc w:val="center"/>
            </w:pPr>
            <w:r w:rsidRPr="00FA796F">
              <w:t>1</w:t>
            </w:r>
          </w:p>
        </w:tc>
      </w:tr>
      <w:tr w:rsidR="008F720C" w:rsidRPr="00FA796F" w:rsidTr="006305BA">
        <w:trPr>
          <w:trHeight w:val="340"/>
        </w:trPr>
        <w:tc>
          <w:tcPr>
            <w:tcW w:w="272" w:type="pct"/>
            <w:vAlign w:val="center"/>
          </w:tcPr>
          <w:p w:rsidR="008F720C" w:rsidRPr="00FA796F" w:rsidRDefault="008F720C" w:rsidP="00A81194">
            <w:pPr>
              <w:contextualSpacing/>
              <w:jc w:val="center"/>
            </w:pPr>
            <w:r w:rsidRPr="00FA796F">
              <w:t>9.</w:t>
            </w:r>
          </w:p>
        </w:tc>
        <w:tc>
          <w:tcPr>
            <w:tcW w:w="3747" w:type="pct"/>
            <w:gridSpan w:val="2"/>
          </w:tcPr>
          <w:p w:rsidR="008F720C" w:rsidRPr="00676C4D" w:rsidRDefault="008F720C" w:rsidP="00921EA6">
            <w:r>
              <w:t>The correlation coefficient’s limits are between _____ and ____.</w:t>
            </w:r>
          </w:p>
        </w:tc>
        <w:tc>
          <w:tcPr>
            <w:tcW w:w="330" w:type="pct"/>
            <w:vAlign w:val="center"/>
          </w:tcPr>
          <w:p w:rsidR="008F720C" w:rsidRPr="00FA796F" w:rsidRDefault="008F720C" w:rsidP="0094051D">
            <w:pPr>
              <w:contextualSpacing/>
              <w:jc w:val="center"/>
            </w:pPr>
            <w:r w:rsidRPr="00FA796F">
              <w:t>CO</w:t>
            </w:r>
            <w:r>
              <w:t>6</w:t>
            </w:r>
          </w:p>
        </w:tc>
        <w:tc>
          <w:tcPr>
            <w:tcW w:w="330" w:type="pct"/>
            <w:vAlign w:val="center"/>
          </w:tcPr>
          <w:p w:rsidR="008F720C" w:rsidRPr="00FA796F" w:rsidRDefault="008F720C" w:rsidP="00A81194">
            <w:pPr>
              <w:contextualSpacing/>
              <w:jc w:val="center"/>
            </w:pPr>
            <w:r>
              <w:t>R</w:t>
            </w:r>
          </w:p>
        </w:tc>
        <w:tc>
          <w:tcPr>
            <w:tcW w:w="321" w:type="pct"/>
            <w:vAlign w:val="center"/>
          </w:tcPr>
          <w:p w:rsidR="008F720C" w:rsidRPr="00FA796F" w:rsidRDefault="008F720C" w:rsidP="00A81194">
            <w:pPr>
              <w:contextualSpacing/>
              <w:jc w:val="center"/>
            </w:pPr>
            <w:r w:rsidRPr="00FA796F">
              <w:t>1</w:t>
            </w:r>
          </w:p>
        </w:tc>
      </w:tr>
      <w:tr w:rsidR="008F720C" w:rsidRPr="00FA796F" w:rsidTr="006305BA">
        <w:trPr>
          <w:trHeight w:val="340"/>
        </w:trPr>
        <w:tc>
          <w:tcPr>
            <w:tcW w:w="272" w:type="pct"/>
            <w:vAlign w:val="center"/>
          </w:tcPr>
          <w:p w:rsidR="008F720C" w:rsidRPr="00FA796F" w:rsidRDefault="008F720C" w:rsidP="00A81194">
            <w:pPr>
              <w:contextualSpacing/>
              <w:jc w:val="center"/>
            </w:pPr>
            <w:r w:rsidRPr="00FA796F">
              <w:t>10.</w:t>
            </w:r>
          </w:p>
        </w:tc>
        <w:tc>
          <w:tcPr>
            <w:tcW w:w="3747" w:type="pct"/>
            <w:gridSpan w:val="2"/>
            <w:vAlign w:val="bottom"/>
          </w:tcPr>
          <w:p w:rsidR="008F720C" w:rsidRPr="00FA796F" w:rsidRDefault="008F720C" w:rsidP="00921EA6">
            <w:pPr>
              <w:pStyle w:val="NoSpacing"/>
              <w:contextualSpacing/>
              <w:jc w:val="both"/>
            </w:pPr>
            <w:r>
              <w:t>State the relation between correlation coefficient and regression coefficient.</w:t>
            </w:r>
          </w:p>
        </w:tc>
        <w:tc>
          <w:tcPr>
            <w:tcW w:w="330" w:type="pct"/>
            <w:vAlign w:val="center"/>
          </w:tcPr>
          <w:p w:rsidR="008F720C" w:rsidRPr="00FA796F" w:rsidRDefault="008F720C" w:rsidP="0094051D">
            <w:pPr>
              <w:contextualSpacing/>
              <w:jc w:val="center"/>
            </w:pPr>
            <w:r w:rsidRPr="00FA796F">
              <w:t>CO</w:t>
            </w:r>
            <w:r>
              <w:t>6</w:t>
            </w:r>
          </w:p>
        </w:tc>
        <w:tc>
          <w:tcPr>
            <w:tcW w:w="330" w:type="pct"/>
            <w:vAlign w:val="center"/>
          </w:tcPr>
          <w:p w:rsidR="008F720C" w:rsidRPr="00FA796F" w:rsidRDefault="008F720C" w:rsidP="00F76696">
            <w:pPr>
              <w:contextualSpacing/>
            </w:pPr>
            <w:r>
              <w:t xml:space="preserve">   R</w:t>
            </w:r>
          </w:p>
        </w:tc>
        <w:tc>
          <w:tcPr>
            <w:tcW w:w="321" w:type="pct"/>
            <w:vAlign w:val="center"/>
          </w:tcPr>
          <w:p w:rsidR="008F720C" w:rsidRPr="00FA796F" w:rsidRDefault="008F720C" w:rsidP="00A81194">
            <w:pPr>
              <w:contextualSpacing/>
              <w:jc w:val="center"/>
            </w:pPr>
            <w:r w:rsidRPr="00FA796F">
              <w:t>1</w:t>
            </w:r>
          </w:p>
        </w:tc>
      </w:tr>
      <w:tr w:rsidR="008F720C" w:rsidRPr="00FA796F" w:rsidTr="006305BA">
        <w:trPr>
          <w:trHeight w:val="340"/>
        </w:trPr>
        <w:tc>
          <w:tcPr>
            <w:tcW w:w="5000" w:type="pct"/>
            <w:gridSpan w:val="6"/>
            <w:vAlign w:val="center"/>
          </w:tcPr>
          <w:p w:rsidR="008F720C" w:rsidRDefault="008F720C" w:rsidP="00A81194">
            <w:pPr>
              <w:contextualSpacing/>
              <w:jc w:val="center"/>
              <w:rPr>
                <w:b/>
                <w:u w:val="single"/>
              </w:rPr>
            </w:pPr>
            <w:r w:rsidRPr="00FA796F">
              <w:rPr>
                <w:b/>
                <w:u w:val="single"/>
              </w:rPr>
              <w:t>PART – B (6 X 3 = 18 MARKS)</w:t>
            </w:r>
          </w:p>
          <w:p w:rsidR="008F720C" w:rsidRPr="00FA796F" w:rsidRDefault="008F720C" w:rsidP="00A81194">
            <w:pPr>
              <w:contextualSpacing/>
              <w:jc w:val="center"/>
              <w:rPr>
                <w:b/>
                <w:u w:val="single"/>
              </w:rPr>
            </w:pPr>
            <w:r w:rsidRPr="00FA796F">
              <w:rPr>
                <w:b/>
              </w:rPr>
              <w:t>(Answer all the questions)</w:t>
            </w:r>
          </w:p>
        </w:tc>
      </w:tr>
      <w:tr w:rsidR="008F720C" w:rsidRPr="00FA796F" w:rsidTr="006305BA">
        <w:trPr>
          <w:trHeight w:val="340"/>
        </w:trPr>
        <w:tc>
          <w:tcPr>
            <w:tcW w:w="272" w:type="pct"/>
          </w:tcPr>
          <w:p w:rsidR="008F720C" w:rsidRPr="00FA796F" w:rsidRDefault="008F720C" w:rsidP="006305BA">
            <w:pPr>
              <w:pStyle w:val="NoSpacing"/>
              <w:contextualSpacing/>
              <w:jc w:val="center"/>
            </w:pPr>
            <w:r w:rsidRPr="00FA796F">
              <w:t>11.</w:t>
            </w:r>
          </w:p>
        </w:tc>
        <w:tc>
          <w:tcPr>
            <w:tcW w:w="3747" w:type="pct"/>
            <w:gridSpan w:val="2"/>
            <w:vAlign w:val="bottom"/>
          </w:tcPr>
          <w:p w:rsidR="008F720C" w:rsidRPr="00FA796F" w:rsidRDefault="008F720C" w:rsidP="00285E08">
            <w:pPr>
              <w:pStyle w:val="NoSpacing"/>
              <w:contextualSpacing/>
              <w:jc w:val="both"/>
            </w:pPr>
            <w:r w:rsidRPr="00F64057">
              <w:rPr>
                <w:bCs/>
                <w:lang w:val="en-CA"/>
              </w:rPr>
              <w:t xml:space="preserve">An urn contains </w:t>
            </w:r>
            <w:r>
              <w:rPr>
                <w:bCs/>
                <w:lang w:val="en-CA"/>
              </w:rPr>
              <w:t>4 white balls, 3 red balls and 2</w:t>
            </w:r>
            <w:r w:rsidRPr="00F64057">
              <w:rPr>
                <w:bCs/>
                <w:lang w:val="en-CA"/>
              </w:rPr>
              <w:t xml:space="preserve"> black balls. 2 balls are drawn at random</w:t>
            </w:r>
            <w:r>
              <w:rPr>
                <w:bCs/>
                <w:lang w:val="en-CA"/>
              </w:rPr>
              <w:t>. Find the probability that they</w:t>
            </w:r>
            <w:r w:rsidRPr="00F64057">
              <w:rPr>
                <w:bCs/>
                <w:lang w:val="en-CA"/>
              </w:rPr>
              <w:t xml:space="preserve"> are </w:t>
            </w:r>
            <w:r>
              <w:rPr>
                <w:bCs/>
                <w:lang w:val="en-CA"/>
              </w:rPr>
              <w:t>different</w:t>
            </w:r>
            <w:r w:rsidRPr="00F64057">
              <w:rPr>
                <w:bCs/>
                <w:lang w:val="en-CA"/>
              </w:rPr>
              <w:t xml:space="preserve"> colour</w:t>
            </w:r>
            <w:r>
              <w:rPr>
                <w:bCs/>
                <w:lang w:val="en-CA"/>
              </w:rPr>
              <w:t>.</w:t>
            </w:r>
          </w:p>
        </w:tc>
        <w:tc>
          <w:tcPr>
            <w:tcW w:w="330" w:type="pct"/>
          </w:tcPr>
          <w:p w:rsidR="008F720C" w:rsidRPr="00FA796F" w:rsidRDefault="008F720C" w:rsidP="006305BA">
            <w:pPr>
              <w:pStyle w:val="NoSpacing"/>
              <w:contextualSpacing/>
              <w:jc w:val="center"/>
            </w:pPr>
            <w:r w:rsidRPr="00FA796F">
              <w:t>CO</w:t>
            </w:r>
            <w:r>
              <w:t>1</w:t>
            </w:r>
          </w:p>
        </w:tc>
        <w:tc>
          <w:tcPr>
            <w:tcW w:w="330" w:type="pct"/>
          </w:tcPr>
          <w:p w:rsidR="008F720C" w:rsidRPr="00FA796F" w:rsidRDefault="008F720C" w:rsidP="006305BA">
            <w:pPr>
              <w:pStyle w:val="NoSpacing"/>
              <w:contextualSpacing/>
              <w:jc w:val="center"/>
            </w:pPr>
            <w:r>
              <w:t>An</w:t>
            </w:r>
          </w:p>
        </w:tc>
        <w:tc>
          <w:tcPr>
            <w:tcW w:w="321" w:type="pct"/>
          </w:tcPr>
          <w:p w:rsidR="008F720C" w:rsidRPr="00FA796F" w:rsidRDefault="008F720C" w:rsidP="006305BA">
            <w:pPr>
              <w:pStyle w:val="NoSpacing"/>
              <w:contextualSpacing/>
              <w:jc w:val="center"/>
            </w:pPr>
            <w:r w:rsidRPr="00FA796F">
              <w:t>3</w:t>
            </w:r>
          </w:p>
        </w:tc>
      </w:tr>
      <w:tr w:rsidR="008F720C" w:rsidRPr="00FA796F" w:rsidTr="006305BA">
        <w:trPr>
          <w:trHeight w:val="340"/>
        </w:trPr>
        <w:tc>
          <w:tcPr>
            <w:tcW w:w="272" w:type="pct"/>
          </w:tcPr>
          <w:p w:rsidR="008F720C" w:rsidRPr="00FA796F" w:rsidRDefault="008F720C" w:rsidP="006305BA">
            <w:pPr>
              <w:pStyle w:val="NoSpacing"/>
              <w:contextualSpacing/>
              <w:jc w:val="center"/>
            </w:pPr>
            <w:r w:rsidRPr="00FA796F">
              <w:t>12.</w:t>
            </w:r>
          </w:p>
        </w:tc>
        <w:tc>
          <w:tcPr>
            <w:tcW w:w="3747" w:type="pct"/>
            <w:gridSpan w:val="2"/>
            <w:vAlign w:val="bottom"/>
          </w:tcPr>
          <w:p w:rsidR="008F720C" w:rsidRDefault="008F720C" w:rsidP="00E500FE">
            <w:pPr>
              <w:spacing w:line="276" w:lineRule="auto"/>
              <w:jc w:val="both"/>
            </w:pPr>
            <w:r>
              <w:t>Compute the value of k and cumulative distribution function of x</w:t>
            </w:r>
            <w:r>
              <w:rPr>
                <w:lang w:val="en-IN"/>
              </w:rPr>
              <w:t xml:space="preserve">, </w:t>
            </w:r>
            <w:r>
              <w:t xml:space="preserve">If X is a discrete random variable with </w:t>
            </w:r>
            <w:r w:rsidRPr="00370DBC">
              <w:t xml:space="preserve">the following </w:t>
            </w:r>
            <w:r>
              <w:t>data:</w:t>
            </w:r>
          </w:p>
          <w:tbl>
            <w:tblPr>
              <w:tblStyle w:val="TableGrid"/>
              <w:tblW w:w="0" w:type="auto"/>
              <w:tblLook w:val="04A0" w:firstRow="1" w:lastRow="0" w:firstColumn="1" w:lastColumn="0" w:noHBand="0" w:noVBand="1"/>
            </w:tblPr>
            <w:tblGrid>
              <w:gridCol w:w="684"/>
              <w:gridCol w:w="671"/>
              <w:gridCol w:w="670"/>
              <w:gridCol w:w="670"/>
              <w:gridCol w:w="670"/>
              <w:gridCol w:w="670"/>
              <w:gridCol w:w="670"/>
            </w:tblGrid>
            <w:tr w:rsidR="008F720C" w:rsidTr="00921EA6">
              <w:tc>
                <w:tcPr>
                  <w:tcW w:w="684" w:type="dxa"/>
                </w:tcPr>
                <w:p w:rsidR="008F720C" w:rsidRPr="002858C2" w:rsidRDefault="008F720C" w:rsidP="00921EA6">
                  <w:pPr>
                    <w:spacing w:line="276" w:lineRule="auto"/>
                    <w:jc w:val="both"/>
                  </w:pPr>
                  <w:r w:rsidRPr="002858C2">
                    <w:t>x</w:t>
                  </w:r>
                </w:p>
              </w:tc>
              <w:tc>
                <w:tcPr>
                  <w:tcW w:w="671" w:type="dxa"/>
                </w:tcPr>
                <w:p w:rsidR="008F720C" w:rsidRPr="002858C2" w:rsidRDefault="008F720C" w:rsidP="00921EA6">
                  <w:pPr>
                    <w:spacing w:line="276" w:lineRule="auto"/>
                    <w:jc w:val="both"/>
                  </w:pPr>
                  <w:r w:rsidRPr="002858C2">
                    <w:t>0</w:t>
                  </w:r>
                </w:p>
              </w:tc>
              <w:tc>
                <w:tcPr>
                  <w:tcW w:w="670" w:type="dxa"/>
                </w:tcPr>
                <w:p w:rsidR="008F720C" w:rsidRPr="002858C2" w:rsidRDefault="008F720C" w:rsidP="00921EA6">
                  <w:pPr>
                    <w:spacing w:line="276" w:lineRule="auto"/>
                    <w:jc w:val="both"/>
                  </w:pPr>
                  <w:r w:rsidRPr="002858C2">
                    <w:t>1</w:t>
                  </w:r>
                </w:p>
              </w:tc>
              <w:tc>
                <w:tcPr>
                  <w:tcW w:w="670" w:type="dxa"/>
                </w:tcPr>
                <w:p w:rsidR="008F720C" w:rsidRPr="002858C2" w:rsidRDefault="008F720C" w:rsidP="00921EA6">
                  <w:pPr>
                    <w:spacing w:line="276" w:lineRule="auto"/>
                    <w:jc w:val="both"/>
                  </w:pPr>
                  <w:r w:rsidRPr="002858C2">
                    <w:t>2</w:t>
                  </w:r>
                </w:p>
              </w:tc>
              <w:tc>
                <w:tcPr>
                  <w:tcW w:w="670" w:type="dxa"/>
                </w:tcPr>
                <w:p w:rsidR="008F720C" w:rsidRPr="002858C2" w:rsidRDefault="008F720C" w:rsidP="00921EA6">
                  <w:pPr>
                    <w:spacing w:line="276" w:lineRule="auto"/>
                    <w:jc w:val="both"/>
                  </w:pPr>
                  <w:r w:rsidRPr="002858C2">
                    <w:t>3</w:t>
                  </w:r>
                </w:p>
              </w:tc>
              <w:tc>
                <w:tcPr>
                  <w:tcW w:w="670" w:type="dxa"/>
                </w:tcPr>
                <w:p w:rsidR="008F720C" w:rsidRPr="002858C2" w:rsidRDefault="008F720C" w:rsidP="00921EA6">
                  <w:pPr>
                    <w:spacing w:line="276" w:lineRule="auto"/>
                    <w:jc w:val="both"/>
                  </w:pPr>
                  <w:r w:rsidRPr="002858C2">
                    <w:t>4</w:t>
                  </w:r>
                </w:p>
              </w:tc>
              <w:tc>
                <w:tcPr>
                  <w:tcW w:w="670" w:type="dxa"/>
                </w:tcPr>
                <w:p w:rsidR="008F720C" w:rsidRPr="002858C2" w:rsidRDefault="008F720C" w:rsidP="00921EA6">
                  <w:pPr>
                    <w:spacing w:line="276" w:lineRule="auto"/>
                    <w:jc w:val="both"/>
                  </w:pPr>
                  <w:r w:rsidRPr="002858C2">
                    <w:t>5</w:t>
                  </w:r>
                </w:p>
              </w:tc>
            </w:tr>
            <w:tr w:rsidR="008F720C" w:rsidTr="00921EA6">
              <w:tc>
                <w:tcPr>
                  <w:tcW w:w="684" w:type="dxa"/>
                </w:tcPr>
                <w:p w:rsidR="008F720C" w:rsidRPr="002858C2" w:rsidRDefault="008F720C" w:rsidP="00921EA6">
                  <w:pPr>
                    <w:spacing w:line="276" w:lineRule="auto"/>
                    <w:jc w:val="both"/>
                  </w:pPr>
                  <w:r w:rsidRPr="002858C2">
                    <w:t>p(x)</w:t>
                  </w:r>
                </w:p>
              </w:tc>
              <w:tc>
                <w:tcPr>
                  <w:tcW w:w="671" w:type="dxa"/>
                </w:tcPr>
                <w:p w:rsidR="008F720C" w:rsidRPr="002858C2" w:rsidRDefault="008F720C" w:rsidP="00921EA6">
                  <w:pPr>
                    <w:spacing w:line="276" w:lineRule="auto"/>
                    <w:jc w:val="both"/>
                  </w:pPr>
                  <w:r w:rsidRPr="002858C2">
                    <w:t>k</w:t>
                  </w:r>
                </w:p>
              </w:tc>
              <w:tc>
                <w:tcPr>
                  <w:tcW w:w="670" w:type="dxa"/>
                </w:tcPr>
                <w:p w:rsidR="008F720C" w:rsidRPr="002858C2" w:rsidRDefault="008F720C" w:rsidP="00921EA6">
                  <w:pPr>
                    <w:spacing w:line="276" w:lineRule="auto"/>
                    <w:jc w:val="both"/>
                  </w:pPr>
                  <w:r w:rsidRPr="002858C2">
                    <w:t>2k</w:t>
                  </w:r>
                </w:p>
              </w:tc>
              <w:tc>
                <w:tcPr>
                  <w:tcW w:w="670" w:type="dxa"/>
                </w:tcPr>
                <w:p w:rsidR="008F720C" w:rsidRPr="002858C2" w:rsidRDefault="008F720C" w:rsidP="00921EA6">
                  <w:pPr>
                    <w:spacing w:line="276" w:lineRule="auto"/>
                    <w:jc w:val="both"/>
                  </w:pPr>
                  <w:r w:rsidRPr="002858C2">
                    <w:t>3k</w:t>
                  </w:r>
                </w:p>
              </w:tc>
              <w:tc>
                <w:tcPr>
                  <w:tcW w:w="670" w:type="dxa"/>
                </w:tcPr>
                <w:p w:rsidR="008F720C" w:rsidRPr="002858C2" w:rsidRDefault="008F720C" w:rsidP="00921EA6">
                  <w:pPr>
                    <w:spacing w:line="276" w:lineRule="auto"/>
                    <w:jc w:val="both"/>
                  </w:pPr>
                  <w:r w:rsidRPr="002858C2">
                    <w:t>4k</w:t>
                  </w:r>
                </w:p>
              </w:tc>
              <w:tc>
                <w:tcPr>
                  <w:tcW w:w="670" w:type="dxa"/>
                </w:tcPr>
                <w:p w:rsidR="008F720C" w:rsidRPr="002858C2" w:rsidRDefault="008F720C" w:rsidP="00921EA6">
                  <w:pPr>
                    <w:spacing w:line="276" w:lineRule="auto"/>
                    <w:jc w:val="both"/>
                  </w:pPr>
                  <w:r w:rsidRPr="002858C2">
                    <w:t>5k</w:t>
                  </w:r>
                </w:p>
              </w:tc>
              <w:tc>
                <w:tcPr>
                  <w:tcW w:w="670" w:type="dxa"/>
                </w:tcPr>
                <w:p w:rsidR="008F720C" w:rsidRPr="002858C2" w:rsidRDefault="008F720C" w:rsidP="00921EA6">
                  <w:pPr>
                    <w:spacing w:line="276" w:lineRule="auto"/>
                    <w:jc w:val="both"/>
                  </w:pPr>
                  <w:r w:rsidRPr="002858C2">
                    <w:t>6k</w:t>
                  </w:r>
                </w:p>
              </w:tc>
            </w:tr>
          </w:tbl>
          <w:p w:rsidR="008F720C" w:rsidRPr="00FA796F" w:rsidRDefault="008F720C" w:rsidP="00A81194">
            <w:pPr>
              <w:pStyle w:val="NoSpacing"/>
              <w:contextualSpacing/>
              <w:jc w:val="both"/>
            </w:pPr>
          </w:p>
        </w:tc>
        <w:tc>
          <w:tcPr>
            <w:tcW w:w="330" w:type="pct"/>
          </w:tcPr>
          <w:p w:rsidR="008F720C" w:rsidRPr="00FA796F" w:rsidRDefault="008F720C" w:rsidP="006305BA">
            <w:pPr>
              <w:pStyle w:val="NoSpacing"/>
              <w:contextualSpacing/>
              <w:jc w:val="center"/>
            </w:pPr>
            <w:r w:rsidRPr="00FA796F">
              <w:t>CO</w:t>
            </w:r>
            <w:r>
              <w:t>2</w:t>
            </w:r>
          </w:p>
        </w:tc>
        <w:tc>
          <w:tcPr>
            <w:tcW w:w="330" w:type="pct"/>
          </w:tcPr>
          <w:p w:rsidR="008F720C" w:rsidRPr="00FA796F" w:rsidRDefault="008F720C" w:rsidP="006305BA">
            <w:pPr>
              <w:pStyle w:val="NoSpacing"/>
              <w:contextualSpacing/>
              <w:jc w:val="center"/>
            </w:pPr>
            <w:r>
              <w:t>E</w:t>
            </w:r>
          </w:p>
        </w:tc>
        <w:tc>
          <w:tcPr>
            <w:tcW w:w="321" w:type="pct"/>
          </w:tcPr>
          <w:p w:rsidR="008F720C" w:rsidRPr="00FA796F" w:rsidRDefault="008F720C" w:rsidP="006305BA">
            <w:pPr>
              <w:pStyle w:val="NoSpacing"/>
              <w:contextualSpacing/>
              <w:jc w:val="center"/>
            </w:pPr>
            <w:r w:rsidRPr="00FA796F">
              <w:t>3</w:t>
            </w:r>
          </w:p>
        </w:tc>
      </w:tr>
      <w:tr w:rsidR="008F720C" w:rsidRPr="00FA796F" w:rsidTr="006305BA">
        <w:trPr>
          <w:trHeight w:val="340"/>
        </w:trPr>
        <w:tc>
          <w:tcPr>
            <w:tcW w:w="272" w:type="pct"/>
          </w:tcPr>
          <w:p w:rsidR="008F720C" w:rsidRPr="00FA796F" w:rsidRDefault="008F720C" w:rsidP="006305BA">
            <w:pPr>
              <w:pStyle w:val="NoSpacing"/>
              <w:contextualSpacing/>
              <w:jc w:val="center"/>
            </w:pPr>
            <w:r w:rsidRPr="00FA796F">
              <w:t>13.</w:t>
            </w:r>
          </w:p>
        </w:tc>
        <w:tc>
          <w:tcPr>
            <w:tcW w:w="3747" w:type="pct"/>
            <w:gridSpan w:val="2"/>
            <w:vAlign w:val="bottom"/>
          </w:tcPr>
          <w:p w:rsidR="008F720C" w:rsidRPr="00FA796F" w:rsidRDefault="008F720C" w:rsidP="00A81194">
            <w:pPr>
              <w:pStyle w:val="NoSpacing"/>
              <w:contextualSpacing/>
              <w:jc w:val="both"/>
            </w:pPr>
            <w:r w:rsidRPr="00774E30">
              <w:t xml:space="preserve">If (X, Y) </w:t>
            </w:r>
            <w:r>
              <w:t>are two dimensional discrete random variables, then provide the condition for the joint probability density of (X, Y).</w:t>
            </w:r>
          </w:p>
        </w:tc>
        <w:tc>
          <w:tcPr>
            <w:tcW w:w="330" w:type="pct"/>
          </w:tcPr>
          <w:p w:rsidR="008F720C" w:rsidRPr="00FA796F" w:rsidRDefault="008F720C" w:rsidP="006305BA">
            <w:pPr>
              <w:pStyle w:val="NoSpacing"/>
              <w:contextualSpacing/>
              <w:jc w:val="center"/>
            </w:pPr>
            <w:r w:rsidRPr="00FA796F">
              <w:t>CO</w:t>
            </w:r>
            <w:r>
              <w:t>3</w:t>
            </w:r>
          </w:p>
        </w:tc>
        <w:tc>
          <w:tcPr>
            <w:tcW w:w="330" w:type="pct"/>
          </w:tcPr>
          <w:p w:rsidR="008F720C" w:rsidRPr="00FA796F" w:rsidRDefault="008F720C" w:rsidP="006305BA">
            <w:pPr>
              <w:pStyle w:val="NoSpacing"/>
              <w:contextualSpacing/>
              <w:jc w:val="center"/>
            </w:pPr>
            <w:r>
              <w:t>R</w:t>
            </w:r>
          </w:p>
        </w:tc>
        <w:tc>
          <w:tcPr>
            <w:tcW w:w="321" w:type="pct"/>
          </w:tcPr>
          <w:p w:rsidR="008F720C" w:rsidRPr="00FA796F" w:rsidRDefault="008F720C" w:rsidP="006305BA">
            <w:pPr>
              <w:pStyle w:val="NoSpacing"/>
              <w:contextualSpacing/>
              <w:jc w:val="center"/>
            </w:pPr>
            <w:r w:rsidRPr="00FA796F">
              <w:t>3</w:t>
            </w:r>
          </w:p>
        </w:tc>
      </w:tr>
      <w:tr w:rsidR="008F720C" w:rsidRPr="00FA796F" w:rsidTr="006305BA">
        <w:trPr>
          <w:trHeight w:val="340"/>
        </w:trPr>
        <w:tc>
          <w:tcPr>
            <w:tcW w:w="272" w:type="pct"/>
          </w:tcPr>
          <w:p w:rsidR="008F720C" w:rsidRPr="00FA796F" w:rsidRDefault="008F720C" w:rsidP="006305BA">
            <w:pPr>
              <w:pStyle w:val="NoSpacing"/>
              <w:contextualSpacing/>
              <w:jc w:val="center"/>
            </w:pPr>
            <w:r w:rsidRPr="00FA796F">
              <w:t>14.</w:t>
            </w:r>
          </w:p>
        </w:tc>
        <w:tc>
          <w:tcPr>
            <w:tcW w:w="3747" w:type="pct"/>
            <w:gridSpan w:val="2"/>
            <w:vAlign w:val="bottom"/>
          </w:tcPr>
          <w:p w:rsidR="008F720C" w:rsidRPr="003B731D" w:rsidRDefault="008F720C" w:rsidP="003B731D">
            <w:pPr>
              <w:pStyle w:val="NoSpacing"/>
              <w:contextualSpacing/>
              <w:jc w:val="both"/>
            </w:pPr>
            <w:r w:rsidRPr="003B731D">
              <w:rPr>
                <w:bCs/>
              </w:rPr>
              <w:t>The Mean and variance of a binomial distribution variate are 8 and 6. Find P(X</w:t>
            </w:r>
            <w:r>
              <w:rPr>
                <w:bCs/>
              </w:rPr>
              <w:t>&lt;2</w:t>
            </w:r>
            <w:r w:rsidRPr="003B731D">
              <w:rPr>
                <w:bCs/>
              </w:rPr>
              <w:t>).</w:t>
            </w:r>
          </w:p>
        </w:tc>
        <w:tc>
          <w:tcPr>
            <w:tcW w:w="330" w:type="pct"/>
          </w:tcPr>
          <w:p w:rsidR="008F720C" w:rsidRPr="00FA796F" w:rsidRDefault="008F720C" w:rsidP="006305BA">
            <w:pPr>
              <w:pStyle w:val="NoSpacing"/>
              <w:contextualSpacing/>
              <w:jc w:val="center"/>
            </w:pPr>
            <w:r w:rsidRPr="00FA796F">
              <w:t>CO</w:t>
            </w:r>
            <w:r>
              <w:t>4</w:t>
            </w:r>
          </w:p>
        </w:tc>
        <w:tc>
          <w:tcPr>
            <w:tcW w:w="330" w:type="pct"/>
          </w:tcPr>
          <w:p w:rsidR="008F720C" w:rsidRPr="00FA796F" w:rsidRDefault="008F720C" w:rsidP="006305BA">
            <w:pPr>
              <w:pStyle w:val="NoSpacing"/>
              <w:contextualSpacing/>
              <w:jc w:val="center"/>
            </w:pPr>
            <w:r>
              <w:t>E</w:t>
            </w:r>
          </w:p>
        </w:tc>
        <w:tc>
          <w:tcPr>
            <w:tcW w:w="321" w:type="pct"/>
          </w:tcPr>
          <w:p w:rsidR="008F720C" w:rsidRPr="00FA796F" w:rsidRDefault="008F720C" w:rsidP="006305BA">
            <w:pPr>
              <w:pStyle w:val="NoSpacing"/>
              <w:contextualSpacing/>
              <w:jc w:val="center"/>
            </w:pPr>
            <w:r w:rsidRPr="00FA796F">
              <w:t>3</w:t>
            </w:r>
          </w:p>
        </w:tc>
      </w:tr>
      <w:tr w:rsidR="008F720C" w:rsidRPr="00FA796F" w:rsidTr="006305BA">
        <w:trPr>
          <w:trHeight w:val="340"/>
        </w:trPr>
        <w:tc>
          <w:tcPr>
            <w:tcW w:w="272" w:type="pct"/>
          </w:tcPr>
          <w:p w:rsidR="008F720C" w:rsidRPr="00FA796F" w:rsidRDefault="008F720C" w:rsidP="006305BA">
            <w:pPr>
              <w:pStyle w:val="NoSpacing"/>
              <w:contextualSpacing/>
              <w:jc w:val="center"/>
            </w:pPr>
            <w:r w:rsidRPr="00FA796F">
              <w:t>15.</w:t>
            </w:r>
          </w:p>
        </w:tc>
        <w:tc>
          <w:tcPr>
            <w:tcW w:w="3747" w:type="pct"/>
            <w:gridSpan w:val="2"/>
            <w:vAlign w:val="bottom"/>
          </w:tcPr>
          <w:p w:rsidR="008F720C" w:rsidRDefault="008F720C" w:rsidP="0060238E">
            <w:r>
              <w:t xml:space="preserve">Calculate the mean weight of 50 calves after their first lactation for the following data: </w:t>
            </w:r>
          </w:p>
          <w:tbl>
            <w:tblPr>
              <w:tblStyle w:val="TableGrid"/>
              <w:tblW w:w="0" w:type="auto"/>
              <w:tblLook w:val="04A0" w:firstRow="1" w:lastRow="0" w:firstColumn="1" w:lastColumn="0" w:noHBand="0" w:noVBand="1"/>
            </w:tblPr>
            <w:tblGrid>
              <w:gridCol w:w="1377"/>
              <w:gridCol w:w="326"/>
              <w:gridCol w:w="326"/>
              <w:gridCol w:w="436"/>
              <w:gridCol w:w="436"/>
              <w:gridCol w:w="326"/>
              <w:gridCol w:w="436"/>
              <w:gridCol w:w="436"/>
            </w:tblGrid>
            <w:tr w:rsidR="008F720C" w:rsidTr="0060238E">
              <w:tc>
                <w:tcPr>
                  <w:tcW w:w="0" w:type="auto"/>
                </w:tcPr>
                <w:p w:rsidR="008F720C" w:rsidRDefault="008F720C" w:rsidP="00921EA6">
                  <w:r>
                    <w:t>Weight (kgs)</w:t>
                  </w:r>
                </w:p>
              </w:tc>
              <w:tc>
                <w:tcPr>
                  <w:tcW w:w="0" w:type="auto"/>
                </w:tcPr>
                <w:p w:rsidR="008F720C" w:rsidRDefault="008F720C" w:rsidP="00921EA6">
                  <w:r>
                    <w:t>1</w:t>
                  </w:r>
                </w:p>
              </w:tc>
              <w:tc>
                <w:tcPr>
                  <w:tcW w:w="0" w:type="auto"/>
                </w:tcPr>
                <w:p w:rsidR="008F720C" w:rsidRDefault="008F720C" w:rsidP="00921EA6">
                  <w:r>
                    <w:t>2</w:t>
                  </w:r>
                </w:p>
              </w:tc>
              <w:tc>
                <w:tcPr>
                  <w:tcW w:w="0" w:type="auto"/>
                </w:tcPr>
                <w:p w:rsidR="008F720C" w:rsidRDefault="008F720C" w:rsidP="00921EA6">
                  <w:r>
                    <w:t>3</w:t>
                  </w:r>
                </w:p>
              </w:tc>
              <w:tc>
                <w:tcPr>
                  <w:tcW w:w="0" w:type="auto"/>
                </w:tcPr>
                <w:p w:rsidR="008F720C" w:rsidRDefault="008F720C" w:rsidP="00921EA6">
                  <w:r>
                    <w:t>4</w:t>
                  </w:r>
                </w:p>
              </w:tc>
              <w:tc>
                <w:tcPr>
                  <w:tcW w:w="0" w:type="auto"/>
                </w:tcPr>
                <w:p w:rsidR="008F720C" w:rsidRDefault="008F720C" w:rsidP="00921EA6">
                  <w:r>
                    <w:t>5</w:t>
                  </w:r>
                </w:p>
              </w:tc>
              <w:tc>
                <w:tcPr>
                  <w:tcW w:w="0" w:type="auto"/>
                </w:tcPr>
                <w:p w:rsidR="008F720C" w:rsidRDefault="008F720C" w:rsidP="00921EA6">
                  <w:r>
                    <w:t>6</w:t>
                  </w:r>
                </w:p>
              </w:tc>
              <w:tc>
                <w:tcPr>
                  <w:tcW w:w="0" w:type="auto"/>
                </w:tcPr>
                <w:p w:rsidR="008F720C" w:rsidRDefault="008F720C" w:rsidP="00921EA6">
                  <w:r>
                    <w:t>7</w:t>
                  </w:r>
                </w:p>
              </w:tc>
            </w:tr>
            <w:tr w:rsidR="008F720C" w:rsidTr="0060238E">
              <w:tc>
                <w:tcPr>
                  <w:tcW w:w="0" w:type="auto"/>
                </w:tcPr>
                <w:p w:rsidR="008F720C" w:rsidRDefault="008F720C" w:rsidP="00921EA6">
                  <w:r>
                    <w:t>No of Calves</w:t>
                  </w:r>
                </w:p>
              </w:tc>
              <w:tc>
                <w:tcPr>
                  <w:tcW w:w="0" w:type="auto"/>
                </w:tcPr>
                <w:p w:rsidR="008F720C" w:rsidRDefault="008F720C" w:rsidP="00921EA6">
                  <w:r>
                    <w:t>3</w:t>
                  </w:r>
                </w:p>
              </w:tc>
              <w:tc>
                <w:tcPr>
                  <w:tcW w:w="0" w:type="auto"/>
                </w:tcPr>
                <w:p w:rsidR="008F720C" w:rsidRDefault="008F720C" w:rsidP="00921EA6">
                  <w:r>
                    <w:t>7</w:t>
                  </w:r>
                </w:p>
              </w:tc>
              <w:tc>
                <w:tcPr>
                  <w:tcW w:w="0" w:type="auto"/>
                </w:tcPr>
                <w:p w:rsidR="008F720C" w:rsidRDefault="008F720C" w:rsidP="00921EA6">
                  <w:r>
                    <w:t>14</w:t>
                  </w:r>
                </w:p>
              </w:tc>
              <w:tc>
                <w:tcPr>
                  <w:tcW w:w="0" w:type="auto"/>
                </w:tcPr>
                <w:p w:rsidR="008F720C" w:rsidRDefault="008F720C" w:rsidP="00921EA6">
                  <w:r>
                    <w:t>12</w:t>
                  </w:r>
                </w:p>
              </w:tc>
              <w:tc>
                <w:tcPr>
                  <w:tcW w:w="0" w:type="auto"/>
                </w:tcPr>
                <w:p w:rsidR="008F720C" w:rsidRDefault="008F720C" w:rsidP="009966DD">
                  <w:r>
                    <w:t>9</w:t>
                  </w:r>
                </w:p>
              </w:tc>
              <w:tc>
                <w:tcPr>
                  <w:tcW w:w="0" w:type="auto"/>
                </w:tcPr>
                <w:p w:rsidR="008F720C" w:rsidRDefault="008F720C" w:rsidP="00921EA6">
                  <w:r>
                    <w:t>21</w:t>
                  </w:r>
                </w:p>
              </w:tc>
              <w:tc>
                <w:tcPr>
                  <w:tcW w:w="0" w:type="auto"/>
                </w:tcPr>
                <w:p w:rsidR="008F720C" w:rsidRDefault="008F720C" w:rsidP="000A0A0B">
                  <w:r>
                    <w:t>14</w:t>
                  </w:r>
                </w:p>
              </w:tc>
            </w:tr>
          </w:tbl>
          <w:p w:rsidR="008F720C" w:rsidRPr="00FA796F" w:rsidRDefault="008F720C" w:rsidP="00A81194">
            <w:pPr>
              <w:pStyle w:val="NoSpacing"/>
              <w:contextualSpacing/>
              <w:jc w:val="both"/>
            </w:pPr>
          </w:p>
        </w:tc>
        <w:tc>
          <w:tcPr>
            <w:tcW w:w="330" w:type="pct"/>
          </w:tcPr>
          <w:p w:rsidR="008F720C" w:rsidRPr="00FA796F" w:rsidRDefault="008F720C" w:rsidP="006305BA">
            <w:pPr>
              <w:pStyle w:val="NoSpacing"/>
              <w:contextualSpacing/>
              <w:jc w:val="center"/>
            </w:pPr>
            <w:r w:rsidRPr="00FA796F">
              <w:t>CO</w:t>
            </w:r>
            <w:r>
              <w:t>5</w:t>
            </w:r>
          </w:p>
        </w:tc>
        <w:tc>
          <w:tcPr>
            <w:tcW w:w="330" w:type="pct"/>
          </w:tcPr>
          <w:p w:rsidR="008F720C" w:rsidRPr="00FA796F" w:rsidRDefault="008F720C" w:rsidP="006305BA">
            <w:pPr>
              <w:pStyle w:val="NoSpacing"/>
              <w:contextualSpacing/>
              <w:jc w:val="center"/>
            </w:pPr>
            <w:r>
              <w:t>E</w:t>
            </w:r>
          </w:p>
        </w:tc>
        <w:tc>
          <w:tcPr>
            <w:tcW w:w="321" w:type="pct"/>
          </w:tcPr>
          <w:p w:rsidR="008F720C" w:rsidRPr="00FA796F" w:rsidRDefault="008F720C" w:rsidP="006305BA">
            <w:pPr>
              <w:pStyle w:val="NoSpacing"/>
              <w:contextualSpacing/>
              <w:jc w:val="center"/>
            </w:pPr>
            <w:r w:rsidRPr="00FA796F">
              <w:t>3</w:t>
            </w:r>
          </w:p>
        </w:tc>
      </w:tr>
      <w:tr w:rsidR="008F720C" w:rsidRPr="00FA796F" w:rsidTr="006305BA">
        <w:trPr>
          <w:trHeight w:val="340"/>
        </w:trPr>
        <w:tc>
          <w:tcPr>
            <w:tcW w:w="272" w:type="pct"/>
          </w:tcPr>
          <w:p w:rsidR="008F720C" w:rsidRPr="00FA796F" w:rsidRDefault="008F720C" w:rsidP="006305BA">
            <w:pPr>
              <w:pStyle w:val="NoSpacing"/>
              <w:contextualSpacing/>
              <w:jc w:val="center"/>
            </w:pPr>
            <w:r w:rsidRPr="00FA796F">
              <w:t>16.</w:t>
            </w:r>
          </w:p>
        </w:tc>
        <w:tc>
          <w:tcPr>
            <w:tcW w:w="3747" w:type="pct"/>
            <w:gridSpan w:val="2"/>
            <w:vAlign w:val="bottom"/>
          </w:tcPr>
          <w:p w:rsidR="008F720C" w:rsidRPr="00FA796F" w:rsidRDefault="008F720C" w:rsidP="00FB7CC5">
            <w:pPr>
              <w:pStyle w:val="NoSpacing"/>
              <w:contextualSpacing/>
              <w:jc w:val="both"/>
            </w:pPr>
            <w:r>
              <w:t xml:space="preserve">Determine the correlation coefficient for the two regression equation of y on x and x on y: </w:t>
            </w:r>
            <w:r w:rsidRPr="00FB7CC5">
              <w:t>8x-10y+66=0 and 40x-18y-214=0</w:t>
            </w:r>
            <w:r>
              <w:t>.</w:t>
            </w:r>
          </w:p>
        </w:tc>
        <w:tc>
          <w:tcPr>
            <w:tcW w:w="330" w:type="pct"/>
          </w:tcPr>
          <w:p w:rsidR="008F720C" w:rsidRPr="00FA796F" w:rsidRDefault="008F720C" w:rsidP="006305BA">
            <w:pPr>
              <w:pStyle w:val="NoSpacing"/>
              <w:contextualSpacing/>
              <w:jc w:val="center"/>
            </w:pPr>
            <w:r w:rsidRPr="00FA796F">
              <w:t>CO</w:t>
            </w:r>
            <w:r>
              <w:t>6</w:t>
            </w:r>
          </w:p>
        </w:tc>
        <w:tc>
          <w:tcPr>
            <w:tcW w:w="330" w:type="pct"/>
          </w:tcPr>
          <w:p w:rsidR="008F720C" w:rsidRPr="00FA796F" w:rsidRDefault="008F720C" w:rsidP="006305BA">
            <w:pPr>
              <w:pStyle w:val="NoSpacing"/>
              <w:contextualSpacing/>
              <w:jc w:val="center"/>
            </w:pPr>
            <w:r>
              <w:t>E</w:t>
            </w:r>
          </w:p>
        </w:tc>
        <w:tc>
          <w:tcPr>
            <w:tcW w:w="321" w:type="pct"/>
          </w:tcPr>
          <w:p w:rsidR="008F720C" w:rsidRPr="00FA796F" w:rsidRDefault="008F720C" w:rsidP="006305BA">
            <w:pPr>
              <w:pStyle w:val="NoSpacing"/>
              <w:contextualSpacing/>
              <w:jc w:val="center"/>
            </w:pPr>
            <w:r w:rsidRPr="00FA796F">
              <w:t>3</w:t>
            </w:r>
          </w:p>
        </w:tc>
      </w:tr>
      <w:tr w:rsidR="008F720C" w:rsidRPr="00FA796F" w:rsidTr="006305BA">
        <w:trPr>
          <w:trHeight w:val="340"/>
        </w:trPr>
        <w:tc>
          <w:tcPr>
            <w:tcW w:w="5000" w:type="pct"/>
            <w:gridSpan w:val="6"/>
          </w:tcPr>
          <w:p w:rsidR="008F720C" w:rsidRPr="00FA796F" w:rsidRDefault="008F720C" w:rsidP="00A81194">
            <w:pPr>
              <w:contextualSpacing/>
              <w:jc w:val="center"/>
              <w:rPr>
                <w:b/>
                <w:u w:val="single"/>
              </w:rPr>
            </w:pPr>
            <w:r w:rsidRPr="00FA796F">
              <w:rPr>
                <w:b/>
                <w:u w:val="single"/>
              </w:rPr>
              <w:t>PART – C (6 X 12 = 72 MARKS)</w:t>
            </w:r>
          </w:p>
          <w:p w:rsidR="008F720C" w:rsidRPr="00FA796F" w:rsidRDefault="008F720C" w:rsidP="00A81194">
            <w:pPr>
              <w:contextualSpacing/>
              <w:jc w:val="center"/>
              <w:rPr>
                <w:b/>
              </w:rPr>
            </w:pPr>
            <w:r w:rsidRPr="00FA796F">
              <w:rPr>
                <w:b/>
              </w:rPr>
              <w:t>(Answer any five Questions from Q.No. 17 to 23, Q.No. 24 is Compulsory)</w:t>
            </w:r>
          </w:p>
        </w:tc>
      </w:tr>
      <w:tr w:rsidR="008F720C" w:rsidRPr="00FA796F" w:rsidTr="006305BA">
        <w:trPr>
          <w:trHeight w:val="340"/>
        </w:trPr>
        <w:tc>
          <w:tcPr>
            <w:tcW w:w="272" w:type="pct"/>
          </w:tcPr>
          <w:p w:rsidR="008F720C" w:rsidRPr="00FA796F" w:rsidRDefault="008F720C" w:rsidP="006305BA">
            <w:pPr>
              <w:contextualSpacing/>
              <w:jc w:val="center"/>
            </w:pPr>
            <w:r w:rsidRPr="00FA796F">
              <w:t>17.</w:t>
            </w:r>
          </w:p>
        </w:tc>
        <w:tc>
          <w:tcPr>
            <w:tcW w:w="189" w:type="pct"/>
          </w:tcPr>
          <w:p w:rsidR="008F720C" w:rsidRPr="00FA796F" w:rsidRDefault="008F720C" w:rsidP="006305BA">
            <w:pPr>
              <w:contextualSpacing/>
              <w:jc w:val="center"/>
            </w:pPr>
            <w:r w:rsidRPr="00FA796F">
              <w:t>a.</w:t>
            </w:r>
          </w:p>
        </w:tc>
        <w:tc>
          <w:tcPr>
            <w:tcW w:w="3558" w:type="pct"/>
            <w:vAlign w:val="bottom"/>
          </w:tcPr>
          <w:p w:rsidR="008F720C" w:rsidRPr="00FA796F" w:rsidRDefault="008F720C" w:rsidP="001A7C9D">
            <w:pPr>
              <w:contextualSpacing/>
              <w:jc w:val="both"/>
            </w:pPr>
            <w:r>
              <w:t>Mr.</w:t>
            </w:r>
            <w:r w:rsidRPr="001A7C9D">
              <w:t xml:space="preserve">A and </w:t>
            </w:r>
            <w:r>
              <w:t>Mr.</w:t>
            </w:r>
            <w:r w:rsidRPr="001A7C9D">
              <w:t xml:space="preserve">B throw alternatively a pair of dice. </w:t>
            </w:r>
            <w:r>
              <w:t>Mr.A wins the game, if he throws 5</w:t>
            </w:r>
            <w:r w:rsidRPr="001A7C9D">
              <w:t xml:space="preserve"> before </w:t>
            </w:r>
            <w:r>
              <w:t>Mr.B throws 6</w:t>
            </w:r>
            <w:r w:rsidRPr="001A7C9D">
              <w:t xml:space="preserve">. </w:t>
            </w:r>
            <w:r>
              <w:t xml:space="preserve"> Mr.B wins the game, if he throws 6 before Mr.</w:t>
            </w:r>
            <w:r w:rsidRPr="001A7C9D">
              <w:t xml:space="preserve">A throws </w:t>
            </w:r>
            <w:r>
              <w:t>5</w:t>
            </w:r>
            <w:r w:rsidRPr="001A7C9D">
              <w:t xml:space="preserve">. If </w:t>
            </w:r>
            <w:r>
              <w:t>Mr.</w:t>
            </w:r>
            <w:r w:rsidRPr="001A7C9D">
              <w:t>A begins the game, what is the probability of his winning?</w:t>
            </w:r>
          </w:p>
        </w:tc>
        <w:tc>
          <w:tcPr>
            <w:tcW w:w="330" w:type="pct"/>
          </w:tcPr>
          <w:p w:rsidR="008F720C" w:rsidRPr="00FA796F" w:rsidRDefault="008F720C" w:rsidP="006305BA">
            <w:pPr>
              <w:contextualSpacing/>
              <w:jc w:val="center"/>
            </w:pPr>
            <w:r w:rsidRPr="00FA796F">
              <w:t>CO</w:t>
            </w:r>
            <w:r>
              <w:t>1</w:t>
            </w:r>
          </w:p>
        </w:tc>
        <w:tc>
          <w:tcPr>
            <w:tcW w:w="330" w:type="pct"/>
          </w:tcPr>
          <w:p w:rsidR="008F720C" w:rsidRPr="00FA796F" w:rsidRDefault="008F720C" w:rsidP="006305BA">
            <w:pPr>
              <w:contextualSpacing/>
              <w:jc w:val="center"/>
            </w:pPr>
            <w:r>
              <w:t>A</w:t>
            </w:r>
          </w:p>
        </w:tc>
        <w:tc>
          <w:tcPr>
            <w:tcW w:w="321" w:type="pct"/>
          </w:tcPr>
          <w:p w:rsidR="008F720C" w:rsidRPr="00FA796F" w:rsidRDefault="008F720C" w:rsidP="006305BA">
            <w:pPr>
              <w:contextualSpacing/>
              <w:jc w:val="center"/>
            </w:pPr>
            <w:r>
              <w:t>6</w:t>
            </w:r>
          </w:p>
        </w:tc>
      </w:tr>
      <w:tr w:rsidR="008F720C" w:rsidRPr="00FA796F" w:rsidTr="006305BA">
        <w:trPr>
          <w:trHeight w:val="340"/>
        </w:trPr>
        <w:tc>
          <w:tcPr>
            <w:tcW w:w="272" w:type="pct"/>
          </w:tcPr>
          <w:p w:rsidR="008F720C" w:rsidRPr="00FA796F" w:rsidRDefault="008F720C" w:rsidP="006305BA">
            <w:pPr>
              <w:contextualSpacing/>
              <w:jc w:val="center"/>
            </w:pPr>
          </w:p>
        </w:tc>
        <w:tc>
          <w:tcPr>
            <w:tcW w:w="189" w:type="pct"/>
          </w:tcPr>
          <w:p w:rsidR="008F720C" w:rsidRPr="00FA796F" w:rsidRDefault="008F720C" w:rsidP="006305BA">
            <w:pPr>
              <w:contextualSpacing/>
              <w:jc w:val="center"/>
            </w:pPr>
            <w:r w:rsidRPr="00FA796F">
              <w:t>b.</w:t>
            </w:r>
          </w:p>
        </w:tc>
        <w:tc>
          <w:tcPr>
            <w:tcW w:w="3558" w:type="pct"/>
            <w:vAlign w:val="bottom"/>
          </w:tcPr>
          <w:p w:rsidR="008F720C" w:rsidRPr="00FA796F" w:rsidRDefault="008F720C" w:rsidP="005A7746">
            <w:pPr>
              <w:contextualSpacing/>
              <w:jc w:val="both"/>
              <w:rPr>
                <w:bCs/>
              </w:rPr>
            </w:pPr>
            <w:r w:rsidRPr="005A7746">
              <w:rPr>
                <w:bCs/>
                <w:lang w:val="en-CA"/>
              </w:rPr>
              <w:t>A box contains</w:t>
            </w:r>
            <w:r>
              <w:rPr>
                <w:bCs/>
                <w:lang w:val="en-CA"/>
              </w:rPr>
              <w:t xml:space="preserve"> 3 bad and 5 </w:t>
            </w:r>
            <w:r w:rsidRPr="005A7746">
              <w:rPr>
                <w:bCs/>
                <w:lang w:val="en-CA"/>
              </w:rPr>
              <w:t xml:space="preserve">good chips. Two are drawn from the box at a time. One of them tested and found to be good. What is the probability that the other one is </w:t>
            </w:r>
            <w:r w:rsidRPr="005A7746">
              <w:rPr>
                <w:bCs/>
                <w:lang w:val="en-CA"/>
              </w:rPr>
              <w:lastRenderedPageBreak/>
              <w:t>also good?</w:t>
            </w:r>
          </w:p>
        </w:tc>
        <w:tc>
          <w:tcPr>
            <w:tcW w:w="330" w:type="pct"/>
          </w:tcPr>
          <w:p w:rsidR="008F720C" w:rsidRPr="00FA796F" w:rsidRDefault="008F720C" w:rsidP="006305BA">
            <w:pPr>
              <w:contextualSpacing/>
              <w:jc w:val="center"/>
            </w:pPr>
            <w:r w:rsidRPr="00FA796F">
              <w:lastRenderedPageBreak/>
              <w:t>CO</w:t>
            </w:r>
            <w:r>
              <w:t>1</w:t>
            </w:r>
          </w:p>
        </w:tc>
        <w:tc>
          <w:tcPr>
            <w:tcW w:w="330" w:type="pct"/>
          </w:tcPr>
          <w:p w:rsidR="008F720C" w:rsidRPr="00FA796F" w:rsidRDefault="008F720C" w:rsidP="006305BA">
            <w:pPr>
              <w:contextualSpacing/>
              <w:jc w:val="center"/>
            </w:pPr>
            <w:r>
              <w:t>An</w:t>
            </w:r>
          </w:p>
        </w:tc>
        <w:tc>
          <w:tcPr>
            <w:tcW w:w="321" w:type="pct"/>
          </w:tcPr>
          <w:p w:rsidR="008F720C" w:rsidRPr="00FA796F" w:rsidRDefault="008F720C" w:rsidP="006305BA">
            <w:pPr>
              <w:contextualSpacing/>
              <w:jc w:val="center"/>
            </w:pPr>
            <w:r>
              <w:t>6</w:t>
            </w:r>
          </w:p>
        </w:tc>
      </w:tr>
      <w:tr w:rsidR="008F720C" w:rsidRPr="00FA796F" w:rsidTr="006305BA">
        <w:trPr>
          <w:trHeight w:val="340"/>
        </w:trPr>
        <w:tc>
          <w:tcPr>
            <w:tcW w:w="272" w:type="pct"/>
          </w:tcPr>
          <w:p w:rsidR="008F720C" w:rsidRPr="00FA796F" w:rsidRDefault="008F720C" w:rsidP="006305BA">
            <w:pPr>
              <w:contextualSpacing/>
              <w:jc w:val="center"/>
            </w:pPr>
          </w:p>
        </w:tc>
        <w:tc>
          <w:tcPr>
            <w:tcW w:w="189" w:type="pct"/>
          </w:tcPr>
          <w:p w:rsidR="008F720C" w:rsidRPr="00FA796F" w:rsidRDefault="008F720C" w:rsidP="006305BA">
            <w:pPr>
              <w:contextualSpacing/>
              <w:jc w:val="center"/>
            </w:pPr>
          </w:p>
        </w:tc>
        <w:tc>
          <w:tcPr>
            <w:tcW w:w="3558" w:type="pct"/>
            <w:vAlign w:val="bottom"/>
          </w:tcPr>
          <w:p w:rsidR="008F720C" w:rsidRPr="00FA796F" w:rsidRDefault="008F720C" w:rsidP="00A81194">
            <w:pPr>
              <w:contextualSpacing/>
              <w:jc w:val="both"/>
            </w:pPr>
          </w:p>
        </w:tc>
        <w:tc>
          <w:tcPr>
            <w:tcW w:w="330" w:type="pct"/>
          </w:tcPr>
          <w:p w:rsidR="008F720C" w:rsidRPr="00FA796F" w:rsidRDefault="008F720C" w:rsidP="006305BA">
            <w:pPr>
              <w:contextualSpacing/>
              <w:jc w:val="center"/>
            </w:pPr>
          </w:p>
        </w:tc>
        <w:tc>
          <w:tcPr>
            <w:tcW w:w="330" w:type="pct"/>
          </w:tcPr>
          <w:p w:rsidR="008F720C" w:rsidRPr="00FA796F" w:rsidRDefault="008F720C" w:rsidP="006305BA">
            <w:pPr>
              <w:contextualSpacing/>
              <w:jc w:val="center"/>
            </w:pPr>
          </w:p>
        </w:tc>
        <w:tc>
          <w:tcPr>
            <w:tcW w:w="321" w:type="pct"/>
          </w:tcPr>
          <w:p w:rsidR="008F720C" w:rsidRPr="00FA796F" w:rsidRDefault="008F720C" w:rsidP="006305BA">
            <w:pPr>
              <w:contextualSpacing/>
              <w:jc w:val="center"/>
            </w:pPr>
          </w:p>
        </w:tc>
      </w:tr>
      <w:tr w:rsidR="008F720C" w:rsidRPr="00FA796F" w:rsidTr="006305BA">
        <w:trPr>
          <w:trHeight w:val="340"/>
        </w:trPr>
        <w:tc>
          <w:tcPr>
            <w:tcW w:w="272" w:type="pct"/>
          </w:tcPr>
          <w:p w:rsidR="008F720C" w:rsidRPr="00FA796F" w:rsidRDefault="008F720C" w:rsidP="006305BA">
            <w:pPr>
              <w:contextualSpacing/>
              <w:jc w:val="center"/>
            </w:pPr>
            <w:r w:rsidRPr="00FA796F">
              <w:t>18.</w:t>
            </w:r>
          </w:p>
        </w:tc>
        <w:tc>
          <w:tcPr>
            <w:tcW w:w="189" w:type="pct"/>
          </w:tcPr>
          <w:p w:rsidR="008F720C" w:rsidRPr="00FA796F" w:rsidRDefault="008F720C" w:rsidP="006305BA">
            <w:pPr>
              <w:contextualSpacing/>
              <w:jc w:val="center"/>
            </w:pPr>
            <w:r w:rsidRPr="00FA796F">
              <w:t>a.</w:t>
            </w:r>
          </w:p>
        </w:tc>
        <w:tc>
          <w:tcPr>
            <w:tcW w:w="3558" w:type="pct"/>
            <w:vAlign w:val="bottom"/>
          </w:tcPr>
          <w:p w:rsidR="008F720C" w:rsidRDefault="008F720C" w:rsidP="007E2057">
            <w:pPr>
              <w:contextualSpacing/>
              <w:jc w:val="both"/>
            </w:pPr>
            <w:r>
              <w:t>A random variable X has a probability distribution as follows:</w:t>
            </w:r>
          </w:p>
          <w:tbl>
            <w:tblPr>
              <w:tblStyle w:val="TableGrid"/>
              <w:tblW w:w="0" w:type="auto"/>
              <w:tblLook w:val="04A0" w:firstRow="1" w:lastRow="0" w:firstColumn="1" w:lastColumn="0" w:noHBand="0" w:noVBand="1"/>
            </w:tblPr>
            <w:tblGrid>
              <w:gridCol w:w="985"/>
              <w:gridCol w:w="985"/>
              <w:gridCol w:w="985"/>
              <w:gridCol w:w="985"/>
              <w:gridCol w:w="985"/>
              <w:gridCol w:w="985"/>
              <w:gridCol w:w="986"/>
            </w:tblGrid>
            <w:tr w:rsidR="008F720C" w:rsidTr="003F3FE7">
              <w:tc>
                <w:tcPr>
                  <w:tcW w:w="985" w:type="dxa"/>
                </w:tcPr>
                <w:p w:rsidR="008F720C" w:rsidRDefault="008F720C" w:rsidP="005109DD">
                  <w:pPr>
                    <w:contextualSpacing/>
                    <w:jc w:val="both"/>
                  </w:pPr>
                  <w:r>
                    <w:t>x</w:t>
                  </w:r>
                </w:p>
              </w:tc>
              <w:tc>
                <w:tcPr>
                  <w:tcW w:w="985" w:type="dxa"/>
                </w:tcPr>
                <w:p w:rsidR="008F720C" w:rsidRDefault="008F720C" w:rsidP="005109DD">
                  <w:pPr>
                    <w:contextualSpacing/>
                    <w:jc w:val="both"/>
                  </w:pPr>
                  <w:r>
                    <w:t>0</w:t>
                  </w:r>
                </w:p>
              </w:tc>
              <w:tc>
                <w:tcPr>
                  <w:tcW w:w="985" w:type="dxa"/>
                </w:tcPr>
                <w:p w:rsidR="008F720C" w:rsidRDefault="008F720C" w:rsidP="005109DD">
                  <w:pPr>
                    <w:contextualSpacing/>
                    <w:jc w:val="both"/>
                  </w:pPr>
                  <w:r>
                    <w:t>1</w:t>
                  </w:r>
                </w:p>
              </w:tc>
              <w:tc>
                <w:tcPr>
                  <w:tcW w:w="985" w:type="dxa"/>
                </w:tcPr>
                <w:p w:rsidR="008F720C" w:rsidRDefault="008F720C" w:rsidP="005109DD">
                  <w:pPr>
                    <w:contextualSpacing/>
                    <w:jc w:val="both"/>
                  </w:pPr>
                  <w:r>
                    <w:t>2</w:t>
                  </w:r>
                </w:p>
              </w:tc>
              <w:tc>
                <w:tcPr>
                  <w:tcW w:w="985" w:type="dxa"/>
                </w:tcPr>
                <w:p w:rsidR="008F720C" w:rsidRDefault="008F720C" w:rsidP="005109DD">
                  <w:pPr>
                    <w:contextualSpacing/>
                    <w:jc w:val="both"/>
                  </w:pPr>
                  <w:r>
                    <w:t>3</w:t>
                  </w:r>
                </w:p>
              </w:tc>
              <w:tc>
                <w:tcPr>
                  <w:tcW w:w="985" w:type="dxa"/>
                </w:tcPr>
                <w:p w:rsidR="008F720C" w:rsidRDefault="008F720C" w:rsidP="005109DD">
                  <w:pPr>
                    <w:contextualSpacing/>
                    <w:jc w:val="both"/>
                  </w:pPr>
                  <w:r>
                    <w:t>4</w:t>
                  </w:r>
                </w:p>
              </w:tc>
              <w:tc>
                <w:tcPr>
                  <w:tcW w:w="986" w:type="dxa"/>
                </w:tcPr>
                <w:p w:rsidR="008F720C" w:rsidRDefault="008F720C" w:rsidP="005109DD">
                  <w:pPr>
                    <w:contextualSpacing/>
                    <w:jc w:val="both"/>
                  </w:pPr>
                  <w:r>
                    <w:t>5</w:t>
                  </w:r>
                </w:p>
              </w:tc>
            </w:tr>
            <w:tr w:rsidR="008F720C" w:rsidTr="003F3FE7">
              <w:tc>
                <w:tcPr>
                  <w:tcW w:w="985" w:type="dxa"/>
                </w:tcPr>
                <w:p w:rsidR="008F720C" w:rsidRDefault="008F720C" w:rsidP="005109DD">
                  <w:pPr>
                    <w:contextualSpacing/>
                    <w:jc w:val="both"/>
                  </w:pPr>
                  <w:r>
                    <w:t>p(x)</w:t>
                  </w:r>
                </w:p>
              </w:tc>
              <w:tc>
                <w:tcPr>
                  <w:tcW w:w="985" w:type="dxa"/>
                </w:tcPr>
                <w:p w:rsidR="008F720C" w:rsidRDefault="008F720C" w:rsidP="005109DD">
                  <w:pPr>
                    <w:contextualSpacing/>
                    <w:jc w:val="both"/>
                  </w:pPr>
                  <w:r>
                    <w:t>a</w:t>
                  </w:r>
                </w:p>
              </w:tc>
              <w:tc>
                <w:tcPr>
                  <w:tcW w:w="985" w:type="dxa"/>
                </w:tcPr>
                <w:p w:rsidR="008F720C" w:rsidRDefault="008F720C" w:rsidP="005109DD">
                  <w:pPr>
                    <w:contextualSpacing/>
                    <w:jc w:val="both"/>
                  </w:pPr>
                  <w:r>
                    <w:t>3a</w:t>
                  </w:r>
                </w:p>
              </w:tc>
              <w:tc>
                <w:tcPr>
                  <w:tcW w:w="985" w:type="dxa"/>
                </w:tcPr>
                <w:p w:rsidR="008F720C" w:rsidRDefault="008F720C" w:rsidP="005109DD">
                  <w:pPr>
                    <w:contextualSpacing/>
                    <w:jc w:val="both"/>
                  </w:pPr>
                  <w:r>
                    <w:t>5a</w:t>
                  </w:r>
                </w:p>
              </w:tc>
              <w:tc>
                <w:tcPr>
                  <w:tcW w:w="985" w:type="dxa"/>
                </w:tcPr>
                <w:p w:rsidR="008F720C" w:rsidRDefault="008F720C" w:rsidP="005109DD">
                  <w:pPr>
                    <w:contextualSpacing/>
                    <w:jc w:val="both"/>
                  </w:pPr>
                  <w:r>
                    <w:t>7a</w:t>
                  </w:r>
                </w:p>
              </w:tc>
              <w:tc>
                <w:tcPr>
                  <w:tcW w:w="985" w:type="dxa"/>
                </w:tcPr>
                <w:p w:rsidR="008F720C" w:rsidRDefault="008F720C" w:rsidP="005109DD">
                  <w:pPr>
                    <w:contextualSpacing/>
                    <w:jc w:val="both"/>
                  </w:pPr>
                  <w:r>
                    <w:t>9a</w:t>
                  </w:r>
                </w:p>
              </w:tc>
              <w:tc>
                <w:tcPr>
                  <w:tcW w:w="986" w:type="dxa"/>
                </w:tcPr>
                <w:p w:rsidR="008F720C" w:rsidRDefault="008F720C" w:rsidP="005109DD">
                  <w:pPr>
                    <w:contextualSpacing/>
                    <w:jc w:val="both"/>
                  </w:pPr>
                  <w:r>
                    <w:t>11a</w:t>
                  </w:r>
                </w:p>
              </w:tc>
            </w:tr>
          </w:tbl>
          <w:p w:rsidR="008F720C" w:rsidRPr="00FA796F" w:rsidRDefault="008F720C" w:rsidP="00B31B56">
            <w:pPr>
              <w:contextualSpacing/>
              <w:jc w:val="both"/>
            </w:pPr>
            <w:r>
              <w:t>Find the value of (i) ‘a’ (ii) P(2&lt;X&lt;5</w:t>
            </w:r>
            <w:r w:rsidRPr="001248B0">
              <w:t>)</w:t>
            </w:r>
            <w:r>
              <w:t>, and (iii) mean of x.</w:t>
            </w:r>
          </w:p>
        </w:tc>
        <w:tc>
          <w:tcPr>
            <w:tcW w:w="330" w:type="pct"/>
          </w:tcPr>
          <w:p w:rsidR="008F720C" w:rsidRPr="00FA796F" w:rsidRDefault="008F720C" w:rsidP="006305BA">
            <w:pPr>
              <w:contextualSpacing/>
              <w:jc w:val="center"/>
            </w:pPr>
            <w:r w:rsidRPr="00FA796F">
              <w:t>CO</w:t>
            </w:r>
            <w:r>
              <w:t>2</w:t>
            </w:r>
          </w:p>
        </w:tc>
        <w:tc>
          <w:tcPr>
            <w:tcW w:w="330" w:type="pct"/>
          </w:tcPr>
          <w:p w:rsidR="008F720C" w:rsidRPr="00FA796F" w:rsidRDefault="008F720C" w:rsidP="006305BA">
            <w:pPr>
              <w:contextualSpacing/>
              <w:jc w:val="center"/>
            </w:pPr>
            <w:r>
              <w:t>E</w:t>
            </w:r>
          </w:p>
        </w:tc>
        <w:tc>
          <w:tcPr>
            <w:tcW w:w="321" w:type="pct"/>
          </w:tcPr>
          <w:p w:rsidR="008F720C" w:rsidRPr="00FA796F" w:rsidRDefault="008F720C" w:rsidP="006305BA">
            <w:pPr>
              <w:contextualSpacing/>
              <w:jc w:val="center"/>
            </w:pPr>
            <w:r>
              <w:t>6</w:t>
            </w:r>
          </w:p>
        </w:tc>
      </w:tr>
      <w:tr w:rsidR="008F720C" w:rsidRPr="00FA796F" w:rsidTr="006305BA">
        <w:trPr>
          <w:trHeight w:val="340"/>
        </w:trPr>
        <w:tc>
          <w:tcPr>
            <w:tcW w:w="272" w:type="pct"/>
          </w:tcPr>
          <w:p w:rsidR="008F720C" w:rsidRPr="00FA796F" w:rsidRDefault="008F720C" w:rsidP="006305BA">
            <w:pPr>
              <w:contextualSpacing/>
              <w:jc w:val="center"/>
            </w:pPr>
          </w:p>
        </w:tc>
        <w:tc>
          <w:tcPr>
            <w:tcW w:w="189" w:type="pct"/>
          </w:tcPr>
          <w:p w:rsidR="008F720C" w:rsidRPr="00FA796F" w:rsidRDefault="008F720C" w:rsidP="006305BA">
            <w:pPr>
              <w:contextualSpacing/>
              <w:jc w:val="center"/>
            </w:pPr>
            <w:r w:rsidRPr="00FA796F">
              <w:t>b.</w:t>
            </w:r>
          </w:p>
        </w:tc>
        <w:tc>
          <w:tcPr>
            <w:tcW w:w="3558" w:type="pct"/>
            <w:vAlign w:val="bottom"/>
          </w:tcPr>
          <w:p w:rsidR="008F720C" w:rsidRPr="00FA796F" w:rsidRDefault="008F720C" w:rsidP="00AE25E1">
            <w:pPr>
              <w:contextualSpacing/>
              <w:jc w:val="both"/>
            </w:pPr>
            <w:r w:rsidRPr="007E2057">
              <w:rPr>
                <w:lang w:val="en-IN"/>
              </w:rPr>
              <w:t>A</w:t>
            </w:r>
            <w:r w:rsidRPr="007E2057">
              <w:rPr>
                <w:b/>
                <w:bCs/>
                <w:lang w:val="en-IN"/>
              </w:rPr>
              <w:t xml:space="preserve"> </w:t>
            </w:r>
            <w:r w:rsidRPr="007E2057">
              <w:rPr>
                <w:lang w:val="en-IN"/>
              </w:rPr>
              <w:t>continuous random variable X has a p</w:t>
            </w:r>
            <w:r>
              <w:rPr>
                <w:lang w:val="en-IN"/>
              </w:rPr>
              <w:t xml:space="preserve">robability </w:t>
            </w:r>
            <w:r w:rsidRPr="007E2057">
              <w:rPr>
                <w:lang w:val="en-IN"/>
              </w:rPr>
              <w:t>d</w:t>
            </w:r>
            <w:r>
              <w:rPr>
                <w:lang w:val="en-IN"/>
              </w:rPr>
              <w:t xml:space="preserve">ensity </w:t>
            </w:r>
            <w:r w:rsidRPr="007E2057">
              <w:rPr>
                <w:lang w:val="en-IN"/>
              </w:rPr>
              <w:t>f</w:t>
            </w:r>
            <w:r>
              <w:rPr>
                <w:lang w:val="en-IN"/>
              </w:rPr>
              <w:t xml:space="preserve">unction </w:t>
            </w:r>
            <w:r w:rsidRPr="007E2057">
              <w:rPr>
                <w:lang w:val="en-IN"/>
              </w:rPr>
              <w:t>f(x) =</w:t>
            </w:r>
            <m:oMath>
              <m:r>
                <w:rPr>
                  <w:rFonts w:ascii="Cambria Math" w:hAnsi="Cambria Math"/>
                  <w:lang w:val="en-IN"/>
                </w:rPr>
                <m:t>kx</m:t>
              </m:r>
              <m:sSup>
                <m:sSupPr>
                  <m:ctrlPr>
                    <w:rPr>
                      <w:rFonts w:ascii="Cambria Math" w:hAnsi="Cambria Math"/>
                      <w:i/>
                      <w:iCs/>
                      <w:lang w:val="en-IN"/>
                    </w:rPr>
                  </m:ctrlPr>
                </m:sSupPr>
                <m:e>
                  <m:r>
                    <w:rPr>
                      <w:rFonts w:ascii="Cambria Math" w:hAnsi="Cambria Math"/>
                      <w:lang w:val="en-IN"/>
                    </w:rPr>
                    <m:t>e</m:t>
                  </m:r>
                </m:e>
                <m:sup>
                  <m:r>
                    <w:rPr>
                      <w:rFonts w:ascii="Cambria Math" w:hAnsi="Cambria Math"/>
                      <w:lang w:val="en-IN"/>
                    </w:rPr>
                    <m:t>-x</m:t>
                  </m:r>
                </m:sup>
              </m:sSup>
            </m:oMath>
            <w:r w:rsidRPr="007E2057">
              <w:rPr>
                <w:lang w:val="en-IN"/>
              </w:rPr>
              <w:t xml:space="preserve">, </w:t>
            </w:r>
            <m:oMath>
              <m:r>
                <w:rPr>
                  <w:rFonts w:ascii="Cambria Math" w:hAnsi="Cambria Math"/>
                  <w:lang w:val="en-IN"/>
                </w:rPr>
                <m:t>0≤x≤∞</m:t>
              </m:r>
              <m:r>
                <m:rPr>
                  <m:sty m:val="p"/>
                </m:rPr>
                <w:rPr>
                  <w:rFonts w:ascii="Cambria Math" w:hAnsi="Cambria Math"/>
                  <w:lang w:val="en-IN"/>
                </w:rPr>
                <m:t>.  </m:t>
              </m:r>
            </m:oMath>
            <w:r w:rsidRPr="007E2057">
              <w:rPr>
                <w:lang w:val="en-IN"/>
              </w:rPr>
              <w:t xml:space="preserve">Find </w:t>
            </w:r>
            <w:r>
              <w:rPr>
                <w:lang w:val="en-IN"/>
              </w:rPr>
              <w:t>the value of</w:t>
            </w:r>
            <w:r w:rsidRPr="007E2057">
              <w:rPr>
                <w:lang w:val="en-IN"/>
              </w:rPr>
              <w:t xml:space="preserve"> (i) </w:t>
            </w:r>
            <w:r>
              <w:rPr>
                <w:lang w:val="en-IN"/>
              </w:rPr>
              <w:t>‘</w:t>
            </w:r>
            <w:r w:rsidRPr="007E2057">
              <w:rPr>
                <w:lang w:val="en-IN"/>
              </w:rPr>
              <w:t>k</w:t>
            </w:r>
            <w:r>
              <w:rPr>
                <w:lang w:val="en-IN"/>
              </w:rPr>
              <w:t>’</w:t>
            </w:r>
            <w:r w:rsidRPr="007E2057">
              <w:rPr>
                <w:lang w:val="en-IN"/>
              </w:rPr>
              <w:t xml:space="preserve"> (ii)</w:t>
            </w:r>
            <w:r>
              <w:rPr>
                <w:lang w:val="en-IN"/>
              </w:rPr>
              <w:t xml:space="preserve"> mean and variance.</w:t>
            </w:r>
          </w:p>
        </w:tc>
        <w:tc>
          <w:tcPr>
            <w:tcW w:w="330" w:type="pct"/>
          </w:tcPr>
          <w:p w:rsidR="008F720C" w:rsidRPr="00FA796F" w:rsidRDefault="008F720C" w:rsidP="006305BA">
            <w:pPr>
              <w:contextualSpacing/>
              <w:jc w:val="center"/>
            </w:pPr>
            <w:r w:rsidRPr="00FA796F">
              <w:t>CO</w:t>
            </w:r>
            <w:r>
              <w:t>2</w:t>
            </w:r>
          </w:p>
        </w:tc>
        <w:tc>
          <w:tcPr>
            <w:tcW w:w="330" w:type="pct"/>
          </w:tcPr>
          <w:p w:rsidR="008F720C" w:rsidRPr="00FA796F" w:rsidRDefault="008F720C" w:rsidP="006305BA">
            <w:pPr>
              <w:contextualSpacing/>
              <w:jc w:val="center"/>
            </w:pPr>
            <w:r>
              <w:t>E</w:t>
            </w:r>
          </w:p>
        </w:tc>
        <w:tc>
          <w:tcPr>
            <w:tcW w:w="321" w:type="pct"/>
          </w:tcPr>
          <w:p w:rsidR="008F720C" w:rsidRPr="00FA796F" w:rsidRDefault="008F720C" w:rsidP="006305BA">
            <w:pPr>
              <w:contextualSpacing/>
              <w:jc w:val="center"/>
            </w:pPr>
            <w:r>
              <w:t>6</w:t>
            </w:r>
          </w:p>
        </w:tc>
      </w:tr>
      <w:tr w:rsidR="008F720C" w:rsidRPr="00FA796F" w:rsidTr="006305BA">
        <w:trPr>
          <w:trHeight w:val="340"/>
        </w:trPr>
        <w:tc>
          <w:tcPr>
            <w:tcW w:w="272" w:type="pct"/>
          </w:tcPr>
          <w:p w:rsidR="008F720C" w:rsidRPr="00FA796F" w:rsidRDefault="008F720C" w:rsidP="006305BA">
            <w:pPr>
              <w:contextualSpacing/>
              <w:jc w:val="center"/>
            </w:pPr>
          </w:p>
        </w:tc>
        <w:tc>
          <w:tcPr>
            <w:tcW w:w="189" w:type="pct"/>
          </w:tcPr>
          <w:p w:rsidR="008F720C" w:rsidRPr="00FA796F" w:rsidRDefault="008F720C" w:rsidP="006305BA">
            <w:pPr>
              <w:contextualSpacing/>
              <w:jc w:val="center"/>
            </w:pPr>
          </w:p>
        </w:tc>
        <w:tc>
          <w:tcPr>
            <w:tcW w:w="3558" w:type="pct"/>
            <w:vAlign w:val="bottom"/>
          </w:tcPr>
          <w:p w:rsidR="008F720C" w:rsidRPr="00FA796F" w:rsidRDefault="008F720C" w:rsidP="00A81194">
            <w:pPr>
              <w:contextualSpacing/>
              <w:jc w:val="both"/>
            </w:pPr>
          </w:p>
        </w:tc>
        <w:tc>
          <w:tcPr>
            <w:tcW w:w="330" w:type="pct"/>
          </w:tcPr>
          <w:p w:rsidR="008F720C" w:rsidRPr="00FA796F" w:rsidRDefault="008F720C" w:rsidP="006305BA">
            <w:pPr>
              <w:contextualSpacing/>
              <w:jc w:val="center"/>
            </w:pPr>
          </w:p>
        </w:tc>
        <w:tc>
          <w:tcPr>
            <w:tcW w:w="330" w:type="pct"/>
          </w:tcPr>
          <w:p w:rsidR="008F720C" w:rsidRPr="00FA796F" w:rsidRDefault="008F720C" w:rsidP="006305BA">
            <w:pPr>
              <w:contextualSpacing/>
              <w:jc w:val="center"/>
            </w:pPr>
          </w:p>
        </w:tc>
        <w:tc>
          <w:tcPr>
            <w:tcW w:w="321" w:type="pct"/>
          </w:tcPr>
          <w:p w:rsidR="008F720C" w:rsidRPr="00FA796F" w:rsidRDefault="008F720C" w:rsidP="006305BA">
            <w:pPr>
              <w:contextualSpacing/>
              <w:jc w:val="center"/>
            </w:pPr>
          </w:p>
        </w:tc>
      </w:tr>
      <w:tr w:rsidR="008F720C" w:rsidRPr="00FA796F" w:rsidTr="006305BA">
        <w:trPr>
          <w:trHeight w:val="340"/>
        </w:trPr>
        <w:tc>
          <w:tcPr>
            <w:tcW w:w="272" w:type="pct"/>
          </w:tcPr>
          <w:p w:rsidR="008F720C" w:rsidRPr="00FA796F" w:rsidRDefault="008F720C" w:rsidP="006305BA">
            <w:pPr>
              <w:contextualSpacing/>
              <w:jc w:val="center"/>
            </w:pPr>
            <w:r w:rsidRPr="00FA796F">
              <w:t>19.</w:t>
            </w:r>
          </w:p>
        </w:tc>
        <w:tc>
          <w:tcPr>
            <w:tcW w:w="189" w:type="pct"/>
          </w:tcPr>
          <w:p w:rsidR="008F720C" w:rsidRPr="00FA796F" w:rsidRDefault="008F720C" w:rsidP="006305BA">
            <w:pPr>
              <w:contextualSpacing/>
              <w:jc w:val="center"/>
            </w:pPr>
          </w:p>
        </w:tc>
        <w:tc>
          <w:tcPr>
            <w:tcW w:w="3558" w:type="pct"/>
            <w:vAlign w:val="bottom"/>
          </w:tcPr>
          <w:p w:rsidR="008F720C" w:rsidRPr="00FA796F" w:rsidRDefault="008F720C" w:rsidP="00D64E70">
            <w:pPr>
              <w:contextualSpacing/>
              <w:jc w:val="both"/>
            </w:pPr>
            <w:r w:rsidRPr="00D64E70">
              <w:rPr>
                <w:lang w:val="en-IN"/>
              </w:rPr>
              <w:t xml:space="preserve">The joint probability mass function </w:t>
            </w:r>
            <w:r>
              <w:rPr>
                <w:lang w:val="en-IN"/>
              </w:rPr>
              <w:t>of (X,Y) is given by p(x,y)= k(3x+2</w:t>
            </w:r>
            <w:r w:rsidRPr="00D64E70">
              <w:rPr>
                <w:lang w:val="en-IN"/>
              </w:rPr>
              <w:t>y), x=0,1,2 and y=1,2,3</w:t>
            </w:r>
            <w:r>
              <w:rPr>
                <w:lang w:val="en-IN"/>
              </w:rPr>
              <w:t xml:space="preserve">. </w:t>
            </w:r>
            <w:r w:rsidRPr="00D64E70">
              <w:rPr>
                <w:lang w:val="en-IN"/>
              </w:rPr>
              <w:t>Find all marginal and conditional probability distributions</w:t>
            </w:r>
            <w:r>
              <w:rPr>
                <w:lang w:val="en-IN"/>
              </w:rPr>
              <w:t xml:space="preserve">, and determine the </w:t>
            </w:r>
            <w:r w:rsidRPr="00D64E70">
              <w:rPr>
                <w:lang w:val="en-IN"/>
              </w:rPr>
              <w:t>probability distribution of (X+Y)</w:t>
            </w:r>
            <w:r>
              <w:rPr>
                <w:lang w:val="en-IN"/>
              </w:rPr>
              <w:t>.</w:t>
            </w:r>
          </w:p>
        </w:tc>
        <w:tc>
          <w:tcPr>
            <w:tcW w:w="330" w:type="pct"/>
          </w:tcPr>
          <w:p w:rsidR="008F720C" w:rsidRPr="00FA796F" w:rsidRDefault="008F720C" w:rsidP="006305BA">
            <w:pPr>
              <w:contextualSpacing/>
              <w:jc w:val="center"/>
            </w:pPr>
            <w:r w:rsidRPr="00FA796F">
              <w:t>CO</w:t>
            </w:r>
            <w:r>
              <w:t>3</w:t>
            </w:r>
          </w:p>
        </w:tc>
        <w:tc>
          <w:tcPr>
            <w:tcW w:w="330" w:type="pct"/>
          </w:tcPr>
          <w:p w:rsidR="008F720C" w:rsidRPr="00FA796F" w:rsidRDefault="008F720C" w:rsidP="006305BA">
            <w:pPr>
              <w:contextualSpacing/>
              <w:jc w:val="center"/>
            </w:pPr>
            <w:r>
              <w:t>E</w:t>
            </w:r>
          </w:p>
        </w:tc>
        <w:tc>
          <w:tcPr>
            <w:tcW w:w="321" w:type="pct"/>
          </w:tcPr>
          <w:p w:rsidR="008F720C" w:rsidRPr="00FA796F" w:rsidRDefault="008F720C" w:rsidP="006305BA">
            <w:pPr>
              <w:contextualSpacing/>
              <w:jc w:val="center"/>
            </w:pPr>
            <w:r>
              <w:t>12</w:t>
            </w:r>
          </w:p>
        </w:tc>
      </w:tr>
      <w:tr w:rsidR="008F720C" w:rsidRPr="00FA796F" w:rsidTr="006305BA">
        <w:trPr>
          <w:trHeight w:val="340"/>
        </w:trPr>
        <w:tc>
          <w:tcPr>
            <w:tcW w:w="272" w:type="pct"/>
          </w:tcPr>
          <w:p w:rsidR="008F720C" w:rsidRPr="00FA796F" w:rsidRDefault="008F720C" w:rsidP="006305BA">
            <w:pPr>
              <w:contextualSpacing/>
              <w:jc w:val="center"/>
            </w:pPr>
          </w:p>
        </w:tc>
        <w:tc>
          <w:tcPr>
            <w:tcW w:w="189" w:type="pct"/>
          </w:tcPr>
          <w:p w:rsidR="008F720C" w:rsidRPr="00FA796F" w:rsidRDefault="008F720C" w:rsidP="006305BA">
            <w:pPr>
              <w:contextualSpacing/>
              <w:jc w:val="center"/>
            </w:pPr>
          </w:p>
        </w:tc>
        <w:tc>
          <w:tcPr>
            <w:tcW w:w="3558" w:type="pct"/>
            <w:vAlign w:val="bottom"/>
          </w:tcPr>
          <w:p w:rsidR="008F720C" w:rsidRPr="00FA796F" w:rsidRDefault="008F720C" w:rsidP="00A81194">
            <w:pPr>
              <w:contextualSpacing/>
              <w:jc w:val="both"/>
            </w:pPr>
          </w:p>
        </w:tc>
        <w:tc>
          <w:tcPr>
            <w:tcW w:w="330" w:type="pct"/>
          </w:tcPr>
          <w:p w:rsidR="008F720C" w:rsidRPr="00FA796F" w:rsidRDefault="008F720C" w:rsidP="006305BA">
            <w:pPr>
              <w:contextualSpacing/>
              <w:jc w:val="center"/>
            </w:pPr>
          </w:p>
        </w:tc>
        <w:tc>
          <w:tcPr>
            <w:tcW w:w="330" w:type="pct"/>
          </w:tcPr>
          <w:p w:rsidR="008F720C" w:rsidRPr="00FA796F" w:rsidRDefault="008F720C" w:rsidP="006305BA">
            <w:pPr>
              <w:contextualSpacing/>
              <w:jc w:val="center"/>
            </w:pPr>
          </w:p>
        </w:tc>
        <w:tc>
          <w:tcPr>
            <w:tcW w:w="321" w:type="pct"/>
          </w:tcPr>
          <w:p w:rsidR="008F720C" w:rsidRPr="00FA796F" w:rsidRDefault="008F720C" w:rsidP="006305BA">
            <w:pPr>
              <w:contextualSpacing/>
              <w:jc w:val="center"/>
            </w:pPr>
          </w:p>
        </w:tc>
      </w:tr>
      <w:tr w:rsidR="008F720C" w:rsidRPr="00FA796F" w:rsidTr="006305BA">
        <w:trPr>
          <w:trHeight w:val="340"/>
        </w:trPr>
        <w:tc>
          <w:tcPr>
            <w:tcW w:w="272" w:type="pct"/>
          </w:tcPr>
          <w:p w:rsidR="008F720C" w:rsidRPr="00FA796F" w:rsidRDefault="008F720C" w:rsidP="006305BA">
            <w:pPr>
              <w:contextualSpacing/>
              <w:jc w:val="center"/>
            </w:pPr>
            <w:r w:rsidRPr="00FA796F">
              <w:t>20.</w:t>
            </w:r>
          </w:p>
        </w:tc>
        <w:tc>
          <w:tcPr>
            <w:tcW w:w="189" w:type="pct"/>
          </w:tcPr>
          <w:p w:rsidR="008F720C" w:rsidRPr="00FA796F" w:rsidRDefault="008F720C" w:rsidP="006305BA">
            <w:pPr>
              <w:contextualSpacing/>
              <w:jc w:val="center"/>
            </w:pPr>
            <w:r w:rsidRPr="00FA796F">
              <w:t>a.</w:t>
            </w:r>
          </w:p>
        </w:tc>
        <w:tc>
          <w:tcPr>
            <w:tcW w:w="3558" w:type="pct"/>
            <w:vAlign w:val="bottom"/>
          </w:tcPr>
          <w:p w:rsidR="008F720C" w:rsidRPr="00FA796F" w:rsidRDefault="008F720C" w:rsidP="006C43CB">
            <w:pPr>
              <w:contextualSpacing/>
              <w:jc w:val="both"/>
            </w:pPr>
            <w:r w:rsidRPr="006C43CB">
              <w:t>In</w:t>
            </w:r>
            <w:r>
              <w:t xml:space="preserve"> a </w:t>
            </w:r>
            <w:r w:rsidRPr="006C43CB">
              <w:t xml:space="preserve">test of 2000 electric bulbs, it was found that the life of </w:t>
            </w:r>
            <w:r>
              <w:t>specific brand</w:t>
            </w:r>
            <w:r w:rsidRPr="006C43CB">
              <w:t xml:space="preserve"> was normally distributed with an average life of 2040 h</w:t>
            </w:r>
            <w:r>
              <w:t>ours and standard deviation of 60</w:t>
            </w:r>
            <w:r w:rsidRPr="006C43CB">
              <w:t xml:space="preserve"> h</w:t>
            </w:r>
            <w:r>
              <w:t>ou</w:t>
            </w:r>
            <w:r w:rsidRPr="006C43CB">
              <w:t>rs. Estimate the number of bulbs</w:t>
            </w:r>
            <w:r>
              <w:t xml:space="preserve"> that are</w:t>
            </w:r>
            <w:r w:rsidRPr="006C43CB">
              <w:t xml:space="preserve"> likely to burn for (i) more than</w:t>
            </w:r>
            <w:r>
              <w:t xml:space="preserve"> 2170 hours (ii) less than 1850.</w:t>
            </w:r>
          </w:p>
        </w:tc>
        <w:tc>
          <w:tcPr>
            <w:tcW w:w="330" w:type="pct"/>
          </w:tcPr>
          <w:p w:rsidR="008F720C" w:rsidRPr="00FA796F" w:rsidRDefault="008F720C" w:rsidP="006305BA">
            <w:pPr>
              <w:contextualSpacing/>
              <w:jc w:val="center"/>
            </w:pPr>
            <w:r w:rsidRPr="00FA796F">
              <w:t>CO</w:t>
            </w:r>
            <w:r>
              <w:t>4</w:t>
            </w:r>
          </w:p>
        </w:tc>
        <w:tc>
          <w:tcPr>
            <w:tcW w:w="330" w:type="pct"/>
          </w:tcPr>
          <w:p w:rsidR="008F720C" w:rsidRPr="00FA796F" w:rsidRDefault="008F720C" w:rsidP="006305BA">
            <w:pPr>
              <w:contextualSpacing/>
              <w:jc w:val="center"/>
            </w:pPr>
            <w:r>
              <w:t>A</w:t>
            </w:r>
          </w:p>
        </w:tc>
        <w:tc>
          <w:tcPr>
            <w:tcW w:w="321" w:type="pct"/>
          </w:tcPr>
          <w:p w:rsidR="008F720C" w:rsidRPr="00FA796F" w:rsidRDefault="008F720C" w:rsidP="006305BA">
            <w:pPr>
              <w:contextualSpacing/>
              <w:jc w:val="center"/>
            </w:pPr>
            <w:r>
              <w:t>6</w:t>
            </w:r>
          </w:p>
        </w:tc>
      </w:tr>
      <w:tr w:rsidR="008F720C" w:rsidRPr="00FA796F" w:rsidTr="006305BA">
        <w:trPr>
          <w:trHeight w:val="340"/>
        </w:trPr>
        <w:tc>
          <w:tcPr>
            <w:tcW w:w="272" w:type="pct"/>
          </w:tcPr>
          <w:p w:rsidR="008F720C" w:rsidRPr="00FA796F" w:rsidRDefault="008F720C" w:rsidP="006305BA">
            <w:pPr>
              <w:contextualSpacing/>
              <w:jc w:val="center"/>
            </w:pPr>
          </w:p>
        </w:tc>
        <w:tc>
          <w:tcPr>
            <w:tcW w:w="189" w:type="pct"/>
          </w:tcPr>
          <w:p w:rsidR="008F720C" w:rsidRPr="00FA796F" w:rsidRDefault="008F720C" w:rsidP="006305BA">
            <w:pPr>
              <w:contextualSpacing/>
              <w:jc w:val="center"/>
            </w:pPr>
            <w:r w:rsidRPr="00FA796F">
              <w:t>b.</w:t>
            </w:r>
          </w:p>
        </w:tc>
        <w:tc>
          <w:tcPr>
            <w:tcW w:w="3558" w:type="pct"/>
            <w:vAlign w:val="bottom"/>
          </w:tcPr>
          <w:p w:rsidR="008F720C" w:rsidRPr="00FA796F" w:rsidRDefault="008F720C" w:rsidP="003F72AA">
            <w:pPr>
              <w:contextualSpacing/>
              <w:jc w:val="both"/>
              <w:rPr>
                <w:bCs/>
              </w:rPr>
            </w:pPr>
            <w:r w:rsidRPr="00BA68A5">
              <w:rPr>
                <w:bCs/>
              </w:rPr>
              <w:t>A manufacturer kno</w:t>
            </w:r>
            <w:r>
              <w:rPr>
                <w:bCs/>
              </w:rPr>
              <w:t>ws that the condensers contain 1% defect</w:t>
            </w:r>
            <w:r w:rsidRPr="00BA68A5">
              <w:rPr>
                <w:bCs/>
              </w:rPr>
              <w:t>s</w:t>
            </w:r>
            <w:r>
              <w:rPr>
                <w:bCs/>
              </w:rPr>
              <w:t xml:space="preserve"> on </w:t>
            </w:r>
            <w:r w:rsidRPr="00BA68A5">
              <w:rPr>
                <w:bCs/>
              </w:rPr>
              <w:t>average</w:t>
            </w:r>
            <w:r>
              <w:rPr>
                <w:bCs/>
              </w:rPr>
              <w:t>. He packs them in 100 pack-boxes</w:t>
            </w:r>
            <w:r w:rsidRPr="00BA68A5">
              <w:rPr>
                <w:bCs/>
              </w:rPr>
              <w:t xml:space="preserve">. </w:t>
            </w:r>
            <w:r>
              <w:rPr>
                <w:bCs/>
              </w:rPr>
              <w:t>Using Poisson distribution, find</w:t>
            </w:r>
            <w:r w:rsidRPr="00BA68A5">
              <w:rPr>
                <w:bCs/>
              </w:rPr>
              <w:t xml:space="preserve"> the probability that a box picked at random will contain (i) no defective </w:t>
            </w:r>
            <w:r>
              <w:rPr>
                <w:bCs/>
              </w:rPr>
              <w:t>(ii) atleast 3 defective.</w:t>
            </w:r>
          </w:p>
        </w:tc>
        <w:tc>
          <w:tcPr>
            <w:tcW w:w="330" w:type="pct"/>
          </w:tcPr>
          <w:p w:rsidR="008F720C" w:rsidRPr="00FA796F" w:rsidRDefault="008F720C" w:rsidP="006305BA">
            <w:pPr>
              <w:contextualSpacing/>
              <w:jc w:val="center"/>
            </w:pPr>
            <w:r w:rsidRPr="00FA796F">
              <w:t>CO</w:t>
            </w:r>
            <w:r>
              <w:t>4</w:t>
            </w:r>
          </w:p>
        </w:tc>
        <w:tc>
          <w:tcPr>
            <w:tcW w:w="330" w:type="pct"/>
          </w:tcPr>
          <w:p w:rsidR="008F720C" w:rsidRPr="00FA796F" w:rsidRDefault="008F720C" w:rsidP="006305BA">
            <w:pPr>
              <w:contextualSpacing/>
              <w:jc w:val="center"/>
            </w:pPr>
            <w:r>
              <w:t>A</w:t>
            </w:r>
          </w:p>
        </w:tc>
        <w:tc>
          <w:tcPr>
            <w:tcW w:w="321" w:type="pct"/>
          </w:tcPr>
          <w:p w:rsidR="008F720C" w:rsidRPr="00FA796F" w:rsidRDefault="008F720C" w:rsidP="006305BA">
            <w:pPr>
              <w:contextualSpacing/>
              <w:jc w:val="center"/>
            </w:pPr>
            <w:r>
              <w:t>6</w:t>
            </w:r>
          </w:p>
        </w:tc>
      </w:tr>
      <w:tr w:rsidR="008F720C" w:rsidRPr="00FA796F" w:rsidTr="006305BA">
        <w:trPr>
          <w:trHeight w:val="340"/>
        </w:trPr>
        <w:tc>
          <w:tcPr>
            <w:tcW w:w="272" w:type="pct"/>
          </w:tcPr>
          <w:p w:rsidR="008F720C" w:rsidRPr="00FA796F" w:rsidRDefault="008F720C" w:rsidP="006305BA">
            <w:pPr>
              <w:contextualSpacing/>
              <w:jc w:val="center"/>
            </w:pPr>
          </w:p>
        </w:tc>
        <w:tc>
          <w:tcPr>
            <w:tcW w:w="189" w:type="pct"/>
          </w:tcPr>
          <w:p w:rsidR="008F720C" w:rsidRPr="00FA796F" w:rsidRDefault="008F720C" w:rsidP="006305BA">
            <w:pPr>
              <w:contextualSpacing/>
              <w:jc w:val="center"/>
            </w:pPr>
          </w:p>
        </w:tc>
        <w:tc>
          <w:tcPr>
            <w:tcW w:w="3558" w:type="pct"/>
            <w:vAlign w:val="bottom"/>
          </w:tcPr>
          <w:p w:rsidR="008F720C" w:rsidRPr="00FA796F" w:rsidRDefault="008F720C" w:rsidP="00A81194">
            <w:pPr>
              <w:contextualSpacing/>
              <w:jc w:val="both"/>
            </w:pPr>
          </w:p>
        </w:tc>
        <w:tc>
          <w:tcPr>
            <w:tcW w:w="330" w:type="pct"/>
          </w:tcPr>
          <w:p w:rsidR="008F720C" w:rsidRPr="00FA796F" w:rsidRDefault="008F720C" w:rsidP="006305BA">
            <w:pPr>
              <w:contextualSpacing/>
              <w:jc w:val="center"/>
            </w:pPr>
          </w:p>
        </w:tc>
        <w:tc>
          <w:tcPr>
            <w:tcW w:w="330" w:type="pct"/>
          </w:tcPr>
          <w:p w:rsidR="008F720C" w:rsidRPr="00FA796F" w:rsidRDefault="008F720C" w:rsidP="006305BA">
            <w:pPr>
              <w:contextualSpacing/>
              <w:jc w:val="center"/>
            </w:pPr>
          </w:p>
        </w:tc>
        <w:tc>
          <w:tcPr>
            <w:tcW w:w="321" w:type="pct"/>
          </w:tcPr>
          <w:p w:rsidR="008F720C" w:rsidRPr="00FA796F" w:rsidRDefault="008F720C" w:rsidP="006305BA">
            <w:pPr>
              <w:contextualSpacing/>
              <w:jc w:val="center"/>
            </w:pPr>
          </w:p>
        </w:tc>
      </w:tr>
      <w:tr w:rsidR="008F720C" w:rsidRPr="00FA796F" w:rsidTr="006305BA">
        <w:trPr>
          <w:trHeight w:val="340"/>
        </w:trPr>
        <w:tc>
          <w:tcPr>
            <w:tcW w:w="272" w:type="pct"/>
          </w:tcPr>
          <w:p w:rsidR="008F720C" w:rsidRPr="00FA796F" w:rsidRDefault="008F720C" w:rsidP="006305BA">
            <w:pPr>
              <w:contextualSpacing/>
              <w:jc w:val="center"/>
            </w:pPr>
            <w:r w:rsidRPr="00FA796F">
              <w:t>21.</w:t>
            </w:r>
          </w:p>
        </w:tc>
        <w:tc>
          <w:tcPr>
            <w:tcW w:w="189" w:type="pct"/>
          </w:tcPr>
          <w:p w:rsidR="008F720C" w:rsidRPr="00FA796F" w:rsidRDefault="008F720C" w:rsidP="006305BA">
            <w:pPr>
              <w:contextualSpacing/>
              <w:jc w:val="center"/>
            </w:pPr>
            <w:r w:rsidRPr="00FA796F">
              <w:t>a.</w:t>
            </w:r>
          </w:p>
        </w:tc>
        <w:tc>
          <w:tcPr>
            <w:tcW w:w="3558" w:type="pct"/>
          </w:tcPr>
          <w:p w:rsidR="008F720C" w:rsidRDefault="008F720C" w:rsidP="000307B2">
            <w:r>
              <w:t>The wages of workers in two food industries A and B are given below:</w:t>
            </w:r>
          </w:p>
          <w:tbl>
            <w:tblPr>
              <w:tblStyle w:val="TableGrid"/>
              <w:tblW w:w="0" w:type="auto"/>
              <w:tblLook w:val="04A0" w:firstRow="1" w:lastRow="0" w:firstColumn="1" w:lastColumn="0" w:noHBand="0" w:noVBand="1"/>
            </w:tblPr>
            <w:tblGrid>
              <w:gridCol w:w="1872"/>
              <w:gridCol w:w="546"/>
              <w:gridCol w:w="546"/>
            </w:tblGrid>
            <w:tr w:rsidR="008F720C" w:rsidTr="00E30E60">
              <w:tc>
                <w:tcPr>
                  <w:tcW w:w="0" w:type="auto"/>
                </w:tcPr>
                <w:p w:rsidR="008F720C" w:rsidRDefault="008F720C" w:rsidP="00E30E60">
                  <w:r>
                    <w:t>Food Industry</w:t>
                  </w:r>
                </w:p>
              </w:tc>
              <w:tc>
                <w:tcPr>
                  <w:tcW w:w="0" w:type="auto"/>
                </w:tcPr>
                <w:p w:rsidR="008F720C" w:rsidRDefault="008F720C" w:rsidP="00E30E60">
                  <w:r>
                    <w:t>A</w:t>
                  </w:r>
                </w:p>
              </w:tc>
              <w:tc>
                <w:tcPr>
                  <w:tcW w:w="0" w:type="auto"/>
                </w:tcPr>
                <w:p w:rsidR="008F720C" w:rsidRDefault="008F720C" w:rsidP="00E30E60">
                  <w:r>
                    <w:t>B</w:t>
                  </w:r>
                </w:p>
              </w:tc>
            </w:tr>
            <w:tr w:rsidR="008F720C" w:rsidTr="00E30E60">
              <w:tc>
                <w:tcPr>
                  <w:tcW w:w="0" w:type="auto"/>
                </w:tcPr>
                <w:p w:rsidR="008F720C" w:rsidRDefault="008F720C" w:rsidP="00E30E60">
                  <w:r>
                    <w:t>Sample Size</w:t>
                  </w:r>
                </w:p>
              </w:tc>
              <w:tc>
                <w:tcPr>
                  <w:tcW w:w="0" w:type="auto"/>
                </w:tcPr>
                <w:p w:rsidR="008F720C" w:rsidRDefault="008F720C" w:rsidP="00E30E60">
                  <w:r>
                    <w:t>600</w:t>
                  </w:r>
                </w:p>
              </w:tc>
              <w:tc>
                <w:tcPr>
                  <w:tcW w:w="0" w:type="auto"/>
                </w:tcPr>
                <w:p w:rsidR="008F720C" w:rsidRDefault="008F720C" w:rsidP="00E30E60">
                  <w:r>
                    <w:t>500</w:t>
                  </w:r>
                </w:p>
              </w:tc>
            </w:tr>
            <w:tr w:rsidR="008F720C" w:rsidTr="00E30E60">
              <w:tc>
                <w:tcPr>
                  <w:tcW w:w="0" w:type="auto"/>
                </w:tcPr>
                <w:p w:rsidR="008F720C" w:rsidRDefault="008F720C" w:rsidP="00E30E60">
                  <w:r>
                    <w:t>Sample Mean</w:t>
                  </w:r>
                </w:p>
              </w:tc>
              <w:tc>
                <w:tcPr>
                  <w:tcW w:w="0" w:type="auto"/>
                </w:tcPr>
                <w:p w:rsidR="008F720C" w:rsidRDefault="008F720C" w:rsidP="00E30E60">
                  <w:r>
                    <w:t>175</w:t>
                  </w:r>
                </w:p>
              </w:tc>
              <w:tc>
                <w:tcPr>
                  <w:tcW w:w="0" w:type="auto"/>
                </w:tcPr>
                <w:p w:rsidR="008F720C" w:rsidRDefault="008F720C" w:rsidP="00E30E60">
                  <w:r>
                    <w:t>186</w:t>
                  </w:r>
                </w:p>
              </w:tc>
            </w:tr>
            <w:tr w:rsidR="008F720C" w:rsidTr="00E30E60">
              <w:tc>
                <w:tcPr>
                  <w:tcW w:w="0" w:type="auto"/>
                </w:tcPr>
                <w:p w:rsidR="008F720C" w:rsidRDefault="008F720C" w:rsidP="00E30E60">
                  <w:r>
                    <w:t>Standard deviation</w:t>
                  </w:r>
                </w:p>
              </w:tc>
              <w:tc>
                <w:tcPr>
                  <w:tcW w:w="0" w:type="auto"/>
                </w:tcPr>
                <w:p w:rsidR="008F720C" w:rsidRDefault="008F720C" w:rsidP="00E30E60">
                  <w:r>
                    <w:t>10</w:t>
                  </w:r>
                </w:p>
              </w:tc>
              <w:tc>
                <w:tcPr>
                  <w:tcW w:w="0" w:type="auto"/>
                </w:tcPr>
                <w:p w:rsidR="008F720C" w:rsidRDefault="008F720C" w:rsidP="00E30E60">
                  <w:r>
                    <w:t>9</w:t>
                  </w:r>
                </w:p>
              </w:tc>
            </w:tr>
          </w:tbl>
          <w:p w:rsidR="008F720C" w:rsidRPr="00F62AB8" w:rsidRDefault="008F720C" w:rsidP="00BC5D5F">
            <w:r>
              <w:t>Determine which food industry workers earn consistently and efficiently using the coefficient of variation.</w:t>
            </w:r>
          </w:p>
        </w:tc>
        <w:tc>
          <w:tcPr>
            <w:tcW w:w="330" w:type="pct"/>
          </w:tcPr>
          <w:p w:rsidR="008F720C" w:rsidRPr="00FA796F" w:rsidRDefault="008F720C" w:rsidP="006305BA">
            <w:pPr>
              <w:contextualSpacing/>
              <w:jc w:val="center"/>
            </w:pPr>
            <w:r w:rsidRPr="00FA796F">
              <w:t>CO</w:t>
            </w:r>
            <w:r>
              <w:t>5</w:t>
            </w:r>
          </w:p>
        </w:tc>
        <w:tc>
          <w:tcPr>
            <w:tcW w:w="330" w:type="pct"/>
          </w:tcPr>
          <w:p w:rsidR="008F720C" w:rsidRPr="00FA796F" w:rsidRDefault="008F720C" w:rsidP="006305BA">
            <w:pPr>
              <w:contextualSpacing/>
              <w:jc w:val="center"/>
            </w:pPr>
            <w:r>
              <w:t>An</w:t>
            </w:r>
          </w:p>
        </w:tc>
        <w:tc>
          <w:tcPr>
            <w:tcW w:w="321" w:type="pct"/>
          </w:tcPr>
          <w:p w:rsidR="008F720C" w:rsidRPr="00FA796F" w:rsidRDefault="008F720C" w:rsidP="006305BA">
            <w:pPr>
              <w:contextualSpacing/>
              <w:jc w:val="center"/>
            </w:pPr>
            <w:r>
              <w:t>6</w:t>
            </w:r>
          </w:p>
        </w:tc>
      </w:tr>
      <w:tr w:rsidR="008F720C" w:rsidRPr="00FA796F" w:rsidTr="006305BA">
        <w:trPr>
          <w:trHeight w:val="340"/>
        </w:trPr>
        <w:tc>
          <w:tcPr>
            <w:tcW w:w="272" w:type="pct"/>
          </w:tcPr>
          <w:p w:rsidR="008F720C" w:rsidRPr="00FA796F" w:rsidRDefault="008F720C" w:rsidP="006305BA">
            <w:pPr>
              <w:contextualSpacing/>
              <w:jc w:val="center"/>
            </w:pPr>
          </w:p>
        </w:tc>
        <w:tc>
          <w:tcPr>
            <w:tcW w:w="189" w:type="pct"/>
          </w:tcPr>
          <w:p w:rsidR="008F720C" w:rsidRPr="00FA796F" w:rsidRDefault="008F720C" w:rsidP="006305BA">
            <w:pPr>
              <w:contextualSpacing/>
              <w:jc w:val="center"/>
            </w:pPr>
            <w:r w:rsidRPr="00FA796F">
              <w:t>b.</w:t>
            </w:r>
          </w:p>
        </w:tc>
        <w:tc>
          <w:tcPr>
            <w:tcW w:w="3558" w:type="pct"/>
            <w:vAlign w:val="bottom"/>
          </w:tcPr>
          <w:p w:rsidR="008F720C" w:rsidRDefault="008F720C" w:rsidP="00FD52CE">
            <w:r w:rsidRPr="000A4E8A">
              <w:t xml:space="preserve">Protein intake of </w:t>
            </w:r>
            <w:r>
              <w:t>1</w:t>
            </w:r>
            <w:r w:rsidRPr="000A4E8A">
              <w:t xml:space="preserve">00 families are given in the </w:t>
            </w:r>
            <w:r>
              <w:t>frequency table below:</w:t>
            </w:r>
          </w:p>
          <w:p w:rsidR="008F720C" w:rsidRDefault="008F720C" w:rsidP="00FD52CE">
            <w:r>
              <w:t>Compute median and mode.</w:t>
            </w:r>
          </w:p>
          <w:tbl>
            <w:tblPr>
              <w:tblStyle w:val="TableGrid"/>
              <w:tblW w:w="0" w:type="auto"/>
              <w:tblLook w:val="04A0" w:firstRow="1" w:lastRow="0" w:firstColumn="1" w:lastColumn="0" w:noHBand="0" w:noVBand="1"/>
            </w:tblPr>
            <w:tblGrid>
              <w:gridCol w:w="1543"/>
              <w:gridCol w:w="776"/>
              <w:gridCol w:w="776"/>
              <w:gridCol w:w="776"/>
              <w:gridCol w:w="776"/>
              <w:gridCol w:w="776"/>
              <w:gridCol w:w="776"/>
            </w:tblGrid>
            <w:tr w:rsidR="008F720C" w:rsidTr="00921EA6">
              <w:trPr>
                <w:trHeight w:val="699"/>
              </w:trPr>
              <w:tc>
                <w:tcPr>
                  <w:tcW w:w="1543" w:type="dxa"/>
                </w:tcPr>
                <w:p w:rsidR="008F720C" w:rsidRPr="00E53F2A" w:rsidRDefault="008F720C" w:rsidP="00921EA6">
                  <w:pPr>
                    <w:spacing w:after="200" w:line="276" w:lineRule="auto"/>
                  </w:pPr>
                  <w:r w:rsidRPr="00E53F2A">
                    <w:t>Protein Intake/day(g)</w:t>
                  </w:r>
                </w:p>
              </w:tc>
              <w:tc>
                <w:tcPr>
                  <w:tcW w:w="776" w:type="dxa"/>
                </w:tcPr>
                <w:p w:rsidR="008F720C" w:rsidRDefault="008F720C" w:rsidP="00921EA6">
                  <w:pPr>
                    <w:spacing w:after="200" w:line="276" w:lineRule="auto"/>
                  </w:pPr>
                  <w:r>
                    <w:t>10-15</w:t>
                  </w:r>
                </w:p>
              </w:tc>
              <w:tc>
                <w:tcPr>
                  <w:tcW w:w="776" w:type="dxa"/>
                </w:tcPr>
                <w:p w:rsidR="008F720C" w:rsidRDefault="008F720C" w:rsidP="00921EA6">
                  <w:pPr>
                    <w:spacing w:after="200" w:line="276" w:lineRule="auto"/>
                  </w:pPr>
                  <w:r>
                    <w:t>15-20</w:t>
                  </w:r>
                </w:p>
              </w:tc>
              <w:tc>
                <w:tcPr>
                  <w:tcW w:w="776" w:type="dxa"/>
                </w:tcPr>
                <w:p w:rsidR="008F720C" w:rsidRDefault="008F720C" w:rsidP="00921EA6">
                  <w:pPr>
                    <w:spacing w:after="200" w:line="276" w:lineRule="auto"/>
                  </w:pPr>
                  <w:r>
                    <w:t>20-25</w:t>
                  </w:r>
                </w:p>
              </w:tc>
              <w:tc>
                <w:tcPr>
                  <w:tcW w:w="776" w:type="dxa"/>
                </w:tcPr>
                <w:p w:rsidR="008F720C" w:rsidRDefault="008F720C" w:rsidP="00921EA6">
                  <w:pPr>
                    <w:spacing w:after="200" w:line="276" w:lineRule="auto"/>
                  </w:pPr>
                  <w:r>
                    <w:t>25-30</w:t>
                  </w:r>
                </w:p>
              </w:tc>
              <w:tc>
                <w:tcPr>
                  <w:tcW w:w="776" w:type="dxa"/>
                </w:tcPr>
                <w:p w:rsidR="008F720C" w:rsidRDefault="008F720C" w:rsidP="00921EA6">
                  <w:pPr>
                    <w:spacing w:after="200" w:line="276" w:lineRule="auto"/>
                  </w:pPr>
                  <w:r>
                    <w:t>30-35</w:t>
                  </w:r>
                </w:p>
              </w:tc>
              <w:tc>
                <w:tcPr>
                  <w:tcW w:w="776" w:type="dxa"/>
                </w:tcPr>
                <w:p w:rsidR="008F720C" w:rsidRDefault="008F720C" w:rsidP="00921EA6">
                  <w:pPr>
                    <w:spacing w:after="200" w:line="276" w:lineRule="auto"/>
                  </w:pPr>
                  <w:r>
                    <w:t>35-40</w:t>
                  </w:r>
                </w:p>
              </w:tc>
            </w:tr>
            <w:tr w:rsidR="008F720C" w:rsidTr="00921EA6">
              <w:tc>
                <w:tcPr>
                  <w:tcW w:w="1543" w:type="dxa"/>
                </w:tcPr>
                <w:p w:rsidR="008F720C" w:rsidRPr="00E53F2A" w:rsidRDefault="008F720C" w:rsidP="00921EA6">
                  <w:pPr>
                    <w:spacing w:after="200" w:line="276" w:lineRule="auto"/>
                  </w:pPr>
                  <w:r w:rsidRPr="00E53F2A">
                    <w:t>No. of families</w:t>
                  </w:r>
                </w:p>
              </w:tc>
              <w:tc>
                <w:tcPr>
                  <w:tcW w:w="776" w:type="dxa"/>
                </w:tcPr>
                <w:p w:rsidR="008F720C" w:rsidRDefault="008F720C" w:rsidP="00921EA6">
                  <w:pPr>
                    <w:spacing w:after="200" w:line="276" w:lineRule="auto"/>
                  </w:pPr>
                  <w:r>
                    <w:t>2</w:t>
                  </w:r>
                </w:p>
              </w:tc>
              <w:tc>
                <w:tcPr>
                  <w:tcW w:w="776" w:type="dxa"/>
                </w:tcPr>
                <w:p w:rsidR="008F720C" w:rsidRDefault="008F720C" w:rsidP="00921EA6">
                  <w:pPr>
                    <w:spacing w:after="200" w:line="276" w:lineRule="auto"/>
                  </w:pPr>
                  <w:r>
                    <w:t>15</w:t>
                  </w:r>
                </w:p>
              </w:tc>
              <w:tc>
                <w:tcPr>
                  <w:tcW w:w="776" w:type="dxa"/>
                </w:tcPr>
                <w:p w:rsidR="008F720C" w:rsidRDefault="008F720C" w:rsidP="00921EA6">
                  <w:pPr>
                    <w:spacing w:after="200" w:line="276" w:lineRule="auto"/>
                  </w:pPr>
                  <w:r>
                    <w:t>28</w:t>
                  </w:r>
                </w:p>
              </w:tc>
              <w:tc>
                <w:tcPr>
                  <w:tcW w:w="776" w:type="dxa"/>
                </w:tcPr>
                <w:p w:rsidR="008F720C" w:rsidRDefault="008F720C" w:rsidP="00921EA6">
                  <w:pPr>
                    <w:spacing w:after="200" w:line="276" w:lineRule="auto"/>
                  </w:pPr>
                  <w:r>
                    <w:t>35</w:t>
                  </w:r>
                </w:p>
              </w:tc>
              <w:tc>
                <w:tcPr>
                  <w:tcW w:w="776" w:type="dxa"/>
                </w:tcPr>
                <w:p w:rsidR="008F720C" w:rsidRDefault="008F720C" w:rsidP="00921EA6">
                  <w:pPr>
                    <w:spacing w:after="200" w:line="276" w:lineRule="auto"/>
                  </w:pPr>
                  <w:r>
                    <w:t>13</w:t>
                  </w:r>
                </w:p>
              </w:tc>
              <w:tc>
                <w:tcPr>
                  <w:tcW w:w="776" w:type="dxa"/>
                </w:tcPr>
                <w:p w:rsidR="008F720C" w:rsidRDefault="008F720C" w:rsidP="00921EA6">
                  <w:pPr>
                    <w:spacing w:after="200" w:line="276" w:lineRule="auto"/>
                  </w:pPr>
                  <w:r>
                    <w:t>7</w:t>
                  </w:r>
                </w:p>
              </w:tc>
            </w:tr>
          </w:tbl>
          <w:p w:rsidR="008F720C" w:rsidRPr="00FA796F" w:rsidRDefault="008F720C" w:rsidP="00A81194">
            <w:pPr>
              <w:contextualSpacing/>
              <w:jc w:val="both"/>
              <w:rPr>
                <w:bCs/>
              </w:rPr>
            </w:pPr>
          </w:p>
        </w:tc>
        <w:tc>
          <w:tcPr>
            <w:tcW w:w="330" w:type="pct"/>
          </w:tcPr>
          <w:p w:rsidR="008F720C" w:rsidRPr="00FA796F" w:rsidRDefault="008F720C" w:rsidP="006305BA">
            <w:pPr>
              <w:contextualSpacing/>
              <w:jc w:val="center"/>
            </w:pPr>
            <w:r w:rsidRPr="00FA796F">
              <w:t>CO</w:t>
            </w:r>
            <w:r>
              <w:t>5</w:t>
            </w:r>
          </w:p>
        </w:tc>
        <w:tc>
          <w:tcPr>
            <w:tcW w:w="330" w:type="pct"/>
          </w:tcPr>
          <w:p w:rsidR="008F720C" w:rsidRPr="00FA796F" w:rsidRDefault="008F720C" w:rsidP="006305BA">
            <w:pPr>
              <w:contextualSpacing/>
              <w:jc w:val="center"/>
            </w:pPr>
            <w:r>
              <w:t>E</w:t>
            </w:r>
          </w:p>
        </w:tc>
        <w:tc>
          <w:tcPr>
            <w:tcW w:w="321" w:type="pct"/>
          </w:tcPr>
          <w:p w:rsidR="008F720C" w:rsidRPr="00FA796F" w:rsidRDefault="008F720C" w:rsidP="006305BA">
            <w:pPr>
              <w:contextualSpacing/>
              <w:jc w:val="center"/>
            </w:pPr>
            <w:r>
              <w:t>6</w:t>
            </w:r>
          </w:p>
        </w:tc>
      </w:tr>
      <w:tr w:rsidR="008F720C" w:rsidRPr="00FA796F" w:rsidTr="006305BA">
        <w:trPr>
          <w:trHeight w:val="340"/>
        </w:trPr>
        <w:tc>
          <w:tcPr>
            <w:tcW w:w="272" w:type="pct"/>
          </w:tcPr>
          <w:p w:rsidR="008F720C" w:rsidRPr="00FA796F" w:rsidRDefault="008F720C" w:rsidP="006305BA">
            <w:pPr>
              <w:contextualSpacing/>
              <w:jc w:val="center"/>
            </w:pPr>
          </w:p>
        </w:tc>
        <w:tc>
          <w:tcPr>
            <w:tcW w:w="189" w:type="pct"/>
          </w:tcPr>
          <w:p w:rsidR="008F720C" w:rsidRPr="00FA796F" w:rsidRDefault="008F720C" w:rsidP="006305BA">
            <w:pPr>
              <w:contextualSpacing/>
              <w:jc w:val="center"/>
            </w:pPr>
          </w:p>
        </w:tc>
        <w:tc>
          <w:tcPr>
            <w:tcW w:w="3558" w:type="pct"/>
            <w:vAlign w:val="bottom"/>
          </w:tcPr>
          <w:p w:rsidR="008F720C" w:rsidRPr="00FA796F" w:rsidRDefault="008F720C" w:rsidP="00A81194">
            <w:pPr>
              <w:contextualSpacing/>
              <w:jc w:val="both"/>
            </w:pPr>
          </w:p>
        </w:tc>
        <w:tc>
          <w:tcPr>
            <w:tcW w:w="330" w:type="pct"/>
          </w:tcPr>
          <w:p w:rsidR="008F720C" w:rsidRPr="00FA796F" w:rsidRDefault="008F720C" w:rsidP="006305BA">
            <w:pPr>
              <w:contextualSpacing/>
              <w:jc w:val="center"/>
            </w:pPr>
          </w:p>
        </w:tc>
        <w:tc>
          <w:tcPr>
            <w:tcW w:w="330" w:type="pct"/>
          </w:tcPr>
          <w:p w:rsidR="008F720C" w:rsidRPr="00FA796F" w:rsidRDefault="008F720C" w:rsidP="006305BA">
            <w:pPr>
              <w:contextualSpacing/>
              <w:jc w:val="center"/>
            </w:pPr>
          </w:p>
        </w:tc>
        <w:tc>
          <w:tcPr>
            <w:tcW w:w="321" w:type="pct"/>
          </w:tcPr>
          <w:p w:rsidR="008F720C" w:rsidRPr="00FA796F" w:rsidRDefault="008F720C" w:rsidP="006305BA">
            <w:pPr>
              <w:contextualSpacing/>
              <w:jc w:val="center"/>
            </w:pPr>
          </w:p>
        </w:tc>
      </w:tr>
      <w:tr w:rsidR="008F720C" w:rsidRPr="00FA796F" w:rsidTr="006305BA">
        <w:trPr>
          <w:trHeight w:val="340"/>
        </w:trPr>
        <w:tc>
          <w:tcPr>
            <w:tcW w:w="272" w:type="pct"/>
          </w:tcPr>
          <w:p w:rsidR="008F720C" w:rsidRPr="00FA796F" w:rsidRDefault="008F720C" w:rsidP="006305BA">
            <w:pPr>
              <w:contextualSpacing/>
              <w:jc w:val="center"/>
            </w:pPr>
            <w:r w:rsidRPr="00FA796F">
              <w:t>22.</w:t>
            </w:r>
          </w:p>
        </w:tc>
        <w:tc>
          <w:tcPr>
            <w:tcW w:w="189" w:type="pct"/>
          </w:tcPr>
          <w:p w:rsidR="008F720C" w:rsidRPr="00FA796F" w:rsidRDefault="008F720C" w:rsidP="006305BA">
            <w:pPr>
              <w:contextualSpacing/>
              <w:jc w:val="center"/>
            </w:pPr>
            <w:r w:rsidRPr="00FA796F">
              <w:t>a.</w:t>
            </w:r>
          </w:p>
        </w:tc>
        <w:tc>
          <w:tcPr>
            <w:tcW w:w="3558" w:type="pct"/>
            <w:vAlign w:val="bottom"/>
          </w:tcPr>
          <w:p w:rsidR="008F720C" w:rsidRPr="00D51436" w:rsidRDefault="008F720C" w:rsidP="009E0AD5">
            <w:pPr>
              <w:contextualSpacing/>
              <w:jc w:val="both"/>
            </w:pPr>
            <w:r w:rsidRPr="00D51436">
              <w:rPr>
                <w:shd w:val="clear" w:color="auto" w:fill="FFFFFF"/>
              </w:rPr>
              <w:t>Three persons A</w:t>
            </w:r>
            <w:r>
              <w:rPr>
                <w:shd w:val="clear" w:color="auto" w:fill="FFFFFF"/>
              </w:rPr>
              <w:t xml:space="preserve">, B and C have applied for jobs </w:t>
            </w:r>
            <w:r w:rsidRPr="00D51436">
              <w:rPr>
                <w:shd w:val="clear" w:color="auto" w:fill="FFFFFF"/>
              </w:rPr>
              <w:t>in a private company. The chance of the</w:t>
            </w:r>
            <w:r>
              <w:rPr>
                <w:shd w:val="clear" w:color="auto" w:fill="FFFFFF"/>
              </w:rPr>
              <w:t>ir selections is in the ratio 1</w:t>
            </w:r>
            <w:r w:rsidRPr="00D51436">
              <w:rPr>
                <w:shd w:val="clear" w:color="auto" w:fill="FFFFFF"/>
              </w:rPr>
              <w:t>: 2: 4. The probabilities that A, B and C can introduce changes to improve the profits of the company are 0.8, 0.5 and 0.3, respectively. If the change does not take place,</w:t>
            </w:r>
            <w:r>
              <w:rPr>
                <w:shd w:val="clear" w:color="auto" w:fill="FFFFFF"/>
              </w:rPr>
              <w:t xml:space="preserve"> then</w:t>
            </w:r>
            <w:r w:rsidRPr="00D51436">
              <w:rPr>
                <w:shd w:val="clear" w:color="auto" w:fill="FFFFFF"/>
              </w:rPr>
              <w:t xml:space="preserve"> find the probability that it is due to the appointment of C.</w:t>
            </w:r>
          </w:p>
        </w:tc>
        <w:tc>
          <w:tcPr>
            <w:tcW w:w="330" w:type="pct"/>
          </w:tcPr>
          <w:p w:rsidR="008F720C" w:rsidRPr="00FA796F" w:rsidRDefault="008F720C" w:rsidP="006305BA">
            <w:pPr>
              <w:contextualSpacing/>
              <w:jc w:val="center"/>
            </w:pPr>
            <w:r w:rsidRPr="00FA796F">
              <w:t>CO</w:t>
            </w:r>
            <w:r>
              <w:t>1</w:t>
            </w:r>
          </w:p>
        </w:tc>
        <w:tc>
          <w:tcPr>
            <w:tcW w:w="330" w:type="pct"/>
          </w:tcPr>
          <w:p w:rsidR="008F720C" w:rsidRPr="00FA796F" w:rsidRDefault="008F720C" w:rsidP="006305BA">
            <w:pPr>
              <w:contextualSpacing/>
              <w:jc w:val="center"/>
            </w:pPr>
            <w:r>
              <w:t>A</w:t>
            </w:r>
          </w:p>
        </w:tc>
        <w:tc>
          <w:tcPr>
            <w:tcW w:w="321" w:type="pct"/>
          </w:tcPr>
          <w:p w:rsidR="008F720C" w:rsidRPr="00FA796F" w:rsidRDefault="008F720C" w:rsidP="006305BA">
            <w:pPr>
              <w:contextualSpacing/>
              <w:jc w:val="center"/>
            </w:pPr>
            <w:r>
              <w:t>4</w:t>
            </w:r>
          </w:p>
        </w:tc>
      </w:tr>
      <w:tr w:rsidR="008F720C" w:rsidRPr="00FA796F" w:rsidTr="006305BA">
        <w:trPr>
          <w:trHeight w:val="340"/>
        </w:trPr>
        <w:tc>
          <w:tcPr>
            <w:tcW w:w="272" w:type="pct"/>
          </w:tcPr>
          <w:p w:rsidR="008F720C" w:rsidRPr="00FA796F" w:rsidRDefault="008F720C" w:rsidP="006305BA">
            <w:pPr>
              <w:contextualSpacing/>
              <w:jc w:val="center"/>
            </w:pPr>
          </w:p>
        </w:tc>
        <w:tc>
          <w:tcPr>
            <w:tcW w:w="189" w:type="pct"/>
          </w:tcPr>
          <w:p w:rsidR="008F720C" w:rsidRPr="00FA796F" w:rsidRDefault="008F720C" w:rsidP="006305BA">
            <w:pPr>
              <w:contextualSpacing/>
              <w:jc w:val="center"/>
            </w:pPr>
            <w:r w:rsidRPr="00FA796F">
              <w:t>b.</w:t>
            </w:r>
          </w:p>
        </w:tc>
        <w:tc>
          <w:tcPr>
            <w:tcW w:w="3558" w:type="pct"/>
            <w:vAlign w:val="bottom"/>
          </w:tcPr>
          <w:p w:rsidR="008F720C" w:rsidRPr="00FA796F" w:rsidRDefault="008F720C" w:rsidP="00DF29E8">
            <w:pPr>
              <w:contextualSpacing/>
              <w:jc w:val="both"/>
              <w:rPr>
                <w:bCs/>
              </w:rPr>
            </w:pPr>
            <w:r>
              <w:rPr>
                <w:bCs/>
                <w:lang w:val="en-IN"/>
              </w:rPr>
              <w:t>The joint probability density function</w:t>
            </w:r>
            <w:r w:rsidRPr="000B5C24">
              <w:rPr>
                <w:bCs/>
                <w:lang w:val="en-IN"/>
              </w:rPr>
              <w:t xml:space="preserve"> of the </w:t>
            </w:r>
            <w:r>
              <w:rPr>
                <w:bCs/>
                <w:lang w:val="en-IN"/>
              </w:rPr>
              <w:t xml:space="preserve">random variable </w:t>
            </w:r>
            <w:r w:rsidRPr="000B5C24">
              <w:rPr>
                <w:bCs/>
                <w:lang w:val="en-IN"/>
              </w:rPr>
              <w:t>(X, Y) is given by</w:t>
            </w:r>
            <m:oMath>
              <m:r>
                <w:rPr>
                  <w:rFonts w:ascii="Cambria Math" w:hAnsi="Cambria Math"/>
                  <w:lang w:val="en-IN"/>
                </w:rPr>
                <m:t xml:space="preserve"> f</m:t>
              </m:r>
              <m:d>
                <m:dPr>
                  <m:ctrlPr>
                    <w:rPr>
                      <w:rFonts w:ascii="Cambria Math" w:hAnsi="Cambria Math"/>
                      <w:bCs/>
                      <w:i/>
                      <w:iCs/>
                      <w:lang w:val="en-IN"/>
                    </w:rPr>
                  </m:ctrlPr>
                </m:dPr>
                <m:e>
                  <m:r>
                    <w:rPr>
                      <w:rFonts w:ascii="Cambria Math" w:hAnsi="Cambria Math"/>
                      <w:lang w:val="en-IN"/>
                    </w:rPr>
                    <m:t>x,y</m:t>
                  </m:r>
                </m:e>
              </m:d>
              <m:r>
                <w:rPr>
                  <w:rFonts w:ascii="Cambria Math" w:hAnsi="Cambria Math"/>
                  <w:lang w:val="en-IN"/>
                </w:rPr>
                <m:t>=k x y </m:t>
              </m:r>
              <m:sSup>
                <m:sSupPr>
                  <m:ctrlPr>
                    <w:rPr>
                      <w:rFonts w:ascii="Cambria Math" w:hAnsi="Cambria Math"/>
                      <w:bCs/>
                      <w:i/>
                      <w:iCs/>
                      <w:lang w:val="en-IN"/>
                    </w:rPr>
                  </m:ctrlPr>
                </m:sSupPr>
                <m:e>
                  <m:r>
                    <w:rPr>
                      <w:rFonts w:ascii="Cambria Math" w:hAnsi="Cambria Math"/>
                      <w:lang w:val="en-IN"/>
                    </w:rPr>
                    <m:t>e</m:t>
                  </m:r>
                </m:e>
                <m:sup>
                  <m:r>
                    <w:rPr>
                      <w:rFonts w:ascii="Cambria Math" w:hAnsi="Cambria Math"/>
                      <w:lang w:val="en-IN"/>
                    </w:rPr>
                    <m:t>-(</m:t>
                  </m:r>
                  <m:sSup>
                    <m:sSupPr>
                      <m:ctrlPr>
                        <w:rPr>
                          <w:rFonts w:ascii="Cambria Math" w:hAnsi="Cambria Math"/>
                          <w:bCs/>
                          <w:i/>
                          <w:iCs/>
                          <w:lang w:val="en-IN"/>
                        </w:rPr>
                      </m:ctrlPr>
                    </m:sSupPr>
                    <m:e>
                      <m:r>
                        <w:rPr>
                          <w:rFonts w:ascii="Cambria Math" w:hAnsi="Cambria Math"/>
                          <w:lang w:val="en-IN"/>
                        </w:rPr>
                        <m:t>x</m:t>
                      </m:r>
                    </m:e>
                    <m:sup>
                      <m:r>
                        <w:rPr>
                          <w:rFonts w:ascii="Cambria Math" w:hAnsi="Cambria Math"/>
                          <w:lang w:val="en-IN"/>
                        </w:rPr>
                        <m:t>2</m:t>
                      </m:r>
                    </m:sup>
                  </m:sSup>
                  <m:r>
                    <w:rPr>
                      <w:rFonts w:ascii="Cambria Math" w:hAnsi="Cambria Math"/>
                      <w:lang w:val="en-IN"/>
                    </w:rPr>
                    <m:t>+</m:t>
                  </m:r>
                  <m:sSup>
                    <m:sSupPr>
                      <m:ctrlPr>
                        <w:rPr>
                          <w:rFonts w:ascii="Cambria Math" w:hAnsi="Cambria Math"/>
                          <w:bCs/>
                          <w:i/>
                          <w:iCs/>
                          <w:lang w:val="en-IN"/>
                        </w:rPr>
                      </m:ctrlPr>
                    </m:sSupPr>
                    <m:e>
                      <m:r>
                        <w:rPr>
                          <w:rFonts w:ascii="Cambria Math" w:hAnsi="Cambria Math"/>
                          <w:lang w:val="en-IN"/>
                        </w:rPr>
                        <m:t>y</m:t>
                      </m:r>
                    </m:e>
                    <m:sup>
                      <m:r>
                        <w:rPr>
                          <w:rFonts w:ascii="Cambria Math" w:hAnsi="Cambria Math"/>
                          <w:lang w:val="en-IN"/>
                        </w:rPr>
                        <m:t>2</m:t>
                      </m:r>
                    </m:sup>
                  </m:sSup>
                  <m:r>
                    <w:rPr>
                      <w:rFonts w:ascii="Cambria Math" w:hAnsi="Cambria Math"/>
                      <w:lang w:val="en-IN"/>
                    </w:rPr>
                    <m:t>)</m:t>
                  </m:r>
                </m:sup>
              </m:sSup>
            </m:oMath>
            <w:r>
              <w:rPr>
                <w:bCs/>
                <w:lang w:val="en-IN"/>
              </w:rPr>
              <w:t>, where x&gt;0</w:t>
            </w:r>
            <w:r w:rsidRPr="000B5C24">
              <w:rPr>
                <w:bCs/>
                <w:lang w:val="en-IN"/>
              </w:rPr>
              <w:t>, y&gt;0. Find</w:t>
            </w:r>
            <w:r>
              <w:rPr>
                <w:bCs/>
                <w:lang w:val="en-IN"/>
              </w:rPr>
              <w:t xml:space="preserve"> the value of k and check whether </w:t>
            </w:r>
            <w:r w:rsidRPr="000B5C24">
              <w:rPr>
                <w:bCs/>
                <w:lang w:val="en-IN"/>
              </w:rPr>
              <w:t>X and Y are independent.</w:t>
            </w:r>
          </w:p>
        </w:tc>
        <w:tc>
          <w:tcPr>
            <w:tcW w:w="330" w:type="pct"/>
          </w:tcPr>
          <w:p w:rsidR="008F720C" w:rsidRPr="00FA796F" w:rsidRDefault="008F720C" w:rsidP="006305BA">
            <w:pPr>
              <w:contextualSpacing/>
              <w:jc w:val="center"/>
            </w:pPr>
            <w:r w:rsidRPr="00FA796F">
              <w:t>CO</w:t>
            </w:r>
            <w:r>
              <w:t>3</w:t>
            </w:r>
          </w:p>
        </w:tc>
        <w:tc>
          <w:tcPr>
            <w:tcW w:w="330" w:type="pct"/>
          </w:tcPr>
          <w:p w:rsidR="008F720C" w:rsidRPr="00FA796F" w:rsidRDefault="008F720C" w:rsidP="006305BA">
            <w:pPr>
              <w:contextualSpacing/>
              <w:jc w:val="center"/>
            </w:pPr>
            <w:r>
              <w:t>An</w:t>
            </w:r>
          </w:p>
        </w:tc>
        <w:tc>
          <w:tcPr>
            <w:tcW w:w="321" w:type="pct"/>
          </w:tcPr>
          <w:p w:rsidR="008F720C" w:rsidRPr="00FA796F" w:rsidRDefault="008F720C" w:rsidP="006305BA">
            <w:pPr>
              <w:contextualSpacing/>
              <w:jc w:val="center"/>
            </w:pPr>
            <w:r>
              <w:t>8</w:t>
            </w:r>
          </w:p>
        </w:tc>
      </w:tr>
      <w:tr w:rsidR="008F720C" w:rsidRPr="00FA796F" w:rsidTr="006305BA">
        <w:trPr>
          <w:trHeight w:val="340"/>
        </w:trPr>
        <w:tc>
          <w:tcPr>
            <w:tcW w:w="272" w:type="pct"/>
          </w:tcPr>
          <w:p w:rsidR="008F720C" w:rsidRPr="00FA796F" w:rsidRDefault="008F720C" w:rsidP="006305BA">
            <w:pPr>
              <w:contextualSpacing/>
              <w:jc w:val="center"/>
            </w:pPr>
          </w:p>
        </w:tc>
        <w:tc>
          <w:tcPr>
            <w:tcW w:w="189" w:type="pct"/>
          </w:tcPr>
          <w:p w:rsidR="008F720C" w:rsidRPr="00FA796F" w:rsidRDefault="008F720C" w:rsidP="006305BA">
            <w:pPr>
              <w:contextualSpacing/>
              <w:jc w:val="center"/>
            </w:pPr>
          </w:p>
        </w:tc>
        <w:tc>
          <w:tcPr>
            <w:tcW w:w="3558" w:type="pct"/>
            <w:vAlign w:val="bottom"/>
          </w:tcPr>
          <w:p w:rsidR="008F720C" w:rsidRPr="00FA796F" w:rsidRDefault="008F720C" w:rsidP="00A81194">
            <w:pPr>
              <w:contextualSpacing/>
              <w:jc w:val="both"/>
            </w:pPr>
          </w:p>
        </w:tc>
        <w:tc>
          <w:tcPr>
            <w:tcW w:w="330" w:type="pct"/>
          </w:tcPr>
          <w:p w:rsidR="008F720C" w:rsidRPr="00FA796F" w:rsidRDefault="008F720C" w:rsidP="006305BA">
            <w:pPr>
              <w:contextualSpacing/>
              <w:jc w:val="center"/>
            </w:pPr>
          </w:p>
        </w:tc>
        <w:tc>
          <w:tcPr>
            <w:tcW w:w="330" w:type="pct"/>
          </w:tcPr>
          <w:p w:rsidR="008F720C" w:rsidRPr="00FA796F" w:rsidRDefault="008F720C" w:rsidP="006305BA">
            <w:pPr>
              <w:contextualSpacing/>
              <w:jc w:val="center"/>
            </w:pPr>
          </w:p>
        </w:tc>
        <w:tc>
          <w:tcPr>
            <w:tcW w:w="321" w:type="pct"/>
          </w:tcPr>
          <w:p w:rsidR="008F720C" w:rsidRPr="00FA796F" w:rsidRDefault="008F720C" w:rsidP="006305BA">
            <w:pPr>
              <w:contextualSpacing/>
              <w:jc w:val="center"/>
            </w:pPr>
          </w:p>
        </w:tc>
      </w:tr>
      <w:tr w:rsidR="008F720C" w:rsidRPr="00FA796F" w:rsidTr="006305BA">
        <w:trPr>
          <w:trHeight w:val="340"/>
        </w:trPr>
        <w:tc>
          <w:tcPr>
            <w:tcW w:w="272" w:type="pct"/>
          </w:tcPr>
          <w:p w:rsidR="008F720C" w:rsidRPr="00FA796F" w:rsidRDefault="008F720C" w:rsidP="006305BA">
            <w:pPr>
              <w:contextualSpacing/>
              <w:jc w:val="center"/>
            </w:pPr>
            <w:r w:rsidRPr="00FA796F">
              <w:t>23.</w:t>
            </w:r>
          </w:p>
        </w:tc>
        <w:tc>
          <w:tcPr>
            <w:tcW w:w="189" w:type="pct"/>
          </w:tcPr>
          <w:p w:rsidR="008F720C" w:rsidRPr="00FA796F" w:rsidRDefault="008F720C" w:rsidP="006305BA">
            <w:pPr>
              <w:contextualSpacing/>
              <w:jc w:val="center"/>
            </w:pPr>
            <w:r w:rsidRPr="00FA796F">
              <w:t>a.</w:t>
            </w:r>
          </w:p>
        </w:tc>
        <w:tc>
          <w:tcPr>
            <w:tcW w:w="3558" w:type="pct"/>
            <w:vAlign w:val="bottom"/>
          </w:tcPr>
          <w:p w:rsidR="008F720C" w:rsidRDefault="008F720C" w:rsidP="006F04FA">
            <w:pPr>
              <w:contextualSpacing/>
              <w:jc w:val="both"/>
            </w:pPr>
            <w:r>
              <w:t>3 coins are tossed 100 times and the following frequencies are observed. Fit the binomial distribution, and calculate the expected frequencies.</w:t>
            </w:r>
          </w:p>
          <w:tbl>
            <w:tblPr>
              <w:tblStyle w:val="TableGrid"/>
              <w:tblW w:w="0" w:type="auto"/>
              <w:tblLook w:val="04A0" w:firstRow="1" w:lastRow="0" w:firstColumn="1" w:lastColumn="0" w:noHBand="0" w:noVBand="1"/>
            </w:tblPr>
            <w:tblGrid>
              <w:gridCol w:w="326"/>
              <w:gridCol w:w="436"/>
              <w:gridCol w:w="436"/>
              <w:gridCol w:w="436"/>
              <w:gridCol w:w="326"/>
            </w:tblGrid>
            <w:tr w:rsidR="008F720C" w:rsidTr="00BC1E2E">
              <w:tc>
                <w:tcPr>
                  <w:tcW w:w="0" w:type="auto"/>
                </w:tcPr>
                <w:p w:rsidR="008F720C" w:rsidRDefault="008F720C" w:rsidP="00D67107">
                  <w:pPr>
                    <w:contextualSpacing/>
                    <w:jc w:val="both"/>
                  </w:pPr>
                  <w:r>
                    <w:t>x</w:t>
                  </w:r>
                </w:p>
              </w:tc>
              <w:tc>
                <w:tcPr>
                  <w:tcW w:w="0" w:type="auto"/>
                </w:tcPr>
                <w:p w:rsidR="008F720C" w:rsidRDefault="008F720C" w:rsidP="00D67107">
                  <w:pPr>
                    <w:contextualSpacing/>
                    <w:jc w:val="both"/>
                  </w:pPr>
                  <w:r>
                    <w:t>0</w:t>
                  </w:r>
                </w:p>
              </w:tc>
              <w:tc>
                <w:tcPr>
                  <w:tcW w:w="0" w:type="auto"/>
                </w:tcPr>
                <w:p w:rsidR="008F720C" w:rsidRDefault="008F720C" w:rsidP="00D67107">
                  <w:pPr>
                    <w:contextualSpacing/>
                    <w:jc w:val="both"/>
                  </w:pPr>
                  <w:r>
                    <w:t>1</w:t>
                  </w:r>
                </w:p>
              </w:tc>
              <w:tc>
                <w:tcPr>
                  <w:tcW w:w="0" w:type="auto"/>
                </w:tcPr>
                <w:p w:rsidR="008F720C" w:rsidRDefault="008F720C" w:rsidP="00D67107">
                  <w:pPr>
                    <w:contextualSpacing/>
                    <w:jc w:val="both"/>
                  </w:pPr>
                  <w:r>
                    <w:t>2</w:t>
                  </w:r>
                </w:p>
              </w:tc>
              <w:tc>
                <w:tcPr>
                  <w:tcW w:w="0" w:type="auto"/>
                </w:tcPr>
                <w:p w:rsidR="008F720C" w:rsidRDefault="008F720C" w:rsidP="00D67107">
                  <w:pPr>
                    <w:contextualSpacing/>
                    <w:jc w:val="both"/>
                  </w:pPr>
                  <w:r>
                    <w:t>3</w:t>
                  </w:r>
                </w:p>
              </w:tc>
            </w:tr>
            <w:tr w:rsidR="008F720C" w:rsidTr="00BC1E2E">
              <w:tc>
                <w:tcPr>
                  <w:tcW w:w="0" w:type="auto"/>
                </w:tcPr>
                <w:p w:rsidR="008F720C" w:rsidRDefault="008F720C" w:rsidP="00D67107">
                  <w:pPr>
                    <w:contextualSpacing/>
                    <w:jc w:val="both"/>
                  </w:pPr>
                  <w:r>
                    <w:t>f</w:t>
                  </w:r>
                </w:p>
              </w:tc>
              <w:tc>
                <w:tcPr>
                  <w:tcW w:w="0" w:type="auto"/>
                </w:tcPr>
                <w:p w:rsidR="008F720C" w:rsidRDefault="008F720C" w:rsidP="00D67107">
                  <w:pPr>
                    <w:contextualSpacing/>
                    <w:jc w:val="both"/>
                  </w:pPr>
                  <w:r>
                    <w:t>36</w:t>
                  </w:r>
                </w:p>
              </w:tc>
              <w:tc>
                <w:tcPr>
                  <w:tcW w:w="0" w:type="auto"/>
                </w:tcPr>
                <w:p w:rsidR="008F720C" w:rsidRDefault="008F720C" w:rsidP="00D67107">
                  <w:pPr>
                    <w:contextualSpacing/>
                    <w:jc w:val="both"/>
                  </w:pPr>
                  <w:r>
                    <w:t>40</w:t>
                  </w:r>
                </w:p>
              </w:tc>
              <w:tc>
                <w:tcPr>
                  <w:tcW w:w="0" w:type="auto"/>
                </w:tcPr>
                <w:p w:rsidR="008F720C" w:rsidRDefault="008F720C" w:rsidP="00D67107">
                  <w:pPr>
                    <w:contextualSpacing/>
                    <w:jc w:val="both"/>
                  </w:pPr>
                  <w:r>
                    <w:t>22</w:t>
                  </w:r>
                </w:p>
              </w:tc>
              <w:tc>
                <w:tcPr>
                  <w:tcW w:w="0" w:type="auto"/>
                </w:tcPr>
                <w:p w:rsidR="008F720C" w:rsidRDefault="008F720C" w:rsidP="00D67107">
                  <w:pPr>
                    <w:contextualSpacing/>
                    <w:jc w:val="both"/>
                  </w:pPr>
                  <w:r>
                    <w:t>2</w:t>
                  </w:r>
                </w:p>
              </w:tc>
            </w:tr>
          </w:tbl>
          <w:p w:rsidR="008F720C" w:rsidRPr="00E479EC" w:rsidRDefault="008F720C" w:rsidP="00E479EC">
            <w:pPr>
              <w:contextualSpacing/>
              <w:jc w:val="both"/>
            </w:pPr>
          </w:p>
        </w:tc>
        <w:tc>
          <w:tcPr>
            <w:tcW w:w="330" w:type="pct"/>
          </w:tcPr>
          <w:p w:rsidR="008F720C" w:rsidRPr="00FA796F" w:rsidRDefault="008F720C" w:rsidP="006305BA">
            <w:pPr>
              <w:contextualSpacing/>
              <w:jc w:val="center"/>
            </w:pPr>
            <w:r w:rsidRPr="00FA796F">
              <w:t>CO</w:t>
            </w:r>
            <w:r>
              <w:t>4</w:t>
            </w:r>
          </w:p>
        </w:tc>
        <w:tc>
          <w:tcPr>
            <w:tcW w:w="330" w:type="pct"/>
          </w:tcPr>
          <w:p w:rsidR="008F720C" w:rsidRPr="00FA796F" w:rsidRDefault="008F720C" w:rsidP="006305BA">
            <w:pPr>
              <w:contextualSpacing/>
              <w:jc w:val="center"/>
            </w:pPr>
            <w:r>
              <w:t>E</w:t>
            </w:r>
          </w:p>
        </w:tc>
        <w:tc>
          <w:tcPr>
            <w:tcW w:w="321" w:type="pct"/>
          </w:tcPr>
          <w:p w:rsidR="008F720C" w:rsidRPr="00FA796F" w:rsidRDefault="008F720C" w:rsidP="006305BA">
            <w:pPr>
              <w:contextualSpacing/>
              <w:jc w:val="center"/>
            </w:pPr>
            <w:r>
              <w:t>6</w:t>
            </w:r>
          </w:p>
        </w:tc>
      </w:tr>
      <w:tr w:rsidR="008F720C" w:rsidRPr="00FA796F" w:rsidTr="006305BA">
        <w:trPr>
          <w:trHeight w:val="340"/>
        </w:trPr>
        <w:tc>
          <w:tcPr>
            <w:tcW w:w="272" w:type="pct"/>
          </w:tcPr>
          <w:p w:rsidR="008F720C" w:rsidRPr="00FA796F" w:rsidRDefault="008F720C" w:rsidP="006305BA">
            <w:pPr>
              <w:contextualSpacing/>
              <w:jc w:val="center"/>
            </w:pPr>
          </w:p>
        </w:tc>
        <w:tc>
          <w:tcPr>
            <w:tcW w:w="189" w:type="pct"/>
          </w:tcPr>
          <w:p w:rsidR="008F720C" w:rsidRPr="00FA796F" w:rsidRDefault="008F720C" w:rsidP="006305BA">
            <w:pPr>
              <w:contextualSpacing/>
              <w:jc w:val="center"/>
            </w:pPr>
            <w:r w:rsidRPr="00FA796F">
              <w:t>b.</w:t>
            </w:r>
          </w:p>
        </w:tc>
        <w:tc>
          <w:tcPr>
            <w:tcW w:w="3558" w:type="pct"/>
            <w:vAlign w:val="bottom"/>
          </w:tcPr>
          <w:p w:rsidR="008F720C" w:rsidRDefault="008F720C" w:rsidP="00FD52CE">
            <w:r>
              <w:t>Compute the rank correlation coefficient between food production companies A and B in India.</w:t>
            </w:r>
          </w:p>
          <w:tbl>
            <w:tblPr>
              <w:tblStyle w:val="TableGrid"/>
              <w:tblW w:w="0" w:type="auto"/>
              <w:tblLook w:val="04A0" w:firstRow="1" w:lastRow="0" w:firstColumn="1" w:lastColumn="0" w:noHBand="0" w:noVBand="1"/>
            </w:tblPr>
            <w:tblGrid>
              <w:gridCol w:w="1286"/>
              <w:gridCol w:w="436"/>
              <w:gridCol w:w="436"/>
              <w:gridCol w:w="436"/>
              <w:gridCol w:w="436"/>
              <w:gridCol w:w="436"/>
              <w:gridCol w:w="436"/>
              <w:gridCol w:w="436"/>
              <w:gridCol w:w="436"/>
            </w:tblGrid>
            <w:tr w:rsidR="008F720C" w:rsidTr="00921EA6">
              <w:tc>
                <w:tcPr>
                  <w:tcW w:w="0" w:type="auto"/>
                </w:tcPr>
                <w:p w:rsidR="008F720C" w:rsidRDefault="008F720C" w:rsidP="00921EA6">
                  <w:r>
                    <w:t>Company A</w:t>
                  </w:r>
                </w:p>
              </w:tc>
              <w:tc>
                <w:tcPr>
                  <w:tcW w:w="0" w:type="auto"/>
                </w:tcPr>
                <w:p w:rsidR="008F720C" w:rsidRDefault="008F720C" w:rsidP="00921EA6">
                  <w:r>
                    <w:t>65</w:t>
                  </w:r>
                </w:p>
              </w:tc>
              <w:tc>
                <w:tcPr>
                  <w:tcW w:w="0" w:type="auto"/>
                </w:tcPr>
                <w:p w:rsidR="008F720C" w:rsidRDefault="008F720C" w:rsidP="00921EA6">
                  <w:r>
                    <w:t>71</w:t>
                  </w:r>
                </w:p>
              </w:tc>
              <w:tc>
                <w:tcPr>
                  <w:tcW w:w="0" w:type="auto"/>
                </w:tcPr>
                <w:p w:rsidR="008F720C" w:rsidRDefault="008F720C" w:rsidP="00921EA6">
                  <w:r>
                    <w:t>67</w:t>
                  </w:r>
                </w:p>
              </w:tc>
              <w:tc>
                <w:tcPr>
                  <w:tcW w:w="0" w:type="auto"/>
                </w:tcPr>
                <w:p w:rsidR="008F720C" w:rsidRDefault="008F720C" w:rsidP="00921EA6">
                  <w:r>
                    <w:t>69</w:t>
                  </w:r>
                </w:p>
              </w:tc>
              <w:tc>
                <w:tcPr>
                  <w:tcW w:w="0" w:type="auto"/>
                </w:tcPr>
                <w:p w:rsidR="008F720C" w:rsidRDefault="008F720C" w:rsidP="00921EA6">
                  <w:r>
                    <w:t>68</w:t>
                  </w:r>
                </w:p>
              </w:tc>
              <w:tc>
                <w:tcPr>
                  <w:tcW w:w="0" w:type="auto"/>
                </w:tcPr>
                <w:p w:rsidR="008F720C" w:rsidRDefault="008F720C" w:rsidP="00921EA6">
                  <w:r>
                    <w:t>65</w:t>
                  </w:r>
                </w:p>
              </w:tc>
              <w:tc>
                <w:tcPr>
                  <w:tcW w:w="0" w:type="auto"/>
                </w:tcPr>
                <w:p w:rsidR="008F720C" w:rsidRDefault="008F720C" w:rsidP="00921EA6">
                  <w:r>
                    <w:t>70</w:t>
                  </w:r>
                </w:p>
              </w:tc>
              <w:tc>
                <w:tcPr>
                  <w:tcW w:w="0" w:type="auto"/>
                </w:tcPr>
                <w:p w:rsidR="008F720C" w:rsidRDefault="008F720C" w:rsidP="00921EA6">
                  <w:r>
                    <w:t>72</w:t>
                  </w:r>
                </w:p>
              </w:tc>
            </w:tr>
            <w:tr w:rsidR="008F720C" w:rsidTr="00921EA6">
              <w:tc>
                <w:tcPr>
                  <w:tcW w:w="0" w:type="auto"/>
                </w:tcPr>
                <w:p w:rsidR="008F720C" w:rsidRDefault="008F720C" w:rsidP="00921EA6">
                  <w:r>
                    <w:t>Company B</w:t>
                  </w:r>
                </w:p>
              </w:tc>
              <w:tc>
                <w:tcPr>
                  <w:tcW w:w="0" w:type="auto"/>
                </w:tcPr>
                <w:p w:rsidR="008F720C" w:rsidRDefault="008F720C" w:rsidP="00921EA6">
                  <w:r>
                    <w:t>64</w:t>
                  </w:r>
                </w:p>
              </w:tc>
              <w:tc>
                <w:tcPr>
                  <w:tcW w:w="0" w:type="auto"/>
                </w:tcPr>
                <w:p w:rsidR="008F720C" w:rsidRDefault="008F720C" w:rsidP="00921EA6">
                  <w:r>
                    <w:t>69</w:t>
                  </w:r>
                </w:p>
              </w:tc>
              <w:tc>
                <w:tcPr>
                  <w:tcW w:w="0" w:type="auto"/>
                </w:tcPr>
                <w:p w:rsidR="008F720C" w:rsidRDefault="008F720C" w:rsidP="00921EA6">
                  <w:r>
                    <w:t>68</w:t>
                  </w:r>
                </w:p>
              </w:tc>
              <w:tc>
                <w:tcPr>
                  <w:tcW w:w="0" w:type="auto"/>
                </w:tcPr>
                <w:p w:rsidR="008F720C" w:rsidRDefault="008F720C" w:rsidP="00921EA6">
                  <w:r>
                    <w:t>65</w:t>
                  </w:r>
                </w:p>
              </w:tc>
              <w:tc>
                <w:tcPr>
                  <w:tcW w:w="0" w:type="auto"/>
                </w:tcPr>
                <w:p w:rsidR="008F720C" w:rsidRDefault="008F720C" w:rsidP="00921EA6">
                  <w:r>
                    <w:t>74</w:t>
                  </w:r>
                </w:p>
              </w:tc>
              <w:tc>
                <w:tcPr>
                  <w:tcW w:w="0" w:type="auto"/>
                </w:tcPr>
                <w:p w:rsidR="008F720C" w:rsidRDefault="008F720C" w:rsidP="00921EA6">
                  <w:r>
                    <w:t>70</w:t>
                  </w:r>
                </w:p>
              </w:tc>
              <w:tc>
                <w:tcPr>
                  <w:tcW w:w="0" w:type="auto"/>
                </w:tcPr>
                <w:p w:rsidR="008F720C" w:rsidRDefault="008F720C" w:rsidP="00921EA6">
                  <w:r>
                    <w:t>71</w:t>
                  </w:r>
                </w:p>
              </w:tc>
              <w:tc>
                <w:tcPr>
                  <w:tcW w:w="0" w:type="auto"/>
                </w:tcPr>
                <w:p w:rsidR="008F720C" w:rsidRDefault="008F720C" w:rsidP="00921EA6">
                  <w:r>
                    <w:t>64</w:t>
                  </w:r>
                </w:p>
              </w:tc>
            </w:tr>
          </w:tbl>
          <w:p w:rsidR="008F720C" w:rsidRPr="00FA796F" w:rsidRDefault="008F720C" w:rsidP="00A81194">
            <w:pPr>
              <w:contextualSpacing/>
              <w:jc w:val="both"/>
              <w:rPr>
                <w:bCs/>
              </w:rPr>
            </w:pPr>
          </w:p>
        </w:tc>
        <w:tc>
          <w:tcPr>
            <w:tcW w:w="330" w:type="pct"/>
          </w:tcPr>
          <w:p w:rsidR="008F720C" w:rsidRPr="00FA796F" w:rsidRDefault="008F720C" w:rsidP="006305BA">
            <w:pPr>
              <w:contextualSpacing/>
              <w:jc w:val="center"/>
            </w:pPr>
            <w:r w:rsidRPr="00FA796F">
              <w:t>CO</w:t>
            </w:r>
            <w:r>
              <w:t>6</w:t>
            </w:r>
          </w:p>
        </w:tc>
        <w:tc>
          <w:tcPr>
            <w:tcW w:w="330" w:type="pct"/>
          </w:tcPr>
          <w:p w:rsidR="008F720C" w:rsidRPr="00FA796F" w:rsidRDefault="008F720C" w:rsidP="006305BA">
            <w:pPr>
              <w:contextualSpacing/>
              <w:jc w:val="center"/>
            </w:pPr>
            <w:r>
              <w:t>An</w:t>
            </w:r>
          </w:p>
        </w:tc>
        <w:tc>
          <w:tcPr>
            <w:tcW w:w="321" w:type="pct"/>
          </w:tcPr>
          <w:p w:rsidR="008F720C" w:rsidRPr="00FA796F" w:rsidRDefault="008F720C" w:rsidP="006305BA">
            <w:pPr>
              <w:contextualSpacing/>
              <w:jc w:val="center"/>
            </w:pPr>
            <w:r>
              <w:t>6</w:t>
            </w:r>
          </w:p>
        </w:tc>
      </w:tr>
      <w:tr w:rsidR="008F720C" w:rsidRPr="00FA796F" w:rsidTr="006305BA">
        <w:trPr>
          <w:trHeight w:val="454"/>
        </w:trPr>
        <w:tc>
          <w:tcPr>
            <w:tcW w:w="5000" w:type="pct"/>
            <w:gridSpan w:val="6"/>
          </w:tcPr>
          <w:p w:rsidR="008F720C" w:rsidRPr="00FA796F" w:rsidRDefault="008F720C" w:rsidP="006305BA">
            <w:pPr>
              <w:contextualSpacing/>
              <w:jc w:val="center"/>
              <w:rPr>
                <w:b/>
                <w:bCs/>
              </w:rPr>
            </w:pPr>
            <w:r w:rsidRPr="00FA796F">
              <w:rPr>
                <w:b/>
                <w:bCs/>
              </w:rPr>
              <w:lastRenderedPageBreak/>
              <w:t>COMPULSORY QUESTION</w:t>
            </w:r>
          </w:p>
        </w:tc>
      </w:tr>
      <w:tr w:rsidR="008F720C" w:rsidRPr="00FA796F" w:rsidTr="006305BA">
        <w:trPr>
          <w:trHeight w:val="340"/>
        </w:trPr>
        <w:tc>
          <w:tcPr>
            <w:tcW w:w="272" w:type="pct"/>
          </w:tcPr>
          <w:p w:rsidR="008F720C" w:rsidRPr="00FA796F" w:rsidRDefault="008F720C" w:rsidP="006305BA">
            <w:pPr>
              <w:contextualSpacing/>
              <w:jc w:val="center"/>
            </w:pPr>
            <w:r w:rsidRPr="00FA796F">
              <w:t>24.</w:t>
            </w:r>
          </w:p>
        </w:tc>
        <w:tc>
          <w:tcPr>
            <w:tcW w:w="189" w:type="pct"/>
          </w:tcPr>
          <w:p w:rsidR="008F720C" w:rsidRPr="00FA796F" w:rsidRDefault="008F720C" w:rsidP="006305BA">
            <w:pPr>
              <w:contextualSpacing/>
              <w:jc w:val="center"/>
            </w:pPr>
          </w:p>
        </w:tc>
        <w:tc>
          <w:tcPr>
            <w:tcW w:w="3558" w:type="pct"/>
            <w:vAlign w:val="bottom"/>
          </w:tcPr>
          <w:p w:rsidR="008F720C" w:rsidRPr="00E46105" w:rsidRDefault="008F720C" w:rsidP="00A52694">
            <w:pPr>
              <w:contextualSpacing/>
              <w:jc w:val="both"/>
              <w:rPr>
                <w:szCs w:val="28"/>
                <w:shd w:val="clear" w:color="auto" w:fill="FFFFFF"/>
              </w:rPr>
            </w:pPr>
            <w:r w:rsidRPr="00E46105">
              <w:rPr>
                <w:szCs w:val="28"/>
                <w:shd w:val="clear" w:color="auto" w:fill="FFFFFF"/>
              </w:rPr>
              <w:t xml:space="preserve">Find the regression equation of x on y and y on x for the following data relating to advertisement expenditure (in lakhs of rupees) and their corresponding sales (in crores of rupees), and estimate the sales corresponding to advertisement expenditure of Rs.30 lakh. </w:t>
            </w:r>
          </w:p>
          <w:tbl>
            <w:tblPr>
              <w:tblStyle w:val="TableGrid"/>
              <w:tblpPr w:leftFromText="180" w:rightFromText="180" w:vertAnchor="text" w:horzAnchor="margin" w:tblpY="62"/>
              <w:tblOverlap w:val="never"/>
              <w:tblW w:w="0" w:type="auto"/>
              <w:tblLook w:val="04A0" w:firstRow="1" w:lastRow="0" w:firstColumn="1" w:lastColumn="0" w:noHBand="0" w:noVBand="1"/>
            </w:tblPr>
            <w:tblGrid>
              <w:gridCol w:w="2605"/>
              <w:gridCol w:w="436"/>
              <w:gridCol w:w="436"/>
              <w:gridCol w:w="436"/>
              <w:gridCol w:w="436"/>
              <w:gridCol w:w="436"/>
              <w:gridCol w:w="436"/>
              <w:gridCol w:w="436"/>
            </w:tblGrid>
            <w:tr w:rsidR="008F720C" w:rsidRPr="00E46105" w:rsidTr="00501031">
              <w:tc>
                <w:tcPr>
                  <w:tcW w:w="0" w:type="auto"/>
                </w:tcPr>
                <w:p w:rsidR="008F720C" w:rsidRPr="00E46105" w:rsidRDefault="008F720C" w:rsidP="00107146">
                  <w:pPr>
                    <w:contextualSpacing/>
                    <w:jc w:val="center"/>
                    <w:rPr>
                      <w:szCs w:val="28"/>
                    </w:rPr>
                  </w:pPr>
                  <w:r w:rsidRPr="00E46105">
                    <w:rPr>
                      <w:szCs w:val="28"/>
                      <w:shd w:val="clear" w:color="auto" w:fill="FFFFFF"/>
                    </w:rPr>
                    <w:t>Advertisement expenditure</w:t>
                  </w:r>
                </w:p>
              </w:tc>
              <w:tc>
                <w:tcPr>
                  <w:tcW w:w="0" w:type="auto"/>
                </w:tcPr>
                <w:p w:rsidR="008F720C" w:rsidRPr="00E46105" w:rsidRDefault="008F720C" w:rsidP="00A47D17">
                  <w:pPr>
                    <w:contextualSpacing/>
                    <w:jc w:val="both"/>
                    <w:rPr>
                      <w:szCs w:val="28"/>
                    </w:rPr>
                  </w:pPr>
                  <w:r w:rsidRPr="00E46105">
                    <w:rPr>
                      <w:szCs w:val="28"/>
                    </w:rPr>
                    <w:t>40</w:t>
                  </w:r>
                </w:p>
              </w:tc>
              <w:tc>
                <w:tcPr>
                  <w:tcW w:w="0" w:type="auto"/>
                </w:tcPr>
                <w:p w:rsidR="008F720C" w:rsidRPr="00E46105" w:rsidRDefault="008F720C" w:rsidP="00A47D17">
                  <w:pPr>
                    <w:contextualSpacing/>
                    <w:jc w:val="both"/>
                    <w:rPr>
                      <w:szCs w:val="28"/>
                    </w:rPr>
                  </w:pPr>
                  <w:r w:rsidRPr="00E46105">
                    <w:rPr>
                      <w:szCs w:val="28"/>
                    </w:rPr>
                    <w:t>50</w:t>
                  </w:r>
                </w:p>
              </w:tc>
              <w:tc>
                <w:tcPr>
                  <w:tcW w:w="0" w:type="auto"/>
                </w:tcPr>
                <w:p w:rsidR="008F720C" w:rsidRPr="00E46105" w:rsidRDefault="008F720C" w:rsidP="00A47D17">
                  <w:pPr>
                    <w:contextualSpacing/>
                    <w:jc w:val="both"/>
                    <w:rPr>
                      <w:szCs w:val="28"/>
                    </w:rPr>
                  </w:pPr>
                  <w:r w:rsidRPr="00E46105">
                    <w:rPr>
                      <w:szCs w:val="28"/>
                    </w:rPr>
                    <w:t>38</w:t>
                  </w:r>
                </w:p>
              </w:tc>
              <w:tc>
                <w:tcPr>
                  <w:tcW w:w="0" w:type="auto"/>
                </w:tcPr>
                <w:p w:rsidR="008F720C" w:rsidRPr="00E46105" w:rsidRDefault="008F720C" w:rsidP="00A47D17">
                  <w:pPr>
                    <w:contextualSpacing/>
                    <w:jc w:val="both"/>
                    <w:rPr>
                      <w:szCs w:val="28"/>
                    </w:rPr>
                  </w:pPr>
                  <w:r w:rsidRPr="00E46105">
                    <w:rPr>
                      <w:szCs w:val="28"/>
                    </w:rPr>
                    <w:t>60</w:t>
                  </w:r>
                </w:p>
              </w:tc>
              <w:tc>
                <w:tcPr>
                  <w:tcW w:w="0" w:type="auto"/>
                </w:tcPr>
                <w:p w:rsidR="008F720C" w:rsidRPr="00E46105" w:rsidRDefault="008F720C" w:rsidP="00A47D17">
                  <w:pPr>
                    <w:contextualSpacing/>
                    <w:jc w:val="both"/>
                    <w:rPr>
                      <w:szCs w:val="28"/>
                    </w:rPr>
                  </w:pPr>
                  <w:r w:rsidRPr="00E46105">
                    <w:rPr>
                      <w:szCs w:val="28"/>
                    </w:rPr>
                    <w:t>65</w:t>
                  </w:r>
                </w:p>
              </w:tc>
              <w:tc>
                <w:tcPr>
                  <w:tcW w:w="0" w:type="auto"/>
                </w:tcPr>
                <w:p w:rsidR="008F720C" w:rsidRPr="00E46105" w:rsidRDefault="008F720C" w:rsidP="00A47D17">
                  <w:pPr>
                    <w:contextualSpacing/>
                    <w:jc w:val="both"/>
                    <w:rPr>
                      <w:szCs w:val="28"/>
                    </w:rPr>
                  </w:pPr>
                  <w:r w:rsidRPr="00E46105">
                    <w:rPr>
                      <w:szCs w:val="28"/>
                    </w:rPr>
                    <w:t>50</w:t>
                  </w:r>
                </w:p>
              </w:tc>
              <w:tc>
                <w:tcPr>
                  <w:tcW w:w="0" w:type="auto"/>
                </w:tcPr>
                <w:p w:rsidR="008F720C" w:rsidRPr="00E46105" w:rsidRDefault="008F720C" w:rsidP="00A47D17">
                  <w:pPr>
                    <w:contextualSpacing/>
                    <w:jc w:val="both"/>
                    <w:rPr>
                      <w:szCs w:val="28"/>
                    </w:rPr>
                  </w:pPr>
                  <w:r w:rsidRPr="00E46105">
                    <w:rPr>
                      <w:szCs w:val="28"/>
                    </w:rPr>
                    <w:t>35</w:t>
                  </w:r>
                </w:p>
              </w:tc>
            </w:tr>
            <w:tr w:rsidR="008F720C" w:rsidRPr="00E46105" w:rsidTr="00501031">
              <w:tc>
                <w:tcPr>
                  <w:tcW w:w="0" w:type="auto"/>
                </w:tcPr>
                <w:p w:rsidR="008F720C" w:rsidRPr="00E46105" w:rsidRDefault="008F720C" w:rsidP="00107146">
                  <w:pPr>
                    <w:contextualSpacing/>
                    <w:jc w:val="center"/>
                    <w:rPr>
                      <w:szCs w:val="28"/>
                    </w:rPr>
                  </w:pPr>
                  <w:r w:rsidRPr="00E46105">
                    <w:rPr>
                      <w:szCs w:val="28"/>
                    </w:rPr>
                    <w:t>Sales</w:t>
                  </w:r>
                </w:p>
              </w:tc>
              <w:tc>
                <w:tcPr>
                  <w:tcW w:w="0" w:type="auto"/>
                </w:tcPr>
                <w:p w:rsidR="008F720C" w:rsidRPr="00E46105" w:rsidRDefault="008F720C" w:rsidP="00A47D17">
                  <w:pPr>
                    <w:contextualSpacing/>
                    <w:jc w:val="both"/>
                    <w:rPr>
                      <w:szCs w:val="28"/>
                    </w:rPr>
                  </w:pPr>
                  <w:r w:rsidRPr="00E46105">
                    <w:rPr>
                      <w:szCs w:val="28"/>
                    </w:rPr>
                    <w:t>38</w:t>
                  </w:r>
                </w:p>
              </w:tc>
              <w:tc>
                <w:tcPr>
                  <w:tcW w:w="0" w:type="auto"/>
                </w:tcPr>
                <w:p w:rsidR="008F720C" w:rsidRPr="00E46105" w:rsidRDefault="008F720C" w:rsidP="00A47D17">
                  <w:pPr>
                    <w:contextualSpacing/>
                    <w:jc w:val="both"/>
                    <w:rPr>
                      <w:szCs w:val="28"/>
                    </w:rPr>
                  </w:pPr>
                  <w:r w:rsidRPr="00E46105">
                    <w:rPr>
                      <w:szCs w:val="28"/>
                    </w:rPr>
                    <w:t>60</w:t>
                  </w:r>
                </w:p>
              </w:tc>
              <w:tc>
                <w:tcPr>
                  <w:tcW w:w="0" w:type="auto"/>
                </w:tcPr>
                <w:p w:rsidR="008F720C" w:rsidRPr="00E46105" w:rsidRDefault="008F720C" w:rsidP="00A47D17">
                  <w:pPr>
                    <w:contextualSpacing/>
                    <w:jc w:val="both"/>
                    <w:rPr>
                      <w:szCs w:val="28"/>
                    </w:rPr>
                  </w:pPr>
                  <w:r w:rsidRPr="00E46105">
                    <w:rPr>
                      <w:szCs w:val="28"/>
                    </w:rPr>
                    <w:t>55</w:t>
                  </w:r>
                </w:p>
              </w:tc>
              <w:tc>
                <w:tcPr>
                  <w:tcW w:w="0" w:type="auto"/>
                </w:tcPr>
                <w:p w:rsidR="008F720C" w:rsidRPr="00E46105" w:rsidRDefault="008F720C" w:rsidP="00A47D17">
                  <w:pPr>
                    <w:contextualSpacing/>
                    <w:jc w:val="both"/>
                    <w:rPr>
                      <w:szCs w:val="28"/>
                    </w:rPr>
                  </w:pPr>
                  <w:r w:rsidRPr="00E46105">
                    <w:rPr>
                      <w:szCs w:val="28"/>
                    </w:rPr>
                    <w:t>70</w:t>
                  </w:r>
                </w:p>
              </w:tc>
              <w:tc>
                <w:tcPr>
                  <w:tcW w:w="0" w:type="auto"/>
                </w:tcPr>
                <w:p w:rsidR="008F720C" w:rsidRPr="00E46105" w:rsidRDefault="008F720C" w:rsidP="00A47D17">
                  <w:pPr>
                    <w:contextualSpacing/>
                    <w:jc w:val="both"/>
                    <w:rPr>
                      <w:szCs w:val="28"/>
                    </w:rPr>
                  </w:pPr>
                  <w:r w:rsidRPr="00E46105">
                    <w:rPr>
                      <w:szCs w:val="28"/>
                    </w:rPr>
                    <w:t>60</w:t>
                  </w:r>
                </w:p>
              </w:tc>
              <w:tc>
                <w:tcPr>
                  <w:tcW w:w="0" w:type="auto"/>
                </w:tcPr>
                <w:p w:rsidR="008F720C" w:rsidRPr="00E46105" w:rsidRDefault="008F720C" w:rsidP="00A47D17">
                  <w:pPr>
                    <w:contextualSpacing/>
                    <w:jc w:val="both"/>
                    <w:rPr>
                      <w:szCs w:val="28"/>
                    </w:rPr>
                  </w:pPr>
                  <w:r w:rsidRPr="00E46105">
                    <w:rPr>
                      <w:szCs w:val="28"/>
                    </w:rPr>
                    <w:t>48</w:t>
                  </w:r>
                </w:p>
              </w:tc>
              <w:tc>
                <w:tcPr>
                  <w:tcW w:w="0" w:type="auto"/>
                </w:tcPr>
                <w:p w:rsidR="008F720C" w:rsidRPr="00E46105" w:rsidRDefault="008F720C" w:rsidP="00A47D17">
                  <w:pPr>
                    <w:contextualSpacing/>
                    <w:jc w:val="both"/>
                    <w:rPr>
                      <w:szCs w:val="28"/>
                    </w:rPr>
                  </w:pPr>
                  <w:r w:rsidRPr="00E46105">
                    <w:rPr>
                      <w:szCs w:val="28"/>
                    </w:rPr>
                    <w:t>30</w:t>
                  </w:r>
                </w:p>
              </w:tc>
            </w:tr>
          </w:tbl>
          <w:p w:rsidR="008F720C" w:rsidRPr="00FA796F" w:rsidRDefault="008F720C" w:rsidP="00A47D17">
            <w:pPr>
              <w:contextualSpacing/>
              <w:jc w:val="both"/>
            </w:pPr>
          </w:p>
        </w:tc>
        <w:tc>
          <w:tcPr>
            <w:tcW w:w="330" w:type="pct"/>
          </w:tcPr>
          <w:p w:rsidR="008F720C" w:rsidRPr="00FA796F" w:rsidRDefault="008F720C" w:rsidP="006305BA">
            <w:pPr>
              <w:contextualSpacing/>
              <w:jc w:val="center"/>
            </w:pPr>
            <w:r w:rsidRPr="00FA796F">
              <w:t>CO</w:t>
            </w:r>
            <w:r>
              <w:t>6</w:t>
            </w:r>
          </w:p>
        </w:tc>
        <w:tc>
          <w:tcPr>
            <w:tcW w:w="330" w:type="pct"/>
          </w:tcPr>
          <w:p w:rsidR="008F720C" w:rsidRPr="00FA796F" w:rsidRDefault="008F720C" w:rsidP="006305BA">
            <w:pPr>
              <w:contextualSpacing/>
              <w:jc w:val="center"/>
            </w:pPr>
            <w:r>
              <w:t>A</w:t>
            </w:r>
          </w:p>
        </w:tc>
        <w:tc>
          <w:tcPr>
            <w:tcW w:w="321" w:type="pct"/>
          </w:tcPr>
          <w:p w:rsidR="008F720C" w:rsidRPr="00FA796F" w:rsidRDefault="008F720C" w:rsidP="006305BA">
            <w:pPr>
              <w:contextualSpacing/>
              <w:jc w:val="center"/>
            </w:pPr>
            <w:r>
              <w:t>12</w:t>
            </w:r>
          </w:p>
        </w:tc>
      </w:tr>
    </w:tbl>
    <w:p w:rsidR="008F720C" w:rsidRDefault="008F720C"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8F720C" w:rsidRPr="00FA796F" w:rsidRDefault="008F720C"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8F720C" w:rsidRPr="00FA796F" w:rsidTr="00A81194">
        <w:trPr>
          <w:trHeight w:val="280"/>
        </w:trPr>
        <w:tc>
          <w:tcPr>
            <w:tcW w:w="862" w:type="dxa"/>
          </w:tcPr>
          <w:p w:rsidR="008F720C" w:rsidRPr="00FA796F" w:rsidRDefault="008F720C" w:rsidP="00A81194">
            <w:pPr>
              <w:contextualSpacing/>
            </w:pPr>
          </w:p>
        </w:tc>
        <w:tc>
          <w:tcPr>
            <w:tcW w:w="9621" w:type="dxa"/>
          </w:tcPr>
          <w:p w:rsidR="008F720C" w:rsidRPr="00FA796F" w:rsidRDefault="008F720C" w:rsidP="00A81194">
            <w:pPr>
              <w:contextualSpacing/>
              <w:jc w:val="center"/>
              <w:rPr>
                <w:b/>
              </w:rPr>
            </w:pPr>
            <w:r w:rsidRPr="00FA796F">
              <w:rPr>
                <w:b/>
              </w:rPr>
              <w:t>COURSE OUTCOMES</w:t>
            </w:r>
          </w:p>
        </w:tc>
      </w:tr>
      <w:tr w:rsidR="008F720C" w:rsidRPr="00FA796F" w:rsidTr="00A81194">
        <w:trPr>
          <w:trHeight w:val="280"/>
        </w:trPr>
        <w:tc>
          <w:tcPr>
            <w:tcW w:w="862" w:type="dxa"/>
          </w:tcPr>
          <w:p w:rsidR="008F720C" w:rsidRPr="00F44DED" w:rsidRDefault="008F720C" w:rsidP="00A81194">
            <w:pPr>
              <w:contextualSpacing/>
              <w:rPr>
                <w:bCs/>
              </w:rPr>
            </w:pPr>
            <w:r w:rsidRPr="00F44DED">
              <w:rPr>
                <w:bCs/>
              </w:rPr>
              <w:t>CO1</w:t>
            </w:r>
          </w:p>
        </w:tc>
        <w:tc>
          <w:tcPr>
            <w:tcW w:w="9621" w:type="dxa"/>
            <w:vAlign w:val="center"/>
          </w:tcPr>
          <w:p w:rsidR="008F720C" w:rsidRPr="00FA796F" w:rsidRDefault="008F720C" w:rsidP="00A81194">
            <w:pPr>
              <w:contextualSpacing/>
              <w:jc w:val="both"/>
            </w:pPr>
            <w:r w:rsidRPr="005D2C65">
              <w:rPr>
                <w:bCs/>
                <w:color w:val="000000"/>
              </w:rPr>
              <w:t>Apply basic concepts of probability</w:t>
            </w:r>
          </w:p>
        </w:tc>
      </w:tr>
      <w:tr w:rsidR="008F720C" w:rsidRPr="00FA796F" w:rsidTr="00A81194">
        <w:trPr>
          <w:trHeight w:val="280"/>
        </w:trPr>
        <w:tc>
          <w:tcPr>
            <w:tcW w:w="862" w:type="dxa"/>
          </w:tcPr>
          <w:p w:rsidR="008F720C" w:rsidRPr="00F44DED" w:rsidRDefault="008F720C" w:rsidP="00A81194">
            <w:pPr>
              <w:contextualSpacing/>
              <w:rPr>
                <w:bCs/>
              </w:rPr>
            </w:pPr>
            <w:r w:rsidRPr="00F44DED">
              <w:rPr>
                <w:bCs/>
              </w:rPr>
              <w:t>CO2</w:t>
            </w:r>
          </w:p>
        </w:tc>
        <w:tc>
          <w:tcPr>
            <w:tcW w:w="9621" w:type="dxa"/>
            <w:vAlign w:val="center"/>
          </w:tcPr>
          <w:p w:rsidR="008F720C" w:rsidRPr="00FA796F" w:rsidRDefault="008F720C" w:rsidP="00A81194">
            <w:pPr>
              <w:contextualSpacing/>
              <w:jc w:val="both"/>
            </w:pPr>
            <w:r w:rsidRPr="005D2C65">
              <w:rPr>
                <w:bCs/>
                <w:color w:val="000000"/>
              </w:rPr>
              <w:t>Solve problems on discrete and continuous random variables</w:t>
            </w:r>
          </w:p>
        </w:tc>
      </w:tr>
      <w:tr w:rsidR="008F720C" w:rsidRPr="00FA796F" w:rsidTr="00A81194">
        <w:trPr>
          <w:trHeight w:val="280"/>
        </w:trPr>
        <w:tc>
          <w:tcPr>
            <w:tcW w:w="862" w:type="dxa"/>
          </w:tcPr>
          <w:p w:rsidR="008F720C" w:rsidRPr="00F44DED" w:rsidRDefault="008F720C" w:rsidP="00A81194">
            <w:pPr>
              <w:contextualSpacing/>
              <w:rPr>
                <w:bCs/>
              </w:rPr>
            </w:pPr>
            <w:r w:rsidRPr="00F44DED">
              <w:rPr>
                <w:bCs/>
              </w:rPr>
              <w:t>CO3</w:t>
            </w:r>
          </w:p>
        </w:tc>
        <w:tc>
          <w:tcPr>
            <w:tcW w:w="9621" w:type="dxa"/>
            <w:vAlign w:val="center"/>
          </w:tcPr>
          <w:p w:rsidR="008F720C" w:rsidRPr="00FA796F" w:rsidRDefault="008F720C" w:rsidP="00A81194">
            <w:pPr>
              <w:contextualSpacing/>
              <w:jc w:val="both"/>
            </w:pPr>
            <w:r w:rsidRPr="005D2C65">
              <w:rPr>
                <w:bCs/>
                <w:color w:val="000000"/>
              </w:rPr>
              <w:t>Utilize the concepts of two dimensional random variables to solve problems</w:t>
            </w:r>
          </w:p>
        </w:tc>
      </w:tr>
      <w:tr w:rsidR="008F720C" w:rsidRPr="00FA796F" w:rsidTr="00A81194">
        <w:trPr>
          <w:trHeight w:val="280"/>
        </w:trPr>
        <w:tc>
          <w:tcPr>
            <w:tcW w:w="862" w:type="dxa"/>
          </w:tcPr>
          <w:p w:rsidR="008F720C" w:rsidRPr="00F44DED" w:rsidRDefault="008F720C" w:rsidP="00A81194">
            <w:pPr>
              <w:contextualSpacing/>
              <w:rPr>
                <w:bCs/>
              </w:rPr>
            </w:pPr>
            <w:r w:rsidRPr="00F44DED">
              <w:rPr>
                <w:bCs/>
              </w:rPr>
              <w:t>CO4</w:t>
            </w:r>
          </w:p>
        </w:tc>
        <w:tc>
          <w:tcPr>
            <w:tcW w:w="9621" w:type="dxa"/>
            <w:vAlign w:val="center"/>
          </w:tcPr>
          <w:p w:rsidR="008F720C" w:rsidRPr="00FA796F" w:rsidRDefault="008F720C" w:rsidP="00A81194">
            <w:pPr>
              <w:contextualSpacing/>
              <w:jc w:val="both"/>
            </w:pPr>
            <w:r w:rsidRPr="005D2C65">
              <w:rPr>
                <w:bCs/>
                <w:color w:val="000000"/>
              </w:rPr>
              <w:t>Classify the problems using probability distributions and apply appropriate distributions</w:t>
            </w:r>
          </w:p>
        </w:tc>
      </w:tr>
      <w:tr w:rsidR="008F720C" w:rsidRPr="00FA796F" w:rsidTr="00A81194">
        <w:trPr>
          <w:trHeight w:val="280"/>
        </w:trPr>
        <w:tc>
          <w:tcPr>
            <w:tcW w:w="862" w:type="dxa"/>
          </w:tcPr>
          <w:p w:rsidR="008F720C" w:rsidRPr="00F44DED" w:rsidRDefault="008F720C" w:rsidP="00A81194">
            <w:pPr>
              <w:contextualSpacing/>
              <w:rPr>
                <w:bCs/>
              </w:rPr>
            </w:pPr>
            <w:r w:rsidRPr="00F44DED">
              <w:rPr>
                <w:bCs/>
              </w:rPr>
              <w:t>CO5</w:t>
            </w:r>
          </w:p>
        </w:tc>
        <w:tc>
          <w:tcPr>
            <w:tcW w:w="9621" w:type="dxa"/>
            <w:vAlign w:val="center"/>
          </w:tcPr>
          <w:p w:rsidR="008F720C" w:rsidRPr="00FA796F" w:rsidRDefault="008F720C" w:rsidP="00A81194">
            <w:pPr>
              <w:contextualSpacing/>
              <w:jc w:val="both"/>
            </w:pPr>
            <w:r w:rsidRPr="005D2C65">
              <w:rPr>
                <w:bCs/>
                <w:color w:val="000000"/>
              </w:rPr>
              <w:t>Measure central tendency of the data</w:t>
            </w:r>
          </w:p>
        </w:tc>
      </w:tr>
      <w:tr w:rsidR="008F720C" w:rsidRPr="00FA796F" w:rsidTr="00A81194">
        <w:trPr>
          <w:trHeight w:val="280"/>
        </w:trPr>
        <w:tc>
          <w:tcPr>
            <w:tcW w:w="862" w:type="dxa"/>
          </w:tcPr>
          <w:p w:rsidR="008F720C" w:rsidRPr="00F44DED" w:rsidRDefault="008F720C" w:rsidP="00A81194">
            <w:pPr>
              <w:contextualSpacing/>
              <w:rPr>
                <w:bCs/>
              </w:rPr>
            </w:pPr>
            <w:r w:rsidRPr="00F44DED">
              <w:rPr>
                <w:bCs/>
              </w:rPr>
              <w:t>CO6</w:t>
            </w:r>
          </w:p>
        </w:tc>
        <w:tc>
          <w:tcPr>
            <w:tcW w:w="9621" w:type="dxa"/>
            <w:vAlign w:val="bottom"/>
          </w:tcPr>
          <w:p w:rsidR="008F720C" w:rsidRPr="00FA796F" w:rsidRDefault="008F720C" w:rsidP="00A81194">
            <w:pPr>
              <w:contextualSpacing/>
              <w:jc w:val="both"/>
            </w:pPr>
            <w:r w:rsidRPr="005D2C65">
              <w:rPr>
                <w:bCs/>
                <w:color w:val="000000"/>
              </w:rPr>
              <w:t>Compare the relationship between variables using correlation and regression analysis</w:t>
            </w:r>
          </w:p>
        </w:tc>
      </w:tr>
    </w:tbl>
    <w:p w:rsidR="008F720C" w:rsidRPr="00FA796F" w:rsidRDefault="008F720C"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8F720C" w:rsidRPr="00FA796F" w:rsidTr="00A81194">
        <w:trPr>
          <w:jc w:val="center"/>
        </w:trPr>
        <w:tc>
          <w:tcPr>
            <w:tcW w:w="10348" w:type="dxa"/>
            <w:gridSpan w:val="8"/>
          </w:tcPr>
          <w:p w:rsidR="008F720C" w:rsidRPr="00FA796F" w:rsidRDefault="008F720C" w:rsidP="00A81194">
            <w:pPr>
              <w:contextualSpacing/>
              <w:jc w:val="center"/>
              <w:rPr>
                <w:b/>
              </w:rPr>
            </w:pPr>
            <w:r w:rsidRPr="00FA796F">
              <w:rPr>
                <w:b/>
              </w:rPr>
              <w:t>Assessment Pattern as per Bloom’s Taxonomy</w:t>
            </w:r>
          </w:p>
        </w:tc>
      </w:tr>
      <w:tr w:rsidR="008F720C" w:rsidRPr="00FA796F" w:rsidTr="00A81194">
        <w:trPr>
          <w:jc w:val="center"/>
        </w:trPr>
        <w:tc>
          <w:tcPr>
            <w:tcW w:w="1560" w:type="dxa"/>
          </w:tcPr>
          <w:p w:rsidR="008F720C" w:rsidRPr="00FA796F" w:rsidRDefault="008F720C" w:rsidP="00A81194">
            <w:pPr>
              <w:contextualSpacing/>
              <w:jc w:val="center"/>
              <w:rPr>
                <w:b/>
                <w:bCs/>
              </w:rPr>
            </w:pPr>
            <w:r>
              <w:rPr>
                <w:b/>
                <w:bCs/>
              </w:rPr>
              <w:t>CO / BL</w:t>
            </w:r>
          </w:p>
        </w:tc>
        <w:tc>
          <w:tcPr>
            <w:tcW w:w="1417" w:type="dxa"/>
          </w:tcPr>
          <w:p w:rsidR="008F720C" w:rsidRPr="00FA796F" w:rsidRDefault="008F720C" w:rsidP="00A81194">
            <w:pPr>
              <w:contextualSpacing/>
              <w:jc w:val="center"/>
              <w:rPr>
                <w:b/>
              </w:rPr>
            </w:pPr>
            <w:r w:rsidRPr="00FA796F">
              <w:rPr>
                <w:b/>
              </w:rPr>
              <w:t>R</w:t>
            </w:r>
          </w:p>
        </w:tc>
        <w:tc>
          <w:tcPr>
            <w:tcW w:w="1276" w:type="dxa"/>
          </w:tcPr>
          <w:p w:rsidR="008F720C" w:rsidRPr="00FA796F" w:rsidRDefault="008F720C" w:rsidP="00A81194">
            <w:pPr>
              <w:contextualSpacing/>
              <w:jc w:val="center"/>
              <w:rPr>
                <w:b/>
              </w:rPr>
            </w:pPr>
            <w:r w:rsidRPr="00FA796F">
              <w:rPr>
                <w:b/>
              </w:rPr>
              <w:t>U</w:t>
            </w:r>
          </w:p>
        </w:tc>
        <w:tc>
          <w:tcPr>
            <w:tcW w:w="1134" w:type="dxa"/>
          </w:tcPr>
          <w:p w:rsidR="008F720C" w:rsidRPr="00FA796F" w:rsidRDefault="008F720C" w:rsidP="00A81194">
            <w:pPr>
              <w:contextualSpacing/>
              <w:jc w:val="center"/>
              <w:rPr>
                <w:b/>
              </w:rPr>
            </w:pPr>
            <w:r w:rsidRPr="00FA796F">
              <w:rPr>
                <w:b/>
              </w:rPr>
              <w:t>A</w:t>
            </w:r>
          </w:p>
        </w:tc>
        <w:tc>
          <w:tcPr>
            <w:tcW w:w="1418" w:type="dxa"/>
          </w:tcPr>
          <w:p w:rsidR="008F720C" w:rsidRPr="00FA796F" w:rsidRDefault="008F720C" w:rsidP="00A81194">
            <w:pPr>
              <w:contextualSpacing/>
              <w:jc w:val="center"/>
              <w:rPr>
                <w:b/>
              </w:rPr>
            </w:pPr>
            <w:r w:rsidRPr="00FA796F">
              <w:rPr>
                <w:b/>
              </w:rPr>
              <w:t>An</w:t>
            </w:r>
          </w:p>
        </w:tc>
        <w:tc>
          <w:tcPr>
            <w:tcW w:w="708" w:type="dxa"/>
          </w:tcPr>
          <w:p w:rsidR="008F720C" w:rsidRPr="00FA796F" w:rsidRDefault="008F720C" w:rsidP="00A81194">
            <w:pPr>
              <w:contextualSpacing/>
              <w:jc w:val="center"/>
              <w:rPr>
                <w:b/>
              </w:rPr>
            </w:pPr>
            <w:r w:rsidRPr="00FA796F">
              <w:rPr>
                <w:b/>
              </w:rPr>
              <w:t>E</w:t>
            </w:r>
          </w:p>
        </w:tc>
        <w:tc>
          <w:tcPr>
            <w:tcW w:w="1134" w:type="dxa"/>
          </w:tcPr>
          <w:p w:rsidR="008F720C" w:rsidRPr="00FA796F" w:rsidRDefault="008F720C" w:rsidP="00A81194">
            <w:pPr>
              <w:contextualSpacing/>
              <w:jc w:val="center"/>
              <w:rPr>
                <w:b/>
              </w:rPr>
            </w:pPr>
            <w:r w:rsidRPr="00FA796F">
              <w:rPr>
                <w:b/>
              </w:rPr>
              <w:t>C</w:t>
            </w:r>
          </w:p>
        </w:tc>
        <w:tc>
          <w:tcPr>
            <w:tcW w:w="1701" w:type="dxa"/>
          </w:tcPr>
          <w:p w:rsidR="008F720C" w:rsidRPr="00FA796F" w:rsidRDefault="008F720C" w:rsidP="00A81194">
            <w:pPr>
              <w:contextualSpacing/>
              <w:jc w:val="center"/>
              <w:rPr>
                <w:b/>
              </w:rPr>
            </w:pPr>
            <w:r w:rsidRPr="00FA796F">
              <w:rPr>
                <w:b/>
              </w:rPr>
              <w:t>Total</w:t>
            </w:r>
          </w:p>
        </w:tc>
      </w:tr>
      <w:tr w:rsidR="008F720C" w:rsidRPr="00FA796F" w:rsidTr="00A81194">
        <w:trPr>
          <w:jc w:val="center"/>
        </w:trPr>
        <w:tc>
          <w:tcPr>
            <w:tcW w:w="1560" w:type="dxa"/>
          </w:tcPr>
          <w:p w:rsidR="008F720C" w:rsidRPr="00F44DED" w:rsidRDefault="008F720C" w:rsidP="00A81194">
            <w:pPr>
              <w:contextualSpacing/>
              <w:jc w:val="center"/>
              <w:rPr>
                <w:bCs/>
              </w:rPr>
            </w:pPr>
            <w:r w:rsidRPr="00F44DED">
              <w:rPr>
                <w:bCs/>
              </w:rPr>
              <w:t>CO1</w:t>
            </w:r>
          </w:p>
        </w:tc>
        <w:tc>
          <w:tcPr>
            <w:tcW w:w="1417" w:type="dxa"/>
          </w:tcPr>
          <w:p w:rsidR="008F720C" w:rsidRPr="00FA796F" w:rsidRDefault="008F720C" w:rsidP="00A81194">
            <w:pPr>
              <w:contextualSpacing/>
              <w:jc w:val="center"/>
            </w:pPr>
            <w:r>
              <w:t>1</w:t>
            </w:r>
          </w:p>
        </w:tc>
        <w:tc>
          <w:tcPr>
            <w:tcW w:w="1276" w:type="dxa"/>
          </w:tcPr>
          <w:p w:rsidR="008F720C" w:rsidRPr="00FA796F" w:rsidRDefault="008F720C" w:rsidP="00A81194">
            <w:pPr>
              <w:contextualSpacing/>
              <w:jc w:val="center"/>
            </w:pPr>
            <w:r>
              <w:t>1</w:t>
            </w:r>
          </w:p>
        </w:tc>
        <w:tc>
          <w:tcPr>
            <w:tcW w:w="1134" w:type="dxa"/>
          </w:tcPr>
          <w:p w:rsidR="008F720C" w:rsidRPr="00FA796F" w:rsidRDefault="008F720C" w:rsidP="00A81194">
            <w:pPr>
              <w:contextualSpacing/>
              <w:jc w:val="center"/>
            </w:pPr>
            <w:r>
              <w:t>10</w:t>
            </w:r>
          </w:p>
        </w:tc>
        <w:tc>
          <w:tcPr>
            <w:tcW w:w="1418" w:type="dxa"/>
          </w:tcPr>
          <w:p w:rsidR="008F720C" w:rsidRPr="00FA796F" w:rsidRDefault="008F720C" w:rsidP="00A81194">
            <w:pPr>
              <w:contextualSpacing/>
              <w:jc w:val="center"/>
            </w:pPr>
            <w:r>
              <w:t>9</w:t>
            </w:r>
          </w:p>
        </w:tc>
        <w:tc>
          <w:tcPr>
            <w:tcW w:w="708" w:type="dxa"/>
          </w:tcPr>
          <w:p w:rsidR="008F720C" w:rsidRPr="00FA796F" w:rsidRDefault="008F720C" w:rsidP="00A81194">
            <w:pPr>
              <w:contextualSpacing/>
              <w:jc w:val="center"/>
            </w:pPr>
          </w:p>
        </w:tc>
        <w:tc>
          <w:tcPr>
            <w:tcW w:w="1134" w:type="dxa"/>
          </w:tcPr>
          <w:p w:rsidR="008F720C" w:rsidRPr="00FA796F" w:rsidRDefault="008F720C" w:rsidP="00A81194">
            <w:pPr>
              <w:contextualSpacing/>
              <w:jc w:val="center"/>
            </w:pPr>
          </w:p>
        </w:tc>
        <w:tc>
          <w:tcPr>
            <w:tcW w:w="1701" w:type="dxa"/>
          </w:tcPr>
          <w:p w:rsidR="008F720C" w:rsidRPr="00FA796F" w:rsidRDefault="008F720C" w:rsidP="00A81194">
            <w:pPr>
              <w:contextualSpacing/>
              <w:jc w:val="center"/>
            </w:pPr>
            <w:r>
              <w:t>21</w:t>
            </w:r>
          </w:p>
        </w:tc>
      </w:tr>
      <w:tr w:rsidR="008F720C" w:rsidRPr="00FA796F" w:rsidTr="00A81194">
        <w:trPr>
          <w:jc w:val="center"/>
        </w:trPr>
        <w:tc>
          <w:tcPr>
            <w:tcW w:w="1560" w:type="dxa"/>
          </w:tcPr>
          <w:p w:rsidR="008F720C" w:rsidRPr="00F44DED" w:rsidRDefault="008F720C" w:rsidP="00A81194">
            <w:pPr>
              <w:contextualSpacing/>
              <w:jc w:val="center"/>
              <w:rPr>
                <w:bCs/>
              </w:rPr>
            </w:pPr>
            <w:r w:rsidRPr="00F44DED">
              <w:rPr>
                <w:bCs/>
              </w:rPr>
              <w:t>CO2</w:t>
            </w:r>
          </w:p>
        </w:tc>
        <w:tc>
          <w:tcPr>
            <w:tcW w:w="1417" w:type="dxa"/>
          </w:tcPr>
          <w:p w:rsidR="008F720C" w:rsidRPr="00FA796F" w:rsidRDefault="008F720C" w:rsidP="00A81194">
            <w:pPr>
              <w:contextualSpacing/>
              <w:jc w:val="center"/>
            </w:pPr>
            <w:r>
              <w:t>-</w:t>
            </w:r>
          </w:p>
        </w:tc>
        <w:tc>
          <w:tcPr>
            <w:tcW w:w="1276" w:type="dxa"/>
          </w:tcPr>
          <w:p w:rsidR="008F720C" w:rsidRPr="00FA796F" w:rsidRDefault="008F720C" w:rsidP="00A81194">
            <w:pPr>
              <w:contextualSpacing/>
              <w:jc w:val="center"/>
            </w:pPr>
            <w:r>
              <w:t>1</w:t>
            </w:r>
          </w:p>
        </w:tc>
        <w:tc>
          <w:tcPr>
            <w:tcW w:w="1134" w:type="dxa"/>
          </w:tcPr>
          <w:p w:rsidR="008F720C" w:rsidRPr="00FA796F" w:rsidRDefault="008F720C" w:rsidP="00A81194">
            <w:pPr>
              <w:contextualSpacing/>
              <w:jc w:val="center"/>
            </w:pPr>
            <w:r>
              <w:t>-</w:t>
            </w:r>
          </w:p>
        </w:tc>
        <w:tc>
          <w:tcPr>
            <w:tcW w:w="1418" w:type="dxa"/>
          </w:tcPr>
          <w:p w:rsidR="008F720C" w:rsidRPr="00FA796F" w:rsidRDefault="008F720C" w:rsidP="00A81194">
            <w:pPr>
              <w:contextualSpacing/>
              <w:jc w:val="center"/>
            </w:pPr>
            <w:r>
              <w:t>-</w:t>
            </w:r>
          </w:p>
        </w:tc>
        <w:tc>
          <w:tcPr>
            <w:tcW w:w="708" w:type="dxa"/>
          </w:tcPr>
          <w:p w:rsidR="008F720C" w:rsidRPr="00FA796F" w:rsidRDefault="008F720C" w:rsidP="00A81194">
            <w:pPr>
              <w:contextualSpacing/>
              <w:jc w:val="center"/>
            </w:pPr>
            <w:r>
              <w:t>15</w:t>
            </w:r>
          </w:p>
        </w:tc>
        <w:tc>
          <w:tcPr>
            <w:tcW w:w="1134" w:type="dxa"/>
          </w:tcPr>
          <w:p w:rsidR="008F720C" w:rsidRPr="00FA796F" w:rsidRDefault="008F720C" w:rsidP="00A81194">
            <w:pPr>
              <w:contextualSpacing/>
              <w:jc w:val="center"/>
            </w:pPr>
          </w:p>
        </w:tc>
        <w:tc>
          <w:tcPr>
            <w:tcW w:w="1701" w:type="dxa"/>
          </w:tcPr>
          <w:p w:rsidR="008F720C" w:rsidRPr="00FA796F" w:rsidRDefault="008F720C" w:rsidP="00A81194">
            <w:pPr>
              <w:contextualSpacing/>
              <w:jc w:val="center"/>
            </w:pPr>
            <w:r>
              <w:t>16</w:t>
            </w:r>
          </w:p>
        </w:tc>
      </w:tr>
      <w:tr w:rsidR="008F720C" w:rsidRPr="00FA796F" w:rsidTr="00A81194">
        <w:trPr>
          <w:jc w:val="center"/>
        </w:trPr>
        <w:tc>
          <w:tcPr>
            <w:tcW w:w="1560" w:type="dxa"/>
          </w:tcPr>
          <w:p w:rsidR="008F720C" w:rsidRPr="00F44DED" w:rsidRDefault="008F720C" w:rsidP="00A81194">
            <w:pPr>
              <w:contextualSpacing/>
              <w:jc w:val="center"/>
              <w:rPr>
                <w:bCs/>
              </w:rPr>
            </w:pPr>
            <w:r w:rsidRPr="00F44DED">
              <w:rPr>
                <w:bCs/>
              </w:rPr>
              <w:t>CO3</w:t>
            </w:r>
          </w:p>
        </w:tc>
        <w:tc>
          <w:tcPr>
            <w:tcW w:w="1417" w:type="dxa"/>
          </w:tcPr>
          <w:p w:rsidR="008F720C" w:rsidRPr="00FA796F" w:rsidRDefault="008F720C" w:rsidP="00A81194">
            <w:pPr>
              <w:contextualSpacing/>
              <w:jc w:val="center"/>
            </w:pPr>
            <w:r>
              <w:t>4</w:t>
            </w:r>
          </w:p>
        </w:tc>
        <w:tc>
          <w:tcPr>
            <w:tcW w:w="1276" w:type="dxa"/>
          </w:tcPr>
          <w:p w:rsidR="008F720C" w:rsidRPr="00FA796F" w:rsidRDefault="008F720C" w:rsidP="00A81194">
            <w:pPr>
              <w:contextualSpacing/>
              <w:jc w:val="center"/>
            </w:pPr>
            <w:r>
              <w:t>-</w:t>
            </w:r>
          </w:p>
        </w:tc>
        <w:tc>
          <w:tcPr>
            <w:tcW w:w="1134" w:type="dxa"/>
          </w:tcPr>
          <w:p w:rsidR="008F720C" w:rsidRPr="00FA796F" w:rsidRDefault="008F720C" w:rsidP="00A81194">
            <w:pPr>
              <w:contextualSpacing/>
              <w:jc w:val="center"/>
            </w:pPr>
            <w:r>
              <w:t>-</w:t>
            </w:r>
          </w:p>
        </w:tc>
        <w:tc>
          <w:tcPr>
            <w:tcW w:w="1418" w:type="dxa"/>
          </w:tcPr>
          <w:p w:rsidR="008F720C" w:rsidRPr="00FA796F" w:rsidRDefault="008F720C" w:rsidP="00A81194">
            <w:pPr>
              <w:contextualSpacing/>
              <w:jc w:val="center"/>
            </w:pPr>
            <w:r>
              <w:t>8</w:t>
            </w:r>
          </w:p>
        </w:tc>
        <w:tc>
          <w:tcPr>
            <w:tcW w:w="708" w:type="dxa"/>
          </w:tcPr>
          <w:p w:rsidR="008F720C" w:rsidRPr="00FA796F" w:rsidRDefault="008F720C" w:rsidP="00A81194">
            <w:pPr>
              <w:contextualSpacing/>
              <w:jc w:val="center"/>
            </w:pPr>
            <w:r>
              <w:t>12</w:t>
            </w:r>
          </w:p>
        </w:tc>
        <w:tc>
          <w:tcPr>
            <w:tcW w:w="1134" w:type="dxa"/>
          </w:tcPr>
          <w:p w:rsidR="008F720C" w:rsidRPr="00FA796F" w:rsidRDefault="008F720C" w:rsidP="00A81194">
            <w:pPr>
              <w:contextualSpacing/>
              <w:jc w:val="center"/>
            </w:pPr>
          </w:p>
        </w:tc>
        <w:tc>
          <w:tcPr>
            <w:tcW w:w="1701" w:type="dxa"/>
          </w:tcPr>
          <w:p w:rsidR="008F720C" w:rsidRPr="00FA796F" w:rsidRDefault="008F720C" w:rsidP="00A81194">
            <w:pPr>
              <w:contextualSpacing/>
              <w:jc w:val="center"/>
            </w:pPr>
            <w:r>
              <w:t>24</w:t>
            </w:r>
          </w:p>
        </w:tc>
      </w:tr>
      <w:tr w:rsidR="008F720C" w:rsidRPr="00FA796F" w:rsidTr="00A81194">
        <w:trPr>
          <w:jc w:val="center"/>
        </w:trPr>
        <w:tc>
          <w:tcPr>
            <w:tcW w:w="1560" w:type="dxa"/>
          </w:tcPr>
          <w:p w:rsidR="008F720C" w:rsidRPr="00F44DED" w:rsidRDefault="008F720C" w:rsidP="00A81194">
            <w:pPr>
              <w:contextualSpacing/>
              <w:jc w:val="center"/>
              <w:rPr>
                <w:bCs/>
              </w:rPr>
            </w:pPr>
            <w:r w:rsidRPr="00F44DED">
              <w:rPr>
                <w:bCs/>
              </w:rPr>
              <w:t>CO4</w:t>
            </w:r>
          </w:p>
        </w:tc>
        <w:tc>
          <w:tcPr>
            <w:tcW w:w="1417" w:type="dxa"/>
          </w:tcPr>
          <w:p w:rsidR="008F720C" w:rsidRPr="00FA796F" w:rsidRDefault="008F720C" w:rsidP="00A81194">
            <w:pPr>
              <w:contextualSpacing/>
              <w:jc w:val="center"/>
            </w:pPr>
            <w:r>
              <w:t>1</w:t>
            </w:r>
          </w:p>
        </w:tc>
        <w:tc>
          <w:tcPr>
            <w:tcW w:w="1276" w:type="dxa"/>
          </w:tcPr>
          <w:p w:rsidR="008F720C" w:rsidRPr="00FA796F" w:rsidRDefault="008F720C" w:rsidP="00A81194">
            <w:pPr>
              <w:contextualSpacing/>
              <w:jc w:val="center"/>
            </w:pPr>
            <w:r>
              <w:t>1</w:t>
            </w:r>
          </w:p>
        </w:tc>
        <w:tc>
          <w:tcPr>
            <w:tcW w:w="1134" w:type="dxa"/>
          </w:tcPr>
          <w:p w:rsidR="008F720C" w:rsidRPr="00FA796F" w:rsidRDefault="008F720C" w:rsidP="00A81194">
            <w:pPr>
              <w:contextualSpacing/>
              <w:jc w:val="center"/>
            </w:pPr>
            <w:r>
              <w:t>12</w:t>
            </w:r>
          </w:p>
        </w:tc>
        <w:tc>
          <w:tcPr>
            <w:tcW w:w="1418" w:type="dxa"/>
          </w:tcPr>
          <w:p w:rsidR="008F720C" w:rsidRPr="00FA796F" w:rsidRDefault="008F720C" w:rsidP="00A81194">
            <w:pPr>
              <w:contextualSpacing/>
              <w:jc w:val="center"/>
            </w:pPr>
            <w:r>
              <w:t>-</w:t>
            </w:r>
          </w:p>
        </w:tc>
        <w:tc>
          <w:tcPr>
            <w:tcW w:w="708" w:type="dxa"/>
          </w:tcPr>
          <w:p w:rsidR="008F720C" w:rsidRPr="00FA796F" w:rsidRDefault="008F720C" w:rsidP="00A81194">
            <w:pPr>
              <w:contextualSpacing/>
              <w:jc w:val="center"/>
            </w:pPr>
            <w:r>
              <w:t>9</w:t>
            </w:r>
          </w:p>
        </w:tc>
        <w:tc>
          <w:tcPr>
            <w:tcW w:w="1134" w:type="dxa"/>
          </w:tcPr>
          <w:p w:rsidR="008F720C" w:rsidRPr="00FA796F" w:rsidRDefault="008F720C" w:rsidP="00A81194">
            <w:pPr>
              <w:contextualSpacing/>
              <w:jc w:val="center"/>
            </w:pPr>
          </w:p>
        </w:tc>
        <w:tc>
          <w:tcPr>
            <w:tcW w:w="1701" w:type="dxa"/>
          </w:tcPr>
          <w:p w:rsidR="008F720C" w:rsidRPr="00FA796F" w:rsidRDefault="008F720C" w:rsidP="00A81194">
            <w:pPr>
              <w:contextualSpacing/>
              <w:jc w:val="center"/>
            </w:pPr>
            <w:r>
              <w:t>23</w:t>
            </w:r>
          </w:p>
        </w:tc>
      </w:tr>
      <w:tr w:rsidR="008F720C" w:rsidRPr="00FA796F" w:rsidTr="00A81194">
        <w:trPr>
          <w:jc w:val="center"/>
        </w:trPr>
        <w:tc>
          <w:tcPr>
            <w:tcW w:w="1560" w:type="dxa"/>
          </w:tcPr>
          <w:p w:rsidR="008F720C" w:rsidRPr="00F44DED" w:rsidRDefault="008F720C" w:rsidP="00A81194">
            <w:pPr>
              <w:contextualSpacing/>
              <w:jc w:val="center"/>
              <w:rPr>
                <w:bCs/>
              </w:rPr>
            </w:pPr>
            <w:r w:rsidRPr="00F44DED">
              <w:rPr>
                <w:bCs/>
              </w:rPr>
              <w:t>CO5</w:t>
            </w:r>
          </w:p>
        </w:tc>
        <w:tc>
          <w:tcPr>
            <w:tcW w:w="1417" w:type="dxa"/>
          </w:tcPr>
          <w:p w:rsidR="008F720C" w:rsidRPr="00FA796F" w:rsidRDefault="008F720C" w:rsidP="00A81194">
            <w:pPr>
              <w:contextualSpacing/>
              <w:jc w:val="center"/>
            </w:pPr>
            <w:r>
              <w:t>1</w:t>
            </w:r>
          </w:p>
        </w:tc>
        <w:tc>
          <w:tcPr>
            <w:tcW w:w="1276" w:type="dxa"/>
          </w:tcPr>
          <w:p w:rsidR="008F720C" w:rsidRPr="00FA796F" w:rsidRDefault="008F720C" w:rsidP="00A81194">
            <w:pPr>
              <w:contextualSpacing/>
              <w:jc w:val="center"/>
            </w:pPr>
            <w:r>
              <w:t>-</w:t>
            </w:r>
          </w:p>
        </w:tc>
        <w:tc>
          <w:tcPr>
            <w:tcW w:w="1134" w:type="dxa"/>
          </w:tcPr>
          <w:p w:rsidR="008F720C" w:rsidRPr="00FA796F" w:rsidRDefault="008F720C" w:rsidP="00A81194">
            <w:pPr>
              <w:contextualSpacing/>
              <w:jc w:val="center"/>
            </w:pPr>
            <w:r>
              <w:t>-</w:t>
            </w:r>
          </w:p>
        </w:tc>
        <w:tc>
          <w:tcPr>
            <w:tcW w:w="1418" w:type="dxa"/>
          </w:tcPr>
          <w:p w:rsidR="008F720C" w:rsidRPr="00FA796F" w:rsidRDefault="008F720C" w:rsidP="00A81194">
            <w:pPr>
              <w:contextualSpacing/>
              <w:jc w:val="center"/>
            </w:pPr>
            <w:r>
              <w:t>1</w:t>
            </w:r>
          </w:p>
        </w:tc>
        <w:tc>
          <w:tcPr>
            <w:tcW w:w="708" w:type="dxa"/>
          </w:tcPr>
          <w:p w:rsidR="008F720C" w:rsidRPr="00FA796F" w:rsidRDefault="008F720C" w:rsidP="00A81194">
            <w:pPr>
              <w:contextualSpacing/>
              <w:jc w:val="center"/>
            </w:pPr>
            <w:r>
              <w:t>15</w:t>
            </w:r>
          </w:p>
        </w:tc>
        <w:tc>
          <w:tcPr>
            <w:tcW w:w="1134" w:type="dxa"/>
          </w:tcPr>
          <w:p w:rsidR="008F720C" w:rsidRPr="00FA796F" w:rsidRDefault="008F720C" w:rsidP="00A81194">
            <w:pPr>
              <w:contextualSpacing/>
              <w:jc w:val="center"/>
            </w:pPr>
          </w:p>
        </w:tc>
        <w:tc>
          <w:tcPr>
            <w:tcW w:w="1701" w:type="dxa"/>
          </w:tcPr>
          <w:p w:rsidR="008F720C" w:rsidRPr="00FA796F" w:rsidRDefault="008F720C" w:rsidP="00A81194">
            <w:pPr>
              <w:contextualSpacing/>
              <w:jc w:val="center"/>
            </w:pPr>
            <w:r>
              <w:t>17</w:t>
            </w:r>
          </w:p>
        </w:tc>
      </w:tr>
      <w:tr w:rsidR="008F720C" w:rsidRPr="00FA796F" w:rsidTr="00A81194">
        <w:trPr>
          <w:jc w:val="center"/>
        </w:trPr>
        <w:tc>
          <w:tcPr>
            <w:tcW w:w="1560" w:type="dxa"/>
          </w:tcPr>
          <w:p w:rsidR="008F720C" w:rsidRPr="00F44DED" w:rsidRDefault="008F720C" w:rsidP="00A81194">
            <w:pPr>
              <w:contextualSpacing/>
              <w:jc w:val="center"/>
              <w:rPr>
                <w:bCs/>
              </w:rPr>
            </w:pPr>
            <w:r w:rsidRPr="00F44DED">
              <w:rPr>
                <w:bCs/>
              </w:rPr>
              <w:t>CO6</w:t>
            </w:r>
          </w:p>
        </w:tc>
        <w:tc>
          <w:tcPr>
            <w:tcW w:w="1417" w:type="dxa"/>
          </w:tcPr>
          <w:p w:rsidR="008F720C" w:rsidRPr="00FA796F" w:rsidRDefault="008F720C" w:rsidP="00A81194">
            <w:pPr>
              <w:contextualSpacing/>
              <w:jc w:val="center"/>
            </w:pPr>
            <w:r>
              <w:t>1</w:t>
            </w:r>
          </w:p>
        </w:tc>
        <w:tc>
          <w:tcPr>
            <w:tcW w:w="1276" w:type="dxa"/>
          </w:tcPr>
          <w:p w:rsidR="008F720C" w:rsidRPr="00FA796F" w:rsidRDefault="008F720C" w:rsidP="00A81194">
            <w:pPr>
              <w:contextualSpacing/>
              <w:jc w:val="center"/>
            </w:pPr>
            <w:r>
              <w:t>-</w:t>
            </w:r>
          </w:p>
        </w:tc>
        <w:tc>
          <w:tcPr>
            <w:tcW w:w="1134" w:type="dxa"/>
          </w:tcPr>
          <w:p w:rsidR="008F720C" w:rsidRPr="00FA796F" w:rsidRDefault="008F720C" w:rsidP="00A81194">
            <w:pPr>
              <w:contextualSpacing/>
              <w:jc w:val="center"/>
            </w:pPr>
            <w:r>
              <w:t>12</w:t>
            </w:r>
          </w:p>
        </w:tc>
        <w:tc>
          <w:tcPr>
            <w:tcW w:w="1418" w:type="dxa"/>
          </w:tcPr>
          <w:p w:rsidR="008F720C" w:rsidRPr="00FA796F" w:rsidRDefault="008F720C" w:rsidP="00A81194">
            <w:pPr>
              <w:contextualSpacing/>
              <w:jc w:val="center"/>
            </w:pPr>
            <w:r>
              <w:t>7</w:t>
            </w:r>
          </w:p>
        </w:tc>
        <w:tc>
          <w:tcPr>
            <w:tcW w:w="708" w:type="dxa"/>
          </w:tcPr>
          <w:p w:rsidR="008F720C" w:rsidRPr="00FA796F" w:rsidRDefault="008F720C" w:rsidP="00A81194">
            <w:pPr>
              <w:contextualSpacing/>
              <w:jc w:val="center"/>
            </w:pPr>
            <w:r>
              <w:t>3</w:t>
            </w:r>
          </w:p>
        </w:tc>
        <w:tc>
          <w:tcPr>
            <w:tcW w:w="1134" w:type="dxa"/>
          </w:tcPr>
          <w:p w:rsidR="008F720C" w:rsidRPr="00FA796F" w:rsidRDefault="008F720C" w:rsidP="00A81194">
            <w:pPr>
              <w:contextualSpacing/>
              <w:jc w:val="center"/>
            </w:pPr>
          </w:p>
        </w:tc>
        <w:tc>
          <w:tcPr>
            <w:tcW w:w="1701" w:type="dxa"/>
          </w:tcPr>
          <w:p w:rsidR="008F720C" w:rsidRPr="00FA796F" w:rsidRDefault="008F720C" w:rsidP="00A81194">
            <w:pPr>
              <w:contextualSpacing/>
              <w:jc w:val="center"/>
            </w:pPr>
            <w:r>
              <w:t>23</w:t>
            </w:r>
          </w:p>
        </w:tc>
      </w:tr>
      <w:tr w:rsidR="008F720C" w:rsidRPr="00FA796F" w:rsidTr="00A81194">
        <w:trPr>
          <w:jc w:val="center"/>
        </w:trPr>
        <w:tc>
          <w:tcPr>
            <w:tcW w:w="8647" w:type="dxa"/>
            <w:gridSpan w:val="7"/>
          </w:tcPr>
          <w:p w:rsidR="008F720C" w:rsidRPr="00FA796F" w:rsidRDefault="008F720C" w:rsidP="00A81194">
            <w:pPr>
              <w:contextualSpacing/>
            </w:pPr>
          </w:p>
        </w:tc>
        <w:tc>
          <w:tcPr>
            <w:tcW w:w="1701" w:type="dxa"/>
          </w:tcPr>
          <w:p w:rsidR="008F720C" w:rsidRPr="00FA796F" w:rsidRDefault="008F720C" w:rsidP="00A81194">
            <w:pPr>
              <w:contextualSpacing/>
              <w:jc w:val="center"/>
              <w:rPr>
                <w:b/>
              </w:rPr>
            </w:pPr>
            <w:r w:rsidRPr="00FA796F">
              <w:rPr>
                <w:b/>
              </w:rPr>
              <w:t>124</w:t>
            </w:r>
          </w:p>
        </w:tc>
      </w:tr>
    </w:tbl>
    <w:p w:rsidR="008F720C" w:rsidRPr="00FA796F" w:rsidRDefault="008F720C" w:rsidP="00A81194">
      <w:pPr>
        <w:tabs>
          <w:tab w:val="left" w:pos="7110"/>
        </w:tabs>
        <w:contextualSpacing/>
      </w:pPr>
      <w:r w:rsidRPr="00FA796F">
        <w:tab/>
      </w:r>
    </w:p>
    <w:p w:rsidR="008F720C" w:rsidRPr="00FA796F" w:rsidRDefault="008F720C" w:rsidP="00A81194">
      <w:pPr>
        <w:contextualSpacing/>
      </w:pPr>
    </w:p>
    <w:p w:rsidR="008F720C" w:rsidRDefault="008F720C">
      <w:pPr>
        <w:spacing w:after="200" w:line="276" w:lineRule="auto"/>
      </w:pPr>
      <w:r>
        <w:br w:type="page"/>
      </w:r>
    </w:p>
    <w:p w:rsidR="008F720C" w:rsidRDefault="008F720C" w:rsidP="00405BDF">
      <w:r>
        <w:rPr>
          <w:noProof/>
          <w:lang w:val="en-IN" w:eastAsia="en-IN" w:bidi="ta-IN"/>
        </w:rPr>
        <w:lastRenderedPageBreak/>
        <w:drawing>
          <wp:inline distT="0" distB="0" distL="0" distR="0" wp14:anchorId="4FE5AABB" wp14:editId="27C87B61">
            <wp:extent cx="5732145" cy="839470"/>
            <wp:effectExtent l="0" t="0" r="1905" b="0"/>
            <wp:docPr id="11475471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F720C" w:rsidRDefault="008F720C" w:rsidP="00405BDF"/>
    <w:p w:rsidR="008F720C" w:rsidRPr="00D21B4B" w:rsidRDefault="008F720C" w:rsidP="00D21B4B">
      <w:pPr>
        <w:jc w:val="center"/>
        <w:rPr>
          <w:b/>
          <w:bCs/>
        </w:rPr>
      </w:pPr>
      <w:r w:rsidRPr="00D21B4B">
        <w:rPr>
          <w:b/>
          <w:bCs/>
        </w:rPr>
        <w:t>END SEMESTER EXAMINATION – APRIL / MAY 2024</w:t>
      </w:r>
    </w:p>
    <w:p w:rsidR="008F720C" w:rsidRDefault="008F720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720C" w:rsidRPr="001E42AE" w:rsidTr="0037089B">
        <w:trPr>
          <w:trHeight w:val="397"/>
          <w:jc w:val="center"/>
        </w:trPr>
        <w:tc>
          <w:tcPr>
            <w:tcW w:w="1555" w:type="dxa"/>
            <w:vAlign w:val="center"/>
          </w:tcPr>
          <w:p w:rsidR="008F720C" w:rsidRPr="0037089B" w:rsidRDefault="008F720C" w:rsidP="007E575B">
            <w:pPr>
              <w:pStyle w:val="Title"/>
              <w:jc w:val="left"/>
              <w:rPr>
                <w:b/>
                <w:sz w:val="22"/>
                <w:szCs w:val="22"/>
              </w:rPr>
            </w:pPr>
            <w:r w:rsidRPr="0037089B">
              <w:rPr>
                <w:b/>
                <w:sz w:val="22"/>
                <w:szCs w:val="22"/>
              </w:rPr>
              <w:t xml:space="preserve">Course Code      </w:t>
            </w:r>
          </w:p>
        </w:tc>
        <w:tc>
          <w:tcPr>
            <w:tcW w:w="6662" w:type="dxa"/>
            <w:vAlign w:val="center"/>
          </w:tcPr>
          <w:p w:rsidR="008F720C" w:rsidRPr="0037089B" w:rsidRDefault="008F720C" w:rsidP="007E575B">
            <w:pPr>
              <w:pStyle w:val="Title"/>
              <w:jc w:val="left"/>
              <w:rPr>
                <w:b/>
                <w:sz w:val="22"/>
                <w:szCs w:val="22"/>
              </w:rPr>
            </w:pPr>
            <w:r>
              <w:rPr>
                <w:b/>
                <w:sz w:val="22"/>
                <w:szCs w:val="22"/>
              </w:rPr>
              <w:t>20MA2025</w:t>
            </w:r>
          </w:p>
        </w:tc>
        <w:tc>
          <w:tcPr>
            <w:tcW w:w="1417" w:type="dxa"/>
            <w:vAlign w:val="center"/>
          </w:tcPr>
          <w:p w:rsidR="008F720C" w:rsidRPr="0037089B" w:rsidRDefault="008F720C" w:rsidP="007E575B">
            <w:pPr>
              <w:pStyle w:val="Title"/>
              <w:ind w:left="-468" w:firstLine="468"/>
              <w:jc w:val="left"/>
              <w:rPr>
                <w:sz w:val="22"/>
                <w:szCs w:val="22"/>
              </w:rPr>
            </w:pPr>
            <w:r w:rsidRPr="0037089B">
              <w:rPr>
                <w:b/>
                <w:bCs/>
                <w:sz w:val="22"/>
                <w:szCs w:val="22"/>
              </w:rPr>
              <w:t xml:space="preserve">Duration       </w:t>
            </w:r>
          </w:p>
        </w:tc>
        <w:tc>
          <w:tcPr>
            <w:tcW w:w="851" w:type="dxa"/>
            <w:vAlign w:val="center"/>
          </w:tcPr>
          <w:p w:rsidR="008F720C" w:rsidRPr="0037089B" w:rsidRDefault="008F720C" w:rsidP="007E575B">
            <w:pPr>
              <w:pStyle w:val="Title"/>
              <w:jc w:val="left"/>
              <w:rPr>
                <w:b/>
                <w:sz w:val="22"/>
                <w:szCs w:val="22"/>
              </w:rPr>
            </w:pPr>
            <w:r w:rsidRPr="0037089B">
              <w:rPr>
                <w:b/>
                <w:sz w:val="22"/>
                <w:szCs w:val="22"/>
              </w:rPr>
              <w:t>3hrs</w:t>
            </w:r>
          </w:p>
        </w:tc>
      </w:tr>
      <w:tr w:rsidR="008F720C" w:rsidRPr="001E42AE" w:rsidTr="0037089B">
        <w:trPr>
          <w:trHeight w:val="397"/>
          <w:jc w:val="center"/>
        </w:trPr>
        <w:tc>
          <w:tcPr>
            <w:tcW w:w="1555" w:type="dxa"/>
            <w:vAlign w:val="center"/>
          </w:tcPr>
          <w:p w:rsidR="008F720C" w:rsidRPr="0037089B" w:rsidRDefault="008F720C" w:rsidP="007E575B">
            <w:pPr>
              <w:pStyle w:val="Title"/>
              <w:ind w:right="-160"/>
              <w:jc w:val="left"/>
              <w:rPr>
                <w:b/>
                <w:sz w:val="22"/>
                <w:szCs w:val="22"/>
              </w:rPr>
            </w:pPr>
            <w:r w:rsidRPr="0037089B">
              <w:rPr>
                <w:b/>
                <w:sz w:val="22"/>
                <w:szCs w:val="22"/>
              </w:rPr>
              <w:t xml:space="preserve">Course Name     </w:t>
            </w:r>
          </w:p>
        </w:tc>
        <w:tc>
          <w:tcPr>
            <w:tcW w:w="6662" w:type="dxa"/>
            <w:vAlign w:val="center"/>
          </w:tcPr>
          <w:p w:rsidR="008F720C" w:rsidRPr="006A74C0" w:rsidRDefault="008F720C" w:rsidP="007E575B">
            <w:pPr>
              <w:pStyle w:val="Title"/>
              <w:jc w:val="left"/>
              <w:rPr>
                <w:b/>
                <w:sz w:val="22"/>
                <w:szCs w:val="22"/>
              </w:rPr>
            </w:pPr>
            <w:r w:rsidRPr="006A74C0">
              <w:rPr>
                <w:b/>
                <w:sz w:val="22"/>
                <w:szCs w:val="22"/>
              </w:rPr>
              <w:t>STATISTICAL</w:t>
            </w:r>
            <w:r w:rsidRPr="006A74C0">
              <w:rPr>
                <w:b/>
                <w:spacing w:val="-2"/>
                <w:sz w:val="22"/>
                <w:szCs w:val="22"/>
              </w:rPr>
              <w:t xml:space="preserve"> </w:t>
            </w:r>
            <w:r w:rsidRPr="006A74C0">
              <w:rPr>
                <w:b/>
                <w:sz w:val="22"/>
                <w:szCs w:val="22"/>
              </w:rPr>
              <w:t>DATA</w:t>
            </w:r>
            <w:r w:rsidRPr="006A74C0">
              <w:rPr>
                <w:b/>
                <w:spacing w:val="-3"/>
                <w:sz w:val="22"/>
                <w:szCs w:val="22"/>
              </w:rPr>
              <w:t xml:space="preserve"> </w:t>
            </w:r>
            <w:r w:rsidRPr="006A74C0">
              <w:rPr>
                <w:b/>
                <w:sz w:val="22"/>
                <w:szCs w:val="22"/>
              </w:rPr>
              <w:t>ANALYSIS</w:t>
            </w:r>
            <w:r w:rsidRPr="006A74C0">
              <w:rPr>
                <w:b/>
                <w:spacing w:val="-3"/>
                <w:sz w:val="22"/>
                <w:szCs w:val="22"/>
              </w:rPr>
              <w:t xml:space="preserve"> </w:t>
            </w:r>
            <w:r w:rsidRPr="006A74C0">
              <w:rPr>
                <w:b/>
                <w:sz w:val="22"/>
                <w:szCs w:val="22"/>
              </w:rPr>
              <w:t>AND</w:t>
            </w:r>
            <w:r w:rsidRPr="006A74C0">
              <w:rPr>
                <w:b/>
                <w:spacing w:val="-4"/>
                <w:sz w:val="22"/>
                <w:szCs w:val="22"/>
              </w:rPr>
              <w:t xml:space="preserve"> </w:t>
            </w:r>
            <w:r w:rsidRPr="006A74C0">
              <w:rPr>
                <w:b/>
                <w:sz w:val="22"/>
                <w:szCs w:val="22"/>
              </w:rPr>
              <w:t>RELIABILITY</w:t>
            </w:r>
            <w:r w:rsidRPr="006A74C0">
              <w:rPr>
                <w:b/>
                <w:spacing w:val="-2"/>
                <w:sz w:val="22"/>
                <w:szCs w:val="22"/>
              </w:rPr>
              <w:t xml:space="preserve"> </w:t>
            </w:r>
            <w:r w:rsidRPr="006A74C0">
              <w:rPr>
                <w:b/>
                <w:sz w:val="22"/>
                <w:szCs w:val="22"/>
              </w:rPr>
              <w:t>ENGINEERING</w:t>
            </w:r>
          </w:p>
        </w:tc>
        <w:tc>
          <w:tcPr>
            <w:tcW w:w="1417" w:type="dxa"/>
            <w:vAlign w:val="center"/>
          </w:tcPr>
          <w:p w:rsidR="008F720C" w:rsidRPr="0037089B" w:rsidRDefault="008F720C" w:rsidP="007E575B">
            <w:pPr>
              <w:pStyle w:val="Title"/>
              <w:jc w:val="left"/>
              <w:rPr>
                <w:b/>
                <w:bCs/>
                <w:sz w:val="22"/>
                <w:szCs w:val="22"/>
              </w:rPr>
            </w:pPr>
            <w:r w:rsidRPr="0037089B">
              <w:rPr>
                <w:b/>
                <w:bCs/>
                <w:sz w:val="22"/>
                <w:szCs w:val="22"/>
              </w:rPr>
              <w:t xml:space="preserve">Max. Marks </w:t>
            </w:r>
          </w:p>
        </w:tc>
        <w:tc>
          <w:tcPr>
            <w:tcW w:w="851" w:type="dxa"/>
            <w:vAlign w:val="center"/>
          </w:tcPr>
          <w:p w:rsidR="008F720C" w:rsidRPr="0037089B" w:rsidRDefault="008F720C" w:rsidP="007E575B">
            <w:pPr>
              <w:pStyle w:val="Title"/>
              <w:jc w:val="left"/>
              <w:rPr>
                <w:b/>
                <w:sz w:val="22"/>
                <w:szCs w:val="22"/>
              </w:rPr>
            </w:pPr>
            <w:r w:rsidRPr="0037089B">
              <w:rPr>
                <w:b/>
                <w:sz w:val="22"/>
                <w:szCs w:val="22"/>
              </w:rPr>
              <w:t>100</w:t>
            </w:r>
          </w:p>
        </w:tc>
      </w:tr>
    </w:tbl>
    <w:p w:rsidR="008F720C" w:rsidRDefault="008F720C" w:rsidP="00B57D8D">
      <w:pPr>
        <w:ind w:left="720"/>
        <w:rPr>
          <w:highlight w:val="yellow"/>
        </w:rPr>
      </w:pPr>
    </w:p>
    <w:tbl>
      <w:tblPr>
        <w:tblStyle w:val="TableGrid"/>
        <w:tblW w:w="5000" w:type="pct"/>
        <w:tblLook w:val="04A0" w:firstRow="1" w:lastRow="0" w:firstColumn="1" w:lastColumn="0" w:noHBand="0" w:noVBand="1"/>
      </w:tblPr>
      <w:tblGrid>
        <w:gridCol w:w="540"/>
        <w:gridCol w:w="384"/>
        <w:gridCol w:w="3925"/>
        <w:gridCol w:w="3925"/>
        <w:gridCol w:w="632"/>
        <w:gridCol w:w="510"/>
        <w:gridCol w:w="483"/>
      </w:tblGrid>
      <w:tr w:rsidR="008F720C" w:rsidRPr="00BA50B9" w:rsidTr="008F720C">
        <w:trPr>
          <w:trHeight w:val="552"/>
        </w:trPr>
        <w:tc>
          <w:tcPr>
            <w:tcW w:w="251" w:type="pct"/>
            <w:vAlign w:val="center"/>
          </w:tcPr>
          <w:p w:rsidR="008F720C" w:rsidRPr="006272BC" w:rsidRDefault="008F720C" w:rsidP="005133D7">
            <w:pPr>
              <w:jc w:val="center"/>
              <w:rPr>
                <w:b/>
              </w:rPr>
            </w:pPr>
            <w:r w:rsidRPr="006272BC">
              <w:rPr>
                <w:b/>
              </w:rPr>
              <w:t>Q. No.</w:t>
            </w:r>
          </w:p>
        </w:tc>
        <w:tc>
          <w:tcPr>
            <w:tcW w:w="3975" w:type="pct"/>
            <w:gridSpan w:val="3"/>
            <w:vAlign w:val="center"/>
          </w:tcPr>
          <w:p w:rsidR="008F720C" w:rsidRPr="006272BC" w:rsidRDefault="008F720C" w:rsidP="005133D7">
            <w:pPr>
              <w:jc w:val="center"/>
              <w:rPr>
                <w:b/>
              </w:rPr>
            </w:pPr>
            <w:r w:rsidRPr="006272BC">
              <w:rPr>
                <w:b/>
              </w:rPr>
              <w:t>Questions</w:t>
            </w:r>
          </w:p>
        </w:tc>
        <w:tc>
          <w:tcPr>
            <w:tcW w:w="294" w:type="pct"/>
            <w:vAlign w:val="center"/>
          </w:tcPr>
          <w:p w:rsidR="008F720C" w:rsidRPr="006272BC" w:rsidRDefault="008F720C" w:rsidP="00405BDF">
            <w:pPr>
              <w:jc w:val="center"/>
              <w:rPr>
                <w:b/>
              </w:rPr>
            </w:pPr>
            <w:r>
              <w:rPr>
                <w:b/>
              </w:rPr>
              <w:t>CO</w:t>
            </w:r>
          </w:p>
        </w:tc>
        <w:tc>
          <w:tcPr>
            <w:tcW w:w="237" w:type="pct"/>
            <w:vAlign w:val="center"/>
          </w:tcPr>
          <w:p w:rsidR="008F720C" w:rsidRPr="006272BC" w:rsidRDefault="008F720C" w:rsidP="00375CD9">
            <w:pPr>
              <w:jc w:val="center"/>
              <w:rPr>
                <w:b/>
              </w:rPr>
            </w:pPr>
            <w:r>
              <w:rPr>
                <w:b/>
              </w:rPr>
              <w:t>BL</w:t>
            </w:r>
          </w:p>
        </w:tc>
        <w:tc>
          <w:tcPr>
            <w:tcW w:w="243" w:type="pct"/>
            <w:vAlign w:val="center"/>
          </w:tcPr>
          <w:p w:rsidR="008F720C" w:rsidRPr="006272BC" w:rsidRDefault="008F720C" w:rsidP="005133D7">
            <w:pPr>
              <w:jc w:val="center"/>
              <w:rPr>
                <w:b/>
              </w:rPr>
            </w:pPr>
            <w:r w:rsidRPr="006272BC">
              <w:rPr>
                <w:b/>
              </w:rPr>
              <w:t>M</w:t>
            </w:r>
          </w:p>
        </w:tc>
      </w:tr>
      <w:tr w:rsidR="008F720C" w:rsidRPr="00BA50B9" w:rsidTr="008F720C">
        <w:trPr>
          <w:trHeight w:val="550"/>
        </w:trPr>
        <w:tc>
          <w:tcPr>
            <w:tcW w:w="5000" w:type="pct"/>
            <w:gridSpan w:val="7"/>
            <w:vAlign w:val="center"/>
          </w:tcPr>
          <w:p w:rsidR="008F720C" w:rsidRPr="0037089B" w:rsidRDefault="008F720C" w:rsidP="008C57B9">
            <w:pPr>
              <w:jc w:val="center"/>
              <w:rPr>
                <w:b/>
                <w:u w:val="single"/>
              </w:rPr>
            </w:pPr>
            <w:r w:rsidRPr="0037089B">
              <w:rPr>
                <w:b/>
                <w:u w:val="single"/>
              </w:rPr>
              <w:t>PART – A (10 X 1 = 10 MARKS)</w:t>
            </w:r>
          </w:p>
        </w:tc>
      </w:tr>
      <w:tr w:rsidR="008F720C" w:rsidRPr="00BA50B9" w:rsidTr="008F720C">
        <w:trPr>
          <w:trHeight w:val="283"/>
        </w:trPr>
        <w:tc>
          <w:tcPr>
            <w:tcW w:w="251" w:type="pct"/>
          </w:tcPr>
          <w:p w:rsidR="008F720C" w:rsidRPr="00E56E00" w:rsidRDefault="008F720C" w:rsidP="006A74C0">
            <w:pPr>
              <w:jc w:val="center"/>
            </w:pPr>
            <w:r w:rsidRPr="00E56E00">
              <w:t>1.</w:t>
            </w:r>
          </w:p>
        </w:tc>
        <w:tc>
          <w:tcPr>
            <w:tcW w:w="3975" w:type="pct"/>
            <w:gridSpan w:val="3"/>
            <w:vAlign w:val="bottom"/>
          </w:tcPr>
          <w:p w:rsidR="008F720C" w:rsidRPr="00E56E00" w:rsidRDefault="008F720C" w:rsidP="00D21B4B">
            <w:pPr>
              <w:autoSpaceDE w:val="0"/>
              <w:autoSpaceDN w:val="0"/>
              <w:adjustRightInd w:val="0"/>
            </w:pPr>
            <w:r>
              <w:t>The equation of a straight line is ______.</w:t>
            </w:r>
          </w:p>
        </w:tc>
        <w:tc>
          <w:tcPr>
            <w:tcW w:w="294" w:type="pct"/>
          </w:tcPr>
          <w:p w:rsidR="008F720C" w:rsidRPr="00E56E00" w:rsidRDefault="008F720C" w:rsidP="006A74C0">
            <w:pPr>
              <w:jc w:val="center"/>
            </w:pPr>
            <w:r w:rsidRPr="00E56E00">
              <w:t>CO1</w:t>
            </w:r>
          </w:p>
        </w:tc>
        <w:tc>
          <w:tcPr>
            <w:tcW w:w="237" w:type="pct"/>
          </w:tcPr>
          <w:p w:rsidR="008F720C" w:rsidRPr="00E56E00" w:rsidRDefault="008F720C" w:rsidP="006A74C0">
            <w:pPr>
              <w:jc w:val="center"/>
            </w:pPr>
            <w:r>
              <w:t>R</w:t>
            </w:r>
          </w:p>
        </w:tc>
        <w:tc>
          <w:tcPr>
            <w:tcW w:w="243" w:type="pct"/>
          </w:tcPr>
          <w:p w:rsidR="008F720C" w:rsidRPr="00E56E00" w:rsidRDefault="008F720C" w:rsidP="006A74C0">
            <w:pPr>
              <w:jc w:val="center"/>
            </w:pPr>
            <w:r w:rsidRPr="00E56E00">
              <w:t>1</w:t>
            </w:r>
          </w:p>
        </w:tc>
      </w:tr>
      <w:tr w:rsidR="008F720C" w:rsidRPr="00BA50B9" w:rsidTr="008F720C">
        <w:trPr>
          <w:trHeight w:val="283"/>
        </w:trPr>
        <w:tc>
          <w:tcPr>
            <w:tcW w:w="251" w:type="pct"/>
          </w:tcPr>
          <w:p w:rsidR="008F720C" w:rsidRPr="00E56E00" w:rsidRDefault="008F720C" w:rsidP="006A74C0">
            <w:pPr>
              <w:jc w:val="center"/>
            </w:pPr>
            <w:r w:rsidRPr="00E56E00">
              <w:t>2.</w:t>
            </w:r>
          </w:p>
        </w:tc>
        <w:tc>
          <w:tcPr>
            <w:tcW w:w="3975" w:type="pct"/>
            <w:gridSpan w:val="3"/>
            <w:vAlign w:val="bottom"/>
          </w:tcPr>
          <w:p w:rsidR="008F720C" w:rsidRDefault="008F720C" w:rsidP="009C31F1">
            <w:pPr>
              <w:pStyle w:val="ListParagraph"/>
              <w:ind w:hanging="720"/>
            </w:pPr>
            <w:r>
              <w:t>How many normal equations are used to fit the curve of the form </w:t>
            </w:r>
            <m:oMath>
              <m:r>
                <w:rPr>
                  <w:rFonts w:ascii="Cambria Math" w:hAnsi="Cambria Math"/>
                </w:rPr>
                <m:t>y=a</m:t>
              </m:r>
              <m:sSup>
                <m:sSupPr>
                  <m:ctrlPr>
                    <w:rPr>
                      <w:rFonts w:ascii="Cambria Math" w:hAnsi="Cambria Math"/>
                      <w:i/>
                    </w:rPr>
                  </m:ctrlPr>
                </m:sSupPr>
                <m:e>
                  <m:r>
                    <w:rPr>
                      <w:rFonts w:ascii="Cambria Math" w:hAnsi="Cambria Math"/>
                    </w:rPr>
                    <m:t>e</m:t>
                  </m:r>
                </m:e>
                <m:sup>
                  <m:r>
                    <w:rPr>
                      <w:rFonts w:ascii="Cambria Math" w:hAnsi="Cambria Math"/>
                    </w:rPr>
                    <m:t>bx</m:t>
                  </m:r>
                </m:sup>
              </m:sSup>
            </m:oMath>
            <w:r>
              <w:t xml:space="preserve">  using </w:t>
            </w:r>
          </w:p>
          <w:p w:rsidR="008F720C" w:rsidRPr="00E56E00" w:rsidRDefault="008F720C" w:rsidP="009C31F1">
            <w:pPr>
              <w:pStyle w:val="ListParagraph"/>
              <w:ind w:hanging="720"/>
            </w:pPr>
            <w:r>
              <w:t>method of least squares?</w:t>
            </w:r>
          </w:p>
        </w:tc>
        <w:tc>
          <w:tcPr>
            <w:tcW w:w="294" w:type="pct"/>
          </w:tcPr>
          <w:p w:rsidR="008F720C" w:rsidRPr="00E56E00" w:rsidRDefault="008F720C" w:rsidP="006A74C0">
            <w:pPr>
              <w:jc w:val="center"/>
            </w:pPr>
            <w:r w:rsidRPr="00E56E00">
              <w:t>CO1</w:t>
            </w:r>
          </w:p>
        </w:tc>
        <w:tc>
          <w:tcPr>
            <w:tcW w:w="237" w:type="pct"/>
          </w:tcPr>
          <w:p w:rsidR="008F720C" w:rsidRPr="00E56E00" w:rsidRDefault="008F720C" w:rsidP="006A74C0">
            <w:pPr>
              <w:jc w:val="center"/>
            </w:pPr>
            <w:r>
              <w:t>U</w:t>
            </w:r>
          </w:p>
        </w:tc>
        <w:tc>
          <w:tcPr>
            <w:tcW w:w="243" w:type="pct"/>
          </w:tcPr>
          <w:p w:rsidR="008F720C" w:rsidRPr="00E56E00" w:rsidRDefault="008F720C" w:rsidP="006A74C0">
            <w:pPr>
              <w:jc w:val="center"/>
            </w:pPr>
            <w:r w:rsidRPr="00E56E00">
              <w:t>1</w:t>
            </w:r>
          </w:p>
        </w:tc>
      </w:tr>
      <w:tr w:rsidR="008F720C" w:rsidRPr="00BA50B9" w:rsidTr="008F720C">
        <w:trPr>
          <w:trHeight w:val="283"/>
        </w:trPr>
        <w:tc>
          <w:tcPr>
            <w:tcW w:w="251" w:type="pct"/>
          </w:tcPr>
          <w:p w:rsidR="008F720C" w:rsidRPr="00E56E00" w:rsidRDefault="008F720C" w:rsidP="006A74C0">
            <w:pPr>
              <w:jc w:val="center"/>
            </w:pPr>
            <w:r w:rsidRPr="00E56E00">
              <w:t>3.</w:t>
            </w:r>
          </w:p>
        </w:tc>
        <w:tc>
          <w:tcPr>
            <w:tcW w:w="3975" w:type="pct"/>
            <w:gridSpan w:val="3"/>
            <w:vAlign w:val="bottom"/>
          </w:tcPr>
          <w:p w:rsidR="008F720C" w:rsidRPr="00E56E00" w:rsidRDefault="008F720C" w:rsidP="00D21B4B">
            <w:r>
              <w:t>List out the two types of error in testing of hypothesis.</w:t>
            </w:r>
          </w:p>
        </w:tc>
        <w:tc>
          <w:tcPr>
            <w:tcW w:w="294" w:type="pct"/>
          </w:tcPr>
          <w:p w:rsidR="008F720C" w:rsidRPr="00E56E00" w:rsidRDefault="008F720C" w:rsidP="006A74C0">
            <w:pPr>
              <w:jc w:val="center"/>
            </w:pPr>
            <w:r w:rsidRPr="00E56E00">
              <w:t>CO2</w:t>
            </w:r>
          </w:p>
        </w:tc>
        <w:tc>
          <w:tcPr>
            <w:tcW w:w="237" w:type="pct"/>
          </w:tcPr>
          <w:p w:rsidR="008F720C" w:rsidRPr="00E56E00" w:rsidRDefault="008F720C" w:rsidP="006A74C0">
            <w:pPr>
              <w:jc w:val="center"/>
            </w:pPr>
            <w:r w:rsidRPr="00E56E00">
              <w:t>R</w:t>
            </w:r>
          </w:p>
        </w:tc>
        <w:tc>
          <w:tcPr>
            <w:tcW w:w="243" w:type="pct"/>
          </w:tcPr>
          <w:p w:rsidR="008F720C" w:rsidRPr="00E56E00" w:rsidRDefault="008F720C" w:rsidP="006A74C0">
            <w:pPr>
              <w:jc w:val="center"/>
            </w:pPr>
            <w:r w:rsidRPr="00E56E00">
              <w:t>1</w:t>
            </w:r>
          </w:p>
        </w:tc>
      </w:tr>
      <w:tr w:rsidR="008F720C" w:rsidRPr="00BA50B9" w:rsidTr="008F720C">
        <w:trPr>
          <w:trHeight w:val="283"/>
        </w:trPr>
        <w:tc>
          <w:tcPr>
            <w:tcW w:w="251" w:type="pct"/>
          </w:tcPr>
          <w:p w:rsidR="008F720C" w:rsidRPr="00E56E00" w:rsidRDefault="008F720C" w:rsidP="006A74C0">
            <w:pPr>
              <w:jc w:val="center"/>
            </w:pPr>
            <w:r w:rsidRPr="00E56E00">
              <w:t>4.</w:t>
            </w:r>
          </w:p>
        </w:tc>
        <w:tc>
          <w:tcPr>
            <w:tcW w:w="3975" w:type="pct"/>
            <w:gridSpan w:val="3"/>
            <w:vAlign w:val="bottom"/>
          </w:tcPr>
          <w:p w:rsidR="008F720C" w:rsidRPr="00E56E00" w:rsidRDefault="008F720C" w:rsidP="00B45BE1">
            <w:r>
              <w:t>State the formula to determine the test for single proportion in large sample.</w:t>
            </w:r>
          </w:p>
        </w:tc>
        <w:tc>
          <w:tcPr>
            <w:tcW w:w="294" w:type="pct"/>
          </w:tcPr>
          <w:p w:rsidR="008F720C" w:rsidRPr="00E56E00" w:rsidRDefault="008F720C" w:rsidP="006A74C0">
            <w:pPr>
              <w:jc w:val="center"/>
            </w:pPr>
            <w:r w:rsidRPr="00E56E00">
              <w:t>CO2</w:t>
            </w:r>
          </w:p>
        </w:tc>
        <w:tc>
          <w:tcPr>
            <w:tcW w:w="237" w:type="pct"/>
          </w:tcPr>
          <w:p w:rsidR="008F720C" w:rsidRPr="00E56E00" w:rsidRDefault="008F720C" w:rsidP="006A74C0">
            <w:pPr>
              <w:jc w:val="center"/>
            </w:pPr>
            <w:r w:rsidRPr="00E56E00">
              <w:t>R</w:t>
            </w:r>
          </w:p>
        </w:tc>
        <w:tc>
          <w:tcPr>
            <w:tcW w:w="243" w:type="pct"/>
          </w:tcPr>
          <w:p w:rsidR="008F720C" w:rsidRPr="00E56E00" w:rsidRDefault="008F720C" w:rsidP="006A74C0">
            <w:pPr>
              <w:jc w:val="center"/>
            </w:pPr>
            <w:r w:rsidRPr="00E56E00">
              <w:t>1</w:t>
            </w:r>
          </w:p>
        </w:tc>
      </w:tr>
      <w:tr w:rsidR="008F720C" w:rsidRPr="00BA50B9" w:rsidTr="008F720C">
        <w:trPr>
          <w:trHeight w:val="283"/>
        </w:trPr>
        <w:tc>
          <w:tcPr>
            <w:tcW w:w="251" w:type="pct"/>
          </w:tcPr>
          <w:p w:rsidR="008F720C" w:rsidRPr="00E56E00" w:rsidRDefault="008F720C" w:rsidP="006A74C0">
            <w:pPr>
              <w:jc w:val="center"/>
            </w:pPr>
            <w:r w:rsidRPr="00E56E00">
              <w:t>5.</w:t>
            </w:r>
          </w:p>
        </w:tc>
        <w:tc>
          <w:tcPr>
            <w:tcW w:w="3975" w:type="pct"/>
            <w:gridSpan w:val="3"/>
            <w:vAlign w:val="bottom"/>
          </w:tcPr>
          <w:p w:rsidR="008F720C" w:rsidRPr="00E56E00" w:rsidRDefault="008F720C" w:rsidP="004A6B11">
            <w:pPr>
              <w:pStyle w:val="Default"/>
              <w:rPr>
                <w:sz w:val="22"/>
                <w:szCs w:val="22"/>
              </w:rPr>
            </w:pPr>
            <w:r>
              <w:t>In sampling techniques, if the sample size is small, then the value of n is______.</w:t>
            </w:r>
          </w:p>
        </w:tc>
        <w:tc>
          <w:tcPr>
            <w:tcW w:w="294" w:type="pct"/>
          </w:tcPr>
          <w:p w:rsidR="008F720C" w:rsidRPr="00E56E00" w:rsidRDefault="008F720C" w:rsidP="006A74C0">
            <w:pPr>
              <w:jc w:val="center"/>
            </w:pPr>
            <w:r w:rsidRPr="00E56E00">
              <w:t>CO3</w:t>
            </w:r>
          </w:p>
        </w:tc>
        <w:tc>
          <w:tcPr>
            <w:tcW w:w="237" w:type="pct"/>
          </w:tcPr>
          <w:p w:rsidR="008F720C" w:rsidRPr="00E56E00" w:rsidRDefault="008F720C" w:rsidP="006A74C0">
            <w:pPr>
              <w:jc w:val="center"/>
            </w:pPr>
            <w:r w:rsidRPr="00E56E00">
              <w:t>U</w:t>
            </w:r>
          </w:p>
        </w:tc>
        <w:tc>
          <w:tcPr>
            <w:tcW w:w="243" w:type="pct"/>
          </w:tcPr>
          <w:p w:rsidR="008F720C" w:rsidRPr="00E56E00" w:rsidRDefault="008F720C" w:rsidP="006A74C0">
            <w:pPr>
              <w:jc w:val="center"/>
            </w:pPr>
            <w:r w:rsidRPr="00E56E00">
              <w:t>1</w:t>
            </w:r>
          </w:p>
        </w:tc>
      </w:tr>
      <w:tr w:rsidR="008F720C" w:rsidRPr="00BA50B9" w:rsidTr="008F720C">
        <w:trPr>
          <w:trHeight w:val="283"/>
        </w:trPr>
        <w:tc>
          <w:tcPr>
            <w:tcW w:w="251" w:type="pct"/>
          </w:tcPr>
          <w:p w:rsidR="008F720C" w:rsidRPr="00E56E00" w:rsidRDefault="008F720C" w:rsidP="006A74C0">
            <w:pPr>
              <w:jc w:val="center"/>
            </w:pPr>
            <w:r w:rsidRPr="00E56E00">
              <w:t>6.</w:t>
            </w:r>
          </w:p>
        </w:tc>
        <w:tc>
          <w:tcPr>
            <w:tcW w:w="3975" w:type="pct"/>
            <w:gridSpan w:val="3"/>
            <w:vAlign w:val="bottom"/>
          </w:tcPr>
          <w:p w:rsidR="008F720C" w:rsidRPr="00E56E00" w:rsidRDefault="008F720C" w:rsidP="00D21B4B">
            <w:r>
              <w:t>I</w:t>
            </w:r>
            <w:r w:rsidRPr="006137FD">
              <w:t>dentify th</w:t>
            </w:r>
            <w:r>
              <w:t>e table value to perform two- tailed t test between</w:t>
            </w:r>
            <w:r w:rsidRPr="006137FD">
              <w:t xml:space="preserve"> two</w:t>
            </w:r>
            <w:r>
              <w:t xml:space="preserve"> independent </w:t>
            </w:r>
            <w:r w:rsidRPr="006137FD">
              <w:t>sample</w:t>
            </w:r>
            <w:r>
              <w:t xml:space="preserve">s with </w:t>
            </w:r>
            <w:r w:rsidRPr="006137FD">
              <w:t xml:space="preserve">8 </w:t>
            </w:r>
            <w:r>
              <w:t>and 10 observations at a 5% significance level.</w:t>
            </w:r>
          </w:p>
        </w:tc>
        <w:tc>
          <w:tcPr>
            <w:tcW w:w="294" w:type="pct"/>
          </w:tcPr>
          <w:p w:rsidR="008F720C" w:rsidRPr="00E56E00" w:rsidRDefault="008F720C" w:rsidP="006A74C0">
            <w:pPr>
              <w:jc w:val="center"/>
            </w:pPr>
            <w:r w:rsidRPr="00E56E00">
              <w:t>CO3</w:t>
            </w:r>
          </w:p>
        </w:tc>
        <w:tc>
          <w:tcPr>
            <w:tcW w:w="237" w:type="pct"/>
          </w:tcPr>
          <w:p w:rsidR="008F720C" w:rsidRPr="00E56E00" w:rsidRDefault="008F720C" w:rsidP="006A74C0">
            <w:pPr>
              <w:jc w:val="center"/>
            </w:pPr>
            <w:r w:rsidRPr="00E56E00">
              <w:t>R</w:t>
            </w:r>
          </w:p>
        </w:tc>
        <w:tc>
          <w:tcPr>
            <w:tcW w:w="243" w:type="pct"/>
          </w:tcPr>
          <w:p w:rsidR="008F720C" w:rsidRPr="00E56E00" w:rsidRDefault="008F720C" w:rsidP="006A74C0">
            <w:pPr>
              <w:jc w:val="center"/>
            </w:pPr>
            <w:r w:rsidRPr="00E56E00">
              <w:t>1</w:t>
            </w:r>
          </w:p>
        </w:tc>
      </w:tr>
      <w:tr w:rsidR="008F720C" w:rsidRPr="00BA50B9" w:rsidTr="008F720C">
        <w:trPr>
          <w:trHeight w:val="283"/>
        </w:trPr>
        <w:tc>
          <w:tcPr>
            <w:tcW w:w="251" w:type="pct"/>
          </w:tcPr>
          <w:p w:rsidR="008F720C" w:rsidRPr="00E56E00" w:rsidRDefault="008F720C" w:rsidP="006A74C0">
            <w:pPr>
              <w:jc w:val="center"/>
            </w:pPr>
            <w:r w:rsidRPr="00E56E00">
              <w:t>7.</w:t>
            </w:r>
          </w:p>
        </w:tc>
        <w:tc>
          <w:tcPr>
            <w:tcW w:w="3975" w:type="pct"/>
            <w:gridSpan w:val="3"/>
            <w:vAlign w:val="bottom"/>
          </w:tcPr>
          <w:p w:rsidR="008F720C" w:rsidRPr="00E56E00" w:rsidRDefault="008F720C" w:rsidP="00D21B4B">
            <w:pPr>
              <w:pStyle w:val="ListParagraph"/>
              <w:ind w:left="0"/>
              <w:rPr>
                <w:noProof/>
                <w:lang w:eastAsia="zh-TW"/>
              </w:rPr>
            </w:pPr>
            <w:r>
              <w:rPr>
                <w:noProof/>
                <w:lang w:eastAsia="zh-TW"/>
              </w:rPr>
              <w:t>Define ANOVA.</w:t>
            </w:r>
          </w:p>
        </w:tc>
        <w:tc>
          <w:tcPr>
            <w:tcW w:w="294" w:type="pct"/>
          </w:tcPr>
          <w:p w:rsidR="008F720C" w:rsidRPr="00E56E00" w:rsidRDefault="008F720C" w:rsidP="006A74C0">
            <w:pPr>
              <w:jc w:val="center"/>
            </w:pPr>
            <w:r w:rsidRPr="00E56E00">
              <w:t>CO4</w:t>
            </w:r>
          </w:p>
        </w:tc>
        <w:tc>
          <w:tcPr>
            <w:tcW w:w="237" w:type="pct"/>
          </w:tcPr>
          <w:p w:rsidR="008F720C" w:rsidRPr="00E56E00" w:rsidRDefault="008F720C" w:rsidP="006A74C0">
            <w:pPr>
              <w:jc w:val="center"/>
            </w:pPr>
            <w:r w:rsidRPr="00E56E00">
              <w:t>U</w:t>
            </w:r>
          </w:p>
        </w:tc>
        <w:tc>
          <w:tcPr>
            <w:tcW w:w="243" w:type="pct"/>
          </w:tcPr>
          <w:p w:rsidR="008F720C" w:rsidRPr="00E56E00" w:rsidRDefault="008F720C" w:rsidP="006A74C0">
            <w:pPr>
              <w:jc w:val="center"/>
            </w:pPr>
            <w:r w:rsidRPr="00E56E00">
              <w:t>1</w:t>
            </w:r>
          </w:p>
        </w:tc>
      </w:tr>
      <w:tr w:rsidR="008F720C" w:rsidRPr="00BA50B9" w:rsidTr="008F720C">
        <w:trPr>
          <w:trHeight w:val="283"/>
        </w:trPr>
        <w:tc>
          <w:tcPr>
            <w:tcW w:w="251" w:type="pct"/>
          </w:tcPr>
          <w:p w:rsidR="008F720C" w:rsidRPr="00E56E00" w:rsidRDefault="008F720C" w:rsidP="006A74C0">
            <w:pPr>
              <w:jc w:val="center"/>
            </w:pPr>
            <w:r w:rsidRPr="00E56E00">
              <w:t>8.</w:t>
            </w:r>
          </w:p>
        </w:tc>
        <w:tc>
          <w:tcPr>
            <w:tcW w:w="3975" w:type="pct"/>
            <w:gridSpan w:val="3"/>
            <w:vAlign w:val="bottom"/>
          </w:tcPr>
          <w:p w:rsidR="008F720C" w:rsidRPr="00E56E00" w:rsidRDefault="008F720C" w:rsidP="00D21B4B">
            <w:pPr>
              <w:rPr>
                <w:b/>
                <w:bCs/>
              </w:rPr>
            </w:pPr>
            <w:r>
              <w:t>Name the basic principles of experimental design.</w:t>
            </w:r>
          </w:p>
        </w:tc>
        <w:tc>
          <w:tcPr>
            <w:tcW w:w="294" w:type="pct"/>
          </w:tcPr>
          <w:p w:rsidR="008F720C" w:rsidRPr="00E56E00" w:rsidRDefault="008F720C" w:rsidP="006A74C0">
            <w:pPr>
              <w:jc w:val="center"/>
            </w:pPr>
            <w:r w:rsidRPr="00E56E00">
              <w:t>CO4</w:t>
            </w:r>
          </w:p>
        </w:tc>
        <w:tc>
          <w:tcPr>
            <w:tcW w:w="237" w:type="pct"/>
          </w:tcPr>
          <w:p w:rsidR="008F720C" w:rsidRPr="00E56E00" w:rsidRDefault="008F720C" w:rsidP="006A74C0">
            <w:pPr>
              <w:jc w:val="center"/>
            </w:pPr>
            <w:r w:rsidRPr="00E56E00">
              <w:t>R</w:t>
            </w:r>
          </w:p>
        </w:tc>
        <w:tc>
          <w:tcPr>
            <w:tcW w:w="243" w:type="pct"/>
          </w:tcPr>
          <w:p w:rsidR="008F720C" w:rsidRPr="00E56E00" w:rsidRDefault="008F720C" w:rsidP="006A74C0">
            <w:pPr>
              <w:jc w:val="center"/>
            </w:pPr>
            <w:r w:rsidRPr="00E56E00">
              <w:t>1</w:t>
            </w:r>
          </w:p>
        </w:tc>
      </w:tr>
      <w:tr w:rsidR="008F720C" w:rsidRPr="00BA50B9" w:rsidTr="008F720C">
        <w:trPr>
          <w:trHeight w:val="283"/>
        </w:trPr>
        <w:tc>
          <w:tcPr>
            <w:tcW w:w="251" w:type="pct"/>
          </w:tcPr>
          <w:p w:rsidR="008F720C" w:rsidRPr="00E56E00" w:rsidRDefault="008F720C" w:rsidP="006A74C0">
            <w:pPr>
              <w:jc w:val="center"/>
            </w:pPr>
            <w:r w:rsidRPr="00E56E00">
              <w:t>9.</w:t>
            </w:r>
          </w:p>
        </w:tc>
        <w:tc>
          <w:tcPr>
            <w:tcW w:w="3975" w:type="pct"/>
            <w:gridSpan w:val="3"/>
            <w:vAlign w:val="bottom"/>
          </w:tcPr>
          <w:p w:rsidR="008F720C" w:rsidRDefault="008F720C" w:rsidP="0079791C">
            <w:pPr>
              <w:jc w:val="both"/>
            </w:pPr>
            <w:r>
              <w:t>The following C chart is supplied by the quality control department to monitor the quality of the item manufactured by a machine. The data observed during the day is found to be 4, 7.5, 11, 15.8, 22, 25.7 and 29 for different samples. Comment on the state of control based on the given chart.</w:t>
            </w:r>
          </w:p>
          <w:p w:rsidR="008F720C" w:rsidRPr="00E56E00" w:rsidRDefault="008F720C" w:rsidP="0079791C">
            <w:pPr>
              <w:pStyle w:val="ListParagraph"/>
              <w:ind w:left="0"/>
              <w:jc w:val="center"/>
              <w:rPr>
                <w:noProof/>
                <w:lang w:eastAsia="zh-TW"/>
              </w:rPr>
            </w:pPr>
            <w:r w:rsidRPr="00601D71">
              <w:rPr>
                <w:noProof/>
                <w:lang w:val="en-IN" w:eastAsia="en-IN" w:bidi="ta-IN"/>
              </w:rPr>
              <w:drawing>
                <wp:inline distT="0" distB="0" distL="0" distR="0" wp14:anchorId="5C3EBF91" wp14:editId="34E3D988">
                  <wp:extent cx="3215640" cy="1445664"/>
                  <wp:effectExtent l="0" t="0" r="3810" b="2540"/>
                  <wp:docPr id="1147547120" name="Picture 1147547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72">
                            <a:extLst>
                              <a:ext uri="{BEBA8EAE-BF5A-486C-A8C5-ECC9F3942E4B}">
                                <a14:imgProps xmlns:a14="http://schemas.microsoft.com/office/drawing/2010/main">
                                  <a14:imgLayer r:embed="rId1173">
                                    <a14:imgEffect>
                                      <a14:sharpenSoften amount="50000"/>
                                    </a14:imgEffect>
                                  </a14:imgLayer>
                                </a14:imgProps>
                              </a:ext>
                            </a:extLst>
                          </a:blip>
                          <a:stretch>
                            <a:fillRect/>
                          </a:stretch>
                        </pic:blipFill>
                        <pic:spPr>
                          <a:xfrm>
                            <a:off x="0" y="0"/>
                            <a:ext cx="3219280" cy="1447300"/>
                          </a:xfrm>
                          <a:prstGeom prst="rect">
                            <a:avLst/>
                          </a:prstGeom>
                        </pic:spPr>
                      </pic:pic>
                    </a:graphicData>
                  </a:graphic>
                </wp:inline>
              </w:drawing>
            </w:r>
          </w:p>
        </w:tc>
        <w:tc>
          <w:tcPr>
            <w:tcW w:w="294" w:type="pct"/>
          </w:tcPr>
          <w:p w:rsidR="008F720C" w:rsidRPr="00E56E00" w:rsidRDefault="008F720C" w:rsidP="006A74C0">
            <w:pPr>
              <w:jc w:val="center"/>
            </w:pPr>
            <w:r w:rsidRPr="00E56E00">
              <w:t>CO5</w:t>
            </w:r>
          </w:p>
        </w:tc>
        <w:tc>
          <w:tcPr>
            <w:tcW w:w="237" w:type="pct"/>
          </w:tcPr>
          <w:p w:rsidR="008F720C" w:rsidRPr="00E56E00" w:rsidRDefault="008F720C" w:rsidP="006A74C0">
            <w:pPr>
              <w:jc w:val="center"/>
            </w:pPr>
            <w:r w:rsidRPr="00E56E00">
              <w:t>U</w:t>
            </w:r>
          </w:p>
        </w:tc>
        <w:tc>
          <w:tcPr>
            <w:tcW w:w="243" w:type="pct"/>
          </w:tcPr>
          <w:p w:rsidR="008F720C" w:rsidRPr="00E56E00" w:rsidRDefault="008F720C" w:rsidP="006A74C0">
            <w:pPr>
              <w:jc w:val="center"/>
            </w:pPr>
            <w:r w:rsidRPr="00E56E00">
              <w:t>1</w:t>
            </w:r>
          </w:p>
        </w:tc>
      </w:tr>
      <w:tr w:rsidR="008F720C" w:rsidRPr="00BA50B9" w:rsidTr="008F720C">
        <w:trPr>
          <w:trHeight w:val="283"/>
        </w:trPr>
        <w:tc>
          <w:tcPr>
            <w:tcW w:w="251" w:type="pct"/>
          </w:tcPr>
          <w:p w:rsidR="008F720C" w:rsidRPr="00E56E00" w:rsidRDefault="008F720C" w:rsidP="006A74C0">
            <w:pPr>
              <w:jc w:val="center"/>
            </w:pPr>
            <w:r w:rsidRPr="00E56E00">
              <w:t>10.</w:t>
            </w:r>
          </w:p>
        </w:tc>
        <w:tc>
          <w:tcPr>
            <w:tcW w:w="3975" w:type="pct"/>
            <w:gridSpan w:val="3"/>
            <w:vAlign w:val="bottom"/>
          </w:tcPr>
          <w:p w:rsidR="008F720C" w:rsidRPr="00E56E00" w:rsidRDefault="008F720C" w:rsidP="003C6900">
            <w:pPr>
              <w:pStyle w:val="ListParagraph"/>
              <w:ind w:hanging="720"/>
            </w:pPr>
            <w:r>
              <w:t>If the failure of a system is 0.3, then the reliability of the system is ______.</w:t>
            </w:r>
          </w:p>
        </w:tc>
        <w:tc>
          <w:tcPr>
            <w:tcW w:w="294" w:type="pct"/>
            <w:vAlign w:val="bottom"/>
          </w:tcPr>
          <w:p w:rsidR="008F720C" w:rsidRPr="00E56E00" w:rsidRDefault="008F720C" w:rsidP="00D21B4B">
            <w:pPr>
              <w:jc w:val="center"/>
            </w:pPr>
            <w:r w:rsidRPr="00E56E00">
              <w:t>CO6</w:t>
            </w:r>
          </w:p>
        </w:tc>
        <w:tc>
          <w:tcPr>
            <w:tcW w:w="237" w:type="pct"/>
            <w:vAlign w:val="bottom"/>
          </w:tcPr>
          <w:p w:rsidR="008F720C" w:rsidRPr="00E56E00" w:rsidRDefault="008F720C" w:rsidP="00D21B4B">
            <w:pPr>
              <w:jc w:val="center"/>
            </w:pPr>
            <w:r w:rsidRPr="00E56E00">
              <w:t>U</w:t>
            </w:r>
          </w:p>
        </w:tc>
        <w:tc>
          <w:tcPr>
            <w:tcW w:w="243" w:type="pct"/>
            <w:vAlign w:val="bottom"/>
          </w:tcPr>
          <w:p w:rsidR="008F720C" w:rsidRPr="00E56E00" w:rsidRDefault="008F720C" w:rsidP="00D21B4B">
            <w:pPr>
              <w:jc w:val="center"/>
            </w:pPr>
            <w:r w:rsidRPr="00E56E00">
              <w:t>1</w:t>
            </w:r>
          </w:p>
        </w:tc>
      </w:tr>
      <w:tr w:rsidR="008F720C" w:rsidRPr="00BA50B9" w:rsidTr="008F720C">
        <w:trPr>
          <w:trHeight w:val="552"/>
        </w:trPr>
        <w:tc>
          <w:tcPr>
            <w:tcW w:w="5000" w:type="pct"/>
            <w:gridSpan w:val="7"/>
            <w:vAlign w:val="center"/>
          </w:tcPr>
          <w:p w:rsidR="008F720C" w:rsidRPr="009D0856" w:rsidRDefault="008F720C" w:rsidP="008C57B9">
            <w:pPr>
              <w:jc w:val="center"/>
              <w:rPr>
                <w:b/>
                <w:u w:val="single"/>
              </w:rPr>
            </w:pPr>
            <w:r w:rsidRPr="009D0856">
              <w:rPr>
                <w:b/>
                <w:u w:val="single"/>
              </w:rPr>
              <w:t>PART – B (6 X 3 = 18 MARKS)</w:t>
            </w:r>
          </w:p>
        </w:tc>
      </w:tr>
      <w:tr w:rsidR="008F720C" w:rsidRPr="00BA50B9" w:rsidTr="008F720C">
        <w:trPr>
          <w:trHeight w:val="283"/>
        </w:trPr>
        <w:tc>
          <w:tcPr>
            <w:tcW w:w="251" w:type="pct"/>
          </w:tcPr>
          <w:p w:rsidR="008F720C" w:rsidRPr="00E56E00" w:rsidRDefault="008F720C" w:rsidP="006A74C0">
            <w:pPr>
              <w:pStyle w:val="NoSpacing"/>
              <w:jc w:val="center"/>
              <w:rPr>
                <w:sz w:val="22"/>
                <w:szCs w:val="22"/>
              </w:rPr>
            </w:pPr>
            <w:r w:rsidRPr="00E56E00">
              <w:rPr>
                <w:sz w:val="22"/>
                <w:szCs w:val="22"/>
              </w:rPr>
              <w:t>11.</w:t>
            </w:r>
          </w:p>
        </w:tc>
        <w:tc>
          <w:tcPr>
            <w:tcW w:w="3975" w:type="pct"/>
            <w:gridSpan w:val="3"/>
            <w:vAlign w:val="bottom"/>
          </w:tcPr>
          <w:p w:rsidR="008F720C" w:rsidRPr="00E56E00" w:rsidRDefault="008F720C" w:rsidP="001F22AB">
            <w:pPr>
              <w:pStyle w:val="NoSpacing"/>
              <w:rPr>
                <w:sz w:val="22"/>
                <w:szCs w:val="22"/>
              </w:rPr>
            </w:pPr>
            <w:r>
              <w:t xml:space="preserve">Convert  </w:t>
            </w:r>
            <m:oMath>
              <m:r>
                <w:rPr>
                  <w:rFonts w:ascii="Cambria Math" w:hAnsi="Cambria Math"/>
                </w:rPr>
                <m:t>y=a</m:t>
              </m:r>
              <m:sSup>
                <m:sSupPr>
                  <m:ctrlPr>
                    <w:rPr>
                      <w:rFonts w:ascii="Cambria Math" w:hAnsi="Cambria Math"/>
                      <w:i/>
                    </w:rPr>
                  </m:ctrlPr>
                </m:sSupPr>
                <m:e>
                  <m:r>
                    <w:rPr>
                      <w:rFonts w:ascii="Cambria Math" w:hAnsi="Cambria Math"/>
                    </w:rPr>
                    <m:t>b</m:t>
                  </m:r>
                </m:e>
                <m:sup>
                  <m:r>
                    <w:rPr>
                      <w:rFonts w:ascii="Cambria Math" w:hAnsi="Cambria Math"/>
                    </w:rPr>
                    <m:t>x</m:t>
                  </m:r>
                </m:sup>
              </m:sSup>
            </m:oMath>
            <w:r>
              <w:t xml:space="preserve"> into linear form.</w:t>
            </w:r>
          </w:p>
        </w:tc>
        <w:tc>
          <w:tcPr>
            <w:tcW w:w="294" w:type="pct"/>
          </w:tcPr>
          <w:p w:rsidR="008F720C" w:rsidRPr="00E56E00" w:rsidRDefault="008F720C" w:rsidP="006A74C0">
            <w:pPr>
              <w:pStyle w:val="NoSpacing"/>
              <w:jc w:val="center"/>
              <w:rPr>
                <w:sz w:val="22"/>
                <w:szCs w:val="22"/>
              </w:rPr>
            </w:pPr>
            <w:r w:rsidRPr="00E56E00">
              <w:rPr>
                <w:sz w:val="22"/>
                <w:szCs w:val="22"/>
              </w:rPr>
              <w:t>CO1</w:t>
            </w:r>
          </w:p>
        </w:tc>
        <w:tc>
          <w:tcPr>
            <w:tcW w:w="237" w:type="pct"/>
          </w:tcPr>
          <w:p w:rsidR="008F720C" w:rsidRPr="00E56E00" w:rsidRDefault="008F720C" w:rsidP="006A74C0">
            <w:pPr>
              <w:pStyle w:val="NoSpacing"/>
              <w:jc w:val="center"/>
              <w:rPr>
                <w:sz w:val="22"/>
                <w:szCs w:val="22"/>
              </w:rPr>
            </w:pPr>
            <w:r w:rsidRPr="00E56E00">
              <w:rPr>
                <w:sz w:val="22"/>
                <w:szCs w:val="22"/>
              </w:rPr>
              <w:t>An</w:t>
            </w:r>
          </w:p>
        </w:tc>
        <w:tc>
          <w:tcPr>
            <w:tcW w:w="243" w:type="pct"/>
          </w:tcPr>
          <w:p w:rsidR="008F720C" w:rsidRPr="00E56E00" w:rsidRDefault="008F720C" w:rsidP="006A74C0">
            <w:pPr>
              <w:pStyle w:val="NoSpacing"/>
              <w:jc w:val="center"/>
              <w:rPr>
                <w:sz w:val="22"/>
                <w:szCs w:val="22"/>
              </w:rPr>
            </w:pPr>
            <w:r w:rsidRPr="00E56E00">
              <w:rPr>
                <w:sz w:val="22"/>
                <w:szCs w:val="22"/>
              </w:rPr>
              <w:t>3</w:t>
            </w:r>
          </w:p>
        </w:tc>
      </w:tr>
      <w:tr w:rsidR="008F720C" w:rsidRPr="00BA50B9" w:rsidTr="008F720C">
        <w:trPr>
          <w:trHeight w:val="283"/>
        </w:trPr>
        <w:tc>
          <w:tcPr>
            <w:tcW w:w="251" w:type="pct"/>
          </w:tcPr>
          <w:p w:rsidR="008F720C" w:rsidRPr="001F22AB" w:rsidRDefault="008F720C" w:rsidP="006A74C0">
            <w:pPr>
              <w:pStyle w:val="NoSpacing"/>
              <w:jc w:val="center"/>
              <w:rPr>
                <w:szCs w:val="22"/>
              </w:rPr>
            </w:pPr>
            <w:r w:rsidRPr="001F22AB">
              <w:rPr>
                <w:szCs w:val="22"/>
              </w:rPr>
              <w:t>12.</w:t>
            </w:r>
          </w:p>
        </w:tc>
        <w:tc>
          <w:tcPr>
            <w:tcW w:w="3975" w:type="pct"/>
            <w:gridSpan w:val="3"/>
            <w:vAlign w:val="bottom"/>
          </w:tcPr>
          <w:p w:rsidR="008F720C" w:rsidRPr="001F22AB" w:rsidRDefault="008F720C" w:rsidP="0049704A">
            <w:pPr>
              <w:pStyle w:val="NoSpacing"/>
              <w:jc w:val="both"/>
              <w:rPr>
                <w:szCs w:val="22"/>
              </w:rPr>
            </w:pPr>
            <w:r>
              <w:rPr>
                <w:lang w:val="en-IN"/>
              </w:rPr>
              <w:t>Given a</w:t>
            </w:r>
            <w:r w:rsidRPr="0049704A">
              <w:rPr>
                <w:lang w:val="en-IN"/>
              </w:rPr>
              <w:t xml:space="preserve"> rand</w:t>
            </w:r>
            <w:r>
              <w:rPr>
                <w:lang w:val="en-IN"/>
              </w:rPr>
              <w:t xml:space="preserve">om sample of 100 students with a mean weight of 64 kg and </w:t>
            </w:r>
            <w:r w:rsidRPr="0049704A">
              <w:rPr>
                <w:lang w:val="en-IN"/>
              </w:rPr>
              <w:t xml:space="preserve">a standard deviation of 16 kg. Test the hypothesis </w:t>
            </w:r>
            <w:r>
              <w:rPr>
                <w:lang w:val="en-IN"/>
              </w:rPr>
              <w:t xml:space="preserve">to determine whether the </w:t>
            </w:r>
            <w:r w:rsidRPr="0049704A">
              <w:rPr>
                <w:lang w:val="en-IN"/>
              </w:rPr>
              <w:t>mean weight in the population is 60 kg</w:t>
            </w:r>
            <w:r>
              <w:rPr>
                <w:lang w:val="en-IN"/>
              </w:rPr>
              <w:t>.</w:t>
            </w:r>
          </w:p>
        </w:tc>
        <w:tc>
          <w:tcPr>
            <w:tcW w:w="294" w:type="pct"/>
          </w:tcPr>
          <w:p w:rsidR="008F720C" w:rsidRPr="00E56E00" w:rsidRDefault="008F720C" w:rsidP="006A74C0">
            <w:pPr>
              <w:pStyle w:val="NoSpacing"/>
              <w:jc w:val="center"/>
              <w:rPr>
                <w:sz w:val="22"/>
                <w:szCs w:val="22"/>
              </w:rPr>
            </w:pPr>
            <w:r w:rsidRPr="00E56E00">
              <w:rPr>
                <w:sz w:val="22"/>
                <w:szCs w:val="22"/>
              </w:rPr>
              <w:t>CO2</w:t>
            </w:r>
          </w:p>
        </w:tc>
        <w:tc>
          <w:tcPr>
            <w:tcW w:w="237" w:type="pct"/>
          </w:tcPr>
          <w:p w:rsidR="008F720C" w:rsidRPr="00E56E00" w:rsidRDefault="008F720C" w:rsidP="006A74C0">
            <w:pPr>
              <w:pStyle w:val="NoSpacing"/>
              <w:jc w:val="center"/>
              <w:rPr>
                <w:sz w:val="22"/>
                <w:szCs w:val="22"/>
              </w:rPr>
            </w:pPr>
            <w:r w:rsidRPr="00E56E00">
              <w:rPr>
                <w:sz w:val="22"/>
                <w:szCs w:val="22"/>
              </w:rPr>
              <w:t>U</w:t>
            </w:r>
          </w:p>
        </w:tc>
        <w:tc>
          <w:tcPr>
            <w:tcW w:w="243" w:type="pct"/>
          </w:tcPr>
          <w:p w:rsidR="008F720C" w:rsidRPr="00E56E00" w:rsidRDefault="008F720C" w:rsidP="006A74C0">
            <w:pPr>
              <w:pStyle w:val="NoSpacing"/>
              <w:jc w:val="center"/>
              <w:rPr>
                <w:sz w:val="22"/>
                <w:szCs w:val="22"/>
              </w:rPr>
            </w:pPr>
            <w:r w:rsidRPr="00E56E00">
              <w:rPr>
                <w:sz w:val="22"/>
                <w:szCs w:val="22"/>
              </w:rPr>
              <w:t>3</w:t>
            </w:r>
          </w:p>
        </w:tc>
      </w:tr>
      <w:tr w:rsidR="008F720C" w:rsidRPr="00BA50B9" w:rsidTr="008F720C">
        <w:trPr>
          <w:trHeight w:val="283"/>
        </w:trPr>
        <w:tc>
          <w:tcPr>
            <w:tcW w:w="251" w:type="pct"/>
          </w:tcPr>
          <w:p w:rsidR="008F720C" w:rsidRPr="00E56E00" w:rsidRDefault="008F720C" w:rsidP="006A74C0">
            <w:pPr>
              <w:pStyle w:val="NoSpacing"/>
              <w:jc w:val="center"/>
              <w:rPr>
                <w:sz w:val="22"/>
                <w:szCs w:val="22"/>
              </w:rPr>
            </w:pPr>
            <w:r w:rsidRPr="00E56E00">
              <w:rPr>
                <w:sz w:val="22"/>
                <w:szCs w:val="22"/>
              </w:rPr>
              <w:t>13.</w:t>
            </w:r>
          </w:p>
        </w:tc>
        <w:tc>
          <w:tcPr>
            <w:tcW w:w="3975" w:type="pct"/>
            <w:gridSpan w:val="3"/>
            <w:vAlign w:val="bottom"/>
          </w:tcPr>
          <w:p w:rsidR="008F720C" w:rsidRPr="00CD01EE" w:rsidRDefault="008F720C" w:rsidP="003F0E71">
            <w:pPr>
              <w:jc w:val="both"/>
              <w:rPr>
                <w:color w:val="000000"/>
                <w:szCs w:val="28"/>
                <w:lang w:val="en-IN" w:eastAsia="en-IN"/>
              </w:rPr>
            </w:pPr>
            <w:r w:rsidRPr="000F10E3">
              <w:rPr>
                <w:color w:val="000000"/>
                <w:szCs w:val="28"/>
                <w:lang w:val="en-IN" w:eastAsia="en-IN"/>
              </w:rPr>
              <w:t>In an experiment of cattle from tuberculosis, the following were obtained:</w:t>
            </w:r>
          </w:p>
          <w:tbl>
            <w:tblPr>
              <w:tblStyle w:val="TableGrid"/>
              <w:tblW w:w="0" w:type="auto"/>
              <w:tblLook w:val="04A0" w:firstRow="1" w:lastRow="0" w:firstColumn="1" w:lastColumn="0" w:noHBand="0" w:noVBand="1"/>
            </w:tblPr>
            <w:tblGrid>
              <w:gridCol w:w="2296"/>
              <w:gridCol w:w="1056"/>
              <w:gridCol w:w="1476"/>
            </w:tblGrid>
            <w:tr w:rsidR="008F720C" w:rsidRPr="00CD01EE" w:rsidTr="00CD768C">
              <w:tc>
                <w:tcPr>
                  <w:tcW w:w="2296" w:type="dxa"/>
                </w:tcPr>
                <w:p w:rsidR="008F720C" w:rsidRPr="00CD01EE" w:rsidRDefault="008F720C" w:rsidP="00CD768C">
                  <w:pPr>
                    <w:jc w:val="both"/>
                    <w:rPr>
                      <w:color w:val="000000"/>
                      <w:szCs w:val="28"/>
                      <w:lang w:val="en-IN" w:eastAsia="en-IN"/>
                    </w:rPr>
                  </w:pPr>
                  <w:r>
                    <w:rPr>
                      <w:color w:val="000000"/>
                      <w:szCs w:val="28"/>
                      <w:lang w:val="en-IN" w:eastAsia="en-IN"/>
                    </w:rPr>
                    <w:t>Implant a vaccine</w:t>
                  </w:r>
                </w:p>
              </w:tc>
              <w:tc>
                <w:tcPr>
                  <w:tcW w:w="1056" w:type="dxa"/>
                </w:tcPr>
                <w:p w:rsidR="008F720C" w:rsidRPr="00CD01EE" w:rsidRDefault="008F720C" w:rsidP="00CD768C">
                  <w:pPr>
                    <w:jc w:val="both"/>
                    <w:rPr>
                      <w:color w:val="000000"/>
                      <w:szCs w:val="28"/>
                      <w:lang w:val="en-IN" w:eastAsia="en-IN"/>
                    </w:rPr>
                  </w:pPr>
                  <w:r w:rsidRPr="00CD01EE">
                    <w:rPr>
                      <w:color w:val="000000"/>
                      <w:szCs w:val="28"/>
                      <w:lang w:val="en-IN" w:eastAsia="en-IN"/>
                    </w:rPr>
                    <w:t>Affected</w:t>
                  </w:r>
                </w:p>
              </w:tc>
              <w:tc>
                <w:tcPr>
                  <w:tcW w:w="1476" w:type="dxa"/>
                </w:tcPr>
                <w:p w:rsidR="008F720C" w:rsidRPr="00CD01EE" w:rsidRDefault="008F720C" w:rsidP="00CD768C">
                  <w:pPr>
                    <w:jc w:val="both"/>
                    <w:rPr>
                      <w:color w:val="000000"/>
                      <w:szCs w:val="28"/>
                      <w:lang w:val="en-IN" w:eastAsia="en-IN"/>
                    </w:rPr>
                  </w:pPr>
                  <w:r>
                    <w:rPr>
                      <w:color w:val="000000"/>
                      <w:szCs w:val="28"/>
                      <w:lang w:val="en-IN" w:eastAsia="en-IN"/>
                    </w:rPr>
                    <w:t>Not a</w:t>
                  </w:r>
                  <w:r w:rsidRPr="00CD01EE">
                    <w:rPr>
                      <w:color w:val="000000"/>
                      <w:szCs w:val="28"/>
                      <w:lang w:val="en-IN" w:eastAsia="en-IN"/>
                    </w:rPr>
                    <w:t>ffected</w:t>
                  </w:r>
                </w:p>
              </w:tc>
            </w:tr>
            <w:tr w:rsidR="008F720C" w:rsidRPr="00CD01EE" w:rsidTr="00CD768C">
              <w:tc>
                <w:tcPr>
                  <w:tcW w:w="2296" w:type="dxa"/>
                </w:tcPr>
                <w:p w:rsidR="008F720C" w:rsidRPr="00CD01EE" w:rsidRDefault="008F720C" w:rsidP="00CD768C">
                  <w:pPr>
                    <w:jc w:val="both"/>
                    <w:rPr>
                      <w:color w:val="000000"/>
                      <w:szCs w:val="28"/>
                      <w:lang w:val="en-IN" w:eastAsia="en-IN"/>
                    </w:rPr>
                  </w:pPr>
                  <w:r w:rsidRPr="000F10E3">
                    <w:rPr>
                      <w:color w:val="000000"/>
                      <w:lang w:val="en-IN" w:eastAsia="en-IN"/>
                    </w:rPr>
                    <w:t>Inoculated   </w:t>
                  </w:r>
                </w:p>
              </w:tc>
              <w:tc>
                <w:tcPr>
                  <w:tcW w:w="1056" w:type="dxa"/>
                </w:tcPr>
                <w:p w:rsidR="008F720C" w:rsidRPr="00CD01EE" w:rsidRDefault="008F720C" w:rsidP="00CD768C">
                  <w:pPr>
                    <w:jc w:val="center"/>
                    <w:rPr>
                      <w:color w:val="000000"/>
                      <w:szCs w:val="28"/>
                      <w:lang w:val="en-IN" w:eastAsia="en-IN"/>
                    </w:rPr>
                  </w:pPr>
                  <w:r>
                    <w:rPr>
                      <w:color w:val="000000"/>
                      <w:szCs w:val="28"/>
                      <w:lang w:val="en-IN" w:eastAsia="en-IN"/>
                    </w:rPr>
                    <w:t>4</w:t>
                  </w:r>
                </w:p>
              </w:tc>
              <w:tc>
                <w:tcPr>
                  <w:tcW w:w="1476" w:type="dxa"/>
                </w:tcPr>
                <w:p w:rsidR="008F720C" w:rsidRPr="00CD01EE" w:rsidRDefault="008F720C" w:rsidP="00CD768C">
                  <w:pPr>
                    <w:jc w:val="center"/>
                    <w:rPr>
                      <w:color w:val="000000"/>
                      <w:szCs w:val="28"/>
                      <w:lang w:val="en-IN" w:eastAsia="en-IN"/>
                    </w:rPr>
                  </w:pPr>
                  <w:r>
                    <w:rPr>
                      <w:color w:val="000000"/>
                      <w:szCs w:val="28"/>
                      <w:lang w:val="en-IN" w:eastAsia="en-IN"/>
                    </w:rPr>
                    <w:t>20</w:t>
                  </w:r>
                </w:p>
              </w:tc>
            </w:tr>
            <w:tr w:rsidR="008F720C" w:rsidRPr="00CD01EE" w:rsidTr="00CD768C">
              <w:tc>
                <w:tcPr>
                  <w:tcW w:w="2296" w:type="dxa"/>
                </w:tcPr>
                <w:p w:rsidR="008F720C" w:rsidRPr="00CD01EE" w:rsidRDefault="008F720C" w:rsidP="00CD768C">
                  <w:pPr>
                    <w:jc w:val="both"/>
                    <w:rPr>
                      <w:color w:val="000000"/>
                      <w:szCs w:val="28"/>
                      <w:lang w:val="en-IN" w:eastAsia="en-IN"/>
                    </w:rPr>
                  </w:pPr>
                  <w:r w:rsidRPr="000F10E3">
                    <w:rPr>
                      <w:color w:val="000000"/>
                      <w:lang w:val="en-IN" w:eastAsia="en-IN"/>
                    </w:rPr>
                    <w:t>Not inoculated           </w:t>
                  </w:r>
                </w:p>
              </w:tc>
              <w:tc>
                <w:tcPr>
                  <w:tcW w:w="1056" w:type="dxa"/>
                </w:tcPr>
                <w:p w:rsidR="008F720C" w:rsidRPr="00CD01EE" w:rsidRDefault="008F720C" w:rsidP="00CD768C">
                  <w:pPr>
                    <w:jc w:val="center"/>
                    <w:rPr>
                      <w:color w:val="000000"/>
                      <w:szCs w:val="28"/>
                      <w:lang w:val="en-IN" w:eastAsia="en-IN"/>
                    </w:rPr>
                  </w:pPr>
                  <w:r>
                    <w:rPr>
                      <w:color w:val="000000"/>
                      <w:szCs w:val="28"/>
                      <w:lang w:val="en-IN" w:eastAsia="en-IN"/>
                    </w:rPr>
                    <w:t>50</w:t>
                  </w:r>
                </w:p>
              </w:tc>
              <w:tc>
                <w:tcPr>
                  <w:tcW w:w="1476" w:type="dxa"/>
                </w:tcPr>
                <w:p w:rsidR="008F720C" w:rsidRPr="00CD01EE" w:rsidRDefault="008F720C" w:rsidP="00CD768C">
                  <w:pPr>
                    <w:jc w:val="center"/>
                    <w:rPr>
                      <w:color w:val="000000"/>
                      <w:szCs w:val="28"/>
                      <w:lang w:val="en-IN" w:eastAsia="en-IN"/>
                    </w:rPr>
                  </w:pPr>
                  <w:r>
                    <w:rPr>
                      <w:color w:val="000000"/>
                      <w:szCs w:val="28"/>
                      <w:lang w:val="en-IN" w:eastAsia="en-IN"/>
                    </w:rPr>
                    <w:t>56</w:t>
                  </w:r>
                </w:p>
              </w:tc>
            </w:tr>
          </w:tbl>
          <w:p w:rsidR="008F720C" w:rsidRPr="00E56E00" w:rsidRDefault="008F720C" w:rsidP="009D0856">
            <w:pPr>
              <w:pStyle w:val="NoSpacing"/>
              <w:rPr>
                <w:sz w:val="22"/>
                <w:szCs w:val="22"/>
              </w:rPr>
            </w:pPr>
            <w:r>
              <w:rPr>
                <w:bCs/>
                <w:color w:val="000000"/>
              </w:rPr>
              <w:t>On the basis of given data, c</w:t>
            </w:r>
            <w:r w:rsidRPr="00677551">
              <w:rPr>
                <w:bCs/>
                <w:color w:val="000000"/>
              </w:rPr>
              <w:t xml:space="preserve">an you say that there is no relation between vaccine </w:t>
            </w:r>
            <w:r>
              <w:rPr>
                <w:bCs/>
                <w:color w:val="000000"/>
              </w:rPr>
              <w:t xml:space="preserve">implantation </w:t>
            </w:r>
            <w:r w:rsidRPr="00677551">
              <w:rPr>
                <w:bCs/>
                <w:color w:val="000000"/>
              </w:rPr>
              <w:t xml:space="preserve">affected and </w:t>
            </w:r>
            <w:r>
              <w:rPr>
                <w:bCs/>
                <w:color w:val="000000"/>
              </w:rPr>
              <w:t>adverse effects post inoculation?</w:t>
            </w:r>
          </w:p>
        </w:tc>
        <w:tc>
          <w:tcPr>
            <w:tcW w:w="294" w:type="pct"/>
          </w:tcPr>
          <w:p w:rsidR="008F720C" w:rsidRPr="00E56E00" w:rsidRDefault="008F720C" w:rsidP="006A74C0">
            <w:pPr>
              <w:pStyle w:val="NoSpacing"/>
              <w:jc w:val="center"/>
              <w:rPr>
                <w:sz w:val="22"/>
                <w:szCs w:val="22"/>
              </w:rPr>
            </w:pPr>
            <w:r w:rsidRPr="00E56E00">
              <w:rPr>
                <w:sz w:val="22"/>
                <w:szCs w:val="22"/>
              </w:rPr>
              <w:t>CO3</w:t>
            </w:r>
          </w:p>
        </w:tc>
        <w:tc>
          <w:tcPr>
            <w:tcW w:w="237" w:type="pct"/>
          </w:tcPr>
          <w:p w:rsidR="008F720C" w:rsidRPr="00E56E00" w:rsidRDefault="008F720C" w:rsidP="006A74C0">
            <w:pPr>
              <w:pStyle w:val="NoSpacing"/>
              <w:jc w:val="center"/>
              <w:rPr>
                <w:sz w:val="22"/>
                <w:szCs w:val="22"/>
              </w:rPr>
            </w:pPr>
            <w:r w:rsidRPr="00E56E00">
              <w:rPr>
                <w:sz w:val="22"/>
                <w:szCs w:val="22"/>
              </w:rPr>
              <w:t>An</w:t>
            </w:r>
          </w:p>
        </w:tc>
        <w:tc>
          <w:tcPr>
            <w:tcW w:w="243" w:type="pct"/>
          </w:tcPr>
          <w:p w:rsidR="008F720C" w:rsidRPr="00E56E00" w:rsidRDefault="008F720C" w:rsidP="006A74C0">
            <w:pPr>
              <w:pStyle w:val="NoSpacing"/>
              <w:jc w:val="center"/>
              <w:rPr>
                <w:sz w:val="22"/>
                <w:szCs w:val="22"/>
              </w:rPr>
            </w:pPr>
            <w:r w:rsidRPr="00E56E00">
              <w:rPr>
                <w:sz w:val="22"/>
                <w:szCs w:val="22"/>
              </w:rPr>
              <w:t>3</w:t>
            </w:r>
          </w:p>
        </w:tc>
      </w:tr>
      <w:tr w:rsidR="008F720C" w:rsidRPr="00BA50B9" w:rsidTr="008F720C">
        <w:trPr>
          <w:trHeight w:val="283"/>
        </w:trPr>
        <w:tc>
          <w:tcPr>
            <w:tcW w:w="251" w:type="pct"/>
          </w:tcPr>
          <w:p w:rsidR="008F720C" w:rsidRPr="00E56E00" w:rsidRDefault="008F720C" w:rsidP="006A74C0">
            <w:pPr>
              <w:pStyle w:val="NoSpacing"/>
              <w:jc w:val="center"/>
              <w:rPr>
                <w:sz w:val="22"/>
                <w:szCs w:val="22"/>
              </w:rPr>
            </w:pPr>
            <w:r w:rsidRPr="00E56E00">
              <w:rPr>
                <w:sz w:val="22"/>
                <w:szCs w:val="22"/>
              </w:rPr>
              <w:t>14.</w:t>
            </w:r>
          </w:p>
        </w:tc>
        <w:tc>
          <w:tcPr>
            <w:tcW w:w="3975" w:type="pct"/>
            <w:gridSpan w:val="3"/>
            <w:vAlign w:val="bottom"/>
          </w:tcPr>
          <w:p w:rsidR="008F720C" w:rsidRPr="00E56E00" w:rsidRDefault="008F720C" w:rsidP="009D0856">
            <w:pPr>
              <w:pStyle w:val="NoSpacing"/>
              <w:rPr>
                <w:sz w:val="22"/>
                <w:szCs w:val="22"/>
              </w:rPr>
            </w:pPr>
            <w:r>
              <w:t>Explain the layout of Completely Randomized Design.</w:t>
            </w:r>
          </w:p>
        </w:tc>
        <w:tc>
          <w:tcPr>
            <w:tcW w:w="294" w:type="pct"/>
          </w:tcPr>
          <w:p w:rsidR="008F720C" w:rsidRPr="00E56E00" w:rsidRDefault="008F720C" w:rsidP="006A74C0">
            <w:pPr>
              <w:pStyle w:val="NoSpacing"/>
              <w:jc w:val="center"/>
              <w:rPr>
                <w:sz w:val="22"/>
                <w:szCs w:val="22"/>
              </w:rPr>
            </w:pPr>
            <w:r w:rsidRPr="00E56E00">
              <w:rPr>
                <w:sz w:val="22"/>
                <w:szCs w:val="22"/>
              </w:rPr>
              <w:t>CO4</w:t>
            </w:r>
          </w:p>
        </w:tc>
        <w:tc>
          <w:tcPr>
            <w:tcW w:w="237" w:type="pct"/>
          </w:tcPr>
          <w:p w:rsidR="008F720C" w:rsidRPr="00E56E00" w:rsidRDefault="008F720C" w:rsidP="006A74C0">
            <w:pPr>
              <w:pStyle w:val="NoSpacing"/>
              <w:jc w:val="center"/>
              <w:rPr>
                <w:sz w:val="22"/>
                <w:szCs w:val="22"/>
              </w:rPr>
            </w:pPr>
            <w:r w:rsidRPr="00E56E00">
              <w:rPr>
                <w:sz w:val="22"/>
                <w:szCs w:val="22"/>
              </w:rPr>
              <w:t>U</w:t>
            </w:r>
          </w:p>
        </w:tc>
        <w:tc>
          <w:tcPr>
            <w:tcW w:w="243" w:type="pct"/>
          </w:tcPr>
          <w:p w:rsidR="008F720C" w:rsidRPr="00E56E00" w:rsidRDefault="008F720C" w:rsidP="006A74C0">
            <w:pPr>
              <w:pStyle w:val="NoSpacing"/>
              <w:jc w:val="center"/>
              <w:rPr>
                <w:sz w:val="22"/>
                <w:szCs w:val="22"/>
              </w:rPr>
            </w:pPr>
            <w:r w:rsidRPr="00E56E00">
              <w:rPr>
                <w:sz w:val="22"/>
                <w:szCs w:val="22"/>
              </w:rPr>
              <w:t>3</w:t>
            </w:r>
          </w:p>
        </w:tc>
      </w:tr>
      <w:tr w:rsidR="008F720C" w:rsidRPr="00BA50B9" w:rsidTr="008F720C">
        <w:trPr>
          <w:trHeight w:val="283"/>
        </w:trPr>
        <w:tc>
          <w:tcPr>
            <w:tcW w:w="251" w:type="pct"/>
          </w:tcPr>
          <w:p w:rsidR="008F720C" w:rsidRPr="00E56E00" w:rsidRDefault="008F720C" w:rsidP="006A74C0">
            <w:pPr>
              <w:pStyle w:val="NoSpacing"/>
              <w:jc w:val="center"/>
              <w:rPr>
                <w:sz w:val="22"/>
                <w:szCs w:val="22"/>
              </w:rPr>
            </w:pPr>
            <w:r w:rsidRPr="00E56E00">
              <w:rPr>
                <w:sz w:val="22"/>
                <w:szCs w:val="22"/>
              </w:rPr>
              <w:lastRenderedPageBreak/>
              <w:t>15.</w:t>
            </w:r>
          </w:p>
        </w:tc>
        <w:tc>
          <w:tcPr>
            <w:tcW w:w="3975" w:type="pct"/>
            <w:gridSpan w:val="3"/>
            <w:vAlign w:val="bottom"/>
          </w:tcPr>
          <w:p w:rsidR="008F720C" w:rsidRDefault="008F720C" w:rsidP="000F4C5F">
            <w:pPr>
              <w:pStyle w:val="NoSpacing"/>
              <w:jc w:val="both"/>
              <w:rPr>
                <w:bCs/>
                <w:szCs w:val="22"/>
                <w:lang w:val="en-IN"/>
              </w:rPr>
            </w:pPr>
            <w:r>
              <w:rPr>
                <w:bCs/>
                <w:szCs w:val="22"/>
              </w:rPr>
              <w:t>Given the</w:t>
            </w:r>
            <w:r w:rsidRPr="000F4C5F">
              <w:rPr>
                <w:bCs/>
                <w:szCs w:val="22"/>
              </w:rPr>
              <w:t xml:space="preserve"> </w:t>
            </w:r>
            <w:r w:rsidRPr="000F4C5F">
              <w:rPr>
                <w:bCs/>
                <w:szCs w:val="22"/>
                <w:lang w:val="en-IN"/>
              </w:rPr>
              <w:t xml:space="preserve">sample standard deviation </w:t>
            </w:r>
            <w:r>
              <w:rPr>
                <w:bCs/>
                <w:szCs w:val="22"/>
                <w:lang w:val="en-IN"/>
              </w:rPr>
              <w:t xml:space="preserve">values </w:t>
            </w:r>
            <w:r w:rsidRPr="000F4C5F">
              <w:rPr>
                <w:bCs/>
                <w:szCs w:val="22"/>
                <w:lang w:val="en-IN"/>
              </w:rPr>
              <w:t>fo</w:t>
            </w:r>
            <w:r>
              <w:rPr>
                <w:bCs/>
                <w:szCs w:val="22"/>
                <w:lang w:val="en-IN"/>
              </w:rPr>
              <w:t xml:space="preserve">r 10 samples </w:t>
            </w:r>
            <w:r w:rsidRPr="000F4C5F">
              <w:rPr>
                <w:bCs/>
                <w:szCs w:val="22"/>
                <w:lang w:val="en-IN"/>
              </w:rPr>
              <w:t>drawn from a populatio</w:t>
            </w:r>
            <w:r>
              <w:rPr>
                <w:bCs/>
                <w:szCs w:val="22"/>
                <w:lang w:val="en-IN"/>
              </w:rPr>
              <w:t xml:space="preserve">n process, construct </w:t>
            </w:r>
            <w:r w:rsidRPr="000F4C5F">
              <w:rPr>
                <w:bCs/>
                <w:szCs w:val="22"/>
                <w:lang w:val="en-IN"/>
              </w:rPr>
              <w:t xml:space="preserve">the appropriate control charts </w:t>
            </w:r>
            <w:r>
              <w:rPr>
                <w:bCs/>
                <w:szCs w:val="22"/>
                <w:lang w:val="en-IN"/>
              </w:rPr>
              <w:t>to monitor</w:t>
            </w:r>
            <w:r w:rsidRPr="000F4C5F">
              <w:rPr>
                <w:bCs/>
                <w:szCs w:val="22"/>
                <w:lang w:val="en-IN"/>
              </w:rPr>
              <w:t xml:space="preserve"> process variability. </w:t>
            </w:r>
            <w:r>
              <w:rPr>
                <w:bCs/>
                <w:szCs w:val="22"/>
                <w:lang w:val="en-IN"/>
              </w:rPr>
              <w:t xml:space="preserve">Provide the recommendation on observed state of control in process variability. </w:t>
            </w:r>
          </w:p>
          <w:tbl>
            <w:tblPr>
              <w:tblStyle w:val="TableGrid"/>
              <w:tblW w:w="0" w:type="auto"/>
              <w:tblLook w:val="04A0" w:firstRow="1" w:lastRow="0" w:firstColumn="1" w:lastColumn="0" w:noHBand="0" w:noVBand="1"/>
            </w:tblPr>
            <w:tblGrid>
              <w:gridCol w:w="1290"/>
              <w:gridCol w:w="516"/>
              <w:gridCol w:w="516"/>
              <w:gridCol w:w="516"/>
              <w:gridCol w:w="516"/>
              <w:gridCol w:w="516"/>
              <w:gridCol w:w="516"/>
              <w:gridCol w:w="516"/>
              <w:gridCol w:w="516"/>
              <w:gridCol w:w="516"/>
              <w:gridCol w:w="516"/>
            </w:tblGrid>
            <w:tr w:rsidR="008F720C" w:rsidTr="009724E1">
              <w:tc>
                <w:tcPr>
                  <w:tcW w:w="0" w:type="auto"/>
                </w:tcPr>
                <w:p w:rsidR="008F720C" w:rsidRDefault="008F720C" w:rsidP="000F4C5F">
                  <w:pPr>
                    <w:pStyle w:val="NoSpacing"/>
                    <w:jc w:val="both"/>
                    <w:rPr>
                      <w:szCs w:val="22"/>
                      <w:lang w:val="en-IN"/>
                    </w:rPr>
                  </w:pPr>
                  <w:r>
                    <w:rPr>
                      <w:szCs w:val="22"/>
                      <w:lang w:val="en-IN"/>
                    </w:rPr>
                    <w:t>Sample No</w:t>
                  </w:r>
                </w:p>
              </w:tc>
              <w:tc>
                <w:tcPr>
                  <w:tcW w:w="0" w:type="auto"/>
                </w:tcPr>
                <w:p w:rsidR="008F720C" w:rsidRDefault="008F720C" w:rsidP="000F4C5F">
                  <w:pPr>
                    <w:pStyle w:val="NoSpacing"/>
                    <w:jc w:val="both"/>
                    <w:rPr>
                      <w:szCs w:val="22"/>
                      <w:lang w:val="en-IN"/>
                    </w:rPr>
                  </w:pPr>
                  <w:r>
                    <w:rPr>
                      <w:szCs w:val="22"/>
                      <w:lang w:val="en-IN"/>
                    </w:rPr>
                    <w:t>1</w:t>
                  </w:r>
                </w:p>
              </w:tc>
              <w:tc>
                <w:tcPr>
                  <w:tcW w:w="0" w:type="auto"/>
                </w:tcPr>
                <w:p w:rsidR="008F720C" w:rsidRDefault="008F720C" w:rsidP="000F4C5F">
                  <w:pPr>
                    <w:pStyle w:val="NoSpacing"/>
                    <w:jc w:val="both"/>
                    <w:rPr>
                      <w:szCs w:val="22"/>
                      <w:lang w:val="en-IN"/>
                    </w:rPr>
                  </w:pPr>
                  <w:r>
                    <w:rPr>
                      <w:szCs w:val="22"/>
                      <w:lang w:val="en-IN"/>
                    </w:rPr>
                    <w:t>2</w:t>
                  </w:r>
                </w:p>
              </w:tc>
              <w:tc>
                <w:tcPr>
                  <w:tcW w:w="0" w:type="auto"/>
                </w:tcPr>
                <w:p w:rsidR="008F720C" w:rsidRDefault="008F720C" w:rsidP="000F4C5F">
                  <w:pPr>
                    <w:pStyle w:val="NoSpacing"/>
                    <w:jc w:val="both"/>
                    <w:rPr>
                      <w:szCs w:val="22"/>
                      <w:lang w:val="en-IN"/>
                    </w:rPr>
                  </w:pPr>
                  <w:r>
                    <w:rPr>
                      <w:szCs w:val="22"/>
                      <w:lang w:val="en-IN"/>
                    </w:rPr>
                    <w:t>3</w:t>
                  </w:r>
                </w:p>
              </w:tc>
              <w:tc>
                <w:tcPr>
                  <w:tcW w:w="0" w:type="auto"/>
                </w:tcPr>
                <w:p w:rsidR="008F720C" w:rsidRDefault="008F720C" w:rsidP="000F4C5F">
                  <w:pPr>
                    <w:pStyle w:val="NoSpacing"/>
                    <w:jc w:val="both"/>
                    <w:rPr>
                      <w:szCs w:val="22"/>
                      <w:lang w:val="en-IN"/>
                    </w:rPr>
                  </w:pPr>
                  <w:r>
                    <w:rPr>
                      <w:szCs w:val="22"/>
                      <w:lang w:val="en-IN"/>
                    </w:rPr>
                    <w:t>4</w:t>
                  </w:r>
                </w:p>
              </w:tc>
              <w:tc>
                <w:tcPr>
                  <w:tcW w:w="0" w:type="auto"/>
                </w:tcPr>
                <w:p w:rsidR="008F720C" w:rsidRDefault="008F720C" w:rsidP="000F4C5F">
                  <w:pPr>
                    <w:pStyle w:val="NoSpacing"/>
                    <w:jc w:val="both"/>
                    <w:rPr>
                      <w:szCs w:val="22"/>
                      <w:lang w:val="en-IN"/>
                    </w:rPr>
                  </w:pPr>
                  <w:r>
                    <w:rPr>
                      <w:szCs w:val="22"/>
                      <w:lang w:val="en-IN"/>
                    </w:rPr>
                    <w:t>5</w:t>
                  </w:r>
                </w:p>
              </w:tc>
              <w:tc>
                <w:tcPr>
                  <w:tcW w:w="0" w:type="auto"/>
                </w:tcPr>
                <w:p w:rsidR="008F720C" w:rsidRDefault="008F720C" w:rsidP="000F4C5F">
                  <w:pPr>
                    <w:pStyle w:val="NoSpacing"/>
                    <w:jc w:val="both"/>
                    <w:rPr>
                      <w:szCs w:val="22"/>
                      <w:lang w:val="en-IN"/>
                    </w:rPr>
                  </w:pPr>
                  <w:r>
                    <w:rPr>
                      <w:szCs w:val="22"/>
                      <w:lang w:val="en-IN"/>
                    </w:rPr>
                    <w:t>6</w:t>
                  </w:r>
                </w:p>
              </w:tc>
              <w:tc>
                <w:tcPr>
                  <w:tcW w:w="0" w:type="auto"/>
                </w:tcPr>
                <w:p w:rsidR="008F720C" w:rsidRDefault="008F720C" w:rsidP="000F4C5F">
                  <w:pPr>
                    <w:pStyle w:val="NoSpacing"/>
                    <w:jc w:val="both"/>
                    <w:rPr>
                      <w:szCs w:val="22"/>
                      <w:lang w:val="en-IN"/>
                    </w:rPr>
                  </w:pPr>
                  <w:r>
                    <w:rPr>
                      <w:szCs w:val="22"/>
                      <w:lang w:val="en-IN"/>
                    </w:rPr>
                    <w:t>7</w:t>
                  </w:r>
                </w:p>
              </w:tc>
              <w:tc>
                <w:tcPr>
                  <w:tcW w:w="0" w:type="auto"/>
                </w:tcPr>
                <w:p w:rsidR="008F720C" w:rsidRDefault="008F720C" w:rsidP="000F4C5F">
                  <w:pPr>
                    <w:pStyle w:val="NoSpacing"/>
                    <w:jc w:val="both"/>
                    <w:rPr>
                      <w:szCs w:val="22"/>
                      <w:lang w:val="en-IN"/>
                    </w:rPr>
                  </w:pPr>
                  <w:r>
                    <w:rPr>
                      <w:szCs w:val="22"/>
                      <w:lang w:val="en-IN"/>
                    </w:rPr>
                    <w:t>8</w:t>
                  </w:r>
                </w:p>
              </w:tc>
              <w:tc>
                <w:tcPr>
                  <w:tcW w:w="0" w:type="auto"/>
                </w:tcPr>
                <w:p w:rsidR="008F720C" w:rsidRDefault="008F720C" w:rsidP="000F4C5F">
                  <w:pPr>
                    <w:pStyle w:val="NoSpacing"/>
                    <w:jc w:val="both"/>
                    <w:rPr>
                      <w:szCs w:val="22"/>
                      <w:lang w:val="en-IN"/>
                    </w:rPr>
                  </w:pPr>
                  <w:r>
                    <w:rPr>
                      <w:szCs w:val="22"/>
                      <w:lang w:val="en-IN"/>
                    </w:rPr>
                    <w:t>9</w:t>
                  </w:r>
                </w:p>
              </w:tc>
              <w:tc>
                <w:tcPr>
                  <w:tcW w:w="0" w:type="auto"/>
                </w:tcPr>
                <w:p w:rsidR="008F720C" w:rsidRDefault="008F720C" w:rsidP="000F4C5F">
                  <w:pPr>
                    <w:pStyle w:val="NoSpacing"/>
                    <w:jc w:val="both"/>
                    <w:rPr>
                      <w:szCs w:val="22"/>
                      <w:lang w:val="en-IN"/>
                    </w:rPr>
                  </w:pPr>
                  <w:r>
                    <w:rPr>
                      <w:szCs w:val="22"/>
                      <w:lang w:val="en-IN"/>
                    </w:rPr>
                    <w:t>10</w:t>
                  </w:r>
                </w:p>
              </w:tc>
            </w:tr>
            <w:tr w:rsidR="008F720C" w:rsidTr="009724E1">
              <w:tc>
                <w:tcPr>
                  <w:tcW w:w="0" w:type="auto"/>
                </w:tcPr>
                <w:p w:rsidR="008F720C" w:rsidRDefault="008F720C" w:rsidP="000F4C5F">
                  <w:pPr>
                    <w:pStyle w:val="NoSpacing"/>
                    <w:jc w:val="both"/>
                    <w:rPr>
                      <w:szCs w:val="22"/>
                      <w:lang w:val="en-IN"/>
                    </w:rPr>
                  </w:pPr>
                  <w:r>
                    <w:rPr>
                      <w:szCs w:val="22"/>
                      <w:lang w:val="en-IN"/>
                    </w:rPr>
                    <w:t>SD</w:t>
                  </w:r>
                </w:p>
              </w:tc>
              <w:tc>
                <w:tcPr>
                  <w:tcW w:w="0" w:type="auto"/>
                </w:tcPr>
                <w:p w:rsidR="008F720C" w:rsidRDefault="008F720C" w:rsidP="000F4C5F">
                  <w:pPr>
                    <w:pStyle w:val="NoSpacing"/>
                    <w:jc w:val="both"/>
                    <w:rPr>
                      <w:szCs w:val="22"/>
                      <w:lang w:val="en-IN"/>
                    </w:rPr>
                  </w:pPr>
                  <w:r>
                    <w:rPr>
                      <w:szCs w:val="22"/>
                      <w:lang w:val="en-IN"/>
                    </w:rPr>
                    <w:t>3.1</w:t>
                  </w:r>
                </w:p>
              </w:tc>
              <w:tc>
                <w:tcPr>
                  <w:tcW w:w="0" w:type="auto"/>
                </w:tcPr>
                <w:p w:rsidR="008F720C" w:rsidRDefault="008F720C" w:rsidP="000F4C5F">
                  <w:pPr>
                    <w:pStyle w:val="NoSpacing"/>
                    <w:jc w:val="both"/>
                    <w:rPr>
                      <w:szCs w:val="22"/>
                      <w:lang w:val="en-IN"/>
                    </w:rPr>
                  </w:pPr>
                  <w:r>
                    <w:rPr>
                      <w:szCs w:val="22"/>
                      <w:lang w:val="en-IN"/>
                    </w:rPr>
                    <w:t>2.4</w:t>
                  </w:r>
                </w:p>
              </w:tc>
              <w:tc>
                <w:tcPr>
                  <w:tcW w:w="0" w:type="auto"/>
                </w:tcPr>
                <w:p w:rsidR="008F720C" w:rsidRDefault="008F720C" w:rsidP="000F4C5F">
                  <w:pPr>
                    <w:pStyle w:val="NoSpacing"/>
                    <w:jc w:val="both"/>
                    <w:rPr>
                      <w:szCs w:val="22"/>
                      <w:lang w:val="en-IN"/>
                    </w:rPr>
                  </w:pPr>
                  <w:r>
                    <w:rPr>
                      <w:szCs w:val="22"/>
                      <w:lang w:val="en-IN"/>
                    </w:rPr>
                    <w:t>3.6</w:t>
                  </w:r>
                </w:p>
              </w:tc>
              <w:tc>
                <w:tcPr>
                  <w:tcW w:w="0" w:type="auto"/>
                </w:tcPr>
                <w:p w:rsidR="008F720C" w:rsidRDefault="008F720C" w:rsidP="000F4C5F">
                  <w:pPr>
                    <w:pStyle w:val="NoSpacing"/>
                    <w:jc w:val="both"/>
                    <w:rPr>
                      <w:szCs w:val="22"/>
                      <w:lang w:val="en-IN"/>
                    </w:rPr>
                  </w:pPr>
                  <w:r>
                    <w:rPr>
                      <w:szCs w:val="22"/>
                      <w:lang w:val="en-IN"/>
                    </w:rPr>
                    <w:t>2.3</w:t>
                  </w:r>
                </w:p>
              </w:tc>
              <w:tc>
                <w:tcPr>
                  <w:tcW w:w="0" w:type="auto"/>
                </w:tcPr>
                <w:p w:rsidR="008F720C" w:rsidRDefault="008F720C" w:rsidP="000F4C5F">
                  <w:pPr>
                    <w:pStyle w:val="NoSpacing"/>
                    <w:jc w:val="both"/>
                    <w:rPr>
                      <w:szCs w:val="22"/>
                      <w:lang w:val="en-IN"/>
                    </w:rPr>
                  </w:pPr>
                  <w:r>
                    <w:rPr>
                      <w:szCs w:val="22"/>
                      <w:lang w:val="en-IN"/>
                    </w:rPr>
                    <w:t>5.2</w:t>
                  </w:r>
                </w:p>
              </w:tc>
              <w:tc>
                <w:tcPr>
                  <w:tcW w:w="0" w:type="auto"/>
                </w:tcPr>
                <w:p w:rsidR="008F720C" w:rsidRDefault="008F720C" w:rsidP="000F4C5F">
                  <w:pPr>
                    <w:pStyle w:val="NoSpacing"/>
                    <w:jc w:val="both"/>
                    <w:rPr>
                      <w:szCs w:val="22"/>
                      <w:lang w:val="en-IN"/>
                    </w:rPr>
                  </w:pPr>
                  <w:r>
                    <w:rPr>
                      <w:szCs w:val="22"/>
                      <w:lang w:val="en-IN"/>
                    </w:rPr>
                    <w:t>5.4</w:t>
                  </w:r>
                </w:p>
              </w:tc>
              <w:tc>
                <w:tcPr>
                  <w:tcW w:w="0" w:type="auto"/>
                </w:tcPr>
                <w:p w:rsidR="008F720C" w:rsidRDefault="008F720C" w:rsidP="000F4C5F">
                  <w:pPr>
                    <w:pStyle w:val="NoSpacing"/>
                    <w:jc w:val="both"/>
                    <w:rPr>
                      <w:szCs w:val="22"/>
                      <w:lang w:val="en-IN"/>
                    </w:rPr>
                  </w:pPr>
                  <w:r>
                    <w:rPr>
                      <w:szCs w:val="22"/>
                      <w:lang w:val="en-IN"/>
                    </w:rPr>
                    <w:t>4.2</w:t>
                  </w:r>
                </w:p>
              </w:tc>
              <w:tc>
                <w:tcPr>
                  <w:tcW w:w="0" w:type="auto"/>
                </w:tcPr>
                <w:p w:rsidR="008F720C" w:rsidRDefault="008F720C" w:rsidP="000F4C5F">
                  <w:pPr>
                    <w:pStyle w:val="NoSpacing"/>
                    <w:jc w:val="both"/>
                    <w:rPr>
                      <w:szCs w:val="22"/>
                      <w:lang w:val="en-IN"/>
                    </w:rPr>
                  </w:pPr>
                  <w:r>
                    <w:rPr>
                      <w:szCs w:val="22"/>
                      <w:lang w:val="en-IN"/>
                    </w:rPr>
                    <w:t>3.3</w:t>
                  </w:r>
                </w:p>
              </w:tc>
              <w:tc>
                <w:tcPr>
                  <w:tcW w:w="0" w:type="auto"/>
                </w:tcPr>
                <w:p w:rsidR="008F720C" w:rsidRDefault="008F720C" w:rsidP="000F4C5F">
                  <w:pPr>
                    <w:pStyle w:val="NoSpacing"/>
                    <w:jc w:val="both"/>
                    <w:rPr>
                      <w:szCs w:val="22"/>
                      <w:lang w:val="en-IN"/>
                    </w:rPr>
                  </w:pPr>
                  <w:r>
                    <w:rPr>
                      <w:szCs w:val="22"/>
                      <w:lang w:val="en-IN"/>
                    </w:rPr>
                    <w:t>4.3</w:t>
                  </w:r>
                </w:p>
              </w:tc>
              <w:tc>
                <w:tcPr>
                  <w:tcW w:w="0" w:type="auto"/>
                </w:tcPr>
                <w:p w:rsidR="008F720C" w:rsidRDefault="008F720C" w:rsidP="000F4C5F">
                  <w:pPr>
                    <w:pStyle w:val="NoSpacing"/>
                    <w:jc w:val="both"/>
                    <w:rPr>
                      <w:szCs w:val="22"/>
                      <w:lang w:val="en-IN"/>
                    </w:rPr>
                  </w:pPr>
                  <w:r>
                    <w:rPr>
                      <w:szCs w:val="22"/>
                      <w:lang w:val="en-IN"/>
                    </w:rPr>
                    <w:t>5.1</w:t>
                  </w:r>
                </w:p>
              </w:tc>
            </w:tr>
          </w:tbl>
          <w:p w:rsidR="008F720C" w:rsidRPr="00E56E00" w:rsidRDefault="008F720C" w:rsidP="009D0856">
            <w:pPr>
              <w:pStyle w:val="NoSpacing"/>
              <w:rPr>
                <w:sz w:val="22"/>
                <w:szCs w:val="22"/>
              </w:rPr>
            </w:pPr>
          </w:p>
        </w:tc>
        <w:tc>
          <w:tcPr>
            <w:tcW w:w="294" w:type="pct"/>
          </w:tcPr>
          <w:p w:rsidR="008F720C" w:rsidRPr="00E56E00" w:rsidRDefault="008F720C" w:rsidP="006A74C0">
            <w:pPr>
              <w:pStyle w:val="NoSpacing"/>
              <w:jc w:val="center"/>
              <w:rPr>
                <w:sz w:val="22"/>
                <w:szCs w:val="22"/>
              </w:rPr>
            </w:pPr>
            <w:r w:rsidRPr="00E56E00">
              <w:rPr>
                <w:sz w:val="22"/>
                <w:szCs w:val="22"/>
              </w:rPr>
              <w:t>CO5</w:t>
            </w:r>
          </w:p>
        </w:tc>
        <w:tc>
          <w:tcPr>
            <w:tcW w:w="237" w:type="pct"/>
          </w:tcPr>
          <w:p w:rsidR="008F720C" w:rsidRPr="00E56E00" w:rsidRDefault="008F720C" w:rsidP="006A74C0">
            <w:pPr>
              <w:pStyle w:val="NoSpacing"/>
              <w:jc w:val="center"/>
              <w:rPr>
                <w:sz w:val="22"/>
                <w:szCs w:val="22"/>
              </w:rPr>
            </w:pPr>
            <w:r>
              <w:rPr>
                <w:sz w:val="22"/>
                <w:szCs w:val="22"/>
              </w:rPr>
              <w:t>An</w:t>
            </w:r>
          </w:p>
        </w:tc>
        <w:tc>
          <w:tcPr>
            <w:tcW w:w="243" w:type="pct"/>
          </w:tcPr>
          <w:p w:rsidR="008F720C" w:rsidRPr="00E56E00" w:rsidRDefault="008F720C" w:rsidP="006A74C0">
            <w:pPr>
              <w:pStyle w:val="NoSpacing"/>
              <w:jc w:val="center"/>
              <w:rPr>
                <w:sz w:val="22"/>
                <w:szCs w:val="22"/>
              </w:rPr>
            </w:pPr>
            <w:r w:rsidRPr="00E56E00">
              <w:rPr>
                <w:sz w:val="22"/>
                <w:szCs w:val="22"/>
              </w:rPr>
              <w:t>3</w:t>
            </w:r>
          </w:p>
        </w:tc>
      </w:tr>
      <w:tr w:rsidR="008F720C" w:rsidRPr="00BA50B9" w:rsidTr="008F720C">
        <w:trPr>
          <w:trHeight w:val="969"/>
        </w:trPr>
        <w:tc>
          <w:tcPr>
            <w:tcW w:w="251" w:type="pct"/>
          </w:tcPr>
          <w:p w:rsidR="008F720C" w:rsidRDefault="008F720C" w:rsidP="006A74C0">
            <w:pPr>
              <w:pStyle w:val="NoSpacing"/>
              <w:jc w:val="center"/>
              <w:rPr>
                <w:sz w:val="22"/>
                <w:szCs w:val="22"/>
              </w:rPr>
            </w:pPr>
            <w:r w:rsidRPr="00E56E00">
              <w:rPr>
                <w:sz w:val="22"/>
                <w:szCs w:val="22"/>
              </w:rPr>
              <w:t>16.</w:t>
            </w:r>
          </w:p>
          <w:p w:rsidR="008F720C" w:rsidRDefault="008F720C" w:rsidP="006A74C0">
            <w:pPr>
              <w:pStyle w:val="NoSpacing"/>
              <w:jc w:val="center"/>
              <w:rPr>
                <w:sz w:val="22"/>
                <w:szCs w:val="22"/>
              </w:rPr>
            </w:pPr>
          </w:p>
          <w:p w:rsidR="008F720C" w:rsidRPr="00E56E00" w:rsidRDefault="008F720C" w:rsidP="006A74C0">
            <w:pPr>
              <w:pStyle w:val="NoSpacing"/>
              <w:jc w:val="center"/>
              <w:rPr>
                <w:sz w:val="22"/>
                <w:szCs w:val="22"/>
              </w:rPr>
            </w:pPr>
          </w:p>
        </w:tc>
        <w:tc>
          <w:tcPr>
            <w:tcW w:w="3975" w:type="pct"/>
            <w:gridSpan w:val="3"/>
            <w:vAlign w:val="bottom"/>
          </w:tcPr>
          <w:p w:rsidR="008F720C" w:rsidRDefault="008F720C" w:rsidP="00FB18DC">
            <w:pPr>
              <w:pStyle w:val="NoSpacing"/>
              <w:rPr>
                <w:szCs w:val="22"/>
              </w:rPr>
            </w:pPr>
            <w:r w:rsidRPr="003A5A1E">
              <w:rPr>
                <w:szCs w:val="22"/>
              </w:rPr>
              <w:t>10 components were tested. The components</w:t>
            </w:r>
            <w:r>
              <w:rPr>
                <w:szCs w:val="22"/>
              </w:rPr>
              <w:t xml:space="preserve"> </w:t>
            </w:r>
            <w:r w:rsidRPr="0094745A">
              <w:rPr>
                <w:szCs w:val="22"/>
              </w:rPr>
              <w:t xml:space="preserve">(not repairable) </w:t>
            </w:r>
            <w:r w:rsidRPr="003A5A1E">
              <w:rPr>
                <w:szCs w:val="22"/>
              </w:rPr>
              <w:t xml:space="preserve">failed as follows: </w:t>
            </w:r>
          </w:p>
          <w:p w:rsidR="008F720C" w:rsidRPr="00E56E00" w:rsidRDefault="008F720C" w:rsidP="00BE5CC2">
            <w:pPr>
              <w:pStyle w:val="NoSpacing"/>
              <w:rPr>
                <w:sz w:val="22"/>
                <w:szCs w:val="22"/>
              </w:rPr>
            </w:pPr>
            <w:r>
              <w:rPr>
                <w:szCs w:val="22"/>
              </w:rPr>
              <w:t>Components 1, 2,3,4,5 failed after 75, 125, 130, 325, 525 hours. Compute</w:t>
            </w:r>
            <w:r w:rsidRPr="003A5A1E">
              <w:rPr>
                <w:szCs w:val="22"/>
              </w:rPr>
              <w:t xml:space="preserve"> the failure </w:t>
            </w:r>
            <w:r>
              <w:rPr>
                <w:szCs w:val="22"/>
              </w:rPr>
              <w:t>rate and mean time till failure.</w:t>
            </w:r>
          </w:p>
        </w:tc>
        <w:tc>
          <w:tcPr>
            <w:tcW w:w="294" w:type="pct"/>
          </w:tcPr>
          <w:p w:rsidR="008F720C" w:rsidRDefault="008F720C" w:rsidP="006A74C0">
            <w:pPr>
              <w:pStyle w:val="NoSpacing"/>
              <w:jc w:val="center"/>
              <w:rPr>
                <w:sz w:val="22"/>
                <w:szCs w:val="22"/>
              </w:rPr>
            </w:pPr>
            <w:r w:rsidRPr="00E56E00">
              <w:rPr>
                <w:sz w:val="22"/>
                <w:szCs w:val="22"/>
              </w:rPr>
              <w:t>CO6</w:t>
            </w:r>
          </w:p>
          <w:p w:rsidR="008F720C" w:rsidRDefault="008F720C" w:rsidP="006A74C0">
            <w:pPr>
              <w:pStyle w:val="NoSpacing"/>
              <w:jc w:val="center"/>
              <w:rPr>
                <w:sz w:val="22"/>
                <w:szCs w:val="22"/>
              </w:rPr>
            </w:pPr>
          </w:p>
          <w:p w:rsidR="008F720C" w:rsidRPr="00E56E00" w:rsidRDefault="008F720C" w:rsidP="006A74C0">
            <w:pPr>
              <w:pStyle w:val="NoSpacing"/>
              <w:jc w:val="center"/>
              <w:rPr>
                <w:sz w:val="22"/>
                <w:szCs w:val="22"/>
              </w:rPr>
            </w:pPr>
          </w:p>
        </w:tc>
        <w:tc>
          <w:tcPr>
            <w:tcW w:w="237" w:type="pct"/>
          </w:tcPr>
          <w:p w:rsidR="008F720C" w:rsidRDefault="008F720C" w:rsidP="006A74C0">
            <w:pPr>
              <w:pStyle w:val="NoSpacing"/>
              <w:jc w:val="center"/>
              <w:rPr>
                <w:sz w:val="22"/>
                <w:szCs w:val="22"/>
              </w:rPr>
            </w:pPr>
            <w:r>
              <w:rPr>
                <w:sz w:val="22"/>
                <w:szCs w:val="22"/>
              </w:rPr>
              <w:t>A</w:t>
            </w:r>
          </w:p>
          <w:p w:rsidR="008F720C" w:rsidRDefault="008F720C" w:rsidP="006A74C0">
            <w:pPr>
              <w:pStyle w:val="NoSpacing"/>
              <w:jc w:val="center"/>
              <w:rPr>
                <w:sz w:val="22"/>
                <w:szCs w:val="22"/>
              </w:rPr>
            </w:pPr>
          </w:p>
          <w:p w:rsidR="008F720C" w:rsidRPr="00E56E00" w:rsidRDefault="008F720C" w:rsidP="006A74C0">
            <w:pPr>
              <w:pStyle w:val="NoSpacing"/>
              <w:jc w:val="center"/>
              <w:rPr>
                <w:sz w:val="22"/>
                <w:szCs w:val="22"/>
              </w:rPr>
            </w:pPr>
          </w:p>
        </w:tc>
        <w:tc>
          <w:tcPr>
            <w:tcW w:w="243" w:type="pct"/>
          </w:tcPr>
          <w:p w:rsidR="008F720C" w:rsidRDefault="008F720C" w:rsidP="006A74C0">
            <w:pPr>
              <w:pStyle w:val="NoSpacing"/>
              <w:jc w:val="center"/>
              <w:rPr>
                <w:sz w:val="22"/>
                <w:szCs w:val="22"/>
              </w:rPr>
            </w:pPr>
            <w:r w:rsidRPr="00E56E00">
              <w:rPr>
                <w:sz w:val="22"/>
                <w:szCs w:val="22"/>
              </w:rPr>
              <w:t>3</w:t>
            </w:r>
          </w:p>
          <w:p w:rsidR="008F720C" w:rsidRDefault="008F720C" w:rsidP="006A74C0">
            <w:pPr>
              <w:pStyle w:val="NoSpacing"/>
              <w:jc w:val="center"/>
              <w:rPr>
                <w:sz w:val="22"/>
                <w:szCs w:val="22"/>
              </w:rPr>
            </w:pPr>
          </w:p>
          <w:p w:rsidR="008F720C" w:rsidRDefault="008F720C" w:rsidP="006A74C0">
            <w:pPr>
              <w:pStyle w:val="NoSpacing"/>
              <w:jc w:val="center"/>
              <w:rPr>
                <w:sz w:val="22"/>
                <w:szCs w:val="22"/>
              </w:rPr>
            </w:pPr>
          </w:p>
          <w:p w:rsidR="008F720C" w:rsidRPr="00E56E00" w:rsidRDefault="008F720C" w:rsidP="006A74C0">
            <w:pPr>
              <w:pStyle w:val="NoSpacing"/>
              <w:jc w:val="center"/>
              <w:rPr>
                <w:sz w:val="22"/>
                <w:szCs w:val="22"/>
              </w:rPr>
            </w:pPr>
          </w:p>
        </w:tc>
      </w:tr>
      <w:tr w:rsidR="008F720C" w:rsidRPr="00BA50B9" w:rsidTr="008F720C">
        <w:trPr>
          <w:trHeight w:val="552"/>
        </w:trPr>
        <w:tc>
          <w:tcPr>
            <w:tcW w:w="5000" w:type="pct"/>
            <w:gridSpan w:val="7"/>
          </w:tcPr>
          <w:p w:rsidR="008F720C" w:rsidRPr="009D0856" w:rsidRDefault="008F720C" w:rsidP="006A74C0">
            <w:pPr>
              <w:jc w:val="center"/>
              <w:rPr>
                <w:b/>
                <w:u w:val="single"/>
              </w:rPr>
            </w:pPr>
            <w:r w:rsidRPr="009D0856">
              <w:rPr>
                <w:b/>
                <w:u w:val="single"/>
              </w:rPr>
              <w:t>PART – C (6 X 12 = 72 MARKS)</w:t>
            </w:r>
          </w:p>
          <w:p w:rsidR="008F720C" w:rsidRPr="00BA50B9" w:rsidRDefault="008F720C" w:rsidP="006A74C0">
            <w:pPr>
              <w:jc w:val="center"/>
              <w:rPr>
                <w:b/>
              </w:rPr>
            </w:pPr>
            <w:r w:rsidRPr="009D0856">
              <w:rPr>
                <w:b/>
              </w:rPr>
              <w:t>(Answer any five Questions from Q.</w:t>
            </w:r>
            <w:r>
              <w:rPr>
                <w:b/>
              </w:rPr>
              <w:t xml:space="preserve"> </w:t>
            </w:r>
            <w:r w:rsidRPr="009D0856">
              <w:rPr>
                <w:b/>
              </w:rPr>
              <w:t>No</w:t>
            </w:r>
            <w:r>
              <w:rPr>
                <w:b/>
              </w:rPr>
              <w:t>.</w:t>
            </w:r>
            <w:r w:rsidRPr="009D0856">
              <w:rPr>
                <w:b/>
              </w:rPr>
              <w:t xml:space="preserve"> 17 to 23, Q.</w:t>
            </w:r>
            <w:r>
              <w:rPr>
                <w:b/>
              </w:rPr>
              <w:t xml:space="preserve"> </w:t>
            </w:r>
            <w:r w:rsidRPr="009D0856">
              <w:rPr>
                <w:b/>
              </w:rPr>
              <w:t>No</w:t>
            </w:r>
            <w:r>
              <w:rPr>
                <w:b/>
              </w:rPr>
              <w:t>.</w:t>
            </w:r>
            <w:r w:rsidRPr="009D0856">
              <w:rPr>
                <w:b/>
              </w:rPr>
              <w:t xml:space="preserve"> 24 is Compulsory)</w:t>
            </w:r>
          </w:p>
        </w:tc>
      </w:tr>
      <w:tr w:rsidR="008F720C" w:rsidRPr="00BA50B9" w:rsidTr="008F720C">
        <w:trPr>
          <w:trHeight w:val="283"/>
        </w:trPr>
        <w:tc>
          <w:tcPr>
            <w:tcW w:w="251" w:type="pct"/>
          </w:tcPr>
          <w:p w:rsidR="008F720C" w:rsidRPr="00E56E00" w:rsidRDefault="008F720C" w:rsidP="006A74C0">
            <w:pPr>
              <w:jc w:val="center"/>
            </w:pPr>
            <w:r w:rsidRPr="00E56E00">
              <w:t>17.</w:t>
            </w:r>
          </w:p>
        </w:tc>
        <w:tc>
          <w:tcPr>
            <w:tcW w:w="179" w:type="pct"/>
          </w:tcPr>
          <w:p w:rsidR="008F720C" w:rsidRPr="00E56E00" w:rsidRDefault="008F720C" w:rsidP="006A74C0">
            <w:pPr>
              <w:jc w:val="center"/>
            </w:pPr>
            <w:r w:rsidRPr="00E56E00">
              <w:t>a.</w:t>
            </w:r>
          </w:p>
        </w:tc>
        <w:tc>
          <w:tcPr>
            <w:tcW w:w="3796" w:type="pct"/>
            <w:gridSpan w:val="2"/>
            <w:vAlign w:val="bottom"/>
          </w:tcPr>
          <w:p w:rsidR="008F720C" w:rsidRDefault="008F720C" w:rsidP="006445A9">
            <w:pPr>
              <w:contextualSpacing/>
            </w:pPr>
            <w:r>
              <w:t>Fit a straight line to the following data and find y at x=10.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
              <w:gridCol w:w="456"/>
              <w:gridCol w:w="456"/>
              <w:gridCol w:w="456"/>
              <w:gridCol w:w="456"/>
              <w:gridCol w:w="456"/>
              <w:gridCol w:w="456"/>
            </w:tblGrid>
            <w:tr w:rsidR="008F720C" w:rsidTr="008C043C">
              <w:trPr>
                <w:trHeight w:val="224"/>
              </w:trPr>
              <w:tc>
                <w:tcPr>
                  <w:tcW w:w="0" w:type="auto"/>
                  <w:vAlign w:val="center"/>
                </w:tcPr>
                <w:p w:rsidR="008F720C" w:rsidRDefault="008F720C" w:rsidP="00CD768C">
                  <w:pPr>
                    <w:contextualSpacing/>
                    <w:jc w:val="center"/>
                  </w:pPr>
                  <w:r>
                    <w:t>x</w:t>
                  </w:r>
                </w:p>
              </w:tc>
              <w:tc>
                <w:tcPr>
                  <w:tcW w:w="0" w:type="auto"/>
                  <w:vAlign w:val="center"/>
                </w:tcPr>
                <w:p w:rsidR="008F720C" w:rsidRDefault="008F720C" w:rsidP="00CD768C">
                  <w:pPr>
                    <w:contextualSpacing/>
                    <w:jc w:val="center"/>
                  </w:pPr>
                  <w:r>
                    <w:t>1</w:t>
                  </w:r>
                </w:p>
              </w:tc>
              <w:tc>
                <w:tcPr>
                  <w:tcW w:w="0" w:type="auto"/>
                  <w:vAlign w:val="center"/>
                </w:tcPr>
                <w:p w:rsidR="008F720C" w:rsidRDefault="008F720C" w:rsidP="00CD768C">
                  <w:pPr>
                    <w:contextualSpacing/>
                    <w:jc w:val="center"/>
                  </w:pPr>
                  <w:r>
                    <w:t>6</w:t>
                  </w:r>
                </w:p>
              </w:tc>
              <w:tc>
                <w:tcPr>
                  <w:tcW w:w="0" w:type="auto"/>
                  <w:vAlign w:val="center"/>
                </w:tcPr>
                <w:p w:rsidR="008F720C" w:rsidRDefault="008F720C" w:rsidP="00CD768C">
                  <w:pPr>
                    <w:contextualSpacing/>
                    <w:jc w:val="center"/>
                  </w:pPr>
                  <w:r>
                    <w:t>11</w:t>
                  </w:r>
                </w:p>
              </w:tc>
              <w:tc>
                <w:tcPr>
                  <w:tcW w:w="0" w:type="auto"/>
                  <w:vAlign w:val="center"/>
                </w:tcPr>
                <w:p w:rsidR="008F720C" w:rsidRDefault="008F720C" w:rsidP="00CD768C">
                  <w:pPr>
                    <w:contextualSpacing/>
                    <w:jc w:val="center"/>
                  </w:pPr>
                  <w:r>
                    <w:t>16</w:t>
                  </w:r>
                </w:p>
              </w:tc>
              <w:tc>
                <w:tcPr>
                  <w:tcW w:w="0" w:type="auto"/>
                  <w:vAlign w:val="center"/>
                </w:tcPr>
                <w:p w:rsidR="008F720C" w:rsidRDefault="008F720C" w:rsidP="00CD768C">
                  <w:pPr>
                    <w:contextualSpacing/>
                    <w:jc w:val="center"/>
                  </w:pPr>
                  <w:r>
                    <w:t>20</w:t>
                  </w:r>
                </w:p>
              </w:tc>
              <w:tc>
                <w:tcPr>
                  <w:tcW w:w="0" w:type="auto"/>
                </w:tcPr>
                <w:p w:rsidR="008F720C" w:rsidRDefault="008F720C" w:rsidP="00CD768C">
                  <w:pPr>
                    <w:contextualSpacing/>
                    <w:jc w:val="center"/>
                  </w:pPr>
                  <w:r>
                    <w:t>26</w:t>
                  </w:r>
                </w:p>
              </w:tc>
            </w:tr>
            <w:tr w:rsidR="008F720C" w:rsidTr="008C043C">
              <w:trPr>
                <w:trHeight w:val="235"/>
              </w:trPr>
              <w:tc>
                <w:tcPr>
                  <w:tcW w:w="0" w:type="auto"/>
                  <w:vAlign w:val="center"/>
                </w:tcPr>
                <w:p w:rsidR="008F720C" w:rsidRDefault="008F720C" w:rsidP="00CD768C">
                  <w:pPr>
                    <w:contextualSpacing/>
                    <w:jc w:val="center"/>
                  </w:pPr>
                  <w:r>
                    <w:t>y</w:t>
                  </w:r>
                </w:p>
              </w:tc>
              <w:tc>
                <w:tcPr>
                  <w:tcW w:w="0" w:type="auto"/>
                  <w:vAlign w:val="center"/>
                </w:tcPr>
                <w:p w:rsidR="008F720C" w:rsidRDefault="008F720C" w:rsidP="00CD768C">
                  <w:pPr>
                    <w:contextualSpacing/>
                    <w:jc w:val="center"/>
                  </w:pPr>
                  <w:r>
                    <w:t>13</w:t>
                  </w:r>
                </w:p>
              </w:tc>
              <w:tc>
                <w:tcPr>
                  <w:tcW w:w="0" w:type="auto"/>
                  <w:vAlign w:val="center"/>
                </w:tcPr>
                <w:p w:rsidR="008F720C" w:rsidRDefault="008F720C" w:rsidP="00CD768C">
                  <w:pPr>
                    <w:contextualSpacing/>
                    <w:jc w:val="center"/>
                  </w:pPr>
                  <w:r>
                    <w:t>16</w:t>
                  </w:r>
                </w:p>
              </w:tc>
              <w:tc>
                <w:tcPr>
                  <w:tcW w:w="0" w:type="auto"/>
                  <w:vAlign w:val="center"/>
                </w:tcPr>
                <w:p w:rsidR="008F720C" w:rsidRDefault="008F720C" w:rsidP="00CD768C">
                  <w:pPr>
                    <w:contextualSpacing/>
                    <w:jc w:val="center"/>
                  </w:pPr>
                  <w:r>
                    <w:t>17</w:t>
                  </w:r>
                </w:p>
              </w:tc>
              <w:tc>
                <w:tcPr>
                  <w:tcW w:w="0" w:type="auto"/>
                  <w:vAlign w:val="center"/>
                </w:tcPr>
                <w:p w:rsidR="008F720C" w:rsidRDefault="008F720C" w:rsidP="00CD768C">
                  <w:pPr>
                    <w:contextualSpacing/>
                    <w:jc w:val="center"/>
                  </w:pPr>
                  <w:r>
                    <w:t>23</w:t>
                  </w:r>
                </w:p>
              </w:tc>
              <w:tc>
                <w:tcPr>
                  <w:tcW w:w="0" w:type="auto"/>
                  <w:vAlign w:val="center"/>
                </w:tcPr>
                <w:p w:rsidR="008F720C" w:rsidRDefault="008F720C" w:rsidP="00CD768C">
                  <w:pPr>
                    <w:contextualSpacing/>
                    <w:jc w:val="center"/>
                  </w:pPr>
                  <w:r>
                    <w:t>24</w:t>
                  </w:r>
                </w:p>
              </w:tc>
              <w:tc>
                <w:tcPr>
                  <w:tcW w:w="0" w:type="auto"/>
                </w:tcPr>
                <w:p w:rsidR="008F720C" w:rsidRDefault="008F720C" w:rsidP="00CD768C">
                  <w:pPr>
                    <w:contextualSpacing/>
                    <w:jc w:val="center"/>
                  </w:pPr>
                  <w:r>
                    <w:t>31</w:t>
                  </w:r>
                </w:p>
              </w:tc>
            </w:tr>
          </w:tbl>
          <w:p w:rsidR="008F720C" w:rsidRPr="00E56E00" w:rsidRDefault="008F720C" w:rsidP="009D0856"/>
        </w:tc>
        <w:tc>
          <w:tcPr>
            <w:tcW w:w="294" w:type="pct"/>
          </w:tcPr>
          <w:p w:rsidR="008F720C" w:rsidRPr="00E56E00" w:rsidRDefault="008F720C" w:rsidP="006A74C0">
            <w:pPr>
              <w:jc w:val="center"/>
            </w:pPr>
            <w:r w:rsidRPr="00E56E00">
              <w:t>CO1</w:t>
            </w:r>
          </w:p>
        </w:tc>
        <w:tc>
          <w:tcPr>
            <w:tcW w:w="237" w:type="pct"/>
          </w:tcPr>
          <w:p w:rsidR="008F720C" w:rsidRPr="00E56E00" w:rsidRDefault="008F720C" w:rsidP="006A74C0">
            <w:pPr>
              <w:jc w:val="center"/>
            </w:pPr>
            <w:r>
              <w:t>A</w:t>
            </w:r>
          </w:p>
        </w:tc>
        <w:tc>
          <w:tcPr>
            <w:tcW w:w="243" w:type="pct"/>
          </w:tcPr>
          <w:p w:rsidR="008F720C" w:rsidRPr="00E56E00" w:rsidRDefault="008F720C" w:rsidP="006A74C0">
            <w:pPr>
              <w:jc w:val="center"/>
            </w:pPr>
            <w:r w:rsidRPr="00E56E00">
              <w:t>12</w:t>
            </w:r>
          </w:p>
        </w:tc>
      </w:tr>
      <w:tr w:rsidR="008F720C" w:rsidRPr="00BA50B9" w:rsidTr="008F720C">
        <w:trPr>
          <w:trHeight w:val="283"/>
        </w:trPr>
        <w:tc>
          <w:tcPr>
            <w:tcW w:w="251" w:type="pct"/>
          </w:tcPr>
          <w:p w:rsidR="008F720C" w:rsidRPr="00E56E00" w:rsidRDefault="008F720C" w:rsidP="006A74C0">
            <w:pPr>
              <w:jc w:val="center"/>
            </w:pPr>
          </w:p>
        </w:tc>
        <w:tc>
          <w:tcPr>
            <w:tcW w:w="179" w:type="pct"/>
          </w:tcPr>
          <w:p w:rsidR="008F720C" w:rsidRPr="00E56E00" w:rsidRDefault="008F720C" w:rsidP="006A74C0">
            <w:pPr>
              <w:jc w:val="center"/>
            </w:pPr>
          </w:p>
        </w:tc>
        <w:tc>
          <w:tcPr>
            <w:tcW w:w="3796" w:type="pct"/>
            <w:gridSpan w:val="2"/>
            <w:vAlign w:val="bottom"/>
          </w:tcPr>
          <w:p w:rsidR="008F720C" w:rsidRPr="00E56E00" w:rsidRDefault="008F720C" w:rsidP="009D0856"/>
        </w:tc>
        <w:tc>
          <w:tcPr>
            <w:tcW w:w="294" w:type="pct"/>
          </w:tcPr>
          <w:p w:rsidR="008F720C" w:rsidRPr="00E56E00" w:rsidRDefault="008F720C" w:rsidP="006A74C0">
            <w:pPr>
              <w:jc w:val="center"/>
            </w:pPr>
          </w:p>
        </w:tc>
        <w:tc>
          <w:tcPr>
            <w:tcW w:w="237" w:type="pct"/>
          </w:tcPr>
          <w:p w:rsidR="008F720C" w:rsidRPr="00E56E00" w:rsidRDefault="008F720C" w:rsidP="006A74C0">
            <w:pPr>
              <w:jc w:val="center"/>
            </w:pPr>
          </w:p>
        </w:tc>
        <w:tc>
          <w:tcPr>
            <w:tcW w:w="243" w:type="pct"/>
          </w:tcPr>
          <w:p w:rsidR="008F720C" w:rsidRPr="00E56E00" w:rsidRDefault="008F720C" w:rsidP="006A74C0">
            <w:pPr>
              <w:jc w:val="center"/>
            </w:pPr>
          </w:p>
        </w:tc>
      </w:tr>
      <w:tr w:rsidR="008F720C" w:rsidRPr="00BA50B9" w:rsidTr="008F720C">
        <w:trPr>
          <w:trHeight w:val="283"/>
        </w:trPr>
        <w:tc>
          <w:tcPr>
            <w:tcW w:w="251" w:type="pct"/>
          </w:tcPr>
          <w:p w:rsidR="008F720C" w:rsidRPr="00E56E00" w:rsidRDefault="008F720C" w:rsidP="006A74C0">
            <w:pPr>
              <w:jc w:val="center"/>
            </w:pPr>
            <w:r w:rsidRPr="00E56E00">
              <w:t>18.</w:t>
            </w:r>
          </w:p>
        </w:tc>
        <w:tc>
          <w:tcPr>
            <w:tcW w:w="179" w:type="pct"/>
          </w:tcPr>
          <w:p w:rsidR="008F720C" w:rsidRPr="00E56E00" w:rsidRDefault="008F720C" w:rsidP="006A74C0">
            <w:pPr>
              <w:jc w:val="center"/>
            </w:pPr>
            <w:r w:rsidRPr="00E56E00">
              <w:t>a.</w:t>
            </w:r>
          </w:p>
        </w:tc>
        <w:tc>
          <w:tcPr>
            <w:tcW w:w="3796" w:type="pct"/>
            <w:gridSpan w:val="2"/>
            <w:vAlign w:val="bottom"/>
          </w:tcPr>
          <w:p w:rsidR="008F720C" w:rsidRPr="00E56E00" w:rsidRDefault="008F720C" w:rsidP="001B46FB">
            <w:pPr>
              <w:jc w:val="both"/>
            </w:pPr>
            <w:r w:rsidRPr="00ED6192">
              <w:rPr>
                <w:lang w:val="en-IN"/>
              </w:rPr>
              <w:t xml:space="preserve">Before an </w:t>
            </w:r>
            <w:r>
              <w:rPr>
                <w:lang w:val="en-IN"/>
              </w:rPr>
              <w:t xml:space="preserve">increase in excise duty on tea, </w:t>
            </w:r>
            <w:r w:rsidRPr="00ED6192">
              <w:rPr>
                <w:lang w:val="en-IN"/>
              </w:rPr>
              <w:t xml:space="preserve">400 people out of a sample of 500 persons were found to be tea drinkers. After an increase in excise duty, 400 people were observed to be tea drinkers in a sample of 600 people. </w:t>
            </w:r>
            <w:r>
              <w:rPr>
                <w:lang w:val="en-IN"/>
              </w:rPr>
              <w:t xml:space="preserve">Using standard error of proportion test whether there is significant decrease in the consumption of tea after increasing in the excise duty. </w:t>
            </w:r>
            <w:r w:rsidRPr="00ED6192">
              <w:rPr>
                <w:lang w:val="en-IN"/>
              </w:rPr>
              <w:t xml:space="preserve"> </w:t>
            </w:r>
          </w:p>
        </w:tc>
        <w:tc>
          <w:tcPr>
            <w:tcW w:w="294" w:type="pct"/>
          </w:tcPr>
          <w:p w:rsidR="008F720C" w:rsidRPr="00E56E00" w:rsidRDefault="008F720C" w:rsidP="006A74C0">
            <w:pPr>
              <w:jc w:val="center"/>
            </w:pPr>
            <w:r w:rsidRPr="00E56E00">
              <w:t>CO2</w:t>
            </w:r>
          </w:p>
        </w:tc>
        <w:tc>
          <w:tcPr>
            <w:tcW w:w="237" w:type="pct"/>
          </w:tcPr>
          <w:p w:rsidR="008F720C" w:rsidRPr="00E56E00" w:rsidRDefault="008F720C" w:rsidP="006A74C0">
            <w:pPr>
              <w:jc w:val="center"/>
            </w:pPr>
            <w:r>
              <w:t>An</w:t>
            </w:r>
          </w:p>
        </w:tc>
        <w:tc>
          <w:tcPr>
            <w:tcW w:w="243" w:type="pct"/>
          </w:tcPr>
          <w:p w:rsidR="008F720C" w:rsidRPr="00E56E00" w:rsidRDefault="008F720C" w:rsidP="006A74C0">
            <w:pPr>
              <w:jc w:val="center"/>
            </w:pPr>
            <w:r>
              <w:t>7</w:t>
            </w:r>
          </w:p>
        </w:tc>
      </w:tr>
      <w:tr w:rsidR="008F720C" w:rsidRPr="00BA50B9" w:rsidTr="008F720C">
        <w:trPr>
          <w:trHeight w:val="283"/>
        </w:trPr>
        <w:tc>
          <w:tcPr>
            <w:tcW w:w="251" w:type="pct"/>
          </w:tcPr>
          <w:p w:rsidR="008F720C" w:rsidRPr="00E56E00" w:rsidRDefault="008F720C" w:rsidP="006A74C0">
            <w:pPr>
              <w:jc w:val="center"/>
            </w:pPr>
          </w:p>
        </w:tc>
        <w:tc>
          <w:tcPr>
            <w:tcW w:w="179" w:type="pct"/>
          </w:tcPr>
          <w:p w:rsidR="008F720C" w:rsidRPr="00E56E00" w:rsidRDefault="008F720C" w:rsidP="006A74C0">
            <w:pPr>
              <w:jc w:val="center"/>
            </w:pPr>
            <w:r w:rsidRPr="00E56E00">
              <w:t>b.</w:t>
            </w:r>
          </w:p>
        </w:tc>
        <w:tc>
          <w:tcPr>
            <w:tcW w:w="3796" w:type="pct"/>
            <w:gridSpan w:val="2"/>
            <w:vAlign w:val="bottom"/>
          </w:tcPr>
          <w:p w:rsidR="008F720C" w:rsidRPr="00E56E00" w:rsidRDefault="008F720C" w:rsidP="00B45BE1">
            <w:pPr>
              <w:jc w:val="both"/>
            </w:pPr>
            <w:r>
              <w:t>Explain the step by step procedure for testing of hypothesis.</w:t>
            </w:r>
          </w:p>
        </w:tc>
        <w:tc>
          <w:tcPr>
            <w:tcW w:w="294" w:type="pct"/>
          </w:tcPr>
          <w:p w:rsidR="008F720C" w:rsidRPr="00E56E00" w:rsidRDefault="008F720C" w:rsidP="006A74C0">
            <w:pPr>
              <w:jc w:val="center"/>
            </w:pPr>
            <w:r w:rsidRPr="00E56E00">
              <w:t>CO2</w:t>
            </w:r>
          </w:p>
        </w:tc>
        <w:tc>
          <w:tcPr>
            <w:tcW w:w="237" w:type="pct"/>
          </w:tcPr>
          <w:p w:rsidR="008F720C" w:rsidRPr="00E56E00" w:rsidRDefault="008F720C" w:rsidP="006A74C0">
            <w:pPr>
              <w:jc w:val="center"/>
            </w:pPr>
            <w:r>
              <w:t>U</w:t>
            </w:r>
          </w:p>
        </w:tc>
        <w:tc>
          <w:tcPr>
            <w:tcW w:w="243" w:type="pct"/>
          </w:tcPr>
          <w:p w:rsidR="008F720C" w:rsidRPr="00E56E00" w:rsidRDefault="008F720C" w:rsidP="006A74C0">
            <w:pPr>
              <w:jc w:val="center"/>
            </w:pPr>
            <w:r>
              <w:t>5</w:t>
            </w:r>
          </w:p>
        </w:tc>
      </w:tr>
      <w:tr w:rsidR="008F720C" w:rsidRPr="00BA50B9" w:rsidTr="008F720C">
        <w:trPr>
          <w:trHeight w:val="283"/>
        </w:trPr>
        <w:tc>
          <w:tcPr>
            <w:tcW w:w="251" w:type="pct"/>
          </w:tcPr>
          <w:p w:rsidR="008F720C" w:rsidRPr="00E56E00" w:rsidRDefault="008F720C" w:rsidP="006A74C0">
            <w:pPr>
              <w:jc w:val="center"/>
            </w:pPr>
          </w:p>
        </w:tc>
        <w:tc>
          <w:tcPr>
            <w:tcW w:w="179" w:type="pct"/>
          </w:tcPr>
          <w:p w:rsidR="008F720C" w:rsidRPr="00E56E00" w:rsidRDefault="008F720C" w:rsidP="006A74C0">
            <w:pPr>
              <w:jc w:val="center"/>
            </w:pPr>
          </w:p>
        </w:tc>
        <w:tc>
          <w:tcPr>
            <w:tcW w:w="3796" w:type="pct"/>
            <w:gridSpan w:val="2"/>
            <w:vAlign w:val="bottom"/>
          </w:tcPr>
          <w:p w:rsidR="008F720C" w:rsidRPr="00E56E00" w:rsidRDefault="008F720C" w:rsidP="009D0856"/>
        </w:tc>
        <w:tc>
          <w:tcPr>
            <w:tcW w:w="294" w:type="pct"/>
          </w:tcPr>
          <w:p w:rsidR="008F720C" w:rsidRPr="00E56E00" w:rsidRDefault="008F720C" w:rsidP="006A74C0">
            <w:pPr>
              <w:jc w:val="center"/>
            </w:pPr>
          </w:p>
        </w:tc>
        <w:tc>
          <w:tcPr>
            <w:tcW w:w="237" w:type="pct"/>
          </w:tcPr>
          <w:p w:rsidR="008F720C" w:rsidRPr="00E56E00" w:rsidRDefault="008F720C" w:rsidP="006A74C0">
            <w:pPr>
              <w:jc w:val="center"/>
            </w:pPr>
          </w:p>
        </w:tc>
        <w:tc>
          <w:tcPr>
            <w:tcW w:w="243" w:type="pct"/>
          </w:tcPr>
          <w:p w:rsidR="008F720C" w:rsidRPr="00E56E00" w:rsidRDefault="008F720C" w:rsidP="006A74C0">
            <w:pPr>
              <w:jc w:val="center"/>
            </w:pPr>
          </w:p>
        </w:tc>
      </w:tr>
      <w:tr w:rsidR="008F720C" w:rsidRPr="00BA50B9" w:rsidTr="008F720C">
        <w:trPr>
          <w:trHeight w:val="283"/>
        </w:trPr>
        <w:tc>
          <w:tcPr>
            <w:tcW w:w="251" w:type="pct"/>
          </w:tcPr>
          <w:p w:rsidR="008F720C" w:rsidRPr="00E56E00" w:rsidRDefault="008F720C" w:rsidP="006A74C0">
            <w:pPr>
              <w:jc w:val="center"/>
            </w:pPr>
            <w:r w:rsidRPr="00E56E00">
              <w:t>19.</w:t>
            </w:r>
          </w:p>
        </w:tc>
        <w:tc>
          <w:tcPr>
            <w:tcW w:w="179" w:type="pct"/>
          </w:tcPr>
          <w:p w:rsidR="008F720C" w:rsidRPr="00E56E00" w:rsidRDefault="008F720C" w:rsidP="006A74C0">
            <w:pPr>
              <w:jc w:val="center"/>
            </w:pPr>
            <w:r w:rsidRPr="00E56E00">
              <w:t>a.</w:t>
            </w:r>
          </w:p>
        </w:tc>
        <w:tc>
          <w:tcPr>
            <w:tcW w:w="3796" w:type="pct"/>
            <w:gridSpan w:val="2"/>
            <w:vAlign w:val="bottom"/>
          </w:tcPr>
          <w:p w:rsidR="008F720C" w:rsidRPr="00BA6479" w:rsidRDefault="008F720C" w:rsidP="002F46DF">
            <w:pPr>
              <w:jc w:val="both"/>
            </w:pPr>
            <w:r w:rsidRPr="00BA6479">
              <w:t>A group of 10 rats were on diet A and another group</w:t>
            </w:r>
            <w:r>
              <w:t xml:space="preserve"> of 8 rats were fed on diet B. </w:t>
            </w:r>
          </w:p>
          <w:tbl>
            <w:tblPr>
              <w:tblStyle w:val="TableGrid"/>
              <w:tblW w:w="0" w:type="auto"/>
              <w:tblLook w:val="04A0" w:firstRow="1" w:lastRow="0" w:firstColumn="1" w:lastColumn="0" w:noHBand="0" w:noVBand="1"/>
            </w:tblPr>
            <w:tblGrid>
              <w:gridCol w:w="809"/>
              <w:gridCol w:w="326"/>
              <w:gridCol w:w="326"/>
              <w:gridCol w:w="326"/>
              <w:gridCol w:w="326"/>
              <w:gridCol w:w="436"/>
              <w:gridCol w:w="436"/>
              <w:gridCol w:w="326"/>
              <w:gridCol w:w="326"/>
              <w:gridCol w:w="326"/>
              <w:gridCol w:w="436"/>
            </w:tblGrid>
            <w:tr w:rsidR="008F720C" w:rsidRPr="00BA6479" w:rsidTr="00CD768C">
              <w:tc>
                <w:tcPr>
                  <w:tcW w:w="0" w:type="auto"/>
                </w:tcPr>
                <w:p w:rsidR="008F720C" w:rsidRPr="00BA6479" w:rsidRDefault="008F720C" w:rsidP="00CD768C">
                  <w:pPr>
                    <w:jc w:val="center"/>
                  </w:pPr>
                  <w:r w:rsidRPr="00BA6479">
                    <w:t>Diet A</w:t>
                  </w:r>
                </w:p>
              </w:tc>
              <w:tc>
                <w:tcPr>
                  <w:tcW w:w="0" w:type="auto"/>
                </w:tcPr>
                <w:p w:rsidR="008F720C" w:rsidRPr="00BA6479" w:rsidRDefault="008F720C" w:rsidP="00CD768C">
                  <w:pPr>
                    <w:jc w:val="center"/>
                  </w:pPr>
                  <w:r w:rsidRPr="00BA6479">
                    <w:t>5</w:t>
                  </w:r>
                </w:p>
              </w:tc>
              <w:tc>
                <w:tcPr>
                  <w:tcW w:w="0" w:type="auto"/>
                </w:tcPr>
                <w:p w:rsidR="008F720C" w:rsidRPr="00BA6479" w:rsidRDefault="008F720C" w:rsidP="00CD768C">
                  <w:pPr>
                    <w:jc w:val="center"/>
                  </w:pPr>
                  <w:r w:rsidRPr="00BA6479">
                    <w:t>6</w:t>
                  </w:r>
                </w:p>
              </w:tc>
              <w:tc>
                <w:tcPr>
                  <w:tcW w:w="0" w:type="auto"/>
                </w:tcPr>
                <w:p w:rsidR="008F720C" w:rsidRPr="00BA6479" w:rsidRDefault="008F720C" w:rsidP="00CD768C">
                  <w:pPr>
                    <w:jc w:val="center"/>
                  </w:pPr>
                  <w:r w:rsidRPr="00BA6479">
                    <w:t>8</w:t>
                  </w:r>
                </w:p>
              </w:tc>
              <w:tc>
                <w:tcPr>
                  <w:tcW w:w="0" w:type="auto"/>
                </w:tcPr>
                <w:p w:rsidR="008F720C" w:rsidRPr="00BA6479" w:rsidRDefault="008F720C" w:rsidP="00CD768C">
                  <w:pPr>
                    <w:jc w:val="center"/>
                  </w:pPr>
                  <w:r w:rsidRPr="00BA6479">
                    <w:t>1</w:t>
                  </w:r>
                </w:p>
              </w:tc>
              <w:tc>
                <w:tcPr>
                  <w:tcW w:w="0" w:type="auto"/>
                </w:tcPr>
                <w:p w:rsidR="008F720C" w:rsidRPr="00BA6479" w:rsidRDefault="008F720C" w:rsidP="00CD768C">
                  <w:pPr>
                    <w:jc w:val="center"/>
                  </w:pPr>
                  <w:r w:rsidRPr="00BA6479">
                    <w:t>12</w:t>
                  </w:r>
                </w:p>
              </w:tc>
              <w:tc>
                <w:tcPr>
                  <w:tcW w:w="0" w:type="auto"/>
                </w:tcPr>
                <w:p w:rsidR="008F720C" w:rsidRPr="00BA6479" w:rsidRDefault="008F720C" w:rsidP="00CD768C">
                  <w:pPr>
                    <w:jc w:val="center"/>
                  </w:pPr>
                  <w:r w:rsidRPr="00BA6479">
                    <w:t>4</w:t>
                  </w:r>
                </w:p>
              </w:tc>
              <w:tc>
                <w:tcPr>
                  <w:tcW w:w="0" w:type="auto"/>
                </w:tcPr>
                <w:p w:rsidR="008F720C" w:rsidRPr="00BA6479" w:rsidRDefault="008F720C" w:rsidP="00CD768C">
                  <w:pPr>
                    <w:jc w:val="center"/>
                  </w:pPr>
                  <w:r w:rsidRPr="00BA6479">
                    <w:t>3</w:t>
                  </w:r>
                </w:p>
              </w:tc>
              <w:tc>
                <w:tcPr>
                  <w:tcW w:w="0" w:type="auto"/>
                </w:tcPr>
                <w:p w:rsidR="008F720C" w:rsidRPr="00BA6479" w:rsidRDefault="008F720C" w:rsidP="00CD768C">
                  <w:pPr>
                    <w:jc w:val="center"/>
                  </w:pPr>
                  <w:r w:rsidRPr="00BA6479">
                    <w:t>9</w:t>
                  </w:r>
                </w:p>
              </w:tc>
              <w:tc>
                <w:tcPr>
                  <w:tcW w:w="0" w:type="auto"/>
                </w:tcPr>
                <w:p w:rsidR="008F720C" w:rsidRPr="00BA6479" w:rsidRDefault="008F720C" w:rsidP="00CD768C">
                  <w:pPr>
                    <w:jc w:val="center"/>
                  </w:pPr>
                  <w:r w:rsidRPr="00BA6479">
                    <w:t>6</w:t>
                  </w:r>
                </w:p>
              </w:tc>
              <w:tc>
                <w:tcPr>
                  <w:tcW w:w="0" w:type="auto"/>
                </w:tcPr>
                <w:p w:rsidR="008F720C" w:rsidRPr="00BA6479" w:rsidRDefault="008F720C" w:rsidP="00CD768C">
                  <w:pPr>
                    <w:jc w:val="center"/>
                  </w:pPr>
                  <w:r w:rsidRPr="00BA6479">
                    <w:t>10</w:t>
                  </w:r>
                </w:p>
              </w:tc>
            </w:tr>
            <w:tr w:rsidR="008F720C" w:rsidRPr="00BA6479" w:rsidTr="00CD768C">
              <w:tc>
                <w:tcPr>
                  <w:tcW w:w="0" w:type="auto"/>
                </w:tcPr>
                <w:p w:rsidR="008F720C" w:rsidRPr="00BA6479" w:rsidRDefault="008F720C" w:rsidP="00CD768C">
                  <w:pPr>
                    <w:jc w:val="center"/>
                  </w:pPr>
                  <w:r w:rsidRPr="00BA6479">
                    <w:t>Diet B</w:t>
                  </w:r>
                </w:p>
              </w:tc>
              <w:tc>
                <w:tcPr>
                  <w:tcW w:w="0" w:type="auto"/>
                </w:tcPr>
                <w:p w:rsidR="008F720C" w:rsidRPr="00BA6479" w:rsidRDefault="008F720C" w:rsidP="00CD768C">
                  <w:pPr>
                    <w:jc w:val="center"/>
                  </w:pPr>
                  <w:r w:rsidRPr="00BA6479">
                    <w:t>2</w:t>
                  </w:r>
                </w:p>
              </w:tc>
              <w:tc>
                <w:tcPr>
                  <w:tcW w:w="0" w:type="auto"/>
                </w:tcPr>
                <w:p w:rsidR="008F720C" w:rsidRPr="00BA6479" w:rsidRDefault="008F720C" w:rsidP="00CD768C">
                  <w:pPr>
                    <w:jc w:val="center"/>
                  </w:pPr>
                  <w:r w:rsidRPr="00BA6479">
                    <w:t>3</w:t>
                  </w:r>
                </w:p>
              </w:tc>
              <w:tc>
                <w:tcPr>
                  <w:tcW w:w="0" w:type="auto"/>
                </w:tcPr>
                <w:p w:rsidR="008F720C" w:rsidRPr="00BA6479" w:rsidRDefault="008F720C" w:rsidP="00CD768C">
                  <w:pPr>
                    <w:jc w:val="center"/>
                  </w:pPr>
                  <w:r w:rsidRPr="00BA6479">
                    <w:t>6</w:t>
                  </w:r>
                </w:p>
              </w:tc>
              <w:tc>
                <w:tcPr>
                  <w:tcW w:w="0" w:type="auto"/>
                </w:tcPr>
                <w:p w:rsidR="008F720C" w:rsidRPr="00BA6479" w:rsidRDefault="008F720C" w:rsidP="00CD768C">
                  <w:pPr>
                    <w:jc w:val="center"/>
                  </w:pPr>
                  <w:r w:rsidRPr="00BA6479">
                    <w:t>8</w:t>
                  </w:r>
                </w:p>
              </w:tc>
              <w:tc>
                <w:tcPr>
                  <w:tcW w:w="0" w:type="auto"/>
                </w:tcPr>
                <w:p w:rsidR="008F720C" w:rsidRPr="00BA6479" w:rsidRDefault="008F720C" w:rsidP="00CD768C">
                  <w:pPr>
                    <w:jc w:val="center"/>
                  </w:pPr>
                  <w:r w:rsidRPr="00BA6479">
                    <w:t>1</w:t>
                  </w:r>
                </w:p>
              </w:tc>
              <w:tc>
                <w:tcPr>
                  <w:tcW w:w="0" w:type="auto"/>
                </w:tcPr>
                <w:p w:rsidR="008F720C" w:rsidRPr="00BA6479" w:rsidRDefault="008F720C" w:rsidP="00CD768C">
                  <w:pPr>
                    <w:jc w:val="center"/>
                  </w:pPr>
                  <w:r w:rsidRPr="00BA6479">
                    <w:t>10</w:t>
                  </w:r>
                </w:p>
              </w:tc>
              <w:tc>
                <w:tcPr>
                  <w:tcW w:w="0" w:type="auto"/>
                </w:tcPr>
                <w:p w:rsidR="008F720C" w:rsidRPr="00BA6479" w:rsidRDefault="008F720C" w:rsidP="00CD768C">
                  <w:pPr>
                    <w:jc w:val="center"/>
                  </w:pPr>
                  <w:r w:rsidRPr="00BA6479">
                    <w:t>2</w:t>
                  </w:r>
                </w:p>
              </w:tc>
              <w:tc>
                <w:tcPr>
                  <w:tcW w:w="0" w:type="auto"/>
                </w:tcPr>
                <w:p w:rsidR="008F720C" w:rsidRPr="00BA6479" w:rsidRDefault="008F720C" w:rsidP="00CD768C">
                  <w:pPr>
                    <w:jc w:val="center"/>
                  </w:pPr>
                  <w:r w:rsidRPr="00BA6479">
                    <w:t>8</w:t>
                  </w:r>
                </w:p>
              </w:tc>
              <w:tc>
                <w:tcPr>
                  <w:tcW w:w="0" w:type="auto"/>
                </w:tcPr>
                <w:p w:rsidR="008F720C" w:rsidRPr="00BA6479" w:rsidRDefault="008F720C" w:rsidP="00CD768C">
                  <w:pPr>
                    <w:jc w:val="center"/>
                  </w:pPr>
                  <w:r w:rsidRPr="00BA6479">
                    <w:t>-</w:t>
                  </w:r>
                </w:p>
              </w:tc>
              <w:tc>
                <w:tcPr>
                  <w:tcW w:w="0" w:type="auto"/>
                </w:tcPr>
                <w:p w:rsidR="008F720C" w:rsidRPr="00BA6479" w:rsidRDefault="008F720C" w:rsidP="00CD768C">
                  <w:pPr>
                    <w:jc w:val="center"/>
                  </w:pPr>
                  <w:r w:rsidRPr="00BA6479">
                    <w:t>-</w:t>
                  </w:r>
                </w:p>
              </w:tc>
            </w:tr>
          </w:tbl>
          <w:p w:rsidR="008F720C" w:rsidRPr="00E56E00" w:rsidRDefault="008F720C" w:rsidP="009D0856">
            <w:r>
              <w:rPr>
                <w:bCs/>
              </w:rPr>
              <w:t xml:space="preserve">Test whether </w:t>
            </w:r>
            <w:r w:rsidRPr="00070F12">
              <w:rPr>
                <w:bCs/>
              </w:rPr>
              <w:t xml:space="preserve">diet A </w:t>
            </w:r>
            <w:r>
              <w:rPr>
                <w:bCs/>
              </w:rPr>
              <w:t>is superior to</w:t>
            </w:r>
            <w:r w:rsidRPr="00070F12">
              <w:rPr>
                <w:bCs/>
              </w:rPr>
              <w:t xml:space="preserve"> diet </w:t>
            </w:r>
            <w:r w:rsidRPr="00BA725C">
              <w:rPr>
                <w:bCs/>
              </w:rPr>
              <w:t>B</w:t>
            </w:r>
            <w:r>
              <w:rPr>
                <w:bCs/>
              </w:rPr>
              <w:t xml:space="preserve"> using t test </w:t>
            </w:r>
            <w:r>
              <w:t>at 5% level of significance.</w:t>
            </w:r>
          </w:p>
        </w:tc>
        <w:tc>
          <w:tcPr>
            <w:tcW w:w="294" w:type="pct"/>
          </w:tcPr>
          <w:p w:rsidR="008F720C" w:rsidRPr="00E56E00" w:rsidRDefault="008F720C" w:rsidP="006A74C0">
            <w:pPr>
              <w:jc w:val="center"/>
            </w:pPr>
            <w:r w:rsidRPr="00E56E00">
              <w:t>CO3</w:t>
            </w:r>
          </w:p>
        </w:tc>
        <w:tc>
          <w:tcPr>
            <w:tcW w:w="237" w:type="pct"/>
          </w:tcPr>
          <w:p w:rsidR="008F720C" w:rsidRPr="00E56E00" w:rsidRDefault="008F720C" w:rsidP="006A74C0">
            <w:pPr>
              <w:jc w:val="center"/>
            </w:pPr>
            <w:r>
              <w:t>A</w:t>
            </w:r>
          </w:p>
        </w:tc>
        <w:tc>
          <w:tcPr>
            <w:tcW w:w="243" w:type="pct"/>
          </w:tcPr>
          <w:p w:rsidR="008F720C" w:rsidRPr="00E56E00" w:rsidRDefault="008F720C" w:rsidP="006A74C0">
            <w:pPr>
              <w:jc w:val="center"/>
            </w:pPr>
            <w:r w:rsidRPr="00E56E00">
              <w:t>12</w:t>
            </w:r>
          </w:p>
        </w:tc>
      </w:tr>
      <w:tr w:rsidR="008F720C" w:rsidRPr="00BA50B9" w:rsidTr="008F720C">
        <w:trPr>
          <w:trHeight w:val="283"/>
        </w:trPr>
        <w:tc>
          <w:tcPr>
            <w:tcW w:w="251" w:type="pct"/>
          </w:tcPr>
          <w:p w:rsidR="008F720C" w:rsidRPr="00E56E00" w:rsidRDefault="008F720C" w:rsidP="006A74C0">
            <w:pPr>
              <w:jc w:val="center"/>
            </w:pPr>
          </w:p>
        </w:tc>
        <w:tc>
          <w:tcPr>
            <w:tcW w:w="179" w:type="pct"/>
          </w:tcPr>
          <w:p w:rsidR="008F720C" w:rsidRPr="00E56E00" w:rsidRDefault="008F720C" w:rsidP="006A74C0">
            <w:pPr>
              <w:jc w:val="center"/>
            </w:pPr>
          </w:p>
        </w:tc>
        <w:tc>
          <w:tcPr>
            <w:tcW w:w="1898" w:type="pct"/>
            <w:vAlign w:val="bottom"/>
          </w:tcPr>
          <w:p w:rsidR="008F720C" w:rsidRPr="00E56E00" w:rsidRDefault="008F720C" w:rsidP="009D0856"/>
        </w:tc>
        <w:tc>
          <w:tcPr>
            <w:tcW w:w="1898" w:type="pct"/>
            <w:vAlign w:val="bottom"/>
          </w:tcPr>
          <w:p w:rsidR="008F720C" w:rsidRPr="00E56E00" w:rsidRDefault="008F720C" w:rsidP="009D0856"/>
        </w:tc>
        <w:tc>
          <w:tcPr>
            <w:tcW w:w="294" w:type="pct"/>
          </w:tcPr>
          <w:p w:rsidR="008F720C" w:rsidRPr="00E56E00" w:rsidRDefault="008F720C" w:rsidP="006A74C0">
            <w:pPr>
              <w:jc w:val="center"/>
            </w:pPr>
          </w:p>
        </w:tc>
        <w:tc>
          <w:tcPr>
            <w:tcW w:w="237" w:type="pct"/>
          </w:tcPr>
          <w:p w:rsidR="008F720C" w:rsidRPr="00E56E00" w:rsidRDefault="008F720C" w:rsidP="006A74C0">
            <w:pPr>
              <w:jc w:val="center"/>
            </w:pPr>
          </w:p>
        </w:tc>
        <w:tc>
          <w:tcPr>
            <w:tcW w:w="243" w:type="pct"/>
          </w:tcPr>
          <w:p w:rsidR="008F720C" w:rsidRPr="00E56E00" w:rsidRDefault="008F720C" w:rsidP="006A74C0">
            <w:pPr>
              <w:jc w:val="center"/>
            </w:pPr>
          </w:p>
        </w:tc>
      </w:tr>
      <w:tr w:rsidR="008F720C" w:rsidRPr="00BA50B9" w:rsidTr="008F720C">
        <w:trPr>
          <w:trHeight w:val="283"/>
        </w:trPr>
        <w:tc>
          <w:tcPr>
            <w:tcW w:w="251" w:type="pct"/>
          </w:tcPr>
          <w:p w:rsidR="008F720C" w:rsidRPr="00E56E00" w:rsidRDefault="008F720C" w:rsidP="006A74C0">
            <w:pPr>
              <w:jc w:val="center"/>
            </w:pPr>
            <w:r w:rsidRPr="00E56E00">
              <w:t>20.</w:t>
            </w:r>
          </w:p>
        </w:tc>
        <w:tc>
          <w:tcPr>
            <w:tcW w:w="179" w:type="pct"/>
          </w:tcPr>
          <w:p w:rsidR="008F720C" w:rsidRPr="00E56E00" w:rsidRDefault="008F720C" w:rsidP="006A74C0">
            <w:pPr>
              <w:jc w:val="center"/>
            </w:pPr>
            <w:r w:rsidRPr="00E56E00">
              <w:t>a.</w:t>
            </w:r>
          </w:p>
        </w:tc>
        <w:tc>
          <w:tcPr>
            <w:tcW w:w="3796" w:type="pct"/>
            <w:gridSpan w:val="2"/>
            <w:vAlign w:val="bottom"/>
          </w:tcPr>
          <w:p w:rsidR="008F720C" w:rsidRDefault="008F720C" w:rsidP="001811BF">
            <w:pPr>
              <w:jc w:val="both"/>
            </w:pPr>
            <w:r>
              <w:t>Four doctors each test four treatment for a certain disease and observed the number of days each patients takes to recover the results are as follows (Recovery time in days):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3"/>
              <w:gridCol w:w="456"/>
              <w:gridCol w:w="456"/>
              <w:gridCol w:w="456"/>
              <w:gridCol w:w="456"/>
            </w:tblGrid>
            <w:tr w:rsidR="008F720C" w:rsidRPr="00C338A3" w:rsidTr="00CD768C">
              <w:tc>
                <w:tcPr>
                  <w:tcW w:w="883" w:type="dxa"/>
                  <w:vMerge w:val="restart"/>
                  <w:tcBorders>
                    <w:top w:val="single" w:sz="4" w:space="0" w:color="auto"/>
                    <w:left w:val="single" w:sz="4" w:space="0" w:color="auto"/>
                    <w:right w:val="single" w:sz="4" w:space="0" w:color="auto"/>
                  </w:tcBorders>
                  <w:shd w:val="clear" w:color="auto" w:fill="auto"/>
                </w:tcPr>
                <w:p w:rsidR="008F720C" w:rsidRDefault="008F720C" w:rsidP="00CD768C">
                  <w:r>
                    <w:t>Doctor</w:t>
                  </w:r>
                </w:p>
              </w:tc>
              <w:tc>
                <w:tcPr>
                  <w:tcW w:w="1824" w:type="dxa"/>
                  <w:gridSpan w:val="4"/>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Treatment</w:t>
                  </w:r>
                </w:p>
              </w:tc>
            </w:tr>
            <w:tr w:rsidR="008F720C" w:rsidRPr="00C338A3" w:rsidTr="00CD768C">
              <w:tc>
                <w:tcPr>
                  <w:tcW w:w="883" w:type="dxa"/>
                  <w:vMerge/>
                  <w:tcBorders>
                    <w:left w:val="single" w:sz="4" w:space="0" w:color="auto"/>
                    <w:bottom w:val="single" w:sz="4" w:space="0" w:color="auto"/>
                    <w:right w:val="single" w:sz="4" w:space="0" w:color="auto"/>
                  </w:tcBorders>
                  <w:shd w:val="clear" w:color="auto" w:fill="auto"/>
                </w:tcPr>
                <w:p w:rsidR="008F720C" w:rsidRDefault="008F720C" w:rsidP="00CD768C"/>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1</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2</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3</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4</w:t>
                  </w:r>
                </w:p>
              </w:tc>
            </w:tr>
            <w:tr w:rsidR="008F720C" w:rsidRPr="00C338A3" w:rsidTr="00CD768C">
              <w:tc>
                <w:tcPr>
                  <w:tcW w:w="883"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A</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10</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14</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19</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20</w:t>
                  </w:r>
                </w:p>
              </w:tc>
            </w:tr>
            <w:tr w:rsidR="008F720C" w:rsidRPr="00C338A3" w:rsidTr="00CD768C">
              <w:tc>
                <w:tcPr>
                  <w:tcW w:w="883"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B</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11</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15</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17</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21</w:t>
                  </w:r>
                </w:p>
              </w:tc>
            </w:tr>
            <w:tr w:rsidR="008F720C" w:rsidRPr="00C338A3" w:rsidTr="00CD768C">
              <w:tc>
                <w:tcPr>
                  <w:tcW w:w="883"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C</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9</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12</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16</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19</w:t>
                  </w:r>
                </w:p>
              </w:tc>
            </w:tr>
            <w:tr w:rsidR="008F720C" w:rsidRPr="00C338A3" w:rsidTr="00CD768C">
              <w:trPr>
                <w:trHeight w:val="231"/>
              </w:trPr>
              <w:tc>
                <w:tcPr>
                  <w:tcW w:w="883"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D</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8</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13</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17</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Default="008F720C" w:rsidP="00CD768C">
                  <w:pPr>
                    <w:jc w:val="center"/>
                  </w:pPr>
                  <w:r>
                    <w:t>20</w:t>
                  </w:r>
                </w:p>
              </w:tc>
            </w:tr>
          </w:tbl>
          <w:p w:rsidR="008F720C" w:rsidRPr="00E56E00" w:rsidRDefault="008F720C" w:rsidP="009D0856">
            <w:r>
              <w:t>Using randomized block design, discuss the difference between the i) doctors and ii) treatments</w:t>
            </w:r>
          </w:p>
        </w:tc>
        <w:tc>
          <w:tcPr>
            <w:tcW w:w="294" w:type="pct"/>
          </w:tcPr>
          <w:p w:rsidR="008F720C" w:rsidRPr="00E56E00" w:rsidRDefault="008F720C" w:rsidP="006A74C0">
            <w:pPr>
              <w:jc w:val="center"/>
            </w:pPr>
            <w:r w:rsidRPr="00E56E00">
              <w:t>CO4</w:t>
            </w:r>
          </w:p>
        </w:tc>
        <w:tc>
          <w:tcPr>
            <w:tcW w:w="237" w:type="pct"/>
          </w:tcPr>
          <w:p w:rsidR="008F720C" w:rsidRPr="00E56E00" w:rsidRDefault="008F720C" w:rsidP="006A74C0">
            <w:pPr>
              <w:jc w:val="center"/>
            </w:pPr>
            <w:r>
              <w:t>A</w:t>
            </w:r>
          </w:p>
        </w:tc>
        <w:tc>
          <w:tcPr>
            <w:tcW w:w="243" w:type="pct"/>
          </w:tcPr>
          <w:p w:rsidR="008F720C" w:rsidRPr="00E56E00" w:rsidRDefault="008F720C" w:rsidP="006A74C0">
            <w:pPr>
              <w:jc w:val="center"/>
            </w:pPr>
            <w:r w:rsidRPr="00E56E00">
              <w:t>12</w:t>
            </w:r>
          </w:p>
        </w:tc>
      </w:tr>
      <w:tr w:rsidR="008F720C" w:rsidRPr="00BA50B9" w:rsidTr="008F720C">
        <w:trPr>
          <w:trHeight w:val="283"/>
        </w:trPr>
        <w:tc>
          <w:tcPr>
            <w:tcW w:w="251" w:type="pct"/>
          </w:tcPr>
          <w:p w:rsidR="008F720C" w:rsidRPr="00E56E00" w:rsidRDefault="008F720C" w:rsidP="006A74C0">
            <w:pPr>
              <w:jc w:val="center"/>
            </w:pPr>
          </w:p>
        </w:tc>
        <w:tc>
          <w:tcPr>
            <w:tcW w:w="179" w:type="pct"/>
          </w:tcPr>
          <w:p w:rsidR="008F720C" w:rsidRPr="00E56E00" w:rsidRDefault="008F720C" w:rsidP="006A74C0">
            <w:pPr>
              <w:jc w:val="center"/>
            </w:pPr>
          </w:p>
        </w:tc>
        <w:tc>
          <w:tcPr>
            <w:tcW w:w="3796" w:type="pct"/>
            <w:gridSpan w:val="2"/>
            <w:vAlign w:val="bottom"/>
          </w:tcPr>
          <w:p w:rsidR="008F720C" w:rsidRPr="00E56E00" w:rsidRDefault="008F720C" w:rsidP="009D0856"/>
        </w:tc>
        <w:tc>
          <w:tcPr>
            <w:tcW w:w="294" w:type="pct"/>
          </w:tcPr>
          <w:p w:rsidR="008F720C" w:rsidRPr="00E56E00" w:rsidRDefault="008F720C" w:rsidP="006A74C0">
            <w:pPr>
              <w:jc w:val="center"/>
            </w:pPr>
          </w:p>
        </w:tc>
        <w:tc>
          <w:tcPr>
            <w:tcW w:w="237" w:type="pct"/>
          </w:tcPr>
          <w:p w:rsidR="008F720C" w:rsidRPr="00E56E00" w:rsidRDefault="008F720C" w:rsidP="006A74C0">
            <w:pPr>
              <w:jc w:val="center"/>
            </w:pPr>
          </w:p>
        </w:tc>
        <w:tc>
          <w:tcPr>
            <w:tcW w:w="243" w:type="pct"/>
          </w:tcPr>
          <w:p w:rsidR="008F720C" w:rsidRPr="00E56E00" w:rsidRDefault="008F720C" w:rsidP="006A74C0">
            <w:pPr>
              <w:jc w:val="center"/>
            </w:pPr>
          </w:p>
        </w:tc>
      </w:tr>
      <w:tr w:rsidR="008F720C" w:rsidRPr="00BA50B9" w:rsidTr="008F720C">
        <w:trPr>
          <w:trHeight w:val="283"/>
        </w:trPr>
        <w:tc>
          <w:tcPr>
            <w:tcW w:w="251" w:type="pct"/>
          </w:tcPr>
          <w:p w:rsidR="008F720C" w:rsidRPr="00E56E00" w:rsidRDefault="008F720C" w:rsidP="006A74C0">
            <w:pPr>
              <w:jc w:val="center"/>
            </w:pPr>
            <w:r w:rsidRPr="00E56E00">
              <w:t>21.</w:t>
            </w:r>
          </w:p>
        </w:tc>
        <w:tc>
          <w:tcPr>
            <w:tcW w:w="179" w:type="pct"/>
          </w:tcPr>
          <w:p w:rsidR="008F720C" w:rsidRPr="00E56E00" w:rsidRDefault="008F720C" w:rsidP="006A74C0">
            <w:pPr>
              <w:jc w:val="center"/>
            </w:pPr>
            <w:r w:rsidRPr="00E56E00">
              <w:t>a.</w:t>
            </w:r>
          </w:p>
        </w:tc>
        <w:tc>
          <w:tcPr>
            <w:tcW w:w="3796" w:type="pct"/>
            <w:gridSpan w:val="2"/>
            <w:vAlign w:val="bottom"/>
          </w:tcPr>
          <w:p w:rsidR="008F720C" w:rsidRDefault="008F720C" w:rsidP="00EC3B21">
            <w:pPr>
              <w:contextualSpacing/>
            </w:pPr>
            <w:r>
              <w:t xml:space="preserve">The following data shows the measurements of 10 samples each of size 4.  Find sample mean and range and also construct </w:t>
            </w:r>
            <w:r w:rsidRPr="00A21335">
              <w:rPr>
                <w:position w:val="-4"/>
              </w:rPr>
              <w:object w:dxaOrig="279" w:dyaOrig="320">
                <v:shape id="_x0000_i1791" type="#_x0000_t75" style="width:13.5pt;height:16.5pt" o:ole="">
                  <v:imagedata r:id="rId1174" o:title=""/>
                </v:shape>
                <o:OLEObject Type="Embed" ProgID="Equation.3" ShapeID="_x0000_i1791" DrawAspect="Content" ObjectID="_1783340484" r:id="rId1175"/>
              </w:object>
            </w:r>
            <w:r>
              <w:t xml:space="preserve"> and R chart and comment on the state of control of the process.</w:t>
            </w:r>
          </w:p>
          <w:tbl>
            <w:tblPr>
              <w:tblW w:w="42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456"/>
              <w:gridCol w:w="456"/>
              <w:gridCol w:w="456"/>
              <w:gridCol w:w="456"/>
              <w:gridCol w:w="456"/>
              <w:gridCol w:w="456"/>
              <w:gridCol w:w="456"/>
              <w:gridCol w:w="456"/>
              <w:gridCol w:w="456"/>
            </w:tblGrid>
            <w:tr w:rsidR="008F720C" w:rsidRPr="00FD146D" w:rsidTr="005C0650">
              <w:trPr>
                <w:trHeight w:val="265"/>
                <w:jc w:val="center"/>
              </w:trPr>
              <w:tc>
                <w:tcPr>
                  <w:tcW w:w="0" w:type="auto"/>
                  <w:gridSpan w:val="10"/>
                </w:tcPr>
                <w:p w:rsidR="008F720C" w:rsidRPr="00FD146D" w:rsidRDefault="008F720C" w:rsidP="00CD768C">
                  <w:pPr>
                    <w:contextualSpacing/>
                    <w:jc w:val="center"/>
                  </w:pPr>
                  <w:r w:rsidRPr="00FD146D">
                    <w:t>Sample Number</w:t>
                  </w:r>
                </w:p>
              </w:tc>
            </w:tr>
            <w:tr w:rsidR="008F720C" w:rsidRPr="00FD146D" w:rsidTr="005C0650">
              <w:trPr>
                <w:trHeight w:val="265"/>
                <w:jc w:val="center"/>
              </w:trPr>
              <w:tc>
                <w:tcPr>
                  <w:tcW w:w="0" w:type="auto"/>
                </w:tcPr>
                <w:p w:rsidR="008F720C" w:rsidRPr="00FD146D" w:rsidRDefault="008F720C" w:rsidP="00CD768C">
                  <w:pPr>
                    <w:contextualSpacing/>
                  </w:pPr>
                  <w:r w:rsidRPr="00FD146D">
                    <w:t>1</w:t>
                  </w:r>
                </w:p>
              </w:tc>
              <w:tc>
                <w:tcPr>
                  <w:tcW w:w="0" w:type="auto"/>
                </w:tcPr>
                <w:p w:rsidR="008F720C" w:rsidRPr="00FD146D" w:rsidRDefault="008F720C" w:rsidP="00CD768C">
                  <w:pPr>
                    <w:contextualSpacing/>
                  </w:pPr>
                  <w:r w:rsidRPr="00FD146D">
                    <w:t>2</w:t>
                  </w:r>
                </w:p>
              </w:tc>
              <w:tc>
                <w:tcPr>
                  <w:tcW w:w="0" w:type="auto"/>
                </w:tcPr>
                <w:p w:rsidR="008F720C" w:rsidRPr="00FD146D" w:rsidRDefault="008F720C" w:rsidP="00CD768C">
                  <w:pPr>
                    <w:contextualSpacing/>
                  </w:pPr>
                  <w:r w:rsidRPr="00FD146D">
                    <w:t>3</w:t>
                  </w:r>
                </w:p>
              </w:tc>
              <w:tc>
                <w:tcPr>
                  <w:tcW w:w="0" w:type="auto"/>
                </w:tcPr>
                <w:p w:rsidR="008F720C" w:rsidRPr="00FD146D" w:rsidRDefault="008F720C" w:rsidP="00CD768C">
                  <w:pPr>
                    <w:contextualSpacing/>
                  </w:pPr>
                  <w:r w:rsidRPr="00FD146D">
                    <w:t>4</w:t>
                  </w:r>
                </w:p>
              </w:tc>
              <w:tc>
                <w:tcPr>
                  <w:tcW w:w="0" w:type="auto"/>
                </w:tcPr>
                <w:p w:rsidR="008F720C" w:rsidRPr="00FD146D" w:rsidRDefault="008F720C" w:rsidP="00CD768C">
                  <w:pPr>
                    <w:contextualSpacing/>
                  </w:pPr>
                  <w:r w:rsidRPr="00FD146D">
                    <w:t>5</w:t>
                  </w:r>
                </w:p>
              </w:tc>
              <w:tc>
                <w:tcPr>
                  <w:tcW w:w="0" w:type="auto"/>
                </w:tcPr>
                <w:p w:rsidR="008F720C" w:rsidRPr="00FD146D" w:rsidRDefault="008F720C" w:rsidP="00CD768C">
                  <w:pPr>
                    <w:contextualSpacing/>
                  </w:pPr>
                  <w:r w:rsidRPr="00FD146D">
                    <w:t>6</w:t>
                  </w:r>
                </w:p>
              </w:tc>
              <w:tc>
                <w:tcPr>
                  <w:tcW w:w="0" w:type="auto"/>
                </w:tcPr>
                <w:p w:rsidR="008F720C" w:rsidRPr="00FD146D" w:rsidRDefault="008F720C" w:rsidP="00CD768C">
                  <w:pPr>
                    <w:contextualSpacing/>
                  </w:pPr>
                  <w:r w:rsidRPr="00FD146D">
                    <w:t>7</w:t>
                  </w:r>
                </w:p>
              </w:tc>
              <w:tc>
                <w:tcPr>
                  <w:tcW w:w="0" w:type="auto"/>
                </w:tcPr>
                <w:p w:rsidR="008F720C" w:rsidRPr="00FD146D" w:rsidRDefault="008F720C" w:rsidP="00CD768C">
                  <w:pPr>
                    <w:contextualSpacing/>
                  </w:pPr>
                  <w:r w:rsidRPr="00FD146D">
                    <w:t>8</w:t>
                  </w:r>
                </w:p>
              </w:tc>
              <w:tc>
                <w:tcPr>
                  <w:tcW w:w="0" w:type="auto"/>
                </w:tcPr>
                <w:p w:rsidR="008F720C" w:rsidRPr="00FD146D" w:rsidRDefault="008F720C" w:rsidP="00CD768C">
                  <w:pPr>
                    <w:contextualSpacing/>
                  </w:pPr>
                  <w:r w:rsidRPr="00FD146D">
                    <w:t>9</w:t>
                  </w:r>
                </w:p>
              </w:tc>
              <w:tc>
                <w:tcPr>
                  <w:tcW w:w="0" w:type="auto"/>
                </w:tcPr>
                <w:p w:rsidR="008F720C" w:rsidRPr="00FD146D" w:rsidRDefault="008F720C" w:rsidP="00CD768C">
                  <w:pPr>
                    <w:contextualSpacing/>
                  </w:pPr>
                  <w:r w:rsidRPr="00FD146D">
                    <w:t>10</w:t>
                  </w:r>
                </w:p>
              </w:tc>
            </w:tr>
            <w:tr w:rsidR="008F720C" w:rsidRPr="00FD146D" w:rsidTr="005C0650">
              <w:trPr>
                <w:trHeight w:val="265"/>
                <w:jc w:val="center"/>
              </w:trPr>
              <w:tc>
                <w:tcPr>
                  <w:tcW w:w="0" w:type="auto"/>
                  <w:gridSpan w:val="10"/>
                </w:tcPr>
                <w:p w:rsidR="008F720C" w:rsidRPr="00FD146D" w:rsidRDefault="008F720C" w:rsidP="00CD768C">
                  <w:pPr>
                    <w:contextualSpacing/>
                    <w:jc w:val="center"/>
                  </w:pPr>
                  <w:r w:rsidRPr="00FD146D">
                    <w:t>Measurements</w:t>
                  </w:r>
                </w:p>
              </w:tc>
            </w:tr>
            <w:tr w:rsidR="008F720C" w:rsidRPr="00FD146D" w:rsidTr="005C0650">
              <w:trPr>
                <w:trHeight w:val="265"/>
                <w:jc w:val="center"/>
              </w:trPr>
              <w:tc>
                <w:tcPr>
                  <w:tcW w:w="0" w:type="auto"/>
                  <w:vAlign w:val="center"/>
                </w:tcPr>
                <w:p w:rsidR="008F720C" w:rsidRPr="00FD146D" w:rsidRDefault="008F720C" w:rsidP="00CD768C">
                  <w:pPr>
                    <w:jc w:val="center"/>
                  </w:pPr>
                  <w:r w:rsidRPr="00FD146D">
                    <w:t>5</w:t>
                  </w:r>
                </w:p>
              </w:tc>
              <w:tc>
                <w:tcPr>
                  <w:tcW w:w="0" w:type="auto"/>
                  <w:vAlign w:val="center"/>
                </w:tcPr>
                <w:p w:rsidR="008F720C" w:rsidRPr="00FD146D" w:rsidRDefault="008F720C" w:rsidP="00CD768C">
                  <w:pPr>
                    <w:jc w:val="center"/>
                  </w:pPr>
                  <w:r w:rsidRPr="00FD146D">
                    <w:t>3</w:t>
                  </w:r>
                </w:p>
              </w:tc>
              <w:tc>
                <w:tcPr>
                  <w:tcW w:w="0" w:type="auto"/>
                  <w:vAlign w:val="center"/>
                </w:tcPr>
                <w:p w:rsidR="008F720C" w:rsidRPr="00FD146D" w:rsidRDefault="008F720C" w:rsidP="00CD768C">
                  <w:pPr>
                    <w:jc w:val="center"/>
                  </w:pPr>
                  <w:r w:rsidRPr="00FD146D">
                    <w:t>6</w:t>
                  </w:r>
                </w:p>
              </w:tc>
              <w:tc>
                <w:tcPr>
                  <w:tcW w:w="0" w:type="auto"/>
                  <w:vAlign w:val="center"/>
                </w:tcPr>
                <w:p w:rsidR="008F720C" w:rsidRPr="00FD146D" w:rsidRDefault="008F720C" w:rsidP="00CD768C">
                  <w:pPr>
                    <w:jc w:val="center"/>
                  </w:pPr>
                  <w:r w:rsidRPr="00FD146D">
                    <w:t>12</w:t>
                  </w:r>
                </w:p>
              </w:tc>
              <w:tc>
                <w:tcPr>
                  <w:tcW w:w="0" w:type="auto"/>
                  <w:vAlign w:val="center"/>
                </w:tcPr>
                <w:p w:rsidR="008F720C" w:rsidRPr="00FD146D" w:rsidRDefault="008F720C" w:rsidP="00CD768C">
                  <w:pPr>
                    <w:jc w:val="center"/>
                  </w:pPr>
                  <w:r w:rsidRPr="00FD146D">
                    <w:t>15</w:t>
                  </w:r>
                </w:p>
              </w:tc>
              <w:tc>
                <w:tcPr>
                  <w:tcW w:w="0" w:type="auto"/>
                </w:tcPr>
                <w:p w:rsidR="008F720C" w:rsidRPr="00FD146D" w:rsidRDefault="008F720C" w:rsidP="00CD768C">
                  <w:pPr>
                    <w:jc w:val="center"/>
                  </w:pPr>
                  <w:r w:rsidRPr="00FD146D">
                    <w:t>18</w:t>
                  </w:r>
                </w:p>
              </w:tc>
              <w:tc>
                <w:tcPr>
                  <w:tcW w:w="0" w:type="auto"/>
                </w:tcPr>
                <w:p w:rsidR="008F720C" w:rsidRPr="00FD146D" w:rsidRDefault="008F720C" w:rsidP="00CD768C">
                  <w:pPr>
                    <w:jc w:val="center"/>
                  </w:pPr>
                  <w:r w:rsidRPr="00FD146D">
                    <w:t>13</w:t>
                  </w:r>
                </w:p>
              </w:tc>
              <w:tc>
                <w:tcPr>
                  <w:tcW w:w="0" w:type="auto"/>
                </w:tcPr>
                <w:p w:rsidR="008F720C" w:rsidRPr="00FD146D" w:rsidRDefault="008F720C" w:rsidP="00CD768C">
                  <w:r w:rsidRPr="00FD146D">
                    <w:t>10</w:t>
                  </w:r>
                </w:p>
              </w:tc>
              <w:tc>
                <w:tcPr>
                  <w:tcW w:w="0" w:type="auto"/>
                </w:tcPr>
                <w:p w:rsidR="008F720C" w:rsidRPr="00FD146D" w:rsidRDefault="008F720C" w:rsidP="00CD768C">
                  <w:pPr>
                    <w:jc w:val="center"/>
                  </w:pPr>
                  <w:r w:rsidRPr="00FD146D">
                    <w:t>5</w:t>
                  </w:r>
                </w:p>
              </w:tc>
              <w:tc>
                <w:tcPr>
                  <w:tcW w:w="0" w:type="auto"/>
                </w:tcPr>
                <w:p w:rsidR="008F720C" w:rsidRPr="00FD146D" w:rsidRDefault="008F720C" w:rsidP="00CD768C">
                  <w:pPr>
                    <w:jc w:val="center"/>
                  </w:pPr>
                  <w:r w:rsidRPr="00FD146D">
                    <w:t>6</w:t>
                  </w:r>
                </w:p>
              </w:tc>
            </w:tr>
            <w:tr w:rsidR="008F720C" w:rsidRPr="00FD146D" w:rsidTr="005C0650">
              <w:trPr>
                <w:trHeight w:val="253"/>
                <w:jc w:val="center"/>
              </w:trPr>
              <w:tc>
                <w:tcPr>
                  <w:tcW w:w="0" w:type="auto"/>
                  <w:vAlign w:val="center"/>
                </w:tcPr>
                <w:p w:rsidR="008F720C" w:rsidRPr="00FD146D" w:rsidRDefault="008F720C" w:rsidP="00CD768C">
                  <w:pPr>
                    <w:jc w:val="center"/>
                  </w:pPr>
                  <w:r w:rsidRPr="00FD146D">
                    <w:t>12</w:t>
                  </w:r>
                </w:p>
              </w:tc>
              <w:tc>
                <w:tcPr>
                  <w:tcW w:w="0" w:type="auto"/>
                  <w:vAlign w:val="center"/>
                </w:tcPr>
                <w:p w:rsidR="008F720C" w:rsidRPr="00FD146D" w:rsidRDefault="008F720C" w:rsidP="00CD768C">
                  <w:pPr>
                    <w:jc w:val="center"/>
                  </w:pPr>
                  <w:r w:rsidRPr="00FD146D">
                    <w:t>15</w:t>
                  </w:r>
                </w:p>
              </w:tc>
              <w:tc>
                <w:tcPr>
                  <w:tcW w:w="0" w:type="auto"/>
                  <w:vAlign w:val="center"/>
                </w:tcPr>
                <w:p w:rsidR="008F720C" w:rsidRPr="00FD146D" w:rsidRDefault="008F720C" w:rsidP="00CD768C">
                  <w:pPr>
                    <w:jc w:val="center"/>
                  </w:pPr>
                  <w:r w:rsidRPr="00FD146D">
                    <w:t>18</w:t>
                  </w:r>
                </w:p>
              </w:tc>
              <w:tc>
                <w:tcPr>
                  <w:tcW w:w="0" w:type="auto"/>
                  <w:vAlign w:val="center"/>
                </w:tcPr>
                <w:p w:rsidR="008F720C" w:rsidRPr="00FD146D" w:rsidRDefault="008F720C" w:rsidP="00CD768C">
                  <w:pPr>
                    <w:jc w:val="center"/>
                  </w:pPr>
                  <w:r w:rsidRPr="00FD146D">
                    <w:t>9</w:t>
                  </w:r>
                </w:p>
              </w:tc>
              <w:tc>
                <w:tcPr>
                  <w:tcW w:w="0" w:type="auto"/>
                  <w:vAlign w:val="center"/>
                </w:tcPr>
                <w:p w:rsidR="008F720C" w:rsidRPr="00FD146D" w:rsidRDefault="008F720C" w:rsidP="00CD768C">
                  <w:pPr>
                    <w:jc w:val="center"/>
                  </w:pPr>
                  <w:r w:rsidRPr="00FD146D">
                    <w:t>15</w:t>
                  </w:r>
                </w:p>
              </w:tc>
              <w:tc>
                <w:tcPr>
                  <w:tcW w:w="0" w:type="auto"/>
                </w:tcPr>
                <w:p w:rsidR="008F720C" w:rsidRPr="00FD146D" w:rsidRDefault="008F720C" w:rsidP="00CD768C">
                  <w:pPr>
                    <w:jc w:val="center"/>
                  </w:pPr>
                  <w:r w:rsidRPr="00FD146D">
                    <w:t>17</w:t>
                  </w:r>
                </w:p>
              </w:tc>
              <w:tc>
                <w:tcPr>
                  <w:tcW w:w="0" w:type="auto"/>
                </w:tcPr>
                <w:p w:rsidR="008F720C" w:rsidRPr="00FD146D" w:rsidRDefault="008F720C" w:rsidP="00CD768C">
                  <w:pPr>
                    <w:jc w:val="center"/>
                  </w:pPr>
                  <w:r w:rsidRPr="00FD146D">
                    <w:t>16</w:t>
                  </w:r>
                </w:p>
              </w:tc>
              <w:tc>
                <w:tcPr>
                  <w:tcW w:w="0" w:type="auto"/>
                </w:tcPr>
                <w:p w:rsidR="008F720C" w:rsidRPr="00FD146D" w:rsidRDefault="008F720C" w:rsidP="00CD768C">
                  <w:r w:rsidRPr="00FD146D">
                    <w:t>20</w:t>
                  </w:r>
                </w:p>
              </w:tc>
              <w:tc>
                <w:tcPr>
                  <w:tcW w:w="0" w:type="auto"/>
                </w:tcPr>
                <w:p w:rsidR="008F720C" w:rsidRPr="00FD146D" w:rsidRDefault="008F720C" w:rsidP="00CD768C">
                  <w:pPr>
                    <w:jc w:val="center"/>
                  </w:pPr>
                  <w:r w:rsidRPr="00FD146D">
                    <w:t>15</w:t>
                  </w:r>
                </w:p>
              </w:tc>
              <w:tc>
                <w:tcPr>
                  <w:tcW w:w="0" w:type="auto"/>
                </w:tcPr>
                <w:p w:rsidR="008F720C" w:rsidRPr="00FD146D" w:rsidRDefault="008F720C" w:rsidP="00CD768C">
                  <w:pPr>
                    <w:jc w:val="center"/>
                  </w:pPr>
                  <w:r w:rsidRPr="00FD146D">
                    <w:t>14</w:t>
                  </w:r>
                </w:p>
              </w:tc>
            </w:tr>
            <w:tr w:rsidR="008F720C" w:rsidRPr="00FD146D" w:rsidTr="005C0650">
              <w:trPr>
                <w:trHeight w:val="265"/>
                <w:jc w:val="center"/>
              </w:trPr>
              <w:tc>
                <w:tcPr>
                  <w:tcW w:w="0" w:type="auto"/>
                  <w:vAlign w:val="center"/>
                </w:tcPr>
                <w:p w:rsidR="008F720C" w:rsidRPr="00FD146D" w:rsidRDefault="008F720C" w:rsidP="00CD768C">
                  <w:pPr>
                    <w:jc w:val="center"/>
                  </w:pPr>
                  <w:r w:rsidRPr="00FD146D">
                    <w:t>20</w:t>
                  </w:r>
                </w:p>
              </w:tc>
              <w:tc>
                <w:tcPr>
                  <w:tcW w:w="0" w:type="auto"/>
                  <w:vAlign w:val="center"/>
                </w:tcPr>
                <w:p w:rsidR="008F720C" w:rsidRPr="00FD146D" w:rsidRDefault="008F720C" w:rsidP="00CD768C">
                  <w:pPr>
                    <w:jc w:val="center"/>
                  </w:pPr>
                  <w:r w:rsidRPr="00FD146D">
                    <w:t>18</w:t>
                  </w:r>
                </w:p>
              </w:tc>
              <w:tc>
                <w:tcPr>
                  <w:tcW w:w="0" w:type="auto"/>
                  <w:vAlign w:val="center"/>
                </w:tcPr>
                <w:p w:rsidR="008F720C" w:rsidRPr="00FD146D" w:rsidRDefault="008F720C" w:rsidP="00CD768C">
                  <w:pPr>
                    <w:jc w:val="center"/>
                  </w:pPr>
                  <w:r w:rsidRPr="00FD146D">
                    <w:t>12</w:t>
                  </w:r>
                </w:p>
              </w:tc>
              <w:tc>
                <w:tcPr>
                  <w:tcW w:w="0" w:type="auto"/>
                  <w:vAlign w:val="center"/>
                </w:tcPr>
                <w:p w:rsidR="008F720C" w:rsidRPr="00FD146D" w:rsidRDefault="008F720C" w:rsidP="00CD768C">
                  <w:pPr>
                    <w:jc w:val="center"/>
                  </w:pPr>
                  <w:r w:rsidRPr="00FD146D">
                    <w:t>15</w:t>
                  </w:r>
                </w:p>
              </w:tc>
              <w:tc>
                <w:tcPr>
                  <w:tcW w:w="0" w:type="auto"/>
                  <w:vAlign w:val="center"/>
                </w:tcPr>
                <w:p w:rsidR="008F720C" w:rsidRPr="00FD146D" w:rsidRDefault="008F720C" w:rsidP="00CD768C">
                  <w:pPr>
                    <w:jc w:val="center"/>
                  </w:pPr>
                  <w:r w:rsidRPr="00FD146D">
                    <w:t>6</w:t>
                  </w:r>
                </w:p>
              </w:tc>
              <w:tc>
                <w:tcPr>
                  <w:tcW w:w="0" w:type="auto"/>
                </w:tcPr>
                <w:p w:rsidR="008F720C" w:rsidRPr="00FD146D" w:rsidRDefault="008F720C" w:rsidP="00CD768C">
                  <w:pPr>
                    <w:jc w:val="center"/>
                  </w:pPr>
                  <w:r w:rsidRPr="00FD146D">
                    <w:t>8</w:t>
                  </w:r>
                </w:p>
              </w:tc>
              <w:tc>
                <w:tcPr>
                  <w:tcW w:w="0" w:type="auto"/>
                </w:tcPr>
                <w:p w:rsidR="008F720C" w:rsidRPr="00FD146D" w:rsidRDefault="008F720C" w:rsidP="00CD768C">
                  <w:pPr>
                    <w:jc w:val="center"/>
                  </w:pPr>
                  <w:r w:rsidRPr="00FD146D">
                    <w:t>5</w:t>
                  </w:r>
                </w:p>
              </w:tc>
              <w:tc>
                <w:tcPr>
                  <w:tcW w:w="0" w:type="auto"/>
                </w:tcPr>
                <w:p w:rsidR="008F720C" w:rsidRPr="00FD146D" w:rsidRDefault="008F720C" w:rsidP="00CD768C">
                  <w:r w:rsidRPr="00FD146D">
                    <w:t>8</w:t>
                  </w:r>
                </w:p>
              </w:tc>
              <w:tc>
                <w:tcPr>
                  <w:tcW w:w="0" w:type="auto"/>
                </w:tcPr>
                <w:p w:rsidR="008F720C" w:rsidRPr="00FD146D" w:rsidRDefault="008F720C" w:rsidP="00CD768C">
                  <w:pPr>
                    <w:jc w:val="center"/>
                  </w:pPr>
                  <w:r w:rsidRPr="00FD146D">
                    <w:t>10</w:t>
                  </w:r>
                </w:p>
              </w:tc>
              <w:tc>
                <w:tcPr>
                  <w:tcW w:w="0" w:type="auto"/>
                </w:tcPr>
                <w:p w:rsidR="008F720C" w:rsidRPr="00FD146D" w:rsidRDefault="008F720C" w:rsidP="00CD768C">
                  <w:pPr>
                    <w:jc w:val="center"/>
                  </w:pPr>
                  <w:r w:rsidRPr="00FD146D">
                    <w:t>12</w:t>
                  </w:r>
                </w:p>
              </w:tc>
            </w:tr>
            <w:tr w:rsidR="008F720C" w:rsidRPr="00FD146D" w:rsidTr="005C0650">
              <w:trPr>
                <w:trHeight w:val="276"/>
                <w:jc w:val="center"/>
              </w:trPr>
              <w:tc>
                <w:tcPr>
                  <w:tcW w:w="0" w:type="auto"/>
                  <w:vAlign w:val="center"/>
                </w:tcPr>
                <w:p w:rsidR="008F720C" w:rsidRPr="00FD146D" w:rsidRDefault="008F720C" w:rsidP="00CD768C">
                  <w:pPr>
                    <w:jc w:val="center"/>
                  </w:pPr>
                  <w:r w:rsidRPr="00FD146D">
                    <w:t>15</w:t>
                  </w:r>
                </w:p>
              </w:tc>
              <w:tc>
                <w:tcPr>
                  <w:tcW w:w="0" w:type="auto"/>
                  <w:vAlign w:val="center"/>
                </w:tcPr>
                <w:p w:rsidR="008F720C" w:rsidRPr="00FD146D" w:rsidRDefault="008F720C" w:rsidP="00CD768C">
                  <w:pPr>
                    <w:jc w:val="center"/>
                  </w:pPr>
                  <w:r w:rsidRPr="00FD146D">
                    <w:t>18</w:t>
                  </w:r>
                </w:p>
              </w:tc>
              <w:tc>
                <w:tcPr>
                  <w:tcW w:w="0" w:type="auto"/>
                  <w:vAlign w:val="center"/>
                </w:tcPr>
                <w:p w:rsidR="008F720C" w:rsidRPr="00FD146D" w:rsidRDefault="008F720C" w:rsidP="00CD768C">
                  <w:pPr>
                    <w:jc w:val="center"/>
                  </w:pPr>
                  <w:r w:rsidRPr="00FD146D">
                    <w:t>10</w:t>
                  </w:r>
                </w:p>
              </w:tc>
              <w:tc>
                <w:tcPr>
                  <w:tcW w:w="0" w:type="auto"/>
                  <w:vAlign w:val="center"/>
                </w:tcPr>
                <w:p w:rsidR="008F720C" w:rsidRPr="00FD146D" w:rsidRDefault="008F720C" w:rsidP="00CD768C">
                  <w:pPr>
                    <w:jc w:val="center"/>
                  </w:pPr>
                  <w:r w:rsidRPr="00FD146D">
                    <w:t>18</w:t>
                  </w:r>
                </w:p>
              </w:tc>
              <w:tc>
                <w:tcPr>
                  <w:tcW w:w="0" w:type="auto"/>
                  <w:vAlign w:val="center"/>
                </w:tcPr>
                <w:p w:rsidR="008F720C" w:rsidRPr="00FD146D" w:rsidRDefault="008F720C" w:rsidP="00CD768C">
                  <w:pPr>
                    <w:jc w:val="center"/>
                  </w:pPr>
                  <w:r w:rsidRPr="00FD146D">
                    <w:t>16</w:t>
                  </w:r>
                </w:p>
              </w:tc>
              <w:tc>
                <w:tcPr>
                  <w:tcW w:w="0" w:type="auto"/>
                </w:tcPr>
                <w:p w:rsidR="008F720C" w:rsidRPr="00FD146D" w:rsidRDefault="008F720C" w:rsidP="00CD768C">
                  <w:pPr>
                    <w:jc w:val="center"/>
                  </w:pPr>
                  <w:r w:rsidRPr="00FD146D">
                    <w:t>15</w:t>
                  </w:r>
                </w:p>
              </w:tc>
              <w:tc>
                <w:tcPr>
                  <w:tcW w:w="0" w:type="auto"/>
                </w:tcPr>
                <w:p w:rsidR="008F720C" w:rsidRPr="00FD146D" w:rsidRDefault="008F720C" w:rsidP="00CD768C">
                  <w:pPr>
                    <w:jc w:val="center"/>
                  </w:pPr>
                  <w:r w:rsidRPr="00FD146D">
                    <w:t>4</w:t>
                  </w:r>
                </w:p>
              </w:tc>
              <w:tc>
                <w:tcPr>
                  <w:tcW w:w="0" w:type="auto"/>
                </w:tcPr>
                <w:p w:rsidR="008F720C" w:rsidRPr="00FD146D" w:rsidRDefault="008F720C" w:rsidP="00CD768C">
                  <w:r w:rsidRPr="00FD146D">
                    <w:t>10</w:t>
                  </w:r>
                </w:p>
              </w:tc>
              <w:tc>
                <w:tcPr>
                  <w:tcW w:w="0" w:type="auto"/>
                </w:tcPr>
                <w:p w:rsidR="008F720C" w:rsidRPr="00FD146D" w:rsidRDefault="008F720C" w:rsidP="00CD768C">
                  <w:pPr>
                    <w:jc w:val="center"/>
                  </w:pPr>
                  <w:r w:rsidRPr="00FD146D">
                    <w:t>12</w:t>
                  </w:r>
                </w:p>
              </w:tc>
              <w:tc>
                <w:tcPr>
                  <w:tcW w:w="0" w:type="auto"/>
                </w:tcPr>
                <w:p w:rsidR="008F720C" w:rsidRPr="00FD146D" w:rsidRDefault="008F720C" w:rsidP="00CD768C">
                  <w:r w:rsidRPr="00FD146D">
                    <w:t>14</w:t>
                  </w:r>
                </w:p>
              </w:tc>
            </w:tr>
          </w:tbl>
          <w:p w:rsidR="008F720C" w:rsidRPr="00E56E00" w:rsidRDefault="008F720C" w:rsidP="009D0856"/>
        </w:tc>
        <w:tc>
          <w:tcPr>
            <w:tcW w:w="294" w:type="pct"/>
          </w:tcPr>
          <w:p w:rsidR="008F720C" w:rsidRPr="00E56E00" w:rsidRDefault="008F720C" w:rsidP="006A74C0">
            <w:pPr>
              <w:jc w:val="center"/>
            </w:pPr>
            <w:r w:rsidRPr="00E56E00">
              <w:t>CO5</w:t>
            </w:r>
          </w:p>
        </w:tc>
        <w:tc>
          <w:tcPr>
            <w:tcW w:w="237" w:type="pct"/>
          </w:tcPr>
          <w:p w:rsidR="008F720C" w:rsidRPr="00E56E00" w:rsidRDefault="008F720C" w:rsidP="006A74C0">
            <w:pPr>
              <w:jc w:val="center"/>
            </w:pPr>
            <w:r>
              <w:t>A</w:t>
            </w:r>
          </w:p>
        </w:tc>
        <w:tc>
          <w:tcPr>
            <w:tcW w:w="243" w:type="pct"/>
          </w:tcPr>
          <w:p w:rsidR="008F720C" w:rsidRPr="00E56E00" w:rsidRDefault="008F720C" w:rsidP="006A74C0">
            <w:pPr>
              <w:jc w:val="center"/>
            </w:pPr>
            <w:r w:rsidRPr="00E56E00">
              <w:t>12</w:t>
            </w:r>
          </w:p>
        </w:tc>
      </w:tr>
      <w:tr w:rsidR="008F720C" w:rsidRPr="00BA50B9" w:rsidTr="008F720C">
        <w:trPr>
          <w:trHeight w:val="283"/>
        </w:trPr>
        <w:tc>
          <w:tcPr>
            <w:tcW w:w="251" w:type="pct"/>
          </w:tcPr>
          <w:p w:rsidR="008F720C" w:rsidRPr="00E56E00" w:rsidRDefault="008F720C" w:rsidP="006A74C0">
            <w:pPr>
              <w:jc w:val="center"/>
            </w:pPr>
          </w:p>
        </w:tc>
        <w:tc>
          <w:tcPr>
            <w:tcW w:w="179" w:type="pct"/>
          </w:tcPr>
          <w:p w:rsidR="008F720C" w:rsidRPr="00E56E00" w:rsidRDefault="008F720C" w:rsidP="006A74C0">
            <w:pPr>
              <w:jc w:val="center"/>
            </w:pPr>
          </w:p>
        </w:tc>
        <w:tc>
          <w:tcPr>
            <w:tcW w:w="3796" w:type="pct"/>
            <w:gridSpan w:val="2"/>
            <w:vAlign w:val="bottom"/>
          </w:tcPr>
          <w:p w:rsidR="008F720C" w:rsidRPr="00E56E00" w:rsidRDefault="008F720C" w:rsidP="009D0856"/>
        </w:tc>
        <w:tc>
          <w:tcPr>
            <w:tcW w:w="294" w:type="pct"/>
          </w:tcPr>
          <w:p w:rsidR="008F720C" w:rsidRPr="00E56E00" w:rsidRDefault="008F720C" w:rsidP="006A74C0">
            <w:pPr>
              <w:jc w:val="center"/>
            </w:pPr>
          </w:p>
        </w:tc>
        <w:tc>
          <w:tcPr>
            <w:tcW w:w="237" w:type="pct"/>
          </w:tcPr>
          <w:p w:rsidR="008F720C" w:rsidRPr="00E56E00" w:rsidRDefault="008F720C" w:rsidP="006A74C0">
            <w:pPr>
              <w:jc w:val="center"/>
            </w:pPr>
          </w:p>
        </w:tc>
        <w:tc>
          <w:tcPr>
            <w:tcW w:w="243" w:type="pct"/>
          </w:tcPr>
          <w:p w:rsidR="008F720C" w:rsidRPr="00E56E00" w:rsidRDefault="008F720C" w:rsidP="006A74C0">
            <w:pPr>
              <w:jc w:val="center"/>
            </w:pPr>
          </w:p>
        </w:tc>
      </w:tr>
      <w:tr w:rsidR="008F720C" w:rsidRPr="00BA50B9" w:rsidTr="008F720C">
        <w:trPr>
          <w:trHeight w:val="283"/>
        </w:trPr>
        <w:tc>
          <w:tcPr>
            <w:tcW w:w="251" w:type="pct"/>
          </w:tcPr>
          <w:p w:rsidR="008F720C" w:rsidRPr="00E56E00" w:rsidRDefault="008F720C" w:rsidP="006A74C0">
            <w:pPr>
              <w:jc w:val="center"/>
            </w:pPr>
            <w:r w:rsidRPr="00E56E00">
              <w:t>22.</w:t>
            </w:r>
          </w:p>
        </w:tc>
        <w:tc>
          <w:tcPr>
            <w:tcW w:w="179" w:type="pct"/>
          </w:tcPr>
          <w:p w:rsidR="008F720C" w:rsidRPr="00E56E00" w:rsidRDefault="008F720C" w:rsidP="006A74C0">
            <w:pPr>
              <w:jc w:val="center"/>
            </w:pPr>
            <w:r w:rsidRPr="00E56E00">
              <w:t>a.</w:t>
            </w:r>
          </w:p>
        </w:tc>
        <w:tc>
          <w:tcPr>
            <w:tcW w:w="3796" w:type="pct"/>
            <w:gridSpan w:val="2"/>
            <w:vAlign w:val="bottom"/>
          </w:tcPr>
          <w:p w:rsidR="008F720C" w:rsidRDefault="008F720C" w:rsidP="00A63D3E">
            <w:pPr>
              <w:jc w:val="both"/>
              <w:rPr>
                <w:bCs/>
              </w:rPr>
            </w:pPr>
            <w:r>
              <w:rPr>
                <w:bCs/>
              </w:rPr>
              <w:t>The following table gives the inspection data on completed spark plugs:(1000 Spark Plugs in 10 lots in each 100)</w:t>
            </w:r>
          </w:p>
          <w:tbl>
            <w:tblPr>
              <w:tblStyle w:val="TableGrid"/>
              <w:tblW w:w="0" w:type="auto"/>
              <w:tblLook w:val="04A0" w:firstRow="1" w:lastRow="0" w:firstColumn="1" w:lastColumn="0" w:noHBand="0" w:noVBand="1"/>
            </w:tblPr>
            <w:tblGrid>
              <w:gridCol w:w="2006"/>
              <w:gridCol w:w="326"/>
              <w:gridCol w:w="436"/>
              <w:gridCol w:w="436"/>
              <w:gridCol w:w="326"/>
              <w:gridCol w:w="326"/>
              <w:gridCol w:w="436"/>
              <w:gridCol w:w="326"/>
              <w:gridCol w:w="326"/>
              <w:gridCol w:w="436"/>
              <w:gridCol w:w="436"/>
            </w:tblGrid>
            <w:tr w:rsidR="008F720C" w:rsidTr="00CD768C">
              <w:tc>
                <w:tcPr>
                  <w:tcW w:w="0" w:type="auto"/>
                </w:tcPr>
                <w:p w:rsidR="008F720C" w:rsidRDefault="008F720C" w:rsidP="00CD768C">
                  <w:pPr>
                    <w:rPr>
                      <w:lang w:val="en-IN"/>
                    </w:rPr>
                  </w:pPr>
                  <w:r>
                    <w:rPr>
                      <w:lang w:val="en-IN"/>
                    </w:rPr>
                    <w:lastRenderedPageBreak/>
                    <w:t>Lot Number</w:t>
                  </w:r>
                </w:p>
              </w:tc>
              <w:tc>
                <w:tcPr>
                  <w:tcW w:w="0" w:type="auto"/>
                </w:tcPr>
                <w:p w:rsidR="008F720C" w:rsidRDefault="008F720C" w:rsidP="00CD768C">
                  <w:pPr>
                    <w:rPr>
                      <w:lang w:val="en-IN"/>
                    </w:rPr>
                  </w:pPr>
                  <w:r>
                    <w:rPr>
                      <w:lang w:val="en-IN"/>
                    </w:rPr>
                    <w:t>1</w:t>
                  </w:r>
                </w:p>
              </w:tc>
              <w:tc>
                <w:tcPr>
                  <w:tcW w:w="0" w:type="auto"/>
                </w:tcPr>
                <w:p w:rsidR="008F720C" w:rsidRDefault="008F720C" w:rsidP="00CD768C">
                  <w:pPr>
                    <w:rPr>
                      <w:lang w:val="en-IN"/>
                    </w:rPr>
                  </w:pPr>
                  <w:r>
                    <w:rPr>
                      <w:lang w:val="en-IN"/>
                    </w:rPr>
                    <w:t>2</w:t>
                  </w:r>
                </w:p>
              </w:tc>
              <w:tc>
                <w:tcPr>
                  <w:tcW w:w="0" w:type="auto"/>
                </w:tcPr>
                <w:p w:rsidR="008F720C" w:rsidRDefault="008F720C" w:rsidP="00CD768C">
                  <w:pPr>
                    <w:rPr>
                      <w:lang w:val="en-IN"/>
                    </w:rPr>
                  </w:pPr>
                  <w:r>
                    <w:rPr>
                      <w:lang w:val="en-IN"/>
                    </w:rPr>
                    <w:t>3</w:t>
                  </w:r>
                </w:p>
              </w:tc>
              <w:tc>
                <w:tcPr>
                  <w:tcW w:w="0" w:type="auto"/>
                </w:tcPr>
                <w:p w:rsidR="008F720C" w:rsidRDefault="008F720C" w:rsidP="00CD768C">
                  <w:pPr>
                    <w:rPr>
                      <w:lang w:val="en-IN"/>
                    </w:rPr>
                  </w:pPr>
                  <w:r>
                    <w:rPr>
                      <w:lang w:val="en-IN"/>
                    </w:rPr>
                    <w:t>4</w:t>
                  </w:r>
                </w:p>
              </w:tc>
              <w:tc>
                <w:tcPr>
                  <w:tcW w:w="0" w:type="auto"/>
                </w:tcPr>
                <w:p w:rsidR="008F720C" w:rsidRDefault="008F720C" w:rsidP="00CD768C">
                  <w:pPr>
                    <w:rPr>
                      <w:lang w:val="en-IN"/>
                    </w:rPr>
                  </w:pPr>
                  <w:r>
                    <w:rPr>
                      <w:lang w:val="en-IN"/>
                    </w:rPr>
                    <w:t>5</w:t>
                  </w:r>
                </w:p>
              </w:tc>
              <w:tc>
                <w:tcPr>
                  <w:tcW w:w="0" w:type="auto"/>
                </w:tcPr>
                <w:p w:rsidR="008F720C" w:rsidRDefault="008F720C" w:rsidP="00CD768C">
                  <w:pPr>
                    <w:rPr>
                      <w:lang w:val="en-IN"/>
                    </w:rPr>
                  </w:pPr>
                  <w:r>
                    <w:rPr>
                      <w:lang w:val="en-IN"/>
                    </w:rPr>
                    <w:t>6</w:t>
                  </w:r>
                </w:p>
              </w:tc>
              <w:tc>
                <w:tcPr>
                  <w:tcW w:w="0" w:type="auto"/>
                </w:tcPr>
                <w:p w:rsidR="008F720C" w:rsidRDefault="008F720C" w:rsidP="00CD768C">
                  <w:pPr>
                    <w:rPr>
                      <w:lang w:val="en-IN"/>
                    </w:rPr>
                  </w:pPr>
                  <w:r>
                    <w:rPr>
                      <w:lang w:val="en-IN"/>
                    </w:rPr>
                    <w:t>7</w:t>
                  </w:r>
                </w:p>
              </w:tc>
              <w:tc>
                <w:tcPr>
                  <w:tcW w:w="0" w:type="auto"/>
                </w:tcPr>
                <w:p w:rsidR="008F720C" w:rsidRDefault="008F720C" w:rsidP="00CD768C">
                  <w:pPr>
                    <w:rPr>
                      <w:lang w:val="en-IN"/>
                    </w:rPr>
                  </w:pPr>
                  <w:r>
                    <w:rPr>
                      <w:lang w:val="en-IN"/>
                    </w:rPr>
                    <w:t>8</w:t>
                  </w:r>
                </w:p>
              </w:tc>
              <w:tc>
                <w:tcPr>
                  <w:tcW w:w="0" w:type="auto"/>
                </w:tcPr>
                <w:p w:rsidR="008F720C" w:rsidRDefault="008F720C" w:rsidP="00CD768C">
                  <w:pPr>
                    <w:rPr>
                      <w:lang w:val="en-IN"/>
                    </w:rPr>
                  </w:pPr>
                  <w:r>
                    <w:rPr>
                      <w:lang w:val="en-IN"/>
                    </w:rPr>
                    <w:t>9</w:t>
                  </w:r>
                </w:p>
              </w:tc>
              <w:tc>
                <w:tcPr>
                  <w:tcW w:w="0" w:type="auto"/>
                </w:tcPr>
                <w:p w:rsidR="008F720C" w:rsidRDefault="008F720C" w:rsidP="00CD768C">
                  <w:pPr>
                    <w:rPr>
                      <w:lang w:val="en-IN"/>
                    </w:rPr>
                  </w:pPr>
                  <w:r>
                    <w:rPr>
                      <w:lang w:val="en-IN"/>
                    </w:rPr>
                    <w:t>10</w:t>
                  </w:r>
                </w:p>
              </w:tc>
            </w:tr>
            <w:tr w:rsidR="008F720C" w:rsidTr="00CD768C">
              <w:tc>
                <w:tcPr>
                  <w:tcW w:w="0" w:type="auto"/>
                </w:tcPr>
                <w:p w:rsidR="008F720C" w:rsidRDefault="008F720C" w:rsidP="00CD768C">
                  <w:pPr>
                    <w:rPr>
                      <w:lang w:val="en-IN"/>
                    </w:rPr>
                  </w:pPr>
                  <w:r>
                    <w:rPr>
                      <w:lang w:val="en-IN"/>
                    </w:rPr>
                    <w:t>No of defective (np)</w:t>
                  </w:r>
                </w:p>
              </w:tc>
              <w:tc>
                <w:tcPr>
                  <w:tcW w:w="0" w:type="auto"/>
                </w:tcPr>
                <w:p w:rsidR="008F720C" w:rsidRDefault="008F720C" w:rsidP="00CD768C">
                  <w:pPr>
                    <w:rPr>
                      <w:lang w:val="en-IN"/>
                    </w:rPr>
                  </w:pPr>
                  <w:r>
                    <w:rPr>
                      <w:lang w:val="en-IN"/>
                    </w:rPr>
                    <w:t>5</w:t>
                  </w:r>
                </w:p>
              </w:tc>
              <w:tc>
                <w:tcPr>
                  <w:tcW w:w="0" w:type="auto"/>
                </w:tcPr>
                <w:p w:rsidR="008F720C" w:rsidRDefault="008F720C" w:rsidP="00CD768C">
                  <w:pPr>
                    <w:rPr>
                      <w:lang w:val="en-IN"/>
                    </w:rPr>
                  </w:pPr>
                  <w:r>
                    <w:rPr>
                      <w:lang w:val="en-IN"/>
                    </w:rPr>
                    <w:t>10</w:t>
                  </w:r>
                </w:p>
              </w:tc>
              <w:tc>
                <w:tcPr>
                  <w:tcW w:w="0" w:type="auto"/>
                </w:tcPr>
                <w:p w:rsidR="008F720C" w:rsidRDefault="008F720C" w:rsidP="00CD768C">
                  <w:pPr>
                    <w:rPr>
                      <w:lang w:val="en-IN"/>
                    </w:rPr>
                  </w:pPr>
                  <w:r>
                    <w:rPr>
                      <w:lang w:val="en-IN"/>
                    </w:rPr>
                    <w:t>12</w:t>
                  </w:r>
                </w:p>
              </w:tc>
              <w:tc>
                <w:tcPr>
                  <w:tcW w:w="0" w:type="auto"/>
                </w:tcPr>
                <w:p w:rsidR="008F720C" w:rsidRDefault="008F720C" w:rsidP="00CD768C">
                  <w:pPr>
                    <w:rPr>
                      <w:lang w:val="en-IN"/>
                    </w:rPr>
                  </w:pPr>
                  <w:r>
                    <w:rPr>
                      <w:lang w:val="en-IN"/>
                    </w:rPr>
                    <w:t>8</w:t>
                  </w:r>
                </w:p>
              </w:tc>
              <w:tc>
                <w:tcPr>
                  <w:tcW w:w="0" w:type="auto"/>
                </w:tcPr>
                <w:p w:rsidR="008F720C" w:rsidRDefault="008F720C" w:rsidP="00CD768C">
                  <w:pPr>
                    <w:rPr>
                      <w:lang w:val="en-IN"/>
                    </w:rPr>
                  </w:pPr>
                  <w:r>
                    <w:rPr>
                      <w:lang w:val="en-IN"/>
                    </w:rPr>
                    <w:t>6</w:t>
                  </w:r>
                </w:p>
              </w:tc>
              <w:tc>
                <w:tcPr>
                  <w:tcW w:w="0" w:type="auto"/>
                </w:tcPr>
                <w:p w:rsidR="008F720C" w:rsidRDefault="008F720C" w:rsidP="00CD768C">
                  <w:pPr>
                    <w:rPr>
                      <w:lang w:val="en-IN"/>
                    </w:rPr>
                  </w:pPr>
                  <w:r>
                    <w:rPr>
                      <w:lang w:val="en-IN"/>
                    </w:rPr>
                    <w:t>10</w:t>
                  </w:r>
                </w:p>
              </w:tc>
              <w:tc>
                <w:tcPr>
                  <w:tcW w:w="0" w:type="auto"/>
                </w:tcPr>
                <w:p w:rsidR="008F720C" w:rsidRDefault="008F720C" w:rsidP="00CD768C">
                  <w:pPr>
                    <w:rPr>
                      <w:lang w:val="en-IN"/>
                    </w:rPr>
                  </w:pPr>
                  <w:r>
                    <w:rPr>
                      <w:lang w:val="en-IN"/>
                    </w:rPr>
                    <w:t>3</w:t>
                  </w:r>
                </w:p>
              </w:tc>
              <w:tc>
                <w:tcPr>
                  <w:tcW w:w="0" w:type="auto"/>
                </w:tcPr>
                <w:p w:rsidR="008F720C" w:rsidRDefault="008F720C" w:rsidP="00CD768C">
                  <w:pPr>
                    <w:rPr>
                      <w:lang w:val="en-IN"/>
                    </w:rPr>
                  </w:pPr>
                  <w:r>
                    <w:rPr>
                      <w:lang w:val="en-IN"/>
                    </w:rPr>
                    <w:t>9</w:t>
                  </w:r>
                </w:p>
              </w:tc>
              <w:tc>
                <w:tcPr>
                  <w:tcW w:w="0" w:type="auto"/>
                </w:tcPr>
                <w:p w:rsidR="008F720C" w:rsidRDefault="008F720C" w:rsidP="00CD768C">
                  <w:pPr>
                    <w:rPr>
                      <w:lang w:val="en-IN"/>
                    </w:rPr>
                  </w:pPr>
                  <w:r>
                    <w:rPr>
                      <w:lang w:val="en-IN"/>
                    </w:rPr>
                    <w:t>11</w:t>
                  </w:r>
                </w:p>
              </w:tc>
              <w:tc>
                <w:tcPr>
                  <w:tcW w:w="0" w:type="auto"/>
                </w:tcPr>
                <w:p w:rsidR="008F720C" w:rsidRDefault="008F720C" w:rsidP="00CD768C">
                  <w:pPr>
                    <w:rPr>
                      <w:lang w:val="en-IN"/>
                    </w:rPr>
                  </w:pPr>
                  <w:r>
                    <w:rPr>
                      <w:lang w:val="en-IN"/>
                    </w:rPr>
                    <w:t>5</w:t>
                  </w:r>
                </w:p>
              </w:tc>
            </w:tr>
          </w:tbl>
          <w:p w:rsidR="008F720C" w:rsidRPr="00E56E00" w:rsidRDefault="008F720C" w:rsidP="009D0856">
            <w:r>
              <w:rPr>
                <w:bCs/>
              </w:rPr>
              <w:t>Draw both control chart for fraction defectives and number of defectives. Give an appropriate comment on the state of control observed in the process.</w:t>
            </w:r>
          </w:p>
        </w:tc>
        <w:tc>
          <w:tcPr>
            <w:tcW w:w="294" w:type="pct"/>
          </w:tcPr>
          <w:p w:rsidR="008F720C" w:rsidRPr="00E56E00" w:rsidRDefault="008F720C" w:rsidP="006A74C0">
            <w:pPr>
              <w:jc w:val="center"/>
            </w:pPr>
            <w:r w:rsidRPr="00E56E00">
              <w:lastRenderedPageBreak/>
              <w:t>CO</w:t>
            </w:r>
            <w:r>
              <w:t>5</w:t>
            </w:r>
          </w:p>
        </w:tc>
        <w:tc>
          <w:tcPr>
            <w:tcW w:w="237" w:type="pct"/>
          </w:tcPr>
          <w:p w:rsidR="008F720C" w:rsidRPr="00E56E00" w:rsidRDefault="008F720C" w:rsidP="006A74C0">
            <w:pPr>
              <w:jc w:val="center"/>
            </w:pPr>
            <w:r>
              <w:t>A</w:t>
            </w:r>
          </w:p>
        </w:tc>
        <w:tc>
          <w:tcPr>
            <w:tcW w:w="243" w:type="pct"/>
          </w:tcPr>
          <w:p w:rsidR="008F720C" w:rsidRPr="00E56E00" w:rsidRDefault="008F720C" w:rsidP="006A74C0">
            <w:pPr>
              <w:jc w:val="center"/>
            </w:pPr>
            <w:r w:rsidRPr="00E56E00">
              <w:t>12</w:t>
            </w:r>
          </w:p>
        </w:tc>
      </w:tr>
      <w:tr w:rsidR="008F720C" w:rsidRPr="00BA50B9" w:rsidTr="008F720C">
        <w:trPr>
          <w:trHeight w:val="283"/>
        </w:trPr>
        <w:tc>
          <w:tcPr>
            <w:tcW w:w="251" w:type="pct"/>
          </w:tcPr>
          <w:p w:rsidR="008F720C" w:rsidRPr="00E56E00" w:rsidRDefault="008F720C" w:rsidP="006A74C0">
            <w:pPr>
              <w:jc w:val="center"/>
            </w:pPr>
          </w:p>
        </w:tc>
        <w:tc>
          <w:tcPr>
            <w:tcW w:w="179" w:type="pct"/>
          </w:tcPr>
          <w:p w:rsidR="008F720C" w:rsidRPr="00E56E00" w:rsidRDefault="008F720C" w:rsidP="006A74C0">
            <w:pPr>
              <w:jc w:val="center"/>
            </w:pPr>
          </w:p>
        </w:tc>
        <w:tc>
          <w:tcPr>
            <w:tcW w:w="3796" w:type="pct"/>
            <w:gridSpan w:val="2"/>
            <w:vAlign w:val="bottom"/>
          </w:tcPr>
          <w:p w:rsidR="008F720C" w:rsidRPr="00E56E00" w:rsidRDefault="008F720C" w:rsidP="009D0856"/>
        </w:tc>
        <w:tc>
          <w:tcPr>
            <w:tcW w:w="294" w:type="pct"/>
          </w:tcPr>
          <w:p w:rsidR="008F720C" w:rsidRPr="00E56E00" w:rsidRDefault="008F720C" w:rsidP="006A74C0">
            <w:pPr>
              <w:jc w:val="center"/>
            </w:pPr>
          </w:p>
        </w:tc>
        <w:tc>
          <w:tcPr>
            <w:tcW w:w="237" w:type="pct"/>
          </w:tcPr>
          <w:p w:rsidR="008F720C" w:rsidRPr="00E56E00" w:rsidRDefault="008F720C" w:rsidP="006A74C0">
            <w:pPr>
              <w:jc w:val="center"/>
            </w:pPr>
          </w:p>
        </w:tc>
        <w:tc>
          <w:tcPr>
            <w:tcW w:w="243" w:type="pct"/>
          </w:tcPr>
          <w:p w:rsidR="008F720C" w:rsidRPr="00E56E00" w:rsidRDefault="008F720C" w:rsidP="006A74C0">
            <w:pPr>
              <w:jc w:val="center"/>
            </w:pPr>
          </w:p>
        </w:tc>
      </w:tr>
      <w:tr w:rsidR="008F720C" w:rsidRPr="00BA50B9" w:rsidTr="008F720C">
        <w:trPr>
          <w:trHeight w:val="283"/>
        </w:trPr>
        <w:tc>
          <w:tcPr>
            <w:tcW w:w="251" w:type="pct"/>
          </w:tcPr>
          <w:p w:rsidR="008F720C" w:rsidRPr="00E56E00" w:rsidRDefault="008F720C" w:rsidP="006A74C0">
            <w:pPr>
              <w:jc w:val="center"/>
            </w:pPr>
            <w:r w:rsidRPr="00E56E00">
              <w:t>23.</w:t>
            </w:r>
          </w:p>
        </w:tc>
        <w:tc>
          <w:tcPr>
            <w:tcW w:w="179" w:type="pct"/>
          </w:tcPr>
          <w:p w:rsidR="008F720C" w:rsidRPr="00E56E00" w:rsidRDefault="008F720C" w:rsidP="006A74C0">
            <w:pPr>
              <w:jc w:val="center"/>
            </w:pPr>
            <w:r w:rsidRPr="00E56E00">
              <w:t>a.</w:t>
            </w:r>
          </w:p>
        </w:tc>
        <w:tc>
          <w:tcPr>
            <w:tcW w:w="3796" w:type="pct"/>
            <w:gridSpan w:val="2"/>
            <w:vAlign w:val="bottom"/>
          </w:tcPr>
          <w:p w:rsidR="008F720C" w:rsidRPr="00E56E00" w:rsidRDefault="008F720C" w:rsidP="004D473F">
            <w:pPr>
              <w:jc w:val="both"/>
            </w:pPr>
            <w:r>
              <w:t xml:space="preserve">Trial data shows that 100 items failed during a test with a total operating time of 10000 hours. Find the reliability of the product after 500 hours and also determine the MTBF </w:t>
            </w:r>
            <w:r>
              <w:rPr>
                <w:lang w:val="en-IN"/>
              </w:rPr>
              <w:t>using exponential distribution.</w:t>
            </w:r>
          </w:p>
        </w:tc>
        <w:tc>
          <w:tcPr>
            <w:tcW w:w="294" w:type="pct"/>
          </w:tcPr>
          <w:p w:rsidR="008F720C" w:rsidRPr="00E56E00" w:rsidRDefault="008F720C" w:rsidP="006A74C0">
            <w:pPr>
              <w:jc w:val="center"/>
            </w:pPr>
            <w:r w:rsidRPr="00E56E00">
              <w:t>CO</w:t>
            </w:r>
            <w:r>
              <w:t>6</w:t>
            </w:r>
          </w:p>
        </w:tc>
        <w:tc>
          <w:tcPr>
            <w:tcW w:w="237" w:type="pct"/>
          </w:tcPr>
          <w:p w:rsidR="008F720C" w:rsidRPr="00E56E00" w:rsidRDefault="008F720C" w:rsidP="006A74C0">
            <w:pPr>
              <w:jc w:val="center"/>
            </w:pPr>
            <w:r>
              <w:t>A</w:t>
            </w:r>
          </w:p>
        </w:tc>
        <w:tc>
          <w:tcPr>
            <w:tcW w:w="243" w:type="pct"/>
          </w:tcPr>
          <w:p w:rsidR="008F720C" w:rsidRPr="00E56E00" w:rsidRDefault="008F720C" w:rsidP="006A74C0">
            <w:pPr>
              <w:jc w:val="center"/>
            </w:pPr>
            <w:r>
              <w:t>6</w:t>
            </w:r>
          </w:p>
        </w:tc>
      </w:tr>
      <w:tr w:rsidR="008F720C" w:rsidTr="008F720C">
        <w:trPr>
          <w:trHeight w:val="283"/>
        </w:trPr>
        <w:tc>
          <w:tcPr>
            <w:tcW w:w="251" w:type="pct"/>
          </w:tcPr>
          <w:p w:rsidR="008F720C" w:rsidRPr="00E56E00" w:rsidRDefault="008F720C" w:rsidP="006A74C0">
            <w:pPr>
              <w:jc w:val="center"/>
            </w:pPr>
          </w:p>
        </w:tc>
        <w:tc>
          <w:tcPr>
            <w:tcW w:w="179" w:type="pct"/>
          </w:tcPr>
          <w:p w:rsidR="008F720C" w:rsidRPr="00E56E00" w:rsidRDefault="008F720C" w:rsidP="006A74C0">
            <w:pPr>
              <w:jc w:val="center"/>
            </w:pPr>
            <w:r w:rsidRPr="00E56E00">
              <w:t>b.</w:t>
            </w:r>
          </w:p>
        </w:tc>
        <w:tc>
          <w:tcPr>
            <w:tcW w:w="3796" w:type="pct"/>
            <w:gridSpan w:val="2"/>
            <w:vAlign w:val="bottom"/>
          </w:tcPr>
          <w:p w:rsidR="008F720C" w:rsidRDefault="008F720C" w:rsidP="00757871">
            <w:r>
              <w:t xml:space="preserve">Define the following : </w:t>
            </w:r>
          </w:p>
          <w:p w:rsidR="008F720C" w:rsidRDefault="008F720C" w:rsidP="00757871">
            <w:r>
              <w:t xml:space="preserve">(i)  Hazard Rate &amp; Failure Rate </w:t>
            </w:r>
          </w:p>
          <w:p w:rsidR="008F720C" w:rsidRDefault="008F720C" w:rsidP="00757871">
            <w:r>
              <w:t xml:space="preserve">(ii) </w:t>
            </w:r>
            <w:r w:rsidRPr="006C3B18">
              <w:t>Reliability Function</w:t>
            </w:r>
          </w:p>
          <w:p w:rsidR="008F720C" w:rsidRPr="001A1BFA" w:rsidRDefault="008F720C" w:rsidP="009112F9">
            <w:pPr>
              <w:rPr>
                <w:bCs/>
              </w:rPr>
            </w:pPr>
            <w:r>
              <w:t>(iii) Series System &amp; Parallel System</w:t>
            </w:r>
          </w:p>
        </w:tc>
        <w:tc>
          <w:tcPr>
            <w:tcW w:w="294" w:type="pct"/>
          </w:tcPr>
          <w:p w:rsidR="008F720C" w:rsidRPr="00E56E00" w:rsidRDefault="008F720C" w:rsidP="006A74C0">
            <w:pPr>
              <w:jc w:val="center"/>
            </w:pPr>
            <w:r w:rsidRPr="00E56E00">
              <w:t>CO</w:t>
            </w:r>
            <w:r>
              <w:t>6</w:t>
            </w:r>
          </w:p>
        </w:tc>
        <w:tc>
          <w:tcPr>
            <w:tcW w:w="237" w:type="pct"/>
          </w:tcPr>
          <w:p w:rsidR="008F720C" w:rsidRPr="00E56E00" w:rsidRDefault="008F720C" w:rsidP="006A74C0">
            <w:pPr>
              <w:jc w:val="center"/>
            </w:pPr>
            <w:r>
              <w:t>A</w:t>
            </w:r>
          </w:p>
        </w:tc>
        <w:tc>
          <w:tcPr>
            <w:tcW w:w="243" w:type="pct"/>
          </w:tcPr>
          <w:p w:rsidR="008F720C" w:rsidRPr="00E56E00" w:rsidRDefault="008F720C" w:rsidP="006A74C0">
            <w:pPr>
              <w:jc w:val="center"/>
            </w:pPr>
            <w:r>
              <w:t>6</w:t>
            </w:r>
          </w:p>
        </w:tc>
      </w:tr>
      <w:tr w:rsidR="008F720C" w:rsidRPr="00BA50B9" w:rsidTr="008F720C">
        <w:trPr>
          <w:trHeight w:val="306"/>
        </w:trPr>
        <w:tc>
          <w:tcPr>
            <w:tcW w:w="5000" w:type="pct"/>
            <w:gridSpan w:val="7"/>
            <w:vAlign w:val="center"/>
          </w:tcPr>
          <w:p w:rsidR="008F720C" w:rsidRPr="00E56E00" w:rsidRDefault="008F720C" w:rsidP="006A74C0">
            <w:pPr>
              <w:jc w:val="center"/>
              <w:rPr>
                <w:b/>
                <w:bCs/>
              </w:rPr>
            </w:pPr>
            <w:r w:rsidRPr="00E56E00">
              <w:rPr>
                <w:b/>
                <w:bCs/>
              </w:rPr>
              <w:t>COMPULSORY QUESTION</w:t>
            </w:r>
          </w:p>
        </w:tc>
      </w:tr>
      <w:tr w:rsidR="008F720C" w:rsidRPr="00BA50B9" w:rsidTr="008F720C">
        <w:trPr>
          <w:trHeight w:val="283"/>
        </w:trPr>
        <w:tc>
          <w:tcPr>
            <w:tcW w:w="251" w:type="pct"/>
          </w:tcPr>
          <w:p w:rsidR="008F720C" w:rsidRPr="00E56E00" w:rsidRDefault="008F720C" w:rsidP="006A74C0">
            <w:pPr>
              <w:jc w:val="center"/>
            </w:pPr>
            <w:r w:rsidRPr="00E56E00">
              <w:t>24.</w:t>
            </w:r>
          </w:p>
        </w:tc>
        <w:tc>
          <w:tcPr>
            <w:tcW w:w="179" w:type="pct"/>
          </w:tcPr>
          <w:p w:rsidR="008F720C" w:rsidRPr="00E56E00" w:rsidRDefault="008F720C" w:rsidP="006A74C0">
            <w:pPr>
              <w:jc w:val="center"/>
            </w:pPr>
            <w:r w:rsidRPr="00E56E00">
              <w:t>a.</w:t>
            </w:r>
          </w:p>
        </w:tc>
        <w:tc>
          <w:tcPr>
            <w:tcW w:w="3796" w:type="pct"/>
            <w:gridSpan w:val="2"/>
            <w:vAlign w:val="bottom"/>
          </w:tcPr>
          <w:p w:rsidR="008F720C" w:rsidRPr="006C3B18" w:rsidRDefault="008F720C" w:rsidP="006C3B18">
            <w:pPr>
              <w:jc w:val="both"/>
              <w:rPr>
                <w:lang w:val="en-IN"/>
              </w:rPr>
            </w:pPr>
            <w:r w:rsidRPr="006C3B18">
              <w:t xml:space="preserve">The density function of time to failure of an appliance is </w:t>
            </w:r>
            <m:oMath>
              <m:r>
                <w:rPr>
                  <w:rFonts w:ascii="Cambria Math" w:hAnsi="Cambria Math"/>
                  <w:sz w:val="28"/>
                  <w:lang w:val="en-IN"/>
                </w:rPr>
                <m:t>f</m:t>
              </m:r>
              <m:d>
                <m:dPr>
                  <m:ctrlPr>
                    <w:rPr>
                      <w:rFonts w:ascii="Cambria Math" w:hAnsi="Cambria Math"/>
                      <w:i/>
                      <w:iCs/>
                      <w:sz w:val="28"/>
                      <w:lang w:val="en-IN"/>
                    </w:rPr>
                  </m:ctrlPr>
                </m:dPr>
                <m:e>
                  <m:r>
                    <w:rPr>
                      <w:rFonts w:ascii="Cambria Math" w:hAnsi="Cambria Math"/>
                      <w:sz w:val="28"/>
                      <w:lang w:val="en-IN"/>
                    </w:rPr>
                    <m:t>t</m:t>
                  </m:r>
                </m:e>
              </m:d>
              <m:r>
                <w:rPr>
                  <w:rFonts w:ascii="Cambria Math" w:hAnsi="Cambria Math"/>
                  <w:sz w:val="28"/>
                  <w:lang w:val="en-IN"/>
                </w:rPr>
                <m:t>=</m:t>
              </m:r>
              <m:f>
                <m:fPr>
                  <m:ctrlPr>
                    <w:rPr>
                      <w:rFonts w:ascii="Cambria Math" w:hAnsi="Cambria Math"/>
                      <w:i/>
                      <w:iCs/>
                      <w:sz w:val="28"/>
                      <w:lang w:val="en-IN"/>
                    </w:rPr>
                  </m:ctrlPr>
                </m:fPr>
                <m:num>
                  <m:r>
                    <w:rPr>
                      <w:rFonts w:ascii="Cambria Math" w:hAnsi="Cambria Math"/>
                      <w:sz w:val="28"/>
                      <w:lang w:val="en-IN"/>
                    </w:rPr>
                    <m:t>32</m:t>
                  </m:r>
                </m:num>
                <m:den>
                  <m:sSup>
                    <m:sSupPr>
                      <m:ctrlPr>
                        <w:rPr>
                          <w:rFonts w:ascii="Cambria Math" w:hAnsi="Cambria Math"/>
                          <w:i/>
                          <w:iCs/>
                          <w:sz w:val="28"/>
                          <w:lang w:val="en-IN"/>
                        </w:rPr>
                      </m:ctrlPr>
                    </m:sSupPr>
                    <m:e>
                      <m:d>
                        <m:dPr>
                          <m:ctrlPr>
                            <w:rPr>
                              <w:rFonts w:ascii="Cambria Math" w:hAnsi="Cambria Math"/>
                              <w:i/>
                              <w:iCs/>
                              <w:sz w:val="28"/>
                              <w:lang w:val="en-IN"/>
                            </w:rPr>
                          </m:ctrlPr>
                        </m:dPr>
                        <m:e>
                          <m:r>
                            <w:rPr>
                              <w:rFonts w:ascii="Cambria Math" w:hAnsi="Cambria Math"/>
                              <w:sz w:val="28"/>
                              <w:lang w:val="en-IN"/>
                            </w:rPr>
                            <m:t>t+4</m:t>
                          </m:r>
                        </m:e>
                      </m:d>
                    </m:e>
                    <m:sup>
                      <m:r>
                        <w:rPr>
                          <w:rFonts w:ascii="Cambria Math" w:hAnsi="Cambria Math"/>
                          <w:sz w:val="28"/>
                          <w:lang w:val="en-IN"/>
                        </w:rPr>
                        <m:t>3</m:t>
                      </m:r>
                    </m:sup>
                  </m:sSup>
                </m:den>
              </m:f>
            </m:oMath>
            <w:r w:rsidRPr="006C3B18">
              <w:rPr>
                <w:sz w:val="28"/>
              </w:rPr>
              <w:t xml:space="preserve">, </w:t>
            </w:r>
            <w:r w:rsidRPr="006C3B18">
              <w:t>t</w:t>
            </w:r>
            <w:r>
              <w:t xml:space="preserve"> </w:t>
            </w:r>
            <w:r w:rsidRPr="006C3B18">
              <w:t xml:space="preserve">&gt;0  in years. </w:t>
            </w:r>
          </w:p>
          <w:p w:rsidR="008F720C" w:rsidRPr="006C3B18" w:rsidRDefault="008F720C" w:rsidP="006C3B18">
            <w:pPr>
              <w:rPr>
                <w:lang w:val="en-IN"/>
              </w:rPr>
            </w:pPr>
            <w:r>
              <w:t xml:space="preserve"> </w:t>
            </w:r>
            <w:r w:rsidRPr="006C3B18">
              <w:t xml:space="preserve">(i) Find Reliability Function </w:t>
            </w:r>
          </w:p>
          <w:p w:rsidR="008F720C" w:rsidRPr="006C3B18" w:rsidRDefault="008F720C" w:rsidP="006C3B18">
            <w:pPr>
              <w:rPr>
                <w:lang w:val="en-IN"/>
              </w:rPr>
            </w:pPr>
            <w:r w:rsidRPr="006C3B18">
              <w:t>(ii) Find Failure Rate</w:t>
            </w:r>
          </w:p>
          <w:p w:rsidR="008F720C" w:rsidRPr="00E56E00" w:rsidRDefault="008F720C" w:rsidP="006C3B18">
            <w:r>
              <w:t xml:space="preserve">(iii)  Determine </w:t>
            </w:r>
            <w:r w:rsidRPr="006C3B18">
              <w:t>MTTF</w:t>
            </w:r>
          </w:p>
        </w:tc>
        <w:tc>
          <w:tcPr>
            <w:tcW w:w="294" w:type="pct"/>
          </w:tcPr>
          <w:p w:rsidR="008F720C" w:rsidRPr="00E56E00" w:rsidRDefault="008F720C" w:rsidP="006A74C0">
            <w:pPr>
              <w:jc w:val="center"/>
            </w:pPr>
            <w:r w:rsidRPr="00E56E00">
              <w:t>CO</w:t>
            </w:r>
            <w:r>
              <w:t>6</w:t>
            </w:r>
          </w:p>
        </w:tc>
        <w:tc>
          <w:tcPr>
            <w:tcW w:w="237" w:type="pct"/>
          </w:tcPr>
          <w:p w:rsidR="008F720C" w:rsidRPr="00E56E00" w:rsidRDefault="008F720C" w:rsidP="006A74C0">
            <w:pPr>
              <w:jc w:val="center"/>
            </w:pPr>
            <w:r>
              <w:t>A</w:t>
            </w:r>
          </w:p>
        </w:tc>
        <w:tc>
          <w:tcPr>
            <w:tcW w:w="243" w:type="pct"/>
          </w:tcPr>
          <w:p w:rsidR="008F720C" w:rsidRPr="00E56E00" w:rsidRDefault="008F720C" w:rsidP="006A74C0">
            <w:pPr>
              <w:jc w:val="center"/>
            </w:pPr>
            <w:r>
              <w:t>6</w:t>
            </w:r>
          </w:p>
        </w:tc>
      </w:tr>
      <w:tr w:rsidR="008F720C" w:rsidTr="008F720C">
        <w:trPr>
          <w:trHeight w:val="283"/>
        </w:trPr>
        <w:tc>
          <w:tcPr>
            <w:tcW w:w="251" w:type="pct"/>
          </w:tcPr>
          <w:p w:rsidR="008F720C" w:rsidRPr="00E56E00" w:rsidRDefault="008F720C" w:rsidP="006A74C0">
            <w:pPr>
              <w:jc w:val="center"/>
            </w:pPr>
          </w:p>
        </w:tc>
        <w:tc>
          <w:tcPr>
            <w:tcW w:w="179" w:type="pct"/>
          </w:tcPr>
          <w:p w:rsidR="008F720C" w:rsidRPr="00E56E00" w:rsidRDefault="008F720C" w:rsidP="006A74C0">
            <w:pPr>
              <w:jc w:val="center"/>
            </w:pPr>
            <w:r w:rsidRPr="00E56E00">
              <w:t>b.</w:t>
            </w:r>
          </w:p>
        </w:tc>
        <w:tc>
          <w:tcPr>
            <w:tcW w:w="3796" w:type="pct"/>
            <w:gridSpan w:val="2"/>
            <w:vAlign w:val="bottom"/>
          </w:tcPr>
          <w:p w:rsidR="008F720C" w:rsidRDefault="008F720C" w:rsidP="00D65A9F">
            <w:r>
              <w:t>Calculate the reliability of the system for the below block diagram.</w:t>
            </w:r>
          </w:p>
          <w:p w:rsidR="008F720C" w:rsidRPr="00E56E00" w:rsidRDefault="008F720C" w:rsidP="009D0856">
            <w:pPr>
              <w:rPr>
                <w:bCs/>
              </w:rPr>
            </w:pPr>
            <w:r>
              <w:rPr>
                <w:noProof/>
                <w:lang w:val="en-IN" w:eastAsia="en-IN" w:bidi="ta-IN"/>
              </w:rPr>
              <w:drawing>
                <wp:inline distT="0" distB="0" distL="0" distR="0" wp14:anchorId="5820A759" wp14:editId="34658FCE">
                  <wp:extent cx="3162300" cy="1796949"/>
                  <wp:effectExtent l="0" t="0" r="0" b="0"/>
                  <wp:docPr id="1147547121" name="Picture 1147547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1176"/>
                          <a:stretch>
                            <a:fillRect/>
                          </a:stretch>
                        </pic:blipFill>
                        <pic:spPr>
                          <a:xfrm>
                            <a:off x="0" y="0"/>
                            <a:ext cx="3169775" cy="1801197"/>
                          </a:xfrm>
                          <a:prstGeom prst="rect">
                            <a:avLst/>
                          </a:prstGeom>
                        </pic:spPr>
                      </pic:pic>
                    </a:graphicData>
                  </a:graphic>
                </wp:inline>
              </w:drawing>
            </w:r>
          </w:p>
        </w:tc>
        <w:tc>
          <w:tcPr>
            <w:tcW w:w="294" w:type="pct"/>
          </w:tcPr>
          <w:p w:rsidR="008F720C" w:rsidRPr="00E56E00" w:rsidRDefault="008F720C" w:rsidP="006A74C0">
            <w:pPr>
              <w:jc w:val="center"/>
            </w:pPr>
            <w:r w:rsidRPr="00E56E00">
              <w:t>CO</w:t>
            </w:r>
            <w:r>
              <w:t>6</w:t>
            </w:r>
          </w:p>
        </w:tc>
        <w:tc>
          <w:tcPr>
            <w:tcW w:w="237" w:type="pct"/>
          </w:tcPr>
          <w:p w:rsidR="008F720C" w:rsidRPr="00E56E00" w:rsidRDefault="008F720C" w:rsidP="006A74C0">
            <w:pPr>
              <w:jc w:val="center"/>
            </w:pPr>
            <w:r>
              <w:t>A</w:t>
            </w:r>
          </w:p>
        </w:tc>
        <w:tc>
          <w:tcPr>
            <w:tcW w:w="243" w:type="pct"/>
          </w:tcPr>
          <w:p w:rsidR="008F720C" w:rsidRPr="00E56E00" w:rsidRDefault="008F720C" w:rsidP="006A74C0">
            <w:pPr>
              <w:jc w:val="center"/>
            </w:pPr>
            <w:r>
              <w:t>6</w:t>
            </w:r>
          </w:p>
        </w:tc>
      </w:tr>
    </w:tbl>
    <w:p w:rsidR="008F720C" w:rsidRDefault="008F720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720C" w:rsidRDefault="008F720C" w:rsidP="002E336A"/>
    <w:tbl>
      <w:tblPr>
        <w:tblStyle w:val="TableGrid"/>
        <w:tblW w:w="10490" w:type="dxa"/>
        <w:tblLook w:val="04A0" w:firstRow="1" w:lastRow="0" w:firstColumn="1" w:lastColumn="0" w:noHBand="0" w:noVBand="1"/>
      </w:tblPr>
      <w:tblGrid>
        <w:gridCol w:w="670"/>
        <w:gridCol w:w="9820"/>
      </w:tblGrid>
      <w:tr w:rsidR="008F720C" w:rsidTr="008F720C">
        <w:trPr>
          <w:trHeight w:val="283"/>
        </w:trPr>
        <w:tc>
          <w:tcPr>
            <w:tcW w:w="670" w:type="dxa"/>
          </w:tcPr>
          <w:p w:rsidR="008F720C" w:rsidRPr="0051318C" w:rsidRDefault="008F720C" w:rsidP="00AD39D3"/>
        </w:tc>
        <w:tc>
          <w:tcPr>
            <w:tcW w:w="9820" w:type="dxa"/>
          </w:tcPr>
          <w:p w:rsidR="008F720C" w:rsidRPr="0051318C" w:rsidRDefault="008F720C" w:rsidP="00AD39D3">
            <w:pPr>
              <w:jc w:val="center"/>
              <w:rPr>
                <w:b/>
              </w:rPr>
            </w:pPr>
            <w:r w:rsidRPr="0051318C">
              <w:rPr>
                <w:b/>
              </w:rPr>
              <w:t>COURSE OUTCOMES</w:t>
            </w:r>
          </w:p>
        </w:tc>
      </w:tr>
      <w:tr w:rsidR="008F720C" w:rsidTr="008F720C">
        <w:trPr>
          <w:trHeight w:val="283"/>
        </w:trPr>
        <w:tc>
          <w:tcPr>
            <w:tcW w:w="670" w:type="dxa"/>
          </w:tcPr>
          <w:p w:rsidR="008F720C" w:rsidRPr="00302FF6" w:rsidRDefault="008F720C" w:rsidP="00AD39D3">
            <w:pPr>
              <w:rPr>
                <w:b/>
                <w:bCs/>
              </w:rPr>
            </w:pPr>
            <w:r w:rsidRPr="00302FF6">
              <w:rPr>
                <w:b/>
                <w:bCs/>
              </w:rPr>
              <w:t>CO1</w:t>
            </w:r>
          </w:p>
        </w:tc>
        <w:tc>
          <w:tcPr>
            <w:tcW w:w="9820" w:type="dxa"/>
            <w:vAlign w:val="center"/>
          </w:tcPr>
          <w:p w:rsidR="008F720C" w:rsidRPr="0051318C" w:rsidRDefault="008F720C" w:rsidP="00367E42">
            <w:pPr>
              <w:widowControl w:val="0"/>
              <w:tabs>
                <w:tab w:val="left" w:pos="981"/>
              </w:tabs>
              <w:autoSpaceDE w:val="0"/>
              <w:autoSpaceDN w:val="0"/>
              <w:spacing w:before="91" w:line="252" w:lineRule="exact"/>
            </w:pPr>
            <w:r>
              <w:t>Apply</w:t>
            </w:r>
            <w:r w:rsidRPr="00367E42">
              <w:rPr>
                <w:spacing w:val="-4"/>
              </w:rPr>
              <w:t xml:space="preserve"> </w:t>
            </w:r>
            <w:r>
              <w:t>the</w:t>
            </w:r>
            <w:r w:rsidRPr="00367E42">
              <w:rPr>
                <w:spacing w:val="-2"/>
              </w:rPr>
              <w:t xml:space="preserve"> </w:t>
            </w:r>
            <w:r>
              <w:t>concept of</w:t>
            </w:r>
            <w:r w:rsidRPr="00367E42">
              <w:rPr>
                <w:spacing w:val="-1"/>
              </w:rPr>
              <w:t xml:space="preserve"> </w:t>
            </w:r>
            <w:r>
              <w:t>curve</w:t>
            </w:r>
            <w:r w:rsidRPr="00367E42">
              <w:rPr>
                <w:spacing w:val="-1"/>
              </w:rPr>
              <w:t xml:space="preserve"> </w:t>
            </w:r>
            <w:r>
              <w:t>fitting</w:t>
            </w:r>
            <w:r w:rsidRPr="00367E42">
              <w:rPr>
                <w:spacing w:val="-4"/>
              </w:rPr>
              <w:t xml:space="preserve"> </w:t>
            </w:r>
            <w:r>
              <w:t>to</w:t>
            </w:r>
            <w:r w:rsidRPr="00367E42">
              <w:rPr>
                <w:spacing w:val="-1"/>
              </w:rPr>
              <w:t xml:space="preserve"> </w:t>
            </w:r>
            <w:r>
              <w:t>analyze</w:t>
            </w:r>
            <w:r w:rsidRPr="00367E42">
              <w:rPr>
                <w:spacing w:val="-1"/>
              </w:rPr>
              <w:t xml:space="preserve"> </w:t>
            </w:r>
            <w:r>
              <w:t>the</w:t>
            </w:r>
            <w:r w:rsidRPr="00367E42">
              <w:rPr>
                <w:spacing w:val="-1"/>
              </w:rPr>
              <w:t xml:space="preserve"> </w:t>
            </w:r>
            <w:r>
              <w:t>given</w:t>
            </w:r>
            <w:r w:rsidRPr="00367E42">
              <w:rPr>
                <w:spacing w:val="-1"/>
              </w:rPr>
              <w:t xml:space="preserve"> </w:t>
            </w:r>
            <w:r>
              <w:t>data</w:t>
            </w:r>
          </w:p>
        </w:tc>
      </w:tr>
      <w:tr w:rsidR="008F720C" w:rsidTr="008F720C">
        <w:trPr>
          <w:trHeight w:val="283"/>
        </w:trPr>
        <w:tc>
          <w:tcPr>
            <w:tcW w:w="670" w:type="dxa"/>
          </w:tcPr>
          <w:p w:rsidR="008F720C" w:rsidRPr="00302FF6" w:rsidRDefault="008F720C" w:rsidP="00AD39D3">
            <w:pPr>
              <w:rPr>
                <w:b/>
                <w:bCs/>
              </w:rPr>
            </w:pPr>
            <w:r w:rsidRPr="00302FF6">
              <w:rPr>
                <w:b/>
                <w:bCs/>
              </w:rPr>
              <w:t>CO2</w:t>
            </w:r>
          </w:p>
        </w:tc>
        <w:tc>
          <w:tcPr>
            <w:tcW w:w="9820" w:type="dxa"/>
            <w:vAlign w:val="center"/>
          </w:tcPr>
          <w:p w:rsidR="008F720C" w:rsidRPr="0051318C" w:rsidRDefault="008F720C" w:rsidP="00AD39D3">
            <w:r>
              <w:t>Test</w:t>
            </w:r>
            <w:r>
              <w:rPr>
                <w:spacing w:val="-1"/>
              </w:rPr>
              <w:t xml:space="preserve"> </w:t>
            </w:r>
            <w:r>
              <w:t>hypothesis</w:t>
            </w:r>
            <w:r>
              <w:rPr>
                <w:spacing w:val="-4"/>
              </w:rPr>
              <w:t xml:space="preserve"> </w:t>
            </w:r>
            <w:r>
              <w:t>for</w:t>
            </w:r>
            <w:r>
              <w:rPr>
                <w:spacing w:val="-4"/>
              </w:rPr>
              <w:t xml:space="preserve"> </w:t>
            </w:r>
            <w:r>
              <w:t>large</w:t>
            </w:r>
            <w:r>
              <w:rPr>
                <w:spacing w:val="-1"/>
              </w:rPr>
              <w:t xml:space="preserve"> </w:t>
            </w:r>
            <w:r>
              <w:t>samples</w:t>
            </w:r>
          </w:p>
        </w:tc>
      </w:tr>
      <w:tr w:rsidR="008F720C" w:rsidTr="008F720C">
        <w:trPr>
          <w:trHeight w:val="283"/>
        </w:trPr>
        <w:tc>
          <w:tcPr>
            <w:tcW w:w="670" w:type="dxa"/>
          </w:tcPr>
          <w:p w:rsidR="008F720C" w:rsidRPr="00302FF6" w:rsidRDefault="008F720C" w:rsidP="00AD39D3">
            <w:pPr>
              <w:rPr>
                <w:b/>
                <w:bCs/>
              </w:rPr>
            </w:pPr>
            <w:r w:rsidRPr="00302FF6">
              <w:rPr>
                <w:b/>
                <w:bCs/>
              </w:rPr>
              <w:t>CO3</w:t>
            </w:r>
          </w:p>
        </w:tc>
        <w:tc>
          <w:tcPr>
            <w:tcW w:w="9820" w:type="dxa"/>
            <w:vAlign w:val="center"/>
          </w:tcPr>
          <w:p w:rsidR="008F720C" w:rsidRPr="0051318C" w:rsidRDefault="008F720C" w:rsidP="00367E42">
            <w:r>
              <w:t>Test</w:t>
            </w:r>
            <w:r>
              <w:rPr>
                <w:spacing w:val="-1"/>
              </w:rPr>
              <w:t xml:space="preserve"> </w:t>
            </w:r>
            <w:r>
              <w:t>hypothesis</w:t>
            </w:r>
            <w:r>
              <w:rPr>
                <w:spacing w:val="-4"/>
              </w:rPr>
              <w:t xml:space="preserve"> </w:t>
            </w:r>
            <w:r>
              <w:t>for</w:t>
            </w:r>
            <w:r>
              <w:rPr>
                <w:spacing w:val="-4"/>
              </w:rPr>
              <w:t xml:space="preserve"> </w:t>
            </w:r>
            <w:r>
              <w:t>small</w:t>
            </w:r>
            <w:r>
              <w:rPr>
                <w:spacing w:val="-1"/>
              </w:rPr>
              <w:t xml:space="preserve"> </w:t>
            </w:r>
            <w:r>
              <w:t>samples</w:t>
            </w:r>
          </w:p>
        </w:tc>
      </w:tr>
      <w:tr w:rsidR="008F720C" w:rsidTr="008F720C">
        <w:trPr>
          <w:trHeight w:val="283"/>
        </w:trPr>
        <w:tc>
          <w:tcPr>
            <w:tcW w:w="670" w:type="dxa"/>
          </w:tcPr>
          <w:p w:rsidR="008F720C" w:rsidRPr="00302FF6" w:rsidRDefault="008F720C" w:rsidP="00AD39D3">
            <w:pPr>
              <w:rPr>
                <w:b/>
                <w:bCs/>
              </w:rPr>
            </w:pPr>
            <w:r w:rsidRPr="00302FF6">
              <w:rPr>
                <w:b/>
                <w:bCs/>
              </w:rPr>
              <w:t>CO4</w:t>
            </w:r>
          </w:p>
        </w:tc>
        <w:tc>
          <w:tcPr>
            <w:tcW w:w="9820" w:type="dxa"/>
            <w:vAlign w:val="center"/>
          </w:tcPr>
          <w:p w:rsidR="008F720C" w:rsidRPr="0051318C" w:rsidRDefault="008F720C" w:rsidP="00AD39D3">
            <w:r>
              <w:t>Construct</w:t>
            </w:r>
            <w:r>
              <w:rPr>
                <w:spacing w:val="-1"/>
              </w:rPr>
              <w:t xml:space="preserve"> </w:t>
            </w:r>
            <w:r>
              <w:t>design</w:t>
            </w:r>
            <w:r>
              <w:rPr>
                <w:spacing w:val="-2"/>
              </w:rPr>
              <w:t xml:space="preserve"> </w:t>
            </w:r>
            <w:r>
              <w:t>of</w:t>
            </w:r>
            <w:r>
              <w:rPr>
                <w:spacing w:val="-2"/>
              </w:rPr>
              <w:t xml:space="preserve"> </w:t>
            </w:r>
            <w:r>
              <w:t>experiments</w:t>
            </w:r>
          </w:p>
        </w:tc>
      </w:tr>
      <w:tr w:rsidR="008F720C" w:rsidTr="008F720C">
        <w:trPr>
          <w:trHeight w:val="283"/>
        </w:trPr>
        <w:tc>
          <w:tcPr>
            <w:tcW w:w="670" w:type="dxa"/>
          </w:tcPr>
          <w:p w:rsidR="008F720C" w:rsidRPr="00302FF6" w:rsidRDefault="008F720C" w:rsidP="00AD39D3">
            <w:pPr>
              <w:rPr>
                <w:b/>
                <w:bCs/>
              </w:rPr>
            </w:pPr>
            <w:r w:rsidRPr="00302FF6">
              <w:rPr>
                <w:b/>
                <w:bCs/>
              </w:rPr>
              <w:t>CO5</w:t>
            </w:r>
          </w:p>
        </w:tc>
        <w:tc>
          <w:tcPr>
            <w:tcW w:w="9820" w:type="dxa"/>
            <w:vAlign w:val="center"/>
          </w:tcPr>
          <w:p w:rsidR="008F720C" w:rsidRPr="0051318C" w:rsidRDefault="008F720C" w:rsidP="00AD39D3">
            <w:r>
              <w:t>Analyze</w:t>
            </w:r>
            <w:r>
              <w:rPr>
                <w:spacing w:val="-2"/>
              </w:rPr>
              <w:t xml:space="preserve"> </w:t>
            </w:r>
            <w:r>
              <w:t>data</w:t>
            </w:r>
            <w:r>
              <w:rPr>
                <w:spacing w:val="-2"/>
              </w:rPr>
              <w:t xml:space="preserve"> </w:t>
            </w:r>
            <w:r>
              <w:t>using</w:t>
            </w:r>
            <w:r>
              <w:rPr>
                <w:spacing w:val="-5"/>
              </w:rPr>
              <w:t xml:space="preserve"> </w:t>
            </w:r>
            <w:r>
              <w:t>statistical quality</w:t>
            </w:r>
            <w:r>
              <w:rPr>
                <w:spacing w:val="-5"/>
              </w:rPr>
              <w:t xml:space="preserve"> </w:t>
            </w:r>
            <w:r>
              <w:t>control</w:t>
            </w:r>
          </w:p>
        </w:tc>
      </w:tr>
      <w:tr w:rsidR="008F720C" w:rsidTr="008F720C">
        <w:trPr>
          <w:trHeight w:val="283"/>
        </w:trPr>
        <w:tc>
          <w:tcPr>
            <w:tcW w:w="670" w:type="dxa"/>
          </w:tcPr>
          <w:p w:rsidR="008F720C" w:rsidRPr="00302FF6" w:rsidRDefault="008F720C" w:rsidP="00AD39D3">
            <w:pPr>
              <w:rPr>
                <w:b/>
                <w:bCs/>
              </w:rPr>
            </w:pPr>
            <w:r w:rsidRPr="00302FF6">
              <w:rPr>
                <w:b/>
                <w:bCs/>
              </w:rPr>
              <w:t>CO6</w:t>
            </w:r>
          </w:p>
        </w:tc>
        <w:tc>
          <w:tcPr>
            <w:tcW w:w="9820" w:type="dxa"/>
            <w:vAlign w:val="bottom"/>
          </w:tcPr>
          <w:p w:rsidR="008F720C" w:rsidRPr="0051318C" w:rsidRDefault="008F720C" w:rsidP="00AD39D3">
            <w:r>
              <w:t>Understand</w:t>
            </w:r>
            <w:r>
              <w:rPr>
                <w:spacing w:val="-4"/>
              </w:rPr>
              <w:t xml:space="preserve"> </w:t>
            </w:r>
            <w:r>
              <w:t>the</w:t>
            </w:r>
            <w:r>
              <w:rPr>
                <w:spacing w:val="-4"/>
              </w:rPr>
              <w:t xml:space="preserve"> </w:t>
            </w:r>
            <w:r>
              <w:t>reliability</w:t>
            </w:r>
            <w:r>
              <w:rPr>
                <w:spacing w:val="-5"/>
              </w:rPr>
              <w:t xml:space="preserve"> </w:t>
            </w:r>
            <w:r>
              <w:t>engineering</w:t>
            </w:r>
            <w:r>
              <w:rPr>
                <w:spacing w:val="-5"/>
              </w:rPr>
              <w:t xml:space="preserve"> </w:t>
            </w:r>
            <w:r>
              <w:t>problems</w:t>
            </w:r>
          </w:p>
        </w:tc>
      </w:tr>
    </w:tbl>
    <w:p w:rsidR="008F720C" w:rsidRDefault="008F720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F720C" w:rsidRPr="0051318C" w:rsidTr="00E56E00">
        <w:trPr>
          <w:jc w:val="center"/>
        </w:trPr>
        <w:tc>
          <w:tcPr>
            <w:tcW w:w="6385" w:type="dxa"/>
            <w:gridSpan w:val="8"/>
          </w:tcPr>
          <w:p w:rsidR="008F720C" w:rsidRPr="0051318C" w:rsidRDefault="008F720C" w:rsidP="00D54806">
            <w:pPr>
              <w:jc w:val="center"/>
              <w:rPr>
                <w:b/>
              </w:rPr>
            </w:pPr>
            <w:r w:rsidRPr="0051318C">
              <w:rPr>
                <w:b/>
              </w:rPr>
              <w:t xml:space="preserve">Assessment Pattern as per Bloom’s </w:t>
            </w:r>
            <w:r>
              <w:rPr>
                <w:b/>
              </w:rPr>
              <w:t>Level</w:t>
            </w:r>
          </w:p>
        </w:tc>
      </w:tr>
      <w:tr w:rsidR="008F720C" w:rsidRPr="0051318C" w:rsidTr="00E56E00">
        <w:trPr>
          <w:jc w:val="center"/>
        </w:trPr>
        <w:tc>
          <w:tcPr>
            <w:tcW w:w="1140" w:type="dxa"/>
          </w:tcPr>
          <w:p w:rsidR="008F720C" w:rsidRPr="00302FF6" w:rsidRDefault="008F720C" w:rsidP="00D54806">
            <w:pPr>
              <w:jc w:val="center"/>
              <w:rPr>
                <w:b/>
                <w:bCs/>
              </w:rPr>
            </w:pPr>
            <w:r w:rsidRPr="00302FF6">
              <w:rPr>
                <w:b/>
                <w:bCs/>
              </w:rPr>
              <w:t xml:space="preserve">CO / </w:t>
            </w:r>
            <w:r>
              <w:rPr>
                <w:b/>
                <w:bCs/>
              </w:rPr>
              <w:t>BL</w:t>
            </w:r>
          </w:p>
        </w:tc>
        <w:tc>
          <w:tcPr>
            <w:tcW w:w="709" w:type="dxa"/>
          </w:tcPr>
          <w:p w:rsidR="008F720C" w:rsidRPr="0051318C" w:rsidRDefault="008F720C" w:rsidP="00D54806">
            <w:pPr>
              <w:jc w:val="center"/>
              <w:rPr>
                <w:b/>
              </w:rPr>
            </w:pPr>
            <w:r w:rsidRPr="0051318C">
              <w:rPr>
                <w:b/>
              </w:rPr>
              <w:t>R</w:t>
            </w:r>
          </w:p>
        </w:tc>
        <w:tc>
          <w:tcPr>
            <w:tcW w:w="708" w:type="dxa"/>
          </w:tcPr>
          <w:p w:rsidR="008F720C" w:rsidRPr="0051318C" w:rsidRDefault="008F720C" w:rsidP="00D54806">
            <w:pPr>
              <w:jc w:val="center"/>
              <w:rPr>
                <w:b/>
              </w:rPr>
            </w:pPr>
            <w:r w:rsidRPr="0051318C">
              <w:rPr>
                <w:b/>
              </w:rPr>
              <w:t>U</w:t>
            </w:r>
          </w:p>
        </w:tc>
        <w:tc>
          <w:tcPr>
            <w:tcW w:w="709" w:type="dxa"/>
          </w:tcPr>
          <w:p w:rsidR="008F720C" w:rsidRPr="0051318C" w:rsidRDefault="008F720C" w:rsidP="00D54806">
            <w:pPr>
              <w:jc w:val="center"/>
              <w:rPr>
                <w:b/>
              </w:rPr>
            </w:pPr>
            <w:r w:rsidRPr="0051318C">
              <w:rPr>
                <w:b/>
              </w:rPr>
              <w:t>A</w:t>
            </w:r>
          </w:p>
        </w:tc>
        <w:tc>
          <w:tcPr>
            <w:tcW w:w="709" w:type="dxa"/>
          </w:tcPr>
          <w:p w:rsidR="008F720C" w:rsidRPr="0051318C" w:rsidRDefault="008F720C" w:rsidP="00D54806">
            <w:pPr>
              <w:jc w:val="center"/>
              <w:rPr>
                <w:b/>
              </w:rPr>
            </w:pPr>
            <w:r w:rsidRPr="0051318C">
              <w:rPr>
                <w:b/>
              </w:rPr>
              <w:t>An</w:t>
            </w:r>
          </w:p>
        </w:tc>
        <w:tc>
          <w:tcPr>
            <w:tcW w:w="709" w:type="dxa"/>
          </w:tcPr>
          <w:p w:rsidR="008F720C" w:rsidRPr="0051318C" w:rsidRDefault="008F720C" w:rsidP="00D54806">
            <w:pPr>
              <w:jc w:val="center"/>
              <w:rPr>
                <w:b/>
              </w:rPr>
            </w:pPr>
            <w:r w:rsidRPr="0051318C">
              <w:rPr>
                <w:b/>
              </w:rPr>
              <w:t>E</w:t>
            </w:r>
          </w:p>
        </w:tc>
        <w:tc>
          <w:tcPr>
            <w:tcW w:w="708" w:type="dxa"/>
          </w:tcPr>
          <w:p w:rsidR="008F720C" w:rsidRPr="0051318C" w:rsidRDefault="008F720C" w:rsidP="00D54806">
            <w:pPr>
              <w:jc w:val="center"/>
              <w:rPr>
                <w:b/>
              </w:rPr>
            </w:pPr>
            <w:r w:rsidRPr="0051318C">
              <w:rPr>
                <w:b/>
              </w:rPr>
              <w:t>C</w:t>
            </w:r>
          </w:p>
        </w:tc>
        <w:tc>
          <w:tcPr>
            <w:tcW w:w="993" w:type="dxa"/>
          </w:tcPr>
          <w:p w:rsidR="008F720C" w:rsidRPr="0051318C" w:rsidRDefault="008F720C" w:rsidP="00D54806">
            <w:pPr>
              <w:jc w:val="center"/>
              <w:rPr>
                <w:b/>
              </w:rPr>
            </w:pPr>
            <w:r w:rsidRPr="0051318C">
              <w:rPr>
                <w:b/>
              </w:rPr>
              <w:t>Total</w:t>
            </w:r>
          </w:p>
        </w:tc>
      </w:tr>
      <w:tr w:rsidR="008F720C" w:rsidRPr="0051318C" w:rsidTr="00E56E00">
        <w:trPr>
          <w:jc w:val="center"/>
        </w:trPr>
        <w:tc>
          <w:tcPr>
            <w:tcW w:w="1140" w:type="dxa"/>
          </w:tcPr>
          <w:p w:rsidR="008F720C" w:rsidRPr="00302FF6" w:rsidRDefault="008F720C" w:rsidP="00D54806">
            <w:pPr>
              <w:jc w:val="center"/>
              <w:rPr>
                <w:b/>
                <w:bCs/>
              </w:rPr>
            </w:pPr>
            <w:r w:rsidRPr="00302FF6">
              <w:rPr>
                <w:b/>
                <w:bCs/>
              </w:rPr>
              <w:t>CO1</w:t>
            </w:r>
          </w:p>
        </w:tc>
        <w:tc>
          <w:tcPr>
            <w:tcW w:w="709" w:type="dxa"/>
          </w:tcPr>
          <w:p w:rsidR="008F720C" w:rsidRPr="0051318C" w:rsidRDefault="008F720C" w:rsidP="00D54806">
            <w:pPr>
              <w:jc w:val="center"/>
            </w:pPr>
            <w:r>
              <w:t>1</w:t>
            </w:r>
          </w:p>
        </w:tc>
        <w:tc>
          <w:tcPr>
            <w:tcW w:w="708" w:type="dxa"/>
          </w:tcPr>
          <w:p w:rsidR="008F720C" w:rsidRPr="0051318C" w:rsidRDefault="008F720C" w:rsidP="00D54806">
            <w:pPr>
              <w:jc w:val="center"/>
            </w:pPr>
            <w:r>
              <w:t>1</w:t>
            </w:r>
          </w:p>
        </w:tc>
        <w:tc>
          <w:tcPr>
            <w:tcW w:w="709" w:type="dxa"/>
          </w:tcPr>
          <w:p w:rsidR="008F720C" w:rsidRPr="0051318C" w:rsidRDefault="008F720C" w:rsidP="00D54806">
            <w:pPr>
              <w:jc w:val="center"/>
            </w:pPr>
            <w:r>
              <w:t>12</w:t>
            </w:r>
          </w:p>
        </w:tc>
        <w:tc>
          <w:tcPr>
            <w:tcW w:w="709" w:type="dxa"/>
          </w:tcPr>
          <w:p w:rsidR="008F720C" w:rsidRPr="0051318C" w:rsidRDefault="008F720C" w:rsidP="00D54806">
            <w:pPr>
              <w:jc w:val="center"/>
            </w:pPr>
            <w:r>
              <w:t>3</w:t>
            </w:r>
          </w:p>
        </w:tc>
        <w:tc>
          <w:tcPr>
            <w:tcW w:w="709" w:type="dxa"/>
          </w:tcPr>
          <w:p w:rsidR="008F720C" w:rsidRPr="0051318C" w:rsidRDefault="008F720C" w:rsidP="00D54806">
            <w:pPr>
              <w:jc w:val="center"/>
            </w:pPr>
          </w:p>
        </w:tc>
        <w:tc>
          <w:tcPr>
            <w:tcW w:w="708" w:type="dxa"/>
          </w:tcPr>
          <w:p w:rsidR="008F720C" w:rsidRPr="0051318C" w:rsidRDefault="008F720C" w:rsidP="00D54806">
            <w:pPr>
              <w:jc w:val="center"/>
            </w:pPr>
          </w:p>
        </w:tc>
        <w:tc>
          <w:tcPr>
            <w:tcW w:w="993" w:type="dxa"/>
          </w:tcPr>
          <w:p w:rsidR="008F720C" w:rsidRPr="0051318C" w:rsidRDefault="008F720C" w:rsidP="00D54806">
            <w:pPr>
              <w:jc w:val="center"/>
            </w:pPr>
            <w:r>
              <w:t>17</w:t>
            </w:r>
          </w:p>
        </w:tc>
      </w:tr>
      <w:tr w:rsidR="008F720C" w:rsidRPr="0051318C" w:rsidTr="00E56E00">
        <w:trPr>
          <w:jc w:val="center"/>
        </w:trPr>
        <w:tc>
          <w:tcPr>
            <w:tcW w:w="1140" w:type="dxa"/>
          </w:tcPr>
          <w:p w:rsidR="008F720C" w:rsidRPr="00302FF6" w:rsidRDefault="008F720C" w:rsidP="00D54806">
            <w:pPr>
              <w:jc w:val="center"/>
              <w:rPr>
                <w:b/>
                <w:bCs/>
              </w:rPr>
            </w:pPr>
            <w:r w:rsidRPr="00302FF6">
              <w:rPr>
                <w:b/>
                <w:bCs/>
              </w:rPr>
              <w:t>CO2</w:t>
            </w:r>
          </w:p>
        </w:tc>
        <w:tc>
          <w:tcPr>
            <w:tcW w:w="709" w:type="dxa"/>
          </w:tcPr>
          <w:p w:rsidR="008F720C" w:rsidRPr="0051318C" w:rsidRDefault="008F720C" w:rsidP="00D54806">
            <w:pPr>
              <w:jc w:val="center"/>
            </w:pPr>
            <w:r>
              <w:t>2</w:t>
            </w:r>
          </w:p>
        </w:tc>
        <w:tc>
          <w:tcPr>
            <w:tcW w:w="708" w:type="dxa"/>
          </w:tcPr>
          <w:p w:rsidR="008F720C" w:rsidRPr="0051318C" w:rsidRDefault="008F720C" w:rsidP="00D54806">
            <w:pPr>
              <w:jc w:val="center"/>
            </w:pPr>
            <w:r>
              <w:t>8</w:t>
            </w:r>
          </w:p>
        </w:tc>
        <w:tc>
          <w:tcPr>
            <w:tcW w:w="709" w:type="dxa"/>
          </w:tcPr>
          <w:p w:rsidR="008F720C" w:rsidRPr="0051318C" w:rsidRDefault="008F720C" w:rsidP="00D54806">
            <w:pPr>
              <w:jc w:val="center"/>
            </w:pPr>
          </w:p>
        </w:tc>
        <w:tc>
          <w:tcPr>
            <w:tcW w:w="709" w:type="dxa"/>
          </w:tcPr>
          <w:p w:rsidR="008F720C" w:rsidRPr="0051318C" w:rsidRDefault="008F720C" w:rsidP="00D54806">
            <w:pPr>
              <w:jc w:val="center"/>
            </w:pPr>
            <w:r>
              <w:t>7</w:t>
            </w:r>
          </w:p>
        </w:tc>
        <w:tc>
          <w:tcPr>
            <w:tcW w:w="709" w:type="dxa"/>
          </w:tcPr>
          <w:p w:rsidR="008F720C" w:rsidRPr="0051318C" w:rsidRDefault="008F720C" w:rsidP="00D54806">
            <w:pPr>
              <w:jc w:val="center"/>
            </w:pPr>
          </w:p>
        </w:tc>
        <w:tc>
          <w:tcPr>
            <w:tcW w:w="708" w:type="dxa"/>
          </w:tcPr>
          <w:p w:rsidR="008F720C" w:rsidRPr="0051318C" w:rsidRDefault="008F720C" w:rsidP="00D54806">
            <w:pPr>
              <w:jc w:val="center"/>
            </w:pPr>
          </w:p>
        </w:tc>
        <w:tc>
          <w:tcPr>
            <w:tcW w:w="993" w:type="dxa"/>
          </w:tcPr>
          <w:p w:rsidR="008F720C" w:rsidRPr="0051318C" w:rsidRDefault="008F720C" w:rsidP="00D54806">
            <w:pPr>
              <w:jc w:val="center"/>
            </w:pPr>
            <w:r>
              <w:t>17</w:t>
            </w:r>
          </w:p>
        </w:tc>
      </w:tr>
      <w:tr w:rsidR="008F720C" w:rsidRPr="0051318C" w:rsidTr="00E56E00">
        <w:trPr>
          <w:jc w:val="center"/>
        </w:trPr>
        <w:tc>
          <w:tcPr>
            <w:tcW w:w="1140" w:type="dxa"/>
          </w:tcPr>
          <w:p w:rsidR="008F720C" w:rsidRPr="00302FF6" w:rsidRDefault="008F720C" w:rsidP="00D54806">
            <w:pPr>
              <w:jc w:val="center"/>
              <w:rPr>
                <w:b/>
                <w:bCs/>
              </w:rPr>
            </w:pPr>
            <w:r w:rsidRPr="00302FF6">
              <w:rPr>
                <w:b/>
                <w:bCs/>
              </w:rPr>
              <w:t>CO3</w:t>
            </w:r>
          </w:p>
        </w:tc>
        <w:tc>
          <w:tcPr>
            <w:tcW w:w="709" w:type="dxa"/>
          </w:tcPr>
          <w:p w:rsidR="008F720C" w:rsidRPr="0051318C" w:rsidRDefault="008F720C" w:rsidP="00D54806">
            <w:pPr>
              <w:jc w:val="center"/>
            </w:pPr>
            <w:r>
              <w:t>1</w:t>
            </w:r>
          </w:p>
        </w:tc>
        <w:tc>
          <w:tcPr>
            <w:tcW w:w="708" w:type="dxa"/>
          </w:tcPr>
          <w:p w:rsidR="008F720C" w:rsidRPr="0051318C" w:rsidRDefault="008F720C" w:rsidP="00D54806">
            <w:pPr>
              <w:jc w:val="center"/>
            </w:pPr>
            <w:r>
              <w:t>1</w:t>
            </w:r>
          </w:p>
        </w:tc>
        <w:tc>
          <w:tcPr>
            <w:tcW w:w="709" w:type="dxa"/>
          </w:tcPr>
          <w:p w:rsidR="008F720C" w:rsidRPr="0051318C" w:rsidRDefault="008F720C" w:rsidP="00D54806">
            <w:pPr>
              <w:jc w:val="center"/>
            </w:pPr>
            <w:r>
              <w:t>12</w:t>
            </w:r>
          </w:p>
        </w:tc>
        <w:tc>
          <w:tcPr>
            <w:tcW w:w="709" w:type="dxa"/>
          </w:tcPr>
          <w:p w:rsidR="008F720C" w:rsidRPr="0051318C" w:rsidRDefault="008F720C" w:rsidP="00D54806">
            <w:pPr>
              <w:jc w:val="center"/>
            </w:pPr>
            <w:r>
              <w:t>3</w:t>
            </w:r>
          </w:p>
        </w:tc>
        <w:tc>
          <w:tcPr>
            <w:tcW w:w="709" w:type="dxa"/>
          </w:tcPr>
          <w:p w:rsidR="008F720C" w:rsidRPr="0051318C" w:rsidRDefault="008F720C" w:rsidP="00D54806">
            <w:pPr>
              <w:jc w:val="center"/>
            </w:pPr>
          </w:p>
        </w:tc>
        <w:tc>
          <w:tcPr>
            <w:tcW w:w="708" w:type="dxa"/>
          </w:tcPr>
          <w:p w:rsidR="008F720C" w:rsidRPr="0051318C" w:rsidRDefault="008F720C" w:rsidP="00D54806">
            <w:pPr>
              <w:jc w:val="center"/>
            </w:pPr>
          </w:p>
        </w:tc>
        <w:tc>
          <w:tcPr>
            <w:tcW w:w="993" w:type="dxa"/>
          </w:tcPr>
          <w:p w:rsidR="008F720C" w:rsidRPr="0051318C" w:rsidRDefault="008F720C" w:rsidP="00D54806">
            <w:pPr>
              <w:jc w:val="center"/>
            </w:pPr>
            <w:r>
              <w:t>17</w:t>
            </w:r>
          </w:p>
        </w:tc>
      </w:tr>
      <w:tr w:rsidR="008F720C" w:rsidRPr="0051318C" w:rsidTr="00E56E00">
        <w:trPr>
          <w:jc w:val="center"/>
        </w:trPr>
        <w:tc>
          <w:tcPr>
            <w:tcW w:w="1140" w:type="dxa"/>
          </w:tcPr>
          <w:p w:rsidR="008F720C" w:rsidRPr="00302FF6" w:rsidRDefault="008F720C" w:rsidP="00D54806">
            <w:pPr>
              <w:jc w:val="center"/>
              <w:rPr>
                <w:b/>
                <w:bCs/>
              </w:rPr>
            </w:pPr>
            <w:r w:rsidRPr="00302FF6">
              <w:rPr>
                <w:b/>
                <w:bCs/>
              </w:rPr>
              <w:t>CO4</w:t>
            </w:r>
          </w:p>
        </w:tc>
        <w:tc>
          <w:tcPr>
            <w:tcW w:w="709" w:type="dxa"/>
          </w:tcPr>
          <w:p w:rsidR="008F720C" w:rsidRPr="0051318C" w:rsidRDefault="008F720C" w:rsidP="00D54806">
            <w:pPr>
              <w:jc w:val="center"/>
            </w:pPr>
            <w:r>
              <w:t>1</w:t>
            </w:r>
          </w:p>
        </w:tc>
        <w:tc>
          <w:tcPr>
            <w:tcW w:w="708" w:type="dxa"/>
          </w:tcPr>
          <w:p w:rsidR="008F720C" w:rsidRPr="0051318C" w:rsidRDefault="008F720C" w:rsidP="00D54806">
            <w:pPr>
              <w:jc w:val="center"/>
            </w:pPr>
            <w:r>
              <w:t>4</w:t>
            </w:r>
          </w:p>
        </w:tc>
        <w:tc>
          <w:tcPr>
            <w:tcW w:w="709" w:type="dxa"/>
          </w:tcPr>
          <w:p w:rsidR="008F720C" w:rsidRPr="0051318C" w:rsidRDefault="008F720C" w:rsidP="00D54806">
            <w:pPr>
              <w:jc w:val="center"/>
            </w:pPr>
            <w:r>
              <w:t>12</w:t>
            </w:r>
          </w:p>
        </w:tc>
        <w:tc>
          <w:tcPr>
            <w:tcW w:w="709" w:type="dxa"/>
          </w:tcPr>
          <w:p w:rsidR="008F720C" w:rsidRPr="0051318C" w:rsidRDefault="008F720C" w:rsidP="00D54806">
            <w:pPr>
              <w:jc w:val="center"/>
            </w:pPr>
          </w:p>
        </w:tc>
        <w:tc>
          <w:tcPr>
            <w:tcW w:w="709" w:type="dxa"/>
          </w:tcPr>
          <w:p w:rsidR="008F720C" w:rsidRPr="0051318C" w:rsidRDefault="008F720C" w:rsidP="00D54806">
            <w:pPr>
              <w:jc w:val="center"/>
            </w:pPr>
          </w:p>
        </w:tc>
        <w:tc>
          <w:tcPr>
            <w:tcW w:w="708" w:type="dxa"/>
          </w:tcPr>
          <w:p w:rsidR="008F720C" w:rsidRPr="0051318C" w:rsidRDefault="008F720C" w:rsidP="00D54806">
            <w:pPr>
              <w:jc w:val="center"/>
            </w:pPr>
          </w:p>
        </w:tc>
        <w:tc>
          <w:tcPr>
            <w:tcW w:w="993" w:type="dxa"/>
          </w:tcPr>
          <w:p w:rsidR="008F720C" w:rsidRPr="0051318C" w:rsidRDefault="008F720C" w:rsidP="00D54806">
            <w:pPr>
              <w:jc w:val="center"/>
            </w:pPr>
            <w:r>
              <w:t>17</w:t>
            </w:r>
          </w:p>
        </w:tc>
      </w:tr>
      <w:tr w:rsidR="008F720C" w:rsidRPr="0051318C" w:rsidTr="00E56E00">
        <w:trPr>
          <w:jc w:val="center"/>
        </w:trPr>
        <w:tc>
          <w:tcPr>
            <w:tcW w:w="1140" w:type="dxa"/>
          </w:tcPr>
          <w:p w:rsidR="008F720C" w:rsidRPr="00302FF6" w:rsidRDefault="008F720C" w:rsidP="00D54806">
            <w:pPr>
              <w:jc w:val="center"/>
              <w:rPr>
                <w:b/>
                <w:bCs/>
              </w:rPr>
            </w:pPr>
            <w:r w:rsidRPr="00302FF6">
              <w:rPr>
                <w:b/>
                <w:bCs/>
              </w:rPr>
              <w:t>CO5</w:t>
            </w:r>
          </w:p>
        </w:tc>
        <w:tc>
          <w:tcPr>
            <w:tcW w:w="709" w:type="dxa"/>
          </w:tcPr>
          <w:p w:rsidR="008F720C" w:rsidRPr="0051318C" w:rsidRDefault="008F720C" w:rsidP="00D54806">
            <w:pPr>
              <w:jc w:val="center"/>
            </w:pPr>
          </w:p>
        </w:tc>
        <w:tc>
          <w:tcPr>
            <w:tcW w:w="708" w:type="dxa"/>
          </w:tcPr>
          <w:p w:rsidR="008F720C" w:rsidRPr="0051318C" w:rsidRDefault="008F720C" w:rsidP="00D54806">
            <w:pPr>
              <w:jc w:val="center"/>
            </w:pPr>
            <w:r>
              <w:t>1</w:t>
            </w:r>
          </w:p>
        </w:tc>
        <w:tc>
          <w:tcPr>
            <w:tcW w:w="709" w:type="dxa"/>
          </w:tcPr>
          <w:p w:rsidR="008F720C" w:rsidRPr="0051318C" w:rsidRDefault="008F720C" w:rsidP="00D54806">
            <w:pPr>
              <w:jc w:val="center"/>
            </w:pPr>
            <w:r>
              <w:t>24</w:t>
            </w:r>
          </w:p>
        </w:tc>
        <w:tc>
          <w:tcPr>
            <w:tcW w:w="709" w:type="dxa"/>
          </w:tcPr>
          <w:p w:rsidR="008F720C" w:rsidRPr="0051318C" w:rsidRDefault="008F720C" w:rsidP="00D54806">
            <w:pPr>
              <w:jc w:val="center"/>
            </w:pPr>
            <w:r>
              <w:t>3</w:t>
            </w:r>
          </w:p>
        </w:tc>
        <w:tc>
          <w:tcPr>
            <w:tcW w:w="709" w:type="dxa"/>
          </w:tcPr>
          <w:p w:rsidR="008F720C" w:rsidRPr="0051318C" w:rsidRDefault="008F720C" w:rsidP="00D54806">
            <w:pPr>
              <w:jc w:val="center"/>
            </w:pPr>
          </w:p>
        </w:tc>
        <w:tc>
          <w:tcPr>
            <w:tcW w:w="708" w:type="dxa"/>
          </w:tcPr>
          <w:p w:rsidR="008F720C" w:rsidRPr="0051318C" w:rsidRDefault="008F720C" w:rsidP="00D54806">
            <w:pPr>
              <w:jc w:val="center"/>
            </w:pPr>
          </w:p>
        </w:tc>
        <w:tc>
          <w:tcPr>
            <w:tcW w:w="993" w:type="dxa"/>
          </w:tcPr>
          <w:p w:rsidR="008F720C" w:rsidRPr="0051318C" w:rsidRDefault="008F720C" w:rsidP="00D54806">
            <w:pPr>
              <w:jc w:val="center"/>
            </w:pPr>
            <w:r>
              <w:t>28</w:t>
            </w:r>
          </w:p>
        </w:tc>
      </w:tr>
      <w:tr w:rsidR="008F720C" w:rsidRPr="0051318C" w:rsidTr="00E56E00">
        <w:trPr>
          <w:jc w:val="center"/>
        </w:trPr>
        <w:tc>
          <w:tcPr>
            <w:tcW w:w="1140" w:type="dxa"/>
          </w:tcPr>
          <w:p w:rsidR="008F720C" w:rsidRPr="00302FF6" w:rsidRDefault="008F720C" w:rsidP="00D54806">
            <w:pPr>
              <w:jc w:val="center"/>
              <w:rPr>
                <w:b/>
                <w:bCs/>
              </w:rPr>
            </w:pPr>
            <w:r w:rsidRPr="00302FF6">
              <w:rPr>
                <w:b/>
                <w:bCs/>
              </w:rPr>
              <w:t>CO6</w:t>
            </w:r>
          </w:p>
        </w:tc>
        <w:tc>
          <w:tcPr>
            <w:tcW w:w="709" w:type="dxa"/>
          </w:tcPr>
          <w:p w:rsidR="008F720C" w:rsidRPr="0051318C" w:rsidRDefault="008F720C" w:rsidP="00D54806">
            <w:pPr>
              <w:jc w:val="center"/>
            </w:pPr>
          </w:p>
        </w:tc>
        <w:tc>
          <w:tcPr>
            <w:tcW w:w="708" w:type="dxa"/>
          </w:tcPr>
          <w:p w:rsidR="008F720C" w:rsidRPr="0051318C" w:rsidRDefault="008F720C" w:rsidP="00D54806">
            <w:pPr>
              <w:jc w:val="center"/>
            </w:pPr>
            <w:r>
              <w:t>1</w:t>
            </w:r>
          </w:p>
        </w:tc>
        <w:tc>
          <w:tcPr>
            <w:tcW w:w="709" w:type="dxa"/>
          </w:tcPr>
          <w:p w:rsidR="008F720C" w:rsidRPr="0051318C" w:rsidRDefault="008F720C" w:rsidP="00D54806">
            <w:pPr>
              <w:jc w:val="center"/>
            </w:pPr>
            <w:r>
              <w:t>27</w:t>
            </w:r>
          </w:p>
        </w:tc>
        <w:tc>
          <w:tcPr>
            <w:tcW w:w="709" w:type="dxa"/>
          </w:tcPr>
          <w:p w:rsidR="008F720C" w:rsidRPr="0051318C" w:rsidRDefault="008F720C" w:rsidP="00D54806">
            <w:pPr>
              <w:jc w:val="center"/>
            </w:pPr>
          </w:p>
        </w:tc>
        <w:tc>
          <w:tcPr>
            <w:tcW w:w="709" w:type="dxa"/>
          </w:tcPr>
          <w:p w:rsidR="008F720C" w:rsidRPr="0051318C" w:rsidRDefault="008F720C" w:rsidP="00D54806">
            <w:pPr>
              <w:jc w:val="center"/>
            </w:pPr>
          </w:p>
        </w:tc>
        <w:tc>
          <w:tcPr>
            <w:tcW w:w="708" w:type="dxa"/>
          </w:tcPr>
          <w:p w:rsidR="008F720C" w:rsidRPr="0051318C" w:rsidRDefault="008F720C" w:rsidP="00D54806">
            <w:pPr>
              <w:jc w:val="center"/>
            </w:pPr>
          </w:p>
        </w:tc>
        <w:tc>
          <w:tcPr>
            <w:tcW w:w="993" w:type="dxa"/>
          </w:tcPr>
          <w:p w:rsidR="008F720C" w:rsidRPr="0051318C" w:rsidRDefault="008F720C" w:rsidP="00D54806">
            <w:pPr>
              <w:jc w:val="center"/>
            </w:pPr>
            <w:r>
              <w:t>28</w:t>
            </w:r>
          </w:p>
        </w:tc>
      </w:tr>
      <w:tr w:rsidR="008F720C" w:rsidRPr="0051318C" w:rsidTr="00E56E00">
        <w:trPr>
          <w:jc w:val="center"/>
        </w:trPr>
        <w:tc>
          <w:tcPr>
            <w:tcW w:w="5392" w:type="dxa"/>
            <w:gridSpan w:val="7"/>
          </w:tcPr>
          <w:p w:rsidR="008F720C" w:rsidRPr="0051318C" w:rsidRDefault="008F720C" w:rsidP="00D54806"/>
        </w:tc>
        <w:tc>
          <w:tcPr>
            <w:tcW w:w="993" w:type="dxa"/>
          </w:tcPr>
          <w:p w:rsidR="008F720C" w:rsidRPr="0051318C" w:rsidRDefault="008F720C" w:rsidP="00D54806">
            <w:pPr>
              <w:jc w:val="center"/>
              <w:rPr>
                <w:b/>
              </w:rPr>
            </w:pPr>
            <w:r w:rsidRPr="0051318C">
              <w:rPr>
                <w:b/>
              </w:rPr>
              <w:t>124</w:t>
            </w:r>
          </w:p>
        </w:tc>
      </w:tr>
    </w:tbl>
    <w:p w:rsidR="008F720C" w:rsidRDefault="008F720C" w:rsidP="005C0650"/>
    <w:p w:rsidR="008F720C" w:rsidRDefault="008F720C">
      <w:pPr>
        <w:spacing w:after="200" w:line="276" w:lineRule="auto"/>
        <w:rPr>
          <w:bCs/>
          <w:noProof/>
        </w:rPr>
      </w:pPr>
      <w:r>
        <w:rPr>
          <w:bCs/>
          <w:noProof/>
        </w:rPr>
        <w:br w:type="page"/>
      </w:r>
    </w:p>
    <w:p w:rsidR="008F720C" w:rsidRPr="00CB7D21" w:rsidRDefault="008F720C" w:rsidP="00E940A1">
      <w:pPr>
        <w:jc w:val="center"/>
        <w:rPr>
          <w:bCs/>
          <w:noProof/>
        </w:rPr>
      </w:pPr>
      <w:r w:rsidRPr="00CB7D21">
        <w:rPr>
          <w:noProof/>
          <w:lang w:val="en-IN" w:eastAsia="en-IN" w:bidi="ta-IN"/>
        </w:rPr>
        <w:lastRenderedPageBreak/>
        <w:drawing>
          <wp:inline distT="0" distB="0" distL="0" distR="0">
            <wp:extent cx="5730875" cy="638504"/>
            <wp:effectExtent l="0" t="0" r="3175" b="9525"/>
            <wp:docPr id="1147547122" name="Picture 11475471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0550" cy="640696"/>
                    </a:xfrm>
                    <a:prstGeom prst="rect">
                      <a:avLst/>
                    </a:prstGeom>
                    <a:noFill/>
                    <a:ln>
                      <a:noFill/>
                    </a:ln>
                  </pic:spPr>
                </pic:pic>
              </a:graphicData>
            </a:graphic>
          </wp:inline>
        </w:drawing>
      </w:r>
    </w:p>
    <w:p w:rsidR="008F720C" w:rsidRPr="00CB7D21" w:rsidRDefault="008F720C" w:rsidP="00E940A1">
      <w:pPr>
        <w:jc w:val="center"/>
        <w:rPr>
          <w:b/>
          <w:bCs/>
        </w:rPr>
      </w:pPr>
    </w:p>
    <w:p w:rsidR="008F720C" w:rsidRDefault="008F720C" w:rsidP="00E940A1">
      <w:pPr>
        <w:jc w:val="center"/>
        <w:rPr>
          <w:b/>
          <w:bCs/>
        </w:rPr>
      </w:pPr>
      <w:r w:rsidRPr="00CB7D21">
        <w:rPr>
          <w:b/>
          <w:bCs/>
        </w:rPr>
        <w:t>END SEMESTER EXAMINATION – APRIL / MAY 2024</w:t>
      </w:r>
    </w:p>
    <w:p w:rsidR="008F720C" w:rsidRPr="00CB7D21" w:rsidRDefault="008F720C" w:rsidP="00E940A1">
      <w:pPr>
        <w:jc w:val="center"/>
        <w:rPr>
          <w:b/>
          <w:bCs/>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8F720C" w:rsidRPr="00DC5E3A" w:rsidTr="00E940A1">
        <w:trPr>
          <w:trHeight w:val="397"/>
          <w:jc w:val="center"/>
        </w:trPr>
        <w:tc>
          <w:tcPr>
            <w:tcW w:w="1555" w:type="dxa"/>
            <w:vAlign w:val="center"/>
          </w:tcPr>
          <w:p w:rsidR="008F720C" w:rsidRPr="00DC5E3A" w:rsidRDefault="008F720C" w:rsidP="00A81194">
            <w:pPr>
              <w:pStyle w:val="Title"/>
              <w:contextualSpacing/>
              <w:jc w:val="left"/>
              <w:rPr>
                <w:b/>
                <w:sz w:val="22"/>
                <w:szCs w:val="22"/>
              </w:rPr>
            </w:pPr>
            <w:r w:rsidRPr="00DC5E3A">
              <w:rPr>
                <w:b/>
                <w:sz w:val="22"/>
                <w:szCs w:val="22"/>
              </w:rPr>
              <w:t xml:space="preserve">Course Code      </w:t>
            </w:r>
          </w:p>
        </w:tc>
        <w:tc>
          <w:tcPr>
            <w:tcW w:w="6520" w:type="dxa"/>
            <w:vAlign w:val="center"/>
          </w:tcPr>
          <w:p w:rsidR="008F720C" w:rsidRPr="00DC5E3A" w:rsidRDefault="008F720C" w:rsidP="00A81194">
            <w:pPr>
              <w:pStyle w:val="Title"/>
              <w:contextualSpacing/>
              <w:jc w:val="left"/>
              <w:rPr>
                <w:b/>
                <w:sz w:val="22"/>
                <w:szCs w:val="22"/>
              </w:rPr>
            </w:pPr>
            <w:r w:rsidRPr="00DC5E3A">
              <w:rPr>
                <w:b/>
                <w:sz w:val="22"/>
                <w:szCs w:val="22"/>
              </w:rPr>
              <w:t>20MA2026</w:t>
            </w:r>
          </w:p>
        </w:tc>
        <w:tc>
          <w:tcPr>
            <w:tcW w:w="1559" w:type="dxa"/>
            <w:vAlign w:val="center"/>
          </w:tcPr>
          <w:p w:rsidR="008F720C" w:rsidRPr="00DC5E3A" w:rsidRDefault="008F720C" w:rsidP="00A81194">
            <w:pPr>
              <w:pStyle w:val="Title"/>
              <w:ind w:left="-468" w:firstLine="468"/>
              <w:contextualSpacing/>
              <w:jc w:val="left"/>
              <w:rPr>
                <w:sz w:val="22"/>
                <w:szCs w:val="22"/>
              </w:rPr>
            </w:pPr>
            <w:r w:rsidRPr="00DC5E3A">
              <w:rPr>
                <w:b/>
                <w:bCs/>
                <w:sz w:val="22"/>
                <w:szCs w:val="22"/>
              </w:rPr>
              <w:t xml:space="preserve">Duration       </w:t>
            </w:r>
          </w:p>
        </w:tc>
        <w:tc>
          <w:tcPr>
            <w:tcW w:w="851" w:type="dxa"/>
            <w:vAlign w:val="center"/>
          </w:tcPr>
          <w:p w:rsidR="008F720C" w:rsidRPr="00DC5E3A" w:rsidRDefault="008F720C" w:rsidP="00A81194">
            <w:pPr>
              <w:pStyle w:val="Title"/>
              <w:contextualSpacing/>
              <w:jc w:val="left"/>
              <w:rPr>
                <w:b/>
                <w:sz w:val="22"/>
                <w:szCs w:val="22"/>
              </w:rPr>
            </w:pPr>
            <w:r w:rsidRPr="00DC5E3A">
              <w:rPr>
                <w:b/>
                <w:sz w:val="22"/>
                <w:szCs w:val="22"/>
              </w:rPr>
              <w:t>3hrs</w:t>
            </w:r>
          </w:p>
        </w:tc>
      </w:tr>
      <w:tr w:rsidR="008F720C" w:rsidRPr="00DC5E3A" w:rsidTr="00E940A1">
        <w:trPr>
          <w:trHeight w:val="397"/>
          <w:jc w:val="center"/>
        </w:trPr>
        <w:tc>
          <w:tcPr>
            <w:tcW w:w="1555" w:type="dxa"/>
            <w:vAlign w:val="center"/>
          </w:tcPr>
          <w:p w:rsidR="008F720C" w:rsidRPr="00DC5E3A" w:rsidRDefault="008F720C" w:rsidP="00A81194">
            <w:pPr>
              <w:pStyle w:val="Title"/>
              <w:ind w:right="-160"/>
              <w:contextualSpacing/>
              <w:jc w:val="left"/>
              <w:rPr>
                <w:b/>
                <w:sz w:val="22"/>
                <w:szCs w:val="22"/>
              </w:rPr>
            </w:pPr>
            <w:r w:rsidRPr="00DC5E3A">
              <w:rPr>
                <w:b/>
                <w:sz w:val="22"/>
                <w:szCs w:val="22"/>
              </w:rPr>
              <w:t xml:space="preserve">Course Name     </w:t>
            </w:r>
          </w:p>
        </w:tc>
        <w:tc>
          <w:tcPr>
            <w:tcW w:w="6520" w:type="dxa"/>
            <w:vAlign w:val="center"/>
          </w:tcPr>
          <w:p w:rsidR="008F720C" w:rsidRPr="00DC5E3A" w:rsidRDefault="008F720C" w:rsidP="00A81194">
            <w:pPr>
              <w:pStyle w:val="Title"/>
              <w:contextualSpacing/>
              <w:jc w:val="left"/>
              <w:rPr>
                <w:b/>
                <w:sz w:val="22"/>
                <w:szCs w:val="22"/>
              </w:rPr>
            </w:pPr>
            <w:r w:rsidRPr="00DC5E3A">
              <w:rPr>
                <w:b/>
                <w:sz w:val="22"/>
                <w:szCs w:val="22"/>
              </w:rPr>
              <w:t>NUMERICAL MATHEMATICS AND COMPUTING</w:t>
            </w:r>
          </w:p>
        </w:tc>
        <w:tc>
          <w:tcPr>
            <w:tcW w:w="1559" w:type="dxa"/>
            <w:vAlign w:val="center"/>
          </w:tcPr>
          <w:p w:rsidR="008F720C" w:rsidRPr="00DC5E3A" w:rsidRDefault="008F720C" w:rsidP="00A81194">
            <w:pPr>
              <w:pStyle w:val="Title"/>
              <w:contextualSpacing/>
              <w:jc w:val="left"/>
              <w:rPr>
                <w:b/>
                <w:bCs/>
                <w:sz w:val="22"/>
                <w:szCs w:val="22"/>
              </w:rPr>
            </w:pPr>
            <w:r w:rsidRPr="00DC5E3A">
              <w:rPr>
                <w:b/>
                <w:bCs/>
                <w:sz w:val="22"/>
                <w:szCs w:val="22"/>
              </w:rPr>
              <w:t xml:space="preserve">Max. Marks </w:t>
            </w:r>
          </w:p>
        </w:tc>
        <w:tc>
          <w:tcPr>
            <w:tcW w:w="851" w:type="dxa"/>
            <w:vAlign w:val="center"/>
          </w:tcPr>
          <w:p w:rsidR="008F720C" w:rsidRPr="00DC5E3A" w:rsidRDefault="008F720C" w:rsidP="00A81194">
            <w:pPr>
              <w:pStyle w:val="Title"/>
              <w:contextualSpacing/>
              <w:jc w:val="left"/>
              <w:rPr>
                <w:b/>
                <w:sz w:val="22"/>
                <w:szCs w:val="22"/>
              </w:rPr>
            </w:pPr>
            <w:r w:rsidRPr="00DC5E3A">
              <w:rPr>
                <w:b/>
                <w:sz w:val="22"/>
                <w:szCs w:val="22"/>
              </w:rPr>
              <w:t>100</w:t>
            </w:r>
          </w:p>
        </w:tc>
      </w:tr>
    </w:tbl>
    <w:p w:rsidR="008F720C" w:rsidRPr="00CB7D21" w:rsidRDefault="008F720C"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851"/>
        <w:gridCol w:w="723"/>
        <w:gridCol w:w="581"/>
        <w:gridCol w:w="579"/>
      </w:tblGrid>
      <w:tr w:rsidR="008F720C" w:rsidRPr="00CB7D21" w:rsidTr="00E940A1">
        <w:trPr>
          <w:trHeight w:val="551"/>
        </w:trPr>
        <w:tc>
          <w:tcPr>
            <w:tcW w:w="272" w:type="pct"/>
            <w:vAlign w:val="center"/>
          </w:tcPr>
          <w:p w:rsidR="008F720C" w:rsidRPr="00CB7D21" w:rsidRDefault="008F720C" w:rsidP="00A81194">
            <w:pPr>
              <w:contextualSpacing/>
              <w:jc w:val="center"/>
              <w:rPr>
                <w:b/>
              </w:rPr>
            </w:pPr>
            <w:r w:rsidRPr="00CB7D21">
              <w:rPr>
                <w:b/>
              </w:rPr>
              <w:t>Q. No.</w:t>
            </w:r>
          </w:p>
        </w:tc>
        <w:tc>
          <w:tcPr>
            <w:tcW w:w="3850" w:type="pct"/>
            <w:gridSpan w:val="2"/>
            <w:vAlign w:val="center"/>
          </w:tcPr>
          <w:p w:rsidR="008F720C" w:rsidRPr="00CB7D21" w:rsidRDefault="008F720C" w:rsidP="00A81194">
            <w:pPr>
              <w:contextualSpacing/>
              <w:jc w:val="center"/>
              <w:rPr>
                <w:b/>
              </w:rPr>
            </w:pPr>
            <w:r w:rsidRPr="00CB7D21">
              <w:rPr>
                <w:b/>
              </w:rPr>
              <w:t>Questions</w:t>
            </w:r>
          </w:p>
        </w:tc>
        <w:tc>
          <w:tcPr>
            <w:tcW w:w="337" w:type="pct"/>
            <w:vAlign w:val="center"/>
          </w:tcPr>
          <w:p w:rsidR="008F720C" w:rsidRPr="00CB7D21" w:rsidRDefault="008F720C" w:rsidP="00A81194">
            <w:pPr>
              <w:contextualSpacing/>
              <w:jc w:val="center"/>
              <w:rPr>
                <w:b/>
              </w:rPr>
            </w:pPr>
            <w:r w:rsidRPr="00CB7D21">
              <w:rPr>
                <w:b/>
              </w:rPr>
              <w:t>CO</w:t>
            </w:r>
          </w:p>
        </w:tc>
        <w:tc>
          <w:tcPr>
            <w:tcW w:w="271" w:type="pct"/>
            <w:vAlign w:val="center"/>
          </w:tcPr>
          <w:p w:rsidR="008F720C" w:rsidRPr="00CB7D21" w:rsidRDefault="008F720C" w:rsidP="00A81194">
            <w:pPr>
              <w:contextualSpacing/>
              <w:jc w:val="center"/>
              <w:rPr>
                <w:b/>
              </w:rPr>
            </w:pPr>
            <w:r w:rsidRPr="00CB7D21">
              <w:rPr>
                <w:b/>
              </w:rPr>
              <w:t>BL</w:t>
            </w:r>
          </w:p>
        </w:tc>
        <w:tc>
          <w:tcPr>
            <w:tcW w:w="270" w:type="pct"/>
            <w:vAlign w:val="center"/>
          </w:tcPr>
          <w:p w:rsidR="008F720C" w:rsidRPr="00CB7D21" w:rsidRDefault="008F720C" w:rsidP="00E940A1">
            <w:pPr>
              <w:contextualSpacing/>
              <w:jc w:val="center"/>
              <w:rPr>
                <w:b/>
              </w:rPr>
            </w:pPr>
            <w:r w:rsidRPr="00CB7D21">
              <w:rPr>
                <w:b/>
              </w:rPr>
              <w:t>M</w:t>
            </w:r>
          </w:p>
        </w:tc>
      </w:tr>
      <w:tr w:rsidR="008F720C" w:rsidRPr="00CB7D21" w:rsidTr="00E940A1">
        <w:trPr>
          <w:trHeight w:val="212"/>
        </w:trPr>
        <w:tc>
          <w:tcPr>
            <w:tcW w:w="5000" w:type="pct"/>
            <w:gridSpan w:val="6"/>
            <w:vAlign w:val="center"/>
          </w:tcPr>
          <w:p w:rsidR="008F720C" w:rsidRPr="00CB7D21" w:rsidRDefault="008F720C" w:rsidP="00A81194">
            <w:pPr>
              <w:contextualSpacing/>
              <w:jc w:val="center"/>
              <w:rPr>
                <w:b/>
                <w:u w:val="single"/>
              </w:rPr>
            </w:pPr>
            <w:r w:rsidRPr="00CB7D21">
              <w:rPr>
                <w:b/>
                <w:u w:val="single"/>
              </w:rPr>
              <w:t>PART – A (10 X 1 = 10 MARKS)</w:t>
            </w:r>
          </w:p>
          <w:p w:rsidR="008F720C" w:rsidRPr="00CB7D21" w:rsidRDefault="008F720C" w:rsidP="00A81194">
            <w:pPr>
              <w:contextualSpacing/>
              <w:jc w:val="center"/>
              <w:rPr>
                <w:b/>
              </w:rPr>
            </w:pPr>
            <w:r w:rsidRPr="00CB7D21">
              <w:rPr>
                <w:b/>
              </w:rPr>
              <w:t>(Answer all the questions)</w:t>
            </w:r>
          </w:p>
        </w:tc>
      </w:tr>
      <w:tr w:rsidR="008F720C" w:rsidRPr="00CB7D21" w:rsidTr="00E940A1">
        <w:trPr>
          <w:trHeight w:val="224"/>
        </w:trPr>
        <w:tc>
          <w:tcPr>
            <w:tcW w:w="272" w:type="pct"/>
            <w:vAlign w:val="center"/>
          </w:tcPr>
          <w:p w:rsidR="008F720C" w:rsidRPr="00CB7D21" w:rsidRDefault="008F720C" w:rsidP="00A81194">
            <w:pPr>
              <w:contextualSpacing/>
              <w:jc w:val="center"/>
            </w:pPr>
            <w:r w:rsidRPr="00CB7D21">
              <w:t>1.</w:t>
            </w:r>
          </w:p>
        </w:tc>
        <w:tc>
          <w:tcPr>
            <w:tcW w:w="3850" w:type="pct"/>
            <w:gridSpan w:val="2"/>
            <w:vAlign w:val="bottom"/>
          </w:tcPr>
          <w:p w:rsidR="008F720C" w:rsidRPr="00CB7D21" w:rsidRDefault="008F720C" w:rsidP="00A81194">
            <w:pPr>
              <w:autoSpaceDE w:val="0"/>
              <w:autoSpaceDN w:val="0"/>
              <w:adjustRightInd w:val="0"/>
              <w:contextualSpacing/>
              <w:jc w:val="both"/>
            </w:pPr>
            <w:r w:rsidRPr="00CB7D21">
              <w:t>In a hexadecimal system A stands for ……</w:t>
            </w:r>
          </w:p>
        </w:tc>
        <w:tc>
          <w:tcPr>
            <w:tcW w:w="337" w:type="pct"/>
            <w:vAlign w:val="center"/>
          </w:tcPr>
          <w:p w:rsidR="008F720C" w:rsidRPr="00CB7D21" w:rsidRDefault="008F720C" w:rsidP="00A81194">
            <w:pPr>
              <w:contextualSpacing/>
              <w:jc w:val="center"/>
            </w:pPr>
            <w:r w:rsidRPr="00CB7D21">
              <w:t>CO1</w:t>
            </w:r>
          </w:p>
        </w:tc>
        <w:tc>
          <w:tcPr>
            <w:tcW w:w="271" w:type="pct"/>
            <w:vAlign w:val="center"/>
          </w:tcPr>
          <w:p w:rsidR="008F720C" w:rsidRPr="00CB7D21" w:rsidRDefault="008F720C" w:rsidP="00A81194">
            <w:pPr>
              <w:contextualSpacing/>
              <w:jc w:val="center"/>
            </w:pPr>
            <w:r w:rsidRPr="00CB7D21">
              <w:t>U</w:t>
            </w:r>
          </w:p>
        </w:tc>
        <w:tc>
          <w:tcPr>
            <w:tcW w:w="270" w:type="pct"/>
            <w:vAlign w:val="center"/>
          </w:tcPr>
          <w:p w:rsidR="008F720C" w:rsidRPr="00CB7D21" w:rsidRDefault="008F720C" w:rsidP="00A81194">
            <w:pPr>
              <w:contextualSpacing/>
              <w:jc w:val="center"/>
            </w:pPr>
            <w:r w:rsidRPr="00CB7D21">
              <w:t>1</w:t>
            </w:r>
          </w:p>
        </w:tc>
      </w:tr>
      <w:tr w:rsidR="008F720C" w:rsidRPr="00CB7D21" w:rsidTr="00E940A1">
        <w:trPr>
          <w:trHeight w:val="396"/>
        </w:trPr>
        <w:tc>
          <w:tcPr>
            <w:tcW w:w="272" w:type="pct"/>
            <w:vAlign w:val="center"/>
          </w:tcPr>
          <w:p w:rsidR="008F720C" w:rsidRPr="00CB7D21" w:rsidRDefault="008F720C" w:rsidP="006948AE">
            <w:pPr>
              <w:contextualSpacing/>
              <w:jc w:val="center"/>
            </w:pPr>
            <w:r w:rsidRPr="00CB7D21">
              <w:t>2.</w:t>
            </w:r>
          </w:p>
        </w:tc>
        <w:tc>
          <w:tcPr>
            <w:tcW w:w="3850" w:type="pct"/>
            <w:gridSpan w:val="2"/>
            <w:vAlign w:val="bottom"/>
          </w:tcPr>
          <w:p w:rsidR="008F720C" w:rsidRPr="00CB7D21" w:rsidRDefault="008F720C" w:rsidP="006948AE">
            <w:pPr>
              <w:contextualSpacing/>
              <w:jc w:val="both"/>
              <w:rPr>
                <w:bCs/>
              </w:rPr>
            </w:pPr>
            <w:r w:rsidRPr="00CB7D21">
              <w:rPr>
                <w:bCs/>
              </w:rPr>
              <w:t>If f(0) and f(1) are of opposite signs of f(x) = 0, then what is the approximate value of the root when we use Bisection method?</w:t>
            </w:r>
          </w:p>
        </w:tc>
        <w:tc>
          <w:tcPr>
            <w:tcW w:w="337" w:type="pct"/>
            <w:vAlign w:val="center"/>
          </w:tcPr>
          <w:p w:rsidR="008F720C" w:rsidRPr="00CB7D21" w:rsidRDefault="008F720C" w:rsidP="006948AE">
            <w:pPr>
              <w:contextualSpacing/>
              <w:jc w:val="center"/>
            </w:pPr>
            <w:r w:rsidRPr="00CB7D21">
              <w:t>CO1</w:t>
            </w:r>
          </w:p>
        </w:tc>
        <w:tc>
          <w:tcPr>
            <w:tcW w:w="271" w:type="pct"/>
            <w:vAlign w:val="center"/>
          </w:tcPr>
          <w:p w:rsidR="008F720C" w:rsidRPr="00CB7D21" w:rsidRDefault="008F720C" w:rsidP="006948AE">
            <w:pPr>
              <w:contextualSpacing/>
              <w:jc w:val="center"/>
            </w:pPr>
            <w:r w:rsidRPr="00CB7D21">
              <w:t>R</w:t>
            </w:r>
          </w:p>
        </w:tc>
        <w:tc>
          <w:tcPr>
            <w:tcW w:w="270" w:type="pct"/>
            <w:vAlign w:val="center"/>
          </w:tcPr>
          <w:p w:rsidR="008F720C" w:rsidRPr="00CB7D21" w:rsidRDefault="008F720C" w:rsidP="006948AE">
            <w:pPr>
              <w:contextualSpacing/>
              <w:jc w:val="center"/>
            </w:pPr>
            <w:r w:rsidRPr="00CB7D21">
              <w:t>1</w:t>
            </w:r>
          </w:p>
        </w:tc>
      </w:tr>
      <w:tr w:rsidR="008F720C" w:rsidRPr="00CB7D21" w:rsidTr="00E940A1">
        <w:trPr>
          <w:trHeight w:val="222"/>
        </w:trPr>
        <w:tc>
          <w:tcPr>
            <w:tcW w:w="272" w:type="pct"/>
            <w:vAlign w:val="center"/>
          </w:tcPr>
          <w:p w:rsidR="008F720C" w:rsidRPr="00CB7D21" w:rsidRDefault="008F720C" w:rsidP="006948AE">
            <w:pPr>
              <w:contextualSpacing/>
              <w:jc w:val="center"/>
            </w:pPr>
            <w:r w:rsidRPr="00CB7D21">
              <w:t>3.</w:t>
            </w:r>
          </w:p>
        </w:tc>
        <w:tc>
          <w:tcPr>
            <w:tcW w:w="3850" w:type="pct"/>
            <w:gridSpan w:val="2"/>
            <w:vAlign w:val="bottom"/>
          </w:tcPr>
          <w:p w:rsidR="008F720C" w:rsidRPr="00CB7D21" w:rsidRDefault="008F720C" w:rsidP="006948AE">
            <w:pPr>
              <w:contextualSpacing/>
              <w:jc w:val="both"/>
            </w:pPr>
            <w:r w:rsidRPr="00CB7D21">
              <w:t xml:space="preserve">Establish the relation between E and </w:t>
            </w:r>
            <w:r w:rsidRPr="00CB7D21">
              <w:rPr>
                <w:position w:val="-4"/>
              </w:rPr>
              <w:object w:dxaOrig="220" w:dyaOrig="260">
                <v:shape id="_x0000_i1792" type="#_x0000_t75" style="width:11.25pt;height:12.75pt" o:ole="">
                  <v:imagedata r:id="rId1177" o:title=""/>
                </v:shape>
                <o:OLEObject Type="Embed" ProgID="Equation.3" ShapeID="_x0000_i1792" DrawAspect="Content" ObjectID="_1783340485" r:id="rId1178"/>
              </w:object>
            </w:r>
          </w:p>
        </w:tc>
        <w:tc>
          <w:tcPr>
            <w:tcW w:w="337" w:type="pct"/>
            <w:vAlign w:val="center"/>
          </w:tcPr>
          <w:p w:rsidR="008F720C" w:rsidRPr="00CB7D21" w:rsidRDefault="008F720C" w:rsidP="006948AE">
            <w:pPr>
              <w:contextualSpacing/>
              <w:jc w:val="center"/>
            </w:pPr>
            <w:r w:rsidRPr="00CB7D21">
              <w:t>CO2</w:t>
            </w:r>
          </w:p>
        </w:tc>
        <w:tc>
          <w:tcPr>
            <w:tcW w:w="271" w:type="pct"/>
            <w:vAlign w:val="center"/>
          </w:tcPr>
          <w:p w:rsidR="008F720C" w:rsidRPr="00CB7D21" w:rsidRDefault="008F720C" w:rsidP="006948AE">
            <w:pPr>
              <w:contextualSpacing/>
              <w:jc w:val="center"/>
            </w:pPr>
            <w:r w:rsidRPr="00CB7D21">
              <w:t>U</w:t>
            </w:r>
          </w:p>
        </w:tc>
        <w:tc>
          <w:tcPr>
            <w:tcW w:w="270" w:type="pct"/>
            <w:vAlign w:val="center"/>
          </w:tcPr>
          <w:p w:rsidR="008F720C" w:rsidRPr="00CB7D21" w:rsidRDefault="008F720C" w:rsidP="006948AE">
            <w:pPr>
              <w:contextualSpacing/>
              <w:jc w:val="center"/>
            </w:pPr>
            <w:r w:rsidRPr="00CB7D21">
              <w:t>1</w:t>
            </w:r>
          </w:p>
        </w:tc>
      </w:tr>
      <w:tr w:rsidR="008F720C" w:rsidRPr="00CB7D21" w:rsidTr="00E940A1">
        <w:trPr>
          <w:trHeight w:val="226"/>
        </w:trPr>
        <w:tc>
          <w:tcPr>
            <w:tcW w:w="272" w:type="pct"/>
            <w:vAlign w:val="center"/>
          </w:tcPr>
          <w:p w:rsidR="008F720C" w:rsidRPr="00CB7D21" w:rsidRDefault="008F720C" w:rsidP="006948AE">
            <w:pPr>
              <w:contextualSpacing/>
              <w:jc w:val="center"/>
            </w:pPr>
            <w:r w:rsidRPr="00CB7D21">
              <w:t>4.</w:t>
            </w:r>
          </w:p>
        </w:tc>
        <w:tc>
          <w:tcPr>
            <w:tcW w:w="3850" w:type="pct"/>
            <w:gridSpan w:val="2"/>
            <w:vAlign w:val="bottom"/>
          </w:tcPr>
          <w:p w:rsidR="008F720C" w:rsidRPr="00CB7D21" w:rsidRDefault="008F720C" w:rsidP="006948AE">
            <w:pPr>
              <w:contextualSpacing/>
              <w:jc w:val="both"/>
            </w:pPr>
            <w:r w:rsidRPr="00CB7D21">
              <w:t>What is the degree of Lagrange polynomial that interpolates n data points?</w:t>
            </w:r>
          </w:p>
        </w:tc>
        <w:tc>
          <w:tcPr>
            <w:tcW w:w="337" w:type="pct"/>
            <w:vAlign w:val="center"/>
          </w:tcPr>
          <w:p w:rsidR="008F720C" w:rsidRPr="00CB7D21" w:rsidRDefault="008F720C" w:rsidP="006948AE">
            <w:pPr>
              <w:contextualSpacing/>
              <w:jc w:val="center"/>
            </w:pPr>
            <w:r w:rsidRPr="00CB7D21">
              <w:t>CO2</w:t>
            </w:r>
          </w:p>
        </w:tc>
        <w:tc>
          <w:tcPr>
            <w:tcW w:w="271" w:type="pct"/>
            <w:vAlign w:val="center"/>
          </w:tcPr>
          <w:p w:rsidR="008F720C" w:rsidRPr="00CB7D21" w:rsidRDefault="008F720C" w:rsidP="006948AE">
            <w:pPr>
              <w:contextualSpacing/>
              <w:jc w:val="center"/>
            </w:pPr>
            <w:r w:rsidRPr="00CB7D21">
              <w:t>A</w:t>
            </w:r>
          </w:p>
        </w:tc>
        <w:tc>
          <w:tcPr>
            <w:tcW w:w="270" w:type="pct"/>
            <w:vAlign w:val="center"/>
          </w:tcPr>
          <w:p w:rsidR="008F720C" w:rsidRPr="00CB7D21" w:rsidRDefault="008F720C" w:rsidP="006948AE">
            <w:pPr>
              <w:contextualSpacing/>
              <w:jc w:val="center"/>
            </w:pPr>
            <w:r w:rsidRPr="00CB7D21">
              <w:t>1</w:t>
            </w:r>
          </w:p>
        </w:tc>
      </w:tr>
      <w:tr w:rsidR="008F720C" w:rsidRPr="00CB7D21" w:rsidTr="00E940A1">
        <w:trPr>
          <w:trHeight w:val="396"/>
        </w:trPr>
        <w:tc>
          <w:tcPr>
            <w:tcW w:w="272" w:type="pct"/>
            <w:vAlign w:val="center"/>
          </w:tcPr>
          <w:p w:rsidR="008F720C" w:rsidRPr="00CB7D21" w:rsidRDefault="008F720C" w:rsidP="006948AE">
            <w:pPr>
              <w:contextualSpacing/>
              <w:jc w:val="center"/>
            </w:pPr>
            <w:r w:rsidRPr="00CB7D21">
              <w:t>5.</w:t>
            </w:r>
          </w:p>
        </w:tc>
        <w:tc>
          <w:tcPr>
            <w:tcW w:w="3850" w:type="pct"/>
            <w:gridSpan w:val="2"/>
            <w:vAlign w:val="bottom"/>
          </w:tcPr>
          <w:p w:rsidR="008F720C" w:rsidRPr="00CB7D21" w:rsidRDefault="008F720C" w:rsidP="006948AE">
            <w:pPr>
              <w:pStyle w:val="Default"/>
              <w:contextualSpacing/>
              <w:jc w:val="both"/>
            </w:pPr>
            <w:r w:rsidRPr="00CB7D21">
              <w:t xml:space="preserve">Using two points Gaussian quadrature </w:t>
            </w:r>
            <w:r w:rsidRPr="00CB7D21">
              <w:rPr>
                <w:position w:val="-30"/>
              </w:rPr>
              <w:object w:dxaOrig="1880" w:dyaOrig="740">
                <v:shape id="_x0000_i1793" type="#_x0000_t75" style="width:93.75pt;height:36.75pt" o:ole="">
                  <v:imagedata r:id="rId1179" o:title=""/>
                </v:shape>
                <o:OLEObject Type="Embed" ProgID="Equation.3" ShapeID="_x0000_i1793" DrawAspect="Content" ObjectID="_1783340486" r:id="rId1180"/>
              </w:object>
            </w:r>
          </w:p>
        </w:tc>
        <w:tc>
          <w:tcPr>
            <w:tcW w:w="337" w:type="pct"/>
            <w:vAlign w:val="center"/>
          </w:tcPr>
          <w:p w:rsidR="008F720C" w:rsidRPr="00CB7D21" w:rsidRDefault="008F720C" w:rsidP="006948AE">
            <w:pPr>
              <w:contextualSpacing/>
              <w:jc w:val="center"/>
            </w:pPr>
            <w:r w:rsidRPr="00CB7D21">
              <w:t>CO3</w:t>
            </w:r>
          </w:p>
        </w:tc>
        <w:tc>
          <w:tcPr>
            <w:tcW w:w="271" w:type="pct"/>
            <w:vAlign w:val="center"/>
          </w:tcPr>
          <w:p w:rsidR="008F720C" w:rsidRPr="00CB7D21" w:rsidRDefault="008F720C" w:rsidP="006948AE">
            <w:pPr>
              <w:contextualSpacing/>
              <w:jc w:val="center"/>
            </w:pPr>
            <w:r w:rsidRPr="00CB7D21">
              <w:t>U</w:t>
            </w:r>
          </w:p>
        </w:tc>
        <w:tc>
          <w:tcPr>
            <w:tcW w:w="270" w:type="pct"/>
            <w:vAlign w:val="center"/>
          </w:tcPr>
          <w:p w:rsidR="008F720C" w:rsidRPr="00CB7D21" w:rsidRDefault="008F720C" w:rsidP="006948AE">
            <w:pPr>
              <w:contextualSpacing/>
              <w:jc w:val="center"/>
            </w:pPr>
            <w:r w:rsidRPr="00CB7D21">
              <w:t>1</w:t>
            </w:r>
          </w:p>
        </w:tc>
      </w:tr>
      <w:tr w:rsidR="008F720C" w:rsidRPr="00CB7D21" w:rsidTr="00E940A1">
        <w:trPr>
          <w:trHeight w:val="180"/>
        </w:trPr>
        <w:tc>
          <w:tcPr>
            <w:tcW w:w="272" w:type="pct"/>
            <w:vAlign w:val="center"/>
          </w:tcPr>
          <w:p w:rsidR="008F720C" w:rsidRPr="00CB7D21" w:rsidRDefault="008F720C" w:rsidP="006948AE">
            <w:pPr>
              <w:contextualSpacing/>
              <w:jc w:val="center"/>
            </w:pPr>
            <w:r w:rsidRPr="00CB7D21">
              <w:t>6.</w:t>
            </w:r>
          </w:p>
        </w:tc>
        <w:tc>
          <w:tcPr>
            <w:tcW w:w="3850" w:type="pct"/>
            <w:gridSpan w:val="2"/>
            <w:vAlign w:val="bottom"/>
          </w:tcPr>
          <w:p w:rsidR="008F720C" w:rsidRPr="00CB7D21" w:rsidRDefault="008F720C" w:rsidP="00F13C50">
            <w:pPr>
              <w:contextualSpacing/>
              <w:jc w:val="both"/>
            </w:pPr>
            <w:r w:rsidRPr="00CB7D21">
              <w:t>Simpson’s one-third rule can be applied only when n is a …………</w:t>
            </w:r>
          </w:p>
        </w:tc>
        <w:tc>
          <w:tcPr>
            <w:tcW w:w="337" w:type="pct"/>
            <w:vAlign w:val="center"/>
          </w:tcPr>
          <w:p w:rsidR="008F720C" w:rsidRPr="00CB7D21" w:rsidRDefault="008F720C" w:rsidP="006948AE">
            <w:pPr>
              <w:contextualSpacing/>
              <w:jc w:val="center"/>
            </w:pPr>
            <w:r w:rsidRPr="00CB7D21">
              <w:t>CO3</w:t>
            </w:r>
          </w:p>
        </w:tc>
        <w:tc>
          <w:tcPr>
            <w:tcW w:w="271" w:type="pct"/>
            <w:vAlign w:val="center"/>
          </w:tcPr>
          <w:p w:rsidR="008F720C" w:rsidRPr="00CB7D21" w:rsidRDefault="008F720C" w:rsidP="006948AE">
            <w:pPr>
              <w:contextualSpacing/>
              <w:jc w:val="center"/>
            </w:pPr>
            <w:r w:rsidRPr="00CB7D21">
              <w:t>R</w:t>
            </w:r>
          </w:p>
        </w:tc>
        <w:tc>
          <w:tcPr>
            <w:tcW w:w="270" w:type="pct"/>
            <w:vAlign w:val="center"/>
          </w:tcPr>
          <w:p w:rsidR="008F720C" w:rsidRPr="00CB7D21" w:rsidRDefault="008F720C" w:rsidP="006948AE">
            <w:pPr>
              <w:contextualSpacing/>
              <w:jc w:val="center"/>
            </w:pPr>
            <w:r w:rsidRPr="00CB7D21">
              <w:t>1</w:t>
            </w:r>
          </w:p>
        </w:tc>
      </w:tr>
      <w:tr w:rsidR="008F720C" w:rsidRPr="00CB7D21" w:rsidTr="00E940A1">
        <w:trPr>
          <w:trHeight w:val="189"/>
        </w:trPr>
        <w:tc>
          <w:tcPr>
            <w:tcW w:w="272" w:type="pct"/>
            <w:vAlign w:val="center"/>
          </w:tcPr>
          <w:p w:rsidR="008F720C" w:rsidRPr="00CB7D21" w:rsidRDefault="008F720C" w:rsidP="006948AE">
            <w:pPr>
              <w:contextualSpacing/>
              <w:jc w:val="center"/>
            </w:pPr>
            <w:r w:rsidRPr="00CB7D21">
              <w:t>7.</w:t>
            </w:r>
          </w:p>
        </w:tc>
        <w:tc>
          <w:tcPr>
            <w:tcW w:w="3850" w:type="pct"/>
            <w:gridSpan w:val="2"/>
            <w:vAlign w:val="bottom"/>
          </w:tcPr>
          <w:p w:rsidR="008F720C" w:rsidRPr="00CB7D21" w:rsidRDefault="008F720C" w:rsidP="006948AE">
            <w:pPr>
              <w:pStyle w:val="ListParagraph"/>
              <w:ind w:left="0"/>
              <w:jc w:val="both"/>
              <w:rPr>
                <w:noProof/>
                <w:lang w:eastAsia="zh-TW"/>
              </w:rPr>
            </w:pPr>
            <w:r w:rsidRPr="00CB7D21">
              <w:rPr>
                <w:noProof/>
                <w:lang w:eastAsia="zh-TW"/>
              </w:rPr>
              <w:t>Write Euler’s algorithm.</w:t>
            </w:r>
          </w:p>
        </w:tc>
        <w:tc>
          <w:tcPr>
            <w:tcW w:w="337" w:type="pct"/>
            <w:vAlign w:val="center"/>
          </w:tcPr>
          <w:p w:rsidR="008F720C" w:rsidRPr="00CB7D21" w:rsidRDefault="008F720C" w:rsidP="006948AE">
            <w:pPr>
              <w:contextualSpacing/>
              <w:jc w:val="center"/>
            </w:pPr>
            <w:r w:rsidRPr="00CB7D21">
              <w:t>CO5</w:t>
            </w:r>
          </w:p>
        </w:tc>
        <w:tc>
          <w:tcPr>
            <w:tcW w:w="271" w:type="pct"/>
            <w:vAlign w:val="center"/>
          </w:tcPr>
          <w:p w:rsidR="008F720C" w:rsidRPr="00CB7D21" w:rsidRDefault="008F720C" w:rsidP="006948AE">
            <w:pPr>
              <w:contextualSpacing/>
              <w:jc w:val="center"/>
            </w:pPr>
            <w:r w:rsidRPr="00CB7D21">
              <w:t>R</w:t>
            </w:r>
          </w:p>
        </w:tc>
        <w:tc>
          <w:tcPr>
            <w:tcW w:w="270" w:type="pct"/>
            <w:vAlign w:val="center"/>
          </w:tcPr>
          <w:p w:rsidR="008F720C" w:rsidRPr="00CB7D21" w:rsidRDefault="008F720C" w:rsidP="006948AE">
            <w:pPr>
              <w:contextualSpacing/>
              <w:jc w:val="center"/>
            </w:pPr>
            <w:r w:rsidRPr="00CB7D21">
              <w:t>1</w:t>
            </w:r>
          </w:p>
        </w:tc>
      </w:tr>
      <w:tr w:rsidR="008F720C" w:rsidRPr="00CB7D21" w:rsidTr="00E940A1">
        <w:trPr>
          <w:trHeight w:val="178"/>
        </w:trPr>
        <w:tc>
          <w:tcPr>
            <w:tcW w:w="272" w:type="pct"/>
            <w:vAlign w:val="center"/>
          </w:tcPr>
          <w:p w:rsidR="008F720C" w:rsidRPr="00CB7D21" w:rsidRDefault="008F720C" w:rsidP="006948AE">
            <w:pPr>
              <w:contextualSpacing/>
              <w:jc w:val="center"/>
            </w:pPr>
            <w:r w:rsidRPr="00CB7D21">
              <w:t>8.</w:t>
            </w:r>
          </w:p>
        </w:tc>
        <w:tc>
          <w:tcPr>
            <w:tcW w:w="3850" w:type="pct"/>
            <w:gridSpan w:val="2"/>
            <w:vAlign w:val="bottom"/>
          </w:tcPr>
          <w:p w:rsidR="008F720C" w:rsidRPr="00CB7D21" w:rsidRDefault="008F720C" w:rsidP="006948AE">
            <w:pPr>
              <w:contextualSpacing/>
              <w:jc w:val="both"/>
              <w:rPr>
                <w:bCs/>
              </w:rPr>
            </w:pPr>
            <w:r w:rsidRPr="00CB7D21">
              <w:rPr>
                <w:bCs/>
              </w:rPr>
              <w:t xml:space="preserve"> </w:t>
            </w:r>
            <w:r w:rsidRPr="00CB7D21">
              <w:rPr>
                <w:bCs/>
                <w:position w:val="-12"/>
              </w:rPr>
              <w:object w:dxaOrig="920" w:dyaOrig="360">
                <v:shape id="_x0000_i1794" type="#_x0000_t75" style="width:45.75pt;height:18pt" o:ole="">
                  <v:imagedata r:id="rId1181" o:title=""/>
                </v:shape>
                <o:OLEObject Type="Embed" ProgID="Equation.3" ShapeID="_x0000_i1794" DrawAspect="Content" ObjectID="_1783340487" r:id="rId1182"/>
              </w:object>
            </w:r>
            <w:r w:rsidRPr="00CB7D21">
              <w:rPr>
                <w:b/>
                <w:bCs/>
              </w:rPr>
              <w:t xml:space="preserve"> </w:t>
            </w:r>
            <w:r w:rsidRPr="00CB7D21">
              <w:rPr>
                <w:bCs/>
              </w:rPr>
              <w:t xml:space="preserve"> is solved, using ………………….. method.</w:t>
            </w:r>
          </w:p>
        </w:tc>
        <w:tc>
          <w:tcPr>
            <w:tcW w:w="337" w:type="pct"/>
            <w:vAlign w:val="center"/>
          </w:tcPr>
          <w:p w:rsidR="008F720C" w:rsidRPr="00CB7D21" w:rsidRDefault="008F720C" w:rsidP="006948AE">
            <w:pPr>
              <w:contextualSpacing/>
              <w:jc w:val="center"/>
            </w:pPr>
            <w:r w:rsidRPr="00CB7D21">
              <w:t>CO6</w:t>
            </w:r>
          </w:p>
        </w:tc>
        <w:tc>
          <w:tcPr>
            <w:tcW w:w="271" w:type="pct"/>
            <w:vAlign w:val="center"/>
          </w:tcPr>
          <w:p w:rsidR="008F720C" w:rsidRPr="00CB7D21" w:rsidRDefault="008F720C" w:rsidP="006948AE">
            <w:pPr>
              <w:contextualSpacing/>
              <w:jc w:val="center"/>
            </w:pPr>
            <w:r w:rsidRPr="00CB7D21">
              <w:t>R</w:t>
            </w:r>
          </w:p>
        </w:tc>
        <w:tc>
          <w:tcPr>
            <w:tcW w:w="270" w:type="pct"/>
            <w:vAlign w:val="center"/>
          </w:tcPr>
          <w:p w:rsidR="008F720C" w:rsidRPr="00CB7D21" w:rsidRDefault="008F720C" w:rsidP="006948AE">
            <w:pPr>
              <w:contextualSpacing/>
              <w:jc w:val="center"/>
            </w:pPr>
            <w:r w:rsidRPr="00CB7D21">
              <w:t>1</w:t>
            </w:r>
          </w:p>
        </w:tc>
      </w:tr>
      <w:tr w:rsidR="008F720C" w:rsidRPr="00CB7D21" w:rsidTr="00E940A1">
        <w:trPr>
          <w:trHeight w:val="396"/>
        </w:trPr>
        <w:tc>
          <w:tcPr>
            <w:tcW w:w="272" w:type="pct"/>
            <w:vAlign w:val="center"/>
          </w:tcPr>
          <w:p w:rsidR="008F720C" w:rsidRPr="00CB7D21" w:rsidRDefault="008F720C" w:rsidP="006948AE">
            <w:pPr>
              <w:contextualSpacing/>
              <w:jc w:val="center"/>
            </w:pPr>
            <w:r w:rsidRPr="00CB7D21">
              <w:t>9.</w:t>
            </w:r>
          </w:p>
        </w:tc>
        <w:tc>
          <w:tcPr>
            <w:tcW w:w="3850" w:type="pct"/>
            <w:gridSpan w:val="2"/>
            <w:vAlign w:val="bottom"/>
          </w:tcPr>
          <w:p w:rsidR="008F720C" w:rsidRPr="00CB7D21" w:rsidRDefault="008F720C" w:rsidP="006948AE">
            <w:pPr>
              <w:pStyle w:val="ListParagraph"/>
              <w:ind w:left="0"/>
              <w:jc w:val="both"/>
              <w:rPr>
                <w:noProof/>
                <w:lang w:eastAsia="zh-TW"/>
              </w:rPr>
            </w:pPr>
            <w:r w:rsidRPr="00CB7D21">
              <w:rPr>
                <w:noProof/>
                <w:lang w:eastAsia="zh-TW"/>
              </w:rPr>
              <w:t>When we solve one dimensional wave equation, the interval of spacing in the t-direction is taken as k = ……..</w:t>
            </w:r>
          </w:p>
        </w:tc>
        <w:tc>
          <w:tcPr>
            <w:tcW w:w="337" w:type="pct"/>
            <w:vAlign w:val="center"/>
          </w:tcPr>
          <w:p w:rsidR="008F720C" w:rsidRPr="00CB7D21" w:rsidRDefault="008F720C" w:rsidP="006948AE">
            <w:pPr>
              <w:contextualSpacing/>
              <w:jc w:val="center"/>
            </w:pPr>
            <w:r w:rsidRPr="00CB7D21">
              <w:t>CO6</w:t>
            </w:r>
          </w:p>
        </w:tc>
        <w:tc>
          <w:tcPr>
            <w:tcW w:w="271" w:type="pct"/>
            <w:vAlign w:val="center"/>
          </w:tcPr>
          <w:p w:rsidR="008F720C" w:rsidRPr="00CB7D21" w:rsidRDefault="008F720C" w:rsidP="006948AE">
            <w:pPr>
              <w:contextualSpacing/>
              <w:jc w:val="center"/>
            </w:pPr>
            <w:r w:rsidRPr="00CB7D21">
              <w:t>U</w:t>
            </w:r>
          </w:p>
        </w:tc>
        <w:tc>
          <w:tcPr>
            <w:tcW w:w="270" w:type="pct"/>
            <w:vAlign w:val="center"/>
          </w:tcPr>
          <w:p w:rsidR="008F720C" w:rsidRPr="00CB7D21" w:rsidRDefault="008F720C" w:rsidP="006948AE">
            <w:pPr>
              <w:contextualSpacing/>
              <w:jc w:val="center"/>
            </w:pPr>
            <w:r w:rsidRPr="00CB7D21">
              <w:t>1</w:t>
            </w:r>
          </w:p>
        </w:tc>
      </w:tr>
      <w:tr w:rsidR="008F720C" w:rsidRPr="00CB7D21" w:rsidTr="00E940A1">
        <w:trPr>
          <w:trHeight w:val="248"/>
        </w:trPr>
        <w:tc>
          <w:tcPr>
            <w:tcW w:w="272" w:type="pct"/>
            <w:vAlign w:val="center"/>
          </w:tcPr>
          <w:p w:rsidR="008F720C" w:rsidRPr="00CB7D21" w:rsidRDefault="008F720C" w:rsidP="006948AE">
            <w:pPr>
              <w:contextualSpacing/>
              <w:jc w:val="center"/>
            </w:pPr>
            <w:r w:rsidRPr="00CB7D21">
              <w:t>10.</w:t>
            </w:r>
          </w:p>
        </w:tc>
        <w:tc>
          <w:tcPr>
            <w:tcW w:w="3850" w:type="pct"/>
            <w:gridSpan w:val="2"/>
            <w:vAlign w:val="bottom"/>
          </w:tcPr>
          <w:p w:rsidR="008F720C" w:rsidRPr="00CB7D21" w:rsidRDefault="008F720C" w:rsidP="006948AE">
            <w:pPr>
              <w:contextualSpacing/>
              <w:jc w:val="both"/>
            </w:pPr>
            <w:r w:rsidRPr="00CB7D21">
              <w:t>Laplace equation in two dimensions is given by ………………</w:t>
            </w:r>
          </w:p>
        </w:tc>
        <w:tc>
          <w:tcPr>
            <w:tcW w:w="337" w:type="pct"/>
            <w:vAlign w:val="center"/>
          </w:tcPr>
          <w:p w:rsidR="008F720C" w:rsidRPr="00CB7D21" w:rsidRDefault="008F720C" w:rsidP="006948AE">
            <w:pPr>
              <w:contextualSpacing/>
              <w:jc w:val="center"/>
            </w:pPr>
            <w:r w:rsidRPr="00CB7D21">
              <w:t>CO6</w:t>
            </w:r>
          </w:p>
        </w:tc>
        <w:tc>
          <w:tcPr>
            <w:tcW w:w="271" w:type="pct"/>
            <w:vAlign w:val="center"/>
          </w:tcPr>
          <w:p w:rsidR="008F720C" w:rsidRPr="00CB7D21" w:rsidRDefault="008F720C" w:rsidP="006948AE">
            <w:pPr>
              <w:contextualSpacing/>
              <w:jc w:val="center"/>
            </w:pPr>
            <w:r w:rsidRPr="00CB7D21">
              <w:t>R</w:t>
            </w:r>
          </w:p>
        </w:tc>
        <w:tc>
          <w:tcPr>
            <w:tcW w:w="270" w:type="pct"/>
            <w:vAlign w:val="center"/>
          </w:tcPr>
          <w:p w:rsidR="008F720C" w:rsidRPr="00CB7D21" w:rsidRDefault="008F720C" w:rsidP="006948AE">
            <w:pPr>
              <w:contextualSpacing/>
              <w:jc w:val="center"/>
            </w:pPr>
            <w:r w:rsidRPr="00CB7D21">
              <w:t>1</w:t>
            </w:r>
          </w:p>
        </w:tc>
      </w:tr>
      <w:tr w:rsidR="008F720C" w:rsidRPr="00CB7D21" w:rsidTr="00E940A1">
        <w:trPr>
          <w:trHeight w:val="376"/>
        </w:trPr>
        <w:tc>
          <w:tcPr>
            <w:tcW w:w="5000" w:type="pct"/>
            <w:gridSpan w:val="6"/>
            <w:vAlign w:val="center"/>
          </w:tcPr>
          <w:p w:rsidR="008F720C" w:rsidRPr="00CB7D21" w:rsidRDefault="008F720C" w:rsidP="006948AE">
            <w:pPr>
              <w:contextualSpacing/>
              <w:jc w:val="center"/>
              <w:rPr>
                <w:b/>
                <w:u w:val="single"/>
              </w:rPr>
            </w:pPr>
            <w:r w:rsidRPr="00CB7D21">
              <w:rPr>
                <w:b/>
                <w:u w:val="single"/>
              </w:rPr>
              <w:t>PART – B (6 X 3 = 18 MARKS)</w:t>
            </w:r>
          </w:p>
          <w:p w:rsidR="008F720C" w:rsidRPr="00CB7D21" w:rsidRDefault="008F720C" w:rsidP="006948AE">
            <w:pPr>
              <w:contextualSpacing/>
              <w:jc w:val="center"/>
              <w:rPr>
                <w:b/>
                <w:u w:val="single"/>
              </w:rPr>
            </w:pPr>
            <w:r w:rsidRPr="00CB7D21">
              <w:rPr>
                <w:b/>
              </w:rPr>
              <w:t>(Answer all the questions)</w:t>
            </w:r>
          </w:p>
        </w:tc>
      </w:tr>
      <w:tr w:rsidR="008F720C" w:rsidRPr="00CB7D21" w:rsidTr="00E940A1">
        <w:trPr>
          <w:trHeight w:val="246"/>
        </w:trPr>
        <w:tc>
          <w:tcPr>
            <w:tcW w:w="272" w:type="pct"/>
            <w:vAlign w:val="center"/>
          </w:tcPr>
          <w:p w:rsidR="008F720C" w:rsidRPr="00CB7D21" w:rsidRDefault="008F720C" w:rsidP="006948AE">
            <w:pPr>
              <w:pStyle w:val="NoSpacing"/>
              <w:contextualSpacing/>
            </w:pPr>
            <w:r w:rsidRPr="00CB7D21">
              <w:t>11.</w:t>
            </w:r>
          </w:p>
        </w:tc>
        <w:tc>
          <w:tcPr>
            <w:tcW w:w="3850" w:type="pct"/>
            <w:gridSpan w:val="2"/>
            <w:vAlign w:val="bottom"/>
          </w:tcPr>
          <w:p w:rsidR="008F720C" w:rsidRPr="00CB7D21" w:rsidRDefault="008F720C" w:rsidP="006948AE">
            <w:pPr>
              <w:pStyle w:val="NoSpacing"/>
              <w:contextualSpacing/>
              <w:jc w:val="both"/>
            </w:pPr>
            <w:r w:rsidRPr="00CB7D21">
              <w:t>Add 4EF and B2C</w:t>
            </w:r>
            <w:r>
              <w:t>.</w:t>
            </w:r>
          </w:p>
        </w:tc>
        <w:tc>
          <w:tcPr>
            <w:tcW w:w="337" w:type="pct"/>
            <w:vAlign w:val="center"/>
          </w:tcPr>
          <w:p w:rsidR="008F720C" w:rsidRPr="00CB7D21" w:rsidRDefault="008F720C" w:rsidP="006948AE">
            <w:pPr>
              <w:pStyle w:val="NoSpacing"/>
              <w:contextualSpacing/>
              <w:jc w:val="center"/>
            </w:pPr>
            <w:r w:rsidRPr="00CB7D21">
              <w:t>CO1</w:t>
            </w:r>
          </w:p>
        </w:tc>
        <w:tc>
          <w:tcPr>
            <w:tcW w:w="271" w:type="pct"/>
            <w:vAlign w:val="center"/>
          </w:tcPr>
          <w:p w:rsidR="008F720C" w:rsidRPr="00CB7D21" w:rsidRDefault="008F720C" w:rsidP="006948AE">
            <w:pPr>
              <w:pStyle w:val="NoSpacing"/>
              <w:contextualSpacing/>
              <w:jc w:val="center"/>
            </w:pPr>
            <w:r w:rsidRPr="00CB7D21">
              <w:t>A</w:t>
            </w:r>
          </w:p>
        </w:tc>
        <w:tc>
          <w:tcPr>
            <w:tcW w:w="270" w:type="pct"/>
            <w:vAlign w:val="center"/>
          </w:tcPr>
          <w:p w:rsidR="008F720C" w:rsidRPr="00CB7D21" w:rsidRDefault="008F720C" w:rsidP="006948AE">
            <w:pPr>
              <w:pStyle w:val="NoSpacing"/>
              <w:contextualSpacing/>
              <w:jc w:val="center"/>
            </w:pPr>
            <w:r w:rsidRPr="00CB7D21">
              <w:t>3</w:t>
            </w:r>
          </w:p>
        </w:tc>
      </w:tr>
      <w:tr w:rsidR="008F720C" w:rsidRPr="00CB7D21" w:rsidTr="00E940A1">
        <w:trPr>
          <w:trHeight w:val="108"/>
        </w:trPr>
        <w:tc>
          <w:tcPr>
            <w:tcW w:w="272" w:type="pct"/>
            <w:vAlign w:val="center"/>
          </w:tcPr>
          <w:p w:rsidR="008F720C" w:rsidRPr="00CB7D21" w:rsidRDefault="008F720C" w:rsidP="006948AE">
            <w:pPr>
              <w:pStyle w:val="NoSpacing"/>
              <w:contextualSpacing/>
            </w:pPr>
            <w:r w:rsidRPr="00CB7D21">
              <w:t>12.</w:t>
            </w:r>
          </w:p>
        </w:tc>
        <w:tc>
          <w:tcPr>
            <w:tcW w:w="3850" w:type="pct"/>
            <w:gridSpan w:val="2"/>
            <w:vAlign w:val="bottom"/>
          </w:tcPr>
          <w:p w:rsidR="008F720C" w:rsidRPr="00CB7D21" w:rsidRDefault="008F720C" w:rsidP="006948AE">
            <w:pPr>
              <w:pStyle w:val="NoSpacing"/>
              <w:contextualSpacing/>
              <w:jc w:val="both"/>
            </w:pPr>
            <w:r w:rsidRPr="00CB7D21">
              <w:t>Write Newton’s divided difference formula.</w:t>
            </w:r>
          </w:p>
        </w:tc>
        <w:tc>
          <w:tcPr>
            <w:tcW w:w="337" w:type="pct"/>
            <w:vAlign w:val="center"/>
          </w:tcPr>
          <w:p w:rsidR="008F720C" w:rsidRPr="00CB7D21" w:rsidRDefault="008F720C" w:rsidP="006948AE">
            <w:pPr>
              <w:pStyle w:val="NoSpacing"/>
              <w:contextualSpacing/>
              <w:jc w:val="center"/>
            </w:pPr>
            <w:r w:rsidRPr="00CB7D21">
              <w:t>CO2</w:t>
            </w:r>
          </w:p>
        </w:tc>
        <w:tc>
          <w:tcPr>
            <w:tcW w:w="271" w:type="pct"/>
            <w:vAlign w:val="center"/>
          </w:tcPr>
          <w:p w:rsidR="008F720C" w:rsidRPr="00CB7D21" w:rsidRDefault="008F720C" w:rsidP="006948AE">
            <w:pPr>
              <w:pStyle w:val="NoSpacing"/>
              <w:contextualSpacing/>
              <w:jc w:val="center"/>
            </w:pPr>
            <w:r w:rsidRPr="00CB7D21">
              <w:t>R</w:t>
            </w:r>
          </w:p>
        </w:tc>
        <w:tc>
          <w:tcPr>
            <w:tcW w:w="270" w:type="pct"/>
            <w:vAlign w:val="center"/>
          </w:tcPr>
          <w:p w:rsidR="008F720C" w:rsidRPr="00CB7D21" w:rsidRDefault="008F720C" w:rsidP="006948AE">
            <w:pPr>
              <w:pStyle w:val="NoSpacing"/>
              <w:contextualSpacing/>
              <w:jc w:val="center"/>
            </w:pPr>
            <w:r w:rsidRPr="00CB7D21">
              <w:t>3</w:t>
            </w:r>
          </w:p>
        </w:tc>
      </w:tr>
      <w:tr w:rsidR="008F720C" w:rsidRPr="00CB7D21" w:rsidTr="00E940A1">
        <w:trPr>
          <w:trHeight w:val="98"/>
        </w:trPr>
        <w:tc>
          <w:tcPr>
            <w:tcW w:w="272" w:type="pct"/>
            <w:vAlign w:val="center"/>
          </w:tcPr>
          <w:p w:rsidR="008F720C" w:rsidRPr="00CB7D21" w:rsidRDefault="008F720C" w:rsidP="00BF4FEF">
            <w:pPr>
              <w:pStyle w:val="NoSpacing"/>
              <w:contextualSpacing/>
            </w:pPr>
            <w:r w:rsidRPr="00CB7D21">
              <w:t>13.</w:t>
            </w:r>
          </w:p>
        </w:tc>
        <w:tc>
          <w:tcPr>
            <w:tcW w:w="3850" w:type="pct"/>
            <w:gridSpan w:val="2"/>
            <w:vAlign w:val="bottom"/>
          </w:tcPr>
          <w:p w:rsidR="008F720C" w:rsidRPr="00CB7D21" w:rsidRDefault="008F720C" w:rsidP="00BF4FEF">
            <w:pPr>
              <w:contextualSpacing/>
              <w:jc w:val="both"/>
              <w:rPr>
                <w:bCs/>
              </w:rPr>
            </w:pPr>
            <w:r w:rsidRPr="00CB7D21">
              <w:rPr>
                <w:bCs/>
              </w:rPr>
              <w:t>Define two points Gaussian quadrature.</w:t>
            </w:r>
          </w:p>
        </w:tc>
        <w:tc>
          <w:tcPr>
            <w:tcW w:w="337" w:type="pct"/>
            <w:vAlign w:val="center"/>
          </w:tcPr>
          <w:p w:rsidR="008F720C" w:rsidRPr="00CB7D21" w:rsidRDefault="008F720C" w:rsidP="00BF4FEF">
            <w:pPr>
              <w:pStyle w:val="NoSpacing"/>
              <w:contextualSpacing/>
              <w:jc w:val="center"/>
            </w:pPr>
            <w:r w:rsidRPr="00CB7D21">
              <w:t>CO3</w:t>
            </w:r>
          </w:p>
        </w:tc>
        <w:tc>
          <w:tcPr>
            <w:tcW w:w="271" w:type="pct"/>
            <w:vAlign w:val="center"/>
          </w:tcPr>
          <w:p w:rsidR="008F720C" w:rsidRPr="00CB7D21" w:rsidRDefault="008F720C" w:rsidP="00BF4FEF">
            <w:pPr>
              <w:pStyle w:val="NoSpacing"/>
              <w:contextualSpacing/>
              <w:jc w:val="center"/>
            </w:pPr>
            <w:r w:rsidRPr="00CB7D21">
              <w:t>U</w:t>
            </w:r>
          </w:p>
        </w:tc>
        <w:tc>
          <w:tcPr>
            <w:tcW w:w="270" w:type="pct"/>
            <w:vAlign w:val="center"/>
          </w:tcPr>
          <w:p w:rsidR="008F720C" w:rsidRPr="00CB7D21" w:rsidRDefault="008F720C" w:rsidP="00BF4FEF">
            <w:pPr>
              <w:pStyle w:val="NoSpacing"/>
              <w:contextualSpacing/>
              <w:jc w:val="center"/>
            </w:pPr>
            <w:r w:rsidRPr="00CB7D21">
              <w:t>3</w:t>
            </w:r>
          </w:p>
        </w:tc>
      </w:tr>
      <w:tr w:rsidR="008F720C" w:rsidRPr="00CB7D21" w:rsidTr="00E940A1">
        <w:trPr>
          <w:trHeight w:val="103"/>
        </w:trPr>
        <w:tc>
          <w:tcPr>
            <w:tcW w:w="272" w:type="pct"/>
            <w:vAlign w:val="center"/>
          </w:tcPr>
          <w:p w:rsidR="008F720C" w:rsidRPr="00CB7D21" w:rsidRDefault="008F720C" w:rsidP="00BF4FEF">
            <w:pPr>
              <w:pStyle w:val="NoSpacing"/>
              <w:contextualSpacing/>
            </w:pPr>
            <w:r w:rsidRPr="00CB7D21">
              <w:t>14.</w:t>
            </w:r>
          </w:p>
        </w:tc>
        <w:tc>
          <w:tcPr>
            <w:tcW w:w="3850" w:type="pct"/>
            <w:gridSpan w:val="2"/>
            <w:vAlign w:val="bottom"/>
          </w:tcPr>
          <w:p w:rsidR="008F720C" w:rsidRPr="00CB7D21" w:rsidRDefault="008F720C" w:rsidP="00BF4FEF">
            <w:pPr>
              <w:pStyle w:val="NoSpacing"/>
              <w:contextualSpacing/>
              <w:jc w:val="both"/>
            </w:pPr>
            <w:r w:rsidRPr="00CB7D21">
              <w:t>Explain a cubic spline S(x)</w:t>
            </w:r>
            <w:r>
              <w:t>.</w:t>
            </w:r>
          </w:p>
        </w:tc>
        <w:tc>
          <w:tcPr>
            <w:tcW w:w="337" w:type="pct"/>
            <w:vAlign w:val="center"/>
          </w:tcPr>
          <w:p w:rsidR="008F720C" w:rsidRPr="00CB7D21" w:rsidRDefault="008F720C" w:rsidP="00BF4FEF">
            <w:pPr>
              <w:pStyle w:val="NoSpacing"/>
              <w:contextualSpacing/>
              <w:jc w:val="center"/>
            </w:pPr>
            <w:r w:rsidRPr="00CB7D21">
              <w:t>CO4</w:t>
            </w:r>
          </w:p>
        </w:tc>
        <w:tc>
          <w:tcPr>
            <w:tcW w:w="271" w:type="pct"/>
            <w:vAlign w:val="center"/>
          </w:tcPr>
          <w:p w:rsidR="008F720C" w:rsidRPr="00CB7D21" w:rsidRDefault="008F720C" w:rsidP="00BF4FEF">
            <w:pPr>
              <w:pStyle w:val="NoSpacing"/>
              <w:contextualSpacing/>
              <w:jc w:val="center"/>
            </w:pPr>
            <w:r w:rsidRPr="00CB7D21">
              <w:t>U</w:t>
            </w:r>
          </w:p>
        </w:tc>
        <w:tc>
          <w:tcPr>
            <w:tcW w:w="270" w:type="pct"/>
            <w:vAlign w:val="center"/>
          </w:tcPr>
          <w:p w:rsidR="008F720C" w:rsidRPr="00CB7D21" w:rsidRDefault="008F720C" w:rsidP="00BF4FEF">
            <w:pPr>
              <w:pStyle w:val="NoSpacing"/>
              <w:contextualSpacing/>
              <w:jc w:val="center"/>
            </w:pPr>
            <w:r w:rsidRPr="00CB7D21">
              <w:t>3</w:t>
            </w:r>
          </w:p>
        </w:tc>
      </w:tr>
      <w:tr w:rsidR="008F720C" w:rsidRPr="00CB7D21" w:rsidTr="00E940A1">
        <w:trPr>
          <w:trHeight w:val="92"/>
        </w:trPr>
        <w:tc>
          <w:tcPr>
            <w:tcW w:w="272" w:type="pct"/>
            <w:vAlign w:val="center"/>
          </w:tcPr>
          <w:p w:rsidR="008F720C" w:rsidRPr="00CB7D21" w:rsidRDefault="008F720C" w:rsidP="00BF4FEF">
            <w:pPr>
              <w:pStyle w:val="NoSpacing"/>
              <w:contextualSpacing/>
            </w:pPr>
            <w:r w:rsidRPr="00CB7D21">
              <w:t>15.</w:t>
            </w:r>
          </w:p>
        </w:tc>
        <w:tc>
          <w:tcPr>
            <w:tcW w:w="3850" w:type="pct"/>
            <w:gridSpan w:val="2"/>
            <w:vAlign w:val="bottom"/>
          </w:tcPr>
          <w:p w:rsidR="008F720C" w:rsidRPr="00CB7D21" w:rsidRDefault="008F720C" w:rsidP="00BF4FEF">
            <w:pPr>
              <w:pStyle w:val="NoSpacing"/>
              <w:contextualSpacing/>
              <w:jc w:val="both"/>
            </w:pPr>
            <w:r w:rsidRPr="00CB7D21">
              <w:t>Provide second order Runge-Kutta algorithm.</w:t>
            </w:r>
          </w:p>
        </w:tc>
        <w:tc>
          <w:tcPr>
            <w:tcW w:w="337" w:type="pct"/>
            <w:vAlign w:val="center"/>
          </w:tcPr>
          <w:p w:rsidR="008F720C" w:rsidRPr="00CB7D21" w:rsidRDefault="008F720C" w:rsidP="00BF4FEF">
            <w:pPr>
              <w:pStyle w:val="NoSpacing"/>
              <w:contextualSpacing/>
              <w:jc w:val="center"/>
            </w:pPr>
            <w:r w:rsidRPr="00CB7D21">
              <w:t>CO5</w:t>
            </w:r>
          </w:p>
        </w:tc>
        <w:tc>
          <w:tcPr>
            <w:tcW w:w="271" w:type="pct"/>
            <w:vAlign w:val="center"/>
          </w:tcPr>
          <w:p w:rsidR="008F720C" w:rsidRPr="00CB7D21" w:rsidRDefault="008F720C" w:rsidP="00BF4FEF">
            <w:pPr>
              <w:pStyle w:val="NoSpacing"/>
              <w:contextualSpacing/>
              <w:jc w:val="center"/>
            </w:pPr>
            <w:r w:rsidRPr="00CB7D21">
              <w:t>R</w:t>
            </w:r>
          </w:p>
        </w:tc>
        <w:tc>
          <w:tcPr>
            <w:tcW w:w="270" w:type="pct"/>
            <w:vAlign w:val="center"/>
          </w:tcPr>
          <w:p w:rsidR="008F720C" w:rsidRPr="00CB7D21" w:rsidRDefault="008F720C" w:rsidP="00BF4FEF">
            <w:pPr>
              <w:pStyle w:val="NoSpacing"/>
              <w:contextualSpacing/>
              <w:jc w:val="center"/>
            </w:pPr>
            <w:r w:rsidRPr="00CB7D21">
              <w:t>3</w:t>
            </w:r>
          </w:p>
        </w:tc>
      </w:tr>
      <w:tr w:rsidR="008F720C" w:rsidRPr="00CB7D21" w:rsidTr="00E940A1">
        <w:trPr>
          <w:trHeight w:val="437"/>
        </w:trPr>
        <w:tc>
          <w:tcPr>
            <w:tcW w:w="272" w:type="pct"/>
            <w:vAlign w:val="center"/>
          </w:tcPr>
          <w:p w:rsidR="008F720C" w:rsidRPr="00CB7D21" w:rsidRDefault="008F720C" w:rsidP="00BF4FEF">
            <w:pPr>
              <w:pStyle w:val="NoSpacing"/>
              <w:contextualSpacing/>
            </w:pPr>
            <w:r w:rsidRPr="00CB7D21">
              <w:t>16.</w:t>
            </w:r>
          </w:p>
        </w:tc>
        <w:tc>
          <w:tcPr>
            <w:tcW w:w="3850" w:type="pct"/>
            <w:gridSpan w:val="2"/>
            <w:vAlign w:val="bottom"/>
          </w:tcPr>
          <w:p w:rsidR="008F720C" w:rsidRPr="00CB7D21" w:rsidRDefault="008F720C" w:rsidP="002922D9">
            <w:pPr>
              <w:pStyle w:val="NoSpacing"/>
              <w:contextualSpacing/>
              <w:jc w:val="both"/>
            </w:pPr>
            <w:r w:rsidRPr="00CB7D21">
              <w:t>Give the standard five point formula and diagonal five point formula used in Liebmann’s iteration process.</w:t>
            </w:r>
          </w:p>
        </w:tc>
        <w:tc>
          <w:tcPr>
            <w:tcW w:w="337" w:type="pct"/>
            <w:vAlign w:val="center"/>
          </w:tcPr>
          <w:p w:rsidR="008F720C" w:rsidRPr="00CB7D21" w:rsidRDefault="008F720C" w:rsidP="00BF4FEF">
            <w:pPr>
              <w:pStyle w:val="NoSpacing"/>
              <w:contextualSpacing/>
              <w:jc w:val="center"/>
            </w:pPr>
            <w:r w:rsidRPr="00CB7D21">
              <w:t>CO6</w:t>
            </w:r>
          </w:p>
        </w:tc>
        <w:tc>
          <w:tcPr>
            <w:tcW w:w="271" w:type="pct"/>
            <w:vAlign w:val="center"/>
          </w:tcPr>
          <w:p w:rsidR="008F720C" w:rsidRPr="00CB7D21" w:rsidRDefault="008F720C" w:rsidP="00BF4FEF">
            <w:pPr>
              <w:pStyle w:val="NoSpacing"/>
              <w:contextualSpacing/>
              <w:jc w:val="center"/>
            </w:pPr>
            <w:r w:rsidRPr="00CB7D21">
              <w:t>U</w:t>
            </w:r>
          </w:p>
        </w:tc>
        <w:tc>
          <w:tcPr>
            <w:tcW w:w="270" w:type="pct"/>
            <w:vAlign w:val="center"/>
          </w:tcPr>
          <w:p w:rsidR="008F720C" w:rsidRPr="00CB7D21" w:rsidRDefault="008F720C" w:rsidP="00BF4FEF">
            <w:pPr>
              <w:pStyle w:val="NoSpacing"/>
              <w:contextualSpacing/>
              <w:jc w:val="center"/>
            </w:pPr>
            <w:r w:rsidRPr="00CB7D21">
              <w:t>3</w:t>
            </w:r>
          </w:p>
        </w:tc>
      </w:tr>
      <w:tr w:rsidR="008F720C" w:rsidRPr="00CB7D21" w:rsidTr="00A81194">
        <w:trPr>
          <w:trHeight w:val="551"/>
        </w:trPr>
        <w:tc>
          <w:tcPr>
            <w:tcW w:w="5000" w:type="pct"/>
            <w:gridSpan w:val="6"/>
          </w:tcPr>
          <w:p w:rsidR="008F720C" w:rsidRPr="00CB7D21" w:rsidRDefault="008F720C" w:rsidP="00BF4FEF">
            <w:pPr>
              <w:contextualSpacing/>
              <w:jc w:val="center"/>
              <w:rPr>
                <w:b/>
                <w:u w:val="single"/>
              </w:rPr>
            </w:pPr>
            <w:r w:rsidRPr="00CB7D21">
              <w:rPr>
                <w:b/>
                <w:u w:val="single"/>
              </w:rPr>
              <w:t>PART – C (6 X 12 = 72 MARKS)</w:t>
            </w:r>
          </w:p>
          <w:p w:rsidR="008F720C" w:rsidRPr="00CB7D21" w:rsidRDefault="008F720C" w:rsidP="00BF4FEF">
            <w:pPr>
              <w:contextualSpacing/>
              <w:jc w:val="center"/>
              <w:rPr>
                <w:b/>
              </w:rPr>
            </w:pPr>
            <w:r w:rsidRPr="00CB7D21">
              <w:rPr>
                <w:b/>
              </w:rPr>
              <w:t>(Answer any five Questions from Q.No. 17 to 23, Q.No. 24 is Compulsory)</w:t>
            </w:r>
          </w:p>
        </w:tc>
      </w:tr>
      <w:tr w:rsidR="008F720C" w:rsidRPr="00CB7D21" w:rsidTr="00E940A1">
        <w:trPr>
          <w:trHeight w:val="396"/>
        </w:trPr>
        <w:tc>
          <w:tcPr>
            <w:tcW w:w="272" w:type="pct"/>
            <w:vAlign w:val="center"/>
          </w:tcPr>
          <w:p w:rsidR="008F720C" w:rsidRPr="00CB7D21" w:rsidRDefault="008F720C" w:rsidP="00BF4FEF">
            <w:pPr>
              <w:contextualSpacing/>
              <w:jc w:val="center"/>
            </w:pPr>
            <w:r w:rsidRPr="00CB7D21">
              <w:t>17.</w:t>
            </w:r>
          </w:p>
        </w:tc>
        <w:tc>
          <w:tcPr>
            <w:tcW w:w="189" w:type="pct"/>
            <w:vAlign w:val="center"/>
          </w:tcPr>
          <w:p w:rsidR="008F720C" w:rsidRPr="00CB7D21" w:rsidRDefault="008F720C" w:rsidP="00BF4FEF">
            <w:pPr>
              <w:contextualSpacing/>
              <w:jc w:val="center"/>
            </w:pPr>
            <w:r w:rsidRPr="00CB7D21">
              <w:t>a.</w:t>
            </w:r>
          </w:p>
        </w:tc>
        <w:tc>
          <w:tcPr>
            <w:tcW w:w="3661" w:type="pct"/>
            <w:vAlign w:val="bottom"/>
          </w:tcPr>
          <w:p w:rsidR="008F720C" w:rsidRPr="00CB7D21" w:rsidRDefault="008F720C" w:rsidP="00BF4FEF">
            <w:pPr>
              <w:contextualSpacing/>
              <w:jc w:val="both"/>
            </w:pPr>
            <w:r w:rsidRPr="00CB7D21">
              <w:t xml:space="preserve">Find a positive root of </w:t>
            </w:r>
            <w:r w:rsidRPr="00CB7D21">
              <w:rPr>
                <w:position w:val="-6"/>
              </w:rPr>
              <w:object w:dxaOrig="1460" w:dyaOrig="320">
                <v:shape id="_x0000_i1795" type="#_x0000_t75" style="width:72.75pt;height:15.75pt" o:ole="">
                  <v:imagedata r:id="rId1183" o:title=""/>
                </v:shape>
                <o:OLEObject Type="Embed" ProgID="Equation.3" ShapeID="_x0000_i1795" DrawAspect="Content" ObjectID="_1783340488" r:id="rId1184"/>
              </w:object>
            </w:r>
            <w:r w:rsidRPr="00CB7D21">
              <w:t>by Regula Falsi method correct to two decimal places</w:t>
            </w:r>
            <w:r>
              <w:t>.</w:t>
            </w:r>
          </w:p>
        </w:tc>
        <w:tc>
          <w:tcPr>
            <w:tcW w:w="337" w:type="pct"/>
            <w:vAlign w:val="center"/>
          </w:tcPr>
          <w:p w:rsidR="008F720C" w:rsidRPr="00CB7D21" w:rsidRDefault="008F720C" w:rsidP="00E940A1">
            <w:pPr>
              <w:contextualSpacing/>
            </w:pPr>
            <w:r w:rsidRPr="00CB7D21">
              <w:t>CO1</w:t>
            </w:r>
          </w:p>
        </w:tc>
        <w:tc>
          <w:tcPr>
            <w:tcW w:w="271" w:type="pct"/>
            <w:vAlign w:val="center"/>
          </w:tcPr>
          <w:p w:rsidR="008F720C" w:rsidRPr="00CB7D21" w:rsidRDefault="008F720C" w:rsidP="00BF4FEF">
            <w:pPr>
              <w:contextualSpacing/>
              <w:jc w:val="center"/>
            </w:pPr>
            <w:r w:rsidRPr="00CB7D21">
              <w:t>A</w:t>
            </w:r>
          </w:p>
        </w:tc>
        <w:tc>
          <w:tcPr>
            <w:tcW w:w="270" w:type="pct"/>
            <w:vAlign w:val="center"/>
          </w:tcPr>
          <w:p w:rsidR="008F720C" w:rsidRPr="00CB7D21" w:rsidRDefault="008F720C" w:rsidP="00BF4FEF">
            <w:pPr>
              <w:contextualSpacing/>
              <w:jc w:val="center"/>
            </w:pPr>
            <w:r w:rsidRPr="00CB7D21">
              <w:t>9</w:t>
            </w:r>
          </w:p>
        </w:tc>
      </w:tr>
      <w:tr w:rsidR="008F720C" w:rsidRPr="00CB7D21" w:rsidTr="00E940A1">
        <w:trPr>
          <w:trHeight w:val="202"/>
        </w:trPr>
        <w:tc>
          <w:tcPr>
            <w:tcW w:w="272" w:type="pct"/>
            <w:vAlign w:val="center"/>
          </w:tcPr>
          <w:p w:rsidR="008F720C" w:rsidRPr="00CB7D21" w:rsidRDefault="008F720C" w:rsidP="00BF4FEF">
            <w:pPr>
              <w:contextualSpacing/>
              <w:jc w:val="center"/>
            </w:pPr>
          </w:p>
        </w:tc>
        <w:tc>
          <w:tcPr>
            <w:tcW w:w="189" w:type="pct"/>
            <w:vAlign w:val="center"/>
          </w:tcPr>
          <w:p w:rsidR="008F720C" w:rsidRPr="00CB7D21" w:rsidRDefault="008F720C" w:rsidP="00BF4FEF">
            <w:pPr>
              <w:contextualSpacing/>
              <w:jc w:val="center"/>
            </w:pPr>
            <w:r w:rsidRPr="00CB7D21">
              <w:t>b.</w:t>
            </w:r>
          </w:p>
        </w:tc>
        <w:tc>
          <w:tcPr>
            <w:tcW w:w="3661" w:type="pct"/>
            <w:vAlign w:val="bottom"/>
          </w:tcPr>
          <w:p w:rsidR="008F720C" w:rsidRPr="00CB7D21" w:rsidRDefault="008F720C" w:rsidP="00BF4FEF">
            <w:pPr>
              <w:contextualSpacing/>
              <w:jc w:val="both"/>
              <w:rPr>
                <w:bCs/>
              </w:rPr>
            </w:pPr>
            <w:r w:rsidRPr="00CB7D21">
              <w:rPr>
                <w:bCs/>
              </w:rPr>
              <w:t>Convert 2000 into binary.</w:t>
            </w:r>
          </w:p>
        </w:tc>
        <w:tc>
          <w:tcPr>
            <w:tcW w:w="337" w:type="pct"/>
            <w:vAlign w:val="center"/>
          </w:tcPr>
          <w:p w:rsidR="008F720C" w:rsidRPr="00CB7D21" w:rsidRDefault="008F720C" w:rsidP="00E940A1">
            <w:pPr>
              <w:contextualSpacing/>
            </w:pPr>
            <w:r w:rsidRPr="00CB7D21">
              <w:t>CO1</w:t>
            </w:r>
          </w:p>
        </w:tc>
        <w:tc>
          <w:tcPr>
            <w:tcW w:w="271" w:type="pct"/>
            <w:vAlign w:val="center"/>
          </w:tcPr>
          <w:p w:rsidR="008F720C" w:rsidRPr="00CB7D21" w:rsidRDefault="008F720C" w:rsidP="00BF4FEF">
            <w:pPr>
              <w:contextualSpacing/>
              <w:jc w:val="center"/>
            </w:pPr>
            <w:r w:rsidRPr="00CB7D21">
              <w:t>A</w:t>
            </w:r>
          </w:p>
        </w:tc>
        <w:tc>
          <w:tcPr>
            <w:tcW w:w="270" w:type="pct"/>
            <w:vAlign w:val="center"/>
          </w:tcPr>
          <w:p w:rsidR="008F720C" w:rsidRPr="00CB7D21" w:rsidRDefault="008F720C" w:rsidP="00BF4FEF">
            <w:pPr>
              <w:contextualSpacing/>
              <w:jc w:val="center"/>
            </w:pPr>
            <w:r w:rsidRPr="00CB7D21">
              <w:t>3</w:t>
            </w:r>
          </w:p>
        </w:tc>
      </w:tr>
      <w:tr w:rsidR="008F720C" w:rsidRPr="00CB7D21" w:rsidTr="00E940A1">
        <w:trPr>
          <w:trHeight w:val="60"/>
        </w:trPr>
        <w:tc>
          <w:tcPr>
            <w:tcW w:w="272" w:type="pct"/>
            <w:vAlign w:val="center"/>
          </w:tcPr>
          <w:p w:rsidR="008F720C" w:rsidRPr="00CB7D21" w:rsidRDefault="008F720C" w:rsidP="00BF4FEF">
            <w:pPr>
              <w:contextualSpacing/>
              <w:jc w:val="center"/>
            </w:pPr>
          </w:p>
        </w:tc>
        <w:tc>
          <w:tcPr>
            <w:tcW w:w="189" w:type="pct"/>
            <w:vAlign w:val="center"/>
          </w:tcPr>
          <w:p w:rsidR="008F720C" w:rsidRPr="00CB7D21" w:rsidRDefault="008F720C" w:rsidP="00BF4FEF">
            <w:pPr>
              <w:contextualSpacing/>
              <w:jc w:val="center"/>
            </w:pPr>
          </w:p>
        </w:tc>
        <w:tc>
          <w:tcPr>
            <w:tcW w:w="3661" w:type="pct"/>
            <w:vAlign w:val="bottom"/>
          </w:tcPr>
          <w:p w:rsidR="008F720C" w:rsidRPr="00CB7D21" w:rsidRDefault="008F720C" w:rsidP="00BF4FEF">
            <w:pPr>
              <w:contextualSpacing/>
              <w:jc w:val="both"/>
            </w:pPr>
          </w:p>
        </w:tc>
        <w:tc>
          <w:tcPr>
            <w:tcW w:w="337" w:type="pct"/>
            <w:vAlign w:val="center"/>
          </w:tcPr>
          <w:p w:rsidR="008F720C" w:rsidRPr="00CB7D21" w:rsidRDefault="008F720C" w:rsidP="00BF4FEF">
            <w:pPr>
              <w:contextualSpacing/>
              <w:jc w:val="center"/>
            </w:pPr>
          </w:p>
        </w:tc>
        <w:tc>
          <w:tcPr>
            <w:tcW w:w="271" w:type="pct"/>
            <w:vAlign w:val="center"/>
          </w:tcPr>
          <w:p w:rsidR="008F720C" w:rsidRPr="00CB7D21" w:rsidRDefault="008F720C" w:rsidP="00BF4FEF">
            <w:pPr>
              <w:contextualSpacing/>
              <w:jc w:val="center"/>
            </w:pPr>
          </w:p>
        </w:tc>
        <w:tc>
          <w:tcPr>
            <w:tcW w:w="270" w:type="pct"/>
            <w:vAlign w:val="center"/>
          </w:tcPr>
          <w:p w:rsidR="008F720C" w:rsidRPr="00CB7D21" w:rsidRDefault="008F720C" w:rsidP="00BF4FEF">
            <w:pPr>
              <w:contextualSpacing/>
              <w:jc w:val="center"/>
            </w:pPr>
          </w:p>
        </w:tc>
      </w:tr>
      <w:tr w:rsidR="008F720C" w:rsidRPr="00CB7D21" w:rsidTr="00E940A1">
        <w:trPr>
          <w:trHeight w:val="396"/>
        </w:trPr>
        <w:tc>
          <w:tcPr>
            <w:tcW w:w="272" w:type="pct"/>
            <w:vAlign w:val="center"/>
          </w:tcPr>
          <w:p w:rsidR="008F720C" w:rsidRPr="00CB7D21" w:rsidRDefault="008F720C" w:rsidP="00BF4FEF">
            <w:pPr>
              <w:contextualSpacing/>
              <w:jc w:val="center"/>
            </w:pPr>
            <w:r w:rsidRPr="00CB7D21">
              <w:t>18.</w:t>
            </w:r>
          </w:p>
        </w:tc>
        <w:tc>
          <w:tcPr>
            <w:tcW w:w="189" w:type="pct"/>
            <w:vAlign w:val="center"/>
          </w:tcPr>
          <w:p w:rsidR="008F720C" w:rsidRPr="00CB7D21" w:rsidRDefault="008F720C" w:rsidP="00BF4FEF">
            <w:pPr>
              <w:contextualSpacing/>
              <w:jc w:val="center"/>
            </w:pPr>
            <w:r w:rsidRPr="00CB7D21">
              <w:t>a.</w:t>
            </w:r>
          </w:p>
        </w:tc>
        <w:tc>
          <w:tcPr>
            <w:tcW w:w="3661" w:type="pct"/>
            <w:vAlign w:val="bottom"/>
          </w:tcPr>
          <w:p w:rsidR="008F720C" w:rsidRPr="00CB7D21" w:rsidRDefault="008F720C" w:rsidP="00BF4FEF">
            <w:pPr>
              <w:contextualSpacing/>
              <w:jc w:val="both"/>
            </w:pPr>
            <w:r w:rsidRPr="00CB7D21">
              <w:t xml:space="preserve">Using Lagrange’s interpolation formula, find y(10) from the following table: </w:t>
            </w:r>
          </w:p>
          <w:tbl>
            <w:tblPr>
              <w:tblStyle w:val="TableGrid"/>
              <w:tblW w:w="0" w:type="auto"/>
              <w:tblLayout w:type="fixed"/>
              <w:tblLook w:val="04A0" w:firstRow="1" w:lastRow="0" w:firstColumn="1" w:lastColumn="0" w:noHBand="0" w:noVBand="1"/>
            </w:tblPr>
            <w:tblGrid>
              <w:gridCol w:w="1349"/>
              <w:gridCol w:w="1349"/>
              <w:gridCol w:w="1349"/>
              <w:gridCol w:w="1349"/>
              <w:gridCol w:w="1350"/>
            </w:tblGrid>
            <w:tr w:rsidR="008F720C" w:rsidRPr="00CB7D21" w:rsidTr="007759AE">
              <w:tc>
                <w:tcPr>
                  <w:tcW w:w="1349" w:type="dxa"/>
                </w:tcPr>
                <w:p w:rsidR="008F720C" w:rsidRPr="00CB7D21" w:rsidRDefault="008F720C" w:rsidP="00BF4FEF">
                  <w:pPr>
                    <w:contextualSpacing/>
                    <w:jc w:val="both"/>
                  </w:pPr>
                  <w:r w:rsidRPr="00CB7D21">
                    <w:t>X</w:t>
                  </w:r>
                </w:p>
              </w:tc>
              <w:tc>
                <w:tcPr>
                  <w:tcW w:w="1349" w:type="dxa"/>
                </w:tcPr>
                <w:p w:rsidR="008F720C" w:rsidRPr="00CB7D21" w:rsidRDefault="008F720C" w:rsidP="00BF4FEF">
                  <w:pPr>
                    <w:contextualSpacing/>
                    <w:jc w:val="both"/>
                  </w:pPr>
                  <w:r w:rsidRPr="00CB7D21">
                    <w:t>5</w:t>
                  </w:r>
                </w:p>
              </w:tc>
              <w:tc>
                <w:tcPr>
                  <w:tcW w:w="1349" w:type="dxa"/>
                </w:tcPr>
                <w:p w:rsidR="008F720C" w:rsidRPr="00CB7D21" w:rsidRDefault="008F720C" w:rsidP="00BF4FEF">
                  <w:pPr>
                    <w:contextualSpacing/>
                    <w:jc w:val="both"/>
                  </w:pPr>
                  <w:r w:rsidRPr="00CB7D21">
                    <w:t>6</w:t>
                  </w:r>
                </w:p>
              </w:tc>
              <w:tc>
                <w:tcPr>
                  <w:tcW w:w="1349" w:type="dxa"/>
                </w:tcPr>
                <w:p w:rsidR="008F720C" w:rsidRPr="00CB7D21" w:rsidRDefault="008F720C" w:rsidP="00BF4FEF">
                  <w:pPr>
                    <w:contextualSpacing/>
                    <w:jc w:val="both"/>
                  </w:pPr>
                  <w:r w:rsidRPr="00CB7D21">
                    <w:t>9</w:t>
                  </w:r>
                </w:p>
              </w:tc>
              <w:tc>
                <w:tcPr>
                  <w:tcW w:w="1350" w:type="dxa"/>
                </w:tcPr>
                <w:p w:rsidR="008F720C" w:rsidRPr="00CB7D21" w:rsidRDefault="008F720C" w:rsidP="00BF4FEF">
                  <w:pPr>
                    <w:contextualSpacing/>
                    <w:jc w:val="both"/>
                  </w:pPr>
                  <w:r w:rsidRPr="00CB7D21">
                    <w:t>11</w:t>
                  </w:r>
                </w:p>
              </w:tc>
            </w:tr>
            <w:tr w:rsidR="008F720C" w:rsidRPr="00CB7D21" w:rsidTr="007759AE">
              <w:tc>
                <w:tcPr>
                  <w:tcW w:w="1349" w:type="dxa"/>
                </w:tcPr>
                <w:p w:rsidR="008F720C" w:rsidRPr="00CB7D21" w:rsidRDefault="008F720C" w:rsidP="00BF4FEF">
                  <w:pPr>
                    <w:contextualSpacing/>
                    <w:jc w:val="both"/>
                  </w:pPr>
                  <w:r w:rsidRPr="00CB7D21">
                    <w:t>Y</w:t>
                  </w:r>
                </w:p>
              </w:tc>
              <w:tc>
                <w:tcPr>
                  <w:tcW w:w="1349" w:type="dxa"/>
                </w:tcPr>
                <w:p w:rsidR="008F720C" w:rsidRPr="00CB7D21" w:rsidRDefault="008F720C" w:rsidP="00BF4FEF">
                  <w:pPr>
                    <w:contextualSpacing/>
                    <w:jc w:val="both"/>
                  </w:pPr>
                  <w:r w:rsidRPr="00CB7D21">
                    <w:t>12</w:t>
                  </w:r>
                </w:p>
              </w:tc>
              <w:tc>
                <w:tcPr>
                  <w:tcW w:w="1349" w:type="dxa"/>
                </w:tcPr>
                <w:p w:rsidR="008F720C" w:rsidRPr="00CB7D21" w:rsidRDefault="008F720C" w:rsidP="00BF4FEF">
                  <w:pPr>
                    <w:contextualSpacing/>
                    <w:jc w:val="both"/>
                  </w:pPr>
                  <w:r w:rsidRPr="00CB7D21">
                    <w:t>13</w:t>
                  </w:r>
                </w:p>
              </w:tc>
              <w:tc>
                <w:tcPr>
                  <w:tcW w:w="1349" w:type="dxa"/>
                </w:tcPr>
                <w:p w:rsidR="008F720C" w:rsidRPr="00CB7D21" w:rsidRDefault="008F720C" w:rsidP="00BF4FEF">
                  <w:pPr>
                    <w:contextualSpacing/>
                    <w:jc w:val="both"/>
                  </w:pPr>
                  <w:r w:rsidRPr="00CB7D21">
                    <w:t>14</w:t>
                  </w:r>
                </w:p>
              </w:tc>
              <w:tc>
                <w:tcPr>
                  <w:tcW w:w="1350" w:type="dxa"/>
                </w:tcPr>
                <w:p w:rsidR="008F720C" w:rsidRPr="00CB7D21" w:rsidRDefault="008F720C" w:rsidP="00BF4FEF">
                  <w:pPr>
                    <w:contextualSpacing/>
                    <w:jc w:val="both"/>
                  </w:pPr>
                  <w:r w:rsidRPr="00CB7D21">
                    <w:t>16</w:t>
                  </w:r>
                </w:p>
              </w:tc>
            </w:tr>
          </w:tbl>
          <w:p w:rsidR="008F720C" w:rsidRPr="00CB7D21" w:rsidRDefault="008F720C" w:rsidP="00BF4FEF">
            <w:pPr>
              <w:contextualSpacing/>
              <w:jc w:val="both"/>
            </w:pPr>
          </w:p>
        </w:tc>
        <w:tc>
          <w:tcPr>
            <w:tcW w:w="337" w:type="pct"/>
            <w:vAlign w:val="center"/>
          </w:tcPr>
          <w:p w:rsidR="008F720C" w:rsidRPr="00CB7D21" w:rsidRDefault="008F720C" w:rsidP="00BF4FEF">
            <w:pPr>
              <w:contextualSpacing/>
              <w:jc w:val="center"/>
            </w:pPr>
            <w:r w:rsidRPr="00CB7D21">
              <w:t>CO2</w:t>
            </w:r>
          </w:p>
        </w:tc>
        <w:tc>
          <w:tcPr>
            <w:tcW w:w="271" w:type="pct"/>
            <w:vAlign w:val="center"/>
          </w:tcPr>
          <w:p w:rsidR="008F720C" w:rsidRPr="00CB7D21" w:rsidRDefault="008F720C" w:rsidP="00BF4FEF">
            <w:pPr>
              <w:contextualSpacing/>
              <w:jc w:val="center"/>
            </w:pPr>
            <w:r w:rsidRPr="00CB7D21">
              <w:t>A</w:t>
            </w:r>
          </w:p>
        </w:tc>
        <w:tc>
          <w:tcPr>
            <w:tcW w:w="270" w:type="pct"/>
            <w:vAlign w:val="center"/>
          </w:tcPr>
          <w:p w:rsidR="008F720C" w:rsidRPr="00CB7D21" w:rsidRDefault="008F720C" w:rsidP="00BF4FEF">
            <w:pPr>
              <w:contextualSpacing/>
              <w:jc w:val="center"/>
            </w:pPr>
            <w:r w:rsidRPr="00CB7D21">
              <w:t>9</w:t>
            </w:r>
          </w:p>
        </w:tc>
      </w:tr>
      <w:tr w:rsidR="008F720C" w:rsidRPr="00CB7D21" w:rsidTr="00E940A1">
        <w:trPr>
          <w:trHeight w:val="396"/>
        </w:trPr>
        <w:tc>
          <w:tcPr>
            <w:tcW w:w="272" w:type="pct"/>
            <w:vAlign w:val="center"/>
          </w:tcPr>
          <w:p w:rsidR="008F720C" w:rsidRPr="00CB7D21" w:rsidRDefault="008F720C" w:rsidP="00BF4FEF">
            <w:pPr>
              <w:contextualSpacing/>
              <w:jc w:val="center"/>
            </w:pPr>
          </w:p>
        </w:tc>
        <w:tc>
          <w:tcPr>
            <w:tcW w:w="189" w:type="pct"/>
            <w:vAlign w:val="center"/>
          </w:tcPr>
          <w:p w:rsidR="008F720C" w:rsidRPr="00CB7D21" w:rsidRDefault="008F720C" w:rsidP="00BF4FEF">
            <w:pPr>
              <w:contextualSpacing/>
              <w:jc w:val="center"/>
            </w:pPr>
            <w:r w:rsidRPr="00CB7D21">
              <w:t>b.</w:t>
            </w:r>
          </w:p>
        </w:tc>
        <w:tc>
          <w:tcPr>
            <w:tcW w:w="3661" w:type="pct"/>
            <w:vAlign w:val="bottom"/>
          </w:tcPr>
          <w:p w:rsidR="008F720C" w:rsidRPr="00CB7D21" w:rsidRDefault="008F720C" w:rsidP="00BF4FEF">
            <w:pPr>
              <w:contextualSpacing/>
              <w:jc w:val="both"/>
            </w:pPr>
            <w:r w:rsidRPr="00CB7D21">
              <w:t>Construct the divided difference table for the data:</w:t>
            </w:r>
          </w:p>
          <w:tbl>
            <w:tblPr>
              <w:tblStyle w:val="TableGrid"/>
              <w:tblW w:w="0" w:type="auto"/>
              <w:tblLayout w:type="fixed"/>
              <w:tblLook w:val="04A0" w:firstRow="1" w:lastRow="0" w:firstColumn="1" w:lastColumn="0" w:noHBand="0" w:noVBand="1"/>
            </w:tblPr>
            <w:tblGrid>
              <w:gridCol w:w="1349"/>
              <w:gridCol w:w="1349"/>
              <w:gridCol w:w="1349"/>
              <w:gridCol w:w="1349"/>
              <w:gridCol w:w="1350"/>
            </w:tblGrid>
            <w:tr w:rsidR="008F720C" w:rsidRPr="00CB7D21" w:rsidTr="00547F39">
              <w:tc>
                <w:tcPr>
                  <w:tcW w:w="1349" w:type="dxa"/>
                </w:tcPr>
                <w:p w:rsidR="008F720C" w:rsidRPr="00CB7D21" w:rsidRDefault="008F720C" w:rsidP="00BF4FEF">
                  <w:pPr>
                    <w:contextualSpacing/>
                    <w:jc w:val="both"/>
                  </w:pPr>
                  <w:r w:rsidRPr="00CB7D21">
                    <w:t>X</w:t>
                  </w:r>
                </w:p>
              </w:tc>
              <w:tc>
                <w:tcPr>
                  <w:tcW w:w="1349" w:type="dxa"/>
                </w:tcPr>
                <w:p w:rsidR="008F720C" w:rsidRPr="00CB7D21" w:rsidRDefault="008F720C" w:rsidP="00BF4FEF">
                  <w:pPr>
                    <w:contextualSpacing/>
                    <w:jc w:val="both"/>
                  </w:pPr>
                  <w:r w:rsidRPr="00CB7D21">
                    <w:t>1</w:t>
                  </w:r>
                </w:p>
              </w:tc>
              <w:tc>
                <w:tcPr>
                  <w:tcW w:w="1349" w:type="dxa"/>
                </w:tcPr>
                <w:p w:rsidR="008F720C" w:rsidRPr="00CB7D21" w:rsidRDefault="008F720C" w:rsidP="00BF4FEF">
                  <w:pPr>
                    <w:contextualSpacing/>
                    <w:jc w:val="both"/>
                  </w:pPr>
                  <w:r w:rsidRPr="00CB7D21">
                    <w:t>3</w:t>
                  </w:r>
                </w:p>
              </w:tc>
              <w:tc>
                <w:tcPr>
                  <w:tcW w:w="1349" w:type="dxa"/>
                </w:tcPr>
                <w:p w:rsidR="008F720C" w:rsidRPr="00CB7D21" w:rsidRDefault="008F720C" w:rsidP="00BF4FEF">
                  <w:pPr>
                    <w:contextualSpacing/>
                    <w:jc w:val="both"/>
                  </w:pPr>
                  <w:r w:rsidRPr="00CB7D21">
                    <w:t>6</w:t>
                  </w:r>
                </w:p>
              </w:tc>
              <w:tc>
                <w:tcPr>
                  <w:tcW w:w="1350" w:type="dxa"/>
                </w:tcPr>
                <w:p w:rsidR="008F720C" w:rsidRPr="00CB7D21" w:rsidRDefault="008F720C" w:rsidP="00BF4FEF">
                  <w:pPr>
                    <w:contextualSpacing/>
                    <w:jc w:val="both"/>
                  </w:pPr>
                  <w:r w:rsidRPr="00CB7D21">
                    <w:t>8</w:t>
                  </w:r>
                </w:p>
              </w:tc>
            </w:tr>
            <w:tr w:rsidR="008F720C" w:rsidRPr="00CB7D21" w:rsidTr="00547F39">
              <w:tc>
                <w:tcPr>
                  <w:tcW w:w="1349" w:type="dxa"/>
                </w:tcPr>
                <w:p w:rsidR="008F720C" w:rsidRPr="00CB7D21" w:rsidRDefault="008F720C" w:rsidP="00BF4FEF">
                  <w:pPr>
                    <w:contextualSpacing/>
                    <w:jc w:val="both"/>
                  </w:pPr>
                  <w:r w:rsidRPr="00CB7D21">
                    <w:t>Y</w:t>
                  </w:r>
                </w:p>
              </w:tc>
              <w:tc>
                <w:tcPr>
                  <w:tcW w:w="1349" w:type="dxa"/>
                </w:tcPr>
                <w:p w:rsidR="008F720C" w:rsidRPr="00CB7D21" w:rsidRDefault="008F720C" w:rsidP="00BF4FEF">
                  <w:pPr>
                    <w:contextualSpacing/>
                    <w:jc w:val="both"/>
                  </w:pPr>
                  <w:r w:rsidRPr="00CB7D21">
                    <w:t>4</w:t>
                  </w:r>
                </w:p>
              </w:tc>
              <w:tc>
                <w:tcPr>
                  <w:tcW w:w="1349" w:type="dxa"/>
                </w:tcPr>
                <w:p w:rsidR="008F720C" w:rsidRPr="00CB7D21" w:rsidRDefault="008F720C" w:rsidP="00BF4FEF">
                  <w:pPr>
                    <w:contextualSpacing/>
                    <w:jc w:val="both"/>
                  </w:pPr>
                  <w:r w:rsidRPr="00CB7D21">
                    <w:t>32</w:t>
                  </w:r>
                </w:p>
              </w:tc>
              <w:tc>
                <w:tcPr>
                  <w:tcW w:w="1349" w:type="dxa"/>
                </w:tcPr>
                <w:p w:rsidR="008F720C" w:rsidRPr="00CB7D21" w:rsidRDefault="008F720C" w:rsidP="00BF4FEF">
                  <w:pPr>
                    <w:contextualSpacing/>
                    <w:jc w:val="both"/>
                  </w:pPr>
                  <w:r w:rsidRPr="00CB7D21">
                    <w:t>56</w:t>
                  </w:r>
                </w:p>
              </w:tc>
              <w:tc>
                <w:tcPr>
                  <w:tcW w:w="1350" w:type="dxa"/>
                </w:tcPr>
                <w:p w:rsidR="008F720C" w:rsidRPr="00CB7D21" w:rsidRDefault="008F720C" w:rsidP="00BF4FEF">
                  <w:pPr>
                    <w:contextualSpacing/>
                    <w:jc w:val="both"/>
                  </w:pPr>
                  <w:r w:rsidRPr="00CB7D21">
                    <w:t>92</w:t>
                  </w:r>
                </w:p>
              </w:tc>
            </w:tr>
          </w:tbl>
          <w:p w:rsidR="008F720C" w:rsidRPr="00CB7D21" w:rsidRDefault="008F720C" w:rsidP="00BF4FEF">
            <w:pPr>
              <w:contextualSpacing/>
              <w:jc w:val="both"/>
            </w:pPr>
          </w:p>
        </w:tc>
        <w:tc>
          <w:tcPr>
            <w:tcW w:w="337" w:type="pct"/>
            <w:vAlign w:val="center"/>
          </w:tcPr>
          <w:p w:rsidR="008F720C" w:rsidRPr="00CB7D21" w:rsidRDefault="008F720C" w:rsidP="00BF4FEF">
            <w:pPr>
              <w:contextualSpacing/>
              <w:jc w:val="center"/>
            </w:pPr>
            <w:r w:rsidRPr="00CB7D21">
              <w:t>CO2</w:t>
            </w:r>
          </w:p>
        </w:tc>
        <w:tc>
          <w:tcPr>
            <w:tcW w:w="271" w:type="pct"/>
            <w:vAlign w:val="center"/>
          </w:tcPr>
          <w:p w:rsidR="008F720C" w:rsidRPr="00CB7D21" w:rsidRDefault="008F720C" w:rsidP="00BF4FEF">
            <w:pPr>
              <w:contextualSpacing/>
              <w:jc w:val="center"/>
            </w:pPr>
            <w:r w:rsidRPr="00CB7D21">
              <w:t>A</w:t>
            </w:r>
          </w:p>
        </w:tc>
        <w:tc>
          <w:tcPr>
            <w:tcW w:w="270" w:type="pct"/>
            <w:vAlign w:val="center"/>
          </w:tcPr>
          <w:p w:rsidR="008F720C" w:rsidRPr="00CB7D21" w:rsidRDefault="008F720C" w:rsidP="00BF4FEF">
            <w:pPr>
              <w:contextualSpacing/>
              <w:jc w:val="center"/>
            </w:pPr>
            <w:r w:rsidRPr="00CB7D21">
              <w:t>3</w:t>
            </w:r>
          </w:p>
        </w:tc>
      </w:tr>
      <w:tr w:rsidR="008F720C" w:rsidRPr="00CB7D21" w:rsidTr="00E940A1">
        <w:trPr>
          <w:trHeight w:val="60"/>
        </w:trPr>
        <w:tc>
          <w:tcPr>
            <w:tcW w:w="272" w:type="pct"/>
            <w:vAlign w:val="center"/>
          </w:tcPr>
          <w:p w:rsidR="008F720C" w:rsidRPr="00CB7D21" w:rsidRDefault="008F720C" w:rsidP="00BF4FEF">
            <w:pPr>
              <w:contextualSpacing/>
              <w:jc w:val="center"/>
            </w:pPr>
          </w:p>
        </w:tc>
        <w:tc>
          <w:tcPr>
            <w:tcW w:w="189" w:type="pct"/>
            <w:vAlign w:val="center"/>
          </w:tcPr>
          <w:p w:rsidR="008F720C" w:rsidRPr="00CB7D21" w:rsidRDefault="008F720C" w:rsidP="00BF4FEF">
            <w:pPr>
              <w:contextualSpacing/>
              <w:jc w:val="center"/>
            </w:pPr>
          </w:p>
        </w:tc>
        <w:tc>
          <w:tcPr>
            <w:tcW w:w="3661" w:type="pct"/>
            <w:vAlign w:val="bottom"/>
          </w:tcPr>
          <w:p w:rsidR="008F720C" w:rsidRPr="00CB7D21" w:rsidRDefault="008F720C" w:rsidP="00BF4FEF">
            <w:pPr>
              <w:contextualSpacing/>
              <w:jc w:val="both"/>
            </w:pPr>
          </w:p>
        </w:tc>
        <w:tc>
          <w:tcPr>
            <w:tcW w:w="337" w:type="pct"/>
            <w:vAlign w:val="bottom"/>
          </w:tcPr>
          <w:p w:rsidR="008F720C" w:rsidRPr="00CB7D21" w:rsidRDefault="008F720C" w:rsidP="00BF4FEF">
            <w:pPr>
              <w:contextualSpacing/>
              <w:jc w:val="center"/>
            </w:pPr>
          </w:p>
        </w:tc>
        <w:tc>
          <w:tcPr>
            <w:tcW w:w="271" w:type="pct"/>
            <w:vAlign w:val="bottom"/>
          </w:tcPr>
          <w:p w:rsidR="008F720C" w:rsidRPr="00CB7D21" w:rsidRDefault="008F720C" w:rsidP="00BF4FEF">
            <w:pPr>
              <w:contextualSpacing/>
              <w:jc w:val="center"/>
            </w:pPr>
          </w:p>
        </w:tc>
        <w:tc>
          <w:tcPr>
            <w:tcW w:w="270" w:type="pct"/>
            <w:vAlign w:val="bottom"/>
          </w:tcPr>
          <w:p w:rsidR="008F720C" w:rsidRPr="00CB7D21" w:rsidRDefault="008F720C" w:rsidP="00BF4FEF">
            <w:pPr>
              <w:contextualSpacing/>
              <w:jc w:val="center"/>
            </w:pPr>
          </w:p>
        </w:tc>
      </w:tr>
      <w:tr w:rsidR="008F720C" w:rsidRPr="00CB7D21" w:rsidTr="00CB7D21">
        <w:trPr>
          <w:trHeight w:val="988"/>
        </w:trPr>
        <w:tc>
          <w:tcPr>
            <w:tcW w:w="272" w:type="pct"/>
            <w:vAlign w:val="center"/>
          </w:tcPr>
          <w:p w:rsidR="008F720C" w:rsidRPr="00CB7D21" w:rsidRDefault="008F720C" w:rsidP="00BF4FEF">
            <w:pPr>
              <w:contextualSpacing/>
              <w:jc w:val="center"/>
            </w:pPr>
            <w:r w:rsidRPr="00CB7D21">
              <w:lastRenderedPageBreak/>
              <w:t>19.</w:t>
            </w:r>
          </w:p>
        </w:tc>
        <w:tc>
          <w:tcPr>
            <w:tcW w:w="189" w:type="pct"/>
            <w:vAlign w:val="center"/>
          </w:tcPr>
          <w:p w:rsidR="008F720C" w:rsidRPr="00CB7D21" w:rsidRDefault="008F720C" w:rsidP="00BF4FEF">
            <w:pPr>
              <w:contextualSpacing/>
              <w:jc w:val="center"/>
            </w:pPr>
            <w:r w:rsidRPr="00CB7D21">
              <w:t>a.</w:t>
            </w:r>
          </w:p>
        </w:tc>
        <w:tc>
          <w:tcPr>
            <w:tcW w:w="3661" w:type="pct"/>
            <w:vAlign w:val="bottom"/>
          </w:tcPr>
          <w:p w:rsidR="008F720C" w:rsidRPr="00CB7D21" w:rsidRDefault="008F720C" w:rsidP="00BF4FEF">
            <w:pPr>
              <w:contextualSpacing/>
              <w:jc w:val="both"/>
            </w:pPr>
            <w:r w:rsidRPr="00CB7D21">
              <w:t xml:space="preserve">Evaluate </w:t>
            </w:r>
            <w:r w:rsidRPr="00CB7D21">
              <w:rPr>
                <w:position w:val="-32"/>
              </w:rPr>
              <w:object w:dxaOrig="680" w:dyaOrig="760">
                <v:shape id="_x0000_i1796" type="#_x0000_t75" style="width:33.75pt;height:38.25pt" o:ole="">
                  <v:imagedata r:id="rId1185" o:title=""/>
                </v:shape>
                <o:OLEObject Type="Embed" ProgID="Equation.3" ShapeID="_x0000_i1796" DrawAspect="Content" ObjectID="_1783340489" r:id="rId1186"/>
              </w:object>
            </w:r>
            <w:r w:rsidRPr="00CB7D21">
              <w:t xml:space="preserve"> by using (i) Trapezoidal rule (ii) Simpson’s one-third rule and (iii) Simpson’s three-eighths rule</w:t>
            </w:r>
          </w:p>
        </w:tc>
        <w:tc>
          <w:tcPr>
            <w:tcW w:w="337" w:type="pct"/>
            <w:vAlign w:val="center"/>
          </w:tcPr>
          <w:p w:rsidR="008F720C" w:rsidRPr="00CB7D21" w:rsidRDefault="008F720C" w:rsidP="00BF4FEF">
            <w:pPr>
              <w:contextualSpacing/>
              <w:jc w:val="center"/>
            </w:pPr>
            <w:r w:rsidRPr="00CB7D21">
              <w:t>CO3</w:t>
            </w:r>
          </w:p>
        </w:tc>
        <w:tc>
          <w:tcPr>
            <w:tcW w:w="271" w:type="pct"/>
            <w:vAlign w:val="center"/>
          </w:tcPr>
          <w:p w:rsidR="008F720C" w:rsidRPr="00CB7D21" w:rsidRDefault="008F720C" w:rsidP="00BF4FEF">
            <w:pPr>
              <w:contextualSpacing/>
              <w:jc w:val="center"/>
            </w:pPr>
            <w:r w:rsidRPr="00CB7D21">
              <w:t>A</w:t>
            </w:r>
          </w:p>
        </w:tc>
        <w:tc>
          <w:tcPr>
            <w:tcW w:w="270" w:type="pct"/>
            <w:vAlign w:val="center"/>
          </w:tcPr>
          <w:p w:rsidR="008F720C" w:rsidRPr="00CB7D21" w:rsidRDefault="008F720C" w:rsidP="00BF4FEF">
            <w:pPr>
              <w:contextualSpacing/>
              <w:jc w:val="center"/>
            </w:pPr>
            <w:r w:rsidRPr="00CB7D21">
              <w:t>9</w:t>
            </w:r>
          </w:p>
        </w:tc>
      </w:tr>
      <w:tr w:rsidR="008F720C" w:rsidRPr="00CB7D21" w:rsidTr="00E940A1">
        <w:trPr>
          <w:trHeight w:val="212"/>
        </w:trPr>
        <w:tc>
          <w:tcPr>
            <w:tcW w:w="272" w:type="pct"/>
            <w:vAlign w:val="center"/>
          </w:tcPr>
          <w:p w:rsidR="008F720C" w:rsidRPr="00CB7D21" w:rsidRDefault="008F720C" w:rsidP="00BF4FEF">
            <w:pPr>
              <w:contextualSpacing/>
              <w:jc w:val="center"/>
            </w:pPr>
          </w:p>
        </w:tc>
        <w:tc>
          <w:tcPr>
            <w:tcW w:w="189" w:type="pct"/>
            <w:vAlign w:val="center"/>
          </w:tcPr>
          <w:p w:rsidR="008F720C" w:rsidRPr="00CB7D21" w:rsidRDefault="008F720C" w:rsidP="00BF4FEF">
            <w:pPr>
              <w:contextualSpacing/>
              <w:jc w:val="center"/>
            </w:pPr>
            <w:r w:rsidRPr="00CB7D21">
              <w:t>b.</w:t>
            </w:r>
          </w:p>
        </w:tc>
        <w:tc>
          <w:tcPr>
            <w:tcW w:w="3661" w:type="pct"/>
            <w:vAlign w:val="bottom"/>
          </w:tcPr>
          <w:p w:rsidR="008F720C" w:rsidRPr="00CB7D21" w:rsidRDefault="008F720C" w:rsidP="00BF4FEF">
            <w:pPr>
              <w:contextualSpacing/>
              <w:jc w:val="both"/>
              <w:rPr>
                <w:bCs/>
              </w:rPr>
            </w:pPr>
            <w:r w:rsidRPr="00CB7D21">
              <w:t>Explain Romberg method of integration</w:t>
            </w:r>
          </w:p>
        </w:tc>
        <w:tc>
          <w:tcPr>
            <w:tcW w:w="337" w:type="pct"/>
            <w:vAlign w:val="center"/>
          </w:tcPr>
          <w:p w:rsidR="008F720C" w:rsidRPr="00CB7D21" w:rsidRDefault="008F720C" w:rsidP="00BF4FEF">
            <w:pPr>
              <w:contextualSpacing/>
              <w:jc w:val="center"/>
            </w:pPr>
            <w:r w:rsidRPr="00CB7D21">
              <w:t>CO3</w:t>
            </w:r>
          </w:p>
        </w:tc>
        <w:tc>
          <w:tcPr>
            <w:tcW w:w="271" w:type="pct"/>
            <w:vAlign w:val="center"/>
          </w:tcPr>
          <w:p w:rsidR="008F720C" w:rsidRPr="00CB7D21" w:rsidRDefault="008F720C" w:rsidP="00BF4FEF">
            <w:pPr>
              <w:contextualSpacing/>
              <w:jc w:val="center"/>
            </w:pPr>
            <w:r w:rsidRPr="00CB7D21">
              <w:t>U</w:t>
            </w:r>
          </w:p>
        </w:tc>
        <w:tc>
          <w:tcPr>
            <w:tcW w:w="270" w:type="pct"/>
            <w:vAlign w:val="center"/>
          </w:tcPr>
          <w:p w:rsidR="008F720C" w:rsidRPr="00CB7D21" w:rsidRDefault="008F720C" w:rsidP="00BF4FEF">
            <w:pPr>
              <w:contextualSpacing/>
              <w:jc w:val="center"/>
            </w:pPr>
            <w:r w:rsidRPr="00CB7D21">
              <w:t>3</w:t>
            </w:r>
          </w:p>
        </w:tc>
      </w:tr>
      <w:tr w:rsidR="008F720C" w:rsidRPr="00CB7D21" w:rsidTr="00CB7D21">
        <w:trPr>
          <w:trHeight w:val="70"/>
        </w:trPr>
        <w:tc>
          <w:tcPr>
            <w:tcW w:w="272" w:type="pct"/>
            <w:vAlign w:val="center"/>
          </w:tcPr>
          <w:p w:rsidR="008F720C" w:rsidRPr="00CB7D21" w:rsidRDefault="008F720C" w:rsidP="00BF4FEF">
            <w:pPr>
              <w:contextualSpacing/>
              <w:jc w:val="center"/>
            </w:pPr>
          </w:p>
        </w:tc>
        <w:tc>
          <w:tcPr>
            <w:tcW w:w="189" w:type="pct"/>
            <w:vAlign w:val="center"/>
          </w:tcPr>
          <w:p w:rsidR="008F720C" w:rsidRPr="00CB7D21" w:rsidRDefault="008F720C" w:rsidP="00BF4FEF">
            <w:pPr>
              <w:contextualSpacing/>
              <w:jc w:val="center"/>
            </w:pPr>
          </w:p>
        </w:tc>
        <w:tc>
          <w:tcPr>
            <w:tcW w:w="3661" w:type="pct"/>
            <w:vAlign w:val="bottom"/>
          </w:tcPr>
          <w:p w:rsidR="008F720C" w:rsidRPr="00CB7D21" w:rsidRDefault="008F720C" w:rsidP="00BF4FEF">
            <w:pPr>
              <w:contextualSpacing/>
              <w:jc w:val="both"/>
            </w:pPr>
          </w:p>
        </w:tc>
        <w:tc>
          <w:tcPr>
            <w:tcW w:w="337" w:type="pct"/>
            <w:vAlign w:val="center"/>
          </w:tcPr>
          <w:p w:rsidR="008F720C" w:rsidRPr="00CB7D21" w:rsidRDefault="008F720C" w:rsidP="00BF4FEF">
            <w:pPr>
              <w:contextualSpacing/>
              <w:jc w:val="center"/>
            </w:pPr>
          </w:p>
        </w:tc>
        <w:tc>
          <w:tcPr>
            <w:tcW w:w="271" w:type="pct"/>
            <w:vAlign w:val="center"/>
          </w:tcPr>
          <w:p w:rsidR="008F720C" w:rsidRPr="00CB7D21" w:rsidRDefault="008F720C" w:rsidP="00BF4FEF">
            <w:pPr>
              <w:contextualSpacing/>
              <w:jc w:val="center"/>
            </w:pPr>
          </w:p>
        </w:tc>
        <w:tc>
          <w:tcPr>
            <w:tcW w:w="270" w:type="pct"/>
            <w:vAlign w:val="center"/>
          </w:tcPr>
          <w:p w:rsidR="008F720C" w:rsidRPr="00CB7D21" w:rsidRDefault="008F720C" w:rsidP="00BF4FEF">
            <w:pPr>
              <w:contextualSpacing/>
              <w:jc w:val="center"/>
            </w:pPr>
          </w:p>
        </w:tc>
      </w:tr>
      <w:tr w:rsidR="008F720C" w:rsidRPr="00CB7D21" w:rsidTr="00CB7D21">
        <w:trPr>
          <w:trHeight w:val="769"/>
        </w:trPr>
        <w:tc>
          <w:tcPr>
            <w:tcW w:w="272" w:type="pct"/>
            <w:vAlign w:val="center"/>
          </w:tcPr>
          <w:p w:rsidR="008F720C" w:rsidRPr="00CB7D21" w:rsidRDefault="008F720C" w:rsidP="00BF4FEF">
            <w:pPr>
              <w:contextualSpacing/>
              <w:jc w:val="center"/>
            </w:pPr>
            <w:r w:rsidRPr="00CB7D21">
              <w:t>20.</w:t>
            </w:r>
          </w:p>
        </w:tc>
        <w:tc>
          <w:tcPr>
            <w:tcW w:w="189" w:type="pct"/>
            <w:vAlign w:val="center"/>
          </w:tcPr>
          <w:p w:rsidR="008F720C" w:rsidRPr="00CB7D21" w:rsidRDefault="008F720C" w:rsidP="00BF4FEF">
            <w:pPr>
              <w:contextualSpacing/>
              <w:jc w:val="center"/>
            </w:pPr>
            <w:r w:rsidRPr="00CB7D21">
              <w:t>a.</w:t>
            </w:r>
          </w:p>
        </w:tc>
        <w:tc>
          <w:tcPr>
            <w:tcW w:w="3661" w:type="pct"/>
            <w:vAlign w:val="bottom"/>
          </w:tcPr>
          <w:p w:rsidR="008F720C" w:rsidRPr="00CB7D21" w:rsidRDefault="008F720C" w:rsidP="00BF4FEF">
            <w:pPr>
              <w:contextualSpacing/>
              <w:jc w:val="both"/>
            </w:pPr>
            <w:r w:rsidRPr="00CB7D21">
              <w:t xml:space="preserve">From the table compute y(1.5) and </w:t>
            </w:r>
            <w:r w:rsidRPr="00CB7D21">
              <w:rPr>
                <w:position w:val="-10"/>
              </w:rPr>
              <w:object w:dxaOrig="520" w:dyaOrig="320">
                <v:shape id="_x0000_i1797" type="#_x0000_t75" style="width:26.25pt;height:15.75pt" o:ole="">
                  <v:imagedata r:id="rId1187" o:title=""/>
                </v:shape>
                <o:OLEObject Type="Embed" ProgID="Equation.3" ShapeID="_x0000_i1797" DrawAspect="Content" ObjectID="_1783340490" r:id="rId1188"/>
              </w:object>
            </w:r>
          </w:p>
          <w:tbl>
            <w:tblPr>
              <w:tblStyle w:val="TableGrid"/>
              <w:tblW w:w="0" w:type="auto"/>
              <w:tblLayout w:type="fixed"/>
              <w:tblLook w:val="04A0" w:firstRow="1" w:lastRow="0" w:firstColumn="1" w:lastColumn="0" w:noHBand="0" w:noVBand="1"/>
            </w:tblPr>
            <w:tblGrid>
              <w:gridCol w:w="1686"/>
              <w:gridCol w:w="1686"/>
              <w:gridCol w:w="1687"/>
              <w:gridCol w:w="1687"/>
            </w:tblGrid>
            <w:tr w:rsidR="008F720C" w:rsidRPr="00CB7D21" w:rsidTr="00736934">
              <w:tc>
                <w:tcPr>
                  <w:tcW w:w="1686" w:type="dxa"/>
                </w:tcPr>
                <w:p w:rsidR="008F720C" w:rsidRPr="00CB7D21" w:rsidRDefault="008F720C" w:rsidP="00BF4FEF">
                  <w:pPr>
                    <w:contextualSpacing/>
                    <w:jc w:val="both"/>
                  </w:pPr>
                  <w:r w:rsidRPr="00CB7D21">
                    <w:t>x</w:t>
                  </w:r>
                </w:p>
              </w:tc>
              <w:tc>
                <w:tcPr>
                  <w:tcW w:w="1686" w:type="dxa"/>
                </w:tcPr>
                <w:p w:rsidR="008F720C" w:rsidRPr="00CB7D21" w:rsidRDefault="008F720C" w:rsidP="00BF4FEF">
                  <w:pPr>
                    <w:contextualSpacing/>
                    <w:jc w:val="both"/>
                  </w:pPr>
                  <w:r w:rsidRPr="00CB7D21">
                    <w:t>0</w:t>
                  </w:r>
                </w:p>
              </w:tc>
              <w:tc>
                <w:tcPr>
                  <w:tcW w:w="1687" w:type="dxa"/>
                </w:tcPr>
                <w:p w:rsidR="008F720C" w:rsidRPr="00CB7D21" w:rsidRDefault="008F720C" w:rsidP="00BF4FEF">
                  <w:pPr>
                    <w:contextualSpacing/>
                    <w:jc w:val="both"/>
                  </w:pPr>
                  <w:r w:rsidRPr="00CB7D21">
                    <w:t>1</w:t>
                  </w:r>
                </w:p>
              </w:tc>
              <w:tc>
                <w:tcPr>
                  <w:tcW w:w="1687" w:type="dxa"/>
                </w:tcPr>
                <w:p w:rsidR="008F720C" w:rsidRPr="00CB7D21" w:rsidRDefault="008F720C" w:rsidP="00BF4FEF">
                  <w:pPr>
                    <w:contextualSpacing/>
                    <w:jc w:val="both"/>
                  </w:pPr>
                  <w:r w:rsidRPr="00CB7D21">
                    <w:t>2</w:t>
                  </w:r>
                </w:p>
              </w:tc>
            </w:tr>
            <w:tr w:rsidR="008F720C" w:rsidRPr="00CB7D21" w:rsidTr="00736934">
              <w:tc>
                <w:tcPr>
                  <w:tcW w:w="1686" w:type="dxa"/>
                </w:tcPr>
                <w:p w:rsidR="008F720C" w:rsidRPr="00CB7D21" w:rsidRDefault="008F720C" w:rsidP="00BF4FEF">
                  <w:pPr>
                    <w:contextualSpacing/>
                    <w:jc w:val="both"/>
                  </w:pPr>
                  <w:r w:rsidRPr="00CB7D21">
                    <w:t>y</w:t>
                  </w:r>
                </w:p>
              </w:tc>
              <w:tc>
                <w:tcPr>
                  <w:tcW w:w="1686" w:type="dxa"/>
                </w:tcPr>
                <w:p w:rsidR="008F720C" w:rsidRPr="00CB7D21" w:rsidRDefault="008F720C" w:rsidP="00BF4FEF">
                  <w:pPr>
                    <w:contextualSpacing/>
                    <w:jc w:val="both"/>
                  </w:pPr>
                  <w:r w:rsidRPr="00CB7D21">
                    <w:t>-5</w:t>
                  </w:r>
                </w:p>
              </w:tc>
              <w:tc>
                <w:tcPr>
                  <w:tcW w:w="1687" w:type="dxa"/>
                </w:tcPr>
                <w:p w:rsidR="008F720C" w:rsidRPr="00CB7D21" w:rsidRDefault="008F720C" w:rsidP="00BF4FEF">
                  <w:pPr>
                    <w:contextualSpacing/>
                    <w:jc w:val="both"/>
                  </w:pPr>
                  <w:r w:rsidRPr="00CB7D21">
                    <w:t>-4</w:t>
                  </w:r>
                </w:p>
              </w:tc>
              <w:tc>
                <w:tcPr>
                  <w:tcW w:w="1687" w:type="dxa"/>
                </w:tcPr>
                <w:p w:rsidR="008F720C" w:rsidRPr="00CB7D21" w:rsidRDefault="008F720C" w:rsidP="00BF4FEF">
                  <w:pPr>
                    <w:contextualSpacing/>
                    <w:jc w:val="both"/>
                  </w:pPr>
                  <w:r w:rsidRPr="00CB7D21">
                    <w:t>3</w:t>
                  </w:r>
                </w:p>
              </w:tc>
            </w:tr>
          </w:tbl>
          <w:p w:rsidR="008F720C" w:rsidRPr="00CB7D21" w:rsidRDefault="008F720C" w:rsidP="00BF4FEF">
            <w:pPr>
              <w:contextualSpacing/>
              <w:jc w:val="both"/>
            </w:pPr>
          </w:p>
        </w:tc>
        <w:tc>
          <w:tcPr>
            <w:tcW w:w="337" w:type="pct"/>
            <w:vAlign w:val="center"/>
          </w:tcPr>
          <w:p w:rsidR="008F720C" w:rsidRPr="00CB7D21" w:rsidRDefault="008F720C" w:rsidP="00BF4FEF">
            <w:pPr>
              <w:contextualSpacing/>
              <w:jc w:val="center"/>
            </w:pPr>
            <w:r w:rsidRPr="00CB7D21">
              <w:t>CO4</w:t>
            </w:r>
          </w:p>
        </w:tc>
        <w:tc>
          <w:tcPr>
            <w:tcW w:w="271" w:type="pct"/>
            <w:vAlign w:val="center"/>
          </w:tcPr>
          <w:p w:rsidR="008F720C" w:rsidRPr="00CB7D21" w:rsidRDefault="008F720C" w:rsidP="00BF4FEF">
            <w:pPr>
              <w:contextualSpacing/>
              <w:jc w:val="center"/>
            </w:pPr>
            <w:r w:rsidRPr="00CB7D21">
              <w:t>An</w:t>
            </w:r>
          </w:p>
        </w:tc>
        <w:tc>
          <w:tcPr>
            <w:tcW w:w="270" w:type="pct"/>
            <w:vAlign w:val="center"/>
          </w:tcPr>
          <w:p w:rsidR="008F720C" w:rsidRPr="00CB7D21" w:rsidRDefault="008F720C" w:rsidP="00BF4FEF">
            <w:pPr>
              <w:contextualSpacing/>
              <w:jc w:val="center"/>
            </w:pPr>
            <w:r w:rsidRPr="00CB7D21">
              <w:t>9</w:t>
            </w:r>
          </w:p>
        </w:tc>
      </w:tr>
      <w:tr w:rsidR="008F720C" w:rsidRPr="00CB7D21" w:rsidTr="00E940A1">
        <w:trPr>
          <w:trHeight w:val="396"/>
        </w:trPr>
        <w:tc>
          <w:tcPr>
            <w:tcW w:w="272" w:type="pct"/>
            <w:vAlign w:val="center"/>
          </w:tcPr>
          <w:p w:rsidR="008F720C" w:rsidRPr="00CB7D21" w:rsidRDefault="008F720C" w:rsidP="00BF4FEF">
            <w:pPr>
              <w:contextualSpacing/>
              <w:jc w:val="center"/>
            </w:pPr>
          </w:p>
        </w:tc>
        <w:tc>
          <w:tcPr>
            <w:tcW w:w="189" w:type="pct"/>
            <w:vAlign w:val="center"/>
          </w:tcPr>
          <w:p w:rsidR="008F720C" w:rsidRPr="00CB7D21" w:rsidRDefault="008F720C" w:rsidP="00BF4FEF">
            <w:pPr>
              <w:contextualSpacing/>
              <w:jc w:val="center"/>
            </w:pPr>
            <w:r w:rsidRPr="00CB7D21">
              <w:t>b.</w:t>
            </w:r>
          </w:p>
        </w:tc>
        <w:tc>
          <w:tcPr>
            <w:tcW w:w="3661" w:type="pct"/>
            <w:vAlign w:val="bottom"/>
          </w:tcPr>
          <w:p w:rsidR="008F720C" w:rsidRPr="00CB7D21" w:rsidRDefault="008F720C" w:rsidP="00BF4FEF">
            <w:pPr>
              <w:contextualSpacing/>
              <w:jc w:val="both"/>
              <w:rPr>
                <w:bCs/>
              </w:rPr>
            </w:pPr>
            <w:r w:rsidRPr="00CB7D21">
              <w:rPr>
                <w:bCs/>
              </w:rPr>
              <w:t xml:space="preserve">Test whether the functions </w:t>
            </w:r>
            <w:r w:rsidRPr="00CB7D21">
              <w:rPr>
                <w:bCs/>
                <w:position w:val="-30"/>
              </w:rPr>
              <w:object w:dxaOrig="2659" w:dyaOrig="720">
                <v:shape id="_x0000_i1798" type="#_x0000_t75" style="width:132.75pt;height:36pt" o:ole="">
                  <v:imagedata r:id="rId1189" o:title=""/>
                </v:shape>
                <o:OLEObject Type="Embed" ProgID="Equation.3" ShapeID="_x0000_i1798" DrawAspect="Content" ObjectID="_1783340491" r:id="rId1190"/>
              </w:object>
            </w:r>
            <w:r w:rsidRPr="00CB7D21">
              <w:rPr>
                <w:bCs/>
              </w:rPr>
              <w:t xml:space="preserve"> are cubic splines or not.</w:t>
            </w:r>
          </w:p>
        </w:tc>
        <w:tc>
          <w:tcPr>
            <w:tcW w:w="337" w:type="pct"/>
            <w:vAlign w:val="center"/>
          </w:tcPr>
          <w:p w:rsidR="008F720C" w:rsidRPr="00CB7D21" w:rsidRDefault="008F720C" w:rsidP="00BF4FEF">
            <w:pPr>
              <w:contextualSpacing/>
              <w:jc w:val="center"/>
            </w:pPr>
            <w:r w:rsidRPr="00CB7D21">
              <w:t>CO4</w:t>
            </w:r>
          </w:p>
        </w:tc>
        <w:tc>
          <w:tcPr>
            <w:tcW w:w="271" w:type="pct"/>
            <w:vAlign w:val="center"/>
          </w:tcPr>
          <w:p w:rsidR="008F720C" w:rsidRPr="00CB7D21" w:rsidRDefault="008F720C" w:rsidP="00BF4FEF">
            <w:pPr>
              <w:contextualSpacing/>
              <w:jc w:val="center"/>
            </w:pPr>
            <w:r w:rsidRPr="00CB7D21">
              <w:t>A</w:t>
            </w:r>
          </w:p>
        </w:tc>
        <w:tc>
          <w:tcPr>
            <w:tcW w:w="270" w:type="pct"/>
            <w:vAlign w:val="center"/>
          </w:tcPr>
          <w:p w:rsidR="008F720C" w:rsidRPr="00CB7D21" w:rsidRDefault="008F720C" w:rsidP="00BF4FEF">
            <w:pPr>
              <w:contextualSpacing/>
              <w:jc w:val="center"/>
            </w:pPr>
            <w:r w:rsidRPr="00CB7D21">
              <w:t>3</w:t>
            </w:r>
          </w:p>
        </w:tc>
      </w:tr>
      <w:tr w:rsidR="008F720C" w:rsidRPr="00CB7D21" w:rsidTr="00E940A1">
        <w:trPr>
          <w:trHeight w:val="60"/>
        </w:trPr>
        <w:tc>
          <w:tcPr>
            <w:tcW w:w="272" w:type="pct"/>
            <w:vAlign w:val="center"/>
          </w:tcPr>
          <w:p w:rsidR="008F720C" w:rsidRPr="00CB7D21" w:rsidRDefault="008F720C" w:rsidP="00BF4FEF">
            <w:pPr>
              <w:contextualSpacing/>
              <w:jc w:val="center"/>
            </w:pPr>
          </w:p>
        </w:tc>
        <w:tc>
          <w:tcPr>
            <w:tcW w:w="189" w:type="pct"/>
            <w:vAlign w:val="center"/>
          </w:tcPr>
          <w:p w:rsidR="008F720C" w:rsidRPr="00CB7D21" w:rsidRDefault="008F720C" w:rsidP="00BF4FEF">
            <w:pPr>
              <w:contextualSpacing/>
              <w:jc w:val="center"/>
            </w:pPr>
          </w:p>
        </w:tc>
        <w:tc>
          <w:tcPr>
            <w:tcW w:w="3661" w:type="pct"/>
            <w:vAlign w:val="bottom"/>
          </w:tcPr>
          <w:p w:rsidR="008F720C" w:rsidRPr="00CB7D21" w:rsidRDefault="008F720C" w:rsidP="00BF4FEF">
            <w:pPr>
              <w:contextualSpacing/>
              <w:jc w:val="both"/>
            </w:pPr>
          </w:p>
        </w:tc>
        <w:tc>
          <w:tcPr>
            <w:tcW w:w="337" w:type="pct"/>
            <w:vAlign w:val="center"/>
          </w:tcPr>
          <w:p w:rsidR="008F720C" w:rsidRPr="00CB7D21" w:rsidRDefault="008F720C" w:rsidP="00BF4FEF">
            <w:pPr>
              <w:contextualSpacing/>
              <w:jc w:val="center"/>
            </w:pPr>
          </w:p>
        </w:tc>
        <w:tc>
          <w:tcPr>
            <w:tcW w:w="271" w:type="pct"/>
            <w:vAlign w:val="center"/>
          </w:tcPr>
          <w:p w:rsidR="008F720C" w:rsidRPr="00CB7D21" w:rsidRDefault="008F720C" w:rsidP="00BF4FEF">
            <w:pPr>
              <w:contextualSpacing/>
              <w:jc w:val="center"/>
            </w:pPr>
          </w:p>
        </w:tc>
        <w:tc>
          <w:tcPr>
            <w:tcW w:w="270" w:type="pct"/>
            <w:vAlign w:val="center"/>
          </w:tcPr>
          <w:p w:rsidR="008F720C" w:rsidRPr="00CB7D21" w:rsidRDefault="008F720C" w:rsidP="00BF4FEF">
            <w:pPr>
              <w:contextualSpacing/>
              <w:jc w:val="center"/>
            </w:pPr>
          </w:p>
        </w:tc>
      </w:tr>
      <w:tr w:rsidR="008F720C" w:rsidRPr="00CB7D21" w:rsidTr="00E940A1">
        <w:trPr>
          <w:trHeight w:val="396"/>
        </w:trPr>
        <w:tc>
          <w:tcPr>
            <w:tcW w:w="272" w:type="pct"/>
            <w:vAlign w:val="center"/>
          </w:tcPr>
          <w:p w:rsidR="008F720C" w:rsidRPr="00CB7D21" w:rsidRDefault="008F720C" w:rsidP="00BF4FEF">
            <w:pPr>
              <w:contextualSpacing/>
              <w:jc w:val="center"/>
            </w:pPr>
            <w:r w:rsidRPr="00CB7D21">
              <w:t>21.</w:t>
            </w:r>
          </w:p>
        </w:tc>
        <w:tc>
          <w:tcPr>
            <w:tcW w:w="189" w:type="pct"/>
            <w:vAlign w:val="center"/>
          </w:tcPr>
          <w:p w:rsidR="008F720C" w:rsidRPr="00CB7D21" w:rsidRDefault="008F720C" w:rsidP="00BF4FEF">
            <w:pPr>
              <w:contextualSpacing/>
              <w:jc w:val="center"/>
            </w:pPr>
            <w:r w:rsidRPr="00CB7D21">
              <w:t>a.</w:t>
            </w:r>
          </w:p>
        </w:tc>
        <w:tc>
          <w:tcPr>
            <w:tcW w:w="3661" w:type="pct"/>
            <w:vAlign w:val="bottom"/>
          </w:tcPr>
          <w:p w:rsidR="008F720C" w:rsidRPr="00CB7D21" w:rsidRDefault="008F720C" w:rsidP="00CE637D">
            <w:pPr>
              <w:contextualSpacing/>
              <w:jc w:val="both"/>
            </w:pPr>
            <w:r w:rsidRPr="00CB7D21">
              <w:t xml:space="preserve">Solve using Adam’s method  and get the value of y(2) given </w:t>
            </w:r>
            <w:r w:rsidRPr="00CB7D21">
              <w:rPr>
                <w:position w:val="-24"/>
              </w:rPr>
              <w:object w:dxaOrig="6380" w:dyaOrig="620">
                <v:shape id="_x0000_i1799" type="#_x0000_t75" style="width:318pt;height:30.75pt" o:ole="">
                  <v:imagedata r:id="rId1191" o:title=""/>
                </v:shape>
                <o:OLEObject Type="Embed" ProgID="Equation.3" ShapeID="_x0000_i1799" DrawAspect="Content" ObjectID="_1783340492" r:id="rId1192"/>
              </w:object>
            </w:r>
          </w:p>
        </w:tc>
        <w:tc>
          <w:tcPr>
            <w:tcW w:w="337" w:type="pct"/>
            <w:vAlign w:val="center"/>
          </w:tcPr>
          <w:p w:rsidR="008F720C" w:rsidRPr="00CB7D21" w:rsidRDefault="008F720C" w:rsidP="00BF4FEF">
            <w:pPr>
              <w:contextualSpacing/>
              <w:jc w:val="center"/>
            </w:pPr>
            <w:r w:rsidRPr="00CB7D21">
              <w:t>CO5</w:t>
            </w:r>
          </w:p>
        </w:tc>
        <w:tc>
          <w:tcPr>
            <w:tcW w:w="271" w:type="pct"/>
            <w:vAlign w:val="center"/>
          </w:tcPr>
          <w:p w:rsidR="008F720C" w:rsidRPr="00CB7D21" w:rsidRDefault="008F720C" w:rsidP="00BF4FEF">
            <w:pPr>
              <w:contextualSpacing/>
              <w:jc w:val="center"/>
            </w:pPr>
            <w:r w:rsidRPr="00CB7D21">
              <w:t>A</w:t>
            </w:r>
          </w:p>
        </w:tc>
        <w:tc>
          <w:tcPr>
            <w:tcW w:w="270" w:type="pct"/>
            <w:vAlign w:val="center"/>
          </w:tcPr>
          <w:p w:rsidR="008F720C" w:rsidRPr="00CB7D21" w:rsidRDefault="008F720C" w:rsidP="00BF4FEF">
            <w:pPr>
              <w:contextualSpacing/>
              <w:jc w:val="center"/>
            </w:pPr>
            <w:r w:rsidRPr="00CB7D21">
              <w:t>12</w:t>
            </w:r>
          </w:p>
        </w:tc>
      </w:tr>
      <w:tr w:rsidR="008F720C" w:rsidRPr="00CB7D21" w:rsidTr="00CB7D21">
        <w:trPr>
          <w:trHeight w:val="76"/>
        </w:trPr>
        <w:tc>
          <w:tcPr>
            <w:tcW w:w="272" w:type="pct"/>
            <w:vAlign w:val="center"/>
          </w:tcPr>
          <w:p w:rsidR="008F720C" w:rsidRPr="00CB7D21" w:rsidRDefault="008F720C" w:rsidP="00BF4FEF">
            <w:pPr>
              <w:contextualSpacing/>
              <w:jc w:val="center"/>
            </w:pPr>
          </w:p>
        </w:tc>
        <w:tc>
          <w:tcPr>
            <w:tcW w:w="189" w:type="pct"/>
            <w:vAlign w:val="center"/>
          </w:tcPr>
          <w:p w:rsidR="008F720C" w:rsidRPr="00CB7D21" w:rsidRDefault="008F720C" w:rsidP="00BF4FEF">
            <w:pPr>
              <w:contextualSpacing/>
              <w:jc w:val="center"/>
            </w:pPr>
          </w:p>
        </w:tc>
        <w:tc>
          <w:tcPr>
            <w:tcW w:w="3661" w:type="pct"/>
            <w:vAlign w:val="bottom"/>
          </w:tcPr>
          <w:p w:rsidR="008F720C" w:rsidRPr="00CB7D21" w:rsidRDefault="008F720C" w:rsidP="00BF4FEF">
            <w:pPr>
              <w:contextualSpacing/>
              <w:jc w:val="both"/>
            </w:pPr>
          </w:p>
        </w:tc>
        <w:tc>
          <w:tcPr>
            <w:tcW w:w="337" w:type="pct"/>
            <w:vAlign w:val="center"/>
          </w:tcPr>
          <w:p w:rsidR="008F720C" w:rsidRPr="00CB7D21" w:rsidRDefault="008F720C" w:rsidP="00BF4FEF">
            <w:pPr>
              <w:contextualSpacing/>
              <w:jc w:val="center"/>
            </w:pPr>
          </w:p>
        </w:tc>
        <w:tc>
          <w:tcPr>
            <w:tcW w:w="271" w:type="pct"/>
            <w:vAlign w:val="center"/>
          </w:tcPr>
          <w:p w:rsidR="008F720C" w:rsidRPr="00CB7D21" w:rsidRDefault="008F720C" w:rsidP="00BF4FEF">
            <w:pPr>
              <w:contextualSpacing/>
              <w:jc w:val="center"/>
            </w:pPr>
          </w:p>
        </w:tc>
        <w:tc>
          <w:tcPr>
            <w:tcW w:w="270" w:type="pct"/>
            <w:vAlign w:val="center"/>
          </w:tcPr>
          <w:p w:rsidR="008F720C" w:rsidRPr="00CB7D21" w:rsidRDefault="008F720C" w:rsidP="00BF4FEF">
            <w:pPr>
              <w:contextualSpacing/>
              <w:jc w:val="center"/>
            </w:pPr>
          </w:p>
        </w:tc>
      </w:tr>
      <w:tr w:rsidR="008F720C" w:rsidRPr="00CB7D21" w:rsidTr="00E940A1">
        <w:trPr>
          <w:trHeight w:val="396"/>
        </w:trPr>
        <w:tc>
          <w:tcPr>
            <w:tcW w:w="272" w:type="pct"/>
            <w:vAlign w:val="center"/>
          </w:tcPr>
          <w:p w:rsidR="008F720C" w:rsidRPr="00CB7D21" w:rsidRDefault="008F720C" w:rsidP="00BF4FEF">
            <w:pPr>
              <w:contextualSpacing/>
              <w:jc w:val="center"/>
            </w:pPr>
            <w:r w:rsidRPr="00CB7D21">
              <w:t>22.</w:t>
            </w:r>
          </w:p>
        </w:tc>
        <w:tc>
          <w:tcPr>
            <w:tcW w:w="189" w:type="pct"/>
            <w:vAlign w:val="center"/>
          </w:tcPr>
          <w:p w:rsidR="008F720C" w:rsidRPr="00CB7D21" w:rsidRDefault="008F720C" w:rsidP="00BF4FEF">
            <w:pPr>
              <w:contextualSpacing/>
              <w:jc w:val="center"/>
            </w:pPr>
            <w:r w:rsidRPr="00CB7D21">
              <w:t>a.</w:t>
            </w:r>
          </w:p>
        </w:tc>
        <w:tc>
          <w:tcPr>
            <w:tcW w:w="3661" w:type="pct"/>
            <w:vAlign w:val="bottom"/>
          </w:tcPr>
          <w:p w:rsidR="008F720C" w:rsidRPr="00CB7D21" w:rsidRDefault="008F720C" w:rsidP="00BF4FEF">
            <w:pPr>
              <w:contextualSpacing/>
              <w:jc w:val="both"/>
            </w:pPr>
            <w:r w:rsidRPr="00CB7D21">
              <w:t xml:space="preserve">Solve using Taylor’s series method, correct to three decimal places, the value of y(0.1) and y(0.2) given </w:t>
            </w:r>
            <w:r w:rsidRPr="00CB7D21">
              <w:rPr>
                <w:position w:val="-10"/>
              </w:rPr>
              <w:object w:dxaOrig="2040" w:dyaOrig="360">
                <v:shape id="_x0000_i1800" type="#_x0000_t75" style="width:102pt;height:18pt" o:ole="">
                  <v:imagedata r:id="rId1193" o:title=""/>
                </v:shape>
                <o:OLEObject Type="Embed" ProgID="Equation.3" ShapeID="_x0000_i1800" DrawAspect="Content" ObjectID="_1783340493" r:id="rId1194"/>
              </w:object>
            </w:r>
          </w:p>
        </w:tc>
        <w:tc>
          <w:tcPr>
            <w:tcW w:w="337" w:type="pct"/>
            <w:vAlign w:val="center"/>
          </w:tcPr>
          <w:p w:rsidR="008F720C" w:rsidRPr="00CB7D21" w:rsidRDefault="008F720C" w:rsidP="00BF4FEF">
            <w:pPr>
              <w:contextualSpacing/>
              <w:jc w:val="center"/>
            </w:pPr>
            <w:r w:rsidRPr="00CB7D21">
              <w:t>CO5</w:t>
            </w:r>
          </w:p>
        </w:tc>
        <w:tc>
          <w:tcPr>
            <w:tcW w:w="271" w:type="pct"/>
            <w:vAlign w:val="center"/>
          </w:tcPr>
          <w:p w:rsidR="008F720C" w:rsidRPr="00CB7D21" w:rsidRDefault="008F720C" w:rsidP="00BF4FEF">
            <w:pPr>
              <w:contextualSpacing/>
              <w:jc w:val="center"/>
            </w:pPr>
            <w:r w:rsidRPr="00CB7D21">
              <w:t>An</w:t>
            </w:r>
          </w:p>
        </w:tc>
        <w:tc>
          <w:tcPr>
            <w:tcW w:w="270" w:type="pct"/>
            <w:vAlign w:val="center"/>
          </w:tcPr>
          <w:p w:rsidR="008F720C" w:rsidRPr="00CB7D21" w:rsidRDefault="008F720C" w:rsidP="00BF4FEF">
            <w:pPr>
              <w:contextualSpacing/>
              <w:jc w:val="center"/>
            </w:pPr>
            <w:r w:rsidRPr="00CB7D21">
              <w:t>12</w:t>
            </w:r>
          </w:p>
        </w:tc>
      </w:tr>
      <w:tr w:rsidR="008F720C" w:rsidRPr="00CB7D21" w:rsidTr="00CB7D21">
        <w:trPr>
          <w:trHeight w:val="132"/>
        </w:trPr>
        <w:tc>
          <w:tcPr>
            <w:tcW w:w="272" w:type="pct"/>
            <w:vAlign w:val="center"/>
          </w:tcPr>
          <w:p w:rsidR="008F720C" w:rsidRPr="00CB7D21" w:rsidRDefault="008F720C" w:rsidP="00BF4FEF">
            <w:pPr>
              <w:contextualSpacing/>
              <w:jc w:val="center"/>
            </w:pPr>
          </w:p>
        </w:tc>
        <w:tc>
          <w:tcPr>
            <w:tcW w:w="189" w:type="pct"/>
            <w:vAlign w:val="center"/>
          </w:tcPr>
          <w:p w:rsidR="008F720C" w:rsidRPr="00CB7D21" w:rsidRDefault="008F720C" w:rsidP="00BF4FEF">
            <w:pPr>
              <w:contextualSpacing/>
              <w:jc w:val="center"/>
            </w:pPr>
          </w:p>
        </w:tc>
        <w:tc>
          <w:tcPr>
            <w:tcW w:w="3661" w:type="pct"/>
            <w:vAlign w:val="bottom"/>
          </w:tcPr>
          <w:p w:rsidR="008F720C" w:rsidRPr="00CB7D21" w:rsidRDefault="008F720C" w:rsidP="00BF4FEF">
            <w:pPr>
              <w:contextualSpacing/>
              <w:jc w:val="both"/>
            </w:pPr>
          </w:p>
        </w:tc>
        <w:tc>
          <w:tcPr>
            <w:tcW w:w="337" w:type="pct"/>
            <w:vAlign w:val="center"/>
          </w:tcPr>
          <w:p w:rsidR="008F720C" w:rsidRPr="00CB7D21" w:rsidRDefault="008F720C" w:rsidP="00BF4FEF">
            <w:pPr>
              <w:contextualSpacing/>
              <w:jc w:val="center"/>
            </w:pPr>
          </w:p>
        </w:tc>
        <w:tc>
          <w:tcPr>
            <w:tcW w:w="271" w:type="pct"/>
            <w:vAlign w:val="center"/>
          </w:tcPr>
          <w:p w:rsidR="008F720C" w:rsidRPr="00CB7D21" w:rsidRDefault="008F720C" w:rsidP="00BF4FEF">
            <w:pPr>
              <w:contextualSpacing/>
              <w:jc w:val="center"/>
            </w:pPr>
          </w:p>
        </w:tc>
        <w:tc>
          <w:tcPr>
            <w:tcW w:w="270" w:type="pct"/>
            <w:vAlign w:val="center"/>
          </w:tcPr>
          <w:p w:rsidR="008F720C" w:rsidRPr="00CB7D21" w:rsidRDefault="008F720C" w:rsidP="00BF4FEF">
            <w:pPr>
              <w:contextualSpacing/>
              <w:jc w:val="center"/>
            </w:pPr>
          </w:p>
        </w:tc>
      </w:tr>
      <w:tr w:rsidR="008F720C" w:rsidRPr="00CB7D21" w:rsidTr="00E940A1">
        <w:trPr>
          <w:trHeight w:val="396"/>
        </w:trPr>
        <w:tc>
          <w:tcPr>
            <w:tcW w:w="272" w:type="pct"/>
            <w:vAlign w:val="center"/>
          </w:tcPr>
          <w:p w:rsidR="008F720C" w:rsidRPr="00CB7D21" w:rsidRDefault="008F720C" w:rsidP="00BF4FEF">
            <w:pPr>
              <w:contextualSpacing/>
              <w:jc w:val="center"/>
            </w:pPr>
            <w:r w:rsidRPr="00CB7D21">
              <w:t>23.</w:t>
            </w:r>
          </w:p>
        </w:tc>
        <w:tc>
          <w:tcPr>
            <w:tcW w:w="189" w:type="pct"/>
            <w:vAlign w:val="center"/>
          </w:tcPr>
          <w:p w:rsidR="008F720C" w:rsidRPr="00CB7D21" w:rsidRDefault="008F720C" w:rsidP="00BF4FEF">
            <w:pPr>
              <w:contextualSpacing/>
              <w:jc w:val="center"/>
            </w:pPr>
            <w:r w:rsidRPr="00CB7D21">
              <w:t>a.</w:t>
            </w:r>
          </w:p>
        </w:tc>
        <w:tc>
          <w:tcPr>
            <w:tcW w:w="3661" w:type="pct"/>
            <w:vAlign w:val="bottom"/>
          </w:tcPr>
          <w:p w:rsidR="008F720C" w:rsidRPr="00CB7D21" w:rsidRDefault="008F720C" w:rsidP="00BF4FEF">
            <w:pPr>
              <w:contextualSpacing/>
              <w:jc w:val="both"/>
            </w:pPr>
            <w:r w:rsidRPr="00CB7D21">
              <w:t xml:space="preserve">Solve numerically, </w:t>
            </w:r>
            <w:r w:rsidRPr="00CB7D21">
              <w:rPr>
                <w:position w:val="-12"/>
              </w:rPr>
              <w:object w:dxaOrig="960" w:dyaOrig="360">
                <v:shape id="_x0000_i1801" type="#_x0000_t75" style="width:48pt;height:18pt" o:ole="">
                  <v:imagedata r:id="rId1195" o:title=""/>
                </v:shape>
                <o:OLEObject Type="Embed" ProgID="Equation.3" ShapeID="_x0000_i1801" DrawAspect="Content" ObjectID="_1783340494" r:id="rId1196"/>
              </w:object>
            </w:r>
            <w:r w:rsidRPr="00CB7D21">
              <w:t xml:space="preserve"> with the boundary conditions u(0,t) = 0, u(4,t) = 0, and the initial conditions </w:t>
            </w:r>
            <w:r w:rsidRPr="00CB7D21">
              <w:rPr>
                <w:position w:val="-12"/>
              </w:rPr>
              <w:object w:dxaOrig="1180" w:dyaOrig="360">
                <v:shape id="_x0000_i1802" type="#_x0000_t75" style="width:59.25pt;height:18pt" o:ole="">
                  <v:imagedata r:id="rId1197" o:title=""/>
                </v:shape>
                <o:OLEObject Type="Embed" ProgID="Equation.3" ShapeID="_x0000_i1802" DrawAspect="Content" ObjectID="_1783340495" r:id="rId1198"/>
              </w:object>
            </w:r>
            <w:r w:rsidRPr="00CB7D21">
              <w:t xml:space="preserve"> u(x,0) = x(4-x), taking h = 1for 4 time steps</w:t>
            </w:r>
            <w:r>
              <w:t>.</w:t>
            </w:r>
          </w:p>
        </w:tc>
        <w:tc>
          <w:tcPr>
            <w:tcW w:w="337" w:type="pct"/>
            <w:vAlign w:val="center"/>
          </w:tcPr>
          <w:p w:rsidR="008F720C" w:rsidRPr="00CB7D21" w:rsidRDefault="008F720C" w:rsidP="00BF4FEF">
            <w:pPr>
              <w:contextualSpacing/>
              <w:jc w:val="center"/>
            </w:pPr>
            <w:r w:rsidRPr="00CB7D21">
              <w:t>CO6</w:t>
            </w:r>
          </w:p>
        </w:tc>
        <w:tc>
          <w:tcPr>
            <w:tcW w:w="271" w:type="pct"/>
            <w:vAlign w:val="center"/>
          </w:tcPr>
          <w:p w:rsidR="008F720C" w:rsidRPr="00CB7D21" w:rsidRDefault="008F720C" w:rsidP="00BF4FEF">
            <w:pPr>
              <w:contextualSpacing/>
              <w:jc w:val="center"/>
            </w:pPr>
            <w:r w:rsidRPr="00CB7D21">
              <w:t>An</w:t>
            </w:r>
          </w:p>
        </w:tc>
        <w:tc>
          <w:tcPr>
            <w:tcW w:w="270" w:type="pct"/>
            <w:vAlign w:val="center"/>
          </w:tcPr>
          <w:p w:rsidR="008F720C" w:rsidRPr="00CB7D21" w:rsidRDefault="008F720C" w:rsidP="00BF4FEF">
            <w:pPr>
              <w:contextualSpacing/>
              <w:jc w:val="center"/>
            </w:pPr>
            <w:r w:rsidRPr="00CB7D21">
              <w:t>12</w:t>
            </w:r>
          </w:p>
        </w:tc>
      </w:tr>
      <w:tr w:rsidR="008F720C" w:rsidRPr="00CB7D21" w:rsidTr="00A81194">
        <w:trPr>
          <w:trHeight w:val="300"/>
        </w:trPr>
        <w:tc>
          <w:tcPr>
            <w:tcW w:w="5000" w:type="pct"/>
            <w:gridSpan w:val="6"/>
            <w:vAlign w:val="center"/>
          </w:tcPr>
          <w:p w:rsidR="008F720C" w:rsidRPr="00CB7D21" w:rsidRDefault="008F720C" w:rsidP="00BF4FEF">
            <w:pPr>
              <w:contextualSpacing/>
              <w:jc w:val="center"/>
              <w:rPr>
                <w:b/>
                <w:bCs/>
              </w:rPr>
            </w:pPr>
            <w:r w:rsidRPr="00CB7D21">
              <w:rPr>
                <w:b/>
                <w:bCs/>
              </w:rPr>
              <w:t>COMPULSORY QUESTION</w:t>
            </w:r>
          </w:p>
        </w:tc>
      </w:tr>
      <w:tr w:rsidR="008F720C" w:rsidRPr="00CB7D21" w:rsidTr="00E940A1">
        <w:trPr>
          <w:trHeight w:val="396"/>
        </w:trPr>
        <w:tc>
          <w:tcPr>
            <w:tcW w:w="272" w:type="pct"/>
            <w:vAlign w:val="center"/>
          </w:tcPr>
          <w:p w:rsidR="008F720C" w:rsidRPr="00CB7D21" w:rsidRDefault="008F720C" w:rsidP="00BF4FEF">
            <w:pPr>
              <w:contextualSpacing/>
              <w:jc w:val="center"/>
            </w:pPr>
            <w:r w:rsidRPr="00CB7D21">
              <w:t>24.</w:t>
            </w:r>
          </w:p>
        </w:tc>
        <w:tc>
          <w:tcPr>
            <w:tcW w:w="189" w:type="pct"/>
            <w:vAlign w:val="center"/>
          </w:tcPr>
          <w:p w:rsidR="008F720C" w:rsidRPr="00CB7D21" w:rsidRDefault="008F720C" w:rsidP="00BF4FEF">
            <w:pPr>
              <w:contextualSpacing/>
              <w:jc w:val="center"/>
            </w:pPr>
            <w:r w:rsidRPr="00CB7D21">
              <w:t>a.</w:t>
            </w:r>
          </w:p>
        </w:tc>
        <w:tc>
          <w:tcPr>
            <w:tcW w:w="3661" w:type="pct"/>
            <w:vAlign w:val="bottom"/>
          </w:tcPr>
          <w:p w:rsidR="008F720C" w:rsidRPr="00CB7D21" w:rsidRDefault="008F720C" w:rsidP="00BF4FEF">
            <w:pPr>
              <w:contextualSpacing/>
              <w:jc w:val="both"/>
            </w:pPr>
            <w:r w:rsidRPr="00CB7D21">
              <w:t xml:space="preserve">Given </w:t>
            </w:r>
            <w:r w:rsidRPr="00CB7D21">
              <w:rPr>
                <w:position w:val="-12"/>
              </w:rPr>
              <w:object w:dxaOrig="4980" w:dyaOrig="380">
                <v:shape id="_x0000_i1803" type="#_x0000_t75" style="width:249pt;height:18.75pt" o:ole="">
                  <v:imagedata r:id="rId1199" o:title=""/>
                </v:shape>
                <o:OLEObject Type="Embed" ProgID="Equation.3" ShapeID="_x0000_i1803" DrawAspect="Content" ObjectID="_1783340496" r:id="rId1200"/>
              </w:object>
            </w:r>
            <w:r w:rsidRPr="00CB7D21">
              <w:t>find u in the range taking h = 1 and upto 5 seconds.</w:t>
            </w:r>
          </w:p>
        </w:tc>
        <w:tc>
          <w:tcPr>
            <w:tcW w:w="337" w:type="pct"/>
            <w:vAlign w:val="center"/>
          </w:tcPr>
          <w:p w:rsidR="008F720C" w:rsidRPr="00CB7D21" w:rsidRDefault="008F720C" w:rsidP="00E940A1">
            <w:pPr>
              <w:contextualSpacing/>
            </w:pPr>
            <w:r w:rsidRPr="00CB7D21">
              <w:t>CO6</w:t>
            </w:r>
          </w:p>
        </w:tc>
        <w:tc>
          <w:tcPr>
            <w:tcW w:w="271" w:type="pct"/>
            <w:vAlign w:val="center"/>
          </w:tcPr>
          <w:p w:rsidR="008F720C" w:rsidRPr="00CB7D21" w:rsidRDefault="008F720C" w:rsidP="00BF4FEF">
            <w:pPr>
              <w:contextualSpacing/>
              <w:jc w:val="center"/>
            </w:pPr>
            <w:r w:rsidRPr="00CB7D21">
              <w:t>An</w:t>
            </w:r>
          </w:p>
        </w:tc>
        <w:tc>
          <w:tcPr>
            <w:tcW w:w="270" w:type="pct"/>
            <w:vAlign w:val="center"/>
          </w:tcPr>
          <w:p w:rsidR="008F720C" w:rsidRPr="00CB7D21" w:rsidRDefault="008F720C" w:rsidP="00BF4FEF">
            <w:pPr>
              <w:contextualSpacing/>
              <w:jc w:val="center"/>
            </w:pPr>
            <w:r w:rsidRPr="00CB7D21">
              <w:t>10</w:t>
            </w:r>
          </w:p>
        </w:tc>
      </w:tr>
      <w:tr w:rsidR="008F720C" w:rsidRPr="00CB7D21" w:rsidTr="00E940A1">
        <w:trPr>
          <w:trHeight w:val="396"/>
        </w:trPr>
        <w:tc>
          <w:tcPr>
            <w:tcW w:w="272" w:type="pct"/>
            <w:vAlign w:val="center"/>
          </w:tcPr>
          <w:p w:rsidR="008F720C" w:rsidRPr="00CB7D21" w:rsidRDefault="008F720C" w:rsidP="002B3087">
            <w:pPr>
              <w:contextualSpacing/>
              <w:jc w:val="center"/>
            </w:pPr>
          </w:p>
        </w:tc>
        <w:tc>
          <w:tcPr>
            <w:tcW w:w="189" w:type="pct"/>
            <w:vAlign w:val="center"/>
          </w:tcPr>
          <w:p w:rsidR="008F720C" w:rsidRPr="00CB7D21" w:rsidRDefault="008F720C" w:rsidP="002B3087">
            <w:pPr>
              <w:contextualSpacing/>
              <w:jc w:val="center"/>
            </w:pPr>
            <w:r w:rsidRPr="00CB7D21">
              <w:t>b.</w:t>
            </w:r>
          </w:p>
        </w:tc>
        <w:tc>
          <w:tcPr>
            <w:tcW w:w="3661" w:type="pct"/>
            <w:vAlign w:val="bottom"/>
          </w:tcPr>
          <w:p w:rsidR="008F720C" w:rsidRPr="00CB7D21" w:rsidRDefault="008F720C" w:rsidP="002B3087">
            <w:pPr>
              <w:contextualSpacing/>
              <w:jc w:val="both"/>
              <w:rPr>
                <w:bCs/>
              </w:rPr>
            </w:pPr>
            <w:r w:rsidRPr="00CB7D21">
              <w:rPr>
                <w:bCs/>
              </w:rPr>
              <w:t>Classify the equation as elliptic, parabolic or hyperbolic.</w:t>
            </w:r>
          </w:p>
          <w:p w:rsidR="008F720C" w:rsidRPr="00CB7D21" w:rsidRDefault="008F720C" w:rsidP="002B3087">
            <w:pPr>
              <w:contextualSpacing/>
              <w:jc w:val="both"/>
              <w:rPr>
                <w:bCs/>
              </w:rPr>
            </w:pPr>
            <w:r w:rsidRPr="00CB7D21">
              <w:rPr>
                <w:bCs/>
                <w:position w:val="-14"/>
              </w:rPr>
              <w:object w:dxaOrig="2040" w:dyaOrig="380">
                <v:shape id="_x0000_i1804" type="#_x0000_t75" style="width:102pt;height:18.75pt" o:ole="">
                  <v:imagedata r:id="rId1201" o:title=""/>
                </v:shape>
                <o:OLEObject Type="Embed" ProgID="Equation.3" ShapeID="_x0000_i1804" DrawAspect="Content" ObjectID="_1783340497" r:id="rId1202"/>
              </w:object>
            </w:r>
          </w:p>
        </w:tc>
        <w:tc>
          <w:tcPr>
            <w:tcW w:w="337" w:type="pct"/>
            <w:vAlign w:val="center"/>
          </w:tcPr>
          <w:p w:rsidR="008F720C" w:rsidRPr="00CB7D21" w:rsidRDefault="008F720C" w:rsidP="002B3087">
            <w:pPr>
              <w:contextualSpacing/>
              <w:jc w:val="center"/>
            </w:pPr>
            <w:r w:rsidRPr="00CB7D21">
              <w:t>CO6</w:t>
            </w:r>
          </w:p>
        </w:tc>
        <w:tc>
          <w:tcPr>
            <w:tcW w:w="271" w:type="pct"/>
            <w:vAlign w:val="center"/>
          </w:tcPr>
          <w:p w:rsidR="008F720C" w:rsidRPr="00CB7D21" w:rsidRDefault="008F720C" w:rsidP="002B3087">
            <w:pPr>
              <w:contextualSpacing/>
              <w:jc w:val="center"/>
            </w:pPr>
            <w:r w:rsidRPr="00CB7D21">
              <w:t>U</w:t>
            </w:r>
          </w:p>
        </w:tc>
        <w:tc>
          <w:tcPr>
            <w:tcW w:w="270" w:type="pct"/>
            <w:vAlign w:val="center"/>
          </w:tcPr>
          <w:p w:rsidR="008F720C" w:rsidRPr="00CB7D21" w:rsidRDefault="008F720C" w:rsidP="002B3087">
            <w:pPr>
              <w:contextualSpacing/>
              <w:jc w:val="center"/>
            </w:pPr>
            <w:r w:rsidRPr="00CB7D21">
              <w:t>2</w:t>
            </w:r>
          </w:p>
        </w:tc>
      </w:tr>
    </w:tbl>
    <w:p w:rsidR="008F720C" w:rsidRPr="000D50BF" w:rsidRDefault="008F720C" w:rsidP="00DC5E3A">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tbl>
      <w:tblPr>
        <w:tblStyle w:val="TableGrid"/>
        <w:tblW w:w="10495" w:type="dxa"/>
        <w:tblInd w:w="-147" w:type="dxa"/>
        <w:tblLook w:val="04A0" w:firstRow="1" w:lastRow="0" w:firstColumn="1" w:lastColumn="0" w:noHBand="0" w:noVBand="1"/>
      </w:tblPr>
      <w:tblGrid>
        <w:gridCol w:w="632"/>
        <w:gridCol w:w="1075"/>
        <w:gridCol w:w="1417"/>
        <w:gridCol w:w="1276"/>
        <w:gridCol w:w="1134"/>
        <w:gridCol w:w="1418"/>
        <w:gridCol w:w="708"/>
        <w:gridCol w:w="1134"/>
        <w:gridCol w:w="1689"/>
        <w:gridCol w:w="12"/>
      </w:tblGrid>
      <w:tr w:rsidR="008F720C" w:rsidRPr="00CB7D21" w:rsidTr="00E940A1">
        <w:trPr>
          <w:gridAfter w:val="1"/>
          <w:wAfter w:w="12" w:type="dxa"/>
          <w:trHeight w:val="280"/>
        </w:trPr>
        <w:tc>
          <w:tcPr>
            <w:tcW w:w="632" w:type="dxa"/>
          </w:tcPr>
          <w:p w:rsidR="008F720C" w:rsidRPr="00CB7D21" w:rsidRDefault="008F720C" w:rsidP="00A81194">
            <w:pPr>
              <w:contextualSpacing/>
            </w:pPr>
          </w:p>
        </w:tc>
        <w:tc>
          <w:tcPr>
            <w:tcW w:w="9851" w:type="dxa"/>
            <w:gridSpan w:val="8"/>
          </w:tcPr>
          <w:p w:rsidR="008F720C" w:rsidRPr="00CB7D21" w:rsidRDefault="008F720C" w:rsidP="00A81194">
            <w:pPr>
              <w:contextualSpacing/>
              <w:jc w:val="center"/>
              <w:rPr>
                <w:b/>
              </w:rPr>
            </w:pPr>
            <w:r w:rsidRPr="00CB7D21">
              <w:rPr>
                <w:b/>
              </w:rPr>
              <w:t>COURSE OUTCOMES</w:t>
            </w:r>
          </w:p>
        </w:tc>
      </w:tr>
      <w:tr w:rsidR="008F720C" w:rsidRPr="00CB7D21" w:rsidTr="00E940A1">
        <w:trPr>
          <w:gridAfter w:val="1"/>
          <w:wAfter w:w="12" w:type="dxa"/>
          <w:trHeight w:val="280"/>
        </w:trPr>
        <w:tc>
          <w:tcPr>
            <w:tcW w:w="632" w:type="dxa"/>
          </w:tcPr>
          <w:p w:rsidR="008F720C" w:rsidRPr="00CB7D21" w:rsidRDefault="008F720C" w:rsidP="00A81194">
            <w:pPr>
              <w:contextualSpacing/>
              <w:rPr>
                <w:bCs/>
              </w:rPr>
            </w:pPr>
            <w:r w:rsidRPr="00CB7D21">
              <w:rPr>
                <w:bCs/>
              </w:rPr>
              <w:t>CO1</w:t>
            </w:r>
          </w:p>
        </w:tc>
        <w:tc>
          <w:tcPr>
            <w:tcW w:w="9851" w:type="dxa"/>
            <w:gridSpan w:val="8"/>
            <w:vAlign w:val="center"/>
          </w:tcPr>
          <w:p w:rsidR="008F720C" w:rsidRPr="00CB7D21" w:rsidRDefault="008F720C" w:rsidP="00DF06E0">
            <w:pPr>
              <w:pStyle w:val="BodyText"/>
              <w:spacing w:line="252" w:lineRule="exact"/>
            </w:pPr>
            <w:r w:rsidRPr="00CB7D21">
              <w:t>The</w:t>
            </w:r>
            <w:r w:rsidRPr="00CB7D21">
              <w:rPr>
                <w:spacing w:val="-2"/>
              </w:rPr>
              <w:t xml:space="preserve"> </w:t>
            </w:r>
            <w:r w:rsidRPr="00CB7D21">
              <w:t>students</w:t>
            </w:r>
            <w:r w:rsidRPr="00CB7D21">
              <w:rPr>
                <w:spacing w:val="-2"/>
              </w:rPr>
              <w:t xml:space="preserve"> </w:t>
            </w:r>
            <w:r w:rsidRPr="00CB7D21">
              <w:t>will</w:t>
            </w:r>
            <w:r w:rsidRPr="00CB7D21">
              <w:rPr>
                <w:spacing w:val="-1"/>
              </w:rPr>
              <w:t xml:space="preserve"> </w:t>
            </w:r>
            <w:r w:rsidRPr="00CB7D21">
              <w:t>be</w:t>
            </w:r>
            <w:r w:rsidRPr="00CB7D21">
              <w:rPr>
                <w:spacing w:val="-2"/>
              </w:rPr>
              <w:t xml:space="preserve"> </w:t>
            </w:r>
            <w:r w:rsidRPr="00CB7D21">
              <w:t>able</w:t>
            </w:r>
            <w:r w:rsidRPr="00CB7D21">
              <w:rPr>
                <w:spacing w:val="-2"/>
              </w:rPr>
              <w:t xml:space="preserve"> </w:t>
            </w:r>
            <w:r w:rsidRPr="00CB7D21">
              <w:t>to solve</w:t>
            </w:r>
            <w:r w:rsidRPr="00CB7D21">
              <w:rPr>
                <w:spacing w:val="-3"/>
              </w:rPr>
              <w:t xml:space="preserve"> </w:t>
            </w:r>
            <w:r w:rsidRPr="00CB7D21">
              <w:t>algebraic</w:t>
            </w:r>
            <w:r w:rsidRPr="00CB7D21">
              <w:rPr>
                <w:spacing w:val="-3"/>
              </w:rPr>
              <w:t xml:space="preserve"> </w:t>
            </w:r>
            <w:r w:rsidRPr="00CB7D21">
              <w:t>and</w:t>
            </w:r>
            <w:r w:rsidRPr="00CB7D21">
              <w:rPr>
                <w:spacing w:val="1"/>
              </w:rPr>
              <w:t xml:space="preserve"> </w:t>
            </w:r>
            <w:r w:rsidRPr="00CB7D21">
              <w:t>transcendental</w:t>
            </w:r>
            <w:r w:rsidRPr="00CB7D21">
              <w:rPr>
                <w:spacing w:val="-2"/>
              </w:rPr>
              <w:t xml:space="preserve"> </w:t>
            </w:r>
            <w:r w:rsidRPr="00CB7D21">
              <w:t>equations</w:t>
            </w:r>
            <w:r w:rsidRPr="00CB7D21">
              <w:rPr>
                <w:spacing w:val="-2"/>
              </w:rPr>
              <w:t xml:space="preserve"> </w:t>
            </w:r>
            <w:r w:rsidRPr="00CB7D21">
              <w:t>occur</w:t>
            </w:r>
            <w:r w:rsidRPr="00CB7D21">
              <w:rPr>
                <w:spacing w:val="-1"/>
              </w:rPr>
              <w:t xml:space="preserve"> </w:t>
            </w:r>
            <w:r w:rsidRPr="00CB7D21">
              <w:t>in</w:t>
            </w:r>
            <w:r w:rsidRPr="00CB7D21">
              <w:rPr>
                <w:spacing w:val="-3"/>
              </w:rPr>
              <w:t xml:space="preserve"> </w:t>
            </w:r>
            <w:r w:rsidRPr="00CB7D21">
              <w:t>engineering</w:t>
            </w:r>
            <w:r w:rsidRPr="00CB7D21">
              <w:rPr>
                <w:spacing w:val="-2"/>
              </w:rPr>
              <w:t xml:space="preserve"> </w:t>
            </w:r>
            <w:r w:rsidRPr="00CB7D21">
              <w:t>fields,</w:t>
            </w:r>
            <w:r w:rsidRPr="00CB7D21">
              <w:rPr>
                <w:spacing w:val="-1"/>
              </w:rPr>
              <w:t xml:space="preserve"> </w:t>
            </w:r>
            <w:r w:rsidRPr="00CB7D21">
              <w:t>numerically.</w:t>
            </w:r>
          </w:p>
        </w:tc>
      </w:tr>
      <w:tr w:rsidR="008F720C" w:rsidRPr="00CB7D21" w:rsidTr="00E940A1">
        <w:trPr>
          <w:gridAfter w:val="1"/>
          <w:wAfter w:w="12" w:type="dxa"/>
          <w:trHeight w:val="280"/>
        </w:trPr>
        <w:tc>
          <w:tcPr>
            <w:tcW w:w="632" w:type="dxa"/>
          </w:tcPr>
          <w:p w:rsidR="008F720C" w:rsidRPr="00CB7D21" w:rsidRDefault="008F720C" w:rsidP="00A81194">
            <w:pPr>
              <w:contextualSpacing/>
              <w:rPr>
                <w:bCs/>
              </w:rPr>
            </w:pPr>
            <w:r w:rsidRPr="00CB7D21">
              <w:rPr>
                <w:bCs/>
              </w:rPr>
              <w:t>CO2</w:t>
            </w:r>
          </w:p>
        </w:tc>
        <w:tc>
          <w:tcPr>
            <w:tcW w:w="9851" w:type="dxa"/>
            <w:gridSpan w:val="8"/>
            <w:vAlign w:val="center"/>
          </w:tcPr>
          <w:p w:rsidR="008F720C" w:rsidRPr="00CB7D21" w:rsidRDefault="008F720C" w:rsidP="00DF06E0">
            <w:pPr>
              <w:widowControl w:val="0"/>
              <w:tabs>
                <w:tab w:val="left" w:pos="1181"/>
              </w:tabs>
              <w:autoSpaceDE w:val="0"/>
              <w:autoSpaceDN w:val="0"/>
              <w:spacing w:line="276" w:lineRule="auto"/>
            </w:pPr>
            <w:r w:rsidRPr="00CB7D21">
              <w:t>The</w:t>
            </w:r>
            <w:r w:rsidRPr="00CB7D21">
              <w:rPr>
                <w:spacing w:val="-2"/>
              </w:rPr>
              <w:t xml:space="preserve"> </w:t>
            </w:r>
            <w:r w:rsidRPr="00CB7D21">
              <w:t>students</w:t>
            </w:r>
            <w:r w:rsidRPr="00CB7D21">
              <w:rPr>
                <w:spacing w:val="-2"/>
              </w:rPr>
              <w:t xml:space="preserve"> </w:t>
            </w:r>
            <w:r w:rsidRPr="00CB7D21">
              <w:t>will</w:t>
            </w:r>
            <w:r w:rsidRPr="00CB7D21">
              <w:rPr>
                <w:spacing w:val="-1"/>
              </w:rPr>
              <w:t xml:space="preserve"> </w:t>
            </w:r>
            <w:r w:rsidRPr="00CB7D21">
              <w:t>be</w:t>
            </w:r>
            <w:r w:rsidRPr="00CB7D21">
              <w:rPr>
                <w:spacing w:val="-2"/>
              </w:rPr>
              <w:t xml:space="preserve"> </w:t>
            </w:r>
            <w:r w:rsidRPr="00CB7D21">
              <w:t>able</w:t>
            </w:r>
            <w:r w:rsidRPr="00CB7D21">
              <w:rPr>
                <w:spacing w:val="-2"/>
              </w:rPr>
              <w:t xml:space="preserve"> </w:t>
            </w:r>
            <w:r w:rsidRPr="00CB7D21">
              <w:t>to apply</w:t>
            </w:r>
            <w:r w:rsidRPr="00CB7D21">
              <w:rPr>
                <w:spacing w:val="-1"/>
              </w:rPr>
              <w:t xml:space="preserve"> </w:t>
            </w:r>
            <w:r w:rsidRPr="00CB7D21">
              <w:t>interpolation</w:t>
            </w:r>
            <w:r w:rsidRPr="00CB7D21">
              <w:rPr>
                <w:spacing w:val="-2"/>
              </w:rPr>
              <w:t xml:space="preserve"> </w:t>
            </w:r>
            <w:r w:rsidRPr="00CB7D21">
              <w:t>in</w:t>
            </w:r>
            <w:r w:rsidRPr="00CB7D21">
              <w:rPr>
                <w:spacing w:val="-2"/>
              </w:rPr>
              <w:t xml:space="preserve"> </w:t>
            </w:r>
            <w:r w:rsidRPr="00CB7D21">
              <w:t>forming</w:t>
            </w:r>
            <w:r w:rsidRPr="00CB7D21">
              <w:rPr>
                <w:spacing w:val="-2"/>
              </w:rPr>
              <w:t xml:space="preserve"> </w:t>
            </w:r>
            <w:r w:rsidRPr="00CB7D21">
              <w:t>polynomials</w:t>
            </w:r>
            <w:r w:rsidRPr="00CB7D21">
              <w:rPr>
                <w:spacing w:val="-2"/>
              </w:rPr>
              <w:t xml:space="preserve"> </w:t>
            </w:r>
            <w:r w:rsidRPr="00CB7D21">
              <w:t>to</w:t>
            </w:r>
            <w:r w:rsidRPr="00CB7D21">
              <w:rPr>
                <w:spacing w:val="-2"/>
              </w:rPr>
              <w:t xml:space="preserve"> </w:t>
            </w:r>
            <w:r w:rsidRPr="00CB7D21">
              <w:t>predict</w:t>
            </w:r>
            <w:r w:rsidRPr="00CB7D21">
              <w:rPr>
                <w:spacing w:val="-2"/>
              </w:rPr>
              <w:t xml:space="preserve"> </w:t>
            </w:r>
            <w:r w:rsidRPr="00CB7D21">
              <w:t>data.</w:t>
            </w:r>
          </w:p>
        </w:tc>
      </w:tr>
      <w:tr w:rsidR="008F720C" w:rsidRPr="00CB7D21" w:rsidTr="00E940A1">
        <w:trPr>
          <w:gridAfter w:val="1"/>
          <w:wAfter w:w="12" w:type="dxa"/>
          <w:trHeight w:val="392"/>
        </w:trPr>
        <w:tc>
          <w:tcPr>
            <w:tcW w:w="632" w:type="dxa"/>
          </w:tcPr>
          <w:p w:rsidR="008F720C" w:rsidRPr="00CB7D21" w:rsidRDefault="008F720C" w:rsidP="00A81194">
            <w:pPr>
              <w:contextualSpacing/>
              <w:rPr>
                <w:bCs/>
              </w:rPr>
            </w:pPr>
            <w:r w:rsidRPr="00CB7D21">
              <w:rPr>
                <w:bCs/>
              </w:rPr>
              <w:t>CO3</w:t>
            </w:r>
          </w:p>
        </w:tc>
        <w:tc>
          <w:tcPr>
            <w:tcW w:w="9851" w:type="dxa"/>
            <w:gridSpan w:val="8"/>
            <w:vAlign w:val="center"/>
          </w:tcPr>
          <w:p w:rsidR="008F720C" w:rsidRPr="00CB7D21" w:rsidRDefault="008F720C" w:rsidP="00DF06E0">
            <w:pPr>
              <w:widowControl w:val="0"/>
              <w:tabs>
                <w:tab w:val="left" w:pos="1181"/>
              </w:tabs>
              <w:autoSpaceDE w:val="0"/>
              <w:autoSpaceDN w:val="0"/>
              <w:spacing w:line="276" w:lineRule="auto"/>
              <w:ind w:right="901"/>
            </w:pPr>
            <w:r w:rsidRPr="00CB7D21">
              <w:t>The</w:t>
            </w:r>
            <w:r w:rsidRPr="00CB7D21">
              <w:rPr>
                <w:spacing w:val="-2"/>
              </w:rPr>
              <w:t xml:space="preserve"> </w:t>
            </w:r>
            <w:r w:rsidRPr="00CB7D21">
              <w:t>students</w:t>
            </w:r>
            <w:r w:rsidRPr="00CB7D21">
              <w:rPr>
                <w:spacing w:val="-2"/>
              </w:rPr>
              <w:t xml:space="preserve"> </w:t>
            </w:r>
            <w:r w:rsidRPr="00CB7D21">
              <w:t>will</w:t>
            </w:r>
            <w:r w:rsidRPr="00CB7D21">
              <w:rPr>
                <w:spacing w:val="-1"/>
              </w:rPr>
              <w:t xml:space="preserve"> </w:t>
            </w:r>
            <w:r w:rsidRPr="00CB7D21">
              <w:t>be</w:t>
            </w:r>
            <w:r w:rsidRPr="00CB7D21">
              <w:rPr>
                <w:spacing w:val="-2"/>
              </w:rPr>
              <w:t xml:space="preserve"> </w:t>
            </w:r>
            <w:r w:rsidRPr="00CB7D21">
              <w:t>able</w:t>
            </w:r>
            <w:r w:rsidRPr="00CB7D21">
              <w:rPr>
                <w:spacing w:val="-2"/>
              </w:rPr>
              <w:t xml:space="preserve"> </w:t>
            </w:r>
            <w:r w:rsidRPr="00CB7D21">
              <w:t>to find solutions to complicated integrals arising in the field of engineering using numerical</w:t>
            </w:r>
            <w:r w:rsidRPr="00CB7D21">
              <w:rPr>
                <w:spacing w:val="-52"/>
              </w:rPr>
              <w:t xml:space="preserve"> </w:t>
            </w:r>
            <w:r w:rsidRPr="00CB7D21">
              <w:t>Integration</w:t>
            </w:r>
            <w:r w:rsidRPr="00CB7D21">
              <w:rPr>
                <w:spacing w:val="-1"/>
              </w:rPr>
              <w:t xml:space="preserve"> </w:t>
            </w:r>
            <w:r w:rsidRPr="00CB7D21">
              <w:t>techniques.</w:t>
            </w:r>
          </w:p>
        </w:tc>
      </w:tr>
      <w:tr w:rsidR="008F720C" w:rsidRPr="00CB7D21" w:rsidTr="00E940A1">
        <w:trPr>
          <w:gridAfter w:val="1"/>
          <w:wAfter w:w="12" w:type="dxa"/>
          <w:trHeight w:val="280"/>
        </w:trPr>
        <w:tc>
          <w:tcPr>
            <w:tcW w:w="632" w:type="dxa"/>
          </w:tcPr>
          <w:p w:rsidR="008F720C" w:rsidRPr="00CB7D21" w:rsidRDefault="008F720C" w:rsidP="00A81194">
            <w:pPr>
              <w:contextualSpacing/>
              <w:rPr>
                <w:bCs/>
              </w:rPr>
            </w:pPr>
            <w:r w:rsidRPr="00CB7D21">
              <w:rPr>
                <w:bCs/>
              </w:rPr>
              <w:t>CO4</w:t>
            </w:r>
          </w:p>
        </w:tc>
        <w:tc>
          <w:tcPr>
            <w:tcW w:w="9851" w:type="dxa"/>
            <w:gridSpan w:val="8"/>
            <w:vAlign w:val="center"/>
          </w:tcPr>
          <w:p w:rsidR="008F720C" w:rsidRPr="00CB7D21" w:rsidRDefault="008F720C" w:rsidP="00A81194">
            <w:pPr>
              <w:contextualSpacing/>
              <w:jc w:val="both"/>
            </w:pPr>
            <w:r w:rsidRPr="00CB7D21">
              <w:t>The</w:t>
            </w:r>
            <w:r w:rsidRPr="00CB7D21">
              <w:rPr>
                <w:spacing w:val="-2"/>
              </w:rPr>
              <w:t xml:space="preserve"> </w:t>
            </w:r>
            <w:r w:rsidRPr="00CB7D21">
              <w:t>students</w:t>
            </w:r>
            <w:r w:rsidRPr="00CB7D21">
              <w:rPr>
                <w:spacing w:val="-2"/>
              </w:rPr>
              <w:t xml:space="preserve"> </w:t>
            </w:r>
            <w:r w:rsidRPr="00CB7D21">
              <w:t>will</w:t>
            </w:r>
            <w:r w:rsidRPr="00CB7D21">
              <w:rPr>
                <w:spacing w:val="-1"/>
              </w:rPr>
              <w:t xml:space="preserve"> </w:t>
            </w:r>
            <w:r w:rsidRPr="00CB7D21">
              <w:t>be</w:t>
            </w:r>
            <w:r w:rsidRPr="00CB7D21">
              <w:rPr>
                <w:spacing w:val="-2"/>
              </w:rPr>
              <w:t xml:space="preserve"> </w:t>
            </w:r>
            <w:r w:rsidRPr="00CB7D21">
              <w:t>able</w:t>
            </w:r>
            <w:r w:rsidRPr="00CB7D21">
              <w:rPr>
                <w:spacing w:val="-2"/>
              </w:rPr>
              <w:t xml:space="preserve"> </w:t>
            </w:r>
            <w:r w:rsidRPr="00CB7D21">
              <w:t>to approximate</w:t>
            </w:r>
            <w:r w:rsidRPr="00CB7D21">
              <w:rPr>
                <w:spacing w:val="-2"/>
              </w:rPr>
              <w:t xml:space="preserve"> </w:t>
            </w:r>
            <w:r w:rsidRPr="00CB7D21">
              <w:t>polynomials</w:t>
            </w:r>
            <w:r w:rsidRPr="00CB7D21">
              <w:rPr>
                <w:spacing w:val="-3"/>
              </w:rPr>
              <w:t xml:space="preserve"> </w:t>
            </w:r>
            <w:r w:rsidRPr="00CB7D21">
              <w:t>to</w:t>
            </w:r>
            <w:r w:rsidRPr="00CB7D21">
              <w:rPr>
                <w:spacing w:val="-1"/>
              </w:rPr>
              <w:t xml:space="preserve"> </w:t>
            </w:r>
            <w:r w:rsidRPr="00CB7D21">
              <w:t>find</w:t>
            </w:r>
            <w:r w:rsidRPr="00CB7D21">
              <w:rPr>
                <w:spacing w:val="-3"/>
              </w:rPr>
              <w:t xml:space="preserve"> </w:t>
            </w:r>
            <w:r w:rsidRPr="00CB7D21">
              <w:t>desired</w:t>
            </w:r>
            <w:r w:rsidRPr="00CB7D21">
              <w:rPr>
                <w:spacing w:val="-2"/>
              </w:rPr>
              <w:t xml:space="preserve"> </w:t>
            </w:r>
            <w:r w:rsidRPr="00CB7D21">
              <w:t>solution</w:t>
            </w:r>
            <w:r w:rsidRPr="00CB7D21">
              <w:rPr>
                <w:spacing w:val="-3"/>
              </w:rPr>
              <w:t xml:space="preserve"> </w:t>
            </w:r>
            <w:r w:rsidRPr="00CB7D21">
              <w:t>using</w:t>
            </w:r>
            <w:r w:rsidRPr="00CB7D21">
              <w:rPr>
                <w:spacing w:val="-2"/>
              </w:rPr>
              <w:t xml:space="preserve"> </w:t>
            </w:r>
            <w:r w:rsidRPr="00CB7D21">
              <w:t>spline</w:t>
            </w:r>
            <w:r w:rsidRPr="00CB7D21">
              <w:rPr>
                <w:spacing w:val="-3"/>
              </w:rPr>
              <w:t xml:space="preserve"> </w:t>
            </w:r>
            <w:r w:rsidRPr="00CB7D21">
              <w:t>functions</w:t>
            </w:r>
          </w:p>
        </w:tc>
      </w:tr>
      <w:tr w:rsidR="008F720C" w:rsidRPr="00CB7D21" w:rsidTr="00E940A1">
        <w:trPr>
          <w:gridAfter w:val="1"/>
          <w:wAfter w:w="12" w:type="dxa"/>
          <w:trHeight w:val="280"/>
        </w:trPr>
        <w:tc>
          <w:tcPr>
            <w:tcW w:w="632" w:type="dxa"/>
          </w:tcPr>
          <w:p w:rsidR="008F720C" w:rsidRPr="00CB7D21" w:rsidRDefault="008F720C" w:rsidP="00A81194">
            <w:pPr>
              <w:contextualSpacing/>
              <w:rPr>
                <w:bCs/>
              </w:rPr>
            </w:pPr>
            <w:r w:rsidRPr="00CB7D21">
              <w:rPr>
                <w:bCs/>
              </w:rPr>
              <w:t>CO5</w:t>
            </w:r>
          </w:p>
        </w:tc>
        <w:tc>
          <w:tcPr>
            <w:tcW w:w="9851" w:type="dxa"/>
            <w:gridSpan w:val="8"/>
            <w:vAlign w:val="center"/>
          </w:tcPr>
          <w:p w:rsidR="008F720C" w:rsidRPr="00CB7D21" w:rsidRDefault="008F720C" w:rsidP="00DF06E0">
            <w:pPr>
              <w:widowControl w:val="0"/>
              <w:tabs>
                <w:tab w:val="left" w:pos="1181"/>
              </w:tabs>
              <w:autoSpaceDE w:val="0"/>
              <w:autoSpaceDN w:val="0"/>
              <w:spacing w:line="276" w:lineRule="auto"/>
            </w:pPr>
            <w:r w:rsidRPr="00CB7D21">
              <w:t>The</w:t>
            </w:r>
            <w:r w:rsidRPr="00CB7D21">
              <w:rPr>
                <w:spacing w:val="-2"/>
              </w:rPr>
              <w:t xml:space="preserve"> </w:t>
            </w:r>
            <w:r w:rsidRPr="00CB7D21">
              <w:t>students</w:t>
            </w:r>
            <w:r w:rsidRPr="00CB7D21">
              <w:rPr>
                <w:spacing w:val="-2"/>
              </w:rPr>
              <w:t xml:space="preserve"> </w:t>
            </w:r>
            <w:r w:rsidRPr="00CB7D21">
              <w:t>will</w:t>
            </w:r>
            <w:r w:rsidRPr="00CB7D21">
              <w:rPr>
                <w:spacing w:val="-1"/>
              </w:rPr>
              <w:t xml:space="preserve"> </w:t>
            </w:r>
            <w:r w:rsidRPr="00CB7D21">
              <w:t>be</w:t>
            </w:r>
            <w:r w:rsidRPr="00CB7D21">
              <w:rPr>
                <w:spacing w:val="-2"/>
              </w:rPr>
              <w:t xml:space="preserve"> </w:t>
            </w:r>
            <w:r w:rsidRPr="00CB7D21">
              <w:t>able</w:t>
            </w:r>
            <w:r w:rsidRPr="00CB7D21">
              <w:rPr>
                <w:spacing w:val="-2"/>
              </w:rPr>
              <w:t xml:space="preserve"> </w:t>
            </w:r>
            <w:r w:rsidRPr="00CB7D21">
              <w:t>to apply</w:t>
            </w:r>
            <w:r w:rsidRPr="00CB7D21">
              <w:rPr>
                <w:spacing w:val="-1"/>
              </w:rPr>
              <w:t xml:space="preserve"> </w:t>
            </w:r>
            <w:r w:rsidRPr="00CB7D21">
              <w:t>different</w:t>
            </w:r>
            <w:r w:rsidRPr="00CB7D21">
              <w:rPr>
                <w:spacing w:val="-2"/>
              </w:rPr>
              <w:t xml:space="preserve"> </w:t>
            </w:r>
            <w:r w:rsidRPr="00CB7D21">
              <w:t>numerical</w:t>
            </w:r>
            <w:r w:rsidRPr="00CB7D21">
              <w:rPr>
                <w:spacing w:val="-3"/>
              </w:rPr>
              <w:t xml:space="preserve"> </w:t>
            </w:r>
            <w:r w:rsidRPr="00CB7D21">
              <w:t>techniques</w:t>
            </w:r>
            <w:r w:rsidRPr="00CB7D21">
              <w:rPr>
                <w:spacing w:val="-3"/>
              </w:rPr>
              <w:t xml:space="preserve"> </w:t>
            </w:r>
            <w:r w:rsidRPr="00CB7D21">
              <w:t>to</w:t>
            </w:r>
            <w:r w:rsidRPr="00CB7D21">
              <w:rPr>
                <w:spacing w:val="-2"/>
              </w:rPr>
              <w:t xml:space="preserve"> </w:t>
            </w:r>
            <w:r w:rsidRPr="00CB7D21">
              <w:t>solve</w:t>
            </w:r>
            <w:r w:rsidRPr="00CB7D21">
              <w:rPr>
                <w:spacing w:val="-3"/>
              </w:rPr>
              <w:t xml:space="preserve"> </w:t>
            </w:r>
            <w:r w:rsidRPr="00CB7D21">
              <w:t>ordinary</w:t>
            </w:r>
            <w:r w:rsidRPr="00CB7D21">
              <w:rPr>
                <w:spacing w:val="-2"/>
              </w:rPr>
              <w:t xml:space="preserve"> </w:t>
            </w:r>
            <w:r w:rsidRPr="00CB7D21">
              <w:t>differential</w:t>
            </w:r>
            <w:r w:rsidRPr="00CB7D21">
              <w:rPr>
                <w:spacing w:val="-2"/>
              </w:rPr>
              <w:t xml:space="preserve"> </w:t>
            </w:r>
            <w:r w:rsidRPr="00CB7D21">
              <w:t>equations.</w:t>
            </w:r>
          </w:p>
        </w:tc>
      </w:tr>
      <w:tr w:rsidR="008F720C" w:rsidRPr="00CB7D21" w:rsidTr="00E940A1">
        <w:trPr>
          <w:gridAfter w:val="1"/>
          <w:wAfter w:w="12" w:type="dxa"/>
          <w:trHeight w:val="280"/>
        </w:trPr>
        <w:tc>
          <w:tcPr>
            <w:tcW w:w="632" w:type="dxa"/>
          </w:tcPr>
          <w:p w:rsidR="008F720C" w:rsidRPr="00CB7D21" w:rsidRDefault="008F720C" w:rsidP="00A81194">
            <w:pPr>
              <w:contextualSpacing/>
              <w:rPr>
                <w:bCs/>
              </w:rPr>
            </w:pPr>
            <w:r w:rsidRPr="00CB7D21">
              <w:rPr>
                <w:bCs/>
              </w:rPr>
              <w:t>CO6</w:t>
            </w:r>
          </w:p>
        </w:tc>
        <w:tc>
          <w:tcPr>
            <w:tcW w:w="9851" w:type="dxa"/>
            <w:gridSpan w:val="8"/>
            <w:vAlign w:val="bottom"/>
          </w:tcPr>
          <w:p w:rsidR="008F720C" w:rsidRPr="00CB7D21" w:rsidRDefault="008F720C" w:rsidP="00DF06E0">
            <w:pPr>
              <w:contextualSpacing/>
              <w:jc w:val="both"/>
            </w:pPr>
            <w:r w:rsidRPr="00CB7D21">
              <w:t>The</w:t>
            </w:r>
            <w:r w:rsidRPr="00CB7D21">
              <w:rPr>
                <w:spacing w:val="-2"/>
              </w:rPr>
              <w:t xml:space="preserve"> </w:t>
            </w:r>
            <w:r w:rsidRPr="00CB7D21">
              <w:t>students</w:t>
            </w:r>
            <w:r w:rsidRPr="00CB7D21">
              <w:rPr>
                <w:spacing w:val="-2"/>
              </w:rPr>
              <w:t xml:space="preserve"> </w:t>
            </w:r>
            <w:r w:rsidRPr="00CB7D21">
              <w:t>will</w:t>
            </w:r>
            <w:r w:rsidRPr="00CB7D21">
              <w:rPr>
                <w:spacing w:val="-1"/>
              </w:rPr>
              <w:t xml:space="preserve"> </w:t>
            </w:r>
            <w:r w:rsidRPr="00CB7D21">
              <w:t>be</w:t>
            </w:r>
            <w:r w:rsidRPr="00CB7D21">
              <w:rPr>
                <w:spacing w:val="-2"/>
              </w:rPr>
              <w:t xml:space="preserve"> </w:t>
            </w:r>
            <w:r w:rsidRPr="00CB7D21">
              <w:t>able</w:t>
            </w:r>
            <w:r w:rsidRPr="00CB7D21">
              <w:rPr>
                <w:spacing w:val="-2"/>
              </w:rPr>
              <w:t xml:space="preserve"> </w:t>
            </w:r>
            <w:r w:rsidRPr="00CB7D21">
              <w:t>to find</w:t>
            </w:r>
            <w:r w:rsidRPr="00CB7D21">
              <w:rPr>
                <w:spacing w:val="-2"/>
              </w:rPr>
              <w:t xml:space="preserve"> </w:t>
            </w:r>
            <w:r w:rsidRPr="00CB7D21">
              <w:t>approximate</w:t>
            </w:r>
            <w:r w:rsidRPr="00CB7D21">
              <w:rPr>
                <w:spacing w:val="-3"/>
              </w:rPr>
              <w:t xml:space="preserve"> </w:t>
            </w:r>
            <w:r w:rsidRPr="00CB7D21">
              <w:t>solutions</w:t>
            </w:r>
            <w:r w:rsidRPr="00CB7D21">
              <w:rPr>
                <w:spacing w:val="-2"/>
              </w:rPr>
              <w:t xml:space="preserve"> </w:t>
            </w:r>
            <w:r w:rsidRPr="00CB7D21">
              <w:t>to</w:t>
            </w:r>
            <w:r w:rsidRPr="00CB7D21">
              <w:rPr>
                <w:spacing w:val="-2"/>
              </w:rPr>
              <w:t xml:space="preserve"> </w:t>
            </w:r>
            <w:r w:rsidRPr="00CB7D21">
              <w:t>partial</w:t>
            </w:r>
            <w:r w:rsidRPr="00CB7D21">
              <w:rPr>
                <w:spacing w:val="-3"/>
              </w:rPr>
              <w:t xml:space="preserve"> </w:t>
            </w:r>
            <w:r w:rsidRPr="00CB7D21">
              <w:t>differential</w:t>
            </w:r>
            <w:r w:rsidRPr="00CB7D21">
              <w:rPr>
                <w:spacing w:val="-2"/>
              </w:rPr>
              <w:t xml:space="preserve"> </w:t>
            </w:r>
            <w:r w:rsidRPr="00CB7D21">
              <w:t>equations</w:t>
            </w:r>
            <w:r w:rsidRPr="00CB7D21">
              <w:rPr>
                <w:spacing w:val="-2"/>
              </w:rPr>
              <w:t xml:space="preserve"> </w:t>
            </w:r>
            <w:r w:rsidRPr="00CB7D21">
              <w:t>using</w:t>
            </w:r>
            <w:r w:rsidRPr="00CB7D21">
              <w:rPr>
                <w:spacing w:val="-3"/>
              </w:rPr>
              <w:t xml:space="preserve"> </w:t>
            </w:r>
            <w:r w:rsidRPr="00CB7D21">
              <w:t>numerical</w:t>
            </w:r>
            <w:r w:rsidRPr="00CB7D21">
              <w:rPr>
                <w:spacing w:val="-2"/>
              </w:rPr>
              <w:t xml:space="preserve"> </w:t>
            </w:r>
            <w:r w:rsidRPr="00CB7D21">
              <w:t>methods</w:t>
            </w:r>
          </w:p>
        </w:tc>
      </w:tr>
      <w:tr w:rsidR="008F720C" w:rsidRPr="00CB7D21" w:rsidTr="00E940A1">
        <w:tblPrEx>
          <w:jc w:val="center"/>
          <w:tblInd w:w="0" w:type="dxa"/>
        </w:tblPrEx>
        <w:trPr>
          <w:jc w:val="center"/>
        </w:trPr>
        <w:tc>
          <w:tcPr>
            <w:tcW w:w="10495" w:type="dxa"/>
            <w:gridSpan w:val="10"/>
          </w:tcPr>
          <w:p w:rsidR="008F720C" w:rsidRPr="00CB7D21" w:rsidRDefault="008F720C" w:rsidP="00A81194">
            <w:pPr>
              <w:contextualSpacing/>
              <w:jc w:val="center"/>
              <w:rPr>
                <w:b/>
              </w:rPr>
            </w:pPr>
            <w:r w:rsidRPr="00CB7D21">
              <w:rPr>
                <w:b/>
              </w:rPr>
              <w:t>Assessment Pattern as per Bloom’s Taxonomy</w:t>
            </w:r>
          </w:p>
        </w:tc>
      </w:tr>
      <w:tr w:rsidR="008F720C" w:rsidRPr="00CB7D21" w:rsidTr="00E940A1">
        <w:tblPrEx>
          <w:jc w:val="center"/>
          <w:tblInd w:w="0" w:type="dxa"/>
        </w:tblPrEx>
        <w:trPr>
          <w:jc w:val="center"/>
        </w:trPr>
        <w:tc>
          <w:tcPr>
            <w:tcW w:w="1707" w:type="dxa"/>
            <w:gridSpan w:val="2"/>
          </w:tcPr>
          <w:p w:rsidR="008F720C" w:rsidRPr="00CB7D21" w:rsidRDefault="008F720C" w:rsidP="00A81194">
            <w:pPr>
              <w:contextualSpacing/>
              <w:jc w:val="center"/>
              <w:rPr>
                <w:b/>
                <w:bCs/>
              </w:rPr>
            </w:pPr>
            <w:r w:rsidRPr="00CB7D21">
              <w:rPr>
                <w:b/>
                <w:bCs/>
              </w:rPr>
              <w:t>CO / BL</w:t>
            </w:r>
          </w:p>
        </w:tc>
        <w:tc>
          <w:tcPr>
            <w:tcW w:w="1417" w:type="dxa"/>
          </w:tcPr>
          <w:p w:rsidR="008F720C" w:rsidRPr="00CB7D21" w:rsidRDefault="008F720C" w:rsidP="00A81194">
            <w:pPr>
              <w:contextualSpacing/>
              <w:jc w:val="center"/>
              <w:rPr>
                <w:b/>
              </w:rPr>
            </w:pPr>
            <w:r w:rsidRPr="00CB7D21">
              <w:rPr>
                <w:b/>
              </w:rPr>
              <w:t>R</w:t>
            </w:r>
          </w:p>
        </w:tc>
        <w:tc>
          <w:tcPr>
            <w:tcW w:w="1276" w:type="dxa"/>
          </w:tcPr>
          <w:p w:rsidR="008F720C" w:rsidRPr="00CB7D21" w:rsidRDefault="008F720C" w:rsidP="00A81194">
            <w:pPr>
              <w:contextualSpacing/>
              <w:jc w:val="center"/>
              <w:rPr>
                <w:b/>
              </w:rPr>
            </w:pPr>
            <w:r w:rsidRPr="00CB7D21">
              <w:rPr>
                <w:b/>
              </w:rPr>
              <w:t>U</w:t>
            </w:r>
          </w:p>
        </w:tc>
        <w:tc>
          <w:tcPr>
            <w:tcW w:w="1134" w:type="dxa"/>
          </w:tcPr>
          <w:p w:rsidR="008F720C" w:rsidRPr="00CB7D21" w:rsidRDefault="008F720C" w:rsidP="00A81194">
            <w:pPr>
              <w:contextualSpacing/>
              <w:jc w:val="center"/>
              <w:rPr>
                <w:b/>
              </w:rPr>
            </w:pPr>
            <w:r w:rsidRPr="00CB7D21">
              <w:rPr>
                <w:b/>
              </w:rPr>
              <w:t>A</w:t>
            </w:r>
          </w:p>
        </w:tc>
        <w:tc>
          <w:tcPr>
            <w:tcW w:w="1418" w:type="dxa"/>
          </w:tcPr>
          <w:p w:rsidR="008F720C" w:rsidRPr="00CB7D21" w:rsidRDefault="008F720C" w:rsidP="00A81194">
            <w:pPr>
              <w:contextualSpacing/>
              <w:jc w:val="center"/>
              <w:rPr>
                <w:b/>
              </w:rPr>
            </w:pPr>
            <w:r w:rsidRPr="00CB7D21">
              <w:rPr>
                <w:b/>
              </w:rPr>
              <w:t>An</w:t>
            </w:r>
          </w:p>
        </w:tc>
        <w:tc>
          <w:tcPr>
            <w:tcW w:w="708" w:type="dxa"/>
          </w:tcPr>
          <w:p w:rsidR="008F720C" w:rsidRPr="00CB7D21" w:rsidRDefault="008F720C" w:rsidP="00A81194">
            <w:pPr>
              <w:contextualSpacing/>
              <w:jc w:val="center"/>
              <w:rPr>
                <w:b/>
              </w:rPr>
            </w:pPr>
            <w:r w:rsidRPr="00CB7D21">
              <w:rPr>
                <w:b/>
              </w:rPr>
              <w:t>E</w:t>
            </w:r>
          </w:p>
        </w:tc>
        <w:tc>
          <w:tcPr>
            <w:tcW w:w="1134" w:type="dxa"/>
          </w:tcPr>
          <w:p w:rsidR="008F720C" w:rsidRPr="00CB7D21" w:rsidRDefault="008F720C" w:rsidP="00A81194">
            <w:pPr>
              <w:contextualSpacing/>
              <w:jc w:val="center"/>
              <w:rPr>
                <w:b/>
              </w:rPr>
            </w:pPr>
            <w:r w:rsidRPr="00CB7D21">
              <w:rPr>
                <w:b/>
              </w:rPr>
              <w:t>C</w:t>
            </w:r>
          </w:p>
        </w:tc>
        <w:tc>
          <w:tcPr>
            <w:tcW w:w="1701" w:type="dxa"/>
            <w:gridSpan w:val="2"/>
          </w:tcPr>
          <w:p w:rsidR="008F720C" w:rsidRPr="00CB7D21" w:rsidRDefault="008F720C" w:rsidP="00A81194">
            <w:pPr>
              <w:contextualSpacing/>
              <w:jc w:val="center"/>
              <w:rPr>
                <w:b/>
              </w:rPr>
            </w:pPr>
            <w:r w:rsidRPr="00CB7D21">
              <w:rPr>
                <w:b/>
              </w:rPr>
              <w:t>Total</w:t>
            </w:r>
          </w:p>
        </w:tc>
      </w:tr>
      <w:tr w:rsidR="008F720C" w:rsidRPr="00CB7D21" w:rsidTr="00E940A1">
        <w:tblPrEx>
          <w:jc w:val="center"/>
          <w:tblInd w:w="0" w:type="dxa"/>
        </w:tblPrEx>
        <w:trPr>
          <w:jc w:val="center"/>
        </w:trPr>
        <w:tc>
          <w:tcPr>
            <w:tcW w:w="1707" w:type="dxa"/>
            <w:gridSpan w:val="2"/>
          </w:tcPr>
          <w:p w:rsidR="008F720C" w:rsidRPr="00CB7D21" w:rsidRDefault="008F720C" w:rsidP="00A81194">
            <w:pPr>
              <w:contextualSpacing/>
              <w:jc w:val="center"/>
              <w:rPr>
                <w:bCs/>
              </w:rPr>
            </w:pPr>
            <w:r w:rsidRPr="00CB7D21">
              <w:rPr>
                <w:bCs/>
              </w:rPr>
              <w:t>CO1</w:t>
            </w:r>
          </w:p>
        </w:tc>
        <w:tc>
          <w:tcPr>
            <w:tcW w:w="1417" w:type="dxa"/>
          </w:tcPr>
          <w:p w:rsidR="008F720C" w:rsidRPr="00CB7D21" w:rsidRDefault="008F720C" w:rsidP="00A81194">
            <w:pPr>
              <w:contextualSpacing/>
              <w:jc w:val="center"/>
            </w:pPr>
            <w:r w:rsidRPr="00CB7D21">
              <w:t>1</w:t>
            </w:r>
          </w:p>
        </w:tc>
        <w:tc>
          <w:tcPr>
            <w:tcW w:w="1276" w:type="dxa"/>
          </w:tcPr>
          <w:p w:rsidR="008F720C" w:rsidRPr="00CB7D21" w:rsidRDefault="008F720C" w:rsidP="00A81194">
            <w:pPr>
              <w:contextualSpacing/>
              <w:jc w:val="center"/>
            </w:pPr>
            <w:r w:rsidRPr="00CB7D21">
              <w:t>1</w:t>
            </w:r>
          </w:p>
        </w:tc>
        <w:tc>
          <w:tcPr>
            <w:tcW w:w="1134" w:type="dxa"/>
          </w:tcPr>
          <w:p w:rsidR="008F720C" w:rsidRPr="00CB7D21" w:rsidRDefault="008F720C" w:rsidP="00A81194">
            <w:pPr>
              <w:contextualSpacing/>
              <w:jc w:val="center"/>
            </w:pPr>
            <w:r w:rsidRPr="00CB7D21">
              <w:t>15</w:t>
            </w:r>
          </w:p>
        </w:tc>
        <w:tc>
          <w:tcPr>
            <w:tcW w:w="1418" w:type="dxa"/>
          </w:tcPr>
          <w:p w:rsidR="008F720C" w:rsidRPr="00CB7D21" w:rsidRDefault="008F720C" w:rsidP="00A81194">
            <w:pPr>
              <w:contextualSpacing/>
              <w:jc w:val="center"/>
            </w:pPr>
          </w:p>
        </w:tc>
        <w:tc>
          <w:tcPr>
            <w:tcW w:w="708" w:type="dxa"/>
          </w:tcPr>
          <w:p w:rsidR="008F720C" w:rsidRPr="00CB7D21" w:rsidRDefault="008F720C" w:rsidP="00A81194">
            <w:pPr>
              <w:contextualSpacing/>
              <w:jc w:val="center"/>
            </w:pPr>
          </w:p>
        </w:tc>
        <w:tc>
          <w:tcPr>
            <w:tcW w:w="1134" w:type="dxa"/>
          </w:tcPr>
          <w:p w:rsidR="008F720C" w:rsidRPr="00CB7D21" w:rsidRDefault="008F720C" w:rsidP="00A81194">
            <w:pPr>
              <w:contextualSpacing/>
              <w:jc w:val="center"/>
            </w:pPr>
          </w:p>
        </w:tc>
        <w:tc>
          <w:tcPr>
            <w:tcW w:w="1701" w:type="dxa"/>
            <w:gridSpan w:val="2"/>
          </w:tcPr>
          <w:p w:rsidR="008F720C" w:rsidRPr="00CB7D21" w:rsidRDefault="008F720C" w:rsidP="00A81194">
            <w:pPr>
              <w:contextualSpacing/>
              <w:jc w:val="center"/>
            </w:pPr>
            <w:r w:rsidRPr="00CB7D21">
              <w:t>17</w:t>
            </w:r>
          </w:p>
        </w:tc>
      </w:tr>
      <w:tr w:rsidR="008F720C" w:rsidRPr="00CB7D21" w:rsidTr="00E940A1">
        <w:tblPrEx>
          <w:jc w:val="center"/>
          <w:tblInd w:w="0" w:type="dxa"/>
        </w:tblPrEx>
        <w:trPr>
          <w:jc w:val="center"/>
        </w:trPr>
        <w:tc>
          <w:tcPr>
            <w:tcW w:w="1707" w:type="dxa"/>
            <w:gridSpan w:val="2"/>
          </w:tcPr>
          <w:p w:rsidR="008F720C" w:rsidRPr="00CB7D21" w:rsidRDefault="008F720C" w:rsidP="00A81194">
            <w:pPr>
              <w:contextualSpacing/>
              <w:jc w:val="center"/>
              <w:rPr>
                <w:bCs/>
              </w:rPr>
            </w:pPr>
            <w:r w:rsidRPr="00CB7D21">
              <w:rPr>
                <w:bCs/>
              </w:rPr>
              <w:t>CO2</w:t>
            </w:r>
          </w:p>
        </w:tc>
        <w:tc>
          <w:tcPr>
            <w:tcW w:w="1417" w:type="dxa"/>
          </w:tcPr>
          <w:p w:rsidR="008F720C" w:rsidRPr="00CB7D21" w:rsidRDefault="008F720C" w:rsidP="00A81194">
            <w:pPr>
              <w:contextualSpacing/>
              <w:jc w:val="center"/>
            </w:pPr>
            <w:r w:rsidRPr="00CB7D21">
              <w:t>4</w:t>
            </w:r>
          </w:p>
        </w:tc>
        <w:tc>
          <w:tcPr>
            <w:tcW w:w="1276" w:type="dxa"/>
          </w:tcPr>
          <w:p w:rsidR="008F720C" w:rsidRPr="00CB7D21" w:rsidRDefault="008F720C" w:rsidP="00A81194">
            <w:pPr>
              <w:contextualSpacing/>
              <w:jc w:val="center"/>
            </w:pPr>
          </w:p>
        </w:tc>
        <w:tc>
          <w:tcPr>
            <w:tcW w:w="1134" w:type="dxa"/>
          </w:tcPr>
          <w:p w:rsidR="008F720C" w:rsidRPr="00CB7D21" w:rsidRDefault="008F720C" w:rsidP="00A81194">
            <w:pPr>
              <w:contextualSpacing/>
              <w:jc w:val="center"/>
            </w:pPr>
            <w:r w:rsidRPr="00CB7D21">
              <w:t>13</w:t>
            </w:r>
          </w:p>
        </w:tc>
        <w:tc>
          <w:tcPr>
            <w:tcW w:w="1418" w:type="dxa"/>
          </w:tcPr>
          <w:p w:rsidR="008F720C" w:rsidRPr="00CB7D21" w:rsidRDefault="008F720C" w:rsidP="00A81194">
            <w:pPr>
              <w:contextualSpacing/>
              <w:jc w:val="center"/>
            </w:pPr>
          </w:p>
        </w:tc>
        <w:tc>
          <w:tcPr>
            <w:tcW w:w="708" w:type="dxa"/>
          </w:tcPr>
          <w:p w:rsidR="008F720C" w:rsidRPr="00CB7D21" w:rsidRDefault="008F720C" w:rsidP="00A81194">
            <w:pPr>
              <w:contextualSpacing/>
              <w:jc w:val="center"/>
            </w:pPr>
          </w:p>
        </w:tc>
        <w:tc>
          <w:tcPr>
            <w:tcW w:w="1134" w:type="dxa"/>
          </w:tcPr>
          <w:p w:rsidR="008F720C" w:rsidRPr="00CB7D21" w:rsidRDefault="008F720C" w:rsidP="00A81194">
            <w:pPr>
              <w:contextualSpacing/>
              <w:jc w:val="center"/>
            </w:pPr>
          </w:p>
        </w:tc>
        <w:tc>
          <w:tcPr>
            <w:tcW w:w="1701" w:type="dxa"/>
            <w:gridSpan w:val="2"/>
          </w:tcPr>
          <w:p w:rsidR="008F720C" w:rsidRPr="00CB7D21" w:rsidRDefault="008F720C" w:rsidP="00A81194">
            <w:pPr>
              <w:contextualSpacing/>
              <w:jc w:val="center"/>
            </w:pPr>
            <w:r w:rsidRPr="00CB7D21">
              <w:t>17</w:t>
            </w:r>
          </w:p>
        </w:tc>
      </w:tr>
      <w:tr w:rsidR="008F720C" w:rsidRPr="00CB7D21" w:rsidTr="00E940A1">
        <w:tblPrEx>
          <w:jc w:val="center"/>
          <w:tblInd w:w="0" w:type="dxa"/>
        </w:tblPrEx>
        <w:trPr>
          <w:jc w:val="center"/>
        </w:trPr>
        <w:tc>
          <w:tcPr>
            <w:tcW w:w="1707" w:type="dxa"/>
            <w:gridSpan w:val="2"/>
          </w:tcPr>
          <w:p w:rsidR="008F720C" w:rsidRPr="00CB7D21" w:rsidRDefault="008F720C" w:rsidP="00A81194">
            <w:pPr>
              <w:contextualSpacing/>
              <w:jc w:val="center"/>
              <w:rPr>
                <w:bCs/>
              </w:rPr>
            </w:pPr>
            <w:r w:rsidRPr="00CB7D21">
              <w:rPr>
                <w:bCs/>
              </w:rPr>
              <w:t>CO3</w:t>
            </w:r>
          </w:p>
        </w:tc>
        <w:tc>
          <w:tcPr>
            <w:tcW w:w="1417" w:type="dxa"/>
          </w:tcPr>
          <w:p w:rsidR="008F720C" w:rsidRPr="00CB7D21" w:rsidRDefault="008F720C" w:rsidP="00A81194">
            <w:pPr>
              <w:contextualSpacing/>
              <w:jc w:val="center"/>
            </w:pPr>
            <w:r w:rsidRPr="00CB7D21">
              <w:t>1</w:t>
            </w:r>
          </w:p>
        </w:tc>
        <w:tc>
          <w:tcPr>
            <w:tcW w:w="1276" w:type="dxa"/>
          </w:tcPr>
          <w:p w:rsidR="008F720C" w:rsidRPr="00CB7D21" w:rsidRDefault="008F720C" w:rsidP="00A81194">
            <w:pPr>
              <w:contextualSpacing/>
              <w:jc w:val="center"/>
            </w:pPr>
            <w:r w:rsidRPr="00CB7D21">
              <w:t>7</w:t>
            </w:r>
          </w:p>
        </w:tc>
        <w:tc>
          <w:tcPr>
            <w:tcW w:w="1134" w:type="dxa"/>
          </w:tcPr>
          <w:p w:rsidR="008F720C" w:rsidRPr="00CB7D21" w:rsidRDefault="008F720C" w:rsidP="00A81194">
            <w:pPr>
              <w:contextualSpacing/>
              <w:jc w:val="center"/>
            </w:pPr>
            <w:r w:rsidRPr="00CB7D21">
              <w:t>9</w:t>
            </w:r>
          </w:p>
        </w:tc>
        <w:tc>
          <w:tcPr>
            <w:tcW w:w="1418" w:type="dxa"/>
          </w:tcPr>
          <w:p w:rsidR="008F720C" w:rsidRPr="00CB7D21" w:rsidRDefault="008F720C" w:rsidP="00A81194">
            <w:pPr>
              <w:contextualSpacing/>
              <w:jc w:val="center"/>
            </w:pPr>
          </w:p>
        </w:tc>
        <w:tc>
          <w:tcPr>
            <w:tcW w:w="708" w:type="dxa"/>
          </w:tcPr>
          <w:p w:rsidR="008F720C" w:rsidRPr="00CB7D21" w:rsidRDefault="008F720C" w:rsidP="00A81194">
            <w:pPr>
              <w:contextualSpacing/>
              <w:jc w:val="center"/>
            </w:pPr>
          </w:p>
        </w:tc>
        <w:tc>
          <w:tcPr>
            <w:tcW w:w="1134" w:type="dxa"/>
          </w:tcPr>
          <w:p w:rsidR="008F720C" w:rsidRPr="00CB7D21" w:rsidRDefault="008F720C" w:rsidP="00A81194">
            <w:pPr>
              <w:contextualSpacing/>
              <w:jc w:val="center"/>
            </w:pPr>
          </w:p>
        </w:tc>
        <w:tc>
          <w:tcPr>
            <w:tcW w:w="1701" w:type="dxa"/>
            <w:gridSpan w:val="2"/>
          </w:tcPr>
          <w:p w:rsidR="008F720C" w:rsidRPr="00CB7D21" w:rsidRDefault="008F720C" w:rsidP="00A81194">
            <w:pPr>
              <w:contextualSpacing/>
              <w:jc w:val="center"/>
            </w:pPr>
            <w:r w:rsidRPr="00CB7D21">
              <w:t>17</w:t>
            </w:r>
          </w:p>
        </w:tc>
      </w:tr>
      <w:tr w:rsidR="008F720C" w:rsidRPr="00CB7D21" w:rsidTr="00E940A1">
        <w:tblPrEx>
          <w:jc w:val="center"/>
          <w:tblInd w:w="0" w:type="dxa"/>
        </w:tblPrEx>
        <w:trPr>
          <w:jc w:val="center"/>
        </w:trPr>
        <w:tc>
          <w:tcPr>
            <w:tcW w:w="1707" w:type="dxa"/>
            <w:gridSpan w:val="2"/>
          </w:tcPr>
          <w:p w:rsidR="008F720C" w:rsidRPr="00CB7D21" w:rsidRDefault="008F720C" w:rsidP="00A81194">
            <w:pPr>
              <w:contextualSpacing/>
              <w:jc w:val="center"/>
              <w:rPr>
                <w:bCs/>
              </w:rPr>
            </w:pPr>
            <w:r w:rsidRPr="00CB7D21">
              <w:rPr>
                <w:bCs/>
              </w:rPr>
              <w:t>CO4</w:t>
            </w:r>
          </w:p>
        </w:tc>
        <w:tc>
          <w:tcPr>
            <w:tcW w:w="1417" w:type="dxa"/>
          </w:tcPr>
          <w:p w:rsidR="008F720C" w:rsidRPr="00CB7D21" w:rsidRDefault="008F720C" w:rsidP="00A81194">
            <w:pPr>
              <w:contextualSpacing/>
              <w:jc w:val="center"/>
            </w:pPr>
            <w:r w:rsidRPr="00CB7D21">
              <w:t>2</w:t>
            </w:r>
          </w:p>
        </w:tc>
        <w:tc>
          <w:tcPr>
            <w:tcW w:w="1276" w:type="dxa"/>
          </w:tcPr>
          <w:p w:rsidR="008F720C" w:rsidRPr="00CB7D21" w:rsidRDefault="008F720C" w:rsidP="00A81194">
            <w:pPr>
              <w:contextualSpacing/>
              <w:jc w:val="center"/>
            </w:pPr>
            <w:r w:rsidRPr="00CB7D21">
              <w:t>3</w:t>
            </w:r>
          </w:p>
        </w:tc>
        <w:tc>
          <w:tcPr>
            <w:tcW w:w="1134" w:type="dxa"/>
          </w:tcPr>
          <w:p w:rsidR="008F720C" w:rsidRPr="00CB7D21" w:rsidRDefault="008F720C" w:rsidP="00A81194">
            <w:pPr>
              <w:contextualSpacing/>
              <w:jc w:val="center"/>
            </w:pPr>
            <w:r w:rsidRPr="00CB7D21">
              <w:t>3</w:t>
            </w:r>
          </w:p>
        </w:tc>
        <w:tc>
          <w:tcPr>
            <w:tcW w:w="1418" w:type="dxa"/>
          </w:tcPr>
          <w:p w:rsidR="008F720C" w:rsidRPr="00CB7D21" w:rsidRDefault="008F720C" w:rsidP="00A81194">
            <w:pPr>
              <w:contextualSpacing/>
              <w:jc w:val="center"/>
            </w:pPr>
            <w:r w:rsidRPr="00CB7D21">
              <w:t>9</w:t>
            </w:r>
          </w:p>
        </w:tc>
        <w:tc>
          <w:tcPr>
            <w:tcW w:w="708" w:type="dxa"/>
          </w:tcPr>
          <w:p w:rsidR="008F720C" w:rsidRPr="00CB7D21" w:rsidRDefault="008F720C" w:rsidP="00A81194">
            <w:pPr>
              <w:contextualSpacing/>
              <w:jc w:val="center"/>
            </w:pPr>
          </w:p>
        </w:tc>
        <w:tc>
          <w:tcPr>
            <w:tcW w:w="1134" w:type="dxa"/>
          </w:tcPr>
          <w:p w:rsidR="008F720C" w:rsidRPr="00CB7D21" w:rsidRDefault="008F720C" w:rsidP="00A81194">
            <w:pPr>
              <w:contextualSpacing/>
              <w:jc w:val="center"/>
            </w:pPr>
          </w:p>
        </w:tc>
        <w:tc>
          <w:tcPr>
            <w:tcW w:w="1701" w:type="dxa"/>
            <w:gridSpan w:val="2"/>
          </w:tcPr>
          <w:p w:rsidR="008F720C" w:rsidRPr="00CB7D21" w:rsidRDefault="008F720C" w:rsidP="00A81194">
            <w:pPr>
              <w:contextualSpacing/>
              <w:jc w:val="center"/>
            </w:pPr>
            <w:r w:rsidRPr="00CB7D21">
              <w:t>17</w:t>
            </w:r>
          </w:p>
        </w:tc>
      </w:tr>
      <w:tr w:rsidR="008F720C" w:rsidRPr="00CB7D21" w:rsidTr="00E940A1">
        <w:tblPrEx>
          <w:jc w:val="center"/>
          <w:tblInd w:w="0" w:type="dxa"/>
        </w:tblPrEx>
        <w:trPr>
          <w:jc w:val="center"/>
        </w:trPr>
        <w:tc>
          <w:tcPr>
            <w:tcW w:w="1707" w:type="dxa"/>
            <w:gridSpan w:val="2"/>
          </w:tcPr>
          <w:p w:rsidR="008F720C" w:rsidRPr="00CB7D21" w:rsidRDefault="008F720C" w:rsidP="00A81194">
            <w:pPr>
              <w:contextualSpacing/>
              <w:jc w:val="center"/>
              <w:rPr>
                <w:bCs/>
              </w:rPr>
            </w:pPr>
            <w:r w:rsidRPr="00CB7D21">
              <w:rPr>
                <w:bCs/>
              </w:rPr>
              <w:t>CO5</w:t>
            </w:r>
          </w:p>
        </w:tc>
        <w:tc>
          <w:tcPr>
            <w:tcW w:w="1417" w:type="dxa"/>
          </w:tcPr>
          <w:p w:rsidR="008F720C" w:rsidRPr="00CB7D21" w:rsidRDefault="008F720C" w:rsidP="00A81194">
            <w:pPr>
              <w:contextualSpacing/>
              <w:jc w:val="center"/>
            </w:pPr>
            <w:r w:rsidRPr="00CB7D21">
              <w:t>4</w:t>
            </w:r>
          </w:p>
        </w:tc>
        <w:tc>
          <w:tcPr>
            <w:tcW w:w="1276" w:type="dxa"/>
          </w:tcPr>
          <w:p w:rsidR="008F720C" w:rsidRPr="00CB7D21" w:rsidRDefault="008F720C" w:rsidP="00A81194">
            <w:pPr>
              <w:contextualSpacing/>
              <w:jc w:val="center"/>
            </w:pPr>
          </w:p>
        </w:tc>
        <w:tc>
          <w:tcPr>
            <w:tcW w:w="1134" w:type="dxa"/>
          </w:tcPr>
          <w:p w:rsidR="008F720C" w:rsidRPr="00CB7D21" w:rsidRDefault="008F720C" w:rsidP="00A81194">
            <w:pPr>
              <w:contextualSpacing/>
              <w:jc w:val="center"/>
            </w:pPr>
            <w:r w:rsidRPr="00CB7D21">
              <w:t>12</w:t>
            </w:r>
          </w:p>
        </w:tc>
        <w:tc>
          <w:tcPr>
            <w:tcW w:w="1418" w:type="dxa"/>
          </w:tcPr>
          <w:p w:rsidR="008F720C" w:rsidRPr="00CB7D21" w:rsidRDefault="008F720C" w:rsidP="00A81194">
            <w:pPr>
              <w:contextualSpacing/>
              <w:jc w:val="center"/>
            </w:pPr>
            <w:r w:rsidRPr="00CB7D21">
              <w:t>12</w:t>
            </w:r>
          </w:p>
        </w:tc>
        <w:tc>
          <w:tcPr>
            <w:tcW w:w="708" w:type="dxa"/>
          </w:tcPr>
          <w:p w:rsidR="008F720C" w:rsidRPr="00CB7D21" w:rsidRDefault="008F720C" w:rsidP="00A81194">
            <w:pPr>
              <w:contextualSpacing/>
              <w:jc w:val="center"/>
            </w:pPr>
          </w:p>
        </w:tc>
        <w:tc>
          <w:tcPr>
            <w:tcW w:w="1134" w:type="dxa"/>
          </w:tcPr>
          <w:p w:rsidR="008F720C" w:rsidRPr="00CB7D21" w:rsidRDefault="008F720C" w:rsidP="00A81194">
            <w:pPr>
              <w:contextualSpacing/>
              <w:jc w:val="center"/>
            </w:pPr>
          </w:p>
        </w:tc>
        <w:tc>
          <w:tcPr>
            <w:tcW w:w="1701" w:type="dxa"/>
            <w:gridSpan w:val="2"/>
          </w:tcPr>
          <w:p w:rsidR="008F720C" w:rsidRPr="00CB7D21" w:rsidRDefault="008F720C" w:rsidP="00A81194">
            <w:pPr>
              <w:contextualSpacing/>
              <w:jc w:val="center"/>
            </w:pPr>
            <w:r w:rsidRPr="00CB7D21">
              <w:t>28</w:t>
            </w:r>
          </w:p>
        </w:tc>
      </w:tr>
      <w:tr w:rsidR="008F720C" w:rsidRPr="00CB7D21" w:rsidTr="00E940A1">
        <w:tblPrEx>
          <w:jc w:val="center"/>
          <w:tblInd w:w="0" w:type="dxa"/>
        </w:tblPrEx>
        <w:trPr>
          <w:jc w:val="center"/>
        </w:trPr>
        <w:tc>
          <w:tcPr>
            <w:tcW w:w="1707" w:type="dxa"/>
            <w:gridSpan w:val="2"/>
          </w:tcPr>
          <w:p w:rsidR="008F720C" w:rsidRPr="00CB7D21" w:rsidRDefault="008F720C" w:rsidP="00A81194">
            <w:pPr>
              <w:contextualSpacing/>
              <w:jc w:val="center"/>
              <w:rPr>
                <w:bCs/>
              </w:rPr>
            </w:pPr>
            <w:r w:rsidRPr="00CB7D21">
              <w:rPr>
                <w:bCs/>
              </w:rPr>
              <w:t>CO6</w:t>
            </w:r>
          </w:p>
        </w:tc>
        <w:tc>
          <w:tcPr>
            <w:tcW w:w="1417" w:type="dxa"/>
          </w:tcPr>
          <w:p w:rsidR="008F720C" w:rsidRPr="00CB7D21" w:rsidRDefault="008F720C" w:rsidP="00A81194">
            <w:pPr>
              <w:contextualSpacing/>
              <w:jc w:val="center"/>
            </w:pPr>
            <w:r w:rsidRPr="00CB7D21">
              <w:t>2</w:t>
            </w:r>
          </w:p>
        </w:tc>
        <w:tc>
          <w:tcPr>
            <w:tcW w:w="1276" w:type="dxa"/>
          </w:tcPr>
          <w:p w:rsidR="008F720C" w:rsidRPr="00CB7D21" w:rsidRDefault="008F720C" w:rsidP="00A81194">
            <w:pPr>
              <w:contextualSpacing/>
              <w:jc w:val="center"/>
            </w:pPr>
            <w:r w:rsidRPr="00CB7D21">
              <w:t>4</w:t>
            </w:r>
          </w:p>
        </w:tc>
        <w:tc>
          <w:tcPr>
            <w:tcW w:w="1134" w:type="dxa"/>
          </w:tcPr>
          <w:p w:rsidR="008F720C" w:rsidRPr="00CB7D21" w:rsidRDefault="008F720C" w:rsidP="00A81194">
            <w:pPr>
              <w:contextualSpacing/>
              <w:jc w:val="center"/>
            </w:pPr>
          </w:p>
        </w:tc>
        <w:tc>
          <w:tcPr>
            <w:tcW w:w="1418" w:type="dxa"/>
          </w:tcPr>
          <w:p w:rsidR="008F720C" w:rsidRPr="00CB7D21" w:rsidRDefault="008F720C" w:rsidP="00A81194">
            <w:pPr>
              <w:contextualSpacing/>
              <w:jc w:val="center"/>
            </w:pPr>
            <w:r w:rsidRPr="00CB7D21">
              <w:t>22</w:t>
            </w:r>
          </w:p>
        </w:tc>
        <w:tc>
          <w:tcPr>
            <w:tcW w:w="708" w:type="dxa"/>
          </w:tcPr>
          <w:p w:rsidR="008F720C" w:rsidRPr="00CB7D21" w:rsidRDefault="008F720C" w:rsidP="00A81194">
            <w:pPr>
              <w:contextualSpacing/>
              <w:jc w:val="center"/>
            </w:pPr>
          </w:p>
        </w:tc>
        <w:tc>
          <w:tcPr>
            <w:tcW w:w="1134" w:type="dxa"/>
          </w:tcPr>
          <w:p w:rsidR="008F720C" w:rsidRPr="00CB7D21" w:rsidRDefault="008F720C" w:rsidP="00A81194">
            <w:pPr>
              <w:contextualSpacing/>
              <w:jc w:val="center"/>
            </w:pPr>
          </w:p>
        </w:tc>
        <w:tc>
          <w:tcPr>
            <w:tcW w:w="1701" w:type="dxa"/>
            <w:gridSpan w:val="2"/>
          </w:tcPr>
          <w:p w:rsidR="008F720C" w:rsidRPr="00CB7D21" w:rsidRDefault="008F720C" w:rsidP="00A81194">
            <w:pPr>
              <w:contextualSpacing/>
              <w:jc w:val="center"/>
            </w:pPr>
            <w:r w:rsidRPr="00CB7D21">
              <w:t>28</w:t>
            </w:r>
          </w:p>
        </w:tc>
      </w:tr>
      <w:tr w:rsidR="008F720C" w:rsidRPr="00CB7D21" w:rsidTr="00E940A1">
        <w:tblPrEx>
          <w:jc w:val="center"/>
          <w:tblInd w:w="0" w:type="dxa"/>
        </w:tblPrEx>
        <w:trPr>
          <w:jc w:val="center"/>
        </w:trPr>
        <w:tc>
          <w:tcPr>
            <w:tcW w:w="8794" w:type="dxa"/>
            <w:gridSpan w:val="8"/>
          </w:tcPr>
          <w:p w:rsidR="008F720C" w:rsidRPr="00CB7D21" w:rsidRDefault="008F720C" w:rsidP="00A81194">
            <w:pPr>
              <w:contextualSpacing/>
            </w:pPr>
          </w:p>
        </w:tc>
        <w:tc>
          <w:tcPr>
            <w:tcW w:w="1701" w:type="dxa"/>
            <w:gridSpan w:val="2"/>
          </w:tcPr>
          <w:p w:rsidR="008F720C" w:rsidRPr="00CB7D21" w:rsidRDefault="008F720C" w:rsidP="00A81194">
            <w:pPr>
              <w:contextualSpacing/>
              <w:jc w:val="center"/>
              <w:rPr>
                <w:b/>
              </w:rPr>
            </w:pPr>
            <w:r w:rsidRPr="00CB7D21">
              <w:rPr>
                <w:b/>
              </w:rPr>
              <w:t>124</w:t>
            </w:r>
          </w:p>
        </w:tc>
      </w:tr>
    </w:tbl>
    <w:p w:rsidR="008F720C" w:rsidRPr="00CB7D21" w:rsidRDefault="008F720C" w:rsidP="00CB7D21">
      <w:pPr>
        <w:tabs>
          <w:tab w:val="left" w:pos="7110"/>
        </w:tabs>
        <w:contextualSpacing/>
        <w:rPr>
          <w:sz w:val="22"/>
          <w:szCs w:val="22"/>
        </w:rPr>
      </w:pPr>
    </w:p>
    <w:p w:rsidR="008F720C" w:rsidRPr="003755C0" w:rsidRDefault="008F720C" w:rsidP="00E651AA">
      <w:pPr>
        <w:jc w:val="center"/>
        <w:rPr>
          <w:rFonts w:ascii="Arial" w:hAnsi="Arial" w:cs="Arial"/>
          <w:bCs/>
          <w:noProof/>
        </w:rPr>
      </w:pPr>
      <w:r w:rsidRPr="003755C0">
        <w:rPr>
          <w:rFonts w:ascii="Arial" w:hAnsi="Arial" w:cs="Arial"/>
          <w:noProof/>
          <w:lang w:val="en-IN" w:eastAsia="en-IN" w:bidi="ta-IN"/>
        </w:rPr>
        <w:lastRenderedPageBreak/>
        <w:drawing>
          <wp:inline distT="0" distB="0" distL="0" distR="0">
            <wp:extent cx="5730875" cy="701675"/>
            <wp:effectExtent l="0" t="0" r="3175" b="3175"/>
            <wp:docPr id="1147547123" name="Picture 114754712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8F720C" w:rsidRPr="003755C0" w:rsidRDefault="008F720C" w:rsidP="00E651AA">
      <w:pPr>
        <w:jc w:val="center"/>
        <w:rPr>
          <w:b/>
          <w:bCs/>
        </w:rPr>
      </w:pPr>
    </w:p>
    <w:p w:rsidR="008F720C" w:rsidRDefault="008F720C" w:rsidP="00E651AA">
      <w:pPr>
        <w:jc w:val="center"/>
        <w:rPr>
          <w:b/>
          <w:bCs/>
        </w:rPr>
      </w:pPr>
      <w:r w:rsidRPr="003755C0">
        <w:rPr>
          <w:b/>
          <w:bCs/>
        </w:rPr>
        <w:t>END SEMESTER EXAMINATION – APRIL / MAY 2024</w:t>
      </w:r>
    </w:p>
    <w:p w:rsidR="008F720C" w:rsidRPr="003755C0" w:rsidRDefault="008F720C" w:rsidP="00E651AA">
      <w:pPr>
        <w:jc w:val="center"/>
        <w:rPr>
          <w:b/>
          <w:bCs/>
        </w:rPr>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8F720C" w:rsidRPr="00AD4534" w:rsidTr="00960E5A">
        <w:trPr>
          <w:trHeight w:val="397"/>
          <w:jc w:val="center"/>
        </w:trPr>
        <w:tc>
          <w:tcPr>
            <w:tcW w:w="1555" w:type="dxa"/>
            <w:vAlign w:val="center"/>
          </w:tcPr>
          <w:p w:rsidR="008F720C" w:rsidRPr="00AD4534" w:rsidRDefault="008F720C" w:rsidP="00D54806">
            <w:pPr>
              <w:pStyle w:val="Title"/>
              <w:jc w:val="left"/>
              <w:rPr>
                <w:b/>
                <w:sz w:val="22"/>
                <w:szCs w:val="22"/>
              </w:rPr>
            </w:pPr>
            <w:r w:rsidRPr="00AD4534">
              <w:rPr>
                <w:b/>
                <w:sz w:val="22"/>
                <w:szCs w:val="22"/>
              </w:rPr>
              <w:t xml:space="preserve">Course Code      </w:t>
            </w:r>
          </w:p>
        </w:tc>
        <w:tc>
          <w:tcPr>
            <w:tcW w:w="6237" w:type="dxa"/>
            <w:vAlign w:val="center"/>
          </w:tcPr>
          <w:p w:rsidR="008F720C" w:rsidRPr="00AD4534" w:rsidRDefault="008F720C" w:rsidP="00D54806">
            <w:pPr>
              <w:pStyle w:val="Title"/>
              <w:jc w:val="left"/>
              <w:rPr>
                <w:b/>
                <w:sz w:val="22"/>
                <w:szCs w:val="22"/>
              </w:rPr>
            </w:pPr>
            <w:r w:rsidRPr="00AD4534">
              <w:rPr>
                <w:b/>
                <w:sz w:val="22"/>
                <w:szCs w:val="22"/>
              </w:rPr>
              <w:t>20MA3001</w:t>
            </w:r>
          </w:p>
        </w:tc>
        <w:tc>
          <w:tcPr>
            <w:tcW w:w="1705" w:type="dxa"/>
            <w:vAlign w:val="center"/>
          </w:tcPr>
          <w:p w:rsidR="008F720C" w:rsidRPr="00AD4534" w:rsidRDefault="008F720C" w:rsidP="00D54806">
            <w:pPr>
              <w:pStyle w:val="Title"/>
              <w:ind w:left="-468" w:firstLine="468"/>
              <w:jc w:val="left"/>
              <w:rPr>
                <w:sz w:val="22"/>
                <w:szCs w:val="22"/>
              </w:rPr>
            </w:pPr>
            <w:r w:rsidRPr="00AD4534">
              <w:rPr>
                <w:b/>
                <w:bCs/>
                <w:sz w:val="22"/>
                <w:szCs w:val="22"/>
              </w:rPr>
              <w:t xml:space="preserve">Duration       </w:t>
            </w:r>
          </w:p>
        </w:tc>
        <w:tc>
          <w:tcPr>
            <w:tcW w:w="851" w:type="dxa"/>
            <w:vAlign w:val="center"/>
          </w:tcPr>
          <w:p w:rsidR="008F720C" w:rsidRPr="00AD4534" w:rsidRDefault="008F720C" w:rsidP="00D54806">
            <w:pPr>
              <w:pStyle w:val="Title"/>
              <w:jc w:val="left"/>
              <w:rPr>
                <w:b/>
                <w:sz w:val="22"/>
                <w:szCs w:val="22"/>
              </w:rPr>
            </w:pPr>
            <w:r w:rsidRPr="00AD4534">
              <w:rPr>
                <w:b/>
                <w:sz w:val="22"/>
                <w:szCs w:val="22"/>
              </w:rPr>
              <w:t>3hrs</w:t>
            </w:r>
          </w:p>
        </w:tc>
      </w:tr>
      <w:tr w:rsidR="008F720C" w:rsidRPr="00AD4534" w:rsidTr="00960E5A">
        <w:trPr>
          <w:trHeight w:val="397"/>
          <w:jc w:val="center"/>
        </w:trPr>
        <w:tc>
          <w:tcPr>
            <w:tcW w:w="1555" w:type="dxa"/>
            <w:vAlign w:val="center"/>
          </w:tcPr>
          <w:p w:rsidR="008F720C" w:rsidRPr="00AD4534" w:rsidRDefault="008F720C" w:rsidP="00D54806">
            <w:pPr>
              <w:pStyle w:val="Title"/>
              <w:ind w:right="-160"/>
              <w:jc w:val="left"/>
              <w:rPr>
                <w:b/>
                <w:sz w:val="22"/>
                <w:szCs w:val="22"/>
              </w:rPr>
            </w:pPr>
            <w:r w:rsidRPr="00AD4534">
              <w:rPr>
                <w:b/>
                <w:sz w:val="22"/>
                <w:szCs w:val="22"/>
              </w:rPr>
              <w:t xml:space="preserve">Course Name     </w:t>
            </w:r>
          </w:p>
        </w:tc>
        <w:tc>
          <w:tcPr>
            <w:tcW w:w="6237" w:type="dxa"/>
            <w:vAlign w:val="center"/>
          </w:tcPr>
          <w:p w:rsidR="008F720C" w:rsidRPr="00AD4534" w:rsidRDefault="008F720C" w:rsidP="00D54806">
            <w:pPr>
              <w:pStyle w:val="Title"/>
              <w:jc w:val="left"/>
              <w:rPr>
                <w:b/>
                <w:sz w:val="22"/>
                <w:szCs w:val="22"/>
              </w:rPr>
            </w:pPr>
            <w:r w:rsidRPr="00AD4534">
              <w:rPr>
                <w:b/>
                <w:sz w:val="22"/>
                <w:szCs w:val="22"/>
              </w:rPr>
              <w:t>PROBABILITY AND BIOSTATISTICS</w:t>
            </w:r>
          </w:p>
        </w:tc>
        <w:tc>
          <w:tcPr>
            <w:tcW w:w="1705" w:type="dxa"/>
            <w:vAlign w:val="center"/>
          </w:tcPr>
          <w:p w:rsidR="008F720C" w:rsidRPr="00AD4534" w:rsidRDefault="008F720C" w:rsidP="00D54806">
            <w:pPr>
              <w:pStyle w:val="Title"/>
              <w:jc w:val="left"/>
              <w:rPr>
                <w:b/>
                <w:bCs/>
                <w:sz w:val="22"/>
                <w:szCs w:val="22"/>
              </w:rPr>
            </w:pPr>
            <w:r w:rsidRPr="00AD4534">
              <w:rPr>
                <w:b/>
                <w:bCs/>
                <w:sz w:val="22"/>
                <w:szCs w:val="22"/>
              </w:rPr>
              <w:t xml:space="preserve">Max. Marks </w:t>
            </w:r>
          </w:p>
        </w:tc>
        <w:tc>
          <w:tcPr>
            <w:tcW w:w="851" w:type="dxa"/>
            <w:vAlign w:val="center"/>
          </w:tcPr>
          <w:p w:rsidR="008F720C" w:rsidRPr="00AD4534" w:rsidRDefault="008F720C" w:rsidP="00D54806">
            <w:pPr>
              <w:pStyle w:val="Title"/>
              <w:jc w:val="left"/>
              <w:rPr>
                <w:b/>
                <w:sz w:val="22"/>
                <w:szCs w:val="22"/>
              </w:rPr>
            </w:pPr>
            <w:r w:rsidRPr="00AD4534">
              <w:rPr>
                <w:b/>
                <w:sz w:val="22"/>
                <w:szCs w:val="22"/>
              </w:rPr>
              <w:t>100</w:t>
            </w:r>
          </w:p>
        </w:tc>
      </w:tr>
    </w:tbl>
    <w:p w:rsidR="008F720C" w:rsidRPr="003755C0" w:rsidRDefault="008F720C" w:rsidP="00737086">
      <w:pPr>
        <w:contextualSpacing/>
      </w:pPr>
    </w:p>
    <w:tbl>
      <w:tblPr>
        <w:tblStyle w:val="TableGrid"/>
        <w:tblW w:w="5002" w:type="pct"/>
        <w:tblInd w:w="-5" w:type="dxa"/>
        <w:tblLayout w:type="fixed"/>
        <w:tblLook w:val="04A0" w:firstRow="1" w:lastRow="0" w:firstColumn="1" w:lastColumn="0" w:noHBand="0" w:noVBand="1"/>
      </w:tblPr>
      <w:tblGrid>
        <w:gridCol w:w="681"/>
        <w:gridCol w:w="429"/>
        <w:gridCol w:w="7515"/>
        <w:gridCol w:w="85"/>
        <w:gridCol w:w="622"/>
        <w:gridCol w:w="58"/>
        <w:gridCol w:w="510"/>
        <w:gridCol w:w="12"/>
        <w:gridCol w:w="491"/>
      </w:tblGrid>
      <w:tr w:rsidR="008F720C" w:rsidRPr="003755C0" w:rsidTr="00AD4534">
        <w:trPr>
          <w:trHeight w:val="531"/>
        </w:trPr>
        <w:tc>
          <w:tcPr>
            <w:tcW w:w="327" w:type="pct"/>
            <w:vAlign w:val="center"/>
          </w:tcPr>
          <w:p w:rsidR="008F720C" w:rsidRPr="003755C0" w:rsidRDefault="008F720C" w:rsidP="00737086">
            <w:pPr>
              <w:contextualSpacing/>
              <w:jc w:val="center"/>
              <w:rPr>
                <w:b/>
              </w:rPr>
            </w:pPr>
            <w:r w:rsidRPr="003755C0">
              <w:rPr>
                <w:b/>
              </w:rPr>
              <w:t>Q. No.</w:t>
            </w:r>
          </w:p>
        </w:tc>
        <w:tc>
          <w:tcPr>
            <w:tcW w:w="3818" w:type="pct"/>
            <w:gridSpan w:val="2"/>
            <w:vAlign w:val="center"/>
          </w:tcPr>
          <w:p w:rsidR="008F720C" w:rsidRPr="003755C0" w:rsidRDefault="008F720C" w:rsidP="00737086">
            <w:pPr>
              <w:contextualSpacing/>
              <w:jc w:val="center"/>
              <w:rPr>
                <w:b/>
              </w:rPr>
            </w:pPr>
            <w:r w:rsidRPr="003755C0">
              <w:rPr>
                <w:b/>
              </w:rPr>
              <w:t>Questions</w:t>
            </w:r>
          </w:p>
        </w:tc>
        <w:tc>
          <w:tcPr>
            <w:tcW w:w="340" w:type="pct"/>
            <w:gridSpan w:val="2"/>
            <w:vAlign w:val="center"/>
          </w:tcPr>
          <w:p w:rsidR="008F720C" w:rsidRPr="003755C0" w:rsidRDefault="008F720C" w:rsidP="00737086">
            <w:pPr>
              <w:contextualSpacing/>
              <w:jc w:val="center"/>
              <w:rPr>
                <w:b/>
              </w:rPr>
            </w:pPr>
            <w:r w:rsidRPr="003755C0">
              <w:rPr>
                <w:b/>
              </w:rPr>
              <w:t>CO</w:t>
            </w:r>
          </w:p>
        </w:tc>
        <w:tc>
          <w:tcPr>
            <w:tcW w:w="273" w:type="pct"/>
            <w:gridSpan w:val="2"/>
            <w:vAlign w:val="center"/>
          </w:tcPr>
          <w:p w:rsidR="008F720C" w:rsidRPr="003755C0" w:rsidRDefault="008F720C" w:rsidP="00737086">
            <w:pPr>
              <w:contextualSpacing/>
              <w:jc w:val="center"/>
              <w:rPr>
                <w:b/>
              </w:rPr>
            </w:pPr>
            <w:r w:rsidRPr="003755C0">
              <w:rPr>
                <w:b/>
              </w:rPr>
              <w:t>BL</w:t>
            </w:r>
          </w:p>
        </w:tc>
        <w:tc>
          <w:tcPr>
            <w:tcW w:w="242" w:type="pct"/>
            <w:gridSpan w:val="2"/>
            <w:vAlign w:val="center"/>
          </w:tcPr>
          <w:p w:rsidR="008F720C" w:rsidRPr="003755C0" w:rsidRDefault="008F720C" w:rsidP="003755C0">
            <w:pPr>
              <w:contextualSpacing/>
              <w:jc w:val="center"/>
              <w:rPr>
                <w:b/>
              </w:rPr>
            </w:pPr>
            <w:r w:rsidRPr="003755C0">
              <w:rPr>
                <w:b/>
              </w:rPr>
              <w:t>M</w:t>
            </w:r>
          </w:p>
        </w:tc>
      </w:tr>
      <w:tr w:rsidR="008F720C" w:rsidRPr="003755C0" w:rsidTr="00AD4534">
        <w:trPr>
          <w:trHeight w:val="531"/>
        </w:trPr>
        <w:tc>
          <w:tcPr>
            <w:tcW w:w="5000" w:type="pct"/>
            <w:gridSpan w:val="9"/>
          </w:tcPr>
          <w:p w:rsidR="008F720C" w:rsidRPr="003755C0" w:rsidRDefault="008F720C" w:rsidP="00737086">
            <w:pPr>
              <w:contextualSpacing/>
              <w:jc w:val="center"/>
              <w:rPr>
                <w:b/>
                <w:u w:val="single"/>
              </w:rPr>
            </w:pPr>
            <w:r w:rsidRPr="003755C0">
              <w:rPr>
                <w:b/>
                <w:u w:val="single"/>
              </w:rPr>
              <w:t>PART – A (5 X 16 = 80 MARKS)</w:t>
            </w:r>
          </w:p>
          <w:p w:rsidR="008F720C" w:rsidRPr="003755C0" w:rsidRDefault="008F720C" w:rsidP="00737086">
            <w:pPr>
              <w:contextualSpacing/>
              <w:jc w:val="center"/>
              <w:rPr>
                <w:b/>
              </w:rPr>
            </w:pPr>
            <w:r w:rsidRPr="003755C0">
              <w:rPr>
                <w:b/>
              </w:rPr>
              <w:t>(Answer any five from the following)</w:t>
            </w:r>
          </w:p>
        </w:tc>
      </w:tr>
      <w:tr w:rsidR="008F720C" w:rsidRPr="003755C0" w:rsidTr="00AD4534">
        <w:trPr>
          <w:trHeight w:val="382"/>
        </w:trPr>
        <w:tc>
          <w:tcPr>
            <w:tcW w:w="327" w:type="pct"/>
          </w:tcPr>
          <w:p w:rsidR="008F720C" w:rsidRPr="003755C0" w:rsidRDefault="008F720C" w:rsidP="007C72C8">
            <w:pPr>
              <w:contextualSpacing/>
              <w:jc w:val="center"/>
            </w:pPr>
            <w:r w:rsidRPr="003755C0">
              <w:t>1.</w:t>
            </w:r>
          </w:p>
        </w:tc>
        <w:tc>
          <w:tcPr>
            <w:tcW w:w="206" w:type="pct"/>
          </w:tcPr>
          <w:p w:rsidR="008F720C" w:rsidRPr="003755C0" w:rsidRDefault="008F720C" w:rsidP="007C72C8">
            <w:pPr>
              <w:contextualSpacing/>
              <w:jc w:val="center"/>
            </w:pPr>
            <w:r w:rsidRPr="003755C0">
              <w:t>a.</w:t>
            </w:r>
          </w:p>
        </w:tc>
        <w:tc>
          <w:tcPr>
            <w:tcW w:w="3612" w:type="pct"/>
          </w:tcPr>
          <w:p w:rsidR="008F720C" w:rsidRPr="003755C0" w:rsidRDefault="008F720C" w:rsidP="0071242F">
            <w:pPr>
              <w:jc w:val="both"/>
            </w:pPr>
            <w:r w:rsidRPr="003755C0">
              <w:t>A lot consists of 8 good articles, 5 with minor defects and 3 with major defects. Two articles are chosen at random. Find the probability that (i) both are good (ii) atleast one is good (iii) exactly one is good.</w:t>
            </w:r>
          </w:p>
        </w:tc>
        <w:tc>
          <w:tcPr>
            <w:tcW w:w="340" w:type="pct"/>
            <w:gridSpan w:val="2"/>
          </w:tcPr>
          <w:p w:rsidR="008F720C" w:rsidRPr="003755C0" w:rsidRDefault="008F720C" w:rsidP="00882C64">
            <w:pPr>
              <w:jc w:val="center"/>
            </w:pPr>
            <w:r w:rsidRPr="003755C0">
              <w:t>CO1</w:t>
            </w:r>
          </w:p>
        </w:tc>
        <w:tc>
          <w:tcPr>
            <w:tcW w:w="273" w:type="pct"/>
            <w:gridSpan w:val="2"/>
          </w:tcPr>
          <w:p w:rsidR="008F720C" w:rsidRPr="003755C0" w:rsidRDefault="008F720C" w:rsidP="00882C64">
            <w:pPr>
              <w:jc w:val="center"/>
            </w:pPr>
            <w:r w:rsidRPr="003755C0">
              <w:t>An</w:t>
            </w:r>
          </w:p>
        </w:tc>
        <w:tc>
          <w:tcPr>
            <w:tcW w:w="242" w:type="pct"/>
            <w:gridSpan w:val="2"/>
          </w:tcPr>
          <w:p w:rsidR="008F720C" w:rsidRPr="003755C0" w:rsidRDefault="008F720C" w:rsidP="00882C64">
            <w:pPr>
              <w:jc w:val="center"/>
            </w:pPr>
            <w:r w:rsidRPr="003755C0">
              <w:t>8</w:t>
            </w:r>
          </w:p>
        </w:tc>
      </w:tr>
      <w:tr w:rsidR="008F720C" w:rsidRPr="003755C0" w:rsidTr="00AD4534">
        <w:trPr>
          <w:trHeight w:val="382"/>
        </w:trPr>
        <w:tc>
          <w:tcPr>
            <w:tcW w:w="327" w:type="pct"/>
          </w:tcPr>
          <w:p w:rsidR="008F720C" w:rsidRPr="003755C0" w:rsidRDefault="008F720C" w:rsidP="007C72C8">
            <w:pPr>
              <w:contextualSpacing/>
              <w:jc w:val="center"/>
            </w:pPr>
          </w:p>
        </w:tc>
        <w:tc>
          <w:tcPr>
            <w:tcW w:w="206" w:type="pct"/>
          </w:tcPr>
          <w:p w:rsidR="008F720C" w:rsidRPr="003755C0" w:rsidRDefault="008F720C" w:rsidP="007C72C8">
            <w:pPr>
              <w:contextualSpacing/>
              <w:jc w:val="center"/>
            </w:pPr>
            <w:r w:rsidRPr="003755C0">
              <w:t>b.</w:t>
            </w:r>
          </w:p>
        </w:tc>
        <w:tc>
          <w:tcPr>
            <w:tcW w:w="3612" w:type="pct"/>
            <w:vAlign w:val="bottom"/>
          </w:tcPr>
          <w:p w:rsidR="008F720C" w:rsidRPr="003755C0" w:rsidRDefault="008F720C" w:rsidP="00B81B2D">
            <w:pPr>
              <w:contextualSpacing/>
              <w:jc w:val="both"/>
              <w:rPr>
                <w:bCs/>
              </w:rPr>
            </w:pPr>
            <w:r w:rsidRPr="003755C0">
              <w:rPr>
                <w:shd w:val="clear" w:color="auto" w:fill="FFFFFF"/>
              </w:rPr>
              <w:t>Three persons A, B and C have applied for jobs in a private company. The chance of their selections is in the ratio 1: 2: 4. The probabilities that A, B and C can introduce changes to improve the profits of the company are 0.8, 0.5 and 0.3, respectively. If the change does not take place, then find the probability that it is due to the appointment of C.</w:t>
            </w:r>
          </w:p>
        </w:tc>
        <w:tc>
          <w:tcPr>
            <w:tcW w:w="340" w:type="pct"/>
            <w:gridSpan w:val="2"/>
          </w:tcPr>
          <w:p w:rsidR="008F720C" w:rsidRPr="003755C0" w:rsidRDefault="008F720C" w:rsidP="00882C64">
            <w:pPr>
              <w:jc w:val="center"/>
            </w:pPr>
            <w:r w:rsidRPr="003755C0">
              <w:t>CO1</w:t>
            </w:r>
          </w:p>
        </w:tc>
        <w:tc>
          <w:tcPr>
            <w:tcW w:w="273" w:type="pct"/>
            <w:gridSpan w:val="2"/>
          </w:tcPr>
          <w:p w:rsidR="008F720C" w:rsidRPr="003755C0" w:rsidRDefault="008F720C" w:rsidP="00882C64">
            <w:pPr>
              <w:jc w:val="center"/>
            </w:pPr>
            <w:r w:rsidRPr="003755C0">
              <w:t>A</w:t>
            </w:r>
          </w:p>
        </w:tc>
        <w:tc>
          <w:tcPr>
            <w:tcW w:w="242" w:type="pct"/>
            <w:gridSpan w:val="2"/>
          </w:tcPr>
          <w:p w:rsidR="008F720C" w:rsidRPr="003755C0" w:rsidRDefault="008F720C" w:rsidP="00882C64">
            <w:pPr>
              <w:jc w:val="center"/>
            </w:pPr>
            <w:r w:rsidRPr="003755C0">
              <w:t>8</w:t>
            </w:r>
          </w:p>
        </w:tc>
      </w:tr>
      <w:tr w:rsidR="008F720C" w:rsidRPr="003755C0" w:rsidTr="00AD4534">
        <w:trPr>
          <w:trHeight w:val="230"/>
        </w:trPr>
        <w:tc>
          <w:tcPr>
            <w:tcW w:w="327" w:type="pct"/>
            <w:vAlign w:val="bottom"/>
          </w:tcPr>
          <w:p w:rsidR="008F720C" w:rsidRPr="003755C0" w:rsidRDefault="008F720C" w:rsidP="00B81B2D">
            <w:pPr>
              <w:contextualSpacing/>
            </w:pPr>
          </w:p>
        </w:tc>
        <w:tc>
          <w:tcPr>
            <w:tcW w:w="206" w:type="pct"/>
            <w:vAlign w:val="bottom"/>
          </w:tcPr>
          <w:p w:rsidR="008F720C" w:rsidRPr="003755C0" w:rsidRDefault="008F720C" w:rsidP="00B81B2D">
            <w:pPr>
              <w:contextualSpacing/>
            </w:pPr>
          </w:p>
        </w:tc>
        <w:tc>
          <w:tcPr>
            <w:tcW w:w="3612" w:type="pct"/>
            <w:vAlign w:val="bottom"/>
          </w:tcPr>
          <w:p w:rsidR="008F720C" w:rsidRPr="003755C0" w:rsidRDefault="008F720C" w:rsidP="00B81B2D">
            <w:pPr>
              <w:contextualSpacing/>
              <w:jc w:val="both"/>
            </w:pPr>
          </w:p>
        </w:tc>
        <w:tc>
          <w:tcPr>
            <w:tcW w:w="340" w:type="pct"/>
            <w:gridSpan w:val="2"/>
          </w:tcPr>
          <w:p w:rsidR="008F720C" w:rsidRPr="003755C0" w:rsidRDefault="008F720C" w:rsidP="00882C64">
            <w:pPr>
              <w:jc w:val="center"/>
            </w:pPr>
          </w:p>
        </w:tc>
        <w:tc>
          <w:tcPr>
            <w:tcW w:w="273" w:type="pct"/>
            <w:gridSpan w:val="2"/>
          </w:tcPr>
          <w:p w:rsidR="008F720C" w:rsidRPr="003755C0" w:rsidRDefault="008F720C" w:rsidP="00882C64">
            <w:pPr>
              <w:jc w:val="center"/>
            </w:pPr>
          </w:p>
        </w:tc>
        <w:tc>
          <w:tcPr>
            <w:tcW w:w="242" w:type="pct"/>
            <w:gridSpan w:val="2"/>
          </w:tcPr>
          <w:p w:rsidR="008F720C" w:rsidRPr="003755C0" w:rsidRDefault="008F720C" w:rsidP="00882C64">
            <w:pPr>
              <w:jc w:val="center"/>
            </w:pPr>
          </w:p>
        </w:tc>
      </w:tr>
      <w:tr w:rsidR="008F720C" w:rsidRPr="003755C0" w:rsidTr="00AD4534">
        <w:trPr>
          <w:trHeight w:val="382"/>
        </w:trPr>
        <w:tc>
          <w:tcPr>
            <w:tcW w:w="327" w:type="pct"/>
          </w:tcPr>
          <w:p w:rsidR="008F720C" w:rsidRPr="003755C0" w:rsidRDefault="008F720C" w:rsidP="007C72C8">
            <w:pPr>
              <w:contextualSpacing/>
              <w:jc w:val="center"/>
            </w:pPr>
            <w:r w:rsidRPr="003755C0">
              <w:t>2.</w:t>
            </w:r>
          </w:p>
        </w:tc>
        <w:tc>
          <w:tcPr>
            <w:tcW w:w="206" w:type="pct"/>
          </w:tcPr>
          <w:p w:rsidR="008F720C" w:rsidRPr="003755C0" w:rsidRDefault="008F720C" w:rsidP="007C72C8">
            <w:pPr>
              <w:contextualSpacing/>
              <w:jc w:val="center"/>
            </w:pPr>
            <w:r w:rsidRPr="003755C0">
              <w:t>a.</w:t>
            </w:r>
          </w:p>
        </w:tc>
        <w:tc>
          <w:tcPr>
            <w:tcW w:w="3612" w:type="pct"/>
            <w:vAlign w:val="bottom"/>
          </w:tcPr>
          <w:p w:rsidR="008F720C" w:rsidRPr="003755C0" w:rsidRDefault="008F720C" w:rsidP="00B81B2D">
            <w:pPr>
              <w:contextualSpacing/>
              <w:jc w:val="both"/>
            </w:pPr>
            <w:r w:rsidRPr="003755C0">
              <w:rPr>
                <w:bCs/>
              </w:rPr>
              <w:t>The number of accidents in a year to taxi drivers in a city follows a Poisson distribution with mean of 3. Out of 1000 taxi drivers, find the probability that (i) No accident in a year (ii) More than 3 accidents in a year (iii) Less than 2 accidents in a year.</w:t>
            </w:r>
          </w:p>
        </w:tc>
        <w:tc>
          <w:tcPr>
            <w:tcW w:w="340" w:type="pct"/>
            <w:gridSpan w:val="2"/>
          </w:tcPr>
          <w:p w:rsidR="008F720C" w:rsidRPr="003755C0" w:rsidRDefault="008F720C" w:rsidP="00882C64">
            <w:pPr>
              <w:jc w:val="center"/>
            </w:pPr>
            <w:r w:rsidRPr="003755C0">
              <w:t>CO2</w:t>
            </w:r>
          </w:p>
        </w:tc>
        <w:tc>
          <w:tcPr>
            <w:tcW w:w="273" w:type="pct"/>
            <w:gridSpan w:val="2"/>
          </w:tcPr>
          <w:p w:rsidR="008F720C" w:rsidRPr="003755C0" w:rsidRDefault="008F720C" w:rsidP="00882C64">
            <w:pPr>
              <w:jc w:val="center"/>
            </w:pPr>
            <w:r w:rsidRPr="003755C0">
              <w:t>An</w:t>
            </w:r>
          </w:p>
        </w:tc>
        <w:tc>
          <w:tcPr>
            <w:tcW w:w="242" w:type="pct"/>
            <w:gridSpan w:val="2"/>
          </w:tcPr>
          <w:p w:rsidR="008F720C" w:rsidRPr="003755C0" w:rsidRDefault="008F720C" w:rsidP="00882C64">
            <w:pPr>
              <w:jc w:val="center"/>
            </w:pPr>
            <w:r w:rsidRPr="003755C0">
              <w:t>8</w:t>
            </w:r>
          </w:p>
        </w:tc>
      </w:tr>
      <w:tr w:rsidR="008F720C" w:rsidRPr="003755C0" w:rsidTr="00AD4534">
        <w:trPr>
          <w:trHeight w:val="382"/>
        </w:trPr>
        <w:tc>
          <w:tcPr>
            <w:tcW w:w="327" w:type="pct"/>
          </w:tcPr>
          <w:p w:rsidR="008F720C" w:rsidRPr="003755C0" w:rsidRDefault="008F720C" w:rsidP="007C72C8">
            <w:pPr>
              <w:contextualSpacing/>
              <w:jc w:val="center"/>
            </w:pPr>
          </w:p>
        </w:tc>
        <w:tc>
          <w:tcPr>
            <w:tcW w:w="206" w:type="pct"/>
          </w:tcPr>
          <w:p w:rsidR="008F720C" w:rsidRPr="003755C0" w:rsidRDefault="008F720C" w:rsidP="007C72C8">
            <w:pPr>
              <w:contextualSpacing/>
              <w:jc w:val="center"/>
            </w:pPr>
            <w:r w:rsidRPr="003755C0">
              <w:t>b.</w:t>
            </w:r>
          </w:p>
        </w:tc>
        <w:tc>
          <w:tcPr>
            <w:tcW w:w="3612" w:type="pct"/>
            <w:vAlign w:val="bottom"/>
          </w:tcPr>
          <w:p w:rsidR="008F720C" w:rsidRPr="003755C0" w:rsidRDefault="008F720C" w:rsidP="00B81B2D">
            <w:pPr>
              <w:contextualSpacing/>
              <w:jc w:val="both"/>
            </w:pPr>
            <w:r w:rsidRPr="003755C0">
              <w:rPr>
                <w:bCs/>
                <w:lang w:val="en-IN"/>
              </w:rPr>
              <w:t>The marks obtained by a number of students in a certain subject are approximately normally distributed with mean 65 and standard deviation 5. Find the probability that the students will score (i) more than 75 marks (ii) less than 60 marks.</w:t>
            </w:r>
          </w:p>
        </w:tc>
        <w:tc>
          <w:tcPr>
            <w:tcW w:w="340" w:type="pct"/>
            <w:gridSpan w:val="2"/>
          </w:tcPr>
          <w:p w:rsidR="008F720C" w:rsidRPr="003755C0" w:rsidRDefault="008F720C" w:rsidP="00882C64">
            <w:pPr>
              <w:jc w:val="center"/>
            </w:pPr>
            <w:r w:rsidRPr="003755C0">
              <w:t>CO2</w:t>
            </w:r>
          </w:p>
        </w:tc>
        <w:tc>
          <w:tcPr>
            <w:tcW w:w="273" w:type="pct"/>
            <w:gridSpan w:val="2"/>
          </w:tcPr>
          <w:p w:rsidR="008F720C" w:rsidRPr="003755C0" w:rsidRDefault="008F720C" w:rsidP="00882C64">
            <w:pPr>
              <w:jc w:val="center"/>
            </w:pPr>
            <w:r w:rsidRPr="003755C0">
              <w:t>A</w:t>
            </w:r>
          </w:p>
        </w:tc>
        <w:tc>
          <w:tcPr>
            <w:tcW w:w="242" w:type="pct"/>
            <w:gridSpan w:val="2"/>
          </w:tcPr>
          <w:p w:rsidR="008F720C" w:rsidRPr="003755C0" w:rsidRDefault="008F720C" w:rsidP="00882C64">
            <w:pPr>
              <w:jc w:val="center"/>
            </w:pPr>
            <w:r w:rsidRPr="003755C0">
              <w:t>8</w:t>
            </w:r>
          </w:p>
        </w:tc>
      </w:tr>
      <w:tr w:rsidR="008F720C" w:rsidRPr="003755C0" w:rsidTr="00AD4534">
        <w:trPr>
          <w:trHeight w:val="245"/>
        </w:trPr>
        <w:tc>
          <w:tcPr>
            <w:tcW w:w="327" w:type="pct"/>
            <w:vAlign w:val="bottom"/>
          </w:tcPr>
          <w:p w:rsidR="008F720C" w:rsidRPr="003755C0" w:rsidRDefault="008F720C" w:rsidP="00B81B2D">
            <w:pPr>
              <w:contextualSpacing/>
            </w:pPr>
          </w:p>
        </w:tc>
        <w:tc>
          <w:tcPr>
            <w:tcW w:w="206" w:type="pct"/>
            <w:vAlign w:val="bottom"/>
          </w:tcPr>
          <w:p w:rsidR="008F720C" w:rsidRPr="003755C0" w:rsidRDefault="008F720C" w:rsidP="00B81B2D">
            <w:pPr>
              <w:contextualSpacing/>
            </w:pPr>
          </w:p>
        </w:tc>
        <w:tc>
          <w:tcPr>
            <w:tcW w:w="3612" w:type="pct"/>
            <w:vAlign w:val="bottom"/>
          </w:tcPr>
          <w:p w:rsidR="008F720C" w:rsidRPr="003755C0" w:rsidRDefault="008F720C" w:rsidP="00B81B2D">
            <w:pPr>
              <w:contextualSpacing/>
              <w:jc w:val="both"/>
            </w:pPr>
          </w:p>
        </w:tc>
        <w:tc>
          <w:tcPr>
            <w:tcW w:w="340" w:type="pct"/>
            <w:gridSpan w:val="2"/>
          </w:tcPr>
          <w:p w:rsidR="008F720C" w:rsidRPr="003755C0" w:rsidRDefault="008F720C" w:rsidP="00882C64">
            <w:pPr>
              <w:jc w:val="center"/>
            </w:pPr>
          </w:p>
        </w:tc>
        <w:tc>
          <w:tcPr>
            <w:tcW w:w="273" w:type="pct"/>
            <w:gridSpan w:val="2"/>
          </w:tcPr>
          <w:p w:rsidR="008F720C" w:rsidRPr="003755C0" w:rsidRDefault="008F720C" w:rsidP="00882C64">
            <w:pPr>
              <w:jc w:val="center"/>
            </w:pPr>
          </w:p>
        </w:tc>
        <w:tc>
          <w:tcPr>
            <w:tcW w:w="242" w:type="pct"/>
            <w:gridSpan w:val="2"/>
          </w:tcPr>
          <w:p w:rsidR="008F720C" w:rsidRPr="003755C0" w:rsidRDefault="008F720C" w:rsidP="00882C64">
            <w:pPr>
              <w:jc w:val="center"/>
            </w:pPr>
          </w:p>
        </w:tc>
      </w:tr>
      <w:tr w:rsidR="008F720C" w:rsidRPr="003755C0" w:rsidTr="00AD4534">
        <w:trPr>
          <w:trHeight w:val="382"/>
        </w:trPr>
        <w:tc>
          <w:tcPr>
            <w:tcW w:w="327" w:type="pct"/>
          </w:tcPr>
          <w:p w:rsidR="008F720C" w:rsidRPr="003755C0" w:rsidRDefault="008F720C" w:rsidP="007C72C8">
            <w:pPr>
              <w:contextualSpacing/>
              <w:jc w:val="center"/>
            </w:pPr>
            <w:r w:rsidRPr="003755C0">
              <w:t>3.</w:t>
            </w:r>
          </w:p>
        </w:tc>
        <w:tc>
          <w:tcPr>
            <w:tcW w:w="206" w:type="pct"/>
          </w:tcPr>
          <w:p w:rsidR="008F720C" w:rsidRPr="003755C0" w:rsidRDefault="008F720C" w:rsidP="007C72C8">
            <w:pPr>
              <w:contextualSpacing/>
              <w:jc w:val="center"/>
            </w:pPr>
            <w:r w:rsidRPr="003755C0">
              <w:t>a.</w:t>
            </w:r>
          </w:p>
        </w:tc>
        <w:tc>
          <w:tcPr>
            <w:tcW w:w="3612" w:type="pct"/>
            <w:vAlign w:val="bottom"/>
          </w:tcPr>
          <w:p w:rsidR="008F720C" w:rsidRPr="003755C0" w:rsidRDefault="008F720C" w:rsidP="00D008F6">
            <w:pPr>
              <w:contextualSpacing/>
              <w:jc w:val="both"/>
              <w:rPr>
                <w:shd w:val="clear" w:color="auto" w:fill="FFFFFF"/>
              </w:rPr>
            </w:pPr>
            <w:r w:rsidRPr="003755C0">
              <w:rPr>
                <w:shd w:val="clear" w:color="auto" w:fill="FFFFFF"/>
              </w:rPr>
              <w:t xml:space="preserve">Find the regression equation of x on y and y on x for the following data relating to advertisement expenditure (in lakhs of rupees) and their corresponding sales (in crores of rupees), and estimate the sales corresponding to advertisement expenditure of Rs.30 lakh. </w:t>
            </w:r>
          </w:p>
          <w:tbl>
            <w:tblPr>
              <w:tblStyle w:val="TableGrid"/>
              <w:tblpPr w:leftFromText="180" w:rightFromText="180" w:vertAnchor="text" w:horzAnchor="margin" w:tblpY="62"/>
              <w:tblOverlap w:val="never"/>
              <w:tblW w:w="0" w:type="auto"/>
              <w:tblLayout w:type="fixed"/>
              <w:tblLook w:val="04A0" w:firstRow="1" w:lastRow="0" w:firstColumn="1" w:lastColumn="0" w:noHBand="0" w:noVBand="1"/>
            </w:tblPr>
            <w:tblGrid>
              <w:gridCol w:w="2822"/>
              <w:gridCol w:w="456"/>
              <w:gridCol w:w="456"/>
              <w:gridCol w:w="456"/>
              <w:gridCol w:w="456"/>
              <w:gridCol w:w="456"/>
              <w:gridCol w:w="456"/>
              <w:gridCol w:w="456"/>
            </w:tblGrid>
            <w:tr w:rsidR="008F720C" w:rsidRPr="003755C0" w:rsidTr="00F47FD9">
              <w:tc>
                <w:tcPr>
                  <w:tcW w:w="2822" w:type="dxa"/>
                </w:tcPr>
                <w:p w:rsidR="008F720C" w:rsidRPr="003755C0" w:rsidRDefault="008F720C" w:rsidP="00882C64">
                  <w:pPr>
                    <w:contextualSpacing/>
                    <w:jc w:val="center"/>
                  </w:pPr>
                  <w:r w:rsidRPr="003755C0">
                    <w:rPr>
                      <w:shd w:val="clear" w:color="auto" w:fill="FFFFFF"/>
                    </w:rPr>
                    <w:t>Advertisement expenditure</w:t>
                  </w:r>
                </w:p>
              </w:tc>
              <w:tc>
                <w:tcPr>
                  <w:tcW w:w="456" w:type="dxa"/>
                </w:tcPr>
                <w:p w:rsidR="008F720C" w:rsidRPr="003755C0" w:rsidRDefault="008F720C" w:rsidP="00882C64">
                  <w:pPr>
                    <w:contextualSpacing/>
                    <w:jc w:val="both"/>
                  </w:pPr>
                  <w:r w:rsidRPr="003755C0">
                    <w:t>40</w:t>
                  </w:r>
                </w:p>
              </w:tc>
              <w:tc>
                <w:tcPr>
                  <w:tcW w:w="456" w:type="dxa"/>
                </w:tcPr>
                <w:p w:rsidR="008F720C" w:rsidRPr="003755C0" w:rsidRDefault="008F720C" w:rsidP="00882C64">
                  <w:pPr>
                    <w:contextualSpacing/>
                    <w:jc w:val="both"/>
                  </w:pPr>
                  <w:r w:rsidRPr="003755C0">
                    <w:t>50</w:t>
                  </w:r>
                </w:p>
              </w:tc>
              <w:tc>
                <w:tcPr>
                  <w:tcW w:w="456" w:type="dxa"/>
                </w:tcPr>
                <w:p w:rsidR="008F720C" w:rsidRPr="003755C0" w:rsidRDefault="008F720C" w:rsidP="00882C64">
                  <w:pPr>
                    <w:contextualSpacing/>
                    <w:jc w:val="both"/>
                  </w:pPr>
                  <w:r w:rsidRPr="003755C0">
                    <w:t>38</w:t>
                  </w:r>
                </w:p>
              </w:tc>
              <w:tc>
                <w:tcPr>
                  <w:tcW w:w="456" w:type="dxa"/>
                </w:tcPr>
                <w:p w:rsidR="008F720C" w:rsidRPr="003755C0" w:rsidRDefault="008F720C" w:rsidP="00882C64">
                  <w:pPr>
                    <w:contextualSpacing/>
                    <w:jc w:val="both"/>
                  </w:pPr>
                  <w:r w:rsidRPr="003755C0">
                    <w:t>60</w:t>
                  </w:r>
                </w:p>
              </w:tc>
              <w:tc>
                <w:tcPr>
                  <w:tcW w:w="456" w:type="dxa"/>
                </w:tcPr>
                <w:p w:rsidR="008F720C" w:rsidRPr="003755C0" w:rsidRDefault="008F720C" w:rsidP="00882C64">
                  <w:pPr>
                    <w:contextualSpacing/>
                    <w:jc w:val="both"/>
                  </w:pPr>
                  <w:r w:rsidRPr="003755C0">
                    <w:t>65</w:t>
                  </w:r>
                </w:p>
              </w:tc>
              <w:tc>
                <w:tcPr>
                  <w:tcW w:w="456" w:type="dxa"/>
                </w:tcPr>
                <w:p w:rsidR="008F720C" w:rsidRPr="003755C0" w:rsidRDefault="008F720C" w:rsidP="00882C64">
                  <w:pPr>
                    <w:contextualSpacing/>
                    <w:jc w:val="both"/>
                  </w:pPr>
                  <w:r w:rsidRPr="003755C0">
                    <w:t>50</w:t>
                  </w:r>
                </w:p>
              </w:tc>
              <w:tc>
                <w:tcPr>
                  <w:tcW w:w="456" w:type="dxa"/>
                </w:tcPr>
                <w:p w:rsidR="008F720C" w:rsidRPr="003755C0" w:rsidRDefault="008F720C" w:rsidP="00882C64">
                  <w:pPr>
                    <w:contextualSpacing/>
                    <w:jc w:val="both"/>
                  </w:pPr>
                  <w:r w:rsidRPr="003755C0">
                    <w:t>35</w:t>
                  </w:r>
                </w:p>
              </w:tc>
            </w:tr>
            <w:tr w:rsidR="008F720C" w:rsidRPr="003755C0" w:rsidTr="00F47FD9">
              <w:tc>
                <w:tcPr>
                  <w:tcW w:w="2822" w:type="dxa"/>
                </w:tcPr>
                <w:p w:rsidR="008F720C" w:rsidRPr="003755C0" w:rsidRDefault="008F720C" w:rsidP="00882C64">
                  <w:pPr>
                    <w:contextualSpacing/>
                    <w:jc w:val="center"/>
                  </w:pPr>
                  <w:r w:rsidRPr="003755C0">
                    <w:t>Sales</w:t>
                  </w:r>
                </w:p>
              </w:tc>
              <w:tc>
                <w:tcPr>
                  <w:tcW w:w="456" w:type="dxa"/>
                </w:tcPr>
                <w:p w:rsidR="008F720C" w:rsidRPr="003755C0" w:rsidRDefault="008F720C" w:rsidP="00882C64">
                  <w:pPr>
                    <w:contextualSpacing/>
                    <w:jc w:val="both"/>
                  </w:pPr>
                  <w:r w:rsidRPr="003755C0">
                    <w:t>38</w:t>
                  </w:r>
                </w:p>
              </w:tc>
              <w:tc>
                <w:tcPr>
                  <w:tcW w:w="456" w:type="dxa"/>
                </w:tcPr>
                <w:p w:rsidR="008F720C" w:rsidRPr="003755C0" w:rsidRDefault="008F720C" w:rsidP="00882C64">
                  <w:pPr>
                    <w:contextualSpacing/>
                    <w:jc w:val="both"/>
                  </w:pPr>
                  <w:r w:rsidRPr="003755C0">
                    <w:t>60</w:t>
                  </w:r>
                </w:p>
              </w:tc>
              <w:tc>
                <w:tcPr>
                  <w:tcW w:w="456" w:type="dxa"/>
                </w:tcPr>
                <w:p w:rsidR="008F720C" w:rsidRPr="003755C0" w:rsidRDefault="008F720C" w:rsidP="00882C64">
                  <w:pPr>
                    <w:contextualSpacing/>
                    <w:jc w:val="both"/>
                  </w:pPr>
                  <w:r w:rsidRPr="003755C0">
                    <w:t>55</w:t>
                  </w:r>
                </w:p>
              </w:tc>
              <w:tc>
                <w:tcPr>
                  <w:tcW w:w="456" w:type="dxa"/>
                </w:tcPr>
                <w:p w:rsidR="008F720C" w:rsidRPr="003755C0" w:rsidRDefault="008F720C" w:rsidP="00882C64">
                  <w:pPr>
                    <w:contextualSpacing/>
                    <w:jc w:val="both"/>
                  </w:pPr>
                  <w:r w:rsidRPr="003755C0">
                    <w:t>70</w:t>
                  </w:r>
                </w:p>
              </w:tc>
              <w:tc>
                <w:tcPr>
                  <w:tcW w:w="456" w:type="dxa"/>
                </w:tcPr>
                <w:p w:rsidR="008F720C" w:rsidRPr="003755C0" w:rsidRDefault="008F720C" w:rsidP="00882C64">
                  <w:pPr>
                    <w:contextualSpacing/>
                    <w:jc w:val="both"/>
                  </w:pPr>
                  <w:r w:rsidRPr="003755C0">
                    <w:t>60</w:t>
                  </w:r>
                </w:p>
              </w:tc>
              <w:tc>
                <w:tcPr>
                  <w:tcW w:w="456" w:type="dxa"/>
                </w:tcPr>
                <w:p w:rsidR="008F720C" w:rsidRPr="003755C0" w:rsidRDefault="008F720C" w:rsidP="00882C64">
                  <w:pPr>
                    <w:contextualSpacing/>
                    <w:jc w:val="both"/>
                  </w:pPr>
                  <w:r w:rsidRPr="003755C0">
                    <w:t>48</w:t>
                  </w:r>
                </w:p>
              </w:tc>
              <w:tc>
                <w:tcPr>
                  <w:tcW w:w="456" w:type="dxa"/>
                </w:tcPr>
                <w:p w:rsidR="008F720C" w:rsidRPr="003755C0" w:rsidRDefault="008F720C" w:rsidP="00882C64">
                  <w:pPr>
                    <w:contextualSpacing/>
                    <w:jc w:val="both"/>
                  </w:pPr>
                  <w:r w:rsidRPr="003755C0">
                    <w:t>30</w:t>
                  </w:r>
                </w:p>
              </w:tc>
            </w:tr>
          </w:tbl>
          <w:p w:rsidR="008F720C" w:rsidRPr="003755C0" w:rsidRDefault="008F720C" w:rsidP="00B81B2D">
            <w:pPr>
              <w:contextualSpacing/>
              <w:jc w:val="both"/>
            </w:pPr>
          </w:p>
        </w:tc>
        <w:tc>
          <w:tcPr>
            <w:tcW w:w="340" w:type="pct"/>
            <w:gridSpan w:val="2"/>
          </w:tcPr>
          <w:p w:rsidR="008F720C" w:rsidRPr="003755C0" w:rsidRDefault="008F720C" w:rsidP="00882C64">
            <w:pPr>
              <w:jc w:val="center"/>
            </w:pPr>
            <w:r w:rsidRPr="003755C0">
              <w:t>CO3</w:t>
            </w:r>
          </w:p>
        </w:tc>
        <w:tc>
          <w:tcPr>
            <w:tcW w:w="273" w:type="pct"/>
            <w:gridSpan w:val="2"/>
          </w:tcPr>
          <w:p w:rsidR="008F720C" w:rsidRPr="003755C0" w:rsidRDefault="008F720C" w:rsidP="00882C64">
            <w:pPr>
              <w:jc w:val="center"/>
            </w:pPr>
            <w:r w:rsidRPr="003755C0">
              <w:t>E</w:t>
            </w:r>
          </w:p>
        </w:tc>
        <w:tc>
          <w:tcPr>
            <w:tcW w:w="242" w:type="pct"/>
            <w:gridSpan w:val="2"/>
          </w:tcPr>
          <w:p w:rsidR="008F720C" w:rsidRPr="003755C0" w:rsidRDefault="008F720C" w:rsidP="00882C64">
            <w:pPr>
              <w:jc w:val="center"/>
            </w:pPr>
            <w:r w:rsidRPr="003755C0">
              <w:t>8</w:t>
            </w:r>
          </w:p>
        </w:tc>
      </w:tr>
      <w:tr w:rsidR="008F720C" w:rsidRPr="003755C0" w:rsidTr="00AD4534">
        <w:trPr>
          <w:trHeight w:val="382"/>
        </w:trPr>
        <w:tc>
          <w:tcPr>
            <w:tcW w:w="327" w:type="pct"/>
          </w:tcPr>
          <w:p w:rsidR="008F720C" w:rsidRPr="003755C0" w:rsidRDefault="008F720C" w:rsidP="007C72C8">
            <w:pPr>
              <w:contextualSpacing/>
              <w:jc w:val="center"/>
            </w:pPr>
          </w:p>
        </w:tc>
        <w:tc>
          <w:tcPr>
            <w:tcW w:w="206" w:type="pct"/>
          </w:tcPr>
          <w:p w:rsidR="008F720C" w:rsidRPr="003755C0" w:rsidRDefault="008F720C" w:rsidP="007C72C8">
            <w:pPr>
              <w:contextualSpacing/>
              <w:jc w:val="center"/>
            </w:pPr>
            <w:r w:rsidRPr="003755C0">
              <w:t>b.</w:t>
            </w:r>
          </w:p>
        </w:tc>
        <w:tc>
          <w:tcPr>
            <w:tcW w:w="3612" w:type="pct"/>
            <w:vAlign w:val="bottom"/>
          </w:tcPr>
          <w:p w:rsidR="008F720C" w:rsidRPr="003755C0" w:rsidRDefault="008F720C" w:rsidP="00F47FD9">
            <w:pPr>
              <w:contextualSpacing/>
              <w:jc w:val="both"/>
              <w:rPr>
                <w:bCs/>
              </w:rPr>
            </w:pPr>
            <w:r w:rsidRPr="003755C0">
              <w:t xml:space="preserve">If </w:t>
            </w:r>
            <m:oMath>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12</m:t>
                  </m:r>
                </m:sub>
              </m:sSub>
              <m:r>
                <w:rPr>
                  <w:rFonts w:ascii="Cambria Math" w:hAnsi="Cambria Math"/>
                  <w:lang w:val="en-IN"/>
                </w:rPr>
                <m:t>=-0.25 , </m:t>
              </m:r>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13</m:t>
                  </m:r>
                </m:sub>
              </m:sSub>
              <m:r>
                <w:rPr>
                  <w:rFonts w:ascii="Cambria Math" w:hAnsi="Cambria Math"/>
                  <w:lang w:val="en-IN"/>
                </w:rPr>
                <m:t>=0.30 ,  </m:t>
              </m:r>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23</m:t>
                  </m:r>
                </m:sub>
              </m:sSub>
            </m:oMath>
            <w:r w:rsidRPr="003755C0">
              <w:t xml:space="preserve"> </w:t>
            </w:r>
            <w:r w:rsidRPr="003755C0">
              <w:rPr>
                <w:lang w:val="en-IN"/>
              </w:rPr>
              <w:t xml:space="preserve">=0.40, </w:t>
            </w:r>
            <m:oMath>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14</m:t>
                  </m:r>
                </m:sub>
              </m:sSub>
              <m:r>
                <w:rPr>
                  <w:rFonts w:ascii="Cambria Math" w:hAnsi="Cambria Math"/>
                  <w:lang w:val="en-IN"/>
                </w:rPr>
                <m:t>=0.50 , </m:t>
              </m:r>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24</m:t>
                  </m:r>
                </m:sub>
              </m:sSub>
              <m:r>
                <w:rPr>
                  <w:rFonts w:ascii="Cambria Math" w:hAnsi="Cambria Math"/>
                  <w:lang w:val="en-IN"/>
                </w:rPr>
                <m:t xml:space="preserve">=0.35 </m:t>
              </m:r>
            </m:oMath>
            <w:r w:rsidRPr="003755C0">
              <w:rPr>
                <w:iCs/>
                <w:lang w:val="en-IN"/>
              </w:rPr>
              <w:t xml:space="preserve">and </w:t>
            </w:r>
            <m:oMath>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34</m:t>
                  </m:r>
                </m:sub>
              </m:sSub>
            </m:oMath>
            <w:r w:rsidRPr="003755C0">
              <w:rPr>
                <w:lang w:val="en-IN"/>
              </w:rPr>
              <w:t>=0.20</w:t>
            </w:r>
            <w:r w:rsidRPr="003755C0">
              <w:rPr>
                <w:iCs/>
                <w:lang w:val="en-IN"/>
              </w:rPr>
              <w:t xml:space="preserve"> </w:t>
            </w:r>
            <w:r w:rsidRPr="003755C0">
              <w:rPr>
                <w:lang w:val="en-IN"/>
              </w:rPr>
              <w:t>then find the second order partial correlation coefficient</w:t>
            </w:r>
            <m:oMath>
              <m:r>
                <w:rPr>
                  <w:rFonts w:ascii="Cambria Math" w:hAnsi="Cambria Math"/>
                  <w:lang w:val="en-IN"/>
                </w:rPr>
                <m:t> </m:t>
              </m:r>
              <m:sSub>
                <m:sSubPr>
                  <m:ctrlPr>
                    <w:rPr>
                      <w:rFonts w:ascii="Cambria Math" w:hAnsi="Cambria Math"/>
                      <w:i/>
                      <w:iCs/>
                      <w:lang w:val="en-IN"/>
                    </w:rPr>
                  </m:ctrlPr>
                </m:sSubPr>
                <m:e>
                  <m:r>
                    <w:rPr>
                      <w:rFonts w:ascii="Cambria Math" w:hAnsi="Cambria Math"/>
                      <w:lang w:val="en-IN"/>
                    </w:rPr>
                    <m:t>r</m:t>
                  </m:r>
                </m:e>
                <m:sub>
                  <m:r>
                    <w:rPr>
                      <w:rFonts w:ascii="Cambria Math" w:hAnsi="Cambria Math"/>
                      <w:lang w:val="en-IN"/>
                    </w:rPr>
                    <m:t>14.23</m:t>
                  </m:r>
                </m:sub>
              </m:sSub>
            </m:oMath>
            <w:r w:rsidRPr="003755C0">
              <w:rPr>
                <w:lang w:val="en-IN"/>
              </w:rPr>
              <w:t>.</w:t>
            </w:r>
          </w:p>
        </w:tc>
        <w:tc>
          <w:tcPr>
            <w:tcW w:w="340" w:type="pct"/>
            <w:gridSpan w:val="2"/>
          </w:tcPr>
          <w:p w:rsidR="008F720C" w:rsidRPr="003755C0" w:rsidRDefault="008F720C" w:rsidP="00882C64">
            <w:pPr>
              <w:jc w:val="center"/>
            </w:pPr>
            <w:r w:rsidRPr="003755C0">
              <w:t>CO3</w:t>
            </w:r>
          </w:p>
        </w:tc>
        <w:tc>
          <w:tcPr>
            <w:tcW w:w="273" w:type="pct"/>
            <w:gridSpan w:val="2"/>
          </w:tcPr>
          <w:p w:rsidR="008F720C" w:rsidRPr="003755C0" w:rsidRDefault="008F720C" w:rsidP="00882C64">
            <w:pPr>
              <w:jc w:val="center"/>
            </w:pPr>
            <w:r w:rsidRPr="003755C0">
              <w:t>E</w:t>
            </w:r>
          </w:p>
        </w:tc>
        <w:tc>
          <w:tcPr>
            <w:tcW w:w="242" w:type="pct"/>
            <w:gridSpan w:val="2"/>
          </w:tcPr>
          <w:p w:rsidR="008F720C" w:rsidRPr="003755C0" w:rsidRDefault="008F720C" w:rsidP="00882C64">
            <w:pPr>
              <w:jc w:val="center"/>
            </w:pPr>
            <w:r w:rsidRPr="003755C0">
              <w:t>8</w:t>
            </w:r>
          </w:p>
        </w:tc>
      </w:tr>
      <w:tr w:rsidR="008F720C" w:rsidRPr="003755C0" w:rsidTr="00AD4534">
        <w:trPr>
          <w:trHeight w:val="152"/>
        </w:trPr>
        <w:tc>
          <w:tcPr>
            <w:tcW w:w="327" w:type="pct"/>
            <w:vAlign w:val="bottom"/>
          </w:tcPr>
          <w:p w:rsidR="008F720C" w:rsidRPr="003755C0" w:rsidRDefault="008F720C" w:rsidP="00B81B2D">
            <w:pPr>
              <w:contextualSpacing/>
            </w:pPr>
          </w:p>
        </w:tc>
        <w:tc>
          <w:tcPr>
            <w:tcW w:w="206" w:type="pct"/>
            <w:vAlign w:val="bottom"/>
          </w:tcPr>
          <w:p w:rsidR="008F720C" w:rsidRPr="003755C0" w:rsidRDefault="008F720C" w:rsidP="00B81B2D">
            <w:pPr>
              <w:contextualSpacing/>
            </w:pPr>
          </w:p>
        </w:tc>
        <w:tc>
          <w:tcPr>
            <w:tcW w:w="3612" w:type="pct"/>
            <w:vAlign w:val="bottom"/>
          </w:tcPr>
          <w:p w:rsidR="008F720C" w:rsidRPr="003755C0" w:rsidRDefault="008F720C" w:rsidP="009F35CF">
            <w:pPr>
              <w:jc w:val="both"/>
            </w:pPr>
          </w:p>
        </w:tc>
        <w:tc>
          <w:tcPr>
            <w:tcW w:w="340" w:type="pct"/>
            <w:gridSpan w:val="2"/>
          </w:tcPr>
          <w:p w:rsidR="008F720C" w:rsidRPr="003755C0" w:rsidRDefault="008F720C" w:rsidP="00882C64">
            <w:pPr>
              <w:jc w:val="center"/>
            </w:pPr>
          </w:p>
        </w:tc>
        <w:tc>
          <w:tcPr>
            <w:tcW w:w="273" w:type="pct"/>
            <w:gridSpan w:val="2"/>
          </w:tcPr>
          <w:p w:rsidR="008F720C" w:rsidRPr="003755C0" w:rsidRDefault="008F720C" w:rsidP="00882C64">
            <w:pPr>
              <w:jc w:val="center"/>
            </w:pPr>
          </w:p>
        </w:tc>
        <w:tc>
          <w:tcPr>
            <w:tcW w:w="242" w:type="pct"/>
            <w:gridSpan w:val="2"/>
          </w:tcPr>
          <w:p w:rsidR="008F720C" w:rsidRPr="003755C0" w:rsidRDefault="008F720C" w:rsidP="00882C64">
            <w:pPr>
              <w:jc w:val="center"/>
            </w:pPr>
          </w:p>
        </w:tc>
      </w:tr>
      <w:tr w:rsidR="008F720C" w:rsidRPr="003755C0" w:rsidTr="00AD4534">
        <w:trPr>
          <w:trHeight w:val="1408"/>
        </w:trPr>
        <w:tc>
          <w:tcPr>
            <w:tcW w:w="327" w:type="pct"/>
          </w:tcPr>
          <w:p w:rsidR="008F720C" w:rsidRPr="003755C0" w:rsidRDefault="008F720C" w:rsidP="007C72C8">
            <w:pPr>
              <w:contextualSpacing/>
              <w:jc w:val="center"/>
            </w:pPr>
            <w:r w:rsidRPr="003755C0">
              <w:t>4</w:t>
            </w:r>
          </w:p>
        </w:tc>
        <w:tc>
          <w:tcPr>
            <w:tcW w:w="206" w:type="pct"/>
          </w:tcPr>
          <w:p w:rsidR="008F720C" w:rsidRPr="003755C0" w:rsidRDefault="008F720C" w:rsidP="007C72C8">
            <w:pPr>
              <w:contextualSpacing/>
              <w:jc w:val="center"/>
            </w:pPr>
            <w:r w:rsidRPr="003755C0">
              <w:t>a.</w:t>
            </w:r>
          </w:p>
        </w:tc>
        <w:tc>
          <w:tcPr>
            <w:tcW w:w="3612" w:type="pct"/>
            <w:vAlign w:val="bottom"/>
          </w:tcPr>
          <w:p w:rsidR="008F720C" w:rsidRPr="003755C0" w:rsidRDefault="008F720C" w:rsidP="009F35CF">
            <w:pPr>
              <w:contextualSpacing/>
              <w:jc w:val="both"/>
              <w:rPr>
                <w:bCs/>
              </w:rPr>
            </w:pPr>
            <w:r w:rsidRPr="003755C0">
              <w:rPr>
                <w:bCs/>
              </w:rPr>
              <w:t>The following data are taken from two food industry salary investigations:</w:t>
            </w:r>
          </w:p>
          <w:tbl>
            <w:tblPr>
              <w:tblStyle w:val="TableGrid"/>
              <w:tblW w:w="0" w:type="auto"/>
              <w:tblLayout w:type="fixed"/>
              <w:tblLook w:val="04A0" w:firstRow="1" w:lastRow="0" w:firstColumn="1" w:lastColumn="0" w:noHBand="0" w:noVBand="1"/>
            </w:tblPr>
            <w:tblGrid>
              <w:gridCol w:w="936"/>
              <w:gridCol w:w="630"/>
              <w:gridCol w:w="1423"/>
              <w:gridCol w:w="2942"/>
            </w:tblGrid>
            <w:tr w:rsidR="008F720C" w:rsidRPr="003755C0" w:rsidTr="002D681F">
              <w:tc>
                <w:tcPr>
                  <w:tcW w:w="936" w:type="dxa"/>
                </w:tcPr>
                <w:p w:rsidR="008F720C" w:rsidRPr="003755C0" w:rsidRDefault="008F720C" w:rsidP="00411428">
                  <w:pPr>
                    <w:contextualSpacing/>
                    <w:jc w:val="both"/>
                  </w:pPr>
                  <w:r w:rsidRPr="003755C0">
                    <w:t xml:space="preserve">Sample </w:t>
                  </w:r>
                </w:p>
              </w:tc>
              <w:tc>
                <w:tcPr>
                  <w:tcW w:w="630" w:type="dxa"/>
                </w:tcPr>
                <w:p w:rsidR="008F720C" w:rsidRPr="003755C0" w:rsidRDefault="008F720C" w:rsidP="00411428">
                  <w:pPr>
                    <w:contextualSpacing/>
                    <w:jc w:val="both"/>
                  </w:pPr>
                  <w:r w:rsidRPr="003755C0">
                    <w:t>Size</w:t>
                  </w:r>
                </w:p>
              </w:tc>
              <w:tc>
                <w:tcPr>
                  <w:tcW w:w="1423" w:type="dxa"/>
                </w:tcPr>
                <w:p w:rsidR="008F720C" w:rsidRPr="003755C0" w:rsidRDefault="008F720C" w:rsidP="00411428">
                  <w:pPr>
                    <w:contextualSpacing/>
                    <w:jc w:val="both"/>
                  </w:pPr>
                  <w:r w:rsidRPr="003755C0">
                    <w:t>Mean wages</w:t>
                  </w:r>
                </w:p>
              </w:tc>
              <w:tc>
                <w:tcPr>
                  <w:tcW w:w="2942" w:type="dxa"/>
                </w:tcPr>
                <w:p w:rsidR="008F720C" w:rsidRPr="003755C0" w:rsidRDefault="008F720C" w:rsidP="00411428">
                  <w:pPr>
                    <w:contextualSpacing/>
                    <w:jc w:val="both"/>
                  </w:pPr>
                  <w:r w:rsidRPr="003755C0">
                    <w:t>Standard deviation of wages</w:t>
                  </w:r>
                </w:p>
              </w:tc>
            </w:tr>
            <w:tr w:rsidR="008F720C" w:rsidRPr="003755C0" w:rsidTr="002D681F">
              <w:tc>
                <w:tcPr>
                  <w:tcW w:w="936" w:type="dxa"/>
                </w:tcPr>
                <w:p w:rsidR="008F720C" w:rsidRPr="003755C0" w:rsidRDefault="008F720C" w:rsidP="00411428">
                  <w:pPr>
                    <w:contextualSpacing/>
                    <w:jc w:val="center"/>
                  </w:pPr>
                  <w:r w:rsidRPr="003755C0">
                    <w:t>I</w:t>
                  </w:r>
                </w:p>
              </w:tc>
              <w:tc>
                <w:tcPr>
                  <w:tcW w:w="630" w:type="dxa"/>
                </w:tcPr>
                <w:p w:rsidR="008F720C" w:rsidRPr="003755C0" w:rsidRDefault="008F720C" w:rsidP="00411428">
                  <w:pPr>
                    <w:contextualSpacing/>
                    <w:jc w:val="center"/>
                  </w:pPr>
                  <w:r w:rsidRPr="003755C0">
                    <w:t>100</w:t>
                  </w:r>
                </w:p>
              </w:tc>
              <w:tc>
                <w:tcPr>
                  <w:tcW w:w="1423" w:type="dxa"/>
                </w:tcPr>
                <w:p w:rsidR="008F720C" w:rsidRPr="003755C0" w:rsidRDefault="008F720C" w:rsidP="00411428">
                  <w:pPr>
                    <w:contextualSpacing/>
                    <w:jc w:val="center"/>
                  </w:pPr>
                  <w:r w:rsidRPr="003755C0">
                    <w:t>61</w:t>
                  </w:r>
                </w:p>
              </w:tc>
              <w:tc>
                <w:tcPr>
                  <w:tcW w:w="2942" w:type="dxa"/>
                </w:tcPr>
                <w:p w:rsidR="008F720C" w:rsidRPr="003755C0" w:rsidRDefault="008F720C" w:rsidP="00411428">
                  <w:pPr>
                    <w:contextualSpacing/>
                    <w:jc w:val="center"/>
                  </w:pPr>
                  <w:r w:rsidRPr="003755C0">
                    <w:t>4</w:t>
                  </w:r>
                </w:p>
              </w:tc>
            </w:tr>
            <w:tr w:rsidR="008F720C" w:rsidRPr="003755C0" w:rsidTr="002D681F">
              <w:tc>
                <w:tcPr>
                  <w:tcW w:w="936" w:type="dxa"/>
                </w:tcPr>
                <w:p w:rsidR="008F720C" w:rsidRPr="003755C0" w:rsidRDefault="008F720C" w:rsidP="00411428">
                  <w:pPr>
                    <w:contextualSpacing/>
                    <w:jc w:val="center"/>
                  </w:pPr>
                  <w:r w:rsidRPr="003755C0">
                    <w:t>II</w:t>
                  </w:r>
                </w:p>
              </w:tc>
              <w:tc>
                <w:tcPr>
                  <w:tcW w:w="630" w:type="dxa"/>
                </w:tcPr>
                <w:p w:rsidR="008F720C" w:rsidRPr="003755C0" w:rsidRDefault="008F720C" w:rsidP="00411428">
                  <w:pPr>
                    <w:contextualSpacing/>
                    <w:jc w:val="center"/>
                  </w:pPr>
                  <w:r w:rsidRPr="003755C0">
                    <w:t>200</w:t>
                  </w:r>
                </w:p>
              </w:tc>
              <w:tc>
                <w:tcPr>
                  <w:tcW w:w="1423" w:type="dxa"/>
                </w:tcPr>
                <w:p w:rsidR="008F720C" w:rsidRPr="003755C0" w:rsidRDefault="008F720C" w:rsidP="00411428">
                  <w:pPr>
                    <w:contextualSpacing/>
                    <w:jc w:val="center"/>
                  </w:pPr>
                  <w:r w:rsidRPr="003755C0">
                    <w:t>63</w:t>
                  </w:r>
                </w:p>
              </w:tc>
              <w:tc>
                <w:tcPr>
                  <w:tcW w:w="2942" w:type="dxa"/>
                </w:tcPr>
                <w:p w:rsidR="008F720C" w:rsidRPr="003755C0" w:rsidRDefault="008F720C" w:rsidP="00411428">
                  <w:pPr>
                    <w:contextualSpacing/>
                    <w:jc w:val="center"/>
                  </w:pPr>
                  <w:r w:rsidRPr="003755C0">
                    <w:t>6</w:t>
                  </w:r>
                </w:p>
              </w:tc>
            </w:tr>
          </w:tbl>
          <w:p w:rsidR="008F720C" w:rsidRPr="003755C0" w:rsidRDefault="008F720C" w:rsidP="00A56605">
            <w:pPr>
              <w:contextualSpacing/>
              <w:jc w:val="both"/>
            </w:pPr>
            <w:r w:rsidRPr="003755C0">
              <w:rPr>
                <w:bCs/>
              </w:rPr>
              <w:t>Find out whether the two mean wages differs significantly.</w:t>
            </w:r>
          </w:p>
        </w:tc>
        <w:tc>
          <w:tcPr>
            <w:tcW w:w="340" w:type="pct"/>
            <w:gridSpan w:val="2"/>
          </w:tcPr>
          <w:p w:rsidR="008F720C" w:rsidRPr="003755C0" w:rsidRDefault="008F720C" w:rsidP="00882C64">
            <w:pPr>
              <w:jc w:val="center"/>
            </w:pPr>
            <w:r w:rsidRPr="003755C0">
              <w:t>CO4</w:t>
            </w:r>
          </w:p>
        </w:tc>
        <w:tc>
          <w:tcPr>
            <w:tcW w:w="273" w:type="pct"/>
            <w:gridSpan w:val="2"/>
          </w:tcPr>
          <w:p w:rsidR="008F720C" w:rsidRPr="003755C0" w:rsidRDefault="008F720C" w:rsidP="00882C64">
            <w:pPr>
              <w:jc w:val="center"/>
            </w:pPr>
            <w:r w:rsidRPr="003755C0">
              <w:t>An</w:t>
            </w:r>
          </w:p>
        </w:tc>
        <w:tc>
          <w:tcPr>
            <w:tcW w:w="242" w:type="pct"/>
            <w:gridSpan w:val="2"/>
          </w:tcPr>
          <w:p w:rsidR="008F720C" w:rsidRPr="003755C0" w:rsidRDefault="008F720C" w:rsidP="00882C64">
            <w:pPr>
              <w:jc w:val="center"/>
            </w:pPr>
            <w:r w:rsidRPr="003755C0">
              <w:t>8</w:t>
            </w:r>
          </w:p>
        </w:tc>
      </w:tr>
      <w:tr w:rsidR="008F720C" w:rsidRPr="003755C0" w:rsidTr="00AD4534">
        <w:trPr>
          <w:trHeight w:val="382"/>
        </w:trPr>
        <w:tc>
          <w:tcPr>
            <w:tcW w:w="327" w:type="pct"/>
          </w:tcPr>
          <w:p w:rsidR="008F720C" w:rsidRPr="003755C0" w:rsidRDefault="008F720C" w:rsidP="007C72C8">
            <w:pPr>
              <w:contextualSpacing/>
              <w:jc w:val="center"/>
            </w:pPr>
          </w:p>
        </w:tc>
        <w:tc>
          <w:tcPr>
            <w:tcW w:w="206" w:type="pct"/>
          </w:tcPr>
          <w:p w:rsidR="008F720C" w:rsidRPr="003755C0" w:rsidRDefault="008F720C" w:rsidP="007C72C8">
            <w:pPr>
              <w:contextualSpacing/>
              <w:jc w:val="center"/>
            </w:pPr>
            <w:r w:rsidRPr="003755C0">
              <w:t>b.</w:t>
            </w:r>
          </w:p>
        </w:tc>
        <w:tc>
          <w:tcPr>
            <w:tcW w:w="3612" w:type="pct"/>
            <w:vAlign w:val="bottom"/>
          </w:tcPr>
          <w:p w:rsidR="008F720C" w:rsidRPr="003755C0" w:rsidRDefault="008F720C" w:rsidP="00BA7B7A">
            <w:pPr>
              <w:contextualSpacing/>
              <w:jc w:val="both"/>
              <w:rPr>
                <w:bCs/>
              </w:rPr>
            </w:pPr>
            <w:r w:rsidRPr="003755C0">
              <w:rPr>
                <w:bCs/>
              </w:rPr>
              <w:t>In a certain experiment to compare two types of dog foods A and B, the following results of increase in weights were observed in rats:</w:t>
            </w:r>
          </w:p>
          <w:tbl>
            <w:tblPr>
              <w:tblStyle w:val="TableGrid"/>
              <w:tblW w:w="0" w:type="auto"/>
              <w:tblLayout w:type="fixed"/>
              <w:tblLook w:val="04A0" w:firstRow="1" w:lastRow="0" w:firstColumn="1" w:lastColumn="0" w:noHBand="0" w:noVBand="1"/>
            </w:tblPr>
            <w:tblGrid>
              <w:gridCol w:w="1283"/>
              <w:gridCol w:w="456"/>
              <w:gridCol w:w="456"/>
              <w:gridCol w:w="456"/>
              <w:gridCol w:w="456"/>
              <w:gridCol w:w="456"/>
              <w:gridCol w:w="456"/>
              <w:gridCol w:w="456"/>
              <w:gridCol w:w="456"/>
            </w:tblGrid>
            <w:tr w:rsidR="008F720C" w:rsidRPr="003755C0" w:rsidTr="002D681F">
              <w:tc>
                <w:tcPr>
                  <w:tcW w:w="1283" w:type="dxa"/>
                </w:tcPr>
                <w:p w:rsidR="008F720C" w:rsidRPr="003755C0" w:rsidRDefault="008F720C" w:rsidP="00882C64">
                  <w:pPr>
                    <w:contextualSpacing/>
                    <w:jc w:val="both"/>
                    <w:rPr>
                      <w:bCs/>
                    </w:rPr>
                  </w:pPr>
                  <w:r w:rsidRPr="003755C0">
                    <w:rPr>
                      <w:bCs/>
                    </w:rPr>
                    <w:t>No of dogs</w:t>
                  </w:r>
                </w:p>
              </w:tc>
              <w:tc>
                <w:tcPr>
                  <w:tcW w:w="456" w:type="dxa"/>
                </w:tcPr>
                <w:p w:rsidR="008F720C" w:rsidRPr="003755C0" w:rsidRDefault="008F720C" w:rsidP="00882C64">
                  <w:pPr>
                    <w:contextualSpacing/>
                    <w:jc w:val="both"/>
                    <w:rPr>
                      <w:bCs/>
                    </w:rPr>
                  </w:pPr>
                  <w:r w:rsidRPr="003755C0">
                    <w:rPr>
                      <w:bCs/>
                    </w:rPr>
                    <w:t>1</w:t>
                  </w:r>
                </w:p>
              </w:tc>
              <w:tc>
                <w:tcPr>
                  <w:tcW w:w="456" w:type="dxa"/>
                </w:tcPr>
                <w:p w:rsidR="008F720C" w:rsidRPr="003755C0" w:rsidRDefault="008F720C" w:rsidP="00882C64">
                  <w:pPr>
                    <w:contextualSpacing/>
                    <w:jc w:val="both"/>
                    <w:rPr>
                      <w:bCs/>
                    </w:rPr>
                  </w:pPr>
                  <w:r w:rsidRPr="003755C0">
                    <w:rPr>
                      <w:bCs/>
                    </w:rPr>
                    <w:t>2</w:t>
                  </w:r>
                </w:p>
              </w:tc>
              <w:tc>
                <w:tcPr>
                  <w:tcW w:w="456" w:type="dxa"/>
                </w:tcPr>
                <w:p w:rsidR="008F720C" w:rsidRPr="003755C0" w:rsidRDefault="008F720C" w:rsidP="00882C64">
                  <w:pPr>
                    <w:contextualSpacing/>
                    <w:jc w:val="both"/>
                    <w:rPr>
                      <w:bCs/>
                    </w:rPr>
                  </w:pPr>
                  <w:r w:rsidRPr="003755C0">
                    <w:rPr>
                      <w:bCs/>
                    </w:rPr>
                    <w:t>3</w:t>
                  </w:r>
                </w:p>
              </w:tc>
              <w:tc>
                <w:tcPr>
                  <w:tcW w:w="456" w:type="dxa"/>
                </w:tcPr>
                <w:p w:rsidR="008F720C" w:rsidRPr="003755C0" w:rsidRDefault="008F720C" w:rsidP="00882C64">
                  <w:pPr>
                    <w:contextualSpacing/>
                    <w:jc w:val="both"/>
                    <w:rPr>
                      <w:bCs/>
                    </w:rPr>
                  </w:pPr>
                  <w:r w:rsidRPr="003755C0">
                    <w:rPr>
                      <w:bCs/>
                    </w:rPr>
                    <w:t>4</w:t>
                  </w:r>
                </w:p>
              </w:tc>
              <w:tc>
                <w:tcPr>
                  <w:tcW w:w="456" w:type="dxa"/>
                </w:tcPr>
                <w:p w:rsidR="008F720C" w:rsidRPr="003755C0" w:rsidRDefault="008F720C" w:rsidP="00882C64">
                  <w:pPr>
                    <w:contextualSpacing/>
                    <w:jc w:val="both"/>
                    <w:rPr>
                      <w:bCs/>
                    </w:rPr>
                  </w:pPr>
                  <w:r w:rsidRPr="003755C0">
                    <w:rPr>
                      <w:bCs/>
                    </w:rPr>
                    <w:t>5</w:t>
                  </w:r>
                </w:p>
              </w:tc>
              <w:tc>
                <w:tcPr>
                  <w:tcW w:w="456" w:type="dxa"/>
                </w:tcPr>
                <w:p w:rsidR="008F720C" w:rsidRPr="003755C0" w:rsidRDefault="008F720C" w:rsidP="00882C64">
                  <w:pPr>
                    <w:contextualSpacing/>
                    <w:jc w:val="both"/>
                    <w:rPr>
                      <w:bCs/>
                    </w:rPr>
                  </w:pPr>
                  <w:r w:rsidRPr="003755C0">
                    <w:rPr>
                      <w:bCs/>
                    </w:rPr>
                    <w:t>6</w:t>
                  </w:r>
                </w:p>
              </w:tc>
              <w:tc>
                <w:tcPr>
                  <w:tcW w:w="456" w:type="dxa"/>
                </w:tcPr>
                <w:p w:rsidR="008F720C" w:rsidRPr="003755C0" w:rsidRDefault="008F720C" w:rsidP="00882C64">
                  <w:pPr>
                    <w:contextualSpacing/>
                    <w:jc w:val="both"/>
                    <w:rPr>
                      <w:bCs/>
                    </w:rPr>
                  </w:pPr>
                  <w:r w:rsidRPr="003755C0">
                    <w:rPr>
                      <w:bCs/>
                    </w:rPr>
                    <w:t>7</w:t>
                  </w:r>
                </w:p>
              </w:tc>
              <w:tc>
                <w:tcPr>
                  <w:tcW w:w="456" w:type="dxa"/>
                </w:tcPr>
                <w:p w:rsidR="008F720C" w:rsidRPr="003755C0" w:rsidRDefault="008F720C" w:rsidP="00882C64">
                  <w:pPr>
                    <w:contextualSpacing/>
                    <w:jc w:val="both"/>
                    <w:rPr>
                      <w:bCs/>
                    </w:rPr>
                  </w:pPr>
                  <w:r w:rsidRPr="003755C0">
                    <w:rPr>
                      <w:bCs/>
                    </w:rPr>
                    <w:t>8</w:t>
                  </w:r>
                </w:p>
              </w:tc>
            </w:tr>
            <w:tr w:rsidR="008F720C" w:rsidRPr="003755C0" w:rsidTr="002D681F">
              <w:tc>
                <w:tcPr>
                  <w:tcW w:w="1283" w:type="dxa"/>
                </w:tcPr>
                <w:p w:rsidR="008F720C" w:rsidRPr="003755C0" w:rsidRDefault="008F720C" w:rsidP="00882C64">
                  <w:pPr>
                    <w:contextualSpacing/>
                    <w:jc w:val="both"/>
                    <w:rPr>
                      <w:bCs/>
                    </w:rPr>
                  </w:pPr>
                  <w:r w:rsidRPr="003755C0">
                    <w:rPr>
                      <w:bCs/>
                    </w:rPr>
                    <w:t>Food A</w:t>
                  </w:r>
                </w:p>
              </w:tc>
              <w:tc>
                <w:tcPr>
                  <w:tcW w:w="456" w:type="dxa"/>
                </w:tcPr>
                <w:p w:rsidR="008F720C" w:rsidRPr="003755C0" w:rsidRDefault="008F720C" w:rsidP="00882C64">
                  <w:pPr>
                    <w:contextualSpacing/>
                    <w:jc w:val="both"/>
                    <w:rPr>
                      <w:bCs/>
                    </w:rPr>
                  </w:pPr>
                  <w:r w:rsidRPr="003755C0">
                    <w:rPr>
                      <w:bCs/>
                    </w:rPr>
                    <w:t>49</w:t>
                  </w:r>
                </w:p>
              </w:tc>
              <w:tc>
                <w:tcPr>
                  <w:tcW w:w="456" w:type="dxa"/>
                </w:tcPr>
                <w:p w:rsidR="008F720C" w:rsidRPr="003755C0" w:rsidRDefault="008F720C" w:rsidP="00882C64">
                  <w:pPr>
                    <w:contextualSpacing/>
                    <w:jc w:val="both"/>
                    <w:rPr>
                      <w:bCs/>
                    </w:rPr>
                  </w:pPr>
                  <w:r w:rsidRPr="003755C0">
                    <w:rPr>
                      <w:bCs/>
                    </w:rPr>
                    <w:t>53</w:t>
                  </w:r>
                </w:p>
              </w:tc>
              <w:tc>
                <w:tcPr>
                  <w:tcW w:w="456" w:type="dxa"/>
                </w:tcPr>
                <w:p w:rsidR="008F720C" w:rsidRPr="003755C0" w:rsidRDefault="008F720C" w:rsidP="00882C64">
                  <w:pPr>
                    <w:contextualSpacing/>
                    <w:jc w:val="both"/>
                    <w:rPr>
                      <w:bCs/>
                    </w:rPr>
                  </w:pPr>
                  <w:r w:rsidRPr="003755C0">
                    <w:rPr>
                      <w:bCs/>
                    </w:rPr>
                    <w:t>51</w:t>
                  </w:r>
                </w:p>
              </w:tc>
              <w:tc>
                <w:tcPr>
                  <w:tcW w:w="456" w:type="dxa"/>
                </w:tcPr>
                <w:p w:rsidR="008F720C" w:rsidRPr="003755C0" w:rsidRDefault="008F720C" w:rsidP="00882C64">
                  <w:pPr>
                    <w:contextualSpacing/>
                    <w:jc w:val="both"/>
                    <w:rPr>
                      <w:bCs/>
                    </w:rPr>
                  </w:pPr>
                  <w:r w:rsidRPr="003755C0">
                    <w:rPr>
                      <w:bCs/>
                    </w:rPr>
                    <w:t>52</w:t>
                  </w:r>
                </w:p>
              </w:tc>
              <w:tc>
                <w:tcPr>
                  <w:tcW w:w="456" w:type="dxa"/>
                </w:tcPr>
                <w:p w:rsidR="008F720C" w:rsidRPr="003755C0" w:rsidRDefault="008F720C" w:rsidP="00882C64">
                  <w:pPr>
                    <w:contextualSpacing/>
                    <w:jc w:val="both"/>
                    <w:rPr>
                      <w:bCs/>
                    </w:rPr>
                  </w:pPr>
                  <w:r w:rsidRPr="003755C0">
                    <w:rPr>
                      <w:bCs/>
                    </w:rPr>
                    <w:t>47</w:t>
                  </w:r>
                </w:p>
              </w:tc>
              <w:tc>
                <w:tcPr>
                  <w:tcW w:w="456" w:type="dxa"/>
                </w:tcPr>
                <w:p w:rsidR="008F720C" w:rsidRPr="003755C0" w:rsidRDefault="008F720C" w:rsidP="00882C64">
                  <w:pPr>
                    <w:contextualSpacing/>
                    <w:jc w:val="both"/>
                    <w:rPr>
                      <w:bCs/>
                    </w:rPr>
                  </w:pPr>
                  <w:r w:rsidRPr="003755C0">
                    <w:rPr>
                      <w:bCs/>
                    </w:rPr>
                    <w:t>50</w:t>
                  </w:r>
                </w:p>
              </w:tc>
              <w:tc>
                <w:tcPr>
                  <w:tcW w:w="456" w:type="dxa"/>
                </w:tcPr>
                <w:p w:rsidR="008F720C" w:rsidRPr="003755C0" w:rsidRDefault="008F720C" w:rsidP="00882C64">
                  <w:pPr>
                    <w:contextualSpacing/>
                    <w:jc w:val="both"/>
                    <w:rPr>
                      <w:bCs/>
                    </w:rPr>
                  </w:pPr>
                  <w:r w:rsidRPr="003755C0">
                    <w:rPr>
                      <w:bCs/>
                    </w:rPr>
                    <w:t>52</w:t>
                  </w:r>
                </w:p>
              </w:tc>
              <w:tc>
                <w:tcPr>
                  <w:tcW w:w="456" w:type="dxa"/>
                </w:tcPr>
                <w:p w:rsidR="008F720C" w:rsidRPr="003755C0" w:rsidRDefault="008F720C" w:rsidP="00882C64">
                  <w:pPr>
                    <w:contextualSpacing/>
                    <w:jc w:val="both"/>
                    <w:rPr>
                      <w:bCs/>
                    </w:rPr>
                  </w:pPr>
                  <w:r w:rsidRPr="003755C0">
                    <w:rPr>
                      <w:bCs/>
                    </w:rPr>
                    <w:t>53</w:t>
                  </w:r>
                </w:p>
              </w:tc>
            </w:tr>
            <w:tr w:rsidR="008F720C" w:rsidRPr="003755C0" w:rsidTr="002D681F">
              <w:tc>
                <w:tcPr>
                  <w:tcW w:w="1283" w:type="dxa"/>
                </w:tcPr>
                <w:p w:rsidR="008F720C" w:rsidRPr="003755C0" w:rsidRDefault="008F720C" w:rsidP="00882C64">
                  <w:pPr>
                    <w:contextualSpacing/>
                    <w:jc w:val="both"/>
                    <w:rPr>
                      <w:bCs/>
                    </w:rPr>
                  </w:pPr>
                  <w:r w:rsidRPr="003755C0">
                    <w:rPr>
                      <w:bCs/>
                    </w:rPr>
                    <w:t>Food B</w:t>
                  </w:r>
                </w:p>
              </w:tc>
              <w:tc>
                <w:tcPr>
                  <w:tcW w:w="456" w:type="dxa"/>
                </w:tcPr>
                <w:p w:rsidR="008F720C" w:rsidRPr="003755C0" w:rsidRDefault="008F720C" w:rsidP="00882C64">
                  <w:pPr>
                    <w:contextualSpacing/>
                    <w:jc w:val="both"/>
                    <w:rPr>
                      <w:bCs/>
                    </w:rPr>
                  </w:pPr>
                  <w:r w:rsidRPr="003755C0">
                    <w:rPr>
                      <w:bCs/>
                    </w:rPr>
                    <w:t>52</w:t>
                  </w:r>
                </w:p>
              </w:tc>
              <w:tc>
                <w:tcPr>
                  <w:tcW w:w="456" w:type="dxa"/>
                </w:tcPr>
                <w:p w:rsidR="008F720C" w:rsidRPr="003755C0" w:rsidRDefault="008F720C" w:rsidP="00882C64">
                  <w:pPr>
                    <w:contextualSpacing/>
                    <w:jc w:val="both"/>
                    <w:rPr>
                      <w:bCs/>
                    </w:rPr>
                  </w:pPr>
                  <w:r w:rsidRPr="003755C0">
                    <w:rPr>
                      <w:bCs/>
                    </w:rPr>
                    <w:t>53</w:t>
                  </w:r>
                </w:p>
              </w:tc>
              <w:tc>
                <w:tcPr>
                  <w:tcW w:w="456" w:type="dxa"/>
                </w:tcPr>
                <w:p w:rsidR="008F720C" w:rsidRPr="003755C0" w:rsidRDefault="008F720C" w:rsidP="00882C64">
                  <w:pPr>
                    <w:contextualSpacing/>
                    <w:jc w:val="both"/>
                    <w:rPr>
                      <w:bCs/>
                    </w:rPr>
                  </w:pPr>
                  <w:r w:rsidRPr="003755C0">
                    <w:rPr>
                      <w:bCs/>
                    </w:rPr>
                    <w:t>52</w:t>
                  </w:r>
                </w:p>
              </w:tc>
              <w:tc>
                <w:tcPr>
                  <w:tcW w:w="456" w:type="dxa"/>
                </w:tcPr>
                <w:p w:rsidR="008F720C" w:rsidRPr="003755C0" w:rsidRDefault="008F720C" w:rsidP="00882C64">
                  <w:pPr>
                    <w:contextualSpacing/>
                    <w:jc w:val="both"/>
                    <w:rPr>
                      <w:bCs/>
                    </w:rPr>
                  </w:pPr>
                  <w:r w:rsidRPr="003755C0">
                    <w:rPr>
                      <w:bCs/>
                    </w:rPr>
                    <w:t>53</w:t>
                  </w:r>
                </w:p>
              </w:tc>
              <w:tc>
                <w:tcPr>
                  <w:tcW w:w="456" w:type="dxa"/>
                </w:tcPr>
                <w:p w:rsidR="008F720C" w:rsidRPr="003755C0" w:rsidRDefault="008F720C" w:rsidP="00882C64">
                  <w:pPr>
                    <w:contextualSpacing/>
                    <w:jc w:val="both"/>
                    <w:rPr>
                      <w:bCs/>
                    </w:rPr>
                  </w:pPr>
                  <w:r w:rsidRPr="003755C0">
                    <w:rPr>
                      <w:bCs/>
                    </w:rPr>
                    <w:t>50</w:t>
                  </w:r>
                </w:p>
              </w:tc>
              <w:tc>
                <w:tcPr>
                  <w:tcW w:w="456" w:type="dxa"/>
                </w:tcPr>
                <w:p w:rsidR="008F720C" w:rsidRPr="003755C0" w:rsidRDefault="008F720C" w:rsidP="00882C64">
                  <w:pPr>
                    <w:contextualSpacing/>
                    <w:jc w:val="both"/>
                    <w:rPr>
                      <w:bCs/>
                    </w:rPr>
                  </w:pPr>
                  <w:r w:rsidRPr="003755C0">
                    <w:rPr>
                      <w:bCs/>
                    </w:rPr>
                    <w:t>54</w:t>
                  </w:r>
                </w:p>
              </w:tc>
              <w:tc>
                <w:tcPr>
                  <w:tcW w:w="456" w:type="dxa"/>
                </w:tcPr>
                <w:p w:rsidR="008F720C" w:rsidRPr="003755C0" w:rsidRDefault="008F720C" w:rsidP="00882C64">
                  <w:pPr>
                    <w:contextualSpacing/>
                    <w:jc w:val="both"/>
                    <w:rPr>
                      <w:bCs/>
                    </w:rPr>
                  </w:pPr>
                  <w:r w:rsidRPr="003755C0">
                    <w:rPr>
                      <w:bCs/>
                    </w:rPr>
                    <w:t>54</w:t>
                  </w:r>
                </w:p>
              </w:tc>
              <w:tc>
                <w:tcPr>
                  <w:tcW w:w="456" w:type="dxa"/>
                </w:tcPr>
                <w:p w:rsidR="008F720C" w:rsidRPr="003755C0" w:rsidRDefault="008F720C" w:rsidP="00882C64">
                  <w:pPr>
                    <w:contextualSpacing/>
                    <w:jc w:val="both"/>
                    <w:rPr>
                      <w:bCs/>
                    </w:rPr>
                  </w:pPr>
                  <w:r w:rsidRPr="003755C0">
                    <w:rPr>
                      <w:bCs/>
                    </w:rPr>
                    <w:t>53</w:t>
                  </w:r>
                </w:p>
              </w:tc>
            </w:tr>
          </w:tbl>
          <w:p w:rsidR="008F720C" w:rsidRPr="003755C0" w:rsidRDefault="008F720C" w:rsidP="00086F74">
            <w:pPr>
              <w:contextualSpacing/>
              <w:jc w:val="both"/>
              <w:rPr>
                <w:bCs/>
              </w:rPr>
            </w:pPr>
            <w:r w:rsidRPr="003755C0">
              <w:rPr>
                <w:bCs/>
              </w:rPr>
              <w:t>Assuming that the two samples of dogs are independent, can we conclude that food B is better than food A?</w:t>
            </w:r>
          </w:p>
        </w:tc>
        <w:tc>
          <w:tcPr>
            <w:tcW w:w="340" w:type="pct"/>
            <w:gridSpan w:val="2"/>
          </w:tcPr>
          <w:p w:rsidR="008F720C" w:rsidRPr="003755C0" w:rsidRDefault="008F720C" w:rsidP="00882C64">
            <w:pPr>
              <w:jc w:val="center"/>
            </w:pPr>
            <w:r w:rsidRPr="003755C0">
              <w:t>CO4</w:t>
            </w:r>
          </w:p>
        </w:tc>
        <w:tc>
          <w:tcPr>
            <w:tcW w:w="273" w:type="pct"/>
            <w:gridSpan w:val="2"/>
          </w:tcPr>
          <w:p w:rsidR="008F720C" w:rsidRPr="003755C0" w:rsidRDefault="008F720C" w:rsidP="00882C64">
            <w:pPr>
              <w:jc w:val="center"/>
            </w:pPr>
            <w:r w:rsidRPr="003755C0">
              <w:t>A</w:t>
            </w:r>
          </w:p>
        </w:tc>
        <w:tc>
          <w:tcPr>
            <w:tcW w:w="242" w:type="pct"/>
            <w:gridSpan w:val="2"/>
          </w:tcPr>
          <w:p w:rsidR="008F720C" w:rsidRPr="003755C0" w:rsidRDefault="008F720C" w:rsidP="00882C64">
            <w:pPr>
              <w:jc w:val="center"/>
            </w:pPr>
            <w:r w:rsidRPr="003755C0">
              <w:t>8</w:t>
            </w:r>
          </w:p>
        </w:tc>
      </w:tr>
      <w:tr w:rsidR="008F720C" w:rsidRPr="003755C0" w:rsidTr="00AD4534">
        <w:trPr>
          <w:trHeight w:val="193"/>
        </w:trPr>
        <w:tc>
          <w:tcPr>
            <w:tcW w:w="327" w:type="pct"/>
            <w:vAlign w:val="bottom"/>
          </w:tcPr>
          <w:p w:rsidR="008F720C" w:rsidRPr="003755C0" w:rsidRDefault="008F720C" w:rsidP="00B81B2D">
            <w:pPr>
              <w:contextualSpacing/>
            </w:pPr>
          </w:p>
        </w:tc>
        <w:tc>
          <w:tcPr>
            <w:tcW w:w="206" w:type="pct"/>
            <w:vAlign w:val="bottom"/>
          </w:tcPr>
          <w:p w:rsidR="008F720C" w:rsidRPr="003755C0" w:rsidRDefault="008F720C" w:rsidP="00B81B2D">
            <w:pPr>
              <w:contextualSpacing/>
            </w:pPr>
          </w:p>
        </w:tc>
        <w:tc>
          <w:tcPr>
            <w:tcW w:w="3612" w:type="pct"/>
            <w:vAlign w:val="bottom"/>
          </w:tcPr>
          <w:p w:rsidR="008F720C" w:rsidRPr="003755C0" w:rsidRDefault="008F720C" w:rsidP="00B81B2D">
            <w:pPr>
              <w:contextualSpacing/>
              <w:jc w:val="both"/>
            </w:pPr>
          </w:p>
        </w:tc>
        <w:tc>
          <w:tcPr>
            <w:tcW w:w="340" w:type="pct"/>
            <w:gridSpan w:val="2"/>
          </w:tcPr>
          <w:p w:rsidR="008F720C" w:rsidRPr="003755C0" w:rsidRDefault="008F720C" w:rsidP="00882C64">
            <w:pPr>
              <w:jc w:val="center"/>
            </w:pPr>
          </w:p>
        </w:tc>
        <w:tc>
          <w:tcPr>
            <w:tcW w:w="273" w:type="pct"/>
            <w:gridSpan w:val="2"/>
          </w:tcPr>
          <w:p w:rsidR="008F720C" w:rsidRPr="003755C0" w:rsidRDefault="008F720C" w:rsidP="00882C64">
            <w:pPr>
              <w:jc w:val="center"/>
            </w:pPr>
          </w:p>
        </w:tc>
        <w:tc>
          <w:tcPr>
            <w:tcW w:w="242" w:type="pct"/>
            <w:gridSpan w:val="2"/>
          </w:tcPr>
          <w:p w:rsidR="008F720C" w:rsidRPr="003755C0" w:rsidRDefault="008F720C" w:rsidP="00882C64">
            <w:pPr>
              <w:jc w:val="center"/>
            </w:pPr>
          </w:p>
        </w:tc>
      </w:tr>
      <w:tr w:rsidR="008F720C" w:rsidRPr="003755C0" w:rsidTr="00AD4534">
        <w:trPr>
          <w:trHeight w:val="382"/>
        </w:trPr>
        <w:tc>
          <w:tcPr>
            <w:tcW w:w="327" w:type="pct"/>
          </w:tcPr>
          <w:p w:rsidR="008F720C" w:rsidRPr="003755C0" w:rsidRDefault="008F720C" w:rsidP="007C72C8">
            <w:pPr>
              <w:contextualSpacing/>
              <w:jc w:val="center"/>
            </w:pPr>
            <w:r w:rsidRPr="003755C0">
              <w:lastRenderedPageBreak/>
              <w:t>5.</w:t>
            </w:r>
          </w:p>
        </w:tc>
        <w:tc>
          <w:tcPr>
            <w:tcW w:w="206" w:type="pct"/>
          </w:tcPr>
          <w:p w:rsidR="008F720C" w:rsidRPr="003755C0" w:rsidRDefault="008F720C" w:rsidP="007C72C8">
            <w:pPr>
              <w:contextualSpacing/>
              <w:jc w:val="center"/>
            </w:pPr>
            <w:r w:rsidRPr="003755C0">
              <w:t>a.</w:t>
            </w:r>
          </w:p>
        </w:tc>
        <w:tc>
          <w:tcPr>
            <w:tcW w:w="3612" w:type="pct"/>
            <w:vAlign w:val="bottom"/>
          </w:tcPr>
          <w:p w:rsidR="008F720C" w:rsidRPr="003755C0" w:rsidRDefault="008F720C" w:rsidP="00CC30A2">
            <w:pPr>
              <w:jc w:val="both"/>
              <w:rPr>
                <w:bCs/>
                <w:lang w:val="en-IN"/>
              </w:rPr>
            </w:pPr>
            <w:r w:rsidRPr="003755C0">
              <w:rPr>
                <w:bCs/>
                <w:lang w:val="en-IN"/>
              </w:rPr>
              <w:t>A company’s trainees are randomly assigned to group which are taught a certain industrial procedure by three different methods. At the end of the instructing period they are tested for inspection performance quality. The following are their scores.</w:t>
            </w:r>
          </w:p>
          <w:p w:rsidR="008F720C" w:rsidRPr="003755C0" w:rsidRDefault="008F720C" w:rsidP="00CC30A2">
            <w:pPr>
              <w:jc w:val="both"/>
              <w:rPr>
                <w:bCs/>
                <w:lang w:val="en-IN"/>
              </w:rPr>
            </w:pPr>
            <w:r w:rsidRPr="003755C0">
              <w:rPr>
                <w:bCs/>
                <w:lang w:val="en-IN"/>
              </w:rPr>
              <w:t>Method A : 80  83   79  85  90  68</w:t>
            </w:r>
          </w:p>
          <w:p w:rsidR="008F720C" w:rsidRPr="003755C0" w:rsidRDefault="008F720C" w:rsidP="00CC30A2">
            <w:pPr>
              <w:jc w:val="both"/>
              <w:rPr>
                <w:bCs/>
                <w:lang w:val="en-IN"/>
              </w:rPr>
            </w:pPr>
            <w:r w:rsidRPr="003755C0">
              <w:rPr>
                <w:bCs/>
                <w:lang w:val="en-IN"/>
              </w:rPr>
              <w:t>Method B : 82  84   60  72  86  67  91</w:t>
            </w:r>
          </w:p>
          <w:p w:rsidR="008F720C" w:rsidRPr="003755C0" w:rsidRDefault="008F720C" w:rsidP="00CC30A2">
            <w:pPr>
              <w:jc w:val="both"/>
              <w:rPr>
                <w:bCs/>
                <w:lang w:val="en-IN"/>
              </w:rPr>
            </w:pPr>
            <w:r w:rsidRPr="003755C0">
              <w:rPr>
                <w:bCs/>
                <w:lang w:val="en-IN"/>
              </w:rPr>
              <w:t>Method C: 93   65   77  78  88</w:t>
            </w:r>
          </w:p>
          <w:p w:rsidR="008F720C" w:rsidRPr="003755C0" w:rsidRDefault="008F720C" w:rsidP="00CC30A2">
            <w:pPr>
              <w:contextualSpacing/>
              <w:jc w:val="both"/>
            </w:pPr>
            <w:r w:rsidRPr="003755C0">
              <w:rPr>
                <w:bCs/>
                <w:lang w:val="en-IN"/>
              </w:rPr>
              <w:t>Use the H test to determine at the 5% level of significance whether the three methods are equally effective.</w:t>
            </w:r>
          </w:p>
        </w:tc>
        <w:tc>
          <w:tcPr>
            <w:tcW w:w="340" w:type="pct"/>
            <w:gridSpan w:val="2"/>
          </w:tcPr>
          <w:p w:rsidR="008F720C" w:rsidRPr="003755C0" w:rsidRDefault="008F720C" w:rsidP="00882C64">
            <w:pPr>
              <w:jc w:val="center"/>
            </w:pPr>
            <w:r w:rsidRPr="003755C0">
              <w:t>CO5</w:t>
            </w:r>
          </w:p>
        </w:tc>
        <w:tc>
          <w:tcPr>
            <w:tcW w:w="273" w:type="pct"/>
            <w:gridSpan w:val="2"/>
          </w:tcPr>
          <w:p w:rsidR="008F720C" w:rsidRPr="003755C0" w:rsidRDefault="008F720C" w:rsidP="00882C64">
            <w:pPr>
              <w:jc w:val="center"/>
            </w:pPr>
            <w:r w:rsidRPr="003755C0">
              <w:t>An</w:t>
            </w:r>
          </w:p>
        </w:tc>
        <w:tc>
          <w:tcPr>
            <w:tcW w:w="242" w:type="pct"/>
            <w:gridSpan w:val="2"/>
          </w:tcPr>
          <w:p w:rsidR="008F720C" w:rsidRPr="003755C0" w:rsidRDefault="008F720C" w:rsidP="00882C64">
            <w:pPr>
              <w:jc w:val="center"/>
            </w:pPr>
            <w:r w:rsidRPr="003755C0">
              <w:t>8</w:t>
            </w:r>
          </w:p>
        </w:tc>
      </w:tr>
      <w:tr w:rsidR="008F720C" w:rsidRPr="003755C0" w:rsidTr="00AD4534">
        <w:trPr>
          <w:trHeight w:val="382"/>
        </w:trPr>
        <w:tc>
          <w:tcPr>
            <w:tcW w:w="327" w:type="pct"/>
          </w:tcPr>
          <w:p w:rsidR="008F720C" w:rsidRPr="003755C0" w:rsidRDefault="008F720C" w:rsidP="007C72C8">
            <w:pPr>
              <w:contextualSpacing/>
              <w:jc w:val="center"/>
            </w:pPr>
          </w:p>
        </w:tc>
        <w:tc>
          <w:tcPr>
            <w:tcW w:w="206" w:type="pct"/>
          </w:tcPr>
          <w:p w:rsidR="008F720C" w:rsidRPr="003755C0" w:rsidRDefault="008F720C" w:rsidP="007C72C8">
            <w:pPr>
              <w:contextualSpacing/>
              <w:jc w:val="center"/>
            </w:pPr>
            <w:r w:rsidRPr="003755C0">
              <w:t>b.</w:t>
            </w:r>
          </w:p>
        </w:tc>
        <w:tc>
          <w:tcPr>
            <w:tcW w:w="3612" w:type="pct"/>
            <w:vAlign w:val="bottom"/>
          </w:tcPr>
          <w:p w:rsidR="008F720C" w:rsidRPr="003755C0" w:rsidRDefault="008F720C" w:rsidP="00165774">
            <w:pPr>
              <w:jc w:val="both"/>
              <w:rPr>
                <w:bCs/>
                <w:lang w:val="en-IN"/>
              </w:rPr>
            </w:pPr>
            <w:r w:rsidRPr="003755C0">
              <w:rPr>
                <w:bCs/>
              </w:rPr>
              <w:t>A total of 10 patients are randomly divided into two groups of 5 and assigned to either the new drug or a placebo. The patients then record how many panic attacks they have over the course of one month:</w:t>
            </w:r>
          </w:p>
          <w:p w:rsidR="008F720C" w:rsidRPr="003755C0" w:rsidRDefault="008F720C" w:rsidP="00165774">
            <w:pPr>
              <w:jc w:val="both"/>
              <w:rPr>
                <w:bCs/>
              </w:rPr>
            </w:pPr>
            <w:r w:rsidRPr="003755C0">
              <w:rPr>
                <w:bCs/>
              </w:rPr>
              <w:t xml:space="preserve">    Placebo :  7   5   6   4   12   </w:t>
            </w:r>
          </w:p>
          <w:p w:rsidR="008F720C" w:rsidRPr="003755C0" w:rsidRDefault="008F720C" w:rsidP="00165774">
            <w:pPr>
              <w:jc w:val="both"/>
              <w:rPr>
                <w:bCs/>
                <w:lang w:val="en-IN"/>
              </w:rPr>
            </w:pPr>
            <w:r w:rsidRPr="003755C0">
              <w:rPr>
                <w:bCs/>
              </w:rPr>
              <w:t>New Drug :  3   6   4   2    1</w:t>
            </w:r>
          </w:p>
          <w:p w:rsidR="008F720C" w:rsidRPr="003755C0" w:rsidRDefault="008F720C" w:rsidP="00D8472A">
            <w:pPr>
              <w:contextualSpacing/>
              <w:jc w:val="both"/>
              <w:rPr>
                <w:bCs/>
              </w:rPr>
            </w:pPr>
            <w:r w:rsidRPr="003755C0">
              <w:rPr>
                <w:bCs/>
              </w:rPr>
              <w:t>Conduct a Mann-Whitney U test to determine whether there is a difference in the number of panic attacks between the placebo and the new drug group at 5% level of significance.</w:t>
            </w:r>
            <w:r w:rsidRPr="003755C0">
              <w:rPr>
                <w:bCs/>
                <w:lang w:val="en-IN"/>
              </w:rPr>
              <w:t xml:space="preserve"> </w:t>
            </w:r>
          </w:p>
        </w:tc>
        <w:tc>
          <w:tcPr>
            <w:tcW w:w="340" w:type="pct"/>
            <w:gridSpan w:val="2"/>
          </w:tcPr>
          <w:p w:rsidR="008F720C" w:rsidRPr="003755C0" w:rsidRDefault="008F720C" w:rsidP="00882C64">
            <w:pPr>
              <w:jc w:val="center"/>
            </w:pPr>
            <w:r w:rsidRPr="003755C0">
              <w:t>CO5</w:t>
            </w:r>
          </w:p>
        </w:tc>
        <w:tc>
          <w:tcPr>
            <w:tcW w:w="273" w:type="pct"/>
            <w:gridSpan w:val="2"/>
          </w:tcPr>
          <w:p w:rsidR="008F720C" w:rsidRPr="003755C0" w:rsidRDefault="008F720C" w:rsidP="00882C64">
            <w:pPr>
              <w:jc w:val="center"/>
            </w:pPr>
            <w:r w:rsidRPr="003755C0">
              <w:t>A</w:t>
            </w:r>
          </w:p>
        </w:tc>
        <w:tc>
          <w:tcPr>
            <w:tcW w:w="242" w:type="pct"/>
            <w:gridSpan w:val="2"/>
          </w:tcPr>
          <w:p w:rsidR="008F720C" w:rsidRPr="003755C0" w:rsidRDefault="008F720C" w:rsidP="00882C64">
            <w:pPr>
              <w:jc w:val="center"/>
            </w:pPr>
            <w:r w:rsidRPr="003755C0">
              <w:t>8</w:t>
            </w:r>
          </w:p>
        </w:tc>
      </w:tr>
      <w:tr w:rsidR="008F720C" w:rsidRPr="003755C0" w:rsidTr="00AD4534">
        <w:trPr>
          <w:trHeight w:val="209"/>
        </w:trPr>
        <w:tc>
          <w:tcPr>
            <w:tcW w:w="327" w:type="pct"/>
            <w:vAlign w:val="bottom"/>
          </w:tcPr>
          <w:p w:rsidR="008F720C" w:rsidRPr="003755C0" w:rsidRDefault="008F720C" w:rsidP="00B81B2D">
            <w:pPr>
              <w:contextualSpacing/>
            </w:pPr>
          </w:p>
        </w:tc>
        <w:tc>
          <w:tcPr>
            <w:tcW w:w="206" w:type="pct"/>
            <w:vAlign w:val="bottom"/>
          </w:tcPr>
          <w:p w:rsidR="008F720C" w:rsidRPr="003755C0" w:rsidRDefault="008F720C" w:rsidP="00B81B2D">
            <w:pPr>
              <w:contextualSpacing/>
            </w:pPr>
          </w:p>
        </w:tc>
        <w:tc>
          <w:tcPr>
            <w:tcW w:w="3612" w:type="pct"/>
            <w:vAlign w:val="bottom"/>
          </w:tcPr>
          <w:p w:rsidR="008F720C" w:rsidRPr="003755C0" w:rsidRDefault="008F720C" w:rsidP="00B81B2D">
            <w:pPr>
              <w:contextualSpacing/>
              <w:jc w:val="both"/>
            </w:pPr>
          </w:p>
        </w:tc>
        <w:tc>
          <w:tcPr>
            <w:tcW w:w="340" w:type="pct"/>
            <w:gridSpan w:val="2"/>
          </w:tcPr>
          <w:p w:rsidR="008F720C" w:rsidRPr="003755C0" w:rsidRDefault="008F720C" w:rsidP="00882C64">
            <w:pPr>
              <w:jc w:val="center"/>
            </w:pPr>
          </w:p>
        </w:tc>
        <w:tc>
          <w:tcPr>
            <w:tcW w:w="273" w:type="pct"/>
            <w:gridSpan w:val="2"/>
          </w:tcPr>
          <w:p w:rsidR="008F720C" w:rsidRPr="003755C0" w:rsidRDefault="008F720C" w:rsidP="00882C64">
            <w:pPr>
              <w:jc w:val="center"/>
            </w:pPr>
          </w:p>
        </w:tc>
        <w:tc>
          <w:tcPr>
            <w:tcW w:w="242" w:type="pct"/>
            <w:gridSpan w:val="2"/>
          </w:tcPr>
          <w:p w:rsidR="008F720C" w:rsidRPr="003755C0" w:rsidRDefault="008F720C" w:rsidP="00882C64">
            <w:pPr>
              <w:jc w:val="center"/>
            </w:pPr>
          </w:p>
        </w:tc>
      </w:tr>
      <w:tr w:rsidR="008F720C" w:rsidRPr="003755C0" w:rsidTr="00AD4534">
        <w:trPr>
          <w:trHeight w:val="382"/>
        </w:trPr>
        <w:tc>
          <w:tcPr>
            <w:tcW w:w="327" w:type="pct"/>
          </w:tcPr>
          <w:p w:rsidR="008F720C" w:rsidRPr="003755C0" w:rsidRDefault="008F720C" w:rsidP="007C72C8">
            <w:pPr>
              <w:contextualSpacing/>
              <w:jc w:val="center"/>
            </w:pPr>
            <w:r w:rsidRPr="003755C0">
              <w:t>6.</w:t>
            </w:r>
          </w:p>
        </w:tc>
        <w:tc>
          <w:tcPr>
            <w:tcW w:w="206" w:type="pct"/>
          </w:tcPr>
          <w:p w:rsidR="008F720C" w:rsidRPr="003755C0" w:rsidRDefault="008F720C" w:rsidP="007C72C8">
            <w:pPr>
              <w:contextualSpacing/>
              <w:jc w:val="center"/>
            </w:pPr>
            <w:r w:rsidRPr="003755C0">
              <w:t>a.</w:t>
            </w:r>
          </w:p>
        </w:tc>
        <w:tc>
          <w:tcPr>
            <w:tcW w:w="3612" w:type="pct"/>
            <w:vAlign w:val="bottom"/>
          </w:tcPr>
          <w:p w:rsidR="008F720C" w:rsidRPr="003755C0" w:rsidRDefault="008F720C" w:rsidP="00B81B2D">
            <w:pPr>
              <w:contextualSpacing/>
              <w:jc w:val="both"/>
            </w:pPr>
            <w:r w:rsidRPr="003755C0">
              <w:rPr>
                <w:lang w:val="en-IN"/>
              </w:rPr>
              <w:t xml:space="preserve">The distribution function of random variable X is given by F(x) = </w:t>
            </w:r>
            <m:oMath>
              <m:r>
                <w:rPr>
                  <w:rFonts w:ascii="Cambria Math" w:hAnsi="Cambria Math"/>
                  <w:lang w:val="en-IN"/>
                </w:rPr>
                <m:t>1-</m:t>
              </m:r>
              <m:d>
                <m:dPr>
                  <m:ctrlPr>
                    <w:rPr>
                      <w:rFonts w:ascii="Cambria Math" w:hAnsi="Cambria Math"/>
                      <w:i/>
                      <w:iCs/>
                      <w:lang w:val="en-IN"/>
                    </w:rPr>
                  </m:ctrlPr>
                </m:dPr>
                <m:e>
                  <m:r>
                    <w:rPr>
                      <w:rFonts w:ascii="Cambria Math" w:hAnsi="Cambria Math"/>
                      <w:lang w:val="en-IN"/>
                    </w:rPr>
                    <m:t>1+x</m:t>
                  </m:r>
                </m:e>
              </m:d>
              <m:sSup>
                <m:sSupPr>
                  <m:ctrlPr>
                    <w:rPr>
                      <w:rFonts w:ascii="Cambria Math" w:hAnsi="Cambria Math"/>
                      <w:i/>
                      <w:iCs/>
                      <w:lang w:val="en-IN"/>
                    </w:rPr>
                  </m:ctrlPr>
                </m:sSupPr>
                <m:e>
                  <m:r>
                    <w:rPr>
                      <w:rFonts w:ascii="Cambria Math" w:hAnsi="Cambria Math"/>
                      <w:lang w:val="en-IN"/>
                    </w:rPr>
                    <m:t>e</m:t>
                  </m:r>
                </m:e>
                <m:sup>
                  <m:r>
                    <w:rPr>
                      <w:rFonts w:ascii="Cambria Math" w:hAnsi="Cambria Math"/>
                      <w:lang w:val="en-IN"/>
                    </w:rPr>
                    <m:t>-x</m:t>
                  </m:r>
                </m:sup>
              </m:sSup>
              <m:r>
                <w:rPr>
                  <w:rFonts w:ascii="Cambria Math" w:hAnsi="Cambria Math"/>
                  <w:lang w:val="en-IN"/>
                </w:rPr>
                <m:t xml:space="preserve">, x≥0. </m:t>
              </m:r>
            </m:oMath>
            <w:r w:rsidRPr="003755C0">
              <w:rPr>
                <w:lang w:val="en-IN"/>
              </w:rPr>
              <w:t>Find the density function of x, mean and variance of x.</w:t>
            </w:r>
          </w:p>
        </w:tc>
        <w:tc>
          <w:tcPr>
            <w:tcW w:w="340" w:type="pct"/>
            <w:gridSpan w:val="2"/>
          </w:tcPr>
          <w:p w:rsidR="008F720C" w:rsidRPr="003755C0" w:rsidRDefault="008F720C" w:rsidP="00882C64">
            <w:pPr>
              <w:jc w:val="center"/>
            </w:pPr>
            <w:r w:rsidRPr="003755C0">
              <w:t>CO1</w:t>
            </w:r>
          </w:p>
        </w:tc>
        <w:tc>
          <w:tcPr>
            <w:tcW w:w="273" w:type="pct"/>
            <w:gridSpan w:val="2"/>
          </w:tcPr>
          <w:p w:rsidR="008F720C" w:rsidRPr="003755C0" w:rsidRDefault="008F720C" w:rsidP="00882C64">
            <w:pPr>
              <w:jc w:val="center"/>
            </w:pPr>
            <w:r w:rsidRPr="003755C0">
              <w:t>E</w:t>
            </w:r>
          </w:p>
        </w:tc>
        <w:tc>
          <w:tcPr>
            <w:tcW w:w="242" w:type="pct"/>
            <w:gridSpan w:val="2"/>
          </w:tcPr>
          <w:p w:rsidR="008F720C" w:rsidRPr="003755C0" w:rsidRDefault="008F720C" w:rsidP="00882C64">
            <w:pPr>
              <w:jc w:val="center"/>
            </w:pPr>
            <w:r w:rsidRPr="003755C0">
              <w:t>8</w:t>
            </w:r>
          </w:p>
        </w:tc>
      </w:tr>
      <w:tr w:rsidR="008F720C" w:rsidRPr="003755C0" w:rsidTr="00AD4534">
        <w:trPr>
          <w:trHeight w:val="382"/>
        </w:trPr>
        <w:tc>
          <w:tcPr>
            <w:tcW w:w="327" w:type="pct"/>
          </w:tcPr>
          <w:p w:rsidR="008F720C" w:rsidRPr="003755C0" w:rsidRDefault="008F720C" w:rsidP="007C72C8">
            <w:pPr>
              <w:contextualSpacing/>
              <w:jc w:val="center"/>
            </w:pPr>
          </w:p>
        </w:tc>
        <w:tc>
          <w:tcPr>
            <w:tcW w:w="206" w:type="pct"/>
          </w:tcPr>
          <w:p w:rsidR="008F720C" w:rsidRPr="003755C0" w:rsidRDefault="008F720C" w:rsidP="007C72C8">
            <w:pPr>
              <w:contextualSpacing/>
              <w:jc w:val="center"/>
            </w:pPr>
            <w:r w:rsidRPr="003755C0">
              <w:t>b.</w:t>
            </w:r>
          </w:p>
        </w:tc>
        <w:tc>
          <w:tcPr>
            <w:tcW w:w="3612" w:type="pct"/>
            <w:vAlign w:val="bottom"/>
          </w:tcPr>
          <w:p w:rsidR="008F720C" w:rsidRPr="003755C0" w:rsidRDefault="008F720C" w:rsidP="00B81B2D">
            <w:pPr>
              <w:contextualSpacing/>
              <w:jc w:val="both"/>
              <w:rPr>
                <w:bCs/>
              </w:rPr>
            </w:pPr>
            <w:r w:rsidRPr="003755C0">
              <w:t xml:space="preserve">A discrete random variable x takes the values –1, 0 and 1 with probabilities </w:t>
            </w:r>
            <m:oMath>
              <m:f>
                <m:fPr>
                  <m:ctrlPr>
                    <w:rPr>
                      <w:rFonts w:ascii="Cambria Math" w:hAnsi="Cambria Math"/>
                      <w:i/>
                    </w:rPr>
                  </m:ctrlPr>
                </m:fPr>
                <m:num>
                  <m:r>
                    <w:rPr>
                      <w:rFonts w:ascii="Cambria Math" w:hAnsi="Cambria Math"/>
                    </w:rPr>
                    <m:t>1</m:t>
                  </m:r>
                </m:num>
                <m:den>
                  <m:r>
                    <w:rPr>
                      <w:rFonts w:ascii="Cambria Math" w:hAnsi="Cambria Math"/>
                    </w:rPr>
                    <m:t>8</m:t>
                  </m:r>
                </m:den>
              </m:f>
              <m:r>
                <w:rPr>
                  <w:rFonts w:ascii="Cambria Math" w:hAnsi="Cambria Math"/>
                </w:rPr>
                <m:t xml:space="preserve"> , </m:t>
              </m:r>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 xml:space="preserve">  </m:t>
              </m:r>
              <m:r>
                <m:rPr>
                  <m:sty m:val="p"/>
                </m:rPr>
                <w:rPr>
                  <w:rFonts w:ascii="Cambria Math" w:hAnsi="Cambria Math"/>
                </w:rPr>
                <m:t>and</m:t>
              </m:r>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8</m:t>
                  </m:r>
                </m:den>
              </m:f>
              <m:r>
                <w:rPr>
                  <w:rFonts w:ascii="Cambria Math" w:hAnsi="Cambria Math"/>
                </w:rPr>
                <m:t xml:space="preserve">  </m:t>
              </m:r>
            </m:oMath>
            <w:r w:rsidRPr="003755C0">
              <w:t xml:space="preserve">respectively. Evaluate </w:t>
            </w:r>
            <m:oMath>
              <m:r>
                <w:rPr>
                  <w:rFonts w:ascii="Cambria Math" w:hAnsi="Cambria Math"/>
                </w:rPr>
                <m:t>P</m:t>
              </m:r>
              <m:d>
                <m:dPr>
                  <m:begChr m:val="{"/>
                  <m:endChr m:val="}"/>
                  <m:ctrlPr>
                    <w:rPr>
                      <w:rFonts w:ascii="Cambria Math" w:hAnsi="Cambria Math"/>
                      <w:i/>
                    </w:rPr>
                  </m:ctrlPr>
                </m:dPr>
                <m:e>
                  <m:d>
                    <m:dPr>
                      <m:begChr m:val="|"/>
                      <m:endChr m:val="|"/>
                      <m:ctrlPr>
                        <w:rPr>
                          <w:rFonts w:ascii="Cambria Math" w:hAnsi="Cambria Math"/>
                          <w:i/>
                        </w:rPr>
                      </m:ctrlPr>
                    </m:dPr>
                    <m:e>
                      <m:r>
                        <w:rPr>
                          <w:rFonts w:ascii="Cambria Math" w:hAnsi="Cambria Math"/>
                        </w:rPr>
                        <m:t>x-μ</m:t>
                      </m:r>
                    </m:e>
                  </m:d>
                  <m:r>
                    <w:rPr>
                      <w:rFonts w:ascii="Cambria Math" w:hAnsi="Cambria Math"/>
                    </w:rPr>
                    <m:t>≥2σ</m:t>
                  </m:r>
                </m:e>
              </m:d>
            </m:oMath>
            <w:r w:rsidRPr="003755C0">
              <w:t xml:space="preserve"> and compare it with the upper bound given by Tchebycheff’s inequality.</w:t>
            </w:r>
          </w:p>
        </w:tc>
        <w:tc>
          <w:tcPr>
            <w:tcW w:w="340" w:type="pct"/>
            <w:gridSpan w:val="2"/>
          </w:tcPr>
          <w:p w:rsidR="008F720C" w:rsidRPr="003755C0" w:rsidRDefault="008F720C" w:rsidP="007C72C8">
            <w:r w:rsidRPr="003755C0">
              <w:t>CO2</w:t>
            </w:r>
          </w:p>
        </w:tc>
        <w:tc>
          <w:tcPr>
            <w:tcW w:w="273" w:type="pct"/>
            <w:gridSpan w:val="2"/>
          </w:tcPr>
          <w:p w:rsidR="008F720C" w:rsidRPr="003755C0" w:rsidRDefault="008F720C" w:rsidP="00882C64">
            <w:pPr>
              <w:jc w:val="center"/>
            </w:pPr>
            <w:r w:rsidRPr="003755C0">
              <w:t>E</w:t>
            </w:r>
          </w:p>
        </w:tc>
        <w:tc>
          <w:tcPr>
            <w:tcW w:w="242" w:type="pct"/>
            <w:gridSpan w:val="2"/>
          </w:tcPr>
          <w:p w:rsidR="008F720C" w:rsidRPr="003755C0" w:rsidRDefault="008F720C" w:rsidP="00882C64">
            <w:pPr>
              <w:jc w:val="center"/>
            </w:pPr>
            <w:r w:rsidRPr="003755C0">
              <w:t>8</w:t>
            </w:r>
          </w:p>
        </w:tc>
      </w:tr>
      <w:tr w:rsidR="008F720C" w:rsidRPr="003755C0" w:rsidTr="00AD4534">
        <w:trPr>
          <w:trHeight w:val="251"/>
        </w:trPr>
        <w:tc>
          <w:tcPr>
            <w:tcW w:w="327" w:type="pct"/>
            <w:vAlign w:val="bottom"/>
          </w:tcPr>
          <w:p w:rsidR="008F720C" w:rsidRPr="003755C0" w:rsidRDefault="008F720C" w:rsidP="00B81B2D">
            <w:pPr>
              <w:contextualSpacing/>
            </w:pPr>
          </w:p>
        </w:tc>
        <w:tc>
          <w:tcPr>
            <w:tcW w:w="206" w:type="pct"/>
            <w:vAlign w:val="bottom"/>
          </w:tcPr>
          <w:p w:rsidR="008F720C" w:rsidRPr="003755C0" w:rsidRDefault="008F720C" w:rsidP="00B81B2D">
            <w:pPr>
              <w:contextualSpacing/>
            </w:pPr>
          </w:p>
        </w:tc>
        <w:tc>
          <w:tcPr>
            <w:tcW w:w="3612" w:type="pct"/>
            <w:vAlign w:val="bottom"/>
          </w:tcPr>
          <w:p w:rsidR="008F720C" w:rsidRPr="003755C0" w:rsidRDefault="008F720C" w:rsidP="00B81B2D">
            <w:pPr>
              <w:contextualSpacing/>
              <w:jc w:val="both"/>
            </w:pPr>
          </w:p>
        </w:tc>
        <w:tc>
          <w:tcPr>
            <w:tcW w:w="340" w:type="pct"/>
            <w:gridSpan w:val="2"/>
          </w:tcPr>
          <w:p w:rsidR="008F720C" w:rsidRPr="003755C0" w:rsidRDefault="008F720C" w:rsidP="00882C64">
            <w:pPr>
              <w:jc w:val="center"/>
            </w:pPr>
          </w:p>
        </w:tc>
        <w:tc>
          <w:tcPr>
            <w:tcW w:w="273" w:type="pct"/>
            <w:gridSpan w:val="2"/>
          </w:tcPr>
          <w:p w:rsidR="008F720C" w:rsidRPr="003755C0" w:rsidRDefault="008F720C" w:rsidP="00882C64">
            <w:pPr>
              <w:jc w:val="center"/>
            </w:pPr>
          </w:p>
        </w:tc>
        <w:tc>
          <w:tcPr>
            <w:tcW w:w="242" w:type="pct"/>
            <w:gridSpan w:val="2"/>
          </w:tcPr>
          <w:p w:rsidR="008F720C" w:rsidRPr="003755C0" w:rsidRDefault="008F720C" w:rsidP="00882C64">
            <w:pPr>
              <w:jc w:val="center"/>
            </w:pPr>
          </w:p>
        </w:tc>
      </w:tr>
      <w:tr w:rsidR="008F720C" w:rsidRPr="003755C0" w:rsidTr="00AD4534">
        <w:trPr>
          <w:trHeight w:val="382"/>
        </w:trPr>
        <w:tc>
          <w:tcPr>
            <w:tcW w:w="327" w:type="pct"/>
          </w:tcPr>
          <w:p w:rsidR="008F720C" w:rsidRPr="003755C0" w:rsidRDefault="008F720C" w:rsidP="007C72C8">
            <w:pPr>
              <w:contextualSpacing/>
              <w:jc w:val="center"/>
            </w:pPr>
            <w:r w:rsidRPr="003755C0">
              <w:t>7.</w:t>
            </w:r>
          </w:p>
        </w:tc>
        <w:tc>
          <w:tcPr>
            <w:tcW w:w="206" w:type="pct"/>
          </w:tcPr>
          <w:p w:rsidR="008F720C" w:rsidRPr="003755C0" w:rsidRDefault="008F720C" w:rsidP="007C72C8">
            <w:pPr>
              <w:contextualSpacing/>
              <w:jc w:val="center"/>
            </w:pPr>
            <w:r w:rsidRPr="003755C0">
              <w:t>a.</w:t>
            </w:r>
          </w:p>
        </w:tc>
        <w:tc>
          <w:tcPr>
            <w:tcW w:w="3612" w:type="pct"/>
            <w:vAlign w:val="bottom"/>
          </w:tcPr>
          <w:p w:rsidR="008F720C" w:rsidRPr="003755C0" w:rsidRDefault="008F720C" w:rsidP="001167FB">
            <w:pPr>
              <w:contextualSpacing/>
              <w:jc w:val="both"/>
              <w:rPr>
                <w:bCs/>
                <w:lang w:val="en-IN"/>
              </w:rPr>
            </w:pPr>
            <w:r w:rsidRPr="003755C0">
              <w:rPr>
                <w:bCs/>
              </w:rPr>
              <w:t xml:space="preserve">The following is an arrangement of 25 men, M and 15 women, W lined up to purchase tickets for a food mela events : </w:t>
            </w:r>
          </w:p>
          <w:p w:rsidR="008F720C" w:rsidRPr="003755C0" w:rsidRDefault="008F720C" w:rsidP="00A9167F">
            <w:pPr>
              <w:contextualSpacing/>
              <w:jc w:val="both"/>
            </w:pPr>
            <w:r w:rsidRPr="003755C0">
              <w:rPr>
                <w:bCs/>
              </w:rPr>
              <w:t>MWWMMMWMMWMWMWWWMMMWMMWWWMMMMMMWWWMMMMM. Test for randomness at the 5 % level of significance.</w:t>
            </w:r>
          </w:p>
        </w:tc>
        <w:tc>
          <w:tcPr>
            <w:tcW w:w="340" w:type="pct"/>
            <w:gridSpan w:val="2"/>
          </w:tcPr>
          <w:p w:rsidR="008F720C" w:rsidRPr="003755C0" w:rsidRDefault="008F720C" w:rsidP="00882C64">
            <w:pPr>
              <w:jc w:val="center"/>
            </w:pPr>
            <w:r w:rsidRPr="003755C0">
              <w:t>CO4</w:t>
            </w:r>
          </w:p>
        </w:tc>
        <w:tc>
          <w:tcPr>
            <w:tcW w:w="273" w:type="pct"/>
            <w:gridSpan w:val="2"/>
          </w:tcPr>
          <w:p w:rsidR="008F720C" w:rsidRPr="003755C0" w:rsidRDefault="008F720C" w:rsidP="00882C64">
            <w:pPr>
              <w:jc w:val="center"/>
            </w:pPr>
            <w:r w:rsidRPr="003755C0">
              <w:t>An</w:t>
            </w:r>
          </w:p>
        </w:tc>
        <w:tc>
          <w:tcPr>
            <w:tcW w:w="242" w:type="pct"/>
            <w:gridSpan w:val="2"/>
          </w:tcPr>
          <w:p w:rsidR="008F720C" w:rsidRPr="003755C0" w:rsidRDefault="008F720C" w:rsidP="00882C64">
            <w:pPr>
              <w:jc w:val="center"/>
            </w:pPr>
            <w:r w:rsidRPr="003755C0">
              <w:t>8</w:t>
            </w:r>
          </w:p>
        </w:tc>
      </w:tr>
      <w:tr w:rsidR="008F720C" w:rsidRPr="003755C0" w:rsidTr="00AD4534">
        <w:trPr>
          <w:trHeight w:val="382"/>
        </w:trPr>
        <w:tc>
          <w:tcPr>
            <w:tcW w:w="327" w:type="pct"/>
          </w:tcPr>
          <w:p w:rsidR="008F720C" w:rsidRPr="003755C0" w:rsidRDefault="008F720C" w:rsidP="007C72C8">
            <w:pPr>
              <w:contextualSpacing/>
              <w:jc w:val="center"/>
            </w:pPr>
          </w:p>
        </w:tc>
        <w:tc>
          <w:tcPr>
            <w:tcW w:w="206" w:type="pct"/>
          </w:tcPr>
          <w:p w:rsidR="008F720C" w:rsidRPr="003755C0" w:rsidRDefault="008F720C" w:rsidP="007C72C8">
            <w:pPr>
              <w:contextualSpacing/>
              <w:jc w:val="center"/>
            </w:pPr>
            <w:r w:rsidRPr="003755C0">
              <w:t>b.</w:t>
            </w:r>
          </w:p>
        </w:tc>
        <w:tc>
          <w:tcPr>
            <w:tcW w:w="3612" w:type="pct"/>
            <w:vAlign w:val="bottom"/>
          </w:tcPr>
          <w:p w:rsidR="008F720C" w:rsidRPr="003755C0" w:rsidRDefault="008F720C" w:rsidP="00B81B2D">
            <w:pPr>
              <w:contextualSpacing/>
              <w:jc w:val="both"/>
              <w:rPr>
                <w:bCs/>
              </w:rPr>
            </w:pPr>
            <w:r w:rsidRPr="003755C0">
              <w:rPr>
                <w:bCs/>
              </w:rPr>
              <w:t>The following data are collected on two characters:</w:t>
            </w:r>
          </w:p>
          <w:tbl>
            <w:tblPr>
              <w:tblStyle w:val="TableGrid"/>
              <w:tblW w:w="0" w:type="auto"/>
              <w:tblLayout w:type="fixed"/>
              <w:tblLook w:val="04A0" w:firstRow="1" w:lastRow="0" w:firstColumn="1" w:lastColumn="0" w:noHBand="0" w:noVBand="1"/>
            </w:tblPr>
            <w:tblGrid>
              <w:gridCol w:w="1949"/>
              <w:gridCol w:w="1056"/>
              <w:gridCol w:w="1550"/>
            </w:tblGrid>
            <w:tr w:rsidR="008F720C" w:rsidRPr="003755C0" w:rsidTr="002D681F">
              <w:tc>
                <w:tcPr>
                  <w:tcW w:w="1949" w:type="dxa"/>
                </w:tcPr>
                <w:p w:rsidR="008F720C" w:rsidRPr="003755C0" w:rsidRDefault="008F720C" w:rsidP="00B81B2D">
                  <w:pPr>
                    <w:contextualSpacing/>
                    <w:jc w:val="both"/>
                    <w:rPr>
                      <w:bCs/>
                    </w:rPr>
                  </w:pPr>
                  <w:r w:rsidRPr="003755C0">
                    <w:rPr>
                      <w:bCs/>
                    </w:rPr>
                    <w:t>Literacy/Smoking</w:t>
                  </w:r>
                </w:p>
              </w:tc>
              <w:tc>
                <w:tcPr>
                  <w:tcW w:w="1056" w:type="dxa"/>
                </w:tcPr>
                <w:p w:rsidR="008F720C" w:rsidRPr="003755C0" w:rsidRDefault="008F720C" w:rsidP="00B81B2D">
                  <w:pPr>
                    <w:contextualSpacing/>
                    <w:jc w:val="both"/>
                    <w:rPr>
                      <w:bCs/>
                    </w:rPr>
                  </w:pPr>
                  <w:r w:rsidRPr="003755C0">
                    <w:rPr>
                      <w:bCs/>
                    </w:rPr>
                    <w:t>Smokers</w:t>
                  </w:r>
                </w:p>
              </w:tc>
              <w:tc>
                <w:tcPr>
                  <w:tcW w:w="1550" w:type="dxa"/>
                </w:tcPr>
                <w:p w:rsidR="008F720C" w:rsidRPr="003755C0" w:rsidRDefault="008F720C" w:rsidP="00B81B2D">
                  <w:pPr>
                    <w:contextualSpacing/>
                    <w:jc w:val="both"/>
                    <w:rPr>
                      <w:bCs/>
                    </w:rPr>
                  </w:pPr>
                  <w:r w:rsidRPr="003755C0">
                    <w:rPr>
                      <w:bCs/>
                    </w:rPr>
                    <w:t>Non-Smokers</w:t>
                  </w:r>
                </w:p>
              </w:tc>
            </w:tr>
            <w:tr w:rsidR="008F720C" w:rsidRPr="003755C0" w:rsidTr="002D681F">
              <w:tc>
                <w:tcPr>
                  <w:tcW w:w="1949" w:type="dxa"/>
                </w:tcPr>
                <w:p w:rsidR="008F720C" w:rsidRPr="003755C0" w:rsidRDefault="008F720C" w:rsidP="00B81B2D">
                  <w:pPr>
                    <w:contextualSpacing/>
                    <w:jc w:val="both"/>
                    <w:rPr>
                      <w:bCs/>
                    </w:rPr>
                  </w:pPr>
                  <w:r w:rsidRPr="003755C0">
                    <w:rPr>
                      <w:bCs/>
                    </w:rPr>
                    <w:t>Literates</w:t>
                  </w:r>
                </w:p>
              </w:tc>
              <w:tc>
                <w:tcPr>
                  <w:tcW w:w="1056" w:type="dxa"/>
                </w:tcPr>
                <w:p w:rsidR="008F720C" w:rsidRPr="003755C0" w:rsidRDefault="008F720C" w:rsidP="00C45075">
                  <w:pPr>
                    <w:contextualSpacing/>
                    <w:jc w:val="center"/>
                    <w:rPr>
                      <w:bCs/>
                    </w:rPr>
                  </w:pPr>
                  <w:r w:rsidRPr="003755C0">
                    <w:rPr>
                      <w:bCs/>
                    </w:rPr>
                    <w:t>83</w:t>
                  </w:r>
                </w:p>
              </w:tc>
              <w:tc>
                <w:tcPr>
                  <w:tcW w:w="1550" w:type="dxa"/>
                </w:tcPr>
                <w:p w:rsidR="008F720C" w:rsidRPr="003755C0" w:rsidRDefault="008F720C" w:rsidP="00C45075">
                  <w:pPr>
                    <w:contextualSpacing/>
                    <w:jc w:val="center"/>
                    <w:rPr>
                      <w:bCs/>
                    </w:rPr>
                  </w:pPr>
                  <w:r w:rsidRPr="003755C0">
                    <w:rPr>
                      <w:bCs/>
                    </w:rPr>
                    <w:t>57</w:t>
                  </w:r>
                </w:p>
              </w:tc>
            </w:tr>
            <w:tr w:rsidR="008F720C" w:rsidRPr="003755C0" w:rsidTr="002D681F">
              <w:tc>
                <w:tcPr>
                  <w:tcW w:w="1949" w:type="dxa"/>
                </w:tcPr>
                <w:p w:rsidR="008F720C" w:rsidRPr="003755C0" w:rsidRDefault="008F720C" w:rsidP="00B81B2D">
                  <w:pPr>
                    <w:contextualSpacing/>
                    <w:jc w:val="both"/>
                    <w:rPr>
                      <w:bCs/>
                    </w:rPr>
                  </w:pPr>
                  <w:r w:rsidRPr="003755C0">
                    <w:rPr>
                      <w:bCs/>
                    </w:rPr>
                    <w:t>Illiterates</w:t>
                  </w:r>
                </w:p>
              </w:tc>
              <w:tc>
                <w:tcPr>
                  <w:tcW w:w="1056" w:type="dxa"/>
                </w:tcPr>
                <w:p w:rsidR="008F720C" w:rsidRPr="003755C0" w:rsidRDefault="008F720C" w:rsidP="00C45075">
                  <w:pPr>
                    <w:contextualSpacing/>
                    <w:jc w:val="center"/>
                    <w:rPr>
                      <w:bCs/>
                    </w:rPr>
                  </w:pPr>
                  <w:r w:rsidRPr="003755C0">
                    <w:rPr>
                      <w:bCs/>
                    </w:rPr>
                    <w:t>45</w:t>
                  </w:r>
                </w:p>
              </w:tc>
              <w:tc>
                <w:tcPr>
                  <w:tcW w:w="1550" w:type="dxa"/>
                </w:tcPr>
                <w:p w:rsidR="008F720C" w:rsidRPr="003755C0" w:rsidRDefault="008F720C" w:rsidP="00C45075">
                  <w:pPr>
                    <w:contextualSpacing/>
                    <w:jc w:val="center"/>
                    <w:rPr>
                      <w:bCs/>
                    </w:rPr>
                  </w:pPr>
                  <w:r w:rsidRPr="003755C0">
                    <w:rPr>
                      <w:bCs/>
                    </w:rPr>
                    <w:t>68</w:t>
                  </w:r>
                </w:p>
              </w:tc>
            </w:tr>
          </w:tbl>
          <w:p w:rsidR="008F720C" w:rsidRPr="003755C0" w:rsidRDefault="008F720C" w:rsidP="00781C8B">
            <w:pPr>
              <w:contextualSpacing/>
              <w:jc w:val="both"/>
              <w:rPr>
                <w:bCs/>
              </w:rPr>
            </w:pPr>
            <w:r w:rsidRPr="003755C0">
              <w:rPr>
                <w:bCs/>
              </w:rPr>
              <w:t>Can you say that there is no relation between smoking and literacy?</w:t>
            </w:r>
          </w:p>
        </w:tc>
        <w:tc>
          <w:tcPr>
            <w:tcW w:w="340" w:type="pct"/>
            <w:gridSpan w:val="2"/>
          </w:tcPr>
          <w:p w:rsidR="008F720C" w:rsidRPr="003755C0" w:rsidRDefault="008F720C" w:rsidP="00882C64">
            <w:pPr>
              <w:jc w:val="center"/>
            </w:pPr>
            <w:r w:rsidRPr="003755C0">
              <w:t>CO5</w:t>
            </w:r>
          </w:p>
        </w:tc>
        <w:tc>
          <w:tcPr>
            <w:tcW w:w="273" w:type="pct"/>
            <w:gridSpan w:val="2"/>
          </w:tcPr>
          <w:p w:rsidR="008F720C" w:rsidRPr="003755C0" w:rsidRDefault="008F720C" w:rsidP="00882C64">
            <w:pPr>
              <w:jc w:val="center"/>
            </w:pPr>
            <w:r w:rsidRPr="003755C0">
              <w:t>E</w:t>
            </w:r>
          </w:p>
        </w:tc>
        <w:tc>
          <w:tcPr>
            <w:tcW w:w="242" w:type="pct"/>
            <w:gridSpan w:val="2"/>
          </w:tcPr>
          <w:p w:rsidR="008F720C" w:rsidRPr="003755C0" w:rsidRDefault="008F720C" w:rsidP="00882C64">
            <w:pPr>
              <w:jc w:val="center"/>
            </w:pPr>
            <w:r w:rsidRPr="003755C0">
              <w:t>8</w:t>
            </w:r>
          </w:p>
        </w:tc>
      </w:tr>
      <w:tr w:rsidR="008F720C" w:rsidRPr="003755C0" w:rsidTr="007C72C8">
        <w:trPr>
          <w:trHeight w:val="399"/>
        </w:trPr>
        <w:tc>
          <w:tcPr>
            <w:tcW w:w="5000" w:type="pct"/>
            <w:gridSpan w:val="9"/>
            <w:vAlign w:val="center"/>
          </w:tcPr>
          <w:p w:rsidR="008F720C" w:rsidRPr="003755C0" w:rsidRDefault="008F720C" w:rsidP="00B81B2D">
            <w:pPr>
              <w:contextualSpacing/>
              <w:jc w:val="center"/>
              <w:rPr>
                <w:b/>
                <w:u w:val="single"/>
              </w:rPr>
            </w:pPr>
            <w:r w:rsidRPr="003755C0">
              <w:rPr>
                <w:b/>
                <w:u w:val="single"/>
              </w:rPr>
              <w:t xml:space="preserve">PART – B (1 X 20 = 20 MARKS) </w:t>
            </w:r>
          </w:p>
          <w:p w:rsidR="008F720C" w:rsidRPr="003755C0" w:rsidRDefault="008F720C" w:rsidP="00B81B2D">
            <w:pPr>
              <w:contextualSpacing/>
              <w:jc w:val="center"/>
            </w:pPr>
            <w:r w:rsidRPr="003755C0">
              <w:rPr>
                <w:b/>
                <w:bCs/>
              </w:rPr>
              <w:t>(Compulsory Question)</w:t>
            </w:r>
          </w:p>
        </w:tc>
      </w:tr>
      <w:tr w:rsidR="008F720C" w:rsidRPr="003755C0" w:rsidTr="00AD4534">
        <w:trPr>
          <w:trHeight w:val="382"/>
        </w:trPr>
        <w:tc>
          <w:tcPr>
            <w:tcW w:w="327" w:type="pct"/>
          </w:tcPr>
          <w:p w:rsidR="008F720C" w:rsidRPr="003755C0" w:rsidRDefault="008F720C" w:rsidP="007C72C8">
            <w:pPr>
              <w:contextualSpacing/>
              <w:jc w:val="center"/>
            </w:pPr>
            <w:r w:rsidRPr="003755C0">
              <w:t>8.</w:t>
            </w:r>
          </w:p>
        </w:tc>
        <w:tc>
          <w:tcPr>
            <w:tcW w:w="206" w:type="pct"/>
          </w:tcPr>
          <w:p w:rsidR="008F720C" w:rsidRPr="003755C0" w:rsidRDefault="008F720C" w:rsidP="007C72C8">
            <w:pPr>
              <w:contextualSpacing/>
              <w:jc w:val="center"/>
            </w:pPr>
            <w:r w:rsidRPr="003755C0">
              <w:t>a.</w:t>
            </w:r>
          </w:p>
        </w:tc>
        <w:tc>
          <w:tcPr>
            <w:tcW w:w="3653" w:type="pct"/>
            <w:gridSpan w:val="2"/>
            <w:vAlign w:val="bottom"/>
          </w:tcPr>
          <w:p w:rsidR="008F720C" w:rsidRPr="003755C0" w:rsidRDefault="008F720C" w:rsidP="00905FF9">
            <w:pPr>
              <w:jc w:val="both"/>
            </w:pPr>
            <w:r w:rsidRPr="003755C0">
              <w:t>Four doctors each test four treatment for a certain disease and observed the number of days each patients takes to recover the results are as follows (Recovery time in days):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3"/>
              <w:gridCol w:w="456"/>
              <w:gridCol w:w="456"/>
              <w:gridCol w:w="456"/>
              <w:gridCol w:w="456"/>
            </w:tblGrid>
            <w:tr w:rsidR="008F720C" w:rsidRPr="003755C0" w:rsidTr="002D681F">
              <w:tc>
                <w:tcPr>
                  <w:tcW w:w="883" w:type="dxa"/>
                  <w:vMerge w:val="restart"/>
                  <w:tcBorders>
                    <w:top w:val="single" w:sz="4" w:space="0" w:color="auto"/>
                    <w:left w:val="single" w:sz="4" w:space="0" w:color="auto"/>
                    <w:right w:val="single" w:sz="4" w:space="0" w:color="auto"/>
                  </w:tcBorders>
                  <w:shd w:val="clear" w:color="auto" w:fill="auto"/>
                </w:tcPr>
                <w:p w:rsidR="008F720C" w:rsidRPr="003755C0" w:rsidRDefault="008F720C" w:rsidP="009736A4">
                  <w:r w:rsidRPr="003755C0">
                    <w:t>Doctor</w:t>
                  </w:r>
                </w:p>
              </w:tc>
              <w:tc>
                <w:tcPr>
                  <w:tcW w:w="1824" w:type="dxa"/>
                  <w:gridSpan w:val="4"/>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Treatment</w:t>
                  </w:r>
                </w:p>
              </w:tc>
            </w:tr>
            <w:tr w:rsidR="008F720C" w:rsidRPr="003755C0" w:rsidTr="002D681F">
              <w:tc>
                <w:tcPr>
                  <w:tcW w:w="883" w:type="dxa"/>
                  <w:vMerge/>
                  <w:tcBorders>
                    <w:left w:val="single" w:sz="4" w:space="0" w:color="auto"/>
                    <w:bottom w:val="single" w:sz="4" w:space="0" w:color="auto"/>
                    <w:right w:val="single" w:sz="4" w:space="0" w:color="auto"/>
                  </w:tcBorders>
                  <w:shd w:val="clear" w:color="auto" w:fill="auto"/>
                </w:tcPr>
                <w:p w:rsidR="008F720C" w:rsidRPr="003755C0" w:rsidRDefault="008F720C" w:rsidP="009736A4"/>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1</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2</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3</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4</w:t>
                  </w:r>
                </w:p>
              </w:tc>
            </w:tr>
            <w:tr w:rsidR="008F720C" w:rsidRPr="003755C0" w:rsidTr="002D681F">
              <w:tc>
                <w:tcPr>
                  <w:tcW w:w="883"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A</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10</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14</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19</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20</w:t>
                  </w:r>
                </w:p>
              </w:tc>
            </w:tr>
            <w:tr w:rsidR="008F720C" w:rsidRPr="003755C0" w:rsidTr="002D681F">
              <w:tc>
                <w:tcPr>
                  <w:tcW w:w="883"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B</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11</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15</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17</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21</w:t>
                  </w:r>
                </w:p>
              </w:tc>
            </w:tr>
            <w:tr w:rsidR="008F720C" w:rsidRPr="003755C0" w:rsidTr="002D681F">
              <w:tc>
                <w:tcPr>
                  <w:tcW w:w="883"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C</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9</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12</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16</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19</w:t>
                  </w:r>
                </w:p>
              </w:tc>
            </w:tr>
            <w:tr w:rsidR="008F720C" w:rsidRPr="003755C0" w:rsidTr="002D681F">
              <w:trPr>
                <w:trHeight w:val="231"/>
              </w:trPr>
              <w:tc>
                <w:tcPr>
                  <w:tcW w:w="883"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D</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8</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13</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17</w:t>
                  </w:r>
                </w:p>
              </w:tc>
              <w:tc>
                <w:tcPr>
                  <w:tcW w:w="456" w:type="dxa"/>
                  <w:tcBorders>
                    <w:top w:val="single" w:sz="4" w:space="0" w:color="auto"/>
                    <w:left w:val="single" w:sz="4" w:space="0" w:color="auto"/>
                    <w:bottom w:val="single" w:sz="4" w:space="0" w:color="auto"/>
                    <w:right w:val="single" w:sz="4" w:space="0" w:color="auto"/>
                  </w:tcBorders>
                  <w:shd w:val="clear" w:color="auto" w:fill="auto"/>
                </w:tcPr>
                <w:p w:rsidR="008F720C" w:rsidRPr="003755C0" w:rsidRDefault="008F720C" w:rsidP="009736A4">
                  <w:pPr>
                    <w:jc w:val="center"/>
                  </w:pPr>
                  <w:r w:rsidRPr="003755C0">
                    <w:t>20</w:t>
                  </w:r>
                </w:p>
              </w:tc>
            </w:tr>
          </w:tbl>
          <w:p w:rsidR="008F720C" w:rsidRPr="003755C0" w:rsidRDefault="008F720C" w:rsidP="00B81B2D">
            <w:pPr>
              <w:contextualSpacing/>
              <w:jc w:val="both"/>
            </w:pPr>
            <w:r w:rsidRPr="003755C0">
              <w:t>Using randomized block design, discuss the difference between the doctor and treatment.</w:t>
            </w:r>
          </w:p>
        </w:tc>
        <w:tc>
          <w:tcPr>
            <w:tcW w:w="327" w:type="pct"/>
            <w:gridSpan w:val="2"/>
          </w:tcPr>
          <w:p w:rsidR="008F720C" w:rsidRPr="003755C0" w:rsidRDefault="008F720C" w:rsidP="00882C64">
            <w:pPr>
              <w:jc w:val="center"/>
            </w:pPr>
            <w:r w:rsidRPr="003755C0">
              <w:t>CO6</w:t>
            </w:r>
          </w:p>
        </w:tc>
        <w:tc>
          <w:tcPr>
            <w:tcW w:w="251" w:type="pct"/>
            <w:gridSpan w:val="2"/>
          </w:tcPr>
          <w:p w:rsidR="008F720C" w:rsidRPr="003755C0" w:rsidRDefault="008F720C" w:rsidP="00882C64">
            <w:pPr>
              <w:jc w:val="center"/>
            </w:pPr>
            <w:r w:rsidRPr="003755C0">
              <w:t>A</w:t>
            </w:r>
          </w:p>
        </w:tc>
        <w:tc>
          <w:tcPr>
            <w:tcW w:w="236" w:type="pct"/>
          </w:tcPr>
          <w:p w:rsidR="008F720C" w:rsidRPr="003755C0" w:rsidRDefault="008F720C" w:rsidP="00882C64">
            <w:pPr>
              <w:jc w:val="center"/>
            </w:pPr>
            <w:r w:rsidRPr="003755C0">
              <w:t>20</w:t>
            </w:r>
          </w:p>
        </w:tc>
      </w:tr>
    </w:tbl>
    <w:p w:rsidR="008F720C" w:rsidRPr="000D50BF" w:rsidRDefault="008F720C" w:rsidP="00AD4534">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8F720C" w:rsidRPr="003755C0" w:rsidRDefault="008F720C" w:rsidP="00737086">
      <w:pPr>
        <w:contextualSpacing/>
      </w:pPr>
    </w:p>
    <w:tbl>
      <w:tblPr>
        <w:tblStyle w:val="TableGrid"/>
        <w:tblW w:w="10348" w:type="dxa"/>
        <w:tblInd w:w="-5" w:type="dxa"/>
        <w:tblLook w:val="04A0" w:firstRow="1" w:lastRow="0" w:firstColumn="1" w:lastColumn="0" w:noHBand="0" w:noVBand="1"/>
      </w:tblPr>
      <w:tblGrid>
        <w:gridCol w:w="670"/>
        <w:gridCol w:w="9678"/>
      </w:tblGrid>
      <w:tr w:rsidR="008F720C" w:rsidRPr="003755C0" w:rsidTr="00396D5D">
        <w:tc>
          <w:tcPr>
            <w:tcW w:w="670" w:type="dxa"/>
          </w:tcPr>
          <w:p w:rsidR="008F720C" w:rsidRPr="003755C0" w:rsidRDefault="008F720C" w:rsidP="00737086">
            <w:pPr>
              <w:contextualSpacing/>
            </w:pPr>
          </w:p>
        </w:tc>
        <w:tc>
          <w:tcPr>
            <w:tcW w:w="9678" w:type="dxa"/>
          </w:tcPr>
          <w:p w:rsidR="008F720C" w:rsidRPr="003755C0" w:rsidRDefault="008F720C" w:rsidP="00737086">
            <w:pPr>
              <w:contextualSpacing/>
              <w:jc w:val="center"/>
              <w:rPr>
                <w:b/>
              </w:rPr>
            </w:pPr>
            <w:r w:rsidRPr="003755C0">
              <w:rPr>
                <w:b/>
              </w:rPr>
              <w:t>COURSE OUTCOMES</w:t>
            </w:r>
          </w:p>
        </w:tc>
      </w:tr>
      <w:tr w:rsidR="008F720C" w:rsidRPr="003755C0" w:rsidTr="00396D5D">
        <w:tc>
          <w:tcPr>
            <w:tcW w:w="670" w:type="dxa"/>
          </w:tcPr>
          <w:p w:rsidR="008F720C" w:rsidRPr="003755C0" w:rsidRDefault="008F720C" w:rsidP="00737086">
            <w:pPr>
              <w:contextualSpacing/>
            </w:pPr>
            <w:r w:rsidRPr="003755C0">
              <w:t>CO1</w:t>
            </w:r>
          </w:p>
        </w:tc>
        <w:tc>
          <w:tcPr>
            <w:tcW w:w="9678" w:type="dxa"/>
          </w:tcPr>
          <w:p w:rsidR="008F720C" w:rsidRPr="003755C0" w:rsidRDefault="008F720C" w:rsidP="0017023A">
            <w:r w:rsidRPr="003755C0">
              <w:rPr>
                <w:bCs/>
                <w:color w:val="000000"/>
              </w:rPr>
              <w:t>Solve problems on discrete and continuous random variable.</w:t>
            </w:r>
          </w:p>
        </w:tc>
      </w:tr>
      <w:tr w:rsidR="008F720C" w:rsidRPr="003755C0" w:rsidTr="00396D5D">
        <w:tc>
          <w:tcPr>
            <w:tcW w:w="670" w:type="dxa"/>
          </w:tcPr>
          <w:p w:rsidR="008F720C" w:rsidRPr="003755C0" w:rsidRDefault="008F720C" w:rsidP="00737086">
            <w:pPr>
              <w:contextualSpacing/>
            </w:pPr>
            <w:r w:rsidRPr="003755C0">
              <w:t>CO2</w:t>
            </w:r>
          </w:p>
        </w:tc>
        <w:tc>
          <w:tcPr>
            <w:tcW w:w="9678" w:type="dxa"/>
          </w:tcPr>
          <w:p w:rsidR="008F720C" w:rsidRPr="003755C0" w:rsidRDefault="008F720C" w:rsidP="0017023A">
            <w:r w:rsidRPr="003755C0">
              <w:rPr>
                <w:bCs/>
                <w:color w:val="000000"/>
              </w:rPr>
              <w:t>Classify the problems using probability distributions and apply appropriate distributions.</w:t>
            </w:r>
          </w:p>
        </w:tc>
      </w:tr>
      <w:tr w:rsidR="008F720C" w:rsidRPr="003755C0" w:rsidTr="00396D5D">
        <w:tc>
          <w:tcPr>
            <w:tcW w:w="670" w:type="dxa"/>
          </w:tcPr>
          <w:p w:rsidR="008F720C" w:rsidRPr="003755C0" w:rsidRDefault="008F720C" w:rsidP="00737086">
            <w:pPr>
              <w:contextualSpacing/>
            </w:pPr>
            <w:r w:rsidRPr="003755C0">
              <w:t>CO3</w:t>
            </w:r>
          </w:p>
        </w:tc>
        <w:tc>
          <w:tcPr>
            <w:tcW w:w="9678" w:type="dxa"/>
          </w:tcPr>
          <w:p w:rsidR="008F720C" w:rsidRPr="003755C0" w:rsidRDefault="008F720C" w:rsidP="0017023A">
            <w:r w:rsidRPr="003755C0">
              <w:rPr>
                <w:bCs/>
                <w:color w:val="000000"/>
              </w:rPr>
              <w:t>Compare variables using   partial and multiple correlations.</w:t>
            </w:r>
          </w:p>
        </w:tc>
      </w:tr>
      <w:tr w:rsidR="008F720C" w:rsidRPr="003755C0" w:rsidTr="00396D5D">
        <w:tc>
          <w:tcPr>
            <w:tcW w:w="670" w:type="dxa"/>
          </w:tcPr>
          <w:p w:rsidR="008F720C" w:rsidRPr="003755C0" w:rsidRDefault="008F720C" w:rsidP="00737086">
            <w:pPr>
              <w:contextualSpacing/>
            </w:pPr>
            <w:r w:rsidRPr="003755C0">
              <w:t>CO4</w:t>
            </w:r>
          </w:p>
        </w:tc>
        <w:tc>
          <w:tcPr>
            <w:tcW w:w="9678" w:type="dxa"/>
          </w:tcPr>
          <w:p w:rsidR="008F720C" w:rsidRPr="003755C0" w:rsidRDefault="008F720C" w:rsidP="0017023A">
            <w:r w:rsidRPr="003755C0">
              <w:rPr>
                <w:bCs/>
                <w:color w:val="000000"/>
              </w:rPr>
              <w:t>Test hypothesis for large and small samples.</w:t>
            </w:r>
          </w:p>
        </w:tc>
      </w:tr>
      <w:tr w:rsidR="008F720C" w:rsidRPr="003755C0" w:rsidTr="00396D5D">
        <w:tc>
          <w:tcPr>
            <w:tcW w:w="670" w:type="dxa"/>
          </w:tcPr>
          <w:p w:rsidR="008F720C" w:rsidRPr="003755C0" w:rsidRDefault="008F720C" w:rsidP="00737086">
            <w:pPr>
              <w:contextualSpacing/>
            </w:pPr>
            <w:r w:rsidRPr="003755C0">
              <w:t>CO5</w:t>
            </w:r>
          </w:p>
        </w:tc>
        <w:tc>
          <w:tcPr>
            <w:tcW w:w="9678" w:type="dxa"/>
          </w:tcPr>
          <w:p w:rsidR="008F720C" w:rsidRPr="003755C0" w:rsidRDefault="008F720C" w:rsidP="0017023A">
            <w:r w:rsidRPr="003755C0">
              <w:rPr>
                <w:bCs/>
                <w:color w:val="000000"/>
              </w:rPr>
              <w:t>Test hypothesis using non-parametric tests.</w:t>
            </w:r>
          </w:p>
        </w:tc>
      </w:tr>
      <w:tr w:rsidR="008F720C" w:rsidRPr="003755C0" w:rsidTr="00396D5D">
        <w:tc>
          <w:tcPr>
            <w:tcW w:w="670" w:type="dxa"/>
          </w:tcPr>
          <w:p w:rsidR="008F720C" w:rsidRPr="003755C0" w:rsidRDefault="008F720C" w:rsidP="00737086">
            <w:pPr>
              <w:contextualSpacing/>
            </w:pPr>
            <w:r w:rsidRPr="003755C0">
              <w:t>CO6</w:t>
            </w:r>
          </w:p>
        </w:tc>
        <w:tc>
          <w:tcPr>
            <w:tcW w:w="9678" w:type="dxa"/>
          </w:tcPr>
          <w:p w:rsidR="008F720C" w:rsidRPr="003755C0" w:rsidRDefault="008F720C" w:rsidP="0017023A">
            <w:r w:rsidRPr="003755C0">
              <w:rPr>
                <w:bCs/>
                <w:color w:val="000000"/>
              </w:rPr>
              <w:t>Construct Design of experiments.</w:t>
            </w:r>
          </w:p>
        </w:tc>
      </w:tr>
    </w:tbl>
    <w:p w:rsidR="008F720C" w:rsidRPr="003755C0" w:rsidRDefault="008F720C" w:rsidP="00737086">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8F720C" w:rsidRPr="003755C0" w:rsidTr="0001483B">
        <w:trPr>
          <w:trHeight w:val="263"/>
        </w:trPr>
        <w:tc>
          <w:tcPr>
            <w:tcW w:w="10331" w:type="dxa"/>
            <w:gridSpan w:val="8"/>
          </w:tcPr>
          <w:p w:rsidR="008F720C" w:rsidRPr="003755C0" w:rsidRDefault="008F720C" w:rsidP="00737086">
            <w:pPr>
              <w:contextualSpacing/>
              <w:jc w:val="center"/>
              <w:rPr>
                <w:b/>
              </w:rPr>
            </w:pPr>
            <w:r w:rsidRPr="003755C0">
              <w:rPr>
                <w:b/>
              </w:rPr>
              <w:t>Assessment Pattern as per Bloom’s Taxonomy</w:t>
            </w:r>
          </w:p>
        </w:tc>
      </w:tr>
      <w:tr w:rsidR="008F720C" w:rsidRPr="003755C0" w:rsidTr="00D034B5">
        <w:trPr>
          <w:trHeight w:val="247"/>
        </w:trPr>
        <w:tc>
          <w:tcPr>
            <w:tcW w:w="1644" w:type="dxa"/>
          </w:tcPr>
          <w:p w:rsidR="008F720C" w:rsidRPr="003755C0" w:rsidRDefault="008F720C" w:rsidP="00737086">
            <w:pPr>
              <w:contextualSpacing/>
              <w:jc w:val="center"/>
              <w:rPr>
                <w:b/>
                <w:bCs/>
              </w:rPr>
            </w:pPr>
            <w:r>
              <w:rPr>
                <w:b/>
                <w:bCs/>
              </w:rPr>
              <w:t>CO / BL</w:t>
            </w:r>
          </w:p>
        </w:tc>
        <w:tc>
          <w:tcPr>
            <w:tcW w:w="1174" w:type="dxa"/>
          </w:tcPr>
          <w:p w:rsidR="008F720C" w:rsidRPr="003755C0" w:rsidRDefault="008F720C" w:rsidP="00737086">
            <w:pPr>
              <w:contextualSpacing/>
              <w:jc w:val="center"/>
              <w:rPr>
                <w:b/>
              </w:rPr>
            </w:pPr>
            <w:r w:rsidRPr="003755C0">
              <w:rPr>
                <w:b/>
              </w:rPr>
              <w:t>R</w:t>
            </w:r>
          </w:p>
        </w:tc>
        <w:tc>
          <w:tcPr>
            <w:tcW w:w="1172" w:type="dxa"/>
          </w:tcPr>
          <w:p w:rsidR="008F720C" w:rsidRPr="003755C0" w:rsidRDefault="008F720C" w:rsidP="00737086">
            <w:pPr>
              <w:contextualSpacing/>
              <w:jc w:val="center"/>
              <w:rPr>
                <w:b/>
              </w:rPr>
            </w:pPr>
            <w:r w:rsidRPr="003755C0">
              <w:rPr>
                <w:b/>
              </w:rPr>
              <w:t>U</w:t>
            </w:r>
          </w:p>
        </w:tc>
        <w:tc>
          <w:tcPr>
            <w:tcW w:w="1174" w:type="dxa"/>
          </w:tcPr>
          <w:p w:rsidR="008F720C" w:rsidRPr="003755C0" w:rsidRDefault="008F720C" w:rsidP="00737086">
            <w:pPr>
              <w:contextualSpacing/>
              <w:jc w:val="center"/>
              <w:rPr>
                <w:b/>
              </w:rPr>
            </w:pPr>
            <w:r w:rsidRPr="003755C0">
              <w:rPr>
                <w:b/>
              </w:rPr>
              <w:t>A</w:t>
            </w:r>
          </w:p>
        </w:tc>
        <w:tc>
          <w:tcPr>
            <w:tcW w:w="1174" w:type="dxa"/>
          </w:tcPr>
          <w:p w:rsidR="008F720C" w:rsidRPr="003755C0" w:rsidRDefault="008F720C" w:rsidP="00737086">
            <w:pPr>
              <w:contextualSpacing/>
              <w:jc w:val="center"/>
              <w:rPr>
                <w:b/>
              </w:rPr>
            </w:pPr>
            <w:r w:rsidRPr="003755C0">
              <w:rPr>
                <w:b/>
              </w:rPr>
              <w:t>An</w:t>
            </w:r>
          </w:p>
        </w:tc>
        <w:tc>
          <w:tcPr>
            <w:tcW w:w="1174" w:type="dxa"/>
          </w:tcPr>
          <w:p w:rsidR="008F720C" w:rsidRPr="003755C0" w:rsidRDefault="008F720C" w:rsidP="00737086">
            <w:pPr>
              <w:contextualSpacing/>
              <w:jc w:val="center"/>
              <w:rPr>
                <w:b/>
              </w:rPr>
            </w:pPr>
            <w:r w:rsidRPr="003755C0">
              <w:rPr>
                <w:b/>
              </w:rPr>
              <w:t>E</w:t>
            </w:r>
          </w:p>
        </w:tc>
        <w:tc>
          <w:tcPr>
            <w:tcW w:w="1174" w:type="dxa"/>
          </w:tcPr>
          <w:p w:rsidR="008F720C" w:rsidRPr="003755C0" w:rsidRDefault="008F720C" w:rsidP="00737086">
            <w:pPr>
              <w:contextualSpacing/>
              <w:jc w:val="center"/>
              <w:rPr>
                <w:b/>
              </w:rPr>
            </w:pPr>
            <w:r w:rsidRPr="003755C0">
              <w:rPr>
                <w:b/>
              </w:rPr>
              <w:t>C</w:t>
            </w:r>
          </w:p>
        </w:tc>
        <w:tc>
          <w:tcPr>
            <w:tcW w:w="1645" w:type="dxa"/>
          </w:tcPr>
          <w:p w:rsidR="008F720C" w:rsidRPr="003755C0" w:rsidRDefault="008F720C" w:rsidP="00737086">
            <w:pPr>
              <w:contextualSpacing/>
              <w:jc w:val="center"/>
              <w:rPr>
                <w:b/>
              </w:rPr>
            </w:pPr>
            <w:r w:rsidRPr="003755C0">
              <w:rPr>
                <w:b/>
              </w:rPr>
              <w:t>Total</w:t>
            </w:r>
          </w:p>
        </w:tc>
      </w:tr>
      <w:tr w:rsidR="008F720C" w:rsidRPr="003755C0" w:rsidTr="00D034B5">
        <w:trPr>
          <w:trHeight w:val="263"/>
        </w:trPr>
        <w:tc>
          <w:tcPr>
            <w:tcW w:w="1644" w:type="dxa"/>
          </w:tcPr>
          <w:p w:rsidR="008F720C" w:rsidRPr="003755C0" w:rsidRDefault="008F720C" w:rsidP="00737086">
            <w:pPr>
              <w:contextualSpacing/>
              <w:jc w:val="center"/>
            </w:pPr>
            <w:r w:rsidRPr="003755C0">
              <w:t>CO1</w:t>
            </w:r>
          </w:p>
        </w:tc>
        <w:tc>
          <w:tcPr>
            <w:tcW w:w="1174" w:type="dxa"/>
          </w:tcPr>
          <w:p w:rsidR="008F720C" w:rsidRPr="003755C0" w:rsidRDefault="008F720C" w:rsidP="00737086">
            <w:pPr>
              <w:contextualSpacing/>
              <w:jc w:val="center"/>
            </w:pPr>
          </w:p>
        </w:tc>
        <w:tc>
          <w:tcPr>
            <w:tcW w:w="1172" w:type="dxa"/>
          </w:tcPr>
          <w:p w:rsidR="008F720C" w:rsidRPr="003755C0" w:rsidRDefault="008F720C" w:rsidP="00737086">
            <w:pPr>
              <w:contextualSpacing/>
              <w:jc w:val="center"/>
            </w:pPr>
          </w:p>
        </w:tc>
        <w:tc>
          <w:tcPr>
            <w:tcW w:w="1174" w:type="dxa"/>
          </w:tcPr>
          <w:p w:rsidR="008F720C" w:rsidRPr="003755C0" w:rsidRDefault="008F720C" w:rsidP="009736A4">
            <w:pPr>
              <w:jc w:val="center"/>
            </w:pPr>
            <w:r w:rsidRPr="003755C0">
              <w:t>8</w:t>
            </w:r>
          </w:p>
        </w:tc>
        <w:tc>
          <w:tcPr>
            <w:tcW w:w="1174" w:type="dxa"/>
          </w:tcPr>
          <w:p w:rsidR="008F720C" w:rsidRPr="003755C0" w:rsidRDefault="008F720C" w:rsidP="009736A4">
            <w:pPr>
              <w:jc w:val="center"/>
            </w:pPr>
            <w:r w:rsidRPr="003755C0">
              <w:t>8</w:t>
            </w:r>
          </w:p>
        </w:tc>
        <w:tc>
          <w:tcPr>
            <w:tcW w:w="1174" w:type="dxa"/>
          </w:tcPr>
          <w:p w:rsidR="008F720C" w:rsidRPr="003755C0" w:rsidRDefault="008F720C" w:rsidP="009736A4">
            <w:pPr>
              <w:jc w:val="center"/>
            </w:pPr>
            <w:r w:rsidRPr="003755C0">
              <w:t>8</w:t>
            </w:r>
          </w:p>
        </w:tc>
        <w:tc>
          <w:tcPr>
            <w:tcW w:w="1174" w:type="dxa"/>
          </w:tcPr>
          <w:p w:rsidR="008F720C" w:rsidRPr="003755C0" w:rsidRDefault="008F720C" w:rsidP="009736A4">
            <w:pPr>
              <w:jc w:val="center"/>
            </w:pPr>
          </w:p>
        </w:tc>
        <w:tc>
          <w:tcPr>
            <w:tcW w:w="1645" w:type="dxa"/>
          </w:tcPr>
          <w:p w:rsidR="008F720C" w:rsidRPr="003755C0" w:rsidRDefault="008F720C" w:rsidP="009736A4">
            <w:pPr>
              <w:jc w:val="center"/>
            </w:pPr>
            <w:r w:rsidRPr="003755C0">
              <w:t>24</w:t>
            </w:r>
          </w:p>
        </w:tc>
      </w:tr>
      <w:tr w:rsidR="008F720C" w:rsidRPr="003755C0" w:rsidTr="00D034B5">
        <w:trPr>
          <w:trHeight w:val="247"/>
        </w:trPr>
        <w:tc>
          <w:tcPr>
            <w:tcW w:w="1644" w:type="dxa"/>
          </w:tcPr>
          <w:p w:rsidR="008F720C" w:rsidRPr="003755C0" w:rsidRDefault="008F720C" w:rsidP="00737086">
            <w:pPr>
              <w:contextualSpacing/>
              <w:jc w:val="center"/>
            </w:pPr>
            <w:r w:rsidRPr="003755C0">
              <w:t>CO2</w:t>
            </w:r>
          </w:p>
        </w:tc>
        <w:tc>
          <w:tcPr>
            <w:tcW w:w="1174" w:type="dxa"/>
          </w:tcPr>
          <w:p w:rsidR="008F720C" w:rsidRPr="003755C0" w:rsidRDefault="008F720C" w:rsidP="00737086">
            <w:pPr>
              <w:contextualSpacing/>
              <w:jc w:val="center"/>
            </w:pPr>
          </w:p>
        </w:tc>
        <w:tc>
          <w:tcPr>
            <w:tcW w:w="1172" w:type="dxa"/>
          </w:tcPr>
          <w:p w:rsidR="008F720C" w:rsidRPr="003755C0" w:rsidRDefault="008F720C" w:rsidP="00737086">
            <w:pPr>
              <w:contextualSpacing/>
              <w:jc w:val="center"/>
            </w:pPr>
          </w:p>
        </w:tc>
        <w:tc>
          <w:tcPr>
            <w:tcW w:w="1174" w:type="dxa"/>
          </w:tcPr>
          <w:p w:rsidR="008F720C" w:rsidRPr="003755C0" w:rsidRDefault="008F720C" w:rsidP="009736A4">
            <w:pPr>
              <w:jc w:val="center"/>
            </w:pPr>
            <w:r w:rsidRPr="003755C0">
              <w:t>8</w:t>
            </w:r>
          </w:p>
        </w:tc>
        <w:tc>
          <w:tcPr>
            <w:tcW w:w="1174" w:type="dxa"/>
          </w:tcPr>
          <w:p w:rsidR="008F720C" w:rsidRPr="003755C0" w:rsidRDefault="008F720C" w:rsidP="009736A4">
            <w:pPr>
              <w:jc w:val="center"/>
            </w:pPr>
            <w:r w:rsidRPr="003755C0">
              <w:t>8</w:t>
            </w:r>
          </w:p>
        </w:tc>
        <w:tc>
          <w:tcPr>
            <w:tcW w:w="1174" w:type="dxa"/>
          </w:tcPr>
          <w:p w:rsidR="008F720C" w:rsidRPr="003755C0" w:rsidRDefault="008F720C" w:rsidP="009736A4">
            <w:pPr>
              <w:jc w:val="center"/>
            </w:pPr>
            <w:r w:rsidRPr="003755C0">
              <w:t>8</w:t>
            </w:r>
          </w:p>
        </w:tc>
        <w:tc>
          <w:tcPr>
            <w:tcW w:w="1174" w:type="dxa"/>
          </w:tcPr>
          <w:p w:rsidR="008F720C" w:rsidRPr="003755C0" w:rsidRDefault="008F720C" w:rsidP="009736A4">
            <w:pPr>
              <w:jc w:val="center"/>
            </w:pPr>
          </w:p>
        </w:tc>
        <w:tc>
          <w:tcPr>
            <w:tcW w:w="1645" w:type="dxa"/>
          </w:tcPr>
          <w:p w:rsidR="008F720C" w:rsidRPr="003755C0" w:rsidRDefault="008F720C" w:rsidP="009736A4">
            <w:pPr>
              <w:jc w:val="center"/>
            </w:pPr>
            <w:r w:rsidRPr="003755C0">
              <w:t>24</w:t>
            </w:r>
          </w:p>
        </w:tc>
      </w:tr>
      <w:tr w:rsidR="008F720C" w:rsidRPr="003755C0" w:rsidTr="00D034B5">
        <w:trPr>
          <w:trHeight w:val="263"/>
        </w:trPr>
        <w:tc>
          <w:tcPr>
            <w:tcW w:w="1644" w:type="dxa"/>
          </w:tcPr>
          <w:p w:rsidR="008F720C" w:rsidRPr="003755C0" w:rsidRDefault="008F720C" w:rsidP="00737086">
            <w:pPr>
              <w:contextualSpacing/>
              <w:jc w:val="center"/>
            </w:pPr>
            <w:r w:rsidRPr="003755C0">
              <w:t>CO3</w:t>
            </w:r>
          </w:p>
        </w:tc>
        <w:tc>
          <w:tcPr>
            <w:tcW w:w="1174" w:type="dxa"/>
          </w:tcPr>
          <w:p w:rsidR="008F720C" w:rsidRPr="003755C0" w:rsidRDefault="008F720C" w:rsidP="00737086">
            <w:pPr>
              <w:contextualSpacing/>
              <w:jc w:val="center"/>
            </w:pPr>
          </w:p>
        </w:tc>
        <w:tc>
          <w:tcPr>
            <w:tcW w:w="1172" w:type="dxa"/>
          </w:tcPr>
          <w:p w:rsidR="008F720C" w:rsidRPr="003755C0" w:rsidRDefault="008F720C" w:rsidP="00737086">
            <w:pPr>
              <w:contextualSpacing/>
              <w:jc w:val="center"/>
            </w:pPr>
          </w:p>
        </w:tc>
        <w:tc>
          <w:tcPr>
            <w:tcW w:w="1174" w:type="dxa"/>
          </w:tcPr>
          <w:p w:rsidR="008F720C" w:rsidRPr="003755C0" w:rsidRDefault="008F720C" w:rsidP="009736A4">
            <w:pPr>
              <w:jc w:val="center"/>
            </w:pPr>
          </w:p>
        </w:tc>
        <w:tc>
          <w:tcPr>
            <w:tcW w:w="1174" w:type="dxa"/>
          </w:tcPr>
          <w:p w:rsidR="008F720C" w:rsidRPr="003755C0" w:rsidRDefault="008F720C" w:rsidP="009736A4">
            <w:pPr>
              <w:jc w:val="center"/>
            </w:pPr>
          </w:p>
        </w:tc>
        <w:tc>
          <w:tcPr>
            <w:tcW w:w="1174" w:type="dxa"/>
          </w:tcPr>
          <w:p w:rsidR="008F720C" w:rsidRPr="003755C0" w:rsidRDefault="008F720C" w:rsidP="009736A4">
            <w:pPr>
              <w:jc w:val="center"/>
            </w:pPr>
            <w:r w:rsidRPr="003755C0">
              <w:t>16</w:t>
            </w:r>
          </w:p>
        </w:tc>
        <w:tc>
          <w:tcPr>
            <w:tcW w:w="1174" w:type="dxa"/>
          </w:tcPr>
          <w:p w:rsidR="008F720C" w:rsidRPr="003755C0" w:rsidRDefault="008F720C" w:rsidP="009736A4">
            <w:pPr>
              <w:jc w:val="center"/>
            </w:pPr>
          </w:p>
        </w:tc>
        <w:tc>
          <w:tcPr>
            <w:tcW w:w="1645" w:type="dxa"/>
          </w:tcPr>
          <w:p w:rsidR="008F720C" w:rsidRPr="003755C0" w:rsidRDefault="008F720C" w:rsidP="009736A4">
            <w:pPr>
              <w:jc w:val="center"/>
            </w:pPr>
            <w:r w:rsidRPr="003755C0">
              <w:t>16</w:t>
            </w:r>
          </w:p>
        </w:tc>
      </w:tr>
      <w:tr w:rsidR="008F720C" w:rsidRPr="003755C0" w:rsidTr="00D034B5">
        <w:trPr>
          <w:trHeight w:val="247"/>
        </w:trPr>
        <w:tc>
          <w:tcPr>
            <w:tcW w:w="1644" w:type="dxa"/>
          </w:tcPr>
          <w:p w:rsidR="008F720C" w:rsidRPr="003755C0" w:rsidRDefault="008F720C" w:rsidP="00737086">
            <w:pPr>
              <w:contextualSpacing/>
              <w:jc w:val="center"/>
            </w:pPr>
            <w:r w:rsidRPr="003755C0">
              <w:t>CO4</w:t>
            </w:r>
          </w:p>
        </w:tc>
        <w:tc>
          <w:tcPr>
            <w:tcW w:w="1174" w:type="dxa"/>
          </w:tcPr>
          <w:p w:rsidR="008F720C" w:rsidRPr="003755C0" w:rsidRDefault="008F720C" w:rsidP="00737086">
            <w:pPr>
              <w:contextualSpacing/>
              <w:jc w:val="center"/>
            </w:pPr>
          </w:p>
        </w:tc>
        <w:tc>
          <w:tcPr>
            <w:tcW w:w="1172" w:type="dxa"/>
          </w:tcPr>
          <w:p w:rsidR="008F720C" w:rsidRPr="003755C0" w:rsidRDefault="008F720C" w:rsidP="00737086">
            <w:pPr>
              <w:contextualSpacing/>
              <w:jc w:val="center"/>
            </w:pPr>
          </w:p>
        </w:tc>
        <w:tc>
          <w:tcPr>
            <w:tcW w:w="1174" w:type="dxa"/>
          </w:tcPr>
          <w:p w:rsidR="008F720C" w:rsidRPr="003755C0" w:rsidRDefault="008F720C" w:rsidP="009736A4">
            <w:pPr>
              <w:jc w:val="center"/>
            </w:pPr>
            <w:r w:rsidRPr="003755C0">
              <w:t>8</w:t>
            </w:r>
          </w:p>
        </w:tc>
        <w:tc>
          <w:tcPr>
            <w:tcW w:w="1174" w:type="dxa"/>
          </w:tcPr>
          <w:p w:rsidR="008F720C" w:rsidRPr="003755C0" w:rsidRDefault="008F720C" w:rsidP="009736A4">
            <w:pPr>
              <w:jc w:val="center"/>
            </w:pPr>
            <w:r w:rsidRPr="003755C0">
              <w:t>16</w:t>
            </w:r>
          </w:p>
        </w:tc>
        <w:tc>
          <w:tcPr>
            <w:tcW w:w="1174" w:type="dxa"/>
          </w:tcPr>
          <w:p w:rsidR="008F720C" w:rsidRPr="003755C0" w:rsidRDefault="008F720C" w:rsidP="009736A4">
            <w:pPr>
              <w:jc w:val="center"/>
            </w:pPr>
          </w:p>
        </w:tc>
        <w:tc>
          <w:tcPr>
            <w:tcW w:w="1174" w:type="dxa"/>
          </w:tcPr>
          <w:p w:rsidR="008F720C" w:rsidRPr="003755C0" w:rsidRDefault="008F720C" w:rsidP="009736A4">
            <w:pPr>
              <w:jc w:val="center"/>
            </w:pPr>
          </w:p>
        </w:tc>
        <w:tc>
          <w:tcPr>
            <w:tcW w:w="1645" w:type="dxa"/>
          </w:tcPr>
          <w:p w:rsidR="008F720C" w:rsidRPr="003755C0" w:rsidRDefault="008F720C" w:rsidP="009736A4">
            <w:pPr>
              <w:jc w:val="center"/>
            </w:pPr>
            <w:r w:rsidRPr="003755C0">
              <w:t>24</w:t>
            </w:r>
          </w:p>
        </w:tc>
      </w:tr>
      <w:tr w:rsidR="008F720C" w:rsidRPr="003755C0" w:rsidTr="00D034B5">
        <w:trPr>
          <w:trHeight w:val="263"/>
        </w:trPr>
        <w:tc>
          <w:tcPr>
            <w:tcW w:w="1644" w:type="dxa"/>
          </w:tcPr>
          <w:p w:rsidR="008F720C" w:rsidRPr="003755C0" w:rsidRDefault="008F720C" w:rsidP="00737086">
            <w:pPr>
              <w:contextualSpacing/>
              <w:jc w:val="center"/>
            </w:pPr>
            <w:r w:rsidRPr="003755C0">
              <w:t>CO5</w:t>
            </w:r>
          </w:p>
        </w:tc>
        <w:tc>
          <w:tcPr>
            <w:tcW w:w="1174" w:type="dxa"/>
          </w:tcPr>
          <w:p w:rsidR="008F720C" w:rsidRPr="003755C0" w:rsidRDefault="008F720C" w:rsidP="00737086">
            <w:pPr>
              <w:contextualSpacing/>
              <w:jc w:val="center"/>
            </w:pPr>
          </w:p>
        </w:tc>
        <w:tc>
          <w:tcPr>
            <w:tcW w:w="1172" w:type="dxa"/>
          </w:tcPr>
          <w:p w:rsidR="008F720C" w:rsidRPr="003755C0" w:rsidRDefault="008F720C" w:rsidP="00737086">
            <w:pPr>
              <w:contextualSpacing/>
              <w:jc w:val="center"/>
            </w:pPr>
          </w:p>
        </w:tc>
        <w:tc>
          <w:tcPr>
            <w:tcW w:w="1174" w:type="dxa"/>
          </w:tcPr>
          <w:p w:rsidR="008F720C" w:rsidRPr="003755C0" w:rsidRDefault="008F720C" w:rsidP="009736A4">
            <w:pPr>
              <w:jc w:val="center"/>
            </w:pPr>
            <w:r w:rsidRPr="003755C0">
              <w:t>8</w:t>
            </w:r>
          </w:p>
        </w:tc>
        <w:tc>
          <w:tcPr>
            <w:tcW w:w="1174" w:type="dxa"/>
          </w:tcPr>
          <w:p w:rsidR="008F720C" w:rsidRPr="003755C0" w:rsidRDefault="008F720C" w:rsidP="009736A4">
            <w:pPr>
              <w:jc w:val="center"/>
            </w:pPr>
            <w:r w:rsidRPr="003755C0">
              <w:t>8</w:t>
            </w:r>
          </w:p>
        </w:tc>
        <w:tc>
          <w:tcPr>
            <w:tcW w:w="1174" w:type="dxa"/>
          </w:tcPr>
          <w:p w:rsidR="008F720C" w:rsidRPr="003755C0" w:rsidRDefault="008F720C" w:rsidP="009736A4">
            <w:pPr>
              <w:jc w:val="center"/>
            </w:pPr>
            <w:r w:rsidRPr="003755C0">
              <w:t>8</w:t>
            </w:r>
          </w:p>
        </w:tc>
        <w:tc>
          <w:tcPr>
            <w:tcW w:w="1174" w:type="dxa"/>
          </w:tcPr>
          <w:p w:rsidR="008F720C" w:rsidRPr="003755C0" w:rsidRDefault="008F720C" w:rsidP="009736A4">
            <w:pPr>
              <w:jc w:val="center"/>
            </w:pPr>
          </w:p>
        </w:tc>
        <w:tc>
          <w:tcPr>
            <w:tcW w:w="1645" w:type="dxa"/>
          </w:tcPr>
          <w:p w:rsidR="008F720C" w:rsidRPr="003755C0" w:rsidRDefault="008F720C" w:rsidP="009736A4">
            <w:pPr>
              <w:jc w:val="center"/>
            </w:pPr>
            <w:r w:rsidRPr="003755C0">
              <w:t>24</w:t>
            </w:r>
          </w:p>
        </w:tc>
      </w:tr>
      <w:tr w:rsidR="008F720C" w:rsidRPr="003755C0" w:rsidTr="00D034B5">
        <w:trPr>
          <w:trHeight w:val="247"/>
        </w:trPr>
        <w:tc>
          <w:tcPr>
            <w:tcW w:w="1644" w:type="dxa"/>
          </w:tcPr>
          <w:p w:rsidR="008F720C" w:rsidRPr="003755C0" w:rsidRDefault="008F720C" w:rsidP="00737086">
            <w:pPr>
              <w:contextualSpacing/>
              <w:jc w:val="center"/>
            </w:pPr>
            <w:r w:rsidRPr="003755C0">
              <w:t>CO6</w:t>
            </w:r>
          </w:p>
        </w:tc>
        <w:tc>
          <w:tcPr>
            <w:tcW w:w="1174" w:type="dxa"/>
          </w:tcPr>
          <w:p w:rsidR="008F720C" w:rsidRPr="003755C0" w:rsidRDefault="008F720C" w:rsidP="00737086">
            <w:pPr>
              <w:contextualSpacing/>
              <w:jc w:val="center"/>
            </w:pPr>
          </w:p>
        </w:tc>
        <w:tc>
          <w:tcPr>
            <w:tcW w:w="1172" w:type="dxa"/>
          </w:tcPr>
          <w:p w:rsidR="008F720C" w:rsidRPr="003755C0" w:rsidRDefault="008F720C" w:rsidP="00737086">
            <w:pPr>
              <w:contextualSpacing/>
              <w:jc w:val="center"/>
            </w:pPr>
          </w:p>
        </w:tc>
        <w:tc>
          <w:tcPr>
            <w:tcW w:w="1174" w:type="dxa"/>
          </w:tcPr>
          <w:p w:rsidR="008F720C" w:rsidRPr="003755C0" w:rsidRDefault="008F720C" w:rsidP="009736A4">
            <w:pPr>
              <w:jc w:val="center"/>
            </w:pPr>
            <w:r w:rsidRPr="003755C0">
              <w:t>20</w:t>
            </w:r>
          </w:p>
        </w:tc>
        <w:tc>
          <w:tcPr>
            <w:tcW w:w="1174" w:type="dxa"/>
          </w:tcPr>
          <w:p w:rsidR="008F720C" w:rsidRPr="003755C0" w:rsidRDefault="008F720C" w:rsidP="009736A4">
            <w:pPr>
              <w:jc w:val="center"/>
            </w:pPr>
          </w:p>
        </w:tc>
        <w:tc>
          <w:tcPr>
            <w:tcW w:w="1174" w:type="dxa"/>
          </w:tcPr>
          <w:p w:rsidR="008F720C" w:rsidRPr="003755C0" w:rsidRDefault="008F720C" w:rsidP="009736A4">
            <w:pPr>
              <w:jc w:val="center"/>
            </w:pPr>
          </w:p>
        </w:tc>
        <w:tc>
          <w:tcPr>
            <w:tcW w:w="1174" w:type="dxa"/>
          </w:tcPr>
          <w:p w:rsidR="008F720C" w:rsidRPr="003755C0" w:rsidRDefault="008F720C" w:rsidP="009736A4">
            <w:pPr>
              <w:jc w:val="center"/>
            </w:pPr>
          </w:p>
        </w:tc>
        <w:tc>
          <w:tcPr>
            <w:tcW w:w="1645" w:type="dxa"/>
          </w:tcPr>
          <w:p w:rsidR="008F720C" w:rsidRPr="003755C0" w:rsidRDefault="008F720C" w:rsidP="009736A4">
            <w:pPr>
              <w:jc w:val="center"/>
            </w:pPr>
            <w:r w:rsidRPr="003755C0">
              <w:t>20</w:t>
            </w:r>
          </w:p>
        </w:tc>
      </w:tr>
      <w:tr w:rsidR="008F720C" w:rsidRPr="003755C0" w:rsidTr="00D034B5">
        <w:trPr>
          <w:trHeight w:val="247"/>
        </w:trPr>
        <w:tc>
          <w:tcPr>
            <w:tcW w:w="8686" w:type="dxa"/>
            <w:gridSpan w:val="7"/>
          </w:tcPr>
          <w:p w:rsidR="008F720C" w:rsidRPr="003755C0" w:rsidRDefault="008F720C" w:rsidP="00737086">
            <w:pPr>
              <w:contextualSpacing/>
            </w:pPr>
          </w:p>
        </w:tc>
        <w:tc>
          <w:tcPr>
            <w:tcW w:w="1645" w:type="dxa"/>
          </w:tcPr>
          <w:p w:rsidR="008F720C" w:rsidRPr="003755C0" w:rsidRDefault="008F720C" w:rsidP="00737086">
            <w:pPr>
              <w:contextualSpacing/>
              <w:jc w:val="center"/>
              <w:rPr>
                <w:b/>
              </w:rPr>
            </w:pPr>
            <w:r w:rsidRPr="003755C0">
              <w:rPr>
                <w:b/>
              </w:rPr>
              <w:t>132</w:t>
            </w:r>
          </w:p>
        </w:tc>
      </w:tr>
    </w:tbl>
    <w:p w:rsidR="008F720C" w:rsidRPr="003755C0" w:rsidRDefault="008F720C" w:rsidP="00737086">
      <w:pPr>
        <w:contextualSpacing/>
      </w:pPr>
    </w:p>
    <w:p w:rsidR="008F720C" w:rsidRDefault="008F720C">
      <w:pPr>
        <w:spacing w:after="200" w:line="276" w:lineRule="auto"/>
      </w:pPr>
      <w:r>
        <w:br w:type="page"/>
      </w:r>
    </w:p>
    <w:p w:rsidR="008F720C" w:rsidRPr="00200BED" w:rsidRDefault="008F720C" w:rsidP="003943A0">
      <w:pPr>
        <w:jc w:val="center"/>
      </w:pPr>
      <w:r w:rsidRPr="00200BED">
        <w:rPr>
          <w:noProof/>
          <w:lang w:val="en-IN" w:eastAsia="en-IN" w:bidi="ta-IN"/>
        </w:rPr>
        <w:lastRenderedPageBreak/>
        <w:drawing>
          <wp:inline distT="0" distB="0" distL="0" distR="0" wp14:anchorId="42A791D9" wp14:editId="781303C3">
            <wp:extent cx="5732145" cy="839470"/>
            <wp:effectExtent l="0" t="0" r="1905" b="0"/>
            <wp:docPr id="1147547124"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F720C" w:rsidRPr="00200BED" w:rsidRDefault="008F720C" w:rsidP="00CA40B9">
      <w:pPr>
        <w:jc w:val="center"/>
      </w:pPr>
    </w:p>
    <w:p w:rsidR="008F720C" w:rsidRPr="00200BED" w:rsidRDefault="008F720C" w:rsidP="00CA4F97">
      <w:pPr>
        <w:jc w:val="center"/>
        <w:rPr>
          <w:b/>
          <w:bCs/>
        </w:rPr>
      </w:pPr>
      <w:r w:rsidRPr="00200BED">
        <w:rPr>
          <w:b/>
          <w:bCs/>
        </w:rPr>
        <w:t>END SEMESTER EXAMINATION – APRIL / MAY 2024</w:t>
      </w:r>
    </w:p>
    <w:p w:rsidR="008F720C" w:rsidRPr="00200BED" w:rsidRDefault="008F720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720C" w:rsidRPr="003943A0" w:rsidTr="00963F25">
        <w:trPr>
          <w:trHeight w:val="340"/>
          <w:jc w:val="center"/>
        </w:trPr>
        <w:tc>
          <w:tcPr>
            <w:tcW w:w="1555" w:type="dxa"/>
            <w:vAlign w:val="center"/>
          </w:tcPr>
          <w:p w:rsidR="008F720C" w:rsidRPr="003943A0" w:rsidRDefault="008F720C" w:rsidP="000241D0">
            <w:pPr>
              <w:pStyle w:val="Title"/>
              <w:jc w:val="left"/>
              <w:rPr>
                <w:b/>
                <w:sz w:val="22"/>
                <w:szCs w:val="22"/>
              </w:rPr>
            </w:pPr>
            <w:r w:rsidRPr="003943A0">
              <w:rPr>
                <w:b/>
                <w:sz w:val="22"/>
                <w:szCs w:val="22"/>
              </w:rPr>
              <w:t xml:space="preserve">Course Code      </w:t>
            </w:r>
          </w:p>
        </w:tc>
        <w:tc>
          <w:tcPr>
            <w:tcW w:w="6662" w:type="dxa"/>
            <w:vAlign w:val="center"/>
          </w:tcPr>
          <w:p w:rsidR="008F720C" w:rsidRPr="003943A0" w:rsidRDefault="008F720C" w:rsidP="000241D0">
            <w:pPr>
              <w:pStyle w:val="Title"/>
              <w:jc w:val="left"/>
              <w:rPr>
                <w:b/>
                <w:sz w:val="22"/>
                <w:szCs w:val="22"/>
              </w:rPr>
            </w:pPr>
            <w:r w:rsidRPr="003943A0">
              <w:rPr>
                <w:b/>
                <w:sz w:val="22"/>
                <w:szCs w:val="22"/>
              </w:rPr>
              <w:t>20MA3003</w:t>
            </w:r>
          </w:p>
        </w:tc>
        <w:tc>
          <w:tcPr>
            <w:tcW w:w="1417" w:type="dxa"/>
            <w:vAlign w:val="center"/>
          </w:tcPr>
          <w:p w:rsidR="008F720C" w:rsidRPr="003943A0" w:rsidRDefault="008F720C" w:rsidP="000241D0">
            <w:pPr>
              <w:pStyle w:val="Title"/>
              <w:ind w:left="-468" w:firstLine="468"/>
              <w:jc w:val="left"/>
              <w:rPr>
                <w:sz w:val="22"/>
                <w:szCs w:val="22"/>
              </w:rPr>
            </w:pPr>
            <w:r w:rsidRPr="003943A0">
              <w:rPr>
                <w:b/>
                <w:bCs/>
                <w:sz w:val="22"/>
                <w:szCs w:val="22"/>
              </w:rPr>
              <w:t xml:space="preserve">Duration       </w:t>
            </w:r>
          </w:p>
        </w:tc>
        <w:tc>
          <w:tcPr>
            <w:tcW w:w="851" w:type="dxa"/>
            <w:vAlign w:val="center"/>
          </w:tcPr>
          <w:p w:rsidR="008F720C" w:rsidRPr="003943A0" w:rsidRDefault="008F720C" w:rsidP="000241D0">
            <w:pPr>
              <w:pStyle w:val="Title"/>
              <w:jc w:val="left"/>
              <w:rPr>
                <w:b/>
                <w:sz w:val="22"/>
                <w:szCs w:val="22"/>
              </w:rPr>
            </w:pPr>
            <w:r w:rsidRPr="003943A0">
              <w:rPr>
                <w:b/>
                <w:sz w:val="22"/>
                <w:szCs w:val="22"/>
              </w:rPr>
              <w:t>3hrs</w:t>
            </w:r>
          </w:p>
        </w:tc>
      </w:tr>
      <w:tr w:rsidR="008F720C" w:rsidRPr="003943A0" w:rsidTr="00963F25">
        <w:trPr>
          <w:trHeight w:val="340"/>
          <w:jc w:val="center"/>
        </w:trPr>
        <w:tc>
          <w:tcPr>
            <w:tcW w:w="1555" w:type="dxa"/>
            <w:vAlign w:val="center"/>
          </w:tcPr>
          <w:p w:rsidR="008F720C" w:rsidRPr="003943A0" w:rsidRDefault="008F720C" w:rsidP="000241D0">
            <w:pPr>
              <w:pStyle w:val="Title"/>
              <w:ind w:right="-160"/>
              <w:jc w:val="left"/>
              <w:rPr>
                <w:b/>
                <w:sz w:val="22"/>
                <w:szCs w:val="22"/>
              </w:rPr>
            </w:pPr>
            <w:r w:rsidRPr="003943A0">
              <w:rPr>
                <w:b/>
                <w:sz w:val="22"/>
                <w:szCs w:val="22"/>
              </w:rPr>
              <w:t xml:space="preserve">Course Name     </w:t>
            </w:r>
          </w:p>
        </w:tc>
        <w:tc>
          <w:tcPr>
            <w:tcW w:w="6662" w:type="dxa"/>
            <w:vAlign w:val="center"/>
          </w:tcPr>
          <w:p w:rsidR="008F720C" w:rsidRPr="003943A0" w:rsidRDefault="008F720C" w:rsidP="000241D0">
            <w:pPr>
              <w:pStyle w:val="Title"/>
              <w:jc w:val="left"/>
              <w:rPr>
                <w:b/>
                <w:sz w:val="22"/>
                <w:szCs w:val="22"/>
              </w:rPr>
            </w:pPr>
            <w:r w:rsidRPr="003943A0">
              <w:rPr>
                <w:b/>
                <w:sz w:val="22"/>
                <w:szCs w:val="22"/>
              </w:rPr>
              <w:t>STATISTICAL METHODS FOR FOOD SCIENCE</w:t>
            </w:r>
          </w:p>
        </w:tc>
        <w:tc>
          <w:tcPr>
            <w:tcW w:w="1417" w:type="dxa"/>
            <w:vAlign w:val="center"/>
          </w:tcPr>
          <w:p w:rsidR="008F720C" w:rsidRPr="003943A0" w:rsidRDefault="008F720C" w:rsidP="000241D0">
            <w:pPr>
              <w:pStyle w:val="Title"/>
              <w:jc w:val="left"/>
              <w:rPr>
                <w:b/>
                <w:bCs/>
                <w:sz w:val="22"/>
                <w:szCs w:val="22"/>
              </w:rPr>
            </w:pPr>
            <w:r w:rsidRPr="003943A0">
              <w:rPr>
                <w:b/>
                <w:bCs/>
                <w:sz w:val="22"/>
                <w:szCs w:val="22"/>
              </w:rPr>
              <w:t xml:space="preserve">Max. Marks </w:t>
            </w:r>
          </w:p>
        </w:tc>
        <w:tc>
          <w:tcPr>
            <w:tcW w:w="851" w:type="dxa"/>
            <w:vAlign w:val="center"/>
          </w:tcPr>
          <w:p w:rsidR="008F720C" w:rsidRPr="003943A0" w:rsidRDefault="008F720C" w:rsidP="000241D0">
            <w:pPr>
              <w:pStyle w:val="Title"/>
              <w:jc w:val="left"/>
              <w:rPr>
                <w:b/>
                <w:sz w:val="22"/>
                <w:szCs w:val="22"/>
              </w:rPr>
            </w:pPr>
            <w:r w:rsidRPr="003943A0">
              <w:rPr>
                <w:b/>
                <w:sz w:val="22"/>
                <w:szCs w:val="22"/>
              </w:rPr>
              <w:t>100</w:t>
            </w:r>
          </w:p>
        </w:tc>
      </w:tr>
    </w:tbl>
    <w:p w:rsidR="008F720C" w:rsidRPr="00200BED" w:rsidRDefault="008F720C" w:rsidP="00856324"/>
    <w:tbl>
      <w:tblPr>
        <w:tblStyle w:val="TableGrid"/>
        <w:tblW w:w="5000" w:type="pct"/>
        <w:tblLook w:val="04A0" w:firstRow="1" w:lastRow="0" w:firstColumn="1" w:lastColumn="0" w:noHBand="0" w:noVBand="1"/>
      </w:tblPr>
      <w:tblGrid>
        <w:gridCol w:w="540"/>
        <w:gridCol w:w="381"/>
        <w:gridCol w:w="7763"/>
        <w:gridCol w:w="632"/>
        <w:gridCol w:w="542"/>
        <w:gridCol w:w="541"/>
      </w:tblGrid>
      <w:tr w:rsidR="008F720C" w:rsidRPr="00200BED" w:rsidTr="008F720C">
        <w:trPr>
          <w:trHeight w:val="170"/>
        </w:trPr>
        <w:tc>
          <w:tcPr>
            <w:tcW w:w="257" w:type="pct"/>
            <w:vAlign w:val="center"/>
          </w:tcPr>
          <w:p w:rsidR="008F720C" w:rsidRPr="00200BED" w:rsidRDefault="008F720C" w:rsidP="00BD17F5">
            <w:pPr>
              <w:jc w:val="center"/>
              <w:rPr>
                <w:b/>
              </w:rPr>
            </w:pPr>
            <w:r w:rsidRPr="00200BED">
              <w:rPr>
                <w:b/>
              </w:rPr>
              <w:t>Q. No.</w:t>
            </w:r>
          </w:p>
        </w:tc>
        <w:tc>
          <w:tcPr>
            <w:tcW w:w="3917" w:type="pct"/>
            <w:gridSpan w:val="2"/>
            <w:vAlign w:val="center"/>
          </w:tcPr>
          <w:p w:rsidR="008F720C" w:rsidRPr="00200BED" w:rsidRDefault="008F720C" w:rsidP="00BD17F5">
            <w:pPr>
              <w:jc w:val="center"/>
              <w:rPr>
                <w:b/>
              </w:rPr>
            </w:pPr>
            <w:r w:rsidRPr="00200BED">
              <w:rPr>
                <w:b/>
              </w:rPr>
              <w:t>Questions</w:t>
            </w:r>
          </w:p>
        </w:tc>
        <w:tc>
          <w:tcPr>
            <w:tcW w:w="301" w:type="pct"/>
            <w:vAlign w:val="center"/>
          </w:tcPr>
          <w:p w:rsidR="008F720C" w:rsidRPr="00200BED" w:rsidRDefault="008F720C" w:rsidP="00BD17F5">
            <w:pPr>
              <w:jc w:val="center"/>
              <w:rPr>
                <w:b/>
              </w:rPr>
            </w:pPr>
            <w:r w:rsidRPr="00200BED">
              <w:rPr>
                <w:b/>
              </w:rPr>
              <w:t>CO</w:t>
            </w:r>
          </w:p>
        </w:tc>
        <w:tc>
          <w:tcPr>
            <w:tcW w:w="263" w:type="pct"/>
            <w:vAlign w:val="center"/>
          </w:tcPr>
          <w:p w:rsidR="008F720C" w:rsidRPr="00200BED" w:rsidRDefault="008F720C" w:rsidP="00BD17F5">
            <w:pPr>
              <w:jc w:val="center"/>
              <w:rPr>
                <w:b/>
              </w:rPr>
            </w:pPr>
            <w:r w:rsidRPr="00200BED">
              <w:rPr>
                <w:b/>
              </w:rPr>
              <w:t>BL</w:t>
            </w:r>
          </w:p>
        </w:tc>
        <w:tc>
          <w:tcPr>
            <w:tcW w:w="262" w:type="pct"/>
            <w:vAlign w:val="center"/>
          </w:tcPr>
          <w:p w:rsidR="008F720C" w:rsidRPr="00200BED" w:rsidRDefault="008F720C" w:rsidP="00BD17F5">
            <w:pPr>
              <w:jc w:val="center"/>
              <w:rPr>
                <w:b/>
              </w:rPr>
            </w:pPr>
            <w:r w:rsidRPr="00200BED">
              <w:rPr>
                <w:b/>
              </w:rPr>
              <w:t>M</w:t>
            </w:r>
          </w:p>
        </w:tc>
      </w:tr>
      <w:tr w:rsidR="008F720C" w:rsidRPr="00200BED" w:rsidTr="008F720C">
        <w:trPr>
          <w:trHeight w:val="454"/>
        </w:trPr>
        <w:tc>
          <w:tcPr>
            <w:tcW w:w="5000" w:type="pct"/>
            <w:gridSpan w:val="6"/>
          </w:tcPr>
          <w:p w:rsidR="008F720C" w:rsidRPr="00200BED" w:rsidRDefault="008F720C" w:rsidP="00353AA8">
            <w:pPr>
              <w:jc w:val="center"/>
              <w:rPr>
                <w:b/>
                <w:u w:val="single"/>
              </w:rPr>
            </w:pPr>
            <w:r w:rsidRPr="00200BED">
              <w:rPr>
                <w:b/>
                <w:u w:val="single"/>
              </w:rPr>
              <w:t>PART – A (4 X 20 = 80 MARKS)</w:t>
            </w:r>
          </w:p>
          <w:p w:rsidR="008F720C" w:rsidRPr="00200BED" w:rsidRDefault="008F720C" w:rsidP="00353AA8">
            <w:pPr>
              <w:jc w:val="center"/>
              <w:rPr>
                <w:b/>
              </w:rPr>
            </w:pPr>
            <w:r w:rsidRPr="00200BED">
              <w:rPr>
                <w:b/>
              </w:rPr>
              <w:t>(Answer all the Questions)</w:t>
            </w:r>
          </w:p>
        </w:tc>
      </w:tr>
      <w:tr w:rsidR="008F720C" w:rsidRPr="00200BED" w:rsidTr="008F720C">
        <w:trPr>
          <w:trHeight w:val="283"/>
        </w:trPr>
        <w:tc>
          <w:tcPr>
            <w:tcW w:w="257" w:type="pct"/>
            <w:vAlign w:val="center"/>
          </w:tcPr>
          <w:p w:rsidR="008F720C" w:rsidRPr="00200BED" w:rsidRDefault="008F720C" w:rsidP="00CA4F97">
            <w:pPr>
              <w:jc w:val="center"/>
            </w:pPr>
            <w:r w:rsidRPr="00200BED">
              <w:t>1.</w:t>
            </w:r>
          </w:p>
        </w:tc>
        <w:tc>
          <w:tcPr>
            <w:tcW w:w="182" w:type="pct"/>
          </w:tcPr>
          <w:p w:rsidR="008F720C" w:rsidRPr="00200BED" w:rsidRDefault="008F720C" w:rsidP="00CA4F97">
            <w:r w:rsidRPr="00200BED">
              <w:t>a.</w:t>
            </w:r>
          </w:p>
        </w:tc>
        <w:tc>
          <w:tcPr>
            <w:tcW w:w="3735" w:type="pct"/>
          </w:tcPr>
          <w:p w:rsidR="008F720C" w:rsidRPr="00200BED" w:rsidRDefault="008F720C" w:rsidP="00CA4F97">
            <w:r w:rsidRPr="00200BED">
              <w:t>What are measures of central tendency? Explain any 5 of them.</w:t>
            </w:r>
          </w:p>
        </w:tc>
        <w:tc>
          <w:tcPr>
            <w:tcW w:w="301" w:type="pct"/>
          </w:tcPr>
          <w:p w:rsidR="008F720C" w:rsidRPr="00200BED" w:rsidRDefault="008F720C" w:rsidP="00CA4F97">
            <w:r w:rsidRPr="00200BED">
              <w:t>CO1</w:t>
            </w:r>
          </w:p>
        </w:tc>
        <w:tc>
          <w:tcPr>
            <w:tcW w:w="263" w:type="pct"/>
          </w:tcPr>
          <w:p w:rsidR="008F720C" w:rsidRPr="00200BED" w:rsidRDefault="008F720C" w:rsidP="00CA4F97">
            <w:r w:rsidRPr="00200BED">
              <w:t>E</w:t>
            </w:r>
          </w:p>
        </w:tc>
        <w:tc>
          <w:tcPr>
            <w:tcW w:w="262" w:type="pct"/>
          </w:tcPr>
          <w:p w:rsidR="008F720C" w:rsidRPr="00200BED" w:rsidRDefault="008F720C" w:rsidP="00CA40B9">
            <w:pPr>
              <w:jc w:val="center"/>
            </w:pPr>
            <w:r w:rsidRPr="00200BED">
              <w:t>10</w:t>
            </w:r>
          </w:p>
        </w:tc>
      </w:tr>
      <w:tr w:rsidR="008F720C" w:rsidRPr="00200BED" w:rsidTr="008F720C">
        <w:trPr>
          <w:trHeight w:val="1989"/>
        </w:trPr>
        <w:tc>
          <w:tcPr>
            <w:tcW w:w="257" w:type="pct"/>
            <w:vAlign w:val="center"/>
          </w:tcPr>
          <w:p w:rsidR="008F720C" w:rsidRPr="00200BED" w:rsidRDefault="008F720C" w:rsidP="00CA4F97">
            <w:pPr>
              <w:jc w:val="center"/>
            </w:pPr>
          </w:p>
        </w:tc>
        <w:tc>
          <w:tcPr>
            <w:tcW w:w="182" w:type="pct"/>
          </w:tcPr>
          <w:p w:rsidR="008F720C" w:rsidRPr="00200BED" w:rsidRDefault="008F720C" w:rsidP="00CA4F97">
            <w:r w:rsidRPr="00200BED">
              <w:t>b.</w:t>
            </w:r>
          </w:p>
        </w:tc>
        <w:tc>
          <w:tcPr>
            <w:tcW w:w="3735" w:type="pct"/>
          </w:tcPr>
          <w:p w:rsidR="008F720C" w:rsidRPr="00200BED" w:rsidRDefault="008F720C" w:rsidP="00CA4F97">
            <w:pPr>
              <w:rPr>
                <w:bCs/>
              </w:rPr>
            </w:pPr>
            <w:r w:rsidRPr="00200BED">
              <w:rPr>
                <w:bCs/>
              </w:rPr>
              <w:t>The following frequency table comprises the frequency of vitamin C content (</w:t>
            </w:r>
            <w:r w:rsidRPr="00200BED">
              <w:rPr>
                <w:bCs/>
                <w:i/>
                <w:iCs/>
              </w:rPr>
              <w:t>mg</w:t>
            </w:r>
            <w:r w:rsidRPr="00200BED">
              <w:rPr>
                <w:bCs/>
              </w:rPr>
              <w:t>) in different orange samples. Find the coefficient of variation for the data.</w:t>
            </w:r>
          </w:p>
          <w:tbl>
            <w:tblPr>
              <w:tblStyle w:val="TableGrid"/>
              <w:tblW w:w="0" w:type="auto"/>
              <w:jc w:val="center"/>
              <w:tblLook w:val="04A0" w:firstRow="1" w:lastRow="0" w:firstColumn="1" w:lastColumn="0" w:noHBand="0" w:noVBand="1"/>
            </w:tblPr>
            <w:tblGrid>
              <w:gridCol w:w="1984"/>
              <w:gridCol w:w="1984"/>
            </w:tblGrid>
            <w:tr w:rsidR="008F720C" w:rsidRPr="00200BED" w:rsidTr="000241D0">
              <w:trPr>
                <w:jc w:val="center"/>
              </w:trPr>
              <w:tc>
                <w:tcPr>
                  <w:tcW w:w="1984" w:type="dxa"/>
                  <w:vAlign w:val="center"/>
                </w:tcPr>
                <w:p w:rsidR="008F720C" w:rsidRPr="00200BED" w:rsidRDefault="008F720C" w:rsidP="000241D0">
                  <w:pPr>
                    <w:jc w:val="center"/>
                    <w:rPr>
                      <w:bCs/>
                    </w:rPr>
                  </w:pPr>
                  <w:r w:rsidRPr="00200BED">
                    <w:rPr>
                      <w:bCs/>
                    </w:rPr>
                    <w:t>Vitamin C (</w:t>
                  </w:r>
                  <w:r w:rsidRPr="00200BED">
                    <w:rPr>
                      <w:bCs/>
                      <w:i/>
                      <w:iCs/>
                    </w:rPr>
                    <w:t>mg</w:t>
                  </w:r>
                  <w:r w:rsidRPr="00200BED">
                    <w:rPr>
                      <w:bCs/>
                    </w:rPr>
                    <w:t>)</w:t>
                  </w:r>
                </w:p>
              </w:tc>
              <w:tc>
                <w:tcPr>
                  <w:tcW w:w="1984" w:type="dxa"/>
                  <w:vAlign w:val="center"/>
                </w:tcPr>
                <w:p w:rsidR="008F720C" w:rsidRPr="00200BED" w:rsidRDefault="008F720C" w:rsidP="000241D0">
                  <w:pPr>
                    <w:jc w:val="center"/>
                    <w:rPr>
                      <w:bCs/>
                    </w:rPr>
                  </w:pPr>
                  <w:r w:rsidRPr="00200BED">
                    <w:rPr>
                      <w:bCs/>
                    </w:rPr>
                    <w:t>Frequency</w:t>
                  </w:r>
                </w:p>
              </w:tc>
            </w:tr>
            <w:tr w:rsidR="008F720C" w:rsidRPr="00200BED" w:rsidTr="000241D0">
              <w:trPr>
                <w:jc w:val="center"/>
              </w:trPr>
              <w:tc>
                <w:tcPr>
                  <w:tcW w:w="1984" w:type="dxa"/>
                  <w:vAlign w:val="center"/>
                </w:tcPr>
                <w:p w:rsidR="008F720C" w:rsidRPr="00200BED" w:rsidRDefault="008F720C" w:rsidP="000241D0">
                  <w:pPr>
                    <w:jc w:val="center"/>
                    <w:rPr>
                      <w:bCs/>
                    </w:rPr>
                  </w:pPr>
                  <w:r w:rsidRPr="00200BED">
                    <w:rPr>
                      <w:bCs/>
                    </w:rPr>
                    <w:t>4-5</w:t>
                  </w:r>
                </w:p>
              </w:tc>
              <w:tc>
                <w:tcPr>
                  <w:tcW w:w="1984" w:type="dxa"/>
                  <w:vAlign w:val="center"/>
                </w:tcPr>
                <w:p w:rsidR="008F720C" w:rsidRPr="00200BED" w:rsidRDefault="008F720C" w:rsidP="000241D0">
                  <w:pPr>
                    <w:jc w:val="center"/>
                    <w:rPr>
                      <w:bCs/>
                    </w:rPr>
                  </w:pPr>
                  <w:r w:rsidRPr="00200BED">
                    <w:rPr>
                      <w:bCs/>
                    </w:rPr>
                    <w:t>3</w:t>
                  </w:r>
                </w:p>
              </w:tc>
            </w:tr>
            <w:tr w:rsidR="008F720C" w:rsidRPr="00200BED" w:rsidTr="000241D0">
              <w:trPr>
                <w:jc w:val="center"/>
              </w:trPr>
              <w:tc>
                <w:tcPr>
                  <w:tcW w:w="1984" w:type="dxa"/>
                  <w:vAlign w:val="center"/>
                </w:tcPr>
                <w:p w:rsidR="008F720C" w:rsidRPr="00200BED" w:rsidRDefault="008F720C" w:rsidP="000241D0">
                  <w:pPr>
                    <w:jc w:val="center"/>
                    <w:rPr>
                      <w:bCs/>
                    </w:rPr>
                  </w:pPr>
                  <w:r w:rsidRPr="00200BED">
                    <w:rPr>
                      <w:bCs/>
                    </w:rPr>
                    <w:t>5-6</w:t>
                  </w:r>
                </w:p>
              </w:tc>
              <w:tc>
                <w:tcPr>
                  <w:tcW w:w="1984" w:type="dxa"/>
                  <w:vAlign w:val="center"/>
                </w:tcPr>
                <w:p w:rsidR="008F720C" w:rsidRPr="00200BED" w:rsidRDefault="008F720C" w:rsidP="000241D0">
                  <w:pPr>
                    <w:jc w:val="center"/>
                    <w:rPr>
                      <w:bCs/>
                    </w:rPr>
                  </w:pPr>
                  <w:r w:rsidRPr="00200BED">
                    <w:rPr>
                      <w:bCs/>
                    </w:rPr>
                    <w:t>8</w:t>
                  </w:r>
                </w:p>
              </w:tc>
            </w:tr>
            <w:tr w:rsidR="008F720C" w:rsidRPr="00200BED" w:rsidTr="000241D0">
              <w:trPr>
                <w:jc w:val="center"/>
              </w:trPr>
              <w:tc>
                <w:tcPr>
                  <w:tcW w:w="1984" w:type="dxa"/>
                  <w:vAlign w:val="center"/>
                </w:tcPr>
                <w:p w:rsidR="008F720C" w:rsidRPr="00200BED" w:rsidRDefault="008F720C" w:rsidP="000241D0">
                  <w:pPr>
                    <w:jc w:val="center"/>
                    <w:rPr>
                      <w:bCs/>
                    </w:rPr>
                  </w:pPr>
                  <w:r w:rsidRPr="00200BED">
                    <w:rPr>
                      <w:bCs/>
                    </w:rPr>
                    <w:t>6-7</w:t>
                  </w:r>
                </w:p>
              </w:tc>
              <w:tc>
                <w:tcPr>
                  <w:tcW w:w="1984" w:type="dxa"/>
                  <w:vAlign w:val="center"/>
                </w:tcPr>
                <w:p w:rsidR="008F720C" w:rsidRPr="00200BED" w:rsidRDefault="008F720C" w:rsidP="000241D0">
                  <w:pPr>
                    <w:jc w:val="center"/>
                    <w:rPr>
                      <w:bCs/>
                    </w:rPr>
                  </w:pPr>
                  <w:r w:rsidRPr="00200BED">
                    <w:rPr>
                      <w:bCs/>
                    </w:rPr>
                    <w:t>5</w:t>
                  </w:r>
                </w:p>
              </w:tc>
            </w:tr>
            <w:tr w:rsidR="008F720C" w:rsidRPr="00200BED" w:rsidTr="000241D0">
              <w:trPr>
                <w:jc w:val="center"/>
              </w:trPr>
              <w:tc>
                <w:tcPr>
                  <w:tcW w:w="1984" w:type="dxa"/>
                  <w:vAlign w:val="center"/>
                </w:tcPr>
                <w:p w:rsidR="008F720C" w:rsidRPr="00200BED" w:rsidRDefault="008F720C" w:rsidP="000241D0">
                  <w:pPr>
                    <w:jc w:val="center"/>
                    <w:rPr>
                      <w:bCs/>
                    </w:rPr>
                  </w:pPr>
                  <w:r w:rsidRPr="00200BED">
                    <w:rPr>
                      <w:bCs/>
                    </w:rPr>
                    <w:t>7-8</w:t>
                  </w:r>
                </w:p>
              </w:tc>
              <w:tc>
                <w:tcPr>
                  <w:tcW w:w="1984" w:type="dxa"/>
                  <w:vAlign w:val="center"/>
                </w:tcPr>
                <w:p w:rsidR="008F720C" w:rsidRPr="00200BED" w:rsidRDefault="008F720C" w:rsidP="000241D0">
                  <w:pPr>
                    <w:jc w:val="center"/>
                    <w:rPr>
                      <w:bCs/>
                    </w:rPr>
                  </w:pPr>
                  <w:r w:rsidRPr="00200BED">
                    <w:rPr>
                      <w:bCs/>
                    </w:rPr>
                    <w:t>4</w:t>
                  </w:r>
                </w:p>
              </w:tc>
            </w:tr>
          </w:tbl>
          <w:p w:rsidR="008F720C" w:rsidRPr="00200BED" w:rsidRDefault="008F720C" w:rsidP="00CA4F97">
            <w:pPr>
              <w:rPr>
                <w:bCs/>
              </w:rPr>
            </w:pPr>
          </w:p>
        </w:tc>
        <w:tc>
          <w:tcPr>
            <w:tcW w:w="301" w:type="pct"/>
          </w:tcPr>
          <w:p w:rsidR="008F720C" w:rsidRPr="00200BED" w:rsidRDefault="008F720C" w:rsidP="00CA4F97">
            <w:r w:rsidRPr="00200BED">
              <w:t>CO1</w:t>
            </w:r>
          </w:p>
        </w:tc>
        <w:tc>
          <w:tcPr>
            <w:tcW w:w="263" w:type="pct"/>
          </w:tcPr>
          <w:p w:rsidR="008F720C" w:rsidRPr="00200BED" w:rsidRDefault="008F720C" w:rsidP="00CA4F97">
            <w:r w:rsidRPr="00200BED">
              <w:t>R</w:t>
            </w:r>
          </w:p>
        </w:tc>
        <w:tc>
          <w:tcPr>
            <w:tcW w:w="262" w:type="pct"/>
          </w:tcPr>
          <w:p w:rsidR="008F720C" w:rsidRPr="00200BED" w:rsidRDefault="008F720C" w:rsidP="00CA40B9">
            <w:pPr>
              <w:jc w:val="center"/>
            </w:pPr>
            <w:r w:rsidRPr="00200BED">
              <w:t>10</w:t>
            </w:r>
          </w:p>
        </w:tc>
      </w:tr>
      <w:tr w:rsidR="008F720C" w:rsidRPr="00200BED" w:rsidTr="008F720C">
        <w:trPr>
          <w:trHeight w:val="239"/>
        </w:trPr>
        <w:tc>
          <w:tcPr>
            <w:tcW w:w="257" w:type="pct"/>
            <w:vAlign w:val="center"/>
          </w:tcPr>
          <w:p w:rsidR="008F720C" w:rsidRPr="00200BED" w:rsidRDefault="008F720C" w:rsidP="00CA4F97">
            <w:pPr>
              <w:jc w:val="center"/>
            </w:pPr>
          </w:p>
        </w:tc>
        <w:tc>
          <w:tcPr>
            <w:tcW w:w="182" w:type="pct"/>
            <w:vAlign w:val="bottom"/>
          </w:tcPr>
          <w:p w:rsidR="008F720C" w:rsidRPr="00200BED" w:rsidRDefault="008F720C" w:rsidP="00BD17F5"/>
        </w:tc>
        <w:tc>
          <w:tcPr>
            <w:tcW w:w="3735" w:type="pct"/>
            <w:vAlign w:val="bottom"/>
          </w:tcPr>
          <w:p w:rsidR="008F720C" w:rsidRPr="00200BED" w:rsidRDefault="008F720C" w:rsidP="00BD17F5">
            <w:pPr>
              <w:jc w:val="center"/>
              <w:rPr>
                <w:b/>
                <w:bCs/>
              </w:rPr>
            </w:pPr>
            <w:r w:rsidRPr="00200BED">
              <w:rPr>
                <w:b/>
                <w:bCs/>
              </w:rPr>
              <w:t>(OR)</w:t>
            </w:r>
          </w:p>
        </w:tc>
        <w:tc>
          <w:tcPr>
            <w:tcW w:w="301" w:type="pct"/>
            <w:vAlign w:val="bottom"/>
          </w:tcPr>
          <w:p w:rsidR="008F720C" w:rsidRPr="00200BED" w:rsidRDefault="008F720C" w:rsidP="00BD17F5"/>
        </w:tc>
        <w:tc>
          <w:tcPr>
            <w:tcW w:w="263" w:type="pct"/>
            <w:vAlign w:val="bottom"/>
          </w:tcPr>
          <w:p w:rsidR="008F720C" w:rsidRPr="00200BED" w:rsidRDefault="008F720C" w:rsidP="00BD17F5"/>
        </w:tc>
        <w:tc>
          <w:tcPr>
            <w:tcW w:w="262" w:type="pct"/>
            <w:vAlign w:val="bottom"/>
          </w:tcPr>
          <w:p w:rsidR="008F720C" w:rsidRPr="00200BED" w:rsidRDefault="008F720C" w:rsidP="00CA40B9">
            <w:pPr>
              <w:jc w:val="center"/>
            </w:pPr>
          </w:p>
        </w:tc>
      </w:tr>
      <w:tr w:rsidR="008F720C" w:rsidRPr="00200BED" w:rsidTr="008F720C">
        <w:trPr>
          <w:trHeight w:val="283"/>
        </w:trPr>
        <w:tc>
          <w:tcPr>
            <w:tcW w:w="257" w:type="pct"/>
            <w:vAlign w:val="center"/>
          </w:tcPr>
          <w:p w:rsidR="008F720C" w:rsidRPr="00200BED" w:rsidRDefault="008F720C" w:rsidP="00CA4F97">
            <w:pPr>
              <w:jc w:val="center"/>
            </w:pPr>
            <w:r w:rsidRPr="00200BED">
              <w:t>2.</w:t>
            </w:r>
          </w:p>
        </w:tc>
        <w:tc>
          <w:tcPr>
            <w:tcW w:w="182" w:type="pct"/>
          </w:tcPr>
          <w:p w:rsidR="008F720C" w:rsidRPr="00200BED" w:rsidRDefault="008F720C" w:rsidP="00CA4F97">
            <w:r w:rsidRPr="00200BED">
              <w:t>a.</w:t>
            </w:r>
          </w:p>
        </w:tc>
        <w:tc>
          <w:tcPr>
            <w:tcW w:w="3735" w:type="pct"/>
          </w:tcPr>
          <w:p w:rsidR="008F720C" w:rsidRPr="00200BED" w:rsidRDefault="008F720C" w:rsidP="00CA4F97">
            <w:r w:rsidRPr="00200BED">
              <w:t>Explain any two types of bar chart with example.</w:t>
            </w:r>
          </w:p>
        </w:tc>
        <w:tc>
          <w:tcPr>
            <w:tcW w:w="301" w:type="pct"/>
          </w:tcPr>
          <w:p w:rsidR="008F720C" w:rsidRPr="00200BED" w:rsidRDefault="008F720C" w:rsidP="00CA4F97">
            <w:r w:rsidRPr="00200BED">
              <w:t>CO2</w:t>
            </w:r>
          </w:p>
        </w:tc>
        <w:tc>
          <w:tcPr>
            <w:tcW w:w="263" w:type="pct"/>
          </w:tcPr>
          <w:p w:rsidR="008F720C" w:rsidRPr="00200BED" w:rsidRDefault="008F720C" w:rsidP="00CA4F97">
            <w:r w:rsidRPr="00200BED">
              <w:t>U</w:t>
            </w:r>
          </w:p>
        </w:tc>
        <w:tc>
          <w:tcPr>
            <w:tcW w:w="262" w:type="pct"/>
          </w:tcPr>
          <w:p w:rsidR="008F720C" w:rsidRPr="00200BED" w:rsidRDefault="008F720C" w:rsidP="00CA40B9">
            <w:pPr>
              <w:jc w:val="center"/>
            </w:pPr>
            <w:r w:rsidRPr="00200BED">
              <w:t>10</w:t>
            </w:r>
          </w:p>
        </w:tc>
      </w:tr>
      <w:tr w:rsidR="008F720C" w:rsidRPr="00200BED" w:rsidTr="008F720C">
        <w:trPr>
          <w:trHeight w:val="1983"/>
        </w:trPr>
        <w:tc>
          <w:tcPr>
            <w:tcW w:w="257" w:type="pct"/>
            <w:vAlign w:val="center"/>
          </w:tcPr>
          <w:p w:rsidR="008F720C" w:rsidRPr="00200BED" w:rsidRDefault="008F720C" w:rsidP="00CA4F97">
            <w:pPr>
              <w:jc w:val="center"/>
            </w:pPr>
          </w:p>
        </w:tc>
        <w:tc>
          <w:tcPr>
            <w:tcW w:w="182" w:type="pct"/>
          </w:tcPr>
          <w:p w:rsidR="008F720C" w:rsidRPr="00200BED" w:rsidRDefault="008F720C" w:rsidP="00CA4F97">
            <w:r w:rsidRPr="00200BED">
              <w:t>b.</w:t>
            </w:r>
          </w:p>
        </w:tc>
        <w:tc>
          <w:tcPr>
            <w:tcW w:w="3735" w:type="pct"/>
          </w:tcPr>
          <w:p w:rsidR="008F720C" w:rsidRPr="00200BED" w:rsidRDefault="008F720C" w:rsidP="00CA4F97">
            <w:r w:rsidRPr="00200BED">
              <w:t>For the following frequency, create histogram, frequency line and frequency curve.</w:t>
            </w:r>
          </w:p>
          <w:tbl>
            <w:tblPr>
              <w:tblStyle w:val="TableGrid"/>
              <w:tblW w:w="0" w:type="auto"/>
              <w:jc w:val="center"/>
              <w:tblLook w:val="04A0" w:firstRow="1" w:lastRow="0" w:firstColumn="1" w:lastColumn="0" w:noHBand="0" w:noVBand="1"/>
            </w:tblPr>
            <w:tblGrid>
              <w:gridCol w:w="1984"/>
              <w:gridCol w:w="1984"/>
            </w:tblGrid>
            <w:tr w:rsidR="008F720C" w:rsidRPr="00200BED" w:rsidTr="0088016B">
              <w:trPr>
                <w:jc w:val="center"/>
              </w:trPr>
              <w:tc>
                <w:tcPr>
                  <w:tcW w:w="1984" w:type="dxa"/>
                  <w:vAlign w:val="center"/>
                </w:tcPr>
                <w:p w:rsidR="008F720C" w:rsidRPr="00200BED" w:rsidRDefault="008F720C" w:rsidP="0088016B">
                  <w:pPr>
                    <w:jc w:val="center"/>
                    <w:rPr>
                      <w:bCs/>
                    </w:rPr>
                  </w:pPr>
                  <w:r w:rsidRPr="00200BED">
                    <w:rPr>
                      <w:bCs/>
                    </w:rPr>
                    <w:t>Vitamin C (</w:t>
                  </w:r>
                  <w:r w:rsidRPr="00200BED">
                    <w:rPr>
                      <w:bCs/>
                      <w:i/>
                      <w:iCs/>
                    </w:rPr>
                    <w:t>mg</w:t>
                  </w:r>
                  <w:r w:rsidRPr="00200BED">
                    <w:rPr>
                      <w:bCs/>
                    </w:rPr>
                    <w:t>)</w:t>
                  </w:r>
                </w:p>
              </w:tc>
              <w:tc>
                <w:tcPr>
                  <w:tcW w:w="1984" w:type="dxa"/>
                  <w:vAlign w:val="center"/>
                </w:tcPr>
                <w:p w:rsidR="008F720C" w:rsidRPr="00200BED" w:rsidRDefault="008F720C" w:rsidP="0088016B">
                  <w:pPr>
                    <w:jc w:val="center"/>
                    <w:rPr>
                      <w:bCs/>
                    </w:rPr>
                  </w:pPr>
                  <w:r w:rsidRPr="00200BED">
                    <w:rPr>
                      <w:bCs/>
                    </w:rPr>
                    <w:t>Frequency</w:t>
                  </w:r>
                </w:p>
              </w:tc>
            </w:tr>
            <w:tr w:rsidR="008F720C" w:rsidRPr="00200BED" w:rsidTr="0088016B">
              <w:trPr>
                <w:jc w:val="center"/>
              </w:trPr>
              <w:tc>
                <w:tcPr>
                  <w:tcW w:w="1984" w:type="dxa"/>
                  <w:vAlign w:val="center"/>
                </w:tcPr>
                <w:p w:rsidR="008F720C" w:rsidRPr="00200BED" w:rsidRDefault="008F720C" w:rsidP="0088016B">
                  <w:pPr>
                    <w:jc w:val="center"/>
                    <w:rPr>
                      <w:bCs/>
                    </w:rPr>
                  </w:pPr>
                  <w:r w:rsidRPr="00200BED">
                    <w:rPr>
                      <w:bCs/>
                    </w:rPr>
                    <w:t>4-5</w:t>
                  </w:r>
                </w:p>
              </w:tc>
              <w:tc>
                <w:tcPr>
                  <w:tcW w:w="1984" w:type="dxa"/>
                  <w:vAlign w:val="center"/>
                </w:tcPr>
                <w:p w:rsidR="008F720C" w:rsidRPr="00200BED" w:rsidRDefault="008F720C" w:rsidP="0088016B">
                  <w:pPr>
                    <w:jc w:val="center"/>
                    <w:rPr>
                      <w:bCs/>
                    </w:rPr>
                  </w:pPr>
                  <w:r w:rsidRPr="00200BED">
                    <w:rPr>
                      <w:bCs/>
                    </w:rPr>
                    <w:t>3</w:t>
                  </w:r>
                </w:p>
              </w:tc>
            </w:tr>
            <w:tr w:rsidR="008F720C" w:rsidRPr="00200BED" w:rsidTr="0088016B">
              <w:trPr>
                <w:jc w:val="center"/>
              </w:trPr>
              <w:tc>
                <w:tcPr>
                  <w:tcW w:w="1984" w:type="dxa"/>
                  <w:vAlign w:val="center"/>
                </w:tcPr>
                <w:p w:rsidR="008F720C" w:rsidRPr="00200BED" w:rsidRDefault="008F720C" w:rsidP="0088016B">
                  <w:pPr>
                    <w:jc w:val="center"/>
                    <w:rPr>
                      <w:bCs/>
                    </w:rPr>
                  </w:pPr>
                  <w:r w:rsidRPr="00200BED">
                    <w:rPr>
                      <w:bCs/>
                    </w:rPr>
                    <w:t>5-6</w:t>
                  </w:r>
                </w:p>
              </w:tc>
              <w:tc>
                <w:tcPr>
                  <w:tcW w:w="1984" w:type="dxa"/>
                  <w:vAlign w:val="center"/>
                </w:tcPr>
                <w:p w:rsidR="008F720C" w:rsidRPr="00200BED" w:rsidRDefault="008F720C" w:rsidP="0088016B">
                  <w:pPr>
                    <w:jc w:val="center"/>
                    <w:rPr>
                      <w:bCs/>
                    </w:rPr>
                  </w:pPr>
                  <w:r w:rsidRPr="00200BED">
                    <w:rPr>
                      <w:bCs/>
                    </w:rPr>
                    <w:t>8</w:t>
                  </w:r>
                </w:p>
              </w:tc>
            </w:tr>
            <w:tr w:rsidR="008F720C" w:rsidRPr="00200BED" w:rsidTr="0088016B">
              <w:trPr>
                <w:jc w:val="center"/>
              </w:trPr>
              <w:tc>
                <w:tcPr>
                  <w:tcW w:w="1984" w:type="dxa"/>
                  <w:vAlign w:val="center"/>
                </w:tcPr>
                <w:p w:rsidR="008F720C" w:rsidRPr="00200BED" w:rsidRDefault="008F720C" w:rsidP="0088016B">
                  <w:pPr>
                    <w:jc w:val="center"/>
                    <w:rPr>
                      <w:bCs/>
                    </w:rPr>
                  </w:pPr>
                  <w:r w:rsidRPr="00200BED">
                    <w:rPr>
                      <w:bCs/>
                    </w:rPr>
                    <w:t>6-7</w:t>
                  </w:r>
                </w:p>
              </w:tc>
              <w:tc>
                <w:tcPr>
                  <w:tcW w:w="1984" w:type="dxa"/>
                  <w:vAlign w:val="center"/>
                </w:tcPr>
                <w:p w:rsidR="008F720C" w:rsidRPr="00200BED" w:rsidRDefault="008F720C" w:rsidP="0088016B">
                  <w:pPr>
                    <w:jc w:val="center"/>
                    <w:rPr>
                      <w:bCs/>
                    </w:rPr>
                  </w:pPr>
                  <w:r w:rsidRPr="00200BED">
                    <w:rPr>
                      <w:bCs/>
                    </w:rPr>
                    <w:t>5</w:t>
                  </w:r>
                </w:p>
              </w:tc>
            </w:tr>
            <w:tr w:rsidR="008F720C" w:rsidRPr="00200BED" w:rsidTr="0088016B">
              <w:trPr>
                <w:jc w:val="center"/>
              </w:trPr>
              <w:tc>
                <w:tcPr>
                  <w:tcW w:w="1984" w:type="dxa"/>
                  <w:vAlign w:val="center"/>
                </w:tcPr>
                <w:p w:rsidR="008F720C" w:rsidRPr="00200BED" w:rsidRDefault="008F720C" w:rsidP="0088016B">
                  <w:pPr>
                    <w:jc w:val="center"/>
                    <w:rPr>
                      <w:bCs/>
                    </w:rPr>
                  </w:pPr>
                  <w:r w:rsidRPr="00200BED">
                    <w:rPr>
                      <w:bCs/>
                    </w:rPr>
                    <w:t>7-8</w:t>
                  </w:r>
                </w:p>
              </w:tc>
              <w:tc>
                <w:tcPr>
                  <w:tcW w:w="1984" w:type="dxa"/>
                  <w:vAlign w:val="center"/>
                </w:tcPr>
                <w:p w:rsidR="008F720C" w:rsidRPr="00200BED" w:rsidRDefault="008F720C" w:rsidP="0088016B">
                  <w:pPr>
                    <w:jc w:val="center"/>
                    <w:rPr>
                      <w:bCs/>
                    </w:rPr>
                  </w:pPr>
                  <w:r w:rsidRPr="00200BED">
                    <w:rPr>
                      <w:bCs/>
                    </w:rPr>
                    <w:t>4</w:t>
                  </w:r>
                </w:p>
              </w:tc>
            </w:tr>
            <w:tr w:rsidR="008F720C" w:rsidRPr="00200BED" w:rsidTr="0088016B">
              <w:trPr>
                <w:jc w:val="center"/>
              </w:trPr>
              <w:tc>
                <w:tcPr>
                  <w:tcW w:w="1984" w:type="dxa"/>
                  <w:vAlign w:val="center"/>
                </w:tcPr>
                <w:p w:rsidR="008F720C" w:rsidRPr="00200BED" w:rsidRDefault="008F720C" w:rsidP="0088016B">
                  <w:pPr>
                    <w:jc w:val="center"/>
                    <w:rPr>
                      <w:bCs/>
                    </w:rPr>
                  </w:pPr>
                  <w:r w:rsidRPr="00200BED">
                    <w:rPr>
                      <w:bCs/>
                    </w:rPr>
                    <w:t>8-9</w:t>
                  </w:r>
                </w:p>
              </w:tc>
              <w:tc>
                <w:tcPr>
                  <w:tcW w:w="1984" w:type="dxa"/>
                  <w:vAlign w:val="center"/>
                </w:tcPr>
                <w:p w:rsidR="008F720C" w:rsidRPr="00200BED" w:rsidRDefault="008F720C" w:rsidP="0088016B">
                  <w:pPr>
                    <w:jc w:val="center"/>
                    <w:rPr>
                      <w:bCs/>
                    </w:rPr>
                  </w:pPr>
                  <w:r w:rsidRPr="00200BED">
                    <w:rPr>
                      <w:bCs/>
                    </w:rPr>
                    <w:t>1</w:t>
                  </w:r>
                </w:p>
              </w:tc>
            </w:tr>
          </w:tbl>
          <w:p w:rsidR="008F720C" w:rsidRPr="00200BED" w:rsidRDefault="008F720C" w:rsidP="0088016B">
            <w:pPr>
              <w:jc w:val="center"/>
            </w:pPr>
          </w:p>
        </w:tc>
        <w:tc>
          <w:tcPr>
            <w:tcW w:w="301" w:type="pct"/>
          </w:tcPr>
          <w:p w:rsidR="008F720C" w:rsidRPr="00200BED" w:rsidRDefault="008F720C" w:rsidP="00CA4F97">
            <w:r w:rsidRPr="00200BED">
              <w:t>CO2</w:t>
            </w:r>
          </w:p>
        </w:tc>
        <w:tc>
          <w:tcPr>
            <w:tcW w:w="263" w:type="pct"/>
          </w:tcPr>
          <w:p w:rsidR="008F720C" w:rsidRPr="00200BED" w:rsidRDefault="008F720C" w:rsidP="00CA4F97">
            <w:r w:rsidRPr="00200BED">
              <w:t>C</w:t>
            </w:r>
          </w:p>
        </w:tc>
        <w:tc>
          <w:tcPr>
            <w:tcW w:w="262" w:type="pct"/>
          </w:tcPr>
          <w:p w:rsidR="008F720C" w:rsidRPr="00200BED" w:rsidRDefault="008F720C" w:rsidP="00CA40B9">
            <w:pPr>
              <w:jc w:val="center"/>
            </w:pPr>
            <w:r w:rsidRPr="00200BED">
              <w:t>10</w:t>
            </w:r>
          </w:p>
        </w:tc>
      </w:tr>
      <w:tr w:rsidR="008F720C" w:rsidRPr="00200BED" w:rsidTr="008F720C">
        <w:trPr>
          <w:trHeight w:val="227"/>
        </w:trPr>
        <w:tc>
          <w:tcPr>
            <w:tcW w:w="257" w:type="pct"/>
            <w:vAlign w:val="center"/>
          </w:tcPr>
          <w:p w:rsidR="008F720C" w:rsidRPr="00200BED" w:rsidRDefault="008F720C" w:rsidP="00CA4F97">
            <w:pPr>
              <w:jc w:val="center"/>
            </w:pPr>
          </w:p>
        </w:tc>
        <w:tc>
          <w:tcPr>
            <w:tcW w:w="182" w:type="pct"/>
            <w:vAlign w:val="bottom"/>
          </w:tcPr>
          <w:p w:rsidR="008F720C" w:rsidRPr="00200BED" w:rsidRDefault="008F720C" w:rsidP="00BD17F5"/>
        </w:tc>
        <w:tc>
          <w:tcPr>
            <w:tcW w:w="3735" w:type="pct"/>
            <w:vAlign w:val="bottom"/>
          </w:tcPr>
          <w:p w:rsidR="008F720C" w:rsidRPr="00200BED" w:rsidRDefault="008F720C" w:rsidP="00BD17F5"/>
        </w:tc>
        <w:tc>
          <w:tcPr>
            <w:tcW w:w="301" w:type="pct"/>
            <w:vAlign w:val="bottom"/>
          </w:tcPr>
          <w:p w:rsidR="008F720C" w:rsidRPr="00200BED" w:rsidRDefault="008F720C" w:rsidP="00BD17F5"/>
        </w:tc>
        <w:tc>
          <w:tcPr>
            <w:tcW w:w="263" w:type="pct"/>
            <w:vAlign w:val="bottom"/>
          </w:tcPr>
          <w:p w:rsidR="008F720C" w:rsidRPr="00200BED" w:rsidRDefault="008F720C" w:rsidP="00BD17F5"/>
        </w:tc>
        <w:tc>
          <w:tcPr>
            <w:tcW w:w="262" w:type="pct"/>
            <w:vAlign w:val="bottom"/>
          </w:tcPr>
          <w:p w:rsidR="008F720C" w:rsidRPr="00200BED" w:rsidRDefault="008F720C" w:rsidP="00CA40B9">
            <w:pPr>
              <w:jc w:val="center"/>
            </w:pPr>
          </w:p>
        </w:tc>
      </w:tr>
      <w:tr w:rsidR="008F720C" w:rsidRPr="00200BED" w:rsidTr="008F720C">
        <w:trPr>
          <w:trHeight w:val="283"/>
        </w:trPr>
        <w:tc>
          <w:tcPr>
            <w:tcW w:w="257" w:type="pct"/>
            <w:vAlign w:val="center"/>
          </w:tcPr>
          <w:p w:rsidR="008F720C" w:rsidRPr="00200BED" w:rsidRDefault="008F720C" w:rsidP="00CA4F97">
            <w:pPr>
              <w:jc w:val="center"/>
            </w:pPr>
            <w:r w:rsidRPr="00200BED">
              <w:t>3.</w:t>
            </w:r>
          </w:p>
        </w:tc>
        <w:tc>
          <w:tcPr>
            <w:tcW w:w="182" w:type="pct"/>
          </w:tcPr>
          <w:p w:rsidR="008F720C" w:rsidRPr="00200BED" w:rsidRDefault="008F720C" w:rsidP="00CA4F97">
            <w:r w:rsidRPr="00200BED">
              <w:t>a.</w:t>
            </w:r>
          </w:p>
        </w:tc>
        <w:tc>
          <w:tcPr>
            <w:tcW w:w="3735" w:type="pct"/>
          </w:tcPr>
          <w:p w:rsidR="008F720C" w:rsidRPr="00200BED" w:rsidRDefault="008F720C" w:rsidP="0088016B">
            <w:r w:rsidRPr="00200BED">
              <w:t>What is correlation? Explain its types with suitable diagrams.</w:t>
            </w:r>
          </w:p>
        </w:tc>
        <w:tc>
          <w:tcPr>
            <w:tcW w:w="301" w:type="pct"/>
          </w:tcPr>
          <w:p w:rsidR="008F720C" w:rsidRPr="00200BED" w:rsidRDefault="008F720C" w:rsidP="00CA4F97">
            <w:r w:rsidRPr="00200BED">
              <w:t>CO3</w:t>
            </w:r>
          </w:p>
        </w:tc>
        <w:tc>
          <w:tcPr>
            <w:tcW w:w="263" w:type="pct"/>
          </w:tcPr>
          <w:p w:rsidR="008F720C" w:rsidRPr="00200BED" w:rsidRDefault="008F720C" w:rsidP="00CA4F97">
            <w:r w:rsidRPr="00200BED">
              <w:t>E</w:t>
            </w:r>
          </w:p>
        </w:tc>
        <w:tc>
          <w:tcPr>
            <w:tcW w:w="262" w:type="pct"/>
          </w:tcPr>
          <w:p w:rsidR="008F720C" w:rsidRPr="00200BED" w:rsidRDefault="008F720C" w:rsidP="00CA40B9">
            <w:pPr>
              <w:jc w:val="center"/>
            </w:pPr>
            <w:r w:rsidRPr="00200BED">
              <w:t>10</w:t>
            </w:r>
          </w:p>
        </w:tc>
      </w:tr>
      <w:tr w:rsidR="008F720C" w:rsidRPr="00200BED" w:rsidTr="008F720C">
        <w:trPr>
          <w:trHeight w:val="283"/>
        </w:trPr>
        <w:tc>
          <w:tcPr>
            <w:tcW w:w="257" w:type="pct"/>
            <w:vAlign w:val="center"/>
          </w:tcPr>
          <w:p w:rsidR="008F720C" w:rsidRPr="00200BED" w:rsidRDefault="008F720C" w:rsidP="00CA4F97">
            <w:pPr>
              <w:jc w:val="center"/>
            </w:pPr>
          </w:p>
        </w:tc>
        <w:tc>
          <w:tcPr>
            <w:tcW w:w="182" w:type="pct"/>
          </w:tcPr>
          <w:p w:rsidR="008F720C" w:rsidRPr="00200BED" w:rsidRDefault="008F720C" w:rsidP="00CA4F97">
            <w:r w:rsidRPr="00200BED">
              <w:t>b.</w:t>
            </w:r>
          </w:p>
        </w:tc>
        <w:tc>
          <w:tcPr>
            <w:tcW w:w="3735" w:type="pct"/>
          </w:tcPr>
          <w:p w:rsidR="008F720C" w:rsidRPr="00200BED" w:rsidRDefault="008F720C" w:rsidP="0049147D">
            <w:pPr>
              <w:jc w:val="both"/>
              <w:rPr>
                <w:bCs/>
              </w:rPr>
            </w:pPr>
            <w:r w:rsidRPr="00200BED">
              <w:rPr>
                <w:bCs/>
              </w:rPr>
              <w:t>In a study on the relationship between storage temperature and the shelf life of a certain type of perishable food product, the following data was collected over a period of 10 days:</w:t>
            </w:r>
          </w:p>
          <w:p w:rsidR="008F720C" w:rsidRPr="00200BED" w:rsidRDefault="008F720C" w:rsidP="0049147D">
            <w:pPr>
              <w:jc w:val="both"/>
              <w:rPr>
                <w:bCs/>
              </w:rPr>
            </w:pPr>
            <w:r w:rsidRPr="00200BED">
              <w:rPr>
                <w:bCs/>
              </w:rPr>
              <w:t>Temperature (°C): 4, 8, 10, 12, 15, 18, 20, 22, 25, 26</w:t>
            </w:r>
          </w:p>
          <w:p w:rsidR="008F720C" w:rsidRPr="00200BED" w:rsidRDefault="008F720C" w:rsidP="0049147D">
            <w:pPr>
              <w:jc w:val="both"/>
              <w:rPr>
                <w:bCs/>
              </w:rPr>
            </w:pPr>
            <w:r w:rsidRPr="00200BED">
              <w:rPr>
                <w:bCs/>
              </w:rPr>
              <w:t>Shelf Life (days): 14, 12, 10, 8, 6, 5, 4, 3, 2, 1</w:t>
            </w:r>
          </w:p>
          <w:p w:rsidR="008F720C" w:rsidRPr="00200BED" w:rsidRDefault="008F720C" w:rsidP="0049147D">
            <w:pPr>
              <w:jc w:val="both"/>
              <w:rPr>
                <w:bCs/>
              </w:rPr>
            </w:pPr>
            <w:r w:rsidRPr="00200BED">
              <w:rPr>
                <w:bCs/>
              </w:rPr>
              <w:t>Calculate the correlation coefficient between storage temperature and shelf life. Interpret the result in the context of food preservation.</w:t>
            </w:r>
          </w:p>
        </w:tc>
        <w:tc>
          <w:tcPr>
            <w:tcW w:w="301" w:type="pct"/>
          </w:tcPr>
          <w:p w:rsidR="008F720C" w:rsidRPr="00200BED" w:rsidRDefault="008F720C" w:rsidP="00CA4F97">
            <w:r w:rsidRPr="00200BED">
              <w:t>CO4</w:t>
            </w:r>
          </w:p>
        </w:tc>
        <w:tc>
          <w:tcPr>
            <w:tcW w:w="263" w:type="pct"/>
          </w:tcPr>
          <w:p w:rsidR="008F720C" w:rsidRPr="00200BED" w:rsidRDefault="008F720C" w:rsidP="00CA4F97">
            <w:r w:rsidRPr="00200BED">
              <w:t>U</w:t>
            </w:r>
          </w:p>
        </w:tc>
        <w:tc>
          <w:tcPr>
            <w:tcW w:w="262" w:type="pct"/>
          </w:tcPr>
          <w:p w:rsidR="008F720C" w:rsidRPr="00200BED" w:rsidRDefault="008F720C" w:rsidP="00CA40B9">
            <w:pPr>
              <w:jc w:val="center"/>
            </w:pPr>
            <w:r w:rsidRPr="00200BED">
              <w:t>10</w:t>
            </w:r>
          </w:p>
        </w:tc>
      </w:tr>
      <w:tr w:rsidR="008F720C" w:rsidRPr="00200BED" w:rsidTr="008F720C">
        <w:trPr>
          <w:trHeight w:val="173"/>
        </w:trPr>
        <w:tc>
          <w:tcPr>
            <w:tcW w:w="257" w:type="pct"/>
            <w:vAlign w:val="center"/>
          </w:tcPr>
          <w:p w:rsidR="008F720C" w:rsidRPr="00200BED" w:rsidRDefault="008F720C" w:rsidP="00CA4F97">
            <w:pPr>
              <w:jc w:val="center"/>
            </w:pPr>
          </w:p>
        </w:tc>
        <w:tc>
          <w:tcPr>
            <w:tcW w:w="182" w:type="pct"/>
            <w:vAlign w:val="bottom"/>
          </w:tcPr>
          <w:p w:rsidR="008F720C" w:rsidRPr="00200BED" w:rsidRDefault="008F720C" w:rsidP="00BD17F5"/>
        </w:tc>
        <w:tc>
          <w:tcPr>
            <w:tcW w:w="3735" w:type="pct"/>
            <w:vAlign w:val="bottom"/>
          </w:tcPr>
          <w:p w:rsidR="008F720C" w:rsidRPr="00200BED" w:rsidRDefault="008F720C" w:rsidP="00BD17F5">
            <w:pPr>
              <w:jc w:val="center"/>
            </w:pPr>
            <w:r w:rsidRPr="00200BED">
              <w:rPr>
                <w:b/>
                <w:bCs/>
              </w:rPr>
              <w:t>(OR)</w:t>
            </w:r>
          </w:p>
        </w:tc>
        <w:tc>
          <w:tcPr>
            <w:tcW w:w="301" w:type="pct"/>
            <w:vAlign w:val="bottom"/>
          </w:tcPr>
          <w:p w:rsidR="008F720C" w:rsidRPr="00200BED" w:rsidRDefault="008F720C" w:rsidP="00BD17F5"/>
        </w:tc>
        <w:tc>
          <w:tcPr>
            <w:tcW w:w="263" w:type="pct"/>
            <w:vAlign w:val="bottom"/>
          </w:tcPr>
          <w:p w:rsidR="008F720C" w:rsidRPr="00200BED" w:rsidRDefault="008F720C" w:rsidP="00BD17F5"/>
        </w:tc>
        <w:tc>
          <w:tcPr>
            <w:tcW w:w="262" w:type="pct"/>
            <w:vAlign w:val="bottom"/>
          </w:tcPr>
          <w:p w:rsidR="008F720C" w:rsidRPr="00200BED" w:rsidRDefault="008F720C" w:rsidP="00CA40B9">
            <w:pPr>
              <w:jc w:val="center"/>
            </w:pPr>
          </w:p>
        </w:tc>
      </w:tr>
      <w:tr w:rsidR="008F720C" w:rsidRPr="00200BED" w:rsidTr="008F720C">
        <w:trPr>
          <w:trHeight w:val="283"/>
        </w:trPr>
        <w:tc>
          <w:tcPr>
            <w:tcW w:w="257" w:type="pct"/>
            <w:vAlign w:val="center"/>
          </w:tcPr>
          <w:p w:rsidR="008F720C" w:rsidRPr="00200BED" w:rsidRDefault="008F720C" w:rsidP="00CA4F97">
            <w:pPr>
              <w:jc w:val="center"/>
            </w:pPr>
            <w:r w:rsidRPr="00200BED">
              <w:t>4.</w:t>
            </w:r>
          </w:p>
        </w:tc>
        <w:tc>
          <w:tcPr>
            <w:tcW w:w="182" w:type="pct"/>
          </w:tcPr>
          <w:p w:rsidR="008F720C" w:rsidRPr="00200BED" w:rsidRDefault="008F720C" w:rsidP="00CA4F97">
            <w:r w:rsidRPr="00200BED">
              <w:t>a.</w:t>
            </w:r>
          </w:p>
        </w:tc>
        <w:tc>
          <w:tcPr>
            <w:tcW w:w="3735" w:type="pct"/>
          </w:tcPr>
          <w:p w:rsidR="008F720C" w:rsidRPr="00200BED" w:rsidRDefault="008F720C" w:rsidP="00CA4F97">
            <w:r w:rsidRPr="00200BED">
              <w:t>Explain single sampling plan with flow chart.</w:t>
            </w:r>
          </w:p>
        </w:tc>
        <w:tc>
          <w:tcPr>
            <w:tcW w:w="301" w:type="pct"/>
          </w:tcPr>
          <w:p w:rsidR="008F720C" w:rsidRPr="00200BED" w:rsidRDefault="008F720C" w:rsidP="00CA4F97">
            <w:r w:rsidRPr="00200BED">
              <w:t>CO5</w:t>
            </w:r>
          </w:p>
        </w:tc>
        <w:tc>
          <w:tcPr>
            <w:tcW w:w="263" w:type="pct"/>
          </w:tcPr>
          <w:p w:rsidR="008F720C" w:rsidRPr="00200BED" w:rsidRDefault="008F720C" w:rsidP="00CA4F97">
            <w:r w:rsidRPr="00200BED">
              <w:t>U</w:t>
            </w:r>
          </w:p>
        </w:tc>
        <w:tc>
          <w:tcPr>
            <w:tcW w:w="262" w:type="pct"/>
          </w:tcPr>
          <w:p w:rsidR="008F720C" w:rsidRPr="00200BED" w:rsidRDefault="008F720C" w:rsidP="00CA40B9">
            <w:pPr>
              <w:jc w:val="center"/>
            </w:pPr>
            <w:r w:rsidRPr="00200BED">
              <w:t>10</w:t>
            </w:r>
          </w:p>
        </w:tc>
      </w:tr>
      <w:tr w:rsidR="008F720C" w:rsidRPr="00200BED" w:rsidTr="008F720C">
        <w:trPr>
          <w:trHeight w:val="283"/>
        </w:trPr>
        <w:tc>
          <w:tcPr>
            <w:tcW w:w="257" w:type="pct"/>
            <w:vAlign w:val="center"/>
          </w:tcPr>
          <w:p w:rsidR="008F720C" w:rsidRPr="00200BED" w:rsidRDefault="008F720C" w:rsidP="00CA4F97">
            <w:pPr>
              <w:jc w:val="center"/>
            </w:pPr>
          </w:p>
        </w:tc>
        <w:tc>
          <w:tcPr>
            <w:tcW w:w="182" w:type="pct"/>
          </w:tcPr>
          <w:p w:rsidR="008F720C" w:rsidRPr="00200BED" w:rsidRDefault="008F720C" w:rsidP="00CA4F97">
            <w:r w:rsidRPr="00200BED">
              <w:t>b.</w:t>
            </w:r>
          </w:p>
        </w:tc>
        <w:tc>
          <w:tcPr>
            <w:tcW w:w="3735" w:type="pct"/>
          </w:tcPr>
          <w:p w:rsidR="008F720C" w:rsidRPr="00200BED" w:rsidRDefault="008F720C" w:rsidP="00963F25">
            <w:pPr>
              <w:pStyle w:val="ListParagraph"/>
              <w:ind w:left="0"/>
              <w:jc w:val="both"/>
              <w:rPr>
                <w:bCs/>
              </w:rPr>
            </w:pPr>
            <w:r w:rsidRPr="00200BED">
              <w:rPr>
                <w:bCs/>
              </w:rPr>
              <w:t>To ensure quality control, A food company implemented a single sampling plan to inspect the freshness of the incoming raw materials. The company has determined that a sample size of 50 units will be randomly selected from each shipment for inspection. They used a criterion where if fewer than 5 units in the sample show signs of spoilage, the entire shipment is accepted; otherwise, it is rejected. In a recent shipment, the inspection revealed that 3 units were spoiled out of 50. Determine whether the company should accept or reject the entire shipment at a significance level of 0.05.</w:t>
            </w:r>
          </w:p>
        </w:tc>
        <w:tc>
          <w:tcPr>
            <w:tcW w:w="301" w:type="pct"/>
          </w:tcPr>
          <w:p w:rsidR="008F720C" w:rsidRPr="00200BED" w:rsidRDefault="008F720C" w:rsidP="00CA4F97">
            <w:r w:rsidRPr="00200BED">
              <w:t>CO5</w:t>
            </w:r>
          </w:p>
        </w:tc>
        <w:tc>
          <w:tcPr>
            <w:tcW w:w="263" w:type="pct"/>
          </w:tcPr>
          <w:p w:rsidR="008F720C" w:rsidRPr="00200BED" w:rsidRDefault="008F720C" w:rsidP="00CA4F97">
            <w:r w:rsidRPr="00200BED">
              <w:t>E</w:t>
            </w:r>
          </w:p>
        </w:tc>
        <w:tc>
          <w:tcPr>
            <w:tcW w:w="262" w:type="pct"/>
          </w:tcPr>
          <w:p w:rsidR="008F720C" w:rsidRPr="00200BED" w:rsidRDefault="008F720C" w:rsidP="00CA40B9">
            <w:pPr>
              <w:jc w:val="center"/>
            </w:pPr>
            <w:r w:rsidRPr="00200BED">
              <w:t>10</w:t>
            </w:r>
          </w:p>
        </w:tc>
      </w:tr>
      <w:tr w:rsidR="008F720C" w:rsidRPr="00200BED" w:rsidTr="008F720C">
        <w:trPr>
          <w:trHeight w:val="227"/>
        </w:trPr>
        <w:tc>
          <w:tcPr>
            <w:tcW w:w="257" w:type="pct"/>
            <w:vAlign w:val="center"/>
          </w:tcPr>
          <w:p w:rsidR="008F720C" w:rsidRPr="00200BED" w:rsidRDefault="008F720C" w:rsidP="00CA4F97">
            <w:pPr>
              <w:jc w:val="center"/>
            </w:pPr>
          </w:p>
        </w:tc>
        <w:tc>
          <w:tcPr>
            <w:tcW w:w="182" w:type="pct"/>
            <w:vAlign w:val="bottom"/>
          </w:tcPr>
          <w:p w:rsidR="008F720C" w:rsidRPr="00200BED" w:rsidRDefault="008F720C" w:rsidP="00BD17F5"/>
        </w:tc>
        <w:tc>
          <w:tcPr>
            <w:tcW w:w="3735" w:type="pct"/>
            <w:vAlign w:val="bottom"/>
          </w:tcPr>
          <w:p w:rsidR="008F720C" w:rsidRPr="00200BED" w:rsidRDefault="008F720C" w:rsidP="00BD17F5"/>
        </w:tc>
        <w:tc>
          <w:tcPr>
            <w:tcW w:w="301" w:type="pct"/>
            <w:vAlign w:val="bottom"/>
          </w:tcPr>
          <w:p w:rsidR="008F720C" w:rsidRPr="00200BED" w:rsidRDefault="008F720C" w:rsidP="00BD17F5"/>
        </w:tc>
        <w:tc>
          <w:tcPr>
            <w:tcW w:w="263" w:type="pct"/>
            <w:vAlign w:val="bottom"/>
          </w:tcPr>
          <w:p w:rsidR="008F720C" w:rsidRPr="00200BED" w:rsidRDefault="008F720C" w:rsidP="00BD17F5"/>
        </w:tc>
        <w:tc>
          <w:tcPr>
            <w:tcW w:w="262" w:type="pct"/>
            <w:vAlign w:val="bottom"/>
          </w:tcPr>
          <w:p w:rsidR="008F720C" w:rsidRPr="00200BED" w:rsidRDefault="008F720C" w:rsidP="00CA40B9">
            <w:pPr>
              <w:jc w:val="center"/>
            </w:pPr>
          </w:p>
        </w:tc>
      </w:tr>
      <w:tr w:rsidR="008F720C" w:rsidRPr="00200BED" w:rsidTr="008F720C">
        <w:trPr>
          <w:trHeight w:val="283"/>
        </w:trPr>
        <w:tc>
          <w:tcPr>
            <w:tcW w:w="257" w:type="pct"/>
            <w:vAlign w:val="center"/>
          </w:tcPr>
          <w:p w:rsidR="008F720C" w:rsidRPr="00200BED" w:rsidRDefault="008F720C" w:rsidP="00CA4F97">
            <w:pPr>
              <w:jc w:val="center"/>
            </w:pPr>
            <w:r w:rsidRPr="00200BED">
              <w:t>5.</w:t>
            </w:r>
          </w:p>
        </w:tc>
        <w:tc>
          <w:tcPr>
            <w:tcW w:w="182" w:type="pct"/>
          </w:tcPr>
          <w:p w:rsidR="008F720C" w:rsidRPr="00200BED" w:rsidRDefault="008F720C" w:rsidP="00CA4F97">
            <w:r w:rsidRPr="00200BED">
              <w:t>a.</w:t>
            </w:r>
          </w:p>
        </w:tc>
        <w:tc>
          <w:tcPr>
            <w:tcW w:w="3735" w:type="pct"/>
          </w:tcPr>
          <w:p w:rsidR="008F720C" w:rsidRPr="00200BED" w:rsidRDefault="008F720C" w:rsidP="00CA4F97">
            <w:r w:rsidRPr="00200BED">
              <w:t xml:space="preserve">Explain one sample </w:t>
            </w:r>
            <w:r w:rsidRPr="00200BED">
              <w:rPr>
                <w:i/>
                <w:iCs/>
              </w:rPr>
              <w:t>t</w:t>
            </w:r>
            <w:r w:rsidRPr="00200BED">
              <w:t xml:space="preserve"> test.</w:t>
            </w:r>
          </w:p>
        </w:tc>
        <w:tc>
          <w:tcPr>
            <w:tcW w:w="301" w:type="pct"/>
          </w:tcPr>
          <w:p w:rsidR="008F720C" w:rsidRPr="00200BED" w:rsidRDefault="008F720C" w:rsidP="00CA4F97">
            <w:r w:rsidRPr="00200BED">
              <w:t>CO4</w:t>
            </w:r>
          </w:p>
        </w:tc>
        <w:tc>
          <w:tcPr>
            <w:tcW w:w="263" w:type="pct"/>
          </w:tcPr>
          <w:p w:rsidR="008F720C" w:rsidRPr="00200BED" w:rsidRDefault="008F720C" w:rsidP="00CA4F97">
            <w:r w:rsidRPr="00200BED">
              <w:t>E</w:t>
            </w:r>
          </w:p>
        </w:tc>
        <w:tc>
          <w:tcPr>
            <w:tcW w:w="262" w:type="pct"/>
          </w:tcPr>
          <w:p w:rsidR="008F720C" w:rsidRPr="00200BED" w:rsidRDefault="008F720C" w:rsidP="00CA40B9">
            <w:pPr>
              <w:jc w:val="center"/>
            </w:pPr>
            <w:r w:rsidRPr="00200BED">
              <w:t>10</w:t>
            </w:r>
          </w:p>
        </w:tc>
      </w:tr>
      <w:tr w:rsidR="008F720C" w:rsidRPr="00200BED" w:rsidTr="008F720C">
        <w:trPr>
          <w:trHeight w:val="283"/>
        </w:trPr>
        <w:tc>
          <w:tcPr>
            <w:tcW w:w="257" w:type="pct"/>
            <w:vAlign w:val="center"/>
          </w:tcPr>
          <w:p w:rsidR="008F720C" w:rsidRPr="00200BED" w:rsidRDefault="008F720C" w:rsidP="00CA4F97">
            <w:pPr>
              <w:jc w:val="center"/>
            </w:pPr>
          </w:p>
        </w:tc>
        <w:tc>
          <w:tcPr>
            <w:tcW w:w="182" w:type="pct"/>
          </w:tcPr>
          <w:p w:rsidR="008F720C" w:rsidRPr="00200BED" w:rsidRDefault="008F720C" w:rsidP="00CA4F97">
            <w:r w:rsidRPr="00200BED">
              <w:t>b.</w:t>
            </w:r>
          </w:p>
        </w:tc>
        <w:tc>
          <w:tcPr>
            <w:tcW w:w="3735" w:type="pct"/>
          </w:tcPr>
          <w:p w:rsidR="008F720C" w:rsidRPr="00200BED" w:rsidRDefault="008F720C" w:rsidP="00C55F88">
            <w:pPr>
              <w:jc w:val="both"/>
              <w:rPr>
                <w:bCs/>
              </w:rPr>
            </w:pPr>
            <w:r w:rsidRPr="00200BED">
              <w:rPr>
                <w:bCs/>
              </w:rPr>
              <w:t>A nutritionist wants to investigate whether a new diet plan leads to a significant difference in weight loss compared to the standard diet plan. They randomly select two groups of participants. The first group (Group A) follows the new diet plan for 12 weeks, while the second group (Group B) follows the standard diet plan for the same duration. At the end of the 12 weeks, the nutritionist records the weight loss for each participant. The data is as follows:</w:t>
            </w:r>
          </w:p>
          <w:tbl>
            <w:tblPr>
              <w:tblStyle w:val="TableGrid"/>
              <w:tblW w:w="0" w:type="auto"/>
              <w:jc w:val="center"/>
              <w:tblLook w:val="04A0" w:firstRow="1" w:lastRow="0" w:firstColumn="1" w:lastColumn="0" w:noHBand="0" w:noVBand="1"/>
            </w:tblPr>
            <w:tblGrid>
              <w:gridCol w:w="1931"/>
              <w:gridCol w:w="1931"/>
              <w:gridCol w:w="1931"/>
            </w:tblGrid>
            <w:tr w:rsidR="008F720C" w:rsidRPr="00200BED" w:rsidTr="00C55F88">
              <w:trPr>
                <w:trHeight w:val="548"/>
                <w:jc w:val="center"/>
              </w:trPr>
              <w:tc>
                <w:tcPr>
                  <w:tcW w:w="1931" w:type="dxa"/>
                  <w:vAlign w:val="center"/>
                </w:tcPr>
                <w:p w:rsidR="008F720C" w:rsidRPr="00200BED" w:rsidRDefault="008F720C" w:rsidP="00C55F88">
                  <w:pPr>
                    <w:jc w:val="center"/>
                    <w:rPr>
                      <w:bCs/>
                    </w:rPr>
                  </w:pPr>
                </w:p>
              </w:tc>
              <w:tc>
                <w:tcPr>
                  <w:tcW w:w="1931" w:type="dxa"/>
                </w:tcPr>
                <w:p w:rsidR="008F720C" w:rsidRPr="00200BED" w:rsidRDefault="008F720C" w:rsidP="00C55F88">
                  <w:pPr>
                    <w:jc w:val="center"/>
                    <w:rPr>
                      <w:bCs/>
                    </w:rPr>
                  </w:pPr>
                  <w:r w:rsidRPr="00200BED">
                    <w:rPr>
                      <w:bCs/>
                    </w:rPr>
                    <w:t>Group A (New Diet Plan)</w:t>
                  </w:r>
                </w:p>
              </w:tc>
              <w:tc>
                <w:tcPr>
                  <w:tcW w:w="1931" w:type="dxa"/>
                  <w:vAlign w:val="center"/>
                </w:tcPr>
                <w:p w:rsidR="008F720C" w:rsidRPr="00200BED" w:rsidRDefault="008F720C" w:rsidP="00C55F88">
                  <w:pPr>
                    <w:jc w:val="center"/>
                    <w:rPr>
                      <w:bCs/>
                    </w:rPr>
                  </w:pPr>
                  <w:r w:rsidRPr="00200BED">
                    <w:rPr>
                      <w:bCs/>
                    </w:rPr>
                    <w:t>Group B (standard Diet Plan)</w:t>
                  </w:r>
                </w:p>
              </w:tc>
            </w:tr>
            <w:tr w:rsidR="008F720C" w:rsidRPr="00200BED" w:rsidTr="009339CB">
              <w:trPr>
                <w:trHeight w:val="186"/>
                <w:jc w:val="center"/>
              </w:trPr>
              <w:tc>
                <w:tcPr>
                  <w:tcW w:w="1931" w:type="dxa"/>
                  <w:vAlign w:val="center"/>
                </w:tcPr>
                <w:p w:rsidR="008F720C" w:rsidRPr="00200BED" w:rsidRDefault="008F720C" w:rsidP="00C55F88">
                  <w:pPr>
                    <w:jc w:val="center"/>
                    <w:rPr>
                      <w:bCs/>
                    </w:rPr>
                  </w:pPr>
                  <w:r w:rsidRPr="00200BED">
                    <w:rPr>
                      <w:bCs/>
                    </w:rPr>
                    <w:t>Sample size</w:t>
                  </w:r>
                </w:p>
              </w:tc>
              <w:tc>
                <w:tcPr>
                  <w:tcW w:w="1931" w:type="dxa"/>
                  <w:vAlign w:val="center"/>
                </w:tcPr>
                <w:p w:rsidR="008F720C" w:rsidRPr="00200BED" w:rsidRDefault="008F720C" w:rsidP="009339CB">
                  <w:pPr>
                    <w:jc w:val="center"/>
                    <w:rPr>
                      <w:bCs/>
                    </w:rPr>
                  </w:pPr>
                  <w:r w:rsidRPr="00200BED">
                    <w:rPr>
                      <w:bCs/>
                    </w:rPr>
                    <w:t>20</w:t>
                  </w:r>
                </w:p>
              </w:tc>
              <w:tc>
                <w:tcPr>
                  <w:tcW w:w="1931" w:type="dxa"/>
                  <w:vAlign w:val="center"/>
                </w:tcPr>
                <w:p w:rsidR="008F720C" w:rsidRPr="00200BED" w:rsidRDefault="008F720C" w:rsidP="009339CB">
                  <w:pPr>
                    <w:jc w:val="center"/>
                    <w:rPr>
                      <w:bCs/>
                    </w:rPr>
                  </w:pPr>
                  <w:r w:rsidRPr="00200BED">
                    <w:rPr>
                      <w:bCs/>
                    </w:rPr>
                    <w:t>25</w:t>
                  </w:r>
                </w:p>
              </w:tc>
            </w:tr>
            <w:tr w:rsidR="008F720C" w:rsidRPr="00200BED" w:rsidTr="009339CB">
              <w:trPr>
                <w:trHeight w:val="175"/>
                <w:jc w:val="center"/>
              </w:trPr>
              <w:tc>
                <w:tcPr>
                  <w:tcW w:w="1931" w:type="dxa"/>
                  <w:vAlign w:val="center"/>
                </w:tcPr>
                <w:p w:rsidR="008F720C" w:rsidRPr="00200BED" w:rsidRDefault="008F720C" w:rsidP="00C55F88">
                  <w:pPr>
                    <w:jc w:val="center"/>
                    <w:rPr>
                      <w:bCs/>
                    </w:rPr>
                  </w:pPr>
                  <w:r w:rsidRPr="00200BED">
                    <w:rPr>
                      <w:bCs/>
                    </w:rPr>
                    <w:t>Sample mean</w:t>
                  </w:r>
                </w:p>
              </w:tc>
              <w:tc>
                <w:tcPr>
                  <w:tcW w:w="1931" w:type="dxa"/>
                  <w:vAlign w:val="center"/>
                </w:tcPr>
                <w:p w:rsidR="008F720C" w:rsidRPr="00200BED" w:rsidRDefault="008F720C" w:rsidP="009339CB">
                  <w:pPr>
                    <w:jc w:val="center"/>
                    <w:rPr>
                      <w:bCs/>
                    </w:rPr>
                  </w:pPr>
                  <w:r w:rsidRPr="00200BED">
                    <w:rPr>
                      <w:bCs/>
                    </w:rPr>
                    <w:t xml:space="preserve">6.5 </w:t>
                  </w:r>
                  <w:r w:rsidRPr="00200BED">
                    <w:rPr>
                      <w:bCs/>
                      <w:i/>
                      <w:iCs/>
                    </w:rPr>
                    <w:t>kg</w:t>
                  </w:r>
                </w:p>
              </w:tc>
              <w:tc>
                <w:tcPr>
                  <w:tcW w:w="1931" w:type="dxa"/>
                  <w:vAlign w:val="center"/>
                </w:tcPr>
                <w:p w:rsidR="008F720C" w:rsidRPr="00200BED" w:rsidRDefault="008F720C" w:rsidP="009339CB">
                  <w:pPr>
                    <w:jc w:val="center"/>
                    <w:rPr>
                      <w:bCs/>
                    </w:rPr>
                  </w:pPr>
                  <w:r w:rsidRPr="00200BED">
                    <w:rPr>
                      <w:bCs/>
                    </w:rPr>
                    <w:t xml:space="preserve">5.2 </w:t>
                  </w:r>
                  <w:r w:rsidRPr="00200BED">
                    <w:rPr>
                      <w:bCs/>
                      <w:i/>
                      <w:iCs/>
                    </w:rPr>
                    <w:t>kg</w:t>
                  </w:r>
                </w:p>
              </w:tc>
            </w:tr>
            <w:tr w:rsidR="008F720C" w:rsidRPr="00200BED" w:rsidTr="009339CB">
              <w:trPr>
                <w:trHeight w:val="186"/>
                <w:jc w:val="center"/>
              </w:trPr>
              <w:tc>
                <w:tcPr>
                  <w:tcW w:w="1931" w:type="dxa"/>
                  <w:vAlign w:val="center"/>
                </w:tcPr>
                <w:p w:rsidR="008F720C" w:rsidRPr="00200BED" w:rsidRDefault="008F720C" w:rsidP="00C55F88">
                  <w:pPr>
                    <w:jc w:val="center"/>
                    <w:rPr>
                      <w:bCs/>
                    </w:rPr>
                  </w:pPr>
                  <w:r w:rsidRPr="00200BED">
                    <w:rPr>
                      <w:bCs/>
                    </w:rPr>
                    <w:t>Sample standard deviation</w:t>
                  </w:r>
                </w:p>
              </w:tc>
              <w:tc>
                <w:tcPr>
                  <w:tcW w:w="1931" w:type="dxa"/>
                  <w:vAlign w:val="center"/>
                </w:tcPr>
                <w:p w:rsidR="008F720C" w:rsidRPr="00200BED" w:rsidRDefault="008F720C" w:rsidP="009339CB">
                  <w:pPr>
                    <w:jc w:val="center"/>
                    <w:rPr>
                      <w:bCs/>
                      <w:i/>
                      <w:iCs/>
                    </w:rPr>
                  </w:pPr>
                  <w:r w:rsidRPr="00200BED">
                    <w:rPr>
                      <w:bCs/>
                    </w:rPr>
                    <w:t xml:space="preserve">1.8 </w:t>
                  </w:r>
                  <w:r w:rsidRPr="00200BED">
                    <w:rPr>
                      <w:bCs/>
                      <w:i/>
                      <w:iCs/>
                    </w:rPr>
                    <w:t>kg</w:t>
                  </w:r>
                </w:p>
              </w:tc>
              <w:tc>
                <w:tcPr>
                  <w:tcW w:w="1931" w:type="dxa"/>
                  <w:vAlign w:val="center"/>
                </w:tcPr>
                <w:p w:rsidR="008F720C" w:rsidRPr="00200BED" w:rsidRDefault="008F720C" w:rsidP="009339CB">
                  <w:pPr>
                    <w:jc w:val="center"/>
                    <w:rPr>
                      <w:bCs/>
                    </w:rPr>
                  </w:pPr>
                  <w:r w:rsidRPr="00200BED">
                    <w:rPr>
                      <w:bCs/>
                    </w:rPr>
                    <w:t xml:space="preserve">2 </w:t>
                  </w:r>
                  <w:r w:rsidRPr="00200BED">
                    <w:rPr>
                      <w:bCs/>
                      <w:i/>
                      <w:iCs/>
                    </w:rPr>
                    <w:t>kg</w:t>
                  </w:r>
                </w:p>
              </w:tc>
            </w:tr>
          </w:tbl>
          <w:p w:rsidR="008F720C" w:rsidRPr="00200BED" w:rsidRDefault="008F720C" w:rsidP="00C55F88">
            <w:pPr>
              <w:jc w:val="both"/>
              <w:rPr>
                <w:bCs/>
              </w:rPr>
            </w:pPr>
            <w:r w:rsidRPr="00200BED">
              <w:rPr>
                <w:bCs/>
              </w:rPr>
              <w:t xml:space="preserve">Apply a two-sample </w:t>
            </w:r>
            <w:r w:rsidRPr="00200BED">
              <w:rPr>
                <w:bCs/>
                <w:i/>
                <w:iCs/>
              </w:rPr>
              <w:t>t</w:t>
            </w:r>
            <w:r w:rsidRPr="00200BED">
              <w:rPr>
                <w:bCs/>
              </w:rPr>
              <w:t>-test with equal variance to determine if there is a significant difference in weight loss between the two diet plans.</w:t>
            </w:r>
          </w:p>
        </w:tc>
        <w:tc>
          <w:tcPr>
            <w:tcW w:w="301" w:type="pct"/>
          </w:tcPr>
          <w:p w:rsidR="008F720C" w:rsidRPr="00200BED" w:rsidRDefault="008F720C" w:rsidP="00CA4F97">
            <w:r w:rsidRPr="00200BED">
              <w:t>CO4</w:t>
            </w:r>
          </w:p>
        </w:tc>
        <w:tc>
          <w:tcPr>
            <w:tcW w:w="263" w:type="pct"/>
          </w:tcPr>
          <w:p w:rsidR="008F720C" w:rsidRPr="00200BED" w:rsidRDefault="008F720C" w:rsidP="00CA4F97">
            <w:r w:rsidRPr="00200BED">
              <w:t>A</w:t>
            </w:r>
          </w:p>
        </w:tc>
        <w:tc>
          <w:tcPr>
            <w:tcW w:w="262" w:type="pct"/>
          </w:tcPr>
          <w:p w:rsidR="008F720C" w:rsidRPr="00200BED" w:rsidRDefault="008F720C" w:rsidP="00CA40B9">
            <w:pPr>
              <w:jc w:val="center"/>
            </w:pPr>
            <w:r w:rsidRPr="00200BED">
              <w:t>10</w:t>
            </w:r>
          </w:p>
        </w:tc>
      </w:tr>
      <w:tr w:rsidR="008F720C" w:rsidRPr="00200BED" w:rsidTr="008F720C">
        <w:trPr>
          <w:trHeight w:val="263"/>
        </w:trPr>
        <w:tc>
          <w:tcPr>
            <w:tcW w:w="257" w:type="pct"/>
            <w:vAlign w:val="center"/>
          </w:tcPr>
          <w:p w:rsidR="008F720C" w:rsidRPr="00200BED" w:rsidRDefault="008F720C" w:rsidP="00CA4F97">
            <w:pPr>
              <w:jc w:val="center"/>
            </w:pPr>
          </w:p>
        </w:tc>
        <w:tc>
          <w:tcPr>
            <w:tcW w:w="182" w:type="pct"/>
            <w:vAlign w:val="bottom"/>
          </w:tcPr>
          <w:p w:rsidR="008F720C" w:rsidRPr="00200BED" w:rsidRDefault="008F720C" w:rsidP="00BD17F5"/>
        </w:tc>
        <w:tc>
          <w:tcPr>
            <w:tcW w:w="3735" w:type="pct"/>
            <w:vAlign w:val="bottom"/>
          </w:tcPr>
          <w:p w:rsidR="008F720C" w:rsidRPr="00200BED" w:rsidRDefault="008F720C" w:rsidP="00BD17F5">
            <w:pPr>
              <w:jc w:val="center"/>
            </w:pPr>
            <w:r w:rsidRPr="00200BED">
              <w:rPr>
                <w:b/>
                <w:bCs/>
              </w:rPr>
              <w:t>(OR)</w:t>
            </w:r>
          </w:p>
        </w:tc>
        <w:tc>
          <w:tcPr>
            <w:tcW w:w="301" w:type="pct"/>
            <w:vAlign w:val="bottom"/>
          </w:tcPr>
          <w:p w:rsidR="008F720C" w:rsidRPr="00200BED" w:rsidRDefault="008F720C" w:rsidP="00BD17F5"/>
        </w:tc>
        <w:tc>
          <w:tcPr>
            <w:tcW w:w="263" w:type="pct"/>
            <w:vAlign w:val="bottom"/>
          </w:tcPr>
          <w:p w:rsidR="008F720C" w:rsidRPr="00200BED" w:rsidRDefault="008F720C" w:rsidP="00BD17F5"/>
        </w:tc>
        <w:tc>
          <w:tcPr>
            <w:tcW w:w="262" w:type="pct"/>
            <w:vAlign w:val="bottom"/>
          </w:tcPr>
          <w:p w:rsidR="008F720C" w:rsidRPr="00200BED" w:rsidRDefault="008F720C" w:rsidP="00CA40B9">
            <w:pPr>
              <w:jc w:val="center"/>
            </w:pPr>
          </w:p>
        </w:tc>
      </w:tr>
      <w:tr w:rsidR="008F720C" w:rsidRPr="00200BED" w:rsidTr="008F720C">
        <w:trPr>
          <w:trHeight w:val="283"/>
        </w:trPr>
        <w:tc>
          <w:tcPr>
            <w:tcW w:w="257" w:type="pct"/>
            <w:vAlign w:val="center"/>
          </w:tcPr>
          <w:p w:rsidR="008F720C" w:rsidRPr="00200BED" w:rsidRDefault="008F720C" w:rsidP="00CA4F97">
            <w:pPr>
              <w:jc w:val="center"/>
            </w:pPr>
            <w:r w:rsidRPr="00200BED">
              <w:t>6.</w:t>
            </w:r>
          </w:p>
        </w:tc>
        <w:tc>
          <w:tcPr>
            <w:tcW w:w="182" w:type="pct"/>
          </w:tcPr>
          <w:p w:rsidR="008F720C" w:rsidRPr="00200BED" w:rsidRDefault="008F720C" w:rsidP="00CA4F97">
            <w:r w:rsidRPr="00200BED">
              <w:t>a.</w:t>
            </w:r>
          </w:p>
        </w:tc>
        <w:tc>
          <w:tcPr>
            <w:tcW w:w="3735" w:type="pct"/>
          </w:tcPr>
          <w:p w:rsidR="008F720C" w:rsidRPr="00200BED" w:rsidRDefault="008F720C" w:rsidP="00CA4F97">
            <w:r w:rsidRPr="00200BED">
              <w:t xml:space="preserve">Explain paired </w:t>
            </w:r>
            <w:r w:rsidRPr="00200BED">
              <w:rPr>
                <w:i/>
                <w:iCs/>
              </w:rPr>
              <w:t>t</w:t>
            </w:r>
            <w:r w:rsidRPr="00200BED">
              <w:t xml:space="preserve"> test for dependent samples.</w:t>
            </w:r>
          </w:p>
        </w:tc>
        <w:tc>
          <w:tcPr>
            <w:tcW w:w="301" w:type="pct"/>
          </w:tcPr>
          <w:p w:rsidR="008F720C" w:rsidRPr="00200BED" w:rsidRDefault="008F720C" w:rsidP="00CA4F97">
            <w:r w:rsidRPr="00200BED">
              <w:t>CO4</w:t>
            </w:r>
          </w:p>
        </w:tc>
        <w:tc>
          <w:tcPr>
            <w:tcW w:w="263" w:type="pct"/>
          </w:tcPr>
          <w:p w:rsidR="008F720C" w:rsidRPr="00200BED" w:rsidRDefault="008F720C" w:rsidP="00CA4F97">
            <w:r w:rsidRPr="00200BED">
              <w:t>U</w:t>
            </w:r>
          </w:p>
        </w:tc>
        <w:tc>
          <w:tcPr>
            <w:tcW w:w="262" w:type="pct"/>
          </w:tcPr>
          <w:p w:rsidR="008F720C" w:rsidRPr="00200BED" w:rsidRDefault="008F720C" w:rsidP="00CA40B9">
            <w:pPr>
              <w:jc w:val="center"/>
            </w:pPr>
            <w:r w:rsidRPr="00200BED">
              <w:t>10</w:t>
            </w:r>
          </w:p>
        </w:tc>
      </w:tr>
      <w:tr w:rsidR="008F720C" w:rsidRPr="00200BED" w:rsidTr="008F720C">
        <w:trPr>
          <w:trHeight w:val="283"/>
        </w:trPr>
        <w:tc>
          <w:tcPr>
            <w:tcW w:w="257" w:type="pct"/>
            <w:vAlign w:val="center"/>
          </w:tcPr>
          <w:p w:rsidR="008F720C" w:rsidRPr="00200BED" w:rsidRDefault="008F720C" w:rsidP="00CA4F97">
            <w:pPr>
              <w:jc w:val="center"/>
            </w:pPr>
          </w:p>
        </w:tc>
        <w:tc>
          <w:tcPr>
            <w:tcW w:w="182" w:type="pct"/>
          </w:tcPr>
          <w:p w:rsidR="008F720C" w:rsidRPr="00200BED" w:rsidRDefault="008F720C" w:rsidP="00CA4F97">
            <w:r w:rsidRPr="00200BED">
              <w:t>b.</w:t>
            </w:r>
          </w:p>
        </w:tc>
        <w:tc>
          <w:tcPr>
            <w:tcW w:w="3735" w:type="pct"/>
          </w:tcPr>
          <w:p w:rsidR="008F720C" w:rsidRPr="00200BED" w:rsidRDefault="008F720C" w:rsidP="00C55F88">
            <w:pPr>
              <w:jc w:val="both"/>
              <w:rPr>
                <w:bCs/>
              </w:rPr>
            </w:pPr>
            <w:r w:rsidRPr="00200BED">
              <w:rPr>
                <w:bCs/>
              </w:rPr>
              <w:t xml:space="preserve">A food manufacturer claims that the mean sodium content in a particular brand of potato chips is 180 </w:t>
            </w:r>
            <w:r w:rsidRPr="00200BED">
              <w:rPr>
                <w:bCs/>
                <w:i/>
                <w:iCs/>
              </w:rPr>
              <w:t>mg</w:t>
            </w:r>
            <w:r w:rsidRPr="00200BED">
              <w:rPr>
                <w:bCs/>
              </w:rPr>
              <w:t xml:space="preserve"> per serving. To test this claim, a random sample of 50 packets of potato chips is selected, and the sodium content in each packet is measured. The sample mean is found to be 175</w:t>
            </w:r>
            <w:r w:rsidRPr="00200BED">
              <w:rPr>
                <w:bCs/>
                <w:i/>
                <w:iCs/>
              </w:rPr>
              <w:t xml:space="preserve"> mg</w:t>
            </w:r>
            <w:r w:rsidRPr="00200BED">
              <w:rPr>
                <w:bCs/>
              </w:rPr>
              <w:t xml:space="preserve"> per serving, with a sample standard deviation of 15 mg. Build a one-sample </w:t>
            </w:r>
            <w:r w:rsidRPr="00200BED">
              <w:rPr>
                <w:bCs/>
                <w:i/>
                <w:iCs/>
              </w:rPr>
              <w:t>z</w:t>
            </w:r>
            <w:r w:rsidRPr="00200BED">
              <w:rPr>
                <w:bCs/>
              </w:rPr>
              <w:t>-test to determine if there is sufficient evidence to support the manufacturer's claim.</w:t>
            </w:r>
          </w:p>
        </w:tc>
        <w:tc>
          <w:tcPr>
            <w:tcW w:w="301" w:type="pct"/>
          </w:tcPr>
          <w:p w:rsidR="008F720C" w:rsidRPr="00200BED" w:rsidRDefault="008F720C" w:rsidP="00CA4F97">
            <w:r w:rsidRPr="00200BED">
              <w:t>CO3</w:t>
            </w:r>
          </w:p>
        </w:tc>
        <w:tc>
          <w:tcPr>
            <w:tcW w:w="263" w:type="pct"/>
          </w:tcPr>
          <w:p w:rsidR="008F720C" w:rsidRPr="00200BED" w:rsidRDefault="008F720C" w:rsidP="00CA4F97">
            <w:r w:rsidRPr="00200BED">
              <w:t>A</w:t>
            </w:r>
          </w:p>
        </w:tc>
        <w:tc>
          <w:tcPr>
            <w:tcW w:w="262" w:type="pct"/>
          </w:tcPr>
          <w:p w:rsidR="008F720C" w:rsidRPr="00200BED" w:rsidRDefault="008F720C" w:rsidP="00CA40B9">
            <w:pPr>
              <w:jc w:val="center"/>
            </w:pPr>
            <w:r w:rsidRPr="00200BED">
              <w:t>10</w:t>
            </w:r>
          </w:p>
        </w:tc>
      </w:tr>
      <w:tr w:rsidR="008F720C" w:rsidRPr="00200BED" w:rsidTr="008F720C">
        <w:trPr>
          <w:trHeight w:val="227"/>
        </w:trPr>
        <w:tc>
          <w:tcPr>
            <w:tcW w:w="257" w:type="pct"/>
            <w:vAlign w:val="center"/>
          </w:tcPr>
          <w:p w:rsidR="008F720C" w:rsidRPr="00200BED" w:rsidRDefault="008F720C" w:rsidP="00CA4F97">
            <w:pPr>
              <w:jc w:val="center"/>
            </w:pPr>
          </w:p>
        </w:tc>
        <w:tc>
          <w:tcPr>
            <w:tcW w:w="182" w:type="pct"/>
            <w:vAlign w:val="bottom"/>
          </w:tcPr>
          <w:p w:rsidR="008F720C" w:rsidRPr="00200BED" w:rsidRDefault="008F720C" w:rsidP="00BD17F5"/>
        </w:tc>
        <w:tc>
          <w:tcPr>
            <w:tcW w:w="3735" w:type="pct"/>
            <w:vAlign w:val="bottom"/>
          </w:tcPr>
          <w:p w:rsidR="008F720C" w:rsidRPr="00200BED" w:rsidRDefault="008F720C" w:rsidP="00BD17F5"/>
        </w:tc>
        <w:tc>
          <w:tcPr>
            <w:tcW w:w="301" w:type="pct"/>
            <w:vAlign w:val="bottom"/>
          </w:tcPr>
          <w:p w:rsidR="008F720C" w:rsidRPr="00200BED" w:rsidRDefault="008F720C" w:rsidP="00BD17F5"/>
        </w:tc>
        <w:tc>
          <w:tcPr>
            <w:tcW w:w="263" w:type="pct"/>
            <w:vAlign w:val="bottom"/>
          </w:tcPr>
          <w:p w:rsidR="008F720C" w:rsidRPr="00200BED" w:rsidRDefault="008F720C" w:rsidP="00BD17F5"/>
        </w:tc>
        <w:tc>
          <w:tcPr>
            <w:tcW w:w="262" w:type="pct"/>
            <w:vAlign w:val="bottom"/>
          </w:tcPr>
          <w:p w:rsidR="008F720C" w:rsidRPr="00200BED" w:rsidRDefault="008F720C" w:rsidP="00CA40B9">
            <w:pPr>
              <w:jc w:val="center"/>
            </w:pPr>
          </w:p>
        </w:tc>
      </w:tr>
      <w:tr w:rsidR="008F720C" w:rsidRPr="00200BED" w:rsidTr="008F720C">
        <w:trPr>
          <w:trHeight w:val="283"/>
        </w:trPr>
        <w:tc>
          <w:tcPr>
            <w:tcW w:w="257" w:type="pct"/>
            <w:vAlign w:val="center"/>
          </w:tcPr>
          <w:p w:rsidR="008F720C" w:rsidRPr="00200BED" w:rsidRDefault="008F720C" w:rsidP="00CA4F97">
            <w:pPr>
              <w:jc w:val="center"/>
            </w:pPr>
            <w:r w:rsidRPr="00200BED">
              <w:t>7.</w:t>
            </w:r>
          </w:p>
        </w:tc>
        <w:tc>
          <w:tcPr>
            <w:tcW w:w="182" w:type="pct"/>
          </w:tcPr>
          <w:p w:rsidR="008F720C" w:rsidRPr="00200BED" w:rsidRDefault="008F720C" w:rsidP="00CA4F97">
            <w:r w:rsidRPr="00200BED">
              <w:t>a.</w:t>
            </w:r>
          </w:p>
        </w:tc>
        <w:tc>
          <w:tcPr>
            <w:tcW w:w="3735" w:type="pct"/>
          </w:tcPr>
          <w:p w:rsidR="008F720C" w:rsidRPr="00200BED" w:rsidRDefault="008F720C" w:rsidP="00CA4F97">
            <w:r w:rsidRPr="00200BED">
              <w:t>Explain chi – square test for goodness of fit.</w:t>
            </w:r>
          </w:p>
        </w:tc>
        <w:tc>
          <w:tcPr>
            <w:tcW w:w="301" w:type="pct"/>
          </w:tcPr>
          <w:p w:rsidR="008F720C" w:rsidRPr="00200BED" w:rsidRDefault="008F720C" w:rsidP="00CA4F97">
            <w:r w:rsidRPr="00200BED">
              <w:t>CO4</w:t>
            </w:r>
          </w:p>
        </w:tc>
        <w:tc>
          <w:tcPr>
            <w:tcW w:w="263" w:type="pct"/>
          </w:tcPr>
          <w:p w:rsidR="008F720C" w:rsidRPr="00200BED" w:rsidRDefault="008F720C" w:rsidP="00CA4F97">
            <w:r w:rsidRPr="00200BED">
              <w:t>E</w:t>
            </w:r>
          </w:p>
        </w:tc>
        <w:tc>
          <w:tcPr>
            <w:tcW w:w="262" w:type="pct"/>
          </w:tcPr>
          <w:p w:rsidR="008F720C" w:rsidRPr="00200BED" w:rsidRDefault="008F720C" w:rsidP="00CA40B9">
            <w:pPr>
              <w:jc w:val="center"/>
            </w:pPr>
            <w:r w:rsidRPr="00200BED">
              <w:t>10</w:t>
            </w:r>
          </w:p>
        </w:tc>
      </w:tr>
      <w:tr w:rsidR="008F720C" w:rsidRPr="00200BED" w:rsidTr="008F720C">
        <w:trPr>
          <w:trHeight w:val="283"/>
        </w:trPr>
        <w:tc>
          <w:tcPr>
            <w:tcW w:w="257" w:type="pct"/>
            <w:vAlign w:val="center"/>
          </w:tcPr>
          <w:p w:rsidR="008F720C" w:rsidRPr="00200BED" w:rsidRDefault="008F720C" w:rsidP="00CA4F97">
            <w:pPr>
              <w:jc w:val="center"/>
            </w:pPr>
          </w:p>
        </w:tc>
        <w:tc>
          <w:tcPr>
            <w:tcW w:w="182" w:type="pct"/>
          </w:tcPr>
          <w:p w:rsidR="008F720C" w:rsidRPr="00200BED" w:rsidRDefault="008F720C" w:rsidP="00CA4F97">
            <w:r w:rsidRPr="00200BED">
              <w:t>b.</w:t>
            </w:r>
          </w:p>
        </w:tc>
        <w:tc>
          <w:tcPr>
            <w:tcW w:w="3735" w:type="pct"/>
          </w:tcPr>
          <w:p w:rsidR="008F720C" w:rsidRPr="00200BED" w:rsidRDefault="008F720C" w:rsidP="004B6F97">
            <w:pPr>
              <w:rPr>
                <w:bCs/>
              </w:rPr>
            </w:pPr>
            <w:r w:rsidRPr="00200BED">
              <w:rPr>
                <w:bCs/>
              </w:rPr>
              <w:t>A food scientist wants to investigate whether there's a significant association between the preference for different flavors of ice cream and gender. They conduct a survey where participants are asked to choose their preferred flavor of ice cream from three options: chocolate, vanilla, and strawberry. The participants are also asked to indicate their gender as male or female. The data collected is as follows:</w:t>
            </w:r>
          </w:p>
          <w:tbl>
            <w:tblPr>
              <w:tblStyle w:val="TableGrid"/>
              <w:tblW w:w="0" w:type="auto"/>
              <w:jc w:val="center"/>
              <w:tblLook w:val="04A0" w:firstRow="1" w:lastRow="0" w:firstColumn="1" w:lastColumn="0" w:noHBand="0" w:noVBand="1"/>
            </w:tblPr>
            <w:tblGrid>
              <w:gridCol w:w="1845"/>
              <w:gridCol w:w="1845"/>
              <w:gridCol w:w="1846"/>
            </w:tblGrid>
            <w:tr w:rsidR="008F720C" w:rsidRPr="00200BED" w:rsidTr="004B6F97">
              <w:trPr>
                <w:trHeight w:val="20"/>
                <w:jc w:val="center"/>
              </w:trPr>
              <w:tc>
                <w:tcPr>
                  <w:tcW w:w="1845" w:type="dxa"/>
                  <w:vAlign w:val="center"/>
                </w:tcPr>
                <w:p w:rsidR="008F720C" w:rsidRPr="00200BED" w:rsidRDefault="008F720C" w:rsidP="004B6F97">
                  <w:pPr>
                    <w:jc w:val="center"/>
                    <w:rPr>
                      <w:bCs/>
                    </w:rPr>
                  </w:pPr>
                </w:p>
              </w:tc>
              <w:tc>
                <w:tcPr>
                  <w:tcW w:w="1845" w:type="dxa"/>
                  <w:vAlign w:val="center"/>
                </w:tcPr>
                <w:p w:rsidR="008F720C" w:rsidRPr="00200BED" w:rsidRDefault="008F720C" w:rsidP="004B6F97">
                  <w:pPr>
                    <w:jc w:val="center"/>
                    <w:rPr>
                      <w:bCs/>
                    </w:rPr>
                  </w:pPr>
                  <w:r w:rsidRPr="00200BED">
                    <w:rPr>
                      <w:bCs/>
                    </w:rPr>
                    <w:t>Male</w:t>
                  </w:r>
                </w:p>
              </w:tc>
              <w:tc>
                <w:tcPr>
                  <w:tcW w:w="1846" w:type="dxa"/>
                  <w:vAlign w:val="center"/>
                </w:tcPr>
                <w:p w:rsidR="008F720C" w:rsidRPr="00200BED" w:rsidRDefault="008F720C" w:rsidP="004B6F97">
                  <w:pPr>
                    <w:jc w:val="center"/>
                    <w:rPr>
                      <w:bCs/>
                    </w:rPr>
                  </w:pPr>
                  <w:r w:rsidRPr="00200BED">
                    <w:rPr>
                      <w:bCs/>
                    </w:rPr>
                    <w:t>Female</w:t>
                  </w:r>
                </w:p>
              </w:tc>
            </w:tr>
            <w:tr w:rsidR="008F720C" w:rsidRPr="00200BED" w:rsidTr="004B6F97">
              <w:trPr>
                <w:trHeight w:val="20"/>
                <w:jc w:val="center"/>
              </w:trPr>
              <w:tc>
                <w:tcPr>
                  <w:tcW w:w="1845" w:type="dxa"/>
                  <w:vAlign w:val="center"/>
                </w:tcPr>
                <w:p w:rsidR="008F720C" w:rsidRPr="00200BED" w:rsidRDefault="008F720C" w:rsidP="004B6F97">
                  <w:pPr>
                    <w:jc w:val="center"/>
                    <w:rPr>
                      <w:bCs/>
                    </w:rPr>
                  </w:pPr>
                  <w:r w:rsidRPr="00200BED">
                    <w:rPr>
                      <w:bCs/>
                    </w:rPr>
                    <w:t>Chocolate</w:t>
                  </w:r>
                </w:p>
              </w:tc>
              <w:tc>
                <w:tcPr>
                  <w:tcW w:w="1845" w:type="dxa"/>
                  <w:vAlign w:val="center"/>
                </w:tcPr>
                <w:p w:rsidR="008F720C" w:rsidRPr="00200BED" w:rsidRDefault="008F720C" w:rsidP="004B6F97">
                  <w:pPr>
                    <w:jc w:val="center"/>
                    <w:rPr>
                      <w:bCs/>
                    </w:rPr>
                  </w:pPr>
                  <w:r w:rsidRPr="00200BED">
                    <w:rPr>
                      <w:bCs/>
                    </w:rPr>
                    <w:t>60</w:t>
                  </w:r>
                </w:p>
              </w:tc>
              <w:tc>
                <w:tcPr>
                  <w:tcW w:w="1846" w:type="dxa"/>
                  <w:vAlign w:val="center"/>
                </w:tcPr>
                <w:p w:rsidR="008F720C" w:rsidRPr="00200BED" w:rsidRDefault="008F720C" w:rsidP="004B6F97">
                  <w:pPr>
                    <w:jc w:val="center"/>
                    <w:rPr>
                      <w:bCs/>
                    </w:rPr>
                  </w:pPr>
                  <w:r w:rsidRPr="00200BED">
                    <w:rPr>
                      <w:bCs/>
                    </w:rPr>
                    <w:t>45</w:t>
                  </w:r>
                </w:p>
              </w:tc>
            </w:tr>
            <w:tr w:rsidR="008F720C" w:rsidRPr="00200BED" w:rsidTr="004B6F97">
              <w:trPr>
                <w:trHeight w:val="20"/>
                <w:jc w:val="center"/>
              </w:trPr>
              <w:tc>
                <w:tcPr>
                  <w:tcW w:w="1845" w:type="dxa"/>
                  <w:vAlign w:val="center"/>
                </w:tcPr>
                <w:p w:rsidR="008F720C" w:rsidRPr="00200BED" w:rsidRDefault="008F720C" w:rsidP="004B6F97">
                  <w:pPr>
                    <w:jc w:val="center"/>
                    <w:rPr>
                      <w:bCs/>
                    </w:rPr>
                  </w:pPr>
                  <w:r w:rsidRPr="00200BED">
                    <w:rPr>
                      <w:bCs/>
                    </w:rPr>
                    <w:t>Vanilla</w:t>
                  </w:r>
                </w:p>
              </w:tc>
              <w:tc>
                <w:tcPr>
                  <w:tcW w:w="1845" w:type="dxa"/>
                  <w:vAlign w:val="center"/>
                </w:tcPr>
                <w:p w:rsidR="008F720C" w:rsidRPr="00200BED" w:rsidRDefault="008F720C" w:rsidP="004B6F97">
                  <w:pPr>
                    <w:jc w:val="center"/>
                    <w:rPr>
                      <w:bCs/>
                    </w:rPr>
                  </w:pPr>
                  <w:r w:rsidRPr="00200BED">
                    <w:rPr>
                      <w:bCs/>
                    </w:rPr>
                    <w:t>30</w:t>
                  </w:r>
                </w:p>
              </w:tc>
              <w:tc>
                <w:tcPr>
                  <w:tcW w:w="1846" w:type="dxa"/>
                  <w:vAlign w:val="center"/>
                </w:tcPr>
                <w:p w:rsidR="008F720C" w:rsidRPr="00200BED" w:rsidRDefault="008F720C" w:rsidP="004B6F97">
                  <w:pPr>
                    <w:jc w:val="center"/>
                    <w:rPr>
                      <w:bCs/>
                    </w:rPr>
                  </w:pPr>
                  <w:r w:rsidRPr="00200BED">
                    <w:rPr>
                      <w:bCs/>
                    </w:rPr>
                    <w:t>50</w:t>
                  </w:r>
                </w:p>
              </w:tc>
            </w:tr>
            <w:tr w:rsidR="008F720C" w:rsidRPr="00200BED" w:rsidTr="004B6F97">
              <w:trPr>
                <w:trHeight w:val="20"/>
                <w:jc w:val="center"/>
              </w:trPr>
              <w:tc>
                <w:tcPr>
                  <w:tcW w:w="1845" w:type="dxa"/>
                  <w:vAlign w:val="center"/>
                </w:tcPr>
                <w:p w:rsidR="008F720C" w:rsidRPr="00200BED" w:rsidRDefault="008F720C" w:rsidP="004B6F97">
                  <w:pPr>
                    <w:jc w:val="center"/>
                    <w:rPr>
                      <w:bCs/>
                    </w:rPr>
                  </w:pPr>
                  <w:r w:rsidRPr="00200BED">
                    <w:rPr>
                      <w:bCs/>
                    </w:rPr>
                    <w:t>Strawberry</w:t>
                  </w:r>
                </w:p>
              </w:tc>
              <w:tc>
                <w:tcPr>
                  <w:tcW w:w="1845" w:type="dxa"/>
                  <w:vAlign w:val="center"/>
                </w:tcPr>
                <w:p w:rsidR="008F720C" w:rsidRPr="00200BED" w:rsidRDefault="008F720C" w:rsidP="004B6F97">
                  <w:pPr>
                    <w:jc w:val="center"/>
                    <w:rPr>
                      <w:bCs/>
                    </w:rPr>
                  </w:pPr>
                  <w:r w:rsidRPr="00200BED">
                    <w:rPr>
                      <w:bCs/>
                    </w:rPr>
                    <w:t>20</w:t>
                  </w:r>
                </w:p>
              </w:tc>
              <w:tc>
                <w:tcPr>
                  <w:tcW w:w="1846" w:type="dxa"/>
                  <w:vAlign w:val="center"/>
                </w:tcPr>
                <w:p w:rsidR="008F720C" w:rsidRPr="00200BED" w:rsidRDefault="008F720C" w:rsidP="004B6F97">
                  <w:pPr>
                    <w:jc w:val="center"/>
                    <w:rPr>
                      <w:bCs/>
                    </w:rPr>
                  </w:pPr>
                  <w:r w:rsidRPr="00200BED">
                    <w:rPr>
                      <w:bCs/>
                    </w:rPr>
                    <w:t>35</w:t>
                  </w:r>
                </w:p>
              </w:tc>
            </w:tr>
          </w:tbl>
          <w:p w:rsidR="008F720C" w:rsidRPr="00200BED" w:rsidRDefault="008F720C" w:rsidP="004B6F97">
            <w:pPr>
              <w:rPr>
                <w:bCs/>
              </w:rPr>
            </w:pPr>
            <w:r w:rsidRPr="00200BED">
              <w:rPr>
                <w:bCs/>
              </w:rPr>
              <w:t>Apply a Chi-square test to determine if there is a significant association between flavor preference and gender at a 5% significance level.</w:t>
            </w:r>
          </w:p>
        </w:tc>
        <w:tc>
          <w:tcPr>
            <w:tcW w:w="301" w:type="pct"/>
          </w:tcPr>
          <w:p w:rsidR="008F720C" w:rsidRPr="00200BED" w:rsidRDefault="008F720C" w:rsidP="00CA4F97">
            <w:r w:rsidRPr="00200BED">
              <w:t>CO4</w:t>
            </w:r>
          </w:p>
        </w:tc>
        <w:tc>
          <w:tcPr>
            <w:tcW w:w="263" w:type="pct"/>
          </w:tcPr>
          <w:p w:rsidR="008F720C" w:rsidRPr="00200BED" w:rsidRDefault="008F720C" w:rsidP="00CA4F97">
            <w:r w:rsidRPr="00200BED">
              <w:t>A</w:t>
            </w:r>
          </w:p>
        </w:tc>
        <w:tc>
          <w:tcPr>
            <w:tcW w:w="262" w:type="pct"/>
          </w:tcPr>
          <w:p w:rsidR="008F720C" w:rsidRPr="00200BED" w:rsidRDefault="008F720C" w:rsidP="00CA40B9">
            <w:pPr>
              <w:jc w:val="center"/>
            </w:pPr>
            <w:r w:rsidRPr="00200BED">
              <w:t>10</w:t>
            </w:r>
          </w:p>
        </w:tc>
      </w:tr>
      <w:tr w:rsidR="008F720C" w:rsidRPr="00200BED" w:rsidTr="008F720C">
        <w:trPr>
          <w:trHeight w:val="170"/>
        </w:trPr>
        <w:tc>
          <w:tcPr>
            <w:tcW w:w="257" w:type="pct"/>
            <w:vAlign w:val="center"/>
          </w:tcPr>
          <w:p w:rsidR="008F720C" w:rsidRPr="00200BED" w:rsidRDefault="008F720C" w:rsidP="00CA4F97">
            <w:pPr>
              <w:jc w:val="center"/>
            </w:pPr>
          </w:p>
        </w:tc>
        <w:tc>
          <w:tcPr>
            <w:tcW w:w="182" w:type="pct"/>
            <w:vAlign w:val="bottom"/>
          </w:tcPr>
          <w:p w:rsidR="008F720C" w:rsidRPr="00200BED" w:rsidRDefault="008F720C" w:rsidP="00BD17F5"/>
        </w:tc>
        <w:tc>
          <w:tcPr>
            <w:tcW w:w="3735" w:type="pct"/>
            <w:vAlign w:val="bottom"/>
          </w:tcPr>
          <w:p w:rsidR="008F720C" w:rsidRPr="00200BED" w:rsidRDefault="008F720C" w:rsidP="00BD17F5">
            <w:pPr>
              <w:jc w:val="center"/>
              <w:rPr>
                <w:bCs/>
              </w:rPr>
            </w:pPr>
            <w:r w:rsidRPr="00200BED">
              <w:rPr>
                <w:b/>
                <w:bCs/>
              </w:rPr>
              <w:t>(OR)</w:t>
            </w:r>
          </w:p>
        </w:tc>
        <w:tc>
          <w:tcPr>
            <w:tcW w:w="301" w:type="pct"/>
            <w:vAlign w:val="bottom"/>
          </w:tcPr>
          <w:p w:rsidR="008F720C" w:rsidRPr="00200BED" w:rsidRDefault="008F720C" w:rsidP="00BD17F5"/>
        </w:tc>
        <w:tc>
          <w:tcPr>
            <w:tcW w:w="263" w:type="pct"/>
            <w:vAlign w:val="bottom"/>
          </w:tcPr>
          <w:p w:rsidR="008F720C" w:rsidRPr="00200BED" w:rsidRDefault="008F720C" w:rsidP="00BD17F5"/>
        </w:tc>
        <w:tc>
          <w:tcPr>
            <w:tcW w:w="262" w:type="pct"/>
            <w:vAlign w:val="bottom"/>
          </w:tcPr>
          <w:p w:rsidR="008F720C" w:rsidRPr="00200BED" w:rsidRDefault="008F720C" w:rsidP="00CA40B9">
            <w:pPr>
              <w:jc w:val="center"/>
            </w:pPr>
          </w:p>
        </w:tc>
      </w:tr>
      <w:tr w:rsidR="008F720C" w:rsidRPr="00200BED" w:rsidTr="008F720C">
        <w:trPr>
          <w:trHeight w:val="283"/>
        </w:trPr>
        <w:tc>
          <w:tcPr>
            <w:tcW w:w="257" w:type="pct"/>
            <w:vAlign w:val="center"/>
          </w:tcPr>
          <w:p w:rsidR="008F720C" w:rsidRPr="00200BED" w:rsidRDefault="008F720C" w:rsidP="00CA4F97">
            <w:pPr>
              <w:jc w:val="center"/>
            </w:pPr>
            <w:r w:rsidRPr="00200BED">
              <w:t>8.</w:t>
            </w:r>
          </w:p>
        </w:tc>
        <w:tc>
          <w:tcPr>
            <w:tcW w:w="182" w:type="pct"/>
          </w:tcPr>
          <w:p w:rsidR="008F720C" w:rsidRPr="00200BED" w:rsidRDefault="008F720C" w:rsidP="00CA4F97">
            <w:r w:rsidRPr="00200BED">
              <w:t>a.</w:t>
            </w:r>
          </w:p>
        </w:tc>
        <w:tc>
          <w:tcPr>
            <w:tcW w:w="3735" w:type="pct"/>
          </w:tcPr>
          <w:p w:rsidR="008F720C" w:rsidRPr="00200BED" w:rsidRDefault="008F720C" w:rsidP="00CA4F97">
            <w:pPr>
              <w:rPr>
                <w:bCs/>
              </w:rPr>
            </w:pPr>
            <w:r w:rsidRPr="00200BED">
              <w:rPr>
                <w:bCs/>
              </w:rPr>
              <w:t>Explain the basic principles of designs of experiments.</w:t>
            </w:r>
          </w:p>
        </w:tc>
        <w:tc>
          <w:tcPr>
            <w:tcW w:w="301" w:type="pct"/>
          </w:tcPr>
          <w:p w:rsidR="008F720C" w:rsidRPr="00200BED" w:rsidRDefault="008F720C" w:rsidP="00CA4F97">
            <w:r w:rsidRPr="00200BED">
              <w:t>CO6</w:t>
            </w:r>
          </w:p>
        </w:tc>
        <w:tc>
          <w:tcPr>
            <w:tcW w:w="263" w:type="pct"/>
          </w:tcPr>
          <w:p w:rsidR="008F720C" w:rsidRPr="00200BED" w:rsidRDefault="008F720C" w:rsidP="00CA4F97">
            <w:r w:rsidRPr="00200BED">
              <w:t>U</w:t>
            </w:r>
          </w:p>
        </w:tc>
        <w:tc>
          <w:tcPr>
            <w:tcW w:w="262" w:type="pct"/>
          </w:tcPr>
          <w:p w:rsidR="008F720C" w:rsidRPr="00200BED" w:rsidRDefault="008F720C" w:rsidP="00CA40B9">
            <w:pPr>
              <w:jc w:val="center"/>
            </w:pPr>
            <w:r w:rsidRPr="00200BED">
              <w:t>10</w:t>
            </w:r>
          </w:p>
        </w:tc>
      </w:tr>
      <w:tr w:rsidR="008F720C" w:rsidRPr="00200BED" w:rsidTr="008F720C">
        <w:trPr>
          <w:trHeight w:val="283"/>
        </w:trPr>
        <w:tc>
          <w:tcPr>
            <w:tcW w:w="257" w:type="pct"/>
            <w:vAlign w:val="center"/>
          </w:tcPr>
          <w:p w:rsidR="008F720C" w:rsidRPr="00200BED" w:rsidRDefault="008F720C" w:rsidP="00CA4F97">
            <w:pPr>
              <w:jc w:val="center"/>
            </w:pPr>
          </w:p>
        </w:tc>
        <w:tc>
          <w:tcPr>
            <w:tcW w:w="182" w:type="pct"/>
          </w:tcPr>
          <w:p w:rsidR="008F720C" w:rsidRPr="00200BED" w:rsidRDefault="008F720C" w:rsidP="00CA4F97">
            <w:r w:rsidRPr="00200BED">
              <w:t>b.</w:t>
            </w:r>
          </w:p>
        </w:tc>
        <w:tc>
          <w:tcPr>
            <w:tcW w:w="3735" w:type="pct"/>
          </w:tcPr>
          <w:p w:rsidR="008F720C" w:rsidRPr="00200BED" w:rsidRDefault="008F720C" w:rsidP="001E2629">
            <w:pPr>
              <w:jc w:val="both"/>
              <w:rPr>
                <w:bCs/>
              </w:rPr>
            </w:pPr>
            <w:r w:rsidRPr="00200BED">
              <w:rPr>
                <w:bCs/>
              </w:rPr>
              <w:t>To investigate the effect of different cooking temperatures on the tenderness of a certain cut of meat, 10 identical pieces of meat was selected and assigned them to three treatment groups: Group A cooked at 150°C, Group B cooked at 170°C, and Group C cooked at 190°C. After cooking, the tenderness of each piece of meat is measured using a standardized method, and the tenderness scores are recorded as follows:</w:t>
            </w:r>
          </w:p>
          <w:p w:rsidR="008F720C" w:rsidRPr="00200BED" w:rsidRDefault="008F720C" w:rsidP="001E2629">
            <w:pPr>
              <w:ind w:left="720"/>
              <w:jc w:val="both"/>
              <w:rPr>
                <w:bCs/>
              </w:rPr>
            </w:pPr>
            <w:r w:rsidRPr="00200BED">
              <w:rPr>
                <w:bCs/>
              </w:rPr>
              <w:t>Group A (150°C): 5.2, 5.1, 5.2, 5.0</w:t>
            </w:r>
          </w:p>
          <w:p w:rsidR="008F720C" w:rsidRPr="00200BED" w:rsidRDefault="008F720C" w:rsidP="001E2629">
            <w:pPr>
              <w:ind w:left="720"/>
              <w:jc w:val="both"/>
              <w:rPr>
                <w:bCs/>
              </w:rPr>
            </w:pPr>
            <w:r w:rsidRPr="00200BED">
              <w:rPr>
                <w:bCs/>
              </w:rPr>
              <w:t>Group B (170°C): 4.8, 4.7, 4.5</w:t>
            </w:r>
          </w:p>
          <w:p w:rsidR="008F720C" w:rsidRPr="00200BED" w:rsidRDefault="008F720C" w:rsidP="001E2629">
            <w:pPr>
              <w:ind w:left="720"/>
              <w:jc w:val="both"/>
              <w:rPr>
                <w:bCs/>
              </w:rPr>
            </w:pPr>
            <w:r w:rsidRPr="00200BED">
              <w:rPr>
                <w:bCs/>
              </w:rPr>
              <w:t>Group C (190°C): 4.5, 4.4, 4.6</w:t>
            </w:r>
          </w:p>
          <w:p w:rsidR="008F720C" w:rsidRPr="00200BED" w:rsidRDefault="008F720C" w:rsidP="001E2629">
            <w:pPr>
              <w:jc w:val="both"/>
              <w:rPr>
                <w:bCs/>
              </w:rPr>
            </w:pPr>
            <w:r w:rsidRPr="00200BED">
              <w:rPr>
                <w:bCs/>
              </w:rPr>
              <w:t>Adapt the necessary analysis to determine if there's a significant difference in tenderness among the three cooking temperature groups.</w:t>
            </w:r>
          </w:p>
        </w:tc>
        <w:tc>
          <w:tcPr>
            <w:tcW w:w="301" w:type="pct"/>
          </w:tcPr>
          <w:p w:rsidR="008F720C" w:rsidRPr="00200BED" w:rsidRDefault="008F720C" w:rsidP="00CA4F97">
            <w:r w:rsidRPr="00200BED">
              <w:t>CO6</w:t>
            </w:r>
          </w:p>
        </w:tc>
        <w:tc>
          <w:tcPr>
            <w:tcW w:w="263" w:type="pct"/>
          </w:tcPr>
          <w:p w:rsidR="008F720C" w:rsidRPr="00200BED" w:rsidRDefault="008F720C" w:rsidP="00CA4F97">
            <w:r w:rsidRPr="00200BED">
              <w:t>C</w:t>
            </w:r>
          </w:p>
        </w:tc>
        <w:tc>
          <w:tcPr>
            <w:tcW w:w="262" w:type="pct"/>
          </w:tcPr>
          <w:p w:rsidR="008F720C" w:rsidRPr="00200BED" w:rsidRDefault="008F720C" w:rsidP="00CA40B9">
            <w:pPr>
              <w:jc w:val="center"/>
            </w:pPr>
            <w:r w:rsidRPr="00200BED">
              <w:t>10</w:t>
            </w:r>
          </w:p>
        </w:tc>
      </w:tr>
      <w:tr w:rsidR="008F720C" w:rsidRPr="00200BED" w:rsidTr="008F720C">
        <w:trPr>
          <w:trHeight w:val="340"/>
        </w:trPr>
        <w:tc>
          <w:tcPr>
            <w:tcW w:w="5000" w:type="pct"/>
            <w:gridSpan w:val="6"/>
            <w:vAlign w:val="center"/>
          </w:tcPr>
          <w:p w:rsidR="008F720C" w:rsidRPr="00200BED" w:rsidRDefault="008F720C" w:rsidP="00CA4F97">
            <w:pPr>
              <w:jc w:val="center"/>
            </w:pPr>
            <w:r w:rsidRPr="00200BED">
              <w:rPr>
                <w:b/>
                <w:bCs/>
              </w:rPr>
              <w:t>COMPULSORY QUESTION</w:t>
            </w:r>
          </w:p>
        </w:tc>
      </w:tr>
      <w:tr w:rsidR="008F720C" w:rsidRPr="00200BED" w:rsidTr="008F720C">
        <w:trPr>
          <w:trHeight w:val="283"/>
        </w:trPr>
        <w:tc>
          <w:tcPr>
            <w:tcW w:w="257" w:type="pct"/>
            <w:vAlign w:val="center"/>
          </w:tcPr>
          <w:p w:rsidR="008F720C" w:rsidRPr="00200BED" w:rsidRDefault="008F720C" w:rsidP="001E2629">
            <w:pPr>
              <w:jc w:val="center"/>
            </w:pPr>
            <w:r w:rsidRPr="00200BED">
              <w:t>9.</w:t>
            </w:r>
          </w:p>
        </w:tc>
        <w:tc>
          <w:tcPr>
            <w:tcW w:w="182" w:type="pct"/>
          </w:tcPr>
          <w:p w:rsidR="008F720C" w:rsidRPr="00200BED" w:rsidRDefault="008F720C" w:rsidP="001E2629">
            <w:r w:rsidRPr="00200BED">
              <w:t>a.</w:t>
            </w:r>
          </w:p>
        </w:tc>
        <w:tc>
          <w:tcPr>
            <w:tcW w:w="3735" w:type="pct"/>
          </w:tcPr>
          <w:p w:rsidR="008F720C" w:rsidRPr="00200BED" w:rsidRDefault="008F720C" w:rsidP="001E2629">
            <w:r w:rsidRPr="00200BED">
              <w:t xml:space="preserve">Solve the given system of linear equations </w:t>
            </w:r>
            <w:r w:rsidRPr="00200BED">
              <w:rPr>
                <w:i/>
                <w:iCs/>
              </w:rPr>
              <w:t xml:space="preserve">y = </w:t>
            </w:r>
            <w:r w:rsidRPr="00200BED">
              <w:t>2</w:t>
            </w:r>
            <w:r w:rsidRPr="00200BED">
              <w:rPr>
                <w:i/>
                <w:iCs/>
              </w:rPr>
              <w:t>x</w:t>
            </w:r>
            <w:r w:rsidRPr="00200BED">
              <w:t xml:space="preserve"> + 10 and </w:t>
            </w:r>
            <w:r w:rsidRPr="00200BED">
              <w:rPr>
                <w:i/>
                <w:iCs/>
              </w:rPr>
              <w:t>x</w:t>
            </w:r>
            <w:r w:rsidRPr="00200BED">
              <w:t xml:space="preserve"> = 3</w:t>
            </w:r>
            <w:r w:rsidRPr="00200BED">
              <w:rPr>
                <w:i/>
                <w:iCs/>
              </w:rPr>
              <w:t>y</w:t>
            </w:r>
            <w:r w:rsidRPr="00200BED">
              <w:t xml:space="preserve"> – 15, and calculate the mean of </w:t>
            </w:r>
            <w:r w:rsidRPr="00200BED">
              <w:rPr>
                <w:i/>
                <w:iCs/>
              </w:rPr>
              <w:t>x</w:t>
            </w:r>
            <w:r w:rsidRPr="00200BED">
              <w:t xml:space="preserve"> and </w:t>
            </w:r>
            <w:r w:rsidRPr="00200BED">
              <w:rPr>
                <w:i/>
                <w:iCs/>
              </w:rPr>
              <w:t>y</w:t>
            </w:r>
            <w:r w:rsidRPr="00200BED">
              <w:t>, as well as the correlation coefficient.</w:t>
            </w:r>
          </w:p>
        </w:tc>
        <w:tc>
          <w:tcPr>
            <w:tcW w:w="301" w:type="pct"/>
          </w:tcPr>
          <w:p w:rsidR="008F720C" w:rsidRPr="00200BED" w:rsidRDefault="008F720C" w:rsidP="001E2629">
            <w:r w:rsidRPr="00200BED">
              <w:t>CO2</w:t>
            </w:r>
          </w:p>
        </w:tc>
        <w:tc>
          <w:tcPr>
            <w:tcW w:w="263" w:type="pct"/>
          </w:tcPr>
          <w:p w:rsidR="008F720C" w:rsidRPr="00200BED" w:rsidRDefault="008F720C" w:rsidP="001E2629">
            <w:r w:rsidRPr="00200BED">
              <w:t>A</w:t>
            </w:r>
          </w:p>
        </w:tc>
        <w:tc>
          <w:tcPr>
            <w:tcW w:w="262" w:type="pct"/>
          </w:tcPr>
          <w:p w:rsidR="008F720C" w:rsidRPr="00200BED" w:rsidRDefault="008F720C" w:rsidP="001E2629">
            <w:pPr>
              <w:jc w:val="center"/>
            </w:pPr>
            <w:r w:rsidRPr="00200BED">
              <w:t>10</w:t>
            </w:r>
          </w:p>
        </w:tc>
      </w:tr>
      <w:tr w:rsidR="008F720C" w:rsidRPr="00200BED" w:rsidTr="008F720C">
        <w:trPr>
          <w:trHeight w:val="283"/>
        </w:trPr>
        <w:tc>
          <w:tcPr>
            <w:tcW w:w="257" w:type="pct"/>
          </w:tcPr>
          <w:p w:rsidR="008F720C" w:rsidRPr="00200BED" w:rsidRDefault="008F720C" w:rsidP="00C76604"/>
        </w:tc>
        <w:tc>
          <w:tcPr>
            <w:tcW w:w="182" w:type="pct"/>
          </w:tcPr>
          <w:p w:rsidR="008F720C" w:rsidRPr="00200BED" w:rsidRDefault="008F720C" w:rsidP="00C76604">
            <w:r w:rsidRPr="00200BED">
              <w:t>b.</w:t>
            </w:r>
          </w:p>
        </w:tc>
        <w:tc>
          <w:tcPr>
            <w:tcW w:w="3735" w:type="pct"/>
          </w:tcPr>
          <w:p w:rsidR="008F720C" w:rsidRPr="00200BED" w:rsidRDefault="008F720C" w:rsidP="00C76604">
            <w:pPr>
              <w:rPr>
                <w:bCs/>
              </w:rPr>
            </w:pPr>
            <w:r w:rsidRPr="00200BED">
              <w:rPr>
                <w:bCs/>
              </w:rPr>
              <w:t>Explain</w:t>
            </w:r>
          </w:p>
          <w:p w:rsidR="008F720C" w:rsidRPr="00200BED" w:rsidRDefault="008F720C" w:rsidP="008F720C">
            <w:pPr>
              <w:pStyle w:val="ListParagraph"/>
              <w:numPr>
                <w:ilvl w:val="0"/>
                <w:numId w:val="27"/>
              </w:numPr>
              <w:rPr>
                <w:bCs/>
              </w:rPr>
            </w:pPr>
            <w:r w:rsidRPr="00200BED">
              <w:rPr>
                <w:bCs/>
              </w:rPr>
              <w:t>Hypothesis and its types</w:t>
            </w:r>
          </w:p>
          <w:p w:rsidR="008F720C" w:rsidRPr="00200BED" w:rsidRDefault="008F720C" w:rsidP="008F720C">
            <w:pPr>
              <w:pStyle w:val="ListParagraph"/>
              <w:numPr>
                <w:ilvl w:val="0"/>
                <w:numId w:val="27"/>
              </w:numPr>
              <w:rPr>
                <w:bCs/>
              </w:rPr>
            </w:pPr>
            <w:r w:rsidRPr="00200BED">
              <w:rPr>
                <w:bCs/>
              </w:rPr>
              <w:t>Types of errors</w:t>
            </w:r>
          </w:p>
          <w:p w:rsidR="008F720C" w:rsidRPr="00200BED" w:rsidRDefault="008F720C" w:rsidP="008F720C">
            <w:pPr>
              <w:pStyle w:val="ListParagraph"/>
              <w:numPr>
                <w:ilvl w:val="0"/>
                <w:numId w:val="27"/>
              </w:numPr>
              <w:rPr>
                <w:bCs/>
              </w:rPr>
            </w:pPr>
            <w:r w:rsidRPr="00200BED">
              <w:rPr>
                <w:bCs/>
              </w:rPr>
              <w:t>Small and large sample tests.</w:t>
            </w:r>
          </w:p>
        </w:tc>
        <w:tc>
          <w:tcPr>
            <w:tcW w:w="301" w:type="pct"/>
          </w:tcPr>
          <w:p w:rsidR="008F720C" w:rsidRPr="00200BED" w:rsidRDefault="008F720C" w:rsidP="00C76604">
            <w:r w:rsidRPr="00200BED">
              <w:t>CO2</w:t>
            </w:r>
          </w:p>
        </w:tc>
        <w:tc>
          <w:tcPr>
            <w:tcW w:w="263" w:type="pct"/>
          </w:tcPr>
          <w:p w:rsidR="008F720C" w:rsidRPr="00200BED" w:rsidRDefault="008F720C" w:rsidP="00C76604">
            <w:r w:rsidRPr="00200BED">
              <w:t>E</w:t>
            </w:r>
          </w:p>
        </w:tc>
        <w:tc>
          <w:tcPr>
            <w:tcW w:w="262" w:type="pct"/>
          </w:tcPr>
          <w:p w:rsidR="008F720C" w:rsidRPr="00200BED" w:rsidRDefault="008F720C" w:rsidP="00C76604">
            <w:r w:rsidRPr="00200BED">
              <w:t>10</w:t>
            </w:r>
          </w:p>
        </w:tc>
      </w:tr>
    </w:tbl>
    <w:p w:rsidR="008F720C" w:rsidRPr="00200BED" w:rsidRDefault="008F720C" w:rsidP="00CA4F97">
      <w:r w:rsidRPr="00200BED">
        <w:rPr>
          <w:b/>
          <w:bCs/>
        </w:rPr>
        <w:lastRenderedPageBreak/>
        <w:t>CO</w:t>
      </w:r>
      <w:r w:rsidRPr="00200BED">
        <w:t xml:space="preserve"> – COURSE OUTCOME</w:t>
      </w:r>
      <w:r w:rsidRPr="00200BED">
        <w:tab/>
        <w:t xml:space="preserve">        </w:t>
      </w:r>
      <w:r w:rsidRPr="00200BED">
        <w:rPr>
          <w:b/>
          <w:bCs/>
        </w:rPr>
        <w:t>BL</w:t>
      </w:r>
      <w:r w:rsidRPr="00200BED">
        <w:t xml:space="preserve"> – BLOOM’S LEVEL        </w:t>
      </w:r>
      <w:r w:rsidRPr="00200BED">
        <w:rPr>
          <w:b/>
          <w:bCs/>
        </w:rPr>
        <w:t>M</w:t>
      </w:r>
      <w:r w:rsidRPr="00200BED">
        <w:t xml:space="preserve"> – MARKS ALLOTTED</w:t>
      </w:r>
    </w:p>
    <w:p w:rsidR="008F720C" w:rsidRPr="00200BED" w:rsidRDefault="008F720C" w:rsidP="00856324"/>
    <w:tbl>
      <w:tblPr>
        <w:tblStyle w:val="TableGrid"/>
        <w:tblW w:w="10490" w:type="dxa"/>
        <w:tblLook w:val="04A0" w:firstRow="1" w:lastRow="0" w:firstColumn="1" w:lastColumn="0" w:noHBand="0" w:noVBand="1"/>
      </w:tblPr>
      <w:tblGrid>
        <w:gridCol w:w="632"/>
        <w:gridCol w:w="9858"/>
      </w:tblGrid>
      <w:tr w:rsidR="008F720C" w:rsidRPr="00200BED" w:rsidTr="008F720C">
        <w:tc>
          <w:tcPr>
            <w:tcW w:w="632" w:type="dxa"/>
            <w:tcBorders>
              <w:bottom w:val="single" w:sz="4" w:space="0" w:color="auto"/>
            </w:tcBorders>
          </w:tcPr>
          <w:p w:rsidR="008F720C" w:rsidRPr="00200BED" w:rsidRDefault="008F720C" w:rsidP="000241D0"/>
        </w:tc>
        <w:tc>
          <w:tcPr>
            <w:tcW w:w="9858" w:type="dxa"/>
            <w:tcBorders>
              <w:bottom w:val="single" w:sz="4" w:space="0" w:color="auto"/>
            </w:tcBorders>
          </w:tcPr>
          <w:p w:rsidR="008F720C" w:rsidRPr="00200BED" w:rsidRDefault="008F720C" w:rsidP="000241D0">
            <w:pPr>
              <w:jc w:val="center"/>
              <w:rPr>
                <w:b/>
              </w:rPr>
            </w:pPr>
            <w:r w:rsidRPr="00200BED">
              <w:rPr>
                <w:b/>
              </w:rPr>
              <w:t>COURSE OUTCOMES</w:t>
            </w:r>
          </w:p>
        </w:tc>
      </w:tr>
      <w:tr w:rsidR="008F720C" w:rsidRPr="00200BED" w:rsidTr="008F720C">
        <w:tc>
          <w:tcPr>
            <w:tcW w:w="632" w:type="dxa"/>
            <w:tcBorders>
              <w:top w:val="single" w:sz="4" w:space="0" w:color="auto"/>
              <w:bottom w:val="single" w:sz="4" w:space="0" w:color="auto"/>
            </w:tcBorders>
            <w:vAlign w:val="center"/>
          </w:tcPr>
          <w:p w:rsidR="008F720C" w:rsidRPr="00200BED" w:rsidRDefault="008F720C" w:rsidP="00963F25">
            <w:pPr>
              <w:jc w:val="center"/>
            </w:pPr>
            <w:r w:rsidRPr="00200BED">
              <w:t>CO1</w:t>
            </w:r>
          </w:p>
        </w:tc>
        <w:tc>
          <w:tcPr>
            <w:tcW w:w="9858" w:type="dxa"/>
            <w:tcBorders>
              <w:top w:val="single" w:sz="4" w:space="0" w:color="auto"/>
              <w:left w:val="nil"/>
              <w:bottom w:val="single" w:sz="4" w:space="0" w:color="auto"/>
              <w:right w:val="single" w:sz="4" w:space="0" w:color="auto"/>
            </w:tcBorders>
            <w:shd w:val="clear" w:color="auto" w:fill="auto"/>
            <w:vAlign w:val="center"/>
          </w:tcPr>
          <w:p w:rsidR="008F720C" w:rsidRPr="00200BED" w:rsidRDefault="008F720C" w:rsidP="00963F25">
            <w:r w:rsidRPr="00200BED">
              <w:rPr>
                <w:color w:val="000000"/>
              </w:rPr>
              <w:t>Determine the measures of central tendency of statistical data.</w:t>
            </w:r>
          </w:p>
        </w:tc>
      </w:tr>
      <w:tr w:rsidR="008F720C" w:rsidRPr="00200BED" w:rsidTr="008F720C">
        <w:tc>
          <w:tcPr>
            <w:tcW w:w="632" w:type="dxa"/>
            <w:tcBorders>
              <w:top w:val="single" w:sz="4" w:space="0" w:color="auto"/>
              <w:bottom w:val="single" w:sz="4" w:space="0" w:color="auto"/>
            </w:tcBorders>
            <w:vAlign w:val="center"/>
          </w:tcPr>
          <w:p w:rsidR="008F720C" w:rsidRPr="00200BED" w:rsidRDefault="008F720C" w:rsidP="00963F25">
            <w:pPr>
              <w:jc w:val="center"/>
            </w:pPr>
            <w:r w:rsidRPr="00200BED">
              <w:t>CO2</w:t>
            </w:r>
          </w:p>
        </w:tc>
        <w:tc>
          <w:tcPr>
            <w:tcW w:w="9858" w:type="dxa"/>
            <w:tcBorders>
              <w:top w:val="single" w:sz="4" w:space="0" w:color="auto"/>
              <w:left w:val="nil"/>
              <w:bottom w:val="single" w:sz="4" w:space="0" w:color="auto"/>
              <w:right w:val="single" w:sz="4" w:space="0" w:color="auto"/>
            </w:tcBorders>
            <w:shd w:val="clear" w:color="auto" w:fill="auto"/>
            <w:vAlign w:val="center"/>
          </w:tcPr>
          <w:p w:rsidR="008F720C" w:rsidRPr="00200BED" w:rsidRDefault="008F720C" w:rsidP="00963F25">
            <w:r w:rsidRPr="00200BED">
              <w:rPr>
                <w:color w:val="000000"/>
              </w:rPr>
              <w:t>Relate the position of data with moments, skewness and kurtosis.</w:t>
            </w:r>
          </w:p>
        </w:tc>
      </w:tr>
      <w:tr w:rsidR="008F720C" w:rsidRPr="00200BED" w:rsidTr="008F720C">
        <w:tc>
          <w:tcPr>
            <w:tcW w:w="632" w:type="dxa"/>
            <w:tcBorders>
              <w:top w:val="single" w:sz="4" w:space="0" w:color="auto"/>
              <w:bottom w:val="single" w:sz="4" w:space="0" w:color="auto"/>
            </w:tcBorders>
            <w:vAlign w:val="center"/>
          </w:tcPr>
          <w:p w:rsidR="008F720C" w:rsidRPr="00200BED" w:rsidRDefault="008F720C" w:rsidP="00963F25">
            <w:pPr>
              <w:jc w:val="center"/>
            </w:pPr>
            <w:r w:rsidRPr="00200BED">
              <w:t>CO3</w:t>
            </w:r>
          </w:p>
        </w:tc>
        <w:tc>
          <w:tcPr>
            <w:tcW w:w="9858" w:type="dxa"/>
            <w:tcBorders>
              <w:top w:val="single" w:sz="4" w:space="0" w:color="auto"/>
              <w:left w:val="nil"/>
              <w:bottom w:val="single" w:sz="4" w:space="0" w:color="auto"/>
              <w:right w:val="single" w:sz="4" w:space="0" w:color="auto"/>
            </w:tcBorders>
            <w:shd w:val="clear" w:color="auto" w:fill="auto"/>
            <w:vAlign w:val="center"/>
          </w:tcPr>
          <w:p w:rsidR="008F720C" w:rsidRPr="00200BED" w:rsidRDefault="008F720C" w:rsidP="00963F25">
            <w:r w:rsidRPr="00200BED">
              <w:rPr>
                <w:color w:val="000000"/>
              </w:rPr>
              <w:t>Test the hypothesis for large samples.</w:t>
            </w:r>
          </w:p>
        </w:tc>
      </w:tr>
      <w:tr w:rsidR="008F720C" w:rsidRPr="00200BED" w:rsidTr="008F720C">
        <w:tc>
          <w:tcPr>
            <w:tcW w:w="632" w:type="dxa"/>
            <w:tcBorders>
              <w:top w:val="single" w:sz="4" w:space="0" w:color="auto"/>
              <w:bottom w:val="single" w:sz="4" w:space="0" w:color="auto"/>
            </w:tcBorders>
            <w:vAlign w:val="center"/>
          </w:tcPr>
          <w:p w:rsidR="008F720C" w:rsidRPr="00200BED" w:rsidRDefault="008F720C" w:rsidP="00963F25">
            <w:pPr>
              <w:jc w:val="center"/>
            </w:pPr>
            <w:r w:rsidRPr="00200BED">
              <w:t>CO4</w:t>
            </w:r>
          </w:p>
        </w:tc>
        <w:tc>
          <w:tcPr>
            <w:tcW w:w="9858" w:type="dxa"/>
            <w:tcBorders>
              <w:top w:val="single" w:sz="4" w:space="0" w:color="auto"/>
              <w:left w:val="nil"/>
              <w:bottom w:val="single" w:sz="4" w:space="0" w:color="auto"/>
              <w:right w:val="single" w:sz="4" w:space="0" w:color="auto"/>
            </w:tcBorders>
            <w:shd w:val="clear" w:color="auto" w:fill="auto"/>
            <w:vAlign w:val="center"/>
          </w:tcPr>
          <w:p w:rsidR="008F720C" w:rsidRPr="00200BED" w:rsidRDefault="008F720C" w:rsidP="00963F25">
            <w:r w:rsidRPr="00200BED">
              <w:rPr>
                <w:color w:val="000000"/>
              </w:rPr>
              <w:t>Analyze the parameters and attributes of small samples.</w:t>
            </w:r>
          </w:p>
        </w:tc>
      </w:tr>
      <w:tr w:rsidR="008F720C" w:rsidRPr="00200BED" w:rsidTr="008F720C">
        <w:tc>
          <w:tcPr>
            <w:tcW w:w="632" w:type="dxa"/>
            <w:tcBorders>
              <w:top w:val="single" w:sz="4" w:space="0" w:color="auto"/>
              <w:bottom w:val="single" w:sz="4" w:space="0" w:color="auto"/>
            </w:tcBorders>
            <w:vAlign w:val="center"/>
          </w:tcPr>
          <w:p w:rsidR="008F720C" w:rsidRPr="00200BED" w:rsidRDefault="008F720C" w:rsidP="00963F25">
            <w:pPr>
              <w:jc w:val="center"/>
            </w:pPr>
            <w:r w:rsidRPr="00200BED">
              <w:t>CO5</w:t>
            </w:r>
          </w:p>
        </w:tc>
        <w:tc>
          <w:tcPr>
            <w:tcW w:w="9858" w:type="dxa"/>
            <w:tcBorders>
              <w:top w:val="single" w:sz="4" w:space="0" w:color="auto"/>
              <w:left w:val="nil"/>
              <w:bottom w:val="single" w:sz="4" w:space="0" w:color="auto"/>
              <w:right w:val="single" w:sz="4" w:space="0" w:color="auto"/>
            </w:tcBorders>
            <w:shd w:val="clear" w:color="auto" w:fill="auto"/>
            <w:vAlign w:val="center"/>
          </w:tcPr>
          <w:p w:rsidR="008F720C" w:rsidRPr="00200BED" w:rsidRDefault="008F720C" w:rsidP="00963F25">
            <w:r w:rsidRPr="00200BED">
              <w:rPr>
                <w:color w:val="000000"/>
              </w:rPr>
              <w:t>Identify the appropriate sampling techniques.</w:t>
            </w:r>
          </w:p>
        </w:tc>
      </w:tr>
      <w:tr w:rsidR="008F720C" w:rsidRPr="00200BED" w:rsidTr="008F720C">
        <w:tc>
          <w:tcPr>
            <w:tcW w:w="632" w:type="dxa"/>
            <w:tcBorders>
              <w:top w:val="single" w:sz="4" w:space="0" w:color="auto"/>
              <w:bottom w:val="single" w:sz="4" w:space="0" w:color="auto"/>
            </w:tcBorders>
            <w:vAlign w:val="center"/>
          </w:tcPr>
          <w:p w:rsidR="008F720C" w:rsidRPr="00200BED" w:rsidRDefault="008F720C" w:rsidP="00963F25">
            <w:pPr>
              <w:jc w:val="center"/>
            </w:pPr>
            <w:r w:rsidRPr="00200BED">
              <w:t>CO6</w:t>
            </w:r>
          </w:p>
        </w:tc>
        <w:tc>
          <w:tcPr>
            <w:tcW w:w="9858" w:type="dxa"/>
            <w:tcBorders>
              <w:top w:val="single" w:sz="4" w:space="0" w:color="auto"/>
              <w:left w:val="nil"/>
              <w:bottom w:val="single" w:sz="4" w:space="0" w:color="auto"/>
              <w:right w:val="single" w:sz="4" w:space="0" w:color="auto"/>
            </w:tcBorders>
            <w:shd w:val="clear" w:color="auto" w:fill="auto"/>
            <w:vAlign w:val="center"/>
          </w:tcPr>
          <w:p w:rsidR="008F720C" w:rsidRPr="00200BED" w:rsidRDefault="008F720C" w:rsidP="00963F25">
            <w:r w:rsidRPr="00200BED">
              <w:rPr>
                <w:color w:val="000000"/>
              </w:rPr>
              <w:t>Construct the experimental designs using Analysis of Variance.</w:t>
            </w:r>
          </w:p>
        </w:tc>
      </w:tr>
    </w:tbl>
    <w:p w:rsidR="008F720C" w:rsidRPr="00200BED" w:rsidRDefault="008F720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F720C" w:rsidRPr="00200BED" w:rsidTr="00CA4F97">
        <w:trPr>
          <w:jc w:val="center"/>
        </w:trPr>
        <w:tc>
          <w:tcPr>
            <w:tcW w:w="6385" w:type="dxa"/>
            <w:gridSpan w:val="8"/>
          </w:tcPr>
          <w:p w:rsidR="008F720C" w:rsidRPr="00200BED" w:rsidRDefault="008F720C" w:rsidP="000241D0">
            <w:pPr>
              <w:jc w:val="center"/>
              <w:rPr>
                <w:b/>
              </w:rPr>
            </w:pPr>
            <w:r w:rsidRPr="00200BED">
              <w:rPr>
                <w:b/>
              </w:rPr>
              <w:t>Assessment Pattern as per Bloom’s Level</w:t>
            </w:r>
          </w:p>
        </w:tc>
      </w:tr>
      <w:tr w:rsidR="008F720C" w:rsidRPr="00200BED" w:rsidTr="00CA4F97">
        <w:trPr>
          <w:jc w:val="center"/>
        </w:trPr>
        <w:tc>
          <w:tcPr>
            <w:tcW w:w="1140" w:type="dxa"/>
          </w:tcPr>
          <w:p w:rsidR="008F720C" w:rsidRPr="00200BED" w:rsidRDefault="008F720C" w:rsidP="000241D0">
            <w:pPr>
              <w:jc w:val="center"/>
              <w:rPr>
                <w:b/>
                <w:bCs/>
              </w:rPr>
            </w:pPr>
            <w:r w:rsidRPr="00200BED">
              <w:rPr>
                <w:b/>
                <w:bCs/>
              </w:rPr>
              <w:t>CO / BL</w:t>
            </w:r>
          </w:p>
        </w:tc>
        <w:tc>
          <w:tcPr>
            <w:tcW w:w="709" w:type="dxa"/>
          </w:tcPr>
          <w:p w:rsidR="008F720C" w:rsidRPr="00200BED" w:rsidRDefault="008F720C" w:rsidP="000241D0">
            <w:pPr>
              <w:jc w:val="center"/>
              <w:rPr>
                <w:b/>
              </w:rPr>
            </w:pPr>
            <w:r w:rsidRPr="00200BED">
              <w:rPr>
                <w:b/>
              </w:rPr>
              <w:t>R</w:t>
            </w:r>
          </w:p>
        </w:tc>
        <w:tc>
          <w:tcPr>
            <w:tcW w:w="708" w:type="dxa"/>
          </w:tcPr>
          <w:p w:rsidR="008F720C" w:rsidRPr="00200BED" w:rsidRDefault="008F720C" w:rsidP="000241D0">
            <w:pPr>
              <w:jc w:val="center"/>
              <w:rPr>
                <w:b/>
              </w:rPr>
            </w:pPr>
            <w:r w:rsidRPr="00200BED">
              <w:rPr>
                <w:b/>
              </w:rPr>
              <w:t>U</w:t>
            </w:r>
          </w:p>
        </w:tc>
        <w:tc>
          <w:tcPr>
            <w:tcW w:w="709" w:type="dxa"/>
          </w:tcPr>
          <w:p w:rsidR="008F720C" w:rsidRPr="00200BED" w:rsidRDefault="008F720C" w:rsidP="000241D0">
            <w:pPr>
              <w:jc w:val="center"/>
              <w:rPr>
                <w:b/>
              </w:rPr>
            </w:pPr>
            <w:r w:rsidRPr="00200BED">
              <w:rPr>
                <w:b/>
              </w:rPr>
              <w:t>A</w:t>
            </w:r>
          </w:p>
        </w:tc>
        <w:tc>
          <w:tcPr>
            <w:tcW w:w="709" w:type="dxa"/>
          </w:tcPr>
          <w:p w:rsidR="008F720C" w:rsidRPr="00200BED" w:rsidRDefault="008F720C" w:rsidP="000241D0">
            <w:pPr>
              <w:jc w:val="center"/>
              <w:rPr>
                <w:b/>
              </w:rPr>
            </w:pPr>
            <w:r w:rsidRPr="00200BED">
              <w:rPr>
                <w:b/>
              </w:rPr>
              <w:t>An</w:t>
            </w:r>
          </w:p>
        </w:tc>
        <w:tc>
          <w:tcPr>
            <w:tcW w:w="709" w:type="dxa"/>
          </w:tcPr>
          <w:p w:rsidR="008F720C" w:rsidRPr="00200BED" w:rsidRDefault="008F720C" w:rsidP="000241D0">
            <w:pPr>
              <w:jc w:val="center"/>
              <w:rPr>
                <w:b/>
              </w:rPr>
            </w:pPr>
            <w:r w:rsidRPr="00200BED">
              <w:rPr>
                <w:b/>
              </w:rPr>
              <w:t>E</w:t>
            </w:r>
          </w:p>
        </w:tc>
        <w:tc>
          <w:tcPr>
            <w:tcW w:w="708" w:type="dxa"/>
          </w:tcPr>
          <w:p w:rsidR="008F720C" w:rsidRPr="00200BED" w:rsidRDefault="008F720C" w:rsidP="000241D0">
            <w:pPr>
              <w:jc w:val="center"/>
              <w:rPr>
                <w:b/>
              </w:rPr>
            </w:pPr>
            <w:r w:rsidRPr="00200BED">
              <w:rPr>
                <w:b/>
              </w:rPr>
              <w:t>C</w:t>
            </w:r>
          </w:p>
        </w:tc>
        <w:tc>
          <w:tcPr>
            <w:tcW w:w="993" w:type="dxa"/>
          </w:tcPr>
          <w:p w:rsidR="008F720C" w:rsidRPr="00200BED" w:rsidRDefault="008F720C" w:rsidP="000241D0">
            <w:pPr>
              <w:jc w:val="center"/>
              <w:rPr>
                <w:b/>
              </w:rPr>
            </w:pPr>
            <w:r w:rsidRPr="00200BED">
              <w:rPr>
                <w:b/>
              </w:rPr>
              <w:t>Total</w:t>
            </w:r>
          </w:p>
        </w:tc>
      </w:tr>
      <w:tr w:rsidR="008F720C" w:rsidRPr="00200BED" w:rsidTr="00CA4F97">
        <w:trPr>
          <w:jc w:val="center"/>
        </w:trPr>
        <w:tc>
          <w:tcPr>
            <w:tcW w:w="1140" w:type="dxa"/>
          </w:tcPr>
          <w:p w:rsidR="008F720C" w:rsidRPr="00200BED" w:rsidRDefault="008F720C" w:rsidP="000241D0">
            <w:pPr>
              <w:jc w:val="center"/>
            </w:pPr>
            <w:r w:rsidRPr="00200BED">
              <w:t>CO1</w:t>
            </w:r>
          </w:p>
        </w:tc>
        <w:tc>
          <w:tcPr>
            <w:tcW w:w="709" w:type="dxa"/>
          </w:tcPr>
          <w:p w:rsidR="008F720C" w:rsidRPr="00200BED" w:rsidRDefault="008F720C" w:rsidP="000241D0">
            <w:pPr>
              <w:jc w:val="center"/>
            </w:pPr>
            <w:r w:rsidRPr="00200BED">
              <w:t>10</w:t>
            </w:r>
          </w:p>
        </w:tc>
        <w:tc>
          <w:tcPr>
            <w:tcW w:w="708" w:type="dxa"/>
          </w:tcPr>
          <w:p w:rsidR="008F720C" w:rsidRPr="00200BED" w:rsidRDefault="008F720C" w:rsidP="000241D0">
            <w:pPr>
              <w:jc w:val="center"/>
            </w:pPr>
          </w:p>
        </w:tc>
        <w:tc>
          <w:tcPr>
            <w:tcW w:w="709" w:type="dxa"/>
          </w:tcPr>
          <w:p w:rsidR="008F720C" w:rsidRPr="00200BED" w:rsidRDefault="008F720C" w:rsidP="000241D0">
            <w:pPr>
              <w:jc w:val="center"/>
            </w:pPr>
          </w:p>
        </w:tc>
        <w:tc>
          <w:tcPr>
            <w:tcW w:w="709" w:type="dxa"/>
          </w:tcPr>
          <w:p w:rsidR="008F720C" w:rsidRPr="00200BED" w:rsidRDefault="008F720C" w:rsidP="000241D0">
            <w:pPr>
              <w:jc w:val="center"/>
            </w:pPr>
          </w:p>
        </w:tc>
        <w:tc>
          <w:tcPr>
            <w:tcW w:w="709" w:type="dxa"/>
          </w:tcPr>
          <w:p w:rsidR="008F720C" w:rsidRPr="00200BED" w:rsidRDefault="008F720C" w:rsidP="000241D0">
            <w:pPr>
              <w:jc w:val="center"/>
            </w:pPr>
            <w:r w:rsidRPr="00200BED">
              <w:t>10</w:t>
            </w:r>
          </w:p>
        </w:tc>
        <w:tc>
          <w:tcPr>
            <w:tcW w:w="708" w:type="dxa"/>
          </w:tcPr>
          <w:p w:rsidR="008F720C" w:rsidRPr="00200BED" w:rsidRDefault="008F720C" w:rsidP="000241D0">
            <w:pPr>
              <w:jc w:val="center"/>
            </w:pPr>
          </w:p>
        </w:tc>
        <w:tc>
          <w:tcPr>
            <w:tcW w:w="993" w:type="dxa"/>
          </w:tcPr>
          <w:p w:rsidR="008F720C" w:rsidRPr="00200BED" w:rsidRDefault="008F720C" w:rsidP="000241D0">
            <w:pPr>
              <w:jc w:val="center"/>
            </w:pPr>
            <w:r w:rsidRPr="00200BED">
              <w:t>20</w:t>
            </w:r>
          </w:p>
        </w:tc>
      </w:tr>
      <w:tr w:rsidR="008F720C" w:rsidRPr="00200BED" w:rsidTr="00CA4F97">
        <w:trPr>
          <w:jc w:val="center"/>
        </w:trPr>
        <w:tc>
          <w:tcPr>
            <w:tcW w:w="1140" w:type="dxa"/>
          </w:tcPr>
          <w:p w:rsidR="008F720C" w:rsidRPr="00200BED" w:rsidRDefault="008F720C" w:rsidP="000241D0">
            <w:pPr>
              <w:jc w:val="center"/>
            </w:pPr>
            <w:r w:rsidRPr="00200BED">
              <w:t>CO2</w:t>
            </w:r>
          </w:p>
        </w:tc>
        <w:tc>
          <w:tcPr>
            <w:tcW w:w="709" w:type="dxa"/>
          </w:tcPr>
          <w:p w:rsidR="008F720C" w:rsidRPr="00200BED" w:rsidRDefault="008F720C" w:rsidP="000241D0">
            <w:pPr>
              <w:jc w:val="center"/>
            </w:pPr>
          </w:p>
        </w:tc>
        <w:tc>
          <w:tcPr>
            <w:tcW w:w="708" w:type="dxa"/>
          </w:tcPr>
          <w:p w:rsidR="008F720C" w:rsidRPr="00200BED" w:rsidRDefault="008F720C" w:rsidP="000241D0">
            <w:pPr>
              <w:jc w:val="center"/>
            </w:pPr>
            <w:r w:rsidRPr="00200BED">
              <w:t>10</w:t>
            </w:r>
          </w:p>
        </w:tc>
        <w:tc>
          <w:tcPr>
            <w:tcW w:w="709" w:type="dxa"/>
          </w:tcPr>
          <w:p w:rsidR="008F720C" w:rsidRPr="00200BED" w:rsidRDefault="008F720C" w:rsidP="000241D0">
            <w:pPr>
              <w:jc w:val="center"/>
            </w:pPr>
            <w:r w:rsidRPr="00200BED">
              <w:t>10</w:t>
            </w:r>
          </w:p>
        </w:tc>
        <w:tc>
          <w:tcPr>
            <w:tcW w:w="709" w:type="dxa"/>
          </w:tcPr>
          <w:p w:rsidR="008F720C" w:rsidRPr="00200BED" w:rsidRDefault="008F720C" w:rsidP="000241D0">
            <w:pPr>
              <w:jc w:val="center"/>
            </w:pPr>
          </w:p>
        </w:tc>
        <w:tc>
          <w:tcPr>
            <w:tcW w:w="709" w:type="dxa"/>
          </w:tcPr>
          <w:p w:rsidR="008F720C" w:rsidRPr="00200BED" w:rsidRDefault="008F720C" w:rsidP="000241D0">
            <w:pPr>
              <w:jc w:val="center"/>
            </w:pPr>
            <w:r w:rsidRPr="00200BED">
              <w:t>10</w:t>
            </w:r>
          </w:p>
        </w:tc>
        <w:tc>
          <w:tcPr>
            <w:tcW w:w="708" w:type="dxa"/>
          </w:tcPr>
          <w:p w:rsidR="008F720C" w:rsidRPr="00200BED" w:rsidRDefault="008F720C" w:rsidP="000241D0">
            <w:pPr>
              <w:jc w:val="center"/>
            </w:pPr>
            <w:r w:rsidRPr="00200BED">
              <w:t>10</w:t>
            </w:r>
          </w:p>
        </w:tc>
        <w:tc>
          <w:tcPr>
            <w:tcW w:w="993" w:type="dxa"/>
          </w:tcPr>
          <w:p w:rsidR="008F720C" w:rsidRPr="00200BED" w:rsidRDefault="008F720C" w:rsidP="000241D0">
            <w:pPr>
              <w:jc w:val="center"/>
            </w:pPr>
            <w:r w:rsidRPr="00200BED">
              <w:t>40</w:t>
            </w:r>
          </w:p>
        </w:tc>
      </w:tr>
      <w:tr w:rsidR="008F720C" w:rsidRPr="00200BED" w:rsidTr="00CA4F97">
        <w:trPr>
          <w:jc w:val="center"/>
        </w:trPr>
        <w:tc>
          <w:tcPr>
            <w:tcW w:w="1140" w:type="dxa"/>
          </w:tcPr>
          <w:p w:rsidR="008F720C" w:rsidRPr="00200BED" w:rsidRDefault="008F720C" w:rsidP="000241D0">
            <w:pPr>
              <w:jc w:val="center"/>
            </w:pPr>
            <w:r w:rsidRPr="00200BED">
              <w:t>CO3</w:t>
            </w:r>
          </w:p>
        </w:tc>
        <w:tc>
          <w:tcPr>
            <w:tcW w:w="709" w:type="dxa"/>
          </w:tcPr>
          <w:p w:rsidR="008F720C" w:rsidRPr="00200BED" w:rsidRDefault="008F720C" w:rsidP="000241D0">
            <w:pPr>
              <w:jc w:val="center"/>
            </w:pPr>
          </w:p>
        </w:tc>
        <w:tc>
          <w:tcPr>
            <w:tcW w:w="708" w:type="dxa"/>
          </w:tcPr>
          <w:p w:rsidR="008F720C" w:rsidRPr="00200BED" w:rsidRDefault="008F720C" w:rsidP="000241D0">
            <w:pPr>
              <w:jc w:val="center"/>
            </w:pPr>
          </w:p>
        </w:tc>
        <w:tc>
          <w:tcPr>
            <w:tcW w:w="709" w:type="dxa"/>
          </w:tcPr>
          <w:p w:rsidR="008F720C" w:rsidRPr="00200BED" w:rsidRDefault="008F720C" w:rsidP="000241D0">
            <w:pPr>
              <w:jc w:val="center"/>
            </w:pPr>
            <w:r w:rsidRPr="00200BED">
              <w:t>10</w:t>
            </w:r>
          </w:p>
        </w:tc>
        <w:tc>
          <w:tcPr>
            <w:tcW w:w="709" w:type="dxa"/>
          </w:tcPr>
          <w:p w:rsidR="008F720C" w:rsidRPr="00200BED" w:rsidRDefault="008F720C" w:rsidP="000241D0">
            <w:pPr>
              <w:jc w:val="center"/>
            </w:pPr>
          </w:p>
        </w:tc>
        <w:tc>
          <w:tcPr>
            <w:tcW w:w="709" w:type="dxa"/>
          </w:tcPr>
          <w:p w:rsidR="008F720C" w:rsidRPr="00200BED" w:rsidRDefault="008F720C" w:rsidP="000241D0">
            <w:pPr>
              <w:jc w:val="center"/>
            </w:pPr>
            <w:r w:rsidRPr="00200BED">
              <w:t>10</w:t>
            </w:r>
          </w:p>
        </w:tc>
        <w:tc>
          <w:tcPr>
            <w:tcW w:w="708" w:type="dxa"/>
          </w:tcPr>
          <w:p w:rsidR="008F720C" w:rsidRPr="00200BED" w:rsidRDefault="008F720C" w:rsidP="000241D0">
            <w:pPr>
              <w:jc w:val="center"/>
            </w:pPr>
          </w:p>
        </w:tc>
        <w:tc>
          <w:tcPr>
            <w:tcW w:w="993" w:type="dxa"/>
          </w:tcPr>
          <w:p w:rsidR="008F720C" w:rsidRPr="00200BED" w:rsidRDefault="008F720C" w:rsidP="000241D0">
            <w:pPr>
              <w:jc w:val="center"/>
            </w:pPr>
            <w:r w:rsidRPr="00200BED">
              <w:t>20</w:t>
            </w:r>
          </w:p>
        </w:tc>
      </w:tr>
      <w:tr w:rsidR="008F720C" w:rsidRPr="00200BED" w:rsidTr="00CA4F97">
        <w:trPr>
          <w:jc w:val="center"/>
        </w:trPr>
        <w:tc>
          <w:tcPr>
            <w:tcW w:w="1140" w:type="dxa"/>
          </w:tcPr>
          <w:p w:rsidR="008F720C" w:rsidRPr="00200BED" w:rsidRDefault="008F720C" w:rsidP="000241D0">
            <w:pPr>
              <w:jc w:val="center"/>
            </w:pPr>
            <w:r w:rsidRPr="00200BED">
              <w:t>CO4</w:t>
            </w:r>
          </w:p>
        </w:tc>
        <w:tc>
          <w:tcPr>
            <w:tcW w:w="709" w:type="dxa"/>
          </w:tcPr>
          <w:p w:rsidR="008F720C" w:rsidRPr="00200BED" w:rsidRDefault="008F720C" w:rsidP="000241D0">
            <w:pPr>
              <w:jc w:val="center"/>
            </w:pPr>
          </w:p>
        </w:tc>
        <w:tc>
          <w:tcPr>
            <w:tcW w:w="708" w:type="dxa"/>
          </w:tcPr>
          <w:p w:rsidR="008F720C" w:rsidRPr="00200BED" w:rsidRDefault="008F720C" w:rsidP="000241D0">
            <w:pPr>
              <w:jc w:val="center"/>
            </w:pPr>
            <w:r w:rsidRPr="00200BED">
              <w:t>20</w:t>
            </w:r>
          </w:p>
        </w:tc>
        <w:tc>
          <w:tcPr>
            <w:tcW w:w="709" w:type="dxa"/>
          </w:tcPr>
          <w:p w:rsidR="008F720C" w:rsidRPr="00200BED" w:rsidRDefault="008F720C" w:rsidP="000241D0">
            <w:pPr>
              <w:jc w:val="center"/>
            </w:pPr>
            <w:r w:rsidRPr="00200BED">
              <w:t>20</w:t>
            </w:r>
          </w:p>
        </w:tc>
        <w:tc>
          <w:tcPr>
            <w:tcW w:w="709" w:type="dxa"/>
          </w:tcPr>
          <w:p w:rsidR="008F720C" w:rsidRPr="00200BED" w:rsidRDefault="008F720C" w:rsidP="000241D0">
            <w:pPr>
              <w:jc w:val="center"/>
            </w:pPr>
          </w:p>
        </w:tc>
        <w:tc>
          <w:tcPr>
            <w:tcW w:w="709" w:type="dxa"/>
          </w:tcPr>
          <w:p w:rsidR="008F720C" w:rsidRPr="00200BED" w:rsidRDefault="008F720C" w:rsidP="000241D0">
            <w:pPr>
              <w:jc w:val="center"/>
            </w:pPr>
            <w:r w:rsidRPr="00200BED">
              <w:t>20</w:t>
            </w:r>
          </w:p>
        </w:tc>
        <w:tc>
          <w:tcPr>
            <w:tcW w:w="708" w:type="dxa"/>
          </w:tcPr>
          <w:p w:rsidR="008F720C" w:rsidRPr="00200BED" w:rsidRDefault="008F720C" w:rsidP="000241D0">
            <w:pPr>
              <w:jc w:val="center"/>
            </w:pPr>
          </w:p>
        </w:tc>
        <w:tc>
          <w:tcPr>
            <w:tcW w:w="993" w:type="dxa"/>
          </w:tcPr>
          <w:p w:rsidR="008F720C" w:rsidRPr="00200BED" w:rsidRDefault="008F720C" w:rsidP="000241D0">
            <w:pPr>
              <w:jc w:val="center"/>
            </w:pPr>
            <w:r w:rsidRPr="00200BED">
              <w:t>60</w:t>
            </w:r>
          </w:p>
        </w:tc>
      </w:tr>
      <w:tr w:rsidR="008F720C" w:rsidRPr="00200BED" w:rsidTr="00CA4F97">
        <w:trPr>
          <w:jc w:val="center"/>
        </w:trPr>
        <w:tc>
          <w:tcPr>
            <w:tcW w:w="1140" w:type="dxa"/>
          </w:tcPr>
          <w:p w:rsidR="008F720C" w:rsidRPr="00200BED" w:rsidRDefault="008F720C" w:rsidP="000241D0">
            <w:pPr>
              <w:jc w:val="center"/>
            </w:pPr>
            <w:r w:rsidRPr="00200BED">
              <w:t>CO5</w:t>
            </w:r>
          </w:p>
        </w:tc>
        <w:tc>
          <w:tcPr>
            <w:tcW w:w="709" w:type="dxa"/>
          </w:tcPr>
          <w:p w:rsidR="008F720C" w:rsidRPr="00200BED" w:rsidRDefault="008F720C" w:rsidP="000241D0">
            <w:pPr>
              <w:jc w:val="center"/>
            </w:pPr>
          </w:p>
        </w:tc>
        <w:tc>
          <w:tcPr>
            <w:tcW w:w="708" w:type="dxa"/>
          </w:tcPr>
          <w:p w:rsidR="008F720C" w:rsidRPr="00200BED" w:rsidRDefault="008F720C" w:rsidP="000241D0">
            <w:pPr>
              <w:jc w:val="center"/>
            </w:pPr>
            <w:r w:rsidRPr="00200BED">
              <w:t>10</w:t>
            </w:r>
          </w:p>
        </w:tc>
        <w:tc>
          <w:tcPr>
            <w:tcW w:w="709" w:type="dxa"/>
          </w:tcPr>
          <w:p w:rsidR="008F720C" w:rsidRPr="00200BED" w:rsidRDefault="008F720C" w:rsidP="000241D0">
            <w:pPr>
              <w:jc w:val="center"/>
            </w:pPr>
          </w:p>
        </w:tc>
        <w:tc>
          <w:tcPr>
            <w:tcW w:w="709" w:type="dxa"/>
          </w:tcPr>
          <w:p w:rsidR="008F720C" w:rsidRPr="00200BED" w:rsidRDefault="008F720C" w:rsidP="000241D0">
            <w:pPr>
              <w:jc w:val="center"/>
            </w:pPr>
          </w:p>
        </w:tc>
        <w:tc>
          <w:tcPr>
            <w:tcW w:w="709" w:type="dxa"/>
          </w:tcPr>
          <w:p w:rsidR="008F720C" w:rsidRPr="00200BED" w:rsidRDefault="008F720C" w:rsidP="000241D0">
            <w:pPr>
              <w:jc w:val="center"/>
            </w:pPr>
            <w:r w:rsidRPr="00200BED">
              <w:t>10</w:t>
            </w:r>
          </w:p>
        </w:tc>
        <w:tc>
          <w:tcPr>
            <w:tcW w:w="708" w:type="dxa"/>
          </w:tcPr>
          <w:p w:rsidR="008F720C" w:rsidRPr="00200BED" w:rsidRDefault="008F720C" w:rsidP="000241D0">
            <w:pPr>
              <w:jc w:val="center"/>
            </w:pPr>
          </w:p>
        </w:tc>
        <w:tc>
          <w:tcPr>
            <w:tcW w:w="993" w:type="dxa"/>
          </w:tcPr>
          <w:p w:rsidR="008F720C" w:rsidRPr="00200BED" w:rsidRDefault="008F720C" w:rsidP="000241D0">
            <w:pPr>
              <w:jc w:val="center"/>
            </w:pPr>
            <w:r w:rsidRPr="00200BED">
              <w:t>20</w:t>
            </w:r>
          </w:p>
        </w:tc>
      </w:tr>
      <w:tr w:rsidR="008F720C" w:rsidRPr="00200BED" w:rsidTr="00CA4F97">
        <w:trPr>
          <w:jc w:val="center"/>
        </w:trPr>
        <w:tc>
          <w:tcPr>
            <w:tcW w:w="1140" w:type="dxa"/>
          </w:tcPr>
          <w:p w:rsidR="008F720C" w:rsidRPr="00200BED" w:rsidRDefault="008F720C" w:rsidP="000241D0">
            <w:pPr>
              <w:jc w:val="center"/>
            </w:pPr>
            <w:r w:rsidRPr="00200BED">
              <w:t>CO6</w:t>
            </w:r>
          </w:p>
        </w:tc>
        <w:tc>
          <w:tcPr>
            <w:tcW w:w="709" w:type="dxa"/>
          </w:tcPr>
          <w:p w:rsidR="008F720C" w:rsidRPr="00200BED" w:rsidRDefault="008F720C" w:rsidP="000241D0">
            <w:pPr>
              <w:jc w:val="center"/>
            </w:pPr>
          </w:p>
        </w:tc>
        <w:tc>
          <w:tcPr>
            <w:tcW w:w="708" w:type="dxa"/>
          </w:tcPr>
          <w:p w:rsidR="008F720C" w:rsidRPr="00200BED" w:rsidRDefault="008F720C" w:rsidP="000241D0">
            <w:pPr>
              <w:jc w:val="center"/>
            </w:pPr>
            <w:r w:rsidRPr="00200BED">
              <w:t>10</w:t>
            </w:r>
          </w:p>
        </w:tc>
        <w:tc>
          <w:tcPr>
            <w:tcW w:w="709" w:type="dxa"/>
          </w:tcPr>
          <w:p w:rsidR="008F720C" w:rsidRPr="00200BED" w:rsidRDefault="008F720C" w:rsidP="000241D0">
            <w:pPr>
              <w:jc w:val="center"/>
            </w:pPr>
          </w:p>
        </w:tc>
        <w:tc>
          <w:tcPr>
            <w:tcW w:w="709" w:type="dxa"/>
          </w:tcPr>
          <w:p w:rsidR="008F720C" w:rsidRPr="00200BED" w:rsidRDefault="008F720C" w:rsidP="000241D0">
            <w:pPr>
              <w:jc w:val="center"/>
            </w:pPr>
          </w:p>
        </w:tc>
        <w:tc>
          <w:tcPr>
            <w:tcW w:w="709" w:type="dxa"/>
          </w:tcPr>
          <w:p w:rsidR="008F720C" w:rsidRPr="00200BED" w:rsidRDefault="008F720C" w:rsidP="000241D0">
            <w:pPr>
              <w:jc w:val="center"/>
            </w:pPr>
          </w:p>
        </w:tc>
        <w:tc>
          <w:tcPr>
            <w:tcW w:w="708" w:type="dxa"/>
          </w:tcPr>
          <w:p w:rsidR="008F720C" w:rsidRPr="00200BED" w:rsidRDefault="008F720C" w:rsidP="000241D0">
            <w:pPr>
              <w:jc w:val="center"/>
            </w:pPr>
            <w:r w:rsidRPr="00200BED">
              <w:t>10</w:t>
            </w:r>
          </w:p>
        </w:tc>
        <w:tc>
          <w:tcPr>
            <w:tcW w:w="993" w:type="dxa"/>
          </w:tcPr>
          <w:p w:rsidR="008F720C" w:rsidRPr="00200BED" w:rsidRDefault="008F720C" w:rsidP="000241D0">
            <w:pPr>
              <w:jc w:val="center"/>
            </w:pPr>
            <w:r w:rsidRPr="00200BED">
              <w:t>20</w:t>
            </w:r>
          </w:p>
        </w:tc>
      </w:tr>
      <w:tr w:rsidR="008F720C" w:rsidRPr="00200BED" w:rsidTr="00CA4F97">
        <w:trPr>
          <w:jc w:val="center"/>
        </w:trPr>
        <w:tc>
          <w:tcPr>
            <w:tcW w:w="5392" w:type="dxa"/>
            <w:gridSpan w:val="7"/>
          </w:tcPr>
          <w:p w:rsidR="008F720C" w:rsidRPr="00200BED" w:rsidRDefault="008F720C" w:rsidP="000241D0"/>
        </w:tc>
        <w:tc>
          <w:tcPr>
            <w:tcW w:w="993" w:type="dxa"/>
          </w:tcPr>
          <w:p w:rsidR="008F720C" w:rsidRPr="00200BED" w:rsidRDefault="008F720C" w:rsidP="000241D0">
            <w:pPr>
              <w:jc w:val="center"/>
              <w:rPr>
                <w:b/>
              </w:rPr>
            </w:pPr>
            <w:r w:rsidRPr="00200BED">
              <w:rPr>
                <w:b/>
              </w:rPr>
              <w:t>180</w:t>
            </w:r>
          </w:p>
        </w:tc>
      </w:tr>
    </w:tbl>
    <w:p w:rsidR="008F720C" w:rsidRPr="00200BED" w:rsidRDefault="008F720C" w:rsidP="00856324"/>
    <w:p w:rsidR="008F720C" w:rsidRPr="00200BED" w:rsidRDefault="008F720C" w:rsidP="00856324"/>
    <w:p w:rsidR="008F720C" w:rsidRPr="00200BED" w:rsidRDefault="008F720C" w:rsidP="00856324"/>
    <w:p w:rsidR="008F720C" w:rsidRPr="00200BED" w:rsidRDefault="008F720C" w:rsidP="00D75201"/>
    <w:p w:rsidR="008F720C" w:rsidRPr="00200BED" w:rsidRDefault="008F720C" w:rsidP="00D75201"/>
    <w:p w:rsidR="008F720C" w:rsidRPr="00200BED" w:rsidRDefault="008F720C" w:rsidP="00D75201"/>
    <w:p w:rsidR="008F720C" w:rsidRPr="00200BED" w:rsidRDefault="008F720C" w:rsidP="00D75201"/>
    <w:p w:rsidR="008F720C" w:rsidRPr="00200BED" w:rsidRDefault="008F720C" w:rsidP="00D75201"/>
    <w:p w:rsidR="008F720C" w:rsidRPr="00200BED" w:rsidRDefault="008F720C" w:rsidP="00D75201"/>
    <w:p w:rsidR="008F720C" w:rsidRPr="00200BED" w:rsidRDefault="008F720C" w:rsidP="00D75201"/>
    <w:p w:rsidR="008F720C" w:rsidRPr="00200BED" w:rsidRDefault="008F720C" w:rsidP="00D75201"/>
    <w:p w:rsidR="008F720C" w:rsidRPr="00200BED" w:rsidRDefault="008F720C" w:rsidP="00D75201"/>
    <w:p w:rsidR="008F720C" w:rsidRPr="00200BED" w:rsidRDefault="008F720C" w:rsidP="00D75201"/>
    <w:p w:rsidR="008F720C" w:rsidRPr="00200BED" w:rsidRDefault="008F720C" w:rsidP="00D75201"/>
    <w:p w:rsidR="008F720C" w:rsidRPr="00200BED" w:rsidRDefault="008F720C" w:rsidP="00D75201"/>
    <w:p w:rsidR="008F720C" w:rsidRPr="00200BED" w:rsidRDefault="008F720C" w:rsidP="00D75201"/>
    <w:p w:rsidR="008F720C" w:rsidRPr="00200BED" w:rsidRDefault="008F720C" w:rsidP="00D75201"/>
    <w:p w:rsidR="008F720C" w:rsidRDefault="008F720C">
      <w:pPr>
        <w:spacing w:after="200" w:line="276" w:lineRule="auto"/>
        <w:rPr>
          <w:bCs/>
          <w:noProof/>
        </w:rPr>
      </w:pPr>
      <w:r>
        <w:rPr>
          <w:bCs/>
          <w:noProof/>
        </w:rPr>
        <w:br w:type="page"/>
      </w:r>
    </w:p>
    <w:p w:rsidR="008F720C" w:rsidRPr="002C030C" w:rsidRDefault="008F720C" w:rsidP="005E3AA1">
      <w:pPr>
        <w:jc w:val="center"/>
        <w:rPr>
          <w:bCs/>
          <w:noProof/>
        </w:rPr>
      </w:pPr>
      <w:r w:rsidRPr="002C030C">
        <w:rPr>
          <w:noProof/>
          <w:lang w:val="en-IN" w:eastAsia="en-IN" w:bidi="ta-IN"/>
        </w:rPr>
        <w:lastRenderedPageBreak/>
        <w:drawing>
          <wp:inline distT="0" distB="0" distL="0" distR="0">
            <wp:extent cx="5734050" cy="837565"/>
            <wp:effectExtent l="0" t="0" r="0" b="635"/>
            <wp:docPr id="1147547125" name="Picture 11475471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rsidR="008F720C" w:rsidRPr="002C030C" w:rsidRDefault="008F720C" w:rsidP="005E3AA1">
      <w:pPr>
        <w:jc w:val="center"/>
        <w:rPr>
          <w:b/>
          <w:bCs/>
        </w:rPr>
      </w:pPr>
    </w:p>
    <w:p w:rsidR="008F720C" w:rsidRPr="002C030C" w:rsidRDefault="008F720C" w:rsidP="005E3AA1">
      <w:pPr>
        <w:jc w:val="center"/>
        <w:rPr>
          <w:b/>
          <w:bCs/>
        </w:rPr>
      </w:pPr>
      <w:r w:rsidRPr="002C030C">
        <w:rPr>
          <w:b/>
          <w:bCs/>
        </w:rPr>
        <w:t>END SEMESTER EXAMINATION – APRIL / MAY 2024</w:t>
      </w:r>
    </w:p>
    <w:p w:rsidR="008F720C" w:rsidRPr="002C030C" w:rsidRDefault="008F720C"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492"/>
        <w:gridCol w:w="1418"/>
        <w:gridCol w:w="801"/>
      </w:tblGrid>
      <w:tr w:rsidR="008F720C" w:rsidRPr="00047E15" w:rsidTr="00047E15">
        <w:trPr>
          <w:trHeight w:val="397"/>
        </w:trPr>
        <w:tc>
          <w:tcPr>
            <w:tcW w:w="1696" w:type="dxa"/>
            <w:vAlign w:val="center"/>
          </w:tcPr>
          <w:p w:rsidR="008F720C" w:rsidRPr="00047E15" w:rsidRDefault="008F720C" w:rsidP="00047E15">
            <w:pPr>
              <w:pStyle w:val="Title"/>
              <w:jc w:val="left"/>
              <w:rPr>
                <w:b/>
                <w:sz w:val="22"/>
                <w:szCs w:val="22"/>
              </w:rPr>
            </w:pPr>
            <w:r w:rsidRPr="00047E15">
              <w:rPr>
                <w:b/>
                <w:sz w:val="22"/>
                <w:szCs w:val="22"/>
              </w:rPr>
              <w:t xml:space="preserve">Course Code      </w:t>
            </w:r>
          </w:p>
        </w:tc>
        <w:tc>
          <w:tcPr>
            <w:tcW w:w="6492" w:type="dxa"/>
            <w:vAlign w:val="center"/>
          </w:tcPr>
          <w:p w:rsidR="008F720C" w:rsidRPr="00047E15" w:rsidRDefault="008F720C" w:rsidP="00047E15">
            <w:pPr>
              <w:pStyle w:val="Title"/>
              <w:spacing w:line="276" w:lineRule="auto"/>
              <w:jc w:val="left"/>
              <w:rPr>
                <w:b/>
                <w:sz w:val="22"/>
                <w:szCs w:val="22"/>
              </w:rPr>
            </w:pPr>
            <w:r w:rsidRPr="00047E15">
              <w:rPr>
                <w:b/>
                <w:sz w:val="22"/>
                <w:szCs w:val="22"/>
              </w:rPr>
              <w:t>21MA2001</w:t>
            </w:r>
          </w:p>
        </w:tc>
        <w:tc>
          <w:tcPr>
            <w:tcW w:w="1418" w:type="dxa"/>
            <w:vAlign w:val="center"/>
          </w:tcPr>
          <w:p w:rsidR="008F720C" w:rsidRPr="00047E15" w:rsidRDefault="008F720C" w:rsidP="00047E15">
            <w:pPr>
              <w:pStyle w:val="Title"/>
              <w:ind w:left="-468" w:firstLine="468"/>
              <w:jc w:val="left"/>
              <w:rPr>
                <w:sz w:val="22"/>
                <w:szCs w:val="22"/>
              </w:rPr>
            </w:pPr>
            <w:r w:rsidRPr="00047E15">
              <w:rPr>
                <w:b/>
                <w:bCs/>
                <w:sz w:val="22"/>
                <w:szCs w:val="22"/>
              </w:rPr>
              <w:t xml:space="preserve">Duration       </w:t>
            </w:r>
          </w:p>
        </w:tc>
        <w:tc>
          <w:tcPr>
            <w:tcW w:w="801" w:type="dxa"/>
            <w:vAlign w:val="center"/>
          </w:tcPr>
          <w:p w:rsidR="008F720C" w:rsidRPr="00047E15" w:rsidRDefault="008F720C" w:rsidP="00047E15">
            <w:pPr>
              <w:pStyle w:val="Title"/>
              <w:jc w:val="left"/>
              <w:rPr>
                <w:b/>
                <w:sz w:val="22"/>
                <w:szCs w:val="22"/>
              </w:rPr>
            </w:pPr>
            <w:r w:rsidRPr="00047E15">
              <w:rPr>
                <w:b/>
                <w:sz w:val="22"/>
                <w:szCs w:val="22"/>
              </w:rPr>
              <w:t>3hrs</w:t>
            </w:r>
          </w:p>
        </w:tc>
      </w:tr>
      <w:tr w:rsidR="008F720C" w:rsidRPr="00047E15" w:rsidTr="00047E15">
        <w:trPr>
          <w:trHeight w:val="397"/>
        </w:trPr>
        <w:tc>
          <w:tcPr>
            <w:tcW w:w="1696" w:type="dxa"/>
            <w:vAlign w:val="center"/>
          </w:tcPr>
          <w:p w:rsidR="008F720C" w:rsidRPr="00047E15" w:rsidRDefault="008F720C" w:rsidP="00047E15">
            <w:pPr>
              <w:pStyle w:val="Title"/>
              <w:ind w:right="-160"/>
              <w:jc w:val="left"/>
              <w:rPr>
                <w:b/>
                <w:sz w:val="22"/>
                <w:szCs w:val="22"/>
              </w:rPr>
            </w:pPr>
            <w:r w:rsidRPr="00047E15">
              <w:rPr>
                <w:b/>
                <w:sz w:val="22"/>
                <w:szCs w:val="22"/>
              </w:rPr>
              <w:t xml:space="preserve">Course Name     </w:t>
            </w:r>
          </w:p>
        </w:tc>
        <w:tc>
          <w:tcPr>
            <w:tcW w:w="6492" w:type="dxa"/>
            <w:vAlign w:val="center"/>
          </w:tcPr>
          <w:p w:rsidR="008F720C" w:rsidRPr="00047E15" w:rsidRDefault="008F720C" w:rsidP="00047E15">
            <w:pPr>
              <w:pStyle w:val="Title"/>
              <w:spacing w:line="276" w:lineRule="auto"/>
              <w:jc w:val="left"/>
              <w:rPr>
                <w:b/>
                <w:sz w:val="22"/>
                <w:szCs w:val="22"/>
              </w:rPr>
            </w:pPr>
            <w:r w:rsidRPr="00047E15">
              <w:rPr>
                <w:b/>
                <w:sz w:val="22"/>
                <w:szCs w:val="22"/>
              </w:rPr>
              <w:t>PROBABILITY THEORY AND RANDOM PROCESSES</w:t>
            </w:r>
            <w:r w:rsidRPr="00047E15">
              <w:rPr>
                <w:sz w:val="22"/>
                <w:szCs w:val="22"/>
              </w:rPr>
              <w:t xml:space="preserve">        </w:t>
            </w:r>
            <w:r w:rsidRPr="00047E15">
              <w:rPr>
                <w:b/>
                <w:sz w:val="22"/>
                <w:szCs w:val="22"/>
              </w:rPr>
              <w:t xml:space="preserve">                         </w:t>
            </w:r>
          </w:p>
        </w:tc>
        <w:tc>
          <w:tcPr>
            <w:tcW w:w="1418" w:type="dxa"/>
            <w:vAlign w:val="center"/>
          </w:tcPr>
          <w:p w:rsidR="008F720C" w:rsidRPr="00047E15" w:rsidRDefault="008F720C" w:rsidP="00047E15">
            <w:pPr>
              <w:pStyle w:val="Title"/>
              <w:jc w:val="left"/>
              <w:rPr>
                <w:b/>
                <w:bCs/>
                <w:sz w:val="22"/>
                <w:szCs w:val="22"/>
              </w:rPr>
            </w:pPr>
            <w:r w:rsidRPr="00047E15">
              <w:rPr>
                <w:b/>
                <w:bCs/>
                <w:sz w:val="22"/>
                <w:szCs w:val="22"/>
              </w:rPr>
              <w:t xml:space="preserve">Max. Marks </w:t>
            </w:r>
          </w:p>
        </w:tc>
        <w:tc>
          <w:tcPr>
            <w:tcW w:w="801" w:type="dxa"/>
            <w:vAlign w:val="center"/>
          </w:tcPr>
          <w:p w:rsidR="008F720C" w:rsidRPr="00047E15" w:rsidRDefault="008F720C" w:rsidP="00047E15">
            <w:pPr>
              <w:pStyle w:val="Title"/>
              <w:jc w:val="left"/>
              <w:rPr>
                <w:b/>
                <w:sz w:val="22"/>
                <w:szCs w:val="22"/>
              </w:rPr>
            </w:pPr>
            <w:r w:rsidRPr="00047E15">
              <w:rPr>
                <w:b/>
                <w:sz w:val="22"/>
                <w:szCs w:val="22"/>
              </w:rPr>
              <w:t>100</w:t>
            </w:r>
          </w:p>
        </w:tc>
      </w:tr>
    </w:tbl>
    <w:p w:rsidR="008F720C" w:rsidRPr="002C030C" w:rsidRDefault="008F720C" w:rsidP="00B57D8D">
      <w:pPr>
        <w:ind w:left="720"/>
        <w:rPr>
          <w:highlight w:val="yellow"/>
        </w:rPr>
      </w:pPr>
    </w:p>
    <w:tbl>
      <w:tblPr>
        <w:tblStyle w:val="TableGrid"/>
        <w:tblW w:w="5000" w:type="pct"/>
        <w:tblLook w:val="04A0" w:firstRow="1" w:lastRow="0" w:firstColumn="1" w:lastColumn="0" w:noHBand="0" w:noVBand="1"/>
      </w:tblPr>
      <w:tblGrid>
        <w:gridCol w:w="572"/>
        <w:gridCol w:w="472"/>
        <w:gridCol w:w="7429"/>
        <w:gridCol w:w="707"/>
        <w:gridCol w:w="709"/>
        <w:gridCol w:w="510"/>
      </w:tblGrid>
      <w:tr w:rsidR="008F720C" w:rsidRPr="002C030C" w:rsidTr="002C030C">
        <w:trPr>
          <w:trHeight w:val="552"/>
        </w:trPr>
        <w:tc>
          <w:tcPr>
            <w:tcW w:w="275" w:type="pct"/>
            <w:vAlign w:val="center"/>
          </w:tcPr>
          <w:p w:rsidR="008F720C" w:rsidRPr="002C030C" w:rsidRDefault="008F720C" w:rsidP="005133D7">
            <w:pPr>
              <w:jc w:val="center"/>
              <w:rPr>
                <w:b/>
              </w:rPr>
            </w:pPr>
            <w:r w:rsidRPr="002C030C">
              <w:rPr>
                <w:b/>
              </w:rPr>
              <w:t>Q. No.</w:t>
            </w:r>
          </w:p>
        </w:tc>
        <w:tc>
          <w:tcPr>
            <w:tcW w:w="3799" w:type="pct"/>
            <w:gridSpan w:val="2"/>
            <w:vAlign w:val="center"/>
          </w:tcPr>
          <w:p w:rsidR="008F720C" w:rsidRPr="002C030C" w:rsidRDefault="008F720C" w:rsidP="005133D7">
            <w:pPr>
              <w:jc w:val="center"/>
              <w:rPr>
                <w:b/>
              </w:rPr>
            </w:pPr>
            <w:r w:rsidRPr="002C030C">
              <w:rPr>
                <w:b/>
              </w:rPr>
              <w:t>Questions</w:t>
            </w:r>
          </w:p>
        </w:tc>
        <w:tc>
          <w:tcPr>
            <w:tcW w:w="340" w:type="pct"/>
            <w:vAlign w:val="center"/>
          </w:tcPr>
          <w:p w:rsidR="008F720C" w:rsidRPr="002C030C" w:rsidRDefault="008F720C" w:rsidP="002C030C">
            <w:pPr>
              <w:jc w:val="center"/>
              <w:rPr>
                <w:b/>
              </w:rPr>
            </w:pPr>
          </w:p>
          <w:p w:rsidR="008F720C" w:rsidRPr="002C030C" w:rsidRDefault="008F720C" w:rsidP="002C030C">
            <w:pPr>
              <w:jc w:val="center"/>
              <w:rPr>
                <w:b/>
              </w:rPr>
            </w:pPr>
            <w:r w:rsidRPr="002C030C">
              <w:rPr>
                <w:b/>
              </w:rPr>
              <w:t>CO</w:t>
            </w:r>
          </w:p>
        </w:tc>
        <w:tc>
          <w:tcPr>
            <w:tcW w:w="341" w:type="pct"/>
            <w:vAlign w:val="center"/>
          </w:tcPr>
          <w:p w:rsidR="008F720C" w:rsidRPr="002C030C" w:rsidRDefault="008F720C" w:rsidP="00375CD9">
            <w:pPr>
              <w:jc w:val="center"/>
              <w:rPr>
                <w:b/>
              </w:rPr>
            </w:pPr>
            <w:r w:rsidRPr="002C030C">
              <w:rPr>
                <w:b/>
              </w:rPr>
              <w:t>BL</w:t>
            </w:r>
          </w:p>
        </w:tc>
        <w:tc>
          <w:tcPr>
            <w:tcW w:w="245" w:type="pct"/>
            <w:vAlign w:val="center"/>
          </w:tcPr>
          <w:p w:rsidR="008F720C" w:rsidRPr="002C030C" w:rsidRDefault="008F720C" w:rsidP="005133D7">
            <w:pPr>
              <w:jc w:val="center"/>
              <w:rPr>
                <w:b/>
              </w:rPr>
            </w:pPr>
            <w:r w:rsidRPr="002C030C">
              <w:rPr>
                <w:b/>
              </w:rPr>
              <w:t>M</w:t>
            </w:r>
          </w:p>
        </w:tc>
      </w:tr>
      <w:tr w:rsidR="008F720C" w:rsidRPr="002C030C" w:rsidTr="008C57B9">
        <w:trPr>
          <w:trHeight w:val="552"/>
        </w:trPr>
        <w:tc>
          <w:tcPr>
            <w:tcW w:w="5000" w:type="pct"/>
            <w:gridSpan w:val="6"/>
            <w:vAlign w:val="center"/>
          </w:tcPr>
          <w:p w:rsidR="008F720C" w:rsidRPr="002C030C" w:rsidRDefault="008F720C" w:rsidP="004D2A87">
            <w:pPr>
              <w:contextualSpacing/>
              <w:jc w:val="center"/>
              <w:rPr>
                <w:b/>
                <w:u w:val="single"/>
              </w:rPr>
            </w:pPr>
            <w:r w:rsidRPr="002C030C">
              <w:rPr>
                <w:b/>
                <w:u w:val="single"/>
              </w:rPr>
              <w:t>PART – A (10 X 1 = 10 MARKS)</w:t>
            </w:r>
          </w:p>
          <w:p w:rsidR="008F720C" w:rsidRPr="002C030C" w:rsidRDefault="008F720C" w:rsidP="004D2A87">
            <w:pPr>
              <w:jc w:val="center"/>
              <w:rPr>
                <w:b/>
                <w:u w:val="single"/>
              </w:rPr>
            </w:pPr>
            <w:r w:rsidRPr="002C030C">
              <w:rPr>
                <w:b/>
              </w:rPr>
              <w:t>(Answer all the questions)</w:t>
            </w:r>
          </w:p>
        </w:tc>
      </w:tr>
      <w:tr w:rsidR="008F720C" w:rsidRPr="002C030C" w:rsidTr="002C030C">
        <w:trPr>
          <w:trHeight w:val="397"/>
        </w:trPr>
        <w:tc>
          <w:tcPr>
            <w:tcW w:w="275" w:type="pct"/>
            <w:vAlign w:val="bottom"/>
          </w:tcPr>
          <w:p w:rsidR="008F720C" w:rsidRPr="002C030C" w:rsidRDefault="008F720C" w:rsidP="00666955">
            <w:pPr>
              <w:jc w:val="center"/>
            </w:pPr>
            <w:r w:rsidRPr="002C030C">
              <w:t>1.</w:t>
            </w:r>
          </w:p>
        </w:tc>
        <w:tc>
          <w:tcPr>
            <w:tcW w:w="3799" w:type="pct"/>
            <w:gridSpan w:val="2"/>
            <w:vAlign w:val="bottom"/>
          </w:tcPr>
          <w:p w:rsidR="008F720C" w:rsidRPr="002C030C" w:rsidRDefault="008F720C" w:rsidP="004D2A87">
            <w:pPr>
              <w:pStyle w:val="NoSpacing"/>
            </w:pPr>
            <w:r w:rsidRPr="002C030C">
              <w:t xml:space="preserve">If </w:t>
            </w:r>
            <w:r w:rsidRPr="002C030C">
              <w:rPr>
                <w:position w:val="-4"/>
              </w:rPr>
              <w:object w:dxaOrig="240" w:dyaOrig="260">
                <v:shape id="_x0000_i1805" type="#_x0000_t75" style="width:12pt;height:12.75pt" o:ole="">
                  <v:imagedata r:id="rId1166" o:title=""/>
                </v:shape>
                <o:OLEObject Type="Embed" ProgID="Equation.3" ShapeID="_x0000_i1805" DrawAspect="Content" ObjectID="_1783340498" r:id="rId1203"/>
              </w:object>
            </w:r>
            <w:r w:rsidRPr="002C030C">
              <w:t xml:space="preserve">and </w:t>
            </w:r>
            <w:r w:rsidRPr="002C030C">
              <w:rPr>
                <w:position w:val="-4"/>
              </w:rPr>
              <w:object w:dxaOrig="240" w:dyaOrig="260">
                <v:shape id="_x0000_i1806" type="#_x0000_t75" style="width:12pt;height:12.75pt" o:ole="">
                  <v:imagedata r:id="rId1168" o:title=""/>
                </v:shape>
                <o:OLEObject Type="Embed" ProgID="Equation.3" ShapeID="_x0000_i1806" DrawAspect="Content" ObjectID="_1783340499" r:id="rId1204"/>
              </w:object>
            </w:r>
            <w:r w:rsidRPr="002C030C">
              <w:t xml:space="preserve"> are mutually exclusive events,  then P(A</w:t>
            </w:r>
            <m:oMath>
              <m:r>
                <w:rPr>
                  <w:rFonts w:ascii="Cambria Math" w:hAnsi="Cambria Math"/>
                </w:rPr>
                <m:t>∩</m:t>
              </m:r>
            </m:oMath>
            <w:r w:rsidRPr="002C030C">
              <w:t>B) =______.</w:t>
            </w:r>
          </w:p>
        </w:tc>
        <w:tc>
          <w:tcPr>
            <w:tcW w:w="340" w:type="pct"/>
            <w:vAlign w:val="bottom"/>
          </w:tcPr>
          <w:p w:rsidR="008F720C" w:rsidRPr="002C030C" w:rsidRDefault="008F720C" w:rsidP="00666955">
            <w:pPr>
              <w:jc w:val="center"/>
            </w:pPr>
            <w:r w:rsidRPr="002C030C">
              <w:t>CO1</w:t>
            </w:r>
          </w:p>
        </w:tc>
        <w:tc>
          <w:tcPr>
            <w:tcW w:w="341" w:type="pct"/>
            <w:vAlign w:val="bottom"/>
          </w:tcPr>
          <w:p w:rsidR="008F720C" w:rsidRPr="002C030C" w:rsidRDefault="008F720C" w:rsidP="00666955">
            <w:pPr>
              <w:jc w:val="center"/>
            </w:pPr>
            <w:r w:rsidRPr="002C030C">
              <w:t>U</w:t>
            </w:r>
          </w:p>
        </w:tc>
        <w:tc>
          <w:tcPr>
            <w:tcW w:w="245" w:type="pct"/>
            <w:vAlign w:val="bottom"/>
          </w:tcPr>
          <w:p w:rsidR="008F720C" w:rsidRPr="002C030C" w:rsidRDefault="008F720C" w:rsidP="00666955">
            <w:pPr>
              <w:jc w:val="center"/>
            </w:pPr>
            <w:r w:rsidRPr="002C030C">
              <w:t>1</w:t>
            </w:r>
          </w:p>
        </w:tc>
      </w:tr>
      <w:tr w:rsidR="008F720C" w:rsidRPr="002C030C" w:rsidTr="002C030C">
        <w:trPr>
          <w:trHeight w:val="397"/>
        </w:trPr>
        <w:tc>
          <w:tcPr>
            <w:tcW w:w="275" w:type="pct"/>
            <w:vAlign w:val="bottom"/>
          </w:tcPr>
          <w:p w:rsidR="008F720C" w:rsidRPr="002C030C" w:rsidRDefault="008F720C" w:rsidP="00666955">
            <w:pPr>
              <w:jc w:val="center"/>
            </w:pPr>
            <w:r w:rsidRPr="002C030C">
              <w:t>2.</w:t>
            </w:r>
          </w:p>
        </w:tc>
        <w:tc>
          <w:tcPr>
            <w:tcW w:w="3799" w:type="pct"/>
            <w:gridSpan w:val="2"/>
          </w:tcPr>
          <w:p w:rsidR="008F720C" w:rsidRPr="002C030C" w:rsidRDefault="008F720C" w:rsidP="004D2A87">
            <w:pPr>
              <w:pStyle w:val="NoSpacing"/>
            </w:pPr>
            <w:r w:rsidRPr="002C030C">
              <w:t>Find the probability of getting 2 heads when a coin is tossed 2 times.</w:t>
            </w:r>
          </w:p>
        </w:tc>
        <w:tc>
          <w:tcPr>
            <w:tcW w:w="340" w:type="pct"/>
            <w:vAlign w:val="bottom"/>
          </w:tcPr>
          <w:p w:rsidR="008F720C" w:rsidRPr="002C030C" w:rsidRDefault="008F720C" w:rsidP="00666955">
            <w:pPr>
              <w:jc w:val="center"/>
            </w:pPr>
            <w:r w:rsidRPr="002C030C">
              <w:t>CO1</w:t>
            </w:r>
          </w:p>
        </w:tc>
        <w:tc>
          <w:tcPr>
            <w:tcW w:w="341" w:type="pct"/>
            <w:vAlign w:val="bottom"/>
          </w:tcPr>
          <w:p w:rsidR="008F720C" w:rsidRPr="002C030C" w:rsidRDefault="008F720C" w:rsidP="00666955">
            <w:pPr>
              <w:jc w:val="center"/>
            </w:pPr>
            <w:r w:rsidRPr="002C030C">
              <w:t>R</w:t>
            </w:r>
          </w:p>
        </w:tc>
        <w:tc>
          <w:tcPr>
            <w:tcW w:w="245" w:type="pct"/>
            <w:vAlign w:val="bottom"/>
          </w:tcPr>
          <w:p w:rsidR="008F720C" w:rsidRPr="002C030C" w:rsidRDefault="008F720C" w:rsidP="00666955">
            <w:pPr>
              <w:jc w:val="center"/>
            </w:pPr>
            <w:r w:rsidRPr="002C030C">
              <w:t>1</w:t>
            </w:r>
          </w:p>
        </w:tc>
      </w:tr>
      <w:tr w:rsidR="008F720C" w:rsidRPr="002C030C" w:rsidTr="002C030C">
        <w:trPr>
          <w:trHeight w:val="397"/>
        </w:trPr>
        <w:tc>
          <w:tcPr>
            <w:tcW w:w="275" w:type="pct"/>
            <w:vAlign w:val="bottom"/>
          </w:tcPr>
          <w:p w:rsidR="008F720C" w:rsidRPr="002C030C" w:rsidRDefault="008F720C" w:rsidP="00666955">
            <w:pPr>
              <w:jc w:val="center"/>
            </w:pPr>
            <w:r w:rsidRPr="002C030C">
              <w:t>3.</w:t>
            </w:r>
          </w:p>
        </w:tc>
        <w:tc>
          <w:tcPr>
            <w:tcW w:w="3799" w:type="pct"/>
            <w:gridSpan w:val="2"/>
            <w:vAlign w:val="bottom"/>
          </w:tcPr>
          <w:p w:rsidR="008F720C" w:rsidRPr="002C030C" w:rsidRDefault="008F720C" w:rsidP="004D2A87">
            <w:pPr>
              <w:pStyle w:val="NoSpacing"/>
            </w:pPr>
            <w:r w:rsidRPr="002C030C">
              <w:t xml:space="preserve">A random variable X follows the PDF </w:t>
            </w:r>
            <w:r w:rsidRPr="002C030C">
              <w:rPr>
                <w:position w:val="-10"/>
              </w:rPr>
              <w:object w:dxaOrig="2004" w:dyaOrig="360">
                <v:shape id="_x0000_i1807" type="#_x0000_t75" style="width:100.5pt;height:18pt" o:ole="">
                  <v:imagedata r:id="rId1205" o:title=""/>
                </v:shape>
                <o:OLEObject Type="Embed" ProgID="Equation.3" ShapeID="_x0000_i1807" DrawAspect="Content" ObjectID="_1783340500" r:id="rId1206"/>
              </w:object>
            </w:r>
            <w:r w:rsidRPr="002C030C">
              <w:t xml:space="preserve"> find the value of k.</w:t>
            </w:r>
          </w:p>
        </w:tc>
        <w:tc>
          <w:tcPr>
            <w:tcW w:w="340" w:type="pct"/>
            <w:vAlign w:val="bottom"/>
          </w:tcPr>
          <w:p w:rsidR="008F720C" w:rsidRPr="002C030C" w:rsidRDefault="008F720C" w:rsidP="00666955">
            <w:pPr>
              <w:jc w:val="center"/>
            </w:pPr>
            <w:r w:rsidRPr="002C030C">
              <w:t>CO2</w:t>
            </w:r>
          </w:p>
        </w:tc>
        <w:tc>
          <w:tcPr>
            <w:tcW w:w="341" w:type="pct"/>
            <w:vAlign w:val="bottom"/>
          </w:tcPr>
          <w:p w:rsidR="008F720C" w:rsidRPr="002C030C" w:rsidRDefault="008F720C" w:rsidP="00666955">
            <w:pPr>
              <w:jc w:val="center"/>
            </w:pPr>
            <w:r w:rsidRPr="002C030C">
              <w:t>U</w:t>
            </w:r>
          </w:p>
        </w:tc>
        <w:tc>
          <w:tcPr>
            <w:tcW w:w="245" w:type="pct"/>
            <w:vAlign w:val="bottom"/>
          </w:tcPr>
          <w:p w:rsidR="008F720C" w:rsidRPr="002C030C" w:rsidRDefault="008F720C" w:rsidP="00666955">
            <w:pPr>
              <w:jc w:val="center"/>
            </w:pPr>
            <w:r w:rsidRPr="002C030C">
              <w:t>1</w:t>
            </w:r>
          </w:p>
        </w:tc>
      </w:tr>
      <w:tr w:rsidR="008F720C" w:rsidRPr="002C030C" w:rsidTr="002C030C">
        <w:trPr>
          <w:trHeight w:val="397"/>
        </w:trPr>
        <w:tc>
          <w:tcPr>
            <w:tcW w:w="275" w:type="pct"/>
            <w:vAlign w:val="bottom"/>
          </w:tcPr>
          <w:p w:rsidR="008F720C" w:rsidRPr="002C030C" w:rsidRDefault="008F720C" w:rsidP="00666955">
            <w:pPr>
              <w:jc w:val="center"/>
            </w:pPr>
            <w:r w:rsidRPr="002C030C">
              <w:t>4.</w:t>
            </w:r>
          </w:p>
        </w:tc>
        <w:tc>
          <w:tcPr>
            <w:tcW w:w="3799" w:type="pct"/>
            <w:gridSpan w:val="2"/>
            <w:vAlign w:val="bottom"/>
          </w:tcPr>
          <w:p w:rsidR="008F720C" w:rsidRPr="002C030C" w:rsidRDefault="008F720C" w:rsidP="00D703D6">
            <w:pPr>
              <w:jc w:val="both"/>
            </w:pPr>
            <w:r w:rsidRPr="002C030C">
              <w:rPr>
                <w:rFonts w:eastAsiaTheme="minorEastAsia"/>
              </w:rPr>
              <w:t xml:space="preserve">If </w:t>
            </w:r>
            <m:oMath>
              <m:r>
                <w:rPr>
                  <w:rFonts w:ascii="Cambria Math" w:eastAsiaTheme="minorEastAsia" w:hAnsi="Cambria Math"/>
                </w:rPr>
                <m:t>F(x,y)</m:t>
              </m:r>
            </m:oMath>
            <w:r w:rsidRPr="002C030C">
              <w:rPr>
                <w:rFonts w:eastAsiaTheme="minorEastAsia"/>
              </w:rPr>
              <w:t xml:space="preserve"> is the cumulative distribution function of two dimensional  random variable </w:t>
            </w:r>
            <m:oMath>
              <m:r>
                <w:rPr>
                  <w:rFonts w:ascii="Cambria Math" w:eastAsiaTheme="minorEastAsia" w:hAnsi="Cambria Math"/>
                </w:rPr>
                <m:t>(X,Y)</m:t>
              </m:r>
            </m:oMath>
            <w:r w:rsidRPr="002C030C">
              <w:rPr>
                <w:rFonts w:eastAsiaTheme="minorEastAsia"/>
              </w:rPr>
              <w:t xml:space="preserve"> then </w:t>
            </w:r>
            <m:oMath>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 xml:space="preserve">x,  </m:t>
                  </m:r>
                  <m:r>
                    <w:rPr>
                      <w:rFonts w:ascii="Cambria Math" w:eastAsiaTheme="minorEastAsia" w:hAnsi="Cambria Math"/>
                      <w:i/>
                      <w:position w:val="-4"/>
                    </w:rPr>
                    <w:object w:dxaOrig="240" w:dyaOrig="200">
                      <v:shape id="_x0000_i1809" type="#_x0000_t75" style="width:12pt;height:9.75pt" o:ole="">
                        <v:imagedata r:id="rId1170" o:title=""/>
                      </v:shape>
                      <o:OLEObject Type="Embed" ProgID="Equation.3" ShapeID="_x0000_i1809" DrawAspect="Content" ObjectID="_1783340501" r:id="rId1207"/>
                    </w:object>
                  </m:r>
                </m:e>
              </m:d>
              <m:r>
                <w:rPr>
                  <w:rFonts w:ascii="Cambria Math" w:eastAsiaTheme="minorEastAsia" w:hAnsi="Cambria Math"/>
                </w:rPr>
                <m:t>= ______</m:t>
              </m:r>
            </m:oMath>
          </w:p>
        </w:tc>
        <w:tc>
          <w:tcPr>
            <w:tcW w:w="340" w:type="pct"/>
            <w:vAlign w:val="bottom"/>
          </w:tcPr>
          <w:p w:rsidR="008F720C" w:rsidRPr="002C030C" w:rsidRDefault="008F720C" w:rsidP="00666955">
            <w:pPr>
              <w:jc w:val="center"/>
            </w:pPr>
            <w:r w:rsidRPr="002C030C">
              <w:t>CO2</w:t>
            </w:r>
          </w:p>
        </w:tc>
        <w:tc>
          <w:tcPr>
            <w:tcW w:w="341" w:type="pct"/>
            <w:vAlign w:val="bottom"/>
          </w:tcPr>
          <w:p w:rsidR="008F720C" w:rsidRPr="002C030C" w:rsidRDefault="008F720C" w:rsidP="00666955">
            <w:pPr>
              <w:jc w:val="center"/>
            </w:pPr>
            <w:r w:rsidRPr="002C030C">
              <w:t>R</w:t>
            </w:r>
          </w:p>
        </w:tc>
        <w:tc>
          <w:tcPr>
            <w:tcW w:w="245" w:type="pct"/>
            <w:vAlign w:val="bottom"/>
          </w:tcPr>
          <w:p w:rsidR="008F720C" w:rsidRPr="002C030C" w:rsidRDefault="008F720C" w:rsidP="00666955">
            <w:pPr>
              <w:jc w:val="center"/>
            </w:pPr>
            <w:r w:rsidRPr="002C030C">
              <w:t>1</w:t>
            </w:r>
          </w:p>
        </w:tc>
      </w:tr>
      <w:tr w:rsidR="008F720C" w:rsidRPr="002C030C" w:rsidTr="002C030C">
        <w:trPr>
          <w:trHeight w:val="397"/>
        </w:trPr>
        <w:tc>
          <w:tcPr>
            <w:tcW w:w="275" w:type="pct"/>
            <w:vAlign w:val="bottom"/>
          </w:tcPr>
          <w:p w:rsidR="008F720C" w:rsidRPr="002C030C" w:rsidRDefault="008F720C" w:rsidP="00666955">
            <w:pPr>
              <w:jc w:val="center"/>
            </w:pPr>
            <w:r w:rsidRPr="002C030C">
              <w:t>5.</w:t>
            </w:r>
          </w:p>
        </w:tc>
        <w:tc>
          <w:tcPr>
            <w:tcW w:w="3799" w:type="pct"/>
            <w:gridSpan w:val="2"/>
            <w:vAlign w:val="bottom"/>
          </w:tcPr>
          <w:p w:rsidR="008F720C" w:rsidRPr="002C030C" w:rsidRDefault="008F720C" w:rsidP="00D703D6">
            <w:pPr>
              <w:pStyle w:val="Default"/>
              <w:jc w:val="both"/>
            </w:pPr>
            <w:r w:rsidRPr="002C030C">
              <w:t>State the memory less property of exponential distribution.</w:t>
            </w:r>
          </w:p>
        </w:tc>
        <w:tc>
          <w:tcPr>
            <w:tcW w:w="340" w:type="pct"/>
            <w:vAlign w:val="bottom"/>
          </w:tcPr>
          <w:p w:rsidR="008F720C" w:rsidRPr="002C030C" w:rsidRDefault="008F720C" w:rsidP="00666955">
            <w:pPr>
              <w:jc w:val="center"/>
            </w:pPr>
            <w:r w:rsidRPr="002C030C">
              <w:t>CO3</w:t>
            </w:r>
          </w:p>
        </w:tc>
        <w:tc>
          <w:tcPr>
            <w:tcW w:w="341" w:type="pct"/>
            <w:vAlign w:val="bottom"/>
          </w:tcPr>
          <w:p w:rsidR="008F720C" w:rsidRPr="002C030C" w:rsidRDefault="008F720C" w:rsidP="00666955">
            <w:pPr>
              <w:jc w:val="center"/>
            </w:pPr>
            <w:r w:rsidRPr="002C030C">
              <w:t>R</w:t>
            </w:r>
          </w:p>
        </w:tc>
        <w:tc>
          <w:tcPr>
            <w:tcW w:w="245" w:type="pct"/>
            <w:vAlign w:val="bottom"/>
          </w:tcPr>
          <w:p w:rsidR="008F720C" w:rsidRPr="002C030C" w:rsidRDefault="008F720C" w:rsidP="00666955">
            <w:pPr>
              <w:jc w:val="center"/>
            </w:pPr>
            <w:r w:rsidRPr="002C030C">
              <w:t>1</w:t>
            </w:r>
          </w:p>
        </w:tc>
      </w:tr>
      <w:tr w:rsidR="008F720C" w:rsidRPr="002C030C" w:rsidTr="002C030C">
        <w:trPr>
          <w:trHeight w:val="397"/>
        </w:trPr>
        <w:tc>
          <w:tcPr>
            <w:tcW w:w="275" w:type="pct"/>
            <w:vAlign w:val="bottom"/>
          </w:tcPr>
          <w:p w:rsidR="008F720C" w:rsidRPr="002C030C" w:rsidRDefault="008F720C" w:rsidP="00666955">
            <w:pPr>
              <w:jc w:val="center"/>
            </w:pPr>
            <w:r w:rsidRPr="002C030C">
              <w:t>6.</w:t>
            </w:r>
          </w:p>
        </w:tc>
        <w:tc>
          <w:tcPr>
            <w:tcW w:w="3799" w:type="pct"/>
            <w:gridSpan w:val="2"/>
            <w:vAlign w:val="bottom"/>
          </w:tcPr>
          <w:p w:rsidR="008F720C" w:rsidRPr="002C030C" w:rsidRDefault="008F720C" w:rsidP="00D703D6">
            <w:pPr>
              <w:jc w:val="both"/>
            </w:pPr>
            <w:r w:rsidRPr="002C030C">
              <w:t>The mean of the binomial distribution is  _____.</w:t>
            </w:r>
          </w:p>
        </w:tc>
        <w:tc>
          <w:tcPr>
            <w:tcW w:w="340" w:type="pct"/>
            <w:vAlign w:val="bottom"/>
          </w:tcPr>
          <w:p w:rsidR="008F720C" w:rsidRPr="002C030C" w:rsidRDefault="008F720C" w:rsidP="00666955">
            <w:pPr>
              <w:jc w:val="center"/>
            </w:pPr>
            <w:r w:rsidRPr="002C030C">
              <w:t>CO3</w:t>
            </w:r>
          </w:p>
        </w:tc>
        <w:tc>
          <w:tcPr>
            <w:tcW w:w="341" w:type="pct"/>
            <w:vAlign w:val="bottom"/>
          </w:tcPr>
          <w:p w:rsidR="008F720C" w:rsidRPr="002C030C" w:rsidRDefault="008F720C" w:rsidP="00666955">
            <w:pPr>
              <w:jc w:val="center"/>
            </w:pPr>
            <w:r w:rsidRPr="002C030C">
              <w:t>R</w:t>
            </w:r>
          </w:p>
        </w:tc>
        <w:tc>
          <w:tcPr>
            <w:tcW w:w="245" w:type="pct"/>
            <w:vAlign w:val="bottom"/>
          </w:tcPr>
          <w:p w:rsidR="008F720C" w:rsidRPr="002C030C" w:rsidRDefault="008F720C" w:rsidP="00666955">
            <w:pPr>
              <w:jc w:val="center"/>
            </w:pPr>
            <w:r w:rsidRPr="002C030C">
              <w:t>1</w:t>
            </w:r>
          </w:p>
        </w:tc>
      </w:tr>
      <w:tr w:rsidR="008F720C" w:rsidRPr="002C030C" w:rsidTr="002C030C">
        <w:trPr>
          <w:trHeight w:val="397"/>
        </w:trPr>
        <w:tc>
          <w:tcPr>
            <w:tcW w:w="275" w:type="pct"/>
            <w:vAlign w:val="bottom"/>
          </w:tcPr>
          <w:p w:rsidR="008F720C" w:rsidRPr="002C030C" w:rsidRDefault="008F720C" w:rsidP="00666955">
            <w:pPr>
              <w:jc w:val="center"/>
            </w:pPr>
            <w:r w:rsidRPr="002C030C">
              <w:t>7.</w:t>
            </w:r>
          </w:p>
        </w:tc>
        <w:tc>
          <w:tcPr>
            <w:tcW w:w="3799" w:type="pct"/>
            <w:gridSpan w:val="2"/>
            <w:vAlign w:val="bottom"/>
          </w:tcPr>
          <w:p w:rsidR="008F720C" w:rsidRPr="002C030C" w:rsidRDefault="008F720C" w:rsidP="00E24E13">
            <w:pPr>
              <w:spacing w:line="276" w:lineRule="auto"/>
              <w:jc w:val="both"/>
              <w:rPr>
                <w:b/>
                <w:bCs/>
              </w:rPr>
            </w:pPr>
            <w:r w:rsidRPr="002C030C">
              <w:t>What is the nature of</w:t>
            </w:r>
            <m:oMath>
              <m:r>
                <w:rPr>
                  <w:rFonts w:ascii="Cambria Math" w:hAnsi="Cambria Math"/>
                </w:rPr>
                <m:t xml:space="preserve"> </m:t>
              </m:r>
              <m:d>
                <m:dPr>
                  <m:begChr m:val="{"/>
                  <m:endChr m:val="}"/>
                  <m:ctrlPr>
                    <w:rPr>
                      <w:rFonts w:ascii="Cambria Math" w:hAnsi="Cambria Math"/>
                      <w:i/>
                    </w:rPr>
                  </m:ctrlPr>
                </m:dPr>
                <m:e>
                  <m:r>
                    <w:rPr>
                      <w:rFonts w:ascii="Cambria Math" w:hAnsi="Cambria Math"/>
                    </w:rPr>
                    <m:t>X(s,t)</m:t>
                  </m:r>
                </m:e>
              </m:d>
            </m:oMath>
            <w:r w:rsidRPr="002C030C">
              <w:t xml:space="preserve">, if both ‘T’ and ‘S’ are continuous? </w:t>
            </w:r>
          </w:p>
        </w:tc>
        <w:tc>
          <w:tcPr>
            <w:tcW w:w="340" w:type="pct"/>
            <w:vAlign w:val="bottom"/>
          </w:tcPr>
          <w:p w:rsidR="008F720C" w:rsidRPr="002C030C" w:rsidRDefault="008F720C" w:rsidP="00666955">
            <w:pPr>
              <w:jc w:val="center"/>
            </w:pPr>
            <w:r w:rsidRPr="002C030C">
              <w:t>CO4</w:t>
            </w:r>
          </w:p>
        </w:tc>
        <w:tc>
          <w:tcPr>
            <w:tcW w:w="341" w:type="pct"/>
            <w:vAlign w:val="bottom"/>
          </w:tcPr>
          <w:p w:rsidR="008F720C" w:rsidRPr="002C030C" w:rsidRDefault="008F720C" w:rsidP="00666955">
            <w:pPr>
              <w:jc w:val="center"/>
            </w:pPr>
            <w:r w:rsidRPr="002C030C">
              <w:t>R</w:t>
            </w:r>
          </w:p>
        </w:tc>
        <w:tc>
          <w:tcPr>
            <w:tcW w:w="245" w:type="pct"/>
            <w:vAlign w:val="bottom"/>
          </w:tcPr>
          <w:p w:rsidR="008F720C" w:rsidRPr="002C030C" w:rsidRDefault="008F720C" w:rsidP="00666955">
            <w:pPr>
              <w:jc w:val="center"/>
            </w:pPr>
            <w:r w:rsidRPr="002C030C">
              <w:t>1</w:t>
            </w:r>
          </w:p>
        </w:tc>
      </w:tr>
      <w:tr w:rsidR="008F720C" w:rsidRPr="002C030C" w:rsidTr="002C030C">
        <w:trPr>
          <w:trHeight w:val="397"/>
        </w:trPr>
        <w:tc>
          <w:tcPr>
            <w:tcW w:w="275" w:type="pct"/>
            <w:vAlign w:val="bottom"/>
          </w:tcPr>
          <w:p w:rsidR="008F720C" w:rsidRPr="002C030C" w:rsidRDefault="008F720C" w:rsidP="00666955">
            <w:pPr>
              <w:jc w:val="center"/>
            </w:pPr>
            <w:r w:rsidRPr="002C030C">
              <w:t>8.</w:t>
            </w:r>
          </w:p>
        </w:tc>
        <w:tc>
          <w:tcPr>
            <w:tcW w:w="3799" w:type="pct"/>
            <w:gridSpan w:val="2"/>
            <w:vAlign w:val="bottom"/>
          </w:tcPr>
          <w:p w:rsidR="008F720C" w:rsidRPr="002C030C" w:rsidRDefault="008F720C" w:rsidP="00E24E13">
            <w:pPr>
              <w:pStyle w:val="ListParagraph"/>
              <w:ind w:left="0"/>
              <w:jc w:val="both"/>
              <w:rPr>
                <w:noProof/>
                <w:lang w:eastAsia="zh-TW"/>
              </w:rPr>
            </w:pPr>
            <w:r w:rsidRPr="002C030C">
              <w:t>If the process X(t) and Y(t) are orthogonal, then R</w:t>
            </w:r>
            <w:r w:rsidRPr="002C030C">
              <w:rPr>
                <w:vertAlign w:val="subscript"/>
              </w:rPr>
              <w:t>xy</w:t>
            </w:r>
            <w:r w:rsidRPr="002C030C">
              <w:t>(</w:t>
            </w:r>
            <m:oMath>
              <m:r>
                <w:rPr>
                  <w:rFonts w:ascii="Cambria Math" w:hAnsi="Cambria Math"/>
                </w:rPr>
                <m:t>τ</m:t>
              </m:r>
            </m:oMath>
            <w:r w:rsidRPr="002C030C">
              <w:t>) = ____</w:t>
            </w:r>
          </w:p>
        </w:tc>
        <w:tc>
          <w:tcPr>
            <w:tcW w:w="340" w:type="pct"/>
            <w:vAlign w:val="bottom"/>
          </w:tcPr>
          <w:p w:rsidR="008F720C" w:rsidRPr="002C030C" w:rsidRDefault="008F720C" w:rsidP="00666955">
            <w:pPr>
              <w:jc w:val="center"/>
            </w:pPr>
            <w:r w:rsidRPr="002C030C">
              <w:t>CO4</w:t>
            </w:r>
          </w:p>
        </w:tc>
        <w:tc>
          <w:tcPr>
            <w:tcW w:w="341" w:type="pct"/>
            <w:vAlign w:val="bottom"/>
          </w:tcPr>
          <w:p w:rsidR="008F720C" w:rsidRPr="002C030C" w:rsidRDefault="008F720C" w:rsidP="00666955">
            <w:pPr>
              <w:jc w:val="center"/>
            </w:pPr>
            <w:r w:rsidRPr="002C030C">
              <w:t>R</w:t>
            </w:r>
          </w:p>
        </w:tc>
        <w:tc>
          <w:tcPr>
            <w:tcW w:w="245" w:type="pct"/>
            <w:vAlign w:val="bottom"/>
          </w:tcPr>
          <w:p w:rsidR="008F720C" w:rsidRPr="002C030C" w:rsidRDefault="008F720C" w:rsidP="00666955">
            <w:pPr>
              <w:jc w:val="center"/>
            </w:pPr>
            <w:r w:rsidRPr="002C030C">
              <w:t>1</w:t>
            </w:r>
          </w:p>
        </w:tc>
      </w:tr>
      <w:tr w:rsidR="008F720C" w:rsidRPr="002C030C" w:rsidTr="002C030C">
        <w:trPr>
          <w:trHeight w:val="397"/>
        </w:trPr>
        <w:tc>
          <w:tcPr>
            <w:tcW w:w="275" w:type="pct"/>
            <w:vAlign w:val="bottom"/>
          </w:tcPr>
          <w:p w:rsidR="008F720C" w:rsidRPr="002C030C" w:rsidRDefault="008F720C" w:rsidP="00666955">
            <w:pPr>
              <w:jc w:val="center"/>
            </w:pPr>
            <w:r w:rsidRPr="002C030C">
              <w:t>9.</w:t>
            </w:r>
          </w:p>
        </w:tc>
        <w:tc>
          <w:tcPr>
            <w:tcW w:w="3799" w:type="pct"/>
            <w:gridSpan w:val="2"/>
            <w:vAlign w:val="bottom"/>
          </w:tcPr>
          <w:p w:rsidR="008F720C" w:rsidRPr="002C030C" w:rsidRDefault="008F720C" w:rsidP="00D703D6">
            <w:pPr>
              <w:pStyle w:val="ListParagraph"/>
              <w:ind w:left="0"/>
              <w:jc w:val="both"/>
              <w:rPr>
                <w:noProof/>
                <w:lang w:eastAsia="zh-TW"/>
              </w:rPr>
            </w:pPr>
            <w:r w:rsidRPr="002C030C">
              <w:rPr>
                <w:noProof/>
                <w:lang w:eastAsia="zh-TW"/>
              </w:rPr>
              <w:t>State mean ergodic theorem.</w:t>
            </w:r>
          </w:p>
        </w:tc>
        <w:tc>
          <w:tcPr>
            <w:tcW w:w="340" w:type="pct"/>
            <w:vAlign w:val="bottom"/>
          </w:tcPr>
          <w:p w:rsidR="008F720C" w:rsidRPr="002C030C" w:rsidRDefault="008F720C" w:rsidP="00666955">
            <w:pPr>
              <w:jc w:val="center"/>
            </w:pPr>
            <w:r w:rsidRPr="002C030C">
              <w:t>CO5</w:t>
            </w:r>
          </w:p>
        </w:tc>
        <w:tc>
          <w:tcPr>
            <w:tcW w:w="341" w:type="pct"/>
            <w:vAlign w:val="bottom"/>
          </w:tcPr>
          <w:p w:rsidR="008F720C" w:rsidRPr="002C030C" w:rsidRDefault="008F720C" w:rsidP="00666955">
            <w:pPr>
              <w:jc w:val="center"/>
            </w:pPr>
            <w:r w:rsidRPr="002C030C">
              <w:t>R</w:t>
            </w:r>
          </w:p>
        </w:tc>
        <w:tc>
          <w:tcPr>
            <w:tcW w:w="245" w:type="pct"/>
            <w:vAlign w:val="bottom"/>
          </w:tcPr>
          <w:p w:rsidR="008F720C" w:rsidRPr="002C030C" w:rsidRDefault="008F720C" w:rsidP="00666955">
            <w:pPr>
              <w:jc w:val="center"/>
            </w:pPr>
            <w:r w:rsidRPr="002C030C">
              <w:t>1</w:t>
            </w:r>
          </w:p>
        </w:tc>
      </w:tr>
      <w:tr w:rsidR="008F720C" w:rsidRPr="002C030C" w:rsidTr="002C030C">
        <w:trPr>
          <w:trHeight w:val="397"/>
        </w:trPr>
        <w:tc>
          <w:tcPr>
            <w:tcW w:w="275" w:type="pct"/>
            <w:vAlign w:val="bottom"/>
          </w:tcPr>
          <w:p w:rsidR="008F720C" w:rsidRPr="002C030C" w:rsidRDefault="008F720C" w:rsidP="00666955">
            <w:pPr>
              <w:jc w:val="center"/>
            </w:pPr>
            <w:r w:rsidRPr="002C030C">
              <w:t>10.</w:t>
            </w:r>
          </w:p>
        </w:tc>
        <w:tc>
          <w:tcPr>
            <w:tcW w:w="3799" w:type="pct"/>
            <w:gridSpan w:val="2"/>
            <w:vAlign w:val="bottom"/>
          </w:tcPr>
          <w:p w:rsidR="008F720C" w:rsidRPr="002C030C" w:rsidRDefault="008F720C" w:rsidP="00D703D6">
            <w:pPr>
              <w:jc w:val="both"/>
            </w:pPr>
            <w:r w:rsidRPr="002C030C">
              <w:t>The Mean of the Poisson process is _____.</w:t>
            </w:r>
          </w:p>
        </w:tc>
        <w:tc>
          <w:tcPr>
            <w:tcW w:w="340" w:type="pct"/>
            <w:vAlign w:val="bottom"/>
          </w:tcPr>
          <w:p w:rsidR="008F720C" w:rsidRPr="002C030C" w:rsidRDefault="008F720C" w:rsidP="00666955">
            <w:pPr>
              <w:jc w:val="center"/>
            </w:pPr>
            <w:r w:rsidRPr="002C030C">
              <w:t>CO6</w:t>
            </w:r>
          </w:p>
        </w:tc>
        <w:tc>
          <w:tcPr>
            <w:tcW w:w="341" w:type="pct"/>
            <w:vAlign w:val="bottom"/>
          </w:tcPr>
          <w:p w:rsidR="008F720C" w:rsidRPr="002C030C" w:rsidRDefault="008F720C" w:rsidP="00666955">
            <w:pPr>
              <w:jc w:val="center"/>
            </w:pPr>
            <w:r w:rsidRPr="002C030C">
              <w:t>R</w:t>
            </w:r>
          </w:p>
        </w:tc>
        <w:tc>
          <w:tcPr>
            <w:tcW w:w="245" w:type="pct"/>
            <w:vAlign w:val="bottom"/>
          </w:tcPr>
          <w:p w:rsidR="008F720C" w:rsidRPr="002C030C" w:rsidRDefault="008F720C" w:rsidP="00666955">
            <w:pPr>
              <w:jc w:val="center"/>
            </w:pPr>
            <w:r w:rsidRPr="002C030C">
              <w:t>1</w:t>
            </w:r>
          </w:p>
        </w:tc>
      </w:tr>
      <w:tr w:rsidR="008F720C" w:rsidRPr="002C030C" w:rsidTr="008C57B9">
        <w:trPr>
          <w:trHeight w:val="552"/>
        </w:trPr>
        <w:tc>
          <w:tcPr>
            <w:tcW w:w="5000" w:type="pct"/>
            <w:gridSpan w:val="6"/>
            <w:vAlign w:val="center"/>
          </w:tcPr>
          <w:p w:rsidR="008F720C" w:rsidRPr="002C030C" w:rsidRDefault="008F720C" w:rsidP="004D2A87">
            <w:pPr>
              <w:contextualSpacing/>
              <w:jc w:val="center"/>
              <w:rPr>
                <w:b/>
                <w:u w:val="single"/>
              </w:rPr>
            </w:pPr>
            <w:r w:rsidRPr="002C030C">
              <w:rPr>
                <w:b/>
                <w:u w:val="single"/>
              </w:rPr>
              <w:t>PART – B (6 X 3 = 18 MARKS)</w:t>
            </w:r>
          </w:p>
          <w:p w:rsidR="008F720C" w:rsidRPr="002C030C" w:rsidRDefault="008F720C" w:rsidP="004D2A87">
            <w:pPr>
              <w:jc w:val="center"/>
              <w:rPr>
                <w:b/>
                <w:u w:val="single"/>
              </w:rPr>
            </w:pPr>
            <w:r w:rsidRPr="002C030C">
              <w:rPr>
                <w:b/>
              </w:rPr>
              <w:t>(Answer all the questions)</w:t>
            </w:r>
          </w:p>
        </w:tc>
      </w:tr>
      <w:tr w:rsidR="008F720C" w:rsidRPr="002C030C" w:rsidTr="002C030C">
        <w:trPr>
          <w:trHeight w:val="397"/>
        </w:trPr>
        <w:tc>
          <w:tcPr>
            <w:tcW w:w="275" w:type="pct"/>
          </w:tcPr>
          <w:p w:rsidR="008F720C" w:rsidRPr="002C030C" w:rsidRDefault="008F720C" w:rsidP="00375CD9">
            <w:pPr>
              <w:jc w:val="center"/>
            </w:pPr>
            <w:r w:rsidRPr="002C030C">
              <w:t>11.</w:t>
            </w:r>
          </w:p>
        </w:tc>
        <w:tc>
          <w:tcPr>
            <w:tcW w:w="3799" w:type="pct"/>
            <w:gridSpan w:val="2"/>
          </w:tcPr>
          <w:p w:rsidR="008F720C" w:rsidRPr="002C030C" w:rsidRDefault="008F720C" w:rsidP="00A27D1F">
            <w:pPr>
              <w:spacing w:after="120" w:line="276" w:lineRule="auto"/>
              <w:jc w:val="both"/>
            </w:pPr>
            <w:r w:rsidRPr="002C030C">
              <w:rPr>
                <w:lang w:val="en-IN"/>
              </w:rPr>
              <w:t>From the bag containing 3 red and 2 black balls, 2 balls are drawn at random. Find the probability that they are of the same colour.</w:t>
            </w:r>
          </w:p>
        </w:tc>
        <w:tc>
          <w:tcPr>
            <w:tcW w:w="340" w:type="pct"/>
          </w:tcPr>
          <w:p w:rsidR="008F720C" w:rsidRPr="002C030C" w:rsidRDefault="008F720C" w:rsidP="00375CD9">
            <w:pPr>
              <w:jc w:val="center"/>
            </w:pPr>
            <w:r w:rsidRPr="002C030C">
              <w:t>CO1</w:t>
            </w:r>
          </w:p>
        </w:tc>
        <w:tc>
          <w:tcPr>
            <w:tcW w:w="341" w:type="pct"/>
          </w:tcPr>
          <w:p w:rsidR="008F720C" w:rsidRPr="002C030C" w:rsidRDefault="008F720C" w:rsidP="00375CD9">
            <w:pPr>
              <w:jc w:val="center"/>
            </w:pPr>
            <w:r w:rsidRPr="002C030C">
              <w:t>An</w:t>
            </w:r>
          </w:p>
        </w:tc>
        <w:tc>
          <w:tcPr>
            <w:tcW w:w="245" w:type="pct"/>
          </w:tcPr>
          <w:p w:rsidR="008F720C" w:rsidRPr="002C030C" w:rsidRDefault="008F720C" w:rsidP="00375CD9">
            <w:pPr>
              <w:jc w:val="center"/>
            </w:pPr>
            <w:r w:rsidRPr="002C030C">
              <w:t>3</w:t>
            </w:r>
          </w:p>
        </w:tc>
      </w:tr>
      <w:tr w:rsidR="008F720C" w:rsidRPr="002C030C" w:rsidTr="002C030C">
        <w:trPr>
          <w:trHeight w:val="397"/>
        </w:trPr>
        <w:tc>
          <w:tcPr>
            <w:tcW w:w="275" w:type="pct"/>
          </w:tcPr>
          <w:p w:rsidR="008F720C" w:rsidRPr="002C030C" w:rsidRDefault="008F720C" w:rsidP="00375CD9">
            <w:pPr>
              <w:jc w:val="center"/>
            </w:pPr>
            <w:r w:rsidRPr="002C030C">
              <w:t>12.</w:t>
            </w:r>
          </w:p>
        </w:tc>
        <w:tc>
          <w:tcPr>
            <w:tcW w:w="3799" w:type="pct"/>
            <w:gridSpan w:val="2"/>
          </w:tcPr>
          <w:p w:rsidR="008F720C" w:rsidRPr="002C030C" w:rsidRDefault="008F720C" w:rsidP="00966A6B">
            <w:pPr>
              <w:jc w:val="both"/>
            </w:pPr>
            <w:r w:rsidRPr="002C030C">
              <w:t>A random variable X has the following probability distribution.</w:t>
            </w:r>
          </w:p>
          <w:tbl>
            <w:tblPr>
              <w:tblStyle w:val="TableGrid"/>
              <w:tblW w:w="0" w:type="auto"/>
              <w:tblLook w:val="04A0" w:firstRow="1" w:lastRow="0" w:firstColumn="1" w:lastColumn="0" w:noHBand="0" w:noVBand="1"/>
            </w:tblPr>
            <w:tblGrid>
              <w:gridCol w:w="682"/>
              <w:gridCol w:w="439"/>
              <w:gridCol w:w="450"/>
              <w:gridCol w:w="540"/>
              <w:gridCol w:w="540"/>
              <w:gridCol w:w="540"/>
              <w:gridCol w:w="540"/>
              <w:gridCol w:w="630"/>
              <w:gridCol w:w="900"/>
            </w:tblGrid>
            <w:tr w:rsidR="008F720C" w:rsidRPr="002C030C" w:rsidTr="00D056A9">
              <w:tc>
                <w:tcPr>
                  <w:tcW w:w="682" w:type="dxa"/>
                </w:tcPr>
                <w:p w:rsidR="008F720C" w:rsidRPr="002C030C" w:rsidRDefault="008F720C" w:rsidP="00D056A9">
                  <w:pPr>
                    <w:jc w:val="center"/>
                    <w:rPr>
                      <w:i/>
                    </w:rPr>
                  </w:pPr>
                  <w:r w:rsidRPr="002C030C">
                    <w:rPr>
                      <w:i/>
                    </w:rPr>
                    <w:t>x</w:t>
                  </w:r>
                </w:p>
              </w:tc>
              <w:tc>
                <w:tcPr>
                  <w:tcW w:w="439" w:type="dxa"/>
                </w:tcPr>
                <w:p w:rsidR="008F720C" w:rsidRPr="002C030C" w:rsidRDefault="008F720C" w:rsidP="00D056A9">
                  <w:pPr>
                    <w:jc w:val="center"/>
                  </w:pPr>
                  <w:r w:rsidRPr="002C030C">
                    <w:t>0</w:t>
                  </w:r>
                </w:p>
              </w:tc>
              <w:tc>
                <w:tcPr>
                  <w:tcW w:w="450" w:type="dxa"/>
                </w:tcPr>
                <w:p w:rsidR="008F720C" w:rsidRPr="002C030C" w:rsidRDefault="008F720C" w:rsidP="00D056A9">
                  <w:pPr>
                    <w:jc w:val="center"/>
                  </w:pPr>
                  <w:r w:rsidRPr="002C030C">
                    <w:t>1</w:t>
                  </w:r>
                </w:p>
              </w:tc>
              <w:tc>
                <w:tcPr>
                  <w:tcW w:w="540" w:type="dxa"/>
                </w:tcPr>
                <w:p w:rsidR="008F720C" w:rsidRPr="002C030C" w:rsidRDefault="008F720C" w:rsidP="00D056A9">
                  <w:pPr>
                    <w:jc w:val="center"/>
                  </w:pPr>
                  <w:r w:rsidRPr="002C030C">
                    <w:t>2</w:t>
                  </w:r>
                </w:p>
              </w:tc>
              <w:tc>
                <w:tcPr>
                  <w:tcW w:w="540" w:type="dxa"/>
                </w:tcPr>
                <w:p w:rsidR="008F720C" w:rsidRPr="002C030C" w:rsidRDefault="008F720C" w:rsidP="00D056A9">
                  <w:pPr>
                    <w:jc w:val="center"/>
                  </w:pPr>
                  <w:r w:rsidRPr="002C030C">
                    <w:t>3</w:t>
                  </w:r>
                </w:p>
              </w:tc>
              <w:tc>
                <w:tcPr>
                  <w:tcW w:w="540" w:type="dxa"/>
                </w:tcPr>
                <w:p w:rsidR="008F720C" w:rsidRPr="002C030C" w:rsidRDefault="008F720C" w:rsidP="00D056A9">
                  <w:pPr>
                    <w:jc w:val="center"/>
                  </w:pPr>
                  <w:r w:rsidRPr="002C030C">
                    <w:t>4</w:t>
                  </w:r>
                </w:p>
              </w:tc>
              <w:tc>
                <w:tcPr>
                  <w:tcW w:w="540" w:type="dxa"/>
                </w:tcPr>
                <w:p w:rsidR="008F720C" w:rsidRPr="002C030C" w:rsidRDefault="008F720C" w:rsidP="00D056A9">
                  <w:pPr>
                    <w:jc w:val="center"/>
                  </w:pPr>
                  <w:r w:rsidRPr="002C030C">
                    <w:t>5</w:t>
                  </w:r>
                </w:p>
              </w:tc>
              <w:tc>
                <w:tcPr>
                  <w:tcW w:w="630" w:type="dxa"/>
                </w:tcPr>
                <w:p w:rsidR="008F720C" w:rsidRPr="002C030C" w:rsidRDefault="008F720C" w:rsidP="00D056A9">
                  <w:pPr>
                    <w:jc w:val="center"/>
                  </w:pPr>
                  <w:r w:rsidRPr="002C030C">
                    <w:t>6</w:t>
                  </w:r>
                </w:p>
              </w:tc>
              <w:tc>
                <w:tcPr>
                  <w:tcW w:w="900" w:type="dxa"/>
                </w:tcPr>
                <w:p w:rsidR="008F720C" w:rsidRPr="002C030C" w:rsidRDefault="008F720C" w:rsidP="00D056A9">
                  <w:pPr>
                    <w:jc w:val="center"/>
                  </w:pPr>
                  <w:r w:rsidRPr="002C030C">
                    <w:t>7</w:t>
                  </w:r>
                </w:p>
              </w:tc>
            </w:tr>
            <w:tr w:rsidR="008F720C" w:rsidRPr="002C030C" w:rsidTr="00D056A9">
              <w:tc>
                <w:tcPr>
                  <w:tcW w:w="682" w:type="dxa"/>
                </w:tcPr>
                <w:p w:rsidR="008F720C" w:rsidRPr="002C030C" w:rsidRDefault="008F720C" w:rsidP="00D056A9">
                  <w:pPr>
                    <w:jc w:val="center"/>
                    <w:rPr>
                      <w:i/>
                    </w:rPr>
                  </w:pPr>
                  <w:r w:rsidRPr="002C030C">
                    <w:rPr>
                      <w:i/>
                    </w:rPr>
                    <w:t>p(x)</w:t>
                  </w:r>
                </w:p>
              </w:tc>
              <w:tc>
                <w:tcPr>
                  <w:tcW w:w="439" w:type="dxa"/>
                </w:tcPr>
                <w:p w:rsidR="008F720C" w:rsidRPr="002C030C" w:rsidRDefault="008F720C" w:rsidP="00D056A9">
                  <w:pPr>
                    <w:jc w:val="center"/>
                  </w:pPr>
                  <w:r w:rsidRPr="002C030C">
                    <w:t>0</w:t>
                  </w:r>
                </w:p>
              </w:tc>
              <w:tc>
                <w:tcPr>
                  <w:tcW w:w="450" w:type="dxa"/>
                </w:tcPr>
                <w:p w:rsidR="008F720C" w:rsidRPr="002C030C" w:rsidRDefault="008F720C" w:rsidP="00D056A9">
                  <w:pPr>
                    <w:jc w:val="center"/>
                  </w:pPr>
                  <w:r w:rsidRPr="002C030C">
                    <w:t>K</w:t>
                  </w:r>
                </w:p>
              </w:tc>
              <w:tc>
                <w:tcPr>
                  <w:tcW w:w="540" w:type="dxa"/>
                </w:tcPr>
                <w:p w:rsidR="008F720C" w:rsidRPr="002C030C" w:rsidRDefault="008F720C" w:rsidP="00D056A9">
                  <w:pPr>
                    <w:jc w:val="center"/>
                  </w:pPr>
                  <w:r w:rsidRPr="002C030C">
                    <w:t>2K</w:t>
                  </w:r>
                </w:p>
              </w:tc>
              <w:tc>
                <w:tcPr>
                  <w:tcW w:w="540" w:type="dxa"/>
                </w:tcPr>
                <w:p w:rsidR="008F720C" w:rsidRPr="002C030C" w:rsidRDefault="008F720C" w:rsidP="00D056A9">
                  <w:pPr>
                    <w:jc w:val="center"/>
                  </w:pPr>
                  <w:r w:rsidRPr="002C030C">
                    <w:t>2K</w:t>
                  </w:r>
                </w:p>
              </w:tc>
              <w:tc>
                <w:tcPr>
                  <w:tcW w:w="540" w:type="dxa"/>
                </w:tcPr>
                <w:p w:rsidR="008F720C" w:rsidRPr="002C030C" w:rsidRDefault="008F720C" w:rsidP="00D056A9">
                  <w:pPr>
                    <w:jc w:val="center"/>
                  </w:pPr>
                  <w:r w:rsidRPr="002C030C">
                    <w:t>3K</w:t>
                  </w:r>
                </w:p>
              </w:tc>
              <w:tc>
                <w:tcPr>
                  <w:tcW w:w="540" w:type="dxa"/>
                </w:tcPr>
                <w:p w:rsidR="008F720C" w:rsidRPr="002C030C" w:rsidRDefault="008F720C" w:rsidP="00D056A9">
                  <w:pPr>
                    <w:jc w:val="center"/>
                    <w:rPr>
                      <w:vertAlign w:val="superscript"/>
                    </w:rPr>
                  </w:pPr>
                  <w:r w:rsidRPr="002C030C">
                    <w:t>K</w:t>
                  </w:r>
                  <w:r w:rsidRPr="002C030C">
                    <w:rPr>
                      <w:vertAlign w:val="superscript"/>
                    </w:rPr>
                    <w:t>2</w:t>
                  </w:r>
                </w:p>
              </w:tc>
              <w:tc>
                <w:tcPr>
                  <w:tcW w:w="630" w:type="dxa"/>
                </w:tcPr>
                <w:p w:rsidR="008F720C" w:rsidRPr="002C030C" w:rsidRDefault="008F720C" w:rsidP="00D056A9">
                  <w:pPr>
                    <w:jc w:val="center"/>
                    <w:rPr>
                      <w:vertAlign w:val="superscript"/>
                    </w:rPr>
                  </w:pPr>
                  <w:r w:rsidRPr="002C030C">
                    <w:t>2K</w:t>
                  </w:r>
                  <w:r w:rsidRPr="002C030C">
                    <w:rPr>
                      <w:vertAlign w:val="superscript"/>
                    </w:rPr>
                    <w:t>2</w:t>
                  </w:r>
                </w:p>
              </w:tc>
              <w:tc>
                <w:tcPr>
                  <w:tcW w:w="900" w:type="dxa"/>
                </w:tcPr>
                <w:p w:rsidR="008F720C" w:rsidRPr="002C030C" w:rsidRDefault="008F720C" w:rsidP="00D056A9">
                  <w:pPr>
                    <w:jc w:val="center"/>
                  </w:pPr>
                  <w:r w:rsidRPr="002C030C">
                    <w:t>7K</w:t>
                  </w:r>
                  <w:r w:rsidRPr="002C030C">
                    <w:rPr>
                      <w:vertAlign w:val="superscript"/>
                    </w:rPr>
                    <w:t>2</w:t>
                  </w:r>
                  <w:r w:rsidRPr="002C030C">
                    <w:t>+K</w:t>
                  </w:r>
                </w:p>
              </w:tc>
            </w:tr>
          </w:tbl>
          <w:p w:rsidR="008F720C" w:rsidRPr="002C030C" w:rsidRDefault="008F720C" w:rsidP="00D703D6">
            <w:pPr>
              <w:jc w:val="both"/>
            </w:pPr>
            <w:r w:rsidRPr="002C030C">
              <w:t xml:space="preserve">  Find (i) the value of K (ii) P(X&gt;2)  </w:t>
            </w:r>
          </w:p>
        </w:tc>
        <w:tc>
          <w:tcPr>
            <w:tcW w:w="340" w:type="pct"/>
          </w:tcPr>
          <w:p w:rsidR="008F720C" w:rsidRPr="002C030C" w:rsidRDefault="008F720C" w:rsidP="00375CD9">
            <w:pPr>
              <w:jc w:val="center"/>
            </w:pPr>
            <w:r w:rsidRPr="002C030C">
              <w:t>CO2</w:t>
            </w:r>
          </w:p>
        </w:tc>
        <w:tc>
          <w:tcPr>
            <w:tcW w:w="341" w:type="pct"/>
          </w:tcPr>
          <w:p w:rsidR="008F720C" w:rsidRPr="002C030C" w:rsidRDefault="008F720C" w:rsidP="00375CD9">
            <w:pPr>
              <w:jc w:val="center"/>
            </w:pPr>
            <w:r w:rsidRPr="002C030C">
              <w:t>E</w:t>
            </w:r>
          </w:p>
        </w:tc>
        <w:tc>
          <w:tcPr>
            <w:tcW w:w="245" w:type="pct"/>
          </w:tcPr>
          <w:p w:rsidR="008F720C" w:rsidRPr="002C030C" w:rsidRDefault="008F720C" w:rsidP="00375CD9">
            <w:pPr>
              <w:jc w:val="center"/>
            </w:pPr>
            <w:r w:rsidRPr="002C030C">
              <w:t>3</w:t>
            </w:r>
          </w:p>
        </w:tc>
      </w:tr>
      <w:tr w:rsidR="008F720C" w:rsidRPr="002C030C" w:rsidTr="002C030C">
        <w:trPr>
          <w:trHeight w:val="397"/>
        </w:trPr>
        <w:tc>
          <w:tcPr>
            <w:tcW w:w="275" w:type="pct"/>
          </w:tcPr>
          <w:p w:rsidR="008F720C" w:rsidRPr="002C030C" w:rsidRDefault="008F720C" w:rsidP="00375CD9">
            <w:pPr>
              <w:jc w:val="center"/>
            </w:pPr>
            <w:r w:rsidRPr="002C030C">
              <w:t>13.</w:t>
            </w:r>
          </w:p>
        </w:tc>
        <w:tc>
          <w:tcPr>
            <w:tcW w:w="3799" w:type="pct"/>
            <w:gridSpan w:val="2"/>
          </w:tcPr>
          <w:p w:rsidR="008F720C" w:rsidRPr="002C030C" w:rsidRDefault="008F720C" w:rsidP="00D703D6">
            <w:pPr>
              <w:jc w:val="both"/>
            </w:pPr>
            <w:r w:rsidRPr="002C030C">
              <w:t>If the mean and variance of Binomial distribution are 6 and 3, determine the distribution.</w:t>
            </w:r>
          </w:p>
        </w:tc>
        <w:tc>
          <w:tcPr>
            <w:tcW w:w="340" w:type="pct"/>
          </w:tcPr>
          <w:p w:rsidR="008F720C" w:rsidRPr="002C030C" w:rsidRDefault="008F720C" w:rsidP="00375CD9">
            <w:pPr>
              <w:jc w:val="center"/>
            </w:pPr>
            <w:r w:rsidRPr="002C030C">
              <w:t>CO3</w:t>
            </w:r>
          </w:p>
        </w:tc>
        <w:tc>
          <w:tcPr>
            <w:tcW w:w="341" w:type="pct"/>
          </w:tcPr>
          <w:p w:rsidR="008F720C" w:rsidRPr="002C030C" w:rsidRDefault="008F720C" w:rsidP="00375CD9">
            <w:pPr>
              <w:jc w:val="center"/>
            </w:pPr>
            <w:r w:rsidRPr="002C030C">
              <w:t>A</w:t>
            </w:r>
          </w:p>
        </w:tc>
        <w:tc>
          <w:tcPr>
            <w:tcW w:w="245" w:type="pct"/>
          </w:tcPr>
          <w:p w:rsidR="008F720C" w:rsidRPr="002C030C" w:rsidRDefault="008F720C" w:rsidP="00375CD9">
            <w:pPr>
              <w:jc w:val="center"/>
            </w:pPr>
            <w:r w:rsidRPr="002C030C">
              <w:t>3</w:t>
            </w:r>
          </w:p>
        </w:tc>
      </w:tr>
      <w:tr w:rsidR="008F720C" w:rsidRPr="002C030C" w:rsidTr="002C030C">
        <w:trPr>
          <w:trHeight w:val="397"/>
        </w:trPr>
        <w:tc>
          <w:tcPr>
            <w:tcW w:w="275" w:type="pct"/>
          </w:tcPr>
          <w:p w:rsidR="008F720C" w:rsidRPr="002C030C" w:rsidRDefault="008F720C" w:rsidP="00375CD9">
            <w:pPr>
              <w:jc w:val="center"/>
            </w:pPr>
            <w:r w:rsidRPr="002C030C">
              <w:t>14.</w:t>
            </w:r>
          </w:p>
        </w:tc>
        <w:tc>
          <w:tcPr>
            <w:tcW w:w="3799" w:type="pct"/>
            <w:gridSpan w:val="2"/>
          </w:tcPr>
          <w:p w:rsidR="008F720C" w:rsidRPr="002C030C" w:rsidRDefault="008F720C" w:rsidP="00D703D6">
            <w:pPr>
              <w:spacing w:line="276" w:lineRule="auto"/>
              <w:jc w:val="both"/>
            </w:pPr>
            <w:r w:rsidRPr="002C030C">
              <w:t>If a random variable X has the moment generating function</w:t>
            </w:r>
            <m:oMath>
              <m:r>
                <w:rPr>
                  <w:rFonts w:ascii="Cambria Math" w:hAnsi="Cambria Math"/>
                </w:rPr>
                <m:t xml:space="preserve"> M</m:t>
              </m:r>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3-t</m:t>
                  </m:r>
                </m:den>
              </m:f>
              <m:r>
                <w:rPr>
                  <w:rFonts w:ascii="Cambria Math" w:hAnsi="Cambria Math"/>
                </w:rPr>
                <m:t>,</m:t>
              </m:r>
            </m:oMath>
            <w:r w:rsidRPr="002C030C">
              <w:t xml:space="preserve"> obtain the variance of X.</w:t>
            </w:r>
          </w:p>
        </w:tc>
        <w:tc>
          <w:tcPr>
            <w:tcW w:w="340" w:type="pct"/>
          </w:tcPr>
          <w:p w:rsidR="008F720C" w:rsidRPr="002C030C" w:rsidRDefault="008F720C" w:rsidP="00375CD9">
            <w:pPr>
              <w:jc w:val="center"/>
            </w:pPr>
            <w:r w:rsidRPr="002C030C">
              <w:t>CO4</w:t>
            </w:r>
          </w:p>
        </w:tc>
        <w:tc>
          <w:tcPr>
            <w:tcW w:w="341" w:type="pct"/>
          </w:tcPr>
          <w:p w:rsidR="008F720C" w:rsidRPr="002C030C" w:rsidRDefault="008F720C" w:rsidP="00375CD9">
            <w:pPr>
              <w:jc w:val="center"/>
            </w:pPr>
            <w:r w:rsidRPr="002C030C">
              <w:t>An</w:t>
            </w:r>
          </w:p>
        </w:tc>
        <w:tc>
          <w:tcPr>
            <w:tcW w:w="245" w:type="pct"/>
          </w:tcPr>
          <w:p w:rsidR="008F720C" w:rsidRPr="002C030C" w:rsidRDefault="008F720C" w:rsidP="00375CD9">
            <w:pPr>
              <w:jc w:val="center"/>
            </w:pPr>
            <w:r w:rsidRPr="002C030C">
              <w:t>3</w:t>
            </w:r>
          </w:p>
        </w:tc>
      </w:tr>
      <w:tr w:rsidR="008F720C" w:rsidRPr="002C030C" w:rsidTr="002C030C">
        <w:trPr>
          <w:trHeight w:val="397"/>
        </w:trPr>
        <w:tc>
          <w:tcPr>
            <w:tcW w:w="275" w:type="pct"/>
          </w:tcPr>
          <w:p w:rsidR="008F720C" w:rsidRPr="002C030C" w:rsidRDefault="008F720C" w:rsidP="00375CD9">
            <w:pPr>
              <w:jc w:val="center"/>
            </w:pPr>
            <w:r w:rsidRPr="002C030C">
              <w:t>15.</w:t>
            </w:r>
          </w:p>
        </w:tc>
        <w:tc>
          <w:tcPr>
            <w:tcW w:w="3799" w:type="pct"/>
            <w:gridSpan w:val="2"/>
          </w:tcPr>
          <w:p w:rsidR="008F720C" w:rsidRPr="002C030C" w:rsidRDefault="008F720C" w:rsidP="00D703D6">
            <w:pPr>
              <w:spacing w:after="120" w:line="276" w:lineRule="auto"/>
              <w:jc w:val="both"/>
            </w:pPr>
            <w:r w:rsidRPr="002C030C">
              <w:t xml:space="preserve">Find the mean and variance of the stationary process {X(t)}, whose autocorrelation is given by </w:t>
            </w:r>
            <m:oMath>
              <m:r>
                <w:rPr>
                  <w:rFonts w:ascii="Cambria Math" w:hAnsi="Cambria Math"/>
                </w:rPr>
                <m:t>R</m:t>
              </m:r>
              <m:d>
                <m:dPr>
                  <m:ctrlPr>
                    <w:rPr>
                      <w:rFonts w:ascii="Cambria Math" w:hAnsi="Cambria Math"/>
                      <w:i/>
                    </w:rPr>
                  </m:ctrlPr>
                </m:dPr>
                <m:e>
                  <m:r>
                    <w:rPr>
                      <w:rFonts w:ascii="Cambria Math" w:hAnsi="Cambria Math"/>
                    </w:rPr>
                    <m:t>τ</m:t>
                  </m:r>
                </m:e>
              </m:d>
              <m:r>
                <w:rPr>
                  <w:rFonts w:ascii="Cambria Math" w:hAnsi="Cambria Math"/>
                </w:rPr>
                <m:t>=36+</m:t>
              </m:r>
              <m:f>
                <m:fPr>
                  <m:ctrlPr>
                    <w:rPr>
                      <w:rFonts w:ascii="Cambria Math" w:hAnsi="Cambria Math"/>
                      <w:i/>
                    </w:rPr>
                  </m:ctrlPr>
                </m:fPr>
                <m:num>
                  <m:r>
                    <w:rPr>
                      <w:rFonts w:ascii="Cambria Math" w:hAnsi="Cambria Math"/>
                    </w:rPr>
                    <m:t>4</m:t>
                  </m:r>
                </m:num>
                <m:den>
                  <m:r>
                    <w:rPr>
                      <w:rFonts w:ascii="Cambria Math" w:hAnsi="Cambria Math"/>
                    </w:rPr>
                    <m:t>1+</m:t>
                  </m:r>
                  <m:sSup>
                    <m:sSupPr>
                      <m:ctrlPr>
                        <w:rPr>
                          <w:rFonts w:ascii="Cambria Math" w:hAnsi="Cambria Math"/>
                          <w:i/>
                        </w:rPr>
                      </m:ctrlPr>
                    </m:sSupPr>
                    <m:e>
                      <m:r>
                        <w:rPr>
                          <w:rFonts w:ascii="Cambria Math" w:hAnsi="Cambria Math"/>
                        </w:rPr>
                        <m:t>6τ</m:t>
                      </m:r>
                    </m:e>
                    <m:sup>
                      <m:r>
                        <w:rPr>
                          <w:rFonts w:ascii="Cambria Math" w:hAnsi="Cambria Math"/>
                        </w:rPr>
                        <m:t>2</m:t>
                      </m:r>
                    </m:sup>
                  </m:sSup>
                </m:den>
              </m:f>
            </m:oMath>
          </w:p>
        </w:tc>
        <w:tc>
          <w:tcPr>
            <w:tcW w:w="340" w:type="pct"/>
          </w:tcPr>
          <w:p w:rsidR="008F720C" w:rsidRPr="002C030C" w:rsidRDefault="008F720C" w:rsidP="00375CD9">
            <w:pPr>
              <w:jc w:val="center"/>
            </w:pPr>
            <w:r w:rsidRPr="002C030C">
              <w:t>CO5</w:t>
            </w:r>
          </w:p>
        </w:tc>
        <w:tc>
          <w:tcPr>
            <w:tcW w:w="341" w:type="pct"/>
          </w:tcPr>
          <w:p w:rsidR="008F720C" w:rsidRPr="002C030C" w:rsidRDefault="008F720C" w:rsidP="00375CD9">
            <w:pPr>
              <w:jc w:val="center"/>
            </w:pPr>
            <w:r w:rsidRPr="002C030C">
              <w:t>E</w:t>
            </w:r>
          </w:p>
        </w:tc>
        <w:tc>
          <w:tcPr>
            <w:tcW w:w="245" w:type="pct"/>
          </w:tcPr>
          <w:p w:rsidR="008F720C" w:rsidRPr="002C030C" w:rsidRDefault="008F720C" w:rsidP="00375CD9">
            <w:pPr>
              <w:jc w:val="center"/>
            </w:pPr>
            <w:r w:rsidRPr="002C030C">
              <w:t>3</w:t>
            </w:r>
          </w:p>
        </w:tc>
      </w:tr>
      <w:tr w:rsidR="008F720C" w:rsidRPr="002C030C" w:rsidTr="002C030C">
        <w:trPr>
          <w:trHeight w:val="397"/>
        </w:trPr>
        <w:tc>
          <w:tcPr>
            <w:tcW w:w="275" w:type="pct"/>
          </w:tcPr>
          <w:p w:rsidR="008F720C" w:rsidRPr="002C030C" w:rsidRDefault="008F720C" w:rsidP="00375CD9">
            <w:pPr>
              <w:jc w:val="center"/>
            </w:pPr>
            <w:r w:rsidRPr="002C030C">
              <w:t>16.</w:t>
            </w:r>
          </w:p>
        </w:tc>
        <w:tc>
          <w:tcPr>
            <w:tcW w:w="3799" w:type="pct"/>
            <w:gridSpan w:val="2"/>
          </w:tcPr>
          <w:p w:rsidR="008F720C" w:rsidRPr="002C030C" w:rsidRDefault="008F720C" w:rsidP="00D703D6">
            <w:pPr>
              <w:spacing w:line="276" w:lineRule="auto"/>
              <w:jc w:val="both"/>
            </w:pPr>
            <w:r w:rsidRPr="002C030C">
              <w:t xml:space="preserve">If </w:t>
            </w:r>
            <m:oMath>
              <m:d>
                <m:dPr>
                  <m:begChr m:val="{"/>
                  <m:endChr m:val="}"/>
                  <m:ctrlPr>
                    <w:rPr>
                      <w:rFonts w:ascii="Cambria Math" w:hAnsi="Cambria Math"/>
                      <w:i/>
                    </w:rPr>
                  </m:ctrlPr>
                </m:dPr>
                <m:e>
                  <m:r>
                    <w:rPr>
                      <w:rFonts w:ascii="Cambria Math" w:hAnsi="Cambria Math"/>
                    </w:rPr>
                    <m:t>X(t)</m:t>
                  </m:r>
                </m:e>
              </m:d>
            </m:oMath>
            <w:r w:rsidRPr="002C030C">
              <w:t xml:space="preserve"> is a Gaussian process with μ(t)=10 and C(</w:t>
            </w:r>
            <m:oMath>
              <m:sSub>
                <m:sSubPr>
                  <m:ctrlPr>
                    <w:rPr>
                      <w:rFonts w:ascii="Cambria Math" w:hAnsi="Cambria Math"/>
                      <w:i/>
                    </w:rPr>
                  </m:ctrlPr>
                </m:sSubPr>
                <m:e>
                  <m:r>
                    <w:rPr>
                      <w:rFonts w:ascii="Cambria Math" w:hAnsi="Cambria Math"/>
                    </w:rPr>
                    <m:t>t</m:t>
                  </m:r>
                </m:e>
                <m:sub>
                  <m:r>
                    <w:rPr>
                      <w:rFonts w:ascii="Cambria Math" w:hAnsi="Cambria Math"/>
                    </w:rPr>
                    <m:t>1</m:t>
                  </m:r>
                </m:sub>
              </m:sSub>
            </m:oMath>
            <w:r w:rsidRPr="002C030C">
              <w:t>,</w:t>
            </w:r>
            <m:oMath>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2</m:t>
                  </m:r>
                </m:sub>
              </m:sSub>
            </m:oMath>
            <w:r w:rsidRPr="002C030C">
              <w:t xml:space="preserve">) = 16  </w:t>
            </w:r>
            <m:oMath>
              <m:sSup>
                <m:sSupPr>
                  <m:ctrlPr>
                    <w:rPr>
                      <w:rFonts w:ascii="Cambria Math" w:hAnsi="Cambria Math"/>
                      <w:i/>
                    </w:rPr>
                  </m:ctrlPr>
                </m:sSupPr>
                <m:e>
                  <m:r>
                    <w:rPr>
                      <w:rFonts w:ascii="Cambria Math" w:hAnsi="Cambria Math"/>
                    </w:rPr>
                    <m:t>e</m:t>
                  </m:r>
                </m:e>
                <m:sup>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2</m:t>
                          </m:r>
                        </m:sub>
                      </m:sSub>
                    </m:e>
                  </m:d>
                </m:sup>
              </m:sSup>
            </m:oMath>
            <w:r w:rsidRPr="002C030C">
              <w:t>. Find  P</w:t>
            </w:r>
            <m:oMath>
              <m:d>
                <m:dPr>
                  <m:begChr m:val="{"/>
                  <m:endChr m:val="}"/>
                  <m:ctrlPr>
                    <w:rPr>
                      <w:rFonts w:ascii="Cambria Math" w:hAnsi="Cambria Math"/>
                      <w:i/>
                    </w:rPr>
                  </m:ctrlPr>
                </m:dPr>
                <m:e>
                  <m:r>
                    <w:rPr>
                      <w:rFonts w:ascii="Cambria Math" w:hAnsi="Cambria Math"/>
                    </w:rPr>
                    <m:t>X</m:t>
                  </m:r>
                  <m:d>
                    <m:dPr>
                      <m:ctrlPr>
                        <w:rPr>
                          <w:rFonts w:ascii="Cambria Math" w:hAnsi="Cambria Math"/>
                          <w:i/>
                        </w:rPr>
                      </m:ctrlPr>
                    </m:dPr>
                    <m:e>
                      <m:r>
                        <w:rPr>
                          <w:rFonts w:ascii="Cambria Math" w:hAnsi="Cambria Math"/>
                        </w:rPr>
                        <m:t>10</m:t>
                      </m:r>
                    </m:e>
                  </m:d>
                  <m:r>
                    <w:rPr>
                      <w:rFonts w:ascii="Cambria Math" w:hAnsi="Cambria Math"/>
                    </w:rPr>
                    <m:t>≤8</m:t>
                  </m:r>
                </m:e>
              </m:d>
            </m:oMath>
          </w:p>
        </w:tc>
        <w:tc>
          <w:tcPr>
            <w:tcW w:w="340" w:type="pct"/>
          </w:tcPr>
          <w:p w:rsidR="008F720C" w:rsidRPr="002C030C" w:rsidRDefault="008F720C" w:rsidP="00375CD9">
            <w:pPr>
              <w:jc w:val="center"/>
            </w:pPr>
            <w:r w:rsidRPr="002C030C">
              <w:t>CO6</w:t>
            </w:r>
          </w:p>
        </w:tc>
        <w:tc>
          <w:tcPr>
            <w:tcW w:w="341" w:type="pct"/>
          </w:tcPr>
          <w:p w:rsidR="008F720C" w:rsidRPr="002C030C" w:rsidRDefault="008F720C" w:rsidP="00375CD9">
            <w:pPr>
              <w:jc w:val="center"/>
            </w:pPr>
            <w:r w:rsidRPr="002C030C">
              <w:t>An</w:t>
            </w:r>
          </w:p>
        </w:tc>
        <w:tc>
          <w:tcPr>
            <w:tcW w:w="245" w:type="pct"/>
          </w:tcPr>
          <w:p w:rsidR="008F720C" w:rsidRPr="002C030C" w:rsidRDefault="008F720C" w:rsidP="00375CD9">
            <w:pPr>
              <w:jc w:val="center"/>
            </w:pPr>
            <w:r w:rsidRPr="002C030C">
              <w:t>3</w:t>
            </w:r>
          </w:p>
        </w:tc>
      </w:tr>
      <w:tr w:rsidR="008F720C" w:rsidRPr="002C030C" w:rsidTr="008C57B9">
        <w:trPr>
          <w:trHeight w:val="552"/>
        </w:trPr>
        <w:tc>
          <w:tcPr>
            <w:tcW w:w="5000" w:type="pct"/>
            <w:gridSpan w:val="6"/>
          </w:tcPr>
          <w:p w:rsidR="008F720C" w:rsidRPr="002C030C" w:rsidRDefault="008F720C" w:rsidP="004D2A87">
            <w:pPr>
              <w:contextualSpacing/>
              <w:jc w:val="center"/>
              <w:rPr>
                <w:b/>
                <w:u w:val="single"/>
              </w:rPr>
            </w:pPr>
            <w:r w:rsidRPr="002C030C">
              <w:rPr>
                <w:b/>
                <w:u w:val="single"/>
              </w:rPr>
              <w:t>PART – C (6 X 12 = 72 MARKS)</w:t>
            </w:r>
          </w:p>
          <w:p w:rsidR="008F720C" w:rsidRPr="002C030C" w:rsidRDefault="008F720C" w:rsidP="004D2A87">
            <w:pPr>
              <w:jc w:val="center"/>
              <w:rPr>
                <w:b/>
              </w:rPr>
            </w:pPr>
            <w:r w:rsidRPr="002C030C">
              <w:rPr>
                <w:b/>
              </w:rPr>
              <w:t>(Answer any five Questions from Q.No. 17 to 23, Q.No. 24 is Compulsory)</w:t>
            </w:r>
          </w:p>
        </w:tc>
      </w:tr>
      <w:tr w:rsidR="008F720C" w:rsidRPr="002C030C" w:rsidTr="002C030C">
        <w:trPr>
          <w:trHeight w:val="397"/>
        </w:trPr>
        <w:tc>
          <w:tcPr>
            <w:tcW w:w="275" w:type="pct"/>
          </w:tcPr>
          <w:p w:rsidR="008F720C" w:rsidRPr="002C030C" w:rsidRDefault="008F720C" w:rsidP="00456504">
            <w:pPr>
              <w:jc w:val="center"/>
            </w:pPr>
            <w:r w:rsidRPr="002C030C">
              <w:lastRenderedPageBreak/>
              <w:t>17.</w:t>
            </w:r>
          </w:p>
        </w:tc>
        <w:tc>
          <w:tcPr>
            <w:tcW w:w="227" w:type="pct"/>
          </w:tcPr>
          <w:p w:rsidR="008F720C" w:rsidRPr="002C030C" w:rsidRDefault="008F720C" w:rsidP="00456504">
            <w:pPr>
              <w:jc w:val="center"/>
            </w:pPr>
            <w:r w:rsidRPr="002C030C">
              <w:t>a.</w:t>
            </w:r>
          </w:p>
        </w:tc>
        <w:tc>
          <w:tcPr>
            <w:tcW w:w="3572" w:type="pct"/>
          </w:tcPr>
          <w:p w:rsidR="008F720C" w:rsidRPr="002C030C" w:rsidRDefault="008F720C" w:rsidP="00011CE3">
            <w:pPr>
              <w:jc w:val="both"/>
            </w:pPr>
            <w:r w:rsidRPr="002C030C">
              <w:t>A lot consists of 10 good articles, 4 with minor defects and 2 with major defects. Two articles are chosen at random (without replacement). Find the probability that (i) both are good (ii) atleast one is good (iii) exactly one is good.</w:t>
            </w:r>
          </w:p>
        </w:tc>
        <w:tc>
          <w:tcPr>
            <w:tcW w:w="340" w:type="pct"/>
          </w:tcPr>
          <w:p w:rsidR="008F720C" w:rsidRPr="002C030C" w:rsidRDefault="008F720C" w:rsidP="00456504">
            <w:pPr>
              <w:jc w:val="center"/>
            </w:pPr>
            <w:r w:rsidRPr="002C030C">
              <w:t>CO1</w:t>
            </w:r>
          </w:p>
        </w:tc>
        <w:tc>
          <w:tcPr>
            <w:tcW w:w="341" w:type="pct"/>
          </w:tcPr>
          <w:p w:rsidR="008F720C" w:rsidRPr="002C030C" w:rsidRDefault="008F720C" w:rsidP="00456504">
            <w:pPr>
              <w:jc w:val="center"/>
            </w:pPr>
            <w:r w:rsidRPr="002C030C">
              <w:t>An</w:t>
            </w:r>
          </w:p>
        </w:tc>
        <w:tc>
          <w:tcPr>
            <w:tcW w:w="245" w:type="pct"/>
          </w:tcPr>
          <w:p w:rsidR="008F720C" w:rsidRPr="002C030C" w:rsidRDefault="008F720C" w:rsidP="00456504">
            <w:pPr>
              <w:jc w:val="center"/>
            </w:pPr>
            <w:r w:rsidRPr="002C030C">
              <w:t>6</w:t>
            </w:r>
          </w:p>
        </w:tc>
      </w:tr>
      <w:tr w:rsidR="008F720C" w:rsidRPr="002C030C" w:rsidTr="002C030C">
        <w:trPr>
          <w:trHeight w:val="397"/>
        </w:trPr>
        <w:tc>
          <w:tcPr>
            <w:tcW w:w="275" w:type="pct"/>
          </w:tcPr>
          <w:p w:rsidR="008F720C" w:rsidRPr="002C030C" w:rsidRDefault="008F720C" w:rsidP="00456504">
            <w:pPr>
              <w:jc w:val="center"/>
            </w:pPr>
          </w:p>
        </w:tc>
        <w:tc>
          <w:tcPr>
            <w:tcW w:w="227" w:type="pct"/>
          </w:tcPr>
          <w:p w:rsidR="008F720C" w:rsidRPr="002C030C" w:rsidRDefault="008F720C" w:rsidP="00456504">
            <w:pPr>
              <w:jc w:val="center"/>
            </w:pPr>
            <w:r w:rsidRPr="002C030C">
              <w:t>b.</w:t>
            </w:r>
          </w:p>
        </w:tc>
        <w:tc>
          <w:tcPr>
            <w:tcW w:w="3572" w:type="pct"/>
          </w:tcPr>
          <w:p w:rsidR="008F720C" w:rsidRPr="002C030C" w:rsidRDefault="008F720C" w:rsidP="00B13B0D">
            <w:pPr>
              <w:jc w:val="both"/>
              <w:rPr>
                <w:bCs/>
              </w:rPr>
            </w:pPr>
            <w:r w:rsidRPr="002C030C">
              <w:t>In a bolt factory machines A, B, C produce 25%, 35% and 40% of the total output respectively of their output 5%, 4% and 2% respectively are defective bolts. If a bolt chosen at random from the combined output, What is the probability that it is defective?  If a bolt chosen at random is found to be defective, what is the probability that it was produced by machine B?</w:t>
            </w:r>
          </w:p>
        </w:tc>
        <w:tc>
          <w:tcPr>
            <w:tcW w:w="340" w:type="pct"/>
          </w:tcPr>
          <w:p w:rsidR="008F720C" w:rsidRPr="002C030C" w:rsidRDefault="008F720C" w:rsidP="00456504">
            <w:pPr>
              <w:jc w:val="center"/>
            </w:pPr>
            <w:r w:rsidRPr="002C030C">
              <w:t>CO1</w:t>
            </w:r>
          </w:p>
        </w:tc>
        <w:tc>
          <w:tcPr>
            <w:tcW w:w="341" w:type="pct"/>
          </w:tcPr>
          <w:p w:rsidR="008F720C" w:rsidRPr="002C030C" w:rsidRDefault="008F720C" w:rsidP="00456504">
            <w:pPr>
              <w:jc w:val="center"/>
            </w:pPr>
            <w:r w:rsidRPr="002C030C">
              <w:t>A</w:t>
            </w:r>
          </w:p>
        </w:tc>
        <w:tc>
          <w:tcPr>
            <w:tcW w:w="245" w:type="pct"/>
          </w:tcPr>
          <w:p w:rsidR="008F720C" w:rsidRPr="002C030C" w:rsidRDefault="008F720C" w:rsidP="00456504">
            <w:pPr>
              <w:jc w:val="center"/>
            </w:pPr>
            <w:r w:rsidRPr="002C030C">
              <w:t>6</w:t>
            </w:r>
          </w:p>
        </w:tc>
      </w:tr>
      <w:tr w:rsidR="008F720C" w:rsidRPr="002C030C" w:rsidTr="002C030C">
        <w:trPr>
          <w:trHeight w:val="397"/>
        </w:trPr>
        <w:tc>
          <w:tcPr>
            <w:tcW w:w="275" w:type="pct"/>
          </w:tcPr>
          <w:p w:rsidR="008F720C" w:rsidRPr="002C030C" w:rsidRDefault="008F720C" w:rsidP="00375CD9">
            <w:pPr>
              <w:jc w:val="center"/>
            </w:pPr>
          </w:p>
        </w:tc>
        <w:tc>
          <w:tcPr>
            <w:tcW w:w="227" w:type="pct"/>
          </w:tcPr>
          <w:p w:rsidR="008F720C" w:rsidRPr="002C030C" w:rsidRDefault="008F720C" w:rsidP="006272BC">
            <w:pPr>
              <w:jc w:val="center"/>
            </w:pPr>
          </w:p>
        </w:tc>
        <w:tc>
          <w:tcPr>
            <w:tcW w:w="3572" w:type="pct"/>
          </w:tcPr>
          <w:p w:rsidR="008F720C" w:rsidRPr="002C030C" w:rsidRDefault="008F720C" w:rsidP="007F47DD">
            <w:pPr>
              <w:jc w:val="both"/>
            </w:pPr>
          </w:p>
        </w:tc>
        <w:tc>
          <w:tcPr>
            <w:tcW w:w="340" w:type="pct"/>
          </w:tcPr>
          <w:p w:rsidR="008F720C" w:rsidRPr="002C030C" w:rsidRDefault="008F720C" w:rsidP="00375CD9">
            <w:pPr>
              <w:jc w:val="center"/>
            </w:pPr>
          </w:p>
        </w:tc>
        <w:tc>
          <w:tcPr>
            <w:tcW w:w="341" w:type="pct"/>
          </w:tcPr>
          <w:p w:rsidR="008F720C" w:rsidRPr="002C030C" w:rsidRDefault="008F720C" w:rsidP="00375CD9">
            <w:pPr>
              <w:jc w:val="center"/>
            </w:pPr>
          </w:p>
        </w:tc>
        <w:tc>
          <w:tcPr>
            <w:tcW w:w="245" w:type="pct"/>
          </w:tcPr>
          <w:p w:rsidR="008F720C" w:rsidRPr="002C030C" w:rsidRDefault="008F720C" w:rsidP="00375CD9">
            <w:pPr>
              <w:jc w:val="center"/>
            </w:pPr>
          </w:p>
        </w:tc>
      </w:tr>
      <w:tr w:rsidR="008F720C" w:rsidRPr="002C030C" w:rsidTr="002C030C">
        <w:trPr>
          <w:trHeight w:val="397"/>
        </w:trPr>
        <w:tc>
          <w:tcPr>
            <w:tcW w:w="275" w:type="pct"/>
          </w:tcPr>
          <w:p w:rsidR="008F720C" w:rsidRPr="002C030C" w:rsidRDefault="008F720C" w:rsidP="006272BC">
            <w:pPr>
              <w:jc w:val="center"/>
            </w:pPr>
            <w:r w:rsidRPr="002C030C">
              <w:t>18.</w:t>
            </w:r>
          </w:p>
        </w:tc>
        <w:tc>
          <w:tcPr>
            <w:tcW w:w="227" w:type="pct"/>
          </w:tcPr>
          <w:p w:rsidR="008F720C" w:rsidRPr="002C030C" w:rsidRDefault="008F720C" w:rsidP="006272BC">
            <w:pPr>
              <w:jc w:val="center"/>
            </w:pPr>
          </w:p>
        </w:tc>
        <w:tc>
          <w:tcPr>
            <w:tcW w:w="3572" w:type="pct"/>
          </w:tcPr>
          <w:p w:rsidR="008F720C" w:rsidRPr="002C030C" w:rsidRDefault="008F720C" w:rsidP="00D056A9">
            <w:pPr>
              <w:jc w:val="both"/>
              <w:rPr>
                <w:rFonts w:eastAsiaTheme="minorEastAsia"/>
              </w:rPr>
            </w:pPr>
            <w:r w:rsidRPr="002C030C">
              <w:rPr>
                <w:rFonts w:eastAsiaTheme="minorEastAsia"/>
              </w:rPr>
              <w:t xml:space="preserve">For the bivariate probability distribution of </w:t>
            </w:r>
            <m:oMath>
              <m:r>
                <w:rPr>
                  <w:rFonts w:ascii="Cambria Math" w:eastAsiaTheme="minorEastAsia" w:hAnsi="Cambria Math"/>
                </w:rPr>
                <m:t>(X,Y)</m:t>
              </m:r>
            </m:oMath>
            <w:r w:rsidRPr="002C030C">
              <w:rPr>
                <w:rFonts w:eastAsiaTheme="minorEastAsia"/>
              </w:rPr>
              <w:t xml:space="preserve"> given below:</w:t>
            </w:r>
          </w:p>
          <w:p w:rsidR="008F720C" w:rsidRPr="002C030C" w:rsidRDefault="008F720C" w:rsidP="00D056A9">
            <w:pPr>
              <w:jc w:val="both"/>
              <w:rPr>
                <w:rFonts w:eastAsiaTheme="minorEastAsia"/>
              </w:rPr>
            </w:pPr>
            <w:r w:rsidRPr="002C030C">
              <w:rPr>
                <w:rFonts w:eastAsiaTheme="minorEastAsia"/>
              </w:rPr>
              <w:t xml:space="preserve">Find </w:t>
            </w:r>
            <m:oMath>
              <m:r>
                <w:rPr>
                  <w:rFonts w:ascii="Cambria Math" w:eastAsiaTheme="minorEastAsia" w:hAnsi="Cambria Math"/>
                </w:rPr>
                <m:t>P</m:t>
              </m:r>
              <m:d>
                <m:dPr>
                  <m:ctrlPr>
                    <w:rPr>
                      <w:rFonts w:ascii="Cambria Math" w:eastAsiaTheme="minorEastAsia" w:hAnsi="Cambria Math"/>
                      <w:i/>
                    </w:rPr>
                  </m:ctrlPr>
                </m:dPr>
                <m:e>
                  <m:r>
                    <w:rPr>
                      <w:rFonts w:ascii="Cambria Math" w:eastAsiaTheme="minorEastAsia" w:hAnsi="Cambria Math"/>
                    </w:rPr>
                    <m:t>X ≤1</m:t>
                  </m:r>
                </m:e>
              </m:d>
              <m:r>
                <w:rPr>
                  <w:rFonts w:ascii="Cambria Math" w:eastAsiaTheme="minorEastAsia" w:hAnsi="Cambria Math"/>
                </w:rPr>
                <m:t>,</m:t>
              </m:r>
            </m:oMath>
            <w:r w:rsidRPr="002C030C">
              <w:rPr>
                <w:rFonts w:eastAsiaTheme="minorEastAsia"/>
              </w:rPr>
              <w:t xml:space="preserve"> </w:t>
            </w:r>
            <m:oMath>
              <m:r>
                <w:rPr>
                  <w:rFonts w:ascii="Cambria Math" w:eastAsiaTheme="minorEastAsia" w:hAnsi="Cambria Math"/>
                </w:rPr>
                <m:t>P(Y ≤3)</m:t>
              </m:r>
            </m:oMath>
            <w:r w:rsidRPr="002C030C">
              <w:rPr>
                <w:rFonts w:eastAsiaTheme="minorEastAsia"/>
              </w:rPr>
              <w:t>,</w:t>
            </w:r>
            <m:oMath>
              <m:r>
                <w:rPr>
                  <w:rFonts w:ascii="Cambria Math" w:eastAsiaTheme="minorEastAsia" w:hAnsi="Cambria Math"/>
                </w:rPr>
                <m:t>P(</m:t>
              </m:r>
              <m:f>
                <m:fPr>
                  <m:type m:val="lin"/>
                  <m:ctrlPr>
                    <w:rPr>
                      <w:rFonts w:ascii="Cambria Math" w:eastAsiaTheme="minorEastAsia" w:hAnsi="Cambria Math"/>
                      <w:i/>
                    </w:rPr>
                  </m:ctrlPr>
                </m:fPr>
                <m:num>
                  <m:r>
                    <w:rPr>
                      <w:rFonts w:ascii="Cambria Math" w:eastAsiaTheme="minorEastAsia" w:hAnsi="Cambria Math"/>
                    </w:rPr>
                    <m:t>Y≤3</m:t>
                  </m:r>
                </m:num>
                <m:den>
                  <m:r>
                    <w:rPr>
                      <w:rFonts w:ascii="Cambria Math" w:eastAsiaTheme="minorEastAsia" w:hAnsi="Cambria Math"/>
                    </w:rPr>
                    <m:t>X ≤1</m:t>
                  </m:r>
                </m:den>
              </m:f>
              <m:r>
                <w:rPr>
                  <w:rFonts w:ascii="Cambria Math" w:eastAsiaTheme="minorEastAsia" w:hAnsi="Cambria Math"/>
                </w:rPr>
                <m:t>)</m:t>
              </m:r>
            </m:oMath>
            <w:r w:rsidRPr="002C030C">
              <w:rPr>
                <w:rFonts w:eastAsiaTheme="minorEastAsia"/>
              </w:rPr>
              <w:t xml:space="preserve"> and </w:t>
            </w:r>
            <m:oMath>
              <m:r>
                <w:rPr>
                  <w:rFonts w:ascii="Cambria Math" w:eastAsiaTheme="minorEastAsia" w:hAnsi="Cambria Math"/>
                </w:rPr>
                <m:t>P(X+Y ≤4)</m:t>
              </m:r>
            </m:oMath>
            <w:r w:rsidRPr="002C030C">
              <w:rPr>
                <w:rFonts w:eastAsiaTheme="minorEastAsia"/>
              </w:rPr>
              <w:t xml:space="preserve"> </w:t>
            </w:r>
          </w:p>
          <w:p w:rsidR="008F720C" w:rsidRPr="002C030C" w:rsidRDefault="008F720C" w:rsidP="00D056A9">
            <w:r w:rsidRPr="002C030C">
              <w:rPr>
                <w:noProof/>
                <w:lang w:val="en-IN" w:eastAsia="en-IN" w:bidi="ta-IN"/>
              </w:rPr>
              <w:drawing>
                <wp:inline distT="0" distB="0" distL="0" distR="0" wp14:anchorId="19F6EADF" wp14:editId="309D1B18">
                  <wp:extent cx="3045600" cy="1498772"/>
                  <wp:effectExtent l="0" t="0" r="2540" b="6350"/>
                  <wp:docPr id="11475471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1208" cstate="print">
                            <a:extLst>
                              <a:ext uri="{28A0092B-C50C-407E-A947-70E740481C1C}">
                                <a14:useLocalDpi xmlns:a14="http://schemas.microsoft.com/office/drawing/2010/main" val="0"/>
                              </a:ext>
                            </a:extLst>
                          </a:blip>
                          <a:stretch>
                            <a:fillRect/>
                          </a:stretch>
                        </pic:blipFill>
                        <pic:spPr>
                          <a:xfrm>
                            <a:off x="0" y="0"/>
                            <a:ext cx="3045600" cy="1498772"/>
                          </a:xfrm>
                          <a:prstGeom prst="rect">
                            <a:avLst/>
                          </a:prstGeom>
                        </pic:spPr>
                      </pic:pic>
                    </a:graphicData>
                  </a:graphic>
                </wp:inline>
              </w:drawing>
            </w:r>
          </w:p>
        </w:tc>
        <w:tc>
          <w:tcPr>
            <w:tcW w:w="340" w:type="pct"/>
          </w:tcPr>
          <w:p w:rsidR="008F720C" w:rsidRPr="002C030C" w:rsidRDefault="008F720C" w:rsidP="006272BC">
            <w:pPr>
              <w:jc w:val="center"/>
            </w:pPr>
            <w:r w:rsidRPr="002C030C">
              <w:t>CO2</w:t>
            </w:r>
          </w:p>
        </w:tc>
        <w:tc>
          <w:tcPr>
            <w:tcW w:w="341" w:type="pct"/>
          </w:tcPr>
          <w:p w:rsidR="008F720C" w:rsidRPr="002C030C" w:rsidRDefault="008F720C" w:rsidP="006272BC">
            <w:pPr>
              <w:jc w:val="center"/>
            </w:pPr>
            <w:r w:rsidRPr="002C030C">
              <w:t>E</w:t>
            </w:r>
          </w:p>
        </w:tc>
        <w:tc>
          <w:tcPr>
            <w:tcW w:w="245" w:type="pct"/>
          </w:tcPr>
          <w:p w:rsidR="008F720C" w:rsidRPr="002C030C" w:rsidRDefault="008F720C" w:rsidP="006272BC">
            <w:pPr>
              <w:jc w:val="center"/>
            </w:pPr>
            <w:r w:rsidRPr="002C030C">
              <w:t>12</w:t>
            </w:r>
          </w:p>
        </w:tc>
      </w:tr>
      <w:tr w:rsidR="008F720C" w:rsidRPr="002C030C" w:rsidTr="002C030C">
        <w:trPr>
          <w:trHeight w:val="397"/>
        </w:trPr>
        <w:tc>
          <w:tcPr>
            <w:tcW w:w="275" w:type="pct"/>
          </w:tcPr>
          <w:p w:rsidR="008F720C" w:rsidRPr="002C030C" w:rsidRDefault="008F720C" w:rsidP="006272BC">
            <w:pPr>
              <w:jc w:val="center"/>
            </w:pPr>
          </w:p>
        </w:tc>
        <w:tc>
          <w:tcPr>
            <w:tcW w:w="227" w:type="pct"/>
          </w:tcPr>
          <w:p w:rsidR="008F720C" w:rsidRPr="002C030C" w:rsidRDefault="008F720C" w:rsidP="006272BC">
            <w:pPr>
              <w:jc w:val="center"/>
            </w:pPr>
          </w:p>
        </w:tc>
        <w:tc>
          <w:tcPr>
            <w:tcW w:w="3572" w:type="pct"/>
          </w:tcPr>
          <w:p w:rsidR="008F720C" w:rsidRPr="002C030C" w:rsidRDefault="008F720C" w:rsidP="006272BC">
            <w:pPr>
              <w:jc w:val="center"/>
            </w:pPr>
          </w:p>
        </w:tc>
        <w:tc>
          <w:tcPr>
            <w:tcW w:w="340" w:type="pct"/>
          </w:tcPr>
          <w:p w:rsidR="008F720C" w:rsidRPr="002C030C" w:rsidRDefault="008F720C" w:rsidP="006272BC">
            <w:pPr>
              <w:jc w:val="center"/>
            </w:pPr>
          </w:p>
        </w:tc>
        <w:tc>
          <w:tcPr>
            <w:tcW w:w="341" w:type="pct"/>
          </w:tcPr>
          <w:p w:rsidR="008F720C" w:rsidRPr="002C030C" w:rsidRDefault="008F720C" w:rsidP="006272BC">
            <w:pPr>
              <w:jc w:val="center"/>
            </w:pPr>
          </w:p>
        </w:tc>
        <w:tc>
          <w:tcPr>
            <w:tcW w:w="245" w:type="pct"/>
          </w:tcPr>
          <w:p w:rsidR="008F720C" w:rsidRPr="002C030C" w:rsidRDefault="008F720C" w:rsidP="006272BC">
            <w:pPr>
              <w:jc w:val="center"/>
            </w:pPr>
          </w:p>
        </w:tc>
      </w:tr>
      <w:tr w:rsidR="008F720C" w:rsidRPr="002C030C" w:rsidTr="002C030C">
        <w:trPr>
          <w:trHeight w:val="1156"/>
        </w:trPr>
        <w:tc>
          <w:tcPr>
            <w:tcW w:w="275" w:type="pct"/>
          </w:tcPr>
          <w:p w:rsidR="008F720C" w:rsidRPr="002C030C" w:rsidRDefault="008F720C" w:rsidP="007C3278">
            <w:pPr>
              <w:jc w:val="center"/>
            </w:pPr>
            <w:r w:rsidRPr="002C030C">
              <w:t>19.</w:t>
            </w:r>
          </w:p>
        </w:tc>
        <w:tc>
          <w:tcPr>
            <w:tcW w:w="227" w:type="pct"/>
          </w:tcPr>
          <w:p w:rsidR="008F720C" w:rsidRPr="002C030C" w:rsidRDefault="008F720C" w:rsidP="007C3278">
            <w:pPr>
              <w:jc w:val="center"/>
            </w:pPr>
            <w:r w:rsidRPr="002C030C">
              <w:t>a.</w:t>
            </w:r>
          </w:p>
        </w:tc>
        <w:tc>
          <w:tcPr>
            <w:tcW w:w="3572" w:type="pct"/>
          </w:tcPr>
          <w:p w:rsidR="008F720C" w:rsidRPr="002C030C" w:rsidRDefault="008F720C" w:rsidP="00157BAB">
            <w:r w:rsidRPr="002C030C">
              <w:t>Fit a Binomial Distribution to the following data and find theoretical frequencies.</w:t>
            </w:r>
          </w:p>
          <w:tbl>
            <w:tblPr>
              <w:tblStyle w:val="TableGrid"/>
              <w:tblW w:w="0" w:type="auto"/>
              <w:tblLook w:val="04A0" w:firstRow="1" w:lastRow="0" w:firstColumn="1" w:lastColumn="0" w:noHBand="0" w:noVBand="1"/>
            </w:tblPr>
            <w:tblGrid>
              <w:gridCol w:w="339"/>
              <w:gridCol w:w="336"/>
              <w:gridCol w:w="456"/>
              <w:gridCol w:w="456"/>
              <w:gridCol w:w="456"/>
              <w:gridCol w:w="336"/>
            </w:tblGrid>
            <w:tr w:rsidR="008F720C" w:rsidRPr="002C030C" w:rsidTr="00D056A9">
              <w:tc>
                <w:tcPr>
                  <w:tcW w:w="336" w:type="dxa"/>
                </w:tcPr>
                <w:p w:rsidR="008F720C" w:rsidRPr="002C030C" w:rsidRDefault="008F720C" w:rsidP="00D056A9">
                  <w:r w:rsidRPr="002C030C">
                    <w:t>x</w:t>
                  </w:r>
                </w:p>
              </w:tc>
              <w:tc>
                <w:tcPr>
                  <w:tcW w:w="336" w:type="dxa"/>
                </w:tcPr>
                <w:p w:rsidR="008F720C" w:rsidRPr="002C030C" w:rsidRDefault="008F720C" w:rsidP="00D056A9">
                  <w:r w:rsidRPr="002C030C">
                    <w:t>0</w:t>
                  </w:r>
                </w:p>
              </w:tc>
              <w:tc>
                <w:tcPr>
                  <w:tcW w:w="456" w:type="dxa"/>
                </w:tcPr>
                <w:p w:rsidR="008F720C" w:rsidRPr="002C030C" w:rsidRDefault="008F720C" w:rsidP="00D056A9">
                  <w:r w:rsidRPr="002C030C">
                    <w:t>1</w:t>
                  </w:r>
                </w:p>
              </w:tc>
              <w:tc>
                <w:tcPr>
                  <w:tcW w:w="456" w:type="dxa"/>
                </w:tcPr>
                <w:p w:rsidR="008F720C" w:rsidRPr="002C030C" w:rsidRDefault="008F720C" w:rsidP="00D056A9">
                  <w:r w:rsidRPr="002C030C">
                    <w:t>2</w:t>
                  </w:r>
                </w:p>
              </w:tc>
              <w:tc>
                <w:tcPr>
                  <w:tcW w:w="456" w:type="dxa"/>
                </w:tcPr>
                <w:p w:rsidR="008F720C" w:rsidRPr="002C030C" w:rsidRDefault="008F720C" w:rsidP="00D056A9">
                  <w:r w:rsidRPr="002C030C">
                    <w:t>3</w:t>
                  </w:r>
                </w:p>
              </w:tc>
              <w:tc>
                <w:tcPr>
                  <w:tcW w:w="336" w:type="dxa"/>
                </w:tcPr>
                <w:p w:rsidR="008F720C" w:rsidRPr="002C030C" w:rsidRDefault="008F720C" w:rsidP="00D056A9">
                  <w:r w:rsidRPr="002C030C">
                    <w:t>4</w:t>
                  </w:r>
                </w:p>
              </w:tc>
            </w:tr>
            <w:tr w:rsidR="008F720C" w:rsidRPr="002C030C" w:rsidTr="00D056A9">
              <w:tc>
                <w:tcPr>
                  <w:tcW w:w="336" w:type="dxa"/>
                </w:tcPr>
                <w:p w:rsidR="008F720C" w:rsidRPr="002C030C" w:rsidRDefault="008F720C" w:rsidP="00D056A9">
                  <w:r w:rsidRPr="002C030C">
                    <w:t>F</w:t>
                  </w:r>
                </w:p>
              </w:tc>
              <w:tc>
                <w:tcPr>
                  <w:tcW w:w="336" w:type="dxa"/>
                </w:tcPr>
                <w:p w:rsidR="008F720C" w:rsidRPr="002C030C" w:rsidRDefault="008F720C" w:rsidP="00D056A9">
                  <w:r w:rsidRPr="002C030C">
                    <w:t>5</w:t>
                  </w:r>
                </w:p>
              </w:tc>
              <w:tc>
                <w:tcPr>
                  <w:tcW w:w="456" w:type="dxa"/>
                </w:tcPr>
                <w:p w:rsidR="008F720C" w:rsidRPr="002C030C" w:rsidRDefault="008F720C" w:rsidP="00D056A9">
                  <w:r w:rsidRPr="002C030C">
                    <w:t>29</w:t>
                  </w:r>
                </w:p>
              </w:tc>
              <w:tc>
                <w:tcPr>
                  <w:tcW w:w="456" w:type="dxa"/>
                </w:tcPr>
                <w:p w:rsidR="008F720C" w:rsidRPr="002C030C" w:rsidRDefault="008F720C" w:rsidP="00D056A9">
                  <w:r w:rsidRPr="002C030C">
                    <w:t>36</w:t>
                  </w:r>
                </w:p>
              </w:tc>
              <w:tc>
                <w:tcPr>
                  <w:tcW w:w="456" w:type="dxa"/>
                </w:tcPr>
                <w:p w:rsidR="008F720C" w:rsidRPr="002C030C" w:rsidRDefault="008F720C" w:rsidP="00D056A9">
                  <w:r w:rsidRPr="002C030C">
                    <w:t>25</w:t>
                  </w:r>
                </w:p>
              </w:tc>
              <w:tc>
                <w:tcPr>
                  <w:tcW w:w="336" w:type="dxa"/>
                </w:tcPr>
                <w:p w:rsidR="008F720C" w:rsidRPr="002C030C" w:rsidRDefault="008F720C" w:rsidP="00D056A9">
                  <w:r w:rsidRPr="002C030C">
                    <w:t>5</w:t>
                  </w:r>
                </w:p>
              </w:tc>
            </w:tr>
          </w:tbl>
          <w:p w:rsidR="008F720C" w:rsidRPr="002C030C" w:rsidRDefault="008F720C" w:rsidP="007C3278">
            <w:pPr>
              <w:jc w:val="both"/>
            </w:pPr>
          </w:p>
        </w:tc>
        <w:tc>
          <w:tcPr>
            <w:tcW w:w="340" w:type="pct"/>
          </w:tcPr>
          <w:p w:rsidR="008F720C" w:rsidRPr="002C030C" w:rsidRDefault="008F720C" w:rsidP="007C3278">
            <w:pPr>
              <w:jc w:val="center"/>
            </w:pPr>
            <w:r w:rsidRPr="002C030C">
              <w:t>CO3</w:t>
            </w:r>
          </w:p>
        </w:tc>
        <w:tc>
          <w:tcPr>
            <w:tcW w:w="341" w:type="pct"/>
          </w:tcPr>
          <w:p w:rsidR="008F720C" w:rsidRPr="002C030C" w:rsidRDefault="008F720C" w:rsidP="007C3278">
            <w:pPr>
              <w:jc w:val="center"/>
            </w:pPr>
            <w:r w:rsidRPr="002C030C">
              <w:t>E</w:t>
            </w:r>
          </w:p>
        </w:tc>
        <w:tc>
          <w:tcPr>
            <w:tcW w:w="245" w:type="pct"/>
          </w:tcPr>
          <w:p w:rsidR="008F720C" w:rsidRPr="002C030C" w:rsidRDefault="008F720C" w:rsidP="007C3278">
            <w:pPr>
              <w:jc w:val="center"/>
            </w:pPr>
            <w:r w:rsidRPr="002C030C">
              <w:t>6</w:t>
            </w:r>
          </w:p>
        </w:tc>
      </w:tr>
      <w:tr w:rsidR="008F720C" w:rsidRPr="002C030C" w:rsidTr="002C030C">
        <w:trPr>
          <w:trHeight w:val="397"/>
        </w:trPr>
        <w:tc>
          <w:tcPr>
            <w:tcW w:w="275" w:type="pct"/>
          </w:tcPr>
          <w:p w:rsidR="008F720C" w:rsidRPr="002C030C" w:rsidRDefault="008F720C" w:rsidP="008C57B9">
            <w:pPr>
              <w:jc w:val="center"/>
            </w:pPr>
          </w:p>
        </w:tc>
        <w:tc>
          <w:tcPr>
            <w:tcW w:w="227" w:type="pct"/>
          </w:tcPr>
          <w:p w:rsidR="008F720C" w:rsidRPr="002C030C" w:rsidRDefault="008F720C" w:rsidP="008C57B9">
            <w:pPr>
              <w:jc w:val="center"/>
            </w:pPr>
            <w:r w:rsidRPr="002C030C">
              <w:t>b.</w:t>
            </w:r>
          </w:p>
        </w:tc>
        <w:tc>
          <w:tcPr>
            <w:tcW w:w="3572" w:type="pct"/>
          </w:tcPr>
          <w:p w:rsidR="008F720C" w:rsidRPr="002C030C" w:rsidRDefault="008F720C" w:rsidP="00B47AD0">
            <w:pPr>
              <w:jc w:val="both"/>
              <w:rPr>
                <w:bCs/>
              </w:rPr>
            </w:pPr>
            <w:r w:rsidRPr="002C030C">
              <w:rPr>
                <w:bCs/>
              </w:rPr>
              <w:t xml:space="preserve">The time required to repair a machine is exponentially distributed with parameter </w:t>
            </w:r>
            <w:r w:rsidRPr="002C030C">
              <w:rPr>
                <w:bCs/>
                <w:position w:val="-6"/>
              </w:rPr>
              <w:object w:dxaOrig="216" w:dyaOrig="288">
                <v:shape id="_x0000_i1808" type="#_x0000_t75" style="width:10.5pt;height:14.25pt" o:ole="">
                  <v:imagedata r:id="rId1209" o:title=""/>
                </v:shape>
                <o:OLEObject Type="Embed" ProgID="Equation.3" ShapeID="_x0000_i1808" DrawAspect="Content" ObjectID="_1783340502" r:id="rId1210"/>
              </w:object>
            </w:r>
            <w:r w:rsidRPr="002C030C">
              <w:rPr>
                <w:bCs/>
              </w:rPr>
              <w:t>=1/2. (i) What is the probability that the repair time exceeds 2 hrs?  (ii) What is the conditional probability that the repair time takes atleast 10 hrs given that its duration exceeds 9 hrs?</w:t>
            </w:r>
          </w:p>
        </w:tc>
        <w:tc>
          <w:tcPr>
            <w:tcW w:w="340" w:type="pct"/>
          </w:tcPr>
          <w:p w:rsidR="008F720C" w:rsidRPr="002C030C" w:rsidRDefault="008F720C" w:rsidP="008C57B9">
            <w:pPr>
              <w:jc w:val="center"/>
            </w:pPr>
            <w:r w:rsidRPr="002C030C">
              <w:t>CO3</w:t>
            </w:r>
          </w:p>
        </w:tc>
        <w:tc>
          <w:tcPr>
            <w:tcW w:w="341" w:type="pct"/>
          </w:tcPr>
          <w:p w:rsidR="008F720C" w:rsidRPr="002C030C" w:rsidRDefault="008F720C" w:rsidP="008C57B9">
            <w:pPr>
              <w:jc w:val="center"/>
            </w:pPr>
            <w:r w:rsidRPr="002C030C">
              <w:t>A</w:t>
            </w:r>
          </w:p>
        </w:tc>
        <w:tc>
          <w:tcPr>
            <w:tcW w:w="245" w:type="pct"/>
          </w:tcPr>
          <w:p w:rsidR="008F720C" w:rsidRPr="002C030C" w:rsidRDefault="008F720C" w:rsidP="008C57B9">
            <w:pPr>
              <w:jc w:val="center"/>
            </w:pPr>
            <w:r w:rsidRPr="002C030C">
              <w:t>6</w:t>
            </w:r>
          </w:p>
        </w:tc>
      </w:tr>
      <w:tr w:rsidR="008F720C" w:rsidRPr="002C030C" w:rsidTr="002C030C">
        <w:trPr>
          <w:trHeight w:val="397"/>
        </w:trPr>
        <w:tc>
          <w:tcPr>
            <w:tcW w:w="275" w:type="pct"/>
          </w:tcPr>
          <w:p w:rsidR="008F720C" w:rsidRPr="002C030C" w:rsidRDefault="008F720C" w:rsidP="008C57B9"/>
        </w:tc>
        <w:tc>
          <w:tcPr>
            <w:tcW w:w="227" w:type="pct"/>
          </w:tcPr>
          <w:p w:rsidR="008F720C" w:rsidRPr="002C030C" w:rsidRDefault="008F720C" w:rsidP="008C57B9">
            <w:pPr>
              <w:jc w:val="center"/>
            </w:pPr>
          </w:p>
        </w:tc>
        <w:tc>
          <w:tcPr>
            <w:tcW w:w="3572" w:type="pct"/>
          </w:tcPr>
          <w:p w:rsidR="008F720C" w:rsidRPr="002C030C" w:rsidRDefault="008F720C" w:rsidP="008C57B9">
            <w:pPr>
              <w:jc w:val="center"/>
            </w:pPr>
          </w:p>
        </w:tc>
        <w:tc>
          <w:tcPr>
            <w:tcW w:w="340" w:type="pct"/>
          </w:tcPr>
          <w:p w:rsidR="008F720C" w:rsidRPr="002C030C" w:rsidRDefault="008F720C" w:rsidP="008C57B9">
            <w:pPr>
              <w:jc w:val="center"/>
            </w:pPr>
          </w:p>
        </w:tc>
        <w:tc>
          <w:tcPr>
            <w:tcW w:w="341" w:type="pct"/>
          </w:tcPr>
          <w:p w:rsidR="008F720C" w:rsidRPr="002C030C" w:rsidRDefault="008F720C" w:rsidP="008C57B9">
            <w:pPr>
              <w:jc w:val="center"/>
            </w:pPr>
          </w:p>
        </w:tc>
        <w:tc>
          <w:tcPr>
            <w:tcW w:w="245" w:type="pct"/>
          </w:tcPr>
          <w:p w:rsidR="008F720C" w:rsidRPr="002C030C" w:rsidRDefault="008F720C" w:rsidP="008C57B9">
            <w:pPr>
              <w:jc w:val="center"/>
            </w:pPr>
          </w:p>
        </w:tc>
      </w:tr>
      <w:tr w:rsidR="008F720C" w:rsidRPr="002C030C" w:rsidTr="002C030C">
        <w:trPr>
          <w:trHeight w:val="397"/>
        </w:trPr>
        <w:tc>
          <w:tcPr>
            <w:tcW w:w="275" w:type="pct"/>
          </w:tcPr>
          <w:p w:rsidR="008F720C" w:rsidRPr="002C030C" w:rsidRDefault="008F720C" w:rsidP="008C57B9">
            <w:pPr>
              <w:jc w:val="center"/>
            </w:pPr>
            <w:r w:rsidRPr="002C030C">
              <w:t>20.</w:t>
            </w:r>
          </w:p>
        </w:tc>
        <w:tc>
          <w:tcPr>
            <w:tcW w:w="227" w:type="pct"/>
          </w:tcPr>
          <w:p w:rsidR="008F720C" w:rsidRPr="002C030C" w:rsidRDefault="008F720C" w:rsidP="008C57B9">
            <w:pPr>
              <w:jc w:val="center"/>
            </w:pPr>
            <w:r w:rsidRPr="002C030C">
              <w:t>a.</w:t>
            </w:r>
          </w:p>
        </w:tc>
        <w:tc>
          <w:tcPr>
            <w:tcW w:w="3572" w:type="pct"/>
          </w:tcPr>
          <w:p w:rsidR="008F720C" w:rsidRPr="002C030C" w:rsidRDefault="008F720C" w:rsidP="00A43C93">
            <w:pPr>
              <w:jc w:val="both"/>
            </w:pPr>
            <w:r w:rsidRPr="002C030C">
              <w:t>A random variable</w:t>
            </w:r>
            <m:oMath>
              <m:r>
                <w:rPr>
                  <w:rFonts w:ascii="Cambria Math" w:hAnsi="Cambria Math"/>
                </w:rPr>
                <m:t xml:space="preserve"> X</m:t>
              </m:r>
            </m:oMath>
            <w:r w:rsidRPr="002C030C">
              <w:t xml:space="preserve"> has mean</w:t>
            </w:r>
            <m:oMath>
              <m:r>
                <w:rPr>
                  <w:rFonts w:ascii="Cambria Math" w:hAnsi="Cambria Math"/>
                </w:rPr>
                <m:t xml:space="preserve"> μ=12</m:t>
              </m:r>
            </m:oMath>
            <w:r w:rsidRPr="002C030C">
              <w:t xml:space="preserve"> and variance </w:t>
            </w:r>
            <m:oMath>
              <m:sSup>
                <m:sSupPr>
                  <m:ctrlPr>
                    <w:rPr>
                      <w:rFonts w:ascii="Cambria Math" w:hAnsi="Cambria Math"/>
                      <w:i/>
                    </w:rPr>
                  </m:ctrlPr>
                </m:sSupPr>
                <m:e>
                  <m:r>
                    <w:rPr>
                      <w:rFonts w:ascii="Cambria Math" w:hAnsi="Cambria Math"/>
                    </w:rPr>
                    <m:t>σ</m:t>
                  </m:r>
                </m:e>
                <m:sup>
                  <m:r>
                    <w:rPr>
                      <w:rFonts w:ascii="Cambria Math" w:hAnsi="Cambria Math"/>
                    </w:rPr>
                    <m:t>2</m:t>
                  </m:r>
                </m:sup>
              </m:sSup>
              <m:r>
                <w:rPr>
                  <w:rFonts w:ascii="Cambria Math" w:hAnsi="Cambria Math"/>
                </w:rPr>
                <m:t>=9.</m:t>
              </m:r>
            </m:oMath>
            <w:r w:rsidRPr="002C030C">
              <w:t xml:space="preserve">  Find </w:t>
            </w:r>
            <m:oMath>
              <m:r>
                <w:rPr>
                  <w:rFonts w:ascii="Cambria Math" w:hAnsi="Cambria Math"/>
                </w:rPr>
                <m:t>P(6≤X≤18)</m:t>
              </m:r>
            </m:oMath>
            <w:r w:rsidRPr="002C030C">
              <w:t xml:space="preserve"> using Chebyshev inequality.                                                             </w:t>
            </w:r>
          </w:p>
        </w:tc>
        <w:tc>
          <w:tcPr>
            <w:tcW w:w="340" w:type="pct"/>
          </w:tcPr>
          <w:p w:rsidR="008F720C" w:rsidRPr="002C030C" w:rsidRDefault="008F720C" w:rsidP="008C57B9">
            <w:pPr>
              <w:jc w:val="center"/>
            </w:pPr>
            <w:r w:rsidRPr="002C030C">
              <w:t>CO4</w:t>
            </w:r>
          </w:p>
        </w:tc>
        <w:tc>
          <w:tcPr>
            <w:tcW w:w="341" w:type="pct"/>
          </w:tcPr>
          <w:p w:rsidR="008F720C" w:rsidRPr="002C030C" w:rsidRDefault="008F720C" w:rsidP="008C57B9">
            <w:pPr>
              <w:jc w:val="center"/>
            </w:pPr>
            <w:r w:rsidRPr="002C030C">
              <w:t>E</w:t>
            </w:r>
          </w:p>
        </w:tc>
        <w:tc>
          <w:tcPr>
            <w:tcW w:w="245" w:type="pct"/>
          </w:tcPr>
          <w:p w:rsidR="008F720C" w:rsidRPr="002C030C" w:rsidRDefault="008F720C" w:rsidP="008C57B9">
            <w:pPr>
              <w:jc w:val="center"/>
            </w:pPr>
            <w:r w:rsidRPr="002C030C">
              <w:t>6</w:t>
            </w:r>
          </w:p>
        </w:tc>
      </w:tr>
      <w:tr w:rsidR="008F720C" w:rsidRPr="002C030C" w:rsidTr="002C030C">
        <w:trPr>
          <w:trHeight w:val="397"/>
        </w:trPr>
        <w:tc>
          <w:tcPr>
            <w:tcW w:w="275" w:type="pct"/>
          </w:tcPr>
          <w:p w:rsidR="008F720C" w:rsidRPr="002C030C" w:rsidRDefault="008F720C" w:rsidP="008C57B9">
            <w:pPr>
              <w:jc w:val="center"/>
            </w:pPr>
          </w:p>
        </w:tc>
        <w:tc>
          <w:tcPr>
            <w:tcW w:w="227" w:type="pct"/>
          </w:tcPr>
          <w:p w:rsidR="008F720C" w:rsidRPr="002C030C" w:rsidRDefault="008F720C" w:rsidP="008C57B9">
            <w:pPr>
              <w:jc w:val="center"/>
            </w:pPr>
            <w:r w:rsidRPr="002C030C">
              <w:t>b.</w:t>
            </w:r>
          </w:p>
        </w:tc>
        <w:tc>
          <w:tcPr>
            <w:tcW w:w="3572" w:type="pct"/>
          </w:tcPr>
          <w:p w:rsidR="008F720C" w:rsidRPr="002C030C" w:rsidRDefault="008F720C" w:rsidP="00B47AD0">
            <w:pPr>
              <w:jc w:val="both"/>
              <w:rPr>
                <w:bCs/>
              </w:rPr>
            </w:pPr>
            <w:r w:rsidRPr="002C030C">
              <w:rPr>
                <w:bCs/>
              </w:rPr>
              <w:t>Find the moment generating function of the Poisson distribution and evaluate its mean.</w:t>
            </w:r>
          </w:p>
        </w:tc>
        <w:tc>
          <w:tcPr>
            <w:tcW w:w="340" w:type="pct"/>
          </w:tcPr>
          <w:p w:rsidR="008F720C" w:rsidRPr="002C030C" w:rsidRDefault="008F720C" w:rsidP="008C57B9">
            <w:pPr>
              <w:jc w:val="center"/>
            </w:pPr>
            <w:r w:rsidRPr="002C030C">
              <w:t>CO4</w:t>
            </w:r>
          </w:p>
        </w:tc>
        <w:tc>
          <w:tcPr>
            <w:tcW w:w="341" w:type="pct"/>
          </w:tcPr>
          <w:p w:rsidR="008F720C" w:rsidRPr="002C030C" w:rsidRDefault="008F720C" w:rsidP="008C57B9">
            <w:pPr>
              <w:jc w:val="center"/>
            </w:pPr>
            <w:r w:rsidRPr="002C030C">
              <w:t>An</w:t>
            </w:r>
          </w:p>
        </w:tc>
        <w:tc>
          <w:tcPr>
            <w:tcW w:w="245" w:type="pct"/>
          </w:tcPr>
          <w:p w:rsidR="008F720C" w:rsidRPr="002C030C" w:rsidRDefault="008F720C" w:rsidP="008C57B9">
            <w:pPr>
              <w:jc w:val="center"/>
            </w:pPr>
            <w:r w:rsidRPr="002C030C">
              <w:t>6</w:t>
            </w:r>
          </w:p>
        </w:tc>
      </w:tr>
      <w:tr w:rsidR="008F720C" w:rsidRPr="002C030C" w:rsidTr="002C030C">
        <w:trPr>
          <w:trHeight w:val="397"/>
        </w:trPr>
        <w:tc>
          <w:tcPr>
            <w:tcW w:w="275" w:type="pct"/>
          </w:tcPr>
          <w:p w:rsidR="008F720C" w:rsidRPr="002C030C" w:rsidRDefault="008F720C" w:rsidP="008C57B9">
            <w:pPr>
              <w:jc w:val="center"/>
            </w:pPr>
          </w:p>
        </w:tc>
        <w:tc>
          <w:tcPr>
            <w:tcW w:w="227" w:type="pct"/>
          </w:tcPr>
          <w:p w:rsidR="008F720C" w:rsidRPr="002C030C" w:rsidRDefault="008F720C" w:rsidP="008C57B9">
            <w:pPr>
              <w:jc w:val="center"/>
            </w:pPr>
          </w:p>
        </w:tc>
        <w:tc>
          <w:tcPr>
            <w:tcW w:w="3572" w:type="pct"/>
          </w:tcPr>
          <w:p w:rsidR="008F720C" w:rsidRPr="002C030C" w:rsidRDefault="008F720C" w:rsidP="008C57B9">
            <w:pPr>
              <w:jc w:val="center"/>
            </w:pPr>
          </w:p>
        </w:tc>
        <w:tc>
          <w:tcPr>
            <w:tcW w:w="340" w:type="pct"/>
          </w:tcPr>
          <w:p w:rsidR="008F720C" w:rsidRPr="002C030C" w:rsidRDefault="008F720C" w:rsidP="008C57B9">
            <w:pPr>
              <w:jc w:val="center"/>
            </w:pPr>
          </w:p>
        </w:tc>
        <w:tc>
          <w:tcPr>
            <w:tcW w:w="341" w:type="pct"/>
          </w:tcPr>
          <w:p w:rsidR="008F720C" w:rsidRPr="002C030C" w:rsidRDefault="008F720C" w:rsidP="008C57B9">
            <w:pPr>
              <w:jc w:val="center"/>
            </w:pPr>
          </w:p>
        </w:tc>
        <w:tc>
          <w:tcPr>
            <w:tcW w:w="245" w:type="pct"/>
          </w:tcPr>
          <w:p w:rsidR="008F720C" w:rsidRPr="002C030C" w:rsidRDefault="008F720C" w:rsidP="008C57B9">
            <w:pPr>
              <w:jc w:val="center"/>
            </w:pPr>
          </w:p>
        </w:tc>
      </w:tr>
      <w:tr w:rsidR="008F720C" w:rsidRPr="002C030C" w:rsidTr="002C030C">
        <w:trPr>
          <w:trHeight w:val="1327"/>
        </w:trPr>
        <w:tc>
          <w:tcPr>
            <w:tcW w:w="275" w:type="pct"/>
          </w:tcPr>
          <w:p w:rsidR="008F720C" w:rsidRPr="002C030C" w:rsidRDefault="008F720C" w:rsidP="008C57B9">
            <w:pPr>
              <w:jc w:val="center"/>
            </w:pPr>
            <w:r w:rsidRPr="002C030C">
              <w:t>21.</w:t>
            </w:r>
          </w:p>
        </w:tc>
        <w:tc>
          <w:tcPr>
            <w:tcW w:w="227" w:type="pct"/>
          </w:tcPr>
          <w:p w:rsidR="008F720C" w:rsidRPr="002C030C" w:rsidRDefault="008F720C" w:rsidP="008C57B9">
            <w:pPr>
              <w:jc w:val="center"/>
            </w:pPr>
          </w:p>
        </w:tc>
        <w:tc>
          <w:tcPr>
            <w:tcW w:w="3572" w:type="pct"/>
          </w:tcPr>
          <w:p w:rsidR="008F720C" w:rsidRPr="002C030C" w:rsidRDefault="008F720C" w:rsidP="00B47AD0">
            <w:pPr>
              <w:jc w:val="both"/>
            </w:pPr>
            <w:r w:rsidRPr="002C030C">
              <w:t xml:space="preserve">Two random processes </w:t>
            </w:r>
            <m:oMath>
              <m:r>
                <w:rPr>
                  <w:rFonts w:ascii="Cambria Math" w:hAnsi="Cambria Math"/>
                </w:rPr>
                <m:t>X</m:t>
              </m:r>
              <m:d>
                <m:dPr>
                  <m:ctrlPr>
                    <w:rPr>
                      <w:rFonts w:ascii="Cambria Math" w:hAnsi="Cambria Math"/>
                      <w:i/>
                    </w:rPr>
                  </m:ctrlPr>
                </m:dPr>
                <m:e>
                  <m:r>
                    <w:rPr>
                      <w:rFonts w:ascii="Cambria Math" w:hAnsi="Cambria Math"/>
                    </w:rPr>
                    <m:t>t</m:t>
                  </m:r>
                </m:e>
              </m:d>
            </m:oMath>
            <w:r w:rsidRPr="002C030C">
              <w:t xml:space="preserve"> 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 xml:space="preserve"> </m:t>
              </m:r>
            </m:oMath>
            <w:r w:rsidRPr="002C030C">
              <w:t xml:space="preserve">are defined by </w:t>
            </w:r>
          </w:p>
          <w:p w:rsidR="008F720C" w:rsidRPr="002C030C" w:rsidRDefault="008F720C" w:rsidP="008C57B9">
            <w:pPr>
              <w:jc w:val="both"/>
            </w:pPr>
            <m:oMath>
              <m:r>
                <w:rPr>
                  <w:rFonts w:ascii="Cambria Math" w:hAnsi="Cambria Math"/>
                </w:rPr>
                <m:t>X</m:t>
              </m:r>
              <m:d>
                <m:dPr>
                  <m:ctrlPr>
                    <w:rPr>
                      <w:rFonts w:ascii="Cambria Math" w:hAnsi="Cambria Math"/>
                      <w:i/>
                    </w:rPr>
                  </m:ctrlPr>
                </m:dPr>
                <m:e>
                  <m:r>
                    <w:rPr>
                      <w:rFonts w:ascii="Cambria Math" w:hAnsi="Cambria Math"/>
                    </w:rPr>
                    <m:t>t</m:t>
                  </m:r>
                </m:e>
              </m:d>
              <m:r>
                <w:rPr>
                  <w:rFonts w:ascii="Cambria Math" w:hAnsi="Cambria Math"/>
                </w:rPr>
                <m:t xml:space="preserve">=ACosλt+BSinλt  </m:t>
              </m:r>
            </m:oMath>
            <w:r w:rsidRPr="002C030C">
              <w:t xml:space="preserve">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=BCosλt-ASinλt.</m:t>
              </m:r>
            </m:oMath>
            <w:r w:rsidRPr="002C030C">
              <w:t xml:space="preserve"> Show that </w:t>
            </w:r>
            <m:oMath>
              <m:r>
                <w:rPr>
                  <w:rFonts w:ascii="Cambria Math" w:hAnsi="Cambria Math"/>
                </w:rPr>
                <m:t>X</m:t>
              </m:r>
              <m:d>
                <m:dPr>
                  <m:ctrlPr>
                    <w:rPr>
                      <w:rFonts w:ascii="Cambria Math" w:hAnsi="Cambria Math"/>
                      <w:i/>
                    </w:rPr>
                  </m:ctrlPr>
                </m:dPr>
                <m:e>
                  <m:r>
                    <w:rPr>
                      <w:rFonts w:ascii="Cambria Math" w:hAnsi="Cambria Math"/>
                    </w:rPr>
                    <m:t>t</m:t>
                  </m:r>
                </m:e>
              </m:d>
            </m:oMath>
            <w:r w:rsidRPr="002C030C">
              <w:t xml:space="preserve"> and </w:t>
            </w:r>
            <m:oMath>
              <m:r>
                <w:rPr>
                  <w:rFonts w:ascii="Cambria Math" w:hAnsi="Cambria Math"/>
                </w:rPr>
                <m:t>Y</m:t>
              </m:r>
              <m:d>
                <m:dPr>
                  <m:ctrlPr>
                    <w:rPr>
                      <w:rFonts w:ascii="Cambria Math" w:hAnsi="Cambria Math"/>
                      <w:i/>
                    </w:rPr>
                  </m:ctrlPr>
                </m:dPr>
                <m:e>
                  <m:r>
                    <w:rPr>
                      <w:rFonts w:ascii="Cambria Math" w:hAnsi="Cambria Math"/>
                    </w:rPr>
                    <m:t>t</m:t>
                  </m:r>
                </m:e>
              </m:d>
              <m:r>
                <w:rPr>
                  <w:rFonts w:ascii="Cambria Math" w:hAnsi="Cambria Math"/>
                </w:rPr>
                <m:t xml:space="preserve"> </m:t>
              </m:r>
            </m:oMath>
            <w:r w:rsidRPr="002C030C">
              <w:t>are jointly wide sense process,  where‘</w:t>
            </w:r>
            <m:oMath>
              <m:r>
                <w:rPr>
                  <w:rFonts w:ascii="Cambria Math" w:hAnsi="Cambria Math"/>
                </w:rPr>
                <m:t>A</m:t>
              </m:r>
            </m:oMath>
            <w:r w:rsidRPr="002C030C">
              <w:t>’ and ‘</w:t>
            </w:r>
            <m:oMath>
              <m:r>
                <w:rPr>
                  <w:rFonts w:ascii="Cambria Math" w:hAnsi="Cambria Math"/>
                </w:rPr>
                <m:t>B</m:t>
              </m:r>
            </m:oMath>
            <w:r w:rsidRPr="002C030C">
              <w:t xml:space="preserve">’ are random variables with (i) </w:t>
            </w:r>
            <m:oMath>
              <m:r>
                <w:rPr>
                  <w:rFonts w:ascii="Cambria Math" w:hAnsi="Cambria Math"/>
                </w:rPr>
                <m:t>E</m:t>
              </m:r>
              <m:d>
                <m:dPr>
                  <m:ctrlPr>
                    <w:rPr>
                      <w:rFonts w:ascii="Cambria Math" w:hAnsi="Cambria Math"/>
                      <w:i/>
                    </w:rPr>
                  </m:ctrlPr>
                </m:dPr>
                <m:e>
                  <m:r>
                    <w:rPr>
                      <w:rFonts w:ascii="Cambria Math" w:hAnsi="Cambria Math"/>
                    </w:rPr>
                    <m:t>A</m:t>
                  </m:r>
                </m:e>
              </m:d>
              <m:r>
                <w:rPr>
                  <w:rFonts w:ascii="Cambria Math" w:hAnsi="Cambria Math"/>
                </w:rPr>
                <m:t>=E</m:t>
              </m:r>
              <m:d>
                <m:dPr>
                  <m:ctrlPr>
                    <w:rPr>
                      <w:rFonts w:ascii="Cambria Math" w:hAnsi="Cambria Math"/>
                      <w:i/>
                    </w:rPr>
                  </m:ctrlPr>
                </m:dPr>
                <m:e>
                  <m:r>
                    <w:rPr>
                      <w:rFonts w:ascii="Cambria Math" w:hAnsi="Cambria Math"/>
                    </w:rPr>
                    <m:t>B</m:t>
                  </m:r>
                </m:e>
              </m:d>
              <m:r>
                <w:rPr>
                  <w:rFonts w:ascii="Cambria Math" w:hAnsi="Cambria Math"/>
                </w:rPr>
                <m:t>=0</m:t>
              </m:r>
            </m:oMath>
            <w:r w:rsidRPr="002C030C">
              <w:t xml:space="preserve">  (ii) </w:t>
            </w:r>
            <m:oMath>
              <m:r>
                <w:rPr>
                  <w:rFonts w:ascii="Cambria Math" w:hAnsi="Cambria Math"/>
                </w:rPr>
                <m:t>E</m:t>
              </m:r>
              <m:d>
                <m:dPr>
                  <m:ctrlPr>
                    <w:rPr>
                      <w:rFonts w:ascii="Cambria Math" w:hAnsi="Cambria Math"/>
                      <w:i/>
                    </w:rPr>
                  </m:ctrlPr>
                </m:dPr>
                <m:e>
                  <m:r>
                    <w:rPr>
                      <w:rFonts w:ascii="Cambria Math" w:hAnsi="Cambria Math"/>
                    </w:rPr>
                    <m:t>AB</m:t>
                  </m:r>
                </m:e>
              </m:d>
              <m:r>
                <w:rPr>
                  <w:rFonts w:ascii="Cambria Math" w:hAnsi="Cambria Math"/>
                </w:rPr>
                <m:t>=0</m:t>
              </m:r>
            </m:oMath>
            <w:r w:rsidRPr="002C030C">
              <w:t xml:space="preserve"> (iii) </w:t>
            </w:r>
            <m:oMath>
              <m:r>
                <w:rPr>
                  <w:rFonts w:ascii="Cambria Math" w:hAnsi="Cambria Math"/>
                </w:rPr>
                <m:t>E</m:t>
              </m:r>
              <m:d>
                <m:dPr>
                  <m:ctrlPr>
                    <w:rPr>
                      <w:rFonts w:ascii="Cambria Math" w:hAnsi="Cambria Math"/>
                      <w:i/>
                    </w:rPr>
                  </m:ctrlPr>
                </m:dPr>
                <m:e>
                  <m:sSup>
                    <m:sSupPr>
                      <m:ctrlPr>
                        <w:rPr>
                          <w:rFonts w:ascii="Cambria Math" w:hAnsi="Cambria Math"/>
                          <w:i/>
                        </w:rPr>
                      </m:ctrlPr>
                    </m:sSupPr>
                    <m:e>
                      <m:r>
                        <w:rPr>
                          <w:rFonts w:ascii="Cambria Math" w:hAnsi="Cambria Math"/>
                        </w:rPr>
                        <m:t>A</m:t>
                      </m:r>
                    </m:e>
                    <m:sup>
                      <m:r>
                        <w:rPr>
                          <w:rFonts w:ascii="Cambria Math" w:hAnsi="Cambria Math"/>
                        </w:rPr>
                        <m:t>2</m:t>
                      </m:r>
                    </m:sup>
                  </m:sSup>
                </m:e>
              </m:d>
              <m:r>
                <w:rPr>
                  <w:rFonts w:ascii="Cambria Math" w:hAnsi="Cambria Math"/>
                </w:rPr>
                <m:t>=E</m:t>
              </m:r>
              <m:d>
                <m:dPr>
                  <m:ctrlPr>
                    <w:rPr>
                      <w:rFonts w:ascii="Cambria Math" w:hAnsi="Cambria Math"/>
                      <w:i/>
                    </w:rPr>
                  </m:ctrlPr>
                </m:dPr>
                <m:e>
                  <m:sSup>
                    <m:sSupPr>
                      <m:ctrlPr>
                        <w:rPr>
                          <w:rFonts w:ascii="Cambria Math" w:hAnsi="Cambria Math"/>
                          <w:i/>
                        </w:rPr>
                      </m:ctrlPr>
                    </m:sSupPr>
                    <m:e>
                      <m:r>
                        <w:rPr>
                          <w:rFonts w:ascii="Cambria Math" w:hAnsi="Cambria Math"/>
                        </w:rPr>
                        <m:t>B</m:t>
                      </m:r>
                    </m:e>
                    <m:sup>
                      <m:r>
                        <w:rPr>
                          <w:rFonts w:ascii="Cambria Math" w:hAnsi="Cambria Math"/>
                        </w:rPr>
                        <m:t>2</m:t>
                      </m:r>
                    </m:sup>
                  </m:sSup>
                </m:e>
              </m:d>
              <m:r>
                <w:rPr>
                  <w:rFonts w:ascii="Cambria Math" w:hAnsi="Cambria Math"/>
                </w:rPr>
                <m:t>=1.</m:t>
              </m:r>
            </m:oMath>
            <w:r w:rsidRPr="002C030C">
              <w:t xml:space="preserve">                                   </w:t>
            </w:r>
          </w:p>
        </w:tc>
        <w:tc>
          <w:tcPr>
            <w:tcW w:w="340" w:type="pct"/>
          </w:tcPr>
          <w:p w:rsidR="008F720C" w:rsidRPr="002C030C" w:rsidRDefault="008F720C" w:rsidP="008C57B9">
            <w:pPr>
              <w:jc w:val="center"/>
            </w:pPr>
            <w:r w:rsidRPr="002C030C">
              <w:t>CO5</w:t>
            </w:r>
          </w:p>
        </w:tc>
        <w:tc>
          <w:tcPr>
            <w:tcW w:w="341" w:type="pct"/>
          </w:tcPr>
          <w:p w:rsidR="008F720C" w:rsidRPr="002C030C" w:rsidRDefault="008F720C" w:rsidP="008C57B9">
            <w:pPr>
              <w:jc w:val="center"/>
            </w:pPr>
            <w:r w:rsidRPr="002C030C">
              <w:t>An</w:t>
            </w:r>
          </w:p>
        </w:tc>
        <w:tc>
          <w:tcPr>
            <w:tcW w:w="245" w:type="pct"/>
          </w:tcPr>
          <w:p w:rsidR="008F720C" w:rsidRPr="002C030C" w:rsidRDefault="008F720C" w:rsidP="008C57B9">
            <w:pPr>
              <w:jc w:val="center"/>
            </w:pPr>
            <w:r w:rsidRPr="002C030C">
              <w:t>12</w:t>
            </w:r>
          </w:p>
        </w:tc>
      </w:tr>
      <w:tr w:rsidR="008F720C" w:rsidRPr="002C030C" w:rsidTr="002C030C">
        <w:trPr>
          <w:trHeight w:val="471"/>
        </w:trPr>
        <w:tc>
          <w:tcPr>
            <w:tcW w:w="275" w:type="pct"/>
          </w:tcPr>
          <w:p w:rsidR="008F720C" w:rsidRPr="002C030C" w:rsidRDefault="008F720C" w:rsidP="008C57B9">
            <w:pPr>
              <w:jc w:val="center"/>
            </w:pPr>
          </w:p>
        </w:tc>
        <w:tc>
          <w:tcPr>
            <w:tcW w:w="227" w:type="pct"/>
          </w:tcPr>
          <w:p w:rsidR="008F720C" w:rsidRPr="002C030C" w:rsidRDefault="008F720C" w:rsidP="008C57B9">
            <w:pPr>
              <w:jc w:val="center"/>
            </w:pPr>
          </w:p>
        </w:tc>
        <w:tc>
          <w:tcPr>
            <w:tcW w:w="3572" w:type="pct"/>
          </w:tcPr>
          <w:p w:rsidR="008F720C" w:rsidRPr="002C030C" w:rsidRDefault="008F720C" w:rsidP="00D26197">
            <w:pPr>
              <w:jc w:val="both"/>
            </w:pPr>
          </w:p>
        </w:tc>
        <w:tc>
          <w:tcPr>
            <w:tcW w:w="340" w:type="pct"/>
          </w:tcPr>
          <w:p w:rsidR="008F720C" w:rsidRPr="002C030C" w:rsidRDefault="008F720C" w:rsidP="008C57B9">
            <w:pPr>
              <w:jc w:val="center"/>
            </w:pPr>
          </w:p>
        </w:tc>
        <w:tc>
          <w:tcPr>
            <w:tcW w:w="341" w:type="pct"/>
          </w:tcPr>
          <w:p w:rsidR="008F720C" w:rsidRPr="002C030C" w:rsidRDefault="008F720C" w:rsidP="008C57B9">
            <w:pPr>
              <w:jc w:val="center"/>
            </w:pPr>
          </w:p>
        </w:tc>
        <w:tc>
          <w:tcPr>
            <w:tcW w:w="245" w:type="pct"/>
          </w:tcPr>
          <w:p w:rsidR="008F720C" w:rsidRPr="002C030C" w:rsidRDefault="008F720C" w:rsidP="008C57B9">
            <w:pPr>
              <w:jc w:val="center"/>
            </w:pPr>
          </w:p>
        </w:tc>
      </w:tr>
      <w:tr w:rsidR="008F720C" w:rsidRPr="002C030C" w:rsidTr="002C030C">
        <w:trPr>
          <w:trHeight w:val="397"/>
        </w:trPr>
        <w:tc>
          <w:tcPr>
            <w:tcW w:w="275" w:type="pct"/>
          </w:tcPr>
          <w:p w:rsidR="008F720C" w:rsidRPr="002C030C" w:rsidRDefault="008F720C" w:rsidP="008C57B9">
            <w:pPr>
              <w:jc w:val="center"/>
            </w:pPr>
            <w:r w:rsidRPr="002C030C">
              <w:t>22.</w:t>
            </w:r>
          </w:p>
        </w:tc>
        <w:tc>
          <w:tcPr>
            <w:tcW w:w="227" w:type="pct"/>
          </w:tcPr>
          <w:p w:rsidR="008F720C" w:rsidRPr="002C030C" w:rsidRDefault="008F720C" w:rsidP="008C57B9">
            <w:pPr>
              <w:jc w:val="center"/>
            </w:pPr>
          </w:p>
        </w:tc>
        <w:tc>
          <w:tcPr>
            <w:tcW w:w="3572" w:type="pct"/>
          </w:tcPr>
          <w:p w:rsidR="008F720C" w:rsidRPr="002C030C" w:rsidRDefault="008F720C" w:rsidP="00F70D0C">
            <w:pPr>
              <w:jc w:val="both"/>
            </w:pPr>
            <w:r w:rsidRPr="002C030C">
              <w:t xml:space="preserve">If the joint pdf of a two dimensional Random variable (x,y) is given by f (x, y) </w:t>
            </w:r>
            <w:r w:rsidRPr="002C030C">
              <w:sym w:font="Symbol" w:char="F03D"/>
            </w:r>
            <m:oMath>
              <m:r>
                <w:rPr>
                  <w:rFonts w:ascii="Cambria Math" w:hAnsi="Cambria Math"/>
                </w:rPr>
                <m:t>8xy</m:t>
              </m:r>
            </m:oMath>
            <w:r w:rsidRPr="002C030C">
              <w:t xml:space="preserve"> where 0&lt;x&lt;1,0&lt;y&lt;1 Find (i) Marginal density function (ii) Conditional density function and also check whether x and y are Independent random variables.</w:t>
            </w:r>
          </w:p>
        </w:tc>
        <w:tc>
          <w:tcPr>
            <w:tcW w:w="340" w:type="pct"/>
          </w:tcPr>
          <w:p w:rsidR="008F720C" w:rsidRPr="002C030C" w:rsidRDefault="008F720C" w:rsidP="008C57B9">
            <w:pPr>
              <w:jc w:val="center"/>
            </w:pPr>
            <w:r w:rsidRPr="002C030C">
              <w:t>CO2</w:t>
            </w:r>
          </w:p>
        </w:tc>
        <w:tc>
          <w:tcPr>
            <w:tcW w:w="341" w:type="pct"/>
          </w:tcPr>
          <w:p w:rsidR="008F720C" w:rsidRPr="002C030C" w:rsidRDefault="008F720C" w:rsidP="008C57B9">
            <w:pPr>
              <w:jc w:val="center"/>
            </w:pPr>
            <w:r w:rsidRPr="002C030C">
              <w:t>E</w:t>
            </w:r>
          </w:p>
        </w:tc>
        <w:tc>
          <w:tcPr>
            <w:tcW w:w="245" w:type="pct"/>
          </w:tcPr>
          <w:p w:rsidR="008F720C" w:rsidRPr="002C030C" w:rsidRDefault="008F720C" w:rsidP="008C57B9">
            <w:pPr>
              <w:jc w:val="center"/>
            </w:pPr>
            <w:r w:rsidRPr="002C030C">
              <w:t>12</w:t>
            </w:r>
          </w:p>
        </w:tc>
      </w:tr>
      <w:tr w:rsidR="008F720C" w:rsidRPr="002C030C" w:rsidTr="002C030C">
        <w:trPr>
          <w:trHeight w:val="397"/>
        </w:trPr>
        <w:tc>
          <w:tcPr>
            <w:tcW w:w="275" w:type="pct"/>
          </w:tcPr>
          <w:p w:rsidR="008F720C" w:rsidRPr="002C030C" w:rsidRDefault="008F720C" w:rsidP="008C57B9">
            <w:pPr>
              <w:jc w:val="center"/>
            </w:pPr>
          </w:p>
        </w:tc>
        <w:tc>
          <w:tcPr>
            <w:tcW w:w="227" w:type="pct"/>
          </w:tcPr>
          <w:p w:rsidR="008F720C" w:rsidRPr="002C030C" w:rsidRDefault="008F720C" w:rsidP="008C57B9">
            <w:pPr>
              <w:jc w:val="center"/>
            </w:pPr>
          </w:p>
        </w:tc>
        <w:tc>
          <w:tcPr>
            <w:tcW w:w="3572" w:type="pct"/>
          </w:tcPr>
          <w:p w:rsidR="008F720C" w:rsidRPr="002C030C" w:rsidRDefault="008F720C" w:rsidP="008C57B9">
            <w:pPr>
              <w:jc w:val="center"/>
            </w:pPr>
          </w:p>
        </w:tc>
        <w:tc>
          <w:tcPr>
            <w:tcW w:w="340" w:type="pct"/>
          </w:tcPr>
          <w:p w:rsidR="008F720C" w:rsidRPr="002C030C" w:rsidRDefault="008F720C" w:rsidP="008C57B9">
            <w:pPr>
              <w:jc w:val="center"/>
            </w:pPr>
          </w:p>
        </w:tc>
        <w:tc>
          <w:tcPr>
            <w:tcW w:w="341" w:type="pct"/>
          </w:tcPr>
          <w:p w:rsidR="008F720C" w:rsidRPr="002C030C" w:rsidRDefault="008F720C" w:rsidP="008C57B9">
            <w:pPr>
              <w:jc w:val="center"/>
            </w:pPr>
          </w:p>
        </w:tc>
        <w:tc>
          <w:tcPr>
            <w:tcW w:w="245" w:type="pct"/>
          </w:tcPr>
          <w:p w:rsidR="008F720C" w:rsidRPr="002C030C" w:rsidRDefault="008F720C" w:rsidP="008C57B9">
            <w:pPr>
              <w:jc w:val="center"/>
            </w:pPr>
          </w:p>
        </w:tc>
      </w:tr>
      <w:tr w:rsidR="008F720C" w:rsidRPr="002C030C" w:rsidTr="002C030C">
        <w:trPr>
          <w:trHeight w:val="397"/>
        </w:trPr>
        <w:tc>
          <w:tcPr>
            <w:tcW w:w="275" w:type="pct"/>
          </w:tcPr>
          <w:p w:rsidR="008F720C" w:rsidRPr="002C030C" w:rsidRDefault="008F720C" w:rsidP="008C57B9">
            <w:pPr>
              <w:jc w:val="center"/>
            </w:pPr>
            <w:r w:rsidRPr="002C030C">
              <w:t>23.</w:t>
            </w:r>
          </w:p>
        </w:tc>
        <w:tc>
          <w:tcPr>
            <w:tcW w:w="227" w:type="pct"/>
          </w:tcPr>
          <w:p w:rsidR="008F720C" w:rsidRPr="002C030C" w:rsidRDefault="008F720C" w:rsidP="008C57B9">
            <w:pPr>
              <w:jc w:val="center"/>
            </w:pPr>
            <w:r w:rsidRPr="002C030C">
              <w:t>a.</w:t>
            </w:r>
          </w:p>
        </w:tc>
        <w:tc>
          <w:tcPr>
            <w:tcW w:w="3572" w:type="pct"/>
          </w:tcPr>
          <w:p w:rsidR="008F720C" w:rsidRPr="002C030C" w:rsidRDefault="008F720C" w:rsidP="005C58FC">
            <w:pPr>
              <w:jc w:val="both"/>
            </w:pPr>
            <w:r w:rsidRPr="002C030C">
              <w:rPr>
                <w:bCs/>
              </w:rPr>
              <w:t>The weekly wages of 1000 workmen are normally distributed around a mean of Rs.70 with a standard deviation of Rs.5. Estimate the number of workers whose weekly wages will be (i) More than Rs.72   (ii) Less than Rs.69.</w:t>
            </w:r>
          </w:p>
        </w:tc>
        <w:tc>
          <w:tcPr>
            <w:tcW w:w="340" w:type="pct"/>
          </w:tcPr>
          <w:p w:rsidR="008F720C" w:rsidRPr="002C030C" w:rsidRDefault="008F720C" w:rsidP="008C57B9">
            <w:pPr>
              <w:jc w:val="center"/>
            </w:pPr>
            <w:r w:rsidRPr="002C030C">
              <w:t>CO3</w:t>
            </w:r>
          </w:p>
        </w:tc>
        <w:tc>
          <w:tcPr>
            <w:tcW w:w="341" w:type="pct"/>
          </w:tcPr>
          <w:p w:rsidR="008F720C" w:rsidRPr="002C030C" w:rsidRDefault="008F720C" w:rsidP="008C57B9">
            <w:pPr>
              <w:jc w:val="center"/>
            </w:pPr>
            <w:r w:rsidRPr="002C030C">
              <w:t>A</w:t>
            </w:r>
          </w:p>
        </w:tc>
        <w:tc>
          <w:tcPr>
            <w:tcW w:w="245" w:type="pct"/>
          </w:tcPr>
          <w:p w:rsidR="008F720C" w:rsidRPr="002C030C" w:rsidRDefault="008F720C" w:rsidP="008C57B9">
            <w:pPr>
              <w:jc w:val="center"/>
            </w:pPr>
            <w:r w:rsidRPr="002C030C">
              <w:t>6</w:t>
            </w:r>
          </w:p>
        </w:tc>
      </w:tr>
      <w:tr w:rsidR="008F720C" w:rsidRPr="002C030C" w:rsidTr="002C030C">
        <w:trPr>
          <w:trHeight w:val="397"/>
        </w:trPr>
        <w:tc>
          <w:tcPr>
            <w:tcW w:w="275" w:type="pct"/>
          </w:tcPr>
          <w:p w:rsidR="008F720C" w:rsidRPr="002C030C" w:rsidRDefault="008F720C" w:rsidP="008C57B9">
            <w:pPr>
              <w:jc w:val="center"/>
            </w:pPr>
          </w:p>
        </w:tc>
        <w:tc>
          <w:tcPr>
            <w:tcW w:w="227" w:type="pct"/>
          </w:tcPr>
          <w:p w:rsidR="008F720C" w:rsidRPr="002C030C" w:rsidRDefault="008F720C" w:rsidP="008C57B9">
            <w:pPr>
              <w:jc w:val="center"/>
            </w:pPr>
            <w:r w:rsidRPr="002C030C">
              <w:t>b.</w:t>
            </w:r>
          </w:p>
        </w:tc>
        <w:tc>
          <w:tcPr>
            <w:tcW w:w="3572" w:type="pct"/>
          </w:tcPr>
          <w:p w:rsidR="008F720C" w:rsidRPr="002C030C" w:rsidRDefault="008F720C" w:rsidP="00606E9D">
            <w:pPr>
              <w:jc w:val="both"/>
            </w:pPr>
            <w:r w:rsidRPr="002C030C">
              <w:t xml:space="preserve">The auto correlation function of the random telegraph signal process is given by  </w:t>
            </w:r>
            <m:oMath>
              <m:r>
                <w:rPr>
                  <w:rFonts w:ascii="Cambria Math" w:hAnsi="Cambria Math"/>
                </w:rPr>
                <m:t>R</m:t>
              </m:r>
              <m:d>
                <m:dPr>
                  <m:ctrlPr>
                    <w:rPr>
                      <w:rFonts w:ascii="Cambria Math" w:hAnsi="Cambria Math"/>
                      <w:i/>
                    </w:rPr>
                  </m:ctrlPr>
                </m:dPr>
                <m:e>
                  <m:r>
                    <w:rPr>
                      <w:rFonts w:ascii="Cambria Math" w:hAnsi="Cambria Math"/>
                    </w:rPr>
                    <m:t>τ</m:t>
                  </m:r>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-α</m:t>
                  </m:r>
                  <m:sSup>
                    <m:sSupPr>
                      <m:ctrlPr>
                        <w:rPr>
                          <w:rFonts w:ascii="Cambria Math" w:hAnsi="Cambria Math"/>
                          <w:i/>
                        </w:rPr>
                      </m:ctrlPr>
                    </m:sSupPr>
                    <m:e>
                      <m:r>
                        <w:rPr>
                          <w:rFonts w:ascii="Cambria Math" w:hAnsi="Cambria Math"/>
                        </w:rPr>
                        <m:t>τ</m:t>
                      </m:r>
                    </m:e>
                    <m:sup>
                      <m:r>
                        <w:rPr>
                          <w:rFonts w:ascii="Cambria Math" w:hAnsi="Cambria Math"/>
                        </w:rPr>
                        <m:t>2</m:t>
                      </m:r>
                    </m:sup>
                  </m:sSup>
                </m:sup>
              </m:sSup>
            </m:oMath>
            <w:r w:rsidRPr="002C030C">
              <w:t>. Determine the power spectral density function.</w:t>
            </w:r>
          </w:p>
        </w:tc>
        <w:tc>
          <w:tcPr>
            <w:tcW w:w="340" w:type="pct"/>
          </w:tcPr>
          <w:p w:rsidR="008F720C" w:rsidRPr="002C030C" w:rsidRDefault="008F720C" w:rsidP="008C57B9">
            <w:pPr>
              <w:jc w:val="center"/>
            </w:pPr>
            <w:r w:rsidRPr="002C030C">
              <w:t>CO4</w:t>
            </w:r>
          </w:p>
        </w:tc>
        <w:tc>
          <w:tcPr>
            <w:tcW w:w="341" w:type="pct"/>
          </w:tcPr>
          <w:p w:rsidR="008F720C" w:rsidRPr="002C030C" w:rsidRDefault="008F720C" w:rsidP="008C57B9">
            <w:pPr>
              <w:jc w:val="center"/>
            </w:pPr>
            <w:r w:rsidRPr="002C030C">
              <w:t>E</w:t>
            </w:r>
          </w:p>
        </w:tc>
        <w:tc>
          <w:tcPr>
            <w:tcW w:w="245" w:type="pct"/>
          </w:tcPr>
          <w:p w:rsidR="008F720C" w:rsidRPr="002C030C" w:rsidRDefault="008F720C" w:rsidP="008C57B9">
            <w:pPr>
              <w:jc w:val="center"/>
            </w:pPr>
            <w:r w:rsidRPr="002C030C">
              <w:t>6</w:t>
            </w:r>
          </w:p>
        </w:tc>
      </w:tr>
      <w:tr w:rsidR="008F720C" w:rsidRPr="002C030C" w:rsidTr="008C57B9">
        <w:trPr>
          <w:trHeight w:val="552"/>
        </w:trPr>
        <w:tc>
          <w:tcPr>
            <w:tcW w:w="5000" w:type="pct"/>
            <w:gridSpan w:val="6"/>
            <w:vAlign w:val="center"/>
          </w:tcPr>
          <w:p w:rsidR="008F720C" w:rsidRPr="002C030C" w:rsidRDefault="008F720C" w:rsidP="008C57B9">
            <w:pPr>
              <w:jc w:val="center"/>
              <w:rPr>
                <w:b/>
                <w:bCs/>
              </w:rPr>
            </w:pPr>
            <w:r w:rsidRPr="002C030C">
              <w:rPr>
                <w:b/>
                <w:bCs/>
              </w:rPr>
              <w:lastRenderedPageBreak/>
              <w:t>COMPULSORY QUESTION</w:t>
            </w:r>
          </w:p>
        </w:tc>
      </w:tr>
      <w:tr w:rsidR="008F720C" w:rsidRPr="002C030C" w:rsidTr="002C030C">
        <w:trPr>
          <w:trHeight w:val="397"/>
        </w:trPr>
        <w:tc>
          <w:tcPr>
            <w:tcW w:w="275" w:type="pct"/>
          </w:tcPr>
          <w:p w:rsidR="008F720C" w:rsidRPr="002C030C" w:rsidRDefault="008F720C" w:rsidP="008C57B9">
            <w:pPr>
              <w:jc w:val="center"/>
            </w:pPr>
            <w:r w:rsidRPr="002C030C">
              <w:t>24.</w:t>
            </w:r>
          </w:p>
        </w:tc>
        <w:tc>
          <w:tcPr>
            <w:tcW w:w="227" w:type="pct"/>
          </w:tcPr>
          <w:p w:rsidR="008F720C" w:rsidRPr="002C030C" w:rsidRDefault="008F720C" w:rsidP="008C57B9">
            <w:pPr>
              <w:jc w:val="center"/>
            </w:pPr>
            <w:r w:rsidRPr="002C030C">
              <w:t>a.</w:t>
            </w:r>
          </w:p>
        </w:tc>
        <w:tc>
          <w:tcPr>
            <w:tcW w:w="3572" w:type="pct"/>
          </w:tcPr>
          <w:p w:rsidR="008F720C" w:rsidRPr="002C030C" w:rsidRDefault="008F720C" w:rsidP="005C58FC">
            <w:pPr>
              <w:jc w:val="both"/>
            </w:pPr>
            <w:r w:rsidRPr="002C030C">
              <w:t>If customers arrive at a counter in accordance with a Poisson process with a mean rate of 2 per minute, find the probability that the interval between 2 consecutives arrivals is (i) more than 1 min (ii) between 1 min and 2 min (iii) less than 4 min</w:t>
            </w:r>
          </w:p>
        </w:tc>
        <w:tc>
          <w:tcPr>
            <w:tcW w:w="340" w:type="pct"/>
          </w:tcPr>
          <w:p w:rsidR="008F720C" w:rsidRPr="002C030C" w:rsidRDefault="008F720C" w:rsidP="008C57B9">
            <w:pPr>
              <w:jc w:val="center"/>
            </w:pPr>
            <w:r w:rsidRPr="002C030C">
              <w:t>CO6</w:t>
            </w:r>
          </w:p>
        </w:tc>
        <w:tc>
          <w:tcPr>
            <w:tcW w:w="341" w:type="pct"/>
          </w:tcPr>
          <w:p w:rsidR="008F720C" w:rsidRPr="002C030C" w:rsidRDefault="008F720C" w:rsidP="008C57B9">
            <w:pPr>
              <w:jc w:val="center"/>
            </w:pPr>
            <w:r w:rsidRPr="002C030C">
              <w:t>An</w:t>
            </w:r>
          </w:p>
        </w:tc>
        <w:tc>
          <w:tcPr>
            <w:tcW w:w="245" w:type="pct"/>
          </w:tcPr>
          <w:p w:rsidR="008F720C" w:rsidRPr="002C030C" w:rsidRDefault="008F720C" w:rsidP="008C57B9">
            <w:pPr>
              <w:jc w:val="center"/>
            </w:pPr>
            <w:r w:rsidRPr="002C030C">
              <w:t>6</w:t>
            </w:r>
          </w:p>
        </w:tc>
      </w:tr>
      <w:tr w:rsidR="008F720C" w:rsidRPr="002C030C" w:rsidTr="002C030C">
        <w:trPr>
          <w:trHeight w:val="397"/>
        </w:trPr>
        <w:tc>
          <w:tcPr>
            <w:tcW w:w="275" w:type="pct"/>
          </w:tcPr>
          <w:p w:rsidR="008F720C" w:rsidRPr="002C030C" w:rsidRDefault="008F720C" w:rsidP="008C57B9">
            <w:pPr>
              <w:jc w:val="center"/>
            </w:pPr>
          </w:p>
        </w:tc>
        <w:tc>
          <w:tcPr>
            <w:tcW w:w="227" w:type="pct"/>
          </w:tcPr>
          <w:p w:rsidR="008F720C" w:rsidRPr="002C030C" w:rsidRDefault="008F720C" w:rsidP="008C57B9">
            <w:pPr>
              <w:jc w:val="center"/>
            </w:pPr>
            <w:r w:rsidRPr="002C030C">
              <w:t>b.</w:t>
            </w:r>
          </w:p>
        </w:tc>
        <w:tc>
          <w:tcPr>
            <w:tcW w:w="3572" w:type="pct"/>
          </w:tcPr>
          <w:p w:rsidR="008F720C" w:rsidRPr="002C030C" w:rsidRDefault="008F720C" w:rsidP="005C58FC">
            <w:pPr>
              <w:jc w:val="both"/>
            </w:pPr>
            <w:r w:rsidRPr="002C030C">
              <w:t>A fair die is tossed repeatedly. If X</w:t>
            </w:r>
            <w:r w:rsidRPr="002C030C">
              <w:rPr>
                <w:vertAlign w:val="subscript"/>
              </w:rPr>
              <w:t xml:space="preserve">n  </w:t>
            </w:r>
            <w:r w:rsidRPr="002C030C">
              <w:t xml:space="preserve">denotes the maximum of the numbers occurring in the first n tosses, find the transition probability matrix P of the Markov chain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n</m:t>
                      </m:r>
                    </m:sub>
                  </m:sSub>
                </m:e>
              </m:d>
            </m:oMath>
            <w:r w:rsidRPr="002C030C">
              <w:t xml:space="preserve"> and also find </w:t>
            </w:r>
            <m:oMath>
              <m:sSup>
                <m:sSupPr>
                  <m:ctrlPr>
                    <w:rPr>
                      <w:rFonts w:ascii="Cambria Math" w:hAnsi="Cambria Math"/>
                      <w:i/>
                    </w:rPr>
                  </m:ctrlPr>
                </m:sSupPr>
                <m:e>
                  <m:r>
                    <w:rPr>
                      <w:rFonts w:ascii="Cambria Math" w:hAnsi="Cambria Math"/>
                    </w:rPr>
                    <m:t>p</m:t>
                  </m:r>
                </m:e>
                <m:sup>
                  <m:r>
                    <w:rPr>
                      <w:rFonts w:ascii="Cambria Math" w:hAnsi="Cambria Math"/>
                    </w:rPr>
                    <m:t>2</m:t>
                  </m:r>
                </m:sup>
              </m:sSup>
            </m:oMath>
            <w:r w:rsidRPr="002C030C">
              <w:t xml:space="preserve"> </w:t>
            </w:r>
            <w:r w:rsidRPr="002C030C">
              <w:rPr>
                <w:vertAlign w:val="superscript"/>
              </w:rPr>
              <w:t xml:space="preserve"> </w:t>
            </w:r>
            <w:r w:rsidRPr="002C030C">
              <w:t xml:space="preserve">and </w:t>
            </w:r>
            <m:oMath>
              <m:r>
                <w:rPr>
                  <w:rFonts w:ascii="Cambria Math" w:hAnsi="Cambria Math"/>
                </w:rPr>
                <m:t>P(</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oMath>
            <w:r w:rsidRPr="002C030C">
              <w:t>6).</w:t>
            </w:r>
          </w:p>
        </w:tc>
        <w:tc>
          <w:tcPr>
            <w:tcW w:w="340" w:type="pct"/>
          </w:tcPr>
          <w:p w:rsidR="008F720C" w:rsidRPr="002C030C" w:rsidRDefault="008F720C" w:rsidP="008C57B9">
            <w:pPr>
              <w:jc w:val="center"/>
            </w:pPr>
            <w:r w:rsidRPr="002C030C">
              <w:t>CO6</w:t>
            </w:r>
          </w:p>
        </w:tc>
        <w:tc>
          <w:tcPr>
            <w:tcW w:w="341" w:type="pct"/>
          </w:tcPr>
          <w:p w:rsidR="008F720C" w:rsidRPr="002C030C" w:rsidRDefault="008F720C" w:rsidP="008C57B9">
            <w:pPr>
              <w:jc w:val="center"/>
            </w:pPr>
            <w:r w:rsidRPr="002C030C">
              <w:t>A</w:t>
            </w:r>
          </w:p>
        </w:tc>
        <w:tc>
          <w:tcPr>
            <w:tcW w:w="245" w:type="pct"/>
          </w:tcPr>
          <w:p w:rsidR="008F720C" w:rsidRPr="002C030C" w:rsidRDefault="008F720C" w:rsidP="008C57B9">
            <w:pPr>
              <w:jc w:val="center"/>
            </w:pPr>
            <w:r w:rsidRPr="002C030C">
              <w:t>6</w:t>
            </w:r>
          </w:p>
        </w:tc>
      </w:tr>
    </w:tbl>
    <w:p w:rsidR="008F720C" w:rsidRPr="002C030C" w:rsidRDefault="008F720C" w:rsidP="002E336A"/>
    <w:tbl>
      <w:tblPr>
        <w:tblStyle w:val="TableGrid"/>
        <w:tblW w:w="0" w:type="auto"/>
        <w:tblLook w:val="04A0" w:firstRow="1" w:lastRow="0" w:firstColumn="1" w:lastColumn="0" w:noHBand="0" w:noVBand="1"/>
      </w:tblPr>
      <w:tblGrid>
        <w:gridCol w:w="675"/>
        <w:gridCol w:w="9724"/>
      </w:tblGrid>
      <w:tr w:rsidR="008F720C" w:rsidRPr="002C030C" w:rsidTr="00AD39D3">
        <w:tc>
          <w:tcPr>
            <w:tcW w:w="675" w:type="dxa"/>
          </w:tcPr>
          <w:p w:rsidR="008F720C" w:rsidRPr="002C030C" w:rsidRDefault="008F720C" w:rsidP="00AD39D3"/>
        </w:tc>
        <w:tc>
          <w:tcPr>
            <w:tcW w:w="9782" w:type="dxa"/>
          </w:tcPr>
          <w:p w:rsidR="008F720C" w:rsidRPr="002C030C" w:rsidRDefault="008F720C" w:rsidP="00AD39D3">
            <w:pPr>
              <w:jc w:val="center"/>
              <w:rPr>
                <w:b/>
              </w:rPr>
            </w:pPr>
            <w:r w:rsidRPr="002C030C">
              <w:rPr>
                <w:b/>
              </w:rPr>
              <w:t>COURSE OUTCOMES</w:t>
            </w:r>
          </w:p>
        </w:tc>
      </w:tr>
      <w:tr w:rsidR="008F720C" w:rsidRPr="002C030C" w:rsidTr="00AD39D3">
        <w:tc>
          <w:tcPr>
            <w:tcW w:w="675" w:type="dxa"/>
          </w:tcPr>
          <w:p w:rsidR="008F720C" w:rsidRPr="002C030C" w:rsidRDefault="008F720C" w:rsidP="00AD39D3">
            <w:r w:rsidRPr="002C030C">
              <w:t>CO1</w:t>
            </w:r>
          </w:p>
        </w:tc>
        <w:tc>
          <w:tcPr>
            <w:tcW w:w="9782" w:type="dxa"/>
            <w:vAlign w:val="center"/>
          </w:tcPr>
          <w:p w:rsidR="008F720C" w:rsidRPr="002C030C" w:rsidRDefault="008F720C">
            <w:pPr>
              <w:pStyle w:val="NoSpacing"/>
            </w:pPr>
            <w:r w:rsidRPr="002C030C">
              <w:t>The students will be able to recognize probability models.</w:t>
            </w:r>
          </w:p>
        </w:tc>
      </w:tr>
      <w:tr w:rsidR="008F720C" w:rsidRPr="002C030C" w:rsidTr="00AD39D3">
        <w:tc>
          <w:tcPr>
            <w:tcW w:w="675" w:type="dxa"/>
          </w:tcPr>
          <w:p w:rsidR="008F720C" w:rsidRPr="002C030C" w:rsidRDefault="008F720C" w:rsidP="00AD39D3">
            <w:r w:rsidRPr="002C030C">
              <w:t>CO2</w:t>
            </w:r>
          </w:p>
        </w:tc>
        <w:tc>
          <w:tcPr>
            <w:tcW w:w="9782" w:type="dxa"/>
            <w:vAlign w:val="center"/>
          </w:tcPr>
          <w:p w:rsidR="008F720C" w:rsidRPr="002C030C" w:rsidRDefault="008F720C">
            <w:pPr>
              <w:pStyle w:val="NoSpacing"/>
            </w:pPr>
            <w:r w:rsidRPr="002C030C">
              <w:t>The students will be able to solve using discrete and continuous random variables.</w:t>
            </w:r>
          </w:p>
        </w:tc>
      </w:tr>
      <w:tr w:rsidR="008F720C" w:rsidRPr="002C030C" w:rsidTr="00AD39D3">
        <w:tc>
          <w:tcPr>
            <w:tcW w:w="675" w:type="dxa"/>
          </w:tcPr>
          <w:p w:rsidR="008F720C" w:rsidRPr="002C030C" w:rsidRDefault="008F720C" w:rsidP="00AD39D3">
            <w:r w:rsidRPr="002C030C">
              <w:t>CO3</w:t>
            </w:r>
          </w:p>
        </w:tc>
        <w:tc>
          <w:tcPr>
            <w:tcW w:w="9782" w:type="dxa"/>
            <w:vAlign w:val="center"/>
          </w:tcPr>
          <w:p w:rsidR="008F720C" w:rsidRPr="002C030C" w:rsidRDefault="008F720C">
            <w:pPr>
              <w:pStyle w:val="NoSpacing"/>
            </w:pPr>
            <w:r w:rsidRPr="002C030C">
              <w:t>The students will be able to classify the problems using probability distributions.</w:t>
            </w:r>
          </w:p>
        </w:tc>
      </w:tr>
      <w:tr w:rsidR="008F720C" w:rsidRPr="002C030C" w:rsidTr="00AD39D3">
        <w:tc>
          <w:tcPr>
            <w:tcW w:w="675" w:type="dxa"/>
          </w:tcPr>
          <w:p w:rsidR="008F720C" w:rsidRPr="002C030C" w:rsidRDefault="008F720C" w:rsidP="00AD39D3">
            <w:r w:rsidRPr="002C030C">
              <w:t>CO4</w:t>
            </w:r>
          </w:p>
        </w:tc>
        <w:tc>
          <w:tcPr>
            <w:tcW w:w="9782" w:type="dxa"/>
            <w:vAlign w:val="center"/>
          </w:tcPr>
          <w:p w:rsidR="008F720C" w:rsidRPr="002C030C" w:rsidRDefault="008F720C">
            <w:pPr>
              <w:pStyle w:val="NoSpacing"/>
            </w:pPr>
            <w:r w:rsidRPr="002C030C">
              <w:t>The students will be able to a</w:t>
            </w:r>
            <w:r w:rsidRPr="002C030C">
              <w:rPr>
                <w:color w:val="222222"/>
                <w:shd w:val="clear" w:color="auto" w:fill="FFFFFF"/>
              </w:rPr>
              <w:t>nalyze the problems using statistical averages.</w:t>
            </w:r>
          </w:p>
        </w:tc>
      </w:tr>
      <w:tr w:rsidR="008F720C" w:rsidRPr="002C030C" w:rsidTr="00AD39D3">
        <w:tc>
          <w:tcPr>
            <w:tcW w:w="675" w:type="dxa"/>
          </w:tcPr>
          <w:p w:rsidR="008F720C" w:rsidRPr="002C030C" w:rsidRDefault="008F720C" w:rsidP="00AD39D3">
            <w:r w:rsidRPr="002C030C">
              <w:t>CO5</w:t>
            </w:r>
          </w:p>
        </w:tc>
        <w:tc>
          <w:tcPr>
            <w:tcW w:w="9782" w:type="dxa"/>
            <w:vAlign w:val="center"/>
          </w:tcPr>
          <w:p w:rsidR="008F720C" w:rsidRPr="002C030C" w:rsidRDefault="008F720C">
            <w:r w:rsidRPr="002C030C">
              <w:t>The students will be able to determine the characteristics of random processes.</w:t>
            </w:r>
          </w:p>
        </w:tc>
      </w:tr>
      <w:tr w:rsidR="008F720C" w:rsidRPr="002C030C" w:rsidTr="00AD39D3">
        <w:tc>
          <w:tcPr>
            <w:tcW w:w="675" w:type="dxa"/>
          </w:tcPr>
          <w:p w:rsidR="008F720C" w:rsidRPr="002C030C" w:rsidRDefault="008F720C" w:rsidP="00AD39D3">
            <w:r w:rsidRPr="002C030C">
              <w:t>CO6</w:t>
            </w:r>
          </w:p>
        </w:tc>
        <w:tc>
          <w:tcPr>
            <w:tcW w:w="9782" w:type="dxa"/>
            <w:vAlign w:val="bottom"/>
          </w:tcPr>
          <w:p w:rsidR="008F720C" w:rsidRPr="002C030C" w:rsidRDefault="008F720C">
            <w:r w:rsidRPr="002C030C">
              <w:t>The students will be able to identify the classification of random processes.</w:t>
            </w:r>
          </w:p>
        </w:tc>
      </w:tr>
    </w:tbl>
    <w:p w:rsidR="008F720C" w:rsidRPr="002C030C" w:rsidRDefault="008F720C" w:rsidP="00544C89"/>
    <w:tbl>
      <w:tblPr>
        <w:tblStyle w:val="TableGrid"/>
        <w:tblW w:w="0" w:type="auto"/>
        <w:tblLook w:val="04A0" w:firstRow="1" w:lastRow="0" w:firstColumn="1" w:lastColumn="0" w:noHBand="0" w:noVBand="1"/>
      </w:tblPr>
      <w:tblGrid>
        <w:gridCol w:w="1384"/>
        <w:gridCol w:w="1559"/>
        <w:gridCol w:w="1560"/>
        <w:gridCol w:w="1134"/>
        <w:gridCol w:w="1417"/>
        <w:gridCol w:w="1276"/>
        <w:gridCol w:w="952"/>
        <w:gridCol w:w="1117"/>
      </w:tblGrid>
      <w:tr w:rsidR="008F720C" w:rsidRPr="002C030C" w:rsidTr="002C030C">
        <w:tc>
          <w:tcPr>
            <w:tcW w:w="10399" w:type="dxa"/>
            <w:gridSpan w:val="8"/>
          </w:tcPr>
          <w:p w:rsidR="008F720C" w:rsidRPr="002C030C" w:rsidRDefault="008F720C" w:rsidP="00AD39D3">
            <w:pPr>
              <w:jc w:val="center"/>
              <w:rPr>
                <w:b/>
              </w:rPr>
            </w:pPr>
            <w:r w:rsidRPr="002C030C">
              <w:rPr>
                <w:b/>
              </w:rPr>
              <w:t>Assessment Pattern as per Bloom’s Level</w:t>
            </w:r>
          </w:p>
        </w:tc>
      </w:tr>
      <w:tr w:rsidR="008F720C" w:rsidRPr="002C030C" w:rsidTr="002C030C">
        <w:tc>
          <w:tcPr>
            <w:tcW w:w="1384" w:type="dxa"/>
          </w:tcPr>
          <w:p w:rsidR="008F720C" w:rsidRPr="002C030C" w:rsidRDefault="008F720C" w:rsidP="00AD39D3">
            <w:r w:rsidRPr="002C030C">
              <w:t>CO / BL</w:t>
            </w:r>
          </w:p>
        </w:tc>
        <w:tc>
          <w:tcPr>
            <w:tcW w:w="1559" w:type="dxa"/>
          </w:tcPr>
          <w:p w:rsidR="008F720C" w:rsidRPr="002C030C" w:rsidRDefault="008F720C" w:rsidP="00AD39D3">
            <w:pPr>
              <w:jc w:val="center"/>
              <w:rPr>
                <w:b/>
              </w:rPr>
            </w:pPr>
            <w:r w:rsidRPr="002C030C">
              <w:rPr>
                <w:b/>
              </w:rPr>
              <w:t>Remember</w:t>
            </w:r>
          </w:p>
        </w:tc>
        <w:tc>
          <w:tcPr>
            <w:tcW w:w="1560" w:type="dxa"/>
          </w:tcPr>
          <w:p w:rsidR="008F720C" w:rsidRPr="002C030C" w:rsidRDefault="008F720C" w:rsidP="00AD39D3">
            <w:pPr>
              <w:jc w:val="center"/>
              <w:rPr>
                <w:b/>
              </w:rPr>
            </w:pPr>
            <w:r w:rsidRPr="002C030C">
              <w:rPr>
                <w:b/>
              </w:rPr>
              <w:t>Understand</w:t>
            </w:r>
          </w:p>
        </w:tc>
        <w:tc>
          <w:tcPr>
            <w:tcW w:w="1134" w:type="dxa"/>
          </w:tcPr>
          <w:p w:rsidR="008F720C" w:rsidRPr="002C030C" w:rsidRDefault="008F720C" w:rsidP="00AD39D3">
            <w:pPr>
              <w:jc w:val="center"/>
              <w:rPr>
                <w:b/>
              </w:rPr>
            </w:pPr>
            <w:r w:rsidRPr="002C030C">
              <w:rPr>
                <w:b/>
              </w:rPr>
              <w:t>Apply</w:t>
            </w:r>
          </w:p>
        </w:tc>
        <w:tc>
          <w:tcPr>
            <w:tcW w:w="1417" w:type="dxa"/>
          </w:tcPr>
          <w:p w:rsidR="008F720C" w:rsidRPr="002C030C" w:rsidRDefault="008F720C" w:rsidP="00AD39D3">
            <w:pPr>
              <w:jc w:val="center"/>
              <w:rPr>
                <w:b/>
              </w:rPr>
            </w:pPr>
            <w:r w:rsidRPr="002C030C">
              <w:rPr>
                <w:b/>
              </w:rPr>
              <w:t>Analyze</w:t>
            </w:r>
          </w:p>
        </w:tc>
        <w:tc>
          <w:tcPr>
            <w:tcW w:w="1276" w:type="dxa"/>
          </w:tcPr>
          <w:p w:rsidR="008F720C" w:rsidRPr="002C030C" w:rsidRDefault="008F720C" w:rsidP="00AD39D3">
            <w:pPr>
              <w:jc w:val="center"/>
              <w:rPr>
                <w:b/>
              </w:rPr>
            </w:pPr>
            <w:r w:rsidRPr="002C030C">
              <w:rPr>
                <w:b/>
              </w:rPr>
              <w:t>Evaluate</w:t>
            </w:r>
          </w:p>
        </w:tc>
        <w:tc>
          <w:tcPr>
            <w:tcW w:w="952" w:type="dxa"/>
          </w:tcPr>
          <w:p w:rsidR="008F720C" w:rsidRPr="002C030C" w:rsidRDefault="008F720C" w:rsidP="00AD39D3">
            <w:pPr>
              <w:jc w:val="center"/>
              <w:rPr>
                <w:b/>
              </w:rPr>
            </w:pPr>
            <w:r w:rsidRPr="002C030C">
              <w:rPr>
                <w:b/>
              </w:rPr>
              <w:t>Create</w:t>
            </w:r>
          </w:p>
        </w:tc>
        <w:tc>
          <w:tcPr>
            <w:tcW w:w="1117" w:type="dxa"/>
          </w:tcPr>
          <w:p w:rsidR="008F720C" w:rsidRPr="002C030C" w:rsidRDefault="008F720C" w:rsidP="00AD39D3">
            <w:pPr>
              <w:jc w:val="center"/>
              <w:rPr>
                <w:b/>
              </w:rPr>
            </w:pPr>
            <w:r w:rsidRPr="002C030C">
              <w:rPr>
                <w:b/>
              </w:rPr>
              <w:t>Total</w:t>
            </w:r>
          </w:p>
        </w:tc>
      </w:tr>
      <w:tr w:rsidR="008F720C" w:rsidRPr="002C030C" w:rsidTr="002C030C">
        <w:tc>
          <w:tcPr>
            <w:tcW w:w="1384" w:type="dxa"/>
          </w:tcPr>
          <w:p w:rsidR="008F720C" w:rsidRPr="002C030C" w:rsidRDefault="008F720C" w:rsidP="00AD39D3">
            <w:r w:rsidRPr="002C030C">
              <w:t>CO1</w:t>
            </w:r>
          </w:p>
        </w:tc>
        <w:tc>
          <w:tcPr>
            <w:tcW w:w="1559" w:type="dxa"/>
          </w:tcPr>
          <w:p w:rsidR="008F720C" w:rsidRPr="002C030C" w:rsidRDefault="008F720C" w:rsidP="00AD39D3">
            <w:pPr>
              <w:jc w:val="center"/>
            </w:pPr>
            <w:r w:rsidRPr="002C030C">
              <w:t>1</w:t>
            </w:r>
          </w:p>
        </w:tc>
        <w:tc>
          <w:tcPr>
            <w:tcW w:w="1560" w:type="dxa"/>
          </w:tcPr>
          <w:p w:rsidR="008F720C" w:rsidRPr="002C030C" w:rsidRDefault="008F720C" w:rsidP="00AD39D3">
            <w:pPr>
              <w:jc w:val="center"/>
            </w:pPr>
            <w:r w:rsidRPr="002C030C">
              <w:t>1</w:t>
            </w:r>
          </w:p>
        </w:tc>
        <w:tc>
          <w:tcPr>
            <w:tcW w:w="1134" w:type="dxa"/>
          </w:tcPr>
          <w:p w:rsidR="008F720C" w:rsidRPr="002C030C" w:rsidRDefault="008F720C" w:rsidP="00AD39D3">
            <w:pPr>
              <w:jc w:val="center"/>
            </w:pPr>
            <w:r w:rsidRPr="002C030C">
              <w:t>6</w:t>
            </w:r>
          </w:p>
        </w:tc>
        <w:tc>
          <w:tcPr>
            <w:tcW w:w="1417" w:type="dxa"/>
          </w:tcPr>
          <w:p w:rsidR="008F720C" w:rsidRPr="002C030C" w:rsidRDefault="008F720C" w:rsidP="00AD39D3">
            <w:pPr>
              <w:jc w:val="center"/>
            </w:pPr>
            <w:r w:rsidRPr="002C030C">
              <w:t>9</w:t>
            </w:r>
          </w:p>
        </w:tc>
        <w:tc>
          <w:tcPr>
            <w:tcW w:w="1276" w:type="dxa"/>
          </w:tcPr>
          <w:p w:rsidR="008F720C" w:rsidRPr="002C030C" w:rsidRDefault="008F720C" w:rsidP="00AD39D3">
            <w:pPr>
              <w:jc w:val="center"/>
            </w:pPr>
            <w:r w:rsidRPr="002C030C">
              <w:t>-</w:t>
            </w:r>
          </w:p>
        </w:tc>
        <w:tc>
          <w:tcPr>
            <w:tcW w:w="952" w:type="dxa"/>
          </w:tcPr>
          <w:p w:rsidR="008F720C" w:rsidRPr="002C030C" w:rsidRDefault="008F720C" w:rsidP="00AD39D3">
            <w:pPr>
              <w:jc w:val="center"/>
            </w:pPr>
            <w:r w:rsidRPr="002C030C">
              <w:t>-</w:t>
            </w:r>
          </w:p>
        </w:tc>
        <w:tc>
          <w:tcPr>
            <w:tcW w:w="1117" w:type="dxa"/>
          </w:tcPr>
          <w:p w:rsidR="008F720C" w:rsidRPr="002C030C" w:rsidRDefault="008F720C" w:rsidP="00AD39D3">
            <w:pPr>
              <w:jc w:val="center"/>
            </w:pPr>
            <w:r w:rsidRPr="002C030C">
              <w:t>17</w:t>
            </w:r>
          </w:p>
        </w:tc>
      </w:tr>
      <w:tr w:rsidR="008F720C" w:rsidRPr="002C030C" w:rsidTr="002C030C">
        <w:tc>
          <w:tcPr>
            <w:tcW w:w="1384" w:type="dxa"/>
          </w:tcPr>
          <w:p w:rsidR="008F720C" w:rsidRPr="002C030C" w:rsidRDefault="008F720C" w:rsidP="00AD39D3">
            <w:r w:rsidRPr="002C030C">
              <w:t>CO2</w:t>
            </w:r>
          </w:p>
        </w:tc>
        <w:tc>
          <w:tcPr>
            <w:tcW w:w="1559" w:type="dxa"/>
          </w:tcPr>
          <w:p w:rsidR="008F720C" w:rsidRPr="002C030C" w:rsidRDefault="008F720C" w:rsidP="00AD39D3">
            <w:pPr>
              <w:jc w:val="center"/>
            </w:pPr>
            <w:r w:rsidRPr="002C030C">
              <w:t>1</w:t>
            </w:r>
          </w:p>
        </w:tc>
        <w:tc>
          <w:tcPr>
            <w:tcW w:w="1560" w:type="dxa"/>
          </w:tcPr>
          <w:p w:rsidR="008F720C" w:rsidRPr="002C030C" w:rsidRDefault="008F720C" w:rsidP="00AD39D3">
            <w:pPr>
              <w:jc w:val="center"/>
            </w:pPr>
            <w:r w:rsidRPr="002C030C">
              <w:t>1</w:t>
            </w:r>
          </w:p>
        </w:tc>
        <w:tc>
          <w:tcPr>
            <w:tcW w:w="1134" w:type="dxa"/>
          </w:tcPr>
          <w:p w:rsidR="008F720C" w:rsidRPr="002C030C" w:rsidRDefault="008F720C" w:rsidP="00AD39D3">
            <w:pPr>
              <w:jc w:val="center"/>
            </w:pPr>
            <w:r w:rsidRPr="002C030C">
              <w:t>--</w:t>
            </w:r>
          </w:p>
        </w:tc>
        <w:tc>
          <w:tcPr>
            <w:tcW w:w="1417" w:type="dxa"/>
          </w:tcPr>
          <w:p w:rsidR="008F720C" w:rsidRPr="002C030C" w:rsidRDefault="008F720C" w:rsidP="00AD39D3">
            <w:pPr>
              <w:jc w:val="center"/>
            </w:pPr>
            <w:r w:rsidRPr="002C030C">
              <w:t>-</w:t>
            </w:r>
          </w:p>
        </w:tc>
        <w:tc>
          <w:tcPr>
            <w:tcW w:w="1276" w:type="dxa"/>
          </w:tcPr>
          <w:p w:rsidR="008F720C" w:rsidRPr="002C030C" w:rsidRDefault="008F720C" w:rsidP="00AD39D3">
            <w:pPr>
              <w:jc w:val="center"/>
            </w:pPr>
            <w:r w:rsidRPr="002C030C">
              <w:t>27</w:t>
            </w:r>
          </w:p>
        </w:tc>
        <w:tc>
          <w:tcPr>
            <w:tcW w:w="952" w:type="dxa"/>
          </w:tcPr>
          <w:p w:rsidR="008F720C" w:rsidRPr="002C030C" w:rsidRDefault="008F720C" w:rsidP="00AD39D3">
            <w:pPr>
              <w:jc w:val="center"/>
            </w:pPr>
            <w:r w:rsidRPr="002C030C">
              <w:t>-</w:t>
            </w:r>
          </w:p>
        </w:tc>
        <w:tc>
          <w:tcPr>
            <w:tcW w:w="1117" w:type="dxa"/>
          </w:tcPr>
          <w:p w:rsidR="008F720C" w:rsidRPr="002C030C" w:rsidRDefault="008F720C" w:rsidP="00AD39D3">
            <w:pPr>
              <w:jc w:val="center"/>
            </w:pPr>
            <w:r w:rsidRPr="002C030C">
              <w:t>29</w:t>
            </w:r>
          </w:p>
        </w:tc>
      </w:tr>
      <w:tr w:rsidR="008F720C" w:rsidRPr="002C030C" w:rsidTr="002C030C">
        <w:tc>
          <w:tcPr>
            <w:tcW w:w="1384" w:type="dxa"/>
          </w:tcPr>
          <w:p w:rsidR="008F720C" w:rsidRPr="002C030C" w:rsidRDefault="008F720C" w:rsidP="00AD39D3">
            <w:r w:rsidRPr="002C030C">
              <w:t>CO3</w:t>
            </w:r>
          </w:p>
        </w:tc>
        <w:tc>
          <w:tcPr>
            <w:tcW w:w="1559" w:type="dxa"/>
          </w:tcPr>
          <w:p w:rsidR="008F720C" w:rsidRPr="002C030C" w:rsidRDefault="008F720C" w:rsidP="00AD39D3">
            <w:pPr>
              <w:jc w:val="center"/>
            </w:pPr>
            <w:r w:rsidRPr="002C030C">
              <w:t>2</w:t>
            </w:r>
          </w:p>
        </w:tc>
        <w:tc>
          <w:tcPr>
            <w:tcW w:w="1560" w:type="dxa"/>
          </w:tcPr>
          <w:p w:rsidR="008F720C" w:rsidRPr="002C030C" w:rsidRDefault="008F720C" w:rsidP="00AD39D3">
            <w:pPr>
              <w:jc w:val="center"/>
            </w:pPr>
            <w:r w:rsidRPr="002C030C">
              <w:t>-</w:t>
            </w:r>
          </w:p>
        </w:tc>
        <w:tc>
          <w:tcPr>
            <w:tcW w:w="1134" w:type="dxa"/>
          </w:tcPr>
          <w:p w:rsidR="008F720C" w:rsidRPr="002C030C" w:rsidRDefault="008F720C" w:rsidP="00AD39D3">
            <w:pPr>
              <w:jc w:val="center"/>
            </w:pPr>
            <w:r w:rsidRPr="002C030C">
              <w:t>9</w:t>
            </w:r>
          </w:p>
        </w:tc>
        <w:tc>
          <w:tcPr>
            <w:tcW w:w="1417" w:type="dxa"/>
          </w:tcPr>
          <w:p w:rsidR="008F720C" w:rsidRPr="002C030C" w:rsidRDefault="008F720C" w:rsidP="00AD39D3">
            <w:pPr>
              <w:jc w:val="center"/>
            </w:pPr>
            <w:r w:rsidRPr="002C030C">
              <w:t>-</w:t>
            </w:r>
          </w:p>
        </w:tc>
        <w:tc>
          <w:tcPr>
            <w:tcW w:w="1276" w:type="dxa"/>
          </w:tcPr>
          <w:p w:rsidR="008F720C" w:rsidRPr="002C030C" w:rsidRDefault="008F720C" w:rsidP="00AD39D3">
            <w:pPr>
              <w:jc w:val="center"/>
            </w:pPr>
            <w:r w:rsidRPr="002C030C">
              <w:t>6</w:t>
            </w:r>
          </w:p>
        </w:tc>
        <w:tc>
          <w:tcPr>
            <w:tcW w:w="952" w:type="dxa"/>
          </w:tcPr>
          <w:p w:rsidR="008F720C" w:rsidRPr="002C030C" w:rsidRDefault="008F720C" w:rsidP="00AD39D3">
            <w:pPr>
              <w:jc w:val="center"/>
            </w:pPr>
            <w:r w:rsidRPr="002C030C">
              <w:t>-</w:t>
            </w:r>
          </w:p>
        </w:tc>
        <w:tc>
          <w:tcPr>
            <w:tcW w:w="1117" w:type="dxa"/>
          </w:tcPr>
          <w:p w:rsidR="008F720C" w:rsidRPr="002C030C" w:rsidRDefault="008F720C" w:rsidP="00AD39D3">
            <w:pPr>
              <w:jc w:val="center"/>
            </w:pPr>
            <w:r w:rsidRPr="002C030C">
              <w:t>17</w:t>
            </w:r>
          </w:p>
        </w:tc>
      </w:tr>
      <w:tr w:rsidR="008F720C" w:rsidRPr="002C030C" w:rsidTr="002C030C">
        <w:tc>
          <w:tcPr>
            <w:tcW w:w="1384" w:type="dxa"/>
          </w:tcPr>
          <w:p w:rsidR="008F720C" w:rsidRPr="002C030C" w:rsidRDefault="008F720C" w:rsidP="00AD39D3">
            <w:r w:rsidRPr="002C030C">
              <w:t>CO4</w:t>
            </w:r>
          </w:p>
        </w:tc>
        <w:tc>
          <w:tcPr>
            <w:tcW w:w="1559" w:type="dxa"/>
          </w:tcPr>
          <w:p w:rsidR="008F720C" w:rsidRPr="002C030C" w:rsidRDefault="008F720C" w:rsidP="00AD39D3">
            <w:pPr>
              <w:jc w:val="center"/>
            </w:pPr>
            <w:r w:rsidRPr="002C030C">
              <w:t>1</w:t>
            </w:r>
          </w:p>
        </w:tc>
        <w:tc>
          <w:tcPr>
            <w:tcW w:w="1560" w:type="dxa"/>
          </w:tcPr>
          <w:p w:rsidR="008F720C" w:rsidRPr="002C030C" w:rsidRDefault="008F720C" w:rsidP="00AD39D3">
            <w:pPr>
              <w:jc w:val="center"/>
            </w:pPr>
            <w:r w:rsidRPr="002C030C">
              <w:t>-</w:t>
            </w:r>
          </w:p>
        </w:tc>
        <w:tc>
          <w:tcPr>
            <w:tcW w:w="1134" w:type="dxa"/>
          </w:tcPr>
          <w:p w:rsidR="008F720C" w:rsidRPr="002C030C" w:rsidRDefault="008F720C" w:rsidP="00AD39D3">
            <w:pPr>
              <w:jc w:val="center"/>
            </w:pPr>
            <w:r w:rsidRPr="002C030C">
              <w:t>6</w:t>
            </w:r>
          </w:p>
        </w:tc>
        <w:tc>
          <w:tcPr>
            <w:tcW w:w="1417" w:type="dxa"/>
          </w:tcPr>
          <w:p w:rsidR="008F720C" w:rsidRPr="002C030C" w:rsidRDefault="008F720C" w:rsidP="00AD39D3">
            <w:pPr>
              <w:jc w:val="center"/>
            </w:pPr>
            <w:r w:rsidRPr="002C030C">
              <w:t>9</w:t>
            </w:r>
          </w:p>
        </w:tc>
        <w:tc>
          <w:tcPr>
            <w:tcW w:w="1276" w:type="dxa"/>
          </w:tcPr>
          <w:p w:rsidR="008F720C" w:rsidRPr="002C030C" w:rsidRDefault="008F720C" w:rsidP="00AD39D3">
            <w:pPr>
              <w:jc w:val="center"/>
            </w:pPr>
            <w:r w:rsidRPr="002C030C">
              <w:t>12</w:t>
            </w:r>
          </w:p>
        </w:tc>
        <w:tc>
          <w:tcPr>
            <w:tcW w:w="952" w:type="dxa"/>
          </w:tcPr>
          <w:p w:rsidR="008F720C" w:rsidRPr="002C030C" w:rsidRDefault="008F720C" w:rsidP="00AD39D3">
            <w:pPr>
              <w:jc w:val="center"/>
            </w:pPr>
            <w:r w:rsidRPr="002C030C">
              <w:t>-</w:t>
            </w:r>
          </w:p>
        </w:tc>
        <w:tc>
          <w:tcPr>
            <w:tcW w:w="1117" w:type="dxa"/>
          </w:tcPr>
          <w:p w:rsidR="008F720C" w:rsidRPr="002C030C" w:rsidRDefault="008F720C" w:rsidP="00AD39D3">
            <w:pPr>
              <w:jc w:val="center"/>
            </w:pPr>
            <w:r w:rsidRPr="002C030C">
              <w:t>28</w:t>
            </w:r>
          </w:p>
        </w:tc>
      </w:tr>
      <w:tr w:rsidR="008F720C" w:rsidRPr="002C030C" w:rsidTr="002C030C">
        <w:tc>
          <w:tcPr>
            <w:tcW w:w="1384" w:type="dxa"/>
          </w:tcPr>
          <w:p w:rsidR="008F720C" w:rsidRPr="002C030C" w:rsidRDefault="008F720C" w:rsidP="00AD39D3">
            <w:r w:rsidRPr="002C030C">
              <w:t>CO5</w:t>
            </w:r>
          </w:p>
        </w:tc>
        <w:tc>
          <w:tcPr>
            <w:tcW w:w="1559" w:type="dxa"/>
          </w:tcPr>
          <w:p w:rsidR="008F720C" w:rsidRPr="002C030C" w:rsidRDefault="008F720C" w:rsidP="00AD39D3">
            <w:pPr>
              <w:jc w:val="center"/>
            </w:pPr>
            <w:r w:rsidRPr="002C030C">
              <w:t>2</w:t>
            </w:r>
          </w:p>
        </w:tc>
        <w:tc>
          <w:tcPr>
            <w:tcW w:w="1560" w:type="dxa"/>
          </w:tcPr>
          <w:p w:rsidR="008F720C" w:rsidRPr="002C030C" w:rsidRDefault="008F720C" w:rsidP="00AD39D3">
            <w:pPr>
              <w:jc w:val="center"/>
            </w:pPr>
            <w:r w:rsidRPr="002C030C">
              <w:t>-</w:t>
            </w:r>
          </w:p>
        </w:tc>
        <w:tc>
          <w:tcPr>
            <w:tcW w:w="1134" w:type="dxa"/>
          </w:tcPr>
          <w:p w:rsidR="008F720C" w:rsidRPr="002C030C" w:rsidRDefault="008F720C" w:rsidP="00AD39D3">
            <w:pPr>
              <w:jc w:val="center"/>
            </w:pPr>
          </w:p>
        </w:tc>
        <w:tc>
          <w:tcPr>
            <w:tcW w:w="1417" w:type="dxa"/>
          </w:tcPr>
          <w:p w:rsidR="008F720C" w:rsidRPr="002C030C" w:rsidRDefault="008F720C" w:rsidP="00AD39D3">
            <w:pPr>
              <w:jc w:val="center"/>
            </w:pPr>
            <w:r w:rsidRPr="002C030C">
              <w:t>12</w:t>
            </w:r>
          </w:p>
        </w:tc>
        <w:tc>
          <w:tcPr>
            <w:tcW w:w="1276" w:type="dxa"/>
          </w:tcPr>
          <w:p w:rsidR="008F720C" w:rsidRPr="002C030C" w:rsidRDefault="008F720C" w:rsidP="00AD39D3">
            <w:pPr>
              <w:jc w:val="center"/>
            </w:pPr>
            <w:r w:rsidRPr="002C030C">
              <w:t>3</w:t>
            </w:r>
          </w:p>
        </w:tc>
        <w:tc>
          <w:tcPr>
            <w:tcW w:w="952" w:type="dxa"/>
          </w:tcPr>
          <w:p w:rsidR="008F720C" w:rsidRPr="002C030C" w:rsidRDefault="008F720C" w:rsidP="00AD39D3">
            <w:pPr>
              <w:jc w:val="center"/>
            </w:pPr>
            <w:r w:rsidRPr="002C030C">
              <w:t>-</w:t>
            </w:r>
          </w:p>
        </w:tc>
        <w:tc>
          <w:tcPr>
            <w:tcW w:w="1117" w:type="dxa"/>
          </w:tcPr>
          <w:p w:rsidR="008F720C" w:rsidRPr="002C030C" w:rsidRDefault="008F720C" w:rsidP="00AD39D3">
            <w:pPr>
              <w:jc w:val="center"/>
            </w:pPr>
            <w:r w:rsidRPr="002C030C">
              <w:t>17</w:t>
            </w:r>
          </w:p>
        </w:tc>
      </w:tr>
      <w:tr w:rsidR="008F720C" w:rsidRPr="002C030C" w:rsidTr="002C030C">
        <w:tc>
          <w:tcPr>
            <w:tcW w:w="1384" w:type="dxa"/>
          </w:tcPr>
          <w:p w:rsidR="008F720C" w:rsidRPr="002C030C" w:rsidRDefault="008F720C" w:rsidP="00AD39D3">
            <w:r w:rsidRPr="002C030C">
              <w:t>CO6</w:t>
            </w:r>
          </w:p>
        </w:tc>
        <w:tc>
          <w:tcPr>
            <w:tcW w:w="1559" w:type="dxa"/>
          </w:tcPr>
          <w:p w:rsidR="008F720C" w:rsidRPr="002C030C" w:rsidRDefault="008F720C" w:rsidP="00AD39D3">
            <w:pPr>
              <w:jc w:val="center"/>
            </w:pPr>
            <w:r w:rsidRPr="002C030C">
              <w:t>1</w:t>
            </w:r>
          </w:p>
        </w:tc>
        <w:tc>
          <w:tcPr>
            <w:tcW w:w="1560" w:type="dxa"/>
          </w:tcPr>
          <w:p w:rsidR="008F720C" w:rsidRPr="002C030C" w:rsidRDefault="008F720C" w:rsidP="00AD39D3">
            <w:pPr>
              <w:jc w:val="center"/>
            </w:pPr>
            <w:r w:rsidRPr="002C030C">
              <w:t>-</w:t>
            </w:r>
          </w:p>
        </w:tc>
        <w:tc>
          <w:tcPr>
            <w:tcW w:w="1134" w:type="dxa"/>
          </w:tcPr>
          <w:p w:rsidR="008F720C" w:rsidRPr="002C030C" w:rsidRDefault="008F720C" w:rsidP="00AD39D3">
            <w:pPr>
              <w:jc w:val="center"/>
            </w:pPr>
            <w:r w:rsidRPr="002C030C">
              <w:t>6</w:t>
            </w:r>
          </w:p>
        </w:tc>
        <w:tc>
          <w:tcPr>
            <w:tcW w:w="1417" w:type="dxa"/>
          </w:tcPr>
          <w:p w:rsidR="008F720C" w:rsidRPr="002C030C" w:rsidRDefault="008F720C" w:rsidP="00AD39D3">
            <w:pPr>
              <w:jc w:val="center"/>
            </w:pPr>
            <w:r w:rsidRPr="002C030C">
              <w:t>9</w:t>
            </w:r>
          </w:p>
        </w:tc>
        <w:tc>
          <w:tcPr>
            <w:tcW w:w="1276" w:type="dxa"/>
          </w:tcPr>
          <w:p w:rsidR="008F720C" w:rsidRPr="002C030C" w:rsidRDefault="008F720C" w:rsidP="00AD39D3">
            <w:pPr>
              <w:jc w:val="center"/>
            </w:pPr>
            <w:r w:rsidRPr="002C030C">
              <w:t>-</w:t>
            </w:r>
          </w:p>
        </w:tc>
        <w:tc>
          <w:tcPr>
            <w:tcW w:w="952" w:type="dxa"/>
          </w:tcPr>
          <w:p w:rsidR="008F720C" w:rsidRPr="002C030C" w:rsidRDefault="008F720C" w:rsidP="00AD39D3">
            <w:pPr>
              <w:jc w:val="center"/>
            </w:pPr>
            <w:r w:rsidRPr="002C030C">
              <w:t>-</w:t>
            </w:r>
          </w:p>
        </w:tc>
        <w:tc>
          <w:tcPr>
            <w:tcW w:w="1117" w:type="dxa"/>
          </w:tcPr>
          <w:p w:rsidR="008F720C" w:rsidRPr="002C030C" w:rsidRDefault="008F720C" w:rsidP="00AD39D3">
            <w:pPr>
              <w:jc w:val="center"/>
            </w:pPr>
            <w:r w:rsidRPr="002C030C">
              <w:t>16</w:t>
            </w:r>
          </w:p>
        </w:tc>
      </w:tr>
      <w:tr w:rsidR="008F720C" w:rsidRPr="002C030C" w:rsidTr="002C030C">
        <w:tc>
          <w:tcPr>
            <w:tcW w:w="9282" w:type="dxa"/>
            <w:gridSpan w:val="7"/>
          </w:tcPr>
          <w:p w:rsidR="008F720C" w:rsidRPr="002C030C" w:rsidRDefault="008F720C" w:rsidP="00AD39D3"/>
        </w:tc>
        <w:tc>
          <w:tcPr>
            <w:tcW w:w="1117" w:type="dxa"/>
          </w:tcPr>
          <w:p w:rsidR="008F720C" w:rsidRPr="002C030C" w:rsidRDefault="008F720C" w:rsidP="00AD39D3">
            <w:pPr>
              <w:jc w:val="center"/>
              <w:rPr>
                <w:b/>
              </w:rPr>
            </w:pPr>
            <w:r w:rsidRPr="002C030C">
              <w:rPr>
                <w:b/>
              </w:rPr>
              <w:t>124</w:t>
            </w:r>
          </w:p>
        </w:tc>
      </w:tr>
    </w:tbl>
    <w:p w:rsidR="008F720C" w:rsidRDefault="008F720C" w:rsidP="002E336A"/>
    <w:p w:rsidR="008F720C" w:rsidRPr="002C030C" w:rsidRDefault="008F720C" w:rsidP="002C030C"/>
    <w:p w:rsidR="008F720C" w:rsidRPr="002C030C" w:rsidRDefault="008F720C" w:rsidP="002C030C"/>
    <w:p w:rsidR="008F720C" w:rsidRPr="002C030C" w:rsidRDefault="008F720C" w:rsidP="002C030C"/>
    <w:p w:rsidR="008F720C" w:rsidRDefault="008F720C" w:rsidP="002C030C"/>
    <w:p w:rsidR="008F720C" w:rsidRPr="002C030C" w:rsidRDefault="008F720C" w:rsidP="002C030C">
      <w:pPr>
        <w:tabs>
          <w:tab w:val="left" w:pos="7920"/>
        </w:tabs>
      </w:pPr>
      <w:r>
        <w:tab/>
      </w:r>
    </w:p>
    <w:p w:rsidR="008F720C" w:rsidRDefault="008F720C">
      <w:pPr>
        <w:spacing w:after="200" w:line="276" w:lineRule="auto"/>
        <w:rPr>
          <w:bCs/>
          <w:noProof/>
        </w:rPr>
      </w:pPr>
      <w:r>
        <w:rPr>
          <w:bCs/>
          <w:noProof/>
        </w:rPr>
        <w:br w:type="page"/>
      </w:r>
    </w:p>
    <w:p w:rsidR="008F720C" w:rsidRPr="0002021F" w:rsidRDefault="008F720C" w:rsidP="00637FDF">
      <w:pPr>
        <w:jc w:val="center"/>
        <w:rPr>
          <w:bCs/>
          <w:noProof/>
        </w:rPr>
      </w:pPr>
      <w:r w:rsidRPr="0002021F">
        <w:rPr>
          <w:noProof/>
          <w:lang w:val="en-IN" w:eastAsia="en-IN" w:bidi="ta-IN"/>
        </w:rPr>
        <w:lastRenderedPageBreak/>
        <w:drawing>
          <wp:inline distT="0" distB="0" distL="0" distR="0" wp14:anchorId="07A173E5" wp14:editId="41A79519">
            <wp:extent cx="5734050" cy="837565"/>
            <wp:effectExtent l="0" t="0" r="0" b="635"/>
            <wp:docPr id="1147547127" name="Picture 11475471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rsidR="008F720C" w:rsidRPr="0002021F" w:rsidRDefault="008F720C" w:rsidP="00637FDF">
      <w:pPr>
        <w:jc w:val="center"/>
        <w:rPr>
          <w:b/>
          <w:bCs/>
        </w:rPr>
      </w:pPr>
    </w:p>
    <w:p w:rsidR="008F720C" w:rsidRPr="0002021F" w:rsidRDefault="008F720C" w:rsidP="00637FDF">
      <w:pPr>
        <w:jc w:val="center"/>
        <w:rPr>
          <w:b/>
          <w:bCs/>
        </w:rPr>
      </w:pPr>
      <w:r w:rsidRPr="0002021F">
        <w:rPr>
          <w:b/>
          <w:bCs/>
        </w:rPr>
        <w:t>END SEMESTER EXAMINATION – APRIL / MAY 2024</w:t>
      </w:r>
    </w:p>
    <w:p w:rsidR="008F720C" w:rsidRPr="0002021F" w:rsidRDefault="008F720C"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F720C" w:rsidRPr="006D7D16" w:rsidTr="00A24BFA">
        <w:trPr>
          <w:trHeight w:val="397"/>
          <w:jc w:val="center"/>
        </w:trPr>
        <w:tc>
          <w:tcPr>
            <w:tcW w:w="1702" w:type="dxa"/>
            <w:vAlign w:val="center"/>
          </w:tcPr>
          <w:p w:rsidR="008F720C" w:rsidRPr="006D7D16" w:rsidRDefault="008F720C" w:rsidP="00D54806">
            <w:pPr>
              <w:pStyle w:val="Title"/>
              <w:jc w:val="left"/>
              <w:rPr>
                <w:b/>
                <w:sz w:val="22"/>
                <w:szCs w:val="22"/>
              </w:rPr>
            </w:pPr>
            <w:r w:rsidRPr="006D7D16">
              <w:rPr>
                <w:b/>
                <w:sz w:val="22"/>
                <w:szCs w:val="22"/>
              </w:rPr>
              <w:t xml:space="preserve">Course Code      </w:t>
            </w:r>
          </w:p>
        </w:tc>
        <w:tc>
          <w:tcPr>
            <w:tcW w:w="6373" w:type="dxa"/>
            <w:vAlign w:val="center"/>
          </w:tcPr>
          <w:p w:rsidR="008F720C" w:rsidRPr="006D7D16" w:rsidRDefault="008F720C" w:rsidP="00D54806">
            <w:pPr>
              <w:pStyle w:val="Title"/>
              <w:jc w:val="left"/>
              <w:rPr>
                <w:b/>
                <w:sz w:val="22"/>
                <w:szCs w:val="22"/>
              </w:rPr>
            </w:pPr>
            <w:r w:rsidRPr="006D7D16">
              <w:rPr>
                <w:b/>
                <w:sz w:val="22"/>
                <w:szCs w:val="22"/>
              </w:rPr>
              <w:t>21MA4001</w:t>
            </w:r>
          </w:p>
        </w:tc>
        <w:tc>
          <w:tcPr>
            <w:tcW w:w="1706" w:type="dxa"/>
            <w:vAlign w:val="center"/>
          </w:tcPr>
          <w:p w:rsidR="008F720C" w:rsidRPr="006D7D16" w:rsidRDefault="008F720C" w:rsidP="00D54806">
            <w:pPr>
              <w:pStyle w:val="Title"/>
              <w:ind w:left="-468" w:firstLine="468"/>
              <w:jc w:val="left"/>
              <w:rPr>
                <w:sz w:val="22"/>
                <w:szCs w:val="22"/>
              </w:rPr>
            </w:pPr>
            <w:r w:rsidRPr="006D7D16">
              <w:rPr>
                <w:b/>
                <w:bCs/>
                <w:sz w:val="22"/>
                <w:szCs w:val="22"/>
              </w:rPr>
              <w:t xml:space="preserve">Duration       </w:t>
            </w:r>
          </w:p>
        </w:tc>
        <w:tc>
          <w:tcPr>
            <w:tcW w:w="704" w:type="dxa"/>
            <w:vAlign w:val="center"/>
          </w:tcPr>
          <w:p w:rsidR="008F720C" w:rsidRPr="006D7D16" w:rsidRDefault="008F720C" w:rsidP="00D54806">
            <w:pPr>
              <w:pStyle w:val="Title"/>
              <w:jc w:val="left"/>
              <w:rPr>
                <w:b/>
                <w:sz w:val="22"/>
                <w:szCs w:val="22"/>
              </w:rPr>
            </w:pPr>
            <w:r w:rsidRPr="006D7D16">
              <w:rPr>
                <w:b/>
                <w:sz w:val="22"/>
                <w:szCs w:val="22"/>
              </w:rPr>
              <w:t>3hrs</w:t>
            </w:r>
          </w:p>
        </w:tc>
      </w:tr>
      <w:tr w:rsidR="008F720C" w:rsidRPr="006D7D16" w:rsidTr="00A24BFA">
        <w:trPr>
          <w:trHeight w:val="397"/>
          <w:jc w:val="center"/>
        </w:trPr>
        <w:tc>
          <w:tcPr>
            <w:tcW w:w="1702" w:type="dxa"/>
            <w:vAlign w:val="center"/>
          </w:tcPr>
          <w:p w:rsidR="008F720C" w:rsidRPr="006D7D16" w:rsidRDefault="008F720C" w:rsidP="00D54806">
            <w:pPr>
              <w:pStyle w:val="Title"/>
              <w:ind w:right="-160"/>
              <w:jc w:val="left"/>
              <w:rPr>
                <w:b/>
                <w:sz w:val="22"/>
                <w:szCs w:val="22"/>
              </w:rPr>
            </w:pPr>
            <w:r w:rsidRPr="006D7D16">
              <w:rPr>
                <w:b/>
                <w:sz w:val="22"/>
                <w:szCs w:val="22"/>
              </w:rPr>
              <w:t xml:space="preserve">Course Name     </w:t>
            </w:r>
          </w:p>
        </w:tc>
        <w:tc>
          <w:tcPr>
            <w:tcW w:w="6373" w:type="dxa"/>
            <w:vAlign w:val="center"/>
          </w:tcPr>
          <w:p w:rsidR="008F720C" w:rsidRPr="006D7D16" w:rsidRDefault="008F720C" w:rsidP="00D54806">
            <w:pPr>
              <w:pStyle w:val="Title"/>
              <w:jc w:val="left"/>
              <w:rPr>
                <w:b/>
                <w:sz w:val="22"/>
                <w:szCs w:val="22"/>
              </w:rPr>
            </w:pPr>
            <w:r w:rsidRPr="006D7D16">
              <w:rPr>
                <w:b/>
                <w:sz w:val="22"/>
                <w:szCs w:val="22"/>
              </w:rPr>
              <w:t>RESEARCH METHODOLOGY</w:t>
            </w:r>
          </w:p>
        </w:tc>
        <w:tc>
          <w:tcPr>
            <w:tcW w:w="1706" w:type="dxa"/>
            <w:vAlign w:val="center"/>
          </w:tcPr>
          <w:p w:rsidR="008F720C" w:rsidRPr="006D7D16" w:rsidRDefault="008F720C" w:rsidP="00D54806">
            <w:pPr>
              <w:pStyle w:val="Title"/>
              <w:jc w:val="left"/>
              <w:rPr>
                <w:b/>
                <w:bCs/>
                <w:sz w:val="22"/>
                <w:szCs w:val="22"/>
              </w:rPr>
            </w:pPr>
            <w:r w:rsidRPr="006D7D16">
              <w:rPr>
                <w:b/>
                <w:bCs/>
                <w:sz w:val="22"/>
                <w:szCs w:val="22"/>
              </w:rPr>
              <w:t xml:space="preserve">Max. Marks </w:t>
            </w:r>
          </w:p>
        </w:tc>
        <w:tc>
          <w:tcPr>
            <w:tcW w:w="704" w:type="dxa"/>
            <w:vAlign w:val="center"/>
          </w:tcPr>
          <w:p w:rsidR="008F720C" w:rsidRPr="006D7D16" w:rsidRDefault="008F720C" w:rsidP="00D54806">
            <w:pPr>
              <w:pStyle w:val="Title"/>
              <w:jc w:val="left"/>
              <w:rPr>
                <w:b/>
                <w:sz w:val="22"/>
                <w:szCs w:val="22"/>
              </w:rPr>
            </w:pPr>
            <w:r w:rsidRPr="006D7D16">
              <w:rPr>
                <w:b/>
                <w:sz w:val="22"/>
                <w:szCs w:val="22"/>
              </w:rPr>
              <w:t>100</w:t>
            </w:r>
          </w:p>
        </w:tc>
      </w:tr>
    </w:tbl>
    <w:p w:rsidR="008F720C" w:rsidRPr="0002021F" w:rsidRDefault="008F720C" w:rsidP="00A6387A">
      <w:pPr>
        <w:contextualSpacing/>
      </w:pPr>
    </w:p>
    <w:tbl>
      <w:tblPr>
        <w:tblStyle w:val="TableGrid"/>
        <w:tblW w:w="5234" w:type="pct"/>
        <w:tblInd w:w="-306" w:type="dxa"/>
        <w:tblLook w:val="04A0" w:firstRow="1" w:lastRow="0" w:firstColumn="1" w:lastColumn="0" w:noHBand="0" w:noVBand="1"/>
      </w:tblPr>
      <w:tblGrid>
        <w:gridCol w:w="584"/>
        <w:gridCol w:w="405"/>
        <w:gridCol w:w="7868"/>
        <w:gridCol w:w="723"/>
        <w:gridCol w:w="725"/>
        <w:gridCol w:w="581"/>
      </w:tblGrid>
      <w:tr w:rsidR="008F720C" w:rsidRPr="0002021F" w:rsidTr="006D7D16">
        <w:trPr>
          <w:trHeight w:val="549"/>
        </w:trPr>
        <w:tc>
          <w:tcPr>
            <w:tcW w:w="268" w:type="pct"/>
            <w:vAlign w:val="center"/>
          </w:tcPr>
          <w:p w:rsidR="008F720C" w:rsidRPr="0002021F" w:rsidRDefault="008F720C" w:rsidP="00A6387A">
            <w:pPr>
              <w:contextualSpacing/>
              <w:jc w:val="center"/>
              <w:rPr>
                <w:b/>
              </w:rPr>
            </w:pPr>
            <w:r w:rsidRPr="0002021F">
              <w:rPr>
                <w:b/>
              </w:rPr>
              <w:t>Q. No.</w:t>
            </w:r>
          </w:p>
        </w:tc>
        <w:tc>
          <w:tcPr>
            <w:tcW w:w="3800" w:type="pct"/>
            <w:gridSpan w:val="2"/>
            <w:vAlign w:val="center"/>
          </w:tcPr>
          <w:p w:rsidR="008F720C" w:rsidRPr="0002021F" w:rsidRDefault="008F720C" w:rsidP="00A6387A">
            <w:pPr>
              <w:contextualSpacing/>
              <w:jc w:val="center"/>
              <w:rPr>
                <w:b/>
              </w:rPr>
            </w:pPr>
            <w:r w:rsidRPr="0002021F">
              <w:rPr>
                <w:b/>
              </w:rPr>
              <w:t>Questions</w:t>
            </w:r>
          </w:p>
        </w:tc>
        <w:tc>
          <w:tcPr>
            <w:tcW w:w="332" w:type="pct"/>
            <w:vAlign w:val="center"/>
          </w:tcPr>
          <w:p w:rsidR="008F720C" w:rsidRPr="0002021F" w:rsidRDefault="008F720C" w:rsidP="00A6387A">
            <w:pPr>
              <w:contextualSpacing/>
              <w:jc w:val="center"/>
              <w:rPr>
                <w:b/>
              </w:rPr>
            </w:pPr>
            <w:r w:rsidRPr="0002021F">
              <w:rPr>
                <w:b/>
              </w:rPr>
              <w:t>CO</w:t>
            </w:r>
          </w:p>
        </w:tc>
        <w:tc>
          <w:tcPr>
            <w:tcW w:w="333" w:type="pct"/>
            <w:vAlign w:val="center"/>
          </w:tcPr>
          <w:p w:rsidR="008F720C" w:rsidRPr="0002021F" w:rsidRDefault="008F720C" w:rsidP="00A6387A">
            <w:pPr>
              <w:contextualSpacing/>
              <w:jc w:val="center"/>
              <w:rPr>
                <w:b/>
              </w:rPr>
            </w:pPr>
            <w:r w:rsidRPr="0002021F">
              <w:rPr>
                <w:b/>
              </w:rPr>
              <w:t>BL</w:t>
            </w:r>
          </w:p>
        </w:tc>
        <w:tc>
          <w:tcPr>
            <w:tcW w:w="266" w:type="pct"/>
            <w:vAlign w:val="center"/>
          </w:tcPr>
          <w:p w:rsidR="008F720C" w:rsidRPr="0002021F" w:rsidRDefault="008F720C" w:rsidP="006D7D16">
            <w:pPr>
              <w:contextualSpacing/>
              <w:jc w:val="center"/>
              <w:rPr>
                <w:b/>
              </w:rPr>
            </w:pPr>
            <w:r w:rsidRPr="0002021F">
              <w:rPr>
                <w:b/>
              </w:rPr>
              <w:t>M</w:t>
            </w:r>
          </w:p>
        </w:tc>
      </w:tr>
      <w:tr w:rsidR="008F720C" w:rsidRPr="0002021F" w:rsidTr="00A24BFA">
        <w:trPr>
          <w:trHeight w:val="549"/>
        </w:trPr>
        <w:tc>
          <w:tcPr>
            <w:tcW w:w="5000" w:type="pct"/>
            <w:gridSpan w:val="6"/>
          </w:tcPr>
          <w:p w:rsidR="008F720C" w:rsidRPr="0002021F" w:rsidRDefault="008F720C" w:rsidP="00A6387A">
            <w:pPr>
              <w:contextualSpacing/>
              <w:jc w:val="center"/>
              <w:rPr>
                <w:b/>
                <w:u w:val="single"/>
              </w:rPr>
            </w:pPr>
            <w:r w:rsidRPr="0002021F">
              <w:rPr>
                <w:b/>
                <w:u w:val="single"/>
              </w:rPr>
              <w:t>PART – A (4 X 20 = 80 MARKS)</w:t>
            </w:r>
          </w:p>
          <w:p w:rsidR="008F720C" w:rsidRPr="0002021F" w:rsidRDefault="008F720C" w:rsidP="00A6387A">
            <w:pPr>
              <w:contextualSpacing/>
              <w:jc w:val="center"/>
              <w:rPr>
                <w:b/>
              </w:rPr>
            </w:pPr>
            <w:r w:rsidRPr="0002021F">
              <w:rPr>
                <w:b/>
              </w:rPr>
              <w:t>(Answer all the Questions)</w:t>
            </w:r>
          </w:p>
        </w:tc>
      </w:tr>
      <w:tr w:rsidR="008F720C" w:rsidRPr="0002021F" w:rsidTr="006D7D16">
        <w:trPr>
          <w:trHeight w:val="394"/>
        </w:trPr>
        <w:tc>
          <w:tcPr>
            <w:tcW w:w="268" w:type="pct"/>
          </w:tcPr>
          <w:p w:rsidR="008F720C" w:rsidRPr="0002021F" w:rsidRDefault="008F720C" w:rsidP="006D7D16">
            <w:pPr>
              <w:contextualSpacing/>
              <w:jc w:val="center"/>
            </w:pPr>
            <w:r w:rsidRPr="0002021F">
              <w:t>1.</w:t>
            </w:r>
          </w:p>
        </w:tc>
        <w:tc>
          <w:tcPr>
            <w:tcW w:w="186" w:type="pct"/>
          </w:tcPr>
          <w:p w:rsidR="008F720C" w:rsidRPr="0002021F" w:rsidRDefault="008F720C" w:rsidP="006D7D16">
            <w:pPr>
              <w:contextualSpacing/>
              <w:jc w:val="center"/>
            </w:pPr>
            <w:r w:rsidRPr="0002021F">
              <w:t>a.</w:t>
            </w:r>
          </w:p>
        </w:tc>
        <w:tc>
          <w:tcPr>
            <w:tcW w:w="3614" w:type="pct"/>
            <w:vAlign w:val="bottom"/>
          </w:tcPr>
          <w:p w:rsidR="008F720C" w:rsidRPr="0002021F" w:rsidRDefault="008F720C" w:rsidP="005223AA">
            <w:pPr>
              <w:contextualSpacing/>
              <w:jc w:val="both"/>
            </w:pPr>
            <w:r w:rsidRPr="0002021F">
              <w:t>Devise a procedure to identify a research problem suitable for a Ph.D. program. Take a clue from the procedure to define your problem statement.</w:t>
            </w:r>
          </w:p>
        </w:tc>
        <w:tc>
          <w:tcPr>
            <w:tcW w:w="332" w:type="pct"/>
          </w:tcPr>
          <w:p w:rsidR="008F720C" w:rsidRPr="0002021F" w:rsidRDefault="008F720C" w:rsidP="006D7D16">
            <w:pPr>
              <w:contextualSpacing/>
              <w:jc w:val="center"/>
            </w:pPr>
            <w:r w:rsidRPr="0002021F">
              <w:t>CO1</w:t>
            </w:r>
          </w:p>
        </w:tc>
        <w:tc>
          <w:tcPr>
            <w:tcW w:w="333" w:type="pct"/>
          </w:tcPr>
          <w:p w:rsidR="008F720C" w:rsidRPr="0002021F" w:rsidRDefault="008F720C" w:rsidP="006D7D16">
            <w:pPr>
              <w:contextualSpacing/>
              <w:jc w:val="center"/>
            </w:pPr>
            <w:r w:rsidRPr="0002021F">
              <w:t>C</w:t>
            </w:r>
          </w:p>
        </w:tc>
        <w:tc>
          <w:tcPr>
            <w:tcW w:w="266" w:type="pct"/>
          </w:tcPr>
          <w:p w:rsidR="008F720C" w:rsidRPr="0002021F" w:rsidRDefault="008F720C" w:rsidP="006D7D16">
            <w:pPr>
              <w:contextualSpacing/>
              <w:jc w:val="center"/>
            </w:pPr>
            <w:r w:rsidRPr="0002021F">
              <w:t>10</w:t>
            </w:r>
          </w:p>
        </w:tc>
      </w:tr>
      <w:tr w:rsidR="008F720C" w:rsidRPr="0002021F" w:rsidTr="006D7D16">
        <w:trPr>
          <w:trHeight w:val="394"/>
        </w:trPr>
        <w:tc>
          <w:tcPr>
            <w:tcW w:w="268" w:type="pct"/>
          </w:tcPr>
          <w:p w:rsidR="008F720C" w:rsidRPr="0002021F" w:rsidRDefault="008F720C" w:rsidP="006D7D16">
            <w:pPr>
              <w:contextualSpacing/>
              <w:jc w:val="center"/>
            </w:pPr>
          </w:p>
        </w:tc>
        <w:tc>
          <w:tcPr>
            <w:tcW w:w="186" w:type="pct"/>
          </w:tcPr>
          <w:p w:rsidR="008F720C" w:rsidRPr="0002021F" w:rsidRDefault="008F720C" w:rsidP="006D7D16">
            <w:pPr>
              <w:contextualSpacing/>
              <w:jc w:val="center"/>
            </w:pPr>
            <w:r w:rsidRPr="0002021F">
              <w:t>b.</w:t>
            </w:r>
          </w:p>
        </w:tc>
        <w:tc>
          <w:tcPr>
            <w:tcW w:w="3614" w:type="pct"/>
            <w:vAlign w:val="bottom"/>
          </w:tcPr>
          <w:p w:rsidR="008F720C" w:rsidRPr="0002021F" w:rsidRDefault="008F720C" w:rsidP="005223AA">
            <w:pPr>
              <w:contextualSpacing/>
              <w:jc w:val="both"/>
              <w:rPr>
                <w:bCs/>
              </w:rPr>
            </w:pPr>
            <w:r w:rsidRPr="0002021F">
              <w:rPr>
                <w:bCs/>
              </w:rPr>
              <w:t xml:space="preserve">Write your research hypothesis and with a flow diagram, demonstrate the process and methodology adopted for your research work. </w:t>
            </w:r>
          </w:p>
        </w:tc>
        <w:tc>
          <w:tcPr>
            <w:tcW w:w="332" w:type="pct"/>
          </w:tcPr>
          <w:p w:rsidR="008F720C" w:rsidRPr="0002021F" w:rsidRDefault="008F720C" w:rsidP="006D7D16">
            <w:pPr>
              <w:contextualSpacing/>
              <w:jc w:val="center"/>
            </w:pPr>
            <w:r w:rsidRPr="0002021F">
              <w:t>CO1</w:t>
            </w:r>
          </w:p>
        </w:tc>
        <w:tc>
          <w:tcPr>
            <w:tcW w:w="333" w:type="pct"/>
          </w:tcPr>
          <w:p w:rsidR="008F720C" w:rsidRPr="0002021F" w:rsidRDefault="008F720C" w:rsidP="006D7D16">
            <w:pPr>
              <w:contextualSpacing/>
              <w:jc w:val="center"/>
            </w:pPr>
            <w:r w:rsidRPr="0002021F">
              <w:t>A</w:t>
            </w:r>
          </w:p>
        </w:tc>
        <w:tc>
          <w:tcPr>
            <w:tcW w:w="266" w:type="pct"/>
          </w:tcPr>
          <w:p w:rsidR="008F720C" w:rsidRPr="0002021F" w:rsidRDefault="008F720C" w:rsidP="006D7D16">
            <w:pPr>
              <w:contextualSpacing/>
              <w:jc w:val="center"/>
            </w:pPr>
            <w:r w:rsidRPr="0002021F">
              <w:t>10</w:t>
            </w:r>
          </w:p>
        </w:tc>
      </w:tr>
      <w:tr w:rsidR="008F720C" w:rsidRPr="0002021F" w:rsidTr="006D7D16">
        <w:trPr>
          <w:trHeight w:val="237"/>
        </w:trPr>
        <w:tc>
          <w:tcPr>
            <w:tcW w:w="268" w:type="pct"/>
          </w:tcPr>
          <w:p w:rsidR="008F720C" w:rsidRPr="0002021F" w:rsidRDefault="008F720C" w:rsidP="006D7D16">
            <w:pPr>
              <w:contextualSpacing/>
              <w:jc w:val="center"/>
            </w:pPr>
          </w:p>
        </w:tc>
        <w:tc>
          <w:tcPr>
            <w:tcW w:w="186" w:type="pct"/>
          </w:tcPr>
          <w:p w:rsidR="008F720C" w:rsidRPr="0002021F" w:rsidRDefault="008F720C" w:rsidP="006D7D16">
            <w:pPr>
              <w:contextualSpacing/>
              <w:jc w:val="center"/>
            </w:pPr>
          </w:p>
        </w:tc>
        <w:tc>
          <w:tcPr>
            <w:tcW w:w="3614" w:type="pct"/>
            <w:vAlign w:val="bottom"/>
          </w:tcPr>
          <w:p w:rsidR="008F720C" w:rsidRPr="0002021F" w:rsidRDefault="008F720C" w:rsidP="00A6387A">
            <w:pPr>
              <w:contextualSpacing/>
              <w:jc w:val="center"/>
              <w:rPr>
                <w:b/>
                <w:bCs/>
              </w:rPr>
            </w:pPr>
            <w:r w:rsidRPr="0002021F">
              <w:rPr>
                <w:b/>
                <w:bCs/>
              </w:rPr>
              <w:t>(OR)</w:t>
            </w:r>
          </w:p>
        </w:tc>
        <w:tc>
          <w:tcPr>
            <w:tcW w:w="332" w:type="pct"/>
          </w:tcPr>
          <w:p w:rsidR="008F720C" w:rsidRPr="0002021F" w:rsidRDefault="008F720C" w:rsidP="006D7D16">
            <w:pPr>
              <w:contextualSpacing/>
              <w:jc w:val="center"/>
            </w:pPr>
          </w:p>
        </w:tc>
        <w:tc>
          <w:tcPr>
            <w:tcW w:w="333" w:type="pct"/>
          </w:tcPr>
          <w:p w:rsidR="008F720C" w:rsidRPr="0002021F" w:rsidRDefault="008F720C" w:rsidP="006D7D16">
            <w:pPr>
              <w:contextualSpacing/>
              <w:jc w:val="center"/>
            </w:pPr>
          </w:p>
        </w:tc>
        <w:tc>
          <w:tcPr>
            <w:tcW w:w="266" w:type="pct"/>
          </w:tcPr>
          <w:p w:rsidR="008F720C" w:rsidRPr="0002021F" w:rsidRDefault="008F720C" w:rsidP="006D7D16">
            <w:pPr>
              <w:contextualSpacing/>
              <w:jc w:val="center"/>
            </w:pPr>
          </w:p>
        </w:tc>
      </w:tr>
      <w:tr w:rsidR="008F720C" w:rsidRPr="0002021F" w:rsidTr="006D7D16">
        <w:trPr>
          <w:trHeight w:val="394"/>
        </w:trPr>
        <w:tc>
          <w:tcPr>
            <w:tcW w:w="268" w:type="pct"/>
          </w:tcPr>
          <w:p w:rsidR="008F720C" w:rsidRPr="0002021F" w:rsidRDefault="008F720C" w:rsidP="006D7D16">
            <w:pPr>
              <w:contextualSpacing/>
              <w:jc w:val="center"/>
            </w:pPr>
            <w:r w:rsidRPr="0002021F">
              <w:t>2.</w:t>
            </w:r>
          </w:p>
        </w:tc>
        <w:tc>
          <w:tcPr>
            <w:tcW w:w="186" w:type="pct"/>
          </w:tcPr>
          <w:p w:rsidR="008F720C" w:rsidRPr="0002021F" w:rsidRDefault="008F720C" w:rsidP="006D7D16">
            <w:pPr>
              <w:contextualSpacing/>
              <w:jc w:val="center"/>
            </w:pPr>
            <w:r w:rsidRPr="0002021F">
              <w:t>a.</w:t>
            </w:r>
          </w:p>
        </w:tc>
        <w:tc>
          <w:tcPr>
            <w:tcW w:w="3614" w:type="pct"/>
            <w:vAlign w:val="bottom"/>
          </w:tcPr>
          <w:p w:rsidR="008F720C" w:rsidRPr="0002021F" w:rsidRDefault="008F720C" w:rsidP="005223AA">
            <w:pPr>
              <w:contextualSpacing/>
              <w:jc w:val="both"/>
            </w:pPr>
            <w:r w:rsidRPr="0002021F">
              <w:t>Compare the Basic research with Applied research. Explain the comparisons with suitable examples.</w:t>
            </w:r>
          </w:p>
        </w:tc>
        <w:tc>
          <w:tcPr>
            <w:tcW w:w="332" w:type="pct"/>
          </w:tcPr>
          <w:p w:rsidR="008F720C" w:rsidRPr="0002021F" w:rsidRDefault="008F720C" w:rsidP="006D7D16">
            <w:pPr>
              <w:contextualSpacing/>
              <w:jc w:val="center"/>
            </w:pPr>
            <w:r w:rsidRPr="0002021F">
              <w:t>CO1</w:t>
            </w:r>
          </w:p>
        </w:tc>
        <w:tc>
          <w:tcPr>
            <w:tcW w:w="333" w:type="pct"/>
          </w:tcPr>
          <w:p w:rsidR="008F720C" w:rsidRPr="0002021F" w:rsidRDefault="008F720C" w:rsidP="006D7D16">
            <w:pPr>
              <w:contextualSpacing/>
              <w:jc w:val="center"/>
            </w:pPr>
            <w:r w:rsidRPr="0002021F">
              <w:t>E</w:t>
            </w:r>
          </w:p>
        </w:tc>
        <w:tc>
          <w:tcPr>
            <w:tcW w:w="266" w:type="pct"/>
          </w:tcPr>
          <w:p w:rsidR="008F720C" w:rsidRPr="0002021F" w:rsidRDefault="008F720C" w:rsidP="006D7D16">
            <w:pPr>
              <w:contextualSpacing/>
              <w:jc w:val="center"/>
            </w:pPr>
            <w:r w:rsidRPr="0002021F">
              <w:t>10</w:t>
            </w:r>
          </w:p>
        </w:tc>
      </w:tr>
      <w:tr w:rsidR="008F720C" w:rsidRPr="0002021F" w:rsidTr="006D7D16">
        <w:trPr>
          <w:trHeight w:val="394"/>
        </w:trPr>
        <w:tc>
          <w:tcPr>
            <w:tcW w:w="268" w:type="pct"/>
          </w:tcPr>
          <w:p w:rsidR="008F720C" w:rsidRPr="0002021F" w:rsidRDefault="008F720C" w:rsidP="006D7D16">
            <w:pPr>
              <w:contextualSpacing/>
              <w:jc w:val="center"/>
            </w:pPr>
          </w:p>
        </w:tc>
        <w:tc>
          <w:tcPr>
            <w:tcW w:w="186" w:type="pct"/>
          </w:tcPr>
          <w:p w:rsidR="008F720C" w:rsidRPr="0002021F" w:rsidRDefault="008F720C" w:rsidP="006D7D16">
            <w:pPr>
              <w:contextualSpacing/>
              <w:jc w:val="center"/>
            </w:pPr>
            <w:r w:rsidRPr="0002021F">
              <w:t>b.</w:t>
            </w:r>
          </w:p>
        </w:tc>
        <w:tc>
          <w:tcPr>
            <w:tcW w:w="3614" w:type="pct"/>
            <w:vAlign w:val="bottom"/>
          </w:tcPr>
          <w:p w:rsidR="008F720C" w:rsidRPr="0002021F" w:rsidRDefault="008F720C" w:rsidP="005223AA">
            <w:pPr>
              <w:contextualSpacing/>
              <w:jc w:val="both"/>
            </w:pPr>
            <w:r w:rsidRPr="0002021F">
              <w:t>List the tools used in your research work and describe the importance of each tool with respect to solving your problem statement.</w:t>
            </w:r>
          </w:p>
        </w:tc>
        <w:tc>
          <w:tcPr>
            <w:tcW w:w="332" w:type="pct"/>
          </w:tcPr>
          <w:p w:rsidR="008F720C" w:rsidRPr="0002021F" w:rsidRDefault="008F720C" w:rsidP="006D7D16">
            <w:pPr>
              <w:contextualSpacing/>
              <w:jc w:val="center"/>
            </w:pPr>
            <w:r w:rsidRPr="0002021F">
              <w:t>CO1</w:t>
            </w:r>
          </w:p>
        </w:tc>
        <w:tc>
          <w:tcPr>
            <w:tcW w:w="333" w:type="pct"/>
          </w:tcPr>
          <w:p w:rsidR="008F720C" w:rsidRPr="0002021F" w:rsidRDefault="008F720C" w:rsidP="006D7D16">
            <w:pPr>
              <w:contextualSpacing/>
              <w:jc w:val="center"/>
            </w:pPr>
            <w:r w:rsidRPr="0002021F">
              <w:t>An</w:t>
            </w:r>
          </w:p>
        </w:tc>
        <w:tc>
          <w:tcPr>
            <w:tcW w:w="266" w:type="pct"/>
          </w:tcPr>
          <w:p w:rsidR="008F720C" w:rsidRPr="0002021F" w:rsidRDefault="008F720C" w:rsidP="006D7D16">
            <w:pPr>
              <w:contextualSpacing/>
              <w:jc w:val="center"/>
            </w:pPr>
            <w:r w:rsidRPr="0002021F">
              <w:t>10</w:t>
            </w:r>
          </w:p>
        </w:tc>
      </w:tr>
      <w:tr w:rsidR="008F720C" w:rsidRPr="0002021F" w:rsidTr="006D7D16">
        <w:trPr>
          <w:trHeight w:val="394"/>
        </w:trPr>
        <w:tc>
          <w:tcPr>
            <w:tcW w:w="268" w:type="pct"/>
          </w:tcPr>
          <w:p w:rsidR="008F720C" w:rsidRPr="0002021F" w:rsidRDefault="008F720C" w:rsidP="006D7D16">
            <w:pPr>
              <w:contextualSpacing/>
              <w:jc w:val="center"/>
            </w:pPr>
          </w:p>
        </w:tc>
        <w:tc>
          <w:tcPr>
            <w:tcW w:w="186" w:type="pct"/>
          </w:tcPr>
          <w:p w:rsidR="008F720C" w:rsidRPr="0002021F" w:rsidRDefault="008F720C" w:rsidP="006D7D16">
            <w:pPr>
              <w:contextualSpacing/>
              <w:jc w:val="center"/>
            </w:pPr>
          </w:p>
        </w:tc>
        <w:tc>
          <w:tcPr>
            <w:tcW w:w="3614" w:type="pct"/>
            <w:vAlign w:val="bottom"/>
          </w:tcPr>
          <w:p w:rsidR="008F720C" w:rsidRPr="0002021F" w:rsidRDefault="008F720C" w:rsidP="005223AA">
            <w:pPr>
              <w:contextualSpacing/>
              <w:jc w:val="both"/>
            </w:pPr>
          </w:p>
        </w:tc>
        <w:tc>
          <w:tcPr>
            <w:tcW w:w="332" w:type="pct"/>
          </w:tcPr>
          <w:p w:rsidR="008F720C" w:rsidRPr="0002021F" w:rsidRDefault="008F720C" w:rsidP="006D7D16">
            <w:pPr>
              <w:contextualSpacing/>
              <w:jc w:val="center"/>
            </w:pPr>
          </w:p>
        </w:tc>
        <w:tc>
          <w:tcPr>
            <w:tcW w:w="333" w:type="pct"/>
          </w:tcPr>
          <w:p w:rsidR="008F720C" w:rsidRPr="0002021F" w:rsidRDefault="008F720C" w:rsidP="006D7D16">
            <w:pPr>
              <w:contextualSpacing/>
              <w:jc w:val="center"/>
            </w:pPr>
          </w:p>
        </w:tc>
        <w:tc>
          <w:tcPr>
            <w:tcW w:w="266" w:type="pct"/>
          </w:tcPr>
          <w:p w:rsidR="008F720C" w:rsidRPr="0002021F" w:rsidRDefault="008F720C" w:rsidP="006D7D16">
            <w:pPr>
              <w:contextualSpacing/>
              <w:jc w:val="center"/>
            </w:pPr>
          </w:p>
        </w:tc>
      </w:tr>
      <w:tr w:rsidR="008F720C" w:rsidRPr="0002021F" w:rsidTr="006D7D16">
        <w:trPr>
          <w:trHeight w:val="394"/>
        </w:trPr>
        <w:tc>
          <w:tcPr>
            <w:tcW w:w="268" w:type="pct"/>
          </w:tcPr>
          <w:p w:rsidR="008F720C" w:rsidRPr="0002021F" w:rsidRDefault="008F720C" w:rsidP="006D7D16">
            <w:pPr>
              <w:contextualSpacing/>
              <w:jc w:val="center"/>
            </w:pPr>
            <w:r w:rsidRPr="0002021F">
              <w:t>3.</w:t>
            </w:r>
          </w:p>
        </w:tc>
        <w:tc>
          <w:tcPr>
            <w:tcW w:w="186" w:type="pct"/>
          </w:tcPr>
          <w:p w:rsidR="008F720C" w:rsidRPr="0002021F" w:rsidRDefault="008F720C" w:rsidP="006D7D16">
            <w:pPr>
              <w:contextualSpacing/>
              <w:jc w:val="center"/>
            </w:pPr>
            <w:r w:rsidRPr="0002021F">
              <w:t>a.</w:t>
            </w:r>
          </w:p>
        </w:tc>
        <w:tc>
          <w:tcPr>
            <w:tcW w:w="3614" w:type="pct"/>
            <w:vAlign w:val="bottom"/>
          </w:tcPr>
          <w:p w:rsidR="008F720C" w:rsidRPr="0002021F" w:rsidRDefault="008F720C" w:rsidP="005223AA">
            <w:pPr>
              <w:contextualSpacing/>
              <w:jc w:val="both"/>
            </w:pPr>
            <w:r w:rsidRPr="0002021F">
              <w:t>State the importance of a literature review. Discuss the different types of structures used in a literature review. Enumerate the structure used for your research work.</w:t>
            </w:r>
          </w:p>
        </w:tc>
        <w:tc>
          <w:tcPr>
            <w:tcW w:w="332" w:type="pct"/>
          </w:tcPr>
          <w:p w:rsidR="008F720C" w:rsidRPr="0002021F" w:rsidRDefault="008F720C" w:rsidP="006D7D16">
            <w:pPr>
              <w:contextualSpacing/>
              <w:jc w:val="center"/>
            </w:pPr>
            <w:r w:rsidRPr="0002021F">
              <w:t>CO2</w:t>
            </w:r>
          </w:p>
        </w:tc>
        <w:tc>
          <w:tcPr>
            <w:tcW w:w="333" w:type="pct"/>
          </w:tcPr>
          <w:p w:rsidR="008F720C" w:rsidRPr="0002021F" w:rsidRDefault="008F720C" w:rsidP="006D7D16">
            <w:pPr>
              <w:contextualSpacing/>
              <w:jc w:val="center"/>
            </w:pPr>
            <w:r w:rsidRPr="0002021F">
              <w:t>U</w:t>
            </w:r>
          </w:p>
        </w:tc>
        <w:tc>
          <w:tcPr>
            <w:tcW w:w="266" w:type="pct"/>
          </w:tcPr>
          <w:p w:rsidR="008F720C" w:rsidRPr="0002021F" w:rsidRDefault="008F720C" w:rsidP="006D7D16">
            <w:pPr>
              <w:contextualSpacing/>
              <w:jc w:val="center"/>
            </w:pPr>
            <w:r w:rsidRPr="0002021F">
              <w:t>10</w:t>
            </w:r>
          </w:p>
        </w:tc>
      </w:tr>
      <w:tr w:rsidR="008F720C" w:rsidRPr="0002021F" w:rsidTr="006D7D16">
        <w:trPr>
          <w:trHeight w:val="394"/>
        </w:trPr>
        <w:tc>
          <w:tcPr>
            <w:tcW w:w="268" w:type="pct"/>
          </w:tcPr>
          <w:p w:rsidR="008F720C" w:rsidRPr="0002021F" w:rsidRDefault="008F720C" w:rsidP="006D7D16">
            <w:pPr>
              <w:contextualSpacing/>
              <w:jc w:val="center"/>
            </w:pPr>
          </w:p>
        </w:tc>
        <w:tc>
          <w:tcPr>
            <w:tcW w:w="186" w:type="pct"/>
          </w:tcPr>
          <w:p w:rsidR="008F720C" w:rsidRPr="0002021F" w:rsidRDefault="008F720C" w:rsidP="006D7D16">
            <w:pPr>
              <w:contextualSpacing/>
              <w:jc w:val="center"/>
            </w:pPr>
            <w:r w:rsidRPr="0002021F">
              <w:t>b.</w:t>
            </w:r>
          </w:p>
        </w:tc>
        <w:tc>
          <w:tcPr>
            <w:tcW w:w="3614" w:type="pct"/>
            <w:vAlign w:val="bottom"/>
          </w:tcPr>
          <w:p w:rsidR="008F720C" w:rsidRPr="0002021F" w:rsidRDefault="008F720C" w:rsidP="005223AA">
            <w:pPr>
              <w:contextualSpacing/>
              <w:jc w:val="both"/>
              <w:rPr>
                <w:bCs/>
              </w:rPr>
            </w:pPr>
            <w:r w:rsidRPr="0002021F">
              <w:rPr>
                <w:bCs/>
              </w:rPr>
              <w:t>Summarize a 500-word abstract of your literature review, preferably with references.</w:t>
            </w:r>
          </w:p>
        </w:tc>
        <w:tc>
          <w:tcPr>
            <w:tcW w:w="332" w:type="pct"/>
          </w:tcPr>
          <w:p w:rsidR="008F720C" w:rsidRPr="0002021F" w:rsidRDefault="008F720C" w:rsidP="006D7D16">
            <w:pPr>
              <w:contextualSpacing/>
              <w:jc w:val="center"/>
            </w:pPr>
            <w:r w:rsidRPr="0002021F">
              <w:t>CO2</w:t>
            </w:r>
          </w:p>
        </w:tc>
        <w:tc>
          <w:tcPr>
            <w:tcW w:w="333" w:type="pct"/>
          </w:tcPr>
          <w:p w:rsidR="008F720C" w:rsidRPr="0002021F" w:rsidRDefault="008F720C" w:rsidP="006D7D16">
            <w:pPr>
              <w:contextualSpacing/>
              <w:jc w:val="center"/>
            </w:pPr>
            <w:r w:rsidRPr="0002021F">
              <w:t>C</w:t>
            </w:r>
          </w:p>
        </w:tc>
        <w:tc>
          <w:tcPr>
            <w:tcW w:w="266" w:type="pct"/>
          </w:tcPr>
          <w:p w:rsidR="008F720C" w:rsidRPr="0002021F" w:rsidRDefault="008F720C" w:rsidP="006D7D16">
            <w:pPr>
              <w:contextualSpacing/>
              <w:jc w:val="center"/>
            </w:pPr>
            <w:r w:rsidRPr="0002021F">
              <w:t>10</w:t>
            </w:r>
          </w:p>
        </w:tc>
      </w:tr>
      <w:tr w:rsidR="008F720C" w:rsidRPr="0002021F" w:rsidTr="006D7D16">
        <w:trPr>
          <w:trHeight w:val="172"/>
        </w:trPr>
        <w:tc>
          <w:tcPr>
            <w:tcW w:w="268" w:type="pct"/>
          </w:tcPr>
          <w:p w:rsidR="008F720C" w:rsidRPr="0002021F" w:rsidRDefault="008F720C" w:rsidP="006D7D16">
            <w:pPr>
              <w:contextualSpacing/>
              <w:jc w:val="center"/>
            </w:pPr>
          </w:p>
        </w:tc>
        <w:tc>
          <w:tcPr>
            <w:tcW w:w="186" w:type="pct"/>
          </w:tcPr>
          <w:p w:rsidR="008F720C" w:rsidRPr="0002021F" w:rsidRDefault="008F720C" w:rsidP="006D7D16">
            <w:pPr>
              <w:contextualSpacing/>
              <w:jc w:val="center"/>
            </w:pPr>
          </w:p>
        </w:tc>
        <w:tc>
          <w:tcPr>
            <w:tcW w:w="3614" w:type="pct"/>
            <w:vAlign w:val="bottom"/>
          </w:tcPr>
          <w:p w:rsidR="008F720C" w:rsidRPr="0002021F" w:rsidRDefault="008F720C" w:rsidP="00A6387A">
            <w:pPr>
              <w:contextualSpacing/>
              <w:jc w:val="center"/>
            </w:pPr>
            <w:r w:rsidRPr="0002021F">
              <w:rPr>
                <w:b/>
                <w:bCs/>
              </w:rPr>
              <w:t>(OR)</w:t>
            </w:r>
          </w:p>
        </w:tc>
        <w:tc>
          <w:tcPr>
            <w:tcW w:w="332" w:type="pct"/>
          </w:tcPr>
          <w:p w:rsidR="008F720C" w:rsidRPr="0002021F" w:rsidRDefault="008F720C" w:rsidP="006D7D16">
            <w:pPr>
              <w:contextualSpacing/>
              <w:jc w:val="center"/>
            </w:pPr>
          </w:p>
        </w:tc>
        <w:tc>
          <w:tcPr>
            <w:tcW w:w="333" w:type="pct"/>
          </w:tcPr>
          <w:p w:rsidR="008F720C" w:rsidRPr="0002021F" w:rsidRDefault="008F720C" w:rsidP="006D7D16">
            <w:pPr>
              <w:contextualSpacing/>
              <w:jc w:val="center"/>
            </w:pPr>
          </w:p>
        </w:tc>
        <w:tc>
          <w:tcPr>
            <w:tcW w:w="266" w:type="pct"/>
          </w:tcPr>
          <w:p w:rsidR="008F720C" w:rsidRPr="0002021F" w:rsidRDefault="008F720C" w:rsidP="006D7D16">
            <w:pPr>
              <w:contextualSpacing/>
              <w:jc w:val="center"/>
            </w:pPr>
          </w:p>
        </w:tc>
      </w:tr>
      <w:tr w:rsidR="008F720C" w:rsidRPr="0002021F" w:rsidTr="006D7D16">
        <w:trPr>
          <w:trHeight w:val="394"/>
        </w:trPr>
        <w:tc>
          <w:tcPr>
            <w:tcW w:w="268" w:type="pct"/>
          </w:tcPr>
          <w:p w:rsidR="008F720C" w:rsidRPr="0002021F" w:rsidRDefault="008F720C" w:rsidP="006D7D16">
            <w:pPr>
              <w:contextualSpacing/>
              <w:jc w:val="center"/>
            </w:pPr>
            <w:r w:rsidRPr="0002021F">
              <w:t>4.</w:t>
            </w:r>
          </w:p>
        </w:tc>
        <w:tc>
          <w:tcPr>
            <w:tcW w:w="186" w:type="pct"/>
          </w:tcPr>
          <w:p w:rsidR="008F720C" w:rsidRPr="0002021F" w:rsidRDefault="008F720C" w:rsidP="006D7D16">
            <w:pPr>
              <w:contextualSpacing/>
              <w:jc w:val="center"/>
            </w:pPr>
            <w:r w:rsidRPr="0002021F">
              <w:t>a.</w:t>
            </w:r>
          </w:p>
        </w:tc>
        <w:tc>
          <w:tcPr>
            <w:tcW w:w="3614" w:type="pct"/>
          </w:tcPr>
          <w:p w:rsidR="008F720C" w:rsidRPr="0002021F" w:rsidRDefault="008F720C" w:rsidP="00905F99">
            <w:pPr>
              <w:contextualSpacing/>
              <w:jc w:val="both"/>
            </w:pPr>
            <w:r w:rsidRPr="0002021F">
              <w:t>Illustrate the necessity of a research design and explain the basic principles behind using a research design.</w:t>
            </w:r>
          </w:p>
        </w:tc>
        <w:tc>
          <w:tcPr>
            <w:tcW w:w="332" w:type="pct"/>
          </w:tcPr>
          <w:p w:rsidR="008F720C" w:rsidRPr="0002021F" w:rsidRDefault="008F720C" w:rsidP="006D7D16">
            <w:pPr>
              <w:contextualSpacing/>
              <w:jc w:val="center"/>
            </w:pPr>
            <w:r w:rsidRPr="0002021F">
              <w:t>CO2</w:t>
            </w:r>
          </w:p>
        </w:tc>
        <w:tc>
          <w:tcPr>
            <w:tcW w:w="333" w:type="pct"/>
          </w:tcPr>
          <w:p w:rsidR="008F720C" w:rsidRPr="0002021F" w:rsidRDefault="008F720C" w:rsidP="006D7D16">
            <w:pPr>
              <w:contextualSpacing/>
              <w:jc w:val="center"/>
            </w:pPr>
            <w:r w:rsidRPr="0002021F">
              <w:t>An</w:t>
            </w:r>
          </w:p>
        </w:tc>
        <w:tc>
          <w:tcPr>
            <w:tcW w:w="266" w:type="pct"/>
          </w:tcPr>
          <w:p w:rsidR="008F720C" w:rsidRPr="0002021F" w:rsidRDefault="008F720C" w:rsidP="006D7D16">
            <w:pPr>
              <w:contextualSpacing/>
              <w:jc w:val="center"/>
            </w:pPr>
            <w:r w:rsidRPr="0002021F">
              <w:t>10</w:t>
            </w:r>
          </w:p>
        </w:tc>
      </w:tr>
      <w:tr w:rsidR="008F720C" w:rsidRPr="0002021F" w:rsidTr="006D7D16">
        <w:trPr>
          <w:trHeight w:val="394"/>
        </w:trPr>
        <w:tc>
          <w:tcPr>
            <w:tcW w:w="268" w:type="pct"/>
          </w:tcPr>
          <w:p w:rsidR="008F720C" w:rsidRPr="0002021F" w:rsidRDefault="008F720C" w:rsidP="006D7D16">
            <w:pPr>
              <w:contextualSpacing/>
              <w:jc w:val="center"/>
            </w:pPr>
          </w:p>
        </w:tc>
        <w:tc>
          <w:tcPr>
            <w:tcW w:w="186" w:type="pct"/>
          </w:tcPr>
          <w:p w:rsidR="008F720C" w:rsidRPr="0002021F" w:rsidRDefault="008F720C" w:rsidP="006D7D16">
            <w:pPr>
              <w:contextualSpacing/>
              <w:jc w:val="center"/>
            </w:pPr>
            <w:r w:rsidRPr="0002021F">
              <w:t>b.</w:t>
            </w:r>
          </w:p>
        </w:tc>
        <w:tc>
          <w:tcPr>
            <w:tcW w:w="3614" w:type="pct"/>
          </w:tcPr>
          <w:p w:rsidR="008F720C" w:rsidRPr="0002021F" w:rsidRDefault="008F720C" w:rsidP="00905F99">
            <w:pPr>
              <w:contextualSpacing/>
              <w:jc w:val="both"/>
              <w:rPr>
                <w:bCs/>
              </w:rPr>
            </w:pPr>
            <w:r w:rsidRPr="0002021F">
              <w:t>Demonstrate the importance of statistics in research with an example from your study.</w:t>
            </w:r>
          </w:p>
        </w:tc>
        <w:tc>
          <w:tcPr>
            <w:tcW w:w="332" w:type="pct"/>
          </w:tcPr>
          <w:p w:rsidR="008F720C" w:rsidRPr="0002021F" w:rsidRDefault="008F720C" w:rsidP="006D7D16">
            <w:pPr>
              <w:contextualSpacing/>
              <w:jc w:val="center"/>
            </w:pPr>
            <w:r w:rsidRPr="0002021F">
              <w:t>CO3</w:t>
            </w:r>
          </w:p>
        </w:tc>
        <w:tc>
          <w:tcPr>
            <w:tcW w:w="333" w:type="pct"/>
          </w:tcPr>
          <w:p w:rsidR="008F720C" w:rsidRPr="0002021F" w:rsidRDefault="008F720C" w:rsidP="006D7D16">
            <w:pPr>
              <w:contextualSpacing/>
              <w:jc w:val="center"/>
            </w:pPr>
            <w:r w:rsidRPr="0002021F">
              <w:t>A</w:t>
            </w:r>
          </w:p>
        </w:tc>
        <w:tc>
          <w:tcPr>
            <w:tcW w:w="266" w:type="pct"/>
          </w:tcPr>
          <w:p w:rsidR="008F720C" w:rsidRPr="0002021F" w:rsidRDefault="008F720C" w:rsidP="006D7D16">
            <w:pPr>
              <w:contextualSpacing/>
              <w:jc w:val="center"/>
            </w:pPr>
            <w:r w:rsidRPr="0002021F">
              <w:t>10</w:t>
            </w:r>
          </w:p>
        </w:tc>
      </w:tr>
      <w:tr w:rsidR="008F720C" w:rsidRPr="0002021F" w:rsidTr="006D7D16">
        <w:trPr>
          <w:trHeight w:val="394"/>
        </w:trPr>
        <w:tc>
          <w:tcPr>
            <w:tcW w:w="268" w:type="pct"/>
          </w:tcPr>
          <w:p w:rsidR="008F720C" w:rsidRPr="0002021F" w:rsidRDefault="008F720C" w:rsidP="006D7D16">
            <w:pPr>
              <w:contextualSpacing/>
              <w:jc w:val="center"/>
            </w:pPr>
          </w:p>
        </w:tc>
        <w:tc>
          <w:tcPr>
            <w:tcW w:w="186" w:type="pct"/>
          </w:tcPr>
          <w:p w:rsidR="008F720C" w:rsidRPr="0002021F" w:rsidRDefault="008F720C" w:rsidP="006D7D16">
            <w:pPr>
              <w:contextualSpacing/>
              <w:jc w:val="center"/>
            </w:pPr>
          </w:p>
        </w:tc>
        <w:tc>
          <w:tcPr>
            <w:tcW w:w="3614" w:type="pct"/>
            <w:vAlign w:val="bottom"/>
          </w:tcPr>
          <w:p w:rsidR="008F720C" w:rsidRPr="0002021F" w:rsidRDefault="008F720C" w:rsidP="005223AA">
            <w:pPr>
              <w:contextualSpacing/>
              <w:jc w:val="both"/>
            </w:pPr>
          </w:p>
        </w:tc>
        <w:tc>
          <w:tcPr>
            <w:tcW w:w="332" w:type="pct"/>
          </w:tcPr>
          <w:p w:rsidR="008F720C" w:rsidRPr="0002021F" w:rsidRDefault="008F720C" w:rsidP="006D7D16">
            <w:pPr>
              <w:contextualSpacing/>
              <w:jc w:val="center"/>
            </w:pPr>
          </w:p>
        </w:tc>
        <w:tc>
          <w:tcPr>
            <w:tcW w:w="333" w:type="pct"/>
          </w:tcPr>
          <w:p w:rsidR="008F720C" w:rsidRPr="0002021F" w:rsidRDefault="008F720C" w:rsidP="006D7D16">
            <w:pPr>
              <w:contextualSpacing/>
              <w:jc w:val="center"/>
            </w:pPr>
          </w:p>
        </w:tc>
        <w:tc>
          <w:tcPr>
            <w:tcW w:w="266" w:type="pct"/>
          </w:tcPr>
          <w:p w:rsidR="008F720C" w:rsidRPr="0002021F" w:rsidRDefault="008F720C" w:rsidP="006D7D16">
            <w:pPr>
              <w:contextualSpacing/>
              <w:jc w:val="center"/>
            </w:pPr>
          </w:p>
        </w:tc>
      </w:tr>
      <w:tr w:rsidR="008F720C" w:rsidRPr="0002021F" w:rsidTr="006D7D16">
        <w:trPr>
          <w:trHeight w:val="394"/>
        </w:trPr>
        <w:tc>
          <w:tcPr>
            <w:tcW w:w="268" w:type="pct"/>
          </w:tcPr>
          <w:p w:rsidR="008F720C" w:rsidRPr="0002021F" w:rsidRDefault="008F720C" w:rsidP="006D7D16">
            <w:pPr>
              <w:contextualSpacing/>
              <w:jc w:val="center"/>
            </w:pPr>
            <w:r w:rsidRPr="0002021F">
              <w:t>5.</w:t>
            </w:r>
          </w:p>
        </w:tc>
        <w:tc>
          <w:tcPr>
            <w:tcW w:w="186" w:type="pct"/>
          </w:tcPr>
          <w:p w:rsidR="008F720C" w:rsidRPr="0002021F" w:rsidRDefault="008F720C" w:rsidP="006D7D16">
            <w:pPr>
              <w:contextualSpacing/>
              <w:jc w:val="center"/>
            </w:pPr>
            <w:r w:rsidRPr="0002021F">
              <w:t>a.</w:t>
            </w:r>
          </w:p>
        </w:tc>
        <w:tc>
          <w:tcPr>
            <w:tcW w:w="3614" w:type="pct"/>
          </w:tcPr>
          <w:p w:rsidR="008F720C" w:rsidRPr="0002021F" w:rsidRDefault="008F720C" w:rsidP="0011454B">
            <w:pPr>
              <w:contextualSpacing/>
              <w:jc w:val="both"/>
            </w:pPr>
            <w:r w:rsidRPr="0002021F">
              <w:t>Describe the scaling techniques adopted for a research work. Correlate with your research work.</w:t>
            </w:r>
          </w:p>
        </w:tc>
        <w:tc>
          <w:tcPr>
            <w:tcW w:w="332" w:type="pct"/>
          </w:tcPr>
          <w:p w:rsidR="008F720C" w:rsidRPr="0002021F" w:rsidRDefault="008F720C" w:rsidP="006D7D16">
            <w:pPr>
              <w:contextualSpacing/>
              <w:jc w:val="center"/>
            </w:pPr>
            <w:r w:rsidRPr="0002021F">
              <w:t>CO4</w:t>
            </w:r>
          </w:p>
        </w:tc>
        <w:tc>
          <w:tcPr>
            <w:tcW w:w="333" w:type="pct"/>
          </w:tcPr>
          <w:p w:rsidR="008F720C" w:rsidRPr="0002021F" w:rsidRDefault="008F720C" w:rsidP="006D7D16">
            <w:pPr>
              <w:contextualSpacing/>
              <w:jc w:val="center"/>
            </w:pPr>
            <w:r w:rsidRPr="0002021F">
              <w:t>R</w:t>
            </w:r>
          </w:p>
        </w:tc>
        <w:tc>
          <w:tcPr>
            <w:tcW w:w="266" w:type="pct"/>
          </w:tcPr>
          <w:p w:rsidR="008F720C" w:rsidRPr="0002021F" w:rsidRDefault="008F720C" w:rsidP="006D7D16">
            <w:pPr>
              <w:contextualSpacing/>
              <w:jc w:val="center"/>
            </w:pPr>
            <w:r w:rsidRPr="0002021F">
              <w:t>10</w:t>
            </w:r>
          </w:p>
        </w:tc>
      </w:tr>
      <w:tr w:rsidR="008F720C" w:rsidRPr="0002021F" w:rsidTr="006D7D16">
        <w:trPr>
          <w:trHeight w:val="394"/>
        </w:trPr>
        <w:tc>
          <w:tcPr>
            <w:tcW w:w="268" w:type="pct"/>
          </w:tcPr>
          <w:p w:rsidR="008F720C" w:rsidRPr="0002021F" w:rsidRDefault="008F720C" w:rsidP="006D7D16">
            <w:pPr>
              <w:contextualSpacing/>
              <w:jc w:val="center"/>
            </w:pPr>
          </w:p>
        </w:tc>
        <w:tc>
          <w:tcPr>
            <w:tcW w:w="186" w:type="pct"/>
          </w:tcPr>
          <w:p w:rsidR="008F720C" w:rsidRPr="0002021F" w:rsidRDefault="008F720C" w:rsidP="006D7D16">
            <w:pPr>
              <w:contextualSpacing/>
              <w:jc w:val="center"/>
            </w:pPr>
            <w:r w:rsidRPr="0002021F">
              <w:t>b.</w:t>
            </w:r>
          </w:p>
        </w:tc>
        <w:tc>
          <w:tcPr>
            <w:tcW w:w="3614" w:type="pct"/>
          </w:tcPr>
          <w:p w:rsidR="008F720C" w:rsidRPr="0002021F" w:rsidRDefault="008F720C" w:rsidP="0011454B">
            <w:pPr>
              <w:contextualSpacing/>
              <w:jc w:val="both"/>
              <w:rPr>
                <w:bCs/>
              </w:rPr>
            </w:pPr>
            <w:r w:rsidRPr="0002021F">
              <w:t>Distinguish between Measure of Central Tendency and Measure of Dispersion. State the importance of each technique.</w:t>
            </w:r>
          </w:p>
        </w:tc>
        <w:tc>
          <w:tcPr>
            <w:tcW w:w="332" w:type="pct"/>
          </w:tcPr>
          <w:p w:rsidR="008F720C" w:rsidRPr="0002021F" w:rsidRDefault="008F720C" w:rsidP="006D7D16">
            <w:pPr>
              <w:contextualSpacing/>
              <w:jc w:val="center"/>
            </w:pPr>
            <w:r w:rsidRPr="0002021F">
              <w:t>CO4</w:t>
            </w:r>
          </w:p>
        </w:tc>
        <w:tc>
          <w:tcPr>
            <w:tcW w:w="333" w:type="pct"/>
          </w:tcPr>
          <w:p w:rsidR="008F720C" w:rsidRPr="0002021F" w:rsidRDefault="008F720C" w:rsidP="006D7D16">
            <w:pPr>
              <w:contextualSpacing/>
              <w:jc w:val="center"/>
            </w:pPr>
            <w:r w:rsidRPr="0002021F">
              <w:t>U</w:t>
            </w:r>
          </w:p>
        </w:tc>
        <w:tc>
          <w:tcPr>
            <w:tcW w:w="266" w:type="pct"/>
          </w:tcPr>
          <w:p w:rsidR="008F720C" w:rsidRPr="0002021F" w:rsidRDefault="008F720C" w:rsidP="006D7D16">
            <w:pPr>
              <w:contextualSpacing/>
              <w:jc w:val="center"/>
            </w:pPr>
            <w:r w:rsidRPr="0002021F">
              <w:t>10</w:t>
            </w:r>
          </w:p>
        </w:tc>
      </w:tr>
      <w:tr w:rsidR="008F720C" w:rsidRPr="0002021F" w:rsidTr="006D7D16">
        <w:trPr>
          <w:trHeight w:val="261"/>
        </w:trPr>
        <w:tc>
          <w:tcPr>
            <w:tcW w:w="268" w:type="pct"/>
          </w:tcPr>
          <w:p w:rsidR="008F720C" w:rsidRPr="0002021F" w:rsidRDefault="008F720C" w:rsidP="006D7D16">
            <w:pPr>
              <w:contextualSpacing/>
              <w:jc w:val="center"/>
            </w:pPr>
          </w:p>
        </w:tc>
        <w:tc>
          <w:tcPr>
            <w:tcW w:w="186" w:type="pct"/>
          </w:tcPr>
          <w:p w:rsidR="008F720C" w:rsidRPr="0002021F" w:rsidRDefault="008F720C" w:rsidP="006D7D16">
            <w:pPr>
              <w:contextualSpacing/>
              <w:jc w:val="center"/>
            </w:pPr>
          </w:p>
        </w:tc>
        <w:tc>
          <w:tcPr>
            <w:tcW w:w="3614" w:type="pct"/>
            <w:vAlign w:val="bottom"/>
          </w:tcPr>
          <w:p w:rsidR="008F720C" w:rsidRPr="0002021F" w:rsidRDefault="008F720C" w:rsidP="00A6387A">
            <w:pPr>
              <w:contextualSpacing/>
              <w:jc w:val="center"/>
            </w:pPr>
            <w:r w:rsidRPr="0002021F">
              <w:rPr>
                <w:b/>
                <w:bCs/>
              </w:rPr>
              <w:t>(OR)</w:t>
            </w:r>
          </w:p>
        </w:tc>
        <w:tc>
          <w:tcPr>
            <w:tcW w:w="332" w:type="pct"/>
          </w:tcPr>
          <w:p w:rsidR="008F720C" w:rsidRPr="0002021F" w:rsidRDefault="008F720C" w:rsidP="006D7D16">
            <w:pPr>
              <w:contextualSpacing/>
              <w:jc w:val="center"/>
            </w:pPr>
          </w:p>
        </w:tc>
        <w:tc>
          <w:tcPr>
            <w:tcW w:w="333" w:type="pct"/>
          </w:tcPr>
          <w:p w:rsidR="008F720C" w:rsidRPr="0002021F" w:rsidRDefault="008F720C" w:rsidP="006D7D16">
            <w:pPr>
              <w:contextualSpacing/>
              <w:jc w:val="center"/>
            </w:pPr>
          </w:p>
        </w:tc>
        <w:tc>
          <w:tcPr>
            <w:tcW w:w="266" w:type="pct"/>
          </w:tcPr>
          <w:p w:rsidR="008F720C" w:rsidRPr="0002021F" w:rsidRDefault="008F720C" w:rsidP="006D7D16">
            <w:pPr>
              <w:contextualSpacing/>
              <w:jc w:val="center"/>
            </w:pPr>
          </w:p>
        </w:tc>
      </w:tr>
      <w:tr w:rsidR="008F720C" w:rsidRPr="0002021F" w:rsidTr="006D7D16">
        <w:trPr>
          <w:trHeight w:val="394"/>
        </w:trPr>
        <w:tc>
          <w:tcPr>
            <w:tcW w:w="268" w:type="pct"/>
          </w:tcPr>
          <w:p w:rsidR="008F720C" w:rsidRPr="0002021F" w:rsidRDefault="008F720C" w:rsidP="006D7D16">
            <w:pPr>
              <w:contextualSpacing/>
              <w:jc w:val="center"/>
            </w:pPr>
            <w:r w:rsidRPr="0002021F">
              <w:t>6.</w:t>
            </w:r>
          </w:p>
        </w:tc>
        <w:tc>
          <w:tcPr>
            <w:tcW w:w="186" w:type="pct"/>
          </w:tcPr>
          <w:p w:rsidR="008F720C" w:rsidRPr="0002021F" w:rsidRDefault="008F720C" w:rsidP="006D7D16">
            <w:pPr>
              <w:contextualSpacing/>
              <w:jc w:val="center"/>
            </w:pPr>
            <w:r w:rsidRPr="0002021F">
              <w:t>a.</w:t>
            </w:r>
          </w:p>
        </w:tc>
        <w:tc>
          <w:tcPr>
            <w:tcW w:w="3614" w:type="pct"/>
          </w:tcPr>
          <w:p w:rsidR="008F720C" w:rsidRPr="0002021F" w:rsidRDefault="008F720C" w:rsidP="001D6E13">
            <w:pPr>
              <w:contextualSpacing/>
              <w:jc w:val="both"/>
            </w:pPr>
            <w:r w:rsidRPr="0002021F">
              <w:t>Define Response Surface Methodology and articulate the ANNOVA analysis technique for deriving a correlation matrix.</w:t>
            </w:r>
          </w:p>
        </w:tc>
        <w:tc>
          <w:tcPr>
            <w:tcW w:w="332" w:type="pct"/>
          </w:tcPr>
          <w:p w:rsidR="008F720C" w:rsidRPr="0002021F" w:rsidRDefault="008F720C" w:rsidP="006D7D16">
            <w:pPr>
              <w:contextualSpacing/>
              <w:jc w:val="center"/>
            </w:pPr>
            <w:r w:rsidRPr="0002021F">
              <w:t>CO4</w:t>
            </w:r>
          </w:p>
        </w:tc>
        <w:tc>
          <w:tcPr>
            <w:tcW w:w="333" w:type="pct"/>
          </w:tcPr>
          <w:p w:rsidR="008F720C" w:rsidRPr="0002021F" w:rsidRDefault="008F720C" w:rsidP="006D7D16">
            <w:pPr>
              <w:contextualSpacing/>
              <w:jc w:val="center"/>
            </w:pPr>
            <w:r w:rsidRPr="0002021F">
              <w:t>U</w:t>
            </w:r>
          </w:p>
        </w:tc>
        <w:tc>
          <w:tcPr>
            <w:tcW w:w="266" w:type="pct"/>
          </w:tcPr>
          <w:p w:rsidR="008F720C" w:rsidRPr="0002021F" w:rsidRDefault="008F720C" w:rsidP="006D7D16">
            <w:pPr>
              <w:contextualSpacing/>
              <w:jc w:val="center"/>
            </w:pPr>
            <w:r w:rsidRPr="0002021F">
              <w:t>10</w:t>
            </w:r>
          </w:p>
        </w:tc>
      </w:tr>
      <w:tr w:rsidR="008F720C" w:rsidRPr="0002021F" w:rsidTr="006D7D16">
        <w:trPr>
          <w:trHeight w:val="394"/>
        </w:trPr>
        <w:tc>
          <w:tcPr>
            <w:tcW w:w="268" w:type="pct"/>
          </w:tcPr>
          <w:p w:rsidR="008F720C" w:rsidRPr="0002021F" w:rsidRDefault="008F720C" w:rsidP="006D7D16">
            <w:pPr>
              <w:contextualSpacing/>
              <w:jc w:val="center"/>
            </w:pPr>
          </w:p>
        </w:tc>
        <w:tc>
          <w:tcPr>
            <w:tcW w:w="186" w:type="pct"/>
          </w:tcPr>
          <w:p w:rsidR="008F720C" w:rsidRPr="0002021F" w:rsidRDefault="008F720C" w:rsidP="006D7D16">
            <w:pPr>
              <w:contextualSpacing/>
              <w:jc w:val="center"/>
            </w:pPr>
            <w:r w:rsidRPr="0002021F">
              <w:t>b.</w:t>
            </w:r>
          </w:p>
        </w:tc>
        <w:tc>
          <w:tcPr>
            <w:tcW w:w="3614" w:type="pct"/>
          </w:tcPr>
          <w:p w:rsidR="008F720C" w:rsidRPr="0002021F" w:rsidRDefault="008F720C" w:rsidP="001D6E13">
            <w:pPr>
              <w:contextualSpacing/>
              <w:jc w:val="both"/>
              <w:rPr>
                <w:bCs/>
              </w:rPr>
            </w:pPr>
            <w:r w:rsidRPr="0002021F">
              <w:t>With a suitable example, explain the importance of non-parametric tests.</w:t>
            </w:r>
          </w:p>
        </w:tc>
        <w:tc>
          <w:tcPr>
            <w:tcW w:w="332" w:type="pct"/>
          </w:tcPr>
          <w:p w:rsidR="008F720C" w:rsidRPr="0002021F" w:rsidRDefault="008F720C" w:rsidP="006D7D16">
            <w:pPr>
              <w:contextualSpacing/>
              <w:jc w:val="center"/>
            </w:pPr>
            <w:r w:rsidRPr="0002021F">
              <w:t>CO4</w:t>
            </w:r>
          </w:p>
        </w:tc>
        <w:tc>
          <w:tcPr>
            <w:tcW w:w="333" w:type="pct"/>
          </w:tcPr>
          <w:p w:rsidR="008F720C" w:rsidRPr="0002021F" w:rsidRDefault="008F720C" w:rsidP="006D7D16">
            <w:pPr>
              <w:contextualSpacing/>
              <w:jc w:val="center"/>
            </w:pPr>
            <w:r w:rsidRPr="0002021F">
              <w:t>U</w:t>
            </w:r>
          </w:p>
        </w:tc>
        <w:tc>
          <w:tcPr>
            <w:tcW w:w="266" w:type="pct"/>
          </w:tcPr>
          <w:p w:rsidR="008F720C" w:rsidRPr="0002021F" w:rsidRDefault="008F720C" w:rsidP="006D7D16">
            <w:pPr>
              <w:contextualSpacing/>
              <w:jc w:val="center"/>
            </w:pPr>
            <w:r w:rsidRPr="0002021F">
              <w:t>10</w:t>
            </w:r>
          </w:p>
        </w:tc>
      </w:tr>
      <w:tr w:rsidR="008F720C" w:rsidRPr="0002021F" w:rsidTr="006D7D16">
        <w:trPr>
          <w:trHeight w:val="394"/>
        </w:trPr>
        <w:tc>
          <w:tcPr>
            <w:tcW w:w="268" w:type="pct"/>
          </w:tcPr>
          <w:p w:rsidR="008F720C" w:rsidRPr="0002021F" w:rsidRDefault="008F720C" w:rsidP="006D7D16">
            <w:pPr>
              <w:contextualSpacing/>
              <w:jc w:val="center"/>
            </w:pPr>
          </w:p>
        </w:tc>
        <w:tc>
          <w:tcPr>
            <w:tcW w:w="186" w:type="pct"/>
          </w:tcPr>
          <w:p w:rsidR="008F720C" w:rsidRPr="0002021F" w:rsidRDefault="008F720C" w:rsidP="006D7D16">
            <w:pPr>
              <w:contextualSpacing/>
              <w:jc w:val="center"/>
            </w:pPr>
          </w:p>
        </w:tc>
        <w:tc>
          <w:tcPr>
            <w:tcW w:w="3614" w:type="pct"/>
            <w:vAlign w:val="bottom"/>
          </w:tcPr>
          <w:p w:rsidR="008F720C" w:rsidRPr="0002021F" w:rsidRDefault="008F720C" w:rsidP="005223AA">
            <w:pPr>
              <w:contextualSpacing/>
              <w:jc w:val="both"/>
            </w:pPr>
          </w:p>
        </w:tc>
        <w:tc>
          <w:tcPr>
            <w:tcW w:w="332" w:type="pct"/>
          </w:tcPr>
          <w:p w:rsidR="008F720C" w:rsidRPr="0002021F" w:rsidRDefault="008F720C" w:rsidP="006D7D16">
            <w:pPr>
              <w:contextualSpacing/>
              <w:jc w:val="center"/>
            </w:pPr>
          </w:p>
        </w:tc>
        <w:tc>
          <w:tcPr>
            <w:tcW w:w="333" w:type="pct"/>
          </w:tcPr>
          <w:p w:rsidR="008F720C" w:rsidRPr="0002021F" w:rsidRDefault="008F720C" w:rsidP="006D7D16">
            <w:pPr>
              <w:contextualSpacing/>
              <w:jc w:val="center"/>
            </w:pPr>
          </w:p>
        </w:tc>
        <w:tc>
          <w:tcPr>
            <w:tcW w:w="266" w:type="pct"/>
          </w:tcPr>
          <w:p w:rsidR="008F720C" w:rsidRPr="0002021F" w:rsidRDefault="008F720C" w:rsidP="006D7D16">
            <w:pPr>
              <w:contextualSpacing/>
              <w:jc w:val="center"/>
            </w:pPr>
          </w:p>
        </w:tc>
      </w:tr>
      <w:tr w:rsidR="008F720C" w:rsidRPr="0002021F" w:rsidTr="006D7D16">
        <w:trPr>
          <w:trHeight w:val="394"/>
        </w:trPr>
        <w:tc>
          <w:tcPr>
            <w:tcW w:w="268" w:type="pct"/>
          </w:tcPr>
          <w:p w:rsidR="008F720C" w:rsidRPr="0002021F" w:rsidRDefault="008F720C" w:rsidP="006D7D16">
            <w:pPr>
              <w:contextualSpacing/>
              <w:jc w:val="center"/>
            </w:pPr>
            <w:r w:rsidRPr="0002021F">
              <w:t>7.</w:t>
            </w:r>
          </w:p>
        </w:tc>
        <w:tc>
          <w:tcPr>
            <w:tcW w:w="186" w:type="pct"/>
          </w:tcPr>
          <w:p w:rsidR="008F720C" w:rsidRPr="0002021F" w:rsidRDefault="008F720C" w:rsidP="006D7D16">
            <w:pPr>
              <w:contextualSpacing/>
              <w:jc w:val="center"/>
            </w:pPr>
            <w:r w:rsidRPr="0002021F">
              <w:t>a.</w:t>
            </w:r>
          </w:p>
        </w:tc>
        <w:tc>
          <w:tcPr>
            <w:tcW w:w="3614" w:type="pct"/>
            <w:vAlign w:val="bottom"/>
          </w:tcPr>
          <w:p w:rsidR="008F720C" w:rsidRPr="0002021F" w:rsidRDefault="008F720C" w:rsidP="005223AA">
            <w:pPr>
              <w:contextualSpacing/>
              <w:jc w:val="both"/>
            </w:pPr>
            <w:r w:rsidRPr="0002021F">
              <w:t>With a neat flow diagram, construct the chapters in a Ph.D. Thesis. Correlate the same with your research work.</w:t>
            </w:r>
          </w:p>
        </w:tc>
        <w:tc>
          <w:tcPr>
            <w:tcW w:w="332" w:type="pct"/>
          </w:tcPr>
          <w:p w:rsidR="008F720C" w:rsidRPr="0002021F" w:rsidRDefault="008F720C" w:rsidP="006D7D16">
            <w:pPr>
              <w:contextualSpacing/>
              <w:jc w:val="center"/>
            </w:pPr>
            <w:r w:rsidRPr="0002021F">
              <w:t>CO5</w:t>
            </w:r>
          </w:p>
        </w:tc>
        <w:tc>
          <w:tcPr>
            <w:tcW w:w="333" w:type="pct"/>
          </w:tcPr>
          <w:p w:rsidR="008F720C" w:rsidRPr="0002021F" w:rsidRDefault="008F720C" w:rsidP="006D7D16">
            <w:pPr>
              <w:contextualSpacing/>
              <w:jc w:val="center"/>
            </w:pPr>
            <w:r w:rsidRPr="0002021F">
              <w:t>C</w:t>
            </w:r>
          </w:p>
        </w:tc>
        <w:tc>
          <w:tcPr>
            <w:tcW w:w="266" w:type="pct"/>
          </w:tcPr>
          <w:p w:rsidR="008F720C" w:rsidRPr="0002021F" w:rsidRDefault="008F720C" w:rsidP="006D7D16">
            <w:pPr>
              <w:contextualSpacing/>
              <w:jc w:val="center"/>
            </w:pPr>
            <w:r w:rsidRPr="0002021F">
              <w:t>10</w:t>
            </w:r>
          </w:p>
        </w:tc>
      </w:tr>
      <w:tr w:rsidR="008F720C" w:rsidRPr="0002021F" w:rsidTr="006D7D16">
        <w:trPr>
          <w:trHeight w:val="394"/>
        </w:trPr>
        <w:tc>
          <w:tcPr>
            <w:tcW w:w="268" w:type="pct"/>
          </w:tcPr>
          <w:p w:rsidR="008F720C" w:rsidRPr="0002021F" w:rsidRDefault="008F720C" w:rsidP="006D7D16">
            <w:pPr>
              <w:contextualSpacing/>
              <w:jc w:val="center"/>
            </w:pPr>
          </w:p>
        </w:tc>
        <w:tc>
          <w:tcPr>
            <w:tcW w:w="186" w:type="pct"/>
          </w:tcPr>
          <w:p w:rsidR="008F720C" w:rsidRPr="0002021F" w:rsidRDefault="008F720C" w:rsidP="006D7D16">
            <w:pPr>
              <w:contextualSpacing/>
              <w:jc w:val="center"/>
            </w:pPr>
            <w:r w:rsidRPr="0002021F">
              <w:t>b.</w:t>
            </w:r>
          </w:p>
        </w:tc>
        <w:tc>
          <w:tcPr>
            <w:tcW w:w="3614" w:type="pct"/>
            <w:vAlign w:val="bottom"/>
          </w:tcPr>
          <w:p w:rsidR="008F720C" w:rsidRPr="0002021F" w:rsidRDefault="008F720C" w:rsidP="005223AA">
            <w:pPr>
              <w:contextualSpacing/>
              <w:jc w:val="both"/>
              <w:rPr>
                <w:bCs/>
              </w:rPr>
            </w:pPr>
            <w:r w:rsidRPr="0002021F">
              <w:t>Enumerate the step-by-step procedure to complete the research work as per the KITS Ph.D. regulation.</w:t>
            </w:r>
          </w:p>
        </w:tc>
        <w:tc>
          <w:tcPr>
            <w:tcW w:w="332" w:type="pct"/>
          </w:tcPr>
          <w:p w:rsidR="008F720C" w:rsidRPr="0002021F" w:rsidRDefault="008F720C" w:rsidP="006D7D16">
            <w:pPr>
              <w:contextualSpacing/>
              <w:jc w:val="center"/>
            </w:pPr>
            <w:r w:rsidRPr="0002021F">
              <w:t>CO5</w:t>
            </w:r>
          </w:p>
        </w:tc>
        <w:tc>
          <w:tcPr>
            <w:tcW w:w="333" w:type="pct"/>
          </w:tcPr>
          <w:p w:rsidR="008F720C" w:rsidRPr="0002021F" w:rsidRDefault="008F720C" w:rsidP="006D7D16">
            <w:pPr>
              <w:contextualSpacing/>
              <w:jc w:val="center"/>
            </w:pPr>
            <w:r w:rsidRPr="0002021F">
              <w:t>U</w:t>
            </w:r>
          </w:p>
        </w:tc>
        <w:tc>
          <w:tcPr>
            <w:tcW w:w="266" w:type="pct"/>
          </w:tcPr>
          <w:p w:rsidR="008F720C" w:rsidRPr="0002021F" w:rsidRDefault="008F720C" w:rsidP="006D7D16">
            <w:pPr>
              <w:contextualSpacing/>
              <w:jc w:val="center"/>
            </w:pPr>
            <w:r w:rsidRPr="0002021F">
              <w:t>10</w:t>
            </w:r>
          </w:p>
        </w:tc>
      </w:tr>
      <w:tr w:rsidR="008F720C" w:rsidRPr="0002021F" w:rsidTr="006D7D16">
        <w:trPr>
          <w:trHeight w:val="394"/>
        </w:trPr>
        <w:tc>
          <w:tcPr>
            <w:tcW w:w="268" w:type="pct"/>
            <w:vAlign w:val="center"/>
          </w:tcPr>
          <w:p w:rsidR="008F720C" w:rsidRPr="0002021F" w:rsidRDefault="008F720C" w:rsidP="00A6387A">
            <w:pPr>
              <w:contextualSpacing/>
              <w:jc w:val="center"/>
            </w:pPr>
          </w:p>
        </w:tc>
        <w:tc>
          <w:tcPr>
            <w:tcW w:w="186" w:type="pct"/>
            <w:vAlign w:val="center"/>
          </w:tcPr>
          <w:p w:rsidR="008F720C" w:rsidRPr="0002021F" w:rsidRDefault="008F720C" w:rsidP="00A6387A">
            <w:pPr>
              <w:contextualSpacing/>
            </w:pPr>
          </w:p>
        </w:tc>
        <w:tc>
          <w:tcPr>
            <w:tcW w:w="3614" w:type="pct"/>
            <w:vAlign w:val="bottom"/>
          </w:tcPr>
          <w:p w:rsidR="008F720C" w:rsidRPr="0002021F" w:rsidRDefault="008F720C" w:rsidP="00A6387A">
            <w:pPr>
              <w:contextualSpacing/>
              <w:jc w:val="center"/>
              <w:rPr>
                <w:bCs/>
              </w:rPr>
            </w:pPr>
            <w:r w:rsidRPr="0002021F">
              <w:rPr>
                <w:b/>
                <w:bCs/>
              </w:rPr>
              <w:t>(OR)</w:t>
            </w:r>
          </w:p>
        </w:tc>
        <w:tc>
          <w:tcPr>
            <w:tcW w:w="332" w:type="pct"/>
          </w:tcPr>
          <w:p w:rsidR="008F720C" w:rsidRPr="0002021F" w:rsidRDefault="008F720C" w:rsidP="006D7D16">
            <w:pPr>
              <w:contextualSpacing/>
              <w:jc w:val="center"/>
            </w:pPr>
          </w:p>
        </w:tc>
        <w:tc>
          <w:tcPr>
            <w:tcW w:w="333" w:type="pct"/>
          </w:tcPr>
          <w:p w:rsidR="008F720C" w:rsidRPr="0002021F" w:rsidRDefault="008F720C" w:rsidP="006D7D16">
            <w:pPr>
              <w:contextualSpacing/>
              <w:jc w:val="center"/>
            </w:pPr>
          </w:p>
        </w:tc>
        <w:tc>
          <w:tcPr>
            <w:tcW w:w="266" w:type="pct"/>
          </w:tcPr>
          <w:p w:rsidR="008F720C" w:rsidRPr="0002021F" w:rsidRDefault="008F720C" w:rsidP="006D7D16">
            <w:pPr>
              <w:contextualSpacing/>
              <w:jc w:val="center"/>
            </w:pPr>
          </w:p>
        </w:tc>
      </w:tr>
      <w:tr w:rsidR="008F720C" w:rsidRPr="0002021F" w:rsidTr="006D7D16">
        <w:trPr>
          <w:trHeight w:val="394"/>
        </w:trPr>
        <w:tc>
          <w:tcPr>
            <w:tcW w:w="268" w:type="pct"/>
          </w:tcPr>
          <w:p w:rsidR="008F720C" w:rsidRPr="0002021F" w:rsidRDefault="008F720C" w:rsidP="006D7D16">
            <w:pPr>
              <w:contextualSpacing/>
              <w:jc w:val="center"/>
            </w:pPr>
            <w:r w:rsidRPr="0002021F">
              <w:t>8.</w:t>
            </w:r>
          </w:p>
        </w:tc>
        <w:tc>
          <w:tcPr>
            <w:tcW w:w="186" w:type="pct"/>
          </w:tcPr>
          <w:p w:rsidR="008F720C" w:rsidRPr="0002021F" w:rsidRDefault="008F720C" w:rsidP="006D7D16">
            <w:pPr>
              <w:contextualSpacing/>
              <w:jc w:val="center"/>
            </w:pPr>
            <w:r w:rsidRPr="0002021F">
              <w:t>a.</w:t>
            </w:r>
          </w:p>
        </w:tc>
        <w:tc>
          <w:tcPr>
            <w:tcW w:w="3614" w:type="pct"/>
            <w:vAlign w:val="center"/>
          </w:tcPr>
          <w:p w:rsidR="008F720C" w:rsidRPr="0002021F" w:rsidRDefault="008F720C" w:rsidP="006D7D16">
            <w:pPr>
              <w:contextualSpacing/>
              <w:jc w:val="both"/>
              <w:rPr>
                <w:bCs/>
              </w:rPr>
            </w:pPr>
            <w:r w:rsidRPr="0002021F">
              <w:rPr>
                <w:bCs/>
              </w:rPr>
              <w:t>Illustrate with a diagram, the process to be followed to write a research article.</w:t>
            </w:r>
          </w:p>
        </w:tc>
        <w:tc>
          <w:tcPr>
            <w:tcW w:w="332" w:type="pct"/>
          </w:tcPr>
          <w:p w:rsidR="008F720C" w:rsidRPr="0002021F" w:rsidRDefault="008F720C" w:rsidP="006D7D16">
            <w:pPr>
              <w:contextualSpacing/>
              <w:jc w:val="center"/>
            </w:pPr>
            <w:r w:rsidRPr="0002021F">
              <w:t>CO5</w:t>
            </w:r>
          </w:p>
        </w:tc>
        <w:tc>
          <w:tcPr>
            <w:tcW w:w="333" w:type="pct"/>
          </w:tcPr>
          <w:p w:rsidR="008F720C" w:rsidRPr="0002021F" w:rsidRDefault="008F720C" w:rsidP="006D7D16">
            <w:pPr>
              <w:contextualSpacing/>
              <w:jc w:val="center"/>
            </w:pPr>
            <w:r w:rsidRPr="0002021F">
              <w:t>An</w:t>
            </w:r>
          </w:p>
        </w:tc>
        <w:tc>
          <w:tcPr>
            <w:tcW w:w="266" w:type="pct"/>
          </w:tcPr>
          <w:p w:rsidR="008F720C" w:rsidRPr="0002021F" w:rsidRDefault="008F720C" w:rsidP="006D7D16">
            <w:pPr>
              <w:contextualSpacing/>
              <w:jc w:val="center"/>
            </w:pPr>
            <w:r w:rsidRPr="0002021F">
              <w:t>10</w:t>
            </w:r>
          </w:p>
        </w:tc>
      </w:tr>
      <w:tr w:rsidR="008F720C" w:rsidRPr="0002021F" w:rsidTr="006D7D16">
        <w:trPr>
          <w:trHeight w:val="394"/>
        </w:trPr>
        <w:tc>
          <w:tcPr>
            <w:tcW w:w="268" w:type="pct"/>
          </w:tcPr>
          <w:p w:rsidR="008F720C" w:rsidRPr="0002021F" w:rsidRDefault="008F720C" w:rsidP="006D7D16">
            <w:pPr>
              <w:contextualSpacing/>
              <w:jc w:val="center"/>
            </w:pPr>
          </w:p>
        </w:tc>
        <w:tc>
          <w:tcPr>
            <w:tcW w:w="186" w:type="pct"/>
          </w:tcPr>
          <w:p w:rsidR="008F720C" w:rsidRPr="0002021F" w:rsidRDefault="008F720C" w:rsidP="006D7D16">
            <w:pPr>
              <w:contextualSpacing/>
              <w:jc w:val="center"/>
            </w:pPr>
            <w:r w:rsidRPr="0002021F">
              <w:t>b.</w:t>
            </w:r>
          </w:p>
        </w:tc>
        <w:tc>
          <w:tcPr>
            <w:tcW w:w="3614" w:type="pct"/>
            <w:vAlign w:val="bottom"/>
          </w:tcPr>
          <w:p w:rsidR="008F720C" w:rsidRPr="0002021F" w:rsidRDefault="008F720C" w:rsidP="005223AA">
            <w:pPr>
              <w:contextualSpacing/>
              <w:jc w:val="both"/>
              <w:rPr>
                <w:bCs/>
              </w:rPr>
            </w:pPr>
            <w:r w:rsidRPr="0002021F">
              <w:rPr>
                <w:bCs/>
              </w:rPr>
              <w:t xml:space="preserve">List and articulate the ethical concerns that are to be addressed before publishing a </w:t>
            </w:r>
            <w:r w:rsidRPr="0002021F">
              <w:rPr>
                <w:bCs/>
              </w:rPr>
              <w:lastRenderedPageBreak/>
              <w:t>paper.</w:t>
            </w:r>
          </w:p>
        </w:tc>
        <w:tc>
          <w:tcPr>
            <w:tcW w:w="332" w:type="pct"/>
          </w:tcPr>
          <w:p w:rsidR="008F720C" w:rsidRPr="0002021F" w:rsidRDefault="008F720C" w:rsidP="006D7D16">
            <w:pPr>
              <w:contextualSpacing/>
              <w:jc w:val="center"/>
            </w:pPr>
            <w:r w:rsidRPr="0002021F">
              <w:lastRenderedPageBreak/>
              <w:t>CO5</w:t>
            </w:r>
          </w:p>
        </w:tc>
        <w:tc>
          <w:tcPr>
            <w:tcW w:w="333" w:type="pct"/>
          </w:tcPr>
          <w:p w:rsidR="008F720C" w:rsidRPr="0002021F" w:rsidRDefault="008F720C" w:rsidP="006D7D16">
            <w:pPr>
              <w:contextualSpacing/>
              <w:jc w:val="center"/>
            </w:pPr>
            <w:r w:rsidRPr="0002021F">
              <w:t>U</w:t>
            </w:r>
          </w:p>
        </w:tc>
        <w:tc>
          <w:tcPr>
            <w:tcW w:w="266" w:type="pct"/>
          </w:tcPr>
          <w:p w:rsidR="008F720C" w:rsidRPr="0002021F" w:rsidRDefault="008F720C" w:rsidP="006D7D16">
            <w:pPr>
              <w:contextualSpacing/>
              <w:jc w:val="center"/>
            </w:pPr>
            <w:r w:rsidRPr="0002021F">
              <w:t>10</w:t>
            </w:r>
          </w:p>
        </w:tc>
      </w:tr>
      <w:tr w:rsidR="008F720C" w:rsidRPr="0002021F" w:rsidTr="006D7D16">
        <w:trPr>
          <w:trHeight w:val="292"/>
        </w:trPr>
        <w:tc>
          <w:tcPr>
            <w:tcW w:w="5000" w:type="pct"/>
            <w:gridSpan w:val="6"/>
          </w:tcPr>
          <w:p w:rsidR="008F720C" w:rsidRPr="0002021F" w:rsidRDefault="008F720C" w:rsidP="006D7D16">
            <w:pPr>
              <w:contextualSpacing/>
              <w:jc w:val="center"/>
              <w:rPr>
                <w:b/>
                <w:u w:val="single"/>
              </w:rPr>
            </w:pPr>
            <w:r w:rsidRPr="0002021F">
              <w:rPr>
                <w:b/>
                <w:u w:val="single"/>
              </w:rPr>
              <w:lastRenderedPageBreak/>
              <w:t>PART – B (1 X 20 = 20 MARKS)</w:t>
            </w:r>
          </w:p>
          <w:p w:rsidR="008F720C" w:rsidRPr="0002021F" w:rsidRDefault="008F720C" w:rsidP="006D7D16">
            <w:pPr>
              <w:contextualSpacing/>
              <w:jc w:val="center"/>
            </w:pPr>
            <w:r w:rsidRPr="0002021F">
              <w:rPr>
                <w:b/>
                <w:bCs/>
              </w:rPr>
              <w:t>COMPULSORY QUESTION</w:t>
            </w:r>
          </w:p>
        </w:tc>
      </w:tr>
      <w:tr w:rsidR="008F720C" w:rsidRPr="0002021F" w:rsidTr="006D7D16">
        <w:trPr>
          <w:trHeight w:val="394"/>
        </w:trPr>
        <w:tc>
          <w:tcPr>
            <w:tcW w:w="268" w:type="pct"/>
          </w:tcPr>
          <w:p w:rsidR="008F720C" w:rsidRPr="0002021F" w:rsidRDefault="008F720C" w:rsidP="006D7D16">
            <w:pPr>
              <w:contextualSpacing/>
              <w:jc w:val="center"/>
            </w:pPr>
            <w:r w:rsidRPr="0002021F">
              <w:t>9.</w:t>
            </w:r>
          </w:p>
        </w:tc>
        <w:tc>
          <w:tcPr>
            <w:tcW w:w="186" w:type="pct"/>
          </w:tcPr>
          <w:p w:rsidR="008F720C" w:rsidRPr="0002021F" w:rsidRDefault="008F720C" w:rsidP="006D7D16">
            <w:pPr>
              <w:contextualSpacing/>
              <w:jc w:val="center"/>
            </w:pPr>
            <w:r w:rsidRPr="0002021F">
              <w:t>a.</w:t>
            </w:r>
          </w:p>
        </w:tc>
        <w:tc>
          <w:tcPr>
            <w:tcW w:w="3614" w:type="pct"/>
            <w:vAlign w:val="center"/>
          </w:tcPr>
          <w:p w:rsidR="008F720C" w:rsidRPr="0002021F" w:rsidRDefault="008F720C" w:rsidP="006D7D16">
            <w:pPr>
              <w:contextualSpacing/>
            </w:pPr>
            <w:r w:rsidRPr="0002021F">
              <w:t>Discuss the procedure followed to file an IP in Indian Patent Office</w:t>
            </w:r>
            <w:r>
              <w:t>.</w:t>
            </w:r>
          </w:p>
        </w:tc>
        <w:tc>
          <w:tcPr>
            <w:tcW w:w="332" w:type="pct"/>
          </w:tcPr>
          <w:p w:rsidR="008F720C" w:rsidRPr="0002021F" w:rsidRDefault="008F720C" w:rsidP="006D7D16">
            <w:pPr>
              <w:contextualSpacing/>
              <w:jc w:val="center"/>
            </w:pPr>
            <w:r w:rsidRPr="0002021F">
              <w:t>CO6</w:t>
            </w:r>
          </w:p>
        </w:tc>
        <w:tc>
          <w:tcPr>
            <w:tcW w:w="333" w:type="pct"/>
          </w:tcPr>
          <w:p w:rsidR="008F720C" w:rsidRPr="0002021F" w:rsidRDefault="008F720C" w:rsidP="006D7D16">
            <w:pPr>
              <w:contextualSpacing/>
              <w:jc w:val="center"/>
            </w:pPr>
            <w:r w:rsidRPr="0002021F">
              <w:t>U</w:t>
            </w:r>
          </w:p>
        </w:tc>
        <w:tc>
          <w:tcPr>
            <w:tcW w:w="266" w:type="pct"/>
          </w:tcPr>
          <w:p w:rsidR="008F720C" w:rsidRPr="0002021F" w:rsidRDefault="008F720C" w:rsidP="006D7D16">
            <w:pPr>
              <w:contextualSpacing/>
              <w:jc w:val="center"/>
            </w:pPr>
            <w:r w:rsidRPr="0002021F">
              <w:t>10</w:t>
            </w:r>
          </w:p>
        </w:tc>
      </w:tr>
      <w:tr w:rsidR="008F720C" w:rsidRPr="0002021F" w:rsidTr="006D7D16">
        <w:trPr>
          <w:trHeight w:val="394"/>
        </w:trPr>
        <w:tc>
          <w:tcPr>
            <w:tcW w:w="268" w:type="pct"/>
          </w:tcPr>
          <w:p w:rsidR="008F720C" w:rsidRPr="0002021F" w:rsidRDefault="008F720C" w:rsidP="006D7D16">
            <w:pPr>
              <w:contextualSpacing/>
              <w:jc w:val="center"/>
            </w:pPr>
          </w:p>
        </w:tc>
        <w:tc>
          <w:tcPr>
            <w:tcW w:w="186" w:type="pct"/>
          </w:tcPr>
          <w:p w:rsidR="008F720C" w:rsidRPr="0002021F" w:rsidRDefault="008F720C" w:rsidP="006D7D16">
            <w:pPr>
              <w:contextualSpacing/>
              <w:jc w:val="center"/>
            </w:pPr>
            <w:r w:rsidRPr="0002021F">
              <w:t>b.</w:t>
            </w:r>
          </w:p>
        </w:tc>
        <w:tc>
          <w:tcPr>
            <w:tcW w:w="3614" w:type="pct"/>
            <w:vAlign w:val="bottom"/>
          </w:tcPr>
          <w:p w:rsidR="008F720C" w:rsidRPr="0002021F" w:rsidRDefault="008F720C" w:rsidP="005223AA">
            <w:pPr>
              <w:contextualSpacing/>
              <w:jc w:val="both"/>
              <w:rPr>
                <w:bCs/>
              </w:rPr>
            </w:pPr>
            <w:r w:rsidRPr="0002021F">
              <w:rPr>
                <w:bCs/>
              </w:rPr>
              <w:t>List the items that can be patented under Design Patent Category and justify the claim.</w:t>
            </w:r>
          </w:p>
        </w:tc>
        <w:tc>
          <w:tcPr>
            <w:tcW w:w="332" w:type="pct"/>
          </w:tcPr>
          <w:p w:rsidR="008F720C" w:rsidRPr="0002021F" w:rsidRDefault="008F720C" w:rsidP="006D7D16">
            <w:pPr>
              <w:contextualSpacing/>
              <w:jc w:val="center"/>
            </w:pPr>
            <w:r w:rsidRPr="0002021F">
              <w:t>CO6</w:t>
            </w:r>
          </w:p>
        </w:tc>
        <w:tc>
          <w:tcPr>
            <w:tcW w:w="333" w:type="pct"/>
          </w:tcPr>
          <w:p w:rsidR="008F720C" w:rsidRPr="0002021F" w:rsidRDefault="008F720C" w:rsidP="006D7D16">
            <w:pPr>
              <w:contextualSpacing/>
              <w:jc w:val="center"/>
            </w:pPr>
            <w:r w:rsidRPr="0002021F">
              <w:t>U</w:t>
            </w:r>
          </w:p>
        </w:tc>
        <w:tc>
          <w:tcPr>
            <w:tcW w:w="266" w:type="pct"/>
          </w:tcPr>
          <w:p w:rsidR="008F720C" w:rsidRPr="0002021F" w:rsidRDefault="008F720C" w:rsidP="006D7D16">
            <w:pPr>
              <w:contextualSpacing/>
              <w:jc w:val="center"/>
            </w:pPr>
            <w:r w:rsidRPr="0002021F">
              <w:t>10</w:t>
            </w:r>
          </w:p>
        </w:tc>
      </w:tr>
    </w:tbl>
    <w:p w:rsidR="008F720C" w:rsidRPr="0002021F" w:rsidRDefault="008F720C" w:rsidP="00A6387A">
      <w:pPr>
        <w:contextualSpacing/>
      </w:pPr>
      <w:r w:rsidRPr="0002021F">
        <w:rPr>
          <w:b/>
          <w:bCs/>
        </w:rPr>
        <w:t>CO</w:t>
      </w:r>
      <w:r w:rsidRPr="0002021F">
        <w:t xml:space="preserve"> – COURSE OUTCOME</w:t>
      </w:r>
      <w:r w:rsidRPr="0002021F">
        <w:tab/>
      </w:r>
      <w:r w:rsidRPr="0002021F">
        <w:tab/>
      </w:r>
      <w:r w:rsidRPr="0002021F">
        <w:tab/>
      </w:r>
      <w:r w:rsidRPr="0002021F">
        <w:tab/>
      </w:r>
      <w:r w:rsidRPr="0002021F">
        <w:tab/>
      </w:r>
      <w:r w:rsidRPr="0002021F">
        <w:rPr>
          <w:b/>
          <w:bCs/>
        </w:rPr>
        <w:t>BL</w:t>
      </w:r>
      <w:r w:rsidRPr="0002021F">
        <w:t xml:space="preserve"> – BLOOM’S LEVEL</w:t>
      </w:r>
    </w:p>
    <w:p w:rsidR="008F720C" w:rsidRPr="0002021F" w:rsidRDefault="008F720C"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8F720C" w:rsidRPr="0002021F" w:rsidTr="00A24BFA">
        <w:trPr>
          <w:trHeight w:val="277"/>
        </w:trPr>
        <w:tc>
          <w:tcPr>
            <w:tcW w:w="935" w:type="dxa"/>
          </w:tcPr>
          <w:p w:rsidR="008F720C" w:rsidRPr="0002021F" w:rsidRDefault="008F720C" w:rsidP="00A6387A">
            <w:pPr>
              <w:contextualSpacing/>
            </w:pPr>
          </w:p>
        </w:tc>
        <w:tc>
          <w:tcPr>
            <w:tcW w:w="9762" w:type="dxa"/>
          </w:tcPr>
          <w:p w:rsidR="008F720C" w:rsidRPr="0002021F" w:rsidRDefault="008F720C" w:rsidP="00A6387A">
            <w:pPr>
              <w:contextualSpacing/>
              <w:jc w:val="center"/>
              <w:rPr>
                <w:b/>
              </w:rPr>
            </w:pPr>
            <w:r w:rsidRPr="0002021F">
              <w:rPr>
                <w:b/>
              </w:rPr>
              <w:t>COURSE OUTCOMES</w:t>
            </w:r>
          </w:p>
        </w:tc>
      </w:tr>
      <w:tr w:rsidR="008F720C" w:rsidRPr="0002021F" w:rsidTr="00A24BFA">
        <w:trPr>
          <w:trHeight w:val="277"/>
        </w:trPr>
        <w:tc>
          <w:tcPr>
            <w:tcW w:w="935" w:type="dxa"/>
          </w:tcPr>
          <w:p w:rsidR="008F720C" w:rsidRPr="0002021F" w:rsidRDefault="008F720C" w:rsidP="00C34AAB">
            <w:pPr>
              <w:contextualSpacing/>
            </w:pPr>
            <w:r w:rsidRPr="0002021F">
              <w:t>CO1</w:t>
            </w:r>
          </w:p>
        </w:tc>
        <w:tc>
          <w:tcPr>
            <w:tcW w:w="9762" w:type="dxa"/>
          </w:tcPr>
          <w:p w:rsidR="008F720C" w:rsidRPr="0002021F" w:rsidRDefault="008F720C" w:rsidP="00C34AAB">
            <w:pPr>
              <w:contextualSpacing/>
              <w:jc w:val="both"/>
            </w:pPr>
            <w:r w:rsidRPr="0002021F">
              <w:t>Review the current research based on literature survey</w:t>
            </w:r>
          </w:p>
        </w:tc>
      </w:tr>
      <w:tr w:rsidR="008F720C" w:rsidRPr="0002021F" w:rsidTr="00A24BFA">
        <w:trPr>
          <w:trHeight w:val="277"/>
        </w:trPr>
        <w:tc>
          <w:tcPr>
            <w:tcW w:w="935" w:type="dxa"/>
          </w:tcPr>
          <w:p w:rsidR="008F720C" w:rsidRPr="0002021F" w:rsidRDefault="008F720C" w:rsidP="00C34AAB">
            <w:pPr>
              <w:contextualSpacing/>
            </w:pPr>
            <w:r w:rsidRPr="0002021F">
              <w:t>CO2</w:t>
            </w:r>
          </w:p>
        </w:tc>
        <w:tc>
          <w:tcPr>
            <w:tcW w:w="9762" w:type="dxa"/>
          </w:tcPr>
          <w:p w:rsidR="008F720C" w:rsidRPr="0002021F" w:rsidRDefault="008F720C" w:rsidP="00C34AAB">
            <w:pPr>
              <w:contextualSpacing/>
              <w:jc w:val="both"/>
            </w:pPr>
            <w:r w:rsidRPr="0002021F">
              <w:t>Identify a research gap, define research problem, formulate hypothesis and methodology for research</w:t>
            </w:r>
          </w:p>
        </w:tc>
      </w:tr>
      <w:tr w:rsidR="008F720C" w:rsidRPr="0002021F" w:rsidTr="00A24BFA">
        <w:trPr>
          <w:trHeight w:val="277"/>
        </w:trPr>
        <w:tc>
          <w:tcPr>
            <w:tcW w:w="935" w:type="dxa"/>
          </w:tcPr>
          <w:p w:rsidR="008F720C" w:rsidRPr="0002021F" w:rsidRDefault="008F720C" w:rsidP="00C34AAB">
            <w:pPr>
              <w:contextualSpacing/>
            </w:pPr>
            <w:r w:rsidRPr="0002021F">
              <w:t>CO3</w:t>
            </w:r>
          </w:p>
        </w:tc>
        <w:tc>
          <w:tcPr>
            <w:tcW w:w="9762" w:type="dxa"/>
          </w:tcPr>
          <w:p w:rsidR="008F720C" w:rsidRPr="0002021F" w:rsidRDefault="008F720C" w:rsidP="00C34AAB">
            <w:pPr>
              <w:contextualSpacing/>
              <w:jc w:val="both"/>
            </w:pPr>
            <w:r w:rsidRPr="0002021F">
              <w:t>Use various mathematical techniques and statistical tools for research</w:t>
            </w:r>
          </w:p>
        </w:tc>
      </w:tr>
      <w:tr w:rsidR="008F720C" w:rsidRPr="0002021F" w:rsidTr="00A24BFA">
        <w:trPr>
          <w:trHeight w:val="277"/>
        </w:trPr>
        <w:tc>
          <w:tcPr>
            <w:tcW w:w="935" w:type="dxa"/>
          </w:tcPr>
          <w:p w:rsidR="008F720C" w:rsidRPr="0002021F" w:rsidRDefault="008F720C" w:rsidP="00C34AAB">
            <w:pPr>
              <w:contextualSpacing/>
            </w:pPr>
            <w:r w:rsidRPr="0002021F">
              <w:t>CO4</w:t>
            </w:r>
          </w:p>
        </w:tc>
        <w:tc>
          <w:tcPr>
            <w:tcW w:w="9762" w:type="dxa"/>
          </w:tcPr>
          <w:p w:rsidR="008F720C" w:rsidRPr="0002021F" w:rsidRDefault="008F720C" w:rsidP="00C34AAB">
            <w:pPr>
              <w:contextualSpacing/>
              <w:jc w:val="both"/>
            </w:pPr>
            <w:r w:rsidRPr="0002021F">
              <w:t>Publish literature review article in a reputed journal</w:t>
            </w:r>
          </w:p>
        </w:tc>
      </w:tr>
      <w:tr w:rsidR="008F720C" w:rsidRPr="0002021F" w:rsidTr="00A24BFA">
        <w:trPr>
          <w:trHeight w:val="277"/>
        </w:trPr>
        <w:tc>
          <w:tcPr>
            <w:tcW w:w="935" w:type="dxa"/>
          </w:tcPr>
          <w:p w:rsidR="008F720C" w:rsidRPr="0002021F" w:rsidRDefault="008F720C" w:rsidP="00C34AAB">
            <w:pPr>
              <w:contextualSpacing/>
            </w:pPr>
            <w:r w:rsidRPr="0002021F">
              <w:t>CO5</w:t>
            </w:r>
          </w:p>
        </w:tc>
        <w:tc>
          <w:tcPr>
            <w:tcW w:w="9762" w:type="dxa"/>
          </w:tcPr>
          <w:p w:rsidR="008F720C" w:rsidRPr="0002021F" w:rsidRDefault="008F720C" w:rsidP="00C34AAB">
            <w:pPr>
              <w:contextualSpacing/>
              <w:jc w:val="both"/>
            </w:pPr>
            <w:r w:rsidRPr="0002021F">
              <w:t>Understand the significance of IPR</w:t>
            </w:r>
          </w:p>
        </w:tc>
      </w:tr>
      <w:tr w:rsidR="008F720C" w:rsidRPr="0002021F" w:rsidTr="00A24BFA">
        <w:trPr>
          <w:trHeight w:val="277"/>
        </w:trPr>
        <w:tc>
          <w:tcPr>
            <w:tcW w:w="935" w:type="dxa"/>
          </w:tcPr>
          <w:p w:rsidR="008F720C" w:rsidRPr="0002021F" w:rsidRDefault="008F720C" w:rsidP="00C34AAB">
            <w:pPr>
              <w:contextualSpacing/>
            </w:pPr>
            <w:r w:rsidRPr="0002021F">
              <w:t>CO6</w:t>
            </w:r>
          </w:p>
        </w:tc>
        <w:tc>
          <w:tcPr>
            <w:tcW w:w="9762" w:type="dxa"/>
          </w:tcPr>
          <w:p w:rsidR="008F720C" w:rsidRPr="0002021F" w:rsidRDefault="008F720C" w:rsidP="00C34AAB">
            <w:pPr>
              <w:contextualSpacing/>
              <w:jc w:val="both"/>
            </w:pPr>
            <w:r w:rsidRPr="0002021F">
              <w:t>Cognize the role of IPR and the need of patenting</w:t>
            </w:r>
          </w:p>
        </w:tc>
      </w:tr>
    </w:tbl>
    <w:p w:rsidR="008F720C" w:rsidRPr="0002021F" w:rsidRDefault="008F720C"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F720C" w:rsidRPr="0002021F" w:rsidTr="00A24BFA">
        <w:trPr>
          <w:jc w:val="center"/>
        </w:trPr>
        <w:tc>
          <w:tcPr>
            <w:tcW w:w="10632" w:type="dxa"/>
            <w:gridSpan w:val="8"/>
          </w:tcPr>
          <w:p w:rsidR="008F720C" w:rsidRPr="0002021F" w:rsidRDefault="008F720C" w:rsidP="00A6387A">
            <w:pPr>
              <w:contextualSpacing/>
              <w:jc w:val="center"/>
              <w:rPr>
                <w:b/>
              </w:rPr>
            </w:pPr>
            <w:r w:rsidRPr="0002021F">
              <w:rPr>
                <w:b/>
              </w:rPr>
              <w:t>Assessment Pattern as per Bloom’s Taxonomy</w:t>
            </w:r>
          </w:p>
        </w:tc>
      </w:tr>
      <w:tr w:rsidR="008F720C" w:rsidRPr="0002021F" w:rsidTr="00A24BFA">
        <w:trPr>
          <w:jc w:val="center"/>
        </w:trPr>
        <w:tc>
          <w:tcPr>
            <w:tcW w:w="1843" w:type="dxa"/>
          </w:tcPr>
          <w:p w:rsidR="008F720C" w:rsidRPr="0002021F" w:rsidRDefault="008F720C" w:rsidP="00A6387A">
            <w:pPr>
              <w:contextualSpacing/>
              <w:jc w:val="center"/>
              <w:rPr>
                <w:b/>
                <w:bCs/>
              </w:rPr>
            </w:pPr>
            <w:r w:rsidRPr="0002021F">
              <w:rPr>
                <w:b/>
                <w:bCs/>
              </w:rPr>
              <w:t>CO / BL</w:t>
            </w:r>
          </w:p>
        </w:tc>
        <w:tc>
          <w:tcPr>
            <w:tcW w:w="1134" w:type="dxa"/>
          </w:tcPr>
          <w:p w:rsidR="008F720C" w:rsidRPr="0002021F" w:rsidRDefault="008F720C" w:rsidP="00A6387A">
            <w:pPr>
              <w:contextualSpacing/>
              <w:jc w:val="center"/>
              <w:rPr>
                <w:b/>
              </w:rPr>
            </w:pPr>
            <w:r w:rsidRPr="0002021F">
              <w:rPr>
                <w:b/>
              </w:rPr>
              <w:t>R</w:t>
            </w:r>
          </w:p>
        </w:tc>
        <w:tc>
          <w:tcPr>
            <w:tcW w:w="1418" w:type="dxa"/>
          </w:tcPr>
          <w:p w:rsidR="008F720C" w:rsidRPr="0002021F" w:rsidRDefault="008F720C" w:rsidP="00A6387A">
            <w:pPr>
              <w:contextualSpacing/>
              <w:jc w:val="center"/>
              <w:rPr>
                <w:b/>
              </w:rPr>
            </w:pPr>
            <w:r w:rsidRPr="0002021F">
              <w:rPr>
                <w:b/>
              </w:rPr>
              <w:t>U</w:t>
            </w:r>
          </w:p>
        </w:tc>
        <w:tc>
          <w:tcPr>
            <w:tcW w:w="992" w:type="dxa"/>
          </w:tcPr>
          <w:p w:rsidR="008F720C" w:rsidRPr="0002021F" w:rsidRDefault="008F720C" w:rsidP="00A6387A">
            <w:pPr>
              <w:contextualSpacing/>
              <w:jc w:val="center"/>
              <w:rPr>
                <w:b/>
              </w:rPr>
            </w:pPr>
            <w:r w:rsidRPr="0002021F">
              <w:rPr>
                <w:b/>
              </w:rPr>
              <w:t>A</w:t>
            </w:r>
          </w:p>
        </w:tc>
        <w:tc>
          <w:tcPr>
            <w:tcW w:w="1276" w:type="dxa"/>
          </w:tcPr>
          <w:p w:rsidR="008F720C" w:rsidRPr="0002021F" w:rsidRDefault="008F720C" w:rsidP="00A6387A">
            <w:pPr>
              <w:contextualSpacing/>
              <w:jc w:val="center"/>
              <w:rPr>
                <w:b/>
              </w:rPr>
            </w:pPr>
            <w:r w:rsidRPr="0002021F">
              <w:rPr>
                <w:b/>
              </w:rPr>
              <w:t>An</w:t>
            </w:r>
          </w:p>
        </w:tc>
        <w:tc>
          <w:tcPr>
            <w:tcW w:w="992" w:type="dxa"/>
          </w:tcPr>
          <w:p w:rsidR="008F720C" w:rsidRPr="0002021F" w:rsidRDefault="008F720C" w:rsidP="00A6387A">
            <w:pPr>
              <w:contextualSpacing/>
              <w:jc w:val="center"/>
              <w:rPr>
                <w:b/>
              </w:rPr>
            </w:pPr>
            <w:r w:rsidRPr="0002021F">
              <w:rPr>
                <w:b/>
              </w:rPr>
              <w:t>E</w:t>
            </w:r>
          </w:p>
        </w:tc>
        <w:tc>
          <w:tcPr>
            <w:tcW w:w="871" w:type="dxa"/>
          </w:tcPr>
          <w:p w:rsidR="008F720C" w:rsidRPr="0002021F" w:rsidRDefault="008F720C" w:rsidP="00A6387A">
            <w:pPr>
              <w:contextualSpacing/>
              <w:jc w:val="center"/>
              <w:rPr>
                <w:b/>
              </w:rPr>
            </w:pPr>
            <w:r w:rsidRPr="0002021F">
              <w:rPr>
                <w:b/>
              </w:rPr>
              <w:t>C</w:t>
            </w:r>
          </w:p>
        </w:tc>
        <w:tc>
          <w:tcPr>
            <w:tcW w:w="2106" w:type="dxa"/>
          </w:tcPr>
          <w:p w:rsidR="008F720C" w:rsidRPr="0002021F" w:rsidRDefault="008F720C" w:rsidP="00A6387A">
            <w:pPr>
              <w:contextualSpacing/>
              <w:jc w:val="center"/>
              <w:rPr>
                <w:b/>
              </w:rPr>
            </w:pPr>
            <w:r w:rsidRPr="0002021F">
              <w:rPr>
                <w:b/>
              </w:rPr>
              <w:t>Total</w:t>
            </w:r>
          </w:p>
        </w:tc>
      </w:tr>
      <w:tr w:rsidR="008F720C" w:rsidRPr="0002021F" w:rsidTr="00A24BFA">
        <w:trPr>
          <w:jc w:val="center"/>
        </w:trPr>
        <w:tc>
          <w:tcPr>
            <w:tcW w:w="1843" w:type="dxa"/>
          </w:tcPr>
          <w:p w:rsidR="008F720C" w:rsidRPr="0002021F" w:rsidRDefault="008F720C" w:rsidP="00A6387A">
            <w:pPr>
              <w:contextualSpacing/>
              <w:jc w:val="center"/>
            </w:pPr>
            <w:r w:rsidRPr="0002021F">
              <w:t>CO1</w:t>
            </w:r>
          </w:p>
        </w:tc>
        <w:tc>
          <w:tcPr>
            <w:tcW w:w="1134" w:type="dxa"/>
          </w:tcPr>
          <w:p w:rsidR="008F720C" w:rsidRPr="0002021F" w:rsidRDefault="008F720C" w:rsidP="00A6387A">
            <w:pPr>
              <w:contextualSpacing/>
              <w:jc w:val="center"/>
            </w:pPr>
          </w:p>
        </w:tc>
        <w:tc>
          <w:tcPr>
            <w:tcW w:w="1418" w:type="dxa"/>
          </w:tcPr>
          <w:p w:rsidR="008F720C" w:rsidRPr="0002021F" w:rsidRDefault="008F720C" w:rsidP="00A6387A">
            <w:pPr>
              <w:contextualSpacing/>
              <w:jc w:val="center"/>
            </w:pPr>
          </w:p>
        </w:tc>
        <w:tc>
          <w:tcPr>
            <w:tcW w:w="992" w:type="dxa"/>
          </w:tcPr>
          <w:p w:rsidR="008F720C" w:rsidRPr="0002021F" w:rsidRDefault="008F720C" w:rsidP="00A6387A">
            <w:pPr>
              <w:contextualSpacing/>
              <w:jc w:val="center"/>
            </w:pPr>
            <w:r w:rsidRPr="0002021F">
              <w:t>10</w:t>
            </w:r>
          </w:p>
        </w:tc>
        <w:tc>
          <w:tcPr>
            <w:tcW w:w="1276" w:type="dxa"/>
          </w:tcPr>
          <w:p w:rsidR="008F720C" w:rsidRPr="0002021F" w:rsidRDefault="008F720C" w:rsidP="00A6387A">
            <w:pPr>
              <w:contextualSpacing/>
              <w:jc w:val="center"/>
            </w:pPr>
            <w:r w:rsidRPr="0002021F">
              <w:t>10</w:t>
            </w:r>
          </w:p>
        </w:tc>
        <w:tc>
          <w:tcPr>
            <w:tcW w:w="992" w:type="dxa"/>
          </w:tcPr>
          <w:p w:rsidR="008F720C" w:rsidRPr="0002021F" w:rsidRDefault="008F720C" w:rsidP="00A6387A">
            <w:pPr>
              <w:contextualSpacing/>
              <w:jc w:val="center"/>
            </w:pPr>
            <w:r w:rsidRPr="0002021F">
              <w:t>10</w:t>
            </w:r>
          </w:p>
        </w:tc>
        <w:tc>
          <w:tcPr>
            <w:tcW w:w="871" w:type="dxa"/>
          </w:tcPr>
          <w:p w:rsidR="008F720C" w:rsidRPr="0002021F" w:rsidRDefault="008F720C" w:rsidP="00A6387A">
            <w:pPr>
              <w:contextualSpacing/>
              <w:jc w:val="center"/>
            </w:pPr>
            <w:r w:rsidRPr="0002021F">
              <w:t>10</w:t>
            </w:r>
          </w:p>
        </w:tc>
        <w:tc>
          <w:tcPr>
            <w:tcW w:w="2106" w:type="dxa"/>
          </w:tcPr>
          <w:p w:rsidR="008F720C" w:rsidRPr="0002021F" w:rsidRDefault="008F720C" w:rsidP="00A6387A">
            <w:pPr>
              <w:contextualSpacing/>
              <w:jc w:val="center"/>
            </w:pPr>
            <w:r w:rsidRPr="0002021F">
              <w:t>40</w:t>
            </w:r>
          </w:p>
        </w:tc>
      </w:tr>
      <w:tr w:rsidR="008F720C" w:rsidRPr="0002021F" w:rsidTr="00A24BFA">
        <w:trPr>
          <w:jc w:val="center"/>
        </w:trPr>
        <w:tc>
          <w:tcPr>
            <w:tcW w:w="1843" w:type="dxa"/>
          </w:tcPr>
          <w:p w:rsidR="008F720C" w:rsidRPr="0002021F" w:rsidRDefault="008F720C" w:rsidP="00A6387A">
            <w:pPr>
              <w:contextualSpacing/>
              <w:jc w:val="center"/>
            </w:pPr>
            <w:r w:rsidRPr="0002021F">
              <w:t>CO2</w:t>
            </w:r>
          </w:p>
        </w:tc>
        <w:tc>
          <w:tcPr>
            <w:tcW w:w="1134" w:type="dxa"/>
          </w:tcPr>
          <w:p w:rsidR="008F720C" w:rsidRPr="0002021F" w:rsidRDefault="008F720C" w:rsidP="00A6387A">
            <w:pPr>
              <w:contextualSpacing/>
              <w:jc w:val="center"/>
            </w:pPr>
          </w:p>
        </w:tc>
        <w:tc>
          <w:tcPr>
            <w:tcW w:w="1418" w:type="dxa"/>
          </w:tcPr>
          <w:p w:rsidR="008F720C" w:rsidRPr="0002021F" w:rsidRDefault="008F720C" w:rsidP="00A6387A">
            <w:pPr>
              <w:contextualSpacing/>
              <w:jc w:val="center"/>
            </w:pPr>
            <w:r w:rsidRPr="0002021F">
              <w:t>10</w:t>
            </w:r>
          </w:p>
        </w:tc>
        <w:tc>
          <w:tcPr>
            <w:tcW w:w="992" w:type="dxa"/>
          </w:tcPr>
          <w:p w:rsidR="008F720C" w:rsidRPr="0002021F" w:rsidRDefault="008F720C" w:rsidP="00A6387A">
            <w:pPr>
              <w:contextualSpacing/>
              <w:jc w:val="center"/>
            </w:pPr>
          </w:p>
        </w:tc>
        <w:tc>
          <w:tcPr>
            <w:tcW w:w="1276" w:type="dxa"/>
          </w:tcPr>
          <w:p w:rsidR="008F720C" w:rsidRPr="0002021F" w:rsidRDefault="008F720C" w:rsidP="00A6387A">
            <w:pPr>
              <w:contextualSpacing/>
              <w:jc w:val="center"/>
            </w:pPr>
            <w:r w:rsidRPr="0002021F">
              <w:t>10</w:t>
            </w:r>
          </w:p>
        </w:tc>
        <w:tc>
          <w:tcPr>
            <w:tcW w:w="992" w:type="dxa"/>
          </w:tcPr>
          <w:p w:rsidR="008F720C" w:rsidRPr="0002021F" w:rsidRDefault="008F720C" w:rsidP="00A6387A">
            <w:pPr>
              <w:contextualSpacing/>
              <w:jc w:val="center"/>
            </w:pPr>
          </w:p>
        </w:tc>
        <w:tc>
          <w:tcPr>
            <w:tcW w:w="871" w:type="dxa"/>
          </w:tcPr>
          <w:p w:rsidR="008F720C" w:rsidRPr="0002021F" w:rsidRDefault="008F720C" w:rsidP="00A6387A">
            <w:pPr>
              <w:contextualSpacing/>
              <w:jc w:val="center"/>
            </w:pPr>
            <w:r w:rsidRPr="0002021F">
              <w:t>10</w:t>
            </w:r>
          </w:p>
        </w:tc>
        <w:tc>
          <w:tcPr>
            <w:tcW w:w="2106" w:type="dxa"/>
          </w:tcPr>
          <w:p w:rsidR="008F720C" w:rsidRPr="0002021F" w:rsidRDefault="008F720C" w:rsidP="00A6387A">
            <w:pPr>
              <w:contextualSpacing/>
              <w:jc w:val="center"/>
            </w:pPr>
            <w:r w:rsidRPr="0002021F">
              <w:t>30</w:t>
            </w:r>
          </w:p>
        </w:tc>
      </w:tr>
      <w:tr w:rsidR="008F720C" w:rsidRPr="0002021F" w:rsidTr="00A24BFA">
        <w:trPr>
          <w:jc w:val="center"/>
        </w:trPr>
        <w:tc>
          <w:tcPr>
            <w:tcW w:w="1843" w:type="dxa"/>
          </w:tcPr>
          <w:p w:rsidR="008F720C" w:rsidRPr="0002021F" w:rsidRDefault="008F720C" w:rsidP="00A6387A">
            <w:pPr>
              <w:contextualSpacing/>
              <w:jc w:val="center"/>
            </w:pPr>
            <w:r w:rsidRPr="0002021F">
              <w:t>CO3</w:t>
            </w:r>
          </w:p>
        </w:tc>
        <w:tc>
          <w:tcPr>
            <w:tcW w:w="1134" w:type="dxa"/>
          </w:tcPr>
          <w:p w:rsidR="008F720C" w:rsidRPr="0002021F" w:rsidRDefault="008F720C" w:rsidP="00A6387A">
            <w:pPr>
              <w:contextualSpacing/>
              <w:jc w:val="center"/>
            </w:pPr>
          </w:p>
        </w:tc>
        <w:tc>
          <w:tcPr>
            <w:tcW w:w="1418" w:type="dxa"/>
          </w:tcPr>
          <w:p w:rsidR="008F720C" w:rsidRPr="0002021F" w:rsidRDefault="008F720C" w:rsidP="00A6387A">
            <w:pPr>
              <w:contextualSpacing/>
              <w:jc w:val="center"/>
            </w:pPr>
          </w:p>
        </w:tc>
        <w:tc>
          <w:tcPr>
            <w:tcW w:w="992" w:type="dxa"/>
          </w:tcPr>
          <w:p w:rsidR="008F720C" w:rsidRPr="0002021F" w:rsidRDefault="008F720C" w:rsidP="00A6387A">
            <w:pPr>
              <w:contextualSpacing/>
              <w:jc w:val="center"/>
            </w:pPr>
            <w:r w:rsidRPr="0002021F">
              <w:t>10</w:t>
            </w:r>
          </w:p>
        </w:tc>
        <w:tc>
          <w:tcPr>
            <w:tcW w:w="1276" w:type="dxa"/>
          </w:tcPr>
          <w:p w:rsidR="008F720C" w:rsidRPr="0002021F" w:rsidRDefault="008F720C" w:rsidP="00A6387A">
            <w:pPr>
              <w:contextualSpacing/>
              <w:jc w:val="center"/>
            </w:pPr>
          </w:p>
        </w:tc>
        <w:tc>
          <w:tcPr>
            <w:tcW w:w="992" w:type="dxa"/>
          </w:tcPr>
          <w:p w:rsidR="008F720C" w:rsidRPr="0002021F" w:rsidRDefault="008F720C" w:rsidP="00A6387A">
            <w:pPr>
              <w:contextualSpacing/>
              <w:jc w:val="center"/>
            </w:pPr>
          </w:p>
        </w:tc>
        <w:tc>
          <w:tcPr>
            <w:tcW w:w="871" w:type="dxa"/>
          </w:tcPr>
          <w:p w:rsidR="008F720C" w:rsidRPr="0002021F" w:rsidRDefault="008F720C" w:rsidP="00A6387A">
            <w:pPr>
              <w:contextualSpacing/>
              <w:jc w:val="center"/>
            </w:pPr>
          </w:p>
        </w:tc>
        <w:tc>
          <w:tcPr>
            <w:tcW w:w="2106" w:type="dxa"/>
          </w:tcPr>
          <w:p w:rsidR="008F720C" w:rsidRPr="0002021F" w:rsidRDefault="008F720C" w:rsidP="00A6387A">
            <w:pPr>
              <w:contextualSpacing/>
              <w:jc w:val="center"/>
            </w:pPr>
            <w:r w:rsidRPr="0002021F">
              <w:t>10</w:t>
            </w:r>
          </w:p>
        </w:tc>
      </w:tr>
      <w:tr w:rsidR="008F720C" w:rsidRPr="0002021F" w:rsidTr="00A24BFA">
        <w:trPr>
          <w:jc w:val="center"/>
        </w:trPr>
        <w:tc>
          <w:tcPr>
            <w:tcW w:w="1843" w:type="dxa"/>
          </w:tcPr>
          <w:p w:rsidR="008F720C" w:rsidRPr="0002021F" w:rsidRDefault="008F720C" w:rsidP="00A6387A">
            <w:pPr>
              <w:contextualSpacing/>
              <w:jc w:val="center"/>
            </w:pPr>
            <w:r w:rsidRPr="0002021F">
              <w:t>CO4</w:t>
            </w:r>
          </w:p>
        </w:tc>
        <w:tc>
          <w:tcPr>
            <w:tcW w:w="1134" w:type="dxa"/>
          </w:tcPr>
          <w:p w:rsidR="008F720C" w:rsidRPr="0002021F" w:rsidRDefault="008F720C" w:rsidP="00A6387A">
            <w:pPr>
              <w:contextualSpacing/>
              <w:jc w:val="center"/>
            </w:pPr>
            <w:r w:rsidRPr="0002021F">
              <w:t>10</w:t>
            </w:r>
          </w:p>
        </w:tc>
        <w:tc>
          <w:tcPr>
            <w:tcW w:w="1418" w:type="dxa"/>
          </w:tcPr>
          <w:p w:rsidR="008F720C" w:rsidRPr="0002021F" w:rsidRDefault="008F720C" w:rsidP="00A6387A">
            <w:pPr>
              <w:contextualSpacing/>
              <w:jc w:val="center"/>
            </w:pPr>
            <w:r w:rsidRPr="0002021F">
              <w:t>30</w:t>
            </w:r>
          </w:p>
        </w:tc>
        <w:tc>
          <w:tcPr>
            <w:tcW w:w="992" w:type="dxa"/>
          </w:tcPr>
          <w:p w:rsidR="008F720C" w:rsidRPr="0002021F" w:rsidRDefault="008F720C" w:rsidP="00A6387A">
            <w:pPr>
              <w:contextualSpacing/>
              <w:jc w:val="center"/>
            </w:pPr>
          </w:p>
        </w:tc>
        <w:tc>
          <w:tcPr>
            <w:tcW w:w="1276" w:type="dxa"/>
          </w:tcPr>
          <w:p w:rsidR="008F720C" w:rsidRPr="0002021F" w:rsidRDefault="008F720C" w:rsidP="00A6387A">
            <w:pPr>
              <w:contextualSpacing/>
              <w:jc w:val="center"/>
            </w:pPr>
          </w:p>
        </w:tc>
        <w:tc>
          <w:tcPr>
            <w:tcW w:w="992" w:type="dxa"/>
          </w:tcPr>
          <w:p w:rsidR="008F720C" w:rsidRPr="0002021F" w:rsidRDefault="008F720C" w:rsidP="00A6387A">
            <w:pPr>
              <w:contextualSpacing/>
              <w:jc w:val="center"/>
            </w:pPr>
          </w:p>
        </w:tc>
        <w:tc>
          <w:tcPr>
            <w:tcW w:w="871" w:type="dxa"/>
          </w:tcPr>
          <w:p w:rsidR="008F720C" w:rsidRPr="0002021F" w:rsidRDefault="008F720C" w:rsidP="00A6387A">
            <w:pPr>
              <w:contextualSpacing/>
              <w:jc w:val="center"/>
            </w:pPr>
          </w:p>
        </w:tc>
        <w:tc>
          <w:tcPr>
            <w:tcW w:w="2106" w:type="dxa"/>
          </w:tcPr>
          <w:p w:rsidR="008F720C" w:rsidRPr="0002021F" w:rsidRDefault="008F720C" w:rsidP="00A6387A">
            <w:pPr>
              <w:contextualSpacing/>
              <w:jc w:val="center"/>
            </w:pPr>
            <w:r w:rsidRPr="0002021F">
              <w:t>40</w:t>
            </w:r>
          </w:p>
        </w:tc>
      </w:tr>
      <w:tr w:rsidR="008F720C" w:rsidRPr="0002021F" w:rsidTr="00A24BFA">
        <w:trPr>
          <w:jc w:val="center"/>
        </w:trPr>
        <w:tc>
          <w:tcPr>
            <w:tcW w:w="1843" w:type="dxa"/>
          </w:tcPr>
          <w:p w:rsidR="008F720C" w:rsidRPr="0002021F" w:rsidRDefault="008F720C" w:rsidP="00A6387A">
            <w:pPr>
              <w:contextualSpacing/>
              <w:jc w:val="center"/>
            </w:pPr>
            <w:r w:rsidRPr="0002021F">
              <w:t>CO5</w:t>
            </w:r>
          </w:p>
        </w:tc>
        <w:tc>
          <w:tcPr>
            <w:tcW w:w="1134" w:type="dxa"/>
          </w:tcPr>
          <w:p w:rsidR="008F720C" w:rsidRPr="0002021F" w:rsidRDefault="008F720C" w:rsidP="00A6387A">
            <w:pPr>
              <w:contextualSpacing/>
              <w:jc w:val="center"/>
            </w:pPr>
          </w:p>
        </w:tc>
        <w:tc>
          <w:tcPr>
            <w:tcW w:w="1418" w:type="dxa"/>
          </w:tcPr>
          <w:p w:rsidR="008F720C" w:rsidRPr="0002021F" w:rsidRDefault="008F720C" w:rsidP="00A6387A">
            <w:pPr>
              <w:contextualSpacing/>
              <w:jc w:val="center"/>
            </w:pPr>
            <w:r w:rsidRPr="0002021F">
              <w:t>20</w:t>
            </w:r>
          </w:p>
        </w:tc>
        <w:tc>
          <w:tcPr>
            <w:tcW w:w="992" w:type="dxa"/>
          </w:tcPr>
          <w:p w:rsidR="008F720C" w:rsidRPr="0002021F" w:rsidRDefault="008F720C" w:rsidP="00A6387A">
            <w:pPr>
              <w:contextualSpacing/>
              <w:jc w:val="center"/>
            </w:pPr>
          </w:p>
        </w:tc>
        <w:tc>
          <w:tcPr>
            <w:tcW w:w="1276" w:type="dxa"/>
          </w:tcPr>
          <w:p w:rsidR="008F720C" w:rsidRPr="0002021F" w:rsidRDefault="008F720C" w:rsidP="00A6387A">
            <w:pPr>
              <w:contextualSpacing/>
              <w:jc w:val="center"/>
            </w:pPr>
            <w:r w:rsidRPr="0002021F">
              <w:t>10</w:t>
            </w:r>
          </w:p>
        </w:tc>
        <w:tc>
          <w:tcPr>
            <w:tcW w:w="992" w:type="dxa"/>
          </w:tcPr>
          <w:p w:rsidR="008F720C" w:rsidRPr="0002021F" w:rsidRDefault="008F720C" w:rsidP="00A6387A">
            <w:pPr>
              <w:contextualSpacing/>
              <w:jc w:val="center"/>
            </w:pPr>
          </w:p>
        </w:tc>
        <w:tc>
          <w:tcPr>
            <w:tcW w:w="871" w:type="dxa"/>
          </w:tcPr>
          <w:p w:rsidR="008F720C" w:rsidRPr="0002021F" w:rsidRDefault="008F720C" w:rsidP="00A6387A">
            <w:pPr>
              <w:contextualSpacing/>
              <w:jc w:val="center"/>
            </w:pPr>
            <w:r w:rsidRPr="0002021F">
              <w:t>10</w:t>
            </w:r>
          </w:p>
        </w:tc>
        <w:tc>
          <w:tcPr>
            <w:tcW w:w="2106" w:type="dxa"/>
          </w:tcPr>
          <w:p w:rsidR="008F720C" w:rsidRPr="0002021F" w:rsidRDefault="008F720C" w:rsidP="00A6387A">
            <w:pPr>
              <w:contextualSpacing/>
              <w:jc w:val="center"/>
            </w:pPr>
            <w:r w:rsidRPr="0002021F">
              <w:t>40</w:t>
            </w:r>
          </w:p>
        </w:tc>
      </w:tr>
      <w:tr w:rsidR="008F720C" w:rsidRPr="0002021F" w:rsidTr="00A24BFA">
        <w:trPr>
          <w:jc w:val="center"/>
        </w:trPr>
        <w:tc>
          <w:tcPr>
            <w:tcW w:w="1843" w:type="dxa"/>
          </w:tcPr>
          <w:p w:rsidR="008F720C" w:rsidRPr="0002021F" w:rsidRDefault="008F720C" w:rsidP="00A6387A">
            <w:pPr>
              <w:contextualSpacing/>
              <w:jc w:val="center"/>
            </w:pPr>
            <w:r w:rsidRPr="0002021F">
              <w:t>CO6</w:t>
            </w:r>
          </w:p>
        </w:tc>
        <w:tc>
          <w:tcPr>
            <w:tcW w:w="1134" w:type="dxa"/>
          </w:tcPr>
          <w:p w:rsidR="008F720C" w:rsidRPr="0002021F" w:rsidRDefault="008F720C" w:rsidP="00A6387A">
            <w:pPr>
              <w:contextualSpacing/>
              <w:jc w:val="center"/>
            </w:pPr>
          </w:p>
        </w:tc>
        <w:tc>
          <w:tcPr>
            <w:tcW w:w="1418" w:type="dxa"/>
          </w:tcPr>
          <w:p w:rsidR="008F720C" w:rsidRPr="0002021F" w:rsidRDefault="008F720C" w:rsidP="00A6387A">
            <w:pPr>
              <w:contextualSpacing/>
              <w:jc w:val="center"/>
            </w:pPr>
            <w:r w:rsidRPr="0002021F">
              <w:t>20</w:t>
            </w:r>
          </w:p>
        </w:tc>
        <w:tc>
          <w:tcPr>
            <w:tcW w:w="992" w:type="dxa"/>
          </w:tcPr>
          <w:p w:rsidR="008F720C" w:rsidRPr="0002021F" w:rsidRDefault="008F720C" w:rsidP="00A6387A">
            <w:pPr>
              <w:contextualSpacing/>
              <w:jc w:val="center"/>
            </w:pPr>
          </w:p>
        </w:tc>
        <w:tc>
          <w:tcPr>
            <w:tcW w:w="1276" w:type="dxa"/>
          </w:tcPr>
          <w:p w:rsidR="008F720C" w:rsidRPr="0002021F" w:rsidRDefault="008F720C" w:rsidP="00A6387A">
            <w:pPr>
              <w:contextualSpacing/>
              <w:jc w:val="center"/>
            </w:pPr>
          </w:p>
        </w:tc>
        <w:tc>
          <w:tcPr>
            <w:tcW w:w="992" w:type="dxa"/>
          </w:tcPr>
          <w:p w:rsidR="008F720C" w:rsidRPr="0002021F" w:rsidRDefault="008F720C" w:rsidP="00A6387A">
            <w:pPr>
              <w:contextualSpacing/>
              <w:jc w:val="center"/>
            </w:pPr>
          </w:p>
        </w:tc>
        <w:tc>
          <w:tcPr>
            <w:tcW w:w="871" w:type="dxa"/>
          </w:tcPr>
          <w:p w:rsidR="008F720C" w:rsidRPr="0002021F" w:rsidRDefault="008F720C" w:rsidP="00A6387A">
            <w:pPr>
              <w:contextualSpacing/>
              <w:jc w:val="center"/>
            </w:pPr>
          </w:p>
        </w:tc>
        <w:tc>
          <w:tcPr>
            <w:tcW w:w="2106" w:type="dxa"/>
          </w:tcPr>
          <w:p w:rsidR="008F720C" w:rsidRPr="0002021F" w:rsidRDefault="008F720C" w:rsidP="00A6387A">
            <w:pPr>
              <w:contextualSpacing/>
              <w:jc w:val="center"/>
            </w:pPr>
            <w:r w:rsidRPr="0002021F">
              <w:t>20</w:t>
            </w:r>
          </w:p>
        </w:tc>
      </w:tr>
      <w:tr w:rsidR="008F720C" w:rsidRPr="0002021F" w:rsidTr="00A24BFA">
        <w:trPr>
          <w:jc w:val="center"/>
        </w:trPr>
        <w:tc>
          <w:tcPr>
            <w:tcW w:w="8526" w:type="dxa"/>
            <w:gridSpan w:val="7"/>
          </w:tcPr>
          <w:p w:rsidR="008F720C" w:rsidRPr="0002021F" w:rsidRDefault="008F720C" w:rsidP="00A6387A">
            <w:pPr>
              <w:contextualSpacing/>
            </w:pPr>
          </w:p>
        </w:tc>
        <w:tc>
          <w:tcPr>
            <w:tcW w:w="2106" w:type="dxa"/>
          </w:tcPr>
          <w:p w:rsidR="008F720C" w:rsidRPr="0002021F" w:rsidRDefault="008F720C" w:rsidP="00A6387A">
            <w:pPr>
              <w:contextualSpacing/>
              <w:jc w:val="center"/>
              <w:rPr>
                <w:b/>
              </w:rPr>
            </w:pPr>
            <w:r w:rsidRPr="0002021F">
              <w:rPr>
                <w:b/>
              </w:rPr>
              <w:t>180</w:t>
            </w:r>
          </w:p>
        </w:tc>
      </w:tr>
    </w:tbl>
    <w:p w:rsidR="008F720C" w:rsidRPr="0002021F" w:rsidRDefault="008F720C" w:rsidP="00A6387A">
      <w:pPr>
        <w:contextualSpacing/>
      </w:pPr>
    </w:p>
    <w:p w:rsidR="008F720C" w:rsidRDefault="008F720C">
      <w:pPr>
        <w:spacing w:after="200" w:line="276" w:lineRule="auto"/>
      </w:pPr>
      <w:r>
        <w:br w:type="page"/>
      </w:r>
    </w:p>
    <w:p w:rsidR="008F720C" w:rsidRPr="00A85ABC" w:rsidRDefault="008F720C" w:rsidP="00F41764">
      <w:pPr>
        <w:jc w:val="center"/>
      </w:pPr>
      <w:r w:rsidRPr="00A85ABC">
        <w:rPr>
          <w:noProof/>
          <w:lang w:val="en-IN" w:eastAsia="en-IN" w:bidi="ta-IN"/>
        </w:rPr>
        <w:lastRenderedPageBreak/>
        <w:drawing>
          <wp:inline distT="0" distB="0" distL="0" distR="0">
            <wp:extent cx="5732145" cy="839470"/>
            <wp:effectExtent l="0" t="0" r="1905" b="0"/>
            <wp:docPr id="114754712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F720C" w:rsidRPr="00A85ABC" w:rsidRDefault="008F720C" w:rsidP="00151C53">
      <w:pPr>
        <w:jc w:val="center"/>
        <w:rPr>
          <w:b/>
          <w:bCs/>
        </w:rPr>
      </w:pPr>
      <w:r w:rsidRPr="00A85ABC">
        <w:rPr>
          <w:b/>
          <w:bCs/>
        </w:rPr>
        <w:t>END SEMESTER EXAMINATION – APRIL / MAY 2024</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350"/>
        <w:gridCol w:w="1418"/>
        <w:gridCol w:w="850"/>
      </w:tblGrid>
      <w:tr w:rsidR="008F720C" w:rsidRPr="00F41764" w:rsidTr="00F41764">
        <w:trPr>
          <w:trHeight w:val="397"/>
        </w:trPr>
        <w:tc>
          <w:tcPr>
            <w:tcW w:w="1696" w:type="dxa"/>
            <w:vAlign w:val="center"/>
          </w:tcPr>
          <w:p w:rsidR="008F720C" w:rsidRPr="00F41764" w:rsidRDefault="008F720C" w:rsidP="00165D88">
            <w:pPr>
              <w:pStyle w:val="Title"/>
              <w:jc w:val="left"/>
              <w:rPr>
                <w:b/>
                <w:sz w:val="22"/>
                <w:szCs w:val="22"/>
              </w:rPr>
            </w:pPr>
            <w:r w:rsidRPr="00F41764">
              <w:rPr>
                <w:b/>
                <w:sz w:val="22"/>
                <w:szCs w:val="22"/>
              </w:rPr>
              <w:t xml:space="preserve">Course Code      </w:t>
            </w:r>
          </w:p>
        </w:tc>
        <w:tc>
          <w:tcPr>
            <w:tcW w:w="6350" w:type="dxa"/>
            <w:vAlign w:val="center"/>
          </w:tcPr>
          <w:p w:rsidR="008F720C" w:rsidRPr="00F41764" w:rsidRDefault="008F720C" w:rsidP="00165D88">
            <w:pPr>
              <w:pStyle w:val="Title"/>
              <w:jc w:val="left"/>
              <w:rPr>
                <w:b/>
                <w:sz w:val="22"/>
                <w:szCs w:val="22"/>
              </w:rPr>
            </w:pPr>
            <w:r w:rsidRPr="00F41764">
              <w:rPr>
                <w:b/>
                <w:color w:val="000000"/>
                <w:sz w:val="22"/>
                <w:szCs w:val="22"/>
              </w:rPr>
              <w:t>21MA4002</w:t>
            </w:r>
          </w:p>
        </w:tc>
        <w:tc>
          <w:tcPr>
            <w:tcW w:w="1418" w:type="dxa"/>
            <w:vAlign w:val="center"/>
          </w:tcPr>
          <w:p w:rsidR="008F720C" w:rsidRPr="00F41764" w:rsidRDefault="008F720C" w:rsidP="00165D88">
            <w:pPr>
              <w:pStyle w:val="Title"/>
              <w:ind w:left="-468" w:firstLine="468"/>
              <w:jc w:val="left"/>
              <w:rPr>
                <w:sz w:val="22"/>
                <w:szCs w:val="22"/>
              </w:rPr>
            </w:pPr>
            <w:r w:rsidRPr="00F41764">
              <w:rPr>
                <w:b/>
                <w:bCs/>
                <w:sz w:val="22"/>
                <w:szCs w:val="22"/>
              </w:rPr>
              <w:t xml:space="preserve">Duration       </w:t>
            </w:r>
          </w:p>
        </w:tc>
        <w:tc>
          <w:tcPr>
            <w:tcW w:w="850" w:type="dxa"/>
            <w:vAlign w:val="center"/>
          </w:tcPr>
          <w:p w:rsidR="008F720C" w:rsidRPr="00F41764" w:rsidRDefault="008F720C" w:rsidP="00165D88">
            <w:pPr>
              <w:pStyle w:val="Title"/>
              <w:jc w:val="left"/>
              <w:rPr>
                <w:b/>
                <w:sz w:val="22"/>
                <w:szCs w:val="22"/>
              </w:rPr>
            </w:pPr>
            <w:r w:rsidRPr="00F41764">
              <w:rPr>
                <w:b/>
                <w:sz w:val="22"/>
                <w:szCs w:val="22"/>
              </w:rPr>
              <w:t>3hrs</w:t>
            </w:r>
          </w:p>
        </w:tc>
      </w:tr>
      <w:tr w:rsidR="008F720C" w:rsidRPr="00F41764" w:rsidTr="00F41764">
        <w:trPr>
          <w:trHeight w:val="397"/>
        </w:trPr>
        <w:tc>
          <w:tcPr>
            <w:tcW w:w="1696" w:type="dxa"/>
            <w:vAlign w:val="center"/>
          </w:tcPr>
          <w:p w:rsidR="008F720C" w:rsidRPr="00F41764" w:rsidRDefault="008F720C" w:rsidP="00165D88">
            <w:pPr>
              <w:pStyle w:val="Title"/>
              <w:ind w:right="-160"/>
              <w:jc w:val="left"/>
              <w:rPr>
                <w:b/>
                <w:sz w:val="22"/>
                <w:szCs w:val="22"/>
              </w:rPr>
            </w:pPr>
            <w:r w:rsidRPr="00F41764">
              <w:rPr>
                <w:b/>
                <w:sz w:val="22"/>
                <w:szCs w:val="22"/>
              </w:rPr>
              <w:t xml:space="preserve">Course Name     </w:t>
            </w:r>
          </w:p>
        </w:tc>
        <w:tc>
          <w:tcPr>
            <w:tcW w:w="6350" w:type="dxa"/>
            <w:vAlign w:val="center"/>
          </w:tcPr>
          <w:p w:rsidR="008F720C" w:rsidRPr="00F41764" w:rsidRDefault="008F720C" w:rsidP="00165D88">
            <w:pPr>
              <w:pStyle w:val="Title"/>
              <w:jc w:val="left"/>
              <w:rPr>
                <w:b/>
                <w:sz w:val="22"/>
                <w:szCs w:val="22"/>
              </w:rPr>
            </w:pPr>
            <w:r w:rsidRPr="00F41764">
              <w:rPr>
                <w:b/>
                <w:sz w:val="22"/>
                <w:szCs w:val="22"/>
              </w:rPr>
              <w:t>RESEARCH AND PUBLICATION ETHICS</w:t>
            </w:r>
          </w:p>
        </w:tc>
        <w:tc>
          <w:tcPr>
            <w:tcW w:w="1418" w:type="dxa"/>
            <w:vAlign w:val="center"/>
          </w:tcPr>
          <w:p w:rsidR="008F720C" w:rsidRPr="00F41764" w:rsidRDefault="008F720C" w:rsidP="00165D88">
            <w:pPr>
              <w:pStyle w:val="Title"/>
              <w:jc w:val="left"/>
              <w:rPr>
                <w:b/>
                <w:bCs/>
                <w:sz w:val="22"/>
                <w:szCs w:val="22"/>
              </w:rPr>
            </w:pPr>
            <w:r w:rsidRPr="00F41764">
              <w:rPr>
                <w:b/>
                <w:bCs/>
                <w:sz w:val="22"/>
                <w:szCs w:val="22"/>
              </w:rPr>
              <w:t xml:space="preserve">Max. Marks </w:t>
            </w:r>
          </w:p>
        </w:tc>
        <w:tc>
          <w:tcPr>
            <w:tcW w:w="850" w:type="dxa"/>
            <w:vAlign w:val="center"/>
          </w:tcPr>
          <w:p w:rsidR="008F720C" w:rsidRPr="00F41764" w:rsidRDefault="008F720C" w:rsidP="00165D88">
            <w:pPr>
              <w:pStyle w:val="Title"/>
              <w:jc w:val="left"/>
              <w:rPr>
                <w:b/>
                <w:sz w:val="22"/>
                <w:szCs w:val="22"/>
              </w:rPr>
            </w:pPr>
            <w:r w:rsidRPr="00F41764">
              <w:rPr>
                <w:b/>
                <w:sz w:val="22"/>
                <w:szCs w:val="22"/>
              </w:rPr>
              <w:t>100</w:t>
            </w:r>
          </w:p>
        </w:tc>
      </w:tr>
    </w:tbl>
    <w:p w:rsidR="008F720C" w:rsidRPr="00A85ABC" w:rsidRDefault="008F720C" w:rsidP="00F63D23"/>
    <w:tbl>
      <w:tblPr>
        <w:tblStyle w:val="TableGrid"/>
        <w:tblW w:w="5000" w:type="pct"/>
        <w:tblLayout w:type="fixed"/>
        <w:tblLook w:val="04A0" w:firstRow="1" w:lastRow="0" w:firstColumn="1" w:lastColumn="0" w:noHBand="0" w:noVBand="1"/>
      </w:tblPr>
      <w:tblGrid>
        <w:gridCol w:w="573"/>
        <w:gridCol w:w="399"/>
        <w:gridCol w:w="7360"/>
        <w:gridCol w:w="709"/>
        <w:gridCol w:w="707"/>
        <w:gridCol w:w="651"/>
      </w:tblGrid>
      <w:tr w:rsidR="008F720C" w:rsidRPr="00F41764" w:rsidTr="00F41764">
        <w:trPr>
          <w:trHeight w:val="552"/>
        </w:trPr>
        <w:tc>
          <w:tcPr>
            <w:tcW w:w="275" w:type="pct"/>
            <w:vAlign w:val="center"/>
          </w:tcPr>
          <w:p w:rsidR="008F720C" w:rsidRPr="00F41764" w:rsidRDefault="008F720C" w:rsidP="00165D88">
            <w:pPr>
              <w:jc w:val="center"/>
              <w:rPr>
                <w:b/>
                <w:sz w:val="24"/>
                <w:szCs w:val="24"/>
              </w:rPr>
            </w:pPr>
            <w:r w:rsidRPr="00F41764">
              <w:rPr>
                <w:b/>
                <w:sz w:val="24"/>
                <w:szCs w:val="24"/>
              </w:rPr>
              <w:t>Q. No.</w:t>
            </w:r>
          </w:p>
        </w:tc>
        <w:tc>
          <w:tcPr>
            <w:tcW w:w="3731" w:type="pct"/>
            <w:gridSpan w:val="2"/>
            <w:vAlign w:val="center"/>
          </w:tcPr>
          <w:p w:rsidR="008F720C" w:rsidRPr="00F41764" w:rsidRDefault="008F720C" w:rsidP="00151C53">
            <w:pPr>
              <w:jc w:val="center"/>
              <w:rPr>
                <w:b/>
                <w:sz w:val="24"/>
                <w:szCs w:val="24"/>
              </w:rPr>
            </w:pPr>
            <w:r w:rsidRPr="00F41764">
              <w:rPr>
                <w:b/>
                <w:sz w:val="24"/>
                <w:szCs w:val="24"/>
              </w:rPr>
              <w:t>Questions</w:t>
            </w:r>
          </w:p>
        </w:tc>
        <w:tc>
          <w:tcPr>
            <w:tcW w:w="341" w:type="pct"/>
            <w:vAlign w:val="center"/>
          </w:tcPr>
          <w:p w:rsidR="008F720C" w:rsidRPr="00F41764" w:rsidRDefault="008F720C" w:rsidP="00165D88">
            <w:pPr>
              <w:jc w:val="center"/>
              <w:rPr>
                <w:b/>
                <w:sz w:val="24"/>
                <w:szCs w:val="24"/>
              </w:rPr>
            </w:pPr>
            <w:r w:rsidRPr="00F41764">
              <w:rPr>
                <w:b/>
                <w:sz w:val="24"/>
                <w:szCs w:val="24"/>
              </w:rPr>
              <w:t>CO</w:t>
            </w:r>
          </w:p>
        </w:tc>
        <w:tc>
          <w:tcPr>
            <w:tcW w:w="340" w:type="pct"/>
            <w:vAlign w:val="center"/>
          </w:tcPr>
          <w:p w:rsidR="008F720C" w:rsidRPr="00F41764" w:rsidRDefault="008F720C" w:rsidP="00165D88">
            <w:pPr>
              <w:jc w:val="center"/>
              <w:rPr>
                <w:b/>
                <w:sz w:val="24"/>
                <w:szCs w:val="24"/>
              </w:rPr>
            </w:pPr>
            <w:r w:rsidRPr="00F41764">
              <w:rPr>
                <w:b/>
                <w:sz w:val="24"/>
                <w:szCs w:val="24"/>
              </w:rPr>
              <w:t>BL</w:t>
            </w:r>
          </w:p>
        </w:tc>
        <w:tc>
          <w:tcPr>
            <w:tcW w:w="314" w:type="pct"/>
            <w:vAlign w:val="center"/>
          </w:tcPr>
          <w:p w:rsidR="008F720C" w:rsidRPr="00F41764" w:rsidRDefault="008F720C" w:rsidP="00165D88">
            <w:pPr>
              <w:jc w:val="center"/>
              <w:rPr>
                <w:b/>
                <w:sz w:val="24"/>
                <w:szCs w:val="24"/>
              </w:rPr>
            </w:pPr>
            <w:r w:rsidRPr="00F41764">
              <w:rPr>
                <w:b/>
                <w:sz w:val="24"/>
                <w:szCs w:val="24"/>
              </w:rPr>
              <w:t>M</w:t>
            </w:r>
          </w:p>
        </w:tc>
      </w:tr>
      <w:tr w:rsidR="008F720C" w:rsidRPr="00F41764" w:rsidTr="00F41764">
        <w:trPr>
          <w:trHeight w:val="552"/>
        </w:trPr>
        <w:tc>
          <w:tcPr>
            <w:tcW w:w="5000" w:type="pct"/>
            <w:gridSpan w:val="6"/>
          </w:tcPr>
          <w:p w:rsidR="008F720C" w:rsidRPr="00F41764" w:rsidRDefault="008F720C" w:rsidP="00165D88">
            <w:pPr>
              <w:jc w:val="center"/>
              <w:rPr>
                <w:b/>
                <w:sz w:val="24"/>
                <w:szCs w:val="24"/>
                <w:u w:val="single"/>
              </w:rPr>
            </w:pPr>
            <w:r w:rsidRPr="00F41764">
              <w:rPr>
                <w:b/>
                <w:sz w:val="24"/>
                <w:szCs w:val="24"/>
                <w:u w:val="single"/>
              </w:rPr>
              <w:t>PART – A(4 X 20= 80 MARKS)</w:t>
            </w:r>
          </w:p>
          <w:p w:rsidR="008F720C" w:rsidRPr="00F41764" w:rsidRDefault="008F720C" w:rsidP="00165D88">
            <w:pPr>
              <w:jc w:val="center"/>
              <w:rPr>
                <w:b/>
                <w:sz w:val="24"/>
                <w:szCs w:val="24"/>
              </w:rPr>
            </w:pPr>
            <w:r w:rsidRPr="00F41764">
              <w:rPr>
                <w:b/>
                <w:sz w:val="24"/>
                <w:szCs w:val="24"/>
              </w:rPr>
              <w:t>(Answer all the Questions)</w:t>
            </w:r>
          </w:p>
        </w:tc>
      </w:tr>
      <w:tr w:rsidR="008F720C" w:rsidRPr="00F41764" w:rsidTr="00F41764">
        <w:trPr>
          <w:trHeight w:val="397"/>
        </w:trPr>
        <w:tc>
          <w:tcPr>
            <w:tcW w:w="275" w:type="pct"/>
          </w:tcPr>
          <w:p w:rsidR="008F720C" w:rsidRPr="00F41764" w:rsidRDefault="008F720C" w:rsidP="00165D88">
            <w:pPr>
              <w:jc w:val="center"/>
              <w:rPr>
                <w:sz w:val="24"/>
                <w:szCs w:val="24"/>
              </w:rPr>
            </w:pPr>
            <w:r w:rsidRPr="00F41764">
              <w:rPr>
                <w:sz w:val="24"/>
                <w:szCs w:val="24"/>
              </w:rPr>
              <w:t>1.</w:t>
            </w:r>
          </w:p>
        </w:tc>
        <w:tc>
          <w:tcPr>
            <w:tcW w:w="192" w:type="pct"/>
          </w:tcPr>
          <w:p w:rsidR="008F720C" w:rsidRPr="00F41764" w:rsidRDefault="008F720C" w:rsidP="00165D88">
            <w:pPr>
              <w:jc w:val="center"/>
              <w:rPr>
                <w:sz w:val="24"/>
                <w:szCs w:val="24"/>
              </w:rPr>
            </w:pPr>
            <w:r w:rsidRPr="00F41764">
              <w:rPr>
                <w:sz w:val="24"/>
                <w:szCs w:val="24"/>
              </w:rPr>
              <w:t>a.</w:t>
            </w:r>
          </w:p>
        </w:tc>
        <w:tc>
          <w:tcPr>
            <w:tcW w:w="3539" w:type="pct"/>
          </w:tcPr>
          <w:p w:rsidR="008F720C" w:rsidRPr="00F41764" w:rsidRDefault="008F720C" w:rsidP="00165D88">
            <w:pPr>
              <w:jc w:val="both"/>
              <w:rPr>
                <w:sz w:val="24"/>
                <w:szCs w:val="24"/>
              </w:rPr>
            </w:pPr>
            <w:r w:rsidRPr="00F41764">
              <w:rPr>
                <w:sz w:val="24"/>
                <w:szCs w:val="24"/>
              </w:rPr>
              <w:t>Describe definition, nature, scope and branches of Research Ethics.</w:t>
            </w:r>
          </w:p>
        </w:tc>
        <w:tc>
          <w:tcPr>
            <w:tcW w:w="341" w:type="pct"/>
          </w:tcPr>
          <w:p w:rsidR="008F720C" w:rsidRPr="00F41764" w:rsidRDefault="008F720C" w:rsidP="00165D88">
            <w:pPr>
              <w:jc w:val="center"/>
              <w:rPr>
                <w:sz w:val="24"/>
                <w:szCs w:val="24"/>
              </w:rPr>
            </w:pPr>
            <w:r w:rsidRPr="00F41764">
              <w:rPr>
                <w:sz w:val="24"/>
                <w:szCs w:val="24"/>
              </w:rPr>
              <w:t>CO1</w:t>
            </w:r>
          </w:p>
        </w:tc>
        <w:tc>
          <w:tcPr>
            <w:tcW w:w="340" w:type="pct"/>
          </w:tcPr>
          <w:p w:rsidR="008F720C" w:rsidRPr="00F41764" w:rsidRDefault="008F720C" w:rsidP="00165D88">
            <w:pPr>
              <w:jc w:val="center"/>
              <w:rPr>
                <w:sz w:val="24"/>
                <w:szCs w:val="24"/>
              </w:rPr>
            </w:pPr>
            <w:r w:rsidRPr="00F41764">
              <w:rPr>
                <w:sz w:val="24"/>
                <w:szCs w:val="24"/>
              </w:rPr>
              <w:t>R</w:t>
            </w:r>
          </w:p>
        </w:tc>
        <w:tc>
          <w:tcPr>
            <w:tcW w:w="314" w:type="pct"/>
          </w:tcPr>
          <w:p w:rsidR="008F720C" w:rsidRPr="00F41764" w:rsidRDefault="008F720C" w:rsidP="00165D88">
            <w:pPr>
              <w:jc w:val="center"/>
              <w:rPr>
                <w:sz w:val="24"/>
                <w:szCs w:val="24"/>
              </w:rPr>
            </w:pPr>
            <w:r w:rsidRPr="00F41764">
              <w:rPr>
                <w:sz w:val="24"/>
                <w:szCs w:val="24"/>
              </w:rPr>
              <w:t>20</w:t>
            </w:r>
          </w:p>
        </w:tc>
      </w:tr>
      <w:tr w:rsidR="008F720C" w:rsidRPr="00F41764" w:rsidTr="00F41764">
        <w:trPr>
          <w:trHeight w:val="397"/>
        </w:trPr>
        <w:tc>
          <w:tcPr>
            <w:tcW w:w="275" w:type="pct"/>
          </w:tcPr>
          <w:p w:rsidR="008F720C" w:rsidRPr="00F41764" w:rsidRDefault="008F720C" w:rsidP="00165D88">
            <w:pPr>
              <w:jc w:val="center"/>
              <w:rPr>
                <w:sz w:val="24"/>
                <w:szCs w:val="24"/>
              </w:rPr>
            </w:pPr>
          </w:p>
        </w:tc>
        <w:tc>
          <w:tcPr>
            <w:tcW w:w="192" w:type="pct"/>
          </w:tcPr>
          <w:p w:rsidR="008F720C" w:rsidRPr="00F41764" w:rsidRDefault="008F720C" w:rsidP="00165D88">
            <w:pPr>
              <w:jc w:val="center"/>
              <w:rPr>
                <w:sz w:val="24"/>
                <w:szCs w:val="24"/>
              </w:rPr>
            </w:pPr>
          </w:p>
        </w:tc>
        <w:tc>
          <w:tcPr>
            <w:tcW w:w="3539" w:type="pct"/>
          </w:tcPr>
          <w:p w:rsidR="008F720C" w:rsidRPr="00F41764" w:rsidRDefault="008F720C" w:rsidP="00165D88">
            <w:pPr>
              <w:jc w:val="center"/>
              <w:rPr>
                <w:b/>
                <w:bCs/>
                <w:sz w:val="24"/>
                <w:szCs w:val="24"/>
              </w:rPr>
            </w:pPr>
            <w:r w:rsidRPr="00F41764">
              <w:rPr>
                <w:b/>
                <w:bCs/>
                <w:sz w:val="24"/>
                <w:szCs w:val="24"/>
              </w:rPr>
              <w:t>(OR)</w:t>
            </w:r>
          </w:p>
        </w:tc>
        <w:tc>
          <w:tcPr>
            <w:tcW w:w="341" w:type="pct"/>
          </w:tcPr>
          <w:p w:rsidR="008F720C" w:rsidRPr="00F41764" w:rsidRDefault="008F720C" w:rsidP="00165D88">
            <w:pPr>
              <w:jc w:val="center"/>
              <w:rPr>
                <w:sz w:val="24"/>
                <w:szCs w:val="24"/>
              </w:rPr>
            </w:pPr>
          </w:p>
        </w:tc>
        <w:tc>
          <w:tcPr>
            <w:tcW w:w="340" w:type="pct"/>
          </w:tcPr>
          <w:p w:rsidR="008F720C" w:rsidRPr="00F41764" w:rsidRDefault="008F720C" w:rsidP="00165D88">
            <w:pPr>
              <w:jc w:val="center"/>
              <w:rPr>
                <w:sz w:val="24"/>
                <w:szCs w:val="24"/>
              </w:rPr>
            </w:pPr>
          </w:p>
        </w:tc>
        <w:tc>
          <w:tcPr>
            <w:tcW w:w="314" w:type="pct"/>
          </w:tcPr>
          <w:p w:rsidR="008F720C" w:rsidRPr="00F41764" w:rsidRDefault="008F720C" w:rsidP="00165D88">
            <w:pPr>
              <w:jc w:val="center"/>
              <w:rPr>
                <w:sz w:val="24"/>
                <w:szCs w:val="24"/>
              </w:rPr>
            </w:pPr>
          </w:p>
        </w:tc>
      </w:tr>
      <w:tr w:rsidR="008F720C" w:rsidRPr="00F41764" w:rsidTr="00F41764">
        <w:trPr>
          <w:trHeight w:val="397"/>
        </w:trPr>
        <w:tc>
          <w:tcPr>
            <w:tcW w:w="275" w:type="pct"/>
          </w:tcPr>
          <w:p w:rsidR="008F720C" w:rsidRPr="00F41764" w:rsidRDefault="008F720C" w:rsidP="00165D88">
            <w:pPr>
              <w:jc w:val="center"/>
              <w:rPr>
                <w:sz w:val="24"/>
                <w:szCs w:val="24"/>
              </w:rPr>
            </w:pPr>
            <w:r w:rsidRPr="00F41764">
              <w:rPr>
                <w:sz w:val="24"/>
                <w:szCs w:val="24"/>
              </w:rPr>
              <w:t>2.</w:t>
            </w:r>
          </w:p>
        </w:tc>
        <w:tc>
          <w:tcPr>
            <w:tcW w:w="192" w:type="pct"/>
          </w:tcPr>
          <w:p w:rsidR="008F720C" w:rsidRPr="00F41764" w:rsidRDefault="008F720C" w:rsidP="00165D88">
            <w:pPr>
              <w:jc w:val="center"/>
              <w:rPr>
                <w:sz w:val="24"/>
                <w:szCs w:val="24"/>
              </w:rPr>
            </w:pPr>
            <w:r w:rsidRPr="00F41764">
              <w:rPr>
                <w:sz w:val="24"/>
                <w:szCs w:val="24"/>
              </w:rPr>
              <w:t>a.</w:t>
            </w:r>
          </w:p>
        </w:tc>
        <w:tc>
          <w:tcPr>
            <w:tcW w:w="3539" w:type="pct"/>
          </w:tcPr>
          <w:p w:rsidR="008F720C" w:rsidRPr="00F41764" w:rsidRDefault="008F720C" w:rsidP="00165D88">
            <w:pPr>
              <w:jc w:val="both"/>
              <w:rPr>
                <w:sz w:val="24"/>
                <w:szCs w:val="24"/>
              </w:rPr>
            </w:pPr>
            <w:r w:rsidRPr="00F41764">
              <w:rPr>
                <w:sz w:val="24"/>
                <w:szCs w:val="24"/>
              </w:rPr>
              <w:t>Analyze the significance of Intellectual honesty and research integrity in publications.</w:t>
            </w:r>
          </w:p>
        </w:tc>
        <w:tc>
          <w:tcPr>
            <w:tcW w:w="341" w:type="pct"/>
          </w:tcPr>
          <w:p w:rsidR="008F720C" w:rsidRPr="00F41764" w:rsidRDefault="008F720C" w:rsidP="00165D88">
            <w:pPr>
              <w:jc w:val="center"/>
              <w:rPr>
                <w:sz w:val="24"/>
                <w:szCs w:val="24"/>
              </w:rPr>
            </w:pPr>
            <w:r w:rsidRPr="00F41764">
              <w:rPr>
                <w:sz w:val="24"/>
                <w:szCs w:val="24"/>
              </w:rPr>
              <w:t>CO2</w:t>
            </w:r>
          </w:p>
        </w:tc>
        <w:tc>
          <w:tcPr>
            <w:tcW w:w="340" w:type="pct"/>
          </w:tcPr>
          <w:p w:rsidR="008F720C" w:rsidRPr="00F41764" w:rsidRDefault="008F720C" w:rsidP="00165D88">
            <w:pPr>
              <w:jc w:val="center"/>
              <w:rPr>
                <w:sz w:val="24"/>
                <w:szCs w:val="24"/>
              </w:rPr>
            </w:pPr>
            <w:r w:rsidRPr="00F41764">
              <w:rPr>
                <w:sz w:val="24"/>
                <w:szCs w:val="24"/>
              </w:rPr>
              <w:t>An</w:t>
            </w:r>
          </w:p>
        </w:tc>
        <w:tc>
          <w:tcPr>
            <w:tcW w:w="314" w:type="pct"/>
          </w:tcPr>
          <w:p w:rsidR="008F720C" w:rsidRPr="00F41764" w:rsidRDefault="008F720C" w:rsidP="00165D88">
            <w:pPr>
              <w:jc w:val="center"/>
              <w:rPr>
                <w:sz w:val="24"/>
                <w:szCs w:val="24"/>
              </w:rPr>
            </w:pPr>
            <w:r w:rsidRPr="00F41764">
              <w:rPr>
                <w:sz w:val="24"/>
                <w:szCs w:val="24"/>
              </w:rPr>
              <w:t>20</w:t>
            </w:r>
          </w:p>
        </w:tc>
      </w:tr>
      <w:tr w:rsidR="008F720C" w:rsidRPr="00F41764" w:rsidTr="00F41764">
        <w:trPr>
          <w:trHeight w:val="397"/>
        </w:trPr>
        <w:tc>
          <w:tcPr>
            <w:tcW w:w="275" w:type="pct"/>
          </w:tcPr>
          <w:p w:rsidR="008F720C" w:rsidRPr="00F41764" w:rsidRDefault="008F720C" w:rsidP="00165D88">
            <w:pPr>
              <w:jc w:val="center"/>
              <w:rPr>
                <w:sz w:val="24"/>
                <w:szCs w:val="24"/>
              </w:rPr>
            </w:pPr>
          </w:p>
        </w:tc>
        <w:tc>
          <w:tcPr>
            <w:tcW w:w="192" w:type="pct"/>
          </w:tcPr>
          <w:p w:rsidR="008F720C" w:rsidRPr="00F41764" w:rsidRDefault="008F720C" w:rsidP="00165D88">
            <w:pPr>
              <w:jc w:val="center"/>
              <w:rPr>
                <w:sz w:val="24"/>
                <w:szCs w:val="24"/>
              </w:rPr>
            </w:pPr>
          </w:p>
        </w:tc>
        <w:tc>
          <w:tcPr>
            <w:tcW w:w="3539" w:type="pct"/>
          </w:tcPr>
          <w:p w:rsidR="008F720C" w:rsidRPr="00F41764" w:rsidRDefault="008F720C" w:rsidP="00165D88">
            <w:pPr>
              <w:jc w:val="center"/>
              <w:rPr>
                <w:sz w:val="24"/>
                <w:szCs w:val="24"/>
              </w:rPr>
            </w:pPr>
          </w:p>
        </w:tc>
        <w:tc>
          <w:tcPr>
            <w:tcW w:w="341" w:type="pct"/>
          </w:tcPr>
          <w:p w:rsidR="008F720C" w:rsidRPr="00F41764" w:rsidRDefault="008F720C" w:rsidP="00165D88">
            <w:pPr>
              <w:jc w:val="center"/>
              <w:rPr>
                <w:sz w:val="24"/>
                <w:szCs w:val="24"/>
              </w:rPr>
            </w:pPr>
          </w:p>
        </w:tc>
        <w:tc>
          <w:tcPr>
            <w:tcW w:w="340" w:type="pct"/>
          </w:tcPr>
          <w:p w:rsidR="008F720C" w:rsidRPr="00F41764" w:rsidRDefault="008F720C" w:rsidP="00165D88">
            <w:pPr>
              <w:jc w:val="center"/>
              <w:rPr>
                <w:sz w:val="24"/>
                <w:szCs w:val="24"/>
              </w:rPr>
            </w:pPr>
          </w:p>
        </w:tc>
        <w:tc>
          <w:tcPr>
            <w:tcW w:w="314" w:type="pct"/>
          </w:tcPr>
          <w:p w:rsidR="008F720C" w:rsidRPr="00F41764" w:rsidRDefault="008F720C" w:rsidP="00165D88">
            <w:pPr>
              <w:rPr>
                <w:sz w:val="24"/>
                <w:szCs w:val="24"/>
              </w:rPr>
            </w:pPr>
          </w:p>
        </w:tc>
      </w:tr>
      <w:tr w:rsidR="008F720C" w:rsidRPr="00F41764" w:rsidTr="00F41764">
        <w:trPr>
          <w:trHeight w:val="397"/>
        </w:trPr>
        <w:tc>
          <w:tcPr>
            <w:tcW w:w="275" w:type="pct"/>
          </w:tcPr>
          <w:p w:rsidR="008F720C" w:rsidRPr="00F41764" w:rsidRDefault="008F720C" w:rsidP="00165D88">
            <w:pPr>
              <w:jc w:val="center"/>
              <w:rPr>
                <w:sz w:val="24"/>
                <w:szCs w:val="24"/>
              </w:rPr>
            </w:pPr>
            <w:r w:rsidRPr="00F41764">
              <w:rPr>
                <w:sz w:val="24"/>
                <w:szCs w:val="24"/>
              </w:rPr>
              <w:t>3.</w:t>
            </w:r>
          </w:p>
        </w:tc>
        <w:tc>
          <w:tcPr>
            <w:tcW w:w="192" w:type="pct"/>
          </w:tcPr>
          <w:p w:rsidR="008F720C" w:rsidRPr="00F41764" w:rsidRDefault="008F720C" w:rsidP="00165D88">
            <w:pPr>
              <w:jc w:val="center"/>
              <w:rPr>
                <w:sz w:val="24"/>
                <w:szCs w:val="24"/>
              </w:rPr>
            </w:pPr>
            <w:r w:rsidRPr="00F41764">
              <w:rPr>
                <w:sz w:val="24"/>
                <w:szCs w:val="24"/>
              </w:rPr>
              <w:t>a.</w:t>
            </w:r>
          </w:p>
        </w:tc>
        <w:tc>
          <w:tcPr>
            <w:tcW w:w="3539" w:type="pct"/>
          </w:tcPr>
          <w:p w:rsidR="008F720C" w:rsidRPr="00F41764" w:rsidRDefault="008F720C" w:rsidP="003E7452">
            <w:pPr>
              <w:jc w:val="both"/>
              <w:rPr>
                <w:sz w:val="24"/>
                <w:szCs w:val="24"/>
              </w:rPr>
            </w:pPr>
            <w:r w:rsidRPr="00F41764">
              <w:rPr>
                <w:sz w:val="24"/>
                <w:szCs w:val="24"/>
              </w:rPr>
              <w:t>Illustrate the process to classify journals based on their research metrics</w:t>
            </w:r>
            <w:r>
              <w:rPr>
                <w:sz w:val="24"/>
                <w:szCs w:val="24"/>
              </w:rPr>
              <w:t>.</w:t>
            </w:r>
          </w:p>
        </w:tc>
        <w:tc>
          <w:tcPr>
            <w:tcW w:w="341" w:type="pct"/>
          </w:tcPr>
          <w:p w:rsidR="008F720C" w:rsidRPr="00F41764" w:rsidRDefault="008F720C" w:rsidP="00165D88">
            <w:pPr>
              <w:jc w:val="center"/>
              <w:rPr>
                <w:sz w:val="24"/>
                <w:szCs w:val="24"/>
              </w:rPr>
            </w:pPr>
            <w:r w:rsidRPr="00F41764">
              <w:rPr>
                <w:sz w:val="24"/>
                <w:szCs w:val="24"/>
              </w:rPr>
              <w:t>CO6</w:t>
            </w:r>
          </w:p>
        </w:tc>
        <w:tc>
          <w:tcPr>
            <w:tcW w:w="340" w:type="pct"/>
          </w:tcPr>
          <w:p w:rsidR="008F720C" w:rsidRPr="00F41764" w:rsidRDefault="008F720C" w:rsidP="00165D88">
            <w:pPr>
              <w:jc w:val="center"/>
              <w:rPr>
                <w:sz w:val="24"/>
                <w:szCs w:val="24"/>
              </w:rPr>
            </w:pPr>
            <w:r w:rsidRPr="00F41764">
              <w:rPr>
                <w:sz w:val="24"/>
                <w:szCs w:val="24"/>
              </w:rPr>
              <w:t>A</w:t>
            </w:r>
          </w:p>
        </w:tc>
        <w:tc>
          <w:tcPr>
            <w:tcW w:w="314" w:type="pct"/>
          </w:tcPr>
          <w:p w:rsidR="008F720C" w:rsidRPr="00F41764" w:rsidRDefault="008F720C" w:rsidP="00165D88">
            <w:pPr>
              <w:jc w:val="center"/>
              <w:rPr>
                <w:sz w:val="24"/>
                <w:szCs w:val="24"/>
              </w:rPr>
            </w:pPr>
            <w:r w:rsidRPr="00F41764">
              <w:rPr>
                <w:sz w:val="24"/>
                <w:szCs w:val="24"/>
              </w:rPr>
              <w:t>20</w:t>
            </w:r>
          </w:p>
        </w:tc>
      </w:tr>
      <w:tr w:rsidR="008F720C" w:rsidRPr="00F41764" w:rsidTr="00F41764">
        <w:trPr>
          <w:trHeight w:val="397"/>
        </w:trPr>
        <w:tc>
          <w:tcPr>
            <w:tcW w:w="275" w:type="pct"/>
          </w:tcPr>
          <w:p w:rsidR="008F720C" w:rsidRPr="00F41764" w:rsidRDefault="008F720C" w:rsidP="00165D88">
            <w:pPr>
              <w:jc w:val="center"/>
              <w:rPr>
                <w:sz w:val="24"/>
                <w:szCs w:val="24"/>
              </w:rPr>
            </w:pPr>
          </w:p>
        </w:tc>
        <w:tc>
          <w:tcPr>
            <w:tcW w:w="192" w:type="pct"/>
          </w:tcPr>
          <w:p w:rsidR="008F720C" w:rsidRPr="00F41764" w:rsidRDefault="008F720C" w:rsidP="00165D88">
            <w:pPr>
              <w:jc w:val="center"/>
              <w:rPr>
                <w:sz w:val="24"/>
                <w:szCs w:val="24"/>
              </w:rPr>
            </w:pPr>
          </w:p>
        </w:tc>
        <w:tc>
          <w:tcPr>
            <w:tcW w:w="3539" w:type="pct"/>
          </w:tcPr>
          <w:p w:rsidR="008F720C" w:rsidRPr="00F41764" w:rsidRDefault="008F720C" w:rsidP="00165D88">
            <w:pPr>
              <w:jc w:val="center"/>
              <w:rPr>
                <w:bCs/>
                <w:sz w:val="24"/>
                <w:szCs w:val="24"/>
              </w:rPr>
            </w:pPr>
            <w:r w:rsidRPr="00F41764">
              <w:rPr>
                <w:b/>
                <w:bCs/>
                <w:sz w:val="24"/>
                <w:szCs w:val="24"/>
              </w:rPr>
              <w:t>(OR)</w:t>
            </w:r>
          </w:p>
        </w:tc>
        <w:tc>
          <w:tcPr>
            <w:tcW w:w="341" w:type="pct"/>
          </w:tcPr>
          <w:p w:rsidR="008F720C" w:rsidRPr="00F41764" w:rsidRDefault="008F720C" w:rsidP="00165D88">
            <w:pPr>
              <w:jc w:val="center"/>
              <w:rPr>
                <w:sz w:val="24"/>
                <w:szCs w:val="24"/>
              </w:rPr>
            </w:pPr>
          </w:p>
        </w:tc>
        <w:tc>
          <w:tcPr>
            <w:tcW w:w="340" w:type="pct"/>
          </w:tcPr>
          <w:p w:rsidR="008F720C" w:rsidRPr="00F41764" w:rsidRDefault="008F720C" w:rsidP="00165D88">
            <w:pPr>
              <w:jc w:val="center"/>
              <w:rPr>
                <w:sz w:val="24"/>
                <w:szCs w:val="24"/>
              </w:rPr>
            </w:pPr>
          </w:p>
        </w:tc>
        <w:tc>
          <w:tcPr>
            <w:tcW w:w="314" w:type="pct"/>
          </w:tcPr>
          <w:p w:rsidR="008F720C" w:rsidRPr="00F41764" w:rsidRDefault="008F720C" w:rsidP="00165D88">
            <w:pPr>
              <w:jc w:val="center"/>
              <w:rPr>
                <w:sz w:val="24"/>
                <w:szCs w:val="24"/>
              </w:rPr>
            </w:pPr>
          </w:p>
        </w:tc>
      </w:tr>
      <w:tr w:rsidR="008F720C" w:rsidRPr="00F41764" w:rsidTr="00F41764">
        <w:trPr>
          <w:trHeight w:val="397"/>
        </w:trPr>
        <w:tc>
          <w:tcPr>
            <w:tcW w:w="275" w:type="pct"/>
          </w:tcPr>
          <w:p w:rsidR="008F720C" w:rsidRPr="00F41764" w:rsidRDefault="008F720C" w:rsidP="00165D88">
            <w:pPr>
              <w:jc w:val="center"/>
              <w:rPr>
                <w:sz w:val="24"/>
                <w:szCs w:val="24"/>
              </w:rPr>
            </w:pPr>
            <w:r w:rsidRPr="00F41764">
              <w:rPr>
                <w:sz w:val="24"/>
                <w:szCs w:val="24"/>
              </w:rPr>
              <w:t>4.</w:t>
            </w:r>
          </w:p>
        </w:tc>
        <w:tc>
          <w:tcPr>
            <w:tcW w:w="192" w:type="pct"/>
          </w:tcPr>
          <w:p w:rsidR="008F720C" w:rsidRPr="00F41764" w:rsidRDefault="008F720C" w:rsidP="00165D88">
            <w:pPr>
              <w:jc w:val="center"/>
              <w:rPr>
                <w:sz w:val="24"/>
                <w:szCs w:val="24"/>
              </w:rPr>
            </w:pPr>
            <w:r w:rsidRPr="00F41764">
              <w:rPr>
                <w:sz w:val="24"/>
                <w:szCs w:val="24"/>
              </w:rPr>
              <w:t>a.</w:t>
            </w:r>
          </w:p>
        </w:tc>
        <w:tc>
          <w:tcPr>
            <w:tcW w:w="3539" w:type="pct"/>
          </w:tcPr>
          <w:p w:rsidR="008F720C" w:rsidRPr="00F41764" w:rsidRDefault="008F720C" w:rsidP="00165D88">
            <w:pPr>
              <w:jc w:val="both"/>
              <w:rPr>
                <w:sz w:val="24"/>
                <w:szCs w:val="24"/>
              </w:rPr>
            </w:pPr>
            <w:r w:rsidRPr="00F41764">
              <w:rPr>
                <w:sz w:val="24"/>
                <w:szCs w:val="24"/>
              </w:rPr>
              <w:t>Explain the role of plagiarism software in scientific writings.</w:t>
            </w:r>
          </w:p>
        </w:tc>
        <w:tc>
          <w:tcPr>
            <w:tcW w:w="341" w:type="pct"/>
          </w:tcPr>
          <w:p w:rsidR="008F720C" w:rsidRPr="00F41764" w:rsidRDefault="008F720C" w:rsidP="00165D88">
            <w:pPr>
              <w:jc w:val="center"/>
              <w:rPr>
                <w:sz w:val="24"/>
                <w:szCs w:val="24"/>
              </w:rPr>
            </w:pPr>
            <w:r w:rsidRPr="00F41764">
              <w:rPr>
                <w:sz w:val="24"/>
                <w:szCs w:val="24"/>
              </w:rPr>
              <w:t>CO3</w:t>
            </w:r>
          </w:p>
        </w:tc>
        <w:tc>
          <w:tcPr>
            <w:tcW w:w="340" w:type="pct"/>
          </w:tcPr>
          <w:p w:rsidR="008F720C" w:rsidRPr="00F41764" w:rsidRDefault="008F720C" w:rsidP="00165D88">
            <w:pPr>
              <w:jc w:val="center"/>
              <w:rPr>
                <w:sz w:val="24"/>
                <w:szCs w:val="24"/>
              </w:rPr>
            </w:pPr>
            <w:r w:rsidRPr="00F41764">
              <w:rPr>
                <w:sz w:val="24"/>
                <w:szCs w:val="24"/>
              </w:rPr>
              <w:t>U</w:t>
            </w:r>
          </w:p>
        </w:tc>
        <w:tc>
          <w:tcPr>
            <w:tcW w:w="314" w:type="pct"/>
          </w:tcPr>
          <w:p w:rsidR="008F720C" w:rsidRPr="00F41764" w:rsidRDefault="008F720C" w:rsidP="00165D88">
            <w:pPr>
              <w:jc w:val="center"/>
              <w:rPr>
                <w:sz w:val="24"/>
                <w:szCs w:val="24"/>
              </w:rPr>
            </w:pPr>
            <w:r w:rsidRPr="00F41764">
              <w:rPr>
                <w:sz w:val="24"/>
                <w:szCs w:val="24"/>
              </w:rPr>
              <w:t>20</w:t>
            </w:r>
          </w:p>
        </w:tc>
      </w:tr>
      <w:tr w:rsidR="008F720C" w:rsidRPr="00F41764" w:rsidTr="00F41764">
        <w:trPr>
          <w:trHeight w:val="397"/>
        </w:trPr>
        <w:tc>
          <w:tcPr>
            <w:tcW w:w="275" w:type="pct"/>
          </w:tcPr>
          <w:p w:rsidR="008F720C" w:rsidRPr="00F41764" w:rsidRDefault="008F720C" w:rsidP="00165D88">
            <w:pPr>
              <w:jc w:val="center"/>
              <w:rPr>
                <w:sz w:val="24"/>
                <w:szCs w:val="24"/>
              </w:rPr>
            </w:pPr>
          </w:p>
        </w:tc>
        <w:tc>
          <w:tcPr>
            <w:tcW w:w="192" w:type="pct"/>
          </w:tcPr>
          <w:p w:rsidR="008F720C" w:rsidRPr="00F41764" w:rsidRDefault="008F720C" w:rsidP="00165D88">
            <w:pPr>
              <w:jc w:val="center"/>
              <w:rPr>
                <w:sz w:val="24"/>
                <w:szCs w:val="24"/>
              </w:rPr>
            </w:pPr>
          </w:p>
        </w:tc>
        <w:tc>
          <w:tcPr>
            <w:tcW w:w="3539" w:type="pct"/>
          </w:tcPr>
          <w:p w:rsidR="008F720C" w:rsidRPr="00F41764" w:rsidRDefault="008F720C" w:rsidP="00165D88">
            <w:pPr>
              <w:jc w:val="center"/>
              <w:rPr>
                <w:sz w:val="24"/>
                <w:szCs w:val="24"/>
              </w:rPr>
            </w:pPr>
          </w:p>
        </w:tc>
        <w:tc>
          <w:tcPr>
            <w:tcW w:w="341" w:type="pct"/>
          </w:tcPr>
          <w:p w:rsidR="008F720C" w:rsidRPr="00F41764" w:rsidRDefault="008F720C" w:rsidP="00165D88">
            <w:pPr>
              <w:jc w:val="center"/>
              <w:rPr>
                <w:sz w:val="24"/>
                <w:szCs w:val="24"/>
              </w:rPr>
            </w:pPr>
          </w:p>
        </w:tc>
        <w:tc>
          <w:tcPr>
            <w:tcW w:w="340" w:type="pct"/>
          </w:tcPr>
          <w:p w:rsidR="008F720C" w:rsidRPr="00F41764" w:rsidRDefault="008F720C" w:rsidP="00165D88">
            <w:pPr>
              <w:jc w:val="center"/>
              <w:rPr>
                <w:sz w:val="24"/>
                <w:szCs w:val="24"/>
              </w:rPr>
            </w:pPr>
          </w:p>
        </w:tc>
        <w:tc>
          <w:tcPr>
            <w:tcW w:w="314" w:type="pct"/>
          </w:tcPr>
          <w:p w:rsidR="008F720C" w:rsidRPr="00F41764" w:rsidRDefault="008F720C" w:rsidP="00165D88">
            <w:pPr>
              <w:jc w:val="center"/>
              <w:rPr>
                <w:sz w:val="24"/>
                <w:szCs w:val="24"/>
              </w:rPr>
            </w:pPr>
          </w:p>
        </w:tc>
      </w:tr>
      <w:tr w:rsidR="008F720C" w:rsidRPr="00F41764" w:rsidTr="00F41764">
        <w:trPr>
          <w:trHeight w:val="397"/>
        </w:trPr>
        <w:tc>
          <w:tcPr>
            <w:tcW w:w="275" w:type="pct"/>
          </w:tcPr>
          <w:p w:rsidR="008F720C" w:rsidRPr="00F41764" w:rsidRDefault="008F720C" w:rsidP="00165D88">
            <w:pPr>
              <w:jc w:val="center"/>
              <w:rPr>
                <w:sz w:val="24"/>
                <w:szCs w:val="24"/>
              </w:rPr>
            </w:pPr>
            <w:r w:rsidRPr="00F41764">
              <w:rPr>
                <w:sz w:val="24"/>
                <w:szCs w:val="24"/>
              </w:rPr>
              <w:t>5.</w:t>
            </w:r>
          </w:p>
        </w:tc>
        <w:tc>
          <w:tcPr>
            <w:tcW w:w="192" w:type="pct"/>
          </w:tcPr>
          <w:p w:rsidR="008F720C" w:rsidRPr="00F41764" w:rsidRDefault="008F720C" w:rsidP="00165D88">
            <w:pPr>
              <w:jc w:val="center"/>
              <w:rPr>
                <w:sz w:val="24"/>
                <w:szCs w:val="24"/>
              </w:rPr>
            </w:pPr>
            <w:r w:rsidRPr="00F41764">
              <w:rPr>
                <w:sz w:val="24"/>
                <w:szCs w:val="24"/>
              </w:rPr>
              <w:t>a.</w:t>
            </w:r>
          </w:p>
        </w:tc>
        <w:tc>
          <w:tcPr>
            <w:tcW w:w="3539" w:type="pct"/>
          </w:tcPr>
          <w:p w:rsidR="008F720C" w:rsidRPr="00F41764" w:rsidRDefault="008F720C" w:rsidP="003E7452">
            <w:pPr>
              <w:jc w:val="both"/>
              <w:rPr>
                <w:bCs/>
                <w:sz w:val="24"/>
                <w:szCs w:val="24"/>
              </w:rPr>
            </w:pPr>
            <w:r w:rsidRPr="00F41764">
              <w:rPr>
                <w:bCs/>
                <w:sz w:val="24"/>
                <w:szCs w:val="24"/>
              </w:rPr>
              <w:t>Analyze the role of Indexing data bases and Citation databases in publication practices</w:t>
            </w:r>
            <w:r>
              <w:rPr>
                <w:bCs/>
                <w:sz w:val="24"/>
                <w:szCs w:val="24"/>
              </w:rPr>
              <w:t>.</w:t>
            </w:r>
          </w:p>
        </w:tc>
        <w:tc>
          <w:tcPr>
            <w:tcW w:w="341" w:type="pct"/>
          </w:tcPr>
          <w:p w:rsidR="008F720C" w:rsidRPr="00F41764" w:rsidRDefault="008F720C" w:rsidP="00165D88">
            <w:pPr>
              <w:jc w:val="center"/>
              <w:rPr>
                <w:sz w:val="24"/>
                <w:szCs w:val="24"/>
              </w:rPr>
            </w:pPr>
            <w:r w:rsidRPr="00F41764">
              <w:rPr>
                <w:sz w:val="24"/>
                <w:szCs w:val="24"/>
              </w:rPr>
              <w:t>CO6</w:t>
            </w:r>
          </w:p>
        </w:tc>
        <w:tc>
          <w:tcPr>
            <w:tcW w:w="340" w:type="pct"/>
          </w:tcPr>
          <w:p w:rsidR="008F720C" w:rsidRPr="00F41764" w:rsidRDefault="008F720C" w:rsidP="00165D88">
            <w:pPr>
              <w:jc w:val="center"/>
              <w:rPr>
                <w:sz w:val="24"/>
                <w:szCs w:val="24"/>
              </w:rPr>
            </w:pPr>
            <w:r w:rsidRPr="00F41764">
              <w:rPr>
                <w:sz w:val="24"/>
                <w:szCs w:val="24"/>
              </w:rPr>
              <w:t>An</w:t>
            </w:r>
          </w:p>
        </w:tc>
        <w:tc>
          <w:tcPr>
            <w:tcW w:w="314" w:type="pct"/>
          </w:tcPr>
          <w:p w:rsidR="008F720C" w:rsidRPr="00F41764" w:rsidRDefault="008F720C" w:rsidP="00165D88">
            <w:pPr>
              <w:jc w:val="center"/>
              <w:rPr>
                <w:sz w:val="24"/>
                <w:szCs w:val="24"/>
              </w:rPr>
            </w:pPr>
            <w:r w:rsidRPr="00F41764">
              <w:rPr>
                <w:sz w:val="24"/>
                <w:szCs w:val="24"/>
              </w:rPr>
              <w:t>20</w:t>
            </w:r>
          </w:p>
        </w:tc>
      </w:tr>
      <w:tr w:rsidR="008F720C" w:rsidRPr="00F41764" w:rsidTr="00F41764">
        <w:trPr>
          <w:trHeight w:val="397"/>
        </w:trPr>
        <w:tc>
          <w:tcPr>
            <w:tcW w:w="275" w:type="pct"/>
          </w:tcPr>
          <w:p w:rsidR="008F720C" w:rsidRPr="00F41764" w:rsidRDefault="008F720C" w:rsidP="00165D88">
            <w:pPr>
              <w:jc w:val="center"/>
              <w:rPr>
                <w:sz w:val="24"/>
                <w:szCs w:val="24"/>
              </w:rPr>
            </w:pPr>
          </w:p>
        </w:tc>
        <w:tc>
          <w:tcPr>
            <w:tcW w:w="192" w:type="pct"/>
          </w:tcPr>
          <w:p w:rsidR="008F720C" w:rsidRPr="00F41764" w:rsidRDefault="008F720C" w:rsidP="00165D88">
            <w:pPr>
              <w:jc w:val="center"/>
              <w:rPr>
                <w:sz w:val="24"/>
                <w:szCs w:val="24"/>
              </w:rPr>
            </w:pPr>
          </w:p>
        </w:tc>
        <w:tc>
          <w:tcPr>
            <w:tcW w:w="3539" w:type="pct"/>
          </w:tcPr>
          <w:p w:rsidR="008F720C" w:rsidRPr="00F41764" w:rsidRDefault="008F720C" w:rsidP="00165D88">
            <w:pPr>
              <w:jc w:val="center"/>
              <w:rPr>
                <w:sz w:val="24"/>
                <w:szCs w:val="24"/>
              </w:rPr>
            </w:pPr>
            <w:r w:rsidRPr="00F41764">
              <w:rPr>
                <w:b/>
                <w:bCs/>
                <w:sz w:val="24"/>
                <w:szCs w:val="24"/>
              </w:rPr>
              <w:t>(OR)</w:t>
            </w:r>
          </w:p>
        </w:tc>
        <w:tc>
          <w:tcPr>
            <w:tcW w:w="341" w:type="pct"/>
          </w:tcPr>
          <w:p w:rsidR="008F720C" w:rsidRPr="00F41764" w:rsidRDefault="008F720C" w:rsidP="00165D88">
            <w:pPr>
              <w:jc w:val="center"/>
              <w:rPr>
                <w:sz w:val="24"/>
                <w:szCs w:val="24"/>
              </w:rPr>
            </w:pPr>
          </w:p>
        </w:tc>
        <w:tc>
          <w:tcPr>
            <w:tcW w:w="340" w:type="pct"/>
          </w:tcPr>
          <w:p w:rsidR="008F720C" w:rsidRPr="00F41764" w:rsidRDefault="008F720C" w:rsidP="00165D88">
            <w:pPr>
              <w:jc w:val="center"/>
              <w:rPr>
                <w:sz w:val="24"/>
                <w:szCs w:val="24"/>
              </w:rPr>
            </w:pPr>
          </w:p>
        </w:tc>
        <w:tc>
          <w:tcPr>
            <w:tcW w:w="314" w:type="pct"/>
          </w:tcPr>
          <w:p w:rsidR="008F720C" w:rsidRPr="00F41764" w:rsidRDefault="008F720C" w:rsidP="00165D88">
            <w:pPr>
              <w:jc w:val="center"/>
              <w:rPr>
                <w:sz w:val="24"/>
                <w:szCs w:val="24"/>
              </w:rPr>
            </w:pPr>
          </w:p>
        </w:tc>
      </w:tr>
      <w:tr w:rsidR="008F720C" w:rsidRPr="00F41764" w:rsidTr="00F41764">
        <w:trPr>
          <w:trHeight w:val="397"/>
        </w:trPr>
        <w:tc>
          <w:tcPr>
            <w:tcW w:w="275" w:type="pct"/>
          </w:tcPr>
          <w:p w:rsidR="008F720C" w:rsidRPr="00F41764" w:rsidRDefault="008F720C" w:rsidP="00165D88">
            <w:pPr>
              <w:jc w:val="center"/>
              <w:rPr>
                <w:sz w:val="24"/>
                <w:szCs w:val="24"/>
              </w:rPr>
            </w:pPr>
            <w:r w:rsidRPr="00F41764">
              <w:rPr>
                <w:sz w:val="24"/>
                <w:szCs w:val="24"/>
              </w:rPr>
              <w:t>6.</w:t>
            </w:r>
          </w:p>
        </w:tc>
        <w:tc>
          <w:tcPr>
            <w:tcW w:w="192" w:type="pct"/>
          </w:tcPr>
          <w:p w:rsidR="008F720C" w:rsidRPr="00F41764" w:rsidRDefault="008F720C" w:rsidP="00165D88">
            <w:pPr>
              <w:jc w:val="center"/>
              <w:rPr>
                <w:sz w:val="24"/>
                <w:szCs w:val="24"/>
              </w:rPr>
            </w:pPr>
            <w:r w:rsidRPr="00F41764">
              <w:rPr>
                <w:sz w:val="24"/>
                <w:szCs w:val="24"/>
              </w:rPr>
              <w:t>a.</w:t>
            </w:r>
          </w:p>
        </w:tc>
        <w:tc>
          <w:tcPr>
            <w:tcW w:w="3539" w:type="pct"/>
          </w:tcPr>
          <w:p w:rsidR="008F720C" w:rsidRPr="00F41764" w:rsidRDefault="008F720C" w:rsidP="00165D88">
            <w:pPr>
              <w:jc w:val="both"/>
              <w:rPr>
                <w:sz w:val="24"/>
                <w:szCs w:val="24"/>
              </w:rPr>
            </w:pPr>
            <w:r w:rsidRPr="00F41764">
              <w:rPr>
                <w:sz w:val="24"/>
                <w:szCs w:val="24"/>
              </w:rPr>
              <w:t>Evaluate the unethical behavior, Publication misconduct and violation of publication ethics with examples</w:t>
            </w:r>
            <w:r>
              <w:rPr>
                <w:sz w:val="24"/>
                <w:szCs w:val="24"/>
              </w:rPr>
              <w:t>.</w:t>
            </w:r>
          </w:p>
        </w:tc>
        <w:tc>
          <w:tcPr>
            <w:tcW w:w="341" w:type="pct"/>
          </w:tcPr>
          <w:p w:rsidR="008F720C" w:rsidRPr="00F41764" w:rsidRDefault="008F720C" w:rsidP="00165D88">
            <w:pPr>
              <w:jc w:val="center"/>
              <w:rPr>
                <w:sz w:val="24"/>
                <w:szCs w:val="24"/>
              </w:rPr>
            </w:pPr>
            <w:r w:rsidRPr="00F41764">
              <w:rPr>
                <w:sz w:val="24"/>
                <w:szCs w:val="24"/>
              </w:rPr>
              <w:t>CO5</w:t>
            </w:r>
          </w:p>
        </w:tc>
        <w:tc>
          <w:tcPr>
            <w:tcW w:w="340" w:type="pct"/>
          </w:tcPr>
          <w:p w:rsidR="008F720C" w:rsidRPr="00F41764" w:rsidRDefault="008F720C" w:rsidP="00165D88">
            <w:pPr>
              <w:jc w:val="center"/>
              <w:rPr>
                <w:sz w:val="24"/>
                <w:szCs w:val="24"/>
              </w:rPr>
            </w:pPr>
            <w:r w:rsidRPr="00F41764">
              <w:rPr>
                <w:sz w:val="24"/>
                <w:szCs w:val="24"/>
              </w:rPr>
              <w:t>E</w:t>
            </w:r>
          </w:p>
        </w:tc>
        <w:tc>
          <w:tcPr>
            <w:tcW w:w="314" w:type="pct"/>
          </w:tcPr>
          <w:p w:rsidR="008F720C" w:rsidRPr="00F41764" w:rsidRDefault="008F720C" w:rsidP="00165D88">
            <w:pPr>
              <w:jc w:val="center"/>
              <w:rPr>
                <w:sz w:val="24"/>
                <w:szCs w:val="24"/>
              </w:rPr>
            </w:pPr>
            <w:r w:rsidRPr="00F41764">
              <w:rPr>
                <w:sz w:val="24"/>
                <w:szCs w:val="24"/>
              </w:rPr>
              <w:t>20</w:t>
            </w:r>
          </w:p>
        </w:tc>
      </w:tr>
      <w:tr w:rsidR="008F720C" w:rsidRPr="00F41764" w:rsidTr="00F41764">
        <w:trPr>
          <w:trHeight w:val="397"/>
        </w:trPr>
        <w:tc>
          <w:tcPr>
            <w:tcW w:w="275" w:type="pct"/>
          </w:tcPr>
          <w:p w:rsidR="008F720C" w:rsidRPr="00F41764" w:rsidRDefault="008F720C" w:rsidP="00165D88">
            <w:pPr>
              <w:jc w:val="center"/>
              <w:rPr>
                <w:sz w:val="24"/>
                <w:szCs w:val="24"/>
              </w:rPr>
            </w:pPr>
          </w:p>
        </w:tc>
        <w:tc>
          <w:tcPr>
            <w:tcW w:w="192" w:type="pct"/>
          </w:tcPr>
          <w:p w:rsidR="008F720C" w:rsidRPr="00F41764" w:rsidRDefault="008F720C" w:rsidP="00165D88">
            <w:pPr>
              <w:jc w:val="center"/>
              <w:rPr>
                <w:sz w:val="24"/>
                <w:szCs w:val="24"/>
              </w:rPr>
            </w:pPr>
          </w:p>
        </w:tc>
        <w:tc>
          <w:tcPr>
            <w:tcW w:w="3539" w:type="pct"/>
          </w:tcPr>
          <w:p w:rsidR="008F720C" w:rsidRPr="00F41764" w:rsidRDefault="008F720C" w:rsidP="00165D88">
            <w:pPr>
              <w:pStyle w:val="NoSpacing"/>
              <w:jc w:val="both"/>
            </w:pPr>
          </w:p>
        </w:tc>
        <w:tc>
          <w:tcPr>
            <w:tcW w:w="341" w:type="pct"/>
          </w:tcPr>
          <w:p w:rsidR="008F720C" w:rsidRPr="00F41764" w:rsidRDefault="008F720C" w:rsidP="00165D88">
            <w:pPr>
              <w:jc w:val="center"/>
              <w:rPr>
                <w:sz w:val="24"/>
                <w:szCs w:val="24"/>
              </w:rPr>
            </w:pPr>
          </w:p>
        </w:tc>
        <w:tc>
          <w:tcPr>
            <w:tcW w:w="340" w:type="pct"/>
          </w:tcPr>
          <w:p w:rsidR="008F720C" w:rsidRPr="00F41764" w:rsidRDefault="008F720C" w:rsidP="00165D88">
            <w:pPr>
              <w:jc w:val="center"/>
              <w:rPr>
                <w:sz w:val="24"/>
                <w:szCs w:val="24"/>
              </w:rPr>
            </w:pPr>
          </w:p>
        </w:tc>
        <w:tc>
          <w:tcPr>
            <w:tcW w:w="314" w:type="pct"/>
          </w:tcPr>
          <w:p w:rsidR="008F720C" w:rsidRPr="00F41764" w:rsidRDefault="008F720C" w:rsidP="00165D88">
            <w:pPr>
              <w:jc w:val="center"/>
              <w:rPr>
                <w:sz w:val="24"/>
                <w:szCs w:val="24"/>
              </w:rPr>
            </w:pPr>
          </w:p>
        </w:tc>
      </w:tr>
      <w:tr w:rsidR="008F720C" w:rsidRPr="00F41764" w:rsidTr="00F41764">
        <w:trPr>
          <w:trHeight w:val="397"/>
        </w:trPr>
        <w:tc>
          <w:tcPr>
            <w:tcW w:w="275" w:type="pct"/>
          </w:tcPr>
          <w:p w:rsidR="008F720C" w:rsidRPr="00F41764" w:rsidRDefault="008F720C" w:rsidP="00165D88">
            <w:pPr>
              <w:jc w:val="center"/>
              <w:rPr>
                <w:sz w:val="24"/>
                <w:szCs w:val="24"/>
              </w:rPr>
            </w:pPr>
            <w:r w:rsidRPr="00F41764">
              <w:rPr>
                <w:sz w:val="24"/>
                <w:szCs w:val="24"/>
              </w:rPr>
              <w:t>7.</w:t>
            </w:r>
          </w:p>
        </w:tc>
        <w:tc>
          <w:tcPr>
            <w:tcW w:w="192" w:type="pct"/>
          </w:tcPr>
          <w:p w:rsidR="008F720C" w:rsidRPr="00F41764" w:rsidRDefault="008F720C" w:rsidP="00165D88">
            <w:pPr>
              <w:jc w:val="center"/>
              <w:rPr>
                <w:sz w:val="24"/>
                <w:szCs w:val="24"/>
              </w:rPr>
            </w:pPr>
            <w:r w:rsidRPr="00F41764">
              <w:rPr>
                <w:sz w:val="24"/>
                <w:szCs w:val="24"/>
              </w:rPr>
              <w:t>a.</w:t>
            </w:r>
          </w:p>
        </w:tc>
        <w:tc>
          <w:tcPr>
            <w:tcW w:w="3539" w:type="pct"/>
          </w:tcPr>
          <w:p w:rsidR="008F720C" w:rsidRPr="00F41764" w:rsidRDefault="008F720C" w:rsidP="00165D88">
            <w:pPr>
              <w:jc w:val="both"/>
              <w:rPr>
                <w:sz w:val="24"/>
                <w:szCs w:val="24"/>
              </w:rPr>
            </w:pPr>
            <w:r w:rsidRPr="00F41764">
              <w:rPr>
                <w:sz w:val="24"/>
                <w:szCs w:val="24"/>
              </w:rPr>
              <w:t>Outline the ways to check publisher copy right and self-archiving policies using online resources.</w:t>
            </w:r>
          </w:p>
        </w:tc>
        <w:tc>
          <w:tcPr>
            <w:tcW w:w="341" w:type="pct"/>
          </w:tcPr>
          <w:p w:rsidR="008F720C" w:rsidRPr="00F41764" w:rsidRDefault="008F720C" w:rsidP="00165D88">
            <w:pPr>
              <w:jc w:val="center"/>
              <w:rPr>
                <w:sz w:val="24"/>
                <w:szCs w:val="24"/>
              </w:rPr>
            </w:pPr>
            <w:r w:rsidRPr="00F41764">
              <w:rPr>
                <w:sz w:val="24"/>
                <w:szCs w:val="24"/>
              </w:rPr>
              <w:t>CO4</w:t>
            </w:r>
          </w:p>
        </w:tc>
        <w:tc>
          <w:tcPr>
            <w:tcW w:w="340" w:type="pct"/>
          </w:tcPr>
          <w:p w:rsidR="008F720C" w:rsidRPr="00F41764" w:rsidRDefault="008F720C" w:rsidP="00165D88">
            <w:pPr>
              <w:jc w:val="center"/>
              <w:rPr>
                <w:sz w:val="24"/>
                <w:szCs w:val="24"/>
              </w:rPr>
            </w:pPr>
            <w:r w:rsidRPr="00F41764">
              <w:rPr>
                <w:sz w:val="24"/>
                <w:szCs w:val="24"/>
              </w:rPr>
              <w:t>R</w:t>
            </w:r>
          </w:p>
        </w:tc>
        <w:tc>
          <w:tcPr>
            <w:tcW w:w="314" w:type="pct"/>
          </w:tcPr>
          <w:p w:rsidR="008F720C" w:rsidRPr="00F41764" w:rsidRDefault="008F720C" w:rsidP="00165D88">
            <w:pPr>
              <w:jc w:val="center"/>
              <w:rPr>
                <w:sz w:val="24"/>
                <w:szCs w:val="24"/>
              </w:rPr>
            </w:pPr>
            <w:r w:rsidRPr="00F41764">
              <w:rPr>
                <w:sz w:val="24"/>
                <w:szCs w:val="24"/>
              </w:rPr>
              <w:t>20</w:t>
            </w:r>
          </w:p>
        </w:tc>
      </w:tr>
      <w:tr w:rsidR="008F720C" w:rsidRPr="00F41764" w:rsidTr="00F41764">
        <w:trPr>
          <w:trHeight w:val="397"/>
        </w:trPr>
        <w:tc>
          <w:tcPr>
            <w:tcW w:w="275" w:type="pct"/>
          </w:tcPr>
          <w:p w:rsidR="008F720C" w:rsidRPr="00F41764" w:rsidRDefault="008F720C" w:rsidP="00165D88">
            <w:pPr>
              <w:rPr>
                <w:sz w:val="24"/>
                <w:szCs w:val="24"/>
              </w:rPr>
            </w:pPr>
          </w:p>
        </w:tc>
        <w:tc>
          <w:tcPr>
            <w:tcW w:w="192" w:type="pct"/>
          </w:tcPr>
          <w:p w:rsidR="008F720C" w:rsidRPr="00F41764" w:rsidRDefault="008F720C" w:rsidP="00165D88">
            <w:pPr>
              <w:jc w:val="center"/>
              <w:rPr>
                <w:sz w:val="24"/>
                <w:szCs w:val="24"/>
              </w:rPr>
            </w:pPr>
          </w:p>
        </w:tc>
        <w:tc>
          <w:tcPr>
            <w:tcW w:w="3539" w:type="pct"/>
          </w:tcPr>
          <w:p w:rsidR="008F720C" w:rsidRPr="00F41764" w:rsidRDefault="008F720C" w:rsidP="00165D88">
            <w:pPr>
              <w:jc w:val="center"/>
              <w:rPr>
                <w:sz w:val="24"/>
                <w:szCs w:val="24"/>
              </w:rPr>
            </w:pPr>
            <w:r w:rsidRPr="00F41764">
              <w:rPr>
                <w:b/>
                <w:bCs/>
                <w:sz w:val="24"/>
                <w:szCs w:val="24"/>
              </w:rPr>
              <w:t>(OR)</w:t>
            </w:r>
          </w:p>
        </w:tc>
        <w:tc>
          <w:tcPr>
            <w:tcW w:w="341" w:type="pct"/>
          </w:tcPr>
          <w:p w:rsidR="008F720C" w:rsidRPr="00F41764" w:rsidRDefault="008F720C" w:rsidP="00165D88">
            <w:pPr>
              <w:jc w:val="center"/>
              <w:rPr>
                <w:sz w:val="24"/>
                <w:szCs w:val="24"/>
              </w:rPr>
            </w:pPr>
          </w:p>
        </w:tc>
        <w:tc>
          <w:tcPr>
            <w:tcW w:w="340" w:type="pct"/>
          </w:tcPr>
          <w:p w:rsidR="008F720C" w:rsidRPr="00F41764" w:rsidRDefault="008F720C" w:rsidP="00165D88">
            <w:pPr>
              <w:jc w:val="center"/>
              <w:rPr>
                <w:sz w:val="24"/>
                <w:szCs w:val="24"/>
              </w:rPr>
            </w:pPr>
          </w:p>
        </w:tc>
        <w:tc>
          <w:tcPr>
            <w:tcW w:w="314" w:type="pct"/>
          </w:tcPr>
          <w:p w:rsidR="008F720C" w:rsidRPr="00F41764" w:rsidRDefault="008F720C" w:rsidP="00165D88">
            <w:pPr>
              <w:jc w:val="center"/>
              <w:rPr>
                <w:sz w:val="24"/>
                <w:szCs w:val="24"/>
              </w:rPr>
            </w:pPr>
          </w:p>
        </w:tc>
      </w:tr>
      <w:tr w:rsidR="008F720C" w:rsidRPr="00F41764" w:rsidTr="00F41764">
        <w:trPr>
          <w:trHeight w:val="397"/>
        </w:trPr>
        <w:tc>
          <w:tcPr>
            <w:tcW w:w="275" w:type="pct"/>
          </w:tcPr>
          <w:p w:rsidR="008F720C" w:rsidRPr="00F41764" w:rsidRDefault="008F720C" w:rsidP="00165D88">
            <w:pPr>
              <w:jc w:val="center"/>
              <w:rPr>
                <w:sz w:val="24"/>
                <w:szCs w:val="24"/>
              </w:rPr>
            </w:pPr>
            <w:r w:rsidRPr="00F41764">
              <w:rPr>
                <w:sz w:val="24"/>
                <w:szCs w:val="24"/>
              </w:rPr>
              <w:t>8.</w:t>
            </w:r>
          </w:p>
        </w:tc>
        <w:tc>
          <w:tcPr>
            <w:tcW w:w="192" w:type="pct"/>
          </w:tcPr>
          <w:p w:rsidR="008F720C" w:rsidRPr="00F41764" w:rsidRDefault="008F720C" w:rsidP="00165D88">
            <w:pPr>
              <w:jc w:val="center"/>
              <w:rPr>
                <w:sz w:val="24"/>
                <w:szCs w:val="24"/>
              </w:rPr>
            </w:pPr>
            <w:r w:rsidRPr="00F41764">
              <w:rPr>
                <w:sz w:val="24"/>
                <w:szCs w:val="24"/>
              </w:rPr>
              <w:t>a.</w:t>
            </w:r>
          </w:p>
        </w:tc>
        <w:tc>
          <w:tcPr>
            <w:tcW w:w="3539" w:type="pct"/>
          </w:tcPr>
          <w:p w:rsidR="008F720C" w:rsidRPr="00F41764" w:rsidRDefault="008F720C" w:rsidP="00165D88">
            <w:pPr>
              <w:jc w:val="both"/>
              <w:rPr>
                <w:sz w:val="24"/>
                <w:szCs w:val="24"/>
              </w:rPr>
            </w:pPr>
            <w:r w:rsidRPr="00F41764">
              <w:rPr>
                <w:sz w:val="24"/>
                <w:szCs w:val="24"/>
              </w:rPr>
              <w:t>Predatory publications have become quite common - Elaborate the Software tools to identify predatory publications with its process flow.</w:t>
            </w:r>
          </w:p>
        </w:tc>
        <w:tc>
          <w:tcPr>
            <w:tcW w:w="341" w:type="pct"/>
          </w:tcPr>
          <w:p w:rsidR="008F720C" w:rsidRPr="00F41764" w:rsidRDefault="008F720C" w:rsidP="00165D88">
            <w:pPr>
              <w:jc w:val="center"/>
              <w:rPr>
                <w:sz w:val="24"/>
                <w:szCs w:val="24"/>
              </w:rPr>
            </w:pPr>
            <w:r w:rsidRPr="00F41764">
              <w:rPr>
                <w:sz w:val="24"/>
                <w:szCs w:val="24"/>
              </w:rPr>
              <w:t>CO5</w:t>
            </w:r>
          </w:p>
        </w:tc>
        <w:tc>
          <w:tcPr>
            <w:tcW w:w="340" w:type="pct"/>
          </w:tcPr>
          <w:p w:rsidR="008F720C" w:rsidRPr="00F41764" w:rsidRDefault="008F720C" w:rsidP="00165D88">
            <w:pPr>
              <w:jc w:val="center"/>
              <w:rPr>
                <w:sz w:val="24"/>
                <w:szCs w:val="24"/>
              </w:rPr>
            </w:pPr>
            <w:r w:rsidRPr="00F41764">
              <w:rPr>
                <w:sz w:val="24"/>
                <w:szCs w:val="24"/>
              </w:rPr>
              <w:t>An</w:t>
            </w:r>
          </w:p>
        </w:tc>
        <w:tc>
          <w:tcPr>
            <w:tcW w:w="314" w:type="pct"/>
          </w:tcPr>
          <w:p w:rsidR="008F720C" w:rsidRPr="00F41764" w:rsidRDefault="008F720C" w:rsidP="00165D88">
            <w:pPr>
              <w:jc w:val="center"/>
              <w:rPr>
                <w:sz w:val="24"/>
                <w:szCs w:val="24"/>
              </w:rPr>
            </w:pPr>
            <w:r w:rsidRPr="00F41764">
              <w:rPr>
                <w:sz w:val="24"/>
                <w:szCs w:val="24"/>
              </w:rPr>
              <w:t>20</w:t>
            </w:r>
          </w:p>
        </w:tc>
      </w:tr>
      <w:tr w:rsidR="008F720C" w:rsidRPr="00F41764" w:rsidTr="00F41764">
        <w:trPr>
          <w:trHeight w:val="552"/>
        </w:trPr>
        <w:tc>
          <w:tcPr>
            <w:tcW w:w="5000" w:type="pct"/>
            <w:gridSpan w:val="6"/>
            <w:vAlign w:val="center"/>
          </w:tcPr>
          <w:p w:rsidR="008F720C" w:rsidRPr="00F41764" w:rsidRDefault="008F720C" w:rsidP="00165D88">
            <w:pPr>
              <w:jc w:val="center"/>
              <w:rPr>
                <w:b/>
                <w:sz w:val="24"/>
                <w:szCs w:val="24"/>
                <w:u w:val="single"/>
              </w:rPr>
            </w:pPr>
            <w:r w:rsidRPr="00F41764">
              <w:rPr>
                <w:b/>
                <w:sz w:val="24"/>
                <w:szCs w:val="24"/>
                <w:u w:val="single"/>
              </w:rPr>
              <w:t>PART – B (1 X 20= 20 MARKS)</w:t>
            </w:r>
          </w:p>
          <w:p w:rsidR="008F720C" w:rsidRPr="00F41764" w:rsidRDefault="008F720C" w:rsidP="00165D88">
            <w:pPr>
              <w:jc w:val="center"/>
              <w:rPr>
                <w:sz w:val="24"/>
                <w:szCs w:val="24"/>
              </w:rPr>
            </w:pPr>
            <w:r w:rsidRPr="00F41764">
              <w:rPr>
                <w:b/>
                <w:bCs/>
                <w:sz w:val="24"/>
                <w:szCs w:val="24"/>
              </w:rPr>
              <w:t>COMPULSORY QUESTION</w:t>
            </w:r>
          </w:p>
        </w:tc>
      </w:tr>
      <w:tr w:rsidR="008F720C" w:rsidRPr="00F41764" w:rsidTr="00F41764">
        <w:trPr>
          <w:trHeight w:val="397"/>
        </w:trPr>
        <w:tc>
          <w:tcPr>
            <w:tcW w:w="275" w:type="pct"/>
          </w:tcPr>
          <w:p w:rsidR="008F720C" w:rsidRPr="00F41764" w:rsidRDefault="008F720C" w:rsidP="00165D88">
            <w:pPr>
              <w:jc w:val="center"/>
              <w:rPr>
                <w:sz w:val="24"/>
                <w:szCs w:val="24"/>
              </w:rPr>
            </w:pPr>
            <w:r w:rsidRPr="00F41764">
              <w:rPr>
                <w:sz w:val="24"/>
                <w:szCs w:val="24"/>
              </w:rPr>
              <w:t>9.</w:t>
            </w:r>
          </w:p>
        </w:tc>
        <w:tc>
          <w:tcPr>
            <w:tcW w:w="192" w:type="pct"/>
          </w:tcPr>
          <w:p w:rsidR="008F720C" w:rsidRPr="00F41764" w:rsidRDefault="008F720C" w:rsidP="00165D88">
            <w:pPr>
              <w:jc w:val="center"/>
              <w:rPr>
                <w:sz w:val="24"/>
                <w:szCs w:val="24"/>
              </w:rPr>
            </w:pPr>
            <w:r w:rsidRPr="00F41764">
              <w:rPr>
                <w:sz w:val="24"/>
                <w:szCs w:val="24"/>
              </w:rPr>
              <w:t>a.</w:t>
            </w:r>
          </w:p>
        </w:tc>
        <w:tc>
          <w:tcPr>
            <w:tcW w:w="3539" w:type="pct"/>
          </w:tcPr>
          <w:p w:rsidR="008F720C" w:rsidRPr="00F41764" w:rsidRDefault="008F720C" w:rsidP="003E7452">
            <w:pPr>
              <w:jc w:val="both"/>
              <w:rPr>
                <w:sz w:val="24"/>
                <w:szCs w:val="24"/>
              </w:rPr>
            </w:pPr>
            <w:r w:rsidRPr="00F41764">
              <w:rPr>
                <w:sz w:val="24"/>
                <w:szCs w:val="24"/>
              </w:rPr>
              <w:t>Narrate the initiatives to identify journals based on their research metrics</w:t>
            </w:r>
            <w:r>
              <w:rPr>
                <w:sz w:val="24"/>
                <w:szCs w:val="24"/>
              </w:rPr>
              <w:t>.</w:t>
            </w:r>
          </w:p>
        </w:tc>
        <w:tc>
          <w:tcPr>
            <w:tcW w:w="341" w:type="pct"/>
          </w:tcPr>
          <w:p w:rsidR="008F720C" w:rsidRPr="00F41764" w:rsidRDefault="008F720C" w:rsidP="00165D88">
            <w:pPr>
              <w:jc w:val="center"/>
              <w:rPr>
                <w:sz w:val="24"/>
                <w:szCs w:val="24"/>
              </w:rPr>
            </w:pPr>
            <w:r w:rsidRPr="00F41764">
              <w:rPr>
                <w:sz w:val="24"/>
                <w:szCs w:val="24"/>
              </w:rPr>
              <w:t>CO6</w:t>
            </w:r>
          </w:p>
        </w:tc>
        <w:tc>
          <w:tcPr>
            <w:tcW w:w="340" w:type="pct"/>
          </w:tcPr>
          <w:p w:rsidR="008F720C" w:rsidRPr="00F41764" w:rsidRDefault="008F720C" w:rsidP="00165D88">
            <w:pPr>
              <w:jc w:val="center"/>
              <w:rPr>
                <w:sz w:val="24"/>
                <w:szCs w:val="24"/>
              </w:rPr>
            </w:pPr>
            <w:r w:rsidRPr="00F41764">
              <w:rPr>
                <w:sz w:val="24"/>
                <w:szCs w:val="24"/>
              </w:rPr>
              <w:t>E</w:t>
            </w:r>
          </w:p>
        </w:tc>
        <w:tc>
          <w:tcPr>
            <w:tcW w:w="314" w:type="pct"/>
          </w:tcPr>
          <w:p w:rsidR="008F720C" w:rsidRPr="00F41764" w:rsidRDefault="008F720C" w:rsidP="00165D88">
            <w:pPr>
              <w:jc w:val="center"/>
              <w:rPr>
                <w:sz w:val="24"/>
                <w:szCs w:val="24"/>
              </w:rPr>
            </w:pPr>
            <w:r w:rsidRPr="00F41764">
              <w:rPr>
                <w:sz w:val="24"/>
                <w:szCs w:val="24"/>
              </w:rPr>
              <w:t>20</w:t>
            </w:r>
          </w:p>
        </w:tc>
      </w:tr>
    </w:tbl>
    <w:p w:rsidR="008F720C" w:rsidRDefault="008F720C" w:rsidP="00151C53">
      <w:pPr>
        <w:jc w:val="center"/>
        <w:rPr>
          <w:b/>
          <w:bCs/>
        </w:rPr>
      </w:pPr>
    </w:p>
    <w:p w:rsidR="008F720C" w:rsidRPr="00A85ABC" w:rsidRDefault="008F720C" w:rsidP="00151C53">
      <w:pPr>
        <w:jc w:val="center"/>
      </w:pPr>
      <w:r w:rsidRPr="00A85ABC">
        <w:rPr>
          <w:b/>
          <w:bCs/>
        </w:rPr>
        <w:t>CO</w:t>
      </w:r>
      <w:r w:rsidRPr="00A85ABC">
        <w:t xml:space="preserve"> – COURSE OUTCOME</w:t>
      </w:r>
      <w:r w:rsidRPr="00A85ABC">
        <w:tab/>
      </w:r>
      <w:r w:rsidRPr="00A85ABC">
        <w:rPr>
          <w:b/>
          <w:bCs/>
        </w:rPr>
        <w:t>BL</w:t>
      </w:r>
      <w:r w:rsidRPr="00A85ABC">
        <w:t xml:space="preserve"> – BLOOM’S LEVEL        </w:t>
      </w:r>
      <w:r w:rsidRPr="00A85ABC">
        <w:rPr>
          <w:b/>
          <w:bCs/>
        </w:rPr>
        <w:t>M</w:t>
      </w:r>
      <w:r w:rsidRPr="00A85ABC">
        <w:t xml:space="preserve"> – MARKS ALLOTTED</w:t>
      </w:r>
    </w:p>
    <w:tbl>
      <w:tblPr>
        <w:tblStyle w:val="TableGrid"/>
        <w:tblW w:w="0" w:type="auto"/>
        <w:tblLook w:val="04A0" w:firstRow="1" w:lastRow="0" w:firstColumn="1" w:lastColumn="0" w:noHBand="0" w:noVBand="1"/>
      </w:tblPr>
      <w:tblGrid>
        <w:gridCol w:w="675"/>
        <w:gridCol w:w="9724"/>
      </w:tblGrid>
      <w:tr w:rsidR="008F720C" w:rsidRPr="00A85ABC" w:rsidTr="00165D88">
        <w:tc>
          <w:tcPr>
            <w:tcW w:w="675" w:type="dxa"/>
          </w:tcPr>
          <w:p w:rsidR="008F720C" w:rsidRPr="00A85ABC" w:rsidRDefault="008F720C" w:rsidP="00165D88">
            <w:pPr>
              <w:rPr>
                <w:sz w:val="24"/>
                <w:szCs w:val="24"/>
              </w:rPr>
            </w:pPr>
          </w:p>
        </w:tc>
        <w:tc>
          <w:tcPr>
            <w:tcW w:w="10008" w:type="dxa"/>
          </w:tcPr>
          <w:p w:rsidR="008F720C" w:rsidRPr="00A85ABC" w:rsidRDefault="008F720C" w:rsidP="00165D88">
            <w:pPr>
              <w:jc w:val="center"/>
              <w:rPr>
                <w:b/>
                <w:sz w:val="24"/>
                <w:szCs w:val="24"/>
              </w:rPr>
            </w:pPr>
            <w:r w:rsidRPr="00A85ABC">
              <w:rPr>
                <w:b/>
                <w:sz w:val="24"/>
                <w:szCs w:val="24"/>
              </w:rPr>
              <w:t>COURSE OUTCOMES</w:t>
            </w:r>
          </w:p>
        </w:tc>
      </w:tr>
      <w:tr w:rsidR="008F720C" w:rsidRPr="00A85ABC" w:rsidTr="00165D88">
        <w:tc>
          <w:tcPr>
            <w:tcW w:w="675" w:type="dxa"/>
          </w:tcPr>
          <w:p w:rsidR="008F720C" w:rsidRPr="00A85ABC" w:rsidRDefault="008F720C" w:rsidP="00165D88">
            <w:pPr>
              <w:rPr>
                <w:sz w:val="24"/>
                <w:szCs w:val="24"/>
              </w:rPr>
            </w:pPr>
            <w:r w:rsidRPr="00A85ABC">
              <w:rPr>
                <w:sz w:val="24"/>
                <w:szCs w:val="24"/>
              </w:rPr>
              <w:t>CO1</w:t>
            </w:r>
          </w:p>
        </w:tc>
        <w:tc>
          <w:tcPr>
            <w:tcW w:w="10008" w:type="dxa"/>
          </w:tcPr>
          <w:p w:rsidR="008F720C" w:rsidRPr="00A85ABC" w:rsidRDefault="008F720C" w:rsidP="00165D88">
            <w:pPr>
              <w:rPr>
                <w:sz w:val="24"/>
                <w:szCs w:val="24"/>
              </w:rPr>
            </w:pPr>
            <w:r w:rsidRPr="00A85ABC">
              <w:rPr>
                <w:sz w:val="24"/>
                <w:szCs w:val="24"/>
              </w:rPr>
              <w:t>Understand the importance of publication ethics</w:t>
            </w:r>
          </w:p>
        </w:tc>
      </w:tr>
      <w:tr w:rsidR="008F720C" w:rsidRPr="00A85ABC" w:rsidTr="00165D88">
        <w:tc>
          <w:tcPr>
            <w:tcW w:w="675" w:type="dxa"/>
          </w:tcPr>
          <w:p w:rsidR="008F720C" w:rsidRPr="00A85ABC" w:rsidRDefault="008F720C" w:rsidP="00165D88">
            <w:pPr>
              <w:rPr>
                <w:sz w:val="24"/>
                <w:szCs w:val="24"/>
              </w:rPr>
            </w:pPr>
            <w:r w:rsidRPr="00A85ABC">
              <w:rPr>
                <w:sz w:val="24"/>
                <w:szCs w:val="24"/>
              </w:rPr>
              <w:t>CO2</w:t>
            </w:r>
          </w:p>
        </w:tc>
        <w:tc>
          <w:tcPr>
            <w:tcW w:w="10008" w:type="dxa"/>
          </w:tcPr>
          <w:p w:rsidR="008F720C" w:rsidRPr="00A85ABC" w:rsidRDefault="008F720C" w:rsidP="00165D88">
            <w:pPr>
              <w:rPr>
                <w:sz w:val="24"/>
                <w:szCs w:val="24"/>
              </w:rPr>
            </w:pPr>
            <w:r w:rsidRPr="00A85ABC">
              <w:rPr>
                <w:sz w:val="24"/>
                <w:szCs w:val="24"/>
              </w:rPr>
              <w:t>Identify and avoid various types of ethical issues while publishing papers and writing reports</w:t>
            </w:r>
          </w:p>
        </w:tc>
      </w:tr>
      <w:tr w:rsidR="008F720C" w:rsidRPr="00A85ABC" w:rsidTr="00165D88">
        <w:tc>
          <w:tcPr>
            <w:tcW w:w="675" w:type="dxa"/>
          </w:tcPr>
          <w:p w:rsidR="008F720C" w:rsidRPr="00A85ABC" w:rsidRDefault="008F720C" w:rsidP="00165D88">
            <w:pPr>
              <w:rPr>
                <w:sz w:val="24"/>
                <w:szCs w:val="24"/>
              </w:rPr>
            </w:pPr>
            <w:r w:rsidRPr="00A85ABC">
              <w:rPr>
                <w:sz w:val="24"/>
                <w:szCs w:val="24"/>
              </w:rPr>
              <w:t>CO3</w:t>
            </w:r>
          </w:p>
        </w:tc>
        <w:tc>
          <w:tcPr>
            <w:tcW w:w="10008" w:type="dxa"/>
          </w:tcPr>
          <w:p w:rsidR="008F720C" w:rsidRPr="00A85ABC" w:rsidRDefault="008F720C" w:rsidP="00165D88">
            <w:pPr>
              <w:rPr>
                <w:sz w:val="24"/>
                <w:szCs w:val="24"/>
              </w:rPr>
            </w:pPr>
            <w:r w:rsidRPr="00A85ABC">
              <w:rPr>
                <w:sz w:val="24"/>
                <w:szCs w:val="24"/>
              </w:rPr>
              <w:t>Use various tools that are helpful in checking similarity index</w:t>
            </w:r>
          </w:p>
        </w:tc>
      </w:tr>
      <w:tr w:rsidR="008F720C" w:rsidRPr="00A85ABC" w:rsidTr="00165D88">
        <w:tc>
          <w:tcPr>
            <w:tcW w:w="675" w:type="dxa"/>
          </w:tcPr>
          <w:p w:rsidR="008F720C" w:rsidRPr="00A85ABC" w:rsidRDefault="008F720C" w:rsidP="00165D88">
            <w:pPr>
              <w:rPr>
                <w:sz w:val="24"/>
                <w:szCs w:val="24"/>
              </w:rPr>
            </w:pPr>
            <w:r w:rsidRPr="00A85ABC">
              <w:rPr>
                <w:sz w:val="24"/>
                <w:szCs w:val="24"/>
              </w:rPr>
              <w:t>CO4</w:t>
            </w:r>
          </w:p>
        </w:tc>
        <w:tc>
          <w:tcPr>
            <w:tcW w:w="10008" w:type="dxa"/>
          </w:tcPr>
          <w:p w:rsidR="008F720C" w:rsidRPr="00A85ABC" w:rsidRDefault="008F720C" w:rsidP="00165D88">
            <w:pPr>
              <w:rPr>
                <w:sz w:val="24"/>
                <w:szCs w:val="24"/>
              </w:rPr>
            </w:pPr>
            <w:r w:rsidRPr="00A85ABC">
              <w:rPr>
                <w:sz w:val="24"/>
                <w:szCs w:val="24"/>
              </w:rPr>
              <w:t>Infer about open access publication and be able to use various search indices</w:t>
            </w:r>
          </w:p>
        </w:tc>
      </w:tr>
      <w:tr w:rsidR="008F720C" w:rsidRPr="00A85ABC" w:rsidTr="00165D88">
        <w:tc>
          <w:tcPr>
            <w:tcW w:w="675" w:type="dxa"/>
          </w:tcPr>
          <w:p w:rsidR="008F720C" w:rsidRPr="00A85ABC" w:rsidRDefault="008F720C" w:rsidP="00165D88">
            <w:pPr>
              <w:rPr>
                <w:sz w:val="24"/>
                <w:szCs w:val="24"/>
              </w:rPr>
            </w:pPr>
            <w:r w:rsidRPr="00A85ABC">
              <w:rPr>
                <w:sz w:val="24"/>
                <w:szCs w:val="24"/>
              </w:rPr>
              <w:t>CO5</w:t>
            </w:r>
          </w:p>
        </w:tc>
        <w:tc>
          <w:tcPr>
            <w:tcW w:w="10008" w:type="dxa"/>
          </w:tcPr>
          <w:p w:rsidR="008F720C" w:rsidRPr="00A85ABC" w:rsidRDefault="008F720C" w:rsidP="00165D88">
            <w:pPr>
              <w:rPr>
                <w:sz w:val="24"/>
                <w:szCs w:val="24"/>
              </w:rPr>
            </w:pPr>
            <w:r w:rsidRPr="00A85ABC">
              <w:rPr>
                <w:sz w:val="24"/>
                <w:szCs w:val="24"/>
              </w:rPr>
              <w:t>Grade the reports and articles in order to minimize the similarity index</w:t>
            </w:r>
          </w:p>
        </w:tc>
      </w:tr>
      <w:tr w:rsidR="008F720C" w:rsidRPr="00A85ABC" w:rsidTr="00165D88">
        <w:tc>
          <w:tcPr>
            <w:tcW w:w="675" w:type="dxa"/>
          </w:tcPr>
          <w:p w:rsidR="008F720C" w:rsidRPr="00A85ABC" w:rsidRDefault="008F720C" w:rsidP="00165D88">
            <w:pPr>
              <w:rPr>
                <w:sz w:val="24"/>
                <w:szCs w:val="24"/>
              </w:rPr>
            </w:pPr>
            <w:r w:rsidRPr="00A85ABC">
              <w:rPr>
                <w:sz w:val="24"/>
                <w:szCs w:val="24"/>
              </w:rPr>
              <w:t>CO6</w:t>
            </w:r>
          </w:p>
        </w:tc>
        <w:tc>
          <w:tcPr>
            <w:tcW w:w="10008" w:type="dxa"/>
          </w:tcPr>
          <w:p w:rsidR="008F720C" w:rsidRPr="00A85ABC" w:rsidRDefault="008F720C" w:rsidP="00165D88">
            <w:pPr>
              <w:rPr>
                <w:sz w:val="24"/>
                <w:szCs w:val="24"/>
              </w:rPr>
            </w:pPr>
            <w:r w:rsidRPr="00A85ABC">
              <w:rPr>
                <w:sz w:val="24"/>
                <w:szCs w:val="24"/>
              </w:rPr>
              <w:t>Categorize the journals based on their quality and metrics</w:t>
            </w:r>
          </w:p>
        </w:tc>
      </w:tr>
    </w:tbl>
    <w:p w:rsidR="008F720C" w:rsidRPr="00A85ABC" w:rsidRDefault="008F720C" w:rsidP="00F63D23">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F720C" w:rsidRPr="00A85ABC" w:rsidTr="00165D88">
        <w:trPr>
          <w:jc w:val="center"/>
        </w:trPr>
        <w:tc>
          <w:tcPr>
            <w:tcW w:w="6385" w:type="dxa"/>
            <w:gridSpan w:val="8"/>
          </w:tcPr>
          <w:p w:rsidR="008F720C" w:rsidRPr="00A85ABC" w:rsidRDefault="008F720C" w:rsidP="00165D88">
            <w:pPr>
              <w:jc w:val="center"/>
              <w:rPr>
                <w:b/>
                <w:sz w:val="24"/>
                <w:szCs w:val="24"/>
              </w:rPr>
            </w:pPr>
            <w:r w:rsidRPr="00A85ABC">
              <w:rPr>
                <w:b/>
                <w:sz w:val="24"/>
                <w:szCs w:val="24"/>
              </w:rPr>
              <w:lastRenderedPageBreak/>
              <w:t>Assessment Pattern as per Bloom’s Level</w:t>
            </w:r>
          </w:p>
        </w:tc>
      </w:tr>
      <w:tr w:rsidR="008F720C" w:rsidRPr="00A85ABC" w:rsidTr="00165D88">
        <w:trPr>
          <w:jc w:val="center"/>
        </w:trPr>
        <w:tc>
          <w:tcPr>
            <w:tcW w:w="1140" w:type="dxa"/>
          </w:tcPr>
          <w:p w:rsidR="008F720C" w:rsidRPr="00A85ABC" w:rsidRDefault="008F720C" w:rsidP="00165D88">
            <w:pPr>
              <w:jc w:val="center"/>
              <w:rPr>
                <w:b/>
                <w:bCs/>
                <w:sz w:val="24"/>
                <w:szCs w:val="24"/>
              </w:rPr>
            </w:pPr>
            <w:r w:rsidRPr="00A85ABC">
              <w:rPr>
                <w:b/>
                <w:bCs/>
                <w:sz w:val="24"/>
                <w:szCs w:val="24"/>
              </w:rPr>
              <w:t>CO / BL</w:t>
            </w:r>
          </w:p>
        </w:tc>
        <w:tc>
          <w:tcPr>
            <w:tcW w:w="709" w:type="dxa"/>
          </w:tcPr>
          <w:p w:rsidR="008F720C" w:rsidRPr="00A85ABC" w:rsidRDefault="008F720C" w:rsidP="00165D88">
            <w:pPr>
              <w:jc w:val="center"/>
              <w:rPr>
                <w:b/>
                <w:sz w:val="24"/>
                <w:szCs w:val="24"/>
              </w:rPr>
            </w:pPr>
            <w:r w:rsidRPr="00A85ABC">
              <w:rPr>
                <w:b/>
                <w:sz w:val="24"/>
                <w:szCs w:val="24"/>
              </w:rPr>
              <w:t>R</w:t>
            </w:r>
          </w:p>
        </w:tc>
        <w:tc>
          <w:tcPr>
            <w:tcW w:w="708" w:type="dxa"/>
          </w:tcPr>
          <w:p w:rsidR="008F720C" w:rsidRPr="00A85ABC" w:rsidRDefault="008F720C" w:rsidP="00165D88">
            <w:pPr>
              <w:jc w:val="center"/>
              <w:rPr>
                <w:b/>
                <w:sz w:val="24"/>
                <w:szCs w:val="24"/>
              </w:rPr>
            </w:pPr>
            <w:r w:rsidRPr="00A85ABC">
              <w:rPr>
                <w:b/>
                <w:sz w:val="24"/>
                <w:szCs w:val="24"/>
              </w:rPr>
              <w:t>U</w:t>
            </w:r>
          </w:p>
        </w:tc>
        <w:tc>
          <w:tcPr>
            <w:tcW w:w="709" w:type="dxa"/>
          </w:tcPr>
          <w:p w:rsidR="008F720C" w:rsidRPr="00A85ABC" w:rsidRDefault="008F720C" w:rsidP="00165D88">
            <w:pPr>
              <w:jc w:val="center"/>
              <w:rPr>
                <w:b/>
                <w:sz w:val="24"/>
                <w:szCs w:val="24"/>
              </w:rPr>
            </w:pPr>
            <w:r w:rsidRPr="00A85ABC">
              <w:rPr>
                <w:b/>
                <w:sz w:val="24"/>
                <w:szCs w:val="24"/>
              </w:rPr>
              <w:t>A</w:t>
            </w:r>
          </w:p>
        </w:tc>
        <w:tc>
          <w:tcPr>
            <w:tcW w:w="709" w:type="dxa"/>
          </w:tcPr>
          <w:p w:rsidR="008F720C" w:rsidRPr="00A85ABC" w:rsidRDefault="008F720C" w:rsidP="00165D88">
            <w:pPr>
              <w:jc w:val="center"/>
              <w:rPr>
                <w:b/>
                <w:sz w:val="24"/>
                <w:szCs w:val="24"/>
              </w:rPr>
            </w:pPr>
            <w:r w:rsidRPr="00A85ABC">
              <w:rPr>
                <w:b/>
                <w:sz w:val="24"/>
                <w:szCs w:val="24"/>
              </w:rPr>
              <w:t>An</w:t>
            </w:r>
          </w:p>
        </w:tc>
        <w:tc>
          <w:tcPr>
            <w:tcW w:w="709" w:type="dxa"/>
          </w:tcPr>
          <w:p w:rsidR="008F720C" w:rsidRPr="00A85ABC" w:rsidRDefault="008F720C" w:rsidP="00165D88">
            <w:pPr>
              <w:jc w:val="center"/>
              <w:rPr>
                <w:b/>
                <w:sz w:val="24"/>
                <w:szCs w:val="24"/>
              </w:rPr>
            </w:pPr>
            <w:r w:rsidRPr="00A85ABC">
              <w:rPr>
                <w:b/>
                <w:sz w:val="24"/>
                <w:szCs w:val="24"/>
              </w:rPr>
              <w:t>E</w:t>
            </w:r>
          </w:p>
        </w:tc>
        <w:tc>
          <w:tcPr>
            <w:tcW w:w="708" w:type="dxa"/>
          </w:tcPr>
          <w:p w:rsidR="008F720C" w:rsidRPr="00A85ABC" w:rsidRDefault="008F720C" w:rsidP="00165D88">
            <w:pPr>
              <w:jc w:val="center"/>
              <w:rPr>
                <w:b/>
                <w:sz w:val="24"/>
                <w:szCs w:val="24"/>
              </w:rPr>
            </w:pPr>
            <w:r w:rsidRPr="00A85ABC">
              <w:rPr>
                <w:b/>
                <w:sz w:val="24"/>
                <w:szCs w:val="24"/>
              </w:rPr>
              <w:t>C</w:t>
            </w:r>
          </w:p>
        </w:tc>
        <w:tc>
          <w:tcPr>
            <w:tcW w:w="993" w:type="dxa"/>
          </w:tcPr>
          <w:p w:rsidR="008F720C" w:rsidRPr="00A85ABC" w:rsidRDefault="008F720C" w:rsidP="00165D88">
            <w:pPr>
              <w:jc w:val="center"/>
              <w:rPr>
                <w:b/>
                <w:sz w:val="24"/>
                <w:szCs w:val="24"/>
              </w:rPr>
            </w:pPr>
            <w:r w:rsidRPr="00A85ABC">
              <w:rPr>
                <w:b/>
                <w:sz w:val="24"/>
                <w:szCs w:val="24"/>
              </w:rPr>
              <w:t>Total</w:t>
            </w:r>
          </w:p>
        </w:tc>
      </w:tr>
      <w:tr w:rsidR="008F720C" w:rsidRPr="00A85ABC" w:rsidTr="00165D88">
        <w:trPr>
          <w:jc w:val="center"/>
        </w:trPr>
        <w:tc>
          <w:tcPr>
            <w:tcW w:w="1140" w:type="dxa"/>
          </w:tcPr>
          <w:p w:rsidR="008F720C" w:rsidRPr="00A85ABC" w:rsidRDefault="008F720C" w:rsidP="00165D88">
            <w:pPr>
              <w:jc w:val="center"/>
              <w:rPr>
                <w:sz w:val="24"/>
                <w:szCs w:val="24"/>
              </w:rPr>
            </w:pPr>
            <w:r w:rsidRPr="00A85ABC">
              <w:rPr>
                <w:sz w:val="24"/>
                <w:szCs w:val="24"/>
              </w:rPr>
              <w:t>CO1</w:t>
            </w:r>
          </w:p>
        </w:tc>
        <w:tc>
          <w:tcPr>
            <w:tcW w:w="709" w:type="dxa"/>
          </w:tcPr>
          <w:p w:rsidR="008F720C" w:rsidRPr="00A85ABC" w:rsidRDefault="008F720C" w:rsidP="00165D88">
            <w:pPr>
              <w:jc w:val="center"/>
              <w:rPr>
                <w:sz w:val="24"/>
                <w:szCs w:val="24"/>
              </w:rPr>
            </w:pPr>
            <w:r w:rsidRPr="00A85ABC">
              <w:rPr>
                <w:sz w:val="24"/>
                <w:szCs w:val="24"/>
              </w:rPr>
              <w:t>20</w:t>
            </w:r>
          </w:p>
        </w:tc>
        <w:tc>
          <w:tcPr>
            <w:tcW w:w="708" w:type="dxa"/>
          </w:tcPr>
          <w:p w:rsidR="008F720C" w:rsidRPr="00A85ABC" w:rsidRDefault="008F720C" w:rsidP="00165D88">
            <w:pPr>
              <w:jc w:val="center"/>
              <w:rPr>
                <w:sz w:val="24"/>
                <w:szCs w:val="24"/>
              </w:rPr>
            </w:pPr>
          </w:p>
        </w:tc>
        <w:tc>
          <w:tcPr>
            <w:tcW w:w="709" w:type="dxa"/>
          </w:tcPr>
          <w:p w:rsidR="008F720C" w:rsidRPr="00A85ABC" w:rsidRDefault="008F720C" w:rsidP="00165D88">
            <w:pPr>
              <w:jc w:val="center"/>
              <w:rPr>
                <w:sz w:val="24"/>
                <w:szCs w:val="24"/>
              </w:rPr>
            </w:pPr>
          </w:p>
        </w:tc>
        <w:tc>
          <w:tcPr>
            <w:tcW w:w="709" w:type="dxa"/>
          </w:tcPr>
          <w:p w:rsidR="008F720C" w:rsidRPr="00A85ABC" w:rsidRDefault="008F720C" w:rsidP="00165D88">
            <w:pPr>
              <w:jc w:val="center"/>
              <w:rPr>
                <w:sz w:val="24"/>
                <w:szCs w:val="24"/>
              </w:rPr>
            </w:pPr>
          </w:p>
        </w:tc>
        <w:tc>
          <w:tcPr>
            <w:tcW w:w="709" w:type="dxa"/>
          </w:tcPr>
          <w:p w:rsidR="008F720C" w:rsidRPr="00A85ABC" w:rsidRDefault="008F720C" w:rsidP="00165D88">
            <w:pPr>
              <w:jc w:val="center"/>
              <w:rPr>
                <w:sz w:val="24"/>
                <w:szCs w:val="24"/>
              </w:rPr>
            </w:pPr>
          </w:p>
        </w:tc>
        <w:tc>
          <w:tcPr>
            <w:tcW w:w="708" w:type="dxa"/>
          </w:tcPr>
          <w:p w:rsidR="008F720C" w:rsidRPr="00A85ABC" w:rsidRDefault="008F720C" w:rsidP="00165D88">
            <w:pPr>
              <w:jc w:val="center"/>
              <w:rPr>
                <w:sz w:val="24"/>
                <w:szCs w:val="24"/>
              </w:rPr>
            </w:pPr>
          </w:p>
        </w:tc>
        <w:tc>
          <w:tcPr>
            <w:tcW w:w="993" w:type="dxa"/>
          </w:tcPr>
          <w:p w:rsidR="008F720C" w:rsidRPr="00A85ABC" w:rsidRDefault="008F720C" w:rsidP="00165D88">
            <w:pPr>
              <w:jc w:val="center"/>
              <w:rPr>
                <w:sz w:val="24"/>
                <w:szCs w:val="24"/>
              </w:rPr>
            </w:pPr>
            <w:r w:rsidRPr="00A85ABC">
              <w:rPr>
                <w:sz w:val="24"/>
                <w:szCs w:val="24"/>
              </w:rPr>
              <w:t>20</w:t>
            </w:r>
          </w:p>
        </w:tc>
      </w:tr>
      <w:tr w:rsidR="008F720C" w:rsidRPr="00A85ABC" w:rsidTr="00165D88">
        <w:trPr>
          <w:jc w:val="center"/>
        </w:trPr>
        <w:tc>
          <w:tcPr>
            <w:tcW w:w="1140" w:type="dxa"/>
          </w:tcPr>
          <w:p w:rsidR="008F720C" w:rsidRPr="00A85ABC" w:rsidRDefault="008F720C" w:rsidP="00165D88">
            <w:pPr>
              <w:jc w:val="center"/>
              <w:rPr>
                <w:sz w:val="24"/>
                <w:szCs w:val="24"/>
              </w:rPr>
            </w:pPr>
            <w:r w:rsidRPr="00A85ABC">
              <w:rPr>
                <w:sz w:val="24"/>
                <w:szCs w:val="24"/>
              </w:rPr>
              <w:t>CO2</w:t>
            </w:r>
          </w:p>
        </w:tc>
        <w:tc>
          <w:tcPr>
            <w:tcW w:w="709" w:type="dxa"/>
          </w:tcPr>
          <w:p w:rsidR="008F720C" w:rsidRPr="00A85ABC" w:rsidRDefault="008F720C" w:rsidP="00165D88">
            <w:pPr>
              <w:jc w:val="center"/>
              <w:rPr>
                <w:sz w:val="24"/>
                <w:szCs w:val="24"/>
              </w:rPr>
            </w:pPr>
          </w:p>
        </w:tc>
        <w:tc>
          <w:tcPr>
            <w:tcW w:w="708" w:type="dxa"/>
          </w:tcPr>
          <w:p w:rsidR="008F720C" w:rsidRPr="00A85ABC" w:rsidRDefault="008F720C" w:rsidP="00165D88">
            <w:pPr>
              <w:jc w:val="center"/>
              <w:rPr>
                <w:sz w:val="24"/>
                <w:szCs w:val="24"/>
              </w:rPr>
            </w:pPr>
          </w:p>
        </w:tc>
        <w:tc>
          <w:tcPr>
            <w:tcW w:w="709" w:type="dxa"/>
          </w:tcPr>
          <w:p w:rsidR="008F720C" w:rsidRPr="00A85ABC" w:rsidRDefault="008F720C" w:rsidP="00165D88">
            <w:pPr>
              <w:jc w:val="center"/>
              <w:rPr>
                <w:sz w:val="24"/>
                <w:szCs w:val="24"/>
              </w:rPr>
            </w:pPr>
          </w:p>
        </w:tc>
        <w:tc>
          <w:tcPr>
            <w:tcW w:w="709" w:type="dxa"/>
          </w:tcPr>
          <w:p w:rsidR="008F720C" w:rsidRPr="00A85ABC" w:rsidRDefault="008F720C" w:rsidP="00165D88">
            <w:pPr>
              <w:jc w:val="center"/>
              <w:rPr>
                <w:sz w:val="24"/>
                <w:szCs w:val="24"/>
              </w:rPr>
            </w:pPr>
            <w:r w:rsidRPr="00A85ABC">
              <w:rPr>
                <w:sz w:val="24"/>
                <w:szCs w:val="24"/>
              </w:rPr>
              <w:t>20</w:t>
            </w:r>
          </w:p>
        </w:tc>
        <w:tc>
          <w:tcPr>
            <w:tcW w:w="709" w:type="dxa"/>
          </w:tcPr>
          <w:p w:rsidR="008F720C" w:rsidRPr="00A85ABC" w:rsidRDefault="008F720C" w:rsidP="00165D88">
            <w:pPr>
              <w:jc w:val="center"/>
              <w:rPr>
                <w:sz w:val="24"/>
                <w:szCs w:val="24"/>
              </w:rPr>
            </w:pPr>
          </w:p>
        </w:tc>
        <w:tc>
          <w:tcPr>
            <w:tcW w:w="708" w:type="dxa"/>
          </w:tcPr>
          <w:p w:rsidR="008F720C" w:rsidRPr="00A85ABC" w:rsidRDefault="008F720C" w:rsidP="00165D88">
            <w:pPr>
              <w:jc w:val="center"/>
              <w:rPr>
                <w:sz w:val="24"/>
                <w:szCs w:val="24"/>
              </w:rPr>
            </w:pPr>
          </w:p>
        </w:tc>
        <w:tc>
          <w:tcPr>
            <w:tcW w:w="993" w:type="dxa"/>
          </w:tcPr>
          <w:p w:rsidR="008F720C" w:rsidRPr="00A85ABC" w:rsidRDefault="008F720C" w:rsidP="00165D88">
            <w:pPr>
              <w:jc w:val="center"/>
              <w:rPr>
                <w:sz w:val="24"/>
                <w:szCs w:val="24"/>
              </w:rPr>
            </w:pPr>
            <w:r w:rsidRPr="00A85ABC">
              <w:rPr>
                <w:sz w:val="24"/>
                <w:szCs w:val="24"/>
              </w:rPr>
              <w:t>20</w:t>
            </w:r>
          </w:p>
        </w:tc>
      </w:tr>
      <w:tr w:rsidR="008F720C" w:rsidRPr="00A85ABC" w:rsidTr="00165D88">
        <w:trPr>
          <w:jc w:val="center"/>
        </w:trPr>
        <w:tc>
          <w:tcPr>
            <w:tcW w:w="1140" w:type="dxa"/>
          </w:tcPr>
          <w:p w:rsidR="008F720C" w:rsidRPr="00A85ABC" w:rsidRDefault="008F720C" w:rsidP="00165D88">
            <w:pPr>
              <w:jc w:val="center"/>
              <w:rPr>
                <w:sz w:val="24"/>
                <w:szCs w:val="24"/>
              </w:rPr>
            </w:pPr>
            <w:r w:rsidRPr="00A85ABC">
              <w:rPr>
                <w:sz w:val="24"/>
                <w:szCs w:val="24"/>
              </w:rPr>
              <w:t>CO3</w:t>
            </w:r>
          </w:p>
        </w:tc>
        <w:tc>
          <w:tcPr>
            <w:tcW w:w="709" w:type="dxa"/>
          </w:tcPr>
          <w:p w:rsidR="008F720C" w:rsidRPr="00A85ABC" w:rsidRDefault="008F720C" w:rsidP="00165D88">
            <w:pPr>
              <w:jc w:val="center"/>
              <w:rPr>
                <w:sz w:val="24"/>
                <w:szCs w:val="24"/>
              </w:rPr>
            </w:pPr>
          </w:p>
        </w:tc>
        <w:tc>
          <w:tcPr>
            <w:tcW w:w="708" w:type="dxa"/>
          </w:tcPr>
          <w:p w:rsidR="008F720C" w:rsidRPr="00A85ABC" w:rsidRDefault="008F720C" w:rsidP="00165D88">
            <w:pPr>
              <w:jc w:val="center"/>
              <w:rPr>
                <w:sz w:val="24"/>
                <w:szCs w:val="24"/>
              </w:rPr>
            </w:pPr>
            <w:r w:rsidRPr="00A85ABC">
              <w:rPr>
                <w:sz w:val="24"/>
                <w:szCs w:val="24"/>
              </w:rPr>
              <w:t>20</w:t>
            </w:r>
          </w:p>
        </w:tc>
        <w:tc>
          <w:tcPr>
            <w:tcW w:w="709" w:type="dxa"/>
          </w:tcPr>
          <w:p w:rsidR="008F720C" w:rsidRPr="00A85ABC" w:rsidRDefault="008F720C" w:rsidP="00165D88">
            <w:pPr>
              <w:jc w:val="center"/>
              <w:rPr>
                <w:sz w:val="24"/>
                <w:szCs w:val="24"/>
              </w:rPr>
            </w:pPr>
          </w:p>
        </w:tc>
        <w:tc>
          <w:tcPr>
            <w:tcW w:w="709" w:type="dxa"/>
          </w:tcPr>
          <w:p w:rsidR="008F720C" w:rsidRPr="00A85ABC" w:rsidRDefault="008F720C" w:rsidP="00165D88">
            <w:pPr>
              <w:jc w:val="center"/>
              <w:rPr>
                <w:sz w:val="24"/>
                <w:szCs w:val="24"/>
              </w:rPr>
            </w:pPr>
          </w:p>
        </w:tc>
        <w:tc>
          <w:tcPr>
            <w:tcW w:w="709" w:type="dxa"/>
          </w:tcPr>
          <w:p w:rsidR="008F720C" w:rsidRPr="00A85ABC" w:rsidRDefault="008F720C" w:rsidP="00165D88">
            <w:pPr>
              <w:jc w:val="center"/>
              <w:rPr>
                <w:sz w:val="24"/>
                <w:szCs w:val="24"/>
              </w:rPr>
            </w:pPr>
          </w:p>
        </w:tc>
        <w:tc>
          <w:tcPr>
            <w:tcW w:w="708" w:type="dxa"/>
          </w:tcPr>
          <w:p w:rsidR="008F720C" w:rsidRPr="00A85ABC" w:rsidRDefault="008F720C" w:rsidP="00165D88">
            <w:pPr>
              <w:jc w:val="center"/>
              <w:rPr>
                <w:sz w:val="24"/>
                <w:szCs w:val="24"/>
              </w:rPr>
            </w:pPr>
          </w:p>
        </w:tc>
        <w:tc>
          <w:tcPr>
            <w:tcW w:w="993" w:type="dxa"/>
          </w:tcPr>
          <w:p w:rsidR="008F720C" w:rsidRPr="00A85ABC" w:rsidRDefault="008F720C" w:rsidP="00165D88">
            <w:pPr>
              <w:jc w:val="center"/>
              <w:rPr>
                <w:sz w:val="24"/>
                <w:szCs w:val="24"/>
              </w:rPr>
            </w:pPr>
            <w:r w:rsidRPr="00A85ABC">
              <w:rPr>
                <w:sz w:val="24"/>
                <w:szCs w:val="24"/>
              </w:rPr>
              <w:t>20</w:t>
            </w:r>
          </w:p>
        </w:tc>
      </w:tr>
      <w:tr w:rsidR="008F720C" w:rsidRPr="00A85ABC" w:rsidTr="00165D88">
        <w:trPr>
          <w:jc w:val="center"/>
        </w:trPr>
        <w:tc>
          <w:tcPr>
            <w:tcW w:w="1140" w:type="dxa"/>
          </w:tcPr>
          <w:p w:rsidR="008F720C" w:rsidRPr="00A85ABC" w:rsidRDefault="008F720C" w:rsidP="00165D88">
            <w:pPr>
              <w:jc w:val="center"/>
              <w:rPr>
                <w:sz w:val="24"/>
                <w:szCs w:val="24"/>
              </w:rPr>
            </w:pPr>
            <w:r w:rsidRPr="00A85ABC">
              <w:rPr>
                <w:sz w:val="24"/>
                <w:szCs w:val="24"/>
              </w:rPr>
              <w:t>CO4</w:t>
            </w:r>
          </w:p>
        </w:tc>
        <w:tc>
          <w:tcPr>
            <w:tcW w:w="709" w:type="dxa"/>
          </w:tcPr>
          <w:p w:rsidR="008F720C" w:rsidRPr="00A85ABC" w:rsidRDefault="008F720C" w:rsidP="00165D88">
            <w:pPr>
              <w:jc w:val="center"/>
              <w:rPr>
                <w:sz w:val="24"/>
                <w:szCs w:val="24"/>
              </w:rPr>
            </w:pPr>
            <w:r w:rsidRPr="00A85ABC">
              <w:rPr>
                <w:sz w:val="24"/>
                <w:szCs w:val="24"/>
              </w:rPr>
              <w:t>20</w:t>
            </w:r>
          </w:p>
        </w:tc>
        <w:tc>
          <w:tcPr>
            <w:tcW w:w="708" w:type="dxa"/>
          </w:tcPr>
          <w:p w:rsidR="008F720C" w:rsidRPr="00A85ABC" w:rsidRDefault="008F720C" w:rsidP="00165D88">
            <w:pPr>
              <w:jc w:val="center"/>
              <w:rPr>
                <w:sz w:val="24"/>
                <w:szCs w:val="24"/>
              </w:rPr>
            </w:pPr>
          </w:p>
        </w:tc>
        <w:tc>
          <w:tcPr>
            <w:tcW w:w="709" w:type="dxa"/>
          </w:tcPr>
          <w:p w:rsidR="008F720C" w:rsidRPr="00A85ABC" w:rsidRDefault="008F720C" w:rsidP="00165D88">
            <w:pPr>
              <w:jc w:val="center"/>
              <w:rPr>
                <w:sz w:val="24"/>
                <w:szCs w:val="24"/>
              </w:rPr>
            </w:pPr>
          </w:p>
        </w:tc>
        <w:tc>
          <w:tcPr>
            <w:tcW w:w="709" w:type="dxa"/>
          </w:tcPr>
          <w:p w:rsidR="008F720C" w:rsidRPr="00A85ABC" w:rsidRDefault="008F720C" w:rsidP="00165D88">
            <w:pPr>
              <w:jc w:val="center"/>
              <w:rPr>
                <w:sz w:val="24"/>
                <w:szCs w:val="24"/>
              </w:rPr>
            </w:pPr>
          </w:p>
        </w:tc>
        <w:tc>
          <w:tcPr>
            <w:tcW w:w="709" w:type="dxa"/>
          </w:tcPr>
          <w:p w:rsidR="008F720C" w:rsidRPr="00A85ABC" w:rsidRDefault="008F720C" w:rsidP="00165D88">
            <w:pPr>
              <w:jc w:val="center"/>
              <w:rPr>
                <w:sz w:val="24"/>
                <w:szCs w:val="24"/>
              </w:rPr>
            </w:pPr>
          </w:p>
        </w:tc>
        <w:tc>
          <w:tcPr>
            <w:tcW w:w="708" w:type="dxa"/>
          </w:tcPr>
          <w:p w:rsidR="008F720C" w:rsidRPr="00A85ABC" w:rsidRDefault="008F720C" w:rsidP="00165D88">
            <w:pPr>
              <w:jc w:val="center"/>
              <w:rPr>
                <w:sz w:val="24"/>
                <w:szCs w:val="24"/>
              </w:rPr>
            </w:pPr>
          </w:p>
        </w:tc>
        <w:tc>
          <w:tcPr>
            <w:tcW w:w="993" w:type="dxa"/>
          </w:tcPr>
          <w:p w:rsidR="008F720C" w:rsidRPr="00A85ABC" w:rsidRDefault="008F720C" w:rsidP="00165D88">
            <w:pPr>
              <w:jc w:val="center"/>
              <w:rPr>
                <w:sz w:val="24"/>
                <w:szCs w:val="24"/>
              </w:rPr>
            </w:pPr>
            <w:r w:rsidRPr="00A85ABC">
              <w:rPr>
                <w:sz w:val="24"/>
                <w:szCs w:val="24"/>
              </w:rPr>
              <w:t>20</w:t>
            </w:r>
          </w:p>
        </w:tc>
      </w:tr>
      <w:tr w:rsidR="008F720C" w:rsidRPr="00A85ABC" w:rsidTr="00165D88">
        <w:trPr>
          <w:jc w:val="center"/>
        </w:trPr>
        <w:tc>
          <w:tcPr>
            <w:tcW w:w="1140" w:type="dxa"/>
          </w:tcPr>
          <w:p w:rsidR="008F720C" w:rsidRPr="00A85ABC" w:rsidRDefault="008F720C" w:rsidP="00165D88">
            <w:pPr>
              <w:jc w:val="center"/>
              <w:rPr>
                <w:sz w:val="24"/>
                <w:szCs w:val="24"/>
              </w:rPr>
            </w:pPr>
            <w:r w:rsidRPr="00A85ABC">
              <w:rPr>
                <w:sz w:val="24"/>
                <w:szCs w:val="24"/>
              </w:rPr>
              <w:t>CO5</w:t>
            </w:r>
          </w:p>
        </w:tc>
        <w:tc>
          <w:tcPr>
            <w:tcW w:w="709" w:type="dxa"/>
          </w:tcPr>
          <w:p w:rsidR="008F720C" w:rsidRPr="00A85ABC" w:rsidRDefault="008F720C" w:rsidP="00165D88">
            <w:pPr>
              <w:jc w:val="center"/>
              <w:rPr>
                <w:sz w:val="24"/>
                <w:szCs w:val="24"/>
              </w:rPr>
            </w:pPr>
          </w:p>
        </w:tc>
        <w:tc>
          <w:tcPr>
            <w:tcW w:w="708" w:type="dxa"/>
          </w:tcPr>
          <w:p w:rsidR="008F720C" w:rsidRPr="00A85ABC" w:rsidRDefault="008F720C" w:rsidP="00165D88">
            <w:pPr>
              <w:jc w:val="center"/>
              <w:rPr>
                <w:sz w:val="24"/>
                <w:szCs w:val="24"/>
              </w:rPr>
            </w:pPr>
          </w:p>
        </w:tc>
        <w:tc>
          <w:tcPr>
            <w:tcW w:w="709" w:type="dxa"/>
          </w:tcPr>
          <w:p w:rsidR="008F720C" w:rsidRPr="00A85ABC" w:rsidRDefault="008F720C" w:rsidP="00165D88">
            <w:pPr>
              <w:jc w:val="center"/>
              <w:rPr>
                <w:sz w:val="24"/>
                <w:szCs w:val="24"/>
              </w:rPr>
            </w:pPr>
          </w:p>
        </w:tc>
        <w:tc>
          <w:tcPr>
            <w:tcW w:w="709" w:type="dxa"/>
          </w:tcPr>
          <w:p w:rsidR="008F720C" w:rsidRPr="00A85ABC" w:rsidRDefault="008F720C" w:rsidP="00165D88">
            <w:pPr>
              <w:jc w:val="center"/>
              <w:rPr>
                <w:sz w:val="24"/>
                <w:szCs w:val="24"/>
              </w:rPr>
            </w:pPr>
            <w:r w:rsidRPr="00A85ABC">
              <w:rPr>
                <w:sz w:val="24"/>
                <w:szCs w:val="24"/>
              </w:rPr>
              <w:t>20</w:t>
            </w:r>
          </w:p>
        </w:tc>
        <w:tc>
          <w:tcPr>
            <w:tcW w:w="709" w:type="dxa"/>
          </w:tcPr>
          <w:p w:rsidR="008F720C" w:rsidRPr="00A85ABC" w:rsidRDefault="008F720C" w:rsidP="00165D88">
            <w:pPr>
              <w:jc w:val="center"/>
              <w:rPr>
                <w:sz w:val="24"/>
                <w:szCs w:val="24"/>
              </w:rPr>
            </w:pPr>
            <w:r w:rsidRPr="00A85ABC">
              <w:rPr>
                <w:sz w:val="24"/>
                <w:szCs w:val="24"/>
              </w:rPr>
              <w:t>20</w:t>
            </w:r>
          </w:p>
        </w:tc>
        <w:tc>
          <w:tcPr>
            <w:tcW w:w="708" w:type="dxa"/>
          </w:tcPr>
          <w:p w:rsidR="008F720C" w:rsidRPr="00A85ABC" w:rsidRDefault="008F720C" w:rsidP="00165D88">
            <w:pPr>
              <w:jc w:val="center"/>
              <w:rPr>
                <w:sz w:val="24"/>
                <w:szCs w:val="24"/>
              </w:rPr>
            </w:pPr>
          </w:p>
        </w:tc>
        <w:tc>
          <w:tcPr>
            <w:tcW w:w="993" w:type="dxa"/>
          </w:tcPr>
          <w:p w:rsidR="008F720C" w:rsidRPr="00A85ABC" w:rsidRDefault="008F720C" w:rsidP="00165D88">
            <w:pPr>
              <w:jc w:val="center"/>
              <w:rPr>
                <w:sz w:val="24"/>
                <w:szCs w:val="24"/>
              </w:rPr>
            </w:pPr>
            <w:r w:rsidRPr="00A85ABC">
              <w:rPr>
                <w:sz w:val="24"/>
                <w:szCs w:val="24"/>
              </w:rPr>
              <w:t>40</w:t>
            </w:r>
          </w:p>
        </w:tc>
      </w:tr>
      <w:tr w:rsidR="008F720C" w:rsidRPr="00A85ABC" w:rsidTr="00165D88">
        <w:trPr>
          <w:jc w:val="center"/>
        </w:trPr>
        <w:tc>
          <w:tcPr>
            <w:tcW w:w="1140" w:type="dxa"/>
          </w:tcPr>
          <w:p w:rsidR="008F720C" w:rsidRPr="00A85ABC" w:rsidRDefault="008F720C" w:rsidP="00165D88">
            <w:pPr>
              <w:jc w:val="center"/>
              <w:rPr>
                <w:sz w:val="24"/>
                <w:szCs w:val="24"/>
              </w:rPr>
            </w:pPr>
            <w:r w:rsidRPr="00A85ABC">
              <w:rPr>
                <w:sz w:val="24"/>
                <w:szCs w:val="24"/>
              </w:rPr>
              <w:t>CO6</w:t>
            </w:r>
          </w:p>
        </w:tc>
        <w:tc>
          <w:tcPr>
            <w:tcW w:w="709" w:type="dxa"/>
          </w:tcPr>
          <w:p w:rsidR="008F720C" w:rsidRPr="00A85ABC" w:rsidRDefault="008F720C" w:rsidP="00165D88">
            <w:pPr>
              <w:jc w:val="center"/>
              <w:rPr>
                <w:sz w:val="24"/>
                <w:szCs w:val="24"/>
              </w:rPr>
            </w:pPr>
          </w:p>
        </w:tc>
        <w:tc>
          <w:tcPr>
            <w:tcW w:w="708" w:type="dxa"/>
          </w:tcPr>
          <w:p w:rsidR="008F720C" w:rsidRPr="00A85ABC" w:rsidRDefault="008F720C" w:rsidP="00165D88">
            <w:pPr>
              <w:jc w:val="center"/>
              <w:rPr>
                <w:sz w:val="24"/>
                <w:szCs w:val="24"/>
              </w:rPr>
            </w:pPr>
          </w:p>
        </w:tc>
        <w:tc>
          <w:tcPr>
            <w:tcW w:w="709" w:type="dxa"/>
          </w:tcPr>
          <w:p w:rsidR="008F720C" w:rsidRPr="00A85ABC" w:rsidRDefault="008F720C" w:rsidP="00165D88">
            <w:pPr>
              <w:jc w:val="center"/>
              <w:rPr>
                <w:sz w:val="24"/>
                <w:szCs w:val="24"/>
              </w:rPr>
            </w:pPr>
            <w:r w:rsidRPr="00A85ABC">
              <w:rPr>
                <w:sz w:val="24"/>
                <w:szCs w:val="24"/>
              </w:rPr>
              <w:t>20</w:t>
            </w:r>
          </w:p>
        </w:tc>
        <w:tc>
          <w:tcPr>
            <w:tcW w:w="709" w:type="dxa"/>
          </w:tcPr>
          <w:p w:rsidR="008F720C" w:rsidRPr="00A85ABC" w:rsidRDefault="008F720C" w:rsidP="00165D88">
            <w:pPr>
              <w:jc w:val="center"/>
              <w:rPr>
                <w:sz w:val="24"/>
                <w:szCs w:val="24"/>
              </w:rPr>
            </w:pPr>
            <w:r w:rsidRPr="00A85ABC">
              <w:rPr>
                <w:sz w:val="24"/>
                <w:szCs w:val="24"/>
              </w:rPr>
              <w:t>20</w:t>
            </w:r>
          </w:p>
        </w:tc>
        <w:tc>
          <w:tcPr>
            <w:tcW w:w="709" w:type="dxa"/>
          </w:tcPr>
          <w:p w:rsidR="008F720C" w:rsidRPr="00A85ABC" w:rsidRDefault="008F720C" w:rsidP="00165D88">
            <w:pPr>
              <w:jc w:val="center"/>
              <w:rPr>
                <w:sz w:val="24"/>
                <w:szCs w:val="24"/>
              </w:rPr>
            </w:pPr>
            <w:r w:rsidRPr="00A85ABC">
              <w:rPr>
                <w:sz w:val="24"/>
                <w:szCs w:val="24"/>
              </w:rPr>
              <w:t>20</w:t>
            </w:r>
          </w:p>
        </w:tc>
        <w:tc>
          <w:tcPr>
            <w:tcW w:w="708" w:type="dxa"/>
          </w:tcPr>
          <w:p w:rsidR="008F720C" w:rsidRPr="00A85ABC" w:rsidRDefault="008F720C" w:rsidP="00165D88">
            <w:pPr>
              <w:jc w:val="center"/>
              <w:rPr>
                <w:sz w:val="24"/>
                <w:szCs w:val="24"/>
              </w:rPr>
            </w:pPr>
          </w:p>
        </w:tc>
        <w:tc>
          <w:tcPr>
            <w:tcW w:w="993" w:type="dxa"/>
          </w:tcPr>
          <w:p w:rsidR="008F720C" w:rsidRPr="00A85ABC" w:rsidRDefault="008F720C" w:rsidP="00165D88">
            <w:pPr>
              <w:jc w:val="center"/>
              <w:rPr>
                <w:sz w:val="24"/>
                <w:szCs w:val="24"/>
              </w:rPr>
            </w:pPr>
            <w:r w:rsidRPr="00A85ABC">
              <w:rPr>
                <w:sz w:val="24"/>
                <w:szCs w:val="24"/>
              </w:rPr>
              <w:t>60</w:t>
            </w:r>
          </w:p>
        </w:tc>
      </w:tr>
      <w:tr w:rsidR="008F720C" w:rsidRPr="00A85ABC" w:rsidTr="00165D88">
        <w:trPr>
          <w:jc w:val="center"/>
        </w:trPr>
        <w:tc>
          <w:tcPr>
            <w:tcW w:w="5392" w:type="dxa"/>
            <w:gridSpan w:val="7"/>
          </w:tcPr>
          <w:p w:rsidR="008F720C" w:rsidRPr="00A85ABC" w:rsidRDefault="008F720C" w:rsidP="00165D88">
            <w:pPr>
              <w:rPr>
                <w:sz w:val="24"/>
                <w:szCs w:val="24"/>
              </w:rPr>
            </w:pPr>
          </w:p>
        </w:tc>
        <w:tc>
          <w:tcPr>
            <w:tcW w:w="993" w:type="dxa"/>
          </w:tcPr>
          <w:p w:rsidR="008F720C" w:rsidRPr="00A85ABC" w:rsidRDefault="008F720C" w:rsidP="00165D88">
            <w:pPr>
              <w:jc w:val="center"/>
              <w:rPr>
                <w:b/>
                <w:sz w:val="24"/>
                <w:szCs w:val="24"/>
              </w:rPr>
            </w:pPr>
            <w:r w:rsidRPr="00A85ABC">
              <w:rPr>
                <w:b/>
                <w:sz w:val="24"/>
                <w:szCs w:val="24"/>
              </w:rPr>
              <w:t>180</w:t>
            </w:r>
          </w:p>
        </w:tc>
      </w:tr>
    </w:tbl>
    <w:p w:rsidR="008F720C" w:rsidRPr="00A85ABC" w:rsidRDefault="008F720C" w:rsidP="00F63D23">
      <w:pPr>
        <w:ind w:left="720"/>
      </w:pPr>
    </w:p>
    <w:p w:rsidR="008F720C" w:rsidRPr="00A85ABC" w:rsidRDefault="008F720C" w:rsidP="00151C53"/>
    <w:p w:rsidR="008F720C" w:rsidRDefault="008F720C">
      <w:pPr>
        <w:spacing w:after="200" w:line="276" w:lineRule="auto"/>
        <w:rPr>
          <w:bCs/>
          <w:noProof/>
        </w:rPr>
      </w:pPr>
      <w:r>
        <w:rPr>
          <w:bCs/>
          <w:noProof/>
        </w:rPr>
        <w:br w:type="page"/>
      </w:r>
    </w:p>
    <w:p w:rsidR="008F720C" w:rsidRDefault="008F720C" w:rsidP="007F06D9">
      <w:pPr>
        <w:jc w:val="center"/>
        <w:rPr>
          <w:bCs/>
          <w:noProof/>
        </w:rPr>
      </w:pPr>
      <w:r>
        <w:rPr>
          <w:noProof/>
          <w:lang w:val="en-IN" w:eastAsia="en-IN" w:bidi="ta-IN"/>
        </w:rPr>
        <w:lastRenderedPageBreak/>
        <w:drawing>
          <wp:inline distT="0" distB="0" distL="0" distR="0" wp14:anchorId="65AEA1D0" wp14:editId="04EDFDE2">
            <wp:extent cx="5734050" cy="837565"/>
            <wp:effectExtent l="0" t="0" r="0" b="0"/>
            <wp:docPr id="1147547129" name="Picture 114754712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rsidR="008F720C" w:rsidRDefault="008F720C" w:rsidP="007F06D9">
      <w:pPr>
        <w:jc w:val="center"/>
        <w:rPr>
          <w:b/>
          <w:bCs/>
        </w:rPr>
      </w:pPr>
    </w:p>
    <w:p w:rsidR="008F720C" w:rsidRDefault="008F720C" w:rsidP="007F06D9">
      <w:pPr>
        <w:jc w:val="center"/>
        <w:rPr>
          <w:b/>
          <w:bCs/>
        </w:rPr>
      </w:pPr>
      <w:r>
        <w:rPr>
          <w:b/>
          <w:bCs/>
        </w:rPr>
        <w:t>END SEMESTER EXAMINATION – APRIL / MAY 2024</w:t>
      </w:r>
    </w:p>
    <w:p w:rsidR="008F720C" w:rsidRDefault="008F720C">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7"/>
        <w:gridCol w:w="6826"/>
        <w:gridCol w:w="1480"/>
        <w:gridCol w:w="632"/>
      </w:tblGrid>
      <w:tr w:rsidR="008F720C" w:rsidRPr="00EC0C20" w:rsidTr="00EC0C20">
        <w:trPr>
          <w:trHeight w:val="397"/>
          <w:jc w:val="center"/>
        </w:trPr>
        <w:tc>
          <w:tcPr>
            <w:tcW w:w="1547" w:type="dxa"/>
            <w:vAlign w:val="center"/>
          </w:tcPr>
          <w:p w:rsidR="008F720C" w:rsidRPr="00EC0C20" w:rsidRDefault="008F720C">
            <w:pPr>
              <w:pStyle w:val="Title"/>
              <w:contextualSpacing/>
              <w:jc w:val="left"/>
              <w:rPr>
                <w:b/>
                <w:sz w:val="22"/>
                <w:szCs w:val="22"/>
              </w:rPr>
            </w:pPr>
            <w:r w:rsidRPr="00EC0C20">
              <w:rPr>
                <w:b/>
                <w:sz w:val="22"/>
                <w:szCs w:val="22"/>
              </w:rPr>
              <w:t xml:space="preserve">Course Code      </w:t>
            </w:r>
          </w:p>
        </w:tc>
        <w:tc>
          <w:tcPr>
            <w:tcW w:w="6826" w:type="dxa"/>
            <w:vAlign w:val="center"/>
          </w:tcPr>
          <w:p w:rsidR="008F720C" w:rsidRPr="00EC0C20" w:rsidRDefault="008F720C">
            <w:pPr>
              <w:pStyle w:val="Title"/>
              <w:contextualSpacing/>
              <w:jc w:val="left"/>
              <w:rPr>
                <w:b/>
                <w:sz w:val="22"/>
                <w:szCs w:val="22"/>
              </w:rPr>
            </w:pPr>
            <w:r w:rsidRPr="00EC0C20">
              <w:rPr>
                <w:b/>
                <w:sz w:val="22"/>
                <w:szCs w:val="22"/>
              </w:rPr>
              <w:t>22MA1001</w:t>
            </w:r>
          </w:p>
        </w:tc>
        <w:tc>
          <w:tcPr>
            <w:tcW w:w="1480" w:type="dxa"/>
            <w:vAlign w:val="center"/>
          </w:tcPr>
          <w:p w:rsidR="008F720C" w:rsidRPr="00EC0C20" w:rsidRDefault="008F720C">
            <w:pPr>
              <w:pStyle w:val="Title"/>
              <w:ind w:left="-468" w:firstLine="468"/>
              <w:contextualSpacing/>
              <w:jc w:val="left"/>
              <w:rPr>
                <w:sz w:val="22"/>
                <w:szCs w:val="22"/>
              </w:rPr>
            </w:pPr>
            <w:r w:rsidRPr="00EC0C20">
              <w:rPr>
                <w:b/>
                <w:bCs/>
                <w:sz w:val="22"/>
                <w:szCs w:val="22"/>
              </w:rPr>
              <w:t xml:space="preserve">Duration       </w:t>
            </w:r>
          </w:p>
        </w:tc>
        <w:tc>
          <w:tcPr>
            <w:tcW w:w="632" w:type="dxa"/>
            <w:vAlign w:val="center"/>
          </w:tcPr>
          <w:p w:rsidR="008F720C" w:rsidRPr="00EC0C20" w:rsidRDefault="008F720C">
            <w:pPr>
              <w:pStyle w:val="Title"/>
              <w:contextualSpacing/>
              <w:jc w:val="left"/>
              <w:rPr>
                <w:b/>
                <w:sz w:val="22"/>
                <w:szCs w:val="22"/>
              </w:rPr>
            </w:pPr>
            <w:r w:rsidRPr="00EC0C20">
              <w:rPr>
                <w:b/>
                <w:sz w:val="22"/>
                <w:szCs w:val="22"/>
              </w:rPr>
              <w:t>3hrs</w:t>
            </w:r>
          </w:p>
        </w:tc>
      </w:tr>
      <w:tr w:rsidR="008F720C" w:rsidRPr="00EC0C20" w:rsidTr="00EC0C20">
        <w:trPr>
          <w:trHeight w:val="397"/>
          <w:jc w:val="center"/>
        </w:trPr>
        <w:tc>
          <w:tcPr>
            <w:tcW w:w="1547" w:type="dxa"/>
            <w:vAlign w:val="center"/>
          </w:tcPr>
          <w:p w:rsidR="008F720C" w:rsidRPr="00EC0C20" w:rsidRDefault="008F720C">
            <w:pPr>
              <w:pStyle w:val="Title"/>
              <w:ind w:right="-160"/>
              <w:contextualSpacing/>
              <w:jc w:val="left"/>
              <w:rPr>
                <w:b/>
                <w:sz w:val="22"/>
                <w:szCs w:val="22"/>
              </w:rPr>
            </w:pPr>
            <w:r w:rsidRPr="00EC0C20">
              <w:rPr>
                <w:b/>
                <w:sz w:val="22"/>
                <w:szCs w:val="22"/>
              </w:rPr>
              <w:t xml:space="preserve">Course Name     </w:t>
            </w:r>
          </w:p>
        </w:tc>
        <w:tc>
          <w:tcPr>
            <w:tcW w:w="6826" w:type="dxa"/>
            <w:vAlign w:val="center"/>
          </w:tcPr>
          <w:p w:rsidR="008F720C" w:rsidRPr="00EC0C20" w:rsidRDefault="008F720C">
            <w:pPr>
              <w:pStyle w:val="Title"/>
              <w:contextualSpacing/>
              <w:jc w:val="left"/>
              <w:rPr>
                <w:b/>
                <w:sz w:val="22"/>
                <w:szCs w:val="22"/>
              </w:rPr>
            </w:pPr>
            <w:r w:rsidRPr="00EC0C20">
              <w:rPr>
                <w:b/>
                <w:sz w:val="22"/>
                <w:szCs w:val="22"/>
              </w:rPr>
              <w:t>BASIC MATHEMATICS AND NUMERICAL COMPUTING USING PYTHON</w:t>
            </w:r>
          </w:p>
        </w:tc>
        <w:tc>
          <w:tcPr>
            <w:tcW w:w="1480" w:type="dxa"/>
            <w:vAlign w:val="center"/>
          </w:tcPr>
          <w:p w:rsidR="008F720C" w:rsidRPr="00EC0C20" w:rsidRDefault="008F720C">
            <w:pPr>
              <w:pStyle w:val="Title"/>
              <w:contextualSpacing/>
              <w:jc w:val="left"/>
              <w:rPr>
                <w:b/>
                <w:bCs/>
                <w:sz w:val="22"/>
                <w:szCs w:val="22"/>
              </w:rPr>
            </w:pPr>
            <w:r w:rsidRPr="00EC0C20">
              <w:rPr>
                <w:b/>
                <w:bCs/>
                <w:sz w:val="22"/>
                <w:szCs w:val="22"/>
              </w:rPr>
              <w:t xml:space="preserve">Max. Marks </w:t>
            </w:r>
          </w:p>
        </w:tc>
        <w:tc>
          <w:tcPr>
            <w:tcW w:w="632" w:type="dxa"/>
            <w:vAlign w:val="center"/>
          </w:tcPr>
          <w:p w:rsidR="008F720C" w:rsidRPr="00EC0C20" w:rsidRDefault="008F720C">
            <w:pPr>
              <w:pStyle w:val="Title"/>
              <w:contextualSpacing/>
              <w:jc w:val="left"/>
              <w:rPr>
                <w:b/>
                <w:sz w:val="22"/>
                <w:szCs w:val="22"/>
              </w:rPr>
            </w:pPr>
            <w:r w:rsidRPr="00EC0C20">
              <w:rPr>
                <w:b/>
                <w:sz w:val="22"/>
                <w:szCs w:val="22"/>
              </w:rPr>
              <w:t>100</w:t>
            </w:r>
          </w:p>
        </w:tc>
      </w:tr>
    </w:tbl>
    <w:p w:rsidR="008F720C" w:rsidRDefault="008F720C">
      <w:pPr>
        <w:ind w:left="720"/>
        <w:contextualSpacing/>
        <w:rPr>
          <w:highlight w:val="yellow"/>
        </w:rPr>
      </w:pPr>
    </w:p>
    <w:tbl>
      <w:tblPr>
        <w:tblStyle w:val="TableGrid"/>
        <w:tblW w:w="5154" w:type="pct"/>
        <w:tblInd w:w="-147" w:type="dxa"/>
        <w:tblLayout w:type="fixed"/>
        <w:tblLook w:val="04A0" w:firstRow="1" w:lastRow="0" w:firstColumn="1" w:lastColumn="0" w:noHBand="0" w:noVBand="1"/>
      </w:tblPr>
      <w:tblGrid>
        <w:gridCol w:w="583"/>
        <w:gridCol w:w="403"/>
        <w:gridCol w:w="7917"/>
        <w:gridCol w:w="710"/>
        <w:gridCol w:w="568"/>
        <w:gridCol w:w="538"/>
      </w:tblGrid>
      <w:tr w:rsidR="008F720C" w:rsidTr="00EC0C20">
        <w:trPr>
          <w:trHeight w:val="551"/>
        </w:trPr>
        <w:tc>
          <w:tcPr>
            <w:tcW w:w="272" w:type="pct"/>
            <w:vAlign w:val="center"/>
          </w:tcPr>
          <w:p w:rsidR="008F720C" w:rsidRDefault="008F720C">
            <w:pPr>
              <w:contextualSpacing/>
              <w:jc w:val="center"/>
              <w:rPr>
                <w:b/>
              </w:rPr>
            </w:pPr>
            <w:r>
              <w:rPr>
                <w:b/>
              </w:rPr>
              <w:t>Q. No.</w:t>
            </w:r>
          </w:p>
        </w:tc>
        <w:tc>
          <w:tcPr>
            <w:tcW w:w="3880" w:type="pct"/>
            <w:gridSpan w:val="2"/>
            <w:vAlign w:val="center"/>
          </w:tcPr>
          <w:p w:rsidR="008F720C" w:rsidRDefault="008F720C">
            <w:pPr>
              <w:contextualSpacing/>
              <w:jc w:val="center"/>
              <w:rPr>
                <w:b/>
              </w:rPr>
            </w:pPr>
            <w:r>
              <w:rPr>
                <w:b/>
              </w:rPr>
              <w:t>Questions</w:t>
            </w:r>
          </w:p>
        </w:tc>
        <w:tc>
          <w:tcPr>
            <w:tcW w:w="331" w:type="pct"/>
            <w:vAlign w:val="center"/>
          </w:tcPr>
          <w:p w:rsidR="008F720C" w:rsidRDefault="008F720C">
            <w:pPr>
              <w:contextualSpacing/>
              <w:jc w:val="center"/>
              <w:rPr>
                <w:b/>
              </w:rPr>
            </w:pPr>
            <w:r>
              <w:rPr>
                <w:b/>
              </w:rPr>
              <w:t>CO</w:t>
            </w:r>
          </w:p>
        </w:tc>
        <w:tc>
          <w:tcPr>
            <w:tcW w:w="265" w:type="pct"/>
            <w:vAlign w:val="center"/>
          </w:tcPr>
          <w:p w:rsidR="008F720C" w:rsidRDefault="008F720C">
            <w:pPr>
              <w:contextualSpacing/>
              <w:jc w:val="center"/>
              <w:rPr>
                <w:b/>
              </w:rPr>
            </w:pPr>
            <w:r>
              <w:rPr>
                <w:b/>
              </w:rPr>
              <w:t>BL</w:t>
            </w:r>
          </w:p>
        </w:tc>
        <w:tc>
          <w:tcPr>
            <w:tcW w:w="252" w:type="pct"/>
            <w:vAlign w:val="center"/>
          </w:tcPr>
          <w:p w:rsidR="008F720C" w:rsidRDefault="008F720C" w:rsidP="00EC0C20">
            <w:pPr>
              <w:contextualSpacing/>
              <w:jc w:val="center"/>
              <w:rPr>
                <w:b/>
              </w:rPr>
            </w:pPr>
            <w:r>
              <w:rPr>
                <w:b/>
              </w:rPr>
              <w:t>M</w:t>
            </w:r>
          </w:p>
        </w:tc>
      </w:tr>
      <w:tr w:rsidR="008F720C">
        <w:trPr>
          <w:trHeight w:val="487"/>
        </w:trPr>
        <w:tc>
          <w:tcPr>
            <w:tcW w:w="5000" w:type="pct"/>
            <w:gridSpan w:val="6"/>
            <w:vAlign w:val="center"/>
          </w:tcPr>
          <w:p w:rsidR="008F720C" w:rsidRDefault="008F720C">
            <w:pPr>
              <w:contextualSpacing/>
              <w:jc w:val="center"/>
              <w:rPr>
                <w:b/>
                <w:u w:val="single"/>
              </w:rPr>
            </w:pPr>
            <w:r>
              <w:rPr>
                <w:b/>
                <w:u w:val="single"/>
              </w:rPr>
              <w:t>PART – A (10 X 1 = 10 MARKS)</w:t>
            </w:r>
          </w:p>
          <w:p w:rsidR="008F720C" w:rsidRDefault="008F720C">
            <w:pPr>
              <w:contextualSpacing/>
              <w:jc w:val="center"/>
              <w:rPr>
                <w:b/>
              </w:rPr>
            </w:pPr>
            <w:r>
              <w:rPr>
                <w:b/>
              </w:rPr>
              <w:t>(Answer all the questions)</w:t>
            </w:r>
          </w:p>
        </w:tc>
      </w:tr>
      <w:tr w:rsidR="008F720C" w:rsidTr="00EC0C20">
        <w:trPr>
          <w:trHeight w:val="396"/>
        </w:trPr>
        <w:tc>
          <w:tcPr>
            <w:tcW w:w="272" w:type="pct"/>
            <w:vAlign w:val="center"/>
          </w:tcPr>
          <w:p w:rsidR="008F720C" w:rsidRDefault="008F720C">
            <w:pPr>
              <w:contextualSpacing/>
              <w:jc w:val="center"/>
            </w:pPr>
            <w:r>
              <w:t>1.</w:t>
            </w:r>
          </w:p>
        </w:tc>
        <w:tc>
          <w:tcPr>
            <w:tcW w:w="3880" w:type="pct"/>
            <w:gridSpan w:val="2"/>
            <w:vAlign w:val="center"/>
          </w:tcPr>
          <w:p w:rsidR="008F720C" w:rsidRDefault="008F720C">
            <w:pPr>
              <w:autoSpaceDE w:val="0"/>
              <w:autoSpaceDN w:val="0"/>
              <w:adjustRightInd w:val="0"/>
              <w:contextualSpacing/>
              <w:jc w:val="both"/>
            </w:pPr>
            <w:r>
              <w:t xml:space="preserve">Find the eigenvalues of the matrix </w:t>
            </w:r>
            <w:r>
              <w:rPr>
                <w:position w:val="-50"/>
              </w:rPr>
              <w:object w:dxaOrig="1500" w:dyaOrig="1116">
                <v:shape id="_x0000_i1810" type="#_x0000_t75" style="width:75pt;height:55.5pt" o:ole="">
                  <v:imagedata r:id="rId901" o:title=""/>
                </v:shape>
                <o:OLEObject Type="Embed" ProgID="Equation.KSEE3" ShapeID="_x0000_i1810" DrawAspect="Content" ObjectID="_1783340503" r:id="rId1211"/>
              </w:object>
            </w:r>
            <w:r>
              <w:t>.</w:t>
            </w:r>
          </w:p>
        </w:tc>
        <w:tc>
          <w:tcPr>
            <w:tcW w:w="331" w:type="pct"/>
            <w:vAlign w:val="center"/>
          </w:tcPr>
          <w:p w:rsidR="008F720C" w:rsidRDefault="008F720C">
            <w:pPr>
              <w:contextualSpacing/>
              <w:jc w:val="center"/>
            </w:pPr>
            <w:r>
              <w:t>CO1</w:t>
            </w:r>
          </w:p>
        </w:tc>
        <w:tc>
          <w:tcPr>
            <w:tcW w:w="265" w:type="pct"/>
            <w:vAlign w:val="center"/>
          </w:tcPr>
          <w:p w:rsidR="008F720C" w:rsidRDefault="008F720C">
            <w:pPr>
              <w:contextualSpacing/>
              <w:jc w:val="center"/>
            </w:pPr>
            <w:r>
              <w:t>U</w:t>
            </w:r>
          </w:p>
        </w:tc>
        <w:tc>
          <w:tcPr>
            <w:tcW w:w="252" w:type="pct"/>
            <w:vAlign w:val="center"/>
          </w:tcPr>
          <w:p w:rsidR="008F720C" w:rsidRDefault="008F720C">
            <w:pPr>
              <w:contextualSpacing/>
              <w:jc w:val="center"/>
            </w:pPr>
            <w:r>
              <w:t>1</w:t>
            </w:r>
          </w:p>
        </w:tc>
      </w:tr>
      <w:tr w:rsidR="008F720C" w:rsidTr="00EC0C20">
        <w:trPr>
          <w:trHeight w:val="396"/>
        </w:trPr>
        <w:tc>
          <w:tcPr>
            <w:tcW w:w="272" w:type="pct"/>
            <w:vAlign w:val="center"/>
          </w:tcPr>
          <w:p w:rsidR="008F720C" w:rsidRDefault="008F720C">
            <w:pPr>
              <w:contextualSpacing/>
              <w:jc w:val="center"/>
            </w:pPr>
            <w:r>
              <w:t>2.</w:t>
            </w:r>
          </w:p>
        </w:tc>
        <w:tc>
          <w:tcPr>
            <w:tcW w:w="3880" w:type="pct"/>
            <w:gridSpan w:val="2"/>
            <w:vAlign w:val="center"/>
          </w:tcPr>
          <w:p w:rsidR="008F720C" w:rsidRDefault="008F720C" w:rsidP="00740196">
            <w:pPr>
              <w:pStyle w:val="Default"/>
            </w:pPr>
          </w:p>
          <w:p w:rsidR="008F720C" w:rsidRDefault="008F720C" w:rsidP="00740196">
            <w:pPr>
              <w:pStyle w:val="Default"/>
              <w:rPr>
                <w:sz w:val="23"/>
                <w:szCs w:val="23"/>
              </w:rPr>
            </w:pPr>
            <w:r>
              <w:rPr>
                <w:sz w:val="23"/>
                <w:szCs w:val="23"/>
              </w:rPr>
              <w:t>What is the index of the matrix A if its eigenvalues are -1, 1 and 4?</w:t>
            </w:r>
          </w:p>
          <w:p w:rsidR="008F720C" w:rsidRDefault="008F720C">
            <w:pPr>
              <w:contextualSpacing/>
              <w:jc w:val="both"/>
            </w:pPr>
          </w:p>
        </w:tc>
        <w:tc>
          <w:tcPr>
            <w:tcW w:w="331" w:type="pct"/>
            <w:vAlign w:val="center"/>
          </w:tcPr>
          <w:p w:rsidR="008F720C" w:rsidRDefault="008F720C">
            <w:pPr>
              <w:contextualSpacing/>
              <w:jc w:val="center"/>
            </w:pPr>
            <w:r>
              <w:t>CO1</w:t>
            </w:r>
          </w:p>
        </w:tc>
        <w:tc>
          <w:tcPr>
            <w:tcW w:w="265" w:type="pct"/>
            <w:vAlign w:val="center"/>
          </w:tcPr>
          <w:p w:rsidR="008F720C" w:rsidRDefault="008F720C">
            <w:pPr>
              <w:contextualSpacing/>
              <w:jc w:val="center"/>
            </w:pPr>
            <w:r>
              <w:t>U</w:t>
            </w:r>
          </w:p>
        </w:tc>
        <w:tc>
          <w:tcPr>
            <w:tcW w:w="252" w:type="pct"/>
            <w:vAlign w:val="center"/>
          </w:tcPr>
          <w:p w:rsidR="008F720C" w:rsidRDefault="008F720C">
            <w:pPr>
              <w:contextualSpacing/>
              <w:jc w:val="center"/>
            </w:pPr>
            <w:r>
              <w:t>1</w:t>
            </w:r>
          </w:p>
        </w:tc>
      </w:tr>
      <w:tr w:rsidR="008F720C" w:rsidTr="00EC0C20">
        <w:trPr>
          <w:trHeight w:val="396"/>
        </w:trPr>
        <w:tc>
          <w:tcPr>
            <w:tcW w:w="272" w:type="pct"/>
            <w:vAlign w:val="center"/>
          </w:tcPr>
          <w:p w:rsidR="008F720C" w:rsidRDefault="008F720C">
            <w:pPr>
              <w:contextualSpacing/>
              <w:jc w:val="center"/>
            </w:pPr>
            <w:r>
              <w:t>3.</w:t>
            </w:r>
          </w:p>
        </w:tc>
        <w:tc>
          <w:tcPr>
            <w:tcW w:w="3880" w:type="pct"/>
            <w:gridSpan w:val="2"/>
            <w:vAlign w:val="center"/>
          </w:tcPr>
          <w:p w:rsidR="008F720C" w:rsidRDefault="008F720C">
            <w:pPr>
              <w:contextualSpacing/>
              <w:jc w:val="both"/>
            </w:pPr>
            <w:r>
              <w:t>Write the complementary function of an ordinary differential equation if its roots are real and distinct.</w:t>
            </w:r>
          </w:p>
        </w:tc>
        <w:tc>
          <w:tcPr>
            <w:tcW w:w="331" w:type="pct"/>
            <w:vAlign w:val="center"/>
          </w:tcPr>
          <w:p w:rsidR="008F720C" w:rsidRDefault="008F720C">
            <w:pPr>
              <w:contextualSpacing/>
              <w:jc w:val="center"/>
            </w:pPr>
            <w:r>
              <w:t>CO2</w:t>
            </w:r>
          </w:p>
        </w:tc>
        <w:tc>
          <w:tcPr>
            <w:tcW w:w="265" w:type="pct"/>
            <w:vAlign w:val="center"/>
          </w:tcPr>
          <w:p w:rsidR="008F720C" w:rsidRDefault="008F720C">
            <w:pPr>
              <w:contextualSpacing/>
              <w:jc w:val="center"/>
            </w:pPr>
            <w:r>
              <w:t>R</w:t>
            </w:r>
          </w:p>
        </w:tc>
        <w:tc>
          <w:tcPr>
            <w:tcW w:w="252" w:type="pct"/>
            <w:vAlign w:val="center"/>
          </w:tcPr>
          <w:p w:rsidR="008F720C" w:rsidRDefault="008F720C">
            <w:pPr>
              <w:contextualSpacing/>
              <w:jc w:val="center"/>
            </w:pPr>
            <w:r>
              <w:t>1</w:t>
            </w:r>
          </w:p>
        </w:tc>
      </w:tr>
      <w:tr w:rsidR="008F720C" w:rsidTr="00EC0C20">
        <w:trPr>
          <w:trHeight w:val="396"/>
        </w:trPr>
        <w:tc>
          <w:tcPr>
            <w:tcW w:w="272" w:type="pct"/>
            <w:vAlign w:val="center"/>
          </w:tcPr>
          <w:p w:rsidR="008F720C" w:rsidRDefault="008F720C">
            <w:pPr>
              <w:contextualSpacing/>
              <w:jc w:val="center"/>
            </w:pPr>
            <w:r>
              <w:t>4.</w:t>
            </w:r>
          </w:p>
        </w:tc>
        <w:tc>
          <w:tcPr>
            <w:tcW w:w="3880" w:type="pct"/>
            <w:gridSpan w:val="2"/>
            <w:vAlign w:val="center"/>
          </w:tcPr>
          <w:p w:rsidR="008F720C" w:rsidRDefault="008F720C" w:rsidP="0070395A">
            <w:pPr>
              <w:contextualSpacing/>
            </w:pPr>
            <w:r>
              <w:t xml:space="preserve">Find the degree of the ordinary differential equation </w:t>
            </w:r>
            <w:r w:rsidRPr="0070395A">
              <w:rPr>
                <w:position w:val="-36"/>
              </w:rPr>
              <w:object w:dxaOrig="2880" w:dyaOrig="920">
                <v:shape id="_x0000_i1811" type="#_x0000_t75" style="width:2in;height:46.5pt" o:ole="">
                  <v:imagedata r:id="rId1212" o:title=""/>
                </v:shape>
                <o:OLEObject Type="Embed" ProgID="Equation.KSEE3" ShapeID="_x0000_i1811" DrawAspect="Content" ObjectID="_1783340504" r:id="rId1213"/>
              </w:object>
            </w:r>
            <w:r>
              <w:t>.</w:t>
            </w:r>
          </w:p>
        </w:tc>
        <w:tc>
          <w:tcPr>
            <w:tcW w:w="331" w:type="pct"/>
            <w:vAlign w:val="center"/>
          </w:tcPr>
          <w:p w:rsidR="008F720C" w:rsidRDefault="008F720C">
            <w:pPr>
              <w:contextualSpacing/>
              <w:jc w:val="center"/>
            </w:pPr>
            <w:r>
              <w:t>CO2</w:t>
            </w:r>
          </w:p>
        </w:tc>
        <w:tc>
          <w:tcPr>
            <w:tcW w:w="265" w:type="pct"/>
            <w:vAlign w:val="center"/>
          </w:tcPr>
          <w:p w:rsidR="008F720C" w:rsidRDefault="008F720C">
            <w:pPr>
              <w:contextualSpacing/>
              <w:jc w:val="center"/>
            </w:pPr>
            <w:r>
              <w:t>U</w:t>
            </w:r>
          </w:p>
        </w:tc>
        <w:tc>
          <w:tcPr>
            <w:tcW w:w="252" w:type="pct"/>
            <w:vAlign w:val="center"/>
          </w:tcPr>
          <w:p w:rsidR="008F720C" w:rsidRDefault="008F720C">
            <w:pPr>
              <w:contextualSpacing/>
              <w:jc w:val="center"/>
            </w:pPr>
            <w:r>
              <w:t>1</w:t>
            </w:r>
          </w:p>
        </w:tc>
      </w:tr>
      <w:tr w:rsidR="008F720C" w:rsidTr="00EC0C20">
        <w:trPr>
          <w:trHeight w:val="396"/>
        </w:trPr>
        <w:tc>
          <w:tcPr>
            <w:tcW w:w="272" w:type="pct"/>
            <w:vAlign w:val="center"/>
          </w:tcPr>
          <w:p w:rsidR="008F720C" w:rsidRDefault="008F720C">
            <w:pPr>
              <w:contextualSpacing/>
              <w:jc w:val="center"/>
            </w:pPr>
            <w:r>
              <w:t>5.</w:t>
            </w:r>
          </w:p>
        </w:tc>
        <w:tc>
          <w:tcPr>
            <w:tcW w:w="3880" w:type="pct"/>
            <w:gridSpan w:val="2"/>
            <w:vAlign w:val="center"/>
          </w:tcPr>
          <w:p w:rsidR="008F720C" w:rsidRDefault="008F720C" w:rsidP="00B641D5">
            <w:pPr>
              <w:pStyle w:val="Default"/>
              <w:contextualSpacing/>
            </w:pPr>
            <w:r>
              <w:t>Write an example of direct method applied for solving the system of equations.</w:t>
            </w:r>
          </w:p>
        </w:tc>
        <w:tc>
          <w:tcPr>
            <w:tcW w:w="331" w:type="pct"/>
            <w:vAlign w:val="center"/>
          </w:tcPr>
          <w:p w:rsidR="008F720C" w:rsidRDefault="008F720C">
            <w:pPr>
              <w:contextualSpacing/>
              <w:jc w:val="center"/>
            </w:pPr>
            <w:r>
              <w:t>CO3</w:t>
            </w:r>
          </w:p>
        </w:tc>
        <w:tc>
          <w:tcPr>
            <w:tcW w:w="265" w:type="pct"/>
            <w:vAlign w:val="center"/>
          </w:tcPr>
          <w:p w:rsidR="008F720C" w:rsidRDefault="008F720C">
            <w:pPr>
              <w:contextualSpacing/>
              <w:jc w:val="center"/>
            </w:pPr>
            <w:r>
              <w:t>R</w:t>
            </w:r>
          </w:p>
        </w:tc>
        <w:tc>
          <w:tcPr>
            <w:tcW w:w="252" w:type="pct"/>
            <w:vAlign w:val="center"/>
          </w:tcPr>
          <w:p w:rsidR="008F720C" w:rsidRDefault="008F720C">
            <w:pPr>
              <w:contextualSpacing/>
              <w:jc w:val="center"/>
            </w:pPr>
            <w:r>
              <w:t>1</w:t>
            </w:r>
          </w:p>
        </w:tc>
      </w:tr>
      <w:tr w:rsidR="008F720C" w:rsidTr="00EC0C20">
        <w:trPr>
          <w:trHeight w:val="768"/>
        </w:trPr>
        <w:tc>
          <w:tcPr>
            <w:tcW w:w="272" w:type="pct"/>
            <w:vAlign w:val="center"/>
          </w:tcPr>
          <w:p w:rsidR="008F720C" w:rsidRDefault="008F720C">
            <w:pPr>
              <w:contextualSpacing/>
              <w:jc w:val="center"/>
            </w:pPr>
            <w:r>
              <w:t>6.</w:t>
            </w:r>
          </w:p>
        </w:tc>
        <w:tc>
          <w:tcPr>
            <w:tcW w:w="3880" w:type="pct"/>
            <w:gridSpan w:val="2"/>
            <w:vAlign w:val="center"/>
          </w:tcPr>
          <w:p w:rsidR="008F720C" w:rsidRDefault="008F720C" w:rsidP="00B641D5">
            <w:pPr>
              <w:contextualSpacing/>
            </w:pPr>
            <w:r>
              <w:t>In Gauss elimination method the coefficient matrix is transformed to ________matrix form.</w:t>
            </w:r>
          </w:p>
        </w:tc>
        <w:tc>
          <w:tcPr>
            <w:tcW w:w="331" w:type="pct"/>
            <w:vAlign w:val="center"/>
          </w:tcPr>
          <w:p w:rsidR="008F720C" w:rsidRDefault="008F720C">
            <w:pPr>
              <w:contextualSpacing/>
              <w:jc w:val="center"/>
            </w:pPr>
            <w:r>
              <w:t>CO3</w:t>
            </w:r>
          </w:p>
        </w:tc>
        <w:tc>
          <w:tcPr>
            <w:tcW w:w="265" w:type="pct"/>
            <w:vAlign w:val="center"/>
          </w:tcPr>
          <w:p w:rsidR="008F720C" w:rsidRDefault="008F720C">
            <w:pPr>
              <w:contextualSpacing/>
              <w:jc w:val="center"/>
            </w:pPr>
            <w:r>
              <w:t>R</w:t>
            </w:r>
          </w:p>
        </w:tc>
        <w:tc>
          <w:tcPr>
            <w:tcW w:w="252" w:type="pct"/>
            <w:vAlign w:val="center"/>
          </w:tcPr>
          <w:p w:rsidR="008F720C" w:rsidRDefault="008F720C">
            <w:pPr>
              <w:contextualSpacing/>
              <w:jc w:val="center"/>
            </w:pPr>
            <w:r>
              <w:t>1</w:t>
            </w:r>
          </w:p>
        </w:tc>
      </w:tr>
      <w:tr w:rsidR="008F720C" w:rsidTr="00EC0C20">
        <w:trPr>
          <w:trHeight w:val="396"/>
        </w:trPr>
        <w:tc>
          <w:tcPr>
            <w:tcW w:w="272" w:type="pct"/>
            <w:vAlign w:val="center"/>
          </w:tcPr>
          <w:p w:rsidR="008F720C" w:rsidRDefault="008F720C">
            <w:pPr>
              <w:contextualSpacing/>
              <w:jc w:val="center"/>
            </w:pPr>
            <w:r>
              <w:t>7.</w:t>
            </w:r>
          </w:p>
        </w:tc>
        <w:tc>
          <w:tcPr>
            <w:tcW w:w="3880" w:type="pct"/>
            <w:gridSpan w:val="2"/>
            <w:vAlign w:val="center"/>
          </w:tcPr>
          <w:p w:rsidR="008F720C" w:rsidRDefault="008F720C">
            <w:pPr>
              <w:pStyle w:val="ListParagraph"/>
              <w:ind w:left="0"/>
              <w:jc w:val="both"/>
              <w:rPr>
                <w:lang w:eastAsia="zh-TW"/>
              </w:rPr>
            </w:pPr>
            <w:r>
              <w:rPr>
                <w:lang w:eastAsia="zh-TW"/>
              </w:rPr>
              <w:t xml:space="preserve">Evaluate </w:t>
            </w:r>
            <w:r w:rsidRPr="00B641D5">
              <w:rPr>
                <w:position w:val="-36"/>
                <w:lang w:eastAsia="zh-TW"/>
              </w:rPr>
              <w:object w:dxaOrig="859" w:dyaOrig="859">
                <v:shape id="_x0000_i1812" type="#_x0000_t75" style="width:42.75pt;height:42.75pt" o:ole="">
                  <v:imagedata r:id="rId1214" o:title=""/>
                </v:shape>
                <o:OLEObject Type="Embed" ProgID="Equation.KSEE3" ShapeID="_x0000_i1812" DrawAspect="Content" ObjectID="_1783340505" r:id="rId1215"/>
              </w:object>
            </w:r>
            <w:r>
              <w:rPr>
                <w:lang w:eastAsia="zh-TW"/>
              </w:rPr>
              <w:t>.</w:t>
            </w:r>
          </w:p>
        </w:tc>
        <w:tc>
          <w:tcPr>
            <w:tcW w:w="331" w:type="pct"/>
            <w:vAlign w:val="center"/>
          </w:tcPr>
          <w:p w:rsidR="008F720C" w:rsidRDefault="008F720C">
            <w:pPr>
              <w:contextualSpacing/>
              <w:jc w:val="center"/>
            </w:pPr>
            <w:r>
              <w:t>CO4</w:t>
            </w:r>
          </w:p>
        </w:tc>
        <w:tc>
          <w:tcPr>
            <w:tcW w:w="265" w:type="pct"/>
            <w:vAlign w:val="center"/>
          </w:tcPr>
          <w:p w:rsidR="008F720C" w:rsidRDefault="008F720C">
            <w:pPr>
              <w:contextualSpacing/>
              <w:jc w:val="center"/>
            </w:pPr>
            <w:r>
              <w:t>R</w:t>
            </w:r>
          </w:p>
        </w:tc>
        <w:tc>
          <w:tcPr>
            <w:tcW w:w="252" w:type="pct"/>
            <w:vAlign w:val="center"/>
          </w:tcPr>
          <w:p w:rsidR="008F720C" w:rsidRDefault="008F720C">
            <w:pPr>
              <w:contextualSpacing/>
              <w:jc w:val="center"/>
            </w:pPr>
            <w:r>
              <w:t>1</w:t>
            </w:r>
          </w:p>
        </w:tc>
      </w:tr>
      <w:tr w:rsidR="008F720C" w:rsidTr="00EC0C20">
        <w:trPr>
          <w:trHeight w:val="396"/>
        </w:trPr>
        <w:tc>
          <w:tcPr>
            <w:tcW w:w="272" w:type="pct"/>
            <w:vAlign w:val="center"/>
          </w:tcPr>
          <w:p w:rsidR="008F720C" w:rsidRDefault="008F720C">
            <w:pPr>
              <w:contextualSpacing/>
              <w:jc w:val="center"/>
            </w:pPr>
            <w:r>
              <w:t>8.</w:t>
            </w:r>
          </w:p>
        </w:tc>
        <w:tc>
          <w:tcPr>
            <w:tcW w:w="3880" w:type="pct"/>
            <w:gridSpan w:val="2"/>
            <w:vAlign w:val="center"/>
          </w:tcPr>
          <w:p w:rsidR="008F720C" w:rsidRDefault="008F720C">
            <w:pPr>
              <w:contextualSpacing/>
              <w:jc w:val="both"/>
            </w:pPr>
            <w:r w:rsidRPr="0029335C">
              <w:rPr>
                <w:position w:val="-10"/>
              </w:rPr>
              <w:object w:dxaOrig="820" w:dyaOrig="320">
                <v:shape id="_x0000_i1813" type="#_x0000_t75" style="width:41.25pt;height:16.5pt" o:ole="">
                  <v:imagedata r:id="rId1216" o:title=""/>
                </v:shape>
                <o:OLEObject Type="Embed" ProgID="Equation.KSEE3" ShapeID="_x0000_i1813" DrawAspect="Content" ObjectID="_1783340506" r:id="rId1217"/>
              </w:object>
            </w:r>
            <w:r>
              <w:t>= ________.</w:t>
            </w:r>
          </w:p>
        </w:tc>
        <w:tc>
          <w:tcPr>
            <w:tcW w:w="331" w:type="pct"/>
            <w:vAlign w:val="center"/>
          </w:tcPr>
          <w:p w:rsidR="008F720C" w:rsidRDefault="008F720C">
            <w:pPr>
              <w:contextualSpacing/>
              <w:jc w:val="center"/>
            </w:pPr>
            <w:r>
              <w:t>CO4</w:t>
            </w:r>
          </w:p>
        </w:tc>
        <w:tc>
          <w:tcPr>
            <w:tcW w:w="265" w:type="pct"/>
            <w:vAlign w:val="center"/>
          </w:tcPr>
          <w:p w:rsidR="008F720C" w:rsidRDefault="008F720C">
            <w:pPr>
              <w:contextualSpacing/>
              <w:jc w:val="center"/>
            </w:pPr>
            <w:r>
              <w:t>E</w:t>
            </w:r>
          </w:p>
        </w:tc>
        <w:tc>
          <w:tcPr>
            <w:tcW w:w="252" w:type="pct"/>
            <w:vAlign w:val="center"/>
          </w:tcPr>
          <w:p w:rsidR="008F720C" w:rsidRDefault="008F720C">
            <w:pPr>
              <w:contextualSpacing/>
              <w:jc w:val="center"/>
            </w:pPr>
            <w:r>
              <w:t>1</w:t>
            </w:r>
          </w:p>
        </w:tc>
      </w:tr>
      <w:tr w:rsidR="008F720C" w:rsidTr="00EC0C20">
        <w:trPr>
          <w:trHeight w:val="396"/>
        </w:trPr>
        <w:tc>
          <w:tcPr>
            <w:tcW w:w="272" w:type="pct"/>
            <w:vAlign w:val="center"/>
          </w:tcPr>
          <w:p w:rsidR="008F720C" w:rsidRDefault="008F720C">
            <w:pPr>
              <w:contextualSpacing/>
              <w:jc w:val="center"/>
            </w:pPr>
            <w:r>
              <w:t>9.</w:t>
            </w:r>
          </w:p>
        </w:tc>
        <w:tc>
          <w:tcPr>
            <w:tcW w:w="3880" w:type="pct"/>
            <w:gridSpan w:val="2"/>
            <w:vAlign w:val="center"/>
          </w:tcPr>
          <w:p w:rsidR="008F720C" w:rsidRDefault="008F720C">
            <w:pPr>
              <w:pStyle w:val="ListParagraph"/>
              <w:ind w:left="0"/>
              <w:jc w:val="both"/>
              <w:rPr>
                <w:lang w:eastAsia="zh-TW"/>
              </w:rPr>
            </w:pPr>
            <w:r>
              <w:rPr>
                <w:lang w:eastAsia="zh-TW"/>
              </w:rPr>
              <w:t>Write the formula to find the area of a given region R.</w:t>
            </w:r>
          </w:p>
        </w:tc>
        <w:tc>
          <w:tcPr>
            <w:tcW w:w="331" w:type="pct"/>
            <w:vAlign w:val="center"/>
          </w:tcPr>
          <w:p w:rsidR="008F720C" w:rsidRDefault="008F720C">
            <w:pPr>
              <w:contextualSpacing/>
              <w:jc w:val="center"/>
            </w:pPr>
            <w:r>
              <w:t>CO5</w:t>
            </w:r>
          </w:p>
        </w:tc>
        <w:tc>
          <w:tcPr>
            <w:tcW w:w="265" w:type="pct"/>
            <w:vAlign w:val="center"/>
          </w:tcPr>
          <w:p w:rsidR="008F720C" w:rsidRDefault="008F720C">
            <w:pPr>
              <w:contextualSpacing/>
              <w:jc w:val="center"/>
            </w:pPr>
            <w:r>
              <w:t>U</w:t>
            </w:r>
          </w:p>
        </w:tc>
        <w:tc>
          <w:tcPr>
            <w:tcW w:w="252" w:type="pct"/>
            <w:vAlign w:val="center"/>
          </w:tcPr>
          <w:p w:rsidR="008F720C" w:rsidRDefault="008F720C">
            <w:pPr>
              <w:contextualSpacing/>
              <w:jc w:val="center"/>
            </w:pPr>
            <w:r>
              <w:t>1</w:t>
            </w:r>
          </w:p>
        </w:tc>
      </w:tr>
      <w:tr w:rsidR="008F720C" w:rsidTr="00EC0C20">
        <w:trPr>
          <w:trHeight w:val="396"/>
        </w:trPr>
        <w:tc>
          <w:tcPr>
            <w:tcW w:w="272" w:type="pct"/>
            <w:vAlign w:val="center"/>
          </w:tcPr>
          <w:p w:rsidR="008F720C" w:rsidRDefault="008F720C">
            <w:pPr>
              <w:contextualSpacing/>
              <w:jc w:val="center"/>
            </w:pPr>
            <w:r>
              <w:t>10.</w:t>
            </w:r>
          </w:p>
        </w:tc>
        <w:tc>
          <w:tcPr>
            <w:tcW w:w="3880" w:type="pct"/>
            <w:gridSpan w:val="2"/>
            <w:vAlign w:val="center"/>
          </w:tcPr>
          <w:p w:rsidR="008F720C" w:rsidRDefault="008F720C">
            <w:pPr>
              <w:contextualSpacing/>
              <w:jc w:val="both"/>
            </w:pPr>
            <w:r>
              <w:t>For applying Simpson’s 1/3</w:t>
            </w:r>
            <w:r w:rsidRPr="0029335C">
              <w:rPr>
                <w:vertAlign w:val="superscript"/>
              </w:rPr>
              <w:t>rd</w:t>
            </w:r>
            <w:r>
              <w:t xml:space="preserve"> rule, the number of intervals n = _________.</w:t>
            </w:r>
          </w:p>
        </w:tc>
        <w:tc>
          <w:tcPr>
            <w:tcW w:w="331" w:type="pct"/>
            <w:vAlign w:val="center"/>
          </w:tcPr>
          <w:p w:rsidR="008F720C" w:rsidRDefault="008F720C">
            <w:pPr>
              <w:contextualSpacing/>
              <w:jc w:val="center"/>
            </w:pPr>
            <w:r>
              <w:t>CO6</w:t>
            </w:r>
          </w:p>
        </w:tc>
        <w:tc>
          <w:tcPr>
            <w:tcW w:w="265" w:type="pct"/>
            <w:vAlign w:val="center"/>
          </w:tcPr>
          <w:p w:rsidR="008F720C" w:rsidRDefault="008F720C">
            <w:pPr>
              <w:contextualSpacing/>
              <w:jc w:val="center"/>
            </w:pPr>
            <w:r>
              <w:t>R</w:t>
            </w:r>
          </w:p>
        </w:tc>
        <w:tc>
          <w:tcPr>
            <w:tcW w:w="252" w:type="pct"/>
            <w:vAlign w:val="center"/>
          </w:tcPr>
          <w:p w:rsidR="008F720C" w:rsidRDefault="008F720C">
            <w:pPr>
              <w:contextualSpacing/>
              <w:jc w:val="center"/>
            </w:pPr>
            <w:r>
              <w:t>1</w:t>
            </w:r>
          </w:p>
        </w:tc>
      </w:tr>
      <w:tr w:rsidR="008F720C">
        <w:trPr>
          <w:trHeight w:val="551"/>
        </w:trPr>
        <w:tc>
          <w:tcPr>
            <w:tcW w:w="5000" w:type="pct"/>
            <w:gridSpan w:val="6"/>
            <w:vAlign w:val="center"/>
          </w:tcPr>
          <w:p w:rsidR="008F720C" w:rsidRDefault="008F720C">
            <w:pPr>
              <w:contextualSpacing/>
              <w:jc w:val="center"/>
              <w:rPr>
                <w:b/>
                <w:u w:val="single"/>
              </w:rPr>
            </w:pPr>
            <w:r>
              <w:rPr>
                <w:b/>
                <w:u w:val="single"/>
              </w:rPr>
              <w:t>PART – B (6 X 3 = 18 MARKS)</w:t>
            </w:r>
          </w:p>
          <w:p w:rsidR="008F720C" w:rsidRDefault="008F720C">
            <w:pPr>
              <w:contextualSpacing/>
              <w:jc w:val="center"/>
              <w:rPr>
                <w:b/>
                <w:u w:val="single"/>
              </w:rPr>
            </w:pPr>
            <w:r>
              <w:rPr>
                <w:b/>
              </w:rPr>
              <w:t>(Answer all the questions)</w:t>
            </w:r>
          </w:p>
        </w:tc>
      </w:tr>
      <w:tr w:rsidR="008F720C" w:rsidTr="00EC0C20">
        <w:trPr>
          <w:trHeight w:val="436"/>
        </w:trPr>
        <w:tc>
          <w:tcPr>
            <w:tcW w:w="272" w:type="pct"/>
            <w:vAlign w:val="center"/>
          </w:tcPr>
          <w:p w:rsidR="008F720C" w:rsidRDefault="008F720C">
            <w:pPr>
              <w:pStyle w:val="NoSpacing"/>
              <w:contextualSpacing/>
            </w:pPr>
            <w:r>
              <w:t>11.</w:t>
            </w:r>
          </w:p>
        </w:tc>
        <w:tc>
          <w:tcPr>
            <w:tcW w:w="3880" w:type="pct"/>
            <w:gridSpan w:val="2"/>
            <w:vAlign w:val="center"/>
          </w:tcPr>
          <w:p w:rsidR="008F720C" w:rsidRDefault="008F720C">
            <w:pPr>
              <w:pStyle w:val="NoSpacing"/>
              <w:contextualSpacing/>
              <w:jc w:val="both"/>
            </w:pPr>
            <w:r>
              <w:t xml:space="preserve">Determine the characteristic equation of the matrix </w:t>
            </w:r>
            <w:r w:rsidRPr="00D704D3">
              <w:rPr>
                <w:position w:val="-30"/>
              </w:rPr>
              <w:object w:dxaOrig="1160" w:dyaOrig="720">
                <v:shape id="_x0000_i1814" type="#_x0000_t75" style="width:57.75pt;height:36pt" o:ole="">
                  <v:imagedata r:id="rId1218" o:title=""/>
                </v:shape>
                <o:OLEObject Type="Embed" ProgID="Equation.KSEE3" ShapeID="_x0000_i1814" DrawAspect="Content" ObjectID="_1783340507" r:id="rId1219"/>
              </w:object>
            </w:r>
            <w:r>
              <w:t>.</w:t>
            </w:r>
          </w:p>
        </w:tc>
        <w:tc>
          <w:tcPr>
            <w:tcW w:w="331" w:type="pct"/>
            <w:vAlign w:val="center"/>
          </w:tcPr>
          <w:p w:rsidR="008F720C" w:rsidRDefault="008F720C">
            <w:pPr>
              <w:pStyle w:val="NoSpacing"/>
              <w:contextualSpacing/>
              <w:jc w:val="center"/>
            </w:pPr>
            <w:r>
              <w:t>CO1</w:t>
            </w:r>
          </w:p>
        </w:tc>
        <w:tc>
          <w:tcPr>
            <w:tcW w:w="265" w:type="pct"/>
            <w:vAlign w:val="center"/>
          </w:tcPr>
          <w:p w:rsidR="008F720C" w:rsidRDefault="008F720C">
            <w:pPr>
              <w:pStyle w:val="NoSpacing"/>
              <w:contextualSpacing/>
              <w:jc w:val="center"/>
            </w:pPr>
            <w:r>
              <w:t>U</w:t>
            </w:r>
          </w:p>
        </w:tc>
        <w:tc>
          <w:tcPr>
            <w:tcW w:w="252" w:type="pct"/>
            <w:vAlign w:val="center"/>
          </w:tcPr>
          <w:p w:rsidR="008F720C" w:rsidRDefault="008F720C">
            <w:pPr>
              <w:pStyle w:val="NoSpacing"/>
              <w:contextualSpacing/>
              <w:jc w:val="center"/>
            </w:pPr>
            <w:r>
              <w:t>3</w:t>
            </w:r>
          </w:p>
        </w:tc>
      </w:tr>
      <w:tr w:rsidR="008F720C" w:rsidTr="00EC0C20">
        <w:trPr>
          <w:trHeight w:val="436"/>
        </w:trPr>
        <w:tc>
          <w:tcPr>
            <w:tcW w:w="272" w:type="pct"/>
            <w:vAlign w:val="center"/>
          </w:tcPr>
          <w:p w:rsidR="008F720C" w:rsidRDefault="008F720C">
            <w:pPr>
              <w:pStyle w:val="NoSpacing"/>
              <w:contextualSpacing/>
            </w:pPr>
            <w:r>
              <w:t>12.</w:t>
            </w:r>
          </w:p>
        </w:tc>
        <w:tc>
          <w:tcPr>
            <w:tcW w:w="3880" w:type="pct"/>
            <w:gridSpan w:val="2"/>
            <w:vAlign w:val="center"/>
          </w:tcPr>
          <w:p w:rsidR="008F720C" w:rsidRDefault="008F720C">
            <w:pPr>
              <w:pStyle w:val="NoSpacing"/>
              <w:contextualSpacing/>
              <w:jc w:val="both"/>
            </w:pPr>
            <w:r>
              <w:t xml:space="preserve">Solve </w:t>
            </w:r>
            <w:r w:rsidRPr="00D704D3">
              <w:rPr>
                <w:position w:val="-28"/>
              </w:rPr>
              <w:object w:dxaOrig="2040" w:dyaOrig="740">
                <v:shape id="_x0000_i1815" type="#_x0000_t75" style="width:102pt;height:36.75pt" o:ole="">
                  <v:imagedata r:id="rId1220" o:title=""/>
                </v:shape>
                <o:OLEObject Type="Embed" ProgID="Equation.KSEE3" ShapeID="_x0000_i1815" DrawAspect="Content" ObjectID="_1783340508" r:id="rId1221"/>
              </w:object>
            </w:r>
            <w:r>
              <w:t>.</w:t>
            </w:r>
          </w:p>
        </w:tc>
        <w:tc>
          <w:tcPr>
            <w:tcW w:w="331" w:type="pct"/>
            <w:vAlign w:val="center"/>
          </w:tcPr>
          <w:p w:rsidR="008F720C" w:rsidRDefault="008F720C">
            <w:pPr>
              <w:pStyle w:val="NoSpacing"/>
              <w:contextualSpacing/>
              <w:jc w:val="center"/>
            </w:pPr>
            <w:r>
              <w:t>CO2</w:t>
            </w:r>
          </w:p>
        </w:tc>
        <w:tc>
          <w:tcPr>
            <w:tcW w:w="265" w:type="pct"/>
            <w:vAlign w:val="center"/>
          </w:tcPr>
          <w:p w:rsidR="008F720C" w:rsidRDefault="008F720C">
            <w:pPr>
              <w:pStyle w:val="NoSpacing"/>
              <w:contextualSpacing/>
              <w:jc w:val="center"/>
            </w:pPr>
            <w:r>
              <w:t>U</w:t>
            </w:r>
          </w:p>
        </w:tc>
        <w:tc>
          <w:tcPr>
            <w:tcW w:w="252" w:type="pct"/>
            <w:vAlign w:val="center"/>
          </w:tcPr>
          <w:p w:rsidR="008F720C" w:rsidRDefault="008F720C">
            <w:pPr>
              <w:pStyle w:val="NoSpacing"/>
              <w:contextualSpacing/>
              <w:jc w:val="center"/>
            </w:pPr>
            <w:r>
              <w:t>3</w:t>
            </w:r>
          </w:p>
        </w:tc>
      </w:tr>
      <w:tr w:rsidR="008F720C" w:rsidTr="00EC0C20">
        <w:trPr>
          <w:trHeight w:val="436"/>
        </w:trPr>
        <w:tc>
          <w:tcPr>
            <w:tcW w:w="272" w:type="pct"/>
            <w:vAlign w:val="center"/>
          </w:tcPr>
          <w:p w:rsidR="008F720C" w:rsidRDefault="008F720C">
            <w:pPr>
              <w:pStyle w:val="NoSpacing"/>
              <w:contextualSpacing/>
            </w:pPr>
            <w:r>
              <w:t>13.</w:t>
            </w:r>
          </w:p>
        </w:tc>
        <w:tc>
          <w:tcPr>
            <w:tcW w:w="3880" w:type="pct"/>
            <w:gridSpan w:val="2"/>
            <w:vAlign w:val="center"/>
          </w:tcPr>
          <w:p w:rsidR="008F720C" w:rsidRDefault="008F720C">
            <w:pPr>
              <w:pStyle w:val="NoSpacing"/>
              <w:contextualSpacing/>
              <w:jc w:val="both"/>
            </w:pPr>
            <w:r>
              <w:t>Write the normal equations to fit a parabola.</w:t>
            </w:r>
          </w:p>
        </w:tc>
        <w:tc>
          <w:tcPr>
            <w:tcW w:w="331" w:type="pct"/>
            <w:vAlign w:val="center"/>
          </w:tcPr>
          <w:p w:rsidR="008F720C" w:rsidRDefault="008F720C">
            <w:pPr>
              <w:pStyle w:val="NoSpacing"/>
              <w:contextualSpacing/>
              <w:jc w:val="center"/>
            </w:pPr>
            <w:r>
              <w:t>CO3</w:t>
            </w:r>
          </w:p>
        </w:tc>
        <w:tc>
          <w:tcPr>
            <w:tcW w:w="265" w:type="pct"/>
            <w:vAlign w:val="center"/>
          </w:tcPr>
          <w:p w:rsidR="008F720C" w:rsidRDefault="008F720C">
            <w:pPr>
              <w:pStyle w:val="NoSpacing"/>
              <w:contextualSpacing/>
              <w:jc w:val="center"/>
            </w:pPr>
            <w:r>
              <w:t>R</w:t>
            </w:r>
          </w:p>
        </w:tc>
        <w:tc>
          <w:tcPr>
            <w:tcW w:w="252" w:type="pct"/>
            <w:vAlign w:val="center"/>
          </w:tcPr>
          <w:p w:rsidR="008F720C" w:rsidRDefault="008F720C">
            <w:pPr>
              <w:pStyle w:val="NoSpacing"/>
              <w:contextualSpacing/>
              <w:jc w:val="center"/>
            </w:pPr>
            <w:r>
              <w:t>3</w:t>
            </w:r>
          </w:p>
        </w:tc>
      </w:tr>
      <w:tr w:rsidR="008F720C" w:rsidTr="00EC0C20">
        <w:trPr>
          <w:trHeight w:val="436"/>
        </w:trPr>
        <w:tc>
          <w:tcPr>
            <w:tcW w:w="272" w:type="pct"/>
            <w:vAlign w:val="center"/>
          </w:tcPr>
          <w:p w:rsidR="008F720C" w:rsidRDefault="008F720C">
            <w:pPr>
              <w:pStyle w:val="NoSpacing"/>
              <w:contextualSpacing/>
            </w:pPr>
            <w:r>
              <w:t>14.</w:t>
            </w:r>
          </w:p>
        </w:tc>
        <w:tc>
          <w:tcPr>
            <w:tcW w:w="3880" w:type="pct"/>
            <w:gridSpan w:val="2"/>
            <w:vAlign w:val="center"/>
          </w:tcPr>
          <w:p w:rsidR="008F720C" w:rsidRDefault="008F720C">
            <w:pPr>
              <w:pStyle w:val="NoSpacing"/>
              <w:contextualSpacing/>
              <w:jc w:val="both"/>
            </w:pPr>
            <w:r>
              <w:t xml:space="preserve">Evaluate </w:t>
            </w:r>
            <w:r w:rsidRPr="009F095B">
              <w:rPr>
                <w:position w:val="-36"/>
              </w:rPr>
              <w:object w:dxaOrig="1219" w:dyaOrig="859">
                <v:shape id="_x0000_i1816" type="#_x0000_t75" style="width:61.5pt;height:42.75pt" o:ole="">
                  <v:imagedata r:id="rId1222" o:title=""/>
                </v:shape>
                <o:OLEObject Type="Embed" ProgID="Equation.KSEE3" ShapeID="_x0000_i1816" DrawAspect="Content" ObjectID="_1783340509" r:id="rId1223"/>
              </w:object>
            </w:r>
            <w:r>
              <w:t>.</w:t>
            </w:r>
          </w:p>
        </w:tc>
        <w:tc>
          <w:tcPr>
            <w:tcW w:w="331" w:type="pct"/>
            <w:vAlign w:val="center"/>
          </w:tcPr>
          <w:p w:rsidR="008F720C" w:rsidRDefault="008F720C">
            <w:pPr>
              <w:pStyle w:val="NoSpacing"/>
              <w:contextualSpacing/>
              <w:jc w:val="center"/>
            </w:pPr>
            <w:r>
              <w:t>CO4</w:t>
            </w:r>
          </w:p>
        </w:tc>
        <w:tc>
          <w:tcPr>
            <w:tcW w:w="265" w:type="pct"/>
            <w:vAlign w:val="center"/>
          </w:tcPr>
          <w:p w:rsidR="008F720C" w:rsidRDefault="008F720C">
            <w:pPr>
              <w:pStyle w:val="NoSpacing"/>
              <w:contextualSpacing/>
              <w:jc w:val="center"/>
            </w:pPr>
            <w:r>
              <w:t>E</w:t>
            </w:r>
          </w:p>
        </w:tc>
        <w:tc>
          <w:tcPr>
            <w:tcW w:w="252" w:type="pct"/>
            <w:vAlign w:val="center"/>
          </w:tcPr>
          <w:p w:rsidR="008F720C" w:rsidRDefault="008F720C">
            <w:pPr>
              <w:pStyle w:val="NoSpacing"/>
              <w:contextualSpacing/>
              <w:jc w:val="center"/>
            </w:pPr>
            <w:r>
              <w:t>3</w:t>
            </w:r>
          </w:p>
        </w:tc>
      </w:tr>
      <w:tr w:rsidR="008F720C" w:rsidTr="00EC0C20">
        <w:trPr>
          <w:trHeight w:val="436"/>
        </w:trPr>
        <w:tc>
          <w:tcPr>
            <w:tcW w:w="272" w:type="pct"/>
            <w:vAlign w:val="center"/>
          </w:tcPr>
          <w:p w:rsidR="008F720C" w:rsidRDefault="008F720C">
            <w:pPr>
              <w:pStyle w:val="NoSpacing"/>
              <w:contextualSpacing/>
            </w:pPr>
            <w:r>
              <w:lastRenderedPageBreak/>
              <w:t>15.</w:t>
            </w:r>
          </w:p>
        </w:tc>
        <w:tc>
          <w:tcPr>
            <w:tcW w:w="3880" w:type="pct"/>
            <w:gridSpan w:val="2"/>
            <w:vAlign w:val="center"/>
          </w:tcPr>
          <w:p w:rsidR="008F720C" w:rsidRDefault="008F720C">
            <w:pPr>
              <w:pStyle w:val="NoSpacing"/>
              <w:contextualSpacing/>
              <w:jc w:val="both"/>
            </w:pPr>
            <w:r>
              <w:t xml:space="preserve">Calculate the value of  </w:t>
            </w:r>
            <w:r w:rsidRPr="00151256">
              <w:rPr>
                <w:position w:val="-36"/>
              </w:rPr>
              <w:object w:dxaOrig="940" w:dyaOrig="859">
                <v:shape id="_x0000_i1817" type="#_x0000_t75" style="width:47.25pt;height:42.75pt" o:ole="">
                  <v:imagedata r:id="rId1224" o:title=""/>
                </v:shape>
                <o:OLEObject Type="Embed" ProgID="Equation.KSEE3" ShapeID="_x0000_i1817" DrawAspect="Content" ObjectID="_1783340510" r:id="rId1225"/>
              </w:object>
            </w:r>
            <w:r>
              <w:t>.</w:t>
            </w:r>
          </w:p>
        </w:tc>
        <w:tc>
          <w:tcPr>
            <w:tcW w:w="331" w:type="pct"/>
            <w:vAlign w:val="center"/>
          </w:tcPr>
          <w:p w:rsidR="008F720C" w:rsidRDefault="008F720C">
            <w:pPr>
              <w:pStyle w:val="NoSpacing"/>
              <w:contextualSpacing/>
              <w:jc w:val="center"/>
            </w:pPr>
            <w:r>
              <w:t>CO5</w:t>
            </w:r>
          </w:p>
        </w:tc>
        <w:tc>
          <w:tcPr>
            <w:tcW w:w="265" w:type="pct"/>
            <w:vAlign w:val="center"/>
          </w:tcPr>
          <w:p w:rsidR="008F720C" w:rsidRDefault="008F720C">
            <w:pPr>
              <w:pStyle w:val="NoSpacing"/>
              <w:contextualSpacing/>
              <w:jc w:val="center"/>
            </w:pPr>
            <w:r>
              <w:t>E</w:t>
            </w:r>
          </w:p>
        </w:tc>
        <w:tc>
          <w:tcPr>
            <w:tcW w:w="252" w:type="pct"/>
            <w:vAlign w:val="center"/>
          </w:tcPr>
          <w:p w:rsidR="008F720C" w:rsidRDefault="008F720C">
            <w:pPr>
              <w:pStyle w:val="NoSpacing"/>
              <w:contextualSpacing/>
              <w:jc w:val="center"/>
            </w:pPr>
            <w:r>
              <w:t>3</w:t>
            </w:r>
          </w:p>
        </w:tc>
      </w:tr>
      <w:tr w:rsidR="008F720C" w:rsidTr="00EC0C20">
        <w:trPr>
          <w:trHeight w:val="437"/>
        </w:trPr>
        <w:tc>
          <w:tcPr>
            <w:tcW w:w="272" w:type="pct"/>
            <w:vAlign w:val="center"/>
          </w:tcPr>
          <w:p w:rsidR="008F720C" w:rsidRDefault="008F720C">
            <w:pPr>
              <w:pStyle w:val="NoSpacing"/>
              <w:contextualSpacing/>
            </w:pPr>
            <w:r>
              <w:t>16.</w:t>
            </w:r>
          </w:p>
        </w:tc>
        <w:tc>
          <w:tcPr>
            <w:tcW w:w="3880" w:type="pct"/>
            <w:gridSpan w:val="2"/>
            <w:vAlign w:val="center"/>
          </w:tcPr>
          <w:p w:rsidR="008F720C" w:rsidRDefault="008F720C" w:rsidP="00BE3623">
            <w:pPr>
              <w:pStyle w:val="NoSpacing"/>
              <w:contextualSpacing/>
            </w:pPr>
            <w:r>
              <w:t>Write the Newton’s Forward and Backward difference formula.</w:t>
            </w:r>
          </w:p>
        </w:tc>
        <w:tc>
          <w:tcPr>
            <w:tcW w:w="331" w:type="pct"/>
            <w:vAlign w:val="center"/>
          </w:tcPr>
          <w:p w:rsidR="008F720C" w:rsidRDefault="008F720C">
            <w:pPr>
              <w:pStyle w:val="NoSpacing"/>
              <w:contextualSpacing/>
              <w:jc w:val="center"/>
            </w:pPr>
            <w:r>
              <w:t>CO6</w:t>
            </w:r>
          </w:p>
        </w:tc>
        <w:tc>
          <w:tcPr>
            <w:tcW w:w="265" w:type="pct"/>
            <w:vAlign w:val="center"/>
          </w:tcPr>
          <w:p w:rsidR="008F720C" w:rsidRDefault="008F720C">
            <w:pPr>
              <w:pStyle w:val="NoSpacing"/>
              <w:contextualSpacing/>
              <w:jc w:val="center"/>
            </w:pPr>
            <w:r>
              <w:t>R</w:t>
            </w:r>
          </w:p>
        </w:tc>
        <w:tc>
          <w:tcPr>
            <w:tcW w:w="252" w:type="pct"/>
            <w:vAlign w:val="center"/>
          </w:tcPr>
          <w:p w:rsidR="008F720C" w:rsidRDefault="008F720C">
            <w:pPr>
              <w:pStyle w:val="NoSpacing"/>
              <w:contextualSpacing/>
              <w:jc w:val="center"/>
            </w:pPr>
            <w:r>
              <w:t>3</w:t>
            </w:r>
          </w:p>
        </w:tc>
      </w:tr>
      <w:tr w:rsidR="008F720C">
        <w:trPr>
          <w:trHeight w:val="551"/>
        </w:trPr>
        <w:tc>
          <w:tcPr>
            <w:tcW w:w="5000" w:type="pct"/>
            <w:gridSpan w:val="6"/>
          </w:tcPr>
          <w:p w:rsidR="008F720C" w:rsidRDefault="008F720C">
            <w:pPr>
              <w:contextualSpacing/>
              <w:jc w:val="center"/>
              <w:rPr>
                <w:b/>
                <w:u w:val="single"/>
              </w:rPr>
            </w:pPr>
            <w:r>
              <w:rPr>
                <w:b/>
                <w:u w:val="single"/>
              </w:rPr>
              <w:t>PART – C (6 X 12 = 72 MARKS)</w:t>
            </w:r>
          </w:p>
          <w:p w:rsidR="008F720C" w:rsidRDefault="008F720C">
            <w:pPr>
              <w:contextualSpacing/>
              <w:jc w:val="center"/>
              <w:rPr>
                <w:b/>
              </w:rPr>
            </w:pPr>
            <w:r>
              <w:rPr>
                <w:b/>
              </w:rPr>
              <w:t>(Answer any five Questions from Q.No. 17 to 23, Q.No. 24 is Compulsory)</w:t>
            </w:r>
          </w:p>
        </w:tc>
      </w:tr>
      <w:tr w:rsidR="008F720C" w:rsidTr="00EC0C20">
        <w:trPr>
          <w:trHeight w:val="396"/>
        </w:trPr>
        <w:tc>
          <w:tcPr>
            <w:tcW w:w="272" w:type="pct"/>
          </w:tcPr>
          <w:p w:rsidR="008F720C" w:rsidRDefault="008F720C" w:rsidP="00EC0C20">
            <w:pPr>
              <w:contextualSpacing/>
              <w:jc w:val="center"/>
            </w:pPr>
            <w:r>
              <w:t>17.</w:t>
            </w:r>
          </w:p>
        </w:tc>
        <w:tc>
          <w:tcPr>
            <w:tcW w:w="188" w:type="pct"/>
          </w:tcPr>
          <w:p w:rsidR="008F720C" w:rsidRDefault="008F720C" w:rsidP="00EC0C20">
            <w:pPr>
              <w:contextualSpacing/>
              <w:jc w:val="center"/>
            </w:pPr>
          </w:p>
        </w:tc>
        <w:tc>
          <w:tcPr>
            <w:tcW w:w="3693" w:type="pct"/>
            <w:vAlign w:val="center"/>
          </w:tcPr>
          <w:p w:rsidR="008F720C" w:rsidRDefault="008F720C" w:rsidP="009F2066">
            <w:pPr>
              <w:contextualSpacing/>
              <w:jc w:val="both"/>
            </w:pPr>
            <w:r>
              <w:t xml:space="preserve">Find the eigenvalues and eigenvectors of the matrix </w:t>
            </w:r>
            <w:r>
              <w:rPr>
                <w:position w:val="-50"/>
              </w:rPr>
              <w:object w:dxaOrig="1760" w:dyaOrig="1120">
                <v:shape id="_x0000_i1818" type="#_x0000_t75" style="width:88.5pt;height:55.5pt" o:ole="">
                  <v:imagedata r:id="rId1226" o:title=""/>
                </v:shape>
                <o:OLEObject Type="Embed" ProgID="Equation.KSEE3" ShapeID="_x0000_i1818" DrawAspect="Content" ObjectID="_1783340511" r:id="rId1227"/>
              </w:object>
            </w:r>
            <w:r>
              <w:t>.</w:t>
            </w:r>
          </w:p>
        </w:tc>
        <w:tc>
          <w:tcPr>
            <w:tcW w:w="331" w:type="pct"/>
          </w:tcPr>
          <w:p w:rsidR="008F720C" w:rsidRDefault="008F720C" w:rsidP="00EC0C20">
            <w:pPr>
              <w:contextualSpacing/>
              <w:jc w:val="center"/>
            </w:pPr>
            <w:r>
              <w:t>CO1</w:t>
            </w:r>
          </w:p>
        </w:tc>
        <w:tc>
          <w:tcPr>
            <w:tcW w:w="265" w:type="pct"/>
          </w:tcPr>
          <w:p w:rsidR="008F720C" w:rsidRDefault="008F720C" w:rsidP="00EC0C20">
            <w:pPr>
              <w:contextualSpacing/>
              <w:jc w:val="center"/>
            </w:pPr>
            <w:r>
              <w:t>A</w:t>
            </w:r>
          </w:p>
        </w:tc>
        <w:tc>
          <w:tcPr>
            <w:tcW w:w="252" w:type="pct"/>
          </w:tcPr>
          <w:p w:rsidR="008F720C" w:rsidRDefault="008F720C" w:rsidP="00EC0C20">
            <w:pPr>
              <w:contextualSpacing/>
              <w:jc w:val="center"/>
            </w:pPr>
            <w:r>
              <w:t>12</w:t>
            </w:r>
          </w:p>
        </w:tc>
      </w:tr>
      <w:tr w:rsidR="008F720C" w:rsidTr="00EC0C20">
        <w:trPr>
          <w:trHeight w:val="390"/>
        </w:trPr>
        <w:tc>
          <w:tcPr>
            <w:tcW w:w="272" w:type="pct"/>
          </w:tcPr>
          <w:p w:rsidR="008F720C" w:rsidRDefault="008F720C" w:rsidP="00EC0C20">
            <w:pPr>
              <w:contextualSpacing/>
              <w:jc w:val="center"/>
            </w:pPr>
          </w:p>
        </w:tc>
        <w:tc>
          <w:tcPr>
            <w:tcW w:w="188" w:type="pct"/>
          </w:tcPr>
          <w:p w:rsidR="008F720C" w:rsidRDefault="008F720C" w:rsidP="00EC0C20">
            <w:pPr>
              <w:contextualSpacing/>
              <w:jc w:val="center"/>
            </w:pPr>
          </w:p>
        </w:tc>
        <w:tc>
          <w:tcPr>
            <w:tcW w:w="3693" w:type="pct"/>
            <w:vAlign w:val="center"/>
          </w:tcPr>
          <w:p w:rsidR="008F720C" w:rsidRDefault="008F720C">
            <w:pPr>
              <w:contextualSpacing/>
              <w:jc w:val="both"/>
            </w:pPr>
          </w:p>
        </w:tc>
        <w:tc>
          <w:tcPr>
            <w:tcW w:w="331" w:type="pct"/>
          </w:tcPr>
          <w:p w:rsidR="008F720C" w:rsidRDefault="008F720C" w:rsidP="00EC0C20">
            <w:pPr>
              <w:contextualSpacing/>
              <w:jc w:val="center"/>
            </w:pPr>
          </w:p>
        </w:tc>
        <w:tc>
          <w:tcPr>
            <w:tcW w:w="265" w:type="pct"/>
          </w:tcPr>
          <w:p w:rsidR="008F720C" w:rsidRDefault="008F720C" w:rsidP="00EC0C20">
            <w:pPr>
              <w:contextualSpacing/>
              <w:jc w:val="center"/>
            </w:pPr>
          </w:p>
        </w:tc>
        <w:tc>
          <w:tcPr>
            <w:tcW w:w="252" w:type="pct"/>
          </w:tcPr>
          <w:p w:rsidR="008F720C" w:rsidRDefault="008F720C" w:rsidP="00EC0C20">
            <w:pPr>
              <w:contextualSpacing/>
              <w:jc w:val="center"/>
            </w:pPr>
          </w:p>
        </w:tc>
      </w:tr>
      <w:tr w:rsidR="008F720C" w:rsidTr="00EC0C20">
        <w:trPr>
          <w:trHeight w:val="396"/>
        </w:trPr>
        <w:tc>
          <w:tcPr>
            <w:tcW w:w="272" w:type="pct"/>
          </w:tcPr>
          <w:p w:rsidR="008F720C" w:rsidRDefault="008F720C" w:rsidP="00EC0C20">
            <w:pPr>
              <w:contextualSpacing/>
              <w:jc w:val="center"/>
            </w:pPr>
            <w:r>
              <w:t>18.</w:t>
            </w:r>
          </w:p>
        </w:tc>
        <w:tc>
          <w:tcPr>
            <w:tcW w:w="188" w:type="pct"/>
          </w:tcPr>
          <w:p w:rsidR="008F720C" w:rsidRDefault="008F720C" w:rsidP="00EC0C20">
            <w:pPr>
              <w:contextualSpacing/>
              <w:jc w:val="center"/>
            </w:pPr>
            <w:r>
              <w:t>a.</w:t>
            </w:r>
          </w:p>
        </w:tc>
        <w:tc>
          <w:tcPr>
            <w:tcW w:w="3693" w:type="pct"/>
            <w:vAlign w:val="center"/>
          </w:tcPr>
          <w:p w:rsidR="008F720C" w:rsidRDefault="008F720C">
            <w:pPr>
              <w:contextualSpacing/>
            </w:pPr>
            <w:r>
              <w:t xml:space="preserve">Solve </w:t>
            </w:r>
            <w:r w:rsidRPr="00117281">
              <w:rPr>
                <w:position w:val="-10"/>
              </w:rPr>
              <w:object w:dxaOrig="3460" w:dyaOrig="420">
                <v:shape id="_x0000_i1819" type="#_x0000_t75" style="width:173.25pt;height:21pt" o:ole="">
                  <v:imagedata r:id="rId1228" o:title=""/>
                </v:shape>
                <o:OLEObject Type="Embed" ProgID="Equation.KSEE3" ShapeID="_x0000_i1819" DrawAspect="Content" ObjectID="_1783340512" r:id="rId1229"/>
              </w:object>
            </w:r>
            <w:r>
              <w:t>.</w:t>
            </w:r>
          </w:p>
        </w:tc>
        <w:tc>
          <w:tcPr>
            <w:tcW w:w="331" w:type="pct"/>
          </w:tcPr>
          <w:p w:rsidR="008F720C" w:rsidRDefault="008F720C" w:rsidP="00EC0C20">
            <w:pPr>
              <w:contextualSpacing/>
              <w:jc w:val="center"/>
            </w:pPr>
            <w:r>
              <w:t>CO2</w:t>
            </w:r>
          </w:p>
        </w:tc>
        <w:tc>
          <w:tcPr>
            <w:tcW w:w="265" w:type="pct"/>
          </w:tcPr>
          <w:p w:rsidR="008F720C" w:rsidRDefault="008F720C" w:rsidP="00EC0C20">
            <w:pPr>
              <w:contextualSpacing/>
              <w:jc w:val="center"/>
            </w:pPr>
            <w:r>
              <w:t>A</w:t>
            </w:r>
          </w:p>
        </w:tc>
        <w:tc>
          <w:tcPr>
            <w:tcW w:w="252" w:type="pct"/>
          </w:tcPr>
          <w:p w:rsidR="008F720C" w:rsidRDefault="008F720C" w:rsidP="00EC0C20">
            <w:pPr>
              <w:contextualSpacing/>
              <w:jc w:val="center"/>
            </w:pPr>
            <w:r>
              <w:t>8</w:t>
            </w:r>
          </w:p>
        </w:tc>
      </w:tr>
      <w:tr w:rsidR="008F720C" w:rsidTr="00EC0C20">
        <w:trPr>
          <w:trHeight w:val="396"/>
        </w:trPr>
        <w:tc>
          <w:tcPr>
            <w:tcW w:w="272" w:type="pct"/>
          </w:tcPr>
          <w:p w:rsidR="008F720C" w:rsidRDefault="008F720C" w:rsidP="00EC0C20">
            <w:pPr>
              <w:contextualSpacing/>
              <w:jc w:val="center"/>
            </w:pPr>
          </w:p>
        </w:tc>
        <w:tc>
          <w:tcPr>
            <w:tcW w:w="188" w:type="pct"/>
          </w:tcPr>
          <w:p w:rsidR="008F720C" w:rsidRDefault="008F720C" w:rsidP="00EC0C20">
            <w:pPr>
              <w:contextualSpacing/>
              <w:jc w:val="center"/>
            </w:pPr>
            <w:r>
              <w:t>b.</w:t>
            </w:r>
          </w:p>
        </w:tc>
        <w:tc>
          <w:tcPr>
            <w:tcW w:w="3693" w:type="pct"/>
            <w:vAlign w:val="center"/>
          </w:tcPr>
          <w:p w:rsidR="008F720C" w:rsidRDefault="008F720C">
            <w:pPr>
              <w:contextualSpacing/>
              <w:jc w:val="both"/>
            </w:pPr>
            <w:r>
              <w:t xml:space="preserve">Find the particular integral of </w:t>
            </w:r>
            <w:r w:rsidRPr="00117281">
              <w:rPr>
                <w:position w:val="-10"/>
              </w:rPr>
              <w:object w:dxaOrig="1920" w:dyaOrig="420">
                <v:shape id="_x0000_i1820" type="#_x0000_t75" style="width:96pt;height:21pt" o:ole="">
                  <v:imagedata r:id="rId1230" o:title=""/>
                </v:shape>
                <o:OLEObject Type="Embed" ProgID="Equation.KSEE3" ShapeID="_x0000_i1820" DrawAspect="Content" ObjectID="_1783340513" r:id="rId1231"/>
              </w:object>
            </w:r>
            <w:r>
              <w:t>.</w:t>
            </w:r>
          </w:p>
        </w:tc>
        <w:tc>
          <w:tcPr>
            <w:tcW w:w="331" w:type="pct"/>
          </w:tcPr>
          <w:p w:rsidR="008F720C" w:rsidRDefault="008F720C" w:rsidP="00EC0C20">
            <w:pPr>
              <w:contextualSpacing/>
              <w:jc w:val="center"/>
            </w:pPr>
            <w:r>
              <w:t>CO2</w:t>
            </w:r>
          </w:p>
        </w:tc>
        <w:tc>
          <w:tcPr>
            <w:tcW w:w="265" w:type="pct"/>
          </w:tcPr>
          <w:p w:rsidR="008F720C" w:rsidRDefault="008F720C" w:rsidP="00EC0C20">
            <w:pPr>
              <w:contextualSpacing/>
              <w:jc w:val="center"/>
            </w:pPr>
            <w:r>
              <w:t>A</w:t>
            </w:r>
          </w:p>
        </w:tc>
        <w:tc>
          <w:tcPr>
            <w:tcW w:w="252" w:type="pct"/>
          </w:tcPr>
          <w:p w:rsidR="008F720C" w:rsidRDefault="008F720C" w:rsidP="00EC0C20">
            <w:pPr>
              <w:contextualSpacing/>
              <w:jc w:val="center"/>
            </w:pPr>
            <w:r>
              <w:t>4</w:t>
            </w:r>
          </w:p>
        </w:tc>
      </w:tr>
      <w:tr w:rsidR="008F720C" w:rsidTr="00EC0C20">
        <w:trPr>
          <w:trHeight w:val="396"/>
        </w:trPr>
        <w:tc>
          <w:tcPr>
            <w:tcW w:w="272" w:type="pct"/>
          </w:tcPr>
          <w:p w:rsidR="008F720C" w:rsidRDefault="008F720C" w:rsidP="00EC0C20">
            <w:pPr>
              <w:contextualSpacing/>
              <w:jc w:val="center"/>
            </w:pPr>
          </w:p>
        </w:tc>
        <w:tc>
          <w:tcPr>
            <w:tcW w:w="188" w:type="pct"/>
          </w:tcPr>
          <w:p w:rsidR="008F720C" w:rsidRDefault="008F720C" w:rsidP="00EC0C20">
            <w:pPr>
              <w:contextualSpacing/>
              <w:jc w:val="center"/>
            </w:pPr>
          </w:p>
        </w:tc>
        <w:tc>
          <w:tcPr>
            <w:tcW w:w="3693" w:type="pct"/>
            <w:vAlign w:val="center"/>
          </w:tcPr>
          <w:p w:rsidR="008F720C" w:rsidRDefault="008F720C">
            <w:pPr>
              <w:contextualSpacing/>
              <w:jc w:val="both"/>
            </w:pPr>
          </w:p>
        </w:tc>
        <w:tc>
          <w:tcPr>
            <w:tcW w:w="331" w:type="pct"/>
          </w:tcPr>
          <w:p w:rsidR="008F720C" w:rsidRDefault="008F720C" w:rsidP="00EC0C20">
            <w:pPr>
              <w:contextualSpacing/>
              <w:jc w:val="center"/>
            </w:pPr>
          </w:p>
        </w:tc>
        <w:tc>
          <w:tcPr>
            <w:tcW w:w="265" w:type="pct"/>
          </w:tcPr>
          <w:p w:rsidR="008F720C" w:rsidRDefault="008F720C" w:rsidP="00EC0C20">
            <w:pPr>
              <w:contextualSpacing/>
              <w:jc w:val="center"/>
            </w:pPr>
          </w:p>
        </w:tc>
        <w:tc>
          <w:tcPr>
            <w:tcW w:w="252" w:type="pct"/>
          </w:tcPr>
          <w:p w:rsidR="008F720C" w:rsidRDefault="008F720C" w:rsidP="00EC0C20">
            <w:pPr>
              <w:contextualSpacing/>
              <w:jc w:val="center"/>
            </w:pPr>
          </w:p>
        </w:tc>
      </w:tr>
      <w:tr w:rsidR="008F720C" w:rsidTr="00EC0C20">
        <w:trPr>
          <w:trHeight w:val="396"/>
        </w:trPr>
        <w:tc>
          <w:tcPr>
            <w:tcW w:w="272" w:type="pct"/>
          </w:tcPr>
          <w:p w:rsidR="008F720C" w:rsidRDefault="008F720C" w:rsidP="00EC0C20">
            <w:pPr>
              <w:contextualSpacing/>
              <w:jc w:val="center"/>
            </w:pPr>
            <w:r>
              <w:t>19.</w:t>
            </w:r>
          </w:p>
        </w:tc>
        <w:tc>
          <w:tcPr>
            <w:tcW w:w="188" w:type="pct"/>
          </w:tcPr>
          <w:p w:rsidR="008F720C" w:rsidRDefault="008F720C" w:rsidP="00EC0C20">
            <w:pPr>
              <w:contextualSpacing/>
              <w:jc w:val="center"/>
            </w:pPr>
          </w:p>
        </w:tc>
        <w:tc>
          <w:tcPr>
            <w:tcW w:w="3693" w:type="pct"/>
            <w:vAlign w:val="center"/>
          </w:tcPr>
          <w:p w:rsidR="008F720C" w:rsidRDefault="008F720C" w:rsidP="00FA4434">
            <w:r>
              <w:t xml:space="preserve">Apply Gauss elimination method to solve the following system of equations </w:t>
            </w:r>
          </w:p>
          <w:p w:rsidR="008F720C" w:rsidRDefault="008F720C" w:rsidP="00FA4434">
            <w:pPr>
              <w:contextualSpacing/>
            </w:pPr>
            <w:r>
              <w:rPr>
                <w:position w:val="-46"/>
              </w:rPr>
              <w:object w:dxaOrig="1719" w:dyaOrig="1040">
                <v:shape id="_x0000_i1821" type="#_x0000_t75" style="width:85.5pt;height:52.5pt" o:ole="">
                  <v:imagedata r:id="rId1232" o:title=""/>
                </v:shape>
                <o:OLEObject Type="Embed" ProgID="Equation.KSEE3" ShapeID="_x0000_i1821" DrawAspect="Content" ObjectID="_1783340514" r:id="rId1233"/>
              </w:object>
            </w:r>
            <w:r>
              <w:t>.</w:t>
            </w:r>
          </w:p>
        </w:tc>
        <w:tc>
          <w:tcPr>
            <w:tcW w:w="331" w:type="pct"/>
          </w:tcPr>
          <w:p w:rsidR="008F720C" w:rsidRDefault="008F720C" w:rsidP="00EC0C20">
            <w:pPr>
              <w:contextualSpacing/>
              <w:jc w:val="center"/>
            </w:pPr>
            <w:r>
              <w:t>CO3</w:t>
            </w:r>
          </w:p>
        </w:tc>
        <w:tc>
          <w:tcPr>
            <w:tcW w:w="265" w:type="pct"/>
          </w:tcPr>
          <w:p w:rsidR="008F720C" w:rsidRDefault="008F720C" w:rsidP="00EC0C20">
            <w:pPr>
              <w:contextualSpacing/>
              <w:jc w:val="center"/>
            </w:pPr>
            <w:r>
              <w:t>A</w:t>
            </w:r>
          </w:p>
        </w:tc>
        <w:tc>
          <w:tcPr>
            <w:tcW w:w="252" w:type="pct"/>
          </w:tcPr>
          <w:p w:rsidR="008F720C" w:rsidRDefault="008F720C" w:rsidP="00EC0C20">
            <w:pPr>
              <w:contextualSpacing/>
              <w:jc w:val="center"/>
            </w:pPr>
            <w:r>
              <w:t>12</w:t>
            </w:r>
          </w:p>
        </w:tc>
      </w:tr>
      <w:tr w:rsidR="008F720C" w:rsidTr="00EC0C20">
        <w:trPr>
          <w:trHeight w:val="396"/>
        </w:trPr>
        <w:tc>
          <w:tcPr>
            <w:tcW w:w="272" w:type="pct"/>
          </w:tcPr>
          <w:p w:rsidR="008F720C" w:rsidRDefault="008F720C" w:rsidP="00EC0C20">
            <w:pPr>
              <w:contextualSpacing/>
              <w:jc w:val="center"/>
            </w:pPr>
          </w:p>
        </w:tc>
        <w:tc>
          <w:tcPr>
            <w:tcW w:w="188" w:type="pct"/>
          </w:tcPr>
          <w:p w:rsidR="008F720C" w:rsidRDefault="008F720C" w:rsidP="00EC0C20">
            <w:pPr>
              <w:contextualSpacing/>
              <w:jc w:val="center"/>
            </w:pPr>
          </w:p>
        </w:tc>
        <w:tc>
          <w:tcPr>
            <w:tcW w:w="3693" w:type="pct"/>
            <w:vAlign w:val="center"/>
          </w:tcPr>
          <w:p w:rsidR="008F720C" w:rsidRDefault="008F720C">
            <w:pPr>
              <w:contextualSpacing/>
              <w:jc w:val="both"/>
            </w:pPr>
          </w:p>
        </w:tc>
        <w:tc>
          <w:tcPr>
            <w:tcW w:w="331" w:type="pct"/>
          </w:tcPr>
          <w:p w:rsidR="008F720C" w:rsidRDefault="008F720C" w:rsidP="00EC0C20">
            <w:pPr>
              <w:contextualSpacing/>
              <w:jc w:val="center"/>
            </w:pPr>
          </w:p>
        </w:tc>
        <w:tc>
          <w:tcPr>
            <w:tcW w:w="265" w:type="pct"/>
          </w:tcPr>
          <w:p w:rsidR="008F720C" w:rsidRDefault="008F720C" w:rsidP="00EC0C20">
            <w:pPr>
              <w:contextualSpacing/>
              <w:jc w:val="center"/>
            </w:pPr>
          </w:p>
        </w:tc>
        <w:tc>
          <w:tcPr>
            <w:tcW w:w="252" w:type="pct"/>
          </w:tcPr>
          <w:p w:rsidR="008F720C" w:rsidRDefault="008F720C" w:rsidP="00EC0C20">
            <w:pPr>
              <w:contextualSpacing/>
              <w:jc w:val="center"/>
            </w:pPr>
          </w:p>
        </w:tc>
      </w:tr>
      <w:tr w:rsidR="008F720C" w:rsidTr="00EC0C20">
        <w:trPr>
          <w:trHeight w:val="396"/>
        </w:trPr>
        <w:tc>
          <w:tcPr>
            <w:tcW w:w="272" w:type="pct"/>
          </w:tcPr>
          <w:p w:rsidR="008F720C" w:rsidRDefault="008F720C" w:rsidP="00EC0C20">
            <w:pPr>
              <w:contextualSpacing/>
              <w:jc w:val="center"/>
            </w:pPr>
            <w:r>
              <w:t>20.</w:t>
            </w:r>
          </w:p>
        </w:tc>
        <w:tc>
          <w:tcPr>
            <w:tcW w:w="188" w:type="pct"/>
          </w:tcPr>
          <w:p w:rsidR="008F720C" w:rsidRDefault="008F720C" w:rsidP="00EC0C20">
            <w:pPr>
              <w:contextualSpacing/>
              <w:jc w:val="center"/>
            </w:pPr>
          </w:p>
        </w:tc>
        <w:tc>
          <w:tcPr>
            <w:tcW w:w="3693" w:type="pct"/>
            <w:vAlign w:val="center"/>
          </w:tcPr>
          <w:p w:rsidR="008F720C" w:rsidRDefault="008F720C">
            <w:pPr>
              <w:contextualSpacing/>
            </w:pPr>
            <w:r>
              <w:t>By the method of least squares fit a straight line to the following data.</w:t>
            </w:r>
          </w:p>
          <w:tbl>
            <w:tblPr>
              <w:tblStyle w:val="TableGrid"/>
              <w:tblW w:w="0" w:type="auto"/>
              <w:tblLayout w:type="fixed"/>
              <w:tblLook w:val="04A0" w:firstRow="1" w:lastRow="0" w:firstColumn="1" w:lastColumn="0" w:noHBand="0" w:noVBand="1"/>
            </w:tblPr>
            <w:tblGrid>
              <w:gridCol w:w="561"/>
              <w:gridCol w:w="561"/>
              <w:gridCol w:w="561"/>
              <w:gridCol w:w="561"/>
              <w:gridCol w:w="561"/>
              <w:gridCol w:w="561"/>
              <w:gridCol w:w="561"/>
            </w:tblGrid>
            <w:tr w:rsidR="008F720C" w:rsidTr="008771E2">
              <w:trPr>
                <w:trHeight w:val="263"/>
              </w:trPr>
              <w:tc>
                <w:tcPr>
                  <w:tcW w:w="561" w:type="dxa"/>
                </w:tcPr>
                <w:p w:rsidR="008F720C" w:rsidRDefault="008F720C" w:rsidP="008771E2">
                  <w:pPr>
                    <w:contextualSpacing/>
                    <w:jc w:val="center"/>
                  </w:pPr>
                  <w:bookmarkStart w:id="17" w:name="_Hlk148283261"/>
                  <w:r>
                    <w:t>X</w:t>
                  </w:r>
                </w:p>
              </w:tc>
              <w:tc>
                <w:tcPr>
                  <w:tcW w:w="561" w:type="dxa"/>
                </w:tcPr>
                <w:p w:rsidR="008F720C" w:rsidRDefault="008F720C" w:rsidP="008771E2">
                  <w:pPr>
                    <w:contextualSpacing/>
                    <w:jc w:val="center"/>
                  </w:pPr>
                  <w:r>
                    <w:t>1</w:t>
                  </w:r>
                </w:p>
              </w:tc>
              <w:tc>
                <w:tcPr>
                  <w:tcW w:w="561" w:type="dxa"/>
                </w:tcPr>
                <w:p w:rsidR="008F720C" w:rsidRDefault="008F720C" w:rsidP="008771E2">
                  <w:pPr>
                    <w:contextualSpacing/>
                    <w:jc w:val="center"/>
                  </w:pPr>
                  <w:r>
                    <w:t>6</w:t>
                  </w:r>
                </w:p>
              </w:tc>
              <w:tc>
                <w:tcPr>
                  <w:tcW w:w="561" w:type="dxa"/>
                </w:tcPr>
                <w:p w:rsidR="008F720C" w:rsidRDefault="008F720C" w:rsidP="008771E2">
                  <w:pPr>
                    <w:contextualSpacing/>
                    <w:jc w:val="center"/>
                  </w:pPr>
                  <w:r>
                    <w:t>11</w:t>
                  </w:r>
                </w:p>
              </w:tc>
              <w:tc>
                <w:tcPr>
                  <w:tcW w:w="561" w:type="dxa"/>
                </w:tcPr>
                <w:p w:rsidR="008F720C" w:rsidRDefault="008F720C" w:rsidP="008771E2">
                  <w:pPr>
                    <w:contextualSpacing/>
                    <w:jc w:val="center"/>
                  </w:pPr>
                  <w:r>
                    <w:t>16</w:t>
                  </w:r>
                </w:p>
              </w:tc>
              <w:tc>
                <w:tcPr>
                  <w:tcW w:w="561" w:type="dxa"/>
                </w:tcPr>
                <w:p w:rsidR="008F720C" w:rsidRDefault="008F720C" w:rsidP="008771E2">
                  <w:pPr>
                    <w:contextualSpacing/>
                    <w:jc w:val="center"/>
                  </w:pPr>
                  <w:r>
                    <w:t>20</w:t>
                  </w:r>
                </w:p>
              </w:tc>
              <w:tc>
                <w:tcPr>
                  <w:tcW w:w="561" w:type="dxa"/>
                </w:tcPr>
                <w:p w:rsidR="008F720C" w:rsidRDefault="008F720C" w:rsidP="008771E2">
                  <w:pPr>
                    <w:contextualSpacing/>
                    <w:jc w:val="center"/>
                  </w:pPr>
                  <w:r>
                    <w:t>26</w:t>
                  </w:r>
                </w:p>
              </w:tc>
            </w:tr>
            <w:tr w:rsidR="008F720C" w:rsidTr="008771E2">
              <w:trPr>
                <w:trHeight w:val="252"/>
              </w:trPr>
              <w:tc>
                <w:tcPr>
                  <w:tcW w:w="561" w:type="dxa"/>
                </w:tcPr>
                <w:p w:rsidR="008F720C" w:rsidRDefault="008F720C" w:rsidP="008771E2">
                  <w:pPr>
                    <w:contextualSpacing/>
                    <w:jc w:val="center"/>
                  </w:pPr>
                  <w:r>
                    <w:t>Y</w:t>
                  </w:r>
                </w:p>
              </w:tc>
              <w:tc>
                <w:tcPr>
                  <w:tcW w:w="561" w:type="dxa"/>
                </w:tcPr>
                <w:p w:rsidR="008F720C" w:rsidRDefault="008F720C" w:rsidP="008771E2">
                  <w:pPr>
                    <w:contextualSpacing/>
                    <w:jc w:val="center"/>
                  </w:pPr>
                  <w:r>
                    <w:t>13</w:t>
                  </w:r>
                </w:p>
              </w:tc>
              <w:tc>
                <w:tcPr>
                  <w:tcW w:w="561" w:type="dxa"/>
                </w:tcPr>
                <w:p w:rsidR="008F720C" w:rsidRDefault="008F720C" w:rsidP="008771E2">
                  <w:pPr>
                    <w:contextualSpacing/>
                    <w:jc w:val="center"/>
                  </w:pPr>
                  <w:r>
                    <w:t>16</w:t>
                  </w:r>
                </w:p>
              </w:tc>
              <w:tc>
                <w:tcPr>
                  <w:tcW w:w="561" w:type="dxa"/>
                </w:tcPr>
                <w:p w:rsidR="008F720C" w:rsidRDefault="008F720C" w:rsidP="008771E2">
                  <w:pPr>
                    <w:contextualSpacing/>
                    <w:jc w:val="center"/>
                  </w:pPr>
                  <w:r>
                    <w:t>17</w:t>
                  </w:r>
                </w:p>
              </w:tc>
              <w:tc>
                <w:tcPr>
                  <w:tcW w:w="561" w:type="dxa"/>
                </w:tcPr>
                <w:p w:rsidR="008F720C" w:rsidRDefault="008F720C" w:rsidP="008771E2">
                  <w:pPr>
                    <w:contextualSpacing/>
                    <w:jc w:val="center"/>
                  </w:pPr>
                  <w:r>
                    <w:t>23</w:t>
                  </w:r>
                </w:p>
              </w:tc>
              <w:tc>
                <w:tcPr>
                  <w:tcW w:w="561" w:type="dxa"/>
                </w:tcPr>
                <w:p w:rsidR="008F720C" w:rsidRDefault="008F720C" w:rsidP="008771E2">
                  <w:pPr>
                    <w:contextualSpacing/>
                    <w:jc w:val="center"/>
                  </w:pPr>
                  <w:r>
                    <w:t>24</w:t>
                  </w:r>
                </w:p>
              </w:tc>
              <w:tc>
                <w:tcPr>
                  <w:tcW w:w="561" w:type="dxa"/>
                </w:tcPr>
                <w:p w:rsidR="008F720C" w:rsidRDefault="008F720C" w:rsidP="008771E2">
                  <w:pPr>
                    <w:contextualSpacing/>
                    <w:jc w:val="center"/>
                  </w:pPr>
                  <w:r>
                    <w:t>31</w:t>
                  </w:r>
                </w:p>
              </w:tc>
            </w:tr>
            <w:bookmarkEnd w:id="17"/>
          </w:tbl>
          <w:p w:rsidR="008F720C" w:rsidRDefault="008F720C">
            <w:pPr>
              <w:contextualSpacing/>
            </w:pPr>
          </w:p>
        </w:tc>
        <w:tc>
          <w:tcPr>
            <w:tcW w:w="331" w:type="pct"/>
          </w:tcPr>
          <w:p w:rsidR="008F720C" w:rsidRDefault="008F720C" w:rsidP="00EC0C20">
            <w:pPr>
              <w:contextualSpacing/>
              <w:jc w:val="center"/>
            </w:pPr>
            <w:r>
              <w:t>CO3</w:t>
            </w:r>
          </w:p>
        </w:tc>
        <w:tc>
          <w:tcPr>
            <w:tcW w:w="265" w:type="pct"/>
          </w:tcPr>
          <w:p w:rsidR="008F720C" w:rsidRDefault="008F720C" w:rsidP="00EC0C20">
            <w:pPr>
              <w:contextualSpacing/>
              <w:jc w:val="center"/>
            </w:pPr>
            <w:r>
              <w:t>A</w:t>
            </w:r>
          </w:p>
        </w:tc>
        <w:tc>
          <w:tcPr>
            <w:tcW w:w="252" w:type="pct"/>
          </w:tcPr>
          <w:p w:rsidR="008F720C" w:rsidRDefault="008F720C" w:rsidP="00EC0C20">
            <w:pPr>
              <w:contextualSpacing/>
              <w:jc w:val="center"/>
            </w:pPr>
            <w:r>
              <w:t>12</w:t>
            </w:r>
          </w:p>
        </w:tc>
      </w:tr>
      <w:tr w:rsidR="008F720C" w:rsidTr="00EC0C20">
        <w:trPr>
          <w:trHeight w:val="396"/>
        </w:trPr>
        <w:tc>
          <w:tcPr>
            <w:tcW w:w="272" w:type="pct"/>
          </w:tcPr>
          <w:p w:rsidR="008F720C" w:rsidRDefault="008F720C" w:rsidP="00EC0C20">
            <w:pPr>
              <w:contextualSpacing/>
              <w:jc w:val="center"/>
            </w:pPr>
          </w:p>
        </w:tc>
        <w:tc>
          <w:tcPr>
            <w:tcW w:w="188" w:type="pct"/>
          </w:tcPr>
          <w:p w:rsidR="008F720C" w:rsidRDefault="008F720C" w:rsidP="00EC0C20">
            <w:pPr>
              <w:contextualSpacing/>
              <w:jc w:val="center"/>
            </w:pPr>
          </w:p>
        </w:tc>
        <w:tc>
          <w:tcPr>
            <w:tcW w:w="3693" w:type="pct"/>
            <w:vAlign w:val="center"/>
          </w:tcPr>
          <w:p w:rsidR="008F720C" w:rsidRDefault="008F720C">
            <w:pPr>
              <w:contextualSpacing/>
              <w:jc w:val="both"/>
            </w:pPr>
          </w:p>
        </w:tc>
        <w:tc>
          <w:tcPr>
            <w:tcW w:w="331" w:type="pct"/>
          </w:tcPr>
          <w:p w:rsidR="008F720C" w:rsidRDefault="008F720C" w:rsidP="00EC0C20">
            <w:pPr>
              <w:contextualSpacing/>
              <w:jc w:val="center"/>
            </w:pPr>
          </w:p>
        </w:tc>
        <w:tc>
          <w:tcPr>
            <w:tcW w:w="265" w:type="pct"/>
          </w:tcPr>
          <w:p w:rsidR="008F720C" w:rsidRDefault="008F720C" w:rsidP="00EC0C20">
            <w:pPr>
              <w:contextualSpacing/>
              <w:jc w:val="center"/>
            </w:pPr>
          </w:p>
        </w:tc>
        <w:tc>
          <w:tcPr>
            <w:tcW w:w="252" w:type="pct"/>
          </w:tcPr>
          <w:p w:rsidR="008F720C" w:rsidRDefault="008F720C" w:rsidP="00EC0C20">
            <w:pPr>
              <w:contextualSpacing/>
              <w:jc w:val="center"/>
            </w:pPr>
          </w:p>
        </w:tc>
      </w:tr>
      <w:tr w:rsidR="008F720C" w:rsidTr="00EC0C20">
        <w:trPr>
          <w:trHeight w:val="396"/>
        </w:trPr>
        <w:tc>
          <w:tcPr>
            <w:tcW w:w="272" w:type="pct"/>
          </w:tcPr>
          <w:p w:rsidR="008F720C" w:rsidRDefault="008F720C" w:rsidP="00EC0C20">
            <w:pPr>
              <w:contextualSpacing/>
              <w:jc w:val="center"/>
            </w:pPr>
            <w:r>
              <w:t>21.</w:t>
            </w:r>
          </w:p>
        </w:tc>
        <w:tc>
          <w:tcPr>
            <w:tcW w:w="188" w:type="pct"/>
          </w:tcPr>
          <w:p w:rsidR="008F720C" w:rsidRDefault="008F720C" w:rsidP="00EC0C20">
            <w:pPr>
              <w:contextualSpacing/>
              <w:jc w:val="center"/>
            </w:pPr>
            <w:r>
              <w:t>a.</w:t>
            </w:r>
          </w:p>
        </w:tc>
        <w:tc>
          <w:tcPr>
            <w:tcW w:w="3693" w:type="pct"/>
            <w:vAlign w:val="center"/>
          </w:tcPr>
          <w:p w:rsidR="008F720C" w:rsidRDefault="008F720C">
            <w:pPr>
              <w:contextualSpacing/>
              <w:jc w:val="both"/>
            </w:pPr>
            <w:r>
              <w:t xml:space="preserve">Evaluate </w:t>
            </w:r>
            <w:r w:rsidRPr="00671E00">
              <w:rPr>
                <w:position w:val="-16"/>
              </w:rPr>
              <w:object w:dxaOrig="800" w:dyaOrig="480">
                <v:shape id="_x0000_i1822" type="#_x0000_t75" style="width:40.5pt;height:24pt" o:ole="">
                  <v:imagedata r:id="rId1234" o:title=""/>
                </v:shape>
                <o:OLEObject Type="Embed" ProgID="Equation.KSEE3" ShapeID="_x0000_i1822" DrawAspect="Content" ObjectID="_1783340515" r:id="rId1235"/>
              </w:object>
            </w:r>
            <w:r>
              <w:t>by using the method of integration by parts.</w:t>
            </w:r>
          </w:p>
        </w:tc>
        <w:tc>
          <w:tcPr>
            <w:tcW w:w="331" w:type="pct"/>
          </w:tcPr>
          <w:p w:rsidR="008F720C" w:rsidRDefault="008F720C" w:rsidP="00EC0C20">
            <w:pPr>
              <w:contextualSpacing/>
              <w:jc w:val="center"/>
            </w:pPr>
            <w:r>
              <w:t>CO4</w:t>
            </w:r>
          </w:p>
        </w:tc>
        <w:tc>
          <w:tcPr>
            <w:tcW w:w="265" w:type="pct"/>
          </w:tcPr>
          <w:p w:rsidR="008F720C" w:rsidRDefault="008F720C" w:rsidP="00EC0C20">
            <w:pPr>
              <w:contextualSpacing/>
              <w:jc w:val="center"/>
            </w:pPr>
            <w:r>
              <w:t>E</w:t>
            </w:r>
          </w:p>
        </w:tc>
        <w:tc>
          <w:tcPr>
            <w:tcW w:w="252" w:type="pct"/>
          </w:tcPr>
          <w:p w:rsidR="008F720C" w:rsidRDefault="008F720C" w:rsidP="00EC0C20">
            <w:pPr>
              <w:contextualSpacing/>
              <w:jc w:val="center"/>
            </w:pPr>
            <w:r>
              <w:t>6</w:t>
            </w:r>
          </w:p>
        </w:tc>
      </w:tr>
      <w:tr w:rsidR="008F720C" w:rsidTr="00EC0C20">
        <w:trPr>
          <w:trHeight w:val="396"/>
        </w:trPr>
        <w:tc>
          <w:tcPr>
            <w:tcW w:w="272" w:type="pct"/>
          </w:tcPr>
          <w:p w:rsidR="008F720C" w:rsidRDefault="008F720C" w:rsidP="00EC0C20">
            <w:pPr>
              <w:contextualSpacing/>
              <w:jc w:val="center"/>
            </w:pPr>
          </w:p>
        </w:tc>
        <w:tc>
          <w:tcPr>
            <w:tcW w:w="188" w:type="pct"/>
          </w:tcPr>
          <w:p w:rsidR="008F720C" w:rsidRDefault="008F720C" w:rsidP="00EC0C20">
            <w:pPr>
              <w:contextualSpacing/>
              <w:jc w:val="center"/>
            </w:pPr>
            <w:r>
              <w:t>b.</w:t>
            </w:r>
          </w:p>
        </w:tc>
        <w:tc>
          <w:tcPr>
            <w:tcW w:w="3693" w:type="pct"/>
            <w:vAlign w:val="center"/>
          </w:tcPr>
          <w:p w:rsidR="008F720C" w:rsidRDefault="008F720C">
            <w:pPr>
              <w:contextualSpacing/>
              <w:jc w:val="both"/>
              <w:rPr>
                <w:bCs/>
              </w:rPr>
            </w:pPr>
            <w:r>
              <w:rPr>
                <w:bCs/>
              </w:rPr>
              <w:t xml:space="preserve">Evaluate </w:t>
            </w:r>
            <w:r w:rsidRPr="003910AC">
              <w:rPr>
                <w:bCs/>
                <w:position w:val="-38"/>
              </w:rPr>
              <w:object w:dxaOrig="1680" w:dyaOrig="1120">
                <v:shape id="_x0000_i1823" type="#_x0000_t75" style="width:84pt;height:55.5pt" o:ole="">
                  <v:imagedata r:id="rId1236" o:title=""/>
                </v:shape>
                <o:OLEObject Type="Embed" ProgID="Equation.KSEE3" ShapeID="_x0000_i1823" DrawAspect="Content" ObjectID="_1783340516" r:id="rId1237"/>
              </w:object>
            </w:r>
            <w:r>
              <w:rPr>
                <w:bCs/>
              </w:rPr>
              <w:t>.</w:t>
            </w:r>
          </w:p>
        </w:tc>
        <w:tc>
          <w:tcPr>
            <w:tcW w:w="331" w:type="pct"/>
          </w:tcPr>
          <w:p w:rsidR="008F720C" w:rsidRDefault="008F720C" w:rsidP="00EC0C20">
            <w:pPr>
              <w:contextualSpacing/>
              <w:jc w:val="center"/>
            </w:pPr>
            <w:r>
              <w:t>CO4</w:t>
            </w:r>
          </w:p>
        </w:tc>
        <w:tc>
          <w:tcPr>
            <w:tcW w:w="265" w:type="pct"/>
          </w:tcPr>
          <w:p w:rsidR="008F720C" w:rsidRDefault="008F720C" w:rsidP="00EC0C20">
            <w:pPr>
              <w:contextualSpacing/>
              <w:jc w:val="center"/>
            </w:pPr>
            <w:r>
              <w:t>E</w:t>
            </w:r>
          </w:p>
        </w:tc>
        <w:tc>
          <w:tcPr>
            <w:tcW w:w="252" w:type="pct"/>
          </w:tcPr>
          <w:p w:rsidR="008F720C" w:rsidRDefault="008F720C" w:rsidP="00EC0C20">
            <w:pPr>
              <w:contextualSpacing/>
              <w:jc w:val="center"/>
            </w:pPr>
            <w:r>
              <w:t>6</w:t>
            </w:r>
          </w:p>
        </w:tc>
      </w:tr>
      <w:tr w:rsidR="008F720C" w:rsidTr="00EC0C20">
        <w:trPr>
          <w:trHeight w:val="396"/>
        </w:trPr>
        <w:tc>
          <w:tcPr>
            <w:tcW w:w="272" w:type="pct"/>
          </w:tcPr>
          <w:p w:rsidR="008F720C" w:rsidRDefault="008F720C" w:rsidP="00EC0C20">
            <w:pPr>
              <w:contextualSpacing/>
              <w:jc w:val="center"/>
            </w:pPr>
          </w:p>
        </w:tc>
        <w:tc>
          <w:tcPr>
            <w:tcW w:w="188" w:type="pct"/>
          </w:tcPr>
          <w:p w:rsidR="008F720C" w:rsidRDefault="008F720C" w:rsidP="00EC0C20">
            <w:pPr>
              <w:contextualSpacing/>
              <w:jc w:val="center"/>
            </w:pPr>
          </w:p>
        </w:tc>
        <w:tc>
          <w:tcPr>
            <w:tcW w:w="3693" w:type="pct"/>
            <w:vAlign w:val="center"/>
          </w:tcPr>
          <w:p w:rsidR="008F720C" w:rsidRDefault="008F720C" w:rsidP="003910AC">
            <w:pPr>
              <w:spacing w:before="100" w:beforeAutospacing="1"/>
            </w:pPr>
          </w:p>
        </w:tc>
        <w:tc>
          <w:tcPr>
            <w:tcW w:w="331" w:type="pct"/>
          </w:tcPr>
          <w:p w:rsidR="008F720C" w:rsidRDefault="008F720C" w:rsidP="00EC0C20">
            <w:pPr>
              <w:contextualSpacing/>
              <w:jc w:val="center"/>
            </w:pPr>
          </w:p>
        </w:tc>
        <w:tc>
          <w:tcPr>
            <w:tcW w:w="265" w:type="pct"/>
          </w:tcPr>
          <w:p w:rsidR="008F720C" w:rsidRDefault="008F720C" w:rsidP="00EC0C20">
            <w:pPr>
              <w:contextualSpacing/>
              <w:jc w:val="center"/>
            </w:pPr>
          </w:p>
        </w:tc>
        <w:tc>
          <w:tcPr>
            <w:tcW w:w="252" w:type="pct"/>
          </w:tcPr>
          <w:p w:rsidR="008F720C" w:rsidRDefault="008F720C" w:rsidP="00EC0C20">
            <w:pPr>
              <w:contextualSpacing/>
              <w:jc w:val="center"/>
            </w:pPr>
          </w:p>
        </w:tc>
      </w:tr>
      <w:tr w:rsidR="008F720C" w:rsidTr="00EC0C20">
        <w:trPr>
          <w:trHeight w:val="396"/>
        </w:trPr>
        <w:tc>
          <w:tcPr>
            <w:tcW w:w="272" w:type="pct"/>
          </w:tcPr>
          <w:p w:rsidR="008F720C" w:rsidRDefault="008F720C" w:rsidP="00EC0C20">
            <w:pPr>
              <w:contextualSpacing/>
              <w:jc w:val="center"/>
            </w:pPr>
            <w:r>
              <w:t>22.</w:t>
            </w:r>
          </w:p>
        </w:tc>
        <w:tc>
          <w:tcPr>
            <w:tcW w:w="188" w:type="pct"/>
          </w:tcPr>
          <w:p w:rsidR="008F720C" w:rsidRDefault="008F720C" w:rsidP="00EC0C20">
            <w:pPr>
              <w:contextualSpacing/>
              <w:jc w:val="center"/>
            </w:pPr>
            <w:r>
              <w:t>a.</w:t>
            </w:r>
          </w:p>
        </w:tc>
        <w:tc>
          <w:tcPr>
            <w:tcW w:w="3693" w:type="pct"/>
            <w:vAlign w:val="center"/>
          </w:tcPr>
          <w:p w:rsidR="008F720C" w:rsidRDefault="008F720C">
            <w:pPr>
              <w:contextualSpacing/>
              <w:jc w:val="both"/>
            </w:pPr>
            <w:r>
              <w:t>Change the order of integration and hence evaluate</w:t>
            </w:r>
            <w:r w:rsidRPr="0066575C">
              <w:rPr>
                <w:position w:val="-38"/>
              </w:rPr>
              <w:object w:dxaOrig="920" w:dyaOrig="880">
                <v:shape id="_x0000_i1824" type="#_x0000_t75" style="width:46.5pt;height:43.5pt" o:ole="">
                  <v:imagedata r:id="rId1238" o:title=""/>
                </v:shape>
                <o:OLEObject Type="Embed" ProgID="Equation.KSEE3" ShapeID="_x0000_i1824" DrawAspect="Content" ObjectID="_1783340517" r:id="rId1239"/>
              </w:object>
            </w:r>
            <w:r>
              <w:t>.</w:t>
            </w:r>
          </w:p>
        </w:tc>
        <w:tc>
          <w:tcPr>
            <w:tcW w:w="331" w:type="pct"/>
          </w:tcPr>
          <w:p w:rsidR="008F720C" w:rsidRDefault="008F720C" w:rsidP="00EC0C20">
            <w:pPr>
              <w:contextualSpacing/>
              <w:jc w:val="center"/>
            </w:pPr>
            <w:r>
              <w:t>CO5</w:t>
            </w:r>
          </w:p>
        </w:tc>
        <w:tc>
          <w:tcPr>
            <w:tcW w:w="265" w:type="pct"/>
          </w:tcPr>
          <w:p w:rsidR="008F720C" w:rsidRDefault="008F720C" w:rsidP="00EC0C20">
            <w:pPr>
              <w:contextualSpacing/>
              <w:jc w:val="center"/>
            </w:pPr>
            <w:r>
              <w:t>An</w:t>
            </w:r>
          </w:p>
        </w:tc>
        <w:tc>
          <w:tcPr>
            <w:tcW w:w="252" w:type="pct"/>
          </w:tcPr>
          <w:p w:rsidR="008F720C" w:rsidRDefault="008F720C" w:rsidP="00EC0C20">
            <w:pPr>
              <w:contextualSpacing/>
              <w:jc w:val="center"/>
            </w:pPr>
            <w:r>
              <w:t>6</w:t>
            </w:r>
          </w:p>
        </w:tc>
      </w:tr>
      <w:tr w:rsidR="008F720C" w:rsidTr="00EC0C20">
        <w:trPr>
          <w:trHeight w:val="396"/>
        </w:trPr>
        <w:tc>
          <w:tcPr>
            <w:tcW w:w="272" w:type="pct"/>
          </w:tcPr>
          <w:p w:rsidR="008F720C" w:rsidRDefault="008F720C" w:rsidP="00EC0C20">
            <w:pPr>
              <w:contextualSpacing/>
              <w:jc w:val="center"/>
            </w:pPr>
          </w:p>
        </w:tc>
        <w:tc>
          <w:tcPr>
            <w:tcW w:w="188" w:type="pct"/>
          </w:tcPr>
          <w:p w:rsidR="008F720C" w:rsidRDefault="008F720C" w:rsidP="00EC0C20">
            <w:pPr>
              <w:contextualSpacing/>
              <w:jc w:val="center"/>
            </w:pPr>
            <w:r>
              <w:t>b.</w:t>
            </w:r>
          </w:p>
        </w:tc>
        <w:tc>
          <w:tcPr>
            <w:tcW w:w="3693" w:type="pct"/>
            <w:vAlign w:val="center"/>
          </w:tcPr>
          <w:p w:rsidR="008F720C" w:rsidRDefault="008F720C" w:rsidP="002E1582">
            <w:pPr>
              <w:contextualSpacing/>
              <w:rPr>
                <w:bCs/>
              </w:rPr>
            </w:pPr>
            <w:r>
              <w:rPr>
                <w:lang w:val="en-IN" w:eastAsia="en-IN"/>
              </w:rPr>
              <w:t xml:space="preserve">Calculate the area bounded between the parabolas </w:t>
            </w:r>
            <w:r>
              <w:rPr>
                <w:position w:val="-10"/>
                <w:lang w:val="en-IN" w:eastAsia="en-IN"/>
              </w:rPr>
              <w:object w:dxaOrig="960" w:dyaOrig="396">
                <v:shape id="_x0000_i1825" type="#_x0000_t75" style="width:48pt;height:19.5pt" o:ole="">
                  <v:imagedata r:id="rId947" o:title=""/>
                </v:shape>
                <o:OLEObject Type="Embed" ProgID="Equation.KSEE3" ShapeID="_x0000_i1825" DrawAspect="Content" ObjectID="_1783340518" r:id="rId1240"/>
              </w:object>
            </w:r>
            <w:r>
              <w:rPr>
                <w:lang w:val="en-IN" w:eastAsia="en-IN"/>
              </w:rPr>
              <w:t xml:space="preserve"> and </w:t>
            </w:r>
            <w:r>
              <w:rPr>
                <w:position w:val="-10"/>
                <w:lang w:val="en-IN" w:eastAsia="en-IN"/>
              </w:rPr>
              <w:object w:dxaOrig="936" w:dyaOrig="396">
                <v:shape id="_x0000_i1826" type="#_x0000_t75" style="width:47.25pt;height:19.5pt" o:ole="">
                  <v:imagedata r:id="rId949" o:title=""/>
                </v:shape>
                <o:OLEObject Type="Embed" ProgID="Equation.KSEE3" ShapeID="_x0000_i1826" DrawAspect="Content" ObjectID="_1783340519" r:id="rId1241"/>
              </w:object>
            </w:r>
            <w:r>
              <w:rPr>
                <w:lang w:val="en-IN" w:eastAsia="en-IN"/>
              </w:rPr>
              <w:t>.</w:t>
            </w:r>
          </w:p>
        </w:tc>
        <w:tc>
          <w:tcPr>
            <w:tcW w:w="331" w:type="pct"/>
          </w:tcPr>
          <w:p w:rsidR="008F720C" w:rsidRDefault="008F720C" w:rsidP="00EC0C20">
            <w:pPr>
              <w:contextualSpacing/>
              <w:jc w:val="center"/>
            </w:pPr>
            <w:r>
              <w:t>CO5</w:t>
            </w:r>
          </w:p>
        </w:tc>
        <w:tc>
          <w:tcPr>
            <w:tcW w:w="265" w:type="pct"/>
          </w:tcPr>
          <w:p w:rsidR="008F720C" w:rsidRDefault="008F720C" w:rsidP="00EC0C20">
            <w:pPr>
              <w:contextualSpacing/>
              <w:jc w:val="center"/>
            </w:pPr>
            <w:r>
              <w:t>A</w:t>
            </w:r>
          </w:p>
        </w:tc>
        <w:tc>
          <w:tcPr>
            <w:tcW w:w="252" w:type="pct"/>
          </w:tcPr>
          <w:p w:rsidR="008F720C" w:rsidRDefault="008F720C" w:rsidP="00EC0C20">
            <w:pPr>
              <w:contextualSpacing/>
              <w:jc w:val="center"/>
            </w:pPr>
            <w:r>
              <w:t>6</w:t>
            </w:r>
          </w:p>
        </w:tc>
      </w:tr>
      <w:tr w:rsidR="008F720C" w:rsidTr="00EC0C20">
        <w:trPr>
          <w:trHeight w:val="396"/>
        </w:trPr>
        <w:tc>
          <w:tcPr>
            <w:tcW w:w="272" w:type="pct"/>
          </w:tcPr>
          <w:p w:rsidR="008F720C" w:rsidRDefault="008F720C" w:rsidP="00EC0C20">
            <w:pPr>
              <w:contextualSpacing/>
              <w:jc w:val="center"/>
            </w:pPr>
          </w:p>
        </w:tc>
        <w:tc>
          <w:tcPr>
            <w:tcW w:w="188" w:type="pct"/>
          </w:tcPr>
          <w:p w:rsidR="008F720C" w:rsidRDefault="008F720C" w:rsidP="00EC0C20">
            <w:pPr>
              <w:contextualSpacing/>
              <w:jc w:val="center"/>
            </w:pPr>
          </w:p>
        </w:tc>
        <w:tc>
          <w:tcPr>
            <w:tcW w:w="3693" w:type="pct"/>
            <w:vAlign w:val="center"/>
          </w:tcPr>
          <w:p w:rsidR="008F720C" w:rsidRDefault="008F720C">
            <w:pPr>
              <w:contextualSpacing/>
              <w:jc w:val="both"/>
            </w:pPr>
          </w:p>
        </w:tc>
        <w:tc>
          <w:tcPr>
            <w:tcW w:w="331" w:type="pct"/>
          </w:tcPr>
          <w:p w:rsidR="008F720C" w:rsidRDefault="008F720C" w:rsidP="00EC0C20">
            <w:pPr>
              <w:contextualSpacing/>
              <w:jc w:val="center"/>
            </w:pPr>
          </w:p>
        </w:tc>
        <w:tc>
          <w:tcPr>
            <w:tcW w:w="265" w:type="pct"/>
          </w:tcPr>
          <w:p w:rsidR="008F720C" w:rsidRDefault="008F720C" w:rsidP="00EC0C20">
            <w:pPr>
              <w:contextualSpacing/>
              <w:jc w:val="center"/>
            </w:pPr>
          </w:p>
        </w:tc>
        <w:tc>
          <w:tcPr>
            <w:tcW w:w="252" w:type="pct"/>
          </w:tcPr>
          <w:p w:rsidR="008F720C" w:rsidRDefault="008F720C" w:rsidP="00EC0C20">
            <w:pPr>
              <w:contextualSpacing/>
              <w:jc w:val="center"/>
            </w:pPr>
          </w:p>
        </w:tc>
      </w:tr>
      <w:tr w:rsidR="008F720C" w:rsidTr="00EC0C20">
        <w:trPr>
          <w:trHeight w:val="1561"/>
        </w:trPr>
        <w:tc>
          <w:tcPr>
            <w:tcW w:w="272" w:type="pct"/>
          </w:tcPr>
          <w:p w:rsidR="008F720C" w:rsidRDefault="008F720C" w:rsidP="00EC0C20">
            <w:pPr>
              <w:contextualSpacing/>
              <w:jc w:val="center"/>
            </w:pPr>
            <w:r>
              <w:t>23.</w:t>
            </w:r>
          </w:p>
        </w:tc>
        <w:tc>
          <w:tcPr>
            <w:tcW w:w="188" w:type="pct"/>
          </w:tcPr>
          <w:p w:rsidR="008F720C" w:rsidRDefault="008F720C" w:rsidP="00EC0C20">
            <w:pPr>
              <w:contextualSpacing/>
              <w:jc w:val="center"/>
            </w:pPr>
          </w:p>
        </w:tc>
        <w:tc>
          <w:tcPr>
            <w:tcW w:w="3693" w:type="pct"/>
            <w:vAlign w:val="center"/>
          </w:tcPr>
          <w:p w:rsidR="008F720C" w:rsidRDefault="008F720C">
            <w:pPr>
              <w:spacing w:before="100" w:beforeAutospacing="1"/>
              <w:rPr>
                <w:lang w:val="en-IN" w:eastAsia="en-IN"/>
              </w:rPr>
            </w:pPr>
            <w:r>
              <w:rPr>
                <w:lang w:val="en-IN" w:eastAsia="en-IN"/>
              </w:rPr>
              <w:t xml:space="preserve">Find the first two derivatives of </w:t>
            </w:r>
            <w:r w:rsidRPr="00D24B39">
              <w:rPr>
                <w:position w:val="-10"/>
                <w:lang w:val="en-IN" w:eastAsia="en-IN"/>
              </w:rPr>
              <w:object w:dxaOrig="880" w:dyaOrig="639">
                <v:shape id="_x0000_i1827" type="#_x0000_t75" style="width:43.5pt;height:31.5pt" o:ole="">
                  <v:imagedata r:id="rId1242" o:title=""/>
                </v:shape>
                <o:OLEObject Type="Embed" ProgID="Equation.KSEE3" ShapeID="_x0000_i1827" DrawAspect="Content" ObjectID="_1783340520" r:id="rId1243"/>
              </w:object>
            </w:r>
            <w:r>
              <w:rPr>
                <w:lang w:val="en-IN" w:eastAsia="en-IN"/>
              </w:rPr>
              <w:t>at x = 50 and x = 56 for the following table values.</w:t>
            </w:r>
          </w:p>
          <w:tbl>
            <w:tblPr>
              <w:tblStyle w:val="TableGrid"/>
              <w:tblW w:w="0" w:type="auto"/>
              <w:tblLayout w:type="fixed"/>
              <w:tblLook w:val="04A0" w:firstRow="1" w:lastRow="0" w:firstColumn="1" w:lastColumn="0" w:noHBand="0" w:noVBand="1"/>
            </w:tblPr>
            <w:tblGrid>
              <w:gridCol w:w="431"/>
              <w:gridCol w:w="992"/>
              <w:gridCol w:w="993"/>
              <w:gridCol w:w="992"/>
              <w:gridCol w:w="850"/>
              <w:gridCol w:w="851"/>
              <w:gridCol w:w="850"/>
              <w:gridCol w:w="934"/>
            </w:tblGrid>
            <w:tr w:rsidR="008F720C" w:rsidTr="00D24B39">
              <w:tc>
                <w:tcPr>
                  <w:tcW w:w="431" w:type="dxa"/>
                  <w:vAlign w:val="center"/>
                </w:tcPr>
                <w:p w:rsidR="008F720C" w:rsidRPr="00D24B39" w:rsidRDefault="008F720C" w:rsidP="00D24B39">
                  <w:pPr>
                    <w:spacing w:before="100" w:beforeAutospacing="1"/>
                    <w:jc w:val="center"/>
                    <w:rPr>
                      <w:lang w:val="en-IN" w:eastAsia="en-IN"/>
                    </w:rPr>
                  </w:pPr>
                  <w:r w:rsidRPr="00D24B39">
                    <w:rPr>
                      <w:lang w:val="en-IN" w:eastAsia="en-IN"/>
                    </w:rPr>
                    <w:t>x</w:t>
                  </w:r>
                </w:p>
              </w:tc>
              <w:tc>
                <w:tcPr>
                  <w:tcW w:w="992" w:type="dxa"/>
                  <w:vAlign w:val="center"/>
                </w:tcPr>
                <w:p w:rsidR="008F720C" w:rsidRPr="00D24B39" w:rsidRDefault="008F720C" w:rsidP="00D24B39">
                  <w:pPr>
                    <w:spacing w:before="100" w:beforeAutospacing="1"/>
                    <w:jc w:val="center"/>
                    <w:rPr>
                      <w:lang w:val="en-IN" w:eastAsia="en-IN"/>
                    </w:rPr>
                  </w:pPr>
                  <w:r w:rsidRPr="00D24B39">
                    <w:rPr>
                      <w:lang w:val="en-IN" w:eastAsia="en-IN"/>
                    </w:rPr>
                    <w:t>50</w:t>
                  </w:r>
                </w:p>
              </w:tc>
              <w:tc>
                <w:tcPr>
                  <w:tcW w:w="993" w:type="dxa"/>
                  <w:vAlign w:val="center"/>
                </w:tcPr>
                <w:p w:rsidR="008F720C" w:rsidRPr="00D24B39" w:rsidRDefault="008F720C" w:rsidP="00D24B39">
                  <w:pPr>
                    <w:spacing w:before="100" w:beforeAutospacing="1"/>
                    <w:jc w:val="center"/>
                    <w:rPr>
                      <w:lang w:val="en-IN" w:eastAsia="en-IN"/>
                    </w:rPr>
                  </w:pPr>
                  <w:r w:rsidRPr="00D24B39">
                    <w:rPr>
                      <w:lang w:val="en-IN" w:eastAsia="en-IN"/>
                    </w:rPr>
                    <w:t>51</w:t>
                  </w:r>
                </w:p>
              </w:tc>
              <w:tc>
                <w:tcPr>
                  <w:tcW w:w="992" w:type="dxa"/>
                  <w:vAlign w:val="center"/>
                </w:tcPr>
                <w:p w:rsidR="008F720C" w:rsidRPr="00D24B39" w:rsidRDefault="008F720C" w:rsidP="00D24B39">
                  <w:pPr>
                    <w:spacing w:before="100" w:beforeAutospacing="1"/>
                    <w:jc w:val="center"/>
                    <w:rPr>
                      <w:lang w:val="en-IN" w:eastAsia="en-IN"/>
                    </w:rPr>
                  </w:pPr>
                  <w:r w:rsidRPr="00D24B39">
                    <w:rPr>
                      <w:lang w:val="en-IN" w:eastAsia="en-IN"/>
                    </w:rPr>
                    <w:t>52</w:t>
                  </w:r>
                </w:p>
              </w:tc>
              <w:tc>
                <w:tcPr>
                  <w:tcW w:w="850" w:type="dxa"/>
                  <w:vAlign w:val="center"/>
                </w:tcPr>
                <w:p w:rsidR="008F720C" w:rsidRPr="00D24B39" w:rsidRDefault="008F720C" w:rsidP="00D24B39">
                  <w:pPr>
                    <w:spacing w:before="100" w:beforeAutospacing="1"/>
                    <w:jc w:val="center"/>
                    <w:rPr>
                      <w:lang w:val="en-IN" w:eastAsia="en-IN"/>
                    </w:rPr>
                  </w:pPr>
                  <w:r w:rsidRPr="00D24B39">
                    <w:rPr>
                      <w:lang w:val="en-IN" w:eastAsia="en-IN"/>
                    </w:rPr>
                    <w:t>53</w:t>
                  </w:r>
                </w:p>
              </w:tc>
              <w:tc>
                <w:tcPr>
                  <w:tcW w:w="851" w:type="dxa"/>
                  <w:vAlign w:val="center"/>
                </w:tcPr>
                <w:p w:rsidR="008F720C" w:rsidRPr="00D24B39" w:rsidRDefault="008F720C" w:rsidP="00D24B39">
                  <w:pPr>
                    <w:spacing w:before="100" w:beforeAutospacing="1"/>
                    <w:jc w:val="center"/>
                    <w:rPr>
                      <w:lang w:val="en-IN" w:eastAsia="en-IN"/>
                    </w:rPr>
                  </w:pPr>
                  <w:r w:rsidRPr="00D24B39">
                    <w:rPr>
                      <w:lang w:val="en-IN" w:eastAsia="en-IN"/>
                    </w:rPr>
                    <w:t>54</w:t>
                  </w:r>
                </w:p>
              </w:tc>
              <w:tc>
                <w:tcPr>
                  <w:tcW w:w="850" w:type="dxa"/>
                  <w:vAlign w:val="center"/>
                </w:tcPr>
                <w:p w:rsidR="008F720C" w:rsidRPr="00D24B39" w:rsidRDefault="008F720C" w:rsidP="00D24B39">
                  <w:pPr>
                    <w:spacing w:before="100" w:beforeAutospacing="1"/>
                    <w:jc w:val="center"/>
                    <w:rPr>
                      <w:lang w:val="en-IN" w:eastAsia="en-IN"/>
                    </w:rPr>
                  </w:pPr>
                  <w:r w:rsidRPr="00D24B39">
                    <w:rPr>
                      <w:lang w:val="en-IN" w:eastAsia="en-IN"/>
                    </w:rPr>
                    <w:t>55</w:t>
                  </w:r>
                </w:p>
              </w:tc>
              <w:tc>
                <w:tcPr>
                  <w:tcW w:w="934" w:type="dxa"/>
                  <w:vAlign w:val="center"/>
                </w:tcPr>
                <w:p w:rsidR="008F720C" w:rsidRPr="00D24B39" w:rsidRDefault="008F720C" w:rsidP="00D24B39">
                  <w:pPr>
                    <w:spacing w:before="100" w:beforeAutospacing="1"/>
                    <w:jc w:val="center"/>
                    <w:rPr>
                      <w:lang w:val="en-IN" w:eastAsia="en-IN"/>
                    </w:rPr>
                  </w:pPr>
                  <w:r w:rsidRPr="00D24B39">
                    <w:rPr>
                      <w:lang w:val="en-IN" w:eastAsia="en-IN"/>
                    </w:rPr>
                    <w:t>56</w:t>
                  </w:r>
                </w:p>
              </w:tc>
            </w:tr>
            <w:tr w:rsidR="008F720C" w:rsidTr="00D24B39">
              <w:tc>
                <w:tcPr>
                  <w:tcW w:w="431" w:type="dxa"/>
                  <w:vAlign w:val="center"/>
                </w:tcPr>
                <w:p w:rsidR="008F720C" w:rsidRPr="00D24B39" w:rsidRDefault="008F720C" w:rsidP="00D24B39">
                  <w:pPr>
                    <w:spacing w:before="100" w:beforeAutospacing="1"/>
                    <w:jc w:val="center"/>
                    <w:rPr>
                      <w:lang w:val="en-IN" w:eastAsia="en-IN"/>
                    </w:rPr>
                  </w:pPr>
                  <w:r w:rsidRPr="00D24B39">
                    <w:rPr>
                      <w:lang w:val="en-IN" w:eastAsia="en-IN"/>
                    </w:rPr>
                    <w:t>y</w:t>
                  </w:r>
                </w:p>
              </w:tc>
              <w:tc>
                <w:tcPr>
                  <w:tcW w:w="992" w:type="dxa"/>
                  <w:vAlign w:val="center"/>
                </w:tcPr>
                <w:p w:rsidR="008F720C" w:rsidRPr="00D24B39" w:rsidRDefault="008F720C" w:rsidP="00D24B39">
                  <w:pPr>
                    <w:spacing w:before="100" w:beforeAutospacing="1"/>
                    <w:jc w:val="center"/>
                    <w:rPr>
                      <w:lang w:val="en-IN" w:eastAsia="en-IN"/>
                    </w:rPr>
                  </w:pPr>
                  <w:r w:rsidRPr="00D24B39">
                    <w:rPr>
                      <w:lang w:val="en-IN" w:eastAsia="en-IN"/>
                    </w:rPr>
                    <w:t>3.6840</w:t>
                  </w:r>
                </w:p>
              </w:tc>
              <w:tc>
                <w:tcPr>
                  <w:tcW w:w="993" w:type="dxa"/>
                  <w:vAlign w:val="center"/>
                </w:tcPr>
                <w:p w:rsidR="008F720C" w:rsidRPr="00D24B39" w:rsidRDefault="008F720C" w:rsidP="00D24B39">
                  <w:pPr>
                    <w:spacing w:before="100" w:beforeAutospacing="1"/>
                    <w:jc w:val="center"/>
                    <w:rPr>
                      <w:lang w:val="en-IN" w:eastAsia="en-IN"/>
                    </w:rPr>
                  </w:pPr>
                  <w:r w:rsidRPr="00D24B39">
                    <w:rPr>
                      <w:lang w:val="en-IN" w:eastAsia="en-IN"/>
                    </w:rPr>
                    <w:t>3.7084</w:t>
                  </w:r>
                </w:p>
              </w:tc>
              <w:tc>
                <w:tcPr>
                  <w:tcW w:w="992" w:type="dxa"/>
                  <w:vAlign w:val="center"/>
                </w:tcPr>
                <w:p w:rsidR="008F720C" w:rsidRPr="00D24B39" w:rsidRDefault="008F720C" w:rsidP="00D24B39">
                  <w:pPr>
                    <w:spacing w:before="100" w:beforeAutospacing="1"/>
                    <w:jc w:val="center"/>
                    <w:rPr>
                      <w:lang w:val="en-IN" w:eastAsia="en-IN"/>
                    </w:rPr>
                  </w:pPr>
                  <w:r w:rsidRPr="00D24B39">
                    <w:rPr>
                      <w:lang w:val="en-IN" w:eastAsia="en-IN"/>
                    </w:rPr>
                    <w:t>3.7325</w:t>
                  </w:r>
                </w:p>
              </w:tc>
              <w:tc>
                <w:tcPr>
                  <w:tcW w:w="850" w:type="dxa"/>
                  <w:vAlign w:val="center"/>
                </w:tcPr>
                <w:p w:rsidR="008F720C" w:rsidRPr="00D24B39" w:rsidRDefault="008F720C" w:rsidP="00D24B39">
                  <w:pPr>
                    <w:spacing w:before="100" w:beforeAutospacing="1"/>
                    <w:jc w:val="center"/>
                    <w:rPr>
                      <w:lang w:val="en-IN" w:eastAsia="en-IN"/>
                    </w:rPr>
                  </w:pPr>
                  <w:r w:rsidRPr="00D24B39">
                    <w:rPr>
                      <w:lang w:val="en-IN" w:eastAsia="en-IN"/>
                    </w:rPr>
                    <w:t>3.7563</w:t>
                  </w:r>
                </w:p>
              </w:tc>
              <w:tc>
                <w:tcPr>
                  <w:tcW w:w="851" w:type="dxa"/>
                  <w:vAlign w:val="center"/>
                </w:tcPr>
                <w:p w:rsidR="008F720C" w:rsidRPr="00D24B39" w:rsidRDefault="008F720C" w:rsidP="00D24B39">
                  <w:pPr>
                    <w:spacing w:before="100" w:beforeAutospacing="1"/>
                    <w:jc w:val="center"/>
                    <w:rPr>
                      <w:lang w:val="en-IN" w:eastAsia="en-IN"/>
                    </w:rPr>
                  </w:pPr>
                  <w:r w:rsidRPr="00D24B39">
                    <w:rPr>
                      <w:lang w:val="en-IN" w:eastAsia="en-IN"/>
                    </w:rPr>
                    <w:t>3.7798</w:t>
                  </w:r>
                </w:p>
              </w:tc>
              <w:tc>
                <w:tcPr>
                  <w:tcW w:w="850" w:type="dxa"/>
                  <w:vAlign w:val="center"/>
                </w:tcPr>
                <w:p w:rsidR="008F720C" w:rsidRPr="00D24B39" w:rsidRDefault="008F720C" w:rsidP="00D24B39">
                  <w:pPr>
                    <w:spacing w:before="100" w:beforeAutospacing="1"/>
                    <w:jc w:val="center"/>
                    <w:rPr>
                      <w:lang w:val="en-IN" w:eastAsia="en-IN"/>
                    </w:rPr>
                  </w:pPr>
                  <w:r w:rsidRPr="00D24B39">
                    <w:rPr>
                      <w:lang w:val="en-IN" w:eastAsia="en-IN"/>
                    </w:rPr>
                    <w:t>3.8030</w:t>
                  </w:r>
                </w:p>
              </w:tc>
              <w:tc>
                <w:tcPr>
                  <w:tcW w:w="934" w:type="dxa"/>
                  <w:vAlign w:val="center"/>
                </w:tcPr>
                <w:p w:rsidR="008F720C" w:rsidRPr="00D24B39" w:rsidRDefault="008F720C" w:rsidP="00D24B39">
                  <w:pPr>
                    <w:spacing w:before="100" w:beforeAutospacing="1"/>
                    <w:jc w:val="center"/>
                    <w:rPr>
                      <w:lang w:val="en-IN" w:eastAsia="en-IN"/>
                    </w:rPr>
                  </w:pPr>
                  <w:r w:rsidRPr="00D24B39">
                    <w:rPr>
                      <w:lang w:val="en-IN" w:eastAsia="en-IN"/>
                    </w:rPr>
                    <w:t>3.8259</w:t>
                  </w:r>
                </w:p>
              </w:tc>
            </w:tr>
          </w:tbl>
          <w:p w:rsidR="008F720C" w:rsidRDefault="008F720C">
            <w:pPr>
              <w:spacing w:before="100" w:beforeAutospacing="1"/>
              <w:rPr>
                <w:lang w:val="en-IN" w:eastAsia="en-IN"/>
              </w:rPr>
            </w:pPr>
          </w:p>
        </w:tc>
        <w:tc>
          <w:tcPr>
            <w:tcW w:w="331" w:type="pct"/>
          </w:tcPr>
          <w:p w:rsidR="008F720C" w:rsidRDefault="008F720C" w:rsidP="00EC0C20">
            <w:pPr>
              <w:contextualSpacing/>
              <w:jc w:val="center"/>
            </w:pPr>
            <w:r>
              <w:t>CO6</w:t>
            </w:r>
          </w:p>
        </w:tc>
        <w:tc>
          <w:tcPr>
            <w:tcW w:w="265" w:type="pct"/>
          </w:tcPr>
          <w:p w:rsidR="008F720C" w:rsidRDefault="008F720C" w:rsidP="00EC0C20">
            <w:pPr>
              <w:contextualSpacing/>
              <w:jc w:val="center"/>
            </w:pPr>
            <w:r>
              <w:t>An</w:t>
            </w:r>
          </w:p>
        </w:tc>
        <w:tc>
          <w:tcPr>
            <w:tcW w:w="252" w:type="pct"/>
          </w:tcPr>
          <w:p w:rsidR="008F720C" w:rsidRDefault="008F720C" w:rsidP="00EC0C20">
            <w:pPr>
              <w:contextualSpacing/>
              <w:jc w:val="center"/>
            </w:pPr>
            <w:r>
              <w:t>12</w:t>
            </w:r>
          </w:p>
        </w:tc>
      </w:tr>
      <w:tr w:rsidR="008F720C">
        <w:trPr>
          <w:trHeight w:val="300"/>
        </w:trPr>
        <w:tc>
          <w:tcPr>
            <w:tcW w:w="5000" w:type="pct"/>
            <w:gridSpan w:val="6"/>
            <w:vAlign w:val="center"/>
          </w:tcPr>
          <w:p w:rsidR="008F720C" w:rsidRDefault="008F720C">
            <w:pPr>
              <w:contextualSpacing/>
              <w:jc w:val="center"/>
              <w:rPr>
                <w:b/>
                <w:bCs/>
              </w:rPr>
            </w:pPr>
          </w:p>
          <w:p w:rsidR="008F720C" w:rsidRDefault="008F720C">
            <w:pPr>
              <w:contextualSpacing/>
              <w:jc w:val="center"/>
              <w:rPr>
                <w:b/>
                <w:bCs/>
              </w:rPr>
            </w:pPr>
          </w:p>
          <w:p w:rsidR="008F720C" w:rsidRDefault="008F720C">
            <w:pPr>
              <w:contextualSpacing/>
              <w:jc w:val="center"/>
              <w:rPr>
                <w:b/>
                <w:bCs/>
              </w:rPr>
            </w:pPr>
            <w:r>
              <w:rPr>
                <w:b/>
                <w:bCs/>
              </w:rPr>
              <w:t>COMPULSORY QUESTION</w:t>
            </w:r>
          </w:p>
        </w:tc>
      </w:tr>
      <w:tr w:rsidR="008F720C" w:rsidTr="00EC0C20">
        <w:trPr>
          <w:trHeight w:val="396"/>
        </w:trPr>
        <w:tc>
          <w:tcPr>
            <w:tcW w:w="272" w:type="pct"/>
          </w:tcPr>
          <w:p w:rsidR="008F720C" w:rsidRDefault="008F720C" w:rsidP="00EC0C20">
            <w:pPr>
              <w:contextualSpacing/>
              <w:jc w:val="center"/>
            </w:pPr>
            <w:r>
              <w:t>24.</w:t>
            </w:r>
          </w:p>
        </w:tc>
        <w:tc>
          <w:tcPr>
            <w:tcW w:w="188" w:type="pct"/>
          </w:tcPr>
          <w:p w:rsidR="008F720C" w:rsidRDefault="008F720C" w:rsidP="00EC0C20">
            <w:pPr>
              <w:contextualSpacing/>
              <w:jc w:val="center"/>
            </w:pPr>
          </w:p>
        </w:tc>
        <w:tc>
          <w:tcPr>
            <w:tcW w:w="3693" w:type="pct"/>
            <w:vAlign w:val="center"/>
          </w:tcPr>
          <w:p w:rsidR="008F720C" w:rsidRDefault="008F720C">
            <w:pPr>
              <w:contextualSpacing/>
              <w:jc w:val="both"/>
            </w:pPr>
            <w:r>
              <w:t xml:space="preserve">Evaluate </w:t>
            </w:r>
            <w:r w:rsidRPr="002E536F">
              <w:rPr>
                <w:position w:val="-38"/>
              </w:rPr>
              <w:object w:dxaOrig="840" w:dyaOrig="880">
                <v:shape id="_x0000_i1828" type="#_x0000_t75" style="width:42pt;height:43.5pt" o:ole="">
                  <v:imagedata r:id="rId1244" o:title=""/>
                </v:shape>
                <o:OLEObject Type="Embed" ProgID="Equation.KSEE3" ShapeID="_x0000_i1828" DrawAspect="Content" ObjectID="_1783340521" r:id="rId1245"/>
              </w:object>
            </w:r>
            <w:r>
              <w:t xml:space="preserve"> by using</w:t>
            </w:r>
          </w:p>
          <w:p w:rsidR="008F720C" w:rsidRDefault="008F720C" w:rsidP="008F720C">
            <w:pPr>
              <w:pStyle w:val="ListParagraph"/>
              <w:numPr>
                <w:ilvl w:val="0"/>
                <w:numId w:val="28"/>
              </w:numPr>
              <w:jc w:val="both"/>
            </w:pPr>
            <w:r>
              <w:lastRenderedPageBreak/>
              <w:t>Trapezoidal rule</w:t>
            </w:r>
          </w:p>
          <w:p w:rsidR="008F720C" w:rsidRDefault="008F720C" w:rsidP="008F720C">
            <w:pPr>
              <w:pStyle w:val="ListParagraph"/>
              <w:numPr>
                <w:ilvl w:val="0"/>
                <w:numId w:val="28"/>
              </w:numPr>
              <w:jc w:val="both"/>
            </w:pPr>
            <w:r>
              <w:t>Simpson’s 1/3</w:t>
            </w:r>
            <w:r w:rsidRPr="002E536F">
              <w:rPr>
                <w:vertAlign w:val="superscript"/>
              </w:rPr>
              <w:t>rd</w:t>
            </w:r>
            <w:r>
              <w:t xml:space="preserve"> rule</w:t>
            </w:r>
          </w:p>
          <w:p w:rsidR="008F720C" w:rsidRDefault="008F720C" w:rsidP="008F720C">
            <w:pPr>
              <w:pStyle w:val="ListParagraph"/>
              <w:numPr>
                <w:ilvl w:val="0"/>
                <w:numId w:val="28"/>
              </w:numPr>
              <w:jc w:val="both"/>
            </w:pPr>
            <w:r>
              <w:t>Simpson’s 3/8</w:t>
            </w:r>
            <w:r w:rsidRPr="002E536F">
              <w:rPr>
                <w:vertAlign w:val="superscript"/>
              </w:rPr>
              <w:t>th</w:t>
            </w:r>
            <w:r>
              <w:t xml:space="preserve"> rule</w:t>
            </w:r>
          </w:p>
          <w:p w:rsidR="008F720C" w:rsidRDefault="008F720C" w:rsidP="008F720C">
            <w:pPr>
              <w:pStyle w:val="ListParagraph"/>
              <w:numPr>
                <w:ilvl w:val="0"/>
                <w:numId w:val="28"/>
              </w:numPr>
              <w:jc w:val="both"/>
            </w:pPr>
            <w:r>
              <w:t xml:space="preserve">Compare the results with exact integration. </w:t>
            </w:r>
          </w:p>
        </w:tc>
        <w:tc>
          <w:tcPr>
            <w:tcW w:w="331" w:type="pct"/>
          </w:tcPr>
          <w:p w:rsidR="008F720C" w:rsidRDefault="008F720C" w:rsidP="00EC0C20">
            <w:pPr>
              <w:contextualSpacing/>
              <w:jc w:val="center"/>
            </w:pPr>
            <w:r>
              <w:lastRenderedPageBreak/>
              <w:t>CO6</w:t>
            </w:r>
          </w:p>
        </w:tc>
        <w:tc>
          <w:tcPr>
            <w:tcW w:w="265" w:type="pct"/>
          </w:tcPr>
          <w:p w:rsidR="008F720C" w:rsidRDefault="008F720C" w:rsidP="00EC0C20">
            <w:pPr>
              <w:contextualSpacing/>
              <w:jc w:val="center"/>
            </w:pPr>
            <w:r>
              <w:t>E</w:t>
            </w:r>
          </w:p>
        </w:tc>
        <w:tc>
          <w:tcPr>
            <w:tcW w:w="252" w:type="pct"/>
          </w:tcPr>
          <w:p w:rsidR="008F720C" w:rsidRDefault="008F720C" w:rsidP="00EC0C20">
            <w:pPr>
              <w:contextualSpacing/>
              <w:jc w:val="center"/>
            </w:pPr>
            <w:r>
              <w:t>12</w:t>
            </w:r>
          </w:p>
        </w:tc>
      </w:tr>
    </w:tbl>
    <w:p w:rsidR="008F720C" w:rsidRDefault="008F720C">
      <w:pPr>
        <w:contextualSpacing/>
        <w:rPr>
          <w:b/>
          <w:bCs/>
        </w:rPr>
      </w:pPr>
    </w:p>
    <w:p w:rsidR="008F720C" w:rsidRPr="000D50BF" w:rsidRDefault="008F720C" w:rsidP="00EC0C20">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8F720C" w:rsidRDefault="008F720C">
      <w:pPr>
        <w:contextualSpacing/>
      </w:pPr>
    </w:p>
    <w:tbl>
      <w:tblPr>
        <w:tblStyle w:val="TableGrid"/>
        <w:tblW w:w="9214" w:type="dxa"/>
        <w:jc w:val="center"/>
        <w:tblLook w:val="04A0" w:firstRow="1" w:lastRow="0" w:firstColumn="1" w:lastColumn="0" w:noHBand="0" w:noVBand="1"/>
      </w:tblPr>
      <w:tblGrid>
        <w:gridCol w:w="850"/>
        <w:gridCol w:w="8364"/>
      </w:tblGrid>
      <w:tr w:rsidR="008F720C" w:rsidTr="00EC0C20">
        <w:trPr>
          <w:trHeight w:val="280"/>
          <w:jc w:val="center"/>
        </w:trPr>
        <w:tc>
          <w:tcPr>
            <w:tcW w:w="850" w:type="dxa"/>
          </w:tcPr>
          <w:p w:rsidR="008F720C" w:rsidRDefault="008F720C">
            <w:pPr>
              <w:contextualSpacing/>
            </w:pPr>
          </w:p>
        </w:tc>
        <w:tc>
          <w:tcPr>
            <w:tcW w:w="8364" w:type="dxa"/>
          </w:tcPr>
          <w:p w:rsidR="008F720C" w:rsidRDefault="008F720C">
            <w:pPr>
              <w:contextualSpacing/>
              <w:jc w:val="center"/>
              <w:rPr>
                <w:b/>
              </w:rPr>
            </w:pPr>
            <w:r>
              <w:rPr>
                <w:b/>
              </w:rPr>
              <w:t>COURSE OUTCOMES</w:t>
            </w:r>
          </w:p>
        </w:tc>
      </w:tr>
      <w:tr w:rsidR="008F720C" w:rsidTr="00EC0C20">
        <w:trPr>
          <w:trHeight w:val="280"/>
          <w:jc w:val="center"/>
        </w:trPr>
        <w:tc>
          <w:tcPr>
            <w:tcW w:w="850" w:type="dxa"/>
          </w:tcPr>
          <w:p w:rsidR="008F720C" w:rsidRDefault="008F720C" w:rsidP="004140A1">
            <w:pPr>
              <w:contextualSpacing/>
              <w:rPr>
                <w:bCs/>
              </w:rPr>
            </w:pPr>
            <w:r>
              <w:rPr>
                <w:bCs/>
              </w:rPr>
              <w:t>CO1</w:t>
            </w:r>
          </w:p>
        </w:tc>
        <w:tc>
          <w:tcPr>
            <w:tcW w:w="8364" w:type="dxa"/>
            <w:tcBorders>
              <w:top w:val="single" w:sz="4" w:space="0" w:color="auto"/>
              <w:left w:val="single" w:sz="4" w:space="0" w:color="auto"/>
              <w:bottom w:val="single" w:sz="4" w:space="0" w:color="auto"/>
              <w:right w:val="single" w:sz="4" w:space="0" w:color="auto"/>
            </w:tcBorders>
          </w:tcPr>
          <w:p w:rsidR="008F720C" w:rsidRPr="00194374" w:rsidRDefault="008F720C" w:rsidP="004140A1">
            <w:pPr>
              <w:contextualSpacing/>
              <w:jc w:val="both"/>
            </w:pPr>
            <w:r w:rsidRPr="00194374">
              <w:t>Analyze the quadratic form using orthogonal transformation of the matrix.</w:t>
            </w:r>
          </w:p>
        </w:tc>
      </w:tr>
      <w:tr w:rsidR="008F720C" w:rsidTr="00EC0C20">
        <w:trPr>
          <w:trHeight w:val="280"/>
          <w:jc w:val="center"/>
        </w:trPr>
        <w:tc>
          <w:tcPr>
            <w:tcW w:w="850" w:type="dxa"/>
          </w:tcPr>
          <w:p w:rsidR="008F720C" w:rsidRDefault="008F720C" w:rsidP="004140A1">
            <w:pPr>
              <w:contextualSpacing/>
              <w:rPr>
                <w:bCs/>
              </w:rPr>
            </w:pPr>
            <w:r>
              <w:rPr>
                <w:bCs/>
              </w:rPr>
              <w:t>CO2</w:t>
            </w:r>
          </w:p>
        </w:tc>
        <w:tc>
          <w:tcPr>
            <w:tcW w:w="8364" w:type="dxa"/>
            <w:tcBorders>
              <w:top w:val="single" w:sz="4" w:space="0" w:color="auto"/>
              <w:left w:val="single" w:sz="4" w:space="0" w:color="auto"/>
              <w:bottom w:val="single" w:sz="4" w:space="0" w:color="auto"/>
              <w:right w:val="single" w:sz="4" w:space="0" w:color="auto"/>
            </w:tcBorders>
          </w:tcPr>
          <w:p w:rsidR="008F720C" w:rsidRPr="00194374" w:rsidRDefault="008F720C" w:rsidP="004140A1">
            <w:pPr>
              <w:contextualSpacing/>
              <w:jc w:val="both"/>
            </w:pPr>
            <w:r w:rsidRPr="00194374">
              <w:t>Solve the ordinary differential equations.</w:t>
            </w:r>
          </w:p>
        </w:tc>
      </w:tr>
      <w:tr w:rsidR="008F720C" w:rsidTr="00EC0C20">
        <w:trPr>
          <w:trHeight w:val="280"/>
          <w:jc w:val="center"/>
        </w:trPr>
        <w:tc>
          <w:tcPr>
            <w:tcW w:w="850" w:type="dxa"/>
          </w:tcPr>
          <w:p w:rsidR="008F720C" w:rsidRDefault="008F720C" w:rsidP="004140A1">
            <w:pPr>
              <w:contextualSpacing/>
              <w:rPr>
                <w:bCs/>
              </w:rPr>
            </w:pPr>
            <w:r>
              <w:rPr>
                <w:bCs/>
              </w:rPr>
              <w:t>CO3</w:t>
            </w:r>
          </w:p>
        </w:tc>
        <w:tc>
          <w:tcPr>
            <w:tcW w:w="8364" w:type="dxa"/>
            <w:tcBorders>
              <w:top w:val="single" w:sz="4" w:space="0" w:color="auto"/>
              <w:left w:val="single" w:sz="4" w:space="0" w:color="auto"/>
              <w:bottom w:val="single" w:sz="4" w:space="0" w:color="auto"/>
              <w:right w:val="single" w:sz="4" w:space="0" w:color="auto"/>
            </w:tcBorders>
          </w:tcPr>
          <w:p w:rsidR="008F720C" w:rsidRPr="00194374" w:rsidRDefault="008F720C" w:rsidP="004140A1">
            <w:pPr>
              <w:contextualSpacing/>
              <w:jc w:val="both"/>
            </w:pPr>
            <w:r w:rsidRPr="00194374">
              <w:t>Develop knowledge in curve fitting.</w:t>
            </w:r>
          </w:p>
        </w:tc>
      </w:tr>
      <w:tr w:rsidR="008F720C" w:rsidTr="00EC0C20">
        <w:trPr>
          <w:trHeight w:val="280"/>
          <w:jc w:val="center"/>
        </w:trPr>
        <w:tc>
          <w:tcPr>
            <w:tcW w:w="850" w:type="dxa"/>
          </w:tcPr>
          <w:p w:rsidR="008F720C" w:rsidRDefault="008F720C" w:rsidP="004140A1">
            <w:pPr>
              <w:contextualSpacing/>
              <w:rPr>
                <w:bCs/>
              </w:rPr>
            </w:pPr>
            <w:r>
              <w:rPr>
                <w:bCs/>
              </w:rPr>
              <w:t>CO4</w:t>
            </w:r>
          </w:p>
        </w:tc>
        <w:tc>
          <w:tcPr>
            <w:tcW w:w="8364" w:type="dxa"/>
            <w:tcBorders>
              <w:top w:val="single" w:sz="4" w:space="0" w:color="auto"/>
              <w:left w:val="single" w:sz="4" w:space="0" w:color="auto"/>
              <w:bottom w:val="single" w:sz="4" w:space="0" w:color="auto"/>
              <w:right w:val="single" w:sz="4" w:space="0" w:color="auto"/>
            </w:tcBorders>
          </w:tcPr>
          <w:p w:rsidR="008F720C" w:rsidRPr="00194374" w:rsidRDefault="008F720C" w:rsidP="004140A1">
            <w:pPr>
              <w:contextualSpacing/>
              <w:jc w:val="both"/>
            </w:pPr>
            <w:r w:rsidRPr="00194374">
              <w:t xml:space="preserve">Evaluate integrations using beta and gamma functions. </w:t>
            </w:r>
          </w:p>
        </w:tc>
      </w:tr>
      <w:tr w:rsidR="008F720C" w:rsidTr="00EC0C20">
        <w:trPr>
          <w:trHeight w:val="280"/>
          <w:jc w:val="center"/>
        </w:trPr>
        <w:tc>
          <w:tcPr>
            <w:tcW w:w="850" w:type="dxa"/>
          </w:tcPr>
          <w:p w:rsidR="008F720C" w:rsidRDefault="008F720C" w:rsidP="004140A1">
            <w:pPr>
              <w:contextualSpacing/>
              <w:rPr>
                <w:bCs/>
              </w:rPr>
            </w:pPr>
            <w:r>
              <w:rPr>
                <w:bCs/>
              </w:rPr>
              <w:t>CO5</w:t>
            </w:r>
          </w:p>
        </w:tc>
        <w:tc>
          <w:tcPr>
            <w:tcW w:w="8364" w:type="dxa"/>
            <w:tcBorders>
              <w:top w:val="single" w:sz="4" w:space="0" w:color="auto"/>
              <w:left w:val="single" w:sz="4" w:space="0" w:color="auto"/>
              <w:bottom w:val="single" w:sz="4" w:space="0" w:color="auto"/>
              <w:right w:val="single" w:sz="4" w:space="0" w:color="auto"/>
            </w:tcBorders>
          </w:tcPr>
          <w:p w:rsidR="008F720C" w:rsidRPr="00194374" w:rsidRDefault="008F720C" w:rsidP="004140A1">
            <w:pPr>
              <w:contextualSpacing/>
              <w:jc w:val="both"/>
            </w:pPr>
            <w:r w:rsidRPr="00194374">
              <w:t>Gain knowledge in multiple integrals.</w:t>
            </w:r>
          </w:p>
        </w:tc>
      </w:tr>
      <w:tr w:rsidR="008F720C" w:rsidTr="00EC0C20">
        <w:trPr>
          <w:trHeight w:val="280"/>
          <w:jc w:val="center"/>
        </w:trPr>
        <w:tc>
          <w:tcPr>
            <w:tcW w:w="850" w:type="dxa"/>
          </w:tcPr>
          <w:p w:rsidR="008F720C" w:rsidRDefault="008F720C" w:rsidP="004140A1">
            <w:pPr>
              <w:contextualSpacing/>
              <w:rPr>
                <w:bCs/>
              </w:rPr>
            </w:pPr>
            <w:r>
              <w:rPr>
                <w:bCs/>
              </w:rPr>
              <w:t>CO6</w:t>
            </w:r>
          </w:p>
        </w:tc>
        <w:tc>
          <w:tcPr>
            <w:tcW w:w="8364" w:type="dxa"/>
            <w:tcBorders>
              <w:top w:val="single" w:sz="4" w:space="0" w:color="auto"/>
              <w:left w:val="single" w:sz="4" w:space="0" w:color="auto"/>
              <w:bottom w:val="single" w:sz="4" w:space="0" w:color="auto"/>
              <w:right w:val="single" w:sz="4" w:space="0" w:color="auto"/>
            </w:tcBorders>
          </w:tcPr>
          <w:p w:rsidR="008F720C" w:rsidRPr="00194374" w:rsidRDefault="008F720C" w:rsidP="004140A1">
            <w:pPr>
              <w:contextualSpacing/>
              <w:jc w:val="both"/>
            </w:pPr>
            <w:r w:rsidRPr="00194374">
              <w:t>Evaluate differentiations and integrations using numerical techniques.</w:t>
            </w:r>
          </w:p>
        </w:tc>
      </w:tr>
    </w:tbl>
    <w:p w:rsidR="008F720C" w:rsidRDefault="008F720C">
      <w:pPr>
        <w:contextualSpacing/>
      </w:pPr>
    </w:p>
    <w:tbl>
      <w:tblPr>
        <w:tblStyle w:val="TableGrid"/>
        <w:tblW w:w="9263" w:type="dxa"/>
        <w:jc w:val="center"/>
        <w:tblLook w:val="04A0" w:firstRow="1" w:lastRow="0" w:firstColumn="1" w:lastColumn="0" w:noHBand="0" w:noVBand="1"/>
      </w:tblPr>
      <w:tblGrid>
        <w:gridCol w:w="1417"/>
        <w:gridCol w:w="1193"/>
        <w:gridCol w:w="1276"/>
        <w:gridCol w:w="1134"/>
        <w:gridCol w:w="933"/>
        <w:gridCol w:w="1193"/>
        <w:gridCol w:w="1000"/>
        <w:gridCol w:w="1117"/>
      </w:tblGrid>
      <w:tr w:rsidR="008F720C" w:rsidTr="00EC0C20">
        <w:trPr>
          <w:jc w:val="center"/>
        </w:trPr>
        <w:tc>
          <w:tcPr>
            <w:tcW w:w="9263" w:type="dxa"/>
            <w:gridSpan w:val="8"/>
          </w:tcPr>
          <w:p w:rsidR="008F720C" w:rsidRDefault="008F720C">
            <w:pPr>
              <w:contextualSpacing/>
              <w:jc w:val="center"/>
              <w:rPr>
                <w:b/>
              </w:rPr>
            </w:pPr>
            <w:r>
              <w:rPr>
                <w:b/>
              </w:rPr>
              <w:t>Assessment Pattern as per Bloom’s Taxonomy</w:t>
            </w:r>
          </w:p>
        </w:tc>
      </w:tr>
      <w:tr w:rsidR="008F720C" w:rsidTr="00EC0C20">
        <w:trPr>
          <w:jc w:val="center"/>
        </w:trPr>
        <w:tc>
          <w:tcPr>
            <w:tcW w:w="1417" w:type="dxa"/>
          </w:tcPr>
          <w:p w:rsidR="008F720C" w:rsidRDefault="008F720C">
            <w:pPr>
              <w:contextualSpacing/>
              <w:jc w:val="center"/>
              <w:rPr>
                <w:b/>
                <w:bCs/>
              </w:rPr>
            </w:pPr>
            <w:r>
              <w:rPr>
                <w:b/>
                <w:bCs/>
              </w:rPr>
              <w:t>CO / BL</w:t>
            </w:r>
          </w:p>
        </w:tc>
        <w:tc>
          <w:tcPr>
            <w:tcW w:w="1193" w:type="dxa"/>
          </w:tcPr>
          <w:p w:rsidR="008F720C" w:rsidRDefault="008F720C">
            <w:pPr>
              <w:contextualSpacing/>
              <w:jc w:val="center"/>
              <w:rPr>
                <w:b/>
              </w:rPr>
            </w:pPr>
            <w:r>
              <w:rPr>
                <w:b/>
              </w:rPr>
              <w:t>R</w:t>
            </w:r>
          </w:p>
        </w:tc>
        <w:tc>
          <w:tcPr>
            <w:tcW w:w="1276" w:type="dxa"/>
          </w:tcPr>
          <w:p w:rsidR="008F720C" w:rsidRDefault="008F720C">
            <w:pPr>
              <w:contextualSpacing/>
              <w:jc w:val="center"/>
              <w:rPr>
                <w:b/>
              </w:rPr>
            </w:pPr>
            <w:r>
              <w:rPr>
                <w:b/>
              </w:rPr>
              <w:t>U</w:t>
            </w:r>
          </w:p>
        </w:tc>
        <w:tc>
          <w:tcPr>
            <w:tcW w:w="1134" w:type="dxa"/>
          </w:tcPr>
          <w:p w:rsidR="008F720C" w:rsidRDefault="008F720C">
            <w:pPr>
              <w:contextualSpacing/>
              <w:jc w:val="center"/>
              <w:rPr>
                <w:b/>
              </w:rPr>
            </w:pPr>
            <w:r>
              <w:rPr>
                <w:b/>
              </w:rPr>
              <w:t>A</w:t>
            </w:r>
          </w:p>
        </w:tc>
        <w:tc>
          <w:tcPr>
            <w:tcW w:w="933" w:type="dxa"/>
          </w:tcPr>
          <w:p w:rsidR="008F720C" w:rsidRDefault="008F720C">
            <w:pPr>
              <w:contextualSpacing/>
              <w:jc w:val="center"/>
              <w:rPr>
                <w:b/>
              </w:rPr>
            </w:pPr>
            <w:r>
              <w:rPr>
                <w:b/>
              </w:rPr>
              <w:t>An</w:t>
            </w:r>
          </w:p>
        </w:tc>
        <w:tc>
          <w:tcPr>
            <w:tcW w:w="1193" w:type="dxa"/>
          </w:tcPr>
          <w:p w:rsidR="008F720C" w:rsidRDefault="008F720C">
            <w:pPr>
              <w:contextualSpacing/>
              <w:jc w:val="center"/>
              <w:rPr>
                <w:b/>
              </w:rPr>
            </w:pPr>
            <w:r>
              <w:rPr>
                <w:b/>
              </w:rPr>
              <w:t>E</w:t>
            </w:r>
          </w:p>
        </w:tc>
        <w:tc>
          <w:tcPr>
            <w:tcW w:w="1000" w:type="dxa"/>
          </w:tcPr>
          <w:p w:rsidR="008F720C" w:rsidRDefault="008F720C">
            <w:pPr>
              <w:contextualSpacing/>
              <w:jc w:val="center"/>
              <w:rPr>
                <w:b/>
              </w:rPr>
            </w:pPr>
            <w:r>
              <w:rPr>
                <w:b/>
              </w:rPr>
              <w:t>C</w:t>
            </w:r>
          </w:p>
        </w:tc>
        <w:tc>
          <w:tcPr>
            <w:tcW w:w="1117" w:type="dxa"/>
          </w:tcPr>
          <w:p w:rsidR="008F720C" w:rsidRDefault="008F720C">
            <w:pPr>
              <w:contextualSpacing/>
              <w:jc w:val="center"/>
              <w:rPr>
                <w:b/>
              </w:rPr>
            </w:pPr>
            <w:r>
              <w:rPr>
                <w:b/>
              </w:rPr>
              <w:t>Total</w:t>
            </w:r>
          </w:p>
        </w:tc>
      </w:tr>
      <w:tr w:rsidR="008F720C" w:rsidTr="00EC0C20">
        <w:trPr>
          <w:jc w:val="center"/>
        </w:trPr>
        <w:tc>
          <w:tcPr>
            <w:tcW w:w="1417" w:type="dxa"/>
          </w:tcPr>
          <w:p w:rsidR="008F720C" w:rsidRDefault="008F720C">
            <w:pPr>
              <w:contextualSpacing/>
              <w:jc w:val="center"/>
              <w:rPr>
                <w:bCs/>
              </w:rPr>
            </w:pPr>
            <w:r>
              <w:rPr>
                <w:bCs/>
              </w:rPr>
              <w:t>CO1</w:t>
            </w:r>
          </w:p>
        </w:tc>
        <w:tc>
          <w:tcPr>
            <w:tcW w:w="1193" w:type="dxa"/>
          </w:tcPr>
          <w:p w:rsidR="008F720C" w:rsidRDefault="008F720C">
            <w:pPr>
              <w:contextualSpacing/>
              <w:jc w:val="center"/>
            </w:pPr>
          </w:p>
        </w:tc>
        <w:tc>
          <w:tcPr>
            <w:tcW w:w="1276" w:type="dxa"/>
          </w:tcPr>
          <w:p w:rsidR="008F720C" w:rsidRDefault="008F720C">
            <w:pPr>
              <w:contextualSpacing/>
              <w:jc w:val="center"/>
            </w:pPr>
            <w:r>
              <w:t>5</w:t>
            </w:r>
          </w:p>
        </w:tc>
        <w:tc>
          <w:tcPr>
            <w:tcW w:w="1134" w:type="dxa"/>
          </w:tcPr>
          <w:p w:rsidR="008F720C" w:rsidRDefault="008F720C">
            <w:pPr>
              <w:contextualSpacing/>
              <w:jc w:val="center"/>
            </w:pPr>
            <w:r>
              <w:t>12</w:t>
            </w:r>
          </w:p>
        </w:tc>
        <w:tc>
          <w:tcPr>
            <w:tcW w:w="933" w:type="dxa"/>
          </w:tcPr>
          <w:p w:rsidR="008F720C" w:rsidRDefault="008F720C">
            <w:pPr>
              <w:contextualSpacing/>
              <w:jc w:val="center"/>
            </w:pPr>
          </w:p>
        </w:tc>
        <w:tc>
          <w:tcPr>
            <w:tcW w:w="1193" w:type="dxa"/>
          </w:tcPr>
          <w:p w:rsidR="008F720C" w:rsidRDefault="008F720C">
            <w:pPr>
              <w:contextualSpacing/>
              <w:jc w:val="center"/>
            </w:pPr>
          </w:p>
        </w:tc>
        <w:tc>
          <w:tcPr>
            <w:tcW w:w="1000" w:type="dxa"/>
          </w:tcPr>
          <w:p w:rsidR="008F720C" w:rsidRDefault="008F720C">
            <w:pPr>
              <w:contextualSpacing/>
              <w:jc w:val="center"/>
            </w:pPr>
          </w:p>
        </w:tc>
        <w:tc>
          <w:tcPr>
            <w:tcW w:w="1117" w:type="dxa"/>
          </w:tcPr>
          <w:p w:rsidR="008F720C" w:rsidRDefault="008F720C">
            <w:pPr>
              <w:contextualSpacing/>
              <w:jc w:val="center"/>
            </w:pPr>
            <w:r>
              <w:t>17</w:t>
            </w:r>
          </w:p>
        </w:tc>
      </w:tr>
      <w:tr w:rsidR="008F720C" w:rsidTr="00EC0C20">
        <w:trPr>
          <w:jc w:val="center"/>
        </w:trPr>
        <w:tc>
          <w:tcPr>
            <w:tcW w:w="1417" w:type="dxa"/>
          </w:tcPr>
          <w:p w:rsidR="008F720C" w:rsidRDefault="008F720C">
            <w:pPr>
              <w:contextualSpacing/>
              <w:jc w:val="center"/>
              <w:rPr>
                <w:bCs/>
              </w:rPr>
            </w:pPr>
            <w:r>
              <w:rPr>
                <w:bCs/>
              </w:rPr>
              <w:t>CO2</w:t>
            </w:r>
          </w:p>
        </w:tc>
        <w:tc>
          <w:tcPr>
            <w:tcW w:w="1193" w:type="dxa"/>
          </w:tcPr>
          <w:p w:rsidR="008F720C" w:rsidRDefault="008F720C">
            <w:pPr>
              <w:contextualSpacing/>
              <w:jc w:val="center"/>
            </w:pPr>
            <w:r>
              <w:t>1</w:t>
            </w:r>
          </w:p>
        </w:tc>
        <w:tc>
          <w:tcPr>
            <w:tcW w:w="1276" w:type="dxa"/>
          </w:tcPr>
          <w:p w:rsidR="008F720C" w:rsidRDefault="008F720C">
            <w:pPr>
              <w:contextualSpacing/>
              <w:jc w:val="center"/>
            </w:pPr>
            <w:r>
              <w:t>4</w:t>
            </w:r>
          </w:p>
        </w:tc>
        <w:tc>
          <w:tcPr>
            <w:tcW w:w="1134" w:type="dxa"/>
          </w:tcPr>
          <w:p w:rsidR="008F720C" w:rsidRDefault="008F720C">
            <w:pPr>
              <w:contextualSpacing/>
              <w:jc w:val="center"/>
            </w:pPr>
            <w:r>
              <w:t>12</w:t>
            </w:r>
          </w:p>
        </w:tc>
        <w:tc>
          <w:tcPr>
            <w:tcW w:w="933" w:type="dxa"/>
          </w:tcPr>
          <w:p w:rsidR="008F720C" w:rsidRDefault="008F720C">
            <w:pPr>
              <w:contextualSpacing/>
              <w:jc w:val="center"/>
            </w:pPr>
          </w:p>
        </w:tc>
        <w:tc>
          <w:tcPr>
            <w:tcW w:w="1193" w:type="dxa"/>
          </w:tcPr>
          <w:p w:rsidR="008F720C" w:rsidRDefault="008F720C">
            <w:pPr>
              <w:contextualSpacing/>
              <w:jc w:val="center"/>
            </w:pPr>
          </w:p>
        </w:tc>
        <w:tc>
          <w:tcPr>
            <w:tcW w:w="1000" w:type="dxa"/>
          </w:tcPr>
          <w:p w:rsidR="008F720C" w:rsidRDefault="008F720C">
            <w:pPr>
              <w:contextualSpacing/>
              <w:jc w:val="center"/>
            </w:pPr>
          </w:p>
        </w:tc>
        <w:tc>
          <w:tcPr>
            <w:tcW w:w="1117" w:type="dxa"/>
          </w:tcPr>
          <w:p w:rsidR="008F720C" w:rsidRDefault="008F720C">
            <w:pPr>
              <w:contextualSpacing/>
              <w:jc w:val="center"/>
            </w:pPr>
            <w:r>
              <w:t>17</w:t>
            </w:r>
          </w:p>
        </w:tc>
      </w:tr>
      <w:tr w:rsidR="008F720C" w:rsidTr="00EC0C20">
        <w:trPr>
          <w:jc w:val="center"/>
        </w:trPr>
        <w:tc>
          <w:tcPr>
            <w:tcW w:w="1417" w:type="dxa"/>
          </w:tcPr>
          <w:p w:rsidR="008F720C" w:rsidRDefault="008F720C">
            <w:pPr>
              <w:contextualSpacing/>
              <w:jc w:val="center"/>
              <w:rPr>
                <w:bCs/>
              </w:rPr>
            </w:pPr>
            <w:r>
              <w:rPr>
                <w:bCs/>
              </w:rPr>
              <w:t>CO3</w:t>
            </w:r>
          </w:p>
        </w:tc>
        <w:tc>
          <w:tcPr>
            <w:tcW w:w="1193" w:type="dxa"/>
          </w:tcPr>
          <w:p w:rsidR="008F720C" w:rsidRDefault="008F720C">
            <w:pPr>
              <w:contextualSpacing/>
              <w:jc w:val="center"/>
            </w:pPr>
            <w:r>
              <w:t>5</w:t>
            </w:r>
          </w:p>
        </w:tc>
        <w:tc>
          <w:tcPr>
            <w:tcW w:w="1276" w:type="dxa"/>
          </w:tcPr>
          <w:p w:rsidR="008F720C" w:rsidRDefault="008F720C">
            <w:pPr>
              <w:contextualSpacing/>
              <w:jc w:val="center"/>
            </w:pPr>
          </w:p>
        </w:tc>
        <w:tc>
          <w:tcPr>
            <w:tcW w:w="1134" w:type="dxa"/>
          </w:tcPr>
          <w:p w:rsidR="008F720C" w:rsidRDefault="008F720C">
            <w:pPr>
              <w:contextualSpacing/>
              <w:jc w:val="center"/>
            </w:pPr>
            <w:r>
              <w:t>24</w:t>
            </w:r>
          </w:p>
        </w:tc>
        <w:tc>
          <w:tcPr>
            <w:tcW w:w="933" w:type="dxa"/>
          </w:tcPr>
          <w:p w:rsidR="008F720C" w:rsidRDefault="008F720C">
            <w:pPr>
              <w:contextualSpacing/>
              <w:jc w:val="center"/>
            </w:pPr>
          </w:p>
        </w:tc>
        <w:tc>
          <w:tcPr>
            <w:tcW w:w="1193" w:type="dxa"/>
          </w:tcPr>
          <w:p w:rsidR="008F720C" w:rsidRDefault="008F720C">
            <w:pPr>
              <w:contextualSpacing/>
              <w:jc w:val="center"/>
            </w:pPr>
          </w:p>
        </w:tc>
        <w:tc>
          <w:tcPr>
            <w:tcW w:w="1000" w:type="dxa"/>
          </w:tcPr>
          <w:p w:rsidR="008F720C" w:rsidRDefault="008F720C">
            <w:pPr>
              <w:contextualSpacing/>
              <w:jc w:val="center"/>
            </w:pPr>
          </w:p>
        </w:tc>
        <w:tc>
          <w:tcPr>
            <w:tcW w:w="1117" w:type="dxa"/>
          </w:tcPr>
          <w:p w:rsidR="008F720C" w:rsidRDefault="008F720C">
            <w:pPr>
              <w:contextualSpacing/>
              <w:jc w:val="center"/>
            </w:pPr>
            <w:r>
              <w:t>29</w:t>
            </w:r>
          </w:p>
        </w:tc>
      </w:tr>
      <w:tr w:rsidR="008F720C" w:rsidTr="00EC0C20">
        <w:trPr>
          <w:jc w:val="center"/>
        </w:trPr>
        <w:tc>
          <w:tcPr>
            <w:tcW w:w="1417" w:type="dxa"/>
          </w:tcPr>
          <w:p w:rsidR="008F720C" w:rsidRDefault="008F720C">
            <w:pPr>
              <w:contextualSpacing/>
              <w:jc w:val="center"/>
              <w:rPr>
                <w:bCs/>
              </w:rPr>
            </w:pPr>
            <w:r>
              <w:rPr>
                <w:bCs/>
              </w:rPr>
              <w:t>CO4</w:t>
            </w:r>
          </w:p>
        </w:tc>
        <w:tc>
          <w:tcPr>
            <w:tcW w:w="1193" w:type="dxa"/>
          </w:tcPr>
          <w:p w:rsidR="008F720C" w:rsidRDefault="008F720C">
            <w:pPr>
              <w:contextualSpacing/>
              <w:jc w:val="center"/>
            </w:pPr>
            <w:r>
              <w:t>1</w:t>
            </w:r>
          </w:p>
        </w:tc>
        <w:tc>
          <w:tcPr>
            <w:tcW w:w="1276" w:type="dxa"/>
          </w:tcPr>
          <w:p w:rsidR="008F720C" w:rsidRDefault="008F720C">
            <w:pPr>
              <w:contextualSpacing/>
              <w:jc w:val="center"/>
            </w:pPr>
          </w:p>
        </w:tc>
        <w:tc>
          <w:tcPr>
            <w:tcW w:w="1134" w:type="dxa"/>
          </w:tcPr>
          <w:p w:rsidR="008F720C" w:rsidRDefault="008F720C">
            <w:pPr>
              <w:contextualSpacing/>
              <w:jc w:val="center"/>
            </w:pPr>
          </w:p>
        </w:tc>
        <w:tc>
          <w:tcPr>
            <w:tcW w:w="933" w:type="dxa"/>
          </w:tcPr>
          <w:p w:rsidR="008F720C" w:rsidRDefault="008F720C">
            <w:pPr>
              <w:contextualSpacing/>
              <w:jc w:val="center"/>
            </w:pPr>
          </w:p>
        </w:tc>
        <w:tc>
          <w:tcPr>
            <w:tcW w:w="1193" w:type="dxa"/>
          </w:tcPr>
          <w:p w:rsidR="008F720C" w:rsidRDefault="008F720C">
            <w:pPr>
              <w:contextualSpacing/>
              <w:jc w:val="center"/>
            </w:pPr>
            <w:r>
              <w:t>16</w:t>
            </w:r>
          </w:p>
        </w:tc>
        <w:tc>
          <w:tcPr>
            <w:tcW w:w="1000" w:type="dxa"/>
          </w:tcPr>
          <w:p w:rsidR="008F720C" w:rsidRDefault="008F720C">
            <w:pPr>
              <w:contextualSpacing/>
              <w:jc w:val="center"/>
            </w:pPr>
          </w:p>
        </w:tc>
        <w:tc>
          <w:tcPr>
            <w:tcW w:w="1117" w:type="dxa"/>
          </w:tcPr>
          <w:p w:rsidR="008F720C" w:rsidRDefault="008F720C">
            <w:pPr>
              <w:contextualSpacing/>
              <w:jc w:val="center"/>
            </w:pPr>
            <w:r>
              <w:t>17</w:t>
            </w:r>
          </w:p>
        </w:tc>
      </w:tr>
      <w:tr w:rsidR="008F720C" w:rsidTr="00EC0C20">
        <w:trPr>
          <w:jc w:val="center"/>
        </w:trPr>
        <w:tc>
          <w:tcPr>
            <w:tcW w:w="1417" w:type="dxa"/>
          </w:tcPr>
          <w:p w:rsidR="008F720C" w:rsidRDefault="008F720C">
            <w:pPr>
              <w:contextualSpacing/>
              <w:jc w:val="center"/>
              <w:rPr>
                <w:bCs/>
              </w:rPr>
            </w:pPr>
            <w:r>
              <w:rPr>
                <w:bCs/>
              </w:rPr>
              <w:t>CO5</w:t>
            </w:r>
          </w:p>
        </w:tc>
        <w:tc>
          <w:tcPr>
            <w:tcW w:w="1193" w:type="dxa"/>
          </w:tcPr>
          <w:p w:rsidR="008F720C" w:rsidRDefault="008F720C">
            <w:pPr>
              <w:contextualSpacing/>
              <w:jc w:val="center"/>
            </w:pPr>
          </w:p>
        </w:tc>
        <w:tc>
          <w:tcPr>
            <w:tcW w:w="1276" w:type="dxa"/>
          </w:tcPr>
          <w:p w:rsidR="008F720C" w:rsidRDefault="008F720C">
            <w:pPr>
              <w:contextualSpacing/>
              <w:jc w:val="center"/>
            </w:pPr>
            <w:r>
              <w:t>1</w:t>
            </w:r>
          </w:p>
        </w:tc>
        <w:tc>
          <w:tcPr>
            <w:tcW w:w="1134" w:type="dxa"/>
          </w:tcPr>
          <w:p w:rsidR="008F720C" w:rsidRDefault="008F720C">
            <w:pPr>
              <w:contextualSpacing/>
              <w:jc w:val="center"/>
            </w:pPr>
            <w:r>
              <w:t>6</w:t>
            </w:r>
          </w:p>
        </w:tc>
        <w:tc>
          <w:tcPr>
            <w:tcW w:w="933" w:type="dxa"/>
          </w:tcPr>
          <w:p w:rsidR="008F720C" w:rsidRDefault="008F720C">
            <w:pPr>
              <w:contextualSpacing/>
              <w:jc w:val="center"/>
            </w:pPr>
            <w:r>
              <w:t>6</w:t>
            </w:r>
          </w:p>
        </w:tc>
        <w:tc>
          <w:tcPr>
            <w:tcW w:w="1193" w:type="dxa"/>
          </w:tcPr>
          <w:p w:rsidR="008F720C" w:rsidRDefault="008F720C">
            <w:pPr>
              <w:contextualSpacing/>
              <w:jc w:val="center"/>
            </w:pPr>
            <w:r>
              <w:t>3</w:t>
            </w:r>
          </w:p>
        </w:tc>
        <w:tc>
          <w:tcPr>
            <w:tcW w:w="1000" w:type="dxa"/>
          </w:tcPr>
          <w:p w:rsidR="008F720C" w:rsidRDefault="008F720C">
            <w:pPr>
              <w:contextualSpacing/>
              <w:jc w:val="center"/>
            </w:pPr>
          </w:p>
        </w:tc>
        <w:tc>
          <w:tcPr>
            <w:tcW w:w="1117" w:type="dxa"/>
          </w:tcPr>
          <w:p w:rsidR="008F720C" w:rsidRDefault="008F720C">
            <w:pPr>
              <w:contextualSpacing/>
              <w:jc w:val="center"/>
            </w:pPr>
            <w:r>
              <w:t>16</w:t>
            </w:r>
          </w:p>
        </w:tc>
      </w:tr>
      <w:tr w:rsidR="008F720C" w:rsidTr="00EC0C20">
        <w:trPr>
          <w:jc w:val="center"/>
        </w:trPr>
        <w:tc>
          <w:tcPr>
            <w:tcW w:w="1417" w:type="dxa"/>
          </w:tcPr>
          <w:p w:rsidR="008F720C" w:rsidRDefault="008F720C">
            <w:pPr>
              <w:contextualSpacing/>
              <w:jc w:val="center"/>
              <w:rPr>
                <w:bCs/>
              </w:rPr>
            </w:pPr>
            <w:r>
              <w:rPr>
                <w:bCs/>
              </w:rPr>
              <w:t>CO6</w:t>
            </w:r>
          </w:p>
        </w:tc>
        <w:tc>
          <w:tcPr>
            <w:tcW w:w="1193" w:type="dxa"/>
          </w:tcPr>
          <w:p w:rsidR="008F720C" w:rsidRDefault="008F720C">
            <w:pPr>
              <w:contextualSpacing/>
              <w:jc w:val="center"/>
            </w:pPr>
            <w:r>
              <w:t>4</w:t>
            </w:r>
          </w:p>
        </w:tc>
        <w:tc>
          <w:tcPr>
            <w:tcW w:w="1276" w:type="dxa"/>
          </w:tcPr>
          <w:p w:rsidR="008F720C" w:rsidRDefault="008F720C">
            <w:pPr>
              <w:contextualSpacing/>
              <w:jc w:val="center"/>
            </w:pPr>
          </w:p>
        </w:tc>
        <w:tc>
          <w:tcPr>
            <w:tcW w:w="1134" w:type="dxa"/>
          </w:tcPr>
          <w:p w:rsidR="008F720C" w:rsidRDefault="008F720C">
            <w:pPr>
              <w:contextualSpacing/>
              <w:jc w:val="center"/>
            </w:pPr>
          </w:p>
        </w:tc>
        <w:tc>
          <w:tcPr>
            <w:tcW w:w="933" w:type="dxa"/>
          </w:tcPr>
          <w:p w:rsidR="008F720C" w:rsidRDefault="008F720C">
            <w:pPr>
              <w:contextualSpacing/>
              <w:jc w:val="center"/>
            </w:pPr>
            <w:r>
              <w:t>12</w:t>
            </w:r>
          </w:p>
        </w:tc>
        <w:tc>
          <w:tcPr>
            <w:tcW w:w="1193" w:type="dxa"/>
          </w:tcPr>
          <w:p w:rsidR="008F720C" w:rsidRDefault="008F720C">
            <w:pPr>
              <w:contextualSpacing/>
              <w:jc w:val="center"/>
            </w:pPr>
            <w:r>
              <w:t>12</w:t>
            </w:r>
          </w:p>
        </w:tc>
        <w:tc>
          <w:tcPr>
            <w:tcW w:w="1000" w:type="dxa"/>
          </w:tcPr>
          <w:p w:rsidR="008F720C" w:rsidRDefault="008F720C">
            <w:pPr>
              <w:contextualSpacing/>
              <w:jc w:val="center"/>
            </w:pPr>
          </w:p>
        </w:tc>
        <w:tc>
          <w:tcPr>
            <w:tcW w:w="1117" w:type="dxa"/>
          </w:tcPr>
          <w:p w:rsidR="008F720C" w:rsidRDefault="008F720C">
            <w:pPr>
              <w:contextualSpacing/>
              <w:jc w:val="center"/>
            </w:pPr>
            <w:r>
              <w:t>28</w:t>
            </w:r>
          </w:p>
        </w:tc>
      </w:tr>
      <w:tr w:rsidR="008F720C" w:rsidTr="00EC0C20">
        <w:trPr>
          <w:jc w:val="center"/>
        </w:trPr>
        <w:tc>
          <w:tcPr>
            <w:tcW w:w="8146" w:type="dxa"/>
            <w:gridSpan w:val="7"/>
          </w:tcPr>
          <w:p w:rsidR="008F720C" w:rsidRDefault="008F720C">
            <w:pPr>
              <w:contextualSpacing/>
            </w:pPr>
          </w:p>
        </w:tc>
        <w:tc>
          <w:tcPr>
            <w:tcW w:w="1117" w:type="dxa"/>
          </w:tcPr>
          <w:p w:rsidR="008F720C" w:rsidRDefault="008F720C">
            <w:pPr>
              <w:contextualSpacing/>
              <w:jc w:val="center"/>
              <w:rPr>
                <w:b/>
              </w:rPr>
            </w:pPr>
            <w:r>
              <w:rPr>
                <w:b/>
              </w:rPr>
              <w:t>124</w:t>
            </w:r>
          </w:p>
        </w:tc>
      </w:tr>
    </w:tbl>
    <w:p w:rsidR="008F720C" w:rsidRDefault="008F720C">
      <w:pPr>
        <w:tabs>
          <w:tab w:val="left" w:pos="7110"/>
        </w:tabs>
        <w:contextualSpacing/>
      </w:pPr>
      <w:r>
        <w:tab/>
      </w:r>
    </w:p>
    <w:p w:rsidR="008F720C" w:rsidRDefault="008F720C">
      <w:pPr>
        <w:contextualSpacing/>
      </w:pPr>
    </w:p>
    <w:p w:rsidR="008F720C" w:rsidRDefault="008F720C">
      <w:pPr>
        <w:spacing w:after="200" w:line="276" w:lineRule="auto"/>
      </w:pPr>
      <w:r>
        <w:br w:type="page"/>
      </w:r>
    </w:p>
    <w:p w:rsidR="008F720C" w:rsidRDefault="008F720C" w:rsidP="00856324">
      <w:r>
        <w:rPr>
          <w:noProof/>
          <w:lang w:val="en-IN" w:eastAsia="en-IN" w:bidi="ta-IN"/>
        </w:rPr>
        <w:lastRenderedPageBreak/>
        <w:drawing>
          <wp:inline distT="0" distB="0" distL="0" distR="0" wp14:anchorId="42A791D9" wp14:editId="781303C3">
            <wp:extent cx="5732145" cy="839470"/>
            <wp:effectExtent l="0" t="0" r="1905" b="0"/>
            <wp:docPr id="114754713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F720C" w:rsidRDefault="008F720C" w:rsidP="00CA40B9">
      <w:pPr>
        <w:jc w:val="center"/>
      </w:pPr>
    </w:p>
    <w:p w:rsidR="008F720C" w:rsidRPr="00D21B4B" w:rsidRDefault="008F720C" w:rsidP="00CA4F97">
      <w:pPr>
        <w:jc w:val="center"/>
        <w:rPr>
          <w:b/>
          <w:bCs/>
        </w:rPr>
      </w:pPr>
      <w:r w:rsidRPr="00D21B4B">
        <w:rPr>
          <w:b/>
          <w:bCs/>
        </w:rPr>
        <w:t>END SEMESTER EXAMINATION – APRIL / MAY 2024</w:t>
      </w:r>
    </w:p>
    <w:p w:rsidR="008F720C" w:rsidRDefault="008F720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720C" w:rsidRPr="001E42AE" w:rsidTr="00D54806">
        <w:trPr>
          <w:trHeight w:val="397"/>
          <w:jc w:val="center"/>
        </w:trPr>
        <w:tc>
          <w:tcPr>
            <w:tcW w:w="1555" w:type="dxa"/>
            <w:vAlign w:val="center"/>
          </w:tcPr>
          <w:p w:rsidR="008F720C" w:rsidRPr="0037089B" w:rsidRDefault="008F720C" w:rsidP="00D54806">
            <w:pPr>
              <w:pStyle w:val="Title"/>
              <w:jc w:val="left"/>
              <w:rPr>
                <w:b/>
                <w:sz w:val="22"/>
                <w:szCs w:val="22"/>
              </w:rPr>
            </w:pPr>
            <w:r w:rsidRPr="0037089B">
              <w:rPr>
                <w:b/>
                <w:sz w:val="22"/>
                <w:szCs w:val="22"/>
              </w:rPr>
              <w:t xml:space="preserve">Course Code      </w:t>
            </w:r>
          </w:p>
        </w:tc>
        <w:tc>
          <w:tcPr>
            <w:tcW w:w="6662" w:type="dxa"/>
            <w:vAlign w:val="center"/>
          </w:tcPr>
          <w:p w:rsidR="008F720C" w:rsidRPr="0037089B" w:rsidRDefault="008F720C" w:rsidP="00D54806">
            <w:pPr>
              <w:pStyle w:val="Title"/>
              <w:jc w:val="left"/>
              <w:rPr>
                <w:b/>
                <w:sz w:val="22"/>
                <w:szCs w:val="22"/>
              </w:rPr>
            </w:pPr>
            <w:r>
              <w:rPr>
                <w:b/>
                <w:sz w:val="22"/>
                <w:szCs w:val="22"/>
              </w:rPr>
              <w:t>22MA2001</w:t>
            </w:r>
          </w:p>
        </w:tc>
        <w:tc>
          <w:tcPr>
            <w:tcW w:w="1417" w:type="dxa"/>
            <w:vAlign w:val="center"/>
          </w:tcPr>
          <w:p w:rsidR="008F720C" w:rsidRPr="0037089B" w:rsidRDefault="008F720C"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rsidR="008F720C" w:rsidRPr="0037089B" w:rsidRDefault="008F720C" w:rsidP="00D54806">
            <w:pPr>
              <w:pStyle w:val="Title"/>
              <w:jc w:val="left"/>
              <w:rPr>
                <w:b/>
                <w:sz w:val="22"/>
                <w:szCs w:val="22"/>
              </w:rPr>
            </w:pPr>
            <w:r w:rsidRPr="0037089B">
              <w:rPr>
                <w:b/>
                <w:sz w:val="22"/>
                <w:szCs w:val="22"/>
              </w:rPr>
              <w:t>3hrs</w:t>
            </w:r>
          </w:p>
        </w:tc>
      </w:tr>
      <w:tr w:rsidR="008F720C" w:rsidRPr="001E42AE" w:rsidTr="00D54806">
        <w:trPr>
          <w:trHeight w:val="397"/>
          <w:jc w:val="center"/>
        </w:trPr>
        <w:tc>
          <w:tcPr>
            <w:tcW w:w="1555" w:type="dxa"/>
            <w:vAlign w:val="center"/>
          </w:tcPr>
          <w:p w:rsidR="008F720C" w:rsidRPr="0037089B" w:rsidRDefault="008F720C" w:rsidP="00D54806">
            <w:pPr>
              <w:pStyle w:val="Title"/>
              <w:ind w:right="-160"/>
              <w:jc w:val="left"/>
              <w:rPr>
                <w:b/>
                <w:sz w:val="22"/>
                <w:szCs w:val="22"/>
              </w:rPr>
            </w:pPr>
            <w:r w:rsidRPr="0037089B">
              <w:rPr>
                <w:b/>
                <w:sz w:val="22"/>
                <w:szCs w:val="22"/>
              </w:rPr>
              <w:t xml:space="preserve">Course Name     </w:t>
            </w:r>
          </w:p>
        </w:tc>
        <w:tc>
          <w:tcPr>
            <w:tcW w:w="6662" w:type="dxa"/>
            <w:vAlign w:val="center"/>
          </w:tcPr>
          <w:p w:rsidR="008F720C" w:rsidRPr="0037089B" w:rsidRDefault="008F720C" w:rsidP="00D54806">
            <w:pPr>
              <w:pStyle w:val="Title"/>
              <w:jc w:val="left"/>
              <w:rPr>
                <w:b/>
                <w:sz w:val="22"/>
                <w:szCs w:val="22"/>
              </w:rPr>
            </w:pPr>
            <w:r>
              <w:rPr>
                <w:b/>
                <w:sz w:val="22"/>
                <w:szCs w:val="22"/>
              </w:rPr>
              <w:t>BUSINESS MATHEMATICS</w:t>
            </w:r>
          </w:p>
        </w:tc>
        <w:tc>
          <w:tcPr>
            <w:tcW w:w="1417" w:type="dxa"/>
            <w:vAlign w:val="center"/>
          </w:tcPr>
          <w:p w:rsidR="008F720C" w:rsidRPr="0037089B" w:rsidRDefault="008F720C" w:rsidP="00D54806">
            <w:pPr>
              <w:pStyle w:val="Title"/>
              <w:jc w:val="left"/>
              <w:rPr>
                <w:b/>
                <w:bCs/>
                <w:sz w:val="22"/>
                <w:szCs w:val="22"/>
              </w:rPr>
            </w:pPr>
            <w:r w:rsidRPr="0037089B">
              <w:rPr>
                <w:b/>
                <w:bCs/>
                <w:sz w:val="22"/>
                <w:szCs w:val="22"/>
              </w:rPr>
              <w:t xml:space="preserve">Max. Marks </w:t>
            </w:r>
          </w:p>
        </w:tc>
        <w:tc>
          <w:tcPr>
            <w:tcW w:w="851" w:type="dxa"/>
            <w:vAlign w:val="center"/>
          </w:tcPr>
          <w:p w:rsidR="008F720C" w:rsidRPr="0037089B" w:rsidRDefault="008F720C" w:rsidP="00D54806">
            <w:pPr>
              <w:pStyle w:val="Title"/>
              <w:jc w:val="left"/>
              <w:rPr>
                <w:b/>
                <w:sz w:val="22"/>
                <w:szCs w:val="22"/>
              </w:rPr>
            </w:pPr>
            <w:r w:rsidRPr="0037089B">
              <w:rPr>
                <w:b/>
                <w:sz w:val="22"/>
                <w:szCs w:val="22"/>
              </w:rPr>
              <w:t>100</w:t>
            </w:r>
          </w:p>
        </w:tc>
      </w:tr>
    </w:tbl>
    <w:p w:rsidR="008F720C" w:rsidRDefault="008F720C" w:rsidP="00856324"/>
    <w:tbl>
      <w:tblPr>
        <w:tblStyle w:val="TableGrid"/>
        <w:tblW w:w="5000" w:type="pct"/>
        <w:tblLook w:val="04A0" w:firstRow="1" w:lastRow="0" w:firstColumn="1" w:lastColumn="0" w:noHBand="0" w:noVBand="1"/>
      </w:tblPr>
      <w:tblGrid>
        <w:gridCol w:w="540"/>
        <w:gridCol w:w="381"/>
        <w:gridCol w:w="7745"/>
        <w:gridCol w:w="661"/>
        <w:gridCol w:w="535"/>
        <w:gridCol w:w="537"/>
      </w:tblGrid>
      <w:tr w:rsidR="008F720C" w:rsidRPr="00BA50B9" w:rsidTr="008F720C">
        <w:trPr>
          <w:trHeight w:val="552"/>
        </w:trPr>
        <w:tc>
          <w:tcPr>
            <w:tcW w:w="257" w:type="pct"/>
            <w:vAlign w:val="center"/>
          </w:tcPr>
          <w:p w:rsidR="008F720C" w:rsidRPr="006272BC" w:rsidRDefault="008F720C" w:rsidP="00BD17F5">
            <w:pPr>
              <w:jc w:val="center"/>
              <w:rPr>
                <w:b/>
              </w:rPr>
            </w:pPr>
            <w:r w:rsidRPr="006272BC">
              <w:rPr>
                <w:b/>
              </w:rPr>
              <w:t>Q. No.</w:t>
            </w:r>
          </w:p>
        </w:tc>
        <w:tc>
          <w:tcPr>
            <w:tcW w:w="3907" w:type="pct"/>
            <w:gridSpan w:val="2"/>
            <w:vAlign w:val="center"/>
          </w:tcPr>
          <w:p w:rsidR="008F720C" w:rsidRPr="006272BC" w:rsidRDefault="008F720C" w:rsidP="00BD17F5">
            <w:pPr>
              <w:jc w:val="center"/>
              <w:rPr>
                <w:b/>
              </w:rPr>
            </w:pPr>
            <w:r w:rsidRPr="006272BC">
              <w:rPr>
                <w:b/>
              </w:rPr>
              <w:t>Questions</w:t>
            </w:r>
          </w:p>
        </w:tc>
        <w:tc>
          <w:tcPr>
            <w:tcW w:w="319" w:type="pct"/>
            <w:vAlign w:val="center"/>
          </w:tcPr>
          <w:p w:rsidR="008F720C" w:rsidRPr="006272BC" w:rsidRDefault="008F720C" w:rsidP="00BD17F5">
            <w:pPr>
              <w:jc w:val="center"/>
              <w:rPr>
                <w:b/>
              </w:rPr>
            </w:pPr>
            <w:r>
              <w:rPr>
                <w:b/>
              </w:rPr>
              <w:t>CO</w:t>
            </w:r>
          </w:p>
        </w:tc>
        <w:tc>
          <w:tcPr>
            <w:tcW w:w="258" w:type="pct"/>
            <w:vAlign w:val="center"/>
          </w:tcPr>
          <w:p w:rsidR="008F720C" w:rsidRPr="006272BC" w:rsidRDefault="008F720C" w:rsidP="00BD17F5">
            <w:pPr>
              <w:jc w:val="center"/>
              <w:rPr>
                <w:b/>
              </w:rPr>
            </w:pPr>
            <w:r>
              <w:rPr>
                <w:b/>
              </w:rPr>
              <w:t>BL</w:t>
            </w:r>
          </w:p>
        </w:tc>
        <w:tc>
          <w:tcPr>
            <w:tcW w:w="259" w:type="pct"/>
            <w:vAlign w:val="center"/>
          </w:tcPr>
          <w:p w:rsidR="008F720C" w:rsidRPr="006272BC" w:rsidRDefault="008F720C" w:rsidP="00BD17F5">
            <w:pPr>
              <w:jc w:val="center"/>
              <w:rPr>
                <w:b/>
              </w:rPr>
            </w:pPr>
            <w:r>
              <w:rPr>
                <w:b/>
              </w:rPr>
              <w:t>M</w:t>
            </w:r>
          </w:p>
        </w:tc>
      </w:tr>
      <w:tr w:rsidR="008F720C" w:rsidRPr="00BA50B9" w:rsidTr="008F720C">
        <w:trPr>
          <w:trHeight w:val="552"/>
        </w:trPr>
        <w:tc>
          <w:tcPr>
            <w:tcW w:w="5000" w:type="pct"/>
            <w:gridSpan w:val="6"/>
          </w:tcPr>
          <w:p w:rsidR="008F720C" w:rsidRPr="00BD17F5" w:rsidRDefault="008F720C" w:rsidP="00353AA8">
            <w:pPr>
              <w:jc w:val="center"/>
              <w:rPr>
                <w:b/>
                <w:u w:val="single"/>
              </w:rPr>
            </w:pPr>
            <w:r w:rsidRPr="00BD17F5">
              <w:rPr>
                <w:b/>
                <w:u w:val="single"/>
              </w:rPr>
              <w:t>PART – A (4 X 20 = 80 MARKS)</w:t>
            </w:r>
          </w:p>
          <w:p w:rsidR="008F720C" w:rsidRPr="00BA50B9" w:rsidRDefault="008F720C" w:rsidP="00353AA8">
            <w:pPr>
              <w:jc w:val="center"/>
              <w:rPr>
                <w:b/>
              </w:rPr>
            </w:pPr>
            <w:r w:rsidRPr="00BD17F5">
              <w:rPr>
                <w:b/>
              </w:rPr>
              <w:t>(Answer all the Questions)</w:t>
            </w:r>
          </w:p>
        </w:tc>
      </w:tr>
      <w:tr w:rsidR="008F720C" w:rsidRPr="00BA50B9" w:rsidTr="008F720C">
        <w:trPr>
          <w:trHeight w:val="283"/>
        </w:trPr>
        <w:tc>
          <w:tcPr>
            <w:tcW w:w="257" w:type="pct"/>
          </w:tcPr>
          <w:p w:rsidR="008F720C" w:rsidRPr="00CA4F97" w:rsidRDefault="008F720C" w:rsidP="00E17A81">
            <w:pPr>
              <w:jc w:val="center"/>
            </w:pPr>
            <w:r w:rsidRPr="00CA4F97">
              <w:t>1.</w:t>
            </w:r>
          </w:p>
        </w:tc>
        <w:tc>
          <w:tcPr>
            <w:tcW w:w="182" w:type="pct"/>
          </w:tcPr>
          <w:p w:rsidR="008F720C" w:rsidRPr="00CA4F97" w:rsidRDefault="008F720C" w:rsidP="00E17A81">
            <w:pPr>
              <w:jc w:val="center"/>
            </w:pPr>
            <w:r w:rsidRPr="00CA4F97">
              <w:t>a</w:t>
            </w:r>
            <w:r>
              <w:t>.</w:t>
            </w:r>
          </w:p>
        </w:tc>
        <w:tc>
          <w:tcPr>
            <w:tcW w:w="3725" w:type="pct"/>
            <w:vAlign w:val="center"/>
          </w:tcPr>
          <w:p w:rsidR="008F720C" w:rsidRPr="00CA4F97" w:rsidRDefault="008F720C" w:rsidP="00431004">
            <w:r w:rsidRPr="00352A45">
              <w:t>The sum of three numbers in Arithmetic progression is 24 and their product is 440. Find the numbers.</w:t>
            </w:r>
          </w:p>
        </w:tc>
        <w:tc>
          <w:tcPr>
            <w:tcW w:w="319" w:type="pct"/>
            <w:vAlign w:val="center"/>
          </w:tcPr>
          <w:p w:rsidR="008F720C" w:rsidRPr="00CA4F97" w:rsidRDefault="008F720C" w:rsidP="00600C92">
            <w:pPr>
              <w:jc w:val="center"/>
            </w:pPr>
            <w:r w:rsidRPr="00CA4F97">
              <w:t>CO1</w:t>
            </w:r>
          </w:p>
        </w:tc>
        <w:tc>
          <w:tcPr>
            <w:tcW w:w="258" w:type="pct"/>
            <w:vAlign w:val="center"/>
          </w:tcPr>
          <w:p w:rsidR="008F720C" w:rsidRPr="00CA4F97" w:rsidRDefault="008F720C" w:rsidP="00600C92">
            <w:pPr>
              <w:jc w:val="center"/>
            </w:pPr>
            <w:r>
              <w:t>An</w:t>
            </w:r>
          </w:p>
        </w:tc>
        <w:tc>
          <w:tcPr>
            <w:tcW w:w="259" w:type="pct"/>
            <w:vAlign w:val="center"/>
          </w:tcPr>
          <w:p w:rsidR="008F720C" w:rsidRPr="00CA4F97" w:rsidRDefault="008F720C" w:rsidP="00600C92">
            <w:pPr>
              <w:jc w:val="center"/>
            </w:pPr>
            <w:r>
              <w:t>7</w:t>
            </w:r>
          </w:p>
        </w:tc>
      </w:tr>
      <w:tr w:rsidR="008F720C" w:rsidRPr="00BA50B9" w:rsidTr="008F720C">
        <w:trPr>
          <w:trHeight w:val="283"/>
        </w:trPr>
        <w:tc>
          <w:tcPr>
            <w:tcW w:w="257" w:type="pct"/>
          </w:tcPr>
          <w:p w:rsidR="008F720C" w:rsidRPr="00CA4F97" w:rsidRDefault="008F720C" w:rsidP="00E17A81">
            <w:pPr>
              <w:jc w:val="center"/>
            </w:pPr>
          </w:p>
        </w:tc>
        <w:tc>
          <w:tcPr>
            <w:tcW w:w="182" w:type="pct"/>
          </w:tcPr>
          <w:p w:rsidR="008F720C" w:rsidRPr="00CA4F97" w:rsidRDefault="008F720C" w:rsidP="00E17A81">
            <w:pPr>
              <w:jc w:val="center"/>
            </w:pPr>
            <w:r w:rsidRPr="00CA4F97">
              <w:t>b</w:t>
            </w:r>
            <w:r>
              <w:t>.</w:t>
            </w:r>
          </w:p>
        </w:tc>
        <w:tc>
          <w:tcPr>
            <w:tcW w:w="3725" w:type="pct"/>
            <w:vAlign w:val="center"/>
          </w:tcPr>
          <w:p w:rsidR="008F720C" w:rsidRPr="00CA4F97" w:rsidRDefault="008F720C" w:rsidP="00431004">
            <w:pPr>
              <w:rPr>
                <w:bCs/>
              </w:rPr>
            </w:pPr>
            <w:r>
              <w:rPr>
                <w:rFonts w:eastAsia="Perpetua"/>
                <w:color w:val="000000"/>
                <w:lang w:eastAsia="zh-CN" w:bidi="ar"/>
              </w:rPr>
              <w:t>Determine the sum of series 1+2+3+ . . . +200.</w:t>
            </w:r>
          </w:p>
        </w:tc>
        <w:tc>
          <w:tcPr>
            <w:tcW w:w="319" w:type="pct"/>
            <w:vAlign w:val="center"/>
          </w:tcPr>
          <w:p w:rsidR="008F720C" w:rsidRPr="00CA4F97" w:rsidRDefault="008F720C" w:rsidP="00600C92">
            <w:pPr>
              <w:jc w:val="center"/>
            </w:pPr>
            <w:r w:rsidRPr="00CA4F97">
              <w:t>CO1</w:t>
            </w:r>
          </w:p>
        </w:tc>
        <w:tc>
          <w:tcPr>
            <w:tcW w:w="258" w:type="pct"/>
            <w:vAlign w:val="center"/>
          </w:tcPr>
          <w:p w:rsidR="008F720C" w:rsidRPr="00CA4F97" w:rsidRDefault="008F720C" w:rsidP="00600C92">
            <w:pPr>
              <w:jc w:val="center"/>
            </w:pPr>
            <w:r>
              <w:t>U</w:t>
            </w:r>
          </w:p>
        </w:tc>
        <w:tc>
          <w:tcPr>
            <w:tcW w:w="259" w:type="pct"/>
            <w:vAlign w:val="center"/>
          </w:tcPr>
          <w:p w:rsidR="008F720C" w:rsidRPr="00CA4F97" w:rsidRDefault="008F720C" w:rsidP="00600C92">
            <w:pPr>
              <w:jc w:val="center"/>
            </w:pPr>
            <w:r>
              <w:t>5</w:t>
            </w:r>
          </w:p>
        </w:tc>
      </w:tr>
      <w:tr w:rsidR="008F720C" w:rsidRPr="00BA50B9" w:rsidTr="008F720C">
        <w:trPr>
          <w:trHeight w:val="283"/>
        </w:trPr>
        <w:tc>
          <w:tcPr>
            <w:tcW w:w="257" w:type="pct"/>
          </w:tcPr>
          <w:p w:rsidR="008F720C" w:rsidRPr="00CA4F97" w:rsidRDefault="008F720C" w:rsidP="00E17A81">
            <w:pPr>
              <w:jc w:val="center"/>
            </w:pPr>
          </w:p>
        </w:tc>
        <w:tc>
          <w:tcPr>
            <w:tcW w:w="182" w:type="pct"/>
          </w:tcPr>
          <w:p w:rsidR="008F720C" w:rsidRPr="00CA4F97" w:rsidRDefault="008F720C" w:rsidP="00E17A81">
            <w:pPr>
              <w:jc w:val="center"/>
            </w:pPr>
            <w:r>
              <w:t>c.</w:t>
            </w:r>
          </w:p>
        </w:tc>
        <w:tc>
          <w:tcPr>
            <w:tcW w:w="3725" w:type="pct"/>
            <w:vAlign w:val="center"/>
          </w:tcPr>
          <w:p w:rsidR="008F720C" w:rsidRPr="00CA4F97" w:rsidRDefault="008F720C" w:rsidP="00431004">
            <w:pPr>
              <w:rPr>
                <w:bCs/>
              </w:rPr>
            </w:pPr>
            <w:r w:rsidRPr="00352A45">
              <w:t>The savings of Mr. Smith increases each month by ₹50 more than the previous month. If his total savings for 2 years amounted to ₹25,800. Find out his saving for the first month.</w:t>
            </w:r>
          </w:p>
        </w:tc>
        <w:tc>
          <w:tcPr>
            <w:tcW w:w="319" w:type="pct"/>
            <w:vAlign w:val="center"/>
          </w:tcPr>
          <w:p w:rsidR="008F720C" w:rsidRPr="00CA4F97" w:rsidRDefault="008F720C" w:rsidP="00600C92">
            <w:pPr>
              <w:jc w:val="center"/>
            </w:pPr>
            <w:r w:rsidRPr="00CA4F97">
              <w:t>CO1</w:t>
            </w:r>
          </w:p>
        </w:tc>
        <w:tc>
          <w:tcPr>
            <w:tcW w:w="258" w:type="pct"/>
            <w:vAlign w:val="center"/>
          </w:tcPr>
          <w:p w:rsidR="008F720C" w:rsidRPr="00CA4F97" w:rsidRDefault="008F720C" w:rsidP="00600C92">
            <w:pPr>
              <w:jc w:val="center"/>
            </w:pPr>
            <w:r>
              <w:t>A</w:t>
            </w:r>
          </w:p>
        </w:tc>
        <w:tc>
          <w:tcPr>
            <w:tcW w:w="259" w:type="pct"/>
            <w:vAlign w:val="center"/>
          </w:tcPr>
          <w:p w:rsidR="008F720C" w:rsidRPr="00CA4F97" w:rsidRDefault="008F720C" w:rsidP="00600C92">
            <w:pPr>
              <w:jc w:val="center"/>
            </w:pPr>
            <w:r>
              <w:t>8</w:t>
            </w:r>
          </w:p>
        </w:tc>
      </w:tr>
      <w:tr w:rsidR="008F720C" w:rsidRPr="00BA50B9" w:rsidTr="008F720C">
        <w:trPr>
          <w:trHeight w:val="239"/>
        </w:trPr>
        <w:tc>
          <w:tcPr>
            <w:tcW w:w="257" w:type="pct"/>
          </w:tcPr>
          <w:p w:rsidR="008F720C" w:rsidRPr="00CA4F97" w:rsidRDefault="008F720C" w:rsidP="00E17A81">
            <w:pPr>
              <w:jc w:val="center"/>
            </w:pPr>
          </w:p>
        </w:tc>
        <w:tc>
          <w:tcPr>
            <w:tcW w:w="182" w:type="pct"/>
          </w:tcPr>
          <w:p w:rsidR="008F720C" w:rsidRPr="00CA4F97" w:rsidRDefault="008F720C" w:rsidP="00E17A81">
            <w:pPr>
              <w:jc w:val="center"/>
            </w:pPr>
          </w:p>
        </w:tc>
        <w:tc>
          <w:tcPr>
            <w:tcW w:w="3725" w:type="pct"/>
            <w:vAlign w:val="center"/>
          </w:tcPr>
          <w:p w:rsidR="008F720C" w:rsidRPr="00CA4F97" w:rsidRDefault="008F720C" w:rsidP="00431004">
            <w:pPr>
              <w:jc w:val="center"/>
              <w:rPr>
                <w:b/>
                <w:bCs/>
              </w:rPr>
            </w:pPr>
            <w:r w:rsidRPr="00CA4F97">
              <w:rPr>
                <w:b/>
                <w:bCs/>
              </w:rPr>
              <w:t>(OR)</w:t>
            </w:r>
          </w:p>
        </w:tc>
        <w:tc>
          <w:tcPr>
            <w:tcW w:w="319" w:type="pct"/>
            <w:vAlign w:val="center"/>
          </w:tcPr>
          <w:p w:rsidR="008F720C" w:rsidRPr="00CA4F97" w:rsidRDefault="008F720C" w:rsidP="00600C92">
            <w:pPr>
              <w:jc w:val="center"/>
            </w:pPr>
          </w:p>
        </w:tc>
        <w:tc>
          <w:tcPr>
            <w:tcW w:w="258" w:type="pct"/>
            <w:vAlign w:val="center"/>
          </w:tcPr>
          <w:p w:rsidR="008F720C" w:rsidRPr="00CA4F97" w:rsidRDefault="008F720C" w:rsidP="00600C92">
            <w:pPr>
              <w:jc w:val="center"/>
            </w:pPr>
          </w:p>
        </w:tc>
        <w:tc>
          <w:tcPr>
            <w:tcW w:w="259" w:type="pct"/>
            <w:vAlign w:val="center"/>
          </w:tcPr>
          <w:p w:rsidR="008F720C" w:rsidRPr="00CA4F97" w:rsidRDefault="008F720C" w:rsidP="00600C92">
            <w:pPr>
              <w:jc w:val="center"/>
            </w:pPr>
          </w:p>
        </w:tc>
      </w:tr>
      <w:tr w:rsidR="008F720C" w:rsidRPr="00BA50B9" w:rsidTr="008F720C">
        <w:trPr>
          <w:trHeight w:val="283"/>
        </w:trPr>
        <w:tc>
          <w:tcPr>
            <w:tcW w:w="257" w:type="pct"/>
          </w:tcPr>
          <w:p w:rsidR="008F720C" w:rsidRPr="00CA4F97" w:rsidRDefault="008F720C" w:rsidP="00E17A81">
            <w:pPr>
              <w:jc w:val="center"/>
            </w:pPr>
            <w:r w:rsidRPr="00CA4F97">
              <w:t>2.</w:t>
            </w:r>
          </w:p>
        </w:tc>
        <w:tc>
          <w:tcPr>
            <w:tcW w:w="182" w:type="pct"/>
          </w:tcPr>
          <w:p w:rsidR="008F720C" w:rsidRPr="00CA4F97" w:rsidRDefault="008F720C" w:rsidP="00E17A81">
            <w:pPr>
              <w:jc w:val="center"/>
            </w:pPr>
            <w:r w:rsidRPr="00CA4F97">
              <w:t>a</w:t>
            </w:r>
            <w:r>
              <w:t>.</w:t>
            </w:r>
          </w:p>
        </w:tc>
        <w:tc>
          <w:tcPr>
            <w:tcW w:w="3725" w:type="pct"/>
            <w:vAlign w:val="center"/>
          </w:tcPr>
          <w:p w:rsidR="008F720C" w:rsidRPr="00CA4F97" w:rsidRDefault="008F720C" w:rsidP="00431004">
            <w:r>
              <w:t>Find the 9</w:t>
            </w:r>
            <w:r>
              <w:rPr>
                <w:vertAlign w:val="superscript"/>
              </w:rPr>
              <w:t>th</w:t>
            </w:r>
            <w:r>
              <w:t xml:space="preserve"> term of the geometric progression 1,4,16, 64…</w:t>
            </w:r>
          </w:p>
        </w:tc>
        <w:tc>
          <w:tcPr>
            <w:tcW w:w="319" w:type="pct"/>
            <w:vAlign w:val="center"/>
          </w:tcPr>
          <w:p w:rsidR="008F720C" w:rsidRPr="00CA4F97" w:rsidRDefault="008F720C" w:rsidP="00600C92">
            <w:pPr>
              <w:jc w:val="center"/>
            </w:pPr>
            <w:r w:rsidRPr="00CA4F97">
              <w:t>CO1</w:t>
            </w:r>
          </w:p>
        </w:tc>
        <w:tc>
          <w:tcPr>
            <w:tcW w:w="258" w:type="pct"/>
            <w:vAlign w:val="center"/>
          </w:tcPr>
          <w:p w:rsidR="008F720C" w:rsidRPr="00CA4F97" w:rsidRDefault="008F720C" w:rsidP="00600C92">
            <w:pPr>
              <w:jc w:val="center"/>
            </w:pPr>
            <w:r>
              <w:t>An</w:t>
            </w:r>
          </w:p>
        </w:tc>
        <w:tc>
          <w:tcPr>
            <w:tcW w:w="259" w:type="pct"/>
            <w:vAlign w:val="center"/>
          </w:tcPr>
          <w:p w:rsidR="008F720C" w:rsidRPr="00CA4F97" w:rsidRDefault="008F720C" w:rsidP="00600C92">
            <w:pPr>
              <w:jc w:val="center"/>
            </w:pPr>
            <w:r>
              <w:t>5</w:t>
            </w:r>
          </w:p>
        </w:tc>
      </w:tr>
      <w:tr w:rsidR="008F720C" w:rsidRPr="00BA50B9" w:rsidTr="008F720C">
        <w:trPr>
          <w:trHeight w:val="283"/>
        </w:trPr>
        <w:tc>
          <w:tcPr>
            <w:tcW w:w="257" w:type="pct"/>
          </w:tcPr>
          <w:p w:rsidR="008F720C" w:rsidRPr="00CA4F97" w:rsidRDefault="008F720C" w:rsidP="00E17A81">
            <w:pPr>
              <w:jc w:val="center"/>
            </w:pPr>
          </w:p>
        </w:tc>
        <w:tc>
          <w:tcPr>
            <w:tcW w:w="182" w:type="pct"/>
          </w:tcPr>
          <w:p w:rsidR="008F720C" w:rsidRPr="00CA4F97" w:rsidRDefault="008F720C" w:rsidP="00E17A81">
            <w:pPr>
              <w:jc w:val="center"/>
            </w:pPr>
            <w:r w:rsidRPr="00CA4F97">
              <w:t>b</w:t>
            </w:r>
            <w:r>
              <w:t>.</w:t>
            </w:r>
          </w:p>
        </w:tc>
        <w:tc>
          <w:tcPr>
            <w:tcW w:w="3725" w:type="pct"/>
            <w:vAlign w:val="center"/>
          </w:tcPr>
          <w:p w:rsidR="008F720C" w:rsidRPr="00CA4F97" w:rsidRDefault="008F720C" w:rsidP="00431004">
            <w:r w:rsidRPr="008B395A">
              <w:t>Find the sum of 7 terms of the G.P. 1+4+16+…</w:t>
            </w:r>
            <w:r>
              <w:t>.</w:t>
            </w:r>
          </w:p>
        </w:tc>
        <w:tc>
          <w:tcPr>
            <w:tcW w:w="319" w:type="pct"/>
            <w:vAlign w:val="center"/>
          </w:tcPr>
          <w:p w:rsidR="008F720C" w:rsidRPr="00CA4F97" w:rsidRDefault="008F720C" w:rsidP="00600C92">
            <w:pPr>
              <w:jc w:val="center"/>
            </w:pPr>
            <w:r w:rsidRPr="00CA4F97">
              <w:t>CO1</w:t>
            </w:r>
          </w:p>
        </w:tc>
        <w:tc>
          <w:tcPr>
            <w:tcW w:w="258" w:type="pct"/>
            <w:vAlign w:val="center"/>
          </w:tcPr>
          <w:p w:rsidR="008F720C" w:rsidRPr="00CA4F97" w:rsidRDefault="008F720C" w:rsidP="00600C92">
            <w:pPr>
              <w:jc w:val="center"/>
            </w:pPr>
            <w:r>
              <w:t>U</w:t>
            </w:r>
          </w:p>
        </w:tc>
        <w:tc>
          <w:tcPr>
            <w:tcW w:w="259" w:type="pct"/>
            <w:vAlign w:val="center"/>
          </w:tcPr>
          <w:p w:rsidR="008F720C" w:rsidRPr="00CA4F97" w:rsidRDefault="008F720C" w:rsidP="00600C92">
            <w:pPr>
              <w:jc w:val="center"/>
            </w:pPr>
            <w:r>
              <w:t>7</w:t>
            </w:r>
          </w:p>
        </w:tc>
      </w:tr>
      <w:tr w:rsidR="008F720C" w:rsidRPr="00BA50B9" w:rsidTr="008F720C">
        <w:trPr>
          <w:trHeight w:val="283"/>
        </w:trPr>
        <w:tc>
          <w:tcPr>
            <w:tcW w:w="257" w:type="pct"/>
          </w:tcPr>
          <w:p w:rsidR="008F720C" w:rsidRPr="00CA4F97" w:rsidRDefault="008F720C" w:rsidP="00E17A81">
            <w:pPr>
              <w:jc w:val="center"/>
            </w:pPr>
          </w:p>
        </w:tc>
        <w:tc>
          <w:tcPr>
            <w:tcW w:w="182" w:type="pct"/>
          </w:tcPr>
          <w:p w:rsidR="008F720C" w:rsidRPr="00CA4F97" w:rsidRDefault="008F720C" w:rsidP="00E17A81">
            <w:pPr>
              <w:jc w:val="center"/>
            </w:pPr>
            <w:r>
              <w:t>c.</w:t>
            </w:r>
          </w:p>
        </w:tc>
        <w:tc>
          <w:tcPr>
            <w:tcW w:w="3725" w:type="pct"/>
            <w:vAlign w:val="center"/>
          </w:tcPr>
          <w:p w:rsidR="008F720C" w:rsidRPr="00CA4F97" w:rsidRDefault="008F720C" w:rsidP="00431004">
            <w:r w:rsidRPr="008B395A">
              <w:t>The sum of three numbers in geometric progression is 35 and their product is 1000. Find the numbers.</w:t>
            </w:r>
          </w:p>
        </w:tc>
        <w:tc>
          <w:tcPr>
            <w:tcW w:w="319" w:type="pct"/>
            <w:vAlign w:val="center"/>
          </w:tcPr>
          <w:p w:rsidR="008F720C" w:rsidRPr="00CA4F97" w:rsidRDefault="008F720C" w:rsidP="00600C92">
            <w:pPr>
              <w:jc w:val="center"/>
            </w:pPr>
            <w:r w:rsidRPr="00CA4F97">
              <w:t>CO1</w:t>
            </w:r>
          </w:p>
        </w:tc>
        <w:tc>
          <w:tcPr>
            <w:tcW w:w="258" w:type="pct"/>
            <w:vAlign w:val="center"/>
          </w:tcPr>
          <w:p w:rsidR="008F720C" w:rsidRPr="00CA4F97" w:rsidRDefault="008F720C" w:rsidP="00600C92">
            <w:pPr>
              <w:jc w:val="center"/>
            </w:pPr>
            <w:r>
              <w:t>An</w:t>
            </w:r>
          </w:p>
        </w:tc>
        <w:tc>
          <w:tcPr>
            <w:tcW w:w="259" w:type="pct"/>
            <w:vAlign w:val="center"/>
          </w:tcPr>
          <w:p w:rsidR="008F720C" w:rsidRPr="00CA4F97" w:rsidRDefault="008F720C" w:rsidP="00600C92">
            <w:pPr>
              <w:jc w:val="center"/>
            </w:pPr>
            <w:r>
              <w:t>8</w:t>
            </w:r>
          </w:p>
        </w:tc>
      </w:tr>
      <w:tr w:rsidR="008F720C" w:rsidRPr="00BA50B9" w:rsidTr="008F720C">
        <w:trPr>
          <w:trHeight w:val="397"/>
        </w:trPr>
        <w:tc>
          <w:tcPr>
            <w:tcW w:w="257" w:type="pct"/>
          </w:tcPr>
          <w:p w:rsidR="008F720C" w:rsidRPr="00CA4F97" w:rsidRDefault="008F720C" w:rsidP="00E17A81">
            <w:pPr>
              <w:jc w:val="center"/>
            </w:pPr>
          </w:p>
        </w:tc>
        <w:tc>
          <w:tcPr>
            <w:tcW w:w="182" w:type="pct"/>
          </w:tcPr>
          <w:p w:rsidR="008F720C" w:rsidRPr="00CA4F97" w:rsidRDefault="008F720C" w:rsidP="00E17A81">
            <w:pPr>
              <w:jc w:val="center"/>
            </w:pPr>
          </w:p>
        </w:tc>
        <w:tc>
          <w:tcPr>
            <w:tcW w:w="3725" w:type="pct"/>
            <w:vAlign w:val="center"/>
          </w:tcPr>
          <w:p w:rsidR="008F720C" w:rsidRPr="00CA4F97" w:rsidRDefault="008F720C" w:rsidP="00431004"/>
        </w:tc>
        <w:tc>
          <w:tcPr>
            <w:tcW w:w="319" w:type="pct"/>
            <w:vAlign w:val="center"/>
          </w:tcPr>
          <w:p w:rsidR="008F720C" w:rsidRPr="00CA4F97" w:rsidRDefault="008F720C" w:rsidP="00600C92">
            <w:pPr>
              <w:jc w:val="center"/>
            </w:pPr>
          </w:p>
        </w:tc>
        <w:tc>
          <w:tcPr>
            <w:tcW w:w="258" w:type="pct"/>
            <w:vAlign w:val="center"/>
          </w:tcPr>
          <w:p w:rsidR="008F720C" w:rsidRPr="00CA4F97" w:rsidRDefault="008F720C" w:rsidP="00600C92">
            <w:pPr>
              <w:jc w:val="center"/>
            </w:pPr>
          </w:p>
        </w:tc>
        <w:tc>
          <w:tcPr>
            <w:tcW w:w="259" w:type="pct"/>
            <w:vAlign w:val="center"/>
          </w:tcPr>
          <w:p w:rsidR="008F720C" w:rsidRPr="00CA4F97" w:rsidRDefault="008F720C" w:rsidP="00600C92">
            <w:pPr>
              <w:jc w:val="center"/>
            </w:pPr>
          </w:p>
        </w:tc>
      </w:tr>
      <w:tr w:rsidR="008F720C" w:rsidRPr="00BA50B9" w:rsidTr="008F720C">
        <w:trPr>
          <w:trHeight w:val="283"/>
        </w:trPr>
        <w:tc>
          <w:tcPr>
            <w:tcW w:w="257" w:type="pct"/>
          </w:tcPr>
          <w:p w:rsidR="008F720C" w:rsidRPr="00CA4F97" w:rsidRDefault="008F720C" w:rsidP="00E17A81">
            <w:pPr>
              <w:jc w:val="center"/>
            </w:pPr>
            <w:r w:rsidRPr="00CA4F97">
              <w:t>3.</w:t>
            </w:r>
          </w:p>
        </w:tc>
        <w:tc>
          <w:tcPr>
            <w:tcW w:w="182" w:type="pct"/>
          </w:tcPr>
          <w:p w:rsidR="008F720C" w:rsidRPr="00CA4F97" w:rsidRDefault="008F720C" w:rsidP="00E17A81">
            <w:pPr>
              <w:jc w:val="center"/>
            </w:pPr>
            <w:r w:rsidRPr="00CA4F97">
              <w:t>a</w:t>
            </w:r>
            <w:r>
              <w:t>.</w:t>
            </w:r>
          </w:p>
        </w:tc>
        <w:tc>
          <w:tcPr>
            <w:tcW w:w="3725" w:type="pct"/>
            <w:vAlign w:val="center"/>
          </w:tcPr>
          <w:p w:rsidR="008F720C" w:rsidRPr="00CA4F97" w:rsidRDefault="008F720C" w:rsidP="00431004">
            <w:r>
              <w:rPr>
                <w:color w:val="000000"/>
              </w:rPr>
              <w:t xml:space="preserve">Find the time required to earn </w:t>
            </w:r>
            <w:r>
              <w:t>₹</w:t>
            </w:r>
            <w:r>
              <w:rPr>
                <w:color w:val="000000"/>
              </w:rPr>
              <w:t xml:space="preserve">400 as simple interest in the principal of </w:t>
            </w:r>
            <w:r>
              <w:t>₹</w:t>
            </w:r>
            <w:r>
              <w:rPr>
                <w:color w:val="000000"/>
              </w:rPr>
              <w:t>2000 at the rate of 10 %.</w:t>
            </w:r>
          </w:p>
        </w:tc>
        <w:tc>
          <w:tcPr>
            <w:tcW w:w="319" w:type="pct"/>
            <w:vAlign w:val="center"/>
          </w:tcPr>
          <w:p w:rsidR="008F720C" w:rsidRPr="00CA4F97" w:rsidRDefault="008F720C" w:rsidP="00600C92">
            <w:pPr>
              <w:jc w:val="center"/>
            </w:pPr>
            <w:r w:rsidRPr="00CA4F97">
              <w:t>CO</w:t>
            </w:r>
            <w:r>
              <w:t>2</w:t>
            </w:r>
          </w:p>
        </w:tc>
        <w:tc>
          <w:tcPr>
            <w:tcW w:w="258" w:type="pct"/>
            <w:vAlign w:val="center"/>
          </w:tcPr>
          <w:p w:rsidR="008F720C" w:rsidRPr="00CA4F97" w:rsidRDefault="008F720C" w:rsidP="00600C92">
            <w:pPr>
              <w:jc w:val="center"/>
            </w:pPr>
            <w:r>
              <w:t>E</w:t>
            </w:r>
          </w:p>
        </w:tc>
        <w:tc>
          <w:tcPr>
            <w:tcW w:w="259" w:type="pct"/>
            <w:vAlign w:val="center"/>
          </w:tcPr>
          <w:p w:rsidR="008F720C" w:rsidRPr="00CA4F97" w:rsidRDefault="008F720C" w:rsidP="00600C92">
            <w:pPr>
              <w:jc w:val="center"/>
            </w:pPr>
            <w:r>
              <w:t>10</w:t>
            </w:r>
          </w:p>
        </w:tc>
      </w:tr>
      <w:tr w:rsidR="008F720C" w:rsidTr="008F720C">
        <w:trPr>
          <w:trHeight w:val="283"/>
        </w:trPr>
        <w:tc>
          <w:tcPr>
            <w:tcW w:w="257" w:type="pct"/>
          </w:tcPr>
          <w:p w:rsidR="008F720C" w:rsidRPr="00CA4F97" w:rsidRDefault="008F720C" w:rsidP="00E17A81">
            <w:pPr>
              <w:jc w:val="center"/>
            </w:pPr>
          </w:p>
        </w:tc>
        <w:tc>
          <w:tcPr>
            <w:tcW w:w="182" w:type="pct"/>
          </w:tcPr>
          <w:p w:rsidR="008F720C" w:rsidRPr="00CA4F97" w:rsidRDefault="008F720C" w:rsidP="00E17A81">
            <w:pPr>
              <w:jc w:val="center"/>
            </w:pPr>
            <w:r w:rsidRPr="00CA4F97">
              <w:t>b</w:t>
            </w:r>
            <w:r>
              <w:t>.</w:t>
            </w:r>
          </w:p>
        </w:tc>
        <w:tc>
          <w:tcPr>
            <w:tcW w:w="3725" w:type="pct"/>
            <w:vAlign w:val="center"/>
          </w:tcPr>
          <w:p w:rsidR="008F720C" w:rsidRPr="00CA4F97" w:rsidRDefault="008F720C" w:rsidP="00431004">
            <w:pPr>
              <w:rPr>
                <w:bCs/>
              </w:rPr>
            </w:pPr>
            <w:r>
              <w:rPr>
                <w:color w:val="000000"/>
              </w:rPr>
              <w:t xml:space="preserve">An Industrialist wants to set up a sinking fund to accumulated </w:t>
            </w:r>
            <w:r>
              <w:t>₹</w:t>
            </w:r>
            <w:r>
              <w:rPr>
                <w:color w:val="000000"/>
              </w:rPr>
              <w:t>60000 by the end of 5 years. What monthly deposit is required, if the fund earns interest at 10.5% compounded monthly.</w:t>
            </w:r>
          </w:p>
        </w:tc>
        <w:tc>
          <w:tcPr>
            <w:tcW w:w="319" w:type="pct"/>
            <w:vAlign w:val="center"/>
          </w:tcPr>
          <w:p w:rsidR="008F720C" w:rsidRPr="00CA4F97" w:rsidRDefault="008F720C" w:rsidP="00600C92">
            <w:pPr>
              <w:jc w:val="center"/>
            </w:pPr>
            <w:r w:rsidRPr="00CA4F97">
              <w:t>CO</w:t>
            </w:r>
            <w:r>
              <w:t>2</w:t>
            </w:r>
          </w:p>
        </w:tc>
        <w:tc>
          <w:tcPr>
            <w:tcW w:w="258" w:type="pct"/>
            <w:vAlign w:val="center"/>
          </w:tcPr>
          <w:p w:rsidR="008F720C" w:rsidRPr="00CA4F97" w:rsidRDefault="008F720C" w:rsidP="00600C92">
            <w:pPr>
              <w:jc w:val="center"/>
            </w:pPr>
            <w:r>
              <w:t>A</w:t>
            </w:r>
          </w:p>
        </w:tc>
        <w:tc>
          <w:tcPr>
            <w:tcW w:w="259" w:type="pct"/>
            <w:vAlign w:val="center"/>
          </w:tcPr>
          <w:p w:rsidR="008F720C" w:rsidRPr="00CA4F97" w:rsidRDefault="008F720C" w:rsidP="00600C92">
            <w:pPr>
              <w:jc w:val="center"/>
            </w:pPr>
            <w:r>
              <w:t>10</w:t>
            </w:r>
          </w:p>
        </w:tc>
      </w:tr>
      <w:tr w:rsidR="008F720C" w:rsidRPr="00BA50B9" w:rsidTr="008F720C">
        <w:trPr>
          <w:trHeight w:val="173"/>
        </w:trPr>
        <w:tc>
          <w:tcPr>
            <w:tcW w:w="257" w:type="pct"/>
          </w:tcPr>
          <w:p w:rsidR="008F720C" w:rsidRPr="00CA4F97" w:rsidRDefault="008F720C" w:rsidP="00E17A81">
            <w:pPr>
              <w:jc w:val="center"/>
            </w:pPr>
          </w:p>
        </w:tc>
        <w:tc>
          <w:tcPr>
            <w:tcW w:w="182" w:type="pct"/>
          </w:tcPr>
          <w:p w:rsidR="008F720C" w:rsidRPr="00CA4F97" w:rsidRDefault="008F720C" w:rsidP="00E17A81">
            <w:pPr>
              <w:jc w:val="center"/>
            </w:pPr>
          </w:p>
        </w:tc>
        <w:tc>
          <w:tcPr>
            <w:tcW w:w="3725" w:type="pct"/>
            <w:vAlign w:val="center"/>
          </w:tcPr>
          <w:p w:rsidR="008F720C" w:rsidRPr="00CA4F97" w:rsidRDefault="008F720C" w:rsidP="00431004">
            <w:pPr>
              <w:jc w:val="center"/>
            </w:pPr>
            <w:r w:rsidRPr="00CA4F97">
              <w:rPr>
                <w:b/>
                <w:bCs/>
              </w:rPr>
              <w:t>(OR)</w:t>
            </w:r>
          </w:p>
        </w:tc>
        <w:tc>
          <w:tcPr>
            <w:tcW w:w="319" w:type="pct"/>
            <w:vAlign w:val="center"/>
          </w:tcPr>
          <w:p w:rsidR="008F720C" w:rsidRPr="00CA4F97" w:rsidRDefault="008F720C" w:rsidP="00600C92">
            <w:pPr>
              <w:jc w:val="center"/>
            </w:pPr>
          </w:p>
        </w:tc>
        <w:tc>
          <w:tcPr>
            <w:tcW w:w="258" w:type="pct"/>
            <w:vAlign w:val="center"/>
          </w:tcPr>
          <w:p w:rsidR="008F720C" w:rsidRPr="00CA4F97" w:rsidRDefault="008F720C" w:rsidP="00600C92">
            <w:pPr>
              <w:jc w:val="center"/>
            </w:pPr>
          </w:p>
        </w:tc>
        <w:tc>
          <w:tcPr>
            <w:tcW w:w="259" w:type="pct"/>
            <w:vAlign w:val="center"/>
          </w:tcPr>
          <w:p w:rsidR="008F720C" w:rsidRPr="00CA4F97" w:rsidRDefault="008F720C" w:rsidP="00600C92">
            <w:pPr>
              <w:jc w:val="center"/>
            </w:pPr>
          </w:p>
        </w:tc>
      </w:tr>
      <w:tr w:rsidR="008F720C" w:rsidRPr="00BA50B9" w:rsidTr="008F720C">
        <w:trPr>
          <w:trHeight w:val="641"/>
        </w:trPr>
        <w:tc>
          <w:tcPr>
            <w:tcW w:w="257" w:type="pct"/>
          </w:tcPr>
          <w:p w:rsidR="008F720C" w:rsidRPr="00CA4F97" w:rsidRDefault="008F720C" w:rsidP="00E17A81">
            <w:pPr>
              <w:jc w:val="center"/>
            </w:pPr>
            <w:r w:rsidRPr="00CA4F97">
              <w:t>4.</w:t>
            </w:r>
          </w:p>
        </w:tc>
        <w:tc>
          <w:tcPr>
            <w:tcW w:w="182" w:type="pct"/>
          </w:tcPr>
          <w:p w:rsidR="008F720C" w:rsidRPr="00CA4F97" w:rsidRDefault="008F720C" w:rsidP="00E17A81">
            <w:pPr>
              <w:jc w:val="center"/>
            </w:pPr>
            <w:r w:rsidRPr="00CA4F97">
              <w:t>a</w:t>
            </w:r>
            <w:r>
              <w:t>.</w:t>
            </w:r>
          </w:p>
        </w:tc>
        <w:tc>
          <w:tcPr>
            <w:tcW w:w="3725" w:type="pct"/>
            <w:vAlign w:val="center"/>
          </w:tcPr>
          <w:p w:rsidR="008F720C" w:rsidRPr="00CA4F97" w:rsidRDefault="008F720C" w:rsidP="004C5C0F">
            <w:r>
              <w:rPr>
                <w:color w:val="000000"/>
              </w:rPr>
              <w:t>Find the effective rate of interest percent per annum equivalent to a nominal rate 12% per annum, the interest being payable half yearly.</w:t>
            </w:r>
          </w:p>
        </w:tc>
        <w:tc>
          <w:tcPr>
            <w:tcW w:w="319" w:type="pct"/>
            <w:vAlign w:val="center"/>
          </w:tcPr>
          <w:p w:rsidR="008F720C" w:rsidRPr="00CA4F97" w:rsidRDefault="008F720C" w:rsidP="00600C92">
            <w:pPr>
              <w:jc w:val="center"/>
            </w:pPr>
            <w:r w:rsidRPr="00CA4F97">
              <w:t>CO</w:t>
            </w:r>
            <w:r>
              <w:t>2</w:t>
            </w:r>
          </w:p>
        </w:tc>
        <w:tc>
          <w:tcPr>
            <w:tcW w:w="258" w:type="pct"/>
            <w:vAlign w:val="center"/>
          </w:tcPr>
          <w:p w:rsidR="008F720C" w:rsidRPr="00CA4F97" w:rsidRDefault="008F720C" w:rsidP="00600C92">
            <w:pPr>
              <w:jc w:val="center"/>
            </w:pPr>
            <w:r>
              <w:t>E</w:t>
            </w:r>
          </w:p>
        </w:tc>
        <w:tc>
          <w:tcPr>
            <w:tcW w:w="259" w:type="pct"/>
            <w:vAlign w:val="center"/>
          </w:tcPr>
          <w:p w:rsidR="008F720C" w:rsidRPr="00CA4F97" w:rsidRDefault="008F720C" w:rsidP="00600C92">
            <w:pPr>
              <w:jc w:val="center"/>
            </w:pPr>
            <w:r>
              <w:t>10</w:t>
            </w:r>
          </w:p>
        </w:tc>
      </w:tr>
      <w:tr w:rsidR="008F720C" w:rsidTr="008F720C">
        <w:trPr>
          <w:trHeight w:val="991"/>
        </w:trPr>
        <w:tc>
          <w:tcPr>
            <w:tcW w:w="257" w:type="pct"/>
          </w:tcPr>
          <w:p w:rsidR="008F720C" w:rsidRPr="00CA4F97" w:rsidRDefault="008F720C" w:rsidP="00E17A81">
            <w:pPr>
              <w:jc w:val="center"/>
            </w:pPr>
          </w:p>
        </w:tc>
        <w:tc>
          <w:tcPr>
            <w:tcW w:w="182" w:type="pct"/>
          </w:tcPr>
          <w:p w:rsidR="008F720C" w:rsidRPr="00CA4F97" w:rsidRDefault="008F720C" w:rsidP="00E17A81">
            <w:pPr>
              <w:jc w:val="center"/>
            </w:pPr>
            <w:r w:rsidRPr="00CA4F97">
              <w:t>b</w:t>
            </w:r>
            <w:r>
              <w:t>.</w:t>
            </w:r>
          </w:p>
        </w:tc>
        <w:tc>
          <w:tcPr>
            <w:tcW w:w="3725" w:type="pct"/>
            <w:vAlign w:val="center"/>
          </w:tcPr>
          <w:p w:rsidR="008F720C" w:rsidRPr="00CA4F97" w:rsidRDefault="008F720C" w:rsidP="004C5C0F">
            <w:pPr>
              <w:rPr>
                <w:bCs/>
              </w:rPr>
            </w:pPr>
            <w:r>
              <w:t>A bill for ₹1825 was drawn on 22</w:t>
            </w:r>
            <w:r>
              <w:rPr>
                <w:vertAlign w:val="superscript"/>
              </w:rPr>
              <w:t>nd</w:t>
            </w:r>
            <w:r>
              <w:t xml:space="preserve"> January at 6 months date and discounted on 16</w:t>
            </w:r>
            <w:r>
              <w:rPr>
                <w:vertAlign w:val="superscript"/>
              </w:rPr>
              <w:t>th</w:t>
            </w:r>
            <w:r>
              <w:t xml:space="preserve"> April at the rate of 10% per annum. Find the banker’s discount, true discount, banker’s gain.</w:t>
            </w:r>
          </w:p>
        </w:tc>
        <w:tc>
          <w:tcPr>
            <w:tcW w:w="319" w:type="pct"/>
            <w:vAlign w:val="center"/>
          </w:tcPr>
          <w:p w:rsidR="008F720C" w:rsidRPr="00CA4F97" w:rsidRDefault="008F720C" w:rsidP="00600C92">
            <w:pPr>
              <w:jc w:val="center"/>
            </w:pPr>
            <w:r w:rsidRPr="00CA4F97">
              <w:t>CO</w:t>
            </w:r>
            <w:r>
              <w:t>2</w:t>
            </w:r>
          </w:p>
        </w:tc>
        <w:tc>
          <w:tcPr>
            <w:tcW w:w="258" w:type="pct"/>
            <w:vAlign w:val="center"/>
          </w:tcPr>
          <w:p w:rsidR="008F720C" w:rsidRPr="00CA4F97" w:rsidRDefault="008F720C" w:rsidP="00600C92">
            <w:pPr>
              <w:jc w:val="center"/>
            </w:pPr>
            <w:r>
              <w:t>A</w:t>
            </w:r>
          </w:p>
        </w:tc>
        <w:tc>
          <w:tcPr>
            <w:tcW w:w="259" w:type="pct"/>
            <w:vAlign w:val="center"/>
          </w:tcPr>
          <w:p w:rsidR="008F720C" w:rsidRPr="00CA4F97" w:rsidRDefault="008F720C" w:rsidP="00600C92">
            <w:pPr>
              <w:jc w:val="center"/>
            </w:pPr>
            <w:r>
              <w:t>10</w:t>
            </w:r>
          </w:p>
        </w:tc>
      </w:tr>
      <w:tr w:rsidR="008F720C" w:rsidRPr="00BA50B9" w:rsidTr="008F720C">
        <w:trPr>
          <w:trHeight w:val="294"/>
        </w:trPr>
        <w:tc>
          <w:tcPr>
            <w:tcW w:w="257" w:type="pct"/>
            <w:vAlign w:val="center"/>
          </w:tcPr>
          <w:p w:rsidR="008F720C" w:rsidRPr="00CA4F97" w:rsidRDefault="008F720C" w:rsidP="00431004">
            <w:pPr>
              <w:jc w:val="center"/>
            </w:pPr>
          </w:p>
        </w:tc>
        <w:tc>
          <w:tcPr>
            <w:tcW w:w="182" w:type="pct"/>
            <w:vAlign w:val="center"/>
          </w:tcPr>
          <w:p w:rsidR="008F720C" w:rsidRPr="00CA4F97" w:rsidRDefault="008F720C" w:rsidP="00431004"/>
        </w:tc>
        <w:tc>
          <w:tcPr>
            <w:tcW w:w="3725" w:type="pct"/>
            <w:vAlign w:val="center"/>
          </w:tcPr>
          <w:p w:rsidR="008F720C" w:rsidRPr="00CA4F97" w:rsidRDefault="008F720C" w:rsidP="00431004"/>
        </w:tc>
        <w:tc>
          <w:tcPr>
            <w:tcW w:w="319" w:type="pct"/>
            <w:vAlign w:val="center"/>
          </w:tcPr>
          <w:p w:rsidR="008F720C" w:rsidRPr="00CA4F97" w:rsidRDefault="008F720C" w:rsidP="00600C92">
            <w:pPr>
              <w:jc w:val="center"/>
            </w:pPr>
          </w:p>
        </w:tc>
        <w:tc>
          <w:tcPr>
            <w:tcW w:w="258" w:type="pct"/>
            <w:vAlign w:val="center"/>
          </w:tcPr>
          <w:p w:rsidR="008F720C" w:rsidRPr="00CA4F97" w:rsidRDefault="008F720C" w:rsidP="00600C92">
            <w:pPr>
              <w:jc w:val="center"/>
            </w:pPr>
          </w:p>
        </w:tc>
        <w:tc>
          <w:tcPr>
            <w:tcW w:w="259" w:type="pct"/>
            <w:vAlign w:val="center"/>
          </w:tcPr>
          <w:p w:rsidR="008F720C" w:rsidRPr="00CA4F97" w:rsidRDefault="008F720C" w:rsidP="00600C92">
            <w:pPr>
              <w:jc w:val="center"/>
            </w:pPr>
          </w:p>
        </w:tc>
      </w:tr>
      <w:tr w:rsidR="008F720C" w:rsidRPr="00BA50B9" w:rsidTr="008F720C">
        <w:trPr>
          <w:trHeight w:val="669"/>
        </w:trPr>
        <w:tc>
          <w:tcPr>
            <w:tcW w:w="257" w:type="pct"/>
          </w:tcPr>
          <w:p w:rsidR="008F720C" w:rsidRPr="00CA4F97" w:rsidRDefault="008F720C" w:rsidP="00E17A81">
            <w:pPr>
              <w:jc w:val="center"/>
            </w:pPr>
            <w:r w:rsidRPr="00CA4F97">
              <w:t>5.</w:t>
            </w:r>
          </w:p>
        </w:tc>
        <w:tc>
          <w:tcPr>
            <w:tcW w:w="182" w:type="pct"/>
          </w:tcPr>
          <w:p w:rsidR="008F720C" w:rsidRPr="00CA4F97" w:rsidRDefault="008F720C" w:rsidP="00E17A81">
            <w:pPr>
              <w:jc w:val="center"/>
            </w:pPr>
            <w:r w:rsidRPr="00CA4F97">
              <w:t>a</w:t>
            </w:r>
            <w:r>
              <w:t>.</w:t>
            </w:r>
          </w:p>
        </w:tc>
        <w:tc>
          <w:tcPr>
            <w:tcW w:w="3725" w:type="pct"/>
            <w:vAlign w:val="center"/>
          </w:tcPr>
          <w:p w:rsidR="008F720C" w:rsidRPr="00CA4F97" w:rsidRDefault="008F720C" w:rsidP="004C5C0F">
            <w:r>
              <w:t xml:space="preserve">If U = {1,2,3,4,5,6,7,8,9,10} and A= {1,2, 4,7,8,10} and B = {2,5,8}.  Find </w:t>
            </w:r>
            <w:r>
              <w:rPr>
                <w:position w:val="-4"/>
              </w:rPr>
              <w:object w:dxaOrig="666" w:dyaOrig="258">
                <v:shape id="_x0000_i1829" type="#_x0000_t75" style="width:33.75pt;height:13.5pt" o:ole="">
                  <v:imagedata r:id="rId1071" o:title=""/>
                </v:shape>
                <o:OLEObject Type="Embed" ProgID="Equation.3" ShapeID="_x0000_i1829" DrawAspect="Content" ObjectID="_1783340522" r:id="rId1246"/>
              </w:object>
            </w:r>
            <w:r>
              <w:t xml:space="preserve">, </w:t>
            </w:r>
            <w:r>
              <w:rPr>
                <w:position w:val="-4"/>
              </w:rPr>
              <w:object w:dxaOrig="666" w:dyaOrig="258">
                <v:shape id="_x0000_i1830" type="#_x0000_t75" style="width:33.75pt;height:13.5pt" o:ole="">
                  <v:imagedata r:id="rId1069" o:title=""/>
                </v:shape>
                <o:OLEObject Type="Embed" ProgID="Equation.3" ShapeID="_x0000_i1830" DrawAspect="Content" ObjectID="_1783340523" r:id="rId1247"/>
              </w:object>
            </w:r>
            <w:r>
              <w:t xml:space="preserve">, </w:t>
            </w:r>
            <w:r>
              <w:rPr>
                <w:i/>
                <w:iCs/>
              </w:rPr>
              <w:t>A - B, B- A, A’</w:t>
            </w:r>
            <w:r>
              <w:t>.</w:t>
            </w:r>
          </w:p>
        </w:tc>
        <w:tc>
          <w:tcPr>
            <w:tcW w:w="319" w:type="pct"/>
            <w:vAlign w:val="center"/>
          </w:tcPr>
          <w:p w:rsidR="008F720C" w:rsidRPr="00CA4F97" w:rsidRDefault="008F720C" w:rsidP="00600C92">
            <w:pPr>
              <w:jc w:val="center"/>
            </w:pPr>
            <w:r w:rsidRPr="00CA4F97">
              <w:t>CO</w:t>
            </w:r>
            <w:r>
              <w:t>3</w:t>
            </w:r>
          </w:p>
        </w:tc>
        <w:tc>
          <w:tcPr>
            <w:tcW w:w="258" w:type="pct"/>
            <w:vAlign w:val="center"/>
          </w:tcPr>
          <w:p w:rsidR="008F720C" w:rsidRPr="00CA4F97" w:rsidRDefault="008F720C" w:rsidP="00600C92">
            <w:pPr>
              <w:jc w:val="center"/>
            </w:pPr>
            <w:r>
              <w:t>U</w:t>
            </w:r>
          </w:p>
        </w:tc>
        <w:tc>
          <w:tcPr>
            <w:tcW w:w="259" w:type="pct"/>
            <w:vAlign w:val="center"/>
          </w:tcPr>
          <w:p w:rsidR="008F720C" w:rsidRPr="00CA4F97" w:rsidRDefault="008F720C" w:rsidP="00600C92">
            <w:pPr>
              <w:jc w:val="center"/>
            </w:pPr>
            <w:r>
              <w:t>10</w:t>
            </w:r>
          </w:p>
        </w:tc>
      </w:tr>
      <w:tr w:rsidR="008F720C" w:rsidTr="008F720C">
        <w:trPr>
          <w:trHeight w:val="707"/>
        </w:trPr>
        <w:tc>
          <w:tcPr>
            <w:tcW w:w="257" w:type="pct"/>
          </w:tcPr>
          <w:p w:rsidR="008F720C" w:rsidRPr="00CA4F97" w:rsidRDefault="008F720C" w:rsidP="00E17A81">
            <w:pPr>
              <w:jc w:val="center"/>
            </w:pPr>
          </w:p>
        </w:tc>
        <w:tc>
          <w:tcPr>
            <w:tcW w:w="182" w:type="pct"/>
          </w:tcPr>
          <w:p w:rsidR="008F720C" w:rsidRPr="00CA4F97" w:rsidRDefault="008F720C" w:rsidP="00E17A81">
            <w:pPr>
              <w:jc w:val="center"/>
            </w:pPr>
            <w:r w:rsidRPr="00CA4F97">
              <w:t>b</w:t>
            </w:r>
            <w:r>
              <w:t>.</w:t>
            </w:r>
          </w:p>
        </w:tc>
        <w:tc>
          <w:tcPr>
            <w:tcW w:w="3725" w:type="pct"/>
            <w:vAlign w:val="center"/>
          </w:tcPr>
          <w:p w:rsidR="008F720C" w:rsidRPr="00CA4F97" w:rsidRDefault="008F720C" w:rsidP="004C5C0F">
            <w:pPr>
              <w:rPr>
                <w:bCs/>
              </w:rPr>
            </w:pPr>
            <w:r w:rsidRPr="009E644F">
              <w:t>Solve the system of equations 3x+y+2z = 3, 2x-3y-z = -3 and x + 2y + z = 4 using Cramer’s method.</w:t>
            </w:r>
          </w:p>
        </w:tc>
        <w:tc>
          <w:tcPr>
            <w:tcW w:w="319" w:type="pct"/>
            <w:vAlign w:val="center"/>
          </w:tcPr>
          <w:p w:rsidR="008F720C" w:rsidRPr="00CA4F97" w:rsidRDefault="008F720C" w:rsidP="00600C92">
            <w:pPr>
              <w:jc w:val="center"/>
            </w:pPr>
            <w:r w:rsidRPr="00CA4F97">
              <w:t>CO</w:t>
            </w:r>
            <w:r>
              <w:t>4</w:t>
            </w:r>
          </w:p>
        </w:tc>
        <w:tc>
          <w:tcPr>
            <w:tcW w:w="258" w:type="pct"/>
            <w:vAlign w:val="center"/>
          </w:tcPr>
          <w:p w:rsidR="008F720C" w:rsidRPr="00CA4F97" w:rsidRDefault="008F720C" w:rsidP="00600C92">
            <w:pPr>
              <w:jc w:val="center"/>
            </w:pPr>
            <w:r>
              <w:t>E</w:t>
            </w:r>
          </w:p>
        </w:tc>
        <w:tc>
          <w:tcPr>
            <w:tcW w:w="259" w:type="pct"/>
            <w:vAlign w:val="center"/>
          </w:tcPr>
          <w:p w:rsidR="008F720C" w:rsidRPr="00CA4F97" w:rsidRDefault="008F720C" w:rsidP="00600C92">
            <w:pPr>
              <w:jc w:val="center"/>
            </w:pPr>
            <w:r>
              <w:t>10</w:t>
            </w:r>
          </w:p>
        </w:tc>
      </w:tr>
      <w:tr w:rsidR="008F720C" w:rsidRPr="00BA50B9" w:rsidTr="008F720C">
        <w:trPr>
          <w:trHeight w:val="263"/>
        </w:trPr>
        <w:tc>
          <w:tcPr>
            <w:tcW w:w="257" w:type="pct"/>
          </w:tcPr>
          <w:p w:rsidR="008F720C" w:rsidRPr="00CA4F97" w:rsidRDefault="008F720C" w:rsidP="00E17A81">
            <w:pPr>
              <w:jc w:val="center"/>
            </w:pPr>
          </w:p>
        </w:tc>
        <w:tc>
          <w:tcPr>
            <w:tcW w:w="182" w:type="pct"/>
          </w:tcPr>
          <w:p w:rsidR="008F720C" w:rsidRPr="00CA4F97" w:rsidRDefault="008F720C" w:rsidP="00E17A81">
            <w:pPr>
              <w:jc w:val="center"/>
            </w:pPr>
          </w:p>
        </w:tc>
        <w:tc>
          <w:tcPr>
            <w:tcW w:w="3725" w:type="pct"/>
            <w:vAlign w:val="center"/>
          </w:tcPr>
          <w:p w:rsidR="008F720C" w:rsidRPr="00CA4F97" w:rsidRDefault="008F720C" w:rsidP="004C5C0F">
            <w:pPr>
              <w:jc w:val="center"/>
            </w:pPr>
            <w:r w:rsidRPr="00CA4F97">
              <w:rPr>
                <w:b/>
                <w:bCs/>
              </w:rPr>
              <w:t>(OR)</w:t>
            </w:r>
          </w:p>
        </w:tc>
        <w:tc>
          <w:tcPr>
            <w:tcW w:w="319" w:type="pct"/>
            <w:vAlign w:val="center"/>
          </w:tcPr>
          <w:p w:rsidR="008F720C" w:rsidRPr="00CA4F97" w:rsidRDefault="008F720C" w:rsidP="00600C92">
            <w:pPr>
              <w:jc w:val="center"/>
            </w:pPr>
          </w:p>
        </w:tc>
        <w:tc>
          <w:tcPr>
            <w:tcW w:w="258" w:type="pct"/>
            <w:vAlign w:val="center"/>
          </w:tcPr>
          <w:p w:rsidR="008F720C" w:rsidRPr="00CA4F97" w:rsidRDefault="008F720C" w:rsidP="00600C92">
            <w:pPr>
              <w:jc w:val="center"/>
            </w:pPr>
          </w:p>
        </w:tc>
        <w:tc>
          <w:tcPr>
            <w:tcW w:w="259" w:type="pct"/>
            <w:vAlign w:val="center"/>
          </w:tcPr>
          <w:p w:rsidR="008F720C" w:rsidRPr="00CA4F97" w:rsidRDefault="008F720C" w:rsidP="00600C92">
            <w:pPr>
              <w:jc w:val="center"/>
            </w:pPr>
          </w:p>
        </w:tc>
      </w:tr>
      <w:tr w:rsidR="008F720C" w:rsidRPr="00BA50B9" w:rsidTr="008F720C">
        <w:trPr>
          <w:trHeight w:val="283"/>
        </w:trPr>
        <w:tc>
          <w:tcPr>
            <w:tcW w:w="257" w:type="pct"/>
          </w:tcPr>
          <w:p w:rsidR="008F720C" w:rsidRPr="00CA4F97" w:rsidRDefault="008F720C" w:rsidP="00E17A81">
            <w:pPr>
              <w:jc w:val="center"/>
            </w:pPr>
            <w:r w:rsidRPr="00CA4F97">
              <w:t>6.</w:t>
            </w:r>
          </w:p>
        </w:tc>
        <w:tc>
          <w:tcPr>
            <w:tcW w:w="182" w:type="pct"/>
          </w:tcPr>
          <w:p w:rsidR="008F720C" w:rsidRPr="00CA4F97" w:rsidRDefault="008F720C" w:rsidP="00E17A81">
            <w:pPr>
              <w:jc w:val="center"/>
            </w:pPr>
            <w:r w:rsidRPr="00CA4F97">
              <w:t>a</w:t>
            </w:r>
            <w:r>
              <w:t>.</w:t>
            </w:r>
          </w:p>
        </w:tc>
        <w:tc>
          <w:tcPr>
            <w:tcW w:w="3725" w:type="pct"/>
            <w:vAlign w:val="center"/>
          </w:tcPr>
          <w:p w:rsidR="008F720C" w:rsidRDefault="008F720C" w:rsidP="004C5C0F">
            <w:r>
              <w:t xml:space="preserve">Use matrix inversion method to solve the system of equations </w:t>
            </w:r>
          </w:p>
          <w:p w:rsidR="008F720C" w:rsidRDefault="008F720C" w:rsidP="004C5C0F">
            <w:pPr>
              <w:ind w:firstLineChars="100" w:firstLine="220"/>
            </w:pPr>
            <w:r>
              <w:t>2x-y+3z = 1</w:t>
            </w:r>
          </w:p>
          <w:p w:rsidR="008F720C" w:rsidRDefault="008F720C" w:rsidP="004C5C0F">
            <w:r>
              <w:t xml:space="preserve">     x+y+z = 2</w:t>
            </w:r>
          </w:p>
          <w:p w:rsidR="008F720C" w:rsidRPr="00CA4F97" w:rsidRDefault="008F720C" w:rsidP="004C5C0F">
            <w:r>
              <w:t xml:space="preserve">     x-y+z = 4.</w:t>
            </w:r>
          </w:p>
        </w:tc>
        <w:tc>
          <w:tcPr>
            <w:tcW w:w="319" w:type="pct"/>
            <w:vAlign w:val="center"/>
          </w:tcPr>
          <w:p w:rsidR="008F720C" w:rsidRPr="00CA4F97" w:rsidRDefault="008F720C" w:rsidP="00600C92">
            <w:pPr>
              <w:jc w:val="center"/>
            </w:pPr>
            <w:r w:rsidRPr="00CA4F97">
              <w:t>CO</w:t>
            </w:r>
            <w:r>
              <w:t>4</w:t>
            </w:r>
          </w:p>
        </w:tc>
        <w:tc>
          <w:tcPr>
            <w:tcW w:w="258" w:type="pct"/>
            <w:vAlign w:val="center"/>
          </w:tcPr>
          <w:p w:rsidR="008F720C" w:rsidRPr="00CA4F97" w:rsidRDefault="008F720C" w:rsidP="00600C92">
            <w:pPr>
              <w:jc w:val="center"/>
            </w:pPr>
            <w:r>
              <w:t>A</w:t>
            </w:r>
          </w:p>
        </w:tc>
        <w:tc>
          <w:tcPr>
            <w:tcW w:w="259" w:type="pct"/>
            <w:vAlign w:val="center"/>
          </w:tcPr>
          <w:p w:rsidR="008F720C" w:rsidRPr="00CA4F97" w:rsidRDefault="008F720C" w:rsidP="00600C92">
            <w:pPr>
              <w:jc w:val="center"/>
            </w:pPr>
            <w:r>
              <w:t>10</w:t>
            </w:r>
          </w:p>
        </w:tc>
      </w:tr>
      <w:tr w:rsidR="008F720C" w:rsidTr="008F720C">
        <w:trPr>
          <w:trHeight w:val="283"/>
        </w:trPr>
        <w:tc>
          <w:tcPr>
            <w:tcW w:w="257" w:type="pct"/>
          </w:tcPr>
          <w:p w:rsidR="008F720C" w:rsidRPr="00CA4F97" w:rsidRDefault="008F720C" w:rsidP="00E17A81">
            <w:pPr>
              <w:jc w:val="center"/>
            </w:pPr>
          </w:p>
        </w:tc>
        <w:tc>
          <w:tcPr>
            <w:tcW w:w="182" w:type="pct"/>
          </w:tcPr>
          <w:p w:rsidR="008F720C" w:rsidRPr="00CA4F97" w:rsidRDefault="008F720C" w:rsidP="00E17A81">
            <w:pPr>
              <w:jc w:val="center"/>
            </w:pPr>
            <w:r w:rsidRPr="00CA4F97">
              <w:t>b</w:t>
            </w:r>
            <w:r>
              <w:t>.</w:t>
            </w:r>
          </w:p>
        </w:tc>
        <w:tc>
          <w:tcPr>
            <w:tcW w:w="3725" w:type="pct"/>
            <w:vAlign w:val="center"/>
          </w:tcPr>
          <w:p w:rsidR="008F720C" w:rsidRDefault="008F720C" w:rsidP="004C5C0F">
            <w:pPr>
              <w:jc w:val="both"/>
            </w:pPr>
            <w:r>
              <w:t xml:space="preserve">Solve by graphical method, </w:t>
            </w:r>
          </w:p>
          <w:p w:rsidR="008F720C" w:rsidRDefault="008F720C" w:rsidP="004C5C0F">
            <w:pPr>
              <w:ind w:firstLineChars="150" w:firstLine="330"/>
              <w:jc w:val="both"/>
              <w:rPr>
                <w:lang w:val="en-IN" w:eastAsia="en-IN"/>
              </w:rPr>
            </w:pPr>
            <w:r>
              <w:t>Maximize Z = -3x</w:t>
            </w:r>
            <w:r>
              <w:rPr>
                <w:vertAlign w:val="subscript"/>
              </w:rPr>
              <w:t>1</w:t>
            </w:r>
            <w:r>
              <w:t xml:space="preserve"> + 4x</w:t>
            </w:r>
            <w:r>
              <w:rPr>
                <w:vertAlign w:val="subscript"/>
              </w:rPr>
              <w:t>2</w:t>
            </w:r>
          </w:p>
          <w:p w:rsidR="008F720C" w:rsidRDefault="008F720C" w:rsidP="004C5C0F">
            <w:pPr>
              <w:jc w:val="both"/>
            </w:pPr>
            <w:r>
              <w:lastRenderedPageBreak/>
              <w:t xml:space="preserve">      Subject to constraints x</w:t>
            </w:r>
            <w:r>
              <w:rPr>
                <w:vertAlign w:val="subscript"/>
              </w:rPr>
              <w:t>1</w:t>
            </w:r>
            <w:r>
              <w:t xml:space="preserve"> + x</w:t>
            </w:r>
            <w:r>
              <w:rPr>
                <w:vertAlign w:val="subscript"/>
              </w:rPr>
              <w:t>2</w:t>
            </w:r>
            <w:r>
              <w:t xml:space="preserve"> ≤ 4</w:t>
            </w:r>
          </w:p>
          <w:p w:rsidR="008F720C" w:rsidRPr="00030583" w:rsidRDefault="008F720C" w:rsidP="00030583">
            <w:pPr>
              <w:jc w:val="both"/>
            </w:pPr>
            <w:r>
              <w:tab/>
              <w:t xml:space="preserve">                             2x</w:t>
            </w:r>
            <w:r>
              <w:rPr>
                <w:vertAlign w:val="subscript"/>
              </w:rPr>
              <w:t>1</w:t>
            </w:r>
            <w:r>
              <w:t xml:space="preserve"> + 3x</w:t>
            </w:r>
            <w:r>
              <w:rPr>
                <w:vertAlign w:val="subscript"/>
              </w:rPr>
              <w:t>2</w:t>
            </w:r>
            <w:r>
              <w:t xml:space="preserve"> ≥ 18 and x</w:t>
            </w:r>
            <w:r>
              <w:rPr>
                <w:vertAlign w:val="subscript"/>
              </w:rPr>
              <w:t>1</w:t>
            </w:r>
            <w:r>
              <w:t>, x</w:t>
            </w:r>
            <w:r>
              <w:rPr>
                <w:vertAlign w:val="subscript"/>
              </w:rPr>
              <w:t>2</w:t>
            </w:r>
            <w:r>
              <w:t xml:space="preserve"> ≥ 0.</w:t>
            </w:r>
          </w:p>
        </w:tc>
        <w:tc>
          <w:tcPr>
            <w:tcW w:w="319" w:type="pct"/>
            <w:vAlign w:val="center"/>
          </w:tcPr>
          <w:p w:rsidR="008F720C" w:rsidRPr="00CA4F97" w:rsidRDefault="008F720C" w:rsidP="00600C92">
            <w:pPr>
              <w:jc w:val="center"/>
            </w:pPr>
            <w:r>
              <w:lastRenderedPageBreak/>
              <w:t>CO4</w:t>
            </w:r>
          </w:p>
        </w:tc>
        <w:tc>
          <w:tcPr>
            <w:tcW w:w="258" w:type="pct"/>
            <w:vAlign w:val="center"/>
          </w:tcPr>
          <w:p w:rsidR="008F720C" w:rsidRPr="00CA4F97" w:rsidRDefault="008F720C" w:rsidP="00600C92">
            <w:pPr>
              <w:jc w:val="center"/>
            </w:pPr>
            <w:r>
              <w:t>E</w:t>
            </w:r>
          </w:p>
        </w:tc>
        <w:tc>
          <w:tcPr>
            <w:tcW w:w="259" w:type="pct"/>
            <w:vAlign w:val="center"/>
          </w:tcPr>
          <w:p w:rsidR="008F720C" w:rsidRPr="00CA4F97" w:rsidRDefault="008F720C" w:rsidP="00600C92">
            <w:pPr>
              <w:jc w:val="center"/>
            </w:pPr>
            <w:r>
              <w:t>10</w:t>
            </w:r>
          </w:p>
        </w:tc>
      </w:tr>
      <w:tr w:rsidR="008F720C" w:rsidRPr="00BA50B9" w:rsidTr="008F720C">
        <w:trPr>
          <w:trHeight w:val="397"/>
        </w:trPr>
        <w:tc>
          <w:tcPr>
            <w:tcW w:w="257" w:type="pct"/>
          </w:tcPr>
          <w:p w:rsidR="008F720C" w:rsidRPr="00CA4F97" w:rsidRDefault="008F720C" w:rsidP="00E17A81">
            <w:pPr>
              <w:jc w:val="center"/>
            </w:pPr>
          </w:p>
        </w:tc>
        <w:tc>
          <w:tcPr>
            <w:tcW w:w="182" w:type="pct"/>
          </w:tcPr>
          <w:p w:rsidR="008F720C" w:rsidRPr="00CA4F97" w:rsidRDefault="008F720C" w:rsidP="00E17A81">
            <w:pPr>
              <w:jc w:val="center"/>
            </w:pPr>
          </w:p>
        </w:tc>
        <w:tc>
          <w:tcPr>
            <w:tcW w:w="3725" w:type="pct"/>
            <w:vAlign w:val="center"/>
          </w:tcPr>
          <w:p w:rsidR="008F720C" w:rsidRPr="00CA4F97" w:rsidRDefault="008F720C" w:rsidP="004C5C0F"/>
        </w:tc>
        <w:tc>
          <w:tcPr>
            <w:tcW w:w="319" w:type="pct"/>
            <w:vAlign w:val="center"/>
          </w:tcPr>
          <w:p w:rsidR="008F720C" w:rsidRPr="00CA4F97" w:rsidRDefault="008F720C" w:rsidP="00600C92">
            <w:pPr>
              <w:jc w:val="center"/>
            </w:pPr>
          </w:p>
        </w:tc>
        <w:tc>
          <w:tcPr>
            <w:tcW w:w="258" w:type="pct"/>
            <w:vAlign w:val="center"/>
          </w:tcPr>
          <w:p w:rsidR="008F720C" w:rsidRPr="00CA4F97" w:rsidRDefault="008F720C" w:rsidP="00600C92">
            <w:pPr>
              <w:jc w:val="center"/>
            </w:pPr>
          </w:p>
        </w:tc>
        <w:tc>
          <w:tcPr>
            <w:tcW w:w="259" w:type="pct"/>
            <w:vAlign w:val="center"/>
          </w:tcPr>
          <w:p w:rsidR="008F720C" w:rsidRPr="00CA4F97" w:rsidRDefault="008F720C" w:rsidP="00600C92">
            <w:pPr>
              <w:jc w:val="center"/>
            </w:pPr>
          </w:p>
        </w:tc>
      </w:tr>
      <w:tr w:rsidR="008F720C" w:rsidRPr="00BA50B9" w:rsidTr="008F720C">
        <w:trPr>
          <w:trHeight w:val="283"/>
        </w:trPr>
        <w:tc>
          <w:tcPr>
            <w:tcW w:w="257" w:type="pct"/>
          </w:tcPr>
          <w:p w:rsidR="008F720C" w:rsidRPr="00CA4F97" w:rsidRDefault="008F720C" w:rsidP="00E17A81">
            <w:pPr>
              <w:jc w:val="center"/>
            </w:pPr>
            <w:r w:rsidRPr="00CA4F97">
              <w:t>7.</w:t>
            </w:r>
          </w:p>
        </w:tc>
        <w:tc>
          <w:tcPr>
            <w:tcW w:w="182" w:type="pct"/>
          </w:tcPr>
          <w:p w:rsidR="008F720C" w:rsidRPr="00CA4F97" w:rsidRDefault="008F720C" w:rsidP="00E17A81">
            <w:pPr>
              <w:jc w:val="center"/>
            </w:pPr>
            <w:r w:rsidRPr="00CA4F97">
              <w:t>a</w:t>
            </w:r>
            <w:r>
              <w:t>.</w:t>
            </w:r>
          </w:p>
        </w:tc>
        <w:tc>
          <w:tcPr>
            <w:tcW w:w="3725" w:type="pct"/>
            <w:vAlign w:val="center"/>
          </w:tcPr>
          <w:p w:rsidR="008F720C" w:rsidRPr="00CA4F97" w:rsidRDefault="008F720C" w:rsidP="004C5C0F">
            <w:r>
              <w:t xml:space="preserve">Find the derivative of </w:t>
            </w:r>
            <w:r>
              <w:rPr>
                <w:position w:val="-10"/>
              </w:rPr>
              <w:object w:dxaOrig="1943" w:dyaOrig="421">
                <v:shape id="_x0000_i1831" type="#_x0000_t75" style="width:97.5pt;height:21pt" o:ole="">
                  <v:imagedata r:id="rId1248" o:title=""/>
                </v:shape>
                <o:OLEObject Type="Embed" ProgID="Equation.3" ShapeID="_x0000_i1831" DrawAspect="Content" ObjectID="_1783340524" r:id="rId1249"/>
              </w:object>
            </w:r>
            <w:r>
              <w:t xml:space="preserve"> and </w:t>
            </w:r>
            <w:r>
              <w:rPr>
                <w:position w:val="-6"/>
              </w:rPr>
              <w:object w:dxaOrig="638" w:dyaOrig="380">
                <v:shape id="_x0000_i1832" type="#_x0000_t75" style="width:31.5pt;height:19.5pt" o:ole="">
                  <v:imagedata r:id="rId1250" o:title=""/>
                </v:shape>
                <o:OLEObject Type="Embed" ProgID="Equation.3" ShapeID="_x0000_i1832" DrawAspect="Content" ObjectID="_1783340525" r:id="rId1251"/>
              </w:object>
            </w:r>
            <w:r>
              <w:t>.</w:t>
            </w:r>
          </w:p>
        </w:tc>
        <w:tc>
          <w:tcPr>
            <w:tcW w:w="319" w:type="pct"/>
            <w:vAlign w:val="center"/>
          </w:tcPr>
          <w:p w:rsidR="008F720C" w:rsidRPr="00CA4F97" w:rsidRDefault="008F720C" w:rsidP="00600C92">
            <w:pPr>
              <w:jc w:val="center"/>
            </w:pPr>
            <w:r w:rsidRPr="00CA4F97">
              <w:t>CO5</w:t>
            </w:r>
          </w:p>
        </w:tc>
        <w:tc>
          <w:tcPr>
            <w:tcW w:w="258" w:type="pct"/>
            <w:vAlign w:val="center"/>
          </w:tcPr>
          <w:p w:rsidR="008F720C" w:rsidRPr="00CA4F97" w:rsidRDefault="008F720C" w:rsidP="00600C92">
            <w:pPr>
              <w:jc w:val="center"/>
            </w:pPr>
            <w:r>
              <w:t>U</w:t>
            </w:r>
          </w:p>
        </w:tc>
        <w:tc>
          <w:tcPr>
            <w:tcW w:w="259" w:type="pct"/>
            <w:vAlign w:val="center"/>
          </w:tcPr>
          <w:p w:rsidR="008F720C" w:rsidRPr="00CA4F97" w:rsidRDefault="008F720C" w:rsidP="00600C92">
            <w:pPr>
              <w:jc w:val="center"/>
            </w:pPr>
            <w:r>
              <w:t>10</w:t>
            </w:r>
          </w:p>
        </w:tc>
      </w:tr>
      <w:tr w:rsidR="008F720C" w:rsidTr="008F720C">
        <w:trPr>
          <w:trHeight w:val="283"/>
        </w:trPr>
        <w:tc>
          <w:tcPr>
            <w:tcW w:w="257" w:type="pct"/>
          </w:tcPr>
          <w:p w:rsidR="008F720C" w:rsidRPr="00CA4F97" w:rsidRDefault="008F720C" w:rsidP="00E17A81">
            <w:pPr>
              <w:jc w:val="center"/>
            </w:pPr>
          </w:p>
        </w:tc>
        <w:tc>
          <w:tcPr>
            <w:tcW w:w="182" w:type="pct"/>
          </w:tcPr>
          <w:p w:rsidR="008F720C" w:rsidRPr="00CA4F97" w:rsidRDefault="008F720C" w:rsidP="00E17A81">
            <w:pPr>
              <w:jc w:val="center"/>
            </w:pPr>
            <w:r>
              <w:t>b.</w:t>
            </w:r>
          </w:p>
        </w:tc>
        <w:tc>
          <w:tcPr>
            <w:tcW w:w="3725" w:type="pct"/>
            <w:vAlign w:val="center"/>
          </w:tcPr>
          <w:p w:rsidR="008F720C" w:rsidRPr="00CA4F97" w:rsidRDefault="008F720C" w:rsidP="004C5C0F">
            <w:pPr>
              <w:rPr>
                <w:bCs/>
              </w:rPr>
            </w:pPr>
            <w:r>
              <w:t xml:space="preserve">Find the maximum and minimum value of the function </w:t>
            </w:r>
            <w:r>
              <w:rPr>
                <w:position w:val="-10"/>
              </w:rPr>
              <w:object w:dxaOrig="2622" w:dyaOrig="421">
                <v:shape id="_x0000_i1833" type="#_x0000_t75" style="width:131.25pt;height:18.75pt" o:ole="">
                  <v:imagedata r:id="rId1252" o:title=""/>
                </v:shape>
                <o:OLEObject Type="Embed" ProgID="Equation.3" ShapeID="_x0000_i1833" DrawAspect="Content" ObjectID="_1783340526" r:id="rId1253"/>
              </w:object>
            </w:r>
            <w:r>
              <w:t>.</w:t>
            </w:r>
          </w:p>
        </w:tc>
        <w:tc>
          <w:tcPr>
            <w:tcW w:w="319" w:type="pct"/>
            <w:vAlign w:val="center"/>
          </w:tcPr>
          <w:p w:rsidR="008F720C" w:rsidRPr="00CA4F97" w:rsidRDefault="008F720C" w:rsidP="00600C92">
            <w:pPr>
              <w:jc w:val="center"/>
            </w:pPr>
            <w:r w:rsidRPr="00CA4F97">
              <w:t>CO5</w:t>
            </w:r>
          </w:p>
        </w:tc>
        <w:tc>
          <w:tcPr>
            <w:tcW w:w="258" w:type="pct"/>
            <w:vAlign w:val="center"/>
          </w:tcPr>
          <w:p w:rsidR="008F720C" w:rsidRPr="00CA4F97" w:rsidRDefault="008F720C" w:rsidP="00600C92">
            <w:pPr>
              <w:jc w:val="center"/>
            </w:pPr>
            <w:r>
              <w:t>An</w:t>
            </w:r>
          </w:p>
        </w:tc>
        <w:tc>
          <w:tcPr>
            <w:tcW w:w="259" w:type="pct"/>
            <w:vAlign w:val="center"/>
          </w:tcPr>
          <w:p w:rsidR="008F720C" w:rsidRPr="00CA4F97" w:rsidRDefault="008F720C" w:rsidP="00600C92">
            <w:pPr>
              <w:jc w:val="center"/>
            </w:pPr>
            <w:r>
              <w:t>10</w:t>
            </w:r>
          </w:p>
        </w:tc>
      </w:tr>
      <w:tr w:rsidR="008F720C" w:rsidTr="008F720C">
        <w:trPr>
          <w:trHeight w:val="283"/>
        </w:trPr>
        <w:tc>
          <w:tcPr>
            <w:tcW w:w="257" w:type="pct"/>
          </w:tcPr>
          <w:p w:rsidR="008F720C" w:rsidRPr="00CA4F97" w:rsidRDefault="008F720C" w:rsidP="00E17A81">
            <w:pPr>
              <w:jc w:val="center"/>
            </w:pPr>
          </w:p>
        </w:tc>
        <w:tc>
          <w:tcPr>
            <w:tcW w:w="182" w:type="pct"/>
          </w:tcPr>
          <w:p w:rsidR="008F720C" w:rsidRPr="00CA4F97" w:rsidRDefault="008F720C" w:rsidP="00E17A81">
            <w:pPr>
              <w:jc w:val="center"/>
            </w:pPr>
          </w:p>
        </w:tc>
        <w:tc>
          <w:tcPr>
            <w:tcW w:w="3725" w:type="pct"/>
            <w:vAlign w:val="center"/>
          </w:tcPr>
          <w:p w:rsidR="008F720C" w:rsidRPr="00CA4F97" w:rsidRDefault="008F720C" w:rsidP="004C5C0F">
            <w:pPr>
              <w:jc w:val="center"/>
              <w:rPr>
                <w:bCs/>
              </w:rPr>
            </w:pPr>
            <w:r w:rsidRPr="00CA4F97">
              <w:rPr>
                <w:b/>
                <w:bCs/>
              </w:rPr>
              <w:t>(OR)</w:t>
            </w:r>
          </w:p>
        </w:tc>
        <w:tc>
          <w:tcPr>
            <w:tcW w:w="319" w:type="pct"/>
            <w:vAlign w:val="center"/>
          </w:tcPr>
          <w:p w:rsidR="008F720C" w:rsidRPr="00CA4F97" w:rsidRDefault="008F720C" w:rsidP="00600C92">
            <w:pPr>
              <w:jc w:val="center"/>
            </w:pPr>
          </w:p>
        </w:tc>
        <w:tc>
          <w:tcPr>
            <w:tcW w:w="258" w:type="pct"/>
            <w:vAlign w:val="center"/>
          </w:tcPr>
          <w:p w:rsidR="008F720C" w:rsidRPr="00CA4F97" w:rsidRDefault="008F720C" w:rsidP="00600C92">
            <w:pPr>
              <w:jc w:val="center"/>
            </w:pPr>
          </w:p>
        </w:tc>
        <w:tc>
          <w:tcPr>
            <w:tcW w:w="259" w:type="pct"/>
            <w:vAlign w:val="center"/>
          </w:tcPr>
          <w:p w:rsidR="008F720C" w:rsidRPr="00CA4F97" w:rsidRDefault="008F720C" w:rsidP="00600C92">
            <w:pPr>
              <w:jc w:val="center"/>
            </w:pPr>
          </w:p>
        </w:tc>
      </w:tr>
      <w:tr w:rsidR="008F720C" w:rsidTr="008F720C">
        <w:trPr>
          <w:trHeight w:val="283"/>
        </w:trPr>
        <w:tc>
          <w:tcPr>
            <w:tcW w:w="257" w:type="pct"/>
          </w:tcPr>
          <w:p w:rsidR="008F720C" w:rsidRPr="00CA4F97" w:rsidRDefault="008F720C" w:rsidP="00E17A81">
            <w:pPr>
              <w:jc w:val="center"/>
            </w:pPr>
            <w:r w:rsidRPr="00CA4F97">
              <w:t>8.</w:t>
            </w:r>
          </w:p>
        </w:tc>
        <w:tc>
          <w:tcPr>
            <w:tcW w:w="182" w:type="pct"/>
          </w:tcPr>
          <w:p w:rsidR="008F720C" w:rsidRPr="00CA4F97" w:rsidRDefault="008F720C" w:rsidP="00E17A81">
            <w:pPr>
              <w:jc w:val="center"/>
            </w:pPr>
            <w:r w:rsidRPr="00CA4F97">
              <w:t>a</w:t>
            </w:r>
            <w:r>
              <w:t>.</w:t>
            </w:r>
          </w:p>
        </w:tc>
        <w:tc>
          <w:tcPr>
            <w:tcW w:w="3725" w:type="pct"/>
            <w:vAlign w:val="center"/>
          </w:tcPr>
          <w:p w:rsidR="008F720C" w:rsidRPr="00CA4F97" w:rsidRDefault="008F720C" w:rsidP="004C5C0F">
            <w:pPr>
              <w:rPr>
                <w:bCs/>
              </w:rPr>
            </w:pPr>
            <w:r>
              <w:t xml:space="preserve">Integrate </w:t>
            </w:r>
            <w:r>
              <w:rPr>
                <w:position w:val="-30"/>
              </w:rPr>
              <w:object w:dxaOrig="1087" w:dyaOrig="761">
                <v:shape id="_x0000_i1834" type="#_x0000_t75" style="width:61.5pt;height:37.5pt" o:ole="">
                  <v:imagedata r:id="rId1254" o:title=""/>
                </v:shape>
                <o:OLEObject Type="Embed" ProgID="Equation.3" ShapeID="_x0000_i1834" DrawAspect="Content" ObjectID="_1783340527" r:id="rId1255"/>
              </w:object>
            </w:r>
            <w:r>
              <w:t xml:space="preserve"> and </w:t>
            </w:r>
            <w:r>
              <w:rPr>
                <w:position w:val="-26"/>
              </w:rPr>
              <w:object w:dxaOrig="774" w:dyaOrig="666">
                <v:shape id="_x0000_i1835" type="#_x0000_t75" style="width:45pt;height:36pt" o:ole="">
                  <v:imagedata r:id="rId1256" o:title=""/>
                </v:shape>
                <o:OLEObject Type="Embed" ProgID="Equation.3" ShapeID="_x0000_i1835" DrawAspect="Content" ObjectID="_1783340528" r:id="rId1257"/>
              </w:object>
            </w:r>
            <w:r>
              <w:t>with respect to x.</w:t>
            </w:r>
          </w:p>
        </w:tc>
        <w:tc>
          <w:tcPr>
            <w:tcW w:w="319" w:type="pct"/>
            <w:vAlign w:val="center"/>
          </w:tcPr>
          <w:p w:rsidR="008F720C" w:rsidRPr="00CA4F97" w:rsidRDefault="008F720C" w:rsidP="00600C92">
            <w:pPr>
              <w:jc w:val="center"/>
            </w:pPr>
            <w:r>
              <w:t>CO5</w:t>
            </w:r>
          </w:p>
        </w:tc>
        <w:tc>
          <w:tcPr>
            <w:tcW w:w="258" w:type="pct"/>
            <w:vAlign w:val="center"/>
          </w:tcPr>
          <w:p w:rsidR="008F720C" w:rsidRPr="00CA4F97" w:rsidRDefault="008F720C" w:rsidP="00600C92">
            <w:pPr>
              <w:jc w:val="center"/>
            </w:pPr>
            <w:r>
              <w:t>U</w:t>
            </w:r>
          </w:p>
        </w:tc>
        <w:tc>
          <w:tcPr>
            <w:tcW w:w="259" w:type="pct"/>
            <w:vAlign w:val="center"/>
          </w:tcPr>
          <w:p w:rsidR="008F720C" w:rsidRPr="00CA4F97" w:rsidRDefault="008F720C" w:rsidP="00600C92">
            <w:pPr>
              <w:jc w:val="center"/>
            </w:pPr>
            <w:r>
              <w:t>10</w:t>
            </w:r>
          </w:p>
        </w:tc>
      </w:tr>
      <w:tr w:rsidR="008F720C" w:rsidTr="008F720C">
        <w:trPr>
          <w:trHeight w:val="283"/>
        </w:trPr>
        <w:tc>
          <w:tcPr>
            <w:tcW w:w="257" w:type="pct"/>
          </w:tcPr>
          <w:p w:rsidR="008F720C" w:rsidRPr="00CA4F97" w:rsidRDefault="008F720C" w:rsidP="00E17A81">
            <w:pPr>
              <w:jc w:val="center"/>
            </w:pPr>
          </w:p>
        </w:tc>
        <w:tc>
          <w:tcPr>
            <w:tcW w:w="182" w:type="pct"/>
          </w:tcPr>
          <w:p w:rsidR="008F720C" w:rsidRPr="00CA4F97" w:rsidRDefault="008F720C" w:rsidP="00E17A81">
            <w:pPr>
              <w:jc w:val="center"/>
            </w:pPr>
            <w:r w:rsidRPr="00CA4F97">
              <w:t>b</w:t>
            </w:r>
            <w:r>
              <w:t>.</w:t>
            </w:r>
          </w:p>
        </w:tc>
        <w:tc>
          <w:tcPr>
            <w:tcW w:w="3725" w:type="pct"/>
            <w:vAlign w:val="center"/>
          </w:tcPr>
          <w:p w:rsidR="008F720C" w:rsidRPr="00CA4F97" w:rsidRDefault="008F720C" w:rsidP="00E17A81">
            <w:pPr>
              <w:jc w:val="both"/>
              <w:rPr>
                <w:bCs/>
              </w:rPr>
            </w:pPr>
            <w:r>
              <w:rPr>
                <w:bCs/>
              </w:rPr>
              <w:t>The marginal cost function for producing ‘</w:t>
            </w:r>
            <w:r>
              <w:rPr>
                <w:bCs/>
                <w:i/>
                <w:iCs/>
              </w:rPr>
              <w:t>x’</w:t>
            </w:r>
            <w:r>
              <w:rPr>
                <w:bCs/>
              </w:rPr>
              <w:t xml:space="preserve"> units is </w:t>
            </w:r>
            <w:r>
              <w:rPr>
                <w:position w:val="-10"/>
              </w:rPr>
              <w:object w:dxaOrig="1508" w:dyaOrig="340">
                <v:shape id="_x0000_i1836" type="#_x0000_t75" style="width:75.75pt;height:16.5pt" o:ole="">
                  <v:imagedata r:id="rId1258" o:title=""/>
                </v:shape>
                <o:OLEObject Type="Embed" ProgID="Equation.3" ShapeID="_x0000_i1836" DrawAspect="Content" ObjectID="_1783340529" r:id="rId1259"/>
              </w:object>
            </w:r>
            <w:r>
              <w:rPr>
                <w:bCs/>
              </w:rPr>
              <w:t>and the total cost for producing 1 unit is 40. Obtain the total cost function and the average cost function.</w:t>
            </w:r>
          </w:p>
        </w:tc>
        <w:tc>
          <w:tcPr>
            <w:tcW w:w="319" w:type="pct"/>
            <w:vAlign w:val="center"/>
          </w:tcPr>
          <w:p w:rsidR="008F720C" w:rsidRPr="00CA4F97" w:rsidRDefault="008F720C" w:rsidP="00600C92">
            <w:pPr>
              <w:jc w:val="center"/>
            </w:pPr>
            <w:r>
              <w:t>CO5</w:t>
            </w:r>
          </w:p>
        </w:tc>
        <w:tc>
          <w:tcPr>
            <w:tcW w:w="258" w:type="pct"/>
            <w:vAlign w:val="center"/>
          </w:tcPr>
          <w:p w:rsidR="008F720C" w:rsidRPr="00CA4F97" w:rsidRDefault="008F720C" w:rsidP="00600C92">
            <w:pPr>
              <w:jc w:val="center"/>
            </w:pPr>
            <w:r>
              <w:t>An</w:t>
            </w:r>
          </w:p>
        </w:tc>
        <w:tc>
          <w:tcPr>
            <w:tcW w:w="259" w:type="pct"/>
            <w:vAlign w:val="center"/>
          </w:tcPr>
          <w:p w:rsidR="008F720C" w:rsidRPr="00CA4F97" w:rsidRDefault="008F720C" w:rsidP="00600C92">
            <w:pPr>
              <w:jc w:val="center"/>
            </w:pPr>
            <w:r>
              <w:t>10</w:t>
            </w:r>
          </w:p>
        </w:tc>
      </w:tr>
      <w:tr w:rsidR="008F720C" w:rsidRPr="00BA50B9" w:rsidTr="008F720C">
        <w:trPr>
          <w:trHeight w:val="455"/>
        </w:trPr>
        <w:tc>
          <w:tcPr>
            <w:tcW w:w="5000" w:type="pct"/>
            <w:gridSpan w:val="6"/>
            <w:vAlign w:val="center"/>
          </w:tcPr>
          <w:p w:rsidR="008F720C" w:rsidRPr="00CA4F97" w:rsidRDefault="008F720C" w:rsidP="004C5C0F">
            <w:pPr>
              <w:jc w:val="center"/>
            </w:pPr>
            <w:r w:rsidRPr="00CA4F97">
              <w:rPr>
                <w:b/>
                <w:bCs/>
              </w:rPr>
              <w:t>COMPULSORY QUESTION</w:t>
            </w:r>
          </w:p>
        </w:tc>
      </w:tr>
      <w:tr w:rsidR="008F720C" w:rsidRPr="00BA50B9" w:rsidTr="008F720C">
        <w:trPr>
          <w:trHeight w:val="283"/>
        </w:trPr>
        <w:tc>
          <w:tcPr>
            <w:tcW w:w="257" w:type="pct"/>
          </w:tcPr>
          <w:p w:rsidR="008F720C" w:rsidRPr="00CA4F97" w:rsidRDefault="008F720C" w:rsidP="00E17A81">
            <w:pPr>
              <w:jc w:val="center"/>
            </w:pPr>
            <w:r w:rsidRPr="00CA4F97">
              <w:t>9.</w:t>
            </w:r>
          </w:p>
        </w:tc>
        <w:tc>
          <w:tcPr>
            <w:tcW w:w="182" w:type="pct"/>
          </w:tcPr>
          <w:p w:rsidR="008F720C" w:rsidRPr="00CA4F97" w:rsidRDefault="008F720C" w:rsidP="00E17A81">
            <w:pPr>
              <w:jc w:val="center"/>
            </w:pPr>
            <w:r w:rsidRPr="00CA4F97">
              <w:t>a</w:t>
            </w:r>
            <w:r>
              <w:t>.</w:t>
            </w:r>
          </w:p>
        </w:tc>
        <w:tc>
          <w:tcPr>
            <w:tcW w:w="3725" w:type="pct"/>
          </w:tcPr>
          <w:p w:rsidR="008F720C" w:rsidRPr="00CA4F97" w:rsidRDefault="008F720C" w:rsidP="00E17A81">
            <w:pPr>
              <w:jc w:val="both"/>
            </w:pPr>
            <w:r w:rsidRPr="00BD500B">
              <w:t>A and B together can complete a piece of work in 15 days and B alone in 20 days. In how many days can A alone complete the work?</w:t>
            </w:r>
          </w:p>
        </w:tc>
        <w:tc>
          <w:tcPr>
            <w:tcW w:w="319" w:type="pct"/>
            <w:vAlign w:val="center"/>
          </w:tcPr>
          <w:p w:rsidR="008F720C" w:rsidRPr="00CA4F97" w:rsidRDefault="008F720C" w:rsidP="00600C92">
            <w:pPr>
              <w:jc w:val="center"/>
            </w:pPr>
            <w:r w:rsidRPr="005350C9">
              <w:t>CO6</w:t>
            </w:r>
          </w:p>
        </w:tc>
        <w:tc>
          <w:tcPr>
            <w:tcW w:w="258" w:type="pct"/>
            <w:vAlign w:val="center"/>
          </w:tcPr>
          <w:p w:rsidR="008F720C" w:rsidRPr="00CA4F97" w:rsidRDefault="008F720C" w:rsidP="00600C92">
            <w:pPr>
              <w:jc w:val="center"/>
            </w:pPr>
            <w:r w:rsidRPr="005350C9">
              <w:t>A</w:t>
            </w:r>
          </w:p>
        </w:tc>
        <w:tc>
          <w:tcPr>
            <w:tcW w:w="259" w:type="pct"/>
            <w:vAlign w:val="center"/>
          </w:tcPr>
          <w:p w:rsidR="008F720C" w:rsidRPr="00CA4F97" w:rsidRDefault="008F720C" w:rsidP="00600C92">
            <w:pPr>
              <w:jc w:val="center"/>
            </w:pPr>
            <w:r w:rsidRPr="005350C9">
              <w:t>5</w:t>
            </w:r>
          </w:p>
        </w:tc>
      </w:tr>
      <w:tr w:rsidR="008F720C" w:rsidTr="008F720C">
        <w:trPr>
          <w:trHeight w:val="283"/>
        </w:trPr>
        <w:tc>
          <w:tcPr>
            <w:tcW w:w="257" w:type="pct"/>
          </w:tcPr>
          <w:p w:rsidR="008F720C" w:rsidRPr="00CA4F97" w:rsidRDefault="008F720C" w:rsidP="00E17A81">
            <w:pPr>
              <w:jc w:val="center"/>
            </w:pPr>
          </w:p>
        </w:tc>
        <w:tc>
          <w:tcPr>
            <w:tcW w:w="182" w:type="pct"/>
          </w:tcPr>
          <w:p w:rsidR="008F720C" w:rsidRPr="00CA4F97" w:rsidRDefault="008F720C" w:rsidP="00E17A81">
            <w:pPr>
              <w:jc w:val="center"/>
            </w:pPr>
            <w:r w:rsidRPr="00CA4F97">
              <w:t>b</w:t>
            </w:r>
            <w:r>
              <w:t>.</w:t>
            </w:r>
          </w:p>
        </w:tc>
        <w:tc>
          <w:tcPr>
            <w:tcW w:w="3725" w:type="pct"/>
          </w:tcPr>
          <w:p w:rsidR="008F720C" w:rsidRDefault="008F720C" w:rsidP="00E17A81">
            <w:pPr>
              <w:jc w:val="both"/>
            </w:pPr>
            <w:r>
              <w:t>Find the number of distinguishable permutations of the letters in</w:t>
            </w:r>
          </w:p>
          <w:p w:rsidR="008F720C" w:rsidRPr="00CA4F97" w:rsidRDefault="008F720C" w:rsidP="00E17A81">
            <w:pPr>
              <w:jc w:val="both"/>
              <w:rPr>
                <w:bCs/>
              </w:rPr>
            </w:pPr>
            <w:r>
              <w:t xml:space="preserve"> (i) ECONOMICS (ii) BUTTER.</w:t>
            </w:r>
          </w:p>
        </w:tc>
        <w:tc>
          <w:tcPr>
            <w:tcW w:w="319" w:type="pct"/>
            <w:vAlign w:val="center"/>
          </w:tcPr>
          <w:p w:rsidR="008F720C" w:rsidRPr="00CA4F97" w:rsidRDefault="008F720C" w:rsidP="00600C92">
            <w:pPr>
              <w:jc w:val="center"/>
            </w:pPr>
            <w:r w:rsidRPr="005350C9">
              <w:t>CO6</w:t>
            </w:r>
          </w:p>
        </w:tc>
        <w:tc>
          <w:tcPr>
            <w:tcW w:w="258" w:type="pct"/>
            <w:vAlign w:val="center"/>
          </w:tcPr>
          <w:p w:rsidR="008F720C" w:rsidRPr="00CA4F97" w:rsidRDefault="008F720C" w:rsidP="00600C92">
            <w:pPr>
              <w:jc w:val="center"/>
            </w:pPr>
            <w:r w:rsidRPr="005350C9">
              <w:t>An</w:t>
            </w:r>
          </w:p>
        </w:tc>
        <w:tc>
          <w:tcPr>
            <w:tcW w:w="259" w:type="pct"/>
            <w:vAlign w:val="center"/>
          </w:tcPr>
          <w:p w:rsidR="008F720C" w:rsidRPr="00CA4F97" w:rsidRDefault="008F720C" w:rsidP="00600C92">
            <w:pPr>
              <w:jc w:val="center"/>
            </w:pPr>
            <w:r w:rsidRPr="005350C9">
              <w:t>5</w:t>
            </w:r>
          </w:p>
        </w:tc>
      </w:tr>
      <w:tr w:rsidR="008F720C" w:rsidTr="008F720C">
        <w:trPr>
          <w:trHeight w:val="283"/>
        </w:trPr>
        <w:tc>
          <w:tcPr>
            <w:tcW w:w="257" w:type="pct"/>
          </w:tcPr>
          <w:p w:rsidR="008F720C" w:rsidRPr="00CA4F97" w:rsidRDefault="008F720C" w:rsidP="00E17A81">
            <w:pPr>
              <w:jc w:val="center"/>
            </w:pPr>
          </w:p>
        </w:tc>
        <w:tc>
          <w:tcPr>
            <w:tcW w:w="182" w:type="pct"/>
          </w:tcPr>
          <w:p w:rsidR="008F720C" w:rsidRPr="00CA4F97" w:rsidRDefault="008F720C" w:rsidP="00E17A81">
            <w:pPr>
              <w:jc w:val="center"/>
            </w:pPr>
            <w:r>
              <w:t>c.</w:t>
            </w:r>
          </w:p>
        </w:tc>
        <w:tc>
          <w:tcPr>
            <w:tcW w:w="3725" w:type="pct"/>
          </w:tcPr>
          <w:p w:rsidR="008F720C" w:rsidRPr="00CA4F97" w:rsidRDefault="008F720C" w:rsidP="00E17A81">
            <w:pPr>
              <w:jc w:val="both"/>
              <w:rPr>
                <w:bCs/>
              </w:rPr>
            </w:pPr>
            <w:r w:rsidRPr="00BD500B">
              <w:t>In how many ways a committee consisting of 5 men and 3 women, can be chosen from 9 men and 12 women?</w:t>
            </w:r>
          </w:p>
        </w:tc>
        <w:tc>
          <w:tcPr>
            <w:tcW w:w="319" w:type="pct"/>
            <w:vAlign w:val="center"/>
          </w:tcPr>
          <w:p w:rsidR="008F720C" w:rsidRPr="00CA4F97" w:rsidRDefault="008F720C" w:rsidP="00600C92">
            <w:pPr>
              <w:jc w:val="center"/>
            </w:pPr>
            <w:r w:rsidRPr="005350C9">
              <w:t>CO6</w:t>
            </w:r>
          </w:p>
        </w:tc>
        <w:tc>
          <w:tcPr>
            <w:tcW w:w="258" w:type="pct"/>
            <w:vAlign w:val="center"/>
          </w:tcPr>
          <w:p w:rsidR="008F720C" w:rsidRPr="00CA4F97" w:rsidRDefault="008F720C" w:rsidP="00600C92">
            <w:pPr>
              <w:jc w:val="center"/>
            </w:pPr>
            <w:r w:rsidRPr="005350C9">
              <w:t>An</w:t>
            </w:r>
          </w:p>
        </w:tc>
        <w:tc>
          <w:tcPr>
            <w:tcW w:w="259" w:type="pct"/>
            <w:vAlign w:val="center"/>
          </w:tcPr>
          <w:p w:rsidR="008F720C" w:rsidRPr="00CA4F97" w:rsidRDefault="008F720C" w:rsidP="00600C92">
            <w:pPr>
              <w:jc w:val="center"/>
            </w:pPr>
            <w:r w:rsidRPr="005350C9">
              <w:t>5</w:t>
            </w:r>
          </w:p>
        </w:tc>
      </w:tr>
      <w:tr w:rsidR="008F720C" w:rsidTr="008F720C">
        <w:trPr>
          <w:trHeight w:val="283"/>
        </w:trPr>
        <w:tc>
          <w:tcPr>
            <w:tcW w:w="257" w:type="pct"/>
          </w:tcPr>
          <w:p w:rsidR="008F720C" w:rsidRPr="00CA4F97" w:rsidRDefault="008F720C" w:rsidP="00E17A81">
            <w:pPr>
              <w:jc w:val="center"/>
            </w:pPr>
          </w:p>
        </w:tc>
        <w:tc>
          <w:tcPr>
            <w:tcW w:w="182" w:type="pct"/>
          </w:tcPr>
          <w:p w:rsidR="008F720C" w:rsidRPr="00CA4F97" w:rsidRDefault="008F720C" w:rsidP="00E17A81">
            <w:pPr>
              <w:jc w:val="center"/>
            </w:pPr>
            <w:r>
              <w:t>d.</w:t>
            </w:r>
          </w:p>
        </w:tc>
        <w:tc>
          <w:tcPr>
            <w:tcW w:w="3725" w:type="pct"/>
            <w:vAlign w:val="bottom"/>
          </w:tcPr>
          <w:p w:rsidR="008F720C" w:rsidRPr="00CA4F97" w:rsidRDefault="008F720C" w:rsidP="00E17A81">
            <w:pPr>
              <w:jc w:val="both"/>
              <w:rPr>
                <w:bCs/>
              </w:rPr>
            </w:pPr>
            <w:r>
              <w:rPr>
                <w:bCs/>
              </w:rPr>
              <w:t xml:space="preserve">If the cost price is </w:t>
            </w:r>
            <w:r>
              <w:t>₹</w:t>
            </w:r>
            <w:r>
              <w:rPr>
                <w:bCs/>
              </w:rPr>
              <w:t xml:space="preserve">2516 and selling price is </w:t>
            </w:r>
            <w:r>
              <w:t>₹</w:t>
            </w:r>
            <w:r>
              <w:rPr>
                <w:bCs/>
              </w:rPr>
              <w:t>2272, find the loss percentage.</w:t>
            </w:r>
          </w:p>
        </w:tc>
        <w:tc>
          <w:tcPr>
            <w:tcW w:w="319" w:type="pct"/>
            <w:vAlign w:val="center"/>
          </w:tcPr>
          <w:p w:rsidR="008F720C" w:rsidRPr="00CA4F97" w:rsidRDefault="008F720C" w:rsidP="00600C92">
            <w:pPr>
              <w:jc w:val="center"/>
            </w:pPr>
            <w:r w:rsidRPr="005350C9">
              <w:t>CO6</w:t>
            </w:r>
          </w:p>
        </w:tc>
        <w:tc>
          <w:tcPr>
            <w:tcW w:w="258" w:type="pct"/>
            <w:vAlign w:val="center"/>
          </w:tcPr>
          <w:p w:rsidR="008F720C" w:rsidRPr="00CA4F97" w:rsidRDefault="008F720C" w:rsidP="00600C92">
            <w:pPr>
              <w:jc w:val="center"/>
            </w:pPr>
            <w:r w:rsidRPr="005350C9">
              <w:t>A</w:t>
            </w:r>
          </w:p>
        </w:tc>
        <w:tc>
          <w:tcPr>
            <w:tcW w:w="259" w:type="pct"/>
            <w:vAlign w:val="center"/>
          </w:tcPr>
          <w:p w:rsidR="008F720C" w:rsidRPr="00CA4F97" w:rsidRDefault="008F720C" w:rsidP="00600C92">
            <w:pPr>
              <w:jc w:val="center"/>
            </w:pPr>
            <w:r w:rsidRPr="005350C9">
              <w:t>5</w:t>
            </w:r>
          </w:p>
        </w:tc>
      </w:tr>
    </w:tbl>
    <w:p w:rsidR="008F720C" w:rsidRDefault="008F720C" w:rsidP="00856324"/>
    <w:p w:rsidR="008F720C" w:rsidRDefault="008F720C"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F720C" w:rsidRDefault="008F720C" w:rsidP="00856324"/>
    <w:tbl>
      <w:tblPr>
        <w:tblStyle w:val="TableGrid"/>
        <w:tblW w:w="10490" w:type="dxa"/>
        <w:tblLook w:val="04A0" w:firstRow="1" w:lastRow="0" w:firstColumn="1" w:lastColumn="0" w:noHBand="0" w:noVBand="1"/>
      </w:tblPr>
      <w:tblGrid>
        <w:gridCol w:w="632"/>
        <w:gridCol w:w="9858"/>
      </w:tblGrid>
      <w:tr w:rsidR="008F720C" w:rsidTr="008F720C">
        <w:tc>
          <w:tcPr>
            <w:tcW w:w="632" w:type="dxa"/>
          </w:tcPr>
          <w:p w:rsidR="008F720C" w:rsidRPr="00930ED1" w:rsidRDefault="008F720C" w:rsidP="00D54806"/>
        </w:tc>
        <w:tc>
          <w:tcPr>
            <w:tcW w:w="9858" w:type="dxa"/>
          </w:tcPr>
          <w:p w:rsidR="008F720C" w:rsidRPr="00930ED1" w:rsidRDefault="008F720C" w:rsidP="00D54806">
            <w:pPr>
              <w:jc w:val="center"/>
              <w:rPr>
                <w:b/>
              </w:rPr>
            </w:pPr>
            <w:r w:rsidRPr="00930ED1">
              <w:rPr>
                <w:b/>
              </w:rPr>
              <w:t>COURSE OUTCOMES</w:t>
            </w:r>
          </w:p>
        </w:tc>
      </w:tr>
      <w:tr w:rsidR="008F720C" w:rsidTr="008F720C">
        <w:tc>
          <w:tcPr>
            <w:tcW w:w="632" w:type="dxa"/>
          </w:tcPr>
          <w:p w:rsidR="008F720C" w:rsidRPr="00930ED1" w:rsidRDefault="008F720C" w:rsidP="00DE3D4F">
            <w:r w:rsidRPr="00930ED1">
              <w:t>CO1</w:t>
            </w:r>
          </w:p>
        </w:tc>
        <w:tc>
          <w:tcPr>
            <w:tcW w:w="9858" w:type="dxa"/>
          </w:tcPr>
          <w:p w:rsidR="008F720C" w:rsidRPr="00930ED1" w:rsidRDefault="008F720C" w:rsidP="00DE3D4F">
            <w:r w:rsidRPr="003A6E71">
              <w:t>Recognize the progression techniques in solving finance problems.</w:t>
            </w:r>
          </w:p>
        </w:tc>
      </w:tr>
      <w:tr w:rsidR="008F720C" w:rsidTr="008F720C">
        <w:tc>
          <w:tcPr>
            <w:tcW w:w="632" w:type="dxa"/>
          </w:tcPr>
          <w:p w:rsidR="008F720C" w:rsidRPr="00930ED1" w:rsidRDefault="008F720C" w:rsidP="00DE3D4F">
            <w:r w:rsidRPr="00930ED1">
              <w:t>CO2</w:t>
            </w:r>
          </w:p>
        </w:tc>
        <w:tc>
          <w:tcPr>
            <w:tcW w:w="9858" w:type="dxa"/>
          </w:tcPr>
          <w:p w:rsidR="008F720C" w:rsidRPr="00930ED1" w:rsidRDefault="008F720C" w:rsidP="00DE3D4F">
            <w:r w:rsidRPr="003A6E71">
              <w:t xml:space="preserve">Determine the solutions to financial transactions. </w:t>
            </w:r>
          </w:p>
        </w:tc>
      </w:tr>
      <w:tr w:rsidR="008F720C" w:rsidTr="008F720C">
        <w:tc>
          <w:tcPr>
            <w:tcW w:w="632" w:type="dxa"/>
          </w:tcPr>
          <w:p w:rsidR="008F720C" w:rsidRPr="00930ED1" w:rsidRDefault="008F720C" w:rsidP="00DE3D4F">
            <w:r w:rsidRPr="00930ED1">
              <w:t>CO3</w:t>
            </w:r>
          </w:p>
        </w:tc>
        <w:tc>
          <w:tcPr>
            <w:tcW w:w="9858" w:type="dxa"/>
          </w:tcPr>
          <w:p w:rsidR="008F720C" w:rsidRPr="00930ED1" w:rsidRDefault="008F720C" w:rsidP="00DE3D4F">
            <w:r w:rsidRPr="003A6E71">
              <w:t xml:space="preserve">Represent the business problems using set theory. </w:t>
            </w:r>
          </w:p>
        </w:tc>
      </w:tr>
      <w:tr w:rsidR="008F720C" w:rsidTr="008F720C">
        <w:tc>
          <w:tcPr>
            <w:tcW w:w="632" w:type="dxa"/>
          </w:tcPr>
          <w:p w:rsidR="008F720C" w:rsidRPr="00930ED1" w:rsidRDefault="008F720C" w:rsidP="00DE3D4F">
            <w:r w:rsidRPr="00930ED1">
              <w:t>CO4</w:t>
            </w:r>
          </w:p>
        </w:tc>
        <w:tc>
          <w:tcPr>
            <w:tcW w:w="9858" w:type="dxa"/>
          </w:tcPr>
          <w:p w:rsidR="008F720C" w:rsidRPr="00930ED1" w:rsidRDefault="008F720C" w:rsidP="00DE3D4F">
            <w:r w:rsidRPr="003A6E71">
              <w:t>Construct and solve business problems using matrix methods and LPP.</w:t>
            </w:r>
          </w:p>
        </w:tc>
      </w:tr>
      <w:tr w:rsidR="008F720C" w:rsidTr="008F720C">
        <w:tc>
          <w:tcPr>
            <w:tcW w:w="632" w:type="dxa"/>
          </w:tcPr>
          <w:p w:rsidR="008F720C" w:rsidRPr="00930ED1" w:rsidRDefault="008F720C" w:rsidP="00DE3D4F">
            <w:r w:rsidRPr="00930ED1">
              <w:t>CO5</w:t>
            </w:r>
          </w:p>
        </w:tc>
        <w:tc>
          <w:tcPr>
            <w:tcW w:w="9858" w:type="dxa"/>
          </w:tcPr>
          <w:p w:rsidR="008F720C" w:rsidRPr="00930ED1" w:rsidRDefault="008F720C" w:rsidP="00DE3D4F">
            <w:r w:rsidRPr="003A6E71">
              <w:t>Relate the differentiations and integrations techniques in business.</w:t>
            </w:r>
          </w:p>
        </w:tc>
      </w:tr>
      <w:tr w:rsidR="008F720C" w:rsidTr="008F720C">
        <w:tc>
          <w:tcPr>
            <w:tcW w:w="632" w:type="dxa"/>
          </w:tcPr>
          <w:p w:rsidR="008F720C" w:rsidRPr="00930ED1" w:rsidRDefault="008F720C" w:rsidP="00DE3D4F">
            <w:r w:rsidRPr="00930ED1">
              <w:t>CO6</w:t>
            </w:r>
          </w:p>
        </w:tc>
        <w:tc>
          <w:tcPr>
            <w:tcW w:w="9858" w:type="dxa"/>
          </w:tcPr>
          <w:p w:rsidR="008F720C" w:rsidRPr="00930ED1" w:rsidRDefault="008F720C" w:rsidP="00DE3D4F">
            <w:r w:rsidRPr="003A6E71">
              <w:t>Solve arithmetic and logical reasoning problems.</w:t>
            </w:r>
          </w:p>
        </w:tc>
      </w:tr>
    </w:tbl>
    <w:p w:rsidR="008F720C" w:rsidRPr="00030583" w:rsidRDefault="008F720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F720C" w:rsidTr="00CA4F97">
        <w:trPr>
          <w:jc w:val="center"/>
        </w:trPr>
        <w:tc>
          <w:tcPr>
            <w:tcW w:w="6385" w:type="dxa"/>
            <w:gridSpan w:val="8"/>
          </w:tcPr>
          <w:p w:rsidR="008F720C" w:rsidRPr="00930ED1" w:rsidRDefault="008F720C" w:rsidP="00D54806">
            <w:pPr>
              <w:jc w:val="center"/>
              <w:rPr>
                <w:b/>
              </w:rPr>
            </w:pPr>
            <w:r w:rsidRPr="00930ED1">
              <w:rPr>
                <w:b/>
              </w:rPr>
              <w:t xml:space="preserve">Assessment Pattern as per Bloom’s </w:t>
            </w:r>
            <w:r>
              <w:rPr>
                <w:b/>
              </w:rPr>
              <w:t>Level</w:t>
            </w:r>
          </w:p>
        </w:tc>
      </w:tr>
      <w:tr w:rsidR="008F720C" w:rsidTr="00CA4F97">
        <w:trPr>
          <w:jc w:val="center"/>
        </w:trPr>
        <w:tc>
          <w:tcPr>
            <w:tcW w:w="1140" w:type="dxa"/>
          </w:tcPr>
          <w:p w:rsidR="008F720C" w:rsidRPr="00CC7F9A" w:rsidRDefault="008F720C" w:rsidP="00D54806">
            <w:pPr>
              <w:jc w:val="center"/>
              <w:rPr>
                <w:b/>
                <w:bCs/>
              </w:rPr>
            </w:pPr>
            <w:r w:rsidRPr="00CC7F9A">
              <w:rPr>
                <w:b/>
                <w:bCs/>
              </w:rPr>
              <w:t xml:space="preserve">CO / </w:t>
            </w:r>
            <w:r>
              <w:rPr>
                <w:b/>
                <w:bCs/>
              </w:rPr>
              <w:t>BL</w:t>
            </w:r>
          </w:p>
        </w:tc>
        <w:tc>
          <w:tcPr>
            <w:tcW w:w="709" w:type="dxa"/>
          </w:tcPr>
          <w:p w:rsidR="008F720C" w:rsidRPr="00CC7F9A" w:rsidRDefault="008F720C" w:rsidP="00D54806">
            <w:pPr>
              <w:jc w:val="center"/>
              <w:rPr>
                <w:b/>
              </w:rPr>
            </w:pPr>
            <w:r w:rsidRPr="00CC7F9A">
              <w:rPr>
                <w:b/>
              </w:rPr>
              <w:t>R</w:t>
            </w:r>
          </w:p>
        </w:tc>
        <w:tc>
          <w:tcPr>
            <w:tcW w:w="708" w:type="dxa"/>
          </w:tcPr>
          <w:p w:rsidR="008F720C" w:rsidRPr="00CC7F9A" w:rsidRDefault="008F720C" w:rsidP="00D54806">
            <w:pPr>
              <w:jc w:val="center"/>
              <w:rPr>
                <w:b/>
              </w:rPr>
            </w:pPr>
            <w:r w:rsidRPr="00CC7F9A">
              <w:rPr>
                <w:b/>
              </w:rPr>
              <w:t>U</w:t>
            </w:r>
          </w:p>
        </w:tc>
        <w:tc>
          <w:tcPr>
            <w:tcW w:w="709" w:type="dxa"/>
          </w:tcPr>
          <w:p w:rsidR="008F720C" w:rsidRPr="00CC7F9A" w:rsidRDefault="008F720C" w:rsidP="00D54806">
            <w:pPr>
              <w:jc w:val="center"/>
              <w:rPr>
                <w:b/>
              </w:rPr>
            </w:pPr>
            <w:r w:rsidRPr="00CC7F9A">
              <w:rPr>
                <w:b/>
              </w:rPr>
              <w:t>A</w:t>
            </w:r>
          </w:p>
        </w:tc>
        <w:tc>
          <w:tcPr>
            <w:tcW w:w="709" w:type="dxa"/>
          </w:tcPr>
          <w:p w:rsidR="008F720C" w:rsidRPr="00CC7F9A" w:rsidRDefault="008F720C" w:rsidP="00D54806">
            <w:pPr>
              <w:jc w:val="center"/>
              <w:rPr>
                <w:b/>
              </w:rPr>
            </w:pPr>
            <w:r w:rsidRPr="00CC7F9A">
              <w:rPr>
                <w:b/>
              </w:rPr>
              <w:t>An</w:t>
            </w:r>
          </w:p>
        </w:tc>
        <w:tc>
          <w:tcPr>
            <w:tcW w:w="709" w:type="dxa"/>
          </w:tcPr>
          <w:p w:rsidR="008F720C" w:rsidRPr="00CC7F9A" w:rsidRDefault="008F720C" w:rsidP="00D54806">
            <w:pPr>
              <w:jc w:val="center"/>
              <w:rPr>
                <w:b/>
              </w:rPr>
            </w:pPr>
            <w:r w:rsidRPr="00CC7F9A">
              <w:rPr>
                <w:b/>
              </w:rPr>
              <w:t>E</w:t>
            </w:r>
          </w:p>
        </w:tc>
        <w:tc>
          <w:tcPr>
            <w:tcW w:w="708" w:type="dxa"/>
          </w:tcPr>
          <w:p w:rsidR="008F720C" w:rsidRPr="00CC7F9A" w:rsidRDefault="008F720C" w:rsidP="00D54806">
            <w:pPr>
              <w:jc w:val="center"/>
              <w:rPr>
                <w:b/>
              </w:rPr>
            </w:pPr>
            <w:r w:rsidRPr="00CC7F9A">
              <w:rPr>
                <w:b/>
              </w:rPr>
              <w:t>C</w:t>
            </w:r>
          </w:p>
        </w:tc>
        <w:tc>
          <w:tcPr>
            <w:tcW w:w="993" w:type="dxa"/>
          </w:tcPr>
          <w:p w:rsidR="008F720C" w:rsidRPr="00CC7F9A" w:rsidRDefault="008F720C" w:rsidP="00D54806">
            <w:pPr>
              <w:jc w:val="center"/>
              <w:rPr>
                <w:b/>
              </w:rPr>
            </w:pPr>
            <w:r w:rsidRPr="00CC7F9A">
              <w:rPr>
                <w:b/>
              </w:rPr>
              <w:t>Total</w:t>
            </w:r>
          </w:p>
        </w:tc>
      </w:tr>
      <w:tr w:rsidR="008F720C" w:rsidTr="00CA4F97">
        <w:trPr>
          <w:jc w:val="center"/>
        </w:trPr>
        <w:tc>
          <w:tcPr>
            <w:tcW w:w="1140" w:type="dxa"/>
          </w:tcPr>
          <w:p w:rsidR="008F720C" w:rsidRPr="00CC7F9A" w:rsidRDefault="008F720C" w:rsidP="00D54806">
            <w:pPr>
              <w:jc w:val="center"/>
            </w:pPr>
            <w:r w:rsidRPr="00CC7F9A">
              <w:t>CO1</w:t>
            </w:r>
          </w:p>
        </w:tc>
        <w:tc>
          <w:tcPr>
            <w:tcW w:w="709" w:type="dxa"/>
          </w:tcPr>
          <w:p w:rsidR="008F720C" w:rsidRPr="00CC7F9A" w:rsidRDefault="008F720C" w:rsidP="00D54806">
            <w:pPr>
              <w:jc w:val="center"/>
            </w:pPr>
          </w:p>
        </w:tc>
        <w:tc>
          <w:tcPr>
            <w:tcW w:w="708" w:type="dxa"/>
          </w:tcPr>
          <w:p w:rsidR="008F720C" w:rsidRPr="00CC7F9A" w:rsidRDefault="008F720C" w:rsidP="00D54806">
            <w:pPr>
              <w:jc w:val="center"/>
            </w:pPr>
            <w:r>
              <w:t>12</w:t>
            </w:r>
          </w:p>
        </w:tc>
        <w:tc>
          <w:tcPr>
            <w:tcW w:w="709" w:type="dxa"/>
          </w:tcPr>
          <w:p w:rsidR="008F720C" w:rsidRPr="00CC7F9A" w:rsidRDefault="008F720C" w:rsidP="00D54806">
            <w:pPr>
              <w:jc w:val="center"/>
            </w:pPr>
            <w:r>
              <w:t>8</w:t>
            </w:r>
          </w:p>
        </w:tc>
        <w:tc>
          <w:tcPr>
            <w:tcW w:w="709" w:type="dxa"/>
          </w:tcPr>
          <w:p w:rsidR="008F720C" w:rsidRPr="00CC7F9A" w:rsidRDefault="008F720C" w:rsidP="00D54806">
            <w:pPr>
              <w:jc w:val="center"/>
            </w:pPr>
            <w:r>
              <w:t>20</w:t>
            </w:r>
          </w:p>
        </w:tc>
        <w:tc>
          <w:tcPr>
            <w:tcW w:w="709" w:type="dxa"/>
          </w:tcPr>
          <w:p w:rsidR="008F720C" w:rsidRPr="00CC7F9A" w:rsidRDefault="008F720C" w:rsidP="00D54806">
            <w:pPr>
              <w:jc w:val="center"/>
            </w:pPr>
          </w:p>
        </w:tc>
        <w:tc>
          <w:tcPr>
            <w:tcW w:w="708" w:type="dxa"/>
          </w:tcPr>
          <w:p w:rsidR="008F720C" w:rsidRPr="00CC7F9A" w:rsidRDefault="008F720C" w:rsidP="00D54806">
            <w:pPr>
              <w:jc w:val="center"/>
            </w:pPr>
          </w:p>
        </w:tc>
        <w:tc>
          <w:tcPr>
            <w:tcW w:w="993" w:type="dxa"/>
          </w:tcPr>
          <w:p w:rsidR="008F720C" w:rsidRPr="00CC7F9A" w:rsidRDefault="008F720C" w:rsidP="00D54806">
            <w:pPr>
              <w:jc w:val="center"/>
            </w:pPr>
            <w:r>
              <w:t>40</w:t>
            </w:r>
          </w:p>
        </w:tc>
      </w:tr>
      <w:tr w:rsidR="008F720C" w:rsidTr="00CA4F97">
        <w:trPr>
          <w:jc w:val="center"/>
        </w:trPr>
        <w:tc>
          <w:tcPr>
            <w:tcW w:w="1140" w:type="dxa"/>
          </w:tcPr>
          <w:p w:rsidR="008F720C" w:rsidRPr="00CC7F9A" w:rsidRDefault="008F720C" w:rsidP="00D54806">
            <w:pPr>
              <w:jc w:val="center"/>
            </w:pPr>
            <w:r w:rsidRPr="00CC7F9A">
              <w:t>CO2</w:t>
            </w:r>
          </w:p>
        </w:tc>
        <w:tc>
          <w:tcPr>
            <w:tcW w:w="709" w:type="dxa"/>
          </w:tcPr>
          <w:p w:rsidR="008F720C" w:rsidRPr="00CC7F9A" w:rsidRDefault="008F720C" w:rsidP="00D54806">
            <w:pPr>
              <w:jc w:val="center"/>
            </w:pPr>
          </w:p>
        </w:tc>
        <w:tc>
          <w:tcPr>
            <w:tcW w:w="708" w:type="dxa"/>
          </w:tcPr>
          <w:p w:rsidR="008F720C" w:rsidRPr="00CC7F9A" w:rsidRDefault="008F720C" w:rsidP="00D54806">
            <w:pPr>
              <w:jc w:val="center"/>
            </w:pPr>
          </w:p>
        </w:tc>
        <w:tc>
          <w:tcPr>
            <w:tcW w:w="709" w:type="dxa"/>
          </w:tcPr>
          <w:p w:rsidR="008F720C" w:rsidRPr="00CC7F9A" w:rsidRDefault="008F720C" w:rsidP="00D54806">
            <w:pPr>
              <w:jc w:val="center"/>
            </w:pPr>
            <w:r>
              <w:t>20</w:t>
            </w:r>
          </w:p>
        </w:tc>
        <w:tc>
          <w:tcPr>
            <w:tcW w:w="709" w:type="dxa"/>
          </w:tcPr>
          <w:p w:rsidR="008F720C" w:rsidRPr="00CC7F9A" w:rsidRDefault="008F720C" w:rsidP="00D54806">
            <w:pPr>
              <w:jc w:val="center"/>
            </w:pPr>
          </w:p>
        </w:tc>
        <w:tc>
          <w:tcPr>
            <w:tcW w:w="709" w:type="dxa"/>
          </w:tcPr>
          <w:p w:rsidR="008F720C" w:rsidRPr="00CC7F9A" w:rsidRDefault="008F720C" w:rsidP="00D54806">
            <w:pPr>
              <w:jc w:val="center"/>
            </w:pPr>
            <w:r>
              <w:t>20</w:t>
            </w:r>
          </w:p>
        </w:tc>
        <w:tc>
          <w:tcPr>
            <w:tcW w:w="708" w:type="dxa"/>
          </w:tcPr>
          <w:p w:rsidR="008F720C" w:rsidRPr="00CC7F9A" w:rsidRDefault="008F720C" w:rsidP="00D54806">
            <w:pPr>
              <w:jc w:val="center"/>
            </w:pPr>
          </w:p>
        </w:tc>
        <w:tc>
          <w:tcPr>
            <w:tcW w:w="993" w:type="dxa"/>
          </w:tcPr>
          <w:p w:rsidR="008F720C" w:rsidRPr="00CC7F9A" w:rsidRDefault="008F720C" w:rsidP="00D54806">
            <w:pPr>
              <w:jc w:val="center"/>
            </w:pPr>
            <w:r>
              <w:t>40</w:t>
            </w:r>
          </w:p>
        </w:tc>
      </w:tr>
      <w:tr w:rsidR="008F720C" w:rsidTr="00CA4F97">
        <w:trPr>
          <w:jc w:val="center"/>
        </w:trPr>
        <w:tc>
          <w:tcPr>
            <w:tcW w:w="1140" w:type="dxa"/>
          </w:tcPr>
          <w:p w:rsidR="008F720C" w:rsidRPr="00CC7F9A" w:rsidRDefault="008F720C" w:rsidP="00D54806">
            <w:pPr>
              <w:jc w:val="center"/>
            </w:pPr>
            <w:r w:rsidRPr="00CC7F9A">
              <w:t>CO3</w:t>
            </w:r>
          </w:p>
        </w:tc>
        <w:tc>
          <w:tcPr>
            <w:tcW w:w="709" w:type="dxa"/>
          </w:tcPr>
          <w:p w:rsidR="008F720C" w:rsidRPr="00CC7F9A" w:rsidRDefault="008F720C" w:rsidP="00D54806">
            <w:pPr>
              <w:jc w:val="center"/>
            </w:pPr>
          </w:p>
        </w:tc>
        <w:tc>
          <w:tcPr>
            <w:tcW w:w="708" w:type="dxa"/>
          </w:tcPr>
          <w:p w:rsidR="008F720C" w:rsidRPr="00CC7F9A" w:rsidRDefault="008F720C" w:rsidP="00D54806">
            <w:pPr>
              <w:jc w:val="center"/>
            </w:pPr>
            <w:r>
              <w:t>10</w:t>
            </w:r>
          </w:p>
        </w:tc>
        <w:tc>
          <w:tcPr>
            <w:tcW w:w="709" w:type="dxa"/>
          </w:tcPr>
          <w:p w:rsidR="008F720C" w:rsidRPr="00CC7F9A" w:rsidRDefault="008F720C" w:rsidP="00D54806">
            <w:pPr>
              <w:jc w:val="center"/>
            </w:pPr>
          </w:p>
        </w:tc>
        <w:tc>
          <w:tcPr>
            <w:tcW w:w="709" w:type="dxa"/>
          </w:tcPr>
          <w:p w:rsidR="008F720C" w:rsidRPr="00CC7F9A" w:rsidRDefault="008F720C" w:rsidP="00D54806">
            <w:pPr>
              <w:jc w:val="center"/>
            </w:pPr>
          </w:p>
        </w:tc>
        <w:tc>
          <w:tcPr>
            <w:tcW w:w="709" w:type="dxa"/>
          </w:tcPr>
          <w:p w:rsidR="008F720C" w:rsidRPr="00CC7F9A" w:rsidRDefault="008F720C" w:rsidP="00D54806">
            <w:pPr>
              <w:jc w:val="center"/>
            </w:pPr>
          </w:p>
        </w:tc>
        <w:tc>
          <w:tcPr>
            <w:tcW w:w="708" w:type="dxa"/>
          </w:tcPr>
          <w:p w:rsidR="008F720C" w:rsidRPr="00CC7F9A" w:rsidRDefault="008F720C" w:rsidP="00D54806">
            <w:pPr>
              <w:jc w:val="center"/>
            </w:pPr>
          </w:p>
        </w:tc>
        <w:tc>
          <w:tcPr>
            <w:tcW w:w="993" w:type="dxa"/>
          </w:tcPr>
          <w:p w:rsidR="008F720C" w:rsidRPr="00CC7F9A" w:rsidRDefault="008F720C" w:rsidP="00D54806">
            <w:pPr>
              <w:jc w:val="center"/>
            </w:pPr>
            <w:r>
              <w:t>10</w:t>
            </w:r>
          </w:p>
        </w:tc>
      </w:tr>
      <w:tr w:rsidR="008F720C" w:rsidTr="00CA4F97">
        <w:trPr>
          <w:jc w:val="center"/>
        </w:trPr>
        <w:tc>
          <w:tcPr>
            <w:tcW w:w="1140" w:type="dxa"/>
          </w:tcPr>
          <w:p w:rsidR="008F720C" w:rsidRPr="00CC7F9A" w:rsidRDefault="008F720C" w:rsidP="00D54806">
            <w:pPr>
              <w:jc w:val="center"/>
            </w:pPr>
            <w:r w:rsidRPr="00CC7F9A">
              <w:t>CO4</w:t>
            </w:r>
          </w:p>
        </w:tc>
        <w:tc>
          <w:tcPr>
            <w:tcW w:w="709" w:type="dxa"/>
          </w:tcPr>
          <w:p w:rsidR="008F720C" w:rsidRPr="00CC7F9A" w:rsidRDefault="008F720C" w:rsidP="00D54806">
            <w:pPr>
              <w:jc w:val="center"/>
            </w:pPr>
          </w:p>
        </w:tc>
        <w:tc>
          <w:tcPr>
            <w:tcW w:w="708" w:type="dxa"/>
          </w:tcPr>
          <w:p w:rsidR="008F720C" w:rsidRPr="00CC7F9A" w:rsidRDefault="008F720C" w:rsidP="00D54806">
            <w:pPr>
              <w:jc w:val="center"/>
            </w:pPr>
          </w:p>
        </w:tc>
        <w:tc>
          <w:tcPr>
            <w:tcW w:w="709" w:type="dxa"/>
          </w:tcPr>
          <w:p w:rsidR="008F720C" w:rsidRPr="00CC7F9A" w:rsidRDefault="008F720C" w:rsidP="00D54806">
            <w:pPr>
              <w:jc w:val="center"/>
            </w:pPr>
            <w:r>
              <w:t>10</w:t>
            </w:r>
          </w:p>
        </w:tc>
        <w:tc>
          <w:tcPr>
            <w:tcW w:w="709" w:type="dxa"/>
          </w:tcPr>
          <w:p w:rsidR="008F720C" w:rsidRPr="00CC7F9A" w:rsidRDefault="008F720C" w:rsidP="00D54806">
            <w:pPr>
              <w:jc w:val="center"/>
            </w:pPr>
          </w:p>
        </w:tc>
        <w:tc>
          <w:tcPr>
            <w:tcW w:w="709" w:type="dxa"/>
          </w:tcPr>
          <w:p w:rsidR="008F720C" w:rsidRPr="00CC7F9A" w:rsidRDefault="008F720C" w:rsidP="00D54806">
            <w:pPr>
              <w:jc w:val="center"/>
            </w:pPr>
            <w:r>
              <w:t>20</w:t>
            </w:r>
          </w:p>
        </w:tc>
        <w:tc>
          <w:tcPr>
            <w:tcW w:w="708" w:type="dxa"/>
          </w:tcPr>
          <w:p w:rsidR="008F720C" w:rsidRPr="00CC7F9A" w:rsidRDefault="008F720C" w:rsidP="00D54806">
            <w:pPr>
              <w:jc w:val="center"/>
            </w:pPr>
          </w:p>
        </w:tc>
        <w:tc>
          <w:tcPr>
            <w:tcW w:w="993" w:type="dxa"/>
          </w:tcPr>
          <w:p w:rsidR="008F720C" w:rsidRPr="00CC7F9A" w:rsidRDefault="008F720C" w:rsidP="00D54806">
            <w:pPr>
              <w:jc w:val="center"/>
            </w:pPr>
            <w:r>
              <w:t>30</w:t>
            </w:r>
          </w:p>
        </w:tc>
      </w:tr>
      <w:tr w:rsidR="008F720C" w:rsidTr="00CA4F97">
        <w:trPr>
          <w:jc w:val="center"/>
        </w:trPr>
        <w:tc>
          <w:tcPr>
            <w:tcW w:w="1140" w:type="dxa"/>
          </w:tcPr>
          <w:p w:rsidR="008F720C" w:rsidRPr="00CC7F9A" w:rsidRDefault="008F720C" w:rsidP="00D54806">
            <w:pPr>
              <w:jc w:val="center"/>
            </w:pPr>
            <w:r w:rsidRPr="00CC7F9A">
              <w:t>CO5</w:t>
            </w:r>
          </w:p>
        </w:tc>
        <w:tc>
          <w:tcPr>
            <w:tcW w:w="709" w:type="dxa"/>
          </w:tcPr>
          <w:p w:rsidR="008F720C" w:rsidRPr="00CC7F9A" w:rsidRDefault="008F720C" w:rsidP="00D54806">
            <w:pPr>
              <w:jc w:val="center"/>
            </w:pPr>
          </w:p>
        </w:tc>
        <w:tc>
          <w:tcPr>
            <w:tcW w:w="708" w:type="dxa"/>
          </w:tcPr>
          <w:p w:rsidR="008F720C" w:rsidRPr="00CC7F9A" w:rsidRDefault="008F720C" w:rsidP="00D54806">
            <w:pPr>
              <w:jc w:val="center"/>
            </w:pPr>
            <w:r>
              <w:t>20</w:t>
            </w:r>
          </w:p>
        </w:tc>
        <w:tc>
          <w:tcPr>
            <w:tcW w:w="709" w:type="dxa"/>
          </w:tcPr>
          <w:p w:rsidR="008F720C" w:rsidRPr="00CC7F9A" w:rsidRDefault="008F720C" w:rsidP="00D54806">
            <w:pPr>
              <w:jc w:val="center"/>
            </w:pPr>
          </w:p>
        </w:tc>
        <w:tc>
          <w:tcPr>
            <w:tcW w:w="709" w:type="dxa"/>
          </w:tcPr>
          <w:p w:rsidR="008F720C" w:rsidRPr="00CC7F9A" w:rsidRDefault="008F720C" w:rsidP="00D54806">
            <w:pPr>
              <w:jc w:val="center"/>
            </w:pPr>
            <w:r>
              <w:t>20</w:t>
            </w:r>
          </w:p>
        </w:tc>
        <w:tc>
          <w:tcPr>
            <w:tcW w:w="709" w:type="dxa"/>
          </w:tcPr>
          <w:p w:rsidR="008F720C" w:rsidRPr="00CC7F9A" w:rsidRDefault="008F720C" w:rsidP="00D54806">
            <w:pPr>
              <w:jc w:val="center"/>
            </w:pPr>
          </w:p>
        </w:tc>
        <w:tc>
          <w:tcPr>
            <w:tcW w:w="708" w:type="dxa"/>
          </w:tcPr>
          <w:p w:rsidR="008F720C" w:rsidRPr="00CC7F9A" w:rsidRDefault="008F720C" w:rsidP="00D54806">
            <w:pPr>
              <w:jc w:val="center"/>
            </w:pPr>
          </w:p>
        </w:tc>
        <w:tc>
          <w:tcPr>
            <w:tcW w:w="993" w:type="dxa"/>
          </w:tcPr>
          <w:p w:rsidR="008F720C" w:rsidRPr="00CC7F9A" w:rsidRDefault="008F720C" w:rsidP="00D54806">
            <w:pPr>
              <w:jc w:val="center"/>
            </w:pPr>
            <w:r>
              <w:t>40</w:t>
            </w:r>
          </w:p>
        </w:tc>
      </w:tr>
      <w:tr w:rsidR="008F720C" w:rsidTr="00CA4F97">
        <w:trPr>
          <w:jc w:val="center"/>
        </w:trPr>
        <w:tc>
          <w:tcPr>
            <w:tcW w:w="1140" w:type="dxa"/>
          </w:tcPr>
          <w:p w:rsidR="008F720C" w:rsidRPr="00CC7F9A" w:rsidRDefault="008F720C" w:rsidP="00D54806">
            <w:pPr>
              <w:jc w:val="center"/>
            </w:pPr>
            <w:r w:rsidRPr="00CC7F9A">
              <w:t>CO6</w:t>
            </w:r>
          </w:p>
        </w:tc>
        <w:tc>
          <w:tcPr>
            <w:tcW w:w="709" w:type="dxa"/>
          </w:tcPr>
          <w:p w:rsidR="008F720C" w:rsidRPr="00CC7F9A" w:rsidRDefault="008F720C" w:rsidP="00D54806">
            <w:pPr>
              <w:jc w:val="center"/>
            </w:pPr>
          </w:p>
        </w:tc>
        <w:tc>
          <w:tcPr>
            <w:tcW w:w="708" w:type="dxa"/>
          </w:tcPr>
          <w:p w:rsidR="008F720C" w:rsidRPr="00CC7F9A" w:rsidRDefault="008F720C" w:rsidP="00D54806">
            <w:pPr>
              <w:jc w:val="center"/>
            </w:pPr>
          </w:p>
        </w:tc>
        <w:tc>
          <w:tcPr>
            <w:tcW w:w="709" w:type="dxa"/>
          </w:tcPr>
          <w:p w:rsidR="008F720C" w:rsidRPr="00CC7F9A" w:rsidRDefault="008F720C" w:rsidP="00D54806">
            <w:pPr>
              <w:jc w:val="center"/>
            </w:pPr>
            <w:r>
              <w:t>10</w:t>
            </w:r>
          </w:p>
        </w:tc>
        <w:tc>
          <w:tcPr>
            <w:tcW w:w="709" w:type="dxa"/>
          </w:tcPr>
          <w:p w:rsidR="008F720C" w:rsidRPr="00CC7F9A" w:rsidRDefault="008F720C" w:rsidP="00D54806">
            <w:pPr>
              <w:jc w:val="center"/>
            </w:pPr>
            <w:r>
              <w:t>10</w:t>
            </w:r>
          </w:p>
        </w:tc>
        <w:tc>
          <w:tcPr>
            <w:tcW w:w="709" w:type="dxa"/>
          </w:tcPr>
          <w:p w:rsidR="008F720C" w:rsidRPr="00CC7F9A" w:rsidRDefault="008F720C" w:rsidP="00D54806">
            <w:pPr>
              <w:jc w:val="center"/>
            </w:pPr>
          </w:p>
        </w:tc>
        <w:tc>
          <w:tcPr>
            <w:tcW w:w="708" w:type="dxa"/>
          </w:tcPr>
          <w:p w:rsidR="008F720C" w:rsidRPr="00CC7F9A" w:rsidRDefault="008F720C" w:rsidP="00D54806">
            <w:pPr>
              <w:jc w:val="center"/>
            </w:pPr>
          </w:p>
        </w:tc>
        <w:tc>
          <w:tcPr>
            <w:tcW w:w="993" w:type="dxa"/>
          </w:tcPr>
          <w:p w:rsidR="008F720C" w:rsidRPr="00CC7F9A" w:rsidRDefault="008F720C" w:rsidP="00D54806">
            <w:pPr>
              <w:jc w:val="center"/>
            </w:pPr>
            <w:r>
              <w:t>20</w:t>
            </w:r>
          </w:p>
        </w:tc>
      </w:tr>
      <w:tr w:rsidR="008F720C" w:rsidTr="00CA4F97">
        <w:trPr>
          <w:jc w:val="center"/>
        </w:trPr>
        <w:tc>
          <w:tcPr>
            <w:tcW w:w="5392" w:type="dxa"/>
            <w:gridSpan w:val="7"/>
          </w:tcPr>
          <w:p w:rsidR="008F720C" w:rsidRPr="00CC7F9A" w:rsidRDefault="008F720C" w:rsidP="00D54806"/>
        </w:tc>
        <w:tc>
          <w:tcPr>
            <w:tcW w:w="993" w:type="dxa"/>
          </w:tcPr>
          <w:p w:rsidR="008F720C" w:rsidRPr="00CC7F9A" w:rsidRDefault="008F720C" w:rsidP="00D54806">
            <w:pPr>
              <w:jc w:val="center"/>
              <w:rPr>
                <w:b/>
              </w:rPr>
            </w:pPr>
            <w:r w:rsidRPr="00CC7F9A">
              <w:rPr>
                <w:b/>
              </w:rPr>
              <w:t>1</w:t>
            </w:r>
            <w:r>
              <w:rPr>
                <w:b/>
              </w:rPr>
              <w:t>80</w:t>
            </w:r>
          </w:p>
        </w:tc>
      </w:tr>
    </w:tbl>
    <w:p w:rsidR="008F720C" w:rsidRPr="00030583" w:rsidRDefault="008F720C" w:rsidP="00D75201">
      <w:pPr>
        <w:rPr>
          <w:sz w:val="14"/>
          <w:szCs w:val="14"/>
        </w:rPr>
      </w:pPr>
    </w:p>
    <w:p w:rsidR="008F720C" w:rsidRDefault="008F720C">
      <w:pPr>
        <w:spacing w:after="200" w:line="276" w:lineRule="auto"/>
      </w:pPr>
      <w:r>
        <w:br w:type="page"/>
      </w:r>
    </w:p>
    <w:p w:rsidR="008F720C" w:rsidRPr="0080483C" w:rsidRDefault="008F720C" w:rsidP="00856324">
      <w:r w:rsidRPr="0080483C">
        <w:rPr>
          <w:noProof/>
          <w:lang w:val="en-IN" w:eastAsia="en-IN" w:bidi="ta-IN"/>
        </w:rPr>
        <w:lastRenderedPageBreak/>
        <w:drawing>
          <wp:inline distT="0" distB="0" distL="0" distR="0" wp14:anchorId="42A791D9" wp14:editId="781303C3">
            <wp:extent cx="5732145" cy="839470"/>
            <wp:effectExtent l="0" t="0" r="1905" b="0"/>
            <wp:docPr id="114754713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F720C" w:rsidRPr="0080483C" w:rsidRDefault="008F720C" w:rsidP="00CA40B9">
      <w:pPr>
        <w:jc w:val="center"/>
      </w:pPr>
    </w:p>
    <w:p w:rsidR="008F720C" w:rsidRPr="0080483C" w:rsidRDefault="008F720C" w:rsidP="00CA4F97">
      <w:pPr>
        <w:jc w:val="center"/>
        <w:rPr>
          <w:b/>
          <w:bCs/>
        </w:rPr>
      </w:pPr>
      <w:r w:rsidRPr="0080483C">
        <w:rPr>
          <w:b/>
          <w:bCs/>
        </w:rPr>
        <w:t>END SEMESTER EXAMINATION – APRIL / MAY 2024</w:t>
      </w:r>
    </w:p>
    <w:p w:rsidR="008F720C" w:rsidRPr="0080483C" w:rsidRDefault="008F720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8F720C" w:rsidRPr="00BC393A" w:rsidTr="00342813">
        <w:trPr>
          <w:trHeight w:val="397"/>
          <w:jc w:val="center"/>
        </w:trPr>
        <w:tc>
          <w:tcPr>
            <w:tcW w:w="1555" w:type="dxa"/>
            <w:vAlign w:val="center"/>
          </w:tcPr>
          <w:p w:rsidR="008F720C" w:rsidRPr="00BC393A" w:rsidRDefault="008F720C" w:rsidP="00D54806">
            <w:pPr>
              <w:pStyle w:val="Title"/>
              <w:jc w:val="left"/>
              <w:rPr>
                <w:b/>
                <w:sz w:val="22"/>
                <w:szCs w:val="22"/>
              </w:rPr>
            </w:pPr>
            <w:r w:rsidRPr="00BC393A">
              <w:rPr>
                <w:b/>
                <w:sz w:val="22"/>
                <w:szCs w:val="22"/>
              </w:rPr>
              <w:t xml:space="preserve">Course Code      </w:t>
            </w:r>
          </w:p>
        </w:tc>
        <w:tc>
          <w:tcPr>
            <w:tcW w:w="6520" w:type="dxa"/>
            <w:vAlign w:val="center"/>
          </w:tcPr>
          <w:p w:rsidR="008F720C" w:rsidRPr="00BC393A" w:rsidRDefault="008F720C" w:rsidP="00D54806">
            <w:pPr>
              <w:pStyle w:val="Title"/>
              <w:jc w:val="left"/>
              <w:rPr>
                <w:b/>
                <w:sz w:val="22"/>
                <w:szCs w:val="22"/>
              </w:rPr>
            </w:pPr>
            <w:r w:rsidRPr="00BC393A">
              <w:rPr>
                <w:b/>
                <w:sz w:val="22"/>
                <w:szCs w:val="22"/>
              </w:rPr>
              <w:t>22MA2002</w:t>
            </w:r>
          </w:p>
        </w:tc>
        <w:tc>
          <w:tcPr>
            <w:tcW w:w="1559" w:type="dxa"/>
            <w:vAlign w:val="center"/>
          </w:tcPr>
          <w:p w:rsidR="008F720C" w:rsidRPr="00BC393A" w:rsidRDefault="008F720C" w:rsidP="00D54806">
            <w:pPr>
              <w:pStyle w:val="Title"/>
              <w:ind w:left="-468" w:firstLine="468"/>
              <w:jc w:val="left"/>
              <w:rPr>
                <w:sz w:val="22"/>
                <w:szCs w:val="22"/>
              </w:rPr>
            </w:pPr>
            <w:r w:rsidRPr="00BC393A">
              <w:rPr>
                <w:b/>
                <w:bCs/>
                <w:sz w:val="22"/>
                <w:szCs w:val="22"/>
              </w:rPr>
              <w:t xml:space="preserve">Duration       </w:t>
            </w:r>
          </w:p>
        </w:tc>
        <w:tc>
          <w:tcPr>
            <w:tcW w:w="851" w:type="dxa"/>
            <w:vAlign w:val="center"/>
          </w:tcPr>
          <w:p w:rsidR="008F720C" w:rsidRPr="00BC393A" w:rsidRDefault="008F720C" w:rsidP="00D54806">
            <w:pPr>
              <w:pStyle w:val="Title"/>
              <w:jc w:val="left"/>
              <w:rPr>
                <w:b/>
                <w:sz w:val="22"/>
                <w:szCs w:val="22"/>
              </w:rPr>
            </w:pPr>
            <w:r w:rsidRPr="00BC393A">
              <w:rPr>
                <w:b/>
                <w:sz w:val="22"/>
                <w:szCs w:val="22"/>
              </w:rPr>
              <w:t>3hrs</w:t>
            </w:r>
          </w:p>
        </w:tc>
      </w:tr>
      <w:tr w:rsidR="008F720C" w:rsidRPr="00BC393A" w:rsidTr="00342813">
        <w:trPr>
          <w:trHeight w:val="397"/>
          <w:jc w:val="center"/>
        </w:trPr>
        <w:tc>
          <w:tcPr>
            <w:tcW w:w="1555" w:type="dxa"/>
            <w:vAlign w:val="center"/>
          </w:tcPr>
          <w:p w:rsidR="008F720C" w:rsidRPr="00BC393A" w:rsidRDefault="008F720C" w:rsidP="00D54806">
            <w:pPr>
              <w:pStyle w:val="Title"/>
              <w:ind w:right="-160"/>
              <w:jc w:val="left"/>
              <w:rPr>
                <w:b/>
                <w:sz w:val="22"/>
                <w:szCs w:val="22"/>
              </w:rPr>
            </w:pPr>
            <w:r w:rsidRPr="00BC393A">
              <w:rPr>
                <w:b/>
                <w:sz w:val="22"/>
                <w:szCs w:val="22"/>
              </w:rPr>
              <w:t xml:space="preserve">Course Name     </w:t>
            </w:r>
          </w:p>
        </w:tc>
        <w:tc>
          <w:tcPr>
            <w:tcW w:w="6520" w:type="dxa"/>
            <w:vAlign w:val="center"/>
          </w:tcPr>
          <w:p w:rsidR="008F720C" w:rsidRPr="00BC393A" w:rsidRDefault="008F720C" w:rsidP="00D54806">
            <w:pPr>
              <w:pStyle w:val="Title"/>
              <w:jc w:val="left"/>
              <w:rPr>
                <w:b/>
                <w:sz w:val="22"/>
                <w:szCs w:val="22"/>
              </w:rPr>
            </w:pPr>
            <w:r w:rsidRPr="00BC393A">
              <w:rPr>
                <w:b/>
                <w:sz w:val="22"/>
                <w:szCs w:val="22"/>
              </w:rPr>
              <w:t>BUSINESS STATISTICS WITH R</w:t>
            </w:r>
          </w:p>
        </w:tc>
        <w:tc>
          <w:tcPr>
            <w:tcW w:w="1559" w:type="dxa"/>
            <w:vAlign w:val="center"/>
          </w:tcPr>
          <w:p w:rsidR="008F720C" w:rsidRPr="00BC393A" w:rsidRDefault="008F720C" w:rsidP="00D54806">
            <w:pPr>
              <w:pStyle w:val="Title"/>
              <w:jc w:val="left"/>
              <w:rPr>
                <w:b/>
                <w:bCs/>
                <w:sz w:val="22"/>
                <w:szCs w:val="22"/>
              </w:rPr>
            </w:pPr>
            <w:r w:rsidRPr="00BC393A">
              <w:rPr>
                <w:b/>
                <w:bCs/>
                <w:sz w:val="22"/>
                <w:szCs w:val="22"/>
              </w:rPr>
              <w:t xml:space="preserve">Max. Marks </w:t>
            </w:r>
          </w:p>
        </w:tc>
        <w:tc>
          <w:tcPr>
            <w:tcW w:w="851" w:type="dxa"/>
            <w:vAlign w:val="center"/>
          </w:tcPr>
          <w:p w:rsidR="008F720C" w:rsidRPr="00BC393A" w:rsidRDefault="008F720C" w:rsidP="00D54806">
            <w:pPr>
              <w:pStyle w:val="Title"/>
              <w:jc w:val="left"/>
              <w:rPr>
                <w:b/>
                <w:sz w:val="22"/>
                <w:szCs w:val="22"/>
              </w:rPr>
            </w:pPr>
            <w:r w:rsidRPr="00BC393A">
              <w:rPr>
                <w:b/>
                <w:sz w:val="22"/>
                <w:szCs w:val="22"/>
              </w:rPr>
              <w:t>100</w:t>
            </w:r>
          </w:p>
        </w:tc>
      </w:tr>
    </w:tbl>
    <w:p w:rsidR="008F720C" w:rsidRPr="0080483C" w:rsidRDefault="008F720C" w:rsidP="00856324"/>
    <w:tbl>
      <w:tblPr>
        <w:tblStyle w:val="TableGrid"/>
        <w:tblW w:w="5000" w:type="pct"/>
        <w:tblLook w:val="04A0" w:firstRow="1" w:lastRow="0" w:firstColumn="1" w:lastColumn="0" w:noHBand="0" w:noVBand="1"/>
      </w:tblPr>
      <w:tblGrid>
        <w:gridCol w:w="540"/>
        <w:gridCol w:w="381"/>
        <w:gridCol w:w="7763"/>
        <w:gridCol w:w="632"/>
        <w:gridCol w:w="542"/>
        <w:gridCol w:w="541"/>
      </w:tblGrid>
      <w:tr w:rsidR="008F720C" w:rsidRPr="0080483C" w:rsidTr="008F720C">
        <w:trPr>
          <w:trHeight w:val="552"/>
        </w:trPr>
        <w:tc>
          <w:tcPr>
            <w:tcW w:w="257" w:type="pct"/>
            <w:vAlign w:val="center"/>
          </w:tcPr>
          <w:p w:rsidR="008F720C" w:rsidRPr="0080483C" w:rsidRDefault="008F720C" w:rsidP="00BD17F5">
            <w:pPr>
              <w:jc w:val="center"/>
              <w:rPr>
                <w:b/>
              </w:rPr>
            </w:pPr>
            <w:r w:rsidRPr="0080483C">
              <w:rPr>
                <w:b/>
              </w:rPr>
              <w:t>Q. No.</w:t>
            </w:r>
          </w:p>
        </w:tc>
        <w:tc>
          <w:tcPr>
            <w:tcW w:w="3917" w:type="pct"/>
            <w:gridSpan w:val="2"/>
            <w:vAlign w:val="center"/>
          </w:tcPr>
          <w:p w:rsidR="008F720C" w:rsidRPr="0080483C" w:rsidRDefault="008F720C" w:rsidP="00BD17F5">
            <w:pPr>
              <w:jc w:val="center"/>
              <w:rPr>
                <w:b/>
              </w:rPr>
            </w:pPr>
            <w:r w:rsidRPr="0080483C">
              <w:rPr>
                <w:b/>
              </w:rPr>
              <w:t>Questions</w:t>
            </w:r>
          </w:p>
        </w:tc>
        <w:tc>
          <w:tcPr>
            <w:tcW w:w="301" w:type="pct"/>
            <w:vAlign w:val="center"/>
          </w:tcPr>
          <w:p w:rsidR="008F720C" w:rsidRPr="0080483C" w:rsidRDefault="008F720C" w:rsidP="00BD17F5">
            <w:pPr>
              <w:jc w:val="center"/>
              <w:rPr>
                <w:b/>
              </w:rPr>
            </w:pPr>
            <w:r w:rsidRPr="0080483C">
              <w:rPr>
                <w:b/>
              </w:rPr>
              <w:t>CO</w:t>
            </w:r>
          </w:p>
        </w:tc>
        <w:tc>
          <w:tcPr>
            <w:tcW w:w="263" w:type="pct"/>
            <w:vAlign w:val="center"/>
          </w:tcPr>
          <w:p w:rsidR="008F720C" w:rsidRPr="0080483C" w:rsidRDefault="008F720C" w:rsidP="00BD17F5">
            <w:pPr>
              <w:jc w:val="center"/>
              <w:rPr>
                <w:b/>
              </w:rPr>
            </w:pPr>
            <w:r w:rsidRPr="0080483C">
              <w:rPr>
                <w:b/>
              </w:rPr>
              <w:t>BL</w:t>
            </w:r>
          </w:p>
        </w:tc>
        <w:tc>
          <w:tcPr>
            <w:tcW w:w="262" w:type="pct"/>
            <w:vAlign w:val="center"/>
          </w:tcPr>
          <w:p w:rsidR="008F720C" w:rsidRPr="0080483C" w:rsidRDefault="008F720C" w:rsidP="00BD17F5">
            <w:pPr>
              <w:jc w:val="center"/>
              <w:rPr>
                <w:b/>
              </w:rPr>
            </w:pPr>
            <w:r w:rsidRPr="0080483C">
              <w:rPr>
                <w:b/>
              </w:rPr>
              <w:t>M</w:t>
            </w:r>
          </w:p>
        </w:tc>
      </w:tr>
      <w:tr w:rsidR="008F720C" w:rsidRPr="0080483C" w:rsidTr="008F720C">
        <w:trPr>
          <w:trHeight w:val="552"/>
        </w:trPr>
        <w:tc>
          <w:tcPr>
            <w:tcW w:w="5000" w:type="pct"/>
            <w:gridSpan w:val="6"/>
          </w:tcPr>
          <w:p w:rsidR="008F720C" w:rsidRPr="0080483C" w:rsidRDefault="008F720C" w:rsidP="00353AA8">
            <w:pPr>
              <w:jc w:val="center"/>
              <w:rPr>
                <w:b/>
                <w:u w:val="single"/>
              </w:rPr>
            </w:pPr>
            <w:r w:rsidRPr="0080483C">
              <w:rPr>
                <w:b/>
                <w:u w:val="single"/>
              </w:rPr>
              <w:t>PART – A (4 X 20 = 80 MARKS)</w:t>
            </w:r>
          </w:p>
          <w:p w:rsidR="008F720C" w:rsidRPr="0080483C" w:rsidRDefault="008F720C" w:rsidP="00353AA8">
            <w:pPr>
              <w:jc w:val="center"/>
              <w:rPr>
                <w:b/>
              </w:rPr>
            </w:pPr>
            <w:r w:rsidRPr="0080483C">
              <w:rPr>
                <w:b/>
              </w:rPr>
              <w:t>(Answer all the Questions)</w:t>
            </w:r>
          </w:p>
        </w:tc>
      </w:tr>
      <w:tr w:rsidR="008F720C" w:rsidRPr="0080483C" w:rsidTr="008F720C">
        <w:trPr>
          <w:trHeight w:val="283"/>
        </w:trPr>
        <w:tc>
          <w:tcPr>
            <w:tcW w:w="257" w:type="pct"/>
          </w:tcPr>
          <w:p w:rsidR="008F720C" w:rsidRPr="0080483C" w:rsidRDefault="008F720C" w:rsidP="00BC393A">
            <w:pPr>
              <w:jc w:val="center"/>
            </w:pPr>
            <w:r w:rsidRPr="0080483C">
              <w:t>1.</w:t>
            </w:r>
          </w:p>
        </w:tc>
        <w:tc>
          <w:tcPr>
            <w:tcW w:w="182" w:type="pct"/>
          </w:tcPr>
          <w:p w:rsidR="008F720C" w:rsidRPr="0080483C" w:rsidRDefault="008F720C" w:rsidP="00CA4F97">
            <w:r w:rsidRPr="0080483C">
              <w:t>a.</w:t>
            </w:r>
          </w:p>
        </w:tc>
        <w:tc>
          <w:tcPr>
            <w:tcW w:w="3735" w:type="pct"/>
          </w:tcPr>
          <w:p w:rsidR="008F720C" w:rsidRPr="0080483C" w:rsidRDefault="008F720C" w:rsidP="00C65783">
            <w:r w:rsidRPr="0080483C">
              <w:t>The marks obtained by 50 students in an Accountancy are as follows.</w:t>
            </w:r>
          </w:p>
          <w:tbl>
            <w:tblPr>
              <w:tblW w:w="0" w:type="auto"/>
              <w:tblLook w:val="04A0" w:firstRow="1" w:lastRow="0" w:firstColumn="1" w:lastColumn="0" w:noHBand="0" w:noVBand="1"/>
            </w:tblPr>
            <w:tblGrid>
              <w:gridCol w:w="700"/>
              <w:gridCol w:w="700"/>
              <w:gridCol w:w="700"/>
              <w:gridCol w:w="700"/>
              <w:gridCol w:w="700"/>
              <w:gridCol w:w="700"/>
              <w:gridCol w:w="700"/>
              <w:gridCol w:w="701"/>
              <w:gridCol w:w="701"/>
              <w:gridCol w:w="701"/>
            </w:tblGrid>
            <w:tr w:rsidR="008F720C" w:rsidRPr="0080483C" w:rsidTr="00473ABF">
              <w:tc>
                <w:tcPr>
                  <w:tcW w:w="700" w:type="dxa"/>
                  <w:vAlign w:val="center"/>
                </w:tcPr>
                <w:p w:rsidR="008F720C" w:rsidRPr="0080483C" w:rsidRDefault="008F720C" w:rsidP="00C65783">
                  <w:pPr>
                    <w:jc w:val="center"/>
                  </w:pPr>
                  <w:r w:rsidRPr="0080483C">
                    <w:t>78</w:t>
                  </w:r>
                </w:p>
              </w:tc>
              <w:tc>
                <w:tcPr>
                  <w:tcW w:w="700" w:type="dxa"/>
                  <w:vAlign w:val="center"/>
                </w:tcPr>
                <w:p w:rsidR="008F720C" w:rsidRPr="0080483C" w:rsidRDefault="008F720C" w:rsidP="00C65783">
                  <w:pPr>
                    <w:jc w:val="center"/>
                  </w:pPr>
                  <w:r w:rsidRPr="0080483C">
                    <w:t>25</w:t>
                  </w:r>
                </w:p>
              </w:tc>
              <w:tc>
                <w:tcPr>
                  <w:tcW w:w="700" w:type="dxa"/>
                  <w:vAlign w:val="center"/>
                </w:tcPr>
                <w:p w:rsidR="008F720C" w:rsidRPr="0080483C" w:rsidRDefault="008F720C" w:rsidP="00C65783">
                  <w:pPr>
                    <w:jc w:val="center"/>
                  </w:pPr>
                  <w:r w:rsidRPr="0080483C">
                    <w:t>25</w:t>
                  </w:r>
                </w:p>
              </w:tc>
              <w:tc>
                <w:tcPr>
                  <w:tcW w:w="700" w:type="dxa"/>
                  <w:vAlign w:val="center"/>
                </w:tcPr>
                <w:p w:rsidR="008F720C" w:rsidRPr="0080483C" w:rsidRDefault="008F720C" w:rsidP="00C65783">
                  <w:pPr>
                    <w:jc w:val="center"/>
                  </w:pPr>
                  <w:r w:rsidRPr="0080483C">
                    <w:t>50</w:t>
                  </w:r>
                </w:p>
              </w:tc>
              <w:tc>
                <w:tcPr>
                  <w:tcW w:w="700" w:type="dxa"/>
                  <w:vAlign w:val="center"/>
                </w:tcPr>
                <w:p w:rsidR="008F720C" w:rsidRPr="0080483C" w:rsidRDefault="008F720C" w:rsidP="00C65783">
                  <w:pPr>
                    <w:jc w:val="center"/>
                  </w:pPr>
                  <w:r w:rsidRPr="0080483C">
                    <w:t>30</w:t>
                  </w:r>
                </w:p>
              </w:tc>
              <w:tc>
                <w:tcPr>
                  <w:tcW w:w="700" w:type="dxa"/>
                  <w:vAlign w:val="center"/>
                </w:tcPr>
                <w:p w:rsidR="008F720C" w:rsidRPr="0080483C" w:rsidRDefault="008F720C" w:rsidP="00C65783">
                  <w:pPr>
                    <w:jc w:val="center"/>
                  </w:pPr>
                  <w:r w:rsidRPr="0080483C">
                    <w:t>29</w:t>
                  </w:r>
                </w:p>
              </w:tc>
              <w:tc>
                <w:tcPr>
                  <w:tcW w:w="700" w:type="dxa"/>
                  <w:vAlign w:val="center"/>
                </w:tcPr>
                <w:p w:rsidR="008F720C" w:rsidRPr="0080483C" w:rsidRDefault="008F720C" w:rsidP="00C65783">
                  <w:pPr>
                    <w:jc w:val="center"/>
                  </w:pPr>
                  <w:r w:rsidRPr="0080483C">
                    <w:t>55</w:t>
                  </w:r>
                </w:p>
              </w:tc>
              <w:tc>
                <w:tcPr>
                  <w:tcW w:w="701" w:type="dxa"/>
                  <w:vAlign w:val="center"/>
                </w:tcPr>
                <w:p w:rsidR="008F720C" w:rsidRPr="0080483C" w:rsidRDefault="008F720C" w:rsidP="00C65783">
                  <w:pPr>
                    <w:jc w:val="center"/>
                  </w:pPr>
                  <w:r w:rsidRPr="0080483C">
                    <w:t>52</w:t>
                  </w:r>
                </w:p>
              </w:tc>
              <w:tc>
                <w:tcPr>
                  <w:tcW w:w="701" w:type="dxa"/>
                  <w:vAlign w:val="center"/>
                </w:tcPr>
                <w:p w:rsidR="008F720C" w:rsidRPr="0080483C" w:rsidRDefault="008F720C" w:rsidP="00C65783">
                  <w:pPr>
                    <w:jc w:val="center"/>
                  </w:pPr>
                  <w:r w:rsidRPr="0080483C">
                    <w:t>43</w:t>
                  </w:r>
                </w:p>
              </w:tc>
              <w:tc>
                <w:tcPr>
                  <w:tcW w:w="701" w:type="dxa"/>
                  <w:vAlign w:val="center"/>
                </w:tcPr>
                <w:p w:rsidR="008F720C" w:rsidRPr="0080483C" w:rsidRDefault="008F720C" w:rsidP="00C65783">
                  <w:pPr>
                    <w:jc w:val="center"/>
                  </w:pPr>
                  <w:r w:rsidRPr="0080483C">
                    <w:t>43</w:t>
                  </w:r>
                </w:p>
              </w:tc>
            </w:tr>
            <w:tr w:rsidR="008F720C" w:rsidRPr="0080483C" w:rsidTr="00473ABF">
              <w:tc>
                <w:tcPr>
                  <w:tcW w:w="700" w:type="dxa"/>
                  <w:vAlign w:val="center"/>
                </w:tcPr>
                <w:p w:rsidR="008F720C" w:rsidRPr="0080483C" w:rsidRDefault="008F720C" w:rsidP="00C65783">
                  <w:pPr>
                    <w:jc w:val="center"/>
                  </w:pPr>
                  <w:r w:rsidRPr="0080483C">
                    <w:t>44</w:t>
                  </w:r>
                </w:p>
              </w:tc>
              <w:tc>
                <w:tcPr>
                  <w:tcW w:w="700" w:type="dxa"/>
                  <w:vAlign w:val="center"/>
                </w:tcPr>
                <w:p w:rsidR="008F720C" w:rsidRPr="0080483C" w:rsidRDefault="008F720C" w:rsidP="00C65783">
                  <w:pPr>
                    <w:jc w:val="center"/>
                  </w:pPr>
                  <w:r w:rsidRPr="0080483C">
                    <w:t>20</w:t>
                  </w:r>
                </w:p>
              </w:tc>
              <w:tc>
                <w:tcPr>
                  <w:tcW w:w="700" w:type="dxa"/>
                  <w:vAlign w:val="center"/>
                </w:tcPr>
                <w:p w:rsidR="008F720C" w:rsidRPr="0080483C" w:rsidRDefault="008F720C" w:rsidP="00C65783">
                  <w:pPr>
                    <w:jc w:val="center"/>
                  </w:pPr>
                  <w:r w:rsidRPr="0080483C">
                    <w:t>48</w:t>
                  </w:r>
                </w:p>
              </w:tc>
              <w:tc>
                <w:tcPr>
                  <w:tcW w:w="700" w:type="dxa"/>
                  <w:vAlign w:val="center"/>
                </w:tcPr>
                <w:p w:rsidR="008F720C" w:rsidRPr="0080483C" w:rsidRDefault="008F720C" w:rsidP="00C65783">
                  <w:pPr>
                    <w:jc w:val="center"/>
                  </w:pPr>
                  <w:r w:rsidRPr="0080483C">
                    <w:t>44</w:t>
                  </w:r>
                </w:p>
              </w:tc>
              <w:tc>
                <w:tcPr>
                  <w:tcW w:w="700" w:type="dxa"/>
                  <w:vAlign w:val="center"/>
                </w:tcPr>
                <w:p w:rsidR="008F720C" w:rsidRPr="0080483C" w:rsidRDefault="008F720C" w:rsidP="00C65783">
                  <w:pPr>
                    <w:jc w:val="center"/>
                  </w:pPr>
                  <w:r w:rsidRPr="0080483C">
                    <w:t>43</w:t>
                  </w:r>
                </w:p>
              </w:tc>
              <w:tc>
                <w:tcPr>
                  <w:tcW w:w="700" w:type="dxa"/>
                  <w:vAlign w:val="center"/>
                </w:tcPr>
                <w:p w:rsidR="008F720C" w:rsidRPr="0080483C" w:rsidRDefault="008F720C" w:rsidP="00C65783">
                  <w:pPr>
                    <w:jc w:val="center"/>
                  </w:pPr>
                  <w:r w:rsidRPr="0080483C">
                    <w:t>58</w:t>
                  </w:r>
                </w:p>
              </w:tc>
              <w:tc>
                <w:tcPr>
                  <w:tcW w:w="700" w:type="dxa"/>
                  <w:vAlign w:val="center"/>
                </w:tcPr>
                <w:p w:rsidR="008F720C" w:rsidRPr="0080483C" w:rsidRDefault="008F720C" w:rsidP="00C65783">
                  <w:pPr>
                    <w:jc w:val="center"/>
                  </w:pPr>
                  <w:r w:rsidRPr="0080483C">
                    <w:t>36</w:t>
                  </w:r>
                </w:p>
              </w:tc>
              <w:tc>
                <w:tcPr>
                  <w:tcW w:w="701" w:type="dxa"/>
                  <w:vAlign w:val="center"/>
                </w:tcPr>
                <w:p w:rsidR="008F720C" w:rsidRPr="0080483C" w:rsidRDefault="008F720C" w:rsidP="00C65783">
                  <w:pPr>
                    <w:jc w:val="center"/>
                  </w:pPr>
                  <w:r w:rsidRPr="0080483C">
                    <w:t>46</w:t>
                  </w:r>
                </w:p>
              </w:tc>
              <w:tc>
                <w:tcPr>
                  <w:tcW w:w="701" w:type="dxa"/>
                  <w:vAlign w:val="center"/>
                </w:tcPr>
                <w:p w:rsidR="008F720C" w:rsidRPr="0080483C" w:rsidRDefault="008F720C" w:rsidP="00C65783">
                  <w:pPr>
                    <w:jc w:val="center"/>
                  </w:pPr>
                  <w:r w:rsidRPr="0080483C">
                    <w:t>48</w:t>
                  </w:r>
                </w:p>
              </w:tc>
              <w:tc>
                <w:tcPr>
                  <w:tcW w:w="701" w:type="dxa"/>
                  <w:vAlign w:val="center"/>
                </w:tcPr>
                <w:p w:rsidR="008F720C" w:rsidRPr="0080483C" w:rsidRDefault="008F720C" w:rsidP="00C65783">
                  <w:pPr>
                    <w:jc w:val="center"/>
                  </w:pPr>
                  <w:r w:rsidRPr="0080483C">
                    <w:t>47</w:t>
                  </w:r>
                </w:p>
              </w:tc>
            </w:tr>
            <w:tr w:rsidR="008F720C" w:rsidRPr="0080483C" w:rsidTr="00473ABF">
              <w:tc>
                <w:tcPr>
                  <w:tcW w:w="700" w:type="dxa"/>
                  <w:vAlign w:val="center"/>
                </w:tcPr>
                <w:p w:rsidR="008F720C" w:rsidRPr="0080483C" w:rsidRDefault="008F720C" w:rsidP="00C65783">
                  <w:pPr>
                    <w:jc w:val="center"/>
                  </w:pPr>
                  <w:r w:rsidRPr="0080483C">
                    <w:t>56</w:t>
                  </w:r>
                </w:p>
              </w:tc>
              <w:tc>
                <w:tcPr>
                  <w:tcW w:w="700" w:type="dxa"/>
                  <w:vAlign w:val="center"/>
                </w:tcPr>
                <w:p w:rsidR="008F720C" w:rsidRPr="0080483C" w:rsidRDefault="008F720C" w:rsidP="00C65783">
                  <w:pPr>
                    <w:jc w:val="center"/>
                  </w:pPr>
                  <w:r w:rsidRPr="0080483C">
                    <w:t>60</w:t>
                  </w:r>
                </w:p>
              </w:tc>
              <w:tc>
                <w:tcPr>
                  <w:tcW w:w="700" w:type="dxa"/>
                  <w:vAlign w:val="center"/>
                </w:tcPr>
                <w:p w:rsidR="008F720C" w:rsidRPr="0080483C" w:rsidRDefault="008F720C" w:rsidP="00C65783">
                  <w:pPr>
                    <w:jc w:val="center"/>
                  </w:pPr>
                  <w:r w:rsidRPr="0080483C">
                    <w:t>31</w:t>
                  </w:r>
                </w:p>
              </w:tc>
              <w:tc>
                <w:tcPr>
                  <w:tcW w:w="700" w:type="dxa"/>
                  <w:vAlign w:val="center"/>
                </w:tcPr>
                <w:p w:rsidR="008F720C" w:rsidRPr="0080483C" w:rsidRDefault="008F720C" w:rsidP="00C65783">
                  <w:pPr>
                    <w:jc w:val="center"/>
                  </w:pPr>
                  <w:r w:rsidRPr="0080483C">
                    <w:t>47</w:t>
                  </w:r>
                </w:p>
              </w:tc>
              <w:tc>
                <w:tcPr>
                  <w:tcW w:w="700" w:type="dxa"/>
                  <w:vAlign w:val="center"/>
                </w:tcPr>
                <w:p w:rsidR="008F720C" w:rsidRPr="0080483C" w:rsidRDefault="008F720C" w:rsidP="00C65783">
                  <w:pPr>
                    <w:jc w:val="center"/>
                  </w:pPr>
                  <w:r w:rsidRPr="0080483C">
                    <w:t>53</w:t>
                  </w:r>
                </w:p>
              </w:tc>
              <w:tc>
                <w:tcPr>
                  <w:tcW w:w="700" w:type="dxa"/>
                  <w:vAlign w:val="center"/>
                </w:tcPr>
                <w:p w:rsidR="008F720C" w:rsidRPr="0080483C" w:rsidRDefault="008F720C" w:rsidP="00C65783">
                  <w:pPr>
                    <w:jc w:val="center"/>
                  </w:pPr>
                  <w:r w:rsidRPr="0080483C">
                    <w:t>65</w:t>
                  </w:r>
                </w:p>
              </w:tc>
              <w:tc>
                <w:tcPr>
                  <w:tcW w:w="700" w:type="dxa"/>
                  <w:vAlign w:val="center"/>
                </w:tcPr>
                <w:p w:rsidR="008F720C" w:rsidRPr="0080483C" w:rsidRDefault="008F720C" w:rsidP="00C65783">
                  <w:pPr>
                    <w:jc w:val="center"/>
                  </w:pPr>
                  <w:r w:rsidRPr="0080483C">
                    <w:t>68</w:t>
                  </w:r>
                </w:p>
              </w:tc>
              <w:tc>
                <w:tcPr>
                  <w:tcW w:w="701" w:type="dxa"/>
                  <w:vAlign w:val="center"/>
                </w:tcPr>
                <w:p w:rsidR="008F720C" w:rsidRPr="0080483C" w:rsidRDefault="008F720C" w:rsidP="00C65783">
                  <w:pPr>
                    <w:jc w:val="center"/>
                  </w:pPr>
                  <w:r w:rsidRPr="0080483C">
                    <w:t>73</w:t>
                  </w:r>
                </w:p>
              </w:tc>
              <w:tc>
                <w:tcPr>
                  <w:tcW w:w="701" w:type="dxa"/>
                  <w:vAlign w:val="center"/>
                </w:tcPr>
                <w:p w:rsidR="008F720C" w:rsidRPr="0080483C" w:rsidRDefault="008F720C" w:rsidP="00C65783">
                  <w:pPr>
                    <w:jc w:val="center"/>
                  </w:pPr>
                  <w:r w:rsidRPr="0080483C">
                    <w:t>59</w:t>
                  </w:r>
                </w:p>
              </w:tc>
              <w:tc>
                <w:tcPr>
                  <w:tcW w:w="701" w:type="dxa"/>
                  <w:vAlign w:val="center"/>
                </w:tcPr>
                <w:p w:rsidR="008F720C" w:rsidRPr="0080483C" w:rsidRDefault="008F720C" w:rsidP="00C65783">
                  <w:pPr>
                    <w:jc w:val="center"/>
                  </w:pPr>
                  <w:r w:rsidRPr="0080483C">
                    <w:t>12</w:t>
                  </w:r>
                </w:p>
              </w:tc>
            </w:tr>
            <w:tr w:rsidR="008F720C" w:rsidRPr="0080483C" w:rsidTr="00473ABF">
              <w:tc>
                <w:tcPr>
                  <w:tcW w:w="700" w:type="dxa"/>
                  <w:vAlign w:val="center"/>
                </w:tcPr>
                <w:p w:rsidR="008F720C" w:rsidRPr="0080483C" w:rsidRDefault="008F720C" w:rsidP="00C65783">
                  <w:pPr>
                    <w:jc w:val="center"/>
                  </w:pPr>
                  <w:r w:rsidRPr="0080483C">
                    <w:t>34</w:t>
                  </w:r>
                </w:p>
              </w:tc>
              <w:tc>
                <w:tcPr>
                  <w:tcW w:w="700" w:type="dxa"/>
                  <w:vAlign w:val="center"/>
                </w:tcPr>
                <w:p w:rsidR="008F720C" w:rsidRPr="0080483C" w:rsidRDefault="008F720C" w:rsidP="00C65783">
                  <w:pPr>
                    <w:jc w:val="center"/>
                  </w:pPr>
                  <w:r w:rsidRPr="0080483C">
                    <w:t>74</w:t>
                  </w:r>
                </w:p>
              </w:tc>
              <w:tc>
                <w:tcPr>
                  <w:tcW w:w="700" w:type="dxa"/>
                  <w:vAlign w:val="center"/>
                </w:tcPr>
                <w:p w:rsidR="008F720C" w:rsidRPr="0080483C" w:rsidRDefault="008F720C" w:rsidP="00C65783">
                  <w:pPr>
                    <w:jc w:val="center"/>
                  </w:pPr>
                  <w:r w:rsidRPr="0080483C">
                    <w:t>79</w:t>
                  </w:r>
                </w:p>
              </w:tc>
              <w:tc>
                <w:tcPr>
                  <w:tcW w:w="700" w:type="dxa"/>
                  <w:vAlign w:val="center"/>
                </w:tcPr>
                <w:p w:rsidR="008F720C" w:rsidRPr="0080483C" w:rsidRDefault="008F720C" w:rsidP="00C65783">
                  <w:pPr>
                    <w:jc w:val="center"/>
                  </w:pPr>
                  <w:r w:rsidRPr="0080483C">
                    <w:t>20</w:t>
                  </w:r>
                </w:p>
              </w:tc>
              <w:tc>
                <w:tcPr>
                  <w:tcW w:w="700" w:type="dxa"/>
                  <w:vAlign w:val="center"/>
                </w:tcPr>
                <w:p w:rsidR="008F720C" w:rsidRPr="0080483C" w:rsidRDefault="008F720C" w:rsidP="00C65783">
                  <w:pPr>
                    <w:jc w:val="center"/>
                  </w:pPr>
                  <w:r w:rsidRPr="0080483C">
                    <w:t>16</w:t>
                  </w:r>
                </w:p>
              </w:tc>
              <w:tc>
                <w:tcPr>
                  <w:tcW w:w="700" w:type="dxa"/>
                  <w:vAlign w:val="center"/>
                </w:tcPr>
                <w:p w:rsidR="008F720C" w:rsidRPr="0080483C" w:rsidRDefault="008F720C" w:rsidP="00C65783">
                  <w:pPr>
                    <w:jc w:val="center"/>
                  </w:pPr>
                  <w:r w:rsidRPr="0080483C">
                    <w:t>70</w:t>
                  </w:r>
                </w:p>
              </w:tc>
              <w:tc>
                <w:tcPr>
                  <w:tcW w:w="700" w:type="dxa"/>
                  <w:vAlign w:val="center"/>
                </w:tcPr>
                <w:p w:rsidR="008F720C" w:rsidRPr="0080483C" w:rsidRDefault="008F720C" w:rsidP="00C65783">
                  <w:pPr>
                    <w:jc w:val="center"/>
                  </w:pPr>
                  <w:r w:rsidRPr="0080483C">
                    <w:t>65</w:t>
                  </w:r>
                </w:p>
              </w:tc>
              <w:tc>
                <w:tcPr>
                  <w:tcW w:w="701" w:type="dxa"/>
                  <w:vAlign w:val="center"/>
                </w:tcPr>
                <w:p w:rsidR="008F720C" w:rsidRPr="0080483C" w:rsidRDefault="008F720C" w:rsidP="00C65783">
                  <w:pPr>
                    <w:jc w:val="center"/>
                  </w:pPr>
                  <w:r w:rsidRPr="0080483C">
                    <w:t>39</w:t>
                  </w:r>
                </w:p>
              </w:tc>
              <w:tc>
                <w:tcPr>
                  <w:tcW w:w="701" w:type="dxa"/>
                  <w:vAlign w:val="center"/>
                </w:tcPr>
                <w:p w:rsidR="008F720C" w:rsidRPr="0080483C" w:rsidRDefault="008F720C" w:rsidP="00C65783">
                  <w:pPr>
                    <w:jc w:val="center"/>
                  </w:pPr>
                  <w:r w:rsidRPr="0080483C">
                    <w:t>60</w:t>
                  </w:r>
                </w:p>
              </w:tc>
              <w:tc>
                <w:tcPr>
                  <w:tcW w:w="701" w:type="dxa"/>
                  <w:vAlign w:val="center"/>
                </w:tcPr>
                <w:p w:rsidR="008F720C" w:rsidRPr="0080483C" w:rsidRDefault="008F720C" w:rsidP="00C65783">
                  <w:pPr>
                    <w:jc w:val="center"/>
                  </w:pPr>
                  <w:r w:rsidRPr="0080483C">
                    <w:t>45</w:t>
                  </w:r>
                </w:p>
              </w:tc>
            </w:tr>
            <w:tr w:rsidR="008F720C" w:rsidRPr="0080483C" w:rsidTr="00473ABF">
              <w:tc>
                <w:tcPr>
                  <w:tcW w:w="700" w:type="dxa"/>
                  <w:vAlign w:val="center"/>
                </w:tcPr>
                <w:p w:rsidR="008F720C" w:rsidRPr="0080483C" w:rsidRDefault="008F720C" w:rsidP="00C65783">
                  <w:pPr>
                    <w:jc w:val="center"/>
                  </w:pPr>
                  <w:r w:rsidRPr="0080483C">
                    <w:t>60</w:t>
                  </w:r>
                </w:p>
              </w:tc>
              <w:tc>
                <w:tcPr>
                  <w:tcW w:w="700" w:type="dxa"/>
                  <w:vAlign w:val="center"/>
                </w:tcPr>
                <w:p w:rsidR="008F720C" w:rsidRPr="0080483C" w:rsidRDefault="008F720C" w:rsidP="00C65783">
                  <w:pPr>
                    <w:jc w:val="center"/>
                  </w:pPr>
                  <w:r w:rsidRPr="0080483C">
                    <w:t>20</w:t>
                  </w:r>
                </w:p>
              </w:tc>
              <w:tc>
                <w:tcPr>
                  <w:tcW w:w="700" w:type="dxa"/>
                  <w:vAlign w:val="center"/>
                </w:tcPr>
                <w:p w:rsidR="008F720C" w:rsidRPr="0080483C" w:rsidRDefault="008F720C" w:rsidP="00C65783">
                  <w:pPr>
                    <w:jc w:val="center"/>
                  </w:pPr>
                  <w:r w:rsidRPr="0080483C">
                    <w:t>47</w:t>
                  </w:r>
                </w:p>
              </w:tc>
              <w:tc>
                <w:tcPr>
                  <w:tcW w:w="700" w:type="dxa"/>
                  <w:vAlign w:val="center"/>
                </w:tcPr>
                <w:p w:rsidR="008F720C" w:rsidRPr="0080483C" w:rsidRDefault="008F720C" w:rsidP="00C65783">
                  <w:pPr>
                    <w:jc w:val="center"/>
                  </w:pPr>
                  <w:r w:rsidRPr="0080483C">
                    <w:t>49</w:t>
                  </w:r>
                </w:p>
              </w:tc>
              <w:tc>
                <w:tcPr>
                  <w:tcW w:w="700" w:type="dxa"/>
                  <w:vAlign w:val="center"/>
                </w:tcPr>
                <w:p w:rsidR="008F720C" w:rsidRPr="0080483C" w:rsidRDefault="008F720C" w:rsidP="00C65783">
                  <w:pPr>
                    <w:jc w:val="center"/>
                  </w:pPr>
                  <w:r w:rsidRPr="0080483C">
                    <w:t>51</w:t>
                  </w:r>
                </w:p>
              </w:tc>
              <w:tc>
                <w:tcPr>
                  <w:tcW w:w="700" w:type="dxa"/>
                  <w:vAlign w:val="center"/>
                </w:tcPr>
                <w:p w:rsidR="008F720C" w:rsidRPr="0080483C" w:rsidRDefault="008F720C" w:rsidP="00C65783">
                  <w:pPr>
                    <w:jc w:val="center"/>
                  </w:pPr>
                  <w:r w:rsidRPr="0080483C">
                    <w:t>38</w:t>
                  </w:r>
                </w:p>
              </w:tc>
              <w:tc>
                <w:tcPr>
                  <w:tcW w:w="700" w:type="dxa"/>
                  <w:vAlign w:val="center"/>
                </w:tcPr>
                <w:p w:rsidR="008F720C" w:rsidRPr="0080483C" w:rsidRDefault="008F720C" w:rsidP="00C65783">
                  <w:pPr>
                    <w:jc w:val="center"/>
                  </w:pPr>
                  <w:r w:rsidRPr="0080483C">
                    <w:t>49</w:t>
                  </w:r>
                </w:p>
              </w:tc>
              <w:tc>
                <w:tcPr>
                  <w:tcW w:w="701" w:type="dxa"/>
                  <w:vAlign w:val="center"/>
                </w:tcPr>
                <w:p w:rsidR="008F720C" w:rsidRPr="0080483C" w:rsidRDefault="008F720C" w:rsidP="00C65783">
                  <w:pPr>
                    <w:jc w:val="center"/>
                  </w:pPr>
                  <w:r w:rsidRPr="0080483C">
                    <w:t>35</w:t>
                  </w:r>
                </w:p>
              </w:tc>
              <w:tc>
                <w:tcPr>
                  <w:tcW w:w="701" w:type="dxa"/>
                  <w:vAlign w:val="center"/>
                </w:tcPr>
                <w:p w:rsidR="008F720C" w:rsidRPr="0080483C" w:rsidRDefault="008F720C" w:rsidP="00C65783">
                  <w:pPr>
                    <w:jc w:val="center"/>
                  </w:pPr>
                  <w:r w:rsidRPr="0080483C">
                    <w:t>52</w:t>
                  </w:r>
                </w:p>
              </w:tc>
              <w:tc>
                <w:tcPr>
                  <w:tcW w:w="701" w:type="dxa"/>
                  <w:vAlign w:val="center"/>
                </w:tcPr>
                <w:p w:rsidR="008F720C" w:rsidRPr="0080483C" w:rsidRDefault="008F720C" w:rsidP="00C65783">
                  <w:pPr>
                    <w:jc w:val="center"/>
                  </w:pPr>
                  <w:r w:rsidRPr="0080483C">
                    <w:t>61</w:t>
                  </w:r>
                </w:p>
              </w:tc>
            </w:tr>
          </w:tbl>
          <w:p w:rsidR="008F720C" w:rsidRPr="0080483C" w:rsidRDefault="008F720C" w:rsidP="00CA4F97">
            <w:r w:rsidRPr="0080483C">
              <w:t>Construct a frequency distribution table in a class interval of length 5 marks.</w:t>
            </w:r>
          </w:p>
        </w:tc>
        <w:tc>
          <w:tcPr>
            <w:tcW w:w="301" w:type="pct"/>
          </w:tcPr>
          <w:p w:rsidR="008F720C" w:rsidRPr="0080483C" w:rsidRDefault="008F720C" w:rsidP="006018DB">
            <w:pPr>
              <w:jc w:val="center"/>
            </w:pPr>
            <w:r w:rsidRPr="0080483C">
              <w:t>CO1</w:t>
            </w:r>
          </w:p>
        </w:tc>
        <w:tc>
          <w:tcPr>
            <w:tcW w:w="263" w:type="pct"/>
          </w:tcPr>
          <w:p w:rsidR="008F720C" w:rsidRPr="0080483C" w:rsidRDefault="008F720C" w:rsidP="006018DB">
            <w:pPr>
              <w:jc w:val="center"/>
            </w:pPr>
            <w:r w:rsidRPr="0080483C">
              <w:t>U</w:t>
            </w:r>
          </w:p>
        </w:tc>
        <w:tc>
          <w:tcPr>
            <w:tcW w:w="262" w:type="pct"/>
          </w:tcPr>
          <w:p w:rsidR="008F720C" w:rsidRPr="0080483C" w:rsidRDefault="008F720C" w:rsidP="006018DB">
            <w:pPr>
              <w:jc w:val="center"/>
            </w:pPr>
            <w:r w:rsidRPr="0080483C">
              <w:t>10</w:t>
            </w:r>
          </w:p>
        </w:tc>
      </w:tr>
      <w:tr w:rsidR="008F720C" w:rsidRPr="0080483C" w:rsidTr="008F720C">
        <w:trPr>
          <w:trHeight w:val="1615"/>
        </w:trPr>
        <w:tc>
          <w:tcPr>
            <w:tcW w:w="257" w:type="pct"/>
          </w:tcPr>
          <w:p w:rsidR="008F720C" w:rsidRPr="0080483C" w:rsidRDefault="008F720C" w:rsidP="00BC393A">
            <w:pPr>
              <w:jc w:val="center"/>
            </w:pPr>
          </w:p>
        </w:tc>
        <w:tc>
          <w:tcPr>
            <w:tcW w:w="182" w:type="pct"/>
          </w:tcPr>
          <w:p w:rsidR="008F720C" w:rsidRPr="0080483C" w:rsidRDefault="008F720C" w:rsidP="00006124">
            <w:r w:rsidRPr="0080483C">
              <w:t>b.</w:t>
            </w:r>
          </w:p>
        </w:tc>
        <w:tc>
          <w:tcPr>
            <w:tcW w:w="3735" w:type="pct"/>
          </w:tcPr>
          <w:p w:rsidR="008F720C" w:rsidRPr="0080483C" w:rsidRDefault="008F720C" w:rsidP="00006124">
            <w:pPr>
              <w:spacing w:afterLines="20" w:after="48"/>
            </w:pPr>
            <w:r w:rsidRPr="0080483C">
              <w:t>Draw a histogram, frequency polygon and frequency curve for the distribution.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9"/>
              <w:gridCol w:w="656"/>
              <w:gridCol w:w="776"/>
              <w:gridCol w:w="776"/>
              <w:gridCol w:w="776"/>
              <w:gridCol w:w="776"/>
              <w:gridCol w:w="776"/>
              <w:gridCol w:w="776"/>
            </w:tblGrid>
            <w:tr w:rsidR="008F720C" w:rsidRPr="0080483C" w:rsidTr="00F929F1">
              <w:trPr>
                <w:trHeight w:val="659"/>
              </w:trPr>
              <w:tc>
                <w:tcPr>
                  <w:tcW w:w="1579" w:type="dxa"/>
                  <w:vAlign w:val="center"/>
                </w:tcPr>
                <w:p w:rsidR="008F720C" w:rsidRPr="0080483C" w:rsidRDefault="008F720C" w:rsidP="00006124">
                  <w:pPr>
                    <w:spacing w:afterLines="20" w:after="48"/>
                  </w:pPr>
                  <w:r w:rsidRPr="0080483C">
                    <w:t xml:space="preserve">Monthly wages </w:t>
                  </w:r>
                </w:p>
                <w:p w:rsidR="008F720C" w:rsidRPr="0080483C" w:rsidRDefault="008F720C" w:rsidP="00006124">
                  <w:pPr>
                    <w:spacing w:afterLines="20" w:after="48"/>
                  </w:pPr>
                  <w:r w:rsidRPr="0080483C">
                    <w:t>(Rs. in’000)</w:t>
                  </w:r>
                </w:p>
              </w:tc>
              <w:tc>
                <w:tcPr>
                  <w:tcW w:w="656" w:type="dxa"/>
                  <w:vAlign w:val="center"/>
                </w:tcPr>
                <w:p w:rsidR="008F720C" w:rsidRPr="0080483C" w:rsidRDefault="008F720C" w:rsidP="00006124">
                  <w:pPr>
                    <w:spacing w:afterLines="20" w:after="48"/>
                    <w:jc w:val="center"/>
                  </w:pPr>
                  <w:r w:rsidRPr="0080483C">
                    <w:t>0-10</w:t>
                  </w:r>
                </w:p>
              </w:tc>
              <w:tc>
                <w:tcPr>
                  <w:tcW w:w="776" w:type="dxa"/>
                  <w:vAlign w:val="center"/>
                </w:tcPr>
                <w:p w:rsidR="008F720C" w:rsidRPr="0080483C" w:rsidRDefault="008F720C" w:rsidP="00006124">
                  <w:pPr>
                    <w:spacing w:afterLines="20" w:after="48"/>
                    <w:jc w:val="center"/>
                  </w:pPr>
                  <w:r w:rsidRPr="0080483C">
                    <w:t>10-20</w:t>
                  </w:r>
                </w:p>
              </w:tc>
              <w:tc>
                <w:tcPr>
                  <w:tcW w:w="776" w:type="dxa"/>
                  <w:vAlign w:val="center"/>
                </w:tcPr>
                <w:p w:rsidR="008F720C" w:rsidRPr="0080483C" w:rsidRDefault="008F720C" w:rsidP="00006124">
                  <w:pPr>
                    <w:spacing w:afterLines="20" w:after="48"/>
                    <w:jc w:val="center"/>
                  </w:pPr>
                  <w:r w:rsidRPr="0080483C">
                    <w:t>20-30</w:t>
                  </w:r>
                </w:p>
              </w:tc>
              <w:tc>
                <w:tcPr>
                  <w:tcW w:w="776" w:type="dxa"/>
                  <w:vAlign w:val="center"/>
                </w:tcPr>
                <w:p w:rsidR="008F720C" w:rsidRPr="0080483C" w:rsidRDefault="008F720C" w:rsidP="00006124">
                  <w:pPr>
                    <w:spacing w:afterLines="20" w:after="48"/>
                    <w:jc w:val="center"/>
                  </w:pPr>
                  <w:r w:rsidRPr="0080483C">
                    <w:t>30-40</w:t>
                  </w:r>
                </w:p>
              </w:tc>
              <w:tc>
                <w:tcPr>
                  <w:tcW w:w="776" w:type="dxa"/>
                  <w:vAlign w:val="center"/>
                </w:tcPr>
                <w:p w:rsidR="008F720C" w:rsidRPr="0080483C" w:rsidRDefault="008F720C" w:rsidP="00006124">
                  <w:pPr>
                    <w:spacing w:afterLines="20" w:after="48"/>
                    <w:jc w:val="center"/>
                  </w:pPr>
                  <w:r w:rsidRPr="0080483C">
                    <w:t>40-50</w:t>
                  </w:r>
                </w:p>
              </w:tc>
              <w:tc>
                <w:tcPr>
                  <w:tcW w:w="776" w:type="dxa"/>
                  <w:vAlign w:val="center"/>
                </w:tcPr>
                <w:p w:rsidR="008F720C" w:rsidRPr="0080483C" w:rsidRDefault="008F720C" w:rsidP="00006124">
                  <w:pPr>
                    <w:spacing w:afterLines="20" w:after="48"/>
                    <w:jc w:val="center"/>
                  </w:pPr>
                  <w:r w:rsidRPr="0080483C">
                    <w:t>50-60</w:t>
                  </w:r>
                </w:p>
              </w:tc>
              <w:tc>
                <w:tcPr>
                  <w:tcW w:w="776" w:type="dxa"/>
                  <w:vAlign w:val="center"/>
                </w:tcPr>
                <w:p w:rsidR="008F720C" w:rsidRPr="0080483C" w:rsidRDefault="008F720C" w:rsidP="00006124">
                  <w:pPr>
                    <w:spacing w:afterLines="20" w:after="48"/>
                    <w:jc w:val="center"/>
                  </w:pPr>
                  <w:r w:rsidRPr="0080483C">
                    <w:t>60-70</w:t>
                  </w:r>
                </w:p>
              </w:tc>
            </w:tr>
            <w:tr w:rsidR="008F720C" w:rsidRPr="0080483C" w:rsidTr="00F929F1">
              <w:trPr>
                <w:trHeight w:val="536"/>
              </w:trPr>
              <w:tc>
                <w:tcPr>
                  <w:tcW w:w="1579" w:type="dxa"/>
                  <w:vAlign w:val="center"/>
                </w:tcPr>
                <w:p w:rsidR="008F720C" w:rsidRPr="0080483C" w:rsidRDefault="008F720C" w:rsidP="00006124">
                  <w:pPr>
                    <w:spacing w:afterLines="20" w:after="48"/>
                  </w:pPr>
                  <w:r w:rsidRPr="0080483C">
                    <w:t>No. of workers</w:t>
                  </w:r>
                </w:p>
              </w:tc>
              <w:tc>
                <w:tcPr>
                  <w:tcW w:w="656" w:type="dxa"/>
                  <w:vAlign w:val="center"/>
                </w:tcPr>
                <w:p w:rsidR="008F720C" w:rsidRPr="0080483C" w:rsidRDefault="008F720C" w:rsidP="00006124">
                  <w:pPr>
                    <w:spacing w:afterLines="20" w:after="48"/>
                    <w:jc w:val="center"/>
                  </w:pPr>
                  <w:r w:rsidRPr="0080483C">
                    <w:t>5</w:t>
                  </w:r>
                </w:p>
              </w:tc>
              <w:tc>
                <w:tcPr>
                  <w:tcW w:w="776" w:type="dxa"/>
                  <w:vAlign w:val="center"/>
                </w:tcPr>
                <w:p w:rsidR="008F720C" w:rsidRPr="0080483C" w:rsidRDefault="008F720C" w:rsidP="00006124">
                  <w:pPr>
                    <w:spacing w:afterLines="20" w:after="48"/>
                    <w:jc w:val="center"/>
                  </w:pPr>
                  <w:r w:rsidRPr="0080483C">
                    <w:t>8</w:t>
                  </w:r>
                </w:p>
              </w:tc>
              <w:tc>
                <w:tcPr>
                  <w:tcW w:w="776" w:type="dxa"/>
                  <w:vAlign w:val="center"/>
                </w:tcPr>
                <w:p w:rsidR="008F720C" w:rsidRPr="0080483C" w:rsidRDefault="008F720C" w:rsidP="00006124">
                  <w:pPr>
                    <w:spacing w:afterLines="20" w:after="48"/>
                    <w:jc w:val="center"/>
                  </w:pPr>
                  <w:r w:rsidRPr="0080483C">
                    <w:t>10</w:t>
                  </w:r>
                </w:p>
              </w:tc>
              <w:tc>
                <w:tcPr>
                  <w:tcW w:w="776" w:type="dxa"/>
                  <w:vAlign w:val="center"/>
                </w:tcPr>
                <w:p w:rsidR="008F720C" w:rsidRPr="0080483C" w:rsidRDefault="008F720C" w:rsidP="00006124">
                  <w:pPr>
                    <w:spacing w:afterLines="20" w:after="48"/>
                    <w:jc w:val="center"/>
                  </w:pPr>
                  <w:r w:rsidRPr="0080483C">
                    <w:t>14</w:t>
                  </w:r>
                </w:p>
              </w:tc>
              <w:tc>
                <w:tcPr>
                  <w:tcW w:w="776" w:type="dxa"/>
                  <w:vAlign w:val="center"/>
                </w:tcPr>
                <w:p w:rsidR="008F720C" w:rsidRPr="0080483C" w:rsidRDefault="008F720C" w:rsidP="00006124">
                  <w:pPr>
                    <w:spacing w:afterLines="20" w:after="48"/>
                    <w:jc w:val="center"/>
                  </w:pPr>
                  <w:r w:rsidRPr="0080483C">
                    <w:t>11</w:t>
                  </w:r>
                </w:p>
              </w:tc>
              <w:tc>
                <w:tcPr>
                  <w:tcW w:w="776" w:type="dxa"/>
                  <w:vAlign w:val="center"/>
                </w:tcPr>
                <w:p w:rsidR="008F720C" w:rsidRPr="0080483C" w:rsidRDefault="008F720C" w:rsidP="00006124">
                  <w:pPr>
                    <w:spacing w:afterLines="20" w:after="48"/>
                    <w:jc w:val="center"/>
                  </w:pPr>
                  <w:r w:rsidRPr="0080483C">
                    <w:t>6</w:t>
                  </w:r>
                </w:p>
              </w:tc>
              <w:tc>
                <w:tcPr>
                  <w:tcW w:w="776" w:type="dxa"/>
                  <w:vAlign w:val="center"/>
                </w:tcPr>
                <w:p w:rsidR="008F720C" w:rsidRPr="0080483C" w:rsidRDefault="008F720C" w:rsidP="00006124">
                  <w:pPr>
                    <w:spacing w:afterLines="20" w:after="48"/>
                    <w:jc w:val="center"/>
                  </w:pPr>
                  <w:r w:rsidRPr="0080483C">
                    <w:t>3</w:t>
                  </w:r>
                </w:p>
              </w:tc>
            </w:tr>
          </w:tbl>
          <w:p w:rsidR="008F720C" w:rsidRPr="0080483C" w:rsidRDefault="008F720C" w:rsidP="00006124">
            <w:pPr>
              <w:rPr>
                <w:bCs/>
              </w:rPr>
            </w:pPr>
          </w:p>
        </w:tc>
        <w:tc>
          <w:tcPr>
            <w:tcW w:w="301" w:type="pct"/>
          </w:tcPr>
          <w:p w:rsidR="008F720C" w:rsidRPr="0080483C" w:rsidRDefault="008F720C" w:rsidP="006018DB">
            <w:pPr>
              <w:jc w:val="center"/>
            </w:pPr>
            <w:r w:rsidRPr="0080483C">
              <w:t>CO1</w:t>
            </w:r>
          </w:p>
        </w:tc>
        <w:tc>
          <w:tcPr>
            <w:tcW w:w="263" w:type="pct"/>
          </w:tcPr>
          <w:p w:rsidR="008F720C" w:rsidRPr="0080483C" w:rsidRDefault="008F720C" w:rsidP="006018DB">
            <w:pPr>
              <w:jc w:val="center"/>
            </w:pPr>
            <w:r w:rsidRPr="0080483C">
              <w:t>U</w:t>
            </w:r>
          </w:p>
        </w:tc>
        <w:tc>
          <w:tcPr>
            <w:tcW w:w="262" w:type="pct"/>
          </w:tcPr>
          <w:p w:rsidR="008F720C" w:rsidRPr="0080483C" w:rsidRDefault="008F720C" w:rsidP="006018DB">
            <w:pPr>
              <w:jc w:val="center"/>
            </w:pPr>
            <w:r w:rsidRPr="0080483C">
              <w:t>10</w:t>
            </w:r>
          </w:p>
        </w:tc>
      </w:tr>
      <w:tr w:rsidR="008F720C" w:rsidRPr="0080483C" w:rsidTr="008F720C">
        <w:trPr>
          <w:trHeight w:val="239"/>
        </w:trPr>
        <w:tc>
          <w:tcPr>
            <w:tcW w:w="257" w:type="pct"/>
          </w:tcPr>
          <w:p w:rsidR="008F720C" w:rsidRPr="0080483C" w:rsidRDefault="008F720C" w:rsidP="00BC393A">
            <w:pPr>
              <w:jc w:val="center"/>
            </w:pPr>
          </w:p>
        </w:tc>
        <w:tc>
          <w:tcPr>
            <w:tcW w:w="182" w:type="pct"/>
            <w:vAlign w:val="bottom"/>
          </w:tcPr>
          <w:p w:rsidR="008F720C" w:rsidRPr="0080483C" w:rsidRDefault="008F720C" w:rsidP="00006124"/>
        </w:tc>
        <w:tc>
          <w:tcPr>
            <w:tcW w:w="3735" w:type="pct"/>
            <w:vAlign w:val="bottom"/>
          </w:tcPr>
          <w:p w:rsidR="008F720C" w:rsidRPr="0080483C" w:rsidRDefault="008F720C" w:rsidP="00006124">
            <w:pPr>
              <w:jc w:val="center"/>
              <w:rPr>
                <w:b/>
                <w:bCs/>
              </w:rPr>
            </w:pPr>
            <w:r w:rsidRPr="0080483C">
              <w:rPr>
                <w:b/>
                <w:bCs/>
              </w:rPr>
              <w:t>(OR)</w:t>
            </w:r>
          </w:p>
        </w:tc>
        <w:tc>
          <w:tcPr>
            <w:tcW w:w="301" w:type="pct"/>
            <w:vAlign w:val="bottom"/>
          </w:tcPr>
          <w:p w:rsidR="008F720C" w:rsidRPr="0080483C" w:rsidRDefault="008F720C" w:rsidP="006018DB">
            <w:pPr>
              <w:jc w:val="center"/>
            </w:pPr>
          </w:p>
        </w:tc>
        <w:tc>
          <w:tcPr>
            <w:tcW w:w="263" w:type="pct"/>
            <w:vAlign w:val="bottom"/>
          </w:tcPr>
          <w:p w:rsidR="008F720C" w:rsidRPr="0080483C" w:rsidRDefault="008F720C" w:rsidP="006018DB">
            <w:pPr>
              <w:jc w:val="center"/>
            </w:pPr>
          </w:p>
        </w:tc>
        <w:tc>
          <w:tcPr>
            <w:tcW w:w="262" w:type="pct"/>
            <w:vAlign w:val="bottom"/>
          </w:tcPr>
          <w:p w:rsidR="008F720C" w:rsidRPr="0080483C" w:rsidRDefault="008F720C" w:rsidP="006018DB">
            <w:pPr>
              <w:jc w:val="center"/>
            </w:pPr>
          </w:p>
        </w:tc>
      </w:tr>
      <w:tr w:rsidR="008F720C" w:rsidRPr="0080483C" w:rsidTr="008F720C">
        <w:trPr>
          <w:trHeight w:val="1769"/>
        </w:trPr>
        <w:tc>
          <w:tcPr>
            <w:tcW w:w="257" w:type="pct"/>
          </w:tcPr>
          <w:p w:rsidR="008F720C" w:rsidRPr="0080483C" w:rsidRDefault="008F720C" w:rsidP="00BC393A">
            <w:pPr>
              <w:jc w:val="center"/>
            </w:pPr>
            <w:r w:rsidRPr="0080483C">
              <w:t>2.</w:t>
            </w:r>
          </w:p>
        </w:tc>
        <w:tc>
          <w:tcPr>
            <w:tcW w:w="182" w:type="pct"/>
          </w:tcPr>
          <w:p w:rsidR="008F720C" w:rsidRPr="0080483C" w:rsidRDefault="008F720C" w:rsidP="003F024F">
            <w:r w:rsidRPr="0080483C">
              <w:t>a.</w:t>
            </w:r>
          </w:p>
        </w:tc>
        <w:tc>
          <w:tcPr>
            <w:tcW w:w="3735" w:type="pct"/>
          </w:tcPr>
          <w:p w:rsidR="008F720C" w:rsidRPr="0080483C" w:rsidRDefault="008F720C" w:rsidP="003F024F">
            <w:r w:rsidRPr="0080483C">
              <w:t>Draw a pie chart of the following data relating to area (in hectares) under food crops.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656"/>
              <w:gridCol w:w="790"/>
              <w:gridCol w:w="856"/>
              <w:gridCol w:w="776"/>
              <w:gridCol w:w="736"/>
              <w:gridCol w:w="816"/>
              <w:gridCol w:w="856"/>
            </w:tblGrid>
            <w:tr w:rsidR="008F720C" w:rsidRPr="0080483C" w:rsidTr="00AF468E">
              <w:trPr>
                <w:trHeight w:val="445"/>
              </w:trPr>
              <w:tc>
                <w:tcPr>
                  <w:tcW w:w="0" w:type="auto"/>
                  <w:vAlign w:val="center"/>
                </w:tcPr>
                <w:p w:rsidR="008F720C" w:rsidRPr="0080483C" w:rsidRDefault="008F720C" w:rsidP="003F024F">
                  <w:r w:rsidRPr="0080483C">
                    <w:t>Food Crops</w:t>
                  </w:r>
                </w:p>
              </w:tc>
              <w:tc>
                <w:tcPr>
                  <w:tcW w:w="0" w:type="auto"/>
                  <w:vAlign w:val="center"/>
                </w:tcPr>
                <w:p w:rsidR="008F720C" w:rsidRPr="0080483C" w:rsidRDefault="008F720C" w:rsidP="003F024F">
                  <w:pPr>
                    <w:jc w:val="center"/>
                  </w:pPr>
                  <w:r w:rsidRPr="0080483C">
                    <w:t>Rice</w:t>
                  </w:r>
                </w:p>
              </w:tc>
              <w:tc>
                <w:tcPr>
                  <w:tcW w:w="0" w:type="auto"/>
                  <w:vAlign w:val="center"/>
                </w:tcPr>
                <w:p w:rsidR="008F720C" w:rsidRPr="0080483C" w:rsidRDefault="008F720C" w:rsidP="003F024F">
                  <w:pPr>
                    <w:jc w:val="center"/>
                  </w:pPr>
                  <w:r w:rsidRPr="0080483C">
                    <w:t>wheat</w:t>
                  </w:r>
                </w:p>
              </w:tc>
              <w:tc>
                <w:tcPr>
                  <w:tcW w:w="0" w:type="auto"/>
                  <w:vAlign w:val="center"/>
                </w:tcPr>
                <w:p w:rsidR="008F720C" w:rsidRPr="0080483C" w:rsidRDefault="008F720C" w:rsidP="003F024F">
                  <w:pPr>
                    <w:jc w:val="center"/>
                  </w:pPr>
                  <w:r w:rsidRPr="0080483C">
                    <w:t>Barley</w:t>
                  </w:r>
                </w:p>
              </w:tc>
              <w:tc>
                <w:tcPr>
                  <w:tcW w:w="0" w:type="auto"/>
                  <w:vAlign w:val="center"/>
                </w:tcPr>
                <w:p w:rsidR="008F720C" w:rsidRPr="0080483C" w:rsidRDefault="008F720C" w:rsidP="003F024F">
                  <w:pPr>
                    <w:jc w:val="center"/>
                  </w:pPr>
                  <w:r w:rsidRPr="0080483C">
                    <w:t>Jawar</w:t>
                  </w:r>
                </w:p>
              </w:tc>
              <w:tc>
                <w:tcPr>
                  <w:tcW w:w="0" w:type="auto"/>
                  <w:vAlign w:val="center"/>
                </w:tcPr>
                <w:p w:rsidR="008F720C" w:rsidRPr="0080483C" w:rsidRDefault="008F720C" w:rsidP="003F024F">
                  <w:pPr>
                    <w:jc w:val="center"/>
                  </w:pPr>
                  <w:r w:rsidRPr="0080483C">
                    <w:t>Bajra</w:t>
                  </w:r>
                </w:p>
              </w:tc>
              <w:tc>
                <w:tcPr>
                  <w:tcW w:w="0" w:type="auto"/>
                  <w:vAlign w:val="center"/>
                </w:tcPr>
                <w:p w:rsidR="008F720C" w:rsidRPr="0080483C" w:rsidRDefault="008F720C" w:rsidP="003F024F">
                  <w:pPr>
                    <w:jc w:val="center"/>
                  </w:pPr>
                  <w:r w:rsidRPr="0080483C">
                    <w:t>Maize</w:t>
                  </w:r>
                </w:p>
              </w:tc>
              <w:tc>
                <w:tcPr>
                  <w:tcW w:w="0" w:type="auto"/>
                  <w:vAlign w:val="center"/>
                </w:tcPr>
                <w:p w:rsidR="008F720C" w:rsidRPr="0080483C" w:rsidRDefault="008F720C" w:rsidP="003F024F">
                  <w:pPr>
                    <w:jc w:val="center"/>
                  </w:pPr>
                  <w:r w:rsidRPr="0080483C">
                    <w:t>Others</w:t>
                  </w:r>
                </w:p>
              </w:tc>
            </w:tr>
            <w:tr w:rsidR="008F720C" w:rsidRPr="0080483C" w:rsidTr="00AF468E">
              <w:trPr>
                <w:trHeight w:val="458"/>
              </w:trPr>
              <w:tc>
                <w:tcPr>
                  <w:tcW w:w="0" w:type="auto"/>
                  <w:vAlign w:val="center"/>
                </w:tcPr>
                <w:p w:rsidR="008F720C" w:rsidRPr="0080483C" w:rsidRDefault="008F720C" w:rsidP="003F024F">
                  <w:r w:rsidRPr="0080483C">
                    <w:t xml:space="preserve">Area </w:t>
                  </w:r>
                </w:p>
                <w:p w:rsidR="008F720C" w:rsidRPr="0080483C" w:rsidRDefault="008F720C" w:rsidP="003F024F">
                  <w:r w:rsidRPr="0080483C">
                    <w:t>(in ‘000 hectares)</w:t>
                  </w:r>
                </w:p>
              </w:tc>
              <w:tc>
                <w:tcPr>
                  <w:tcW w:w="0" w:type="auto"/>
                  <w:vAlign w:val="center"/>
                </w:tcPr>
                <w:p w:rsidR="008F720C" w:rsidRPr="0080483C" w:rsidRDefault="008F720C" w:rsidP="003F024F">
                  <w:pPr>
                    <w:jc w:val="center"/>
                  </w:pPr>
                  <w:r w:rsidRPr="0080483C">
                    <w:t>8</w:t>
                  </w:r>
                </w:p>
              </w:tc>
              <w:tc>
                <w:tcPr>
                  <w:tcW w:w="0" w:type="auto"/>
                  <w:vAlign w:val="center"/>
                </w:tcPr>
                <w:p w:rsidR="008F720C" w:rsidRPr="0080483C" w:rsidRDefault="008F720C" w:rsidP="003F024F">
                  <w:pPr>
                    <w:jc w:val="center"/>
                  </w:pPr>
                  <w:r w:rsidRPr="0080483C">
                    <w:t>8</w:t>
                  </w:r>
                </w:p>
              </w:tc>
              <w:tc>
                <w:tcPr>
                  <w:tcW w:w="0" w:type="auto"/>
                  <w:vAlign w:val="center"/>
                </w:tcPr>
                <w:p w:rsidR="008F720C" w:rsidRPr="0080483C" w:rsidRDefault="008F720C" w:rsidP="003F024F">
                  <w:pPr>
                    <w:jc w:val="center"/>
                  </w:pPr>
                  <w:r w:rsidRPr="0080483C">
                    <w:t>4</w:t>
                  </w:r>
                </w:p>
              </w:tc>
              <w:tc>
                <w:tcPr>
                  <w:tcW w:w="0" w:type="auto"/>
                  <w:vAlign w:val="center"/>
                </w:tcPr>
                <w:p w:rsidR="008F720C" w:rsidRPr="0080483C" w:rsidRDefault="008F720C" w:rsidP="003F024F">
                  <w:pPr>
                    <w:jc w:val="center"/>
                  </w:pPr>
                  <w:r w:rsidRPr="0080483C">
                    <w:t>2</w:t>
                  </w:r>
                </w:p>
              </w:tc>
              <w:tc>
                <w:tcPr>
                  <w:tcW w:w="0" w:type="auto"/>
                  <w:vAlign w:val="center"/>
                </w:tcPr>
                <w:p w:rsidR="008F720C" w:rsidRPr="0080483C" w:rsidRDefault="008F720C" w:rsidP="003F024F">
                  <w:pPr>
                    <w:jc w:val="center"/>
                  </w:pPr>
                  <w:r w:rsidRPr="0080483C">
                    <w:t>2</w:t>
                  </w:r>
                </w:p>
              </w:tc>
              <w:tc>
                <w:tcPr>
                  <w:tcW w:w="0" w:type="auto"/>
                  <w:vAlign w:val="center"/>
                </w:tcPr>
                <w:p w:rsidR="008F720C" w:rsidRPr="0080483C" w:rsidRDefault="008F720C" w:rsidP="003F024F">
                  <w:pPr>
                    <w:jc w:val="center"/>
                  </w:pPr>
                  <w:r w:rsidRPr="0080483C">
                    <w:t>5</w:t>
                  </w:r>
                </w:p>
              </w:tc>
              <w:tc>
                <w:tcPr>
                  <w:tcW w:w="0" w:type="auto"/>
                  <w:vAlign w:val="center"/>
                </w:tcPr>
                <w:p w:rsidR="008F720C" w:rsidRPr="0080483C" w:rsidRDefault="008F720C" w:rsidP="003F024F">
                  <w:pPr>
                    <w:jc w:val="center"/>
                  </w:pPr>
                  <w:r w:rsidRPr="0080483C">
                    <w:t>11</w:t>
                  </w:r>
                </w:p>
              </w:tc>
            </w:tr>
          </w:tbl>
          <w:p w:rsidR="008F720C" w:rsidRPr="0080483C" w:rsidRDefault="008F720C" w:rsidP="003F024F"/>
        </w:tc>
        <w:tc>
          <w:tcPr>
            <w:tcW w:w="301" w:type="pct"/>
          </w:tcPr>
          <w:p w:rsidR="008F720C" w:rsidRPr="0080483C" w:rsidRDefault="008F720C" w:rsidP="006018DB">
            <w:pPr>
              <w:jc w:val="center"/>
            </w:pPr>
            <w:r w:rsidRPr="0080483C">
              <w:t>CO1</w:t>
            </w:r>
          </w:p>
        </w:tc>
        <w:tc>
          <w:tcPr>
            <w:tcW w:w="263" w:type="pct"/>
          </w:tcPr>
          <w:p w:rsidR="008F720C" w:rsidRPr="0080483C" w:rsidRDefault="008F720C" w:rsidP="006018DB">
            <w:pPr>
              <w:jc w:val="center"/>
            </w:pPr>
            <w:r w:rsidRPr="0080483C">
              <w:t>A</w:t>
            </w:r>
          </w:p>
        </w:tc>
        <w:tc>
          <w:tcPr>
            <w:tcW w:w="262" w:type="pct"/>
          </w:tcPr>
          <w:p w:rsidR="008F720C" w:rsidRPr="0080483C" w:rsidRDefault="008F720C" w:rsidP="006018DB">
            <w:pPr>
              <w:jc w:val="center"/>
            </w:pPr>
            <w:r w:rsidRPr="0080483C">
              <w:t>10</w:t>
            </w:r>
          </w:p>
        </w:tc>
      </w:tr>
      <w:tr w:rsidR="008F720C" w:rsidRPr="0080483C" w:rsidTr="008F720C">
        <w:trPr>
          <w:trHeight w:val="1343"/>
        </w:trPr>
        <w:tc>
          <w:tcPr>
            <w:tcW w:w="257" w:type="pct"/>
          </w:tcPr>
          <w:p w:rsidR="008F720C" w:rsidRPr="0080483C" w:rsidRDefault="008F720C" w:rsidP="00BC393A">
            <w:pPr>
              <w:jc w:val="center"/>
            </w:pPr>
          </w:p>
        </w:tc>
        <w:tc>
          <w:tcPr>
            <w:tcW w:w="182" w:type="pct"/>
          </w:tcPr>
          <w:p w:rsidR="008F720C" w:rsidRPr="0080483C" w:rsidRDefault="008F720C" w:rsidP="003F024F">
            <w:r w:rsidRPr="0080483C">
              <w:t>b.</w:t>
            </w:r>
          </w:p>
        </w:tc>
        <w:tc>
          <w:tcPr>
            <w:tcW w:w="3735" w:type="pct"/>
          </w:tcPr>
          <w:p w:rsidR="008F720C" w:rsidRPr="0080483C" w:rsidRDefault="008F720C" w:rsidP="003F024F">
            <w:pPr>
              <w:autoSpaceDE w:val="0"/>
              <w:autoSpaceDN w:val="0"/>
              <w:adjustRightInd w:val="0"/>
              <w:spacing w:afterLines="20" w:after="48"/>
              <w:contextualSpacing/>
            </w:pPr>
            <w:r w:rsidRPr="0080483C">
              <w:t>Draw less than and more than ogive curves and estimate the median.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6"/>
              <w:gridCol w:w="776"/>
              <w:gridCol w:w="776"/>
              <w:gridCol w:w="776"/>
              <w:gridCol w:w="776"/>
              <w:gridCol w:w="776"/>
              <w:gridCol w:w="776"/>
              <w:gridCol w:w="776"/>
            </w:tblGrid>
            <w:tr w:rsidR="008F720C" w:rsidRPr="0080483C" w:rsidTr="006E313F">
              <w:trPr>
                <w:trHeight w:val="520"/>
              </w:trPr>
              <w:tc>
                <w:tcPr>
                  <w:tcW w:w="0" w:type="auto"/>
                  <w:vAlign w:val="center"/>
                </w:tcPr>
                <w:p w:rsidR="008F720C" w:rsidRPr="0080483C" w:rsidRDefault="008F720C" w:rsidP="003F024F">
                  <w:pPr>
                    <w:spacing w:afterLines="20" w:after="48"/>
                    <w:contextualSpacing/>
                  </w:pPr>
                  <w:r w:rsidRPr="0080483C">
                    <w:t>Profits</w:t>
                  </w:r>
                </w:p>
                <w:p w:rsidR="008F720C" w:rsidRPr="0080483C" w:rsidRDefault="008F720C" w:rsidP="003F024F">
                  <w:pPr>
                    <w:spacing w:afterLines="20" w:after="48"/>
                    <w:contextualSpacing/>
                  </w:pPr>
                  <w:r w:rsidRPr="0080483C">
                    <w:t>(Rs. Crores)</w:t>
                  </w:r>
                </w:p>
              </w:tc>
              <w:tc>
                <w:tcPr>
                  <w:tcW w:w="0" w:type="auto"/>
                  <w:vAlign w:val="center"/>
                </w:tcPr>
                <w:p w:rsidR="008F720C" w:rsidRPr="0080483C" w:rsidRDefault="008F720C" w:rsidP="003F024F">
                  <w:pPr>
                    <w:spacing w:afterLines="20" w:after="48"/>
                    <w:contextualSpacing/>
                    <w:jc w:val="center"/>
                  </w:pPr>
                  <w:r w:rsidRPr="0080483C">
                    <w:t>10-20</w:t>
                  </w:r>
                </w:p>
              </w:tc>
              <w:tc>
                <w:tcPr>
                  <w:tcW w:w="0" w:type="auto"/>
                  <w:vAlign w:val="center"/>
                </w:tcPr>
                <w:p w:rsidR="008F720C" w:rsidRPr="0080483C" w:rsidRDefault="008F720C" w:rsidP="003F024F">
                  <w:pPr>
                    <w:spacing w:afterLines="20" w:after="48"/>
                    <w:contextualSpacing/>
                    <w:jc w:val="center"/>
                  </w:pPr>
                  <w:r w:rsidRPr="0080483C">
                    <w:t>20-30</w:t>
                  </w:r>
                </w:p>
              </w:tc>
              <w:tc>
                <w:tcPr>
                  <w:tcW w:w="0" w:type="auto"/>
                  <w:vAlign w:val="center"/>
                </w:tcPr>
                <w:p w:rsidR="008F720C" w:rsidRPr="0080483C" w:rsidRDefault="008F720C" w:rsidP="003F024F">
                  <w:pPr>
                    <w:spacing w:afterLines="20" w:after="48"/>
                    <w:contextualSpacing/>
                    <w:jc w:val="center"/>
                  </w:pPr>
                  <w:r w:rsidRPr="0080483C">
                    <w:t>30-40</w:t>
                  </w:r>
                </w:p>
              </w:tc>
              <w:tc>
                <w:tcPr>
                  <w:tcW w:w="0" w:type="auto"/>
                  <w:vAlign w:val="center"/>
                </w:tcPr>
                <w:p w:rsidR="008F720C" w:rsidRPr="0080483C" w:rsidRDefault="008F720C" w:rsidP="003F024F">
                  <w:pPr>
                    <w:spacing w:afterLines="20" w:after="48"/>
                    <w:contextualSpacing/>
                    <w:jc w:val="center"/>
                  </w:pPr>
                  <w:r w:rsidRPr="0080483C">
                    <w:t>40-50</w:t>
                  </w:r>
                </w:p>
              </w:tc>
              <w:tc>
                <w:tcPr>
                  <w:tcW w:w="0" w:type="auto"/>
                  <w:vAlign w:val="center"/>
                </w:tcPr>
                <w:p w:rsidR="008F720C" w:rsidRPr="0080483C" w:rsidRDefault="008F720C" w:rsidP="003F024F">
                  <w:pPr>
                    <w:spacing w:afterLines="20" w:after="48"/>
                    <w:contextualSpacing/>
                    <w:jc w:val="center"/>
                  </w:pPr>
                  <w:r w:rsidRPr="0080483C">
                    <w:t>50-60</w:t>
                  </w:r>
                </w:p>
              </w:tc>
              <w:tc>
                <w:tcPr>
                  <w:tcW w:w="0" w:type="auto"/>
                  <w:vAlign w:val="center"/>
                </w:tcPr>
                <w:p w:rsidR="008F720C" w:rsidRPr="0080483C" w:rsidRDefault="008F720C" w:rsidP="003F024F">
                  <w:pPr>
                    <w:spacing w:afterLines="20" w:after="48"/>
                    <w:contextualSpacing/>
                    <w:jc w:val="center"/>
                  </w:pPr>
                  <w:r w:rsidRPr="0080483C">
                    <w:t>60-70</w:t>
                  </w:r>
                </w:p>
              </w:tc>
              <w:tc>
                <w:tcPr>
                  <w:tcW w:w="0" w:type="auto"/>
                  <w:vAlign w:val="center"/>
                </w:tcPr>
                <w:p w:rsidR="008F720C" w:rsidRPr="0080483C" w:rsidRDefault="008F720C" w:rsidP="003F024F">
                  <w:pPr>
                    <w:spacing w:afterLines="20" w:after="48"/>
                    <w:contextualSpacing/>
                    <w:jc w:val="center"/>
                  </w:pPr>
                  <w:r w:rsidRPr="0080483C">
                    <w:t>70-80</w:t>
                  </w:r>
                </w:p>
              </w:tc>
            </w:tr>
            <w:tr w:rsidR="008F720C" w:rsidRPr="0080483C" w:rsidTr="00D97EA9">
              <w:trPr>
                <w:trHeight w:val="348"/>
              </w:trPr>
              <w:tc>
                <w:tcPr>
                  <w:tcW w:w="0" w:type="auto"/>
                  <w:vAlign w:val="center"/>
                </w:tcPr>
                <w:p w:rsidR="008F720C" w:rsidRPr="0080483C" w:rsidRDefault="008F720C" w:rsidP="003F024F">
                  <w:pPr>
                    <w:spacing w:afterLines="20" w:after="48"/>
                  </w:pPr>
                  <w:r w:rsidRPr="0080483C">
                    <w:t>No. of companies</w:t>
                  </w:r>
                </w:p>
              </w:tc>
              <w:tc>
                <w:tcPr>
                  <w:tcW w:w="0" w:type="auto"/>
                  <w:vAlign w:val="center"/>
                </w:tcPr>
                <w:p w:rsidR="008F720C" w:rsidRPr="0080483C" w:rsidRDefault="008F720C" w:rsidP="003F024F">
                  <w:pPr>
                    <w:spacing w:afterLines="20" w:after="48"/>
                    <w:jc w:val="center"/>
                  </w:pPr>
                  <w:r w:rsidRPr="0080483C">
                    <w:t>8</w:t>
                  </w:r>
                </w:p>
              </w:tc>
              <w:tc>
                <w:tcPr>
                  <w:tcW w:w="0" w:type="auto"/>
                  <w:vAlign w:val="center"/>
                </w:tcPr>
                <w:p w:rsidR="008F720C" w:rsidRPr="0080483C" w:rsidRDefault="008F720C" w:rsidP="003F024F">
                  <w:pPr>
                    <w:spacing w:afterLines="20" w:after="48"/>
                    <w:jc w:val="center"/>
                  </w:pPr>
                  <w:r w:rsidRPr="0080483C">
                    <w:t>12</w:t>
                  </w:r>
                </w:p>
              </w:tc>
              <w:tc>
                <w:tcPr>
                  <w:tcW w:w="0" w:type="auto"/>
                  <w:vAlign w:val="center"/>
                </w:tcPr>
                <w:p w:rsidR="008F720C" w:rsidRPr="0080483C" w:rsidRDefault="008F720C" w:rsidP="003F024F">
                  <w:pPr>
                    <w:spacing w:afterLines="20" w:after="48"/>
                    <w:jc w:val="center"/>
                  </w:pPr>
                  <w:r w:rsidRPr="0080483C">
                    <w:t>20</w:t>
                  </w:r>
                </w:p>
              </w:tc>
              <w:tc>
                <w:tcPr>
                  <w:tcW w:w="0" w:type="auto"/>
                  <w:vAlign w:val="center"/>
                </w:tcPr>
                <w:p w:rsidR="008F720C" w:rsidRPr="0080483C" w:rsidRDefault="008F720C" w:rsidP="003F024F">
                  <w:pPr>
                    <w:spacing w:afterLines="20" w:after="48"/>
                    <w:jc w:val="center"/>
                  </w:pPr>
                  <w:r w:rsidRPr="0080483C">
                    <w:t>24</w:t>
                  </w:r>
                </w:p>
              </w:tc>
              <w:tc>
                <w:tcPr>
                  <w:tcW w:w="0" w:type="auto"/>
                  <w:vAlign w:val="center"/>
                </w:tcPr>
                <w:p w:rsidR="008F720C" w:rsidRPr="0080483C" w:rsidRDefault="008F720C" w:rsidP="003F024F">
                  <w:pPr>
                    <w:spacing w:afterLines="20" w:after="48"/>
                    <w:jc w:val="center"/>
                  </w:pPr>
                  <w:r w:rsidRPr="0080483C">
                    <w:t>15</w:t>
                  </w:r>
                </w:p>
              </w:tc>
              <w:tc>
                <w:tcPr>
                  <w:tcW w:w="0" w:type="auto"/>
                  <w:vAlign w:val="center"/>
                </w:tcPr>
                <w:p w:rsidR="008F720C" w:rsidRPr="0080483C" w:rsidRDefault="008F720C" w:rsidP="003F024F">
                  <w:pPr>
                    <w:spacing w:afterLines="20" w:after="48"/>
                    <w:jc w:val="center"/>
                  </w:pPr>
                  <w:r w:rsidRPr="0080483C">
                    <w:t>11</w:t>
                  </w:r>
                </w:p>
              </w:tc>
              <w:tc>
                <w:tcPr>
                  <w:tcW w:w="0" w:type="auto"/>
                  <w:vAlign w:val="center"/>
                </w:tcPr>
                <w:p w:rsidR="008F720C" w:rsidRPr="0080483C" w:rsidRDefault="008F720C" w:rsidP="003F024F">
                  <w:pPr>
                    <w:spacing w:afterLines="20" w:after="48"/>
                    <w:jc w:val="center"/>
                  </w:pPr>
                  <w:r w:rsidRPr="0080483C">
                    <w:t>10</w:t>
                  </w:r>
                </w:p>
              </w:tc>
            </w:tr>
          </w:tbl>
          <w:p w:rsidR="008F720C" w:rsidRPr="0080483C" w:rsidRDefault="008F720C" w:rsidP="003F024F"/>
        </w:tc>
        <w:tc>
          <w:tcPr>
            <w:tcW w:w="301" w:type="pct"/>
          </w:tcPr>
          <w:p w:rsidR="008F720C" w:rsidRPr="0080483C" w:rsidRDefault="008F720C" w:rsidP="006018DB">
            <w:pPr>
              <w:jc w:val="center"/>
            </w:pPr>
            <w:r w:rsidRPr="0080483C">
              <w:t>CO1</w:t>
            </w:r>
          </w:p>
        </w:tc>
        <w:tc>
          <w:tcPr>
            <w:tcW w:w="263" w:type="pct"/>
          </w:tcPr>
          <w:p w:rsidR="008F720C" w:rsidRPr="0080483C" w:rsidRDefault="008F720C" w:rsidP="006018DB">
            <w:pPr>
              <w:jc w:val="center"/>
            </w:pPr>
            <w:r w:rsidRPr="0080483C">
              <w:t>A</w:t>
            </w:r>
          </w:p>
        </w:tc>
        <w:tc>
          <w:tcPr>
            <w:tcW w:w="262" w:type="pct"/>
          </w:tcPr>
          <w:p w:rsidR="008F720C" w:rsidRPr="0080483C" w:rsidRDefault="008F720C" w:rsidP="006018DB">
            <w:pPr>
              <w:jc w:val="center"/>
            </w:pPr>
            <w:r w:rsidRPr="0080483C">
              <w:t>10</w:t>
            </w:r>
          </w:p>
        </w:tc>
      </w:tr>
      <w:tr w:rsidR="008F720C" w:rsidRPr="0080483C" w:rsidTr="008F720C">
        <w:trPr>
          <w:trHeight w:val="270"/>
        </w:trPr>
        <w:tc>
          <w:tcPr>
            <w:tcW w:w="257" w:type="pct"/>
          </w:tcPr>
          <w:p w:rsidR="008F720C" w:rsidRPr="0080483C" w:rsidRDefault="008F720C" w:rsidP="00BC393A">
            <w:pPr>
              <w:jc w:val="center"/>
            </w:pPr>
          </w:p>
        </w:tc>
        <w:tc>
          <w:tcPr>
            <w:tcW w:w="182" w:type="pct"/>
            <w:vAlign w:val="bottom"/>
          </w:tcPr>
          <w:p w:rsidR="008F720C" w:rsidRPr="0080483C" w:rsidRDefault="008F720C" w:rsidP="003F024F"/>
        </w:tc>
        <w:tc>
          <w:tcPr>
            <w:tcW w:w="3735" w:type="pct"/>
            <w:vAlign w:val="bottom"/>
          </w:tcPr>
          <w:p w:rsidR="008F720C" w:rsidRPr="0080483C" w:rsidRDefault="008F720C" w:rsidP="003F024F"/>
        </w:tc>
        <w:tc>
          <w:tcPr>
            <w:tcW w:w="301" w:type="pct"/>
            <w:vAlign w:val="bottom"/>
          </w:tcPr>
          <w:p w:rsidR="008F720C" w:rsidRPr="0080483C" w:rsidRDefault="008F720C" w:rsidP="006018DB">
            <w:pPr>
              <w:jc w:val="center"/>
            </w:pPr>
          </w:p>
        </w:tc>
        <w:tc>
          <w:tcPr>
            <w:tcW w:w="263" w:type="pct"/>
            <w:vAlign w:val="bottom"/>
          </w:tcPr>
          <w:p w:rsidR="008F720C" w:rsidRPr="0080483C" w:rsidRDefault="008F720C" w:rsidP="006018DB">
            <w:pPr>
              <w:jc w:val="center"/>
            </w:pPr>
          </w:p>
        </w:tc>
        <w:tc>
          <w:tcPr>
            <w:tcW w:w="262" w:type="pct"/>
            <w:vAlign w:val="bottom"/>
          </w:tcPr>
          <w:p w:rsidR="008F720C" w:rsidRPr="0080483C" w:rsidRDefault="008F720C" w:rsidP="006018DB">
            <w:pPr>
              <w:jc w:val="center"/>
            </w:pPr>
          </w:p>
        </w:tc>
      </w:tr>
      <w:tr w:rsidR="008F720C" w:rsidRPr="0080483C" w:rsidTr="008F720C">
        <w:trPr>
          <w:trHeight w:val="1266"/>
        </w:trPr>
        <w:tc>
          <w:tcPr>
            <w:tcW w:w="257" w:type="pct"/>
          </w:tcPr>
          <w:p w:rsidR="008F720C" w:rsidRPr="0080483C" w:rsidRDefault="008F720C" w:rsidP="00BC393A">
            <w:pPr>
              <w:jc w:val="center"/>
            </w:pPr>
            <w:r w:rsidRPr="0080483C">
              <w:t>3.</w:t>
            </w:r>
          </w:p>
        </w:tc>
        <w:tc>
          <w:tcPr>
            <w:tcW w:w="182" w:type="pct"/>
          </w:tcPr>
          <w:p w:rsidR="008F720C" w:rsidRPr="0080483C" w:rsidRDefault="008F720C" w:rsidP="003F024F">
            <w:r w:rsidRPr="0080483C">
              <w:t>a.</w:t>
            </w:r>
          </w:p>
        </w:tc>
        <w:tc>
          <w:tcPr>
            <w:tcW w:w="3735" w:type="pct"/>
          </w:tcPr>
          <w:p w:rsidR="008F720C" w:rsidRPr="0080483C" w:rsidRDefault="008F720C" w:rsidP="00D97EA9">
            <w:pPr>
              <w:autoSpaceDE w:val="0"/>
              <w:autoSpaceDN w:val="0"/>
              <w:adjustRightInd w:val="0"/>
              <w:ind w:left="284" w:hanging="284"/>
            </w:pPr>
            <w:r w:rsidRPr="0080483C">
              <w:t>Calculate the mean, median and mode for the following data.</w:t>
            </w: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2"/>
              <w:gridCol w:w="674"/>
              <w:gridCol w:w="794"/>
              <w:gridCol w:w="794"/>
              <w:gridCol w:w="794"/>
              <w:gridCol w:w="794"/>
              <w:gridCol w:w="794"/>
            </w:tblGrid>
            <w:tr w:rsidR="008F720C" w:rsidRPr="0080483C" w:rsidTr="008E487D">
              <w:trPr>
                <w:trHeight w:val="497"/>
              </w:trPr>
              <w:tc>
                <w:tcPr>
                  <w:tcW w:w="1752" w:type="dxa"/>
                  <w:vAlign w:val="center"/>
                </w:tcPr>
                <w:p w:rsidR="008F720C" w:rsidRPr="0080483C" w:rsidRDefault="008F720C" w:rsidP="00D97EA9">
                  <w:pPr>
                    <w:autoSpaceDE w:val="0"/>
                    <w:autoSpaceDN w:val="0"/>
                    <w:adjustRightInd w:val="0"/>
                  </w:pPr>
                  <w:r w:rsidRPr="0080483C">
                    <w:t xml:space="preserve">Profits per shop </w:t>
                  </w:r>
                </w:p>
                <w:p w:rsidR="008F720C" w:rsidRPr="0080483C" w:rsidRDefault="008F720C" w:rsidP="00D97EA9">
                  <w:pPr>
                    <w:autoSpaceDE w:val="0"/>
                    <w:autoSpaceDN w:val="0"/>
                    <w:adjustRightInd w:val="0"/>
                  </w:pPr>
                  <w:r w:rsidRPr="0080483C">
                    <w:t>(Rs. In lakhs)</w:t>
                  </w:r>
                </w:p>
              </w:tc>
              <w:tc>
                <w:tcPr>
                  <w:tcW w:w="674" w:type="dxa"/>
                  <w:vAlign w:val="center"/>
                </w:tcPr>
                <w:p w:rsidR="008F720C" w:rsidRPr="0080483C" w:rsidRDefault="008F720C" w:rsidP="00D97EA9">
                  <w:pPr>
                    <w:autoSpaceDE w:val="0"/>
                    <w:autoSpaceDN w:val="0"/>
                    <w:adjustRightInd w:val="0"/>
                    <w:jc w:val="center"/>
                  </w:pPr>
                  <w:r w:rsidRPr="0080483C">
                    <w:t>0-10</w:t>
                  </w:r>
                </w:p>
              </w:tc>
              <w:tc>
                <w:tcPr>
                  <w:tcW w:w="794" w:type="dxa"/>
                  <w:vAlign w:val="center"/>
                </w:tcPr>
                <w:p w:rsidR="008F720C" w:rsidRPr="0080483C" w:rsidRDefault="008F720C" w:rsidP="00D97EA9">
                  <w:pPr>
                    <w:autoSpaceDE w:val="0"/>
                    <w:autoSpaceDN w:val="0"/>
                    <w:adjustRightInd w:val="0"/>
                    <w:jc w:val="center"/>
                  </w:pPr>
                  <w:r w:rsidRPr="0080483C">
                    <w:t>10-20</w:t>
                  </w:r>
                </w:p>
              </w:tc>
              <w:tc>
                <w:tcPr>
                  <w:tcW w:w="794" w:type="dxa"/>
                  <w:vAlign w:val="center"/>
                </w:tcPr>
                <w:p w:rsidR="008F720C" w:rsidRPr="0080483C" w:rsidRDefault="008F720C" w:rsidP="00D97EA9">
                  <w:pPr>
                    <w:autoSpaceDE w:val="0"/>
                    <w:autoSpaceDN w:val="0"/>
                    <w:adjustRightInd w:val="0"/>
                    <w:jc w:val="center"/>
                  </w:pPr>
                  <w:r w:rsidRPr="0080483C">
                    <w:t>20-30</w:t>
                  </w:r>
                </w:p>
              </w:tc>
              <w:tc>
                <w:tcPr>
                  <w:tcW w:w="794" w:type="dxa"/>
                  <w:vAlign w:val="center"/>
                </w:tcPr>
                <w:p w:rsidR="008F720C" w:rsidRPr="0080483C" w:rsidRDefault="008F720C" w:rsidP="00D97EA9">
                  <w:pPr>
                    <w:autoSpaceDE w:val="0"/>
                    <w:autoSpaceDN w:val="0"/>
                    <w:adjustRightInd w:val="0"/>
                    <w:jc w:val="center"/>
                  </w:pPr>
                  <w:r w:rsidRPr="0080483C">
                    <w:t>30-40</w:t>
                  </w:r>
                </w:p>
              </w:tc>
              <w:tc>
                <w:tcPr>
                  <w:tcW w:w="794" w:type="dxa"/>
                  <w:vAlign w:val="center"/>
                </w:tcPr>
                <w:p w:rsidR="008F720C" w:rsidRPr="0080483C" w:rsidRDefault="008F720C" w:rsidP="00D97EA9">
                  <w:pPr>
                    <w:autoSpaceDE w:val="0"/>
                    <w:autoSpaceDN w:val="0"/>
                    <w:adjustRightInd w:val="0"/>
                    <w:jc w:val="center"/>
                  </w:pPr>
                  <w:r w:rsidRPr="0080483C">
                    <w:t>40-50</w:t>
                  </w:r>
                </w:p>
              </w:tc>
              <w:tc>
                <w:tcPr>
                  <w:tcW w:w="794" w:type="dxa"/>
                  <w:vAlign w:val="center"/>
                </w:tcPr>
                <w:p w:rsidR="008F720C" w:rsidRPr="0080483C" w:rsidRDefault="008F720C" w:rsidP="00D97EA9">
                  <w:pPr>
                    <w:autoSpaceDE w:val="0"/>
                    <w:autoSpaceDN w:val="0"/>
                    <w:adjustRightInd w:val="0"/>
                    <w:jc w:val="center"/>
                  </w:pPr>
                  <w:r w:rsidRPr="0080483C">
                    <w:t>50-60</w:t>
                  </w:r>
                </w:p>
              </w:tc>
            </w:tr>
            <w:tr w:rsidR="008F720C" w:rsidRPr="0080483C" w:rsidTr="008E487D">
              <w:trPr>
                <w:trHeight w:val="263"/>
              </w:trPr>
              <w:tc>
                <w:tcPr>
                  <w:tcW w:w="1752" w:type="dxa"/>
                  <w:vAlign w:val="center"/>
                </w:tcPr>
                <w:p w:rsidR="008F720C" w:rsidRPr="0080483C" w:rsidRDefault="008F720C" w:rsidP="00D97EA9">
                  <w:pPr>
                    <w:autoSpaceDE w:val="0"/>
                    <w:autoSpaceDN w:val="0"/>
                    <w:adjustRightInd w:val="0"/>
                  </w:pPr>
                  <w:r w:rsidRPr="0080483C">
                    <w:t>No. of shops</w:t>
                  </w:r>
                </w:p>
              </w:tc>
              <w:tc>
                <w:tcPr>
                  <w:tcW w:w="674" w:type="dxa"/>
                  <w:vAlign w:val="center"/>
                </w:tcPr>
                <w:p w:rsidR="008F720C" w:rsidRPr="0080483C" w:rsidRDefault="008F720C" w:rsidP="00D97EA9">
                  <w:pPr>
                    <w:autoSpaceDE w:val="0"/>
                    <w:autoSpaceDN w:val="0"/>
                    <w:adjustRightInd w:val="0"/>
                    <w:jc w:val="center"/>
                  </w:pPr>
                  <w:r w:rsidRPr="0080483C">
                    <w:t>12</w:t>
                  </w:r>
                </w:p>
              </w:tc>
              <w:tc>
                <w:tcPr>
                  <w:tcW w:w="794" w:type="dxa"/>
                  <w:vAlign w:val="center"/>
                </w:tcPr>
                <w:p w:rsidR="008F720C" w:rsidRPr="0080483C" w:rsidRDefault="008F720C" w:rsidP="00D97EA9">
                  <w:pPr>
                    <w:autoSpaceDE w:val="0"/>
                    <w:autoSpaceDN w:val="0"/>
                    <w:adjustRightInd w:val="0"/>
                    <w:jc w:val="center"/>
                  </w:pPr>
                  <w:r w:rsidRPr="0080483C">
                    <w:t>18</w:t>
                  </w:r>
                </w:p>
              </w:tc>
              <w:tc>
                <w:tcPr>
                  <w:tcW w:w="794" w:type="dxa"/>
                  <w:vAlign w:val="center"/>
                </w:tcPr>
                <w:p w:rsidR="008F720C" w:rsidRPr="0080483C" w:rsidRDefault="008F720C" w:rsidP="00D97EA9">
                  <w:pPr>
                    <w:autoSpaceDE w:val="0"/>
                    <w:autoSpaceDN w:val="0"/>
                    <w:adjustRightInd w:val="0"/>
                    <w:jc w:val="center"/>
                  </w:pPr>
                  <w:r w:rsidRPr="0080483C">
                    <w:t>27</w:t>
                  </w:r>
                </w:p>
              </w:tc>
              <w:tc>
                <w:tcPr>
                  <w:tcW w:w="794" w:type="dxa"/>
                  <w:vAlign w:val="center"/>
                </w:tcPr>
                <w:p w:rsidR="008F720C" w:rsidRPr="0080483C" w:rsidRDefault="008F720C" w:rsidP="00D97EA9">
                  <w:pPr>
                    <w:autoSpaceDE w:val="0"/>
                    <w:autoSpaceDN w:val="0"/>
                    <w:adjustRightInd w:val="0"/>
                    <w:jc w:val="center"/>
                  </w:pPr>
                  <w:r w:rsidRPr="0080483C">
                    <w:t>20</w:t>
                  </w:r>
                </w:p>
              </w:tc>
              <w:tc>
                <w:tcPr>
                  <w:tcW w:w="794" w:type="dxa"/>
                  <w:vAlign w:val="center"/>
                </w:tcPr>
                <w:p w:rsidR="008F720C" w:rsidRPr="0080483C" w:rsidRDefault="008F720C" w:rsidP="00D97EA9">
                  <w:pPr>
                    <w:autoSpaceDE w:val="0"/>
                    <w:autoSpaceDN w:val="0"/>
                    <w:adjustRightInd w:val="0"/>
                    <w:jc w:val="center"/>
                  </w:pPr>
                  <w:r w:rsidRPr="0080483C">
                    <w:t>17</w:t>
                  </w:r>
                </w:p>
              </w:tc>
              <w:tc>
                <w:tcPr>
                  <w:tcW w:w="794" w:type="dxa"/>
                  <w:vAlign w:val="center"/>
                </w:tcPr>
                <w:p w:rsidR="008F720C" w:rsidRPr="0080483C" w:rsidRDefault="008F720C" w:rsidP="00D97EA9">
                  <w:pPr>
                    <w:autoSpaceDE w:val="0"/>
                    <w:autoSpaceDN w:val="0"/>
                    <w:adjustRightInd w:val="0"/>
                    <w:jc w:val="center"/>
                  </w:pPr>
                  <w:r w:rsidRPr="0080483C">
                    <w:t>6</w:t>
                  </w:r>
                </w:p>
              </w:tc>
            </w:tr>
          </w:tbl>
          <w:p w:rsidR="008F720C" w:rsidRPr="0080483C" w:rsidRDefault="008F720C" w:rsidP="003F024F"/>
        </w:tc>
        <w:tc>
          <w:tcPr>
            <w:tcW w:w="301" w:type="pct"/>
          </w:tcPr>
          <w:p w:rsidR="008F720C" w:rsidRPr="0080483C" w:rsidRDefault="008F720C" w:rsidP="006018DB">
            <w:pPr>
              <w:jc w:val="center"/>
            </w:pPr>
            <w:r w:rsidRPr="0080483C">
              <w:t>CO2</w:t>
            </w:r>
          </w:p>
        </w:tc>
        <w:tc>
          <w:tcPr>
            <w:tcW w:w="263" w:type="pct"/>
          </w:tcPr>
          <w:p w:rsidR="008F720C" w:rsidRPr="0080483C" w:rsidRDefault="008F720C" w:rsidP="006018DB">
            <w:pPr>
              <w:jc w:val="center"/>
            </w:pPr>
            <w:r w:rsidRPr="0080483C">
              <w:t>A</w:t>
            </w:r>
          </w:p>
        </w:tc>
        <w:tc>
          <w:tcPr>
            <w:tcW w:w="262" w:type="pct"/>
          </w:tcPr>
          <w:p w:rsidR="008F720C" w:rsidRPr="0080483C" w:rsidRDefault="008F720C" w:rsidP="006018DB">
            <w:pPr>
              <w:jc w:val="center"/>
            </w:pPr>
            <w:r w:rsidRPr="0080483C">
              <w:t>20</w:t>
            </w:r>
          </w:p>
        </w:tc>
      </w:tr>
      <w:tr w:rsidR="008F720C" w:rsidRPr="0080483C" w:rsidTr="008F720C">
        <w:trPr>
          <w:trHeight w:val="173"/>
        </w:trPr>
        <w:tc>
          <w:tcPr>
            <w:tcW w:w="257" w:type="pct"/>
          </w:tcPr>
          <w:p w:rsidR="008F720C" w:rsidRPr="0080483C" w:rsidRDefault="008F720C" w:rsidP="00BC393A">
            <w:pPr>
              <w:jc w:val="center"/>
            </w:pPr>
          </w:p>
        </w:tc>
        <w:tc>
          <w:tcPr>
            <w:tcW w:w="182" w:type="pct"/>
            <w:vAlign w:val="bottom"/>
          </w:tcPr>
          <w:p w:rsidR="008F720C" w:rsidRPr="0080483C" w:rsidRDefault="008F720C" w:rsidP="003F024F"/>
        </w:tc>
        <w:tc>
          <w:tcPr>
            <w:tcW w:w="3735" w:type="pct"/>
            <w:vAlign w:val="bottom"/>
          </w:tcPr>
          <w:p w:rsidR="008F720C" w:rsidRPr="0080483C" w:rsidRDefault="008F720C" w:rsidP="003F024F">
            <w:pPr>
              <w:jc w:val="center"/>
            </w:pPr>
            <w:r w:rsidRPr="0080483C">
              <w:rPr>
                <w:b/>
                <w:bCs/>
              </w:rPr>
              <w:t>(OR)</w:t>
            </w:r>
          </w:p>
        </w:tc>
        <w:tc>
          <w:tcPr>
            <w:tcW w:w="301" w:type="pct"/>
            <w:vAlign w:val="bottom"/>
          </w:tcPr>
          <w:p w:rsidR="008F720C" w:rsidRPr="0080483C" w:rsidRDefault="008F720C" w:rsidP="006018DB">
            <w:pPr>
              <w:jc w:val="center"/>
            </w:pPr>
          </w:p>
        </w:tc>
        <w:tc>
          <w:tcPr>
            <w:tcW w:w="263" w:type="pct"/>
            <w:vAlign w:val="bottom"/>
          </w:tcPr>
          <w:p w:rsidR="008F720C" w:rsidRPr="0080483C" w:rsidRDefault="008F720C" w:rsidP="006018DB">
            <w:pPr>
              <w:jc w:val="center"/>
            </w:pPr>
          </w:p>
        </w:tc>
        <w:tc>
          <w:tcPr>
            <w:tcW w:w="262" w:type="pct"/>
            <w:vAlign w:val="bottom"/>
          </w:tcPr>
          <w:p w:rsidR="008F720C" w:rsidRPr="0080483C" w:rsidRDefault="008F720C" w:rsidP="006018DB">
            <w:pPr>
              <w:jc w:val="center"/>
            </w:pPr>
          </w:p>
        </w:tc>
      </w:tr>
      <w:tr w:rsidR="008F720C" w:rsidRPr="0080483C" w:rsidTr="008F720C">
        <w:trPr>
          <w:trHeight w:val="1286"/>
        </w:trPr>
        <w:tc>
          <w:tcPr>
            <w:tcW w:w="257" w:type="pct"/>
          </w:tcPr>
          <w:p w:rsidR="008F720C" w:rsidRPr="0080483C" w:rsidRDefault="008F720C" w:rsidP="00BC393A">
            <w:pPr>
              <w:jc w:val="center"/>
            </w:pPr>
            <w:r w:rsidRPr="0080483C">
              <w:lastRenderedPageBreak/>
              <w:t>4.</w:t>
            </w:r>
          </w:p>
        </w:tc>
        <w:tc>
          <w:tcPr>
            <w:tcW w:w="182" w:type="pct"/>
          </w:tcPr>
          <w:p w:rsidR="008F720C" w:rsidRPr="0080483C" w:rsidRDefault="008F720C" w:rsidP="003F024F">
            <w:r w:rsidRPr="0080483C">
              <w:t>a.</w:t>
            </w:r>
          </w:p>
        </w:tc>
        <w:tc>
          <w:tcPr>
            <w:tcW w:w="3735" w:type="pct"/>
          </w:tcPr>
          <w:p w:rsidR="008F720C" w:rsidRPr="0080483C" w:rsidRDefault="008F720C" w:rsidP="003F024F">
            <w:r w:rsidRPr="0080483C">
              <w:t>The following data was obtained while observing the marks scored by a group of students in Statistics. Calculate the standard deviation and variance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6"/>
              <w:gridCol w:w="776"/>
              <w:gridCol w:w="896"/>
              <w:gridCol w:w="896"/>
              <w:gridCol w:w="896"/>
              <w:gridCol w:w="896"/>
            </w:tblGrid>
            <w:tr w:rsidR="008F720C" w:rsidRPr="0080483C" w:rsidTr="008E487D">
              <w:tc>
                <w:tcPr>
                  <w:tcW w:w="1676" w:type="dxa"/>
                  <w:vAlign w:val="center"/>
                </w:tcPr>
                <w:p w:rsidR="008F720C" w:rsidRPr="0080483C" w:rsidRDefault="008F720C" w:rsidP="00D97EA9">
                  <w:pPr>
                    <w:spacing w:after="10"/>
                    <w:jc w:val="center"/>
                  </w:pPr>
                  <w:r w:rsidRPr="0080483C">
                    <w:t>Marks</w:t>
                  </w:r>
                </w:p>
              </w:tc>
              <w:tc>
                <w:tcPr>
                  <w:tcW w:w="776" w:type="dxa"/>
                  <w:vAlign w:val="center"/>
                </w:tcPr>
                <w:p w:rsidR="008F720C" w:rsidRPr="0080483C" w:rsidRDefault="008F720C" w:rsidP="00D97EA9">
                  <w:pPr>
                    <w:spacing w:after="10"/>
                    <w:jc w:val="center"/>
                  </w:pPr>
                  <w:r w:rsidRPr="0080483C">
                    <w:t>0 - 10</w:t>
                  </w:r>
                </w:p>
              </w:tc>
              <w:tc>
                <w:tcPr>
                  <w:tcW w:w="896" w:type="dxa"/>
                  <w:vAlign w:val="center"/>
                </w:tcPr>
                <w:p w:rsidR="008F720C" w:rsidRPr="0080483C" w:rsidRDefault="008F720C" w:rsidP="00D97EA9">
                  <w:pPr>
                    <w:spacing w:after="10"/>
                    <w:jc w:val="center"/>
                  </w:pPr>
                  <w:r w:rsidRPr="0080483C">
                    <w:t>10 - 20</w:t>
                  </w:r>
                </w:p>
              </w:tc>
              <w:tc>
                <w:tcPr>
                  <w:tcW w:w="896" w:type="dxa"/>
                  <w:vAlign w:val="center"/>
                </w:tcPr>
                <w:p w:rsidR="008F720C" w:rsidRPr="0080483C" w:rsidRDefault="008F720C" w:rsidP="00D97EA9">
                  <w:pPr>
                    <w:spacing w:after="10"/>
                    <w:jc w:val="center"/>
                  </w:pPr>
                  <w:r w:rsidRPr="0080483C">
                    <w:t>20 - 30</w:t>
                  </w:r>
                </w:p>
              </w:tc>
              <w:tc>
                <w:tcPr>
                  <w:tcW w:w="896" w:type="dxa"/>
                  <w:vAlign w:val="center"/>
                </w:tcPr>
                <w:p w:rsidR="008F720C" w:rsidRPr="0080483C" w:rsidRDefault="008F720C" w:rsidP="00D97EA9">
                  <w:pPr>
                    <w:spacing w:after="10"/>
                    <w:jc w:val="center"/>
                  </w:pPr>
                  <w:r w:rsidRPr="0080483C">
                    <w:t>30 - 40</w:t>
                  </w:r>
                </w:p>
              </w:tc>
              <w:tc>
                <w:tcPr>
                  <w:tcW w:w="896" w:type="dxa"/>
                  <w:vAlign w:val="center"/>
                </w:tcPr>
                <w:p w:rsidR="008F720C" w:rsidRPr="0080483C" w:rsidRDefault="008F720C" w:rsidP="00D97EA9">
                  <w:pPr>
                    <w:spacing w:after="10"/>
                    <w:jc w:val="center"/>
                  </w:pPr>
                  <w:r w:rsidRPr="0080483C">
                    <w:t>40 - 50</w:t>
                  </w:r>
                </w:p>
              </w:tc>
            </w:tr>
            <w:tr w:rsidR="008F720C" w:rsidRPr="0080483C" w:rsidTr="008E487D">
              <w:tc>
                <w:tcPr>
                  <w:tcW w:w="1676" w:type="dxa"/>
                  <w:vAlign w:val="center"/>
                </w:tcPr>
                <w:p w:rsidR="008F720C" w:rsidRPr="0080483C" w:rsidRDefault="008F720C" w:rsidP="00D97EA9">
                  <w:pPr>
                    <w:spacing w:after="10"/>
                    <w:jc w:val="center"/>
                  </w:pPr>
                  <w:r w:rsidRPr="0080483C">
                    <w:t xml:space="preserve">No. of students </w:t>
                  </w:r>
                </w:p>
              </w:tc>
              <w:tc>
                <w:tcPr>
                  <w:tcW w:w="776" w:type="dxa"/>
                  <w:vAlign w:val="center"/>
                </w:tcPr>
                <w:p w:rsidR="008F720C" w:rsidRPr="0080483C" w:rsidRDefault="008F720C" w:rsidP="00D97EA9">
                  <w:pPr>
                    <w:spacing w:after="10"/>
                    <w:jc w:val="center"/>
                  </w:pPr>
                  <w:r w:rsidRPr="0080483C">
                    <w:t>2</w:t>
                  </w:r>
                </w:p>
              </w:tc>
              <w:tc>
                <w:tcPr>
                  <w:tcW w:w="896" w:type="dxa"/>
                  <w:vAlign w:val="center"/>
                </w:tcPr>
                <w:p w:rsidR="008F720C" w:rsidRPr="0080483C" w:rsidRDefault="008F720C" w:rsidP="00D97EA9">
                  <w:pPr>
                    <w:spacing w:after="10"/>
                    <w:jc w:val="center"/>
                  </w:pPr>
                  <w:r w:rsidRPr="0080483C">
                    <w:t>5</w:t>
                  </w:r>
                </w:p>
              </w:tc>
              <w:tc>
                <w:tcPr>
                  <w:tcW w:w="896" w:type="dxa"/>
                  <w:vAlign w:val="center"/>
                </w:tcPr>
                <w:p w:rsidR="008F720C" w:rsidRPr="0080483C" w:rsidRDefault="008F720C" w:rsidP="00D97EA9">
                  <w:pPr>
                    <w:spacing w:after="10"/>
                    <w:jc w:val="center"/>
                  </w:pPr>
                  <w:r w:rsidRPr="0080483C">
                    <w:t>9</w:t>
                  </w:r>
                </w:p>
              </w:tc>
              <w:tc>
                <w:tcPr>
                  <w:tcW w:w="896" w:type="dxa"/>
                  <w:vAlign w:val="center"/>
                </w:tcPr>
                <w:p w:rsidR="008F720C" w:rsidRPr="0080483C" w:rsidRDefault="008F720C" w:rsidP="00D97EA9">
                  <w:pPr>
                    <w:spacing w:after="10"/>
                    <w:jc w:val="center"/>
                  </w:pPr>
                  <w:r w:rsidRPr="0080483C">
                    <w:t>3</w:t>
                  </w:r>
                </w:p>
              </w:tc>
              <w:tc>
                <w:tcPr>
                  <w:tcW w:w="896" w:type="dxa"/>
                  <w:vAlign w:val="center"/>
                </w:tcPr>
                <w:p w:rsidR="008F720C" w:rsidRPr="0080483C" w:rsidRDefault="008F720C" w:rsidP="00D97EA9">
                  <w:pPr>
                    <w:spacing w:after="10"/>
                    <w:jc w:val="center"/>
                  </w:pPr>
                  <w:r w:rsidRPr="0080483C">
                    <w:t>1</w:t>
                  </w:r>
                </w:p>
              </w:tc>
            </w:tr>
          </w:tbl>
          <w:p w:rsidR="008F720C" w:rsidRPr="0080483C" w:rsidRDefault="008F720C" w:rsidP="003F024F"/>
        </w:tc>
        <w:tc>
          <w:tcPr>
            <w:tcW w:w="301" w:type="pct"/>
          </w:tcPr>
          <w:p w:rsidR="008F720C" w:rsidRPr="0080483C" w:rsidRDefault="008F720C" w:rsidP="006018DB">
            <w:pPr>
              <w:jc w:val="center"/>
            </w:pPr>
            <w:r w:rsidRPr="0080483C">
              <w:t>CO2</w:t>
            </w:r>
          </w:p>
        </w:tc>
        <w:tc>
          <w:tcPr>
            <w:tcW w:w="263" w:type="pct"/>
          </w:tcPr>
          <w:p w:rsidR="008F720C" w:rsidRPr="0080483C" w:rsidRDefault="008F720C" w:rsidP="006018DB">
            <w:pPr>
              <w:jc w:val="center"/>
            </w:pPr>
            <w:r w:rsidRPr="0080483C">
              <w:t>A</w:t>
            </w:r>
          </w:p>
        </w:tc>
        <w:tc>
          <w:tcPr>
            <w:tcW w:w="262" w:type="pct"/>
          </w:tcPr>
          <w:p w:rsidR="008F720C" w:rsidRPr="0080483C" w:rsidRDefault="008F720C" w:rsidP="006018DB">
            <w:pPr>
              <w:jc w:val="center"/>
            </w:pPr>
            <w:r w:rsidRPr="0080483C">
              <w:t>15</w:t>
            </w:r>
          </w:p>
        </w:tc>
      </w:tr>
      <w:tr w:rsidR="008F720C" w:rsidRPr="0080483C" w:rsidTr="008F720C">
        <w:trPr>
          <w:trHeight w:val="1980"/>
        </w:trPr>
        <w:tc>
          <w:tcPr>
            <w:tcW w:w="257" w:type="pct"/>
          </w:tcPr>
          <w:p w:rsidR="008F720C" w:rsidRPr="0080483C" w:rsidRDefault="008F720C" w:rsidP="00BC393A">
            <w:pPr>
              <w:jc w:val="center"/>
            </w:pPr>
          </w:p>
        </w:tc>
        <w:tc>
          <w:tcPr>
            <w:tcW w:w="182" w:type="pct"/>
          </w:tcPr>
          <w:p w:rsidR="008F720C" w:rsidRPr="0080483C" w:rsidRDefault="008F720C" w:rsidP="003F024F">
            <w:r w:rsidRPr="0080483C">
              <w:t>b.</w:t>
            </w:r>
          </w:p>
        </w:tc>
        <w:tc>
          <w:tcPr>
            <w:tcW w:w="3735" w:type="pct"/>
          </w:tcPr>
          <w:p w:rsidR="008F720C" w:rsidRPr="0080483C" w:rsidRDefault="008F720C" w:rsidP="00240509">
            <w:pPr>
              <w:spacing w:after="20"/>
              <w:jc w:val="both"/>
            </w:pPr>
            <w:r w:rsidRPr="0080483C">
              <w:t>From the following data, find which firm has greater variability in individual wages?</w:t>
            </w:r>
          </w:p>
          <w:tbl>
            <w:tblPr>
              <w:tblStyle w:val="TableGrid"/>
              <w:tblW w:w="0" w:type="auto"/>
              <w:tblLook w:val="04A0" w:firstRow="1" w:lastRow="0" w:firstColumn="1" w:lastColumn="0" w:noHBand="0" w:noVBand="1"/>
            </w:tblPr>
            <w:tblGrid>
              <w:gridCol w:w="4603"/>
              <w:gridCol w:w="809"/>
              <w:gridCol w:w="809"/>
            </w:tblGrid>
            <w:tr w:rsidR="008F720C" w:rsidRPr="0080483C" w:rsidTr="00240509">
              <w:trPr>
                <w:trHeight w:val="274"/>
              </w:trPr>
              <w:tc>
                <w:tcPr>
                  <w:tcW w:w="0" w:type="auto"/>
                </w:tcPr>
                <w:p w:rsidR="008F720C" w:rsidRPr="0080483C" w:rsidRDefault="008F720C" w:rsidP="00240509">
                  <w:pPr>
                    <w:spacing w:after="20"/>
                    <w:jc w:val="both"/>
                  </w:pPr>
                </w:p>
              </w:tc>
              <w:tc>
                <w:tcPr>
                  <w:tcW w:w="0" w:type="auto"/>
                </w:tcPr>
                <w:p w:rsidR="008F720C" w:rsidRPr="0080483C" w:rsidRDefault="008F720C" w:rsidP="00240509">
                  <w:pPr>
                    <w:spacing w:after="20"/>
                    <w:jc w:val="both"/>
                  </w:pPr>
                  <w:r w:rsidRPr="0080483C">
                    <w:t>Firm 1</w:t>
                  </w:r>
                </w:p>
              </w:tc>
              <w:tc>
                <w:tcPr>
                  <w:tcW w:w="0" w:type="auto"/>
                </w:tcPr>
                <w:p w:rsidR="008F720C" w:rsidRPr="0080483C" w:rsidRDefault="008F720C" w:rsidP="00240509">
                  <w:pPr>
                    <w:spacing w:after="20"/>
                    <w:jc w:val="both"/>
                  </w:pPr>
                  <w:r w:rsidRPr="0080483C">
                    <w:t xml:space="preserve">Firm 2 </w:t>
                  </w:r>
                </w:p>
              </w:tc>
            </w:tr>
            <w:tr w:rsidR="008F720C" w:rsidRPr="0080483C" w:rsidTr="00240509">
              <w:trPr>
                <w:trHeight w:val="285"/>
              </w:trPr>
              <w:tc>
                <w:tcPr>
                  <w:tcW w:w="0" w:type="auto"/>
                </w:tcPr>
                <w:p w:rsidR="008F720C" w:rsidRPr="0080483C" w:rsidRDefault="008F720C" w:rsidP="00240509">
                  <w:pPr>
                    <w:spacing w:after="20"/>
                    <w:jc w:val="both"/>
                  </w:pPr>
                  <w:r w:rsidRPr="0080483C">
                    <w:t>Number of workers</w:t>
                  </w:r>
                </w:p>
              </w:tc>
              <w:tc>
                <w:tcPr>
                  <w:tcW w:w="0" w:type="auto"/>
                </w:tcPr>
                <w:p w:rsidR="008F720C" w:rsidRPr="0080483C" w:rsidRDefault="008F720C" w:rsidP="00240509">
                  <w:pPr>
                    <w:spacing w:after="20"/>
                    <w:jc w:val="center"/>
                  </w:pPr>
                  <w:r w:rsidRPr="0080483C">
                    <w:t>100</w:t>
                  </w:r>
                </w:p>
              </w:tc>
              <w:tc>
                <w:tcPr>
                  <w:tcW w:w="0" w:type="auto"/>
                </w:tcPr>
                <w:p w:rsidR="008F720C" w:rsidRPr="0080483C" w:rsidRDefault="008F720C" w:rsidP="00240509">
                  <w:pPr>
                    <w:spacing w:after="20"/>
                    <w:jc w:val="center"/>
                  </w:pPr>
                  <w:r w:rsidRPr="0080483C">
                    <w:t>200</w:t>
                  </w:r>
                </w:p>
              </w:tc>
            </w:tr>
            <w:tr w:rsidR="008F720C" w:rsidRPr="0080483C" w:rsidTr="00240509">
              <w:trPr>
                <w:trHeight w:val="274"/>
              </w:trPr>
              <w:tc>
                <w:tcPr>
                  <w:tcW w:w="0" w:type="auto"/>
                </w:tcPr>
                <w:p w:rsidR="008F720C" w:rsidRPr="0080483C" w:rsidRDefault="008F720C" w:rsidP="00240509">
                  <w:pPr>
                    <w:spacing w:after="20"/>
                  </w:pPr>
                  <w:r w:rsidRPr="0080483C">
                    <w:t>Mean monthly wages (Rs.’000)</w:t>
                  </w:r>
                </w:p>
              </w:tc>
              <w:tc>
                <w:tcPr>
                  <w:tcW w:w="0" w:type="auto"/>
                </w:tcPr>
                <w:p w:rsidR="008F720C" w:rsidRPr="0080483C" w:rsidRDefault="008F720C" w:rsidP="00240509">
                  <w:pPr>
                    <w:spacing w:after="20"/>
                    <w:jc w:val="center"/>
                  </w:pPr>
                  <w:r w:rsidRPr="0080483C">
                    <w:t>7</w:t>
                  </w:r>
                </w:p>
              </w:tc>
              <w:tc>
                <w:tcPr>
                  <w:tcW w:w="0" w:type="auto"/>
                </w:tcPr>
                <w:p w:rsidR="008F720C" w:rsidRPr="0080483C" w:rsidRDefault="008F720C" w:rsidP="00240509">
                  <w:pPr>
                    <w:spacing w:after="20"/>
                    <w:jc w:val="center"/>
                  </w:pPr>
                  <w:r w:rsidRPr="0080483C">
                    <w:t>8</w:t>
                  </w:r>
                </w:p>
              </w:tc>
            </w:tr>
            <w:tr w:rsidR="008F720C" w:rsidRPr="0080483C" w:rsidTr="00240509">
              <w:trPr>
                <w:trHeight w:val="328"/>
              </w:trPr>
              <w:tc>
                <w:tcPr>
                  <w:tcW w:w="0" w:type="auto"/>
                </w:tcPr>
                <w:p w:rsidR="008F720C" w:rsidRPr="0080483C" w:rsidRDefault="008F720C" w:rsidP="00240509">
                  <w:pPr>
                    <w:spacing w:after="20"/>
                  </w:pPr>
                  <w:r w:rsidRPr="0080483C">
                    <w:t>Standard Deviation of individual wages (Rs.’000)</w:t>
                  </w:r>
                </w:p>
              </w:tc>
              <w:tc>
                <w:tcPr>
                  <w:tcW w:w="0" w:type="auto"/>
                </w:tcPr>
                <w:p w:rsidR="008F720C" w:rsidRPr="0080483C" w:rsidRDefault="008F720C" w:rsidP="00240509">
                  <w:pPr>
                    <w:spacing w:after="20"/>
                    <w:jc w:val="center"/>
                  </w:pPr>
                  <w:r w:rsidRPr="0080483C">
                    <w:t>2</w:t>
                  </w:r>
                </w:p>
              </w:tc>
              <w:tc>
                <w:tcPr>
                  <w:tcW w:w="0" w:type="auto"/>
                </w:tcPr>
                <w:p w:rsidR="008F720C" w:rsidRPr="0080483C" w:rsidRDefault="008F720C" w:rsidP="00240509">
                  <w:pPr>
                    <w:spacing w:after="20"/>
                    <w:jc w:val="center"/>
                  </w:pPr>
                  <w:r w:rsidRPr="0080483C">
                    <w:t>2.5</w:t>
                  </w:r>
                </w:p>
              </w:tc>
            </w:tr>
          </w:tbl>
          <w:p w:rsidR="008F720C" w:rsidRPr="0080483C" w:rsidRDefault="008F720C" w:rsidP="00B17B36">
            <w:pPr>
              <w:rPr>
                <w:bCs/>
              </w:rPr>
            </w:pPr>
          </w:p>
        </w:tc>
        <w:tc>
          <w:tcPr>
            <w:tcW w:w="301" w:type="pct"/>
          </w:tcPr>
          <w:p w:rsidR="008F720C" w:rsidRPr="0080483C" w:rsidRDefault="008F720C" w:rsidP="006018DB">
            <w:pPr>
              <w:jc w:val="center"/>
            </w:pPr>
            <w:r w:rsidRPr="0080483C">
              <w:t>CO2</w:t>
            </w:r>
          </w:p>
        </w:tc>
        <w:tc>
          <w:tcPr>
            <w:tcW w:w="263" w:type="pct"/>
          </w:tcPr>
          <w:p w:rsidR="008F720C" w:rsidRPr="0080483C" w:rsidRDefault="008F720C" w:rsidP="006018DB">
            <w:pPr>
              <w:jc w:val="center"/>
            </w:pPr>
            <w:r w:rsidRPr="0080483C">
              <w:t>A</w:t>
            </w:r>
          </w:p>
        </w:tc>
        <w:tc>
          <w:tcPr>
            <w:tcW w:w="262" w:type="pct"/>
          </w:tcPr>
          <w:p w:rsidR="008F720C" w:rsidRPr="0080483C" w:rsidRDefault="008F720C" w:rsidP="006018DB">
            <w:pPr>
              <w:jc w:val="center"/>
            </w:pPr>
            <w:r w:rsidRPr="0080483C">
              <w:t>5</w:t>
            </w:r>
          </w:p>
        </w:tc>
      </w:tr>
      <w:tr w:rsidR="008F720C" w:rsidRPr="0080483C" w:rsidTr="008F720C">
        <w:trPr>
          <w:trHeight w:val="263"/>
        </w:trPr>
        <w:tc>
          <w:tcPr>
            <w:tcW w:w="257" w:type="pct"/>
          </w:tcPr>
          <w:p w:rsidR="008F720C" w:rsidRPr="0080483C" w:rsidRDefault="008F720C" w:rsidP="00BC393A">
            <w:pPr>
              <w:jc w:val="center"/>
            </w:pPr>
          </w:p>
        </w:tc>
        <w:tc>
          <w:tcPr>
            <w:tcW w:w="182" w:type="pct"/>
            <w:vAlign w:val="bottom"/>
          </w:tcPr>
          <w:p w:rsidR="008F720C" w:rsidRPr="0080483C" w:rsidRDefault="008F720C" w:rsidP="003F024F"/>
        </w:tc>
        <w:tc>
          <w:tcPr>
            <w:tcW w:w="3735" w:type="pct"/>
            <w:vAlign w:val="bottom"/>
          </w:tcPr>
          <w:p w:rsidR="008F720C" w:rsidRPr="0080483C" w:rsidRDefault="008F720C" w:rsidP="003F024F"/>
        </w:tc>
        <w:tc>
          <w:tcPr>
            <w:tcW w:w="301" w:type="pct"/>
            <w:vAlign w:val="bottom"/>
          </w:tcPr>
          <w:p w:rsidR="008F720C" w:rsidRPr="0080483C" w:rsidRDefault="008F720C" w:rsidP="006018DB">
            <w:pPr>
              <w:jc w:val="center"/>
            </w:pPr>
          </w:p>
        </w:tc>
        <w:tc>
          <w:tcPr>
            <w:tcW w:w="263" w:type="pct"/>
            <w:vAlign w:val="bottom"/>
          </w:tcPr>
          <w:p w:rsidR="008F720C" w:rsidRPr="0080483C" w:rsidRDefault="008F720C" w:rsidP="006018DB">
            <w:pPr>
              <w:jc w:val="center"/>
            </w:pPr>
          </w:p>
        </w:tc>
        <w:tc>
          <w:tcPr>
            <w:tcW w:w="262" w:type="pct"/>
            <w:vAlign w:val="bottom"/>
          </w:tcPr>
          <w:p w:rsidR="008F720C" w:rsidRPr="0080483C" w:rsidRDefault="008F720C" w:rsidP="006018DB">
            <w:pPr>
              <w:jc w:val="center"/>
            </w:pPr>
          </w:p>
        </w:tc>
      </w:tr>
      <w:tr w:rsidR="008F720C" w:rsidRPr="0080483C" w:rsidTr="008F720C">
        <w:trPr>
          <w:trHeight w:val="283"/>
        </w:trPr>
        <w:tc>
          <w:tcPr>
            <w:tcW w:w="257" w:type="pct"/>
          </w:tcPr>
          <w:p w:rsidR="008F720C" w:rsidRPr="0080483C" w:rsidRDefault="008F720C" w:rsidP="00BC393A">
            <w:pPr>
              <w:jc w:val="center"/>
            </w:pPr>
            <w:r w:rsidRPr="0080483C">
              <w:t>5.</w:t>
            </w:r>
          </w:p>
        </w:tc>
        <w:tc>
          <w:tcPr>
            <w:tcW w:w="182" w:type="pct"/>
          </w:tcPr>
          <w:p w:rsidR="008F720C" w:rsidRPr="0080483C" w:rsidRDefault="008F720C" w:rsidP="003F024F">
            <w:r w:rsidRPr="0080483C">
              <w:t>a.</w:t>
            </w:r>
          </w:p>
        </w:tc>
        <w:tc>
          <w:tcPr>
            <w:tcW w:w="3735" w:type="pct"/>
          </w:tcPr>
          <w:p w:rsidR="008F720C" w:rsidRPr="0080483C" w:rsidRDefault="008F720C" w:rsidP="006C67CB">
            <w:r w:rsidRPr="0080483C">
              <w:t xml:space="preserve">A coin is tossed two times. What is the probability of getting </w:t>
            </w:r>
          </w:p>
          <w:p w:rsidR="008F720C" w:rsidRPr="0080483C" w:rsidRDefault="008F720C" w:rsidP="006C67CB">
            <w:r w:rsidRPr="0080483C">
              <w:t xml:space="preserve">(i) two </w:t>
            </w:r>
            <w:r>
              <w:t>heads and (ii) exactly one head ?</w:t>
            </w:r>
          </w:p>
        </w:tc>
        <w:tc>
          <w:tcPr>
            <w:tcW w:w="301" w:type="pct"/>
          </w:tcPr>
          <w:p w:rsidR="008F720C" w:rsidRPr="0080483C" w:rsidRDefault="008F720C" w:rsidP="006018DB">
            <w:pPr>
              <w:jc w:val="center"/>
            </w:pPr>
            <w:r w:rsidRPr="0080483C">
              <w:t>CO3</w:t>
            </w:r>
          </w:p>
        </w:tc>
        <w:tc>
          <w:tcPr>
            <w:tcW w:w="263" w:type="pct"/>
          </w:tcPr>
          <w:p w:rsidR="008F720C" w:rsidRPr="0080483C" w:rsidRDefault="008F720C" w:rsidP="006018DB">
            <w:pPr>
              <w:jc w:val="center"/>
            </w:pPr>
            <w:r w:rsidRPr="0080483C">
              <w:t>E</w:t>
            </w:r>
          </w:p>
        </w:tc>
        <w:tc>
          <w:tcPr>
            <w:tcW w:w="262" w:type="pct"/>
          </w:tcPr>
          <w:p w:rsidR="008F720C" w:rsidRPr="0080483C" w:rsidRDefault="008F720C" w:rsidP="006018DB">
            <w:pPr>
              <w:jc w:val="center"/>
            </w:pPr>
            <w:r w:rsidRPr="0080483C">
              <w:t>5</w:t>
            </w:r>
          </w:p>
        </w:tc>
      </w:tr>
      <w:tr w:rsidR="008F720C" w:rsidRPr="0080483C" w:rsidTr="008F720C">
        <w:trPr>
          <w:trHeight w:val="283"/>
        </w:trPr>
        <w:tc>
          <w:tcPr>
            <w:tcW w:w="257" w:type="pct"/>
          </w:tcPr>
          <w:p w:rsidR="008F720C" w:rsidRPr="0080483C" w:rsidRDefault="008F720C" w:rsidP="00BC393A">
            <w:pPr>
              <w:jc w:val="center"/>
            </w:pPr>
          </w:p>
        </w:tc>
        <w:tc>
          <w:tcPr>
            <w:tcW w:w="182" w:type="pct"/>
          </w:tcPr>
          <w:p w:rsidR="008F720C" w:rsidRPr="0080483C" w:rsidRDefault="008F720C" w:rsidP="007A2BF4">
            <w:r w:rsidRPr="0080483C">
              <w:t>b.</w:t>
            </w:r>
          </w:p>
        </w:tc>
        <w:tc>
          <w:tcPr>
            <w:tcW w:w="3735" w:type="pct"/>
          </w:tcPr>
          <w:p w:rsidR="008F720C" w:rsidRPr="0080483C" w:rsidRDefault="008F720C" w:rsidP="00BC393A">
            <w:pPr>
              <w:jc w:val="both"/>
            </w:pPr>
            <w:r w:rsidRPr="0080483C">
              <w:t>Two dice are rolled together. Find the probability of getting a doublet or sum of faces as 4.</w:t>
            </w:r>
          </w:p>
        </w:tc>
        <w:tc>
          <w:tcPr>
            <w:tcW w:w="301" w:type="pct"/>
          </w:tcPr>
          <w:p w:rsidR="008F720C" w:rsidRPr="0080483C" w:rsidRDefault="008F720C" w:rsidP="006018DB">
            <w:pPr>
              <w:jc w:val="center"/>
            </w:pPr>
            <w:r w:rsidRPr="0080483C">
              <w:t>CO3</w:t>
            </w:r>
          </w:p>
        </w:tc>
        <w:tc>
          <w:tcPr>
            <w:tcW w:w="263" w:type="pct"/>
          </w:tcPr>
          <w:p w:rsidR="008F720C" w:rsidRPr="0080483C" w:rsidRDefault="008F720C" w:rsidP="006018DB">
            <w:pPr>
              <w:jc w:val="center"/>
            </w:pPr>
            <w:r w:rsidRPr="0080483C">
              <w:t>E</w:t>
            </w:r>
          </w:p>
        </w:tc>
        <w:tc>
          <w:tcPr>
            <w:tcW w:w="262" w:type="pct"/>
          </w:tcPr>
          <w:p w:rsidR="008F720C" w:rsidRPr="0080483C" w:rsidRDefault="008F720C" w:rsidP="006018DB">
            <w:pPr>
              <w:jc w:val="center"/>
            </w:pPr>
            <w:r w:rsidRPr="0080483C">
              <w:t>5</w:t>
            </w:r>
          </w:p>
        </w:tc>
      </w:tr>
      <w:tr w:rsidR="008F720C" w:rsidRPr="0080483C" w:rsidTr="008F720C">
        <w:trPr>
          <w:trHeight w:val="283"/>
        </w:trPr>
        <w:tc>
          <w:tcPr>
            <w:tcW w:w="257" w:type="pct"/>
          </w:tcPr>
          <w:p w:rsidR="008F720C" w:rsidRPr="0080483C" w:rsidRDefault="008F720C" w:rsidP="00BC393A">
            <w:pPr>
              <w:jc w:val="center"/>
            </w:pPr>
          </w:p>
        </w:tc>
        <w:tc>
          <w:tcPr>
            <w:tcW w:w="182" w:type="pct"/>
          </w:tcPr>
          <w:p w:rsidR="008F720C" w:rsidRPr="0080483C" w:rsidRDefault="008F720C" w:rsidP="007A2BF4">
            <w:r w:rsidRPr="0080483C">
              <w:t>c.</w:t>
            </w:r>
          </w:p>
        </w:tc>
        <w:tc>
          <w:tcPr>
            <w:tcW w:w="3735" w:type="pct"/>
          </w:tcPr>
          <w:p w:rsidR="008F720C" w:rsidRPr="0080483C" w:rsidRDefault="008F720C" w:rsidP="007A2BF4">
            <w:pPr>
              <w:rPr>
                <w:bCs/>
              </w:rPr>
            </w:pPr>
            <w:r w:rsidRPr="0080483C">
              <w:rPr>
                <w:color w:val="000000"/>
              </w:rPr>
              <w:t xml:space="preserve">The mean and variance of a binomial distribution variate are 8 and 6 respectively. Find </w:t>
            </w:r>
            <w:r w:rsidRPr="0080483C">
              <w:rPr>
                <w:color w:val="000000"/>
                <w:position w:val="-10"/>
              </w:rPr>
              <w:object w:dxaOrig="1020" w:dyaOrig="320">
                <v:shape id="_x0000_i1837" type="#_x0000_t75" style="width:51pt;height:16.5pt" o:ole="">
                  <v:imagedata r:id="rId1260" o:title=""/>
                </v:shape>
                <o:OLEObject Type="Embed" ProgID="Equation.KSEE3" ShapeID="_x0000_i1837" DrawAspect="Content" ObjectID="_1783340530" r:id="rId1261"/>
              </w:object>
            </w:r>
          </w:p>
        </w:tc>
        <w:tc>
          <w:tcPr>
            <w:tcW w:w="301" w:type="pct"/>
          </w:tcPr>
          <w:p w:rsidR="008F720C" w:rsidRPr="0080483C" w:rsidRDefault="008F720C" w:rsidP="006018DB">
            <w:pPr>
              <w:jc w:val="center"/>
            </w:pPr>
            <w:r w:rsidRPr="0080483C">
              <w:t>CO3</w:t>
            </w:r>
          </w:p>
        </w:tc>
        <w:tc>
          <w:tcPr>
            <w:tcW w:w="263" w:type="pct"/>
          </w:tcPr>
          <w:p w:rsidR="008F720C" w:rsidRPr="0080483C" w:rsidRDefault="008F720C" w:rsidP="006018DB">
            <w:pPr>
              <w:jc w:val="center"/>
            </w:pPr>
            <w:r w:rsidRPr="0080483C">
              <w:t>E</w:t>
            </w:r>
          </w:p>
        </w:tc>
        <w:tc>
          <w:tcPr>
            <w:tcW w:w="262" w:type="pct"/>
          </w:tcPr>
          <w:p w:rsidR="008F720C" w:rsidRPr="0080483C" w:rsidRDefault="008F720C" w:rsidP="006018DB">
            <w:pPr>
              <w:jc w:val="center"/>
            </w:pPr>
            <w:r w:rsidRPr="0080483C">
              <w:t>10</w:t>
            </w:r>
          </w:p>
        </w:tc>
      </w:tr>
      <w:tr w:rsidR="008F720C" w:rsidRPr="0080483C" w:rsidTr="008F720C">
        <w:trPr>
          <w:trHeight w:val="263"/>
        </w:trPr>
        <w:tc>
          <w:tcPr>
            <w:tcW w:w="257" w:type="pct"/>
          </w:tcPr>
          <w:p w:rsidR="008F720C" w:rsidRPr="0080483C" w:rsidRDefault="008F720C" w:rsidP="00BC393A">
            <w:pPr>
              <w:jc w:val="center"/>
            </w:pPr>
          </w:p>
        </w:tc>
        <w:tc>
          <w:tcPr>
            <w:tcW w:w="182" w:type="pct"/>
            <w:vAlign w:val="bottom"/>
          </w:tcPr>
          <w:p w:rsidR="008F720C" w:rsidRPr="0080483C" w:rsidRDefault="008F720C" w:rsidP="003F024F"/>
        </w:tc>
        <w:tc>
          <w:tcPr>
            <w:tcW w:w="3735" w:type="pct"/>
            <w:vAlign w:val="bottom"/>
          </w:tcPr>
          <w:p w:rsidR="008F720C" w:rsidRPr="0080483C" w:rsidRDefault="008F720C" w:rsidP="003F024F">
            <w:pPr>
              <w:jc w:val="center"/>
            </w:pPr>
            <w:r w:rsidRPr="0080483C">
              <w:rPr>
                <w:b/>
                <w:bCs/>
              </w:rPr>
              <w:t>(OR)</w:t>
            </w:r>
          </w:p>
        </w:tc>
        <w:tc>
          <w:tcPr>
            <w:tcW w:w="301" w:type="pct"/>
            <w:vAlign w:val="bottom"/>
          </w:tcPr>
          <w:p w:rsidR="008F720C" w:rsidRPr="0080483C" w:rsidRDefault="008F720C" w:rsidP="006018DB">
            <w:pPr>
              <w:jc w:val="center"/>
            </w:pPr>
          </w:p>
        </w:tc>
        <w:tc>
          <w:tcPr>
            <w:tcW w:w="263" w:type="pct"/>
            <w:vAlign w:val="bottom"/>
          </w:tcPr>
          <w:p w:rsidR="008F720C" w:rsidRPr="0080483C" w:rsidRDefault="008F720C" w:rsidP="006018DB">
            <w:pPr>
              <w:jc w:val="center"/>
            </w:pPr>
          </w:p>
        </w:tc>
        <w:tc>
          <w:tcPr>
            <w:tcW w:w="262" w:type="pct"/>
            <w:vAlign w:val="bottom"/>
          </w:tcPr>
          <w:p w:rsidR="008F720C" w:rsidRPr="0080483C" w:rsidRDefault="008F720C" w:rsidP="006018DB">
            <w:pPr>
              <w:jc w:val="center"/>
            </w:pPr>
          </w:p>
        </w:tc>
      </w:tr>
      <w:tr w:rsidR="008F720C" w:rsidRPr="0080483C" w:rsidTr="008F720C">
        <w:trPr>
          <w:trHeight w:val="283"/>
        </w:trPr>
        <w:tc>
          <w:tcPr>
            <w:tcW w:w="257" w:type="pct"/>
          </w:tcPr>
          <w:p w:rsidR="008F720C" w:rsidRPr="0080483C" w:rsidRDefault="008F720C" w:rsidP="00BC393A">
            <w:pPr>
              <w:jc w:val="center"/>
            </w:pPr>
            <w:r w:rsidRPr="0080483C">
              <w:t>6.</w:t>
            </w:r>
          </w:p>
        </w:tc>
        <w:tc>
          <w:tcPr>
            <w:tcW w:w="182" w:type="pct"/>
          </w:tcPr>
          <w:p w:rsidR="008F720C" w:rsidRPr="0080483C" w:rsidRDefault="008F720C" w:rsidP="003F024F">
            <w:r w:rsidRPr="0080483C">
              <w:t>a.</w:t>
            </w:r>
          </w:p>
        </w:tc>
        <w:tc>
          <w:tcPr>
            <w:tcW w:w="3735" w:type="pct"/>
          </w:tcPr>
          <w:p w:rsidR="008F720C" w:rsidRDefault="008F720C" w:rsidP="00BC393A">
            <w:pPr>
              <w:jc w:val="both"/>
            </w:pPr>
            <w:r w:rsidRPr="0080483C">
              <w:rPr>
                <w:bCs/>
              </w:rPr>
              <w:t xml:space="preserve">If 3% of electric bulbs manufactured by a company are defective, find the probability that in a sample </w:t>
            </w:r>
            <w:r>
              <w:rPr>
                <w:bCs/>
              </w:rPr>
              <w:t xml:space="preserve">of </w:t>
            </w:r>
            <w:r w:rsidRPr="0080483C">
              <w:rPr>
                <w:bCs/>
              </w:rPr>
              <w:t xml:space="preserve">100 bulbs contains </w:t>
            </w:r>
            <w:r w:rsidRPr="0080483C">
              <w:t xml:space="preserve">(i) no defective and </w:t>
            </w:r>
          </w:p>
          <w:p w:rsidR="008F720C" w:rsidRPr="0080483C" w:rsidRDefault="008F720C" w:rsidP="00BC393A">
            <w:pPr>
              <w:jc w:val="both"/>
              <w:rPr>
                <w:bCs/>
              </w:rPr>
            </w:pPr>
            <w:r w:rsidRPr="0080483C">
              <w:t>(ii) exactly 5 defectives.</w:t>
            </w:r>
          </w:p>
        </w:tc>
        <w:tc>
          <w:tcPr>
            <w:tcW w:w="301" w:type="pct"/>
          </w:tcPr>
          <w:p w:rsidR="008F720C" w:rsidRPr="0080483C" w:rsidRDefault="008F720C" w:rsidP="006018DB">
            <w:pPr>
              <w:jc w:val="center"/>
            </w:pPr>
            <w:r w:rsidRPr="0080483C">
              <w:t>CO3</w:t>
            </w:r>
          </w:p>
        </w:tc>
        <w:tc>
          <w:tcPr>
            <w:tcW w:w="263" w:type="pct"/>
          </w:tcPr>
          <w:p w:rsidR="008F720C" w:rsidRPr="0080483C" w:rsidRDefault="008F720C" w:rsidP="006018DB">
            <w:pPr>
              <w:jc w:val="center"/>
            </w:pPr>
            <w:r w:rsidRPr="0080483C">
              <w:t>E</w:t>
            </w:r>
          </w:p>
        </w:tc>
        <w:tc>
          <w:tcPr>
            <w:tcW w:w="262" w:type="pct"/>
          </w:tcPr>
          <w:p w:rsidR="008F720C" w:rsidRPr="0080483C" w:rsidRDefault="008F720C" w:rsidP="006018DB">
            <w:pPr>
              <w:jc w:val="center"/>
            </w:pPr>
            <w:r w:rsidRPr="0080483C">
              <w:t>10</w:t>
            </w:r>
          </w:p>
        </w:tc>
      </w:tr>
      <w:tr w:rsidR="008F720C" w:rsidRPr="0080483C" w:rsidTr="008F720C">
        <w:trPr>
          <w:trHeight w:val="283"/>
        </w:trPr>
        <w:tc>
          <w:tcPr>
            <w:tcW w:w="257" w:type="pct"/>
          </w:tcPr>
          <w:p w:rsidR="008F720C" w:rsidRPr="0080483C" w:rsidRDefault="008F720C" w:rsidP="00BC393A">
            <w:pPr>
              <w:jc w:val="center"/>
            </w:pPr>
          </w:p>
        </w:tc>
        <w:tc>
          <w:tcPr>
            <w:tcW w:w="182" w:type="pct"/>
          </w:tcPr>
          <w:p w:rsidR="008F720C" w:rsidRPr="0080483C" w:rsidRDefault="008F720C" w:rsidP="007A2BF4">
            <w:r w:rsidRPr="0080483C">
              <w:t>b.</w:t>
            </w:r>
          </w:p>
        </w:tc>
        <w:tc>
          <w:tcPr>
            <w:tcW w:w="3735" w:type="pct"/>
          </w:tcPr>
          <w:p w:rsidR="008F720C" w:rsidRPr="0080483C" w:rsidRDefault="008F720C" w:rsidP="007A2BF4">
            <w:pPr>
              <w:rPr>
                <w:bCs/>
              </w:rPr>
            </w:pPr>
            <w:r w:rsidRPr="0080483C">
              <w:rPr>
                <w:bCs/>
              </w:rPr>
              <w:t xml:space="preserve">If the heights of 300 students are normally distributed with mean 172 cm and standard deviation 8 cm, how many students have heights </w:t>
            </w:r>
          </w:p>
          <w:p w:rsidR="008F720C" w:rsidRPr="0080483C" w:rsidRDefault="008F720C" w:rsidP="007A2BF4">
            <w:pPr>
              <w:rPr>
                <w:bCs/>
              </w:rPr>
            </w:pPr>
            <w:r w:rsidRPr="0080483C">
              <w:rPr>
                <w:bCs/>
              </w:rPr>
              <w:t>(i) more than 184 cm and (ii) less than or equal to 160 cm.</w:t>
            </w:r>
          </w:p>
        </w:tc>
        <w:tc>
          <w:tcPr>
            <w:tcW w:w="301" w:type="pct"/>
          </w:tcPr>
          <w:p w:rsidR="008F720C" w:rsidRPr="0080483C" w:rsidRDefault="008F720C" w:rsidP="006018DB">
            <w:pPr>
              <w:jc w:val="center"/>
            </w:pPr>
            <w:r w:rsidRPr="0080483C">
              <w:t>CO3</w:t>
            </w:r>
          </w:p>
        </w:tc>
        <w:tc>
          <w:tcPr>
            <w:tcW w:w="263" w:type="pct"/>
          </w:tcPr>
          <w:p w:rsidR="008F720C" w:rsidRPr="0080483C" w:rsidRDefault="008F720C" w:rsidP="006018DB">
            <w:pPr>
              <w:jc w:val="center"/>
            </w:pPr>
            <w:r w:rsidRPr="0080483C">
              <w:t>E</w:t>
            </w:r>
          </w:p>
        </w:tc>
        <w:tc>
          <w:tcPr>
            <w:tcW w:w="262" w:type="pct"/>
          </w:tcPr>
          <w:p w:rsidR="008F720C" w:rsidRPr="0080483C" w:rsidRDefault="008F720C" w:rsidP="006018DB">
            <w:pPr>
              <w:jc w:val="center"/>
            </w:pPr>
            <w:r w:rsidRPr="0080483C">
              <w:t>10</w:t>
            </w:r>
          </w:p>
        </w:tc>
      </w:tr>
      <w:tr w:rsidR="008F720C" w:rsidRPr="0080483C" w:rsidTr="008F720C">
        <w:trPr>
          <w:trHeight w:val="234"/>
        </w:trPr>
        <w:tc>
          <w:tcPr>
            <w:tcW w:w="257" w:type="pct"/>
          </w:tcPr>
          <w:p w:rsidR="008F720C" w:rsidRPr="0080483C" w:rsidRDefault="008F720C" w:rsidP="00BC393A">
            <w:pPr>
              <w:jc w:val="center"/>
            </w:pPr>
          </w:p>
        </w:tc>
        <w:tc>
          <w:tcPr>
            <w:tcW w:w="182" w:type="pct"/>
            <w:vAlign w:val="bottom"/>
          </w:tcPr>
          <w:p w:rsidR="008F720C" w:rsidRPr="0080483C" w:rsidRDefault="008F720C" w:rsidP="007A2BF4"/>
        </w:tc>
        <w:tc>
          <w:tcPr>
            <w:tcW w:w="3735" w:type="pct"/>
            <w:vAlign w:val="bottom"/>
          </w:tcPr>
          <w:p w:rsidR="008F720C" w:rsidRPr="0080483C" w:rsidRDefault="008F720C" w:rsidP="007A2BF4"/>
        </w:tc>
        <w:tc>
          <w:tcPr>
            <w:tcW w:w="301" w:type="pct"/>
            <w:vAlign w:val="bottom"/>
          </w:tcPr>
          <w:p w:rsidR="008F720C" w:rsidRPr="0080483C" w:rsidRDefault="008F720C" w:rsidP="006018DB">
            <w:pPr>
              <w:jc w:val="center"/>
            </w:pPr>
          </w:p>
        </w:tc>
        <w:tc>
          <w:tcPr>
            <w:tcW w:w="263" w:type="pct"/>
            <w:vAlign w:val="bottom"/>
          </w:tcPr>
          <w:p w:rsidR="008F720C" w:rsidRPr="0080483C" w:rsidRDefault="008F720C" w:rsidP="006018DB">
            <w:pPr>
              <w:jc w:val="center"/>
            </w:pPr>
          </w:p>
        </w:tc>
        <w:tc>
          <w:tcPr>
            <w:tcW w:w="262" w:type="pct"/>
            <w:vAlign w:val="bottom"/>
          </w:tcPr>
          <w:p w:rsidR="008F720C" w:rsidRPr="0080483C" w:rsidRDefault="008F720C" w:rsidP="006018DB">
            <w:pPr>
              <w:jc w:val="center"/>
            </w:pPr>
          </w:p>
        </w:tc>
      </w:tr>
      <w:tr w:rsidR="008F720C" w:rsidRPr="0080483C" w:rsidTr="008F720C">
        <w:trPr>
          <w:trHeight w:val="283"/>
        </w:trPr>
        <w:tc>
          <w:tcPr>
            <w:tcW w:w="257" w:type="pct"/>
          </w:tcPr>
          <w:p w:rsidR="008F720C" w:rsidRPr="0080483C" w:rsidRDefault="008F720C" w:rsidP="00BC393A">
            <w:pPr>
              <w:jc w:val="center"/>
            </w:pPr>
            <w:r w:rsidRPr="0080483C">
              <w:t>7.</w:t>
            </w:r>
          </w:p>
        </w:tc>
        <w:tc>
          <w:tcPr>
            <w:tcW w:w="182" w:type="pct"/>
          </w:tcPr>
          <w:p w:rsidR="008F720C" w:rsidRPr="0080483C" w:rsidRDefault="008F720C" w:rsidP="007A2BF4">
            <w:r w:rsidRPr="0080483C">
              <w:t>a.</w:t>
            </w:r>
          </w:p>
        </w:tc>
        <w:tc>
          <w:tcPr>
            <w:tcW w:w="3735" w:type="pct"/>
          </w:tcPr>
          <w:p w:rsidR="008F720C" w:rsidRPr="0080483C" w:rsidRDefault="008F720C" w:rsidP="007A2BF4">
            <w:pPr>
              <w:spacing w:after="120" w:line="276" w:lineRule="auto"/>
            </w:pPr>
            <w:r w:rsidRPr="0080483C">
              <w:t>Ten participants in a contest are ranked by 2 judges</w:t>
            </w:r>
          </w:p>
          <w:tbl>
            <w:tblPr>
              <w:tblStyle w:val="TableGrid"/>
              <w:tblW w:w="0" w:type="auto"/>
              <w:tblLook w:val="04A0" w:firstRow="1" w:lastRow="0" w:firstColumn="1" w:lastColumn="0" w:noHBand="0" w:noVBand="1"/>
            </w:tblPr>
            <w:tblGrid>
              <w:gridCol w:w="314"/>
              <w:gridCol w:w="326"/>
              <w:gridCol w:w="326"/>
              <w:gridCol w:w="326"/>
              <w:gridCol w:w="436"/>
              <w:gridCol w:w="326"/>
              <w:gridCol w:w="326"/>
              <w:gridCol w:w="326"/>
              <w:gridCol w:w="436"/>
              <w:gridCol w:w="326"/>
              <w:gridCol w:w="326"/>
            </w:tblGrid>
            <w:tr w:rsidR="008F720C" w:rsidRPr="0080483C" w:rsidTr="00C625D4">
              <w:trPr>
                <w:trHeight w:val="376"/>
              </w:trPr>
              <w:tc>
                <w:tcPr>
                  <w:tcW w:w="0" w:type="auto"/>
                  <w:vAlign w:val="center"/>
                </w:tcPr>
                <w:p w:rsidR="008F720C" w:rsidRPr="0080483C" w:rsidRDefault="008F720C" w:rsidP="007A2BF4">
                  <w:pPr>
                    <w:spacing w:after="120"/>
                    <w:jc w:val="center"/>
                    <w:rPr>
                      <w:i/>
                    </w:rPr>
                  </w:pPr>
                  <w:r w:rsidRPr="0080483C">
                    <w:rPr>
                      <w:i/>
                    </w:rPr>
                    <w:t>x</w:t>
                  </w:r>
                </w:p>
              </w:tc>
              <w:tc>
                <w:tcPr>
                  <w:tcW w:w="0" w:type="auto"/>
                  <w:vAlign w:val="center"/>
                </w:tcPr>
                <w:p w:rsidR="008F720C" w:rsidRPr="0080483C" w:rsidRDefault="008F720C" w:rsidP="007A2BF4">
                  <w:pPr>
                    <w:spacing w:after="120"/>
                    <w:jc w:val="center"/>
                  </w:pPr>
                  <w:r w:rsidRPr="0080483C">
                    <w:t>1</w:t>
                  </w:r>
                </w:p>
              </w:tc>
              <w:tc>
                <w:tcPr>
                  <w:tcW w:w="0" w:type="auto"/>
                  <w:vAlign w:val="center"/>
                </w:tcPr>
                <w:p w:rsidR="008F720C" w:rsidRPr="0080483C" w:rsidRDefault="008F720C" w:rsidP="007A2BF4">
                  <w:pPr>
                    <w:spacing w:after="120"/>
                    <w:jc w:val="center"/>
                  </w:pPr>
                  <w:r w:rsidRPr="0080483C">
                    <w:t>6</w:t>
                  </w:r>
                </w:p>
              </w:tc>
              <w:tc>
                <w:tcPr>
                  <w:tcW w:w="0" w:type="auto"/>
                  <w:vAlign w:val="center"/>
                </w:tcPr>
                <w:p w:rsidR="008F720C" w:rsidRPr="0080483C" w:rsidRDefault="008F720C" w:rsidP="007A2BF4">
                  <w:pPr>
                    <w:spacing w:after="120"/>
                    <w:jc w:val="center"/>
                  </w:pPr>
                  <w:r w:rsidRPr="0080483C">
                    <w:t>5</w:t>
                  </w:r>
                </w:p>
              </w:tc>
              <w:tc>
                <w:tcPr>
                  <w:tcW w:w="0" w:type="auto"/>
                  <w:vAlign w:val="center"/>
                </w:tcPr>
                <w:p w:rsidR="008F720C" w:rsidRPr="0080483C" w:rsidRDefault="008F720C" w:rsidP="007A2BF4">
                  <w:pPr>
                    <w:spacing w:after="120"/>
                    <w:jc w:val="center"/>
                  </w:pPr>
                  <w:r w:rsidRPr="0080483C">
                    <w:t>10</w:t>
                  </w:r>
                </w:p>
              </w:tc>
              <w:tc>
                <w:tcPr>
                  <w:tcW w:w="0" w:type="auto"/>
                  <w:vAlign w:val="center"/>
                </w:tcPr>
                <w:p w:rsidR="008F720C" w:rsidRPr="0080483C" w:rsidRDefault="008F720C" w:rsidP="007A2BF4">
                  <w:pPr>
                    <w:spacing w:after="120"/>
                    <w:jc w:val="center"/>
                  </w:pPr>
                  <w:r w:rsidRPr="0080483C">
                    <w:t>3</w:t>
                  </w:r>
                </w:p>
              </w:tc>
              <w:tc>
                <w:tcPr>
                  <w:tcW w:w="0" w:type="auto"/>
                  <w:vAlign w:val="center"/>
                </w:tcPr>
                <w:p w:rsidR="008F720C" w:rsidRPr="0080483C" w:rsidRDefault="008F720C" w:rsidP="007A2BF4">
                  <w:pPr>
                    <w:spacing w:after="120"/>
                    <w:jc w:val="center"/>
                  </w:pPr>
                  <w:r w:rsidRPr="0080483C">
                    <w:t>2</w:t>
                  </w:r>
                </w:p>
              </w:tc>
              <w:tc>
                <w:tcPr>
                  <w:tcW w:w="0" w:type="auto"/>
                  <w:vAlign w:val="center"/>
                </w:tcPr>
                <w:p w:rsidR="008F720C" w:rsidRPr="0080483C" w:rsidRDefault="008F720C" w:rsidP="007A2BF4">
                  <w:pPr>
                    <w:spacing w:after="120"/>
                    <w:jc w:val="center"/>
                  </w:pPr>
                  <w:r w:rsidRPr="0080483C">
                    <w:t>4</w:t>
                  </w:r>
                </w:p>
              </w:tc>
              <w:tc>
                <w:tcPr>
                  <w:tcW w:w="0" w:type="auto"/>
                  <w:vAlign w:val="center"/>
                </w:tcPr>
                <w:p w:rsidR="008F720C" w:rsidRPr="0080483C" w:rsidRDefault="008F720C" w:rsidP="007A2BF4">
                  <w:pPr>
                    <w:spacing w:after="120"/>
                    <w:jc w:val="center"/>
                  </w:pPr>
                  <w:r w:rsidRPr="0080483C">
                    <w:t>9</w:t>
                  </w:r>
                </w:p>
              </w:tc>
              <w:tc>
                <w:tcPr>
                  <w:tcW w:w="0" w:type="auto"/>
                  <w:vAlign w:val="center"/>
                </w:tcPr>
                <w:p w:rsidR="008F720C" w:rsidRPr="0080483C" w:rsidRDefault="008F720C" w:rsidP="007A2BF4">
                  <w:pPr>
                    <w:spacing w:after="120"/>
                    <w:jc w:val="center"/>
                  </w:pPr>
                  <w:r w:rsidRPr="0080483C">
                    <w:t>7</w:t>
                  </w:r>
                </w:p>
              </w:tc>
              <w:tc>
                <w:tcPr>
                  <w:tcW w:w="0" w:type="auto"/>
                  <w:vAlign w:val="center"/>
                </w:tcPr>
                <w:p w:rsidR="008F720C" w:rsidRPr="0080483C" w:rsidRDefault="008F720C" w:rsidP="007A2BF4">
                  <w:pPr>
                    <w:spacing w:after="120"/>
                    <w:jc w:val="center"/>
                  </w:pPr>
                  <w:r w:rsidRPr="0080483C">
                    <w:t>8</w:t>
                  </w:r>
                </w:p>
              </w:tc>
            </w:tr>
            <w:tr w:rsidR="008F720C" w:rsidRPr="0080483C" w:rsidTr="00C625D4">
              <w:trPr>
                <w:trHeight w:val="212"/>
              </w:trPr>
              <w:tc>
                <w:tcPr>
                  <w:tcW w:w="0" w:type="auto"/>
                  <w:vAlign w:val="center"/>
                </w:tcPr>
                <w:p w:rsidR="008F720C" w:rsidRPr="0080483C" w:rsidRDefault="008F720C" w:rsidP="007A2BF4">
                  <w:pPr>
                    <w:spacing w:after="120"/>
                    <w:jc w:val="center"/>
                    <w:rPr>
                      <w:i/>
                    </w:rPr>
                  </w:pPr>
                  <w:r w:rsidRPr="0080483C">
                    <w:rPr>
                      <w:i/>
                    </w:rPr>
                    <w:t>y</w:t>
                  </w:r>
                </w:p>
              </w:tc>
              <w:tc>
                <w:tcPr>
                  <w:tcW w:w="0" w:type="auto"/>
                  <w:vAlign w:val="center"/>
                </w:tcPr>
                <w:p w:rsidR="008F720C" w:rsidRPr="0080483C" w:rsidRDefault="008F720C" w:rsidP="007A2BF4">
                  <w:pPr>
                    <w:spacing w:after="120"/>
                    <w:jc w:val="center"/>
                  </w:pPr>
                  <w:r w:rsidRPr="0080483C">
                    <w:t>6</w:t>
                  </w:r>
                </w:p>
              </w:tc>
              <w:tc>
                <w:tcPr>
                  <w:tcW w:w="0" w:type="auto"/>
                  <w:vAlign w:val="center"/>
                </w:tcPr>
                <w:p w:rsidR="008F720C" w:rsidRPr="0080483C" w:rsidRDefault="008F720C" w:rsidP="007A2BF4">
                  <w:pPr>
                    <w:spacing w:after="120"/>
                    <w:jc w:val="center"/>
                  </w:pPr>
                  <w:r w:rsidRPr="0080483C">
                    <w:t>4</w:t>
                  </w:r>
                </w:p>
              </w:tc>
              <w:tc>
                <w:tcPr>
                  <w:tcW w:w="0" w:type="auto"/>
                  <w:vAlign w:val="center"/>
                </w:tcPr>
                <w:p w:rsidR="008F720C" w:rsidRPr="0080483C" w:rsidRDefault="008F720C" w:rsidP="007A2BF4">
                  <w:pPr>
                    <w:spacing w:after="120"/>
                    <w:jc w:val="center"/>
                  </w:pPr>
                  <w:r w:rsidRPr="0080483C">
                    <w:t>9</w:t>
                  </w:r>
                </w:p>
              </w:tc>
              <w:tc>
                <w:tcPr>
                  <w:tcW w:w="0" w:type="auto"/>
                  <w:vAlign w:val="center"/>
                </w:tcPr>
                <w:p w:rsidR="008F720C" w:rsidRPr="0080483C" w:rsidRDefault="008F720C" w:rsidP="007A2BF4">
                  <w:pPr>
                    <w:spacing w:after="120"/>
                    <w:jc w:val="center"/>
                  </w:pPr>
                  <w:r w:rsidRPr="0080483C">
                    <w:t>8</w:t>
                  </w:r>
                </w:p>
              </w:tc>
              <w:tc>
                <w:tcPr>
                  <w:tcW w:w="0" w:type="auto"/>
                  <w:vAlign w:val="center"/>
                </w:tcPr>
                <w:p w:rsidR="008F720C" w:rsidRPr="0080483C" w:rsidRDefault="008F720C" w:rsidP="007A2BF4">
                  <w:pPr>
                    <w:spacing w:after="120"/>
                    <w:jc w:val="center"/>
                  </w:pPr>
                  <w:r w:rsidRPr="0080483C">
                    <w:t>1</w:t>
                  </w:r>
                </w:p>
              </w:tc>
              <w:tc>
                <w:tcPr>
                  <w:tcW w:w="0" w:type="auto"/>
                  <w:vAlign w:val="center"/>
                </w:tcPr>
                <w:p w:rsidR="008F720C" w:rsidRPr="0080483C" w:rsidRDefault="008F720C" w:rsidP="007A2BF4">
                  <w:pPr>
                    <w:spacing w:after="120"/>
                    <w:jc w:val="center"/>
                  </w:pPr>
                  <w:r w:rsidRPr="0080483C">
                    <w:t>2</w:t>
                  </w:r>
                </w:p>
              </w:tc>
              <w:tc>
                <w:tcPr>
                  <w:tcW w:w="0" w:type="auto"/>
                  <w:vAlign w:val="center"/>
                </w:tcPr>
                <w:p w:rsidR="008F720C" w:rsidRPr="0080483C" w:rsidRDefault="008F720C" w:rsidP="007A2BF4">
                  <w:pPr>
                    <w:spacing w:after="120"/>
                    <w:jc w:val="center"/>
                  </w:pPr>
                  <w:r w:rsidRPr="0080483C">
                    <w:t>3</w:t>
                  </w:r>
                </w:p>
              </w:tc>
              <w:tc>
                <w:tcPr>
                  <w:tcW w:w="0" w:type="auto"/>
                  <w:vAlign w:val="center"/>
                </w:tcPr>
                <w:p w:rsidR="008F720C" w:rsidRPr="0080483C" w:rsidRDefault="008F720C" w:rsidP="007A2BF4">
                  <w:pPr>
                    <w:spacing w:after="120"/>
                    <w:jc w:val="center"/>
                  </w:pPr>
                  <w:r w:rsidRPr="0080483C">
                    <w:t>10</w:t>
                  </w:r>
                </w:p>
              </w:tc>
              <w:tc>
                <w:tcPr>
                  <w:tcW w:w="0" w:type="auto"/>
                  <w:vAlign w:val="center"/>
                </w:tcPr>
                <w:p w:rsidR="008F720C" w:rsidRPr="0080483C" w:rsidRDefault="008F720C" w:rsidP="007A2BF4">
                  <w:pPr>
                    <w:spacing w:after="120"/>
                    <w:jc w:val="center"/>
                  </w:pPr>
                  <w:r w:rsidRPr="0080483C">
                    <w:t>5</w:t>
                  </w:r>
                </w:p>
              </w:tc>
              <w:tc>
                <w:tcPr>
                  <w:tcW w:w="0" w:type="auto"/>
                  <w:vAlign w:val="center"/>
                </w:tcPr>
                <w:p w:rsidR="008F720C" w:rsidRPr="0080483C" w:rsidRDefault="008F720C" w:rsidP="007A2BF4">
                  <w:pPr>
                    <w:spacing w:after="120"/>
                    <w:jc w:val="center"/>
                  </w:pPr>
                  <w:r w:rsidRPr="0080483C">
                    <w:t>7</w:t>
                  </w:r>
                </w:p>
              </w:tc>
            </w:tr>
          </w:tbl>
          <w:p w:rsidR="008F720C" w:rsidRPr="0080483C" w:rsidRDefault="008F720C" w:rsidP="007A2BF4">
            <w:r w:rsidRPr="0080483C">
              <w:t xml:space="preserve"> Calculate the rank correlation.</w:t>
            </w:r>
          </w:p>
        </w:tc>
        <w:tc>
          <w:tcPr>
            <w:tcW w:w="301" w:type="pct"/>
          </w:tcPr>
          <w:p w:rsidR="008F720C" w:rsidRPr="0080483C" w:rsidRDefault="008F720C" w:rsidP="006018DB">
            <w:pPr>
              <w:jc w:val="center"/>
            </w:pPr>
            <w:r w:rsidRPr="0080483C">
              <w:t>CO4</w:t>
            </w:r>
          </w:p>
        </w:tc>
        <w:tc>
          <w:tcPr>
            <w:tcW w:w="263" w:type="pct"/>
          </w:tcPr>
          <w:p w:rsidR="008F720C" w:rsidRPr="0080483C" w:rsidRDefault="008F720C" w:rsidP="006018DB">
            <w:pPr>
              <w:jc w:val="center"/>
            </w:pPr>
            <w:r w:rsidRPr="0080483C">
              <w:t>A</w:t>
            </w:r>
          </w:p>
        </w:tc>
        <w:tc>
          <w:tcPr>
            <w:tcW w:w="262" w:type="pct"/>
          </w:tcPr>
          <w:p w:rsidR="008F720C" w:rsidRPr="0080483C" w:rsidRDefault="008F720C" w:rsidP="006018DB">
            <w:pPr>
              <w:jc w:val="center"/>
            </w:pPr>
            <w:r w:rsidRPr="0080483C">
              <w:t>10</w:t>
            </w:r>
          </w:p>
        </w:tc>
      </w:tr>
      <w:tr w:rsidR="008F720C" w:rsidRPr="0080483C" w:rsidTr="008F720C">
        <w:trPr>
          <w:trHeight w:val="283"/>
        </w:trPr>
        <w:tc>
          <w:tcPr>
            <w:tcW w:w="257" w:type="pct"/>
          </w:tcPr>
          <w:p w:rsidR="008F720C" w:rsidRPr="0080483C" w:rsidRDefault="008F720C" w:rsidP="00BC393A">
            <w:pPr>
              <w:jc w:val="center"/>
            </w:pPr>
          </w:p>
        </w:tc>
        <w:tc>
          <w:tcPr>
            <w:tcW w:w="182" w:type="pct"/>
          </w:tcPr>
          <w:p w:rsidR="008F720C" w:rsidRPr="0080483C" w:rsidRDefault="008F720C" w:rsidP="007A2BF4">
            <w:r w:rsidRPr="0080483C">
              <w:t>b.</w:t>
            </w:r>
          </w:p>
        </w:tc>
        <w:tc>
          <w:tcPr>
            <w:tcW w:w="3735" w:type="pct"/>
          </w:tcPr>
          <w:p w:rsidR="008F720C" w:rsidRPr="0080483C" w:rsidRDefault="008F720C" w:rsidP="007A2BF4">
            <w:pPr>
              <w:rPr>
                <w:bCs/>
              </w:rPr>
            </w:pPr>
            <w:r w:rsidRPr="0080483C">
              <w:rPr>
                <w:bCs/>
              </w:rPr>
              <w:t>Calculate the mean of variables X and Y and correlation coefficient for the regression equations 2Y - X = 50 and 3Y - 2X = 10.</w:t>
            </w:r>
          </w:p>
        </w:tc>
        <w:tc>
          <w:tcPr>
            <w:tcW w:w="301" w:type="pct"/>
          </w:tcPr>
          <w:p w:rsidR="008F720C" w:rsidRPr="0080483C" w:rsidRDefault="008F720C" w:rsidP="006018DB">
            <w:pPr>
              <w:jc w:val="center"/>
            </w:pPr>
            <w:r w:rsidRPr="0080483C">
              <w:t>CO5</w:t>
            </w:r>
          </w:p>
        </w:tc>
        <w:tc>
          <w:tcPr>
            <w:tcW w:w="263" w:type="pct"/>
          </w:tcPr>
          <w:p w:rsidR="008F720C" w:rsidRPr="0080483C" w:rsidRDefault="008F720C" w:rsidP="006018DB">
            <w:pPr>
              <w:jc w:val="center"/>
            </w:pPr>
            <w:r w:rsidRPr="0080483C">
              <w:t>A</w:t>
            </w:r>
          </w:p>
        </w:tc>
        <w:tc>
          <w:tcPr>
            <w:tcW w:w="262" w:type="pct"/>
          </w:tcPr>
          <w:p w:rsidR="008F720C" w:rsidRPr="0080483C" w:rsidRDefault="008F720C" w:rsidP="006018DB">
            <w:pPr>
              <w:jc w:val="center"/>
            </w:pPr>
            <w:r w:rsidRPr="0080483C">
              <w:t>10</w:t>
            </w:r>
          </w:p>
        </w:tc>
      </w:tr>
      <w:tr w:rsidR="008F720C" w:rsidRPr="0080483C" w:rsidTr="008F720C">
        <w:trPr>
          <w:trHeight w:val="283"/>
        </w:trPr>
        <w:tc>
          <w:tcPr>
            <w:tcW w:w="257" w:type="pct"/>
          </w:tcPr>
          <w:p w:rsidR="008F720C" w:rsidRPr="0080483C" w:rsidRDefault="008F720C" w:rsidP="00BC393A">
            <w:pPr>
              <w:jc w:val="center"/>
            </w:pPr>
          </w:p>
        </w:tc>
        <w:tc>
          <w:tcPr>
            <w:tcW w:w="182" w:type="pct"/>
            <w:vAlign w:val="bottom"/>
          </w:tcPr>
          <w:p w:rsidR="008F720C" w:rsidRPr="0080483C" w:rsidRDefault="008F720C" w:rsidP="007A2BF4"/>
        </w:tc>
        <w:tc>
          <w:tcPr>
            <w:tcW w:w="3735" w:type="pct"/>
            <w:vAlign w:val="bottom"/>
          </w:tcPr>
          <w:p w:rsidR="008F720C" w:rsidRPr="0080483C" w:rsidRDefault="008F720C" w:rsidP="007A2BF4">
            <w:pPr>
              <w:jc w:val="center"/>
              <w:rPr>
                <w:bCs/>
              </w:rPr>
            </w:pPr>
            <w:r w:rsidRPr="0080483C">
              <w:rPr>
                <w:b/>
                <w:bCs/>
              </w:rPr>
              <w:t>(OR)</w:t>
            </w:r>
          </w:p>
        </w:tc>
        <w:tc>
          <w:tcPr>
            <w:tcW w:w="301" w:type="pct"/>
            <w:vAlign w:val="bottom"/>
          </w:tcPr>
          <w:p w:rsidR="008F720C" w:rsidRPr="0080483C" w:rsidRDefault="008F720C" w:rsidP="006018DB">
            <w:pPr>
              <w:jc w:val="center"/>
            </w:pPr>
          </w:p>
        </w:tc>
        <w:tc>
          <w:tcPr>
            <w:tcW w:w="263" w:type="pct"/>
            <w:vAlign w:val="bottom"/>
          </w:tcPr>
          <w:p w:rsidR="008F720C" w:rsidRPr="0080483C" w:rsidRDefault="008F720C" w:rsidP="006018DB">
            <w:pPr>
              <w:jc w:val="center"/>
            </w:pPr>
          </w:p>
        </w:tc>
        <w:tc>
          <w:tcPr>
            <w:tcW w:w="262" w:type="pct"/>
            <w:vAlign w:val="bottom"/>
          </w:tcPr>
          <w:p w:rsidR="008F720C" w:rsidRPr="0080483C" w:rsidRDefault="008F720C" w:rsidP="006018DB">
            <w:pPr>
              <w:jc w:val="center"/>
            </w:pPr>
          </w:p>
        </w:tc>
      </w:tr>
      <w:tr w:rsidR="008F720C" w:rsidRPr="0080483C" w:rsidTr="008F720C">
        <w:trPr>
          <w:trHeight w:val="1564"/>
        </w:trPr>
        <w:tc>
          <w:tcPr>
            <w:tcW w:w="257" w:type="pct"/>
          </w:tcPr>
          <w:p w:rsidR="008F720C" w:rsidRPr="0080483C" w:rsidRDefault="008F720C" w:rsidP="00BC393A">
            <w:pPr>
              <w:jc w:val="center"/>
            </w:pPr>
            <w:r w:rsidRPr="0080483C">
              <w:t>8.</w:t>
            </w:r>
          </w:p>
        </w:tc>
        <w:tc>
          <w:tcPr>
            <w:tcW w:w="182" w:type="pct"/>
          </w:tcPr>
          <w:p w:rsidR="008F720C" w:rsidRPr="0080483C" w:rsidRDefault="008F720C" w:rsidP="007A2BF4">
            <w:r w:rsidRPr="0080483C">
              <w:t>a.</w:t>
            </w:r>
          </w:p>
        </w:tc>
        <w:tc>
          <w:tcPr>
            <w:tcW w:w="3735" w:type="pct"/>
          </w:tcPr>
          <w:p w:rsidR="008F720C" w:rsidRPr="0080483C" w:rsidRDefault="008F720C" w:rsidP="007A2BF4">
            <w:pPr>
              <w:spacing w:line="276" w:lineRule="auto"/>
            </w:pPr>
            <w:r w:rsidRPr="0080483C">
              <w:t>Using three year moving averages, determine the trend and short-term fluctuations.</w:t>
            </w:r>
          </w:p>
          <w:tbl>
            <w:tblPr>
              <w:tblStyle w:val="TableGrid"/>
              <w:tblW w:w="0" w:type="auto"/>
              <w:tblLook w:val="04A0" w:firstRow="1" w:lastRow="0" w:firstColumn="1" w:lastColumn="0" w:noHBand="0" w:noVBand="1"/>
            </w:tblPr>
            <w:tblGrid>
              <w:gridCol w:w="1377"/>
              <w:gridCol w:w="616"/>
              <w:gridCol w:w="616"/>
              <w:gridCol w:w="616"/>
              <w:gridCol w:w="616"/>
              <w:gridCol w:w="616"/>
              <w:gridCol w:w="616"/>
              <w:gridCol w:w="616"/>
              <w:gridCol w:w="616"/>
              <w:gridCol w:w="616"/>
              <w:gridCol w:w="616"/>
            </w:tblGrid>
            <w:tr w:rsidR="008F720C" w:rsidRPr="00BC393A" w:rsidTr="00145F0B">
              <w:tc>
                <w:tcPr>
                  <w:tcW w:w="0" w:type="auto"/>
                  <w:vAlign w:val="center"/>
                </w:tcPr>
                <w:p w:rsidR="008F720C" w:rsidRPr="00BC393A" w:rsidRDefault="008F720C" w:rsidP="00145F0B">
                  <w:pPr>
                    <w:rPr>
                      <w:sz w:val="20"/>
                      <w:szCs w:val="20"/>
                    </w:rPr>
                  </w:pPr>
                  <w:r w:rsidRPr="00BC393A">
                    <w:rPr>
                      <w:sz w:val="20"/>
                      <w:szCs w:val="20"/>
                    </w:rPr>
                    <w:t>Year</w:t>
                  </w:r>
                </w:p>
              </w:tc>
              <w:tc>
                <w:tcPr>
                  <w:tcW w:w="0" w:type="auto"/>
                  <w:vAlign w:val="center"/>
                </w:tcPr>
                <w:p w:rsidR="008F720C" w:rsidRPr="00BC393A" w:rsidRDefault="008F720C" w:rsidP="00145F0B">
                  <w:pPr>
                    <w:rPr>
                      <w:sz w:val="20"/>
                      <w:szCs w:val="20"/>
                    </w:rPr>
                  </w:pPr>
                  <w:r w:rsidRPr="00BC393A">
                    <w:rPr>
                      <w:sz w:val="20"/>
                      <w:szCs w:val="20"/>
                    </w:rPr>
                    <w:t>2013</w:t>
                  </w:r>
                </w:p>
              </w:tc>
              <w:tc>
                <w:tcPr>
                  <w:tcW w:w="0" w:type="auto"/>
                  <w:vAlign w:val="center"/>
                </w:tcPr>
                <w:p w:rsidR="008F720C" w:rsidRPr="00BC393A" w:rsidRDefault="008F720C" w:rsidP="00145F0B">
                  <w:pPr>
                    <w:rPr>
                      <w:sz w:val="20"/>
                      <w:szCs w:val="20"/>
                    </w:rPr>
                  </w:pPr>
                  <w:r w:rsidRPr="00BC393A">
                    <w:rPr>
                      <w:sz w:val="20"/>
                      <w:szCs w:val="20"/>
                    </w:rPr>
                    <w:t>2014</w:t>
                  </w:r>
                </w:p>
              </w:tc>
              <w:tc>
                <w:tcPr>
                  <w:tcW w:w="0" w:type="auto"/>
                  <w:vAlign w:val="center"/>
                </w:tcPr>
                <w:p w:rsidR="008F720C" w:rsidRPr="00BC393A" w:rsidRDefault="008F720C" w:rsidP="00145F0B">
                  <w:pPr>
                    <w:rPr>
                      <w:sz w:val="20"/>
                      <w:szCs w:val="20"/>
                    </w:rPr>
                  </w:pPr>
                  <w:r w:rsidRPr="00BC393A">
                    <w:rPr>
                      <w:sz w:val="20"/>
                      <w:szCs w:val="20"/>
                    </w:rPr>
                    <w:t>2015</w:t>
                  </w:r>
                </w:p>
              </w:tc>
              <w:tc>
                <w:tcPr>
                  <w:tcW w:w="0" w:type="auto"/>
                  <w:vAlign w:val="center"/>
                </w:tcPr>
                <w:p w:rsidR="008F720C" w:rsidRPr="00BC393A" w:rsidRDefault="008F720C" w:rsidP="00145F0B">
                  <w:pPr>
                    <w:rPr>
                      <w:sz w:val="20"/>
                      <w:szCs w:val="20"/>
                    </w:rPr>
                  </w:pPr>
                  <w:r w:rsidRPr="00BC393A">
                    <w:rPr>
                      <w:sz w:val="20"/>
                      <w:szCs w:val="20"/>
                    </w:rPr>
                    <w:t>2016</w:t>
                  </w:r>
                </w:p>
              </w:tc>
              <w:tc>
                <w:tcPr>
                  <w:tcW w:w="0" w:type="auto"/>
                  <w:vAlign w:val="center"/>
                </w:tcPr>
                <w:p w:rsidR="008F720C" w:rsidRPr="00BC393A" w:rsidRDefault="008F720C" w:rsidP="00145F0B">
                  <w:pPr>
                    <w:rPr>
                      <w:sz w:val="20"/>
                      <w:szCs w:val="20"/>
                    </w:rPr>
                  </w:pPr>
                  <w:r w:rsidRPr="00BC393A">
                    <w:rPr>
                      <w:sz w:val="20"/>
                      <w:szCs w:val="20"/>
                    </w:rPr>
                    <w:t>2017</w:t>
                  </w:r>
                </w:p>
              </w:tc>
              <w:tc>
                <w:tcPr>
                  <w:tcW w:w="0" w:type="auto"/>
                  <w:vAlign w:val="center"/>
                </w:tcPr>
                <w:p w:rsidR="008F720C" w:rsidRPr="00BC393A" w:rsidRDefault="008F720C" w:rsidP="00145F0B">
                  <w:pPr>
                    <w:rPr>
                      <w:sz w:val="20"/>
                      <w:szCs w:val="20"/>
                    </w:rPr>
                  </w:pPr>
                  <w:r w:rsidRPr="00BC393A">
                    <w:rPr>
                      <w:sz w:val="20"/>
                      <w:szCs w:val="20"/>
                    </w:rPr>
                    <w:t>2018</w:t>
                  </w:r>
                </w:p>
              </w:tc>
              <w:tc>
                <w:tcPr>
                  <w:tcW w:w="0" w:type="auto"/>
                  <w:vAlign w:val="center"/>
                </w:tcPr>
                <w:p w:rsidR="008F720C" w:rsidRPr="00BC393A" w:rsidRDefault="008F720C" w:rsidP="00145F0B">
                  <w:pPr>
                    <w:rPr>
                      <w:sz w:val="20"/>
                      <w:szCs w:val="20"/>
                    </w:rPr>
                  </w:pPr>
                  <w:r w:rsidRPr="00BC393A">
                    <w:rPr>
                      <w:sz w:val="20"/>
                      <w:szCs w:val="20"/>
                    </w:rPr>
                    <w:t>2019</w:t>
                  </w:r>
                </w:p>
              </w:tc>
              <w:tc>
                <w:tcPr>
                  <w:tcW w:w="0" w:type="auto"/>
                  <w:vAlign w:val="center"/>
                </w:tcPr>
                <w:p w:rsidR="008F720C" w:rsidRPr="00BC393A" w:rsidRDefault="008F720C" w:rsidP="00145F0B">
                  <w:pPr>
                    <w:rPr>
                      <w:sz w:val="20"/>
                      <w:szCs w:val="20"/>
                    </w:rPr>
                  </w:pPr>
                  <w:r w:rsidRPr="00BC393A">
                    <w:rPr>
                      <w:sz w:val="20"/>
                      <w:szCs w:val="20"/>
                    </w:rPr>
                    <w:t>2020</w:t>
                  </w:r>
                </w:p>
              </w:tc>
              <w:tc>
                <w:tcPr>
                  <w:tcW w:w="0" w:type="auto"/>
                  <w:vAlign w:val="center"/>
                </w:tcPr>
                <w:p w:rsidR="008F720C" w:rsidRPr="00BC393A" w:rsidRDefault="008F720C" w:rsidP="00145F0B">
                  <w:pPr>
                    <w:rPr>
                      <w:sz w:val="20"/>
                      <w:szCs w:val="20"/>
                    </w:rPr>
                  </w:pPr>
                  <w:r w:rsidRPr="00BC393A">
                    <w:rPr>
                      <w:sz w:val="20"/>
                      <w:szCs w:val="20"/>
                    </w:rPr>
                    <w:t>2021</w:t>
                  </w:r>
                </w:p>
              </w:tc>
              <w:tc>
                <w:tcPr>
                  <w:tcW w:w="0" w:type="auto"/>
                  <w:vAlign w:val="center"/>
                </w:tcPr>
                <w:p w:rsidR="008F720C" w:rsidRPr="00BC393A" w:rsidRDefault="008F720C" w:rsidP="00145F0B">
                  <w:pPr>
                    <w:rPr>
                      <w:sz w:val="20"/>
                      <w:szCs w:val="20"/>
                    </w:rPr>
                  </w:pPr>
                  <w:r w:rsidRPr="00BC393A">
                    <w:rPr>
                      <w:sz w:val="20"/>
                      <w:szCs w:val="20"/>
                    </w:rPr>
                    <w:t>2022</w:t>
                  </w:r>
                </w:p>
              </w:tc>
            </w:tr>
            <w:tr w:rsidR="008F720C" w:rsidRPr="00BC393A" w:rsidTr="00145F0B">
              <w:trPr>
                <w:trHeight w:val="472"/>
              </w:trPr>
              <w:tc>
                <w:tcPr>
                  <w:tcW w:w="0" w:type="auto"/>
                  <w:vAlign w:val="center"/>
                </w:tcPr>
                <w:p w:rsidR="008F720C" w:rsidRPr="00BC393A" w:rsidRDefault="008F720C" w:rsidP="00145F0B">
                  <w:pPr>
                    <w:rPr>
                      <w:sz w:val="20"/>
                      <w:szCs w:val="20"/>
                    </w:rPr>
                  </w:pPr>
                  <w:r w:rsidRPr="00BC393A">
                    <w:rPr>
                      <w:sz w:val="20"/>
                      <w:szCs w:val="20"/>
                    </w:rPr>
                    <w:t>Production (in tons)</w:t>
                  </w:r>
                </w:p>
              </w:tc>
              <w:tc>
                <w:tcPr>
                  <w:tcW w:w="0" w:type="auto"/>
                  <w:vAlign w:val="center"/>
                </w:tcPr>
                <w:p w:rsidR="008F720C" w:rsidRPr="00BC393A" w:rsidRDefault="008F720C" w:rsidP="00145F0B">
                  <w:pPr>
                    <w:jc w:val="center"/>
                    <w:rPr>
                      <w:sz w:val="20"/>
                      <w:szCs w:val="20"/>
                    </w:rPr>
                  </w:pPr>
                  <w:r w:rsidRPr="00BC393A">
                    <w:rPr>
                      <w:sz w:val="20"/>
                      <w:szCs w:val="20"/>
                    </w:rPr>
                    <w:t>21</w:t>
                  </w:r>
                </w:p>
              </w:tc>
              <w:tc>
                <w:tcPr>
                  <w:tcW w:w="0" w:type="auto"/>
                  <w:vAlign w:val="center"/>
                </w:tcPr>
                <w:p w:rsidR="008F720C" w:rsidRPr="00BC393A" w:rsidRDefault="008F720C" w:rsidP="00145F0B">
                  <w:pPr>
                    <w:jc w:val="center"/>
                    <w:rPr>
                      <w:sz w:val="20"/>
                      <w:szCs w:val="20"/>
                    </w:rPr>
                  </w:pPr>
                  <w:r w:rsidRPr="00BC393A">
                    <w:rPr>
                      <w:sz w:val="20"/>
                      <w:szCs w:val="20"/>
                    </w:rPr>
                    <w:t>22</w:t>
                  </w:r>
                </w:p>
              </w:tc>
              <w:tc>
                <w:tcPr>
                  <w:tcW w:w="0" w:type="auto"/>
                  <w:vAlign w:val="center"/>
                </w:tcPr>
                <w:p w:rsidR="008F720C" w:rsidRPr="00BC393A" w:rsidRDefault="008F720C" w:rsidP="00145F0B">
                  <w:pPr>
                    <w:jc w:val="center"/>
                    <w:rPr>
                      <w:sz w:val="20"/>
                      <w:szCs w:val="20"/>
                    </w:rPr>
                  </w:pPr>
                  <w:r w:rsidRPr="00BC393A">
                    <w:rPr>
                      <w:sz w:val="20"/>
                      <w:szCs w:val="20"/>
                    </w:rPr>
                    <w:t>23</w:t>
                  </w:r>
                </w:p>
              </w:tc>
              <w:tc>
                <w:tcPr>
                  <w:tcW w:w="0" w:type="auto"/>
                  <w:vAlign w:val="center"/>
                </w:tcPr>
                <w:p w:rsidR="008F720C" w:rsidRPr="00BC393A" w:rsidRDefault="008F720C" w:rsidP="00145F0B">
                  <w:pPr>
                    <w:jc w:val="center"/>
                    <w:rPr>
                      <w:sz w:val="20"/>
                      <w:szCs w:val="20"/>
                    </w:rPr>
                  </w:pPr>
                  <w:r w:rsidRPr="00BC393A">
                    <w:rPr>
                      <w:sz w:val="20"/>
                      <w:szCs w:val="20"/>
                    </w:rPr>
                    <w:t>25</w:t>
                  </w:r>
                </w:p>
              </w:tc>
              <w:tc>
                <w:tcPr>
                  <w:tcW w:w="0" w:type="auto"/>
                  <w:vAlign w:val="center"/>
                </w:tcPr>
                <w:p w:rsidR="008F720C" w:rsidRPr="00BC393A" w:rsidRDefault="008F720C" w:rsidP="00145F0B">
                  <w:pPr>
                    <w:jc w:val="center"/>
                    <w:rPr>
                      <w:sz w:val="20"/>
                      <w:szCs w:val="20"/>
                    </w:rPr>
                  </w:pPr>
                  <w:r w:rsidRPr="00BC393A">
                    <w:rPr>
                      <w:sz w:val="20"/>
                      <w:szCs w:val="20"/>
                    </w:rPr>
                    <w:t>24</w:t>
                  </w:r>
                </w:p>
              </w:tc>
              <w:tc>
                <w:tcPr>
                  <w:tcW w:w="0" w:type="auto"/>
                  <w:vAlign w:val="center"/>
                </w:tcPr>
                <w:p w:rsidR="008F720C" w:rsidRPr="00BC393A" w:rsidRDefault="008F720C" w:rsidP="00145F0B">
                  <w:pPr>
                    <w:jc w:val="center"/>
                    <w:rPr>
                      <w:sz w:val="20"/>
                      <w:szCs w:val="20"/>
                    </w:rPr>
                  </w:pPr>
                  <w:r w:rsidRPr="00BC393A">
                    <w:rPr>
                      <w:sz w:val="20"/>
                      <w:szCs w:val="20"/>
                    </w:rPr>
                    <w:t>22</w:t>
                  </w:r>
                </w:p>
              </w:tc>
              <w:tc>
                <w:tcPr>
                  <w:tcW w:w="0" w:type="auto"/>
                  <w:vAlign w:val="center"/>
                </w:tcPr>
                <w:p w:rsidR="008F720C" w:rsidRPr="00BC393A" w:rsidRDefault="008F720C" w:rsidP="00145F0B">
                  <w:pPr>
                    <w:jc w:val="center"/>
                    <w:rPr>
                      <w:sz w:val="20"/>
                      <w:szCs w:val="20"/>
                    </w:rPr>
                  </w:pPr>
                  <w:r w:rsidRPr="00BC393A">
                    <w:rPr>
                      <w:sz w:val="20"/>
                      <w:szCs w:val="20"/>
                    </w:rPr>
                    <w:t>25</w:t>
                  </w:r>
                </w:p>
              </w:tc>
              <w:tc>
                <w:tcPr>
                  <w:tcW w:w="0" w:type="auto"/>
                  <w:vAlign w:val="center"/>
                </w:tcPr>
                <w:p w:rsidR="008F720C" w:rsidRPr="00BC393A" w:rsidRDefault="008F720C" w:rsidP="00145F0B">
                  <w:pPr>
                    <w:jc w:val="center"/>
                    <w:rPr>
                      <w:sz w:val="20"/>
                      <w:szCs w:val="20"/>
                    </w:rPr>
                  </w:pPr>
                  <w:r w:rsidRPr="00BC393A">
                    <w:rPr>
                      <w:sz w:val="20"/>
                      <w:szCs w:val="20"/>
                    </w:rPr>
                    <w:t>26</w:t>
                  </w:r>
                </w:p>
              </w:tc>
              <w:tc>
                <w:tcPr>
                  <w:tcW w:w="0" w:type="auto"/>
                  <w:vAlign w:val="center"/>
                </w:tcPr>
                <w:p w:rsidR="008F720C" w:rsidRPr="00BC393A" w:rsidRDefault="008F720C" w:rsidP="00145F0B">
                  <w:pPr>
                    <w:jc w:val="center"/>
                    <w:rPr>
                      <w:sz w:val="20"/>
                      <w:szCs w:val="20"/>
                    </w:rPr>
                  </w:pPr>
                  <w:r w:rsidRPr="00BC393A">
                    <w:rPr>
                      <w:sz w:val="20"/>
                      <w:szCs w:val="20"/>
                    </w:rPr>
                    <w:t>27</w:t>
                  </w:r>
                </w:p>
              </w:tc>
              <w:tc>
                <w:tcPr>
                  <w:tcW w:w="0" w:type="auto"/>
                  <w:vAlign w:val="center"/>
                </w:tcPr>
                <w:p w:rsidR="008F720C" w:rsidRPr="00BC393A" w:rsidRDefault="008F720C" w:rsidP="00145F0B">
                  <w:pPr>
                    <w:jc w:val="center"/>
                    <w:rPr>
                      <w:sz w:val="20"/>
                      <w:szCs w:val="20"/>
                    </w:rPr>
                  </w:pPr>
                  <w:r w:rsidRPr="00BC393A">
                    <w:rPr>
                      <w:sz w:val="20"/>
                      <w:szCs w:val="20"/>
                    </w:rPr>
                    <w:t>26</w:t>
                  </w:r>
                </w:p>
              </w:tc>
            </w:tr>
          </w:tbl>
          <w:p w:rsidR="008F720C" w:rsidRPr="0080483C" w:rsidRDefault="008F720C" w:rsidP="007A2BF4">
            <w:pPr>
              <w:rPr>
                <w:bCs/>
              </w:rPr>
            </w:pPr>
          </w:p>
        </w:tc>
        <w:tc>
          <w:tcPr>
            <w:tcW w:w="301" w:type="pct"/>
          </w:tcPr>
          <w:p w:rsidR="008F720C" w:rsidRPr="0080483C" w:rsidRDefault="008F720C" w:rsidP="006018DB">
            <w:pPr>
              <w:jc w:val="center"/>
            </w:pPr>
            <w:r w:rsidRPr="0080483C">
              <w:t>CO6</w:t>
            </w:r>
          </w:p>
        </w:tc>
        <w:tc>
          <w:tcPr>
            <w:tcW w:w="263" w:type="pct"/>
          </w:tcPr>
          <w:p w:rsidR="008F720C" w:rsidRPr="0080483C" w:rsidRDefault="008F720C" w:rsidP="006018DB">
            <w:pPr>
              <w:jc w:val="center"/>
            </w:pPr>
            <w:r w:rsidRPr="0080483C">
              <w:t>An</w:t>
            </w:r>
          </w:p>
        </w:tc>
        <w:tc>
          <w:tcPr>
            <w:tcW w:w="262" w:type="pct"/>
          </w:tcPr>
          <w:p w:rsidR="008F720C" w:rsidRPr="0080483C" w:rsidRDefault="008F720C" w:rsidP="006018DB">
            <w:pPr>
              <w:jc w:val="center"/>
            </w:pPr>
            <w:r w:rsidRPr="0080483C">
              <w:t>10</w:t>
            </w:r>
          </w:p>
        </w:tc>
      </w:tr>
      <w:tr w:rsidR="008F720C" w:rsidRPr="0080483C" w:rsidTr="008F720C">
        <w:trPr>
          <w:trHeight w:val="1274"/>
        </w:trPr>
        <w:tc>
          <w:tcPr>
            <w:tcW w:w="257" w:type="pct"/>
          </w:tcPr>
          <w:p w:rsidR="008F720C" w:rsidRPr="0080483C" w:rsidRDefault="008F720C" w:rsidP="00BC393A">
            <w:pPr>
              <w:jc w:val="center"/>
            </w:pPr>
          </w:p>
        </w:tc>
        <w:tc>
          <w:tcPr>
            <w:tcW w:w="182" w:type="pct"/>
          </w:tcPr>
          <w:p w:rsidR="008F720C" w:rsidRPr="0080483C" w:rsidRDefault="008F720C" w:rsidP="006018DB">
            <w:r w:rsidRPr="0080483C">
              <w:t>b.</w:t>
            </w:r>
          </w:p>
        </w:tc>
        <w:tc>
          <w:tcPr>
            <w:tcW w:w="3735" w:type="pct"/>
          </w:tcPr>
          <w:p w:rsidR="008F720C" w:rsidRPr="0080483C" w:rsidRDefault="008F720C" w:rsidP="006018DB">
            <w:pPr>
              <w:spacing w:after="20"/>
              <w:jc w:val="both"/>
            </w:pPr>
            <w:r w:rsidRPr="0080483C">
              <w:t>Calculate the trend values by the method of least squares from the given data and estimate the sales for the year 2010.</w:t>
            </w:r>
          </w:p>
          <w:tbl>
            <w:tblPr>
              <w:tblpPr w:leftFromText="180" w:rightFromText="180" w:vertAnchor="text" w:horzAnchor="page" w:tblpX="118" w:tblpY="2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9"/>
              <w:gridCol w:w="696"/>
              <w:gridCol w:w="696"/>
              <w:gridCol w:w="696"/>
              <w:gridCol w:w="696"/>
              <w:gridCol w:w="696"/>
              <w:gridCol w:w="696"/>
              <w:gridCol w:w="696"/>
            </w:tblGrid>
            <w:tr w:rsidR="008F720C" w:rsidRPr="0080483C" w:rsidTr="00A70F1B">
              <w:trPr>
                <w:trHeight w:val="249"/>
              </w:trPr>
              <w:tc>
                <w:tcPr>
                  <w:tcW w:w="0" w:type="auto"/>
                  <w:vAlign w:val="center"/>
                </w:tcPr>
                <w:p w:rsidR="008F720C" w:rsidRPr="0080483C" w:rsidRDefault="008F720C" w:rsidP="006018DB">
                  <w:pPr>
                    <w:spacing w:after="10"/>
                    <w:ind w:rightChars="294" w:right="706"/>
                    <w:contextualSpacing/>
                  </w:pPr>
                  <w:r w:rsidRPr="0080483C">
                    <w:t>Year</w:t>
                  </w:r>
                </w:p>
              </w:tc>
              <w:tc>
                <w:tcPr>
                  <w:tcW w:w="0" w:type="auto"/>
                  <w:vAlign w:val="center"/>
                </w:tcPr>
                <w:p w:rsidR="008F720C" w:rsidRPr="0080483C" w:rsidRDefault="008F720C" w:rsidP="006018DB">
                  <w:pPr>
                    <w:spacing w:after="10"/>
                    <w:contextualSpacing/>
                    <w:jc w:val="center"/>
                  </w:pPr>
                  <w:r w:rsidRPr="0080483C">
                    <w:t>2011</w:t>
                  </w:r>
                </w:p>
              </w:tc>
              <w:tc>
                <w:tcPr>
                  <w:tcW w:w="0" w:type="auto"/>
                  <w:vAlign w:val="center"/>
                </w:tcPr>
                <w:p w:rsidR="008F720C" w:rsidRPr="0080483C" w:rsidRDefault="008F720C" w:rsidP="006018DB">
                  <w:pPr>
                    <w:spacing w:after="10"/>
                    <w:contextualSpacing/>
                    <w:jc w:val="center"/>
                  </w:pPr>
                  <w:r w:rsidRPr="0080483C">
                    <w:t>2012</w:t>
                  </w:r>
                </w:p>
              </w:tc>
              <w:tc>
                <w:tcPr>
                  <w:tcW w:w="0" w:type="auto"/>
                  <w:vAlign w:val="center"/>
                </w:tcPr>
                <w:p w:rsidR="008F720C" w:rsidRPr="0080483C" w:rsidRDefault="008F720C" w:rsidP="006018DB">
                  <w:pPr>
                    <w:spacing w:after="10"/>
                    <w:contextualSpacing/>
                    <w:jc w:val="center"/>
                  </w:pPr>
                  <w:r w:rsidRPr="0080483C">
                    <w:t>2013</w:t>
                  </w:r>
                </w:p>
              </w:tc>
              <w:tc>
                <w:tcPr>
                  <w:tcW w:w="0" w:type="auto"/>
                  <w:vAlign w:val="center"/>
                </w:tcPr>
                <w:p w:rsidR="008F720C" w:rsidRPr="0080483C" w:rsidRDefault="008F720C" w:rsidP="006018DB">
                  <w:pPr>
                    <w:spacing w:after="10"/>
                    <w:contextualSpacing/>
                  </w:pPr>
                  <w:r w:rsidRPr="0080483C">
                    <w:t>2014</w:t>
                  </w:r>
                </w:p>
              </w:tc>
              <w:tc>
                <w:tcPr>
                  <w:tcW w:w="0" w:type="auto"/>
                  <w:vAlign w:val="center"/>
                </w:tcPr>
                <w:p w:rsidR="008F720C" w:rsidRPr="0080483C" w:rsidRDefault="008F720C" w:rsidP="006018DB">
                  <w:pPr>
                    <w:spacing w:after="10"/>
                    <w:contextualSpacing/>
                  </w:pPr>
                  <w:r w:rsidRPr="0080483C">
                    <w:t>2015</w:t>
                  </w:r>
                </w:p>
              </w:tc>
              <w:tc>
                <w:tcPr>
                  <w:tcW w:w="0" w:type="auto"/>
                  <w:vAlign w:val="center"/>
                </w:tcPr>
                <w:p w:rsidR="008F720C" w:rsidRPr="0080483C" w:rsidRDefault="008F720C" w:rsidP="006018DB">
                  <w:pPr>
                    <w:spacing w:after="10"/>
                    <w:contextualSpacing/>
                  </w:pPr>
                  <w:r w:rsidRPr="0080483C">
                    <w:t>2016</w:t>
                  </w:r>
                </w:p>
              </w:tc>
              <w:tc>
                <w:tcPr>
                  <w:tcW w:w="0" w:type="auto"/>
                  <w:vAlign w:val="center"/>
                </w:tcPr>
                <w:p w:rsidR="008F720C" w:rsidRPr="0080483C" w:rsidRDefault="008F720C" w:rsidP="006018DB">
                  <w:pPr>
                    <w:spacing w:after="10"/>
                    <w:contextualSpacing/>
                  </w:pPr>
                  <w:r w:rsidRPr="0080483C">
                    <w:t>2017</w:t>
                  </w:r>
                </w:p>
              </w:tc>
            </w:tr>
            <w:tr w:rsidR="008F720C" w:rsidRPr="0080483C" w:rsidTr="00C625D4">
              <w:trPr>
                <w:trHeight w:val="270"/>
              </w:trPr>
              <w:tc>
                <w:tcPr>
                  <w:tcW w:w="0" w:type="auto"/>
                  <w:vAlign w:val="center"/>
                </w:tcPr>
                <w:p w:rsidR="008F720C" w:rsidRPr="0080483C" w:rsidRDefault="008F720C" w:rsidP="006018DB">
                  <w:pPr>
                    <w:spacing w:after="10"/>
                  </w:pPr>
                  <w:r w:rsidRPr="0080483C">
                    <w:t>Sales (Rs. in crores)</w:t>
                  </w:r>
                </w:p>
              </w:tc>
              <w:tc>
                <w:tcPr>
                  <w:tcW w:w="0" w:type="auto"/>
                  <w:vAlign w:val="center"/>
                </w:tcPr>
                <w:p w:rsidR="008F720C" w:rsidRPr="0080483C" w:rsidRDefault="008F720C" w:rsidP="006018DB">
                  <w:pPr>
                    <w:spacing w:after="10"/>
                    <w:jc w:val="center"/>
                  </w:pPr>
                  <w:r w:rsidRPr="0080483C">
                    <w:t>12</w:t>
                  </w:r>
                </w:p>
              </w:tc>
              <w:tc>
                <w:tcPr>
                  <w:tcW w:w="0" w:type="auto"/>
                  <w:vAlign w:val="center"/>
                </w:tcPr>
                <w:p w:rsidR="008F720C" w:rsidRPr="0080483C" w:rsidRDefault="008F720C" w:rsidP="006018DB">
                  <w:pPr>
                    <w:spacing w:after="10"/>
                    <w:jc w:val="center"/>
                  </w:pPr>
                  <w:r w:rsidRPr="0080483C">
                    <w:t>10</w:t>
                  </w:r>
                </w:p>
              </w:tc>
              <w:tc>
                <w:tcPr>
                  <w:tcW w:w="0" w:type="auto"/>
                  <w:vAlign w:val="center"/>
                </w:tcPr>
                <w:p w:rsidR="008F720C" w:rsidRPr="0080483C" w:rsidRDefault="008F720C" w:rsidP="006018DB">
                  <w:pPr>
                    <w:spacing w:after="10"/>
                    <w:jc w:val="center"/>
                  </w:pPr>
                  <w:r w:rsidRPr="0080483C">
                    <w:t>14</w:t>
                  </w:r>
                </w:p>
              </w:tc>
              <w:tc>
                <w:tcPr>
                  <w:tcW w:w="0" w:type="auto"/>
                  <w:vAlign w:val="center"/>
                </w:tcPr>
                <w:p w:rsidR="008F720C" w:rsidRPr="0080483C" w:rsidRDefault="008F720C" w:rsidP="006018DB">
                  <w:pPr>
                    <w:spacing w:after="10"/>
                    <w:jc w:val="center"/>
                  </w:pPr>
                  <w:r w:rsidRPr="0080483C">
                    <w:t>11</w:t>
                  </w:r>
                </w:p>
              </w:tc>
              <w:tc>
                <w:tcPr>
                  <w:tcW w:w="0" w:type="auto"/>
                  <w:vAlign w:val="center"/>
                </w:tcPr>
                <w:p w:rsidR="008F720C" w:rsidRPr="0080483C" w:rsidRDefault="008F720C" w:rsidP="006018DB">
                  <w:pPr>
                    <w:spacing w:after="10"/>
                    <w:jc w:val="center"/>
                  </w:pPr>
                  <w:r w:rsidRPr="0080483C">
                    <w:t>13</w:t>
                  </w:r>
                </w:p>
              </w:tc>
              <w:tc>
                <w:tcPr>
                  <w:tcW w:w="0" w:type="auto"/>
                  <w:vAlign w:val="center"/>
                </w:tcPr>
                <w:p w:rsidR="008F720C" w:rsidRPr="0080483C" w:rsidRDefault="008F720C" w:rsidP="006018DB">
                  <w:pPr>
                    <w:spacing w:after="10"/>
                    <w:jc w:val="center"/>
                  </w:pPr>
                  <w:r w:rsidRPr="0080483C">
                    <w:t>15</w:t>
                  </w:r>
                </w:p>
              </w:tc>
              <w:tc>
                <w:tcPr>
                  <w:tcW w:w="0" w:type="auto"/>
                  <w:vAlign w:val="center"/>
                </w:tcPr>
                <w:p w:rsidR="008F720C" w:rsidRPr="0080483C" w:rsidRDefault="008F720C" w:rsidP="006018DB">
                  <w:pPr>
                    <w:spacing w:after="10"/>
                    <w:jc w:val="center"/>
                  </w:pPr>
                  <w:r w:rsidRPr="0080483C">
                    <w:t>16</w:t>
                  </w:r>
                </w:p>
              </w:tc>
            </w:tr>
          </w:tbl>
          <w:p w:rsidR="008F720C" w:rsidRPr="0080483C" w:rsidRDefault="008F720C" w:rsidP="006018DB">
            <w:pPr>
              <w:rPr>
                <w:bCs/>
              </w:rPr>
            </w:pPr>
          </w:p>
        </w:tc>
        <w:tc>
          <w:tcPr>
            <w:tcW w:w="301" w:type="pct"/>
          </w:tcPr>
          <w:p w:rsidR="008F720C" w:rsidRPr="0080483C" w:rsidRDefault="008F720C" w:rsidP="006018DB">
            <w:pPr>
              <w:jc w:val="center"/>
            </w:pPr>
            <w:r w:rsidRPr="0080483C">
              <w:t>CO6</w:t>
            </w:r>
          </w:p>
        </w:tc>
        <w:tc>
          <w:tcPr>
            <w:tcW w:w="263" w:type="pct"/>
          </w:tcPr>
          <w:p w:rsidR="008F720C" w:rsidRPr="0080483C" w:rsidRDefault="008F720C" w:rsidP="006018DB">
            <w:pPr>
              <w:jc w:val="center"/>
            </w:pPr>
            <w:r w:rsidRPr="0080483C">
              <w:t>An</w:t>
            </w:r>
          </w:p>
        </w:tc>
        <w:tc>
          <w:tcPr>
            <w:tcW w:w="262" w:type="pct"/>
          </w:tcPr>
          <w:p w:rsidR="008F720C" w:rsidRPr="0080483C" w:rsidRDefault="008F720C" w:rsidP="006018DB">
            <w:pPr>
              <w:jc w:val="center"/>
            </w:pPr>
            <w:r w:rsidRPr="0080483C">
              <w:t>10</w:t>
            </w:r>
          </w:p>
        </w:tc>
      </w:tr>
      <w:tr w:rsidR="008F720C" w:rsidRPr="0080483C" w:rsidTr="008F720C">
        <w:trPr>
          <w:trHeight w:val="413"/>
        </w:trPr>
        <w:tc>
          <w:tcPr>
            <w:tcW w:w="5000" w:type="pct"/>
            <w:gridSpan w:val="6"/>
          </w:tcPr>
          <w:p w:rsidR="008F720C" w:rsidRPr="0080483C" w:rsidRDefault="008F720C" w:rsidP="00BC393A">
            <w:pPr>
              <w:jc w:val="center"/>
            </w:pPr>
            <w:r w:rsidRPr="0080483C">
              <w:rPr>
                <w:b/>
                <w:bCs/>
              </w:rPr>
              <w:t>COMPULSORY QUESTION</w:t>
            </w:r>
          </w:p>
        </w:tc>
      </w:tr>
      <w:tr w:rsidR="008F720C" w:rsidRPr="0080483C" w:rsidTr="008F720C">
        <w:trPr>
          <w:trHeight w:val="283"/>
        </w:trPr>
        <w:tc>
          <w:tcPr>
            <w:tcW w:w="257" w:type="pct"/>
          </w:tcPr>
          <w:p w:rsidR="008F720C" w:rsidRPr="0080483C" w:rsidRDefault="008F720C" w:rsidP="00BC393A">
            <w:pPr>
              <w:jc w:val="center"/>
            </w:pPr>
            <w:r w:rsidRPr="0080483C">
              <w:t>9.</w:t>
            </w:r>
          </w:p>
        </w:tc>
        <w:tc>
          <w:tcPr>
            <w:tcW w:w="182" w:type="pct"/>
          </w:tcPr>
          <w:p w:rsidR="008F720C" w:rsidRPr="0080483C" w:rsidRDefault="008F720C" w:rsidP="006018DB">
            <w:r w:rsidRPr="0080483C">
              <w:t>a.</w:t>
            </w:r>
          </w:p>
        </w:tc>
        <w:tc>
          <w:tcPr>
            <w:tcW w:w="3735" w:type="pct"/>
          </w:tcPr>
          <w:p w:rsidR="008F720C" w:rsidRPr="0080483C" w:rsidRDefault="008F720C" w:rsidP="006018DB">
            <w:pPr>
              <w:jc w:val="both"/>
            </w:pPr>
            <w:r w:rsidRPr="0080483C">
              <w:t>Calculate the seasonal indices for the following time series.</w:t>
            </w:r>
          </w:p>
          <w:tbl>
            <w:tblPr>
              <w:tblStyle w:val="TableGrid"/>
              <w:tblW w:w="0" w:type="auto"/>
              <w:tblLook w:val="04A0" w:firstRow="1" w:lastRow="0" w:firstColumn="1" w:lastColumn="0" w:noHBand="0" w:noVBand="1"/>
            </w:tblPr>
            <w:tblGrid>
              <w:gridCol w:w="696"/>
              <w:gridCol w:w="456"/>
              <w:gridCol w:w="456"/>
              <w:gridCol w:w="456"/>
              <w:gridCol w:w="470"/>
            </w:tblGrid>
            <w:tr w:rsidR="008F720C" w:rsidRPr="0080483C" w:rsidTr="008E487D">
              <w:trPr>
                <w:trHeight w:val="288"/>
              </w:trPr>
              <w:tc>
                <w:tcPr>
                  <w:tcW w:w="696" w:type="dxa"/>
                  <w:vMerge w:val="restart"/>
                  <w:vAlign w:val="bottom"/>
                </w:tcPr>
                <w:p w:rsidR="008F720C" w:rsidRPr="0080483C" w:rsidRDefault="008F720C" w:rsidP="006018DB">
                  <w:pPr>
                    <w:jc w:val="center"/>
                  </w:pPr>
                  <w:r w:rsidRPr="0080483C">
                    <w:t>Year</w:t>
                  </w:r>
                </w:p>
              </w:tc>
              <w:tc>
                <w:tcPr>
                  <w:tcW w:w="1838" w:type="dxa"/>
                  <w:gridSpan w:val="4"/>
                </w:tcPr>
                <w:p w:rsidR="008F720C" w:rsidRPr="0080483C" w:rsidRDefault="008F720C" w:rsidP="006018DB">
                  <w:pPr>
                    <w:jc w:val="center"/>
                  </w:pPr>
                  <w:r w:rsidRPr="0080483C">
                    <w:t>Quarter</w:t>
                  </w:r>
                </w:p>
              </w:tc>
            </w:tr>
            <w:tr w:rsidR="008F720C" w:rsidRPr="0080483C" w:rsidTr="008E487D">
              <w:trPr>
                <w:trHeight w:val="288"/>
              </w:trPr>
              <w:tc>
                <w:tcPr>
                  <w:tcW w:w="696" w:type="dxa"/>
                  <w:vMerge/>
                </w:tcPr>
                <w:p w:rsidR="008F720C" w:rsidRPr="0080483C" w:rsidRDefault="008F720C" w:rsidP="006018DB">
                  <w:pPr>
                    <w:jc w:val="both"/>
                  </w:pPr>
                </w:p>
              </w:tc>
              <w:tc>
                <w:tcPr>
                  <w:tcW w:w="456" w:type="dxa"/>
                </w:tcPr>
                <w:p w:rsidR="008F720C" w:rsidRPr="0080483C" w:rsidRDefault="008F720C" w:rsidP="006018DB">
                  <w:pPr>
                    <w:jc w:val="center"/>
                  </w:pPr>
                  <w:r w:rsidRPr="0080483C">
                    <w:t>I</w:t>
                  </w:r>
                </w:p>
              </w:tc>
              <w:tc>
                <w:tcPr>
                  <w:tcW w:w="456" w:type="dxa"/>
                </w:tcPr>
                <w:p w:rsidR="008F720C" w:rsidRPr="0080483C" w:rsidRDefault="008F720C" w:rsidP="006018DB">
                  <w:pPr>
                    <w:jc w:val="center"/>
                  </w:pPr>
                  <w:r w:rsidRPr="0080483C">
                    <w:t>II</w:t>
                  </w:r>
                </w:p>
              </w:tc>
              <w:tc>
                <w:tcPr>
                  <w:tcW w:w="456" w:type="dxa"/>
                </w:tcPr>
                <w:p w:rsidR="008F720C" w:rsidRPr="0080483C" w:rsidRDefault="008F720C" w:rsidP="006018DB">
                  <w:pPr>
                    <w:jc w:val="center"/>
                  </w:pPr>
                  <w:r w:rsidRPr="0080483C">
                    <w:t>III</w:t>
                  </w:r>
                </w:p>
              </w:tc>
              <w:tc>
                <w:tcPr>
                  <w:tcW w:w="470" w:type="dxa"/>
                </w:tcPr>
                <w:p w:rsidR="008F720C" w:rsidRPr="0080483C" w:rsidRDefault="008F720C" w:rsidP="006018DB">
                  <w:pPr>
                    <w:jc w:val="center"/>
                  </w:pPr>
                  <w:r w:rsidRPr="0080483C">
                    <w:t>IV</w:t>
                  </w:r>
                </w:p>
              </w:tc>
            </w:tr>
            <w:tr w:rsidR="008F720C" w:rsidRPr="0080483C" w:rsidTr="008E487D">
              <w:trPr>
                <w:trHeight w:val="288"/>
              </w:trPr>
              <w:tc>
                <w:tcPr>
                  <w:tcW w:w="696" w:type="dxa"/>
                </w:tcPr>
                <w:p w:rsidR="008F720C" w:rsidRPr="0080483C" w:rsidRDefault="008F720C" w:rsidP="006018DB">
                  <w:pPr>
                    <w:jc w:val="center"/>
                  </w:pPr>
                  <w:r w:rsidRPr="0080483C">
                    <w:t>2002</w:t>
                  </w:r>
                </w:p>
              </w:tc>
              <w:tc>
                <w:tcPr>
                  <w:tcW w:w="456" w:type="dxa"/>
                </w:tcPr>
                <w:p w:rsidR="008F720C" w:rsidRPr="0080483C" w:rsidRDefault="008F720C" w:rsidP="006018DB">
                  <w:pPr>
                    <w:jc w:val="center"/>
                  </w:pPr>
                  <w:r w:rsidRPr="0080483C">
                    <w:t>40</w:t>
                  </w:r>
                </w:p>
              </w:tc>
              <w:tc>
                <w:tcPr>
                  <w:tcW w:w="456" w:type="dxa"/>
                </w:tcPr>
                <w:p w:rsidR="008F720C" w:rsidRPr="0080483C" w:rsidRDefault="008F720C" w:rsidP="006018DB">
                  <w:pPr>
                    <w:jc w:val="center"/>
                  </w:pPr>
                  <w:r w:rsidRPr="0080483C">
                    <w:t>35</w:t>
                  </w:r>
                </w:p>
              </w:tc>
              <w:tc>
                <w:tcPr>
                  <w:tcW w:w="456" w:type="dxa"/>
                </w:tcPr>
                <w:p w:rsidR="008F720C" w:rsidRPr="0080483C" w:rsidRDefault="008F720C" w:rsidP="006018DB">
                  <w:pPr>
                    <w:jc w:val="center"/>
                  </w:pPr>
                  <w:r w:rsidRPr="0080483C">
                    <w:t>38</w:t>
                  </w:r>
                </w:p>
              </w:tc>
              <w:tc>
                <w:tcPr>
                  <w:tcW w:w="470" w:type="dxa"/>
                </w:tcPr>
                <w:p w:rsidR="008F720C" w:rsidRPr="0080483C" w:rsidRDefault="008F720C" w:rsidP="006018DB">
                  <w:pPr>
                    <w:jc w:val="center"/>
                  </w:pPr>
                  <w:r w:rsidRPr="0080483C">
                    <w:t>40</w:t>
                  </w:r>
                </w:p>
              </w:tc>
            </w:tr>
            <w:tr w:rsidR="008F720C" w:rsidRPr="0080483C" w:rsidTr="008E487D">
              <w:trPr>
                <w:trHeight w:val="288"/>
              </w:trPr>
              <w:tc>
                <w:tcPr>
                  <w:tcW w:w="696" w:type="dxa"/>
                </w:tcPr>
                <w:p w:rsidR="008F720C" w:rsidRPr="0080483C" w:rsidRDefault="008F720C" w:rsidP="006018DB">
                  <w:pPr>
                    <w:jc w:val="center"/>
                  </w:pPr>
                  <w:r w:rsidRPr="0080483C">
                    <w:t>2003</w:t>
                  </w:r>
                </w:p>
              </w:tc>
              <w:tc>
                <w:tcPr>
                  <w:tcW w:w="456" w:type="dxa"/>
                </w:tcPr>
                <w:p w:rsidR="008F720C" w:rsidRPr="0080483C" w:rsidRDefault="008F720C" w:rsidP="006018DB">
                  <w:pPr>
                    <w:jc w:val="center"/>
                  </w:pPr>
                  <w:r w:rsidRPr="0080483C">
                    <w:t>42</w:t>
                  </w:r>
                </w:p>
              </w:tc>
              <w:tc>
                <w:tcPr>
                  <w:tcW w:w="456" w:type="dxa"/>
                </w:tcPr>
                <w:p w:rsidR="008F720C" w:rsidRPr="0080483C" w:rsidRDefault="008F720C" w:rsidP="006018DB">
                  <w:pPr>
                    <w:jc w:val="center"/>
                  </w:pPr>
                  <w:r w:rsidRPr="0080483C">
                    <w:t>37</w:t>
                  </w:r>
                </w:p>
              </w:tc>
              <w:tc>
                <w:tcPr>
                  <w:tcW w:w="456" w:type="dxa"/>
                </w:tcPr>
                <w:p w:rsidR="008F720C" w:rsidRPr="0080483C" w:rsidRDefault="008F720C" w:rsidP="006018DB">
                  <w:pPr>
                    <w:jc w:val="center"/>
                  </w:pPr>
                  <w:r w:rsidRPr="0080483C">
                    <w:t>39</w:t>
                  </w:r>
                </w:p>
              </w:tc>
              <w:tc>
                <w:tcPr>
                  <w:tcW w:w="470" w:type="dxa"/>
                </w:tcPr>
                <w:p w:rsidR="008F720C" w:rsidRPr="0080483C" w:rsidRDefault="008F720C" w:rsidP="006018DB">
                  <w:pPr>
                    <w:jc w:val="both"/>
                  </w:pPr>
                  <w:r w:rsidRPr="0080483C">
                    <w:t>38</w:t>
                  </w:r>
                </w:p>
              </w:tc>
            </w:tr>
            <w:tr w:rsidR="008F720C" w:rsidRPr="0080483C" w:rsidTr="008E487D">
              <w:trPr>
                <w:trHeight w:val="288"/>
              </w:trPr>
              <w:tc>
                <w:tcPr>
                  <w:tcW w:w="696" w:type="dxa"/>
                </w:tcPr>
                <w:p w:rsidR="008F720C" w:rsidRPr="0080483C" w:rsidRDefault="008F720C" w:rsidP="006018DB">
                  <w:pPr>
                    <w:jc w:val="center"/>
                  </w:pPr>
                  <w:r w:rsidRPr="0080483C">
                    <w:lastRenderedPageBreak/>
                    <w:t>2004</w:t>
                  </w:r>
                </w:p>
              </w:tc>
              <w:tc>
                <w:tcPr>
                  <w:tcW w:w="456" w:type="dxa"/>
                </w:tcPr>
                <w:p w:rsidR="008F720C" w:rsidRPr="0080483C" w:rsidRDefault="008F720C" w:rsidP="006018DB">
                  <w:pPr>
                    <w:jc w:val="center"/>
                  </w:pPr>
                  <w:r w:rsidRPr="0080483C">
                    <w:t>41</w:t>
                  </w:r>
                </w:p>
              </w:tc>
              <w:tc>
                <w:tcPr>
                  <w:tcW w:w="456" w:type="dxa"/>
                </w:tcPr>
                <w:p w:rsidR="008F720C" w:rsidRPr="0080483C" w:rsidRDefault="008F720C" w:rsidP="006018DB">
                  <w:pPr>
                    <w:jc w:val="center"/>
                  </w:pPr>
                  <w:r w:rsidRPr="0080483C">
                    <w:t>35</w:t>
                  </w:r>
                </w:p>
              </w:tc>
              <w:tc>
                <w:tcPr>
                  <w:tcW w:w="456" w:type="dxa"/>
                </w:tcPr>
                <w:p w:rsidR="008F720C" w:rsidRPr="0080483C" w:rsidRDefault="008F720C" w:rsidP="006018DB">
                  <w:pPr>
                    <w:jc w:val="center"/>
                  </w:pPr>
                  <w:r w:rsidRPr="0080483C">
                    <w:t>38</w:t>
                  </w:r>
                </w:p>
              </w:tc>
              <w:tc>
                <w:tcPr>
                  <w:tcW w:w="470" w:type="dxa"/>
                </w:tcPr>
                <w:p w:rsidR="008F720C" w:rsidRPr="0080483C" w:rsidRDefault="008F720C" w:rsidP="006018DB">
                  <w:pPr>
                    <w:jc w:val="center"/>
                  </w:pPr>
                  <w:r w:rsidRPr="0080483C">
                    <w:t>40</w:t>
                  </w:r>
                </w:p>
              </w:tc>
            </w:tr>
            <w:tr w:rsidR="008F720C" w:rsidRPr="0080483C" w:rsidTr="008E487D">
              <w:trPr>
                <w:trHeight w:val="288"/>
              </w:trPr>
              <w:tc>
                <w:tcPr>
                  <w:tcW w:w="696" w:type="dxa"/>
                </w:tcPr>
                <w:p w:rsidR="008F720C" w:rsidRPr="0080483C" w:rsidRDefault="008F720C" w:rsidP="006018DB">
                  <w:pPr>
                    <w:jc w:val="center"/>
                  </w:pPr>
                  <w:r w:rsidRPr="0080483C">
                    <w:t>2025</w:t>
                  </w:r>
                </w:p>
              </w:tc>
              <w:tc>
                <w:tcPr>
                  <w:tcW w:w="456" w:type="dxa"/>
                </w:tcPr>
                <w:p w:rsidR="008F720C" w:rsidRPr="0080483C" w:rsidRDefault="008F720C" w:rsidP="006018DB">
                  <w:pPr>
                    <w:jc w:val="center"/>
                  </w:pPr>
                  <w:r w:rsidRPr="0080483C">
                    <w:t>45</w:t>
                  </w:r>
                </w:p>
              </w:tc>
              <w:tc>
                <w:tcPr>
                  <w:tcW w:w="456" w:type="dxa"/>
                </w:tcPr>
                <w:p w:rsidR="008F720C" w:rsidRPr="0080483C" w:rsidRDefault="008F720C" w:rsidP="006018DB">
                  <w:pPr>
                    <w:jc w:val="center"/>
                  </w:pPr>
                  <w:r w:rsidRPr="0080483C">
                    <w:t>36</w:t>
                  </w:r>
                </w:p>
              </w:tc>
              <w:tc>
                <w:tcPr>
                  <w:tcW w:w="456" w:type="dxa"/>
                </w:tcPr>
                <w:p w:rsidR="008F720C" w:rsidRPr="0080483C" w:rsidRDefault="008F720C" w:rsidP="006018DB">
                  <w:pPr>
                    <w:jc w:val="center"/>
                  </w:pPr>
                  <w:r w:rsidRPr="0080483C">
                    <w:t>36</w:t>
                  </w:r>
                </w:p>
              </w:tc>
              <w:tc>
                <w:tcPr>
                  <w:tcW w:w="470" w:type="dxa"/>
                </w:tcPr>
                <w:p w:rsidR="008F720C" w:rsidRPr="0080483C" w:rsidRDefault="008F720C" w:rsidP="006018DB">
                  <w:pPr>
                    <w:jc w:val="center"/>
                  </w:pPr>
                  <w:r w:rsidRPr="0080483C">
                    <w:t>41</w:t>
                  </w:r>
                </w:p>
              </w:tc>
            </w:tr>
            <w:tr w:rsidR="008F720C" w:rsidRPr="0080483C" w:rsidTr="008E487D">
              <w:trPr>
                <w:trHeight w:val="298"/>
              </w:trPr>
              <w:tc>
                <w:tcPr>
                  <w:tcW w:w="696" w:type="dxa"/>
                </w:tcPr>
                <w:p w:rsidR="008F720C" w:rsidRPr="0080483C" w:rsidRDefault="008F720C" w:rsidP="006018DB">
                  <w:pPr>
                    <w:jc w:val="center"/>
                  </w:pPr>
                  <w:r w:rsidRPr="0080483C">
                    <w:t>2006</w:t>
                  </w:r>
                </w:p>
              </w:tc>
              <w:tc>
                <w:tcPr>
                  <w:tcW w:w="456" w:type="dxa"/>
                </w:tcPr>
                <w:p w:rsidR="008F720C" w:rsidRPr="0080483C" w:rsidRDefault="008F720C" w:rsidP="006018DB">
                  <w:pPr>
                    <w:jc w:val="center"/>
                  </w:pPr>
                  <w:r w:rsidRPr="0080483C">
                    <w:t>44</w:t>
                  </w:r>
                </w:p>
              </w:tc>
              <w:tc>
                <w:tcPr>
                  <w:tcW w:w="456" w:type="dxa"/>
                </w:tcPr>
                <w:p w:rsidR="008F720C" w:rsidRPr="0080483C" w:rsidRDefault="008F720C" w:rsidP="006018DB">
                  <w:pPr>
                    <w:jc w:val="center"/>
                  </w:pPr>
                  <w:r w:rsidRPr="0080483C">
                    <w:t>38</w:t>
                  </w:r>
                </w:p>
              </w:tc>
              <w:tc>
                <w:tcPr>
                  <w:tcW w:w="456" w:type="dxa"/>
                </w:tcPr>
                <w:p w:rsidR="008F720C" w:rsidRPr="0080483C" w:rsidRDefault="008F720C" w:rsidP="006018DB">
                  <w:pPr>
                    <w:jc w:val="center"/>
                  </w:pPr>
                  <w:r w:rsidRPr="0080483C">
                    <w:t>38</w:t>
                  </w:r>
                </w:p>
              </w:tc>
              <w:tc>
                <w:tcPr>
                  <w:tcW w:w="470" w:type="dxa"/>
                </w:tcPr>
                <w:p w:rsidR="008F720C" w:rsidRPr="0080483C" w:rsidRDefault="008F720C" w:rsidP="006018DB">
                  <w:pPr>
                    <w:jc w:val="center"/>
                  </w:pPr>
                  <w:r w:rsidRPr="0080483C">
                    <w:t>42</w:t>
                  </w:r>
                </w:p>
              </w:tc>
            </w:tr>
          </w:tbl>
          <w:p w:rsidR="008F720C" w:rsidRPr="0080483C" w:rsidRDefault="008F720C" w:rsidP="006018DB"/>
        </w:tc>
        <w:tc>
          <w:tcPr>
            <w:tcW w:w="301" w:type="pct"/>
          </w:tcPr>
          <w:p w:rsidR="008F720C" w:rsidRPr="0080483C" w:rsidRDefault="008F720C" w:rsidP="006018DB">
            <w:pPr>
              <w:jc w:val="center"/>
            </w:pPr>
            <w:r w:rsidRPr="0080483C">
              <w:lastRenderedPageBreak/>
              <w:t>CO6</w:t>
            </w:r>
          </w:p>
        </w:tc>
        <w:tc>
          <w:tcPr>
            <w:tcW w:w="263" w:type="pct"/>
          </w:tcPr>
          <w:p w:rsidR="008F720C" w:rsidRPr="0080483C" w:rsidRDefault="008F720C" w:rsidP="006018DB">
            <w:pPr>
              <w:jc w:val="center"/>
            </w:pPr>
            <w:r w:rsidRPr="0080483C">
              <w:t>An</w:t>
            </w:r>
          </w:p>
        </w:tc>
        <w:tc>
          <w:tcPr>
            <w:tcW w:w="262" w:type="pct"/>
          </w:tcPr>
          <w:p w:rsidR="008F720C" w:rsidRPr="0080483C" w:rsidRDefault="008F720C" w:rsidP="006018DB">
            <w:pPr>
              <w:jc w:val="center"/>
            </w:pPr>
            <w:r w:rsidRPr="0080483C">
              <w:t>10</w:t>
            </w:r>
          </w:p>
        </w:tc>
      </w:tr>
      <w:tr w:rsidR="008F720C" w:rsidRPr="0080483C" w:rsidTr="008F720C">
        <w:trPr>
          <w:trHeight w:val="2405"/>
        </w:trPr>
        <w:tc>
          <w:tcPr>
            <w:tcW w:w="257" w:type="pct"/>
          </w:tcPr>
          <w:p w:rsidR="008F720C" w:rsidRPr="0080483C" w:rsidRDefault="008F720C" w:rsidP="006018DB"/>
        </w:tc>
        <w:tc>
          <w:tcPr>
            <w:tcW w:w="182" w:type="pct"/>
          </w:tcPr>
          <w:p w:rsidR="008F720C" w:rsidRPr="0080483C" w:rsidRDefault="008F720C" w:rsidP="006018DB">
            <w:r w:rsidRPr="0080483C">
              <w:t>b.</w:t>
            </w:r>
          </w:p>
        </w:tc>
        <w:tc>
          <w:tcPr>
            <w:tcW w:w="3735" w:type="pct"/>
          </w:tcPr>
          <w:p w:rsidR="008F720C" w:rsidRPr="0080483C" w:rsidRDefault="008F720C" w:rsidP="006018DB">
            <w:pPr>
              <w:spacing w:afterLines="20" w:after="48"/>
            </w:pPr>
            <w:r w:rsidRPr="0080483C">
              <w:t>Compute a price index for the following by the</w:t>
            </w:r>
          </w:p>
          <w:p w:rsidR="008F720C" w:rsidRPr="0080483C" w:rsidRDefault="008F720C" w:rsidP="006018DB">
            <w:pPr>
              <w:spacing w:afterLines="20" w:after="48"/>
            </w:pPr>
            <w:r w:rsidRPr="0080483C">
              <w:t xml:space="preserve">(i)  simple aggregate method </w:t>
            </w:r>
          </w:p>
          <w:p w:rsidR="008F720C" w:rsidRPr="0080483C" w:rsidRDefault="008F720C" w:rsidP="006018DB">
            <w:pPr>
              <w:spacing w:afterLines="20" w:after="48"/>
              <w:ind w:left="330" w:hangingChars="150" w:hanging="330"/>
            </w:pPr>
            <w:r w:rsidRPr="0080483C">
              <w:t>(ii) average of price relative method using both arithmetic mean and geometric mean.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0"/>
              <w:gridCol w:w="456"/>
              <w:gridCol w:w="456"/>
              <w:gridCol w:w="456"/>
              <w:gridCol w:w="456"/>
              <w:gridCol w:w="456"/>
            </w:tblGrid>
            <w:tr w:rsidR="008F720C" w:rsidRPr="0080483C" w:rsidTr="008E487D">
              <w:trPr>
                <w:trHeight w:val="336"/>
              </w:trPr>
              <w:tc>
                <w:tcPr>
                  <w:tcW w:w="2030" w:type="dxa"/>
                </w:tcPr>
                <w:p w:rsidR="008F720C" w:rsidRPr="0080483C" w:rsidRDefault="008F720C" w:rsidP="006018DB">
                  <w:pPr>
                    <w:spacing w:afterLines="20" w:after="48"/>
                  </w:pPr>
                  <w:r w:rsidRPr="0080483C">
                    <w:t>Commodity</w:t>
                  </w:r>
                </w:p>
              </w:tc>
              <w:tc>
                <w:tcPr>
                  <w:tcW w:w="456" w:type="dxa"/>
                </w:tcPr>
                <w:p w:rsidR="008F720C" w:rsidRPr="0080483C" w:rsidRDefault="008F720C" w:rsidP="006018DB">
                  <w:pPr>
                    <w:spacing w:afterLines="20" w:after="48"/>
                    <w:jc w:val="center"/>
                  </w:pPr>
                  <w:r w:rsidRPr="0080483C">
                    <w:t>A</w:t>
                  </w:r>
                </w:p>
              </w:tc>
              <w:tc>
                <w:tcPr>
                  <w:tcW w:w="456" w:type="dxa"/>
                </w:tcPr>
                <w:p w:rsidR="008F720C" w:rsidRPr="0080483C" w:rsidRDefault="008F720C" w:rsidP="006018DB">
                  <w:pPr>
                    <w:spacing w:afterLines="20" w:after="48"/>
                    <w:jc w:val="center"/>
                  </w:pPr>
                  <w:r w:rsidRPr="0080483C">
                    <w:t>B</w:t>
                  </w:r>
                </w:p>
              </w:tc>
              <w:tc>
                <w:tcPr>
                  <w:tcW w:w="456" w:type="dxa"/>
                </w:tcPr>
                <w:p w:rsidR="008F720C" w:rsidRPr="0080483C" w:rsidRDefault="008F720C" w:rsidP="006018DB">
                  <w:pPr>
                    <w:spacing w:afterLines="20" w:after="48"/>
                    <w:jc w:val="center"/>
                  </w:pPr>
                  <w:r w:rsidRPr="0080483C">
                    <w:t>C</w:t>
                  </w:r>
                </w:p>
              </w:tc>
              <w:tc>
                <w:tcPr>
                  <w:tcW w:w="456" w:type="dxa"/>
                </w:tcPr>
                <w:p w:rsidR="008F720C" w:rsidRPr="0080483C" w:rsidRDefault="008F720C" w:rsidP="006018DB">
                  <w:pPr>
                    <w:spacing w:afterLines="20" w:after="48"/>
                    <w:jc w:val="center"/>
                  </w:pPr>
                  <w:r w:rsidRPr="0080483C">
                    <w:t>D</w:t>
                  </w:r>
                </w:p>
              </w:tc>
              <w:tc>
                <w:tcPr>
                  <w:tcW w:w="456" w:type="dxa"/>
                </w:tcPr>
                <w:p w:rsidR="008F720C" w:rsidRPr="0080483C" w:rsidRDefault="008F720C" w:rsidP="006018DB">
                  <w:pPr>
                    <w:spacing w:afterLines="20" w:after="48"/>
                    <w:jc w:val="center"/>
                  </w:pPr>
                  <w:r w:rsidRPr="0080483C">
                    <w:t>E</w:t>
                  </w:r>
                </w:p>
              </w:tc>
            </w:tr>
            <w:tr w:rsidR="008F720C" w:rsidRPr="0080483C" w:rsidTr="008E487D">
              <w:trPr>
                <w:trHeight w:val="336"/>
              </w:trPr>
              <w:tc>
                <w:tcPr>
                  <w:tcW w:w="2030" w:type="dxa"/>
                </w:tcPr>
                <w:p w:rsidR="008F720C" w:rsidRPr="0080483C" w:rsidRDefault="008F720C" w:rsidP="006018DB">
                  <w:pPr>
                    <w:spacing w:after="20"/>
                  </w:pPr>
                  <w:r w:rsidRPr="0080483C">
                    <w:t>Price in 2016 (Rs.)</w:t>
                  </w:r>
                </w:p>
              </w:tc>
              <w:tc>
                <w:tcPr>
                  <w:tcW w:w="456" w:type="dxa"/>
                </w:tcPr>
                <w:p w:rsidR="008F720C" w:rsidRPr="0080483C" w:rsidRDefault="008F720C" w:rsidP="006018DB">
                  <w:pPr>
                    <w:spacing w:after="20"/>
                    <w:jc w:val="center"/>
                  </w:pPr>
                  <w:r w:rsidRPr="0080483C">
                    <w:rPr>
                      <w:bCs/>
                    </w:rPr>
                    <w:t>20</w:t>
                  </w:r>
                </w:p>
              </w:tc>
              <w:tc>
                <w:tcPr>
                  <w:tcW w:w="456" w:type="dxa"/>
                </w:tcPr>
                <w:p w:rsidR="008F720C" w:rsidRPr="0080483C" w:rsidRDefault="008F720C" w:rsidP="006018DB">
                  <w:pPr>
                    <w:spacing w:after="20"/>
                    <w:jc w:val="center"/>
                  </w:pPr>
                  <w:r w:rsidRPr="0080483C">
                    <w:rPr>
                      <w:bCs/>
                    </w:rPr>
                    <w:t>35</w:t>
                  </w:r>
                </w:p>
              </w:tc>
              <w:tc>
                <w:tcPr>
                  <w:tcW w:w="456" w:type="dxa"/>
                </w:tcPr>
                <w:p w:rsidR="008F720C" w:rsidRPr="0080483C" w:rsidRDefault="008F720C" w:rsidP="006018DB">
                  <w:pPr>
                    <w:spacing w:after="20"/>
                    <w:jc w:val="center"/>
                  </w:pPr>
                  <w:r w:rsidRPr="0080483C">
                    <w:rPr>
                      <w:bCs/>
                    </w:rPr>
                    <w:t>50</w:t>
                  </w:r>
                </w:p>
              </w:tc>
              <w:tc>
                <w:tcPr>
                  <w:tcW w:w="456" w:type="dxa"/>
                </w:tcPr>
                <w:p w:rsidR="008F720C" w:rsidRPr="0080483C" w:rsidRDefault="008F720C" w:rsidP="006018DB">
                  <w:pPr>
                    <w:spacing w:after="20"/>
                    <w:jc w:val="center"/>
                  </w:pPr>
                  <w:r w:rsidRPr="0080483C">
                    <w:rPr>
                      <w:bCs/>
                    </w:rPr>
                    <w:t>10</w:t>
                  </w:r>
                </w:p>
              </w:tc>
              <w:tc>
                <w:tcPr>
                  <w:tcW w:w="456" w:type="dxa"/>
                </w:tcPr>
                <w:p w:rsidR="008F720C" w:rsidRPr="0080483C" w:rsidRDefault="008F720C" w:rsidP="006018DB">
                  <w:pPr>
                    <w:spacing w:after="20"/>
                    <w:jc w:val="center"/>
                  </w:pPr>
                  <w:r w:rsidRPr="0080483C">
                    <w:rPr>
                      <w:bCs/>
                    </w:rPr>
                    <w:t>5</w:t>
                  </w:r>
                </w:p>
              </w:tc>
            </w:tr>
            <w:tr w:rsidR="008F720C" w:rsidRPr="0080483C" w:rsidTr="008E487D">
              <w:trPr>
                <w:trHeight w:val="336"/>
              </w:trPr>
              <w:tc>
                <w:tcPr>
                  <w:tcW w:w="2030" w:type="dxa"/>
                </w:tcPr>
                <w:p w:rsidR="008F720C" w:rsidRPr="0080483C" w:rsidRDefault="008F720C" w:rsidP="006018DB">
                  <w:pPr>
                    <w:spacing w:after="20"/>
                  </w:pPr>
                  <w:r w:rsidRPr="0080483C">
                    <w:t>Price in 2017 (Rs.)</w:t>
                  </w:r>
                </w:p>
              </w:tc>
              <w:tc>
                <w:tcPr>
                  <w:tcW w:w="456" w:type="dxa"/>
                </w:tcPr>
                <w:p w:rsidR="008F720C" w:rsidRPr="0080483C" w:rsidRDefault="008F720C" w:rsidP="006018DB">
                  <w:pPr>
                    <w:spacing w:after="20"/>
                    <w:jc w:val="center"/>
                  </w:pPr>
                  <w:r w:rsidRPr="0080483C">
                    <w:rPr>
                      <w:bCs/>
                    </w:rPr>
                    <w:t>22</w:t>
                  </w:r>
                </w:p>
              </w:tc>
              <w:tc>
                <w:tcPr>
                  <w:tcW w:w="456" w:type="dxa"/>
                </w:tcPr>
                <w:p w:rsidR="008F720C" w:rsidRPr="0080483C" w:rsidRDefault="008F720C" w:rsidP="006018DB">
                  <w:pPr>
                    <w:spacing w:after="20"/>
                    <w:jc w:val="center"/>
                  </w:pPr>
                  <w:r w:rsidRPr="0080483C">
                    <w:rPr>
                      <w:bCs/>
                    </w:rPr>
                    <w:t>42</w:t>
                  </w:r>
                </w:p>
              </w:tc>
              <w:tc>
                <w:tcPr>
                  <w:tcW w:w="456" w:type="dxa"/>
                </w:tcPr>
                <w:p w:rsidR="008F720C" w:rsidRPr="0080483C" w:rsidRDefault="008F720C" w:rsidP="006018DB">
                  <w:pPr>
                    <w:spacing w:after="20"/>
                    <w:jc w:val="center"/>
                  </w:pPr>
                  <w:r w:rsidRPr="0080483C">
                    <w:rPr>
                      <w:bCs/>
                    </w:rPr>
                    <w:t>70</w:t>
                  </w:r>
                </w:p>
              </w:tc>
              <w:tc>
                <w:tcPr>
                  <w:tcW w:w="456" w:type="dxa"/>
                </w:tcPr>
                <w:p w:rsidR="008F720C" w:rsidRPr="0080483C" w:rsidRDefault="008F720C" w:rsidP="006018DB">
                  <w:pPr>
                    <w:spacing w:after="20"/>
                    <w:jc w:val="center"/>
                  </w:pPr>
                  <w:r w:rsidRPr="0080483C">
                    <w:rPr>
                      <w:bCs/>
                    </w:rPr>
                    <w:t>10</w:t>
                  </w:r>
                </w:p>
              </w:tc>
              <w:tc>
                <w:tcPr>
                  <w:tcW w:w="456" w:type="dxa"/>
                </w:tcPr>
                <w:p w:rsidR="008F720C" w:rsidRPr="0080483C" w:rsidRDefault="008F720C" w:rsidP="006018DB">
                  <w:pPr>
                    <w:spacing w:after="20"/>
                    <w:jc w:val="center"/>
                  </w:pPr>
                  <w:r w:rsidRPr="0080483C">
                    <w:rPr>
                      <w:bCs/>
                    </w:rPr>
                    <w:t>4</w:t>
                  </w:r>
                </w:p>
              </w:tc>
            </w:tr>
          </w:tbl>
          <w:p w:rsidR="008F720C" w:rsidRPr="0080483C" w:rsidRDefault="008F720C" w:rsidP="006018DB">
            <w:pPr>
              <w:rPr>
                <w:bCs/>
              </w:rPr>
            </w:pPr>
          </w:p>
        </w:tc>
        <w:tc>
          <w:tcPr>
            <w:tcW w:w="301" w:type="pct"/>
          </w:tcPr>
          <w:p w:rsidR="008F720C" w:rsidRPr="0080483C" w:rsidRDefault="008F720C" w:rsidP="006018DB">
            <w:pPr>
              <w:jc w:val="center"/>
            </w:pPr>
            <w:r w:rsidRPr="0080483C">
              <w:t>CO6</w:t>
            </w:r>
          </w:p>
        </w:tc>
        <w:tc>
          <w:tcPr>
            <w:tcW w:w="263" w:type="pct"/>
          </w:tcPr>
          <w:p w:rsidR="008F720C" w:rsidRPr="0080483C" w:rsidRDefault="008F720C" w:rsidP="006018DB">
            <w:pPr>
              <w:jc w:val="center"/>
            </w:pPr>
            <w:r w:rsidRPr="0080483C">
              <w:t>An</w:t>
            </w:r>
          </w:p>
        </w:tc>
        <w:tc>
          <w:tcPr>
            <w:tcW w:w="262" w:type="pct"/>
          </w:tcPr>
          <w:p w:rsidR="008F720C" w:rsidRPr="0080483C" w:rsidRDefault="008F720C" w:rsidP="006018DB">
            <w:pPr>
              <w:jc w:val="center"/>
            </w:pPr>
            <w:r w:rsidRPr="0080483C">
              <w:t>10</w:t>
            </w:r>
          </w:p>
        </w:tc>
      </w:tr>
    </w:tbl>
    <w:p w:rsidR="008F720C" w:rsidRPr="0080483C" w:rsidRDefault="008F720C" w:rsidP="00856324"/>
    <w:p w:rsidR="008F720C" w:rsidRPr="0080483C" w:rsidRDefault="008F720C" w:rsidP="00CA4F97">
      <w:r w:rsidRPr="0080483C">
        <w:rPr>
          <w:b/>
          <w:bCs/>
        </w:rPr>
        <w:t>CO</w:t>
      </w:r>
      <w:r w:rsidRPr="0080483C">
        <w:t xml:space="preserve"> – COURSE OUTCOME</w:t>
      </w:r>
      <w:r w:rsidRPr="0080483C">
        <w:tab/>
        <w:t xml:space="preserve">        </w:t>
      </w:r>
      <w:r w:rsidRPr="0080483C">
        <w:rPr>
          <w:b/>
          <w:bCs/>
        </w:rPr>
        <w:t>BL</w:t>
      </w:r>
      <w:r w:rsidRPr="0080483C">
        <w:t xml:space="preserve"> – BLOOM’S LEVEL        </w:t>
      </w:r>
      <w:r w:rsidRPr="0080483C">
        <w:rPr>
          <w:b/>
          <w:bCs/>
        </w:rPr>
        <w:t>M</w:t>
      </w:r>
      <w:r w:rsidRPr="0080483C">
        <w:t xml:space="preserve"> – MARKS ALLOTTED</w:t>
      </w:r>
    </w:p>
    <w:p w:rsidR="008F720C" w:rsidRPr="0080483C" w:rsidRDefault="008F720C" w:rsidP="00856324"/>
    <w:tbl>
      <w:tblPr>
        <w:tblStyle w:val="TableGrid"/>
        <w:tblW w:w="10490" w:type="dxa"/>
        <w:tblLook w:val="04A0" w:firstRow="1" w:lastRow="0" w:firstColumn="1" w:lastColumn="0" w:noHBand="0" w:noVBand="1"/>
      </w:tblPr>
      <w:tblGrid>
        <w:gridCol w:w="632"/>
        <w:gridCol w:w="9858"/>
      </w:tblGrid>
      <w:tr w:rsidR="008F720C" w:rsidRPr="0080483C" w:rsidTr="008F720C">
        <w:tc>
          <w:tcPr>
            <w:tcW w:w="632" w:type="dxa"/>
          </w:tcPr>
          <w:p w:rsidR="008F720C" w:rsidRPr="0080483C" w:rsidRDefault="008F720C" w:rsidP="00D54806"/>
        </w:tc>
        <w:tc>
          <w:tcPr>
            <w:tcW w:w="9858" w:type="dxa"/>
          </w:tcPr>
          <w:p w:rsidR="008F720C" w:rsidRPr="0080483C" w:rsidRDefault="008F720C" w:rsidP="00D54806">
            <w:pPr>
              <w:jc w:val="center"/>
              <w:rPr>
                <w:b/>
              </w:rPr>
            </w:pPr>
            <w:r w:rsidRPr="0080483C">
              <w:rPr>
                <w:b/>
              </w:rPr>
              <w:t>COURSE OUTCOMES</w:t>
            </w:r>
          </w:p>
        </w:tc>
      </w:tr>
      <w:tr w:rsidR="008F720C" w:rsidRPr="0080483C" w:rsidTr="008F720C">
        <w:tc>
          <w:tcPr>
            <w:tcW w:w="632" w:type="dxa"/>
          </w:tcPr>
          <w:p w:rsidR="008F720C" w:rsidRPr="0080483C" w:rsidRDefault="008F720C" w:rsidP="00D54806">
            <w:r w:rsidRPr="0080483C">
              <w:t>CO1</w:t>
            </w:r>
          </w:p>
        </w:tc>
        <w:tc>
          <w:tcPr>
            <w:tcW w:w="9858" w:type="dxa"/>
          </w:tcPr>
          <w:p w:rsidR="008F720C" w:rsidRPr="0080483C" w:rsidRDefault="008F720C" w:rsidP="00D54806">
            <w:r w:rsidRPr="0080483C">
              <w:t>Present the data in tabular and graphical representations.</w:t>
            </w:r>
          </w:p>
        </w:tc>
      </w:tr>
      <w:tr w:rsidR="008F720C" w:rsidRPr="0080483C" w:rsidTr="008F720C">
        <w:tc>
          <w:tcPr>
            <w:tcW w:w="632" w:type="dxa"/>
          </w:tcPr>
          <w:p w:rsidR="008F720C" w:rsidRPr="0080483C" w:rsidRDefault="008F720C" w:rsidP="00D54806">
            <w:r w:rsidRPr="0080483C">
              <w:t>CO2</w:t>
            </w:r>
          </w:p>
        </w:tc>
        <w:tc>
          <w:tcPr>
            <w:tcW w:w="9858" w:type="dxa"/>
          </w:tcPr>
          <w:p w:rsidR="008F720C" w:rsidRPr="0080483C" w:rsidRDefault="008F720C" w:rsidP="00D54806">
            <w:r w:rsidRPr="0080483C">
              <w:t>Determine the central tendency and dispersion to associate the data in real time.</w:t>
            </w:r>
          </w:p>
        </w:tc>
      </w:tr>
      <w:tr w:rsidR="008F720C" w:rsidRPr="0080483C" w:rsidTr="008F720C">
        <w:tc>
          <w:tcPr>
            <w:tcW w:w="632" w:type="dxa"/>
          </w:tcPr>
          <w:p w:rsidR="008F720C" w:rsidRPr="0080483C" w:rsidRDefault="008F720C" w:rsidP="00D54806">
            <w:r w:rsidRPr="0080483C">
              <w:t>CO3</w:t>
            </w:r>
          </w:p>
        </w:tc>
        <w:tc>
          <w:tcPr>
            <w:tcW w:w="9858" w:type="dxa"/>
          </w:tcPr>
          <w:p w:rsidR="008F720C" w:rsidRPr="0080483C" w:rsidRDefault="008F720C" w:rsidP="00C625D4">
            <w:r w:rsidRPr="0080483C">
              <w:t>Model the data using probability distributions.</w:t>
            </w:r>
          </w:p>
        </w:tc>
      </w:tr>
      <w:tr w:rsidR="008F720C" w:rsidRPr="0080483C" w:rsidTr="008F720C">
        <w:tc>
          <w:tcPr>
            <w:tcW w:w="632" w:type="dxa"/>
          </w:tcPr>
          <w:p w:rsidR="008F720C" w:rsidRPr="0080483C" w:rsidRDefault="008F720C" w:rsidP="00D54806">
            <w:r w:rsidRPr="0080483C">
              <w:t>CO4</w:t>
            </w:r>
          </w:p>
        </w:tc>
        <w:tc>
          <w:tcPr>
            <w:tcW w:w="9858" w:type="dxa"/>
          </w:tcPr>
          <w:p w:rsidR="008F720C" w:rsidRPr="0080483C" w:rsidRDefault="008F720C" w:rsidP="00D54806">
            <w:r w:rsidRPr="0080483C">
              <w:t>Analyze the relationship between the business parameters.</w:t>
            </w:r>
          </w:p>
        </w:tc>
      </w:tr>
      <w:tr w:rsidR="008F720C" w:rsidRPr="0080483C" w:rsidTr="008F720C">
        <w:tc>
          <w:tcPr>
            <w:tcW w:w="632" w:type="dxa"/>
          </w:tcPr>
          <w:p w:rsidR="008F720C" w:rsidRPr="0080483C" w:rsidRDefault="008F720C" w:rsidP="00D54806">
            <w:r w:rsidRPr="0080483C">
              <w:t>CO5</w:t>
            </w:r>
          </w:p>
        </w:tc>
        <w:tc>
          <w:tcPr>
            <w:tcW w:w="9858" w:type="dxa"/>
          </w:tcPr>
          <w:p w:rsidR="008F720C" w:rsidRPr="0080483C" w:rsidRDefault="008F720C" w:rsidP="00C625D4">
            <w:r w:rsidRPr="0080483C">
              <w:t>Construct the regression lines to predict and analyze the future.</w:t>
            </w:r>
          </w:p>
        </w:tc>
      </w:tr>
      <w:tr w:rsidR="008F720C" w:rsidRPr="0080483C" w:rsidTr="008F720C">
        <w:tc>
          <w:tcPr>
            <w:tcW w:w="632" w:type="dxa"/>
          </w:tcPr>
          <w:p w:rsidR="008F720C" w:rsidRPr="0080483C" w:rsidRDefault="008F720C" w:rsidP="00D54806">
            <w:r w:rsidRPr="0080483C">
              <w:t>CO6</w:t>
            </w:r>
          </w:p>
        </w:tc>
        <w:tc>
          <w:tcPr>
            <w:tcW w:w="9858" w:type="dxa"/>
          </w:tcPr>
          <w:p w:rsidR="008F720C" w:rsidRPr="0080483C" w:rsidRDefault="008F720C" w:rsidP="00C625D4">
            <w:r w:rsidRPr="0080483C">
              <w:t>Examine the trends and forecast the business developments.</w:t>
            </w:r>
          </w:p>
        </w:tc>
      </w:tr>
    </w:tbl>
    <w:p w:rsidR="008F720C" w:rsidRPr="0080483C" w:rsidRDefault="008F720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F720C" w:rsidRPr="0080483C" w:rsidTr="00CA4F97">
        <w:trPr>
          <w:jc w:val="center"/>
        </w:trPr>
        <w:tc>
          <w:tcPr>
            <w:tcW w:w="6385" w:type="dxa"/>
            <w:gridSpan w:val="8"/>
          </w:tcPr>
          <w:p w:rsidR="008F720C" w:rsidRPr="0080483C" w:rsidRDefault="008F720C" w:rsidP="00D54806">
            <w:pPr>
              <w:jc w:val="center"/>
              <w:rPr>
                <w:b/>
              </w:rPr>
            </w:pPr>
            <w:r w:rsidRPr="0080483C">
              <w:rPr>
                <w:b/>
              </w:rPr>
              <w:t>Assessment Pattern as per Bloom’s Level</w:t>
            </w:r>
          </w:p>
        </w:tc>
      </w:tr>
      <w:tr w:rsidR="008F720C" w:rsidRPr="0080483C" w:rsidTr="00CA4F97">
        <w:trPr>
          <w:jc w:val="center"/>
        </w:trPr>
        <w:tc>
          <w:tcPr>
            <w:tcW w:w="1140" w:type="dxa"/>
          </w:tcPr>
          <w:p w:rsidR="008F720C" w:rsidRPr="0080483C" w:rsidRDefault="008F720C" w:rsidP="00D54806">
            <w:pPr>
              <w:jc w:val="center"/>
              <w:rPr>
                <w:b/>
                <w:bCs/>
              </w:rPr>
            </w:pPr>
            <w:r w:rsidRPr="0080483C">
              <w:rPr>
                <w:b/>
                <w:bCs/>
              </w:rPr>
              <w:t>CO / BL</w:t>
            </w:r>
          </w:p>
        </w:tc>
        <w:tc>
          <w:tcPr>
            <w:tcW w:w="709" w:type="dxa"/>
          </w:tcPr>
          <w:p w:rsidR="008F720C" w:rsidRPr="0080483C" w:rsidRDefault="008F720C" w:rsidP="00D54806">
            <w:pPr>
              <w:jc w:val="center"/>
              <w:rPr>
                <w:b/>
              </w:rPr>
            </w:pPr>
            <w:r w:rsidRPr="0080483C">
              <w:rPr>
                <w:b/>
              </w:rPr>
              <w:t>R</w:t>
            </w:r>
          </w:p>
        </w:tc>
        <w:tc>
          <w:tcPr>
            <w:tcW w:w="708" w:type="dxa"/>
          </w:tcPr>
          <w:p w:rsidR="008F720C" w:rsidRPr="0080483C" w:rsidRDefault="008F720C" w:rsidP="00D54806">
            <w:pPr>
              <w:jc w:val="center"/>
              <w:rPr>
                <w:b/>
              </w:rPr>
            </w:pPr>
            <w:r w:rsidRPr="0080483C">
              <w:rPr>
                <w:b/>
              </w:rPr>
              <w:t>U</w:t>
            </w:r>
          </w:p>
        </w:tc>
        <w:tc>
          <w:tcPr>
            <w:tcW w:w="709" w:type="dxa"/>
          </w:tcPr>
          <w:p w:rsidR="008F720C" w:rsidRPr="0080483C" w:rsidRDefault="008F720C" w:rsidP="00D54806">
            <w:pPr>
              <w:jc w:val="center"/>
              <w:rPr>
                <w:b/>
              </w:rPr>
            </w:pPr>
            <w:r w:rsidRPr="0080483C">
              <w:rPr>
                <w:b/>
              </w:rPr>
              <w:t>A</w:t>
            </w:r>
          </w:p>
        </w:tc>
        <w:tc>
          <w:tcPr>
            <w:tcW w:w="709" w:type="dxa"/>
          </w:tcPr>
          <w:p w:rsidR="008F720C" w:rsidRPr="0080483C" w:rsidRDefault="008F720C" w:rsidP="00D54806">
            <w:pPr>
              <w:jc w:val="center"/>
              <w:rPr>
                <w:b/>
              </w:rPr>
            </w:pPr>
            <w:r w:rsidRPr="0080483C">
              <w:rPr>
                <w:b/>
              </w:rPr>
              <w:t>An</w:t>
            </w:r>
          </w:p>
        </w:tc>
        <w:tc>
          <w:tcPr>
            <w:tcW w:w="709" w:type="dxa"/>
          </w:tcPr>
          <w:p w:rsidR="008F720C" w:rsidRPr="0080483C" w:rsidRDefault="008F720C" w:rsidP="00D54806">
            <w:pPr>
              <w:jc w:val="center"/>
              <w:rPr>
                <w:b/>
              </w:rPr>
            </w:pPr>
            <w:r w:rsidRPr="0080483C">
              <w:rPr>
                <w:b/>
              </w:rPr>
              <w:t>E</w:t>
            </w:r>
          </w:p>
        </w:tc>
        <w:tc>
          <w:tcPr>
            <w:tcW w:w="708" w:type="dxa"/>
          </w:tcPr>
          <w:p w:rsidR="008F720C" w:rsidRPr="0080483C" w:rsidRDefault="008F720C" w:rsidP="00D54806">
            <w:pPr>
              <w:jc w:val="center"/>
              <w:rPr>
                <w:b/>
              </w:rPr>
            </w:pPr>
            <w:r w:rsidRPr="0080483C">
              <w:rPr>
                <w:b/>
              </w:rPr>
              <w:t>C</w:t>
            </w:r>
          </w:p>
        </w:tc>
        <w:tc>
          <w:tcPr>
            <w:tcW w:w="993" w:type="dxa"/>
          </w:tcPr>
          <w:p w:rsidR="008F720C" w:rsidRPr="0080483C" w:rsidRDefault="008F720C" w:rsidP="00D54806">
            <w:pPr>
              <w:jc w:val="center"/>
              <w:rPr>
                <w:b/>
              </w:rPr>
            </w:pPr>
            <w:r w:rsidRPr="0080483C">
              <w:rPr>
                <w:b/>
              </w:rPr>
              <w:t>Total</w:t>
            </w:r>
          </w:p>
        </w:tc>
      </w:tr>
      <w:tr w:rsidR="008F720C" w:rsidRPr="0080483C" w:rsidTr="00CA4F97">
        <w:trPr>
          <w:jc w:val="center"/>
        </w:trPr>
        <w:tc>
          <w:tcPr>
            <w:tcW w:w="1140" w:type="dxa"/>
          </w:tcPr>
          <w:p w:rsidR="008F720C" w:rsidRPr="0080483C" w:rsidRDefault="008F720C" w:rsidP="00BE53EC">
            <w:pPr>
              <w:jc w:val="center"/>
            </w:pPr>
            <w:r w:rsidRPr="0080483C">
              <w:t>CO1</w:t>
            </w:r>
          </w:p>
        </w:tc>
        <w:tc>
          <w:tcPr>
            <w:tcW w:w="709" w:type="dxa"/>
          </w:tcPr>
          <w:p w:rsidR="008F720C" w:rsidRPr="0080483C" w:rsidRDefault="008F720C" w:rsidP="00BE53EC">
            <w:pPr>
              <w:jc w:val="center"/>
            </w:pPr>
            <w:r w:rsidRPr="0080483C">
              <w:t>-</w:t>
            </w:r>
          </w:p>
        </w:tc>
        <w:tc>
          <w:tcPr>
            <w:tcW w:w="708" w:type="dxa"/>
          </w:tcPr>
          <w:p w:rsidR="008F720C" w:rsidRPr="0080483C" w:rsidRDefault="008F720C" w:rsidP="00BE53EC">
            <w:pPr>
              <w:jc w:val="center"/>
            </w:pPr>
            <w:r w:rsidRPr="0080483C">
              <w:t>20</w:t>
            </w:r>
          </w:p>
        </w:tc>
        <w:tc>
          <w:tcPr>
            <w:tcW w:w="709" w:type="dxa"/>
          </w:tcPr>
          <w:p w:rsidR="008F720C" w:rsidRPr="0080483C" w:rsidRDefault="008F720C" w:rsidP="00BE53EC">
            <w:pPr>
              <w:jc w:val="center"/>
            </w:pPr>
            <w:r w:rsidRPr="0080483C">
              <w:t>20</w:t>
            </w:r>
          </w:p>
        </w:tc>
        <w:tc>
          <w:tcPr>
            <w:tcW w:w="709" w:type="dxa"/>
          </w:tcPr>
          <w:p w:rsidR="008F720C" w:rsidRPr="0080483C" w:rsidRDefault="008F720C" w:rsidP="00BE53EC">
            <w:pPr>
              <w:jc w:val="center"/>
            </w:pPr>
            <w:r w:rsidRPr="0080483C">
              <w:t>-</w:t>
            </w:r>
          </w:p>
        </w:tc>
        <w:tc>
          <w:tcPr>
            <w:tcW w:w="709" w:type="dxa"/>
          </w:tcPr>
          <w:p w:rsidR="008F720C" w:rsidRPr="0080483C" w:rsidRDefault="008F720C" w:rsidP="00BE53EC">
            <w:pPr>
              <w:jc w:val="center"/>
            </w:pPr>
            <w:r w:rsidRPr="0080483C">
              <w:t>-</w:t>
            </w:r>
          </w:p>
        </w:tc>
        <w:tc>
          <w:tcPr>
            <w:tcW w:w="708" w:type="dxa"/>
          </w:tcPr>
          <w:p w:rsidR="008F720C" w:rsidRPr="0080483C" w:rsidRDefault="008F720C" w:rsidP="00BE53EC">
            <w:pPr>
              <w:jc w:val="center"/>
            </w:pPr>
            <w:r w:rsidRPr="0080483C">
              <w:t>-</w:t>
            </w:r>
          </w:p>
        </w:tc>
        <w:tc>
          <w:tcPr>
            <w:tcW w:w="993" w:type="dxa"/>
          </w:tcPr>
          <w:p w:rsidR="008F720C" w:rsidRPr="0080483C" w:rsidRDefault="008F720C" w:rsidP="00BE53EC">
            <w:pPr>
              <w:jc w:val="center"/>
            </w:pPr>
            <w:r w:rsidRPr="0080483C">
              <w:t>40</w:t>
            </w:r>
          </w:p>
        </w:tc>
      </w:tr>
      <w:tr w:rsidR="008F720C" w:rsidRPr="0080483C" w:rsidTr="00CA4F97">
        <w:trPr>
          <w:jc w:val="center"/>
        </w:trPr>
        <w:tc>
          <w:tcPr>
            <w:tcW w:w="1140" w:type="dxa"/>
          </w:tcPr>
          <w:p w:rsidR="008F720C" w:rsidRPr="0080483C" w:rsidRDefault="008F720C" w:rsidP="00BE53EC">
            <w:pPr>
              <w:jc w:val="center"/>
            </w:pPr>
            <w:r w:rsidRPr="0080483C">
              <w:t>CO2</w:t>
            </w:r>
          </w:p>
        </w:tc>
        <w:tc>
          <w:tcPr>
            <w:tcW w:w="709" w:type="dxa"/>
          </w:tcPr>
          <w:p w:rsidR="008F720C" w:rsidRPr="0080483C" w:rsidRDefault="008F720C" w:rsidP="00BE53EC">
            <w:pPr>
              <w:jc w:val="center"/>
            </w:pPr>
            <w:r w:rsidRPr="0080483C">
              <w:t>-</w:t>
            </w:r>
          </w:p>
        </w:tc>
        <w:tc>
          <w:tcPr>
            <w:tcW w:w="708" w:type="dxa"/>
          </w:tcPr>
          <w:p w:rsidR="008F720C" w:rsidRPr="0080483C" w:rsidRDefault="008F720C" w:rsidP="00BE53EC">
            <w:pPr>
              <w:jc w:val="center"/>
            </w:pPr>
            <w:r w:rsidRPr="0080483C">
              <w:t>-</w:t>
            </w:r>
          </w:p>
        </w:tc>
        <w:tc>
          <w:tcPr>
            <w:tcW w:w="709" w:type="dxa"/>
          </w:tcPr>
          <w:p w:rsidR="008F720C" w:rsidRPr="0080483C" w:rsidRDefault="008F720C" w:rsidP="00BE53EC">
            <w:pPr>
              <w:jc w:val="center"/>
            </w:pPr>
            <w:r w:rsidRPr="0080483C">
              <w:t>40</w:t>
            </w:r>
          </w:p>
        </w:tc>
        <w:tc>
          <w:tcPr>
            <w:tcW w:w="709" w:type="dxa"/>
          </w:tcPr>
          <w:p w:rsidR="008F720C" w:rsidRPr="0080483C" w:rsidRDefault="008F720C" w:rsidP="00BE53EC">
            <w:pPr>
              <w:jc w:val="center"/>
            </w:pPr>
            <w:r w:rsidRPr="0080483C">
              <w:t>-</w:t>
            </w:r>
          </w:p>
        </w:tc>
        <w:tc>
          <w:tcPr>
            <w:tcW w:w="709" w:type="dxa"/>
          </w:tcPr>
          <w:p w:rsidR="008F720C" w:rsidRPr="0080483C" w:rsidRDefault="008F720C" w:rsidP="00BE53EC">
            <w:pPr>
              <w:jc w:val="center"/>
            </w:pPr>
            <w:r w:rsidRPr="0080483C">
              <w:t>-</w:t>
            </w:r>
          </w:p>
        </w:tc>
        <w:tc>
          <w:tcPr>
            <w:tcW w:w="708" w:type="dxa"/>
          </w:tcPr>
          <w:p w:rsidR="008F720C" w:rsidRPr="0080483C" w:rsidRDefault="008F720C" w:rsidP="00BE53EC">
            <w:pPr>
              <w:jc w:val="center"/>
            </w:pPr>
            <w:r w:rsidRPr="0080483C">
              <w:t>-</w:t>
            </w:r>
          </w:p>
        </w:tc>
        <w:tc>
          <w:tcPr>
            <w:tcW w:w="993" w:type="dxa"/>
          </w:tcPr>
          <w:p w:rsidR="008F720C" w:rsidRPr="0080483C" w:rsidRDefault="008F720C" w:rsidP="00BE53EC">
            <w:pPr>
              <w:jc w:val="center"/>
            </w:pPr>
            <w:r w:rsidRPr="0080483C">
              <w:t>40</w:t>
            </w:r>
          </w:p>
        </w:tc>
      </w:tr>
      <w:tr w:rsidR="008F720C" w:rsidRPr="0080483C" w:rsidTr="00CA4F97">
        <w:trPr>
          <w:jc w:val="center"/>
        </w:trPr>
        <w:tc>
          <w:tcPr>
            <w:tcW w:w="1140" w:type="dxa"/>
          </w:tcPr>
          <w:p w:rsidR="008F720C" w:rsidRPr="0080483C" w:rsidRDefault="008F720C" w:rsidP="00BE53EC">
            <w:pPr>
              <w:jc w:val="center"/>
            </w:pPr>
            <w:r w:rsidRPr="0080483C">
              <w:t>CO3</w:t>
            </w:r>
          </w:p>
        </w:tc>
        <w:tc>
          <w:tcPr>
            <w:tcW w:w="709" w:type="dxa"/>
          </w:tcPr>
          <w:p w:rsidR="008F720C" w:rsidRPr="0080483C" w:rsidRDefault="008F720C" w:rsidP="00BE53EC">
            <w:pPr>
              <w:jc w:val="center"/>
            </w:pPr>
            <w:r w:rsidRPr="0080483C">
              <w:t>-</w:t>
            </w:r>
          </w:p>
        </w:tc>
        <w:tc>
          <w:tcPr>
            <w:tcW w:w="708" w:type="dxa"/>
          </w:tcPr>
          <w:p w:rsidR="008F720C" w:rsidRPr="0080483C" w:rsidRDefault="008F720C" w:rsidP="00BE53EC">
            <w:pPr>
              <w:jc w:val="center"/>
            </w:pPr>
            <w:r w:rsidRPr="0080483C">
              <w:t>-</w:t>
            </w:r>
          </w:p>
        </w:tc>
        <w:tc>
          <w:tcPr>
            <w:tcW w:w="709" w:type="dxa"/>
          </w:tcPr>
          <w:p w:rsidR="008F720C" w:rsidRPr="0080483C" w:rsidRDefault="008F720C" w:rsidP="00BE53EC">
            <w:pPr>
              <w:jc w:val="center"/>
            </w:pPr>
            <w:r w:rsidRPr="0080483C">
              <w:t>-</w:t>
            </w:r>
          </w:p>
        </w:tc>
        <w:tc>
          <w:tcPr>
            <w:tcW w:w="709" w:type="dxa"/>
          </w:tcPr>
          <w:p w:rsidR="008F720C" w:rsidRPr="0080483C" w:rsidRDefault="008F720C" w:rsidP="00BE53EC">
            <w:pPr>
              <w:jc w:val="center"/>
            </w:pPr>
            <w:r w:rsidRPr="0080483C">
              <w:t>-</w:t>
            </w:r>
          </w:p>
        </w:tc>
        <w:tc>
          <w:tcPr>
            <w:tcW w:w="709" w:type="dxa"/>
          </w:tcPr>
          <w:p w:rsidR="008F720C" w:rsidRPr="0080483C" w:rsidRDefault="008F720C" w:rsidP="00BE53EC">
            <w:pPr>
              <w:jc w:val="center"/>
            </w:pPr>
            <w:r w:rsidRPr="0080483C">
              <w:t>40</w:t>
            </w:r>
          </w:p>
        </w:tc>
        <w:tc>
          <w:tcPr>
            <w:tcW w:w="708" w:type="dxa"/>
          </w:tcPr>
          <w:p w:rsidR="008F720C" w:rsidRPr="0080483C" w:rsidRDefault="008F720C" w:rsidP="00BE53EC">
            <w:pPr>
              <w:jc w:val="center"/>
            </w:pPr>
            <w:r w:rsidRPr="0080483C">
              <w:t>-</w:t>
            </w:r>
          </w:p>
        </w:tc>
        <w:tc>
          <w:tcPr>
            <w:tcW w:w="993" w:type="dxa"/>
          </w:tcPr>
          <w:p w:rsidR="008F720C" w:rsidRPr="0080483C" w:rsidRDefault="008F720C" w:rsidP="00BE53EC">
            <w:pPr>
              <w:jc w:val="center"/>
            </w:pPr>
            <w:r w:rsidRPr="0080483C">
              <w:t>40</w:t>
            </w:r>
          </w:p>
        </w:tc>
      </w:tr>
      <w:tr w:rsidR="008F720C" w:rsidRPr="0080483C" w:rsidTr="00CA4F97">
        <w:trPr>
          <w:jc w:val="center"/>
        </w:trPr>
        <w:tc>
          <w:tcPr>
            <w:tcW w:w="1140" w:type="dxa"/>
          </w:tcPr>
          <w:p w:rsidR="008F720C" w:rsidRPr="0080483C" w:rsidRDefault="008F720C" w:rsidP="00BE53EC">
            <w:pPr>
              <w:jc w:val="center"/>
            </w:pPr>
            <w:r w:rsidRPr="0080483C">
              <w:t>CO4</w:t>
            </w:r>
          </w:p>
        </w:tc>
        <w:tc>
          <w:tcPr>
            <w:tcW w:w="709" w:type="dxa"/>
          </w:tcPr>
          <w:p w:rsidR="008F720C" w:rsidRPr="0080483C" w:rsidRDefault="008F720C" w:rsidP="00BE53EC">
            <w:pPr>
              <w:jc w:val="center"/>
            </w:pPr>
            <w:r w:rsidRPr="0080483C">
              <w:t>-</w:t>
            </w:r>
          </w:p>
        </w:tc>
        <w:tc>
          <w:tcPr>
            <w:tcW w:w="708" w:type="dxa"/>
          </w:tcPr>
          <w:p w:rsidR="008F720C" w:rsidRPr="0080483C" w:rsidRDefault="008F720C" w:rsidP="00BE53EC">
            <w:pPr>
              <w:jc w:val="center"/>
            </w:pPr>
            <w:r w:rsidRPr="0080483C">
              <w:t>-</w:t>
            </w:r>
          </w:p>
        </w:tc>
        <w:tc>
          <w:tcPr>
            <w:tcW w:w="709" w:type="dxa"/>
          </w:tcPr>
          <w:p w:rsidR="008F720C" w:rsidRPr="0080483C" w:rsidRDefault="008F720C" w:rsidP="00BE53EC">
            <w:pPr>
              <w:jc w:val="center"/>
            </w:pPr>
            <w:r w:rsidRPr="0080483C">
              <w:t>10</w:t>
            </w:r>
          </w:p>
        </w:tc>
        <w:tc>
          <w:tcPr>
            <w:tcW w:w="709" w:type="dxa"/>
          </w:tcPr>
          <w:p w:rsidR="008F720C" w:rsidRPr="0080483C" w:rsidRDefault="008F720C" w:rsidP="00BE53EC">
            <w:pPr>
              <w:jc w:val="center"/>
            </w:pPr>
            <w:r w:rsidRPr="0080483C">
              <w:t>-</w:t>
            </w:r>
          </w:p>
        </w:tc>
        <w:tc>
          <w:tcPr>
            <w:tcW w:w="709" w:type="dxa"/>
          </w:tcPr>
          <w:p w:rsidR="008F720C" w:rsidRPr="0080483C" w:rsidRDefault="008F720C" w:rsidP="00BE53EC">
            <w:pPr>
              <w:jc w:val="center"/>
            </w:pPr>
            <w:r w:rsidRPr="0080483C">
              <w:t>-</w:t>
            </w:r>
          </w:p>
        </w:tc>
        <w:tc>
          <w:tcPr>
            <w:tcW w:w="708" w:type="dxa"/>
          </w:tcPr>
          <w:p w:rsidR="008F720C" w:rsidRPr="0080483C" w:rsidRDefault="008F720C" w:rsidP="00BE53EC">
            <w:pPr>
              <w:jc w:val="center"/>
            </w:pPr>
            <w:r w:rsidRPr="0080483C">
              <w:t>-</w:t>
            </w:r>
          </w:p>
        </w:tc>
        <w:tc>
          <w:tcPr>
            <w:tcW w:w="993" w:type="dxa"/>
          </w:tcPr>
          <w:p w:rsidR="008F720C" w:rsidRPr="0080483C" w:rsidRDefault="008F720C" w:rsidP="00BE53EC">
            <w:pPr>
              <w:jc w:val="center"/>
            </w:pPr>
            <w:r w:rsidRPr="0080483C">
              <w:t>10</w:t>
            </w:r>
          </w:p>
        </w:tc>
      </w:tr>
      <w:tr w:rsidR="008F720C" w:rsidRPr="0080483C" w:rsidTr="00CA4F97">
        <w:trPr>
          <w:jc w:val="center"/>
        </w:trPr>
        <w:tc>
          <w:tcPr>
            <w:tcW w:w="1140" w:type="dxa"/>
          </w:tcPr>
          <w:p w:rsidR="008F720C" w:rsidRPr="0080483C" w:rsidRDefault="008F720C" w:rsidP="00BE53EC">
            <w:pPr>
              <w:jc w:val="center"/>
            </w:pPr>
            <w:r w:rsidRPr="0080483C">
              <w:t>CO5</w:t>
            </w:r>
          </w:p>
        </w:tc>
        <w:tc>
          <w:tcPr>
            <w:tcW w:w="709" w:type="dxa"/>
          </w:tcPr>
          <w:p w:rsidR="008F720C" w:rsidRPr="0080483C" w:rsidRDefault="008F720C" w:rsidP="00BE53EC">
            <w:pPr>
              <w:jc w:val="center"/>
            </w:pPr>
            <w:r w:rsidRPr="0080483C">
              <w:t>-</w:t>
            </w:r>
          </w:p>
        </w:tc>
        <w:tc>
          <w:tcPr>
            <w:tcW w:w="708" w:type="dxa"/>
          </w:tcPr>
          <w:p w:rsidR="008F720C" w:rsidRPr="0080483C" w:rsidRDefault="008F720C" w:rsidP="00BE53EC">
            <w:pPr>
              <w:jc w:val="center"/>
            </w:pPr>
            <w:r w:rsidRPr="0080483C">
              <w:t>-</w:t>
            </w:r>
          </w:p>
        </w:tc>
        <w:tc>
          <w:tcPr>
            <w:tcW w:w="709" w:type="dxa"/>
          </w:tcPr>
          <w:p w:rsidR="008F720C" w:rsidRPr="0080483C" w:rsidRDefault="008F720C" w:rsidP="00BE53EC">
            <w:pPr>
              <w:jc w:val="center"/>
            </w:pPr>
            <w:r w:rsidRPr="0080483C">
              <w:t>10</w:t>
            </w:r>
          </w:p>
        </w:tc>
        <w:tc>
          <w:tcPr>
            <w:tcW w:w="709" w:type="dxa"/>
          </w:tcPr>
          <w:p w:rsidR="008F720C" w:rsidRPr="0080483C" w:rsidRDefault="008F720C" w:rsidP="00BE53EC">
            <w:pPr>
              <w:jc w:val="center"/>
            </w:pPr>
            <w:r w:rsidRPr="0080483C">
              <w:t>-</w:t>
            </w:r>
          </w:p>
        </w:tc>
        <w:tc>
          <w:tcPr>
            <w:tcW w:w="709" w:type="dxa"/>
          </w:tcPr>
          <w:p w:rsidR="008F720C" w:rsidRPr="0080483C" w:rsidRDefault="008F720C" w:rsidP="00BE53EC">
            <w:pPr>
              <w:jc w:val="center"/>
            </w:pPr>
            <w:r w:rsidRPr="0080483C">
              <w:t>-</w:t>
            </w:r>
          </w:p>
        </w:tc>
        <w:tc>
          <w:tcPr>
            <w:tcW w:w="708" w:type="dxa"/>
          </w:tcPr>
          <w:p w:rsidR="008F720C" w:rsidRPr="0080483C" w:rsidRDefault="008F720C" w:rsidP="00BE53EC">
            <w:pPr>
              <w:jc w:val="center"/>
            </w:pPr>
            <w:r w:rsidRPr="0080483C">
              <w:t>-</w:t>
            </w:r>
          </w:p>
        </w:tc>
        <w:tc>
          <w:tcPr>
            <w:tcW w:w="993" w:type="dxa"/>
          </w:tcPr>
          <w:p w:rsidR="008F720C" w:rsidRPr="0080483C" w:rsidRDefault="008F720C" w:rsidP="00BE53EC">
            <w:pPr>
              <w:jc w:val="center"/>
            </w:pPr>
            <w:r w:rsidRPr="0080483C">
              <w:t>10</w:t>
            </w:r>
          </w:p>
        </w:tc>
      </w:tr>
      <w:tr w:rsidR="008F720C" w:rsidRPr="0080483C" w:rsidTr="00CA4F97">
        <w:trPr>
          <w:jc w:val="center"/>
        </w:trPr>
        <w:tc>
          <w:tcPr>
            <w:tcW w:w="1140" w:type="dxa"/>
          </w:tcPr>
          <w:p w:rsidR="008F720C" w:rsidRPr="0080483C" w:rsidRDefault="008F720C" w:rsidP="00BE53EC">
            <w:pPr>
              <w:jc w:val="center"/>
            </w:pPr>
            <w:r w:rsidRPr="0080483C">
              <w:t>CO6</w:t>
            </w:r>
          </w:p>
        </w:tc>
        <w:tc>
          <w:tcPr>
            <w:tcW w:w="709" w:type="dxa"/>
          </w:tcPr>
          <w:p w:rsidR="008F720C" w:rsidRPr="0080483C" w:rsidRDefault="008F720C" w:rsidP="00BE53EC">
            <w:pPr>
              <w:jc w:val="center"/>
            </w:pPr>
            <w:r w:rsidRPr="0080483C">
              <w:t>-</w:t>
            </w:r>
          </w:p>
        </w:tc>
        <w:tc>
          <w:tcPr>
            <w:tcW w:w="708" w:type="dxa"/>
          </w:tcPr>
          <w:p w:rsidR="008F720C" w:rsidRPr="0080483C" w:rsidRDefault="008F720C" w:rsidP="00BE53EC">
            <w:pPr>
              <w:jc w:val="center"/>
            </w:pPr>
            <w:r w:rsidRPr="0080483C">
              <w:t>-</w:t>
            </w:r>
          </w:p>
        </w:tc>
        <w:tc>
          <w:tcPr>
            <w:tcW w:w="709" w:type="dxa"/>
          </w:tcPr>
          <w:p w:rsidR="008F720C" w:rsidRPr="0080483C" w:rsidRDefault="008F720C" w:rsidP="00BE53EC">
            <w:pPr>
              <w:jc w:val="center"/>
            </w:pPr>
            <w:r w:rsidRPr="0080483C">
              <w:t>-</w:t>
            </w:r>
          </w:p>
        </w:tc>
        <w:tc>
          <w:tcPr>
            <w:tcW w:w="709" w:type="dxa"/>
          </w:tcPr>
          <w:p w:rsidR="008F720C" w:rsidRPr="0080483C" w:rsidRDefault="008F720C" w:rsidP="00BE53EC">
            <w:pPr>
              <w:jc w:val="center"/>
            </w:pPr>
            <w:r w:rsidRPr="0080483C">
              <w:t>-</w:t>
            </w:r>
          </w:p>
        </w:tc>
        <w:tc>
          <w:tcPr>
            <w:tcW w:w="709" w:type="dxa"/>
          </w:tcPr>
          <w:p w:rsidR="008F720C" w:rsidRPr="0080483C" w:rsidRDefault="008F720C" w:rsidP="00BE53EC">
            <w:pPr>
              <w:jc w:val="center"/>
            </w:pPr>
            <w:r w:rsidRPr="0080483C">
              <w:t>40</w:t>
            </w:r>
          </w:p>
        </w:tc>
        <w:tc>
          <w:tcPr>
            <w:tcW w:w="708" w:type="dxa"/>
          </w:tcPr>
          <w:p w:rsidR="008F720C" w:rsidRPr="0080483C" w:rsidRDefault="008F720C" w:rsidP="00BE53EC">
            <w:pPr>
              <w:jc w:val="center"/>
            </w:pPr>
            <w:r w:rsidRPr="0080483C">
              <w:t>-</w:t>
            </w:r>
          </w:p>
        </w:tc>
        <w:tc>
          <w:tcPr>
            <w:tcW w:w="993" w:type="dxa"/>
          </w:tcPr>
          <w:p w:rsidR="008F720C" w:rsidRPr="0080483C" w:rsidRDefault="008F720C" w:rsidP="00BE53EC">
            <w:pPr>
              <w:jc w:val="center"/>
            </w:pPr>
            <w:r w:rsidRPr="0080483C">
              <w:t>40</w:t>
            </w:r>
          </w:p>
        </w:tc>
      </w:tr>
      <w:tr w:rsidR="008F720C" w:rsidRPr="0080483C" w:rsidTr="00CA4F97">
        <w:trPr>
          <w:jc w:val="center"/>
        </w:trPr>
        <w:tc>
          <w:tcPr>
            <w:tcW w:w="5392" w:type="dxa"/>
            <w:gridSpan w:val="7"/>
          </w:tcPr>
          <w:p w:rsidR="008F720C" w:rsidRPr="0080483C" w:rsidRDefault="008F720C" w:rsidP="00D54806"/>
        </w:tc>
        <w:tc>
          <w:tcPr>
            <w:tcW w:w="993" w:type="dxa"/>
          </w:tcPr>
          <w:p w:rsidR="008F720C" w:rsidRPr="0080483C" w:rsidRDefault="008F720C" w:rsidP="00D54806">
            <w:pPr>
              <w:jc w:val="center"/>
              <w:rPr>
                <w:b/>
              </w:rPr>
            </w:pPr>
            <w:r w:rsidRPr="0080483C">
              <w:rPr>
                <w:b/>
              </w:rPr>
              <w:t>180</w:t>
            </w:r>
          </w:p>
        </w:tc>
      </w:tr>
    </w:tbl>
    <w:p w:rsidR="008F720C" w:rsidRPr="0080483C" w:rsidRDefault="008F720C" w:rsidP="00856324"/>
    <w:p w:rsidR="008F720C" w:rsidRPr="0080483C" w:rsidRDefault="008F720C" w:rsidP="00856324"/>
    <w:p w:rsidR="008F720C" w:rsidRPr="0080483C" w:rsidRDefault="008F720C" w:rsidP="00856324"/>
    <w:p w:rsidR="008F720C" w:rsidRPr="0080483C" w:rsidRDefault="008F720C" w:rsidP="00D75201"/>
    <w:p w:rsidR="008F720C" w:rsidRPr="0080483C" w:rsidRDefault="008F720C" w:rsidP="00D75201"/>
    <w:p w:rsidR="008F720C" w:rsidRPr="0080483C" w:rsidRDefault="008F720C" w:rsidP="00D75201"/>
    <w:p w:rsidR="008F720C" w:rsidRPr="0080483C" w:rsidRDefault="008F720C" w:rsidP="00D75201"/>
    <w:p w:rsidR="008F720C" w:rsidRPr="0080483C" w:rsidRDefault="008F720C" w:rsidP="00D75201"/>
    <w:p w:rsidR="008F720C" w:rsidRPr="0080483C" w:rsidRDefault="008F720C" w:rsidP="00D75201"/>
    <w:p w:rsidR="008F720C" w:rsidRPr="0080483C" w:rsidRDefault="008F720C" w:rsidP="00D75201"/>
    <w:p w:rsidR="008F720C" w:rsidRPr="0080483C" w:rsidRDefault="008F720C" w:rsidP="00D75201"/>
    <w:p w:rsidR="008F720C" w:rsidRPr="0080483C" w:rsidRDefault="008F720C" w:rsidP="00D75201"/>
    <w:p w:rsidR="008F720C" w:rsidRPr="0080483C" w:rsidRDefault="008F720C" w:rsidP="00D75201"/>
    <w:p w:rsidR="008F720C" w:rsidRPr="0080483C" w:rsidRDefault="008F720C" w:rsidP="00D75201"/>
    <w:p w:rsidR="008F720C" w:rsidRPr="0080483C" w:rsidRDefault="008F720C" w:rsidP="00D75201"/>
    <w:p w:rsidR="008F720C" w:rsidRPr="0080483C" w:rsidRDefault="008F720C" w:rsidP="00D75201"/>
    <w:p w:rsidR="008F720C" w:rsidRPr="0080483C" w:rsidRDefault="008F720C" w:rsidP="00D75201"/>
    <w:p w:rsidR="008F720C" w:rsidRDefault="008F720C" w:rsidP="00BA2ADD">
      <w:pPr>
        <w:jc w:val="center"/>
        <w:rPr>
          <w:rFonts w:ascii="Arial" w:hAnsi="Arial" w:cs="Arial"/>
          <w:bCs/>
          <w:noProof/>
        </w:rPr>
      </w:pPr>
      <w:r>
        <w:rPr>
          <w:rFonts w:ascii="Arial" w:hAnsi="Arial" w:cs="Arial"/>
          <w:noProof/>
          <w:lang w:val="en-IN" w:eastAsia="en-IN" w:bidi="ta-IN"/>
        </w:rPr>
        <w:lastRenderedPageBreak/>
        <w:drawing>
          <wp:inline distT="0" distB="0" distL="0" distR="0">
            <wp:extent cx="5734050" cy="838200"/>
            <wp:effectExtent l="0" t="0" r="0" b="0"/>
            <wp:docPr id="1147547132" name="Picture 114754713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720C" w:rsidRDefault="008F720C" w:rsidP="00BA2ADD">
      <w:pPr>
        <w:jc w:val="center"/>
        <w:rPr>
          <w:b/>
          <w:bCs/>
        </w:rPr>
      </w:pPr>
    </w:p>
    <w:p w:rsidR="008F720C" w:rsidRDefault="008F720C" w:rsidP="00BA2ADD">
      <w:pPr>
        <w:jc w:val="center"/>
        <w:rPr>
          <w:b/>
          <w:bCs/>
        </w:rPr>
      </w:pPr>
      <w:r>
        <w:rPr>
          <w:b/>
          <w:bCs/>
        </w:rPr>
        <w:t>END SEMESTER EXAMINATION – APRIL / MAY 2024</w:t>
      </w:r>
    </w:p>
    <w:p w:rsidR="008F720C" w:rsidRPr="00FA796F" w:rsidRDefault="008F720C"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720C" w:rsidRPr="006C4939" w:rsidTr="0037089B">
        <w:trPr>
          <w:trHeight w:val="397"/>
          <w:jc w:val="center"/>
        </w:trPr>
        <w:tc>
          <w:tcPr>
            <w:tcW w:w="1555" w:type="dxa"/>
            <w:vAlign w:val="center"/>
          </w:tcPr>
          <w:p w:rsidR="008F720C" w:rsidRPr="006C4939" w:rsidRDefault="008F720C" w:rsidP="00A81194">
            <w:pPr>
              <w:pStyle w:val="Title"/>
              <w:contextualSpacing/>
              <w:jc w:val="left"/>
              <w:rPr>
                <w:b/>
                <w:sz w:val="22"/>
                <w:szCs w:val="22"/>
              </w:rPr>
            </w:pPr>
            <w:r w:rsidRPr="006C4939">
              <w:rPr>
                <w:b/>
                <w:sz w:val="22"/>
                <w:szCs w:val="22"/>
              </w:rPr>
              <w:t xml:space="preserve">Course Code      </w:t>
            </w:r>
          </w:p>
        </w:tc>
        <w:tc>
          <w:tcPr>
            <w:tcW w:w="6662" w:type="dxa"/>
            <w:vAlign w:val="center"/>
          </w:tcPr>
          <w:p w:rsidR="008F720C" w:rsidRPr="006C4939" w:rsidRDefault="008F720C" w:rsidP="00A81194">
            <w:pPr>
              <w:pStyle w:val="Title"/>
              <w:contextualSpacing/>
              <w:jc w:val="left"/>
              <w:rPr>
                <w:b/>
                <w:sz w:val="22"/>
                <w:szCs w:val="22"/>
              </w:rPr>
            </w:pPr>
            <w:r w:rsidRPr="006C4939">
              <w:rPr>
                <w:b/>
                <w:sz w:val="22"/>
                <w:szCs w:val="22"/>
              </w:rPr>
              <w:t>23MA1001</w:t>
            </w:r>
          </w:p>
        </w:tc>
        <w:tc>
          <w:tcPr>
            <w:tcW w:w="1417" w:type="dxa"/>
            <w:vAlign w:val="center"/>
          </w:tcPr>
          <w:p w:rsidR="008F720C" w:rsidRPr="006C4939" w:rsidRDefault="008F720C" w:rsidP="00A81194">
            <w:pPr>
              <w:pStyle w:val="Title"/>
              <w:ind w:left="-468" w:firstLine="468"/>
              <w:contextualSpacing/>
              <w:jc w:val="left"/>
              <w:rPr>
                <w:sz w:val="22"/>
                <w:szCs w:val="22"/>
              </w:rPr>
            </w:pPr>
            <w:r w:rsidRPr="006C4939">
              <w:rPr>
                <w:b/>
                <w:bCs/>
                <w:sz w:val="22"/>
                <w:szCs w:val="22"/>
              </w:rPr>
              <w:t xml:space="preserve">Duration       </w:t>
            </w:r>
          </w:p>
        </w:tc>
        <w:tc>
          <w:tcPr>
            <w:tcW w:w="851" w:type="dxa"/>
            <w:vAlign w:val="center"/>
          </w:tcPr>
          <w:p w:rsidR="008F720C" w:rsidRPr="006C4939" w:rsidRDefault="008F720C" w:rsidP="00A81194">
            <w:pPr>
              <w:pStyle w:val="Title"/>
              <w:contextualSpacing/>
              <w:jc w:val="left"/>
              <w:rPr>
                <w:b/>
                <w:sz w:val="22"/>
                <w:szCs w:val="22"/>
              </w:rPr>
            </w:pPr>
            <w:r w:rsidRPr="006C4939">
              <w:rPr>
                <w:b/>
                <w:sz w:val="22"/>
                <w:szCs w:val="22"/>
              </w:rPr>
              <w:t>3hrs</w:t>
            </w:r>
          </w:p>
        </w:tc>
      </w:tr>
      <w:tr w:rsidR="008F720C" w:rsidRPr="006C4939" w:rsidTr="0037089B">
        <w:trPr>
          <w:trHeight w:val="397"/>
          <w:jc w:val="center"/>
        </w:trPr>
        <w:tc>
          <w:tcPr>
            <w:tcW w:w="1555" w:type="dxa"/>
            <w:vAlign w:val="center"/>
          </w:tcPr>
          <w:p w:rsidR="008F720C" w:rsidRPr="006C4939" w:rsidRDefault="008F720C" w:rsidP="00A81194">
            <w:pPr>
              <w:pStyle w:val="Title"/>
              <w:ind w:right="-160"/>
              <w:contextualSpacing/>
              <w:jc w:val="left"/>
              <w:rPr>
                <w:b/>
                <w:sz w:val="22"/>
                <w:szCs w:val="22"/>
              </w:rPr>
            </w:pPr>
            <w:r w:rsidRPr="006C4939">
              <w:rPr>
                <w:b/>
                <w:sz w:val="22"/>
                <w:szCs w:val="22"/>
              </w:rPr>
              <w:t xml:space="preserve">Course Name     </w:t>
            </w:r>
          </w:p>
        </w:tc>
        <w:tc>
          <w:tcPr>
            <w:tcW w:w="6662" w:type="dxa"/>
            <w:vAlign w:val="center"/>
          </w:tcPr>
          <w:p w:rsidR="008F720C" w:rsidRPr="006C4939" w:rsidRDefault="008F720C" w:rsidP="00A81194">
            <w:pPr>
              <w:pStyle w:val="Title"/>
              <w:contextualSpacing/>
              <w:jc w:val="left"/>
              <w:rPr>
                <w:b/>
                <w:sz w:val="22"/>
                <w:szCs w:val="22"/>
              </w:rPr>
            </w:pPr>
            <w:r w:rsidRPr="006C4939">
              <w:rPr>
                <w:b/>
                <w:sz w:val="22"/>
                <w:szCs w:val="22"/>
              </w:rPr>
              <w:t>MATRICES, CALCULUS AND ORDINARY DIF</w:t>
            </w:r>
            <w:r>
              <w:rPr>
                <w:b/>
                <w:sz w:val="22"/>
                <w:szCs w:val="22"/>
              </w:rPr>
              <w:t>F</w:t>
            </w:r>
            <w:r w:rsidRPr="006C4939">
              <w:rPr>
                <w:b/>
                <w:sz w:val="22"/>
                <w:szCs w:val="22"/>
              </w:rPr>
              <w:t>ERENTIAL EQUATIONS</w:t>
            </w:r>
          </w:p>
        </w:tc>
        <w:tc>
          <w:tcPr>
            <w:tcW w:w="1417" w:type="dxa"/>
            <w:vAlign w:val="center"/>
          </w:tcPr>
          <w:p w:rsidR="008F720C" w:rsidRPr="006C4939" w:rsidRDefault="008F720C" w:rsidP="00A81194">
            <w:pPr>
              <w:pStyle w:val="Title"/>
              <w:contextualSpacing/>
              <w:jc w:val="left"/>
              <w:rPr>
                <w:b/>
                <w:bCs/>
                <w:sz w:val="22"/>
                <w:szCs w:val="22"/>
              </w:rPr>
            </w:pPr>
            <w:r w:rsidRPr="006C4939">
              <w:rPr>
                <w:b/>
                <w:bCs/>
                <w:sz w:val="22"/>
                <w:szCs w:val="22"/>
              </w:rPr>
              <w:t xml:space="preserve">Max. Marks </w:t>
            </w:r>
          </w:p>
        </w:tc>
        <w:tc>
          <w:tcPr>
            <w:tcW w:w="851" w:type="dxa"/>
            <w:vAlign w:val="center"/>
          </w:tcPr>
          <w:p w:rsidR="008F720C" w:rsidRPr="006C4939" w:rsidRDefault="008F720C" w:rsidP="00A81194">
            <w:pPr>
              <w:pStyle w:val="Title"/>
              <w:contextualSpacing/>
              <w:jc w:val="left"/>
              <w:rPr>
                <w:b/>
                <w:sz w:val="22"/>
                <w:szCs w:val="22"/>
              </w:rPr>
            </w:pPr>
            <w:r w:rsidRPr="006C4939">
              <w:rPr>
                <w:b/>
                <w:sz w:val="22"/>
                <w:szCs w:val="22"/>
              </w:rPr>
              <w:t>100</w:t>
            </w:r>
          </w:p>
        </w:tc>
      </w:tr>
    </w:tbl>
    <w:p w:rsidR="008F720C" w:rsidRPr="00FA796F" w:rsidRDefault="008F720C"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416"/>
        <w:gridCol w:w="725"/>
        <w:gridCol w:w="579"/>
        <w:gridCol w:w="1014"/>
      </w:tblGrid>
      <w:tr w:rsidR="008F720C" w:rsidRPr="00FA796F" w:rsidTr="006C4939">
        <w:trPr>
          <w:trHeight w:val="551"/>
        </w:trPr>
        <w:tc>
          <w:tcPr>
            <w:tcW w:w="272" w:type="pct"/>
            <w:vAlign w:val="center"/>
          </w:tcPr>
          <w:p w:rsidR="008F720C" w:rsidRPr="00FA796F" w:rsidRDefault="008F720C" w:rsidP="00A81194">
            <w:pPr>
              <w:contextualSpacing/>
              <w:jc w:val="center"/>
              <w:rPr>
                <w:b/>
              </w:rPr>
            </w:pPr>
            <w:r w:rsidRPr="00FA796F">
              <w:rPr>
                <w:b/>
              </w:rPr>
              <w:t>Q. No.</w:t>
            </w:r>
          </w:p>
        </w:tc>
        <w:tc>
          <w:tcPr>
            <w:tcW w:w="3647" w:type="pct"/>
            <w:gridSpan w:val="2"/>
            <w:vAlign w:val="center"/>
          </w:tcPr>
          <w:p w:rsidR="008F720C" w:rsidRPr="00FA796F" w:rsidRDefault="008F720C" w:rsidP="00A81194">
            <w:pPr>
              <w:contextualSpacing/>
              <w:jc w:val="center"/>
              <w:rPr>
                <w:b/>
              </w:rPr>
            </w:pPr>
            <w:r w:rsidRPr="00FA796F">
              <w:rPr>
                <w:b/>
              </w:rPr>
              <w:t>Questions</w:t>
            </w:r>
          </w:p>
        </w:tc>
        <w:tc>
          <w:tcPr>
            <w:tcW w:w="338" w:type="pct"/>
            <w:vAlign w:val="center"/>
          </w:tcPr>
          <w:p w:rsidR="008F720C" w:rsidRPr="00FA796F" w:rsidRDefault="008F720C" w:rsidP="00A81194">
            <w:pPr>
              <w:contextualSpacing/>
              <w:jc w:val="center"/>
              <w:rPr>
                <w:b/>
              </w:rPr>
            </w:pPr>
            <w:r w:rsidRPr="00FA796F">
              <w:rPr>
                <w:b/>
              </w:rPr>
              <w:t>CO</w:t>
            </w:r>
          </w:p>
        </w:tc>
        <w:tc>
          <w:tcPr>
            <w:tcW w:w="270" w:type="pct"/>
            <w:vAlign w:val="center"/>
          </w:tcPr>
          <w:p w:rsidR="008F720C" w:rsidRPr="00FA796F" w:rsidRDefault="008F720C" w:rsidP="00A81194">
            <w:pPr>
              <w:contextualSpacing/>
              <w:jc w:val="center"/>
              <w:rPr>
                <w:b/>
              </w:rPr>
            </w:pPr>
            <w:r w:rsidRPr="00FA796F">
              <w:rPr>
                <w:b/>
              </w:rPr>
              <w:t>BL</w:t>
            </w:r>
          </w:p>
        </w:tc>
        <w:tc>
          <w:tcPr>
            <w:tcW w:w="473" w:type="pct"/>
            <w:vAlign w:val="center"/>
          </w:tcPr>
          <w:p w:rsidR="008F720C" w:rsidRPr="00FA796F" w:rsidRDefault="008F720C" w:rsidP="00A81194">
            <w:pPr>
              <w:contextualSpacing/>
              <w:jc w:val="center"/>
              <w:rPr>
                <w:b/>
              </w:rPr>
            </w:pPr>
            <w:r w:rsidRPr="00FA796F">
              <w:rPr>
                <w:b/>
              </w:rPr>
              <w:t>Marks</w:t>
            </w:r>
          </w:p>
        </w:tc>
      </w:tr>
      <w:tr w:rsidR="008F720C" w:rsidRPr="00FA796F" w:rsidTr="00A81194">
        <w:trPr>
          <w:trHeight w:val="487"/>
        </w:trPr>
        <w:tc>
          <w:tcPr>
            <w:tcW w:w="5000" w:type="pct"/>
            <w:gridSpan w:val="6"/>
            <w:vAlign w:val="center"/>
          </w:tcPr>
          <w:p w:rsidR="008F720C" w:rsidRDefault="008F720C" w:rsidP="00A81194">
            <w:pPr>
              <w:contextualSpacing/>
              <w:jc w:val="center"/>
              <w:rPr>
                <w:b/>
                <w:u w:val="single"/>
              </w:rPr>
            </w:pPr>
            <w:r w:rsidRPr="00FA796F">
              <w:rPr>
                <w:b/>
                <w:u w:val="single"/>
              </w:rPr>
              <w:t>PART – A (10 X 1 = 10 MARKS)</w:t>
            </w:r>
          </w:p>
          <w:p w:rsidR="008F720C" w:rsidRPr="00FA796F" w:rsidRDefault="008F720C" w:rsidP="00A81194">
            <w:pPr>
              <w:contextualSpacing/>
              <w:jc w:val="center"/>
              <w:rPr>
                <w:b/>
              </w:rPr>
            </w:pPr>
            <w:r w:rsidRPr="00FA796F">
              <w:rPr>
                <w:b/>
              </w:rPr>
              <w:t>(Answer all the questions)</w:t>
            </w:r>
          </w:p>
        </w:tc>
      </w:tr>
      <w:tr w:rsidR="008F720C" w:rsidRPr="00FA796F" w:rsidTr="006C4939">
        <w:trPr>
          <w:trHeight w:val="396"/>
        </w:trPr>
        <w:tc>
          <w:tcPr>
            <w:tcW w:w="272" w:type="pct"/>
          </w:tcPr>
          <w:p w:rsidR="008F720C" w:rsidRPr="00FA796F" w:rsidRDefault="008F720C" w:rsidP="006C4939">
            <w:pPr>
              <w:contextualSpacing/>
              <w:jc w:val="center"/>
            </w:pPr>
            <w:r w:rsidRPr="00FA796F">
              <w:t>1.</w:t>
            </w:r>
          </w:p>
        </w:tc>
        <w:tc>
          <w:tcPr>
            <w:tcW w:w="3647" w:type="pct"/>
            <w:gridSpan w:val="2"/>
            <w:vAlign w:val="bottom"/>
          </w:tcPr>
          <w:p w:rsidR="008F720C" w:rsidRDefault="008F720C" w:rsidP="00A81194">
            <w:pPr>
              <w:autoSpaceDE w:val="0"/>
              <w:autoSpaceDN w:val="0"/>
              <w:adjustRightInd w:val="0"/>
              <w:contextualSpacing/>
              <w:jc w:val="both"/>
            </w:pPr>
          </w:p>
          <w:p w:rsidR="008F720C" w:rsidRPr="00FA796F" w:rsidRDefault="008F720C" w:rsidP="00E63434">
            <w:pPr>
              <w:autoSpaceDE w:val="0"/>
              <w:autoSpaceDN w:val="0"/>
              <w:adjustRightInd w:val="0"/>
              <w:contextualSpacing/>
              <w:jc w:val="both"/>
            </w:pPr>
            <w:r>
              <w:t xml:space="preserve">Evaluate the Eigen values of the matrix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2</m:t>
                        </m:r>
                      </m:e>
                      <m:e>
                        <m:r>
                          <w:rPr>
                            <w:rFonts w:ascii="Cambria Math" w:hAnsi="Cambria Math"/>
                          </w:rPr>
                          <m:t>1</m:t>
                        </m:r>
                      </m:e>
                    </m:mr>
                    <m:mr>
                      <m:e>
                        <m:r>
                          <w:rPr>
                            <w:rFonts w:ascii="Cambria Math" w:hAnsi="Cambria Math"/>
                          </w:rPr>
                          <m:t>0</m:t>
                        </m:r>
                      </m:e>
                      <m:e>
                        <m:r>
                          <w:rPr>
                            <w:rFonts w:ascii="Cambria Math" w:hAnsi="Cambria Math"/>
                          </w:rPr>
                          <m:t>3</m:t>
                        </m:r>
                      </m:e>
                      <m:e>
                        <m:r>
                          <w:rPr>
                            <w:rFonts w:ascii="Cambria Math" w:hAnsi="Cambria Math"/>
                          </w:rPr>
                          <m:t>1</m:t>
                        </m:r>
                      </m:e>
                    </m:mr>
                    <m:mr>
                      <m:e>
                        <m:r>
                          <w:rPr>
                            <w:rFonts w:ascii="Cambria Math" w:hAnsi="Cambria Math"/>
                          </w:rPr>
                          <m:t>0</m:t>
                        </m:r>
                      </m:e>
                      <m:e>
                        <m:r>
                          <w:rPr>
                            <w:rFonts w:ascii="Cambria Math" w:hAnsi="Cambria Math"/>
                          </w:rPr>
                          <m:t>0</m:t>
                        </m:r>
                      </m:e>
                      <m:e>
                        <m:r>
                          <w:rPr>
                            <w:rFonts w:ascii="Cambria Math" w:hAnsi="Cambria Math"/>
                          </w:rPr>
                          <m:t>5</m:t>
                        </m:r>
                      </m:e>
                    </m:mr>
                  </m:m>
                </m:e>
              </m:d>
            </m:oMath>
            <w:r>
              <w:t>.</w:t>
            </w:r>
          </w:p>
        </w:tc>
        <w:tc>
          <w:tcPr>
            <w:tcW w:w="338" w:type="pct"/>
            <w:vAlign w:val="center"/>
          </w:tcPr>
          <w:p w:rsidR="008F720C" w:rsidRPr="00FA796F" w:rsidRDefault="008F720C" w:rsidP="00A81194">
            <w:pPr>
              <w:contextualSpacing/>
              <w:jc w:val="center"/>
            </w:pPr>
            <w:r w:rsidRPr="00FA796F">
              <w:t>CO</w:t>
            </w:r>
            <w:r>
              <w:t>1</w:t>
            </w:r>
          </w:p>
        </w:tc>
        <w:tc>
          <w:tcPr>
            <w:tcW w:w="270" w:type="pct"/>
            <w:vAlign w:val="center"/>
          </w:tcPr>
          <w:p w:rsidR="008F720C" w:rsidRPr="00FA796F" w:rsidRDefault="008F720C" w:rsidP="00A81194">
            <w:pPr>
              <w:contextualSpacing/>
              <w:jc w:val="center"/>
            </w:pPr>
            <w:r>
              <w:t>R</w:t>
            </w:r>
          </w:p>
        </w:tc>
        <w:tc>
          <w:tcPr>
            <w:tcW w:w="473" w:type="pct"/>
            <w:vAlign w:val="center"/>
          </w:tcPr>
          <w:p w:rsidR="008F720C" w:rsidRPr="00FA796F" w:rsidRDefault="008F720C" w:rsidP="00A81194">
            <w:pPr>
              <w:contextualSpacing/>
              <w:jc w:val="center"/>
            </w:pPr>
            <w:r w:rsidRPr="00FA796F">
              <w:t>1</w:t>
            </w:r>
          </w:p>
        </w:tc>
      </w:tr>
      <w:tr w:rsidR="008F720C" w:rsidRPr="00FA796F" w:rsidTr="006C4939">
        <w:trPr>
          <w:trHeight w:val="396"/>
        </w:trPr>
        <w:tc>
          <w:tcPr>
            <w:tcW w:w="272" w:type="pct"/>
          </w:tcPr>
          <w:p w:rsidR="008F720C" w:rsidRPr="00FA796F" w:rsidRDefault="008F720C" w:rsidP="006C4939">
            <w:pPr>
              <w:contextualSpacing/>
              <w:jc w:val="center"/>
            </w:pPr>
            <w:r w:rsidRPr="00FA796F">
              <w:t>2.</w:t>
            </w:r>
          </w:p>
        </w:tc>
        <w:tc>
          <w:tcPr>
            <w:tcW w:w="3647" w:type="pct"/>
            <w:gridSpan w:val="2"/>
            <w:vAlign w:val="bottom"/>
          </w:tcPr>
          <w:p w:rsidR="008F720C" w:rsidRPr="00FA796F" w:rsidRDefault="008F720C" w:rsidP="00A81194">
            <w:pPr>
              <w:contextualSpacing/>
              <w:jc w:val="both"/>
            </w:pPr>
            <w:r>
              <w:t>Find the Eigen values of matrix 2</w:t>
            </w:r>
            <m:oMath>
              <m:sSup>
                <m:sSupPr>
                  <m:ctrlPr>
                    <w:rPr>
                      <w:rFonts w:ascii="Cambria Math" w:hAnsi="Cambria Math"/>
                      <w:i/>
                    </w:rPr>
                  </m:ctrlPr>
                </m:sSupPr>
                <m:e>
                  <m:r>
                    <w:rPr>
                      <w:rFonts w:ascii="Cambria Math" w:hAnsi="Cambria Math"/>
                    </w:rPr>
                    <m:t>A</m:t>
                  </m:r>
                </m:e>
                <m:sup>
                  <m:r>
                    <w:rPr>
                      <w:rFonts w:ascii="Cambria Math" w:hAnsi="Cambria Math"/>
                    </w:rPr>
                    <m:t>2</m:t>
                  </m:r>
                </m:sup>
              </m:sSup>
            </m:oMath>
            <w:r>
              <w:t xml:space="preserve"> if 1, 5, 7 are the Eigen values of matrix A.</w:t>
            </w:r>
          </w:p>
        </w:tc>
        <w:tc>
          <w:tcPr>
            <w:tcW w:w="338" w:type="pct"/>
            <w:vAlign w:val="center"/>
          </w:tcPr>
          <w:p w:rsidR="008F720C" w:rsidRPr="00FA796F" w:rsidRDefault="008F720C" w:rsidP="0094051D">
            <w:pPr>
              <w:contextualSpacing/>
              <w:jc w:val="center"/>
            </w:pPr>
            <w:r w:rsidRPr="00FA796F">
              <w:t>CO</w:t>
            </w:r>
            <w:r>
              <w:t>1</w:t>
            </w:r>
          </w:p>
        </w:tc>
        <w:tc>
          <w:tcPr>
            <w:tcW w:w="270" w:type="pct"/>
            <w:vAlign w:val="center"/>
          </w:tcPr>
          <w:p w:rsidR="008F720C" w:rsidRPr="00FA796F" w:rsidRDefault="008F720C" w:rsidP="00A81194">
            <w:pPr>
              <w:contextualSpacing/>
              <w:jc w:val="center"/>
            </w:pPr>
            <w:r>
              <w:t>U</w:t>
            </w:r>
          </w:p>
        </w:tc>
        <w:tc>
          <w:tcPr>
            <w:tcW w:w="473" w:type="pct"/>
            <w:vAlign w:val="center"/>
          </w:tcPr>
          <w:p w:rsidR="008F720C" w:rsidRPr="00FA796F" w:rsidRDefault="008F720C" w:rsidP="00A81194">
            <w:pPr>
              <w:contextualSpacing/>
              <w:jc w:val="center"/>
            </w:pPr>
            <w:r w:rsidRPr="00FA796F">
              <w:t>1</w:t>
            </w:r>
          </w:p>
        </w:tc>
      </w:tr>
      <w:tr w:rsidR="008F720C" w:rsidRPr="00FA796F" w:rsidTr="00E63434">
        <w:trPr>
          <w:trHeight w:val="65"/>
        </w:trPr>
        <w:tc>
          <w:tcPr>
            <w:tcW w:w="272" w:type="pct"/>
          </w:tcPr>
          <w:p w:rsidR="008F720C" w:rsidRPr="00FA796F" w:rsidRDefault="008F720C" w:rsidP="006C4939">
            <w:pPr>
              <w:contextualSpacing/>
              <w:jc w:val="center"/>
            </w:pPr>
            <w:r w:rsidRPr="00FA796F">
              <w:t>3.</w:t>
            </w:r>
          </w:p>
        </w:tc>
        <w:tc>
          <w:tcPr>
            <w:tcW w:w="3647" w:type="pct"/>
            <w:gridSpan w:val="2"/>
            <w:vAlign w:val="bottom"/>
          </w:tcPr>
          <w:p w:rsidR="008F720C" w:rsidRPr="00C32B6F" w:rsidRDefault="008F720C" w:rsidP="00C32B6F">
            <w:pPr>
              <w:pStyle w:val="Default"/>
              <w:rPr>
                <w:rFonts w:eastAsiaTheme="minorEastAsia"/>
              </w:rPr>
            </w:pPr>
            <w:r>
              <w:t xml:space="preserve">Is </w:t>
            </w:r>
            <m:oMath>
              <m:r>
                <w:rPr>
                  <w:rFonts w:ascii="Cambria Math" w:hAnsi="Cambria Math"/>
                </w:rPr>
                <m:t xml:space="preserve">y=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eastAsiaTheme="minorEastAsia" w:hAnsi="Cambria Math"/>
                </w:rPr>
                <m:t>+8x+5</m:t>
              </m:r>
            </m:oMath>
            <w:r>
              <w:rPr>
                <w:rFonts w:eastAsiaTheme="minorEastAsia"/>
              </w:rPr>
              <w:t xml:space="preserve"> a linear function?</w:t>
            </w:r>
          </w:p>
        </w:tc>
        <w:tc>
          <w:tcPr>
            <w:tcW w:w="338" w:type="pct"/>
            <w:vAlign w:val="center"/>
          </w:tcPr>
          <w:p w:rsidR="008F720C" w:rsidRPr="00FA796F" w:rsidRDefault="008F720C" w:rsidP="0094051D">
            <w:pPr>
              <w:contextualSpacing/>
              <w:jc w:val="center"/>
            </w:pPr>
            <w:r w:rsidRPr="00FA796F">
              <w:t>CO</w:t>
            </w:r>
            <w:r>
              <w:t>2</w:t>
            </w:r>
          </w:p>
        </w:tc>
        <w:tc>
          <w:tcPr>
            <w:tcW w:w="270" w:type="pct"/>
            <w:vAlign w:val="center"/>
          </w:tcPr>
          <w:p w:rsidR="008F720C" w:rsidRPr="00FA796F" w:rsidRDefault="008F720C" w:rsidP="00A81194">
            <w:pPr>
              <w:contextualSpacing/>
              <w:jc w:val="center"/>
            </w:pPr>
            <w:r>
              <w:t>R</w:t>
            </w:r>
          </w:p>
        </w:tc>
        <w:tc>
          <w:tcPr>
            <w:tcW w:w="473" w:type="pct"/>
            <w:vAlign w:val="center"/>
          </w:tcPr>
          <w:p w:rsidR="008F720C" w:rsidRPr="00FA796F" w:rsidRDefault="008F720C" w:rsidP="00A81194">
            <w:pPr>
              <w:contextualSpacing/>
              <w:jc w:val="center"/>
            </w:pPr>
            <w:r w:rsidRPr="00FA796F">
              <w:t>1</w:t>
            </w:r>
          </w:p>
        </w:tc>
      </w:tr>
      <w:tr w:rsidR="008F720C" w:rsidRPr="00FA796F" w:rsidTr="006C4939">
        <w:trPr>
          <w:trHeight w:val="396"/>
        </w:trPr>
        <w:tc>
          <w:tcPr>
            <w:tcW w:w="272" w:type="pct"/>
          </w:tcPr>
          <w:p w:rsidR="008F720C" w:rsidRPr="00FA796F" w:rsidRDefault="008F720C" w:rsidP="006C4939">
            <w:pPr>
              <w:contextualSpacing/>
              <w:jc w:val="center"/>
            </w:pPr>
            <w:r w:rsidRPr="00FA796F">
              <w:t>4.</w:t>
            </w:r>
          </w:p>
        </w:tc>
        <w:tc>
          <w:tcPr>
            <w:tcW w:w="3647" w:type="pct"/>
            <w:gridSpan w:val="2"/>
            <w:vAlign w:val="bottom"/>
          </w:tcPr>
          <w:p w:rsidR="008F720C" w:rsidRPr="00FA796F" w:rsidRDefault="008F720C" w:rsidP="00E63434">
            <w:pPr>
              <w:contextualSpacing/>
              <w:jc w:val="both"/>
            </w:pPr>
            <w:r>
              <w:t xml:space="preserve">Evaluate </w:t>
            </w:r>
            <m:oMath>
              <m:func>
                <m:funcPr>
                  <m:ctrlPr>
                    <w:rPr>
                      <w:rFonts w:ascii="Cambria Math" w:hAnsi="Cambria Math"/>
                      <w:i/>
                    </w:rPr>
                  </m:ctrlPr>
                </m:funcPr>
                <m:fName>
                  <m:limLow>
                    <m:limLowPr>
                      <m:ctrlPr>
                        <w:rPr>
                          <w:rFonts w:ascii="Cambria Math" w:hAnsi="Cambria Math"/>
                          <w:i/>
                        </w:rPr>
                      </m:ctrlPr>
                    </m:limLowPr>
                    <m:e>
                      <m:r>
                        <w:rPr>
                          <w:rFonts w:ascii="Cambria Math" w:hAnsi="Cambria Math"/>
                        </w:rPr>
                        <m:t>lim</m:t>
                      </m:r>
                    </m:e>
                    <m:lim>
                      <m:r>
                        <w:rPr>
                          <w:rFonts w:ascii="Cambria Math" w:hAnsi="Cambria Math"/>
                        </w:rPr>
                        <m:t>x ⟶3</m:t>
                      </m:r>
                    </m:lim>
                  </m:limLow>
                </m:fName>
                <m:e>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 - 5</m:t>
                          </m:r>
                        </m:num>
                        <m:den>
                          <m:r>
                            <w:rPr>
                              <w:rFonts w:ascii="Cambria Math" w:hAnsi="Cambria Math"/>
                            </w:rPr>
                            <m:t>x+4</m:t>
                          </m:r>
                        </m:den>
                      </m:f>
                    </m:e>
                  </m:d>
                </m:e>
              </m:func>
            </m:oMath>
            <w:r>
              <w:t>.</w:t>
            </w:r>
          </w:p>
        </w:tc>
        <w:tc>
          <w:tcPr>
            <w:tcW w:w="338" w:type="pct"/>
            <w:vAlign w:val="center"/>
          </w:tcPr>
          <w:p w:rsidR="008F720C" w:rsidRPr="00FA796F" w:rsidRDefault="008F720C" w:rsidP="0094051D">
            <w:pPr>
              <w:contextualSpacing/>
              <w:jc w:val="center"/>
            </w:pPr>
            <w:r w:rsidRPr="00FA796F">
              <w:t>CO</w:t>
            </w:r>
            <w:r>
              <w:t>2</w:t>
            </w:r>
          </w:p>
        </w:tc>
        <w:tc>
          <w:tcPr>
            <w:tcW w:w="270" w:type="pct"/>
            <w:vAlign w:val="center"/>
          </w:tcPr>
          <w:p w:rsidR="008F720C" w:rsidRPr="00FA796F" w:rsidRDefault="008F720C" w:rsidP="00A81194">
            <w:pPr>
              <w:contextualSpacing/>
              <w:jc w:val="center"/>
            </w:pPr>
            <w:r>
              <w:t>U</w:t>
            </w:r>
          </w:p>
        </w:tc>
        <w:tc>
          <w:tcPr>
            <w:tcW w:w="473" w:type="pct"/>
            <w:vAlign w:val="center"/>
          </w:tcPr>
          <w:p w:rsidR="008F720C" w:rsidRPr="00FA796F" w:rsidRDefault="008F720C" w:rsidP="00A81194">
            <w:pPr>
              <w:contextualSpacing/>
              <w:jc w:val="center"/>
            </w:pPr>
            <w:r w:rsidRPr="00FA796F">
              <w:t>1</w:t>
            </w:r>
          </w:p>
        </w:tc>
      </w:tr>
      <w:tr w:rsidR="008F720C" w:rsidRPr="00FA796F" w:rsidTr="00E63434">
        <w:trPr>
          <w:trHeight w:val="65"/>
        </w:trPr>
        <w:tc>
          <w:tcPr>
            <w:tcW w:w="272" w:type="pct"/>
          </w:tcPr>
          <w:p w:rsidR="008F720C" w:rsidRPr="00FA796F" w:rsidRDefault="008F720C" w:rsidP="006C4939">
            <w:pPr>
              <w:contextualSpacing/>
              <w:jc w:val="center"/>
            </w:pPr>
            <w:r w:rsidRPr="00FA796F">
              <w:t>5.</w:t>
            </w:r>
          </w:p>
        </w:tc>
        <w:tc>
          <w:tcPr>
            <w:tcW w:w="3647" w:type="pct"/>
            <w:gridSpan w:val="2"/>
            <w:vAlign w:val="bottom"/>
          </w:tcPr>
          <w:p w:rsidR="008F720C" w:rsidRPr="00FA796F" w:rsidRDefault="008F720C" w:rsidP="00A81194">
            <w:pPr>
              <w:pStyle w:val="Default"/>
              <w:contextualSpacing/>
              <w:jc w:val="both"/>
            </w:pPr>
            <w:r>
              <w:t xml:space="preserve">If </w:t>
            </w:r>
            <m:oMath>
              <m:r>
                <w:rPr>
                  <w:rFonts w:ascii="Cambria Math" w:hAnsi="Cambria Math"/>
                </w:rPr>
                <m:t xml:space="preserve">φ =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3</m:t>
                  </m:r>
                </m:sup>
              </m:sSup>
              <m:r>
                <w:rPr>
                  <w:rFonts w:ascii="Cambria Math" w:hAnsi="Cambria Math"/>
                </w:rPr>
                <m:t xml:space="preserve"> + </m:t>
              </m:r>
              <m:sSup>
                <m:sSupPr>
                  <m:ctrlPr>
                    <w:rPr>
                      <w:rFonts w:ascii="Cambria Math" w:hAnsi="Cambria Math"/>
                      <w:i/>
                    </w:rPr>
                  </m:ctrlPr>
                </m:sSupPr>
                <m:e>
                  <m:r>
                    <w:rPr>
                      <w:rFonts w:ascii="Cambria Math" w:hAnsi="Cambria Math"/>
                    </w:rPr>
                    <m:t>z</m:t>
                  </m:r>
                </m:e>
                <m:sup>
                  <m:r>
                    <w:rPr>
                      <w:rFonts w:ascii="Cambria Math" w:hAnsi="Cambria Math"/>
                    </w:rPr>
                    <m:t>4</m:t>
                  </m:r>
                </m:sup>
              </m:sSup>
              <m:r>
                <w:rPr>
                  <w:rFonts w:ascii="Cambria Math" w:hAnsi="Cambria Math"/>
                </w:rPr>
                <m:t xml:space="preserve"> </m:t>
              </m:r>
            </m:oMath>
            <w:r>
              <w:rPr>
                <w:rFonts w:eastAsiaTheme="minorEastAsia"/>
              </w:rPr>
              <w:t xml:space="preserve"> , then evaluate </w:t>
            </w:r>
            <m:oMath>
              <m:r>
                <m:rPr>
                  <m:sty m:val="p"/>
                </m:rPr>
                <w:rPr>
                  <w:rFonts w:ascii="Cambria Math" w:eastAsiaTheme="minorEastAsia" w:hAnsi="Cambria Math"/>
                </w:rPr>
                <m:t>∇</m:t>
              </m:r>
              <m:r>
                <m:rPr>
                  <m:sty m:val="p"/>
                </m:rPr>
                <w:rPr>
                  <w:rFonts w:ascii="Cambria Math" w:hAnsi="Cambria Math"/>
                </w:rPr>
                <m:t xml:space="preserve"> </m:t>
              </m:r>
              <m:r>
                <w:rPr>
                  <w:rFonts w:ascii="Cambria Math" w:hAnsi="Cambria Math"/>
                </w:rPr>
                <m:t xml:space="preserve">φ </m:t>
              </m:r>
            </m:oMath>
            <w:r>
              <w:rPr>
                <w:rFonts w:eastAsiaTheme="minorEastAsia"/>
              </w:rPr>
              <w:t>.</w:t>
            </w:r>
          </w:p>
        </w:tc>
        <w:tc>
          <w:tcPr>
            <w:tcW w:w="338" w:type="pct"/>
            <w:vAlign w:val="center"/>
          </w:tcPr>
          <w:p w:rsidR="008F720C" w:rsidRPr="00FA796F" w:rsidRDefault="008F720C" w:rsidP="0094051D">
            <w:pPr>
              <w:contextualSpacing/>
              <w:jc w:val="center"/>
            </w:pPr>
            <w:r w:rsidRPr="00FA796F">
              <w:t>CO</w:t>
            </w:r>
            <w:r>
              <w:t>3</w:t>
            </w:r>
          </w:p>
        </w:tc>
        <w:tc>
          <w:tcPr>
            <w:tcW w:w="270" w:type="pct"/>
            <w:vAlign w:val="center"/>
          </w:tcPr>
          <w:p w:rsidR="008F720C" w:rsidRPr="00FA796F" w:rsidRDefault="008F720C" w:rsidP="00A81194">
            <w:pPr>
              <w:contextualSpacing/>
              <w:jc w:val="center"/>
            </w:pPr>
            <w:r>
              <w:t>A</w:t>
            </w:r>
          </w:p>
        </w:tc>
        <w:tc>
          <w:tcPr>
            <w:tcW w:w="473" w:type="pct"/>
            <w:vAlign w:val="center"/>
          </w:tcPr>
          <w:p w:rsidR="008F720C" w:rsidRPr="00FA796F" w:rsidRDefault="008F720C" w:rsidP="00A81194">
            <w:pPr>
              <w:contextualSpacing/>
              <w:jc w:val="center"/>
            </w:pPr>
            <w:r w:rsidRPr="00FA796F">
              <w:t>1</w:t>
            </w:r>
          </w:p>
        </w:tc>
      </w:tr>
      <w:tr w:rsidR="008F720C" w:rsidRPr="00FA796F" w:rsidTr="006C4939">
        <w:trPr>
          <w:trHeight w:val="396"/>
        </w:trPr>
        <w:tc>
          <w:tcPr>
            <w:tcW w:w="272" w:type="pct"/>
          </w:tcPr>
          <w:p w:rsidR="008F720C" w:rsidRPr="00FA796F" w:rsidRDefault="008F720C" w:rsidP="006C4939">
            <w:pPr>
              <w:contextualSpacing/>
              <w:jc w:val="center"/>
            </w:pPr>
            <w:r w:rsidRPr="00FA796F">
              <w:t>6.</w:t>
            </w:r>
          </w:p>
        </w:tc>
        <w:tc>
          <w:tcPr>
            <w:tcW w:w="3647" w:type="pct"/>
            <w:gridSpan w:val="2"/>
            <w:vAlign w:val="bottom"/>
          </w:tcPr>
          <w:p w:rsidR="008F720C" w:rsidRPr="00FA796F" w:rsidRDefault="008F720C" w:rsidP="00D46E74">
            <w:pPr>
              <w:contextualSpacing/>
              <w:jc w:val="both"/>
            </w:pPr>
            <w:r>
              <w:t xml:space="preserve">If </w:t>
            </w:r>
            <m:oMath>
              <m:box>
                <m:boxPr>
                  <m:opEmu m:val="1"/>
                  <m:ctrlPr>
                    <w:rPr>
                      <w:rFonts w:ascii="Cambria Math" w:hAnsi="Cambria Math"/>
                      <w:i/>
                    </w:rPr>
                  </m:ctrlPr>
                </m:boxPr>
                <m:e>
                  <m:acc>
                    <m:accPr>
                      <m:chr m:val="⃗"/>
                      <m:ctrlPr>
                        <w:rPr>
                          <w:rFonts w:ascii="Cambria Math" w:hAnsi="Cambria Math"/>
                          <w:i/>
                        </w:rPr>
                      </m:ctrlPr>
                    </m:accPr>
                    <m:e>
                      <m:r>
                        <w:rPr>
                          <w:rFonts w:ascii="Cambria Math" w:hAnsi="Cambria Math"/>
                        </w:rPr>
                        <m:t>r</m:t>
                      </m:r>
                    </m:e>
                  </m:acc>
                  <m:r>
                    <w:rPr>
                      <w:rFonts w:ascii="Cambria Math" w:hAnsi="Cambria Math"/>
                    </w:rPr>
                    <m:t xml:space="preserve"> = x </m:t>
                  </m:r>
                  <m:acc>
                    <m:accPr>
                      <m:chr m:val="⃗"/>
                      <m:ctrlPr>
                        <w:rPr>
                          <w:rFonts w:ascii="Cambria Math" w:hAnsi="Cambria Math"/>
                          <w:i/>
                        </w:rPr>
                      </m:ctrlPr>
                    </m:accPr>
                    <m:e>
                      <m:r>
                        <w:rPr>
                          <w:rFonts w:ascii="Cambria Math" w:hAnsi="Cambria Math"/>
                        </w:rPr>
                        <m:t>i</m:t>
                      </m:r>
                    </m:e>
                  </m:acc>
                  <m:r>
                    <w:rPr>
                      <w:rFonts w:ascii="Cambria Math" w:hAnsi="Cambria Math"/>
                    </w:rPr>
                    <m:t xml:space="preserve"> + y </m:t>
                  </m:r>
                  <m:acc>
                    <m:accPr>
                      <m:chr m:val="⃗"/>
                      <m:ctrlPr>
                        <w:rPr>
                          <w:rFonts w:ascii="Cambria Math" w:hAnsi="Cambria Math"/>
                          <w:i/>
                        </w:rPr>
                      </m:ctrlPr>
                    </m:accPr>
                    <m:e>
                      <m:r>
                        <w:rPr>
                          <w:rFonts w:ascii="Cambria Math" w:hAnsi="Cambria Math"/>
                        </w:rPr>
                        <m:t>j</m:t>
                      </m:r>
                    </m:e>
                  </m:acc>
                  <m:r>
                    <w:rPr>
                      <w:rFonts w:ascii="Cambria Math" w:hAnsi="Cambria Math"/>
                    </w:rPr>
                    <m:t xml:space="preserve"> + z </m:t>
                  </m:r>
                  <m:acc>
                    <m:accPr>
                      <m:chr m:val="⃗"/>
                      <m:ctrlPr>
                        <w:rPr>
                          <w:rFonts w:ascii="Cambria Math" w:hAnsi="Cambria Math"/>
                          <w:i/>
                        </w:rPr>
                      </m:ctrlPr>
                    </m:accPr>
                    <m:e>
                      <m:r>
                        <w:rPr>
                          <w:rFonts w:ascii="Cambria Math" w:hAnsi="Cambria Math"/>
                        </w:rPr>
                        <m:t>k</m:t>
                      </m:r>
                    </m:e>
                  </m:acc>
                  <m:r>
                    <w:rPr>
                      <w:rFonts w:ascii="Cambria Math" w:hAnsi="Cambria Math"/>
                    </w:rPr>
                    <m:t xml:space="preserve"> </m:t>
                  </m:r>
                </m:e>
              </m:box>
            </m:oMath>
            <w:r>
              <w:t xml:space="preserve">, then evaluate curl of </w:t>
            </w:r>
            <m:oMath>
              <m:acc>
                <m:accPr>
                  <m:chr m:val="⃗"/>
                  <m:ctrlPr>
                    <w:rPr>
                      <w:rFonts w:ascii="Cambria Math" w:hAnsi="Cambria Math"/>
                      <w:i/>
                    </w:rPr>
                  </m:ctrlPr>
                </m:accPr>
                <m:e>
                  <m:r>
                    <w:rPr>
                      <w:rFonts w:ascii="Cambria Math" w:hAnsi="Cambria Math"/>
                    </w:rPr>
                    <m:t>r</m:t>
                  </m:r>
                </m:e>
              </m:acc>
            </m:oMath>
            <w:r>
              <w:t xml:space="preserve">. </w:t>
            </w:r>
          </w:p>
        </w:tc>
        <w:tc>
          <w:tcPr>
            <w:tcW w:w="338" w:type="pct"/>
            <w:vAlign w:val="center"/>
          </w:tcPr>
          <w:p w:rsidR="008F720C" w:rsidRPr="00FA796F" w:rsidRDefault="008F720C" w:rsidP="00D46E74">
            <w:pPr>
              <w:contextualSpacing/>
              <w:jc w:val="center"/>
            </w:pPr>
            <w:r w:rsidRPr="00FA796F">
              <w:t>CO</w:t>
            </w:r>
            <w:r>
              <w:t>3</w:t>
            </w:r>
          </w:p>
        </w:tc>
        <w:tc>
          <w:tcPr>
            <w:tcW w:w="270" w:type="pct"/>
            <w:vAlign w:val="center"/>
          </w:tcPr>
          <w:p w:rsidR="008F720C" w:rsidRPr="00FA796F" w:rsidRDefault="008F720C" w:rsidP="00D46E74">
            <w:pPr>
              <w:contextualSpacing/>
              <w:jc w:val="center"/>
            </w:pPr>
            <w:r>
              <w:t>A</w:t>
            </w:r>
          </w:p>
        </w:tc>
        <w:tc>
          <w:tcPr>
            <w:tcW w:w="473" w:type="pct"/>
            <w:vAlign w:val="center"/>
          </w:tcPr>
          <w:p w:rsidR="008F720C" w:rsidRPr="00FA796F" w:rsidRDefault="008F720C" w:rsidP="00D46E74">
            <w:pPr>
              <w:contextualSpacing/>
              <w:jc w:val="center"/>
            </w:pPr>
            <w:r w:rsidRPr="00FA796F">
              <w:t>1</w:t>
            </w:r>
          </w:p>
        </w:tc>
      </w:tr>
      <w:tr w:rsidR="008F720C" w:rsidRPr="00FA796F" w:rsidTr="006C4939">
        <w:trPr>
          <w:trHeight w:val="396"/>
        </w:trPr>
        <w:tc>
          <w:tcPr>
            <w:tcW w:w="272" w:type="pct"/>
          </w:tcPr>
          <w:p w:rsidR="008F720C" w:rsidRPr="00FA796F" w:rsidRDefault="008F720C" w:rsidP="006C4939">
            <w:pPr>
              <w:contextualSpacing/>
              <w:jc w:val="center"/>
            </w:pPr>
            <w:r w:rsidRPr="00FA796F">
              <w:t>7.</w:t>
            </w:r>
          </w:p>
        </w:tc>
        <w:tc>
          <w:tcPr>
            <w:tcW w:w="3647" w:type="pct"/>
            <w:gridSpan w:val="2"/>
            <w:vAlign w:val="bottom"/>
          </w:tcPr>
          <w:p w:rsidR="008F720C" w:rsidRPr="00FA796F" w:rsidRDefault="008F720C" w:rsidP="00E63434">
            <w:pPr>
              <w:pStyle w:val="ListParagraph"/>
              <w:ind w:left="0"/>
              <w:jc w:val="both"/>
              <w:rPr>
                <w:noProof/>
                <w:lang w:eastAsia="zh-TW"/>
              </w:rPr>
            </w:pPr>
            <w:r>
              <w:rPr>
                <w:noProof/>
                <w:lang w:eastAsia="zh-TW"/>
              </w:rPr>
              <w:t>Evaluat</w:t>
            </w:r>
            <w:r w:rsidRPr="00636281">
              <w:rPr>
                <w:i/>
                <w:iCs/>
                <w:noProof/>
                <w:lang w:eastAsia="zh-TW"/>
              </w:rPr>
              <w:t xml:space="preserve">e </w:t>
            </w:r>
            <m:oMath>
              <m:nary>
                <m:naryPr>
                  <m:limLoc m:val="subSup"/>
                  <m:ctrlPr>
                    <w:rPr>
                      <w:rFonts w:ascii="Cambria Math" w:hAnsi="Cambria Math"/>
                      <w:i/>
                      <w:iCs/>
                    </w:rPr>
                  </m:ctrlPr>
                </m:naryPr>
                <m:sub>
                  <m:r>
                    <w:rPr>
                      <w:rFonts w:ascii="Cambria Math" w:hAnsi="Cambria Math"/>
                    </w:rPr>
                    <m:t>1</m:t>
                  </m:r>
                </m:sub>
                <m:sup>
                  <m:r>
                    <w:rPr>
                      <w:rFonts w:ascii="Cambria Math" w:hAnsi="Cambria Math"/>
                    </w:rPr>
                    <m:t>3</m:t>
                  </m:r>
                </m:sup>
                <m:e>
                  <m:sSup>
                    <m:sSupPr>
                      <m:ctrlPr>
                        <w:rPr>
                          <w:rFonts w:ascii="Cambria Math" w:hAnsi="Cambria Math"/>
                          <w:i/>
                          <w:iCs/>
                        </w:rPr>
                      </m:ctrlPr>
                    </m:sSupPr>
                    <m:e>
                      <m:r>
                        <w:rPr>
                          <w:rFonts w:ascii="Cambria Math" w:hAnsi="Cambria Math"/>
                        </w:rPr>
                        <m:t>x</m:t>
                      </m:r>
                    </m:e>
                    <m:sup>
                      <m:r>
                        <w:rPr>
                          <w:rFonts w:ascii="Cambria Math" w:hAnsi="Cambria Math"/>
                        </w:rPr>
                        <m:t>2</m:t>
                      </m:r>
                    </m:sup>
                  </m:sSup>
                </m:e>
              </m:nary>
              <m:r>
                <w:rPr>
                  <w:rFonts w:ascii="Cambria Math" w:hAnsi="Cambria Math"/>
                </w:rPr>
                <m:t>dx</m:t>
              </m:r>
            </m:oMath>
            <w:r>
              <w:rPr>
                <w:noProof/>
              </w:rPr>
              <w:t xml:space="preserve">. </w:t>
            </w:r>
          </w:p>
        </w:tc>
        <w:tc>
          <w:tcPr>
            <w:tcW w:w="338" w:type="pct"/>
            <w:vAlign w:val="center"/>
          </w:tcPr>
          <w:p w:rsidR="008F720C" w:rsidRPr="00FA796F" w:rsidRDefault="008F720C" w:rsidP="00D46E74">
            <w:pPr>
              <w:contextualSpacing/>
              <w:jc w:val="center"/>
            </w:pPr>
            <w:r w:rsidRPr="00FA796F">
              <w:t>CO</w:t>
            </w:r>
            <w:r>
              <w:t>4</w:t>
            </w:r>
          </w:p>
        </w:tc>
        <w:tc>
          <w:tcPr>
            <w:tcW w:w="270" w:type="pct"/>
            <w:vAlign w:val="center"/>
          </w:tcPr>
          <w:p w:rsidR="008F720C" w:rsidRPr="00FA796F" w:rsidRDefault="008F720C" w:rsidP="00D46E74">
            <w:pPr>
              <w:contextualSpacing/>
              <w:jc w:val="center"/>
            </w:pPr>
            <w:r>
              <w:t>A</w:t>
            </w:r>
          </w:p>
        </w:tc>
        <w:tc>
          <w:tcPr>
            <w:tcW w:w="473" w:type="pct"/>
            <w:vAlign w:val="center"/>
          </w:tcPr>
          <w:p w:rsidR="008F720C" w:rsidRPr="00FA796F" w:rsidRDefault="008F720C" w:rsidP="00D46E74">
            <w:pPr>
              <w:contextualSpacing/>
              <w:jc w:val="center"/>
            </w:pPr>
            <w:r w:rsidRPr="00FA796F">
              <w:t>1</w:t>
            </w:r>
          </w:p>
        </w:tc>
      </w:tr>
      <w:tr w:rsidR="008F720C" w:rsidRPr="00FA796F" w:rsidTr="006C4939">
        <w:trPr>
          <w:trHeight w:val="396"/>
        </w:trPr>
        <w:tc>
          <w:tcPr>
            <w:tcW w:w="272" w:type="pct"/>
          </w:tcPr>
          <w:p w:rsidR="008F720C" w:rsidRPr="00FA796F" w:rsidRDefault="008F720C" w:rsidP="006C4939">
            <w:pPr>
              <w:contextualSpacing/>
              <w:jc w:val="center"/>
            </w:pPr>
            <w:r w:rsidRPr="00FA796F">
              <w:t>8.</w:t>
            </w:r>
          </w:p>
        </w:tc>
        <w:tc>
          <w:tcPr>
            <w:tcW w:w="3647" w:type="pct"/>
            <w:gridSpan w:val="2"/>
            <w:vAlign w:val="bottom"/>
          </w:tcPr>
          <w:p w:rsidR="008F720C" w:rsidRPr="00FA796F" w:rsidRDefault="008F720C" w:rsidP="00E63434">
            <w:pPr>
              <w:pStyle w:val="ListParagraph"/>
              <w:ind w:left="0"/>
              <w:jc w:val="both"/>
              <w:rPr>
                <w:b/>
                <w:bCs/>
              </w:rPr>
            </w:pPr>
            <w:r>
              <w:rPr>
                <w:noProof/>
                <w:lang w:eastAsia="zh-TW"/>
              </w:rPr>
              <w:t xml:space="preserve">Evaluate </w:t>
            </w:r>
            <m:oMath>
              <m:nary>
                <m:naryPr>
                  <m:limLoc m:val="undOvr"/>
                  <m:subHide m:val="1"/>
                  <m:supHide m:val="1"/>
                  <m:ctrlPr>
                    <w:rPr>
                      <w:rFonts w:ascii="Cambria Math" w:hAnsi="Cambria Math"/>
                      <w:i/>
                    </w:rPr>
                  </m:ctrlPr>
                </m:naryPr>
                <m:sub/>
                <m:sup/>
                <m:e>
                  <m:r>
                    <w:rPr>
                      <w:rFonts w:ascii="Cambria Math" w:hAnsi="Cambria Math"/>
                    </w:rPr>
                    <m:t>sin(5x + 3)</m:t>
                  </m:r>
                </m:e>
              </m:nary>
              <m:r>
                <w:rPr>
                  <w:rFonts w:ascii="Cambria Math" w:hAnsi="Cambria Math"/>
                </w:rPr>
                <m:t>dx</m:t>
              </m:r>
            </m:oMath>
            <w:r>
              <w:rPr>
                <w:noProof/>
              </w:rPr>
              <w:t>.</w:t>
            </w:r>
          </w:p>
        </w:tc>
        <w:tc>
          <w:tcPr>
            <w:tcW w:w="338" w:type="pct"/>
            <w:vAlign w:val="center"/>
          </w:tcPr>
          <w:p w:rsidR="008F720C" w:rsidRPr="00FA796F" w:rsidRDefault="008F720C" w:rsidP="00D46E74">
            <w:pPr>
              <w:contextualSpacing/>
              <w:jc w:val="center"/>
            </w:pPr>
            <w:r w:rsidRPr="00FA796F">
              <w:t>CO</w:t>
            </w:r>
            <w:r>
              <w:t>4</w:t>
            </w:r>
          </w:p>
        </w:tc>
        <w:tc>
          <w:tcPr>
            <w:tcW w:w="270" w:type="pct"/>
            <w:vAlign w:val="center"/>
          </w:tcPr>
          <w:p w:rsidR="008F720C" w:rsidRPr="00FA796F" w:rsidRDefault="008F720C" w:rsidP="00D46E74">
            <w:pPr>
              <w:contextualSpacing/>
              <w:jc w:val="center"/>
            </w:pPr>
            <w:r>
              <w:t>R</w:t>
            </w:r>
          </w:p>
        </w:tc>
        <w:tc>
          <w:tcPr>
            <w:tcW w:w="473" w:type="pct"/>
            <w:vAlign w:val="center"/>
          </w:tcPr>
          <w:p w:rsidR="008F720C" w:rsidRPr="00FA796F" w:rsidRDefault="008F720C" w:rsidP="00D46E74">
            <w:pPr>
              <w:contextualSpacing/>
              <w:jc w:val="center"/>
            </w:pPr>
            <w:r w:rsidRPr="00FA796F">
              <w:t>1</w:t>
            </w:r>
          </w:p>
        </w:tc>
      </w:tr>
      <w:tr w:rsidR="008F720C" w:rsidRPr="00FA796F" w:rsidTr="006C4939">
        <w:trPr>
          <w:trHeight w:val="396"/>
        </w:trPr>
        <w:tc>
          <w:tcPr>
            <w:tcW w:w="272" w:type="pct"/>
          </w:tcPr>
          <w:p w:rsidR="008F720C" w:rsidRPr="00FA796F" w:rsidRDefault="008F720C" w:rsidP="006C4939">
            <w:pPr>
              <w:contextualSpacing/>
              <w:jc w:val="center"/>
            </w:pPr>
            <w:r w:rsidRPr="00FA796F">
              <w:t>9.</w:t>
            </w:r>
          </w:p>
        </w:tc>
        <w:tc>
          <w:tcPr>
            <w:tcW w:w="3647" w:type="pct"/>
            <w:gridSpan w:val="2"/>
            <w:vAlign w:val="bottom"/>
          </w:tcPr>
          <w:p w:rsidR="008F720C" w:rsidRPr="00FA796F" w:rsidRDefault="008F720C" w:rsidP="00E63434">
            <w:pPr>
              <w:pStyle w:val="ListParagraph"/>
              <w:ind w:left="0"/>
              <w:jc w:val="both"/>
              <w:rPr>
                <w:noProof/>
                <w:lang w:eastAsia="zh-TW"/>
              </w:rPr>
            </w:pPr>
            <w:r>
              <w:rPr>
                <w:noProof/>
                <w:lang w:eastAsia="zh-TW"/>
              </w:rPr>
              <w:t xml:space="preserve">Find the value </w:t>
            </w:r>
            <m:oMath>
              <m:nary>
                <m:naryPr>
                  <m:limLoc m:val="undOvr"/>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1</m:t>
                  </m:r>
                </m:sup>
                <m:e>
                  <m:nary>
                    <m:naryPr>
                      <m:limLoc m:val="undOvr"/>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2</m:t>
                      </m:r>
                    </m:sup>
                    <m:e>
                      <m:r>
                        <w:rPr>
                          <w:rFonts w:ascii="Cambria Math" w:hAnsi="Cambria Math"/>
                          <w:noProof/>
                          <w:lang w:eastAsia="zh-TW"/>
                        </w:rPr>
                        <m:t>(x+y) dy dx</m:t>
                      </m:r>
                    </m:e>
                  </m:nary>
                </m:e>
              </m:nary>
            </m:oMath>
            <w:r>
              <w:rPr>
                <w:noProof/>
                <w:lang w:eastAsia="zh-TW"/>
              </w:rPr>
              <w:t>.</w:t>
            </w:r>
          </w:p>
        </w:tc>
        <w:tc>
          <w:tcPr>
            <w:tcW w:w="338" w:type="pct"/>
            <w:vAlign w:val="center"/>
          </w:tcPr>
          <w:p w:rsidR="008F720C" w:rsidRPr="00FA796F" w:rsidRDefault="008F720C" w:rsidP="00D46E74">
            <w:pPr>
              <w:contextualSpacing/>
              <w:jc w:val="center"/>
            </w:pPr>
            <w:r w:rsidRPr="00FA796F">
              <w:t>CO</w:t>
            </w:r>
            <w:r>
              <w:t>5</w:t>
            </w:r>
          </w:p>
        </w:tc>
        <w:tc>
          <w:tcPr>
            <w:tcW w:w="270" w:type="pct"/>
            <w:vAlign w:val="center"/>
          </w:tcPr>
          <w:p w:rsidR="008F720C" w:rsidRPr="00FA796F" w:rsidRDefault="008F720C" w:rsidP="00D46E74">
            <w:pPr>
              <w:contextualSpacing/>
              <w:jc w:val="center"/>
            </w:pPr>
            <w:r>
              <w:t>A</w:t>
            </w:r>
          </w:p>
        </w:tc>
        <w:tc>
          <w:tcPr>
            <w:tcW w:w="473" w:type="pct"/>
            <w:vAlign w:val="center"/>
          </w:tcPr>
          <w:p w:rsidR="008F720C" w:rsidRPr="00FA796F" w:rsidRDefault="008F720C" w:rsidP="00D46E74">
            <w:pPr>
              <w:contextualSpacing/>
              <w:jc w:val="center"/>
            </w:pPr>
            <w:r w:rsidRPr="00FA796F">
              <w:t>1</w:t>
            </w:r>
          </w:p>
        </w:tc>
      </w:tr>
      <w:tr w:rsidR="008F720C" w:rsidRPr="00FA796F" w:rsidTr="006C4939">
        <w:trPr>
          <w:trHeight w:val="396"/>
        </w:trPr>
        <w:tc>
          <w:tcPr>
            <w:tcW w:w="272" w:type="pct"/>
          </w:tcPr>
          <w:p w:rsidR="008F720C" w:rsidRPr="00FA796F" w:rsidRDefault="008F720C" w:rsidP="006C4939">
            <w:pPr>
              <w:contextualSpacing/>
              <w:jc w:val="center"/>
            </w:pPr>
            <w:r w:rsidRPr="00FA796F">
              <w:t>10.</w:t>
            </w:r>
          </w:p>
        </w:tc>
        <w:tc>
          <w:tcPr>
            <w:tcW w:w="3647" w:type="pct"/>
            <w:gridSpan w:val="2"/>
            <w:vAlign w:val="bottom"/>
          </w:tcPr>
          <w:p w:rsidR="008F720C" w:rsidRPr="00FA796F" w:rsidRDefault="008F720C" w:rsidP="003646E8">
            <w:pPr>
              <w:contextualSpacing/>
              <w:jc w:val="both"/>
            </w:pPr>
            <w:r>
              <w:t xml:space="preserve">Find the order of the ordinary differential equation </w:t>
            </w:r>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4</m:t>
                      </m:r>
                    </m:sup>
                  </m:sSup>
                  <m:r>
                    <w:rPr>
                      <w:rFonts w:ascii="Cambria Math" w:hAnsi="Cambria Math"/>
                    </w:rPr>
                    <m:t>y</m:t>
                  </m:r>
                </m:num>
                <m:den>
                  <m:r>
                    <w:rPr>
                      <w:rFonts w:ascii="Cambria Math" w:hAnsi="Cambria Math"/>
                    </w:rPr>
                    <m:t>d</m:t>
                  </m:r>
                  <m:sSup>
                    <m:sSupPr>
                      <m:ctrlPr>
                        <w:rPr>
                          <w:rFonts w:ascii="Cambria Math" w:hAnsi="Cambria Math"/>
                          <w:i/>
                        </w:rPr>
                      </m:ctrlPr>
                    </m:sSupPr>
                    <m:e>
                      <m:r>
                        <w:rPr>
                          <w:rFonts w:ascii="Cambria Math" w:hAnsi="Cambria Math"/>
                        </w:rPr>
                        <m:t>x</m:t>
                      </m:r>
                    </m:e>
                    <m:sup>
                      <m:r>
                        <w:rPr>
                          <w:rFonts w:ascii="Cambria Math" w:hAnsi="Cambria Math"/>
                        </w:rPr>
                        <m:t>4</m:t>
                      </m:r>
                    </m:sup>
                  </m:sSup>
                </m:den>
              </m:f>
              <m:r>
                <w:rPr>
                  <w:rFonts w:ascii="Cambria Math" w:hAnsi="Cambria Math"/>
                </w:rPr>
                <m:t xml:space="preserve"> - </m:t>
              </m:r>
              <m:f>
                <m:fPr>
                  <m:ctrlPr>
                    <w:rPr>
                      <w:rFonts w:ascii="Cambria Math" w:hAnsi="Cambria Math"/>
                      <w:i/>
                    </w:rPr>
                  </m:ctrlPr>
                </m:fPr>
                <m:num>
                  <m:r>
                    <w:rPr>
                      <w:rFonts w:ascii="Cambria Math" w:hAnsi="Cambria Math"/>
                    </w:rPr>
                    <m:t>dy</m:t>
                  </m:r>
                </m:num>
                <m:den>
                  <m:r>
                    <w:rPr>
                      <w:rFonts w:ascii="Cambria Math" w:hAnsi="Cambria Math"/>
                    </w:rPr>
                    <m:t>dx</m:t>
                  </m:r>
                </m:den>
              </m:f>
              <m:r>
                <w:rPr>
                  <w:rFonts w:ascii="Cambria Math" w:hAnsi="Cambria Math"/>
                </w:rPr>
                <m:t xml:space="preserve"> = cosx</m:t>
              </m:r>
            </m:oMath>
            <w:r>
              <w:t>.</w:t>
            </w:r>
          </w:p>
        </w:tc>
        <w:tc>
          <w:tcPr>
            <w:tcW w:w="338" w:type="pct"/>
            <w:vAlign w:val="center"/>
          </w:tcPr>
          <w:p w:rsidR="008F720C" w:rsidRPr="00FA796F" w:rsidRDefault="008F720C" w:rsidP="003646E8">
            <w:pPr>
              <w:contextualSpacing/>
              <w:jc w:val="center"/>
            </w:pPr>
            <w:r w:rsidRPr="00FA796F">
              <w:t>CO</w:t>
            </w:r>
            <w:r>
              <w:t>6</w:t>
            </w:r>
          </w:p>
        </w:tc>
        <w:tc>
          <w:tcPr>
            <w:tcW w:w="270" w:type="pct"/>
            <w:vAlign w:val="center"/>
          </w:tcPr>
          <w:p w:rsidR="008F720C" w:rsidRPr="00FA796F" w:rsidRDefault="008F720C" w:rsidP="003646E8">
            <w:pPr>
              <w:contextualSpacing/>
              <w:jc w:val="center"/>
            </w:pPr>
            <w:r>
              <w:t>U</w:t>
            </w:r>
          </w:p>
        </w:tc>
        <w:tc>
          <w:tcPr>
            <w:tcW w:w="473" w:type="pct"/>
            <w:vAlign w:val="center"/>
          </w:tcPr>
          <w:p w:rsidR="008F720C" w:rsidRPr="00FA796F" w:rsidRDefault="008F720C" w:rsidP="003646E8">
            <w:pPr>
              <w:contextualSpacing/>
              <w:jc w:val="center"/>
            </w:pPr>
            <w:r w:rsidRPr="00FA796F">
              <w:t>1</w:t>
            </w:r>
          </w:p>
        </w:tc>
      </w:tr>
      <w:tr w:rsidR="008F720C" w:rsidRPr="00FA796F" w:rsidTr="00A81194">
        <w:trPr>
          <w:trHeight w:val="551"/>
        </w:trPr>
        <w:tc>
          <w:tcPr>
            <w:tcW w:w="5000" w:type="pct"/>
            <w:gridSpan w:val="6"/>
            <w:vAlign w:val="center"/>
          </w:tcPr>
          <w:p w:rsidR="008F720C" w:rsidRDefault="008F720C" w:rsidP="003646E8">
            <w:pPr>
              <w:contextualSpacing/>
              <w:jc w:val="center"/>
              <w:rPr>
                <w:b/>
                <w:u w:val="single"/>
              </w:rPr>
            </w:pPr>
            <w:r w:rsidRPr="00FA796F">
              <w:rPr>
                <w:b/>
                <w:u w:val="single"/>
              </w:rPr>
              <w:t>PART – B (6 X 3 = 18 MARKS)</w:t>
            </w:r>
          </w:p>
          <w:p w:rsidR="008F720C" w:rsidRPr="00FA796F" w:rsidRDefault="008F720C" w:rsidP="003646E8">
            <w:pPr>
              <w:contextualSpacing/>
              <w:jc w:val="center"/>
              <w:rPr>
                <w:b/>
                <w:u w:val="single"/>
              </w:rPr>
            </w:pPr>
            <w:r w:rsidRPr="00FA796F">
              <w:rPr>
                <w:b/>
              </w:rPr>
              <w:t>(Answer all the questions)</w:t>
            </w:r>
          </w:p>
        </w:tc>
      </w:tr>
      <w:tr w:rsidR="008F720C" w:rsidRPr="00FA796F" w:rsidTr="006C4939">
        <w:trPr>
          <w:trHeight w:val="436"/>
        </w:trPr>
        <w:tc>
          <w:tcPr>
            <w:tcW w:w="272" w:type="pct"/>
          </w:tcPr>
          <w:p w:rsidR="008F720C" w:rsidRPr="00FA796F" w:rsidRDefault="008F720C" w:rsidP="006C4939">
            <w:pPr>
              <w:pStyle w:val="NoSpacing"/>
              <w:contextualSpacing/>
              <w:jc w:val="center"/>
            </w:pPr>
            <w:r w:rsidRPr="00FA796F">
              <w:t>11.</w:t>
            </w:r>
          </w:p>
        </w:tc>
        <w:tc>
          <w:tcPr>
            <w:tcW w:w="3647" w:type="pct"/>
            <w:gridSpan w:val="2"/>
            <w:vAlign w:val="bottom"/>
          </w:tcPr>
          <w:p w:rsidR="008F720C" w:rsidRDefault="008F720C" w:rsidP="003646E8">
            <w:pPr>
              <w:pStyle w:val="NoSpacing"/>
              <w:contextualSpacing/>
              <w:jc w:val="both"/>
            </w:pPr>
          </w:p>
          <w:p w:rsidR="008F720C" w:rsidRPr="00FA796F" w:rsidRDefault="008F720C" w:rsidP="00E63434">
            <w:pPr>
              <w:pStyle w:val="NoSpacing"/>
              <w:contextualSpacing/>
              <w:jc w:val="both"/>
            </w:pPr>
            <w:r>
              <w:t xml:space="preserve">Verify whether the matrix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2i</m:t>
                        </m:r>
                      </m:e>
                      <m:e>
                        <m:r>
                          <w:rPr>
                            <w:rFonts w:ascii="Cambria Math" w:hAnsi="Cambria Math"/>
                          </w:rPr>
                          <m:t>1+ 5i</m:t>
                        </m:r>
                      </m:e>
                      <m:e>
                        <m:r>
                          <w:rPr>
                            <w:rFonts w:ascii="Cambria Math" w:hAnsi="Cambria Math"/>
                          </w:rPr>
                          <m:t>2 +3i</m:t>
                        </m:r>
                      </m:e>
                    </m:mr>
                    <m:mr>
                      <m:e>
                        <m:r>
                          <w:rPr>
                            <w:rFonts w:ascii="Cambria Math" w:hAnsi="Cambria Math"/>
                          </w:rPr>
                          <m:t>- 1 + 5i</m:t>
                        </m:r>
                      </m:e>
                      <m:e>
                        <m:r>
                          <w:rPr>
                            <w:rFonts w:ascii="Cambria Math" w:hAnsi="Cambria Math"/>
                          </w:rPr>
                          <m:t>3i</m:t>
                        </m:r>
                      </m:e>
                      <m:e>
                        <m:r>
                          <w:rPr>
                            <w:rFonts w:ascii="Cambria Math" w:hAnsi="Cambria Math"/>
                          </w:rPr>
                          <m:t>7 - 4i</m:t>
                        </m:r>
                      </m:e>
                    </m:mr>
                    <m:mr>
                      <m:e>
                        <m:r>
                          <w:rPr>
                            <w:rFonts w:ascii="Cambria Math" w:hAnsi="Cambria Math"/>
                          </w:rPr>
                          <m:t>- 2 +3i</m:t>
                        </m:r>
                      </m:e>
                      <m:e>
                        <m:r>
                          <w:rPr>
                            <w:rFonts w:ascii="Cambria Math" w:hAnsi="Cambria Math"/>
                          </w:rPr>
                          <m:t>-7 - 4i</m:t>
                        </m:r>
                      </m:e>
                      <m:e>
                        <m:r>
                          <w:rPr>
                            <w:rFonts w:ascii="Cambria Math" w:hAnsi="Cambria Math"/>
                          </w:rPr>
                          <m:t>i</m:t>
                        </m:r>
                      </m:e>
                    </m:mr>
                  </m:m>
                </m:e>
              </m:d>
            </m:oMath>
            <w:r>
              <w:t xml:space="preserve"> is Skew – Hermitian or not.</w:t>
            </w:r>
          </w:p>
        </w:tc>
        <w:tc>
          <w:tcPr>
            <w:tcW w:w="338" w:type="pct"/>
          </w:tcPr>
          <w:p w:rsidR="008F720C" w:rsidRPr="00FA796F" w:rsidRDefault="008F720C" w:rsidP="006C4939">
            <w:pPr>
              <w:pStyle w:val="NoSpacing"/>
              <w:contextualSpacing/>
              <w:jc w:val="center"/>
            </w:pPr>
            <w:r w:rsidRPr="00FA796F">
              <w:t>CO</w:t>
            </w:r>
            <w:r>
              <w:t>1</w:t>
            </w:r>
          </w:p>
        </w:tc>
        <w:tc>
          <w:tcPr>
            <w:tcW w:w="270" w:type="pct"/>
          </w:tcPr>
          <w:p w:rsidR="008F720C" w:rsidRPr="00FA796F" w:rsidRDefault="008F720C" w:rsidP="006C4939">
            <w:pPr>
              <w:pStyle w:val="NoSpacing"/>
              <w:contextualSpacing/>
              <w:jc w:val="center"/>
            </w:pPr>
            <w:r>
              <w:t>U</w:t>
            </w:r>
          </w:p>
        </w:tc>
        <w:tc>
          <w:tcPr>
            <w:tcW w:w="473" w:type="pct"/>
          </w:tcPr>
          <w:p w:rsidR="008F720C" w:rsidRPr="00FA796F" w:rsidRDefault="008F720C" w:rsidP="006C4939">
            <w:pPr>
              <w:pStyle w:val="NoSpacing"/>
              <w:contextualSpacing/>
              <w:jc w:val="center"/>
            </w:pPr>
            <w:r w:rsidRPr="00FA796F">
              <w:t>3</w:t>
            </w:r>
          </w:p>
        </w:tc>
      </w:tr>
      <w:tr w:rsidR="008F720C" w:rsidRPr="00FA796F" w:rsidTr="006C4939">
        <w:trPr>
          <w:trHeight w:val="436"/>
        </w:trPr>
        <w:tc>
          <w:tcPr>
            <w:tcW w:w="272" w:type="pct"/>
          </w:tcPr>
          <w:p w:rsidR="008F720C" w:rsidRPr="00FA796F" w:rsidRDefault="008F720C" w:rsidP="006C4939">
            <w:pPr>
              <w:pStyle w:val="NoSpacing"/>
              <w:contextualSpacing/>
              <w:jc w:val="center"/>
            </w:pPr>
            <w:r w:rsidRPr="00FA796F">
              <w:t>12.</w:t>
            </w:r>
          </w:p>
        </w:tc>
        <w:tc>
          <w:tcPr>
            <w:tcW w:w="3647" w:type="pct"/>
            <w:gridSpan w:val="2"/>
            <w:vAlign w:val="bottom"/>
          </w:tcPr>
          <w:p w:rsidR="008F720C" w:rsidRDefault="008F720C" w:rsidP="003646E8">
            <w:pPr>
              <w:pStyle w:val="NoSpacing"/>
              <w:contextualSpacing/>
              <w:jc w:val="both"/>
            </w:pPr>
            <w:r>
              <w:t>Differentiate y with respect to x given</w:t>
            </w:r>
          </w:p>
          <w:p w:rsidR="008F720C" w:rsidRPr="00FA796F" w:rsidRDefault="008F720C" w:rsidP="00E63434">
            <w:pPr>
              <w:pStyle w:val="NoSpacing"/>
              <w:contextualSpacing/>
              <w:jc w:val="both"/>
            </w:pPr>
            <w:r>
              <w:t xml:space="preserve"> </w:t>
            </w:r>
            <m:oMath>
              <m:r>
                <w:rPr>
                  <w:rFonts w:ascii="Cambria Math" w:hAnsi="Cambria Math"/>
                </w:rPr>
                <m:t>y=tan3x+ 2</m:t>
              </m:r>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 xml:space="preserve"> + </m:t>
              </m:r>
              <m:func>
                <m:funcPr>
                  <m:ctrlPr>
                    <w:rPr>
                      <w:rFonts w:ascii="Cambria Math" w:hAnsi="Cambria Math"/>
                      <w:i/>
                    </w:rPr>
                  </m:ctrlPr>
                </m:funcPr>
                <m:fName>
                  <m:r>
                    <m:rPr>
                      <m:sty m:val="p"/>
                    </m:rPr>
                    <w:rPr>
                      <w:rFonts w:ascii="Cambria Math" w:hAnsi="Cambria Math"/>
                    </w:rPr>
                    <m:t>log</m:t>
                  </m:r>
                </m:fName>
                <m:e>
                  <m:d>
                    <m:dPr>
                      <m:ctrlPr>
                        <w:rPr>
                          <w:rFonts w:ascii="Cambria Math" w:hAnsi="Cambria Math"/>
                          <w:i/>
                        </w:rPr>
                      </m:ctrlPr>
                    </m:dPr>
                    <m:e>
                      <m:r>
                        <w:rPr>
                          <w:rFonts w:ascii="Cambria Math" w:hAnsi="Cambria Math"/>
                        </w:rPr>
                        <m:t>2x</m:t>
                      </m:r>
                    </m:e>
                  </m:d>
                </m:e>
              </m:func>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3x</m:t>
                  </m:r>
                </m:sup>
              </m:sSup>
              <m:r>
                <w:rPr>
                  <w:rFonts w:ascii="Cambria Math" w:hAnsi="Cambria Math"/>
                </w:rPr>
                <m:t xml:space="preserve"> -  10</m:t>
              </m:r>
            </m:oMath>
            <w:r>
              <w:t>.</w:t>
            </w:r>
          </w:p>
        </w:tc>
        <w:tc>
          <w:tcPr>
            <w:tcW w:w="338" w:type="pct"/>
          </w:tcPr>
          <w:p w:rsidR="008F720C" w:rsidRPr="00FA796F" w:rsidRDefault="008F720C" w:rsidP="006C4939">
            <w:pPr>
              <w:pStyle w:val="NoSpacing"/>
              <w:contextualSpacing/>
              <w:jc w:val="center"/>
            </w:pPr>
            <w:r w:rsidRPr="00FA796F">
              <w:t>CO</w:t>
            </w:r>
            <w:r>
              <w:t>2</w:t>
            </w:r>
          </w:p>
        </w:tc>
        <w:tc>
          <w:tcPr>
            <w:tcW w:w="270" w:type="pct"/>
          </w:tcPr>
          <w:p w:rsidR="008F720C" w:rsidRPr="00FA796F" w:rsidRDefault="008F720C" w:rsidP="006C4939">
            <w:pPr>
              <w:pStyle w:val="NoSpacing"/>
              <w:contextualSpacing/>
              <w:jc w:val="center"/>
            </w:pPr>
            <w:r>
              <w:t>E</w:t>
            </w:r>
          </w:p>
        </w:tc>
        <w:tc>
          <w:tcPr>
            <w:tcW w:w="473" w:type="pct"/>
          </w:tcPr>
          <w:p w:rsidR="008F720C" w:rsidRPr="00FA796F" w:rsidRDefault="008F720C" w:rsidP="006C4939">
            <w:pPr>
              <w:pStyle w:val="NoSpacing"/>
              <w:contextualSpacing/>
              <w:jc w:val="center"/>
            </w:pPr>
            <w:r w:rsidRPr="00FA796F">
              <w:t>3</w:t>
            </w:r>
          </w:p>
        </w:tc>
      </w:tr>
      <w:tr w:rsidR="008F720C" w:rsidRPr="00FA796F" w:rsidTr="006C4939">
        <w:trPr>
          <w:trHeight w:val="436"/>
        </w:trPr>
        <w:tc>
          <w:tcPr>
            <w:tcW w:w="272" w:type="pct"/>
          </w:tcPr>
          <w:p w:rsidR="008F720C" w:rsidRPr="00FA796F" w:rsidRDefault="008F720C" w:rsidP="006C4939">
            <w:pPr>
              <w:pStyle w:val="NoSpacing"/>
              <w:contextualSpacing/>
              <w:jc w:val="center"/>
            </w:pPr>
            <w:r w:rsidRPr="00FA796F">
              <w:t>13.</w:t>
            </w:r>
          </w:p>
        </w:tc>
        <w:tc>
          <w:tcPr>
            <w:tcW w:w="3647" w:type="pct"/>
            <w:gridSpan w:val="2"/>
            <w:vAlign w:val="bottom"/>
          </w:tcPr>
          <w:p w:rsidR="008F720C" w:rsidRDefault="008F720C" w:rsidP="003646E8">
            <w:pPr>
              <w:pStyle w:val="NoSpacing"/>
              <w:contextualSpacing/>
              <w:jc w:val="both"/>
            </w:pPr>
            <w:r>
              <w:t>Check if the vector</w:t>
            </w:r>
          </w:p>
          <w:p w:rsidR="008F720C" w:rsidRPr="00FA796F" w:rsidRDefault="008F720C" w:rsidP="003646E8">
            <w:pPr>
              <w:pStyle w:val="NoSpacing"/>
              <w:contextualSpacing/>
              <w:jc w:val="both"/>
            </w:pPr>
            <w:r>
              <w:t xml:space="preserve"> </w:t>
            </w:r>
            <m:oMath>
              <m:acc>
                <m:accPr>
                  <m:chr m:val="⃗"/>
                  <m:ctrlPr>
                    <w:rPr>
                      <w:rFonts w:ascii="Cambria Math" w:hAnsi="Cambria Math"/>
                      <w:i/>
                    </w:rPr>
                  </m:ctrlPr>
                </m:accPr>
                <m:e>
                  <m:r>
                    <w:rPr>
                      <w:rFonts w:ascii="Cambria Math" w:hAnsi="Cambria Math"/>
                    </w:rPr>
                    <m:t>F</m:t>
                  </m:r>
                </m:e>
              </m:acc>
              <m:r>
                <w:rPr>
                  <w:rFonts w:ascii="Cambria Math" w:hAnsi="Cambria Math"/>
                </w:rPr>
                <m:t xml:space="preserve"> = (3</m:t>
              </m:r>
              <m:sSup>
                <m:sSupPr>
                  <m:ctrlPr>
                    <w:rPr>
                      <w:rFonts w:ascii="Cambria Math" w:hAnsi="Cambria Math"/>
                      <w:i/>
                    </w:rPr>
                  </m:ctrlPr>
                </m:sSupPr>
                <m:e>
                  <m:r>
                    <w:rPr>
                      <w:rFonts w:ascii="Cambria Math" w:hAnsi="Cambria Math"/>
                    </w:rPr>
                    <m:t>y</m:t>
                  </m:r>
                </m:e>
                <m:sup>
                  <m:r>
                    <w:rPr>
                      <w:rFonts w:ascii="Cambria Math" w:hAnsi="Cambria Math"/>
                    </w:rPr>
                    <m:t>4</m:t>
                  </m:r>
                </m:sup>
              </m:sSup>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 xml:space="preserve">) </m:t>
              </m:r>
              <m:acc>
                <m:accPr>
                  <m:chr m:val="⃗"/>
                  <m:ctrlPr>
                    <w:rPr>
                      <w:rFonts w:ascii="Cambria Math" w:hAnsi="Cambria Math"/>
                      <w:i/>
                    </w:rPr>
                  </m:ctrlPr>
                </m:accPr>
                <m:e>
                  <m:r>
                    <w:rPr>
                      <w:rFonts w:ascii="Cambria Math" w:hAnsi="Cambria Math"/>
                    </w:rPr>
                    <m:t>i</m:t>
                  </m:r>
                </m:e>
              </m:acc>
              <m:r>
                <w:rPr>
                  <w:rFonts w:ascii="Cambria Math" w:hAnsi="Cambria Math"/>
                </w:rPr>
                <m:t xml:space="preserve"> + (4</m:t>
              </m:r>
              <m:sSup>
                <m:sSupPr>
                  <m:ctrlPr>
                    <w:rPr>
                      <w:rFonts w:ascii="Cambria Math" w:hAnsi="Cambria Math"/>
                      <w:i/>
                    </w:rPr>
                  </m:ctrlPr>
                </m:sSupPr>
                <m:e>
                  <m:r>
                    <w:rPr>
                      <w:rFonts w:ascii="Cambria Math" w:hAnsi="Cambria Math"/>
                    </w:rPr>
                    <m:t>x</m:t>
                  </m:r>
                </m:e>
                <m:sup>
                  <m:r>
                    <w:rPr>
                      <w:rFonts w:ascii="Cambria Math" w:hAnsi="Cambria Math"/>
                    </w:rPr>
                    <m:t>3</m:t>
                  </m:r>
                </m:sup>
              </m:sSup>
              <m:sSup>
                <m:sSupPr>
                  <m:ctrlPr>
                    <w:rPr>
                      <w:rFonts w:ascii="Cambria Math" w:hAnsi="Cambria Math"/>
                      <w:i/>
                    </w:rPr>
                  </m:ctrlPr>
                </m:sSupPr>
                <m:e>
                  <m:r>
                    <w:rPr>
                      <w:rFonts w:ascii="Cambria Math" w:hAnsi="Cambria Math"/>
                    </w:rPr>
                    <m:t>y</m:t>
                  </m:r>
                </m:e>
                <m:sup>
                  <m:r>
                    <w:rPr>
                      <w:rFonts w:ascii="Cambria Math" w:hAnsi="Cambria Math"/>
                    </w:rPr>
                    <m:t>2</m:t>
                  </m:r>
                </m:sup>
              </m:sSup>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 xml:space="preserve">) </m:t>
              </m:r>
              <m:acc>
                <m:accPr>
                  <m:chr m:val="⃗"/>
                  <m:ctrlPr>
                    <w:rPr>
                      <w:rFonts w:ascii="Cambria Math" w:hAnsi="Cambria Math"/>
                      <w:i/>
                    </w:rPr>
                  </m:ctrlPr>
                </m:accPr>
                <m:e>
                  <m:r>
                    <w:rPr>
                      <w:rFonts w:ascii="Cambria Math" w:hAnsi="Cambria Math"/>
                    </w:rPr>
                    <m:t>j</m:t>
                  </m:r>
                </m:e>
              </m:acc>
              <m:r>
                <w:rPr>
                  <w:rFonts w:ascii="Cambria Math" w:hAnsi="Cambria Math"/>
                </w:rPr>
                <m:t xml:space="preserve"> + (3</m:t>
              </m:r>
              <m:sSup>
                <m:sSupPr>
                  <m:ctrlPr>
                    <w:rPr>
                      <w:rFonts w:ascii="Cambria Math" w:hAnsi="Cambria Math"/>
                      <w:i/>
                    </w:rPr>
                  </m:ctrlPr>
                </m:sSupPr>
                <m:e>
                  <m:r>
                    <w:rPr>
                      <w:rFonts w:ascii="Cambria Math" w:hAnsi="Cambria Math"/>
                    </w:rPr>
                    <m:t>x</m:t>
                  </m:r>
                </m:e>
                <m:sup>
                  <m:r>
                    <w:rPr>
                      <w:rFonts w:ascii="Cambria Math" w:hAnsi="Cambria Math"/>
                    </w:rPr>
                    <m:t>2</m:t>
                  </m:r>
                </m:sup>
              </m:sSup>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 xml:space="preserve"> - 8yz) </m:t>
              </m:r>
              <m:acc>
                <m:accPr>
                  <m:chr m:val="⃗"/>
                  <m:ctrlPr>
                    <w:rPr>
                      <w:rFonts w:ascii="Cambria Math" w:hAnsi="Cambria Math"/>
                      <w:i/>
                    </w:rPr>
                  </m:ctrlPr>
                </m:accPr>
                <m:e>
                  <m:r>
                    <w:rPr>
                      <w:rFonts w:ascii="Cambria Math" w:hAnsi="Cambria Math"/>
                    </w:rPr>
                    <m:t>k</m:t>
                  </m:r>
                </m:e>
              </m:acc>
              <m:r>
                <w:rPr>
                  <w:rFonts w:ascii="Cambria Math" w:hAnsi="Cambria Math"/>
                </w:rPr>
                <m:t xml:space="preserve"> </m:t>
              </m:r>
            </m:oMath>
            <w:r>
              <w:t xml:space="preserve"> is solenoidal.</w:t>
            </w:r>
          </w:p>
        </w:tc>
        <w:tc>
          <w:tcPr>
            <w:tcW w:w="338" w:type="pct"/>
          </w:tcPr>
          <w:p w:rsidR="008F720C" w:rsidRPr="00FA796F" w:rsidRDefault="008F720C" w:rsidP="006C4939">
            <w:pPr>
              <w:pStyle w:val="NoSpacing"/>
              <w:contextualSpacing/>
              <w:jc w:val="center"/>
            </w:pPr>
            <w:r w:rsidRPr="00FA796F">
              <w:t>CO</w:t>
            </w:r>
            <w:r>
              <w:t>3</w:t>
            </w:r>
          </w:p>
        </w:tc>
        <w:tc>
          <w:tcPr>
            <w:tcW w:w="270" w:type="pct"/>
          </w:tcPr>
          <w:p w:rsidR="008F720C" w:rsidRPr="00FA796F" w:rsidRDefault="008F720C" w:rsidP="006C4939">
            <w:pPr>
              <w:pStyle w:val="NoSpacing"/>
              <w:contextualSpacing/>
              <w:jc w:val="center"/>
            </w:pPr>
            <w:r>
              <w:t>U</w:t>
            </w:r>
          </w:p>
        </w:tc>
        <w:tc>
          <w:tcPr>
            <w:tcW w:w="473" w:type="pct"/>
          </w:tcPr>
          <w:p w:rsidR="008F720C" w:rsidRPr="00FA796F" w:rsidRDefault="008F720C" w:rsidP="006C4939">
            <w:pPr>
              <w:pStyle w:val="NoSpacing"/>
              <w:contextualSpacing/>
              <w:jc w:val="center"/>
            </w:pPr>
            <w:r w:rsidRPr="00FA796F">
              <w:t>3</w:t>
            </w:r>
          </w:p>
        </w:tc>
      </w:tr>
      <w:tr w:rsidR="008F720C" w:rsidRPr="00FA796F" w:rsidTr="00E63434">
        <w:trPr>
          <w:trHeight w:val="65"/>
        </w:trPr>
        <w:tc>
          <w:tcPr>
            <w:tcW w:w="272" w:type="pct"/>
          </w:tcPr>
          <w:p w:rsidR="008F720C" w:rsidRPr="00FA796F" w:rsidRDefault="008F720C" w:rsidP="006C4939">
            <w:pPr>
              <w:pStyle w:val="NoSpacing"/>
              <w:contextualSpacing/>
              <w:jc w:val="center"/>
            </w:pPr>
            <w:r w:rsidRPr="00FA796F">
              <w:t>14.</w:t>
            </w:r>
          </w:p>
        </w:tc>
        <w:tc>
          <w:tcPr>
            <w:tcW w:w="3647" w:type="pct"/>
            <w:gridSpan w:val="2"/>
            <w:vAlign w:val="bottom"/>
          </w:tcPr>
          <w:p w:rsidR="008F720C" w:rsidRPr="00FA796F" w:rsidRDefault="008F720C" w:rsidP="00E63434">
            <w:pPr>
              <w:pStyle w:val="ListParagraph"/>
              <w:ind w:left="0"/>
              <w:jc w:val="both"/>
            </w:pPr>
            <w:r>
              <w:rPr>
                <w:noProof/>
                <w:lang w:eastAsia="zh-TW"/>
              </w:rPr>
              <w:t xml:space="preserve">Evaluate </w:t>
            </w:r>
            <m:oMath>
              <m:nary>
                <m:naryPr>
                  <m:limLoc m:val="undOvr"/>
                  <m:subHide m:val="1"/>
                  <m:supHide m:val="1"/>
                  <m:ctrlPr>
                    <w:rPr>
                      <w:rFonts w:ascii="Cambria Math" w:hAnsi="Cambria Math"/>
                      <w:i/>
                    </w:rPr>
                  </m:ctrlPr>
                </m:naryPr>
                <m:sub/>
                <m:sup/>
                <m:e>
                  <m:r>
                    <w:rPr>
                      <w:rFonts w:ascii="Cambria Math" w:hAnsi="Cambria Math"/>
                    </w:rPr>
                    <m:t>(</m:t>
                  </m:r>
                  <m:sSup>
                    <m:sSupPr>
                      <m:ctrlPr>
                        <w:rPr>
                          <w:rFonts w:ascii="Cambria Math" w:hAnsi="Cambria Math"/>
                          <w:i/>
                        </w:rPr>
                      </m:ctrlPr>
                    </m:sSupPr>
                    <m:e>
                      <m:r>
                        <w:rPr>
                          <w:rFonts w:ascii="Cambria Math" w:hAnsi="Cambria Math"/>
                        </w:rPr>
                        <m:t>4e</m:t>
                      </m:r>
                    </m:e>
                    <m:sup>
                      <m:r>
                        <w:rPr>
                          <w:rFonts w:ascii="Cambria Math" w:hAnsi="Cambria Math"/>
                        </w:rPr>
                        <m:t>-7x</m:t>
                      </m:r>
                    </m:sup>
                  </m:sSup>
                  <m:r>
                    <w:rPr>
                      <w:rFonts w:ascii="Cambria Math" w:hAnsi="Cambria Math"/>
                    </w:rPr>
                    <m:t xml:space="preserve"> + </m:t>
                  </m:r>
                  <m:rad>
                    <m:radPr>
                      <m:degHide m:val="1"/>
                      <m:ctrlPr>
                        <w:rPr>
                          <w:rFonts w:ascii="Cambria Math" w:hAnsi="Cambria Math"/>
                          <w:i/>
                        </w:rPr>
                      </m:ctrlPr>
                    </m:radPr>
                    <m:deg/>
                    <m:e>
                      <m:r>
                        <w:rPr>
                          <w:rFonts w:ascii="Cambria Math" w:hAnsi="Cambria Math"/>
                        </w:rPr>
                        <m:t>x</m:t>
                      </m:r>
                    </m:e>
                  </m:rad>
                  <m:r>
                    <w:rPr>
                      <w:rFonts w:ascii="Cambria Math" w:hAnsi="Cambria Math"/>
                    </w:rPr>
                    <m:t xml:space="preserve"> )</m:t>
                  </m:r>
                </m:e>
              </m:nary>
              <m:r>
                <w:rPr>
                  <w:rFonts w:ascii="Cambria Math" w:hAnsi="Cambria Math"/>
                </w:rPr>
                <m:t>dx</m:t>
              </m:r>
            </m:oMath>
            <w:r>
              <w:rPr>
                <w:noProof/>
              </w:rPr>
              <w:t>.</w:t>
            </w:r>
          </w:p>
        </w:tc>
        <w:tc>
          <w:tcPr>
            <w:tcW w:w="338" w:type="pct"/>
          </w:tcPr>
          <w:p w:rsidR="008F720C" w:rsidRPr="00FA796F" w:rsidRDefault="008F720C" w:rsidP="006C4939">
            <w:pPr>
              <w:pStyle w:val="NoSpacing"/>
              <w:contextualSpacing/>
              <w:jc w:val="center"/>
            </w:pPr>
            <w:r w:rsidRPr="00FA796F">
              <w:t>CO</w:t>
            </w:r>
            <w:r>
              <w:t>4</w:t>
            </w:r>
          </w:p>
        </w:tc>
        <w:tc>
          <w:tcPr>
            <w:tcW w:w="270" w:type="pct"/>
          </w:tcPr>
          <w:p w:rsidR="008F720C" w:rsidRPr="00FA796F" w:rsidRDefault="008F720C" w:rsidP="006C4939">
            <w:pPr>
              <w:pStyle w:val="NoSpacing"/>
              <w:contextualSpacing/>
              <w:jc w:val="center"/>
            </w:pPr>
            <w:r>
              <w:t>E</w:t>
            </w:r>
          </w:p>
        </w:tc>
        <w:tc>
          <w:tcPr>
            <w:tcW w:w="473" w:type="pct"/>
          </w:tcPr>
          <w:p w:rsidR="008F720C" w:rsidRPr="00FA796F" w:rsidRDefault="008F720C" w:rsidP="006C4939">
            <w:pPr>
              <w:pStyle w:val="NoSpacing"/>
              <w:contextualSpacing/>
              <w:jc w:val="center"/>
            </w:pPr>
            <w:r w:rsidRPr="00FA796F">
              <w:t>3</w:t>
            </w:r>
          </w:p>
        </w:tc>
      </w:tr>
      <w:tr w:rsidR="008F720C" w:rsidRPr="00FA796F" w:rsidTr="00E63434">
        <w:trPr>
          <w:trHeight w:val="65"/>
        </w:trPr>
        <w:tc>
          <w:tcPr>
            <w:tcW w:w="272" w:type="pct"/>
          </w:tcPr>
          <w:p w:rsidR="008F720C" w:rsidRPr="00FA796F" w:rsidRDefault="008F720C" w:rsidP="006C4939">
            <w:pPr>
              <w:pStyle w:val="NoSpacing"/>
              <w:contextualSpacing/>
              <w:jc w:val="center"/>
            </w:pPr>
            <w:r w:rsidRPr="00FA796F">
              <w:t>15.</w:t>
            </w:r>
          </w:p>
        </w:tc>
        <w:tc>
          <w:tcPr>
            <w:tcW w:w="3647" w:type="pct"/>
            <w:gridSpan w:val="2"/>
            <w:vAlign w:val="bottom"/>
          </w:tcPr>
          <w:p w:rsidR="008F720C" w:rsidRPr="00E41590" w:rsidRDefault="008F720C" w:rsidP="003646E8">
            <w:pPr>
              <w:pStyle w:val="NoSpacing"/>
              <w:contextualSpacing/>
              <w:jc w:val="both"/>
              <w:rPr>
                <w:rFonts w:ascii="Cambria Math" w:hAnsi="Cambria Math"/>
                <w:i/>
              </w:rPr>
            </w:pPr>
            <w:r>
              <w:t xml:space="preserve">Find the value of </w:t>
            </w:r>
            <m:oMath>
              <m:r>
                <w:rPr>
                  <w:rFonts w:ascii="Cambria Math" w:hAnsi="Cambria Math"/>
                </w:rPr>
                <m:t>β</m:t>
              </m:r>
              <m:d>
                <m:dPr>
                  <m:ctrlPr>
                    <w:rPr>
                      <w:rFonts w:ascii="Cambria Math" w:hAnsi="Cambria Math"/>
                      <w:i/>
                    </w:rPr>
                  </m:ctrlPr>
                </m:dPr>
                <m:e>
                  <m:r>
                    <w:rPr>
                      <w:rFonts w:ascii="Cambria Math" w:hAnsi="Cambria Math"/>
                    </w:rPr>
                    <m:t>7, 9</m:t>
                  </m:r>
                </m:e>
              </m:d>
              <m:r>
                <w:rPr>
                  <w:rFonts w:ascii="Cambria Math" w:hAnsi="Cambria Math"/>
                </w:rPr>
                <m:t>.</m:t>
              </m:r>
            </m:oMath>
          </w:p>
        </w:tc>
        <w:tc>
          <w:tcPr>
            <w:tcW w:w="338" w:type="pct"/>
          </w:tcPr>
          <w:p w:rsidR="008F720C" w:rsidRPr="00FA796F" w:rsidRDefault="008F720C" w:rsidP="006C4939">
            <w:pPr>
              <w:pStyle w:val="NoSpacing"/>
              <w:contextualSpacing/>
              <w:jc w:val="center"/>
            </w:pPr>
            <w:r w:rsidRPr="00FA796F">
              <w:t>CO</w:t>
            </w:r>
            <w:r>
              <w:t>5</w:t>
            </w:r>
          </w:p>
        </w:tc>
        <w:tc>
          <w:tcPr>
            <w:tcW w:w="270" w:type="pct"/>
          </w:tcPr>
          <w:p w:rsidR="008F720C" w:rsidRPr="00FA796F" w:rsidRDefault="008F720C" w:rsidP="006C4939">
            <w:pPr>
              <w:pStyle w:val="NoSpacing"/>
              <w:contextualSpacing/>
              <w:jc w:val="center"/>
            </w:pPr>
            <w:r>
              <w:t>A</w:t>
            </w:r>
          </w:p>
        </w:tc>
        <w:tc>
          <w:tcPr>
            <w:tcW w:w="473" w:type="pct"/>
          </w:tcPr>
          <w:p w:rsidR="008F720C" w:rsidRPr="00FA796F" w:rsidRDefault="008F720C" w:rsidP="006C4939">
            <w:pPr>
              <w:pStyle w:val="NoSpacing"/>
              <w:contextualSpacing/>
              <w:jc w:val="center"/>
            </w:pPr>
            <w:r w:rsidRPr="00FA796F">
              <w:t>3</w:t>
            </w:r>
          </w:p>
        </w:tc>
      </w:tr>
      <w:tr w:rsidR="008F720C" w:rsidRPr="00FA796F" w:rsidTr="00E63434">
        <w:trPr>
          <w:trHeight w:val="65"/>
        </w:trPr>
        <w:tc>
          <w:tcPr>
            <w:tcW w:w="272" w:type="pct"/>
          </w:tcPr>
          <w:p w:rsidR="008F720C" w:rsidRPr="00FA796F" w:rsidRDefault="008F720C" w:rsidP="006C4939">
            <w:pPr>
              <w:pStyle w:val="NoSpacing"/>
              <w:contextualSpacing/>
              <w:jc w:val="center"/>
            </w:pPr>
            <w:r w:rsidRPr="00FA796F">
              <w:t>16.</w:t>
            </w:r>
          </w:p>
        </w:tc>
        <w:tc>
          <w:tcPr>
            <w:tcW w:w="3647" w:type="pct"/>
            <w:gridSpan w:val="2"/>
            <w:vAlign w:val="bottom"/>
          </w:tcPr>
          <w:p w:rsidR="008F720C" w:rsidRPr="00FA796F" w:rsidRDefault="008F720C" w:rsidP="003646E8">
            <w:pPr>
              <w:pStyle w:val="NoSpacing"/>
              <w:contextualSpacing/>
              <w:jc w:val="both"/>
            </w:pPr>
            <w:r>
              <w:t xml:space="preserve">Solve </w:t>
            </w:r>
            <m:oMath>
              <m:r>
                <w:rPr>
                  <w:rFonts w:ascii="Cambria Math" w:hAnsi="Cambria Math"/>
                </w:rPr>
                <m:t>(</m:t>
              </m:r>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 xml:space="preserve"> -3 D + 2) y = 0</m:t>
              </m:r>
            </m:oMath>
            <w:r>
              <w:t>.</w:t>
            </w:r>
          </w:p>
        </w:tc>
        <w:tc>
          <w:tcPr>
            <w:tcW w:w="338" w:type="pct"/>
          </w:tcPr>
          <w:p w:rsidR="008F720C" w:rsidRPr="00FA796F" w:rsidRDefault="008F720C" w:rsidP="006C4939">
            <w:pPr>
              <w:pStyle w:val="NoSpacing"/>
              <w:contextualSpacing/>
              <w:jc w:val="center"/>
            </w:pPr>
            <w:r w:rsidRPr="00FA796F">
              <w:t>CO</w:t>
            </w:r>
            <w:r>
              <w:t>6</w:t>
            </w:r>
          </w:p>
        </w:tc>
        <w:tc>
          <w:tcPr>
            <w:tcW w:w="270" w:type="pct"/>
          </w:tcPr>
          <w:p w:rsidR="008F720C" w:rsidRPr="00FA796F" w:rsidRDefault="008F720C" w:rsidP="006C4939">
            <w:pPr>
              <w:pStyle w:val="NoSpacing"/>
              <w:contextualSpacing/>
              <w:jc w:val="center"/>
            </w:pPr>
            <w:r>
              <w:t>E</w:t>
            </w:r>
          </w:p>
        </w:tc>
        <w:tc>
          <w:tcPr>
            <w:tcW w:w="473" w:type="pct"/>
          </w:tcPr>
          <w:p w:rsidR="008F720C" w:rsidRPr="00FA796F" w:rsidRDefault="008F720C" w:rsidP="006C4939">
            <w:pPr>
              <w:pStyle w:val="NoSpacing"/>
              <w:contextualSpacing/>
              <w:jc w:val="center"/>
            </w:pPr>
            <w:r w:rsidRPr="00FA796F">
              <w:t>3</w:t>
            </w:r>
          </w:p>
        </w:tc>
      </w:tr>
      <w:tr w:rsidR="008F720C" w:rsidRPr="00FA796F" w:rsidTr="006C4939">
        <w:trPr>
          <w:trHeight w:val="551"/>
        </w:trPr>
        <w:tc>
          <w:tcPr>
            <w:tcW w:w="5000" w:type="pct"/>
            <w:gridSpan w:val="6"/>
          </w:tcPr>
          <w:p w:rsidR="008F720C" w:rsidRPr="00FA796F" w:rsidRDefault="008F720C" w:rsidP="006C4939">
            <w:pPr>
              <w:contextualSpacing/>
              <w:jc w:val="center"/>
              <w:rPr>
                <w:b/>
                <w:u w:val="single"/>
              </w:rPr>
            </w:pPr>
            <w:r w:rsidRPr="00FA796F">
              <w:rPr>
                <w:b/>
                <w:u w:val="single"/>
              </w:rPr>
              <w:t>PART – C (6 X 12 = 72 MARKS)</w:t>
            </w:r>
          </w:p>
          <w:p w:rsidR="008F720C" w:rsidRPr="00FA796F" w:rsidRDefault="008F720C" w:rsidP="006C4939">
            <w:pPr>
              <w:contextualSpacing/>
              <w:jc w:val="center"/>
              <w:rPr>
                <w:b/>
              </w:rPr>
            </w:pPr>
            <w:r w:rsidRPr="00FA796F">
              <w:rPr>
                <w:b/>
              </w:rPr>
              <w:t>(Answer any five Questions from Q.No. 17 to 23, Q.No. 24 is Compulsory)</w:t>
            </w:r>
          </w:p>
        </w:tc>
      </w:tr>
      <w:tr w:rsidR="008F720C" w:rsidRPr="00FA796F" w:rsidTr="006C4939">
        <w:trPr>
          <w:trHeight w:val="396"/>
        </w:trPr>
        <w:tc>
          <w:tcPr>
            <w:tcW w:w="272" w:type="pct"/>
          </w:tcPr>
          <w:p w:rsidR="008F720C" w:rsidRPr="00FA796F" w:rsidRDefault="008F720C" w:rsidP="006C4939">
            <w:pPr>
              <w:contextualSpacing/>
              <w:jc w:val="center"/>
            </w:pPr>
            <w:r w:rsidRPr="00FA796F">
              <w:t>17.</w:t>
            </w:r>
          </w:p>
        </w:tc>
        <w:tc>
          <w:tcPr>
            <w:tcW w:w="189" w:type="pct"/>
          </w:tcPr>
          <w:p w:rsidR="008F720C" w:rsidRPr="00FA796F" w:rsidRDefault="008F720C" w:rsidP="006C4939">
            <w:pPr>
              <w:contextualSpacing/>
              <w:jc w:val="center"/>
            </w:pPr>
            <w:r w:rsidRPr="00FA796F">
              <w:t>a.</w:t>
            </w:r>
          </w:p>
        </w:tc>
        <w:tc>
          <w:tcPr>
            <w:tcW w:w="3458" w:type="pct"/>
            <w:vAlign w:val="bottom"/>
          </w:tcPr>
          <w:p w:rsidR="008F720C" w:rsidRPr="00FA796F" w:rsidRDefault="008F720C" w:rsidP="00E63434">
            <w:pPr>
              <w:jc w:val="both"/>
            </w:pPr>
            <w:r w:rsidRPr="008B45F7">
              <w:rPr>
                <w:iCs/>
                <w:color w:val="000000" w:themeColor="text1"/>
              </w:rPr>
              <w:t xml:space="preserve">Reduce the quadratic form </w:t>
            </w:r>
            <m:oMath>
              <m:sSup>
                <m:sSupPr>
                  <m:ctrlPr>
                    <w:rPr>
                      <w:rFonts w:ascii="Cambria Math" w:hAnsi="Cambria Math"/>
                      <w:i/>
                      <w:iCs/>
                      <w:color w:val="000000" w:themeColor="text1"/>
                    </w:rPr>
                  </m:ctrlPr>
                </m:sSupPr>
                <m:e>
                  <m:r>
                    <w:rPr>
                      <w:rFonts w:ascii="Cambria Math" w:hAnsi="Cambria Math"/>
                      <w:color w:val="000000" w:themeColor="text1"/>
                    </w:rPr>
                    <m:t>x</m:t>
                  </m:r>
                </m:e>
                <m:sup>
                  <m:r>
                    <w:rPr>
                      <w:rFonts w:ascii="Cambria Math" w:hAnsi="Cambria Math"/>
                      <w:color w:val="000000" w:themeColor="text1"/>
                    </w:rPr>
                    <m:t>2</m:t>
                  </m:r>
                </m:sup>
              </m:sSup>
              <m:r>
                <w:rPr>
                  <w:rFonts w:ascii="Cambria Math" w:hAnsi="Cambria Math"/>
                  <w:color w:val="000000" w:themeColor="text1"/>
                </w:rPr>
                <m:t>+3</m:t>
              </m:r>
              <m:sSup>
                <m:sSupPr>
                  <m:ctrlPr>
                    <w:rPr>
                      <w:rFonts w:ascii="Cambria Math" w:hAnsi="Cambria Math"/>
                      <w:i/>
                      <w:iCs/>
                      <w:color w:val="000000" w:themeColor="text1"/>
                    </w:rPr>
                  </m:ctrlPr>
                </m:sSupPr>
                <m:e>
                  <m:r>
                    <w:rPr>
                      <w:rFonts w:ascii="Cambria Math" w:hAnsi="Cambria Math"/>
                      <w:color w:val="000000" w:themeColor="text1"/>
                    </w:rPr>
                    <m:t>y</m:t>
                  </m:r>
                </m:e>
                <m:sup>
                  <m:r>
                    <w:rPr>
                      <w:rFonts w:ascii="Cambria Math" w:hAnsi="Cambria Math"/>
                      <w:color w:val="000000" w:themeColor="text1"/>
                    </w:rPr>
                    <m:t>2</m:t>
                  </m:r>
                </m:sup>
              </m:sSup>
              <m:r>
                <w:rPr>
                  <w:rFonts w:ascii="Cambria Math" w:hAnsi="Cambria Math"/>
                  <w:color w:val="000000" w:themeColor="text1"/>
                </w:rPr>
                <m:t>+3</m:t>
              </m:r>
              <m:sSup>
                <m:sSupPr>
                  <m:ctrlPr>
                    <w:rPr>
                      <w:rFonts w:ascii="Cambria Math" w:hAnsi="Cambria Math"/>
                      <w:i/>
                      <w:iCs/>
                      <w:color w:val="000000" w:themeColor="text1"/>
                    </w:rPr>
                  </m:ctrlPr>
                </m:sSupPr>
                <m:e>
                  <m:r>
                    <w:rPr>
                      <w:rFonts w:ascii="Cambria Math" w:hAnsi="Cambria Math"/>
                      <w:color w:val="000000" w:themeColor="text1"/>
                    </w:rPr>
                    <m:t>z</m:t>
                  </m:r>
                </m:e>
                <m:sup>
                  <m:r>
                    <w:rPr>
                      <w:rFonts w:ascii="Cambria Math" w:hAnsi="Cambria Math"/>
                      <w:color w:val="000000" w:themeColor="text1"/>
                    </w:rPr>
                    <m:t>2</m:t>
                  </m:r>
                </m:sup>
              </m:sSup>
              <m:r>
                <w:rPr>
                  <w:rFonts w:ascii="Cambria Math" w:hAnsi="Cambria Math"/>
                  <w:color w:val="000000" w:themeColor="text1"/>
                </w:rPr>
                <m:t xml:space="preserve">-2yz  </m:t>
              </m:r>
            </m:oMath>
            <w:r w:rsidRPr="008B45F7">
              <w:rPr>
                <w:iCs/>
                <w:color w:val="000000" w:themeColor="text1"/>
              </w:rPr>
              <w:t>to the canonical form using orthogonal reduction and hence find its nature, signature and index</w:t>
            </w:r>
            <w:r>
              <w:rPr>
                <w:iCs/>
                <w:color w:val="000000" w:themeColor="text1"/>
              </w:rPr>
              <w:t>.</w:t>
            </w:r>
          </w:p>
        </w:tc>
        <w:tc>
          <w:tcPr>
            <w:tcW w:w="338" w:type="pct"/>
          </w:tcPr>
          <w:p w:rsidR="008F720C" w:rsidRPr="00FA796F" w:rsidRDefault="008F720C" w:rsidP="006C4939">
            <w:pPr>
              <w:contextualSpacing/>
              <w:jc w:val="center"/>
            </w:pPr>
            <w:r w:rsidRPr="00FA796F">
              <w:t>CO</w:t>
            </w:r>
            <w:r>
              <w:t>1</w:t>
            </w:r>
          </w:p>
        </w:tc>
        <w:tc>
          <w:tcPr>
            <w:tcW w:w="270" w:type="pct"/>
          </w:tcPr>
          <w:p w:rsidR="008F720C" w:rsidRPr="00FA796F" w:rsidRDefault="008F720C" w:rsidP="006C4939">
            <w:pPr>
              <w:contextualSpacing/>
              <w:jc w:val="center"/>
            </w:pPr>
            <w:r>
              <w:t>E</w:t>
            </w:r>
          </w:p>
        </w:tc>
        <w:tc>
          <w:tcPr>
            <w:tcW w:w="473" w:type="pct"/>
          </w:tcPr>
          <w:p w:rsidR="008F720C" w:rsidRPr="00FA796F" w:rsidRDefault="008F720C" w:rsidP="006C4939">
            <w:pPr>
              <w:contextualSpacing/>
              <w:jc w:val="center"/>
            </w:pPr>
            <w:r>
              <w:t>12</w:t>
            </w:r>
          </w:p>
        </w:tc>
      </w:tr>
      <w:tr w:rsidR="008F720C" w:rsidRPr="00FA796F" w:rsidTr="00E63434">
        <w:trPr>
          <w:trHeight w:val="65"/>
        </w:trPr>
        <w:tc>
          <w:tcPr>
            <w:tcW w:w="272" w:type="pct"/>
          </w:tcPr>
          <w:p w:rsidR="008F720C" w:rsidRPr="00FA796F" w:rsidRDefault="008F720C" w:rsidP="006C4939">
            <w:pPr>
              <w:contextualSpacing/>
              <w:jc w:val="center"/>
            </w:pPr>
          </w:p>
        </w:tc>
        <w:tc>
          <w:tcPr>
            <w:tcW w:w="189" w:type="pct"/>
          </w:tcPr>
          <w:p w:rsidR="008F720C" w:rsidRPr="00FA796F" w:rsidRDefault="008F720C" w:rsidP="006C4939">
            <w:pPr>
              <w:contextualSpacing/>
              <w:jc w:val="center"/>
            </w:pPr>
          </w:p>
        </w:tc>
        <w:tc>
          <w:tcPr>
            <w:tcW w:w="3458" w:type="pct"/>
            <w:vAlign w:val="bottom"/>
          </w:tcPr>
          <w:p w:rsidR="008F720C" w:rsidRPr="00FA796F" w:rsidRDefault="008F720C" w:rsidP="003646E8">
            <w:pPr>
              <w:contextualSpacing/>
              <w:jc w:val="both"/>
            </w:pPr>
          </w:p>
        </w:tc>
        <w:tc>
          <w:tcPr>
            <w:tcW w:w="338" w:type="pct"/>
          </w:tcPr>
          <w:p w:rsidR="008F720C" w:rsidRPr="00FA796F" w:rsidRDefault="008F720C" w:rsidP="006C4939">
            <w:pPr>
              <w:contextualSpacing/>
              <w:jc w:val="center"/>
            </w:pPr>
          </w:p>
        </w:tc>
        <w:tc>
          <w:tcPr>
            <w:tcW w:w="270" w:type="pct"/>
          </w:tcPr>
          <w:p w:rsidR="008F720C" w:rsidRPr="00FA796F" w:rsidRDefault="008F720C" w:rsidP="006C4939">
            <w:pPr>
              <w:contextualSpacing/>
              <w:jc w:val="center"/>
            </w:pPr>
          </w:p>
        </w:tc>
        <w:tc>
          <w:tcPr>
            <w:tcW w:w="473" w:type="pct"/>
          </w:tcPr>
          <w:p w:rsidR="008F720C" w:rsidRPr="00FA796F" w:rsidRDefault="008F720C" w:rsidP="006C4939">
            <w:pPr>
              <w:contextualSpacing/>
              <w:jc w:val="center"/>
            </w:pPr>
          </w:p>
        </w:tc>
      </w:tr>
      <w:tr w:rsidR="008F720C" w:rsidRPr="00FA796F" w:rsidTr="006C4939">
        <w:trPr>
          <w:trHeight w:val="396"/>
        </w:trPr>
        <w:tc>
          <w:tcPr>
            <w:tcW w:w="272" w:type="pct"/>
          </w:tcPr>
          <w:p w:rsidR="008F720C" w:rsidRPr="00FA796F" w:rsidRDefault="008F720C" w:rsidP="006C4939">
            <w:pPr>
              <w:contextualSpacing/>
              <w:jc w:val="center"/>
            </w:pPr>
            <w:r w:rsidRPr="00FA796F">
              <w:lastRenderedPageBreak/>
              <w:t>18.</w:t>
            </w:r>
          </w:p>
        </w:tc>
        <w:tc>
          <w:tcPr>
            <w:tcW w:w="189" w:type="pct"/>
          </w:tcPr>
          <w:p w:rsidR="008F720C" w:rsidRPr="00FA796F" w:rsidRDefault="008F720C" w:rsidP="006C4939">
            <w:pPr>
              <w:contextualSpacing/>
              <w:jc w:val="center"/>
            </w:pPr>
            <w:r w:rsidRPr="00FA796F">
              <w:t>a.</w:t>
            </w:r>
          </w:p>
        </w:tc>
        <w:tc>
          <w:tcPr>
            <w:tcW w:w="3458" w:type="pct"/>
          </w:tcPr>
          <w:p w:rsidR="008F720C" w:rsidRDefault="008F720C" w:rsidP="003646E8">
            <w:pPr>
              <w:jc w:val="both"/>
            </w:pPr>
            <w:r>
              <w:t>Find the first order and second partial derivatives of the function</w:t>
            </w:r>
          </w:p>
          <w:p w:rsidR="008F720C" w:rsidRPr="00BA50B9" w:rsidRDefault="008F720C" w:rsidP="003646E8">
            <w:pPr>
              <w:jc w:val="both"/>
            </w:pPr>
            <w:r>
              <w:t xml:space="preserve"> </w:t>
            </w:r>
            <m:oMath>
              <m:r>
                <w:rPr>
                  <w:rFonts w:ascii="Cambria Math" w:hAnsi="Cambria Math"/>
                </w:rPr>
                <m:t xml:space="preserve">z= </m:t>
              </m:r>
              <m:sSup>
                <m:sSupPr>
                  <m:ctrlPr>
                    <w:rPr>
                      <w:rFonts w:ascii="Cambria Math" w:hAnsi="Cambria Math"/>
                      <w:i/>
                    </w:rPr>
                  </m:ctrlPr>
                </m:sSupPr>
                <m:e>
                  <m:r>
                    <w:rPr>
                      <w:rFonts w:ascii="Cambria Math" w:hAnsi="Cambria Math"/>
                    </w:rPr>
                    <m:t>x</m:t>
                  </m:r>
                </m:e>
                <m:sup>
                  <m:r>
                    <w:rPr>
                      <w:rFonts w:ascii="Cambria Math" w:hAnsi="Cambria Math"/>
                    </w:rPr>
                    <m:t>2</m:t>
                  </m:r>
                </m:sup>
              </m:sSup>
              <m:sSup>
                <m:sSupPr>
                  <m:ctrlPr>
                    <w:rPr>
                      <w:rFonts w:ascii="Cambria Math" w:hAnsi="Cambria Math"/>
                      <w:i/>
                    </w:rPr>
                  </m:ctrlPr>
                </m:sSupPr>
                <m:e>
                  <m:r>
                    <w:rPr>
                      <w:rFonts w:ascii="Cambria Math" w:hAnsi="Cambria Math"/>
                    </w:rPr>
                    <m:t>y</m:t>
                  </m:r>
                </m:e>
                <m:sup>
                  <m:r>
                    <w:rPr>
                      <w:rFonts w:ascii="Cambria Math" w:hAnsi="Cambria Math"/>
                    </w:rPr>
                    <m:t>3</m:t>
                  </m:r>
                </m:sup>
              </m:sSup>
              <m:r>
                <w:rPr>
                  <w:rFonts w:ascii="Cambria Math" w:hAnsi="Cambria Math"/>
                </w:rPr>
                <m:t>+x</m:t>
              </m:r>
              <m:sSup>
                <m:sSupPr>
                  <m:ctrlPr>
                    <w:rPr>
                      <w:rFonts w:ascii="Cambria Math" w:hAnsi="Cambria Math"/>
                      <w:i/>
                    </w:rPr>
                  </m:ctrlPr>
                </m:sSupPr>
                <m:e>
                  <m:r>
                    <w:rPr>
                      <w:rFonts w:ascii="Cambria Math" w:hAnsi="Cambria Math"/>
                    </w:rPr>
                    <m:t>y</m:t>
                  </m:r>
                </m:e>
                <m:sup>
                  <m:r>
                    <w:rPr>
                      <w:rFonts w:ascii="Cambria Math" w:hAnsi="Cambria Math"/>
                    </w:rPr>
                    <m:t>6</m:t>
                  </m:r>
                </m:sup>
              </m:sSup>
              <m:r>
                <w:rPr>
                  <w:rFonts w:ascii="Cambria Math" w:hAnsi="Cambria Math"/>
                </w:rPr>
                <m:t xml:space="preserve">- </m:t>
              </m:r>
              <m:sSup>
                <m:sSupPr>
                  <m:ctrlPr>
                    <w:rPr>
                      <w:rFonts w:ascii="Cambria Math" w:hAnsi="Cambria Math"/>
                      <w:i/>
                    </w:rPr>
                  </m:ctrlPr>
                </m:sSupPr>
                <m:e>
                  <m:r>
                    <w:rPr>
                      <w:rFonts w:ascii="Cambria Math" w:hAnsi="Cambria Math"/>
                    </w:rPr>
                    <m:t>3x</m:t>
                  </m:r>
                </m:e>
                <m:sup>
                  <m:r>
                    <w:rPr>
                      <w:rFonts w:ascii="Cambria Math" w:hAnsi="Cambria Math"/>
                    </w:rPr>
                    <m:t>4</m:t>
                  </m:r>
                </m:sup>
              </m:sSup>
              <m:r>
                <w:rPr>
                  <w:rFonts w:ascii="Cambria Math" w:hAnsi="Cambria Math"/>
                </w:rPr>
                <m:t>+5</m:t>
              </m:r>
              <m:sSup>
                <m:sSupPr>
                  <m:ctrlPr>
                    <w:rPr>
                      <w:rFonts w:ascii="Cambria Math" w:hAnsi="Cambria Math"/>
                      <w:i/>
                    </w:rPr>
                  </m:ctrlPr>
                </m:sSupPr>
                <m:e>
                  <m:r>
                    <w:rPr>
                      <w:rFonts w:ascii="Cambria Math" w:hAnsi="Cambria Math"/>
                    </w:rPr>
                    <m:t>y</m:t>
                  </m:r>
                </m:e>
                <m:sup>
                  <m:r>
                    <w:rPr>
                      <w:rFonts w:ascii="Cambria Math" w:hAnsi="Cambria Math"/>
                    </w:rPr>
                    <m:t>3</m:t>
                  </m:r>
                </m:sup>
              </m:sSup>
              <m:r>
                <w:rPr>
                  <w:rFonts w:ascii="Cambria Math" w:hAnsi="Cambria Math"/>
                </w:rPr>
                <m:t>-10</m:t>
              </m:r>
            </m:oMath>
            <w:r>
              <w:t>.</w:t>
            </w:r>
          </w:p>
        </w:tc>
        <w:tc>
          <w:tcPr>
            <w:tcW w:w="338" w:type="pct"/>
          </w:tcPr>
          <w:p w:rsidR="008F720C" w:rsidRPr="00FA796F" w:rsidRDefault="008F720C" w:rsidP="006C4939">
            <w:pPr>
              <w:contextualSpacing/>
              <w:jc w:val="center"/>
            </w:pPr>
            <w:r w:rsidRPr="00FA796F">
              <w:t>CO</w:t>
            </w:r>
            <w:r>
              <w:t>2</w:t>
            </w:r>
          </w:p>
        </w:tc>
        <w:tc>
          <w:tcPr>
            <w:tcW w:w="270" w:type="pct"/>
          </w:tcPr>
          <w:p w:rsidR="008F720C" w:rsidRPr="00FA796F" w:rsidRDefault="008F720C" w:rsidP="006C4939">
            <w:pPr>
              <w:contextualSpacing/>
              <w:jc w:val="center"/>
            </w:pPr>
            <w:r>
              <w:t>A</w:t>
            </w:r>
          </w:p>
        </w:tc>
        <w:tc>
          <w:tcPr>
            <w:tcW w:w="473" w:type="pct"/>
          </w:tcPr>
          <w:p w:rsidR="008F720C" w:rsidRPr="00FA796F" w:rsidRDefault="008F720C" w:rsidP="006C4939">
            <w:pPr>
              <w:contextualSpacing/>
              <w:jc w:val="center"/>
            </w:pPr>
            <w:r>
              <w:t>6</w:t>
            </w:r>
          </w:p>
        </w:tc>
      </w:tr>
      <w:tr w:rsidR="008F720C" w:rsidRPr="00FA796F" w:rsidTr="006C4939">
        <w:trPr>
          <w:trHeight w:val="396"/>
        </w:trPr>
        <w:tc>
          <w:tcPr>
            <w:tcW w:w="272" w:type="pct"/>
          </w:tcPr>
          <w:p w:rsidR="008F720C" w:rsidRPr="00FA796F" w:rsidRDefault="008F720C" w:rsidP="006C4939">
            <w:pPr>
              <w:contextualSpacing/>
              <w:jc w:val="center"/>
            </w:pPr>
          </w:p>
        </w:tc>
        <w:tc>
          <w:tcPr>
            <w:tcW w:w="189" w:type="pct"/>
          </w:tcPr>
          <w:p w:rsidR="008F720C" w:rsidRPr="00FA796F" w:rsidRDefault="008F720C" w:rsidP="006C4939">
            <w:pPr>
              <w:contextualSpacing/>
              <w:jc w:val="center"/>
            </w:pPr>
            <w:r w:rsidRPr="00FA796F">
              <w:t>b.</w:t>
            </w:r>
          </w:p>
        </w:tc>
        <w:tc>
          <w:tcPr>
            <w:tcW w:w="3458" w:type="pct"/>
          </w:tcPr>
          <w:p w:rsidR="008F720C" w:rsidRDefault="008F720C" w:rsidP="003646E8">
            <w:pPr>
              <w:jc w:val="both"/>
              <w:rPr>
                <w:bCs/>
              </w:rPr>
            </w:pPr>
            <w:r>
              <w:rPr>
                <w:bCs/>
              </w:rPr>
              <w:t xml:space="preserve">Find the Jacobian </w:t>
            </w:r>
            <m:oMath>
              <m:f>
                <m:fPr>
                  <m:ctrlPr>
                    <w:rPr>
                      <w:rFonts w:ascii="Cambria Math" w:hAnsi="Cambria Math"/>
                      <w:bCs/>
                      <w:i/>
                    </w:rPr>
                  </m:ctrlPr>
                </m:fPr>
                <m:num>
                  <m:r>
                    <w:rPr>
                      <w:rFonts w:ascii="Cambria Math" w:hAnsi="Cambria Math"/>
                    </w:rPr>
                    <m:t>∂</m:t>
                  </m:r>
                  <m:d>
                    <m:dPr>
                      <m:ctrlPr>
                        <w:rPr>
                          <w:rFonts w:ascii="Cambria Math" w:hAnsi="Cambria Math"/>
                          <w:bCs/>
                          <w:i/>
                        </w:rPr>
                      </m:ctrlPr>
                    </m:dPr>
                    <m:e>
                      <m:r>
                        <w:rPr>
                          <w:rFonts w:ascii="Cambria Math" w:hAnsi="Cambria Math"/>
                        </w:rPr>
                        <m:t>u,v</m:t>
                      </m:r>
                    </m:e>
                  </m:d>
                </m:num>
                <m:den>
                  <m:r>
                    <w:rPr>
                      <w:rFonts w:ascii="Cambria Math" w:hAnsi="Cambria Math"/>
                    </w:rPr>
                    <m:t>∂</m:t>
                  </m:r>
                  <m:d>
                    <m:dPr>
                      <m:ctrlPr>
                        <w:rPr>
                          <w:rFonts w:ascii="Cambria Math" w:hAnsi="Cambria Math"/>
                          <w:bCs/>
                          <w:i/>
                        </w:rPr>
                      </m:ctrlPr>
                    </m:dPr>
                    <m:e>
                      <m:r>
                        <w:rPr>
                          <w:rFonts w:ascii="Cambria Math" w:hAnsi="Cambria Math"/>
                        </w:rPr>
                        <m:t>r, θ</m:t>
                      </m:r>
                    </m:e>
                  </m:d>
                </m:den>
              </m:f>
            </m:oMath>
            <w:r>
              <w:rPr>
                <w:bCs/>
              </w:rPr>
              <w:t xml:space="preserve"> where</w:t>
            </w:r>
            <w:r w:rsidRPr="00185CEB">
              <w:rPr>
                <w:bCs/>
                <w:i/>
              </w:rPr>
              <w:t xml:space="preserve"> </w:t>
            </w:r>
            <m:oMath>
              <m:r>
                <w:rPr>
                  <w:rFonts w:ascii="Cambria Math" w:hAnsi="Cambria Math"/>
                </w:rPr>
                <m:t xml:space="preserve">u = </m:t>
              </m:r>
              <m:sSup>
                <m:sSupPr>
                  <m:ctrlPr>
                    <w:rPr>
                      <w:rFonts w:ascii="Cambria Math" w:hAnsi="Cambria Math"/>
                      <w:i/>
                      <w:color w:val="000000" w:themeColor="text1"/>
                    </w:rPr>
                  </m:ctrlPr>
                </m:sSupPr>
                <m:e>
                  <m:r>
                    <w:rPr>
                      <w:rFonts w:ascii="Cambria Math" w:hAnsi="Cambria Math"/>
                      <w:color w:val="000000" w:themeColor="text1"/>
                    </w:rPr>
                    <m:t>x</m:t>
                  </m:r>
                </m:e>
                <m:sup>
                  <m:r>
                    <w:rPr>
                      <w:rFonts w:ascii="Cambria Math" w:hAnsi="Cambria Math"/>
                      <w:color w:val="000000" w:themeColor="text1"/>
                    </w:rPr>
                    <m:t>2</m:t>
                  </m:r>
                </m:sup>
              </m:sSup>
              <m:r>
                <w:rPr>
                  <w:rFonts w:ascii="Cambria Math" w:hAnsi="Cambria Math"/>
                  <w:color w:val="000000" w:themeColor="text1"/>
                </w:rPr>
                <m:t xml:space="preserve">- </m:t>
              </m:r>
              <m:sSup>
                <m:sSupPr>
                  <m:ctrlPr>
                    <w:rPr>
                      <w:rFonts w:ascii="Cambria Math" w:hAnsi="Cambria Math"/>
                      <w:i/>
                      <w:color w:val="000000" w:themeColor="text1"/>
                    </w:rPr>
                  </m:ctrlPr>
                </m:sSupPr>
                <m:e>
                  <m:r>
                    <w:rPr>
                      <w:rFonts w:ascii="Cambria Math" w:hAnsi="Cambria Math"/>
                      <w:color w:val="000000" w:themeColor="text1"/>
                    </w:rPr>
                    <m:t>y</m:t>
                  </m:r>
                </m:e>
                <m:sup>
                  <m:r>
                    <w:rPr>
                      <w:rFonts w:ascii="Cambria Math" w:hAnsi="Cambria Math"/>
                      <w:color w:val="000000" w:themeColor="text1"/>
                    </w:rPr>
                    <m:t>2</m:t>
                  </m:r>
                </m:sup>
              </m:sSup>
              <m:r>
                <w:rPr>
                  <w:rFonts w:ascii="Cambria Math" w:hAnsi="Cambria Math"/>
                  <w:color w:val="000000" w:themeColor="text1"/>
                </w:rPr>
                <m:t>, v = 2xy</m:t>
              </m:r>
            </m:oMath>
            <w:r w:rsidRPr="00185CEB">
              <w:rPr>
                <w:i/>
                <w:color w:val="000000" w:themeColor="text1"/>
              </w:rPr>
              <w:t xml:space="preserve"> </w:t>
            </w:r>
            <w:r>
              <w:rPr>
                <w:iCs/>
                <w:color w:val="000000" w:themeColor="text1"/>
              </w:rPr>
              <w:t>and</w:t>
            </w:r>
            <w:r>
              <w:rPr>
                <w:bCs/>
              </w:rPr>
              <w:t xml:space="preserve"> </w:t>
            </w:r>
          </w:p>
          <w:p w:rsidR="008F720C" w:rsidRPr="00510EC4" w:rsidRDefault="008F720C" w:rsidP="003646E8">
            <w:pPr>
              <w:jc w:val="both"/>
              <w:rPr>
                <w:bCs/>
              </w:rPr>
            </w:pPr>
            <m:oMath>
              <m:r>
                <w:rPr>
                  <w:rFonts w:ascii="Cambria Math" w:hAnsi="Cambria Math"/>
                </w:rPr>
                <m:t>x=r cosθ</m:t>
              </m:r>
            </m:oMath>
            <w:r>
              <w:rPr>
                <w:bCs/>
              </w:rPr>
              <w:t xml:space="preserve">; </w:t>
            </w:r>
            <m:oMath>
              <m:r>
                <w:rPr>
                  <w:rFonts w:ascii="Cambria Math" w:hAnsi="Cambria Math"/>
                </w:rPr>
                <m:t>y=r sinθ</m:t>
              </m:r>
            </m:oMath>
            <w:r>
              <w:t>.</w:t>
            </w:r>
          </w:p>
        </w:tc>
        <w:tc>
          <w:tcPr>
            <w:tcW w:w="338" w:type="pct"/>
          </w:tcPr>
          <w:p w:rsidR="008F720C" w:rsidRPr="00FA796F" w:rsidRDefault="008F720C" w:rsidP="006C4939">
            <w:pPr>
              <w:contextualSpacing/>
              <w:jc w:val="center"/>
            </w:pPr>
            <w:r w:rsidRPr="00FA796F">
              <w:t>CO</w:t>
            </w:r>
            <w:r>
              <w:t>2</w:t>
            </w:r>
          </w:p>
        </w:tc>
        <w:tc>
          <w:tcPr>
            <w:tcW w:w="270" w:type="pct"/>
          </w:tcPr>
          <w:p w:rsidR="008F720C" w:rsidRPr="00FA796F" w:rsidRDefault="008F720C" w:rsidP="006C4939">
            <w:pPr>
              <w:contextualSpacing/>
              <w:jc w:val="center"/>
            </w:pPr>
            <w:r>
              <w:t>A</w:t>
            </w:r>
          </w:p>
        </w:tc>
        <w:tc>
          <w:tcPr>
            <w:tcW w:w="473" w:type="pct"/>
          </w:tcPr>
          <w:p w:rsidR="008F720C" w:rsidRPr="00FA796F" w:rsidRDefault="008F720C" w:rsidP="006C4939">
            <w:pPr>
              <w:contextualSpacing/>
              <w:jc w:val="center"/>
            </w:pPr>
            <w:r>
              <w:t>6</w:t>
            </w:r>
          </w:p>
        </w:tc>
      </w:tr>
      <w:tr w:rsidR="008F720C" w:rsidRPr="00FA796F" w:rsidTr="00E63434">
        <w:trPr>
          <w:trHeight w:val="65"/>
        </w:trPr>
        <w:tc>
          <w:tcPr>
            <w:tcW w:w="272" w:type="pct"/>
          </w:tcPr>
          <w:p w:rsidR="008F720C" w:rsidRPr="00FA796F" w:rsidRDefault="008F720C" w:rsidP="006C4939">
            <w:pPr>
              <w:contextualSpacing/>
              <w:jc w:val="center"/>
            </w:pPr>
          </w:p>
        </w:tc>
        <w:tc>
          <w:tcPr>
            <w:tcW w:w="189" w:type="pct"/>
          </w:tcPr>
          <w:p w:rsidR="008F720C" w:rsidRPr="00FA796F" w:rsidRDefault="008F720C" w:rsidP="006C4939">
            <w:pPr>
              <w:contextualSpacing/>
              <w:jc w:val="center"/>
            </w:pPr>
          </w:p>
        </w:tc>
        <w:tc>
          <w:tcPr>
            <w:tcW w:w="3458" w:type="pct"/>
            <w:vAlign w:val="bottom"/>
          </w:tcPr>
          <w:p w:rsidR="008F720C" w:rsidRPr="00FA796F" w:rsidRDefault="008F720C" w:rsidP="003646E8">
            <w:pPr>
              <w:contextualSpacing/>
              <w:jc w:val="both"/>
            </w:pPr>
          </w:p>
        </w:tc>
        <w:tc>
          <w:tcPr>
            <w:tcW w:w="338" w:type="pct"/>
          </w:tcPr>
          <w:p w:rsidR="008F720C" w:rsidRPr="00FA796F" w:rsidRDefault="008F720C" w:rsidP="006C4939">
            <w:pPr>
              <w:contextualSpacing/>
              <w:jc w:val="center"/>
            </w:pPr>
          </w:p>
        </w:tc>
        <w:tc>
          <w:tcPr>
            <w:tcW w:w="270" w:type="pct"/>
          </w:tcPr>
          <w:p w:rsidR="008F720C" w:rsidRPr="00FA796F" w:rsidRDefault="008F720C" w:rsidP="006C4939">
            <w:pPr>
              <w:contextualSpacing/>
              <w:jc w:val="center"/>
            </w:pPr>
          </w:p>
        </w:tc>
        <w:tc>
          <w:tcPr>
            <w:tcW w:w="473" w:type="pct"/>
          </w:tcPr>
          <w:p w:rsidR="008F720C" w:rsidRPr="00FA796F" w:rsidRDefault="008F720C" w:rsidP="006C4939">
            <w:pPr>
              <w:contextualSpacing/>
              <w:jc w:val="center"/>
            </w:pPr>
          </w:p>
        </w:tc>
      </w:tr>
      <w:tr w:rsidR="008F720C" w:rsidRPr="00FA796F" w:rsidTr="006C4939">
        <w:trPr>
          <w:trHeight w:val="396"/>
        </w:trPr>
        <w:tc>
          <w:tcPr>
            <w:tcW w:w="272" w:type="pct"/>
          </w:tcPr>
          <w:p w:rsidR="008F720C" w:rsidRPr="00FA796F" w:rsidRDefault="008F720C" w:rsidP="006C4939">
            <w:pPr>
              <w:contextualSpacing/>
              <w:jc w:val="center"/>
            </w:pPr>
            <w:r w:rsidRPr="00FA796F">
              <w:t>19.</w:t>
            </w:r>
          </w:p>
        </w:tc>
        <w:tc>
          <w:tcPr>
            <w:tcW w:w="189" w:type="pct"/>
          </w:tcPr>
          <w:p w:rsidR="008F720C" w:rsidRPr="00FA796F" w:rsidRDefault="008F720C" w:rsidP="006C4939">
            <w:pPr>
              <w:contextualSpacing/>
              <w:jc w:val="center"/>
            </w:pPr>
            <w:r w:rsidRPr="00FA796F">
              <w:t>a.</w:t>
            </w:r>
          </w:p>
        </w:tc>
        <w:tc>
          <w:tcPr>
            <w:tcW w:w="3458" w:type="pct"/>
            <w:vAlign w:val="bottom"/>
          </w:tcPr>
          <w:p w:rsidR="008F720C" w:rsidRDefault="008F720C" w:rsidP="003646E8">
            <w:pPr>
              <w:contextualSpacing/>
              <w:jc w:val="both"/>
              <w:rPr>
                <w:color w:val="000000"/>
                <w:lang w:val="en-IN"/>
              </w:rPr>
            </w:pPr>
            <w:r>
              <w:t xml:space="preserve">Find the directional derivative of </w:t>
            </w:r>
            <m:oMath>
              <m:r>
                <w:rPr>
                  <w:rFonts w:ascii="Cambria Math" w:hAnsi="Cambria Math"/>
                </w:rPr>
                <m:t xml:space="preserve">φ = </m:t>
              </m:r>
              <m:sSup>
                <m:sSupPr>
                  <m:ctrlPr>
                    <w:rPr>
                      <w:rFonts w:ascii="Cambria Math" w:eastAsiaTheme="minorHAnsi" w:hAnsi="Cambria Math"/>
                      <w:i/>
                      <w:color w:val="000000"/>
                      <w:lang w:val="en-IN"/>
                    </w:rPr>
                  </m:ctrlPr>
                </m:sSupPr>
                <m:e>
                  <m:r>
                    <w:rPr>
                      <w:rFonts w:ascii="Cambria Math" w:eastAsiaTheme="minorHAnsi" w:hAnsi="Cambria Math"/>
                      <w:color w:val="000000"/>
                    </w:rPr>
                    <m:t>xy</m:t>
                  </m:r>
                </m:e>
                <m:sup>
                  <m:r>
                    <w:rPr>
                      <w:rFonts w:ascii="Cambria Math" w:eastAsiaTheme="minorHAnsi" w:hAnsi="Cambria Math"/>
                      <w:color w:val="000000"/>
                    </w:rPr>
                    <m:t>2</m:t>
                  </m:r>
                </m:sup>
              </m:sSup>
              <m:r>
                <w:rPr>
                  <w:rFonts w:ascii="Cambria Math" w:hAnsi="Cambria Math"/>
                </w:rPr>
                <m:t>+ y</m:t>
              </m:r>
              <m:sSup>
                <m:sSupPr>
                  <m:ctrlPr>
                    <w:rPr>
                      <w:rFonts w:ascii="Cambria Math" w:eastAsiaTheme="minorHAnsi" w:hAnsi="Cambria Math"/>
                      <w:i/>
                      <w:color w:val="000000"/>
                      <w:lang w:val="en-IN"/>
                    </w:rPr>
                  </m:ctrlPr>
                </m:sSupPr>
                <m:e>
                  <m:r>
                    <w:rPr>
                      <w:rFonts w:ascii="Cambria Math" w:hAnsi="Cambria Math"/>
                    </w:rPr>
                    <m:t>z</m:t>
                  </m:r>
                </m:e>
                <m:sup>
                  <m:r>
                    <w:rPr>
                      <w:rFonts w:ascii="Cambria Math" w:hAnsi="Cambria Math"/>
                    </w:rPr>
                    <m:t>3</m:t>
                  </m:r>
                </m:sup>
              </m:sSup>
            </m:oMath>
            <w:r>
              <w:rPr>
                <w:color w:val="000000"/>
                <w:lang w:val="en-IN"/>
              </w:rPr>
              <w:t xml:space="preserve"> at the point</w:t>
            </w:r>
          </w:p>
          <w:p w:rsidR="008F720C" w:rsidRPr="00FA796F" w:rsidRDefault="008F720C" w:rsidP="003646E8">
            <w:pPr>
              <w:contextualSpacing/>
              <w:jc w:val="both"/>
            </w:pPr>
            <w:r>
              <w:rPr>
                <w:color w:val="000000"/>
                <w:lang w:val="en-IN"/>
              </w:rPr>
              <w:t xml:space="preserve"> (2, – 1, 1) in the direction of 3</w:t>
            </w:r>
            <m:oMath>
              <m:r>
                <w:rPr>
                  <w:rFonts w:ascii="Cambria Math" w:hAnsi="Cambria Math"/>
                </w:rPr>
                <m:t xml:space="preserve"> </m:t>
              </m:r>
              <m:acc>
                <m:accPr>
                  <m:chr m:val="⃗"/>
                  <m:ctrlPr>
                    <w:rPr>
                      <w:rFonts w:ascii="Cambria Math" w:hAnsi="Cambria Math"/>
                      <w:i/>
                    </w:rPr>
                  </m:ctrlPr>
                </m:accPr>
                <m:e>
                  <m:r>
                    <w:rPr>
                      <w:rFonts w:ascii="Cambria Math" w:hAnsi="Cambria Math"/>
                    </w:rPr>
                    <m:t>i</m:t>
                  </m:r>
                </m:e>
              </m:acc>
              <m:r>
                <w:rPr>
                  <w:rFonts w:ascii="Cambria Math" w:hAnsi="Cambria Math"/>
                </w:rPr>
                <m:t xml:space="preserve"> +  </m:t>
              </m:r>
              <m:acc>
                <m:accPr>
                  <m:chr m:val="⃗"/>
                  <m:ctrlPr>
                    <w:rPr>
                      <w:rFonts w:ascii="Cambria Math" w:hAnsi="Cambria Math"/>
                      <w:i/>
                    </w:rPr>
                  </m:ctrlPr>
                </m:accPr>
                <m:e>
                  <m:r>
                    <w:rPr>
                      <w:rFonts w:ascii="Cambria Math" w:hAnsi="Cambria Math"/>
                    </w:rPr>
                    <m:t>j</m:t>
                  </m:r>
                </m:e>
              </m:acc>
              <m:r>
                <w:rPr>
                  <w:rFonts w:ascii="Cambria Math" w:hAnsi="Cambria Math"/>
                </w:rPr>
                <m:t xml:space="preserve"> + 3 </m:t>
              </m:r>
              <m:acc>
                <m:accPr>
                  <m:chr m:val="⃗"/>
                  <m:ctrlPr>
                    <w:rPr>
                      <w:rFonts w:ascii="Cambria Math" w:hAnsi="Cambria Math"/>
                      <w:i/>
                    </w:rPr>
                  </m:ctrlPr>
                </m:accPr>
                <m:e>
                  <m:r>
                    <w:rPr>
                      <w:rFonts w:ascii="Cambria Math" w:hAnsi="Cambria Math"/>
                    </w:rPr>
                    <m:t>k</m:t>
                  </m:r>
                </m:e>
              </m:acc>
            </m:oMath>
            <w:r>
              <w:rPr>
                <w:color w:val="000000"/>
                <w:lang w:val="en-IN"/>
              </w:rPr>
              <w:t xml:space="preserve"> .</w:t>
            </w:r>
          </w:p>
        </w:tc>
        <w:tc>
          <w:tcPr>
            <w:tcW w:w="338" w:type="pct"/>
          </w:tcPr>
          <w:p w:rsidR="008F720C" w:rsidRPr="00FA796F" w:rsidRDefault="008F720C" w:rsidP="006C4939">
            <w:pPr>
              <w:contextualSpacing/>
              <w:jc w:val="center"/>
            </w:pPr>
            <w:r w:rsidRPr="00FA796F">
              <w:t>CO</w:t>
            </w:r>
            <w:r>
              <w:t>3</w:t>
            </w:r>
          </w:p>
        </w:tc>
        <w:tc>
          <w:tcPr>
            <w:tcW w:w="270" w:type="pct"/>
          </w:tcPr>
          <w:p w:rsidR="008F720C" w:rsidRPr="00FA796F" w:rsidRDefault="008F720C" w:rsidP="006C4939">
            <w:pPr>
              <w:contextualSpacing/>
              <w:jc w:val="center"/>
            </w:pPr>
            <w:r>
              <w:t>E</w:t>
            </w:r>
          </w:p>
        </w:tc>
        <w:tc>
          <w:tcPr>
            <w:tcW w:w="473" w:type="pct"/>
          </w:tcPr>
          <w:p w:rsidR="008F720C" w:rsidRPr="00FA796F" w:rsidRDefault="008F720C" w:rsidP="006C4939">
            <w:pPr>
              <w:contextualSpacing/>
              <w:jc w:val="center"/>
            </w:pPr>
            <w:r>
              <w:t>6</w:t>
            </w:r>
          </w:p>
        </w:tc>
      </w:tr>
      <w:tr w:rsidR="008F720C" w:rsidRPr="00FA796F" w:rsidTr="006C4939">
        <w:trPr>
          <w:trHeight w:val="396"/>
        </w:trPr>
        <w:tc>
          <w:tcPr>
            <w:tcW w:w="272" w:type="pct"/>
          </w:tcPr>
          <w:p w:rsidR="008F720C" w:rsidRPr="00FA796F" w:rsidRDefault="008F720C" w:rsidP="006C4939">
            <w:pPr>
              <w:contextualSpacing/>
              <w:jc w:val="center"/>
            </w:pPr>
          </w:p>
        </w:tc>
        <w:tc>
          <w:tcPr>
            <w:tcW w:w="189" w:type="pct"/>
          </w:tcPr>
          <w:p w:rsidR="008F720C" w:rsidRPr="00FA796F" w:rsidRDefault="008F720C" w:rsidP="006C4939">
            <w:pPr>
              <w:contextualSpacing/>
              <w:jc w:val="center"/>
            </w:pPr>
            <w:r w:rsidRPr="00FA796F">
              <w:t>b.</w:t>
            </w:r>
          </w:p>
        </w:tc>
        <w:tc>
          <w:tcPr>
            <w:tcW w:w="3458" w:type="pct"/>
            <w:vAlign w:val="bottom"/>
          </w:tcPr>
          <w:p w:rsidR="008F720C" w:rsidRPr="003C6D50" w:rsidRDefault="008F720C" w:rsidP="003646E8">
            <w:pPr>
              <w:contextualSpacing/>
              <w:jc w:val="both"/>
              <w:rPr>
                <w:bCs/>
                <w:i/>
              </w:rPr>
            </w:pPr>
            <w:r>
              <w:rPr>
                <w:bCs/>
              </w:rPr>
              <w:t xml:space="preserve">A particle moves along the curve </w:t>
            </w:r>
            <m:oMath>
              <m:r>
                <w:rPr>
                  <w:rFonts w:ascii="Cambria Math" w:hAnsi="Cambria Math"/>
                </w:rPr>
                <m:t xml:space="preserve">x = </m:t>
              </m:r>
              <m:sSup>
                <m:sSupPr>
                  <m:ctrlPr>
                    <w:rPr>
                      <w:rFonts w:ascii="Cambria Math" w:hAnsi="Cambria Math"/>
                      <w:bCs/>
                      <w:i/>
                    </w:rPr>
                  </m:ctrlPr>
                </m:sSupPr>
                <m:e>
                  <m:r>
                    <w:rPr>
                      <w:rFonts w:ascii="Cambria Math" w:hAnsi="Cambria Math"/>
                    </w:rPr>
                    <m:t>e</m:t>
                  </m:r>
                </m:e>
                <m:sup>
                  <m:r>
                    <w:rPr>
                      <w:rFonts w:ascii="Cambria Math" w:hAnsi="Cambria Math"/>
                    </w:rPr>
                    <m:t>t</m:t>
                  </m:r>
                </m:sup>
              </m:sSup>
            </m:oMath>
            <w:r w:rsidRPr="003C6D50">
              <w:rPr>
                <w:bCs/>
                <w:i/>
              </w:rPr>
              <w:t>, y</w:t>
            </w:r>
            <m:oMath>
              <m:r>
                <w:rPr>
                  <w:rFonts w:ascii="Cambria Math" w:hAnsi="Cambria Math"/>
                </w:rPr>
                <m:t xml:space="preserve"> = 2cos3t</m:t>
              </m:r>
            </m:oMath>
            <w:r w:rsidRPr="003C6D50">
              <w:rPr>
                <w:bCs/>
                <w:i/>
              </w:rPr>
              <w:t xml:space="preserve"> , </w:t>
            </w:r>
          </w:p>
          <w:p w:rsidR="008F720C" w:rsidRPr="003C6D50" w:rsidRDefault="008F720C" w:rsidP="003646E8">
            <w:pPr>
              <w:contextualSpacing/>
              <w:jc w:val="both"/>
              <w:rPr>
                <w:rFonts w:ascii="Cambria Math" w:hAnsi="Cambria Math"/>
                <w:bCs/>
                <w:i/>
              </w:rPr>
            </w:pPr>
            <w:r w:rsidRPr="003C6D50">
              <w:rPr>
                <w:bCs/>
                <w:i/>
              </w:rPr>
              <w:t>z</w:t>
            </w:r>
            <m:oMath>
              <m:r>
                <w:rPr>
                  <w:rFonts w:ascii="Cambria Math" w:hAnsi="Cambria Math"/>
                </w:rPr>
                <m:t xml:space="preserve"> = 2sin3t </m:t>
              </m:r>
            </m:oMath>
            <w:r>
              <w:rPr>
                <w:bCs/>
              </w:rPr>
              <w:t xml:space="preserve">where </w:t>
            </w:r>
            <w:r w:rsidRPr="003C6D50">
              <w:rPr>
                <w:bCs/>
                <w:i/>
                <w:iCs/>
              </w:rPr>
              <w:t>t</w:t>
            </w:r>
            <w:r>
              <w:rPr>
                <w:bCs/>
              </w:rPr>
              <w:t xml:space="preserve"> is the time variable. Find the velocity, speed and accelerations of the particle at </w:t>
            </w:r>
            <w:r w:rsidRPr="0097698E">
              <w:rPr>
                <w:bCs/>
                <w:i/>
                <w:iCs/>
              </w:rPr>
              <w:t xml:space="preserve">t = </w:t>
            </w:r>
            <w:r>
              <w:rPr>
                <w:bCs/>
                <w:i/>
                <w:iCs/>
              </w:rPr>
              <w:t>0</w:t>
            </w:r>
            <w:r>
              <w:rPr>
                <w:bCs/>
              </w:rPr>
              <w:t xml:space="preserve">. </w:t>
            </w:r>
          </w:p>
        </w:tc>
        <w:tc>
          <w:tcPr>
            <w:tcW w:w="338" w:type="pct"/>
          </w:tcPr>
          <w:p w:rsidR="008F720C" w:rsidRPr="00FA796F" w:rsidRDefault="008F720C" w:rsidP="006C4939">
            <w:pPr>
              <w:contextualSpacing/>
              <w:jc w:val="center"/>
            </w:pPr>
            <w:r w:rsidRPr="00FA796F">
              <w:t>CO</w:t>
            </w:r>
            <w:r>
              <w:t>3</w:t>
            </w:r>
          </w:p>
        </w:tc>
        <w:tc>
          <w:tcPr>
            <w:tcW w:w="270" w:type="pct"/>
          </w:tcPr>
          <w:p w:rsidR="008F720C" w:rsidRPr="00FA796F" w:rsidRDefault="008F720C" w:rsidP="006C4939">
            <w:pPr>
              <w:contextualSpacing/>
              <w:jc w:val="center"/>
            </w:pPr>
            <w:r>
              <w:t>E</w:t>
            </w:r>
          </w:p>
        </w:tc>
        <w:tc>
          <w:tcPr>
            <w:tcW w:w="473" w:type="pct"/>
          </w:tcPr>
          <w:p w:rsidR="008F720C" w:rsidRPr="00FA796F" w:rsidRDefault="008F720C" w:rsidP="006C4939">
            <w:pPr>
              <w:contextualSpacing/>
              <w:jc w:val="center"/>
            </w:pPr>
            <w:r>
              <w:t>6</w:t>
            </w:r>
          </w:p>
        </w:tc>
      </w:tr>
      <w:tr w:rsidR="008F720C" w:rsidRPr="00FA796F" w:rsidTr="00E63434">
        <w:trPr>
          <w:trHeight w:val="65"/>
        </w:trPr>
        <w:tc>
          <w:tcPr>
            <w:tcW w:w="272" w:type="pct"/>
          </w:tcPr>
          <w:p w:rsidR="008F720C" w:rsidRPr="00FA796F" w:rsidRDefault="008F720C" w:rsidP="006C4939">
            <w:pPr>
              <w:contextualSpacing/>
              <w:jc w:val="center"/>
            </w:pPr>
          </w:p>
        </w:tc>
        <w:tc>
          <w:tcPr>
            <w:tcW w:w="189" w:type="pct"/>
          </w:tcPr>
          <w:p w:rsidR="008F720C" w:rsidRPr="00FA796F" w:rsidRDefault="008F720C" w:rsidP="006C4939">
            <w:pPr>
              <w:contextualSpacing/>
              <w:jc w:val="center"/>
            </w:pPr>
          </w:p>
        </w:tc>
        <w:tc>
          <w:tcPr>
            <w:tcW w:w="3458" w:type="pct"/>
            <w:vAlign w:val="bottom"/>
          </w:tcPr>
          <w:p w:rsidR="008F720C" w:rsidRPr="00FA796F" w:rsidRDefault="008F720C" w:rsidP="003646E8">
            <w:pPr>
              <w:contextualSpacing/>
              <w:jc w:val="both"/>
            </w:pPr>
          </w:p>
        </w:tc>
        <w:tc>
          <w:tcPr>
            <w:tcW w:w="338" w:type="pct"/>
          </w:tcPr>
          <w:p w:rsidR="008F720C" w:rsidRPr="00FA796F" w:rsidRDefault="008F720C" w:rsidP="006C4939">
            <w:pPr>
              <w:contextualSpacing/>
              <w:jc w:val="center"/>
            </w:pPr>
          </w:p>
        </w:tc>
        <w:tc>
          <w:tcPr>
            <w:tcW w:w="270" w:type="pct"/>
          </w:tcPr>
          <w:p w:rsidR="008F720C" w:rsidRPr="00FA796F" w:rsidRDefault="008F720C" w:rsidP="006C4939">
            <w:pPr>
              <w:contextualSpacing/>
              <w:jc w:val="center"/>
            </w:pPr>
          </w:p>
        </w:tc>
        <w:tc>
          <w:tcPr>
            <w:tcW w:w="473" w:type="pct"/>
          </w:tcPr>
          <w:p w:rsidR="008F720C" w:rsidRPr="00FA796F" w:rsidRDefault="008F720C" w:rsidP="006C4939">
            <w:pPr>
              <w:contextualSpacing/>
              <w:jc w:val="center"/>
            </w:pPr>
          </w:p>
        </w:tc>
      </w:tr>
      <w:tr w:rsidR="008F720C" w:rsidRPr="00FA796F" w:rsidTr="00E63434">
        <w:trPr>
          <w:trHeight w:val="65"/>
        </w:trPr>
        <w:tc>
          <w:tcPr>
            <w:tcW w:w="272" w:type="pct"/>
          </w:tcPr>
          <w:p w:rsidR="008F720C" w:rsidRPr="00FA796F" w:rsidRDefault="008F720C" w:rsidP="006C4939">
            <w:pPr>
              <w:contextualSpacing/>
              <w:jc w:val="center"/>
            </w:pPr>
            <w:r w:rsidRPr="00FA796F">
              <w:t>20.</w:t>
            </w:r>
          </w:p>
        </w:tc>
        <w:tc>
          <w:tcPr>
            <w:tcW w:w="189" w:type="pct"/>
          </w:tcPr>
          <w:p w:rsidR="008F720C" w:rsidRPr="00FA796F" w:rsidRDefault="008F720C" w:rsidP="006C4939">
            <w:pPr>
              <w:contextualSpacing/>
              <w:jc w:val="center"/>
            </w:pPr>
            <w:r w:rsidRPr="00FA796F">
              <w:t>a.</w:t>
            </w:r>
          </w:p>
        </w:tc>
        <w:tc>
          <w:tcPr>
            <w:tcW w:w="3458" w:type="pct"/>
            <w:vAlign w:val="bottom"/>
          </w:tcPr>
          <w:p w:rsidR="008F720C" w:rsidRPr="00FA796F" w:rsidRDefault="008F720C" w:rsidP="00E63434">
            <w:pPr>
              <w:jc w:val="both"/>
            </w:pPr>
            <w:r>
              <w:t xml:space="preserve">Integrate (i) </w:t>
            </w:r>
            <m:oMath>
              <m:nary>
                <m:naryPr>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sin</m:t>
                      </m:r>
                    </m:e>
                    <m:sup>
                      <m:r>
                        <w:rPr>
                          <w:rFonts w:ascii="Cambria Math" w:hAnsi="Cambria Math"/>
                        </w:rPr>
                        <m:t>5</m:t>
                      </m:r>
                    </m:sup>
                  </m:sSup>
                  <m:r>
                    <w:rPr>
                      <w:rFonts w:ascii="Cambria Math" w:hAnsi="Cambria Math"/>
                    </w:rPr>
                    <m:t>x cosx dx</m:t>
                  </m:r>
                  <m:r>
                    <m:rPr>
                      <m:sty m:val="p"/>
                    </m:rPr>
                    <w:rPr>
                      <w:rFonts w:ascii="Cambria Math" w:hAnsi="Cambria Math"/>
                    </w:rPr>
                    <m:t xml:space="preserve">  </m:t>
                  </m:r>
                </m:e>
              </m:nary>
            </m:oMath>
            <w:r>
              <w:t xml:space="preserve">  (ii)</w:t>
            </w:r>
            <m:oMath>
              <m:nary>
                <m:naryPr>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3</m:t>
                      </m:r>
                    </m:sup>
                  </m:sSup>
                  <m:sSup>
                    <m:sSupPr>
                      <m:ctrlPr>
                        <w:rPr>
                          <w:rFonts w:ascii="Cambria Math" w:hAnsi="Cambria Math"/>
                          <w:i/>
                        </w:rPr>
                      </m:ctrlPr>
                    </m:sSupPr>
                    <m:e>
                      <m:r>
                        <w:rPr>
                          <w:rFonts w:ascii="Cambria Math" w:hAnsi="Cambria Math"/>
                        </w:rPr>
                        <m:t>e</m:t>
                      </m:r>
                    </m:e>
                    <m:sup>
                      <m:r>
                        <w:rPr>
                          <w:rFonts w:ascii="Cambria Math" w:hAnsi="Cambria Math"/>
                        </w:rPr>
                        <m:t>-x</m:t>
                      </m:r>
                    </m:sup>
                  </m:sSup>
                </m:e>
              </m:nary>
              <m:r>
                <w:rPr>
                  <w:rFonts w:ascii="Cambria Math" w:hAnsi="Cambria Math"/>
                </w:rPr>
                <m:t>dx</m:t>
              </m:r>
            </m:oMath>
            <w:r w:rsidRPr="005630F2">
              <w:rPr>
                <w:i/>
              </w:rPr>
              <w:t xml:space="preserve"> </w:t>
            </w:r>
            <w:r>
              <w:t xml:space="preserve">   (iii) </w:t>
            </w:r>
            <m:oMath>
              <m:nary>
                <m:naryPr>
                  <m:limLoc m:val="undOvr"/>
                  <m:subHide m:val="1"/>
                  <m:supHide m:val="1"/>
                  <m:ctrlPr>
                    <w:rPr>
                      <w:rFonts w:ascii="Cambria Math" w:hAnsi="Cambria Math"/>
                      <w:i/>
                    </w:rPr>
                  </m:ctrlPr>
                </m:naryPr>
                <m:sub/>
                <m:sup/>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r>
                        <w:rPr>
                          <w:rFonts w:ascii="Cambria Math" w:hAnsi="Cambria Math"/>
                        </w:rPr>
                        <m:t xml:space="preserve">4+ </m:t>
                      </m:r>
                      <m:sSup>
                        <m:sSupPr>
                          <m:ctrlPr>
                            <w:rPr>
                              <w:rFonts w:ascii="Cambria Math" w:hAnsi="Cambria Math"/>
                              <w:i/>
                            </w:rPr>
                          </m:ctrlPr>
                        </m:sSupPr>
                        <m:e>
                          <m:r>
                            <w:rPr>
                              <w:rFonts w:ascii="Cambria Math" w:hAnsi="Cambria Math"/>
                            </w:rPr>
                            <m:t>x</m:t>
                          </m:r>
                        </m:e>
                        <m:sup>
                          <m:r>
                            <w:rPr>
                              <w:rFonts w:ascii="Cambria Math" w:hAnsi="Cambria Math"/>
                            </w:rPr>
                            <m:t>3</m:t>
                          </m:r>
                        </m:sup>
                      </m:sSup>
                    </m:den>
                  </m:f>
                </m:e>
              </m:nary>
              <m:r>
                <w:rPr>
                  <w:rFonts w:ascii="Cambria Math" w:hAnsi="Cambria Math"/>
                </w:rPr>
                <m:t xml:space="preserve"> dx</m:t>
              </m:r>
            </m:oMath>
            <w:r>
              <w:t>.</w:t>
            </w:r>
          </w:p>
        </w:tc>
        <w:tc>
          <w:tcPr>
            <w:tcW w:w="338" w:type="pct"/>
          </w:tcPr>
          <w:p w:rsidR="008F720C" w:rsidRPr="00FA796F" w:rsidRDefault="008F720C" w:rsidP="006C4939">
            <w:pPr>
              <w:contextualSpacing/>
              <w:jc w:val="center"/>
            </w:pPr>
            <w:r w:rsidRPr="00FA796F">
              <w:t>CO</w:t>
            </w:r>
            <w:r>
              <w:t>4</w:t>
            </w:r>
          </w:p>
        </w:tc>
        <w:tc>
          <w:tcPr>
            <w:tcW w:w="270" w:type="pct"/>
          </w:tcPr>
          <w:p w:rsidR="008F720C" w:rsidRPr="00FA796F" w:rsidRDefault="008F720C" w:rsidP="006C4939">
            <w:pPr>
              <w:contextualSpacing/>
              <w:jc w:val="center"/>
            </w:pPr>
            <w:r>
              <w:t>E</w:t>
            </w:r>
          </w:p>
        </w:tc>
        <w:tc>
          <w:tcPr>
            <w:tcW w:w="473" w:type="pct"/>
          </w:tcPr>
          <w:p w:rsidR="008F720C" w:rsidRPr="00FA796F" w:rsidRDefault="008F720C" w:rsidP="006C4939">
            <w:pPr>
              <w:contextualSpacing/>
              <w:jc w:val="center"/>
            </w:pPr>
            <w:r>
              <w:t>12</w:t>
            </w:r>
          </w:p>
        </w:tc>
      </w:tr>
      <w:tr w:rsidR="008F720C" w:rsidRPr="00FA796F" w:rsidTr="00E63434">
        <w:trPr>
          <w:trHeight w:val="65"/>
        </w:trPr>
        <w:tc>
          <w:tcPr>
            <w:tcW w:w="272" w:type="pct"/>
          </w:tcPr>
          <w:p w:rsidR="008F720C" w:rsidRPr="00FA796F" w:rsidRDefault="008F720C" w:rsidP="006C4939">
            <w:pPr>
              <w:contextualSpacing/>
              <w:jc w:val="center"/>
            </w:pPr>
          </w:p>
        </w:tc>
        <w:tc>
          <w:tcPr>
            <w:tcW w:w="189" w:type="pct"/>
          </w:tcPr>
          <w:p w:rsidR="008F720C" w:rsidRPr="00FA796F" w:rsidRDefault="008F720C" w:rsidP="006C4939">
            <w:pPr>
              <w:contextualSpacing/>
              <w:jc w:val="center"/>
            </w:pPr>
          </w:p>
        </w:tc>
        <w:tc>
          <w:tcPr>
            <w:tcW w:w="3458" w:type="pct"/>
            <w:vAlign w:val="bottom"/>
          </w:tcPr>
          <w:p w:rsidR="008F720C" w:rsidRPr="00FA796F" w:rsidRDefault="008F720C" w:rsidP="003646E8">
            <w:pPr>
              <w:contextualSpacing/>
              <w:jc w:val="both"/>
            </w:pPr>
          </w:p>
        </w:tc>
        <w:tc>
          <w:tcPr>
            <w:tcW w:w="338" w:type="pct"/>
          </w:tcPr>
          <w:p w:rsidR="008F720C" w:rsidRPr="00FA796F" w:rsidRDefault="008F720C" w:rsidP="006C4939">
            <w:pPr>
              <w:contextualSpacing/>
              <w:jc w:val="center"/>
            </w:pPr>
          </w:p>
        </w:tc>
        <w:tc>
          <w:tcPr>
            <w:tcW w:w="270" w:type="pct"/>
          </w:tcPr>
          <w:p w:rsidR="008F720C" w:rsidRPr="00FA796F" w:rsidRDefault="008F720C" w:rsidP="006C4939">
            <w:pPr>
              <w:contextualSpacing/>
              <w:jc w:val="center"/>
            </w:pPr>
          </w:p>
        </w:tc>
        <w:tc>
          <w:tcPr>
            <w:tcW w:w="473" w:type="pct"/>
          </w:tcPr>
          <w:p w:rsidR="008F720C" w:rsidRPr="00FA796F" w:rsidRDefault="008F720C" w:rsidP="006C4939">
            <w:pPr>
              <w:contextualSpacing/>
              <w:jc w:val="center"/>
            </w:pPr>
          </w:p>
        </w:tc>
      </w:tr>
      <w:tr w:rsidR="008F720C" w:rsidRPr="00FA796F" w:rsidTr="006C4939">
        <w:trPr>
          <w:trHeight w:val="396"/>
        </w:trPr>
        <w:tc>
          <w:tcPr>
            <w:tcW w:w="272" w:type="pct"/>
          </w:tcPr>
          <w:p w:rsidR="008F720C" w:rsidRPr="00FA796F" w:rsidRDefault="008F720C" w:rsidP="006C4939">
            <w:pPr>
              <w:contextualSpacing/>
              <w:jc w:val="center"/>
            </w:pPr>
            <w:r w:rsidRPr="00FA796F">
              <w:t>21.</w:t>
            </w:r>
          </w:p>
        </w:tc>
        <w:tc>
          <w:tcPr>
            <w:tcW w:w="189" w:type="pct"/>
          </w:tcPr>
          <w:p w:rsidR="008F720C" w:rsidRPr="00FA796F" w:rsidRDefault="008F720C" w:rsidP="006C4939">
            <w:pPr>
              <w:contextualSpacing/>
              <w:jc w:val="center"/>
            </w:pPr>
            <w:r w:rsidRPr="00FA796F">
              <w:t>a.</w:t>
            </w:r>
          </w:p>
        </w:tc>
        <w:tc>
          <w:tcPr>
            <w:tcW w:w="3458" w:type="pct"/>
            <w:vAlign w:val="bottom"/>
          </w:tcPr>
          <w:p w:rsidR="008F720C" w:rsidRPr="00FA796F" w:rsidRDefault="008F720C" w:rsidP="003646E8">
            <w:pPr>
              <w:contextualSpacing/>
              <w:jc w:val="both"/>
            </w:pPr>
            <w:r>
              <w:t xml:space="preserve">Find the volume of the tetrahedron bounded by </w:t>
            </w:r>
            <w:r w:rsidRPr="001B27BA">
              <w:rPr>
                <w:i/>
                <w:iCs/>
              </w:rPr>
              <w:t xml:space="preserve">x = 0, y= </w:t>
            </w:r>
            <w:r>
              <w:rPr>
                <w:i/>
                <w:iCs/>
              </w:rPr>
              <w:t>0</w:t>
            </w:r>
            <w:r w:rsidRPr="001B27BA">
              <w:rPr>
                <w:i/>
                <w:iCs/>
              </w:rPr>
              <w:t>, z = 0</w:t>
            </w:r>
            <w:r>
              <w:t xml:space="preserve"> and   </w:t>
            </w:r>
            <m:oMath>
              <m:r>
                <w:rPr>
                  <w:rFonts w:ascii="Cambria Math" w:hAnsi="Cambria Math"/>
                </w:rPr>
                <m:t>x + y + z = 1</m:t>
              </m:r>
            </m:oMath>
            <w:r>
              <w:t>.</w:t>
            </w:r>
          </w:p>
        </w:tc>
        <w:tc>
          <w:tcPr>
            <w:tcW w:w="338" w:type="pct"/>
          </w:tcPr>
          <w:p w:rsidR="008F720C" w:rsidRPr="00FA796F" w:rsidRDefault="008F720C" w:rsidP="006C4939">
            <w:pPr>
              <w:contextualSpacing/>
              <w:jc w:val="center"/>
            </w:pPr>
            <w:r w:rsidRPr="00FA796F">
              <w:t>CO</w:t>
            </w:r>
            <w:r>
              <w:t>5</w:t>
            </w:r>
          </w:p>
        </w:tc>
        <w:tc>
          <w:tcPr>
            <w:tcW w:w="270" w:type="pct"/>
          </w:tcPr>
          <w:p w:rsidR="008F720C" w:rsidRPr="00FA796F" w:rsidRDefault="008F720C" w:rsidP="006C4939">
            <w:pPr>
              <w:contextualSpacing/>
              <w:jc w:val="center"/>
            </w:pPr>
            <w:r>
              <w:t>A</w:t>
            </w:r>
          </w:p>
        </w:tc>
        <w:tc>
          <w:tcPr>
            <w:tcW w:w="473" w:type="pct"/>
          </w:tcPr>
          <w:p w:rsidR="008F720C" w:rsidRPr="00FA796F" w:rsidRDefault="008F720C" w:rsidP="006C4939">
            <w:pPr>
              <w:contextualSpacing/>
              <w:jc w:val="center"/>
            </w:pPr>
            <w:r>
              <w:t>6</w:t>
            </w:r>
          </w:p>
        </w:tc>
      </w:tr>
      <w:tr w:rsidR="008F720C" w:rsidRPr="00FA796F" w:rsidTr="006C4939">
        <w:trPr>
          <w:trHeight w:val="396"/>
        </w:trPr>
        <w:tc>
          <w:tcPr>
            <w:tcW w:w="272" w:type="pct"/>
          </w:tcPr>
          <w:p w:rsidR="008F720C" w:rsidRPr="00FA796F" w:rsidRDefault="008F720C" w:rsidP="006C4939">
            <w:pPr>
              <w:contextualSpacing/>
              <w:jc w:val="center"/>
            </w:pPr>
          </w:p>
        </w:tc>
        <w:tc>
          <w:tcPr>
            <w:tcW w:w="189" w:type="pct"/>
          </w:tcPr>
          <w:p w:rsidR="008F720C" w:rsidRPr="00FA796F" w:rsidRDefault="008F720C" w:rsidP="006C4939">
            <w:pPr>
              <w:contextualSpacing/>
              <w:jc w:val="center"/>
            </w:pPr>
            <w:r w:rsidRPr="00FA796F">
              <w:t>b.</w:t>
            </w:r>
          </w:p>
        </w:tc>
        <w:tc>
          <w:tcPr>
            <w:tcW w:w="3458" w:type="pct"/>
            <w:vAlign w:val="bottom"/>
          </w:tcPr>
          <w:p w:rsidR="008F720C" w:rsidRPr="00FA796F" w:rsidRDefault="008F720C" w:rsidP="003646E8">
            <w:pPr>
              <w:contextualSpacing/>
              <w:jc w:val="both"/>
              <w:rPr>
                <w:bCs/>
              </w:rPr>
            </w:pPr>
            <w:r>
              <w:rPr>
                <w:bCs/>
              </w:rPr>
              <w:t xml:space="preserve">Evaluate </w:t>
            </w:r>
            <m:oMath>
              <m:nary>
                <m:naryPr>
                  <m:limLoc m:val="subSup"/>
                  <m:ctrlPr>
                    <w:rPr>
                      <w:rFonts w:ascii="Cambria Math" w:hAnsi="Cambria Math"/>
                      <w:bCs/>
                      <w:i/>
                    </w:rPr>
                  </m:ctrlPr>
                </m:naryPr>
                <m:sub>
                  <m:r>
                    <w:rPr>
                      <w:rFonts w:ascii="Cambria Math" w:hAnsi="Cambria Math"/>
                    </w:rPr>
                    <m:t>0</m:t>
                  </m:r>
                </m:sub>
                <m:sup>
                  <m:r>
                    <w:rPr>
                      <w:rFonts w:ascii="Cambria Math" w:hAnsi="Cambria Math"/>
                    </w:rPr>
                    <m:t>1</m:t>
                  </m:r>
                </m:sup>
                <m:e>
                  <m:nary>
                    <m:naryPr>
                      <m:limLoc m:val="undOvr"/>
                      <m:ctrlPr>
                        <w:rPr>
                          <w:rFonts w:ascii="Cambria Math" w:hAnsi="Cambria Math"/>
                          <w:bCs/>
                          <w:i/>
                        </w:rPr>
                      </m:ctrlPr>
                    </m:naryPr>
                    <m:sub>
                      <m:r>
                        <w:rPr>
                          <w:rFonts w:ascii="Cambria Math" w:hAnsi="Cambria Math"/>
                        </w:rPr>
                        <m:t>0</m:t>
                      </m:r>
                    </m:sub>
                    <m:sup>
                      <m:rad>
                        <m:radPr>
                          <m:degHide m:val="1"/>
                          <m:ctrlPr>
                            <w:rPr>
                              <w:rFonts w:ascii="Cambria Math" w:hAnsi="Cambria Math"/>
                              <w:bCs/>
                              <w:i/>
                            </w:rPr>
                          </m:ctrlPr>
                        </m:radPr>
                        <m:deg/>
                        <m:e>
                          <m:r>
                            <w:rPr>
                              <w:rFonts w:ascii="Cambria Math" w:hAnsi="Cambria Math"/>
                            </w:rPr>
                            <m:t>y</m:t>
                          </m:r>
                        </m:e>
                      </m:rad>
                    </m:sup>
                    <m:e>
                      <m:r>
                        <w:rPr>
                          <w:rFonts w:ascii="Cambria Math" w:hAnsi="Cambria Math"/>
                        </w:rPr>
                        <m:t>xy dx dy</m:t>
                      </m:r>
                    </m:e>
                  </m:nary>
                </m:e>
              </m:nary>
            </m:oMath>
            <w:r>
              <w:rPr>
                <w:bCs/>
              </w:rPr>
              <w:t>.</w:t>
            </w:r>
          </w:p>
        </w:tc>
        <w:tc>
          <w:tcPr>
            <w:tcW w:w="338" w:type="pct"/>
          </w:tcPr>
          <w:p w:rsidR="008F720C" w:rsidRPr="00FA796F" w:rsidRDefault="008F720C" w:rsidP="006C4939">
            <w:pPr>
              <w:contextualSpacing/>
              <w:jc w:val="center"/>
            </w:pPr>
            <w:r w:rsidRPr="00FA796F">
              <w:t>CO</w:t>
            </w:r>
            <w:r>
              <w:t>5</w:t>
            </w:r>
          </w:p>
        </w:tc>
        <w:tc>
          <w:tcPr>
            <w:tcW w:w="270" w:type="pct"/>
          </w:tcPr>
          <w:p w:rsidR="008F720C" w:rsidRPr="00FA796F" w:rsidRDefault="008F720C" w:rsidP="006C4939">
            <w:pPr>
              <w:contextualSpacing/>
              <w:jc w:val="center"/>
            </w:pPr>
            <w:r>
              <w:t>E</w:t>
            </w:r>
          </w:p>
        </w:tc>
        <w:tc>
          <w:tcPr>
            <w:tcW w:w="473" w:type="pct"/>
          </w:tcPr>
          <w:p w:rsidR="008F720C" w:rsidRPr="00FA796F" w:rsidRDefault="008F720C" w:rsidP="006C4939">
            <w:pPr>
              <w:contextualSpacing/>
              <w:jc w:val="center"/>
            </w:pPr>
            <w:r>
              <w:t>6</w:t>
            </w:r>
          </w:p>
        </w:tc>
      </w:tr>
      <w:tr w:rsidR="008F720C" w:rsidRPr="00FA796F" w:rsidTr="00E63434">
        <w:trPr>
          <w:trHeight w:val="65"/>
        </w:trPr>
        <w:tc>
          <w:tcPr>
            <w:tcW w:w="272" w:type="pct"/>
          </w:tcPr>
          <w:p w:rsidR="008F720C" w:rsidRPr="00FA796F" w:rsidRDefault="008F720C" w:rsidP="006C4939">
            <w:pPr>
              <w:contextualSpacing/>
              <w:jc w:val="center"/>
            </w:pPr>
          </w:p>
        </w:tc>
        <w:tc>
          <w:tcPr>
            <w:tcW w:w="189" w:type="pct"/>
          </w:tcPr>
          <w:p w:rsidR="008F720C" w:rsidRPr="00FA796F" w:rsidRDefault="008F720C" w:rsidP="006C4939">
            <w:pPr>
              <w:contextualSpacing/>
              <w:jc w:val="center"/>
            </w:pPr>
          </w:p>
        </w:tc>
        <w:tc>
          <w:tcPr>
            <w:tcW w:w="3458" w:type="pct"/>
            <w:vAlign w:val="bottom"/>
          </w:tcPr>
          <w:p w:rsidR="008F720C" w:rsidRPr="00FA796F" w:rsidRDefault="008F720C" w:rsidP="003646E8">
            <w:pPr>
              <w:contextualSpacing/>
              <w:jc w:val="both"/>
            </w:pPr>
          </w:p>
        </w:tc>
        <w:tc>
          <w:tcPr>
            <w:tcW w:w="338" w:type="pct"/>
          </w:tcPr>
          <w:p w:rsidR="008F720C" w:rsidRPr="00FA796F" w:rsidRDefault="008F720C" w:rsidP="006C4939">
            <w:pPr>
              <w:contextualSpacing/>
              <w:jc w:val="center"/>
            </w:pPr>
          </w:p>
        </w:tc>
        <w:tc>
          <w:tcPr>
            <w:tcW w:w="270" w:type="pct"/>
          </w:tcPr>
          <w:p w:rsidR="008F720C" w:rsidRPr="00FA796F" w:rsidRDefault="008F720C" w:rsidP="006C4939">
            <w:pPr>
              <w:contextualSpacing/>
              <w:jc w:val="center"/>
            </w:pPr>
          </w:p>
        </w:tc>
        <w:tc>
          <w:tcPr>
            <w:tcW w:w="473" w:type="pct"/>
          </w:tcPr>
          <w:p w:rsidR="008F720C" w:rsidRPr="00FA796F" w:rsidRDefault="008F720C" w:rsidP="006C4939">
            <w:pPr>
              <w:contextualSpacing/>
              <w:jc w:val="center"/>
            </w:pPr>
          </w:p>
        </w:tc>
      </w:tr>
      <w:tr w:rsidR="008F720C" w:rsidRPr="00FA796F" w:rsidTr="006C4939">
        <w:trPr>
          <w:trHeight w:val="396"/>
        </w:trPr>
        <w:tc>
          <w:tcPr>
            <w:tcW w:w="272" w:type="pct"/>
          </w:tcPr>
          <w:p w:rsidR="008F720C" w:rsidRPr="00FA796F" w:rsidRDefault="008F720C" w:rsidP="006C4939">
            <w:pPr>
              <w:contextualSpacing/>
              <w:jc w:val="center"/>
            </w:pPr>
            <w:r w:rsidRPr="00FA796F">
              <w:t>22.</w:t>
            </w:r>
          </w:p>
        </w:tc>
        <w:tc>
          <w:tcPr>
            <w:tcW w:w="189" w:type="pct"/>
          </w:tcPr>
          <w:p w:rsidR="008F720C" w:rsidRPr="00FA796F" w:rsidRDefault="008F720C" w:rsidP="006C4939">
            <w:pPr>
              <w:contextualSpacing/>
              <w:jc w:val="center"/>
            </w:pPr>
            <w:r w:rsidRPr="00FA796F">
              <w:t>a.</w:t>
            </w:r>
          </w:p>
        </w:tc>
        <w:tc>
          <w:tcPr>
            <w:tcW w:w="3458" w:type="pct"/>
            <w:vAlign w:val="bottom"/>
          </w:tcPr>
          <w:p w:rsidR="008F720C" w:rsidRPr="00FA796F" w:rsidRDefault="008F720C" w:rsidP="003646E8">
            <w:pPr>
              <w:contextualSpacing/>
              <w:jc w:val="both"/>
            </w:pPr>
            <w:r>
              <w:t xml:space="preserve">Verify Cayley – Hamilton theorem for the matrix A = </w:t>
            </w:r>
            <m:oMath>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7</m:t>
                        </m:r>
                      </m:e>
                      <m:e>
                        <m:r>
                          <w:rPr>
                            <w:rFonts w:ascii="Cambria Math" w:hAnsi="Cambria Math"/>
                          </w:rPr>
                          <m:t>2</m:t>
                        </m:r>
                      </m:e>
                      <m:e>
                        <m:r>
                          <w:rPr>
                            <w:rFonts w:ascii="Cambria Math" w:hAnsi="Cambria Math"/>
                          </w:rPr>
                          <m:t>-2</m:t>
                        </m:r>
                      </m:e>
                    </m:mr>
                    <m:mr>
                      <m:e>
                        <m:r>
                          <w:rPr>
                            <w:rFonts w:ascii="Cambria Math" w:hAnsi="Cambria Math"/>
                          </w:rPr>
                          <m:t>-6</m:t>
                        </m:r>
                      </m:e>
                      <m:e>
                        <m:r>
                          <w:rPr>
                            <w:rFonts w:ascii="Cambria Math" w:hAnsi="Cambria Math"/>
                          </w:rPr>
                          <m:t>-1</m:t>
                        </m:r>
                      </m:e>
                      <m:e>
                        <m:r>
                          <w:rPr>
                            <w:rFonts w:ascii="Cambria Math" w:hAnsi="Cambria Math"/>
                          </w:rPr>
                          <m:t>2</m:t>
                        </m:r>
                      </m:e>
                    </m:mr>
                    <m:mr>
                      <m:e>
                        <m:r>
                          <w:rPr>
                            <w:rFonts w:ascii="Cambria Math" w:hAnsi="Cambria Math"/>
                          </w:rPr>
                          <m:t>6</m:t>
                        </m:r>
                      </m:e>
                      <m:e>
                        <m:r>
                          <w:rPr>
                            <w:rFonts w:ascii="Cambria Math" w:hAnsi="Cambria Math"/>
                          </w:rPr>
                          <m:t>2</m:t>
                        </m:r>
                      </m:e>
                      <m:e>
                        <m:r>
                          <w:rPr>
                            <w:rFonts w:ascii="Cambria Math" w:hAnsi="Cambria Math"/>
                          </w:rPr>
                          <m:t>-1</m:t>
                        </m:r>
                      </m:e>
                    </m:mr>
                  </m:m>
                </m:e>
              </m:d>
            </m:oMath>
            <w:r>
              <w:t xml:space="preserve"> and hence find its inverse. </w:t>
            </w:r>
          </w:p>
        </w:tc>
        <w:tc>
          <w:tcPr>
            <w:tcW w:w="338" w:type="pct"/>
          </w:tcPr>
          <w:p w:rsidR="008F720C" w:rsidRPr="00FA796F" w:rsidRDefault="008F720C" w:rsidP="006C4939">
            <w:pPr>
              <w:contextualSpacing/>
              <w:jc w:val="center"/>
            </w:pPr>
            <w:r w:rsidRPr="00FA796F">
              <w:t>CO</w:t>
            </w:r>
            <w:r>
              <w:t>1</w:t>
            </w:r>
          </w:p>
        </w:tc>
        <w:tc>
          <w:tcPr>
            <w:tcW w:w="270" w:type="pct"/>
          </w:tcPr>
          <w:p w:rsidR="008F720C" w:rsidRPr="00FA796F" w:rsidRDefault="008F720C" w:rsidP="006C4939">
            <w:pPr>
              <w:contextualSpacing/>
              <w:jc w:val="center"/>
            </w:pPr>
            <w:r>
              <w:t>A</w:t>
            </w:r>
          </w:p>
        </w:tc>
        <w:tc>
          <w:tcPr>
            <w:tcW w:w="473" w:type="pct"/>
          </w:tcPr>
          <w:p w:rsidR="008F720C" w:rsidRPr="00FA796F" w:rsidRDefault="008F720C" w:rsidP="006C4939">
            <w:pPr>
              <w:contextualSpacing/>
              <w:jc w:val="center"/>
            </w:pPr>
            <w:r>
              <w:t>12</w:t>
            </w:r>
          </w:p>
        </w:tc>
      </w:tr>
      <w:tr w:rsidR="008F720C" w:rsidRPr="00FA796F" w:rsidTr="00E63434">
        <w:trPr>
          <w:trHeight w:val="65"/>
        </w:trPr>
        <w:tc>
          <w:tcPr>
            <w:tcW w:w="272" w:type="pct"/>
          </w:tcPr>
          <w:p w:rsidR="008F720C" w:rsidRPr="00FA796F" w:rsidRDefault="008F720C" w:rsidP="006C4939">
            <w:pPr>
              <w:contextualSpacing/>
              <w:jc w:val="center"/>
            </w:pPr>
          </w:p>
        </w:tc>
        <w:tc>
          <w:tcPr>
            <w:tcW w:w="189" w:type="pct"/>
          </w:tcPr>
          <w:p w:rsidR="008F720C" w:rsidRPr="00FA796F" w:rsidRDefault="008F720C" w:rsidP="006C4939">
            <w:pPr>
              <w:contextualSpacing/>
              <w:jc w:val="center"/>
            </w:pPr>
          </w:p>
        </w:tc>
        <w:tc>
          <w:tcPr>
            <w:tcW w:w="3458" w:type="pct"/>
            <w:vAlign w:val="bottom"/>
          </w:tcPr>
          <w:p w:rsidR="008F720C" w:rsidRPr="00FA796F" w:rsidRDefault="008F720C" w:rsidP="003646E8">
            <w:pPr>
              <w:contextualSpacing/>
              <w:jc w:val="both"/>
            </w:pPr>
          </w:p>
        </w:tc>
        <w:tc>
          <w:tcPr>
            <w:tcW w:w="338" w:type="pct"/>
          </w:tcPr>
          <w:p w:rsidR="008F720C" w:rsidRPr="00FA796F" w:rsidRDefault="008F720C" w:rsidP="006C4939">
            <w:pPr>
              <w:contextualSpacing/>
              <w:jc w:val="center"/>
            </w:pPr>
          </w:p>
        </w:tc>
        <w:tc>
          <w:tcPr>
            <w:tcW w:w="270" w:type="pct"/>
          </w:tcPr>
          <w:p w:rsidR="008F720C" w:rsidRPr="00FA796F" w:rsidRDefault="008F720C" w:rsidP="006C4939">
            <w:pPr>
              <w:contextualSpacing/>
              <w:jc w:val="center"/>
            </w:pPr>
          </w:p>
        </w:tc>
        <w:tc>
          <w:tcPr>
            <w:tcW w:w="473" w:type="pct"/>
          </w:tcPr>
          <w:p w:rsidR="008F720C" w:rsidRPr="00FA796F" w:rsidRDefault="008F720C" w:rsidP="006C4939">
            <w:pPr>
              <w:contextualSpacing/>
              <w:jc w:val="center"/>
            </w:pPr>
          </w:p>
        </w:tc>
      </w:tr>
      <w:tr w:rsidR="008F720C" w:rsidRPr="00FA796F" w:rsidTr="006C4939">
        <w:trPr>
          <w:trHeight w:val="396"/>
        </w:trPr>
        <w:tc>
          <w:tcPr>
            <w:tcW w:w="272" w:type="pct"/>
          </w:tcPr>
          <w:p w:rsidR="008F720C" w:rsidRPr="00FA796F" w:rsidRDefault="008F720C" w:rsidP="006C4939">
            <w:pPr>
              <w:contextualSpacing/>
              <w:jc w:val="center"/>
            </w:pPr>
            <w:r w:rsidRPr="00FA796F">
              <w:t>23.</w:t>
            </w:r>
          </w:p>
        </w:tc>
        <w:tc>
          <w:tcPr>
            <w:tcW w:w="189" w:type="pct"/>
          </w:tcPr>
          <w:p w:rsidR="008F720C" w:rsidRPr="00FA796F" w:rsidRDefault="008F720C" w:rsidP="006C4939">
            <w:pPr>
              <w:contextualSpacing/>
              <w:jc w:val="center"/>
            </w:pPr>
            <w:r w:rsidRPr="00FA796F">
              <w:t>a.</w:t>
            </w:r>
          </w:p>
        </w:tc>
        <w:tc>
          <w:tcPr>
            <w:tcW w:w="3458" w:type="pct"/>
            <w:vAlign w:val="bottom"/>
          </w:tcPr>
          <w:p w:rsidR="008F720C" w:rsidRDefault="008F720C" w:rsidP="004C175F">
            <w:pPr>
              <w:contextualSpacing/>
              <w:jc w:val="both"/>
            </w:pPr>
            <w:r>
              <w:t xml:space="preserve">Find the maximum of </w:t>
            </w:r>
            <m:oMath>
              <m:r>
                <w:rPr>
                  <w:rFonts w:ascii="Cambria Math" w:hAnsi="Cambria Math"/>
                </w:rPr>
                <m:t xml:space="preserve">f(x, y ) = xy </m:t>
              </m:r>
            </m:oMath>
            <w:r>
              <w:t>subject to the constraints</w:t>
            </w:r>
          </w:p>
          <w:p w:rsidR="008F720C" w:rsidRPr="004C175F" w:rsidRDefault="008F720C" w:rsidP="004C175F">
            <w:pPr>
              <w:contextualSpacing/>
              <w:jc w:val="both"/>
              <w:rPr>
                <w:color w:val="000000"/>
                <w:lang w:val="en-IN"/>
              </w:rPr>
            </w:pPr>
            <w:r>
              <w:t xml:space="preserve"> </w:t>
            </w:r>
            <m:oMath>
              <m:r>
                <w:rPr>
                  <w:rFonts w:ascii="Cambria Math" w:hAnsi="Cambria Math"/>
                </w:rPr>
                <m:t xml:space="preserve"> 4</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 + </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 xml:space="preserve"> = 8</m:t>
              </m:r>
            </m:oMath>
            <w:r w:rsidRPr="00EB2E74">
              <w:rPr>
                <w:i/>
              </w:rPr>
              <w:t xml:space="preserve"> </w:t>
            </w:r>
            <w:r>
              <w:rPr>
                <w:i/>
              </w:rPr>
              <w:t>.</w:t>
            </w:r>
          </w:p>
        </w:tc>
        <w:tc>
          <w:tcPr>
            <w:tcW w:w="338" w:type="pct"/>
          </w:tcPr>
          <w:p w:rsidR="008F720C" w:rsidRPr="00FA796F" w:rsidRDefault="008F720C" w:rsidP="006C4939">
            <w:pPr>
              <w:contextualSpacing/>
              <w:jc w:val="center"/>
            </w:pPr>
            <w:r w:rsidRPr="00FA796F">
              <w:t>CO</w:t>
            </w:r>
            <w:r>
              <w:t>3</w:t>
            </w:r>
          </w:p>
        </w:tc>
        <w:tc>
          <w:tcPr>
            <w:tcW w:w="270" w:type="pct"/>
          </w:tcPr>
          <w:p w:rsidR="008F720C" w:rsidRPr="00FA796F" w:rsidRDefault="008F720C" w:rsidP="006C4939">
            <w:pPr>
              <w:contextualSpacing/>
              <w:jc w:val="center"/>
            </w:pPr>
            <w:r>
              <w:t>E</w:t>
            </w:r>
          </w:p>
        </w:tc>
        <w:tc>
          <w:tcPr>
            <w:tcW w:w="473" w:type="pct"/>
          </w:tcPr>
          <w:p w:rsidR="008F720C" w:rsidRPr="00FA796F" w:rsidRDefault="008F720C" w:rsidP="006C4939">
            <w:pPr>
              <w:contextualSpacing/>
              <w:jc w:val="center"/>
            </w:pPr>
            <w:r>
              <w:t>6</w:t>
            </w:r>
          </w:p>
        </w:tc>
      </w:tr>
      <w:tr w:rsidR="008F720C" w:rsidRPr="00FA796F" w:rsidTr="006C4939">
        <w:trPr>
          <w:trHeight w:val="396"/>
        </w:trPr>
        <w:tc>
          <w:tcPr>
            <w:tcW w:w="272" w:type="pct"/>
          </w:tcPr>
          <w:p w:rsidR="008F720C" w:rsidRPr="00FA796F" w:rsidRDefault="008F720C" w:rsidP="006C4939">
            <w:pPr>
              <w:contextualSpacing/>
              <w:jc w:val="center"/>
            </w:pPr>
          </w:p>
        </w:tc>
        <w:tc>
          <w:tcPr>
            <w:tcW w:w="189" w:type="pct"/>
          </w:tcPr>
          <w:p w:rsidR="008F720C" w:rsidRPr="00FA796F" w:rsidRDefault="008F720C" w:rsidP="006C4939">
            <w:pPr>
              <w:contextualSpacing/>
              <w:jc w:val="center"/>
            </w:pPr>
            <w:r w:rsidRPr="00FA796F">
              <w:t>b.</w:t>
            </w:r>
          </w:p>
        </w:tc>
        <w:tc>
          <w:tcPr>
            <w:tcW w:w="3458" w:type="pct"/>
            <w:vAlign w:val="bottom"/>
          </w:tcPr>
          <w:p w:rsidR="008F720C" w:rsidRPr="006A5A9B" w:rsidRDefault="008F720C" w:rsidP="00967DA6">
            <w:pPr>
              <w:contextualSpacing/>
              <w:jc w:val="both"/>
              <w:rPr>
                <w:bCs/>
                <w:i/>
              </w:rPr>
            </w:pPr>
            <w:r>
              <w:rPr>
                <w:bCs/>
              </w:rPr>
              <w:t xml:space="preserve">A particle moves along the curve </w:t>
            </w:r>
            <m:oMath>
              <m:acc>
                <m:accPr>
                  <m:chr m:val="⃗"/>
                  <m:ctrlPr>
                    <w:rPr>
                      <w:rFonts w:ascii="Cambria Math" w:hAnsi="Cambria Math"/>
                      <w:i/>
                    </w:rPr>
                  </m:ctrlPr>
                </m:accPr>
                <m:e>
                  <m:r>
                    <w:rPr>
                      <w:rFonts w:ascii="Cambria Math" w:hAnsi="Cambria Math"/>
                    </w:rPr>
                    <m:t>r</m:t>
                  </m:r>
                </m:e>
              </m:acc>
              <m:r>
                <w:rPr>
                  <w:rFonts w:ascii="Cambria Math" w:hAnsi="Cambria Math"/>
                </w:rPr>
                <m:t xml:space="preserve"> = 2t </m:t>
              </m:r>
              <m:acc>
                <m:accPr>
                  <m:chr m:val="⃗"/>
                  <m:ctrlPr>
                    <w:rPr>
                      <w:rFonts w:ascii="Cambria Math" w:hAnsi="Cambria Math"/>
                      <w:i/>
                    </w:rPr>
                  </m:ctrlPr>
                </m:accPr>
                <m:e>
                  <m:r>
                    <w:rPr>
                      <w:rFonts w:ascii="Cambria Math" w:hAnsi="Cambria Math"/>
                    </w:rPr>
                    <m:t>i</m:t>
                  </m:r>
                </m:e>
              </m:acc>
              <m:r>
                <w:rPr>
                  <w:rFonts w:ascii="Cambria Math" w:hAnsi="Cambria Math"/>
                </w:rPr>
                <m:t xml:space="preserve"> + </m:t>
              </m:r>
              <m:sSup>
                <m:sSupPr>
                  <m:ctrlPr>
                    <w:rPr>
                      <w:rFonts w:ascii="Cambria Math" w:hAnsi="Cambria Math"/>
                      <w:i/>
                    </w:rPr>
                  </m:ctrlPr>
                </m:sSupPr>
                <m:e>
                  <m:r>
                    <w:rPr>
                      <w:rFonts w:ascii="Cambria Math" w:hAnsi="Cambria Math"/>
                    </w:rPr>
                    <m:t>t</m:t>
                  </m:r>
                </m:e>
                <m:sup>
                  <m:r>
                    <w:rPr>
                      <w:rFonts w:ascii="Cambria Math" w:hAnsi="Cambria Math"/>
                    </w:rPr>
                    <m:t>2</m:t>
                  </m:r>
                </m:sup>
              </m:sSup>
              <m:r>
                <w:rPr>
                  <w:rFonts w:ascii="Cambria Math" w:hAnsi="Cambria Math"/>
                </w:rPr>
                <m:t xml:space="preserve"> </m:t>
              </m:r>
              <m:acc>
                <m:accPr>
                  <m:chr m:val="⃗"/>
                  <m:ctrlPr>
                    <w:rPr>
                      <w:rFonts w:ascii="Cambria Math" w:hAnsi="Cambria Math"/>
                      <w:i/>
                    </w:rPr>
                  </m:ctrlPr>
                </m:accPr>
                <m:e>
                  <m:r>
                    <w:rPr>
                      <w:rFonts w:ascii="Cambria Math" w:hAnsi="Cambria Math"/>
                    </w:rPr>
                    <m:t>j</m:t>
                  </m:r>
                </m:e>
              </m:acc>
              <m:r>
                <w:rPr>
                  <w:rFonts w:ascii="Cambria Math" w:hAnsi="Cambria Math"/>
                </w:rPr>
                <m:t xml:space="preserve"> </m:t>
              </m:r>
            </m:oMath>
            <w:r>
              <w:rPr>
                <w:bCs/>
              </w:rPr>
              <w:t xml:space="preserve"> </w:t>
            </w:r>
            <w:r w:rsidRPr="003C6D50">
              <w:rPr>
                <w:bCs/>
                <w:i/>
              </w:rPr>
              <w:t xml:space="preserve">  </w:t>
            </w:r>
            <m:oMath>
              <m:r>
                <w:rPr>
                  <w:rFonts w:ascii="Cambria Math" w:hAnsi="Cambria Math"/>
                </w:rPr>
                <m:t xml:space="preserve"> </m:t>
              </m:r>
            </m:oMath>
            <w:r>
              <w:rPr>
                <w:bCs/>
              </w:rPr>
              <w:t xml:space="preserve">where </w:t>
            </w:r>
            <w:r w:rsidRPr="003C6D50">
              <w:rPr>
                <w:bCs/>
                <w:i/>
                <w:iCs/>
              </w:rPr>
              <w:t>t</w:t>
            </w:r>
            <w:r>
              <w:rPr>
                <w:bCs/>
              </w:rPr>
              <w:t xml:space="preserve"> is the time variable. Find the curvature and torsion of the curve at </w:t>
            </w:r>
            <w:r w:rsidRPr="00A45F64">
              <w:rPr>
                <w:bCs/>
                <w:i/>
                <w:iCs/>
              </w:rPr>
              <w:t>t = 1</w:t>
            </w:r>
            <w:r>
              <w:rPr>
                <w:bCs/>
              </w:rPr>
              <w:t>.</w:t>
            </w:r>
          </w:p>
        </w:tc>
        <w:tc>
          <w:tcPr>
            <w:tcW w:w="338" w:type="pct"/>
          </w:tcPr>
          <w:p w:rsidR="008F720C" w:rsidRPr="00FA796F" w:rsidRDefault="008F720C" w:rsidP="006C4939">
            <w:pPr>
              <w:contextualSpacing/>
              <w:jc w:val="center"/>
            </w:pPr>
            <w:r w:rsidRPr="00FA796F">
              <w:t>CO</w:t>
            </w:r>
            <w:r>
              <w:t>3</w:t>
            </w:r>
          </w:p>
        </w:tc>
        <w:tc>
          <w:tcPr>
            <w:tcW w:w="270" w:type="pct"/>
          </w:tcPr>
          <w:p w:rsidR="008F720C" w:rsidRPr="00FA796F" w:rsidRDefault="008F720C" w:rsidP="006C4939">
            <w:pPr>
              <w:contextualSpacing/>
              <w:jc w:val="center"/>
            </w:pPr>
            <w:r>
              <w:t>E</w:t>
            </w:r>
          </w:p>
        </w:tc>
        <w:tc>
          <w:tcPr>
            <w:tcW w:w="473" w:type="pct"/>
          </w:tcPr>
          <w:p w:rsidR="008F720C" w:rsidRPr="00FA796F" w:rsidRDefault="008F720C" w:rsidP="006C4939">
            <w:pPr>
              <w:contextualSpacing/>
              <w:jc w:val="center"/>
            </w:pPr>
            <w:r>
              <w:t>6</w:t>
            </w:r>
          </w:p>
        </w:tc>
      </w:tr>
      <w:tr w:rsidR="008F720C" w:rsidRPr="00FA796F" w:rsidTr="006C4939">
        <w:trPr>
          <w:trHeight w:val="300"/>
        </w:trPr>
        <w:tc>
          <w:tcPr>
            <w:tcW w:w="5000" w:type="pct"/>
            <w:gridSpan w:val="6"/>
          </w:tcPr>
          <w:p w:rsidR="008F720C" w:rsidRPr="00FA796F" w:rsidRDefault="008F720C" w:rsidP="006C4939">
            <w:pPr>
              <w:contextualSpacing/>
              <w:jc w:val="center"/>
              <w:rPr>
                <w:b/>
                <w:bCs/>
              </w:rPr>
            </w:pPr>
            <w:r w:rsidRPr="00FA796F">
              <w:rPr>
                <w:b/>
                <w:bCs/>
              </w:rPr>
              <w:t>COMPULSORY QUESTION</w:t>
            </w:r>
          </w:p>
        </w:tc>
      </w:tr>
      <w:tr w:rsidR="008F720C" w:rsidRPr="00FA796F" w:rsidTr="006C4939">
        <w:trPr>
          <w:trHeight w:val="396"/>
        </w:trPr>
        <w:tc>
          <w:tcPr>
            <w:tcW w:w="272" w:type="pct"/>
          </w:tcPr>
          <w:p w:rsidR="008F720C" w:rsidRPr="00FA796F" w:rsidRDefault="008F720C" w:rsidP="006C4939">
            <w:pPr>
              <w:contextualSpacing/>
              <w:jc w:val="center"/>
            </w:pPr>
            <w:r w:rsidRPr="00FA796F">
              <w:t>24.</w:t>
            </w:r>
          </w:p>
        </w:tc>
        <w:tc>
          <w:tcPr>
            <w:tcW w:w="189" w:type="pct"/>
          </w:tcPr>
          <w:p w:rsidR="008F720C" w:rsidRPr="00FA796F" w:rsidRDefault="008F720C" w:rsidP="006C4939">
            <w:pPr>
              <w:contextualSpacing/>
              <w:jc w:val="center"/>
            </w:pPr>
            <w:r w:rsidRPr="00FA796F">
              <w:t>a.</w:t>
            </w:r>
          </w:p>
        </w:tc>
        <w:tc>
          <w:tcPr>
            <w:tcW w:w="3458" w:type="pct"/>
            <w:vAlign w:val="bottom"/>
          </w:tcPr>
          <w:p w:rsidR="008F720C" w:rsidRDefault="008F720C" w:rsidP="009D574D">
            <w:pPr>
              <w:contextualSpacing/>
              <w:jc w:val="both"/>
            </w:pPr>
            <w:r>
              <w:t>Solve the differential equation</w:t>
            </w:r>
          </w:p>
          <w:p w:rsidR="008F720C" w:rsidRPr="00FA796F" w:rsidRDefault="008F720C" w:rsidP="00E63434">
            <w:pPr>
              <w:contextualSpacing/>
              <w:jc w:val="both"/>
            </w:pPr>
            <m:oMath>
              <m:r>
                <w:rPr>
                  <w:rFonts w:ascii="Cambria Math" w:hAnsi="Cambria Math"/>
                </w:rPr>
                <m:t>(</m:t>
              </m:r>
              <m:sSup>
                <m:sSupPr>
                  <m:ctrlPr>
                    <w:rPr>
                      <w:rFonts w:ascii="Cambria Math" w:hAnsi="Cambria Math"/>
                      <w:i/>
                    </w:rPr>
                  </m:ctrlPr>
                </m:sSupPr>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D</m:t>
                  </m:r>
                </m:e>
                <m:sup>
                  <m:r>
                    <w:rPr>
                      <w:rFonts w:ascii="Cambria Math" w:hAnsi="Cambria Math"/>
                    </w:rPr>
                    <m:t>2</m:t>
                  </m:r>
                </m:sup>
              </m:sSup>
              <m:r>
                <w:rPr>
                  <w:rFonts w:ascii="Cambria Math" w:hAnsi="Cambria Math"/>
                </w:rPr>
                <m:t xml:space="preserve"> - 3xD +4) y =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 +cos(logx)</m:t>
              </m:r>
            </m:oMath>
            <w:r>
              <w:t>.</w:t>
            </w:r>
          </w:p>
        </w:tc>
        <w:tc>
          <w:tcPr>
            <w:tcW w:w="338" w:type="pct"/>
          </w:tcPr>
          <w:p w:rsidR="008F720C" w:rsidRPr="00FA796F" w:rsidRDefault="008F720C" w:rsidP="006C4939">
            <w:pPr>
              <w:contextualSpacing/>
              <w:jc w:val="center"/>
            </w:pPr>
            <w:r w:rsidRPr="00FA796F">
              <w:t>CO</w:t>
            </w:r>
            <w:r>
              <w:t>6</w:t>
            </w:r>
          </w:p>
        </w:tc>
        <w:tc>
          <w:tcPr>
            <w:tcW w:w="270" w:type="pct"/>
          </w:tcPr>
          <w:p w:rsidR="008F720C" w:rsidRPr="00FA796F" w:rsidRDefault="008F720C" w:rsidP="006C4939">
            <w:pPr>
              <w:contextualSpacing/>
              <w:jc w:val="center"/>
            </w:pPr>
            <w:r>
              <w:t>A</w:t>
            </w:r>
          </w:p>
        </w:tc>
        <w:tc>
          <w:tcPr>
            <w:tcW w:w="473" w:type="pct"/>
          </w:tcPr>
          <w:p w:rsidR="008F720C" w:rsidRPr="00FA796F" w:rsidRDefault="008F720C" w:rsidP="006C4939">
            <w:pPr>
              <w:contextualSpacing/>
              <w:jc w:val="center"/>
            </w:pPr>
            <w:r>
              <w:t>12</w:t>
            </w:r>
          </w:p>
        </w:tc>
      </w:tr>
    </w:tbl>
    <w:p w:rsidR="008F720C" w:rsidRDefault="008F720C"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8F720C" w:rsidRPr="00FA796F" w:rsidRDefault="008F720C"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8F720C" w:rsidRPr="00E63434" w:rsidTr="00A81194">
        <w:trPr>
          <w:trHeight w:val="280"/>
        </w:trPr>
        <w:tc>
          <w:tcPr>
            <w:tcW w:w="862" w:type="dxa"/>
          </w:tcPr>
          <w:p w:rsidR="008F720C" w:rsidRPr="00E63434" w:rsidRDefault="008F720C" w:rsidP="00A81194">
            <w:pPr>
              <w:contextualSpacing/>
              <w:rPr>
                <w:sz w:val="20"/>
                <w:szCs w:val="20"/>
              </w:rPr>
            </w:pPr>
          </w:p>
        </w:tc>
        <w:tc>
          <w:tcPr>
            <w:tcW w:w="9621" w:type="dxa"/>
          </w:tcPr>
          <w:p w:rsidR="008F720C" w:rsidRPr="00E63434" w:rsidRDefault="008F720C" w:rsidP="00A81194">
            <w:pPr>
              <w:contextualSpacing/>
              <w:jc w:val="center"/>
              <w:rPr>
                <w:b/>
                <w:sz w:val="20"/>
                <w:szCs w:val="20"/>
              </w:rPr>
            </w:pPr>
            <w:r w:rsidRPr="00E63434">
              <w:rPr>
                <w:b/>
                <w:sz w:val="20"/>
                <w:szCs w:val="20"/>
              </w:rPr>
              <w:t>COURSE OUTCOMES</w:t>
            </w:r>
          </w:p>
        </w:tc>
      </w:tr>
      <w:tr w:rsidR="008F720C" w:rsidRPr="00E63434" w:rsidTr="00A81194">
        <w:trPr>
          <w:trHeight w:val="280"/>
        </w:trPr>
        <w:tc>
          <w:tcPr>
            <w:tcW w:w="862" w:type="dxa"/>
          </w:tcPr>
          <w:p w:rsidR="008F720C" w:rsidRPr="00E63434" w:rsidRDefault="008F720C" w:rsidP="002D5D33">
            <w:pPr>
              <w:contextualSpacing/>
              <w:rPr>
                <w:bCs/>
                <w:sz w:val="20"/>
                <w:szCs w:val="20"/>
              </w:rPr>
            </w:pPr>
            <w:r w:rsidRPr="00E63434">
              <w:rPr>
                <w:bCs/>
                <w:sz w:val="20"/>
                <w:szCs w:val="20"/>
              </w:rPr>
              <w:t>CO1</w:t>
            </w:r>
          </w:p>
        </w:tc>
        <w:tc>
          <w:tcPr>
            <w:tcW w:w="9621" w:type="dxa"/>
            <w:vAlign w:val="center"/>
          </w:tcPr>
          <w:p w:rsidR="008F720C" w:rsidRPr="00E63434" w:rsidRDefault="008F720C" w:rsidP="002D5D33">
            <w:pPr>
              <w:contextualSpacing/>
              <w:jc w:val="both"/>
              <w:rPr>
                <w:sz w:val="20"/>
                <w:szCs w:val="20"/>
              </w:rPr>
            </w:pPr>
            <w:r w:rsidRPr="00E63434">
              <w:rPr>
                <w:sz w:val="20"/>
                <w:szCs w:val="20"/>
              </w:rPr>
              <w:t xml:space="preserve">The students will be able to compute the Eigen values, Eigen vectors of matrices and diagonalize the matrices </w:t>
            </w:r>
          </w:p>
        </w:tc>
      </w:tr>
      <w:tr w:rsidR="008F720C" w:rsidRPr="00E63434" w:rsidTr="00A81194">
        <w:trPr>
          <w:trHeight w:val="280"/>
        </w:trPr>
        <w:tc>
          <w:tcPr>
            <w:tcW w:w="862" w:type="dxa"/>
          </w:tcPr>
          <w:p w:rsidR="008F720C" w:rsidRPr="00E63434" w:rsidRDefault="008F720C" w:rsidP="002D5D33">
            <w:pPr>
              <w:contextualSpacing/>
              <w:rPr>
                <w:bCs/>
                <w:sz w:val="20"/>
                <w:szCs w:val="20"/>
              </w:rPr>
            </w:pPr>
            <w:r w:rsidRPr="00E63434">
              <w:rPr>
                <w:bCs/>
                <w:sz w:val="20"/>
                <w:szCs w:val="20"/>
              </w:rPr>
              <w:t>CO2</w:t>
            </w:r>
          </w:p>
        </w:tc>
        <w:tc>
          <w:tcPr>
            <w:tcW w:w="9621" w:type="dxa"/>
            <w:vAlign w:val="center"/>
          </w:tcPr>
          <w:p w:rsidR="008F720C" w:rsidRPr="00E63434" w:rsidRDefault="008F720C" w:rsidP="002D5D33">
            <w:pPr>
              <w:contextualSpacing/>
              <w:jc w:val="both"/>
              <w:rPr>
                <w:sz w:val="20"/>
                <w:szCs w:val="20"/>
              </w:rPr>
            </w:pPr>
            <w:r w:rsidRPr="00E63434">
              <w:rPr>
                <w:sz w:val="20"/>
                <w:szCs w:val="20"/>
              </w:rPr>
              <w:t>The students will be able to apply differentiation techniques to find extreme values of functions</w:t>
            </w:r>
          </w:p>
        </w:tc>
      </w:tr>
      <w:tr w:rsidR="008F720C" w:rsidRPr="00E63434" w:rsidTr="00A81194">
        <w:trPr>
          <w:trHeight w:val="280"/>
        </w:trPr>
        <w:tc>
          <w:tcPr>
            <w:tcW w:w="862" w:type="dxa"/>
          </w:tcPr>
          <w:p w:rsidR="008F720C" w:rsidRPr="00E63434" w:rsidRDefault="008F720C" w:rsidP="002D5D33">
            <w:pPr>
              <w:contextualSpacing/>
              <w:rPr>
                <w:bCs/>
                <w:sz w:val="20"/>
                <w:szCs w:val="20"/>
              </w:rPr>
            </w:pPr>
            <w:r w:rsidRPr="00E63434">
              <w:rPr>
                <w:bCs/>
                <w:sz w:val="20"/>
                <w:szCs w:val="20"/>
              </w:rPr>
              <w:t>CO3</w:t>
            </w:r>
          </w:p>
        </w:tc>
        <w:tc>
          <w:tcPr>
            <w:tcW w:w="9621" w:type="dxa"/>
            <w:vAlign w:val="center"/>
          </w:tcPr>
          <w:p w:rsidR="008F720C" w:rsidRPr="00E63434" w:rsidRDefault="008F720C" w:rsidP="002D5D33">
            <w:pPr>
              <w:contextualSpacing/>
              <w:jc w:val="both"/>
              <w:rPr>
                <w:sz w:val="20"/>
                <w:szCs w:val="20"/>
              </w:rPr>
            </w:pPr>
            <w:r w:rsidRPr="00E63434">
              <w:rPr>
                <w:sz w:val="20"/>
                <w:szCs w:val="20"/>
              </w:rPr>
              <w:t>The students will be able to apply the knowledge in vector differentiation techniques</w:t>
            </w:r>
          </w:p>
        </w:tc>
      </w:tr>
      <w:tr w:rsidR="008F720C" w:rsidRPr="00E63434" w:rsidTr="00A81194">
        <w:trPr>
          <w:trHeight w:val="280"/>
        </w:trPr>
        <w:tc>
          <w:tcPr>
            <w:tcW w:w="862" w:type="dxa"/>
          </w:tcPr>
          <w:p w:rsidR="008F720C" w:rsidRPr="00E63434" w:rsidRDefault="008F720C" w:rsidP="002D5D33">
            <w:pPr>
              <w:contextualSpacing/>
              <w:rPr>
                <w:bCs/>
                <w:sz w:val="20"/>
                <w:szCs w:val="20"/>
              </w:rPr>
            </w:pPr>
            <w:r w:rsidRPr="00E63434">
              <w:rPr>
                <w:bCs/>
                <w:sz w:val="20"/>
                <w:szCs w:val="20"/>
              </w:rPr>
              <w:t>CO4</w:t>
            </w:r>
          </w:p>
        </w:tc>
        <w:tc>
          <w:tcPr>
            <w:tcW w:w="9621" w:type="dxa"/>
            <w:vAlign w:val="center"/>
          </w:tcPr>
          <w:p w:rsidR="008F720C" w:rsidRPr="00E63434" w:rsidRDefault="008F720C" w:rsidP="002D5D33">
            <w:pPr>
              <w:contextualSpacing/>
              <w:jc w:val="both"/>
              <w:rPr>
                <w:sz w:val="20"/>
                <w:szCs w:val="20"/>
              </w:rPr>
            </w:pPr>
            <w:r w:rsidRPr="00E63434">
              <w:rPr>
                <w:sz w:val="20"/>
                <w:szCs w:val="20"/>
              </w:rPr>
              <w:t>The students will be able to demonstrate knowledge in integration</w:t>
            </w:r>
          </w:p>
        </w:tc>
      </w:tr>
      <w:tr w:rsidR="008F720C" w:rsidRPr="00E63434" w:rsidTr="00A81194">
        <w:trPr>
          <w:trHeight w:val="280"/>
        </w:trPr>
        <w:tc>
          <w:tcPr>
            <w:tcW w:w="862" w:type="dxa"/>
          </w:tcPr>
          <w:p w:rsidR="008F720C" w:rsidRPr="00E63434" w:rsidRDefault="008F720C" w:rsidP="002D5D33">
            <w:pPr>
              <w:contextualSpacing/>
              <w:rPr>
                <w:bCs/>
                <w:sz w:val="20"/>
                <w:szCs w:val="20"/>
              </w:rPr>
            </w:pPr>
            <w:r w:rsidRPr="00E63434">
              <w:rPr>
                <w:bCs/>
                <w:sz w:val="20"/>
                <w:szCs w:val="20"/>
              </w:rPr>
              <w:t>CO5</w:t>
            </w:r>
          </w:p>
        </w:tc>
        <w:tc>
          <w:tcPr>
            <w:tcW w:w="9621" w:type="dxa"/>
            <w:vAlign w:val="center"/>
          </w:tcPr>
          <w:p w:rsidR="008F720C" w:rsidRPr="00E63434" w:rsidRDefault="008F720C" w:rsidP="002D5D33">
            <w:pPr>
              <w:contextualSpacing/>
              <w:jc w:val="both"/>
              <w:rPr>
                <w:sz w:val="20"/>
                <w:szCs w:val="20"/>
              </w:rPr>
            </w:pPr>
            <w:r w:rsidRPr="00E63434">
              <w:rPr>
                <w:sz w:val="20"/>
                <w:szCs w:val="20"/>
              </w:rPr>
              <w:t>The students will be able to evaluate area and volume using definite integrals</w:t>
            </w:r>
          </w:p>
        </w:tc>
      </w:tr>
      <w:tr w:rsidR="008F720C" w:rsidRPr="00E63434" w:rsidTr="00A81194">
        <w:trPr>
          <w:trHeight w:val="280"/>
        </w:trPr>
        <w:tc>
          <w:tcPr>
            <w:tcW w:w="862" w:type="dxa"/>
          </w:tcPr>
          <w:p w:rsidR="008F720C" w:rsidRPr="00E63434" w:rsidRDefault="008F720C" w:rsidP="002D5D33">
            <w:pPr>
              <w:contextualSpacing/>
              <w:rPr>
                <w:bCs/>
                <w:sz w:val="20"/>
                <w:szCs w:val="20"/>
              </w:rPr>
            </w:pPr>
            <w:r w:rsidRPr="00E63434">
              <w:rPr>
                <w:bCs/>
                <w:sz w:val="20"/>
                <w:szCs w:val="20"/>
              </w:rPr>
              <w:t>CO6</w:t>
            </w:r>
          </w:p>
        </w:tc>
        <w:tc>
          <w:tcPr>
            <w:tcW w:w="9621" w:type="dxa"/>
            <w:vAlign w:val="bottom"/>
          </w:tcPr>
          <w:p w:rsidR="008F720C" w:rsidRPr="00E63434" w:rsidRDefault="008F720C" w:rsidP="002D5D33">
            <w:pPr>
              <w:contextualSpacing/>
              <w:jc w:val="both"/>
              <w:rPr>
                <w:sz w:val="20"/>
                <w:szCs w:val="20"/>
              </w:rPr>
            </w:pPr>
            <w:r w:rsidRPr="00E63434">
              <w:rPr>
                <w:sz w:val="20"/>
                <w:szCs w:val="20"/>
              </w:rPr>
              <w:t>The students will be able to apply the knowledge in ordinary differential equations</w:t>
            </w:r>
          </w:p>
        </w:tc>
      </w:tr>
    </w:tbl>
    <w:p w:rsidR="008F720C" w:rsidRPr="00E63434" w:rsidRDefault="008F720C" w:rsidP="00A81194">
      <w:pPr>
        <w:contextualSpacing/>
        <w:rPr>
          <w:sz w:val="20"/>
          <w:szCs w:val="20"/>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8F720C" w:rsidRPr="00E63434" w:rsidTr="00A81194">
        <w:trPr>
          <w:jc w:val="center"/>
        </w:trPr>
        <w:tc>
          <w:tcPr>
            <w:tcW w:w="10348" w:type="dxa"/>
            <w:gridSpan w:val="8"/>
          </w:tcPr>
          <w:p w:rsidR="008F720C" w:rsidRPr="00E63434" w:rsidRDefault="008F720C" w:rsidP="00A81194">
            <w:pPr>
              <w:contextualSpacing/>
              <w:jc w:val="center"/>
              <w:rPr>
                <w:b/>
                <w:sz w:val="20"/>
                <w:szCs w:val="20"/>
              </w:rPr>
            </w:pPr>
            <w:r w:rsidRPr="00E63434">
              <w:rPr>
                <w:b/>
                <w:sz w:val="20"/>
                <w:szCs w:val="20"/>
              </w:rPr>
              <w:t>Assessment Pattern as per Bloom’s Taxonomy</w:t>
            </w:r>
          </w:p>
        </w:tc>
      </w:tr>
      <w:tr w:rsidR="008F720C" w:rsidRPr="00E63434" w:rsidTr="00A81194">
        <w:trPr>
          <w:jc w:val="center"/>
        </w:trPr>
        <w:tc>
          <w:tcPr>
            <w:tcW w:w="1560" w:type="dxa"/>
          </w:tcPr>
          <w:p w:rsidR="008F720C" w:rsidRPr="00E63434" w:rsidRDefault="008F720C" w:rsidP="00A81194">
            <w:pPr>
              <w:contextualSpacing/>
              <w:jc w:val="center"/>
              <w:rPr>
                <w:b/>
                <w:bCs/>
                <w:sz w:val="20"/>
                <w:szCs w:val="20"/>
              </w:rPr>
            </w:pPr>
            <w:r w:rsidRPr="00E63434">
              <w:rPr>
                <w:b/>
                <w:bCs/>
                <w:sz w:val="20"/>
                <w:szCs w:val="20"/>
              </w:rPr>
              <w:t>CO / BL</w:t>
            </w:r>
          </w:p>
        </w:tc>
        <w:tc>
          <w:tcPr>
            <w:tcW w:w="1417" w:type="dxa"/>
          </w:tcPr>
          <w:p w:rsidR="008F720C" w:rsidRPr="00E63434" w:rsidRDefault="008F720C" w:rsidP="00A81194">
            <w:pPr>
              <w:contextualSpacing/>
              <w:jc w:val="center"/>
              <w:rPr>
                <w:b/>
                <w:sz w:val="20"/>
                <w:szCs w:val="20"/>
              </w:rPr>
            </w:pPr>
            <w:r w:rsidRPr="00E63434">
              <w:rPr>
                <w:b/>
                <w:sz w:val="20"/>
                <w:szCs w:val="20"/>
              </w:rPr>
              <w:t>R</w:t>
            </w:r>
          </w:p>
        </w:tc>
        <w:tc>
          <w:tcPr>
            <w:tcW w:w="1276" w:type="dxa"/>
          </w:tcPr>
          <w:p w:rsidR="008F720C" w:rsidRPr="00E63434" w:rsidRDefault="008F720C" w:rsidP="00A81194">
            <w:pPr>
              <w:contextualSpacing/>
              <w:jc w:val="center"/>
              <w:rPr>
                <w:b/>
                <w:sz w:val="20"/>
                <w:szCs w:val="20"/>
              </w:rPr>
            </w:pPr>
            <w:r w:rsidRPr="00E63434">
              <w:rPr>
                <w:b/>
                <w:sz w:val="20"/>
                <w:szCs w:val="20"/>
              </w:rPr>
              <w:t>U</w:t>
            </w:r>
          </w:p>
        </w:tc>
        <w:tc>
          <w:tcPr>
            <w:tcW w:w="1134" w:type="dxa"/>
          </w:tcPr>
          <w:p w:rsidR="008F720C" w:rsidRPr="00E63434" w:rsidRDefault="008F720C" w:rsidP="00A81194">
            <w:pPr>
              <w:contextualSpacing/>
              <w:jc w:val="center"/>
              <w:rPr>
                <w:b/>
                <w:sz w:val="20"/>
                <w:szCs w:val="20"/>
              </w:rPr>
            </w:pPr>
            <w:r w:rsidRPr="00E63434">
              <w:rPr>
                <w:b/>
                <w:sz w:val="20"/>
                <w:szCs w:val="20"/>
              </w:rPr>
              <w:t>A</w:t>
            </w:r>
          </w:p>
        </w:tc>
        <w:tc>
          <w:tcPr>
            <w:tcW w:w="1418" w:type="dxa"/>
          </w:tcPr>
          <w:p w:rsidR="008F720C" w:rsidRPr="00E63434" w:rsidRDefault="008F720C" w:rsidP="00A81194">
            <w:pPr>
              <w:contextualSpacing/>
              <w:jc w:val="center"/>
              <w:rPr>
                <w:b/>
                <w:sz w:val="20"/>
                <w:szCs w:val="20"/>
              </w:rPr>
            </w:pPr>
            <w:r w:rsidRPr="00E63434">
              <w:rPr>
                <w:b/>
                <w:sz w:val="20"/>
                <w:szCs w:val="20"/>
              </w:rPr>
              <w:t>An</w:t>
            </w:r>
          </w:p>
        </w:tc>
        <w:tc>
          <w:tcPr>
            <w:tcW w:w="708" w:type="dxa"/>
          </w:tcPr>
          <w:p w:rsidR="008F720C" w:rsidRPr="00E63434" w:rsidRDefault="008F720C" w:rsidP="00A81194">
            <w:pPr>
              <w:contextualSpacing/>
              <w:jc w:val="center"/>
              <w:rPr>
                <w:b/>
                <w:sz w:val="20"/>
                <w:szCs w:val="20"/>
              </w:rPr>
            </w:pPr>
            <w:r w:rsidRPr="00E63434">
              <w:rPr>
                <w:b/>
                <w:sz w:val="20"/>
                <w:szCs w:val="20"/>
              </w:rPr>
              <w:t>E</w:t>
            </w:r>
          </w:p>
        </w:tc>
        <w:tc>
          <w:tcPr>
            <w:tcW w:w="1134" w:type="dxa"/>
          </w:tcPr>
          <w:p w:rsidR="008F720C" w:rsidRPr="00E63434" w:rsidRDefault="008F720C" w:rsidP="00A81194">
            <w:pPr>
              <w:contextualSpacing/>
              <w:jc w:val="center"/>
              <w:rPr>
                <w:b/>
                <w:sz w:val="20"/>
                <w:szCs w:val="20"/>
              </w:rPr>
            </w:pPr>
            <w:r w:rsidRPr="00E63434">
              <w:rPr>
                <w:b/>
                <w:sz w:val="20"/>
                <w:szCs w:val="20"/>
              </w:rPr>
              <w:t>C</w:t>
            </w:r>
          </w:p>
        </w:tc>
        <w:tc>
          <w:tcPr>
            <w:tcW w:w="1701" w:type="dxa"/>
          </w:tcPr>
          <w:p w:rsidR="008F720C" w:rsidRPr="00E63434" w:rsidRDefault="008F720C" w:rsidP="00A81194">
            <w:pPr>
              <w:contextualSpacing/>
              <w:jc w:val="center"/>
              <w:rPr>
                <w:b/>
                <w:sz w:val="20"/>
                <w:szCs w:val="20"/>
              </w:rPr>
            </w:pPr>
            <w:r w:rsidRPr="00E63434">
              <w:rPr>
                <w:b/>
                <w:sz w:val="20"/>
                <w:szCs w:val="20"/>
              </w:rPr>
              <w:t>Total</w:t>
            </w:r>
          </w:p>
        </w:tc>
      </w:tr>
      <w:tr w:rsidR="008F720C" w:rsidRPr="00E63434" w:rsidTr="00A81194">
        <w:trPr>
          <w:jc w:val="center"/>
        </w:trPr>
        <w:tc>
          <w:tcPr>
            <w:tcW w:w="1560" w:type="dxa"/>
          </w:tcPr>
          <w:p w:rsidR="008F720C" w:rsidRPr="00E63434" w:rsidRDefault="008F720C" w:rsidP="00A81194">
            <w:pPr>
              <w:contextualSpacing/>
              <w:jc w:val="center"/>
              <w:rPr>
                <w:bCs/>
                <w:sz w:val="20"/>
                <w:szCs w:val="20"/>
              </w:rPr>
            </w:pPr>
            <w:r w:rsidRPr="00E63434">
              <w:rPr>
                <w:bCs/>
                <w:sz w:val="20"/>
                <w:szCs w:val="20"/>
              </w:rPr>
              <w:t>CO1</w:t>
            </w:r>
          </w:p>
        </w:tc>
        <w:tc>
          <w:tcPr>
            <w:tcW w:w="1417" w:type="dxa"/>
          </w:tcPr>
          <w:p w:rsidR="008F720C" w:rsidRPr="00E63434" w:rsidRDefault="008F720C" w:rsidP="00A81194">
            <w:pPr>
              <w:contextualSpacing/>
              <w:jc w:val="center"/>
              <w:rPr>
                <w:sz w:val="20"/>
                <w:szCs w:val="20"/>
              </w:rPr>
            </w:pPr>
            <w:r w:rsidRPr="00E63434">
              <w:rPr>
                <w:sz w:val="20"/>
                <w:szCs w:val="20"/>
              </w:rPr>
              <w:t>1</w:t>
            </w:r>
          </w:p>
        </w:tc>
        <w:tc>
          <w:tcPr>
            <w:tcW w:w="1276" w:type="dxa"/>
          </w:tcPr>
          <w:p w:rsidR="008F720C" w:rsidRPr="00E63434" w:rsidRDefault="008F720C" w:rsidP="00A81194">
            <w:pPr>
              <w:contextualSpacing/>
              <w:jc w:val="center"/>
              <w:rPr>
                <w:sz w:val="20"/>
                <w:szCs w:val="20"/>
              </w:rPr>
            </w:pPr>
            <w:r w:rsidRPr="00E63434">
              <w:rPr>
                <w:sz w:val="20"/>
                <w:szCs w:val="20"/>
              </w:rPr>
              <w:t>4</w:t>
            </w:r>
          </w:p>
        </w:tc>
        <w:tc>
          <w:tcPr>
            <w:tcW w:w="1134" w:type="dxa"/>
          </w:tcPr>
          <w:p w:rsidR="008F720C" w:rsidRPr="00E63434" w:rsidRDefault="008F720C" w:rsidP="00A81194">
            <w:pPr>
              <w:contextualSpacing/>
              <w:jc w:val="center"/>
              <w:rPr>
                <w:sz w:val="20"/>
                <w:szCs w:val="20"/>
              </w:rPr>
            </w:pPr>
            <w:r w:rsidRPr="00E63434">
              <w:rPr>
                <w:sz w:val="20"/>
                <w:szCs w:val="20"/>
              </w:rPr>
              <w:t>12</w:t>
            </w:r>
          </w:p>
        </w:tc>
        <w:tc>
          <w:tcPr>
            <w:tcW w:w="1418" w:type="dxa"/>
          </w:tcPr>
          <w:p w:rsidR="008F720C" w:rsidRPr="00E63434" w:rsidRDefault="008F720C" w:rsidP="00A81194">
            <w:pPr>
              <w:contextualSpacing/>
              <w:jc w:val="center"/>
              <w:rPr>
                <w:sz w:val="20"/>
                <w:szCs w:val="20"/>
              </w:rPr>
            </w:pPr>
            <w:r w:rsidRPr="00E63434">
              <w:rPr>
                <w:sz w:val="20"/>
                <w:szCs w:val="20"/>
              </w:rPr>
              <w:t>-</w:t>
            </w:r>
          </w:p>
        </w:tc>
        <w:tc>
          <w:tcPr>
            <w:tcW w:w="708" w:type="dxa"/>
          </w:tcPr>
          <w:p w:rsidR="008F720C" w:rsidRPr="00E63434" w:rsidRDefault="008F720C" w:rsidP="00A81194">
            <w:pPr>
              <w:contextualSpacing/>
              <w:jc w:val="center"/>
              <w:rPr>
                <w:sz w:val="20"/>
                <w:szCs w:val="20"/>
              </w:rPr>
            </w:pPr>
            <w:r w:rsidRPr="00E63434">
              <w:rPr>
                <w:sz w:val="20"/>
                <w:szCs w:val="20"/>
              </w:rPr>
              <w:t>12</w:t>
            </w:r>
          </w:p>
        </w:tc>
        <w:tc>
          <w:tcPr>
            <w:tcW w:w="1134" w:type="dxa"/>
          </w:tcPr>
          <w:p w:rsidR="008F720C" w:rsidRPr="00E63434" w:rsidRDefault="008F720C" w:rsidP="00A81194">
            <w:pPr>
              <w:contextualSpacing/>
              <w:jc w:val="center"/>
              <w:rPr>
                <w:sz w:val="20"/>
                <w:szCs w:val="20"/>
              </w:rPr>
            </w:pPr>
            <w:r w:rsidRPr="00E63434">
              <w:rPr>
                <w:sz w:val="20"/>
                <w:szCs w:val="20"/>
              </w:rPr>
              <w:t>-</w:t>
            </w:r>
          </w:p>
        </w:tc>
        <w:tc>
          <w:tcPr>
            <w:tcW w:w="1701" w:type="dxa"/>
          </w:tcPr>
          <w:p w:rsidR="008F720C" w:rsidRPr="00E63434" w:rsidRDefault="008F720C" w:rsidP="00A81194">
            <w:pPr>
              <w:contextualSpacing/>
              <w:jc w:val="center"/>
              <w:rPr>
                <w:sz w:val="20"/>
                <w:szCs w:val="20"/>
              </w:rPr>
            </w:pPr>
            <w:r w:rsidRPr="00E63434">
              <w:rPr>
                <w:sz w:val="20"/>
                <w:szCs w:val="20"/>
              </w:rPr>
              <w:t>29</w:t>
            </w:r>
          </w:p>
        </w:tc>
      </w:tr>
      <w:tr w:rsidR="008F720C" w:rsidRPr="00E63434" w:rsidTr="00A81194">
        <w:trPr>
          <w:jc w:val="center"/>
        </w:trPr>
        <w:tc>
          <w:tcPr>
            <w:tcW w:w="1560" w:type="dxa"/>
          </w:tcPr>
          <w:p w:rsidR="008F720C" w:rsidRPr="00E63434" w:rsidRDefault="008F720C" w:rsidP="00A81194">
            <w:pPr>
              <w:contextualSpacing/>
              <w:jc w:val="center"/>
              <w:rPr>
                <w:bCs/>
                <w:sz w:val="20"/>
                <w:szCs w:val="20"/>
              </w:rPr>
            </w:pPr>
            <w:r w:rsidRPr="00E63434">
              <w:rPr>
                <w:bCs/>
                <w:sz w:val="20"/>
                <w:szCs w:val="20"/>
              </w:rPr>
              <w:t>CO2</w:t>
            </w:r>
          </w:p>
        </w:tc>
        <w:tc>
          <w:tcPr>
            <w:tcW w:w="1417" w:type="dxa"/>
          </w:tcPr>
          <w:p w:rsidR="008F720C" w:rsidRPr="00E63434" w:rsidRDefault="008F720C" w:rsidP="00A81194">
            <w:pPr>
              <w:contextualSpacing/>
              <w:jc w:val="center"/>
              <w:rPr>
                <w:sz w:val="20"/>
                <w:szCs w:val="20"/>
              </w:rPr>
            </w:pPr>
            <w:r w:rsidRPr="00E63434">
              <w:rPr>
                <w:sz w:val="20"/>
                <w:szCs w:val="20"/>
              </w:rPr>
              <w:t>1</w:t>
            </w:r>
          </w:p>
        </w:tc>
        <w:tc>
          <w:tcPr>
            <w:tcW w:w="1276" w:type="dxa"/>
          </w:tcPr>
          <w:p w:rsidR="008F720C" w:rsidRPr="00E63434" w:rsidRDefault="008F720C" w:rsidP="00A81194">
            <w:pPr>
              <w:contextualSpacing/>
              <w:jc w:val="center"/>
              <w:rPr>
                <w:sz w:val="20"/>
                <w:szCs w:val="20"/>
              </w:rPr>
            </w:pPr>
            <w:r w:rsidRPr="00E63434">
              <w:rPr>
                <w:sz w:val="20"/>
                <w:szCs w:val="20"/>
              </w:rPr>
              <w:t>1</w:t>
            </w:r>
          </w:p>
        </w:tc>
        <w:tc>
          <w:tcPr>
            <w:tcW w:w="1134" w:type="dxa"/>
          </w:tcPr>
          <w:p w:rsidR="008F720C" w:rsidRPr="00E63434" w:rsidRDefault="008F720C" w:rsidP="00A81194">
            <w:pPr>
              <w:contextualSpacing/>
              <w:jc w:val="center"/>
              <w:rPr>
                <w:sz w:val="20"/>
                <w:szCs w:val="20"/>
              </w:rPr>
            </w:pPr>
            <w:r w:rsidRPr="00E63434">
              <w:rPr>
                <w:sz w:val="20"/>
                <w:szCs w:val="20"/>
              </w:rPr>
              <w:t>12</w:t>
            </w:r>
          </w:p>
        </w:tc>
        <w:tc>
          <w:tcPr>
            <w:tcW w:w="1418" w:type="dxa"/>
          </w:tcPr>
          <w:p w:rsidR="008F720C" w:rsidRPr="00E63434" w:rsidRDefault="008F720C" w:rsidP="00A81194">
            <w:pPr>
              <w:contextualSpacing/>
              <w:jc w:val="center"/>
              <w:rPr>
                <w:sz w:val="20"/>
                <w:szCs w:val="20"/>
              </w:rPr>
            </w:pPr>
            <w:r w:rsidRPr="00E63434">
              <w:rPr>
                <w:sz w:val="20"/>
                <w:szCs w:val="20"/>
              </w:rPr>
              <w:t>-</w:t>
            </w:r>
          </w:p>
        </w:tc>
        <w:tc>
          <w:tcPr>
            <w:tcW w:w="708" w:type="dxa"/>
          </w:tcPr>
          <w:p w:rsidR="008F720C" w:rsidRPr="00E63434" w:rsidRDefault="008F720C" w:rsidP="00A81194">
            <w:pPr>
              <w:contextualSpacing/>
              <w:jc w:val="center"/>
              <w:rPr>
                <w:sz w:val="20"/>
                <w:szCs w:val="20"/>
              </w:rPr>
            </w:pPr>
            <w:r w:rsidRPr="00E63434">
              <w:rPr>
                <w:sz w:val="20"/>
                <w:szCs w:val="20"/>
              </w:rPr>
              <w:t>3</w:t>
            </w:r>
          </w:p>
        </w:tc>
        <w:tc>
          <w:tcPr>
            <w:tcW w:w="1134" w:type="dxa"/>
          </w:tcPr>
          <w:p w:rsidR="008F720C" w:rsidRPr="00E63434" w:rsidRDefault="008F720C" w:rsidP="00A81194">
            <w:pPr>
              <w:contextualSpacing/>
              <w:jc w:val="center"/>
              <w:rPr>
                <w:sz w:val="20"/>
                <w:szCs w:val="20"/>
              </w:rPr>
            </w:pPr>
            <w:r w:rsidRPr="00E63434">
              <w:rPr>
                <w:sz w:val="20"/>
                <w:szCs w:val="20"/>
              </w:rPr>
              <w:t>-</w:t>
            </w:r>
          </w:p>
        </w:tc>
        <w:tc>
          <w:tcPr>
            <w:tcW w:w="1701" w:type="dxa"/>
          </w:tcPr>
          <w:p w:rsidR="008F720C" w:rsidRPr="00E63434" w:rsidRDefault="008F720C" w:rsidP="00A81194">
            <w:pPr>
              <w:contextualSpacing/>
              <w:jc w:val="center"/>
              <w:rPr>
                <w:sz w:val="20"/>
                <w:szCs w:val="20"/>
              </w:rPr>
            </w:pPr>
            <w:r w:rsidRPr="00E63434">
              <w:rPr>
                <w:sz w:val="20"/>
                <w:szCs w:val="20"/>
              </w:rPr>
              <w:t>17</w:t>
            </w:r>
          </w:p>
        </w:tc>
      </w:tr>
      <w:tr w:rsidR="008F720C" w:rsidRPr="00E63434" w:rsidTr="00A81194">
        <w:trPr>
          <w:jc w:val="center"/>
        </w:trPr>
        <w:tc>
          <w:tcPr>
            <w:tcW w:w="1560" w:type="dxa"/>
          </w:tcPr>
          <w:p w:rsidR="008F720C" w:rsidRPr="00E63434" w:rsidRDefault="008F720C" w:rsidP="00A81194">
            <w:pPr>
              <w:contextualSpacing/>
              <w:jc w:val="center"/>
              <w:rPr>
                <w:bCs/>
                <w:sz w:val="20"/>
                <w:szCs w:val="20"/>
              </w:rPr>
            </w:pPr>
            <w:r w:rsidRPr="00E63434">
              <w:rPr>
                <w:bCs/>
                <w:sz w:val="20"/>
                <w:szCs w:val="20"/>
              </w:rPr>
              <w:t>CO3</w:t>
            </w:r>
          </w:p>
        </w:tc>
        <w:tc>
          <w:tcPr>
            <w:tcW w:w="1417" w:type="dxa"/>
          </w:tcPr>
          <w:p w:rsidR="008F720C" w:rsidRPr="00E63434" w:rsidRDefault="008F720C" w:rsidP="00A81194">
            <w:pPr>
              <w:contextualSpacing/>
              <w:jc w:val="center"/>
              <w:rPr>
                <w:sz w:val="20"/>
                <w:szCs w:val="20"/>
              </w:rPr>
            </w:pPr>
            <w:r w:rsidRPr="00E63434">
              <w:rPr>
                <w:sz w:val="20"/>
                <w:szCs w:val="20"/>
              </w:rPr>
              <w:t>-</w:t>
            </w:r>
          </w:p>
        </w:tc>
        <w:tc>
          <w:tcPr>
            <w:tcW w:w="1276" w:type="dxa"/>
          </w:tcPr>
          <w:p w:rsidR="008F720C" w:rsidRPr="00E63434" w:rsidRDefault="008F720C" w:rsidP="00A81194">
            <w:pPr>
              <w:contextualSpacing/>
              <w:jc w:val="center"/>
              <w:rPr>
                <w:sz w:val="20"/>
                <w:szCs w:val="20"/>
              </w:rPr>
            </w:pPr>
            <w:r w:rsidRPr="00E63434">
              <w:rPr>
                <w:sz w:val="20"/>
                <w:szCs w:val="20"/>
              </w:rPr>
              <w:t>3</w:t>
            </w:r>
          </w:p>
        </w:tc>
        <w:tc>
          <w:tcPr>
            <w:tcW w:w="1134" w:type="dxa"/>
          </w:tcPr>
          <w:p w:rsidR="008F720C" w:rsidRPr="00E63434" w:rsidRDefault="008F720C" w:rsidP="00A81194">
            <w:pPr>
              <w:contextualSpacing/>
              <w:jc w:val="center"/>
              <w:rPr>
                <w:sz w:val="20"/>
                <w:szCs w:val="20"/>
              </w:rPr>
            </w:pPr>
            <w:r w:rsidRPr="00E63434">
              <w:rPr>
                <w:sz w:val="20"/>
                <w:szCs w:val="20"/>
              </w:rPr>
              <w:t>2</w:t>
            </w:r>
          </w:p>
        </w:tc>
        <w:tc>
          <w:tcPr>
            <w:tcW w:w="1418" w:type="dxa"/>
          </w:tcPr>
          <w:p w:rsidR="008F720C" w:rsidRPr="00E63434" w:rsidRDefault="008F720C" w:rsidP="00A81194">
            <w:pPr>
              <w:contextualSpacing/>
              <w:jc w:val="center"/>
              <w:rPr>
                <w:sz w:val="20"/>
                <w:szCs w:val="20"/>
              </w:rPr>
            </w:pPr>
            <w:r w:rsidRPr="00E63434">
              <w:rPr>
                <w:sz w:val="20"/>
                <w:szCs w:val="20"/>
              </w:rPr>
              <w:t>-</w:t>
            </w:r>
          </w:p>
        </w:tc>
        <w:tc>
          <w:tcPr>
            <w:tcW w:w="708" w:type="dxa"/>
          </w:tcPr>
          <w:p w:rsidR="008F720C" w:rsidRPr="00E63434" w:rsidRDefault="008F720C" w:rsidP="00A81194">
            <w:pPr>
              <w:contextualSpacing/>
              <w:jc w:val="center"/>
              <w:rPr>
                <w:sz w:val="20"/>
                <w:szCs w:val="20"/>
              </w:rPr>
            </w:pPr>
            <w:r w:rsidRPr="00E63434">
              <w:rPr>
                <w:sz w:val="20"/>
                <w:szCs w:val="20"/>
              </w:rPr>
              <w:t>24</w:t>
            </w:r>
          </w:p>
        </w:tc>
        <w:tc>
          <w:tcPr>
            <w:tcW w:w="1134" w:type="dxa"/>
          </w:tcPr>
          <w:p w:rsidR="008F720C" w:rsidRPr="00E63434" w:rsidRDefault="008F720C" w:rsidP="00A81194">
            <w:pPr>
              <w:contextualSpacing/>
              <w:jc w:val="center"/>
              <w:rPr>
                <w:sz w:val="20"/>
                <w:szCs w:val="20"/>
              </w:rPr>
            </w:pPr>
            <w:r w:rsidRPr="00E63434">
              <w:rPr>
                <w:sz w:val="20"/>
                <w:szCs w:val="20"/>
              </w:rPr>
              <w:t>-</w:t>
            </w:r>
          </w:p>
        </w:tc>
        <w:tc>
          <w:tcPr>
            <w:tcW w:w="1701" w:type="dxa"/>
          </w:tcPr>
          <w:p w:rsidR="008F720C" w:rsidRPr="00E63434" w:rsidRDefault="008F720C" w:rsidP="00A81194">
            <w:pPr>
              <w:contextualSpacing/>
              <w:jc w:val="center"/>
              <w:rPr>
                <w:sz w:val="20"/>
                <w:szCs w:val="20"/>
              </w:rPr>
            </w:pPr>
            <w:r w:rsidRPr="00E63434">
              <w:rPr>
                <w:sz w:val="20"/>
                <w:szCs w:val="20"/>
              </w:rPr>
              <w:t>29</w:t>
            </w:r>
          </w:p>
        </w:tc>
      </w:tr>
      <w:tr w:rsidR="008F720C" w:rsidRPr="00E63434" w:rsidTr="00A81194">
        <w:trPr>
          <w:jc w:val="center"/>
        </w:trPr>
        <w:tc>
          <w:tcPr>
            <w:tcW w:w="1560" w:type="dxa"/>
          </w:tcPr>
          <w:p w:rsidR="008F720C" w:rsidRPr="00E63434" w:rsidRDefault="008F720C" w:rsidP="00A81194">
            <w:pPr>
              <w:contextualSpacing/>
              <w:jc w:val="center"/>
              <w:rPr>
                <w:bCs/>
                <w:sz w:val="20"/>
                <w:szCs w:val="20"/>
              </w:rPr>
            </w:pPr>
            <w:r w:rsidRPr="00E63434">
              <w:rPr>
                <w:bCs/>
                <w:sz w:val="20"/>
                <w:szCs w:val="20"/>
              </w:rPr>
              <w:t>CO4</w:t>
            </w:r>
          </w:p>
        </w:tc>
        <w:tc>
          <w:tcPr>
            <w:tcW w:w="1417" w:type="dxa"/>
          </w:tcPr>
          <w:p w:rsidR="008F720C" w:rsidRPr="00E63434" w:rsidRDefault="008F720C" w:rsidP="00A81194">
            <w:pPr>
              <w:contextualSpacing/>
              <w:jc w:val="center"/>
              <w:rPr>
                <w:sz w:val="20"/>
                <w:szCs w:val="20"/>
              </w:rPr>
            </w:pPr>
            <w:r w:rsidRPr="00E63434">
              <w:rPr>
                <w:sz w:val="20"/>
                <w:szCs w:val="20"/>
              </w:rPr>
              <w:t>1</w:t>
            </w:r>
          </w:p>
        </w:tc>
        <w:tc>
          <w:tcPr>
            <w:tcW w:w="1276" w:type="dxa"/>
          </w:tcPr>
          <w:p w:rsidR="008F720C" w:rsidRPr="00E63434" w:rsidRDefault="008F720C" w:rsidP="00A81194">
            <w:pPr>
              <w:contextualSpacing/>
              <w:jc w:val="center"/>
              <w:rPr>
                <w:sz w:val="20"/>
                <w:szCs w:val="20"/>
              </w:rPr>
            </w:pPr>
            <w:r w:rsidRPr="00E63434">
              <w:rPr>
                <w:sz w:val="20"/>
                <w:szCs w:val="20"/>
              </w:rPr>
              <w:t>-</w:t>
            </w:r>
          </w:p>
        </w:tc>
        <w:tc>
          <w:tcPr>
            <w:tcW w:w="1134" w:type="dxa"/>
          </w:tcPr>
          <w:p w:rsidR="008F720C" w:rsidRPr="00E63434" w:rsidRDefault="008F720C" w:rsidP="00A81194">
            <w:pPr>
              <w:contextualSpacing/>
              <w:jc w:val="center"/>
              <w:rPr>
                <w:sz w:val="20"/>
                <w:szCs w:val="20"/>
              </w:rPr>
            </w:pPr>
            <w:r w:rsidRPr="00E63434">
              <w:rPr>
                <w:sz w:val="20"/>
                <w:szCs w:val="20"/>
              </w:rPr>
              <w:t>1</w:t>
            </w:r>
          </w:p>
        </w:tc>
        <w:tc>
          <w:tcPr>
            <w:tcW w:w="1418" w:type="dxa"/>
          </w:tcPr>
          <w:p w:rsidR="008F720C" w:rsidRPr="00E63434" w:rsidRDefault="008F720C" w:rsidP="00A81194">
            <w:pPr>
              <w:contextualSpacing/>
              <w:jc w:val="center"/>
              <w:rPr>
                <w:sz w:val="20"/>
                <w:szCs w:val="20"/>
              </w:rPr>
            </w:pPr>
            <w:r w:rsidRPr="00E63434">
              <w:rPr>
                <w:sz w:val="20"/>
                <w:szCs w:val="20"/>
              </w:rPr>
              <w:t>-</w:t>
            </w:r>
          </w:p>
        </w:tc>
        <w:tc>
          <w:tcPr>
            <w:tcW w:w="708" w:type="dxa"/>
          </w:tcPr>
          <w:p w:rsidR="008F720C" w:rsidRPr="00E63434" w:rsidRDefault="008F720C" w:rsidP="00A81194">
            <w:pPr>
              <w:contextualSpacing/>
              <w:jc w:val="center"/>
              <w:rPr>
                <w:sz w:val="20"/>
                <w:szCs w:val="20"/>
              </w:rPr>
            </w:pPr>
            <w:r w:rsidRPr="00E63434">
              <w:rPr>
                <w:sz w:val="20"/>
                <w:szCs w:val="20"/>
              </w:rPr>
              <w:t>15</w:t>
            </w:r>
          </w:p>
        </w:tc>
        <w:tc>
          <w:tcPr>
            <w:tcW w:w="1134" w:type="dxa"/>
          </w:tcPr>
          <w:p w:rsidR="008F720C" w:rsidRPr="00E63434" w:rsidRDefault="008F720C" w:rsidP="00A81194">
            <w:pPr>
              <w:contextualSpacing/>
              <w:jc w:val="center"/>
              <w:rPr>
                <w:sz w:val="20"/>
                <w:szCs w:val="20"/>
              </w:rPr>
            </w:pPr>
            <w:r w:rsidRPr="00E63434">
              <w:rPr>
                <w:sz w:val="20"/>
                <w:szCs w:val="20"/>
              </w:rPr>
              <w:t>-</w:t>
            </w:r>
          </w:p>
        </w:tc>
        <w:tc>
          <w:tcPr>
            <w:tcW w:w="1701" w:type="dxa"/>
          </w:tcPr>
          <w:p w:rsidR="008F720C" w:rsidRPr="00E63434" w:rsidRDefault="008F720C" w:rsidP="00A81194">
            <w:pPr>
              <w:contextualSpacing/>
              <w:jc w:val="center"/>
              <w:rPr>
                <w:sz w:val="20"/>
                <w:szCs w:val="20"/>
              </w:rPr>
            </w:pPr>
            <w:r w:rsidRPr="00E63434">
              <w:rPr>
                <w:sz w:val="20"/>
                <w:szCs w:val="20"/>
              </w:rPr>
              <w:t>17</w:t>
            </w:r>
          </w:p>
        </w:tc>
      </w:tr>
      <w:tr w:rsidR="008F720C" w:rsidRPr="00E63434" w:rsidTr="00A81194">
        <w:trPr>
          <w:jc w:val="center"/>
        </w:trPr>
        <w:tc>
          <w:tcPr>
            <w:tcW w:w="1560" w:type="dxa"/>
          </w:tcPr>
          <w:p w:rsidR="008F720C" w:rsidRPr="00E63434" w:rsidRDefault="008F720C" w:rsidP="00A81194">
            <w:pPr>
              <w:contextualSpacing/>
              <w:jc w:val="center"/>
              <w:rPr>
                <w:bCs/>
                <w:sz w:val="20"/>
                <w:szCs w:val="20"/>
              </w:rPr>
            </w:pPr>
            <w:r w:rsidRPr="00E63434">
              <w:rPr>
                <w:bCs/>
                <w:sz w:val="20"/>
                <w:szCs w:val="20"/>
              </w:rPr>
              <w:t>CO5</w:t>
            </w:r>
          </w:p>
        </w:tc>
        <w:tc>
          <w:tcPr>
            <w:tcW w:w="1417" w:type="dxa"/>
          </w:tcPr>
          <w:p w:rsidR="008F720C" w:rsidRPr="00E63434" w:rsidRDefault="008F720C" w:rsidP="00A81194">
            <w:pPr>
              <w:contextualSpacing/>
              <w:jc w:val="center"/>
              <w:rPr>
                <w:sz w:val="20"/>
                <w:szCs w:val="20"/>
              </w:rPr>
            </w:pPr>
            <w:r w:rsidRPr="00E63434">
              <w:rPr>
                <w:sz w:val="20"/>
                <w:szCs w:val="20"/>
              </w:rPr>
              <w:t>-</w:t>
            </w:r>
          </w:p>
        </w:tc>
        <w:tc>
          <w:tcPr>
            <w:tcW w:w="1276" w:type="dxa"/>
          </w:tcPr>
          <w:p w:rsidR="008F720C" w:rsidRPr="00E63434" w:rsidRDefault="008F720C" w:rsidP="00A81194">
            <w:pPr>
              <w:contextualSpacing/>
              <w:jc w:val="center"/>
              <w:rPr>
                <w:sz w:val="20"/>
                <w:szCs w:val="20"/>
              </w:rPr>
            </w:pPr>
            <w:r w:rsidRPr="00E63434">
              <w:rPr>
                <w:sz w:val="20"/>
                <w:szCs w:val="20"/>
              </w:rPr>
              <w:t>-</w:t>
            </w:r>
          </w:p>
        </w:tc>
        <w:tc>
          <w:tcPr>
            <w:tcW w:w="1134" w:type="dxa"/>
          </w:tcPr>
          <w:p w:rsidR="008F720C" w:rsidRPr="00E63434" w:rsidRDefault="008F720C" w:rsidP="00A81194">
            <w:pPr>
              <w:contextualSpacing/>
              <w:jc w:val="center"/>
              <w:rPr>
                <w:sz w:val="20"/>
                <w:szCs w:val="20"/>
              </w:rPr>
            </w:pPr>
            <w:r w:rsidRPr="00E63434">
              <w:rPr>
                <w:sz w:val="20"/>
                <w:szCs w:val="20"/>
              </w:rPr>
              <w:t>10</w:t>
            </w:r>
          </w:p>
        </w:tc>
        <w:tc>
          <w:tcPr>
            <w:tcW w:w="1418" w:type="dxa"/>
          </w:tcPr>
          <w:p w:rsidR="008F720C" w:rsidRPr="00E63434" w:rsidRDefault="008F720C" w:rsidP="00A81194">
            <w:pPr>
              <w:contextualSpacing/>
              <w:jc w:val="center"/>
              <w:rPr>
                <w:sz w:val="20"/>
                <w:szCs w:val="20"/>
              </w:rPr>
            </w:pPr>
            <w:r w:rsidRPr="00E63434">
              <w:rPr>
                <w:sz w:val="20"/>
                <w:szCs w:val="20"/>
              </w:rPr>
              <w:t>-</w:t>
            </w:r>
          </w:p>
        </w:tc>
        <w:tc>
          <w:tcPr>
            <w:tcW w:w="708" w:type="dxa"/>
          </w:tcPr>
          <w:p w:rsidR="008F720C" w:rsidRPr="00E63434" w:rsidRDefault="008F720C" w:rsidP="00A81194">
            <w:pPr>
              <w:contextualSpacing/>
              <w:jc w:val="center"/>
              <w:rPr>
                <w:sz w:val="20"/>
                <w:szCs w:val="20"/>
              </w:rPr>
            </w:pPr>
            <w:r w:rsidRPr="00E63434">
              <w:rPr>
                <w:sz w:val="20"/>
                <w:szCs w:val="20"/>
              </w:rPr>
              <w:t>6</w:t>
            </w:r>
          </w:p>
        </w:tc>
        <w:tc>
          <w:tcPr>
            <w:tcW w:w="1134" w:type="dxa"/>
          </w:tcPr>
          <w:p w:rsidR="008F720C" w:rsidRPr="00E63434" w:rsidRDefault="008F720C" w:rsidP="00A81194">
            <w:pPr>
              <w:contextualSpacing/>
              <w:jc w:val="center"/>
              <w:rPr>
                <w:sz w:val="20"/>
                <w:szCs w:val="20"/>
              </w:rPr>
            </w:pPr>
            <w:r w:rsidRPr="00E63434">
              <w:rPr>
                <w:sz w:val="20"/>
                <w:szCs w:val="20"/>
              </w:rPr>
              <w:t>-</w:t>
            </w:r>
          </w:p>
        </w:tc>
        <w:tc>
          <w:tcPr>
            <w:tcW w:w="1701" w:type="dxa"/>
          </w:tcPr>
          <w:p w:rsidR="008F720C" w:rsidRPr="00E63434" w:rsidRDefault="008F720C" w:rsidP="00A81194">
            <w:pPr>
              <w:contextualSpacing/>
              <w:jc w:val="center"/>
              <w:rPr>
                <w:sz w:val="20"/>
                <w:szCs w:val="20"/>
              </w:rPr>
            </w:pPr>
            <w:r w:rsidRPr="00E63434">
              <w:rPr>
                <w:sz w:val="20"/>
                <w:szCs w:val="20"/>
              </w:rPr>
              <w:t>16</w:t>
            </w:r>
          </w:p>
        </w:tc>
      </w:tr>
      <w:tr w:rsidR="008F720C" w:rsidRPr="00E63434" w:rsidTr="00A81194">
        <w:trPr>
          <w:jc w:val="center"/>
        </w:trPr>
        <w:tc>
          <w:tcPr>
            <w:tcW w:w="1560" w:type="dxa"/>
          </w:tcPr>
          <w:p w:rsidR="008F720C" w:rsidRPr="00E63434" w:rsidRDefault="008F720C" w:rsidP="00A81194">
            <w:pPr>
              <w:contextualSpacing/>
              <w:jc w:val="center"/>
              <w:rPr>
                <w:bCs/>
                <w:sz w:val="20"/>
                <w:szCs w:val="20"/>
              </w:rPr>
            </w:pPr>
            <w:r w:rsidRPr="00E63434">
              <w:rPr>
                <w:bCs/>
                <w:sz w:val="20"/>
                <w:szCs w:val="20"/>
              </w:rPr>
              <w:t>CO6</w:t>
            </w:r>
          </w:p>
        </w:tc>
        <w:tc>
          <w:tcPr>
            <w:tcW w:w="1417" w:type="dxa"/>
          </w:tcPr>
          <w:p w:rsidR="008F720C" w:rsidRPr="00E63434" w:rsidRDefault="008F720C" w:rsidP="00A81194">
            <w:pPr>
              <w:contextualSpacing/>
              <w:jc w:val="center"/>
              <w:rPr>
                <w:sz w:val="20"/>
                <w:szCs w:val="20"/>
              </w:rPr>
            </w:pPr>
            <w:r w:rsidRPr="00E63434">
              <w:rPr>
                <w:sz w:val="20"/>
                <w:szCs w:val="20"/>
              </w:rPr>
              <w:t>-</w:t>
            </w:r>
          </w:p>
        </w:tc>
        <w:tc>
          <w:tcPr>
            <w:tcW w:w="1276" w:type="dxa"/>
          </w:tcPr>
          <w:p w:rsidR="008F720C" w:rsidRPr="00E63434" w:rsidRDefault="008F720C" w:rsidP="00A81194">
            <w:pPr>
              <w:contextualSpacing/>
              <w:jc w:val="center"/>
              <w:rPr>
                <w:sz w:val="20"/>
                <w:szCs w:val="20"/>
              </w:rPr>
            </w:pPr>
            <w:r w:rsidRPr="00E63434">
              <w:rPr>
                <w:sz w:val="20"/>
                <w:szCs w:val="20"/>
              </w:rPr>
              <w:t>1</w:t>
            </w:r>
          </w:p>
        </w:tc>
        <w:tc>
          <w:tcPr>
            <w:tcW w:w="1134" w:type="dxa"/>
          </w:tcPr>
          <w:p w:rsidR="008F720C" w:rsidRPr="00E63434" w:rsidRDefault="008F720C" w:rsidP="00A81194">
            <w:pPr>
              <w:contextualSpacing/>
              <w:jc w:val="center"/>
              <w:rPr>
                <w:sz w:val="20"/>
                <w:szCs w:val="20"/>
              </w:rPr>
            </w:pPr>
            <w:r w:rsidRPr="00E63434">
              <w:rPr>
                <w:sz w:val="20"/>
                <w:szCs w:val="20"/>
              </w:rPr>
              <w:t>-</w:t>
            </w:r>
          </w:p>
        </w:tc>
        <w:tc>
          <w:tcPr>
            <w:tcW w:w="1418" w:type="dxa"/>
          </w:tcPr>
          <w:p w:rsidR="008F720C" w:rsidRPr="00E63434" w:rsidRDefault="008F720C" w:rsidP="00A81194">
            <w:pPr>
              <w:contextualSpacing/>
              <w:jc w:val="center"/>
              <w:rPr>
                <w:sz w:val="20"/>
                <w:szCs w:val="20"/>
              </w:rPr>
            </w:pPr>
            <w:r w:rsidRPr="00E63434">
              <w:rPr>
                <w:sz w:val="20"/>
                <w:szCs w:val="20"/>
              </w:rPr>
              <w:t>-</w:t>
            </w:r>
          </w:p>
        </w:tc>
        <w:tc>
          <w:tcPr>
            <w:tcW w:w="708" w:type="dxa"/>
          </w:tcPr>
          <w:p w:rsidR="008F720C" w:rsidRPr="00E63434" w:rsidRDefault="008F720C" w:rsidP="00A81194">
            <w:pPr>
              <w:contextualSpacing/>
              <w:jc w:val="center"/>
              <w:rPr>
                <w:sz w:val="20"/>
                <w:szCs w:val="20"/>
              </w:rPr>
            </w:pPr>
            <w:r w:rsidRPr="00E63434">
              <w:rPr>
                <w:sz w:val="20"/>
                <w:szCs w:val="20"/>
              </w:rPr>
              <w:t>15</w:t>
            </w:r>
          </w:p>
        </w:tc>
        <w:tc>
          <w:tcPr>
            <w:tcW w:w="1134" w:type="dxa"/>
          </w:tcPr>
          <w:p w:rsidR="008F720C" w:rsidRPr="00E63434" w:rsidRDefault="008F720C" w:rsidP="00A81194">
            <w:pPr>
              <w:contextualSpacing/>
              <w:jc w:val="center"/>
              <w:rPr>
                <w:sz w:val="20"/>
                <w:szCs w:val="20"/>
              </w:rPr>
            </w:pPr>
            <w:r w:rsidRPr="00E63434">
              <w:rPr>
                <w:sz w:val="20"/>
                <w:szCs w:val="20"/>
              </w:rPr>
              <w:t>-</w:t>
            </w:r>
          </w:p>
        </w:tc>
        <w:tc>
          <w:tcPr>
            <w:tcW w:w="1701" w:type="dxa"/>
          </w:tcPr>
          <w:p w:rsidR="008F720C" w:rsidRPr="00E63434" w:rsidRDefault="008F720C" w:rsidP="00A81194">
            <w:pPr>
              <w:contextualSpacing/>
              <w:jc w:val="center"/>
              <w:rPr>
                <w:sz w:val="20"/>
                <w:szCs w:val="20"/>
              </w:rPr>
            </w:pPr>
            <w:r w:rsidRPr="00E63434">
              <w:rPr>
                <w:sz w:val="20"/>
                <w:szCs w:val="20"/>
              </w:rPr>
              <w:t>16</w:t>
            </w:r>
          </w:p>
        </w:tc>
      </w:tr>
      <w:tr w:rsidR="008F720C" w:rsidRPr="00E63434" w:rsidTr="00A81194">
        <w:trPr>
          <w:jc w:val="center"/>
        </w:trPr>
        <w:tc>
          <w:tcPr>
            <w:tcW w:w="8647" w:type="dxa"/>
            <w:gridSpan w:val="7"/>
          </w:tcPr>
          <w:p w:rsidR="008F720C" w:rsidRPr="00E63434" w:rsidRDefault="008F720C" w:rsidP="00A81194">
            <w:pPr>
              <w:contextualSpacing/>
              <w:rPr>
                <w:sz w:val="20"/>
                <w:szCs w:val="20"/>
              </w:rPr>
            </w:pPr>
          </w:p>
        </w:tc>
        <w:tc>
          <w:tcPr>
            <w:tcW w:w="1701" w:type="dxa"/>
          </w:tcPr>
          <w:p w:rsidR="008F720C" w:rsidRPr="00E63434" w:rsidRDefault="008F720C" w:rsidP="00A81194">
            <w:pPr>
              <w:contextualSpacing/>
              <w:jc w:val="center"/>
              <w:rPr>
                <w:b/>
                <w:sz w:val="20"/>
                <w:szCs w:val="20"/>
              </w:rPr>
            </w:pPr>
            <w:r w:rsidRPr="00E63434">
              <w:rPr>
                <w:b/>
                <w:sz w:val="20"/>
                <w:szCs w:val="20"/>
              </w:rPr>
              <w:t>124</w:t>
            </w:r>
          </w:p>
        </w:tc>
      </w:tr>
    </w:tbl>
    <w:p w:rsidR="008F720C" w:rsidRPr="00FA796F" w:rsidRDefault="008F720C" w:rsidP="00E63434">
      <w:pPr>
        <w:tabs>
          <w:tab w:val="left" w:pos="7110"/>
        </w:tabs>
        <w:contextualSpacing/>
      </w:pPr>
      <w:r w:rsidRPr="00FA796F">
        <w:tab/>
      </w:r>
    </w:p>
    <w:p w:rsidR="008F720C" w:rsidRPr="008F0340" w:rsidRDefault="008F720C" w:rsidP="00ED5247">
      <w:pPr>
        <w:jc w:val="center"/>
      </w:pPr>
      <w:r w:rsidRPr="008F0340">
        <w:rPr>
          <w:noProof/>
          <w:lang w:val="en-IN" w:eastAsia="en-IN" w:bidi="ta-IN"/>
        </w:rPr>
        <w:lastRenderedPageBreak/>
        <w:drawing>
          <wp:inline distT="0" distB="0" distL="0" distR="0" wp14:anchorId="4FE5AABB" wp14:editId="27C87B61">
            <wp:extent cx="5732145" cy="839470"/>
            <wp:effectExtent l="0" t="0" r="1905" b="0"/>
            <wp:docPr id="11475471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F720C" w:rsidRPr="008F0340" w:rsidRDefault="008F720C" w:rsidP="00405BDF"/>
    <w:p w:rsidR="008F720C" w:rsidRPr="008F0340" w:rsidRDefault="008F720C" w:rsidP="00D21B4B">
      <w:pPr>
        <w:jc w:val="center"/>
        <w:rPr>
          <w:b/>
          <w:bCs/>
        </w:rPr>
      </w:pPr>
      <w:r w:rsidRPr="008F0340">
        <w:rPr>
          <w:b/>
          <w:bCs/>
        </w:rPr>
        <w:t>END SEMESTER EXAMINATION – APRIL / MAY 2024</w:t>
      </w:r>
    </w:p>
    <w:p w:rsidR="008F720C" w:rsidRPr="008F0340" w:rsidRDefault="008F720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720C" w:rsidRPr="00ED5247" w:rsidTr="0037089B">
        <w:trPr>
          <w:trHeight w:val="397"/>
          <w:jc w:val="center"/>
        </w:trPr>
        <w:tc>
          <w:tcPr>
            <w:tcW w:w="1555" w:type="dxa"/>
            <w:vAlign w:val="center"/>
          </w:tcPr>
          <w:p w:rsidR="008F720C" w:rsidRPr="00ED5247" w:rsidRDefault="008F720C" w:rsidP="007E575B">
            <w:pPr>
              <w:pStyle w:val="Title"/>
              <w:jc w:val="left"/>
              <w:rPr>
                <w:b/>
                <w:sz w:val="22"/>
                <w:szCs w:val="22"/>
              </w:rPr>
            </w:pPr>
            <w:r w:rsidRPr="00ED5247">
              <w:rPr>
                <w:b/>
                <w:sz w:val="22"/>
                <w:szCs w:val="22"/>
              </w:rPr>
              <w:t xml:space="preserve">Course Code      </w:t>
            </w:r>
          </w:p>
        </w:tc>
        <w:tc>
          <w:tcPr>
            <w:tcW w:w="6662" w:type="dxa"/>
            <w:vAlign w:val="center"/>
          </w:tcPr>
          <w:p w:rsidR="008F720C" w:rsidRPr="00ED5247" w:rsidRDefault="008F720C" w:rsidP="007E575B">
            <w:pPr>
              <w:pStyle w:val="Title"/>
              <w:jc w:val="left"/>
              <w:rPr>
                <w:b/>
                <w:sz w:val="22"/>
                <w:szCs w:val="22"/>
              </w:rPr>
            </w:pPr>
            <w:r>
              <w:rPr>
                <w:b/>
                <w:sz w:val="22"/>
                <w:szCs w:val="22"/>
              </w:rPr>
              <w:t>23MA1002</w:t>
            </w:r>
          </w:p>
        </w:tc>
        <w:tc>
          <w:tcPr>
            <w:tcW w:w="1417" w:type="dxa"/>
            <w:vAlign w:val="center"/>
          </w:tcPr>
          <w:p w:rsidR="008F720C" w:rsidRPr="00ED5247" w:rsidRDefault="008F720C" w:rsidP="007E575B">
            <w:pPr>
              <w:pStyle w:val="Title"/>
              <w:ind w:left="-468" w:firstLine="468"/>
              <w:jc w:val="left"/>
              <w:rPr>
                <w:sz w:val="22"/>
                <w:szCs w:val="22"/>
              </w:rPr>
            </w:pPr>
            <w:r w:rsidRPr="00ED5247">
              <w:rPr>
                <w:b/>
                <w:bCs/>
                <w:sz w:val="22"/>
                <w:szCs w:val="22"/>
              </w:rPr>
              <w:t xml:space="preserve">Duration       </w:t>
            </w:r>
          </w:p>
        </w:tc>
        <w:tc>
          <w:tcPr>
            <w:tcW w:w="851" w:type="dxa"/>
            <w:vAlign w:val="center"/>
          </w:tcPr>
          <w:p w:rsidR="008F720C" w:rsidRPr="00ED5247" w:rsidRDefault="008F720C" w:rsidP="007E575B">
            <w:pPr>
              <w:pStyle w:val="Title"/>
              <w:jc w:val="left"/>
              <w:rPr>
                <w:b/>
                <w:sz w:val="22"/>
                <w:szCs w:val="22"/>
              </w:rPr>
            </w:pPr>
            <w:r w:rsidRPr="00ED5247">
              <w:rPr>
                <w:b/>
                <w:sz w:val="22"/>
                <w:szCs w:val="22"/>
              </w:rPr>
              <w:t>3hrs</w:t>
            </w:r>
          </w:p>
        </w:tc>
      </w:tr>
      <w:tr w:rsidR="008F720C" w:rsidRPr="00ED5247" w:rsidTr="0037089B">
        <w:trPr>
          <w:trHeight w:val="397"/>
          <w:jc w:val="center"/>
        </w:trPr>
        <w:tc>
          <w:tcPr>
            <w:tcW w:w="1555" w:type="dxa"/>
            <w:vAlign w:val="center"/>
          </w:tcPr>
          <w:p w:rsidR="008F720C" w:rsidRPr="00ED5247" w:rsidRDefault="008F720C" w:rsidP="007E575B">
            <w:pPr>
              <w:pStyle w:val="Title"/>
              <w:ind w:right="-160"/>
              <w:jc w:val="left"/>
              <w:rPr>
                <w:b/>
                <w:sz w:val="22"/>
                <w:szCs w:val="22"/>
              </w:rPr>
            </w:pPr>
            <w:r w:rsidRPr="00ED5247">
              <w:rPr>
                <w:b/>
                <w:sz w:val="22"/>
                <w:szCs w:val="22"/>
              </w:rPr>
              <w:t xml:space="preserve">Course Name     </w:t>
            </w:r>
          </w:p>
        </w:tc>
        <w:tc>
          <w:tcPr>
            <w:tcW w:w="6662" w:type="dxa"/>
            <w:vAlign w:val="center"/>
          </w:tcPr>
          <w:p w:rsidR="008F720C" w:rsidRPr="00ED5247" w:rsidRDefault="008F720C" w:rsidP="00ED5247">
            <w:pPr>
              <w:rPr>
                <w:b/>
                <w:sz w:val="22"/>
                <w:szCs w:val="22"/>
              </w:rPr>
            </w:pPr>
            <w:r w:rsidRPr="00ED5247">
              <w:rPr>
                <w:b/>
                <w:sz w:val="22"/>
                <w:szCs w:val="22"/>
              </w:rPr>
              <w:t>PARTIAL DIFFERENTIAL EQUATIONS, VECTOR SPACES AND LAPLACE TRANSFORM</w:t>
            </w:r>
          </w:p>
        </w:tc>
        <w:tc>
          <w:tcPr>
            <w:tcW w:w="1417" w:type="dxa"/>
            <w:vAlign w:val="center"/>
          </w:tcPr>
          <w:p w:rsidR="008F720C" w:rsidRPr="00ED5247" w:rsidRDefault="008F720C" w:rsidP="007E575B">
            <w:pPr>
              <w:pStyle w:val="Title"/>
              <w:jc w:val="left"/>
              <w:rPr>
                <w:b/>
                <w:bCs/>
                <w:sz w:val="22"/>
                <w:szCs w:val="22"/>
              </w:rPr>
            </w:pPr>
            <w:r w:rsidRPr="00ED5247">
              <w:rPr>
                <w:b/>
                <w:bCs/>
                <w:sz w:val="22"/>
                <w:szCs w:val="22"/>
              </w:rPr>
              <w:t xml:space="preserve">Max. Marks </w:t>
            </w:r>
          </w:p>
        </w:tc>
        <w:tc>
          <w:tcPr>
            <w:tcW w:w="851" w:type="dxa"/>
            <w:vAlign w:val="center"/>
          </w:tcPr>
          <w:p w:rsidR="008F720C" w:rsidRPr="00ED5247" w:rsidRDefault="008F720C" w:rsidP="007E575B">
            <w:pPr>
              <w:pStyle w:val="Title"/>
              <w:jc w:val="left"/>
              <w:rPr>
                <w:b/>
                <w:sz w:val="22"/>
                <w:szCs w:val="22"/>
              </w:rPr>
            </w:pPr>
            <w:r w:rsidRPr="00ED5247">
              <w:rPr>
                <w:b/>
                <w:sz w:val="22"/>
                <w:szCs w:val="22"/>
              </w:rPr>
              <w:t>100</w:t>
            </w:r>
          </w:p>
        </w:tc>
      </w:tr>
    </w:tbl>
    <w:p w:rsidR="008F720C" w:rsidRPr="008F0340" w:rsidRDefault="008F720C" w:rsidP="00B57D8D">
      <w:pPr>
        <w:ind w:left="720"/>
        <w:rPr>
          <w:highlight w:val="yellow"/>
        </w:rPr>
      </w:pPr>
    </w:p>
    <w:tbl>
      <w:tblPr>
        <w:tblStyle w:val="TableGrid"/>
        <w:tblW w:w="5000" w:type="pct"/>
        <w:tblLook w:val="04A0" w:firstRow="1" w:lastRow="0" w:firstColumn="1" w:lastColumn="0" w:noHBand="0" w:noVBand="1"/>
      </w:tblPr>
      <w:tblGrid>
        <w:gridCol w:w="540"/>
        <w:gridCol w:w="381"/>
        <w:gridCol w:w="7825"/>
        <w:gridCol w:w="670"/>
        <w:gridCol w:w="510"/>
        <w:gridCol w:w="473"/>
      </w:tblGrid>
      <w:tr w:rsidR="008F720C" w:rsidRPr="008F0340" w:rsidTr="008F720C">
        <w:trPr>
          <w:trHeight w:val="552"/>
        </w:trPr>
        <w:tc>
          <w:tcPr>
            <w:tcW w:w="257" w:type="pct"/>
            <w:vAlign w:val="center"/>
          </w:tcPr>
          <w:p w:rsidR="008F720C" w:rsidRPr="008F0340" w:rsidRDefault="008F720C" w:rsidP="005133D7">
            <w:pPr>
              <w:jc w:val="center"/>
              <w:rPr>
                <w:b/>
              </w:rPr>
            </w:pPr>
            <w:r w:rsidRPr="008F0340">
              <w:rPr>
                <w:b/>
              </w:rPr>
              <w:t>Q. No.</w:t>
            </w:r>
          </w:p>
        </w:tc>
        <w:tc>
          <w:tcPr>
            <w:tcW w:w="3958" w:type="pct"/>
            <w:gridSpan w:val="2"/>
            <w:vAlign w:val="center"/>
          </w:tcPr>
          <w:p w:rsidR="008F720C" w:rsidRPr="008F0340" w:rsidRDefault="008F720C" w:rsidP="005133D7">
            <w:pPr>
              <w:jc w:val="center"/>
              <w:rPr>
                <w:b/>
              </w:rPr>
            </w:pPr>
            <w:r w:rsidRPr="008F0340">
              <w:rPr>
                <w:b/>
              </w:rPr>
              <w:t>Questions</w:t>
            </w:r>
          </w:p>
        </w:tc>
        <w:tc>
          <w:tcPr>
            <w:tcW w:w="301" w:type="pct"/>
            <w:vAlign w:val="center"/>
          </w:tcPr>
          <w:p w:rsidR="008F720C" w:rsidRPr="008F0340" w:rsidRDefault="008F720C" w:rsidP="00405BDF">
            <w:pPr>
              <w:jc w:val="center"/>
              <w:rPr>
                <w:b/>
              </w:rPr>
            </w:pPr>
            <w:r w:rsidRPr="008F0340">
              <w:rPr>
                <w:b/>
              </w:rPr>
              <w:t>CO</w:t>
            </w:r>
          </w:p>
        </w:tc>
        <w:tc>
          <w:tcPr>
            <w:tcW w:w="243" w:type="pct"/>
            <w:vAlign w:val="center"/>
          </w:tcPr>
          <w:p w:rsidR="008F720C" w:rsidRPr="008F0340" w:rsidRDefault="008F720C" w:rsidP="00375CD9">
            <w:pPr>
              <w:jc w:val="center"/>
              <w:rPr>
                <w:b/>
              </w:rPr>
            </w:pPr>
            <w:r w:rsidRPr="008F0340">
              <w:rPr>
                <w:b/>
              </w:rPr>
              <w:t>BL</w:t>
            </w:r>
          </w:p>
        </w:tc>
        <w:tc>
          <w:tcPr>
            <w:tcW w:w="241" w:type="pct"/>
            <w:vAlign w:val="center"/>
          </w:tcPr>
          <w:p w:rsidR="008F720C" w:rsidRPr="008F0340" w:rsidRDefault="008F720C" w:rsidP="005133D7">
            <w:pPr>
              <w:jc w:val="center"/>
              <w:rPr>
                <w:b/>
              </w:rPr>
            </w:pPr>
            <w:r w:rsidRPr="008F0340">
              <w:rPr>
                <w:b/>
              </w:rPr>
              <w:t>M</w:t>
            </w:r>
          </w:p>
        </w:tc>
      </w:tr>
      <w:tr w:rsidR="008F720C" w:rsidRPr="008F0340" w:rsidTr="008F720C">
        <w:trPr>
          <w:trHeight w:val="550"/>
        </w:trPr>
        <w:tc>
          <w:tcPr>
            <w:tcW w:w="5000" w:type="pct"/>
            <w:gridSpan w:val="6"/>
            <w:vAlign w:val="center"/>
          </w:tcPr>
          <w:p w:rsidR="008F720C" w:rsidRPr="008F0340" w:rsidRDefault="008F720C" w:rsidP="008C57B9">
            <w:pPr>
              <w:jc w:val="center"/>
              <w:rPr>
                <w:b/>
                <w:u w:val="single"/>
              </w:rPr>
            </w:pPr>
            <w:r w:rsidRPr="008F0340">
              <w:rPr>
                <w:b/>
                <w:u w:val="single"/>
              </w:rPr>
              <w:t>PART – A (10 X 1 = 10 MARKS)</w:t>
            </w:r>
          </w:p>
        </w:tc>
      </w:tr>
      <w:tr w:rsidR="008F720C" w:rsidRPr="008F0340" w:rsidTr="008F720C">
        <w:trPr>
          <w:trHeight w:val="358"/>
        </w:trPr>
        <w:tc>
          <w:tcPr>
            <w:tcW w:w="257" w:type="pct"/>
          </w:tcPr>
          <w:p w:rsidR="008F720C" w:rsidRPr="008F0340" w:rsidRDefault="008F720C" w:rsidP="00ED5247">
            <w:pPr>
              <w:jc w:val="center"/>
            </w:pPr>
            <w:r w:rsidRPr="008F0340">
              <w:t>1.</w:t>
            </w:r>
          </w:p>
        </w:tc>
        <w:tc>
          <w:tcPr>
            <w:tcW w:w="3958" w:type="pct"/>
            <w:gridSpan w:val="2"/>
            <w:vAlign w:val="bottom"/>
          </w:tcPr>
          <w:p w:rsidR="008F720C" w:rsidRPr="008F0340" w:rsidRDefault="008F720C" w:rsidP="001C6E41">
            <w:pPr>
              <w:autoSpaceDE w:val="0"/>
              <w:autoSpaceDN w:val="0"/>
              <w:adjustRightInd w:val="0"/>
            </w:pPr>
            <w:r w:rsidRPr="008F0340">
              <w:t>The particular integral of</w:t>
            </w:r>
            <m:oMath>
              <m:r>
                <w:rPr>
                  <w:rFonts w:ascii="Cambria Math" w:hAnsi="Cambria Math"/>
                </w:rPr>
                <m:t xml:space="preserve">    </m:t>
              </m:r>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+D</m:t>
                  </m:r>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+4</m:t>
                  </m:r>
                  <m:sSup>
                    <m:sSupPr>
                      <m:ctrlPr>
                        <w:rPr>
                          <w:rFonts w:ascii="Cambria Math" w:hAnsi="Cambria Math"/>
                          <w:i/>
                        </w:rPr>
                      </m:ctrlPr>
                    </m:sSupPr>
                    <m:e>
                      <m:r>
                        <w:rPr>
                          <w:rFonts w:ascii="Cambria Math" w:hAnsi="Cambria Math"/>
                        </w:rPr>
                        <m:t>D</m:t>
                      </m:r>
                    </m:e>
                    <m:sup>
                      <m:r>
                        <w:rPr>
                          <w:rFonts w:ascii="Cambria Math" w:hAnsi="Cambria Math"/>
                        </w:rPr>
                        <m:t>'2</m:t>
                      </m:r>
                    </m:sup>
                  </m:sSup>
                </m:e>
              </m:d>
              <m:r>
                <w:rPr>
                  <w:rFonts w:ascii="Cambria Math" w:hAnsi="Cambria Math"/>
                </w:rPr>
                <m:t>z=</m:t>
              </m:r>
              <m:sSup>
                <m:sSupPr>
                  <m:ctrlPr>
                    <w:rPr>
                      <w:rFonts w:ascii="Cambria Math" w:hAnsi="Cambria Math"/>
                      <w:i/>
                    </w:rPr>
                  </m:ctrlPr>
                </m:sSupPr>
                <m:e>
                  <m:r>
                    <w:rPr>
                      <w:rFonts w:ascii="Cambria Math" w:hAnsi="Cambria Math"/>
                    </w:rPr>
                    <m:t>e</m:t>
                  </m:r>
                </m:e>
                <m:sup>
                  <m:r>
                    <w:rPr>
                      <w:rFonts w:ascii="Cambria Math" w:hAnsi="Cambria Math"/>
                    </w:rPr>
                    <m:t>x+2y</m:t>
                  </m:r>
                </m:sup>
              </m:sSup>
            </m:oMath>
            <w:r w:rsidRPr="008F0340">
              <w:t xml:space="preserve">   is ------.</w:t>
            </w:r>
          </w:p>
        </w:tc>
        <w:tc>
          <w:tcPr>
            <w:tcW w:w="301" w:type="pct"/>
            <w:vAlign w:val="bottom"/>
          </w:tcPr>
          <w:p w:rsidR="008F720C" w:rsidRPr="008F0340" w:rsidRDefault="008F720C" w:rsidP="001C6E41">
            <w:pPr>
              <w:jc w:val="center"/>
            </w:pPr>
            <w:r w:rsidRPr="008F0340">
              <w:t>CO1</w:t>
            </w:r>
          </w:p>
        </w:tc>
        <w:tc>
          <w:tcPr>
            <w:tcW w:w="243" w:type="pct"/>
            <w:vAlign w:val="bottom"/>
          </w:tcPr>
          <w:p w:rsidR="008F720C" w:rsidRPr="008F0340" w:rsidRDefault="008F720C" w:rsidP="001C6E41">
            <w:pPr>
              <w:jc w:val="center"/>
            </w:pPr>
            <w:r w:rsidRPr="008F0340">
              <w:t>U</w:t>
            </w:r>
          </w:p>
        </w:tc>
        <w:tc>
          <w:tcPr>
            <w:tcW w:w="241" w:type="pct"/>
            <w:vAlign w:val="bottom"/>
          </w:tcPr>
          <w:p w:rsidR="008F720C" w:rsidRPr="008F0340" w:rsidRDefault="008F720C" w:rsidP="001C6E41">
            <w:pPr>
              <w:jc w:val="center"/>
            </w:pPr>
            <w:r w:rsidRPr="008F0340">
              <w:t>1</w:t>
            </w:r>
          </w:p>
        </w:tc>
      </w:tr>
      <w:tr w:rsidR="008F720C" w:rsidRPr="008F0340" w:rsidTr="008F720C">
        <w:trPr>
          <w:trHeight w:val="283"/>
        </w:trPr>
        <w:tc>
          <w:tcPr>
            <w:tcW w:w="257" w:type="pct"/>
          </w:tcPr>
          <w:p w:rsidR="008F720C" w:rsidRPr="008F0340" w:rsidRDefault="008F720C" w:rsidP="00ED5247">
            <w:pPr>
              <w:jc w:val="center"/>
            </w:pPr>
            <w:r w:rsidRPr="008F0340">
              <w:t>2.</w:t>
            </w:r>
          </w:p>
        </w:tc>
        <w:tc>
          <w:tcPr>
            <w:tcW w:w="3958" w:type="pct"/>
            <w:gridSpan w:val="2"/>
            <w:vAlign w:val="bottom"/>
          </w:tcPr>
          <w:p w:rsidR="008F720C" w:rsidRPr="008F0340" w:rsidRDefault="008F720C" w:rsidP="001C6E41">
            <w:r w:rsidRPr="008F0340">
              <w:t xml:space="preserve">Solve </w:t>
            </w:r>
            <m:oMath>
              <m:f>
                <m:fPr>
                  <m:ctrlPr>
                    <w:rPr>
                      <w:rFonts w:ascii="Cambria Math" w:hAnsi="Cambria Math"/>
                      <w:i/>
                    </w:rPr>
                  </m:ctrlPr>
                </m:fPr>
                <m:num>
                  <m:r>
                    <w:rPr>
                      <w:rFonts w:ascii="Cambria Math" w:hAnsi="Cambria Math"/>
                    </w:rPr>
                    <m:t>∂z</m:t>
                  </m:r>
                </m:num>
                <m:den>
                  <m:r>
                    <w:rPr>
                      <w:rFonts w:ascii="Cambria Math" w:hAnsi="Cambria Math"/>
                    </w:rPr>
                    <m:t>∂x</m:t>
                  </m:r>
                </m:den>
              </m:f>
              <m:r>
                <w:rPr>
                  <w:rFonts w:ascii="Cambria Math" w:hAnsi="Cambria Math"/>
                </w:rPr>
                <m:t>=5</m:t>
              </m:r>
            </m:oMath>
            <w:r w:rsidRPr="008F0340">
              <w:t>.</w:t>
            </w:r>
          </w:p>
        </w:tc>
        <w:tc>
          <w:tcPr>
            <w:tcW w:w="301" w:type="pct"/>
            <w:vAlign w:val="bottom"/>
          </w:tcPr>
          <w:p w:rsidR="008F720C" w:rsidRPr="008F0340" w:rsidRDefault="008F720C" w:rsidP="001C6E41">
            <w:pPr>
              <w:jc w:val="center"/>
            </w:pPr>
            <w:r w:rsidRPr="008F0340">
              <w:t>CO1</w:t>
            </w:r>
          </w:p>
        </w:tc>
        <w:tc>
          <w:tcPr>
            <w:tcW w:w="243" w:type="pct"/>
            <w:vAlign w:val="bottom"/>
          </w:tcPr>
          <w:p w:rsidR="008F720C" w:rsidRPr="008F0340" w:rsidRDefault="008F720C" w:rsidP="001C6E41">
            <w:pPr>
              <w:jc w:val="center"/>
            </w:pPr>
            <w:r w:rsidRPr="008F0340">
              <w:t>U</w:t>
            </w:r>
          </w:p>
        </w:tc>
        <w:tc>
          <w:tcPr>
            <w:tcW w:w="241" w:type="pct"/>
            <w:vAlign w:val="bottom"/>
          </w:tcPr>
          <w:p w:rsidR="008F720C" w:rsidRPr="008F0340" w:rsidRDefault="008F720C" w:rsidP="001C6E41">
            <w:pPr>
              <w:jc w:val="center"/>
            </w:pPr>
            <w:r w:rsidRPr="008F0340">
              <w:t>1</w:t>
            </w:r>
          </w:p>
        </w:tc>
      </w:tr>
      <w:tr w:rsidR="008F720C" w:rsidRPr="008F0340" w:rsidTr="008F720C">
        <w:trPr>
          <w:trHeight w:val="283"/>
        </w:trPr>
        <w:tc>
          <w:tcPr>
            <w:tcW w:w="257" w:type="pct"/>
          </w:tcPr>
          <w:p w:rsidR="008F720C" w:rsidRPr="008F0340" w:rsidRDefault="008F720C" w:rsidP="00ED5247">
            <w:pPr>
              <w:jc w:val="center"/>
            </w:pPr>
            <w:r w:rsidRPr="008F0340">
              <w:t>3.</w:t>
            </w:r>
          </w:p>
        </w:tc>
        <w:tc>
          <w:tcPr>
            <w:tcW w:w="3958" w:type="pct"/>
            <w:gridSpan w:val="2"/>
            <w:vAlign w:val="bottom"/>
          </w:tcPr>
          <w:p w:rsidR="008F720C" w:rsidRPr="008F0340" w:rsidRDefault="008F720C" w:rsidP="001C6E41">
            <w:r w:rsidRPr="008F0340">
              <w:t xml:space="preserve">Let </w:t>
            </w:r>
            <m:oMath>
              <m:r>
                <w:rPr>
                  <w:rFonts w:ascii="Cambria Math" w:hAnsi="Cambria Math"/>
                </w:rPr>
                <m:t>T:U→V</m:t>
              </m:r>
            </m:oMath>
            <w:r w:rsidRPr="008F0340">
              <w:t xml:space="preserve"> be a linear map and U, a finite dimensional vector space. Then  Rank(T)+ Nullity (T) =------.</w:t>
            </w:r>
          </w:p>
        </w:tc>
        <w:tc>
          <w:tcPr>
            <w:tcW w:w="301" w:type="pct"/>
            <w:vAlign w:val="bottom"/>
          </w:tcPr>
          <w:p w:rsidR="008F720C" w:rsidRPr="008F0340" w:rsidRDefault="008F720C" w:rsidP="001C6E41">
            <w:pPr>
              <w:jc w:val="center"/>
            </w:pPr>
            <w:r w:rsidRPr="008F0340">
              <w:t>CO2</w:t>
            </w:r>
          </w:p>
        </w:tc>
        <w:tc>
          <w:tcPr>
            <w:tcW w:w="243" w:type="pct"/>
            <w:vAlign w:val="bottom"/>
          </w:tcPr>
          <w:p w:rsidR="008F720C" w:rsidRPr="008F0340" w:rsidRDefault="008F720C" w:rsidP="001C6E41">
            <w:pPr>
              <w:jc w:val="center"/>
            </w:pPr>
            <w:r w:rsidRPr="008F0340">
              <w:t>R</w:t>
            </w:r>
          </w:p>
        </w:tc>
        <w:tc>
          <w:tcPr>
            <w:tcW w:w="241" w:type="pct"/>
            <w:vAlign w:val="bottom"/>
          </w:tcPr>
          <w:p w:rsidR="008F720C" w:rsidRPr="008F0340" w:rsidRDefault="008F720C" w:rsidP="001C6E41">
            <w:pPr>
              <w:jc w:val="center"/>
            </w:pPr>
            <w:r w:rsidRPr="008F0340">
              <w:t>1</w:t>
            </w:r>
          </w:p>
        </w:tc>
      </w:tr>
      <w:tr w:rsidR="008F720C" w:rsidRPr="008F0340" w:rsidTr="008F720C">
        <w:trPr>
          <w:trHeight w:val="283"/>
        </w:trPr>
        <w:tc>
          <w:tcPr>
            <w:tcW w:w="257" w:type="pct"/>
          </w:tcPr>
          <w:p w:rsidR="008F720C" w:rsidRPr="008F0340" w:rsidRDefault="008F720C" w:rsidP="00ED5247">
            <w:pPr>
              <w:jc w:val="center"/>
            </w:pPr>
            <w:r w:rsidRPr="008F0340">
              <w:t>4.</w:t>
            </w:r>
          </w:p>
        </w:tc>
        <w:tc>
          <w:tcPr>
            <w:tcW w:w="3958" w:type="pct"/>
            <w:gridSpan w:val="2"/>
            <w:vAlign w:val="bottom"/>
          </w:tcPr>
          <w:p w:rsidR="008F720C" w:rsidRPr="008F0340" w:rsidRDefault="008F720C" w:rsidP="001C6E41">
            <w:r w:rsidRPr="008F0340">
              <w:t>What is the inverse of the element 3 in (Z, +)?</w:t>
            </w:r>
          </w:p>
        </w:tc>
        <w:tc>
          <w:tcPr>
            <w:tcW w:w="301" w:type="pct"/>
            <w:vAlign w:val="bottom"/>
          </w:tcPr>
          <w:p w:rsidR="008F720C" w:rsidRPr="008F0340" w:rsidRDefault="008F720C" w:rsidP="001C6E41">
            <w:pPr>
              <w:jc w:val="center"/>
            </w:pPr>
            <w:r w:rsidRPr="008F0340">
              <w:t>CO2</w:t>
            </w:r>
          </w:p>
        </w:tc>
        <w:tc>
          <w:tcPr>
            <w:tcW w:w="243" w:type="pct"/>
            <w:vAlign w:val="bottom"/>
          </w:tcPr>
          <w:p w:rsidR="008F720C" w:rsidRPr="008F0340" w:rsidRDefault="008F720C" w:rsidP="001C6E41">
            <w:pPr>
              <w:jc w:val="center"/>
            </w:pPr>
            <w:r w:rsidRPr="008F0340">
              <w:t>R</w:t>
            </w:r>
          </w:p>
        </w:tc>
        <w:tc>
          <w:tcPr>
            <w:tcW w:w="241" w:type="pct"/>
            <w:vAlign w:val="bottom"/>
          </w:tcPr>
          <w:p w:rsidR="008F720C" w:rsidRPr="008F0340" w:rsidRDefault="008F720C" w:rsidP="001C6E41">
            <w:pPr>
              <w:jc w:val="center"/>
            </w:pPr>
            <w:r w:rsidRPr="008F0340">
              <w:t>1</w:t>
            </w:r>
          </w:p>
        </w:tc>
      </w:tr>
      <w:tr w:rsidR="008F720C" w:rsidRPr="008F0340" w:rsidTr="008F720C">
        <w:trPr>
          <w:trHeight w:val="283"/>
        </w:trPr>
        <w:tc>
          <w:tcPr>
            <w:tcW w:w="257" w:type="pct"/>
          </w:tcPr>
          <w:p w:rsidR="008F720C" w:rsidRPr="008F0340" w:rsidRDefault="008F720C" w:rsidP="00ED5247">
            <w:pPr>
              <w:jc w:val="center"/>
            </w:pPr>
            <w:r w:rsidRPr="008F0340">
              <w:t>5.</w:t>
            </w:r>
          </w:p>
        </w:tc>
        <w:tc>
          <w:tcPr>
            <w:tcW w:w="3958" w:type="pct"/>
            <w:gridSpan w:val="2"/>
            <w:vAlign w:val="bottom"/>
          </w:tcPr>
          <w:p w:rsidR="008F720C" w:rsidRPr="008F0340" w:rsidRDefault="008F720C" w:rsidP="001C6E41">
            <w:pPr>
              <w:pStyle w:val="Default"/>
            </w:pPr>
            <w:r w:rsidRPr="008F0340">
              <w:t xml:space="preserve">Compute </w:t>
            </w:r>
            <m:oMath>
              <m:r>
                <w:rPr>
                  <w:rFonts w:ascii="Cambria Math" w:hAnsi="Cambria Math"/>
                </w:rPr>
                <m:t>u.v</m:t>
              </m:r>
            </m:oMath>
            <w:r w:rsidRPr="008F0340">
              <w:rPr>
                <w:rFonts w:eastAsiaTheme="minorEastAsia"/>
              </w:rPr>
              <w:t xml:space="preserve"> for </w:t>
            </w:r>
            <m:oMath>
              <m:r>
                <w:rPr>
                  <w:rFonts w:ascii="Cambria Math" w:eastAsiaTheme="minorEastAsia" w:hAnsi="Cambria Math"/>
                </w:rPr>
                <m:t>u=</m:t>
              </m:r>
              <m:d>
                <m:dPr>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r>
                          <w:rPr>
                            <w:rFonts w:ascii="Cambria Math" w:eastAsiaTheme="minorEastAsia" w:hAnsi="Cambria Math"/>
                          </w:rPr>
                          <m:t>2</m:t>
                        </m:r>
                      </m:e>
                    </m:mr>
                    <m:mr>
                      <m:e>
                        <m:r>
                          <w:rPr>
                            <w:rFonts w:ascii="Cambria Math" w:eastAsiaTheme="minorEastAsia" w:hAnsi="Cambria Math"/>
                          </w:rPr>
                          <m:t>-5</m:t>
                        </m:r>
                      </m:e>
                    </m:mr>
                    <m:mr>
                      <m:e>
                        <m:r>
                          <w:rPr>
                            <w:rFonts w:ascii="Cambria Math" w:eastAsiaTheme="minorEastAsia" w:hAnsi="Cambria Math"/>
                          </w:rPr>
                          <m:t>-1</m:t>
                        </m:r>
                      </m:e>
                    </m:mr>
                  </m:m>
                </m:e>
              </m:d>
            </m:oMath>
            <w:r w:rsidRPr="008F0340">
              <w:rPr>
                <w:rFonts w:eastAsiaTheme="minorEastAsia"/>
              </w:rPr>
              <w:t xml:space="preserve"> and </w:t>
            </w:r>
            <m:oMath>
              <m:r>
                <w:rPr>
                  <w:rFonts w:ascii="Cambria Math" w:eastAsiaTheme="minorEastAsia" w:hAnsi="Cambria Math"/>
                </w:rPr>
                <m:t>v=</m:t>
              </m:r>
              <m:d>
                <m:dPr>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r>
                          <w:rPr>
                            <w:rFonts w:ascii="Cambria Math" w:eastAsiaTheme="minorEastAsia" w:hAnsi="Cambria Math"/>
                          </w:rPr>
                          <m:t>3</m:t>
                        </m:r>
                      </m:e>
                    </m:mr>
                    <m:mr>
                      <m:e>
                        <m:r>
                          <w:rPr>
                            <w:rFonts w:ascii="Cambria Math" w:eastAsiaTheme="minorEastAsia" w:hAnsi="Cambria Math"/>
                          </w:rPr>
                          <m:t>2</m:t>
                        </m:r>
                      </m:e>
                    </m:mr>
                    <m:mr>
                      <m:e>
                        <m:r>
                          <w:rPr>
                            <w:rFonts w:ascii="Cambria Math" w:eastAsiaTheme="minorEastAsia" w:hAnsi="Cambria Math"/>
                          </w:rPr>
                          <m:t>-3</m:t>
                        </m:r>
                      </m:e>
                    </m:mr>
                  </m:m>
                </m:e>
              </m:d>
            </m:oMath>
            <w:r w:rsidRPr="008F0340">
              <w:rPr>
                <w:rFonts w:eastAsiaTheme="minorEastAsia"/>
              </w:rPr>
              <w:t>.</w:t>
            </w:r>
          </w:p>
        </w:tc>
        <w:tc>
          <w:tcPr>
            <w:tcW w:w="301" w:type="pct"/>
            <w:vAlign w:val="bottom"/>
          </w:tcPr>
          <w:p w:rsidR="008F720C" w:rsidRPr="008F0340" w:rsidRDefault="008F720C" w:rsidP="001C6E41">
            <w:pPr>
              <w:jc w:val="center"/>
            </w:pPr>
            <w:r w:rsidRPr="008F0340">
              <w:t>CO3</w:t>
            </w:r>
          </w:p>
        </w:tc>
        <w:tc>
          <w:tcPr>
            <w:tcW w:w="243" w:type="pct"/>
            <w:vAlign w:val="bottom"/>
          </w:tcPr>
          <w:p w:rsidR="008F720C" w:rsidRPr="008F0340" w:rsidRDefault="008F720C" w:rsidP="001C6E41">
            <w:pPr>
              <w:jc w:val="center"/>
            </w:pPr>
            <w:r w:rsidRPr="008F0340">
              <w:t>U</w:t>
            </w:r>
          </w:p>
        </w:tc>
        <w:tc>
          <w:tcPr>
            <w:tcW w:w="241" w:type="pct"/>
            <w:vAlign w:val="bottom"/>
          </w:tcPr>
          <w:p w:rsidR="008F720C" w:rsidRPr="008F0340" w:rsidRDefault="008F720C" w:rsidP="001C6E41">
            <w:pPr>
              <w:jc w:val="center"/>
            </w:pPr>
            <w:r w:rsidRPr="008F0340">
              <w:t>1</w:t>
            </w:r>
          </w:p>
        </w:tc>
      </w:tr>
      <w:tr w:rsidR="008F720C" w:rsidRPr="008F0340" w:rsidTr="008F720C">
        <w:trPr>
          <w:trHeight w:val="283"/>
        </w:trPr>
        <w:tc>
          <w:tcPr>
            <w:tcW w:w="257" w:type="pct"/>
          </w:tcPr>
          <w:p w:rsidR="008F720C" w:rsidRPr="008F0340" w:rsidRDefault="008F720C" w:rsidP="00ED5247">
            <w:pPr>
              <w:jc w:val="center"/>
            </w:pPr>
            <w:r w:rsidRPr="008F0340">
              <w:t>6.</w:t>
            </w:r>
          </w:p>
        </w:tc>
        <w:tc>
          <w:tcPr>
            <w:tcW w:w="3958" w:type="pct"/>
            <w:gridSpan w:val="2"/>
            <w:vAlign w:val="bottom"/>
          </w:tcPr>
          <w:p w:rsidR="008F720C" w:rsidRPr="008F0340" w:rsidRDefault="008F720C" w:rsidP="001C6E41">
            <w:r w:rsidRPr="008F0340">
              <w:t xml:space="preserve">The distance between the vectors </w:t>
            </w:r>
            <m:oMath>
              <m:r>
                <w:rPr>
                  <w:rFonts w:ascii="Cambria Math" w:hAnsi="Cambria Math"/>
                </w:rPr>
                <m:t>x=</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0</m:t>
                        </m:r>
                      </m:e>
                    </m:mr>
                    <m:mr>
                      <m:e>
                        <m:r>
                          <w:rPr>
                            <w:rFonts w:ascii="Cambria Math" w:hAnsi="Cambria Math"/>
                          </w:rPr>
                          <m:t>-5</m:t>
                        </m:r>
                      </m:e>
                    </m:mr>
                    <m:mr>
                      <m:e>
                        <m:r>
                          <w:rPr>
                            <w:rFonts w:ascii="Cambria Math" w:hAnsi="Cambria Math"/>
                          </w:rPr>
                          <m:t>2</m:t>
                        </m:r>
                      </m:e>
                    </m:mr>
                  </m:m>
                </m:e>
              </m:d>
            </m:oMath>
            <w:r w:rsidRPr="008F0340">
              <w:t xml:space="preserve"> and </w:t>
            </w:r>
            <m:oMath>
              <m:r>
                <w:rPr>
                  <w:rFonts w:ascii="Cambria Math" w:hAnsi="Cambria Math"/>
                </w:rPr>
                <m:t>y=</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-4</m:t>
                        </m:r>
                      </m:e>
                    </m:mr>
                    <m:mr>
                      <m:e>
                        <m:r>
                          <w:rPr>
                            <w:rFonts w:ascii="Cambria Math" w:hAnsi="Cambria Math"/>
                          </w:rPr>
                          <m:t>-1</m:t>
                        </m:r>
                      </m:e>
                    </m:mr>
                    <m:mr>
                      <m:e>
                        <m:r>
                          <w:rPr>
                            <w:rFonts w:ascii="Cambria Math" w:hAnsi="Cambria Math"/>
                          </w:rPr>
                          <m:t>8</m:t>
                        </m:r>
                      </m:e>
                    </m:mr>
                  </m:m>
                </m:e>
              </m:d>
            </m:oMath>
            <w:r w:rsidRPr="008F0340">
              <w:t xml:space="preserve"> is -----.</w:t>
            </w:r>
          </w:p>
        </w:tc>
        <w:tc>
          <w:tcPr>
            <w:tcW w:w="301" w:type="pct"/>
            <w:vAlign w:val="bottom"/>
          </w:tcPr>
          <w:p w:rsidR="008F720C" w:rsidRPr="008F0340" w:rsidRDefault="008F720C" w:rsidP="001C6E41">
            <w:pPr>
              <w:jc w:val="center"/>
            </w:pPr>
            <w:r w:rsidRPr="008F0340">
              <w:t>CO3</w:t>
            </w:r>
          </w:p>
        </w:tc>
        <w:tc>
          <w:tcPr>
            <w:tcW w:w="243" w:type="pct"/>
            <w:vAlign w:val="bottom"/>
          </w:tcPr>
          <w:p w:rsidR="008F720C" w:rsidRPr="008F0340" w:rsidRDefault="008F720C" w:rsidP="001C6E41">
            <w:pPr>
              <w:jc w:val="center"/>
            </w:pPr>
            <w:r w:rsidRPr="008F0340">
              <w:t>U</w:t>
            </w:r>
          </w:p>
        </w:tc>
        <w:tc>
          <w:tcPr>
            <w:tcW w:w="241" w:type="pct"/>
            <w:vAlign w:val="bottom"/>
          </w:tcPr>
          <w:p w:rsidR="008F720C" w:rsidRPr="008F0340" w:rsidRDefault="008F720C" w:rsidP="001C6E41">
            <w:pPr>
              <w:jc w:val="center"/>
            </w:pPr>
            <w:r w:rsidRPr="008F0340">
              <w:t>1</w:t>
            </w:r>
          </w:p>
        </w:tc>
      </w:tr>
      <w:tr w:rsidR="008F720C" w:rsidRPr="008F0340" w:rsidTr="008F720C">
        <w:trPr>
          <w:trHeight w:val="283"/>
        </w:trPr>
        <w:tc>
          <w:tcPr>
            <w:tcW w:w="257" w:type="pct"/>
          </w:tcPr>
          <w:p w:rsidR="008F720C" w:rsidRPr="008F0340" w:rsidRDefault="008F720C" w:rsidP="00ED5247">
            <w:pPr>
              <w:jc w:val="center"/>
            </w:pPr>
            <w:r w:rsidRPr="008F0340">
              <w:t>7.</w:t>
            </w:r>
          </w:p>
        </w:tc>
        <w:tc>
          <w:tcPr>
            <w:tcW w:w="3958" w:type="pct"/>
            <w:gridSpan w:val="2"/>
            <w:vAlign w:val="bottom"/>
          </w:tcPr>
          <w:p w:rsidR="008F720C" w:rsidRPr="008F0340" w:rsidRDefault="008F720C" w:rsidP="00470DFB">
            <w:pPr>
              <w:pStyle w:val="ListParagraph"/>
              <w:ind w:left="0"/>
              <w:rPr>
                <w:noProof/>
                <w:lang w:eastAsia="zh-TW"/>
              </w:rPr>
            </w:pPr>
            <m:oMath>
              <m:r>
                <w:rPr>
                  <w:rFonts w:ascii="Cambria Math" w:hAnsi="Cambria Math"/>
                  <w:noProof/>
                  <w:lang w:eastAsia="zh-TW"/>
                </w:rPr>
                <m:t>L</m:t>
              </m:r>
              <m:d>
                <m:dPr>
                  <m:ctrlPr>
                    <w:rPr>
                      <w:rFonts w:ascii="Cambria Math" w:hAnsi="Cambria Math"/>
                      <w:i/>
                      <w:noProof/>
                      <w:lang w:eastAsia="zh-TW"/>
                    </w:rPr>
                  </m:ctrlPr>
                </m:dPr>
                <m:e>
                  <m:r>
                    <w:rPr>
                      <w:rFonts w:ascii="Cambria Math" w:hAnsi="Cambria Math"/>
                      <w:noProof/>
                      <w:lang w:eastAsia="zh-TW"/>
                    </w:rPr>
                    <m:t>cos5t</m:t>
                  </m:r>
                </m:e>
              </m:d>
              <m:r>
                <w:rPr>
                  <w:rFonts w:ascii="Cambria Math" w:hAnsi="Cambria Math"/>
                  <w:noProof/>
                  <w:lang w:eastAsia="zh-TW"/>
                </w:rPr>
                <m:t>=</m:t>
              </m:r>
            </m:oMath>
            <w:r w:rsidRPr="008F0340">
              <w:rPr>
                <w:noProof/>
                <w:lang w:eastAsia="zh-TW"/>
              </w:rPr>
              <w:t>-----.</w:t>
            </w:r>
          </w:p>
        </w:tc>
        <w:tc>
          <w:tcPr>
            <w:tcW w:w="301" w:type="pct"/>
            <w:vAlign w:val="bottom"/>
          </w:tcPr>
          <w:p w:rsidR="008F720C" w:rsidRPr="008F0340" w:rsidRDefault="008F720C" w:rsidP="001C6E41">
            <w:pPr>
              <w:jc w:val="center"/>
            </w:pPr>
            <w:r w:rsidRPr="008F0340">
              <w:t>CO4</w:t>
            </w:r>
          </w:p>
        </w:tc>
        <w:tc>
          <w:tcPr>
            <w:tcW w:w="243" w:type="pct"/>
            <w:vAlign w:val="bottom"/>
          </w:tcPr>
          <w:p w:rsidR="008F720C" w:rsidRPr="008F0340" w:rsidRDefault="008F720C" w:rsidP="001C6E41">
            <w:pPr>
              <w:jc w:val="center"/>
            </w:pPr>
            <w:r w:rsidRPr="008F0340">
              <w:t>R</w:t>
            </w:r>
          </w:p>
        </w:tc>
        <w:tc>
          <w:tcPr>
            <w:tcW w:w="241" w:type="pct"/>
            <w:vAlign w:val="bottom"/>
          </w:tcPr>
          <w:p w:rsidR="008F720C" w:rsidRPr="008F0340" w:rsidRDefault="008F720C" w:rsidP="001C6E41">
            <w:pPr>
              <w:jc w:val="center"/>
            </w:pPr>
            <w:r w:rsidRPr="008F0340">
              <w:t>1</w:t>
            </w:r>
          </w:p>
        </w:tc>
      </w:tr>
      <w:tr w:rsidR="008F720C" w:rsidRPr="008F0340" w:rsidTr="008F720C">
        <w:trPr>
          <w:trHeight w:val="283"/>
        </w:trPr>
        <w:tc>
          <w:tcPr>
            <w:tcW w:w="257" w:type="pct"/>
          </w:tcPr>
          <w:p w:rsidR="008F720C" w:rsidRPr="008F0340" w:rsidRDefault="008F720C" w:rsidP="00ED5247">
            <w:pPr>
              <w:jc w:val="center"/>
            </w:pPr>
            <w:r w:rsidRPr="008F0340">
              <w:t>8.</w:t>
            </w:r>
          </w:p>
        </w:tc>
        <w:tc>
          <w:tcPr>
            <w:tcW w:w="3958" w:type="pct"/>
            <w:gridSpan w:val="2"/>
            <w:vAlign w:val="bottom"/>
          </w:tcPr>
          <w:p w:rsidR="008F720C" w:rsidRPr="008F0340" w:rsidRDefault="008F720C" w:rsidP="001C6E41">
            <m:oMath>
              <m:r>
                <w:rPr>
                  <w:rFonts w:ascii="Cambria Math" w:hAnsi="Cambria Math"/>
                </w:rPr>
                <m:t>L(</m:t>
              </m:r>
              <m:sSup>
                <m:sSupPr>
                  <m:ctrlPr>
                    <w:rPr>
                      <w:rFonts w:ascii="Cambria Math" w:hAnsi="Cambria Math"/>
                      <w:i/>
                    </w:rPr>
                  </m:ctrlPr>
                </m:sSupPr>
                <m:e>
                  <m:r>
                    <w:rPr>
                      <w:rFonts w:ascii="Cambria Math" w:hAnsi="Cambria Math"/>
                    </w:rPr>
                    <m:t>t</m:t>
                  </m:r>
                </m:e>
                <m:sup>
                  <m:r>
                    <w:rPr>
                      <w:rFonts w:ascii="Cambria Math" w:hAnsi="Cambria Math"/>
                    </w:rPr>
                    <m:t>6</m:t>
                  </m:r>
                </m:sup>
              </m:sSup>
              <m:r>
                <w:rPr>
                  <w:rFonts w:ascii="Cambria Math" w:hAnsi="Cambria Math"/>
                </w:rPr>
                <m:t>)</m:t>
              </m:r>
            </m:oMath>
            <w:r w:rsidRPr="008F0340">
              <w:t>=-----.</w:t>
            </w:r>
          </w:p>
        </w:tc>
        <w:tc>
          <w:tcPr>
            <w:tcW w:w="301" w:type="pct"/>
            <w:vAlign w:val="bottom"/>
          </w:tcPr>
          <w:p w:rsidR="008F720C" w:rsidRPr="008F0340" w:rsidRDefault="008F720C" w:rsidP="001C6E41">
            <w:pPr>
              <w:jc w:val="center"/>
            </w:pPr>
            <w:r w:rsidRPr="008F0340">
              <w:t>CO4</w:t>
            </w:r>
          </w:p>
        </w:tc>
        <w:tc>
          <w:tcPr>
            <w:tcW w:w="243" w:type="pct"/>
            <w:vAlign w:val="bottom"/>
          </w:tcPr>
          <w:p w:rsidR="008F720C" w:rsidRPr="008F0340" w:rsidRDefault="008F720C" w:rsidP="001C6E41">
            <w:pPr>
              <w:jc w:val="center"/>
            </w:pPr>
            <w:r w:rsidRPr="008F0340">
              <w:t>R</w:t>
            </w:r>
          </w:p>
        </w:tc>
        <w:tc>
          <w:tcPr>
            <w:tcW w:w="241" w:type="pct"/>
            <w:vAlign w:val="bottom"/>
          </w:tcPr>
          <w:p w:rsidR="008F720C" w:rsidRPr="008F0340" w:rsidRDefault="008F720C" w:rsidP="001C6E41">
            <w:pPr>
              <w:jc w:val="center"/>
            </w:pPr>
            <w:r w:rsidRPr="008F0340">
              <w:t>1</w:t>
            </w:r>
          </w:p>
        </w:tc>
      </w:tr>
      <w:tr w:rsidR="008F720C" w:rsidRPr="008F0340" w:rsidTr="008F720C">
        <w:trPr>
          <w:trHeight w:val="283"/>
        </w:trPr>
        <w:tc>
          <w:tcPr>
            <w:tcW w:w="257" w:type="pct"/>
          </w:tcPr>
          <w:p w:rsidR="008F720C" w:rsidRPr="008F0340" w:rsidRDefault="008F720C" w:rsidP="00ED5247">
            <w:pPr>
              <w:jc w:val="center"/>
            </w:pPr>
            <w:r w:rsidRPr="008F0340">
              <w:t>9.</w:t>
            </w:r>
          </w:p>
        </w:tc>
        <w:tc>
          <w:tcPr>
            <w:tcW w:w="3958" w:type="pct"/>
            <w:gridSpan w:val="2"/>
            <w:vAlign w:val="bottom"/>
          </w:tcPr>
          <w:p w:rsidR="008F720C" w:rsidRPr="008F0340" w:rsidRDefault="008F720C" w:rsidP="001C6E41">
            <w:pPr>
              <w:pStyle w:val="ListParagraph"/>
              <w:ind w:left="0"/>
              <w:rPr>
                <w:noProof/>
                <w:lang w:eastAsia="zh-TW"/>
              </w:rPr>
            </w:pPr>
            <m:oMath>
              <m:sSup>
                <m:sSupPr>
                  <m:ctrlPr>
                    <w:rPr>
                      <w:rFonts w:ascii="Cambria Math" w:hAnsi="Cambria Math"/>
                      <w:i/>
                      <w:noProof/>
                      <w:lang w:eastAsia="zh-TW"/>
                    </w:rPr>
                  </m:ctrlPr>
                </m:sSupPr>
                <m:e>
                  <m:r>
                    <w:rPr>
                      <w:rFonts w:ascii="Cambria Math" w:hAnsi="Cambria Math"/>
                      <w:noProof/>
                      <w:lang w:eastAsia="zh-TW"/>
                    </w:rPr>
                    <m:t>L</m:t>
                  </m:r>
                </m:e>
                <m:sup>
                  <m:r>
                    <w:rPr>
                      <w:rFonts w:ascii="Cambria Math" w:hAnsi="Cambria Math"/>
                      <w:noProof/>
                      <w:lang w:eastAsia="zh-TW"/>
                    </w:rPr>
                    <m:t>-1</m:t>
                  </m:r>
                </m:sup>
              </m:sSup>
              <m:d>
                <m:dPr>
                  <m:ctrlPr>
                    <w:rPr>
                      <w:rFonts w:ascii="Cambria Math" w:hAnsi="Cambria Math"/>
                      <w:i/>
                      <w:noProof/>
                      <w:lang w:eastAsia="zh-TW"/>
                    </w:rPr>
                  </m:ctrlPr>
                </m:dPr>
                <m:e>
                  <m:f>
                    <m:fPr>
                      <m:ctrlPr>
                        <w:rPr>
                          <w:rFonts w:ascii="Cambria Math" w:hAnsi="Cambria Math"/>
                          <w:i/>
                          <w:noProof/>
                          <w:lang w:eastAsia="zh-TW"/>
                        </w:rPr>
                      </m:ctrlPr>
                    </m:fPr>
                    <m:num>
                      <m:r>
                        <w:rPr>
                          <w:rFonts w:ascii="Cambria Math" w:hAnsi="Cambria Math"/>
                          <w:noProof/>
                          <w:lang w:eastAsia="zh-TW"/>
                        </w:rPr>
                        <m:t>s</m:t>
                      </m:r>
                    </m:num>
                    <m:den>
                      <m:sSup>
                        <m:sSupPr>
                          <m:ctrlPr>
                            <w:rPr>
                              <w:rFonts w:ascii="Cambria Math" w:hAnsi="Cambria Math"/>
                              <w:i/>
                              <w:noProof/>
                              <w:lang w:eastAsia="zh-TW"/>
                            </w:rPr>
                          </m:ctrlPr>
                        </m:sSupPr>
                        <m:e>
                          <m:r>
                            <w:rPr>
                              <w:rFonts w:ascii="Cambria Math" w:hAnsi="Cambria Math"/>
                              <w:noProof/>
                              <w:lang w:eastAsia="zh-TW"/>
                            </w:rPr>
                            <m:t>S</m:t>
                          </m:r>
                        </m:e>
                        <m:sup>
                          <m:r>
                            <w:rPr>
                              <w:rFonts w:ascii="Cambria Math" w:hAnsi="Cambria Math"/>
                              <w:noProof/>
                              <w:lang w:eastAsia="zh-TW"/>
                            </w:rPr>
                            <m:t>2</m:t>
                          </m:r>
                        </m:sup>
                      </m:sSup>
                      <m:r>
                        <w:rPr>
                          <w:rFonts w:ascii="Cambria Math" w:hAnsi="Cambria Math"/>
                          <w:noProof/>
                          <w:lang w:eastAsia="zh-TW"/>
                        </w:rPr>
                        <m:t>-</m:t>
                      </m:r>
                      <m:sSup>
                        <m:sSupPr>
                          <m:ctrlPr>
                            <w:rPr>
                              <w:rFonts w:ascii="Cambria Math" w:hAnsi="Cambria Math"/>
                              <w:i/>
                              <w:noProof/>
                              <w:lang w:eastAsia="zh-TW"/>
                            </w:rPr>
                          </m:ctrlPr>
                        </m:sSupPr>
                        <m:e>
                          <m:r>
                            <w:rPr>
                              <w:rFonts w:ascii="Cambria Math" w:hAnsi="Cambria Math"/>
                              <w:noProof/>
                              <w:lang w:eastAsia="zh-TW"/>
                            </w:rPr>
                            <m:t>a</m:t>
                          </m:r>
                        </m:e>
                        <m:sup>
                          <m:r>
                            <w:rPr>
                              <w:rFonts w:ascii="Cambria Math" w:hAnsi="Cambria Math"/>
                              <w:noProof/>
                              <w:lang w:eastAsia="zh-TW"/>
                            </w:rPr>
                            <m:t>2</m:t>
                          </m:r>
                        </m:sup>
                      </m:sSup>
                    </m:den>
                  </m:f>
                </m:e>
              </m:d>
              <m:r>
                <w:rPr>
                  <w:rFonts w:ascii="Cambria Math" w:hAnsi="Cambria Math"/>
                  <w:noProof/>
                  <w:lang w:eastAsia="zh-TW"/>
                </w:rPr>
                <m:t>=</m:t>
              </m:r>
            </m:oMath>
            <w:r w:rsidRPr="008F0340">
              <w:rPr>
                <w:noProof/>
                <w:lang w:eastAsia="zh-TW"/>
              </w:rPr>
              <w:t>-----.</w:t>
            </w:r>
          </w:p>
        </w:tc>
        <w:tc>
          <w:tcPr>
            <w:tcW w:w="301" w:type="pct"/>
            <w:vAlign w:val="bottom"/>
          </w:tcPr>
          <w:p w:rsidR="008F720C" w:rsidRPr="008F0340" w:rsidRDefault="008F720C" w:rsidP="001C6E41">
            <w:pPr>
              <w:jc w:val="center"/>
            </w:pPr>
            <w:r w:rsidRPr="008F0340">
              <w:t>CO5</w:t>
            </w:r>
          </w:p>
        </w:tc>
        <w:tc>
          <w:tcPr>
            <w:tcW w:w="243" w:type="pct"/>
            <w:vAlign w:val="bottom"/>
          </w:tcPr>
          <w:p w:rsidR="008F720C" w:rsidRPr="008F0340" w:rsidRDefault="008F720C" w:rsidP="001C6E41">
            <w:pPr>
              <w:jc w:val="center"/>
            </w:pPr>
            <w:r w:rsidRPr="008F0340">
              <w:t>R</w:t>
            </w:r>
          </w:p>
        </w:tc>
        <w:tc>
          <w:tcPr>
            <w:tcW w:w="241" w:type="pct"/>
            <w:vAlign w:val="bottom"/>
          </w:tcPr>
          <w:p w:rsidR="008F720C" w:rsidRPr="008F0340" w:rsidRDefault="008F720C" w:rsidP="001C6E41">
            <w:pPr>
              <w:jc w:val="center"/>
            </w:pPr>
            <w:r w:rsidRPr="008F0340">
              <w:t>1</w:t>
            </w:r>
          </w:p>
        </w:tc>
      </w:tr>
      <w:tr w:rsidR="008F720C" w:rsidRPr="008F0340" w:rsidTr="008F720C">
        <w:trPr>
          <w:trHeight w:val="283"/>
        </w:trPr>
        <w:tc>
          <w:tcPr>
            <w:tcW w:w="257" w:type="pct"/>
          </w:tcPr>
          <w:p w:rsidR="008F720C" w:rsidRPr="008F0340" w:rsidRDefault="008F720C" w:rsidP="00ED5247">
            <w:pPr>
              <w:jc w:val="center"/>
            </w:pPr>
            <w:r w:rsidRPr="008F0340">
              <w:t>10.</w:t>
            </w:r>
          </w:p>
        </w:tc>
        <w:tc>
          <w:tcPr>
            <w:tcW w:w="3958" w:type="pct"/>
            <w:gridSpan w:val="2"/>
            <w:vAlign w:val="bottom"/>
          </w:tcPr>
          <w:p w:rsidR="008F720C" w:rsidRPr="008F0340" w:rsidRDefault="008F720C" w:rsidP="001C6E41">
            <m:oMath>
              <m:sSup>
                <m:sSupPr>
                  <m:ctrlPr>
                    <w:rPr>
                      <w:rFonts w:ascii="Cambria Math" w:hAnsi="Cambria Math"/>
                      <w:i/>
                      <w:noProof/>
                      <w:lang w:eastAsia="zh-TW"/>
                    </w:rPr>
                  </m:ctrlPr>
                </m:sSupPr>
                <m:e>
                  <m:r>
                    <w:rPr>
                      <w:rFonts w:ascii="Cambria Math" w:hAnsi="Cambria Math"/>
                      <w:noProof/>
                      <w:lang w:eastAsia="zh-TW"/>
                    </w:rPr>
                    <m:t>L</m:t>
                  </m:r>
                </m:e>
                <m:sup>
                  <m:r>
                    <w:rPr>
                      <w:rFonts w:ascii="Cambria Math" w:hAnsi="Cambria Math"/>
                      <w:noProof/>
                      <w:lang w:eastAsia="zh-TW"/>
                    </w:rPr>
                    <m:t>-1</m:t>
                  </m:r>
                </m:sup>
              </m:sSup>
              <m:d>
                <m:dPr>
                  <m:ctrlPr>
                    <w:rPr>
                      <w:rFonts w:ascii="Cambria Math" w:hAnsi="Cambria Math"/>
                      <w:i/>
                      <w:noProof/>
                      <w:lang w:eastAsia="zh-TW"/>
                    </w:rPr>
                  </m:ctrlPr>
                </m:dPr>
                <m:e>
                  <m:f>
                    <m:fPr>
                      <m:ctrlPr>
                        <w:rPr>
                          <w:rFonts w:ascii="Cambria Math" w:hAnsi="Cambria Math"/>
                          <w:i/>
                          <w:noProof/>
                          <w:lang w:eastAsia="zh-TW"/>
                        </w:rPr>
                      </m:ctrlPr>
                    </m:fPr>
                    <m:num>
                      <m:r>
                        <w:rPr>
                          <w:rFonts w:ascii="Cambria Math" w:hAnsi="Cambria Math"/>
                          <w:noProof/>
                          <w:lang w:eastAsia="zh-TW"/>
                        </w:rPr>
                        <m:t>7</m:t>
                      </m:r>
                    </m:num>
                    <m:den>
                      <m:r>
                        <w:rPr>
                          <w:rFonts w:ascii="Cambria Math" w:hAnsi="Cambria Math"/>
                          <w:noProof/>
                          <w:lang w:eastAsia="zh-TW"/>
                        </w:rPr>
                        <m:t>S</m:t>
                      </m:r>
                    </m:den>
                  </m:f>
                </m:e>
              </m:d>
              <m:r>
                <w:rPr>
                  <w:rFonts w:ascii="Cambria Math" w:hAnsi="Cambria Math"/>
                  <w:noProof/>
                  <w:lang w:eastAsia="zh-TW"/>
                </w:rPr>
                <m:t>=</m:t>
              </m:r>
            </m:oMath>
            <w:r w:rsidRPr="008F0340">
              <w:rPr>
                <w:noProof/>
                <w:lang w:eastAsia="zh-TW"/>
              </w:rPr>
              <w:t>-----.</w:t>
            </w:r>
          </w:p>
        </w:tc>
        <w:tc>
          <w:tcPr>
            <w:tcW w:w="301" w:type="pct"/>
            <w:vAlign w:val="bottom"/>
          </w:tcPr>
          <w:p w:rsidR="008F720C" w:rsidRPr="008F0340" w:rsidRDefault="008F720C" w:rsidP="001C6E41">
            <w:pPr>
              <w:jc w:val="center"/>
            </w:pPr>
            <w:r w:rsidRPr="008F0340">
              <w:t>CO6</w:t>
            </w:r>
          </w:p>
        </w:tc>
        <w:tc>
          <w:tcPr>
            <w:tcW w:w="243" w:type="pct"/>
            <w:vAlign w:val="bottom"/>
          </w:tcPr>
          <w:p w:rsidR="008F720C" w:rsidRPr="008F0340" w:rsidRDefault="008F720C" w:rsidP="001C6E41">
            <w:pPr>
              <w:jc w:val="center"/>
            </w:pPr>
            <w:r w:rsidRPr="008F0340">
              <w:t>R</w:t>
            </w:r>
          </w:p>
        </w:tc>
        <w:tc>
          <w:tcPr>
            <w:tcW w:w="241" w:type="pct"/>
            <w:vAlign w:val="bottom"/>
          </w:tcPr>
          <w:p w:rsidR="008F720C" w:rsidRPr="008F0340" w:rsidRDefault="008F720C" w:rsidP="001C6E41">
            <w:pPr>
              <w:jc w:val="center"/>
            </w:pPr>
            <w:r w:rsidRPr="008F0340">
              <w:t>1</w:t>
            </w:r>
          </w:p>
        </w:tc>
      </w:tr>
      <w:tr w:rsidR="008F720C" w:rsidRPr="008F0340" w:rsidTr="008F720C">
        <w:trPr>
          <w:trHeight w:val="312"/>
        </w:trPr>
        <w:tc>
          <w:tcPr>
            <w:tcW w:w="5000" w:type="pct"/>
            <w:gridSpan w:val="6"/>
            <w:vAlign w:val="center"/>
          </w:tcPr>
          <w:p w:rsidR="008F720C" w:rsidRPr="008F0340" w:rsidRDefault="008F720C" w:rsidP="008C57B9">
            <w:pPr>
              <w:jc w:val="center"/>
              <w:rPr>
                <w:b/>
                <w:u w:val="single"/>
              </w:rPr>
            </w:pPr>
            <w:r w:rsidRPr="008F0340">
              <w:rPr>
                <w:b/>
                <w:u w:val="single"/>
              </w:rPr>
              <w:t>PART – B (6 X 3 = 18 MARKS)</w:t>
            </w:r>
          </w:p>
        </w:tc>
      </w:tr>
      <w:tr w:rsidR="008F720C" w:rsidRPr="008F0340" w:rsidTr="008F720C">
        <w:trPr>
          <w:trHeight w:val="283"/>
        </w:trPr>
        <w:tc>
          <w:tcPr>
            <w:tcW w:w="257" w:type="pct"/>
            <w:vAlign w:val="bottom"/>
          </w:tcPr>
          <w:p w:rsidR="008F720C" w:rsidRPr="008F0340" w:rsidRDefault="008F720C" w:rsidP="001C6E41">
            <w:pPr>
              <w:pStyle w:val="NoSpacing"/>
            </w:pPr>
            <w:r w:rsidRPr="008F0340">
              <w:t>11.</w:t>
            </w:r>
          </w:p>
        </w:tc>
        <w:tc>
          <w:tcPr>
            <w:tcW w:w="3958" w:type="pct"/>
            <w:gridSpan w:val="2"/>
            <w:vAlign w:val="bottom"/>
          </w:tcPr>
          <w:p w:rsidR="008F720C" w:rsidRPr="008F0340" w:rsidRDefault="008F720C" w:rsidP="001C6E41">
            <w:pPr>
              <w:pStyle w:val="NoSpacing"/>
            </w:pPr>
            <w:r w:rsidRPr="008F0340">
              <w:t xml:space="preserve">Solve  </w:t>
            </w:r>
            <m:oMath>
              <m:r>
                <w:rPr>
                  <w:rFonts w:ascii="Cambria Math" w:hAnsi="Cambria Math"/>
                </w:rPr>
                <m:t>p-2q=1</m:t>
              </m:r>
            </m:oMath>
            <w:r w:rsidRPr="008F0340">
              <w:t>.</w:t>
            </w:r>
          </w:p>
        </w:tc>
        <w:tc>
          <w:tcPr>
            <w:tcW w:w="301" w:type="pct"/>
            <w:vAlign w:val="bottom"/>
          </w:tcPr>
          <w:p w:rsidR="008F720C" w:rsidRPr="008F0340" w:rsidRDefault="008F720C" w:rsidP="001C6E41">
            <w:pPr>
              <w:pStyle w:val="NoSpacing"/>
              <w:jc w:val="center"/>
            </w:pPr>
            <w:r w:rsidRPr="008F0340">
              <w:t>CO1</w:t>
            </w:r>
          </w:p>
        </w:tc>
        <w:tc>
          <w:tcPr>
            <w:tcW w:w="243" w:type="pct"/>
            <w:vAlign w:val="bottom"/>
          </w:tcPr>
          <w:p w:rsidR="008F720C" w:rsidRPr="008F0340" w:rsidRDefault="008F720C" w:rsidP="001C6E41">
            <w:pPr>
              <w:pStyle w:val="NoSpacing"/>
              <w:jc w:val="center"/>
            </w:pPr>
            <w:r w:rsidRPr="008F0340">
              <w:t>E</w:t>
            </w:r>
          </w:p>
        </w:tc>
        <w:tc>
          <w:tcPr>
            <w:tcW w:w="241" w:type="pct"/>
            <w:vAlign w:val="bottom"/>
          </w:tcPr>
          <w:p w:rsidR="008F720C" w:rsidRPr="008F0340" w:rsidRDefault="008F720C" w:rsidP="001C6E41">
            <w:pPr>
              <w:pStyle w:val="NoSpacing"/>
              <w:jc w:val="center"/>
            </w:pPr>
            <w:r w:rsidRPr="008F0340">
              <w:t>3</w:t>
            </w:r>
          </w:p>
        </w:tc>
      </w:tr>
      <w:tr w:rsidR="008F720C" w:rsidRPr="008F0340" w:rsidTr="008F720C">
        <w:trPr>
          <w:trHeight w:val="283"/>
        </w:trPr>
        <w:tc>
          <w:tcPr>
            <w:tcW w:w="257" w:type="pct"/>
            <w:vAlign w:val="bottom"/>
          </w:tcPr>
          <w:p w:rsidR="008F720C" w:rsidRPr="008F0340" w:rsidRDefault="008F720C" w:rsidP="001C6E41">
            <w:pPr>
              <w:pStyle w:val="NoSpacing"/>
            </w:pPr>
            <w:r w:rsidRPr="008F0340">
              <w:t>12.</w:t>
            </w:r>
          </w:p>
        </w:tc>
        <w:tc>
          <w:tcPr>
            <w:tcW w:w="3958" w:type="pct"/>
            <w:gridSpan w:val="2"/>
            <w:vAlign w:val="bottom"/>
          </w:tcPr>
          <w:p w:rsidR="008F720C" w:rsidRPr="008F0340" w:rsidRDefault="008F720C" w:rsidP="001C6E41">
            <w:pPr>
              <w:pStyle w:val="NoSpacing"/>
            </w:pPr>
            <w:r w:rsidRPr="008F0340">
              <w:t>Show that the vectors (1,   0,  1) ,  (1, 1, 0)  and (0, 1, 1) are linearly independent.</w:t>
            </w:r>
          </w:p>
        </w:tc>
        <w:tc>
          <w:tcPr>
            <w:tcW w:w="301" w:type="pct"/>
            <w:vAlign w:val="bottom"/>
          </w:tcPr>
          <w:p w:rsidR="008F720C" w:rsidRPr="008F0340" w:rsidRDefault="008F720C" w:rsidP="001C6E41">
            <w:pPr>
              <w:pStyle w:val="NoSpacing"/>
              <w:jc w:val="center"/>
            </w:pPr>
            <w:r w:rsidRPr="008F0340">
              <w:t>CO2</w:t>
            </w:r>
          </w:p>
        </w:tc>
        <w:tc>
          <w:tcPr>
            <w:tcW w:w="243" w:type="pct"/>
            <w:vAlign w:val="bottom"/>
          </w:tcPr>
          <w:p w:rsidR="008F720C" w:rsidRPr="008F0340" w:rsidRDefault="008F720C" w:rsidP="001C6E41">
            <w:pPr>
              <w:pStyle w:val="NoSpacing"/>
              <w:jc w:val="center"/>
            </w:pPr>
            <w:r w:rsidRPr="008F0340">
              <w:t>An</w:t>
            </w:r>
          </w:p>
        </w:tc>
        <w:tc>
          <w:tcPr>
            <w:tcW w:w="241" w:type="pct"/>
            <w:vAlign w:val="bottom"/>
          </w:tcPr>
          <w:p w:rsidR="008F720C" w:rsidRPr="008F0340" w:rsidRDefault="008F720C" w:rsidP="001C6E41">
            <w:pPr>
              <w:pStyle w:val="NoSpacing"/>
              <w:jc w:val="center"/>
            </w:pPr>
            <w:r w:rsidRPr="008F0340">
              <w:t>3</w:t>
            </w:r>
          </w:p>
        </w:tc>
      </w:tr>
      <w:tr w:rsidR="008F720C" w:rsidRPr="008F0340" w:rsidTr="008F720C">
        <w:trPr>
          <w:trHeight w:val="283"/>
        </w:trPr>
        <w:tc>
          <w:tcPr>
            <w:tcW w:w="257" w:type="pct"/>
            <w:vAlign w:val="bottom"/>
          </w:tcPr>
          <w:p w:rsidR="008F720C" w:rsidRPr="008F0340" w:rsidRDefault="008F720C" w:rsidP="001C6E41">
            <w:pPr>
              <w:pStyle w:val="NoSpacing"/>
            </w:pPr>
            <w:r w:rsidRPr="008F0340">
              <w:t>13.</w:t>
            </w:r>
          </w:p>
        </w:tc>
        <w:tc>
          <w:tcPr>
            <w:tcW w:w="3958" w:type="pct"/>
            <w:gridSpan w:val="2"/>
            <w:vAlign w:val="bottom"/>
          </w:tcPr>
          <w:p w:rsidR="008F720C" w:rsidRPr="008F0340" w:rsidRDefault="008F720C" w:rsidP="001C6E41">
            <w:pPr>
              <w:pStyle w:val="NoSpacing"/>
            </w:pPr>
            <w:r w:rsidRPr="008F0340">
              <w:t xml:space="preserve">Show that the vectors  </w:t>
            </w:r>
            <m:oMath>
              <m:r>
                <w:rPr>
                  <w:rFonts w:ascii="Cambria Math" w:hAnsi="Cambria Math"/>
                </w:rPr>
                <m:t>y=</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3</m:t>
                        </m:r>
                      </m:e>
                    </m:mr>
                    <m:mr>
                      <m:e>
                        <m:r>
                          <w:rPr>
                            <w:rFonts w:ascii="Cambria Math" w:hAnsi="Cambria Math"/>
                          </w:rPr>
                          <m:t>1</m:t>
                        </m:r>
                      </m:e>
                    </m:mr>
                    <m:mr>
                      <m:e>
                        <m:r>
                          <w:rPr>
                            <w:rFonts w:ascii="Cambria Math" w:hAnsi="Cambria Math"/>
                          </w:rPr>
                          <m:t>1</m:t>
                        </m:r>
                      </m:e>
                    </m:mr>
                  </m:m>
                </m:e>
              </m:d>
            </m:oMath>
            <w:r w:rsidRPr="008F0340">
              <w:t xml:space="preserve">  and    </w:t>
            </w:r>
            <m:oMath>
              <m:r>
                <w:rPr>
                  <w:rFonts w:ascii="Cambria Math" w:hAnsi="Cambria Math"/>
                </w:rPr>
                <m:t>u=</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2</m:t>
                        </m:r>
                      </m:e>
                    </m:mr>
                    <m:mr>
                      <m:e>
                        <m:r>
                          <w:rPr>
                            <w:rFonts w:ascii="Cambria Math" w:hAnsi="Cambria Math"/>
                          </w:rPr>
                          <m:t>1</m:t>
                        </m:r>
                      </m:e>
                    </m:mr>
                  </m:m>
                </m:e>
              </m:d>
            </m:oMath>
            <w:r w:rsidRPr="008F0340">
              <w:t xml:space="preserve">  are orthogonal to each other. </w:t>
            </w:r>
          </w:p>
        </w:tc>
        <w:tc>
          <w:tcPr>
            <w:tcW w:w="301" w:type="pct"/>
            <w:vAlign w:val="bottom"/>
          </w:tcPr>
          <w:p w:rsidR="008F720C" w:rsidRPr="008F0340" w:rsidRDefault="008F720C" w:rsidP="001C6E41">
            <w:pPr>
              <w:pStyle w:val="NoSpacing"/>
              <w:jc w:val="center"/>
            </w:pPr>
            <w:r w:rsidRPr="008F0340">
              <w:t>CO3</w:t>
            </w:r>
          </w:p>
        </w:tc>
        <w:tc>
          <w:tcPr>
            <w:tcW w:w="243" w:type="pct"/>
            <w:vAlign w:val="bottom"/>
          </w:tcPr>
          <w:p w:rsidR="008F720C" w:rsidRPr="008F0340" w:rsidRDefault="008F720C" w:rsidP="001C6E41">
            <w:pPr>
              <w:pStyle w:val="NoSpacing"/>
              <w:jc w:val="center"/>
            </w:pPr>
            <w:r w:rsidRPr="008F0340">
              <w:t>U</w:t>
            </w:r>
          </w:p>
        </w:tc>
        <w:tc>
          <w:tcPr>
            <w:tcW w:w="241" w:type="pct"/>
            <w:vAlign w:val="bottom"/>
          </w:tcPr>
          <w:p w:rsidR="008F720C" w:rsidRPr="008F0340" w:rsidRDefault="008F720C" w:rsidP="001C6E41">
            <w:pPr>
              <w:pStyle w:val="NoSpacing"/>
              <w:jc w:val="center"/>
            </w:pPr>
            <w:r w:rsidRPr="008F0340">
              <w:t>3</w:t>
            </w:r>
          </w:p>
        </w:tc>
      </w:tr>
      <w:tr w:rsidR="008F720C" w:rsidRPr="008F0340" w:rsidTr="008F720C">
        <w:trPr>
          <w:trHeight w:val="283"/>
        </w:trPr>
        <w:tc>
          <w:tcPr>
            <w:tcW w:w="257" w:type="pct"/>
            <w:vAlign w:val="bottom"/>
          </w:tcPr>
          <w:p w:rsidR="008F720C" w:rsidRPr="008F0340" w:rsidRDefault="008F720C" w:rsidP="001C6E41">
            <w:pPr>
              <w:pStyle w:val="NoSpacing"/>
            </w:pPr>
            <w:r w:rsidRPr="008F0340">
              <w:t>14.</w:t>
            </w:r>
          </w:p>
        </w:tc>
        <w:tc>
          <w:tcPr>
            <w:tcW w:w="3958" w:type="pct"/>
            <w:gridSpan w:val="2"/>
            <w:vAlign w:val="bottom"/>
          </w:tcPr>
          <w:p w:rsidR="008F720C" w:rsidRPr="008F0340" w:rsidRDefault="008F720C" w:rsidP="001C6E41">
            <w:pPr>
              <w:pStyle w:val="NoSpacing"/>
            </w:pPr>
            <w:r w:rsidRPr="008F0340">
              <w:t xml:space="preserve">Find the Laplace Transform  of the function </w:t>
            </w:r>
            <m:oMath>
              <m:r>
                <w:rPr>
                  <w:rFonts w:ascii="Cambria Math" w:hAnsi="Cambria Math"/>
                </w:rPr>
                <m:t>f</m:t>
              </m:r>
              <m:d>
                <m:dPr>
                  <m:ctrlPr>
                    <w:rPr>
                      <w:rFonts w:ascii="Cambria Math" w:hAnsi="Cambria Math"/>
                      <w:i/>
                    </w:rPr>
                  </m:ctrlPr>
                </m:dPr>
                <m:e>
                  <m:r>
                    <w:rPr>
                      <w:rFonts w:ascii="Cambria Math" w:hAnsi="Cambria Math"/>
                    </w:rPr>
                    <m:t>t</m:t>
                  </m:r>
                </m:e>
              </m:d>
              <m:r>
                <w:rPr>
                  <w:rFonts w:ascii="Cambria Math" w:hAnsi="Cambria Math"/>
                </w:rPr>
                <m:t xml:space="preserve">= </m:t>
              </m:r>
              <m:sSup>
                <m:sSupPr>
                  <m:ctrlPr>
                    <w:rPr>
                      <w:rFonts w:ascii="Cambria Math" w:hAnsi="Cambria Math"/>
                      <w:i/>
                    </w:rPr>
                  </m:ctrlPr>
                </m:sSupPr>
                <m:e>
                  <m:r>
                    <w:rPr>
                      <w:rFonts w:ascii="Cambria Math" w:hAnsi="Cambria Math"/>
                    </w:rPr>
                    <m:t>e</m:t>
                  </m:r>
                </m:e>
                <m:sup>
                  <m:r>
                    <w:rPr>
                      <w:rFonts w:ascii="Cambria Math" w:hAnsi="Cambria Math"/>
                    </w:rPr>
                    <m:t>5t</m:t>
                  </m:r>
                </m:sup>
              </m:sSup>
              <m:r>
                <w:rPr>
                  <w:rFonts w:ascii="Cambria Math" w:hAnsi="Cambria Math"/>
                </w:rPr>
                <m:t>sin3t</m:t>
              </m:r>
            </m:oMath>
          </w:p>
        </w:tc>
        <w:tc>
          <w:tcPr>
            <w:tcW w:w="301" w:type="pct"/>
            <w:vAlign w:val="bottom"/>
          </w:tcPr>
          <w:p w:rsidR="008F720C" w:rsidRPr="008F0340" w:rsidRDefault="008F720C" w:rsidP="001C6E41">
            <w:pPr>
              <w:pStyle w:val="NoSpacing"/>
              <w:jc w:val="center"/>
            </w:pPr>
            <w:r w:rsidRPr="008F0340">
              <w:t>CO4</w:t>
            </w:r>
          </w:p>
        </w:tc>
        <w:tc>
          <w:tcPr>
            <w:tcW w:w="243" w:type="pct"/>
            <w:vAlign w:val="bottom"/>
          </w:tcPr>
          <w:p w:rsidR="008F720C" w:rsidRPr="008F0340" w:rsidRDefault="008F720C" w:rsidP="001C6E41">
            <w:pPr>
              <w:pStyle w:val="NoSpacing"/>
              <w:jc w:val="center"/>
            </w:pPr>
            <w:r w:rsidRPr="008F0340">
              <w:t>E</w:t>
            </w:r>
          </w:p>
        </w:tc>
        <w:tc>
          <w:tcPr>
            <w:tcW w:w="241" w:type="pct"/>
            <w:vAlign w:val="bottom"/>
          </w:tcPr>
          <w:p w:rsidR="008F720C" w:rsidRPr="008F0340" w:rsidRDefault="008F720C" w:rsidP="001C6E41">
            <w:pPr>
              <w:pStyle w:val="NoSpacing"/>
              <w:jc w:val="center"/>
            </w:pPr>
            <w:r w:rsidRPr="008F0340">
              <w:t>3</w:t>
            </w:r>
          </w:p>
        </w:tc>
      </w:tr>
      <w:tr w:rsidR="008F720C" w:rsidRPr="008F0340" w:rsidTr="008F720C">
        <w:trPr>
          <w:trHeight w:val="283"/>
        </w:trPr>
        <w:tc>
          <w:tcPr>
            <w:tcW w:w="257" w:type="pct"/>
            <w:vAlign w:val="bottom"/>
          </w:tcPr>
          <w:p w:rsidR="008F720C" w:rsidRPr="008F0340" w:rsidRDefault="008F720C" w:rsidP="001C6E41">
            <w:pPr>
              <w:pStyle w:val="NoSpacing"/>
            </w:pPr>
            <w:r w:rsidRPr="008F0340">
              <w:t>15.</w:t>
            </w:r>
          </w:p>
        </w:tc>
        <w:tc>
          <w:tcPr>
            <w:tcW w:w="3958" w:type="pct"/>
            <w:gridSpan w:val="2"/>
            <w:vAlign w:val="bottom"/>
          </w:tcPr>
          <w:p w:rsidR="008F720C" w:rsidRPr="008F0340" w:rsidRDefault="008F720C" w:rsidP="001C6E41">
            <w:pPr>
              <w:pStyle w:val="NoSpacing"/>
            </w:pPr>
            <w:r w:rsidRPr="008F0340">
              <w:t xml:space="preserve">Find the inverse Laplace Transform of  </w:t>
            </w:r>
            <m:oMath>
              <m:acc>
                <m:accPr>
                  <m:chr m:val="̅"/>
                  <m:ctrlPr>
                    <w:rPr>
                      <w:rFonts w:ascii="Cambria Math" w:hAnsi="Cambria Math"/>
                      <w:i/>
                    </w:rPr>
                  </m:ctrlPr>
                </m:accPr>
                <m:e>
                  <m:r>
                    <w:rPr>
                      <w:rFonts w:ascii="Cambria Math" w:hAnsi="Cambria Math"/>
                    </w:rPr>
                    <m:t xml:space="preserve">f </m:t>
                  </m:r>
                </m:e>
              </m:acc>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r>
                    <w:rPr>
                      <w:rFonts w:ascii="Cambria Math" w:hAnsi="Cambria Math"/>
                    </w:rPr>
                    <m:t>5</m:t>
                  </m:r>
                </m:num>
                <m:den>
                  <m:sSup>
                    <m:sSupPr>
                      <m:ctrlPr>
                        <w:rPr>
                          <w:rFonts w:ascii="Cambria Math" w:hAnsi="Cambria Math"/>
                          <w:i/>
                        </w:rPr>
                      </m:ctrlPr>
                    </m:sSupPr>
                    <m:e>
                      <m:r>
                        <w:rPr>
                          <w:rFonts w:ascii="Cambria Math" w:hAnsi="Cambria Math"/>
                        </w:rPr>
                        <m:t>(s+7)</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3</m:t>
                      </m:r>
                    </m:e>
                    <m:sup>
                      <m:r>
                        <w:rPr>
                          <w:rFonts w:ascii="Cambria Math" w:hAnsi="Cambria Math"/>
                        </w:rPr>
                        <m:t>2</m:t>
                      </m:r>
                    </m:sup>
                  </m:sSup>
                </m:den>
              </m:f>
            </m:oMath>
          </w:p>
        </w:tc>
        <w:tc>
          <w:tcPr>
            <w:tcW w:w="301" w:type="pct"/>
            <w:vAlign w:val="bottom"/>
          </w:tcPr>
          <w:p w:rsidR="008F720C" w:rsidRPr="008F0340" w:rsidRDefault="008F720C" w:rsidP="001C6E41">
            <w:pPr>
              <w:pStyle w:val="NoSpacing"/>
              <w:jc w:val="center"/>
            </w:pPr>
            <w:r w:rsidRPr="008F0340">
              <w:t>CO5</w:t>
            </w:r>
          </w:p>
        </w:tc>
        <w:tc>
          <w:tcPr>
            <w:tcW w:w="243" w:type="pct"/>
            <w:vAlign w:val="bottom"/>
          </w:tcPr>
          <w:p w:rsidR="008F720C" w:rsidRPr="008F0340" w:rsidRDefault="008F720C" w:rsidP="001C6E41">
            <w:pPr>
              <w:pStyle w:val="NoSpacing"/>
              <w:jc w:val="center"/>
            </w:pPr>
            <w:r w:rsidRPr="008F0340">
              <w:t>E</w:t>
            </w:r>
          </w:p>
        </w:tc>
        <w:tc>
          <w:tcPr>
            <w:tcW w:w="241" w:type="pct"/>
            <w:vAlign w:val="bottom"/>
          </w:tcPr>
          <w:p w:rsidR="008F720C" w:rsidRPr="008F0340" w:rsidRDefault="008F720C" w:rsidP="001C6E41">
            <w:pPr>
              <w:pStyle w:val="NoSpacing"/>
              <w:jc w:val="center"/>
            </w:pPr>
            <w:r w:rsidRPr="008F0340">
              <w:t>3</w:t>
            </w:r>
          </w:p>
        </w:tc>
      </w:tr>
      <w:tr w:rsidR="008F720C" w:rsidRPr="008F0340" w:rsidTr="008F720C">
        <w:trPr>
          <w:trHeight w:val="283"/>
        </w:trPr>
        <w:tc>
          <w:tcPr>
            <w:tcW w:w="257" w:type="pct"/>
            <w:vAlign w:val="bottom"/>
          </w:tcPr>
          <w:p w:rsidR="008F720C" w:rsidRPr="008F0340" w:rsidRDefault="008F720C" w:rsidP="001C6E41">
            <w:pPr>
              <w:pStyle w:val="NoSpacing"/>
            </w:pPr>
            <w:r w:rsidRPr="008F0340">
              <w:t>16.</w:t>
            </w:r>
          </w:p>
        </w:tc>
        <w:tc>
          <w:tcPr>
            <w:tcW w:w="3958" w:type="pct"/>
            <w:gridSpan w:val="2"/>
            <w:vAlign w:val="bottom"/>
          </w:tcPr>
          <w:p w:rsidR="008F720C" w:rsidRPr="008F0340" w:rsidRDefault="008F720C" w:rsidP="001C6E41">
            <w:pPr>
              <w:pStyle w:val="NoSpacing"/>
            </w:pPr>
            <w:r w:rsidRPr="008F0340">
              <w:t xml:space="preserve">Write the normal equation of an exponential curve in Least Square method. </w:t>
            </w:r>
          </w:p>
        </w:tc>
        <w:tc>
          <w:tcPr>
            <w:tcW w:w="301" w:type="pct"/>
            <w:vAlign w:val="bottom"/>
          </w:tcPr>
          <w:p w:rsidR="008F720C" w:rsidRPr="008F0340" w:rsidRDefault="008F720C" w:rsidP="001C6E41">
            <w:pPr>
              <w:pStyle w:val="NoSpacing"/>
              <w:jc w:val="center"/>
            </w:pPr>
            <w:r w:rsidRPr="008F0340">
              <w:t>CO6</w:t>
            </w:r>
          </w:p>
        </w:tc>
        <w:tc>
          <w:tcPr>
            <w:tcW w:w="243" w:type="pct"/>
            <w:vAlign w:val="bottom"/>
          </w:tcPr>
          <w:p w:rsidR="008F720C" w:rsidRPr="008F0340" w:rsidRDefault="008F720C" w:rsidP="001C6E41">
            <w:pPr>
              <w:pStyle w:val="NoSpacing"/>
              <w:jc w:val="center"/>
            </w:pPr>
            <w:r w:rsidRPr="008F0340">
              <w:t>U</w:t>
            </w:r>
          </w:p>
        </w:tc>
        <w:tc>
          <w:tcPr>
            <w:tcW w:w="241" w:type="pct"/>
            <w:vAlign w:val="bottom"/>
          </w:tcPr>
          <w:p w:rsidR="008F720C" w:rsidRPr="008F0340" w:rsidRDefault="008F720C" w:rsidP="001C6E41">
            <w:pPr>
              <w:pStyle w:val="NoSpacing"/>
              <w:jc w:val="center"/>
            </w:pPr>
            <w:r w:rsidRPr="008F0340">
              <w:t>3</w:t>
            </w:r>
          </w:p>
        </w:tc>
      </w:tr>
      <w:tr w:rsidR="008F720C" w:rsidRPr="008F0340" w:rsidTr="008F720C">
        <w:trPr>
          <w:trHeight w:val="552"/>
        </w:trPr>
        <w:tc>
          <w:tcPr>
            <w:tcW w:w="5000" w:type="pct"/>
            <w:gridSpan w:val="6"/>
          </w:tcPr>
          <w:p w:rsidR="008F720C" w:rsidRPr="008F0340" w:rsidRDefault="008F720C" w:rsidP="00375CD9">
            <w:pPr>
              <w:jc w:val="center"/>
              <w:rPr>
                <w:b/>
                <w:u w:val="single"/>
              </w:rPr>
            </w:pPr>
            <w:r w:rsidRPr="008F0340">
              <w:rPr>
                <w:b/>
                <w:u w:val="single"/>
              </w:rPr>
              <w:t>PART – C (6 X 12 = 72 MARKS)</w:t>
            </w:r>
          </w:p>
          <w:p w:rsidR="008F720C" w:rsidRPr="008F0340" w:rsidRDefault="008F720C" w:rsidP="00375CD9">
            <w:pPr>
              <w:jc w:val="center"/>
              <w:rPr>
                <w:b/>
              </w:rPr>
            </w:pPr>
            <w:r w:rsidRPr="008F0340">
              <w:rPr>
                <w:b/>
              </w:rPr>
              <w:t>(Answer any five Questions from Q. No. 17 to 23, Q. No. 24 is Compulsory)</w:t>
            </w:r>
          </w:p>
        </w:tc>
      </w:tr>
      <w:tr w:rsidR="008F720C" w:rsidRPr="008F0340" w:rsidTr="008F720C">
        <w:trPr>
          <w:trHeight w:val="283"/>
        </w:trPr>
        <w:tc>
          <w:tcPr>
            <w:tcW w:w="257" w:type="pct"/>
            <w:vAlign w:val="bottom"/>
          </w:tcPr>
          <w:p w:rsidR="008F720C" w:rsidRPr="008F0340" w:rsidRDefault="008F720C" w:rsidP="001C6E41">
            <w:pPr>
              <w:jc w:val="center"/>
            </w:pPr>
            <w:r w:rsidRPr="008F0340">
              <w:t>17.</w:t>
            </w:r>
          </w:p>
        </w:tc>
        <w:tc>
          <w:tcPr>
            <w:tcW w:w="182" w:type="pct"/>
            <w:vAlign w:val="bottom"/>
          </w:tcPr>
          <w:p w:rsidR="008F720C" w:rsidRPr="008F0340" w:rsidRDefault="008F720C" w:rsidP="001C6E41">
            <w:pPr>
              <w:jc w:val="center"/>
            </w:pPr>
            <w:r w:rsidRPr="008F0340">
              <w:t>a.</w:t>
            </w:r>
          </w:p>
        </w:tc>
        <w:tc>
          <w:tcPr>
            <w:tcW w:w="3776" w:type="pct"/>
            <w:vAlign w:val="bottom"/>
          </w:tcPr>
          <w:p w:rsidR="008F720C" w:rsidRPr="008F0340" w:rsidRDefault="008F720C" w:rsidP="001C6E41">
            <w:r w:rsidRPr="008F0340">
              <w:t>Solve</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-3D</m:t>
                  </m:r>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D</m:t>
                      </m:r>
                    </m:e>
                    <m:sup>
                      <m:r>
                        <w:rPr>
                          <w:rFonts w:ascii="Cambria Math" w:hAnsi="Cambria Math"/>
                        </w:rPr>
                        <m:t>'2</m:t>
                      </m:r>
                    </m:sup>
                  </m:sSup>
                </m:e>
              </m:d>
              <m:r>
                <w:rPr>
                  <w:rFonts w:ascii="Cambria Math" w:hAnsi="Cambria Math"/>
                </w:rPr>
                <m:t>z=</m:t>
              </m:r>
              <m:sSup>
                <m:sSupPr>
                  <m:ctrlPr>
                    <w:rPr>
                      <w:rFonts w:ascii="Cambria Math" w:hAnsi="Cambria Math"/>
                      <w:i/>
                    </w:rPr>
                  </m:ctrlPr>
                </m:sSupPr>
                <m:e>
                  <m:r>
                    <w:rPr>
                      <w:rFonts w:ascii="Cambria Math" w:hAnsi="Cambria Math"/>
                    </w:rPr>
                    <m:t>e</m:t>
                  </m:r>
                </m:e>
                <m:sup>
                  <m:r>
                    <w:rPr>
                      <w:rFonts w:ascii="Cambria Math" w:hAnsi="Cambria Math"/>
                    </w:rPr>
                    <m:t>2x-y</m:t>
                  </m:r>
                </m:sup>
              </m:sSup>
              <m:r>
                <w:rPr>
                  <w:rFonts w:ascii="Cambria Math" w:hAnsi="Cambria Math"/>
                </w:rPr>
                <m:t>+</m:t>
              </m:r>
              <m:r>
                <m:rPr>
                  <m:sty m:val="p"/>
                </m:rPr>
                <w:rPr>
                  <w:rFonts w:ascii="Cambria Math" w:hAnsi="Cambria Math"/>
                </w:rPr>
                <m:t>sin⁡</m:t>
              </m:r>
              <m:r>
                <w:rPr>
                  <w:rFonts w:ascii="Cambria Math" w:hAnsi="Cambria Math"/>
                </w:rPr>
                <m:t>(3x-y)</m:t>
              </m:r>
            </m:oMath>
            <w:r w:rsidRPr="008F0340">
              <w:t>.</w:t>
            </w:r>
          </w:p>
        </w:tc>
        <w:tc>
          <w:tcPr>
            <w:tcW w:w="301" w:type="pct"/>
            <w:vAlign w:val="bottom"/>
          </w:tcPr>
          <w:p w:rsidR="008F720C" w:rsidRPr="008F0340" w:rsidRDefault="008F720C" w:rsidP="001C6E41">
            <w:pPr>
              <w:jc w:val="center"/>
            </w:pPr>
            <w:r w:rsidRPr="008F0340">
              <w:t>CO1</w:t>
            </w:r>
          </w:p>
        </w:tc>
        <w:tc>
          <w:tcPr>
            <w:tcW w:w="243" w:type="pct"/>
            <w:vAlign w:val="bottom"/>
          </w:tcPr>
          <w:p w:rsidR="008F720C" w:rsidRPr="008F0340" w:rsidRDefault="008F720C" w:rsidP="001C6E41">
            <w:pPr>
              <w:jc w:val="center"/>
            </w:pPr>
            <w:r w:rsidRPr="008F0340">
              <w:t>E</w:t>
            </w:r>
          </w:p>
        </w:tc>
        <w:tc>
          <w:tcPr>
            <w:tcW w:w="241" w:type="pct"/>
            <w:vAlign w:val="bottom"/>
          </w:tcPr>
          <w:p w:rsidR="008F720C" w:rsidRPr="008F0340" w:rsidRDefault="008F720C" w:rsidP="001C6E41">
            <w:pPr>
              <w:jc w:val="center"/>
            </w:pPr>
            <w:r w:rsidRPr="008F0340">
              <w:t>6</w:t>
            </w:r>
          </w:p>
        </w:tc>
      </w:tr>
      <w:tr w:rsidR="008F720C" w:rsidRPr="008F0340" w:rsidTr="008F720C">
        <w:trPr>
          <w:trHeight w:val="283"/>
        </w:trPr>
        <w:tc>
          <w:tcPr>
            <w:tcW w:w="257" w:type="pct"/>
            <w:vAlign w:val="bottom"/>
          </w:tcPr>
          <w:p w:rsidR="008F720C" w:rsidRPr="008F0340" w:rsidRDefault="008F720C" w:rsidP="001C6E41">
            <w:pPr>
              <w:jc w:val="center"/>
            </w:pPr>
          </w:p>
        </w:tc>
        <w:tc>
          <w:tcPr>
            <w:tcW w:w="182" w:type="pct"/>
            <w:vAlign w:val="bottom"/>
          </w:tcPr>
          <w:p w:rsidR="008F720C" w:rsidRPr="008F0340" w:rsidRDefault="008F720C" w:rsidP="001C6E41">
            <w:pPr>
              <w:jc w:val="center"/>
            </w:pPr>
            <w:r w:rsidRPr="008F0340">
              <w:t>b.</w:t>
            </w:r>
          </w:p>
        </w:tc>
        <w:tc>
          <w:tcPr>
            <w:tcW w:w="3776" w:type="pct"/>
            <w:vAlign w:val="bottom"/>
          </w:tcPr>
          <w:p w:rsidR="008F720C" w:rsidRPr="008F0340" w:rsidRDefault="008F720C" w:rsidP="00470DFB">
            <w:pPr>
              <w:rPr>
                <w:bCs/>
              </w:rPr>
            </w:pPr>
            <w:r w:rsidRPr="008F0340">
              <w:rPr>
                <w:bCs/>
              </w:rPr>
              <w:t>Solve the Lagrange's Linear equation</w:t>
            </w:r>
            <m:oMath>
              <m:r>
                <w:rPr>
                  <w:rFonts w:ascii="Cambria Math" w:hAnsi="Cambria Math"/>
                </w:rPr>
                <m:t xml:space="preserve">   x</m:t>
              </m:r>
              <m:d>
                <m:dPr>
                  <m:ctrlPr>
                    <w:rPr>
                      <w:rFonts w:ascii="Cambria Math" w:hAnsi="Cambria Math"/>
                      <w:bCs/>
                      <w:i/>
                    </w:rPr>
                  </m:ctrlPr>
                </m:dPr>
                <m:e>
                  <m:sSup>
                    <m:sSupPr>
                      <m:ctrlPr>
                        <w:rPr>
                          <w:rFonts w:ascii="Cambria Math" w:hAnsi="Cambria Math"/>
                          <w:bCs/>
                          <w:i/>
                        </w:rPr>
                      </m:ctrlPr>
                    </m:sSupPr>
                    <m:e>
                      <m:r>
                        <w:rPr>
                          <w:rFonts w:ascii="Cambria Math" w:hAnsi="Cambria Math"/>
                        </w:rPr>
                        <m:t>z</m:t>
                      </m:r>
                    </m:e>
                    <m:sup>
                      <m:r>
                        <w:rPr>
                          <w:rFonts w:ascii="Cambria Math" w:hAnsi="Cambria Math"/>
                        </w:rPr>
                        <m:t>2</m:t>
                      </m:r>
                    </m:sup>
                  </m:sSup>
                  <m:r>
                    <w:rPr>
                      <w:rFonts w:ascii="Cambria Math" w:hAnsi="Cambria Math"/>
                    </w:rPr>
                    <m:t>-</m:t>
                  </m:r>
                  <m:sSup>
                    <m:sSupPr>
                      <m:ctrlPr>
                        <w:rPr>
                          <w:rFonts w:ascii="Cambria Math" w:hAnsi="Cambria Math"/>
                          <w:bCs/>
                          <w:i/>
                        </w:rPr>
                      </m:ctrlPr>
                    </m:sSupPr>
                    <m:e>
                      <m:r>
                        <w:rPr>
                          <w:rFonts w:ascii="Cambria Math" w:hAnsi="Cambria Math"/>
                        </w:rPr>
                        <m:t>y</m:t>
                      </m:r>
                    </m:e>
                    <m:sup>
                      <m:r>
                        <w:rPr>
                          <w:rFonts w:ascii="Cambria Math" w:hAnsi="Cambria Math"/>
                        </w:rPr>
                        <m:t>2</m:t>
                      </m:r>
                    </m:sup>
                  </m:sSup>
                </m:e>
              </m:d>
              <m:r>
                <w:rPr>
                  <w:rFonts w:ascii="Cambria Math" w:hAnsi="Cambria Math"/>
                </w:rPr>
                <m:t>p+y</m:t>
              </m:r>
              <m:d>
                <m:dPr>
                  <m:ctrlPr>
                    <w:rPr>
                      <w:rFonts w:ascii="Cambria Math" w:hAnsi="Cambria Math"/>
                      <w:bCs/>
                      <w:i/>
                    </w:rPr>
                  </m:ctrlPr>
                </m:dPr>
                <m:e>
                  <m:sSup>
                    <m:sSupPr>
                      <m:ctrlPr>
                        <w:rPr>
                          <w:rFonts w:ascii="Cambria Math" w:hAnsi="Cambria Math"/>
                          <w:bCs/>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bCs/>
                          <w:i/>
                        </w:rPr>
                      </m:ctrlPr>
                    </m:sSupPr>
                    <m:e>
                      <m:r>
                        <w:rPr>
                          <w:rFonts w:ascii="Cambria Math" w:hAnsi="Cambria Math"/>
                        </w:rPr>
                        <m:t>z</m:t>
                      </m:r>
                    </m:e>
                    <m:sup>
                      <m:r>
                        <w:rPr>
                          <w:rFonts w:ascii="Cambria Math" w:hAnsi="Cambria Math"/>
                        </w:rPr>
                        <m:t>2</m:t>
                      </m:r>
                    </m:sup>
                  </m:sSup>
                </m:e>
              </m:d>
              <m:r>
                <w:rPr>
                  <w:rFonts w:ascii="Cambria Math" w:hAnsi="Cambria Math"/>
                </w:rPr>
                <m:t>q=</m:t>
              </m:r>
              <m:sSup>
                <m:sSupPr>
                  <m:ctrlPr>
                    <w:rPr>
                      <w:rFonts w:ascii="Cambria Math" w:hAnsi="Cambria Math"/>
                      <w:bCs/>
                      <w:i/>
                    </w:rPr>
                  </m:ctrlPr>
                </m:sSupPr>
                <m:e>
                  <m:r>
                    <w:rPr>
                      <w:rFonts w:ascii="Cambria Math" w:hAnsi="Cambria Math"/>
                    </w:rPr>
                    <m:t>z(y</m:t>
                  </m:r>
                </m:e>
                <m:sup>
                  <m:r>
                    <w:rPr>
                      <w:rFonts w:ascii="Cambria Math" w:hAnsi="Cambria Math"/>
                    </w:rPr>
                    <m:t>2</m:t>
                  </m:r>
                </m:sup>
              </m:sSup>
              <m:r>
                <w:rPr>
                  <w:rFonts w:ascii="Cambria Math" w:hAnsi="Cambria Math"/>
                </w:rPr>
                <m:t>-</m:t>
              </m:r>
              <m:sSup>
                <m:sSupPr>
                  <m:ctrlPr>
                    <w:rPr>
                      <w:rFonts w:ascii="Cambria Math" w:hAnsi="Cambria Math"/>
                      <w:bCs/>
                      <w:i/>
                    </w:rPr>
                  </m:ctrlPr>
                </m:sSupPr>
                <m:e>
                  <m:r>
                    <w:rPr>
                      <w:rFonts w:ascii="Cambria Math" w:hAnsi="Cambria Math"/>
                    </w:rPr>
                    <m:t>x</m:t>
                  </m:r>
                </m:e>
                <m:sup>
                  <m:r>
                    <w:rPr>
                      <w:rFonts w:ascii="Cambria Math" w:hAnsi="Cambria Math"/>
                    </w:rPr>
                    <m:t>2</m:t>
                  </m:r>
                </m:sup>
              </m:sSup>
              <m:r>
                <w:rPr>
                  <w:rFonts w:ascii="Cambria Math" w:hAnsi="Cambria Math"/>
                </w:rPr>
                <m:t>)</m:t>
              </m:r>
            </m:oMath>
            <w:r w:rsidRPr="008F0340">
              <w:t>.</w:t>
            </w:r>
          </w:p>
        </w:tc>
        <w:tc>
          <w:tcPr>
            <w:tcW w:w="301" w:type="pct"/>
            <w:vAlign w:val="bottom"/>
          </w:tcPr>
          <w:p w:rsidR="008F720C" w:rsidRPr="008F0340" w:rsidRDefault="008F720C" w:rsidP="001C6E41">
            <w:pPr>
              <w:jc w:val="center"/>
            </w:pPr>
            <w:r w:rsidRPr="008F0340">
              <w:t>CO1</w:t>
            </w:r>
          </w:p>
        </w:tc>
        <w:tc>
          <w:tcPr>
            <w:tcW w:w="243" w:type="pct"/>
            <w:vAlign w:val="bottom"/>
          </w:tcPr>
          <w:p w:rsidR="008F720C" w:rsidRPr="008F0340" w:rsidRDefault="008F720C" w:rsidP="001C6E41">
            <w:pPr>
              <w:jc w:val="center"/>
            </w:pPr>
            <w:r w:rsidRPr="008F0340">
              <w:t>E</w:t>
            </w:r>
          </w:p>
        </w:tc>
        <w:tc>
          <w:tcPr>
            <w:tcW w:w="241" w:type="pct"/>
            <w:vAlign w:val="bottom"/>
          </w:tcPr>
          <w:p w:rsidR="008F720C" w:rsidRPr="008F0340" w:rsidRDefault="008F720C" w:rsidP="001C6E41">
            <w:pPr>
              <w:jc w:val="center"/>
            </w:pPr>
            <w:r w:rsidRPr="008F0340">
              <w:t>6</w:t>
            </w:r>
          </w:p>
        </w:tc>
      </w:tr>
      <w:tr w:rsidR="008F720C" w:rsidRPr="008F0340" w:rsidTr="008F720C">
        <w:trPr>
          <w:trHeight w:val="283"/>
        </w:trPr>
        <w:tc>
          <w:tcPr>
            <w:tcW w:w="257" w:type="pct"/>
            <w:vAlign w:val="bottom"/>
          </w:tcPr>
          <w:p w:rsidR="008F720C" w:rsidRPr="008F0340" w:rsidRDefault="008F720C" w:rsidP="001C6E41">
            <w:pPr>
              <w:jc w:val="center"/>
            </w:pPr>
          </w:p>
        </w:tc>
        <w:tc>
          <w:tcPr>
            <w:tcW w:w="182" w:type="pct"/>
            <w:vAlign w:val="bottom"/>
          </w:tcPr>
          <w:p w:rsidR="008F720C" w:rsidRPr="008F0340" w:rsidRDefault="008F720C" w:rsidP="001C6E41">
            <w:pPr>
              <w:jc w:val="center"/>
            </w:pPr>
          </w:p>
        </w:tc>
        <w:tc>
          <w:tcPr>
            <w:tcW w:w="3776" w:type="pct"/>
            <w:vAlign w:val="bottom"/>
          </w:tcPr>
          <w:p w:rsidR="008F720C" w:rsidRPr="008F0340" w:rsidRDefault="008F720C" w:rsidP="001C6E41"/>
        </w:tc>
        <w:tc>
          <w:tcPr>
            <w:tcW w:w="301" w:type="pct"/>
            <w:vAlign w:val="bottom"/>
          </w:tcPr>
          <w:p w:rsidR="008F720C" w:rsidRPr="008F0340" w:rsidRDefault="008F720C" w:rsidP="001C6E41">
            <w:pPr>
              <w:jc w:val="center"/>
            </w:pPr>
          </w:p>
        </w:tc>
        <w:tc>
          <w:tcPr>
            <w:tcW w:w="243" w:type="pct"/>
            <w:vAlign w:val="bottom"/>
          </w:tcPr>
          <w:p w:rsidR="008F720C" w:rsidRPr="008F0340" w:rsidRDefault="008F720C" w:rsidP="001C6E41">
            <w:pPr>
              <w:jc w:val="center"/>
            </w:pPr>
          </w:p>
        </w:tc>
        <w:tc>
          <w:tcPr>
            <w:tcW w:w="241" w:type="pct"/>
            <w:vAlign w:val="bottom"/>
          </w:tcPr>
          <w:p w:rsidR="008F720C" w:rsidRPr="008F0340" w:rsidRDefault="008F720C" w:rsidP="001C6E41">
            <w:pPr>
              <w:jc w:val="center"/>
            </w:pPr>
          </w:p>
        </w:tc>
      </w:tr>
      <w:tr w:rsidR="008F720C" w:rsidRPr="008F0340" w:rsidTr="008F720C">
        <w:trPr>
          <w:trHeight w:val="283"/>
        </w:trPr>
        <w:tc>
          <w:tcPr>
            <w:tcW w:w="257" w:type="pct"/>
            <w:vAlign w:val="bottom"/>
          </w:tcPr>
          <w:p w:rsidR="008F720C" w:rsidRPr="008F0340" w:rsidRDefault="008F720C" w:rsidP="001C6E41">
            <w:pPr>
              <w:jc w:val="center"/>
            </w:pPr>
            <w:r w:rsidRPr="008F0340">
              <w:t>18.</w:t>
            </w:r>
          </w:p>
        </w:tc>
        <w:tc>
          <w:tcPr>
            <w:tcW w:w="182" w:type="pct"/>
            <w:vAlign w:val="bottom"/>
          </w:tcPr>
          <w:p w:rsidR="008F720C" w:rsidRPr="008F0340" w:rsidRDefault="008F720C" w:rsidP="001C6E41">
            <w:pPr>
              <w:jc w:val="center"/>
            </w:pPr>
            <w:r w:rsidRPr="008F0340">
              <w:t>a.</w:t>
            </w:r>
          </w:p>
        </w:tc>
        <w:tc>
          <w:tcPr>
            <w:tcW w:w="3776" w:type="pct"/>
            <w:vAlign w:val="bottom"/>
          </w:tcPr>
          <w:p w:rsidR="008F720C" w:rsidRPr="008F0340" w:rsidRDefault="008F720C" w:rsidP="001C6E41">
            <w:r w:rsidRPr="008F0340">
              <w:t xml:space="preserve">If  the linear  map </w:t>
            </w:r>
            <m:oMath>
              <m:r>
                <w:rPr>
                  <w:rFonts w:ascii="Cambria Math" w:hAnsi="Cambria Math"/>
                </w:rPr>
                <m:t xml:space="preserve">T: </m:t>
              </m:r>
              <m:sSub>
                <m:sSubPr>
                  <m:ctrlPr>
                    <w:rPr>
                      <w:rFonts w:ascii="Cambria Math" w:hAnsi="Cambria Math"/>
                      <w:i/>
                    </w:rPr>
                  </m:ctrlPr>
                </m:sSubPr>
                <m:e>
                  <m:r>
                    <w:rPr>
                      <w:rFonts w:ascii="Cambria Math" w:hAnsi="Cambria Math"/>
                    </w:rPr>
                    <m:t>V</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3</m:t>
                  </m:r>
                </m:sub>
              </m:sSub>
            </m:oMath>
            <w:r w:rsidRPr="008F0340">
              <w:t xml:space="preserve"> is defined by </w:t>
            </w:r>
            <m:oMath>
              <m:r>
                <w:rPr>
                  <w:rFonts w:ascii="Cambria Math" w:hAnsi="Cambria Math"/>
                </w:rPr>
                <m:t>T</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m:t>
                      </m:r>
                    </m:sub>
                  </m:sSub>
                </m:e>
              </m:d>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 xml:space="preserve"> ,x</m:t>
                  </m:r>
                </m:e>
                <m:sub>
                  <m:r>
                    <w:rPr>
                      <w:rFonts w:ascii="Cambria Math" w:hAnsi="Cambria Math"/>
                    </w:rPr>
                    <m:t>2</m:t>
                  </m:r>
                </m:sub>
              </m:sSub>
              <m:r>
                <w:rPr>
                  <w:rFonts w:ascii="Cambria Math" w:hAnsi="Cambria Math"/>
                </w:rPr>
                <m:t>)</m:t>
              </m:r>
            </m:oMath>
            <w:r w:rsidRPr="008F0340">
              <w:t>, then find the rank and nullity of T.</w:t>
            </w:r>
          </w:p>
        </w:tc>
        <w:tc>
          <w:tcPr>
            <w:tcW w:w="301" w:type="pct"/>
            <w:vAlign w:val="bottom"/>
          </w:tcPr>
          <w:p w:rsidR="008F720C" w:rsidRPr="008F0340" w:rsidRDefault="008F720C" w:rsidP="001C6E41">
            <w:pPr>
              <w:jc w:val="center"/>
            </w:pPr>
            <w:r w:rsidRPr="008F0340">
              <w:t>CO2</w:t>
            </w:r>
          </w:p>
        </w:tc>
        <w:tc>
          <w:tcPr>
            <w:tcW w:w="243" w:type="pct"/>
            <w:vAlign w:val="bottom"/>
          </w:tcPr>
          <w:p w:rsidR="008F720C" w:rsidRPr="008F0340" w:rsidRDefault="008F720C" w:rsidP="001C6E41">
            <w:pPr>
              <w:jc w:val="center"/>
            </w:pPr>
            <w:r w:rsidRPr="008F0340">
              <w:t>An</w:t>
            </w:r>
          </w:p>
        </w:tc>
        <w:tc>
          <w:tcPr>
            <w:tcW w:w="241" w:type="pct"/>
            <w:vAlign w:val="bottom"/>
          </w:tcPr>
          <w:p w:rsidR="008F720C" w:rsidRPr="008F0340" w:rsidRDefault="008F720C" w:rsidP="001C6E41">
            <w:pPr>
              <w:jc w:val="center"/>
            </w:pPr>
            <w:r w:rsidRPr="008F0340">
              <w:t>6</w:t>
            </w:r>
          </w:p>
        </w:tc>
      </w:tr>
      <w:tr w:rsidR="008F720C" w:rsidRPr="008F0340" w:rsidTr="008F720C">
        <w:trPr>
          <w:trHeight w:val="283"/>
        </w:trPr>
        <w:tc>
          <w:tcPr>
            <w:tcW w:w="257" w:type="pct"/>
            <w:vAlign w:val="bottom"/>
          </w:tcPr>
          <w:p w:rsidR="008F720C" w:rsidRPr="008F0340" w:rsidRDefault="008F720C" w:rsidP="001C6E41">
            <w:pPr>
              <w:jc w:val="center"/>
            </w:pPr>
          </w:p>
        </w:tc>
        <w:tc>
          <w:tcPr>
            <w:tcW w:w="182" w:type="pct"/>
            <w:vAlign w:val="bottom"/>
          </w:tcPr>
          <w:p w:rsidR="008F720C" w:rsidRPr="008F0340" w:rsidRDefault="008F720C" w:rsidP="001C6E41">
            <w:pPr>
              <w:jc w:val="center"/>
            </w:pPr>
            <w:r w:rsidRPr="008F0340">
              <w:t>b.</w:t>
            </w:r>
          </w:p>
        </w:tc>
        <w:tc>
          <w:tcPr>
            <w:tcW w:w="3776" w:type="pct"/>
            <w:vAlign w:val="bottom"/>
          </w:tcPr>
          <w:p w:rsidR="008F720C" w:rsidRPr="008F0340" w:rsidRDefault="008F720C" w:rsidP="00BA67AF">
            <w:r w:rsidRPr="008F0340">
              <w:rPr>
                <w:rFonts w:eastAsiaTheme="minorEastAsia"/>
              </w:rPr>
              <w:t xml:space="preserve">Define </w:t>
            </w:r>
            <m:oMath>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3</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2</m:t>
                  </m:r>
                </m:sub>
              </m:sSub>
            </m:oMath>
            <w:r w:rsidRPr="008F0340">
              <w:rPr>
                <w:rFonts w:eastAsiaTheme="minorEastAsia"/>
              </w:rPr>
              <w:t xml:space="preserve"> as </w:t>
            </w:r>
            <m:oMath>
              <m:r>
                <w:rPr>
                  <w:rFonts w:ascii="Cambria Math" w:eastAsiaTheme="minorEastAsia" w:hAnsi="Cambria Math"/>
                </w:rPr>
                <m:t>T</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2</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3</m:t>
                      </m:r>
                    </m:sub>
                  </m:sSub>
                </m:e>
              </m:d>
              <m:r>
                <w:rPr>
                  <w:rFonts w:ascii="Cambria Math" w:eastAsiaTheme="minorEastAsia" w:hAnsi="Cambria Math"/>
                </w:rPr>
                <m:t>=</m:t>
              </m:r>
              <m:r>
                <m:rPr>
                  <m:sty m:val="p"/>
                </m:rPr>
                <w:rPr>
                  <w:rFonts w:ascii="Cambria Math" w:eastAsiaTheme="minorEastAsia" w:hAnsi="Cambria Math"/>
                </w:rPr>
                <m:t xml:space="preserve"> </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2</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 xml:space="preserve">  x</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3</m:t>
                      </m:r>
                    </m:sub>
                  </m:sSub>
                </m:e>
              </m:d>
            </m:oMath>
            <w:r w:rsidRPr="008F0340">
              <w:rPr>
                <w:rFonts w:eastAsiaTheme="minorEastAsia"/>
              </w:rPr>
              <w:t xml:space="preserve">. Then show that </w:t>
            </w:r>
            <m:oMath>
              <m:r>
                <w:rPr>
                  <w:rFonts w:ascii="Cambria Math" w:eastAsiaTheme="minorEastAsia" w:hAnsi="Cambria Math"/>
                </w:rPr>
                <m:t>T</m:t>
              </m:r>
            </m:oMath>
            <w:r w:rsidRPr="008F0340">
              <w:rPr>
                <w:rFonts w:eastAsiaTheme="minorEastAsia"/>
              </w:rPr>
              <w:t xml:space="preserve"> is a linear transformation.</w:t>
            </w:r>
          </w:p>
        </w:tc>
        <w:tc>
          <w:tcPr>
            <w:tcW w:w="301" w:type="pct"/>
            <w:vAlign w:val="bottom"/>
          </w:tcPr>
          <w:p w:rsidR="008F720C" w:rsidRPr="008F0340" w:rsidRDefault="008F720C" w:rsidP="001C6E41">
            <w:pPr>
              <w:jc w:val="center"/>
            </w:pPr>
            <w:r w:rsidRPr="008F0340">
              <w:t>CO2</w:t>
            </w:r>
          </w:p>
        </w:tc>
        <w:tc>
          <w:tcPr>
            <w:tcW w:w="243" w:type="pct"/>
            <w:vAlign w:val="bottom"/>
          </w:tcPr>
          <w:p w:rsidR="008F720C" w:rsidRPr="008F0340" w:rsidRDefault="008F720C" w:rsidP="001C6E41">
            <w:pPr>
              <w:jc w:val="center"/>
            </w:pPr>
            <w:r w:rsidRPr="008F0340">
              <w:t>An</w:t>
            </w:r>
          </w:p>
        </w:tc>
        <w:tc>
          <w:tcPr>
            <w:tcW w:w="241" w:type="pct"/>
            <w:vAlign w:val="bottom"/>
          </w:tcPr>
          <w:p w:rsidR="008F720C" w:rsidRPr="008F0340" w:rsidRDefault="008F720C" w:rsidP="001C6E41">
            <w:pPr>
              <w:jc w:val="center"/>
            </w:pPr>
            <w:r w:rsidRPr="008F0340">
              <w:t>6</w:t>
            </w:r>
          </w:p>
        </w:tc>
      </w:tr>
      <w:tr w:rsidR="008F720C" w:rsidRPr="008F0340" w:rsidTr="008F720C">
        <w:trPr>
          <w:trHeight w:val="70"/>
        </w:trPr>
        <w:tc>
          <w:tcPr>
            <w:tcW w:w="257" w:type="pct"/>
            <w:vAlign w:val="bottom"/>
          </w:tcPr>
          <w:p w:rsidR="008F720C" w:rsidRPr="008F0340" w:rsidRDefault="008F720C" w:rsidP="009D0856">
            <w:pPr>
              <w:jc w:val="center"/>
            </w:pPr>
          </w:p>
        </w:tc>
        <w:tc>
          <w:tcPr>
            <w:tcW w:w="182" w:type="pct"/>
            <w:vAlign w:val="bottom"/>
          </w:tcPr>
          <w:p w:rsidR="008F720C" w:rsidRPr="008F0340" w:rsidRDefault="008F720C" w:rsidP="009D0856">
            <w:pPr>
              <w:jc w:val="center"/>
            </w:pPr>
          </w:p>
        </w:tc>
        <w:tc>
          <w:tcPr>
            <w:tcW w:w="3776" w:type="pct"/>
            <w:vAlign w:val="bottom"/>
          </w:tcPr>
          <w:p w:rsidR="008F720C" w:rsidRPr="008F0340" w:rsidRDefault="008F720C" w:rsidP="009D0856"/>
        </w:tc>
        <w:tc>
          <w:tcPr>
            <w:tcW w:w="301" w:type="pct"/>
            <w:vAlign w:val="bottom"/>
          </w:tcPr>
          <w:p w:rsidR="008F720C" w:rsidRPr="008F0340" w:rsidRDefault="008F720C" w:rsidP="009D0856">
            <w:pPr>
              <w:jc w:val="center"/>
            </w:pPr>
          </w:p>
        </w:tc>
        <w:tc>
          <w:tcPr>
            <w:tcW w:w="243" w:type="pct"/>
            <w:vAlign w:val="bottom"/>
          </w:tcPr>
          <w:p w:rsidR="008F720C" w:rsidRPr="008F0340" w:rsidRDefault="008F720C" w:rsidP="009D0856">
            <w:pPr>
              <w:jc w:val="center"/>
            </w:pPr>
          </w:p>
        </w:tc>
        <w:tc>
          <w:tcPr>
            <w:tcW w:w="241" w:type="pct"/>
            <w:vAlign w:val="bottom"/>
          </w:tcPr>
          <w:p w:rsidR="008F720C" w:rsidRPr="008F0340" w:rsidRDefault="008F720C" w:rsidP="009D0856">
            <w:pPr>
              <w:jc w:val="center"/>
            </w:pPr>
          </w:p>
        </w:tc>
      </w:tr>
      <w:tr w:rsidR="008F720C" w:rsidRPr="008F0340" w:rsidTr="008F720C">
        <w:trPr>
          <w:trHeight w:val="283"/>
        </w:trPr>
        <w:tc>
          <w:tcPr>
            <w:tcW w:w="257" w:type="pct"/>
          </w:tcPr>
          <w:p w:rsidR="008F720C" w:rsidRPr="008F0340" w:rsidRDefault="008F720C" w:rsidP="00ED5247">
            <w:pPr>
              <w:jc w:val="center"/>
            </w:pPr>
            <w:r w:rsidRPr="008F0340">
              <w:lastRenderedPageBreak/>
              <w:t>19.</w:t>
            </w:r>
          </w:p>
        </w:tc>
        <w:tc>
          <w:tcPr>
            <w:tcW w:w="182" w:type="pct"/>
          </w:tcPr>
          <w:p w:rsidR="008F720C" w:rsidRPr="008F0340" w:rsidRDefault="008F720C" w:rsidP="00ED5247">
            <w:pPr>
              <w:jc w:val="center"/>
            </w:pPr>
            <w:r w:rsidRPr="008F0340">
              <w:t>a.</w:t>
            </w:r>
          </w:p>
        </w:tc>
        <w:tc>
          <w:tcPr>
            <w:tcW w:w="3776" w:type="pct"/>
            <w:vAlign w:val="bottom"/>
          </w:tcPr>
          <w:p w:rsidR="008F720C" w:rsidRPr="008F0340" w:rsidRDefault="008F720C" w:rsidP="00E22C5C">
            <w:r w:rsidRPr="008F0340">
              <w:rPr>
                <w:rFonts w:eastAsiaTheme="minorEastAsia"/>
              </w:rPr>
              <w:t xml:space="preserve">Let </w:t>
            </w:r>
            <m:oMath>
              <m:r>
                <w:rPr>
                  <w:rFonts w:ascii="Cambria Math" w:eastAsiaTheme="minorEastAsia" w:hAnsi="Cambria Math"/>
                </w:rPr>
                <m:t>W=span</m:t>
              </m:r>
              <m:d>
                <m:dPr>
                  <m:begChr m:val="{"/>
                  <m:endChr m:val="}"/>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2</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3</m:t>
                      </m:r>
                    </m:sub>
                  </m:sSub>
                </m:e>
              </m:d>
            </m:oMath>
            <w:r w:rsidRPr="008F0340">
              <w:rPr>
                <w:rFonts w:eastAsiaTheme="minorEastAsia"/>
              </w:rPr>
              <w:t xml:space="preserve"> where</w:t>
            </w:r>
            <m:oMath>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1</m:t>
                  </m:r>
                </m:sub>
              </m:sSub>
              <m:r>
                <w:rPr>
                  <w:rFonts w:ascii="Cambria Math" w:hAnsi="Cambria Math"/>
                </w:rPr>
                <m:t>=</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-1</m:t>
                        </m:r>
                      </m:e>
                    </m:mr>
                    <m:mr>
                      <m:e>
                        <m:r>
                          <w:rPr>
                            <w:rFonts w:ascii="Cambria Math" w:hAnsi="Cambria Math"/>
                          </w:rPr>
                          <m:t>1</m:t>
                        </m:r>
                      </m:e>
                    </m:mr>
                  </m:m>
                </m:e>
              </m:d>
              <m:r>
                <w:rPr>
                  <w:rFonts w:ascii="Cambria Math" w:hAnsi="Cambria Math"/>
                </w:rPr>
                <m:t xml:space="preserve"> ,</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2</m:t>
                  </m:r>
                </m:sub>
              </m:sSub>
              <m:r>
                <w:rPr>
                  <w:rFonts w:ascii="Cambria Math" w:hAnsi="Cambria Math"/>
                </w:rPr>
                <m:t>=</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0</m:t>
                        </m:r>
                      </m:e>
                    </m:mr>
                    <m:mr>
                      <m:e>
                        <m:r>
                          <w:rPr>
                            <w:rFonts w:ascii="Cambria Math" w:hAnsi="Cambria Math"/>
                          </w:rPr>
                          <m:t>1</m:t>
                        </m:r>
                      </m:e>
                    </m:mr>
                  </m:m>
                </m:e>
              </m:d>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3</m:t>
                  </m:r>
                </m:sub>
              </m:sSub>
              <m:r>
                <w:rPr>
                  <w:rFonts w:ascii="Cambria Math" w:hAnsi="Cambria Math"/>
                </w:rPr>
                <m:t>=</m:t>
              </m:r>
              <m:d>
                <m:dPr>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1</m:t>
                        </m:r>
                      </m:e>
                    </m:mr>
                    <m:mr>
                      <m:e>
                        <m:r>
                          <w:rPr>
                            <w:rFonts w:ascii="Cambria Math" w:hAnsi="Cambria Math"/>
                          </w:rPr>
                          <m:t>2</m:t>
                        </m:r>
                      </m:e>
                    </m:mr>
                  </m:m>
                </m:e>
              </m:d>
            </m:oMath>
            <w:r w:rsidRPr="008F0340">
              <w:rPr>
                <w:rFonts w:eastAsiaTheme="minorEastAsia"/>
              </w:rPr>
              <w:t xml:space="preserve"> . Then construct an orthogonal basis </w:t>
            </w:r>
            <m:oMath>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1</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2</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3</m:t>
                      </m:r>
                    </m:sub>
                  </m:sSub>
                </m:e>
              </m:d>
            </m:oMath>
            <w:r w:rsidRPr="008F0340">
              <w:rPr>
                <w:rFonts w:eastAsiaTheme="minorEastAsia"/>
              </w:rPr>
              <w:t xml:space="preserve"> and orthonormal basis </w:t>
            </w:r>
            <m:oMath>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1</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2</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3</m:t>
                      </m:r>
                    </m:sub>
                  </m:sSub>
                </m:e>
              </m:d>
            </m:oMath>
            <w:r w:rsidRPr="008F0340">
              <w:rPr>
                <w:rFonts w:eastAsiaTheme="minorEastAsia"/>
              </w:rPr>
              <w:t xml:space="preserve">  of W by the GRAM-SCHMIDT process.</w:t>
            </w:r>
          </w:p>
        </w:tc>
        <w:tc>
          <w:tcPr>
            <w:tcW w:w="301" w:type="pct"/>
            <w:vAlign w:val="bottom"/>
          </w:tcPr>
          <w:p w:rsidR="008F720C" w:rsidRPr="008F0340" w:rsidRDefault="008F720C" w:rsidP="001C6E41">
            <w:pPr>
              <w:jc w:val="center"/>
            </w:pPr>
            <w:r w:rsidRPr="008F0340">
              <w:t>CO3</w:t>
            </w:r>
          </w:p>
        </w:tc>
        <w:tc>
          <w:tcPr>
            <w:tcW w:w="243" w:type="pct"/>
            <w:vAlign w:val="bottom"/>
          </w:tcPr>
          <w:p w:rsidR="008F720C" w:rsidRPr="008F0340" w:rsidRDefault="008F720C" w:rsidP="001C6E41">
            <w:pPr>
              <w:jc w:val="center"/>
            </w:pPr>
            <w:r w:rsidRPr="008F0340">
              <w:t>A</w:t>
            </w:r>
          </w:p>
        </w:tc>
        <w:tc>
          <w:tcPr>
            <w:tcW w:w="241" w:type="pct"/>
            <w:vAlign w:val="bottom"/>
          </w:tcPr>
          <w:p w:rsidR="008F720C" w:rsidRPr="008F0340" w:rsidRDefault="008F720C" w:rsidP="001C6E41">
            <w:pPr>
              <w:jc w:val="center"/>
            </w:pPr>
            <w:r w:rsidRPr="008F0340">
              <w:t>12</w:t>
            </w:r>
          </w:p>
        </w:tc>
      </w:tr>
      <w:tr w:rsidR="008F720C" w:rsidRPr="008F0340" w:rsidTr="008F720C">
        <w:trPr>
          <w:trHeight w:val="283"/>
        </w:trPr>
        <w:tc>
          <w:tcPr>
            <w:tcW w:w="257" w:type="pct"/>
          </w:tcPr>
          <w:p w:rsidR="008F720C" w:rsidRPr="008F0340" w:rsidRDefault="008F720C" w:rsidP="00ED5247">
            <w:pPr>
              <w:jc w:val="center"/>
            </w:pPr>
          </w:p>
        </w:tc>
        <w:tc>
          <w:tcPr>
            <w:tcW w:w="182" w:type="pct"/>
          </w:tcPr>
          <w:p w:rsidR="008F720C" w:rsidRPr="008F0340" w:rsidRDefault="008F720C" w:rsidP="00ED5247">
            <w:pPr>
              <w:jc w:val="center"/>
            </w:pPr>
          </w:p>
        </w:tc>
        <w:tc>
          <w:tcPr>
            <w:tcW w:w="3776" w:type="pct"/>
            <w:vAlign w:val="bottom"/>
          </w:tcPr>
          <w:p w:rsidR="008F720C" w:rsidRPr="008F0340" w:rsidRDefault="008F720C" w:rsidP="001C6E41"/>
        </w:tc>
        <w:tc>
          <w:tcPr>
            <w:tcW w:w="301" w:type="pct"/>
            <w:vAlign w:val="bottom"/>
          </w:tcPr>
          <w:p w:rsidR="008F720C" w:rsidRPr="008F0340" w:rsidRDefault="008F720C" w:rsidP="001C6E41">
            <w:pPr>
              <w:jc w:val="center"/>
            </w:pPr>
          </w:p>
        </w:tc>
        <w:tc>
          <w:tcPr>
            <w:tcW w:w="243" w:type="pct"/>
            <w:vAlign w:val="bottom"/>
          </w:tcPr>
          <w:p w:rsidR="008F720C" w:rsidRPr="008F0340" w:rsidRDefault="008F720C" w:rsidP="001C6E41">
            <w:pPr>
              <w:jc w:val="center"/>
            </w:pPr>
          </w:p>
        </w:tc>
        <w:tc>
          <w:tcPr>
            <w:tcW w:w="241" w:type="pct"/>
            <w:vAlign w:val="bottom"/>
          </w:tcPr>
          <w:p w:rsidR="008F720C" w:rsidRPr="008F0340" w:rsidRDefault="008F720C" w:rsidP="001C6E41">
            <w:pPr>
              <w:jc w:val="center"/>
            </w:pPr>
          </w:p>
        </w:tc>
      </w:tr>
      <w:tr w:rsidR="008F720C" w:rsidRPr="008F0340" w:rsidTr="008F720C">
        <w:trPr>
          <w:trHeight w:val="283"/>
        </w:trPr>
        <w:tc>
          <w:tcPr>
            <w:tcW w:w="257" w:type="pct"/>
          </w:tcPr>
          <w:p w:rsidR="008F720C" w:rsidRPr="008F0340" w:rsidRDefault="008F720C" w:rsidP="00ED5247">
            <w:pPr>
              <w:jc w:val="center"/>
            </w:pPr>
            <w:r w:rsidRPr="008F0340">
              <w:t>20.</w:t>
            </w:r>
          </w:p>
        </w:tc>
        <w:tc>
          <w:tcPr>
            <w:tcW w:w="182" w:type="pct"/>
          </w:tcPr>
          <w:p w:rsidR="008F720C" w:rsidRPr="008F0340" w:rsidRDefault="008F720C" w:rsidP="00ED5247">
            <w:pPr>
              <w:jc w:val="center"/>
            </w:pPr>
            <w:r w:rsidRPr="008F0340">
              <w:t>a.</w:t>
            </w:r>
          </w:p>
        </w:tc>
        <w:tc>
          <w:tcPr>
            <w:tcW w:w="3776" w:type="pct"/>
            <w:vAlign w:val="bottom"/>
          </w:tcPr>
          <w:p w:rsidR="008F720C" w:rsidRPr="008F0340" w:rsidRDefault="008F720C" w:rsidP="001C6E41">
            <w:pPr>
              <w:rPr>
                <w:rFonts w:eastAsiaTheme="minorEastAsia"/>
              </w:rPr>
            </w:pPr>
            <w:r w:rsidRPr="008F0340">
              <w:rPr>
                <w:rFonts w:eastAsiaTheme="minorEastAsia"/>
              </w:rPr>
              <w:t>Find the Laplace Transform of following functions</w:t>
            </w:r>
          </w:p>
          <w:p w:rsidR="008F720C" w:rsidRPr="008F0340" w:rsidRDefault="008F720C" w:rsidP="008F720C">
            <w:pPr>
              <w:pStyle w:val="ListParagraph"/>
              <w:numPr>
                <w:ilvl w:val="0"/>
                <w:numId w:val="29"/>
              </w:numPr>
              <w:rPr>
                <w:rFonts w:eastAsiaTheme="minorEastAsia"/>
              </w:rPr>
            </w:pPr>
            <m:oMath>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 xml:space="preserve">= </m:t>
              </m:r>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e</m:t>
                      </m:r>
                    </m:e>
                    <m:sup>
                      <m:r>
                        <w:rPr>
                          <w:rFonts w:ascii="Cambria Math" w:eastAsiaTheme="minorEastAsia" w:hAnsi="Cambria Math"/>
                        </w:rPr>
                        <m:t>-at</m:t>
                      </m:r>
                    </m:sup>
                  </m:sSup>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e</m:t>
                      </m:r>
                    </m:e>
                    <m:sup>
                      <m:r>
                        <w:rPr>
                          <w:rFonts w:ascii="Cambria Math" w:eastAsiaTheme="minorEastAsia" w:hAnsi="Cambria Math"/>
                        </w:rPr>
                        <m:t>-bt</m:t>
                      </m:r>
                    </m:sup>
                  </m:sSup>
                </m:num>
                <m:den>
                  <m:r>
                    <w:rPr>
                      <w:rFonts w:ascii="Cambria Math" w:eastAsiaTheme="minorEastAsia" w:hAnsi="Cambria Math"/>
                    </w:rPr>
                    <m:t>t</m:t>
                  </m:r>
                </m:den>
              </m:f>
            </m:oMath>
          </w:p>
          <w:p w:rsidR="008F720C" w:rsidRPr="008F0340" w:rsidRDefault="008F720C" w:rsidP="008F720C">
            <w:pPr>
              <w:pStyle w:val="ListParagraph"/>
              <w:numPr>
                <w:ilvl w:val="0"/>
                <w:numId w:val="29"/>
              </w:numPr>
            </w:pPr>
            <m:oMath>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=t</m:t>
              </m:r>
              <m:sSup>
                <m:sSupPr>
                  <m:ctrlPr>
                    <w:rPr>
                      <w:rFonts w:ascii="Cambria Math" w:eastAsiaTheme="minorEastAsia" w:hAnsi="Cambria Math"/>
                      <w:i/>
                    </w:rPr>
                  </m:ctrlPr>
                </m:sSupPr>
                <m:e>
                  <m:r>
                    <w:rPr>
                      <w:rFonts w:ascii="Cambria Math" w:eastAsiaTheme="minorEastAsia" w:hAnsi="Cambria Math"/>
                    </w:rPr>
                    <m:t>e</m:t>
                  </m:r>
                </m:e>
                <m:sup>
                  <m:r>
                    <w:rPr>
                      <w:rFonts w:ascii="Cambria Math" w:eastAsiaTheme="minorEastAsia" w:hAnsi="Cambria Math"/>
                    </w:rPr>
                    <m:t>-t</m:t>
                  </m:r>
                </m:sup>
              </m:sSup>
              <m:r>
                <w:rPr>
                  <w:rFonts w:ascii="Cambria Math" w:eastAsiaTheme="minorEastAsia" w:hAnsi="Cambria Math"/>
                </w:rPr>
                <m:t>sin5t</m:t>
              </m:r>
            </m:oMath>
          </w:p>
        </w:tc>
        <w:tc>
          <w:tcPr>
            <w:tcW w:w="301" w:type="pct"/>
            <w:vAlign w:val="bottom"/>
          </w:tcPr>
          <w:p w:rsidR="008F720C" w:rsidRPr="008F0340" w:rsidRDefault="008F720C" w:rsidP="001C6E41">
            <w:pPr>
              <w:jc w:val="center"/>
            </w:pPr>
            <w:r w:rsidRPr="008F0340">
              <w:t>CO4</w:t>
            </w:r>
          </w:p>
        </w:tc>
        <w:tc>
          <w:tcPr>
            <w:tcW w:w="243" w:type="pct"/>
            <w:vAlign w:val="bottom"/>
          </w:tcPr>
          <w:p w:rsidR="008F720C" w:rsidRPr="008F0340" w:rsidRDefault="008F720C" w:rsidP="001C6E41">
            <w:pPr>
              <w:jc w:val="center"/>
            </w:pPr>
            <w:r w:rsidRPr="008F0340">
              <w:t>E</w:t>
            </w:r>
          </w:p>
        </w:tc>
        <w:tc>
          <w:tcPr>
            <w:tcW w:w="241" w:type="pct"/>
            <w:vAlign w:val="bottom"/>
          </w:tcPr>
          <w:p w:rsidR="008F720C" w:rsidRPr="008F0340" w:rsidRDefault="008F720C" w:rsidP="001C6E41">
            <w:pPr>
              <w:jc w:val="center"/>
            </w:pPr>
            <w:r w:rsidRPr="008F0340">
              <w:t>12</w:t>
            </w:r>
          </w:p>
        </w:tc>
      </w:tr>
      <w:tr w:rsidR="008F720C" w:rsidRPr="008F0340" w:rsidTr="008F720C">
        <w:trPr>
          <w:trHeight w:val="283"/>
        </w:trPr>
        <w:tc>
          <w:tcPr>
            <w:tcW w:w="257" w:type="pct"/>
          </w:tcPr>
          <w:p w:rsidR="008F720C" w:rsidRPr="008F0340" w:rsidRDefault="008F720C" w:rsidP="00ED5247">
            <w:pPr>
              <w:jc w:val="center"/>
            </w:pPr>
          </w:p>
        </w:tc>
        <w:tc>
          <w:tcPr>
            <w:tcW w:w="182" w:type="pct"/>
          </w:tcPr>
          <w:p w:rsidR="008F720C" w:rsidRPr="008F0340" w:rsidRDefault="008F720C" w:rsidP="00ED5247">
            <w:pPr>
              <w:jc w:val="center"/>
            </w:pPr>
          </w:p>
        </w:tc>
        <w:tc>
          <w:tcPr>
            <w:tcW w:w="3776" w:type="pct"/>
            <w:vAlign w:val="bottom"/>
          </w:tcPr>
          <w:p w:rsidR="008F720C" w:rsidRPr="008F0340" w:rsidRDefault="008F720C" w:rsidP="001C6E41"/>
        </w:tc>
        <w:tc>
          <w:tcPr>
            <w:tcW w:w="301" w:type="pct"/>
            <w:vAlign w:val="bottom"/>
          </w:tcPr>
          <w:p w:rsidR="008F720C" w:rsidRPr="008F0340" w:rsidRDefault="008F720C" w:rsidP="001C6E41">
            <w:pPr>
              <w:jc w:val="center"/>
            </w:pPr>
          </w:p>
        </w:tc>
        <w:tc>
          <w:tcPr>
            <w:tcW w:w="243" w:type="pct"/>
            <w:vAlign w:val="bottom"/>
          </w:tcPr>
          <w:p w:rsidR="008F720C" w:rsidRPr="008F0340" w:rsidRDefault="008F720C" w:rsidP="001C6E41">
            <w:pPr>
              <w:jc w:val="center"/>
            </w:pPr>
          </w:p>
        </w:tc>
        <w:tc>
          <w:tcPr>
            <w:tcW w:w="241" w:type="pct"/>
            <w:vAlign w:val="bottom"/>
          </w:tcPr>
          <w:p w:rsidR="008F720C" w:rsidRPr="008F0340" w:rsidRDefault="008F720C" w:rsidP="001C6E41">
            <w:pPr>
              <w:jc w:val="center"/>
            </w:pPr>
          </w:p>
        </w:tc>
      </w:tr>
      <w:tr w:rsidR="008F720C" w:rsidRPr="008F0340" w:rsidTr="008F720C">
        <w:trPr>
          <w:trHeight w:val="283"/>
        </w:trPr>
        <w:tc>
          <w:tcPr>
            <w:tcW w:w="257" w:type="pct"/>
          </w:tcPr>
          <w:p w:rsidR="008F720C" w:rsidRPr="008F0340" w:rsidRDefault="008F720C" w:rsidP="00ED5247">
            <w:pPr>
              <w:jc w:val="center"/>
            </w:pPr>
            <w:r w:rsidRPr="008F0340">
              <w:t>21.</w:t>
            </w:r>
          </w:p>
        </w:tc>
        <w:tc>
          <w:tcPr>
            <w:tcW w:w="182" w:type="pct"/>
          </w:tcPr>
          <w:p w:rsidR="008F720C" w:rsidRPr="008F0340" w:rsidRDefault="008F720C" w:rsidP="00ED5247">
            <w:pPr>
              <w:jc w:val="center"/>
            </w:pPr>
            <w:r w:rsidRPr="008F0340">
              <w:t>a.</w:t>
            </w:r>
          </w:p>
        </w:tc>
        <w:tc>
          <w:tcPr>
            <w:tcW w:w="3776" w:type="pct"/>
            <w:vAlign w:val="bottom"/>
          </w:tcPr>
          <w:p w:rsidR="008F720C" w:rsidRPr="008F0340" w:rsidRDefault="008F720C" w:rsidP="001C6E41">
            <w:r w:rsidRPr="008F0340">
              <w:t xml:space="preserve">Solve the differential equation </w:t>
            </w:r>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-3</m:t>
              </m:r>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+2y=</m:t>
              </m:r>
              <m:sSup>
                <m:sSupPr>
                  <m:ctrlPr>
                    <w:rPr>
                      <w:rFonts w:ascii="Cambria Math" w:hAnsi="Cambria Math"/>
                      <w:i/>
                    </w:rPr>
                  </m:ctrlPr>
                </m:sSupPr>
                <m:e>
                  <m:r>
                    <w:rPr>
                      <w:rFonts w:ascii="Cambria Math" w:hAnsi="Cambria Math"/>
                    </w:rPr>
                    <m:t>e</m:t>
                  </m:r>
                </m:e>
                <m:sup>
                  <m:r>
                    <w:rPr>
                      <w:rFonts w:ascii="Cambria Math" w:hAnsi="Cambria Math"/>
                    </w:rPr>
                    <m:t>3t</m:t>
                  </m:r>
                </m:sup>
              </m:sSup>
            </m:oMath>
            <w:r w:rsidRPr="008F0340">
              <w:t xml:space="preserve"> given that   </w:t>
            </w:r>
          </w:p>
          <w:p w:rsidR="008F720C" w:rsidRPr="008F0340" w:rsidRDefault="008F720C" w:rsidP="00ED5247">
            <m:oMath>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m:t>
                  </m:r>
                </m:sup>
              </m:sSup>
              <m:d>
                <m:dPr>
                  <m:ctrlPr>
                    <w:rPr>
                      <w:rFonts w:ascii="Cambria Math" w:hAnsi="Cambria Math"/>
                      <w:i/>
                    </w:rPr>
                  </m:ctrlPr>
                </m:dPr>
                <m:e>
                  <m:r>
                    <w:rPr>
                      <w:rFonts w:ascii="Cambria Math" w:hAnsi="Cambria Math"/>
                    </w:rPr>
                    <m:t>0</m:t>
                  </m:r>
                </m:e>
              </m:d>
              <m:r>
                <w:rPr>
                  <w:rFonts w:ascii="Cambria Math" w:hAnsi="Cambria Math"/>
                </w:rPr>
                <m:t>=0</m:t>
              </m:r>
            </m:oMath>
            <w:r w:rsidRPr="008F0340">
              <w:t xml:space="preserve">  using </w:t>
            </w:r>
            <w:r>
              <w:t>Laplace Transform method.</w:t>
            </w:r>
          </w:p>
        </w:tc>
        <w:tc>
          <w:tcPr>
            <w:tcW w:w="301" w:type="pct"/>
            <w:vAlign w:val="bottom"/>
          </w:tcPr>
          <w:p w:rsidR="008F720C" w:rsidRPr="008F0340" w:rsidRDefault="008F720C" w:rsidP="001C6E41">
            <w:pPr>
              <w:jc w:val="center"/>
            </w:pPr>
            <w:r w:rsidRPr="008F0340">
              <w:t>CO5</w:t>
            </w:r>
          </w:p>
        </w:tc>
        <w:tc>
          <w:tcPr>
            <w:tcW w:w="243" w:type="pct"/>
            <w:vAlign w:val="bottom"/>
          </w:tcPr>
          <w:p w:rsidR="008F720C" w:rsidRPr="008F0340" w:rsidRDefault="008F720C" w:rsidP="001C6E41">
            <w:pPr>
              <w:jc w:val="center"/>
            </w:pPr>
            <w:r w:rsidRPr="008F0340">
              <w:t>A</w:t>
            </w:r>
          </w:p>
        </w:tc>
        <w:tc>
          <w:tcPr>
            <w:tcW w:w="241" w:type="pct"/>
            <w:vAlign w:val="bottom"/>
          </w:tcPr>
          <w:p w:rsidR="008F720C" w:rsidRPr="008F0340" w:rsidRDefault="008F720C" w:rsidP="001C6E41">
            <w:pPr>
              <w:jc w:val="center"/>
            </w:pPr>
            <w:r w:rsidRPr="008F0340">
              <w:t>12</w:t>
            </w:r>
          </w:p>
        </w:tc>
      </w:tr>
      <w:tr w:rsidR="008F720C" w:rsidRPr="008F0340" w:rsidTr="008F720C">
        <w:trPr>
          <w:trHeight w:val="283"/>
        </w:trPr>
        <w:tc>
          <w:tcPr>
            <w:tcW w:w="257" w:type="pct"/>
          </w:tcPr>
          <w:p w:rsidR="008F720C" w:rsidRPr="008F0340" w:rsidRDefault="008F720C" w:rsidP="00ED5247">
            <w:pPr>
              <w:jc w:val="center"/>
            </w:pPr>
          </w:p>
        </w:tc>
        <w:tc>
          <w:tcPr>
            <w:tcW w:w="182" w:type="pct"/>
          </w:tcPr>
          <w:p w:rsidR="008F720C" w:rsidRPr="008F0340" w:rsidRDefault="008F720C" w:rsidP="00ED5247">
            <w:pPr>
              <w:jc w:val="center"/>
            </w:pPr>
          </w:p>
        </w:tc>
        <w:tc>
          <w:tcPr>
            <w:tcW w:w="3776" w:type="pct"/>
            <w:vAlign w:val="bottom"/>
          </w:tcPr>
          <w:p w:rsidR="008F720C" w:rsidRPr="008F0340" w:rsidRDefault="008F720C" w:rsidP="001C6E41"/>
        </w:tc>
        <w:tc>
          <w:tcPr>
            <w:tcW w:w="301" w:type="pct"/>
            <w:vAlign w:val="bottom"/>
          </w:tcPr>
          <w:p w:rsidR="008F720C" w:rsidRPr="008F0340" w:rsidRDefault="008F720C" w:rsidP="001C6E41">
            <w:pPr>
              <w:jc w:val="center"/>
            </w:pPr>
          </w:p>
        </w:tc>
        <w:tc>
          <w:tcPr>
            <w:tcW w:w="243" w:type="pct"/>
            <w:vAlign w:val="bottom"/>
          </w:tcPr>
          <w:p w:rsidR="008F720C" w:rsidRPr="008F0340" w:rsidRDefault="008F720C" w:rsidP="001C6E41">
            <w:pPr>
              <w:jc w:val="center"/>
            </w:pPr>
          </w:p>
        </w:tc>
        <w:tc>
          <w:tcPr>
            <w:tcW w:w="241" w:type="pct"/>
            <w:vAlign w:val="bottom"/>
          </w:tcPr>
          <w:p w:rsidR="008F720C" w:rsidRPr="008F0340" w:rsidRDefault="008F720C" w:rsidP="001C6E41">
            <w:pPr>
              <w:jc w:val="center"/>
            </w:pPr>
          </w:p>
        </w:tc>
      </w:tr>
      <w:tr w:rsidR="008F720C" w:rsidRPr="008F0340" w:rsidTr="008F720C">
        <w:trPr>
          <w:trHeight w:val="283"/>
        </w:trPr>
        <w:tc>
          <w:tcPr>
            <w:tcW w:w="257" w:type="pct"/>
          </w:tcPr>
          <w:p w:rsidR="008F720C" w:rsidRPr="008F0340" w:rsidRDefault="008F720C" w:rsidP="00ED5247">
            <w:pPr>
              <w:jc w:val="center"/>
            </w:pPr>
            <w:r w:rsidRPr="008F0340">
              <w:t>22.</w:t>
            </w:r>
          </w:p>
        </w:tc>
        <w:tc>
          <w:tcPr>
            <w:tcW w:w="182" w:type="pct"/>
          </w:tcPr>
          <w:p w:rsidR="008F720C" w:rsidRPr="008F0340" w:rsidRDefault="008F720C" w:rsidP="00ED5247">
            <w:pPr>
              <w:jc w:val="center"/>
            </w:pPr>
            <w:r w:rsidRPr="008F0340">
              <w:t>a.</w:t>
            </w:r>
          </w:p>
        </w:tc>
        <w:tc>
          <w:tcPr>
            <w:tcW w:w="3776" w:type="pct"/>
            <w:vAlign w:val="bottom"/>
          </w:tcPr>
          <w:p w:rsidR="008F720C" w:rsidRPr="008F0340" w:rsidRDefault="008F720C" w:rsidP="001C6E41">
            <w:r w:rsidRPr="008F0340">
              <w:t xml:space="preserve">Evaluate the integral </w:t>
            </w:r>
            <m:oMath>
              <m:nary>
                <m:naryPr>
                  <m:limLoc m:val="subSup"/>
                  <m:ctrlPr>
                    <w:rPr>
                      <w:rFonts w:ascii="Cambria Math" w:hAnsi="Cambria Math"/>
                      <w:i/>
                    </w:rPr>
                  </m:ctrlPr>
                </m:naryPr>
                <m:sub>
                  <m:r>
                    <w:rPr>
                      <w:rFonts w:ascii="Cambria Math" w:hAnsi="Cambria Math"/>
                    </w:rPr>
                    <m:t>0</m:t>
                  </m:r>
                </m:sub>
                <m:sup>
                  <m:r>
                    <w:rPr>
                      <w:rFonts w:ascii="Cambria Math" w:hAnsi="Cambria Math"/>
                    </w:rPr>
                    <m:t>∞</m:t>
                  </m:r>
                </m:sup>
                <m:e>
                  <m:r>
                    <w:rPr>
                      <w:rFonts w:ascii="Cambria Math" w:hAnsi="Cambria Math"/>
                    </w:rPr>
                    <m:t>t</m:t>
                  </m:r>
                  <m:sSup>
                    <m:sSupPr>
                      <m:ctrlPr>
                        <w:rPr>
                          <w:rFonts w:ascii="Cambria Math" w:hAnsi="Cambria Math"/>
                          <w:i/>
                        </w:rPr>
                      </m:ctrlPr>
                    </m:sSupPr>
                    <m:e>
                      <m:r>
                        <w:rPr>
                          <w:rFonts w:ascii="Cambria Math" w:hAnsi="Cambria Math"/>
                        </w:rPr>
                        <m:t>e</m:t>
                      </m:r>
                    </m:e>
                    <m:sup>
                      <m:r>
                        <w:rPr>
                          <w:rFonts w:ascii="Cambria Math" w:hAnsi="Cambria Math"/>
                        </w:rPr>
                        <m:t>-t</m:t>
                      </m:r>
                    </m:sup>
                  </m:sSup>
                  <m:r>
                    <w:rPr>
                      <w:rFonts w:ascii="Cambria Math" w:hAnsi="Cambria Math"/>
                    </w:rPr>
                    <m:t xml:space="preserve">cost dt </m:t>
                  </m:r>
                </m:e>
              </m:nary>
            </m:oMath>
            <w:r w:rsidRPr="008F0340">
              <w:t xml:space="preserve"> using Laplace Transform.</w:t>
            </w:r>
          </w:p>
        </w:tc>
        <w:tc>
          <w:tcPr>
            <w:tcW w:w="301" w:type="pct"/>
            <w:vAlign w:val="bottom"/>
          </w:tcPr>
          <w:p w:rsidR="008F720C" w:rsidRPr="008F0340" w:rsidRDefault="008F720C" w:rsidP="001C6E41">
            <w:pPr>
              <w:jc w:val="center"/>
            </w:pPr>
            <w:r w:rsidRPr="008F0340">
              <w:t>CO4</w:t>
            </w:r>
          </w:p>
        </w:tc>
        <w:tc>
          <w:tcPr>
            <w:tcW w:w="243" w:type="pct"/>
            <w:vAlign w:val="bottom"/>
          </w:tcPr>
          <w:p w:rsidR="008F720C" w:rsidRPr="008F0340" w:rsidRDefault="008F720C" w:rsidP="001C6E41">
            <w:pPr>
              <w:jc w:val="center"/>
            </w:pPr>
            <w:r w:rsidRPr="008F0340">
              <w:t>E</w:t>
            </w:r>
          </w:p>
        </w:tc>
        <w:tc>
          <w:tcPr>
            <w:tcW w:w="241" w:type="pct"/>
            <w:vAlign w:val="bottom"/>
          </w:tcPr>
          <w:p w:rsidR="008F720C" w:rsidRPr="008F0340" w:rsidRDefault="008F720C" w:rsidP="001C6E41">
            <w:pPr>
              <w:jc w:val="center"/>
            </w:pPr>
            <w:r w:rsidRPr="008F0340">
              <w:t>6</w:t>
            </w:r>
          </w:p>
        </w:tc>
      </w:tr>
      <w:tr w:rsidR="008F720C" w:rsidRPr="008F0340" w:rsidTr="008F720C">
        <w:trPr>
          <w:trHeight w:val="283"/>
        </w:trPr>
        <w:tc>
          <w:tcPr>
            <w:tcW w:w="257" w:type="pct"/>
          </w:tcPr>
          <w:p w:rsidR="008F720C" w:rsidRPr="008F0340" w:rsidRDefault="008F720C" w:rsidP="00ED5247">
            <w:pPr>
              <w:jc w:val="center"/>
            </w:pPr>
          </w:p>
        </w:tc>
        <w:tc>
          <w:tcPr>
            <w:tcW w:w="182" w:type="pct"/>
          </w:tcPr>
          <w:p w:rsidR="008F720C" w:rsidRPr="008F0340" w:rsidRDefault="008F720C" w:rsidP="00ED5247">
            <w:pPr>
              <w:jc w:val="center"/>
            </w:pPr>
            <w:r w:rsidRPr="008F0340">
              <w:t>b.</w:t>
            </w:r>
          </w:p>
        </w:tc>
        <w:tc>
          <w:tcPr>
            <w:tcW w:w="3776" w:type="pct"/>
            <w:vAlign w:val="bottom"/>
          </w:tcPr>
          <w:p w:rsidR="008F720C" w:rsidRPr="008F0340" w:rsidRDefault="008F720C" w:rsidP="000F1AD9">
            <w:pPr>
              <w:rPr>
                <w:bCs/>
              </w:rPr>
            </w:pPr>
            <w:r w:rsidRPr="008F0340">
              <w:rPr>
                <w:bCs/>
              </w:rPr>
              <w:t xml:space="preserve">Find  </w:t>
            </w:r>
            <m:oMath>
              <m:r>
                <w:rPr>
                  <w:rFonts w:ascii="Cambria Math" w:hAnsi="Cambria Math"/>
                </w:rPr>
                <m:t>L(</m:t>
              </m:r>
              <m:sSup>
                <m:sSupPr>
                  <m:ctrlPr>
                    <w:rPr>
                      <w:rFonts w:ascii="Cambria Math" w:hAnsi="Cambria Math"/>
                      <w:bCs/>
                      <w:i/>
                    </w:rPr>
                  </m:ctrlPr>
                </m:sSupPr>
                <m:e>
                  <m:r>
                    <w:rPr>
                      <w:rFonts w:ascii="Cambria Math" w:hAnsi="Cambria Math"/>
                    </w:rPr>
                    <m:t>cos</m:t>
                  </m:r>
                </m:e>
                <m:sup>
                  <m:r>
                    <w:rPr>
                      <w:rFonts w:ascii="Cambria Math" w:hAnsi="Cambria Math"/>
                    </w:rPr>
                    <m:t>2</m:t>
                  </m:r>
                </m:sup>
              </m:sSup>
              <m:r>
                <w:rPr>
                  <w:rFonts w:ascii="Cambria Math" w:hAnsi="Cambria Math"/>
                </w:rPr>
                <m:t>6t+5 sinh5t)</m:t>
              </m:r>
            </m:oMath>
          </w:p>
        </w:tc>
        <w:tc>
          <w:tcPr>
            <w:tcW w:w="301" w:type="pct"/>
            <w:vAlign w:val="bottom"/>
          </w:tcPr>
          <w:p w:rsidR="008F720C" w:rsidRPr="008F0340" w:rsidRDefault="008F720C" w:rsidP="001C6E41">
            <w:pPr>
              <w:jc w:val="center"/>
            </w:pPr>
            <w:r w:rsidRPr="008F0340">
              <w:t>CO4</w:t>
            </w:r>
          </w:p>
        </w:tc>
        <w:tc>
          <w:tcPr>
            <w:tcW w:w="243" w:type="pct"/>
            <w:vAlign w:val="bottom"/>
          </w:tcPr>
          <w:p w:rsidR="008F720C" w:rsidRPr="008F0340" w:rsidRDefault="008F720C" w:rsidP="001C6E41">
            <w:pPr>
              <w:jc w:val="center"/>
            </w:pPr>
            <w:r w:rsidRPr="008F0340">
              <w:t>E</w:t>
            </w:r>
          </w:p>
        </w:tc>
        <w:tc>
          <w:tcPr>
            <w:tcW w:w="241" w:type="pct"/>
            <w:vAlign w:val="bottom"/>
          </w:tcPr>
          <w:p w:rsidR="008F720C" w:rsidRPr="008F0340" w:rsidRDefault="008F720C" w:rsidP="001C6E41">
            <w:pPr>
              <w:jc w:val="center"/>
            </w:pPr>
            <w:r w:rsidRPr="008F0340">
              <w:t>6</w:t>
            </w:r>
          </w:p>
        </w:tc>
      </w:tr>
      <w:tr w:rsidR="008F720C" w:rsidRPr="008F0340" w:rsidTr="008F720C">
        <w:trPr>
          <w:trHeight w:val="283"/>
        </w:trPr>
        <w:tc>
          <w:tcPr>
            <w:tcW w:w="257" w:type="pct"/>
          </w:tcPr>
          <w:p w:rsidR="008F720C" w:rsidRPr="008F0340" w:rsidRDefault="008F720C" w:rsidP="00ED5247">
            <w:pPr>
              <w:jc w:val="center"/>
            </w:pPr>
          </w:p>
        </w:tc>
        <w:tc>
          <w:tcPr>
            <w:tcW w:w="182" w:type="pct"/>
          </w:tcPr>
          <w:p w:rsidR="008F720C" w:rsidRPr="008F0340" w:rsidRDefault="008F720C" w:rsidP="00ED5247">
            <w:pPr>
              <w:jc w:val="center"/>
            </w:pPr>
          </w:p>
        </w:tc>
        <w:tc>
          <w:tcPr>
            <w:tcW w:w="3776" w:type="pct"/>
            <w:vAlign w:val="bottom"/>
          </w:tcPr>
          <w:p w:rsidR="008F720C" w:rsidRPr="008F0340" w:rsidRDefault="008F720C" w:rsidP="001C6E41"/>
        </w:tc>
        <w:tc>
          <w:tcPr>
            <w:tcW w:w="301" w:type="pct"/>
            <w:vAlign w:val="bottom"/>
          </w:tcPr>
          <w:p w:rsidR="008F720C" w:rsidRPr="008F0340" w:rsidRDefault="008F720C" w:rsidP="001C6E41">
            <w:pPr>
              <w:jc w:val="center"/>
            </w:pPr>
          </w:p>
        </w:tc>
        <w:tc>
          <w:tcPr>
            <w:tcW w:w="243" w:type="pct"/>
            <w:vAlign w:val="bottom"/>
          </w:tcPr>
          <w:p w:rsidR="008F720C" w:rsidRPr="008F0340" w:rsidRDefault="008F720C" w:rsidP="001C6E41">
            <w:pPr>
              <w:jc w:val="center"/>
            </w:pPr>
          </w:p>
        </w:tc>
        <w:tc>
          <w:tcPr>
            <w:tcW w:w="241" w:type="pct"/>
            <w:vAlign w:val="bottom"/>
          </w:tcPr>
          <w:p w:rsidR="008F720C" w:rsidRPr="008F0340" w:rsidRDefault="008F720C" w:rsidP="001C6E41">
            <w:pPr>
              <w:jc w:val="center"/>
            </w:pPr>
          </w:p>
        </w:tc>
      </w:tr>
      <w:tr w:rsidR="008F720C" w:rsidRPr="008F0340" w:rsidTr="008F720C">
        <w:trPr>
          <w:trHeight w:val="283"/>
        </w:trPr>
        <w:tc>
          <w:tcPr>
            <w:tcW w:w="257" w:type="pct"/>
          </w:tcPr>
          <w:p w:rsidR="008F720C" w:rsidRPr="008F0340" w:rsidRDefault="008F720C" w:rsidP="00ED5247">
            <w:pPr>
              <w:jc w:val="center"/>
            </w:pPr>
            <w:r w:rsidRPr="008F0340">
              <w:t>23.</w:t>
            </w:r>
          </w:p>
        </w:tc>
        <w:tc>
          <w:tcPr>
            <w:tcW w:w="182" w:type="pct"/>
          </w:tcPr>
          <w:p w:rsidR="008F720C" w:rsidRPr="008F0340" w:rsidRDefault="008F720C" w:rsidP="00ED5247">
            <w:pPr>
              <w:jc w:val="center"/>
            </w:pPr>
            <w:r w:rsidRPr="008F0340">
              <w:t>a.</w:t>
            </w:r>
          </w:p>
        </w:tc>
        <w:tc>
          <w:tcPr>
            <w:tcW w:w="3776" w:type="pct"/>
            <w:vAlign w:val="bottom"/>
          </w:tcPr>
          <w:p w:rsidR="008F720C" w:rsidRPr="008F0340" w:rsidRDefault="008F720C" w:rsidP="00197FDB">
            <w:r w:rsidRPr="008F0340">
              <w:t xml:space="preserve">Find the Inverse Laplace Transform of </w:t>
            </w:r>
            <m:oMath>
              <m:f>
                <m:fPr>
                  <m:ctrlPr>
                    <w:rPr>
                      <w:rFonts w:ascii="Cambria Math" w:hAnsi="Cambria Math"/>
                      <w:i/>
                    </w:rPr>
                  </m:ctrlPr>
                </m:fPr>
                <m:num>
                  <m:sSup>
                    <m:sSupPr>
                      <m:ctrlPr>
                        <w:rPr>
                          <w:rFonts w:ascii="Cambria Math" w:hAnsi="Cambria Math"/>
                          <w:i/>
                        </w:rPr>
                      </m:ctrlPr>
                    </m:sSupPr>
                    <m:e>
                      <m:r>
                        <w:rPr>
                          <w:rFonts w:ascii="Cambria Math" w:hAnsi="Cambria Math"/>
                        </w:rPr>
                        <m:t>S</m:t>
                      </m:r>
                    </m:e>
                    <m:sup>
                      <m:r>
                        <w:rPr>
                          <w:rFonts w:ascii="Cambria Math" w:hAnsi="Cambria Math"/>
                        </w:rPr>
                        <m:t>2</m:t>
                      </m:r>
                    </m:sup>
                  </m:sSup>
                </m:num>
                <m:den>
                  <m:r>
                    <w:rPr>
                      <w:rFonts w:ascii="Cambria Math" w:hAnsi="Cambria Math"/>
                    </w:rPr>
                    <m:t>(</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2</m:t>
                      </m:r>
                    </m:sup>
                  </m:sSup>
                  <m:r>
                    <w:rPr>
                      <w:rFonts w:ascii="Cambria Math" w:hAnsi="Cambria Math"/>
                    </w:rPr>
                    <m:t>)</m:t>
                  </m:r>
                </m:den>
              </m:f>
            </m:oMath>
            <w:r w:rsidRPr="008F0340">
              <w:t xml:space="preserve"> using Convolution</w:t>
            </w:r>
            <w:r>
              <w:t xml:space="preserve"> </w:t>
            </w:r>
            <w:r w:rsidRPr="008F0340">
              <w:t>Theorem.</w:t>
            </w:r>
          </w:p>
        </w:tc>
        <w:tc>
          <w:tcPr>
            <w:tcW w:w="301" w:type="pct"/>
            <w:vAlign w:val="bottom"/>
          </w:tcPr>
          <w:p w:rsidR="008F720C" w:rsidRPr="008F0340" w:rsidRDefault="008F720C" w:rsidP="001C6E41">
            <w:pPr>
              <w:jc w:val="center"/>
            </w:pPr>
            <w:r w:rsidRPr="008F0340">
              <w:t>CO5</w:t>
            </w:r>
          </w:p>
        </w:tc>
        <w:tc>
          <w:tcPr>
            <w:tcW w:w="243" w:type="pct"/>
            <w:vAlign w:val="bottom"/>
          </w:tcPr>
          <w:p w:rsidR="008F720C" w:rsidRPr="008F0340" w:rsidRDefault="008F720C" w:rsidP="001C6E41">
            <w:pPr>
              <w:jc w:val="center"/>
            </w:pPr>
            <w:r w:rsidRPr="008F0340">
              <w:t>A</w:t>
            </w:r>
          </w:p>
        </w:tc>
        <w:tc>
          <w:tcPr>
            <w:tcW w:w="241" w:type="pct"/>
            <w:vAlign w:val="bottom"/>
          </w:tcPr>
          <w:p w:rsidR="008F720C" w:rsidRPr="008F0340" w:rsidRDefault="008F720C" w:rsidP="001C6E41">
            <w:pPr>
              <w:jc w:val="center"/>
            </w:pPr>
            <w:r w:rsidRPr="008F0340">
              <w:t>8</w:t>
            </w:r>
          </w:p>
        </w:tc>
      </w:tr>
      <w:tr w:rsidR="008F720C" w:rsidRPr="008F0340" w:rsidTr="008F720C">
        <w:trPr>
          <w:trHeight w:val="283"/>
        </w:trPr>
        <w:tc>
          <w:tcPr>
            <w:tcW w:w="257" w:type="pct"/>
          </w:tcPr>
          <w:p w:rsidR="008F720C" w:rsidRPr="008F0340" w:rsidRDefault="008F720C" w:rsidP="00ED5247">
            <w:pPr>
              <w:jc w:val="center"/>
            </w:pPr>
          </w:p>
        </w:tc>
        <w:tc>
          <w:tcPr>
            <w:tcW w:w="182" w:type="pct"/>
          </w:tcPr>
          <w:p w:rsidR="008F720C" w:rsidRPr="008F0340" w:rsidRDefault="008F720C" w:rsidP="00ED5247">
            <w:pPr>
              <w:jc w:val="center"/>
            </w:pPr>
            <w:r w:rsidRPr="008F0340">
              <w:t>b.</w:t>
            </w:r>
          </w:p>
        </w:tc>
        <w:tc>
          <w:tcPr>
            <w:tcW w:w="3776" w:type="pct"/>
            <w:vAlign w:val="bottom"/>
          </w:tcPr>
          <w:p w:rsidR="008F720C" w:rsidRPr="008F0340" w:rsidRDefault="008F720C" w:rsidP="00470DFB">
            <w:pPr>
              <w:rPr>
                <w:bCs/>
              </w:rPr>
            </w:pPr>
            <w:r w:rsidRPr="008F0340">
              <w:rPr>
                <w:bCs/>
              </w:rPr>
              <w:t xml:space="preserve">Evaluate  </w:t>
            </w:r>
            <m:oMath>
              <m:sSup>
                <m:sSupPr>
                  <m:ctrlPr>
                    <w:rPr>
                      <w:rFonts w:ascii="Cambria Math" w:hAnsi="Cambria Math"/>
                      <w:bCs/>
                      <w:i/>
                    </w:rPr>
                  </m:ctrlPr>
                </m:sSupPr>
                <m:e>
                  <m:r>
                    <w:rPr>
                      <w:rFonts w:ascii="Cambria Math" w:hAnsi="Cambria Math"/>
                    </w:rPr>
                    <m:t>L</m:t>
                  </m:r>
                </m:e>
                <m:sup>
                  <m:r>
                    <w:rPr>
                      <w:rFonts w:ascii="Cambria Math" w:hAnsi="Cambria Math"/>
                    </w:rPr>
                    <m:t>-1</m:t>
                  </m:r>
                </m:sup>
              </m:sSup>
              <m:r>
                <w:rPr>
                  <w:rFonts w:ascii="Cambria Math" w:hAnsi="Cambria Math"/>
                </w:rPr>
                <m:t>(</m:t>
              </m:r>
              <m:f>
                <m:fPr>
                  <m:ctrlPr>
                    <w:rPr>
                      <w:rFonts w:ascii="Cambria Math" w:hAnsi="Cambria Math"/>
                      <w:bCs/>
                      <w:i/>
                    </w:rPr>
                  </m:ctrlPr>
                </m:fPr>
                <m:num>
                  <m:sSup>
                    <m:sSupPr>
                      <m:ctrlPr>
                        <w:rPr>
                          <w:rFonts w:ascii="Cambria Math" w:hAnsi="Cambria Math"/>
                          <w:bCs/>
                          <w:i/>
                        </w:rPr>
                      </m:ctrlPr>
                    </m:sSupPr>
                    <m:e>
                      <m:r>
                        <w:rPr>
                          <w:rFonts w:ascii="Cambria Math" w:hAnsi="Cambria Math"/>
                        </w:rPr>
                        <m:t>s</m:t>
                      </m:r>
                    </m:e>
                    <m:sup>
                      <m:r>
                        <w:rPr>
                          <w:rFonts w:ascii="Cambria Math" w:hAnsi="Cambria Math"/>
                        </w:rPr>
                        <m:t>3</m:t>
                      </m:r>
                    </m:sup>
                  </m:sSup>
                  <m:r>
                    <w:rPr>
                      <w:rFonts w:ascii="Cambria Math" w:hAnsi="Cambria Math"/>
                    </w:rPr>
                    <m:t>-4</m:t>
                  </m:r>
                  <m:sSup>
                    <m:sSupPr>
                      <m:ctrlPr>
                        <w:rPr>
                          <w:rFonts w:ascii="Cambria Math" w:hAnsi="Cambria Math"/>
                          <w:bCs/>
                          <w:i/>
                        </w:rPr>
                      </m:ctrlPr>
                    </m:sSupPr>
                    <m:e>
                      <m:r>
                        <w:rPr>
                          <w:rFonts w:ascii="Cambria Math" w:hAnsi="Cambria Math"/>
                        </w:rPr>
                        <m:t>s</m:t>
                      </m:r>
                    </m:e>
                    <m:sup>
                      <m:r>
                        <w:rPr>
                          <w:rFonts w:ascii="Cambria Math" w:hAnsi="Cambria Math"/>
                        </w:rPr>
                        <m:t>2</m:t>
                      </m:r>
                    </m:sup>
                  </m:sSup>
                  <m:r>
                    <w:rPr>
                      <w:rFonts w:ascii="Cambria Math" w:hAnsi="Cambria Math"/>
                    </w:rPr>
                    <m:t>+5s-2</m:t>
                  </m:r>
                </m:num>
                <m:den>
                  <m:sSup>
                    <m:sSupPr>
                      <m:ctrlPr>
                        <w:rPr>
                          <w:rFonts w:ascii="Cambria Math" w:hAnsi="Cambria Math"/>
                          <w:bCs/>
                          <w:i/>
                        </w:rPr>
                      </m:ctrlPr>
                    </m:sSupPr>
                    <m:e>
                      <m:r>
                        <w:rPr>
                          <w:rFonts w:ascii="Cambria Math" w:hAnsi="Cambria Math"/>
                        </w:rPr>
                        <m:t>S</m:t>
                      </m:r>
                    </m:e>
                    <m:sup>
                      <m:r>
                        <w:rPr>
                          <w:rFonts w:ascii="Cambria Math" w:hAnsi="Cambria Math"/>
                        </w:rPr>
                        <m:t>4</m:t>
                      </m:r>
                    </m:sup>
                  </m:sSup>
                </m:den>
              </m:f>
              <m:r>
                <w:rPr>
                  <w:rFonts w:ascii="Cambria Math" w:hAnsi="Cambria Math"/>
                </w:rPr>
                <m:t>)</m:t>
              </m:r>
            </m:oMath>
            <w:r w:rsidRPr="008F0340">
              <w:t>.</w:t>
            </w:r>
          </w:p>
        </w:tc>
        <w:tc>
          <w:tcPr>
            <w:tcW w:w="301" w:type="pct"/>
            <w:vAlign w:val="bottom"/>
          </w:tcPr>
          <w:p w:rsidR="008F720C" w:rsidRPr="008F0340" w:rsidRDefault="008F720C" w:rsidP="001C6E41">
            <w:pPr>
              <w:jc w:val="center"/>
            </w:pPr>
            <w:r w:rsidRPr="008F0340">
              <w:t>CO5</w:t>
            </w:r>
          </w:p>
        </w:tc>
        <w:tc>
          <w:tcPr>
            <w:tcW w:w="243" w:type="pct"/>
            <w:vAlign w:val="bottom"/>
          </w:tcPr>
          <w:p w:rsidR="008F720C" w:rsidRPr="008F0340" w:rsidRDefault="008F720C" w:rsidP="001C6E41">
            <w:pPr>
              <w:jc w:val="center"/>
            </w:pPr>
            <w:r w:rsidRPr="008F0340">
              <w:t>E</w:t>
            </w:r>
          </w:p>
        </w:tc>
        <w:tc>
          <w:tcPr>
            <w:tcW w:w="241" w:type="pct"/>
            <w:vAlign w:val="bottom"/>
          </w:tcPr>
          <w:p w:rsidR="008F720C" w:rsidRPr="008F0340" w:rsidRDefault="008F720C" w:rsidP="001C6E41">
            <w:pPr>
              <w:jc w:val="center"/>
            </w:pPr>
            <w:r w:rsidRPr="008F0340">
              <w:t>4</w:t>
            </w:r>
          </w:p>
        </w:tc>
      </w:tr>
      <w:tr w:rsidR="008F720C" w:rsidRPr="008F0340" w:rsidTr="008F720C">
        <w:trPr>
          <w:trHeight w:val="550"/>
        </w:trPr>
        <w:tc>
          <w:tcPr>
            <w:tcW w:w="5000" w:type="pct"/>
            <w:gridSpan w:val="6"/>
            <w:vAlign w:val="center"/>
          </w:tcPr>
          <w:p w:rsidR="008F720C" w:rsidRPr="008F0340" w:rsidRDefault="008F720C" w:rsidP="008E4728">
            <w:pPr>
              <w:jc w:val="center"/>
              <w:rPr>
                <w:b/>
                <w:bCs/>
              </w:rPr>
            </w:pPr>
            <w:r w:rsidRPr="008F0340">
              <w:rPr>
                <w:b/>
                <w:bCs/>
              </w:rPr>
              <w:t>COMPULSORY QUESTION</w:t>
            </w:r>
          </w:p>
        </w:tc>
      </w:tr>
      <w:tr w:rsidR="008F720C" w:rsidRPr="008F0340" w:rsidTr="008F720C">
        <w:trPr>
          <w:trHeight w:val="283"/>
        </w:trPr>
        <w:tc>
          <w:tcPr>
            <w:tcW w:w="257" w:type="pct"/>
          </w:tcPr>
          <w:p w:rsidR="008F720C" w:rsidRPr="008F0340" w:rsidRDefault="008F720C" w:rsidP="00ED5247">
            <w:pPr>
              <w:jc w:val="center"/>
            </w:pPr>
            <w:r w:rsidRPr="008F0340">
              <w:t>24.</w:t>
            </w:r>
          </w:p>
        </w:tc>
        <w:tc>
          <w:tcPr>
            <w:tcW w:w="182" w:type="pct"/>
          </w:tcPr>
          <w:p w:rsidR="008F720C" w:rsidRPr="008F0340" w:rsidRDefault="008F720C" w:rsidP="00ED5247">
            <w:pPr>
              <w:jc w:val="center"/>
            </w:pPr>
          </w:p>
        </w:tc>
        <w:tc>
          <w:tcPr>
            <w:tcW w:w="3776" w:type="pct"/>
            <w:vAlign w:val="bottom"/>
          </w:tcPr>
          <w:p w:rsidR="008F720C" w:rsidRPr="008F0340" w:rsidRDefault="008F720C" w:rsidP="009D0856">
            <w:r w:rsidRPr="008F0340">
              <w:t>Fit a straight line and second degree parabola to the following data</w:t>
            </w:r>
          </w:p>
          <w:tbl>
            <w:tblPr>
              <w:tblStyle w:val="TableGrid"/>
              <w:tblW w:w="0" w:type="auto"/>
              <w:tblLook w:val="04A0" w:firstRow="1" w:lastRow="0" w:firstColumn="1" w:lastColumn="0" w:noHBand="0" w:noVBand="1"/>
            </w:tblPr>
            <w:tblGrid>
              <w:gridCol w:w="936"/>
              <w:gridCol w:w="936"/>
              <w:gridCol w:w="936"/>
              <w:gridCol w:w="936"/>
              <w:gridCol w:w="936"/>
              <w:gridCol w:w="936"/>
            </w:tblGrid>
            <w:tr w:rsidR="008F720C" w:rsidRPr="008F0340" w:rsidTr="008F4BFB">
              <w:trPr>
                <w:trHeight w:val="340"/>
              </w:trPr>
              <w:tc>
                <w:tcPr>
                  <w:tcW w:w="936" w:type="dxa"/>
                </w:tcPr>
                <w:p w:rsidR="008F720C" w:rsidRPr="008F0340" w:rsidRDefault="008F720C" w:rsidP="00190089">
                  <w:pPr>
                    <w:jc w:val="center"/>
                  </w:pPr>
                  <w:r w:rsidRPr="008F0340">
                    <w:t>X</w:t>
                  </w:r>
                </w:p>
              </w:tc>
              <w:tc>
                <w:tcPr>
                  <w:tcW w:w="936" w:type="dxa"/>
                </w:tcPr>
                <w:p w:rsidR="008F720C" w:rsidRPr="008F0340" w:rsidRDefault="008F720C" w:rsidP="00190089">
                  <w:pPr>
                    <w:jc w:val="center"/>
                  </w:pPr>
                  <w:r w:rsidRPr="008F0340">
                    <w:t>0</w:t>
                  </w:r>
                </w:p>
              </w:tc>
              <w:tc>
                <w:tcPr>
                  <w:tcW w:w="936" w:type="dxa"/>
                </w:tcPr>
                <w:p w:rsidR="008F720C" w:rsidRPr="008F0340" w:rsidRDefault="008F720C" w:rsidP="00190089">
                  <w:pPr>
                    <w:jc w:val="center"/>
                  </w:pPr>
                  <w:r w:rsidRPr="008F0340">
                    <w:t>1</w:t>
                  </w:r>
                </w:p>
              </w:tc>
              <w:tc>
                <w:tcPr>
                  <w:tcW w:w="936" w:type="dxa"/>
                </w:tcPr>
                <w:p w:rsidR="008F720C" w:rsidRPr="008F0340" w:rsidRDefault="008F720C" w:rsidP="00190089">
                  <w:pPr>
                    <w:jc w:val="center"/>
                  </w:pPr>
                  <w:r w:rsidRPr="008F0340">
                    <w:t>2</w:t>
                  </w:r>
                </w:p>
              </w:tc>
              <w:tc>
                <w:tcPr>
                  <w:tcW w:w="936" w:type="dxa"/>
                </w:tcPr>
                <w:p w:rsidR="008F720C" w:rsidRPr="008F0340" w:rsidRDefault="008F720C" w:rsidP="00190089">
                  <w:pPr>
                    <w:jc w:val="center"/>
                  </w:pPr>
                  <w:r w:rsidRPr="008F0340">
                    <w:t>3</w:t>
                  </w:r>
                </w:p>
              </w:tc>
              <w:tc>
                <w:tcPr>
                  <w:tcW w:w="936" w:type="dxa"/>
                </w:tcPr>
                <w:p w:rsidR="008F720C" w:rsidRPr="008F0340" w:rsidRDefault="008F720C" w:rsidP="00190089">
                  <w:pPr>
                    <w:jc w:val="center"/>
                  </w:pPr>
                  <w:r w:rsidRPr="008F0340">
                    <w:t>4</w:t>
                  </w:r>
                </w:p>
              </w:tc>
            </w:tr>
            <w:tr w:rsidR="008F720C" w:rsidRPr="008F0340" w:rsidTr="008F4BFB">
              <w:trPr>
                <w:trHeight w:val="340"/>
              </w:trPr>
              <w:tc>
                <w:tcPr>
                  <w:tcW w:w="936" w:type="dxa"/>
                </w:tcPr>
                <w:p w:rsidR="008F720C" w:rsidRPr="008F0340" w:rsidRDefault="008F720C" w:rsidP="00190089">
                  <w:pPr>
                    <w:jc w:val="center"/>
                  </w:pPr>
                  <w:r w:rsidRPr="008F0340">
                    <w:t>Y</w:t>
                  </w:r>
                </w:p>
              </w:tc>
              <w:tc>
                <w:tcPr>
                  <w:tcW w:w="936" w:type="dxa"/>
                </w:tcPr>
                <w:p w:rsidR="008F720C" w:rsidRPr="008F0340" w:rsidRDefault="008F720C" w:rsidP="006732AE">
                  <w:pPr>
                    <w:jc w:val="center"/>
                  </w:pPr>
                  <w:r w:rsidRPr="008F0340">
                    <w:t>1</w:t>
                  </w:r>
                </w:p>
              </w:tc>
              <w:tc>
                <w:tcPr>
                  <w:tcW w:w="936" w:type="dxa"/>
                </w:tcPr>
                <w:p w:rsidR="008F720C" w:rsidRPr="008F0340" w:rsidRDefault="008F720C" w:rsidP="00190089">
                  <w:pPr>
                    <w:jc w:val="center"/>
                  </w:pPr>
                  <w:r w:rsidRPr="008F0340">
                    <w:t>1.8</w:t>
                  </w:r>
                </w:p>
              </w:tc>
              <w:tc>
                <w:tcPr>
                  <w:tcW w:w="936" w:type="dxa"/>
                </w:tcPr>
                <w:p w:rsidR="008F720C" w:rsidRPr="008F0340" w:rsidRDefault="008F720C" w:rsidP="00190089">
                  <w:pPr>
                    <w:jc w:val="center"/>
                  </w:pPr>
                  <w:r w:rsidRPr="008F0340">
                    <w:t>1.3</w:t>
                  </w:r>
                </w:p>
              </w:tc>
              <w:tc>
                <w:tcPr>
                  <w:tcW w:w="936" w:type="dxa"/>
                </w:tcPr>
                <w:p w:rsidR="008F720C" w:rsidRPr="008F0340" w:rsidRDefault="008F720C" w:rsidP="00190089">
                  <w:pPr>
                    <w:jc w:val="center"/>
                  </w:pPr>
                  <w:r w:rsidRPr="008F0340">
                    <w:t>2.5</w:t>
                  </w:r>
                </w:p>
              </w:tc>
              <w:tc>
                <w:tcPr>
                  <w:tcW w:w="936" w:type="dxa"/>
                </w:tcPr>
                <w:p w:rsidR="008F720C" w:rsidRPr="008F0340" w:rsidRDefault="008F720C" w:rsidP="00190089">
                  <w:pPr>
                    <w:jc w:val="center"/>
                  </w:pPr>
                  <w:r w:rsidRPr="008F0340">
                    <w:t>6.3</w:t>
                  </w:r>
                </w:p>
              </w:tc>
            </w:tr>
          </w:tbl>
          <w:p w:rsidR="008F720C" w:rsidRPr="008F0340" w:rsidRDefault="008F720C" w:rsidP="009D0856"/>
        </w:tc>
        <w:tc>
          <w:tcPr>
            <w:tcW w:w="301" w:type="pct"/>
          </w:tcPr>
          <w:p w:rsidR="008F720C" w:rsidRPr="008F0340" w:rsidRDefault="008F720C" w:rsidP="00ED5247">
            <w:pPr>
              <w:jc w:val="center"/>
            </w:pPr>
            <w:r w:rsidRPr="008F0340">
              <w:t>CO6</w:t>
            </w:r>
          </w:p>
        </w:tc>
        <w:tc>
          <w:tcPr>
            <w:tcW w:w="243" w:type="pct"/>
          </w:tcPr>
          <w:p w:rsidR="008F720C" w:rsidRPr="008F0340" w:rsidRDefault="008F720C" w:rsidP="00ED5247">
            <w:pPr>
              <w:jc w:val="center"/>
            </w:pPr>
          </w:p>
        </w:tc>
        <w:tc>
          <w:tcPr>
            <w:tcW w:w="241" w:type="pct"/>
          </w:tcPr>
          <w:p w:rsidR="008F720C" w:rsidRPr="008F0340" w:rsidRDefault="008F720C" w:rsidP="00ED5247">
            <w:pPr>
              <w:jc w:val="center"/>
            </w:pPr>
            <w:r w:rsidRPr="008F0340">
              <w:t>12</w:t>
            </w:r>
          </w:p>
        </w:tc>
      </w:tr>
    </w:tbl>
    <w:p w:rsidR="008F720C" w:rsidRPr="008F0340" w:rsidRDefault="008F720C" w:rsidP="002E336A">
      <w:r w:rsidRPr="008F0340">
        <w:rPr>
          <w:b/>
          <w:bCs/>
        </w:rPr>
        <w:t>CO</w:t>
      </w:r>
      <w:r w:rsidRPr="008F0340">
        <w:t xml:space="preserve"> – COURSE OUTCOME</w:t>
      </w:r>
      <w:r w:rsidRPr="008F0340">
        <w:tab/>
        <w:t xml:space="preserve">       </w:t>
      </w:r>
      <w:r w:rsidRPr="008F0340">
        <w:rPr>
          <w:b/>
          <w:bCs/>
        </w:rPr>
        <w:t>BL</w:t>
      </w:r>
      <w:r w:rsidRPr="008F0340">
        <w:t xml:space="preserve"> – BLOOM’S LEVEL       </w:t>
      </w:r>
      <w:r w:rsidRPr="008F0340">
        <w:rPr>
          <w:b/>
          <w:bCs/>
        </w:rPr>
        <w:t>M</w:t>
      </w:r>
      <w:r w:rsidRPr="008F0340">
        <w:t xml:space="preserve"> – MARKS ALLOTTED</w:t>
      </w:r>
    </w:p>
    <w:p w:rsidR="008F720C" w:rsidRPr="008F0340" w:rsidRDefault="008F720C" w:rsidP="002E336A"/>
    <w:tbl>
      <w:tblPr>
        <w:tblStyle w:val="TableGrid"/>
        <w:tblW w:w="10225" w:type="dxa"/>
        <w:tblLook w:val="04A0" w:firstRow="1" w:lastRow="0" w:firstColumn="1" w:lastColumn="0" w:noHBand="0" w:noVBand="1"/>
      </w:tblPr>
      <w:tblGrid>
        <w:gridCol w:w="656"/>
        <w:gridCol w:w="9569"/>
      </w:tblGrid>
      <w:tr w:rsidR="008F720C" w:rsidRPr="008F0340" w:rsidTr="008F720C">
        <w:trPr>
          <w:trHeight w:val="254"/>
        </w:trPr>
        <w:tc>
          <w:tcPr>
            <w:tcW w:w="656" w:type="dxa"/>
          </w:tcPr>
          <w:p w:rsidR="008F720C" w:rsidRPr="008F0340" w:rsidRDefault="008F720C" w:rsidP="002D4F50"/>
        </w:tc>
        <w:tc>
          <w:tcPr>
            <w:tcW w:w="9569" w:type="dxa"/>
          </w:tcPr>
          <w:p w:rsidR="008F720C" w:rsidRPr="008F0340" w:rsidRDefault="008F720C" w:rsidP="002D4F50">
            <w:pPr>
              <w:jc w:val="center"/>
              <w:rPr>
                <w:b/>
              </w:rPr>
            </w:pPr>
            <w:r w:rsidRPr="008F0340">
              <w:rPr>
                <w:b/>
              </w:rPr>
              <w:t>COURSE OUTCOMES</w:t>
            </w:r>
          </w:p>
        </w:tc>
      </w:tr>
      <w:tr w:rsidR="008F720C" w:rsidRPr="008F0340" w:rsidTr="008F720C">
        <w:trPr>
          <w:trHeight w:val="309"/>
        </w:trPr>
        <w:tc>
          <w:tcPr>
            <w:tcW w:w="656" w:type="dxa"/>
          </w:tcPr>
          <w:p w:rsidR="008F720C" w:rsidRPr="008F0340" w:rsidRDefault="008F720C" w:rsidP="002D4F50">
            <w:pPr>
              <w:rPr>
                <w:b/>
                <w:bCs/>
              </w:rPr>
            </w:pPr>
            <w:r w:rsidRPr="008F0340">
              <w:rPr>
                <w:b/>
                <w:bCs/>
              </w:rPr>
              <w:t>CO1</w:t>
            </w:r>
          </w:p>
        </w:tc>
        <w:tc>
          <w:tcPr>
            <w:tcW w:w="9569" w:type="dxa"/>
            <w:vAlign w:val="center"/>
          </w:tcPr>
          <w:tbl>
            <w:tblPr>
              <w:tblW w:w="8933" w:type="dxa"/>
              <w:tblBorders>
                <w:top w:val="nil"/>
                <w:left w:val="nil"/>
                <w:bottom w:val="nil"/>
                <w:right w:val="nil"/>
              </w:tblBorders>
              <w:tblLook w:val="0000" w:firstRow="0" w:lastRow="0" w:firstColumn="0" w:lastColumn="0" w:noHBand="0" w:noVBand="0"/>
            </w:tblPr>
            <w:tblGrid>
              <w:gridCol w:w="8933"/>
            </w:tblGrid>
            <w:tr w:rsidR="008F720C" w:rsidRPr="008F0340" w:rsidTr="00FC4DDD">
              <w:trPr>
                <w:trHeight w:val="57"/>
              </w:trPr>
              <w:tc>
                <w:tcPr>
                  <w:tcW w:w="0" w:type="auto"/>
                </w:tcPr>
                <w:p w:rsidR="008F720C" w:rsidRPr="008F0340" w:rsidRDefault="008F720C" w:rsidP="00FC4DDD">
                  <w:pPr>
                    <w:autoSpaceDE w:val="0"/>
                    <w:autoSpaceDN w:val="0"/>
                    <w:adjustRightInd w:val="0"/>
                    <w:rPr>
                      <w:rFonts w:eastAsiaTheme="minorHAnsi"/>
                      <w:color w:val="000000"/>
                      <w:lang w:val="en-IN" w:bidi="ta-IN"/>
                    </w:rPr>
                  </w:pPr>
                  <w:r w:rsidRPr="008F0340">
                    <w:rPr>
                      <w:rFonts w:eastAsiaTheme="minorHAnsi"/>
                      <w:color w:val="000000"/>
                      <w:lang w:val="en-IN" w:bidi="ta-IN"/>
                    </w:rPr>
                    <w:t>The student will be able to evaluate the solutions of PDE using various techniques</w:t>
                  </w:r>
                </w:p>
              </w:tc>
            </w:tr>
          </w:tbl>
          <w:p w:rsidR="008F720C" w:rsidRPr="008F0340" w:rsidRDefault="008F720C" w:rsidP="002D4F50"/>
        </w:tc>
      </w:tr>
      <w:tr w:rsidR="008F720C" w:rsidRPr="008F0340" w:rsidTr="008F720C">
        <w:trPr>
          <w:trHeight w:val="316"/>
        </w:trPr>
        <w:tc>
          <w:tcPr>
            <w:tcW w:w="656" w:type="dxa"/>
          </w:tcPr>
          <w:p w:rsidR="008F720C" w:rsidRPr="008F0340" w:rsidRDefault="008F720C" w:rsidP="002D4F50">
            <w:pPr>
              <w:rPr>
                <w:b/>
                <w:bCs/>
              </w:rPr>
            </w:pPr>
            <w:r w:rsidRPr="008F0340">
              <w:rPr>
                <w:b/>
                <w:bCs/>
              </w:rPr>
              <w:t>CO2</w:t>
            </w:r>
          </w:p>
        </w:tc>
        <w:tc>
          <w:tcPr>
            <w:tcW w:w="9569" w:type="dxa"/>
            <w:vAlign w:val="center"/>
          </w:tcPr>
          <w:p w:rsidR="008F720C" w:rsidRPr="008F0340" w:rsidRDefault="008F720C" w:rsidP="002D4F50">
            <w:r w:rsidRPr="008F0340">
              <w:rPr>
                <w:rFonts w:eastAsiaTheme="minorHAnsi"/>
                <w:color w:val="000000"/>
                <w:lang w:val="en-IN" w:bidi="ta-IN"/>
              </w:rPr>
              <w:t>The student will be able to analyse images using linear transformation</w:t>
            </w:r>
          </w:p>
        </w:tc>
      </w:tr>
      <w:tr w:rsidR="008F720C" w:rsidRPr="008F0340" w:rsidTr="008F720C">
        <w:trPr>
          <w:trHeight w:val="244"/>
        </w:trPr>
        <w:tc>
          <w:tcPr>
            <w:tcW w:w="656" w:type="dxa"/>
          </w:tcPr>
          <w:p w:rsidR="008F720C" w:rsidRPr="008F0340" w:rsidRDefault="008F720C" w:rsidP="002D4F50">
            <w:pPr>
              <w:rPr>
                <w:b/>
                <w:bCs/>
              </w:rPr>
            </w:pPr>
            <w:r w:rsidRPr="008F0340">
              <w:rPr>
                <w:b/>
                <w:bCs/>
              </w:rPr>
              <w:t>CO3</w:t>
            </w:r>
          </w:p>
        </w:tc>
        <w:tc>
          <w:tcPr>
            <w:tcW w:w="9569" w:type="dxa"/>
            <w:vAlign w:val="center"/>
          </w:tcPr>
          <w:p w:rsidR="008F720C" w:rsidRPr="008F0340" w:rsidRDefault="008F720C" w:rsidP="00FC4DDD">
            <w:pPr>
              <w:autoSpaceDE w:val="0"/>
              <w:autoSpaceDN w:val="0"/>
              <w:adjustRightInd w:val="0"/>
            </w:pPr>
            <w:r w:rsidRPr="008F0340">
              <w:rPr>
                <w:rFonts w:eastAsiaTheme="minorHAnsi"/>
                <w:color w:val="000000"/>
                <w:lang w:val="en-IN" w:bidi="ta-IN"/>
              </w:rPr>
              <w:t xml:space="preserve">The student will be able to evaluate orthogonal and orthonormal vectors. </w:t>
            </w:r>
          </w:p>
        </w:tc>
      </w:tr>
      <w:tr w:rsidR="008F720C" w:rsidRPr="008F0340" w:rsidTr="008F720C">
        <w:trPr>
          <w:trHeight w:val="254"/>
        </w:trPr>
        <w:tc>
          <w:tcPr>
            <w:tcW w:w="656" w:type="dxa"/>
          </w:tcPr>
          <w:p w:rsidR="008F720C" w:rsidRPr="008F0340" w:rsidRDefault="008F720C" w:rsidP="002D4F50">
            <w:pPr>
              <w:rPr>
                <w:b/>
                <w:bCs/>
              </w:rPr>
            </w:pPr>
            <w:r w:rsidRPr="008F0340">
              <w:rPr>
                <w:b/>
                <w:bCs/>
              </w:rPr>
              <w:t>CO4</w:t>
            </w:r>
          </w:p>
        </w:tc>
        <w:tc>
          <w:tcPr>
            <w:tcW w:w="9569" w:type="dxa"/>
            <w:vAlign w:val="center"/>
          </w:tcPr>
          <w:p w:rsidR="008F720C" w:rsidRPr="008F0340" w:rsidRDefault="008F720C" w:rsidP="002D4F50">
            <w:r w:rsidRPr="008F0340">
              <w:rPr>
                <w:rFonts w:eastAsiaTheme="minorHAnsi"/>
                <w:color w:val="000000"/>
                <w:lang w:val="en-IN" w:bidi="ta-IN"/>
              </w:rPr>
              <w:t>The student will be able to design circuits using Laplace transforms</w:t>
            </w:r>
          </w:p>
        </w:tc>
      </w:tr>
      <w:tr w:rsidR="008F720C" w:rsidRPr="008F0340" w:rsidTr="008F720C">
        <w:trPr>
          <w:trHeight w:val="254"/>
        </w:trPr>
        <w:tc>
          <w:tcPr>
            <w:tcW w:w="656" w:type="dxa"/>
          </w:tcPr>
          <w:p w:rsidR="008F720C" w:rsidRPr="008F0340" w:rsidRDefault="008F720C" w:rsidP="002D4F50">
            <w:pPr>
              <w:rPr>
                <w:b/>
                <w:bCs/>
              </w:rPr>
            </w:pPr>
            <w:r w:rsidRPr="008F0340">
              <w:rPr>
                <w:b/>
                <w:bCs/>
              </w:rPr>
              <w:t>CO5</w:t>
            </w:r>
          </w:p>
        </w:tc>
        <w:tc>
          <w:tcPr>
            <w:tcW w:w="9569" w:type="dxa"/>
            <w:vAlign w:val="center"/>
          </w:tcPr>
          <w:p w:rsidR="008F720C" w:rsidRPr="008F0340" w:rsidRDefault="008F720C" w:rsidP="002D4F50">
            <w:r w:rsidRPr="008F0340">
              <w:rPr>
                <w:rFonts w:eastAsiaTheme="minorHAnsi"/>
                <w:color w:val="000000"/>
                <w:lang w:val="en-IN" w:bidi="ta-IN"/>
              </w:rPr>
              <w:t>The student will be able to solve ODE using Laplace Transforms.</w:t>
            </w:r>
          </w:p>
        </w:tc>
      </w:tr>
      <w:tr w:rsidR="008F720C" w:rsidRPr="008F0340" w:rsidTr="008F720C">
        <w:trPr>
          <w:trHeight w:val="254"/>
        </w:trPr>
        <w:tc>
          <w:tcPr>
            <w:tcW w:w="656" w:type="dxa"/>
          </w:tcPr>
          <w:p w:rsidR="008F720C" w:rsidRPr="008F0340" w:rsidRDefault="008F720C" w:rsidP="002D4F50">
            <w:pPr>
              <w:rPr>
                <w:b/>
                <w:bCs/>
              </w:rPr>
            </w:pPr>
            <w:r w:rsidRPr="008F0340">
              <w:rPr>
                <w:b/>
                <w:bCs/>
              </w:rPr>
              <w:t>CO6</w:t>
            </w:r>
          </w:p>
        </w:tc>
        <w:tc>
          <w:tcPr>
            <w:tcW w:w="9569" w:type="dxa"/>
            <w:vAlign w:val="bottom"/>
          </w:tcPr>
          <w:p w:rsidR="008F720C" w:rsidRPr="008F0340" w:rsidRDefault="008F720C" w:rsidP="002D4F50">
            <w:r w:rsidRPr="008F0340">
              <w:rPr>
                <w:rFonts w:eastAsiaTheme="minorHAnsi"/>
                <w:color w:val="000000"/>
                <w:lang w:val="en-IN" w:bidi="ta-IN"/>
              </w:rPr>
              <w:t>The student will be able to apply methods of least squares principle for predictive analysis</w:t>
            </w:r>
          </w:p>
        </w:tc>
      </w:tr>
    </w:tbl>
    <w:p w:rsidR="008F720C" w:rsidRPr="008F0340" w:rsidRDefault="008F720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F720C" w:rsidRPr="00ED5247" w:rsidTr="00E56E00">
        <w:trPr>
          <w:jc w:val="center"/>
        </w:trPr>
        <w:tc>
          <w:tcPr>
            <w:tcW w:w="6385" w:type="dxa"/>
            <w:gridSpan w:val="8"/>
          </w:tcPr>
          <w:p w:rsidR="008F720C" w:rsidRPr="00ED5247" w:rsidRDefault="008F720C" w:rsidP="002D4F50">
            <w:pPr>
              <w:jc w:val="center"/>
              <w:rPr>
                <w:b/>
              </w:rPr>
            </w:pPr>
            <w:r w:rsidRPr="00ED5247">
              <w:rPr>
                <w:b/>
              </w:rPr>
              <w:t>Assessment Pattern as per Bloom’s Level</w:t>
            </w:r>
          </w:p>
        </w:tc>
      </w:tr>
      <w:tr w:rsidR="008F720C" w:rsidRPr="00ED5247" w:rsidTr="00E56E00">
        <w:trPr>
          <w:jc w:val="center"/>
        </w:trPr>
        <w:tc>
          <w:tcPr>
            <w:tcW w:w="1140" w:type="dxa"/>
          </w:tcPr>
          <w:p w:rsidR="008F720C" w:rsidRPr="00ED5247" w:rsidRDefault="008F720C" w:rsidP="002D4F50">
            <w:pPr>
              <w:jc w:val="center"/>
              <w:rPr>
                <w:b/>
                <w:bCs/>
              </w:rPr>
            </w:pPr>
            <w:r w:rsidRPr="00ED5247">
              <w:rPr>
                <w:b/>
                <w:bCs/>
              </w:rPr>
              <w:t>CO / BL</w:t>
            </w:r>
          </w:p>
        </w:tc>
        <w:tc>
          <w:tcPr>
            <w:tcW w:w="709" w:type="dxa"/>
          </w:tcPr>
          <w:p w:rsidR="008F720C" w:rsidRPr="00ED5247" w:rsidRDefault="008F720C" w:rsidP="002D4F50">
            <w:pPr>
              <w:jc w:val="center"/>
              <w:rPr>
                <w:b/>
              </w:rPr>
            </w:pPr>
            <w:r w:rsidRPr="00ED5247">
              <w:rPr>
                <w:b/>
              </w:rPr>
              <w:t>R</w:t>
            </w:r>
          </w:p>
        </w:tc>
        <w:tc>
          <w:tcPr>
            <w:tcW w:w="708" w:type="dxa"/>
          </w:tcPr>
          <w:p w:rsidR="008F720C" w:rsidRPr="00ED5247" w:rsidRDefault="008F720C" w:rsidP="002D4F50">
            <w:pPr>
              <w:jc w:val="center"/>
              <w:rPr>
                <w:b/>
              </w:rPr>
            </w:pPr>
            <w:r w:rsidRPr="00ED5247">
              <w:rPr>
                <w:b/>
              </w:rPr>
              <w:t>U</w:t>
            </w:r>
          </w:p>
        </w:tc>
        <w:tc>
          <w:tcPr>
            <w:tcW w:w="709" w:type="dxa"/>
          </w:tcPr>
          <w:p w:rsidR="008F720C" w:rsidRPr="00ED5247" w:rsidRDefault="008F720C" w:rsidP="002D4F50">
            <w:pPr>
              <w:jc w:val="center"/>
              <w:rPr>
                <w:b/>
              </w:rPr>
            </w:pPr>
            <w:r w:rsidRPr="00ED5247">
              <w:rPr>
                <w:b/>
              </w:rPr>
              <w:t>A</w:t>
            </w:r>
          </w:p>
        </w:tc>
        <w:tc>
          <w:tcPr>
            <w:tcW w:w="709" w:type="dxa"/>
          </w:tcPr>
          <w:p w:rsidR="008F720C" w:rsidRPr="00ED5247" w:rsidRDefault="008F720C" w:rsidP="002D4F50">
            <w:pPr>
              <w:jc w:val="center"/>
              <w:rPr>
                <w:b/>
              </w:rPr>
            </w:pPr>
            <w:r w:rsidRPr="00ED5247">
              <w:rPr>
                <w:b/>
              </w:rPr>
              <w:t>An</w:t>
            </w:r>
          </w:p>
        </w:tc>
        <w:tc>
          <w:tcPr>
            <w:tcW w:w="709" w:type="dxa"/>
          </w:tcPr>
          <w:p w:rsidR="008F720C" w:rsidRPr="00ED5247" w:rsidRDefault="008F720C" w:rsidP="002D4F50">
            <w:pPr>
              <w:jc w:val="center"/>
              <w:rPr>
                <w:b/>
              </w:rPr>
            </w:pPr>
            <w:r w:rsidRPr="00ED5247">
              <w:rPr>
                <w:b/>
              </w:rPr>
              <w:t>E</w:t>
            </w:r>
          </w:p>
        </w:tc>
        <w:tc>
          <w:tcPr>
            <w:tcW w:w="708" w:type="dxa"/>
          </w:tcPr>
          <w:p w:rsidR="008F720C" w:rsidRPr="00ED5247" w:rsidRDefault="008F720C" w:rsidP="002D4F50">
            <w:pPr>
              <w:jc w:val="center"/>
              <w:rPr>
                <w:b/>
              </w:rPr>
            </w:pPr>
            <w:r w:rsidRPr="00ED5247">
              <w:rPr>
                <w:b/>
              </w:rPr>
              <w:t>C</w:t>
            </w:r>
          </w:p>
        </w:tc>
        <w:tc>
          <w:tcPr>
            <w:tcW w:w="993" w:type="dxa"/>
          </w:tcPr>
          <w:p w:rsidR="008F720C" w:rsidRPr="00ED5247" w:rsidRDefault="008F720C" w:rsidP="002D4F50">
            <w:pPr>
              <w:jc w:val="center"/>
              <w:rPr>
                <w:b/>
              </w:rPr>
            </w:pPr>
            <w:r w:rsidRPr="00ED5247">
              <w:rPr>
                <w:b/>
              </w:rPr>
              <w:t>Total</w:t>
            </w:r>
          </w:p>
        </w:tc>
      </w:tr>
      <w:tr w:rsidR="008F720C" w:rsidRPr="00ED5247" w:rsidTr="00E56E00">
        <w:trPr>
          <w:jc w:val="center"/>
        </w:trPr>
        <w:tc>
          <w:tcPr>
            <w:tcW w:w="1140" w:type="dxa"/>
          </w:tcPr>
          <w:p w:rsidR="008F720C" w:rsidRPr="00ED5247" w:rsidRDefault="008F720C" w:rsidP="001310BF">
            <w:pPr>
              <w:jc w:val="center"/>
              <w:rPr>
                <w:bCs/>
              </w:rPr>
            </w:pPr>
            <w:r w:rsidRPr="00ED5247">
              <w:rPr>
                <w:bCs/>
              </w:rPr>
              <w:t>CO1</w:t>
            </w:r>
          </w:p>
        </w:tc>
        <w:tc>
          <w:tcPr>
            <w:tcW w:w="709" w:type="dxa"/>
          </w:tcPr>
          <w:p w:rsidR="008F720C" w:rsidRPr="00ED5247" w:rsidRDefault="008F720C" w:rsidP="001310BF">
            <w:pPr>
              <w:jc w:val="center"/>
              <w:rPr>
                <w:bCs/>
              </w:rPr>
            </w:pPr>
            <w:r w:rsidRPr="00ED5247">
              <w:rPr>
                <w:bCs/>
              </w:rPr>
              <w:t>-</w:t>
            </w:r>
          </w:p>
        </w:tc>
        <w:tc>
          <w:tcPr>
            <w:tcW w:w="708" w:type="dxa"/>
          </w:tcPr>
          <w:p w:rsidR="008F720C" w:rsidRPr="00ED5247" w:rsidRDefault="008F720C" w:rsidP="001310BF">
            <w:pPr>
              <w:jc w:val="center"/>
              <w:rPr>
                <w:bCs/>
              </w:rPr>
            </w:pPr>
            <w:r w:rsidRPr="00ED5247">
              <w:rPr>
                <w:bCs/>
              </w:rPr>
              <w:t>2</w:t>
            </w:r>
          </w:p>
        </w:tc>
        <w:tc>
          <w:tcPr>
            <w:tcW w:w="709" w:type="dxa"/>
          </w:tcPr>
          <w:p w:rsidR="008F720C" w:rsidRPr="00ED5247" w:rsidRDefault="008F720C" w:rsidP="001310BF">
            <w:pPr>
              <w:jc w:val="center"/>
              <w:rPr>
                <w:bCs/>
              </w:rPr>
            </w:pPr>
            <w:r w:rsidRPr="00ED5247">
              <w:rPr>
                <w:bCs/>
              </w:rPr>
              <w:t>-</w:t>
            </w:r>
          </w:p>
        </w:tc>
        <w:tc>
          <w:tcPr>
            <w:tcW w:w="709" w:type="dxa"/>
          </w:tcPr>
          <w:p w:rsidR="008F720C" w:rsidRPr="00ED5247" w:rsidRDefault="008F720C" w:rsidP="001310BF">
            <w:pPr>
              <w:jc w:val="center"/>
              <w:rPr>
                <w:bCs/>
              </w:rPr>
            </w:pPr>
            <w:r w:rsidRPr="00ED5247">
              <w:rPr>
                <w:bCs/>
              </w:rPr>
              <w:t>-</w:t>
            </w:r>
          </w:p>
        </w:tc>
        <w:tc>
          <w:tcPr>
            <w:tcW w:w="709" w:type="dxa"/>
          </w:tcPr>
          <w:p w:rsidR="008F720C" w:rsidRPr="00ED5247" w:rsidRDefault="008F720C" w:rsidP="001310BF">
            <w:pPr>
              <w:jc w:val="center"/>
              <w:rPr>
                <w:bCs/>
              </w:rPr>
            </w:pPr>
            <w:r w:rsidRPr="00ED5247">
              <w:rPr>
                <w:bCs/>
              </w:rPr>
              <w:t>15</w:t>
            </w:r>
          </w:p>
        </w:tc>
        <w:tc>
          <w:tcPr>
            <w:tcW w:w="708" w:type="dxa"/>
          </w:tcPr>
          <w:p w:rsidR="008F720C" w:rsidRPr="00ED5247" w:rsidRDefault="008F720C" w:rsidP="001310BF">
            <w:pPr>
              <w:jc w:val="center"/>
              <w:rPr>
                <w:bCs/>
              </w:rPr>
            </w:pPr>
            <w:r w:rsidRPr="00ED5247">
              <w:rPr>
                <w:bCs/>
              </w:rPr>
              <w:t>-</w:t>
            </w:r>
          </w:p>
        </w:tc>
        <w:tc>
          <w:tcPr>
            <w:tcW w:w="993" w:type="dxa"/>
          </w:tcPr>
          <w:p w:rsidR="008F720C" w:rsidRPr="00ED5247" w:rsidRDefault="008F720C" w:rsidP="001310BF">
            <w:pPr>
              <w:jc w:val="center"/>
              <w:rPr>
                <w:bCs/>
              </w:rPr>
            </w:pPr>
            <w:r w:rsidRPr="00ED5247">
              <w:rPr>
                <w:bCs/>
              </w:rPr>
              <w:t>17</w:t>
            </w:r>
          </w:p>
        </w:tc>
      </w:tr>
      <w:tr w:rsidR="008F720C" w:rsidRPr="00ED5247" w:rsidTr="00E56E00">
        <w:trPr>
          <w:jc w:val="center"/>
        </w:trPr>
        <w:tc>
          <w:tcPr>
            <w:tcW w:w="1140" w:type="dxa"/>
          </w:tcPr>
          <w:p w:rsidR="008F720C" w:rsidRPr="00ED5247" w:rsidRDefault="008F720C" w:rsidP="001310BF">
            <w:pPr>
              <w:jc w:val="center"/>
              <w:rPr>
                <w:bCs/>
              </w:rPr>
            </w:pPr>
            <w:r w:rsidRPr="00ED5247">
              <w:rPr>
                <w:bCs/>
              </w:rPr>
              <w:t>CO2</w:t>
            </w:r>
          </w:p>
        </w:tc>
        <w:tc>
          <w:tcPr>
            <w:tcW w:w="709" w:type="dxa"/>
          </w:tcPr>
          <w:p w:rsidR="008F720C" w:rsidRPr="00ED5247" w:rsidRDefault="008F720C" w:rsidP="001310BF">
            <w:pPr>
              <w:jc w:val="center"/>
              <w:rPr>
                <w:bCs/>
              </w:rPr>
            </w:pPr>
            <w:r w:rsidRPr="00ED5247">
              <w:rPr>
                <w:bCs/>
              </w:rPr>
              <w:t>2</w:t>
            </w:r>
          </w:p>
        </w:tc>
        <w:tc>
          <w:tcPr>
            <w:tcW w:w="708" w:type="dxa"/>
          </w:tcPr>
          <w:p w:rsidR="008F720C" w:rsidRPr="00ED5247" w:rsidRDefault="008F720C" w:rsidP="001310BF">
            <w:pPr>
              <w:jc w:val="center"/>
              <w:rPr>
                <w:bCs/>
              </w:rPr>
            </w:pPr>
            <w:r w:rsidRPr="00ED5247">
              <w:rPr>
                <w:bCs/>
              </w:rPr>
              <w:t>-</w:t>
            </w:r>
          </w:p>
        </w:tc>
        <w:tc>
          <w:tcPr>
            <w:tcW w:w="709" w:type="dxa"/>
          </w:tcPr>
          <w:p w:rsidR="008F720C" w:rsidRPr="00ED5247" w:rsidRDefault="008F720C" w:rsidP="001310BF">
            <w:pPr>
              <w:jc w:val="center"/>
              <w:rPr>
                <w:bCs/>
              </w:rPr>
            </w:pPr>
            <w:r w:rsidRPr="00ED5247">
              <w:rPr>
                <w:bCs/>
              </w:rPr>
              <w:t>-</w:t>
            </w:r>
          </w:p>
        </w:tc>
        <w:tc>
          <w:tcPr>
            <w:tcW w:w="709" w:type="dxa"/>
          </w:tcPr>
          <w:p w:rsidR="008F720C" w:rsidRPr="00ED5247" w:rsidRDefault="008F720C" w:rsidP="001310BF">
            <w:pPr>
              <w:jc w:val="center"/>
              <w:rPr>
                <w:bCs/>
              </w:rPr>
            </w:pPr>
            <w:r w:rsidRPr="00ED5247">
              <w:rPr>
                <w:bCs/>
              </w:rPr>
              <w:t>15</w:t>
            </w:r>
          </w:p>
        </w:tc>
        <w:tc>
          <w:tcPr>
            <w:tcW w:w="709" w:type="dxa"/>
          </w:tcPr>
          <w:p w:rsidR="008F720C" w:rsidRPr="00ED5247" w:rsidRDefault="008F720C" w:rsidP="001310BF">
            <w:pPr>
              <w:jc w:val="center"/>
              <w:rPr>
                <w:bCs/>
              </w:rPr>
            </w:pPr>
            <w:r w:rsidRPr="00ED5247">
              <w:rPr>
                <w:bCs/>
              </w:rPr>
              <w:t>-</w:t>
            </w:r>
          </w:p>
        </w:tc>
        <w:tc>
          <w:tcPr>
            <w:tcW w:w="708" w:type="dxa"/>
          </w:tcPr>
          <w:p w:rsidR="008F720C" w:rsidRPr="00ED5247" w:rsidRDefault="008F720C" w:rsidP="001310BF">
            <w:pPr>
              <w:jc w:val="center"/>
              <w:rPr>
                <w:bCs/>
              </w:rPr>
            </w:pPr>
            <w:r w:rsidRPr="00ED5247">
              <w:rPr>
                <w:bCs/>
              </w:rPr>
              <w:t>-</w:t>
            </w:r>
          </w:p>
        </w:tc>
        <w:tc>
          <w:tcPr>
            <w:tcW w:w="993" w:type="dxa"/>
          </w:tcPr>
          <w:p w:rsidR="008F720C" w:rsidRPr="00ED5247" w:rsidRDefault="008F720C" w:rsidP="001310BF">
            <w:pPr>
              <w:jc w:val="center"/>
              <w:rPr>
                <w:bCs/>
              </w:rPr>
            </w:pPr>
            <w:r w:rsidRPr="00ED5247">
              <w:rPr>
                <w:bCs/>
              </w:rPr>
              <w:t>17</w:t>
            </w:r>
          </w:p>
        </w:tc>
      </w:tr>
      <w:tr w:rsidR="008F720C" w:rsidRPr="00ED5247" w:rsidTr="00E56E00">
        <w:trPr>
          <w:jc w:val="center"/>
        </w:trPr>
        <w:tc>
          <w:tcPr>
            <w:tcW w:w="1140" w:type="dxa"/>
          </w:tcPr>
          <w:p w:rsidR="008F720C" w:rsidRPr="00ED5247" w:rsidRDefault="008F720C" w:rsidP="001310BF">
            <w:pPr>
              <w:jc w:val="center"/>
              <w:rPr>
                <w:bCs/>
              </w:rPr>
            </w:pPr>
            <w:r w:rsidRPr="00ED5247">
              <w:rPr>
                <w:bCs/>
              </w:rPr>
              <w:t>CO3</w:t>
            </w:r>
          </w:p>
        </w:tc>
        <w:tc>
          <w:tcPr>
            <w:tcW w:w="709" w:type="dxa"/>
          </w:tcPr>
          <w:p w:rsidR="008F720C" w:rsidRPr="00ED5247" w:rsidRDefault="008F720C" w:rsidP="001310BF">
            <w:pPr>
              <w:jc w:val="center"/>
              <w:rPr>
                <w:bCs/>
              </w:rPr>
            </w:pPr>
            <w:r w:rsidRPr="00ED5247">
              <w:rPr>
                <w:bCs/>
              </w:rPr>
              <w:t>-</w:t>
            </w:r>
          </w:p>
        </w:tc>
        <w:tc>
          <w:tcPr>
            <w:tcW w:w="708" w:type="dxa"/>
          </w:tcPr>
          <w:p w:rsidR="008F720C" w:rsidRPr="00ED5247" w:rsidRDefault="008F720C" w:rsidP="001310BF">
            <w:pPr>
              <w:jc w:val="center"/>
              <w:rPr>
                <w:bCs/>
              </w:rPr>
            </w:pPr>
            <w:r w:rsidRPr="00ED5247">
              <w:rPr>
                <w:bCs/>
              </w:rPr>
              <w:t>5</w:t>
            </w:r>
          </w:p>
        </w:tc>
        <w:tc>
          <w:tcPr>
            <w:tcW w:w="709" w:type="dxa"/>
          </w:tcPr>
          <w:p w:rsidR="008F720C" w:rsidRPr="00ED5247" w:rsidRDefault="008F720C" w:rsidP="001310BF">
            <w:pPr>
              <w:jc w:val="center"/>
              <w:rPr>
                <w:bCs/>
              </w:rPr>
            </w:pPr>
            <w:r w:rsidRPr="00ED5247">
              <w:rPr>
                <w:bCs/>
              </w:rPr>
              <w:t>12</w:t>
            </w:r>
          </w:p>
        </w:tc>
        <w:tc>
          <w:tcPr>
            <w:tcW w:w="709" w:type="dxa"/>
          </w:tcPr>
          <w:p w:rsidR="008F720C" w:rsidRPr="00ED5247" w:rsidRDefault="008F720C" w:rsidP="001310BF">
            <w:pPr>
              <w:jc w:val="center"/>
              <w:rPr>
                <w:bCs/>
              </w:rPr>
            </w:pPr>
            <w:r w:rsidRPr="00ED5247">
              <w:rPr>
                <w:bCs/>
              </w:rPr>
              <w:t>-</w:t>
            </w:r>
          </w:p>
        </w:tc>
        <w:tc>
          <w:tcPr>
            <w:tcW w:w="709" w:type="dxa"/>
          </w:tcPr>
          <w:p w:rsidR="008F720C" w:rsidRPr="00ED5247" w:rsidRDefault="008F720C" w:rsidP="001310BF">
            <w:pPr>
              <w:jc w:val="center"/>
              <w:rPr>
                <w:bCs/>
              </w:rPr>
            </w:pPr>
            <w:r w:rsidRPr="00ED5247">
              <w:rPr>
                <w:bCs/>
              </w:rPr>
              <w:t>-</w:t>
            </w:r>
          </w:p>
        </w:tc>
        <w:tc>
          <w:tcPr>
            <w:tcW w:w="708" w:type="dxa"/>
          </w:tcPr>
          <w:p w:rsidR="008F720C" w:rsidRPr="00ED5247" w:rsidRDefault="008F720C" w:rsidP="001310BF">
            <w:pPr>
              <w:jc w:val="center"/>
              <w:rPr>
                <w:bCs/>
              </w:rPr>
            </w:pPr>
            <w:r w:rsidRPr="00ED5247">
              <w:rPr>
                <w:bCs/>
              </w:rPr>
              <w:t>-</w:t>
            </w:r>
          </w:p>
        </w:tc>
        <w:tc>
          <w:tcPr>
            <w:tcW w:w="993" w:type="dxa"/>
          </w:tcPr>
          <w:p w:rsidR="008F720C" w:rsidRPr="00ED5247" w:rsidRDefault="008F720C" w:rsidP="001310BF">
            <w:pPr>
              <w:jc w:val="center"/>
              <w:rPr>
                <w:bCs/>
              </w:rPr>
            </w:pPr>
            <w:r w:rsidRPr="00ED5247">
              <w:rPr>
                <w:bCs/>
              </w:rPr>
              <w:t>17</w:t>
            </w:r>
          </w:p>
        </w:tc>
      </w:tr>
      <w:tr w:rsidR="008F720C" w:rsidRPr="00ED5247" w:rsidTr="00E56E00">
        <w:trPr>
          <w:jc w:val="center"/>
        </w:trPr>
        <w:tc>
          <w:tcPr>
            <w:tcW w:w="1140" w:type="dxa"/>
          </w:tcPr>
          <w:p w:rsidR="008F720C" w:rsidRPr="00ED5247" w:rsidRDefault="008F720C" w:rsidP="001310BF">
            <w:pPr>
              <w:jc w:val="center"/>
              <w:rPr>
                <w:bCs/>
              </w:rPr>
            </w:pPr>
            <w:r w:rsidRPr="00ED5247">
              <w:rPr>
                <w:bCs/>
              </w:rPr>
              <w:t>CO4</w:t>
            </w:r>
          </w:p>
        </w:tc>
        <w:tc>
          <w:tcPr>
            <w:tcW w:w="709" w:type="dxa"/>
          </w:tcPr>
          <w:p w:rsidR="008F720C" w:rsidRPr="00ED5247" w:rsidRDefault="008F720C" w:rsidP="001310BF">
            <w:pPr>
              <w:jc w:val="center"/>
              <w:rPr>
                <w:bCs/>
              </w:rPr>
            </w:pPr>
            <w:r w:rsidRPr="00ED5247">
              <w:rPr>
                <w:bCs/>
              </w:rPr>
              <w:t>2</w:t>
            </w:r>
          </w:p>
        </w:tc>
        <w:tc>
          <w:tcPr>
            <w:tcW w:w="708" w:type="dxa"/>
          </w:tcPr>
          <w:p w:rsidR="008F720C" w:rsidRPr="00ED5247" w:rsidRDefault="008F720C" w:rsidP="001310BF">
            <w:pPr>
              <w:jc w:val="center"/>
              <w:rPr>
                <w:bCs/>
              </w:rPr>
            </w:pPr>
            <w:r w:rsidRPr="00ED5247">
              <w:rPr>
                <w:bCs/>
              </w:rPr>
              <w:t>-</w:t>
            </w:r>
          </w:p>
        </w:tc>
        <w:tc>
          <w:tcPr>
            <w:tcW w:w="709" w:type="dxa"/>
          </w:tcPr>
          <w:p w:rsidR="008F720C" w:rsidRPr="00ED5247" w:rsidRDefault="008F720C" w:rsidP="001310BF">
            <w:pPr>
              <w:jc w:val="center"/>
              <w:rPr>
                <w:bCs/>
              </w:rPr>
            </w:pPr>
            <w:r w:rsidRPr="00ED5247">
              <w:rPr>
                <w:bCs/>
              </w:rPr>
              <w:t>-</w:t>
            </w:r>
          </w:p>
        </w:tc>
        <w:tc>
          <w:tcPr>
            <w:tcW w:w="709" w:type="dxa"/>
          </w:tcPr>
          <w:p w:rsidR="008F720C" w:rsidRPr="00ED5247" w:rsidRDefault="008F720C" w:rsidP="001310BF">
            <w:pPr>
              <w:jc w:val="center"/>
              <w:rPr>
                <w:bCs/>
              </w:rPr>
            </w:pPr>
            <w:r w:rsidRPr="00ED5247">
              <w:rPr>
                <w:bCs/>
              </w:rPr>
              <w:t>-</w:t>
            </w:r>
          </w:p>
        </w:tc>
        <w:tc>
          <w:tcPr>
            <w:tcW w:w="709" w:type="dxa"/>
          </w:tcPr>
          <w:p w:rsidR="008F720C" w:rsidRPr="00ED5247" w:rsidRDefault="008F720C" w:rsidP="001310BF">
            <w:pPr>
              <w:jc w:val="center"/>
              <w:rPr>
                <w:bCs/>
              </w:rPr>
            </w:pPr>
            <w:r w:rsidRPr="00ED5247">
              <w:rPr>
                <w:bCs/>
              </w:rPr>
              <w:t>27</w:t>
            </w:r>
          </w:p>
        </w:tc>
        <w:tc>
          <w:tcPr>
            <w:tcW w:w="708" w:type="dxa"/>
          </w:tcPr>
          <w:p w:rsidR="008F720C" w:rsidRPr="00ED5247" w:rsidRDefault="008F720C" w:rsidP="001310BF">
            <w:pPr>
              <w:jc w:val="center"/>
              <w:rPr>
                <w:bCs/>
              </w:rPr>
            </w:pPr>
            <w:r w:rsidRPr="00ED5247">
              <w:rPr>
                <w:bCs/>
              </w:rPr>
              <w:t>-</w:t>
            </w:r>
          </w:p>
        </w:tc>
        <w:tc>
          <w:tcPr>
            <w:tcW w:w="993" w:type="dxa"/>
          </w:tcPr>
          <w:p w:rsidR="008F720C" w:rsidRPr="00ED5247" w:rsidRDefault="008F720C" w:rsidP="001310BF">
            <w:pPr>
              <w:jc w:val="center"/>
              <w:rPr>
                <w:bCs/>
              </w:rPr>
            </w:pPr>
            <w:r w:rsidRPr="00ED5247">
              <w:rPr>
                <w:bCs/>
              </w:rPr>
              <w:t>29</w:t>
            </w:r>
          </w:p>
        </w:tc>
      </w:tr>
      <w:tr w:rsidR="008F720C" w:rsidRPr="00ED5247" w:rsidTr="00E56E00">
        <w:trPr>
          <w:jc w:val="center"/>
        </w:trPr>
        <w:tc>
          <w:tcPr>
            <w:tcW w:w="1140" w:type="dxa"/>
          </w:tcPr>
          <w:p w:rsidR="008F720C" w:rsidRPr="00ED5247" w:rsidRDefault="008F720C" w:rsidP="001310BF">
            <w:pPr>
              <w:jc w:val="center"/>
              <w:rPr>
                <w:bCs/>
              </w:rPr>
            </w:pPr>
            <w:r w:rsidRPr="00ED5247">
              <w:rPr>
                <w:bCs/>
              </w:rPr>
              <w:t>CO5</w:t>
            </w:r>
          </w:p>
        </w:tc>
        <w:tc>
          <w:tcPr>
            <w:tcW w:w="709" w:type="dxa"/>
          </w:tcPr>
          <w:p w:rsidR="008F720C" w:rsidRPr="00ED5247" w:rsidRDefault="008F720C" w:rsidP="001310BF">
            <w:pPr>
              <w:jc w:val="center"/>
              <w:rPr>
                <w:bCs/>
              </w:rPr>
            </w:pPr>
            <w:r w:rsidRPr="00ED5247">
              <w:rPr>
                <w:bCs/>
              </w:rPr>
              <w:t>2</w:t>
            </w:r>
          </w:p>
        </w:tc>
        <w:tc>
          <w:tcPr>
            <w:tcW w:w="708" w:type="dxa"/>
          </w:tcPr>
          <w:p w:rsidR="008F720C" w:rsidRPr="00ED5247" w:rsidRDefault="008F720C" w:rsidP="001310BF">
            <w:pPr>
              <w:jc w:val="center"/>
              <w:rPr>
                <w:bCs/>
              </w:rPr>
            </w:pPr>
            <w:r w:rsidRPr="00ED5247">
              <w:rPr>
                <w:bCs/>
              </w:rPr>
              <w:t>-</w:t>
            </w:r>
          </w:p>
        </w:tc>
        <w:tc>
          <w:tcPr>
            <w:tcW w:w="709" w:type="dxa"/>
          </w:tcPr>
          <w:p w:rsidR="008F720C" w:rsidRPr="00ED5247" w:rsidRDefault="008F720C" w:rsidP="001310BF">
            <w:pPr>
              <w:jc w:val="center"/>
              <w:rPr>
                <w:bCs/>
              </w:rPr>
            </w:pPr>
            <w:r w:rsidRPr="00ED5247">
              <w:rPr>
                <w:bCs/>
              </w:rPr>
              <w:t>-</w:t>
            </w:r>
          </w:p>
        </w:tc>
        <w:tc>
          <w:tcPr>
            <w:tcW w:w="709" w:type="dxa"/>
          </w:tcPr>
          <w:p w:rsidR="008F720C" w:rsidRPr="00ED5247" w:rsidRDefault="008F720C" w:rsidP="001310BF">
            <w:pPr>
              <w:jc w:val="center"/>
              <w:rPr>
                <w:bCs/>
              </w:rPr>
            </w:pPr>
            <w:r w:rsidRPr="00ED5247">
              <w:rPr>
                <w:bCs/>
              </w:rPr>
              <w:t>20</w:t>
            </w:r>
          </w:p>
        </w:tc>
        <w:tc>
          <w:tcPr>
            <w:tcW w:w="709" w:type="dxa"/>
          </w:tcPr>
          <w:p w:rsidR="008F720C" w:rsidRPr="00ED5247" w:rsidRDefault="008F720C" w:rsidP="001310BF">
            <w:pPr>
              <w:jc w:val="center"/>
              <w:rPr>
                <w:bCs/>
              </w:rPr>
            </w:pPr>
            <w:r w:rsidRPr="00ED5247">
              <w:rPr>
                <w:bCs/>
              </w:rPr>
              <w:t>7</w:t>
            </w:r>
          </w:p>
        </w:tc>
        <w:tc>
          <w:tcPr>
            <w:tcW w:w="708" w:type="dxa"/>
          </w:tcPr>
          <w:p w:rsidR="008F720C" w:rsidRPr="00ED5247" w:rsidRDefault="008F720C" w:rsidP="001310BF">
            <w:pPr>
              <w:jc w:val="center"/>
              <w:rPr>
                <w:bCs/>
              </w:rPr>
            </w:pPr>
            <w:r w:rsidRPr="00ED5247">
              <w:rPr>
                <w:bCs/>
              </w:rPr>
              <w:t>-</w:t>
            </w:r>
          </w:p>
        </w:tc>
        <w:tc>
          <w:tcPr>
            <w:tcW w:w="993" w:type="dxa"/>
          </w:tcPr>
          <w:p w:rsidR="008F720C" w:rsidRPr="00ED5247" w:rsidRDefault="008F720C" w:rsidP="001310BF">
            <w:pPr>
              <w:jc w:val="center"/>
              <w:rPr>
                <w:bCs/>
              </w:rPr>
            </w:pPr>
            <w:r w:rsidRPr="00ED5247">
              <w:rPr>
                <w:bCs/>
              </w:rPr>
              <w:t>29</w:t>
            </w:r>
          </w:p>
        </w:tc>
      </w:tr>
      <w:tr w:rsidR="008F720C" w:rsidRPr="00ED5247" w:rsidTr="00E56E00">
        <w:trPr>
          <w:jc w:val="center"/>
        </w:trPr>
        <w:tc>
          <w:tcPr>
            <w:tcW w:w="1140" w:type="dxa"/>
          </w:tcPr>
          <w:p w:rsidR="008F720C" w:rsidRPr="00ED5247" w:rsidRDefault="008F720C" w:rsidP="001310BF">
            <w:pPr>
              <w:jc w:val="center"/>
              <w:rPr>
                <w:bCs/>
              </w:rPr>
            </w:pPr>
            <w:r w:rsidRPr="00ED5247">
              <w:rPr>
                <w:bCs/>
              </w:rPr>
              <w:t>CO6</w:t>
            </w:r>
          </w:p>
        </w:tc>
        <w:tc>
          <w:tcPr>
            <w:tcW w:w="709" w:type="dxa"/>
          </w:tcPr>
          <w:p w:rsidR="008F720C" w:rsidRPr="00ED5247" w:rsidRDefault="008F720C" w:rsidP="001310BF">
            <w:pPr>
              <w:jc w:val="center"/>
              <w:rPr>
                <w:bCs/>
              </w:rPr>
            </w:pPr>
            <w:r w:rsidRPr="00ED5247">
              <w:rPr>
                <w:bCs/>
              </w:rPr>
              <w:t>-</w:t>
            </w:r>
          </w:p>
        </w:tc>
        <w:tc>
          <w:tcPr>
            <w:tcW w:w="708" w:type="dxa"/>
          </w:tcPr>
          <w:p w:rsidR="008F720C" w:rsidRPr="00ED5247" w:rsidRDefault="008F720C" w:rsidP="001310BF">
            <w:pPr>
              <w:jc w:val="center"/>
              <w:rPr>
                <w:bCs/>
              </w:rPr>
            </w:pPr>
            <w:r w:rsidRPr="00ED5247">
              <w:rPr>
                <w:bCs/>
              </w:rPr>
              <w:t>3</w:t>
            </w:r>
          </w:p>
        </w:tc>
        <w:tc>
          <w:tcPr>
            <w:tcW w:w="709" w:type="dxa"/>
          </w:tcPr>
          <w:p w:rsidR="008F720C" w:rsidRPr="00ED5247" w:rsidRDefault="008F720C" w:rsidP="001310BF">
            <w:pPr>
              <w:jc w:val="center"/>
              <w:rPr>
                <w:bCs/>
              </w:rPr>
            </w:pPr>
            <w:r w:rsidRPr="00ED5247">
              <w:rPr>
                <w:bCs/>
              </w:rPr>
              <w:t>12</w:t>
            </w:r>
          </w:p>
        </w:tc>
        <w:tc>
          <w:tcPr>
            <w:tcW w:w="709" w:type="dxa"/>
          </w:tcPr>
          <w:p w:rsidR="008F720C" w:rsidRPr="00ED5247" w:rsidRDefault="008F720C" w:rsidP="001310BF">
            <w:pPr>
              <w:jc w:val="center"/>
              <w:rPr>
                <w:bCs/>
              </w:rPr>
            </w:pPr>
            <w:r w:rsidRPr="00ED5247">
              <w:rPr>
                <w:bCs/>
              </w:rPr>
              <w:t>-</w:t>
            </w:r>
          </w:p>
        </w:tc>
        <w:tc>
          <w:tcPr>
            <w:tcW w:w="709" w:type="dxa"/>
          </w:tcPr>
          <w:p w:rsidR="008F720C" w:rsidRPr="00ED5247" w:rsidRDefault="008F720C" w:rsidP="001310BF">
            <w:pPr>
              <w:jc w:val="center"/>
              <w:rPr>
                <w:bCs/>
              </w:rPr>
            </w:pPr>
            <w:r w:rsidRPr="00ED5247">
              <w:rPr>
                <w:bCs/>
              </w:rPr>
              <w:t>-</w:t>
            </w:r>
          </w:p>
        </w:tc>
        <w:tc>
          <w:tcPr>
            <w:tcW w:w="708" w:type="dxa"/>
          </w:tcPr>
          <w:p w:rsidR="008F720C" w:rsidRPr="00ED5247" w:rsidRDefault="008F720C" w:rsidP="001310BF">
            <w:pPr>
              <w:jc w:val="center"/>
              <w:rPr>
                <w:bCs/>
              </w:rPr>
            </w:pPr>
            <w:r w:rsidRPr="00ED5247">
              <w:rPr>
                <w:bCs/>
              </w:rPr>
              <w:t>-</w:t>
            </w:r>
          </w:p>
        </w:tc>
        <w:tc>
          <w:tcPr>
            <w:tcW w:w="993" w:type="dxa"/>
          </w:tcPr>
          <w:p w:rsidR="008F720C" w:rsidRPr="00ED5247" w:rsidRDefault="008F720C" w:rsidP="001310BF">
            <w:pPr>
              <w:jc w:val="center"/>
              <w:rPr>
                <w:bCs/>
              </w:rPr>
            </w:pPr>
            <w:r w:rsidRPr="00ED5247">
              <w:rPr>
                <w:bCs/>
              </w:rPr>
              <w:t>15</w:t>
            </w:r>
          </w:p>
        </w:tc>
      </w:tr>
      <w:tr w:rsidR="008F720C" w:rsidRPr="00ED5247" w:rsidTr="00E56E00">
        <w:trPr>
          <w:jc w:val="center"/>
        </w:trPr>
        <w:tc>
          <w:tcPr>
            <w:tcW w:w="5392" w:type="dxa"/>
            <w:gridSpan w:val="7"/>
          </w:tcPr>
          <w:p w:rsidR="008F720C" w:rsidRPr="00ED5247" w:rsidRDefault="008F720C" w:rsidP="002D4F50"/>
        </w:tc>
        <w:tc>
          <w:tcPr>
            <w:tcW w:w="993" w:type="dxa"/>
          </w:tcPr>
          <w:p w:rsidR="008F720C" w:rsidRPr="00ED5247" w:rsidRDefault="008F720C" w:rsidP="002D4F50">
            <w:pPr>
              <w:jc w:val="center"/>
            </w:pPr>
            <w:r w:rsidRPr="00ED5247">
              <w:t>124</w:t>
            </w:r>
          </w:p>
        </w:tc>
      </w:tr>
    </w:tbl>
    <w:p w:rsidR="008F720C" w:rsidRPr="008F0340" w:rsidRDefault="008F720C" w:rsidP="00FC4DDD"/>
    <w:p w:rsidR="008F720C" w:rsidRDefault="008F720C">
      <w:pPr>
        <w:spacing w:after="200" w:line="276" w:lineRule="auto"/>
        <w:rPr>
          <w:rFonts w:ascii="Arial" w:hAnsi="Arial" w:cs="Arial"/>
          <w:bCs/>
          <w:noProof/>
        </w:rPr>
      </w:pPr>
      <w:r>
        <w:rPr>
          <w:rFonts w:ascii="Arial" w:hAnsi="Arial" w:cs="Arial"/>
          <w:bCs/>
          <w:noProof/>
        </w:rPr>
        <w:br w:type="page"/>
      </w:r>
    </w:p>
    <w:p w:rsidR="008F720C" w:rsidRDefault="008F720C" w:rsidP="00F70640">
      <w:pPr>
        <w:jc w:val="center"/>
        <w:rPr>
          <w:rFonts w:ascii="Arial" w:hAnsi="Arial" w:cs="Arial"/>
          <w:bCs/>
          <w:noProof/>
        </w:rPr>
      </w:pPr>
      <w:r>
        <w:rPr>
          <w:rFonts w:ascii="Arial" w:hAnsi="Arial" w:cs="Arial"/>
          <w:noProof/>
          <w:lang w:val="en-IN" w:eastAsia="en-IN" w:bidi="ta-IN"/>
        </w:rPr>
        <w:lastRenderedPageBreak/>
        <w:drawing>
          <wp:inline distT="0" distB="0" distL="0" distR="0">
            <wp:extent cx="5734050" cy="838200"/>
            <wp:effectExtent l="0" t="0" r="0" b="0"/>
            <wp:docPr id="1147547134" name="Picture 11475471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720C" w:rsidRDefault="008F720C" w:rsidP="00F70640">
      <w:pPr>
        <w:jc w:val="center"/>
        <w:rPr>
          <w:b/>
          <w:bCs/>
        </w:rPr>
      </w:pPr>
    </w:p>
    <w:p w:rsidR="008F720C" w:rsidRDefault="008F720C" w:rsidP="00F70640">
      <w:pPr>
        <w:jc w:val="center"/>
        <w:rPr>
          <w:b/>
          <w:bCs/>
        </w:rPr>
      </w:pPr>
      <w:r>
        <w:rPr>
          <w:b/>
          <w:bCs/>
        </w:rPr>
        <w:t>END SEMESTER EXAMINATION – APRIL / MAY 2024</w:t>
      </w:r>
    </w:p>
    <w:p w:rsidR="008F720C" w:rsidRPr="00FA796F" w:rsidRDefault="008F720C"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720C" w:rsidRPr="003F450D" w:rsidTr="00847605">
        <w:trPr>
          <w:trHeight w:val="65"/>
          <w:jc w:val="center"/>
        </w:trPr>
        <w:tc>
          <w:tcPr>
            <w:tcW w:w="1555" w:type="dxa"/>
            <w:vAlign w:val="center"/>
          </w:tcPr>
          <w:p w:rsidR="008F720C" w:rsidRPr="003F450D" w:rsidRDefault="008F720C" w:rsidP="00A81194">
            <w:pPr>
              <w:pStyle w:val="Title"/>
              <w:contextualSpacing/>
              <w:jc w:val="left"/>
              <w:rPr>
                <w:b/>
                <w:sz w:val="22"/>
                <w:szCs w:val="22"/>
              </w:rPr>
            </w:pPr>
            <w:r w:rsidRPr="003F450D">
              <w:rPr>
                <w:b/>
                <w:sz w:val="22"/>
                <w:szCs w:val="22"/>
              </w:rPr>
              <w:t xml:space="preserve">Course Code      </w:t>
            </w:r>
          </w:p>
        </w:tc>
        <w:tc>
          <w:tcPr>
            <w:tcW w:w="6662" w:type="dxa"/>
            <w:vAlign w:val="center"/>
          </w:tcPr>
          <w:p w:rsidR="008F720C" w:rsidRPr="003F450D" w:rsidRDefault="008F720C" w:rsidP="00A81194">
            <w:pPr>
              <w:pStyle w:val="Title"/>
              <w:contextualSpacing/>
              <w:jc w:val="left"/>
              <w:rPr>
                <w:b/>
                <w:sz w:val="22"/>
                <w:szCs w:val="22"/>
              </w:rPr>
            </w:pPr>
            <w:r w:rsidRPr="003F450D">
              <w:rPr>
                <w:b/>
                <w:sz w:val="22"/>
                <w:szCs w:val="22"/>
              </w:rPr>
              <w:t>23MA1003</w:t>
            </w:r>
          </w:p>
        </w:tc>
        <w:tc>
          <w:tcPr>
            <w:tcW w:w="1417" w:type="dxa"/>
            <w:vAlign w:val="center"/>
          </w:tcPr>
          <w:p w:rsidR="008F720C" w:rsidRPr="003F450D" w:rsidRDefault="008F720C" w:rsidP="00A81194">
            <w:pPr>
              <w:pStyle w:val="Title"/>
              <w:ind w:left="-468" w:firstLine="468"/>
              <w:contextualSpacing/>
              <w:jc w:val="left"/>
              <w:rPr>
                <w:sz w:val="22"/>
                <w:szCs w:val="22"/>
              </w:rPr>
            </w:pPr>
            <w:r w:rsidRPr="003F450D">
              <w:rPr>
                <w:b/>
                <w:bCs/>
                <w:sz w:val="22"/>
                <w:szCs w:val="22"/>
              </w:rPr>
              <w:t xml:space="preserve">Duration       </w:t>
            </w:r>
          </w:p>
        </w:tc>
        <w:tc>
          <w:tcPr>
            <w:tcW w:w="851" w:type="dxa"/>
            <w:vAlign w:val="center"/>
          </w:tcPr>
          <w:p w:rsidR="008F720C" w:rsidRPr="003F450D" w:rsidRDefault="008F720C" w:rsidP="00A81194">
            <w:pPr>
              <w:pStyle w:val="Title"/>
              <w:contextualSpacing/>
              <w:jc w:val="left"/>
              <w:rPr>
                <w:b/>
                <w:sz w:val="22"/>
                <w:szCs w:val="22"/>
              </w:rPr>
            </w:pPr>
            <w:r w:rsidRPr="003F450D">
              <w:rPr>
                <w:b/>
                <w:sz w:val="22"/>
                <w:szCs w:val="22"/>
              </w:rPr>
              <w:t>3hrs</w:t>
            </w:r>
          </w:p>
        </w:tc>
      </w:tr>
      <w:tr w:rsidR="008F720C" w:rsidRPr="003F450D" w:rsidTr="00847605">
        <w:trPr>
          <w:trHeight w:val="284"/>
          <w:jc w:val="center"/>
        </w:trPr>
        <w:tc>
          <w:tcPr>
            <w:tcW w:w="1555" w:type="dxa"/>
            <w:vAlign w:val="center"/>
          </w:tcPr>
          <w:p w:rsidR="008F720C" w:rsidRPr="003F450D" w:rsidRDefault="008F720C" w:rsidP="00A81194">
            <w:pPr>
              <w:pStyle w:val="Title"/>
              <w:ind w:right="-160"/>
              <w:contextualSpacing/>
              <w:jc w:val="left"/>
              <w:rPr>
                <w:b/>
                <w:sz w:val="22"/>
                <w:szCs w:val="22"/>
              </w:rPr>
            </w:pPr>
            <w:r w:rsidRPr="003F450D">
              <w:rPr>
                <w:b/>
                <w:sz w:val="22"/>
                <w:szCs w:val="22"/>
              </w:rPr>
              <w:t xml:space="preserve">Course Name     </w:t>
            </w:r>
          </w:p>
        </w:tc>
        <w:tc>
          <w:tcPr>
            <w:tcW w:w="6662" w:type="dxa"/>
            <w:vAlign w:val="center"/>
          </w:tcPr>
          <w:p w:rsidR="008F720C" w:rsidRPr="003F450D" w:rsidRDefault="008F720C" w:rsidP="00A81194">
            <w:pPr>
              <w:pStyle w:val="Title"/>
              <w:contextualSpacing/>
              <w:jc w:val="left"/>
              <w:rPr>
                <w:b/>
                <w:sz w:val="22"/>
                <w:szCs w:val="22"/>
              </w:rPr>
            </w:pPr>
            <w:r w:rsidRPr="003F450D">
              <w:rPr>
                <w:b/>
                <w:sz w:val="22"/>
                <w:szCs w:val="22"/>
              </w:rPr>
              <w:t>CALCULUS AND DIFFERENTIAL EQUATIONS</w:t>
            </w:r>
          </w:p>
        </w:tc>
        <w:tc>
          <w:tcPr>
            <w:tcW w:w="1417" w:type="dxa"/>
            <w:vAlign w:val="center"/>
          </w:tcPr>
          <w:p w:rsidR="008F720C" w:rsidRPr="003F450D" w:rsidRDefault="008F720C" w:rsidP="00A81194">
            <w:pPr>
              <w:pStyle w:val="Title"/>
              <w:contextualSpacing/>
              <w:jc w:val="left"/>
              <w:rPr>
                <w:b/>
                <w:bCs/>
                <w:sz w:val="22"/>
                <w:szCs w:val="22"/>
              </w:rPr>
            </w:pPr>
            <w:r w:rsidRPr="003F450D">
              <w:rPr>
                <w:b/>
                <w:bCs/>
                <w:sz w:val="22"/>
                <w:szCs w:val="22"/>
              </w:rPr>
              <w:t xml:space="preserve">Max. Marks </w:t>
            </w:r>
          </w:p>
        </w:tc>
        <w:tc>
          <w:tcPr>
            <w:tcW w:w="851" w:type="dxa"/>
            <w:vAlign w:val="center"/>
          </w:tcPr>
          <w:p w:rsidR="008F720C" w:rsidRPr="003F450D" w:rsidRDefault="008F720C" w:rsidP="00A81194">
            <w:pPr>
              <w:pStyle w:val="Title"/>
              <w:contextualSpacing/>
              <w:jc w:val="left"/>
              <w:rPr>
                <w:b/>
                <w:sz w:val="22"/>
                <w:szCs w:val="22"/>
              </w:rPr>
            </w:pPr>
            <w:r w:rsidRPr="003F450D">
              <w:rPr>
                <w:b/>
                <w:sz w:val="22"/>
                <w:szCs w:val="22"/>
              </w:rPr>
              <w:t>100</w:t>
            </w:r>
          </w:p>
        </w:tc>
      </w:tr>
    </w:tbl>
    <w:p w:rsidR="008F720C" w:rsidRPr="00FA796F" w:rsidRDefault="008F720C"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770"/>
        <w:gridCol w:w="710"/>
        <w:gridCol w:w="568"/>
        <w:gridCol w:w="686"/>
      </w:tblGrid>
      <w:tr w:rsidR="008F720C" w:rsidRPr="00FA796F" w:rsidTr="00847605">
        <w:trPr>
          <w:trHeight w:val="551"/>
        </w:trPr>
        <w:tc>
          <w:tcPr>
            <w:tcW w:w="272" w:type="pct"/>
            <w:vAlign w:val="center"/>
          </w:tcPr>
          <w:p w:rsidR="008F720C" w:rsidRPr="00FA796F" w:rsidRDefault="008F720C" w:rsidP="00A81194">
            <w:pPr>
              <w:contextualSpacing/>
              <w:jc w:val="center"/>
              <w:rPr>
                <w:b/>
              </w:rPr>
            </w:pPr>
            <w:r w:rsidRPr="00FA796F">
              <w:rPr>
                <w:b/>
              </w:rPr>
              <w:t>Q. No.</w:t>
            </w:r>
          </w:p>
        </w:tc>
        <w:tc>
          <w:tcPr>
            <w:tcW w:w="3812" w:type="pct"/>
            <w:gridSpan w:val="2"/>
            <w:vAlign w:val="center"/>
          </w:tcPr>
          <w:p w:rsidR="008F720C" w:rsidRPr="00FA796F" w:rsidRDefault="008F720C" w:rsidP="00A81194">
            <w:pPr>
              <w:contextualSpacing/>
              <w:jc w:val="center"/>
              <w:rPr>
                <w:b/>
              </w:rPr>
            </w:pPr>
            <w:r w:rsidRPr="00FA796F">
              <w:rPr>
                <w:b/>
              </w:rPr>
              <w:t>Questions</w:t>
            </w:r>
          </w:p>
        </w:tc>
        <w:tc>
          <w:tcPr>
            <w:tcW w:w="331" w:type="pct"/>
            <w:vAlign w:val="center"/>
          </w:tcPr>
          <w:p w:rsidR="008F720C" w:rsidRPr="00FA796F" w:rsidRDefault="008F720C" w:rsidP="00A81194">
            <w:pPr>
              <w:contextualSpacing/>
              <w:jc w:val="center"/>
              <w:rPr>
                <w:b/>
              </w:rPr>
            </w:pPr>
            <w:r w:rsidRPr="00FA796F">
              <w:rPr>
                <w:b/>
              </w:rPr>
              <w:t>CO</w:t>
            </w:r>
          </w:p>
        </w:tc>
        <w:tc>
          <w:tcPr>
            <w:tcW w:w="265" w:type="pct"/>
            <w:vAlign w:val="center"/>
          </w:tcPr>
          <w:p w:rsidR="008F720C" w:rsidRPr="00FA796F" w:rsidRDefault="008F720C" w:rsidP="00A81194">
            <w:pPr>
              <w:contextualSpacing/>
              <w:jc w:val="center"/>
              <w:rPr>
                <w:b/>
              </w:rPr>
            </w:pPr>
            <w:r w:rsidRPr="00FA796F">
              <w:rPr>
                <w:b/>
              </w:rPr>
              <w:t>BL</w:t>
            </w:r>
          </w:p>
        </w:tc>
        <w:tc>
          <w:tcPr>
            <w:tcW w:w="320" w:type="pct"/>
            <w:vAlign w:val="center"/>
          </w:tcPr>
          <w:p w:rsidR="008F720C" w:rsidRPr="00FA796F" w:rsidRDefault="008F720C" w:rsidP="00847605">
            <w:pPr>
              <w:contextualSpacing/>
              <w:jc w:val="center"/>
              <w:rPr>
                <w:b/>
              </w:rPr>
            </w:pPr>
            <w:r w:rsidRPr="00FA796F">
              <w:rPr>
                <w:b/>
              </w:rPr>
              <w:t>M</w:t>
            </w:r>
          </w:p>
        </w:tc>
      </w:tr>
      <w:tr w:rsidR="008F720C" w:rsidRPr="00FA796F" w:rsidTr="00A81194">
        <w:trPr>
          <w:trHeight w:val="487"/>
        </w:trPr>
        <w:tc>
          <w:tcPr>
            <w:tcW w:w="5000" w:type="pct"/>
            <w:gridSpan w:val="6"/>
            <w:vAlign w:val="center"/>
          </w:tcPr>
          <w:p w:rsidR="008F720C" w:rsidRDefault="008F720C" w:rsidP="00A81194">
            <w:pPr>
              <w:contextualSpacing/>
              <w:jc w:val="center"/>
              <w:rPr>
                <w:b/>
                <w:u w:val="single"/>
              </w:rPr>
            </w:pPr>
            <w:r w:rsidRPr="00FA796F">
              <w:rPr>
                <w:b/>
                <w:u w:val="single"/>
              </w:rPr>
              <w:t>PART – A (10 X 1 = 10 MARKS)</w:t>
            </w:r>
          </w:p>
          <w:p w:rsidR="008F720C" w:rsidRPr="00FA796F" w:rsidRDefault="008F720C" w:rsidP="00A81194">
            <w:pPr>
              <w:contextualSpacing/>
              <w:jc w:val="center"/>
              <w:rPr>
                <w:b/>
              </w:rPr>
            </w:pPr>
            <w:r w:rsidRPr="00FA796F">
              <w:rPr>
                <w:b/>
              </w:rPr>
              <w:t>(Answer all the questions)</w:t>
            </w:r>
          </w:p>
        </w:tc>
      </w:tr>
      <w:tr w:rsidR="008F720C" w:rsidRPr="00FA796F" w:rsidTr="00847605">
        <w:trPr>
          <w:trHeight w:val="280"/>
        </w:trPr>
        <w:tc>
          <w:tcPr>
            <w:tcW w:w="272" w:type="pct"/>
            <w:vAlign w:val="center"/>
          </w:tcPr>
          <w:p w:rsidR="008F720C" w:rsidRPr="00FA796F" w:rsidRDefault="008F720C" w:rsidP="00A81194">
            <w:pPr>
              <w:contextualSpacing/>
              <w:jc w:val="center"/>
            </w:pPr>
            <w:r w:rsidRPr="00FA796F">
              <w:t>1.</w:t>
            </w:r>
          </w:p>
        </w:tc>
        <w:tc>
          <w:tcPr>
            <w:tcW w:w="3812" w:type="pct"/>
            <w:gridSpan w:val="2"/>
          </w:tcPr>
          <w:p w:rsidR="008F720C" w:rsidRPr="0027212D" w:rsidRDefault="008F720C" w:rsidP="00DE65E6">
            <w:pPr>
              <w:pStyle w:val="NoSpacing"/>
            </w:pPr>
            <w:r w:rsidRPr="0027212D">
              <w:t xml:space="preserve">The sequence </w:t>
            </w:r>
            <w:r w:rsidRPr="0027212D">
              <w:rPr>
                <w:position w:val="-10"/>
              </w:rPr>
              <w:object w:dxaOrig="920" w:dyaOrig="300">
                <v:shape id="_x0000_i1838" type="#_x0000_t75" style="width:60pt;height:19.5pt" o:ole="">
                  <v:imagedata r:id="rId1262" o:title=""/>
                </v:shape>
                <o:OLEObject Type="Embed" ProgID="Equation.DSMT4" ShapeID="_x0000_i1838" DrawAspect="Content" ObjectID="_1783340531" r:id="rId1263"/>
              </w:object>
            </w:r>
            <w:r>
              <w:t xml:space="preserve"> is oscillatory through______</w:t>
            </w:r>
            <w:r w:rsidRPr="0027212D">
              <w:t>.</w:t>
            </w:r>
            <w:r>
              <w:t xml:space="preserve"> </w:t>
            </w:r>
          </w:p>
        </w:tc>
        <w:tc>
          <w:tcPr>
            <w:tcW w:w="331" w:type="pct"/>
            <w:vAlign w:val="center"/>
          </w:tcPr>
          <w:p w:rsidR="008F720C" w:rsidRPr="00FA796F" w:rsidRDefault="008F720C" w:rsidP="00A81194">
            <w:pPr>
              <w:contextualSpacing/>
              <w:jc w:val="center"/>
            </w:pPr>
            <w:r w:rsidRPr="00FA796F">
              <w:t>CO</w:t>
            </w:r>
            <w:r>
              <w:t>1</w:t>
            </w:r>
          </w:p>
        </w:tc>
        <w:tc>
          <w:tcPr>
            <w:tcW w:w="265" w:type="pct"/>
            <w:vAlign w:val="center"/>
          </w:tcPr>
          <w:p w:rsidR="008F720C" w:rsidRPr="00FA796F" w:rsidRDefault="008F720C" w:rsidP="00A81194">
            <w:pPr>
              <w:contextualSpacing/>
              <w:jc w:val="center"/>
            </w:pPr>
            <w:r>
              <w:t>A</w:t>
            </w:r>
          </w:p>
        </w:tc>
        <w:tc>
          <w:tcPr>
            <w:tcW w:w="320" w:type="pct"/>
            <w:vAlign w:val="center"/>
          </w:tcPr>
          <w:p w:rsidR="008F720C" w:rsidRPr="00FA796F" w:rsidRDefault="008F720C" w:rsidP="00A81194">
            <w:pPr>
              <w:contextualSpacing/>
              <w:jc w:val="center"/>
            </w:pPr>
            <w:r w:rsidRPr="00FA796F">
              <w:t>1</w:t>
            </w:r>
          </w:p>
        </w:tc>
      </w:tr>
      <w:tr w:rsidR="008F720C" w:rsidRPr="00FA796F" w:rsidTr="00847605">
        <w:trPr>
          <w:trHeight w:val="396"/>
        </w:trPr>
        <w:tc>
          <w:tcPr>
            <w:tcW w:w="272" w:type="pct"/>
            <w:vAlign w:val="center"/>
          </w:tcPr>
          <w:p w:rsidR="008F720C" w:rsidRPr="00FA796F" w:rsidRDefault="008F720C" w:rsidP="00A81194">
            <w:pPr>
              <w:contextualSpacing/>
              <w:jc w:val="center"/>
            </w:pPr>
            <w:r w:rsidRPr="00FA796F">
              <w:t>2.</w:t>
            </w:r>
          </w:p>
        </w:tc>
        <w:tc>
          <w:tcPr>
            <w:tcW w:w="3812" w:type="pct"/>
            <w:gridSpan w:val="2"/>
          </w:tcPr>
          <w:p w:rsidR="008F720C" w:rsidRPr="0027212D" w:rsidRDefault="008F720C" w:rsidP="00DE65E6">
            <w:pPr>
              <w:pStyle w:val="NoSpacing"/>
            </w:pPr>
            <w:r w:rsidRPr="0027212D">
              <w:t xml:space="preserve">The p-series </w:t>
            </w:r>
            <w:r w:rsidRPr="0027212D">
              <w:rPr>
                <w:position w:val="-30"/>
              </w:rPr>
              <w:object w:dxaOrig="2740" w:dyaOrig="720">
                <v:shape id="_x0000_i1839" type="#_x0000_t75" style="width:137.25pt;height:36pt" o:ole="">
                  <v:imagedata r:id="rId410" o:title=""/>
                </v:shape>
                <o:OLEObject Type="Embed" ProgID="Equation.DSMT4" ShapeID="_x0000_i1839" DrawAspect="Content" ObjectID="_1783340532" r:id="rId1264"/>
              </w:object>
            </w:r>
            <w:r w:rsidRPr="0027212D">
              <w:t xml:space="preserve">    is   divergent if</w:t>
            </w:r>
            <w:r>
              <w:t xml:space="preserve"> ___.</w:t>
            </w:r>
          </w:p>
        </w:tc>
        <w:tc>
          <w:tcPr>
            <w:tcW w:w="331" w:type="pct"/>
            <w:vAlign w:val="center"/>
          </w:tcPr>
          <w:p w:rsidR="008F720C" w:rsidRPr="00FA796F" w:rsidRDefault="008F720C" w:rsidP="0094051D">
            <w:pPr>
              <w:contextualSpacing/>
              <w:jc w:val="center"/>
            </w:pPr>
            <w:r w:rsidRPr="00FA796F">
              <w:t>CO</w:t>
            </w:r>
            <w:r>
              <w:t>1</w:t>
            </w:r>
          </w:p>
        </w:tc>
        <w:tc>
          <w:tcPr>
            <w:tcW w:w="265" w:type="pct"/>
            <w:vAlign w:val="center"/>
          </w:tcPr>
          <w:p w:rsidR="008F720C" w:rsidRPr="00FA796F" w:rsidRDefault="008F720C" w:rsidP="00A81194">
            <w:pPr>
              <w:contextualSpacing/>
              <w:jc w:val="center"/>
            </w:pPr>
            <w:r>
              <w:t>R</w:t>
            </w:r>
          </w:p>
        </w:tc>
        <w:tc>
          <w:tcPr>
            <w:tcW w:w="320" w:type="pct"/>
            <w:vAlign w:val="center"/>
          </w:tcPr>
          <w:p w:rsidR="008F720C" w:rsidRPr="00FA796F" w:rsidRDefault="008F720C" w:rsidP="00A81194">
            <w:pPr>
              <w:contextualSpacing/>
              <w:jc w:val="center"/>
            </w:pPr>
            <w:r w:rsidRPr="00FA796F">
              <w:t>1</w:t>
            </w:r>
          </w:p>
        </w:tc>
      </w:tr>
      <w:tr w:rsidR="008F720C" w:rsidRPr="00FA796F" w:rsidTr="00847605">
        <w:trPr>
          <w:trHeight w:val="65"/>
        </w:trPr>
        <w:tc>
          <w:tcPr>
            <w:tcW w:w="272" w:type="pct"/>
            <w:vAlign w:val="center"/>
          </w:tcPr>
          <w:p w:rsidR="008F720C" w:rsidRPr="00FA796F" w:rsidRDefault="008F720C" w:rsidP="00A81194">
            <w:pPr>
              <w:contextualSpacing/>
              <w:jc w:val="center"/>
            </w:pPr>
            <w:r w:rsidRPr="00FA796F">
              <w:t>3.</w:t>
            </w:r>
          </w:p>
        </w:tc>
        <w:tc>
          <w:tcPr>
            <w:tcW w:w="3812" w:type="pct"/>
            <w:gridSpan w:val="2"/>
          </w:tcPr>
          <w:p w:rsidR="008F720C" w:rsidRPr="0027212D" w:rsidRDefault="008F720C" w:rsidP="003F450D">
            <w:pPr>
              <w:pStyle w:val="NoSpacing"/>
            </w:pPr>
            <w:r w:rsidRPr="0027212D">
              <w:t xml:space="preserve">What is </w:t>
            </w:r>
            <w:r>
              <w:t>the radius of curvature of a circle?</w:t>
            </w:r>
          </w:p>
        </w:tc>
        <w:tc>
          <w:tcPr>
            <w:tcW w:w="331" w:type="pct"/>
            <w:vAlign w:val="center"/>
          </w:tcPr>
          <w:p w:rsidR="008F720C" w:rsidRPr="00FA796F" w:rsidRDefault="008F720C" w:rsidP="0094051D">
            <w:pPr>
              <w:contextualSpacing/>
              <w:jc w:val="center"/>
            </w:pPr>
            <w:r w:rsidRPr="00FA796F">
              <w:t>CO</w:t>
            </w:r>
            <w:r>
              <w:t>2</w:t>
            </w:r>
          </w:p>
        </w:tc>
        <w:tc>
          <w:tcPr>
            <w:tcW w:w="265" w:type="pct"/>
            <w:vAlign w:val="center"/>
          </w:tcPr>
          <w:p w:rsidR="008F720C" w:rsidRPr="00FA796F" w:rsidRDefault="008F720C" w:rsidP="00A81194">
            <w:pPr>
              <w:contextualSpacing/>
              <w:jc w:val="center"/>
            </w:pPr>
            <w:r>
              <w:t>R</w:t>
            </w:r>
          </w:p>
        </w:tc>
        <w:tc>
          <w:tcPr>
            <w:tcW w:w="320" w:type="pct"/>
            <w:vAlign w:val="center"/>
          </w:tcPr>
          <w:p w:rsidR="008F720C" w:rsidRPr="00FA796F" w:rsidRDefault="008F720C" w:rsidP="00A81194">
            <w:pPr>
              <w:contextualSpacing/>
              <w:jc w:val="center"/>
            </w:pPr>
            <w:r w:rsidRPr="00FA796F">
              <w:t>1</w:t>
            </w:r>
          </w:p>
        </w:tc>
      </w:tr>
      <w:tr w:rsidR="008F720C" w:rsidRPr="00FA796F" w:rsidTr="00847605">
        <w:trPr>
          <w:trHeight w:val="130"/>
        </w:trPr>
        <w:tc>
          <w:tcPr>
            <w:tcW w:w="272" w:type="pct"/>
            <w:vAlign w:val="center"/>
          </w:tcPr>
          <w:p w:rsidR="008F720C" w:rsidRPr="00FA796F" w:rsidRDefault="008F720C" w:rsidP="00A81194">
            <w:pPr>
              <w:contextualSpacing/>
              <w:jc w:val="center"/>
            </w:pPr>
            <w:r w:rsidRPr="00FA796F">
              <w:t>4.</w:t>
            </w:r>
          </w:p>
        </w:tc>
        <w:tc>
          <w:tcPr>
            <w:tcW w:w="3812" w:type="pct"/>
            <w:gridSpan w:val="2"/>
          </w:tcPr>
          <w:p w:rsidR="008F720C" w:rsidRPr="0027212D" w:rsidRDefault="008F720C" w:rsidP="00D51A97">
            <w:pPr>
              <w:pStyle w:val="NoSpacing"/>
              <w:rPr>
                <w:lang w:val="en-IN"/>
              </w:rPr>
            </w:pPr>
            <w:r>
              <w:t xml:space="preserve">Write down the value of </w:t>
            </w:r>
            <w:r w:rsidRPr="00BA1701">
              <w:rPr>
                <w:position w:val="-10"/>
              </w:rPr>
              <w:object w:dxaOrig="460" w:dyaOrig="320">
                <v:shape id="_x0000_i1840" type="#_x0000_t75" style="width:19.5pt;height:14.25pt" o:ole="">
                  <v:imagedata r:id="rId1265" o:title=""/>
                </v:shape>
                <o:OLEObject Type="Embed" ProgID="Equation.3" ShapeID="_x0000_i1840" DrawAspect="Content" ObjectID="_1783340533" r:id="rId1266"/>
              </w:object>
            </w:r>
            <w:r>
              <w:t>.</w:t>
            </w:r>
          </w:p>
        </w:tc>
        <w:tc>
          <w:tcPr>
            <w:tcW w:w="331" w:type="pct"/>
            <w:vAlign w:val="center"/>
          </w:tcPr>
          <w:p w:rsidR="008F720C" w:rsidRPr="00FA796F" w:rsidRDefault="008F720C" w:rsidP="0094051D">
            <w:pPr>
              <w:contextualSpacing/>
              <w:jc w:val="center"/>
            </w:pPr>
            <w:r w:rsidRPr="00FA796F">
              <w:t>CO</w:t>
            </w:r>
            <w:r>
              <w:t>2</w:t>
            </w:r>
          </w:p>
        </w:tc>
        <w:tc>
          <w:tcPr>
            <w:tcW w:w="265" w:type="pct"/>
            <w:vAlign w:val="center"/>
          </w:tcPr>
          <w:p w:rsidR="008F720C" w:rsidRPr="00FA796F" w:rsidRDefault="008F720C" w:rsidP="00A81194">
            <w:pPr>
              <w:contextualSpacing/>
              <w:jc w:val="center"/>
            </w:pPr>
            <w:r>
              <w:t>A</w:t>
            </w:r>
          </w:p>
        </w:tc>
        <w:tc>
          <w:tcPr>
            <w:tcW w:w="320" w:type="pct"/>
            <w:vAlign w:val="center"/>
          </w:tcPr>
          <w:p w:rsidR="008F720C" w:rsidRPr="00FA796F" w:rsidRDefault="008F720C" w:rsidP="00A81194">
            <w:pPr>
              <w:contextualSpacing/>
              <w:jc w:val="center"/>
            </w:pPr>
            <w:r w:rsidRPr="00FA796F">
              <w:t>1</w:t>
            </w:r>
          </w:p>
        </w:tc>
      </w:tr>
      <w:tr w:rsidR="008F720C" w:rsidRPr="00FA796F" w:rsidTr="00847605">
        <w:trPr>
          <w:trHeight w:val="184"/>
        </w:trPr>
        <w:tc>
          <w:tcPr>
            <w:tcW w:w="272" w:type="pct"/>
            <w:vAlign w:val="center"/>
          </w:tcPr>
          <w:p w:rsidR="008F720C" w:rsidRPr="00FA796F" w:rsidRDefault="008F720C" w:rsidP="00A81194">
            <w:pPr>
              <w:contextualSpacing/>
              <w:jc w:val="center"/>
            </w:pPr>
            <w:r w:rsidRPr="00FA796F">
              <w:t>5.</w:t>
            </w:r>
          </w:p>
        </w:tc>
        <w:tc>
          <w:tcPr>
            <w:tcW w:w="3812" w:type="pct"/>
            <w:gridSpan w:val="2"/>
          </w:tcPr>
          <w:p w:rsidR="008F720C" w:rsidRPr="0027212D" w:rsidRDefault="008F720C" w:rsidP="00D51A97">
            <w:pPr>
              <w:pStyle w:val="NoSpacing"/>
            </w:pPr>
            <w:r>
              <w:t>I</w:t>
            </w:r>
            <w:r w:rsidRPr="005A4BD9">
              <w:t xml:space="preserve">n a Fourier series of </w:t>
            </w:r>
            <w:r w:rsidRPr="005A4BD9">
              <w:rPr>
                <w:position w:val="-12"/>
              </w:rPr>
              <w:object w:dxaOrig="1020" w:dyaOrig="360">
                <v:shape id="_x0000_i1841" type="#_x0000_t75" style="width:46.5pt;height:16.5pt" o:ole="">
                  <v:imagedata r:id="rId1267" o:title=""/>
                </v:shape>
                <o:OLEObject Type="Embed" ProgID="Equation.DSMT4" ShapeID="_x0000_i1841" DrawAspect="Content" ObjectID="_1783340534" r:id="rId1268"/>
              </w:object>
            </w:r>
            <w:r>
              <w:rPr>
                <w:position w:val="-12"/>
              </w:rPr>
              <w:t xml:space="preserve"> </w:t>
            </w:r>
            <w:r>
              <w:t xml:space="preserve">in </w:t>
            </w:r>
            <w:r w:rsidRPr="005A4BD9">
              <w:rPr>
                <w:position w:val="-10"/>
              </w:rPr>
              <w:object w:dxaOrig="639" w:dyaOrig="260">
                <v:shape id="_x0000_i1842" type="#_x0000_t75" style="width:41.25pt;height:15.75pt" o:ole="">
                  <v:imagedata r:id="rId1269" o:title=""/>
                </v:shape>
                <o:OLEObject Type="Embed" ProgID="Equation.DSMT4" ShapeID="_x0000_i1842" DrawAspect="Content" ObjectID="_1783340535" r:id="rId1270"/>
              </w:object>
            </w:r>
            <w:r>
              <w:t>the value of</w:t>
            </w:r>
            <w:r w:rsidRPr="005A4BD9">
              <w:t xml:space="preserve"> </w:t>
            </w:r>
            <w:r w:rsidRPr="005A4BD9">
              <w:rPr>
                <w:position w:val="-10"/>
              </w:rPr>
              <w:object w:dxaOrig="220" w:dyaOrig="279">
                <v:shape id="_x0000_i1843" type="#_x0000_t75" style="width:12.75pt;height:15.75pt" o:ole="">
                  <v:imagedata r:id="rId1271" o:title=""/>
                </v:shape>
                <o:OLEObject Type="Embed" ProgID="Equation.DSMT4" ShapeID="_x0000_i1843" DrawAspect="Content" ObjectID="_1783340536" r:id="rId1272"/>
              </w:object>
            </w:r>
            <w:r>
              <w:t>is____.</w:t>
            </w:r>
          </w:p>
        </w:tc>
        <w:tc>
          <w:tcPr>
            <w:tcW w:w="331" w:type="pct"/>
            <w:vAlign w:val="center"/>
          </w:tcPr>
          <w:p w:rsidR="008F720C" w:rsidRPr="00FA796F" w:rsidRDefault="008F720C" w:rsidP="0094051D">
            <w:pPr>
              <w:contextualSpacing/>
              <w:jc w:val="center"/>
            </w:pPr>
            <w:r w:rsidRPr="00FA796F">
              <w:t>CO</w:t>
            </w:r>
            <w:r>
              <w:t>3</w:t>
            </w:r>
          </w:p>
        </w:tc>
        <w:tc>
          <w:tcPr>
            <w:tcW w:w="265" w:type="pct"/>
            <w:vAlign w:val="center"/>
          </w:tcPr>
          <w:p w:rsidR="008F720C" w:rsidRPr="00FA796F" w:rsidRDefault="008F720C" w:rsidP="00A81194">
            <w:pPr>
              <w:contextualSpacing/>
              <w:jc w:val="center"/>
            </w:pPr>
            <w:r>
              <w:t>A</w:t>
            </w:r>
          </w:p>
        </w:tc>
        <w:tc>
          <w:tcPr>
            <w:tcW w:w="320" w:type="pct"/>
            <w:vAlign w:val="center"/>
          </w:tcPr>
          <w:p w:rsidR="008F720C" w:rsidRPr="00FA796F" w:rsidRDefault="008F720C" w:rsidP="00A81194">
            <w:pPr>
              <w:contextualSpacing/>
              <w:jc w:val="center"/>
            </w:pPr>
            <w:r w:rsidRPr="00FA796F">
              <w:t>1</w:t>
            </w:r>
          </w:p>
        </w:tc>
      </w:tr>
      <w:tr w:rsidR="008F720C" w:rsidRPr="00FA796F" w:rsidTr="00847605">
        <w:trPr>
          <w:trHeight w:val="396"/>
        </w:trPr>
        <w:tc>
          <w:tcPr>
            <w:tcW w:w="272" w:type="pct"/>
            <w:vAlign w:val="center"/>
          </w:tcPr>
          <w:p w:rsidR="008F720C" w:rsidRPr="00FA796F" w:rsidRDefault="008F720C" w:rsidP="00A81194">
            <w:pPr>
              <w:contextualSpacing/>
              <w:jc w:val="center"/>
            </w:pPr>
            <w:r w:rsidRPr="00FA796F">
              <w:t>6.</w:t>
            </w:r>
          </w:p>
        </w:tc>
        <w:tc>
          <w:tcPr>
            <w:tcW w:w="3812" w:type="pct"/>
            <w:gridSpan w:val="2"/>
          </w:tcPr>
          <w:p w:rsidR="008F720C" w:rsidRPr="005A4BD9" w:rsidRDefault="008F720C" w:rsidP="00E07B0B">
            <w:pPr>
              <w:pStyle w:val="NoSpacing"/>
              <w:rPr>
                <w:lang w:val="en-IN"/>
              </w:rPr>
            </w:pPr>
            <w:r>
              <w:t>Write down the half range cosine series in the interval</w:t>
            </w:r>
            <w:r w:rsidRPr="005A4BD9">
              <w:rPr>
                <w:position w:val="-10"/>
              </w:rPr>
              <w:object w:dxaOrig="520" w:dyaOrig="260">
                <v:shape id="_x0000_i1844" type="#_x0000_t75" style="width:33.75pt;height:15.75pt" o:ole="">
                  <v:imagedata r:id="rId1273" o:title=""/>
                </v:shape>
                <o:OLEObject Type="Embed" ProgID="Equation.DSMT4" ShapeID="_x0000_i1844" DrawAspect="Content" ObjectID="_1783340537" r:id="rId1274"/>
              </w:object>
            </w:r>
          </w:p>
        </w:tc>
        <w:tc>
          <w:tcPr>
            <w:tcW w:w="331" w:type="pct"/>
            <w:vAlign w:val="center"/>
          </w:tcPr>
          <w:p w:rsidR="008F720C" w:rsidRPr="00FA796F" w:rsidRDefault="008F720C" w:rsidP="0094051D">
            <w:pPr>
              <w:contextualSpacing/>
              <w:jc w:val="center"/>
            </w:pPr>
            <w:r w:rsidRPr="00FA796F">
              <w:t>CO</w:t>
            </w:r>
            <w:r>
              <w:t>3</w:t>
            </w:r>
          </w:p>
        </w:tc>
        <w:tc>
          <w:tcPr>
            <w:tcW w:w="265" w:type="pct"/>
            <w:vAlign w:val="center"/>
          </w:tcPr>
          <w:p w:rsidR="008F720C" w:rsidRPr="00FA796F" w:rsidRDefault="008F720C" w:rsidP="00A81194">
            <w:pPr>
              <w:contextualSpacing/>
              <w:jc w:val="center"/>
            </w:pPr>
            <w:r>
              <w:t>A</w:t>
            </w:r>
          </w:p>
        </w:tc>
        <w:tc>
          <w:tcPr>
            <w:tcW w:w="320" w:type="pct"/>
            <w:vAlign w:val="center"/>
          </w:tcPr>
          <w:p w:rsidR="008F720C" w:rsidRPr="00FA796F" w:rsidRDefault="008F720C" w:rsidP="00A81194">
            <w:pPr>
              <w:contextualSpacing/>
              <w:jc w:val="center"/>
            </w:pPr>
            <w:r w:rsidRPr="00FA796F">
              <w:t>1</w:t>
            </w:r>
          </w:p>
        </w:tc>
      </w:tr>
      <w:tr w:rsidR="008F720C" w:rsidRPr="00FA796F" w:rsidTr="00847605">
        <w:trPr>
          <w:trHeight w:val="396"/>
        </w:trPr>
        <w:tc>
          <w:tcPr>
            <w:tcW w:w="272" w:type="pct"/>
            <w:vAlign w:val="center"/>
          </w:tcPr>
          <w:p w:rsidR="008F720C" w:rsidRPr="00FA796F" w:rsidRDefault="008F720C" w:rsidP="00A81194">
            <w:pPr>
              <w:contextualSpacing/>
              <w:jc w:val="center"/>
            </w:pPr>
            <w:r w:rsidRPr="00FA796F">
              <w:t>7.</w:t>
            </w:r>
          </w:p>
        </w:tc>
        <w:tc>
          <w:tcPr>
            <w:tcW w:w="3812" w:type="pct"/>
            <w:gridSpan w:val="2"/>
          </w:tcPr>
          <w:p w:rsidR="008F720C" w:rsidRPr="00476268" w:rsidRDefault="008F720C" w:rsidP="00DE65E6">
            <w:pPr>
              <w:pStyle w:val="NoSpacing"/>
              <w:rPr>
                <w:rFonts w:eastAsiaTheme="minorEastAsia"/>
              </w:rPr>
            </w:pPr>
            <w:r>
              <w:t xml:space="preserve">When a function </w:t>
            </w:r>
            <w:r w:rsidRPr="00DC4829">
              <w:rPr>
                <w:position w:val="-10"/>
              </w:rPr>
              <w:object w:dxaOrig="760" w:dyaOrig="320">
                <v:shape id="_x0000_i1845" type="#_x0000_t75" style="width:38.25pt;height:15.75pt" o:ole="">
                  <v:imagedata r:id="rId837" o:title=""/>
                </v:shape>
                <o:OLEObject Type="Embed" ProgID="Equation.3" ShapeID="_x0000_i1845" DrawAspect="Content" ObjectID="_1783340538" r:id="rId1275"/>
              </w:object>
            </w:r>
            <w:r>
              <w:t>has neither maximum nor minimum, then the stationary point is known as__________.</w:t>
            </w:r>
          </w:p>
        </w:tc>
        <w:tc>
          <w:tcPr>
            <w:tcW w:w="331" w:type="pct"/>
            <w:vAlign w:val="center"/>
          </w:tcPr>
          <w:p w:rsidR="008F720C" w:rsidRPr="00FA796F" w:rsidRDefault="008F720C" w:rsidP="0094051D">
            <w:pPr>
              <w:contextualSpacing/>
              <w:jc w:val="center"/>
            </w:pPr>
            <w:r w:rsidRPr="00FA796F">
              <w:t>CO</w:t>
            </w:r>
            <w:r>
              <w:t>4</w:t>
            </w:r>
          </w:p>
        </w:tc>
        <w:tc>
          <w:tcPr>
            <w:tcW w:w="265" w:type="pct"/>
            <w:vAlign w:val="center"/>
          </w:tcPr>
          <w:p w:rsidR="008F720C" w:rsidRPr="00FA796F" w:rsidRDefault="008F720C" w:rsidP="00A81194">
            <w:pPr>
              <w:contextualSpacing/>
              <w:jc w:val="center"/>
            </w:pPr>
            <w:r>
              <w:t>R</w:t>
            </w:r>
          </w:p>
        </w:tc>
        <w:tc>
          <w:tcPr>
            <w:tcW w:w="320" w:type="pct"/>
            <w:vAlign w:val="center"/>
          </w:tcPr>
          <w:p w:rsidR="008F720C" w:rsidRPr="00FA796F" w:rsidRDefault="008F720C" w:rsidP="00A81194">
            <w:pPr>
              <w:contextualSpacing/>
              <w:jc w:val="center"/>
            </w:pPr>
            <w:r w:rsidRPr="00FA796F">
              <w:t>1</w:t>
            </w:r>
          </w:p>
        </w:tc>
      </w:tr>
      <w:tr w:rsidR="008F720C" w:rsidRPr="00FA796F" w:rsidTr="00847605">
        <w:trPr>
          <w:trHeight w:val="191"/>
        </w:trPr>
        <w:tc>
          <w:tcPr>
            <w:tcW w:w="272" w:type="pct"/>
            <w:vAlign w:val="center"/>
          </w:tcPr>
          <w:p w:rsidR="008F720C" w:rsidRPr="00FA796F" w:rsidRDefault="008F720C" w:rsidP="00A81194">
            <w:pPr>
              <w:contextualSpacing/>
              <w:jc w:val="center"/>
            </w:pPr>
            <w:r w:rsidRPr="00FA796F">
              <w:t>8.</w:t>
            </w:r>
          </w:p>
        </w:tc>
        <w:tc>
          <w:tcPr>
            <w:tcW w:w="3812" w:type="pct"/>
            <w:gridSpan w:val="2"/>
          </w:tcPr>
          <w:p w:rsidR="008F720C" w:rsidRPr="0027212D" w:rsidRDefault="008F720C" w:rsidP="00DE65E6">
            <w:pPr>
              <w:pStyle w:val="NoSpacing"/>
              <w:rPr>
                <w:rFonts w:eastAsiaTheme="minorEastAsia"/>
              </w:rPr>
            </w:pPr>
            <w:r>
              <w:t>When is a vector said to be irrotational?</w:t>
            </w:r>
          </w:p>
        </w:tc>
        <w:tc>
          <w:tcPr>
            <w:tcW w:w="331" w:type="pct"/>
            <w:vAlign w:val="center"/>
          </w:tcPr>
          <w:p w:rsidR="008F720C" w:rsidRPr="00FA796F" w:rsidRDefault="008F720C" w:rsidP="0094051D">
            <w:pPr>
              <w:contextualSpacing/>
              <w:jc w:val="center"/>
            </w:pPr>
            <w:r w:rsidRPr="00FA796F">
              <w:t>CO</w:t>
            </w:r>
            <w:r>
              <w:t>4</w:t>
            </w:r>
          </w:p>
        </w:tc>
        <w:tc>
          <w:tcPr>
            <w:tcW w:w="265" w:type="pct"/>
            <w:vAlign w:val="center"/>
          </w:tcPr>
          <w:p w:rsidR="008F720C" w:rsidRPr="00FA796F" w:rsidRDefault="008F720C" w:rsidP="00A81194">
            <w:pPr>
              <w:contextualSpacing/>
              <w:jc w:val="center"/>
            </w:pPr>
            <w:r>
              <w:t>R</w:t>
            </w:r>
          </w:p>
        </w:tc>
        <w:tc>
          <w:tcPr>
            <w:tcW w:w="320" w:type="pct"/>
            <w:vAlign w:val="center"/>
          </w:tcPr>
          <w:p w:rsidR="008F720C" w:rsidRPr="00FA796F" w:rsidRDefault="008F720C" w:rsidP="00A81194">
            <w:pPr>
              <w:contextualSpacing/>
              <w:jc w:val="center"/>
            </w:pPr>
            <w:r w:rsidRPr="00FA796F">
              <w:t>1</w:t>
            </w:r>
          </w:p>
        </w:tc>
      </w:tr>
      <w:tr w:rsidR="008F720C" w:rsidRPr="00FA796F" w:rsidTr="00847605">
        <w:trPr>
          <w:trHeight w:val="290"/>
        </w:trPr>
        <w:tc>
          <w:tcPr>
            <w:tcW w:w="272" w:type="pct"/>
            <w:vAlign w:val="center"/>
          </w:tcPr>
          <w:p w:rsidR="008F720C" w:rsidRPr="00FA796F" w:rsidRDefault="008F720C" w:rsidP="00A81194">
            <w:pPr>
              <w:contextualSpacing/>
              <w:jc w:val="center"/>
            </w:pPr>
            <w:r w:rsidRPr="00FA796F">
              <w:t>9.</w:t>
            </w:r>
          </w:p>
        </w:tc>
        <w:tc>
          <w:tcPr>
            <w:tcW w:w="3812" w:type="pct"/>
            <w:gridSpan w:val="2"/>
          </w:tcPr>
          <w:p w:rsidR="008F720C" w:rsidRPr="0027212D" w:rsidRDefault="008F720C" w:rsidP="00DE65E6">
            <w:pPr>
              <w:pStyle w:val="NoSpacing"/>
            </w:pPr>
            <w:r>
              <w:t xml:space="preserve">In integral calculus, </w:t>
            </w:r>
            <w:r w:rsidRPr="00E17F3A">
              <w:rPr>
                <w:position w:val="-30"/>
              </w:rPr>
              <w:object w:dxaOrig="800" w:dyaOrig="580">
                <v:shape id="_x0000_i1846" type="#_x0000_t75" style="width:39.75pt;height:28.5pt" o:ole="">
                  <v:imagedata r:id="rId416" o:title=""/>
                </v:shape>
                <o:OLEObject Type="Embed" ProgID="Equation.3" ShapeID="_x0000_i1846" DrawAspect="Content" ObjectID="_1783340539" r:id="rId1276"/>
              </w:object>
            </w:r>
            <w:r w:rsidRPr="0027212D">
              <w:t xml:space="preserve"> </w:t>
            </w:r>
            <w:r>
              <w:t>represents________.</w:t>
            </w:r>
          </w:p>
        </w:tc>
        <w:tc>
          <w:tcPr>
            <w:tcW w:w="331" w:type="pct"/>
            <w:vAlign w:val="center"/>
          </w:tcPr>
          <w:p w:rsidR="008F720C" w:rsidRPr="00FA796F" w:rsidRDefault="008F720C" w:rsidP="0094051D">
            <w:pPr>
              <w:contextualSpacing/>
              <w:jc w:val="center"/>
            </w:pPr>
            <w:r w:rsidRPr="00FA796F">
              <w:t>CO</w:t>
            </w:r>
            <w:r>
              <w:t>5</w:t>
            </w:r>
          </w:p>
        </w:tc>
        <w:tc>
          <w:tcPr>
            <w:tcW w:w="265" w:type="pct"/>
            <w:vAlign w:val="center"/>
          </w:tcPr>
          <w:p w:rsidR="008F720C" w:rsidRPr="00FA796F" w:rsidRDefault="008F720C" w:rsidP="00A81194">
            <w:pPr>
              <w:contextualSpacing/>
              <w:jc w:val="center"/>
            </w:pPr>
            <w:r>
              <w:t>U</w:t>
            </w:r>
          </w:p>
        </w:tc>
        <w:tc>
          <w:tcPr>
            <w:tcW w:w="320" w:type="pct"/>
            <w:vAlign w:val="center"/>
          </w:tcPr>
          <w:p w:rsidR="008F720C" w:rsidRPr="00FA796F" w:rsidRDefault="008F720C" w:rsidP="00A81194">
            <w:pPr>
              <w:contextualSpacing/>
              <w:jc w:val="center"/>
            </w:pPr>
            <w:r w:rsidRPr="00FA796F">
              <w:t>1</w:t>
            </w:r>
          </w:p>
        </w:tc>
      </w:tr>
      <w:tr w:rsidR="008F720C" w:rsidRPr="00FA796F" w:rsidTr="00847605">
        <w:trPr>
          <w:trHeight w:val="396"/>
        </w:trPr>
        <w:tc>
          <w:tcPr>
            <w:tcW w:w="272" w:type="pct"/>
            <w:vAlign w:val="center"/>
          </w:tcPr>
          <w:p w:rsidR="008F720C" w:rsidRPr="00FA796F" w:rsidRDefault="008F720C" w:rsidP="00A81194">
            <w:pPr>
              <w:contextualSpacing/>
              <w:jc w:val="center"/>
            </w:pPr>
            <w:r w:rsidRPr="00FA796F">
              <w:t>10.</w:t>
            </w:r>
          </w:p>
        </w:tc>
        <w:tc>
          <w:tcPr>
            <w:tcW w:w="3812" w:type="pct"/>
            <w:gridSpan w:val="2"/>
          </w:tcPr>
          <w:p w:rsidR="008F720C" w:rsidRPr="0027212D" w:rsidRDefault="008F720C" w:rsidP="00DE65E6">
            <w:pPr>
              <w:pStyle w:val="NoSpacing"/>
            </w:pPr>
            <w:r>
              <w:t xml:space="preserve">Change the order of integration and find the limits of </w:t>
            </w:r>
            <w:r w:rsidRPr="007E2BD3">
              <w:rPr>
                <w:position w:val="-32"/>
              </w:rPr>
              <w:object w:dxaOrig="1560" w:dyaOrig="760">
                <v:shape id="_x0000_i1847" type="#_x0000_t75" style="width:78pt;height:37.5pt" o:ole="">
                  <v:imagedata r:id="rId1277" o:title=""/>
                </v:shape>
                <o:OLEObject Type="Embed" ProgID="Equation.3" ShapeID="_x0000_i1847" DrawAspect="Content" ObjectID="_1783340540" r:id="rId1278"/>
              </w:object>
            </w:r>
          </w:p>
        </w:tc>
        <w:tc>
          <w:tcPr>
            <w:tcW w:w="331" w:type="pct"/>
            <w:vAlign w:val="center"/>
          </w:tcPr>
          <w:p w:rsidR="008F720C" w:rsidRPr="00FA796F" w:rsidRDefault="008F720C" w:rsidP="0094051D">
            <w:pPr>
              <w:contextualSpacing/>
              <w:jc w:val="center"/>
            </w:pPr>
            <w:r w:rsidRPr="00FA796F">
              <w:t>CO</w:t>
            </w:r>
            <w:r>
              <w:t>6</w:t>
            </w:r>
          </w:p>
        </w:tc>
        <w:tc>
          <w:tcPr>
            <w:tcW w:w="265" w:type="pct"/>
            <w:vAlign w:val="center"/>
          </w:tcPr>
          <w:p w:rsidR="008F720C" w:rsidRPr="00FA796F" w:rsidRDefault="008F720C" w:rsidP="00A81194">
            <w:pPr>
              <w:contextualSpacing/>
              <w:jc w:val="center"/>
            </w:pPr>
            <w:r>
              <w:t>A</w:t>
            </w:r>
          </w:p>
        </w:tc>
        <w:tc>
          <w:tcPr>
            <w:tcW w:w="320" w:type="pct"/>
            <w:vAlign w:val="center"/>
          </w:tcPr>
          <w:p w:rsidR="008F720C" w:rsidRPr="00FA796F" w:rsidRDefault="008F720C" w:rsidP="00A81194">
            <w:pPr>
              <w:contextualSpacing/>
              <w:jc w:val="center"/>
            </w:pPr>
            <w:r w:rsidRPr="00FA796F">
              <w:t>1</w:t>
            </w:r>
          </w:p>
        </w:tc>
      </w:tr>
      <w:tr w:rsidR="008F720C" w:rsidRPr="00FA796F" w:rsidTr="00A81194">
        <w:trPr>
          <w:trHeight w:val="551"/>
        </w:trPr>
        <w:tc>
          <w:tcPr>
            <w:tcW w:w="5000" w:type="pct"/>
            <w:gridSpan w:val="6"/>
            <w:vAlign w:val="center"/>
          </w:tcPr>
          <w:p w:rsidR="008F720C" w:rsidRDefault="008F720C" w:rsidP="00A81194">
            <w:pPr>
              <w:contextualSpacing/>
              <w:jc w:val="center"/>
              <w:rPr>
                <w:b/>
                <w:u w:val="single"/>
              </w:rPr>
            </w:pPr>
            <w:r w:rsidRPr="00FA796F">
              <w:rPr>
                <w:b/>
                <w:u w:val="single"/>
              </w:rPr>
              <w:t>PART – B (6 X 3 = 18 MARKS)</w:t>
            </w:r>
          </w:p>
          <w:p w:rsidR="008F720C" w:rsidRPr="00FA796F" w:rsidRDefault="008F720C" w:rsidP="00A81194">
            <w:pPr>
              <w:contextualSpacing/>
              <w:jc w:val="center"/>
              <w:rPr>
                <w:b/>
                <w:u w:val="single"/>
              </w:rPr>
            </w:pPr>
            <w:r w:rsidRPr="00FA796F">
              <w:rPr>
                <w:b/>
              </w:rPr>
              <w:t>(Answer all the questions)</w:t>
            </w:r>
          </w:p>
        </w:tc>
      </w:tr>
      <w:tr w:rsidR="008F720C" w:rsidRPr="00FA796F" w:rsidTr="00847605">
        <w:trPr>
          <w:trHeight w:val="65"/>
        </w:trPr>
        <w:tc>
          <w:tcPr>
            <w:tcW w:w="272" w:type="pct"/>
            <w:vAlign w:val="center"/>
          </w:tcPr>
          <w:p w:rsidR="008F720C" w:rsidRPr="00FA796F" w:rsidRDefault="008F720C" w:rsidP="00A81194">
            <w:pPr>
              <w:pStyle w:val="NoSpacing"/>
              <w:contextualSpacing/>
            </w:pPr>
            <w:r w:rsidRPr="00FA796F">
              <w:t>11.</w:t>
            </w:r>
          </w:p>
        </w:tc>
        <w:tc>
          <w:tcPr>
            <w:tcW w:w="3812" w:type="pct"/>
            <w:gridSpan w:val="2"/>
          </w:tcPr>
          <w:p w:rsidR="008F720C" w:rsidRPr="00B33656" w:rsidRDefault="008F720C" w:rsidP="00DE65E6">
            <w:pPr>
              <w:pStyle w:val="NoSpacing"/>
              <w:rPr>
                <w:sz w:val="28"/>
                <w:szCs w:val="28"/>
              </w:rPr>
            </w:pPr>
            <w:r>
              <w:t xml:space="preserve">Compute the value of </w:t>
            </w:r>
            <w:r w:rsidRPr="002C1FFE">
              <w:rPr>
                <w:position w:val="-10"/>
              </w:rPr>
              <w:object w:dxaOrig="1520" w:dyaOrig="320">
                <v:shape id="_x0000_i1848" type="#_x0000_t75" style="width:76.5pt;height:16.5pt" o:ole="">
                  <v:imagedata r:id="rId1279" o:title=""/>
                </v:shape>
                <o:OLEObject Type="Embed" ProgID="Equation.3" ShapeID="_x0000_i1848" DrawAspect="Content" ObjectID="_1783340541" r:id="rId1280"/>
              </w:object>
            </w:r>
            <w:r w:rsidRPr="00B33656">
              <w:rPr>
                <w:sz w:val="28"/>
                <w:szCs w:val="28"/>
              </w:rPr>
              <w:t xml:space="preserve">  </w:t>
            </w:r>
          </w:p>
        </w:tc>
        <w:tc>
          <w:tcPr>
            <w:tcW w:w="331" w:type="pct"/>
            <w:vAlign w:val="center"/>
          </w:tcPr>
          <w:p w:rsidR="008F720C" w:rsidRPr="00FA796F" w:rsidRDefault="008F720C" w:rsidP="0094051D">
            <w:pPr>
              <w:pStyle w:val="NoSpacing"/>
              <w:contextualSpacing/>
              <w:jc w:val="center"/>
            </w:pPr>
            <w:r w:rsidRPr="00FA796F">
              <w:t>CO</w:t>
            </w:r>
            <w:r>
              <w:t>1</w:t>
            </w:r>
          </w:p>
        </w:tc>
        <w:tc>
          <w:tcPr>
            <w:tcW w:w="265" w:type="pct"/>
            <w:vAlign w:val="center"/>
          </w:tcPr>
          <w:p w:rsidR="008F720C" w:rsidRPr="00FA796F" w:rsidRDefault="008F720C" w:rsidP="00A81194">
            <w:pPr>
              <w:pStyle w:val="NoSpacing"/>
              <w:contextualSpacing/>
              <w:jc w:val="center"/>
            </w:pPr>
            <w:r>
              <w:t>A</w:t>
            </w:r>
          </w:p>
        </w:tc>
        <w:tc>
          <w:tcPr>
            <w:tcW w:w="320" w:type="pct"/>
            <w:vAlign w:val="center"/>
          </w:tcPr>
          <w:p w:rsidR="008F720C" w:rsidRPr="00FA796F" w:rsidRDefault="008F720C" w:rsidP="00A81194">
            <w:pPr>
              <w:pStyle w:val="NoSpacing"/>
              <w:contextualSpacing/>
              <w:jc w:val="center"/>
            </w:pPr>
            <w:r w:rsidRPr="00FA796F">
              <w:t>3</w:t>
            </w:r>
          </w:p>
        </w:tc>
      </w:tr>
      <w:tr w:rsidR="008F720C" w:rsidRPr="00FA796F" w:rsidTr="00847605">
        <w:trPr>
          <w:trHeight w:val="436"/>
        </w:trPr>
        <w:tc>
          <w:tcPr>
            <w:tcW w:w="272" w:type="pct"/>
            <w:vAlign w:val="center"/>
          </w:tcPr>
          <w:p w:rsidR="008F720C" w:rsidRPr="00FA796F" w:rsidRDefault="008F720C" w:rsidP="00A81194">
            <w:pPr>
              <w:pStyle w:val="NoSpacing"/>
              <w:contextualSpacing/>
            </w:pPr>
            <w:r w:rsidRPr="00FA796F">
              <w:t>12.</w:t>
            </w:r>
          </w:p>
        </w:tc>
        <w:tc>
          <w:tcPr>
            <w:tcW w:w="3812" w:type="pct"/>
            <w:gridSpan w:val="2"/>
          </w:tcPr>
          <w:p w:rsidR="008F720C" w:rsidRPr="00941D13" w:rsidRDefault="008F720C" w:rsidP="00DE65E6">
            <w:pPr>
              <w:pStyle w:val="NoSpacing"/>
            </w:pPr>
            <w:r w:rsidRPr="00941D13">
              <w:t xml:space="preserve">Test the convergence of  </w:t>
            </w:r>
            <w:r>
              <w:t xml:space="preserve">the sequence </w:t>
            </w:r>
            <w:r w:rsidRPr="00941D13">
              <w:rPr>
                <w:position w:val="-24"/>
              </w:rPr>
              <w:object w:dxaOrig="1320" w:dyaOrig="660">
                <v:shape id="_x0000_i1849" type="#_x0000_t75" style="width:65.25pt;height:33pt" o:ole="">
                  <v:imagedata r:id="rId1281" o:title=""/>
                </v:shape>
                <o:OLEObject Type="Embed" ProgID="Equation.3" ShapeID="_x0000_i1849" DrawAspect="Content" ObjectID="_1783340542" r:id="rId1282"/>
              </w:object>
            </w:r>
            <w:r w:rsidRPr="00941D13">
              <w:t xml:space="preserve"> </w:t>
            </w:r>
            <w:r w:rsidRPr="00941D13">
              <w:tab/>
            </w:r>
          </w:p>
        </w:tc>
        <w:tc>
          <w:tcPr>
            <w:tcW w:w="331" w:type="pct"/>
            <w:vAlign w:val="center"/>
          </w:tcPr>
          <w:p w:rsidR="008F720C" w:rsidRPr="00FA796F" w:rsidRDefault="008F720C" w:rsidP="0094051D">
            <w:pPr>
              <w:pStyle w:val="NoSpacing"/>
              <w:contextualSpacing/>
              <w:jc w:val="center"/>
            </w:pPr>
            <w:r w:rsidRPr="00FA796F">
              <w:t>CO</w:t>
            </w:r>
            <w:r>
              <w:t>2</w:t>
            </w:r>
          </w:p>
        </w:tc>
        <w:tc>
          <w:tcPr>
            <w:tcW w:w="265" w:type="pct"/>
            <w:vAlign w:val="center"/>
          </w:tcPr>
          <w:p w:rsidR="008F720C" w:rsidRPr="00FA796F" w:rsidRDefault="008F720C" w:rsidP="00A81194">
            <w:pPr>
              <w:pStyle w:val="NoSpacing"/>
              <w:contextualSpacing/>
              <w:jc w:val="center"/>
            </w:pPr>
            <w:r>
              <w:t>An</w:t>
            </w:r>
          </w:p>
        </w:tc>
        <w:tc>
          <w:tcPr>
            <w:tcW w:w="320" w:type="pct"/>
            <w:vAlign w:val="center"/>
          </w:tcPr>
          <w:p w:rsidR="008F720C" w:rsidRPr="00FA796F" w:rsidRDefault="008F720C" w:rsidP="00A81194">
            <w:pPr>
              <w:pStyle w:val="NoSpacing"/>
              <w:contextualSpacing/>
              <w:jc w:val="center"/>
            </w:pPr>
            <w:r w:rsidRPr="00FA796F">
              <w:t>3</w:t>
            </w:r>
          </w:p>
        </w:tc>
      </w:tr>
      <w:tr w:rsidR="008F720C" w:rsidRPr="00FA796F" w:rsidTr="00847605">
        <w:trPr>
          <w:trHeight w:val="65"/>
        </w:trPr>
        <w:tc>
          <w:tcPr>
            <w:tcW w:w="272" w:type="pct"/>
            <w:vAlign w:val="center"/>
          </w:tcPr>
          <w:p w:rsidR="008F720C" w:rsidRPr="00FA796F" w:rsidRDefault="008F720C" w:rsidP="00A81194">
            <w:pPr>
              <w:pStyle w:val="NoSpacing"/>
              <w:contextualSpacing/>
            </w:pPr>
            <w:r w:rsidRPr="00FA796F">
              <w:t>13.</w:t>
            </w:r>
          </w:p>
        </w:tc>
        <w:tc>
          <w:tcPr>
            <w:tcW w:w="3812" w:type="pct"/>
            <w:gridSpan w:val="2"/>
          </w:tcPr>
          <w:p w:rsidR="008F720C" w:rsidRPr="00941D13" w:rsidRDefault="008F720C" w:rsidP="002C1FFE">
            <w:pPr>
              <w:pStyle w:val="NoSpacing"/>
            </w:pPr>
            <w:r w:rsidRPr="00941D13">
              <w:t xml:space="preserve">Find the R.M.S value of </w:t>
            </w:r>
            <w:r w:rsidRPr="00941D13">
              <w:rPr>
                <w:position w:val="-12"/>
              </w:rPr>
              <w:object w:dxaOrig="1100" w:dyaOrig="360">
                <v:shape id="_x0000_i1850" type="#_x0000_t75" style="width:52.5pt;height:17.25pt" o:ole="">
                  <v:imagedata r:id="rId1283" o:title=""/>
                </v:shape>
                <o:OLEObject Type="Embed" ProgID="Equation.DSMT4" ShapeID="_x0000_i1850" DrawAspect="Content" ObjectID="_1783340543" r:id="rId1284"/>
              </w:object>
            </w:r>
            <w:r>
              <w:rPr>
                <w:position w:val="-12"/>
              </w:rPr>
              <w:t xml:space="preserve">  </w:t>
            </w:r>
            <w:r w:rsidRPr="00941D13">
              <w:t xml:space="preserve">in </w:t>
            </w:r>
            <w:r w:rsidRPr="005A4BD9">
              <w:rPr>
                <w:position w:val="-10"/>
              </w:rPr>
              <w:object w:dxaOrig="639" w:dyaOrig="260">
                <v:shape id="_x0000_i1851" type="#_x0000_t75" style="width:41.25pt;height:15.75pt" o:ole="">
                  <v:imagedata r:id="rId1285" o:title=""/>
                </v:shape>
                <o:OLEObject Type="Embed" ProgID="Equation.DSMT4" ShapeID="_x0000_i1851" DrawAspect="Content" ObjectID="_1783340544" r:id="rId1286"/>
              </w:object>
            </w:r>
            <w:r w:rsidRPr="00941D13">
              <w:t xml:space="preserve"> </w:t>
            </w:r>
          </w:p>
        </w:tc>
        <w:tc>
          <w:tcPr>
            <w:tcW w:w="331" w:type="pct"/>
            <w:vAlign w:val="center"/>
          </w:tcPr>
          <w:p w:rsidR="008F720C" w:rsidRPr="00FA796F" w:rsidRDefault="008F720C" w:rsidP="0094051D">
            <w:pPr>
              <w:pStyle w:val="NoSpacing"/>
              <w:contextualSpacing/>
              <w:jc w:val="center"/>
            </w:pPr>
            <w:r w:rsidRPr="00FA796F">
              <w:t>CO</w:t>
            </w:r>
            <w:r>
              <w:t>3</w:t>
            </w:r>
          </w:p>
        </w:tc>
        <w:tc>
          <w:tcPr>
            <w:tcW w:w="265" w:type="pct"/>
            <w:vAlign w:val="center"/>
          </w:tcPr>
          <w:p w:rsidR="008F720C" w:rsidRPr="00FA796F" w:rsidRDefault="008F720C" w:rsidP="00A81194">
            <w:pPr>
              <w:pStyle w:val="NoSpacing"/>
              <w:contextualSpacing/>
              <w:jc w:val="center"/>
            </w:pPr>
            <w:r>
              <w:t>E</w:t>
            </w:r>
          </w:p>
        </w:tc>
        <w:tc>
          <w:tcPr>
            <w:tcW w:w="320" w:type="pct"/>
            <w:vAlign w:val="center"/>
          </w:tcPr>
          <w:p w:rsidR="008F720C" w:rsidRPr="00FA796F" w:rsidRDefault="008F720C" w:rsidP="00A81194">
            <w:pPr>
              <w:pStyle w:val="NoSpacing"/>
              <w:contextualSpacing/>
              <w:jc w:val="center"/>
            </w:pPr>
            <w:r w:rsidRPr="00FA796F">
              <w:t>3</w:t>
            </w:r>
          </w:p>
        </w:tc>
      </w:tr>
      <w:tr w:rsidR="008F720C" w:rsidRPr="00FA796F" w:rsidTr="00847605">
        <w:trPr>
          <w:trHeight w:val="280"/>
        </w:trPr>
        <w:tc>
          <w:tcPr>
            <w:tcW w:w="272" w:type="pct"/>
            <w:vAlign w:val="center"/>
          </w:tcPr>
          <w:p w:rsidR="008F720C" w:rsidRPr="00FA796F" w:rsidRDefault="008F720C" w:rsidP="00A81194">
            <w:pPr>
              <w:pStyle w:val="NoSpacing"/>
              <w:contextualSpacing/>
            </w:pPr>
            <w:r w:rsidRPr="00FA796F">
              <w:t>14.</w:t>
            </w:r>
          </w:p>
        </w:tc>
        <w:tc>
          <w:tcPr>
            <w:tcW w:w="3812" w:type="pct"/>
            <w:gridSpan w:val="2"/>
          </w:tcPr>
          <w:p w:rsidR="008F720C" w:rsidRPr="00937551" w:rsidRDefault="008F720C" w:rsidP="002C1FFE">
            <w:pPr>
              <w:pStyle w:val="NoSpacing"/>
              <w:rPr>
                <w:rFonts w:eastAsiaTheme="minorEastAsia"/>
              </w:rPr>
            </w:pPr>
            <w:r>
              <w:t xml:space="preserve">For a given function </w:t>
            </w:r>
            <w:r w:rsidRPr="005A4BD9">
              <w:rPr>
                <w:position w:val="-10"/>
              </w:rPr>
              <w:object w:dxaOrig="1200" w:dyaOrig="260">
                <v:shape id="_x0000_i1852" type="#_x0000_t75" style="width:78pt;height:15.75pt" o:ole="">
                  <v:imagedata r:id="rId1287" o:title=""/>
                </v:shape>
                <o:OLEObject Type="Embed" ProgID="Equation.DSMT4" ShapeID="_x0000_i1852" DrawAspect="Content" ObjectID="_1783340545" r:id="rId1288"/>
              </w:object>
            </w:r>
            <w:r>
              <w:t xml:space="preserve"> find the value of  </w:t>
            </w:r>
            <w:r w:rsidRPr="000D5DE6">
              <w:rPr>
                <w:position w:val="-28"/>
              </w:rPr>
              <w:object w:dxaOrig="1359" w:dyaOrig="660">
                <v:shape id="_x0000_i1853" type="#_x0000_t75" style="width:68.25pt;height:32.25pt" o:ole="">
                  <v:imagedata r:id="rId1289" o:title=""/>
                </v:shape>
                <o:OLEObject Type="Embed" ProgID="Equation.3" ShapeID="_x0000_i1853" DrawAspect="Content" ObjectID="_1783340546" r:id="rId1290"/>
              </w:object>
            </w:r>
          </w:p>
        </w:tc>
        <w:tc>
          <w:tcPr>
            <w:tcW w:w="331" w:type="pct"/>
            <w:vAlign w:val="center"/>
          </w:tcPr>
          <w:p w:rsidR="008F720C" w:rsidRPr="00FA796F" w:rsidRDefault="008F720C" w:rsidP="0094051D">
            <w:pPr>
              <w:pStyle w:val="NoSpacing"/>
              <w:contextualSpacing/>
              <w:jc w:val="center"/>
            </w:pPr>
            <w:r w:rsidRPr="00FA796F">
              <w:t>CO</w:t>
            </w:r>
            <w:r>
              <w:t>4</w:t>
            </w:r>
          </w:p>
        </w:tc>
        <w:tc>
          <w:tcPr>
            <w:tcW w:w="265" w:type="pct"/>
            <w:vAlign w:val="center"/>
          </w:tcPr>
          <w:p w:rsidR="008F720C" w:rsidRPr="00FA796F" w:rsidRDefault="008F720C" w:rsidP="00A81194">
            <w:pPr>
              <w:pStyle w:val="NoSpacing"/>
              <w:contextualSpacing/>
              <w:jc w:val="center"/>
            </w:pPr>
            <w:r>
              <w:t>A</w:t>
            </w:r>
          </w:p>
        </w:tc>
        <w:tc>
          <w:tcPr>
            <w:tcW w:w="320" w:type="pct"/>
            <w:vAlign w:val="center"/>
          </w:tcPr>
          <w:p w:rsidR="008F720C" w:rsidRPr="00FA796F" w:rsidRDefault="008F720C" w:rsidP="00A81194">
            <w:pPr>
              <w:pStyle w:val="NoSpacing"/>
              <w:contextualSpacing/>
              <w:jc w:val="center"/>
            </w:pPr>
            <w:r w:rsidRPr="00FA796F">
              <w:t>3</w:t>
            </w:r>
          </w:p>
        </w:tc>
      </w:tr>
      <w:tr w:rsidR="008F720C" w:rsidRPr="00FA796F" w:rsidTr="00847605">
        <w:trPr>
          <w:trHeight w:val="436"/>
        </w:trPr>
        <w:tc>
          <w:tcPr>
            <w:tcW w:w="272" w:type="pct"/>
            <w:vAlign w:val="center"/>
          </w:tcPr>
          <w:p w:rsidR="008F720C" w:rsidRPr="00FA796F" w:rsidRDefault="008F720C" w:rsidP="00A81194">
            <w:pPr>
              <w:pStyle w:val="NoSpacing"/>
              <w:contextualSpacing/>
            </w:pPr>
            <w:r w:rsidRPr="00FA796F">
              <w:t>15.</w:t>
            </w:r>
          </w:p>
        </w:tc>
        <w:tc>
          <w:tcPr>
            <w:tcW w:w="3812" w:type="pct"/>
            <w:gridSpan w:val="2"/>
          </w:tcPr>
          <w:p w:rsidR="008F720C" w:rsidRPr="00745C68" w:rsidRDefault="008F720C" w:rsidP="00DE65E6">
            <w:pPr>
              <w:pStyle w:val="NoSpacing"/>
              <w:rPr>
                <w:noProof/>
                <w:color w:val="000000" w:themeColor="text1"/>
                <w:lang w:val="en-IN" w:eastAsia="en-IN"/>
              </w:rPr>
            </w:pPr>
            <w:r>
              <w:t xml:space="preserve">Find the value of  </w:t>
            </w:r>
            <w:r w:rsidRPr="000D5DE6">
              <w:rPr>
                <w:position w:val="-32"/>
              </w:rPr>
              <w:object w:dxaOrig="1180" w:dyaOrig="760">
                <v:shape id="_x0000_i1854" type="#_x0000_t75" style="width:58.5pt;height:37.5pt" o:ole="">
                  <v:imagedata r:id="rId424" o:title=""/>
                </v:shape>
                <o:OLEObject Type="Embed" ProgID="Equation.3" ShapeID="_x0000_i1854" DrawAspect="Content" ObjectID="_1783340547" r:id="rId1291"/>
              </w:object>
            </w:r>
            <w:r w:rsidRPr="0027212D">
              <w:t xml:space="preserve"> </w:t>
            </w:r>
            <w:r>
              <w:t>.</w:t>
            </w:r>
          </w:p>
        </w:tc>
        <w:tc>
          <w:tcPr>
            <w:tcW w:w="331" w:type="pct"/>
            <w:vAlign w:val="center"/>
          </w:tcPr>
          <w:p w:rsidR="008F720C" w:rsidRPr="00FA796F" w:rsidRDefault="008F720C" w:rsidP="0094051D">
            <w:pPr>
              <w:pStyle w:val="NoSpacing"/>
              <w:contextualSpacing/>
              <w:jc w:val="center"/>
            </w:pPr>
            <w:r w:rsidRPr="00FA796F">
              <w:t>CO</w:t>
            </w:r>
            <w:r>
              <w:t>5</w:t>
            </w:r>
          </w:p>
        </w:tc>
        <w:tc>
          <w:tcPr>
            <w:tcW w:w="265" w:type="pct"/>
            <w:vAlign w:val="center"/>
          </w:tcPr>
          <w:p w:rsidR="008F720C" w:rsidRPr="00FA796F" w:rsidRDefault="008F720C" w:rsidP="00A81194">
            <w:pPr>
              <w:pStyle w:val="NoSpacing"/>
              <w:contextualSpacing/>
              <w:jc w:val="center"/>
            </w:pPr>
            <w:r>
              <w:t>E</w:t>
            </w:r>
          </w:p>
        </w:tc>
        <w:tc>
          <w:tcPr>
            <w:tcW w:w="320" w:type="pct"/>
            <w:vAlign w:val="center"/>
          </w:tcPr>
          <w:p w:rsidR="008F720C" w:rsidRPr="00FA796F" w:rsidRDefault="008F720C" w:rsidP="00A81194">
            <w:pPr>
              <w:pStyle w:val="NoSpacing"/>
              <w:contextualSpacing/>
              <w:jc w:val="center"/>
            </w:pPr>
            <w:r w:rsidRPr="00FA796F">
              <w:t>3</w:t>
            </w:r>
          </w:p>
        </w:tc>
      </w:tr>
      <w:tr w:rsidR="008F720C" w:rsidRPr="00FA796F" w:rsidTr="00847605">
        <w:trPr>
          <w:trHeight w:val="65"/>
        </w:trPr>
        <w:tc>
          <w:tcPr>
            <w:tcW w:w="272" w:type="pct"/>
            <w:vAlign w:val="center"/>
          </w:tcPr>
          <w:p w:rsidR="008F720C" w:rsidRPr="00FA796F" w:rsidRDefault="008F720C" w:rsidP="00A81194">
            <w:pPr>
              <w:pStyle w:val="NoSpacing"/>
              <w:contextualSpacing/>
            </w:pPr>
            <w:r w:rsidRPr="00FA796F">
              <w:t>16.</w:t>
            </w:r>
          </w:p>
        </w:tc>
        <w:tc>
          <w:tcPr>
            <w:tcW w:w="3812" w:type="pct"/>
            <w:gridSpan w:val="2"/>
          </w:tcPr>
          <w:p w:rsidR="008F720C" w:rsidRDefault="008F720C" w:rsidP="00DE65E6">
            <w:pPr>
              <w:pStyle w:val="NoSpacing"/>
            </w:pPr>
            <w:r w:rsidRPr="00D072D4">
              <w:t xml:space="preserve">Find the particular integral of </w:t>
            </w:r>
            <w:r w:rsidRPr="00777788">
              <w:rPr>
                <w:position w:val="-10"/>
              </w:rPr>
              <w:object w:dxaOrig="1760" w:dyaOrig="320">
                <v:shape id="_x0000_i1855" type="#_x0000_t75" style="width:87pt;height:15.75pt" o:ole="">
                  <v:imagedata r:id="rId344" o:title=""/>
                </v:shape>
                <o:OLEObject Type="Embed" ProgID="Equation.DSMT4" ShapeID="_x0000_i1855" DrawAspect="Content" ObjectID="_1783340548" r:id="rId1292"/>
              </w:object>
            </w:r>
          </w:p>
        </w:tc>
        <w:tc>
          <w:tcPr>
            <w:tcW w:w="331" w:type="pct"/>
            <w:vAlign w:val="center"/>
          </w:tcPr>
          <w:p w:rsidR="008F720C" w:rsidRPr="00FA796F" w:rsidRDefault="008F720C" w:rsidP="0094051D">
            <w:pPr>
              <w:pStyle w:val="NoSpacing"/>
              <w:contextualSpacing/>
              <w:jc w:val="center"/>
            </w:pPr>
            <w:r w:rsidRPr="00FA796F">
              <w:t>CO</w:t>
            </w:r>
            <w:r>
              <w:t>6</w:t>
            </w:r>
          </w:p>
        </w:tc>
        <w:tc>
          <w:tcPr>
            <w:tcW w:w="265" w:type="pct"/>
            <w:vAlign w:val="center"/>
          </w:tcPr>
          <w:p w:rsidR="008F720C" w:rsidRPr="00FA796F" w:rsidRDefault="008F720C" w:rsidP="00A81194">
            <w:pPr>
              <w:pStyle w:val="NoSpacing"/>
              <w:contextualSpacing/>
              <w:jc w:val="center"/>
            </w:pPr>
            <w:r>
              <w:t>A</w:t>
            </w:r>
          </w:p>
        </w:tc>
        <w:tc>
          <w:tcPr>
            <w:tcW w:w="320" w:type="pct"/>
            <w:vAlign w:val="center"/>
          </w:tcPr>
          <w:p w:rsidR="008F720C" w:rsidRPr="00FA796F" w:rsidRDefault="008F720C" w:rsidP="00A81194">
            <w:pPr>
              <w:pStyle w:val="NoSpacing"/>
              <w:contextualSpacing/>
              <w:jc w:val="center"/>
            </w:pPr>
            <w:r w:rsidRPr="00FA796F">
              <w:t>3</w:t>
            </w:r>
          </w:p>
        </w:tc>
      </w:tr>
      <w:tr w:rsidR="008F720C" w:rsidRPr="00FA796F" w:rsidTr="00A81194">
        <w:trPr>
          <w:trHeight w:val="551"/>
        </w:trPr>
        <w:tc>
          <w:tcPr>
            <w:tcW w:w="5000" w:type="pct"/>
            <w:gridSpan w:val="6"/>
          </w:tcPr>
          <w:p w:rsidR="008F720C" w:rsidRPr="00FA796F" w:rsidRDefault="008F720C" w:rsidP="00A81194">
            <w:pPr>
              <w:contextualSpacing/>
              <w:jc w:val="center"/>
              <w:rPr>
                <w:b/>
                <w:u w:val="single"/>
              </w:rPr>
            </w:pPr>
            <w:r w:rsidRPr="00FA796F">
              <w:rPr>
                <w:b/>
                <w:u w:val="single"/>
              </w:rPr>
              <w:t>PART – C (6 X 12 = 72 MARKS)</w:t>
            </w:r>
          </w:p>
          <w:p w:rsidR="008F720C" w:rsidRPr="00FA796F" w:rsidRDefault="008F720C" w:rsidP="00A81194">
            <w:pPr>
              <w:contextualSpacing/>
              <w:jc w:val="center"/>
              <w:rPr>
                <w:b/>
              </w:rPr>
            </w:pPr>
            <w:r w:rsidRPr="00FA796F">
              <w:rPr>
                <w:b/>
              </w:rPr>
              <w:t>(Answer any five Questions from Q.No. 17 to 23, Q.No. 24 is Compulsory)</w:t>
            </w:r>
          </w:p>
        </w:tc>
      </w:tr>
      <w:tr w:rsidR="008F720C" w:rsidRPr="00FA796F" w:rsidTr="00847605">
        <w:trPr>
          <w:trHeight w:val="396"/>
        </w:trPr>
        <w:tc>
          <w:tcPr>
            <w:tcW w:w="272" w:type="pct"/>
          </w:tcPr>
          <w:p w:rsidR="008F720C" w:rsidRPr="00FA796F" w:rsidRDefault="008F720C" w:rsidP="003F450D">
            <w:pPr>
              <w:contextualSpacing/>
              <w:jc w:val="center"/>
            </w:pPr>
            <w:r w:rsidRPr="00FA796F">
              <w:t>17.</w:t>
            </w:r>
          </w:p>
        </w:tc>
        <w:tc>
          <w:tcPr>
            <w:tcW w:w="189" w:type="pct"/>
          </w:tcPr>
          <w:p w:rsidR="008F720C" w:rsidRPr="00FA796F" w:rsidRDefault="008F720C" w:rsidP="003F450D">
            <w:pPr>
              <w:contextualSpacing/>
              <w:jc w:val="center"/>
            </w:pPr>
            <w:r w:rsidRPr="00FA796F">
              <w:t>a.</w:t>
            </w:r>
          </w:p>
        </w:tc>
        <w:tc>
          <w:tcPr>
            <w:tcW w:w="3623" w:type="pct"/>
          </w:tcPr>
          <w:p w:rsidR="008F720C" w:rsidRPr="00DE65E6" w:rsidRDefault="008F720C" w:rsidP="00DE65E6">
            <w:pPr>
              <w:pStyle w:val="NoSpacing"/>
            </w:pPr>
            <w:r w:rsidRPr="00DE65E6">
              <w:t>Test the convergence of the series</w:t>
            </w:r>
            <w:r>
              <w:t>.</w:t>
            </w:r>
          </w:p>
          <w:p w:rsidR="008F720C" w:rsidRPr="00DE65E6" w:rsidRDefault="008F720C" w:rsidP="00DE65E6">
            <w:pPr>
              <w:pStyle w:val="NoSpacing"/>
            </w:pPr>
            <w:r w:rsidRPr="00DE65E6">
              <w:t xml:space="preserve">    </w:t>
            </w:r>
            <w:r w:rsidRPr="00DE65E6">
              <w:object w:dxaOrig="2580" w:dyaOrig="560">
                <v:shape id="_x0000_i1856" type="#_x0000_t75" style="width:168pt;height:36.75pt" o:ole="">
                  <v:imagedata r:id="rId659" o:title=""/>
                </v:shape>
                <o:OLEObject Type="Embed" ProgID="Equation.DSMT4" ShapeID="_x0000_i1856" DrawAspect="Content" ObjectID="_1783340549" r:id="rId1293"/>
              </w:object>
            </w:r>
          </w:p>
        </w:tc>
        <w:tc>
          <w:tcPr>
            <w:tcW w:w="331" w:type="pct"/>
            <w:vAlign w:val="center"/>
          </w:tcPr>
          <w:p w:rsidR="008F720C" w:rsidRPr="00FA796F" w:rsidRDefault="008F720C" w:rsidP="00A81194">
            <w:pPr>
              <w:contextualSpacing/>
              <w:jc w:val="center"/>
            </w:pPr>
            <w:r w:rsidRPr="00FA796F">
              <w:t>CO</w:t>
            </w:r>
            <w:r>
              <w:t>1</w:t>
            </w:r>
          </w:p>
        </w:tc>
        <w:tc>
          <w:tcPr>
            <w:tcW w:w="265" w:type="pct"/>
            <w:vAlign w:val="center"/>
          </w:tcPr>
          <w:p w:rsidR="008F720C" w:rsidRPr="00FA796F" w:rsidRDefault="008F720C" w:rsidP="00A81194">
            <w:pPr>
              <w:contextualSpacing/>
              <w:jc w:val="center"/>
            </w:pPr>
            <w:r>
              <w:t>An</w:t>
            </w:r>
          </w:p>
        </w:tc>
        <w:tc>
          <w:tcPr>
            <w:tcW w:w="320" w:type="pct"/>
            <w:vAlign w:val="center"/>
          </w:tcPr>
          <w:p w:rsidR="008F720C" w:rsidRPr="00FA796F" w:rsidRDefault="008F720C" w:rsidP="00A81194">
            <w:pPr>
              <w:contextualSpacing/>
              <w:jc w:val="center"/>
            </w:pPr>
            <w:r>
              <w:t>6</w:t>
            </w:r>
          </w:p>
        </w:tc>
      </w:tr>
      <w:tr w:rsidR="008F720C" w:rsidRPr="00FA796F" w:rsidTr="00847605">
        <w:trPr>
          <w:trHeight w:val="396"/>
        </w:trPr>
        <w:tc>
          <w:tcPr>
            <w:tcW w:w="272" w:type="pct"/>
          </w:tcPr>
          <w:p w:rsidR="008F720C" w:rsidRPr="00FA796F" w:rsidRDefault="008F720C" w:rsidP="003F450D">
            <w:pPr>
              <w:contextualSpacing/>
              <w:jc w:val="center"/>
            </w:pPr>
          </w:p>
        </w:tc>
        <w:tc>
          <w:tcPr>
            <w:tcW w:w="189" w:type="pct"/>
          </w:tcPr>
          <w:p w:rsidR="008F720C" w:rsidRPr="00FA796F" w:rsidRDefault="008F720C" w:rsidP="003F450D">
            <w:pPr>
              <w:contextualSpacing/>
              <w:jc w:val="center"/>
            </w:pPr>
            <w:r w:rsidRPr="00FA796F">
              <w:t>b.</w:t>
            </w:r>
          </w:p>
        </w:tc>
        <w:tc>
          <w:tcPr>
            <w:tcW w:w="3623" w:type="pct"/>
          </w:tcPr>
          <w:p w:rsidR="008F720C" w:rsidRPr="00DE65E6" w:rsidRDefault="008F720C" w:rsidP="00DE65E6">
            <w:pPr>
              <w:pStyle w:val="NoSpacing"/>
            </w:pPr>
            <w:r w:rsidRPr="00DE65E6">
              <w:t>Test for convergence of the alternating series</w:t>
            </w:r>
          </w:p>
          <w:p w:rsidR="008F720C" w:rsidRPr="00DE65E6" w:rsidRDefault="008F720C" w:rsidP="00DE65E6">
            <w:pPr>
              <w:pStyle w:val="NoSpacing"/>
            </w:pPr>
            <w:r w:rsidRPr="00DE65E6">
              <w:lastRenderedPageBreak/>
              <w:t xml:space="preserve">    </w:t>
            </w:r>
            <w:r w:rsidRPr="00DE65E6">
              <w:object w:dxaOrig="1939" w:dyaOrig="560">
                <v:shape id="_x0000_i1857" type="#_x0000_t75" style="width:129.75pt;height:37.5pt" o:ole="">
                  <v:imagedata r:id="rId661" o:title=""/>
                </v:shape>
                <o:OLEObject Type="Embed" ProgID="Equation.DSMT4" ShapeID="_x0000_i1857" DrawAspect="Content" ObjectID="_1783340550" r:id="rId1294"/>
              </w:object>
            </w:r>
          </w:p>
        </w:tc>
        <w:tc>
          <w:tcPr>
            <w:tcW w:w="331" w:type="pct"/>
            <w:vAlign w:val="center"/>
          </w:tcPr>
          <w:p w:rsidR="008F720C" w:rsidRPr="00FA796F" w:rsidRDefault="008F720C" w:rsidP="00A81194">
            <w:pPr>
              <w:contextualSpacing/>
              <w:jc w:val="center"/>
            </w:pPr>
            <w:r w:rsidRPr="00FA796F">
              <w:lastRenderedPageBreak/>
              <w:t>CO</w:t>
            </w:r>
            <w:r>
              <w:t>1</w:t>
            </w:r>
          </w:p>
        </w:tc>
        <w:tc>
          <w:tcPr>
            <w:tcW w:w="265" w:type="pct"/>
            <w:vAlign w:val="center"/>
          </w:tcPr>
          <w:p w:rsidR="008F720C" w:rsidRPr="00FA796F" w:rsidRDefault="008F720C" w:rsidP="00A81194">
            <w:pPr>
              <w:contextualSpacing/>
              <w:jc w:val="center"/>
            </w:pPr>
            <w:r>
              <w:t>An</w:t>
            </w:r>
          </w:p>
        </w:tc>
        <w:tc>
          <w:tcPr>
            <w:tcW w:w="320" w:type="pct"/>
            <w:vAlign w:val="center"/>
          </w:tcPr>
          <w:p w:rsidR="008F720C" w:rsidRPr="00FA796F" w:rsidRDefault="008F720C" w:rsidP="00A81194">
            <w:pPr>
              <w:contextualSpacing/>
              <w:jc w:val="center"/>
            </w:pPr>
            <w:r>
              <w:t>6</w:t>
            </w:r>
          </w:p>
        </w:tc>
      </w:tr>
      <w:tr w:rsidR="008F720C" w:rsidRPr="00FA796F" w:rsidTr="00847605">
        <w:trPr>
          <w:trHeight w:val="65"/>
        </w:trPr>
        <w:tc>
          <w:tcPr>
            <w:tcW w:w="272" w:type="pct"/>
          </w:tcPr>
          <w:p w:rsidR="008F720C" w:rsidRPr="00FA796F" w:rsidRDefault="008F720C" w:rsidP="003F450D">
            <w:pPr>
              <w:contextualSpacing/>
              <w:jc w:val="center"/>
            </w:pPr>
          </w:p>
        </w:tc>
        <w:tc>
          <w:tcPr>
            <w:tcW w:w="189" w:type="pct"/>
          </w:tcPr>
          <w:p w:rsidR="008F720C" w:rsidRPr="00FA796F" w:rsidRDefault="008F720C" w:rsidP="003F450D">
            <w:pPr>
              <w:contextualSpacing/>
              <w:jc w:val="center"/>
            </w:pPr>
          </w:p>
        </w:tc>
        <w:tc>
          <w:tcPr>
            <w:tcW w:w="3623" w:type="pct"/>
            <w:vAlign w:val="bottom"/>
          </w:tcPr>
          <w:p w:rsidR="008F720C" w:rsidRPr="00FA796F" w:rsidRDefault="008F720C" w:rsidP="00A81194">
            <w:pPr>
              <w:contextualSpacing/>
              <w:jc w:val="both"/>
            </w:pPr>
          </w:p>
        </w:tc>
        <w:tc>
          <w:tcPr>
            <w:tcW w:w="331" w:type="pct"/>
            <w:vAlign w:val="center"/>
          </w:tcPr>
          <w:p w:rsidR="008F720C" w:rsidRPr="00FA796F" w:rsidRDefault="008F720C" w:rsidP="00A81194">
            <w:pPr>
              <w:contextualSpacing/>
              <w:jc w:val="center"/>
            </w:pPr>
          </w:p>
        </w:tc>
        <w:tc>
          <w:tcPr>
            <w:tcW w:w="265" w:type="pct"/>
            <w:vAlign w:val="center"/>
          </w:tcPr>
          <w:p w:rsidR="008F720C" w:rsidRPr="00FA796F" w:rsidRDefault="008F720C" w:rsidP="00A81194">
            <w:pPr>
              <w:contextualSpacing/>
              <w:jc w:val="center"/>
            </w:pPr>
          </w:p>
        </w:tc>
        <w:tc>
          <w:tcPr>
            <w:tcW w:w="320" w:type="pct"/>
            <w:vAlign w:val="center"/>
          </w:tcPr>
          <w:p w:rsidR="008F720C" w:rsidRPr="00FA796F" w:rsidRDefault="008F720C" w:rsidP="00A81194">
            <w:pPr>
              <w:contextualSpacing/>
              <w:jc w:val="center"/>
            </w:pPr>
          </w:p>
        </w:tc>
      </w:tr>
      <w:tr w:rsidR="008F720C" w:rsidRPr="00FA796F" w:rsidTr="00847605">
        <w:trPr>
          <w:trHeight w:val="352"/>
        </w:trPr>
        <w:tc>
          <w:tcPr>
            <w:tcW w:w="272" w:type="pct"/>
          </w:tcPr>
          <w:p w:rsidR="008F720C" w:rsidRPr="00FA796F" w:rsidRDefault="008F720C" w:rsidP="003F450D">
            <w:pPr>
              <w:contextualSpacing/>
              <w:jc w:val="center"/>
            </w:pPr>
            <w:r w:rsidRPr="00FA796F">
              <w:t>18.</w:t>
            </w:r>
          </w:p>
        </w:tc>
        <w:tc>
          <w:tcPr>
            <w:tcW w:w="189" w:type="pct"/>
          </w:tcPr>
          <w:p w:rsidR="008F720C" w:rsidRPr="00FA796F" w:rsidRDefault="008F720C" w:rsidP="003F450D">
            <w:pPr>
              <w:contextualSpacing/>
              <w:jc w:val="center"/>
            </w:pPr>
            <w:r w:rsidRPr="00FA796F">
              <w:t>a.</w:t>
            </w:r>
          </w:p>
        </w:tc>
        <w:tc>
          <w:tcPr>
            <w:tcW w:w="3623" w:type="pct"/>
            <w:vAlign w:val="bottom"/>
          </w:tcPr>
          <w:p w:rsidR="008F720C" w:rsidRPr="00FA796F" w:rsidRDefault="008F720C" w:rsidP="00A81194">
            <w:pPr>
              <w:contextualSpacing/>
              <w:jc w:val="both"/>
            </w:pPr>
            <w:r>
              <w:t xml:space="preserve">Find the center of curvature of the Ellipse </w:t>
            </w:r>
            <w:r w:rsidRPr="000F1831">
              <w:rPr>
                <w:position w:val="-22"/>
              </w:rPr>
              <w:object w:dxaOrig="999" w:dyaOrig="580">
                <v:shape id="_x0000_i1858" type="#_x0000_t75" style="width:50.25pt;height:29.25pt" o:ole="">
                  <v:imagedata r:id="rId354" o:title=""/>
                </v:shape>
                <o:OLEObject Type="Embed" ProgID="Equation.DSMT4" ShapeID="_x0000_i1858" DrawAspect="Content" ObjectID="_1783340551" r:id="rId1295"/>
              </w:object>
            </w:r>
            <w:r>
              <w:t xml:space="preserve"> at </w:t>
            </w:r>
            <w:r w:rsidRPr="00E83791">
              <w:rPr>
                <w:position w:val="-10"/>
              </w:rPr>
              <w:object w:dxaOrig="1320" w:dyaOrig="300">
                <v:shape id="_x0000_i1859" type="#_x0000_t75" style="width:66pt;height:15pt" o:ole="">
                  <v:imagedata r:id="rId356" o:title=""/>
                </v:shape>
                <o:OLEObject Type="Embed" ProgID="Equation.DSMT4" ShapeID="_x0000_i1859" DrawAspect="Content" ObjectID="_1783340552" r:id="rId1296"/>
              </w:object>
            </w:r>
            <w:r>
              <w:t xml:space="preserve">, hence show that its Evolute is </w:t>
            </w:r>
            <w:r w:rsidRPr="003F450D">
              <w:rPr>
                <w:b/>
                <w:position w:val="-10"/>
              </w:rPr>
              <w:object w:dxaOrig="2420" w:dyaOrig="320">
                <v:shape id="_x0000_i1860" type="#_x0000_t75" style="width:120.75pt;height:15.75pt" o:ole="">
                  <v:imagedata r:id="rId358" o:title=""/>
                </v:shape>
                <o:OLEObject Type="Embed" ProgID="Equation.DSMT4" ShapeID="_x0000_i1860" DrawAspect="Content" ObjectID="_1783340553" r:id="rId1297"/>
              </w:object>
            </w:r>
          </w:p>
        </w:tc>
        <w:tc>
          <w:tcPr>
            <w:tcW w:w="331" w:type="pct"/>
            <w:vAlign w:val="center"/>
          </w:tcPr>
          <w:p w:rsidR="008F720C" w:rsidRPr="00FA796F" w:rsidRDefault="008F720C" w:rsidP="00A81194">
            <w:pPr>
              <w:contextualSpacing/>
              <w:jc w:val="center"/>
            </w:pPr>
            <w:r w:rsidRPr="00FA796F">
              <w:t>CO</w:t>
            </w:r>
            <w:r>
              <w:t>2</w:t>
            </w:r>
          </w:p>
        </w:tc>
        <w:tc>
          <w:tcPr>
            <w:tcW w:w="265" w:type="pct"/>
            <w:vAlign w:val="center"/>
          </w:tcPr>
          <w:p w:rsidR="008F720C" w:rsidRPr="00FA796F" w:rsidRDefault="008F720C" w:rsidP="00A81194">
            <w:pPr>
              <w:contextualSpacing/>
              <w:jc w:val="center"/>
            </w:pPr>
            <w:r>
              <w:t>A</w:t>
            </w:r>
          </w:p>
        </w:tc>
        <w:tc>
          <w:tcPr>
            <w:tcW w:w="320" w:type="pct"/>
            <w:vAlign w:val="center"/>
          </w:tcPr>
          <w:p w:rsidR="008F720C" w:rsidRPr="00FA796F" w:rsidRDefault="008F720C" w:rsidP="00A81194">
            <w:pPr>
              <w:contextualSpacing/>
              <w:jc w:val="center"/>
            </w:pPr>
            <w:r>
              <w:t>12</w:t>
            </w:r>
          </w:p>
        </w:tc>
      </w:tr>
      <w:tr w:rsidR="008F720C" w:rsidRPr="00FA796F" w:rsidTr="00847605">
        <w:trPr>
          <w:trHeight w:val="65"/>
        </w:trPr>
        <w:tc>
          <w:tcPr>
            <w:tcW w:w="272" w:type="pct"/>
          </w:tcPr>
          <w:p w:rsidR="008F720C" w:rsidRPr="00FA796F" w:rsidRDefault="008F720C" w:rsidP="003F450D">
            <w:pPr>
              <w:contextualSpacing/>
              <w:jc w:val="center"/>
            </w:pPr>
          </w:p>
        </w:tc>
        <w:tc>
          <w:tcPr>
            <w:tcW w:w="189" w:type="pct"/>
          </w:tcPr>
          <w:p w:rsidR="008F720C" w:rsidRPr="00FA796F" w:rsidRDefault="008F720C" w:rsidP="003F450D">
            <w:pPr>
              <w:contextualSpacing/>
              <w:jc w:val="center"/>
            </w:pPr>
          </w:p>
        </w:tc>
        <w:tc>
          <w:tcPr>
            <w:tcW w:w="3623" w:type="pct"/>
            <w:vAlign w:val="bottom"/>
          </w:tcPr>
          <w:p w:rsidR="008F720C" w:rsidRPr="00FA796F" w:rsidRDefault="008F720C" w:rsidP="00A81194">
            <w:pPr>
              <w:contextualSpacing/>
              <w:jc w:val="both"/>
            </w:pPr>
          </w:p>
        </w:tc>
        <w:tc>
          <w:tcPr>
            <w:tcW w:w="331" w:type="pct"/>
            <w:vAlign w:val="bottom"/>
          </w:tcPr>
          <w:p w:rsidR="008F720C" w:rsidRPr="00FA796F" w:rsidRDefault="008F720C" w:rsidP="00A81194">
            <w:pPr>
              <w:contextualSpacing/>
              <w:jc w:val="center"/>
            </w:pPr>
          </w:p>
        </w:tc>
        <w:tc>
          <w:tcPr>
            <w:tcW w:w="265" w:type="pct"/>
            <w:vAlign w:val="bottom"/>
          </w:tcPr>
          <w:p w:rsidR="008F720C" w:rsidRPr="00FA796F" w:rsidRDefault="008F720C" w:rsidP="00A81194">
            <w:pPr>
              <w:contextualSpacing/>
              <w:jc w:val="center"/>
            </w:pPr>
          </w:p>
        </w:tc>
        <w:tc>
          <w:tcPr>
            <w:tcW w:w="320" w:type="pct"/>
            <w:vAlign w:val="bottom"/>
          </w:tcPr>
          <w:p w:rsidR="008F720C" w:rsidRPr="00FA796F" w:rsidRDefault="008F720C" w:rsidP="00A81194">
            <w:pPr>
              <w:contextualSpacing/>
              <w:jc w:val="center"/>
            </w:pPr>
          </w:p>
        </w:tc>
      </w:tr>
      <w:tr w:rsidR="008F720C" w:rsidRPr="00FA796F" w:rsidTr="00847605">
        <w:trPr>
          <w:trHeight w:val="65"/>
        </w:trPr>
        <w:tc>
          <w:tcPr>
            <w:tcW w:w="272" w:type="pct"/>
          </w:tcPr>
          <w:p w:rsidR="008F720C" w:rsidRPr="00FA796F" w:rsidRDefault="008F720C" w:rsidP="003F450D">
            <w:pPr>
              <w:contextualSpacing/>
              <w:jc w:val="center"/>
            </w:pPr>
            <w:r w:rsidRPr="00FA796F">
              <w:t>19.</w:t>
            </w:r>
          </w:p>
        </w:tc>
        <w:tc>
          <w:tcPr>
            <w:tcW w:w="189" w:type="pct"/>
          </w:tcPr>
          <w:p w:rsidR="008F720C" w:rsidRPr="00FA796F" w:rsidRDefault="008F720C" w:rsidP="003F450D">
            <w:pPr>
              <w:contextualSpacing/>
              <w:jc w:val="center"/>
            </w:pPr>
            <w:r w:rsidRPr="00FA796F">
              <w:t>a.</w:t>
            </w:r>
          </w:p>
        </w:tc>
        <w:tc>
          <w:tcPr>
            <w:tcW w:w="3623" w:type="pct"/>
          </w:tcPr>
          <w:p w:rsidR="008F720C" w:rsidRPr="0065381D" w:rsidRDefault="008F720C" w:rsidP="008C205F">
            <w:pPr>
              <w:rPr>
                <w:position w:val="-24"/>
              </w:rPr>
            </w:pPr>
            <w:r>
              <w:t xml:space="preserve">Find the Fourier series of </w:t>
            </w:r>
            <w:r w:rsidRPr="00A36D2B">
              <w:rPr>
                <w:position w:val="-10"/>
              </w:rPr>
              <w:object w:dxaOrig="2299" w:dyaOrig="360">
                <v:shape id="_x0000_i1861" type="#_x0000_t75" style="width:115.5pt;height:18pt" o:ole="">
                  <v:imagedata r:id="rId436" o:title=""/>
                </v:shape>
                <o:OLEObject Type="Embed" ProgID="Equation.DSMT4" ShapeID="_x0000_i1861" DrawAspect="Content" ObjectID="_1783340554" r:id="rId1298"/>
              </w:object>
            </w:r>
          </w:p>
        </w:tc>
        <w:tc>
          <w:tcPr>
            <w:tcW w:w="331" w:type="pct"/>
            <w:vAlign w:val="center"/>
          </w:tcPr>
          <w:p w:rsidR="008F720C" w:rsidRPr="00FA796F" w:rsidRDefault="008F720C" w:rsidP="00A81194">
            <w:pPr>
              <w:contextualSpacing/>
              <w:jc w:val="center"/>
            </w:pPr>
            <w:r w:rsidRPr="00FA796F">
              <w:t>CO</w:t>
            </w:r>
            <w:r>
              <w:t>2</w:t>
            </w:r>
          </w:p>
        </w:tc>
        <w:tc>
          <w:tcPr>
            <w:tcW w:w="265" w:type="pct"/>
            <w:vAlign w:val="center"/>
          </w:tcPr>
          <w:p w:rsidR="008F720C" w:rsidRPr="00FA796F" w:rsidRDefault="008F720C" w:rsidP="00A81194">
            <w:pPr>
              <w:contextualSpacing/>
              <w:jc w:val="center"/>
            </w:pPr>
            <w:r>
              <w:t>A</w:t>
            </w:r>
          </w:p>
        </w:tc>
        <w:tc>
          <w:tcPr>
            <w:tcW w:w="320" w:type="pct"/>
            <w:vAlign w:val="center"/>
          </w:tcPr>
          <w:p w:rsidR="008F720C" w:rsidRPr="00FA796F" w:rsidRDefault="008F720C" w:rsidP="00A81194">
            <w:pPr>
              <w:contextualSpacing/>
              <w:jc w:val="center"/>
            </w:pPr>
            <w:r>
              <w:t>6</w:t>
            </w:r>
          </w:p>
        </w:tc>
      </w:tr>
      <w:tr w:rsidR="008F720C" w:rsidRPr="00FA796F" w:rsidTr="00847605">
        <w:trPr>
          <w:trHeight w:val="396"/>
        </w:trPr>
        <w:tc>
          <w:tcPr>
            <w:tcW w:w="272" w:type="pct"/>
          </w:tcPr>
          <w:p w:rsidR="008F720C" w:rsidRPr="00FA796F" w:rsidRDefault="008F720C" w:rsidP="003F450D">
            <w:pPr>
              <w:contextualSpacing/>
              <w:jc w:val="center"/>
            </w:pPr>
          </w:p>
        </w:tc>
        <w:tc>
          <w:tcPr>
            <w:tcW w:w="189" w:type="pct"/>
          </w:tcPr>
          <w:p w:rsidR="008F720C" w:rsidRPr="00FA796F" w:rsidRDefault="008F720C" w:rsidP="003F450D">
            <w:pPr>
              <w:contextualSpacing/>
              <w:jc w:val="center"/>
            </w:pPr>
            <w:r w:rsidRPr="00FA796F">
              <w:t>b.</w:t>
            </w:r>
          </w:p>
        </w:tc>
        <w:tc>
          <w:tcPr>
            <w:tcW w:w="3623" w:type="pct"/>
          </w:tcPr>
          <w:p w:rsidR="008F720C" w:rsidRPr="00F233E2" w:rsidRDefault="008F720C" w:rsidP="008C205F">
            <w:r>
              <w:t>Compute the first two harmonics for the following data.</w:t>
            </w:r>
          </w:p>
          <w:tbl>
            <w:tblPr>
              <w:tblStyle w:val="TableGrid"/>
              <w:tblpPr w:leftFromText="180" w:rightFromText="180" w:vertAnchor="text" w:horzAnchor="margin" w:tblpY="120"/>
              <w:tblOverlap w:val="never"/>
              <w:tblW w:w="5169" w:type="dxa"/>
              <w:tblLayout w:type="fixed"/>
              <w:tblLook w:val="04A0" w:firstRow="1" w:lastRow="0" w:firstColumn="1" w:lastColumn="0" w:noHBand="0" w:noVBand="1"/>
            </w:tblPr>
            <w:tblGrid>
              <w:gridCol w:w="705"/>
              <w:gridCol w:w="744"/>
              <w:gridCol w:w="744"/>
              <w:gridCol w:w="744"/>
              <w:gridCol w:w="744"/>
              <w:gridCol w:w="744"/>
              <w:gridCol w:w="744"/>
            </w:tblGrid>
            <w:tr w:rsidR="008F720C" w:rsidRPr="00115CE2" w:rsidTr="008C205F">
              <w:trPr>
                <w:trHeight w:val="357"/>
              </w:trPr>
              <w:tc>
                <w:tcPr>
                  <w:tcW w:w="705" w:type="dxa"/>
                </w:tcPr>
                <w:p w:rsidR="008F720C" w:rsidRPr="00115CE2" w:rsidRDefault="008F720C" w:rsidP="008C205F">
                  <w:r w:rsidRPr="00115CE2">
                    <w:t>x</w:t>
                  </w:r>
                  <w:r w:rsidRPr="00115CE2">
                    <w:rPr>
                      <w:vertAlign w:val="superscript"/>
                    </w:rPr>
                    <w:t>0</w:t>
                  </w:r>
                </w:p>
              </w:tc>
              <w:tc>
                <w:tcPr>
                  <w:tcW w:w="744" w:type="dxa"/>
                </w:tcPr>
                <w:p w:rsidR="008F720C" w:rsidRPr="00115CE2" w:rsidRDefault="008F720C" w:rsidP="008C205F">
                  <w:r w:rsidRPr="00115CE2">
                    <w:t>0</w:t>
                  </w:r>
                </w:p>
              </w:tc>
              <w:tc>
                <w:tcPr>
                  <w:tcW w:w="744" w:type="dxa"/>
                </w:tcPr>
                <w:p w:rsidR="008F720C" w:rsidRPr="00115CE2" w:rsidRDefault="008F720C" w:rsidP="008C205F">
                  <w:r w:rsidRPr="00115CE2">
                    <w:t>π/3</w:t>
                  </w:r>
                </w:p>
              </w:tc>
              <w:tc>
                <w:tcPr>
                  <w:tcW w:w="744" w:type="dxa"/>
                </w:tcPr>
                <w:p w:rsidR="008F720C" w:rsidRPr="00115CE2" w:rsidRDefault="008F720C" w:rsidP="008C205F">
                  <w:r w:rsidRPr="00115CE2">
                    <w:t>2π/3</w:t>
                  </w:r>
                </w:p>
              </w:tc>
              <w:tc>
                <w:tcPr>
                  <w:tcW w:w="744" w:type="dxa"/>
                </w:tcPr>
                <w:p w:rsidR="008F720C" w:rsidRPr="00115CE2" w:rsidRDefault="008F720C" w:rsidP="008C205F">
                  <w:r w:rsidRPr="00115CE2">
                    <w:t xml:space="preserve">  π</w:t>
                  </w:r>
                </w:p>
              </w:tc>
              <w:tc>
                <w:tcPr>
                  <w:tcW w:w="744" w:type="dxa"/>
                </w:tcPr>
                <w:p w:rsidR="008F720C" w:rsidRPr="00115CE2" w:rsidRDefault="008F720C" w:rsidP="008C205F">
                  <w:r w:rsidRPr="00115CE2">
                    <w:t>4π/3</w:t>
                  </w:r>
                </w:p>
              </w:tc>
              <w:tc>
                <w:tcPr>
                  <w:tcW w:w="744" w:type="dxa"/>
                </w:tcPr>
                <w:p w:rsidR="008F720C" w:rsidRPr="00115CE2" w:rsidRDefault="008F720C" w:rsidP="008C205F">
                  <w:r w:rsidRPr="00115CE2">
                    <w:t>5π/3</w:t>
                  </w:r>
                </w:p>
              </w:tc>
            </w:tr>
            <w:tr w:rsidR="008F720C" w:rsidRPr="00115CE2" w:rsidTr="008C205F">
              <w:trPr>
                <w:trHeight w:val="345"/>
              </w:trPr>
              <w:tc>
                <w:tcPr>
                  <w:tcW w:w="705" w:type="dxa"/>
                </w:tcPr>
                <w:p w:rsidR="008F720C" w:rsidRPr="00115CE2" w:rsidRDefault="008F720C" w:rsidP="008C205F">
                  <w:r w:rsidRPr="00115CE2">
                    <w:t>f(x)</w:t>
                  </w:r>
                </w:p>
              </w:tc>
              <w:tc>
                <w:tcPr>
                  <w:tcW w:w="744" w:type="dxa"/>
                </w:tcPr>
                <w:p w:rsidR="008F720C" w:rsidRPr="00115CE2" w:rsidRDefault="008F720C" w:rsidP="008C205F">
                  <w:r>
                    <w:t>1.98</w:t>
                  </w:r>
                </w:p>
              </w:tc>
              <w:tc>
                <w:tcPr>
                  <w:tcW w:w="744" w:type="dxa"/>
                </w:tcPr>
                <w:p w:rsidR="008F720C" w:rsidRPr="00115CE2" w:rsidRDefault="008F720C" w:rsidP="008C205F">
                  <w:r>
                    <w:t>1.3</w:t>
                  </w:r>
                </w:p>
              </w:tc>
              <w:tc>
                <w:tcPr>
                  <w:tcW w:w="744" w:type="dxa"/>
                </w:tcPr>
                <w:p w:rsidR="008F720C" w:rsidRPr="00115CE2" w:rsidRDefault="008F720C" w:rsidP="008C205F">
                  <w:r>
                    <w:t>1.05</w:t>
                  </w:r>
                </w:p>
              </w:tc>
              <w:tc>
                <w:tcPr>
                  <w:tcW w:w="744" w:type="dxa"/>
                </w:tcPr>
                <w:p w:rsidR="008F720C" w:rsidRPr="00115CE2" w:rsidRDefault="008F720C" w:rsidP="008C205F">
                  <w:r>
                    <w:t>1.3</w:t>
                  </w:r>
                </w:p>
              </w:tc>
              <w:tc>
                <w:tcPr>
                  <w:tcW w:w="744" w:type="dxa"/>
                </w:tcPr>
                <w:p w:rsidR="008F720C" w:rsidRPr="00115CE2" w:rsidRDefault="008F720C" w:rsidP="008C205F">
                  <w:r>
                    <w:t>-0.88</w:t>
                  </w:r>
                </w:p>
              </w:tc>
              <w:tc>
                <w:tcPr>
                  <w:tcW w:w="744" w:type="dxa"/>
                </w:tcPr>
                <w:p w:rsidR="008F720C" w:rsidRPr="00115CE2" w:rsidRDefault="008F720C" w:rsidP="008C205F">
                  <w:r>
                    <w:t>-0.25</w:t>
                  </w:r>
                </w:p>
              </w:tc>
            </w:tr>
          </w:tbl>
          <w:p w:rsidR="008F720C" w:rsidRDefault="008F720C" w:rsidP="008C205F"/>
          <w:p w:rsidR="008F720C" w:rsidRDefault="008F720C" w:rsidP="008C205F"/>
          <w:p w:rsidR="008F720C" w:rsidRPr="000E1BDE" w:rsidRDefault="008F720C" w:rsidP="008C205F"/>
        </w:tc>
        <w:tc>
          <w:tcPr>
            <w:tcW w:w="331" w:type="pct"/>
            <w:vAlign w:val="center"/>
          </w:tcPr>
          <w:p w:rsidR="008F720C" w:rsidRPr="00FA796F" w:rsidRDefault="008F720C" w:rsidP="00A271DE">
            <w:pPr>
              <w:contextualSpacing/>
              <w:jc w:val="center"/>
            </w:pPr>
            <w:r w:rsidRPr="00FA796F">
              <w:t>CO</w:t>
            </w:r>
            <w:r>
              <w:t>2</w:t>
            </w:r>
          </w:p>
        </w:tc>
        <w:tc>
          <w:tcPr>
            <w:tcW w:w="265" w:type="pct"/>
            <w:vAlign w:val="center"/>
          </w:tcPr>
          <w:p w:rsidR="008F720C" w:rsidRPr="00FA796F" w:rsidRDefault="008F720C" w:rsidP="00A81194">
            <w:pPr>
              <w:contextualSpacing/>
              <w:jc w:val="center"/>
            </w:pPr>
            <w:r>
              <w:t>An</w:t>
            </w:r>
          </w:p>
        </w:tc>
        <w:tc>
          <w:tcPr>
            <w:tcW w:w="320" w:type="pct"/>
            <w:vAlign w:val="center"/>
          </w:tcPr>
          <w:p w:rsidR="008F720C" w:rsidRPr="00FA796F" w:rsidRDefault="008F720C" w:rsidP="00A81194">
            <w:pPr>
              <w:contextualSpacing/>
              <w:jc w:val="center"/>
            </w:pPr>
            <w:r>
              <w:t>6</w:t>
            </w:r>
          </w:p>
        </w:tc>
      </w:tr>
      <w:tr w:rsidR="008F720C" w:rsidRPr="00FA796F" w:rsidTr="00847605">
        <w:trPr>
          <w:trHeight w:val="65"/>
        </w:trPr>
        <w:tc>
          <w:tcPr>
            <w:tcW w:w="272" w:type="pct"/>
          </w:tcPr>
          <w:p w:rsidR="008F720C" w:rsidRPr="00FA796F" w:rsidRDefault="008F720C" w:rsidP="003F450D">
            <w:pPr>
              <w:contextualSpacing/>
              <w:jc w:val="center"/>
            </w:pPr>
          </w:p>
        </w:tc>
        <w:tc>
          <w:tcPr>
            <w:tcW w:w="189" w:type="pct"/>
          </w:tcPr>
          <w:p w:rsidR="008F720C" w:rsidRPr="00FA796F" w:rsidRDefault="008F720C" w:rsidP="003F450D">
            <w:pPr>
              <w:contextualSpacing/>
              <w:jc w:val="center"/>
            </w:pPr>
          </w:p>
        </w:tc>
        <w:tc>
          <w:tcPr>
            <w:tcW w:w="3623" w:type="pct"/>
            <w:vAlign w:val="bottom"/>
          </w:tcPr>
          <w:p w:rsidR="008F720C" w:rsidRPr="00FA796F" w:rsidRDefault="008F720C" w:rsidP="00A81194">
            <w:pPr>
              <w:contextualSpacing/>
              <w:jc w:val="both"/>
            </w:pPr>
          </w:p>
        </w:tc>
        <w:tc>
          <w:tcPr>
            <w:tcW w:w="331" w:type="pct"/>
            <w:vAlign w:val="center"/>
          </w:tcPr>
          <w:p w:rsidR="008F720C" w:rsidRPr="00FA796F" w:rsidRDefault="008F720C" w:rsidP="00A81194">
            <w:pPr>
              <w:contextualSpacing/>
              <w:jc w:val="center"/>
            </w:pPr>
          </w:p>
        </w:tc>
        <w:tc>
          <w:tcPr>
            <w:tcW w:w="265" w:type="pct"/>
            <w:vAlign w:val="center"/>
          </w:tcPr>
          <w:p w:rsidR="008F720C" w:rsidRPr="00FA796F" w:rsidRDefault="008F720C" w:rsidP="00A81194">
            <w:pPr>
              <w:contextualSpacing/>
              <w:jc w:val="center"/>
            </w:pPr>
          </w:p>
        </w:tc>
        <w:tc>
          <w:tcPr>
            <w:tcW w:w="320" w:type="pct"/>
            <w:vAlign w:val="center"/>
          </w:tcPr>
          <w:p w:rsidR="008F720C" w:rsidRPr="00FA796F" w:rsidRDefault="008F720C" w:rsidP="00A81194">
            <w:pPr>
              <w:contextualSpacing/>
              <w:jc w:val="center"/>
            </w:pPr>
          </w:p>
        </w:tc>
      </w:tr>
      <w:tr w:rsidR="008F720C" w:rsidRPr="00FA796F" w:rsidTr="00847605">
        <w:trPr>
          <w:trHeight w:val="396"/>
        </w:trPr>
        <w:tc>
          <w:tcPr>
            <w:tcW w:w="272" w:type="pct"/>
          </w:tcPr>
          <w:p w:rsidR="008F720C" w:rsidRPr="00FA796F" w:rsidRDefault="008F720C" w:rsidP="003F450D">
            <w:pPr>
              <w:contextualSpacing/>
              <w:jc w:val="center"/>
            </w:pPr>
            <w:r w:rsidRPr="00FA796F">
              <w:t>20.</w:t>
            </w:r>
          </w:p>
        </w:tc>
        <w:tc>
          <w:tcPr>
            <w:tcW w:w="189" w:type="pct"/>
          </w:tcPr>
          <w:p w:rsidR="008F720C" w:rsidRPr="00FA796F" w:rsidRDefault="008F720C" w:rsidP="003F450D">
            <w:pPr>
              <w:contextualSpacing/>
              <w:jc w:val="center"/>
            </w:pPr>
            <w:r w:rsidRPr="00FA796F">
              <w:t>a.</w:t>
            </w:r>
          </w:p>
        </w:tc>
        <w:tc>
          <w:tcPr>
            <w:tcW w:w="3623" w:type="pct"/>
          </w:tcPr>
          <w:p w:rsidR="008F720C" w:rsidRPr="0065381D" w:rsidRDefault="008F720C" w:rsidP="008C205F">
            <w:pPr>
              <w:rPr>
                <w:position w:val="-24"/>
              </w:rPr>
            </w:pPr>
            <w:r>
              <w:t xml:space="preserve">If  </w:t>
            </w:r>
            <w:r>
              <w:rPr>
                <w:b/>
                <w:position w:val="-10"/>
              </w:rPr>
              <w:object w:dxaOrig="1579" w:dyaOrig="300">
                <v:shape id="_x0000_i1862" type="#_x0000_t75" style="width:83.25pt;height:15.75pt" o:ole="">
                  <v:imagedata r:id="rId1299" o:title=""/>
                </v:shape>
                <o:OLEObject Type="Embed" ProgID="Equation.DSMT4" ShapeID="_x0000_i1862" DrawAspect="Content" ObjectID="_1783340555" r:id="rId1300"/>
              </w:object>
            </w:r>
            <w:r>
              <w:t>. Compute the Jacobian</w:t>
            </w:r>
            <w:r>
              <w:rPr>
                <w:b/>
                <w:position w:val="-10"/>
              </w:rPr>
              <w:object w:dxaOrig="660" w:dyaOrig="300">
                <v:shape id="_x0000_i1863" type="#_x0000_t75" style="width:33pt;height:15pt" o:ole="">
                  <v:imagedata r:id="rId1301" o:title=""/>
                </v:shape>
                <o:OLEObject Type="Embed" ProgID="Equation.DSMT4" ShapeID="_x0000_i1863" DrawAspect="Content" ObjectID="_1783340556" r:id="rId1302"/>
              </w:object>
            </w:r>
            <w:r>
              <w:t xml:space="preserve"> and prove that </w:t>
            </w:r>
            <w:r>
              <w:rPr>
                <w:b/>
                <w:position w:val="-10"/>
              </w:rPr>
              <w:object w:dxaOrig="760" w:dyaOrig="300">
                <v:shape id="_x0000_i1864" type="#_x0000_t75" style="width:38.25pt;height:15pt" o:ole="">
                  <v:imagedata r:id="rId1303" o:title=""/>
                </v:shape>
                <o:OLEObject Type="Embed" ProgID="Equation.DSMT4" ShapeID="_x0000_i1864" DrawAspect="Content" ObjectID="_1783340557" r:id="rId1304"/>
              </w:object>
            </w:r>
          </w:p>
        </w:tc>
        <w:tc>
          <w:tcPr>
            <w:tcW w:w="331" w:type="pct"/>
            <w:vAlign w:val="center"/>
          </w:tcPr>
          <w:p w:rsidR="008F720C" w:rsidRPr="00FA796F" w:rsidRDefault="008F720C" w:rsidP="00A81194">
            <w:pPr>
              <w:contextualSpacing/>
              <w:jc w:val="center"/>
            </w:pPr>
            <w:r w:rsidRPr="00FA796F">
              <w:t>CO</w:t>
            </w:r>
            <w:r>
              <w:t>3</w:t>
            </w:r>
          </w:p>
        </w:tc>
        <w:tc>
          <w:tcPr>
            <w:tcW w:w="265" w:type="pct"/>
            <w:vAlign w:val="center"/>
          </w:tcPr>
          <w:p w:rsidR="008F720C" w:rsidRPr="00FA796F" w:rsidRDefault="008F720C" w:rsidP="00A81194">
            <w:pPr>
              <w:contextualSpacing/>
              <w:jc w:val="center"/>
            </w:pPr>
            <w:r>
              <w:t>A</w:t>
            </w:r>
          </w:p>
        </w:tc>
        <w:tc>
          <w:tcPr>
            <w:tcW w:w="320" w:type="pct"/>
            <w:vAlign w:val="center"/>
          </w:tcPr>
          <w:p w:rsidR="008F720C" w:rsidRPr="00FA796F" w:rsidRDefault="008F720C" w:rsidP="00A81194">
            <w:pPr>
              <w:contextualSpacing/>
              <w:jc w:val="center"/>
            </w:pPr>
            <w:r>
              <w:t>6</w:t>
            </w:r>
          </w:p>
        </w:tc>
      </w:tr>
      <w:tr w:rsidR="008F720C" w:rsidRPr="00FA796F" w:rsidTr="00847605">
        <w:trPr>
          <w:trHeight w:val="396"/>
        </w:trPr>
        <w:tc>
          <w:tcPr>
            <w:tcW w:w="272" w:type="pct"/>
          </w:tcPr>
          <w:p w:rsidR="008F720C" w:rsidRPr="00FA796F" w:rsidRDefault="008F720C" w:rsidP="003F450D">
            <w:pPr>
              <w:contextualSpacing/>
              <w:jc w:val="center"/>
            </w:pPr>
          </w:p>
        </w:tc>
        <w:tc>
          <w:tcPr>
            <w:tcW w:w="189" w:type="pct"/>
          </w:tcPr>
          <w:p w:rsidR="008F720C" w:rsidRPr="00FA796F" w:rsidRDefault="008F720C" w:rsidP="003F450D">
            <w:pPr>
              <w:contextualSpacing/>
              <w:jc w:val="center"/>
            </w:pPr>
            <w:r w:rsidRPr="00FA796F">
              <w:t>b.</w:t>
            </w:r>
          </w:p>
        </w:tc>
        <w:tc>
          <w:tcPr>
            <w:tcW w:w="3623" w:type="pct"/>
          </w:tcPr>
          <w:p w:rsidR="008F720C" w:rsidRPr="000E1BDE" w:rsidRDefault="008F720C" w:rsidP="008C205F">
            <w:r>
              <w:t xml:space="preserve">Find the maxima and minima of the function </w:t>
            </w:r>
            <w:r w:rsidRPr="00A36D2B">
              <w:rPr>
                <w:position w:val="-10"/>
              </w:rPr>
              <w:object w:dxaOrig="2079" w:dyaOrig="360">
                <v:shape id="_x0000_i1865" type="#_x0000_t75" style="width:104.25pt;height:18pt" o:ole="">
                  <v:imagedata r:id="rId1305" o:title=""/>
                </v:shape>
                <o:OLEObject Type="Embed" ProgID="Equation.DSMT4" ShapeID="_x0000_i1865" DrawAspect="Content" ObjectID="_1783340558" r:id="rId1306"/>
              </w:object>
            </w:r>
          </w:p>
        </w:tc>
        <w:tc>
          <w:tcPr>
            <w:tcW w:w="331" w:type="pct"/>
            <w:vAlign w:val="center"/>
          </w:tcPr>
          <w:p w:rsidR="008F720C" w:rsidRPr="00FA796F" w:rsidRDefault="008F720C" w:rsidP="00A81194">
            <w:pPr>
              <w:contextualSpacing/>
              <w:jc w:val="center"/>
            </w:pPr>
            <w:r w:rsidRPr="00FA796F">
              <w:t>CO</w:t>
            </w:r>
            <w:r>
              <w:t>3</w:t>
            </w:r>
          </w:p>
        </w:tc>
        <w:tc>
          <w:tcPr>
            <w:tcW w:w="265" w:type="pct"/>
            <w:vAlign w:val="center"/>
          </w:tcPr>
          <w:p w:rsidR="008F720C" w:rsidRPr="00FA796F" w:rsidRDefault="008F720C" w:rsidP="00A81194">
            <w:pPr>
              <w:contextualSpacing/>
              <w:jc w:val="center"/>
            </w:pPr>
            <w:r>
              <w:t>A</w:t>
            </w:r>
          </w:p>
        </w:tc>
        <w:tc>
          <w:tcPr>
            <w:tcW w:w="320" w:type="pct"/>
            <w:vAlign w:val="center"/>
          </w:tcPr>
          <w:p w:rsidR="008F720C" w:rsidRPr="00FA796F" w:rsidRDefault="008F720C" w:rsidP="00A81194">
            <w:pPr>
              <w:contextualSpacing/>
              <w:jc w:val="center"/>
            </w:pPr>
            <w:r>
              <w:t>6</w:t>
            </w:r>
          </w:p>
        </w:tc>
      </w:tr>
      <w:tr w:rsidR="008F720C" w:rsidRPr="00FA796F" w:rsidTr="00847605">
        <w:trPr>
          <w:trHeight w:val="65"/>
        </w:trPr>
        <w:tc>
          <w:tcPr>
            <w:tcW w:w="272" w:type="pct"/>
          </w:tcPr>
          <w:p w:rsidR="008F720C" w:rsidRPr="00FA796F" w:rsidRDefault="008F720C" w:rsidP="003F450D">
            <w:pPr>
              <w:contextualSpacing/>
              <w:jc w:val="center"/>
            </w:pPr>
          </w:p>
        </w:tc>
        <w:tc>
          <w:tcPr>
            <w:tcW w:w="189" w:type="pct"/>
          </w:tcPr>
          <w:p w:rsidR="008F720C" w:rsidRPr="00FA796F" w:rsidRDefault="008F720C" w:rsidP="003F450D">
            <w:pPr>
              <w:contextualSpacing/>
              <w:jc w:val="center"/>
            </w:pPr>
          </w:p>
        </w:tc>
        <w:tc>
          <w:tcPr>
            <w:tcW w:w="3623" w:type="pct"/>
            <w:vAlign w:val="bottom"/>
          </w:tcPr>
          <w:p w:rsidR="008F720C" w:rsidRPr="00FA796F" w:rsidRDefault="008F720C" w:rsidP="00E37824">
            <w:pPr>
              <w:pStyle w:val="NoSpacing"/>
            </w:pPr>
          </w:p>
        </w:tc>
        <w:tc>
          <w:tcPr>
            <w:tcW w:w="331" w:type="pct"/>
            <w:vAlign w:val="center"/>
          </w:tcPr>
          <w:p w:rsidR="008F720C" w:rsidRPr="00FA796F" w:rsidRDefault="008F720C" w:rsidP="00A81194">
            <w:pPr>
              <w:contextualSpacing/>
              <w:jc w:val="center"/>
            </w:pPr>
          </w:p>
        </w:tc>
        <w:tc>
          <w:tcPr>
            <w:tcW w:w="265" w:type="pct"/>
            <w:vAlign w:val="center"/>
          </w:tcPr>
          <w:p w:rsidR="008F720C" w:rsidRPr="00FA796F" w:rsidRDefault="008F720C" w:rsidP="00A81194">
            <w:pPr>
              <w:contextualSpacing/>
              <w:jc w:val="center"/>
            </w:pPr>
          </w:p>
        </w:tc>
        <w:tc>
          <w:tcPr>
            <w:tcW w:w="320" w:type="pct"/>
            <w:vAlign w:val="center"/>
          </w:tcPr>
          <w:p w:rsidR="008F720C" w:rsidRPr="00FA796F" w:rsidRDefault="008F720C" w:rsidP="00A81194">
            <w:pPr>
              <w:contextualSpacing/>
              <w:jc w:val="center"/>
            </w:pPr>
          </w:p>
        </w:tc>
      </w:tr>
      <w:tr w:rsidR="008F720C" w:rsidRPr="00FA796F" w:rsidTr="00847605">
        <w:trPr>
          <w:trHeight w:val="65"/>
        </w:trPr>
        <w:tc>
          <w:tcPr>
            <w:tcW w:w="272" w:type="pct"/>
          </w:tcPr>
          <w:p w:rsidR="008F720C" w:rsidRPr="00FA796F" w:rsidRDefault="008F720C" w:rsidP="003F450D">
            <w:pPr>
              <w:contextualSpacing/>
              <w:jc w:val="center"/>
            </w:pPr>
            <w:r w:rsidRPr="00FA796F">
              <w:t>21.</w:t>
            </w:r>
          </w:p>
        </w:tc>
        <w:tc>
          <w:tcPr>
            <w:tcW w:w="189" w:type="pct"/>
          </w:tcPr>
          <w:p w:rsidR="008F720C" w:rsidRPr="00FA796F" w:rsidRDefault="008F720C" w:rsidP="003F450D">
            <w:pPr>
              <w:contextualSpacing/>
              <w:jc w:val="center"/>
            </w:pPr>
            <w:r w:rsidRPr="00FA796F">
              <w:t>a.</w:t>
            </w:r>
          </w:p>
        </w:tc>
        <w:tc>
          <w:tcPr>
            <w:tcW w:w="3623" w:type="pct"/>
            <w:vAlign w:val="bottom"/>
          </w:tcPr>
          <w:p w:rsidR="008F720C" w:rsidRPr="00FA796F" w:rsidRDefault="008F720C" w:rsidP="003E51A0">
            <w:pPr>
              <w:contextualSpacing/>
              <w:jc w:val="both"/>
            </w:pPr>
            <w:r>
              <w:t xml:space="preserve">Change the order of integration and evaluate </w:t>
            </w:r>
            <w:r w:rsidRPr="00CF1E5F">
              <w:rPr>
                <w:position w:val="-26"/>
              </w:rPr>
              <w:t xml:space="preserve"> </w:t>
            </w:r>
            <w:r w:rsidRPr="00CF1E5F">
              <w:rPr>
                <w:position w:val="-26"/>
              </w:rPr>
              <w:object w:dxaOrig="1160" w:dyaOrig="700">
                <v:shape id="_x0000_i1866" type="#_x0000_t75" style="width:57.75pt;height:33.75pt" o:ole="">
                  <v:imagedata r:id="rId1307" o:title=""/>
                </v:shape>
                <o:OLEObject Type="Embed" ProgID="Equation.DSMT4" ShapeID="_x0000_i1866" DrawAspect="Content" ObjectID="_1783340559" r:id="rId1308"/>
              </w:object>
            </w:r>
          </w:p>
        </w:tc>
        <w:tc>
          <w:tcPr>
            <w:tcW w:w="331" w:type="pct"/>
            <w:vAlign w:val="center"/>
          </w:tcPr>
          <w:p w:rsidR="008F720C" w:rsidRPr="00FA796F" w:rsidRDefault="008F720C" w:rsidP="00A81194">
            <w:pPr>
              <w:contextualSpacing/>
              <w:jc w:val="center"/>
            </w:pPr>
            <w:r w:rsidRPr="00FA796F">
              <w:t>CO</w:t>
            </w:r>
            <w:r>
              <w:t>4</w:t>
            </w:r>
          </w:p>
        </w:tc>
        <w:tc>
          <w:tcPr>
            <w:tcW w:w="265" w:type="pct"/>
            <w:vAlign w:val="center"/>
          </w:tcPr>
          <w:p w:rsidR="008F720C" w:rsidRPr="00FA796F" w:rsidRDefault="008F720C" w:rsidP="00A81194">
            <w:pPr>
              <w:contextualSpacing/>
              <w:jc w:val="center"/>
            </w:pPr>
            <w:r>
              <w:t>E</w:t>
            </w:r>
          </w:p>
        </w:tc>
        <w:tc>
          <w:tcPr>
            <w:tcW w:w="320" w:type="pct"/>
            <w:vAlign w:val="center"/>
          </w:tcPr>
          <w:p w:rsidR="008F720C" w:rsidRPr="00FA796F" w:rsidRDefault="008F720C" w:rsidP="00A81194">
            <w:pPr>
              <w:contextualSpacing/>
              <w:jc w:val="center"/>
            </w:pPr>
            <w:r>
              <w:t>6</w:t>
            </w:r>
          </w:p>
        </w:tc>
      </w:tr>
      <w:tr w:rsidR="008F720C" w:rsidRPr="00FA796F" w:rsidTr="00847605">
        <w:trPr>
          <w:trHeight w:val="396"/>
        </w:trPr>
        <w:tc>
          <w:tcPr>
            <w:tcW w:w="272" w:type="pct"/>
          </w:tcPr>
          <w:p w:rsidR="008F720C" w:rsidRPr="00FA796F" w:rsidRDefault="008F720C" w:rsidP="003F450D">
            <w:pPr>
              <w:contextualSpacing/>
              <w:jc w:val="center"/>
            </w:pPr>
          </w:p>
        </w:tc>
        <w:tc>
          <w:tcPr>
            <w:tcW w:w="189" w:type="pct"/>
          </w:tcPr>
          <w:p w:rsidR="008F720C" w:rsidRPr="00FA796F" w:rsidRDefault="008F720C" w:rsidP="003F450D">
            <w:pPr>
              <w:contextualSpacing/>
              <w:jc w:val="center"/>
            </w:pPr>
            <w:r>
              <w:t>b</w:t>
            </w:r>
          </w:p>
        </w:tc>
        <w:tc>
          <w:tcPr>
            <w:tcW w:w="3623" w:type="pct"/>
            <w:vAlign w:val="bottom"/>
          </w:tcPr>
          <w:p w:rsidR="008F720C" w:rsidRDefault="008F720C" w:rsidP="00A81194">
            <w:pPr>
              <w:contextualSpacing/>
              <w:jc w:val="both"/>
            </w:pPr>
            <w:r>
              <w:t xml:space="preserve">Find the area between the curves </w:t>
            </w:r>
            <w:r w:rsidRPr="00CD5D4C">
              <w:rPr>
                <w:position w:val="-10"/>
              </w:rPr>
              <w:object w:dxaOrig="1600" w:dyaOrig="360">
                <v:shape id="_x0000_i1867" type="#_x0000_t75" style="width:79.5pt;height:18pt" o:ole="">
                  <v:imagedata r:id="rId671" o:title=""/>
                </v:shape>
                <o:OLEObject Type="Embed" ProgID="Equation.3" ShapeID="_x0000_i1867" DrawAspect="Content" ObjectID="_1783340560" r:id="rId1309"/>
              </w:object>
            </w:r>
            <w:r w:rsidRPr="0027212D">
              <w:t xml:space="preserve"> </w:t>
            </w:r>
            <w:r>
              <w:t>.</w:t>
            </w:r>
          </w:p>
        </w:tc>
        <w:tc>
          <w:tcPr>
            <w:tcW w:w="331" w:type="pct"/>
            <w:vAlign w:val="center"/>
          </w:tcPr>
          <w:p w:rsidR="008F720C" w:rsidRPr="00FA796F" w:rsidRDefault="008F720C" w:rsidP="00A81194">
            <w:pPr>
              <w:contextualSpacing/>
              <w:jc w:val="center"/>
            </w:pPr>
            <w:r>
              <w:t>CO4</w:t>
            </w:r>
          </w:p>
        </w:tc>
        <w:tc>
          <w:tcPr>
            <w:tcW w:w="265" w:type="pct"/>
            <w:vAlign w:val="center"/>
          </w:tcPr>
          <w:p w:rsidR="008F720C" w:rsidRPr="00FA796F" w:rsidRDefault="008F720C" w:rsidP="00A81194">
            <w:pPr>
              <w:contextualSpacing/>
              <w:jc w:val="center"/>
            </w:pPr>
            <w:r>
              <w:t>A</w:t>
            </w:r>
          </w:p>
        </w:tc>
        <w:tc>
          <w:tcPr>
            <w:tcW w:w="320" w:type="pct"/>
            <w:vAlign w:val="center"/>
          </w:tcPr>
          <w:p w:rsidR="008F720C" w:rsidRDefault="008F720C" w:rsidP="00A81194">
            <w:pPr>
              <w:contextualSpacing/>
              <w:jc w:val="center"/>
            </w:pPr>
            <w:r>
              <w:t>6</w:t>
            </w:r>
          </w:p>
        </w:tc>
      </w:tr>
      <w:tr w:rsidR="008F720C" w:rsidRPr="00FA796F" w:rsidTr="00847605">
        <w:trPr>
          <w:trHeight w:val="65"/>
        </w:trPr>
        <w:tc>
          <w:tcPr>
            <w:tcW w:w="272" w:type="pct"/>
          </w:tcPr>
          <w:p w:rsidR="008F720C" w:rsidRPr="00FA796F" w:rsidRDefault="008F720C" w:rsidP="003F450D">
            <w:pPr>
              <w:contextualSpacing/>
              <w:jc w:val="center"/>
            </w:pPr>
          </w:p>
        </w:tc>
        <w:tc>
          <w:tcPr>
            <w:tcW w:w="189" w:type="pct"/>
          </w:tcPr>
          <w:p w:rsidR="008F720C" w:rsidRPr="00FA796F" w:rsidRDefault="008F720C" w:rsidP="003F450D">
            <w:pPr>
              <w:contextualSpacing/>
              <w:jc w:val="center"/>
            </w:pPr>
          </w:p>
        </w:tc>
        <w:tc>
          <w:tcPr>
            <w:tcW w:w="3623" w:type="pct"/>
            <w:vAlign w:val="bottom"/>
          </w:tcPr>
          <w:p w:rsidR="008F720C" w:rsidRPr="00FA796F" w:rsidRDefault="008F720C" w:rsidP="00A81194">
            <w:pPr>
              <w:contextualSpacing/>
              <w:jc w:val="both"/>
            </w:pPr>
          </w:p>
        </w:tc>
        <w:tc>
          <w:tcPr>
            <w:tcW w:w="331" w:type="pct"/>
            <w:vAlign w:val="center"/>
          </w:tcPr>
          <w:p w:rsidR="008F720C" w:rsidRPr="00FA796F" w:rsidRDefault="008F720C" w:rsidP="00A81194">
            <w:pPr>
              <w:contextualSpacing/>
              <w:jc w:val="center"/>
            </w:pPr>
          </w:p>
        </w:tc>
        <w:tc>
          <w:tcPr>
            <w:tcW w:w="265" w:type="pct"/>
            <w:vAlign w:val="center"/>
          </w:tcPr>
          <w:p w:rsidR="008F720C" w:rsidRPr="00FA796F" w:rsidRDefault="008F720C" w:rsidP="00A81194">
            <w:pPr>
              <w:contextualSpacing/>
              <w:jc w:val="center"/>
            </w:pPr>
          </w:p>
        </w:tc>
        <w:tc>
          <w:tcPr>
            <w:tcW w:w="320" w:type="pct"/>
            <w:vAlign w:val="center"/>
          </w:tcPr>
          <w:p w:rsidR="008F720C" w:rsidRPr="00FA796F" w:rsidRDefault="008F720C" w:rsidP="00A81194">
            <w:pPr>
              <w:contextualSpacing/>
              <w:jc w:val="center"/>
            </w:pPr>
          </w:p>
        </w:tc>
      </w:tr>
      <w:tr w:rsidR="008F720C" w:rsidRPr="00FA796F" w:rsidTr="00847605">
        <w:trPr>
          <w:trHeight w:val="396"/>
        </w:trPr>
        <w:tc>
          <w:tcPr>
            <w:tcW w:w="272" w:type="pct"/>
          </w:tcPr>
          <w:p w:rsidR="008F720C" w:rsidRPr="00FA796F" w:rsidRDefault="008F720C" w:rsidP="003F450D">
            <w:pPr>
              <w:contextualSpacing/>
              <w:jc w:val="center"/>
            </w:pPr>
            <w:r w:rsidRPr="00FA796F">
              <w:t>22.</w:t>
            </w:r>
          </w:p>
        </w:tc>
        <w:tc>
          <w:tcPr>
            <w:tcW w:w="189" w:type="pct"/>
          </w:tcPr>
          <w:p w:rsidR="008F720C" w:rsidRPr="00FA796F" w:rsidRDefault="008F720C" w:rsidP="003F450D">
            <w:pPr>
              <w:contextualSpacing/>
              <w:jc w:val="center"/>
            </w:pPr>
            <w:r w:rsidRPr="00FA796F">
              <w:t>a.</w:t>
            </w:r>
          </w:p>
        </w:tc>
        <w:tc>
          <w:tcPr>
            <w:tcW w:w="3623" w:type="pct"/>
            <w:vAlign w:val="bottom"/>
          </w:tcPr>
          <w:p w:rsidR="008F720C" w:rsidRPr="00FA796F" w:rsidRDefault="008F720C" w:rsidP="003F450D">
            <w:pPr>
              <w:contextualSpacing/>
              <w:jc w:val="both"/>
            </w:pPr>
            <w:r>
              <w:t xml:space="preserve">Verify Green’s theorem for </w:t>
            </w:r>
            <w:r w:rsidRPr="00921BDA">
              <w:rPr>
                <w:position w:val="-18"/>
              </w:rPr>
              <w:object w:dxaOrig="2000" w:dyaOrig="460">
                <v:shape id="_x0000_i1868" type="#_x0000_t75" style="width:100.5pt;height:23.25pt" o:ole="">
                  <v:imagedata r:id="rId452" o:title=""/>
                </v:shape>
                <o:OLEObject Type="Embed" ProgID="Equation.DSMT4" ShapeID="_x0000_i1868" DrawAspect="Content" ObjectID="_1783340561" r:id="rId1310"/>
              </w:object>
            </w:r>
            <w:r>
              <w:t xml:space="preserve"> where c is bounded by</w:t>
            </w:r>
            <w:r w:rsidRPr="005C5862">
              <w:rPr>
                <w:position w:val="-10"/>
              </w:rPr>
              <w:object w:dxaOrig="499" w:dyaOrig="240">
                <v:shape id="_x0000_i1869" type="#_x0000_t75" style="width:29.25pt;height:14.25pt" o:ole="">
                  <v:imagedata r:id="rId454" o:title=""/>
                </v:shape>
                <o:OLEObject Type="Embed" ProgID="Equation.DSMT4" ShapeID="_x0000_i1869" DrawAspect="Content" ObjectID="_1783340562" r:id="rId1311"/>
              </w:object>
            </w:r>
            <w:r>
              <w:t xml:space="preserve"> and </w:t>
            </w:r>
            <w:r w:rsidRPr="005C5862">
              <w:rPr>
                <w:position w:val="-10"/>
              </w:rPr>
              <w:object w:dxaOrig="560" w:dyaOrig="320">
                <v:shape id="_x0000_i1870" type="#_x0000_t75" style="width:30.75pt;height:18pt" o:ole="">
                  <v:imagedata r:id="rId456" o:title=""/>
                </v:shape>
                <o:OLEObject Type="Embed" ProgID="Equation.DSMT4" ShapeID="_x0000_i1870" DrawAspect="Content" ObjectID="_1783340563" r:id="rId1312"/>
              </w:object>
            </w:r>
            <w:r>
              <w:t>.</w:t>
            </w:r>
          </w:p>
        </w:tc>
        <w:tc>
          <w:tcPr>
            <w:tcW w:w="331" w:type="pct"/>
            <w:vAlign w:val="center"/>
          </w:tcPr>
          <w:p w:rsidR="008F720C" w:rsidRPr="00FA796F" w:rsidRDefault="008F720C" w:rsidP="00A81194">
            <w:pPr>
              <w:contextualSpacing/>
              <w:jc w:val="center"/>
            </w:pPr>
            <w:r w:rsidRPr="00FA796F">
              <w:t>CO</w:t>
            </w:r>
            <w:r>
              <w:t>5</w:t>
            </w:r>
          </w:p>
        </w:tc>
        <w:tc>
          <w:tcPr>
            <w:tcW w:w="265" w:type="pct"/>
            <w:vAlign w:val="center"/>
          </w:tcPr>
          <w:p w:rsidR="008F720C" w:rsidRPr="00FA796F" w:rsidRDefault="008F720C" w:rsidP="00A81194">
            <w:pPr>
              <w:contextualSpacing/>
              <w:jc w:val="center"/>
            </w:pPr>
            <w:r>
              <w:t>An</w:t>
            </w:r>
          </w:p>
        </w:tc>
        <w:tc>
          <w:tcPr>
            <w:tcW w:w="320" w:type="pct"/>
            <w:vAlign w:val="center"/>
          </w:tcPr>
          <w:p w:rsidR="008F720C" w:rsidRPr="00FA796F" w:rsidRDefault="008F720C" w:rsidP="00A81194">
            <w:pPr>
              <w:contextualSpacing/>
              <w:jc w:val="center"/>
            </w:pPr>
            <w:r>
              <w:t>12</w:t>
            </w:r>
          </w:p>
        </w:tc>
      </w:tr>
      <w:tr w:rsidR="008F720C" w:rsidRPr="00FA796F" w:rsidTr="00847605">
        <w:trPr>
          <w:trHeight w:val="65"/>
        </w:trPr>
        <w:tc>
          <w:tcPr>
            <w:tcW w:w="272" w:type="pct"/>
          </w:tcPr>
          <w:p w:rsidR="008F720C" w:rsidRPr="00FA796F" w:rsidRDefault="008F720C" w:rsidP="003F450D">
            <w:pPr>
              <w:contextualSpacing/>
              <w:jc w:val="center"/>
            </w:pPr>
          </w:p>
        </w:tc>
        <w:tc>
          <w:tcPr>
            <w:tcW w:w="189" w:type="pct"/>
          </w:tcPr>
          <w:p w:rsidR="008F720C" w:rsidRPr="00FA796F" w:rsidRDefault="008F720C" w:rsidP="003F450D">
            <w:pPr>
              <w:contextualSpacing/>
              <w:jc w:val="center"/>
            </w:pPr>
          </w:p>
        </w:tc>
        <w:tc>
          <w:tcPr>
            <w:tcW w:w="3623" w:type="pct"/>
            <w:vAlign w:val="bottom"/>
          </w:tcPr>
          <w:p w:rsidR="008F720C" w:rsidRPr="00FA796F" w:rsidRDefault="008F720C" w:rsidP="00A81194">
            <w:pPr>
              <w:contextualSpacing/>
              <w:jc w:val="both"/>
            </w:pPr>
          </w:p>
        </w:tc>
        <w:tc>
          <w:tcPr>
            <w:tcW w:w="331" w:type="pct"/>
            <w:vAlign w:val="center"/>
          </w:tcPr>
          <w:p w:rsidR="008F720C" w:rsidRPr="00FA796F" w:rsidRDefault="008F720C" w:rsidP="00A81194">
            <w:pPr>
              <w:contextualSpacing/>
              <w:jc w:val="center"/>
            </w:pPr>
          </w:p>
        </w:tc>
        <w:tc>
          <w:tcPr>
            <w:tcW w:w="265" w:type="pct"/>
            <w:vAlign w:val="center"/>
          </w:tcPr>
          <w:p w:rsidR="008F720C" w:rsidRPr="00FA796F" w:rsidRDefault="008F720C" w:rsidP="00A81194">
            <w:pPr>
              <w:contextualSpacing/>
              <w:jc w:val="center"/>
            </w:pPr>
          </w:p>
        </w:tc>
        <w:tc>
          <w:tcPr>
            <w:tcW w:w="320" w:type="pct"/>
            <w:vAlign w:val="center"/>
          </w:tcPr>
          <w:p w:rsidR="008F720C" w:rsidRPr="00FA796F" w:rsidRDefault="008F720C" w:rsidP="00A81194">
            <w:pPr>
              <w:contextualSpacing/>
              <w:jc w:val="center"/>
            </w:pPr>
          </w:p>
        </w:tc>
      </w:tr>
      <w:tr w:rsidR="008F720C" w:rsidRPr="00FA796F" w:rsidTr="00847605">
        <w:trPr>
          <w:trHeight w:val="396"/>
        </w:trPr>
        <w:tc>
          <w:tcPr>
            <w:tcW w:w="272" w:type="pct"/>
          </w:tcPr>
          <w:p w:rsidR="008F720C" w:rsidRPr="00FA796F" w:rsidRDefault="008F720C" w:rsidP="003F450D">
            <w:pPr>
              <w:contextualSpacing/>
              <w:jc w:val="center"/>
            </w:pPr>
            <w:r w:rsidRPr="00FA796F">
              <w:t>23.</w:t>
            </w:r>
          </w:p>
        </w:tc>
        <w:tc>
          <w:tcPr>
            <w:tcW w:w="189" w:type="pct"/>
          </w:tcPr>
          <w:p w:rsidR="008F720C" w:rsidRPr="00FA796F" w:rsidRDefault="008F720C" w:rsidP="003F450D">
            <w:pPr>
              <w:contextualSpacing/>
              <w:jc w:val="center"/>
            </w:pPr>
            <w:r w:rsidRPr="00FA796F">
              <w:t>a.</w:t>
            </w:r>
          </w:p>
        </w:tc>
        <w:tc>
          <w:tcPr>
            <w:tcW w:w="3623" w:type="pct"/>
            <w:vAlign w:val="bottom"/>
          </w:tcPr>
          <w:p w:rsidR="008F720C" w:rsidRPr="00FA796F" w:rsidRDefault="008F720C" w:rsidP="00A81194">
            <w:pPr>
              <w:contextualSpacing/>
              <w:jc w:val="both"/>
            </w:pPr>
            <w:r>
              <w:t xml:space="preserve">Verify Gauss divergence theorem for the function </w:t>
            </w:r>
            <w:r w:rsidRPr="00C53D48">
              <w:rPr>
                <w:position w:val="-10"/>
              </w:rPr>
              <w:object w:dxaOrig="1719" w:dyaOrig="320">
                <v:shape id="_x0000_i1871" type="#_x0000_t75" style="width:85.5pt;height:16.5pt" o:ole="">
                  <v:imagedata r:id="rId458" o:title=""/>
                </v:shape>
                <o:OLEObject Type="Embed" ProgID="Equation.DSMT4" ShapeID="_x0000_i1871" DrawAspect="Content" ObjectID="_1783340564" r:id="rId1313"/>
              </w:object>
            </w:r>
            <w:r>
              <w:t xml:space="preserve"> bounded by the lines  </w:t>
            </w:r>
            <w:r w:rsidRPr="00C53D48">
              <w:rPr>
                <w:position w:val="-10"/>
              </w:rPr>
              <w:object w:dxaOrig="3040" w:dyaOrig="279">
                <v:shape id="_x0000_i1872" type="#_x0000_t75" style="width:150pt;height:14.25pt" o:ole="">
                  <v:imagedata r:id="rId1314" o:title=""/>
                </v:shape>
                <o:OLEObject Type="Embed" ProgID="Equation.DSMT4" ShapeID="_x0000_i1872" DrawAspect="Content" ObjectID="_1783340565" r:id="rId1315"/>
              </w:object>
            </w:r>
          </w:p>
        </w:tc>
        <w:tc>
          <w:tcPr>
            <w:tcW w:w="331" w:type="pct"/>
            <w:vAlign w:val="center"/>
          </w:tcPr>
          <w:p w:rsidR="008F720C" w:rsidRPr="00FA796F" w:rsidRDefault="008F720C" w:rsidP="00A81194">
            <w:pPr>
              <w:contextualSpacing/>
              <w:jc w:val="center"/>
            </w:pPr>
            <w:r w:rsidRPr="00FA796F">
              <w:t>CO</w:t>
            </w:r>
            <w:r>
              <w:t>5</w:t>
            </w:r>
          </w:p>
        </w:tc>
        <w:tc>
          <w:tcPr>
            <w:tcW w:w="265" w:type="pct"/>
            <w:vAlign w:val="center"/>
          </w:tcPr>
          <w:p w:rsidR="008F720C" w:rsidRPr="00FA796F" w:rsidRDefault="008F720C" w:rsidP="00A81194">
            <w:pPr>
              <w:contextualSpacing/>
              <w:jc w:val="center"/>
            </w:pPr>
            <w:r>
              <w:t>An</w:t>
            </w:r>
          </w:p>
        </w:tc>
        <w:tc>
          <w:tcPr>
            <w:tcW w:w="320" w:type="pct"/>
            <w:vAlign w:val="center"/>
          </w:tcPr>
          <w:p w:rsidR="008F720C" w:rsidRPr="00FA796F" w:rsidRDefault="008F720C" w:rsidP="00A81194">
            <w:pPr>
              <w:contextualSpacing/>
              <w:jc w:val="center"/>
            </w:pPr>
            <w:r>
              <w:t>12</w:t>
            </w:r>
          </w:p>
        </w:tc>
      </w:tr>
      <w:tr w:rsidR="008F720C" w:rsidRPr="00FA796F" w:rsidTr="00A81194">
        <w:trPr>
          <w:trHeight w:val="300"/>
        </w:trPr>
        <w:tc>
          <w:tcPr>
            <w:tcW w:w="5000" w:type="pct"/>
            <w:gridSpan w:val="6"/>
            <w:vAlign w:val="center"/>
          </w:tcPr>
          <w:p w:rsidR="008F720C" w:rsidRPr="00FA796F" w:rsidRDefault="008F720C" w:rsidP="00A81194">
            <w:pPr>
              <w:contextualSpacing/>
              <w:jc w:val="center"/>
              <w:rPr>
                <w:b/>
                <w:bCs/>
              </w:rPr>
            </w:pPr>
            <w:r w:rsidRPr="00FA796F">
              <w:rPr>
                <w:b/>
                <w:bCs/>
              </w:rPr>
              <w:t>COMPULSORY QUESTION</w:t>
            </w:r>
          </w:p>
        </w:tc>
      </w:tr>
      <w:tr w:rsidR="008F720C" w:rsidRPr="00FA796F" w:rsidTr="00847605">
        <w:trPr>
          <w:trHeight w:val="396"/>
        </w:trPr>
        <w:tc>
          <w:tcPr>
            <w:tcW w:w="272" w:type="pct"/>
          </w:tcPr>
          <w:p w:rsidR="008F720C" w:rsidRPr="00FA796F" w:rsidRDefault="008F720C" w:rsidP="003F450D">
            <w:pPr>
              <w:contextualSpacing/>
              <w:jc w:val="center"/>
            </w:pPr>
            <w:r w:rsidRPr="00FA796F">
              <w:t>24.</w:t>
            </w:r>
          </w:p>
        </w:tc>
        <w:tc>
          <w:tcPr>
            <w:tcW w:w="189" w:type="pct"/>
          </w:tcPr>
          <w:p w:rsidR="008F720C" w:rsidRPr="00FA796F" w:rsidRDefault="008F720C" w:rsidP="003F450D">
            <w:pPr>
              <w:contextualSpacing/>
              <w:jc w:val="center"/>
            </w:pPr>
            <w:r w:rsidRPr="00FA796F">
              <w:t>a.</w:t>
            </w:r>
          </w:p>
        </w:tc>
        <w:tc>
          <w:tcPr>
            <w:tcW w:w="3623" w:type="pct"/>
            <w:vAlign w:val="bottom"/>
          </w:tcPr>
          <w:p w:rsidR="008F720C" w:rsidRPr="00FA796F" w:rsidRDefault="008F720C" w:rsidP="00CD7C15">
            <w:pPr>
              <w:contextualSpacing/>
              <w:jc w:val="both"/>
            </w:pPr>
            <w:r>
              <w:t>Solve</w:t>
            </w:r>
            <w:r>
              <w:rPr>
                <w:b/>
              </w:rPr>
              <w:t xml:space="preserve"> </w:t>
            </w:r>
            <w:r>
              <w:rPr>
                <w:b/>
                <w:position w:val="-10"/>
              </w:rPr>
              <w:object w:dxaOrig="2400" w:dyaOrig="320">
                <v:shape id="_x0000_i1873" type="#_x0000_t75" style="width:126pt;height:16.5pt" o:ole="">
                  <v:imagedata r:id="rId1316" o:title=""/>
                </v:shape>
                <o:OLEObject Type="Embed" ProgID="Equation.DSMT4" ShapeID="_x0000_i1873" DrawAspect="Content" ObjectID="_1783340566" r:id="rId1317"/>
              </w:object>
            </w:r>
            <w:r w:rsidRPr="00FA796F">
              <w:t xml:space="preserve"> </w:t>
            </w:r>
          </w:p>
        </w:tc>
        <w:tc>
          <w:tcPr>
            <w:tcW w:w="331" w:type="pct"/>
            <w:vAlign w:val="center"/>
          </w:tcPr>
          <w:p w:rsidR="008F720C" w:rsidRPr="00FA796F" w:rsidRDefault="008F720C" w:rsidP="00A81194">
            <w:pPr>
              <w:contextualSpacing/>
              <w:jc w:val="center"/>
            </w:pPr>
            <w:r w:rsidRPr="00FA796F">
              <w:t>CO</w:t>
            </w:r>
            <w:r>
              <w:t>6</w:t>
            </w:r>
          </w:p>
        </w:tc>
        <w:tc>
          <w:tcPr>
            <w:tcW w:w="265" w:type="pct"/>
            <w:vAlign w:val="center"/>
          </w:tcPr>
          <w:p w:rsidR="008F720C" w:rsidRPr="00FA796F" w:rsidRDefault="008F720C" w:rsidP="00CD7C15">
            <w:pPr>
              <w:contextualSpacing/>
              <w:jc w:val="center"/>
            </w:pPr>
            <w:r>
              <w:t>A</w:t>
            </w:r>
          </w:p>
        </w:tc>
        <w:tc>
          <w:tcPr>
            <w:tcW w:w="320" w:type="pct"/>
            <w:vAlign w:val="center"/>
          </w:tcPr>
          <w:p w:rsidR="008F720C" w:rsidRPr="00FA796F" w:rsidRDefault="008F720C" w:rsidP="00A81194">
            <w:pPr>
              <w:contextualSpacing/>
              <w:jc w:val="center"/>
            </w:pPr>
            <w:r>
              <w:t>6</w:t>
            </w:r>
          </w:p>
        </w:tc>
      </w:tr>
      <w:tr w:rsidR="008F720C" w:rsidRPr="00FA796F" w:rsidTr="00847605">
        <w:trPr>
          <w:trHeight w:val="396"/>
        </w:trPr>
        <w:tc>
          <w:tcPr>
            <w:tcW w:w="272" w:type="pct"/>
          </w:tcPr>
          <w:p w:rsidR="008F720C" w:rsidRPr="00FA796F" w:rsidRDefault="008F720C" w:rsidP="003F450D">
            <w:pPr>
              <w:contextualSpacing/>
              <w:jc w:val="center"/>
            </w:pPr>
          </w:p>
        </w:tc>
        <w:tc>
          <w:tcPr>
            <w:tcW w:w="189" w:type="pct"/>
          </w:tcPr>
          <w:p w:rsidR="008F720C" w:rsidRPr="00FA796F" w:rsidRDefault="008F720C" w:rsidP="003F450D">
            <w:pPr>
              <w:contextualSpacing/>
              <w:jc w:val="center"/>
            </w:pPr>
            <w:r>
              <w:t>b</w:t>
            </w:r>
          </w:p>
        </w:tc>
        <w:tc>
          <w:tcPr>
            <w:tcW w:w="3623" w:type="pct"/>
            <w:vAlign w:val="bottom"/>
          </w:tcPr>
          <w:p w:rsidR="008F720C" w:rsidRDefault="008F720C" w:rsidP="006E18D4">
            <w:pPr>
              <w:contextualSpacing/>
              <w:jc w:val="both"/>
            </w:pPr>
            <w:r>
              <w:t xml:space="preserve">Solve </w:t>
            </w:r>
            <w:r w:rsidRPr="005C7CEB">
              <w:rPr>
                <w:position w:val="-10"/>
              </w:rPr>
              <w:object w:dxaOrig="1460" w:dyaOrig="300">
                <v:shape id="_x0000_i1874" type="#_x0000_t75" style="width:91.5pt;height:17.25pt" o:ole="">
                  <v:imagedata r:id="rId1318" o:title=""/>
                </v:shape>
                <o:OLEObject Type="Embed" ProgID="Equation.DSMT4" ShapeID="_x0000_i1874" DrawAspect="Content" ObjectID="_1783340567" r:id="rId1319"/>
              </w:object>
            </w:r>
            <w:r>
              <w:rPr>
                <w:position w:val="-10"/>
              </w:rPr>
              <w:t xml:space="preserve"> </w:t>
            </w:r>
            <w:r>
              <w:t>by the method of variation of parameters.</w:t>
            </w:r>
          </w:p>
        </w:tc>
        <w:tc>
          <w:tcPr>
            <w:tcW w:w="331" w:type="pct"/>
            <w:vAlign w:val="center"/>
          </w:tcPr>
          <w:p w:rsidR="008F720C" w:rsidRPr="00FA796F" w:rsidRDefault="008F720C" w:rsidP="00A81194">
            <w:pPr>
              <w:contextualSpacing/>
              <w:jc w:val="center"/>
            </w:pPr>
            <w:r>
              <w:t>CO6</w:t>
            </w:r>
          </w:p>
        </w:tc>
        <w:tc>
          <w:tcPr>
            <w:tcW w:w="265" w:type="pct"/>
            <w:vAlign w:val="center"/>
          </w:tcPr>
          <w:p w:rsidR="008F720C" w:rsidRDefault="008F720C" w:rsidP="00A81194">
            <w:pPr>
              <w:contextualSpacing/>
              <w:jc w:val="center"/>
            </w:pPr>
            <w:r>
              <w:t>A</w:t>
            </w:r>
          </w:p>
        </w:tc>
        <w:tc>
          <w:tcPr>
            <w:tcW w:w="320" w:type="pct"/>
            <w:vAlign w:val="center"/>
          </w:tcPr>
          <w:p w:rsidR="008F720C" w:rsidRDefault="008F720C" w:rsidP="00A81194">
            <w:pPr>
              <w:contextualSpacing/>
              <w:jc w:val="center"/>
            </w:pPr>
            <w:r>
              <w:t>6</w:t>
            </w:r>
          </w:p>
        </w:tc>
      </w:tr>
    </w:tbl>
    <w:p w:rsidR="008F720C" w:rsidRDefault="008F720C"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8F720C" w:rsidRPr="00FA796F" w:rsidRDefault="008F720C"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8F720C" w:rsidRPr="00847605" w:rsidTr="00A81194">
        <w:trPr>
          <w:trHeight w:val="280"/>
        </w:trPr>
        <w:tc>
          <w:tcPr>
            <w:tcW w:w="862" w:type="dxa"/>
          </w:tcPr>
          <w:p w:rsidR="008F720C" w:rsidRPr="00847605" w:rsidRDefault="008F720C" w:rsidP="00A81194">
            <w:pPr>
              <w:contextualSpacing/>
              <w:rPr>
                <w:sz w:val="20"/>
                <w:szCs w:val="20"/>
              </w:rPr>
            </w:pPr>
          </w:p>
        </w:tc>
        <w:tc>
          <w:tcPr>
            <w:tcW w:w="9621" w:type="dxa"/>
          </w:tcPr>
          <w:p w:rsidR="008F720C" w:rsidRPr="00847605" w:rsidRDefault="008F720C" w:rsidP="00A81194">
            <w:pPr>
              <w:contextualSpacing/>
              <w:jc w:val="center"/>
              <w:rPr>
                <w:b/>
                <w:sz w:val="20"/>
                <w:szCs w:val="20"/>
              </w:rPr>
            </w:pPr>
            <w:r w:rsidRPr="00847605">
              <w:rPr>
                <w:b/>
                <w:sz w:val="20"/>
                <w:szCs w:val="20"/>
              </w:rPr>
              <w:t>COURSE OUTCOMES</w:t>
            </w:r>
          </w:p>
        </w:tc>
      </w:tr>
      <w:tr w:rsidR="008F720C" w:rsidRPr="00847605" w:rsidTr="00847605">
        <w:trPr>
          <w:trHeight w:val="65"/>
        </w:trPr>
        <w:tc>
          <w:tcPr>
            <w:tcW w:w="862" w:type="dxa"/>
          </w:tcPr>
          <w:p w:rsidR="008F720C" w:rsidRPr="00847605" w:rsidRDefault="008F720C" w:rsidP="00A81194">
            <w:pPr>
              <w:contextualSpacing/>
              <w:rPr>
                <w:bCs/>
                <w:sz w:val="20"/>
                <w:szCs w:val="20"/>
              </w:rPr>
            </w:pPr>
            <w:r w:rsidRPr="00847605">
              <w:rPr>
                <w:bCs/>
                <w:sz w:val="20"/>
                <w:szCs w:val="20"/>
              </w:rPr>
              <w:t>CO1</w:t>
            </w:r>
          </w:p>
        </w:tc>
        <w:tc>
          <w:tcPr>
            <w:tcW w:w="9621" w:type="dxa"/>
            <w:vAlign w:val="center"/>
          </w:tcPr>
          <w:p w:rsidR="008F720C" w:rsidRPr="00847605" w:rsidRDefault="008F720C" w:rsidP="00A271DE">
            <w:pPr>
              <w:pStyle w:val="NoSpacing"/>
              <w:rPr>
                <w:sz w:val="20"/>
                <w:szCs w:val="20"/>
              </w:rPr>
            </w:pPr>
            <w:r w:rsidRPr="00847605">
              <w:rPr>
                <w:sz w:val="20"/>
                <w:szCs w:val="20"/>
              </w:rPr>
              <w:t xml:space="preserve">The student will be able to express functions as infinite series. </w:t>
            </w:r>
          </w:p>
        </w:tc>
      </w:tr>
      <w:tr w:rsidR="008F720C" w:rsidRPr="00847605" w:rsidTr="00847605">
        <w:trPr>
          <w:trHeight w:val="65"/>
        </w:trPr>
        <w:tc>
          <w:tcPr>
            <w:tcW w:w="862" w:type="dxa"/>
          </w:tcPr>
          <w:p w:rsidR="008F720C" w:rsidRPr="00847605" w:rsidRDefault="008F720C" w:rsidP="00A81194">
            <w:pPr>
              <w:contextualSpacing/>
              <w:rPr>
                <w:bCs/>
                <w:sz w:val="20"/>
                <w:szCs w:val="20"/>
              </w:rPr>
            </w:pPr>
            <w:r w:rsidRPr="00847605">
              <w:rPr>
                <w:bCs/>
                <w:sz w:val="20"/>
                <w:szCs w:val="20"/>
              </w:rPr>
              <w:t>CO2</w:t>
            </w:r>
          </w:p>
        </w:tc>
        <w:tc>
          <w:tcPr>
            <w:tcW w:w="9621" w:type="dxa"/>
            <w:vAlign w:val="center"/>
          </w:tcPr>
          <w:p w:rsidR="008F720C" w:rsidRPr="00847605" w:rsidRDefault="008F720C" w:rsidP="00092662">
            <w:pPr>
              <w:pStyle w:val="NoSpacing"/>
              <w:rPr>
                <w:sz w:val="20"/>
                <w:szCs w:val="20"/>
              </w:rPr>
            </w:pPr>
            <w:r w:rsidRPr="00847605">
              <w:rPr>
                <w:sz w:val="20"/>
                <w:szCs w:val="20"/>
              </w:rPr>
              <w:t>The student will be able to evaluate surface area and volume using definite integral.</w:t>
            </w:r>
          </w:p>
        </w:tc>
      </w:tr>
      <w:tr w:rsidR="008F720C" w:rsidRPr="00847605" w:rsidTr="00847605">
        <w:trPr>
          <w:trHeight w:val="65"/>
        </w:trPr>
        <w:tc>
          <w:tcPr>
            <w:tcW w:w="862" w:type="dxa"/>
          </w:tcPr>
          <w:p w:rsidR="008F720C" w:rsidRPr="00847605" w:rsidRDefault="008F720C" w:rsidP="00A81194">
            <w:pPr>
              <w:contextualSpacing/>
              <w:rPr>
                <w:bCs/>
                <w:sz w:val="20"/>
                <w:szCs w:val="20"/>
              </w:rPr>
            </w:pPr>
            <w:r w:rsidRPr="00847605">
              <w:rPr>
                <w:bCs/>
                <w:sz w:val="20"/>
                <w:szCs w:val="20"/>
              </w:rPr>
              <w:t>CO3</w:t>
            </w:r>
          </w:p>
        </w:tc>
        <w:tc>
          <w:tcPr>
            <w:tcW w:w="9621" w:type="dxa"/>
            <w:vAlign w:val="center"/>
          </w:tcPr>
          <w:p w:rsidR="008F720C" w:rsidRPr="00847605" w:rsidRDefault="008F720C" w:rsidP="00092662">
            <w:pPr>
              <w:pStyle w:val="NoSpacing"/>
              <w:rPr>
                <w:sz w:val="20"/>
                <w:szCs w:val="20"/>
              </w:rPr>
            </w:pPr>
            <w:r w:rsidRPr="00847605">
              <w:rPr>
                <w:sz w:val="20"/>
                <w:szCs w:val="20"/>
              </w:rPr>
              <w:t xml:space="preserve">The student will be able to apply differentiation techniques to find extreme values of functions. </w:t>
            </w:r>
          </w:p>
        </w:tc>
      </w:tr>
      <w:tr w:rsidR="008F720C" w:rsidRPr="00847605" w:rsidTr="00847605">
        <w:trPr>
          <w:trHeight w:val="65"/>
        </w:trPr>
        <w:tc>
          <w:tcPr>
            <w:tcW w:w="862" w:type="dxa"/>
          </w:tcPr>
          <w:p w:rsidR="008F720C" w:rsidRPr="00847605" w:rsidRDefault="008F720C" w:rsidP="00A81194">
            <w:pPr>
              <w:contextualSpacing/>
              <w:rPr>
                <w:bCs/>
                <w:sz w:val="20"/>
                <w:szCs w:val="20"/>
              </w:rPr>
            </w:pPr>
            <w:r w:rsidRPr="00847605">
              <w:rPr>
                <w:bCs/>
                <w:sz w:val="20"/>
                <w:szCs w:val="20"/>
              </w:rPr>
              <w:t>CO4</w:t>
            </w:r>
          </w:p>
        </w:tc>
        <w:tc>
          <w:tcPr>
            <w:tcW w:w="9621" w:type="dxa"/>
            <w:vAlign w:val="center"/>
          </w:tcPr>
          <w:p w:rsidR="008F720C" w:rsidRPr="00847605" w:rsidRDefault="008F720C" w:rsidP="00092662">
            <w:pPr>
              <w:pStyle w:val="NoSpacing"/>
              <w:rPr>
                <w:sz w:val="20"/>
                <w:szCs w:val="20"/>
              </w:rPr>
            </w:pPr>
            <w:r w:rsidRPr="00847605">
              <w:rPr>
                <w:sz w:val="20"/>
                <w:szCs w:val="20"/>
              </w:rPr>
              <w:t>The student will be able to calculate gravity and mass using integration techniques.</w:t>
            </w:r>
          </w:p>
        </w:tc>
      </w:tr>
      <w:tr w:rsidR="008F720C" w:rsidRPr="00847605" w:rsidTr="00847605">
        <w:trPr>
          <w:trHeight w:val="65"/>
        </w:trPr>
        <w:tc>
          <w:tcPr>
            <w:tcW w:w="862" w:type="dxa"/>
          </w:tcPr>
          <w:p w:rsidR="008F720C" w:rsidRPr="00847605" w:rsidRDefault="008F720C" w:rsidP="00A81194">
            <w:pPr>
              <w:contextualSpacing/>
              <w:rPr>
                <w:bCs/>
                <w:sz w:val="20"/>
                <w:szCs w:val="20"/>
              </w:rPr>
            </w:pPr>
            <w:r w:rsidRPr="00847605">
              <w:rPr>
                <w:bCs/>
                <w:sz w:val="20"/>
                <w:szCs w:val="20"/>
              </w:rPr>
              <w:t>CO5</w:t>
            </w:r>
          </w:p>
        </w:tc>
        <w:tc>
          <w:tcPr>
            <w:tcW w:w="9621" w:type="dxa"/>
            <w:vAlign w:val="center"/>
          </w:tcPr>
          <w:p w:rsidR="008F720C" w:rsidRPr="00847605" w:rsidRDefault="008F720C" w:rsidP="00092662">
            <w:pPr>
              <w:pStyle w:val="NoSpacing"/>
              <w:rPr>
                <w:sz w:val="20"/>
                <w:szCs w:val="20"/>
              </w:rPr>
            </w:pPr>
            <w:r w:rsidRPr="00847605">
              <w:rPr>
                <w:sz w:val="20"/>
                <w:szCs w:val="20"/>
              </w:rPr>
              <w:t>The student will be able to relate vector spaces with magnetic field and moving fluid.</w:t>
            </w:r>
          </w:p>
        </w:tc>
      </w:tr>
      <w:tr w:rsidR="008F720C" w:rsidRPr="00847605" w:rsidTr="00847605">
        <w:trPr>
          <w:trHeight w:val="65"/>
        </w:trPr>
        <w:tc>
          <w:tcPr>
            <w:tcW w:w="862" w:type="dxa"/>
          </w:tcPr>
          <w:p w:rsidR="008F720C" w:rsidRPr="00847605" w:rsidRDefault="008F720C" w:rsidP="00A81194">
            <w:pPr>
              <w:contextualSpacing/>
              <w:rPr>
                <w:bCs/>
                <w:sz w:val="20"/>
                <w:szCs w:val="20"/>
              </w:rPr>
            </w:pPr>
            <w:r w:rsidRPr="00847605">
              <w:rPr>
                <w:bCs/>
                <w:sz w:val="20"/>
                <w:szCs w:val="20"/>
              </w:rPr>
              <w:t>CO6</w:t>
            </w:r>
          </w:p>
        </w:tc>
        <w:tc>
          <w:tcPr>
            <w:tcW w:w="9621" w:type="dxa"/>
            <w:vAlign w:val="bottom"/>
          </w:tcPr>
          <w:p w:rsidR="008F720C" w:rsidRPr="00847605" w:rsidRDefault="008F720C" w:rsidP="00A271DE">
            <w:pPr>
              <w:pStyle w:val="NoSpacing"/>
              <w:rPr>
                <w:sz w:val="20"/>
                <w:szCs w:val="20"/>
              </w:rPr>
            </w:pPr>
            <w:r w:rsidRPr="00847605">
              <w:rPr>
                <w:sz w:val="20"/>
                <w:szCs w:val="20"/>
              </w:rPr>
              <w:t xml:space="preserve">The student will be able to solve ordinary differential equations. </w:t>
            </w:r>
          </w:p>
        </w:tc>
      </w:tr>
    </w:tbl>
    <w:p w:rsidR="008F720C" w:rsidRPr="00847605" w:rsidRDefault="008F720C" w:rsidP="00A81194">
      <w:pPr>
        <w:contextualSpacing/>
        <w:rPr>
          <w:sz w:val="20"/>
          <w:szCs w:val="20"/>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8F720C" w:rsidRPr="00847605" w:rsidTr="00A81194">
        <w:trPr>
          <w:jc w:val="center"/>
        </w:trPr>
        <w:tc>
          <w:tcPr>
            <w:tcW w:w="10348" w:type="dxa"/>
            <w:gridSpan w:val="8"/>
          </w:tcPr>
          <w:p w:rsidR="008F720C" w:rsidRPr="00847605" w:rsidRDefault="008F720C" w:rsidP="00A81194">
            <w:pPr>
              <w:contextualSpacing/>
              <w:jc w:val="center"/>
              <w:rPr>
                <w:b/>
                <w:sz w:val="20"/>
                <w:szCs w:val="20"/>
              </w:rPr>
            </w:pPr>
            <w:r w:rsidRPr="00847605">
              <w:rPr>
                <w:b/>
                <w:sz w:val="20"/>
                <w:szCs w:val="20"/>
              </w:rPr>
              <w:t>Assessment Pattern as per Bloom’s Taxonomy</w:t>
            </w:r>
          </w:p>
        </w:tc>
      </w:tr>
      <w:tr w:rsidR="008F720C" w:rsidRPr="00847605" w:rsidTr="00A81194">
        <w:trPr>
          <w:jc w:val="center"/>
        </w:trPr>
        <w:tc>
          <w:tcPr>
            <w:tcW w:w="1560" w:type="dxa"/>
          </w:tcPr>
          <w:p w:rsidR="008F720C" w:rsidRPr="00847605" w:rsidRDefault="008F720C" w:rsidP="00A81194">
            <w:pPr>
              <w:contextualSpacing/>
              <w:jc w:val="center"/>
              <w:rPr>
                <w:b/>
                <w:bCs/>
                <w:sz w:val="20"/>
                <w:szCs w:val="20"/>
              </w:rPr>
            </w:pPr>
            <w:r w:rsidRPr="00847605">
              <w:rPr>
                <w:b/>
                <w:bCs/>
                <w:sz w:val="20"/>
                <w:szCs w:val="20"/>
              </w:rPr>
              <w:t>CO / BL</w:t>
            </w:r>
          </w:p>
        </w:tc>
        <w:tc>
          <w:tcPr>
            <w:tcW w:w="1417" w:type="dxa"/>
          </w:tcPr>
          <w:p w:rsidR="008F720C" w:rsidRPr="00847605" w:rsidRDefault="008F720C" w:rsidP="00A81194">
            <w:pPr>
              <w:contextualSpacing/>
              <w:jc w:val="center"/>
              <w:rPr>
                <w:b/>
                <w:sz w:val="20"/>
                <w:szCs w:val="20"/>
              </w:rPr>
            </w:pPr>
            <w:r w:rsidRPr="00847605">
              <w:rPr>
                <w:b/>
                <w:sz w:val="20"/>
                <w:szCs w:val="20"/>
              </w:rPr>
              <w:t>R</w:t>
            </w:r>
          </w:p>
        </w:tc>
        <w:tc>
          <w:tcPr>
            <w:tcW w:w="1276" w:type="dxa"/>
          </w:tcPr>
          <w:p w:rsidR="008F720C" w:rsidRPr="00847605" w:rsidRDefault="008F720C" w:rsidP="00A81194">
            <w:pPr>
              <w:contextualSpacing/>
              <w:jc w:val="center"/>
              <w:rPr>
                <w:b/>
                <w:sz w:val="20"/>
                <w:szCs w:val="20"/>
              </w:rPr>
            </w:pPr>
            <w:r w:rsidRPr="00847605">
              <w:rPr>
                <w:b/>
                <w:sz w:val="20"/>
                <w:szCs w:val="20"/>
              </w:rPr>
              <w:t>U</w:t>
            </w:r>
          </w:p>
        </w:tc>
        <w:tc>
          <w:tcPr>
            <w:tcW w:w="1134" w:type="dxa"/>
          </w:tcPr>
          <w:p w:rsidR="008F720C" w:rsidRPr="00847605" w:rsidRDefault="008F720C" w:rsidP="00A81194">
            <w:pPr>
              <w:contextualSpacing/>
              <w:jc w:val="center"/>
              <w:rPr>
                <w:b/>
                <w:sz w:val="20"/>
                <w:szCs w:val="20"/>
              </w:rPr>
            </w:pPr>
            <w:r w:rsidRPr="00847605">
              <w:rPr>
                <w:b/>
                <w:sz w:val="20"/>
                <w:szCs w:val="20"/>
              </w:rPr>
              <w:t>A</w:t>
            </w:r>
          </w:p>
        </w:tc>
        <w:tc>
          <w:tcPr>
            <w:tcW w:w="1418" w:type="dxa"/>
          </w:tcPr>
          <w:p w:rsidR="008F720C" w:rsidRPr="00847605" w:rsidRDefault="008F720C" w:rsidP="00A81194">
            <w:pPr>
              <w:contextualSpacing/>
              <w:jc w:val="center"/>
              <w:rPr>
                <w:b/>
                <w:sz w:val="20"/>
                <w:szCs w:val="20"/>
              </w:rPr>
            </w:pPr>
            <w:r w:rsidRPr="00847605">
              <w:rPr>
                <w:b/>
                <w:sz w:val="20"/>
                <w:szCs w:val="20"/>
              </w:rPr>
              <w:t>An</w:t>
            </w:r>
          </w:p>
        </w:tc>
        <w:tc>
          <w:tcPr>
            <w:tcW w:w="708" w:type="dxa"/>
          </w:tcPr>
          <w:p w:rsidR="008F720C" w:rsidRPr="00847605" w:rsidRDefault="008F720C" w:rsidP="00A81194">
            <w:pPr>
              <w:contextualSpacing/>
              <w:jc w:val="center"/>
              <w:rPr>
                <w:b/>
                <w:sz w:val="20"/>
                <w:szCs w:val="20"/>
              </w:rPr>
            </w:pPr>
            <w:r w:rsidRPr="00847605">
              <w:rPr>
                <w:b/>
                <w:sz w:val="20"/>
                <w:szCs w:val="20"/>
              </w:rPr>
              <w:t>E</w:t>
            </w:r>
          </w:p>
        </w:tc>
        <w:tc>
          <w:tcPr>
            <w:tcW w:w="1134" w:type="dxa"/>
          </w:tcPr>
          <w:p w:rsidR="008F720C" w:rsidRPr="00847605" w:rsidRDefault="008F720C" w:rsidP="00A81194">
            <w:pPr>
              <w:contextualSpacing/>
              <w:jc w:val="center"/>
              <w:rPr>
                <w:b/>
                <w:sz w:val="20"/>
                <w:szCs w:val="20"/>
              </w:rPr>
            </w:pPr>
            <w:r w:rsidRPr="00847605">
              <w:rPr>
                <w:b/>
                <w:sz w:val="20"/>
                <w:szCs w:val="20"/>
              </w:rPr>
              <w:t>C</w:t>
            </w:r>
          </w:p>
        </w:tc>
        <w:tc>
          <w:tcPr>
            <w:tcW w:w="1701" w:type="dxa"/>
          </w:tcPr>
          <w:p w:rsidR="008F720C" w:rsidRPr="00847605" w:rsidRDefault="008F720C" w:rsidP="00A81194">
            <w:pPr>
              <w:contextualSpacing/>
              <w:jc w:val="center"/>
              <w:rPr>
                <w:b/>
                <w:sz w:val="20"/>
                <w:szCs w:val="20"/>
              </w:rPr>
            </w:pPr>
            <w:r w:rsidRPr="00847605">
              <w:rPr>
                <w:b/>
                <w:sz w:val="20"/>
                <w:szCs w:val="20"/>
              </w:rPr>
              <w:t>Total</w:t>
            </w:r>
          </w:p>
        </w:tc>
      </w:tr>
      <w:tr w:rsidR="008F720C" w:rsidRPr="00847605" w:rsidTr="00A81194">
        <w:trPr>
          <w:jc w:val="center"/>
        </w:trPr>
        <w:tc>
          <w:tcPr>
            <w:tcW w:w="1560" w:type="dxa"/>
          </w:tcPr>
          <w:p w:rsidR="008F720C" w:rsidRPr="00847605" w:rsidRDefault="008F720C" w:rsidP="00A81194">
            <w:pPr>
              <w:contextualSpacing/>
              <w:jc w:val="center"/>
              <w:rPr>
                <w:bCs/>
                <w:sz w:val="20"/>
                <w:szCs w:val="20"/>
              </w:rPr>
            </w:pPr>
            <w:r w:rsidRPr="00847605">
              <w:rPr>
                <w:bCs/>
                <w:sz w:val="20"/>
                <w:szCs w:val="20"/>
              </w:rPr>
              <w:t>CO1</w:t>
            </w:r>
          </w:p>
        </w:tc>
        <w:tc>
          <w:tcPr>
            <w:tcW w:w="1417" w:type="dxa"/>
          </w:tcPr>
          <w:p w:rsidR="008F720C" w:rsidRPr="00847605" w:rsidRDefault="008F720C" w:rsidP="008C205F">
            <w:pPr>
              <w:jc w:val="center"/>
              <w:rPr>
                <w:sz w:val="20"/>
                <w:szCs w:val="20"/>
              </w:rPr>
            </w:pPr>
            <w:r w:rsidRPr="00847605">
              <w:rPr>
                <w:sz w:val="20"/>
                <w:szCs w:val="20"/>
              </w:rPr>
              <w:t>1</w:t>
            </w:r>
          </w:p>
        </w:tc>
        <w:tc>
          <w:tcPr>
            <w:tcW w:w="1276" w:type="dxa"/>
          </w:tcPr>
          <w:p w:rsidR="008F720C" w:rsidRPr="00847605" w:rsidRDefault="008F720C" w:rsidP="008C205F">
            <w:pPr>
              <w:jc w:val="center"/>
              <w:rPr>
                <w:sz w:val="20"/>
                <w:szCs w:val="20"/>
              </w:rPr>
            </w:pPr>
          </w:p>
        </w:tc>
        <w:tc>
          <w:tcPr>
            <w:tcW w:w="1134" w:type="dxa"/>
          </w:tcPr>
          <w:p w:rsidR="008F720C" w:rsidRPr="00847605" w:rsidRDefault="008F720C" w:rsidP="008E3F3A">
            <w:pPr>
              <w:jc w:val="center"/>
              <w:rPr>
                <w:sz w:val="20"/>
                <w:szCs w:val="20"/>
              </w:rPr>
            </w:pPr>
            <w:r w:rsidRPr="00847605">
              <w:rPr>
                <w:sz w:val="20"/>
                <w:szCs w:val="20"/>
              </w:rPr>
              <w:t>4</w:t>
            </w:r>
          </w:p>
        </w:tc>
        <w:tc>
          <w:tcPr>
            <w:tcW w:w="1418" w:type="dxa"/>
          </w:tcPr>
          <w:p w:rsidR="008F720C" w:rsidRPr="00847605" w:rsidRDefault="008F720C" w:rsidP="008C205F">
            <w:pPr>
              <w:jc w:val="center"/>
              <w:rPr>
                <w:sz w:val="20"/>
                <w:szCs w:val="20"/>
              </w:rPr>
            </w:pPr>
            <w:r w:rsidRPr="00847605">
              <w:rPr>
                <w:sz w:val="20"/>
                <w:szCs w:val="20"/>
              </w:rPr>
              <w:t>12</w:t>
            </w:r>
          </w:p>
        </w:tc>
        <w:tc>
          <w:tcPr>
            <w:tcW w:w="708" w:type="dxa"/>
          </w:tcPr>
          <w:p w:rsidR="008F720C" w:rsidRPr="00847605" w:rsidRDefault="008F720C" w:rsidP="008C205F">
            <w:pPr>
              <w:jc w:val="center"/>
              <w:rPr>
                <w:sz w:val="20"/>
                <w:szCs w:val="20"/>
              </w:rPr>
            </w:pPr>
          </w:p>
        </w:tc>
        <w:tc>
          <w:tcPr>
            <w:tcW w:w="1134" w:type="dxa"/>
          </w:tcPr>
          <w:p w:rsidR="008F720C" w:rsidRPr="00847605" w:rsidRDefault="008F720C" w:rsidP="008C205F">
            <w:pPr>
              <w:jc w:val="center"/>
              <w:rPr>
                <w:sz w:val="20"/>
                <w:szCs w:val="20"/>
              </w:rPr>
            </w:pPr>
          </w:p>
        </w:tc>
        <w:tc>
          <w:tcPr>
            <w:tcW w:w="1701" w:type="dxa"/>
          </w:tcPr>
          <w:p w:rsidR="008F720C" w:rsidRPr="00847605" w:rsidRDefault="008F720C" w:rsidP="008C205F">
            <w:pPr>
              <w:jc w:val="center"/>
              <w:rPr>
                <w:sz w:val="20"/>
                <w:szCs w:val="20"/>
              </w:rPr>
            </w:pPr>
            <w:r w:rsidRPr="00847605">
              <w:rPr>
                <w:sz w:val="20"/>
                <w:szCs w:val="20"/>
              </w:rPr>
              <w:t>17</w:t>
            </w:r>
          </w:p>
        </w:tc>
      </w:tr>
      <w:tr w:rsidR="008F720C" w:rsidRPr="00847605" w:rsidTr="00A81194">
        <w:trPr>
          <w:jc w:val="center"/>
        </w:trPr>
        <w:tc>
          <w:tcPr>
            <w:tcW w:w="1560" w:type="dxa"/>
          </w:tcPr>
          <w:p w:rsidR="008F720C" w:rsidRPr="00847605" w:rsidRDefault="008F720C" w:rsidP="00A81194">
            <w:pPr>
              <w:contextualSpacing/>
              <w:jc w:val="center"/>
              <w:rPr>
                <w:bCs/>
                <w:sz w:val="20"/>
                <w:szCs w:val="20"/>
              </w:rPr>
            </w:pPr>
            <w:r w:rsidRPr="00847605">
              <w:rPr>
                <w:bCs/>
                <w:sz w:val="20"/>
                <w:szCs w:val="20"/>
              </w:rPr>
              <w:t>CO2</w:t>
            </w:r>
          </w:p>
        </w:tc>
        <w:tc>
          <w:tcPr>
            <w:tcW w:w="1417" w:type="dxa"/>
          </w:tcPr>
          <w:p w:rsidR="008F720C" w:rsidRPr="00847605" w:rsidRDefault="008F720C" w:rsidP="008C205F">
            <w:pPr>
              <w:jc w:val="center"/>
              <w:rPr>
                <w:sz w:val="20"/>
                <w:szCs w:val="20"/>
              </w:rPr>
            </w:pPr>
            <w:r w:rsidRPr="00847605">
              <w:rPr>
                <w:sz w:val="20"/>
                <w:szCs w:val="20"/>
              </w:rPr>
              <w:t>1</w:t>
            </w:r>
          </w:p>
        </w:tc>
        <w:tc>
          <w:tcPr>
            <w:tcW w:w="1276" w:type="dxa"/>
          </w:tcPr>
          <w:p w:rsidR="008F720C" w:rsidRPr="00847605" w:rsidRDefault="008F720C" w:rsidP="008C205F">
            <w:pPr>
              <w:jc w:val="center"/>
              <w:rPr>
                <w:sz w:val="20"/>
                <w:szCs w:val="20"/>
              </w:rPr>
            </w:pPr>
          </w:p>
        </w:tc>
        <w:tc>
          <w:tcPr>
            <w:tcW w:w="1134" w:type="dxa"/>
          </w:tcPr>
          <w:p w:rsidR="008F720C" w:rsidRPr="00847605" w:rsidRDefault="008F720C" w:rsidP="008C205F">
            <w:pPr>
              <w:jc w:val="center"/>
              <w:rPr>
                <w:sz w:val="20"/>
                <w:szCs w:val="20"/>
              </w:rPr>
            </w:pPr>
            <w:r w:rsidRPr="00847605">
              <w:rPr>
                <w:sz w:val="20"/>
                <w:szCs w:val="20"/>
              </w:rPr>
              <w:t>19</w:t>
            </w:r>
          </w:p>
        </w:tc>
        <w:tc>
          <w:tcPr>
            <w:tcW w:w="1418" w:type="dxa"/>
          </w:tcPr>
          <w:p w:rsidR="008F720C" w:rsidRPr="00847605" w:rsidRDefault="008F720C" w:rsidP="008C205F">
            <w:pPr>
              <w:jc w:val="center"/>
              <w:rPr>
                <w:sz w:val="20"/>
                <w:szCs w:val="20"/>
              </w:rPr>
            </w:pPr>
            <w:r w:rsidRPr="00847605">
              <w:rPr>
                <w:sz w:val="20"/>
                <w:szCs w:val="20"/>
              </w:rPr>
              <w:t>9</w:t>
            </w:r>
          </w:p>
        </w:tc>
        <w:tc>
          <w:tcPr>
            <w:tcW w:w="708" w:type="dxa"/>
          </w:tcPr>
          <w:p w:rsidR="008F720C" w:rsidRPr="00847605" w:rsidRDefault="008F720C" w:rsidP="008C205F">
            <w:pPr>
              <w:jc w:val="center"/>
              <w:rPr>
                <w:sz w:val="20"/>
                <w:szCs w:val="20"/>
              </w:rPr>
            </w:pPr>
          </w:p>
        </w:tc>
        <w:tc>
          <w:tcPr>
            <w:tcW w:w="1134" w:type="dxa"/>
          </w:tcPr>
          <w:p w:rsidR="008F720C" w:rsidRPr="00847605" w:rsidRDefault="008F720C" w:rsidP="008C205F">
            <w:pPr>
              <w:jc w:val="center"/>
              <w:rPr>
                <w:sz w:val="20"/>
                <w:szCs w:val="20"/>
              </w:rPr>
            </w:pPr>
          </w:p>
        </w:tc>
        <w:tc>
          <w:tcPr>
            <w:tcW w:w="1701" w:type="dxa"/>
          </w:tcPr>
          <w:p w:rsidR="008F720C" w:rsidRPr="00847605" w:rsidRDefault="008F720C" w:rsidP="008C205F">
            <w:pPr>
              <w:jc w:val="center"/>
              <w:rPr>
                <w:sz w:val="20"/>
                <w:szCs w:val="20"/>
              </w:rPr>
            </w:pPr>
            <w:r w:rsidRPr="00847605">
              <w:rPr>
                <w:sz w:val="20"/>
                <w:szCs w:val="20"/>
              </w:rPr>
              <w:t>29</w:t>
            </w:r>
          </w:p>
        </w:tc>
      </w:tr>
      <w:tr w:rsidR="008F720C" w:rsidRPr="00847605" w:rsidTr="00A81194">
        <w:trPr>
          <w:jc w:val="center"/>
        </w:trPr>
        <w:tc>
          <w:tcPr>
            <w:tcW w:w="1560" w:type="dxa"/>
          </w:tcPr>
          <w:p w:rsidR="008F720C" w:rsidRPr="00847605" w:rsidRDefault="008F720C" w:rsidP="00A81194">
            <w:pPr>
              <w:contextualSpacing/>
              <w:jc w:val="center"/>
              <w:rPr>
                <w:bCs/>
                <w:sz w:val="20"/>
                <w:szCs w:val="20"/>
              </w:rPr>
            </w:pPr>
            <w:r w:rsidRPr="00847605">
              <w:rPr>
                <w:bCs/>
                <w:sz w:val="20"/>
                <w:szCs w:val="20"/>
              </w:rPr>
              <w:t>CO3</w:t>
            </w:r>
          </w:p>
        </w:tc>
        <w:tc>
          <w:tcPr>
            <w:tcW w:w="1417" w:type="dxa"/>
          </w:tcPr>
          <w:p w:rsidR="008F720C" w:rsidRPr="00847605" w:rsidRDefault="008F720C" w:rsidP="008C205F">
            <w:pPr>
              <w:jc w:val="center"/>
              <w:rPr>
                <w:sz w:val="20"/>
                <w:szCs w:val="20"/>
              </w:rPr>
            </w:pPr>
          </w:p>
        </w:tc>
        <w:tc>
          <w:tcPr>
            <w:tcW w:w="1276" w:type="dxa"/>
          </w:tcPr>
          <w:p w:rsidR="008F720C" w:rsidRPr="00847605" w:rsidRDefault="008F720C" w:rsidP="008C205F">
            <w:pPr>
              <w:jc w:val="center"/>
              <w:rPr>
                <w:sz w:val="20"/>
                <w:szCs w:val="20"/>
              </w:rPr>
            </w:pPr>
          </w:p>
        </w:tc>
        <w:tc>
          <w:tcPr>
            <w:tcW w:w="1134" w:type="dxa"/>
          </w:tcPr>
          <w:p w:rsidR="008F720C" w:rsidRPr="00847605" w:rsidRDefault="008F720C" w:rsidP="008C205F">
            <w:pPr>
              <w:jc w:val="center"/>
              <w:rPr>
                <w:sz w:val="20"/>
                <w:szCs w:val="20"/>
              </w:rPr>
            </w:pPr>
            <w:r w:rsidRPr="00847605">
              <w:rPr>
                <w:sz w:val="20"/>
                <w:szCs w:val="20"/>
              </w:rPr>
              <w:t>14</w:t>
            </w:r>
          </w:p>
        </w:tc>
        <w:tc>
          <w:tcPr>
            <w:tcW w:w="1418" w:type="dxa"/>
          </w:tcPr>
          <w:p w:rsidR="008F720C" w:rsidRPr="00847605" w:rsidRDefault="008F720C" w:rsidP="008C205F">
            <w:pPr>
              <w:jc w:val="center"/>
              <w:rPr>
                <w:sz w:val="20"/>
                <w:szCs w:val="20"/>
              </w:rPr>
            </w:pPr>
          </w:p>
        </w:tc>
        <w:tc>
          <w:tcPr>
            <w:tcW w:w="708" w:type="dxa"/>
          </w:tcPr>
          <w:p w:rsidR="008F720C" w:rsidRPr="00847605" w:rsidRDefault="008F720C" w:rsidP="008C205F">
            <w:pPr>
              <w:jc w:val="center"/>
              <w:rPr>
                <w:sz w:val="20"/>
                <w:szCs w:val="20"/>
              </w:rPr>
            </w:pPr>
            <w:r w:rsidRPr="00847605">
              <w:rPr>
                <w:sz w:val="20"/>
                <w:szCs w:val="20"/>
              </w:rPr>
              <w:t>3</w:t>
            </w:r>
          </w:p>
        </w:tc>
        <w:tc>
          <w:tcPr>
            <w:tcW w:w="1134" w:type="dxa"/>
          </w:tcPr>
          <w:p w:rsidR="008F720C" w:rsidRPr="00847605" w:rsidRDefault="008F720C" w:rsidP="008C205F">
            <w:pPr>
              <w:jc w:val="center"/>
              <w:rPr>
                <w:sz w:val="20"/>
                <w:szCs w:val="20"/>
              </w:rPr>
            </w:pPr>
          </w:p>
        </w:tc>
        <w:tc>
          <w:tcPr>
            <w:tcW w:w="1701" w:type="dxa"/>
          </w:tcPr>
          <w:p w:rsidR="008F720C" w:rsidRPr="00847605" w:rsidRDefault="008F720C" w:rsidP="008C205F">
            <w:pPr>
              <w:jc w:val="center"/>
              <w:rPr>
                <w:sz w:val="20"/>
                <w:szCs w:val="20"/>
              </w:rPr>
            </w:pPr>
            <w:r w:rsidRPr="00847605">
              <w:rPr>
                <w:sz w:val="20"/>
                <w:szCs w:val="20"/>
              </w:rPr>
              <w:t>17</w:t>
            </w:r>
          </w:p>
        </w:tc>
      </w:tr>
      <w:tr w:rsidR="008F720C" w:rsidRPr="00847605" w:rsidTr="00A81194">
        <w:trPr>
          <w:jc w:val="center"/>
        </w:trPr>
        <w:tc>
          <w:tcPr>
            <w:tcW w:w="1560" w:type="dxa"/>
          </w:tcPr>
          <w:p w:rsidR="008F720C" w:rsidRPr="00847605" w:rsidRDefault="008F720C" w:rsidP="00A81194">
            <w:pPr>
              <w:contextualSpacing/>
              <w:jc w:val="center"/>
              <w:rPr>
                <w:bCs/>
                <w:sz w:val="20"/>
                <w:szCs w:val="20"/>
              </w:rPr>
            </w:pPr>
            <w:r w:rsidRPr="00847605">
              <w:rPr>
                <w:bCs/>
                <w:sz w:val="20"/>
                <w:szCs w:val="20"/>
              </w:rPr>
              <w:t>CO4</w:t>
            </w:r>
          </w:p>
        </w:tc>
        <w:tc>
          <w:tcPr>
            <w:tcW w:w="1417" w:type="dxa"/>
          </w:tcPr>
          <w:p w:rsidR="008F720C" w:rsidRPr="00847605" w:rsidRDefault="008F720C" w:rsidP="008C205F">
            <w:pPr>
              <w:jc w:val="center"/>
              <w:rPr>
                <w:sz w:val="20"/>
                <w:szCs w:val="20"/>
              </w:rPr>
            </w:pPr>
            <w:r w:rsidRPr="00847605">
              <w:rPr>
                <w:sz w:val="20"/>
                <w:szCs w:val="20"/>
              </w:rPr>
              <w:t>2</w:t>
            </w:r>
          </w:p>
        </w:tc>
        <w:tc>
          <w:tcPr>
            <w:tcW w:w="1276" w:type="dxa"/>
          </w:tcPr>
          <w:p w:rsidR="008F720C" w:rsidRPr="00847605" w:rsidRDefault="008F720C" w:rsidP="008C205F">
            <w:pPr>
              <w:jc w:val="center"/>
              <w:rPr>
                <w:sz w:val="20"/>
                <w:szCs w:val="20"/>
              </w:rPr>
            </w:pPr>
          </w:p>
        </w:tc>
        <w:tc>
          <w:tcPr>
            <w:tcW w:w="1134" w:type="dxa"/>
          </w:tcPr>
          <w:p w:rsidR="008F720C" w:rsidRPr="00847605" w:rsidRDefault="008F720C" w:rsidP="008C205F">
            <w:pPr>
              <w:jc w:val="center"/>
              <w:rPr>
                <w:sz w:val="20"/>
                <w:szCs w:val="20"/>
              </w:rPr>
            </w:pPr>
            <w:r w:rsidRPr="00847605">
              <w:rPr>
                <w:sz w:val="20"/>
                <w:szCs w:val="20"/>
              </w:rPr>
              <w:t>9</w:t>
            </w:r>
          </w:p>
        </w:tc>
        <w:tc>
          <w:tcPr>
            <w:tcW w:w="1418" w:type="dxa"/>
          </w:tcPr>
          <w:p w:rsidR="008F720C" w:rsidRPr="00847605" w:rsidRDefault="008F720C" w:rsidP="008C205F">
            <w:pPr>
              <w:jc w:val="center"/>
              <w:rPr>
                <w:sz w:val="20"/>
                <w:szCs w:val="20"/>
              </w:rPr>
            </w:pPr>
          </w:p>
        </w:tc>
        <w:tc>
          <w:tcPr>
            <w:tcW w:w="708" w:type="dxa"/>
          </w:tcPr>
          <w:p w:rsidR="008F720C" w:rsidRPr="00847605" w:rsidRDefault="008F720C" w:rsidP="008C205F">
            <w:pPr>
              <w:jc w:val="center"/>
              <w:rPr>
                <w:sz w:val="20"/>
                <w:szCs w:val="20"/>
              </w:rPr>
            </w:pPr>
            <w:r w:rsidRPr="00847605">
              <w:rPr>
                <w:sz w:val="20"/>
                <w:szCs w:val="20"/>
              </w:rPr>
              <w:t>6</w:t>
            </w:r>
          </w:p>
        </w:tc>
        <w:tc>
          <w:tcPr>
            <w:tcW w:w="1134" w:type="dxa"/>
          </w:tcPr>
          <w:p w:rsidR="008F720C" w:rsidRPr="00847605" w:rsidRDefault="008F720C" w:rsidP="008C205F">
            <w:pPr>
              <w:jc w:val="center"/>
              <w:rPr>
                <w:sz w:val="20"/>
                <w:szCs w:val="20"/>
              </w:rPr>
            </w:pPr>
          </w:p>
        </w:tc>
        <w:tc>
          <w:tcPr>
            <w:tcW w:w="1701" w:type="dxa"/>
          </w:tcPr>
          <w:p w:rsidR="008F720C" w:rsidRPr="00847605" w:rsidRDefault="008F720C" w:rsidP="008C205F">
            <w:pPr>
              <w:jc w:val="center"/>
              <w:rPr>
                <w:sz w:val="20"/>
                <w:szCs w:val="20"/>
              </w:rPr>
            </w:pPr>
            <w:r w:rsidRPr="00847605">
              <w:rPr>
                <w:sz w:val="20"/>
                <w:szCs w:val="20"/>
              </w:rPr>
              <w:t>17</w:t>
            </w:r>
          </w:p>
        </w:tc>
      </w:tr>
      <w:tr w:rsidR="008F720C" w:rsidRPr="00847605" w:rsidTr="00A81194">
        <w:trPr>
          <w:jc w:val="center"/>
        </w:trPr>
        <w:tc>
          <w:tcPr>
            <w:tcW w:w="1560" w:type="dxa"/>
          </w:tcPr>
          <w:p w:rsidR="008F720C" w:rsidRPr="00847605" w:rsidRDefault="008F720C" w:rsidP="00A81194">
            <w:pPr>
              <w:contextualSpacing/>
              <w:jc w:val="center"/>
              <w:rPr>
                <w:bCs/>
                <w:sz w:val="20"/>
                <w:szCs w:val="20"/>
              </w:rPr>
            </w:pPr>
            <w:r w:rsidRPr="00847605">
              <w:rPr>
                <w:bCs/>
                <w:sz w:val="20"/>
                <w:szCs w:val="20"/>
              </w:rPr>
              <w:t>CO5</w:t>
            </w:r>
          </w:p>
        </w:tc>
        <w:tc>
          <w:tcPr>
            <w:tcW w:w="1417" w:type="dxa"/>
          </w:tcPr>
          <w:p w:rsidR="008F720C" w:rsidRPr="00847605" w:rsidRDefault="008F720C" w:rsidP="008C205F">
            <w:pPr>
              <w:jc w:val="center"/>
              <w:rPr>
                <w:sz w:val="20"/>
                <w:szCs w:val="20"/>
              </w:rPr>
            </w:pPr>
          </w:p>
        </w:tc>
        <w:tc>
          <w:tcPr>
            <w:tcW w:w="1276" w:type="dxa"/>
          </w:tcPr>
          <w:p w:rsidR="008F720C" w:rsidRPr="00847605" w:rsidRDefault="008F720C" w:rsidP="008C205F">
            <w:pPr>
              <w:jc w:val="center"/>
              <w:rPr>
                <w:sz w:val="20"/>
                <w:szCs w:val="20"/>
              </w:rPr>
            </w:pPr>
            <w:r w:rsidRPr="00847605">
              <w:rPr>
                <w:sz w:val="20"/>
                <w:szCs w:val="20"/>
              </w:rPr>
              <w:t>1</w:t>
            </w:r>
          </w:p>
        </w:tc>
        <w:tc>
          <w:tcPr>
            <w:tcW w:w="1134" w:type="dxa"/>
          </w:tcPr>
          <w:p w:rsidR="008F720C" w:rsidRPr="00847605" w:rsidRDefault="008F720C" w:rsidP="008C205F">
            <w:pPr>
              <w:jc w:val="center"/>
              <w:rPr>
                <w:sz w:val="20"/>
                <w:szCs w:val="20"/>
              </w:rPr>
            </w:pPr>
            <w:r w:rsidRPr="00847605">
              <w:rPr>
                <w:sz w:val="20"/>
                <w:szCs w:val="20"/>
              </w:rPr>
              <w:t>1</w:t>
            </w:r>
          </w:p>
        </w:tc>
        <w:tc>
          <w:tcPr>
            <w:tcW w:w="1418" w:type="dxa"/>
          </w:tcPr>
          <w:p w:rsidR="008F720C" w:rsidRPr="00847605" w:rsidRDefault="008F720C" w:rsidP="008C205F">
            <w:pPr>
              <w:jc w:val="center"/>
              <w:rPr>
                <w:sz w:val="20"/>
                <w:szCs w:val="20"/>
              </w:rPr>
            </w:pPr>
            <w:r w:rsidRPr="00847605">
              <w:rPr>
                <w:sz w:val="20"/>
                <w:szCs w:val="20"/>
              </w:rPr>
              <w:t>24</w:t>
            </w:r>
          </w:p>
        </w:tc>
        <w:tc>
          <w:tcPr>
            <w:tcW w:w="708" w:type="dxa"/>
          </w:tcPr>
          <w:p w:rsidR="008F720C" w:rsidRPr="00847605" w:rsidRDefault="008F720C" w:rsidP="008C205F">
            <w:pPr>
              <w:jc w:val="center"/>
              <w:rPr>
                <w:sz w:val="20"/>
                <w:szCs w:val="20"/>
              </w:rPr>
            </w:pPr>
            <w:r w:rsidRPr="00847605">
              <w:rPr>
                <w:sz w:val="20"/>
                <w:szCs w:val="20"/>
              </w:rPr>
              <w:t>3</w:t>
            </w:r>
          </w:p>
        </w:tc>
        <w:tc>
          <w:tcPr>
            <w:tcW w:w="1134" w:type="dxa"/>
          </w:tcPr>
          <w:p w:rsidR="008F720C" w:rsidRPr="00847605" w:rsidRDefault="008F720C" w:rsidP="008C205F">
            <w:pPr>
              <w:jc w:val="center"/>
              <w:rPr>
                <w:sz w:val="20"/>
                <w:szCs w:val="20"/>
              </w:rPr>
            </w:pPr>
          </w:p>
        </w:tc>
        <w:tc>
          <w:tcPr>
            <w:tcW w:w="1701" w:type="dxa"/>
          </w:tcPr>
          <w:p w:rsidR="008F720C" w:rsidRPr="00847605" w:rsidRDefault="008F720C" w:rsidP="008C205F">
            <w:pPr>
              <w:jc w:val="center"/>
              <w:rPr>
                <w:sz w:val="20"/>
                <w:szCs w:val="20"/>
              </w:rPr>
            </w:pPr>
            <w:r w:rsidRPr="00847605">
              <w:rPr>
                <w:sz w:val="20"/>
                <w:szCs w:val="20"/>
              </w:rPr>
              <w:t>29</w:t>
            </w:r>
          </w:p>
        </w:tc>
      </w:tr>
      <w:tr w:rsidR="008F720C" w:rsidRPr="00847605" w:rsidTr="00A81194">
        <w:trPr>
          <w:jc w:val="center"/>
        </w:trPr>
        <w:tc>
          <w:tcPr>
            <w:tcW w:w="1560" w:type="dxa"/>
          </w:tcPr>
          <w:p w:rsidR="008F720C" w:rsidRPr="00847605" w:rsidRDefault="008F720C" w:rsidP="00A81194">
            <w:pPr>
              <w:contextualSpacing/>
              <w:jc w:val="center"/>
              <w:rPr>
                <w:bCs/>
                <w:sz w:val="20"/>
                <w:szCs w:val="20"/>
              </w:rPr>
            </w:pPr>
            <w:r w:rsidRPr="00847605">
              <w:rPr>
                <w:bCs/>
                <w:sz w:val="20"/>
                <w:szCs w:val="20"/>
              </w:rPr>
              <w:t>CO6</w:t>
            </w:r>
          </w:p>
        </w:tc>
        <w:tc>
          <w:tcPr>
            <w:tcW w:w="1417" w:type="dxa"/>
          </w:tcPr>
          <w:p w:rsidR="008F720C" w:rsidRPr="00847605" w:rsidRDefault="008F720C" w:rsidP="008C205F">
            <w:pPr>
              <w:jc w:val="center"/>
              <w:rPr>
                <w:sz w:val="20"/>
                <w:szCs w:val="20"/>
              </w:rPr>
            </w:pPr>
          </w:p>
        </w:tc>
        <w:tc>
          <w:tcPr>
            <w:tcW w:w="1276" w:type="dxa"/>
          </w:tcPr>
          <w:p w:rsidR="008F720C" w:rsidRPr="00847605" w:rsidRDefault="008F720C" w:rsidP="008C205F">
            <w:pPr>
              <w:jc w:val="center"/>
              <w:rPr>
                <w:sz w:val="20"/>
                <w:szCs w:val="20"/>
              </w:rPr>
            </w:pPr>
          </w:p>
        </w:tc>
        <w:tc>
          <w:tcPr>
            <w:tcW w:w="1134" w:type="dxa"/>
          </w:tcPr>
          <w:p w:rsidR="008F720C" w:rsidRPr="00847605" w:rsidRDefault="008F720C" w:rsidP="008C205F">
            <w:pPr>
              <w:jc w:val="center"/>
              <w:rPr>
                <w:sz w:val="20"/>
                <w:szCs w:val="20"/>
              </w:rPr>
            </w:pPr>
            <w:r w:rsidRPr="00847605">
              <w:rPr>
                <w:sz w:val="20"/>
                <w:szCs w:val="20"/>
              </w:rPr>
              <w:t>15</w:t>
            </w:r>
          </w:p>
        </w:tc>
        <w:tc>
          <w:tcPr>
            <w:tcW w:w="1418" w:type="dxa"/>
          </w:tcPr>
          <w:p w:rsidR="008F720C" w:rsidRPr="00847605" w:rsidRDefault="008F720C" w:rsidP="008C205F">
            <w:pPr>
              <w:jc w:val="center"/>
              <w:rPr>
                <w:sz w:val="20"/>
                <w:szCs w:val="20"/>
              </w:rPr>
            </w:pPr>
          </w:p>
        </w:tc>
        <w:tc>
          <w:tcPr>
            <w:tcW w:w="708" w:type="dxa"/>
          </w:tcPr>
          <w:p w:rsidR="008F720C" w:rsidRPr="00847605" w:rsidRDefault="008F720C" w:rsidP="008C205F">
            <w:pPr>
              <w:jc w:val="center"/>
              <w:rPr>
                <w:sz w:val="20"/>
                <w:szCs w:val="20"/>
              </w:rPr>
            </w:pPr>
          </w:p>
        </w:tc>
        <w:tc>
          <w:tcPr>
            <w:tcW w:w="1134" w:type="dxa"/>
          </w:tcPr>
          <w:p w:rsidR="008F720C" w:rsidRPr="00847605" w:rsidRDefault="008F720C" w:rsidP="008C205F">
            <w:pPr>
              <w:jc w:val="center"/>
              <w:rPr>
                <w:sz w:val="20"/>
                <w:szCs w:val="20"/>
              </w:rPr>
            </w:pPr>
          </w:p>
        </w:tc>
        <w:tc>
          <w:tcPr>
            <w:tcW w:w="1701" w:type="dxa"/>
          </w:tcPr>
          <w:p w:rsidR="008F720C" w:rsidRPr="00847605" w:rsidRDefault="008F720C" w:rsidP="008C205F">
            <w:pPr>
              <w:jc w:val="center"/>
              <w:rPr>
                <w:sz w:val="20"/>
                <w:szCs w:val="20"/>
              </w:rPr>
            </w:pPr>
            <w:r w:rsidRPr="00847605">
              <w:rPr>
                <w:sz w:val="20"/>
                <w:szCs w:val="20"/>
              </w:rPr>
              <w:t>15</w:t>
            </w:r>
          </w:p>
        </w:tc>
      </w:tr>
      <w:tr w:rsidR="008F720C" w:rsidRPr="00847605" w:rsidTr="00A81194">
        <w:trPr>
          <w:jc w:val="center"/>
        </w:trPr>
        <w:tc>
          <w:tcPr>
            <w:tcW w:w="8647" w:type="dxa"/>
            <w:gridSpan w:val="7"/>
          </w:tcPr>
          <w:p w:rsidR="008F720C" w:rsidRPr="00847605" w:rsidRDefault="008F720C" w:rsidP="00A81194">
            <w:pPr>
              <w:contextualSpacing/>
              <w:rPr>
                <w:sz w:val="20"/>
                <w:szCs w:val="20"/>
              </w:rPr>
            </w:pPr>
          </w:p>
        </w:tc>
        <w:tc>
          <w:tcPr>
            <w:tcW w:w="1701" w:type="dxa"/>
          </w:tcPr>
          <w:p w:rsidR="008F720C" w:rsidRPr="00847605" w:rsidRDefault="008F720C" w:rsidP="00A81194">
            <w:pPr>
              <w:contextualSpacing/>
              <w:jc w:val="center"/>
              <w:rPr>
                <w:b/>
                <w:sz w:val="20"/>
                <w:szCs w:val="20"/>
              </w:rPr>
            </w:pPr>
            <w:r w:rsidRPr="00847605">
              <w:rPr>
                <w:b/>
                <w:sz w:val="20"/>
                <w:szCs w:val="20"/>
              </w:rPr>
              <w:t>124</w:t>
            </w:r>
          </w:p>
        </w:tc>
      </w:tr>
    </w:tbl>
    <w:p w:rsidR="008F720C" w:rsidRPr="00847605" w:rsidRDefault="008F720C" w:rsidP="00847605">
      <w:pPr>
        <w:contextualSpacing/>
        <w:rPr>
          <w:sz w:val="20"/>
          <w:szCs w:val="20"/>
        </w:rPr>
      </w:pPr>
    </w:p>
    <w:p w:rsidR="008F720C" w:rsidRPr="000E0440" w:rsidRDefault="008F720C" w:rsidP="00405BDF">
      <w:pPr>
        <w:rPr>
          <w:sz w:val="22"/>
          <w:szCs w:val="22"/>
        </w:rPr>
      </w:pPr>
      <w:r w:rsidRPr="000E0440">
        <w:rPr>
          <w:noProof/>
          <w:sz w:val="22"/>
          <w:szCs w:val="22"/>
          <w:lang w:val="en-IN" w:eastAsia="en-IN" w:bidi="ta-IN"/>
        </w:rPr>
        <w:lastRenderedPageBreak/>
        <w:drawing>
          <wp:inline distT="0" distB="0" distL="0" distR="0" wp14:anchorId="4FE5AABB" wp14:editId="171740EE">
            <wp:extent cx="5231423" cy="766139"/>
            <wp:effectExtent l="0" t="0" r="0" b="0"/>
            <wp:docPr id="11475471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91715" cy="774969"/>
                    </a:xfrm>
                    <a:prstGeom prst="rect">
                      <a:avLst/>
                    </a:prstGeom>
                  </pic:spPr>
                </pic:pic>
              </a:graphicData>
            </a:graphic>
          </wp:inline>
        </w:drawing>
      </w:r>
    </w:p>
    <w:p w:rsidR="008F720C" w:rsidRPr="000E0440" w:rsidRDefault="008F720C" w:rsidP="00405BDF">
      <w:pPr>
        <w:rPr>
          <w:sz w:val="22"/>
          <w:szCs w:val="22"/>
        </w:rPr>
      </w:pPr>
    </w:p>
    <w:p w:rsidR="008F720C" w:rsidRPr="000E0440" w:rsidRDefault="008F720C" w:rsidP="00D21B4B">
      <w:pPr>
        <w:jc w:val="center"/>
        <w:rPr>
          <w:b/>
          <w:bCs/>
          <w:sz w:val="22"/>
          <w:szCs w:val="22"/>
        </w:rPr>
      </w:pPr>
      <w:r w:rsidRPr="000E0440">
        <w:rPr>
          <w:b/>
          <w:bCs/>
          <w:sz w:val="22"/>
          <w:szCs w:val="22"/>
        </w:rPr>
        <w:t>END SEMESTER EXAMINATION – APRIL / MAY 2024</w:t>
      </w:r>
    </w:p>
    <w:p w:rsidR="008F720C" w:rsidRPr="000E0440" w:rsidRDefault="008F720C" w:rsidP="00E40AC8">
      <w:pPr>
        <w:jc w:val="center"/>
        <w:rPr>
          <w:b/>
          <w:sz w:val="22"/>
          <w:szCs w:val="2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720C" w:rsidRPr="000E0440" w:rsidTr="000E0440">
        <w:trPr>
          <w:trHeight w:val="65"/>
          <w:jc w:val="center"/>
        </w:trPr>
        <w:tc>
          <w:tcPr>
            <w:tcW w:w="1555" w:type="dxa"/>
            <w:vAlign w:val="center"/>
          </w:tcPr>
          <w:p w:rsidR="008F720C" w:rsidRPr="000E0440" w:rsidRDefault="008F720C" w:rsidP="007E575B">
            <w:pPr>
              <w:pStyle w:val="Title"/>
              <w:jc w:val="left"/>
              <w:rPr>
                <w:b/>
                <w:sz w:val="22"/>
                <w:szCs w:val="22"/>
              </w:rPr>
            </w:pPr>
            <w:r w:rsidRPr="000E0440">
              <w:rPr>
                <w:b/>
                <w:sz w:val="22"/>
                <w:szCs w:val="22"/>
              </w:rPr>
              <w:t xml:space="preserve">Course Code      </w:t>
            </w:r>
          </w:p>
        </w:tc>
        <w:tc>
          <w:tcPr>
            <w:tcW w:w="6662" w:type="dxa"/>
            <w:vAlign w:val="center"/>
          </w:tcPr>
          <w:p w:rsidR="008F720C" w:rsidRPr="000E0440" w:rsidRDefault="008F720C" w:rsidP="007E575B">
            <w:pPr>
              <w:pStyle w:val="Title"/>
              <w:jc w:val="left"/>
              <w:rPr>
                <w:b/>
                <w:sz w:val="22"/>
                <w:szCs w:val="22"/>
              </w:rPr>
            </w:pPr>
            <w:r w:rsidRPr="000E0440">
              <w:rPr>
                <w:b/>
                <w:sz w:val="22"/>
                <w:szCs w:val="22"/>
              </w:rPr>
              <w:t>23MA1004</w:t>
            </w:r>
          </w:p>
        </w:tc>
        <w:tc>
          <w:tcPr>
            <w:tcW w:w="1417" w:type="dxa"/>
            <w:vAlign w:val="center"/>
          </w:tcPr>
          <w:p w:rsidR="008F720C" w:rsidRPr="000E0440" w:rsidRDefault="008F720C" w:rsidP="007E575B">
            <w:pPr>
              <w:pStyle w:val="Title"/>
              <w:ind w:left="-468" w:firstLine="468"/>
              <w:jc w:val="left"/>
              <w:rPr>
                <w:sz w:val="22"/>
                <w:szCs w:val="22"/>
              </w:rPr>
            </w:pPr>
            <w:r w:rsidRPr="000E0440">
              <w:rPr>
                <w:b/>
                <w:bCs/>
                <w:sz w:val="22"/>
                <w:szCs w:val="22"/>
              </w:rPr>
              <w:t xml:space="preserve">Duration       </w:t>
            </w:r>
          </w:p>
        </w:tc>
        <w:tc>
          <w:tcPr>
            <w:tcW w:w="851" w:type="dxa"/>
            <w:vAlign w:val="center"/>
          </w:tcPr>
          <w:p w:rsidR="008F720C" w:rsidRPr="000E0440" w:rsidRDefault="008F720C" w:rsidP="007E575B">
            <w:pPr>
              <w:pStyle w:val="Title"/>
              <w:jc w:val="left"/>
              <w:rPr>
                <w:b/>
                <w:sz w:val="22"/>
                <w:szCs w:val="22"/>
              </w:rPr>
            </w:pPr>
            <w:r w:rsidRPr="000E0440">
              <w:rPr>
                <w:b/>
                <w:sz w:val="22"/>
                <w:szCs w:val="22"/>
              </w:rPr>
              <w:t>3hrs</w:t>
            </w:r>
          </w:p>
        </w:tc>
      </w:tr>
      <w:tr w:rsidR="008F720C" w:rsidRPr="000E0440" w:rsidTr="0037089B">
        <w:trPr>
          <w:trHeight w:val="397"/>
          <w:jc w:val="center"/>
        </w:trPr>
        <w:tc>
          <w:tcPr>
            <w:tcW w:w="1555" w:type="dxa"/>
            <w:vAlign w:val="center"/>
          </w:tcPr>
          <w:p w:rsidR="008F720C" w:rsidRPr="000E0440" w:rsidRDefault="008F720C" w:rsidP="007E575B">
            <w:pPr>
              <w:pStyle w:val="Title"/>
              <w:ind w:right="-160"/>
              <w:jc w:val="left"/>
              <w:rPr>
                <w:b/>
                <w:sz w:val="22"/>
                <w:szCs w:val="22"/>
              </w:rPr>
            </w:pPr>
            <w:r w:rsidRPr="000E0440">
              <w:rPr>
                <w:b/>
                <w:sz w:val="22"/>
                <w:szCs w:val="22"/>
              </w:rPr>
              <w:t xml:space="preserve">Course Name     </w:t>
            </w:r>
          </w:p>
        </w:tc>
        <w:tc>
          <w:tcPr>
            <w:tcW w:w="6662" w:type="dxa"/>
            <w:vAlign w:val="center"/>
          </w:tcPr>
          <w:p w:rsidR="008F720C" w:rsidRPr="000E0440" w:rsidRDefault="008F720C" w:rsidP="007E575B">
            <w:pPr>
              <w:pStyle w:val="Title"/>
              <w:jc w:val="left"/>
              <w:rPr>
                <w:b/>
                <w:sz w:val="22"/>
                <w:szCs w:val="22"/>
              </w:rPr>
            </w:pPr>
            <w:r w:rsidRPr="000E0440">
              <w:rPr>
                <w:b/>
                <w:sz w:val="22"/>
                <w:szCs w:val="22"/>
              </w:rPr>
              <w:t>LINEAR ALGEBRA, TRANSFORM AND NUMERICAL METHODS</w:t>
            </w:r>
          </w:p>
        </w:tc>
        <w:tc>
          <w:tcPr>
            <w:tcW w:w="1417" w:type="dxa"/>
            <w:vAlign w:val="center"/>
          </w:tcPr>
          <w:p w:rsidR="008F720C" w:rsidRPr="000E0440" w:rsidRDefault="008F720C" w:rsidP="007E575B">
            <w:pPr>
              <w:pStyle w:val="Title"/>
              <w:jc w:val="left"/>
              <w:rPr>
                <w:b/>
                <w:bCs/>
                <w:sz w:val="22"/>
                <w:szCs w:val="22"/>
              </w:rPr>
            </w:pPr>
            <w:r w:rsidRPr="000E0440">
              <w:rPr>
                <w:b/>
                <w:bCs/>
                <w:sz w:val="22"/>
                <w:szCs w:val="22"/>
              </w:rPr>
              <w:t xml:space="preserve">Max. Marks </w:t>
            </w:r>
          </w:p>
        </w:tc>
        <w:tc>
          <w:tcPr>
            <w:tcW w:w="851" w:type="dxa"/>
            <w:vAlign w:val="center"/>
          </w:tcPr>
          <w:p w:rsidR="008F720C" w:rsidRPr="000E0440" w:rsidRDefault="008F720C" w:rsidP="007E575B">
            <w:pPr>
              <w:pStyle w:val="Title"/>
              <w:jc w:val="left"/>
              <w:rPr>
                <w:b/>
                <w:sz w:val="22"/>
                <w:szCs w:val="22"/>
              </w:rPr>
            </w:pPr>
            <w:r w:rsidRPr="000E0440">
              <w:rPr>
                <w:b/>
                <w:sz w:val="22"/>
                <w:szCs w:val="22"/>
              </w:rPr>
              <w:t>100</w:t>
            </w:r>
          </w:p>
        </w:tc>
      </w:tr>
    </w:tbl>
    <w:p w:rsidR="008F720C" w:rsidRPr="000E0440" w:rsidRDefault="008F720C" w:rsidP="00B57D8D">
      <w:pPr>
        <w:ind w:left="720"/>
        <w:rPr>
          <w:sz w:val="22"/>
          <w:szCs w:val="22"/>
          <w:highlight w:val="yellow"/>
        </w:rPr>
      </w:pPr>
    </w:p>
    <w:tbl>
      <w:tblPr>
        <w:tblStyle w:val="TableGrid"/>
        <w:tblW w:w="5000" w:type="pct"/>
        <w:jc w:val="center"/>
        <w:tblLook w:val="04A0" w:firstRow="1" w:lastRow="0" w:firstColumn="1" w:lastColumn="0" w:noHBand="0" w:noVBand="1"/>
      </w:tblPr>
      <w:tblGrid>
        <w:gridCol w:w="540"/>
        <w:gridCol w:w="390"/>
        <w:gridCol w:w="7826"/>
        <w:gridCol w:w="661"/>
        <w:gridCol w:w="510"/>
        <w:gridCol w:w="472"/>
      </w:tblGrid>
      <w:tr w:rsidR="008F720C" w:rsidRPr="000E0440" w:rsidTr="008F720C">
        <w:trPr>
          <w:trHeight w:val="552"/>
          <w:jc w:val="center"/>
        </w:trPr>
        <w:tc>
          <w:tcPr>
            <w:tcW w:w="257" w:type="pct"/>
            <w:vAlign w:val="center"/>
          </w:tcPr>
          <w:p w:rsidR="008F720C" w:rsidRPr="000E0440" w:rsidRDefault="008F720C" w:rsidP="005133D7">
            <w:pPr>
              <w:jc w:val="center"/>
              <w:rPr>
                <w:b/>
              </w:rPr>
            </w:pPr>
            <w:r w:rsidRPr="000E0440">
              <w:rPr>
                <w:b/>
              </w:rPr>
              <w:t>Q. No.</w:t>
            </w:r>
          </w:p>
        </w:tc>
        <w:tc>
          <w:tcPr>
            <w:tcW w:w="3953" w:type="pct"/>
            <w:gridSpan w:val="2"/>
            <w:vAlign w:val="center"/>
          </w:tcPr>
          <w:p w:rsidR="008F720C" w:rsidRPr="000E0440" w:rsidRDefault="008F720C" w:rsidP="005133D7">
            <w:pPr>
              <w:jc w:val="center"/>
              <w:rPr>
                <w:b/>
              </w:rPr>
            </w:pPr>
            <w:r w:rsidRPr="000E0440">
              <w:rPr>
                <w:b/>
              </w:rPr>
              <w:t>Questions</w:t>
            </w:r>
          </w:p>
        </w:tc>
        <w:tc>
          <w:tcPr>
            <w:tcW w:w="319" w:type="pct"/>
            <w:vAlign w:val="center"/>
          </w:tcPr>
          <w:p w:rsidR="008F720C" w:rsidRPr="000E0440" w:rsidRDefault="008F720C" w:rsidP="00405BDF">
            <w:pPr>
              <w:jc w:val="center"/>
              <w:rPr>
                <w:b/>
              </w:rPr>
            </w:pPr>
            <w:r w:rsidRPr="000E0440">
              <w:rPr>
                <w:b/>
              </w:rPr>
              <w:t>CO</w:t>
            </w:r>
          </w:p>
        </w:tc>
        <w:tc>
          <w:tcPr>
            <w:tcW w:w="243" w:type="pct"/>
            <w:vAlign w:val="center"/>
          </w:tcPr>
          <w:p w:rsidR="008F720C" w:rsidRPr="000E0440" w:rsidRDefault="008F720C" w:rsidP="00375CD9">
            <w:pPr>
              <w:jc w:val="center"/>
              <w:rPr>
                <w:b/>
              </w:rPr>
            </w:pPr>
            <w:r w:rsidRPr="000E0440">
              <w:rPr>
                <w:b/>
              </w:rPr>
              <w:t>BL</w:t>
            </w:r>
          </w:p>
        </w:tc>
        <w:tc>
          <w:tcPr>
            <w:tcW w:w="228" w:type="pct"/>
            <w:vAlign w:val="center"/>
          </w:tcPr>
          <w:p w:rsidR="008F720C" w:rsidRPr="000E0440" w:rsidRDefault="008F720C" w:rsidP="005133D7">
            <w:pPr>
              <w:jc w:val="center"/>
              <w:rPr>
                <w:b/>
              </w:rPr>
            </w:pPr>
            <w:r w:rsidRPr="000E0440">
              <w:rPr>
                <w:b/>
              </w:rPr>
              <w:t>M</w:t>
            </w:r>
          </w:p>
        </w:tc>
      </w:tr>
      <w:tr w:rsidR="008F720C" w:rsidRPr="000E0440" w:rsidTr="008F720C">
        <w:trPr>
          <w:trHeight w:val="550"/>
          <w:jc w:val="center"/>
        </w:trPr>
        <w:tc>
          <w:tcPr>
            <w:tcW w:w="5000" w:type="pct"/>
            <w:gridSpan w:val="6"/>
            <w:vAlign w:val="center"/>
          </w:tcPr>
          <w:p w:rsidR="008F720C" w:rsidRPr="000E0440" w:rsidRDefault="008F720C" w:rsidP="008C57B9">
            <w:pPr>
              <w:jc w:val="center"/>
              <w:rPr>
                <w:b/>
                <w:u w:val="single"/>
              </w:rPr>
            </w:pPr>
            <w:r w:rsidRPr="000E0440">
              <w:rPr>
                <w:b/>
                <w:u w:val="single"/>
              </w:rPr>
              <w:t>PART – A (10 X 1 = 10 MARKS)</w:t>
            </w:r>
          </w:p>
        </w:tc>
      </w:tr>
      <w:tr w:rsidR="008F720C" w:rsidRPr="000E0440" w:rsidTr="008F720C">
        <w:trPr>
          <w:trHeight w:val="65"/>
          <w:jc w:val="center"/>
        </w:trPr>
        <w:tc>
          <w:tcPr>
            <w:tcW w:w="257" w:type="pct"/>
          </w:tcPr>
          <w:p w:rsidR="008F720C" w:rsidRPr="000E0440" w:rsidRDefault="008F720C" w:rsidP="00592CE8">
            <w:pPr>
              <w:jc w:val="center"/>
            </w:pPr>
            <w:r w:rsidRPr="000E0440">
              <w:t>1.</w:t>
            </w:r>
          </w:p>
        </w:tc>
        <w:tc>
          <w:tcPr>
            <w:tcW w:w="3953" w:type="pct"/>
            <w:gridSpan w:val="2"/>
          </w:tcPr>
          <w:p w:rsidR="008F720C" w:rsidRPr="000E0440" w:rsidRDefault="008F720C" w:rsidP="00592CE8">
            <w:pPr>
              <w:spacing w:after="20"/>
            </w:pPr>
            <w:r w:rsidRPr="000E0440">
              <w:t>A square matrix A is said to be orthogonal if and only if ________.</w:t>
            </w:r>
          </w:p>
        </w:tc>
        <w:tc>
          <w:tcPr>
            <w:tcW w:w="319" w:type="pct"/>
          </w:tcPr>
          <w:p w:rsidR="008F720C" w:rsidRPr="000E0440" w:rsidRDefault="008F720C" w:rsidP="00592CE8">
            <w:pPr>
              <w:jc w:val="center"/>
            </w:pPr>
            <w:r w:rsidRPr="000E0440">
              <w:t>CO1</w:t>
            </w:r>
          </w:p>
        </w:tc>
        <w:tc>
          <w:tcPr>
            <w:tcW w:w="243" w:type="pct"/>
          </w:tcPr>
          <w:p w:rsidR="008F720C" w:rsidRPr="000E0440" w:rsidRDefault="008F720C" w:rsidP="00592CE8">
            <w:pPr>
              <w:jc w:val="center"/>
            </w:pPr>
            <w:r w:rsidRPr="000E0440">
              <w:t>U</w:t>
            </w:r>
          </w:p>
        </w:tc>
        <w:tc>
          <w:tcPr>
            <w:tcW w:w="228" w:type="pct"/>
          </w:tcPr>
          <w:p w:rsidR="008F720C" w:rsidRPr="000E0440" w:rsidRDefault="008F720C" w:rsidP="00592CE8">
            <w:pPr>
              <w:jc w:val="center"/>
            </w:pPr>
            <w:r w:rsidRPr="000E0440">
              <w:t>1</w:t>
            </w:r>
          </w:p>
        </w:tc>
      </w:tr>
      <w:tr w:rsidR="008F720C" w:rsidRPr="000E0440" w:rsidTr="008F720C">
        <w:trPr>
          <w:trHeight w:val="65"/>
          <w:jc w:val="center"/>
        </w:trPr>
        <w:tc>
          <w:tcPr>
            <w:tcW w:w="257" w:type="pct"/>
          </w:tcPr>
          <w:p w:rsidR="008F720C" w:rsidRPr="000E0440" w:rsidRDefault="008F720C" w:rsidP="00592CE8">
            <w:pPr>
              <w:jc w:val="center"/>
            </w:pPr>
            <w:r w:rsidRPr="000E0440">
              <w:t>2.</w:t>
            </w:r>
          </w:p>
        </w:tc>
        <w:tc>
          <w:tcPr>
            <w:tcW w:w="3953" w:type="pct"/>
            <w:gridSpan w:val="2"/>
          </w:tcPr>
          <w:p w:rsidR="008F720C" w:rsidRPr="000E0440" w:rsidRDefault="008F720C" w:rsidP="00592CE8">
            <w:r w:rsidRPr="000E0440">
              <w:t>The roots of the characteristic equation of a square matrix A are said be ________.</w:t>
            </w:r>
          </w:p>
        </w:tc>
        <w:tc>
          <w:tcPr>
            <w:tcW w:w="319" w:type="pct"/>
          </w:tcPr>
          <w:p w:rsidR="008F720C" w:rsidRPr="000E0440" w:rsidRDefault="008F720C" w:rsidP="00592CE8">
            <w:pPr>
              <w:jc w:val="center"/>
            </w:pPr>
            <w:r w:rsidRPr="000E0440">
              <w:t>CO1</w:t>
            </w:r>
          </w:p>
        </w:tc>
        <w:tc>
          <w:tcPr>
            <w:tcW w:w="243" w:type="pct"/>
          </w:tcPr>
          <w:p w:rsidR="008F720C" w:rsidRPr="000E0440" w:rsidRDefault="008F720C" w:rsidP="00592CE8">
            <w:pPr>
              <w:jc w:val="center"/>
            </w:pPr>
            <w:r w:rsidRPr="000E0440">
              <w:t>R</w:t>
            </w:r>
          </w:p>
        </w:tc>
        <w:tc>
          <w:tcPr>
            <w:tcW w:w="228" w:type="pct"/>
          </w:tcPr>
          <w:p w:rsidR="008F720C" w:rsidRPr="000E0440" w:rsidRDefault="008F720C" w:rsidP="00592CE8">
            <w:pPr>
              <w:jc w:val="center"/>
            </w:pPr>
            <w:r w:rsidRPr="000E0440">
              <w:t>1</w:t>
            </w:r>
          </w:p>
        </w:tc>
      </w:tr>
      <w:tr w:rsidR="008F720C" w:rsidRPr="000E0440" w:rsidTr="008F720C">
        <w:trPr>
          <w:trHeight w:val="65"/>
          <w:jc w:val="center"/>
        </w:trPr>
        <w:tc>
          <w:tcPr>
            <w:tcW w:w="257" w:type="pct"/>
          </w:tcPr>
          <w:p w:rsidR="008F720C" w:rsidRPr="000E0440" w:rsidRDefault="008F720C" w:rsidP="00592CE8">
            <w:pPr>
              <w:jc w:val="center"/>
            </w:pPr>
            <w:r w:rsidRPr="000E0440">
              <w:t>3.</w:t>
            </w:r>
          </w:p>
        </w:tc>
        <w:tc>
          <w:tcPr>
            <w:tcW w:w="3953" w:type="pct"/>
            <w:gridSpan w:val="2"/>
          </w:tcPr>
          <w:p w:rsidR="008F720C" w:rsidRPr="000E0440" w:rsidRDefault="008F720C" w:rsidP="00592CE8">
            <w:r w:rsidRPr="000E0440">
              <w:t>The Laplace transform of e</w:t>
            </w:r>
            <w:r w:rsidRPr="000E0440">
              <w:rPr>
                <w:vertAlign w:val="superscript"/>
              </w:rPr>
              <w:t>-at</w:t>
            </w:r>
            <w:r w:rsidRPr="000E0440">
              <w:t xml:space="preserve"> = _______.</w:t>
            </w:r>
          </w:p>
        </w:tc>
        <w:tc>
          <w:tcPr>
            <w:tcW w:w="319" w:type="pct"/>
          </w:tcPr>
          <w:p w:rsidR="008F720C" w:rsidRPr="000E0440" w:rsidRDefault="008F720C" w:rsidP="00592CE8">
            <w:pPr>
              <w:jc w:val="center"/>
            </w:pPr>
            <w:r w:rsidRPr="000E0440">
              <w:t>CO2</w:t>
            </w:r>
          </w:p>
        </w:tc>
        <w:tc>
          <w:tcPr>
            <w:tcW w:w="243" w:type="pct"/>
          </w:tcPr>
          <w:p w:rsidR="008F720C" w:rsidRPr="000E0440" w:rsidRDefault="008F720C" w:rsidP="00592CE8">
            <w:pPr>
              <w:jc w:val="center"/>
            </w:pPr>
            <w:r w:rsidRPr="000E0440">
              <w:t>R</w:t>
            </w:r>
          </w:p>
        </w:tc>
        <w:tc>
          <w:tcPr>
            <w:tcW w:w="228" w:type="pct"/>
          </w:tcPr>
          <w:p w:rsidR="008F720C" w:rsidRPr="000E0440" w:rsidRDefault="008F720C" w:rsidP="00592CE8">
            <w:pPr>
              <w:jc w:val="center"/>
            </w:pPr>
            <w:r w:rsidRPr="000E0440">
              <w:t>1</w:t>
            </w:r>
          </w:p>
        </w:tc>
      </w:tr>
      <w:tr w:rsidR="008F720C" w:rsidRPr="000E0440" w:rsidTr="008F720C">
        <w:trPr>
          <w:trHeight w:val="283"/>
          <w:jc w:val="center"/>
        </w:trPr>
        <w:tc>
          <w:tcPr>
            <w:tcW w:w="257" w:type="pct"/>
          </w:tcPr>
          <w:p w:rsidR="008F720C" w:rsidRPr="000E0440" w:rsidRDefault="008F720C" w:rsidP="00592CE8">
            <w:pPr>
              <w:jc w:val="center"/>
            </w:pPr>
            <w:r w:rsidRPr="000E0440">
              <w:t>4.</w:t>
            </w:r>
          </w:p>
        </w:tc>
        <w:tc>
          <w:tcPr>
            <w:tcW w:w="3953" w:type="pct"/>
            <w:gridSpan w:val="2"/>
          </w:tcPr>
          <w:p w:rsidR="008F720C" w:rsidRPr="000E0440" w:rsidRDefault="008F720C" w:rsidP="00592CE8">
            <w:r w:rsidRPr="000E0440">
              <w:t>Find the Laplace transform of cosh3t.</w:t>
            </w:r>
          </w:p>
        </w:tc>
        <w:tc>
          <w:tcPr>
            <w:tcW w:w="319" w:type="pct"/>
          </w:tcPr>
          <w:p w:rsidR="008F720C" w:rsidRPr="000E0440" w:rsidRDefault="008F720C" w:rsidP="00592CE8">
            <w:pPr>
              <w:jc w:val="center"/>
            </w:pPr>
            <w:r w:rsidRPr="000E0440">
              <w:t>CO2</w:t>
            </w:r>
          </w:p>
        </w:tc>
        <w:tc>
          <w:tcPr>
            <w:tcW w:w="243" w:type="pct"/>
          </w:tcPr>
          <w:p w:rsidR="008F720C" w:rsidRPr="000E0440" w:rsidRDefault="008F720C" w:rsidP="00592CE8">
            <w:pPr>
              <w:jc w:val="center"/>
            </w:pPr>
            <w:r w:rsidRPr="000E0440">
              <w:t>U</w:t>
            </w:r>
          </w:p>
        </w:tc>
        <w:tc>
          <w:tcPr>
            <w:tcW w:w="228" w:type="pct"/>
          </w:tcPr>
          <w:p w:rsidR="008F720C" w:rsidRPr="000E0440" w:rsidRDefault="008F720C" w:rsidP="00592CE8">
            <w:pPr>
              <w:jc w:val="center"/>
            </w:pPr>
            <w:r w:rsidRPr="000E0440">
              <w:t>1</w:t>
            </w:r>
          </w:p>
        </w:tc>
      </w:tr>
      <w:tr w:rsidR="008F720C" w:rsidRPr="000E0440" w:rsidTr="008F720C">
        <w:trPr>
          <w:trHeight w:val="65"/>
          <w:jc w:val="center"/>
        </w:trPr>
        <w:tc>
          <w:tcPr>
            <w:tcW w:w="257" w:type="pct"/>
          </w:tcPr>
          <w:p w:rsidR="008F720C" w:rsidRPr="000E0440" w:rsidRDefault="008F720C" w:rsidP="00592CE8">
            <w:pPr>
              <w:jc w:val="center"/>
            </w:pPr>
            <w:r w:rsidRPr="000E0440">
              <w:t>5.</w:t>
            </w:r>
          </w:p>
        </w:tc>
        <w:tc>
          <w:tcPr>
            <w:tcW w:w="3953" w:type="pct"/>
            <w:gridSpan w:val="2"/>
          </w:tcPr>
          <w:p w:rsidR="008F720C" w:rsidRPr="000E0440" w:rsidRDefault="008F720C" w:rsidP="00592CE8">
            <w:pPr>
              <w:pStyle w:val="Default"/>
              <w:rPr>
                <w:sz w:val="22"/>
                <w:szCs w:val="22"/>
              </w:rPr>
            </w:pPr>
            <w:r w:rsidRPr="000E0440">
              <w:rPr>
                <w:sz w:val="22"/>
                <w:szCs w:val="22"/>
              </w:rPr>
              <w:t xml:space="preserve">The inverse Laplace transform of </w:t>
            </w:r>
            <w:r w:rsidRPr="000E0440">
              <w:rPr>
                <w:position w:val="-24"/>
                <w:sz w:val="22"/>
                <w:szCs w:val="22"/>
              </w:rPr>
              <w:object w:dxaOrig="580" w:dyaOrig="620">
                <v:shape id="_x0000_i1875" type="#_x0000_t75" style="width:28.5pt;height:31.5pt" o:ole="">
                  <v:imagedata r:id="rId1320" o:title=""/>
                </v:shape>
                <o:OLEObject Type="Embed" ProgID="Equation.KSEE3" ShapeID="_x0000_i1875" DrawAspect="Content" ObjectID="_1783340568" r:id="rId1321"/>
              </w:object>
            </w:r>
            <w:r w:rsidRPr="000E0440">
              <w:rPr>
                <w:sz w:val="22"/>
                <w:szCs w:val="22"/>
              </w:rPr>
              <w:t>= ________.</w:t>
            </w:r>
          </w:p>
        </w:tc>
        <w:tc>
          <w:tcPr>
            <w:tcW w:w="319" w:type="pct"/>
          </w:tcPr>
          <w:p w:rsidR="008F720C" w:rsidRPr="000E0440" w:rsidRDefault="008F720C" w:rsidP="00592CE8">
            <w:pPr>
              <w:jc w:val="center"/>
            </w:pPr>
            <w:r w:rsidRPr="000E0440">
              <w:t>CO3</w:t>
            </w:r>
          </w:p>
        </w:tc>
        <w:tc>
          <w:tcPr>
            <w:tcW w:w="243" w:type="pct"/>
          </w:tcPr>
          <w:p w:rsidR="008F720C" w:rsidRPr="000E0440" w:rsidRDefault="008F720C" w:rsidP="00592CE8">
            <w:pPr>
              <w:jc w:val="center"/>
            </w:pPr>
            <w:r w:rsidRPr="000E0440">
              <w:t>R</w:t>
            </w:r>
          </w:p>
        </w:tc>
        <w:tc>
          <w:tcPr>
            <w:tcW w:w="228" w:type="pct"/>
          </w:tcPr>
          <w:p w:rsidR="008F720C" w:rsidRPr="000E0440" w:rsidRDefault="008F720C" w:rsidP="00592CE8">
            <w:pPr>
              <w:jc w:val="center"/>
            </w:pPr>
            <w:r w:rsidRPr="000E0440">
              <w:t>1</w:t>
            </w:r>
          </w:p>
        </w:tc>
      </w:tr>
      <w:tr w:rsidR="008F720C" w:rsidRPr="000E0440" w:rsidTr="008F720C">
        <w:trPr>
          <w:trHeight w:val="283"/>
          <w:jc w:val="center"/>
        </w:trPr>
        <w:tc>
          <w:tcPr>
            <w:tcW w:w="257" w:type="pct"/>
          </w:tcPr>
          <w:p w:rsidR="008F720C" w:rsidRPr="000E0440" w:rsidRDefault="008F720C" w:rsidP="00592CE8">
            <w:pPr>
              <w:jc w:val="center"/>
            </w:pPr>
            <w:r w:rsidRPr="000E0440">
              <w:t>6</w:t>
            </w:r>
          </w:p>
        </w:tc>
        <w:tc>
          <w:tcPr>
            <w:tcW w:w="3953" w:type="pct"/>
            <w:gridSpan w:val="2"/>
          </w:tcPr>
          <w:p w:rsidR="008F720C" w:rsidRPr="000E0440" w:rsidRDefault="008F720C" w:rsidP="00592CE8">
            <w:pPr>
              <w:pStyle w:val="Default"/>
              <w:rPr>
                <w:sz w:val="22"/>
                <w:szCs w:val="22"/>
              </w:rPr>
            </w:pPr>
            <w:r w:rsidRPr="000E0440">
              <w:rPr>
                <w:sz w:val="22"/>
                <w:szCs w:val="22"/>
              </w:rPr>
              <w:t xml:space="preserve">Find </w:t>
            </w:r>
            <w:r w:rsidRPr="000E0440">
              <w:rPr>
                <w:position w:val="-30"/>
                <w:sz w:val="22"/>
                <w:szCs w:val="22"/>
              </w:rPr>
              <w:object w:dxaOrig="1260" w:dyaOrig="720">
                <v:shape id="_x0000_i1876" type="#_x0000_t75" style="width:63pt;height:36pt" o:ole="">
                  <v:imagedata r:id="rId1322" o:title=""/>
                </v:shape>
                <o:OLEObject Type="Embed" ProgID="Equation.KSEE3" ShapeID="_x0000_i1876" DrawAspect="Content" ObjectID="_1783340569" r:id="rId1323"/>
              </w:object>
            </w:r>
            <w:r w:rsidRPr="000E0440">
              <w:rPr>
                <w:sz w:val="22"/>
                <w:szCs w:val="22"/>
              </w:rPr>
              <w:t>.</w:t>
            </w:r>
          </w:p>
        </w:tc>
        <w:tc>
          <w:tcPr>
            <w:tcW w:w="319" w:type="pct"/>
          </w:tcPr>
          <w:p w:rsidR="008F720C" w:rsidRPr="000E0440" w:rsidRDefault="008F720C" w:rsidP="00592CE8">
            <w:pPr>
              <w:jc w:val="center"/>
            </w:pPr>
            <w:r w:rsidRPr="000E0440">
              <w:t>CO3</w:t>
            </w:r>
          </w:p>
        </w:tc>
        <w:tc>
          <w:tcPr>
            <w:tcW w:w="243" w:type="pct"/>
          </w:tcPr>
          <w:p w:rsidR="008F720C" w:rsidRPr="000E0440" w:rsidRDefault="008F720C" w:rsidP="00592CE8">
            <w:pPr>
              <w:jc w:val="center"/>
            </w:pPr>
            <w:r w:rsidRPr="000E0440">
              <w:t>U</w:t>
            </w:r>
          </w:p>
        </w:tc>
        <w:tc>
          <w:tcPr>
            <w:tcW w:w="228" w:type="pct"/>
          </w:tcPr>
          <w:p w:rsidR="008F720C" w:rsidRPr="000E0440" w:rsidRDefault="008F720C" w:rsidP="00592CE8">
            <w:pPr>
              <w:jc w:val="center"/>
            </w:pPr>
            <w:r w:rsidRPr="000E0440">
              <w:t>1</w:t>
            </w:r>
          </w:p>
        </w:tc>
      </w:tr>
      <w:tr w:rsidR="008F720C" w:rsidRPr="000E0440" w:rsidTr="008F720C">
        <w:trPr>
          <w:trHeight w:val="283"/>
          <w:jc w:val="center"/>
        </w:trPr>
        <w:tc>
          <w:tcPr>
            <w:tcW w:w="257" w:type="pct"/>
          </w:tcPr>
          <w:p w:rsidR="008F720C" w:rsidRPr="000E0440" w:rsidRDefault="008F720C" w:rsidP="00592CE8">
            <w:pPr>
              <w:jc w:val="center"/>
            </w:pPr>
            <w:r w:rsidRPr="000E0440">
              <w:t>7.</w:t>
            </w:r>
          </w:p>
        </w:tc>
        <w:tc>
          <w:tcPr>
            <w:tcW w:w="3953" w:type="pct"/>
            <w:gridSpan w:val="2"/>
          </w:tcPr>
          <w:p w:rsidR="008F720C" w:rsidRPr="000E0440" w:rsidRDefault="008F720C" w:rsidP="00592CE8">
            <w:pPr>
              <w:pStyle w:val="ListParagraph"/>
              <w:ind w:left="0"/>
              <w:rPr>
                <w:noProof/>
                <w:lang w:eastAsia="zh-TW"/>
              </w:rPr>
            </w:pPr>
            <w:r w:rsidRPr="000E0440">
              <w:rPr>
                <w:lang w:val="en-IN"/>
              </w:rPr>
              <w:t>The Z transform of n = _______.</w:t>
            </w:r>
          </w:p>
        </w:tc>
        <w:tc>
          <w:tcPr>
            <w:tcW w:w="319" w:type="pct"/>
          </w:tcPr>
          <w:p w:rsidR="008F720C" w:rsidRPr="000E0440" w:rsidRDefault="008F720C" w:rsidP="00592CE8">
            <w:pPr>
              <w:jc w:val="center"/>
            </w:pPr>
            <w:r w:rsidRPr="000E0440">
              <w:t>CO4</w:t>
            </w:r>
          </w:p>
        </w:tc>
        <w:tc>
          <w:tcPr>
            <w:tcW w:w="243" w:type="pct"/>
          </w:tcPr>
          <w:p w:rsidR="008F720C" w:rsidRPr="000E0440" w:rsidRDefault="008F720C" w:rsidP="00592CE8">
            <w:pPr>
              <w:jc w:val="center"/>
            </w:pPr>
            <w:r w:rsidRPr="000E0440">
              <w:t>R</w:t>
            </w:r>
          </w:p>
        </w:tc>
        <w:tc>
          <w:tcPr>
            <w:tcW w:w="228" w:type="pct"/>
          </w:tcPr>
          <w:p w:rsidR="008F720C" w:rsidRPr="000E0440" w:rsidRDefault="008F720C" w:rsidP="00592CE8">
            <w:pPr>
              <w:jc w:val="center"/>
            </w:pPr>
            <w:r w:rsidRPr="000E0440">
              <w:t>1</w:t>
            </w:r>
          </w:p>
        </w:tc>
      </w:tr>
      <w:tr w:rsidR="008F720C" w:rsidRPr="000E0440" w:rsidTr="008F720C">
        <w:trPr>
          <w:trHeight w:val="283"/>
          <w:jc w:val="center"/>
        </w:trPr>
        <w:tc>
          <w:tcPr>
            <w:tcW w:w="257" w:type="pct"/>
          </w:tcPr>
          <w:p w:rsidR="008F720C" w:rsidRPr="000E0440" w:rsidRDefault="008F720C" w:rsidP="00592CE8">
            <w:pPr>
              <w:jc w:val="center"/>
            </w:pPr>
            <w:r w:rsidRPr="000E0440">
              <w:t>8.</w:t>
            </w:r>
          </w:p>
        </w:tc>
        <w:tc>
          <w:tcPr>
            <w:tcW w:w="3953" w:type="pct"/>
            <w:gridSpan w:val="2"/>
          </w:tcPr>
          <w:p w:rsidR="008F720C" w:rsidRPr="000E0440" w:rsidRDefault="008F720C" w:rsidP="00592CE8">
            <w:pPr>
              <w:rPr>
                <w:b/>
                <w:bCs/>
              </w:rPr>
            </w:pPr>
            <w:r w:rsidRPr="000E0440">
              <w:t xml:space="preserve">Find </w:t>
            </w:r>
            <w:r w:rsidRPr="000E0440">
              <w:rPr>
                <w:position w:val="-28"/>
              </w:rPr>
              <w:object w:dxaOrig="1160" w:dyaOrig="680">
                <v:shape id="_x0000_i1877" type="#_x0000_t75" style="width:64.5pt;height:37.5pt" o:ole="">
                  <v:imagedata r:id="rId1324" o:title=""/>
                </v:shape>
                <o:OLEObject Type="Embed" ProgID="Equation.KSEE3" ShapeID="_x0000_i1877" DrawAspect="Content" ObjectID="_1783340570" r:id="rId1325"/>
              </w:object>
            </w:r>
            <w:r w:rsidRPr="000E0440">
              <w:t>.</w:t>
            </w:r>
          </w:p>
        </w:tc>
        <w:tc>
          <w:tcPr>
            <w:tcW w:w="319" w:type="pct"/>
          </w:tcPr>
          <w:p w:rsidR="008F720C" w:rsidRPr="000E0440" w:rsidRDefault="008F720C" w:rsidP="00592CE8">
            <w:pPr>
              <w:jc w:val="center"/>
            </w:pPr>
            <w:r w:rsidRPr="000E0440">
              <w:t>CO4</w:t>
            </w:r>
          </w:p>
        </w:tc>
        <w:tc>
          <w:tcPr>
            <w:tcW w:w="243" w:type="pct"/>
          </w:tcPr>
          <w:p w:rsidR="008F720C" w:rsidRPr="000E0440" w:rsidRDefault="008F720C" w:rsidP="00592CE8">
            <w:pPr>
              <w:jc w:val="center"/>
            </w:pPr>
            <w:r w:rsidRPr="000E0440">
              <w:t>U</w:t>
            </w:r>
          </w:p>
        </w:tc>
        <w:tc>
          <w:tcPr>
            <w:tcW w:w="228" w:type="pct"/>
          </w:tcPr>
          <w:p w:rsidR="008F720C" w:rsidRPr="000E0440" w:rsidRDefault="008F720C" w:rsidP="00592CE8">
            <w:pPr>
              <w:jc w:val="center"/>
            </w:pPr>
            <w:r w:rsidRPr="000E0440">
              <w:t>1</w:t>
            </w:r>
          </w:p>
        </w:tc>
      </w:tr>
      <w:tr w:rsidR="008F720C" w:rsidRPr="000E0440" w:rsidTr="008F720C">
        <w:trPr>
          <w:trHeight w:val="65"/>
          <w:jc w:val="center"/>
        </w:trPr>
        <w:tc>
          <w:tcPr>
            <w:tcW w:w="257" w:type="pct"/>
          </w:tcPr>
          <w:p w:rsidR="008F720C" w:rsidRPr="000E0440" w:rsidRDefault="008F720C" w:rsidP="00592CE8">
            <w:pPr>
              <w:jc w:val="center"/>
            </w:pPr>
            <w:r w:rsidRPr="000E0440">
              <w:t>9.</w:t>
            </w:r>
          </w:p>
        </w:tc>
        <w:tc>
          <w:tcPr>
            <w:tcW w:w="3953" w:type="pct"/>
            <w:gridSpan w:val="2"/>
          </w:tcPr>
          <w:p w:rsidR="008F720C" w:rsidRPr="000E0440" w:rsidRDefault="008F720C" w:rsidP="00592CE8">
            <w:pPr>
              <w:pStyle w:val="ListParagraph"/>
              <w:ind w:left="0"/>
              <w:rPr>
                <w:noProof/>
                <w:lang w:eastAsia="zh-TW"/>
              </w:rPr>
            </w:pPr>
            <w:r w:rsidRPr="000E0440">
              <w:rPr>
                <w:noProof/>
                <w:lang w:eastAsia="zh-TW"/>
              </w:rPr>
              <w:t>Write the iteration formula of Newton Raphson method.</w:t>
            </w:r>
          </w:p>
        </w:tc>
        <w:tc>
          <w:tcPr>
            <w:tcW w:w="319" w:type="pct"/>
          </w:tcPr>
          <w:p w:rsidR="008F720C" w:rsidRPr="000E0440" w:rsidRDefault="008F720C" w:rsidP="00592CE8">
            <w:pPr>
              <w:jc w:val="center"/>
            </w:pPr>
            <w:r w:rsidRPr="000E0440">
              <w:t>CO5</w:t>
            </w:r>
          </w:p>
        </w:tc>
        <w:tc>
          <w:tcPr>
            <w:tcW w:w="243" w:type="pct"/>
          </w:tcPr>
          <w:p w:rsidR="008F720C" w:rsidRPr="000E0440" w:rsidRDefault="008F720C" w:rsidP="00592CE8">
            <w:pPr>
              <w:jc w:val="center"/>
            </w:pPr>
            <w:r w:rsidRPr="000E0440">
              <w:t>R</w:t>
            </w:r>
          </w:p>
        </w:tc>
        <w:tc>
          <w:tcPr>
            <w:tcW w:w="228" w:type="pct"/>
          </w:tcPr>
          <w:p w:rsidR="008F720C" w:rsidRPr="000E0440" w:rsidRDefault="008F720C" w:rsidP="00592CE8">
            <w:pPr>
              <w:jc w:val="center"/>
            </w:pPr>
            <w:r w:rsidRPr="000E0440">
              <w:t>1</w:t>
            </w:r>
          </w:p>
        </w:tc>
      </w:tr>
      <w:tr w:rsidR="008F720C" w:rsidRPr="000E0440" w:rsidTr="008F720C">
        <w:trPr>
          <w:trHeight w:val="283"/>
          <w:jc w:val="center"/>
        </w:trPr>
        <w:tc>
          <w:tcPr>
            <w:tcW w:w="257" w:type="pct"/>
          </w:tcPr>
          <w:p w:rsidR="008F720C" w:rsidRPr="000E0440" w:rsidRDefault="008F720C" w:rsidP="00592CE8">
            <w:pPr>
              <w:jc w:val="center"/>
            </w:pPr>
            <w:r w:rsidRPr="000E0440">
              <w:t>10.</w:t>
            </w:r>
          </w:p>
        </w:tc>
        <w:tc>
          <w:tcPr>
            <w:tcW w:w="3953" w:type="pct"/>
            <w:gridSpan w:val="2"/>
          </w:tcPr>
          <w:p w:rsidR="008F720C" w:rsidRPr="000E0440" w:rsidRDefault="008F720C" w:rsidP="00592CE8">
            <w:r w:rsidRPr="000E0440">
              <w:t xml:space="preserve">If </w:t>
            </w:r>
            <w:r w:rsidRPr="000E0440">
              <w:rPr>
                <w:position w:val="-6"/>
              </w:rPr>
              <w:object w:dxaOrig="1440" w:dyaOrig="380">
                <v:shape id="_x0000_i1878" type="#_x0000_t75" style="width:1in;height:19.5pt" o:ole="">
                  <v:imagedata r:id="rId1326" o:title=""/>
                </v:shape>
                <o:OLEObject Type="Embed" ProgID="Equation.KSEE3" ShapeID="_x0000_i1878" DrawAspect="Content" ObjectID="_1783340571" r:id="rId1327"/>
              </w:object>
            </w:r>
            <w:r w:rsidRPr="000E0440">
              <w:t>, the partial differential equation is said to be __________.</w:t>
            </w:r>
          </w:p>
        </w:tc>
        <w:tc>
          <w:tcPr>
            <w:tcW w:w="319" w:type="pct"/>
          </w:tcPr>
          <w:p w:rsidR="008F720C" w:rsidRPr="000E0440" w:rsidRDefault="008F720C" w:rsidP="00592CE8">
            <w:pPr>
              <w:jc w:val="center"/>
            </w:pPr>
            <w:r w:rsidRPr="000E0440">
              <w:t>CO6</w:t>
            </w:r>
          </w:p>
        </w:tc>
        <w:tc>
          <w:tcPr>
            <w:tcW w:w="243" w:type="pct"/>
          </w:tcPr>
          <w:p w:rsidR="008F720C" w:rsidRPr="000E0440" w:rsidRDefault="008F720C" w:rsidP="00592CE8">
            <w:pPr>
              <w:jc w:val="center"/>
            </w:pPr>
            <w:r w:rsidRPr="000E0440">
              <w:t>R</w:t>
            </w:r>
          </w:p>
        </w:tc>
        <w:tc>
          <w:tcPr>
            <w:tcW w:w="228" w:type="pct"/>
          </w:tcPr>
          <w:p w:rsidR="008F720C" w:rsidRPr="000E0440" w:rsidRDefault="008F720C" w:rsidP="00592CE8">
            <w:pPr>
              <w:jc w:val="center"/>
            </w:pPr>
            <w:r w:rsidRPr="000E0440">
              <w:t>1</w:t>
            </w:r>
          </w:p>
        </w:tc>
      </w:tr>
      <w:tr w:rsidR="008F720C" w:rsidRPr="000E0440" w:rsidTr="008F720C">
        <w:trPr>
          <w:trHeight w:val="65"/>
          <w:jc w:val="center"/>
        </w:trPr>
        <w:tc>
          <w:tcPr>
            <w:tcW w:w="5000" w:type="pct"/>
            <w:gridSpan w:val="6"/>
          </w:tcPr>
          <w:p w:rsidR="008F720C" w:rsidRPr="000E0440" w:rsidRDefault="008F720C" w:rsidP="00592CE8">
            <w:pPr>
              <w:jc w:val="center"/>
              <w:rPr>
                <w:b/>
                <w:u w:val="single"/>
              </w:rPr>
            </w:pPr>
            <w:r w:rsidRPr="000E0440">
              <w:rPr>
                <w:b/>
                <w:u w:val="single"/>
              </w:rPr>
              <w:t>PART – B (6 X 3 = 18 MARKS)</w:t>
            </w:r>
          </w:p>
        </w:tc>
      </w:tr>
      <w:tr w:rsidR="008F720C" w:rsidRPr="000E0440" w:rsidTr="008F720C">
        <w:trPr>
          <w:trHeight w:val="283"/>
          <w:jc w:val="center"/>
        </w:trPr>
        <w:tc>
          <w:tcPr>
            <w:tcW w:w="257" w:type="pct"/>
          </w:tcPr>
          <w:p w:rsidR="008F720C" w:rsidRPr="000E0440" w:rsidRDefault="008F720C" w:rsidP="00592CE8">
            <w:pPr>
              <w:pStyle w:val="NoSpacing"/>
              <w:jc w:val="center"/>
              <w:rPr>
                <w:sz w:val="22"/>
                <w:szCs w:val="22"/>
              </w:rPr>
            </w:pPr>
            <w:r w:rsidRPr="000E0440">
              <w:rPr>
                <w:sz w:val="22"/>
                <w:szCs w:val="22"/>
              </w:rPr>
              <w:t>11.</w:t>
            </w:r>
          </w:p>
        </w:tc>
        <w:tc>
          <w:tcPr>
            <w:tcW w:w="3953" w:type="pct"/>
            <w:gridSpan w:val="2"/>
          </w:tcPr>
          <w:p w:rsidR="008F720C" w:rsidRPr="000E0440" w:rsidRDefault="008F720C" w:rsidP="00592CE8">
            <w:pPr>
              <w:pStyle w:val="NoSpacing"/>
              <w:rPr>
                <w:sz w:val="22"/>
                <w:szCs w:val="22"/>
              </w:rPr>
            </w:pPr>
            <w:r w:rsidRPr="000E0440">
              <w:rPr>
                <w:sz w:val="22"/>
                <w:szCs w:val="22"/>
              </w:rPr>
              <w:t xml:space="preserve">The two eigenvalues of the matrix </w:t>
            </w:r>
            <w:r w:rsidRPr="000E0440">
              <w:rPr>
                <w:position w:val="-50"/>
                <w:sz w:val="22"/>
                <w:szCs w:val="22"/>
              </w:rPr>
              <w:object w:dxaOrig="1500" w:dyaOrig="1120">
                <v:shape id="_x0000_i1879" type="#_x0000_t75" style="width:75pt;height:55.5pt" o:ole="">
                  <v:imagedata r:id="rId1328" o:title=""/>
                </v:shape>
                <o:OLEObject Type="Embed" ProgID="Equation.KSEE3" ShapeID="_x0000_i1879" DrawAspect="Content" ObjectID="_1783340572" r:id="rId1329"/>
              </w:object>
            </w:r>
            <w:r w:rsidRPr="000E0440">
              <w:rPr>
                <w:sz w:val="22"/>
                <w:szCs w:val="22"/>
              </w:rPr>
              <w:t xml:space="preserve"> are 1 and 2.</w:t>
            </w:r>
          </w:p>
          <w:p w:rsidR="008F720C" w:rsidRPr="000E0440" w:rsidRDefault="008F720C" w:rsidP="00592CE8">
            <w:pPr>
              <w:pStyle w:val="NoSpacing"/>
              <w:rPr>
                <w:sz w:val="22"/>
                <w:szCs w:val="22"/>
              </w:rPr>
            </w:pPr>
            <w:r w:rsidRPr="000E0440">
              <w:rPr>
                <w:sz w:val="22"/>
                <w:szCs w:val="22"/>
              </w:rPr>
              <w:t>Find the third eigenvalue.</w:t>
            </w:r>
          </w:p>
        </w:tc>
        <w:tc>
          <w:tcPr>
            <w:tcW w:w="319" w:type="pct"/>
          </w:tcPr>
          <w:p w:rsidR="008F720C" w:rsidRPr="000E0440" w:rsidRDefault="008F720C" w:rsidP="00592CE8">
            <w:pPr>
              <w:pStyle w:val="NoSpacing"/>
              <w:jc w:val="center"/>
              <w:rPr>
                <w:sz w:val="22"/>
                <w:szCs w:val="22"/>
              </w:rPr>
            </w:pPr>
            <w:r w:rsidRPr="000E0440">
              <w:rPr>
                <w:sz w:val="22"/>
                <w:szCs w:val="22"/>
              </w:rPr>
              <w:t>CO1</w:t>
            </w:r>
          </w:p>
        </w:tc>
        <w:tc>
          <w:tcPr>
            <w:tcW w:w="243" w:type="pct"/>
          </w:tcPr>
          <w:p w:rsidR="008F720C" w:rsidRPr="000E0440" w:rsidRDefault="008F720C" w:rsidP="00592CE8">
            <w:pPr>
              <w:pStyle w:val="NoSpacing"/>
              <w:jc w:val="center"/>
              <w:rPr>
                <w:sz w:val="22"/>
                <w:szCs w:val="22"/>
              </w:rPr>
            </w:pPr>
            <w:r w:rsidRPr="000E0440">
              <w:rPr>
                <w:sz w:val="22"/>
                <w:szCs w:val="22"/>
              </w:rPr>
              <w:t>A</w:t>
            </w:r>
          </w:p>
        </w:tc>
        <w:tc>
          <w:tcPr>
            <w:tcW w:w="228" w:type="pct"/>
          </w:tcPr>
          <w:p w:rsidR="008F720C" w:rsidRPr="000E0440" w:rsidRDefault="008F720C" w:rsidP="00592CE8">
            <w:pPr>
              <w:pStyle w:val="NoSpacing"/>
              <w:jc w:val="center"/>
              <w:rPr>
                <w:sz w:val="22"/>
                <w:szCs w:val="22"/>
              </w:rPr>
            </w:pPr>
            <w:r w:rsidRPr="000E0440">
              <w:rPr>
                <w:sz w:val="22"/>
                <w:szCs w:val="22"/>
              </w:rPr>
              <w:t>3</w:t>
            </w:r>
          </w:p>
        </w:tc>
      </w:tr>
      <w:tr w:rsidR="008F720C" w:rsidRPr="000E0440" w:rsidTr="008F720C">
        <w:trPr>
          <w:trHeight w:val="65"/>
          <w:jc w:val="center"/>
        </w:trPr>
        <w:tc>
          <w:tcPr>
            <w:tcW w:w="257" w:type="pct"/>
          </w:tcPr>
          <w:p w:rsidR="008F720C" w:rsidRPr="000E0440" w:rsidRDefault="008F720C" w:rsidP="00592CE8">
            <w:pPr>
              <w:pStyle w:val="NoSpacing"/>
              <w:jc w:val="center"/>
              <w:rPr>
                <w:sz w:val="22"/>
                <w:szCs w:val="22"/>
              </w:rPr>
            </w:pPr>
            <w:r w:rsidRPr="000E0440">
              <w:rPr>
                <w:sz w:val="22"/>
                <w:szCs w:val="22"/>
              </w:rPr>
              <w:t>12.</w:t>
            </w:r>
          </w:p>
        </w:tc>
        <w:tc>
          <w:tcPr>
            <w:tcW w:w="3953" w:type="pct"/>
            <w:gridSpan w:val="2"/>
          </w:tcPr>
          <w:p w:rsidR="008F720C" w:rsidRPr="000E0440" w:rsidRDefault="008F720C" w:rsidP="00592CE8">
            <w:pPr>
              <w:pStyle w:val="NoSpacing"/>
              <w:rPr>
                <w:sz w:val="22"/>
                <w:szCs w:val="22"/>
              </w:rPr>
            </w:pPr>
            <w:r w:rsidRPr="000E0440">
              <w:rPr>
                <w:sz w:val="22"/>
                <w:szCs w:val="22"/>
              </w:rPr>
              <w:t>Find the Laplace transform of sin2tcos3t.</w:t>
            </w:r>
          </w:p>
        </w:tc>
        <w:tc>
          <w:tcPr>
            <w:tcW w:w="319" w:type="pct"/>
          </w:tcPr>
          <w:p w:rsidR="008F720C" w:rsidRPr="000E0440" w:rsidRDefault="008F720C" w:rsidP="00592CE8">
            <w:pPr>
              <w:pStyle w:val="NoSpacing"/>
              <w:jc w:val="center"/>
              <w:rPr>
                <w:sz w:val="22"/>
                <w:szCs w:val="22"/>
              </w:rPr>
            </w:pPr>
            <w:r w:rsidRPr="000E0440">
              <w:rPr>
                <w:sz w:val="22"/>
                <w:szCs w:val="22"/>
              </w:rPr>
              <w:t>CO2</w:t>
            </w:r>
          </w:p>
        </w:tc>
        <w:tc>
          <w:tcPr>
            <w:tcW w:w="243" w:type="pct"/>
          </w:tcPr>
          <w:p w:rsidR="008F720C" w:rsidRPr="000E0440" w:rsidRDefault="008F720C" w:rsidP="00592CE8">
            <w:pPr>
              <w:pStyle w:val="NoSpacing"/>
              <w:jc w:val="center"/>
              <w:rPr>
                <w:sz w:val="22"/>
                <w:szCs w:val="22"/>
              </w:rPr>
            </w:pPr>
            <w:r w:rsidRPr="000E0440">
              <w:rPr>
                <w:sz w:val="22"/>
                <w:szCs w:val="22"/>
              </w:rPr>
              <w:t>U</w:t>
            </w:r>
          </w:p>
        </w:tc>
        <w:tc>
          <w:tcPr>
            <w:tcW w:w="228" w:type="pct"/>
          </w:tcPr>
          <w:p w:rsidR="008F720C" w:rsidRPr="000E0440" w:rsidRDefault="008F720C" w:rsidP="00592CE8">
            <w:pPr>
              <w:pStyle w:val="NoSpacing"/>
              <w:jc w:val="center"/>
              <w:rPr>
                <w:sz w:val="22"/>
                <w:szCs w:val="22"/>
              </w:rPr>
            </w:pPr>
            <w:r w:rsidRPr="000E0440">
              <w:rPr>
                <w:sz w:val="22"/>
                <w:szCs w:val="22"/>
              </w:rPr>
              <w:t>3</w:t>
            </w:r>
          </w:p>
        </w:tc>
      </w:tr>
      <w:tr w:rsidR="008F720C" w:rsidRPr="000E0440" w:rsidTr="008F720C">
        <w:trPr>
          <w:trHeight w:val="283"/>
          <w:jc w:val="center"/>
        </w:trPr>
        <w:tc>
          <w:tcPr>
            <w:tcW w:w="257" w:type="pct"/>
          </w:tcPr>
          <w:p w:rsidR="008F720C" w:rsidRPr="000E0440" w:rsidRDefault="008F720C" w:rsidP="00592CE8">
            <w:pPr>
              <w:pStyle w:val="NoSpacing"/>
              <w:jc w:val="center"/>
              <w:rPr>
                <w:sz w:val="22"/>
                <w:szCs w:val="22"/>
              </w:rPr>
            </w:pPr>
            <w:r w:rsidRPr="000E0440">
              <w:rPr>
                <w:sz w:val="22"/>
                <w:szCs w:val="22"/>
              </w:rPr>
              <w:t>13.</w:t>
            </w:r>
          </w:p>
        </w:tc>
        <w:tc>
          <w:tcPr>
            <w:tcW w:w="3953" w:type="pct"/>
            <w:gridSpan w:val="2"/>
          </w:tcPr>
          <w:p w:rsidR="008F720C" w:rsidRPr="000E0440" w:rsidRDefault="008F720C" w:rsidP="00592CE8">
            <w:pPr>
              <w:pStyle w:val="NoSpacing"/>
              <w:rPr>
                <w:sz w:val="22"/>
                <w:szCs w:val="22"/>
              </w:rPr>
            </w:pPr>
            <w:r w:rsidRPr="000E0440">
              <w:rPr>
                <w:sz w:val="22"/>
                <w:szCs w:val="22"/>
              </w:rPr>
              <w:t xml:space="preserve">Evaluate </w:t>
            </w:r>
            <w:r w:rsidRPr="000E0440">
              <w:rPr>
                <w:position w:val="-36"/>
                <w:sz w:val="22"/>
                <w:szCs w:val="22"/>
                <w:lang w:val="en-IN"/>
              </w:rPr>
              <w:object w:dxaOrig="1640" w:dyaOrig="840">
                <v:shape id="_x0000_i1880" type="#_x0000_t75" style="width:82.5pt;height:42pt" o:ole="">
                  <v:imagedata r:id="rId1330" o:title=""/>
                </v:shape>
                <o:OLEObject Type="Embed" ProgID="Equation.KSEE3" ShapeID="_x0000_i1880" DrawAspect="Content" ObjectID="_1783340573" r:id="rId1331"/>
              </w:object>
            </w:r>
            <w:r w:rsidRPr="000E0440">
              <w:rPr>
                <w:sz w:val="22"/>
                <w:szCs w:val="22"/>
                <w:lang w:val="en-IN"/>
              </w:rPr>
              <w:t>.</w:t>
            </w:r>
          </w:p>
        </w:tc>
        <w:tc>
          <w:tcPr>
            <w:tcW w:w="319" w:type="pct"/>
          </w:tcPr>
          <w:p w:rsidR="008F720C" w:rsidRPr="000E0440" w:rsidRDefault="008F720C" w:rsidP="00592CE8">
            <w:pPr>
              <w:pStyle w:val="NoSpacing"/>
              <w:jc w:val="center"/>
              <w:rPr>
                <w:sz w:val="22"/>
                <w:szCs w:val="22"/>
              </w:rPr>
            </w:pPr>
            <w:r w:rsidRPr="000E0440">
              <w:rPr>
                <w:sz w:val="22"/>
                <w:szCs w:val="22"/>
              </w:rPr>
              <w:t>CO3</w:t>
            </w:r>
          </w:p>
        </w:tc>
        <w:tc>
          <w:tcPr>
            <w:tcW w:w="243" w:type="pct"/>
          </w:tcPr>
          <w:p w:rsidR="008F720C" w:rsidRPr="000E0440" w:rsidRDefault="008F720C" w:rsidP="00592CE8">
            <w:pPr>
              <w:pStyle w:val="NoSpacing"/>
              <w:jc w:val="center"/>
              <w:rPr>
                <w:sz w:val="22"/>
                <w:szCs w:val="22"/>
              </w:rPr>
            </w:pPr>
            <w:r w:rsidRPr="000E0440">
              <w:rPr>
                <w:sz w:val="22"/>
                <w:szCs w:val="22"/>
              </w:rPr>
              <w:t>E</w:t>
            </w:r>
          </w:p>
        </w:tc>
        <w:tc>
          <w:tcPr>
            <w:tcW w:w="228" w:type="pct"/>
          </w:tcPr>
          <w:p w:rsidR="008F720C" w:rsidRPr="000E0440" w:rsidRDefault="008F720C" w:rsidP="00592CE8">
            <w:pPr>
              <w:pStyle w:val="NoSpacing"/>
              <w:jc w:val="center"/>
              <w:rPr>
                <w:sz w:val="22"/>
                <w:szCs w:val="22"/>
              </w:rPr>
            </w:pPr>
            <w:r w:rsidRPr="000E0440">
              <w:rPr>
                <w:sz w:val="22"/>
                <w:szCs w:val="22"/>
              </w:rPr>
              <w:t>3</w:t>
            </w:r>
          </w:p>
        </w:tc>
      </w:tr>
      <w:tr w:rsidR="008F720C" w:rsidRPr="000E0440" w:rsidTr="008F720C">
        <w:trPr>
          <w:trHeight w:val="65"/>
          <w:jc w:val="center"/>
        </w:trPr>
        <w:tc>
          <w:tcPr>
            <w:tcW w:w="257" w:type="pct"/>
          </w:tcPr>
          <w:p w:rsidR="008F720C" w:rsidRPr="000E0440" w:rsidRDefault="008F720C" w:rsidP="00592CE8">
            <w:pPr>
              <w:pStyle w:val="NoSpacing"/>
              <w:jc w:val="center"/>
              <w:rPr>
                <w:sz w:val="22"/>
                <w:szCs w:val="22"/>
              </w:rPr>
            </w:pPr>
            <w:r w:rsidRPr="000E0440">
              <w:rPr>
                <w:sz w:val="22"/>
                <w:szCs w:val="22"/>
              </w:rPr>
              <w:t>14.</w:t>
            </w:r>
          </w:p>
        </w:tc>
        <w:tc>
          <w:tcPr>
            <w:tcW w:w="3953" w:type="pct"/>
            <w:gridSpan w:val="2"/>
          </w:tcPr>
          <w:p w:rsidR="008F720C" w:rsidRPr="000E0440" w:rsidRDefault="008F720C" w:rsidP="00592CE8">
            <w:pPr>
              <w:pStyle w:val="NoSpacing"/>
              <w:rPr>
                <w:sz w:val="22"/>
                <w:szCs w:val="22"/>
              </w:rPr>
            </w:pPr>
            <w:r w:rsidRPr="000E0440">
              <w:rPr>
                <w:sz w:val="22"/>
                <w:szCs w:val="22"/>
              </w:rPr>
              <w:t>Find Z(a</w:t>
            </w:r>
            <w:r w:rsidRPr="000E0440">
              <w:rPr>
                <w:sz w:val="22"/>
                <w:szCs w:val="22"/>
                <w:vertAlign w:val="superscript"/>
              </w:rPr>
              <w:t>n</w:t>
            </w:r>
            <w:r w:rsidRPr="000E0440">
              <w:rPr>
                <w:sz w:val="22"/>
                <w:szCs w:val="22"/>
              </w:rPr>
              <w:t>cosnθ).</w:t>
            </w:r>
          </w:p>
        </w:tc>
        <w:tc>
          <w:tcPr>
            <w:tcW w:w="319" w:type="pct"/>
          </w:tcPr>
          <w:p w:rsidR="008F720C" w:rsidRPr="000E0440" w:rsidRDefault="008F720C" w:rsidP="00592CE8">
            <w:pPr>
              <w:pStyle w:val="NoSpacing"/>
              <w:jc w:val="center"/>
              <w:rPr>
                <w:sz w:val="22"/>
                <w:szCs w:val="22"/>
              </w:rPr>
            </w:pPr>
            <w:r w:rsidRPr="000E0440">
              <w:rPr>
                <w:sz w:val="22"/>
                <w:szCs w:val="22"/>
              </w:rPr>
              <w:t>CO4</w:t>
            </w:r>
          </w:p>
        </w:tc>
        <w:tc>
          <w:tcPr>
            <w:tcW w:w="243" w:type="pct"/>
          </w:tcPr>
          <w:p w:rsidR="008F720C" w:rsidRPr="000E0440" w:rsidRDefault="008F720C" w:rsidP="00592CE8">
            <w:pPr>
              <w:pStyle w:val="NoSpacing"/>
              <w:jc w:val="center"/>
              <w:rPr>
                <w:sz w:val="22"/>
                <w:szCs w:val="22"/>
              </w:rPr>
            </w:pPr>
            <w:r w:rsidRPr="000E0440">
              <w:rPr>
                <w:sz w:val="22"/>
                <w:szCs w:val="22"/>
              </w:rPr>
              <w:t>U</w:t>
            </w:r>
          </w:p>
        </w:tc>
        <w:tc>
          <w:tcPr>
            <w:tcW w:w="228" w:type="pct"/>
          </w:tcPr>
          <w:p w:rsidR="008F720C" w:rsidRPr="000E0440" w:rsidRDefault="008F720C" w:rsidP="00592CE8">
            <w:pPr>
              <w:pStyle w:val="NoSpacing"/>
              <w:jc w:val="center"/>
              <w:rPr>
                <w:sz w:val="22"/>
                <w:szCs w:val="22"/>
              </w:rPr>
            </w:pPr>
            <w:r w:rsidRPr="000E0440">
              <w:rPr>
                <w:sz w:val="22"/>
                <w:szCs w:val="22"/>
              </w:rPr>
              <w:t>3</w:t>
            </w:r>
          </w:p>
        </w:tc>
      </w:tr>
      <w:tr w:rsidR="008F720C" w:rsidRPr="000E0440" w:rsidTr="008F720C">
        <w:trPr>
          <w:trHeight w:val="65"/>
          <w:jc w:val="center"/>
        </w:trPr>
        <w:tc>
          <w:tcPr>
            <w:tcW w:w="257" w:type="pct"/>
          </w:tcPr>
          <w:p w:rsidR="008F720C" w:rsidRPr="000E0440" w:rsidRDefault="008F720C" w:rsidP="00592CE8">
            <w:pPr>
              <w:pStyle w:val="NoSpacing"/>
              <w:jc w:val="center"/>
              <w:rPr>
                <w:sz w:val="22"/>
                <w:szCs w:val="22"/>
              </w:rPr>
            </w:pPr>
            <w:r w:rsidRPr="000E0440">
              <w:rPr>
                <w:sz w:val="22"/>
                <w:szCs w:val="22"/>
              </w:rPr>
              <w:t>15.</w:t>
            </w:r>
          </w:p>
        </w:tc>
        <w:tc>
          <w:tcPr>
            <w:tcW w:w="3953" w:type="pct"/>
            <w:gridSpan w:val="2"/>
          </w:tcPr>
          <w:p w:rsidR="008F720C" w:rsidRPr="000E0440" w:rsidRDefault="008F720C" w:rsidP="00592CE8">
            <w:pPr>
              <w:pStyle w:val="NoSpacing"/>
              <w:rPr>
                <w:sz w:val="22"/>
                <w:szCs w:val="22"/>
              </w:rPr>
            </w:pPr>
            <w:r w:rsidRPr="000E0440">
              <w:rPr>
                <w:sz w:val="22"/>
                <w:szCs w:val="22"/>
              </w:rPr>
              <w:t xml:space="preserve">Calculate the first approximation root </w:t>
            </w:r>
            <w:r w:rsidRPr="000E0440">
              <w:rPr>
                <w:position w:val="-10"/>
                <w:sz w:val="22"/>
                <w:szCs w:val="22"/>
              </w:rPr>
              <w:object w:dxaOrig="300" w:dyaOrig="340">
                <v:shape id="_x0000_i1881" type="#_x0000_t75" style="width:15pt;height:16.5pt" o:ole="">
                  <v:imagedata r:id="rId1332" o:title=""/>
                </v:shape>
                <o:OLEObject Type="Embed" ProgID="Equation.KSEE3" ShapeID="_x0000_i1881" DrawAspect="Content" ObjectID="_1783340574" r:id="rId1333"/>
              </w:object>
            </w:r>
            <w:r w:rsidRPr="000E0440">
              <w:rPr>
                <w:sz w:val="22"/>
                <w:szCs w:val="22"/>
              </w:rPr>
              <w:t xml:space="preserve">for </w:t>
            </w:r>
            <w:r w:rsidRPr="000E0440">
              <w:rPr>
                <w:position w:val="-6"/>
                <w:sz w:val="22"/>
                <w:szCs w:val="22"/>
              </w:rPr>
              <w:object w:dxaOrig="1520" w:dyaOrig="380">
                <v:shape id="_x0000_i1882" type="#_x0000_t75" style="width:76.5pt;height:19.5pt" o:ole="">
                  <v:imagedata r:id="rId1334" o:title=""/>
                </v:shape>
                <o:OLEObject Type="Embed" ProgID="Equation.KSEE3" ShapeID="_x0000_i1882" DrawAspect="Content" ObjectID="_1783340575" r:id="rId1335"/>
              </w:object>
            </w:r>
            <w:r w:rsidRPr="000E0440">
              <w:rPr>
                <w:sz w:val="22"/>
                <w:szCs w:val="22"/>
              </w:rPr>
              <w:t xml:space="preserve"> correct to 5 decimal places by Newton Raphson method.</w:t>
            </w:r>
          </w:p>
        </w:tc>
        <w:tc>
          <w:tcPr>
            <w:tcW w:w="319" w:type="pct"/>
          </w:tcPr>
          <w:p w:rsidR="008F720C" w:rsidRPr="000E0440" w:rsidRDefault="008F720C" w:rsidP="00592CE8">
            <w:pPr>
              <w:pStyle w:val="NoSpacing"/>
              <w:jc w:val="center"/>
              <w:rPr>
                <w:sz w:val="22"/>
                <w:szCs w:val="22"/>
              </w:rPr>
            </w:pPr>
            <w:r w:rsidRPr="000E0440">
              <w:rPr>
                <w:sz w:val="22"/>
                <w:szCs w:val="22"/>
              </w:rPr>
              <w:t>CO5</w:t>
            </w:r>
          </w:p>
        </w:tc>
        <w:tc>
          <w:tcPr>
            <w:tcW w:w="243" w:type="pct"/>
          </w:tcPr>
          <w:p w:rsidR="008F720C" w:rsidRPr="000E0440" w:rsidRDefault="008F720C" w:rsidP="00592CE8">
            <w:pPr>
              <w:pStyle w:val="NoSpacing"/>
              <w:jc w:val="center"/>
              <w:rPr>
                <w:sz w:val="22"/>
                <w:szCs w:val="22"/>
              </w:rPr>
            </w:pPr>
            <w:r w:rsidRPr="000E0440">
              <w:rPr>
                <w:sz w:val="22"/>
                <w:szCs w:val="22"/>
              </w:rPr>
              <w:t>An</w:t>
            </w:r>
          </w:p>
        </w:tc>
        <w:tc>
          <w:tcPr>
            <w:tcW w:w="228" w:type="pct"/>
          </w:tcPr>
          <w:p w:rsidR="008F720C" w:rsidRPr="000E0440" w:rsidRDefault="008F720C" w:rsidP="00592CE8">
            <w:pPr>
              <w:pStyle w:val="NoSpacing"/>
              <w:jc w:val="center"/>
              <w:rPr>
                <w:sz w:val="22"/>
                <w:szCs w:val="22"/>
              </w:rPr>
            </w:pPr>
            <w:r w:rsidRPr="000E0440">
              <w:rPr>
                <w:sz w:val="22"/>
                <w:szCs w:val="22"/>
              </w:rPr>
              <w:t>3</w:t>
            </w:r>
          </w:p>
        </w:tc>
      </w:tr>
      <w:tr w:rsidR="008F720C" w:rsidRPr="000E0440" w:rsidTr="008F720C">
        <w:trPr>
          <w:trHeight w:val="283"/>
          <w:jc w:val="center"/>
        </w:trPr>
        <w:tc>
          <w:tcPr>
            <w:tcW w:w="257" w:type="pct"/>
          </w:tcPr>
          <w:p w:rsidR="008F720C" w:rsidRPr="000E0440" w:rsidRDefault="008F720C" w:rsidP="00592CE8">
            <w:pPr>
              <w:pStyle w:val="NoSpacing"/>
              <w:jc w:val="center"/>
              <w:rPr>
                <w:sz w:val="22"/>
                <w:szCs w:val="22"/>
              </w:rPr>
            </w:pPr>
            <w:r w:rsidRPr="000E0440">
              <w:rPr>
                <w:sz w:val="22"/>
                <w:szCs w:val="22"/>
              </w:rPr>
              <w:t>16.</w:t>
            </w:r>
          </w:p>
        </w:tc>
        <w:tc>
          <w:tcPr>
            <w:tcW w:w="3953" w:type="pct"/>
            <w:gridSpan w:val="2"/>
          </w:tcPr>
          <w:p w:rsidR="008F720C" w:rsidRPr="000E0440" w:rsidRDefault="008F720C" w:rsidP="00592CE8">
            <w:pPr>
              <w:pStyle w:val="NoSpacing"/>
              <w:rPr>
                <w:sz w:val="22"/>
                <w:szCs w:val="22"/>
              </w:rPr>
            </w:pPr>
            <w:r w:rsidRPr="000E0440">
              <w:rPr>
                <w:sz w:val="22"/>
                <w:szCs w:val="22"/>
              </w:rPr>
              <w:t xml:space="preserve">Classify the partial differential equation </w:t>
            </w:r>
            <w:r w:rsidRPr="000E0440">
              <w:rPr>
                <w:position w:val="-34"/>
                <w:sz w:val="22"/>
                <w:szCs w:val="22"/>
              </w:rPr>
              <w:object w:dxaOrig="2380" w:dyaOrig="800">
                <v:shape id="_x0000_i1883" type="#_x0000_t75" style="width:118.5pt;height:40.5pt" o:ole="">
                  <v:imagedata r:id="rId1336" o:title=""/>
                </v:shape>
                <o:OLEObject Type="Embed" ProgID="Equation.KSEE3" ShapeID="_x0000_i1883" DrawAspect="Content" ObjectID="_1783340576" r:id="rId1337"/>
              </w:object>
            </w:r>
            <w:r w:rsidRPr="000E0440">
              <w:rPr>
                <w:sz w:val="22"/>
                <w:szCs w:val="22"/>
              </w:rPr>
              <w:t>.</w:t>
            </w:r>
          </w:p>
        </w:tc>
        <w:tc>
          <w:tcPr>
            <w:tcW w:w="319" w:type="pct"/>
          </w:tcPr>
          <w:p w:rsidR="008F720C" w:rsidRPr="000E0440" w:rsidRDefault="008F720C" w:rsidP="00592CE8">
            <w:pPr>
              <w:pStyle w:val="NoSpacing"/>
              <w:jc w:val="center"/>
              <w:rPr>
                <w:sz w:val="22"/>
                <w:szCs w:val="22"/>
              </w:rPr>
            </w:pPr>
            <w:r w:rsidRPr="000E0440">
              <w:rPr>
                <w:sz w:val="22"/>
                <w:szCs w:val="22"/>
              </w:rPr>
              <w:t>CO6</w:t>
            </w:r>
          </w:p>
        </w:tc>
        <w:tc>
          <w:tcPr>
            <w:tcW w:w="243" w:type="pct"/>
          </w:tcPr>
          <w:p w:rsidR="008F720C" w:rsidRPr="000E0440" w:rsidRDefault="008F720C" w:rsidP="00592CE8">
            <w:pPr>
              <w:pStyle w:val="NoSpacing"/>
              <w:jc w:val="center"/>
              <w:rPr>
                <w:sz w:val="22"/>
                <w:szCs w:val="22"/>
              </w:rPr>
            </w:pPr>
            <w:r w:rsidRPr="000E0440">
              <w:rPr>
                <w:sz w:val="22"/>
                <w:szCs w:val="22"/>
              </w:rPr>
              <w:t>U</w:t>
            </w:r>
          </w:p>
        </w:tc>
        <w:tc>
          <w:tcPr>
            <w:tcW w:w="228" w:type="pct"/>
          </w:tcPr>
          <w:p w:rsidR="008F720C" w:rsidRPr="000E0440" w:rsidRDefault="008F720C" w:rsidP="00592CE8">
            <w:pPr>
              <w:pStyle w:val="NoSpacing"/>
              <w:jc w:val="center"/>
              <w:rPr>
                <w:sz w:val="22"/>
                <w:szCs w:val="22"/>
              </w:rPr>
            </w:pPr>
            <w:r w:rsidRPr="000E0440">
              <w:rPr>
                <w:sz w:val="22"/>
                <w:szCs w:val="22"/>
              </w:rPr>
              <w:t>3</w:t>
            </w:r>
          </w:p>
        </w:tc>
      </w:tr>
      <w:tr w:rsidR="008F720C" w:rsidRPr="000E0440" w:rsidTr="008F720C">
        <w:trPr>
          <w:trHeight w:val="846"/>
          <w:jc w:val="center"/>
        </w:trPr>
        <w:tc>
          <w:tcPr>
            <w:tcW w:w="5000" w:type="pct"/>
            <w:gridSpan w:val="6"/>
          </w:tcPr>
          <w:p w:rsidR="008F720C" w:rsidRPr="000E0440" w:rsidRDefault="008F720C" w:rsidP="00592CE8">
            <w:pPr>
              <w:jc w:val="center"/>
              <w:rPr>
                <w:b/>
                <w:u w:val="single"/>
              </w:rPr>
            </w:pPr>
            <w:r w:rsidRPr="000E0440">
              <w:rPr>
                <w:b/>
                <w:u w:val="single"/>
              </w:rPr>
              <w:t>PART – C (6 X 12 = 72 MARKS)</w:t>
            </w:r>
          </w:p>
          <w:p w:rsidR="008F720C" w:rsidRPr="000E0440" w:rsidRDefault="008F720C" w:rsidP="00592CE8">
            <w:pPr>
              <w:jc w:val="center"/>
              <w:rPr>
                <w:b/>
              </w:rPr>
            </w:pPr>
            <w:r w:rsidRPr="000E0440">
              <w:rPr>
                <w:b/>
              </w:rPr>
              <w:t>(Answer any five Questions from Q. No. 17 to 23, Q. No. 24 is Compulsory)</w:t>
            </w:r>
          </w:p>
        </w:tc>
      </w:tr>
      <w:tr w:rsidR="008F720C" w:rsidRPr="000E0440" w:rsidTr="008F720C">
        <w:trPr>
          <w:trHeight w:val="841"/>
          <w:jc w:val="center"/>
        </w:trPr>
        <w:tc>
          <w:tcPr>
            <w:tcW w:w="257" w:type="pct"/>
          </w:tcPr>
          <w:p w:rsidR="008F720C" w:rsidRPr="000E0440" w:rsidRDefault="008F720C" w:rsidP="00592CE8">
            <w:pPr>
              <w:jc w:val="center"/>
            </w:pPr>
            <w:r w:rsidRPr="000E0440">
              <w:lastRenderedPageBreak/>
              <w:t>17.</w:t>
            </w:r>
          </w:p>
        </w:tc>
        <w:tc>
          <w:tcPr>
            <w:tcW w:w="189" w:type="pct"/>
          </w:tcPr>
          <w:p w:rsidR="008F720C" w:rsidRPr="000E0440" w:rsidRDefault="008F720C" w:rsidP="00592CE8">
            <w:pPr>
              <w:jc w:val="center"/>
            </w:pPr>
            <w:r w:rsidRPr="000E0440">
              <w:t>a.</w:t>
            </w:r>
          </w:p>
        </w:tc>
        <w:tc>
          <w:tcPr>
            <w:tcW w:w="3764" w:type="pct"/>
            <w:vAlign w:val="center"/>
          </w:tcPr>
          <w:p w:rsidR="008F720C" w:rsidRPr="000E0440" w:rsidRDefault="008F720C" w:rsidP="00C36CB2">
            <w:r w:rsidRPr="000E0440">
              <w:t>Find the rank of the matrix</w:t>
            </w:r>
            <w:r w:rsidRPr="000E0440">
              <w:rPr>
                <w:position w:val="-50"/>
              </w:rPr>
              <w:object w:dxaOrig="1640" w:dyaOrig="1120">
                <v:shape id="_x0000_i1884" type="#_x0000_t75" style="width:82.5pt;height:55.5pt" o:ole="">
                  <v:imagedata r:id="rId1338" o:title=""/>
                </v:shape>
                <o:OLEObject Type="Embed" ProgID="Equation.KSEE3" ShapeID="_x0000_i1884" DrawAspect="Content" ObjectID="_1783340577" r:id="rId1339"/>
              </w:object>
            </w:r>
            <w:r w:rsidRPr="000E0440">
              <w:t>.</w:t>
            </w:r>
          </w:p>
        </w:tc>
        <w:tc>
          <w:tcPr>
            <w:tcW w:w="319" w:type="pct"/>
          </w:tcPr>
          <w:p w:rsidR="008F720C" w:rsidRPr="000E0440" w:rsidRDefault="008F720C" w:rsidP="00592CE8">
            <w:pPr>
              <w:jc w:val="center"/>
            </w:pPr>
            <w:r w:rsidRPr="000E0440">
              <w:t>CO1</w:t>
            </w:r>
          </w:p>
        </w:tc>
        <w:tc>
          <w:tcPr>
            <w:tcW w:w="243" w:type="pct"/>
          </w:tcPr>
          <w:p w:rsidR="008F720C" w:rsidRPr="000E0440" w:rsidRDefault="008F720C" w:rsidP="00592CE8">
            <w:pPr>
              <w:jc w:val="center"/>
            </w:pPr>
            <w:r w:rsidRPr="000E0440">
              <w:t>A</w:t>
            </w:r>
          </w:p>
        </w:tc>
        <w:tc>
          <w:tcPr>
            <w:tcW w:w="228" w:type="pct"/>
          </w:tcPr>
          <w:p w:rsidR="008F720C" w:rsidRPr="000E0440" w:rsidRDefault="008F720C" w:rsidP="00592CE8">
            <w:pPr>
              <w:jc w:val="center"/>
            </w:pPr>
            <w:r w:rsidRPr="000E0440">
              <w:t>4</w:t>
            </w:r>
          </w:p>
        </w:tc>
      </w:tr>
      <w:tr w:rsidR="008F720C" w:rsidRPr="000E0440" w:rsidTr="008F720C">
        <w:trPr>
          <w:trHeight w:val="436"/>
          <w:jc w:val="center"/>
        </w:trPr>
        <w:tc>
          <w:tcPr>
            <w:tcW w:w="257" w:type="pct"/>
          </w:tcPr>
          <w:p w:rsidR="008F720C" w:rsidRPr="000E0440" w:rsidRDefault="008F720C" w:rsidP="00592CE8">
            <w:pPr>
              <w:jc w:val="center"/>
            </w:pPr>
          </w:p>
        </w:tc>
        <w:tc>
          <w:tcPr>
            <w:tcW w:w="189" w:type="pct"/>
          </w:tcPr>
          <w:p w:rsidR="008F720C" w:rsidRPr="000E0440" w:rsidRDefault="008F720C" w:rsidP="00592CE8">
            <w:pPr>
              <w:jc w:val="center"/>
            </w:pPr>
            <w:r w:rsidRPr="000E0440">
              <w:t>b.</w:t>
            </w:r>
          </w:p>
        </w:tc>
        <w:tc>
          <w:tcPr>
            <w:tcW w:w="3764" w:type="pct"/>
            <w:vAlign w:val="center"/>
          </w:tcPr>
          <w:p w:rsidR="008F720C" w:rsidRPr="000E0440" w:rsidRDefault="008F720C" w:rsidP="00C36CB2">
            <w:pPr>
              <w:rPr>
                <w:bCs/>
              </w:rPr>
            </w:pPr>
            <w:r w:rsidRPr="000E0440">
              <w:t>Solve the system of equations 3x+y+2z = 3, 2x-3y-z = -3 and x + 2y + z = 4 using Cramer’s method.</w:t>
            </w:r>
          </w:p>
        </w:tc>
        <w:tc>
          <w:tcPr>
            <w:tcW w:w="319" w:type="pct"/>
          </w:tcPr>
          <w:p w:rsidR="008F720C" w:rsidRPr="000E0440" w:rsidRDefault="008F720C" w:rsidP="00592CE8">
            <w:pPr>
              <w:jc w:val="center"/>
            </w:pPr>
            <w:r w:rsidRPr="000E0440">
              <w:t>CO1</w:t>
            </w:r>
          </w:p>
        </w:tc>
        <w:tc>
          <w:tcPr>
            <w:tcW w:w="243" w:type="pct"/>
          </w:tcPr>
          <w:p w:rsidR="008F720C" w:rsidRPr="000E0440" w:rsidRDefault="008F720C" w:rsidP="00592CE8">
            <w:pPr>
              <w:jc w:val="center"/>
            </w:pPr>
            <w:r w:rsidRPr="000E0440">
              <w:t>A</w:t>
            </w:r>
          </w:p>
        </w:tc>
        <w:tc>
          <w:tcPr>
            <w:tcW w:w="228" w:type="pct"/>
          </w:tcPr>
          <w:p w:rsidR="008F720C" w:rsidRPr="000E0440" w:rsidRDefault="008F720C" w:rsidP="00592CE8">
            <w:pPr>
              <w:jc w:val="center"/>
            </w:pPr>
            <w:r w:rsidRPr="000E0440">
              <w:t>8</w:t>
            </w:r>
          </w:p>
        </w:tc>
      </w:tr>
      <w:tr w:rsidR="008F720C" w:rsidRPr="000E0440" w:rsidTr="008F720C">
        <w:trPr>
          <w:trHeight w:val="65"/>
          <w:jc w:val="center"/>
        </w:trPr>
        <w:tc>
          <w:tcPr>
            <w:tcW w:w="257" w:type="pct"/>
          </w:tcPr>
          <w:p w:rsidR="008F720C" w:rsidRPr="000E0440" w:rsidRDefault="008F720C" w:rsidP="00592CE8">
            <w:pPr>
              <w:jc w:val="center"/>
            </w:pPr>
          </w:p>
        </w:tc>
        <w:tc>
          <w:tcPr>
            <w:tcW w:w="189" w:type="pct"/>
          </w:tcPr>
          <w:p w:rsidR="008F720C" w:rsidRPr="000E0440" w:rsidRDefault="008F720C" w:rsidP="00592CE8">
            <w:pPr>
              <w:jc w:val="center"/>
            </w:pPr>
          </w:p>
        </w:tc>
        <w:tc>
          <w:tcPr>
            <w:tcW w:w="3764" w:type="pct"/>
            <w:vAlign w:val="center"/>
          </w:tcPr>
          <w:p w:rsidR="008F720C" w:rsidRPr="000E0440" w:rsidRDefault="008F720C" w:rsidP="00C36CB2"/>
        </w:tc>
        <w:tc>
          <w:tcPr>
            <w:tcW w:w="319" w:type="pct"/>
          </w:tcPr>
          <w:p w:rsidR="008F720C" w:rsidRPr="000E0440" w:rsidRDefault="008F720C" w:rsidP="00592CE8">
            <w:pPr>
              <w:jc w:val="center"/>
            </w:pPr>
          </w:p>
        </w:tc>
        <w:tc>
          <w:tcPr>
            <w:tcW w:w="243" w:type="pct"/>
          </w:tcPr>
          <w:p w:rsidR="008F720C" w:rsidRPr="000E0440" w:rsidRDefault="008F720C" w:rsidP="00592CE8">
            <w:pPr>
              <w:jc w:val="center"/>
            </w:pPr>
          </w:p>
        </w:tc>
        <w:tc>
          <w:tcPr>
            <w:tcW w:w="228" w:type="pct"/>
          </w:tcPr>
          <w:p w:rsidR="008F720C" w:rsidRPr="000E0440" w:rsidRDefault="008F720C" w:rsidP="00592CE8">
            <w:pPr>
              <w:jc w:val="center"/>
            </w:pPr>
          </w:p>
        </w:tc>
      </w:tr>
      <w:tr w:rsidR="008F720C" w:rsidRPr="000E0440" w:rsidTr="008F720C">
        <w:trPr>
          <w:trHeight w:val="575"/>
          <w:jc w:val="center"/>
        </w:trPr>
        <w:tc>
          <w:tcPr>
            <w:tcW w:w="257" w:type="pct"/>
          </w:tcPr>
          <w:p w:rsidR="008F720C" w:rsidRPr="000E0440" w:rsidRDefault="008F720C" w:rsidP="00592CE8">
            <w:pPr>
              <w:jc w:val="center"/>
            </w:pPr>
            <w:r w:rsidRPr="000E0440">
              <w:t>18.</w:t>
            </w:r>
          </w:p>
        </w:tc>
        <w:tc>
          <w:tcPr>
            <w:tcW w:w="189" w:type="pct"/>
          </w:tcPr>
          <w:p w:rsidR="008F720C" w:rsidRPr="000E0440" w:rsidRDefault="008F720C" w:rsidP="00592CE8">
            <w:pPr>
              <w:jc w:val="center"/>
            </w:pPr>
          </w:p>
        </w:tc>
        <w:tc>
          <w:tcPr>
            <w:tcW w:w="3764" w:type="pct"/>
            <w:vAlign w:val="center"/>
          </w:tcPr>
          <w:p w:rsidR="008F720C" w:rsidRPr="000E0440" w:rsidRDefault="008F720C" w:rsidP="00C36CB2">
            <w:r w:rsidRPr="000E0440">
              <w:t>Determine the eigenvalues and eigenvectors of the matrix</w:t>
            </w:r>
            <w:r w:rsidRPr="000E0440">
              <w:rPr>
                <w:position w:val="-50"/>
              </w:rPr>
              <w:object w:dxaOrig="1780" w:dyaOrig="1120">
                <v:shape id="_x0000_i1885" type="#_x0000_t75" style="width:89.25pt;height:55.5pt" o:ole="">
                  <v:imagedata r:id="rId1340" o:title=""/>
                </v:shape>
                <o:OLEObject Type="Embed" ProgID="Equation.KSEE3" ShapeID="_x0000_i1885" DrawAspect="Content" ObjectID="_1783340578" r:id="rId1341"/>
              </w:object>
            </w:r>
            <w:r w:rsidRPr="000E0440">
              <w:t>.</w:t>
            </w:r>
          </w:p>
        </w:tc>
        <w:tc>
          <w:tcPr>
            <w:tcW w:w="319" w:type="pct"/>
          </w:tcPr>
          <w:p w:rsidR="008F720C" w:rsidRPr="000E0440" w:rsidRDefault="008F720C" w:rsidP="00592CE8">
            <w:pPr>
              <w:jc w:val="center"/>
            </w:pPr>
            <w:r w:rsidRPr="000E0440">
              <w:t>CO1</w:t>
            </w:r>
          </w:p>
        </w:tc>
        <w:tc>
          <w:tcPr>
            <w:tcW w:w="243" w:type="pct"/>
          </w:tcPr>
          <w:p w:rsidR="008F720C" w:rsidRPr="000E0440" w:rsidRDefault="008F720C" w:rsidP="00592CE8">
            <w:pPr>
              <w:jc w:val="center"/>
            </w:pPr>
            <w:r w:rsidRPr="000E0440">
              <w:t>A</w:t>
            </w:r>
          </w:p>
        </w:tc>
        <w:tc>
          <w:tcPr>
            <w:tcW w:w="228" w:type="pct"/>
          </w:tcPr>
          <w:p w:rsidR="008F720C" w:rsidRPr="000E0440" w:rsidRDefault="008F720C" w:rsidP="00592CE8">
            <w:pPr>
              <w:jc w:val="center"/>
            </w:pPr>
            <w:r w:rsidRPr="000E0440">
              <w:t>12</w:t>
            </w:r>
          </w:p>
        </w:tc>
      </w:tr>
      <w:tr w:rsidR="008F720C" w:rsidRPr="000E0440" w:rsidTr="008F720C">
        <w:trPr>
          <w:trHeight w:val="283"/>
          <w:jc w:val="center"/>
        </w:trPr>
        <w:tc>
          <w:tcPr>
            <w:tcW w:w="257" w:type="pct"/>
          </w:tcPr>
          <w:p w:rsidR="008F720C" w:rsidRPr="000E0440" w:rsidRDefault="008F720C" w:rsidP="00592CE8">
            <w:pPr>
              <w:jc w:val="center"/>
            </w:pPr>
          </w:p>
        </w:tc>
        <w:tc>
          <w:tcPr>
            <w:tcW w:w="189" w:type="pct"/>
          </w:tcPr>
          <w:p w:rsidR="008F720C" w:rsidRPr="000E0440" w:rsidRDefault="008F720C" w:rsidP="00592CE8">
            <w:pPr>
              <w:jc w:val="center"/>
            </w:pPr>
          </w:p>
        </w:tc>
        <w:tc>
          <w:tcPr>
            <w:tcW w:w="3764" w:type="pct"/>
            <w:vAlign w:val="center"/>
          </w:tcPr>
          <w:p w:rsidR="008F720C" w:rsidRPr="000E0440" w:rsidRDefault="008F720C" w:rsidP="00C36CB2"/>
        </w:tc>
        <w:tc>
          <w:tcPr>
            <w:tcW w:w="319" w:type="pct"/>
          </w:tcPr>
          <w:p w:rsidR="008F720C" w:rsidRPr="000E0440" w:rsidRDefault="008F720C" w:rsidP="00592CE8">
            <w:pPr>
              <w:jc w:val="center"/>
            </w:pPr>
          </w:p>
        </w:tc>
        <w:tc>
          <w:tcPr>
            <w:tcW w:w="243" w:type="pct"/>
          </w:tcPr>
          <w:p w:rsidR="008F720C" w:rsidRPr="000E0440" w:rsidRDefault="008F720C" w:rsidP="00592CE8">
            <w:pPr>
              <w:jc w:val="center"/>
            </w:pPr>
          </w:p>
        </w:tc>
        <w:tc>
          <w:tcPr>
            <w:tcW w:w="228" w:type="pct"/>
          </w:tcPr>
          <w:p w:rsidR="008F720C" w:rsidRPr="000E0440" w:rsidRDefault="008F720C" w:rsidP="00592CE8">
            <w:pPr>
              <w:jc w:val="center"/>
            </w:pPr>
          </w:p>
        </w:tc>
      </w:tr>
      <w:tr w:rsidR="008F720C" w:rsidRPr="000E0440" w:rsidTr="008F720C">
        <w:trPr>
          <w:trHeight w:val="65"/>
          <w:jc w:val="center"/>
        </w:trPr>
        <w:tc>
          <w:tcPr>
            <w:tcW w:w="257" w:type="pct"/>
          </w:tcPr>
          <w:p w:rsidR="008F720C" w:rsidRPr="000E0440" w:rsidRDefault="008F720C" w:rsidP="00592CE8">
            <w:pPr>
              <w:jc w:val="center"/>
            </w:pPr>
            <w:r w:rsidRPr="000E0440">
              <w:t>19.</w:t>
            </w:r>
          </w:p>
        </w:tc>
        <w:tc>
          <w:tcPr>
            <w:tcW w:w="189" w:type="pct"/>
          </w:tcPr>
          <w:p w:rsidR="008F720C" w:rsidRPr="000E0440" w:rsidRDefault="008F720C" w:rsidP="00592CE8">
            <w:pPr>
              <w:jc w:val="center"/>
            </w:pPr>
            <w:r w:rsidRPr="000E0440">
              <w:t>a.</w:t>
            </w:r>
          </w:p>
        </w:tc>
        <w:tc>
          <w:tcPr>
            <w:tcW w:w="3764" w:type="pct"/>
            <w:vAlign w:val="center"/>
          </w:tcPr>
          <w:p w:rsidR="008F720C" w:rsidRPr="000E0440" w:rsidRDefault="008F720C" w:rsidP="00592CE8">
            <w:r w:rsidRPr="000E0440">
              <w:t>Find the Laplace transform of  cos</w:t>
            </w:r>
            <w:r w:rsidRPr="000E0440">
              <w:rPr>
                <w:vertAlign w:val="superscript"/>
              </w:rPr>
              <w:t>2</w:t>
            </w:r>
            <w:r w:rsidRPr="000E0440">
              <w:t xml:space="preserve"> 6t + sinh 5t</w:t>
            </w:r>
          </w:p>
        </w:tc>
        <w:tc>
          <w:tcPr>
            <w:tcW w:w="319" w:type="pct"/>
          </w:tcPr>
          <w:p w:rsidR="008F720C" w:rsidRPr="000E0440" w:rsidRDefault="008F720C" w:rsidP="00592CE8">
            <w:pPr>
              <w:jc w:val="center"/>
            </w:pPr>
            <w:r w:rsidRPr="000E0440">
              <w:t>CO2</w:t>
            </w:r>
          </w:p>
        </w:tc>
        <w:tc>
          <w:tcPr>
            <w:tcW w:w="243" w:type="pct"/>
          </w:tcPr>
          <w:p w:rsidR="008F720C" w:rsidRPr="000E0440" w:rsidRDefault="008F720C" w:rsidP="00592CE8">
            <w:pPr>
              <w:jc w:val="center"/>
            </w:pPr>
            <w:r w:rsidRPr="000E0440">
              <w:t>E</w:t>
            </w:r>
          </w:p>
        </w:tc>
        <w:tc>
          <w:tcPr>
            <w:tcW w:w="228" w:type="pct"/>
          </w:tcPr>
          <w:p w:rsidR="008F720C" w:rsidRPr="000E0440" w:rsidRDefault="008F720C" w:rsidP="00592CE8">
            <w:pPr>
              <w:jc w:val="center"/>
            </w:pPr>
            <w:r w:rsidRPr="000E0440">
              <w:t>6</w:t>
            </w:r>
          </w:p>
        </w:tc>
      </w:tr>
      <w:tr w:rsidR="008F720C" w:rsidRPr="000E0440" w:rsidTr="008F720C">
        <w:trPr>
          <w:trHeight w:val="65"/>
          <w:jc w:val="center"/>
        </w:trPr>
        <w:tc>
          <w:tcPr>
            <w:tcW w:w="257" w:type="pct"/>
          </w:tcPr>
          <w:p w:rsidR="008F720C" w:rsidRPr="000E0440" w:rsidRDefault="008F720C" w:rsidP="00592CE8">
            <w:pPr>
              <w:jc w:val="center"/>
            </w:pPr>
          </w:p>
        </w:tc>
        <w:tc>
          <w:tcPr>
            <w:tcW w:w="189" w:type="pct"/>
          </w:tcPr>
          <w:p w:rsidR="008F720C" w:rsidRPr="000E0440" w:rsidRDefault="008F720C" w:rsidP="00592CE8">
            <w:pPr>
              <w:jc w:val="center"/>
            </w:pPr>
            <w:r w:rsidRPr="000E0440">
              <w:t>b.</w:t>
            </w:r>
          </w:p>
        </w:tc>
        <w:tc>
          <w:tcPr>
            <w:tcW w:w="3764" w:type="pct"/>
            <w:vAlign w:val="center"/>
          </w:tcPr>
          <w:p w:rsidR="008F720C" w:rsidRPr="000E0440" w:rsidRDefault="008F720C" w:rsidP="00C36CB2">
            <w:pPr>
              <w:rPr>
                <w:bCs/>
              </w:rPr>
            </w:pPr>
            <w:r w:rsidRPr="000E0440">
              <w:t>Evaluate the Laplace transform of</w:t>
            </w:r>
            <w:r w:rsidRPr="000E0440">
              <w:rPr>
                <w:position w:val="-6"/>
              </w:rPr>
              <w:object w:dxaOrig="980" w:dyaOrig="380">
                <v:shape id="_x0000_i1886" type="#_x0000_t75" style="width:49.5pt;height:19.5pt" o:ole="">
                  <v:imagedata r:id="rId1342" o:title=""/>
                </v:shape>
                <o:OLEObject Type="Embed" ProgID="Equation.KSEE3" ShapeID="_x0000_i1886" DrawAspect="Content" ObjectID="_1783340579" r:id="rId1343"/>
              </w:object>
            </w:r>
            <w:r w:rsidRPr="000E0440">
              <w:t>.</w:t>
            </w:r>
          </w:p>
        </w:tc>
        <w:tc>
          <w:tcPr>
            <w:tcW w:w="319" w:type="pct"/>
          </w:tcPr>
          <w:p w:rsidR="008F720C" w:rsidRPr="000E0440" w:rsidRDefault="008F720C" w:rsidP="00592CE8">
            <w:pPr>
              <w:jc w:val="center"/>
            </w:pPr>
            <w:r w:rsidRPr="000E0440">
              <w:t>CO2</w:t>
            </w:r>
          </w:p>
        </w:tc>
        <w:tc>
          <w:tcPr>
            <w:tcW w:w="243" w:type="pct"/>
          </w:tcPr>
          <w:p w:rsidR="008F720C" w:rsidRPr="000E0440" w:rsidRDefault="008F720C" w:rsidP="00592CE8">
            <w:pPr>
              <w:jc w:val="center"/>
            </w:pPr>
            <w:r w:rsidRPr="000E0440">
              <w:t>E</w:t>
            </w:r>
          </w:p>
        </w:tc>
        <w:tc>
          <w:tcPr>
            <w:tcW w:w="228" w:type="pct"/>
          </w:tcPr>
          <w:p w:rsidR="008F720C" w:rsidRPr="000E0440" w:rsidRDefault="008F720C" w:rsidP="00592CE8">
            <w:pPr>
              <w:jc w:val="center"/>
            </w:pPr>
            <w:r w:rsidRPr="000E0440">
              <w:t>6</w:t>
            </w:r>
          </w:p>
        </w:tc>
      </w:tr>
      <w:tr w:rsidR="008F720C" w:rsidRPr="000E0440" w:rsidTr="008F720C">
        <w:trPr>
          <w:trHeight w:val="283"/>
          <w:jc w:val="center"/>
        </w:trPr>
        <w:tc>
          <w:tcPr>
            <w:tcW w:w="257" w:type="pct"/>
          </w:tcPr>
          <w:p w:rsidR="008F720C" w:rsidRPr="000E0440" w:rsidRDefault="008F720C" w:rsidP="00592CE8">
            <w:pPr>
              <w:jc w:val="center"/>
            </w:pPr>
          </w:p>
        </w:tc>
        <w:tc>
          <w:tcPr>
            <w:tcW w:w="189" w:type="pct"/>
          </w:tcPr>
          <w:p w:rsidR="008F720C" w:rsidRPr="000E0440" w:rsidRDefault="008F720C" w:rsidP="00592CE8">
            <w:pPr>
              <w:jc w:val="center"/>
            </w:pPr>
          </w:p>
        </w:tc>
        <w:tc>
          <w:tcPr>
            <w:tcW w:w="3764" w:type="pct"/>
            <w:vAlign w:val="center"/>
          </w:tcPr>
          <w:p w:rsidR="008F720C" w:rsidRPr="000E0440" w:rsidRDefault="008F720C" w:rsidP="00C36CB2"/>
        </w:tc>
        <w:tc>
          <w:tcPr>
            <w:tcW w:w="319" w:type="pct"/>
          </w:tcPr>
          <w:p w:rsidR="008F720C" w:rsidRPr="000E0440" w:rsidRDefault="008F720C" w:rsidP="00592CE8">
            <w:pPr>
              <w:jc w:val="center"/>
            </w:pPr>
          </w:p>
        </w:tc>
        <w:tc>
          <w:tcPr>
            <w:tcW w:w="243" w:type="pct"/>
          </w:tcPr>
          <w:p w:rsidR="008F720C" w:rsidRPr="000E0440" w:rsidRDefault="008F720C" w:rsidP="00592CE8">
            <w:pPr>
              <w:jc w:val="center"/>
            </w:pPr>
          </w:p>
        </w:tc>
        <w:tc>
          <w:tcPr>
            <w:tcW w:w="228" w:type="pct"/>
          </w:tcPr>
          <w:p w:rsidR="008F720C" w:rsidRPr="000E0440" w:rsidRDefault="008F720C" w:rsidP="00592CE8">
            <w:pPr>
              <w:jc w:val="center"/>
            </w:pPr>
          </w:p>
        </w:tc>
      </w:tr>
      <w:tr w:rsidR="008F720C" w:rsidRPr="000E0440" w:rsidTr="008F720C">
        <w:trPr>
          <w:trHeight w:val="65"/>
          <w:jc w:val="center"/>
        </w:trPr>
        <w:tc>
          <w:tcPr>
            <w:tcW w:w="257" w:type="pct"/>
          </w:tcPr>
          <w:p w:rsidR="008F720C" w:rsidRPr="000E0440" w:rsidRDefault="008F720C" w:rsidP="00592CE8">
            <w:pPr>
              <w:jc w:val="center"/>
            </w:pPr>
            <w:r w:rsidRPr="000E0440">
              <w:t>20.</w:t>
            </w:r>
          </w:p>
        </w:tc>
        <w:tc>
          <w:tcPr>
            <w:tcW w:w="189" w:type="pct"/>
          </w:tcPr>
          <w:p w:rsidR="008F720C" w:rsidRPr="000E0440" w:rsidRDefault="008F720C" w:rsidP="00592CE8">
            <w:pPr>
              <w:jc w:val="center"/>
            </w:pPr>
          </w:p>
        </w:tc>
        <w:tc>
          <w:tcPr>
            <w:tcW w:w="3764" w:type="pct"/>
            <w:vAlign w:val="center"/>
          </w:tcPr>
          <w:p w:rsidR="008F720C" w:rsidRPr="000E0440" w:rsidRDefault="008F720C" w:rsidP="00592CE8">
            <w:r w:rsidRPr="000E0440">
              <w:t xml:space="preserve">Solving the differential equation </w:t>
            </w:r>
            <w:r w:rsidRPr="000E0440">
              <w:rPr>
                <w:position w:val="-10"/>
              </w:rPr>
              <w:object w:dxaOrig="1800" w:dyaOrig="420">
                <v:shape id="_x0000_i1887" type="#_x0000_t75" style="width:90.75pt;height:21pt" o:ole="">
                  <v:imagedata r:id="rId1344" o:title=""/>
                </v:shape>
                <o:OLEObject Type="Embed" ProgID="Equation.KSEE3" ShapeID="_x0000_i1887" DrawAspect="Content" ObjectID="_1783340580" r:id="rId1345"/>
              </w:object>
            </w:r>
            <w:r w:rsidRPr="000E0440">
              <w:t xml:space="preserve">, </w:t>
            </w:r>
            <w:r w:rsidRPr="000E0440">
              <w:rPr>
                <w:position w:val="-10"/>
              </w:rPr>
              <w:object w:dxaOrig="859" w:dyaOrig="320">
                <v:shape id="_x0000_i1888" type="#_x0000_t75" style="width:43.5pt;height:16.5pt" o:ole="">
                  <v:imagedata r:id="rId1346" o:title=""/>
                </v:shape>
                <o:OLEObject Type="Embed" ProgID="Equation.KSEE3" ShapeID="_x0000_i1888" DrawAspect="Content" ObjectID="_1783340581" r:id="rId1347"/>
              </w:object>
            </w:r>
            <w:r w:rsidRPr="000E0440">
              <w:t xml:space="preserve"> and </w:t>
            </w:r>
            <w:r w:rsidRPr="000E0440">
              <w:rPr>
                <w:position w:val="-10"/>
              </w:rPr>
              <w:object w:dxaOrig="960" w:dyaOrig="320">
                <v:shape id="_x0000_i1889" type="#_x0000_t75" style="width:48pt;height:16.5pt" o:ole="">
                  <v:imagedata r:id="rId1348" o:title=""/>
                </v:shape>
                <o:OLEObject Type="Embed" ProgID="Equation.KSEE3" ShapeID="_x0000_i1889" DrawAspect="Content" ObjectID="_1783340582" r:id="rId1349"/>
              </w:object>
            </w:r>
            <w:r w:rsidRPr="000E0440">
              <w:t xml:space="preserve"> using Laplace transform.  </w:t>
            </w:r>
          </w:p>
        </w:tc>
        <w:tc>
          <w:tcPr>
            <w:tcW w:w="319" w:type="pct"/>
          </w:tcPr>
          <w:p w:rsidR="008F720C" w:rsidRPr="000E0440" w:rsidRDefault="008F720C" w:rsidP="00592CE8">
            <w:pPr>
              <w:jc w:val="center"/>
            </w:pPr>
            <w:r w:rsidRPr="000E0440">
              <w:t>CO3</w:t>
            </w:r>
          </w:p>
        </w:tc>
        <w:tc>
          <w:tcPr>
            <w:tcW w:w="243" w:type="pct"/>
          </w:tcPr>
          <w:p w:rsidR="008F720C" w:rsidRPr="000E0440" w:rsidRDefault="008F720C" w:rsidP="00592CE8">
            <w:pPr>
              <w:jc w:val="center"/>
            </w:pPr>
            <w:r w:rsidRPr="000E0440">
              <w:t>An</w:t>
            </w:r>
          </w:p>
        </w:tc>
        <w:tc>
          <w:tcPr>
            <w:tcW w:w="228" w:type="pct"/>
          </w:tcPr>
          <w:p w:rsidR="008F720C" w:rsidRPr="000E0440" w:rsidRDefault="008F720C" w:rsidP="00592CE8">
            <w:pPr>
              <w:jc w:val="center"/>
            </w:pPr>
            <w:r w:rsidRPr="000E0440">
              <w:t>12</w:t>
            </w:r>
          </w:p>
        </w:tc>
      </w:tr>
      <w:tr w:rsidR="008F720C" w:rsidRPr="000E0440" w:rsidTr="008F720C">
        <w:trPr>
          <w:trHeight w:val="283"/>
          <w:jc w:val="center"/>
        </w:trPr>
        <w:tc>
          <w:tcPr>
            <w:tcW w:w="257" w:type="pct"/>
          </w:tcPr>
          <w:p w:rsidR="008F720C" w:rsidRPr="000E0440" w:rsidRDefault="008F720C" w:rsidP="00592CE8">
            <w:pPr>
              <w:jc w:val="center"/>
            </w:pPr>
          </w:p>
        </w:tc>
        <w:tc>
          <w:tcPr>
            <w:tcW w:w="189" w:type="pct"/>
          </w:tcPr>
          <w:p w:rsidR="008F720C" w:rsidRPr="000E0440" w:rsidRDefault="008F720C" w:rsidP="00592CE8">
            <w:pPr>
              <w:jc w:val="center"/>
            </w:pPr>
          </w:p>
        </w:tc>
        <w:tc>
          <w:tcPr>
            <w:tcW w:w="3764" w:type="pct"/>
            <w:vAlign w:val="center"/>
          </w:tcPr>
          <w:p w:rsidR="008F720C" w:rsidRPr="000E0440" w:rsidRDefault="008F720C" w:rsidP="00C36CB2"/>
        </w:tc>
        <w:tc>
          <w:tcPr>
            <w:tcW w:w="319" w:type="pct"/>
          </w:tcPr>
          <w:p w:rsidR="008F720C" w:rsidRPr="000E0440" w:rsidRDefault="008F720C" w:rsidP="00592CE8">
            <w:pPr>
              <w:jc w:val="center"/>
            </w:pPr>
          </w:p>
        </w:tc>
        <w:tc>
          <w:tcPr>
            <w:tcW w:w="243" w:type="pct"/>
          </w:tcPr>
          <w:p w:rsidR="008F720C" w:rsidRPr="000E0440" w:rsidRDefault="008F720C" w:rsidP="00592CE8">
            <w:pPr>
              <w:jc w:val="center"/>
            </w:pPr>
          </w:p>
        </w:tc>
        <w:tc>
          <w:tcPr>
            <w:tcW w:w="228" w:type="pct"/>
          </w:tcPr>
          <w:p w:rsidR="008F720C" w:rsidRPr="000E0440" w:rsidRDefault="008F720C" w:rsidP="00592CE8">
            <w:pPr>
              <w:jc w:val="center"/>
            </w:pPr>
          </w:p>
        </w:tc>
      </w:tr>
      <w:tr w:rsidR="008F720C" w:rsidRPr="000E0440" w:rsidTr="008F720C">
        <w:trPr>
          <w:trHeight w:val="65"/>
          <w:jc w:val="center"/>
        </w:trPr>
        <w:tc>
          <w:tcPr>
            <w:tcW w:w="257" w:type="pct"/>
          </w:tcPr>
          <w:p w:rsidR="008F720C" w:rsidRPr="000E0440" w:rsidRDefault="008F720C" w:rsidP="00592CE8">
            <w:pPr>
              <w:jc w:val="center"/>
            </w:pPr>
            <w:r w:rsidRPr="000E0440">
              <w:t>21.</w:t>
            </w:r>
          </w:p>
        </w:tc>
        <w:tc>
          <w:tcPr>
            <w:tcW w:w="189" w:type="pct"/>
          </w:tcPr>
          <w:p w:rsidR="008F720C" w:rsidRPr="000E0440" w:rsidRDefault="008F720C" w:rsidP="00592CE8">
            <w:pPr>
              <w:jc w:val="center"/>
            </w:pPr>
            <w:r w:rsidRPr="000E0440">
              <w:t>a.</w:t>
            </w:r>
          </w:p>
        </w:tc>
        <w:tc>
          <w:tcPr>
            <w:tcW w:w="3764" w:type="pct"/>
            <w:vAlign w:val="center"/>
          </w:tcPr>
          <w:p w:rsidR="008F720C" w:rsidRPr="000E0440" w:rsidRDefault="008F720C" w:rsidP="00C36CB2">
            <w:r w:rsidRPr="000E0440">
              <w:rPr>
                <w:color w:val="000000"/>
              </w:rPr>
              <w:t xml:space="preserve">Prove that </w:t>
            </w:r>
            <w:r w:rsidRPr="000E0440">
              <w:rPr>
                <w:color w:val="000000"/>
                <w:position w:val="-28"/>
              </w:rPr>
              <w:object w:dxaOrig="2340" w:dyaOrig="680">
                <v:shape id="_x0000_i1890" type="#_x0000_t75" style="width:117pt;height:34.5pt" o:ole="">
                  <v:imagedata r:id="rId1350" o:title=""/>
                </v:shape>
                <o:OLEObject Type="Embed" ProgID="Equation.KSEE3" ShapeID="_x0000_i1890" DrawAspect="Content" ObjectID="_1783340583" r:id="rId1351"/>
              </w:object>
            </w:r>
            <w:r w:rsidRPr="000E0440">
              <w:rPr>
                <w:color w:val="000000"/>
              </w:rPr>
              <w:t>.</w:t>
            </w:r>
          </w:p>
        </w:tc>
        <w:tc>
          <w:tcPr>
            <w:tcW w:w="319" w:type="pct"/>
          </w:tcPr>
          <w:p w:rsidR="008F720C" w:rsidRPr="000E0440" w:rsidRDefault="008F720C" w:rsidP="00592CE8">
            <w:pPr>
              <w:jc w:val="center"/>
            </w:pPr>
            <w:r w:rsidRPr="000E0440">
              <w:t>CO4</w:t>
            </w:r>
          </w:p>
        </w:tc>
        <w:tc>
          <w:tcPr>
            <w:tcW w:w="243" w:type="pct"/>
          </w:tcPr>
          <w:p w:rsidR="008F720C" w:rsidRPr="000E0440" w:rsidRDefault="008F720C" w:rsidP="00592CE8">
            <w:pPr>
              <w:jc w:val="center"/>
            </w:pPr>
            <w:r w:rsidRPr="000E0440">
              <w:t>A</w:t>
            </w:r>
          </w:p>
        </w:tc>
        <w:tc>
          <w:tcPr>
            <w:tcW w:w="228" w:type="pct"/>
          </w:tcPr>
          <w:p w:rsidR="008F720C" w:rsidRPr="000E0440" w:rsidRDefault="008F720C" w:rsidP="00592CE8">
            <w:pPr>
              <w:jc w:val="center"/>
            </w:pPr>
            <w:r w:rsidRPr="000E0440">
              <w:t>4</w:t>
            </w:r>
          </w:p>
        </w:tc>
      </w:tr>
      <w:tr w:rsidR="008F720C" w:rsidRPr="000E0440" w:rsidTr="008F720C">
        <w:trPr>
          <w:trHeight w:val="65"/>
          <w:jc w:val="center"/>
        </w:trPr>
        <w:tc>
          <w:tcPr>
            <w:tcW w:w="257" w:type="pct"/>
          </w:tcPr>
          <w:p w:rsidR="008F720C" w:rsidRPr="000E0440" w:rsidRDefault="008F720C" w:rsidP="00592CE8">
            <w:pPr>
              <w:jc w:val="center"/>
            </w:pPr>
          </w:p>
        </w:tc>
        <w:tc>
          <w:tcPr>
            <w:tcW w:w="189" w:type="pct"/>
          </w:tcPr>
          <w:p w:rsidR="008F720C" w:rsidRPr="000E0440" w:rsidRDefault="008F720C" w:rsidP="00592CE8">
            <w:pPr>
              <w:jc w:val="center"/>
            </w:pPr>
            <w:r w:rsidRPr="000E0440">
              <w:t>b.</w:t>
            </w:r>
          </w:p>
        </w:tc>
        <w:tc>
          <w:tcPr>
            <w:tcW w:w="3764" w:type="pct"/>
            <w:vAlign w:val="center"/>
          </w:tcPr>
          <w:p w:rsidR="008F720C" w:rsidRPr="000E0440" w:rsidRDefault="008F720C" w:rsidP="00C36CB2">
            <w:pPr>
              <w:rPr>
                <w:bCs/>
              </w:rPr>
            </w:pPr>
            <w:r w:rsidRPr="000E0440">
              <w:rPr>
                <w:bCs/>
              </w:rPr>
              <w:t xml:space="preserve">Using partial fractions method, find </w:t>
            </w:r>
            <w:r w:rsidRPr="000E0440">
              <w:rPr>
                <w:bCs/>
                <w:position w:val="-30"/>
              </w:rPr>
              <w:object w:dxaOrig="1939" w:dyaOrig="720">
                <v:shape id="_x0000_i1891" type="#_x0000_t75" style="width:97.5pt;height:36pt" o:ole="">
                  <v:imagedata r:id="rId1352" o:title=""/>
                </v:shape>
                <o:OLEObject Type="Embed" ProgID="Equation.KSEE3" ShapeID="_x0000_i1891" DrawAspect="Content" ObjectID="_1783340584" r:id="rId1353"/>
              </w:object>
            </w:r>
            <w:r w:rsidRPr="000E0440">
              <w:rPr>
                <w:bCs/>
              </w:rPr>
              <w:t>.</w:t>
            </w:r>
          </w:p>
        </w:tc>
        <w:tc>
          <w:tcPr>
            <w:tcW w:w="319" w:type="pct"/>
          </w:tcPr>
          <w:p w:rsidR="008F720C" w:rsidRPr="000E0440" w:rsidRDefault="008F720C" w:rsidP="00592CE8">
            <w:pPr>
              <w:jc w:val="center"/>
            </w:pPr>
            <w:r w:rsidRPr="000E0440">
              <w:t>CO4</w:t>
            </w:r>
          </w:p>
        </w:tc>
        <w:tc>
          <w:tcPr>
            <w:tcW w:w="243" w:type="pct"/>
          </w:tcPr>
          <w:p w:rsidR="008F720C" w:rsidRPr="000E0440" w:rsidRDefault="008F720C" w:rsidP="00592CE8">
            <w:pPr>
              <w:jc w:val="center"/>
            </w:pPr>
            <w:r w:rsidRPr="000E0440">
              <w:t>An</w:t>
            </w:r>
          </w:p>
        </w:tc>
        <w:tc>
          <w:tcPr>
            <w:tcW w:w="228" w:type="pct"/>
          </w:tcPr>
          <w:p w:rsidR="008F720C" w:rsidRPr="000E0440" w:rsidRDefault="008F720C" w:rsidP="00592CE8">
            <w:pPr>
              <w:jc w:val="center"/>
            </w:pPr>
            <w:r w:rsidRPr="000E0440">
              <w:t>8</w:t>
            </w:r>
          </w:p>
        </w:tc>
      </w:tr>
      <w:tr w:rsidR="008F720C" w:rsidRPr="000E0440" w:rsidTr="008F720C">
        <w:trPr>
          <w:trHeight w:val="65"/>
          <w:jc w:val="center"/>
        </w:trPr>
        <w:tc>
          <w:tcPr>
            <w:tcW w:w="257" w:type="pct"/>
          </w:tcPr>
          <w:p w:rsidR="008F720C" w:rsidRPr="000E0440" w:rsidRDefault="008F720C" w:rsidP="00592CE8">
            <w:pPr>
              <w:jc w:val="center"/>
            </w:pPr>
          </w:p>
        </w:tc>
        <w:tc>
          <w:tcPr>
            <w:tcW w:w="189" w:type="pct"/>
          </w:tcPr>
          <w:p w:rsidR="008F720C" w:rsidRPr="000E0440" w:rsidRDefault="008F720C" w:rsidP="00592CE8">
            <w:pPr>
              <w:jc w:val="center"/>
            </w:pPr>
          </w:p>
        </w:tc>
        <w:tc>
          <w:tcPr>
            <w:tcW w:w="3764" w:type="pct"/>
            <w:vAlign w:val="center"/>
          </w:tcPr>
          <w:p w:rsidR="008F720C" w:rsidRPr="000E0440" w:rsidRDefault="008F720C" w:rsidP="00C36CB2"/>
        </w:tc>
        <w:tc>
          <w:tcPr>
            <w:tcW w:w="319" w:type="pct"/>
          </w:tcPr>
          <w:p w:rsidR="008F720C" w:rsidRPr="000E0440" w:rsidRDefault="008F720C" w:rsidP="00592CE8">
            <w:pPr>
              <w:jc w:val="center"/>
            </w:pPr>
          </w:p>
        </w:tc>
        <w:tc>
          <w:tcPr>
            <w:tcW w:w="243" w:type="pct"/>
          </w:tcPr>
          <w:p w:rsidR="008F720C" w:rsidRPr="000E0440" w:rsidRDefault="008F720C" w:rsidP="00592CE8">
            <w:pPr>
              <w:jc w:val="center"/>
            </w:pPr>
          </w:p>
        </w:tc>
        <w:tc>
          <w:tcPr>
            <w:tcW w:w="228" w:type="pct"/>
          </w:tcPr>
          <w:p w:rsidR="008F720C" w:rsidRPr="000E0440" w:rsidRDefault="008F720C" w:rsidP="00592CE8">
            <w:pPr>
              <w:jc w:val="center"/>
            </w:pPr>
          </w:p>
        </w:tc>
      </w:tr>
      <w:tr w:rsidR="008F720C" w:rsidRPr="000E0440" w:rsidTr="008F720C">
        <w:trPr>
          <w:trHeight w:val="660"/>
          <w:jc w:val="center"/>
        </w:trPr>
        <w:tc>
          <w:tcPr>
            <w:tcW w:w="257" w:type="pct"/>
          </w:tcPr>
          <w:p w:rsidR="008F720C" w:rsidRPr="000E0440" w:rsidRDefault="008F720C" w:rsidP="00592CE8">
            <w:pPr>
              <w:jc w:val="center"/>
            </w:pPr>
            <w:r w:rsidRPr="000E0440">
              <w:t>22.</w:t>
            </w:r>
          </w:p>
        </w:tc>
        <w:tc>
          <w:tcPr>
            <w:tcW w:w="189" w:type="pct"/>
          </w:tcPr>
          <w:p w:rsidR="008F720C" w:rsidRPr="000E0440" w:rsidRDefault="008F720C" w:rsidP="00592CE8">
            <w:pPr>
              <w:jc w:val="center"/>
            </w:pPr>
          </w:p>
        </w:tc>
        <w:tc>
          <w:tcPr>
            <w:tcW w:w="3764" w:type="pct"/>
            <w:vAlign w:val="center"/>
          </w:tcPr>
          <w:p w:rsidR="008F720C" w:rsidRPr="000E0440" w:rsidRDefault="008F720C" w:rsidP="00592CE8">
            <w:r w:rsidRPr="000E0440">
              <w:rPr>
                <w:bCs/>
              </w:rPr>
              <w:t>Solve the system of equations 2</w:t>
            </w:r>
            <w:r w:rsidRPr="000E0440">
              <w:t xml:space="preserve">x+3y-z = 5, 4x+4y-3z = 3 and 2x - 3y + 2z = 2 </w:t>
            </w:r>
            <w:r w:rsidRPr="000E0440">
              <w:rPr>
                <w:bCs/>
              </w:rPr>
              <w:t>by Gauss elimination method.</w:t>
            </w:r>
          </w:p>
        </w:tc>
        <w:tc>
          <w:tcPr>
            <w:tcW w:w="319" w:type="pct"/>
          </w:tcPr>
          <w:p w:rsidR="008F720C" w:rsidRPr="000E0440" w:rsidRDefault="008F720C" w:rsidP="00592CE8">
            <w:pPr>
              <w:jc w:val="center"/>
            </w:pPr>
            <w:r w:rsidRPr="000E0440">
              <w:t>CO5</w:t>
            </w:r>
          </w:p>
        </w:tc>
        <w:tc>
          <w:tcPr>
            <w:tcW w:w="243" w:type="pct"/>
          </w:tcPr>
          <w:p w:rsidR="008F720C" w:rsidRPr="000E0440" w:rsidRDefault="008F720C" w:rsidP="00592CE8">
            <w:pPr>
              <w:jc w:val="center"/>
            </w:pPr>
            <w:r w:rsidRPr="000E0440">
              <w:t>A</w:t>
            </w:r>
          </w:p>
        </w:tc>
        <w:tc>
          <w:tcPr>
            <w:tcW w:w="228" w:type="pct"/>
          </w:tcPr>
          <w:p w:rsidR="008F720C" w:rsidRPr="000E0440" w:rsidRDefault="008F720C" w:rsidP="00592CE8">
            <w:pPr>
              <w:jc w:val="center"/>
            </w:pPr>
            <w:r w:rsidRPr="000E0440">
              <w:t>12</w:t>
            </w:r>
          </w:p>
        </w:tc>
      </w:tr>
      <w:tr w:rsidR="008F720C" w:rsidRPr="000E0440" w:rsidTr="008F720C">
        <w:trPr>
          <w:trHeight w:val="65"/>
          <w:jc w:val="center"/>
        </w:trPr>
        <w:tc>
          <w:tcPr>
            <w:tcW w:w="257" w:type="pct"/>
          </w:tcPr>
          <w:p w:rsidR="008F720C" w:rsidRPr="000E0440" w:rsidRDefault="008F720C" w:rsidP="00592CE8">
            <w:pPr>
              <w:jc w:val="center"/>
            </w:pPr>
          </w:p>
        </w:tc>
        <w:tc>
          <w:tcPr>
            <w:tcW w:w="189" w:type="pct"/>
          </w:tcPr>
          <w:p w:rsidR="008F720C" w:rsidRPr="000E0440" w:rsidRDefault="008F720C" w:rsidP="00592CE8">
            <w:pPr>
              <w:jc w:val="center"/>
            </w:pPr>
          </w:p>
        </w:tc>
        <w:tc>
          <w:tcPr>
            <w:tcW w:w="3764" w:type="pct"/>
            <w:vAlign w:val="center"/>
          </w:tcPr>
          <w:p w:rsidR="008F720C" w:rsidRPr="000E0440" w:rsidRDefault="008F720C" w:rsidP="00C36CB2"/>
        </w:tc>
        <w:tc>
          <w:tcPr>
            <w:tcW w:w="319" w:type="pct"/>
          </w:tcPr>
          <w:p w:rsidR="008F720C" w:rsidRPr="000E0440" w:rsidRDefault="008F720C" w:rsidP="00592CE8">
            <w:pPr>
              <w:jc w:val="center"/>
            </w:pPr>
          </w:p>
        </w:tc>
        <w:tc>
          <w:tcPr>
            <w:tcW w:w="243" w:type="pct"/>
          </w:tcPr>
          <w:p w:rsidR="008F720C" w:rsidRPr="000E0440" w:rsidRDefault="008F720C" w:rsidP="00592CE8">
            <w:pPr>
              <w:jc w:val="center"/>
            </w:pPr>
          </w:p>
        </w:tc>
        <w:tc>
          <w:tcPr>
            <w:tcW w:w="228" w:type="pct"/>
          </w:tcPr>
          <w:p w:rsidR="008F720C" w:rsidRPr="000E0440" w:rsidRDefault="008F720C" w:rsidP="00592CE8">
            <w:pPr>
              <w:jc w:val="center"/>
            </w:pPr>
          </w:p>
        </w:tc>
      </w:tr>
      <w:tr w:rsidR="008F720C" w:rsidRPr="000E0440" w:rsidTr="008F720C">
        <w:trPr>
          <w:trHeight w:val="180"/>
          <w:jc w:val="center"/>
        </w:trPr>
        <w:tc>
          <w:tcPr>
            <w:tcW w:w="257" w:type="pct"/>
          </w:tcPr>
          <w:p w:rsidR="008F720C" w:rsidRPr="000E0440" w:rsidRDefault="008F720C" w:rsidP="00592CE8">
            <w:pPr>
              <w:jc w:val="center"/>
            </w:pPr>
            <w:r w:rsidRPr="000E0440">
              <w:t>23.</w:t>
            </w:r>
          </w:p>
        </w:tc>
        <w:tc>
          <w:tcPr>
            <w:tcW w:w="189" w:type="pct"/>
          </w:tcPr>
          <w:p w:rsidR="008F720C" w:rsidRPr="000E0440" w:rsidRDefault="008F720C" w:rsidP="00592CE8">
            <w:pPr>
              <w:jc w:val="center"/>
            </w:pPr>
          </w:p>
        </w:tc>
        <w:tc>
          <w:tcPr>
            <w:tcW w:w="3764" w:type="pct"/>
            <w:vAlign w:val="center"/>
          </w:tcPr>
          <w:p w:rsidR="008F720C" w:rsidRPr="000E0440" w:rsidRDefault="008F720C" w:rsidP="00592CE8">
            <w:pPr>
              <w:jc w:val="both"/>
            </w:pPr>
            <w:r w:rsidRPr="000E0440">
              <w:t xml:space="preserve">Apply the fourth order Runge-Kutta method to find y (0.2) given that </w:t>
            </w:r>
            <w:r w:rsidRPr="000E0440">
              <w:rPr>
                <w:position w:val="-10"/>
              </w:rPr>
              <w:object w:dxaOrig="1860" w:dyaOrig="320">
                <v:shape id="_x0000_i1892" type="#_x0000_t75" style="width:93pt;height:16.5pt" o:ole="">
                  <v:imagedata r:id="rId1354" o:title=""/>
                </v:shape>
                <o:OLEObject Type="Embed" ProgID="Equation.KSEE3" ShapeID="_x0000_i1892" DrawAspect="Content" ObjectID="_1783340585" r:id="rId1355"/>
              </w:object>
            </w:r>
            <w:r w:rsidRPr="000E0440">
              <w:t>.</w:t>
            </w:r>
          </w:p>
        </w:tc>
        <w:tc>
          <w:tcPr>
            <w:tcW w:w="319" w:type="pct"/>
          </w:tcPr>
          <w:p w:rsidR="008F720C" w:rsidRPr="000E0440" w:rsidRDefault="008F720C" w:rsidP="00592CE8">
            <w:pPr>
              <w:jc w:val="center"/>
            </w:pPr>
            <w:r w:rsidRPr="000E0440">
              <w:t>CO6</w:t>
            </w:r>
          </w:p>
        </w:tc>
        <w:tc>
          <w:tcPr>
            <w:tcW w:w="243" w:type="pct"/>
          </w:tcPr>
          <w:p w:rsidR="008F720C" w:rsidRPr="000E0440" w:rsidRDefault="008F720C" w:rsidP="00592CE8">
            <w:pPr>
              <w:jc w:val="center"/>
            </w:pPr>
            <w:r w:rsidRPr="000E0440">
              <w:t>An</w:t>
            </w:r>
          </w:p>
        </w:tc>
        <w:tc>
          <w:tcPr>
            <w:tcW w:w="228" w:type="pct"/>
          </w:tcPr>
          <w:p w:rsidR="008F720C" w:rsidRPr="000E0440" w:rsidRDefault="008F720C" w:rsidP="00592CE8">
            <w:pPr>
              <w:jc w:val="center"/>
            </w:pPr>
            <w:r w:rsidRPr="000E0440">
              <w:t>12</w:t>
            </w:r>
          </w:p>
        </w:tc>
      </w:tr>
      <w:tr w:rsidR="008F720C" w:rsidRPr="000E0440" w:rsidTr="008F720C">
        <w:trPr>
          <w:trHeight w:val="65"/>
          <w:jc w:val="center"/>
        </w:trPr>
        <w:tc>
          <w:tcPr>
            <w:tcW w:w="5000" w:type="pct"/>
            <w:gridSpan w:val="6"/>
            <w:vAlign w:val="center"/>
          </w:tcPr>
          <w:p w:rsidR="008F720C" w:rsidRPr="000E0440" w:rsidRDefault="008F720C" w:rsidP="00592CE8">
            <w:pPr>
              <w:jc w:val="center"/>
              <w:rPr>
                <w:b/>
                <w:bCs/>
              </w:rPr>
            </w:pPr>
            <w:r w:rsidRPr="000E0440">
              <w:rPr>
                <w:b/>
                <w:bCs/>
              </w:rPr>
              <w:t>COMPULSORY QUESTION</w:t>
            </w:r>
          </w:p>
        </w:tc>
      </w:tr>
      <w:tr w:rsidR="008F720C" w:rsidRPr="000E0440" w:rsidTr="008F720C">
        <w:trPr>
          <w:trHeight w:val="2318"/>
          <w:jc w:val="center"/>
        </w:trPr>
        <w:tc>
          <w:tcPr>
            <w:tcW w:w="257" w:type="pct"/>
          </w:tcPr>
          <w:p w:rsidR="008F720C" w:rsidRPr="000E0440" w:rsidRDefault="008F720C" w:rsidP="00592CE8">
            <w:pPr>
              <w:jc w:val="center"/>
            </w:pPr>
            <w:r w:rsidRPr="000E0440">
              <w:t>24.</w:t>
            </w:r>
          </w:p>
        </w:tc>
        <w:tc>
          <w:tcPr>
            <w:tcW w:w="189" w:type="pct"/>
          </w:tcPr>
          <w:p w:rsidR="008F720C" w:rsidRPr="000E0440" w:rsidRDefault="008F720C" w:rsidP="00592CE8">
            <w:pPr>
              <w:jc w:val="center"/>
            </w:pPr>
          </w:p>
        </w:tc>
        <w:tc>
          <w:tcPr>
            <w:tcW w:w="3764" w:type="pct"/>
            <w:vAlign w:val="center"/>
          </w:tcPr>
          <w:p w:rsidR="008F720C" w:rsidRPr="000E0440" w:rsidRDefault="008F720C" w:rsidP="000E0440">
            <w:r w:rsidRPr="000E0440">
              <w:t xml:space="preserve">Solve the Laplace equation </w:t>
            </w:r>
            <w:r w:rsidRPr="000E0440">
              <w:rPr>
                <w:position w:val="-16"/>
              </w:rPr>
              <w:object w:dxaOrig="1280" w:dyaOrig="400">
                <v:shape id="_x0000_i1893" type="#_x0000_t75" style="width:64.5pt;height:19.5pt" o:ole="">
                  <v:imagedata r:id="rId1356" o:title=""/>
                </v:shape>
                <o:OLEObject Type="Embed" ProgID="Equation.KSEE3" ShapeID="_x0000_i1893" DrawAspect="Content" ObjectID="_1783340586" r:id="rId1357"/>
              </w:object>
            </w:r>
            <w:r w:rsidRPr="000E0440">
              <w:t xml:space="preserve"> over the square mesh of side 4 units; satisfying the following boundary conditions:</w:t>
            </w:r>
          </w:p>
          <w:p w:rsidR="008F720C" w:rsidRPr="000E0440" w:rsidRDefault="008F720C" w:rsidP="008F720C">
            <w:pPr>
              <w:pStyle w:val="ListParagraph"/>
              <w:numPr>
                <w:ilvl w:val="0"/>
                <w:numId w:val="30"/>
              </w:numPr>
              <w:ind w:left="0"/>
            </w:pPr>
            <w:r w:rsidRPr="000E0440">
              <w:rPr>
                <w:position w:val="-10"/>
              </w:rPr>
              <w:object w:dxaOrig="1080" w:dyaOrig="320">
                <v:shape id="_x0000_i1894" type="#_x0000_t75" style="width:54pt;height:16.5pt" o:ole="">
                  <v:imagedata r:id="rId1358" o:title=""/>
                </v:shape>
                <o:OLEObject Type="Embed" ProgID="Equation.KSEE3" ShapeID="_x0000_i1894" DrawAspect="Content" ObjectID="_1783340587" r:id="rId1359"/>
              </w:object>
            </w:r>
            <w:r w:rsidRPr="000E0440">
              <w:t xml:space="preserve"> for </w:t>
            </w:r>
            <w:r w:rsidRPr="000E0440">
              <w:rPr>
                <w:position w:val="-10"/>
              </w:rPr>
              <w:object w:dxaOrig="960" w:dyaOrig="320">
                <v:shape id="_x0000_i1895" type="#_x0000_t75" style="width:48pt;height:16.5pt" o:ole="">
                  <v:imagedata r:id="rId1360" o:title=""/>
                </v:shape>
                <o:OLEObject Type="Embed" ProgID="Equation.KSEE3" ShapeID="_x0000_i1895" DrawAspect="Content" ObjectID="_1783340588" r:id="rId1361"/>
              </w:object>
            </w:r>
          </w:p>
          <w:p w:rsidR="008F720C" w:rsidRPr="000E0440" w:rsidRDefault="008F720C" w:rsidP="008F720C">
            <w:pPr>
              <w:pStyle w:val="ListParagraph"/>
              <w:numPr>
                <w:ilvl w:val="0"/>
                <w:numId w:val="30"/>
              </w:numPr>
              <w:ind w:left="0"/>
            </w:pPr>
            <w:r w:rsidRPr="000E0440">
              <w:rPr>
                <w:position w:val="-10"/>
              </w:rPr>
              <w:object w:dxaOrig="1560" w:dyaOrig="320">
                <v:shape id="_x0000_i1896" type="#_x0000_t75" style="width:78pt;height:16.5pt" o:ole="">
                  <v:imagedata r:id="rId1362" o:title=""/>
                </v:shape>
                <o:OLEObject Type="Embed" ProgID="Equation.KSEE3" ShapeID="_x0000_i1896" DrawAspect="Content" ObjectID="_1783340589" r:id="rId1363"/>
              </w:object>
            </w:r>
            <w:r w:rsidRPr="000E0440">
              <w:t xml:space="preserve"> for </w:t>
            </w:r>
            <w:r w:rsidRPr="000E0440">
              <w:rPr>
                <w:position w:val="-10"/>
              </w:rPr>
              <w:object w:dxaOrig="960" w:dyaOrig="320">
                <v:shape id="_x0000_i1897" type="#_x0000_t75" style="width:48pt;height:16.5pt" o:ole="">
                  <v:imagedata r:id="rId1360" o:title=""/>
                </v:shape>
                <o:OLEObject Type="Embed" ProgID="Equation.KSEE3" ShapeID="_x0000_i1897" DrawAspect="Content" ObjectID="_1783340590" r:id="rId1364"/>
              </w:object>
            </w:r>
          </w:p>
          <w:p w:rsidR="008F720C" w:rsidRPr="000E0440" w:rsidRDefault="008F720C" w:rsidP="008F720C">
            <w:pPr>
              <w:pStyle w:val="ListParagraph"/>
              <w:numPr>
                <w:ilvl w:val="0"/>
                <w:numId w:val="30"/>
              </w:numPr>
              <w:ind w:left="0"/>
            </w:pPr>
            <w:r w:rsidRPr="000E0440">
              <w:rPr>
                <w:position w:val="-10"/>
              </w:rPr>
              <w:object w:dxaOrig="1160" w:dyaOrig="320">
                <v:shape id="_x0000_i1898" type="#_x0000_t75" style="width:58.5pt;height:16.5pt" o:ole="">
                  <v:imagedata r:id="rId1365" o:title=""/>
                </v:shape>
                <o:OLEObject Type="Embed" ProgID="Equation.KSEE3" ShapeID="_x0000_i1898" DrawAspect="Content" ObjectID="_1783340591" r:id="rId1366"/>
              </w:object>
            </w:r>
            <w:r w:rsidRPr="000E0440">
              <w:t xml:space="preserve"> for </w:t>
            </w:r>
            <w:r w:rsidRPr="000E0440">
              <w:rPr>
                <w:position w:val="-6"/>
              </w:rPr>
              <w:object w:dxaOrig="940" w:dyaOrig="279">
                <v:shape id="_x0000_i1899" type="#_x0000_t75" style="width:46.5pt;height:13.5pt" o:ole="">
                  <v:imagedata r:id="rId1367" o:title=""/>
                </v:shape>
                <o:OLEObject Type="Embed" ProgID="Equation.KSEE3" ShapeID="_x0000_i1899" DrawAspect="Content" ObjectID="_1783340592" r:id="rId1368"/>
              </w:object>
            </w:r>
          </w:p>
          <w:p w:rsidR="008F720C" w:rsidRPr="000E0440" w:rsidRDefault="008F720C" w:rsidP="008F720C">
            <w:pPr>
              <w:pStyle w:val="ListParagraph"/>
              <w:numPr>
                <w:ilvl w:val="0"/>
                <w:numId w:val="30"/>
              </w:numPr>
              <w:ind w:left="0"/>
            </w:pPr>
            <w:r w:rsidRPr="000E0440">
              <w:rPr>
                <w:position w:val="-10"/>
              </w:rPr>
              <w:object w:dxaOrig="1160" w:dyaOrig="420">
                <v:shape id="_x0000_i1900" type="#_x0000_t75" style="width:58.5pt;height:21pt" o:ole="">
                  <v:imagedata r:id="rId1369" o:title=""/>
                </v:shape>
                <o:OLEObject Type="Embed" ProgID="Equation.KSEE3" ShapeID="_x0000_i1900" DrawAspect="Content" ObjectID="_1783340593" r:id="rId1370"/>
              </w:object>
            </w:r>
            <w:r w:rsidRPr="000E0440">
              <w:t xml:space="preserve"> for </w:t>
            </w:r>
            <w:r w:rsidRPr="000E0440">
              <w:rPr>
                <w:position w:val="-6"/>
              </w:rPr>
              <w:object w:dxaOrig="940" w:dyaOrig="279">
                <v:shape id="_x0000_i1901" type="#_x0000_t75" style="width:46.5pt;height:13.5pt" o:ole="">
                  <v:imagedata r:id="rId1371" o:title=""/>
                </v:shape>
                <o:OLEObject Type="Embed" ProgID="Equation.KSEE3" ShapeID="_x0000_i1901" DrawAspect="Content" ObjectID="_1783340594" r:id="rId1372"/>
              </w:object>
            </w:r>
            <w:r w:rsidRPr="000E0440">
              <w:t>.</w:t>
            </w:r>
          </w:p>
        </w:tc>
        <w:tc>
          <w:tcPr>
            <w:tcW w:w="319" w:type="pct"/>
          </w:tcPr>
          <w:p w:rsidR="008F720C" w:rsidRPr="000E0440" w:rsidRDefault="008F720C" w:rsidP="00592CE8">
            <w:pPr>
              <w:jc w:val="center"/>
            </w:pPr>
            <w:r w:rsidRPr="000E0440">
              <w:t>CO6</w:t>
            </w:r>
          </w:p>
        </w:tc>
        <w:tc>
          <w:tcPr>
            <w:tcW w:w="243" w:type="pct"/>
          </w:tcPr>
          <w:p w:rsidR="008F720C" w:rsidRPr="000E0440" w:rsidRDefault="008F720C" w:rsidP="00592CE8">
            <w:pPr>
              <w:jc w:val="center"/>
            </w:pPr>
            <w:r w:rsidRPr="000E0440">
              <w:t>An</w:t>
            </w:r>
          </w:p>
        </w:tc>
        <w:tc>
          <w:tcPr>
            <w:tcW w:w="228" w:type="pct"/>
          </w:tcPr>
          <w:p w:rsidR="008F720C" w:rsidRPr="000E0440" w:rsidRDefault="008F720C" w:rsidP="00592CE8">
            <w:pPr>
              <w:jc w:val="center"/>
            </w:pPr>
            <w:r w:rsidRPr="000E0440">
              <w:t>12</w:t>
            </w:r>
          </w:p>
        </w:tc>
      </w:tr>
    </w:tbl>
    <w:p w:rsidR="008F720C" w:rsidRPr="000E0440" w:rsidRDefault="008F720C" w:rsidP="002E336A">
      <w:pPr>
        <w:rPr>
          <w:sz w:val="22"/>
          <w:szCs w:val="22"/>
        </w:rPr>
      </w:pPr>
      <w:r w:rsidRPr="000E0440">
        <w:rPr>
          <w:b/>
          <w:bCs/>
          <w:sz w:val="22"/>
          <w:szCs w:val="22"/>
        </w:rPr>
        <w:t>CO</w:t>
      </w:r>
      <w:r w:rsidRPr="000E0440">
        <w:rPr>
          <w:sz w:val="22"/>
          <w:szCs w:val="22"/>
        </w:rPr>
        <w:t xml:space="preserve"> – COURSE OUTCOME</w:t>
      </w:r>
      <w:r w:rsidRPr="000E0440">
        <w:rPr>
          <w:sz w:val="22"/>
          <w:szCs w:val="22"/>
        </w:rPr>
        <w:tab/>
        <w:t xml:space="preserve">       </w:t>
      </w:r>
      <w:r w:rsidRPr="000E0440">
        <w:rPr>
          <w:b/>
          <w:bCs/>
          <w:sz w:val="22"/>
          <w:szCs w:val="22"/>
        </w:rPr>
        <w:t>BL</w:t>
      </w:r>
      <w:r w:rsidRPr="000E0440">
        <w:rPr>
          <w:sz w:val="22"/>
          <w:szCs w:val="22"/>
        </w:rPr>
        <w:t xml:space="preserve"> – BLOOM’S LEVEL       </w:t>
      </w:r>
      <w:r w:rsidRPr="000E0440">
        <w:rPr>
          <w:b/>
          <w:bCs/>
          <w:sz w:val="22"/>
          <w:szCs w:val="22"/>
        </w:rPr>
        <w:t>M</w:t>
      </w:r>
      <w:r w:rsidRPr="000E0440">
        <w:rPr>
          <w:sz w:val="22"/>
          <w:szCs w:val="22"/>
        </w:rPr>
        <w:t xml:space="preserve"> – MARKS ALLOTTED</w:t>
      </w:r>
    </w:p>
    <w:p w:rsidR="008F720C" w:rsidRPr="000E0440" w:rsidRDefault="008F720C" w:rsidP="002E336A">
      <w:pPr>
        <w:rPr>
          <w:sz w:val="22"/>
          <w:szCs w:val="22"/>
        </w:rPr>
      </w:pPr>
    </w:p>
    <w:tbl>
      <w:tblPr>
        <w:tblStyle w:val="TableGrid"/>
        <w:tblW w:w="10490" w:type="dxa"/>
        <w:tblLook w:val="04A0" w:firstRow="1" w:lastRow="0" w:firstColumn="1" w:lastColumn="0" w:noHBand="0" w:noVBand="1"/>
      </w:tblPr>
      <w:tblGrid>
        <w:gridCol w:w="670"/>
        <w:gridCol w:w="9820"/>
      </w:tblGrid>
      <w:tr w:rsidR="008F720C" w:rsidRPr="000E0440" w:rsidTr="008F720C">
        <w:trPr>
          <w:trHeight w:val="283"/>
        </w:trPr>
        <w:tc>
          <w:tcPr>
            <w:tcW w:w="670" w:type="dxa"/>
          </w:tcPr>
          <w:p w:rsidR="008F720C" w:rsidRPr="000E0440" w:rsidRDefault="008F720C" w:rsidP="00AD39D3"/>
        </w:tc>
        <w:tc>
          <w:tcPr>
            <w:tcW w:w="9820" w:type="dxa"/>
          </w:tcPr>
          <w:p w:rsidR="008F720C" w:rsidRPr="000E0440" w:rsidRDefault="008F720C" w:rsidP="00AD39D3">
            <w:pPr>
              <w:jc w:val="center"/>
              <w:rPr>
                <w:b/>
              </w:rPr>
            </w:pPr>
            <w:r w:rsidRPr="000E0440">
              <w:rPr>
                <w:b/>
              </w:rPr>
              <w:t>COURSE OUTCOMES</w:t>
            </w:r>
          </w:p>
        </w:tc>
      </w:tr>
      <w:tr w:rsidR="008F720C" w:rsidRPr="000E0440" w:rsidTr="008F720C">
        <w:trPr>
          <w:trHeight w:val="283"/>
        </w:trPr>
        <w:tc>
          <w:tcPr>
            <w:tcW w:w="670" w:type="dxa"/>
          </w:tcPr>
          <w:p w:rsidR="008F720C" w:rsidRPr="000E0440" w:rsidRDefault="008F720C" w:rsidP="006311AB">
            <w:pPr>
              <w:rPr>
                <w:b/>
                <w:bCs/>
              </w:rPr>
            </w:pPr>
            <w:r w:rsidRPr="000E0440">
              <w:rPr>
                <w:b/>
                <w:bCs/>
              </w:rPr>
              <w:t>CO1</w:t>
            </w:r>
          </w:p>
        </w:tc>
        <w:tc>
          <w:tcPr>
            <w:tcW w:w="9820" w:type="dxa"/>
          </w:tcPr>
          <w:p w:rsidR="008F720C" w:rsidRPr="000E0440" w:rsidRDefault="008F720C" w:rsidP="006311AB">
            <w:bookmarkStart w:id="18" w:name="_Hlk158129473"/>
            <w:r w:rsidRPr="000E0440">
              <w:rPr>
                <w:rFonts w:ascii="Times-Roman" w:hAnsi="Times-Roman" w:cs="Times-Roman"/>
                <w:color w:val="000000"/>
              </w:rPr>
              <w:t>Construct orthonormal transformation of matrix.</w:t>
            </w:r>
            <w:bookmarkEnd w:id="18"/>
          </w:p>
        </w:tc>
      </w:tr>
      <w:tr w:rsidR="008F720C" w:rsidRPr="000E0440" w:rsidTr="008F720C">
        <w:trPr>
          <w:trHeight w:val="283"/>
        </w:trPr>
        <w:tc>
          <w:tcPr>
            <w:tcW w:w="670" w:type="dxa"/>
          </w:tcPr>
          <w:p w:rsidR="008F720C" w:rsidRPr="000E0440" w:rsidRDefault="008F720C" w:rsidP="006311AB">
            <w:pPr>
              <w:rPr>
                <w:b/>
                <w:bCs/>
              </w:rPr>
            </w:pPr>
            <w:r w:rsidRPr="000E0440">
              <w:rPr>
                <w:b/>
                <w:bCs/>
              </w:rPr>
              <w:t>CO2</w:t>
            </w:r>
          </w:p>
        </w:tc>
        <w:tc>
          <w:tcPr>
            <w:tcW w:w="9820" w:type="dxa"/>
          </w:tcPr>
          <w:p w:rsidR="008F720C" w:rsidRPr="000E0440" w:rsidRDefault="008F720C" w:rsidP="006311AB">
            <w:r w:rsidRPr="000E0440">
              <w:rPr>
                <w:rFonts w:ascii="Times-Roman" w:hAnsi="Times-Roman" w:cs="Times-Roman"/>
                <w:color w:val="000000"/>
              </w:rPr>
              <w:t>Solve differential equations using Laplace Transforms.</w:t>
            </w:r>
          </w:p>
        </w:tc>
      </w:tr>
      <w:tr w:rsidR="008F720C" w:rsidRPr="000E0440" w:rsidTr="008F720C">
        <w:trPr>
          <w:trHeight w:val="283"/>
        </w:trPr>
        <w:tc>
          <w:tcPr>
            <w:tcW w:w="670" w:type="dxa"/>
          </w:tcPr>
          <w:p w:rsidR="008F720C" w:rsidRPr="000E0440" w:rsidRDefault="008F720C" w:rsidP="006311AB">
            <w:pPr>
              <w:rPr>
                <w:b/>
                <w:bCs/>
              </w:rPr>
            </w:pPr>
            <w:r w:rsidRPr="000E0440">
              <w:rPr>
                <w:b/>
                <w:bCs/>
              </w:rPr>
              <w:t>CO3</w:t>
            </w:r>
          </w:p>
        </w:tc>
        <w:tc>
          <w:tcPr>
            <w:tcW w:w="9820" w:type="dxa"/>
          </w:tcPr>
          <w:p w:rsidR="008F720C" w:rsidRPr="000E0440" w:rsidRDefault="008F720C" w:rsidP="006311AB">
            <w:r w:rsidRPr="000E0440">
              <w:rPr>
                <w:rFonts w:ascii="Times-Roman" w:hAnsi="Times-Roman" w:cs="Times-Roman"/>
                <w:color w:val="000000"/>
              </w:rPr>
              <w:t>Analyze systems using Inverse Laplace transform.</w:t>
            </w:r>
          </w:p>
        </w:tc>
      </w:tr>
      <w:tr w:rsidR="008F720C" w:rsidRPr="000E0440" w:rsidTr="008F720C">
        <w:trPr>
          <w:trHeight w:val="283"/>
        </w:trPr>
        <w:tc>
          <w:tcPr>
            <w:tcW w:w="670" w:type="dxa"/>
          </w:tcPr>
          <w:p w:rsidR="008F720C" w:rsidRPr="000E0440" w:rsidRDefault="008F720C" w:rsidP="006311AB">
            <w:pPr>
              <w:rPr>
                <w:b/>
                <w:bCs/>
              </w:rPr>
            </w:pPr>
            <w:r w:rsidRPr="000E0440">
              <w:rPr>
                <w:b/>
                <w:bCs/>
              </w:rPr>
              <w:t>CO4</w:t>
            </w:r>
          </w:p>
        </w:tc>
        <w:tc>
          <w:tcPr>
            <w:tcW w:w="9820" w:type="dxa"/>
          </w:tcPr>
          <w:p w:rsidR="008F720C" w:rsidRPr="000E0440" w:rsidRDefault="008F720C" w:rsidP="006311AB">
            <w:r w:rsidRPr="000E0440">
              <w:rPr>
                <w:rFonts w:ascii="Times-Roman" w:hAnsi="Times-Roman" w:cs="Times-Roman"/>
                <w:color w:val="000000"/>
              </w:rPr>
              <w:t>Apply Z transform and wavelet transform in signal analysis.</w:t>
            </w:r>
          </w:p>
        </w:tc>
      </w:tr>
      <w:tr w:rsidR="008F720C" w:rsidRPr="000E0440" w:rsidTr="008F720C">
        <w:trPr>
          <w:trHeight w:val="283"/>
        </w:trPr>
        <w:tc>
          <w:tcPr>
            <w:tcW w:w="670" w:type="dxa"/>
          </w:tcPr>
          <w:p w:rsidR="008F720C" w:rsidRPr="000E0440" w:rsidRDefault="008F720C" w:rsidP="006311AB">
            <w:pPr>
              <w:rPr>
                <w:b/>
                <w:bCs/>
              </w:rPr>
            </w:pPr>
            <w:r w:rsidRPr="000E0440">
              <w:rPr>
                <w:b/>
                <w:bCs/>
              </w:rPr>
              <w:t>CO5</w:t>
            </w:r>
          </w:p>
        </w:tc>
        <w:tc>
          <w:tcPr>
            <w:tcW w:w="9820" w:type="dxa"/>
          </w:tcPr>
          <w:p w:rsidR="008F720C" w:rsidRPr="000E0440" w:rsidRDefault="008F720C" w:rsidP="006311AB">
            <w:bookmarkStart w:id="19" w:name="_Hlk158130323"/>
            <w:r w:rsidRPr="000E0440">
              <w:rPr>
                <w:rFonts w:ascii="Times-Roman" w:hAnsi="Times-Roman" w:cs="Times-Roman"/>
                <w:color w:val="000000"/>
              </w:rPr>
              <w:t>Evaluate linear and non-linear equations numerically.</w:t>
            </w:r>
            <w:bookmarkEnd w:id="19"/>
          </w:p>
        </w:tc>
      </w:tr>
      <w:tr w:rsidR="008F720C" w:rsidRPr="000E0440" w:rsidTr="008F720C">
        <w:trPr>
          <w:trHeight w:val="283"/>
        </w:trPr>
        <w:tc>
          <w:tcPr>
            <w:tcW w:w="670" w:type="dxa"/>
          </w:tcPr>
          <w:p w:rsidR="008F720C" w:rsidRPr="000E0440" w:rsidRDefault="008F720C" w:rsidP="006311AB">
            <w:pPr>
              <w:rPr>
                <w:b/>
                <w:bCs/>
              </w:rPr>
            </w:pPr>
            <w:r w:rsidRPr="000E0440">
              <w:rPr>
                <w:b/>
                <w:bCs/>
              </w:rPr>
              <w:t>CO6</w:t>
            </w:r>
          </w:p>
        </w:tc>
        <w:tc>
          <w:tcPr>
            <w:tcW w:w="9820" w:type="dxa"/>
          </w:tcPr>
          <w:p w:rsidR="008F720C" w:rsidRPr="000E0440" w:rsidRDefault="008F720C" w:rsidP="006311AB">
            <w:r w:rsidRPr="000E0440">
              <w:rPr>
                <w:rFonts w:ascii="Times-Roman" w:hAnsi="Times-Roman" w:cs="Times-Roman"/>
                <w:color w:val="000000"/>
              </w:rPr>
              <w:t>Compute solutions of differential equations numerically.</w:t>
            </w:r>
          </w:p>
        </w:tc>
      </w:tr>
    </w:tbl>
    <w:p w:rsidR="008F720C" w:rsidRPr="000E0440" w:rsidRDefault="008F720C" w:rsidP="00544C89">
      <w:pPr>
        <w:rPr>
          <w:sz w:val="22"/>
          <w:szCs w:val="22"/>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F720C" w:rsidRPr="000E0440" w:rsidTr="00E56E00">
        <w:trPr>
          <w:jc w:val="center"/>
        </w:trPr>
        <w:tc>
          <w:tcPr>
            <w:tcW w:w="6385" w:type="dxa"/>
            <w:gridSpan w:val="8"/>
          </w:tcPr>
          <w:p w:rsidR="008F720C" w:rsidRPr="000E0440" w:rsidRDefault="008F720C" w:rsidP="00D54806">
            <w:pPr>
              <w:jc w:val="center"/>
              <w:rPr>
                <w:b/>
              </w:rPr>
            </w:pPr>
            <w:r w:rsidRPr="000E0440">
              <w:rPr>
                <w:b/>
              </w:rPr>
              <w:t>Assessment Pattern as per Bloom’s Level</w:t>
            </w:r>
          </w:p>
        </w:tc>
      </w:tr>
      <w:tr w:rsidR="008F720C" w:rsidRPr="000E0440" w:rsidTr="00E56E00">
        <w:trPr>
          <w:jc w:val="center"/>
        </w:trPr>
        <w:tc>
          <w:tcPr>
            <w:tcW w:w="1140" w:type="dxa"/>
          </w:tcPr>
          <w:p w:rsidR="008F720C" w:rsidRPr="000E0440" w:rsidRDefault="008F720C" w:rsidP="00D54806">
            <w:pPr>
              <w:jc w:val="center"/>
              <w:rPr>
                <w:b/>
                <w:bCs/>
              </w:rPr>
            </w:pPr>
            <w:r w:rsidRPr="000E0440">
              <w:rPr>
                <w:b/>
                <w:bCs/>
              </w:rPr>
              <w:t>CO / BL</w:t>
            </w:r>
          </w:p>
        </w:tc>
        <w:tc>
          <w:tcPr>
            <w:tcW w:w="709" w:type="dxa"/>
          </w:tcPr>
          <w:p w:rsidR="008F720C" w:rsidRPr="000E0440" w:rsidRDefault="008F720C" w:rsidP="00D54806">
            <w:pPr>
              <w:jc w:val="center"/>
              <w:rPr>
                <w:b/>
              </w:rPr>
            </w:pPr>
            <w:r w:rsidRPr="000E0440">
              <w:rPr>
                <w:b/>
              </w:rPr>
              <w:t>R</w:t>
            </w:r>
          </w:p>
        </w:tc>
        <w:tc>
          <w:tcPr>
            <w:tcW w:w="708" w:type="dxa"/>
          </w:tcPr>
          <w:p w:rsidR="008F720C" w:rsidRPr="000E0440" w:rsidRDefault="008F720C" w:rsidP="00D54806">
            <w:pPr>
              <w:jc w:val="center"/>
              <w:rPr>
                <w:b/>
              </w:rPr>
            </w:pPr>
            <w:r w:rsidRPr="000E0440">
              <w:rPr>
                <w:b/>
              </w:rPr>
              <w:t>U</w:t>
            </w:r>
          </w:p>
        </w:tc>
        <w:tc>
          <w:tcPr>
            <w:tcW w:w="709" w:type="dxa"/>
          </w:tcPr>
          <w:p w:rsidR="008F720C" w:rsidRPr="000E0440" w:rsidRDefault="008F720C" w:rsidP="00D54806">
            <w:pPr>
              <w:jc w:val="center"/>
              <w:rPr>
                <w:b/>
              </w:rPr>
            </w:pPr>
            <w:r w:rsidRPr="000E0440">
              <w:rPr>
                <w:b/>
              </w:rPr>
              <w:t>A</w:t>
            </w:r>
          </w:p>
        </w:tc>
        <w:tc>
          <w:tcPr>
            <w:tcW w:w="709" w:type="dxa"/>
          </w:tcPr>
          <w:p w:rsidR="008F720C" w:rsidRPr="000E0440" w:rsidRDefault="008F720C" w:rsidP="00D54806">
            <w:pPr>
              <w:jc w:val="center"/>
              <w:rPr>
                <w:b/>
              </w:rPr>
            </w:pPr>
            <w:r w:rsidRPr="000E0440">
              <w:rPr>
                <w:b/>
              </w:rPr>
              <w:t>An</w:t>
            </w:r>
          </w:p>
        </w:tc>
        <w:tc>
          <w:tcPr>
            <w:tcW w:w="709" w:type="dxa"/>
          </w:tcPr>
          <w:p w:rsidR="008F720C" w:rsidRPr="000E0440" w:rsidRDefault="008F720C" w:rsidP="00D54806">
            <w:pPr>
              <w:jc w:val="center"/>
              <w:rPr>
                <w:b/>
              </w:rPr>
            </w:pPr>
            <w:r w:rsidRPr="000E0440">
              <w:rPr>
                <w:b/>
              </w:rPr>
              <w:t>E</w:t>
            </w:r>
          </w:p>
        </w:tc>
        <w:tc>
          <w:tcPr>
            <w:tcW w:w="708" w:type="dxa"/>
          </w:tcPr>
          <w:p w:rsidR="008F720C" w:rsidRPr="000E0440" w:rsidRDefault="008F720C" w:rsidP="00D54806">
            <w:pPr>
              <w:jc w:val="center"/>
              <w:rPr>
                <w:b/>
              </w:rPr>
            </w:pPr>
            <w:r w:rsidRPr="000E0440">
              <w:rPr>
                <w:b/>
              </w:rPr>
              <w:t>C</w:t>
            </w:r>
          </w:p>
        </w:tc>
        <w:tc>
          <w:tcPr>
            <w:tcW w:w="993" w:type="dxa"/>
          </w:tcPr>
          <w:p w:rsidR="008F720C" w:rsidRPr="000E0440" w:rsidRDefault="008F720C" w:rsidP="00D54806">
            <w:pPr>
              <w:jc w:val="center"/>
              <w:rPr>
                <w:b/>
              </w:rPr>
            </w:pPr>
            <w:r w:rsidRPr="000E0440">
              <w:rPr>
                <w:b/>
              </w:rPr>
              <w:t>Total</w:t>
            </w:r>
          </w:p>
        </w:tc>
      </w:tr>
      <w:tr w:rsidR="008F720C" w:rsidRPr="000E0440" w:rsidTr="00E56E00">
        <w:trPr>
          <w:jc w:val="center"/>
        </w:trPr>
        <w:tc>
          <w:tcPr>
            <w:tcW w:w="1140" w:type="dxa"/>
          </w:tcPr>
          <w:p w:rsidR="008F720C" w:rsidRPr="000E0440" w:rsidRDefault="008F720C" w:rsidP="00D54806">
            <w:pPr>
              <w:jc w:val="center"/>
              <w:rPr>
                <w:b/>
                <w:bCs/>
              </w:rPr>
            </w:pPr>
            <w:r w:rsidRPr="000E0440">
              <w:rPr>
                <w:b/>
                <w:bCs/>
              </w:rPr>
              <w:lastRenderedPageBreak/>
              <w:t>CO1</w:t>
            </w:r>
          </w:p>
        </w:tc>
        <w:tc>
          <w:tcPr>
            <w:tcW w:w="709" w:type="dxa"/>
          </w:tcPr>
          <w:p w:rsidR="008F720C" w:rsidRPr="000E0440" w:rsidRDefault="008F720C" w:rsidP="00D54806">
            <w:pPr>
              <w:jc w:val="center"/>
            </w:pPr>
            <w:r w:rsidRPr="000E0440">
              <w:t>1</w:t>
            </w:r>
          </w:p>
        </w:tc>
        <w:tc>
          <w:tcPr>
            <w:tcW w:w="708" w:type="dxa"/>
          </w:tcPr>
          <w:p w:rsidR="008F720C" w:rsidRPr="000E0440" w:rsidRDefault="008F720C" w:rsidP="00D54806">
            <w:pPr>
              <w:jc w:val="center"/>
            </w:pPr>
            <w:r w:rsidRPr="000E0440">
              <w:t>1</w:t>
            </w:r>
          </w:p>
        </w:tc>
        <w:tc>
          <w:tcPr>
            <w:tcW w:w="709" w:type="dxa"/>
          </w:tcPr>
          <w:p w:rsidR="008F720C" w:rsidRPr="000E0440" w:rsidRDefault="008F720C" w:rsidP="00D54806">
            <w:pPr>
              <w:jc w:val="center"/>
            </w:pPr>
            <w:r w:rsidRPr="000E0440">
              <w:t>27</w:t>
            </w:r>
          </w:p>
        </w:tc>
        <w:tc>
          <w:tcPr>
            <w:tcW w:w="709" w:type="dxa"/>
          </w:tcPr>
          <w:p w:rsidR="008F720C" w:rsidRPr="000E0440" w:rsidRDefault="008F720C" w:rsidP="00D54806">
            <w:pPr>
              <w:jc w:val="center"/>
            </w:pPr>
          </w:p>
        </w:tc>
        <w:tc>
          <w:tcPr>
            <w:tcW w:w="709" w:type="dxa"/>
          </w:tcPr>
          <w:p w:rsidR="008F720C" w:rsidRPr="000E0440" w:rsidRDefault="008F720C" w:rsidP="00D54806">
            <w:pPr>
              <w:jc w:val="center"/>
            </w:pPr>
          </w:p>
        </w:tc>
        <w:tc>
          <w:tcPr>
            <w:tcW w:w="708" w:type="dxa"/>
          </w:tcPr>
          <w:p w:rsidR="008F720C" w:rsidRPr="000E0440" w:rsidRDefault="008F720C" w:rsidP="00D54806">
            <w:pPr>
              <w:jc w:val="center"/>
            </w:pPr>
          </w:p>
        </w:tc>
        <w:tc>
          <w:tcPr>
            <w:tcW w:w="993" w:type="dxa"/>
          </w:tcPr>
          <w:p w:rsidR="008F720C" w:rsidRPr="000E0440" w:rsidRDefault="008F720C" w:rsidP="00D54806">
            <w:pPr>
              <w:jc w:val="center"/>
            </w:pPr>
            <w:r w:rsidRPr="000E0440">
              <w:t>29</w:t>
            </w:r>
          </w:p>
        </w:tc>
      </w:tr>
      <w:tr w:rsidR="008F720C" w:rsidRPr="000E0440" w:rsidTr="00E56E00">
        <w:trPr>
          <w:jc w:val="center"/>
        </w:trPr>
        <w:tc>
          <w:tcPr>
            <w:tcW w:w="1140" w:type="dxa"/>
          </w:tcPr>
          <w:p w:rsidR="008F720C" w:rsidRPr="000E0440" w:rsidRDefault="008F720C" w:rsidP="00D54806">
            <w:pPr>
              <w:jc w:val="center"/>
              <w:rPr>
                <w:b/>
                <w:bCs/>
              </w:rPr>
            </w:pPr>
            <w:r w:rsidRPr="000E0440">
              <w:rPr>
                <w:b/>
                <w:bCs/>
              </w:rPr>
              <w:t>CO2</w:t>
            </w:r>
          </w:p>
        </w:tc>
        <w:tc>
          <w:tcPr>
            <w:tcW w:w="709" w:type="dxa"/>
          </w:tcPr>
          <w:p w:rsidR="008F720C" w:rsidRPr="000E0440" w:rsidRDefault="008F720C" w:rsidP="00D54806">
            <w:pPr>
              <w:jc w:val="center"/>
            </w:pPr>
            <w:r w:rsidRPr="000E0440">
              <w:t>1</w:t>
            </w:r>
          </w:p>
        </w:tc>
        <w:tc>
          <w:tcPr>
            <w:tcW w:w="708" w:type="dxa"/>
          </w:tcPr>
          <w:p w:rsidR="008F720C" w:rsidRPr="000E0440" w:rsidRDefault="008F720C" w:rsidP="00D54806">
            <w:pPr>
              <w:jc w:val="center"/>
            </w:pPr>
            <w:r w:rsidRPr="000E0440">
              <w:t>4</w:t>
            </w:r>
          </w:p>
        </w:tc>
        <w:tc>
          <w:tcPr>
            <w:tcW w:w="709" w:type="dxa"/>
          </w:tcPr>
          <w:p w:rsidR="008F720C" w:rsidRPr="000E0440" w:rsidRDefault="008F720C" w:rsidP="00D54806">
            <w:pPr>
              <w:jc w:val="center"/>
            </w:pPr>
          </w:p>
        </w:tc>
        <w:tc>
          <w:tcPr>
            <w:tcW w:w="709" w:type="dxa"/>
          </w:tcPr>
          <w:p w:rsidR="008F720C" w:rsidRPr="000E0440" w:rsidRDefault="008F720C" w:rsidP="00D54806">
            <w:pPr>
              <w:jc w:val="center"/>
            </w:pPr>
          </w:p>
        </w:tc>
        <w:tc>
          <w:tcPr>
            <w:tcW w:w="709" w:type="dxa"/>
          </w:tcPr>
          <w:p w:rsidR="008F720C" w:rsidRPr="000E0440" w:rsidRDefault="008F720C" w:rsidP="00D54806">
            <w:pPr>
              <w:jc w:val="center"/>
            </w:pPr>
            <w:r w:rsidRPr="000E0440">
              <w:t>12</w:t>
            </w:r>
          </w:p>
        </w:tc>
        <w:tc>
          <w:tcPr>
            <w:tcW w:w="708" w:type="dxa"/>
          </w:tcPr>
          <w:p w:rsidR="008F720C" w:rsidRPr="000E0440" w:rsidRDefault="008F720C" w:rsidP="00D54806">
            <w:pPr>
              <w:jc w:val="center"/>
            </w:pPr>
          </w:p>
        </w:tc>
        <w:tc>
          <w:tcPr>
            <w:tcW w:w="993" w:type="dxa"/>
          </w:tcPr>
          <w:p w:rsidR="008F720C" w:rsidRPr="000E0440" w:rsidRDefault="008F720C" w:rsidP="00D54806">
            <w:pPr>
              <w:jc w:val="center"/>
            </w:pPr>
            <w:r w:rsidRPr="000E0440">
              <w:t>17</w:t>
            </w:r>
          </w:p>
        </w:tc>
      </w:tr>
      <w:tr w:rsidR="008F720C" w:rsidRPr="000E0440" w:rsidTr="00E56E00">
        <w:trPr>
          <w:jc w:val="center"/>
        </w:trPr>
        <w:tc>
          <w:tcPr>
            <w:tcW w:w="1140" w:type="dxa"/>
          </w:tcPr>
          <w:p w:rsidR="008F720C" w:rsidRPr="000E0440" w:rsidRDefault="008F720C" w:rsidP="00D54806">
            <w:pPr>
              <w:jc w:val="center"/>
              <w:rPr>
                <w:b/>
                <w:bCs/>
              </w:rPr>
            </w:pPr>
            <w:r w:rsidRPr="000E0440">
              <w:rPr>
                <w:b/>
                <w:bCs/>
              </w:rPr>
              <w:t>CO3</w:t>
            </w:r>
          </w:p>
        </w:tc>
        <w:tc>
          <w:tcPr>
            <w:tcW w:w="709" w:type="dxa"/>
          </w:tcPr>
          <w:p w:rsidR="008F720C" w:rsidRPr="000E0440" w:rsidRDefault="008F720C" w:rsidP="00D54806">
            <w:pPr>
              <w:jc w:val="center"/>
            </w:pPr>
            <w:r w:rsidRPr="000E0440">
              <w:t>1</w:t>
            </w:r>
          </w:p>
        </w:tc>
        <w:tc>
          <w:tcPr>
            <w:tcW w:w="708" w:type="dxa"/>
          </w:tcPr>
          <w:p w:rsidR="008F720C" w:rsidRPr="000E0440" w:rsidRDefault="008F720C" w:rsidP="00D54806">
            <w:pPr>
              <w:jc w:val="center"/>
            </w:pPr>
            <w:r w:rsidRPr="000E0440">
              <w:t>1</w:t>
            </w:r>
          </w:p>
        </w:tc>
        <w:tc>
          <w:tcPr>
            <w:tcW w:w="709" w:type="dxa"/>
          </w:tcPr>
          <w:p w:rsidR="008F720C" w:rsidRPr="000E0440" w:rsidRDefault="008F720C" w:rsidP="00D54806">
            <w:pPr>
              <w:jc w:val="center"/>
            </w:pPr>
          </w:p>
        </w:tc>
        <w:tc>
          <w:tcPr>
            <w:tcW w:w="709" w:type="dxa"/>
          </w:tcPr>
          <w:p w:rsidR="008F720C" w:rsidRPr="000E0440" w:rsidRDefault="008F720C" w:rsidP="00D54806">
            <w:pPr>
              <w:jc w:val="center"/>
            </w:pPr>
            <w:r w:rsidRPr="000E0440">
              <w:t>12</w:t>
            </w:r>
          </w:p>
        </w:tc>
        <w:tc>
          <w:tcPr>
            <w:tcW w:w="709" w:type="dxa"/>
          </w:tcPr>
          <w:p w:rsidR="008F720C" w:rsidRPr="000E0440" w:rsidRDefault="008F720C" w:rsidP="00D54806">
            <w:pPr>
              <w:jc w:val="center"/>
            </w:pPr>
            <w:r w:rsidRPr="000E0440">
              <w:t>3</w:t>
            </w:r>
          </w:p>
        </w:tc>
        <w:tc>
          <w:tcPr>
            <w:tcW w:w="708" w:type="dxa"/>
          </w:tcPr>
          <w:p w:rsidR="008F720C" w:rsidRPr="000E0440" w:rsidRDefault="008F720C" w:rsidP="00D54806">
            <w:pPr>
              <w:jc w:val="center"/>
            </w:pPr>
          </w:p>
        </w:tc>
        <w:tc>
          <w:tcPr>
            <w:tcW w:w="993" w:type="dxa"/>
          </w:tcPr>
          <w:p w:rsidR="008F720C" w:rsidRPr="000E0440" w:rsidRDefault="008F720C" w:rsidP="00D54806">
            <w:pPr>
              <w:jc w:val="center"/>
            </w:pPr>
            <w:r w:rsidRPr="000E0440">
              <w:t>17</w:t>
            </w:r>
          </w:p>
        </w:tc>
      </w:tr>
      <w:tr w:rsidR="008F720C" w:rsidRPr="000E0440" w:rsidTr="00E56E00">
        <w:trPr>
          <w:jc w:val="center"/>
        </w:trPr>
        <w:tc>
          <w:tcPr>
            <w:tcW w:w="1140" w:type="dxa"/>
          </w:tcPr>
          <w:p w:rsidR="008F720C" w:rsidRPr="000E0440" w:rsidRDefault="008F720C" w:rsidP="00D54806">
            <w:pPr>
              <w:jc w:val="center"/>
              <w:rPr>
                <w:b/>
                <w:bCs/>
              </w:rPr>
            </w:pPr>
            <w:r w:rsidRPr="000E0440">
              <w:rPr>
                <w:b/>
                <w:bCs/>
              </w:rPr>
              <w:t>CO4</w:t>
            </w:r>
          </w:p>
        </w:tc>
        <w:tc>
          <w:tcPr>
            <w:tcW w:w="709" w:type="dxa"/>
          </w:tcPr>
          <w:p w:rsidR="008F720C" w:rsidRPr="000E0440" w:rsidRDefault="008F720C" w:rsidP="00D54806">
            <w:pPr>
              <w:jc w:val="center"/>
            </w:pPr>
            <w:r w:rsidRPr="000E0440">
              <w:t>1</w:t>
            </w:r>
          </w:p>
        </w:tc>
        <w:tc>
          <w:tcPr>
            <w:tcW w:w="708" w:type="dxa"/>
          </w:tcPr>
          <w:p w:rsidR="008F720C" w:rsidRPr="000E0440" w:rsidRDefault="008F720C" w:rsidP="00D54806">
            <w:pPr>
              <w:jc w:val="center"/>
            </w:pPr>
            <w:r w:rsidRPr="000E0440">
              <w:t>4</w:t>
            </w:r>
          </w:p>
        </w:tc>
        <w:tc>
          <w:tcPr>
            <w:tcW w:w="709" w:type="dxa"/>
          </w:tcPr>
          <w:p w:rsidR="008F720C" w:rsidRPr="000E0440" w:rsidRDefault="008F720C" w:rsidP="00D54806">
            <w:pPr>
              <w:jc w:val="center"/>
            </w:pPr>
            <w:r w:rsidRPr="000E0440">
              <w:t>4</w:t>
            </w:r>
          </w:p>
        </w:tc>
        <w:tc>
          <w:tcPr>
            <w:tcW w:w="709" w:type="dxa"/>
          </w:tcPr>
          <w:p w:rsidR="008F720C" w:rsidRPr="000E0440" w:rsidRDefault="008F720C" w:rsidP="00D54806">
            <w:pPr>
              <w:jc w:val="center"/>
            </w:pPr>
            <w:r w:rsidRPr="000E0440">
              <w:t>8</w:t>
            </w:r>
          </w:p>
        </w:tc>
        <w:tc>
          <w:tcPr>
            <w:tcW w:w="709" w:type="dxa"/>
          </w:tcPr>
          <w:p w:rsidR="008F720C" w:rsidRPr="000E0440" w:rsidRDefault="008F720C" w:rsidP="00D54806">
            <w:pPr>
              <w:jc w:val="center"/>
            </w:pPr>
          </w:p>
        </w:tc>
        <w:tc>
          <w:tcPr>
            <w:tcW w:w="708" w:type="dxa"/>
          </w:tcPr>
          <w:p w:rsidR="008F720C" w:rsidRPr="000E0440" w:rsidRDefault="008F720C" w:rsidP="00D54806">
            <w:pPr>
              <w:jc w:val="center"/>
            </w:pPr>
          </w:p>
        </w:tc>
        <w:tc>
          <w:tcPr>
            <w:tcW w:w="993" w:type="dxa"/>
          </w:tcPr>
          <w:p w:rsidR="008F720C" w:rsidRPr="000E0440" w:rsidRDefault="008F720C" w:rsidP="00D54806">
            <w:pPr>
              <w:jc w:val="center"/>
            </w:pPr>
            <w:r w:rsidRPr="000E0440">
              <w:t>17</w:t>
            </w:r>
          </w:p>
        </w:tc>
      </w:tr>
      <w:tr w:rsidR="008F720C" w:rsidRPr="000E0440" w:rsidTr="00E56E00">
        <w:trPr>
          <w:jc w:val="center"/>
        </w:trPr>
        <w:tc>
          <w:tcPr>
            <w:tcW w:w="1140" w:type="dxa"/>
          </w:tcPr>
          <w:p w:rsidR="008F720C" w:rsidRPr="000E0440" w:rsidRDefault="008F720C" w:rsidP="00D54806">
            <w:pPr>
              <w:jc w:val="center"/>
              <w:rPr>
                <w:b/>
                <w:bCs/>
              </w:rPr>
            </w:pPr>
            <w:r w:rsidRPr="000E0440">
              <w:rPr>
                <w:b/>
                <w:bCs/>
              </w:rPr>
              <w:t>CO5</w:t>
            </w:r>
          </w:p>
        </w:tc>
        <w:tc>
          <w:tcPr>
            <w:tcW w:w="709" w:type="dxa"/>
          </w:tcPr>
          <w:p w:rsidR="008F720C" w:rsidRPr="000E0440" w:rsidRDefault="008F720C" w:rsidP="00D54806">
            <w:pPr>
              <w:jc w:val="center"/>
            </w:pPr>
            <w:r w:rsidRPr="000E0440">
              <w:t>1</w:t>
            </w:r>
          </w:p>
        </w:tc>
        <w:tc>
          <w:tcPr>
            <w:tcW w:w="708" w:type="dxa"/>
          </w:tcPr>
          <w:p w:rsidR="008F720C" w:rsidRPr="000E0440" w:rsidRDefault="008F720C" w:rsidP="00D54806">
            <w:pPr>
              <w:jc w:val="center"/>
            </w:pPr>
          </w:p>
        </w:tc>
        <w:tc>
          <w:tcPr>
            <w:tcW w:w="709" w:type="dxa"/>
          </w:tcPr>
          <w:p w:rsidR="008F720C" w:rsidRPr="000E0440" w:rsidRDefault="008F720C" w:rsidP="00D54806">
            <w:pPr>
              <w:jc w:val="center"/>
            </w:pPr>
            <w:r w:rsidRPr="000E0440">
              <w:t>12</w:t>
            </w:r>
          </w:p>
        </w:tc>
        <w:tc>
          <w:tcPr>
            <w:tcW w:w="709" w:type="dxa"/>
          </w:tcPr>
          <w:p w:rsidR="008F720C" w:rsidRPr="000E0440" w:rsidRDefault="008F720C" w:rsidP="00D54806">
            <w:pPr>
              <w:jc w:val="center"/>
            </w:pPr>
            <w:r w:rsidRPr="000E0440">
              <w:t>3</w:t>
            </w:r>
          </w:p>
        </w:tc>
        <w:tc>
          <w:tcPr>
            <w:tcW w:w="709" w:type="dxa"/>
          </w:tcPr>
          <w:p w:rsidR="008F720C" w:rsidRPr="000E0440" w:rsidRDefault="008F720C" w:rsidP="00D54806">
            <w:pPr>
              <w:jc w:val="center"/>
            </w:pPr>
          </w:p>
        </w:tc>
        <w:tc>
          <w:tcPr>
            <w:tcW w:w="708" w:type="dxa"/>
          </w:tcPr>
          <w:p w:rsidR="008F720C" w:rsidRPr="000E0440" w:rsidRDefault="008F720C" w:rsidP="00D54806">
            <w:pPr>
              <w:jc w:val="center"/>
            </w:pPr>
          </w:p>
        </w:tc>
        <w:tc>
          <w:tcPr>
            <w:tcW w:w="993" w:type="dxa"/>
          </w:tcPr>
          <w:p w:rsidR="008F720C" w:rsidRPr="000E0440" w:rsidRDefault="008F720C" w:rsidP="00D54806">
            <w:pPr>
              <w:jc w:val="center"/>
            </w:pPr>
            <w:r w:rsidRPr="000E0440">
              <w:t>16</w:t>
            </w:r>
          </w:p>
        </w:tc>
      </w:tr>
      <w:tr w:rsidR="008F720C" w:rsidRPr="000E0440" w:rsidTr="00E56E00">
        <w:trPr>
          <w:jc w:val="center"/>
        </w:trPr>
        <w:tc>
          <w:tcPr>
            <w:tcW w:w="1140" w:type="dxa"/>
          </w:tcPr>
          <w:p w:rsidR="008F720C" w:rsidRPr="000E0440" w:rsidRDefault="008F720C" w:rsidP="00D54806">
            <w:pPr>
              <w:jc w:val="center"/>
              <w:rPr>
                <w:b/>
                <w:bCs/>
              </w:rPr>
            </w:pPr>
            <w:r w:rsidRPr="000E0440">
              <w:rPr>
                <w:b/>
                <w:bCs/>
              </w:rPr>
              <w:t>CO6</w:t>
            </w:r>
          </w:p>
        </w:tc>
        <w:tc>
          <w:tcPr>
            <w:tcW w:w="709" w:type="dxa"/>
          </w:tcPr>
          <w:p w:rsidR="008F720C" w:rsidRPr="000E0440" w:rsidRDefault="008F720C" w:rsidP="00D54806">
            <w:pPr>
              <w:jc w:val="center"/>
            </w:pPr>
            <w:r w:rsidRPr="000E0440">
              <w:t>1</w:t>
            </w:r>
          </w:p>
        </w:tc>
        <w:tc>
          <w:tcPr>
            <w:tcW w:w="708" w:type="dxa"/>
          </w:tcPr>
          <w:p w:rsidR="008F720C" w:rsidRPr="000E0440" w:rsidRDefault="008F720C" w:rsidP="00D54806">
            <w:pPr>
              <w:jc w:val="center"/>
            </w:pPr>
            <w:r w:rsidRPr="000E0440">
              <w:t>3</w:t>
            </w:r>
          </w:p>
        </w:tc>
        <w:tc>
          <w:tcPr>
            <w:tcW w:w="709" w:type="dxa"/>
          </w:tcPr>
          <w:p w:rsidR="008F720C" w:rsidRPr="000E0440" w:rsidRDefault="008F720C" w:rsidP="00D54806">
            <w:pPr>
              <w:jc w:val="center"/>
            </w:pPr>
          </w:p>
        </w:tc>
        <w:tc>
          <w:tcPr>
            <w:tcW w:w="709" w:type="dxa"/>
          </w:tcPr>
          <w:p w:rsidR="008F720C" w:rsidRPr="000E0440" w:rsidRDefault="008F720C" w:rsidP="00D54806">
            <w:pPr>
              <w:jc w:val="center"/>
            </w:pPr>
            <w:r w:rsidRPr="000E0440">
              <w:t>24</w:t>
            </w:r>
          </w:p>
        </w:tc>
        <w:tc>
          <w:tcPr>
            <w:tcW w:w="709" w:type="dxa"/>
          </w:tcPr>
          <w:p w:rsidR="008F720C" w:rsidRPr="000E0440" w:rsidRDefault="008F720C" w:rsidP="00D54806">
            <w:pPr>
              <w:jc w:val="center"/>
            </w:pPr>
          </w:p>
        </w:tc>
        <w:tc>
          <w:tcPr>
            <w:tcW w:w="708" w:type="dxa"/>
          </w:tcPr>
          <w:p w:rsidR="008F720C" w:rsidRPr="000E0440" w:rsidRDefault="008F720C" w:rsidP="00D54806">
            <w:pPr>
              <w:jc w:val="center"/>
            </w:pPr>
          </w:p>
        </w:tc>
        <w:tc>
          <w:tcPr>
            <w:tcW w:w="993" w:type="dxa"/>
          </w:tcPr>
          <w:p w:rsidR="008F720C" w:rsidRPr="000E0440" w:rsidRDefault="008F720C" w:rsidP="00D54806">
            <w:pPr>
              <w:jc w:val="center"/>
            </w:pPr>
            <w:r w:rsidRPr="000E0440">
              <w:t>28</w:t>
            </w:r>
          </w:p>
        </w:tc>
      </w:tr>
      <w:tr w:rsidR="008F720C" w:rsidRPr="000E0440" w:rsidTr="00E56E00">
        <w:trPr>
          <w:jc w:val="center"/>
        </w:trPr>
        <w:tc>
          <w:tcPr>
            <w:tcW w:w="5392" w:type="dxa"/>
            <w:gridSpan w:val="7"/>
          </w:tcPr>
          <w:p w:rsidR="008F720C" w:rsidRPr="000E0440" w:rsidRDefault="008F720C" w:rsidP="00D54806"/>
        </w:tc>
        <w:tc>
          <w:tcPr>
            <w:tcW w:w="993" w:type="dxa"/>
          </w:tcPr>
          <w:p w:rsidR="008F720C" w:rsidRPr="000E0440" w:rsidRDefault="008F720C" w:rsidP="00D54806">
            <w:pPr>
              <w:jc w:val="center"/>
              <w:rPr>
                <w:b/>
              </w:rPr>
            </w:pPr>
            <w:r w:rsidRPr="000E0440">
              <w:rPr>
                <w:b/>
              </w:rPr>
              <w:t>124</w:t>
            </w:r>
          </w:p>
        </w:tc>
      </w:tr>
    </w:tbl>
    <w:p w:rsidR="008F720C" w:rsidRPr="000E0440" w:rsidRDefault="008F720C" w:rsidP="0051318C">
      <w:pPr>
        <w:tabs>
          <w:tab w:val="left" w:pos="7110"/>
        </w:tabs>
        <w:rPr>
          <w:sz w:val="22"/>
          <w:szCs w:val="22"/>
        </w:rPr>
      </w:pPr>
      <w:r w:rsidRPr="000E0440">
        <w:rPr>
          <w:sz w:val="22"/>
          <w:szCs w:val="22"/>
        </w:rPr>
        <w:tab/>
      </w:r>
    </w:p>
    <w:p w:rsidR="008F720C" w:rsidRPr="000E0440" w:rsidRDefault="008F720C" w:rsidP="002E336A">
      <w:pPr>
        <w:rPr>
          <w:sz w:val="22"/>
          <w:szCs w:val="22"/>
        </w:rPr>
      </w:pPr>
    </w:p>
    <w:p w:rsidR="008F720C" w:rsidRDefault="008F720C">
      <w:pPr>
        <w:spacing w:after="200" w:line="276" w:lineRule="auto"/>
        <w:rPr>
          <w:bCs/>
          <w:noProof/>
        </w:rPr>
      </w:pPr>
      <w:r>
        <w:rPr>
          <w:bCs/>
          <w:noProof/>
        </w:rPr>
        <w:br w:type="page"/>
      </w:r>
    </w:p>
    <w:p w:rsidR="008F720C" w:rsidRPr="00C81562" w:rsidRDefault="008F720C" w:rsidP="006E3946">
      <w:pPr>
        <w:jc w:val="center"/>
        <w:rPr>
          <w:bCs/>
          <w:noProof/>
        </w:rPr>
      </w:pPr>
      <w:r w:rsidRPr="00C81562">
        <w:rPr>
          <w:noProof/>
          <w:lang w:val="en-IN" w:eastAsia="en-IN" w:bidi="ta-IN"/>
        </w:rPr>
        <w:lastRenderedPageBreak/>
        <w:drawing>
          <wp:inline distT="0" distB="0" distL="0" distR="0">
            <wp:extent cx="5734050" cy="838200"/>
            <wp:effectExtent l="0" t="0" r="0" b="0"/>
            <wp:docPr id="1440539776" name="Picture 144053977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720C" w:rsidRPr="00C81562" w:rsidRDefault="008F720C" w:rsidP="006E3946">
      <w:pPr>
        <w:jc w:val="center"/>
        <w:rPr>
          <w:b/>
          <w:bCs/>
        </w:rPr>
      </w:pPr>
    </w:p>
    <w:p w:rsidR="008F720C" w:rsidRPr="00C81562" w:rsidRDefault="008F720C" w:rsidP="006E3946">
      <w:pPr>
        <w:jc w:val="center"/>
        <w:rPr>
          <w:b/>
          <w:bCs/>
        </w:rPr>
      </w:pPr>
      <w:r w:rsidRPr="00C81562">
        <w:rPr>
          <w:b/>
          <w:bCs/>
        </w:rPr>
        <w:t>END SEMESTER EXAMINATION – APRIL / MAY 2024</w:t>
      </w:r>
    </w:p>
    <w:p w:rsidR="008F720C" w:rsidRPr="00C81562" w:rsidRDefault="008F720C"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18"/>
        <w:gridCol w:w="1417"/>
        <w:gridCol w:w="695"/>
      </w:tblGrid>
      <w:tr w:rsidR="008F720C" w:rsidRPr="00610F61" w:rsidTr="00610F61">
        <w:trPr>
          <w:trHeight w:val="397"/>
          <w:jc w:val="center"/>
        </w:trPr>
        <w:tc>
          <w:tcPr>
            <w:tcW w:w="1555" w:type="dxa"/>
            <w:vAlign w:val="center"/>
          </w:tcPr>
          <w:p w:rsidR="008F720C" w:rsidRPr="00610F61" w:rsidRDefault="008F720C" w:rsidP="00A81194">
            <w:pPr>
              <w:pStyle w:val="Title"/>
              <w:contextualSpacing/>
              <w:jc w:val="left"/>
              <w:rPr>
                <w:b/>
                <w:sz w:val="22"/>
                <w:szCs w:val="22"/>
              </w:rPr>
            </w:pPr>
            <w:r w:rsidRPr="00610F61">
              <w:rPr>
                <w:b/>
                <w:sz w:val="22"/>
                <w:szCs w:val="22"/>
              </w:rPr>
              <w:t xml:space="preserve">Course Code      </w:t>
            </w:r>
          </w:p>
        </w:tc>
        <w:tc>
          <w:tcPr>
            <w:tcW w:w="6818" w:type="dxa"/>
            <w:vAlign w:val="center"/>
          </w:tcPr>
          <w:p w:rsidR="008F720C" w:rsidRPr="00610F61" w:rsidRDefault="008F720C" w:rsidP="00A81194">
            <w:pPr>
              <w:pStyle w:val="Title"/>
              <w:contextualSpacing/>
              <w:jc w:val="left"/>
              <w:rPr>
                <w:b/>
                <w:sz w:val="22"/>
                <w:szCs w:val="22"/>
              </w:rPr>
            </w:pPr>
            <w:r w:rsidRPr="00610F61">
              <w:rPr>
                <w:b/>
                <w:sz w:val="22"/>
                <w:szCs w:val="22"/>
              </w:rPr>
              <w:t>23MA1006</w:t>
            </w:r>
          </w:p>
        </w:tc>
        <w:tc>
          <w:tcPr>
            <w:tcW w:w="1417" w:type="dxa"/>
            <w:vAlign w:val="center"/>
          </w:tcPr>
          <w:p w:rsidR="008F720C" w:rsidRPr="00610F61" w:rsidRDefault="008F720C" w:rsidP="00A81194">
            <w:pPr>
              <w:pStyle w:val="Title"/>
              <w:ind w:left="-468" w:firstLine="468"/>
              <w:contextualSpacing/>
              <w:jc w:val="left"/>
              <w:rPr>
                <w:sz w:val="22"/>
                <w:szCs w:val="22"/>
              </w:rPr>
            </w:pPr>
            <w:r w:rsidRPr="00610F61">
              <w:rPr>
                <w:b/>
                <w:bCs/>
                <w:sz w:val="22"/>
                <w:szCs w:val="22"/>
              </w:rPr>
              <w:t xml:space="preserve">Duration       </w:t>
            </w:r>
          </w:p>
        </w:tc>
        <w:tc>
          <w:tcPr>
            <w:tcW w:w="695" w:type="dxa"/>
            <w:vAlign w:val="center"/>
          </w:tcPr>
          <w:p w:rsidR="008F720C" w:rsidRPr="00610F61" w:rsidRDefault="008F720C" w:rsidP="00A81194">
            <w:pPr>
              <w:pStyle w:val="Title"/>
              <w:contextualSpacing/>
              <w:jc w:val="left"/>
              <w:rPr>
                <w:b/>
                <w:sz w:val="22"/>
                <w:szCs w:val="22"/>
              </w:rPr>
            </w:pPr>
            <w:r w:rsidRPr="00610F61">
              <w:rPr>
                <w:b/>
                <w:sz w:val="22"/>
                <w:szCs w:val="22"/>
              </w:rPr>
              <w:t>3hrs</w:t>
            </w:r>
          </w:p>
        </w:tc>
      </w:tr>
      <w:tr w:rsidR="008F720C" w:rsidRPr="00610F61" w:rsidTr="00610F61">
        <w:trPr>
          <w:trHeight w:val="397"/>
          <w:jc w:val="center"/>
        </w:trPr>
        <w:tc>
          <w:tcPr>
            <w:tcW w:w="1555" w:type="dxa"/>
            <w:vAlign w:val="center"/>
          </w:tcPr>
          <w:p w:rsidR="008F720C" w:rsidRPr="00610F61" w:rsidRDefault="008F720C" w:rsidP="00A81194">
            <w:pPr>
              <w:pStyle w:val="Title"/>
              <w:ind w:right="-160"/>
              <w:contextualSpacing/>
              <w:jc w:val="left"/>
              <w:rPr>
                <w:b/>
                <w:sz w:val="22"/>
                <w:szCs w:val="22"/>
              </w:rPr>
            </w:pPr>
            <w:r w:rsidRPr="00610F61">
              <w:rPr>
                <w:b/>
                <w:sz w:val="22"/>
                <w:szCs w:val="22"/>
              </w:rPr>
              <w:t xml:space="preserve">Course Name     </w:t>
            </w:r>
          </w:p>
        </w:tc>
        <w:tc>
          <w:tcPr>
            <w:tcW w:w="6818" w:type="dxa"/>
            <w:vAlign w:val="center"/>
          </w:tcPr>
          <w:p w:rsidR="008F720C" w:rsidRPr="00610F61" w:rsidRDefault="008F720C" w:rsidP="00A81194">
            <w:pPr>
              <w:pStyle w:val="Title"/>
              <w:contextualSpacing/>
              <w:jc w:val="left"/>
              <w:rPr>
                <w:b/>
                <w:sz w:val="22"/>
                <w:szCs w:val="22"/>
              </w:rPr>
            </w:pPr>
            <w:r w:rsidRPr="00610F61">
              <w:rPr>
                <w:b/>
                <w:sz w:val="22"/>
                <w:szCs w:val="22"/>
              </w:rPr>
              <w:t>LINEAR ALGEBRA, CALCULUS AND ORDINARY DIFFERENTIAL EQUATIONS</w:t>
            </w:r>
          </w:p>
        </w:tc>
        <w:tc>
          <w:tcPr>
            <w:tcW w:w="1417" w:type="dxa"/>
            <w:vAlign w:val="center"/>
          </w:tcPr>
          <w:p w:rsidR="008F720C" w:rsidRPr="00610F61" w:rsidRDefault="008F720C" w:rsidP="00A81194">
            <w:pPr>
              <w:pStyle w:val="Title"/>
              <w:contextualSpacing/>
              <w:jc w:val="left"/>
              <w:rPr>
                <w:b/>
                <w:bCs/>
                <w:sz w:val="22"/>
                <w:szCs w:val="22"/>
              </w:rPr>
            </w:pPr>
            <w:r w:rsidRPr="00610F61">
              <w:rPr>
                <w:b/>
                <w:bCs/>
                <w:sz w:val="22"/>
                <w:szCs w:val="22"/>
              </w:rPr>
              <w:t xml:space="preserve">Max. Marks </w:t>
            </w:r>
          </w:p>
        </w:tc>
        <w:tc>
          <w:tcPr>
            <w:tcW w:w="695" w:type="dxa"/>
            <w:vAlign w:val="center"/>
          </w:tcPr>
          <w:p w:rsidR="008F720C" w:rsidRPr="00610F61" w:rsidRDefault="008F720C" w:rsidP="00A81194">
            <w:pPr>
              <w:pStyle w:val="Title"/>
              <w:contextualSpacing/>
              <w:jc w:val="left"/>
              <w:rPr>
                <w:b/>
                <w:sz w:val="22"/>
                <w:szCs w:val="22"/>
              </w:rPr>
            </w:pPr>
            <w:r w:rsidRPr="00610F61">
              <w:rPr>
                <w:b/>
                <w:sz w:val="22"/>
                <w:szCs w:val="22"/>
              </w:rPr>
              <w:t>100</w:t>
            </w:r>
          </w:p>
        </w:tc>
      </w:tr>
    </w:tbl>
    <w:p w:rsidR="008F720C" w:rsidRPr="00C81562" w:rsidRDefault="008F720C"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8F720C" w:rsidRPr="00C81562" w:rsidTr="00A81194">
        <w:trPr>
          <w:trHeight w:val="551"/>
        </w:trPr>
        <w:tc>
          <w:tcPr>
            <w:tcW w:w="272" w:type="pct"/>
            <w:vAlign w:val="center"/>
          </w:tcPr>
          <w:p w:rsidR="008F720C" w:rsidRPr="00C81562" w:rsidRDefault="008F720C" w:rsidP="00A81194">
            <w:pPr>
              <w:contextualSpacing/>
              <w:jc w:val="center"/>
              <w:rPr>
                <w:b/>
              </w:rPr>
            </w:pPr>
            <w:r w:rsidRPr="00C81562">
              <w:rPr>
                <w:b/>
              </w:rPr>
              <w:t>Q. No.</w:t>
            </w:r>
          </w:p>
        </w:tc>
        <w:tc>
          <w:tcPr>
            <w:tcW w:w="3512" w:type="pct"/>
            <w:gridSpan w:val="2"/>
            <w:vAlign w:val="center"/>
          </w:tcPr>
          <w:p w:rsidR="008F720C" w:rsidRPr="00C81562" w:rsidRDefault="008F720C" w:rsidP="00A81194">
            <w:pPr>
              <w:contextualSpacing/>
              <w:jc w:val="center"/>
              <w:rPr>
                <w:b/>
              </w:rPr>
            </w:pPr>
            <w:r w:rsidRPr="00C81562">
              <w:rPr>
                <w:b/>
              </w:rPr>
              <w:t>Questions</w:t>
            </w:r>
          </w:p>
        </w:tc>
        <w:tc>
          <w:tcPr>
            <w:tcW w:w="388" w:type="pct"/>
            <w:vAlign w:val="center"/>
          </w:tcPr>
          <w:p w:rsidR="008F720C" w:rsidRPr="00C81562" w:rsidRDefault="008F720C" w:rsidP="00A81194">
            <w:pPr>
              <w:contextualSpacing/>
              <w:jc w:val="center"/>
              <w:rPr>
                <w:b/>
              </w:rPr>
            </w:pPr>
            <w:r w:rsidRPr="00C81562">
              <w:rPr>
                <w:b/>
              </w:rPr>
              <w:t>CO</w:t>
            </w:r>
          </w:p>
        </w:tc>
        <w:tc>
          <w:tcPr>
            <w:tcW w:w="355" w:type="pct"/>
            <w:vAlign w:val="center"/>
          </w:tcPr>
          <w:p w:rsidR="008F720C" w:rsidRPr="00C81562" w:rsidRDefault="008F720C" w:rsidP="00A81194">
            <w:pPr>
              <w:contextualSpacing/>
              <w:jc w:val="center"/>
              <w:rPr>
                <w:b/>
              </w:rPr>
            </w:pPr>
            <w:r w:rsidRPr="00C81562">
              <w:rPr>
                <w:b/>
              </w:rPr>
              <w:t>BL</w:t>
            </w:r>
          </w:p>
        </w:tc>
        <w:tc>
          <w:tcPr>
            <w:tcW w:w="473" w:type="pct"/>
            <w:vAlign w:val="center"/>
          </w:tcPr>
          <w:p w:rsidR="008F720C" w:rsidRPr="00C81562" w:rsidRDefault="008F720C" w:rsidP="00A81194">
            <w:pPr>
              <w:contextualSpacing/>
              <w:jc w:val="center"/>
              <w:rPr>
                <w:b/>
              </w:rPr>
            </w:pPr>
            <w:r w:rsidRPr="00C81562">
              <w:rPr>
                <w:b/>
              </w:rPr>
              <w:t>Marks</w:t>
            </w:r>
          </w:p>
        </w:tc>
      </w:tr>
      <w:tr w:rsidR="008F720C" w:rsidRPr="00C81562" w:rsidTr="00A81194">
        <w:trPr>
          <w:trHeight w:val="487"/>
        </w:trPr>
        <w:tc>
          <w:tcPr>
            <w:tcW w:w="5000" w:type="pct"/>
            <w:gridSpan w:val="6"/>
            <w:vAlign w:val="center"/>
          </w:tcPr>
          <w:p w:rsidR="008F720C" w:rsidRPr="00C81562" w:rsidRDefault="008F720C" w:rsidP="00A81194">
            <w:pPr>
              <w:contextualSpacing/>
              <w:jc w:val="center"/>
              <w:rPr>
                <w:b/>
                <w:u w:val="single"/>
              </w:rPr>
            </w:pPr>
            <w:r w:rsidRPr="00C81562">
              <w:rPr>
                <w:b/>
                <w:u w:val="single"/>
              </w:rPr>
              <w:t>PART – A (10 X 1 = 10 MARKS)</w:t>
            </w:r>
          </w:p>
          <w:p w:rsidR="008F720C" w:rsidRPr="00C81562" w:rsidRDefault="008F720C" w:rsidP="00A81194">
            <w:pPr>
              <w:contextualSpacing/>
              <w:jc w:val="center"/>
              <w:rPr>
                <w:b/>
              </w:rPr>
            </w:pPr>
            <w:r w:rsidRPr="00C81562">
              <w:rPr>
                <w:b/>
              </w:rPr>
              <w:t>(Answer all the questions)</w:t>
            </w:r>
          </w:p>
        </w:tc>
      </w:tr>
      <w:tr w:rsidR="008F720C" w:rsidRPr="00C81562" w:rsidTr="00A81194">
        <w:trPr>
          <w:trHeight w:val="396"/>
        </w:trPr>
        <w:tc>
          <w:tcPr>
            <w:tcW w:w="272" w:type="pct"/>
            <w:vAlign w:val="center"/>
          </w:tcPr>
          <w:p w:rsidR="008F720C" w:rsidRPr="00C81562" w:rsidRDefault="008F720C" w:rsidP="00A81194">
            <w:pPr>
              <w:contextualSpacing/>
              <w:jc w:val="center"/>
            </w:pPr>
            <w:r w:rsidRPr="00C81562">
              <w:t>1.</w:t>
            </w:r>
          </w:p>
        </w:tc>
        <w:tc>
          <w:tcPr>
            <w:tcW w:w="3512" w:type="pct"/>
            <w:gridSpan w:val="2"/>
            <w:vAlign w:val="bottom"/>
          </w:tcPr>
          <w:p w:rsidR="008F720C" w:rsidRPr="00C81562" w:rsidRDefault="008F720C" w:rsidP="00544DBF">
            <w:pPr>
              <w:autoSpaceDE w:val="0"/>
              <w:autoSpaceDN w:val="0"/>
              <w:adjustRightInd w:val="0"/>
              <w:contextualSpacing/>
              <w:jc w:val="both"/>
            </w:pPr>
            <w:r w:rsidRPr="00C81562">
              <w:t xml:space="preserve">The matrix form of the quadratic form </w:t>
            </w:r>
            <m:oMath>
              <m:r>
                <w:rPr>
                  <w:rFonts w:ascii="Cambria Math" w:hAnsi="Cambria Math"/>
                </w:rPr>
                <m:t>2</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2y</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3z</m:t>
                  </m:r>
                </m:e>
                <m:sup>
                  <m:r>
                    <w:rPr>
                      <w:rFonts w:ascii="Cambria Math" w:hAnsi="Cambria Math"/>
                    </w:rPr>
                    <m:t>2</m:t>
                  </m:r>
                </m:sup>
              </m:sSup>
              <m:r>
                <w:rPr>
                  <w:rFonts w:ascii="Cambria Math" w:hAnsi="Cambria Math"/>
                </w:rPr>
                <m:t>+12xy+6xz+2yz</m:t>
              </m:r>
            </m:oMath>
            <w:r w:rsidRPr="00C81562">
              <w:t xml:space="preserve"> is _______.</w:t>
            </w:r>
          </w:p>
        </w:tc>
        <w:tc>
          <w:tcPr>
            <w:tcW w:w="388" w:type="pct"/>
            <w:vAlign w:val="center"/>
          </w:tcPr>
          <w:p w:rsidR="008F720C" w:rsidRPr="00C81562" w:rsidRDefault="008F720C" w:rsidP="00A81194">
            <w:pPr>
              <w:contextualSpacing/>
              <w:jc w:val="center"/>
            </w:pPr>
            <w:r w:rsidRPr="00C81562">
              <w:t>CO1</w:t>
            </w:r>
          </w:p>
        </w:tc>
        <w:tc>
          <w:tcPr>
            <w:tcW w:w="355" w:type="pct"/>
            <w:vAlign w:val="center"/>
          </w:tcPr>
          <w:p w:rsidR="008F720C" w:rsidRPr="00C81562" w:rsidRDefault="008F720C" w:rsidP="00A81194">
            <w:pPr>
              <w:contextualSpacing/>
              <w:jc w:val="center"/>
            </w:pPr>
            <w:r w:rsidRPr="00C81562">
              <w:t>R</w:t>
            </w:r>
          </w:p>
        </w:tc>
        <w:tc>
          <w:tcPr>
            <w:tcW w:w="473" w:type="pct"/>
            <w:vAlign w:val="center"/>
          </w:tcPr>
          <w:p w:rsidR="008F720C" w:rsidRPr="00C81562" w:rsidRDefault="008F720C" w:rsidP="00A81194">
            <w:pPr>
              <w:contextualSpacing/>
              <w:jc w:val="center"/>
            </w:pPr>
            <w:r w:rsidRPr="00C81562">
              <w:t>1</w:t>
            </w:r>
          </w:p>
        </w:tc>
      </w:tr>
      <w:tr w:rsidR="008F720C" w:rsidRPr="00C81562" w:rsidTr="00446AA2">
        <w:trPr>
          <w:trHeight w:val="65"/>
        </w:trPr>
        <w:tc>
          <w:tcPr>
            <w:tcW w:w="272" w:type="pct"/>
            <w:vAlign w:val="center"/>
          </w:tcPr>
          <w:p w:rsidR="008F720C" w:rsidRPr="00C81562" w:rsidRDefault="008F720C" w:rsidP="00A81194">
            <w:pPr>
              <w:contextualSpacing/>
              <w:jc w:val="center"/>
            </w:pPr>
            <w:r w:rsidRPr="00C81562">
              <w:t>2.</w:t>
            </w:r>
          </w:p>
        </w:tc>
        <w:tc>
          <w:tcPr>
            <w:tcW w:w="3512" w:type="pct"/>
            <w:gridSpan w:val="2"/>
            <w:vAlign w:val="bottom"/>
          </w:tcPr>
          <w:p w:rsidR="008F720C" w:rsidRPr="00C81562" w:rsidRDefault="008F720C" w:rsidP="00A81194">
            <w:pPr>
              <w:contextualSpacing/>
              <w:jc w:val="both"/>
            </w:pPr>
            <w:r w:rsidRPr="00C81562">
              <w:t xml:space="preserve">If the Eigen values of the matrix </w:t>
            </w:r>
            <m:oMath>
              <m:r>
                <w:rPr>
                  <w:rFonts w:ascii="Cambria Math" w:hAnsi="Cambria Math"/>
                </w:rPr>
                <m:t>A</m:t>
              </m:r>
            </m:oMath>
            <w:r w:rsidRPr="00C81562">
              <w:t xml:space="preserve"> are </w:t>
            </w:r>
            <m:oMath>
              <m:r>
                <w:rPr>
                  <w:rFonts w:ascii="Cambria Math" w:hAnsi="Cambria Math"/>
                </w:rPr>
                <m:t>-1, 3, 2</m:t>
              </m:r>
            </m:oMath>
            <w:r w:rsidRPr="00C81562">
              <w:t xml:space="preserve">, find the index of </w:t>
            </w:r>
            <m:oMath>
              <m:r>
                <w:rPr>
                  <w:rFonts w:ascii="Cambria Math" w:hAnsi="Cambria Math"/>
                </w:rPr>
                <m:t>A</m:t>
              </m:r>
            </m:oMath>
            <w:r w:rsidRPr="00C81562">
              <w:t>..</w:t>
            </w:r>
          </w:p>
        </w:tc>
        <w:tc>
          <w:tcPr>
            <w:tcW w:w="388" w:type="pct"/>
            <w:vAlign w:val="center"/>
          </w:tcPr>
          <w:p w:rsidR="008F720C" w:rsidRPr="00C81562" w:rsidRDefault="008F720C" w:rsidP="0094051D">
            <w:pPr>
              <w:contextualSpacing/>
              <w:jc w:val="center"/>
            </w:pPr>
            <w:r w:rsidRPr="00C81562">
              <w:t>CO1</w:t>
            </w:r>
          </w:p>
        </w:tc>
        <w:tc>
          <w:tcPr>
            <w:tcW w:w="355" w:type="pct"/>
            <w:vAlign w:val="center"/>
          </w:tcPr>
          <w:p w:rsidR="008F720C" w:rsidRPr="00C81562" w:rsidRDefault="008F720C" w:rsidP="00A81194">
            <w:pPr>
              <w:contextualSpacing/>
              <w:jc w:val="center"/>
            </w:pPr>
            <w:r w:rsidRPr="00C81562">
              <w:t>R</w:t>
            </w:r>
          </w:p>
        </w:tc>
        <w:tc>
          <w:tcPr>
            <w:tcW w:w="473" w:type="pct"/>
            <w:vAlign w:val="center"/>
          </w:tcPr>
          <w:p w:rsidR="008F720C" w:rsidRPr="00C81562" w:rsidRDefault="008F720C" w:rsidP="00A81194">
            <w:pPr>
              <w:contextualSpacing/>
              <w:jc w:val="center"/>
            </w:pPr>
            <w:r w:rsidRPr="00C81562">
              <w:t>1</w:t>
            </w:r>
          </w:p>
        </w:tc>
      </w:tr>
      <w:tr w:rsidR="008F720C" w:rsidRPr="00C81562" w:rsidTr="00A81194">
        <w:trPr>
          <w:trHeight w:val="396"/>
        </w:trPr>
        <w:tc>
          <w:tcPr>
            <w:tcW w:w="272" w:type="pct"/>
            <w:vAlign w:val="center"/>
          </w:tcPr>
          <w:p w:rsidR="008F720C" w:rsidRPr="00C81562" w:rsidRDefault="008F720C" w:rsidP="00A81194">
            <w:pPr>
              <w:contextualSpacing/>
              <w:jc w:val="center"/>
            </w:pPr>
            <w:r w:rsidRPr="00C81562">
              <w:t>3.</w:t>
            </w:r>
          </w:p>
        </w:tc>
        <w:tc>
          <w:tcPr>
            <w:tcW w:w="3512" w:type="pct"/>
            <w:gridSpan w:val="2"/>
            <w:vAlign w:val="bottom"/>
          </w:tcPr>
          <w:p w:rsidR="008F720C" w:rsidRPr="00C81562" w:rsidRDefault="008F720C" w:rsidP="007F3B66">
            <w:pPr>
              <w:contextualSpacing/>
              <w:jc w:val="both"/>
            </w:pPr>
            <w:r w:rsidRPr="00C81562">
              <w:rPr>
                <w:bCs/>
              </w:rPr>
              <w:t xml:space="preserve">Evaluate </w:t>
            </w:r>
            <w:r w:rsidRPr="00C81562">
              <w:rPr>
                <w:position w:val="-32"/>
              </w:rPr>
              <w:object w:dxaOrig="1005" w:dyaOrig="840">
                <v:shape id="_x0000_i1902" type="#_x0000_t75" style="width:50.25pt;height:42pt" o:ole="">
                  <v:imagedata r:id="rId1373" o:title=""/>
                </v:shape>
                <o:OLEObject Type="Embed" ProgID="Equation.3" ShapeID="_x0000_i1902" DrawAspect="Content" ObjectID="_1783340595" r:id="rId1374"/>
              </w:object>
            </w:r>
          </w:p>
        </w:tc>
        <w:tc>
          <w:tcPr>
            <w:tcW w:w="388" w:type="pct"/>
            <w:vAlign w:val="center"/>
          </w:tcPr>
          <w:p w:rsidR="008F720C" w:rsidRPr="00C81562" w:rsidRDefault="008F720C" w:rsidP="0094051D">
            <w:pPr>
              <w:contextualSpacing/>
              <w:jc w:val="center"/>
            </w:pPr>
            <w:r w:rsidRPr="00C81562">
              <w:t>CO2</w:t>
            </w:r>
          </w:p>
        </w:tc>
        <w:tc>
          <w:tcPr>
            <w:tcW w:w="355" w:type="pct"/>
            <w:vAlign w:val="center"/>
          </w:tcPr>
          <w:p w:rsidR="008F720C" w:rsidRPr="00C81562" w:rsidRDefault="008F720C" w:rsidP="00A81194">
            <w:pPr>
              <w:contextualSpacing/>
              <w:jc w:val="center"/>
            </w:pPr>
            <w:r w:rsidRPr="00C81562">
              <w:t>A</w:t>
            </w:r>
          </w:p>
        </w:tc>
        <w:tc>
          <w:tcPr>
            <w:tcW w:w="473" w:type="pct"/>
            <w:vAlign w:val="center"/>
          </w:tcPr>
          <w:p w:rsidR="008F720C" w:rsidRPr="00C81562" w:rsidRDefault="008F720C" w:rsidP="00A81194">
            <w:pPr>
              <w:contextualSpacing/>
              <w:jc w:val="center"/>
            </w:pPr>
            <w:r w:rsidRPr="00C81562">
              <w:t>1</w:t>
            </w:r>
          </w:p>
        </w:tc>
      </w:tr>
      <w:tr w:rsidR="008F720C" w:rsidRPr="00C81562" w:rsidTr="00446AA2">
        <w:trPr>
          <w:trHeight w:val="65"/>
        </w:trPr>
        <w:tc>
          <w:tcPr>
            <w:tcW w:w="272" w:type="pct"/>
            <w:vAlign w:val="center"/>
          </w:tcPr>
          <w:p w:rsidR="008F720C" w:rsidRPr="00C81562" w:rsidRDefault="008F720C" w:rsidP="00A81194">
            <w:pPr>
              <w:contextualSpacing/>
              <w:jc w:val="center"/>
            </w:pPr>
            <w:r w:rsidRPr="00C81562">
              <w:t>4.</w:t>
            </w:r>
          </w:p>
        </w:tc>
        <w:tc>
          <w:tcPr>
            <w:tcW w:w="3512" w:type="pct"/>
            <w:gridSpan w:val="2"/>
            <w:vAlign w:val="bottom"/>
          </w:tcPr>
          <w:p w:rsidR="008F720C" w:rsidRPr="00C81562" w:rsidRDefault="008F720C" w:rsidP="007F3B66">
            <w:pPr>
              <w:contextualSpacing/>
              <w:jc w:val="both"/>
            </w:pPr>
            <w:r w:rsidRPr="00C81562">
              <w:t xml:space="preserve">Find the value of </w:t>
            </w:r>
            <w:r w:rsidRPr="00C81562">
              <w:rPr>
                <w:rFonts w:eastAsiaTheme="minorEastAsia"/>
              </w:rPr>
              <w:t>β</w:t>
            </w:r>
            <w:r w:rsidRPr="00C81562">
              <w:t xml:space="preserve"> (2, 3)</w:t>
            </w:r>
          </w:p>
        </w:tc>
        <w:tc>
          <w:tcPr>
            <w:tcW w:w="388" w:type="pct"/>
            <w:vAlign w:val="center"/>
          </w:tcPr>
          <w:p w:rsidR="008F720C" w:rsidRPr="00C81562" w:rsidRDefault="008F720C" w:rsidP="0094051D">
            <w:pPr>
              <w:contextualSpacing/>
              <w:jc w:val="center"/>
            </w:pPr>
            <w:r w:rsidRPr="00C81562">
              <w:t>CO2</w:t>
            </w:r>
          </w:p>
        </w:tc>
        <w:tc>
          <w:tcPr>
            <w:tcW w:w="355" w:type="pct"/>
            <w:vAlign w:val="center"/>
          </w:tcPr>
          <w:p w:rsidR="008F720C" w:rsidRPr="00C81562" w:rsidRDefault="008F720C" w:rsidP="00A81194">
            <w:pPr>
              <w:contextualSpacing/>
              <w:jc w:val="center"/>
            </w:pPr>
            <w:r w:rsidRPr="00C81562">
              <w:t>R</w:t>
            </w:r>
          </w:p>
        </w:tc>
        <w:tc>
          <w:tcPr>
            <w:tcW w:w="473" w:type="pct"/>
            <w:vAlign w:val="center"/>
          </w:tcPr>
          <w:p w:rsidR="008F720C" w:rsidRPr="00C81562" w:rsidRDefault="008F720C" w:rsidP="00A81194">
            <w:pPr>
              <w:contextualSpacing/>
              <w:jc w:val="center"/>
            </w:pPr>
            <w:r w:rsidRPr="00C81562">
              <w:t>1</w:t>
            </w:r>
          </w:p>
        </w:tc>
      </w:tr>
      <w:tr w:rsidR="008F720C" w:rsidRPr="00C81562" w:rsidTr="00446AA2">
        <w:trPr>
          <w:trHeight w:val="77"/>
        </w:trPr>
        <w:tc>
          <w:tcPr>
            <w:tcW w:w="272" w:type="pct"/>
            <w:vAlign w:val="center"/>
          </w:tcPr>
          <w:p w:rsidR="008F720C" w:rsidRPr="00C81562" w:rsidRDefault="008F720C" w:rsidP="00A81194">
            <w:pPr>
              <w:contextualSpacing/>
              <w:jc w:val="center"/>
            </w:pPr>
            <w:r w:rsidRPr="00C81562">
              <w:t>5.</w:t>
            </w:r>
          </w:p>
        </w:tc>
        <w:tc>
          <w:tcPr>
            <w:tcW w:w="3512" w:type="pct"/>
            <w:gridSpan w:val="2"/>
            <w:vAlign w:val="bottom"/>
          </w:tcPr>
          <w:p w:rsidR="008F720C" w:rsidRPr="00C81562" w:rsidRDefault="008F720C" w:rsidP="007F3B66">
            <w:pPr>
              <w:contextualSpacing/>
              <w:jc w:val="both"/>
            </w:pPr>
            <w:r w:rsidRPr="00C81562">
              <w:rPr>
                <w:bCs/>
              </w:rPr>
              <w:t xml:space="preserve">What is the value of </w:t>
            </w:r>
            <w:r w:rsidRPr="00C81562">
              <w:rPr>
                <w:bCs/>
                <w:position w:val="-18"/>
              </w:rPr>
              <w:object w:dxaOrig="780" w:dyaOrig="540">
                <v:shape id="_x0000_i1903" type="#_x0000_t75" style="width:39pt;height:27pt" o:ole="">
                  <v:imagedata r:id="rId1375" o:title=""/>
                </v:shape>
                <o:OLEObject Type="Embed" ProgID="Equation.3" ShapeID="_x0000_i1903" DrawAspect="Content" ObjectID="_1783340596" r:id="rId1376"/>
              </w:object>
            </w:r>
            <w:r w:rsidRPr="00C81562">
              <w:rPr>
                <w:bCs/>
              </w:rPr>
              <w:t>?</w:t>
            </w:r>
          </w:p>
        </w:tc>
        <w:tc>
          <w:tcPr>
            <w:tcW w:w="388" w:type="pct"/>
            <w:vAlign w:val="center"/>
          </w:tcPr>
          <w:p w:rsidR="008F720C" w:rsidRPr="00C81562" w:rsidRDefault="008F720C" w:rsidP="0094051D">
            <w:pPr>
              <w:contextualSpacing/>
              <w:jc w:val="center"/>
            </w:pPr>
            <w:r w:rsidRPr="00C81562">
              <w:t>CO2</w:t>
            </w:r>
          </w:p>
        </w:tc>
        <w:tc>
          <w:tcPr>
            <w:tcW w:w="355" w:type="pct"/>
            <w:vAlign w:val="center"/>
          </w:tcPr>
          <w:p w:rsidR="008F720C" w:rsidRPr="00C81562" w:rsidRDefault="008F720C" w:rsidP="00A81194">
            <w:pPr>
              <w:contextualSpacing/>
              <w:jc w:val="center"/>
            </w:pPr>
            <w:r w:rsidRPr="00C81562">
              <w:t>A</w:t>
            </w:r>
          </w:p>
        </w:tc>
        <w:tc>
          <w:tcPr>
            <w:tcW w:w="473" w:type="pct"/>
            <w:vAlign w:val="center"/>
          </w:tcPr>
          <w:p w:rsidR="008F720C" w:rsidRPr="00C81562" w:rsidRDefault="008F720C" w:rsidP="00A81194">
            <w:pPr>
              <w:contextualSpacing/>
              <w:jc w:val="center"/>
            </w:pPr>
            <w:r w:rsidRPr="00C81562">
              <w:t>1</w:t>
            </w:r>
          </w:p>
        </w:tc>
      </w:tr>
      <w:tr w:rsidR="008F720C" w:rsidRPr="00C81562" w:rsidTr="00446AA2">
        <w:trPr>
          <w:trHeight w:val="65"/>
        </w:trPr>
        <w:tc>
          <w:tcPr>
            <w:tcW w:w="272" w:type="pct"/>
            <w:vAlign w:val="center"/>
          </w:tcPr>
          <w:p w:rsidR="008F720C" w:rsidRPr="00C81562" w:rsidRDefault="008F720C" w:rsidP="00A81194">
            <w:pPr>
              <w:contextualSpacing/>
              <w:jc w:val="center"/>
            </w:pPr>
            <w:r w:rsidRPr="00C81562">
              <w:t>6.</w:t>
            </w:r>
          </w:p>
        </w:tc>
        <w:tc>
          <w:tcPr>
            <w:tcW w:w="3512" w:type="pct"/>
            <w:gridSpan w:val="2"/>
            <w:vAlign w:val="bottom"/>
          </w:tcPr>
          <w:p w:rsidR="008F720C" w:rsidRPr="00C81562" w:rsidRDefault="008F720C" w:rsidP="00A81194">
            <w:pPr>
              <w:contextualSpacing/>
              <w:jc w:val="both"/>
            </w:pPr>
            <w:r w:rsidRPr="00C81562">
              <w:t>Examine the convergence of  the sequence</w:t>
            </w:r>
            <w:r w:rsidRPr="00C81562">
              <w:rPr>
                <w:position w:val="-12"/>
              </w:rPr>
              <w:object w:dxaOrig="1575" w:dyaOrig="375">
                <v:shape id="_x0000_i1904" type="#_x0000_t75" style="width:78.75pt;height:18.75pt" o:ole="">
                  <v:imagedata r:id="rId1377" o:title=""/>
                </v:shape>
                <o:OLEObject Type="Embed" ProgID="Equation.3" ShapeID="_x0000_i1904" DrawAspect="Content" ObjectID="_1783340597" r:id="rId1378"/>
              </w:object>
            </w:r>
          </w:p>
        </w:tc>
        <w:tc>
          <w:tcPr>
            <w:tcW w:w="388" w:type="pct"/>
            <w:vAlign w:val="center"/>
          </w:tcPr>
          <w:p w:rsidR="008F720C" w:rsidRPr="00C81562" w:rsidRDefault="008F720C" w:rsidP="0094051D">
            <w:pPr>
              <w:contextualSpacing/>
              <w:jc w:val="center"/>
            </w:pPr>
            <w:r w:rsidRPr="00C81562">
              <w:t>CO3</w:t>
            </w:r>
          </w:p>
        </w:tc>
        <w:tc>
          <w:tcPr>
            <w:tcW w:w="355" w:type="pct"/>
            <w:vAlign w:val="center"/>
          </w:tcPr>
          <w:p w:rsidR="008F720C" w:rsidRPr="00C81562" w:rsidRDefault="008F720C" w:rsidP="00A81194">
            <w:pPr>
              <w:contextualSpacing/>
              <w:jc w:val="center"/>
            </w:pPr>
            <w:r w:rsidRPr="00C81562">
              <w:t>U</w:t>
            </w:r>
          </w:p>
        </w:tc>
        <w:tc>
          <w:tcPr>
            <w:tcW w:w="473" w:type="pct"/>
            <w:vAlign w:val="center"/>
          </w:tcPr>
          <w:p w:rsidR="008F720C" w:rsidRPr="00C81562" w:rsidRDefault="008F720C" w:rsidP="00A81194">
            <w:pPr>
              <w:contextualSpacing/>
              <w:jc w:val="center"/>
            </w:pPr>
            <w:r w:rsidRPr="00C81562">
              <w:t>1</w:t>
            </w:r>
          </w:p>
        </w:tc>
      </w:tr>
      <w:tr w:rsidR="008F720C" w:rsidRPr="00C81562" w:rsidTr="00446AA2">
        <w:trPr>
          <w:trHeight w:val="65"/>
        </w:trPr>
        <w:tc>
          <w:tcPr>
            <w:tcW w:w="272" w:type="pct"/>
            <w:vAlign w:val="center"/>
          </w:tcPr>
          <w:p w:rsidR="008F720C" w:rsidRPr="00C81562" w:rsidRDefault="008F720C" w:rsidP="00A81194">
            <w:pPr>
              <w:contextualSpacing/>
              <w:jc w:val="center"/>
            </w:pPr>
            <w:r w:rsidRPr="00C81562">
              <w:t>7.</w:t>
            </w:r>
          </w:p>
        </w:tc>
        <w:tc>
          <w:tcPr>
            <w:tcW w:w="3512" w:type="pct"/>
            <w:gridSpan w:val="2"/>
            <w:vAlign w:val="bottom"/>
          </w:tcPr>
          <w:p w:rsidR="008F720C" w:rsidRPr="00C81562" w:rsidRDefault="008F720C" w:rsidP="00A81194">
            <w:pPr>
              <w:pStyle w:val="ListParagraph"/>
              <w:ind w:left="0"/>
              <w:jc w:val="both"/>
              <w:rPr>
                <w:noProof/>
                <w:lang w:eastAsia="zh-TW"/>
              </w:rPr>
            </w:pPr>
            <w:r w:rsidRPr="00C81562">
              <w:t>Differentiate</w:t>
            </w:r>
            <m:oMath>
              <m:r>
                <w:rPr>
                  <w:rFonts w:ascii="Cambria Math" w:hAnsi="Cambria Math"/>
                </w:rPr>
                <m:t xml:space="preserve"> y=3sinx+4 cosx</m:t>
              </m:r>
            </m:oMath>
            <w:r w:rsidRPr="00C81562">
              <w:rPr>
                <w:rFonts w:eastAsiaTheme="minorEastAsia"/>
              </w:rPr>
              <w:t xml:space="preserve"> with respect to x.</w:t>
            </w:r>
          </w:p>
        </w:tc>
        <w:tc>
          <w:tcPr>
            <w:tcW w:w="388" w:type="pct"/>
            <w:vAlign w:val="center"/>
          </w:tcPr>
          <w:p w:rsidR="008F720C" w:rsidRPr="00C81562" w:rsidRDefault="008F720C" w:rsidP="0094051D">
            <w:pPr>
              <w:contextualSpacing/>
              <w:jc w:val="center"/>
            </w:pPr>
            <w:r w:rsidRPr="00C81562">
              <w:t>CO4</w:t>
            </w:r>
          </w:p>
        </w:tc>
        <w:tc>
          <w:tcPr>
            <w:tcW w:w="355" w:type="pct"/>
            <w:vAlign w:val="center"/>
          </w:tcPr>
          <w:p w:rsidR="008F720C" w:rsidRPr="00C81562" w:rsidRDefault="008F720C" w:rsidP="00A81194">
            <w:pPr>
              <w:contextualSpacing/>
              <w:jc w:val="center"/>
            </w:pPr>
            <w:r w:rsidRPr="00C81562">
              <w:t>A</w:t>
            </w:r>
          </w:p>
        </w:tc>
        <w:tc>
          <w:tcPr>
            <w:tcW w:w="473" w:type="pct"/>
            <w:vAlign w:val="center"/>
          </w:tcPr>
          <w:p w:rsidR="008F720C" w:rsidRPr="00C81562" w:rsidRDefault="008F720C" w:rsidP="00A81194">
            <w:pPr>
              <w:contextualSpacing/>
              <w:jc w:val="center"/>
            </w:pPr>
            <w:r w:rsidRPr="00C81562">
              <w:t>1</w:t>
            </w:r>
          </w:p>
        </w:tc>
      </w:tr>
      <w:tr w:rsidR="008F720C" w:rsidRPr="00C81562" w:rsidTr="00A81194">
        <w:trPr>
          <w:trHeight w:val="396"/>
        </w:trPr>
        <w:tc>
          <w:tcPr>
            <w:tcW w:w="272" w:type="pct"/>
            <w:vAlign w:val="center"/>
          </w:tcPr>
          <w:p w:rsidR="008F720C" w:rsidRPr="00C81562" w:rsidRDefault="008F720C" w:rsidP="00A81194">
            <w:pPr>
              <w:contextualSpacing/>
              <w:jc w:val="center"/>
            </w:pPr>
            <w:r w:rsidRPr="00C81562">
              <w:t>8.</w:t>
            </w:r>
          </w:p>
        </w:tc>
        <w:tc>
          <w:tcPr>
            <w:tcW w:w="3512" w:type="pct"/>
            <w:gridSpan w:val="2"/>
            <w:vAlign w:val="bottom"/>
          </w:tcPr>
          <w:p w:rsidR="008F720C" w:rsidRPr="00C81562" w:rsidRDefault="008F720C" w:rsidP="00A81194">
            <w:pPr>
              <w:contextualSpacing/>
              <w:jc w:val="both"/>
              <w:rPr>
                <w:b/>
                <w:bCs/>
              </w:rPr>
            </w:pPr>
            <w:r w:rsidRPr="00C81562">
              <w:t xml:space="preserve">In the integral   </w:t>
            </w:r>
            <w:r w:rsidRPr="00C81562">
              <w:rPr>
                <w:position w:val="-32"/>
              </w:rPr>
              <w:object w:dxaOrig="1080" w:dyaOrig="750">
                <v:shape id="_x0000_i1905" type="#_x0000_t75" style="width:54pt;height:37.5pt" o:ole="">
                  <v:imagedata r:id="rId1379" o:title=""/>
                </v:shape>
                <o:OLEObject Type="Embed" ProgID="Equation.3" ShapeID="_x0000_i1905" DrawAspect="Content" ObjectID="_1783340598" r:id="rId1380"/>
              </w:object>
            </w:r>
            <w:r w:rsidRPr="00C81562">
              <w:t xml:space="preserve"> , the y limit is____.</w:t>
            </w:r>
          </w:p>
        </w:tc>
        <w:tc>
          <w:tcPr>
            <w:tcW w:w="388" w:type="pct"/>
            <w:vAlign w:val="center"/>
          </w:tcPr>
          <w:p w:rsidR="008F720C" w:rsidRPr="00C81562" w:rsidRDefault="008F720C" w:rsidP="0094051D">
            <w:pPr>
              <w:contextualSpacing/>
              <w:jc w:val="center"/>
            </w:pPr>
            <w:r w:rsidRPr="00C81562">
              <w:t>CO5</w:t>
            </w:r>
          </w:p>
        </w:tc>
        <w:tc>
          <w:tcPr>
            <w:tcW w:w="355" w:type="pct"/>
            <w:vAlign w:val="center"/>
          </w:tcPr>
          <w:p w:rsidR="008F720C" w:rsidRPr="00C81562" w:rsidRDefault="008F720C" w:rsidP="00A81194">
            <w:pPr>
              <w:contextualSpacing/>
              <w:jc w:val="center"/>
            </w:pPr>
            <w:r w:rsidRPr="00C81562">
              <w:t>A</w:t>
            </w:r>
          </w:p>
        </w:tc>
        <w:tc>
          <w:tcPr>
            <w:tcW w:w="473" w:type="pct"/>
            <w:vAlign w:val="center"/>
          </w:tcPr>
          <w:p w:rsidR="008F720C" w:rsidRPr="00C81562" w:rsidRDefault="008F720C" w:rsidP="00A81194">
            <w:pPr>
              <w:contextualSpacing/>
              <w:jc w:val="center"/>
            </w:pPr>
            <w:r w:rsidRPr="00C81562">
              <w:t>1</w:t>
            </w:r>
          </w:p>
        </w:tc>
      </w:tr>
      <w:tr w:rsidR="008F720C" w:rsidRPr="00C81562" w:rsidTr="00A81194">
        <w:trPr>
          <w:trHeight w:val="396"/>
        </w:trPr>
        <w:tc>
          <w:tcPr>
            <w:tcW w:w="272" w:type="pct"/>
            <w:vAlign w:val="center"/>
          </w:tcPr>
          <w:p w:rsidR="008F720C" w:rsidRPr="00C81562" w:rsidRDefault="008F720C" w:rsidP="00A81194">
            <w:pPr>
              <w:contextualSpacing/>
              <w:jc w:val="center"/>
            </w:pPr>
            <w:r w:rsidRPr="00C81562">
              <w:t>9.</w:t>
            </w:r>
          </w:p>
        </w:tc>
        <w:tc>
          <w:tcPr>
            <w:tcW w:w="3512" w:type="pct"/>
            <w:gridSpan w:val="2"/>
            <w:vAlign w:val="bottom"/>
          </w:tcPr>
          <w:p w:rsidR="008F720C" w:rsidRPr="00C81562" w:rsidRDefault="008F720C" w:rsidP="00A81194">
            <w:pPr>
              <w:pStyle w:val="ListParagraph"/>
              <w:ind w:left="0"/>
              <w:jc w:val="both"/>
              <w:rPr>
                <w:noProof/>
                <w:lang w:eastAsia="zh-TW"/>
              </w:rPr>
            </w:pPr>
            <w:r w:rsidRPr="00C81562">
              <w:t xml:space="preserve">In integral calculus, </w:t>
            </w:r>
            <w:r w:rsidRPr="00C81562">
              <w:rPr>
                <w:position w:val="-30"/>
              </w:rPr>
              <w:object w:dxaOrig="795" w:dyaOrig="570">
                <v:shape id="_x0000_i1906" type="#_x0000_t75" style="width:39.75pt;height:28.5pt" o:ole="">
                  <v:imagedata r:id="rId416" o:title=""/>
                </v:shape>
                <o:OLEObject Type="Embed" ProgID="Equation.3" ShapeID="_x0000_i1906" DrawAspect="Content" ObjectID="_1783340599" r:id="rId1381"/>
              </w:object>
            </w:r>
            <w:r w:rsidRPr="00C81562">
              <w:t xml:space="preserve"> represents________.</w:t>
            </w:r>
          </w:p>
        </w:tc>
        <w:tc>
          <w:tcPr>
            <w:tcW w:w="388" w:type="pct"/>
            <w:vAlign w:val="center"/>
          </w:tcPr>
          <w:p w:rsidR="008F720C" w:rsidRPr="00C81562" w:rsidRDefault="008F720C" w:rsidP="0094051D">
            <w:pPr>
              <w:contextualSpacing/>
              <w:jc w:val="center"/>
            </w:pPr>
            <w:r w:rsidRPr="00C81562">
              <w:t>CO5</w:t>
            </w:r>
          </w:p>
        </w:tc>
        <w:tc>
          <w:tcPr>
            <w:tcW w:w="355" w:type="pct"/>
            <w:vAlign w:val="center"/>
          </w:tcPr>
          <w:p w:rsidR="008F720C" w:rsidRPr="00C81562" w:rsidRDefault="008F720C" w:rsidP="00A81194">
            <w:pPr>
              <w:contextualSpacing/>
              <w:jc w:val="center"/>
            </w:pPr>
            <w:r w:rsidRPr="00C81562">
              <w:t>R</w:t>
            </w:r>
          </w:p>
        </w:tc>
        <w:tc>
          <w:tcPr>
            <w:tcW w:w="473" w:type="pct"/>
            <w:vAlign w:val="center"/>
          </w:tcPr>
          <w:p w:rsidR="008F720C" w:rsidRPr="00C81562" w:rsidRDefault="008F720C" w:rsidP="00A81194">
            <w:pPr>
              <w:contextualSpacing/>
              <w:jc w:val="center"/>
            </w:pPr>
            <w:r w:rsidRPr="00C81562">
              <w:t>1</w:t>
            </w:r>
          </w:p>
        </w:tc>
      </w:tr>
      <w:tr w:rsidR="008F720C" w:rsidRPr="00C81562" w:rsidTr="00A81194">
        <w:trPr>
          <w:trHeight w:val="396"/>
        </w:trPr>
        <w:tc>
          <w:tcPr>
            <w:tcW w:w="272" w:type="pct"/>
            <w:vAlign w:val="center"/>
          </w:tcPr>
          <w:p w:rsidR="008F720C" w:rsidRPr="00C81562" w:rsidRDefault="008F720C" w:rsidP="00A81194">
            <w:pPr>
              <w:contextualSpacing/>
              <w:jc w:val="center"/>
            </w:pPr>
            <w:r w:rsidRPr="00C81562">
              <w:t>10.</w:t>
            </w:r>
          </w:p>
        </w:tc>
        <w:tc>
          <w:tcPr>
            <w:tcW w:w="3512" w:type="pct"/>
            <w:gridSpan w:val="2"/>
            <w:vAlign w:val="bottom"/>
          </w:tcPr>
          <w:p w:rsidR="008F720C" w:rsidRPr="00C81562" w:rsidRDefault="008F720C" w:rsidP="00D956B7">
            <w:pPr>
              <w:spacing w:line="360" w:lineRule="auto"/>
              <w:rPr>
                <w:color w:val="000000"/>
                <w:shd w:val="clear" w:color="auto" w:fill="FFFFFF"/>
              </w:rPr>
            </w:pPr>
            <w:r w:rsidRPr="00C81562">
              <w:rPr>
                <w:color w:val="000000"/>
                <w:shd w:val="clear" w:color="auto" w:fill="FFFFFF"/>
              </w:rPr>
              <w:t xml:space="preserve">Find the order of the ordinary differential equation </w:t>
            </w:r>
            <m:oMath>
              <m:r>
                <w:rPr>
                  <w:rFonts w:ascii="Cambria Math" w:hAnsi="Cambria Math"/>
                  <w:color w:val="000000"/>
                  <w:shd w:val="clear" w:color="auto" w:fill="FFFFFF"/>
                </w:rPr>
                <m:t xml:space="preserve">             </m:t>
              </m:r>
            </m:oMath>
          </w:p>
          <w:p w:rsidR="008F720C" w:rsidRPr="00C81562" w:rsidRDefault="008F720C" w:rsidP="00D956B7">
            <w:pPr>
              <w:contextualSpacing/>
              <w:jc w:val="both"/>
            </w:pPr>
            <m:oMath>
              <m:r>
                <w:rPr>
                  <w:rFonts w:ascii="Cambria Math" w:hAnsi="Cambria Math"/>
                  <w:color w:val="000000"/>
                  <w:shd w:val="clear" w:color="auto" w:fill="FFFFFF"/>
                </w:rPr>
                <m:t xml:space="preserve">   </m:t>
              </m:r>
              <m:sSup>
                <m:sSupPr>
                  <m:ctrlPr>
                    <w:rPr>
                      <w:rFonts w:ascii="Cambria Math" w:hAnsi="Cambria Math"/>
                      <w:i/>
                      <w:color w:val="000000"/>
                      <w:shd w:val="clear" w:color="auto" w:fill="FFFFFF"/>
                    </w:rPr>
                  </m:ctrlPr>
                </m:sSupPr>
                <m:e>
                  <m:d>
                    <m:dPr>
                      <m:ctrlPr>
                        <w:rPr>
                          <w:rFonts w:ascii="Cambria Math" w:hAnsi="Cambria Math"/>
                          <w:i/>
                          <w:color w:val="000000"/>
                          <w:shd w:val="clear" w:color="auto" w:fill="FFFFFF"/>
                        </w:rPr>
                      </m:ctrlPr>
                    </m:dPr>
                    <m:e>
                      <m:f>
                        <m:fPr>
                          <m:ctrlPr>
                            <w:rPr>
                              <w:rFonts w:ascii="Cambria Math" w:hAnsi="Cambria Math"/>
                              <w:i/>
                              <w:color w:val="000000"/>
                              <w:shd w:val="clear" w:color="auto" w:fill="FFFFFF"/>
                            </w:rPr>
                          </m:ctrlPr>
                        </m:fPr>
                        <m:num>
                          <m:sSup>
                            <m:sSupPr>
                              <m:ctrlPr>
                                <w:rPr>
                                  <w:rFonts w:ascii="Cambria Math" w:hAnsi="Cambria Math"/>
                                  <w:i/>
                                  <w:color w:val="000000"/>
                                  <w:shd w:val="clear" w:color="auto" w:fill="FFFFFF"/>
                                </w:rPr>
                              </m:ctrlPr>
                            </m:sSupPr>
                            <m:e>
                              <m:r>
                                <w:rPr>
                                  <w:rFonts w:ascii="Cambria Math" w:hAnsi="Cambria Math"/>
                                  <w:color w:val="000000"/>
                                  <w:shd w:val="clear" w:color="auto" w:fill="FFFFFF"/>
                                </w:rPr>
                                <m:t>d</m:t>
                              </m:r>
                            </m:e>
                            <m:sup>
                              <m:r>
                                <w:rPr>
                                  <w:rFonts w:ascii="Cambria Math" w:hAnsi="Cambria Math"/>
                                  <w:color w:val="000000"/>
                                  <w:shd w:val="clear" w:color="auto" w:fill="FFFFFF"/>
                                </w:rPr>
                                <m:t>3</m:t>
                              </m:r>
                            </m:sup>
                          </m:sSup>
                          <m:r>
                            <w:rPr>
                              <w:rFonts w:ascii="Cambria Math" w:hAnsi="Cambria Math"/>
                              <w:color w:val="000000"/>
                              <w:shd w:val="clear" w:color="auto" w:fill="FFFFFF"/>
                            </w:rPr>
                            <m:t>y</m:t>
                          </m:r>
                        </m:num>
                        <m:den>
                          <m:r>
                            <w:rPr>
                              <w:rFonts w:ascii="Cambria Math" w:hAnsi="Cambria Math"/>
                              <w:color w:val="000000"/>
                              <w:shd w:val="clear" w:color="auto" w:fill="FFFFFF"/>
                            </w:rPr>
                            <m:t>d</m:t>
                          </m:r>
                          <m:sSup>
                            <m:sSupPr>
                              <m:ctrlPr>
                                <w:rPr>
                                  <w:rFonts w:ascii="Cambria Math" w:hAnsi="Cambria Math"/>
                                  <w:i/>
                                  <w:color w:val="000000"/>
                                  <w:shd w:val="clear" w:color="auto" w:fill="FFFFFF"/>
                                </w:rPr>
                              </m:ctrlPr>
                            </m:sSupPr>
                            <m:e>
                              <m:r>
                                <w:rPr>
                                  <w:rFonts w:ascii="Cambria Math" w:hAnsi="Cambria Math"/>
                                  <w:color w:val="000000"/>
                                  <w:shd w:val="clear" w:color="auto" w:fill="FFFFFF"/>
                                </w:rPr>
                                <m:t>x</m:t>
                              </m:r>
                            </m:e>
                            <m:sup>
                              <m:r>
                                <w:rPr>
                                  <w:rFonts w:ascii="Cambria Math" w:hAnsi="Cambria Math"/>
                                  <w:color w:val="000000"/>
                                  <w:shd w:val="clear" w:color="auto" w:fill="FFFFFF"/>
                                </w:rPr>
                                <m:t>3</m:t>
                              </m:r>
                            </m:sup>
                          </m:sSup>
                        </m:den>
                      </m:f>
                    </m:e>
                  </m:d>
                </m:e>
                <m:sup>
                  <m:r>
                    <w:rPr>
                      <w:rFonts w:ascii="Cambria Math" w:hAnsi="Cambria Math"/>
                      <w:color w:val="000000"/>
                      <w:shd w:val="clear" w:color="auto" w:fill="FFFFFF"/>
                    </w:rPr>
                    <m:t>2</m:t>
                  </m:r>
                </m:sup>
              </m:sSup>
              <m:r>
                <w:rPr>
                  <w:rFonts w:ascii="Cambria Math" w:hAnsi="Cambria Math"/>
                  <w:color w:val="000000"/>
                  <w:shd w:val="clear" w:color="auto" w:fill="FFFFFF"/>
                </w:rPr>
                <m:t>+</m:t>
              </m:r>
              <m:sSup>
                <m:sSupPr>
                  <m:ctrlPr>
                    <w:rPr>
                      <w:rFonts w:ascii="Cambria Math" w:hAnsi="Cambria Math"/>
                      <w:i/>
                      <w:color w:val="000000"/>
                      <w:shd w:val="clear" w:color="auto" w:fill="FFFFFF"/>
                    </w:rPr>
                  </m:ctrlPr>
                </m:sSupPr>
                <m:e>
                  <m:d>
                    <m:dPr>
                      <m:ctrlPr>
                        <w:rPr>
                          <w:rFonts w:ascii="Cambria Math" w:hAnsi="Cambria Math"/>
                          <w:i/>
                          <w:color w:val="000000"/>
                          <w:shd w:val="clear" w:color="auto" w:fill="FFFFFF"/>
                        </w:rPr>
                      </m:ctrlPr>
                    </m:dPr>
                    <m:e>
                      <m:f>
                        <m:fPr>
                          <m:ctrlPr>
                            <w:rPr>
                              <w:rFonts w:ascii="Cambria Math" w:hAnsi="Cambria Math"/>
                              <w:i/>
                              <w:color w:val="000000"/>
                              <w:shd w:val="clear" w:color="auto" w:fill="FFFFFF"/>
                            </w:rPr>
                          </m:ctrlPr>
                        </m:fPr>
                        <m:num>
                          <m:sSup>
                            <m:sSupPr>
                              <m:ctrlPr>
                                <w:rPr>
                                  <w:rFonts w:ascii="Cambria Math" w:hAnsi="Cambria Math"/>
                                  <w:i/>
                                  <w:color w:val="000000"/>
                                  <w:shd w:val="clear" w:color="auto" w:fill="FFFFFF"/>
                                </w:rPr>
                              </m:ctrlPr>
                            </m:sSupPr>
                            <m:e>
                              <m:r>
                                <w:rPr>
                                  <w:rFonts w:ascii="Cambria Math" w:hAnsi="Cambria Math"/>
                                  <w:color w:val="000000"/>
                                  <w:shd w:val="clear" w:color="auto" w:fill="FFFFFF"/>
                                </w:rPr>
                                <m:t>d</m:t>
                              </m:r>
                            </m:e>
                            <m:sup>
                              <m:r>
                                <w:rPr>
                                  <w:rFonts w:ascii="Cambria Math" w:hAnsi="Cambria Math"/>
                                  <w:color w:val="000000"/>
                                  <w:shd w:val="clear" w:color="auto" w:fill="FFFFFF"/>
                                </w:rPr>
                                <m:t>2</m:t>
                              </m:r>
                            </m:sup>
                          </m:sSup>
                          <m:r>
                            <w:rPr>
                              <w:rFonts w:ascii="Cambria Math" w:hAnsi="Cambria Math"/>
                              <w:color w:val="000000"/>
                              <w:shd w:val="clear" w:color="auto" w:fill="FFFFFF"/>
                            </w:rPr>
                            <m:t>y</m:t>
                          </m:r>
                        </m:num>
                        <m:den>
                          <m:r>
                            <w:rPr>
                              <w:rFonts w:ascii="Cambria Math" w:hAnsi="Cambria Math"/>
                              <w:color w:val="000000"/>
                              <w:shd w:val="clear" w:color="auto" w:fill="FFFFFF"/>
                            </w:rPr>
                            <m:t>d</m:t>
                          </m:r>
                          <m:sSup>
                            <m:sSupPr>
                              <m:ctrlPr>
                                <w:rPr>
                                  <w:rFonts w:ascii="Cambria Math" w:hAnsi="Cambria Math"/>
                                  <w:i/>
                                  <w:color w:val="000000"/>
                                  <w:shd w:val="clear" w:color="auto" w:fill="FFFFFF"/>
                                </w:rPr>
                              </m:ctrlPr>
                            </m:sSupPr>
                            <m:e>
                              <m:r>
                                <w:rPr>
                                  <w:rFonts w:ascii="Cambria Math" w:hAnsi="Cambria Math"/>
                                  <w:color w:val="000000"/>
                                  <w:shd w:val="clear" w:color="auto" w:fill="FFFFFF"/>
                                </w:rPr>
                                <m:t>x</m:t>
                              </m:r>
                            </m:e>
                            <m:sup>
                              <m:r>
                                <w:rPr>
                                  <w:rFonts w:ascii="Cambria Math" w:hAnsi="Cambria Math"/>
                                  <w:color w:val="000000"/>
                                  <w:shd w:val="clear" w:color="auto" w:fill="FFFFFF"/>
                                </w:rPr>
                                <m:t>2</m:t>
                              </m:r>
                            </m:sup>
                          </m:sSup>
                        </m:den>
                      </m:f>
                    </m:e>
                  </m:d>
                </m:e>
                <m:sup>
                  <m:r>
                    <w:rPr>
                      <w:rFonts w:ascii="Cambria Math" w:hAnsi="Cambria Math"/>
                      <w:color w:val="000000"/>
                      <w:shd w:val="clear" w:color="auto" w:fill="FFFFFF"/>
                    </w:rPr>
                    <m:t>2</m:t>
                  </m:r>
                </m:sup>
              </m:sSup>
              <m:r>
                <w:rPr>
                  <w:rFonts w:ascii="Cambria Math" w:hAnsi="Cambria Math"/>
                  <w:color w:val="000000"/>
                  <w:shd w:val="clear" w:color="auto" w:fill="FFFFFF"/>
                </w:rPr>
                <m:t>+3y=</m:t>
              </m:r>
              <m:sSup>
                <m:sSupPr>
                  <m:ctrlPr>
                    <w:rPr>
                      <w:rFonts w:ascii="Cambria Math" w:hAnsi="Cambria Math"/>
                      <w:i/>
                      <w:color w:val="000000"/>
                      <w:shd w:val="clear" w:color="auto" w:fill="FFFFFF"/>
                    </w:rPr>
                  </m:ctrlPr>
                </m:sSupPr>
                <m:e>
                  <m:r>
                    <w:rPr>
                      <w:rFonts w:ascii="Cambria Math" w:hAnsi="Cambria Math"/>
                      <w:color w:val="000000"/>
                      <w:shd w:val="clear" w:color="auto" w:fill="FFFFFF"/>
                    </w:rPr>
                    <m:t>e</m:t>
                  </m:r>
                </m:e>
                <m:sup>
                  <m:r>
                    <w:rPr>
                      <w:rFonts w:ascii="Cambria Math" w:hAnsi="Cambria Math"/>
                      <w:color w:val="000000"/>
                      <w:shd w:val="clear" w:color="auto" w:fill="FFFFFF"/>
                    </w:rPr>
                    <m:t>x</m:t>
                  </m:r>
                </m:sup>
              </m:sSup>
            </m:oMath>
            <w:r w:rsidRPr="00C81562">
              <w:rPr>
                <w:color w:val="000000"/>
                <w:shd w:val="clear" w:color="auto" w:fill="FFFFFF"/>
              </w:rPr>
              <w:t>.</w:t>
            </w:r>
          </w:p>
        </w:tc>
        <w:tc>
          <w:tcPr>
            <w:tcW w:w="388" w:type="pct"/>
            <w:vAlign w:val="center"/>
          </w:tcPr>
          <w:p w:rsidR="008F720C" w:rsidRPr="00C81562" w:rsidRDefault="008F720C" w:rsidP="0094051D">
            <w:pPr>
              <w:contextualSpacing/>
              <w:jc w:val="center"/>
            </w:pPr>
            <w:r w:rsidRPr="00C81562">
              <w:t>CO6</w:t>
            </w:r>
          </w:p>
        </w:tc>
        <w:tc>
          <w:tcPr>
            <w:tcW w:w="355" w:type="pct"/>
            <w:vAlign w:val="center"/>
          </w:tcPr>
          <w:p w:rsidR="008F720C" w:rsidRPr="00C81562" w:rsidRDefault="008F720C" w:rsidP="00A81194">
            <w:pPr>
              <w:contextualSpacing/>
              <w:jc w:val="center"/>
            </w:pPr>
            <w:r w:rsidRPr="00C81562">
              <w:t>U</w:t>
            </w:r>
          </w:p>
        </w:tc>
        <w:tc>
          <w:tcPr>
            <w:tcW w:w="473" w:type="pct"/>
            <w:vAlign w:val="center"/>
          </w:tcPr>
          <w:p w:rsidR="008F720C" w:rsidRPr="00C81562" w:rsidRDefault="008F720C" w:rsidP="00A81194">
            <w:pPr>
              <w:contextualSpacing/>
              <w:jc w:val="center"/>
            </w:pPr>
            <w:r w:rsidRPr="00C81562">
              <w:t>1</w:t>
            </w:r>
          </w:p>
        </w:tc>
      </w:tr>
      <w:tr w:rsidR="008F720C" w:rsidRPr="00C81562" w:rsidTr="00A81194">
        <w:trPr>
          <w:trHeight w:val="551"/>
        </w:trPr>
        <w:tc>
          <w:tcPr>
            <w:tcW w:w="5000" w:type="pct"/>
            <w:gridSpan w:val="6"/>
            <w:vAlign w:val="center"/>
          </w:tcPr>
          <w:p w:rsidR="008F720C" w:rsidRPr="00C81562" w:rsidRDefault="008F720C" w:rsidP="00A81194">
            <w:pPr>
              <w:contextualSpacing/>
              <w:jc w:val="center"/>
              <w:rPr>
                <w:b/>
                <w:u w:val="single"/>
              </w:rPr>
            </w:pPr>
            <w:r w:rsidRPr="00C81562">
              <w:rPr>
                <w:b/>
                <w:u w:val="single"/>
              </w:rPr>
              <w:t>PART – B (6 X 3 = 18 MARKS)</w:t>
            </w:r>
          </w:p>
          <w:p w:rsidR="008F720C" w:rsidRPr="00C81562" w:rsidRDefault="008F720C" w:rsidP="00A81194">
            <w:pPr>
              <w:contextualSpacing/>
              <w:jc w:val="center"/>
              <w:rPr>
                <w:b/>
                <w:u w:val="single"/>
              </w:rPr>
            </w:pPr>
            <w:r w:rsidRPr="00C81562">
              <w:rPr>
                <w:b/>
              </w:rPr>
              <w:t>(Answer all the questions)</w:t>
            </w:r>
          </w:p>
        </w:tc>
      </w:tr>
      <w:tr w:rsidR="008F720C" w:rsidRPr="00C81562" w:rsidTr="00A81194">
        <w:trPr>
          <w:trHeight w:val="436"/>
        </w:trPr>
        <w:tc>
          <w:tcPr>
            <w:tcW w:w="272" w:type="pct"/>
            <w:vAlign w:val="center"/>
          </w:tcPr>
          <w:p w:rsidR="008F720C" w:rsidRPr="00C81562" w:rsidRDefault="008F720C" w:rsidP="00A81194">
            <w:pPr>
              <w:pStyle w:val="NoSpacing"/>
              <w:contextualSpacing/>
            </w:pPr>
            <w:r w:rsidRPr="00C81562">
              <w:t>11.</w:t>
            </w:r>
          </w:p>
        </w:tc>
        <w:tc>
          <w:tcPr>
            <w:tcW w:w="3512" w:type="pct"/>
            <w:gridSpan w:val="2"/>
            <w:vAlign w:val="bottom"/>
          </w:tcPr>
          <w:p w:rsidR="008F720C" w:rsidRPr="00C81562" w:rsidRDefault="008F720C" w:rsidP="00446AA2">
            <w:pPr>
              <w:pStyle w:val="NoSpacing"/>
            </w:pPr>
            <w:r w:rsidRPr="00C81562">
              <w:t xml:space="preserve">Verify if the matrix </w:t>
            </w:r>
            <m:oMath>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a</m:t>
                        </m:r>
                      </m:e>
                      <m:e>
                        <m:r>
                          <w:rPr>
                            <w:rFonts w:ascii="Cambria Math" w:hAnsi="Cambria Math"/>
                          </w:rPr>
                          <m:t>b+ic</m:t>
                        </m:r>
                      </m:e>
                    </m:mr>
                    <m:mr>
                      <m:e>
                        <m:r>
                          <w:rPr>
                            <w:rFonts w:ascii="Cambria Math" w:hAnsi="Cambria Math"/>
                          </w:rPr>
                          <m:t>b-ic</m:t>
                        </m:r>
                      </m:e>
                      <m:e>
                        <m:r>
                          <w:rPr>
                            <w:rFonts w:ascii="Cambria Math" w:hAnsi="Cambria Math"/>
                          </w:rPr>
                          <m:t>d</m:t>
                        </m:r>
                      </m:e>
                    </m:mr>
                  </m:m>
                </m:e>
              </m:d>
            </m:oMath>
            <w:r w:rsidRPr="00C81562">
              <w:t xml:space="preserve"> is a  Hermitian matrix </w:t>
            </w:r>
          </w:p>
        </w:tc>
        <w:tc>
          <w:tcPr>
            <w:tcW w:w="388" w:type="pct"/>
            <w:vAlign w:val="center"/>
          </w:tcPr>
          <w:p w:rsidR="008F720C" w:rsidRPr="00C81562" w:rsidRDefault="008F720C" w:rsidP="0094051D">
            <w:pPr>
              <w:pStyle w:val="NoSpacing"/>
              <w:contextualSpacing/>
              <w:jc w:val="center"/>
            </w:pPr>
            <w:r w:rsidRPr="00C81562">
              <w:t>CO1</w:t>
            </w:r>
          </w:p>
        </w:tc>
        <w:tc>
          <w:tcPr>
            <w:tcW w:w="355" w:type="pct"/>
            <w:vAlign w:val="center"/>
          </w:tcPr>
          <w:p w:rsidR="008F720C" w:rsidRPr="00C81562" w:rsidRDefault="008F720C" w:rsidP="00A81194">
            <w:pPr>
              <w:pStyle w:val="NoSpacing"/>
              <w:contextualSpacing/>
              <w:jc w:val="center"/>
            </w:pPr>
            <w:r w:rsidRPr="00C81562">
              <w:t>An</w:t>
            </w:r>
          </w:p>
        </w:tc>
        <w:tc>
          <w:tcPr>
            <w:tcW w:w="473" w:type="pct"/>
            <w:vAlign w:val="center"/>
          </w:tcPr>
          <w:p w:rsidR="008F720C" w:rsidRPr="00C81562" w:rsidRDefault="008F720C" w:rsidP="00A81194">
            <w:pPr>
              <w:pStyle w:val="NoSpacing"/>
              <w:contextualSpacing/>
              <w:jc w:val="center"/>
            </w:pPr>
            <w:r w:rsidRPr="00C81562">
              <w:t>3</w:t>
            </w:r>
          </w:p>
        </w:tc>
      </w:tr>
      <w:tr w:rsidR="008F720C" w:rsidRPr="00C81562" w:rsidTr="00A81194">
        <w:trPr>
          <w:trHeight w:val="436"/>
        </w:trPr>
        <w:tc>
          <w:tcPr>
            <w:tcW w:w="272" w:type="pct"/>
            <w:vAlign w:val="center"/>
          </w:tcPr>
          <w:p w:rsidR="008F720C" w:rsidRPr="00C81562" w:rsidRDefault="008F720C" w:rsidP="00A81194">
            <w:pPr>
              <w:pStyle w:val="NoSpacing"/>
              <w:contextualSpacing/>
            </w:pPr>
            <w:r w:rsidRPr="00C81562">
              <w:t>12.</w:t>
            </w:r>
          </w:p>
        </w:tc>
        <w:tc>
          <w:tcPr>
            <w:tcW w:w="3512" w:type="pct"/>
            <w:gridSpan w:val="2"/>
            <w:vAlign w:val="bottom"/>
          </w:tcPr>
          <w:p w:rsidR="008F720C" w:rsidRPr="00C81562" w:rsidRDefault="008F720C" w:rsidP="00A81194">
            <w:pPr>
              <w:pStyle w:val="NoSpacing"/>
              <w:contextualSpacing/>
              <w:jc w:val="both"/>
            </w:pPr>
            <w:r w:rsidRPr="00C81562">
              <w:t>Evaluate</w:t>
            </w:r>
            <w:r w:rsidRPr="00C81562">
              <w:rPr>
                <w:position w:val="-24"/>
              </w:rPr>
              <w:object w:dxaOrig="1245" w:dyaOrig="615">
                <v:shape id="_x0000_i1907" type="#_x0000_t75" style="width:62.25pt;height:30.75pt" o:ole="">
                  <v:imagedata r:id="rId1382" o:title=""/>
                </v:shape>
                <o:OLEObject Type="Embed" ProgID="Equation.DSMT4" ShapeID="_x0000_i1907" DrawAspect="Content" ObjectID="_1783340600" r:id="rId1383"/>
              </w:object>
            </w:r>
            <w:r w:rsidRPr="00C81562">
              <w:t>.</w:t>
            </w:r>
          </w:p>
        </w:tc>
        <w:tc>
          <w:tcPr>
            <w:tcW w:w="388" w:type="pct"/>
            <w:vAlign w:val="center"/>
          </w:tcPr>
          <w:p w:rsidR="008F720C" w:rsidRPr="00C81562" w:rsidRDefault="008F720C" w:rsidP="0094051D">
            <w:pPr>
              <w:pStyle w:val="NoSpacing"/>
              <w:contextualSpacing/>
              <w:jc w:val="center"/>
            </w:pPr>
            <w:r w:rsidRPr="00C81562">
              <w:t>CO2</w:t>
            </w:r>
          </w:p>
        </w:tc>
        <w:tc>
          <w:tcPr>
            <w:tcW w:w="355" w:type="pct"/>
            <w:vAlign w:val="center"/>
          </w:tcPr>
          <w:p w:rsidR="008F720C" w:rsidRPr="00C81562" w:rsidRDefault="008F720C" w:rsidP="00A81194">
            <w:pPr>
              <w:pStyle w:val="NoSpacing"/>
              <w:contextualSpacing/>
              <w:jc w:val="center"/>
            </w:pPr>
            <w:r w:rsidRPr="00C81562">
              <w:t>E</w:t>
            </w:r>
          </w:p>
        </w:tc>
        <w:tc>
          <w:tcPr>
            <w:tcW w:w="473" w:type="pct"/>
            <w:vAlign w:val="center"/>
          </w:tcPr>
          <w:p w:rsidR="008F720C" w:rsidRPr="00C81562" w:rsidRDefault="008F720C" w:rsidP="00A81194">
            <w:pPr>
              <w:pStyle w:val="NoSpacing"/>
              <w:contextualSpacing/>
              <w:jc w:val="center"/>
            </w:pPr>
            <w:r w:rsidRPr="00C81562">
              <w:t>3</w:t>
            </w:r>
          </w:p>
        </w:tc>
      </w:tr>
      <w:tr w:rsidR="008F720C" w:rsidRPr="00C81562" w:rsidTr="00446AA2">
        <w:trPr>
          <w:trHeight w:val="65"/>
        </w:trPr>
        <w:tc>
          <w:tcPr>
            <w:tcW w:w="272" w:type="pct"/>
            <w:vAlign w:val="center"/>
          </w:tcPr>
          <w:p w:rsidR="008F720C" w:rsidRPr="00C81562" w:rsidRDefault="008F720C" w:rsidP="00A81194">
            <w:pPr>
              <w:pStyle w:val="NoSpacing"/>
              <w:contextualSpacing/>
            </w:pPr>
            <w:r w:rsidRPr="00C81562">
              <w:t>13.</w:t>
            </w:r>
          </w:p>
        </w:tc>
        <w:tc>
          <w:tcPr>
            <w:tcW w:w="3512" w:type="pct"/>
            <w:gridSpan w:val="2"/>
            <w:vAlign w:val="center"/>
          </w:tcPr>
          <w:p w:rsidR="008F720C" w:rsidRPr="00C81562" w:rsidRDefault="008F720C" w:rsidP="00A62DE0">
            <w:pPr>
              <w:pStyle w:val="NoSpacing"/>
              <w:contextualSpacing/>
            </w:pPr>
            <w:r w:rsidRPr="00C81562">
              <w:t xml:space="preserve">Examine the convergence of the series </w:t>
            </w:r>
            <w:r w:rsidRPr="00C81562">
              <w:rPr>
                <w:position w:val="-6"/>
              </w:rPr>
              <w:object w:dxaOrig="3270" w:dyaOrig="285">
                <v:shape id="_x0000_i1908" type="#_x0000_t75" style="width:163.5pt;height:14.25pt" o:ole="">
                  <v:imagedata r:id="rId1384" o:title=""/>
                </v:shape>
                <o:OLEObject Type="Embed" ProgID="Equation.3" ShapeID="_x0000_i1908" DrawAspect="Content" ObjectID="_1783340601" r:id="rId1385"/>
              </w:object>
            </w:r>
          </w:p>
        </w:tc>
        <w:tc>
          <w:tcPr>
            <w:tcW w:w="388" w:type="pct"/>
            <w:vAlign w:val="center"/>
          </w:tcPr>
          <w:p w:rsidR="008F720C" w:rsidRPr="00C81562" w:rsidRDefault="008F720C" w:rsidP="0094051D">
            <w:pPr>
              <w:pStyle w:val="NoSpacing"/>
              <w:contextualSpacing/>
              <w:jc w:val="center"/>
            </w:pPr>
            <w:r w:rsidRPr="00C81562">
              <w:t>CO3</w:t>
            </w:r>
          </w:p>
        </w:tc>
        <w:tc>
          <w:tcPr>
            <w:tcW w:w="355" w:type="pct"/>
            <w:vAlign w:val="center"/>
          </w:tcPr>
          <w:p w:rsidR="008F720C" w:rsidRPr="00C81562" w:rsidRDefault="008F720C" w:rsidP="00A81194">
            <w:pPr>
              <w:pStyle w:val="NoSpacing"/>
              <w:contextualSpacing/>
              <w:jc w:val="center"/>
            </w:pPr>
            <w:r w:rsidRPr="00C81562">
              <w:t>A</w:t>
            </w:r>
          </w:p>
        </w:tc>
        <w:tc>
          <w:tcPr>
            <w:tcW w:w="473" w:type="pct"/>
            <w:vAlign w:val="center"/>
          </w:tcPr>
          <w:p w:rsidR="008F720C" w:rsidRPr="00C81562" w:rsidRDefault="008F720C" w:rsidP="00A81194">
            <w:pPr>
              <w:pStyle w:val="NoSpacing"/>
              <w:contextualSpacing/>
              <w:jc w:val="center"/>
            </w:pPr>
            <w:r w:rsidRPr="00C81562">
              <w:t>3</w:t>
            </w:r>
          </w:p>
        </w:tc>
      </w:tr>
      <w:tr w:rsidR="008F720C" w:rsidRPr="00C81562" w:rsidTr="00446AA2">
        <w:trPr>
          <w:trHeight w:val="65"/>
        </w:trPr>
        <w:tc>
          <w:tcPr>
            <w:tcW w:w="272" w:type="pct"/>
            <w:vAlign w:val="center"/>
          </w:tcPr>
          <w:p w:rsidR="008F720C" w:rsidRPr="00C81562" w:rsidRDefault="008F720C" w:rsidP="00A81194">
            <w:pPr>
              <w:pStyle w:val="NoSpacing"/>
              <w:contextualSpacing/>
            </w:pPr>
            <w:r w:rsidRPr="00C81562">
              <w:t>14.</w:t>
            </w:r>
          </w:p>
        </w:tc>
        <w:tc>
          <w:tcPr>
            <w:tcW w:w="3512" w:type="pct"/>
            <w:gridSpan w:val="2"/>
            <w:vAlign w:val="bottom"/>
          </w:tcPr>
          <w:p w:rsidR="008F720C" w:rsidRPr="00C81562" w:rsidRDefault="008F720C" w:rsidP="00A81194">
            <w:pPr>
              <w:pStyle w:val="NoSpacing"/>
              <w:contextualSpacing/>
              <w:jc w:val="both"/>
            </w:pPr>
            <w:r w:rsidRPr="00C81562">
              <w:rPr>
                <w:bCs/>
              </w:rPr>
              <w:t xml:space="preserve">Find </w:t>
            </w:r>
            <w:r w:rsidRPr="00C81562">
              <w:rPr>
                <w:bCs/>
                <w:position w:val="-10"/>
              </w:rPr>
              <w:object w:dxaOrig="765" w:dyaOrig="315">
                <v:shape id="_x0000_i1909" type="#_x0000_t75" style="width:38.25pt;height:15.75pt" o:ole="">
                  <v:imagedata r:id="rId1386" o:title=""/>
                </v:shape>
                <o:OLEObject Type="Embed" ProgID="Equation.3" ShapeID="_x0000_i1909" DrawAspect="Content" ObjectID="_1783340602" r:id="rId1387"/>
              </w:object>
            </w:r>
            <w:r w:rsidRPr="00C81562">
              <w:rPr>
                <w:bCs/>
              </w:rPr>
              <w:t xml:space="preserve"> if </w:t>
            </w:r>
            <w:r w:rsidRPr="00C81562">
              <w:rPr>
                <w:bCs/>
                <w:position w:val="-10"/>
              </w:rPr>
              <w:object w:dxaOrig="825" w:dyaOrig="270">
                <v:shape id="_x0000_i1910" type="#_x0000_t75" style="width:41.25pt;height:13.5pt" o:ole="">
                  <v:imagedata r:id="rId1388" o:title=""/>
                </v:shape>
                <o:OLEObject Type="Embed" ProgID="Equation.3" ShapeID="_x0000_i1910" DrawAspect="Content" ObjectID="_1783340603" r:id="rId1389"/>
              </w:object>
            </w:r>
          </w:p>
        </w:tc>
        <w:tc>
          <w:tcPr>
            <w:tcW w:w="388" w:type="pct"/>
            <w:vAlign w:val="center"/>
          </w:tcPr>
          <w:p w:rsidR="008F720C" w:rsidRPr="00C81562" w:rsidRDefault="008F720C" w:rsidP="0094051D">
            <w:pPr>
              <w:pStyle w:val="NoSpacing"/>
              <w:contextualSpacing/>
              <w:jc w:val="center"/>
            </w:pPr>
            <w:r w:rsidRPr="00C81562">
              <w:t>CO4</w:t>
            </w:r>
          </w:p>
        </w:tc>
        <w:tc>
          <w:tcPr>
            <w:tcW w:w="355" w:type="pct"/>
            <w:vAlign w:val="center"/>
          </w:tcPr>
          <w:p w:rsidR="008F720C" w:rsidRPr="00C81562" w:rsidRDefault="008F720C" w:rsidP="00A81194">
            <w:pPr>
              <w:pStyle w:val="NoSpacing"/>
              <w:contextualSpacing/>
              <w:jc w:val="center"/>
            </w:pPr>
            <w:r w:rsidRPr="00C81562">
              <w:t>A</w:t>
            </w:r>
          </w:p>
        </w:tc>
        <w:tc>
          <w:tcPr>
            <w:tcW w:w="473" w:type="pct"/>
            <w:vAlign w:val="center"/>
          </w:tcPr>
          <w:p w:rsidR="008F720C" w:rsidRPr="00C81562" w:rsidRDefault="008F720C" w:rsidP="00A81194">
            <w:pPr>
              <w:pStyle w:val="NoSpacing"/>
              <w:contextualSpacing/>
              <w:jc w:val="center"/>
            </w:pPr>
            <w:r w:rsidRPr="00C81562">
              <w:t>3</w:t>
            </w:r>
          </w:p>
        </w:tc>
      </w:tr>
      <w:tr w:rsidR="008F720C" w:rsidRPr="00C81562" w:rsidTr="00A81194">
        <w:trPr>
          <w:trHeight w:val="436"/>
        </w:trPr>
        <w:tc>
          <w:tcPr>
            <w:tcW w:w="272" w:type="pct"/>
            <w:vAlign w:val="center"/>
          </w:tcPr>
          <w:p w:rsidR="008F720C" w:rsidRPr="00C81562" w:rsidRDefault="008F720C" w:rsidP="00A81194">
            <w:pPr>
              <w:pStyle w:val="NoSpacing"/>
              <w:contextualSpacing/>
            </w:pPr>
            <w:r w:rsidRPr="00C81562">
              <w:t>15.</w:t>
            </w:r>
          </w:p>
        </w:tc>
        <w:tc>
          <w:tcPr>
            <w:tcW w:w="3512" w:type="pct"/>
            <w:gridSpan w:val="2"/>
            <w:vAlign w:val="bottom"/>
          </w:tcPr>
          <w:p w:rsidR="008F720C" w:rsidRPr="00C81562" w:rsidRDefault="008F720C" w:rsidP="00A81194">
            <w:pPr>
              <w:pStyle w:val="NoSpacing"/>
              <w:contextualSpacing/>
              <w:jc w:val="both"/>
            </w:pPr>
            <w:r w:rsidRPr="00C81562">
              <w:t>Calculate</w:t>
            </w:r>
            <w:r w:rsidRPr="00C81562">
              <w:rPr>
                <w:position w:val="-32"/>
              </w:rPr>
              <w:object w:dxaOrig="1095" w:dyaOrig="765">
                <v:shape id="_x0000_i1911" type="#_x0000_t75" style="width:55.5pt;height:38.25pt" o:ole="">
                  <v:imagedata r:id="rId1390" o:title=""/>
                </v:shape>
                <o:OLEObject Type="Embed" ProgID="Equation.3" ShapeID="_x0000_i1911" DrawAspect="Content" ObjectID="_1783340604" r:id="rId1391"/>
              </w:object>
            </w:r>
          </w:p>
        </w:tc>
        <w:tc>
          <w:tcPr>
            <w:tcW w:w="388" w:type="pct"/>
            <w:vAlign w:val="center"/>
          </w:tcPr>
          <w:p w:rsidR="008F720C" w:rsidRPr="00C81562" w:rsidRDefault="008F720C" w:rsidP="0094051D">
            <w:pPr>
              <w:pStyle w:val="NoSpacing"/>
              <w:contextualSpacing/>
              <w:jc w:val="center"/>
            </w:pPr>
            <w:r w:rsidRPr="00C81562">
              <w:t>CO5</w:t>
            </w:r>
          </w:p>
        </w:tc>
        <w:tc>
          <w:tcPr>
            <w:tcW w:w="355" w:type="pct"/>
            <w:vAlign w:val="center"/>
          </w:tcPr>
          <w:p w:rsidR="008F720C" w:rsidRPr="00C81562" w:rsidRDefault="008F720C" w:rsidP="00A81194">
            <w:pPr>
              <w:pStyle w:val="NoSpacing"/>
              <w:contextualSpacing/>
              <w:jc w:val="center"/>
            </w:pPr>
            <w:r w:rsidRPr="00C81562">
              <w:t>A</w:t>
            </w:r>
          </w:p>
        </w:tc>
        <w:tc>
          <w:tcPr>
            <w:tcW w:w="473" w:type="pct"/>
            <w:vAlign w:val="center"/>
          </w:tcPr>
          <w:p w:rsidR="008F720C" w:rsidRPr="00C81562" w:rsidRDefault="008F720C" w:rsidP="00A81194">
            <w:pPr>
              <w:pStyle w:val="NoSpacing"/>
              <w:contextualSpacing/>
              <w:jc w:val="center"/>
            </w:pPr>
            <w:r w:rsidRPr="00C81562">
              <w:t>3</w:t>
            </w:r>
          </w:p>
        </w:tc>
      </w:tr>
      <w:tr w:rsidR="008F720C" w:rsidRPr="00C81562" w:rsidTr="00A81194">
        <w:trPr>
          <w:trHeight w:val="437"/>
        </w:trPr>
        <w:tc>
          <w:tcPr>
            <w:tcW w:w="272" w:type="pct"/>
            <w:vAlign w:val="center"/>
          </w:tcPr>
          <w:p w:rsidR="008F720C" w:rsidRPr="00C81562" w:rsidRDefault="008F720C" w:rsidP="00A81194">
            <w:pPr>
              <w:pStyle w:val="NoSpacing"/>
              <w:contextualSpacing/>
            </w:pPr>
            <w:r w:rsidRPr="00C81562">
              <w:t>16.</w:t>
            </w:r>
          </w:p>
        </w:tc>
        <w:tc>
          <w:tcPr>
            <w:tcW w:w="3512" w:type="pct"/>
            <w:gridSpan w:val="2"/>
            <w:vAlign w:val="bottom"/>
          </w:tcPr>
          <w:p w:rsidR="008F720C" w:rsidRPr="00C81562" w:rsidRDefault="008F720C" w:rsidP="00A81194">
            <w:pPr>
              <w:pStyle w:val="NoSpacing"/>
              <w:contextualSpacing/>
              <w:jc w:val="both"/>
            </w:pPr>
            <w:r w:rsidRPr="00C81562">
              <w:t>Let</w:t>
            </w:r>
            <w:r w:rsidRPr="00C81562">
              <w:rPr>
                <w:noProof/>
                <w:position w:val="-16"/>
              </w:rPr>
              <w:object w:dxaOrig="2205" w:dyaOrig="480">
                <v:shape id="_x0000_i1912" type="#_x0000_t75" alt="" style="width:110.25pt;height:24pt;mso-width-percent:0;mso-height-percent:0;mso-width-percent:0;mso-height-percent:0" o:ole="">
                  <v:imagedata r:id="rId1392" o:title=""/>
                </v:shape>
                <o:OLEObject Type="Embed" ProgID="Equation.DSMT4" ShapeID="_x0000_i1912" DrawAspect="Content" ObjectID="_1783340605" r:id="rId1393"/>
              </w:object>
            </w:r>
            <w:r w:rsidRPr="00C81562">
              <w:t>, find the Wronskian of</w:t>
            </w:r>
            <w:r w:rsidRPr="00C81562">
              <w:rPr>
                <w:noProof/>
                <w:position w:val="-16"/>
              </w:rPr>
              <w:object w:dxaOrig="1875" w:dyaOrig="420">
                <v:shape id="_x0000_i1913" type="#_x0000_t75" alt="" style="width:93.75pt;height:20.25pt;mso-width-percent:0;mso-height-percent:0;mso-width-percent:0;mso-height-percent:0" o:ole="">
                  <v:imagedata r:id="rId1394" o:title=""/>
                </v:shape>
                <o:OLEObject Type="Embed" ProgID="Equation.DSMT4" ShapeID="_x0000_i1913" DrawAspect="Content" ObjectID="_1783340606" r:id="rId1395"/>
              </w:object>
            </w:r>
            <w:r w:rsidRPr="00C81562">
              <w:t>.</w:t>
            </w:r>
          </w:p>
        </w:tc>
        <w:tc>
          <w:tcPr>
            <w:tcW w:w="388" w:type="pct"/>
            <w:vAlign w:val="center"/>
          </w:tcPr>
          <w:p w:rsidR="008F720C" w:rsidRPr="00C81562" w:rsidRDefault="008F720C" w:rsidP="0094051D">
            <w:pPr>
              <w:pStyle w:val="NoSpacing"/>
              <w:contextualSpacing/>
              <w:jc w:val="center"/>
            </w:pPr>
            <w:r w:rsidRPr="00C81562">
              <w:t>CO6</w:t>
            </w:r>
          </w:p>
        </w:tc>
        <w:tc>
          <w:tcPr>
            <w:tcW w:w="355" w:type="pct"/>
            <w:vAlign w:val="center"/>
          </w:tcPr>
          <w:p w:rsidR="008F720C" w:rsidRPr="00C81562" w:rsidRDefault="008F720C" w:rsidP="00A81194">
            <w:pPr>
              <w:pStyle w:val="NoSpacing"/>
              <w:contextualSpacing/>
              <w:jc w:val="center"/>
            </w:pPr>
            <w:r w:rsidRPr="00C81562">
              <w:t>A</w:t>
            </w:r>
          </w:p>
        </w:tc>
        <w:tc>
          <w:tcPr>
            <w:tcW w:w="473" w:type="pct"/>
            <w:vAlign w:val="center"/>
          </w:tcPr>
          <w:p w:rsidR="008F720C" w:rsidRPr="00C81562" w:rsidRDefault="008F720C" w:rsidP="00A81194">
            <w:pPr>
              <w:pStyle w:val="NoSpacing"/>
              <w:contextualSpacing/>
              <w:jc w:val="center"/>
            </w:pPr>
            <w:r w:rsidRPr="00C81562">
              <w:t>3</w:t>
            </w:r>
          </w:p>
        </w:tc>
      </w:tr>
      <w:tr w:rsidR="008F720C" w:rsidRPr="00C81562" w:rsidTr="00A81194">
        <w:trPr>
          <w:trHeight w:val="551"/>
        </w:trPr>
        <w:tc>
          <w:tcPr>
            <w:tcW w:w="5000" w:type="pct"/>
            <w:gridSpan w:val="6"/>
          </w:tcPr>
          <w:p w:rsidR="008F720C" w:rsidRPr="00C81562" w:rsidRDefault="008F720C" w:rsidP="00A81194">
            <w:pPr>
              <w:contextualSpacing/>
              <w:jc w:val="center"/>
              <w:rPr>
                <w:b/>
                <w:u w:val="single"/>
              </w:rPr>
            </w:pPr>
            <w:r w:rsidRPr="00C81562">
              <w:rPr>
                <w:b/>
                <w:u w:val="single"/>
              </w:rPr>
              <w:t>PART – C (6 X 12 = 72 MARKS)</w:t>
            </w:r>
          </w:p>
          <w:p w:rsidR="008F720C" w:rsidRPr="00C81562" w:rsidRDefault="008F720C" w:rsidP="00A81194">
            <w:pPr>
              <w:contextualSpacing/>
              <w:jc w:val="center"/>
              <w:rPr>
                <w:b/>
              </w:rPr>
            </w:pPr>
            <w:r w:rsidRPr="00C81562">
              <w:rPr>
                <w:b/>
              </w:rPr>
              <w:t>(Answer any five Questions from Q.No. 17 to 23, Q.No. 24 is Compulsory)</w:t>
            </w:r>
          </w:p>
        </w:tc>
      </w:tr>
      <w:tr w:rsidR="008F720C" w:rsidRPr="00C81562" w:rsidTr="00610F61">
        <w:trPr>
          <w:trHeight w:val="396"/>
        </w:trPr>
        <w:tc>
          <w:tcPr>
            <w:tcW w:w="272" w:type="pct"/>
          </w:tcPr>
          <w:p w:rsidR="008F720C" w:rsidRPr="00C81562" w:rsidRDefault="008F720C" w:rsidP="00610F61">
            <w:pPr>
              <w:contextualSpacing/>
              <w:jc w:val="center"/>
            </w:pPr>
            <w:r w:rsidRPr="00C81562">
              <w:t>17.</w:t>
            </w:r>
          </w:p>
        </w:tc>
        <w:tc>
          <w:tcPr>
            <w:tcW w:w="189" w:type="pct"/>
          </w:tcPr>
          <w:p w:rsidR="008F720C" w:rsidRPr="00C81562" w:rsidRDefault="008F720C" w:rsidP="00610F61">
            <w:pPr>
              <w:contextualSpacing/>
              <w:jc w:val="center"/>
            </w:pPr>
            <w:r w:rsidRPr="00C81562">
              <w:t>a.</w:t>
            </w:r>
          </w:p>
        </w:tc>
        <w:tc>
          <w:tcPr>
            <w:tcW w:w="3323" w:type="pct"/>
            <w:vAlign w:val="bottom"/>
          </w:tcPr>
          <w:p w:rsidR="008F720C" w:rsidRPr="00C81562" w:rsidRDefault="008F720C" w:rsidP="00CB58F7">
            <w:pPr>
              <w:jc w:val="both"/>
            </w:pPr>
            <w:r w:rsidRPr="00C81562">
              <w:t>Verify Cayley-Hamilton theorem and find its inverse for the matrix</w:t>
            </w:r>
          </w:p>
          <w:p w:rsidR="008F720C" w:rsidRPr="00C81562" w:rsidRDefault="008F720C" w:rsidP="00F461A0">
            <w:pPr>
              <w:contextualSpacing/>
              <w:jc w:val="both"/>
            </w:pPr>
            <w:r w:rsidRPr="00C81562">
              <w:rPr>
                <w:position w:val="-50"/>
              </w:rPr>
              <w:lastRenderedPageBreak/>
              <w:t xml:space="preserve">             </w:t>
            </w:r>
            <w:r w:rsidRPr="00C81562">
              <w:rPr>
                <w:position w:val="-50"/>
              </w:rPr>
              <w:object w:dxaOrig="1905" w:dyaOrig="1050">
                <v:shape id="_x0000_i1914" type="#_x0000_t75" style="width:95.25pt;height:52.5pt" o:ole="">
                  <v:imagedata r:id="rId442" o:title=""/>
                </v:shape>
                <o:OLEObject Type="Embed" ProgID="Equation.3" ShapeID="_x0000_i1914" DrawAspect="Content" ObjectID="_1783340607" r:id="rId1396"/>
              </w:object>
            </w:r>
            <w:r w:rsidRPr="00C81562">
              <w:rPr>
                <w:position w:val="-50"/>
              </w:rPr>
              <w:t xml:space="preserve">               </w:t>
            </w:r>
          </w:p>
        </w:tc>
        <w:tc>
          <w:tcPr>
            <w:tcW w:w="388" w:type="pct"/>
            <w:vAlign w:val="center"/>
          </w:tcPr>
          <w:p w:rsidR="008F720C" w:rsidRPr="00C81562" w:rsidRDefault="008F720C" w:rsidP="00A81194">
            <w:pPr>
              <w:contextualSpacing/>
              <w:jc w:val="center"/>
            </w:pPr>
            <w:r w:rsidRPr="00C81562">
              <w:lastRenderedPageBreak/>
              <w:t>CO1</w:t>
            </w:r>
          </w:p>
        </w:tc>
        <w:tc>
          <w:tcPr>
            <w:tcW w:w="355" w:type="pct"/>
            <w:vAlign w:val="center"/>
          </w:tcPr>
          <w:p w:rsidR="008F720C" w:rsidRPr="00C81562" w:rsidRDefault="008F720C" w:rsidP="00A81194">
            <w:pPr>
              <w:contextualSpacing/>
              <w:jc w:val="center"/>
            </w:pPr>
            <w:r w:rsidRPr="00C81562">
              <w:t>A</w:t>
            </w:r>
          </w:p>
        </w:tc>
        <w:tc>
          <w:tcPr>
            <w:tcW w:w="473" w:type="pct"/>
            <w:vAlign w:val="center"/>
          </w:tcPr>
          <w:p w:rsidR="008F720C" w:rsidRPr="00C81562" w:rsidRDefault="008F720C" w:rsidP="00A81194">
            <w:pPr>
              <w:contextualSpacing/>
              <w:jc w:val="center"/>
            </w:pPr>
            <w:r w:rsidRPr="00C81562">
              <w:t>12</w:t>
            </w:r>
          </w:p>
        </w:tc>
      </w:tr>
      <w:tr w:rsidR="008F720C" w:rsidRPr="00C81562" w:rsidTr="00446AA2">
        <w:trPr>
          <w:trHeight w:val="65"/>
        </w:trPr>
        <w:tc>
          <w:tcPr>
            <w:tcW w:w="272" w:type="pct"/>
          </w:tcPr>
          <w:p w:rsidR="008F720C" w:rsidRPr="00C81562" w:rsidRDefault="008F720C" w:rsidP="00610F61">
            <w:pPr>
              <w:contextualSpacing/>
              <w:jc w:val="center"/>
            </w:pPr>
          </w:p>
        </w:tc>
        <w:tc>
          <w:tcPr>
            <w:tcW w:w="189" w:type="pct"/>
          </w:tcPr>
          <w:p w:rsidR="008F720C" w:rsidRPr="00C81562" w:rsidRDefault="008F720C" w:rsidP="00610F61">
            <w:pPr>
              <w:contextualSpacing/>
              <w:jc w:val="center"/>
            </w:pPr>
          </w:p>
        </w:tc>
        <w:tc>
          <w:tcPr>
            <w:tcW w:w="3323" w:type="pct"/>
            <w:vAlign w:val="bottom"/>
          </w:tcPr>
          <w:p w:rsidR="008F720C" w:rsidRPr="00C81562" w:rsidRDefault="008F720C" w:rsidP="00A81194">
            <w:pPr>
              <w:contextualSpacing/>
              <w:jc w:val="both"/>
            </w:pPr>
          </w:p>
        </w:tc>
        <w:tc>
          <w:tcPr>
            <w:tcW w:w="388" w:type="pct"/>
            <w:vAlign w:val="center"/>
          </w:tcPr>
          <w:p w:rsidR="008F720C" w:rsidRPr="00C81562" w:rsidRDefault="008F720C" w:rsidP="00A81194">
            <w:pPr>
              <w:contextualSpacing/>
              <w:jc w:val="center"/>
            </w:pPr>
          </w:p>
        </w:tc>
        <w:tc>
          <w:tcPr>
            <w:tcW w:w="355" w:type="pct"/>
            <w:vAlign w:val="center"/>
          </w:tcPr>
          <w:p w:rsidR="008F720C" w:rsidRPr="00C81562" w:rsidRDefault="008F720C" w:rsidP="00A81194">
            <w:pPr>
              <w:contextualSpacing/>
              <w:jc w:val="center"/>
            </w:pPr>
          </w:p>
        </w:tc>
        <w:tc>
          <w:tcPr>
            <w:tcW w:w="473" w:type="pct"/>
            <w:vAlign w:val="center"/>
          </w:tcPr>
          <w:p w:rsidR="008F720C" w:rsidRPr="00C81562" w:rsidRDefault="008F720C" w:rsidP="00A81194">
            <w:pPr>
              <w:contextualSpacing/>
              <w:jc w:val="center"/>
            </w:pPr>
          </w:p>
        </w:tc>
      </w:tr>
      <w:tr w:rsidR="008F720C" w:rsidRPr="00C81562" w:rsidTr="00446AA2">
        <w:trPr>
          <w:trHeight w:val="65"/>
        </w:trPr>
        <w:tc>
          <w:tcPr>
            <w:tcW w:w="272" w:type="pct"/>
          </w:tcPr>
          <w:p w:rsidR="008F720C" w:rsidRPr="00C81562" w:rsidRDefault="008F720C" w:rsidP="00610F61">
            <w:pPr>
              <w:contextualSpacing/>
              <w:jc w:val="center"/>
            </w:pPr>
            <w:r w:rsidRPr="00C81562">
              <w:t>18.</w:t>
            </w:r>
          </w:p>
        </w:tc>
        <w:tc>
          <w:tcPr>
            <w:tcW w:w="189" w:type="pct"/>
          </w:tcPr>
          <w:p w:rsidR="008F720C" w:rsidRPr="00C81562" w:rsidRDefault="008F720C" w:rsidP="00610F61">
            <w:pPr>
              <w:contextualSpacing/>
              <w:jc w:val="center"/>
            </w:pPr>
            <w:r w:rsidRPr="00C81562">
              <w:t>a.</w:t>
            </w:r>
          </w:p>
        </w:tc>
        <w:tc>
          <w:tcPr>
            <w:tcW w:w="3323" w:type="pct"/>
            <w:vAlign w:val="bottom"/>
          </w:tcPr>
          <w:p w:rsidR="008F720C" w:rsidRPr="00C81562" w:rsidRDefault="008F720C" w:rsidP="006B05D2">
            <w:pPr>
              <w:contextualSpacing/>
              <w:jc w:val="both"/>
            </w:pPr>
            <w:r w:rsidRPr="00C81562">
              <w:t>Evaluate</w:t>
            </w:r>
            <m:oMath>
              <m:nary>
                <m:naryPr>
                  <m:limLoc m:val="undOvr"/>
                  <m:subHide m:val="1"/>
                  <m:supHide m:val="1"/>
                  <m:ctrlPr>
                    <w:rPr>
                      <w:rFonts w:ascii="Cambria Math" w:hAnsi="Cambria Math"/>
                      <w:i/>
                    </w:rPr>
                  </m:ctrlPr>
                </m:naryPr>
                <m:sub/>
                <m:sup/>
                <m:e>
                  <m:r>
                    <w:rPr>
                      <w:rFonts w:ascii="Cambria Math" w:hAnsi="Cambria Math"/>
                    </w:rPr>
                    <m:t>xsinxdx</m:t>
                  </m:r>
                </m:e>
              </m:nary>
            </m:oMath>
            <w:r w:rsidRPr="00C81562">
              <w:t>.</w:t>
            </w:r>
          </w:p>
        </w:tc>
        <w:tc>
          <w:tcPr>
            <w:tcW w:w="388" w:type="pct"/>
            <w:vAlign w:val="center"/>
          </w:tcPr>
          <w:p w:rsidR="008F720C" w:rsidRPr="00C81562" w:rsidRDefault="008F720C" w:rsidP="00A81194">
            <w:pPr>
              <w:contextualSpacing/>
              <w:jc w:val="center"/>
            </w:pPr>
            <w:r w:rsidRPr="00C81562">
              <w:t>CO2</w:t>
            </w:r>
          </w:p>
        </w:tc>
        <w:tc>
          <w:tcPr>
            <w:tcW w:w="355" w:type="pct"/>
            <w:vAlign w:val="center"/>
          </w:tcPr>
          <w:p w:rsidR="008F720C" w:rsidRPr="00C81562" w:rsidRDefault="008F720C" w:rsidP="00A81194">
            <w:pPr>
              <w:contextualSpacing/>
              <w:jc w:val="center"/>
            </w:pPr>
            <w:r w:rsidRPr="00C81562">
              <w:t>E</w:t>
            </w:r>
          </w:p>
        </w:tc>
        <w:tc>
          <w:tcPr>
            <w:tcW w:w="473" w:type="pct"/>
            <w:vAlign w:val="center"/>
          </w:tcPr>
          <w:p w:rsidR="008F720C" w:rsidRPr="00C81562" w:rsidRDefault="008F720C" w:rsidP="00A81194">
            <w:pPr>
              <w:contextualSpacing/>
              <w:jc w:val="center"/>
            </w:pPr>
            <w:r w:rsidRPr="00C81562">
              <w:t>4</w:t>
            </w:r>
          </w:p>
        </w:tc>
      </w:tr>
      <w:tr w:rsidR="008F720C" w:rsidRPr="00C81562" w:rsidTr="00446AA2">
        <w:trPr>
          <w:trHeight w:val="65"/>
        </w:trPr>
        <w:tc>
          <w:tcPr>
            <w:tcW w:w="272" w:type="pct"/>
          </w:tcPr>
          <w:p w:rsidR="008F720C" w:rsidRPr="00C81562" w:rsidRDefault="008F720C" w:rsidP="00610F61">
            <w:pPr>
              <w:contextualSpacing/>
              <w:jc w:val="center"/>
            </w:pPr>
          </w:p>
        </w:tc>
        <w:tc>
          <w:tcPr>
            <w:tcW w:w="189" w:type="pct"/>
          </w:tcPr>
          <w:p w:rsidR="008F720C" w:rsidRPr="00C81562" w:rsidRDefault="008F720C" w:rsidP="00610F61">
            <w:pPr>
              <w:contextualSpacing/>
              <w:jc w:val="center"/>
            </w:pPr>
            <w:r w:rsidRPr="00C81562">
              <w:t>b.</w:t>
            </w:r>
          </w:p>
        </w:tc>
        <w:tc>
          <w:tcPr>
            <w:tcW w:w="3323" w:type="pct"/>
            <w:vAlign w:val="bottom"/>
          </w:tcPr>
          <w:p w:rsidR="008F720C" w:rsidRPr="00C81562" w:rsidRDefault="008F720C" w:rsidP="006B05D2">
            <w:pPr>
              <w:contextualSpacing/>
              <w:jc w:val="both"/>
              <w:rPr>
                <w:bCs/>
              </w:rPr>
            </w:pPr>
            <w:r w:rsidRPr="00C81562">
              <w:rPr>
                <w:bCs/>
              </w:rPr>
              <w:t xml:space="preserve">Evaluate </w:t>
            </w:r>
            <m:oMath>
              <m:nary>
                <m:naryPr>
                  <m:limLoc m:val="undOvr"/>
                  <m:subHide m:val="1"/>
                  <m:supHide m:val="1"/>
                  <m:ctrlPr>
                    <w:rPr>
                      <w:rFonts w:ascii="Cambria Math" w:hAnsi="Cambria Math"/>
                      <w:bCs/>
                      <w:i/>
                    </w:rPr>
                  </m:ctrlPr>
                </m:naryPr>
                <m:sub/>
                <m:sup/>
                <m:e>
                  <m:sSup>
                    <m:sSupPr>
                      <m:ctrlPr>
                        <w:rPr>
                          <w:rFonts w:ascii="Cambria Math" w:hAnsi="Cambria Math"/>
                          <w:bCs/>
                          <w:i/>
                        </w:rPr>
                      </m:ctrlPr>
                    </m:sSupPr>
                    <m:e>
                      <m:r>
                        <w:rPr>
                          <w:rFonts w:ascii="Cambria Math" w:hAnsi="Cambria Math"/>
                        </w:rPr>
                        <m:t>x</m:t>
                      </m:r>
                    </m:e>
                    <m:sup>
                      <m:r>
                        <w:rPr>
                          <w:rFonts w:ascii="Cambria Math" w:hAnsi="Cambria Math"/>
                        </w:rPr>
                        <m:t>2</m:t>
                      </m:r>
                    </m:sup>
                  </m:sSup>
                </m:e>
              </m:nary>
              <m:sSup>
                <m:sSupPr>
                  <m:ctrlPr>
                    <w:rPr>
                      <w:rFonts w:ascii="Cambria Math" w:hAnsi="Cambria Math"/>
                      <w:bCs/>
                      <w:i/>
                    </w:rPr>
                  </m:ctrlPr>
                </m:sSupPr>
                <m:e>
                  <m:r>
                    <w:rPr>
                      <w:rFonts w:ascii="Cambria Math" w:hAnsi="Cambria Math"/>
                    </w:rPr>
                    <m:t>e</m:t>
                  </m:r>
                </m:e>
                <m:sup>
                  <m:r>
                    <w:rPr>
                      <w:rFonts w:ascii="Cambria Math" w:hAnsi="Cambria Math"/>
                    </w:rPr>
                    <m:t>x</m:t>
                  </m:r>
                </m:sup>
              </m:sSup>
              <m:r>
                <w:rPr>
                  <w:rFonts w:ascii="Cambria Math" w:hAnsi="Cambria Math"/>
                </w:rPr>
                <m:t>dx</m:t>
              </m:r>
            </m:oMath>
          </w:p>
        </w:tc>
        <w:tc>
          <w:tcPr>
            <w:tcW w:w="388" w:type="pct"/>
            <w:vAlign w:val="center"/>
          </w:tcPr>
          <w:p w:rsidR="008F720C" w:rsidRPr="00C81562" w:rsidRDefault="008F720C" w:rsidP="00A81194">
            <w:pPr>
              <w:contextualSpacing/>
              <w:jc w:val="center"/>
            </w:pPr>
            <w:r w:rsidRPr="00C81562">
              <w:t>CO2</w:t>
            </w:r>
          </w:p>
        </w:tc>
        <w:tc>
          <w:tcPr>
            <w:tcW w:w="355" w:type="pct"/>
            <w:vAlign w:val="center"/>
          </w:tcPr>
          <w:p w:rsidR="008F720C" w:rsidRPr="00C81562" w:rsidRDefault="008F720C" w:rsidP="00A81194">
            <w:pPr>
              <w:contextualSpacing/>
              <w:jc w:val="center"/>
            </w:pPr>
            <w:r w:rsidRPr="00C81562">
              <w:t>E</w:t>
            </w:r>
          </w:p>
        </w:tc>
        <w:tc>
          <w:tcPr>
            <w:tcW w:w="473" w:type="pct"/>
            <w:vAlign w:val="center"/>
          </w:tcPr>
          <w:p w:rsidR="008F720C" w:rsidRPr="00C81562" w:rsidRDefault="008F720C" w:rsidP="00A81194">
            <w:pPr>
              <w:contextualSpacing/>
              <w:jc w:val="center"/>
            </w:pPr>
            <w:r w:rsidRPr="00C81562">
              <w:t>4</w:t>
            </w:r>
          </w:p>
        </w:tc>
      </w:tr>
      <w:tr w:rsidR="008F720C" w:rsidRPr="00C81562" w:rsidTr="00446AA2">
        <w:trPr>
          <w:trHeight w:val="65"/>
        </w:trPr>
        <w:tc>
          <w:tcPr>
            <w:tcW w:w="272" w:type="pct"/>
          </w:tcPr>
          <w:p w:rsidR="008F720C" w:rsidRPr="00C81562" w:rsidRDefault="008F720C" w:rsidP="00610F61">
            <w:pPr>
              <w:contextualSpacing/>
              <w:jc w:val="center"/>
            </w:pPr>
          </w:p>
        </w:tc>
        <w:tc>
          <w:tcPr>
            <w:tcW w:w="189" w:type="pct"/>
          </w:tcPr>
          <w:p w:rsidR="008F720C" w:rsidRPr="00C81562" w:rsidRDefault="008F720C" w:rsidP="00610F61">
            <w:pPr>
              <w:contextualSpacing/>
              <w:jc w:val="center"/>
            </w:pPr>
            <w:r w:rsidRPr="00C81562">
              <w:t>c.</w:t>
            </w:r>
          </w:p>
        </w:tc>
        <w:tc>
          <w:tcPr>
            <w:tcW w:w="3323" w:type="pct"/>
            <w:vAlign w:val="bottom"/>
          </w:tcPr>
          <w:p w:rsidR="008F720C" w:rsidRPr="00C81562" w:rsidRDefault="008F720C" w:rsidP="00446AA2">
            <w:pPr>
              <w:contextualSpacing/>
              <w:jc w:val="both"/>
              <w:rPr>
                <w:bCs/>
              </w:rPr>
            </w:pPr>
            <w:r w:rsidRPr="00C81562">
              <w:rPr>
                <w:bCs/>
              </w:rPr>
              <w:t>Evaluate</w:t>
            </w:r>
            <m:oMath>
              <m:nary>
                <m:naryPr>
                  <m:limLoc m:val="undOvr"/>
                  <m:subHide m:val="1"/>
                  <m:supHide m:val="1"/>
                  <m:ctrlPr>
                    <w:rPr>
                      <w:rFonts w:ascii="Cambria Math" w:hAnsi="Cambria Math"/>
                      <w:i/>
                    </w:rPr>
                  </m:ctrlPr>
                </m:naryPr>
                <m:sub/>
                <m:sup/>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+4</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-3x+2</m:t>
                      </m:r>
                    </m:num>
                    <m:den>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dx</m:t>
                  </m:r>
                </m:e>
              </m:nary>
            </m:oMath>
            <w:r w:rsidRPr="00C81562">
              <w:t>.</w:t>
            </w:r>
          </w:p>
        </w:tc>
        <w:tc>
          <w:tcPr>
            <w:tcW w:w="388" w:type="pct"/>
            <w:vAlign w:val="center"/>
          </w:tcPr>
          <w:p w:rsidR="008F720C" w:rsidRPr="00C81562" w:rsidRDefault="008F720C" w:rsidP="000E6CA1">
            <w:pPr>
              <w:contextualSpacing/>
              <w:jc w:val="center"/>
            </w:pPr>
            <w:r w:rsidRPr="00C81562">
              <w:t>CO2</w:t>
            </w:r>
          </w:p>
        </w:tc>
        <w:tc>
          <w:tcPr>
            <w:tcW w:w="355" w:type="pct"/>
            <w:vAlign w:val="center"/>
          </w:tcPr>
          <w:p w:rsidR="008F720C" w:rsidRPr="00C81562" w:rsidRDefault="008F720C" w:rsidP="000E6CA1">
            <w:pPr>
              <w:contextualSpacing/>
              <w:jc w:val="center"/>
            </w:pPr>
            <w:r w:rsidRPr="00C81562">
              <w:t>E</w:t>
            </w:r>
          </w:p>
        </w:tc>
        <w:tc>
          <w:tcPr>
            <w:tcW w:w="473" w:type="pct"/>
            <w:vAlign w:val="center"/>
          </w:tcPr>
          <w:p w:rsidR="008F720C" w:rsidRPr="00C81562" w:rsidRDefault="008F720C" w:rsidP="000E6CA1">
            <w:pPr>
              <w:contextualSpacing/>
              <w:jc w:val="center"/>
            </w:pPr>
            <w:r w:rsidRPr="00C81562">
              <w:t>4</w:t>
            </w:r>
          </w:p>
        </w:tc>
      </w:tr>
      <w:tr w:rsidR="008F720C" w:rsidRPr="00C81562" w:rsidTr="00446AA2">
        <w:trPr>
          <w:trHeight w:val="65"/>
        </w:trPr>
        <w:tc>
          <w:tcPr>
            <w:tcW w:w="272" w:type="pct"/>
          </w:tcPr>
          <w:p w:rsidR="008F720C" w:rsidRPr="00C81562" w:rsidRDefault="008F720C" w:rsidP="00610F61">
            <w:pPr>
              <w:contextualSpacing/>
              <w:jc w:val="center"/>
            </w:pPr>
          </w:p>
        </w:tc>
        <w:tc>
          <w:tcPr>
            <w:tcW w:w="189" w:type="pct"/>
          </w:tcPr>
          <w:p w:rsidR="008F720C" w:rsidRPr="00C81562" w:rsidRDefault="008F720C" w:rsidP="00610F61">
            <w:pPr>
              <w:contextualSpacing/>
              <w:jc w:val="center"/>
            </w:pPr>
          </w:p>
        </w:tc>
        <w:tc>
          <w:tcPr>
            <w:tcW w:w="3323" w:type="pct"/>
            <w:vAlign w:val="bottom"/>
          </w:tcPr>
          <w:p w:rsidR="008F720C" w:rsidRPr="00C81562" w:rsidRDefault="008F720C" w:rsidP="00A81194">
            <w:pPr>
              <w:contextualSpacing/>
              <w:jc w:val="both"/>
            </w:pPr>
          </w:p>
        </w:tc>
        <w:tc>
          <w:tcPr>
            <w:tcW w:w="388" w:type="pct"/>
            <w:vAlign w:val="bottom"/>
          </w:tcPr>
          <w:p w:rsidR="008F720C" w:rsidRPr="00C81562" w:rsidRDefault="008F720C" w:rsidP="00A81194">
            <w:pPr>
              <w:contextualSpacing/>
              <w:jc w:val="center"/>
            </w:pPr>
          </w:p>
        </w:tc>
        <w:tc>
          <w:tcPr>
            <w:tcW w:w="355" w:type="pct"/>
            <w:vAlign w:val="bottom"/>
          </w:tcPr>
          <w:p w:rsidR="008F720C" w:rsidRPr="00C81562" w:rsidRDefault="008F720C" w:rsidP="00A81194">
            <w:pPr>
              <w:contextualSpacing/>
              <w:jc w:val="center"/>
            </w:pPr>
          </w:p>
        </w:tc>
        <w:tc>
          <w:tcPr>
            <w:tcW w:w="473" w:type="pct"/>
            <w:vAlign w:val="bottom"/>
          </w:tcPr>
          <w:p w:rsidR="008F720C" w:rsidRPr="00C81562" w:rsidRDefault="008F720C" w:rsidP="00A81194">
            <w:pPr>
              <w:contextualSpacing/>
              <w:jc w:val="center"/>
            </w:pPr>
          </w:p>
        </w:tc>
      </w:tr>
      <w:tr w:rsidR="008F720C" w:rsidRPr="00C81562" w:rsidTr="00610F61">
        <w:trPr>
          <w:trHeight w:val="396"/>
        </w:trPr>
        <w:tc>
          <w:tcPr>
            <w:tcW w:w="272" w:type="pct"/>
          </w:tcPr>
          <w:p w:rsidR="008F720C" w:rsidRPr="00C81562" w:rsidRDefault="008F720C" w:rsidP="00610F61">
            <w:pPr>
              <w:contextualSpacing/>
              <w:jc w:val="center"/>
            </w:pPr>
            <w:r w:rsidRPr="00C81562">
              <w:t>19.</w:t>
            </w:r>
          </w:p>
        </w:tc>
        <w:tc>
          <w:tcPr>
            <w:tcW w:w="189" w:type="pct"/>
          </w:tcPr>
          <w:p w:rsidR="008F720C" w:rsidRPr="00C81562" w:rsidRDefault="008F720C" w:rsidP="00610F61">
            <w:pPr>
              <w:contextualSpacing/>
              <w:jc w:val="center"/>
            </w:pPr>
            <w:r w:rsidRPr="00C81562">
              <w:t>a.</w:t>
            </w:r>
          </w:p>
        </w:tc>
        <w:tc>
          <w:tcPr>
            <w:tcW w:w="3323" w:type="pct"/>
            <w:vAlign w:val="bottom"/>
          </w:tcPr>
          <w:p w:rsidR="008F720C" w:rsidRPr="00C81562" w:rsidRDefault="008F720C" w:rsidP="00476F17">
            <w:pPr>
              <w:jc w:val="both"/>
            </w:pPr>
            <w:r w:rsidRPr="00C81562">
              <w:t>Obtain the Fourier cosine series up to the third harmonic from the following data:</w:t>
            </w:r>
          </w:p>
          <w:tbl>
            <w:tblPr>
              <w:tblStyle w:val="TableGrid"/>
              <w:tblW w:w="0" w:type="auto"/>
              <w:jc w:val="center"/>
              <w:tblLayout w:type="fixed"/>
              <w:tblLook w:val="04A0" w:firstRow="1" w:lastRow="0" w:firstColumn="1" w:lastColumn="0" w:noHBand="0" w:noVBand="1"/>
            </w:tblPr>
            <w:tblGrid>
              <w:gridCol w:w="628"/>
              <w:gridCol w:w="456"/>
              <w:gridCol w:w="456"/>
              <w:gridCol w:w="576"/>
              <w:gridCol w:w="456"/>
              <w:gridCol w:w="456"/>
              <w:gridCol w:w="456"/>
            </w:tblGrid>
            <w:tr w:rsidR="008F720C" w:rsidRPr="00C81562" w:rsidTr="007F3B66">
              <w:trPr>
                <w:jc w:val="center"/>
              </w:trPr>
              <w:tc>
                <w:tcPr>
                  <w:tcW w:w="628" w:type="dxa"/>
                  <w:tcBorders>
                    <w:top w:val="single" w:sz="4" w:space="0" w:color="auto"/>
                    <w:left w:val="single" w:sz="4" w:space="0" w:color="auto"/>
                    <w:bottom w:val="single" w:sz="4" w:space="0" w:color="auto"/>
                    <w:right w:val="single" w:sz="4" w:space="0" w:color="auto"/>
                  </w:tcBorders>
                  <w:vAlign w:val="center"/>
                  <w:hideMark/>
                </w:tcPr>
                <w:p w:rsidR="008F720C" w:rsidRPr="00C81562" w:rsidRDefault="008F720C" w:rsidP="007F3B66">
                  <w:pPr>
                    <w:jc w:val="center"/>
                  </w:pPr>
                  <w:r w:rsidRPr="00C81562">
                    <w:rPr>
                      <w:position w:val="-6"/>
                    </w:rPr>
                    <w:object w:dxaOrig="195" w:dyaOrig="225">
                      <v:shape id="_x0000_i1915" type="#_x0000_t75" style="width:9.75pt;height:11.25pt" o:ole="">
                        <v:imagedata r:id="rId1397" o:title=""/>
                      </v:shape>
                      <o:OLEObject Type="Embed" ProgID="Equation.DSMT4" ShapeID="_x0000_i1915" DrawAspect="Content" ObjectID="_1783340608" r:id="rId1398"/>
                    </w:object>
                  </w:r>
                  <w:r w:rsidRPr="00C81562">
                    <w:t>:</w:t>
                  </w:r>
                </w:p>
              </w:tc>
              <w:tc>
                <w:tcPr>
                  <w:tcW w:w="456" w:type="dxa"/>
                  <w:tcBorders>
                    <w:top w:val="single" w:sz="4" w:space="0" w:color="auto"/>
                    <w:left w:val="single" w:sz="4" w:space="0" w:color="auto"/>
                    <w:bottom w:val="single" w:sz="4" w:space="0" w:color="auto"/>
                    <w:right w:val="single" w:sz="4" w:space="0" w:color="auto"/>
                  </w:tcBorders>
                  <w:vAlign w:val="center"/>
                  <w:hideMark/>
                </w:tcPr>
                <w:p w:rsidR="008F720C" w:rsidRPr="00C81562" w:rsidRDefault="008F720C" w:rsidP="007F3B66">
                  <w:pPr>
                    <w:jc w:val="center"/>
                  </w:pPr>
                  <w:r w:rsidRPr="00C81562">
                    <w:t>0</w:t>
                  </w:r>
                </w:p>
              </w:tc>
              <w:tc>
                <w:tcPr>
                  <w:tcW w:w="456" w:type="dxa"/>
                  <w:tcBorders>
                    <w:top w:val="single" w:sz="4" w:space="0" w:color="auto"/>
                    <w:left w:val="single" w:sz="4" w:space="0" w:color="auto"/>
                    <w:bottom w:val="single" w:sz="4" w:space="0" w:color="auto"/>
                    <w:right w:val="single" w:sz="4" w:space="0" w:color="auto"/>
                  </w:tcBorders>
                  <w:vAlign w:val="center"/>
                  <w:hideMark/>
                </w:tcPr>
                <w:p w:rsidR="008F720C" w:rsidRPr="00C81562" w:rsidRDefault="008F720C" w:rsidP="007F3B66">
                  <w:pPr>
                    <w:jc w:val="center"/>
                  </w:pPr>
                  <w:r w:rsidRPr="00C81562">
                    <w:t>1</w:t>
                  </w:r>
                </w:p>
              </w:tc>
              <w:tc>
                <w:tcPr>
                  <w:tcW w:w="576" w:type="dxa"/>
                  <w:tcBorders>
                    <w:top w:val="single" w:sz="4" w:space="0" w:color="auto"/>
                    <w:left w:val="single" w:sz="4" w:space="0" w:color="auto"/>
                    <w:bottom w:val="single" w:sz="4" w:space="0" w:color="auto"/>
                    <w:right w:val="single" w:sz="4" w:space="0" w:color="auto"/>
                  </w:tcBorders>
                  <w:vAlign w:val="center"/>
                  <w:hideMark/>
                </w:tcPr>
                <w:p w:rsidR="008F720C" w:rsidRPr="00C81562" w:rsidRDefault="008F720C" w:rsidP="007F3B66">
                  <w:pPr>
                    <w:jc w:val="center"/>
                  </w:pPr>
                  <w:r w:rsidRPr="00C81562">
                    <w:t>2</w:t>
                  </w:r>
                </w:p>
              </w:tc>
              <w:tc>
                <w:tcPr>
                  <w:tcW w:w="456" w:type="dxa"/>
                  <w:tcBorders>
                    <w:top w:val="single" w:sz="4" w:space="0" w:color="auto"/>
                    <w:left w:val="single" w:sz="4" w:space="0" w:color="auto"/>
                    <w:bottom w:val="single" w:sz="4" w:space="0" w:color="auto"/>
                    <w:right w:val="single" w:sz="4" w:space="0" w:color="auto"/>
                  </w:tcBorders>
                  <w:vAlign w:val="center"/>
                  <w:hideMark/>
                </w:tcPr>
                <w:p w:rsidR="008F720C" w:rsidRPr="00C81562" w:rsidRDefault="008F720C" w:rsidP="007F3B66">
                  <w:pPr>
                    <w:jc w:val="center"/>
                  </w:pPr>
                  <w:r w:rsidRPr="00C81562">
                    <w:t>3</w:t>
                  </w:r>
                </w:p>
              </w:tc>
              <w:tc>
                <w:tcPr>
                  <w:tcW w:w="456" w:type="dxa"/>
                  <w:tcBorders>
                    <w:top w:val="single" w:sz="4" w:space="0" w:color="auto"/>
                    <w:left w:val="single" w:sz="4" w:space="0" w:color="auto"/>
                    <w:bottom w:val="single" w:sz="4" w:space="0" w:color="auto"/>
                    <w:right w:val="single" w:sz="4" w:space="0" w:color="auto"/>
                  </w:tcBorders>
                  <w:vAlign w:val="center"/>
                  <w:hideMark/>
                </w:tcPr>
                <w:p w:rsidR="008F720C" w:rsidRPr="00C81562" w:rsidRDefault="008F720C" w:rsidP="007F3B66">
                  <w:pPr>
                    <w:jc w:val="center"/>
                  </w:pPr>
                  <w:r w:rsidRPr="00C81562">
                    <w:t>4</w:t>
                  </w:r>
                </w:p>
              </w:tc>
              <w:tc>
                <w:tcPr>
                  <w:tcW w:w="456" w:type="dxa"/>
                  <w:tcBorders>
                    <w:top w:val="single" w:sz="4" w:space="0" w:color="auto"/>
                    <w:left w:val="single" w:sz="4" w:space="0" w:color="auto"/>
                    <w:bottom w:val="single" w:sz="4" w:space="0" w:color="auto"/>
                    <w:right w:val="single" w:sz="4" w:space="0" w:color="auto"/>
                  </w:tcBorders>
                  <w:vAlign w:val="center"/>
                  <w:hideMark/>
                </w:tcPr>
                <w:p w:rsidR="008F720C" w:rsidRPr="00C81562" w:rsidRDefault="008F720C" w:rsidP="007F3B66">
                  <w:pPr>
                    <w:jc w:val="center"/>
                  </w:pPr>
                  <w:r w:rsidRPr="00C81562">
                    <w:t>5</w:t>
                  </w:r>
                </w:p>
              </w:tc>
            </w:tr>
            <w:tr w:rsidR="008F720C" w:rsidRPr="00C81562" w:rsidTr="007F3B66">
              <w:trPr>
                <w:jc w:val="center"/>
              </w:trPr>
              <w:tc>
                <w:tcPr>
                  <w:tcW w:w="628" w:type="dxa"/>
                  <w:tcBorders>
                    <w:top w:val="single" w:sz="4" w:space="0" w:color="auto"/>
                    <w:left w:val="single" w:sz="4" w:space="0" w:color="auto"/>
                    <w:bottom w:val="single" w:sz="4" w:space="0" w:color="auto"/>
                    <w:right w:val="single" w:sz="4" w:space="0" w:color="auto"/>
                  </w:tcBorders>
                  <w:vAlign w:val="center"/>
                  <w:hideMark/>
                </w:tcPr>
                <w:p w:rsidR="008F720C" w:rsidRPr="00C81562" w:rsidRDefault="008F720C" w:rsidP="007F3B66">
                  <w:pPr>
                    <w:jc w:val="center"/>
                  </w:pPr>
                  <w:r w:rsidRPr="00C81562">
                    <w:rPr>
                      <w:position w:val="-10"/>
                    </w:rPr>
                    <w:object w:dxaOrig="225" w:dyaOrig="255">
                      <v:shape id="_x0000_i1916" type="#_x0000_t75" style="width:11.25pt;height:12.75pt" o:ole="">
                        <v:imagedata r:id="rId1399" o:title=""/>
                      </v:shape>
                      <o:OLEObject Type="Embed" ProgID="Equation.DSMT4" ShapeID="_x0000_i1916" DrawAspect="Content" ObjectID="_1783340609" r:id="rId1400"/>
                    </w:object>
                  </w:r>
                  <w:r w:rsidRPr="00C81562">
                    <w:t>:</w:t>
                  </w:r>
                </w:p>
              </w:tc>
              <w:tc>
                <w:tcPr>
                  <w:tcW w:w="456" w:type="dxa"/>
                  <w:tcBorders>
                    <w:top w:val="single" w:sz="4" w:space="0" w:color="auto"/>
                    <w:left w:val="single" w:sz="4" w:space="0" w:color="auto"/>
                    <w:bottom w:val="single" w:sz="4" w:space="0" w:color="auto"/>
                    <w:right w:val="single" w:sz="4" w:space="0" w:color="auto"/>
                  </w:tcBorders>
                  <w:vAlign w:val="center"/>
                  <w:hideMark/>
                </w:tcPr>
                <w:p w:rsidR="008F720C" w:rsidRPr="00C81562" w:rsidRDefault="008F720C" w:rsidP="007F3B66">
                  <w:pPr>
                    <w:jc w:val="center"/>
                  </w:pPr>
                  <w:r w:rsidRPr="00C81562">
                    <w:t>4</w:t>
                  </w:r>
                </w:p>
              </w:tc>
              <w:tc>
                <w:tcPr>
                  <w:tcW w:w="456" w:type="dxa"/>
                  <w:tcBorders>
                    <w:top w:val="single" w:sz="4" w:space="0" w:color="auto"/>
                    <w:left w:val="single" w:sz="4" w:space="0" w:color="auto"/>
                    <w:bottom w:val="single" w:sz="4" w:space="0" w:color="auto"/>
                    <w:right w:val="single" w:sz="4" w:space="0" w:color="auto"/>
                  </w:tcBorders>
                  <w:vAlign w:val="center"/>
                  <w:hideMark/>
                </w:tcPr>
                <w:p w:rsidR="008F720C" w:rsidRPr="00C81562" w:rsidRDefault="008F720C" w:rsidP="007F3B66">
                  <w:pPr>
                    <w:jc w:val="center"/>
                  </w:pPr>
                  <w:r w:rsidRPr="00C81562">
                    <w:t>8</w:t>
                  </w:r>
                </w:p>
              </w:tc>
              <w:tc>
                <w:tcPr>
                  <w:tcW w:w="576" w:type="dxa"/>
                  <w:tcBorders>
                    <w:top w:val="single" w:sz="4" w:space="0" w:color="auto"/>
                    <w:left w:val="single" w:sz="4" w:space="0" w:color="auto"/>
                    <w:bottom w:val="single" w:sz="4" w:space="0" w:color="auto"/>
                    <w:right w:val="single" w:sz="4" w:space="0" w:color="auto"/>
                  </w:tcBorders>
                  <w:vAlign w:val="center"/>
                  <w:hideMark/>
                </w:tcPr>
                <w:p w:rsidR="008F720C" w:rsidRPr="00C81562" w:rsidRDefault="008F720C" w:rsidP="007F3B66">
                  <w:pPr>
                    <w:jc w:val="center"/>
                  </w:pPr>
                  <w:r w:rsidRPr="00C81562">
                    <w:t>15</w:t>
                  </w:r>
                </w:p>
              </w:tc>
              <w:tc>
                <w:tcPr>
                  <w:tcW w:w="456" w:type="dxa"/>
                  <w:tcBorders>
                    <w:top w:val="single" w:sz="4" w:space="0" w:color="auto"/>
                    <w:left w:val="single" w:sz="4" w:space="0" w:color="auto"/>
                    <w:bottom w:val="single" w:sz="4" w:space="0" w:color="auto"/>
                    <w:right w:val="single" w:sz="4" w:space="0" w:color="auto"/>
                  </w:tcBorders>
                  <w:vAlign w:val="center"/>
                  <w:hideMark/>
                </w:tcPr>
                <w:p w:rsidR="008F720C" w:rsidRPr="00C81562" w:rsidRDefault="008F720C" w:rsidP="007F3B66">
                  <w:pPr>
                    <w:jc w:val="center"/>
                  </w:pPr>
                  <w:r w:rsidRPr="00C81562">
                    <w:t>7</w:t>
                  </w:r>
                </w:p>
              </w:tc>
              <w:tc>
                <w:tcPr>
                  <w:tcW w:w="456" w:type="dxa"/>
                  <w:tcBorders>
                    <w:top w:val="single" w:sz="4" w:space="0" w:color="auto"/>
                    <w:left w:val="single" w:sz="4" w:space="0" w:color="auto"/>
                    <w:bottom w:val="single" w:sz="4" w:space="0" w:color="auto"/>
                    <w:right w:val="single" w:sz="4" w:space="0" w:color="auto"/>
                  </w:tcBorders>
                  <w:vAlign w:val="center"/>
                  <w:hideMark/>
                </w:tcPr>
                <w:p w:rsidR="008F720C" w:rsidRPr="00C81562" w:rsidRDefault="008F720C" w:rsidP="007F3B66">
                  <w:pPr>
                    <w:jc w:val="center"/>
                  </w:pPr>
                  <w:r w:rsidRPr="00C81562">
                    <w:t>6</w:t>
                  </w:r>
                </w:p>
              </w:tc>
              <w:tc>
                <w:tcPr>
                  <w:tcW w:w="456" w:type="dxa"/>
                  <w:tcBorders>
                    <w:top w:val="single" w:sz="4" w:space="0" w:color="auto"/>
                    <w:left w:val="single" w:sz="4" w:space="0" w:color="auto"/>
                    <w:bottom w:val="single" w:sz="4" w:space="0" w:color="auto"/>
                    <w:right w:val="single" w:sz="4" w:space="0" w:color="auto"/>
                  </w:tcBorders>
                  <w:vAlign w:val="center"/>
                  <w:hideMark/>
                </w:tcPr>
                <w:p w:rsidR="008F720C" w:rsidRPr="00C81562" w:rsidRDefault="008F720C" w:rsidP="007F3B66">
                  <w:pPr>
                    <w:jc w:val="center"/>
                  </w:pPr>
                  <w:r w:rsidRPr="00C81562">
                    <w:t>2</w:t>
                  </w:r>
                </w:p>
              </w:tc>
            </w:tr>
          </w:tbl>
          <w:p w:rsidR="008F720C" w:rsidRPr="00C81562" w:rsidRDefault="008F720C" w:rsidP="00A81194">
            <w:pPr>
              <w:contextualSpacing/>
              <w:jc w:val="both"/>
            </w:pPr>
          </w:p>
        </w:tc>
        <w:tc>
          <w:tcPr>
            <w:tcW w:w="388" w:type="pct"/>
            <w:vAlign w:val="center"/>
          </w:tcPr>
          <w:p w:rsidR="008F720C" w:rsidRPr="00C81562" w:rsidRDefault="008F720C" w:rsidP="00A81194">
            <w:pPr>
              <w:contextualSpacing/>
              <w:jc w:val="center"/>
            </w:pPr>
            <w:r w:rsidRPr="00C81562">
              <w:t>CO3</w:t>
            </w:r>
          </w:p>
        </w:tc>
        <w:tc>
          <w:tcPr>
            <w:tcW w:w="355" w:type="pct"/>
            <w:vAlign w:val="center"/>
          </w:tcPr>
          <w:p w:rsidR="008F720C" w:rsidRPr="00C81562" w:rsidRDefault="008F720C" w:rsidP="00A81194">
            <w:pPr>
              <w:contextualSpacing/>
              <w:jc w:val="center"/>
            </w:pPr>
            <w:r w:rsidRPr="00C81562">
              <w:t>E</w:t>
            </w:r>
          </w:p>
        </w:tc>
        <w:tc>
          <w:tcPr>
            <w:tcW w:w="473" w:type="pct"/>
            <w:vAlign w:val="center"/>
          </w:tcPr>
          <w:p w:rsidR="008F720C" w:rsidRPr="00C81562" w:rsidRDefault="008F720C" w:rsidP="00A81194">
            <w:pPr>
              <w:contextualSpacing/>
              <w:jc w:val="center"/>
            </w:pPr>
            <w:r w:rsidRPr="00C81562">
              <w:t>12</w:t>
            </w:r>
          </w:p>
        </w:tc>
      </w:tr>
      <w:tr w:rsidR="008F720C" w:rsidRPr="00C81562" w:rsidTr="00446AA2">
        <w:trPr>
          <w:trHeight w:val="65"/>
        </w:trPr>
        <w:tc>
          <w:tcPr>
            <w:tcW w:w="272" w:type="pct"/>
          </w:tcPr>
          <w:p w:rsidR="008F720C" w:rsidRPr="00C81562" w:rsidRDefault="008F720C" w:rsidP="00610F61">
            <w:pPr>
              <w:contextualSpacing/>
              <w:jc w:val="center"/>
            </w:pPr>
          </w:p>
        </w:tc>
        <w:tc>
          <w:tcPr>
            <w:tcW w:w="189" w:type="pct"/>
          </w:tcPr>
          <w:p w:rsidR="008F720C" w:rsidRPr="00C81562" w:rsidRDefault="008F720C" w:rsidP="00610F61">
            <w:pPr>
              <w:contextualSpacing/>
              <w:jc w:val="center"/>
            </w:pPr>
          </w:p>
        </w:tc>
        <w:tc>
          <w:tcPr>
            <w:tcW w:w="3323" w:type="pct"/>
            <w:vAlign w:val="bottom"/>
          </w:tcPr>
          <w:p w:rsidR="008F720C" w:rsidRPr="00C81562" w:rsidRDefault="008F720C" w:rsidP="00A81194">
            <w:pPr>
              <w:contextualSpacing/>
              <w:jc w:val="both"/>
            </w:pPr>
          </w:p>
        </w:tc>
        <w:tc>
          <w:tcPr>
            <w:tcW w:w="388" w:type="pct"/>
            <w:vAlign w:val="center"/>
          </w:tcPr>
          <w:p w:rsidR="008F720C" w:rsidRPr="00C81562" w:rsidRDefault="008F720C" w:rsidP="00A81194">
            <w:pPr>
              <w:contextualSpacing/>
              <w:jc w:val="center"/>
            </w:pPr>
          </w:p>
        </w:tc>
        <w:tc>
          <w:tcPr>
            <w:tcW w:w="355" w:type="pct"/>
            <w:vAlign w:val="center"/>
          </w:tcPr>
          <w:p w:rsidR="008F720C" w:rsidRPr="00C81562" w:rsidRDefault="008F720C" w:rsidP="00A81194">
            <w:pPr>
              <w:contextualSpacing/>
              <w:jc w:val="center"/>
            </w:pPr>
          </w:p>
        </w:tc>
        <w:tc>
          <w:tcPr>
            <w:tcW w:w="473" w:type="pct"/>
            <w:vAlign w:val="center"/>
          </w:tcPr>
          <w:p w:rsidR="008F720C" w:rsidRPr="00C81562" w:rsidRDefault="008F720C" w:rsidP="00A81194">
            <w:pPr>
              <w:contextualSpacing/>
              <w:jc w:val="center"/>
            </w:pPr>
          </w:p>
        </w:tc>
      </w:tr>
      <w:tr w:rsidR="008F720C" w:rsidRPr="00C81562" w:rsidTr="00610F61">
        <w:trPr>
          <w:trHeight w:val="396"/>
        </w:trPr>
        <w:tc>
          <w:tcPr>
            <w:tcW w:w="272" w:type="pct"/>
          </w:tcPr>
          <w:p w:rsidR="008F720C" w:rsidRPr="00C81562" w:rsidRDefault="008F720C" w:rsidP="00610F61">
            <w:pPr>
              <w:contextualSpacing/>
              <w:jc w:val="center"/>
            </w:pPr>
            <w:r w:rsidRPr="00C81562">
              <w:t>20.</w:t>
            </w:r>
          </w:p>
        </w:tc>
        <w:tc>
          <w:tcPr>
            <w:tcW w:w="189" w:type="pct"/>
          </w:tcPr>
          <w:p w:rsidR="008F720C" w:rsidRPr="00C81562" w:rsidRDefault="008F720C" w:rsidP="00610F61">
            <w:pPr>
              <w:contextualSpacing/>
              <w:jc w:val="center"/>
            </w:pPr>
            <w:r w:rsidRPr="00C81562">
              <w:t>a.</w:t>
            </w:r>
          </w:p>
        </w:tc>
        <w:tc>
          <w:tcPr>
            <w:tcW w:w="3323" w:type="pct"/>
            <w:vAlign w:val="bottom"/>
          </w:tcPr>
          <w:p w:rsidR="008F720C" w:rsidRPr="00C81562" w:rsidRDefault="008F720C" w:rsidP="00A81194">
            <w:pPr>
              <w:contextualSpacing/>
              <w:jc w:val="both"/>
            </w:pPr>
            <w:r w:rsidRPr="00C81562">
              <w:rPr>
                <w:bCs/>
              </w:rPr>
              <w:t xml:space="preserve">Show that the vector </w:t>
            </w:r>
            <m:oMath>
              <m:acc>
                <m:accPr>
                  <m:chr m:val="⃗"/>
                  <m:ctrlPr>
                    <w:rPr>
                      <w:rFonts w:ascii="Cambria Math" w:hAnsi="Cambria Math"/>
                      <w:i/>
                    </w:rPr>
                  </m:ctrlPr>
                </m:accPr>
                <m:e>
                  <m:r>
                    <w:rPr>
                      <w:rFonts w:ascii="Cambria Math" w:hAnsi="Cambria Math"/>
                    </w:rPr>
                    <m:t>F</m:t>
                  </m:r>
                </m:e>
              </m:acc>
              <m:r>
                <w:rPr>
                  <w:rFonts w:ascii="Cambria Math" w:hAnsi="Cambria Math"/>
                </w:rPr>
                <m:t>=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+yz)</m:t>
              </m:r>
              <m:acc>
                <m:accPr>
                  <m:chr m:val="⃗"/>
                  <m:ctrlPr>
                    <w:rPr>
                      <w:rFonts w:ascii="Cambria Math" w:hAnsi="Cambria Math"/>
                      <w:i/>
                    </w:rPr>
                  </m:ctrlPr>
                </m:accPr>
                <m:e>
                  <m:r>
                    <w:rPr>
                      <w:rFonts w:ascii="Cambria Math" w:hAnsi="Cambria Math"/>
                    </w:rPr>
                    <m:t>i</m:t>
                  </m:r>
                </m:e>
              </m:acc>
              <m:r>
                <w:rPr>
                  <w:rFonts w:ascii="Cambria Math" w:hAnsi="Cambria Math"/>
                </w:rPr>
                <m:t xml:space="preserve"> + (4y - </m:t>
              </m:r>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 xml:space="preserve">x) </m:t>
              </m:r>
              <m:acc>
                <m:accPr>
                  <m:chr m:val="⃗"/>
                  <m:ctrlPr>
                    <w:rPr>
                      <w:rFonts w:ascii="Cambria Math" w:hAnsi="Cambria Math"/>
                      <w:i/>
                    </w:rPr>
                  </m:ctrlPr>
                </m:accPr>
                <m:e>
                  <m:r>
                    <w:rPr>
                      <w:rFonts w:ascii="Cambria Math" w:hAnsi="Cambria Math"/>
                    </w:rPr>
                    <m:t>j</m:t>
                  </m:r>
                </m:e>
              </m:acc>
              <m:r>
                <w:rPr>
                  <w:rFonts w:ascii="Cambria Math" w:hAnsi="Cambria Math"/>
                </w:rPr>
                <m:t xml:space="preserve"> +(2xz -4z)</m:t>
              </m:r>
              <m:acc>
                <m:accPr>
                  <m:chr m:val="⃗"/>
                  <m:ctrlPr>
                    <w:rPr>
                      <w:rFonts w:ascii="Cambria Math" w:hAnsi="Cambria Math"/>
                      <w:i/>
                    </w:rPr>
                  </m:ctrlPr>
                </m:accPr>
                <m:e>
                  <m:r>
                    <w:rPr>
                      <w:rFonts w:ascii="Cambria Math" w:hAnsi="Cambria Math"/>
                    </w:rPr>
                    <m:t>k</m:t>
                  </m:r>
                </m:e>
              </m:acc>
              <m:r>
                <w:rPr>
                  <w:rFonts w:ascii="Cambria Math" w:hAnsi="Cambria Math"/>
                </w:rPr>
                <m:t xml:space="preserve"> </m:t>
              </m:r>
            </m:oMath>
            <w:r w:rsidRPr="00C81562">
              <w:t>is solenoidal.</w:t>
            </w:r>
          </w:p>
        </w:tc>
        <w:tc>
          <w:tcPr>
            <w:tcW w:w="388" w:type="pct"/>
            <w:vAlign w:val="center"/>
          </w:tcPr>
          <w:p w:rsidR="008F720C" w:rsidRPr="00C81562" w:rsidRDefault="008F720C" w:rsidP="00A81194">
            <w:pPr>
              <w:contextualSpacing/>
              <w:jc w:val="center"/>
            </w:pPr>
            <w:r w:rsidRPr="00C81562">
              <w:t>CO4</w:t>
            </w:r>
          </w:p>
        </w:tc>
        <w:tc>
          <w:tcPr>
            <w:tcW w:w="355" w:type="pct"/>
            <w:vAlign w:val="center"/>
          </w:tcPr>
          <w:p w:rsidR="008F720C" w:rsidRPr="00C81562" w:rsidRDefault="008F720C" w:rsidP="00A81194">
            <w:pPr>
              <w:contextualSpacing/>
              <w:jc w:val="center"/>
            </w:pPr>
            <w:r w:rsidRPr="00C81562">
              <w:t>A</w:t>
            </w:r>
          </w:p>
        </w:tc>
        <w:tc>
          <w:tcPr>
            <w:tcW w:w="473" w:type="pct"/>
            <w:vAlign w:val="center"/>
          </w:tcPr>
          <w:p w:rsidR="008F720C" w:rsidRPr="00C81562" w:rsidRDefault="008F720C" w:rsidP="00A81194">
            <w:pPr>
              <w:contextualSpacing/>
              <w:jc w:val="center"/>
            </w:pPr>
            <w:r w:rsidRPr="00C81562">
              <w:t>6</w:t>
            </w:r>
          </w:p>
        </w:tc>
      </w:tr>
      <w:tr w:rsidR="008F720C" w:rsidRPr="00C81562" w:rsidTr="00610F61">
        <w:trPr>
          <w:trHeight w:val="396"/>
        </w:trPr>
        <w:tc>
          <w:tcPr>
            <w:tcW w:w="272" w:type="pct"/>
          </w:tcPr>
          <w:p w:rsidR="008F720C" w:rsidRPr="00C81562" w:rsidRDefault="008F720C" w:rsidP="00610F61">
            <w:pPr>
              <w:contextualSpacing/>
              <w:jc w:val="center"/>
            </w:pPr>
          </w:p>
        </w:tc>
        <w:tc>
          <w:tcPr>
            <w:tcW w:w="189" w:type="pct"/>
          </w:tcPr>
          <w:p w:rsidR="008F720C" w:rsidRPr="00C81562" w:rsidRDefault="008F720C" w:rsidP="00610F61">
            <w:pPr>
              <w:contextualSpacing/>
              <w:jc w:val="center"/>
            </w:pPr>
            <w:r w:rsidRPr="00C81562">
              <w:t>b.</w:t>
            </w:r>
          </w:p>
        </w:tc>
        <w:tc>
          <w:tcPr>
            <w:tcW w:w="3323" w:type="pct"/>
            <w:vAlign w:val="bottom"/>
          </w:tcPr>
          <w:p w:rsidR="008F720C" w:rsidRPr="00C81562" w:rsidRDefault="008F720C" w:rsidP="00476F17">
            <w:pPr>
              <w:jc w:val="both"/>
            </w:pPr>
            <w:r w:rsidRPr="00C81562">
              <w:t xml:space="preserve">Evaluate the div </w:t>
            </w:r>
            <m:oMath>
              <m:acc>
                <m:accPr>
                  <m:chr m:val="⃗"/>
                  <m:ctrlPr>
                    <w:rPr>
                      <w:rFonts w:ascii="Cambria Math" w:hAnsi="Cambria Math"/>
                      <w:i/>
                    </w:rPr>
                  </m:ctrlPr>
                </m:accPr>
                <m:e>
                  <m:r>
                    <w:rPr>
                      <w:rFonts w:ascii="Cambria Math" w:hAnsi="Cambria Math"/>
                    </w:rPr>
                    <m:t>F</m:t>
                  </m:r>
                </m:e>
              </m:acc>
            </m:oMath>
            <w:r w:rsidRPr="00C81562">
              <w:t xml:space="preserve"> and curl </w:t>
            </w:r>
            <m:oMath>
              <m:acc>
                <m:accPr>
                  <m:chr m:val="⃗"/>
                  <m:ctrlPr>
                    <w:rPr>
                      <w:rFonts w:ascii="Cambria Math" w:hAnsi="Cambria Math"/>
                      <w:i/>
                    </w:rPr>
                  </m:ctrlPr>
                </m:accPr>
                <m:e>
                  <m:r>
                    <w:rPr>
                      <w:rFonts w:ascii="Cambria Math" w:hAnsi="Cambria Math"/>
                    </w:rPr>
                    <m:t>F</m:t>
                  </m:r>
                </m:e>
              </m:acc>
            </m:oMath>
            <w:r w:rsidRPr="00C81562">
              <w:t xml:space="preserve"> at the point (1,2,3) given</w:t>
            </w:r>
          </w:p>
          <w:p w:rsidR="008F720C" w:rsidRPr="00C81562" w:rsidRDefault="008F720C" w:rsidP="00476F17">
            <w:pPr>
              <w:contextualSpacing/>
              <w:jc w:val="both"/>
              <w:rPr>
                <w:bCs/>
              </w:rPr>
            </w:pPr>
            <w:r w:rsidRPr="00C81562">
              <w:t xml:space="preserve"> </w:t>
            </w:r>
            <m:oMath>
              <m:acc>
                <m:accPr>
                  <m:chr m:val="⃗"/>
                  <m:ctrlPr>
                    <w:rPr>
                      <w:rFonts w:ascii="Cambria Math" w:hAnsi="Cambria Math"/>
                      <w:i/>
                    </w:rPr>
                  </m:ctrlPr>
                </m:accPr>
                <m:e>
                  <m:r>
                    <w:rPr>
                      <w:rFonts w:ascii="Cambria Math" w:hAnsi="Cambria Math"/>
                    </w:rPr>
                    <m:t>F</m:t>
                  </m:r>
                </m:e>
              </m:acc>
              <m:r>
                <w:rPr>
                  <w:rFonts w:ascii="Cambria Math" w:hAnsi="Cambria Math"/>
                </w:rPr>
                <m:t xml:space="preserve">=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yz</m:t>
              </m:r>
              <m:acc>
                <m:accPr>
                  <m:chr m:val="⃗"/>
                  <m:ctrlPr>
                    <w:rPr>
                      <w:rFonts w:ascii="Cambria Math" w:hAnsi="Cambria Math"/>
                      <w:i/>
                    </w:rPr>
                  </m:ctrlPr>
                </m:accPr>
                <m:e>
                  <m:r>
                    <w:rPr>
                      <w:rFonts w:ascii="Cambria Math" w:hAnsi="Cambria Math"/>
                    </w:rPr>
                    <m:t>i</m:t>
                  </m:r>
                </m:e>
              </m:acc>
              <m:r>
                <w:rPr>
                  <w:rFonts w:ascii="Cambria Math" w:hAnsi="Cambria Math"/>
                </w:rPr>
                <m:t xml:space="preserve"> + x</m:t>
              </m:r>
              <m:sSup>
                <m:sSupPr>
                  <m:ctrlPr>
                    <w:rPr>
                      <w:rFonts w:ascii="Cambria Math" w:hAnsi="Cambria Math"/>
                      <w:i/>
                    </w:rPr>
                  </m:ctrlPr>
                </m:sSupPr>
                <m:e>
                  <m:r>
                    <w:rPr>
                      <w:rFonts w:ascii="Cambria Math" w:hAnsi="Cambria Math"/>
                    </w:rPr>
                    <m:t>y</m:t>
                  </m:r>
                </m:e>
                <m:sup>
                  <m:r>
                    <w:rPr>
                      <w:rFonts w:ascii="Cambria Math" w:hAnsi="Cambria Math"/>
                    </w:rPr>
                    <m:t>2</m:t>
                  </m:r>
                </m:sup>
              </m:sSup>
              <m:r>
                <w:rPr>
                  <w:rFonts w:ascii="Cambria Math" w:hAnsi="Cambria Math"/>
                </w:rPr>
                <m:t xml:space="preserve">z </m:t>
              </m:r>
              <m:acc>
                <m:accPr>
                  <m:chr m:val="⃗"/>
                  <m:ctrlPr>
                    <w:rPr>
                      <w:rFonts w:ascii="Cambria Math" w:hAnsi="Cambria Math"/>
                      <w:i/>
                    </w:rPr>
                  </m:ctrlPr>
                </m:accPr>
                <m:e>
                  <m:r>
                    <w:rPr>
                      <w:rFonts w:ascii="Cambria Math" w:hAnsi="Cambria Math"/>
                    </w:rPr>
                    <m:t>j</m:t>
                  </m:r>
                </m:e>
              </m:acc>
              <m:r>
                <w:rPr>
                  <w:rFonts w:ascii="Cambria Math" w:hAnsi="Cambria Math"/>
                </w:rPr>
                <m:t xml:space="preserve"> +xy</m:t>
              </m:r>
              <m:sSup>
                <m:sSupPr>
                  <m:ctrlPr>
                    <w:rPr>
                      <w:rFonts w:ascii="Cambria Math" w:hAnsi="Cambria Math"/>
                      <w:i/>
                    </w:rPr>
                  </m:ctrlPr>
                </m:sSupPr>
                <m:e>
                  <m:r>
                    <w:rPr>
                      <w:rFonts w:ascii="Cambria Math" w:hAnsi="Cambria Math"/>
                    </w:rPr>
                    <m:t>z</m:t>
                  </m:r>
                </m:e>
                <m:sup>
                  <m:r>
                    <w:rPr>
                      <w:rFonts w:ascii="Cambria Math" w:hAnsi="Cambria Math"/>
                    </w:rPr>
                    <m:t>2</m:t>
                  </m:r>
                </m:sup>
              </m:sSup>
              <m:acc>
                <m:accPr>
                  <m:chr m:val="⃗"/>
                  <m:ctrlPr>
                    <w:rPr>
                      <w:rFonts w:ascii="Cambria Math" w:hAnsi="Cambria Math"/>
                      <w:i/>
                    </w:rPr>
                  </m:ctrlPr>
                </m:accPr>
                <m:e>
                  <m:r>
                    <w:rPr>
                      <w:rFonts w:ascii="Cambria Math" w:hAnsi="Cambria Math"/>
                    </w:rPr>
                    <m:t>k</m:t>
                  </m:r>
                </m:e>
              </m:acc>
            </m:oMath>
            <w:r w:rsidRPr="00C81562">
              <w:t xml:space="preserve">   </w:t>
            </w:r>
          </w:p>
        </w:tc>
        <w:tc>
          <w:tcPr>
            <w:tcW w:w="388" w:type="pct"/>
            <w:vAlign w:val="center"/>
          </w:tcPr>
          <w:p w:rsidR="008F720C" w:rsidRPr="00C81562" w:rsidRDefault="008F720C" w:rsidP="00A81194">
            <w:pPr>
              <w:contextualSpacing/>
              <w:jc w:val="center"/>
            </w:pPr>
            <w:r w:rsidRPr="00C81562">
              <w:t>CO4</w:t>
            </w:r>
          </w:p>
        </w:tc>
        <w:tc>
          <w:tcPr>
            <w:tcW w:w="355" w:type="pct"/>
            <w:vAlign w:val="center"/>
          </w:tcPr>
          <w:p w:rsidR="008F720C" w:rsidRPr="00C81562" w:rsidRDefault="008F720C" w:rsidP="00A81194">
            <w:pPr>
              <w:contextualSpacing/>
              <w:jc w:val="center"/>
            </w:pPr>
            <w:r w:rsidRPr="00C81562">
              <w:t>E</w:t>
            </w:r>
          </w:p>
        </w:tc>
        <w:tc>
          <w:tcPr>
            <w:tcW w:w="473" w:type="pct"/>
            <w:vAlign w:val="center"/>
          </w:tcPr>
          <w:p w:rsidR="008F720C" w:rsidRPr="00C81562" w:rsidRDefault="008F720C" w:rsidP="00A81194">
            <w:pPr>
              <w:contextualSpacing/>
              <w:jc w:val="center"/>
            </w:pPr>
            <w:r w:rsidRPr="00C81562">
              <w:t>6</w:t>
            </w:r>
          </w:p>
        </w:tc>
      </w:tr>
      <w:tr w:rsidR="008F720C" w:rsidRPr="00C81562" w:rsidTr="00446AA2">
        <w:trPr>
          <w:trHeight w:val="65"/>
        </w:trPr>
        <w:tc>
          <w:tcPr>
            <w:tcW w:w="272" w:type="pct"/>
          </w:tcPr>
          <w:p w:rsidR="008F720C" w:rsidRPr="00C81562" w:rsidRDefault="008F720C" w:rsidP="00610F61">
            <w:pPr>
              <w:contextualSpacing/>
              <w:jc w:val="center"/>
            </w:pPr>
          </w:p>
        </w:tc>
        <w:tc>
          <w:tcPr>
            <w:tcW w:w="189" w:type="pct"/>
          </w:tcPr>
          <w:p w:rsidR="008F720C" w:rsidRPr="00C81562" w:rsidRDefault="008F720C" w:rsidP="00610F61">
            <w:pPr>
              <w:contextualSpacing/>
              <w:jc w:val="center"/>
            </w:pPr>
          </w:p>
        </w:tc>
        <w:tc>
          <w:tcPr>
            <w:tcW w:w="3323" w:type="pct"/>
            <w:vAlign w:val="bottom"/>
          </w:tcPr>
          <w:p w:rsidR="008F720C" w:rsidRPr="00C81562" w:rsidRDefault="008F720C" w:rsidP="00A81194">
            <w:pPr>
              <w:contextualSpacing/>
              <w:jc w:val="both"/>
            </w:pPr>
          </w:p>
        </w:tc>
        <w:tc>
          <w:tcPr>
            <w:tcW w:w="388" w:type="pct"/>
            <w:vAlign w:val="center"/>
          </w:tcPr>
          <w:p w:rsidR="008F720C" w:rsidRPr="00C81562" w:rsidRDefault="008F720C" w:rsidP="00A81194">
            <w:pPr>
              <w:contextualSpacing/>
              <w:jc w:val="center"/>
            </w:pPr>
          </w:p>
        </w:tc>
        <w:tc>
          <w:tcPr>
            <w:tcW w:w="355" w:type="pct"/>
            <w:vAlign w:val="center"/>
          </w:tcPr>
          <w:p w:rsidR="008F720C" w:rsidRPr="00C81562" w:rsidRDefault="008F720C" w:rsidP="00A81194">
            <w:pPr>
              <w:contextualSpacing/>
              <w:jc w:val="center"/>
            </w:pPr>
          </w:p>
        </w:tc>
        <w:tc>
          <w:tcPr>
            <w:tcW w:w="473" w:type="pct"/>
            <w:vAlign w:val="center"/>
          </w:tcPr>
          <w:p w:rsidR="008F720C" w:rsidRPr="00C81562" w:rsidRDefault="008F720C" w:rsidP="00A81194">
            <w:pPr>
              <w:contextualSpacing/>
              <w:jc w:val="center"/>
            </w:pPr>
          </w:p>
        </w:tc>
      </w:tr>
      <w:tr w:rsidR="008F720C" w:rsidRPr="00C81562" w:rsidTr="00610F61">
        <w:trPr>
          <w:trHeight w:val="396"/>
        </w:trPr>
        <w:tc>
          <w:tcPr>
            <w:tcW w:w="272" w:type="pct"/>
          </w:tcPr>
          <w:p w:rsidR="008F720C" w:rsidRPr="00C81562" w:rsidRDefault="008F720C" w:rsidP="00610F61">
            <w:pPr>
              <w:contextualSpacing/>
              <w:jc w:val="center"/>
            </w:pPr>
            <w:r w:rsidRPr="00C81562">
              <w:t>21.</w:t>
            </w:r>
          </w:p>
        </w:tc>
        <w:tc>
          <w:tcPr>
            <w:tcW w:w="189" w:type="pct"/>
          </w:tcPr>
          <w:p w:rsidR="008F720C" w:rsidRPr="00C81562" w:rsidRDefault="008F720C" w:rsidP="00610F61">
            <w:pPr>
              <w:contextualSpacing/>
              <w:jc w:val="center"/>
            </w:pPr>
            <w:r w:rsidRPr="00C81562">
              <w:t>a.</w:t>
            </w:r>
          </w:p>
        </w:tc>
        <w:tc>
          <w:tcPr>
            <w:tcW w:w="3323" w:type="pct"/>
            <w:vAlign w:val="bottom"/>
          </w:tcPr>
          <w:p w:rsidR="008F720C" w:rsidRPr="00C81562" w:rsidRDefault="008F720C" w:rsidP="00A81194">
            <w:pPr>
              <w:contextualSpacing/>
              <w:jc w:val="both"/>
            </w:pPr>
            <w:r w:rsidRPr="00C81562">
              <w:rPr>
                <w:bCs/>
              </w:rPr>
              <w:t>Evaluate the volume of a sphere x</w:t>
            </w:r>
            <w:r w:rsidRPr="00C81562">
              <w:rPr>
                <w:bCs/>
                <w:vertAlign w:val="superscript"/>
              </w:rPr>
              <w:t>2</w:t>
            </w:r>
            <w:r w:rsidRPr="00C81562">
              <w:rPr>
                <w:bCs/>
              </w:rPr>
              <w:t xml:space="preserve"> + y</w:t>
            </w:r>
            <w:r w:rsidRPr="00C81562">
              <w:rPr>
                <w:bCs/>
                <w:vertAlign w:val="superscript"/>
              </w:rPr>
              <w:t>2</w:t>
            </w:r>
            <w:r w:rsidRPr="00C81562">
              <w:rPr>
                <w:bCs/>
              </w:rPr>
              <w:t xml:space="preserve"> + z</w:t>
            </w:r>
            <w:r w:rsidRPr="00C81562">
              <w:rPr>
                <w:bCs/>
                <w:vertAlign w:val="superscript"/>
              </w:rPr>
              <w:t>2</w:t>
            </w:r>
            <w:r w:rsidRPr="00C81562">
              <w:rPr>
                <w:bCs/>
              </w:rPr>
              <w:t xml:space="preserve"> = a</w:t>
            </w:r>
            <w:r w:rsidRPr="00C81562">
              <w:rPr>
                <w:bCs/>
                <w:vertAlign w:val="superscript"/>
              </w:rPr>
              <w:t>2</w:t>
            </w:r>
            <w:r w:rsidRPr="00C81562">
              <w:rPr>
                <w:bCs/>
              </w:rPr>
              <w:t xml:space="preserve"> using triple integration.</w:t>
            </w:r>
          </w:p>
        </w:tc>
        <w:tc>
          <w:tcPr>
            <w:tcW w:w="388" w:type="pct"/>
            <w:vAlign w:val="center"/>
          </w:tcPr>
          <w:p w:rsidR="008F720C" w:rsidRPr="00C81562" w:rsidRDefault="008F720C" w:rsidP="00A81194">
            <w:pPr>
              <w:contextualSpacing/>
              <w:jc w:val="center"/>
            </w:pPr>
            <w:r w:rsidRPr="00C81562">
              <w:t>CO5</w:t>
            </w:r>
          </w:p>
        </w:tc>
        <w:tc>
          <w:tcPr>
            <w:tcW w:w="355" w:type="pct"/>
            <w:vAlign w:val="center"/>
          </w:tcPr>
          <w:p w:rsidR="008F720C" w:rsidRPr="00C81562" w:rsidRDefault="008F720C" w:rsidP="00A81194">
            <w:pPr>
              <w:contextualSpacing/>
              <w:jc w:val="center"/>
            </w:pPr>
            <w:r w:rsidRPr="00C81562">
              <w:t>E</w:t>
            </w:r>
          </w:p>
        </w:tc>
        <w:tc>
          <w:tcPr>
            <w:tcW w:w="473" w:type="pct"/>
            <w:vAlign w:val="center"/>
          </w:tcPr>
          <w:p w:rsidR="008F720C" w:rsidRPr="00C81562" w:rsidRDefault="008F720C" w:rsidP="00A81194">
            <w:pPr>
              <w:contextualSpacing/>
              <w:jc w:val="center"/>
            </w:pPr>
            <w:r w:rsidRPr="00C81562">
              <w:t>12</w:t>
            </w:r>
          </w:p>
        </w:tc>
      </w:tr>
      <w:tr w:rsidR="008F720C" w:rsidRPr="00C81562" w:rsidTr="00446AA2">
        <w:trPr>
          <w:trHeight w:val="65"/>
        </w:trPr>
        <w:tc>
          <w:tcPr>
            <w:tcW w:w="272" w:type="pct"/>
          </w:tcPr>
          <w:p w:rsidR="008F720C" w:rsidRPr="00C81562" w:rsidRDefault="008F720C" w:rsidP="00610F61">
            <w:pPr>
              <w:contextualSpacing/>
              <w:jc w:val="center"/>
            </w:pPr>
          </w:p>
        </w:tc>
        <w:tc>
          <w:tcPr>
            <w:tcW w:w="189" w:type="pct"/>
          </w:tcPr>
          <w:p w:rsidR="008F720C" w:rsidRPr="00C81562" w:rsidRDefault="008F720C" w:rsidP="00610F61">
            <w:pPr>
              <w:contextualSpacing/>
              <w:jc w:val="center"/>
            </w:pPr>
          </w:p>
        </w:tc>
        <w:tc>
          <w:tcPr>
            <w:tcW w:w="3323" w:type="pct"/>
            <w:vAlign w:val="bottom"/>
          </w:tcPr>
          <w:p w:rsidR="008F720C" w:rsidRPr="00C81562" w:rsidRDefault="008F720C" w:rsidP="00A81194">
            <w:pPr>
              <w:contextualSpacing/>
              <w:jc w:val="both"/>
            </w:pPr>
          </w:p>
        </w:tc>
        <w:tc>
          <w:tcPr>
            <w:tcW w:w="388" w:type="pct"/>
            <w:vAlign w:val="center"/>
          </w:tcPr>
          <w:p w:rsidR="008F720C" w:rsidRPr="00C81562" w:rsidRDefault="008F720C" w:rsidP="00A81194">
            <w:pPr>
              <w:contextualSpacing/>
              <w:jc w:val="center"/>
            </w:pPr>
          </w:p>
        </w:tc>
        <w:tc>
          <w:tcPr>
            <w:tcW w:w="355" w:type="pct"/>
            <w:vAlign w:val="center"/>
          </w:tcPr>
          <w:p w:rsidR="008F720C" w:rsidRPr="00C81562" w:rsidRDefault="008F720C" w:rsidP="00A81194">
            <w:pPr>
              <w:contextualSpacing/>
              <w:jc w:val="center"/>
            </w:pPr>
          </w:p>
        </w:tc>
        <w:tc>
          <w:tcPr>
            <w:tcW w:w="473" w:type="pct"/>
            <w:vAlign w:val="center"/>
          </w:tcPr>
          <w:p w:rsidR="008F720C" w:rsidRPr="00C81562" w:rsidRDefault="008F720C" w:rsidP="00A81194">
            <w:pPr>
              <w:contextualSpacing/>
              <w:jc w:val="center"/>
            </w:pPr>
          </w:p>
        </w:tc>
      </w:tr>
      <w:tr w:rsidR="008F720C" w:rsidRPr="00C81562" w:rsidTr="00610F61">
        <w:trPr>
          <w:trHeight w:val="396"/>
        </w:trPr>
        <w:tc>
          <w:tcPr>
            <w:tcW w:w="272" w:type="pct"/>
          </w:tcPr>
          <w:p w:rsidR="008F720C" w:rsidRPr="00C81562" w:rsidRDefault="008F720C" w:rsidP="00610F61">
            <w:pPr>
              <w:contextualSpacing/>
              <w:jc w:val="center"/>
            </w:pPr>
            <w:r w:rsidRPr="00C81562">
              <w:t>22.</w:t>
            </w:r>
          </w:p>
        </w:tc>
        <w:tc>
          <w:tcPr>
            <w:tcW w:w="189" w:type="pct"/>
          </w:tcPr>
          <w:p w:rsidR="008F720C" w:rsidRPr="00C81562" w:rsidRDefault="008F720C" w:rsidP="00610F61">
            <w:pPr>
              <w:contextualSpacing/>
              <w:jc w:val="center"/>
            </w:pPr>
            <w:r w:rsidRPr="00C81562">
              <w:t>a.</w:t>
            </w:r>
          </w:p>
        </w:tc>
        <w:tc>
          <w:tcPr>
            <w:tcW w:w="3323" w:type="pct"/>
            <w:vAlign w:val="bottom"/>
          </w:tcPr>
          <w:p w:rsidR="008F720C" w:rsidRPr="00C81562" w:rsidRDefault="008F720C" w:rsidP="008F7120">
            <w:pPr>
              <w:contextualSpacing/>
              <w:jc w:val="both"/>
            </w:pPr>
            <w:r w:rsidRPr="00C81562">
              <w:t>Obtain the half range Fourier cosine series for f(x) =x in the interval</w:t>
            </w:r>
            <m:oMath>
              <m:r>
                <w:rPr>
                  <w:rFonts w:ascii="Cambria Math" w:hAnsi="Cambria Math"/>
                </w:rPr>
                <m:t>(0, π)</m:t>
              </m:r>
            </m:oMath>
            <w:r w:rsidRPr="00C81562">
              <w:t>.</w:t>
            </w:r>
          </w:p>
        </w:tc>
        <w:tc>
          <w:tcPr>
            <w:tcW w:w="388" w:type="pct"/>
            <w:vAlign w:val="center"/>
          </w:tcPr>
          <w:p w:rsidR="008F720C" w:rsidRPr="00C81562" w:rsidRDefault="008F720C" w:rsidP="00A81194">
            <w:pPr>
              <w:contextualSpacing/>
              <w:jc w:val="center"/>
            </w:pPr>
            <w:r w:rsidRPr="00C81562">
              <w:t>CO4</w:t>
            </w:r>
          </w:p>
        </w:tc>
        <w:tc>
          <w:tcPr>
            <w:tcW w:w="355" w:type="pct"/>
            <w:vAlign w:val="center"/>
          </w:tcPr>
          <w:p w:rsidR="008F720C" w:rsidRPr="00C81562" w:rsidRDefault="008F720C" w:rsidP="00A81194">
            <w:pPr>
              <w:contextualSpacing/>
              <w:jc w:val="center"/>
            </w:pPr>
            <w:r w:rsidRPr="00C81562">
              <w:t>A</w:t>
            </w:r>
          </w:p>
        </w:tc>
        <w:tc>
          <w:tcPr>
            <w:tcW w:w="473" w:type="pct"/>
            <w:vAlign w:val="center"/>
          </w:tcPr>
          <w:p w:rsidR="008F720C" w:rsidRPr="00C81562" w:rsidRDefault="008F720C" w:rsidP="00A81194">
            <w:pPr>
              <w:contextualSpacing/>
              <w:jc w:val="center"/>
            </w:pPr>
            <w:r w:rsidRPr="00C81562">
              <w:t>6</w:t>
            </w:r>
          </w:p>
        </w:tc>
      </w:tr>
      <w:tr w:rsidR="008F720C" w:rsidRPr="00C81562" w:rsidTr="00610F61">
        <w:trPr>
          <w:trHeight w:val="396"/>
        </w:trPr>
        <w:tc>
          <w:tcPr>
            <w:tcW w:w="272" w:type="pct"/>
          </w:tcPr>
          <w:p w:rsidR="008F720C" w:rsidRPr="00C81562" w:rsidRDefault="008F720C" w:rsidP="00610F61">
            <w:pPr>
              <w:contextualSpacing/>
              <w:jc w:val="center"/>
            </w:pPr>
          </w:p>
        </w:tc>
        <w:tc>
          <w:tcPr>
            <w:tcW w:w="189" w:type="pct"/>
          </w:tcPr>
          <w:p w:rsidR="008F720C" w:rsidRPr="00C81562" w:rsidRDefault="008F720C" w:rsidP="00610F61">
            <w:pPr>
              <w:contextualSpacing/>
              <w:jc w:val="center"/>
            </w:pPr>
            <w:r w:rsidRPr="00C81562">
              <w:t>b.</w:t>
            </w:r>
          </w:p>
        </w:tc>
        <w:tc>
          <w:tcPr>
            <w:tcW w:w="3323" w:type="pct"/>
            <w:vAlign w:val="bottom"/>
          </w:tcPr>
          <w:p w:rsidR="008F720C" w:rsidRPr="00C81562" w:rsidRDefault="008F720C" w:rsidP="00F461A0">
            <w:pPr>
              <w:contextualSpacing/>
              <w:jc w:val="both"/>
              <w:rPr>
                <w:bCs/>
              </w:rPr>
            </w:pPr>
            <w:r w:rsidRPr="00C81562">
              <w:rPr>
                <w:bCs/>
              </w:rPr>
              <w:t xml:space="preserve">Find the volume of the solid generated by the revolution of the cardioid </w:t>
            </w:r>
            <m:oMath>
              <m:r>
                <w:rPr>
                  <w:rFonts w:ascii="Cambria Math" w:hAnsi="Cambria Math"/>
                </w:rPr>
                <m:t>r=a(1+cosθ)</m:t>
              </m:r>
            </m:oMath>
            <w:r w:rsidRPr="00C81562">
              <w:rPr>
                <w:bCs/>
              </w:rPr>
              <w:t xml:space="preserve"> about the initial line</w:t>
            </w:r>
          </w:p>
        </w:tc>
        <w:tc>
          <w:tcPr>
            <w:tcW w:w="388" w:type="pct"/>
            <w:vAlign w:val="center"/>
          </w:tcPr>
          <w:p w:rsidR="008F720C" w:rsidRPr="00C81562" w:rsidRDefault="008F720C" w:rsidP="00A81194">
            <w:pPr>
              <w:contextualSpacing/>
              <w:jc w:val="center"/>
            </w:pPr>
            <w:r w:rsidRPr="00C81562">
              <w:t>CO5</w:t>
            </w:r>
          </w:p>
        </w:tc>
        <w:tc>
          <w:tcPr>
            <w:tcW w:w="355" w:type="pct"/>
            <w:vAlign w:val="center"/>
          </w:tcPr>
          <w:p w:rsidR="008F720C" w:rsidRPr="00C81562" w:rsidRDefault="008F720C" w:rsidP="00A81194">
            <w:pPr>
              <w:contextualSpacing/>
              <w:jc w:val="center"/>
            </w:pPr>
            <w:r w:rsidRPr="00C81562">
              <w:t>A</w:t>
            </w:r>
          </w:p>
        </w:tc>
        <w:tc>
          <w:tcPr>
            <w:tcW w:w="473" w:type="pct"/>
            <w:vAlign w:val="center"/>
          </w:tcPr>
          <w:p w:rsidR="008F720C" w:rsidRPr="00C81562" w:rsidRDefault="008F720C" w:rsidP="00A81194">
            <w:pPr>
              <w:contextualSpacing/>
              <w:jc w:val="center"/>
            </w:pPr>
            <w:r w:rsidRPr="00C81562">
              <w:t>6</w:t>
            </w:r>
          </w:p>
        </w:tc>
      </w:tr>
      <w:tr w:rsidR="008F720C" w:rsidRPr="00C81562" w:rsidTr="00446AA2">
        <w:trPr>
          <w:trHeight w:val="65"/>
        </w:trPr>
        <w:tc>
          <w:tcPr>
            <w:tcW w:w="272" w:type="pct"/>
          </w:tcPr>
          <w:p w:rsidR="008F720C" w:rsidRPr="00C81562" w:rsidRDefault="008F720C" w:rsidP="00610F61">
            <w:pPr>
              <w:contextualSpacing/>
              <w:jc w:val="center"/>
            </w:pPr>
          </w:p>
        </w:tc>
        <w:tc>
          <w:tcPr>
            <w:tcW w:w="189" w:type="pct"/>
          </w:tcPr>
          <w:p w:rsidR="008F720C" w:rsidRPr="00C81562" w:rsidRDefault="008F720C" w:rsidP="00610F61">
            <w:pPr>
              <w:contextualSpacing/>
              <w:jc w:val="center"/>
            </w:pPr>
          </w:p>
        </w:tc>
        <w:tc>
          <w:tcPr>
            <w:tcW w:w="3323" w:type="pct"/>
            <w:vAlign w:val="bottom"/>
          </w:tcPr>
          <w:p w:rsidR="008F720C" w:rsidRPr="00C81562" w:rsidRDefault="008F720C" w:rsidP="00A81194">
            <w:pPr>
              <w:contextualSpacing/>
              <w:jc w:val="both"/>
            </w:pPr>
          </w:p>
        </w:tc>
        <w:tc>
          <w:tcPr>
            <w:tcW w:w="388" w:type="pct"/>
            <w:vAlign w:val="center"/>
          </w:tcPr>
          <w:p w:rsidR="008F720C" w:rsidRPr="00C81562" w:rsidRDefault="008F720C" w:rsidP="00A81194">
            <w:pPr>
              <w:contextualSpacing/>
              <w:jc w:val="center"/>
            </w:pPr>
          </w:p>
        </w:tc>
        <w:tc>
          <w:tcPr>
            <w:tcW w:w="355" w:type="pct"/>
            <w:vAlign w:val="center"/>
          </w:tcPr>
          <w:p w:rsidR="008F720C" w:rsidRPr="00C81562" w:rsidRDefault="008F720C" w:rsidP="00A81194">
            <w:pPr>
              <w:contextualSpacing/>
              <w:jc w:val="center"/>
            </w:pPr>
          </w:p>
        </w:tc>
        <w:tc>
          <w:tcPr>
            <w:tcW w:w="473" w:type="pct"/>
            <w:vAlign w:val="center"/>
          </w:tcPr>
          <w:p w:rsidR="008F720C" w:rsidRPr="00C81562" w:rsidRDefault="008F720C" w:rsidP="00A81194">
            <w:pPr>
              <w:contextualSpacing/>
              <w:jc w:val="center"/>
            </w:pPr>
          </w:p>
        </w:tc>
      </w:tr>
      <w:tr w:rsidR="008F720C" w:rsidRPr="00C81562" w:rsidTr="00610F61">
        <w:trPr>
          <w:trHeight w:val="396"/>
        </w:trPr>
        <w:tc>
          <w:tcPr>
            <w:tcW w:w="272" w:type="pct"/>
          </w:tcPr>
          <w:p w:rsidR="008F720C" w:rsidRPr="00C81562" w:rsidRDefault="008F720C" w:rsidP="00610F61">
            <w:pPr>
              <w:contextualSpacing/>
              <w:jc w:val="center"/>
            </w:pPr>
            <w:r w:rsidRPr="00C81562">
              <w:t>23.</w:t>
            </w:r>
          </w:p>
        </w:tc>
        <w:tc>
          <w:tcPr>
            <w:tcW w:w="189" w:type="pct"/>
          </w:tcPr>
          <w:p w:rsidR="008F720C" w:rsidRPr="00C81562" w:rsidRDefault="008F720C" w:rsidP="00610F61">
            <w:pPr>
              <w:contextualSpacing/>
              <w:jc w:val="center"/>
            </w:pPr>
            <w:r w:rsidRPr="00C81562">
              <w:t>a.</w:t>
            </w:r>
          </w:p>
        </w:tc>
        <w:tc>
          <w:tcPr>
            <w:tcW w:w="3323" w:type="pct"/>
            <w:vAlign w:val="center"/>
          </w:tcPr>
          <w:p w:rsidR="008F720C" w:rsidRPr="00C81562" w:rsidRDefault="008F720C" w:rsidP="00610F61">
            <w:pPr>
              <w:contextualSpacing/>
            </w:pPr>
            <w:r w:rsidRPr="00C81562">
              <w:rPr>
                <w:rFonts w:eastAsia="SimSun"/>
              </w:rPr>
              <w:t>State and prove the relation between Beta and Gamma Function.</w:t>
            </w:r>
          </w:p>
        </w:tc>
        <w:tc>
          <w:tcPr>
            <w:tcW w:w="388" w:type="pct"/>
            <w:vAlign w:val="center"/>
          </w:tcPr>
          <w:p w:rsidR="008F720C" w:rsidRPr="00C81562" w:rsidRDefault="008F720C" w:rsidP="00A81194">
            <w:pPr>
              <w:contextualSpacing/>
              <w:jc w:val="center"/>
            </w:pPr>
            <w:r w:rsidRPr="00C81562">
              <w:t>CO2</w:t>
            </w:r>
          </w:p>
        </w:tc>
        <w:tc>
          <w:tcPr>
            <w:tcW w:w="355" w:type="pct"/>
            <w:vAlign w:val="center"/>
          </w:tcPr>
          <w:p w:rsidR="008F720C" w:rsidRPr="00C81562" w:rsidRDefault="008F720C" w:rsidP="00A81194">
            <w:pPr>
              <w:contextualSpacing/>
              <w:jc w:val="center"/>
            </w:pPr>
            <w:r w:rsidRPr="00C81562">
              <w:t>A</w:t>
            </w:r>
          </w:p>
        </w:tc>
        <w:tc>
          <w:tcPr>
            <w:tcW w:w="473" w:type="pct"/>
            <w:vAlign w:val="center"/>
          </w:tcPr>
          <w:p w:rsidR="008F720C" w:rsidRPr="00C81562" w:rsidRDefault="008F720C" w:rsidP="00A81194">
            <w:pPr>
              <w:contextualSpacing/>
              <w:jc w:val="center"/>
            </w:pPr>
            <w:r w:rsidRPr="00C81562">
              <w:t>12</w:t>
            </w:r>
          </w:p>
        </w:tc>
      </w:tr>
      <w:tr w:rsidR="008F720C" w:rsidRPr="00C81562" w:rsidTr="00A81194">
        <w:trPr>
          <w:trHeight w:val="300"/>
        </w:trPr>
        <w:tc>
          <w:tcPr>
            <w:tcW w:w="5000" w:type="pct"/>
            <w:gridSpan w:val="6"/>
            <w:vAlign w:val="center"/>
          </w:tcPr>
          <w:p w:rsidR="008F720C" w:rsidRPr="00C81562" w:rsidRDefault="008F720C" w:rsidP="00A81194">
            <w:pPr>
              <w:contextualSpacing/>
              <w:jc w:val="center"/>
              <w:rPr>
                <w:b/>
                <w:bCs/>
              </w:rPr>
            </w:pPr>
            <w:r w:rsidRPr="00C81562">
              <w:rPr>
                <w:b/>
                <w:bCs/>
              </w:rPr>
              <w:t>COMPULSORY QUESTION</w:t>
            </w:r>
          </w:p>
        </w:tc>
      </w:tr>
      <w:tr w:rsidR="008F720C" w:rsidRPr="00C81562" w:rsidTr="000E6CA1">
        <w:trPr>
          <w:trHeight w:val="396"/>
        </w:trPr>
        <w:tc>
          <w:tcPr>
            <w:tcW w:w="272" w:type="pct"/>
            <w:vAlign w:val="center"/>
          </w:tcPr>
          <w:p w:rsidR="008F720C" w:rsidRPr="00C81562" w:rsidRDefault="008F720C" w:rsidP="00A81194">
            <w:pPr>
              <w:contextualSpacing/>
              <w:jc w:val="center"/>
            </w:pPr>
            <w:r w:rsidRPr="00C81562">
              <w:t>24.</w:t>
            </w:r>
          </w:p>
        </w:tc>
        <w:tc>
          <w:tcPr>
            <w:tcW w:w="189" w:type="pct"/>
            <w:vAlign w:val="center"/>
          </w:tcPr>
          <w:p w:rsidR="008F720C" w:rsidRPr="00C81562" w:rsidRDefault="008F720C" w:rsidP="00A81194">
            <w:pPr>
              <w:contextualSpacing/>
              <w:jc w:val="center"/>
            </w:pPr>
            <w:r w:rsidRPr="00C81562">
              <w:t>a.</w:t>
            </w:r>
          </w:p>
        </w:tc>
        <w:tc>
          <w:tcPr>
            <w:tcW w:w="3323" w:type="pct"/>
            <w:vAlign w:val="center"/>
          </w:tcPr>
          <w:p w:rsidR="008F720C" w:rsidRPr="00C81562" w:rsidRDefault="008F720C" w:rsidP="000E6CA1">
            <w:pPr>
              <w:contextualSpacing/>
            </w:pPr>
            <w:r w:rsidRPr="00C81562">
              <w:t xml:space="preserve">Solve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+4</m:t>
                  </m:r>
                </m:e>
              </m:d>
              <m:r>
                <w:rPr>
                  <w:rFonts w:ascii="Cambria Math" w:hAnsi="Cambria Math"/>
                </w:rPr>
                <m:t>y=</m:t>
              </m:r>
              <m:func>
                <m:funcPr>
                  <m:ctrlPr>
                    <w:rPr>
                      <w:rFonts w:ascii="Cambria Math" w:hAnsi="Cambria Math"/>
                      <w:i/>
                    </w:rPr>
                  </m:ctrlPr>
                </m:funcPr>
                <m:fName>
                  <m:r>
                    <m:rPr>
                      <m:sty m:val="p"/>
                    </m:rPr>
                    <w:rPr>
                      <w:rFonts w:ascii="Cambria Math" w:hAnsi="Cambria Math"/>
                    </w:rPr>
                    <m:t>cos</m:t>
                  </m:r>
                </m:fName>
                <m:e>
                  <m:r>
                    <w:rPr>
                      <w:rFonts w:ascii="Cambria Math" w:hAnsi="Cambria Math"/>
                    </w:rPr>
                    <m:t>2x+</m:t>
                  </m:r>
                  <m:func>
                    <m:funcPr>
                      <m:ctrlPr>
                        <w:rPr>
                          <w:rFonts w:ascii="Cambria Math" w:hAnsi="Cambria Math"/>
                          <w:i/>
                        </w:rPr>
                      </m:ctrlPr>
                    </m:funcPr>
                    <m:fName>
                      <m:sSup>
                        <m:sSupPr>
                          <m:ctrlPr>
                            <w:rPr>
                              <w:rFonts w:ascii="Cambria Math" w:hAnsi="Cambria Math"/>
                            </w:rPr>
                          </m:ctrlPr>
                        </m:sSupPr>
                        <m:e>
                          <m:r>
                            <w:rPr>
                              <w:rFonts w:ascii="Cambria Math" w:hAnsi="Cambria Math"/>
                            </w:rPr>
                            <m:t>e</m:t>
                          </m:r>
                        </m:e>
                        <m:sup>
                          <m:r>
                            <w:rPr>
                              <w:rFonts w:ascii="Cambria Math" w:hAnsi="Cambria Math"/>
                            </w:rPr>
                            <m:t>3x</m:t>
                          </m:r>
                        </m:sup>
                      </m:sSup>
                    </m:fName>
                    <m:e>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e>
                  </m:func>
                </m:e>
              </m:func>
            </m:oMath>
            <w:r w:rsidRPr="00C81562">
              <w:t>+x</w:t>
            </w:r>
          </w:p>
        </w:tc>
        <w:tc>
          <w:tcPr>
            <w:tcW w:w="388" w:type="pct"/>
            <w:vAlign w:val="center"/>
          </w:tcPr>
          <w:p w:rsidR="008F720C" w:rsidRPr="00C81562" w:rsidRDefault="008F720C" w:rsidP="00A81194">
            <w:pPr>
              <w:contextualSpacing/>
              <w:jc w:val="center"/>
            </w:pPr>
            <w:r w:rsidRPr="00C81562">
              <w:t>CO6</w:t>
            </w:r>
          </w:p>
        </w:tc>
        <w:tc>
          <w:tcPr>
            <w:tcW w:w="355" w:type="pct"/>
            <w:vAlign w:val="center"/>
          </w:tcPr>
          <w:p w:rsidR="008F720C" w:rsidRPr="00C81562" w:rsidRDefault="008F720C" w:rsidP="00A81194">
            <w:pPr>
              <w:contextualSpacing/>
              <w:jc w:val="center"/>
            </w:pPr>
            <w:r w:rsidRPr="00C81562">
              <w:t>E</w:t>
            </w:r>
          </w:p>
        </w:tc>
        <w:tc>
          <w:tcPr>
            <w:tcW w:w="473" w:type="pct"/>
            <w:vAlign w:val="center"/>
          </w:tcPr>
          <w:p w:rsidR="008F720C" w:rsidRPr="00C81562" w:rsidRDefault="008F720C" w:rsidP="00A81194">
            <w:pPr>
              <w:contextualSpacing/>
              <w:jc w:val="center"/>
            </w:pPr>
            <w:r w:rsidRPr="00C81562">
              <w:t>12</w:t>
            </w:r>
          </w:p>
        </w:tc>
      </w:tr>
    </w:tbl>
    <w:p w:rsidR="008F720C" w:rsidRPr="00C81562" w:rsidRDefault="008F720C" w:rsidP="00A81194">
      <w:pPr>
        <w:contextualSpacing/>
      </w:pPr>
      <w:r w:rsidRPr="00C81562">
        <w:rPr>
          <w:b/>
          <w:bCs/>
        </w:rPr>
        <w:t>CO</w:t>
      </w:r>
      <w:r w:rsidRPr="00C81562">
        <w:t xml:space="preserve"> – COURSE OUTCOME</w:t>
      </w:r>
      <w:r w:rsidRPr="00C81562">
        <w:tab/>
      </w:r>
      <w:r w:rsidRPr="00C81562">
        <w:tab/>
      </w:r>
      <w:r w:rsidRPr="00C81562">
        <w:tab/>
      </w:r>
      <w:r w:rsidRPr="00C81562">
        <w:tab/>
      </w:r>
      <w:r w:rsidRPr="00C81562">
        <w:tab/>
      </w:r>
      <w:r w:rsidRPr="00C81562">
        <w:rPr>
          <w:b/>
          <w:bCs/>
        </w:rPr>
        <w:t>BL</w:t>
      </w:r>
      <w:r w:rsidRPr="00C81562">
        <w:t xml:space="preserve"> – BLOOM’S LEVEL</w:t>
      </w:r>
    </w:p>
    <w:p w:rsidR="008F720C" w:rsidRPr="00C81562" w:rsidRDefault="008F720C"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8F720C" w:rsidRPr="00446AA2" w:rsidTr="00A81194">
        <w:trPr>
          <w:trHeight w:val="280"/>
        </w:trPr>
        <w:tc>
          <w:tcPr>
            <w:tcW w:w="862" w:type="dxa"/>
          </w:tcPr>
          <w:p w:rsidR="008F720C" w:rsidRPr="00446AA2" w:rsidRDefault="008F720C" w:rsidP="00A81194">
            <w:pPr>
              <w:contextualSpacing/>
              <w:rPr>
                <w:sz w:val="20"/>
                <w:szCs w:val="20"/>
              </w:rPr>
            </w:pPr>
          </w:p>
        </w:tc>
        <w:tc>
          <w:tcPr>
            <w:tcW w:w="9621" w:type="dxa"/>
          </w:tcPr>
          <w:p w:rsidR="008F720C" w:rsidRPr="00446AA2" w:rsidRDefault="008F720C" w:rsidP="00A81194">
            <w:pPr>
              <w:contextualSpacing/>
              <w:jc w:val="center"/>
              <w:rPr>
                <w:b/>
                <w:sz w:val="20"/>
                <w:szCs w:val="20"/>
              </w:rPr>
            </w:pPr>
            <w:r w:rsidRPr="00446AA2">
              <w:rPr>
                <w:b/>
                <w:sz w:val="20"/>
                <w:szCs w:val="20"/>
              </w:rPr>
              <w:t>COURSE OUTCOMES</w:t>
            </w:r>
          </w:p>
        </w:tc>
      </w:tr>
      <w:tr w:rsidR="008F720C" w:rsidRPr="00446AA2" w:rsidTr="00446AA2">
        <w:trPr>
          <w:trHeight w:val="65"/>
        </w:trPr>
        <w:tc>
          <w:tcPr>
            <w:tcW w:w="862" w:type="dxa"/>
          </w:tcPr>
          <w:p w:rsidR="008F720C" w:rsidRPr="00446AA2" w:rsidRDefault="008F720C" w:rsidP="00A81194">
            <w:pPr>
              <w:contextualSpacing/>
              <w:rPr>
                <w:bCs/>
                <w:sz w:val="20"/>
                <w:szCs w:val="20"/>
              </w:rPr>
            </w:pPr>
            <w:r w:rsidRPr="00446AA2">
              <w:rPr>
                <w:bCs/>
                <w:sz w:val="20"/>
                <w:szCs w:val="20"/>
              </w:rPr>
              <w:t>CO1</w:t>
            </w:r>
          </w:p>
        </w:tc>
        <w:tc>
          <w:tcPr>
            <w:tcW w:w="9621" w:type="dxa"/>
            <w:vAlign w:val="center"/>
          </w:tcPr>
          <w:p w:rsidR="008F720C" w:rsidRPr="00446AA2" w:rsidRDefault="008F720C" w:rsidP="00F95688">
            <w:pPr>
              <w:contextualSpacing/>
              <w:jc w:val="both"/>
              <w:rPr>
                <w:sz w:val="20"/>
                <w:szCs w:val="20"/>
              </w:rPr>
            </w:pPr>
            <w:r w:rsidRPr="00446AA2">
              <w:rPr>
                <w:sz w:val="20"/>
                <w:szCs w:val="20"/>
              </w:rPr>
              <w:t>The student will be able to compute the Eigen values, Eigen vectors of the matrices.</w:t>
            </w:r>
          </w:p>
        </w:tc>
      </w:tr>
      <w:tr w:rsidR="008F720C" w:rsidRPr="00446AA2" w:rsidTr="00446AA2">
        <w:trPr>
          <w:trHeight w:val="65"/>
        </w:trPr>
        <w:tc>
          <w:tcPr>
            <w:tcW w:w="862" w:type="dxa"/>
          </w:tcPr>
          <w:p w:rsidR="008F720C" w:rsidRPr="00446AA2" w:rsidRDefault="008F720C" w:rsidP="00A81194">
            <w:pPr>
              <w:contextualSpacing/>
              <w:rPr>
                <w:bCs/>
                <w:sz w:val="20"/>
                <w:szCs w:val="20"/>
              </w:rPr>
            </w:pPr>
            <w:r w:rsidRPr="00446AA2">
              <w:rPr>
                <w:bCs/>
                <w:sz w:val="20"/>
                <w:szCs w:val="20"/>
              </w:rPr>
              <w:t>CO2</w:t>
            </w:r>
          </w:p>
        </w:tc>
        <w:tc>
          <w:tcPr>
            <w:tcW w:w="9621" w:type="dxa"/>
            <w:vAlign w:val="center"/>
          </w:tcPr>
          <w:p w:rsidR="008F720C" w:rsidRPr="00446AA2" w:rsidRDefault="008F720C" w:rsidP="00F95688">
            <w:pPr>
              <w:contextualSpacing/>
              <w:jc w:val="both"/>
              <w:rPr>
                <w:sz w:val="20"/>
                <w:szCs w:val="20"/>
              </w:rPr>
            </w:pPr>
            <w:r w:rsidRPr="00446AA2">
              <w:rPr>
                <w:sz w:val="20"/>
                <w:szCs w:val="20"/>
              </w:rPr>
              <w:t>The student will be able to evaluate definite and improper integrals.</w:t>
            </w:r>
          </w:p>
        </w:tc>
      </w:tr>
      <w:tr w:rsidR="008F720C" w:rsidRPr="00446AA2" w:rsidTr="00446AA2">
        <w:trPr>
          <w:trHeight w:val="65"/>
        </w:trPr>
        <w:tc>
          <w:tcPr>
            <w:tcW w:w="862" w:type="dxa"/>
          </w:tcPr>
          <w:p w:rsidR="008F720C" w:rsidRPr="00446AA2" w:rsidRDefault="008F720C" w:rsidP="00A81194">
            <w:pPr>
              <w:contextualSpacing/>
              <w:rPr>
                <w:bCs/>
                <w:sz w:val="20"/>
                <w:szCs w:val="20"/>
              </w:rPr>
            </w:pPr>
            <w:r w:rsidRPr="00446AA2">
              <w:rPr>
                <w:bCs/>
                <w:sz w:val="20"/>
                <w:szCs w:val="20"/>
              </w:rPr>
              <w:t>CO3</w:t>
            </w:r>
          </w:p>
        </w:tc>
        <w:tc>
          <w:tcPr>
            <w:tcW w:w="9621" w:type="dxa"/>
            <w:vAlign w:val="center"/>
          </w:tcPr>
          <w:p w:rsidR="008F720C" w:rsidRPr="00446AA2" w:rsidRDefault="008F720C" w:rsidP="00F95688">
            <w:pPr>
              <w:contextualSpacing/>
              <w:jc w:val="both"/>
              <w:rPr>
                <w:sz w:val="20"/>
                <w:szCs w:val="20"/>
              </w:rPr>
            </w:pPr>
            <w:r w:rsidRPr="00446AA2">
              <w:rPr>
                <w:sz w:val="20"/>
                <w:szCs w:val="20"/>
              </w:rPr>
              <w:t>The student will be able to express functions as infinite series.</w:t>
            </w:r>
          </w:p>
        </w:tc>
      </w:tr>
      <w:tr w:rsidR="008F720C" w:rsidRPr="00446AA2" w:rsidTr="00446AA2">
        <w:trPr>
          <w:trHeight w:val="65"/>
        </w:trPr>
        <w:tc>
          <w:tcPr>
            <w:tcW w:w="862" w:type="dxa"/>
          </w:tcPr>
          <w:p w:rsidR="008F720C" w:rsidRPr="00446AA2" w:rsidRDefault="008F720C" w:rsidP="00A81194">
            <w:pPr>
              <w:contextualSpacing/>
              <w:rPr>
                <w:bCs/>
                <w:sz w:val="20"/>
                <w:szCs w:val="20"/>
              </w:rPr>
            </w:pPr>
            <w:r w:rsidRPr="00446AA2">
              <w:rPr>
                <w:bCs/>
                <w:sz w:val="20"/>
                <w:szCs w:val="20"/>
              </w:rPr>
              <w:t>CO4</w:t>
            </w:r>
          </w:p>
        </w:tc>
        <w:tc>
          <w:tcPr>
            <w:tcW w:w="9621" w:type="dxa"/>
            <w:vAlign w:val="center"/>
          </w:tcPr>
          <w:p w:rsidR="008F720C" w:rsidRPr="00446AA2" w:rsidRDefault="008F720C" w:rsidP="00F95688">
            <w:pPr>
              <w:contextualSpacing/>
              <w:jc w:val="both"/>
              <w:rPr>
                <w:b/>
                <w:sz w:val="20"/>
                <w:szCs w:val="20"/>
              </w:rPr>
            </w:pPr>
            <w:r w:rsidRPr="00446AA2">
              <w:rPr>
                <w:sz w:val="20"/>
                <w:szCs w:val="20"/>
              </w:rPr>
              <w:t>The student will be able to apply the knowledge in vector differentiation techniques.</w:t>
            </w:r>
          </w:p>
        </w:tc>
      </w:tr>
      <w:tr w:rsidR="008F720C" w:rsidRPr="00446AA2" w:rsidTr="00446AA2">
        <w:trPr>
          <w:trHeight w:val="65"/>
        </w:trPr>
        <w:tc>
          <w:tcPr>
            <w:tcW w:w="862" w:type="dxa"/>
          </w:tcPr>
          <w:p w:rsidR="008F720C" w:rsidRPr="00446AA2" w:rsidRDefault="008F720C" w:rsidP="00A81194">
            <w:pPr>
              <w:contextualSpacing/>
              <w:rPr>
                <w:bCs/>
                <w:sz w:val="20"/>
                <w:szCs w:val="20"/>
              </w:rPr>
            </w:pPr>
            <w:r w:rsidRPr="00446AA2">
              <w:rPr>
                <w:bCs/>
                <w:sz w:val="20"/>
                <w:szCs w:val="20"/>
              </w:rPr>
              <w:t>CO5</w:t>
            </w:r>
          </w:p>
        </w:tc>
        <w:tc>
          <w:tcPr>
            <w:tcW w:w="9621" w:type="dxa"/>
            <w:vAlign w:val="center"/>
          </w:tcPr>
          <w:p w:rsidR="008F720C" w:rsidRPr="00446AA2" w:rsidRDefault="008F720C" w:rsidP="00F95688">
            <w:pPr>
              <w:contextualSpacing/>
              <w:jc w:val="both"/>
              <w:rPr>
                <w:sz w:val="20"/>
                <w:szCs w:val="20"/>
              </w:rPr>
            </w:pPr>
            <w:r w:rsidRPr="00446AA2">
              <w:rPr>
                <w:sz w:val="20"/>
                <w:szCs w:val="20"/>
              </w:rPr>
              <w:t>The student will be able to evaluate area and volume of the given surface using Integration techniques.</w:t>
            </w:r>
          </w:p>
        </w:tc>
      </w:tr>
      <w:tr w:rsidR="008F720C" w:rsidRPr="00446AA2" w:rsidTr="00446AA2">
        <w:trPr>
          <w:trHeight w:val="65"/>
        </w:trPr>
        <w:tc>
          <w:tcPr>
            <w:tcW w:w="862" w:type="dxa"/>
          </w:tcPr>
          <w:p w:rsidR="008F720C" w:rsidRPr="00446AA2" w:rsidRDefault="008F720C" w:rsidP="00A81194">
            <w:pPr>
              <w:contextualSpacing/>
              <w:rPr>
                <w:bCs/>
                <w:sz w:val="20"/>
                <w:szCs w:val="20"/>
              </w:rPr>
            </w:pPr>
            <w:r w:rsidRPr="00446AA2">
              <w:rPr>
                <w:bCs/>
                <w:sz w:val="20"/>
                <w:szCs w:val="20"/>
              </w:rPr>
              <w:t>CO6</w:t>
            </w:r>
          </w:p>
        </w:tc>
        <w:tc>
          <w:tcPr>
            <w:tcW w:w="9621" w:type="dxa"/>
            <w:vAlign w:val="bottom"/>
          </w:tcPr>
          <w:p w:rsidR="008F720C" w:rsidRPr="00446AA2" w:rsidRDefault="008F720C" w:rsidP="00F95688">
            <w:pPr>
              <w:contextualSpacing/>
              <w:jc w:val="both"/>
              <w:rPr>
                <w:sz w:val="20"/>
                <w:szCs w:val="20"/>
              </w:rPr>
            </w:pPr>
            <w:r w:rsidRPr="00446AA2">
              <w:rPr>
                <w:sz w:val="20"/>
                <w:szCs w:val="20"/>
              </w:rPr>
              <w:t>The student will be able to apply the knowledge in Ordinary Differential Equations.</w:t>
            </w:r>
          </w:p>
        </w:tc>
      </w:tr>
    </w:tbl>
    <w:p w:rsidR="008F720C" w:rsidRPr="00446AA2" w:rsidRDefault="008F720C" w:rsidP="00A81194">
      <w:pPr>
        <w:contextualSpacing/>
        <w:rPr>
          <w:sz w:val="20"/>
          <w:szCs w:val="20"/>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8F720C" w:rsidRPr="00446AA2" w:rsidTr="00A81194">
        <w:trPr>
          <w:jc w:val="center"/>
        </w:trPr>
        <w:tc>
          <w:tcPr>
            <w:tcW w:w="10348" w:type="dxa"/>
            <w:gridSpan w:val="8"/>
          </w:tcPr>
          <w:p w:rsidR="008F720C" w:rsidRPr="00446AA2" w:rsidRDefault="008F720C" w:rsidP="00A81194">
            <w:pPr>
              <w:contextualSpacing/>
              <w:jc w:val="center"/>
              <w:rPr>
                <w:b/>
                <w:sz w:val="20"/>
                <w:szCs w:val="20"/>
              </w:rPr>
            </w:pPr>
            <w:r w:rsidRPr="00446AA2">
              <w:rPr>
                <w:b/>
                <w:sz w:val="20"/>
                <w:szCs w:val="20"/>
              </w:rPr>
              <w:t>Assessment Pattern as per Bloom’s Taxonomy</w:t>
            </w:r>
          </w:p>
        </w:tc>
      </w:tr>
      <w:tr w:rsidR="008F720C" w:rsidRPr="00446AA2" w:rsidTr="00A81194">
        <w:trPr>
          <w:jc w:val="center"/>
        </w:trPr>
        <w:tc>
          <w:tcPr>
            <w:tcW w:w="1560" w:type="dxa"/>
          </w:tcPr>
          <w:p w:rsidR="008F720C" w:rsidRPr="00446AA2" w:rsidRDefault="008F720C" w:rsidP="007A74E4">
            <w:pPr>
              <w:contextualSpacing/>
              <w:jc w:val="center"/>
              <w:rPr>
                <w:b/>
                <w:bCs/>
                <w:sz w:val="20"/>
                <w:szCs w:val="20"/>
              </w:rPr>
            </w:pPr>
            <w:r w:rsidRPr="00446AA2">
              <w:rPr>
                <w:b/>
                <w:bCs/>
                <w:sz w:val="20"/>
                <w:szCs w:val="20"/>
              </w:rPr>
              <w:t>CO / BL</w:t>
            </w:r>
          </w:p>
        </w:tc>
        <w:tc>
          <w:tcPr>
            <w:tcW w:w="1417" w:type="dxa"/>
          </w:tcPr>
          <w:p w:rsidR="008F720C" w:rsidRPr="00446AA2" w:rsidRDefault="008F720C" w:rsidP="00A81194">
            <w:pPr>
              <w:contextualSpacing/>
              <w:jc w:val="center"/>
              <w:rPr>
                <w:b/>
                <w:sz w:val="20"/>
                <w:szCs w:val="20"/>
              </w:rPr>
            </w:pPr>
            <w:r w:rsidRPr="00446AA2">
              <w:rPr>
                <w:b/>
                <w:sz w:val="20"/>
                <w:szCs w:val="20"/>
              </w:rPr>
              <w:t>R</w:t>
            </w:r>
          </w:p>
        </w:tc>
        <w:tc>
          <w:tcPr>
            <w:tcW w:w="1276" w:type="dxa"/>
          </w:tcPr>
          <w:p w:rsidR="008F720C" w:rsidRPr="00446AA2" w:rsidRDefault="008F720C" w:rsidP="00A81194">
            <w:pPr>
              <w:contextualSpacing/>
              <w:jc w:val="center"/>
              <w:rPr>
                <w:b/>
                <w:sz w:val="20"/>
                <w:szCs w:val="20"/>
              </w:rPr>
            </w:pPr>
            <w:r w:rsidRPr="00446AA2">
              <w:rPr>
                <w:b/>
                <w:sz w:val="20"/>
                <w:szCs w:val="20"/>
              </w:rPr>
              <w:t>U</w:t>
            </w:r>
          </w:p>
        </w:tc>
        <w:tc>
          <w:tcPr>
            <w:tcW w:w="1134" w:type="dxa"/>
          </w:tcPr>
          <w:p w:rsidR="008F720C" w:rsidRPr="00446AA2" w:rsidRDefault="008F720C" w:rsidP="00A81194">
            <w:pPr>
              <w:contextualSpacing/>
              <w:jc w:val="center"/>
              <w:rPr>
                <w:b/>
                <w:sz w:val="20"/>
                <w:szCs w:val="20"/>
              </w:rPr>
            </w:pPr>
            <w:r w:rsidRPr="00446AA2">
              <w:rPr>
                <w:b/>
                <w:sz w:val="20"/>
                <w:szCs w:val="20"/>
              </w:rPr>
              <w:t>A</w:t>
            </w:r>
          </w:p>
        </w:tc>
        <w:tc>
          <w:tcPr>
            <w:tcW w:w="1418" w:type="dxa"/>
          </w:tcPr>
          <w:p w:rsidR="008F720C" w:rsidRPr="00446AA2" w:rsidRDefault="008F720C" w:rsidP="00A81194">
            <w:pPr>
              <w:contextualSpacing/>
              <w:jc w:val="center"/>
              <w:rPr>
                <w:b/>
                <w:sz w:val="20"/>
                <w:szCs w:val="20"/>
              </w:rPr>
            </w:pPr>
            <w:r w:rsidRPr="00446AA2">
              <w:rPr>
                <w:b/>
                <w:sz w:val="20"/>
                <w:szCs w:val="20"/>
              </w:rPr>
              <w:t>An</w:t>
            </w:r>
          </w:p>
        </w:tc>
        <w:tc>
          <w:tcPr>
            <w:tcW w:w="708" w:type="dxa"/>
          </w:tcPr>
          <w:p w:rsidR="008F720C" w:rsidRPr="00446AA2" w:rsidRDefault="008F720C" w:rsidP="00A81194">
            <w:pPr>
              <w:contextualSpacing/>
              <w:jc w:val="center"/>
              <w:rPr>
                <w:b/>
                <w:sz w:val="20"/>
                <w:szCs w:val="20"/>
              </w:rPr>
            </w:pPr>
            <w:r w:rsidRPr="00446AA2">
              <w:rPr>
                <w:b/>
                <w:sz w:val="20"/>
                <w:szCs w:val="20"/>
              </w:rPr>
              <w:t>E</w:t>
            </w:r>
          </w:p>
        </w:tc>
        <w:tc>
          <w:tcPr>
            <w:tcW w:w="1134" w:type="dxa"/>
          </w:tcPr>
          <w:p w:rsidR="008F720C" w:rsidRPr="00446AA2" w:rsidRDefault="008F720C" w:rsidP="00A81194">
            <w:pPr>
              <w:contextualSpacing/>
              <w:jc w:val="center"/>
              <w:rPr>
                <w:b/>
                <w:sz w:val="20"/>
                <w:szCs w:val="20"/>
              </w:rPr>
            </w:pPr>
            <w:r w:rsidRPr="00446AA2">
              <w:rPr>
                <w:b/>
                <w:sz w:val="20"/>
                <w:szCs w:val="20"/>
              </w:rPr>
              <w:t>C</w:t>
            </w:r>
          </w:p>
        </w:tc>
        <w:tc>
          <w:tcPr>
            <w:tcW w:w="1701" w:type="dxa"/>
          </w:tcPr>
          <w:p w:rsidR="008F720C" w:rsidRPr="00446AA2" w:rsidRDefault="008F720C" w:rsidP="00A81194">
            <w:pPr>
              <w:contextualSpacing/>
              <w:jc w:val="center"/>
              <w:rPr>
                <w:b/>
                <w:sz w:val="20"/>
                <w:szCs w:val="20"/>
              </w:rPr>
            </w:pPr>
            <w:r w:rsidRPr="00446AA2">
              <w:rPr>
                <w:b/>
                <w:sz w:val="20"/>
                <w:szCs w:val="20"/>
              </w:rPr>
              <w:t>Total</w:t>
            </w:r>
          </w:p>
        </w:tc>
      </w:tr>
      <w:tr w:rsidR="008F720C" w:rsidRPr="00446AA2" w:rsidTr="00A81194">
        <w:trPr>
          <w:jc w:val="center"/>
        </w:trPr>
        <w:tc>
          <w:tcPr>
            <w:tcW w:w="1560" w:type="dxa"/>
          </w:tcPr>
          <w:p w:rsidR="008F720C" w:rsidRPr="00446AA2" w:rsidRDefault="008F720C" w:rsidP="00A81194">
            <w:pPr>
              <w:contextualSpacing/>
              <w:jc w:val="center"/>
              <w:rPr>
                <w:bCs/>
                <w:sz w:val="20"/>
                <w:szCs w:val="20"/>
              </w:rPr>
            </w:pPr>
            <w:r w:rsidRPr="00446AA2">
              <w:rPr>
                <w:bCs/>
                <w:sz w:val="20"/>
                <w:szCs w:val="20"/>
              </w:rPr>
              <w:t>CO1</w:t>
            </w:r>
          </w:p>
        </w:tc>
        <w:tc>
          <w:tcPr>
            <w:tcW w:w="1417" w:type="dxa"/>
          </w:tcPr>
          <w:p w:rsidR="008F720C" w:rsidRPr="00446AA2" w:rsidRDefault="008F720C" w:rsidP="00A81194">
            <w:pPr>
              <w:contextualSpacing/>
              <w:jc w:val="center"/>
              <w:rPr>
                <w:sz w:val="20"/>
                <w:szCs w:val="20"/>
              </w:rPr>
            </w:pPr>
            <w:r w:rsidRPr="00446AA2">
              <w:rPr>
                <w:sz w:val="20"/>
                <w:szCs w:val="20"/>
              </w:rPr>
              <w:t>2</w:t>
            </w:r>
          </w:p>
        </w:tc>
        <w:tc>
          <w:tcPr>
            <w:tcW w:w="1276" w:type="dxa"/>
          </w:tcPr>
          <w:p w:rsidR="008F720C" w:rsidRPr="00446AA2" w:rsidRDefault="008F720C" w:rsidP="00A81194">
            <w:pPr>
              <w:contextualSpacing/>
              <w:jc w:val="center"/>
              <w:rPr>
                <w:sz w:val="20"/>
                <w:szCs w:val="20"/>
              </w:rPr>
            </w:pPr>
          </w:p>
        </w:tc>
        <w:tc>
          <w:tcPr>
            <w:tcW w:w="1134" w:type="dxa"/>
          </w:tcPr>
          <w:p w:rsidR="008F720C" w:rsidRPr="00446AA2" w:rsidRDefault="008F720C" w:rsidP="00A81194">
            <w:pPr>
              <w:contextualSpacing/>
              <w:jc w:val="center"/>
              <w:rPr>
                <w:sz w:val="20"/>
                <w:szCs w:val="20"/>
              </w:rPr>
            </w:pPr>
            <w:r w:rsidRPr="00446AA2">
              <w:rPr>
                <w:sz w:val="20"/>
                <w:szCs w:val="20"/>
              </w:rPr>
              <w:t>12</w:t>
            </w:r>
          </w:p>
        </w:tc>
        <w:tc>
          <w:tcPr>
            <w:tcW w:w="1418" w:type="dxa"/>
          </w:tcPr>
          <w:p w:rsidR="008F720C" w:rsidRPr="00446AA2" w:rsidRDefault="008F720C" w:rsidP="00A81194">
            <w:pPr>
              <w:contextualSpacing/>
              <w:jc w:val="center"/>
              <w:rPr>
                <w:sz w:val="20"/>
                <w:szCs w:val="20"/>
              </w:rPr>
            </w:pPr>
            <w:r w:rsidRPr="00446AA2">
              <w:rPr>
                <w:sz w:val="20"/>
                <w:szCs w:val="20"/>
              </w:rPr>
              <w:t>3</w:t>
            </w:r>
          </w:p>
        </w:tc>
        <w:tc>
          <w:tcPr>
            <w:tcW w:w="708" w:type="dxa"/>
          </w:tcPr>
          <w:p w:rsidR="008F720C" w:rsidRPr="00446AA2" w:rsidRDefault="008F720C" w:rsidP="00A81194">
            <w:pPr>
              <w:contextualSpacing/>
              <w:jc w:val="center"/>
              <w:rPr>
                <w:sz w:val="20"/>
                <w:szCs w:val="20"/>
              </w:rPr>
            </w:pPr>
          </w:p>
        </w:tc>
        <w:tc>
          <w:tcPr>
            <w:tcW w:w="1134" w:type="dxa"/>
          </w:tcPr>
          <w:p w:rsidR="008F720C" w:rsidRPr="00446AA2" w:rsidRDefault="008F720C" w:rsidP="00A81194">
            <w:pPr>
              <w:contextualSpacing/>
              <w:jc w:val="center"/>
              <w:rPr>
                <w:sz w:val="20"/>
                <w:szCs w:val="20"/>
              </w:rPr>
            </w:pPr>
          </w:p>
        </w:tc>
        <w:tc>
          <w:tcPr>
            <w:tcW w:w="1701" w:type="dxa"/>
          </w:tcPr>
          <w:p w:rsidR="008F720C" w:rsidRPr="00446AA2" w:rsidRDefault="008F720C" w:rsidP="00A81194">
            <w:pPr>
              <w:contextualSpacing/>
              <w:jc w:val="center"/>
              <w:rPr>
                <w:sz w:val="20"/>
                <w:szCs w:val="20"/>
              </w:rPr>
            </w:pPr>
            <w:r w:rsidRPr="00446AA2">
              <w:rPr>
                <w:sz w:val="20"/>
                <w:szCs w:val="20"/>
              </w:rPr>
              <w:t>17</w:t>
            </w:r>
          </w:p>
        </w:tc>
      </w:tr>
      <w:tr w:rsidR="008F720C" w:rsidRPr="00446AA2" w:rsidTr="00A81194">
        <w:trPr>
          <w:jc w:val="center"/>
        </w:trPr>
        <w:tc>
          <w:tcPr>
            <w:tcW w:w="1560" w:type="dxa"/>
          </w:tcPr>
          <w:p w:rsidR="008F720C" w:rsidRPr="00446AA2" w:rsidRDefault="008F720C" w:rsidP="00A81194">
            <w:pPr>
              <w:contextualSpacing/>
              <w:jc w:val="center"/>
              <w:rPr>
                <w:bCs/>
                <w:sz w:val="20"/>
                <w:szCs w:val="20"/>
              </w:rPr>
            </w:pPr>
            <w:r w:rsidRPr="00446AA2">
              <w:rPr>
                <w:bCs/>
                <w:sz w:val="20"/>
                <w:szCs w:val="20"/>
              </w:rPr>
              <w:t>CO2</w:t>
            </w:r>
          </w:p>
        </w:tc>
        <w:tc>
          <w:tcPr>
            <w:tcW w:w="1417" w:type="dxa"/>
          </w:tcPr>
          <w:p w:rsidR="008F720C" w:rsidRPr="00446AA2" w:rsidRDefault="008F720C" w:rsidP="00A81194">
            <w:pPr>
              <w:contextualSpacing/>
              <w:jc w:val="center"/>
              <w:rPr>
                <w:sz w:val="20"/>
                <w:szCs w:val="20"/>
              </w:rPr>
            </w:pPr>
            <w:r w:rsidRPr="00446AA2">
              <w:rPr>
                <w:sz w:val="20"/>
                <w:szCs w:val="20"/>
              </w:rPr>
              <w:t>1</w:t>
            </w:r>
          </w:p>
        </w:tc>
        <w:tc>
          <w:tcPr>
            <w:tcW w:w="1276" w:type="dxa"/>
          </w:tcPr>
          <w:p w:rsidR="008F720C" w:rsidRPr="00446AA2" w:rsidRDefault="008F720C" w:rsidP="00A81194">
            <w:pPr>
              <w:contextualSpacing/>
              <w:jc w:val="center"/>
              <w:rPr>
                <w:sz w:val="20"/>
                <w:szCs w:val="20"/>
              </w:rPr>
            </w:pPr>
          </w:p>
        </w:tc>
        <w:tc>
          <w:tcPr>
            <w:tcW w:w="1134" w:type="dxa"/>
          </w:tcPr>
          <w:p w:rsidR="008F720C" w:rsidRPr="00446AA2" w:rsidRDefault="008F720C" w:rsidP="00A81194">
            <w:pPr>
              <w:contextualSpacing/>
              <w:jc w:val="center"/>
              <w:rPr>
                <w:sz w:val="20"/>
                <w:szCs w:val="20"/>
              </w:rPr>
            </w:pPr>
            <w:r w:rsidRPr="00446AA2">
              <w:rPr>
                <w:sz w:val="20"/>
                <w:szCs w:val="20"/>
              </w:rPr>
              <w:t>14</w:t>
            </w:r>
          </w:p>
        </w:tc>
        <w:tc>
          <w:tcPr>
            <w:tcW w:w="1418" w:type="dxa"/>
          </w:tcPr>
          <w:p w:rsidR="008F720C" w:rsidRPr="00446AA2" w:rsidRDefault="008F720C" w:rsidP="00A81194">
            <w:pPr>
              <w:contextualSpacing/>
              <w:jc w:val="center"/>
              <w:rPr>
                <w:sz w:val="20"/>
                <w:szCs w:val="20"/>
              </w:rPr>
            </w:pPr>
          </w:p>
        </w:tc>
        <w:tc>
          <w:tcPr>
            <w:tcW w:w="708" w:type="dxa"/>
          </w:tcPr>
          <w:p w:rsidR="008F720C" w:rsidRPr="00446AA2" w:rsidRDefault="008F720C" w:rsidP="00A81194">
            <w:pPr>
              <w:contextualSpacing/>
              <w:jc w:val="center"/>
              <w:rPr>
                <w:sz w:val="20"/>
                <w:szCs w:val="20"/>
              </w:rPr>
            </w:pPr>
          </w:p>
        </w:tc>
        <w:tc>
          <w:tcPr>
            <w:tcW w:w="1134" w:type="dxa"/>
          </w:tcPr>
          <w:p w:rsidR="008F720C" w:rsidRPr="00446AA2" w:rsidRDefault="008F720C" w:rsidP="00A81194">
            <w:pPr>
              <w:contextualSpacing/>
              <w:jc w:val="center"/>
              <w:rPr>
                <w:sz w:val="20"/>
                <w:szCs w:val="20"/>
              </w:rPr>
            </w:pPr>
            <w:r w:rsidRPr="00446AA2">
              <w:rPr>
                <w:sz w:val="20"/>
                <w:szCs w:val="20"/>
              </w:rPr>
              <w:t>15</w:t>
            </w:r>
          </w:p>
        </w:tc>
        <w:tc>
          <w:tcPr>
            <w:tcW w:w="1701" w:type="dxa"/>
          </w:tcPr>
          <w:p w:rsidR="008F720C" w:rsidRPr="00446AA2" w:rsidRDefault="008F720C" w:rsidP="00A81194">
            <w:pPr>
              <w:contextualSpacing/>
              <w:jc w:val="center"/>
              <w:rPr>
                <w:sz w:val="20"/>
                <w:szCs w:val="20"/>
              </w:rPr>
            </w:pPr>
            <w:r w:rsidRPr="00446AA2">
              <w:rPr>
                <w:sz w:val="20"/>
                <w:szCs w:val="20"/>
              </w:rPr>
              <w:t>30</w:t>
            </w:r>
          </w:p>
        </w:tc>
      </w:tr>
      <w:tr w:rsidR="008F720C" w:rsidRPr="00446AA2" w:rsidTr="00A81194">
        <w:trPr>
          <w:jc w:val="center"/>
        </w:trPr>
        <w:tc>
          <w:tcPr>
            <w:tcW w:w="1560" w:type="dxa"/>
          </w:tcPr>
          <w:p w:rsidR="008F720C" w:rsidRPr="00446AA2" w:rsidRDefault="008F720C" w:rsidP="00A81194">
            <w:pPr>
              <w:contextualSpacing/>
              <w:jc w:val="center"/>
              <w:rPr>
                <w:bCs/>
                <w:sz w:val="20"/>
                <w:szCs w:val="20"/>
              </w:rPr>
            </w:pPr>
            <w:r w:rsidRPr="00446AA2">
              <w:rPr>
                <w:bCs/>
                <w:sz w:val="20"/>
                <w:szCs w:val="20"/>
              </w:rPr>
              <w:t>CO3</w:t>
            </w:r>
          </w:p>
        </w:tc>
        <w:tc>
          <w:tcPr>
            <w:tcW w:w="1417" w:type="dxa"/>
          </w:tcPr>
          <w:p w:rsidR="008F720C" w:rsidRPr="00446AA2" w:rsidRDefault="008F720C" w:rsidP="00A81194">
            <w:pPr>
              <w:contextualSpacing/>
              <w:jc w:val="center"/>
              <w:rPr>
                <w:sz w:val="20"/>
                <w:szCs w:val="20"/>
              </w:rPr>
            </w:pPr>
          </w:p>
        </w:tc>
        <w:tc>
          <w:tcPr>
            <w:tcW w:w="1276" w:type="dxa"/>
          </w:tcPr>
          <w:p w:rsidR="008F720C" w:rsidRPr="00446AA2" w:rsidRDefault="008F720C" w:rsidP="00A81194">
            <w:pPr>
              <w:contextualSpacing/>
              <w:jc w:val="center"/>
              <w:rPr>
                <w:sz w:val="20"/>
                <w:szCs w:val="20"/>
              </w:rPr>
            </w:pPr>
            <w:r w:rsidRPr="00446AA2">
              <w:rPr>
                <w:sz w:val="20"/>
                <w:szCs w:val="20"/>
              </w:rPr>
              <w:t>1</w:t>
            </w:r>
          </w:p>
        </w:tc>
        <w:tc>
          <w:tcPr>
            <w:tcW w:w="1134" w:type="dxa"/>
          </w:tcPr>
          <w:p w:rsidR="008F720C" w:rsidRPr="00446AA2" w:rsidRDefault="008F720C" w:rsidP="00A81194">
            <w:pPr>
              <w:contextualSpacing/>
              <w:jc w:val="center"/>
              <w:rPr>
                <w:sz w:val="20"/>
                <w:szCs w:val="20"/>
              </w:rPr>
            </w:pPr>
            <w:r w:rsidRPr="00446AA2">
              <w:rPr>
                <w:sz w:val="20"/>
                <w:szCs w:val="20"/>
              </w:rPr>
              <w:t>3</w:t>
            </w:r>
          </w:p>
        </w:tc>
        <w:tc>
          <w:tcPr>
            <w:tcW w:w="1418" w:type="dxa"/>
          </w:tcPr>
          <w:p w:rsidR="008F720C" w:rsidRPr="00446AA2" w:rsidRDefault="008F720C" w:rsidP="00A81194">
            <w:pPr>
              <w:contextualSpacing/>
              <w:jc w:val="center"/>
              <w:rPr>
                <w:sz w:val="20"/>
                <w:szCs w:val="20"/>
              </w:rPr>
            </w:pPr>
          </w:p>
        </w:tc>
        <w:tc>
          <w:tcPr>
            <w:tcW w:w="708" w:type="dxa"/>
          </w:tcPr>
          <w:p w:rsidR="008F720C" w:rsidRPr="00446AA2" w:rsidRDefault="008F720C" w:rsidP="00A81194">
            <w:pPr>
              <w:contextualSpacing/>
              <w:jc w:val="center"/>
              <w:rPr>
                <w:sz w:val="20"/>
                <w:szCs w:val="20"/>
              </w:rPr>
            </w:pPr>
            <w:r w:rsidRPr="00446AA2">
              <w:rPr>
                <w:sz w:val="20"/>
                <w:szCs w:val="20"/>
              </w:rPr>
              <w:t>12</w:t>
            </w:r>
          </w:p>
        </w:tc>
        <w:tc>
          <w:tcPr>
            <w:tcW w:w="1134" w:type="dxa"/>
          </w:tcPr>
          <w:p w:rsidR="008F720C" w:rsidRPr="00446AA2" w:rsidRDefault="008F720C" w:rsidP="00A81194">
            <w:pPr>
              <w:contextualSpacing/>
              <w:jc w:val="center"/>
              <w:rPr>
                <w:sz w:val="20"/>
                <w:szCs w:val="20"/>
              </w:rPr>
            </w:pPr>
          </w:p>
        </w:tc>
        <w:tc>
          <w:tcPr>
            <w:tcW w:w="1701" w:type="dxa"/>
          </w:tcPr>
          <w:p w:rsidR="008F720C" w:rsidRPr="00446AA2" w:rsidRDefault="008F720C" w:rsidP="00A81194">
            <w:pPr>
              <w:contextualSpacing/>
              <w:jc w:val="center"/>
              <w:rPr>
                <w:sz w:val="20"/>
                <w:szCs w:val="20"/>
              </w:rPr>
            </w:pPr>
            <w:r w:rsidRPr="00446AA2">
              <w:rPr>
                <w:sz w:val="20"/>
                <w:szCs w:val="20"/>
              </w:rPr>
              <w:t>16</w:t>
            </w:r>
          </w:p>
        </w:tc>
      </w:tr>
      <w:tr w:rsidR="008F720C" w:rsidRPr="00446AA2" w:rsidTr="00A81194">
        <w:trPr>
          <w:jc w:val="center"/>
        </w:trPr>
        <w:tc>
          <w:tcPr>
            <w:tcW w:w="1560" w:type="dxa"/>
          </w:tcPr>
          <w:p w:rsidR="008F720C" w:rsidRPr="00446AA2" w:rsidRDefault="008F720C" w:rsidP="00A81194">
            <w:pPr>
              <w:contextualSpacing/>
              <w:jc w:val="center"/>
              <w:rPr>
                <w:bCs/>
                <w:sz w:val="20"/>
                <w:szCs w:val="20"/>
              </w:rPr>
            </w:pPr>
            <w:r w:rsidRPr="00446AA2">
              <w:rPr>
                <w:bCs/>
                <w:sz w:val="20"/>
                <w:szCs w:val="20"/>
              </w:rPr>
              <w:t>CO4</w:t>
            </w:r>
          </w:p>
        </w:tc>
        <w:tc>
          <w:tcPr>
            <w:tcW w:w="1417" w:type="dxa"/>
          </w:tcPr>
          <w:p w:rsidR="008F720C" w:rsidRPr="00446AA2" w:rsidRDefault="008F720C" w:rsidP="00A81194">
            <w:pPr>
              <w:contextualSpacing/>
              <w:jc w:val="center"/>
              <w:rPr>
                <w:sz w:val="20"/>
                <w:szCs w:val="20"/>
              </w:rPr>
            </w:pPr>
          </w:p>
        </w:tc>
        <w:tc>
          <w:tcPr>
            <w:tcW w:w="1276" w:type="dxa"/>
          </w:tcPr>
          <w:p w:rsidR="008F720C" w:rsidRPr="00446AA2" w:rsidRDefault="008F720C" w:rsidP="00A81194">
            <w:pPr>
              <w:contextualSpacing/>
              <w:jc w:val="center"/>
              <w:rPr>
                <w:sz w:val="20"/>
                <w:szCs w:val="20"/>
              </w:rPr>
            </w:pPr>
          </w:p>
        </w:tc>
        <w:tc>
          <w:tcPr>
            <w:tcW w:w="1134" w:type="dxa"/>
          </w:tcPr>
          <w:p w:rsidR="008F720C" w:rsidRPr="00446AA2" w:rsidRDefault="008F720C" w:rsidP="00A81194">
            <w:pPr>
              <w:contextualSpacing/>
              <w:jc w:val="center"/>
              <w:rPr>
                <w:sz w:val="20"/>
                <w:szCs w:val="20"/>
              </w:rPr>
            </w:pPr>
            <w:r w:rsidRPr="00446AA2">
              <w:rPr>
                <w:sz w:val="20"/>
                <w:szCs w:val="20"/>
              </w:rPr>
              <w:t>16</w:t>
            </w:r>
          </w:p>
        </w:tc>
        <w:tc>
          <w:tcPr>
            <w:tcW w:w="1418" w:type="dxa"/>
          </w:tcPr>
          <w:p w:rsidR="008F720C" w:rsidRPr="00446AA2" w:rsidRDefault="008F720C" w:rsidP="00A81194">
            <w:pPr>
              <w:contextualSpacing/>
              <w:jc w:val="center"/>
              <w:rPr>
                <w:sz w:val="20"/>
                <w:szCs w:val="20"/>
              </w:rPr>
            </w:pPr>
          </w:p>
        </w:tc>
        <w:tc>
          <w:tcPr>
            <w:tcW w:w="708" w:type="dxa"/>
          </w:tcPr>
          <w:p w:rsidR="008F720C" w:rsidRPr="00446AA2" w:rsidRDefault="008F720C" w:rsidP="00A81194">
            <w:pPr>
              <w:contextualSpacing/>
              <w:jc w:val="center"/>
              <w:rPr>
                <w:sz w:val="20"/>
                <w:szCs w:val="20"/>
              </w:rPr>
            </w:pPr>
            <w:r w:rsidRPr="00446AA2">
              <w:rPr>
                <w:sz w:val="20"/>
                <w:szCs w:val="20"/>
              </w:rPr>
              <w:t>6</w:t>
            </w:r>
          </w:p>
        </w:tc>
        <w:tc>
          <w:tcPr>
            <w:tcW w:w="1134" w:type="dxa"/>
          </w:tcPr>
          <w:p w:rsidR="008F720C" w:rsidRPr="00446AA2" w:rsidRDefault="008F720C" w:rsidP="00A81194">
            <w:pPr>
              <w:contextualSpacing/>
              <w:jc w:val="center"/>
              <w:rPr>
                <w:sz w:val="20"/>
                <w:szCs w:val="20"/>
              </w:rPr>
            </w:pPr>
          </w:p>
        </w:tc>
        <w:tc>
          <w:tcPr>
            <w:tcW w:w="1701" w:type="dxa"/>
          </w:tcPr>
          <w:p w:rsidR="008F720C" w:rsidRPr="00446AA2" w:rsidRDefault="008F720C" w:rsidP="00A81194">
            <w:pPr>
              <w:contextualSpacing/>
              <w:jc w:val="center"/>
              <w:rPr>
                <w:sz w:val="20"/>
                <w:szCs w:val="20"/>
              </w:rPr>
            </w:pPr>
            <w:r w:rsidRPr="00446AA2">
              <w:rPr>
                <w:sz w:val="20"/>
                <w:szCs w:val="20"/>
              </w:rPr>
              <w:t>22</w:t>
            </w:r>
          </w:p>
        </w:tc>
      </w:tr>
      <w:tr w:rsidR="008F720C" w:rsidRPr="00446AA2" w:rsidTr="00A81194">
        <w:trPr>
          <w:jc w:val="center"/>
        </w:trPr>
        <w:tc>
          <w:tcPr>
            <w:tcW w:w="1560" w:type="dxa"/>
          </w:tcPr>
          <w:p w:rsidR="008F720C" w:rsidRPr="00446AA2" w:rsidRDefault="008F720C" w:rsidP="00A81194">
            <w:pPr>
              <w:contextualSpacing/>
              <w:jc w:val="center"/>
              <w:rPr>
                <w:bCs/>
                <w:sz w:val="20"/>
                <w:szCs w:val="20"/>
              </w:rPr>
            </w:pPr>
            <w:r w:rsidRPr="00446AA2">
              <w:rPr>
                <w:bCs/>
                <w:sz w:val="20"/>
                <w:szCs w:val="20"/>
              </w:rPr>
              <w:t>CO5</w:t>
            </w:r>
          </w:p>
        </w:tc>
        <w:tc>
          <w:tcPr>
            <w:tcW w:w="1417" w:type="dxa"/>
          </w:tcPr>
          <w:p w:rsidR="008F720C" w:rsidRPr="00446AA2" w:rsidRDefault="008F720C" w:rsidP="00A81194">
            <w:pPr>
              <w:contextualSpacing/>
              <w:jc w:val="center"/>
              <w:rPr>
                <w:sz w:val="20"/>
                <w:szCs w:val="20"/>
              </w:rPr>
            </w:pPr>
            <w:r w:rsidRPr="00446AA2">
              <w:rPr>
                <w:sz w:val="20"/>
                <w:szCs w:val="20"/>
              </w:rPr>
              <w:t>1</w:t>
            </w:r>
          </w:p>
        </w:tc>
        <w:tc>
          <w:tcPr>
            <w:tcW w:w="1276" w:type="dxa"/>
          </w:tcPr>
          <w:p w:rsidR="008F720C" w:rsidRPr="00446AA2" w:rsidRDefault="008F720C" w:rsidP="00A81194">
            <w:pPr>
              <w:contextualSpacing/>
              <w:jc w:val="center"/>
              <w:rPr>
                <w:sz w:val="20"/>
                <w:szCs w:val="20"/>
              </w:rPr>
            </w:pPr>
          </w:p>
        </w:tc>
        <w:tc>
          <w:tcPr>
            <w:tcW w:w="1134" w:type="dxa"/>
          </w:tcPr>
          <w:p w:rsidR="008F720C" w:rsidRPr="00446AA2" w:rsidRDefault="008F720C" w:rsidP="00A81194">
            <w:pPr>
              <w:contextualSpacing/>
              <w:jc w:val="center"/>
              <w:rPr>
                <w:sz w:val="20"/>
                <w:szCs w:val="20"/>
              </w:rPr>
            </w:pPr>
            <w:r w:rsidRPr="00446AA2">
              <w:rPr>
                <w:sz w:val="20"/>
                <w:szCs w:val="20"/>
              </w:rPr>
              <w:t>10</w:t>
            </w:r>
          </w:p>
        </w:tc>
        <w:tc>
          <w:tcPr>
            <w:tcW w:w="1418" w:type="dxa"/>
          </w:tcPr>
          <w:p w:rsidR="008F720C" w:rsidRPr="00446AA2" w:rsidRDefault="008F720C" w:rsidP="00A81194">
            <w:pPr>
              <w:contextualSpacing/>
              <w:jc w:val="center"/>
              <w:rPr>
                <w:sz w:val="20"/>
                <w:szCs w:val="20"/>
              </w:rPr>
            </w:pPr>
          </w:p>
        </w:tc>
        <w:tc>
          <w:tcPr>
            <w:tcW w:w="708" w:type="dxa"/>
          </w:tcPr>
          <w:p w:rsidR="008F720C" w:rsidRPr="00446AA2" w:rsidRDefault="008F720C" w:rsidP="00A81194">
            <w:pPr>
              <w:contextualSpacing/>
              <w:jc w:val="center"/>
              <w:rPr>
                <w:sz w:val="20"/>
                <w:szCs w:val="20"/>
              </w:rPr>
            </w:pPr>
            <w:r w:rsidRPr="00446AA2">
              <w:rPr>
                <w:sz w:val="20"/>
                <w:szCs w:val="20"/>
              </w:rPr>
              <w:t>12</w:t>
            </w:r>
          </w:p>
        </w:tc>
        <w:tc>
          <w:tcPr>
            <w:tcW w:w="1134" w:type="dxa"/>
          </w:tcPr>
          <w:p w:rsidR="008F720C" w:rsidRPr="00446AA2" w:rsidRDefault="008F720C" w:rsidP="00A81194">
            <w:pPr>
              <w:contextualSpacing/>
              <w:jc w:val="center"/>
              <w:rPr>
                <w:sz w:val="20"/>
                <w:szCs w:val="20"/>
              </w:rPr>
            </w:pPr>
          </w:p>
        </w:tc>
        <w:tc>
          <w:tcPr>
            <w:tcW w:w="1701" w:type="dxa"/>
          </w:tcPr>
          <w:p w:rsidR="008F720C" w:rsidRPr="00446AA2" w:rsidRDefault="008F720C" w:rsidP="00A81194">
            <w:pPr>
              <w:contextualSpacing/>
              <w:jc w:val="center"/>
              <w:rPr>
                <w:sz w:val="20"/>
                <w:szCs w:val="20"/>
              </w:rPr>
            </w:pPr>
            <w:r w:rsidRPr="00446AA2">
              <w:rPr>
                <w:sz w:val="20"/>
                <w:szCs w:val="20"/>
              </w:rPr>
              <w:t>23</w:t>
            </w:r>
          </w:p>
        </w:tc>
      </w:tr>
      <w:tr w:rsidR="008F720C" w:rsidRPr="00446AA2" w:rsidTr="00A81194">
        <w:trPr>
          <w:jc w:val="center"/>
        </w:trPr>
        <w:tc>
          <w:tcPr>
            <w:tcW w:w="1560" w:type="dxa"/>
          </w:tcPr>
          <w:p w:rsidR="008F720C" w:rsidRPr="00446AA2" w:rsidRDefault="008F720C" w:rsidP="00A81194">
            <w:pPr>
              <w:contextualSpacing/>
              <w:jc w:val="center"/>
              <w:rPr>
                <w:bCs/>
                <w:sz w:val="20"/>
                <w:szCs w:val="20"/>
              </w:rPr>
            </w:pPr>
            <w:r w:rsidRPr="00446AA2">
              <w:rPr>
                <w:bCs/>
                <w:sz w:val="20"/>
                <w:szCs w:val="20"/>
              </w:rPr>
              <w:t>CO6</w:t>
            </w:r>
          </w:p>
        </w:tc>
        <w:tc>
          <w:tcPr>
            <w:tcW w:w="1417" w:type="dxa"/>
          </w:tcPr>
          <w:p w:rsidR="008F720C" w:rsidRPr="00446AA2" w:rsidRDefault="008F720C" w:rsidP="00A81194">
            <w:pPr>
              <w:contextualSpacing/>
              <w:jc w:val="center"/>
              <w:rPr>
                <w:sz w:val="20"/>
                <w:szCs w:val="20"/>
              </w:rPr>
            </w:pPr>
          </w:p>
        </w:tc>
        <w:tc>
          <w:tcPr>
            <w:tcW w:w="1276" w:type="dxa"/>
          </w:tcPr>
          <w:p w:rsidR="008F720C" w:rsidRPr="00446AA2" w:rsidRDefault="008F720C" w:rsidP="00A81194">
            <w:pPr>
              <w:contextualSpacing/>
              <w:jc w:val="center"/>
              <w:rPr>
                <w:sz w:val="20"/>
                <w:szCs w:val="20"/>
              </w:rPr>
            </w:pPr>
            <w:r w:rsidRPr="00446AA2">
              <w:rPr>
                <w:sz w:val="20"/>
                <w:szCs w:val="20"/>
              </w:rPr>
              <w:t>1</w:t>
            </w:r>
          </w:p>
        </w:tc>
        <w:tc>
          <w:tcPr>
            <w:tcW w:w="1134" w:type="dxa"/>
          </w:tcPr>
          <w:p w:rsidR="008F720C" w:rsidRPr="00446AA2" w:rsidRDefault="008F720C" w:rsidP="00A81194">
            <w:pPr>
              <w:contextualSpacing/>
              <w:jc w:val="center"/>
              <w:rPr>
                <w:sz w:val="20"/>
                <w:szCs w:val="20"/>
              </w:rPr>
            </w:pPr>
            <w:r w:rsidRPr="00446AA2">
              <w:rPr>
                <w:sz w:val="20"/>
                <w:szCs w:val="20"/>
              </w:rPr>
              <w:t>3</w:t>
            </w:r>
          </w:p>
        </w:tc>
        <w:tc>
          <w:tcPr>
            <w:tcW w:w="1418" w:type="dxa"/>
          </w:tcPr>
          <w:p w:rsidR="008F720C" w:rsidRPr="00446AA2" w:rsidRDefault="008F720C" w:rsidP="00A81194">
            <w:pPr>
              <w:contextualSpacing/>
              <w:jc w:val="center"/>
              <w:rPr>
                <w:sz w:val="20"/>
                <w:szCs w:val="20"/>
              </w:rPr>
            </w:pPr>
          </w:p>
        </w:tc>
        <w:tc>
          <w:tcPr>
            <w:tcW w:w="708" w:type="dxa"/>
          </w:tcPr>
          <w:p w:rsidR="008F720C" w:rsidRPr="00446AA2" w:rsidRDefault="008F720C" w:rsidP="00A81194">
            <w:pPr>
              <w:contextualSpacing/>
              <w:jc w:val="center"/>
              <w:rPr>
                <w:sz w:val="20"/>
                <w:szCs w:val="20"/>
              </w:rPr>
            </w:pPr>
            <w:r w:rsidRPr="00446AA2">
              <w:rPr>
                <w:sz w:val="20"/>
                <w:szCs w:val="20"/>
              </w:rPr>
              <w:t>12</w:t>
            </w:r>
          </w:p>
        </w:tc>
        <w:tc>
          <w:tcPr>
            <w:tcW w:w="1134" w:type="dxa"/>
          </w:tcPr>
          <w:p w:rsidR="008F720C" w:rsidRPr="00446AA2" w:rsidRDefault="008F720C" w:rsidP="00A81194">
            <w:pPr>
              <w:contextualSpacing/>
              <w:jc w:val="center"/>
              <w:rPr>
                <w:sz w:val="20"/>
                <w:szCs w:val="20"/>
              </w:rPr>
            </w:pPr>
          </w:p>
        </w:tc>
        <w:tc>
          <w:tcPr>
            <w:tcW w:w="1701" w:type="dxa"/>
          </w:tcPr>
          <w:p w:rsidR="008F720C" w:rsidRPr="00446AA2" w:rsidRDefault="008F720C" w:rsidP="00A81194">
            <w:pPr>
              <w:contextualSpacing/>
              <w:jc w:val="center"/>
              <w:rPr>
                <w:sz w:val="20"/>
                <w:szCs w:val="20"/>
              </w:rPr>
            </w:pPr>
            <w:r w:rsidRPr="00446AA2">
              <w:rPr>
                <w:sz w:val="20"/>
                <w:szCs w:val="20"/>
              </w:rPr>
              <w:t>16</w:t>
            </w:r>
          </w:p>
        </w:tc>
      </w:tr>
      <w:tr w:rsidR="008F720C" w:rsidRPr="00446AA2" w:rsidTr="00A81194">
        <w:trPr>
          <w:jc w:val="center"/>
        </w:trPr>
        <w:tc>
          <w:tcPr>
            <w:tcW w:w="8647" w:type="dxa"/>
            <w:gridSpan w:val="7"/>
          </w:tcPr>
          <w:p w:rsidR="008F720C" w:rsidRPr="00446AA2" w:rsidRDefault="008F720C" w:rsidP="00A81194">
            <w:pPr>
              <w:contextualSpacing/>
              <w:rPr>
                <w:sz w:val="20"/>
                <w:szCs w:val="20"/>
              </w:rPr>
            </w:pPr>
          </w:p>
        </w:tc>
        <w:tc>
          <w:tcPr>
            <w:tcW w:w="1701" w:type="dxa"/>
          </w:tcPr>
          <w:p w:rsidR="008F720C" w:rsidRPr="00446AA2" w:rsidRDefault="008F720C" w:rsidP="00A81194">
            <w:pPr>
              <w:contextualSpacing/>
              <w:jc w:val="center"/>
              <w:rPr>
                <w:b/>
                <w:sz w:val="20"/>
                <w:szCs w:val="20"/>
              </w:rPr>
            </w:pPr>
            <w:r w:rsidRPr="00446AA2">
              <w:rPr>
                <w:b/>
                <w:sz w:val="20"/>
                <w:szCs w:val="20"/>
              </w:rPr>
              <w:t>124</w:t>
            </w:r>
          </w:p>
        </w:tc>
      </w:tr>
    </w:tbl>
    <w:p w:rsidR="008F720C" w:rsidRPr="00446AA2" w:rsidRDefault="008F720C" w:rsidP="00446AA2">
      <w:pPr>
        <w:contextualSpacing/>
        <w:rPr>
          <w:sz w:val="20"/>
          <w:szCs w:val="20"/>
        </w:rPr>
      </w:pPr>
    </w:p>
    <w:p w:rsidR="008F720C" w:rsidRPr="00DD5C88" w:rsidRDefault="008F720C" w:rsidP="004769BB">
      <w:pPr>
        <w:jc w:val="center"/>
      </w:pPr>
      <w:r w:rsidRPr="00DD5C88">
        <w:rPr>
          <w:noProof/>
          <w:lang w:val="en-IN" w:eastAsia="en-IN" w:bidi="ta-IN"/>
        </w:rPr>
        <w:lastRenderedPageBreak/>
        <w:drawing>
          <wp:inline distT="0" distB="0" distL="0" distR="0" wp14:anchorId="4FE5AABB" wp14:editId="27C87B61">
            <wp:extent cx="5732145" cy="839470"/>
            <wp:effectExtent l="0" t="0" r="1905" b="0"/>
            <wp:docPr id="14405397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F720C" w:rsidRPr="00DD5C88" w:rsidRDefault="008F720C" w:rsidP="00405BDF"/>
    <w:p w:rsidR="008F720C" w:rsidRPr="00DD5C88" w:rsidRDefault="008F720C" w:rsidP="00D21B4B">
      <w:pPr>
        <w:jc w:val="center"/>
        <w:rPr>
          <w:b/>
          <w:bCs/>
        </w:rPr>
      </w:pPr>
      <w:r w:rsidRPr="00DD5C88">
        <w:rPr>
          <w:b/>
          <w:bCs/>
        </w:rPr>
        <w:t>END SEMESTER EXAMINATION – APRIL / MAY 2024</w:t>
      </w:r>
    </w:p>
    <w:p w:rsidR="008F720C" w:rsidRPr="00DD5C88" w:rsidRDefault="008F720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720C" w:rsidRPr="004769BB" w:rsidTr="0037089B">
        <w:trPr>
          <w:trHeight w:val="397"/>
          <w:jc w:val="center"/>
        </w:trPr>
        <w:tc>
          <w:tcPr>
            <w:tcW w:w="1555" w:type="dxa"/>
            <w:vAlign w:val="center"/>
          </w:tcPr>
          <w:p w:rsidR="008F720C" w:rsidRPr="004769BB" w:rsidRDefault="008F720C" w:rsidP="007E575B">
            <w:pPr>
              <w:pStyle w:val="Title"/>
              <w:jc w:val="left"/>
              <w:rPr>
                <w:b/>
                <w:sz w:val="22"/>
                <w:szCs w:val="22"/>
              </w:rPr>
            </w:pPr>
            <w:r w:rsidRPr="004769BB">
              <w:rPr>
                <w:b/>
                <w:sz w:val="22"/>
                <w:szCs w:val="22"/>
              </w:rPr>
              <w:t xml:space="preserve">Course Code      </w:t>
            </w:r>
          </w:p>
        </w:tc>
        <w:tc>
          <w:tcPr>
            <w:tcW w:w="6662" w:type="dxa"/>
            <w:vAlign w:val="center"/>
          </w:tcPr>
          <w:p w:rsidR="008F720C" w:rsidRPr="004769BB" w:rsidRDefault="008F720C" w:rsidP="007E575B">
            <w:pPr>
              <w:pStyle w:val="Title"/>
              <w:jc w:val="left"/>
              <w:rPr>
                <w:b/>
                <w:sz w:val="22"/>
                <w:szCs w:val="22"/>
              </w:rPr>
            </w:pPr>
            <w:r w:rsidRPr="004769BB">
              <w:rPr>
                <w:b/>
                <w:sz w:val="22"/>
                <w:szCs w:val="22"/>
              </w:rPr>
              <w:t>23MA1007</w:t>
            </w:r>
          </w:p>
        </w:tc>
        <w:tc>
          <w:tcPr>
            <w:tcW w:w="1417" w:type="dxa"/>
            <w:vAlign w:val="center"/>
          </w:tcPr>
          <w:p w:rsidR="008F720C" w:rsidRPr="004769BB" w:rsidRDefault="008F720C" w:rsidP="007E575B">
            <w:pPr>
              <w:pStyle w:val="Title"/>
              <w:ind w:left="-468" w:firstLine="468"/>
              <w:jc w:val="left"/>
              <w:rPr>
                <w:sz w:val="22"/>
                <w:szCs w:val="22"/>
              </w:rPr>
            </w:pPr>
            <w:r w:rsidRPr="004769BB">
              <w:rPr>
                <w:b/>
                <w:bCs/>
                <w:sz w:val="22"/>
                <w:szCs w:val="22"/>
              </w:rPr>
              <w:t xml:space="preserve">Duration       </w:t>
            </w:r>
          </w:p>
        </w:tc>
        <w:tc>
          <w:tcPr>
            <w:tcW w:w="851" w:type="dxa"/>
            <w:vAlign w:val="center"/>
          </w:tcPr>
          <w:p w:rsidR="008F720C" w:rsidRPr="004769BB" w:rsidRDefault="008F720C" w:rsidP="007E575B">
            <w:pPr>
              <w:pStyle w:val="Title"/>
              <w:jc w:val="left"/>
              <w:rPr>
                <w:b/>
                <w:sz w:val="22"/>
                <w:szCs w:val="22"/>
              </w:rPr>
            </w:pPr>
            <w:r w:rsidRPr="004769BB">
              <w:rPr>
                <w:b/>
                <w:sz w:val="22"/>
                <w:szCs w:val="22"/>
              </w:rPr>
              <w:t>3hrs</w:t>
            </w:r>
          </w:p>
        </w:tc>
      </w:tr>
      <w:tr w:rsidR="008F720C" w:rsidRPr="004769BB" w:rsidTr="0037089B">
        <w:trPr>
          <w:trHeight w:val="397"/>
          <w:jc w:val="center"/>
        </w:trPr>
        <w:tc>
          <w:tcPr>
            <w:tcW w:w="1555" w:type="dxa"/>
            <w:vAlign w:val="center"/>
          </w:tcPr>
          <w:p w:rsidR="008F720C" w:rsidRPr="004769BB" w:rsidRDefault="008F720C" w:rsidP="007E575B">
            <w:pPr>
              <w:pStyle w:val="Title"/>
              <w:ind w:right="-160"/>
              <w:jc w:val="left"/>
              <w:rPr>
                <w:b/>
                <w:sz w:val="22"/>
                <w:szCs w:val="22"/>
              </w:rPr>
            </w:pPr>
            <w:r w:rsidRPr="004769BB">
              <w:rPr>
                <w:b/>
                <w:sz w:val="22"/>
                <w:szCs w:val="22"/>
              </w:rPr>
              <w:t xml:space="preserve">Course Name     </w:t>
            </w:r>
          </w:p>
        </w:tc>
        <w:tc>
          <w:tcPr>
            <w:tcW w:w="6662" w:type="dxa"/>
            <w:vAlign w:val="center"/>
          </w:tcPr>
          <w:p w:rsidR="008F720C" w:rsidRPr="004769BB" w:rsidRDefault="008F720C" w:rsidP="007E575B">
            <w:pPr>
              <w:pStyle w:val="Title"/>
              <w:jc w:val="left"/>
              <w:rPr>
                <w:b/>
                <w:sz w:val="22"/>
                <w:szCs w:val="22"/>
              </w:rPr>
            </w:pPr>
            <w:r w:rsidRPr="004769BB">
              <w:rPr>
                <w:b/>
                <w:sz w:val="22"/>
                <w:szCs w:val="22"/>
              </w:rPr>
              <w:t>PARTIAL DIFFERENTIAL EQUATIONS, TRANSFORMS AND NUMERICAL METHODS</w:t>
            </w:r>
          </w:p>
        </w:tc>
        <w:tc>
          <w:tcPr>
            <w:tcW w:w="1417" w:type="dxa"/>
            <w:vAlign w:val="center"/>
          </w:tcPr>
          <w:p w:rsidR="008F720C" w:rsidRPr="004769BB" w:rsidRDefault="008F720C" w:rsidP="007E575B">
            <w:pPr>
              <w:pStyle w:val="Title"/>
              <w:jc w:val="left"/>
              <w:rPr>
                <w:b/>
                <w:bCs/>
                <w:sz w:val="22"/>
                <w:szCs w:val="22"/>
              </w:rPr>
            </w:pPr>
            <w:r w:rsidRPr="004769BB">
              <w:rPr>
                <w:b/>
                <w:bCs/>
                <w:sz w:val="22"/>
                <w:szCs w:val="22"/>
              </w:rPr>
              <w:t xml:space="preserve">Max. Marks </w:t>
            </w:r>
          </w:p>
        </w:tc>
        <w:tc>
          <w:tcPr>
            <w:tcW w:w="851" w:type="dxa"/>
            <w:vAlign w:val="center"/>
          </w:tcPr>
          <w:p w:rsidR="008F720C" w:rsidRPr="004769BB" w:rsidRDefault="008F720C" w:rsidP="007E575B">
            <w:pPr>
              <w:pStyle w:val="Title"/>
              <w:jc w:val="left"/>
              <w:rPr>
                <w:b/>
                <w:sz w:val="22"/>
                <w:szCs w:val="22"/>
              </w:rPr>
            </w:pPr>
            <w:r w:rsidRPr="004769BB">
              <w:rPr>
                <w:b/>
                <w:sz w:val="22"/>
                <w:szCs w:val="22"/>
              </w:rPr>
              <w:t>100</w:t>
            </w:r>
          </w:p>
        </w:tc>
      </w:tr>
    </w:tbl>
    <w:p w:rsidR="008F720C" w:rsidRPr="00DD5C88" w:rsidRDefault="008F720C" w:rsidP="00B57D8D">
      <w:pPr>
        <w:ind w:left="720"/>
        <w:rPr>
          <w:highlight w:val="yellow"/>
        </w:rPr>
      </w:pPr>
    </w:p>
    <w:tbl>
      <w:tblPr>
        <w:tblStyle w:val="TableGrid"/>
        <w:tblW w:w="5000" w:type="pct"/>
        <w:tblLook w:val="04A0" w:firstRow="1" w:lastRow="0" w:firstColumn="1" w:lastColumn="0" w:noHBand="0" w:noVBand="1"/>
      </w:tblPr>
      <w:tblGrid>
        <w:gridCol w:w="540"/>
        <w:gridCol w:w="381"/>
        <w:gridCol w:w="7841"/>
        <w:gridCol w:w="670"/>
        <w:gridCol w:w="510"/>
        <w:gridCol w:w="457"/>
      </w:tblGrid>
      <w:tr w:rsidR="008F720C" w:rsidRPr="00DD5C88" w:rsidTr="008F720C">
        <w:trPr>
          <w:trHeight w:val="552"/>
        </w:trPr>
        <w:tc>
          <w:tcPr>
            <w:tcW w:w="251" w:type="pct"/>
            <w:vAlign w:val="center"/>
          </w:tcPr>
          <w:p w:rsidR="008F720C" w:rsidRPr="00DD5C88" w:rsidRDefault="008F720C" w:rsidP="005133D7">
            <w:pPr>
              <w:jc w:val="center"/>
              <w:rPr>
                <w:b/>
              </w:rPr>
            </w:pPr>
            <w:r w:rsidRPr="00DD5C88">
              <w:rPr>
                <w:b/>
              </w:rPr>
              <w:t>Q. No.</w:t>
            </w:r>
          </w:p>
        </w:tc>
        <w:tc>
          <w:tcPr>
            <w:tcW w:w="3973" w:type="pct"/>
            <w:gridSpan w:val="2"/>
            <w:vAlign w:val="center"/>
          </w:tcPr>
          <w:p w:rsidR="008F720C" w:rsidRPr="00DD5C88" w:rsidRDefault="008F720C" w:rsidP="005133D7">
            <w:pPr>
              <w:jc w:val="center"/>
              <w:rPr>
                <w:b/>
              </w:rPr>
            </w:pPr>
            <w:r w:rsidRPr="00DD5C88">
              <w:rPr>
                <w:b/>
              </w:rPr>
              <w:t>Questions</w:t>
            </w:r>
          </w:p>
        </w:tc>
        <w:tc>
          <w:tcPr>
            <w:tcW w:w="294" w:type="pct"/>
            <w:vAlign w:val="center"/>
          </w:tcPr>
          <w:p w:rsidR="008F720C" w:rsidRPr="00DD5C88" w:rsidRDefault="008F720C" w:rsidP="00405BDF">
            <w:pPr>
              <w:jc w:val="center"/>
              <w:rPr>
                <w:b/>
              </w:rPr>
            </w:pPr>
            <w:r w:rsidRPr="00DD5C88">
              <w:rPr>
                <w:b/>
              </w:rPr>
              <w:t>CO</w:t>
            </w:r>
          </w:p>
        </w:tc>
        <w:tc>
          <w:tcPr>
            <w:tcW w:w="237" w:type="pct"/>
            <w:vAlign w:val="center"/>
          </w:tcPr>
          <w:p w:rsidR="008F720C" w:rsidRPr="00DD5C88" w:rsidRDefault="008F720C" w:rsidP="00375CD9">
            <w:pPr>
              <w:jc w:val="center"/>
              <w:rPr>
                <w:b/>
              </w:rPr>
            </w:pPr>
            <w:r w:rsidRPr="00DD5C88">
              <w:rPr>
                <w:b/>
              </w:rPr>
              <w:t>BL</w:t>
            </w:r>
          </w:p>
        </w:tc>
        <w:tc>
          <w:tcPr>
            <w:tcW w:w="245" w:type="pct"/>
            <w:vAlign w:val="center"/>
          </w:tcPr>
          <w:p w:rsidR="008F720C" w:rsidRPr="00DD5C88" w:rsidRDefault="008F720C" w:rsidP="005133D7">
            <w:pPr>
              <w:jc w:val="center"/>
              <w:rPr>
                <w:b/>
              </w:rPr>
            </w:pPr>
            <w:r w:rsidRPr="00DD5C88">
              <w:rPr>
                <w:b/>
              </w:rPr>
              <w:t>M</w:t>
            </w:r>
          </w:p>
        </w:tc>
      </w:tr>
      <w:tr w:rsidR="008F720C" w:rsidRPr="00DD5C88" w:rsidTr="008F720C">
        <w:trPr>
          <w:trHeight w:val="550"/>
        </w:trPr>
        <w:tc>
          <w:tcPr>
            <w:tcW w:w="5000" w:type="pct"/>
            <w:gridSpan w:val="6"/>
            <w:vAlign w:val="center"/>
          </w:tcPr>
          <w:p w:rsidR="008F720C" w:rsidRPr="00DD5C88" w:rsidRDefault="008F720C" w:rsidP="008C57B9">
            <w:pPr>
              <w:jc w:val="center"/>
              <w:rPr>
                <w:b/>
                <w:u w:val="single"/>
              </w:rPr>
            </w:pPr>
            <w:r w:rsidRPr="00DD5C88">
              <w:rPr>
                <w:b/>
                <w:u w:val="single"/>
              </w:rPr>
              <w:t>PART – A (10 X 1 = 10 MARKS)</w:t>
            </w:r>
          </w:p>
        </w:tc>
      </w:tr>
      <w:tr w:rsidR="008F720C" w:rsidRPr="00DD5C88" w:rsidTr="008F720C">
        <w:trPr>
          <w:trHeight w:val="283"/>
        </w:trPr>
        <w:tc>
          <w:tcPr>
            <w:tcW w:w="251" w:type="pct"/>
          </w:tcPr>
          <w:p w:rsidR="008F720C" w:rsidRPr="00DD5C88" w:rsidRDefault="008F720C" w:rsidP="004769BB">
            <w:pPr>
              <w:jc w:val="center"/>
            </w:pPr>
            <w:r w:rsidRPr="00DD5C88">
              <w:t>1.</w:t>
            </w:r>
          </w:p>
        </w:tc>
        <w:tc>
          <w:tcPr>
            <w:tcW w:w="3973" w:type="pct"/>
            <w:gridSpan w:val="2"/>
            <w:vAlign w:val="bottom"/>
          </w:tcPr>
          <w:p w:rsidR="008F720C" w:rsidRPr="00DD5C88" w:rsidRDefault="008F720C" w:rsidP="005978DD">
            <w:pPr>
              <w:autoSpaceDE w:val="0"/>
              <w:autoSpaceDN w:val="0"/>
              <w:adjustRightInd w:val="0"/>
            </w:pPr>
            <w:r w:rsidRPr="00DD5C88">
              <w:t>Solve</w:t>
            </w:r>
            <w:r w:rsidRPr="00DD5C88">
              <w:rPr>
                <w:i/>
              </w:rPr>
              <w:t xml:space="preserve">  px + qy +3pq </w:t>
            </w:r>
            <m:oMath>
              <m:r>
                <w:rPr>
                  <w:rFonts w:ascii="Cambria Math" w:hAnsi="Cambria Math"/>
                </w:rPr>
                <m:t>.</m:t>
              </m:r>
            </m:oMath>
          </w:p>
        </w:tc>
        <w:tc>
          <w:tcPr>
            <w:tcW w:w="294" w:type="pct"/>
          </w:tcPr>
          <w:p w:rsidR="008F720C" w:rsidRPr="00DD5C88" w:rsidRDefault="008F720C" w:rsidP="004769BB">
            <w:pPr>
              <w:jc w:val="center"/>
            </w:pPr>
            <w:r w:rsidRPr="00DD5C88">
              <w:t>CO1</w:t>
            </w:r>
          </w:p>
        </w:tc>
        <w:tc>
          <w:tcPr>
            <w:tcW w:w="237" w:type="pct"/>
          </w:tcPr>
          <w:p w:rsidR="008F720C" w:rsidRPr="00DD5C88" w:rsidRDefault="008F720C" w:rsidP="004769BB">
            <w:pPr>
              <w:jc w:val="center"/>
            </w:pPr>
            <w:r w:rsidRPr="00DD5C88">
              <w:t>U</w:t>
            </w:r>
          </w:p>
        </w:tc>
        <w:tc>
          <w:tcPr>
            <w:tcW w:w="245" w:type="pct"/>
          </w:tcPr>
          <w:p w:rsidR="008F720C" w:rsidRPr="00DD5C88" w:rsidRDefault="008F720C" w:rsidP="004769BB">
            <w:pPr>
              <w:jc w:val="center"/>
            </w:pPr>
            <w:r w:rsidRPr="00DD5C88">
              <w:t>1</w:t>
            </w:r>
          </w:p>
        </w:tc>
      </w:tr>
      <w:tr w:rsidR="008F720C" w:rsidRPr="00DD5C88" w:rsidTr="008F720C">
        <w:trPr>
          <w:trHeight w:val="283"/>
        </w:trPr>
        <w:tc>
          <w:tcPr>
            <w:tcW w:w="251" w:type="pct"/>
          </w:tcPr>
          <w:p w:rsidR="008F720C" w:rsidRPr="00DD5C88" w:rsidRDefault="008F720C" w:rsidP="004769BB">
            <w:pPr>
              <w:jc w:val="center"/>
            </w:pPr>
            <w:r w:rsidRPr="00DD5C88">
              <w:t>2.</w:t>
            </w:r>
          </w:p>
        </w:tc>
        <w:tc>
          <w:tcPr>
            <w:tcW w:w="3973" w:type="pct"/>
            <w:gridSpan w:val="2"/>
            <w:vAlign w:val="bottom"/>
          </w:tcPr>
          <w:p w:rsidR="008F720C" w:rsidRPr="00DD5C88" w:rsidRDefault="008F720C" w:rsidP="00144EB4">
            <w:pPr>
              <w:rPr>
                <w:rFonts w:eastAsiaTheme="minorEastAsia"/>
              </w:rPr>
            </w:pPr>
            <w:r w:rsidRPr="00DD5C88">
              <w:t xml:space="preserve">Find the order and degree of  </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den>
              </m:f>
            </m:oMath>
            <w:r w:rsidRPr="00DD5C88">
              <w:t xml:space="preserve">  </w:t>
            </w:r>
            <m:oMath>
              <m:r>
                <w:rPr>
                  <w:rFonts w:ascii="Cambria Math" w:hAnsi="Cambria Math"/>
                </w:rPr>
                <m:t>-</m:t>
              </m:r>
            </m:oMath>
            <w:r w:rsidRPr="00DD5C88">
              <w:t xml:space="preserve">3 </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∂x∂y</m:t>
                  </m:r>
                </m:den>
              </m:f>
            </m:oMath>
            <w:r w:rsidRPr="00DD5C88">
              <w:t xml:space="preserve"> + 2 </w:t>
            </w:r>
            <m:oMath>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den>
              </m:f>
            </m:oMath>
            <w:r w:rsidRPr="00DD5C88">
              <w:t xml:space="preserve"> = 0.</w:t>
            </w:r>
          </w:p>
        </w:tc>
        <w:tc>
          <w:tcPr>
            <w:tcW w:w="294" w:type="pct"/>
          </w:tcPr>
          <w:p w:rsidR="008F720C" w:rsidRPr="00DD5C88" w:rsidRDefault="008F720C" w:rsidP="004769BB">
            <w:pPr>
              <w:jc w:val="center"/>
            </w:pPr>
            <w:r w:rsidRPr="00DD5C88">
              <w:t>CO1</w:t>
            </w:r>
          </w:p>
        </w:tc>
        <w:tc>
          <w:tcPr>
            <w:tcW w:w="237" w:type="pct"/>
          </w:tcPr>
          <w:p w:rsidR="008F720C" w:rsidRPr="00DD5C88" w:rsidRDefault="008F720C" w:rsidP="004769BB">
            <w:pPr>
              <w:jc w:val="center"/>
            </w:pPr>
            <w:r w:rsidRPr="00DD5C88">
              <w:t>R</w:t>
            </w:r>
          </w:p>
        </w:tc>
        <w:tc>
          <w:tcPr>
            <w:tcW w:w="245" w:type="pct"/>
          </w:tcPr>
          <w:p w:rsidR="008F720C" w:rsidRPr="00DD5C88" w:rsidRDefault="008F720C" w:rsidP="004769BB">
            <w:pPr>
              <w:jc w:val="center"/>
            </w:pPr>
            <w:r w:rsidRPr="00DD5C88">
              <w:t>1</w:t>
            </w:r>
          </w:p>
        </w:tc>
      </w:tr>
      <w:tr w:rsidR="008F720C" w:rsidRPr="00DD5C88" w:rsidTr="008F720C">
        <w:trPr>
          <w:trHeight w:val="283"/>
        </w:trPr>
        <w:tc>
          <w:tcPr>
            <w:tcW w:w="251" w:type="pct"/>
          </w:tcPr>
          <w:p w:rsidR="008F720C" w:rsidRPr="00DD5C88" w:rsidRDefault="008F720C" w:rsidP="004769BB">
            <w:pPr>
              <w:jc w:val="center"/>
            </w:pPr>
            <w:r w:rsidRPr="00DD5C88">
              <w:t>3.</w:t>
            </w:r>
          </w:p>
        </w:tc>
        <w:tc>
          <w:tcPr>
            <w:tcW w:w="3973" w:type="pct"/>
            <w:gridSpan w:val="2"/>
            <w:vAlign w:val="bottom"/>
          </w:tcPr>
          <w:p w:rsidR="008F720C" w:rsidRPr="00DD5C88" w:rsidRDefault="008F720C" w:rsidP="002E1048">
            <w:r w:rsidRPr="00DD5C88">
              <w:rPr>
                <w:rFonts w:eastAsiaTheme="minorEastAsia"/>
              </w:rPr>
              <w:t xml:space="preserve">The number of roots of the equation </w:t>
            </w:r>
            <m:oMath>
              <m:sSup>
                <m:sSupPr>
                  <m:ctrlPr>
                    <w:rPr>
                      <w:rFonts w:ascii="Cambria Math" w:eastAsiaTheme="minorEastAsia" w:hAnsi="Cambria Math"/>
                      <w:i/>
                    </w:rPr>
                  </m:ctrlPr>
                </m:sSupPr>
                <m:e>
                  <m:r>
                    <w:rPr>
                      <w:rFonts w:ascii="Cambria Math" w:eastAsiaTheme="minorEastAsia" w:hAnsi="Cambria Math"/>
                    </w:rPr>
                    <m:t xml:space="preserve"> x</m:t>
                  </m:r>
                </m:e>
                <m:sup>
                  <m:r>
                    <w:rPr>
                      <w:rFonts w:ascii="Cambria Math" w:eastAsiaTheme="minorEastAsia" w:hAnsi="Cambria Math"/>
                    </w:rPr>
                    <m:t>3</m:t>
                  </m:r>
                </m:sup>
              </m:sSup>
            </m:oMath>
            <w:r w:rsidRPr="00DD5C88">
              <w:rPr>
                <w:rFonts w:eastAsiaTheme="minorEastAsia"/>
              </w:rPr>
              <w:t xml:space="preserve">+ </w:t>
            </w:r>
            <m:oMath>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2</m:t>
                  </m:r>
                </m:sup>
              </m:sSup>
              <m:r>
                <w:rPr>
                  <w:rFonts w:ascii="Cambria Math" w:eastAsiaTheme="minorEastAsia" w:hAnsi="Cambria Math"/>
                </w:rPr>
                <m:t>-</m:t>
              </m:r>
            </m:oMath>
            <w:r w:rsidRPr="00DD5C88">
              <w:rPr>
                <w:rFonts w:eastAsiaTheme="minorEastAsia"/>
              </w:rPr>
              <w:t xml:space="preserve">1 = 0 is …………… </w:t>
            </w:r>
          </w:p>
        </w:tc>
        <w:tc>
          <w:tcPr>
            <w:tcW w:w="294" w:type="pct"/>
          </w:tcPr>
          <w:p w:rsidR="008F720C" w:rsidRPr="00DD5C88" w:rsidRDefault="008F720C" w:rsidP="004769BB">
            <w:pPr>
              <w:jc w:val="center"/>
            </w:pPr>
            <w:r w:rsidRPr="00DD5C88">
              <w:t>CO2</w:t>
            </w:r>
          </w:p>
        </w:tc>
        <w:tc>
          <w:tcPr>
            <w:tcW w:w="237" w:type="pct"/>
          </w:tcPr>
          <w:p w:rsidR="008F720C" w:rsidRPr="00DD5C88" w:rsidRDefault="008F720C" w:rsidP="004769BB">
            <w:pPr>
              <w:jc w:val="center"/>
            </w:pPr>
            <w:r w:rsidRPr="00DD5C88">
              <w:t>U</w:t>
            </w:r>
          </w:p>
        </w:tc>
        <w:tc>
          <w:tcPr>
            <w:tcW w:w="245" w:type="pct"/>
          </w:tcPr>
          <w:p w:rsidR="008F720C" w:rsidRPr="00DD5C88" w:rsidRDefault="008F720C" w:rsidP="004769BB">
            <w:pPr>
              <w:jc w:val="center"/>
            </w:pPr>
            <w:r w:rsidRPr="00DD5C88">
              <w:t>1</w:t>
            </w:r>
          </w:p>
        </w:tc>
      </w:tr>
      <w:tr w:rsidR="008F720C" w:rsidRPr="00DD5C88" w:rsidTr="008F720C">
        <w:trPr>
          <w:trHeight w:val="283"/>
        </w:trPr>
        <w:tc>
          <w:tcPr>
            <w:tcW w:w="251" w:type="pct"/>
          </w:tcPr>
          <w:p w:rsidR="008F720C" w:rsidRPr="00DD5C88" w:rsidRDefault="008F720C" w:rsidP="004769BB">
            <w:pPr>
              <w:jc w:val="center"/>
            </w:pPr>
            <w:r w:rsidRPr="00DD5C88">
              <w:t>4.</w:t>
            </w:r>
          </w:p>
        </w:tc>
        <w:tc>
          <w:tcPr>
            <w:tcW w:w="3973" w:type="pct"/>
            <w:gridSpan w:val="2"/>
            <w:vAlign w:val="bottom"/>
          </w:tcPr>
          <w:p w:rsidR="008F720C" w:rsidRPr="00DD5C88" w:rsidRDefault="008F720C" w:rsidP="00D21B4B">
            <w:r w:rsidRPr="00DD5C88">
              <w:rPr>
                <w:rFonts w:eastAsiaTheme="minorEastAsia"/>
              </w:rPr>
              <w:t>x-</w:t>
            </w:r>
            <m:oMath>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x</m:t>
                  </m:r>
                </m:e>
              </m:func>
            </m:oMath>
            <w:r w:rsidRPr="00DD5C88">
              <w:rPr>
                <w:rFonts w:eastAsiaTheme="minorEastAsia"/>
              </w:rPr>
              <w:t xml:space="preserve"> = 0 is a ……….. equation</w:t>
            </w:r>
            <w:r>
              <w:rPr>
                <w:rFonts w:eastAsiaTheme="minorEastAsia"/>
              </w:rPr>
              <w:t>.</w:t>
            </w:r>
          </w:p>
        </w:tc>
        <w:tc>
          <w:tcPr>
            <w:tcW w:w="294" w:type="pct"/>
          </w:tcPr>
          <w:p w:rsidR="008F720C" w:rsidRPr="00DD5C88" w:rsidRDefault="008F720C" w:rsidP="004769BB">
            <w:pPr>
              <w:jc w:val="center"/>
            </w:pPr>
            <w:r w:rsidRPr="00DD5C88">
              <w:t>CO2</w:t>
            </w:r>
          </w:p>
        </w:tc>
        <w:tc>
          <w:tcPr>
            <w:tcW w:w="237" w:type="pct"/>
          </w:tcPr>
          <w:p w:rsidR="008F720C" w:rsidRPr="00DD5C88" w:rsidRDefault="008F720C" w:rsidP="004769BB">
            <w:pPr>
              <w:jc w:val="center"/>
            </w:pPr>
            <w:r w:rsidRPr="00DD5C88">
              <w:t>R</w:t>
            </w:r>
          </w:p>
        </w:tc>
        <w:tc>
          <w:tcPr>
            <w:tcW w:w="245" w:type="pct"/>
          </w:tcPr>
          <w:p w:rsidR="008F720C" w:rsidRPr="00DD5C88" w:rsidRDefault="008F720C" w:rsidP="004769BB">
            <w:pPr>
              <w:jc w:val="center"/>
            </w:pPr>
            <w:r w:rsidRPr="00DD5C88">
              <w:t>1</w:t>
            </w:r>
          </w:p>
        </w:tc>
      </w:tr>
      <w:tr w:rsidR="008F720C" w:rsidRPr="00DD5C88" w:rsidTr="008F720C">
        <w:trPr>
          <w:trHeight w:val="283"/>
        </w:trPr>
        <w:tc>
          <w:tcPr>
            <w:tcW w:w="251" w:type="pct"/>
          </w:tcPr>
          <w:p w:rsidR="008F720C" w:rsidRPr="00DD5C88" w:rsidRDefault="008F720C" w:rsidP="004769BB">
            <w:pPr>
              <w:jc w:val="center"/>
            </w:pPr>
            <w:r w:rsidRPr="00DD5C88">
              <w:t>5.</w:t>
            </w:r>
          </w:p>
        </w:tc>
        <w:tc>
          <w:tcPr>
            <w:tcW w:w="3973" w:type="pct"/>
            <w:gridSpan w:val="2"/>
            <w:vAlign w:val="bottom"/>
          </w:tcPr>
          <w:p w:rsidR="008F720C" w:rsidRPr="00DD5C88" w:rsidRDefault="008F720C" w:rsidP="00D21B4B">
            <w:pPr>
              <w:pStyle w:val="Default"/>
            </w:pPr>
            <w:r w:rsidRPr="00DD5C88">
              <w:rPr>
                <w:noProof/>
                <w:lang w:eastAsia="zh-TW"/>
              </w:rPr>
              <w:t xml:space="preserve">Classify the partial differential equation 2 </w:t>
            </w:r>
            <m:oMath>
              <m:f>
                <m:fPr>
                  <m:ctrlPr>
                    <w:rPr>
                      <w:rFonts w:ascii="Cambria Math" w:hAnsi="Cambria Math"/>
                      <w:i/>
                      <w:noProof/>
                      <w:lang w:eastAsia="zh-TW"/>
                    </w:rPr>
                  </m:ctrlPr>
                </m:fPr>
                <m:num>
                  <m:sSup>
                    <m:sSupPr>
                      <m:ctrlPr>
                        <w:rPr>
                          <w:rFonts w:ascii="Cambria Math" w:hAnsi="Cambria Math"/>
                          <w:i/>
                          <w:noProof/>
                          <w:lang w:eastAsia="zh-TW"/>
                        </w:rPr>
                      </m:ctrlPr>
                    </m:sSupPr>
                    <m:e>
                      <m:r>
                        <w:rPr>
                          <w:rFonts w:ascii="Cambria Math" w:hAnsi="Cambria Math"/>
                          <w:noProof/>
                          <w:lang w:eastAsia="zh-TW"/>
                        </w:rPr>
                        <m:t>∂</m:t>
                      </m:r>
                    </m:e>
                    <m:sup>
                      <m:r>
                        <w:rPr>
                          <w:rFonts w:ascii="Cambria Math" w:hAnsi="Cambria Math"/>
                          <w:noProof/>
                          <w:lang w:eastAsia="zh-TW"/>
                        </w:rPr>
                        <m:t>2</m:t>
                      </m:r>
                    </m:sup>
                  </m:sSup>
                  <m:r>
                    <w:rPr>
                      <w:rFonts w:ascii="Cambria Math" w:hAnsi="Cambria Math"/>
                      <w:noProof/>
                      <w:lang w:eastAsia="zh-TW"/>
                    </w:rPr>
                    <m:t>f</m:t>
                  </m:r>
                </m:num>
                <m:den>
                  <m:r>
                    <w:rPr>
                      <w:rFonts w:ascii="Cambria Math" w:hAnsi="Cambria Math"/>
                      <w:noProof/>
                      <w:lang w:eastAsia="zh-TW"/>
                    </w:rPr>
                    <m:t>∂</m:t>
                  </m:r>
                  <m:sSup>
                    <m:sSupPr>
                      <m:ctrlPr>
                        <w:rPr>
                          <w:rFonts w:ascii="Cambria Math" w:hAnsi="Cambria Math"/>
                          <w:i/>
                          <w:noProof/>
                          <w:lang w:eastAsia="zh-TW"/>
                        </w:rPr>
                      </m:ctrlPr>
                    </m:sSupPr>
                    <m:e>
                      <m:r>
                        <w:rPr>
                          <w:rFonts w:ascii="Cambria Math" w:hAnsi="Cambria Math"/>
                          <w:noProof/>
                          <w:lang w:eastAsia="zh-TW"/>
                        </w:rPr>
                        <m:t>x</m:t>
                      </m:r>
                    </m:e>
                    <m:sup>
                      <m:r>
                        <w:rPr>
                          <w:rFonts w:ascii="Cambria Math" w:hAnsi="Cambria Math"/>
                          <w:noProof/>
                          <w:lang w:eastAsia="zh-TW"/>
                        </w:rPr>
                        <m:t>2</m:t>
                      </m:r>
                    </m:sup>
                  </m:sSup>
                </m:den>
              </m:f>
            </m:oMath>
            <w:r w:rsidRPr="00DD5C88">
              <w:rPr>
                <w:noProof/>
                <w:lang w:eastAsia="zh-TW"/>
              </w:rPr>
              <w:t xml:space="preserve"> + </w:t>
            </w:r>
            <m:oMath>
              <m:f>
                <m:fPr>
                  <m:ctrlPr>
                    <w:rPr>
                      <w:rFonts w:ascii="Cambria Math" w:hAnsi="Cambria Math"/>
                      <w:i/>
                      <w:noProof/>
                      <w:lang w:eastAsia="zh-TW"/>
                    </w:rPr>
                  </m:ctrlPr>
                </m:fPr>
                <m:num>
                  <m:sSup>
                    <m:sSupPr>
                      <m:ctrlPr>
                        <w:rPr>
                          <w:rFonts w:ascii="Cambria Math" w:hAnsi="Cambria Math"/>
                          <w:i/>
                          <w:noProof/>
                          <w:lang w:eastAsia="zh-TW"/>
                        </w:rPr>
                      </m:ctrlPr>
                    </m:sSupPr>
                    <m:e>
                      <m:r>
                        <w:rPr>
                          <w:rFonts w:ascii="Cambria Math" w:hAnsi="Cambria Math"/>
                          <w:noProof/>
                          <w:lang w:eastAsia="zh-TW"/>
                        </w:rPr>
                        <m:t>∂</m:t>
                      </m:r>
                    </m:e>
                    <m:sup>
                      <m:r>
                        <w:rPr>
                          <w:rFonts w:ascii="Cambria Math" w:hAnsi="Cambria Math"/>
                          <w:noProof/>
                          <w:lang w:eastAsia="zh-TW"/>
                        </w:rPr>
                        <m:t>2</m:t>
                      </m:r>
                    </m:sup>
                  </m:sSup>
                  <m:r>
                    <w:rPr>
                      <w:rFonts w:ascii="Cambria Math" w:hAnsi="Cambria Math"/>
                      <w:noProof/>
                      <w:lang w:eastAsia="zh-TW"/>
                    </w:rPr>
                    <m:t>f</m:t>
                  </m:r>
                </m:num>
                <m:den>
                  <m:r>
                    <w:rPr>
                      <w:rFonts w:ascii="Cambria Math" w:hAnsi="Cambria Math"/>
                      <w:noProof/>
                      <w:lang w:eastAsia="zh-TW"/>
                    </w:rPr>
                    <m:t>∂</m:t>
                  </m:r>
                  <m:sSup>
                    <m:sSupPr>
                      <m:ctrlPr>
                        <w:rPr>
                          <w:rFonts w:ascii="Cambria Math" w:hAnsi="Cambria Math"/>
                          <w:i/>
                          <w:noProof/>
                          <w:lang w:eastAsia="zh-TW"/>
                        </w:rPr>
                      </m:ctrlPr>
                    </m:sSupPr>
                    <m:e>
                      <m:r>
                        <w:rPr>
                          <w:rFonts w:ascii="Cambria Math" w:hAnsi="Cambria Math"/>
                          <w:noProof/>
                          <w:lang w:eastAsia="zh-TW"/>
                        </w:rPr>
                        <m:t>y</m:t>
                      </m:r>
                    </m:e>
                    <m:sup>
                      <m:r>
                        <w:rPr>
                          <w:rFonts w:ascii="Cambria Math" w:hAnsi="Cambria Math"/>
                          <w:noProof/>
                          <w:lang w:eastAsia="zh-TW"/>
                        </w:rPr>
                        <m:t>2</m:t>
                      </m:r>
                    </m:sup>
                  </m:sSup>
                </m:den>
              </m:f>
            </m:oMath>
            <w:r w:rsidRPr="00DD5C88">
              <w:rPr>
                <w:noProof/>
                <w:lang w:eastAsia="zh-TW"/>
              </w:rPr>
              <w:t xml:space="preserve"> = 0.</w:t>
            </w:r>
          </w:p>
        </w:tc>
        <w:tc>
          <w:tcPr>
            <w:tcW w:w="294" w:type="pct"/>
          </w:tcPr>
          <w:p w:rsidR="008F720C" w:rsidRPr="00DD5C88" w:rsidRDefault="008F720C" w:rsidP="004769BB">
            <w:pPr>
              <w:jc w:val="center"/>
            </w:pPr>
            <w:r w:rsidRPr="00DD5C88">
              <w:t>CO3</w:t>
            </w:r>
          </w:p>
        </w:tc>
        <w:tc>
          <w:tcPr>
            <w:tcW w:w="237" w:type="pct"/>
          </w:tcPr>
          <w:p w:rsidR="008F720C" w:rsidRPr="00DD5C88" w:rsidRDefault="008F720C" w:rsidP="004769BB">
            <w:pPr>
              <w:jc w:val="center"/>
            </w:pPr>
            <w:r w:rsidRPr="00DD5C88">
              <w:t>U</w:t>
            </w:r>
          </w:p>
        </w:tc>
        <w:tc>
          <w:tcPr>
            <w:tcW w:w="245" w:type="pct"/>
          </w:tcPr>
          <w:p w:rsidR="008F720C" w:rsidRPr="00DD5C88" w:rsidRDefault="008F720C" w:rsidP="004769BB">
            <w:pPr>
              <w:jc w:val="center"/>
            </w:pPr>
            <w:r w:rsidRPr="00DD5C88">
              <w:t>1</w:t>
            </w:r>
          </w:p>
        </w:tc>
      </w:tr>
      <w:tr w:rsidR="008F720C" w:rsidRPr="00DD5C88" w:rsidTr="008F720C">
        <w:trPr>
          <w:trHeight w:val="283"/>
        </w:trPr>
        <w:tc>
          <w:tcPr>
            <w:tcW w:w="251" w:type="pct"/>
          </w:tcPr>
          <w:p w:rsidR="008F720C" w:rsidRPr="00DD5C88" w:rsidRDefault="008F720C" w:rsidP="004769BB">
            <w:pPr>
              <w:jc w:val="center"/>
            </w:pPr>
            <w:r w:rsidRPr="00DD5C88">
              <w:t>6.</w:t>
            </w:r>
          </w:p>
        </w:tc>
        <w:tc>
          <w:tcPr>
            <w:tcW w:w="3973" w:type="pct"/>
            <w:gridSpan w:val="2"/>
            <w:vAlign w:val="bottom"/>
          </w:tcPr>
          <w:p w:rsidR="008F720C" w:rsidRPr="00DD5C88" w:rsidRDefault="008F720C" w:rsidP="00D21B4B">
            <w:r w:rsidRPr="00DD5C88">
              <w:t>L (sin at) = …………</w:t>
            </w:r>
          </w:p>
        </w:tc>
        <w:tc>
          <w:tcPr>
            <w:tcW w:w="294" w:type="pct"/>
          </w:tcPr>
          <w:p w:rsidR="008F720C" w:rsidRPr="00DD5C88" w:rsidRDefault="008F720C" w:rsidP="004769BB">
            <w:pPr>
              <w:jc w:val="center"/>
            </w:pPr>
            <w:r w:rsidRPr="00DD5C88">
              <w:t>CO3</w:t>
            </w:r>
          </w:p>
        </w:tc>
        <w:tc>
          <w:tcPr>
            <w:tcW w:w="237" w:type="pct"/>
          </w:tcPr>
          <w:p w:rsidR="008F720C" w:rsidRPr="00DD5C88" w:rsidRDefault="008F720C" w:rsidP="004769BB">
            <w:pPr>
              <w:jc w:val="center"/>
            </w:pPr>
            <w:r w:rsidRPr="00DD5C88">
              <w:t>R</w:t>
            </w:r>
          </w:p>
        </w:tc>
        <w:tc>
          <w:tcPr>
            <w:tcW w:w="245" w:type="pct"/>
          </w:tcPr>
          <w:p w:rsidR="008F720C" w:rsidRPr="00DD5C88" w:rsidRDefault="008F720C" w:rsidP="004769BB">
            <w:pPr>
              <w:jc w:val="center"/>
            </w:pPr>
            <w:r w:rsidRPr="00DD5C88">
              <w:t>1</w:t>
            </w:r>
          </w:p>
        </w:tc>
      </w:tr>
      <w:tr w:rsidR="008F720C" w:rsidRPr="00DD5C88" w:rsidTr="008F720C">
        <w:trPr>
          <w:trHeight w:val="283"/>
        </w:trPr>
        <w:tc>
          <w:tcPr>
            <w:tcW w:w="251" w:type="pct"/>
          </w:tcPr>
          <w:p w:rsidR="008F720C" w:rsidRPr="00DD5C88" w:rsidRDefault="008F720C" w:rsidP="004769BB">
            <w:pPr>
              <w:jc w:val="center"/>
            </w:pPr>
            <w:r w:rsidRPr="00DD5C88">
              <w:t>7.</w:t>
            </w:r>
          </w:p>
        </w:tc>
        <w:tc>
          <w:tcPr>
            <w:tcW w:w="3973" w:type="pct"/>
            <w:gridSpan w:val="2"/>
            <w:vAlign w:val="bottom"/>
          </w:tcPr>
          <w:p w:rsidR="008F720C" w:rsidRPr="00DD5C88" w:rsidRDefault="008F720C" w:rsidP="00D21B4B">
            <w:pPr>
              <w:pStyle w:val="ListParagraph"/>
              <w:ind w:left="0"/>
              <w:rPr>
                <w:noProof/>
                <w:lang w:eastAsia="zh-TW"/>
              </w:rPr>
            </w:pPr>
            <w:r w:rsidRPr="00DD5C88">
              <w:t>L (100) = …………</w:t>
            </w:r>
          </w:p>
        </w:tc>
        <w:tc>
          <w:tcPr>
            <w:tcW w:w="294" w:type="pct"/>
          </w:tcPr>
          <w:p w:rsidR="008F720C" w:rsidRPr="00DD5C88" w:rsidRDefault="008F720C" w:rsidP="004769BB">
            <w:pPr>
              <w:jc w:val="center"/>
            </w:pPr>
            <w:r w:rsidRPr="00DD5C88">
              <w:t>CO4</w:t>
            </w:r>
          </w:p>
        </w:tc>
        <w:tc>
          <w:tcPr>
            <w:tcW w:w="237" w:type="pct"/>
          </w:tcPr>
          <w:p w:rsidR="008F720C" w:rsidRPr="00DD5C88" w:rsidRDefault="008F720C" w:rsidP="004769BB">
            <w:pPr>
              <w:jc w:val="center"/>
            </w:pPr>
            <w:r w:rsidRPr="00DD5C88">
              <w:t>U</w:t>
            </w:r>
          </w:p>
        </w:tc>
        <w:tc>
          <w:tcPr>
            <w:tcW w:w="245" w:type="pct"/>
          </w:tcPr>
          <w:p w:rsidR="008F720C" w:rsidRPr="00DD5C88" w:rsidRDefault="008F720C" w:rsidP="004769BB">
            <w:pPr>
              <w:jc w:val="center"/>
            </w:pPr>
            <w:r w:rsidRPr="00DD5C88">
              <w:t>1</w:t>
            </w:r>
          </w:p>
        </w:tc>
      </w:tr>
      <w:tr w:rsidR="008F720C" w:rsidRPr="00DD5C88" w:rsidTr="008F720C">
        <w:trPr>
          <w:trHeight w:val="283"/>
        </w:trPr>
        <w:tc>
          <w:tcPr>
            <w:tcW w:w="251" w:type="pct"/>
          </w:tcPr>
          <w:p w:rsidR="008F720C" w:rsidRPr="00DD5C88" w:rsidRDefault="008F720C" w:rsidP="004769BB">
            <w:pPr>
              <w:jc w:val="center"/>
            </w:pPr>
            <w:r w:rsidRPr="00DD5C88">
              <w:t>8.</w:t>
            </w:r>
          </w:p>
        </w:tc>
        <w:tc>
          <w:tcPr>
            <w:tcW w:w="3973" w:type="pct"/>
            <w:gridSpan w:val="2"/>
            <w:vAlign w:val="bottom"/>
          </w:tcPr>
          <w:p w:rsidR="008F720C" w:rsidRPr="00DD5C88" w:rsidRDefault="008F720C" w:rsidP="00D21B4B">
            <w:pPr>
              <w:rPr>
                <w:b/>
                <w:bCs/>
              </w:rPr>
            </w:pPr>
            <m:oMath>
              <m:sSup>
                <m:sSupPr>
                  <m:ctrlPr>
                    <w:rPr>
                      <w:rFonts w:ascii="Cambria Math" w:hAnsi="Cambria Math"/>
                      <w:i/>
                      <w:vertAlign w:val="superscript"/>
                    </w:rPr>
                  </m:ctrlPr>
                </m:sSupPr>
                <m:e>
                  <m:r>
                    <w:rPr>
                      <w:rFonts w:ascii="Cambria Math" w:hAnsi="Cambria Math"/>
                      <w:vertAlign w:val="superscript"/>
                    </w:rPr>
                    <m:t>L</m:t>
                  </m:r>
                </m:e>
                <m:sup>
                  <m:r>
                    <w:rPr>
                      <w:rFonts w:ascii="Cambria Math" w:hAnsi="Cambria Math"/>
                      <w:vertAlign w:val="superscript"/>
                    </w:rPr>
                    <m:t>-1</m:t>
                  </m:r>
                </m:sup>
              </m:sSup>
              <m:d>
                <m:dPr>
                  <m:ctrlPr>
                    <w:rPr>
                      <w:rFonts w:ascii="Cambria Math" w:hAnsi="Cambria Math"/>
                      <w:i/>
                      <w:vertAlign w:val="superscript"/>
                    </w:rPr>
                  </m:ctrlPr>
                </m:dPr>
                <m:e>
                  <m:f>
                    <m:fPr>
                      <m:ctrlPr>
                        <w:rPr>
                          <w:rFonts w:ascii="Cambria Math" w:hAnsi="Cambria Math"/>
                          <w:i/>
                          <w:vertAlign w:val="superscript"/>
                        </w:rPr>
                      </m:ctrlPr>
                    </m:fPr>
                    <m:num>
                      <m:r>
                        <w:rPr>
                          <w:rFonts w:ascii="Cambria Math" w:hAnsi="Cambria Math"/>
                          <w:vertAlign w:val="superscript"/>
                        </w:rPr>
                        <m:t>1</m:t>
                      </m:r>
                    </m:num>
                    <m:den>
                      <m:sSup>
                        <m:sSupPr>
                          <m:ctrlPr>
                            <w:rPr>
                              <w:rFonts w:ascii="Cambria Math" w:hAnsi="Cambria Math"/>
                              <w:i/>
                              <w:vertAlign w:val="superscript"/>
                            </w:rPr>
                          </m:ctrlPr>
                        </m:sSupPr>
                        <m:e>
                          <m:r>
                            <w:rPr>
                              <w:rFonts w:ascii="Cambria Math" w:hAnsi="Cambria Math"/>
                              <w:vertAlign w:val="superscript"/>
                            </w:rPr>
                            <m:t>s</m:t>
                          </m:r>
                        </m:e>
                        <m:sup>
                          <m:r>
                            <w:rPr>
                              <w:rFonts w:ascii="Cambria Math" w:hAnsi="Cambria Math"/>
                              <w:vertAlign w:val="superscript"/>
                            </w:rPr>
                            <m:t>5</m:t>
                          </m:r>
                        </m:sup>
                      </m:sSup>
                    </m:den>
                  </m:f>
                </m:e>
              </m:d>
            </m:oMath>
            <w:r w:rsidRPr="00DD5C88">
              <w:rPr>
                <w:vertAlign w:val="superscript"/>
              </w:rPr>
              <w:t xml:space="preserve"> </w:t>
            </w:r>
            <w:r w:rsidRPr="00DD5C88">
              <w:t>= …………</w:t>
            </w:r>
          </w:p>
        </w:tc>
        <w:tc>
          <w:tcPr>
            <w:tcW w:w="294" w:type="pct"/>
          </w:tcPr>
          <w:p w:rsidR="008F720C" w:rsidRPr="00DD5C88" w:rsidRDefault="008F720C" w:rsidP="004769BB">
            <w:pPr>
              <w:jc w:val="center"/>
            </w:pPr>
            <w:r w:rsidRPr="00DD5C88">
              <w:t>CO5</w:t>
            </w:r>
          </w:p>
        </w:tc>
        <w:tc>
          <w:tcPr>
            <w:tcW w:w="237" w:type="pct"/>
          </w:tcPr>
          <w:p w:rsidR="008F720C" w:rsidRPr="00DD5C88" w:rsidRDefault="008F720C" w:rsidP="004769BB">
            <w:pPr>
              <w:jc w:val="center"/>
            </w:pPr>
            <w:r w:rsidRPr="00DD5C88">
              <w:t>R</w:t>
            </w:r>
          </w:p>
        </w:tc>
        <w:tc>
          <w:tcPr>
            <w:tcW w:w="245" w:type="pct"/>
          </w:tcPr>
          <w:p w:rsidR="008F720C" w:rsidRPr="00DD5C88" w:rsidRDefault="008F720C" w:rsidP="004769BB">
            <w:pPr>
              <w:jc w:val="center"/>
            </w:pPr>
            <w:r w:rsidRPr="00DD5C88">
              <w:t>1</w:t>
            </w:r>
          </w:p>
        </w:tc>
      </w:tr>
      <w:tr w:rsidR="008F720C" w:rsidRPr="00DD5C88" w:rsidTr="008F720C">
        <w:trPr>
          <w:trHeight w:val="283"/>
        </w:trPr>
        <w:tc>
          <w:tcPr>
            <w:tcW w:w="251" w:type="pct"/>
          </w:tcPr>
          <w:p w:rsidR="008F720C" w:rsidRPr="00DD5C88" w:rsidRDefault="008F720C" w:rsidP="004769BB">
            <w:pPr>
              <w:jc w:val="center"/>
            </w:pPr>
            <w:r w:rsidRPr="00DD5C88">
              <w:t>9.</w:t>
            </w:r>
          </w:p>
        </w:tc>
        <w:tc>
          <w:tcPr>
            <w:tcW w:w="3973" w:type="pct"/>
            <w:gridSpan w:val="2"/>
            <w:vAlign w:val="bottom"/>
          </w:tcPr>
          <w:p w:rsidR="008F720C" w:rsidRPr="00DD5C88" w:rsidRDefault="008F720C" w:rsidP="00383F0A">
            <w:pPr>
              <w:pStyle w:val="ListParagraph"/>
              <w:ind w:left="0"/>
              <w:rPr>
                <w:noProof/>
                <w:lang w:eastAsia="zh-TW"/>
              </w:rPr>
            </w:pPr>
            <m:oMath>
              <m:sSup>
                <m:sSupPr>
                  <m:ctrlPr>
                    <w:rPr>
                      <w:rFonts w:ascii="Cambria Math" w:hAnsi="Cambria Math"/>
                      <w:i/>
                      <w:vertAlign w:val="superscript"/>
                    </w:rPr>
                  </m:ctrlPr>
                </m:sSupPr>
                <m:e>
                  <m:r>
                    <w:rPr>
                      <w:rFonts w:ascii="Cambria Math" w:hAnsi="Cambria Math"/>
                      <w:vertAlign w:val="superscript"/>
                    </w:rPr>
                    <m:t>L</m:t>
                  </m:r>
                </m:e>
                <m:sup>
                  <m:r>
                    <w:rPr>
                      <w:rFonts w:ascii="Cambria Math" w:hAnsi="Cambria Math"/>
                      <w:vertAlign w:val="superscript"/>
                    </w:rPr>
                    <m:t>-1</m:t>
                  </m:r>
                </m:sup>
              </m:sSup>
              <m:d>
                <m:dPr>
                  <m:ctrlPr>
                    <w:rPr>
                      <w:rFonts w:ascii="Cambria Math" w:hAnsi="Cambria Math"/>
                      <w:i/>
                      <w:vertAlign w:val="superscript"/>
                    </w:rPr>
                  </m:ctrlPr>
                </m:dPr>
                <m:e>
                  <m:f>
                    <m:fPr>
                      <m:ctrlPr>
                        <w:rPr>
                          <w:rFonts w:ascii="Cambria Math" w:hAnsi="Cambria Math"/>
                          <w:i/>
                          <w:vertAlign w:val="superscript"/>
                        </w:rPr>
                      </m:ctrlPr>
                    </m:fPr>
                    <m:num>
                      <m:r>
                        <w:rPr>
                          <w:rFonts w:ascii="Cambria Math" w:hAnsi="Cambria Math"/>
                          <w:vertAlign w:val="superscript"/>
                        </w:rPr>
                        <m:t>1</m:t>
                      </m:r>
                    </m:num>
                    <m:den>
                      <m:r>
                        <w:rPr>
                          <w:rFonts w:ascii="Cambria Math" w:hAnsi="Cambria Math"/>
                          <w:vertAlign w:val="superscript"/>
                        </w:rPr>
                        <m:t>s-3</m:t>
                      </m:r>
                    </m:den>
                  </m:f>
                </m:e>
              </m:d>
            </m:oMath>
            <w:r w:rsidRPr="00DD5C88">
              <w:rPr>
                <w:vertAlign w:val="superscript"/>
              </w:rPr>
              <w:t xml:space="preserve"> </w:t>
            </w:r>
            <w:r w:rsidRPr="00DD5C88">
              <w:t>= …………</w:t>
            </w:r>
          </w:p>
        </w:tc>
        <w:tc>
          <w:tcPr>
            <w:tcW w:w="294" w:type="pct"/>
          </w:tcPr>
          <w:p w:rsidR="008F720C" w:rsidRPr="00DD5C88" w:rsidRDefault="008F720C" w:rsidP="004769BB">
            <w:pPr>
              <w:jc w:val="center"/>
            </w:pPr>
            <w:r w:rsidRPr="00DD5C88">
              <w:t>CO5</w:t>
            </w:r>
          </w:p>
        </w:tc>
        <w:tc>
          <w:tcPr>
            <w:tcW w:w="237" w:type="pct"/>
          </w:tcPr>
          <w:p w:rsidR="008F720C" w:rsidRPr="00DD5C88" w:rsidRDefault="008F720C" w:rsidP="004769BB">
            <w:pPr>
              <w:jc w:val="center"/>
            </w:pPr>
            <w:r w:rsidRPr="00DD5C88">
              <w:t>U</w:t>
            </w:r>
          </w:p>
        </w:tc>
        <w:tc>
          <w:tcPr>
            <w:tcW w:w="245" w:type="pct"/>
          </w:tcPr>
          <w:p w:rsidR="008F720C" w:rsidRPr="00DD5C88" w:rsidRDefault="008F720C" w:rsidP="004769BB">
            <w:pPr>
              <w:jc w:val="center"/>
            </w:pPr>
            <w:r w:rsidRPr="00DD5C88">
              <w:t>1</w:t>
            </w:r>
          </w:p>
        </w:tc>
      </w:tr>
      <w:tr w:rsidR="008F720C" w:rsidRPr="00DD5C88" w:rsidTr="008F720C">
        <w:trPr>
          <w:trHeight w:val="283"/>
        </w:trPr>
        <w:tc>
          <w:tcPr>
            <w:tcW w:w="251" w:type="pct"/>
          </w:tcPr>
          <w:p w:rsidR="008F720C" w:rsidRPr="00DD5C88" w:rsidRDefault="008F720C" w:rsidP="004769BB">
            <w:pPr>
              <w:jc w:val="center"/>
            </w:pPr>
            <w:r w:rsidRPr="00DD5C88">
              <w:t>10.</w:t>
            </w:r>
          </w:p>
        </w:tc>
        <w:tc>
          <w:tcPr>
            <w:tcW w:w="3973" w:type="pct"/>
            <w:gridSpan w:val="2"/>
            <w:vAlign w:val="bottom"/>
          </w:tcPr>
          <w:p w:rsidR="008F720C" w:rsidRPr="00DD5C88" w:rsidRDefault="008F720C" w:rsidP="00D21B4B">
            <w:r w:rsidRPr="00DD5C88">
              <w:rPr>
                <w:bCs/>
              </w:rPr>
              <w:t>Z (1)</w:t>
            </w:r>
            <w:r w:rsidRPr="00DD5C88">
              <w:rPr>
                <w:b/>
                <w:bCs/>
              </w:rPr>
              <w:t xml:space="preserve"> = …………….</w:t>
            </w:r>
          </w:p>
        </w:tc>
        <w:tc>
          <w:tcPr>
            <w:tcW w:w="294" w:type="pct"/>
          </w:tcPr>
          <w:p w:rsidR="008F720C" w:rsidRPr="00DD5C88" w:rsidRDefault="008F720C" w:rsidP="004769BB">
            <w:pPr>
              <w:jc w:val="center"/>
            </w:pPr>
            <w:r w:rsidRPr="00DD5C88">
              <w:t>CO6</w:t>
            </w:r>
          </w:p>
        </w:tc>
        <w:tc>
          <w:tcPr>
            <w:tcW w:w="237" w:type="pct"/>
          </w:tcPr>
          <w:p w:rsidR="008F720C" w:rsidRPr="00DD5C88" w:rsidRDefault="008F720C" w:rsidP="004769BB">
            <w:pPr>
              <w:jc w:val="center"/>
            </w:pPr>
            <w:r w:rsidRPr="00DD5C88">
              <w:t>R</w:t>
            </w:r>
          </w:p>
        </w:tc>
        <w:tc>
          <w:tcPr>
            <w:tcW w:w="245" w:type="pct"/>
          </w:tcPr>
          <w:p w:rsidR="008F720C" w:rsidRPr="00DD5C88" w:rsidRDefault="008F720C" w:rsidP="004769BB">
            <w:pPr>
              <w:jc w:val="center"/>
            </w:pPr>
            <w:r w:rsidRPr="00DD5C88">
              <w:t>1</w:t>
            </w:r>
          </w:p>
        </w:tc>
      </w:tr>
      <w:tr w:rsidR="008F720C" w:rsidRPr="00DD5C88" w:rsidTr="008F720C">
        <w:trPr>
          <w:trHeight w:val="552"/>
        </w:trPr>
        <w:tc>
          <w:tcPr>
            <w:tcW w:w="5000" w:type="pct"/>
            <w:gridSpan w:val="6"/>
            <w:vAlign w:val="center"/>
          </w:tcPr>
          <w:p w:rsidR="008F720C" w:rsidRPr="00DD5C88" w:rsidRDefault="008F720C" w:rsidP="008C57B9">
            <w:pPr>
              <w:jc w:val="center"/>
              <w:rPr>
                <w:b/>
                <w:u w:val="single"/>
              </w:rPr>
            </w:pPr>
            <w:r w:rsidRPr="00DD5C88">
              <w:rPr>
                <w:b/>
                <w:u w:val="single"/>
              </w:rPr>
              <w:t>PART – B (6 X 3 = 18 MARKS)</w:t>
            </w:r>
          </w:p>
        </w:tc>
      </w:tr>
      <w:tr w:rsidR="008F720C" w:rsidRPr="00DD5C88" w:rsidTr="008F720C">
        <w:trPr>
          <w:trHeight w:val="283"/>
        </w:trPr>
        <w:tc>
          <w:tcPr>
            <w:tcW w:w="251" w:type="pct"/>
          </w:tcPr>
          <w:p w:rsidR="008F720C" w:rsidRPr="00DD5C88" w:rsidRDefault="008F720C" w:rsidP="004769BB">
            <w:pPr>
              <w:pStyle w:val="NoSpacing"/>
              <w:jc w:val="center"/>
            </w:pPr>
            <w:r w:rsidRPr="00DD5C88">
              <w:t>11.</w:t>
            </w:r>
          </w:p>
        </w:tc>
        <w:tc>
          <w:tcPr>
            <w:tcW w:w="3973" w:type="pct"/>
            <w:gridSpan w:val="2"/>
            <w:vAlign w:val="bottom"/>
          </w:tcPr>
          <w:p w:rsidR="008F720C" w:rsidRPr="00DD5C88" w:rsidRDefault="008F720C" w:rsidP="009D0856">
            <w:pPr>
              <w:pStyle w:val="NoSpacing"/>
            </w:pPr>
            <w:r w:rsidRPr="00DD5C88">
              <w:t xml:space="preserve">Solve </w:t>
            </w:r>
            <m:oMath>
              <m:sSup>
                <m:sSupPr>
                  <m:ctrlPr>
                    <w:rPr>
                      <w:rFonts w:ascii="Cambria Math" w:hAnsi="Cambria Math"/>
                      <w:i/>
                    </w:rPr>
                  </m:ctrlPr>
                </m:sSupPr>
                <m:e>
                  <m:r>
                    <w:rPr>
                      <w:rFonts w:ascii="Cambria Math" w:hAnsi="Cambria Math"/>
                    </w:rPr>
                    <m:t xml:space="preserve"> </m:t>
                  </m:r>
                  <m:sSup>
                    <m:sSupPr>
                      <m:ctrlPr>
                        <w:rPr>
                          <w:rFonts w:ascii="Cambria Math" w:hAnsi="Cambria Math"/>
                          <w:i/>
                        </w:rPr>
                      </m:ctrlPr>
                    </m:sSupPr>
                    <m:e>
                      <m:r>
                        <w:rPr>
                          <w:rFonts w:ascii="Cambria Math" w:hAnsi="Cambria Math"/>
                        </w:rPr>
                        <m:t>q</m:t>
                      </m:r>
                    </m:e>
                    <m:sup>
                      <m:r>
                        <w:rPr>
                          <w:rFonts w:ascii="Cambria Math" w:hAnsi="Cambria Math"/>
                        </w:rPr>
                        <m:t>2</m:t>
                      </m:r>
                    </m:sup>
                  </m:sSup>
                  <m:r>
                    <w:rPr>
                      <w:rFonts w:ascii="Cambria Math" w:hAnsi="Cambria Math"/>
                    </w:rPr>
                    <m:t>- p</m:t>
                  </m:r>
                </m:e>
                <m:sup>
                  <m:r>
                    <w:rPr>
                      <w:rFonts w:ascii="Cambria Math" w:hAnsi="Cambria Math"/>
                    </w:rPr>
                    <m:t>2</m:t>
                  </m:r>
                </m:sup>
              </m:sSup>
            </m:oMath>
            <w:r w:rsidRPr="00DD5C88">
              <w:t xml:space="preserve"> = 9.</w:t>
            </w:r>
          </w:p>
        </w:tc>
        <w:tc>
          <w:tcPr>
            <w:tcW w:w="294" w:type="pct"/>
          </w:tcPr>
          <w:p w:rsidR="008F720C" w:rsidRPr="00DD5C88" w:rsidRDefault="008F720C" w:rsidP="004769BB">
            <w:pPr>
              <w:pStyle w:val="NoSpacing"/>
              <w:jc w:val="center"/>
            </w:pPr>
            <w:r w:rsidRPr="00DD5C88">
              <w:t>CO1</w:t>
            </w:r>
          </w:p>
        </w:tc>
        <w:tc>
          <w:tcPr>
            <w:tcW w:w="237" w:type="pct"/>
          </w:tcPr>
          <w:p w:rsidR="008F720C" w:rsidRPr="00DD5C88" w:rsidRDefault="008F720C" w:rsidP="004769BB">
            <w:pPr>
              <w:pStyle w:val="NoSpacing"/>
              <w:jc w:val="center"/>
            </w:pPr>
            <w:r w:rsidRPr="00DD5C88">
              <w:t>E</w:t>
            </w:r>
          </w:p>
        </w:tc>
        <w:tc>
          <w:tcPr>
            <w:tcW w:w="245" w:type="pct"/>
          </w:tcPr>
          <w:p w:rsidR="008F720C" w:rsidRPr="00DD5C88" w:rsidRDefault="008F720C" w:rsidP="004769BB">
            <w:pPr>
              <w:pStyle w:val="NoSpacing"/>
              <w:jc w:val="center"/>
            </w:pPr>
            <w:r w:rsidRPr="00DD5C88">
              <w:t>3</w:t>
            </w:r>
          </w:p>
        </w:tc>
      </w:tr>
      <w:tr w:rsidR="008F720C" w:rsidRPr="00DD5C88" w:rsidTr="008F720C">
        <w:trPr>
          <w:trHeight w:val="283"/>
        </w:trPr>
        <w:tc>
          <w:tcPr>
            <w:tcW w:w="251" w:type="pct"/>
          </w:tcPr>
          <w:p w:rsidR="008F720C" w:rsidRPr="00DD5C88" w:rsidRDefault="008F720C" w:rsidP="004769BB">
            <w:pPr>
              <w:pStyle w:val="NoSpacing"/>
              <w:jc w:val="center"/>
            </w:pPr>
            <w:r w:rsidRPr="00DD5C88">
              <w:t>12.</w:t>
            </w:r>
          </w:p>
        </w:tc>
        <w:tc>
          <w:tcPr>
            <w:tcW w:w="3973" w:type="pct"/>
            <w:gridSpan w:val="2"/>
            <w:vAlign w:val="bottom"/>
          </w:tcPr>
          <w:p w:rsidR="008F720C" w:rsidRPr="00DD5C88" w:rsidRDefault="008F720C" w:rsidP="009D0856">
            <w:pPr>
              <w:pStyle w:val="NoSpacing"/>
            </w:pPr>
            <w:r w:rsidRPr="00DD5C88">
              <w:t xml:space="preserve">Write down (i) Trapezoidal rule formula </w:t>
            </w:r>
          </w:p>
          <w:p w:rsidR="008F720C" w:rsidRPr="00DD5C88" w:rsidRDefault="008F720C" w:rsidP="009D0856">
            <w:pPr>
              <w:pStyle w:val="NoSpacing"/>
            </w:pPr>
            <w:r w:rsidRPr="00DD5C88">
              <w:t xml:space="preserve">                    (ii) Simpson </w:t>
            </w:r>
            <m:oMath>
              <m:f>
                <m:fPr>
                  <m:ctrlPr>
                    <w:rPr>
                      <w:rFonts w:ascii="Cambria Math" w:hAnsi="Cambria Math"/>
                      <w:i/>
                    </w:rPr>
                  </m:ctrlPr>
                </m:fPr>
                <m:num>
                  <m:r>
                    <w:rPr>
                      <w:rFonts w:ascii="Cambria Math" w:hAnsi="Cambria Math"/>
                    </w:rPr>
                    <m:t>1</m:t>
                  </m:r>
                </m:num>
                <m:den>
                  <m:r>
                    <w:rPr>
                      <w:rFonts w:ascii="Cambria Math" w:hAnsi="Cambria Math"/>
                    </w:rPr>
                    <m:t>3</m:t>
                  </m:r>
                </m:den>
              </m:f>
            </m:oMath>
            <w:r w:rsidRPr="00DD5C88">
              <w:t xml:space="preserve">  rule formula </w:t>
            </w:r>
          </w:p>
          <w:p w:rsidR="008F720C" w:rsidRPr="00DD5C88" w:rsidRDefault="008F720C" w:rsidP="009D0856">
            <w:pPr>
              <w:pStyle w:val="NoSpacing"/>
            </w:pPr>
            <w:r w:rsidRPr="00DD5C88">
              <w:t xml:space="preserve">                   (iii) Simpson </w:t>
            </w:r>
            <m:oMath>
              <m:f>
                <m:fPr>
                  <m:ctrlPr>
                    <w:rPr>
                      <w:rFonts w:ascii="Cambria Math" w:hAnsi="Cambria Math"/>
                      <w:i/>
                    </w:rPr>
                  </m:ctrlPr>
                </m:fPr>
                <m:num>
                  <m:r>
                    <w:rPr>
                      <w:rFonts w:ascii="Cambria Math" w:hAnsi="Cambria Math"/>
                    </w:rPr>
                    <m:t>3</m:t>
                  </m:r>
                </m:num>
                <m:den>
                  <m:r>
                    <w:rPr>
                      <w:rFonts w:ascii="Cambria Math" w:hAnsi="Cambria Math"/>
                    </w:rPr>
                    <m:t>8</m:t>
                  </m:r>
                </m:den>
              </m:f>
            </m:oMath>
            <w:r w:rsidRPr="00DD5C88">
              <w:t xml:space="preserve">  rule formula </w:t>
            </w:r>
          </w:p>
        </w:tc>
        <w:tc>
          <w:tcPr>
            <w:tcW w:w="294" w:type="pct"/>
          </w:tcPr>
          <w:p w:rsidR="008F720C" w:rsidRPr="00DD5C88" w:rsidRDefault="008F720C" w:rsidP="004769BB">
            <w:pPr>
              <w:pStyle w:val="NoSpacing"/>
              <w:jc w:val="center"/>
            </w:pPr>
            <w:r w:rsidRPr="00DD5C88">
              <w:t>CO2</w:t>
            </w:r>
          </w:p>
        </w:tc>
        <w:tc>
          <w:tcPr>
            <w:tcW w:w="237" w:type="pct"/>
          </w:tcPr>
          <w:p w:rsidR="008F720C" w:rsidRPr="00DD5C88" w:rsidRDefault="008F720C" w:rsidP="004769BB">
            <w:pPr>
              <w:pStyle w:val="NoSpacing"/>
              <w:jc w:val="center"/>
            </w:pPr>
            <w:r w:rsidRPr="00DD5C88">
              <w:t>R</w:t>
            </w:r>
          </w:p>
        </w:tc>
        <w:tc>
          <w:tcPr>
            <w:tcW w:w="245" w:type="pct"/>
          </w:tcPr>
          <w:p w:rsidR="008F720C" w:rsidRPr="00DD5C88" w:rsidRDefault="008F720C" w:rsidP="004769BB">
            <w:pPr>
              <w:pStyle w:val="NoSpacing"/>
              <w:jc w:val="center"/>
            </w:pPr>
            <w:r w:rsidRPr="00DD5C88">
              <w:t>3</w:t>
            </w:r>
          </w:p>
        </w:tc>
      </w:tr>
      <w:tr w:rsidR="008F720C" w:rsidRPr="00DD5C88" w:rsidTr="008F720C">
        <w:trPr>
          <w:trHeight w:val="283"/>
        </w:trPr>
        <w:tc>
          <w:tcPr>
            <w:tcW w:w="251" w:type="pct"/>
          </w:tcPr>
          <w:p w:rsidR="008F720C" w:rsidRPr="00DD5C88" w:rsidRDefault="008F720C" w:rsidP="004769BB">
            <w:pPr>
              <w:pStyle w:val="NoSpacing"/>
              <w:jc w:val="center"/>
            </w:pPr>
            <w:r w:rsidRPr="00DD5C88">
              <w:t>13.</w:t>
            </w:r>
          </w:p>
        </w:tc>
        <w:tc>
          <w:tcPr>
            <w:tcW w:w="3973" w:type="pct"/>
            <w:gridSpan w:val="2"/>
            <w:vAlign w:val="bottom"/>
          </w:tcPr>
          <w:p w:rsidR="008F720C" w:rsidRPr="00DD5C88" w:rsidRDefault="008F720C" w:rsidP="00C636D7">
            <w:pPr>
              <w:pStyle w:val="NoSpacing"/>
              <w:contextualSpacing/>
              <w:jc w:val="both"/>
            </w:pPr>
            <w:r w:rsidRPr="00DD5C88">
              <w:t>Compute</w:t>
            </w:r>
            <w:r>
              <w:t xml:space="preserve"> y(0.2) </w:t>
            </w:r>
            <w:r w:rsidRPr="00DD5C88">
              <w:t>by Euler</w:t>
            </w:r>
            <w:r>
              <w:t xml:space="preserve"> method given</w:t>
            </w:r>
            <w:r w:rsidRPr="00DD5C88">
              <w:t xml:space="preserve">  </w:t>
            </w:r>
            <m:oMath>
              <m:f>
                <m:fPr>
                  <m:ctrlPr>
                    <w:rPr>
                      <w:rFonts w:ascii="Cambria Math" w:hAnsi="Cambria Math"/>
                      <w:i/>
                    </w:rPr>
                  </m:ctrlPr>
                </m:fPr>
                <m:num>
                  <m:r>
                    <w:rPr>
                      <w:rFonts w:ascii="Cambria Math" w:hAnsi="Cambria Math"/>
                    </w:rPr>
                    <m:t>dy</m:t>
                  </m:r>
                </m:num>
                <m:den>
                  <m:r>
                    <w:rPr>
                      <w:rFonts w:ascii="Cambria Math" w:hAnsi="Cambria Math"/>
                    </w:rPr>
                    <m:t>dx</m:t>
                  </m:r>
                </m:den>
              </m:f>
            </m:oMath>
            <w:r>
              <w:t xml:space="preserve"> = x + y and </w:t>
            </w:r>
            <w:r w:rsidRPr="00DD5C88">
              <w:t>y (0) = 1</w:t>
            </w:r>
            <w:r>
              <w:t>.</w:t>
            </w:r>
            <w:r w:rsidRPr="00DD5C88">
              <w:t xml:space="preserve"> </w:t>
            </w:r>
          </w:p>
        </w:tc>
        <w:tc>
          <w:tcPr>
            <w:tcW w:w="294" w:type="pct"/>
          </w:tcPr>
          <w:p w:rsidR="008F720C" w:rsidRPr="00DD5C88" w:rsidRDefault="008F720C" w:rsidP="004769BB">
            <w:pPr>
              <w:pStyle w:val="NoSpacing"/>
              <w:jc w:val="center"/>
            </w:pPr>
            <w:r w:rsidRPr="00DD5C88">
              <w:t>CO3</w:t>
            </w:r>
          </w:p>
        </w:tc>
        <w:tc>
          <w:tcPr>
            <w:tcW w:w="237" w:type="pct"/>
          </w:tcPr>
          <w:p w:rsidR="008F720C" w:rsidRPr="00DD5C88" w:rsidRDefault="008F720C" w:rsidP="004769BB">
            <w:pPr>
              <w:pStyle w:val="NoSpacing"/>
              <w:jc w:val="center"/>
            </w:pPr>
            <w:r w:rsidRPr="00DD5C88">
              <w:t>A</w:t>
            </w:r>
          </w:p>
        </w:tc>
        <w:tc>
          <w:tcPr>
            <w:tcW w:w="245" w:type="pct"/>
          </w:tcPr>
          <w:p w:rsidR="008F720C" w:rsidRPr="00DD5C88" w:rsidRDefault="008F720C" w:rsidP="004769BB">
            <w:pPr>
              <w:pStyle w:val="NoSpacing"/>
              <w:jc w:val="center"/>
            </w:pPr>
            <w:r w:rsidRPr="00DD5C88">
              <w:t>3</w:t>
            </w:r>
          </w:p>
        </w:tc>
      </w:tr>
      <w:tr w:rsidR="008F720C" w:rsidRPr="00DD5C88" w:rsidTr="008F720C">
        <w:trPr>
          <w:trHeight w:val="283"/>
        </w:trPr>
        <w:tc>
          <w:tcPr>
            <w:tcW w:w="251" w:type="pct"/>
          </w:tcPr>
          <w:p w:rsidR="008F720C" w:rsidRPr="00DD5C88" w:rsidRDefault="008F720C" w:rsidP="004769BB">
            <w:pPr>
              <w:pStyle w:val="NoSpacing"/>
              <w:jc w:val="center"/>
            </w:pPr>
            <w:r w:rsidRPr="00DD5C88">
              <w:t>14.</w:t>
            </w:r>
          </w:p>
        </w:tc>
        <w:tc>
          <w:tcPr>
            <w:tcW w:w="3973" w:type="pct"/>
            <w:gridSpan w:val="2"/>
            <w:vAlign w:val="bottom"/>
          </w:tcPr>
          <w:p w:rsidR="008F720C" w:rsidRPr="00DD5C88" w:rsidRDefault="008F720C" w:rsidP="009D0856">
            <w:pPr>
              <w:pStyle w:val="NoSpacing"/>
            </w:pPr>
            <w:r w:rsidRPr="00DD5C88">
              <w:t>Evaluate L (</w:t>
            </w:r>
            <m:oMath>
              <m:sSup>
                <m:sSupPr>
                  <m:ctrlPr>
                    <w:rPr>
                      <w:rFonts w:ascii="Cambria Math" w:hAnsi="Cambria Math"/>
                      <w:i/>
                    </w:rPr>
                  </m:ctrlPr>
                </m:sSupPr>
                <m:e>
                  <m:r>
                    <w:rPr>
                      <w:rFonts w:ascii="Cambria Math" w:hAnsi="Cambria Math"/>
                    </w:rPr>
                    <m:t>e</m:t>
                  </m:r>
                </m:e>
                <m:sup>
                  <m:r>
                    <w:rPr>
                      <w:rFonts w:ascii="Cambria Math" w:hAnsi="Cambria Math"/>
                    </w:rPr>
                    <m:t>4t</m:t>
                  </m:r>
                </m:sup>
              </m:sSup>
            </m:oMath>
            <w:r w:rsidRPr="00DD5C88">
              <w:t>+ t +sin2t).</w:t>
            </w:r>
          </w:p>
        </w:tc>
        <w:tc>
          <w:tcPr>
            <w:tcW w:w="294" w:type="pct"/>
          </w:tcPr>
          <w:p w:rsidR="008F720C" w:rsidRPr="00DD5C88" w:rsidRDefault="008F720C" w:rsidP="004769BB">
            <w:pPr>
              <w:pStyle w:val="NoSpacing"/>
              <w:jc w:val="center"/>
            </w:pPr>
            <w:r w:rsidRPr="00DD5C88">
              <w:t>CO4</w:t>
            </w:r>
          </w:p>
        </w:tc>
        <w:tc>
          <w:tcPr>
            <w:tcW w:w="237" w:type="pct"/>
          </w:tcPr>
          <w:p w:rsidR="008F720C" w:rsidRPr="00DD5C88" w:rsidRDefault="008F720C" w:rsidP="004769BB">
            <w:pPr>
              <w:pStyle w:val="NoSpacing"/>
              <w:jc w:val="center"/>
            </w:pPr>
            <w:r w:rsidRPr="00DD5C88">
              <w:t>E</w:t>
            </w:r>
          </w:p>
        </w:tc>
        <w:tc>
          <w:tcPr>
            <w:tcW w:w="245" w:type="pct"/>
          </w:tcPr>
          <w:p w:rsidR="008F720C" w:rsidRPr="00DD5C88" w:rsidRDefault="008F720C" w:rsidP="004769BB">
            <w:pPr>
              <w:pStyle w:val="NoSpacing"/>
              <w:jc w:val="center"/>
            </w:pPr>
            <w:r w:rsidRPr="00DD5C88">
              <w:t>3</w:t>
            </w:r>
          </w:p>
        </w:tc>
      </w:tr>
      <w:tr w:rsidR="008F720C" w:rsidRPr="00DD5C88" w:rsidTr="008F720C">
        <w:trPr>
          <w:trHeight w:val="283"/>
        </w:trPr>
        <w:tc>
          <w:tcPr>
            <w:tcW w:w="251" w:type="pct"/>
          </w:tcPr>
          <w:p w:rsidR="008F720C" w:rsidRPr="00DD5C88" w:rsidRDefault="008F720C" w:rsidP="004769BB">
            <w:pPr>
              <w:pStyle w:val="NoSpacing"/>
              <w:jc w:val="center"/>
            </w:pPr>
            <w:r w:rsidRPr="00DD5C88">
              <w:t>15.</w:t>
            </w:r>
          </w:p>
        </w:tc>
        <w:tc>
          <w:tcPr>
            <w:tcW w:w="3973" w:type="pct"/>
            <w:gridSpan w:val="2"/>
            <w:vAlign w:val="bottom"/>
          </w:tcPr>
          <w:p w:rsidR="008F720C" w:rsidRPr="00DD5C88" w:rsidRDefault="008F720C" w:rsidP="009D0856">
            <w:pPr>
              <w:pStyle w:val="NoSpacing"/>
            </w:pPr>
            <w:r w:rsidRPr="00DD5C88">
              <w:t>Find</w:t>
            </w:r>
            <m:oMath>
              <m:sSup>
                <m:sSupPr>
                  <m:ctrlPr>
                    <w:rPr>
                      <w:rFonts w:ascii="Cambria Math" w:hAnsi="Cambria Math"/>
                      <w:i/>
                    </w:rPr>
                  </m:ctrlPr>
                </m:sSupPr>
                <m:e>
                  <m:r>
                    <w:rPr>
                      <w:rFonts w:ascii="Cambria Math" w:hAnsi="Cambria Math"/>
                    </w:rPr>
                    <m:t xml:space="preserve"> L</m:t>
                  </m:r>
                </m:e>
                <m:sup>
                  <m:r>
                    <w:rPr>
                      <w:rFonts w:ascii="Cambria Math" w:hAnsi="Cambria Math"/>
                    </w:rPr>
                    <m:t>-1</m:t>
                  </m:r>
                </m:sup>
              </m:sSup>
              <m:d>
                <m:dPr>
                  <m:ctrlPr>
                    <w:rPr>
                      <w:rFonts w:ascii="Cambria Math" w:hAnsi="Cambria Math"/>
                      <w:i/>
                    </w:rPr>
                  </m:ctrlPr>
                </m:dPr>
                <m:e>
                  <m:f>
                    <m:fPr>
                      <m:ctrlPr>
                        <w:rPr>
                          <w:rFonts w:ascii="Cambria Math" w:hAnsi="Cambria Math"/>
                          <w:i/>
                        </w:rPr>
                      </m:ctrlPr>
                    </m:fPr>
                    <m:num>
                      <m:r>
                        <w:rPr>
                          <w:rFonts w:ascii="Cambria Math" w:hAnsi="Cambria Math"/>
                        </w:rPr>
                        <m:t>s</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5</m:t>
                          </m:r>
                        </m:e>
                        <m:sup>
                          <m:r>
                            <w:rPr>
                              <w:rFonts w:ascii="Cambria Math" w:hAnsi="Cambria Math"/>
                            </w:rPr>
                            <m:t>2</m:t>
                          </m:r>
                        </m:sup>
                      </m:sSup>
                    </m:den>
                  </m:f>
                  <m:r>
                    <w:rPr>
                      <w:rFonts w:ascii="Cambria Math" w:hAnsi="Cambria Math"/>
                    </w:rPr>
                    <m:t xml:space="preserve">- </m:t>
                  </m:r>
                  <m:f>
                    <m:fPr>
                      <m:ctrlPr>
                        <w:rPr>
                          <w:rFonts w:ascii="Cambria Math" w:hAnsi="Cambria Math"/>
                          <w:i/>
                        </w:rPr>
                      </m:ctrlPr>
                    </m:fPr>
                    <m:num>
                      <m:r>
                        <w:rPr>
                          <w:rFonts w:ascii="Cambria Math" w:hAnsi="Cambria Math"/>
                        </w:rPr>
                        <m:t>2</m:t>
                      </m:r>
                    </m:num>
                    <m:den>
                      <m:sSup>
                        <m:sSupPr>
                          <m:ctrlPr>
                            <w:rPr>
                              <w:rFonts w:ascii="Cambria Math" w:hAnsi="Cambria Math"/>
                              <w:i/>
                            </w:rPr>
                          </m:ctrlPr>
                        </m:sSupPr>
                        <m:e>
                          <m:r>
                            <w:rPr>
                              <w:rFonts w:ascii="Cambria Math" w:hAnsi="Cambria Math"/>
                            </w:rPr>
                            <m:t>s</m:t>
                          </m:r>
                        </m:e>
                        <m:sup>
                          <m:r>
                            <w:rPr>
                              <w:rFonts w:ascii="Cambria Math" w:hAnsi="Cambria Math"/>
                            </w:rPr>
                            <m:t>2</m:t>
                          </m:r>
                        </m:sup>
                      </m:sSup>
                    </m:den>
                  </m:f>
                  <m:r>
                    <w:rPr>
                      <w:rFonts w:ascii="Cambria Math" w:hAnsi="Cambria Math"/>
                    </w:rPr>
                    <m:t xml:space="preserve">  </m:t>
                  </m:r>
                </m:e>
              </m:d>
            </m:oMath>
            <w:r w:rsidRPr="00DD5C88">
              <w:t>.</w:t>
            </w:r>
          </w:p>
        </w:tc>
        <w:tc>
          <w:tcPr>
            <w:tcW w:w="294" w:type="pct"/>
          </w:tcPr>
          <w:p w:rsidR="008F720C" w:rsidRPr="00DD5C88" w:rsidRDefault="008F720C" w:rsidP="004769BB">
            <w:pPr>
              <w:pStyle w:val="NoSpacing"/>
              <w:jc w:val="center"/>
            </w:pPr>
            <w:r w:rsidRPr="00DD5C88">
              <w:t>CO5</w:t>
            </w:r>
          </w:p>
        </w:tc>
        <w:tc>
          <w:tcPr>
            <w:tcW w:w="237" w:type="pct"/>
          </w:tcPr>
          <w:p w:rsidR="008F720C" w:rsidRPr="00DD5C88" w:rsidRDefault="008F720C" w:rsidP="004769BB">
            <w:pPr>
              <w:pStyle w:val="NoSpacing"/>
              <w:jc w:val="center"/>
            </w:pPr>
            <w:r w:rsidRPr="00DD5C88">
              <w:t>E</w:t>
            </w:r>
          </w:p>
        </w:tc>
        <w:tc>
          <w:tcPr>
            <w:tcW w:w="245" w:type="pct"/>
          </w:tcPr>
          <w:p w:rsidR="008F720C" w:rsidRPr="00DD5C88" w:rsidRDefault="008F720C" w:rsidP="004769BB">
            <w:pPr>
              <w:pStyle w:val="NoSpacing"/>
              <w:jc w:val="center"/>
            </w:pPr>
            <w:r w:rsidRPr="00DD5C88">
              <w:t>3</w:t>
            </w:r>
          </w:p>
        </w:tc>
      </w:tr>
      <w:tr w:rsidR="008F720C" w:rsidRPr="00DD5C88" w:rsidTr="008F720C">
        <w:trPr>
          <w:trHeight w:val="283"/>
        </w:trPr>
        <w:tc>
          <w:tcPr>
            <w:tcW w:w="251" w:type="pct"/>
          </w:tcPr>
          <w:p w:rsidR="008F720C" w:rsidRPr="00DD5C88" w:rsidRDefault="008F720C" w:rsidP="004769BB">
            <w:pPr>
              <w:pStyle w:val="NoSpacing"/>
              <w:jc w:val="center"/>
            </w:pPr>
            <w:r w:rsidRPr="00DD5C88">
              <w:t>16.</w:t>
            </w:r>
          </w:p>
        </w:tc>
        <w:tc>
          <w:tcPr>
            <w:tcW w:w="3973" w:type="pct"/>
            <w:gridSpan w:val="2"/>
            <w:vAlign w:val="bottom"/>
          </w:tcPr>
          <w:p w:rsidR="008F720C" w:rsidRPr="00DD5C88" w:rsidRDefault="008F720C" w:rsidP="009D0856">
            <w:pPr>
              <w:pStyle w:val="NoSpacing"/>
            </w:pPr>
            <w:r w:rsidRPr="00DD5C88">
              <w:t>Determine Z (3n + 5).</w:t>
            </w:r>
          </w:p>
        </w:tc>
        <w:tc>
          <w:tcPr>
            <w:tcW w:w="294" w:type="pct"/>
          </w:tcPr>
          <w:p w:rsidR="008F720C" w:rsidRPr="00DD5C88" w:rsidRDefault="008F720C" w:rsidP="004769BB">
            <w:pPr>
              <w:pStyle w:val="NoSpacing"/>
              <w:jc w:val="center"/>
            </w:pPr>
            <w:r w:rsidRPr="00DD5C88">
              <w:t>CO6</w:t>
            </w:r>
          </w:p>
        </w:tc>
        <w:tc>
          <w:tcPr>
            <w:tcW w:w="237" w:type="pct"/>
          </w:tcPr>
          <w:p w:rsidR="008F720C" w:rsidRPr="00DD5C88" w:rsidRDefault="008F720C" w:rsidP="004769BB">
            <w:pPr>
              <w:pStyle w:val="NoSpacing"/>
              <w:jc w:val="center"/>
            </w:pPr>
            <w:r w:rsidRPr="00DD5C88">
              <w:t>A</w:t>
            </w:r>
          </w:p>
        </w:tc>
        <w:tc>
          <w:tcPr>
            <w:tcW w:w="245" w:type="pct"/>
          </w:tcPr>
          <w:p w:rsidR="008F720C" w:rsidRPr="00DD5C88" w:rsidRDefault="008F720C" w:rsidP="004769BB">
            <w:pPr>
              <w:pStyle w:val="NoSpacing"/>
              <w:jc w:val="center"/>
            </w:pPr>
            <w:r w:rsidRPr="00DD5C88">
              <w:t>3</w:t>
            </w:r>
          </w:p>
        </w:tc>
      </w:tr>
      <w:tr w:rsidR="008F720C" w:rsidRPr="00DD5C88" w:rsidTr="008F720C">
        <w:trPr>
          <w:trHeight w:val="552"/>
        </w:trPr>
        <w:tc>
          <w:tcPr>
            <w:tcW w:w="5000" w:type="pct"/>
            <w:gridSpan w:val="6"/>
          </w:tcPr>
          <w:p w:rsidR="008F720C" w:rsidRPr="00DD5C88" w:rsidRDefault="008F720C" w:rsidP="00375CD9">
            <w:pPr>
              <w:jc w:val="center"/>
              <w:rPr>
                <w:b/>
                <w:u w:val="single"/>
              </w:rPr>
            </w:pPr>
            <w:r w:rsidRPr="00DD5C88">
              <w:rPr>
                <w:b/>
                <w:u w:val="single"/>
              </w:rPr>
              <w:t>PART – C (6 X 12 = 72 MARKS)</w:t>
            </w:r>
          </w:p>
          <w:p w:rsidR="008F720C" w:rsidRPr="00DD5C88" w:rsidRDefault="008F720C" w:rsidP="00375CD9">
            <w:pPr>
              <w:jc w:val="center"/>
              <w:rPr>
                <w:b/>
              </w:rPr>
            </w:pPr>
            <w:r w:rsidRPr="00DD5C88">
              <w:rPr>
                <w:b/>
              </w:rPr>
              <w:t>(Answer any five Questions from Q. No. 17 to 23, Q. No. 24 is Compulsory)</w:t>
            </w:r>
          </w:p>
        </w:tc>
      </w:tr>
      <w:tr w:rsidR="008F720C" w:rsidRPr="00DD5C88" w:rsidTr="008F720C">
        <w:trPr>
          <w:trHeight w:val="283"/>
        </w:trPr>
        <w:tc>
          <w:tcPr>
            <w:tcW w:w="251" w:type="pct"/>
          </w:tcPr>
          <w:p w:rsidR="008F720C" w:rsidRPr="00DD5C88" w:rsidRDefault="008F720C" w:rsidP="004769BB">
            <w:pPr>
              <w:jc w:val="center"/>
            </w:pPr>
            <w:r w:rsidRPr="00DD5C88">
              <w:t>17.</w:t>
            </w:r>
          </w:p>
        </w:tc>
        <w:tc>
          <w:tcPr>
            <w:tcW w:w="177" w:type="pct"/>
          </w:tcPr>
          <w:p w:rsidR="008F720C" w:rsidRPr="00DD5C88" w:rsidRDefault="008F720C" w:rsidP="004769BB">
            <w:pPr>
              <w:jc w:val="center"/>
            </w:pPr>
          </w:p>
        </w:tc>
        <w:tc>
          <w:tcPr>
            <w:tcW w:w="3796" w:type="pct"/>
            <w:vAlign w:val="bottom"/>
          </w:tcPr>
          <w:p w:rsidR="008F720C" w:rsidRPr="00DD5C88" w:rsidRDefault="008F720C" w:rsidP="00EA4B80">
            <w:r w:rsidRPr="00DD5C88">
              <w:t xml:space="preserve">Solve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-3D</m:t>
                  </m:r>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+2</m:t>
                  </m:r>
                  <m:sSup>
                    <m:sSupPr>
                      <m:ctrlPr>
                        <w:rPr>
                          <w:rFonts w:ascii="Cambria Math" w:hAnsi="Cambria Math"/>
                          <w:i/>
                        </w:rPr>
                      </m:ctrlPr>
                    </m:sSupPr>
                    <m:e>
                      <m:r>
                        <w:rPr>
                          <w:rFonts w:ascii="Cambria Math" w:hAnsi="Cambria Math"/>
                        </w:rPr>
                        <m:t>D</m:t>
                      </m:r>
                    </m:e>
                    <m:sup>
                      <m:sSup>
                        <m:sSupPr>
                          <m:ctrlPr>
                            <w:rPr>
                              <w:rFonts w:ascii="Cambria Math" w:hAnsi="Cambria Math"/>
                              <w:i/>
                            </w:rPr>
                          </m:ctrlPr>
                        </m:sSupPr>
                        <m:e>
                          <m:r>
                            <w:rPr>
                              <w:rFonts w:ascii="Cambria Math" w:hAnsi="Cambria Math"/>
                            </w:rPr>
                            <m:t>'</m:t>
                          </m:r>
                        </m:e>
                        <m:sup>
                          <m:r>
                            <w:rPr>
                              <w:rFonts w:ascii="Cambria Math" w:hAnsi="Cambria Math"/>
                            </w:rPr>
                            <m:t>2</m:t>
                          </m:r>
                        </m:sup>
                      </m:sSup>
                    </m:sup>
                  </m:sSup>
                </m:e>
              </m:d>
            </m:oMath>
            <w:r w:rsidRPr="00DD5C88">
              <w:t xml:space="preserve">z = </w:t>
            </w:r>
            <m:oMath>
              <m:sSup>
                <m:sSupPr>
                  <m:ctrlPr>
                    <w:rPr>
                      <w:rFonts w:ascii="Cambria Math" w:hAnsi="Cambria Math"/>
                      <w:i/>
                    </w:rPr>
                  </m:ctrlPr>
                </m:sSupPr>
                <m:e>
                  <m:r>
                    <w:rPr>
                      <w:rFonts w:ascii="Cambria Math" w:hAnsi="Cambria Math"/>
                    </w:rPr>
                    <m:t>e</m:t>
                  </m:r>
                </m:e>
                <m:sup>
                  <m:r>
                    <w:rPr>
                      <w:rFonts w:ascii="Cambria Math" w:hAnsi="Cambria Math"/>
                    </w:rPr>
                    <m:t>2x-y</m:t>
                  </m:r>
                </m:sup>
              </m:sSup>
            </m:oMath>
            <w:r w:rsidRPr="00DD5C88">
              <w:t xml:space="preserve"> + Cos (x + 2y).</w:t>
            </w:r>
          </w:p>
        </w:tc>
        <w:tc>
          <w:tcPr>
            <w:tcW w:w="294" w:type="pct"/>
          </w:tcPr>
          <w:p w:rsidR="008F720C" w:rsidRPr="00DD5C88" w:rsidRDefault="008F720C" w:rsidP="004769BB">
            <w:pPr>
              <w:jc w:val="center"/>
            </w:pPr>
            <w:r w:rsidRPr="00DD5C88">
              <w:t>CO1</w:t>
            </w:r>
          </w:p>
        </w:tc>
        <w:tc>
          <w:tcPr>
            <w:tcW w:w="237" w:type="pct"/>
          </w:tcPr>
          <w:p w:rsidR="008F720C" w:rsidRPr="00DD5C88" w:rsidRDefault="008F720C" w:rsidP="004769BB">
            <w:pPr>
              <w:jc w:val="center"/>
            </w:pPr>
            <w:r w:rsidRPr="00DD5C88">
              <w:t>E</w:t>
            </w:r>
          </w:p>
        </w:tc>
        <w:tc>
          <w:tcPr>
            <w:tcW w:w="245" w:type="pct"/>
          </w:tcPr>
          <w:p w:rsidR="008F720C" w:rsidRPr="00DD5C88" w:rsidRDefault="008F720C" w:rsidP="004769BB">
            <w:pPr>
              <w:jc w:val="center"/>
            </w:pPr>
            <w:r w:rsidRPr="00DD5C88">
              <w:t>12</w:t>
            </w:r>
          </w:p>
        </w:tc>
      </w:tr>
      <w:tr w:rsidR="008F720C" w:rsidRPr="00DD5C88" w:rsidTr="008F720C">
        <w:trPr>
          <w:trHeight w:val="283"/>
        </w:trPr>
        <w:tc>
          <w:tcPr>
            <w:tcW w:w="251" w:type="pct"/>
          </w:tcPr>
          <w:p w:rsidR="008F720C" w:rsidRPr="00DD5C88" w:rsidRDefault="008F720C" w:rsidP="004769BB">
            <w:pPr>
              <w:jc w:val="center"/>
            </w:pPr>
          </w:p>
        </w:tc>
        <w:tc>
          <w:tcPr>
            <w:tcW w:w="177" w:type="pct"/>
          </w:tcPr>
          <w:p w:rsidR="008F720C" w:rsidRPr="00DD5C88" w:rsidRDefault="008F720C" w:rsidP="004769BB">
            <w:pPr>
              <w:jc w:val="center"/>
            </w:pPr>
          </w:p>
        </w:tc>
        <w:tc>
          <w:tcPr>
            <w:tcW w:w="3796" w:type="pct"/>
            <w:vAlign w:val="bottom"/>
          </w:tcPr>
          <w:p w:rsidR="008F720C" w:rsidRPr="00DD5C88" w:rsidRDefault="008F720C" w:rsidP="009D0856"/>
        </w:tc>
        <w:tc>
          <w:tcPr>
            <w:tcW w:w="294" w:type="pct"/>
          </w:tcPr>
          <w:p w:rsidR="008F720C" w:rsidRPr="00DD5C88" w:rsidRDefault="008F720C" w:rsidP="004769BB">
            <w:pPr>
              <w:jc w:val="center"/>
            </w:pPr>
          </w:p>
        </w:tc>
        <w:tc>
          <w:tcPr>
            <w:tcW w:w="237" w:type="pct"/>
          </w:tcPr>
          <w:p w:rsidR="008F720C" w:rsidRPr="00DD5C88" w:rsidRDefault="008F720C" w:rsidP="004769BB">
            <w:pPr>
              <w:jc w:val="center"/>
            </w:pPr>
          </w:p>
        </w:tc>
        <w:tc>
          <w:tcPr>
            <w:tcW w:w="245" w:type="pct"/>
          </w:tcPr>
          <w:p w:rsidR="008F720C" w:rsidRPr="00DD5C88" w:rsidRDefault="008F720C" w:rsidP="004769BB">
            <w:pPr>
              <w:jc w:val="center"/>
            </w:pPr>
          </w:p>
        </w:tc>
      </w:tr>
      <w:tr w:rsidR="008F720C" w:rsidRPr="00DD5C88" w:rsidTr="008F720C">
        <w:trPr>
          <w:trHeight w:val="283"/>
        </w:trPr>
        <w:tc>
          <w:tcPr>
            <w:tcW w:w="251" w:type="pct"/>
          </w:tcPr>
          <w:p w:rsidR="008F720C" w:rsidRPr="00DD5C88" w:rsidRDefault="008F720C" w:rsidP="004769BB">
            <w:pPr>
              <w:jc w:val="center"/>
            </w:pPr>
            <w:r w:rsidRPr="00DD5C88">
              <w:t>18.</w:t>
            </w:r>
          </w:p>
        </w:tc>
        <w:tc>
          <w:tcPr>
            <w:tcW w:w="177" w:type="pct"/>
          </w:tcPr>
          <w:p w:rsidR="008F720C" w:rsidRPr="00DD5C88" w:rsidRDefault="008F720C" w:rsidP="004769BB">
            <w:pPr>
              <w:jc w:val="center"/>
            </w:pPr>
          </w:p>
        </w:tc>
        <w:tc>
          <w:tcPr>
            <w:tcW w:w="3796" w:type="pct"/>
            <w:vAlign w:val="bottom"/>
          </w:tcPr>
          <w:p w:rsidR="008F720C" w:rsidRPr="00DD5C88" w:rsidRDefault="008F720C" w:rsidP="004769BB">
            <w:pPr>
              <w:jc w:val="both"/>
            </w:pPr>
            <w:r w:rsidRPr="00DD5C88">
              <w:t xml:space="preserve">Find the positive root of </w:t>
            </w:r>
            <m:oMath>
              <m:sSup>
                <m:sSupPr>
                  <m:ctrlPr>
                    <w:rPr>
                      <w:rFonts w:ascii="Cambria Math" w:hAnsi="Cambria Math"/>
                      <w:i/>
                    </w:rPr>
                  </m:ctrlPr>
                </m:sSupPr>
                <m:e>
                  <m:r>
                    <w:rPr>
                      <w:rFonts w:ascii="Cambria Math" w:hAnsi="Cambria Math"/>
                    </w:rPr>
                    <m:t>x</m:t>
                  </m:r>
                </m:e>
                <m:sup>
                  <m:r>
                    <w:rPr>
                      <w:rFonts w:ascii="Cambria Math" w:hAnsi="Cambria Math"/>
                    </w:rPr>
                    <m:t>3</m:t>
                  </m:r>
                </m:sup>
              </m:sSup>
            </m:oMath>
            <w:r w:rsidRPr="00DD5C88">
              <w:t>-x =1 correct to three decimal places by Bisection method.</w:t>
            </w:r>
          </w:p>
        </w:tc>
        <w:tc>
          <w:tcPr>
            <w:tcW w:w="294" w:type="pct"/>
          </w:tcPr>
          <w:p w:rsidR="008F720C" w:rsidRPr="00DD5C88" w:rsidRDefault="008F720C" w:rsidP="004769BB">
            <w:pPr>
              <w:jc w:val="center"/>
            </w:pPr>
            <w:r w:rsidRPr="00DD5C88">
              <w:t>CO2</w:t>
            </w:r>
          </w:p>
        </w:tc>
        <w:tc>
          <w:tcPr>
            <w:tcW w:w="237" w:type="pct"/>
          </w:tcPr>
          <w:p w:rsidR="008F720C" w:rsidRPr="00DD5C88" w:rsidRDefault="008F720C" w:rsidP="004769BB">
            <w:pPr>
              <w:jc w:val="center"/>
            </w:pPr>
            <w:r w:rsidRPr="00DD5C88">
              <w:t>A</w:t>
            </w:r>
          </w:p>
        </w:tc>
        <w:tc>
          <w:tcPr>
            <w:tcW w:w="245" w:type="pct"/>
          </w:tcPr>
          <w:p w:rsidR="008F720C" w:rsidRPr="00DD5C88" w:rsidRDefault="008F720C" w:rsidP="004769BB">
            <w:pPr>
              <w:jc w:val="center"/>
            </w:pPr>
            <w:r w:rsidRPr="00DD5C88">
              <w:t>12</w:t>
            </w:r>
          </w:p>
        </w:tc>
      </w:tr>
      <w:tr w:rsidR="008F720C" w:rsidRPr="00DD5C88" w:rsidTr="008F720C">
        <w:trPr>
          <w:trHeight w:val="283"/>
        </w:trPr>
        <w:tc>
          <w:tcPr>
            <w:tcW w:w="251" w:type="pct"/>
          </w:tcPr>
          <w:p w:rsidR="008F720C" w:rsidRPr="00DD5C88" w:rsidRDefault="008F720C" w:rsidP="004769BB">
            <w:pPr>
              <w:jc w:val="center"/>
            </w:pPr>
          </w:p>
        </w:tc>
        <w:tc>
          <w:tcPr>
            <w:tcW w:w="177" w:type="pct"/>
          </w:tcPr>
          <w:p w:rsidR="008F720C" w:rsidRPr="00DD5C88" w:rsidRDefault="008F720C" w:rsidP="004769BB">
            <w:pPr>
              <w:jc w:val="center"/>
            </w:pPr>
          </w:p>
        </w:tc>
        <w:tc>
          <w:tcPr>
            <w:tcW w:w="3796" w:type="pct"/>
            <w:vAlign w:val="bottom"/>
          </w:tcPr>
          <w:p w:rsidR="008F720C" w:rsidRPr="00DD5C88" w:rsidRDefault="008F720C" w:rsidP="009D0856"/>
        </w:tc>
        <w:tc>
          <w:tcPr>
            <w:tcW w:w="294" w:type="pct"/>
          </w:tcPr>
          <w:p w:rsidR="008F720C" w:rsidRPr="00DD5C88" w:rsidRDefault="008F720C" w:rsidP="004769BB">
            <w:pPr>
              <w:jc w:val="center"/>
            </w:pPr>
          </w:p>
        </w:tc>
        <w:tc>
          <w:tcPr>
            <w:tcW w:w="237" w:type="pct"/>
          </w:tcPr>
          <w:p w:rsidR="008F720C" w:rsidRPr="00DD5C88" w:rsidRDefault="008F720C" w:rsidP="004769BB">
            <w:pPr>
              <w:jc w:val="center"/>
            </w:pPr>
          </w:p>
        </w:tc>
        <w:tc>
          <w:tcPr>
            <w:tcW w:w="245" w:type="pct"/>
          </w:tcPr>
          <w:p w:rsidR="008F720C" w:rsidRPr="00DD5C88" w:rsidRDefault="008F720C" w:rsidP="004769BB">
            <w:pPr>
              <w:jc w:val="center"/>
            </w:pPr>
          </w:p>
        </w:tc>
      </w:tr>
      <w:tr w:rsidR="008F720C" w:rsidRPr="00DD5C88" w:rsidTr="008F720C">
        <w:trPr>
          <w:trHeight w:val="283"/>
        </w:trPr>
        <w:tc>
          <w:tcPr>
            <w:tcW w:w="251" w:type="pct"/>
          </w:tcPr>
          <w:p w:rsidR="008F720C" w:rsidRPr="00DD5C88" w:rsidRDefault="008F720C" w:rsidP="004769BB">
            <w:pPr>
              <w:jc w:val="center"/>
            </w:pPr>
            <w:r w:rsidRPr="00DD5C88">
              <w:t>19.</w:t>
            </w:r>
          </w:p>
        </w:tc>
        <w:tc>
          <w:tcPr>
            <w:tcW w:w="177" w:type="pct"/>
          </w:tcPr>
          <w:p w:rsidR="008F720C" w:rsidRPr="00DD5C88" w:rsidRDefault="008F720C" w:rsidP="004769BB">
            <w:pPr>
              <w:jc w:val="center"/>
            </w:pPr>
          </w:p>
        </w:tc>
        <w:tc>
          <w:tcPr>
            <w:tcW w:w="3796" w:type="pct"/>
            <w:vAlign w:val="bottom"/>
          </w:tcPr>
          <w:p w:rsidR="008F720C" w:rsidRPr="00DD5C88" w:rsidRDefault="008F720C" w:rsidP="004769BB">
            <w:pPr>
              <w:jc w:val="both"/>
            </w:pPr>
            <w:r w:rsidRPr="00DD5C88">
              <w:t>Find the Liebmann’s method the values at the interior lattice points of a square region of the harmonic function u whose boundary values are as shown in the following figure:</w:t>
            </w:r>
          </w:p>
          <w:p w:rsidR="008F720C" w:rsidRPr="00DD5C88" w:rsidRDefault="008F720C" w:rsidP="003B2F62"/>
          <w:p w:rsidR="008F720C" w:rsidRPr="00DD5C88" w:rsidRDefault="008F720C" w:rsidP="001B4E75">
            <w:pPr>
              <w:jc w:val="center"/>
            </w:pPr>
            <w:r w:rsidRPr="00DD5C88">
              <w:rPr>
                <w:noProof/>
                <w:lang w:val="en-IN" w:eastAsia="en-IN" w:bidi="ta-IN"/>
              </w:rPr>
              <w:lastRenderedPageBreak/>
              <w:drawing>
                <wp:inline distT="0" distB="0" distL="0" distR="0" wp14:anchorId="0401CB20" wp14:editId="082162E9">
                  <wp:extent cx="3139568" cy="2085975"/>
                  <wp:effectExtent l="0" t="0" r="3810" b="0"/>
                  <wp:docPr id="1440539778" name="Picture 1440539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png"/>
                          <pic:cNvPicPr/>
                        </pic:nvPicPr>
                        <pic:blipFill>
                          <a:blip r:embed="rId1401">
                            <a:extLst>
                              <a:ext uri="{28A0092B-C50C-407E-A947-70E740481C1C}">
                                <a14:useLocalDpi xmlns:a14="http://schemas.microsoft.com/office/drawing/2010/main" val="0"/>
                              </a:ext>
                            </a:extLst>
                          </a:blip>
                          <a:stretch>
                            <a:fillRect/>
                          </a:stretch>
                        </pic:blipFill>
                        <pic:spPr>
                          <a:xfrm>
                            <a:off x="0" y="0"/>
                            <a:ext cx="3147372" cy="2091160"/>
                          </a:xfrm>
                          <a:prstGeom prst="rect">
                            <a:avLst/>
                          </a:prstGeom>
                        </pic:spPr>
                      </pic:pic>
                    </a:graphicData>
                  </a:graphic>
                </wp:inline>
              </w:drawing>
            </w:r>
          </w:p>
          <w:p w:rsidR="008F720C" w:rsidRPr="00DD5C88" w:rsidRDefault="008F720C" w:rsidP="001B4E75">
            <w:pPr>
              <w:jc w:val="center"/>
            </w:pPr>
          </w:p>
        </w:tc>
        <w:tc>
          <w:tcPr>
            <w:tcW w:w="294" w:type="pct"/>
          </w:tcPr>
          <w:p w:rsidR="008F720C" w:rsidRPr="00DD5C88" w:rsidRDefault="008F720C" w:rsidP="004769BB">
            <w:pPr>
              <w:jc w:val="center"/>
            </w:pPr>
            <w:r w:rsidRPr="00DD5C88">
              <w:lastRenderedPageBreak/>
              <w:t>CO3</w:t>
            </w:r>
          </w:p>
        </w:tc>
        <w:tc>
          <w:tcPr>
            <w:tcW w:w="237" w:type="pct"/>
          </w:tcPr>
          <w:p w:rsidR="008F720C" w:rsidRPr="00DD5C88" w:rsidRDefault="008F720C" w:rsidP="004769BB">
            <w:pPr>
              <w:jc w:val="center"/>
            </w:pPr>
            <w:r w:rsidRPr="00DD5C88">
              <w:t>An</w:t>
            </w:r>
          </w:p>
        </w:tc>
        <w:tc>
          <w:tcPr>
            <w:tcW w:w="245" w:type="pct"/>
          </w:tcPr>
          <w:p w:rsidR="008F720C" w:rsidRPr="00DD5C88" w:rsidRDefault="008F720C" w:rsidP="004769BB">
            <w:pPr>
              <w:jc w:val="center"/>
            </w:pPr>
            <w:r w:rsidRPr="00DD5C88">
              <w:t>12</w:t>
            </w:r>
          </w:p>
        </w:tc>
      </w:tr>
      <w:tr w:rsidR="008F720C" w:rsidRPr="00DD5C88" w:rsidTr="008F720C">
        <w:trPr>
          <w:trHeight w:val="283"/>
        </w:trPr>
        <w:tc>
          <w:tcPr>
            <w:tcW w:w="251" w:type="pct"/>
          </w:tcPr>
          <w:p w:rsidR="008F720C" w:rsidRPr="00DD5C88" w:rsidRDefault="008F720C" w:rsidP="004769BB">
            <w:pPr>
              <w:jc w:val="center"/>
            </w:pPr>
          </w:p>
        </w:tc>
        <w:tc>
          <w:tcPr>
            <w:tcW w:w="177" w:type="pct"/>
          </w:tcPr>
          <w:p w:rsidR="008F720C" w:rsidRPr="00DD5C88" w:rsidRDefault="008F720C" w:rsidP="004769BB">
            <w:pPr>
              <w:jc w:val="center"/>
            </w:pPr>
          </w:p>
        </w:tc>
        <w:tc>
          <w:tcPr>
            <w:tcW w:w="3796" w:type="pct"/>
            <w:vAlign w:val="bottom"/>
          </w:tcPr>
          <w:p w:rsidR="008F720C" w:rsidRPr="00DD5C88" w:rsidRDefault="008F720C" w:rsidP="009D0856"/>
        </w:tc>
        <w:tc>
          <w:tcPr>
            <w:tcW w:w="294" w:type="pct"/>
          </w:tcPr>
          <w:p w:rsidR="008F720C" w:rsidRPr="00DD5C88" w:rsidRDefault="008F720C" w:rsidP="004769BB">
            <w:pPr>
              <w:jc w:val="center"/>
            </w:pPr>
          </w:p>
        </w:tc>
        <w:tc>
          <w:tcPr>
            <w:tcW w:w="237" w:type="pct"/>
          </w:tcPr>
          <w:p w:rsidR="008F720C" w:rsidRPr="00DD5C88" w:rsidRDefault="008F720C" w:rsidP="004769BB">
            <w:pPr>
              <w:jc w:val="center"/>
            </w:pPr>
          </w:p>
        </w:tc>
        <w:tc>
          <w:tcPr>
            <w:tcW w:w="245" w:type="pct"/>
          </w:tcPr>
          <w:p w:rsidR="008F720C" w:rsidRPr="00DD5C88" w:rsidRDefault="008F720C" w:rsidP="004769BB">
            <w:pPr>
              <w:jc w:val="center"/>
            </w:pPr>
          </w:p>
        </w:tc>
      </w:tr>
      <w:tr w:rsidR="008F720C" w:rsidRPr="00DD5C88" w:rsidTr="008F720C">
        <w:trPr>
          <w:trHeight w:val="283"/>
        </w:trPr>
        <w:tc>
          <w:tcPr>
            <w:tcW w:w="251" w:type="pct"/>
          </w:tcPr>
          <w:p w:rsidR="008F720C" w:rsidRPr="00DD5C88" w:rsidRDefault="008F720C" w:rsidP="004769BB">
            <w:pPr>
              <w:jc w:val="center"/>
            </w:pPr>
            <w:r w:rsidRPr="00DD5C88">
              <w:t>20.</w:t>
            </w:r>
          </w:p>
        </w:tc>
        <w:tc>
          <w:tcPr>
            <w:tcW w:w="177" w:type="pct"/>
          </w:tcPr>
          <w:p w:rsidR="008F720C" w:rsidRPr="00DD5C88" w:rsidRDefault="008F720C" w:rsidP="004769BB">
            <w:pPr>
              <w:jc w:val="center"/>
            </w:pPr>
            <w:r w:rsidRPr="00DD5C88">
              <w:t>a.</w:t>
            </w:r>
          </w:p>
        </w:tc>
        <w:tc>
          <w:tcPr>
            <w:tcW w:w="3796" w:type="pct"/>
            <w:vAlign w:val="bottom"/>
          </w:tcPr>
          <w:p w:rsidR="008F720C" w:rsidRPr="00DD5C88" w:rsidRDefault="008F720C" w:rsidP="009D0856">
            <w:r w:rsidRPr="00DD5C88">
              <w:rPr>
                <w:bCs/>
              </w:rPr>
              <w:t xml:space="preserve">Find the Laplace transform of  </w:t>
            </w:r>
            <m:oMath>
              <m:r>
                <w:rPr>
                  <w:rFonts w:ascii="Cambria Math" w:hAnsi="Cambria Math"/>
                </w:rPr>
                <m:t xml:space="preserve"> </m:t>
              </m:r>
              <m:d>
                <m:dPr>
                  <m:ctrlPr>
                    <w:rPr>
                      <w:rFonts w:ascii="Cambria Math" w:hAnsi="Cambria Math"/>
                      <w:bCs/>
                      <w:i/>
                    </w:rPr>
                  </m:ctrlPr>
                </m:dPr>
                <m:e>
                  <m:f>
                    <m:fPr>
                      <m:ctrlPr>
                        <w:rPr>
                          <w:rFonts w:ascii="Cambria Math" w:hAnsi="Cambria Math"/>
                          <w:bCs/>
                          <w:i/>
                        </w:rPr>
                      </m:ctrlPr>
                    </m:fPr>
                    <m:num>
                      <m:r>
                        <w:rPr>
                          <w:rFonts w:ascii="Cambria Math" w:hAnsi="Cambria Math"/>
                        </w:rPr>
                        <m:t xml:space="preserve">1- </m:t>
                      </m:r>
                      <m:sSup>
                        <m:sSupPr>
                          <m:ctrlPr>
                            <w:rPr>
                              <w:rFonts w:ascii="Cambria Math" w:hAnsi="Cambria Math"/>
                              <w:bCs/>
                              <w:i/>
                            </w:rPr>
                          </m:ctrlPr>
                        </m:sSupPr>
                        <m:e>
                          <m:r>
                            <w:rPr>
                              <w:rFonts w:ascii="Cambria Math" w:hAnsi="Cambria Math"/>
                            </w:rPr>
                            <m:t>e</m:t>
                          </m:r>
                        </m:e>
                        <m:sup>
                          <m:r>
                            <w:rPr>
                              <w:rFonts w:ascii="Cambria Math" w:hAnsi="Cambria Math"/>
                            </w:rPr>
                            <m:t>t</m:t>
                          </m:r>
                        </m:sup>
                      </m:sSup>
                    </m:num>
                    <m:den>
                      <m:r>
                        <w:rPr>
                          <w:rFonts w:ascii="Cambria Math" w:hAnsi="Cambria Math"/>
                        </w:rPr>
                        <m:t>t</m:t>
                      </m:r>
                    </m:den>
                  </m:f>
                </m:e>
              </m:d>
            </m:oMath>
            <w:r w:rsidRPr="00DD5C88">
              <w:rPr>
                <w:bCs/>
              </w:rPr>
              <w:t>.</w:t>
            </w:r>
          </w:p>
        </w:tc>
        <w:tc>
          <w:tcPr>
            <w:tcW w:w="294" w:type="pct"/>
          </w:tcPr>
          <w:p w:rsidR="008F720C" w:rsidRPr="00DD5C88" w:rsidRDefault="008F720C" w:rsidP="004769BB">
            <w:pPr>
              <w:jc w:val="center"/>
            </w:pPr>
            <w:r w:rsidRPr="00DD5C88">
              <w:t>CO4</w:t>
            </w:r>
          </w:p>
        </w:tc>
        <w:tc>
          <w:tcPr>
            <w:tcW w:w="237" w:type="pct"/>
          </w:tcPr>
          <w:p w:rsidR="008F720C" w:rsidRPr="00DD5C88" w:rsidRDefault="008F720C" w:rsidP="004769BB">
            <w:pPr>
              <w:jc w:val="center"/>
            </w:pPr>
            <w:r w:rsidRPr="00DD5C88">
              <w:t>E</w:t>
            </w:r>
          </w:p>
        </w:tc>
        <w:tc>
          <w:tcPr>
            <w:tcW w:w="245" w:type="pct"/>
          </w:tcPr>
          <w:p w:rsidR="008F720C" w:rsidRPr="00DD5C88" w:rsidRDefault="008F720C" w:rsidP="004769BB">
            <w:pPr>
              <w:jc w:val="center"/>
            </w:pPr>
            <w:r w:rsidRPr="00DD5C88">
              <w:t>6</w:t>
            </w:r>
          </w:p>
        </w:tc>
      </w:tr>
      <w:tr w:rsidR="008F720C" w:rsidRPr="00DD5C88" w:rsidTr="008F720C">
        <w:trPr>
          <w:trHeight w:val="283"/>
        </w:trPr>
        <w:tc>
          <w:tcPr>
            <w:tcW w:w="251" w:type="pct"/>
          </w:tcPr>
          <w:p w:rsidR="008F720C" w:rsidRPr="00DD5C88" w:rsidRDefault="008F720C" w:rsidP="004769BB">
            <w:pPr>
              <w:jc w:val="center"/>
            </w:pPr>
          </w:p>
        </w:tc>
        <w:tc>
          <w:tcPr>
            <w:tcW w:w="177" w:type="pct"/>
          </w:tcPr>
          <w:p w:rsidR="008F720C" w:rsidRPr="00DD5C88" w:rsidRDefault="008F720C" w:rsidP="004769BB">
            <w:pPr>
              <w:jc w:val="center"/>
            </w:pPr>
            <w:r w:rsidRPr="00DD5C88">
              <w:t>b.</w:t>
            </w:r>
          </w:p>
        </w:tc>
        <w:tc>
          <w:tcPr>
            <w:tcW w:w="3796" w:type="pct"/>
            <w:vAlign w:val="bottom"/>
          </w:tcPr>
          <w:p w:rsidR="008F720C" w:rsidRPr="00DD5C88" w:rsidRDefault="008F720C" w:rsidP="009D0856">
            <w:pPr>
              <w:rPr>
                <w:bCs/>
              </w:rPr>
            </w:pPr>
            <w:r w:rsidRPr="00DD5C88">
              <w:rPr>
                <w:bCs/>
              </w:rPr>
              <w:t xml:space="preserve">Evaluate </w:t>
            </w:r>
            <m:oMath>
              <m:nary>
                <m:naryPr>
                  <m:limLoc m:val="subSup"/>
                  <m:ctrlPr>
                    <w:rPr>
                      <w:rFonts w:ascii="Cambria Math" w:hAnsi="Cambria Math"/>
                      <w:bCs/>
                    </w:rPr>
                  </m:ctrlPr>
                </m:naryPr>
                <m:sub>
                  <m:r>
                    <m:rPr>
                      <m:sty m:val="p"/>
                    </m:rPr>
                    <w:rPr>
                      <w:rFonts w:ascii="Cambria Math" w:hAnsi="Cambria Math"/>
                    </w:rPr>
                    <m:t>0</m:t>
                  </m:r>
                </m:sub>
                <m:sup>
                  <m:r>
                    <m:rPr>
                      <m:sty m:val="p"/>
                    </m:rPr>
                    <w:rPr>
                      <w:rFonts w:ascii="Cambria Math" w:hAnsi="Cambria Math"/>
                    </w:rPr>
                    <m:t>∞</m:t>
                  </m:r>
                </m:sup>
                <m:e>
                  <m:r>
                    <m:rPr>
                      <m:sty m:val="p"/>
                    </m:rPr>
                    <w:rPr>
                      <w:rFonts w:ascii="Cambria Math" w:hAnsi="Cambria Math"/>
                    </w:rPr>
                    <m:t xml:space="preserve">t </m:t>
                  </m:r>
                  <m:sSup>
                    <m:sSupPr>
                      <m:ctrlPr>
                        <w:rPr>
                          <w:rFonts w:ascii="Cambria Math" w:hAnsi="Cambria Math"/>
                          <w:bCs/>
                        </w:rPr>
                      </m:ctrlPr>
                    </m:sSupPr>
                    <m:e>
                      <m:r>
                        <m:rPr>
                          <m:sty m:val="p"/>
                        </m:rPr>
                        <w:rPr>
                          <w:rFonts w:ascii="Cambria Math" w:hAnsi="Cambria Math"/>
                        </w:rPr>
                        <m:t>e</m:t>
                      </m:r>
                    </m:e>
                    <m:sup>
                      <m:r>
                        <m:rPr>
                          <m:sty m:val="p"/>
                        </m:rPr>
                        <w:rPr>
                          <w:rFonts w:ascii="Cambria Math" w:hAnsi="Cambria Math"/>
                        </w:rPr>
                        <m:t>-3t</m:t>
                      </m:r>
                    </m:sup>
                  </m:sSup>
                  <m:r>
                    <w:rPr>
                      <w:rFonts w:ascii="Cambria Math" w:hAnsi="Cambria Math"/>
                    </w:rPr>
                    <m:t xml:space="preserve">sint dt </m:t>
                  </m:r>
                </m:e>
              </m:nary>
            </m:oMath>
            <w:r>
              <w:rPr>
                <w:bCs/>
              </w:rPr>
              <w:t>by transform method.</w:t>
            </w:r>
          </w:p>
        </w:tc>
        <w:tc>
          <w:tcPr>
            <w:tcW w:w="294" w:type="pct"/>
          </w:tcPr>
          <w:p w:rsidR="008F720C" w:rsidRPr="00DD5C88" w:rsidRDefault="008F720C" w:rsidP="004769BB">
            <w:pPr>
              <w:jc w:val="center"/>
            </w:pPr>
            <w:r w:rsidRPr="00DD5C88">
              <w:t>CO4</w:t>
            </w:r>
          </w:p>
        </w:tc>
        <w:tc>
          <w:tcPr>
            <w:tcW w:w="237" w:type="pct"/>
          </w:tcPr>
          <w:p w:rsidR="008F720C" w:rsidRPr="00DD5C88" w:rsidRDefault="008F720C" w:rsidP="004769BB">
            <w:pPr>
              <w:jc w:val="center"/>
            </w:pPr>
            <w:r w:rsidRPr="00DD5C88">
              <w:t>E</w:t>
            </w:r>
          </w:p>
        </w:tc>
        <w:tc>
          <w:tcPr>
            <w:tcW w:w="245" w:type="pct"/>
          </w:tcPr>
          <w:p w:rsidR="008F720C" w:rsidRPr="00DD5C88" w:rsidRDefault="008F720C" w:rsidP="004769BB">
            <w:pPr>
              <w:jc w:val="center"/>
            </w:pPr>
            <w:r w:rsidRPr="00DD5C88">
              <w:t>6</w:t>
            </w:r>
          </w:p>
        </w:tc>
      </w:tr>
      <w:tr w:rsidR="008F720C" w:rsidRPr="00DD5C88" w:rsidTr="008F720C">
        <w:trPr>
          <w:trHeight w:val="283"/>
        </w:trPr>
        <w:tc>
          <w:tcPr>
            <w:tcW w:w="251" w:type="pct"/>
          </w:tcPr>
          <w:p w:rsidR="008F720C" w:rsidRPr="00DD5C88" w:rsidRDefault="008F720C" w:rsidP="004769BB">
            <w:pPr>
              <w:jc w:val="center"/>
            </w:pPr>
          </w:p>
        </w:tc>
        <w:tc>
          <w:tcPr>
            <w:tcW w:w="177" w:type="pct"/>
          </w:tcPr>
          <w:p w:rsidR="008F720C" w:rsidRPr="00DD5C88" w:rsidRDefault="008F720C" w:rsidP="004769BB">
            <w:pPr>
              <w:jc w:val="center"/>
            </w:pPr>
          </w:p>
        </w:tc>
        <w:tc>
          <w:tcPr>
            <w:tcW w:w="3796" w:type="pct"/>
            <w:vAlign w:val="bottom"/>
          </w:tcPr>
          <w:p w:rsidR="008F720C" w:rsidRPr="00DD5C88" w:rsidRDefault="008F720C" w:rsidP="009D0856"/>
        </w:tc>
        <w:tc>
          <w:tcPr>
            <w:tcW w:w="294" w:type="pct"/>
          </w:tcPr>
          <w:p w:rsidR="008F720C" w:rsidRPr="00DD5C88" w:rsidRDefault="008F720C" w:rsidP="004769BB">
            <w:pPr>
              <w:jc w:val="center"/>
            </w:pPr>
          </w:p>
        </w:tc>
        <w:tc>
          <w:tcPr>
            <w:tcW w:w="237" w:type="pct"/>
          </w:tcPr>
          <w:p w:rsidR="008F720C" w:rsidRPr="00DD5C88" w:rsidRDefault="008F720C" w:rsidP="004769BB">
            <w:pPr>
              <w:jc w:val="center"/>
            </w:pPr>
          </w:p>
        </w:tc>
        <w:tc>
          <w:tcPr>
            <w:tcW w:w="245" w:type="pct"/>
          </w:tcPr>
          <w:p w:rsidR="008F720C" w:rsidRPr="00DD5C88" w:rsidRDefault="008F720C" w:rsidP="004769BB">
            <w:pPr>
              <w:jc w:val="center"/>
            </w:pPr>
          </w:p>
        </w:tc>
      </w:tr>
      <w:tr w:rsidR="008F720C" w:rsidRPr="00DD5C88" w:rsidTr="008F720C">
        <w:trPr>
          <w:trHeight w:val="283"/>
        </w:trPr>
        <w:tc>
          <w:tcPr>
            <w:tcW w:w="251" w:type="pct"/>
          </w:tcPr>
          <w:p w:rsidR="008F720C" w:rsidRPr="00DD5C88" w:rsidRDefault="008F720C" w:rsidP="004769BB">
            <w:pPr>
              <w:jc w:val="center"/>
            </w:pPr>
            <w:r w:rsidRPr="00DD5C88">
              <w:t>21.</w:t>
            </w:r>
          </w:p>
        </w:tc>
        <w:tc>
          <w:tcPr>
            <w:tcW w:w="177" w:type="pct"/>
          </w:tcPr>
          <w:p w:rsidR="008F720C" w:rsidRPr="00DD5C88" w:rsidRDefault="008F720C" w:rsidP="004769BB">
            <w:pPr>
              <w:jc w:val="center"/>
            </w:pPr>
          </w:p>
        </w:tc>
        <w:tc>
          <w:tcPr>
            <w:tcW w:w="3796" w:type="pct"/>
            <w:vAlign w:val="bottom"/>
          </w:tcPr>
          <w:p w:rsidR="008F720C" w:rsidRPr="00DD5C88" w:rsidRDefault="008F720C" w:rsidP="00A26773">
            <w:r w:rsidRPr="00DD5C88">
              <w:t xml:space="preserve">Solve </w:t>
            </w:r>
            <m:oMath>
              <m:sSup>
                <m:sSupPr>
                  <m:ctrlPr>
                    <w:rPr>
                      <w:rFonts w:ascii="Cambria Math" w:hAnsi="Cambria Math"/>
                      <w:i/>
                    </w:rPr>
                  </m:ctrlPr>
                </m:sSupPr>
                <m:e>
                  <m:r>
                    <w:rPr>
                      <w:rFonts w:ascii="Cambria Math" w:hAnsi="Cambria Math"/>
                    </w:rPr>
                    <m:t>y</m:t>
                  </m:r>
                </m:e>
                <m:sup>
                  <m:r>
                    <w:rPr>
                      <w:rFonts w:ascii="Cambria Math" w:hAnsi="Cambria Math"/>
                    </w:rPr>
                    <m:t>''</m:t>
                  </m:r>
                </m:sup>
              </m:sSup>
            </m:oMath>
            <w:r w:rsidRPr="00DD5C88">
              <w:t>- 3</w:t>
            </w:r>
            <m:oMath>
              <m:sSup>
                <m:sSupPr>
                  <m:ctrlPr>
                    <w:rPr>
                      <w:rFonts w:ascii="Cambria Math" w:hAnsi="Cambria Math"/>
                      <w:i/>
                    </w:rPr>
                  </m:ctrlPr>
                </m:sSupPr>
                <m:e>
                  <m:r>
                    <w:rPr>
                      <w:rFonts w:ascii="Cambria Math" w:hAnsi="Cambria Math"/>
                    </w:rPr>
                    <m:t>y</m:t>
                  </m:r>
                </m:e>
                <m:sup>
                  <m:r>
                    <w:rPr>
                      <w:rFonts w:ascii="Cambria Math" w:hAnsi="Cambria Math"/>
                    </w:rPr>
                    <m:t>'</m:t>
                  </m:r>
                </m:sup>
              </m:sSup>
            </m:oMath>
            <w:r w:rsidRPr="00DD5C88">
              <w:t xml:space="preserve"> +2y = </w:t>
            </w:r>
            <m:oMath>
              <m:sSup>
                <m:sSupPr>
                  <m:ctrlPr>
                    <w:rPr>
                      <w:rFonts w:ascii="Cambria Math" w:hAnsi="Cambria Math"/>
                      <w:i/>
                    </w:rPr>
                  </m:ctrlPr>
                </m:sSupPr>
                <m:e>
                  <m:r>
                    <w:rPr>
                      <w:rFonts w:ascii="Cambria Math" w:hAnsi="Cambria Math"/>
                    </w:rPr>
                    <m:t>e</m:t>
                  </m:r>
                </m:e>
                <m:sup>
                  <m:r>
                    <w:rPr>
                      <w:rFonts w:ascii="Cambria Math" w:hAnsi="Cambria Math"/>
                    </w:rPr>
                    <m:t>3x</m:t>
                  </m:r>
                </m:sup>
              </m:sSup>
            </m:oMath>
            <w:r w:rsidRPr="00DD5C88">
              <w:t xml:space="preserve"> given y (0) = </w:t>
            </w:r>
            <m:oMath>
              <m:sSup>
                <m:sSupPr>
                  <m:ctrlPr>
                    <w:rPr>
                      <w:rFonts w:ascii="Cambria Math" w:hAnsi="Cambria Math"/>
                      <w:i/>
                    </w:rPr>
                  </m:ctrlPr>
                </m:sSupPr>
                <m:e>
                  <m:r>
                    <w:rPr>
                      <w:rFonts w:ascii="Cambria Math" w:hAnsi="Cambria Math"/>
                    </w:rPr>
                    <m:t>y</m:t>
                  </m:r>
                </m:e>
                <m:sup>
                  <m:r>
                    <w:rPr>
                      <w:rFonts w:ascii="Cambria Math" w:hAnsi="Cambria Math"/>
                    </w:rPr>
                    <m:t>'</m:t>
                  </m:r>
                </m:sup>
              </m:sSup>
              <m:d>
                <m:dPr>
                  <m:ctrlPr>
                    <w:rPr>
                      <w:rFonts w:ascii="Cambria Math" w:hAnsi="Cambria Math"/>
                      <w:i/>
                    </w:rPr>
                  </m:ctrlPr>
                </m:dPr>
                <m:e>
                  <m:r>
                    <w:rPr>
                      <w:rFonts w:ascii="Cambria Math" w:hAnsi="Cambria Math"/>
                    </w:rPr>
                    <m:t>0</m:t>
                  </m:r>
                </m:e>
              </m:d>
              <m:r>
                <w:rPr>
                  <w:rFonts w:ascii="Cambria Math" w:hAnsi="Cambria Math"/>
                </w:rPr>
                <m:t>=0</m:t>
              </m:r>
            </m:oMath>
            <w:r w:rsidRPr="00DD5C88">
              <w:t xml:space="preserve"> using Laplace transform.</w:t>
            </w:r>
          </w:p>
        </w:tc>
        <w:tc>
          <w:tcPr>
            <w:tcW w:w="294" w:type="pct"/>
          </w:tcPr>
          <w:p w:rsidR="008F720C" w:rsidRPr="00DD5C88" w:rsidRDefault="008F720C" w:rsidP="004769BB">
            <w:pPr>
              <w:jc w:val="center"/>
            </w:pPr>
            <w:r w:rsidRPr="00DD5C88">
              <w:t>CO5</w:t>
            </w:r>
          </w:p>
        </w:tc>
        <w:tc>
          <w:tcPr>
            <w:tcW w:w="237" w:type="pct"/>
          </w:tcPr>
          <w:p w:rsidR="008F720C" w:rsidRPr="00DD5C88" w:rsidRDefault="008F720C" w:rsidP="004769BB">
            <w:pPr>
              <w:jc w:val="center"/>
            </w:pPr>
            <w:r w:rsidRPr="00DD5C88">
              <w:t>A</w:t>
            </w:r>
          </w:p>
        </w:tc>
        <w:tc>
          <w:tcPr>
            <w:tcW w:w="245" w:type="pct"/>
          </w:tcPr>
          <w:p w:rsidR="008F720C" w:rsidRPr="00DD5C88" w:rsidRDefault="008F720C" w:rsidP="004769BB">
            <w:pPr>
              <w:jc w:val="center"/>
            </w:pPr>
            <w:r w:rsidRPr="00DD5C88">
              <w:t>12</w:t>
            </w:r>
          </w:p>
        </w:tc>
      </w:tr>
      <w:tr w:rsidR="008F720C" w:rsidRPr="00DD5C88" w:rsidTr="008F720C">
        <w:trPr>
          <w:trHeight w:val="283"/>
        </w:trPr>
        <w:tc>
          <w:tcPr>
            <w:tcW w:w="251" w:type="pct"/>
          </w:tcPr>
          <w:p w:rsidR="008F720C" w:rsidRPr="00DD5C88" w:rsidRDefault="008F720C" w:rsidP="004769BB">
            <w:pPr>
              <w:jc w:val="center"/>
            </w:pPr>
          </w:p>
        </w:tc>
        <w:tc>
          <w:tcPr>
            <w:tcW w:w="177" w:type="pct"/>
          </w:tcPr>
          <w:p w:rsidR="008F720C" w:rsidRPr="00DD5C88" w:rsidRDefault="008F720C" w:rsidP="004769BB">
            <w:pPr>
              <w:jc w:val="center"/>
            </w:pPr>
          </w:p>
        </w:tc>
        <w:tc>
          <w:tcPr>
            <w:tcW w:w="3796" w:type="pct"/>
            <w:vAlign w:val="bottom"/>
          </w:tcPr>
          <w:p w:rsidR="008F720C" w:rsidRPr="00DD5C88" w:rsidRDefault="008F720C" w:rsidP="009D0856"/>
        </w:tc>
        <w:tc>
          <w:tcPr>
            <w:tcW w:w="294" w:type="pct"/>
          </w:tcPr>
          <w:p w:rsidR="008F720C" w:rsidRPr="00DD5C88" w:rsidRDefault="008F720C" w:rsidP="004769BB">
            <w:pPr>
              <w:jc w:val="center"/>
            </w:pPr>
          </w:p>
        </w:tc>
        <w:tc>
          <w:tcPr>
            <w:tcW w:w="237" w:type="pct"/>
          </w:tcPr>
          <w:p w:rsidR="008F720C" w:rsidRPr="00DD5C88" w:rsidRDefault="008F720C" w:rsidP="004769BB">
            <w:pPr>
              <w:jc w:val="center"/>
            </w:pPr>
          </w:p>
        </w:tc>
        <w:tc>
          <w:tcPr>
            <w:tcW w:w="245" w:type="pct"/>
          </w:tcPr>
          <w:p w:rsidR="008F720C" w:rsidRPr="00DD5C88" w:rsidRDefault="008F720C" w:rsidP="004769BB">
            <w:pPr>
              <w:jc w:val="center"/>
            </w:pPr>
          </w:p>
        </w:tc>
      </w:tr>
      <w:tr w:rsidR="008F720C" w:rsidRPr="00DD5C88" w:rsidTr="008F720C">
        <w:trPr>
          <w:trHeight w:val="283"/>
        </w:trPr>
        <w:tc>
          <w:tcPr>
            <w:tcW w:w="251" w:type="pct"/>
          </w:tcPr>
          <w:p w:rsidR="008F720C" w:rsidRPr="00DD5C88" w:rsidRDefault="008F720C" w:rsidP="004769BB">
            <w:pPr>
              <w:jc w:val="center"/>
            </w:pPr>
            <w:r w:rsidRPr="00DD5C88">
              <w:t>22.</w:t>
            </w:r>
          </w:p>
        </w:tc>
        <w:tc>
          <w:tcPr>
            <w:tcW w:w="177" w:type="pct"/>
          </w:tcPr>
          <w:p w:rsidR="008F720C" w:rsidRPr="00DD5C88" w:rsidRDefault="008F720C" w:rsidP="004769BB">
            <w:pPr>
              <w:jc w:val="center"/>
            </w:pPr>
            <w:r w:rsidRPr="00DD5C88">
              <w:t>a.</w:t>
            </w:r>
          </w:p>
        </w:tc>
        <w:tc>
          <w:tcPr>
            <w:tcW w:w="3796" w:type="pct"/>
            <w:vAlign w:val="bottom"/>
          </w:tcPr>
          <w:p w:rsidR="008F720C" w:rsidRPr="00DD5C88" w:rsidRDefault="008F720C" w:rsidP="004D68D3">
            <w:r w:rsidRPr="00DD5C88">
              <w:t>Apply the fourth order Runge</w:t>
            </w:r>
            <m:oMath>
              <m:r>
                <w:rPr>
                  <w:rFonts w:ascii="Cambria Math" w:hAnsi="Cambria Math"/>
                </w:rPr>
                <m:t>-</m:t>
              </m:r>
            </m:oMath>
            <w:r w:rsidRPr="00DD5C88">
              <w:t xml:space="preserve">Kutta method to find y (0.4) given that </w:t>
            </w:r>
            <m:oMath>
              <m:sSup>
                <m:sSupPr>
                  <m:ctrlPr>
                    <w:rPr>
                      <w:rFonts w:ascii="Cambria Math" w:hAnsi="Cambria Math"/>
                      <w:i/>
                    </w:rPr>
                  </m:ctrlPr>
                </m:sSupPr>
                <m:e>
                  <m:r>
                    <w:rPr>
                      <w:rFonts w:ascii="Cambria Math" w:hAnsi="Cambria Math"/>
                    </w:rPr>
                    <m:t>y</m:t>
                  </m:r>
                </m:e>
                <m:sup>
                  <m:r>
                    <w:rPr>
                      <w:rFonts w:ascii="Cambria Math" w:hAnsi="Cambria Math"/>
                    </w:rPr>
                    <m:t>'</m:t>
                  </m:r>
                </m:sup>
              </m:sSup>
            </m:oMath>
            <w:r w:rsidRPr="00DD5C88">
              <w:t xml:space="preserve"> = xy, </w:t>
            </w:r>
          </w:p>
          <w:p w:rsidR="008F720C" w:rsidRPr="00DD5C88" w:rsidRDefault="008F720C" w:rsidP="004D68D3">
            <w:r w:rsidRPr="00DD5C88">
              <w:t>y (1) = 2.</w:t>
            </w:r>
          </w:p>
        </w:tc>
        <w:tc>
          <w:tcPr>
            <w:tcW w:w="294" w:type="pct"/>
          </w:tcPr>
          <w:p w:rsidR="008F720C" w:rsidRPr="00DD5C88" w:rsidRDefault="008F720C" w:rsidP="004769BB">
            <w:pPr>
              <w:jc w:val="center"/>
            </w:pPr>
            <w:r w:rsidRPr="00DD5C88">
              <w:t>CO3</w:t>
            </w:r>
          </w:p>
        </w:tc>
        <w:tc>
          <w:tcPr>
            <w:tcW w:w="237" w:type="pct"/>
          </w:tcPr>
          <w:p w:rsidR="008F720C" w:rsidRPr="00DD5C88" w:rsidRDefault="008F720C" w:rsidP="004769BB">
            <w:pPr>
              <w:jc w:val="center"/>
            </w:pPr>
            <w:r w:rsidRPr="00DD5C88">
              <w:t>A</w:t>
            </w:r>
          </w:p>
        </w:tc>
        <w:tc>
          <w:tcPr>
            <w:tcW w:w="245" w:type="pct"/>
          </w:tcPr>
          <w:p w:rsidR="008F720C" w:rsidRPr="00DD5C88" w:rsidRDefault="008F720C" w:rsidP="004769BB">
            <w:pPr>
              <w:jc w:val="center"/>
            </w:pPr>
            <w:r w:rsidRPr="00DD5C88">
              <w:t>8</w:t>
            </w:r>
          </w:p>
        </w:tc>
      </w:tr>
      <w:tr w:rsidR="008F720C" w:rsidRPr="00DD5C88" w:rsidTr="008F720C">
        <w:trPr>
          <w:trHeight w:val="283"/>
        </w:trPr>
        <w:tc>
          <w:tcPr>
            <w:tcW w:w="251" w:type="pct"/>
          </w:tcPr>
          <w:p w:rsidR="008F720C" w:rsidRPr="00DD5C88" w:rsidRDefault="008F720C" w:rsidP="004769BB">
            <w:pPr>
              <w:jc w:val="center"/>
            </w:pPr>
          </w:p>
        </w:tc>
        <w:tc>
          <w:tcPr>
            <w:tcW w:w="177" w:type="pct"/>
          </w:tcPr>
          <w:p w:rsidR="008F720C" w:rsidRPr="00DD5C88" w:rsidRDefault="008F720C" w:rsidP="004769BB">
            <w:pPr>
              <w:jc w:val="center"/>
            </w:pPr>
            <w:r w:rsidRPr="00DD5C88">
              <w:t>b.</w:t>
            </w:r>
          </w:p>
        </w:tc>
        <w:tc>
          <w:tcPr>
            <w:tcW w:w="3796" w:type="pct"/>
            <w:vAlign w:val="bottom"/>
          </w:tcPr>
          <w:p w:rsidR="008F720C" w:rsidRPr="00DD5C88" w:rsidRDefault="008F720C" w:rsidP="004D68D3">
            <w:pPr>
              <w:rPr>
                <w:bCs/>
              </w:rPr>
            </w:pPr>
            <w:r w:rsidRPr="00DD5C88">
              <w:t xml:space="preserve">Find the inverse Laplace transform of    </w:t>
            </w:r>
            <m:oMath>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(s-a)</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2</m:t>
                      </m:r>
                    </m:sup>
                  </m:sSup>
                </m:den>
              </m:f>
            </m:oMath>
            <w:r w:rsidRPr="00DD5C88">
              <w:t xml:space="preserve"> </w:t>
            </w:r>
          </w:p>
        </w:tc>
        <w:tc>
          <w:tcPr>
            <w:tcW w:w="294" w:type="pct"/>
          </w:tcPr>
          <w:p w:rsidR="008F720C" w:rsidRPr="00DD5C88" w:rsidRDefault="008F720C" w:rsidP="004769BB">
            <w:pPr>
              <w:jc w:val="center"/>
            </w:pPr>
            <w:r w:rsidRPr="00DD5C88">
              <w:t>CO5</w:t>
            </w:r>
          </w:p>
        </w:tc>
        <w:tc>
          <w:tcPr>
            <w:tcW w:w="237" w:type="pct"/>
          </w:tcPr>
          <w:p w:rsidR="008F720C" w:rsidRPr="00DD5C88" w:rsidRDefault="008F720C" w:rsidP="004769BB">
            <w:pPr>
              <w:jc w:val="center"/>
            </w:pPr>
            <w:r w:rsidRPr="00DD5C88">
              <w:t>E</w:t>
            </w:r>
          </w:p>
        </w:tc>
        <w:tc>
          <w:tcPr>
            <w:tcW w:w="245" w:type="pct"/>
          </w:tcPr>
          <w:p w:rsidR="008F720C" w:rsidRPr="00DD5C88" w:rsidRDefault="008F720C" w:rsidP="004769BB">
            <w:pPr>
              <w:jc w:val="center"/>
            </w:pPr>
            <w:r w:rsidRPr="00DD5C88">
              <w:t>4</w:t>
            </w:r>
          </w:p>
        </w:tc>
      </w:tr>
      <w:tr w:rsidR="008F720C" w:rsidRPr="00DD5C88" w:rsidTr="008F720C">
        <w:trPr>
          <w:trHeight w:val="283"/>
        </w:trPr>
        <w:tc>
          <w:tcPr>
            <w:tcW w:w="251" w:type="pct"/>
          </w:tcPr>
          <w:p w:rsidR="008F720C" w:rsidRPr="00DD5C88" w:rsidRDefault="008F720C" w:rsidP="004769BB">
            <w:pPr>
              <w:jc w:val="center"/>
            </w:pPr>
          </w:p>
        </w:tc>
        <w:tc>
          <w:tcPr>
            <w:tcW w:w="177" w:type="pct"/>
          </w:tcPr>
          <w:p w:rsidR="008F720C" w:rsidRPr="00DD5C88" w:rsidRDefault="008F720C" w:rsidP="004769BB">
            <w:pPr>
              <w:jc w:val="center"/>
            </w:pPr>
          </w:p>
        </w:tc>
        <w:tc>
          <w:tcPr>
            <w:tcW w:w="3796" w:type="pct"/>
            <w:vAlign w:val="bottom"/>
          </w:tcPr>
          <w:p w:rsidR="008F720C" w:rsidRPr="00DD5C88" w:rsidRDefault="008F720C" w:rsidP="009D0856"/>
        </w:tc>
        <w:tc>
          <w:tcPr>
            <w:tcW w:w="294" w:type="pct"/>
          </w:tcPr>
          <w:p w:rsidR="008F720C" w:rsidRPr="00DD5C88" w:rsidRDefault="008F720C" w:rsidP="004769BB">
            <w:pPr>
              <w:jc w:val="center"/>
            </w:pPr>
          </w:p>
        </w:tc>
        <w:tc>
          <w:tcPr>
            <w:tcW w:w="237" w:type="pct"/>
          </w:tcPr>
          <w:p w:rsidR="008F720C" w:rsidRPr="00DD5C88" w:rsidRDefault="008F720C" w:rsidP="004769BB">
            <w:pPr>
              <w:jc w:val="center"/>
            </w:pPr>
          </w:p>
        </w:tc>
        <w:tc>
          <w:tcPr>
            <w:tcW w:w="245" w:type="pct"/>
          </w:tcPr>
          <w:p w:rsidR="008F720C" w:rsidRPr="00DD5C88" w:rsidRDefault="008F720C" w:rsidP="004769BB">
            <w:pPr>
              <w:jc w:val="center"/>
            </w:pPr>
          </w:p>
        </w:tc>
      </w:tr>
      <w:tr w:rsidR="008F720C" w:rsidRPr="00DD5C88" w:rsidTr="008F720C">
        <w:trPr>
          <w:trHeight w:val="283"/>
        </w:trPr>
        <w:tc>
          <w:tcPr>
            <w:tcW w:w="251" w:type="pct"/>
          </w:tcPr>
          <w:p w:rsidR="008F720C" w:rsidRPr="00DD5C88" w:rsidRDefault="008F720C" w:rsidP="004769BB">
            <w:pPr>
              <w:jc w:val="center"/>
            </w:pPr>
            <w:r w:rsidRPr="00DD5C88">
              <w:t>23.</w:t>
            </w:r>
          </w:p>
        </w:tc>
        <w:tc>
          <w:tcPr>
            <w:tcW w:w="177" w:type="pct"/>
          </w:tcPr>
          <w:p w:rsidR="008F720C" w:rsidRPr="00DD5C88" w:rsidRDefault="008F720C" w:rsidP="004769BB">
            <w:pPr>
              <w:jc w:val="center"/>
            </w:pPr>
            <w:r w:rsidRPr="00DD5C88">
              <w:t>a.</w:t>
            </w:r>
          </w:p>
        </w:tc>
        <w:tc>
          <w:tcPr>
            <w:tcW w:w="3796" w:type="pct"/>
            <w:vAlign w:val="bottom"/>
          </w:tcPr>
          <w:p w:rsidR="008F720C" w:rsidRPr="00DD5C88" w:rsidRDefault="008F720C" w:rsidP="00A26773">
            <w:r w:rsidRPr="00DD5C88">
              <w:t>Find the inverse Z transform of</w:t>
            </w:r>
            <m:oMath>
              <m:f>
                <m:fPr>
                  <m:ctrlPr>
                    <w:rPr>
                      <w:rFonts w:ascii="Cambria Math" w:hAnsi="Cambria Math"/>
                      <w:i/>
                    </w:rPr>
                  </m:ctrlPr>
                </m:fPr>
                <m:num>
                  <m:r>
                    <w:rPr>
                      <w:rFonts w:ascii="Cambria Math" w:hAnsi="Cambria Math"/>
                    </w:rPr>
                    <m:t>z</m:t>
                  </m:r>
                </m:num>
                <m:den>
                  <m:d>
                    <m:dPr>
                      <m:ctrlPr>
                        <w:rPr>
                          <w:rFonts w:ascii="Cambria Math" w:hAnsi="Cambria Math"/>
                          <w:i/>
                        </w:rPr>
                      </m:ctrlPr>
                    </m:dPr>
                    <m:e>
                      <m:r>
                        <w:rPr>
                          <w:rFonts w:ascii="Cambria Math" w:hAnsi="Cambria Math"/>
                        </w:rPr>
                        <m:t>z-1</m:t>
                      </m:r>
                    </m:e>
                  </m:d>
                  <m:r>
                    <w:rPr>
                      <w:rFonts w:ascii="Cambria Math" w:hAnsi="Cambria Math"/>
                    </w:rPr>
                    <m:t>(z-3)</m:t>
                  </m:r>
                </m:den>
              </m:f>
            </m:oMath>
            <w:r w:rsidRPr="00DD5C88">
              <w:t>.</w:t>
            </w:r>
          </w:p>
        </w:tc>
        <w:tc>
          <w:tcPr>
            <w:tcW w:w="294" w:type="pct"/>
          </w:tcPr>
          <w:p w:rsidR="008F720C" w:rsidRPr="00DD5C88" w:rsidRDefault="008F720C" w:rsidP="004769BB">
            <w:pPr>
              <w:jc w:val="center"/>
            </w:pPr>
            <w:r w:rsidRPr="00DD5C88">
              <w:t>CO6</w:t>
            </w:r>
          </w:p>
        </w:tc>
        <w:tc>
          <w:tcPr>
            <w:tcW w:w="237" w:type="pct"/>
          </w:tcPr>
          <w:p w:rsidR="008F720C" w:rsidRPr="00DD5C88" w:rsidRDefault="008F720C" w:rsidP="004769BB">
            <w:pPr>
              <w:jc w:val="center"/>
            </w:pPr>
            <w:r w:rsidRPr="00DD5C88">
              <w:t>A</w:t>
            </w:r>
          </w:p>
        </w:tc>
        <w:tc>
          <w:tcPr>
            <w:tcW w:w="245" w:type="pct"/>
          </w:tcPr>
          <w:p w:rsidR="008F720C" w:rsidRPr="00DD5C88" w:rsidRDefault="008F720C" w:rsidP="004769BB">
            <w:pPr>
              <w:jc w:val="center"/>
            </w:pPr>
            <w:r w:rsidRPr="00DD5C88">
              <w:t>8</w:t>
            </w:r>
          </w:p>
        </w:tc>
      </w:tr>
      <w:tr w:rsidR="008F720C" w:rsidRPr="00DD5C88" w:rsidTr="008F720C">
        <w:trPr>
          <w:trHeight w:val="283"/>
        </w:trPr>
        <w:tc>
          <w:tcPr>
            <w:tcW w:w="251" w:type="pct"/>
          </w:tcPr>
          <w:p w:rsidR="008F720C" w:rsidRPr="00DD5C88" w:rsidRDefault="008F720C" w:rsidP="004769BB">
            <w:pPr>
              <w:jc w:val="center"/>
            </w:pPr>
          </w:p>
        </w:tc>
        <w:tc>
          <w:tcPr>
            <w:tcW w:w="177" w:type="pct"/>
          </w:tcPr>
          <w:p w:rsidR="008F720C" w:rsidRPr="00DD5C88" w:rsidRDefault="008F720C" w:rsidP="004769BB">
            <w:pPr>
              <w:jc w:val="center"/>
            </w:pPr>
            <w:r w:rsidRPr="00DD5C88">
              <w:t>b.</w:t>
            </w:r>
          </w:p>
        </w:tc>
        <w:tc>
          <w:tcPr>
            <w:tcW w:w="3796" w:type="pct"/>
            <w:vAlign w:val="bottom"/>
          </w:tcPr>
          <w:p w:rsidR="008F720C" w:rsidRPr="00DD5C88" w:rsidRDefault="008F720C" w:rsidP="009D0856">
            <w:pPr>
              <w:rPr>
                <w:bCs/>
              </w:rPr>
            </w:pPr>
            <w:r w:rsidRPr="00DD5C88">
              <w:rPr>
                <w:bCs/>
              </w:rPr>
              <w:t>Find the Z transform of Z (</w:t>
            </w:r>
            <m:oMath>
              <m:sSup>
                <m:sSupPr>
                  <m:ctrlPr>
                    <w:rPr>
                      <w:rFonts w:ascii="Cambria Math" w:hAnsi="Cambria Math"/>
                      <w:bCs/>
                      <w:i/>
                    </w:rPr>
                  </m:ctrlPr>
                </m:sSupPr>
                <m:e>
                  <m:r>
                    <w:rPr>
                      <w:rFonts w:ascii="Cambria Math" w:hAnsi="Cambria Math"/>
                    </w:rPr>
                    <m:t>n+1)</m:t>
                  </m:r>
                </m:e>
                <m:sup>
                  <m:r>
                    <w:rPr>
                      <w:rFonts w:ascii="Cambria Math" w:hAnsi="Cambria Math"/>
                    </w:rPr>
                    <m:t>2</m:t>
                  </m:r>
                </m:sup>
              </m:sSup>
            </m:oMath>
            <w:r w:rsidRPr="00DD5C88">
              <w:rPr>
                <w:bCs/>
              </w:rPr>
              <w:t>.</w:t>
            </w:r>
          </w:p>
        </w:tc>
        <w:tc>
          <w:tcPr>
            <w:tcW w:w="294" w:type="pct"/>
          </w:tcPr>
          <w:p w:rsidR="008F720C" w:rsidRPr="00DD5C88" w:rsidRDefault="008F720C" w:rsidP="004769BB">
            <w:pPr>
              <w:jc w:val="center"/>
            </w:pPr>
            <w:r w:rsidRPr="00DD5C88">
              <w:t>CO6</w:t>
            </w:r>
          </w:p>
        </w:tc>
        <w:tc>
          <w:tcPr>
            <w:tcW w:w="237" w:type="pct"/>
          </w:tcPr>
          <w:p w:rsidR="008F720C" w:rsidRPr="00DD5C88" w:rsidRDefault="008F720C" w:rsidP="004769BB">
            <w:pPr>
              <w:jc w:val="center"/>
            </w:pPr>
            <w:r w:rsidRPr="00DD5C88">
              <w:t>A</w:t>
            </w:r>
          </w:p>
        </w:tc>
        <w:tc>
          <w:tcPr>
            <w:tcW w:w="245" w:type="pct"/>
          </w:tcPr>
          <w:p w:rsidR="008F720C" w:rsidRPr="00DD5C88" w:rsidRDefault="008F720C" w:rsidP="004769BB">
            <w:pPr>
              <w:jc w:val="center"/>
            </w:pPr>
            <w:r w:rsidRPr="00DD5C88">
              <w:t>4</w:t>
            </w:r>
          </w:p>
        </w:tc>
      </w:tr>
      <w:tr w:rsidR="008F720C" w:rsidRPr="00DD5C88" w:rsidTr="008F720C">
        <w:trPr>
          <w:trHeight w:val="510"/>
        </w:trPr>
        <w:tc>
          <w:tcPr>
            <w:tcW w:w="5000" w:type="pct"/>
            <w:gridSpan w:val="6"/>
            <w:vAlign w:val="center"/>
          </w:tcPr>
          <w:p w:rsidR="008F720C" w:rsidRPr="00DD5C88" w:rsidRDefault="008F720C" w:rsidP="004769BB">
            <w:pPr>
              <w:jc w:val="center"/>
              <w:rPr>
                <w:b/>
                <w:bCs/>
              </w:rPr>
            </w:pPr>
            <w:r w:rsidRPr="00DD5C88">
              <w:rPr>
                <w:b/>
                <w:bCs/>
              </w:rPr>
              <w:t>COMPULSORY QUESTION</w:t>
            </w:r>
          </w:p>
        </w:tc>
      </w:tr>
      <w:tr w:rsidR="008F720C" w:rsidRPr="00DD5C88" w:rsidTr="008F720C">
        <w:trPr>
          <w:trHeight w:val="283"/>
        </w:trPr>
        <w:tc>
          <w:tcPr>
            <w:tcW w:w="251" w:type="pct"/>
          </w:tcPr>
          <w:p w:rsidR="008F720C" w:rsidRPr="00DD5C88" w:rsidRDefault="008F720C" w:rsidP="004769BB">
            <w:pPr>
              <w:jc w:val="center"/>
            </w:pPr>
            <w:r w:rsidRPr="00DD5C88">
              <w:t>24.</w:t>
            </w:r>
          </w:p>
        </w:tc>
        <w:tc>
          <w:tcPr>
            <w:tcW w:w="177" w:type="pct"/>
          </w:tcPr>
          <w:p w:rsidR="008F720C" w:rsidRPr="00DD5C88" w:rsidRDefault="008F720C" w:rsidP="004769BB">
            <w:pPr>
              <w:jc w:val="center"/>
            </w:pPr>
          </w:p>
        </w:tc>
        <w:tc>
          <w:tcPr>
            <w:tcW w:w="3796" w:type="pct"/>
            <w:vAlign w:val="bottom"/>
          </w:tcPr>
          <w:p w:rsidR="008F720C" w:rsidRPr="00DD5C88" w:rsidRDefault="008F720C" w:rsidP="009D0856">
            <w:r w:rsidRPr="00DD5C88">
              <w:t xml:space="preserve">Using Z transform solve </w:t>
            </w:r>
            <m:oMath>
              <m:sSub>
                <m:sSubPr>
                  <m:ctrlPr>
                    <w:rPr>
                      <w:rFonts w:ascii="Cambria Math" w:hAnsi="Cambria Math"/>
                      <w:i/>
                    </w:rPr>
                  </m:ctrlPr>
                </m:sSubPr>
                <m:e>
                  <m:r>
                    <w:rPr>
                      <w:rFonts w:ascii="Cambria Math" w:hAnsi="Cambria Math"/>
                    </w:rPr>
                    <m:t>u</m:t>
                  </m:r>
                </m:e>
                <m:sub>
                  <m:r>
                    <w:rPr>
                      <w:rFonts w:ascii="Cambria Math" w:hAnsi="Cambria Math"/>
                    </w:rPr>
                    <m:t>n+2</m:t>
                  </m:r>
                </m:sub>
              </m:sSub>
            </m:oMath>
            <w:r w:rsidRPr="00DD5C88">
              <w:t xml:space="preserve">+ 4 </w:t>
            </w:r>
            <m:oMath>
              <m:sSub>
                <m:sSubPr>
                  <m:ctrlPr>
                    <w:rPr>
                      <w:rFonts w:ascii="Cambria Math" w:hAnsi="Cambria Math"/>
                      <w:i/>
                    </w:rPr>
                  </m:ctrlPr>
                </m:sSubPr>
                <m:e>
                  <m:r>
                    <w:rPr>
                      <w:rFonts w:ascii="Cambria Math" w:hAnsi="Cambria Math"/>
                    </w:rPr>
                    <m:t>u</m:t>
                  </m:r>
                </m:e>
                <m:sub>
                  <m:r>
                    <w:rPr>
                      <w:rFonts w:ascii="Cambria Math" w:hAnsi="Cambria Math"/>
                    </w:rPr>
                    <m:t>n+1</m:t>
                  </m:r>
                </m:sub>
              </m:sSub>
            </m:oMath>
            <w:r w:rsidRPr="00DD5C88">
              <w:t xml:space="preserve">+3 </w:t>
            </w:r>
            <m:oMath>
              <m:sSub>
                <m:sSubPr>
                  <m:ctrlPr>
                    <w:rPr>
                      <w:rFonts w:ascii="Cambria Math" w:hAnsi="Cambria Math"/>
                      <w:i/>
                    </w:rPr>
                  </m:ctrlPr>
                </m:sSubPr>
                <m:e>
                  <m:r>
                    <w:rPr>
                      <w:rFonts w:ascii="Cambria Math" w:hAnsi="Cambria Math"/>
                    </w:rPr>
                    <m:t>u</m:t>
                  </m:r>
                </m:e>
                <m:sub>
                  <m:r>
                    <w:rPr>
                      <w:rFonts w:ascii="Cambria Math" w:hAnsi="Cambria Math"/>
                    </w:rPr>
                    <m:t>n</m:t>
                  </m:r>
                </m:sub>
              </m:sSub>
            </m:oMath>
            <w:r w:rsidRPr="00DD5C88">
              <w:t xml:space="preserve"> = 3</w:t>
            </w:r>
            <w:r w:rsidRPr="00DD5C88">
              <w:rPr>
                <w:vertAlign w:val="superscript"/>
              </w:rPr>
              <w:t>n</w:t>
            </w:r>
            <w:r w:rsidRPr="00DD5C88">
              <w:t xml:space="preserve"> with </w:t>
            </w:r>
            <m:oMath>
              <m:sSub>
                <m:sSubPr>
                  <m:ctrlPr>
                    <w:rPr>
                      <w:rFonts w:ascii="Cambria Math" w:hAnsi="Cambria Math"/>
                      <w:i/>
                    </w:rPr>
                  </m:ctrlPr>
                </m:sSubPr>
                <m:e>
                  <m:r>
                    <w:rPr>
                      <w:rFonts w:ascii="Cambria Math" w:hAnsi="Cambria Math"/>
                    </w:rPr>
                    <m:t>u</m:t>
                  </m:r>
                </m:e>
                <m:sub>
                  <m:r>
                    <w:rPr>
                      <w:rFonts w:ascii="Cambria Math" w:hAnsi="Cambria Math"/>
                    </w:rPr>
                    <m:t>0</m:t>
                  </m:r>
                </m:sub>
              </m:sSub>
            </m:oMath>
            <w:r w:rsidRPr="00DD5C88">
              <w:t xml:space="preserve"> = 0, </w:t>
            </w:r>
            <m:oMath>
              <m:sSub>
                <m:sSubPr>
                  <m:ctrlPr>
                    <w:rPr>
                      <w:rFonts w:ascii="Cambria Math" w:hAnsi="Cambria Math"/>
                      <w:i/>
                    </w:rPr>
                  </m:ctrlPr>
                </m:sSubPr>
                <m:e>
                  <m:r>
                    <w:rPr>
                      <w:rFonts w:ascii="Cambria Math" w:hAnsi="Cambria Math"/>
                    </w:rPr>
                    <m:t>u</m:t>
                  </m:r>
                </m:e>
                <m:sub>
                  <m:r>
                    <w:rPr>
                      <w:rFonts w:ascii="Cambria Math" w:hAnsi="Cambria Math"/>
                    </w:rPr>
                    <m:t>1</m:t>
                  </m:r>
                </m:sub>
              </m:sSub>
            </m:oMath>
            <w:r w:rsidRPr="00DD5C88">
              <w:t xml:space="preserve"> = 1.</w:t>
            </w:r>
          </w:p>
        </w:tc>
        <w:tc>
          <w:tcPr>
            <w:tcW w:w="294" w:type="pct"/>
            <w:vAlign w:val="bottom"/>
          </w:tcPr>
          <w:p w:rsidR="008F720C" w:rsidRPr="00DD5C88" w:rsidRDefault="008F720C" w:rsidP="009D0856">
            <w:pPr>
              <w:jc w:val="center"/>
            </w:pPr>
            <w:r w:rsidRPr="00DD5C88">
              <w:t>CO6</w:t>
            </w:r>
          </w:p>
        </w:tc>
        <w:tc>
          <w:tcPr>
            <w:tcW w:w="237" w:type="pct"/>
            <w:vAlign w:val="bottom"/>
          </w:tcPr>
          <w:p w:rsidR="008F720C" w:rsidRPr="00DD5C88" w:rsidRDefault="008F720C" w:rsidP="009D0856">
            <w:pPr>
              <w:jc w:val="center"/>
            </w:pPr>
            <w:r w:rsidRPr="00DD5C88">
              <w:t>A</w:t>
            </w:r>
          </w:p>
        </w:tc>
        <w:tc>
          <w:tcPr>
            <w:tcW w:w="245" w:type="pct"/>
            <w:vAlign w:val="bottom"/>
          </w:tcPr>
          <w:p w:rsidR="008F720C" w:rsidRPr="00DD5C88" w:rsidRDefault="008F720C" w:rsidP="009D0856">
            <w:pPr>
              <w:jc w:val="center"/>
            </w:pPr>
            <w:r w:rsidRPr="00DD5C88">
              <w:t>12</w:t>
            </w:r>
          </w:p>
        </w:tc>
      </w:tr>
    </w:tbl>
    <w:p w:rsidR="008F720C" w:rsidRPr="00DD5C88" w:rsidRDefault="008F720C" w:rsidP="002E336A"/>
    <w:p w:rsidR="008F720C" w:rsidRPr="00DD5C88" w:rsidRDefault="008F720C" w:rsidP="002E336A">
      <w:r w:rsidRPr="00DD5C88">
        <w:rPr>
          <w:b/>
          <w:bCs/>
        </w:rPr>
        <w:t>CO</w:t>
      </w:r>
      <w:r w:rsidRPr="00DD5C88">
        <w:t xml:space="preserve"> – COURSE OUTCOME</w:t>
      </w:r>
      <w:r w:rsidRPr="00DD5C88">
        <w:tab/>
        <w:t xml:space="preserve">       </w:t>
      </w:r>
      <w:r w:rsidRPr="00DD5C88">
        <w:rPr>
          <w:b/>
          <w:bCs/>
        </w:rPr>
        <w:t>BL</w:t>
      </w:r>
      <w:r w:rsidRPr="00DD5C88">
        <w:t xml:space="preserve"> – BLOOM’S LEVEL       </w:t>
      </w:r>
      <w:r w:rsidRPr="00DD5C88">
        <w:rPr>
          <w:b/>
          <w:bCs/>
        </w:rPr>
        <w:t>M</w:t>
      </w:r>
      <w:r w:rsidRPr="00DD5C88">
        <w:t xml:space="preserve"> – MARKS ALLOTTED</w:t>
      </w:r>
    </w:p>
    <w:tbl>
      <w:tblPr>
        <w:tblStyle w:val="TableGrid"/>
        <w:tblW w:w="10490" w:type="dxa"/>
        <w:tblLook w:val="04A0" w:firstRow="1" w:lastRow="0" w:firstColumn="1" w:lastColumn="0" w:noHBand="0" w:noVBand="1"/>
      </w:tblPr>
      <w:tblGrid>
        <w:gridCol w:w="670"/>
        <w:gridCol w:w="9820"/>
      </w:tblGrid>
      <w:tr w:rsidR="008F720C" w:rsidRPr="00DD5C88" w:rsidTr="008F720C">
        <w:trPr>
          <w:trHeight w:val="283"/>
        </w:trPr>
        <w:tc>
          <w:tcPr>
            <w:tcW w:w="670" w:type="dxa"/>
          </w:tcPr>
          <w:p w:rsidR="008F720C" w:rsidRPr="00DD5C88" w:rsidRDefault="008F720C" w:rsidP="00AD39D3"/>
        </w:tc>
        <w:tc>
          <w:tcPr>
            <w:tcW w:w="9820" w:type="dxa"/>
          </w:tcPr>
          <w:p w:rsidR="008F720C" w:rsidRPr="00DD5C88" w:rsidRDefault="008F720C" w:rsidP="00AD39D3">
            <w:pPr>
              <w:jc w:val="center"/>
              <w:rPr>
                <w:b/>
              </w:rPr>
            </w:pPr>
            <w:r w:rsidRPr="00DD5C88">
              <w:rPr>
                <w:b/>
              </w:rPr>
              <w:t>COURSE OUTCOMES</w:t>
            </w:r>
          </w:p>
        </w:tc>
      </w:tr>
      <w:tr w:rsidR="008F720C" w:rsidRPr="00DD5C88" w:rsidTr="008F720C">
        <w:trPr>
          <w:trHeight w:val="283"/>
        </w:trPr>
        <w:tc>
          <w:tcPr>
            <w:tcW w:w="670" w:type="dxa"/>
          </w:tcPr>
          <w:p w:rsidR="008F720C" w:rsidRPr="00DD5C88" w:rsidRDefault="008F720C" w:rsidP="00AD39D3">
            <w:pPr>
              <w:rPr>
                <w:b/>
                <w:bCs/>
              </w:rPr>
            </w:pPr>
            <w:r w:rsidRPr="00DD5C88">
              <w:rPr>
                <w:b/>
                <w:bCs/>
              </w:rPr>
              <w:t>CO1</w:t>
            </w:r>
          </w:p>
        </w:tc>
        <w:tc>
          <w:tcPr>
            <w:tcW w:w="9820" w:type="dxa"/>
            <w:vAlign w:val="center"/>
          </w:tcPr>
          <w:p w:rsidR="008F720C" w:rsidRPr="00DD5C88" w:rsidRDefault="008F720C" w:rsidP="00AD39D3">
            <w:r w:rsidRPr="00DD5C88">
              <w:t>Find solutions to the PDE using various techniques.</w:t>
            </w:r>
          </w:p>
        </w:tc>
      </w:tr>
      <w:tr w:rsidR="008F720C" w:rsidRPr="00DD5C88" w:rsidTr="008F720C">
        <w:trPr>
          <w:trHeight w:val="283"/>
        </w:trPr>
        <w:tc>
          <w:tcPr>
            <w:tcW w:w="670" w:type="dxa"/>
          </w:tcPr>
          <w:p w:rsidR="008F720C" w:rsidRPr="00DD5C88" w:rsidRDefault="008F720C" w:rsidP="00AD39D3">
            <w:pPr>
              <w:rPr>
                <w:b/>
                <w:bCs/>
              </w:rPr>
            </w:pPr>
            <w:r w:rsidRPr="00DD5C88">
              <w:rPr>
                <w:b/>
                <w:bCs/>
              </w:rPr>
              <w:t>CO2</w:t>
            </w:r>
          </w:p>
        </w:tc>
        <w:tc>
          <w:tcPr>
            <w:tcW w:w="9820" w:type="dxa"/>
            <w:vAlign w:val="center"/>
          </w:tcPr>
          <w:p w:rsidR="008F720C" w:rsidRPr="00DD5C88" w:rsidRDefault="008F720C" w:rsidP="00AD39D3">
            <w:r w:rsidRPr="00DD5C88">
              <w:t>Apply different techniques to solve algebraic and transcendental equations.</w:t>
            </w:r>
          </w:p>
        </w:tc>
      </w:tr>
      <w:tr w:rsidR="008F720C" w:rsidRPr="00DD5C88" w:rsidTr="008F720C">
        <w:trPr>
          <w:trHeight w:val="283"/>
        </w:trPr>
        <w:tc>
          <w:tcPr>
            <w:tcW w:w="670" w:type="dxa"/>
          </w:tcPr>
          <w:p w:rsidR="008F720C" w:rsidRPr="00DD5C88" w:rsidRDefault="008F720C" w:rsidP="00AD39D3">
            <w:pPr>
              <w:rPr>
                <w:b/>
                <w:bCs/>
              </w:rPr>
            </w:pPr>
            <w:r w:rsidRPr="00DD5C88">
              <w:rPr>
                <w:b/>
                <w:bCs/>
              </w:rPr>
              <w:t>CO3</w:t>
            </w:r>
          </w:p>
        </w:tc>
        <w:tc>
          <w:tcPr>
            <w:tcW w:w="9820" w:type="dxa"/>
            <w:vAlign w:val="center"/>
          </w:tcPr>
          <w:p w:rsidR="008F720C" w:rsidRPr="00DD5C88" w:rsidRDefault="008F720C" w:rsidP="00AD39D3">
            <w:r w:rsidRPr="00DD5C88">
              <w:t>Solve first-order differential equations using numerical techniques.</w:t>
            </w:r>
          </w:p>
        </w:tc>
      </w:tr>
      <w:tr w:rsidR="008F720C" w:rsidRPr="00DD5C88" w:rsidTr="008F720C">
        <w:trPr>
          <w:trHeight w:val="283"/>
        </w:trPr>
        <w:tc>
          <w:tcPr>
            <w:tcW w:w="670" w:type="dxa"/>
          </w:tcPr>
          <w:p w:rsidR="008F720C" w:rsidRPr="00DD5C88" w:rsidRDefault="008F720C" w:rsidP="00AD39D3">
            <w:pPr>
              <w:rPr>
                <w:b/>
                <w:bCs/>
              </w:rPr>
            </w:pPr>
            <w:r w:rsidRPr="00DD5C88">
              <w:rPr>
                <w:b/>
                <w:bCs/>
              </w:rPr>
              <w:t>CO4</w:t>
            </w:r>
          </w:p>
        </w:tc>
        <w:tc>
          <w:tcPr>
            <w:tcW w:w="9820" w:type="dxa"/>
            <w:vAlign w:val="center"/>
          </w:tcPr>
          <w:p w:rsidR="008F720C" w:rsidRPr="00DD5C88" w:rsidRDefault="008F720C" w:rsidP="00AD39D3">
            <w:r w:rsidRPr="00DD5C88">
              <w:t>Develop knowledge in Laplace transform techniques.</w:t>
            </w:r>
          </w:p>
        </w:tc>
      </w:tr>
      <w:tr w:rsidR="008F720C" w:rsidRPr="00DD5C88" w:rsidTr="008F720C">
        <w:trPr>
          <w:trHeight w:val="283"/>
        </w:trPr>
        <w:tc>
          <w:tcPr>
            <w:tcW w:w="670" w:type="dxa"/>
          </w:tcPr>
          <w:p w:rsidR="008F720C" w:rsidRPr="00DD5C88" w:rsidRDefault="008F720C" w:rsidP="00AD39D3">
            <w:pPr>
              <w:rPr>
                <w:b/>
                <w:bCs/>
              </w:rPr>
            </w:pPr>
            <w:r w:rsidRPr="00DD5C88">
              <w:rPr>
                <w:b/>
                <w:bCs/>
              </w:rPr>
              <w:t>CO5</w:t>
            </w:r>
          </w:p>
        </w:tc>
        <w:tc>
          <w:tcPr>
            <w:tcW w:w="9820" w:type="dxa"/>
            <w:vAlign w:val="center"/>
          </w:tcPr>
          <w:p w:rsidR="008F720C" w:rsidRPr="00DD5C88" w:rsidRDefault="008F720C" w:rsidP="00AD39D3">
            <w:r w:rsidRPr="00DD5C88">
              <w:t>Describe differential equations using Laplace Transforms.</w:t>
            </w:r>
          </w:p>
        </w:tc>
      </w:tr>
      <w:tr w:rsidR="008F720C" w:rsidRPr="00DD5C88" w:rsidTr="008F720C">
        <w:trPr>
          <w:trHeight w:val="283"/>
        </w:trPr>
        <w:tc>
          <w:tcPr>
            <w:tcW w:w="670" w:type="dxa"/>
          </w:tcPr>
          <w:p w:rsidR="008F720C" w:rsidRPr="00DD5C88" w:rsidRDefault="008F720C" w:rsidP="00AD39D3">
            <w:pPr>
              <w:rPr>
                <w:b/>
                <w:bCs/>
              </w:rPr>
            </w:pPr>
            <w:r w:rsidRPr="00DD5C88">
              <w:rPr>
                <w:b/>
                <w:bCs/>
              </w:rPr>
              <w:t>CO6</w:t>
            </w:r>
          </w:p>
        </w:tc>
        <w:tc>
          <w:tcPr>
            <w:tcW w:w="9820" w:type="dxa"/>
            <w:vAlign w:val="bottom"/>
          </w:tcPr>
          <w:p w:rsidR="008F720C" w:rsidRPr="00DD5C88" w:rsidRDefault="008F720C" w:rsidP="00AD39D3">
            <w:r w:rsidRPr="00DD5C88">
              <w:t>Create knowledge of Z-transforms.</w:t>
            </w:r>
          </w:p>
        </w:tc>
      </w:tr>
    </w:tbl>
    <w:p w:rsidR="008F720C" w:rsidRPr="00DD5C88" w:rsidRDefault="008F720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F720C" w:rsidRPr="00DD5C88" w:rsidTr="00E56E00">
        <w:trPr>
          <w:jc w:val="center"/>
        </w:trPr>
        <w:tc>
          <w:tcPr>
            <w:tcW w:w="6385" w:type="dxa"/>
            <w:gridSpan w:val="8"/>
          </w:tcPr>
          <w:p w:rsidR="008F720C" w:rsidRPr="00DD5C88" w:rsidRDefault="008F720C" w:rsidP="00D54806">
            <w:pPr>
              <w:jc w:val="center"/>
              <w:rPr>
                <w:b/>
              </w:rPr>
            </w:pPr>
            <w:r w:rsidRPr="00DD5C88">
              <w:rPr>
                <w:b/>
              </w:rPr>
              <w:t>Assessment Pattern as per Bloom’s Level</w:t>
            </w:r>
          </w:p>
        </w:tc>
      </w:tr>
      <w:tr w:rsidR="008F720C" w:rsidRPr="00DD5C88" w:rsidTr="00E56E00">
        <w:trPr>
          <w:jc w:val="center"/>
        </w:trPr>
        <w:tc>
          <w:tcPr>
            <w:tcW w:w="1140" w:type="dxa"/>
          </w:tcPr>
          <w:p w:rsidR="008F720C" w:rsidRPr="00DD5C88" w:rsidRDefault="008F720C" w:rsidP="00D54806">
            <w:pPr>
              <w:jc w:val="center"/>
              <w:rPr>
                <w:b/>
                <w:bCs/>
              </w:rPr>
            </w:pPr>
            <w:r w:rsidRPr="00DD5C88">
              <w:rPr>
                <w:b/>
                <w:bCs/>
              </w:rPr>
              <w:t>CO / BL</w:t>
            </w:r>
          </w:p>
        </w:tc>
        <w:tc>
          <w:tcPr>
            <w:tcW w:w="709" w:type="dxa"/>
          </w:tcPr>
          <w:p w:rsidR="008F720C" w:rsidRPr="00DD5C88" w:rsidRDefault="008F720C" w:rsidP="00D54806">
            <w:pPr>
              <w:jc w:val="center"/>
              <w:rPr>
                <w:b/>
              </w:rPr>
            </w:pPr>
            <w:r w:rsidRPr="00DD5C88">
              <w:rPr>
                <w:b/>
              </w:rPr>
              <w:t>R</w:t>
            </w:r>
          </w:p>
        </w:tc>
        <w:tc>
          <w:tcPr>
            <w:tcW w:w="708" w:type="dxa"/>
          </w:tcPr>
          <w:p w:rsidR="008F720C" w:rsidRPr="00DD5C88" w:rsidRDefault="008F720C" w:rsidP="00D54806">
            <w:pPr>
              <w:jc w:val="center"/>
              <w:rPr>
                <w:b/>
              </w:rPr>
            </w:pPr>
            <w:r w:rsidRPr="00DD5C88">
              <w:rPr>
                <w:b/>
              </w:rPr>
              <w:t>U</w:t>
            </w:r>
          </w:p>
        </w:tc>
        <w:tc>
          <w:tcPr>
            <w:tcW w:w="709" w:type="dxa"/>
          </w:tcPr>
          <w:p w:rsidR="008F720C" w:rsidRPr="00DD5C88" w:rsidRDefault="008F720C" w:rsidP="00D54806">
            <w:pPr>
              <w:jc w:val="center"/>
              <w:rPr>
                <w:b/>
              </w:rPr>
            </w:pPr>
            <w:r w:rsidRPr="00DD5C88">
              <w:rPr>
                <w:b/>
              </w:rPr>
              <w:t>A</w:t>
            </w:r>
          </w:p>
        </w:tc>
        <w:tc>
          <w:tcPr>
            <w:tcW w:w="709" w:type="dxa"/>
          </w:tcPr>
          <w:p w:rsidR="008F720C" w:rsidRPr="00DD5C88" w:rsidRDefault="008F720C" w:rsidP="00D54806">
            <w:pPr>
              <w:jc w:val="center"/>
              <w:rPr>
                <w:b/>
              </w:rPr>
            </w:pPr>
            <w:r w:rsidRPr="00DD5C88">
              <w:rPr>
                <w:b/>
              </w:rPr>
              <w:t>An</w:t>
            </w:r>
          </w:p>
        </w:tc>
        <w:tc>
          <w:tcPr>
            <w:tcW w:w="709" w:type="dxa"/>
          </w:tcPr>
          <w:p w:rsidR="008F720C" w:rsidRPr="00DD5C88" w:rsidRDefault="008F720C" w:rsidP="00D54806">
            <w:pPr>
              <w:jc w:val="center"/>
              <w:rPr>
                <w:b/>
              </w:rPr>
            </w:pPr>
            <w:r w:rsidRPr="00DD5C88">
              <w:rPr>
                <w:b/>
              </w:rPr>
              <w:t>E</w:t>
            </w:r>
          </w:p>
        </w:tc>
        <w:tc>
          <w:tcPr>
            <w:tcW w:w="708" w:type="dxa"/>
          </w:tcPr>
          <w:p w:rsidR="008F720C" w:rsidRPr="00DD5C88" w:rsidRDefault="008F720C" w:rsidP="00D54806">
            <w:pPr>
              <w:jc w:val="center"/>
              <w:rPr>
                <w:b/>
              </w:rPr>
            </w:pPr>
            <w:r w:rsidRPr="00DD5C88">
              <w:rPr>
                <w:b/>
              </w:rPr>
              <w:t>C</w:t>
            </w:r>
          </w:p>
        </w:tc>
        <w:tc>
          <w:tcPr>
            <w:tcW w:w="993" w:type="dxa"/>
          </w:tcPr>
          <w:p w:rsidR="008F720C" w:rsidRPr="00DD5C88" w:rsidRDefault="008F720C" w:rsidP="00D54806">
            <w:pPr>
              <w:jc w:val="center"/>
              <w:rPr>
                <w:b/>
              </w:rPr>
            </w:pPr>
            <w:r w:rsidRPr="00DD5C88">
              <w:rPr>
                <w:b/>
              </w:rPr>
              <w:t>Total</w:t>
            </w:r>
          </w:p>
        </w:tc>
      </w:tr>
      <w:tr w:rsidR="008F720C" w:rsidRPr="00DD5C88" w:rsidTr="00E56E00">
        <w:trPr>
          <w:jc w:val="center"/>
        </w:trPr>
        <w:tc>
          <w:tcPr>
            <w:tcW w:w="1140" w:type="dxa"/>
          </w:tcPr>
          <w:p w:rsidR="008F720C" w:rsidRPr="00DD5C88" w:rsidRDefault="008F720C" w:rsidP="00D54806">
            <w:pPr>
              <w:jc w:val="center"/>
              <w:rPr>
                <w:b/>
                <w:bCs/>
              </w:rPr>
            </w:pPr>
            <w:r w:rsidRPr="00DD5C88">
              <w:rPr>
                <w:b/>
                <w:bCs/>
              </w:rPr>
              <w:t>CO1</w:t>
            </w:r>
          </w:p>
        </w:tc>
        <w:tc>
          <w:tcPr>
            <w:tcW w:w="709" w:type="dxa"/>
          </w:tcPr>
          <w:p w:rsidR="008F720C" w:rsidRPr="00DD5C88" w:rsidRDefault="008F720C" w:rsidP="00D54806">
            <w:pPr>
              <w:jc w:val="center"/>
            </w:pPr>
            <w:r w:rsidRPr="00DD5C88">
              <w:t>1</w:t>
            </w:r>
          </w:p>
        </w:tc>
        <w:tc>
          <w:tcPr>
            <w:tcW w:w="708" w:type="dxa"/>
          </w:tcPr>
          <w:p w:rsidR="008F720C" w:rsidRPr="00DD5C88" w:rsidRDefault="008F720C" w:rsidP="00D54806">
            <w:pPr>
              <w:jc w:val="center"/>
            </w:pPr>
            <w:r w:rsidRPr="00DD5C88">
              <w:t>1</w:t>
            </w:r>
          </w:p>
        </w:tc>
        <w:tc>
          <w:tcPr>
            <w:tcW w:w="709" w:type="dxa"/>
          </w:tcPr>
          <w:p w:rsidR="008F720C" w:rsidRPr="00DD5C88" w:rsidRDefault="008F720C" w:rsidP="00D54806">
            <w:pPr>
              <w:jc w:val="center"/>
            </w:pPr>
          </w:p>
        </w:tc>
        <w:tc>
          <w:tcPr>
            <w:tcW w:w="709" w:type="dxa"/>
          </w:tcPr>
          <w:p w:rsidR="008F720C" w:rsidRPr="00DD5C88" w:rsidRDefault="008F720C" w:rsidP="00D54806">
            <w:pPr>
              <w:jc w:val="center"/>
            </w:pPr>
          </w:p>
        </w:tc>
        <w:tc>
          <w:tcPr>
            <w:tcW w:w="709" w:type="dxa"/>
          </w:tcPr>
          <w:p w:rsidR="008F720C" w:rsidRPr="00DD5C88" w:rsidRDefault="008F720C" w:rsidP="00D54806">
            <w:pPr>
              <w:jc w:val="center"/>
            </w:pPr>
            <w:r w:rsidRPr="00DD5C88">
              <w:t>15</w:t>
            </w:r>
          </w:p>
        </w:tc>
        <w:tc>
          <w:tcPr>
            <w:tcW w:w="708" w:type="dxa"/>
          </w:tcPr>
          <w:p w:rsidR="008F720C" w:rsidRPr="00DD5C88" w:rsidRDefault="008F720C" w:rsidP="00D54806">
            <w:pPr>
              <w:jc w:val="center"/>
            </w:pPr>
          </w:p>
        </w:tc>
        <w:tc>
          <w:tcPr>
            <w:tcW w:w="993" w:type="dxa"/>
          </w:tcPr>
          <w:p w:rsidR="008F720C" w:rsidRPr="00DD5C88" w:rsidRDefault="008F720C" w:rsidP="00D54806">
            <w:pPr>
              <w:jc w:val="center"/>
            </w:pPr>
            <w:r w:rsidRPr="00DD5C88">
              <w:t>17</w:t>
            </w:r>
          </w:p>
        </w:tc>
      </w:tr>
      <w:tr w:rsidR="008F720C" w:rsidRPr="00DD5C88" w:rsidTr="00E56E00">
        <w:trPr>
          <w:jc w:val="center"/>
        </w:trPr>
        <w:tc>
          <w:tcPr>
            <w:tcW w:w="1140" w:type="dxa"/>
          </w:tcPr>
          <w:p w:rsidR="008F720C" w:rsidRPr="00DD5C88" w:rsidRDefault="008F720C" w:rsidP="00D54806">
            <w:pPr>
              <w:jc w:val="center"/>
              <w:rPr>
                <w:b/>
                <w:bCs/>
              </w:rPr>
            </w:pPr>
            <w:r w:rsidRPr="00DD5C88">
              <w:rPr>
                <w:b/>
                <w:bCs/>
              </w:rPr>
              <w:t>CO2</w:t>
            </w:r>
          </w:p>
        </w:tc>
        <w:tc>
          <w:tcPr>
            <w:tcW w:w="709" w:type="dxa"/>
          </w:tcPr>
          <w:p w:rsidR="008F720C" w:rsidRPr="00DD5C88" w:rsidRDefault="008F720C" w:rsidP="00D54806">
            <w:pPr>
              <w:jc w:val="center"/>
            </w:pPr>
            <w:r w:rsidRPr="00DD5C88">
              <w:t>3</w:t>
            </w:r>
          </w:p>
        </w:tc>
        <w:tc>
          <w:tcPr>
            <w:tcW w:w="708" w:type="dxa"/>
          </w:tcPr>
          <w:p w:rsidR="008F720C" w:rsidRPr="00DD5C88" w:rsidRDefault="008F720C" w:rsidP="00D54806">
            <w:pPr>
              <w:jc w:val="center"/>
            </w:pPr>
            <w:r w:rsidRPr="00DD5C88">
              <w:t>2</w:t>
            </w:r>
          </w:p>
        </w:tc>
        <w:tc>
          <w:tcPr>
            <w:tcW w:w="709" w:type="dxa"/>
          </w:tcPr>
          <w:p w:rsidR="008F720C" w:rsidRPr="00DD5C88" w:rsidRDefault="008F720C" w:rsidP="00D54806">
            <w:pPr>
              <w:jc w:val="center"/>
            </w:pPr>
            <w:r w:rsidRPr="00DD5C88">
              <w:t>12</w:t>
            </w:r>
          </w:p>
        </w:tc>
        <w:tc>
          <w:tcPr>
            <w:tcW w:w="709" w:type="dxa"/>
          </w:tcPr>
          <w:p w:rsidR="008F720C" w:rsidRPr="00DD5C88" w:rsidRDefault="008F720C" w:rsidP="00D54806">
            <w:pPr>
              <w:jc w:val="center"/>
            </w:pPr>
          </w:p>
        </w:tc>
        <w:tc>
          <w:tcPr>
            <w:tcW w:w="709" w:type="dxa"/>
          </w:tcPr>
          <w:p w:rsidR="008F720C" w:rsidRPr="00DD5C88" w:rsidRDefault="008F720C" w:rsidP="00D54806">
            <w:pPr>
              <w:jc w:val="center"/>
            </w:pPr>
          </w:p>
        </w:tc>
        <w:tc>
          <w:tcPr>
            <w:tcW w:w="708" w:type="dxa"/>
          </w:tcPr>
          <w:p w:rsidR="008F720C" w:rsidRPr="00DD5C88" w:rsidRDefault="008F720C" w:rsidP="00D54806">
            <w:pPr>
              <w:jc w:val="center"/>
            </w:pPr>
          </w:p>
        </w:tc>
        <w:tc>
          <w:tcPr>
            <w:tcW w:w="993" w:type="dxa"/>
          </w:tcPr>
          <w:p w:rsidR="008F720C" w:rsidRPr="00DD5C88" w:rsidRDefault="008F720C" w:rsidP="00D54806">
            <w:pPr>
              <w:jc w:val="center"/>
            </w:pPr>
            <w:r w:rsidRPr="00DD5C88">
              <w:t>17</w:t>
            </w:r>
          </w:p>
        </w:tc>
      </w:tr>
      <w:tr w:rsidR="008F720C" w:rsidRPr="00DD5C88" w:rsidTr="00E56E00">
        <w:trPr>
          <w:jc w:val="center"/>
        </w:trPr>
        <w:tc>
          <w:tcPr>
            <w:tcW w:w="1140" w:type="dxa"/>
          </w:tcPr>
          <w:p w:rsidR="008F720C" w:rsidRPr="00DD5C88" w:rsidRDefault="008F720C" w:rsidP="00D54806">
            <w:pPr>
              <w:jc w:val="center"/>
              <w:rPr>
                <w:b/>
                <w:bCs/>
              </w:rPr>
            </w:pPr>
            <w:r w:rsidRPr="00DD5C88">
              <w:rPr>
                <w:b/>
                <w:bCs/>
              </w:rPr>
              <w:t>CO3</w:t>
            </w:r>
          </w:p>
        </w:tc>
        <w:tc>
          <w:tcPr>
            <w:tcW w:w="709" w:type="dxa"/>
          </w:tcPr>
          <w:p w:rsidR="008F720C" w:rsidRPr="00DD5C88" w:rsidRDefault="008F720C" w:rsidP="00D54806">
            <w:pPr>
              <w:jc w:val="center"/>
            </w:pPr>
            <w:r w:rsidRPr="00DD5C88">
              <w:t>1</w:t>
            </w:r>
          </w:p>
        </w:tc>
        <w:tc>
          <w:tcPr>
            <w:tcW w:w="708" w:type="dxa"/>
          </w:tcPr>
          <w:p w:rsidR="008F720C" w:rsidRPr="00DD5C88" w:rsidRDefault="008F720C" w:rsidP="00D54806">
            <w:pPr>
              <w:jc w:val="center"/>
            </w:pPr>
            <w:r w:rsidRPr="00DD5C88">
              <w:t>1</w:t>
            </w:r>
          </w:p>
        </w:tc>
        <w:tc>
          <w:tcPr>
            <w:tcW w:w="709" w:type="dxa"/>
          </w:tcPr>
          <w:p w:rsidR="008F720C" w:rsidRPr="00DD5C88" w:rsidRDefault="008F720C" w:rsidP="00D54806">
            <w:pPr>
              <w:jc w:val="center"/>
            </w:pPr>
            <w:r w:rsidRPr="00DD5C88">
              <w:t>11</w:t>
            </w:r>
          </w:p>
        </w:tc>
        <w:tc>
          <w:tcPr>
            <w:tcW w:w="709" w:type="dxa"/>
          </w:tcPr>
          <w:p w:rsidR="008F720C" w:rsidRPr="00DD5C88" w:rsidRDefault="008F720C" w:rsidP="00D54806">
            <w:pPr>
              <w:jc w:val="center"/>
            </w:pPr>
            <w:r w:rsidRPr="00DD5C88">
              <w:t>12</w:t>
            </w:r>
          </w:p>
        </w:tc>
        <w:tc>
          <w:tcPr>
            <w:tcW w:w="709" w:type="dxa"/>
          </w:tcPr>
          <w:p w:rsidR="008F720C" w:rsidRPr="00DD5C88" w:rsidRDefault="008F720C" w:rsidP="00D54806">
            <w:pPr>
              <w:jc w:val="center"/>
            </w:pPr>
          </w:p>
        </w:tc>
        <w:tc>
          <w:tcPr>
            <w:tcW w:w="708" w:type="dxa"/>
          </w:tcPr>
          <w:p w:rsidR="008F720C" w:rsidRPr="00DD5C88" w:rsidRDefault="008F720C" w:rsidP="00D54806">
            <w:pPr>
              <w:jc w:val="center"/>
            </w:pPr>
          </w:p>
        </w:tc>
        <w:tc>
          <w:tcPr>
            <w:tcW w:w="993" w:type="dxa"/>
          </w:tcPr>
          <w:p w:rsidR="008F720C" w:rsidRPr="00DD5C88" w:rsidRDefault="008F720C" w:rsidP="00D54806">
            <w:pPr>
              <w:jc w:val="center"/>
            </w:pPr>
            <w:r w:rsidRPr="00DD5C88">
              <w:t>25</w:t>
            </w:r>
          </w:p>
        </w:tc>
      </w:tr>
      <w:tr w:rsidR="008F720C" w:rsidRPr="00DD5C88" w:rsidTr="00E56E00">
        <w:trPr>
          <w:jc w:val="center"/>
        </w:trPr>
        <w:tc>
          <w:tcPr>
            <w:tcW w:w="1140" w:type="dxa"/>
          </w:tcPr>
          <w:p w:rsidR="008F720C" w:rsidRPr="00DD5C88" w:rsidRDefault="008F720C" w:rsidP="00D54806">
            <w:pPr>
              <w:jc w:val="center"/>
              <w:rPr>
                <w:b/>
                <w:bCs/>
              </w:rPr>
            </w:pPr>
            <w:r w:rsidRPr="00DD5C88">
              <w:rPr>
                <w:b/>
                <w:bCs/>
              </w:rPr>
              <w:t>CO4</w:t>
            </w:r>
          </w:p>
        </w:tc>
        <w:tc>
          <w:tcPr>
            <w:tcW w:w="709" w:type="dxa"/>
          </w:tcPr>
          <w:p w:rsidR="008F720C" w:rsidRPr="00DD5C88" w:rsidRDefault="008F720C" w:rsidP="00D54806">
            <w:pPr>
              <w:jc w:val="center"/>
            </w:pPr>
          </w:p>
        </w:tc>
        <w:tc>
          <w:tcPr>
            <w:tcW w:w="708" w:type="dxa"/>
          </w:tcPr>
          <w:p w:rsidR="008F720C" w:rsidRPr="00DD5C88" w:rsidRDefault="008F720C" w:rsidP="00D54806">
            <w:pPr>
              <w:jc w:val="center"/>
            </w:pPr>
            <w:r w:rsidRPr="00DD5C88">
              <w:t>1</w:t>
            </w:r>
          </w:p>
        </w:tc>
        <w:tc>
          <w:tcPr>
            <w:tcW w:w="709" w:type="dxa"/>
          </w:tcPr>
          <w:p w:rsidR="008F720C" w:rsidRPr="00DD5C88" w:rsidRDefault="008F720C" w:rsidP="00D54806">
            <w:pPr>
              <w:jc w:val="center"/>
            </w:pPr>
          </w:p>
        </w:tc>
        <w:tc>
          <w:tcPr>
            <w:tcW w:w="709" w:type="dxa"/>
          </w:tcPr>
          <w:p w:rsidR="008F720C" w:rsidRPr="00DD5C88" w:rsidRDefault="008F720C" w:rsidP="00D54806">
            <w:pPr>
              <w:jc w:val="center"/>
            </w:pPr>
          </w:p>
        </w:tc>
        <w:tc>
          <w:tcPr>
            <w:tcW w:w="709" w:type="dxa"/>
          </w:tcPr>
          <w:p w:rsidR="008F720C" w:rsidRPr="00DD5C88" w:rsidRDefault="008F720C" w:rsidP="00D54806">
            <w:pPr>
              <w:jc w:val="center"/>
            </w:pPr>
            <w:r w:rsidRPr="00DD5C88">
              <w:t>15</w:t>
            </w:r>
          </w:p>
        </w:tc>
        <w:tc>
          <w:tcPr>
            <w:tcW w:w="708" w:type="dxa"/>
          </w:tcPr>
          <w:p w:rsidR="008F720C" w:rsidRPr="00DD5C88" w:rsidRDefault="008F720C" w:rsidP="00D54806">
            <w:pPr>
              <w:jc w:val="center"/>
            </w:pPr>
          </w:p>
        </w:tc>
        <w:tc>
          <w:tcPr>
            <w:tcW w:w="993" w:type="dxa"/>
          </w:tcPr>
          <w:p w:rsidR="008F720C" w:rsidRPr="00DD5C88" w:rsidRDefault="008F720C" w:rsidP="00D54806">
            <w:pPr>
              <w:jc w:val="center"/>
            </w:pPr>
            <w:r w:rsidRPr="00DD5C88">
              <w:t>16</w:t>
            </w:r>
          </w:p>
        </w:tc>
      </w:tr>
      <w:tr w:rsidR="008F720C" w:rsidRPr="00DD5C88" w:rsidTr="00E56E00">
        <w:trPr>
          <w:jc w:val="center"/>
        </w:trPr>
        <w:tc>
          <w:tcPr>
            <w:tcW w:w="1140" w:type="dxa"/>
          </w:tcPr>
          <w:p w:rsidR="008F720C" w:rsidRPr="00DD5C88" w:rsidRDefault="008F720C" w:rsidP="00D54806">
            <w:pPr>
              <w:jc w:val="center"/>
              <w:rPr>
                <w:b/>
                <w:bCs/>
              </w:rPr>
            </w:pPr>
            <w:r w:rsidRPr="00DD5C88">
              <w:rPr>
                <w:b/>
                <w:bCs/>
              </w:rPr>
              <w:t>CO5</w:t>
            </w:r>
          </w:p>
        </w:tc>
        <w:tc>
          <w:tcPr>
            <w:tcW w:w="709" w:type="dxa"/>
          </w:tcPr>
          <w:p w:rsidR="008F720C" w:rsidRPr="00DD5C88" w:rsidRDefault="008F720C" w:rsidP="00D54806">
            <w:pPr>
              <w:jc w:val="center"/>
            </w:pPr>
            <w:r w:rsidRPr="00DD5C88">
              <w:t>1</w:t>
            </w:r>
          </w:p>
        </w:tc>
        <w:tc>
          <w:tcPr>
            <w:tcW w:w="708" w:type="dxa"/>
          </w:tcPr>
          <w:p w:rsidR="008F720C" w:rsidRPr="00DD5C88" w:rsidRDefault="008F720C" w:rsidP="00D54806">
            <w:pPr>
              <w:jc w:val="center"/>
            </w:pPr>
            <w:r w:rsidRPr="00DD5C88">
              <w:t>1</w:t>
            </w:r>
          </w:p>
        </w:tc>
        <w:tc>
          <w:tcPr>
            <w:tcW w:w="709" w:type="dxa"/>
          </w:tcPr>
          <w:p w:rsidR="008F720C" w:rsidRPr="00DD5C88" w:rsidRDefault="008F720C" w:rsidP="00D54806">
            <w:pPr>
              <w:jc w:val="center"/>
            </w:pPr>
          </w:p>
        </w:tc>
        <w:tc>
          <w:tcPr>
            <w:tcW w:w="709" w:type="dxa"/>
          </w:tcPr>
          <w:p w:rsidR="008F720C" w:rsidRPr="00DD5C88" w:rsidRDefault="008F720C" w:rsidP="00D54806">
            <w:pPr>
              <w:jc w:val="center"/>
            </w:pPr>
            <w:r w:rsidRPr="00DD5C88">
              <w:t>12</w:t>
            </w:r>
          </w:p>
        </w:tc>
        <w:tc>
          <w:tcPr>
            <w:tcW w:w="709" w:type="dxa"/>
          </w:tcPr>
          <w:p w:rsidR="008F720C" w:rsidRPr="00DD5C88" w:rsidRDefault="008F720C" w:rsidP="00D54806">
            <w:pPr>
              <w:jc w:val="center"/>
            </w:pPr>
            <w:r w:rsidRPr="00DD5C88">
              <w:t>7</w:t>
            </w:r>
          </w:p>
        </w:tc>
        <w:tc>
          <w:tcPr>
            <w:tcW w:w="708" w:type="dxa"/>
          </w:tcPr>
          <w:p w:rsidR="008F720C" w:rsidRPr="00DD5C88" w:rsidRDefault="008F720C" w:rsidP="00D54806">
            <w:pPr>
              <w:jc w:val="center"/>
            </w:pPr>
          </w:p>
        </w:tc>
        <w:tc>
          <w:tcPr>
            <w:tcW w:w="993" w:type="dxa"/>
          </w:tcPr>
          <w:p w:rsidR="008F720C" w:rsidRPr="00DD5C88" w:rsidRDefault="008F720C" w:rsidP="00D54806">
            <w:pPr>
              <w:jc w:val="center"/>
            </w:pPr>
            <w:r w:rsidRPr="00DD5C88">
              <w:t>21</w:t>
            </w:r>
          </w:p>
        </w:tc>
      </w:tr>
      <w:tr w:rsidR="008F720C" w:rsidRPr="00DD5C88" w:rsidTr="00E56E00">
        <w:trPr>
          <w:jc w:val="center"/>
        </w:trPr>
        <w:tc>
          <w:tcPr>
            <w:tcW w:w="1140" w:type="dxa"/>
          </w:tcPr>
          <w:p w:rsidR="008F720C" w:rsidRPr="00DD5C88" w:rsidRDefault="008F720C" w:rsidP="00D54806">
            <w:pPr>
              <w:jc w:val="center"/>
              <w:rPr>
                <w:b/>
                <w:bCs/>
              </w:rPr>
            </w:pPr>
            <w:r w:rsidRPr="00DD5C88">
              <w:rPr>
                <w:b/>
                <w:bCs/>
              </w:rPr>
              <w:t>CO6</w:t>
            </w:r>
          </w:p>
        </w:tc>
        <w:tc>
          <w:tcPr>
            <w:tcW w:w="709" w:type="dxa"/>
          </w:tcPr>
          <w:p w:rsidR="008F720C" w:rsidRPr="00DD5C88" w:rsidRDefault="008F720C" w:rsidP="00D54806">
            <w:pPr>
              <w:jc w:val="center"/>
            </w:pPr>
            <w:r w:rsidRPr="00DD5C88">
              <w:t>1</w:t>
            </w:r>
          </w:p>
        </w:tc>
        <w:tc>
          <w:tcPr>
            <w:tcW w:w="708" w:type="dxa"/>
          </w:tcPr>
          <w:p w:rsidR="008F720C" w:rsidRPr="00DD5C88" w:rsidRDefault="008F720C" w:rsidP="00D54806">
            <w:pPr>
              <w:jc w:val="center"/>
            </w:pPr>
          </w:p>
        </w:tc>
        <w:tc>
          <w:tcPr>
            <w:tcW w:w="709" w:type="dxa"/>
          </w:tcPr>
          <w:p w:rsidR="008F720C" w:rsidRPr="00DD5C88" w:rsidRDefault="008F720C" w:rsidP="00D54806">
            <w:pPr>
              <w:jc w:val="center"/>
            </w:pPr>
            <w:r w:rsidRPr="00DD5C88">
              <w:t>27</w:t>
            </w:r>
          </w:p>
        </w:tc>
        <w:tc>
          <w:tcPr>
            <w:tcW w:w="709" w:type="dxa"/>
          </w:tcPr>
          <w:p w:rsidR="008F720C" w:rsidRPr="00DD5C88" w:rsidRDefault="008F720C" w:rsidP="00D54806">
            <w:pPr>
              <w:jc w:val="center"/>
            </w:pPr>
          </w:p>
        </w:tc>
        <w:tc>
          <w:tcPr>
            <w:tcW w:w="709" w:type="dxa"/>
          </w:tcPr>
          <w:p w:rsidR="008F720C" w:rsidRPr="00DD5C88" w:rsidRDefault="008F720C" w:rsidP="00D54806">
            <w:pPr>
              <w:jc w:val="center"/>
            </w:pPr>
          </w:p>
        </w:tc>
        <w:tc>
          <w:tcPr>
            <w:tcW w:w="708" w:type="dxa"/>
          </w:tcPr>
          <w:p w:rsidR="008F720C" w:rsidRPr="00DD5C88" w:rsidRDefault="008F720C" w:rsidP="00D54806">
            <w:pPr>
              <w:jc w:val="center"/>
            </w:pPr>
          </w:p>
        </w:tc>
        <w:tc>
          <w:tcPr>
            <w:tcW w:w="993" w:type="dxa"/>
          </w:tcPr>
          <w:p w:rsidR="008F720C" w:rsidRPr="00DD5C88" w:rsidRDefault="008F720C" w:rsidP="00D54806">
            <w:pPr>
              <w:jc w:val="center"/>
            </w:pPr>
            <w:r w:rsidRPr="00DD5C88">
              <w:t>28</w:t>
            </w:r>
          </w:p>
        </w:tc>
      </w:tr>
      <w:tr w:rsidR="008F720C" w:rsidRPr="00DD5C88" w:rsidTr="00E56E00">
        <w:trPr>
          <w:jc w:val="center"/>
        </w:trPr>
        <w:tc>
          <w:tcPr>
            <w:tcW w:w="5392" w:type="dxa"/>
            <w:gridSpan w:val="7"/>
          </w:tcPr>
          <w:p w:rsidR="008F720C" w:rsidRPr="00DD5C88" w:rsidRDefault="008F720C" w:rsidP="00D54806"/>
        </w:tc>
        <w:tc>
          <w:tcPr>
            <w:tcW w:w="993" w:type="dxa"/>
          </w:tcPr>
          <w:p w:rsidR="008F720C" w:rsidRPr="00DD5C88" w:rsidRDefault="008F720C" w:rsidP="00D54806">
            <w:pPr>
              <w:jc w:val="center"/>
              <w:rPr>
                <w:b/>
              </w:rPr>
            </w:pPr>
            <w:r w:rsidRPr="00DD5C88">
              <w:rPr>
                <w:b/>
              </w:rPr>
              <w:t>124</w:t>
            </w:r>
          </w:p>
        </w:tc>
      </w:tr>
    </w:tbl>
    <w:p w:rsidR="008F720C" w:rsidRPr="00DD5C88" w:rsidRDefault="008F720C" w:rsidP="0051318C">
      <w:pPr>
        <w:tabs>
          <w:tab w:val="left" w:pos="7110"/>
        </w:tabs>
      </w:pPr>
      <w:r w:rsidRPr="00DD5C88">
        <w:tab/>
      </w:r>
    </w:p>
    <w:p w:rsidR="008F720C" w:rsidRPr="00B62F88" w:rsidRDefault="008F720C" w:rsidP="00BB35DF">
      <w:pPr>
        <w:jc w:val="center"/>
        <w:rPr>
          <w:bCs/>
          <w:noProof/>
          <w:sz w:val="22"/>
          <w:szCs w:val="22"/>
        </w:rPr>
      </w:pPr>
      <w:r w:rsidRPr="00B62F88">
        <w:rPr>
          <w:noProof/>
          <w:sz w:val="22"/>
          <w:szCs w:val="22"/>
          <w:lang w:val="en-IN" w:eastAsia="en-IN" w:bidi="ta-IN"/>
        </w:rPr>
        <w:lastRenderedPageBreak/>
        <w:drawing>
          <wp:inline distT="0" distB="0" distL="0" distR="0" wp14:anchorId="5AFFCEDB" wp14:editId="732B1A67">
            <wp:extent cx="5380892" cy="786576"/>
            <wp:effectExtent l="0" t="0" r="0" b="0"/>
            <wp:docPr id="1440539779" name="Picture 144053977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20619" cy="792383"/>
                    </a:xfrm>
                    <a:prstGeom prst="rect">
                      <a:avLst/>
                    </a:prstGeom>
                    <a:noFill/>
                    <a:ln>
                      <a:noFill/>
                    </a:ln>
                  </pic:spPr>
                </pic:pic>
              </a:graphicData>
            </a:graphic>
          </wp:inline>
        </w:drawing>
      </w:r>
    </w:p>
    <w:p w:rsidR="008F720C" w:rsidRPr="00B62F88" w:rsidRDefault="008F720C" w:rsidP="00BB35DF">
      <w:pPr>
        <w:jc w:val="center"/>
        <w:rPr>
          <w:b/>
          <w:bCs/>
          <w:sz w:val="22"/>
          <w:szCs w:val="22"/>
        </w:rPr>
      </w:pPr>
    </w:p>
    <w:p w:rsidR="008F720C" w:rsidRPr="00B62F88" w:rsidRDefault="008F720C" w:rsidP="00BB35DF">
      <w:pPr>
        <w:jc w:val="center"/>
        <w:rPr>
          <w:b/>
          <w:bCs/>
          <w:sz w:val="22"/>
          <w:szCs w:val="22"/>
        </w:rPr>
      </w:pPr>
      <w:r w:rsidRPr="00B62F88">
        <w:rPr>
          <w:b/>
          <w:bCs/>
          <w:sz w:val="22"/>
          <w:szCs w:val="22"/>
        </w:rPr>
        <w:t>END SEMESTER EXAMINATION – APRIL / MAY 2024</w:t>
      </w:r>
    </w:p>
    <w:p w:rsidR="008F720C" w:rsidRPr="00B62F88" w:rsidRDefault="008F720C" w:rsidP="00A81194">
      <w:pPr>
        <w:contextualSpacing/>
        <w:jc w:val="center"/>
        <w:rPr>
          <w:b/>
          <w:sz w:val="22"/>
          <w:szCs w:val="22"/>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18"/>
        <w:gridCol w:w="1417"/>
        <w:gridCol w:w="695"/>
      </w:tblGrid>
      <w:tr w:rsidR="008F720C" w:rsidRPr="00B62F88" w:rsidTr="00B62F88">
        <w:trPr>
          <w:trHeight w:val="65"/>
          <w:jc w:val="center"/>
        </w:trPr>
        <w:tc>
          <w:tcPr>
            <w:tcW w:w="1555" w:type="dxa"/>
            <w:vAlign w:val="center"/>
          </w:tcPr>
          <w:p w:rsidR="008F720C" w:rsidRPr="00B62F88" w:rsidRDefault="008F720C" w:rsidP="00A81194">
            <w:pPr>
              <w:pStyle w:val="Title"/>
              <w:contextualSpacing/>
              <w:jc w:val="left"/>
              <w:rPr>
                <w:b/>
                <w:sz w:val="22"/>
                <w:szCs w:val="22"/>
              </w:rPr>
            </w:pPr>
            <w:r w:rsidRPr="00B62F88">
              <w:rPr>
                <w:b/>
                <w:sz w:val="22"/>
                <w:szCs w:val="22"/>
              </w:rPr>
              <w:t xml:space="preserve">Course Code      </w:t>
            </w:r>
          </w:p>
        </w:tc>
        <w:tc>
          <w:tcPr>
            <w:tcW w:w="6818" w:type="dxa"/>
            <w:vAlign w:val="center"/>
          </w:tcPr>
          <w:p w:rsidR="008F720C" w:rsidRPr="00B62F88" w:rsidRDefault="008F720C" w:rsidP="00A81194">
            <w:pPr>
              <w:pStyle w:val="Title"/>
              <w:contextualSpacing/>
              <w:jc w:val="left"/>
              <w:rPr>
                <w:b/>
                <w:sz w:val="22"/>
                <w:szCs w:val="22"/>
              </w:rPr>
            </w:pPr>
            <w:r w:rsidRPr="00B62F88">
              <w:rPr>
                <w:b/>
                <w:sz w:val="22"/>
                <w:szCs w:val="22"/>
                <w:shd w:val="clear" w:color="auto" w:fill="FFFFFF"/>
              </w:rPr>
              <w:t>23MA1008</w:t>
            </w:r>
          </w:p>
        </w:tc>
        <w:tc>
          <w:tcPr>
            <w:tcW w:w="1417" w:type="dxa"/>
            <w:vAlign w:val="center"/>
          </w:tcPr>
          <w:p w:rsidR="008F720C" w:rsidRPr="00B62F88" w:rsidRDefault="008F720C" w:rsidP="00A81194">
            <w:pPr>
              <w:pStyle w:val="Title"/>
              <w:ind w:left="-468" w:firstLine="468"/>
              <w:contextualSpacing/>
              <w:jc w:val="left"/>
              <w:rPr>
                <w:sz w:val="22"/>
                <w:szCs w:val="22"/>
              </w:rPr>
            </w:pPr>
            <w:r w:rsidRPr="00B62F88">
              <w:rPr>
                <w:b/>
                <w:bCs/>
                <w:sz w:val="22"/>
                <w:szCs w:val="22"/>
              </w:rPr>
              <w:t xml:space="preserve">Duration       </w:t>
            </w:r>
          </w:p>
        </w:tc>
        <w:tc>
          <w:tcPr>
            <w:tcW w:w="695" w:type="dxa"/>
            <w:vAlign w:val="center"/>
          </w:tcPr>
          <w:p w:rsidR="008F720C" w:rsidRPr="00B62F88" w:rsidRDefault="008F720C" w:rsidP="00A81194">
            <w:pPr>
              <w:pStyle w:val="Title"/>
              <w:contextualSpacing/>
              <w:jc w:val="left"/>
              <w:rPr>
                <w:b/>
                <w:sz w:val="22"/>
                <w:szCs w:val="22"/>
              </w:rPr>
            </w:pPr>
            <w:r w:rsidRPr="00B62F88">
              <w:rPr>
                <w:b/>
                <w:sz w:val="22"/>
                <w:szCs w:val="22"/>
              </w:rPr>
              <w:t>3hrs</w:t>
            </w:r>
          </w:p>
        </w:tc>
      </w:tr>
      <w:tr w:rsidR="008F720C" w:rsidRPr="00B62F88" w:rsidTr="00EF34E6">
        <w:trPr>
          <w:trHeight w:val="397"/>
          <w:jc w:val="center"/>
        </w:trPr>
        <w:tc>
          <w:tcPr>
            <w:tcW w:w="1555" w:type="dxa"/>
            <w:vAlign w:val="center"/>
          </w:tcPr>
          <w:p w:rsidR="008F720C" w:rsidRPr="00B62F88" w:rsidRDefault="008F720C" w:rsidP="00A81194">
            <w:pPr>
              <w:pStyle w:val="Title"/>
              <w:ind w:right="-160"/>
              <w:contextualSpacing/>
              <w:jc w:val="left"/>
              <w:rPr>
                <w:b/>
                <w:sz w:val="22"/>
                <w:szCs w:val="22"/>
              </w:rPr>
            </w:pPr>
            <w:r w:rsidRPr="00B62F88">
              <w:rPr>
                <w:b/>
                <w:sz w:val="22"/>
                <w:szCs w:val="22"/>
              </w:rPr>
              <w:t xml:space="preserve">Course Name     </w:t>
            </w:r>
          </w:p>
        </w:tc>
        <w:tc>
          <w:tcPr>
            <w:tcW w:w="6818" w:type="dxa"/>
            <w:vAlign w:val="center"/>
          </w:tcPr>
          <w:p w:rsidR="008F720C" w:rsidRPr="00B62F88" w:rsidRDefault="008F720C" w:rsidP="00A81194">
            <w:pPr>
              <w:pStyle w:val="Title"/>
              <w:contextualSpacing/>
              <w:jc w:val="left"/>
              <w:rPr>
                <w:b/>
                <w:sz w:val="22"/>
                <w:szCs w:val="22"/>
              </w:rPr>
            </w:pPr>
            <w:r w:rsidRPr="00B62F88">
              <w:rPr>
                <w:b/>
                <w:sz w:val="22"/>
                <w:szCs w:val="22"/>
                <w:shd w:val="clear" w:color="auto" w:fill="FFFFFF"/>
              </w:rPr>
              <w:t>ANALYTICAL GEOMETRY, CALCULUS AND LINEAR ALGEBRA</w:t>
            </w:r>
          </w:p>
        </w:tc>
        <w:tc>
          <w:tcPr>
            <w:tcW w:w="1417" w:type="dxa"/>
            <w:vAlign w:val="center"/>
          </w:tcPr>
          <w:p w:rsidR="008F720C" w:rsidRPr="00B62F88" w:rsidRDefault="008F720C" w:rsidP="00A81194">
            <w:pPr>
              <w:pStyle w:val="Title"/>
              <w:contextualSpacing/>
              <w:jc w:val="left"/>
              <w:rPr>
                <w:b/>
                <w:bCs/>
                <w:sz w:val="22"/>
                <w:szCs w:val="22"/>
              </w:rPr>
            </w:pPr>
            <w:r w:rsidRPr="00B62F88">
              <w:rPr>
                <w:b/>
                <w:bCs/>
                <w:sz w:val="22"/>
                <w:szCs w:val="22"/>
              </w:rPr>
              <w:t xml:space="preserve">Max. Marks </w:t>
            </w:r>
          </w:p>
        </w:tc>
        <w:tc>
          <w:tcPr>
            <w:tcW w:w="695" w:type="dxa"/>
            <w:vAlign w:val="center"/>
          </w:tcPr>
          <w:p w:rsidR="008F720C" w:rsidRPr="00B62F88" w:rsidRDefault="008F720C" w:rsidP="00A81194">
            <w:pPr>
              <w:pStyle w:val="Title"/>
              <w:contextualSpacing/>
              <w:jc w:val="left"/>
              <w:rPr>
                <w:b/>
                <w:sz w:val="22"/>
                <w:szCs w:val="22"/>
              </w:rPr>
            </w:pPr>
            <w:r w:rsidRPr="00B62F88">
              <w:rPr>
                <w:b/>
                <w:sz w:val="22"/>
                <w:szCs w:val="22"/>
              </w:rPr>
              <w:t>100</w:t>
            </w:r>
          </w:p>
        </w:tc>
      </w:tr>
    </w:tbl>
    <w:p w:rsidR="008F720C" w:rsidRPr="00B62F88" w:rsidRDefault="008F720C" w:rsidP="00A81194">
      <w:pPr>
        <w:ind w:left="720"/>
        <w:contextualSpacing/>
        <w:rPr>
          <w:sz w:val="22"/>
          <w:szCs w:val="22"/>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630"/>
        <w:gridCol w:w="849"/>
        <w:gridCol w:w="710"/>
        <w:gridCol w:w="545"/>
      </w:tblGrid>
      <w:tr w:rsidR="008F720C" w:rsidRPr="00B62F88" w:rsidTr="00B62F88">
        <w:trPr>
          <w:trHeight w:val="551"/>
        </w:trPr>
        <w:tc>
          <w:tcPr>
            <w:tcW w:w="272" w:type="pct"/>
            <w:vAlign w:val="center"/>
          </w:tcPr>
          <w:p w:rsidR="008F720C" w:rsidRPr="00B62F88" w:rsidRDefault="008F720C" w:rsidP="00A81194">
            <w:pPr>
              <w:contextualSpacing/>
              <w:jc w:val="center"/>
              <w:rPr>
                <w:b/>
              </w:rPr>
            </w:pPr>
            <w:r w:rsidRPr="00B62F88">
              <w:rPr>
                <w:b/>
              </w:rPr>
              <w:t>Q. No.</w:t>
            </w:r>
          </w:p>
        </w:tc>
        <w:tc>
          <w:tcPr>
            <w:tcW w:w="3747" w:type="pct"/>
            <w:gridSpan w:val="2"/>
            <w:vAlign w:val="center"/>
          </w:tcPr>
          <w:p w:rsidR="008F720C" w:rsidRPr="00B62F88" w:rsidRDefault="008F720C" w:rsidP="00A81194">
            <w:pPr>
              <w:contextualSpacing/>
              <w:jc w:val="center"/>
              <w:rPr>
                <w:b/>
              </w:rPr>
            </w:pPr>
            <w:r w:rsidRPr="00B62F88">
              <w:rPr>
                <w:b/>
              </w:rPr>
              <w:t>Questions</w:t>
            </w:r>
          </w:p>
        </w:tc>
        <w:tc>
          <w:tcPr>
            <w:tcW w:w="396" w:type="pct"/>
            <w:vAlign w:val="center"/>
          </w:tcPr>
          <w:p w:rsidR="008F720C" w:rsidRPr="00B62F88" w:rsidRDefault="008F720C" w:rsidP="00A81194">
            <w:pPr>
              <w:contextualSpacing/>
              <w:jc w:val="center"/>
              <w:rPr>
                <w:b/>
              </w:rPr>
            </w:pPr>
            <w:r w:rsidRPr="00B62F88">
              <w:rPr>
                <w:b/>
              </w:rPr>
              <w:t>CO</w:t>
            </w:r>
          </w:p>
        </w:tc>
        <w:tc>
          <w:tcPr>
            <w:tcW w:w="331" w:type="pct"/>
            <w:vAlign w:val="center"/>
          </w:tcPr>
          <w:p w:rsidR="008F720C" w:rsidRPr="00B62F88" w:rsidRDefault="008F720C" w:rsidP="00A81194">
            <w:pPr>
              <w:contextualSpacing/>
              <w:jc w:val="center"/>
              <w:rPr>
                <w:b/>
              </w:rPr>
            </w:pPr>
            <w:r w:rsidRPr="00B62F88">
              <w:rPr>
                <w:b/>
              </w:rPr>
              <w:t>BL</w:t>
            </w:r>
          </w:p>
        </w:tc>
        <w:tc>
          <w:tcPr>
            <w:tcW w:w="254" w:type="pct"/>
            <w:vAlign w:val="center"/>
          </w:tcPr>
          <w:p w:rsidR="008F720C" w:rsidRPr="00B62F88" w:rsidRDefault="008F720C" w:rsidP="00B62F88">
            <w:pPr>
              <w:contextualSpacing/>
              <w:jc w:val="center"/>
              <w:rPr>
                <w:b/>
              </w:rPr>
            </w:pPr>
            <w:r w:rsidRPr="00B62F88">
              <w:rPr>
                <w:b/>
              </w:rPr>
              <w:t>M</w:t>
            </w:r>
          </w:p>
        </w:tc>
      </w:tr>
      <w:tr w:rsidR="008F720C" w:rsidRPr="00B62F88" w:rsidTr="00B62F88">
        <w:trPr>
          <w:trHeight w:val="65"/>
        </w:trPr>
        <w:tc>
          <w:tcPr>
            <w:tcW w:w="5000" w:type="pct"/>
            <w:gridSpan w:val="6"/>
            <w:vAlign w:val="center"/>
          </w:tcPr>
          <w:p w:rsidR="008F720C" w:rsidRPr="00B62F88" w:rsidRDefault="008F720C" w:rsidP="00A81194">
            <w:pPr>
              <w:contextualSpacing/>
              <w:jc w:val="center"/>
              <w:rPr>
                <w:b/>
                <w:u w:val="single"/>
              </w:rPr>
            </w:pPr>
            <w:r w:rsidRPr="00B62F88">
              <w:rPr>
                <w:b/>
                <w:u w:val="single"/>
              </w:rPr>
              <w:t>PART – A (10 X 1 = 10 MARKS)</w:t>
            </w:r>
          </w:p>
          <w:p w:rsidR="008F720C" w:rsidRPr="00B62F88" w:rsidRDefault="008F720C" w:rsidP="00A81194">
            <w:pPr>
              <w:contextualSpacing/>
              <w:jc w:val="center"/>
              <w:rPr>
                <w:b/>
              </w:rPr>
            </w:pPr>
            <w:r w:rsidRPr="00B62F88">
              <w:rPr>
                <w:b/>
              </w:rPr>
              <w:t>(Answer all the questions)</w:t>
            </w:r>
          </w:p>
        </w:tc>
      </w:tr>
      <w:tr w:rsidR="008F720C" w:rsidRPr="00B62F88" w:rsidTr="00B62F88">
        <w:trPr>
          <w:trHeight w:val="65"/>
        </w:trPr>
        <w:tc>
          <w:tcPr>
            <w:tcW w:w="272" w:type="pct"/>
            <w:vAlign w:val="center"/>
          </w:tcPr>
          <w:p w:rsidR="008F720C" w:rsidRPr="00B62F88" w:rsidRDefault="008F720C" w:rsidP="00EE67FF">
            <w:pPr>
              <w:contextualSpacing/>
            </w:pPr>
            <w:r w:rsidRPr="00B62F88">
              <w:t>1.</w:t>
            </w:r>
          </w:p>
        </w:tc>
        <w:tc>
          <w:tcPr>
            <w:tcW w:w="3747" w:type="pct"/>
            <w:gridSpan w:val="2"/>
            <w:vAlign w:val="center"/>
          </w:tcPr>
          <w:p w:rsidR="008F720C" w:rsidRPr="00B62F88" w:rsidRDefault="008F720C" w:rsidP="00EE67FF">
            <w:pPr>
              <w:autoSpaceDE w:val="0"/>
              <w:autoSpaceDN w:val="0"/>
              <w:adjustRightInd w:val="0"/>
              <w:contextualSpacing/>
            </w:pPr>
            <w:r w:rsidRPr="00B62F88">
              <w:t xml:space="preserve">Write the standard equation of the ellipse. </w:t>
            </w:r>
          </w:p>
        </w:tc>
        <w:tc>
          <w:tcPr>
            <w:tcW w:w="396" w:type="pct"/>
            <w:vAlign w:val="center"/>
          </w:tcPr>
          <w:p w:rsidR="008F720C" w:rsidRPr="00B62F88" w:rsidRDefault="008F720C" w:rsidP="00EE67FF">
            <w:pPr>
              <w:contextualSpacing/>
              <w:jc w:val="center"/>
            </w:pPr>
            <w:r w:rsidRPr="00B62F88">
              <w:t>CO 1</w:t>
            </w:r>
          </w:p>
        </w:tc>
        <w:tc>
          <w:tcPr>
            <w:tcW w:w="331" w:type="pct"/>
            <w:vAlign w:val="center"/>
          </w:tcPr>
          <w:p w:rsidR="008F720C" w:rsidRPr="00B62F88" w:rsidRDefault="008F720C" w:rsidP="00EE67FF">
            <w:pPr>
              <w:contextualSpacing/>
              <w:jc w:val="center"/>
            </w:pPr>
            <w:r w:rsidRPr="00B62F88">
              <w:t>R</w:t>
            </w:r>
          </w:p>
        </w:tc>
        <w:tc>
          <w:tcPr>
            <w:tcW w:w="254" w:type="pct"/>
            <w:vAlign w:val="center"/>
          </w:tcPr>
          <w:p w:rsidR="008F720C" w:rsidRPr="00B62F88" w:rsidRDefault="008F720C" w:rsidP="00EE67FF">
            <w:pPr>
              <w:contextualSpacing/>
              <w:jc w:val="center"/>
            </w:pPr>
            <w:r w:rsidRPr="00B62F88">
              <w:t>1</w:t>
            </w:r>
          </w:p>
        </w:tc>
      </w:tr>
      <w:tr w:rsidR="008F720C" w:rsidRPr="00B62F88" w:rsidTr="00B62F88">
        <w:trPr>
          <w:trHeight w:val="65"/>
        </w:trPr>
        <w:tc>
          <w:tcPr>
            <w:tcW w:w="272" w:type="pct"/>
            <w:vAlign w:val="center"/>
          </w:tcPr>
          <w:p w:rsidR="008F720C" w:rsidRPr="00B62F88" w:rsidRDefault="008F720C" w:rsidP="00EE67FF">
            <w:pPr>
              <w:contextualSpacing/>
            </w:pPr>
            <w:r w:rsidRPr="00B62F88">
              <w:t>2.</w:t>
            </w:r>
          </w:p>
        </w:tc>
        <w:tc>
          <w:tcPr>
            <w:tcW w:w="3747" w:type="pct"/>
            <w:gridSpan w:val="2"/>
            <w:vAlign w:val="center"/>
          </w:tcPr>
          <w:p w:rsidR="008F720C" w:rsidRPr="00B62F88" w:rsidRDefault="008F720C" w:rsidP="00EE67FF">
            <w:pPr>
              <w:contextualSpacing/>
            </w:pPr>
            <w:r w:rsidRPr="00B62F88">
              <w:t xml:space="preserve">Write the equation of the straight line joining the points </w:t>
            </w:r>
            <w:r w:rsidRPr="00B62F88">
              <w:rPr>
                <w:i/>
              </w:rPr>
              <w:t>(2, 1)</w:t>
            </w:r>
            <w:r w:rsidRPr="00B62F88">
              <w:t xml:space="preserve"> and </w:t>
            </w:r>
            <w:r w:rsidRPr="00B62F88">
              <w:rPr>
                <w:i/>
              </w:rPr>
              <w:t>(8, 9).</w:t>
            </w:r>
          </w:p>
        </w:tc>
        <w:tc>
          <w:tcPr>
            <w:tcW w:w="396" w:type="pct"/>
            <w:vAlign w:val="center"/>
          </w:tcPr>
          <w:p w:rsidR="008F720C" w:rsidRPr="00B62F88" w:rsidRDefault="008F720C" w:rsidP="00EE67FF">
            <w:pPr>
              <w:contextualSpacing/>
              <w:jc w:val="center"/>
            </w:pPr>
            <w:r w:rsidRPr="00B62F88">
              <w:t>CO 1</w:t>
            </w:r>
          </w:p>
        </w:tc>
        <w:tc>
          <w:tcPr>
            <w:tcW w:w="331" w:type="pct"/>
            <w:vAlign w:val="center"/>
          </w:tcPr>
          <w:p w:rsidR="008F720C" w:rsidRPr="00B62F88" w:rsidRDefault="008F720C" w:rsidP="00EE67FF">
            <w:pPr>
              <w:contextualSpacing/>
              <w:jc w:val="center"/>
            </w:pPr>
            <w:r w:rsidRPr="00B62F88">
              <w:t>A</w:t>
            </w:r>
          </w:p>
        </w:tc>
        <w:tc>
          <w:tcPr>
            <w:tcW w:w="254" w:type="pct"/>
            <w:vAlign w:val="center"/>
          </w:tcPr>
          <w:p w:rsidR="008F720C" w:rsidRPr="00B62F88" w:rsidRDefault="008F720C" w:rsidP="00EE67FF">
            <w:pPr>
              <w:contextualSpacing/>
              <w:jc w:val="center"/>
            </w:pPr>
            <w:r w:rsidRPr="00B62F88">
              <w:t>1</w:t>
            </w:r>
          </w:p>
        </w:tc>
      </w:tr>
      <w:tr w:rsidR="008F720C" w:rsidRPr="00B62F88" w:rsidTr="00B62F88">
        <w:trPr>
          <w:trHeight w:val="65"/>
        </w:trPr>
        <w:tc>
          <w:tcPr>
            <w:tcW w:w="272" w:type="pct"/>
            <w:vAlign w:val="center"/>
          </w:tcPr>
          <w:p w:rsidR="008F720C" w:rsidRPr="00B62F88" w:rsidRDefault="008F720C" w:rsidP="00EE67FF">
            <w:pPr>
              <w:contextualSpacing/>
            </w:pPr>
            <w:r w:rsidRPr="00B62F88">
              <w:t>3.</w:t>
            </w:r>
          </w:p>
        </w:tc>
        <w:tc>
          <w:tcPr>
            <w:tcW w:w="3747" w:type="pct"/>
            <w:gridSpan w:val="2"/>
            <w:vAlign w:val="center"/>
          </w:tcPr>
          <w:p w:rsidR="008F720C" w:rsidRPr="00B62F88" w:rsidRDefault="008F720C" w:rsidP="00EE67FF">
            <w:pPr>
              <w:contextualSpacing/>
            </w:pPr>
            <w:r w:rsidRPr="00B62F88">
              <w:t xml:space="preserve">The </w:t>
            </w:r>
            <w:r w:rsidRPr="00B62F88">
              <w:rPr>
                <w:i/>
              </w:rPr>
              <w:t>Cayley Hamilton Theorem</w:t>
            </w:r>
            <w:r w:rsidRPr="00B62F88">
              <w:t xml:space="preserve"> can be applied for …... kind of matrix. </w:t>
            </w:r>
          </w:p>
        </w:tc>
        <w:tc>
          <w:tcPr>
            <w:tcW w:w="396" w:type="pct"/>
            <w:vAlign w:val="center"/>
          </w:tcPr>
          <w:p w:rsidR="008F720C" w:rsidRPr="00B62F88" w:rsidRDefault="008F720C" w:rsidP="00EE67FF">
            <w:pPr>
              <w:contextualSpacing/>
              <w:jc w:val="center"/>
            </w:pPr>
            <w:r w:rsidRPr="00B62F88">
              <w:t>CO 2</w:t>
            </w:r>
          </w:p>
        </w:tc>
        <w:tc>
          <w:tcPr>
            <w:tcW w:w="331" w:type="pct"/>
            <w:vAlign w:val="center"/>
          </w:tcPr>
          <w:p w:rsidR="008F720C" w:rsidRPr="00B62F88" w:rsidRDefault="008F720C" w:rsidP="00EE67FF">
            <w:pPr>
              <w:contextualSpacing/>
              <w:jc w:val="center"/>
            </w:pPr>
            <w:r w:rsidRPr="00B62F88">
              <w:t>R</w:t>
            </w:r>
          </w:p>
        </w:tc>
        <w:tc>
          <w:tcPr>
            <w:tcW w:w="254" w:type="pct"/>
            <w:vAlign w:val="center"/>
          </w:tcPr>
          <w:p w:rsidR="008F720C" w:rsidRPr="00B62F88" w:rsidRDefault="008F720C" w:rsidP="00EE67FF">
            <w:pPr>
              <w:contextualSpacing/>
              <w:jc w:val="center"/>
            </w:pPr>
            <w:r w:rsidRPr="00B62F88">
              <w:t>1</w:t>
            </w:r>
          </w:p>
        </w:tc>
      </w:tr>
      <w:tr w:rsidR="008F720C" w:rsidRPr="00B62F88" w:rsidTr="00B62F88">
        <w:trPr>
          <w:trHeight w:val="65"/>
        </w:trPr>
        <w:tc>
          <w:tcPr>
            <w:tcW w:w="272" w:type="pct"/>
            <w:vAlign w:val="center"/>
          </w:tcPr>
          <w:p w:rsidR="008F720C" w:rsidRPr="00B62F88" w:rsidRDefault="008F720C" w:rsidP="00EE67FF">
            <w:pPr>
              <w:contextualSpacing/>
            </w:pPr>
            <w:r w:rsidRPr="00B62F88">
              <w:t>4.</w:t>
            </w:r>
          </w:p>
        </w:tc>
        <w:tc>
          <w:tcPr>
            <w:tcW w:w="3747" w:type="pct"/>
            <w:gridSpan w:val="2"/>
            <w:vAlign w:val="center"/>
          </w:tcPr>
          <w:p w:rsidR="008F720C" w:rsidRPr="00B62F88" w:rsidRDefault="008F720C" w:rsidP="00EE67FF">
            <w:pPr>
              <w:contextualSpacing/>
            </w:pPr>
            <w:r w:rsidRPr="00B62F88">
              <w:t xml:space="preserve">If A is an orthogonal matrix, then the determinant of A is ….. </w:t>
            </w:r>
          </w:p>
        </w:tc>
        <w:tc>
          <w:tcPr>
            <w:tcW w:w="396" w:type="pct"/>
            <w:vAlign w:val="center"/>
          </w:tcPr>
          <w:p w:rsidR="008F720C" w:rsidRPr="00B62F88" w:rsidRDefault="008F720C" w:rsidP="00EE67FF">
            <w:pPr>
              <w:contextualSpacing/>
              <w:jc w:val="center"/>
            </w:pPr>
            <w:r w:rsidRPr="00B62F88">
              <w:t>CO 2</w:t>
            </w:r>
          </w:p>
        </w:tc>
        <w:tc>
          <w:tcPr>
            <w:tcW w:w="331" w:type="pct"/>
            <w:vAlign w:val="center"/>
          </w:tcPr>
          <w:p w:rsidR="008F720C" w:rsidRPr="00B62F88" w:rsidRDefault="008F720C" w:rsidP="00EE67FF">
            <w:pPr>
              <w:contextualSpacing/>
              <w:jc w:val="center"/>
            </w:pPr>
            <w:r w:rsidRPr="00B62F88">
              <w:t>An</w:t>
            </w:r>
          </w:p>
        </w:tc>
        <w:tc>
          <w:tcPr>
            <w:tcW w:w="254" w:type="pct"/>
            <w:vAlign w:val="center"/>
          </w:tcPr>
          <w:p w:rsidR="008F720C" w:rsidRPr="00B62F88" w:rsidRDefault="008F720C" w:rsidP="00EE67FF">
            <w:pPr>
              <w:contextualSpacing/>
              <w:jc w:val="center"/>
            </w:pPr>
            <w:r w:rsidRPr="00B62F88">
              <w:t>1</w:t>
            </w:r>
          </w:p>
        </w:tc>
      </w:tr>
      <w:tr w:rsidR="008F720C" w:rsidRPr="00B62F88" w:rsidTr="00B62F88">
        <w:trPr>
          <w:trHeight w:val="65"/>
        </w:trPr>
        <w:tc>
          <w:tcPr>
            <w:tcW w:w="272" w:type="pct"/>
            <w:vAlign w:val="center"/>
          </w:tcPr>
          <w:p w:rsidR="008F720C" w:rsidRPr="00B62F88" w:rsidRDefault="008F720C" w:rsidP="00EE67FF">
            <w:pPr>
              <w:contextualSpacing/>
            </w:pPr>
            <w:r w:rsidRPr="00B62F88">
              <w:t>5.</w:t>
            </w:r>
          </w:p>
        </w:tc>
        <w:tc>
          <w:tcPr>
            <w:tcW w:w="3747" w:type="pct"/>
            <w:gridSpan w:val="2"/>
            <w:vAlign w:val="center"/>
          </w:tcPr>
          <w:p w:rsidR="008F720C" w:rsidRPr="00B62F88" w:rsidRDefault="008F720C" w:rsidP="00EE67FF">
            <w:pPr>
              <w:pStyle w:val="Default"/>
              <w:contextualSpacing/>
              <w:rPr>
                <w:sz w:val="22"/>
                <w:szCs w:val="22"/>
              </w:rPr>
            </w:pPr>
            <w:r w:rsidRPr="00B62F88">
              <w:rPr>
                <w:sz w:val="22"/>
                <w:szCs w:val="22"/>
              </w:rPr>
              <w:t xml:space="preserve">What is the convergence of the series </w:t>
            </w:r>
            <m:oMath>
              <m:r>
                <w:rPr>
                  <w:rFonts w:ascii="Cambria Math" w:hAnsi="Cambria Math"/>
                  <w:sz w:val="22"/>
                  <w:szCs w:val="22"/>
                </w:rPr>
                <m:t>1+</m:t>
              </m:r>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2</m:t>
                  </m:r>
                </m:den>
              </m:f>
              <m:r>
                <w:rPr>
                  <w:rFonts w:ascii="Cambria Math" w:hAnsi="Cambria Math"/>
                  <w:sz w:val="22"/>
                  <w:szCs w:val="22"/>
                </w:rPr>
                <m:t>+</m:t>
              </m:r>
              <m:sSup>
                <m:sSupPr>
                  <m:ctrlPr>
                    <w:rPr>
                      <w:rFonts w:ascii="Cambria Math" w:hAnsi="Cambria Math"/>
                      <w:i/>
                      <w:sz w:val="22"/>
                      <w:szCs w:val="22"/>
                    </w:rPr>
                  </m:ctrlPr>
                </m:sSupPr>
                <m:e>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2</m:t>
                      </m:r>
                    </m:den>
                  </m:f>
                  <m:r>
                    <w:rPr>
                      <w:rFonts w:ascii="Cambria Math" w:hAnsi="Cambria Math"/>
                      <w:sz w:val="22"/>
                      <w:szCs w:val="22"/>
                    </w:rPr>
                    <m:t>)</m:t>
                  </m:r>
                </m:e>
                <m:sup>
                  <m:r>
                    <w:rPr>
                      <w:rFonts w:ascii="Cambria Math" w:hAnsi="Cambria Math"/>
                      <w:sz w:val="22"/>
                      <w:szCs w:val="22"/>
                    </w:rPr>
                    <m:t>3</m:t>
                  </m:r>
                </m:sup>
              </m:sSup>
              <m:r>
                <w:rPr>
                  <w:rFonts w:ascii="Cambria Math" w:hAnsi="Cambria Math"/>
                  <w:sz w:val="22"/>
                  <w:szCs w:val="22"/>
                </w:rPr>
                <m:t xml:space="preserve">+ </m:t>
              </m:r>
              <m:sSup>
                <m:sSupPr>
                  <m:ctrlPr>
                    <w:rPr>
                      <w:rFonts w:ascii="Cambria Math" w:hAnsi="Cambria Math"/>
                      <w:i/>
                      <w:sz w:val="22"/>
                      <w:szCs w:val="22"/>
                    </w:rPr>
                  </m:ctrlPr>
                </m:sSupPr>
                <m:e>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2</m:t>
                      </m:r>
                    </m:den>
                  </m:f>
                  <m:r>
                    <w:rPr>
                      <w:rFonts w:ascii="Cambria Math" w:hAnsi="Cambria Math"/>
                      <w:sz w:val="22"/>
                      <w:szCs w:val="22"/>
                    </w:rPr>
                    <m:t>)</m:t>
                  </m:r>
                </m:e>
                <m:sup>
                  <m:r>
                    <w:rPr>
                      <w:rFonts w:ascii="Cambria Math" w:hAnsi="Cambria Math"/>
                      <w:sz w:val="22"/>
                      <w:szCs w:val="22"/>
                    </w:rPr>
                    <m:t>4</m:t>
                  </m:r>
                </m:sup>
              </m:sSup>
              <m:r>
                <w:rPr>
                  <w:rFonts w:ascii="Cambria Math" w:hAnsi="Cambria Math"/>
                  <w:sz w:val="22"/>
                  <w:szCs w:val="22"/>
                </w:rPr>
                <m:t>+…</m:t>
              </m:r>
            </m:oMath>
            <w:r w:rsidRPr="00B62F88">
              <w:rPr>
                <w:sz w:val="22"/>
                <w:szCs w:val="22"/>
              </w:rPr>
              <w:t xml:space="preserve"> ?</w:t>
            </w:r>
          </w:p>
        </w:tc>
        <w:tc>
          <w:tcPr>
            <w:tcW w:w="396" w:type="pct"/>
            <w:vAlign w:val="center"/>
          </w:tcPr>
          <w:p w:rsidR="008F720C" w:rsidRPr="00B62F88" w:rsidRDefault="008F720C" w:rsidP="00EE67FF">
            <w:pPr>
              <w:contextualSpacing/>
              <w:jc w:val="center"/>
            </w:pPr>
            <w:r w:rsidRPr="00B62F88">
              <w:t>CO 3</w:t>
            </w:r>
          </w:p>
        </w:tc>
        <w:tc>
          <w:tcPr>
            <w:tcW w:w="331" w:type="pct"/>
            <w:vAlign w:val="center"/>
          </w:tcPr>
          <w:p w:rsidR="008F720C" w:rsidRPr="00B62F88" w:rsidRDefault="008F720C" w:rsidP="00EE67FF">
            <w:pPr>
              <w:contextualSpacing/>
              <w:jc w:val="center"/>
            </w:pPr>
            <w:r w:rsidRPr="00B62F88">
              <w:t>An</w:t>
            </w:r>
          </w:p>
        </w:tc>
        <w:tc>
          <w:tcPr>
            <w:tcW w:w="254" w:type="pct"/>
            <w:vAlign w:val="center"/>
          </w:tcPr>
          <w:p w:rsidR="008F720C" w:rsidRPr="00B62F88" w:rsidRDefault="008F720C" w:rsidP="00EE67FF">
            <w:pPr>
              <w:contextualSpacing/>
              <w:jc w:val="center"/>
            </w:pPr>
            <w:r w:rsidRPr="00B62F88">
              <w:t>1</w:t>
            </w:r>
          </w:p>
        </w:tc>
      </w:tr>
      <w:tr w:rsidR="008F720C" w:rsidRPr="00B62F88" w:rsidTr="00B62F88">
        <w:trPr>
          <w:trHeight w:val="65"/>
        </w:trPr>
        <w:tc>
          <w:tcPr>
            <w:tcW w:w="272" w:type="pct"/>
            <w:vAlign w:val="center"/>
          </w:tcPr>
          <w:p w:rsidR="008F720C" w:rsidRPr="00B62F88" w:rsidRDefault="008F720C" w:rsidP="00EE67FF">
            <w:pPr>
              <w:contextualSpacing/>
            </w:pPr>
            <w:r w:rsidRPr="00B62F88">
              <w:t>6.</w:t>
            </w:r>
          </w:p>
        </w:tc>
        <w:tc>
          <w:tcPr>
            <w:tcW w:w="3747" w:type="pct"/>
            <w:gridSpan w:val="2"/>
            <w:vAlign w:val="center"/>
          </w:tcPr>
          <w:p w:rsidR="008F720C" w:rsidRPr="00B62F88" w:rsidRDefault="008F720C" w:rsidP="00EE67FF">
            <w:pPr>
              <w:contextualSpacing/>
            </w:pPr>
            <w:r w:rsidRPr="00B62F88">
              <w:t xml:space="preserve">The series </w:t>
            </w:r>
            <w:r w:rsidRPr="00B62F88">
              <w:rPr>
                <w:i/>
              </w:rPr>
              <w:t>1 – 1 + 1 – 1 +….</w:t>
            </w:r>
            <w:r w:rsidRPr="00B62F88">
              <w:t xml:space="preserve"> is ……</w:t>
            </w:r>
          </w:p>
        </w:tc>
        <w:tc>
          <w:tcPr>
            <w:tcW w:w="396" w:type="pct"/>
            <w:vAlign w:val="center"/>
          </w:tcPr>
          <w:p w:rsidR="008F720C" w:rsidRPr="00B62F88" w:rsidRDefault="008F720C" w:rsidP="00EE67FF">
            <w:pPr>
              <w:contextualSpacing/>
              <w:jc w:val="center"/>
            </w:pPr>
            <w:r w:rsidRPr="00B62F88">
              <w:t>CO 3</w:t>
            </w:r>
          </w:p>
        </w:tc>
        <w:tc>
          <w:tcPr>
            <w:tcW w:w="331" w:type="pct"/>
            <w:vAlign w:val="center"/>
          </w:tcPr>
          <w:p w:rsidR="008F720C" w:rsidRPr="00B62F88" w:rsidRDefault="008F720C" w:rsidP="00EE67FF">
            <w:pPr>
              <w:contextualSpacing/>
              <w:jc w:val="center"/>
            </w:pPr>
            <w:r w:rsidRPr="00B62F88">
              <w:t>An</w:t>
            </w:r>
          </w:p>
        </w:tc>
        <w:tc>
          <w:tcPr>
            <w:tcW w:w="254" w:type="pct"/>
            <w:vAlign w:val="center"/>
          </w:tcPr>
          <w:p w:rsidR="008F720C" w:rsidRPr="00B62F88" w:rsidRDefault="008F720C" w:rsidP="00EE67FF">
            <w:pPr>
              <w:contextualSpacing/>
              <w:jc w:val="center"/>
            </w:pPr>
            <w:r w:rsidRPr="00B62F88">
              <w:t>1</w:t>
            </w:r>
          </w:p>
        </w:tc>
      </w:tr>
      <w:tr w:rsidR="008F720C" w:rsidRPr="00B62F88" w:rsidTr="00B62F88">
        <w:trPr>
          <w:trHeight w:val="65"/>
        </w:trPr>
        <w:tc>
          <w:tcPr>
            <w:tcW w:w="272" w:type="pct"/>
            <w:vAlign w:val="center"/>
          </w:tcPr>
          <w:p w:rsidR="008F720C" w:rsidRPr="00B62F88" w:rsidRDefault="008F720C" w:rsidP="00EE67FF">
            <w:pPr>
              <w:contextualSpacing/>
            </w:pPr>
            <w:r w:rsidRPr="00B62F88">
              <w:t>7.</w:t>
            </w:r>
          </w:p>
        </w:tc>
        <w:tc>
          <w:tcPr>
            <w:tcW w:w="3747" w:type="pct"/>
            <w:gridSpan w:val="2"/>
            <w:vAlign w:val="center"/>
          </w:tcPr>
          <w:p w:rsidR="008F720C" w:rsidRPr="00B62F88" w:rsidRDefault="008F720C" w:rsidP="00EE67FF">
            <w:pPr>
              <w:pStyle w:val="ListParagraph"/>
              <w:ind w:left="0"/>
              <w:rPr>
                <w:noProof/>
                <w:lang w:eastAsia="zh-TW"/>
              </w:rPr>
            </w:pPr>
            <w:r w:rsidRPr="00B62F88">
              <w:rPr>
                <w:noProof/>
                <w:lang w:eastAsia="zh-TW"/>
              </w:rPr>
              <w:t xml:space="preserve">Write the </w:t>
            </w:r>
            <w:r w:rsidRPr="00B62F88">
              <w:rPr>
                <w:i/>
                <w:noProof/>
                <w:lang w:eastAsia="zh-TW"/>
              </w:rPr>
              <w:t>Modulation theorem</w:t>
            </w:r>
            <w:r w:rsidRPr="00B62F88">
              <w:rPr>
                <w:noProof/>
                <w:lang w:eastAsia="zh-TW"/>
              </w:rPr>
              <w:t xml:space="preserve"> of Fourier Transform. </w:t>
            </w:r>
          </w:p>
        </w:tc>
        <w:tc>
          <w:tcPr>
            <w:tcW w:w="396" w:type="pct"/>
            <w:vAlign w:val="center"/>
          </w:tcPr>
          <w:p w:rsidR="008F720C" w:rsidRPr="00B62F88" w:rsidRDefault="008F720C" w:rsidP="00EE67FF">
            <w:pPr>
              <w:contextualSpacing/>
              <w:jc w:val="center"/>
            </w:pPr>
            <w:r w:rsidRPr="00B62F88">
              <w:t>CO 4</w:t>
            </w:r>
          </w:p>
        </w:tc>
        <w:tc>
          <w:tcPr>
            <w:tcW w:w="331" w:type="pct"/>
            <w:vAlign w:val="center"/>
          </w:tcPr>
          <w:p w:rsidR="008F720C" w:rsidRPr="00B62F88" w:rsidRDefault="008F720C" w:rsidP="00EE67FF">
            <w:pPr>
              <w:contextualSpacing/>
              <w:jc w:val="center"/>
            </w:pPr>
            <w:r w:rsidRPr="00B62F88">
              <w:t>R</w:t>
            </w:r>
          </w:p>
        </w:tc>
        <w:tc>
          <w:tcPr>
            <w:tcW w:w="254" w:type="pct"/>
            <w:vAlign w:val="center"/>
          </w:tcPr>
          <w:p w:rsidR="008F720C" w:rsidRPr="00B62F88" w:rsidRDefault="008F720C" w:rsidP="00EE67FF">
            <w:pPr>
              <w:contextualSpacing/>
              <w:jc w:val="center"/>
            </w:pPr>
            <w:r w:rsidRPr="00B62F88">
              <w:t>1</w:t>
            </w:r>
          </w:p>
        </w:tc>
      </w:tr>
      <w:tr w:rsidR="008F720C" w:rsidRPr="00B62F88" w:rsidTr="00B62F88">
        <w:trPr>
          <w:trHeight w:val="396"/>
        </w:trPr>
        <w:tc>
          <w:tcPr>
            <w:tcW w:w="272" w:type="pct"/>
            <w:vAlign w:val="center"/>
          </w:tcPr>
          <w:p w:rsidR="008F720C" w:rsidRPr="00B62F88" w:rsidRDefault="008F720C" w:rsidP="00EE67FF">
            <w:pPr>
              <w:contextualSpacing/>
            </w:pPr>
            <w:r w:rsidRPr="00B62F88">
              <w:t>8.</w:t>
            </w:r>
          </w:p>
        </w:tc>
        <w:tc>
          <w:tcPr>
            <w:tcW w:w="3747" w:type="pct"/>
            <w:gridSpan w:val="2"/>
            <w:vAlign w:val="center"/>
          </w:tcPr>
          <w:p w:rsidR="008F720C" w:rsidRPr="00B62F88" w:rsidRDefault="008F720C" w:rsidP="00EE67FF">
            <w:pPr>
              <w:contextualSpacing/>
              <w:rPr>
                <w:b/>
                <w:bCs/>
              </w:rPr>
            </w:pPr>
            <w:r w:rsidRPr="00B62F88">
              <w:rPr>
                <w:bCs/>
                <w:iCs/>
                <w:color w:val="000000" w:themeColor="text1"/>
                <w:shd w:val="clear" w:color="auto" w:fill="FFFFFF"/>
              </w:rPr>
              <w:t xml:space="preserve">Find the constant </w:t>
            </w:r>
            <w:r w:rsidRPr="00B62F88">
              <w:rPr>
                <w:bCs/>
                <w:i/>
                <w:iCs/>
                <w:color w:val="000000" w:themeColor="text1"/>
                <w:shd w:val="clear" w:color="auto" w:fill="FFFFFF"/>
              </w:rPr>
              <w:t>b</w:t>
            </w:r>
            <w:r w:rsidRPr="00B62F88">
              <w:rPr>
                <w:bCs/>
                <w:i/>
                <w:iCs/>
                <w:color w:val="000000" w:themeColor="text1"/>
                <w:shd w:val="clear" w:color="auto" w:fill="FFFFFF"/>
                <w:vertAlign w:val="subscript"/>
              </w:rPr>
              <w:t>n</w:t>
            </w:r>
            <w:r w:rsidRPr="00B62F88">
              <w:rPr>
                <w:bCs/>
                <w:iCs/>
                <w:color w:val="000000" w:themeColor="text1"/>
                <w:shd w:val="clear" w:color="auto" w:fill="FFFFFF"/>
                <w:vertAlign w:val="subscript"/>
              </w:rPr>
              <w:t xml:space="preserve"> </w:t>
            </w:r>
            <w:r w:rsidRPr="00B62F88">
              <w:rPr>
                <w:bCs/>
                <w:iCs/>
                <w:color w:val="000000" w:themeColor="text1"/>
                <w:shd w:val="clear" w:color="auto" w:fill="FFFFFF"/>
              </w:rPr>
              <w:t xml:space="preserve">of the Fourier series for the function </w:t>
            </w:r>
            <w:r w:rsidRPr="00B62F88">
              <w:rPr>
                <w:bCs/>
                <w:i/>
                <w:iCs/>
                <w:color w:val="000000" w:themeColor="text1"/>
                <w:shd w:val="clear" w:color="auto" w:fill="FFFFFF"/>
              </w:rPr>
              <w:t>f (x) =  xsinx</w:t>
            </w:r>
            <w:r w:rsidRPr="00B62F88">
              <w:rPr>
                <w:bCs/>
                <w:iCs/>
                <w:color w:val="000000" w:themeColor="text1"/>
                <w:shd w:val="clear" w:color="auto" w:fill="FFFFFF"/>
              </w:rPr>
              <w:t xml:space="preserve"> in the interval </w:t>
            </w:r>
            <w:r w:rsidRPr="00B62F88">
              <w:rPr>
                <w:bCs/>
                <w:i/>
                <w:iCs/>
                <w:color w:val="000000" w:themeColor="text1"/>
                <w:shd w:val="clear" w:color="auto" w:fill="FFFFFF"/>
              </w:rPr>
              <w:t>- π &lt; x &lt; π.</w:t>
            </w:r>
          </w:p>
        </w:tc>
        <w:tc>
          <w:tcPr>
            <w:tcW w:w="396" w:type="pct"/>
            <w:vAlign w:val="center"/>
          </w:tcPr>
          <w:p w:rsidR="008F720C" w:rsidRPr="00B62F88" w:rsidRDefault="008F720C" w:rsidP="00EE67FF">
            <w:pPr>
              <w:contextualSpacing/>
              <w:jc w:val="center"/>
            </w:pPr>
            <w:r w:rsidRPr="00B62F88">
              <w:t>CO 4</w:t>
            </w:r>
          </w:p>
        </w:tc>
        <w:tc>
          <w:tcPr>
            <w:tcW w:w="331" w:type="pct"/>
            <w:vAlign w:val="center"/>
          </w:tcPr>
          <w:p w:rsidR="008F720C" w:rsidRPr="00B62F88" w:rsidRDefault="008F720C" w:rsidP="00EE67FF">
            <w:pPr>
              <w:contextualSpacing/>
              <w:jc w:val="center"/>
            </w:pPr>
            <w:r w:rsidRPr="00B62F88">
              <w:t>U</w:t>
            </w:r>
          </w:p>
        </w:tc>
        <w:tc>
          <w:tcPr>
            <w:tcW w:w="254" w:type="pct"/>
            <w:vAlign w:val="center"/>
          </w:tcPr>
          <w:p w:rsidR="008F720C" w:rsidRPr="00B62F88" w:rsidRDefault="008F720C" w:rsidP="00EE67FF">
            <w:pPr>
              <w:contextualSpacing/>
              <w:jc w:val="center"/>
            </w:pPr>
            <w:r w:rsidRPr="00B62F88">
              <w:t>1</w:t>
            </w:r>
          </w:p>
        </w:tc>
      </w:tr>
      <w:tr w:rsidR="008F720C" w:rsidRPr="00B62F88" w:rsidTr="00B62F88">
        <w:trPr>
          <w:trHeight w:val="396"/>
        </w:trPr>
        <w:tc>
          <w:tcPr>
            <w:tcW w:w="272" w:type="pct"/>
            <w:vAlign w:val="center"/>
          </w:tcPr>
          <w:p w:rsidR="008F720C" w:rsidRPr="00B62F88" w:rsidRDefault="008F720C" w:rsidP="00EE67FF">
            <w:pPr>
              <w:contextualSpacing/>
            </w:pPr>
            <w:r w:rsidRPr="00B62F88">
              <w:t>9.</w:t>
            </w:r>
          </w:p>
        </w:tc>
        <w:tc>
          <w:tcPr>
            <w:tcW w:w="3747" w:type="pct"/>
            <w:gridSpan w:val="2"/>
            <w:vAlign w:val="center"/>
          </w:tcPr>
          <w:p w:rsidR="008F720C" w:rsidRPr="00B62F88" w:rsidRDefault="008F720C" w:rsidP="00EE67FF">
            <w:pPr>
              <w:pStyle w:val="ListParagraph"/>
              <w:ind w:left="0"/>
              <w:rPr>
                <w:noProof/>
                <w:lang w:eastAsia="zh-TW"/>
              </w:rPr>
            </w:pPr>
            <w:r w:rsidRPr="00B62F88">
              <w:rPr>
                <w:noProof/>
                <w:lang w:eastAsia="zh-TW"/>
              </w:rPr>
              <w:t xml:space="preserve">Evaluate </w:t>
            </w:r>
            <m:oMath>
              <m:nary>
                <m:naryPr>
                  <m:limLoc m:val="undOvr"/>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1</m:t>
                  </m:r>
                </m:sup>
                <m:e>
                  <m:nary>
                    <m:naryPr>
                      <m:limLoc m:val="undOvr"/>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1</m:t>
                      </m:r>
                    </m:sup>
                    <m:e>
                      <m:r>
                        <w:rPr>
                          <w:rFonts w:ascii="Cambria Math" w:hAnsi="Cambria Math"/>
                          <w:noProof/>
                          <w:lang w:eastAsia="zh-TW"/>
                        </w:rPr>
                        <m:t>(x+y) dxdy.</m:t>
                      </m:r>
                    </m:e>
                  </m:nary>
                </m:e>
              </m:nary>
            </m:oMath>
          </w:p>
        </w:tc>
        <w:tc>
          <w:tcPr>
            <w:tcW w:w="396" w:type="pct"/>
            <w:vAlign w:val="center"/>
          </w:tcPr>
          <w:p w:rsidR="008F720C" w:rsidRPr="00B62F88" w:rsidRDefault="008F720C" w:rsidP="00EE67FF">
            <w:pPr>
              <w:contextualSpacing/>
              <w:jc w:val="center"/>
            </w:pPr>
            <w:r w:rsidRPr="00B62F88">
              <w:t>CO 5</w:t>
            </w:r>
          </w:p>
        </w:tc>
        <w:tc>
          <w:tcPr>
            <w:tcW w:w="331" w:type="pct"/>
            <w:vAlign w:val="center"/>
          </w:tcPr>
          <w:p w:rsidR="008F720C" w:rsidRPr="00B62F88" w:rsidRDefault="008F720C" w:rsidP="00EE67FF">
            <w:pPr>
              <w:contextualSpacing/>
              <w:jc w:val="center"/>
            </w:pPr>
            <w:r w:rsidRPr="00B62F88">
              <w:t>E</w:t>
            </w:r>
          </w:p>
        </w:tc>
        <w:tc>
          <w:tcPr>
            <w:tcW w:w="254" w:type="pct"/>
            <w:vAlign w:val="center"/>
          </w:tcPr>
          <w:p w:rsidR="008F720C" w:rsidRPr="00B62F88" w:rsidRDefault="008F720C" w:rsidP="00EE67FF">
            <w:pPr>
              <w:contextualSpacing/>
              <w:jc w:val="center"/>
            </w:pPr>
            <w:r w:rsidRPr="00B62F88">
              <w:t>1</w:t>
            </w:r>
          </w:p>
        </w:tc>
      </w:tr>
      <w:tr w:rsidR="008F720C" w:rsidRPr="00B62F88" w:rsidTr="00B62F88">
        <w:trPr>
          <w:trHeight w:val="396"/>
        </w:trPr>
        <w:tc>
          <w:tcPr>
            <w:tcW w:w="272" w:type="pct"/>
            <w:vAlign w:val="center"/>
          </w:tcPr>
          <w:p w:rsidR="008F720C" w:rsidRPr="00B62F88" w:rsidRDefault="008F720C" w:rsidP="00EE67FF">
            <w:pPr>
              <w:contextualSpacing/>
            </w:pPr>
            <w:r w:rsidRPr="00B62F88">
              <w:t>10.</w:t>
            </w:r>
          </w:p>
        </w:tc>
        <w:tc>
          <w:tcPr>
            <w:tcW w:w="3747" w:type="pct"/>
            <w:gridSpan w:val="2"/>
            <w:vAlign w:val="center"/>
          </w:tcPr>
          <w:p w:rsidR="008F720C" w:rsidRPr="00B62F88" w:rsidRDefault="008F720C" w:rsidP="00EE67FF">
            <w:pPr>
              <w:contextualSpacing/>
            </w:pPr>
            <w:r w:rsidRPr="00B62F88">
              <w:t xml:space="preserve">If </w:t>
            </w:r>
            <w:r w:rsidRPr="00B62F88">
              <w:rPr>
                <w:i/>
              </w:rPr>
              <w:t>r = xi+yj+zk</w:t>
            </w:r>
            <w:r w:rsidRPr="00B62F88">
              <w:t xml:space="preserve">, then </w:t>
            </w:r>
            <w:r w:rsidRPr="00B62F88">
              <w:rPr>
                <w:i/>
              </w:rPr>
              <w:t>div r</w:t>
            </w:r>
            <w:r w:rsidRPr="00B62F88">
              <w:t xml:space="preserve"> = ……</w:t>
            </w:r>
          </w:p>
        </w:tc>
        <w:tc>
          <w:tcPr>
            <w:tcW w:w="396" w:type="pct"/>
            <w:vAlign w:val="center"/>
          </w:tcPr>
          <w:p w:rsidR="008F720C" w:rsidRPr="00B62F88" w:rsidRDefault="008F720C" w:rsidP="00EE67FF">
            <w:pPr>
              <w:contextualSpacing/>
              <w:jc w:val="center"/>
            </w:pPr>
            <w:r w:rsidRPr="00B62F88">
              <w:t>CO 6</w:t>
            </w:r>
          </w:p>
        </w:tc>
        <w:tc>
          <w:tcPr>
            <w:tcW w:w="331" w:type="pct"/>
            <w:vAlign w:val="center"/>
          </w:tcPr>
          <w:p w:rsidR="008F720C" w:rsidRPr="00B62F88" w:rsidRDefault="008F720C" w:rsidP="00EE67FF">
            <w:pPr>
              <w:contextualSpacing/>
              <w:jc w:val="center"/>
            </w:pPr>
            <w:r w:rsidRPr="00B62F88">
              <w:t>U</w:t>
            </w:r>
          </w:p>
        </w:tc>
        <w:tc>
          <w:tcPr>
            <w:tcW w:w="254" w:type="pct"/>
            <w:vAlign w:val="center"/>
          </w:tcPr>
          <w:p w:rsidR="008F720C" w:rsidRPr="00B62F88" w:rsidRDefault="008F720C" w:rsidP="00EE67FF">
            <w:pPr>
              <w:contextualSpacing/>
              <w:jc w:val="center"/>
            </w:pPr>
            <w:r w:rsidRPr="00B62F88">
              <w:t>1</w:t>
            </w:r>
          </w:p>
        </w:tc>
      </w:tr>
      <w:tr w:rsidR="008F720C" w:rsidRPr="00B62F88" w:rsidTr="00B62F88">
        <w:trPr>
          <w:trHeight w:val="65"/>
        </w:trPr>
        <w:tc>
          <w:tcPr>
            <w:tcW w:w="5000" w:type="pct"/>
            <w:gridSpan w:val="6"/>
            <w:vAlign w:val="center"/>
          </w:tcPr>
          <w:p w:rsidR="008F720C" w:rsidRPr="00B62F88" w:rsidRDefault="008F720C" w:rsidP="00956632">
            <w:pPr>
              <w:contextualSpacing/>
              <w:jc w:val="center"/>
              <w:rPr>
                <w:b/>
                <w:u w:val="single"/>
              </w:rPr>
            </w:pPr>
            <w:r w:rsidRPr="00B62F88">
              <w:rPr>
                <w:b/>
                <w:u w:val="single"/>
              </w:rPr>
              <w:t>PART – B (6 X 3 = 18 MARKS)</w:t>
            </w:r>
          </w:p>
          <w:p w:rsidR="008F720C" w:rsidRPr="00B62F88" w:rsidRDefault="008F720C" w:rsidP="00956632">
            <w:pPr>
              <w:contextualSpacing/>
              <w:jc w:val="center"/>
              <w:rPr>
                <w:b/>
                <w:u w:val="single"/>
              </w:rPr>
            </w:pPr>
            <w:r w:rsidRPr="00B62F88">
              <w:rPr>
                <w:b/>
              </w:rPr>
              <w:t>(Answer all the questions)</w:t>
            </w:r>
          </w:p>
        </w:tc>
      </w:tr>
      <w:tr w:rsidR="008F720C" w:rsidRPr="00B62F88" w:rsidTr="00B62F88">
        <w:trPr>
          <w:trHeight w:val="404"/>
        </w:trPr>
        <w:tc>
          <w:tcPr>
            <w:tcW w:w="272" w:type="pct"/>
            <w:vAlign w:val="center"/>
          </w:tcPr>
          <w:p w:rsidR="008F720C" w:rsidRPr="00B62F88" w:rsidRDefault="008F720C" w:rsidP="00956632">
            <w:pPr>
              <w:pStyle w:val="NoSpacing"/>
              <w:contextualSpacing/>
              <w:rPr>
                <w:sz w:val="22"/>
                <w:szCs w:val="22"/>
              </w:rPr>
            </w:pPr>
            <w:r w:rsidRPr="00B62F88">
              <w:rPr>
                <w:sz w:val="22"/>
                <w:szCs w:val="22"/>
              </w:rPr>
              <w:t>11.</w:t>
            </w:r>
          </w:p>
        </w:tc>
        <w:tc>
          <w:tcPr>
            <w:tcW w:w="3747" w:type="pct"/>
            <w:gridSpan w:val="2"/>
            <w:vAlign w:val="center"/>
          </w:tcPr>
          <w:p w:rsidR="008F720C" w:rsidRPr="00B62F88" w:rsidRDefault="008F720C" w:rsidP="00AF397D">
            <w:pPr>
              <w:pStyle w:val="NoSpacing"/>
              <w:contextualSpacing/>
              <w:jc w:val="both"/>
              <w:rPr>
                <w:sz w:val="22"/>
                <w:szCs w:val="22"/>
              </w:rPr>
            </w:pPr>
            <w:r w:rsidRPr="00B62F88">
              <w:rPr>
                <w:sz w:val="22"/>
                <w:szCs w:val="22"/>
              </w:rPr>
              <w:t xml:space="preserve">Find the distance between the parallel straight lines </w:t>
            </w:r>
            <w:r w:rsidRPr="00B62F88">
              <w:rPr>
                <w:i/>
                <w:sz w:val="22"/>
                <w:szCs w:val="22"/>
              </w:rPr>
              <w:t>5x + 2y – 6 = 0</w:t>
            </w:r>
            <w:r w:rsidRPr="00B62F88">
              <w:rPr>
                <w:sz w:val="22"/>
                <w:szCs w:val="22"/>
              </w:rPr>
              <w:t xml:space="preserve"> and     </w:t>
            </w:r>
            <w:r w:rsidRPr="00B62F88">
              <w:rPr>
                <w:i/>
                <w:sz w:val="22"/>
                <w:szCs w:val="22"/>
              </w:rPr>
              <w:t>5x + 2y + 8 = 0.</w:t>
            </w:r>
            <w:r w:rsidRPr="00B62F88">
              <w:rPr>
                <w:sz w:val="22"/>
                <w:szCs w:val="22"/>
              </w:rPr>
              <w:t xml:space="preserve"> </w:t>
            </w:r>
          </w:p>
        </w:tc>
        <w:tc>
          <w:tcPr>
            <w:tcW w:w="396" w:type="pct"/>
            <w:vAlign w:val="center"/>
          </w:tcPr>
          <w:p w:rsidR="008F720C" w:rsidRPr="00B62F88" w:rsidRDefault="008F720C" w:rsidP="00AF397D">
            <w:pPr>
              <w:pStyle w:val="NoSpacing"/>
              <w:contextualSpacing/>
              <w:jc w:val="center"/>
              <w:rPr>
                <w:sz w:val="22"/>
                <w:szCs w:val="22"/>
              </w:rPr>
            </w:pPr>
            <w:r w:rsidRPr="00B62F88">
              <w:rPr>
                <w:sz w:val="22"/>
                <w:szCs w:val="22"/>
              </w:rPr>
              <w:t>CO 1</w:t>
            </w:r>
          </w:p>
        </w:tc>
        <w:tc>
          <w:tcPr>
            <w:tcW w:w="331" w:type="pct"/>
            <w:vAlign w:val="center"/>
          </w:tcPr>
          <w:p w:rsidR="008F720C" w:rsidRPr="00B62F88" w:rsidRDefault="008F720C" w:rsidP="00AF397D">
            <w:pPr>
              <w:pStyle w:val="NoSpacing"/>
              <w:contextualSpacing/>
              <w:jc w:val="center"/>
              <w:rPr>
                <w:sz w:val="22"/>
                <w:szCs w:val="22"/>
              </w:rPr>
            </w:pPr>
            <w:r w:rsidRPr="00B62F88">
              <w:rPr>
                <w:sz w:val="22"/>
                <w:szCs w:val="22"/>
              </w:rPr>
              <w:t>An</w:t>
            </w:r>
          </w:p>
        </w:tc>
        <w:tc>
          <w:tcPr>
            <w:tcW w:w="254" w:type="pct"/>
            <w:vAlign w:val="center"/>
          </w:tcPr>
          <w:p w:rsidR="008F720C" w:rsidRPr="00B62F88" w:rsidRDefault="008F720C" w:rsidP="00AF397D">
            <w:pPr>
              <w:pStyle w:val="NoSpacing"/>
              <w:contextualSpacing/>
              <w:jc w:val="center"/>
              <w:rPr>
                <w:sz w:val="22"/>
                <w:szCs w:val="22"/>
              </w:rPr>
            </w:pPr>
            <w:r w:rsidRPr="00B62F88">
              <w:rPr>
                <w:sz w:val="22"/>
                <w:szCs w:val="22"/>
              </w:rPr>
              <w:t>3</w:t>
            </w:r>
          </w:p>
        </w:tc>
      </w:tr>
      <w:tr w:rsidR="008F720C" w:rsidRPr="00B62F88" w:rsidTr="00B62F88">
        <w:trPr>
          <w:trHeight w:val="1169"/>
        </w:trPr>
        <w:tc>
          <w:tcPr>
            <w:tcW w:w="272" w:type="pct"/>
            <w:vAlign w:val="center"/>
          </w:tcPr>
          <w:p w:rsidR="008F720C" w:rsidRPr="00B62F88" w:rsidRDefault="008F720C" w:rsidP="00956632">
            <w:pPr>
              <w:pStyle w:val="NoSpacing"/>
              <w:contextualSpacing/>
              <w:rPr>
                <w:sz w:val="22"/>
                <w:szCs w:val="22"/>
              </w:rPr>
            </w:pPr>
            <w:r w:rsidRPr="00B62F88">
              <w:rPr>
                <w:sz w:val="22"/>
                <w:szCs w:val="22"/>
              </w:rPr>
              <w:t>12.</w:t>
            </w:r>
          </w:p>
        </w:tc>
        <w:tc>
          <w:tcPr>
            <w:tcW w:w="3747" w:type="pct"/>
            <w:gridSpan w:val="2"/>
            <w:vAlign w:val="center"/>
          </w:tcPr>
          <w:p w:rsidR="008F720C" w:rsidRPr="00B62F88" w:rsidRDefault="008F720C" w:rsidP="00AF397D">
            <w:pPr>
              <w:pStyle w:val="NoSpacing"/>
              <w:contextualSpacing/>
              <w:jc w:val="both"/>
              <w:rPr>
                <w:sz w:val="22"/>
                <w:szCs w:val="22"/>
              </w:rPr>
            </w:pPr>
            <w:r w:rsidRPr="00B62F88">
              <w:rPr>
                <w:sz w:val="22"/>
                <w:szCs w:val="22"/>
              </w:rPr>
              <w:t xml:space="preserve">If 2 and 3 are the eigen values of </w:t>
            </w:r>
            <m:oMath>
              <m:r>
                <w:rPr>
                  <w:rFonts w:ascii="Cambria Math" w:hAnsi="Cambria Math"/>
                  <w:sz w:val="22"/>
                  <w:szCs w:val="22"/>
                </w:rPr>
                <m:t>A=</m:t>
              </m:r>
              <m:d>
                <m:dPr>
                  <m:ctrlPr>
                    <w:rPr>
                      <w:rFonts w:ascii="Cambria Math" w:hAnsi="Cambria Math"/>
                      <w:i/>
                      <w:sz w:val="22"/>
                      <w:szCs w:val="22"/>
                    </w:rPr>
                  </m:ctrlPr>
                </m:dPr>
                <m:e>
                  <m:m>
                    <m:mPr>
                      <m:mcs>
                        <m:mc>
                          <m:mcPr>
                            <m:count m:val="3"/>
                            <m:mcJc m:val="center"/>
                          </m:mcPr>
                        </m:mc>
                      </m:mcs>
                      <m:ctrlPr>
                        <w:rPr>
                          <w:rFonts w:ascii="Cambria Math" w:hAnsi="Cambria Math"/>
                          <w:i/>
                          <w:sz w:val="22"/>
                          <w:szCs w:val="22"/>
                        </w:rPr>
                      </m:ctrlPr>
                    </m:mPr>
                    <m:mr>
                      <m:e>
                        <m:r>
                          <w:rPr>
                            <w:rFonts w:ascii="Cambria Math" w:hAnsi="Cambria Math"/>
                            <w:sz w:val="22"/>
                            <w:szCs w:val="22"/>
                          </w:rPr>
                          <m:t>3</m:t>
                        </m:r>
                      </m:e>
                      <m:e>
                        <m:r>
                          <w:rPr>
                            <w:rFonts w:ascii="Cambria Math" w:hAnsi="Cambria Math"/>
                            <w:sz w:val="22"/>
                            <w:szCs w:val="22"/>
                          </w:rPr>
                          <m:t>10</m:t>
                        </m:r>
                      </m:e>
                      <m:e>
                        <m:r>
                          <w:rPr>
                            <w:rFonts w:ascii="Cambria Math" w:hAnsi="Cambria Math"/>
                            <w:sz w:val="22"/>
                            <w:szCs w:val="22"/>
                          </w:rPr>
                          <m:t>5</m:t>
                        </m:r>
                      </m:e>
                    </m:mr>
                    <m:mr>
                      <m:e>
                        <m:r>
                          <w:rPr>
                            <w:rFonts w:ascii="Cambria Math" w:hAnsi="Cambria Math"/>
                            <w:sz w:val="22"/>
                            <w:szCs w:val="22"/>
                          </w:rPr>
                          <m:t>-2</m:t>
                        </m:r>
                      </m:e>
                      <m:e>
                        <m:r>
                          <w:rPr>
                            <w:rFonts w:ascii="Cambria Math" w:hAnsi="Cambria Math"/>
                            <w:sz w:val="22"/>
                            <w:szCs w:val="22"/>
                          </w:rPr>
                          <m:t>-3</m:t>
                        </m:r>
                      </m:e>
                      <m:e>
                        <m:r>
                          <w:rPr>
                            <w:rFonts w:ascii="Cambria Math" w:hAnsi="Cambria Math"/>
                            <w:sz w:val="22"/>
                            <w:szCs w:val="22"/>
                          </w:rPr>
                          <m:t>-4</m:t>
                        </m:r>
                      </m:e>
                    </m:mr>
                    <m:mr>
                      <m:e>
                        <m:r>
                          <w:rPr>
                            <w:rFonts w:ascii="Cambria Math" w:hAnsi="Cambria Math"/>
                            <w:sz w:val="22"/>
                            <w:szCs w:val="22"/>
                          </w:rPr>
                          <m:t>3</m:t>
                        </m:r>
                      </m:e>
                      <m:e>
                        <m:r>
                          <w:rPr>
                            <w:rFonts w:ascii="Cambria Math" w:hAnsi="Cambria Math"/>
                            <w:sz w:val="22"/>
                            <w:szCs w:val="22"/>
                          </w:rPr>
                          <m:t>5</m:t>
                        </m:r>
                      </m:e>
                      <m:e>
                        <m:r>
                          <w:rPr>
                            <w:rFonts w:ascii="Cambria Math" w:hAnsi="Cambria Math"/>
                            <w:sz w:val="22"/>
                            <w:szCs w:val="22"/>
                          </w:rPr>
                          <m:t>7</m:t>
                        </m:r>
                      </m:e>
                    </m:mr>
                  </m:m>
                </m:e>
              </m:d>
            </m:oMath>
            <w:r w:rsidRPr="00B62F88">
              <w:rPr>
                <w:sz w:val="22"/>
                <w:szCs w:val="22"/>
              </w:rPr>
              <w:t>, find the eigen values A</w:t>
            </w:r>
            <w:r w:rsidRPr="00B62F88">
              <w:rPr>
                <w:sz w:val="22"/>
                <w:szCs w:val="22"/>
                <w:vertAlign w:val="superscript"/>
              </w:rPr>
              <w:t>-1</w:t>
            </w:r>
            <w:r w:rsidRPr="00B62F88">
              <w:rPr>
                <w:sz w:val="22"/>
                <w:szCs w:val="22"/>
              </w:rPr>
              <w:t xml:space="preserve"> and A</w:t>
            </w:r>
            <w:r w:rsidRPr="00B62F88">
              <w:rPr>
                <w:sz w:val="22"/>
                <w:szCs w:val="22"/>
                <w:vertAlign w:val="superscript"/>
              </w:rPr>
              <w:t>4</w:t>
            </w:r>
            <w:r w:rsidRPr="00B62F88">
              <w:rPr>
                <w:sz w:val="22"/>
                <w:szCs w:val="22"/>
              </w:rPr>
              <w:t>.</w:t>
            </w:r>
          </w:p>
        </w:tc>
        <w:tc>
          <w:tcPr>
            <w:tcW w:w="396" w:type="pct"/>
            <w:vAlign w:val="center"/>
          </w:tcPr>
          <w:p w:rsidR="008F720C" w:rsidRPr="00B62F88" w:rsidRDefault="008F720C" w:rsidP="00AF397D">
            <w:pPr>
              <w:pStyle w:val="NoSpacing"/>
              <w:contextualSpacing/>
              <w:jc w:val="center"/>
              <w:rPr>
                <w:sz w:val="22"/>
                <w:szCs w:val="22"/>
              </w:rPr>
            </w:pPr>
            <w:r w:rsidRPr="00B62F88">
              <w:rPr>
                <w:sz w:val="22"/>
                <w:szCs w:val="22"/>
              </w:rPr>
              <w:t>CO 2</w:t>
            </w:r>
          </w:p>
        </w:tc>
        <w:tc>
          <w:tcPr>
            <w:tcW w:w="331" w:type="pct"/>
            <w:vAlign w:val="center"/>
          </w:tcPr>
          <w:p w:rsidR="008F720C" w:rsidRPr="00B62F88" w:rsidRDefault="008F720C" w:rsidP="00AF397D">
            <w:pPr>
              <w:pStyle w:val="NoSpacing"/>
              <w:contextualSpacing/>
              <w:jc w:val="center"/>
              <w:rPr>
                <w:sz w:val="22"/>
                <w:szCs w:val="22"/>
              </w:rPr>
            </w:pPr>
            <w:r w:rsidRPr="00B62F88">
              <w:rPr>
                <w:sz w:val="22"/>
                <w:szCs w:val="22"/>
              </w:rPr>
              <w:t>A</w:t>
            </w:r>
          </w:p>
        </w:tc>
        <w:tc>
          <w:tcPr>
            <w:tcW w:w="254" w:type="pct"/>
            <w:vAlign w:val="center"/>
          </w:tcPr>
          <w:p w:rsidR="008F720C" w:rsidRPr="00B62F88" w:rsidRDefault="008F720C" w:rsidP="00AF397D">
            <w:pPr>
              <w:pStyle w:val="NoSpacing"/>
              <w:contextualSpacing/>
              <w:jc w:val="center"/>
              <w:rPr>
                <w:sz w:val="22"/>
                <w:szCs w:val="22"/>
              </w:rPr>
            </w:pPr>
            <w:r w:rsidRPr="00B62F88">
              <w:rPr>
                <w:sz w:val="22"/>
                <w:szCs w:val="22"/>
              </w:rPr>
              <w:t>3</w:t>
            </w:r>
          </w:p>
        </w:tc>
      </w:tr>
      <w:tr w:rsidR="008F720C" w:rsidRPr="00B62F88" w:rsidTr="00B62F88">
        <w:trPr>
          <w:trHeight w:val="75"/>
        </w:trPr>
        <w:tc>
          <w:tcPr>
            <w:tcW w:w="272" w:type="pct"/>
            <w:vAlign w:val="center"/>
          </w:tcPr>
          <w:p w:rsidR="008F720C" w:rsidRPr="00B62F88" w:rsidRDefault="008F720C" w:rsidP="00956632">
            <w:pPr>
              <w:pStyle w:val="NoSpacing"/>
              <w:contextualSpacing/>
              <w:rPr>
                <w:sz w:val="22"/>
                <w:szCs w:val="22"/>
              </w:rPr>
            </w:pPr>
            <w:r w:rsidRPr="00B62F88">
              <w:rPr>
                <w:sz w:val="22"/>
                <w:szCs w:val="22"/>
              </w:rPr>
              <w:t>13.</w:t>
            </w:r>
          </w:p>
        </w:tc>
        <w:tc>
          <w:tcPr>
            <w:tcW w:w="3747" w:type="pct"/>
            <w:gridSpan w:val="2"/>
            <w:vAlign w:val="center"/>
          </w:tcPr>
          <w:p w:rsidR="008F720C" w:rsidRPr="00B62F88" w:rsidRDefault="008F720C" w:rsidP="00AF397D">
            <w:pPr>
              <w:pStyle w:val="NoSpacing"/>
              <w:contextualSpacing/>
              <w:jc w:val="both"/>
              <w:rPr>
                <w:sz w:val="22"/>
                <w:szCs w:val="22"/>
              </w:rPr>
            </w:pPr>
            <w:r w:rsidRPr="00B62F88">
              <w:rPr>
                <w:sz w:val="22"/>
                <w:szCs w:val="22"/>
              </w:rPr>
              <w:t>Find the n</w:t>
            </w:r>
            <w:r w:rsidRPr="00B62F88">
              <w:rPr>
                <w:sz w:val="22"/>
                <w:szCs w:val="22"/>
                <w:vertAlign w:val="superscript"/>
              </w:rPr>
              <w:t>th</w:t>
            </w:r>
            <w:r w:rsidRPr="00B62F88">
              <w:rPr>
                <w:sz w:val="22"/>
                <w:szCs w:val="22"/>
              </w:rPr>
              <w:t xml:space="preserve"> term of the series </w:t>
            </w:r>
            <m:oMath>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1.2.3</m:t>
                  </m:r>
                </m:den>
              </m:f>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3</m:t>
                  </m:r>
                </m:num>
                <m:den>
                  <m:r>
                    <w:rPr>
                      <w:rFonts w:ascii="Cambria Math" w:hAnsi="Cambria Math"/>
                      <w:sz w:val="22"/>
                      <w:szCs w:val="22"/>
                    </w:rPr>
                    <m:t>2.3.4</m:t>
                  </m:r>
                </m:den>
              </m:f>
              <m:r>
                <w:rPr>
                  <w:rFonts w:ascii="Cambria Math" w:hAnsi="Cambria Math"/>
                  <w:sz w:val="22"/>
                  <w:szCs w:val="22"/>
                </w:rPr>
                <m:t xml:space="preserve">+ </m:t>
              </m:r>
              <m:f>
                <m:fPr>
                  <m:ctrlPr>
                    <w:rPr>
                      <w:rFonts w:ascii="Cambria Math" w:hAnsi="Cambria Math"/>
                      <w:i/>
                      <w:sz w:val="22"/>
                      <w:szCs w:val="22"/>
                    </w:rPr>
                  </m:ctrlPr>
                </m:fPr>
                <m:num>
                  <m:r>
                    <w:rPr>
                      <w:rFonts w:ascii="Cambria Math" w:hAnsi="Cambria Math"/>
                      <w:sz w:val="22"/>
                      <w:szCs w:val="22"/>
                    </w:rPr>
                    <m:t>5</m:t>
                  </m:r>
                </m:num>
                <m:den>
                  <m:r>
                    <w:rPr>
                      <w:rFonts w:ascii="Cambria Math" w:hAnsi="Cambria Math"/>
                      <w:sz w:val="22"/>
                      <w:szCs w:val="22"/>
                    </w:rPr>
                    <m:t>3.4.5</m:t>
                  </m:r>
                </m:den>
              </m:f>
              <m:r>
                <w:rPr>
                  <w:rFonts w:ascii="Cambria Math" w:hAnsi="Cambria Math"/>
                  <w:sz w:val="22"/>
                  <w:szCs w:val="22"/>
                </w:rPr>
                <m:t>+…+ ∞</m:t>
              </m:r>
            </m:oMath>
          </w:p>
        </w:tc>
        <w:tc>
          <w:tcPr>
            <w:tcW w:w="396" w:type="pct"/>
            <w:vAlign w:val="center"/>
          </w:tcPr>
          <w:p w:rsidR="008F720C" w:rsidRPr="00B62F88" w:rsidRDefault="008F720C" w:rsidP="00AF397D">
            <w:pPr>
              <w:pStyle w:val="NoSpacing"/>
              <w:contextualSpacing/>
              <w:jc w:val="center"/>
              <w:rPr>
                <w:sz w:val="22"/>
                <w:szCs w:val="22"/>
              </w:rPr>
            </w:pPr>
            <w:r w:rsidRPr="00B62F88">
              <w:rPr>
                <w:sz w:val="22"/>
                <w:szCs w:val="22"/>
              </w:rPr>
              <w:t>CO 3</w:t>
            </w:r>
          </w:p>
        </w:tc>
        <w:tc>
          <w:tcPr>
            <w:tcW w:w="331" w:type="pct"/>
            <w:vAlign w:val="center"/>
          </w:tcPr>
          <w:p w:rsidR="008F720C" w:rsidRPr="00B62F88" w:rsidRDefault="008F720C" w:rsidP="00AF397D">
            <w:pPr>
              <w:pStyle w:val="NoSpacing"/>
              <w:contextualSpacing/>
              <w:jc w:val="center"/>
              <w:rPr>
                <w:sz w:val="22"/>
                <w:szCs w:val="22"/>
              </w:rPr>
            </w:pPr>
            <w:r w:rsidRPr="00B62F88">
              <w:rPr>
                <w:sz w:val="22"/>
                <w:szCs w:val="22"/>
              </w:rPr>
              <w:t>An</w:t>
            </w:r>
          </w:p>
        </w:tc>
        <w:tc>
          <w:tcPr>
            <w:tcW w:w="254" w:type="pct"/>
            <w:vAlign w:val="center"/>
          </w:tcPr>
          <w:p w:rsidR="008F720C" w:rsidRPr="00B62F88" w:rsidRDefault="008F720C" w:rsidP="00AF397D">
            <w:pPr>
              <w:pStyle w:val="NoSpacing"/>
              <w:contextualSpacing/>
              <w:jc w:val="center"/>
              <w:rPr>
                <w:sz w:val="22"/>
                <w:szCs w:val="22"/>
              </w:rPr>
            </w:pPr>
            <w:r w:rsidRPr="00B62F88">
              <w:rPr>
                <w:sz w:val="22"/>
                <w:szCs w:val="22"/>
              </w:rPr>
              <w:t>3</w:t>
            </w:r>
          </w:p>
        </w:tc>
      </w:tr>
      <w:tr w:rsidR="008F720C" w:rsidRPr="00B62F88" w:rsidTr="00B62F88">
        <w:trPr>
          <w:trHeight w:val="80"/>
        </w:trPr>
        <w:tc>
          <w:tcPr>
            <w:tcW w:w="272" w:type="pct"/>
            <w:vAlign w:val="center"/>
          </w:tcPr>
          <w:p w:rsidR="008F720C" w:rsidRPr="00B62F88" w:rsidRDefault="008F720C" w:rsidP="00956632">
            <w:pPr>
              <w:pStyle w:val="NoSpacing"/>
              <w:contextualSpacing/>
              <w:rPr>
                <w:sz w:val="22"/>
                <w:szCs w:val="22"/>
              </w:rPr>
            </w:pPr>
            <w:r w:rsidRPr="00B62F88">
              <w:rPr>
                <w:sz w:val="22"/>
                <w:szCs w:val="22"/>
              </w:rPr>
              <w:t>14.</w:t>
            </w:r>
          </w:p>
        </w:tc>
        <w:tc>
          <w:tcPr>
            <w:tcW w:w="3747" w:type="pct"/>
            <w:gridSpan w:val="2"/>
            <w:vAlign w:val="center"/>
          </w:tcPr>
          <w:p w:rsidR="008F720C" w:rsidRPr="00B62F88" w:rsidRDefault="008F720C" w:rsidP="00AF397D">
            <w:pPr>
              <w:pStyle w:val="NoSpacing"/>
              <w:contextualSpacing/>
              <w:jc w:val="both"/>
              <w:rPr>
                <w:sz w:val="22"/>
                <w:szCs w:val="22"/>
              </w:rPr>
            </w:pPr>
            <w:r w:rsidRPr="00B62F88">
              <w:rPr>
                <w:bCs/>
                <w:sz w:val="22"/>
                <w:szCs w:val="22"/>
                <w:shd w:val="clear" w:color="auto" w:fill="FFFFFF"/>
              </w:rPr>
              <w:t>Write the Fourier sine series of </w:t>
            </w:r>
            <w:r w:rsidRPr="00B62F88">
              <w:rPr>
                <w:bCs/>
                <w:i/>
                <w:iCs/>
                <w:sz w:val="22"/>
                <w:szCs w:val="22"/>
                <w:shd w:val="clear" w:color="auto" w:fill="FFFFFF"/>
              </w:rPr>
              <w:t>k</w:t>
            </w:r>
            <w:r w:rsidRPr="00B62F88">
              <w:rPr>
                <w:bCs/>
                <w:sz w:val="22"/>
                <w:szCs w:val="22"/>
                <w:shd w:val="clear" w:color="auto" w:fill="FFFFFF"/>
              </w:rPr>
              <w:t> in </w:t>
            </w:r>
            <w:r w:rsidRPr="00B62F88">
              <w:rPr>
                <w:sz w:val="22"/>
                <w:szCs w:val="22"/>
                <w:shd w:val="clear" w:color="auto" w:fill="FFFFFF"/>
              </w:rPr>
              <w:t>(0, π)</w:t>
            </w:r>
            <w:r w:rsidRPr="00B62F88">
              <w:rPr>
                <w:bCs/>
                <w:sz w:val="22"/>
                <w:szCs w:val="22"/>
                <w:shd w:val="clear" w:color="auto" w:fill="FFFFFF"/>
              </w:rPr>
              <w:t>.</w:t>
            </w:r>
          </w:p>
        </w:tc>
        <w:tc>
          <w:tcPr>
            <w:tcW w:w="396" w:type="pct"/>
            <w:vAlign w:val="center"/>
          </w:tcPr>
          <w:p w:rsidR="008F720C" w:rsidRPr="00B62F88" w:rsidRDefault="008F720C" w:rsidP="00AF397D">
            <w:pPr>
              <w:pStyle w:val="NoSpacing"/>
              <w:contextualSpacing/>
              <w:jc w:val="center"/>
              <w:rPr>
                <w:sz w:val="22"/>
                <w:szCs w:val="22"/>
              </w:rPr>
            </w:pPr>
            <w:r w:rsidRPr="00B62F88">
              <w:rPr>
                <w:sz w:val="22"/>
                <w:szCs w:val="22"/>
              </w:rPr>
              <w:t>CO 4</w:t>
            </w:r>
          </w:p>
        </w:tc>
        <w:tc>
          <w:tcPr>
            <w:tcW w:w="331" w:type="pct"/>
            <w:vAlign w:val="center"/>
          </w:tcPr>
          <w:p w:rsidR="008F720C" w:rsidRPr="00B62F88" w:rsidRDefault="008F720C" w:rsidP="00AF397D">
            <w:pPr>
              <w:pStyle w:val="NoSpacing"/>
              <w:contextualSpacing/>
              <w:jc w:val="center"/>
              <w:rPr>
                <w:sz w:val="22"/>
                <w:szCs w:val="22"/>
              </w:rPr>
            </w:pPr>
            <w:r w:rsidRPr="00B62F88">
              <w:rPr>
                <w:sz w:val="22"/>
                <w:szCs w:val="22"/>
              </w:rPr>
              <w:t>R</w:t>
            </w:r>
          </w:p>
        </w:tc>
        <w:tc>
          <w:tcPr>
            <w:tcW w:w="254" w:type="pct"/>
            <w:vAlign w:val="center"/>
          </w:tcPr>
          <w:p w:rsidR="008F720C" w:rsidRPr="00B62F88" w:rsidRDefault="008F720C" w:rsidP="00AF397D">
            <w:pPr>
              <w:pStyle w:val="NoSpacing"/>
              <w:contextualSpacing/>
              <w:jc w:val="center"/>
              <w:rPr>
                <w:sz w:val="22"/>
                <w:szCs w:val="22"/>
              </w:rPr>
            </w:pPr>
            <w:r w:rsidRPr="00B62F88">
              <w:rPr>
                <w:sz w:val="22"/>
                <w:szCs w:val="22"/>
              </w:rPr>
              <w:t>3</w:t>
            </w:r>
          </w:p>
        </w:tc>
      </w:tr>
      <w:tr w:rsidR="008F720C" w:rsidRPr="00B62F88" w:rsidTr="00B62F88">
        <w:trPr>
          <w:trHeight w:val="65"/>
        </w:trPr>
        <w:tc>
          <w:tcPr>
            <w:tcW w:w="272" w:type="pct"/>
            <w:vAlign w:val="center"/>
          </w:tcPr>
          <w:p w:rsidR="008F720C" w:rsidRPr="00B62F88" w:rsidRDefault="008F720C" w:rsidP="00956632">
            <w:pPr>
              <w:pStyle w:val="NoSpacing"/>
              <w:contextualSpacing/>
              <w:rPr>
                <w:sz w:val="22"/>
                <w:szCs w:val="22"/>
              </w:rPr>
            </w:pPr>
            <w:r w:rsidRPr="00B62F88">
              <w:rPr>
                <w:sz w:val="22"/>
                <w:szCs w:val="22"/>
              </w:rPr>
              <w:t>15.</w:t>
            </w:r>
          </w:p>
        </w:tc>
        <w:tc>
          <w:tcPr>
            <w:tcW w:w="3747" w:type="pct"/>
            <w:gridSpan w:val="2"/>
            <w:vAlign w:val="center"/>
          </w:tcPr>
          <w:p w:rsidR="008F720C" w:rsidRPr="00B62F88" w:rsidRDefault="008F720C" w:rsidP="00AF397D">
            <w:pPr>
              <w:pStyle w:val="NoSpacing"/>
              <w:contextualSpacing/>
              <w:jc w:val="both"/>
              <w:rPr>
                <w:sz w:val="22"/>
                <w:szCs w:val="22"/>
              </w:rPr>
            </w:pPr>
            <w:r w:rsidRPr="00B62F88">
              <w:rPr>
                <w:sz w:val="22"/>
                <w:szCs w:val="22"/>
              </w:rPr>
              <w:t xml:space="preserve">Evaluate </w:t>
            </w:r>
            <m:oMath>
              <m:nary>
                <m:naryPr>
                  <m:limLoc m:val="undOvr"/>
                  <m:ctrlPr>
                    <w:rPr>
                      <w:rFonts w:ascii="Cambria Math" w:hAnsi="Cambria Math"/>
                      <w:i/>
                      <w:sz w:val="22"/>
                      <w:szCs w:val="22"/>
                    </w:rPr>
                  </m:ctrlPr>
                </m:naryPr>
                <m:sub>
                  <m:r>
                    <w:rPr>
                      <w:rFonts w:ascii="Cambria Math" w:hAnsi="Cambria Math"/>
                      <w:sz w:val="22"/>
                      <w:szCs w:val="22"/>
                    </w:rPr>
                    <m:t>0</m:t>
                  </m:r>
                </m:sub>
                <m:sup>
                  <m:f>
                    <m:fPr>
                      <m:ctrlPr>
                        <w:rPr>
                          <w:rFonts w:ascii="Cambria Math" w:hAnsi="Cambria Math"/>
                          <w:i/>
                          <w:sz w:val="22"/>
                          <w:szCs w:val="22"/>
                        </w:rPr>
                      </m:ctrlPr>
                    </m:fPr>
                    <m:num>
                      <m:r>
                        <w:rPr>
                          <w:rFonts w:ascii="Cambria Math" w:hAnsi="Cambria Math"/>
                          <w:sz w:val="22"/>
                          <w:szCs w:val="22"/>
                        </w:rPr>
                        <m:t>π</m:t>
                      </m:r>
                    </m:num>
                    <m:den>
                      <m:r>
                        <w:rPr>
                          <w:rFonts w:ascii="Cambria Math" w:hAnsi="Cambria Math"/>
                          <w:sz w:val="22"/>
                          <w:szCs w:val="22"/>
                        </w:rPr>
                        <m:t>2</m:t>
                      </m:r>
                    </m:den>
                  </m:f>
                </m:sup>
                <m:e>
                  <m:sSup>
                    <m:sSupPr>
                      <m:ctrlPr>
                        <w:rPr>
                          <w:rFonts w:ascii="Cambria Math" w:hAnsi="Cambria Math"/>
                          <w:i/>
                          <w:sz w:val="22"/>
                          <w:szCs w:val="22"/>
                        </w:rPr>
                      </m:ctrlPr>
                    </m:sSupPr>
                    <m:e>
                      <m:r>
                        <w:rPr>
                          <w:rFonts w:ascii="Cambria Math" w:hAnsi="Cambria Math"/>
                          <w:sz w:val="22"/>
                          <w:szCs w:val="22"/>
                        </w:rPr>
                        <m:t>Cos</m:t>
                      </m:r>
                    </m:e>
                    <m:sup>
                      <m:r>
                        <w:rPr>
                          <w:rFonts w:ascii="Cambria Math" w:hAnsi="Cambria Math"/>
                          <w:sz w:val="22"/>
                          <w:szCs w:val="22"/>
                        </w:rPr>
                        <m:t>6</m:t>
                      </m:r>
                    </m:sup>
                  </m:sSup>
                  <m:r>
                    <w:rPr>
                      <w:rFonts w:ascii="Cambria Math" w:hAnsi="Cambria Math"/>
                      <w:sz w:val="22"/>
                      <w:szCs w:val="22"/>
                    </w:rPr>
                    <m:t>x dx.</m:t>
                  </m:r>
                </m:e>
              </m:nary>
            </m:oMath>
          </w:p>
        </w:tc>
        <w:tc>
          <w:tcPr>
            <w:tcW w:w="396" w:type="pct"/>
            <w:vAlign w:val="center"/>
          </w:tcPr>
          <w:p w:rsidR="008F720C" w:rsidRPr="00B62F88" w:rsidRDefault="008F720C" w:rsidP="00AF397D">
            <w:pPr>
              <w:pStyle w:val="NoSpacing"/>
              <w:contextualSpacing/>
              <w:jc w:val="center"/>
              <w:rPr>
                <w:sz w:val="22"/>
                <w:szCs w:val="22"/>
              </w:rPr>
            </w:pPr>
            <w:r w:rsidRPr="00B62F88">
              <w:rPr>
                <w:sz w:val="22"/>
                <w:szCs w:val="22"/>
              </w:rPr>
              <w:t>CO 5</w:t>
            </w:r>
          </w:p>
        </w:tc>
        <w:tc>
          <w:tcPr>
            <w:tcW w:w="331" w:type="pct"/>
            <w:vAlign w:val="center"/>
          </w:tcPr>
          <w:p w:rsidR="008F720C" w:rsidRPr="00B62F88" w:rsidRDefault="008F720C" w:rsidP="00AF397D">
            <w:pPr>
              <w:pStyle w:val="NoSpacing"/>
              <w:contextualSpacing/>
              <w:jc w:val="center"/>
              <w:rPr>
                <w:sz w:val="22"/>
                <w:szCs w:val="22"/>
              </w:rPr>
            </w:pPr>
            <w:r w:rsidRPr="00B62F88">
              <w:rPr>
                <w:sz w:val="22"/>
                <w:szCs w:val="22"/>
              </w:rPr>
              <w:t>A</w:t>
            </w:r>
          </w:p>
        </w:tc>
        <w:tc>
          <w:tcPr>
            <w:tcW w:w="254" w:type="pct"/>
            <w:vAlign w:val="center"/>
          </w:tcPr>
          <w:p w:rsidR="008F720C" w:rsidRPr="00B62F88" w:rsidRDefault="008F720C" w:rsidP="00AF397D">
            <w:pPr>
              <w:pStyle w:val="NoSpacing"/>
              <w:contextualSpacing/>
              <w:jc w:val="center"/>
              <w:rPr>
                <w:sz w:val="22"/>
                <w:szCs w:val="22"/>
              </w:rPr>
            </w:pPr>
            <w:r w:rsidRPr="00B62F88">
              <w:rPr>
                <w:sz w:val="22"/>
                <w:szCs w:val="22"/>
              </w:rPr>
              <w:t>3</w:t>
            </w:r>
          </w:p>
        </w:tc>
      </w:tr>
      <w:tr w:rsidR="008F720C" w:rsidRPr="00B62F88" w:rsidTr="00B62F88">
        <w:trPr>
          <w:trHeight w:val="65"/>
        </w:trPr>
        <w:tc>
          <w:tcPr>
            <w:tcW w:w="272" w:type="pct"/>
            <w:vAlign w:val="center"/>
          </w:tcPr>
          <w:p w:rsidR="008F720C" w:rsidRPr="00B62F88" w:rsidRDefault="008F720C" w:rsidP="00956632">
            <w:pPr>
              <w:pStyle w:val="NoSpacing"/>
              <w:contextualSpacing/>
              <w:rPr>
                <w:sz w:val="22"/>
                <w:szCs w:val="22"/>
              </w:rPr>
            </w:pPr>
            <w:r w:rsidRPr="00B62F88">
              <w:rPr>
                <w:sz w:val="22"/>
                <w:szCs w:val="22"/>
              </w:rPr>
              <w:t>16.</w:t>
            </w:r>
          </w:p>
        </w:tc>
        <w:tc>
          <w:tcPr>
            <w:tcW w:w="3747" w:type="pct"/>
            <w:gridSpan w:val="2"/>
            <w:vAlign w:val="center"/>
          </w:tcPr>
          <w:p w:rsidR="008F720C" w:rsidRPr="00B62F88" w:rsidRDefault="008F720C" w:rsidP="00AF397D">
            <w:pPr>
              <w:pStyle w:val="NoSpacing"/>
              <w:contextualSpacing/>
              <w:jc w:val="both"/>
              <w:rPr>
                <w:sz w:val="22"/>
                <w:szCs w:val="22"/>
              </w:rPr>
            </w:pPr>
            <w:r w:rsidRPr="00B62F88">
              <w:rPr>
                <w:sz w:val="22"/>
                <w:szCs w:val="22"/>
              </w:rPr>
              <w:t xml:space="preserve">State the </w:t>
            </w:r>
            <w:r w:rsidRPr="00B62F88">
              <w:rPr>
                <w:i/>
                <w:sz w:val="22"/>
                <w:szCs w:val="22"/>
              </w:rPr>
              <w:t>Stoke’s</w:t>
            </w:r>
            <w:r w:rsidRPr="00B62F88">
              <w:rPr>
                <w:bCs/>
                <w:i/>
                <w:sz w:val="22"/>
                <w:szCs w:val="22"/>
                <w:shd w:val="clear" w:color="auto" w:fill="FFFFFF"/>
              </w:rPr>
              <w:t xml:space="preserve"> Theorem</w:t>
            </w:r>
            <w:r w:rsidRPr="00B62F88">
              <w:rPr>
                <w:bCs/>
                <w:sz w:val="22"/>
                <w:szCs w:val="22"/>
                <w:shd w:val="clear" w:color="auto" w:fill="FFFFFF"/>
              </w:rPr>
              <w:t>.</w:t>
            </w:r>
          </w:p>
        </w:tc>
        <w:tc>
          <w:tcPr>
            <w:tcW w:w="396" w:type="pct"/>
            <w:vAlign w:val="center"/>
          </w:tcPr>
          <w:p w:rsidR="008F720C" w:rsidRPr="00B62F88" w:rsidRDefault="008F720C" w:rsidP="00AF397D">
            <w:pPr>
              <w:pStyle w:val="NoSpacing"/>
              <w:contextualSpacing/>
              <w:jc w:val="center"/>
              <w:rPr>
                <w:sz w:val="22"/>
                <w:szCs w:val="22"/>
              </w:rPr>
            </w:pPr>
            <w:r w:rsidRPr="00B62F88">
              <w:rPr>
                <w:sz w:val="22"/>
                <w:szCs w:val="22"/>
              </w:rPr>
              <w:t>CO 6</w:t>
            </w:r>
          </w:p>
        </w:tc>
        <w:tc>
          <w:tcPr>
            <w:tcW w:w="331" w:type="pct"/>
            <w:vAlign w:val="center"/>
          </w:tcPr>
          <w:p w:rsidR="008F720C" w:rsidRPr="00B62F88" w:rsidRDefault="008F720C" w:rsidP="00AF397D">
            <w:pPr>
              <w:pStyle w:val="NoSpacing"/>
              <w:contextualSpacing/>
              <w:jc w:val="center"/>
              <w:rPr>
                <w:sz w:val="22"/>
                <w:szCs w:val="22"/>
              </w:rPr>
            </w:pPr>
            <w:r w:rsidRPr="00B62F88">
              <w:rPr>
                <w:sz w:val="22"/>
                <w:szCs w:val="22"/>
              </w:rPr>
              <w:t>R</w:t>
            </w:r>
          </w:p>
        </w:tc>
        <w:tc>
          <w:tcPr>
            <w:tcW w:w="254" w:type="pct"/>
            <w:vAlign w:val="center"/>
          </w:tcPr>
          <w:p w:rsidR="008F720C" w:rsidRPr="00B62F88" w:rsidRDefault="008F720C" w:rsidP="00AF397D">
            <w:pPr>
              <w:pStyle w:val="NoSpacing"/>
              <w:contextualSpacing/>
              <w:jc w:val="center"/>
              <w:rPr>
                <w:sz w:val="22"/>
                <w:szCs w:val="22"/>
              </w:rPr>
            </w:pPr>
            <w:r w:rsidRPr="00B62F88">
              <w:rPr>
                <w:sz w:val="22"/>
                <w:szCs w:val="22"/>
              </w:rPr>
              <w:t>3</w:t>
            </w:r>
          </w:p>
        </w:tc>
      </w:tr>
      <w:tr w:rsidR="008F720C" w:rsidRPr="00B62F88" w:rsidTr="00A81194">
        <w:trPr>
          <w:trHeight w:val="551"/>
        </w:trPr>
        <w:tc>
          <w:tcPr>
            <w:tcW w:w="5000" w:type="pct"/>
            <w:gridSpan w:val="6"/>
          </w:tcPr>
          <w:p w:rsidR="008F720C" w:rsidRPr="00B62F88" w:rsidRDefault="008F720C" w:rsidP="00956632">
            <w:pPr>
              <w:contextualSpacing/>
              <w:jc w:val="center"/>
              <w:rPr>
                <w:b/>
                <w:u w:val="single"/>
              </w:rPr>
            </w:pPr>
            <w:r w:rsidRPr="00B62F88">
              <w:rPr>
                <w:b/>
                <w:u w:val="single"/>
              </w:rPr>
              <w:t>PART – C (6 X 12 = 72 MARKS)</w:t>
            </w:r>
          </w:p>
          <w:p w:rsidR="008F720C" w:rsidRPr="00B62F88" w:rsidRDefault="008F720C" w:rsidP="00956632">
            <w:pPr>
              <w:contextualSpacing/>
              <w:jc w:val="center"/>
              <w:rPr>
                <w:b/>
              </w:rPr>
            </w:pPr>
            <w:r w:rsidRPr="00B62F88">
              <w:rPr>
                <w:b/>
              </w:rPr>
              <w:t>(Answer any five Questions from Q.No. 17 to 23, Q.No. 24 is Compulsory)</w:t>
            </w:r>
          </w:p>
        </w:tc>
      </w:tr>
      <w:tr w:rsidR="008F720C" w:rsidRPr="00B62F88" w:rsidTr="00B62F88">
        <w:trPr>
          <w:trHeight w:val="396"/>
        </w:trPr>
        <w:tc>
          <w:tcPr>
            <w:tcW w:w="272" w:type="pct"/>
            <w:vAlign w:val="center"/>
          </w:tcPr>
          <w:p w:rsidR="008F720C" w:rsidRPr="00B62F88" w:rsidRDefault="008F720C" w:rsidP="00AF397D">
            <w:pPr>
              <w:contextualSpacing/>
              <w:jc w:val="both"/>
            </w:pPr>
            <w:r w:rsidRPr="00B62F88">
              <w:t>17.</w:t>
            </w:r>
          </w:p>
        </w:tc>
        <w:tc>
          <w:tcPr>
            <w:tcW w:w="189" w:type="pct"/>
            <w:vAlign w:val="center"/>
          </w:tcPr>
          <w:p w:rsidR="008F720C" w:rsidRPr="00B62F88" w:rsidRDefault="008F720C" w:rsidP="00AF397D">
            <w:pPr>
              <w:contextualSpacing/>
              <w:jc w:val="both"/>
            </w:pPr>
            <w:r w:rsidRPr="00B62F88">
              <w:t>a.</w:t>
            </w:r>
          </w:p>
        </w:tc>
        <w:tc>
          <w:tcPr>
            <w:tcW w:w="3558" w:type="pct"/>
            <w:vAlign w:val="center"/>
          </w:tcPr>
          <w:p w:rsidR="008F720C" w:rsidRPr="00B62F88" w:rsidRDefault="008F720C" w:rsidP="002C767F">
            <w:pPr>
              <w:spacing w:line="276" w:lineRule="auto"/>
              <w:contextualSpacing/>
              <w:jc w:val="both"/>
            </w:pPr>
            <w:r w:rsidRPr="00B62F88">
              <w:t xml:space="preserve">Find the coordinates of the foci, the vertices, the length of major axis, the length of the minor axis, the eccentricity and length of the latus rectum of the ellipse </w:t>
            </w:r>
            <m:oMath>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r>
                    <w:rPr>
                      <w:rFonts w:ascii="Cambria Math" w:hAnsi="Cambria Math"/>
                    </w:rPr>
                    <m:t>4</m:t>
                  </m:r>
                </m:den>
              </m:f>
              <m:r>
                <w:rPr>
                  <w:rFonts w:ascii="Cambria Math" w:hAnsi="Cambria Math"/>
                </w:rPr>
                <m:t xml:space="preserve">+ </m:t>
              </m:r>
              <m:f>
                <m:fPr>
                  <m:ctrlPr>
                    <w:rPr>
                      <w:rFonts w:ascii="Cambria Math" w:hAnsi="Cambria Math"/>
                      <w:i/>
                    </w:rPr>
                  </m:ctrlPr>
                </m:fPr>
                <m:num>
                  <m:sSup>
                    <m:sSupPr>
                      <m:ctrlPr>
                        <w:rPr>
                          <w:rFonts w:ascii="Cambria Math" w:hAnsi="Cambria Math"/>
                          <w:i/>
                        </w:rPr>
                      </m:ctrlPr>
                    </m:sSupPr>
                    <m:e>
                      <m:r>
                        <w:rPr>
                          <w:rFonts w:ascii="Cambria Math" w:hAnsi="Cambria Math"/>
                        </w:rPr>
                        <m:t>y</m:t>
                      </m:r>
                    </m:e>
                    <m:sup>
                      <m:r>
                        <w:rPr>
                          <w:rFonts w:ascii="Cambria Math" w:hAnsi="Cambria Math"/>
                        </w:rPr>
                        <m:t>2</m:t>
                      </m:r>
                    </m:sup>
                  </m:sSup>
                </m:num>
                <m:den>
                  <m:r>
                    <w:rPr>
                      <w:rFonts w:ascii="Cambria Math" w:hAnsi="Cambria Math"/>
                    </w:rPr>
                    <m:t>25</m:t>
                  </m:r>
                </m:den>
              </m:f>
              <m:r>
                <w:rPr>
                  <w:rFonts w:ascii="Cambria Math" w:hAnsi="Cambria Math"/>
                </w:rPr>
                <m:t>=1.</m:t>
              </m:r>
            </m:oMath>
          </w:p>
        </w:tc>
        <w:tc>
          <w:tcPr>
            <w:tcW w:w="396" w:type="pct"/>
            <w:vAlign w:val="center"/>
          </w:tcPr>
          <w:p w:rsidR="008F720C" w:rsidRPr="00B62F88" w:rsidRDefault="008F720C" w:rsidP="00AF397D">
            <w:pPr>
              <w:contextualSpacing/>
              <w:jc w:val="center"/>
            </w:pPr>
            <w:r w:rsidRPr="00B62F88">
              <w:t>CO 1</w:t>
            </w:r>
          </w:p>
        </w:tc>
        <w:tc>
          <w:tcPr>
            <w:tcW w:w="331" w:type="pct"/>
            <w:vAlign w:val="center"/>
          </w:tcPr>
          <w:p w:rsidR="008F720C" w:rsidRPr="00B62F88" w:rsidRDefault="008F720C" w:rsidP="00AF397D">
            <w:pPr>
              <w:contextualSpacing/>
              <w:jc w:val="center"/>
            </w:pPr>
            <w:r w:rsidRPr="00B62F88">
              <w:t>An</w:t>
            </w:r>
          </w:p>
        </w:tc>
        <w:tc>
          <w:tcPr>
            <w:tcW w:w="254" w:type="pct"/>
            <w:vAlign w:val="center"/>
          </w:tcPr>
          <w:p w:rsidR="008F720C" w:rsidRPr="00B62F88" w:rsidRDefault="008F720C" w:rsidP="00AF397D">
            <w:pPr>
              <w:contextualSpacing/>
              <w:jc w:val="center"/>
            </w:pPr>
            <w:r w:rsidRPr="00B62F88">
              <w:t>6</w:t>
            </w:r>
          </w:p>
        </w:tc>
      </w:tr>
      <w:tr w:rsidR="008F720C" w:rsidRPr="00B62F88" w:rsidTr="00B62F88">
        <w:trPr>
          <w:trHeight w:val="396"/>
        </w:trPr>
        <w:tc>
          <w:tcPr>
            <w:tcW w:w="272" w:type="pct"/>
            <w:vAlign w:val="center"/>
          </w:tcPr>
          <w:p w:rsidR="008F720C" w:rsidRPr="00B62F88" w:rsidRDefault="008F720C" w:rsidP="00AF397D">
            <w:pPr>
              <w:contextualSpacing/>
              <w:jc w:val="both"/>
            </w:pPr>
          </w:p>
        </w:tc>
        <w:tc>
          <w:tcPr>
            <w:tcW w:w="189" w:type="pct"/>
            <w:vAlign w:val="center"/>
          </w:tcPr>
          <w:p w:rsidR="008F720C" w:rsidRPr="00B62F88" w:rsidRDefault="008F720C" w:rsidP="00AF397D">
            <w:pPr>
              <w:contextualSpacing/>
              <w:jc w:val="both"/>
            </w:pPr>
            <w:r w:rsidRPr="00B62F88">
              <w:t>b.</w:t>
            </w:r>
          </w:p>
        </w:tc>
        <w:tc>
          <w:tcPr>
            <w:tcW w:w="3558" w:type="pct"/>
            <w:vAlign w:val="center"/>
          </w:tcPr>
          <w:p w:rsidR="008F720C" w:rsidRPr="00B62F88" w:rsidRDefault="008F720C" w:rsidP="002C767F">
            <w:pPr>
              <w:spacing w:line="276" w:lineRule="auto"/>
              <w:contextualSpacing/>
              <w:jc w:val="both"/>
              <w:rPr>
                <w:bCs/>
              </w:rPr>
            </w:pPr>
            <w:r w:rsidRPr="00B62F88">
              <w:rPr>
                <w:bCs/>
              </w:rPr>
              <w:t xml:space="preserve">If one end of the diameter of the circle </w:t>
            </w:r>
            <w:r w:rsidRPr="00B62F88">
              <w:rPr>
                <w:i/>
                <w:iCs/>
              </w:rPr>
              <w:t>x</w:t>
            </w:r>
            <w:r w:rsidRPr="00B62F88">
              <w:rPr>
                <w:i/>
                <w:iCs/>
                <w:vertAlign w:val="superscript"/>
              </w:rPr>
              <w:t>2</w:t>
            </w:r>
            <w:r w:rsidRPr="00B62F88">
              <w:rPr>
                <w:i/>
                <w:iCs/>
              </w:rPr>
              <w:t xml:space="preserve"> + y</w:t>
            </w:r>
            <w:r w:rsidRPr="00B62F88">
              <w:rPr>
                <w:i/>
                <w:iCs/>
                <w:vertAlign w:val="superscript"/>
              </w:rPr>
              <w:t>2</w:t>
            </w:r>
            <w:r w:rsidRPr="00B62F88">
              <w:rPr>
                <w:i/>
                <w:iCs/>
              </w:rPr>
              <w:t xml:space="preserve"> – 10x – 12y + 43 = 0 </w:t>
            </w:r>
            <w:r w:rsidRPr="00B62F88">
              <w:t>is</w:t>
            </w:r>
            <w:r w:rsidRPr="00B62F88">
              <w:rPr>
                <w:i/>
                <w:iCs/>
              </w:rPr>
              <w:t xml:space="preserve"> (8, 9), </w:t>
            </w:r>
            <w:r w:rsidRPr="00B62F88">
              <w:t>find the other end.</w:t>
            </w:r>
            <w:r w:rsidRPr="00B62F88">
              <w:rPr>
                <w:i/>
                <w:iCs/>
              </w:rPr>
              <w:t xml:space="preserve"> </w:t>
            </w:r>
          </w:p>
        </w:tc>
        <w:tc>
          <w:tcPr>
            <w:tcW w:w="396" w:type="pct"/>
            <w:vAlign w:val="center"/>
          </w:tcPr>
          <w:p w:rsidR="008F720C" w:rsidRPr="00B62F88" w:rsidRDefault="008F720C" w:rsidP="00AF397D">
            <w:pPr>
              <w:contextualSpacing/>
              <w:jc w:val="center"/>
            </w:pPr>
            <w:r w:rsidRPr="00B62F88">
              <w:t>CO 1</w:t>
            </w:r>
          </w:p>
        </w:tc>
        <w:tc>
          <w:tcPr>
            <w:tcW w:w="331" w:type="pct"/>
            <w:vAlign w:val="center"/>
          </w:tcPr>
          <w:p w:rsidR="008F720C" w:rsidRPr="00B62F88" w:rsidRDefault="008F720C" w:rsidP="00AF397D">
            <w:pPr>
              <w:contextualSpacing/>
              <w:jc w:val="center"/>
            </w:pPr>
            <w:r w:rsidRPr="00B62F88">
              <w:t>A</w:t>
            </w:r>
          </w:p>
        </w:tc>
        <w:tc>
          <w:tcPr>
            <w:tcW w:w="254" w:type="pct"/>
            <w:vAlign w:val="center"/>
          </w:tcPr>
          <w:p w:rsidR="008F720C" w:rsidRPr="00B62F88" w:rsidRDefault="008F720C" w:rsidP="00AF397D">
            <w:pPr>
              <w:contextualSpacing/>
              <w:jc w:val="center"/>
            </w:pPr>
            <w:r w:rsidRPr="00B62F88">
              <w:t>6</w:t>
            </w:r>
          </w:p>
        </w:tc>
      </w:tr>
      <w:tr w:rsidR="008F720C" w:rsidRPr="00B62F88" w:rsidTr="00B62F88">
        <w:trPr>
          <w:trHeight w:val="132"/>
        </w:trPr>
        <w:tc>
          <w:tcPr>
            <w:tcW w:w="272" w:type="pct"/>
            <w:vAlign w:val="center"/>
          </w:tcPr>
          <w:p w:rsidR="008F720C" w:rsidRPr="00B62F88" w:rsidRDefault="008F720C" w:rsidP="00AF397D">
            <w:pPr>
              <w:contextualSpacing/>
              <w:jc w:val="both"/>
            </w:pPr>
          </w:p>
        </w:tc>
        <w:tc>
          <w:tcPr>
            <w:tcW w:w="189" w:type="pct"/>
            <w:vAlign w:val="center"/>
          </w:tcPr>
          <w:p w:rsidR="008F720C" w:rsidRPr="00B62F88" w:rsidRDefault="008F720C" w:rsidP="00AF397D">
            <w:pPr>
              <w:contextualSpacing/>
              <w:jc w:val="both"/>
            </w:pPr>
          </w:p>
        </w:tc>
        <w:tc>
          <w:tcPr>
            <w:tcW w:w="3558" w:type="pct"/>
            <w:vAlign w:val="center"/>
          </w:tcPr>
          <w:p w:rsidR="008F720C" w:rsidRPr="00B62F88" w:rsidRDefault="008F720C" w:rsidP="002C767F">
            <w:pPr>
              <w:spacing w:line="276" w:lineRule="auto"/>
              <w:contextualSpacing/>
              <w:jc w:val="both"/>
            </w:pPr>
          </w:p>
        </w:tc>
        <w:tc>
          <w:tcPr>
            <w:tcW w:w="396" w:type="pct"/>
            <w:vAlign w:val="center"/>
          </w:tcPr>
          <w:p w:rsidR="008F720C" w:rsidRPr="00B62F88" w:rsidRDefault="008F720C" w:rsidP="00AF397D">
            <w:pPr>
              <w:contextualSpacing/>
              <w:jc w:val="center"/>
            </w:pPr>
          </w:p>
        </w:tc>
        <w:tc>
          <w:tcPr>
            <w:tcW w:w="331" w:type="pct"/>
            <w:vAlign w:val="center"/>
          </w:tcPr>
          <w:p w:rsidR="008F720C" w:rsidRPr="00B62F88" w:rsidRDefault="008F720C" w:rsidP="00AF397D">
            <w:pPr>
              <w:contextualSpacing/>
              <w:jc w:val="center"/>
            </w:pPr>
          </w:p>
        </w:tc>
        <w:tc>
          <w:tcPr>
            <w:tcW w:w="254" w:type="pct"/>
            <w:vAlign w:val="center"/>
          </w:tcPr>
          <w:p w:rsidR="008F720C" w:rsidRPr="00B62F88" w:rsidRDefault="008F720C" w:rsidP="00AF397D">
            <w:pPr>
              <w:contextualSpacing/>
              <w:jc w:val="center"/>
            </w:pPr>
          </w:p>
        </w:tc>
      </w:tr>
      <w:tr w:rsidR="008F720C" w:rsidRPr="00B62F88" w:rsidTr="00B62F88">
        <w:trPr>
          <w:trHeight w:val="858"/>
        </w:trPr>
        <w:tc>
          <w:tcPr>
            <w:tcW w:w="272" w:type="pct"/>
            <w:vAlign w:val="center"/>
          </w:tcPr>
          <w:p w:rsidR="008F720C" w:rsidRPr="00B62F88" w:rsidRDefault="008F720C" w:rsidP="00AF397D">
            <w:pPr>
              <w:contextualSpacing/>
              <w:jc w:val="both"/>
            </w:pPr>
            <w:r w:rsidRPr="00B62F88">
              <w:t>18.</w:t>
            </w:r>
          </w:p>
        </w:tc>
        <w:tc>
          <w:tcPr>
            <w:tcW w:w="189" w:type="pct"/>
            <w:vAlign w:val="center"/>
          </w:tcPr>
          <w:p w:rsidR="008F720C" w:rsidRPr="00B62F88" w:rsidRDefault="008F720C" w:rsidP="00AF397D">
            <w:pPr>
              <w:contextualSpacing/>
              <w:jc w:val="both"/>
            </w:pPr>
            <w:r w:rsidRPr="00B62F88">
              <w:t>a.</w:t>
            </w:r>
          </w:p>
        </w:tc>
        <w:tc>
          <w:tcPr>
            <w:tcW w:w="3558" w:type="pct"/>
            <w:vAlign w:val="center"/>
          </w:tcPr>
          <w:p w:rsidR="008F720C" w:rsidRPr="00B62F88" w:rsidRDefault="008F720C" w:rsidP="002C767F">
            <w:pPr>
              <w:spacing w:line="276" w:lineRule="auto"/>
              <w:contextualSpacing/>
              <w:jc w:val="both"/>
            </w:pPr>
            <w:r w:rsidRPr="00B62F88">
              <w:t xml:space="preserve">Find the eigen values and eigen vectors of the matrix </w:t>
            </w: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2</m:t>
                        </m:r>
                      </m:e>
                      <m:e>
                        <m:r>
                          <w:rPr>
                            <w:rFonts w:ascii="Cambria Math" w:hAnsi="Cambria Math"/>
                          </w:rPr>
                          <m:t>2</m:t>
                        </m:r>
                      </m:e>
                    </m:mr>
                    <m:mr>
                      <m:e>
                        <m:r>
                          <w:rPr>
                            <w:rFonts w:ascii="Cambria Math" w:hAnsi="Cambria Math"/>
                          </w:rPr>
                          <m:t>2</m:t>
                        </m:r>
                      </m:e>
                      <m:e>
                        <m:r>
                          <w:rPr>
                            <w:rFonts w:ascii="Cambria Math" w:hAnsi="Cambria Math"/>
                          </w:rPr>
                          <m:t>1</m:t>
                        </m:r>
                      </m:e>
                      <m:e>
                        <m:r>
                          <w:rPr>
                            <w:rFonts w:ascii="Cambria Math" w:hAnsi="Cambria Math"/>
                          </w:rPr>
                          <m:t>2</m:t>
                        </m:r>
                      </m:e>
                    </m:mr>
                    <m:mr>
                      <m:e>
                        <m:r>
                          <w:rPr>
                            <w:rFonts w:ascii="Cambria Math" w:hAnsi="Cambria Math"/>
                          </w:rPr>
                          <m:t>2</m:t>
                        </m:r>
                      </m:e>
                      <m:e>
                        <m:r>
                          <w:rPr>
                            <w:rFonts w:ascii="Cambria Math" w:hAnsi="Cambria Math"/>
                          </w:rPr>
                          <m:t>2</m:t>
                        </m:r>
                      </m:e>
                      <m:e>
                        <m:r>
                          <w:rPr>
                            <w:rFonts w:ascii="Cambria Math" w:hAnsi="Cambria Math"/>
                          </w:rPr>
                          <m:t>1</m:t>
                        </m:r>
                      </m:e>
                    </m:mr>
                  </m:m>
                </m:e>
              </m:d>
            </m:oMath>
            <w:r w:rsidRPr="00B62F88">
              <w:t>.</w:t>
            </w:r>
          </w:p>
        </w:tc>
        <w:tc>
          <w:tcPr>
            <w:tcW w:w="396" w:type="pct"/>
            <w:vAlign w:val="center"/>
          </w:tcPr>
          <w:p w:rsidR="008F720C" w:rsidRPr="00B62F88" w:rsidRDefault="008F720C" w:rsidP="00AF397D">
            <w:pPr>
              <w:contextualSpacing/>
              <w:jc w:val="center"/>
            </w:pPr>
            <w:r w:rsidRPr="00B62F88">
              <w:t>CO 2</w:t>
            </w:r>
          </w:p>
        </w:tc>
        <w:tc>
          <w:tcPr>
            <w:tcW w:w="331" w:type="pct"/>
            <w:vAlign w:val="center"/>
          </w:tcPr>
          <w:p w:rsidR="008F720C" w:rsidRPr="00B62F88" w:rsidRDefault="008F720C" w:rsidP="00AF397D">
            <w:pPr>
              <w:contextualSpacing/>
              <w:jc w:val="center"/>
            </w:pPr>
            <w:r w:rsidRPr="00B62F88">
              <w:t>An</w:t>
            </w:r>
          </w:p>
        </w:tc>
        <w:tc>
          <w:tcPr>
            <w:tcW w:w="254" w:type="pct"/>
            <w:vAlign w:val="center"/>
          </w:tcPr>
          <w:p w:rsidR="008F720C" w:rsidRPr="00B62F88" w:rsidRDefault="008F720C" w:rsidP="00AF397D">
            <w:pPr>
              <w:contextualSpacing/>
              <w:jc w:val="center"/>
            </w:pPr>
            <w:r w:rsidRPr="00B62F88">
              <w:t>12</w:t>
            </w:r>
          </w:p>
        </w:tc>
      </w:tr>
      <w:tr w:rsidR="008F720C" w:rsidRPr="00B62F88" w:rsidTr="00B62F88">
        <w:trPr>
          <w:trHeight w:val="107"/>
        </w:trPr>
        <w:tc>
          <w:tcPr>
            <w:tcW w:w="272" w:type="pct"/>
            <w:vAlign w:val="center"/>
          </w:tcPr>
          <w:p w:rsidR="008F720C" w:rsidRPr="00B62F88" w:rsidRDefault="008F720C" w:rsidP="00AF397D">
            <w:pPr>
              <w:contextualSpacing/>
              <w:jc w:val="both"/>
            </w:pPr>
          </w:p>
        </w:tc>
        <w:tc>
          <w:tcPr>
            <w:tcW w:w="189" w:type="pct"/>
            <w:vAlign w:val="center"/>
          </w:tcPr>
          <w:p w:rsidR="008F720C" w:rsidRPr="00B62F88" w:rsidRDefault="008F720C" w:rsidP="00AF397D">
            <w:pPr>
              <w:contextualSpacing/>
              <w:jc w:val="both"/>
            </w:pPr>
          </w:p>
        </w:tc>
        <w:tc>
          <w:tcPr>
            <w:tcW w:w="3558" w:type="pct"/>
            <w:vAlign w:val="center"/>
          </w:tcPr>
          <w:p w:rsidR="008F720C" w:rsidRPr="00B62F88" w:rsidRDefault="008F720C" w:rsidP="002C767F">
            <w:pPr>
              <w:spacing w:line="276" w:lineRule="auto"/>
              <w:contextualSpacing/>
              <w:jc w:val="both"/>
            </w:pPr>
          </w:p>
        </w:tc>
        <w:tc>
          <w:tcPr>
            <w:tcW w:w="396" w:type="pct"/>
            <w:vAlign w:val="center"/>
          </w:tcPr>
          <w:p w:rsidR="008F720C" w:rsidRPr="00B62F88" w:rsidRDefault="008F720C" w:rsidP="00AF397D">
            <w:pPr>
              <w:contextualSpacing/>
              <w:jc w:val="center"/>
            </w:pPr>
          </w:p>
        </w:tc>
        <w:tc>
          <w:tcPr>
            <w:tcW w:w="331" w:type="pct"/>
            <w:vAlign w:val="center"/>
          </w:tcPr>
          <w:p w:rsidR="008F720C" w:rsidRPr="00B62F88" w:rsidRDefault="008F720C" w:rsidP="00AF397D">
            <w:pPr>
              <w:contextualSpacing/>
              <w:jc w:val="center"/>
            </w:pPr>
          </w:p>
        </w:tc>
        <w:tc>
          <w:tcPr>
            <w:tcW w:w="254" w:type="pct"/>
            <w:vAlign w:val="center"/>
          </w:tcPr>
          <w:p w:rsidR="008F720C" w:rsidRPr="00B62F88" w:rsidRDefault="008F720C" w:rsidP="00AF397D">
            <w:pPr>
              <w:contextualSpacing/>
              <w:jc w:val="center"/>
            </w:pPr>
          </w:p>
        </w:tc>
      </w:tr>
      <w:tr w:rsidR="008F720C" w:rsidRPr="00B62F88" w:rsidTr="00B62F88">
        <w:trPr>
          <w:trHeight w:val="396"/>
        </w:trPr>
        <w:tc>
          <w:tcPr>
            <w:tcW w:w="272" w:type="pct"/>
            <w:vAlign w:val="center"/>
          </w:tcPr>
          <w:p w:rsidR="008F720C" w:rsidRPr="00B62F88" w:rsidRDefault="008F720C" w:rsidP="00AF397D">
            <w:pPr>
              <w:contextualSpacing/>
              <w:jc w:val="both"/>
            </w:pPr>
            <w:r w:rsidRPr="00B62F88">
              <w:t>19.</w:t>
            </w:r>
          </w:p>
        </w:tc>
        <w:tc>
          <w:tcPr>
            <w:tcW w:w="189" w:type="pct"/>
            <w:vAlign w:val="center"/>
          </w:tcPr>
          <w:p w:rsidR="008F720C" w:rsidRPr="00B62F88" w:rsidRDefault="008F720C" w:rsidP="00AF397D">
            <w:pPr>
              <w:contextualSpacing/>
              <w:jc w:val="both"/>
            </w:pPr>
            <w:r w:rsidRPr="00B62F88">
              <w:t>a.</w:t>
            </w:r>
          </w:p>
        </w:tc>
        <w:tc>
          <w:tcPr>
            <w:tcW w:w="3558" w:type="pct"/>
            <w:vAlign w:val="center"/>
          </w:tcPr>
          <w:p w:rsidR="008F720C" w:rsidRPr="00B62F88" w:rsidRDefault="008F720C" w:rsidP="002C767F">
            <w:pPr>
              <w:spacing w:line="276" w:lineRule="auto"/>
              <w:contextualSpacing/>
              <w:jc w:val="both"/>
            </w:pPr>
            <w:r w:rsidRPr="00B62F88">
              <w:t xml:space="preserve">Discuss the convergence of the series  </w:t>
            </w:r>
            <m:oMath>
              <m:r>
                <w:rPr>
                  <w:rFonts w:ascii="Cambria Math" w:hAnsi="Cambria Math"/>
                </w:rPr>
                <m:t>1+</m:t>
              </m:r>
              <m:f>
                <m:fPr>
                  <m:ctrlPr>
                    <w:rPr>
                      <w:rFonts w:ascii="Cambria Math" w:hAnsi="Cambria Math"/>
                      <w:i/>
                    </w:rPr>
                  </m:ctrlPr>
                </m:fPr>
                <m:num>
                  <m:r>
                    <w:rPr>
                      <w:rFonts w:ascii="Cambria Math" w:hAnsi="Cambria Math"/>
                    </w:rPr>
                    <m:t>2!</m:t>
                  </m:r>
                </m:num>
                <m:den>
                  <m:sSup>
                    <m:sSupPr>
                      <m:ctrlPr>
                        <w:rPr>
                          <w:rFonts w:ascii="Cambria Math" w:hAnsi="Cambria Math"/>
                          <w:i/>
                        </w:rPr>
                      </m:ctrlPr>
                    </m:sSupPr>
                    <m:e>
                      <m:r>
                        <w:rPr>
                          <w:rFonts w:ascii="Cambria Math" w:hAnsi="Cambria Math"/>
                        </w:rPr>
                        <m:t>2</m:t>
                      </m:r>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3!</m:t>
                  </m:r>
                </m:num>
                <m:den>
                  <m:sSup>
                    <m:sSupPr>
                      <m:ctrlPr>
                        <w:rPr>
                          <w:rFonts w:ascii="Cambria Math" w:hAnsi="Cambria Math"/>
                          <w:i/>
                        </w:rPr>
                      </m:ctrlPr>
                    </m:sSupPr>
                    <m:e>
                      <m:r>
                        <w:rPr>
                          <w:rFonts w:ascii="Cambria Math" w:hAnsi="Cambria Math"/>
                        </w:rPr>
                        <m:t>3</m:t>
                      </m:r>
                    </m:e>
                    <m:sup>
                      <m:r>
                        <w:rPr>
                          <w:rFonts w:ascii="Cambria Math" w:hAnsi="Cambria Math"/>
                        </w:rPr>
                        <m:t>3</m:t>
                      </m:r>
                    </m:sup>
                  </m:sSup>
                </m:den>
              </m:f>
              <m:r>
                <w:rPr>
                  <w:rFonts w:ascii="Cambria Math" w:hAnsi="Cambria Math"/>
                </w:rPr>
                <m:t>+</m:t>
              </m:r>
              <m:f>
                <m:fPr>
                  <m:ctrlPr>
                    <w:rPr>
                      <w:rFonts w:ascii="Cambria Math" w:hAnsi="Cambria Math"/>
                      <w:i/>
                    </w:rPr>
                  </m:ctrlPr>
                </m:fPr>
                <m:num>
                  <m:r>
                    <w:rPr>
                      <w:rFonts w:ascii="Cambria Math" w:hAnsi="Cambria Math"/>
                    </w:rPr>
                    <m:t>4!</m:t>
                  </m:r>
                </m:num>
                <m:den>
                  <m:sSup>
                    <m:sSupPr>
                      <m:ctrlPr>
                        <w:rPr>
                          <w:rFonts w:ascii="Cambria Math" w:hAnsi="Cambria Math"/>
                          <w:i/>
                        </w:rPr>
                      </m:ctrlPr>
                    </m:sSupPr>
                    <m:e>
                      <m:r>
                        <w:rPr>
                          <w:rFonts w:ascii="Cambria Math" w:hAnsi="Cambria Math"/>
                        </w:rPr>
                        <m:t>4</m:t>
                      </m:r>
                    </m:e>
                    <m:sup>
                      <m:r>
                        <w:rPr>
                          <w:rFonts w:ascii="Cambria Math" w:hAnsi="Cambria Math"/>
                        </w:rPr>
                        <m:t>4</m:t>
                      </m:r>
                    </m:sup>
                  </m:sSup>
                </m:den>
              </m:f>
              <m:r>
                <w:rPr>
                  <w:rFonts w:ascii="Cambria Math" w:hAnsi="Cambria Math"/>
                </w:rPr>
                <m:t>…+ ∞</m:t>
              </m:r>
            </m:oMath>
          </w:p>
        </w:tc>
        <w:tc>
          <w:tcPr>
            <w:tcW w:w="396" w:type="pct"/>
            <w:vAlign w:val="center"/>
          </w:tcPr>
          <w:p w:rsidR="008F720C" w:rsidRPr="00B62F88" w:rsidRDefault="008F720C" w:rsidP="00AF397D">
            <w:pPr>
              <w:contextualSpacing/>
              <w:jc w:val="center"/>
            </w:pPr>
            <w:r w:rsidRPr="00B62F88">
              <w:t>CO 3</w:t>
            </w:r>
          </w:p>
        </w:tc>
        <w:tc>
          <w:tcPr>
            <w:tcW w:w="331" w:type="pct"/>
            <w:vAlign w:val="center"/>
          </w:tcPr>
          <w:p w:rsidR="008F720C" w:rsidRPr="00B62F88" w:rsidRDefault="008F720C" w:rsidP="00AF397D">
            <w:pPr>
              <w:contextualSpacing/>
              <w:jc w:val="center"/>
            </w:pPr>
            <w:r w:rsidRPr="00B62F88">
              <w:t>A</w:t>
            </w:r>
          </w:p>
        </w:tc>
        <w:tc>
          <w:tcPr>
            <w:tcW w:w="254" w:type="pct"/>
            <w:vAlign w:val="center"/>
          </w:tcPr>
          <w:p w:rsidR="008F720C" w:rsidRPr="00B62F88" w:rsidRDefault="008F720C" w:rsidP="00AF397D">
            <w:pPr>
              <w:contextualSpacing/>
              <w:jc w:val="center"/>
            </w:pPr>
            <w:r w:rsidRPr="00B62F88">
              <w:t>6</w:t>
            </w:r>
          </w:p>
        </w:tc>
      </w:tr>
      <w:tr w:rsidR="008F720C" w:rsidRPr="00B62F88" w:rsidTr="00B62F88">
        <w:trPr>
          <w:trHeight w:val="65"/>
        </w:trPr>
        <w:tc>
          <w:tcPr>
            <w:tcW w:w="272" w:type="pct"/>
            <w:vAlign w:val="center"/>
          </w:tcPr>
          <w:p w:rsidR="008F720C" w:rsidRPr="00B62F88" w:rsidRDefault="008F720C" w:rsidP="00AF397D">
            <w:pPr>
              <w:contextualSpacing/>
              <w:jc w:val="both"/>
            </w:pPr>
          </w:p>
        </w:tc>
        <w:tc>
          <w:tcPr>
            <w:tcW w:w="189" w:type="pct"/>
            <w:vAlign w:val="center"/>
          </w:tcPr>
          <w:p w:rsidR="008F720C" w:rsidRPr="00B62F88" w:rsidRDefault="008F720C" w:rsidP="00AF397D">
            <w:pPr>
              <w:contextualSpacing/>
              <w:jc w:val="both"/>
            </w:pPr>
            <w:r w:rsidRPr="00B62F88">
              <w:t>b.</w:t>
            </w:r>
          </w:p>
        </w:tc>
        <w:tc>
          <w:tcPr>
            <w:tcW w:w="3558" w:type="pct"/>
            <w:vAlign w:val="center"/>
          </w:tcPr>
          <w:p w:rsidR="008F720C" w:rsidRPr="00B62F88" w:rsidRDefault="008F720C" w:rsidP="002C767F">
            <w:pPr>
              <w:spacing w:line="276" w:lineRule="auto"/>
              <w:contextualSpacing/>
              <w:jc w:val="both"/>
              <w:rPr>
                <w:bCs/>
              </w:rPr>
            </w:pPr>
            <w:r w:rsidRPr="00B62F88">
              <w:rPr>
                <w:bCs/>
              </w:rPr>
              <w:t xml:space="preserve">Find the Taylor’s expansion for the function </w:t>
            </w:r>
            <w:r w:rsidRPr="00B62F88">
              <w:rPr>
                <w:bCs/>
                <w:i/>
              </w:rPr>
              <w:t>f(x) = Cosx</w:t>
            </w:r>
            <w:r w:rsidRPr="00B62F88">
              <w:rPr>
                <w:bCs/>
              </w:rPr>
              <w:t xml:space="preserve"> about the point π/2.</w:t>
            </w:r>
          </w:p>
        </w:tc>
        <w:tc>
          <w:tcPr>
            <w:tcW w:w="396" w:type="pct"/>
            <w:vAlign w:val="center"/>
          </w:tcPr>
          <w:p w:rsidR="008F720C" w:rsidRPr="00B62F88" w:rsidRDefault="008F720C" w:rsidP="00AF397D">
            <w:pPr>
              <w:contextualSpacing/>
              <w:jc w:val="center"/>
            </w:pPr>
            <w:r w:rsidRPr="00B62F88">
              <w:t>CO 3</w:t>
            </w:r>
          </w:p>
        </w:tc>
        <w:tc>
          <w:tcPr>
            <w:tcW w:w="331" w:type="pct"/>
            <w:vAlign w:val="center"/>
          </w:tcPr>
          <w:p w:rsidR="008F720C" w:rsidRPr="00B62F88" w:rsidRDefault="008F720C" w:rsidP="00AF397D">
            <w:pPr>
              <w:contextualSpacing/>
              <w:jc w:val="center"/>
            </w:pPr>
            <w:r w:rsidRPr="00B62F88">
              <w:t>A</w:t>
            </w:r>
          </w:p>
        </w:tc>
        <w:tc>
          <w:tcPr>
            <w:tcW w:w="254" w:type="pct"/>
            <w:vAlign w:val="center"/>
          </w:tcPr>
          <w:p w:rsidR="008F720C" w:rsidRPr="00B62F88" w:rsidRDefault="008F720C" w:rsidP="00AF397D">
            <w:pPr>
              <w:contextualSpacing/>
              <w:jc w:val="center"/>
            </w:pPr>
            <w:r w:rsidRPr="00B62F88">
              <w:t>6</w:t>
            </w:r>
          </w:p>
        </w:tc>
      </w:tr>
      <w:tr w:rsidR="008F720C" w:rsidRPr="00B62F88" w:rsidTr="00B62F88">
        <w:trPr>
          <w:trHeight w:val="65"/>
        </w:trPr>
        <w:tc>
          <w:tcPr>
            <w:tcW w:w="272" w:type="pct"/>
            <w:vAlign w:val="center"/>
          </w:tcPr>
          <w:p w:rsidR="008F720C" w:rsidRPr="00B62F88" w:rsidRDefault="008F720C" w:rsidP="00AF397D">
            <w:pPr>
              <w:contextualSpacing/>
              <w:jc w:val="both"/>
            </w:pPr>
          </w:p>
        </w:tc>
        <w:tc>
          <w:tcPr>
            <w:tcW w:w="189" w:type="pct"/>
            <w:vAlign w:val="center"/>
          </w:tcPr>
          <w:p w:rsidR="008F720C" w:rsidRPr="00B62F88" w:rsidRDefault="008F720C" w:rsidP="00AF397D">
            <w:pPr>
              <w:contextualSpacing/>
              <w:jc w:val="both"/>
            </w:pPr>
          </w:p>
        </w:tc>
        <w:tc>
          <w:tcPr>
            <w:tcW w:w="3558" w:type="pct"/>
            <w:vAlign w:val="center"/>
          </w:tcPr>
          <w:p w:rsidR="008F720C" w:rsidRPr="00B62F88" w:rsidRDefault="008F720C" w:rsidP="002C767F">
            <w:pPr>
              <w:spacing w:line="276" w:lineRule="auto"/>
              <w:contextualSpacing/>
              <w:jc w:val="both"/>
            </w:pPr>
          </w:p>
        </w:tc>
        <w:tc>
          <w:tcPr>
            <w:tcW w:w="396" w:type="pct"/>
            <w:vAlign w:val="center"/>
          </w:tcPr>
          <w:p w:rsidR="008F720C" w:rsidRPr="00B62F88" w:rsidRDefault="008F720C" w:rsidP="00AF397D">
            <w:pPr>
              <w:contextualSpacing/>
              <w:jc w:val="center"/>
            </w:pPr>
          </w:p>
        </w:tc>
        <w:tc>
          <w:tcPr>
            <w:tcW w:w="331" w:type="pct"/>
            <w:vAlign w:val="center"/>
          </w:tcPr>
          <w:p w:rsidR="008F720C" w:rsidRPr="00B62F88" w:rsidRDefault="008F720C" w:rsidP="00AF397D">
            <w:pPr>
              <w:contextualSpacing/>
              <w:jc w:val="center"/>
            </w:pPr>
          </w:p>
        </w:tc>
        <w:tc>
          <w:tcPr>
            <w:tcW w:w="254" w:type="pct"/>
            <w:vAlign w:val="center"/>
          </w:tcPr>
          <w:p w:rsidR="008F720C" w:rsidRPr="00B62F88" w:rsidRDefault="008F720C" w:rsidP="00AF397D">
            <w:pPr>
              <w:contextualSpacing/>
              <w:jc w:val="center"/>
            </w:pPr>
          </w:p>
        </w:tc>
      </w:tr>
      <w:tr w:rsidR="008F720C" w:rsidRPr="00B62F88" w:rsidTr="00B62F88">
        <w:trPr>
          <w:trHeight w:val="1316"/>
        </w:trPr>
        <w:tc>
          <w:tcPr>
            <w:tcW w:w="272" w:type="pct"/>
            <w:vAlign w:val="center"/>
          </w:tcPr>
          <w:p w:rsidR="008F720C" w:rsidRPr="00B62F88" w:rsidRDefault="008F720C" w:rsidP="00AF397D">
            <w:pPr>
              <w:contextualSpacing/>
              <w:jc w:val="both"/>
            </w:pPr>
            <w:r w:rsidRPr="00B62F88">
              <w:t>20.</w:t>
            </w:r>
          </w:p>
        </w:tc>
        <w:tc>
          <w:tcPr>
            <w:tcW w:w="189" w:type="pct"/>
            <w:vAlign w:val="center"/>
          </w:tcPr>
          <w:p w:rsidR="008F720C" w:rsidRPr="00B62F88" w:rsidRDefault="008F720C" w:rsidP="00AF397D">
            <w:pPr>
              <w:contextualSpacing/>
              <w:jc w:val="both"/>
            </w:pPr>
            <w:r w:rsidRPr="00B62F88">
              <w:t>a.</w:t>
            </w:r>
          </w:p>
        </w:tc>
        <w:tc>
          <w:tcPr>
            <w:tcW w:w="3558" w:type="pct"/>
            <w:vAlign w:val="center"/>
          </w:tcPr>
          <w:p w:rsidR="008F720C" w:rsidRPr="00B62F88" w:rsidRDefault="008F720C" w:rsidP="002C767F">
            <w:pPr>
              <w:spacing w:line="276" w:lineRule="auto"/>
              <w:contextualSpacing/>
              <w:jc w:val="both"/>
            </w:pPr>
            <w:r w:rsidRPr="00B62F88">
              <w:t xml:space="preserve">Find the first three coefficients in the Fourier Series for y, where y is given in the following table. </w:t>
            </w:r>
          </w:p>
          <w:tbl>
            <w:tblPr>
              <w:tblStyle w:val="TableGrid"/>
              <w:tblW w:w="0" w:type="auto"/>
              <w:jc w:val="center"/>
              <w:tblLayout w:type="fixed"/>
              <w:tblLook w:val="04A0" w:firstRow="1" w:lastRow="0" w:firstColumn="1" w:lastColumn="0" w:noHBand="0" w:noVBand="1"/>
            </w:tblPr>
            <w:tblGrid>
              <w:gridCol w:w="480"/>
              <w:gridCol w:w="567"/>
              <w:gridCol w:w="567"/>
              <w:gridCol w:w="709"/>
              <w:gridCol w:w="567"/>
              <w:gridCol w:w="567"/>
              <w:gridCol w:w="547"/>
            </w:tblGrid>
            <w:tr w:rsidR="008F720C" w:rsidRPr="00B62F88" w:rsidTr="007B3E5E">
              <w:trPr>
                <w:jc w:val="center"/>
              </w:trPr>
              <w:tc>
                <w:tcPr>
                  <w:tcW w:w="480" w:type="dxa"/>
                </w:tcPr>
                <w:p w:rsidR="008F720C" w:rsidRPr="00B62F88" w:rsidRDefault="008F720C" w:rsidP="002C767F">
                  <w:pPr>
                    <w:spacing w:line="276" w:lineRule="auto"/>
                    <w:contextualSpacing/>
                    <w:jc w:val="both"/>
                  </w:pPr>
                  <w:r w:rsidRPr="00B62F88">
                    <w:t>x</w:t>
                  </w:r>
                </w:p>
              </w:tc>
              <w:tc>
                <w:tcPr>
                  <w:tcW w:w="567" w:type="dxa"/>
                </w:tcPr>
                <w:p w:rsidR="008F720C" w:rsidRPr="00B62F88" w:rsidRDefault="008F720C" w:rsidP="002C767F">
                  <w:pPr>
                    <w:spacing w:line="276" w:lineRule="auto"/>
                    <w:contextualSpacing/>
                    <w:jc w:val="both"/>
                  </w:pPr>
                  <w:r w:rsidRPr="00B62F88">
                    <w:t>0</w:t>
                  </w:r>
                </w:p>
              </w:tc>
              <w:tc>
                <w:tcPr>
                  <w:tcW w:w="567" w:type="dxa"/>
                </w:tcPr>
                <w:p w:rsidR="008F720C" w:rsidRPr="00B62F88" w:rsidRDefault="008F720C" w:rsidP="002C767F">
                  <w:pPr>
                    <w:spacing w:line="276" w:lineRule="auto"/>
                    <w:contextualSpacing/>
                    <w:jc w:val="both"/>
                  </w:pPr>
                  <w:r w:rsidRPr="00B62F88">
                    <w:t>1</w:t>
                  </w:r>
                </w:p>
              </w:tc>
              <w:tc>
                <w:tcPr>
                  <w:tcW w:w="709" w:type="dxa"/>
                </w:tcPr>
                <w:p w:rsidR="008F720C" w:rsidRPr="00B62F88" w:rsidRDefault="008F720C" w:rsidP="002C767F">
                  <w:pPr>
                    <w:spacing w:line="276" w:lineRule="auto"/>
                    <w:contextualSpacing/>
                    <w:jc w:val="both"/>
                  </w:pPr>
                  <w:r w:rsidRPr="00B62F88">
                    <w:t>2</w:t>
                  </w:r>
                </w:p>
              </w:tc>
              <w:tc>
                <w:tcPr>
                  <w:tcW w:w="567" w:type="dxa"/>
                </w:tcPr>
                <w:p w:rsidR="008F720C" w:rsidRPr="00B62F88" w:rsidRDefault="008F720C" w:rsidP="002C767F">
                  <w:pPr>
                    <w:spacing w:line="276" w:lineRule="auto"/>
                    <w:contextualSpacing/>
                    <w:jc w:val="both"/>
                  </w:pPr>
                  <w:r w:rsidRPr="00B62F88">
                    <w:t>3</w:t>
                  </w:r>
                </w:p>
              </w:tc>
              <w:tc>
                <w:tcPr>
                  <w:tcW w:w="567" w:type="dxa"/>
                </w:tcPr>
                <w:p w:rsidR="008F720C" w:rsidRPr="00B62F88" w:rsidRDefault="008F720C" w:rsidP="002C767F">
                  <w:pPr>
                    <w:spacing w:line="276" w:lineRule="auto"/>
                    <w:contextualSpacing/>
                    <w:jc w:val="both"/>
                  </w:pPr>
                  <w:r w:rsidRPr="00B62F88">
                    <w:t>4</w:t>
                  </w:r>
                </w:p>
              </w:tc>
              <w:tc>
                <w:tcPr>
                  <w:tcW w:w="547" w:type="dxa"/>
                </w:tcPr>
                <w:p w:rsidR="008F720C" w:rsidRPr="00B62F88" w:rsidRDefault="008F720C" w:rsidP="002C767F">
                  <w:pPr>
                    <w:spacing w:line="276" w:lineRule="auto"/>
                    <w:contextualSpacing/>
                    <w:jc w:val="both"/>
                  </w:pPr>
                  <w:r w:rsidRPr="00B62F88">
                    <w:t>5</w:t>
                  </w:r>
                </w:p>
              </w:tc>
            </w:tr>
            <w:tr w:rsidR="008F720C" w:rsidRPr="00B62F88" w:rsidTr="007B3E5E">
              <w:trPr>
                <w:jc w:val="center"/>
              </w:trPr>
              <w:tc>
                <w:tcPr>
                  <w:tcW w:w="480" w:type="dxa"/>
                </w:tcPr>
                <w:p w:rsidR="008F720C" w:rsidRPr="00B62F88" w:rsidRDefault="008F720C" w:rsidP="002C767F">
                  <w:pPr>
                    <w:spacing w:line="276" w:lineRule="auto"/>
                    <w:contextualSpacing/>
                    <w:jc w:val="both"/>
                  </w:pPr>
                  <w:r w:rsidRPr="00B62F88">
                    <w:t>y</w:t>
                  </w:r>
                </w:p>
              </w:tc>
              <w:tc>
                <w:tcPr>
                  <w:tcW w:w="567" w:type="dxa"/>
                </w:tcPr>
                <w:p w:rsidR="008F720C" w:rsidRPr="00B62F88" w:rsidRDefault="008F720C" w:rsidP="002C767F">
                  <w:pPr>
                    <w:spacing w:line="276" w:lineRule="auto"/>
                    <w:contextualSpacing/>
                    <w:jc w:val="both"/>
                  </w:pPr>
                  <w:r w:rsidRPr="00B62F88">
                    <w:t>9</w:t>
                  </w:r>
                </w:p>
              </w:tc>
              <w:tc>
                <w:tcPr>
                  <w:tcW w:w="567" w:type="dxa"/>
                </w:tcPr>
                <w:p w:rsidR="008F720C" w:rsidRPr="00B62F88" w:rsidRDefault="008F720C" w:rsidP="002C767F">
                  <w:pPr>
                    <w:spacing w:line="276" w:lineRule="auto"/>
                    <w:contextualSpacing/>
                    <w:jc w:val="both"/>
                  </w:pPr>
                  <w:r w:rsidRPr="00B62F88">
                    <w:t>18</w:t>
                  </w:r>
                </w:p>
              </w:tc>
              <w:tc>
                <w:tcPr>
                  <w:tcW w:w="709" w:type="dxa"/>
                </w:tcPr>
                <w:p w:rsidR="008F720C" w:rsidRPr="00B62F88" w:rsidRDefault="008F720C" w:rsidP="002C767F">
                  <w:pPr>
                    <w:spacing w:line="276" w:lineRule="auto"/>
                    <w:contextualSpacing/>
                    <w:jc w:val="both"/>
                  </w:pPr>
                  <w:r w:rsidRPr="00B62F88">
                    <w:t>24</w:t>
                  </w:r>
                </w:p>
              </w:tc>
              <w:tc>
                <w:tcPr>
                  <w:tcW w:w="567" w:type="dxa"/>
                </w:tcPr>
                <w:p w:rsidR="008F720C" w:rsidRPr="00B62F88" w:rsidRDefault="008F720C" w:rsidP="002C767F">
                  <w:pPr>
                    <w:spacing w:line="276" w:lineRule="auto"/>
                    <w:contextualSpacing/>
                    <w:jc w:val="both"/>
                  </w:pPr>
                  <w:r w:rsidRPr="00B62F88">
                    <w:t>28</w:t>
                  </w:r>
                </w:p>
              </w:tc>
              <w:tc>
                <w:tcPr>
                  <w:tcW w:w="567" w:type="dxa"/>
                </w:tcPr>
                <w:p w:rsidR="008F720C" w:rsidRPr="00B62F88" w:rsidRDefault="008F720C" w:rsidP="002C767F">
                  <w:pPr>
                    <w:spacing w:line="276" w:lineRule="auto"/>
                    <w:contextualSpacing/>
                    <w:jc w:val="both"/>
                  </w:pPr>
                  <w:r w:rsidRPr="00B62F88">
                    <w:t>26</w:t>
                  </w:r>
                </w:p>
              </w:tc>
              <w:tc>
                <w:tcPr>
                  <w:tcW w:w="547" w:type="dxa"/>
                </w:tcPr>
                <w:p w:rsidR="008F720C" w:rsidRPr="00B62F88" w:rsidRDefault="008F720C" w:rsidP="002C767F">
                  <w:pPr>
                    <w:spacing w:line="276" w:lineRule="auto"/>
                    <w:contextualSpacing/>
                    <w:jc w:val="both"/>
                  </w:pPr>
                  <w:r w:rsidRPr="00B62F88">
                    <w:t>20</w:t>
                  </w:r>
                </w:p>
              </w:tc>
            </w:tr>
          </w:tbl>
          <w:p w:rsidR="008F720C" w:rsidRPr="00B62F88" w:rsidRDefault="008F720C" w:rsidP="002C767F">
            <w:pPr>
              <w:spacing w:line="276" w:lineRule="auto"/>
              <w:contextualSpacing/>
              <w:jc w:val="both"/>
            </w:pPr>
          </w:p>
        </w:tc>
        <w:tc>
          <w:tcPr>
            <w:tcW w:w="396" w:type="pct"/>
            <w:vAlign w:val="center"/>
          </w:tcPr>
          <w:p w:rsidR="008F720C" w:rsidRPr="00B62F88" w:rsidRDefault="008F720C" w:rsidP="00AF397D">
            <w:pPr>
              <w:contextualSpacing/>
              <w:jc w:val="center"/>
            </w:pPr>
            <w:r w:rsidRPr="00B62F88">
              <w:t>CO 4</w:t>
            </w:r>
          </w:p>
        </w:tc>
        <w:tc>
          <w:tcPr>
            <w:tcW w:w="331" w:type="pct"/>
            <w:vAlign w:val="center"/>
          </w:tcPr>
          <w:p w:rsidR="008F720C" w:rsidRPr="00B62F88" w:rsidRDefault="008F720C" w:rsidP="00AF397D">
            <w:pPr>
              <w:contextualSpacing/>
              <w:jc w:val="center"/>
            </w:pPr>
            <w:r w:rsidRPr="00B62F88">
              <w:t>E</w:t>
            </w:r>
          </w:p>
        </w:tc>
        <w:tc>
          <w:tcPr>
            <w:tcW w:w="254" w:type="pct"/>
            <w:vAlign w:val="center"/>
          </w:tcPr>
          <w:p w:rsidR="008F720C" w:rsidRPr="00B62F88" w:rsidRDefault="008F720C" w:rsidP="00AF397D">
            <w:pPr>
              <w:contextualSpacing/>
              <w:jc w:val="center"/>
            </w:pPr>
            <w:r w:rsidRPr="00B62F88">
              <w:t>8</w:t>
            </w:r>
          </w:p>
        </w:tc>
      </w:tr>
      <w:tr w:rsidR="008F720C" w:rsidRPr="00B62F88" w:rsidTr="00B62F88">
        <w:trPr>
          <w:trHeight w:val="65"/>
        </w:trPr>
        <w:tc>
          <w:tcPr>
            <w:tcW w:w="272" w:type="pct"/>
            <w:vAlign w:val="center"/>
          </w:tcPr>
          <w:p w:rsidR="008F720C" w:rsidRPr="00B62F88" w:rsidRDefault="008F720C" w:rsidP="00AF397D">
            <w:pPr>
              <w:contextualSpacing/>
              <w:jc w:val="both"/>
            </w:pPr>
          </w:p>
        </w:tc>
        <w:tc>
          <w:tcPr>
            <w:tcW w:w="189" w:type="pct"/>
            <w:vAlign w:val="center"/>
          </w:tcPr>
          <w:p w:rsidR="008F720C" w:rsidRPr="00B62F88" w:rsidRDefault="008F720C" w:rsidP="00AF397D">
            <w:pPr>
              <w:contextualSpacing/>
              <w:jc w:val="both"/>
            </w:pPr>
            <w:r w:rsidRPr="00B62F88">
              <w:t>b.</w:t>
            </w:r>
          </w:p>
        </w:tc>
        <w:tc>
          <w:tcPr>
            <w:tcW w:w="3558" w:type="pct"/>
            <w:vAlign w:val="center"/>
          </w:tcPr>
          <w:p w:rsidR="008F720C" w:rsidRPr="00B62F88" w:rsidRDefault="008F720C" w:rsidP="002C767F">
            <w:pPr>
              <w:spacing w:line="276" w:lineRule="auto"/>
              <w:contextualSpacing/>
              <w:jc w:val="both"/>
              <w:rPr>
                <w:bCs/>
              </w:rPr>
            </w:pPr>
            <w:r w:rsidRPr="00B62F88">
              <w:rPr>
                <w:bCs/>
              </w:rPr>
              <w:t xml:space="preserve">Find the half-range sine series of </w:t>
            </w:r>
            <w:r w:rsidRPr="00B62F88">
              <w:rPr>
                <w:bCs/>
                <w:i/>
              </w:rPr>
              <w:t>f(x) = x</w:t>
            </w:r>
            <w:r w:rsidRPr="00B62F88">
              <w:rPr>
                <w:bCs/>
              </w:rPr>
              <w:t xml:space="preserve"> in the interval </w:t>
            </w:r>
            <w:r w:rsidRPr="00B62F88">
              <w:rPr>
                <w:bCs/>
                <w:i/>
              </w:rPr>
              <w:t>0 &lt; x &lt; 2.</w:t>
            </w:r>
            <w:r w:rsidRPr="00B62F88">
              <w:rPr>
                <w:bCs/>
              </w:rPr>
              <w:t xml:space="preserve"> </w:t>
            </w:r>
          </w:p>
        </w:tc>
        <w:tc>
          <w:tcPr>
            <w:tcW w:w="396" w:type="pct"/>
            <w:vAlign w:val="center"/>
          </w:tcPr>
          <w:p w:rsidR="008F720C" w:rsidRPr="00B62F88" w:rsidRDefault="008F720C" w:rsidP="00AF397D">
            <w:pPr>
              <w:contextualSpacing/>
              <w:jc w:val="center"/>
            </w:pPr>
            <w:r w:rsidRPr="00B62F88">
              <w:t>CO 4</w:t>
            </w:r>
          </w:p>
        </w:tc>
        <w:tc>
          <w:tcPr>
            <w:tcW w:w="331" w:type="pct"/>
            <w:vAlign w:val="center"/>
          </w:tcPr>
          <w:p w:rsidR="008F720C" w:rsidRPr="00B62F88" w:rsidRDefault="008F720C" w:rsidP="00AF397D">
            <w:pPr>
              <w:contextualSpacing/>
              <w:jc w:val="center"/>
            </w:pPr>
            <w:r w:rsidRPr="00B62F88">
              <w:t>E</w:t>
            </w:r>
          </w:p>
        </w:tc>
        <w:tc>
          <w:tcPr>
            <w:tcW w:w="254" w:type="pct"/>
            <w:vAlign w:val="center"/>
          </w:tcPr>
          <w:p w:rsidR="008F720C" w:rsidRPr="00B62F88" w:rsidRDefault="008F720C" w:rsidP="00AF397D">
            <w:pPr>
              <w:contextualSpacing/>
              <w:jc w:val="center"/>
            </w:pPr>
            <w:r w:rsidRPr="00B62F88">
              <w:t>4</w:t>
            </w:r>
          </w:p>
        </w:tc>
      </w:tr>
      <w:tr w:rsidR="008F720C" w:rsidRPr="00B62F88" w:rsidTr="00B62F88">
        <w:trPr>
          <w:trHeight w:val="65"/>
        </w:trPr>
        <w:tc>
          <w:tcPr>
            <w:tcW w:w="272" w:type="pct"/>
            <w:vAlign w:val="center"/>
          </w:tcPr>
          <w:p w:rsidR="008F720C" w:rsidRPr="00B62F88" w:rsidRDefault="008F720C" w:rsidP="00AF397D">
            <w:pPr>
              <w:contextualSpacing/>
              <w:jc w:val="both"/>
            </w:pPr>
          </w:p>
        </w:tc>
        <w:tc>
          <w:tcPr>
            <w:tcW w:w="189" w:type="pct"/>
            <w:vAlign w:val="center"/>
          </w:tcPr>
          <w:p w:rsidR="008F720C" w:rsidRPr="00B62F88" w:rsidRDefault="008F720C" w:rsidP="00AF397D">
            <w:pPr>
              <w:contextualSpacing/>
              <w:jc w:val="both"/>
            </w:pPr>
          </w:p>
        </w:tc>
        <w:tc>
          <w:tcPr>
            <w:tcW w:w="3558" w:type="pct"/>
            <w:vAlign w:val="center"/>
          </w:tcPr>
          <w:p w:rsidR="008F720C" w:rsidRPr="00B62F88" w:rsidRDefault="008F720C" w:rsidP="002C767F">
            <w:pPr>
              <w:spacing w:line="276" w:lineRule="auto"/>
              <w:contextualSpacing/>
              <w:jc w:val="both"/>
            </w:pPr>
          </w:p>
        </w:tc>
        <w:tc>
          <w:tcPr>
            <w:tcW w:w="396" w:type="pct"/>
            <w:vAlign w:val="center"/>
          </w:tcPr>
          <w:p w:rsidR="008F720C" w:rsidRPr="00B62F88" w:rsidRDefault="008F720C" w:rsidP="00AF397D">
            <w:pPr>
              <w:contextualSpacing/>
              <w:jc w:val="center"/>
            </w:pPr>
          </w:p>
        </w:tc>
        <w:tc>
          <w:tcPr>
            <w:tcW w:w="331" w:type="pct"/>
            <w:vAlign w:val="center"/>
          </w:tcPr>
          <w:p w:rsidR="008F720C" w:rsidRPr="00B62F88" w:rsidRDefault="008F720C" w:rsidP="00AF397D">
            <w:pPr>
              <w:contextualSpacing/>
              <w:jc w:val="center"/>
            </w:pPr>
          </w:p>
        </w:tc>
        <w:tc>
          <w:tcPr>
            <w:tcW w:w="254" w:type="pct"/>
            <w:vAlign w:val="center"/>
          </w:tcPr>
          <w:p w:rsidR="008F720C" w:rsidRPr="00B62F88" w:rsidRDefault="008F720C" w:rsidP="00AF397D">
            <w:pPr>
              <w:contextualSpacing/>
              <w:jc w:val="center"/>
            </w:pPr>
          </w:p>
        </w:tc>
      </w:tr>
      <w:tr w:rsidR="008F720C" w:rsidRPr="00B62F88" w:rsidTr="00B62F88">
        <w:trPr>
          <w:trHeight w:val="1149"/>
        </w:trPr>
        <w:tc>
          <w:tcPr>
            <w:tcW w:w="272" w:type="pct"/>
            <w:vAlign w:val="center"/>
          </w:tcPr>
          <w:p w:rsidR="008F720C" w:rsidRPr="00B62F88" w:rsidRDefault="008F720C" w:rsidP="00AF397D">
            <w:pPr>
              <w:contextualSpacing/>
              <w:jc w:val="both"/>
            </w:pPr>
            <w:r w:rsidRPr="00B62F88">
              <w:t>21.</w:t>
            </w:r>
          </w:p>
        </w:tc>
        <w:tc>
          <w:tcPr>
            <w:tcW w:w="189" w:type="pct"/>
            <w:vAlign w:val="center"/>
          </w:tcPr>
          <w:p w:rsidR="008F720C" w:rsidRPr="00B62F88" w:rsidRDefault="008F720C" w:rsidP="00AF397D">
            <w:pPr>
              <w:contextualSpacing/>
              <w:jc w:val="both"/>
            </w:pPr>
            <w:r w:rsidRPr="00B62F88">
              <w:t>a.</w:t>
            </w:r>
          </w:p>
        </w:tc>
        <w:tc>
          <w:tcPr>
            <w:tcW w:w="3558" w:type="pct"/>
            <w:vAlign w:val="center"/>
          </w:tcPr>
          <w:p w:rsidR="008F720C" w:rsidRPr="00B62F88" w:rsidRDefault="008F720C" w:rsidP="00AF397D">
            <w:pPr>
              <w:contextualSpacing/>
              <w:jc w:val="both"/>
            </w:pPr>
            <w:r w:rsidRPr="00B62F88">
              <w:t xml:space="preserve">Find the Fourier transform of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 xml:space="preserve">= </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1-</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  if </m:t>
                      </m:r>
                      <m:d>
                        <m:dPr>
                          <m:begChr m:val="|"/>
                          <m:endChr m:val="|"/>
                          <m:ctrlPr>
                            <w:rPr>
                              <w:rFonts w:ascii="Cambria Math" w:hAnsi="Cambria Math"/>
                              <w:i/>
                            </w:rPr>
                          </m:ctrlPr>
                        </m:dPr>
                        <m:e>
                          <m:r>
                            <w:rPr>
                              <w:rFonts w:ascii="Cambria Math" w:hAnsi="Cambria Math"/>
                            </w:rPr>
                            <m:t>x</m:t>
                          </m:r>
                        </m:e>
                      </m:d>
                      <m:r>
                        <w:rPr>
                          <w:rFonts w:ascii="Cambria Math" w:hAnsi="Cambria Math"/>
                        </w:rPr>
                        <m:t>&lt;1</m:t>
                      </m:r>
                    </m:e>
                    <m:e>
                      <m:r>
                        <w:rPr>
                          <w:rFonts w:ascii="Cambria Math" w:hAnsi="Cambria Math"/>
                        </w:rPr>
                        <m:t xml:space="preserve">           0      if otherwise</m:t>
                      </m:r>
                    </m:e>
                  </m:eqArr>
                </m:e>
              </m:d>
            </m:oMath>
            <w:r w:rsidRPr="00B62F88">
              <w:t xml:space="preserve">, and hence evaluate </w:t>
            </w:r>
            <m:oMath>
              <m:nary>
                <m:naryPr>
                  <m:limLoc m:val="undOvr"/>
                  <m:ctrlPr>
                    <w:rPr>
                      <w:rFonts w:ascii="Cambria Math" w:hAnsi="Cambria Math"/>
                      <w:i/>
                    </w:rPr>
                  </m:ctrlPr>
                </m:naryPr>
                <m:sub>
                  <m:r>
                    <w:rPr>
                      <w:rFonts w:ascii="Cambria Math" w:hAnsi="Cambria Math"/>
                    </w:rPr>
                    <m:t>0</m:t>
                  </m:r>
                </m:sub>
                <m:sup>
                  <m:r>
                    <w:rPr>
                      <w:rFonts w:ascii="Cambria Math" w:hAnsi="Cambria Math"/>
                    </w:rPr>
                    <m:t>∞</m:t>
                  </m:r>
                </m:sup>
                <m:e>
                  <m:r>
                    <w:rPr>
                      <w:rFonts w:ascii="Cambria Math" w:hAnsi="Cambria Math"/>
                    </w:rPr>
                    <m:t>(</m:t>
                  </m:r>
                  <m:f>
                    <m:fPr>
                      <m:ctrlPr>
                        <w:rPr>
                          <w:rFonts w:ascii="Cambria Math" w:hAnsi="Cambria Math"/>
                          <w:i/>
                        </w:rPr>
                      </m:ctrlPr>
                    </m:fPr>
                    <m:num>
                      <m:r>
                        <w:rPr>
                          <w:rFonts w:ascii="Cambria Math" w:hAnsi="Cambria Math"/>
                        </w:rPr>
                        <m:t>xcosx-sinx</m:t>
                      </m:r>
                    </m:num>
                    <m:den>
                      <m:sSup>
                        <m:sSupPr>
                          <m:ctrlPr>
                            <w:rPr>
                              <w:rFonts w:ascii="Cambria Math" w:hAnsi="Cambria Math"/>
                              <w:i/>
                            </w:rPr>
                          </m:ctrlPr>
                        </m:sSupPr>
                        <m:e>
                          <m:r>
                            <w:rPr>
                              <w:rFonts w:ascii="Cambria Math" w:hAnsi="Cambria Math"/>
                            </w:rPr>
                            <m:t>x</m:t>
                          </m:r>
                        </m:e>
                        <m:sup>
                          <m:r>
                            <w:rPr>
                              <w:rFonts w:ascii="Cambria Math" w:hAnsi="Cambria Math"/>
                            </w:rPr>
                            <m:t>3</m:t>
                          </m:r>
                        </m:sup>
                      </m:sSup>
                    </m:den>
                  </m:f>
                </m:e>
              </m:nary>
              <m:r>
                <w:rPr>
                  <w:rFonts w:ascii="Cambria Math" w:hAnsi="Cambria Math"/>
                </w:rPr>
                <m:t>)</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f>
                        <m:fPr>
                          <m:ctrlPr>
                            <w:rPr>
                              <w:rFonts w:ascii="Cambria Math" w:hAnsi="Cambria Math"/>
                              <w:i/>
                            </w:rPr>
                          </m:ctrlPr>
                        </m:fPr>
                        <m:num>
                          <m:r>
                            <w:rPr>
                              <w:rFonts w:ascii="Cambria Math" w:hAnsi="Cambria Math"/>
                            </w:rPr>
                            <m:t>x</m:t>
                          </m:r>
                        </m:num>
                        <m:den>
                          <m:r>
                            <w:rPr>
                              <w:rFonts w:ascii="Cambria Math" w:hAnsi="Cambria Math"/>
                            </w:rPr>
                            <m:t>2</m:t>
                          </m:r>
                        </m:den>
                      </m:f>
                    </m:e>
                  </m:d>
                </m:e>
              </m:func>
              <m:r>
                <w:rPr>
                  <w:rFonts w:ascii="Cambria Math" w:hAnsi="Cambria Math"/>
                </w:rPr>
                <m:t>dx</m:t>
              </m:r>
            </m:oMath>
          </w:p>
        </w:tc>
        <w:tc>
          <w:tcPr>
            <w:tcW w:w="396" w:type="pct"/>
            <w:vAlign w:val="center"/>
          </w:tcPr>
          <w:p w:rsidR="008F720C" w:rsidRPr="00B62F88" w:rsidRDefault="008F720C" w:rsidP="00AF397D">
            <w:pPr>
              <w:contextualSpacing/>
              <w:jc w:val="center"/>
            </w:pPr>
            <w:r w:rsidRPr="00B62F88">
              <w:t>CO 4</w:t>
            </w:r>
          </w:p>
        </w:tc>
        <w:tc>
          <w:tcPr>
            <w:tcW w:w="331" w:type="pct"/>
            <w:vAlign w:val="center"/>
          </w:tcPr>
          <w:p w:rsidR="008F720C" w:rsidRPr="00B62F88" w:rsidRDefault="008F720C" w:rsidP="00AF397D">
            <w:pPr>
              <w:contextualSpacing/>
              <w:jc w:val="center"/>
            </w:pPr>
            <w:r w:rsidRPr="00B62F88">
              <w:t>A</w:t>
            </w:r>
          </w:p>
        </w:tc>
        <w:tc>
          <w:tcPr>
            <w:tcW w:w="254" w:type="pct"/>
            <w:vAlign w:val="center"/>
          </w:tcPr>
          <w:p w:rsidR="008F720C" w:rsidRPr="00B62F88" w:rsidRDefault="008F720C" w:rsidP="00AF397D">
            <w:pPr>
              <w:contextualSpacing/>
              <w:jc w:val="center"/>
            </w:pPr>
            <w:r w:rsidRPr="00B62F88">
              <w:t>12</w:t>
            </w:r>
          </w:p>
        </w:tc>
      </w:tr>
      <w:tr w:rsidR="008F720C" w:rsidRPr="00B62F88" w:rsidTr="00B62F88">
        <w:trPr>
          <w:trHeight w:val="65"/>
        </w:trPr>
        <w:tc>
          <w:tcPr>
            <w:tcW w:w="272" w:type="pct"/>
            <w:vAlign w:val="center"/>
          </w:tcPr>
          <w:p w:rsidR="008F720C" w:rsidRPr="00B62F88" w:rsidRDefault="008F720C" w:rsidP="00AF397D">
            <w:pPr>
              <w:contextualSpacing/>
              <w:jc w:val="both"/>
            </w:pPr>
          </w:p>
        </w:tc>
        <w:tc>
          <w:tcPr>
            <w:tcW w:w="189" w:type="pct"/>
            <w:vAlign w:val="center"/>
          </w:tcPr>
          <w:p w:rsidR="008F720C" w:rsidRPr="00B62F88" w:rsidRDefault="008F720C" w:rsidP="00AF397D">
            <w:pPr>
              <w:contextualSpacing/>
              <w:jc w:val="both"/>
            </w:pPr>
          </w:p>
        </w:tc>
        <w:tc>
          <w:tcPr>
            <w:tcW w:w="3558" w:type="pct"/>
            <w:vAlign w:val="center"/>
          </w:tcPr>
          <w:p w:rsidR="008F720C" w:rsidRPr="00B62F88" w:rsidRDefault="008F720C" w:rsidP="00AF397D">
            <w:pPr>
              <w:contextualSpacing/>
              <w:jc w:val="both"/>
            </w:pPr>
          </w:p>
        </w:tc>
        <w:tc>
          <w:tcPr>
            <w:tcW w:w="396" w:type="pct"/>
            <w:vAlign w:val="center"/>
          </w:tcPr>
          <w:p w:rsidR="008F720C" w:rsidRPr="00B62F88" w:rsidRDefault="008F720C" w:rsidP="00AF397D">
            <w:pPr>
              <w:contextualSpacing/>
              <w:jc w:val="center"/>
            </w:pPr>
          </w:p>
        </w:tc>
        <w:tc>
          <w:tcPr>
            <w:tcW w:w="331" w:type="pct"/>
            <w:vAlign w:val="center"/>
          </w:tcPr>
          <w:p w:rsidR="008F720C" w:rsidRPr="00B62F88" w:rsidRDefault="008F720C" w:rsidP="00AF397D">
            <w:pPr>
              <w:contextualSpacing/>
              <w:jc w:val="center"/>
            </w:pPr>
          </w:p>
        </w:tc>
        <w:tc>
          <w:tcPr>
            <w:tcW w:w="254" w:type="pct"/>
            <w:vAlign w:val="center"/>
          </w:tcPr>
          <w:p w:rsidR="008F720C" w:rsidRPr="00B62F88" w:rsidRDefault="008F720C" w:rsidP="00AF397D">
            <w:pPr>
              <w:contextualSpacing/>
              <w:jc w:val="center"/>
            </w:pPr>
          </w:p>
        </w:tc>
      </w:tr>
      <w:tr w:rsidR="008F720C" w:rsidRPr="00B62F88" w:rsidTr="00B62F88">
        <w:trPr>
          <w:trHeight w:val="396"/>
        </w:trPr>
        <w:tc>
          <w:tcPr>
            <w:tcW w:w="272" w:type="pct"/>
            <w:vAlign w:val="center"/>
          </w:tcPr>
          <w:p w:rsidR="008F720C" w:rsidRPr="00B62F88" w:rsidRDefault="008F720C" w:rsidP="00AF397D">
            <w:pPr>
              <w:contextualSpacing/>
              <w:jc w:val="both"/>
            </w:pPr>
            <w:r w:rsidRPr="00B62F88">
              <w:t>22.</w:t>
            </w:r>
          </w:p>
        </w:tc>
        <w:tc>
          <w:tcPr>
            <w:tcW w:w="189" w:type="pct"/>
            <w:vAlign w:val="center"/>
          </w:tcPr>
          <w:p w:rsidR="008F720C" w:rsidRPr="00B62F88" w:rsidRDefault="008F720C" w:rsidP="00AF397D">
            <w:pPr>
              <w:contextualSpacing/>
              <w:jc w:val="both"/>
            </w:pPr>
            <w:r w:rsidRPr="00B62F88">
              <w:t>a.</w:t>
            </w:r>
          </w:p>
        </w:tc>
        <w:tc>
          <w:tcPr>
            <w:tcW w:w="3558" w:type="pct"/>
            <w:vAlign w:val="center"/>
          </w:tcPr>
          <w:p w:rsidR="008F720C" w:rsidRPr="00B62F88" w:rsidRDefault="008F720C" w:rsidP="00AF397D">
            <w:pPr>
              <w:contextualSpacing/>
              <w:jc w:val="both"/>
            </w:pPr>
            <w:r w:rsidRPr="00B62F88">
              <w:t xml:space="preserve">Evaluate </w:t>
            </w:r>
            <m:oMath>
              <m:nary>
                <m:naryPr>
                  <m:chr m:val="∬"/>
                  <m:limLoc m:val="undOvr"/>
                  <m:subHide m:val="1"/>
                  <m:supHide m:val="1"/>
                  <m:ctrlPr>
                    <w:rPr>
                      <w:rFonts w:ascii="Cambria Math" w:hAnsi="Cambria Math"/>
                      <w:i/>
                    </w:rPr>
                  </m:ctrlPr>
                </m:naryPr>
                <m:sub/>
                <m:sup/>
                <m:e>
                  <m:r>
                    <w:rPr>
                      <w:rFonts w:ascii="Cambria Math" w:hAnsi="Cambria Math"/>
                    </w:rPr>
                    <m:t>xy</m:t>
                  </m:r>
                  <m:d>
                    <m:dPr>
                      <m:ctrlPr>
                        <w:rPr>
                          <w:rFonts w:ascii="Cambria Math" w:hAnsi="Cambria Math"/>
                          <w:i/>
                        </w:rPr>
                      </m:ctrlPr>
                    </m:dPr>
                    <m:e>
                      <m:r>
                        <w:rPr>
                          <w:rFonts w:ascii="Cambria Math" w:hAnsi="Cambria Math"/>
                        </w:rPr>
                        <m:t>x+y</m:t>
                      </m:r>
                    </m:e>
                  </m:d>
                  <m:r>
                    <w:rPr>
                      <w:rFonts w:ascii="Cambria Math" w:hAnsi="Cambria Math"/>
                    </w:rPr>
                    <m:t>dxdy</m:t>
                  </m:r>
                </m:e>
              </m:nary>
              <m:r>
                <w:rPr>
                  <w:rFonts w:ascii="Cambria Math" w:hAnsi="Cambria Math"/>
                </w:rPr>
                <m:t xml:space="preserve"> </m:t>
              </m:r>
            </m:oMath>
            <w:r w:rsidRPr="00B62F88">
              <w:t xml:space="preserve">over the area between </w:t>
            </w:r>
            <w:r w:rsidRPr="00B62F88">
              <w:rPr>
                <w:i/>
              </w:rPr>
              <w:t>y =x</w:t>
            </w:r>
            <w:r w:rsidRPr="00B62F88">
              <w:rPr>
                <w:i/>
                <w:vertAlign w:val="superscript"/>
              </w:rPr>
              <w:t>2</w:t>
            </w:r>
            <w:r w:rsidRPr="00B62F88">
              <w:t xml:space="preserve"> and </w:t>
            </w:r>
            <w:r w:rsidRPr="00B62F88">
              <w:rPr>
                <w:i/>
              </w:rPr>
              <w:t>y = x.</w:t>
            </w:r>
            <w:r w:rsidRPr="00B62F88">
              <w:t xml:space="preserve"> </w:t>
            </w:r>
          </w:p>
        </w:tc>
        <w:tc>
          <w:tcPr>
            <w:tcW w:w="396" w:type="pct"/>
            <w:vAlign w:val="center"/>
          </w:tcPr>
          <w:p w:rsidR="008F720C" w:rsidRPr="00B62F88" w:rsidRDefault="008F720C" w:rsidP="00AF397D">
            <w:pPr>
              <w:contextualSpacing/>
              <w:jc w:val="center"/>
            </w:pPr>
            <w:r w:rsidRPr="00B62F88">
              <w:t>CO 5</w:t>
            </w:r>
          </w:p>
        </w:tc>
        <w:tc>
          <w:tcPr>
            <w:tcW w:w="331" w:type="pct"/>
            <w:vAlign w:val="center"/>
          </w:tcPr>
          <w:p w:rsidR="008F720C" w:rsidRPr="00B62F88" w:rsidRDefault="008F720C" w:rsidP="00AF397D">
            <w:pPr>
              <w:contextualSpacing/>
              <w:jc w:val="center"/>
            </w:pPr>
            <w:r w:rsidRPr="00B62F88">
              <w:t>E</w:t>
            </w:r>
          </w:p>
        </w:tc>
        <w:tc>
          <w:tcPr>
            <w:tcW w:w="254" w:type="pct"/>
            <w:vAlign w:val="center"/>
          </w:tcPr>
          <w:p w:rsidR="008F720C" w:rsidRPr="00B62F88" w:rsidRDefault="008F720C" w:rsidP="00AF397D">
            <w:pPr>
              <w:contextualSpacing/>
              <w:jc w:val="center"/>
            </w:pPr>
            <w:r w:rsidRPr="00B62F88">
              <w:t>6</w:t>
            </w:r>
          </w:p>
        </w:tc>
      </w:tr>
      <w:tr w:rsidR="008F720C" w:rsidRPr="00B62F88" w:rsidTr="00B62F88">
        <w:trPr>
          <w:trHeight w:val="451"/>
        </w:trPr>
        <w:tc>
          <w:tcPr>
            <w:tcW w:w="272" w:type="pct"/>
            <w:vAlign w:val="center"/>
          </w:tcPr>
          <w:p w:rsidR="008F720C" w:rsidRPr="00B62F88" w:rsidRDefault="008F720C" w:rsidP="00AF397D">
            <w:pPr>
              <w:contextualSpacing/>
              <w:jc w:val="both"/>
            </w:pPr>
          </w:p>
        </w:tc>
        <w:tc>
          <w:tcPr>
            <w:tcW w:w="189" w:type="pct"/>
            <w:vAlign w:val="center"/>
          </w:tcPr>
          <w:p w:rsidR="008F720C" w:rsidRPr="00B62F88" w:rsidRDefault="008F720C" w:rsidP="00AF397D">
            <w:pPr>
              <w:contextualSpacing/>
              <w:jc w:val="both"/>
            </w:pPr>
            <w:r w:rsidRPr="00B62F88">
              <w:t>b.</w:t>
            </w:r>
          </w:p>
        </w:tc>
        <w:tc>
          <w:tcPr>
            <w:tcW w:w="3558" w:type="pct"/>
            <w:vAlign w:val="center"/>
          </w:tcPr>
          <w:p w:rsidR="008F720C" w:rsidRPr="00B62F88" w:rsidRDefault="008F720C" w:rsidP="00AF397D">
            <w:pPr>
              <w:contextualSpacing/>
              <w:jc w:val="both"/>
              <w:rPr>
                <w:bCs/>
              </w:rPr>
            </w:pPr>
            <w:r w:rsidRPr="00B62F88">
              <w:rPr>
                <w:bCs/>
              </w:rPr>
              <w:t>Evaluate</w:t>
            </w:r>
            <m:oMath>
              <m:nary>
                <m:naryPr>
                  <m:limLoc m:val="undOvr"/>
                  <m:ctrlPr>
                    <w:rPr>
                      <w:rFonts w:ascii="Cambria Math" w:hAnsi="Cambria Math"/>
                      <w:bCs/>
                      <w:i/>
                    </w:rPr>
                  </m:ctrlPr>
                </m:naryPr>
                <m:sub>
                  <m:r>
                    <w:rPr>
                      <w:rFonts w:ascii="Cambria Math" w:hAnsi="Cambria Math"/>
                    </w:rPr>
                    <m:t>0</m:t>
                  </m:r>
                </m:sub>
                <m:sup>
                  <m:r>
                    <w:rPr>
                      <w:rFonts w:ascii="Cambria Math" w:hAnsi="Cambria Math"/>
                    </w:rPr>
                    <m:t>a</m:t>
                  </m:r>
                </m:sup>
                <m:e>
                  <m:nary>
                    <m:naryPr>
                      <m:limLoc m:val="undOvr"/>
                      <m:ctrlPr>
                        <w:rPr>
                          <w:rFonts w:ascii="Cambria Math" w:hAnsi="Cambria Math"/>
                          <w:bCs/>
                          <w:i/>
                        </w:rPr>
                      </m:ctrlPr>
                    </m:naryPr>
                    <m:sub>
                      <m:r>
                        <w:rPr>
                          <w:rFonts w:ascii="Cambria Math" w:hAnsi="Cambria Math"/>
                        </w:rPr>
                        <m:t>0</m:t>
                      </m:r>
                    </m:sub>
                    <m:sup>
                      <m:r>
                        <w:rPr>
                          <w:rFonts w:ascii="Cambria Math" w:hAnsi="Cambria Math"/>
                        </w:rPr>
                        <m:t>b</m:t>
                      </m:r>
                    </m:sup>
                    <m:e>
                      <m:nary>
                        <m:naryPr>
                          <m:limLoc m:val="undOvr"/>
                          <m:ctrlPr>
                            <w:rPr>
                              <w:rFonts w:ascii="Cambria Math" w:hAnsi="Cambria Math"/>
                              <w:bCs/>
                              <w:i/>
                            </w:rPr>
                          </m:ctrlPr>
                        </m:naryPr>
                        <m:sub>
                          <m:r>
                            <w:rPr>
                              <w:rFonts w:ascii="Cambria Math" w:hAnsi="Cambria Math"/>
                            </w:rPr>
                            <m:t>0</m:t>
                          </m:r>
                        </m:sub>
                        <m:sup>
                          <m:r>
                            <w:rPr>
                              <w:rFonts w:ascii="Cambria Math" w:hAnsi="Cambria Math"/>
                            </w:rPr>
                            <m:t>c</m:t>
                          </m:r>
                        </m:sup>
                        <m:e>
                          <m:d>
                            <m:dPr>
                              <m:ctrlPr>
                                <w:rPr>
                                  <w:rFonts w:ascii="Cambria Math" w:hAnsi="Cambria Math"/>
                                  <w:bCs/>
                                  <w:i/>
                                </w:rPr>
                              </m:ctrlPr>
                            </m:dPr>
                            <m:e>
                              <m:r>
                                <w:rPr>
                                  <w:rFonts w:ascii="Cambria Math" w:hAnsi="Cambria Math"/>
                                </w:rPr>
                                <m:t>x+y+z</m:t>
                              </m:r>
                            </m:e>
                          </m:d>
                          <m:r>
                            <w:rPr>
                              <w:rFonts w:ascii="Cambria Math" w:hAnsi="Cambria Math"/>
                            </w:rPr>
                            <m:t>dzdydx</m:t>
                          </m:r>
                        </m:e>
                      </m:nary>
                    </m:e>
                  </m:nary>
                </m:e>
              </m:nary>
            </m:oMath>
            <w:r w:rsidRPr="00B62F88">
              <w:rPr>
                <w:bCs/>
              </w:rPr>
              <w:t>.</w:t>
            </w:r>
          </w:p>
        </w:tc>
        <w:tc>
          <w:tcPr>
            <w:tcW w:w="396" w:type="pct"/>
            <w:vAlign w:val="center"/>
          </w:tcPr>
          <w:p w:rsidR="008F720C" w:rsidRPr="00B62F88" w:rsidRDefault="008F720C" w:rsidP="00AF397D">
            <w:pPr>
              <w:contextualSpacing/>
              <w:jc w:val="center"/>
            </w:pPr>
            <w:r w:rsidRPr="00B62F88">
              <w:t>CO 5</w:t>
            </w:r>
          </w:p>
        </w:tc>
        <w:tc>
          <w:tcPr>
            <w:tcW w:w="331" w:type="pct"/>
            <w:vAlign w:val="center"/>
          </w:tcPr>
          <w:p w:rsidR="008F720C" w:rsidRPr="00B62F88" w:rsidRDefault="008F720C" w:rsidP="00AF397D">
            <w:pPr>
              <w:contextualSpacing/>
              <w:jc w:val="center"/>
            </w:pPr>
            <w:r w:rsidRPr="00B62F88">
              <w:t>E</w:t>
            </w:r>
          </w:p>
        </w:tc>
        <w:tc>
          <w:tcPr>
            <w:tcW w:w="254" w:type="pct"/>
            <w:vAlign w:val="center"/>
          </w:tcPr>
          <w:p w:rsidR="008F720C" w:rsidRPr="00B62F88" w:rsidRDefault="008F720C" w:rsidP="00AF397D">
            <w:pPr>
              <w:contextualSpacing/>
              <w:jc w:val="center"/>
            </w:pPr>
            <w:r w:rsidRPr="00B62F88">
              <w:t>6</w:t>
            </w:r>
          </w:p>
        </w:tc>
      </w:tr>
      <w:tr w:rsidR="008F720C" w:rsidRPr="00B62F88" w:rsidTr="00B62F88">
        <w:trPr>
          <w:trHeight w:val="65"/>
        </w:trPr>
        <w:tc>
          <w:tcPr>
            <w:tcW w:w="272" w:type="pct"/>
            <w:vAlign w:val="center"/>
          </w:tcPr>
          <w:p w:rsidR="008F720C" w:rsidRPr="00B62F88" w:rsidRDefault="008F720C" w:rsidP="00AF397D">
            <w:pPr>
              <w:contextualSpacing/>
              <w:jc w:val="both"/>
            </w:pPr>
          </w:p>
        </w:tc>
        <w:tc>
          <w:tcPr>
            <w:tcW w:w="189" w:type="pct"/>
            <w:vAlign w:val="center"/>
          </w:tcPr>
          <w:p w:rsidR="008F720C" w:rsidRPr="00B62F88" w:rsidRDefault="008F720C" w:rsidP="00AF397D">
            <w:pPr>
              <w:contextualSpacing/>
              <w:jc w:val="both"/>
            </w:pPr>
          </w:p>
        </w:tc>
        <w:tc>
          <w:tcPr>
            <w:tcW w:w="3558" w:type="pct"/>
            <w:vAlign w:val="center"/>
          </w:tcPr>
          <w:p w:rsidR="008F720C" w:rsidRPr="00B62F88" w:rsidRDefault="008F720C" w:rsidP="00AF397D">
            <w:pPr>
              <w:contextualSpacing/>
              <w:jc w:val="both"/>
            </w:pPr>
          </w:p>
        </w:tc>
        <w:tc>
          <w:tcPr>
            <w:tcW w:w="396" w:type="pct"/>
            <w:vAlign w:val="center"/>
          </w:tcPr>
          <w:p w:rsidR="008F720C" w:rsidRPr="00B62F88" w:rsidRDefault="008F720C" w:rsidP="00AF397D">
            <w:pPr>
              <w:contextualSpacing/>
              <w:jc w:val="center"/>
            </w:pPr>
          </w:p>
        </w:tc>
        <w:tc>
          <w:tcPr>
            <w:tcW w:w="331" w:type="pct"/>
            <w:vAlign w:val="center"/>
          </w:tcPr>
          <w:p w:rsidR="008F720C" w:rsidRPr="00B62F88" w:rsidRDefault="008F720C" w:rsidP="00AF397D">
            <w:pPr>
              <w:contextualSpacing/>
              <w:jc w:val="center"/>
            </w:pPr>
          </w:p>
        </w:tc>
        <w:tc>
          <w:tcPr>
            <w:tcW w:w="254" w:type="pct"/>
            <w:vAlign w:val="center"/>
          </w:tcPr>
          <w:p w:rsidR="008F720C" w:rsidRPr="00B62F88" w:rsidRDefault="008F720C" w:rsidP="00AF397D">
            <w:pPr>
              <w:contextualSpacing/>
              <w:jc w:val="center"/>
            </w:pPr>
          </w:p>
        </w:tc>
      </w:tr>
      <w:tr w:rsidR="008F720C" w:rsidRPr="00B62F88" w:rsidTr="00B62F88">
        <w:trPr>
          <w:trHeight w:val="396"/>
        </w:trPr>
        <w:tc>
          <w:tcPr>
            <w:tcW w:w="272" w:type="pct"/>
            <w:vAlign w:val="center"/>
          </w:tcPr>
          <w:p w:rsidR="008F720C" w:rsidRPr="00B62F88" w:rsidRDefault="008F720C" w:rsidP="00AF397D">
            <w:pPr>
              <w:contextualSpacing/>
              <w:jc w:val="both"/>
            </w:pPr>
            <w:r w:rsidRPr="00B62F88">
              <w:t>23.</w:t>
            </w:r>
          </w:p>
        </w:tc>
        <w:tc>
          <w:tcPr>
            <w:tcW w:w="189" w:type="pct"/>
            <w:vAlign w:val="center"/>
          </w:tcPr>
          <w:p w:rsidR="008F720C" w:rsidRPr="00B62F88" w:rsidRDefault="008F720C" w:rsidP="00AF397D">
            <w:pPr>
              <w:contextualSpacing/>
              <w:jc w:val="both"/>
            </w:pPr>
            <w:r w:rsidRPr="00B62F88">
              <w:t>a.</w:t>
            </w:r>
          </w:p>
        </w:tc>
        <w:tc>
          <w:tcPr>
            <w:tcW w:w="3558" w:type="pct"/>
            <w:vAlign w:val="center"/>
          </w:tcPr>
          <w:p w:rsidR="008F720C" w:rsidRPr="00B62F88" w:rsidRDefault="008F720C" w:rsidP="00AF397D">
            <w:pPr>
              <w:contextualSpacing/>
              <w:jc w:val="both"/>
            </w:pPr>
            <w:r w:rsidRPr="00B62F88">
              <w:t xml:space="preserve">Find the unit normal vectors to the surface </w:t>
            </w:r>
            <w:r w:rsidRPr="00B62F88">
              <w:rPr>
                <w:i/>
              </w:rPr>
              <w:t>xy + yz + zx = 7</w:t>
            </w:r>
            <w:r w:rsidRPr="00B62F88">
              <w:t xml:space="preserve"> at the point </w:t>
            </w:r>
            <w:r w:rsidRPr="00B62F88">
              <w:rPr>
                <w:i/>
              </w:rPr>
              <w:t>(1, 1, 3).</w:t>
            </w:r>
            <w:r w:rsidRPr="00B62F88">
              <w:t xml:space="preserve">  </w:t>
            </w:r>
          </w:p>
        </w:tc>
        <w:tc>
          <w:tcPr>
            <w:tcW w:w="396" w:type="pct"/>
            <w:vAlign w:val="center"/>
          </w:tcPr>
          <w:p w:rsidR="008F720C" w:rsidRPr="00B62F88" w:rsidRDefault="008F720C" w:rsidP="00AF397D">
            <w:pPr>
              <w:contextualSpacing/>
              <w:jc w:val="center"/>
            </w:pPr>
            <w:r w:rsidRPr="00B62F88">
              <w:t>CO 6</w:t>
            </w:r>
          </w:p>
        </w:tc>
        <w:tc>
          <w:tcPr>
            <w:tcW w:w="331" w:type="pct"/>
            <w:vAlign w:val="center"/>
          </w:tcPr>
          <w:p w:rsidR="008F720C" w:rsidRPr="00B62F88" w:rsidRDefault="008F720C" w:rsidP="00AF397D">
            <w:pPr>
              <w:contextualSpacing/>
              <w:jc w:val="center"/>
            </w:pPr>
            <w:r w:rsidRPr="00B62F88">
              <w:t>An</w:t>
            </w:r>
          </w:p>
        </w:tc>
        <w:tc>
          <w:tcPr>
            <w:tcW w:w="254" w:type="pct"/>
            <w:vAlign w:val="center"/>
          </w:tcPr>
          <w:p w:rsidR="008F720C" w:rsidRPr="00B62F88" w:rsidRDefault="008F720C" w:rsidP="00AF397D">
            <w:pPr>
              <w:contextualSpacing/>
              <w:jc w:val="center"/>
            </w:pPr>
            <w:r w:rsidRPr="00B62F88">
              <w:t>6</w:t>
            </w:r>
          </w:p>
        </w:tc>
      </w:tr>
      <w:tr w:rsidR="008F720C" w:rsidRPr="00B62F88" w:rsidTr="00B62F88">
        <w:trPr>
          <w:trHeight w:val="396"/>
        </w:trPr>
        <w:tc>
          <w:tcPr>
            <w:tcW w:w="272" w:type="pct"/>
            <w:vAlign w:val="center"/>
          </w:tcPr>
          <w:p w:rsidR="008F720C" w:rsidRPr="00B62F88" w:rsidRDefault="008F720C" w:rsidP="00AF397D">
            <w:pPr>
              <w:contextualSpacing/>
              <w:jc w:val="both"/>
            </w:pPr>
          </w:p>
        </w:tc>
        <w:tc>
          <w:tcPr>
            <w:tcW w:w="189" w:type="pct"/>
            <w:vAlign w:val="center"/>
          </w:tcPr>
          <w:p w:rsidR="008F720C" w:rsidRPr="00B62F88" w:rsidRDefault="008F720C" w:rsidP="00AF397D">
            <w:pPr>
              <w:contextualSpacing/>
              <w:jc w:val="both"/>
            </w:pPr>
            <w:r w:rsidRPr="00B62F88">
              <w:t>b</w:t>
            </w:r>
          </w:p>
        </w:tc>
        <w:tc>
          <w:tcPr>
            <w:tcW w:w="3558" w:type="pct"/>
            <w:vAlign w:val="center"/>
          </w:tcPr>
          <w:p w:rsidR="008F720C" w:rsidRPr="00B62F88" w:rsidRDefault="008F720C" w:rsidP="00AF397D">
            <w:pPr>
              <w:contextualSpacing/>
              <w:jc w:val="both"/>
            </w:pPr>
            <w:r w:rsidRPr="00B62F88">
              <w:t>Verify the Cayley Hamilton theorem for the matrix</w:t>
            </w:r>
            <m:oMath>
              <m:r>
                <w:rPr>
                  <w:rFonts w:ascii="Cambria Math" w:hAnsi="Cambria Math"/>
                </w:rPr>
                <m:t>A=</m:t>
              </m:r>
              <m:d>
                <m:dPr>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3</m:t>
                        </m:r>
                      </m:e>
                      <m:e>
                        <m:r>
                          <w:rPr>
                            <w:rFonts w:ascii="Cambria Math" w:hAnsi="Cambria Math"/>
                          </w:rPr>
                          <m:t>-1</m:t>
                        </m:r>
                      </m:e>
                    </m:mr>
                    <m:mr>
                      <m:e>
                        <m:r>
                          <w:rPr>
                            <w:rFonts w:ascii="Cambria Math" w:hAnsi="Cambria Math"/>
                          </w:rPr>
                          <m:t>-1</m:t>
                        </m:r>
                      </m:e>
                      <m:e>
                        <m:r>
                          <w:rPr>
                            <w:rFonts w:ascii="Cambria Math" w:hAnsi="Cambria Math"/>
                          </w:rPr>
                          <m:t>5</m:t>
                        </m:r>
                      </m:e>
                    </m:mr>
                  </m:m>
                </m:e>
              </m:d>
            </m:oMath>
            <w:r w:rsidRPr="00B62F88">
              <w:t xml:space="preserve"> and find A</w:t>
            </w:r>
            <w:r w:rsidRPr="00B62F88">
              <w:rPr>
                <w:vertAlign w:val="superscript"/>
              </w:rPr>
              <w:t>-1</w:t>
            </w:r>
            <w:r w:rsidRPr="00B62F88">
              <w:t xml:space="preserve"> and A</w:t>
            </w:r>
            <w:r w:rsidRPr="00B62F88">
              <w:rPr>
                <w:vertAlign w:val="superscript"/>
              </w:rPr>
              <w:t>3</w:t>
            </w:r>
            <w:r w:rsidRPr="00B62F88">
              <w:t>.</w:t>
            </w:r>
          </w:p>
        </w:tc>
        <w:tc>
          <w:tcPr>
            <w:tcW w:w="396" w:type="pct"/>
            <w:vAlign w:val="center"/>
          </w:tcPr>
          <w:p w:rsidR="008F720C" w:rsidRPr="00B62F88" w:rsidRDefault="008F720C" w:rsidP="00AF397D">
            <w:pPr>
              <w:contextualSpacing/>
              <w:jc w:val="center"/>
            </w:pPr>
            <w:r w:rsidRPr="00B62F88">
              <w:t>CO 2</w:t>
            </w:r>
          </w:p>
        </w:tc>
        <w:tc>
          <w:tcPr>
            <w:tcW w:w="331" w:type="pct"/>
            <w:vAlign w:val="center"/>
          </w:tcPr>
          <w:p w:rsidR="008F720C" w:rsidRPr="00B62F88" w:rsidRDefault="008F720C" w:rsidP="00AF397D">
            <w:pPr>
              <w:contextualSpacing/>
              <w:jc w:val="center"/>
            </w:pPr>
            <w:r w:rsidRPr="00B62F88">
              <w:t>A</w:t>
            </w:r>
          </w:p>
        </w:tc>
        <w:tc>
          <w:tcPr>
            <w:tcW w:w="254" w:type="pct"/>
            <w:vAlign w:val="center"/>
          </w:tcPr>
          <w:p w:rsidR="008F720C" w:rsidRPr="00B62F88" w:rsidRDefault="008F720C" w:rsidP="00AF397D">
            <w:pPr>
              <w:contextualSpacing/>
              <w:jc w:val="center"/>
            </w:pPr>
            <w:r w:rsidRPr="00B62F88">
              <w:t>6</w:t>
            </w:r>
          </w:p>
        </w:tc>
      </w:tr>
      <w:tr w:rsidR="008F720C" w:rsidRPr="00B62F88" w:rsidTr="00A81194">
        <w:trPr>
          <w:trHeight w:val="300"/>
        </w:trPr>
        <w:tc>
          <w:tcPr>
            <w:tcW w:w="5000" w:type="pct"/>
            <w:gridSpan w:val="6"/>
            <w:vAlign w:val="center"/>
          </w:tcPr>
          <w:p w:rsidR="008F720C" w:rsidRPr="00B62F88" w:rsidRDefault="008F720C" w:rsidP="00956632">
            <w:pPr>
              <w:contextualSpacing/>
              <w:jc w:val="center"/>
              <w:rPr>
                <w:b/>
                <w:bCs/>
              </w:rPr>
            </w:pPr>
            <w:r w:rsidRPr="00B62F88">
              <w:rPr>
                <w:b/>
                <w:bCs/>
              </w:rPr>
              <w:t>COMPULSORY QUESTION</w:t>
            </w:r>
          </w:p>
        </w:tc>
      </w:tr>
      <w:tr w:rsidR="008F720C" w:rsidRPr="00B62F88" w:rsidTr="00B62F88">
        <w:trPr>
          <w:trHeight w:val="396"/>
        </w:trPr>
        <w:tc>
          <w:tcPr>
            <w:tcW w:w="272" w:type="pct"/>
            <w:vAlign w:val="center"/>
          </w:tcPr>
          <w:p w:rsidR="008F720C" w:rsidRPr="00B62F88" w:rsidRDefault="008F720C" w:rsidP="00956632">
            <w:pPr>
              <w:contextualSpacing/>
              <w:jc w:val="center"/>
            </w:pPr>
            <w:r w:rsidRPr="00B62F88">
              <w:t>24.</w:t>
            </w:r>
          </w:p>
        </w:tc>
        <w:tc>
          <w:tcPr>
            <w:tcW w:w="189" w:type="pct"/>
            <w:vAlign w:val="center"/>
          </w:tcPr>
          <w:p w:rsidR="008F720C" w:rsidRPr="00B62F88" w:rsidRDefault="008F720C" w:rsidP="00956632">
            <w:pPr>
              <w:contextualSpacing/>
              <w:jc w:val="center"/>
            </w:pPr>
            <w:r w:rsidRPr="00B62F88">
              <w:t>a.</w:t>
            </w:r>
          </w:p>
        </w:tc>
        <w:tc>
          <w:tcPr>
            <w:tcW w:w="3558" w:type="pct"/>
            <w:vAlign w:val="bottom"/>
          </w:tcPr>
          <w:p w:rsidR="008F720C" w:rsidRPr="00B62F88" w:rsidRDefault="008F720C" w:rsidP="0047415A">
            <w:pPr>
              <w:contextualSpacing/>
              <w:jc w:val="both"/>
            </w:pPr>
            <w:r w:rsidRPr="00B62F88">
              <w:t xml:space="preserve">A particle moves along the curve </w:t>
            </w:r>
            <w:r w:rsidRPr="00B62F88">
              <w:rPr>
                <w:i/>
              </w:rPr>
              <w:t>x = e</w:t>
            </w:r>
            <w:r w:rsidRPr="00B62F88">
              <w:rPr>
                <w:i/>
                <w:vertAlign w:val="superscript"/>
              </w:rPr>
              <w:t>-t</w:t>
            </w:r>
            <w:r w:rsidRPr="00B62F88">
              <w:rPr>
                <w:i/>
              </w:rPr>
              <w:t>, y =2cos3t, z=2sin3t</w:t>
            </w:r>
            <w:r w:rsidRPr="00B62F88">
              <w:t xml:space="preserve">, where t is the time. Find the components of its velocity, speed and acceleration at </w:t>
            </w:r>
            <w:r w:rsidRPr="00B62F88">
              <w:rPr>
                <w:i/>
              </w:rPr>
              <w:t xml:space="preserve">t= 0 </w:t>
            </w:r>
            <w:r w:rsidRPr="00B62F88">
              <w:t xml:space="preserve">in the direction </w:t>
            </w:r>
            <w:r w:rsidRPr="00B62F88">
              <w:rPr>
                <w:i/>
              </w:rPr>
              <w:t>i – j – k.</w:t>
            </w:r>
          </w:p>
        </w:tc>
        <w:tc>
          <w:tcPr>
            <w:tcW w:w="396" w:type="pct"/>
            <w:vAlign w:val="center"/>
          </w:tcPr>
          <w:p w:rsidR="008F720C" w:rsidRPr="00B62F88" w:rsidRDefault="008F720C" w:rsidP="00956632">
            <w:pPr>
              <w:contextualSpacing/>
              <w:jc w:val="center"/>
            </w:pPr>
            <w:r w:rsidRPr="00B62F88">
              <w:t>CO 6</w:t>
            </w:r>
          </w:p>
        </w:tc>
        <w:tc>
          <w:tcPr>
            <w:tcW w:w="331" w:type="pct"/>
            <w:vAlign w:val="center"/>
          </w:tcPr>
          <w:p w:rsidR="008F720C" w:rsidRPr="00B62F88" w:rsidRDefault="008F720C" w:rsidP="00956632">
            <w:pPr>
              <w:contextualSpacing/>
              <w:jc w:val="center"/>
            </w:pPr>
            <w:r w:rsidRPr="00B62F88">
              <w:t>An</w:t>
            </w:r>
          </w:p>
        </w:tc>
        <w:tc>
          <w:tcPr>
            <w:tcW w:w="254" w:type="pct"/>
            <w:vAlign w:val="center"/>
          </w:tcPr>
          <w:p w:rsidR="008F720C" w:rsidRPr="00B62F88" w:rsidRDefault="008F720C" w:rsidP="00956632">
            <w:pPr>
              <w:contextualSpacing/>
              <w:jc w:val="center"/>
            </w:pPr>
            <w:r w:rsidRPr="00B62F88">
              <w:t>6</w:t>
            </w:r>
          </w:p>
        </w:tc>
      </w:tr>
      <w:tr w:rsidR="008F720C" w:rsidRPr="00B62F88" w:rsidTr="00B62F88">
        <w:trPr>
          <w:trHeight w:val="711"/>
        </w:trPr>
        <w:tc>
          <w:tcPr>
            <w:tcW w:w="272" w:type="pct"/>
            <w:vAlign w:val="center"/>
          </w:tcPr>
          <w:p w:rsidR="008F720C" w:rsidRPr="00B62F88" w:rsidRDefault="008F720C" w:rsidP="00956632">
            <w:pPr>
              <w:contextualSpacing/>
              <w:jc w:val="center"/>
            </w:pPr>
          </w:p>
        </w:tc>
        <w:tc>
          <w:tcPr>
            <w:tcW w:w="189" w:type="pct"/>
            <w:vAlign w:val="center"/>
          </w:tcPr>
          <w:p w:rsidR="008F720C" w:rsidRPr="00B62F88" w:rsidRDefault="008F720C" w:rsidP="00956632">
            <w:pPr>
              <w:contextualSpacing/>
              <w:jc w:val="center"/>
            </w:pPr>
            <w:r w:rsidRPr="00B62F88">
              <w:t>b.</w:t>
            </w:r>
          </w:p>
        </w:tc>
        <w:tc>
          <w:tcPr>
            <w:tcW w:w="3558" w:type="pct"/>
            <w:vAlign w:val="bottom"/>
          </w:tcPr>
          <w:p w:rsidR="008F720C" w:rsidRPr="00B62F88" w:rsidRDefault="008F720C" w:rsidP="00956632">
            <w:pPr>
              <w:contextualSpacing/>
              <w:jc w:val="both"/>
              <w:rPr>
                <w:bCs/>
              </w:rPr>
            </w:pPr>
            <w:r w:rsidRPr="00B62F88">
              <w:rPr>
                <w:bCs/>
              </w:rPr>
              <w:t xml:space="preserve">Find the angle between the surfaces </w:t>
            </w:r>
            <w:r w:rsidRPr="00B62F88">
              <w:rPr>
                <w:bCs/>
                <w:i/>
              </w:rPr>
              <w:t>z = x</w:t>
            </w:r>
            <w:r w:rsidRPr="00B62F88">
              <w:rPr>
                <w:bCs/>
                <w:i/>
                <w:vertAlign w:val="superscript"/>
              </w:rPr>
              <w:t>2</w:t>
            </w:r>
            <w:r w:rsidRPr="00B62F88">
              <w:rPr>
                <w:bCs/>
                <w:i/>
              </w:rPr>
              <w:t xml:space="preserve"> + y</w:t>
            </w:r>
            <w:r w:rsidRPr="00B62F88">
              <w:rPr>
                <w:bCs/>
                <w:i/>
                <w:vertAlign w:val="superscript"/>
              </w:rPr>
              <w:t>2</w:t>
            </w:r>
            <w:r w:rsidRPr="00B62F88">
              <w:rPr>
                <w:bCs/>
                <w:i/>
              </w:rPr>
              <w:t xml:space="preserve"> – 3</w:t>
            </w:r>
            <w:r w:rsidRPr="00B62F88">
              <w:rPr>
                <w:bCs/>
              </w:rPr>
              <w:t xml:space="preserve"> and </w:t>
            </w:r>
            <w:r w:rsidRPr="00B62F88">
              <w:rPr>
                <w:bCs/>
                <w:i/>
              </w:rPr>
              <w:t>x</w:t>
            </w:r>
            <w:r w:rsidRPr="00B62F88">
              <w:rPr>
                <w:bCs/>
                <w:i/>
                <w:vertAlign w:val="superscript"/>
              </w:rPr>
              <w:t>2</w:t>
            </w:r>
            <w:r w:rsidRPr="00B62F88">
              <w:rPr>
                <w:bCs/>
                <w:i/>
              </w:rPr>
              <w:t xml:space="preserve"> + y</w:t>
            </w:r>
            <w:r w:rsidRPr="00B62F88">
              <w:rPr>
                <w:bCs/>
                <w:i/>
                <w:vertAlign w:val="superscript"/>
              </w:rPr>
              <w:t>2</w:t>
            </w:r>
            <w:r w:rsidRPr="00B62F88">
              <w:rPr>
                <w:bCs/>
                <w:i/>
              </w:rPr>
              <w:t xml:space="preserve"> + z</w:t>
            </w:r>
            <w:r w:rsidRPr="00B62F88">
              <w:rPr>
                <w:bCs/>
                <w:i/>
                <w:vertAlign w:val="superscript"/>
              </w:rPr>
              <w:t>2</w:t>
            </w:r>
            <w:r w:rsidRPr="00B62F88">
              <w:rPr>
                <w:bCs/>
                <w:i/>
              </w:rPr>
              <w:t xml:space="preserve"> = 24</w:t>
            </w:r>
            <w:r w:rsidRPr="00B62F88">
              <w:rPr>
                <w:bCs/>
              </w:rPr>
              <w:t xml:space="preserve"> at </w:t>
            </w:r>
            <w:r w:rsidRPr="00B62F88">
              <w:rPr>
                <w:bCs/>
                <w:i/>
              </w:rPr>
              <w:t>(2, 1,2).</w:t>
            </w:r>
          </w:p>
        </w:tc>
        <w:tc>
          <w:tcPr>
            <w:tcW w:w="396" w:type="pct"/>
            <w:vAlign w:val="center"/>
          </w:tcPr>
          <w:p w:rsidR="008F720C" w:rsidRPr="00B62F88" w:rsidRDefault="008F720C" w:rsidP="00956632">
            <w:pPr>
              <w:contextualSpacing/>
              <w:jc w:val="center"/>
            </w:pPr>
            <w:r w:rsidRPr="00B62F88">
              <w:t>CO 6</w:t>
            </w:r>
          </w:p>
        </w:tc>
        <w:tc>
          <w:tcPr>
            <w:tcW w:w="331" w:type="pct"/>
            <w:vAlign w:val="center"/>
          </w:tcPr>
          <w:p w:rsidR="008F720C" w:rsidRPr="00B62F88" w:rsidRDefault="008F720C" w:rsidP="00956632">
            <w:pPr>
              <w:contextualSpacing/>
              <w:jc w:val="center"/>
            </w:pPr>
            <w:r w:rsidRPr="00B62F88">
              <w:t>A</w:t>
            </w:r>
          </w:p>
        </w:tc>
        <w:tc>
          <w:tcPr>
            <w:tcW w:w="254" w:type="pct"/>
            <w:vAlign w:val="center"/>
          </w:tcPr>
          <w:p w:rsidR="008F720C" w:rsidRPr="00B62F88" w:rsidRDefault="008F720C" w:rsidP="00956632">
            <w:pPr>
              <w:contextualSpacing/>
              <w:jc w:val="center"/>
            </w:pPr>
            <w:r w:rsidRPr="00B62F88">
              <w:t>6</w:t>
            </w:r>
          </w:p>
        </w:tc>
      </w:tr>
    </w:tbl>
    <w:p w:rsidR="008F720C" w:rsidRPr="00B62F88" w:rsidRDefault="008F720C" w:rsidP="00A81194">
      <w:pPr>
        <w:contextualSpacing/>
        <w:rPr>
          <w:sz w:val="22"/>
          <w:szCs w:val="22"/>
        </w:rPr>
      </w:pPr>
      <w:r w:rsidRPr="00B62F88">
        <w:rPr>
          <w:b/>
          <w:bCs/>
          <w:sz w:val="22"/>
          <w:szCs w:val="22"/>
        </w:rPr>
        <w:t>CO</w:t>
      </w:r>
      <w:r w:rsidRPr="00B62F88">
        <w:rPr>
          <w:sz w:val="22"/>
          <w:szCs w:val="22"/>
        </w:rPr>
        <w:t xml:space="preserve"> – COURSE OUTCOME</w:t>
      </w:r>
      <w:r w:rsidRPr="00B62F88">
        <w:rPr>
          <w:sz w:val="22"/>
          <w:szCs w:val="22"/>
        </w:rPr>
        <w:tab/>
      </w:r>
      <w:r w:rsidRPr="00B62F88">
        <w:rPr>
          <w:sz w:val="22"/>
          <w:szCs w:val="22"/>
        </w:rPr>
        <w:tab/>
      </w:r>
      <w:r w:rsidRPr="00B62F88">
        <w:rPr>
          <w:sz w:val="22"/>
          <w:szCs w:val="22"/>
        </w:rPr>
        <w:tab/>
      </w:r>
      <w:r w:rsidRPr="00B62F88">
        <w:rPr>
          <w:sz w:val="22"/>
          <w:szCs w:val="22"/>
        </w:rPr>
        <w:tab/>
      </w:r>
      <w:r w:rsidRPr="00B62F88">
        <w:rPr>
          <w:sz w:val="22"/>
          <w:szCs w:val="22"/>
        </w:rPr>
        <w:tab/>
      </w:r>
      <w:r w:rsidRPr="00B62F88">
        <w:rPr>
          <w:b/>
          <w:bCs/>
          <w:sz w:val="22"/>
          <w:szCs w:val="22"/>
        </w:rPr>
        <w:t>BL</w:t>
      </w:r>
      <w:r w:rsidRPr="00B62F88">
        <w:rPr>
          <w:sz w:val="22"/>
          <w:szCs w:val="22"/>
        </w:rPr>
        <w:t xml:space="preserve"> – BLOOM’S LEVEL</w:t>
      </w:r>
    </w:p>
    <w:p w:rsidR="008F720C" w:rsidRPr="00B62F88" w:rsidRDefault="008F720C" w:rsidP="00A81194">
      <w:pPr>
        <w:contextualSpacing/>
        <w:rPr>
          <w:sz w:val="22"/>
          <w:szCs w:val="22"/>
        </w:rPr>
      </w:pPr>
    </w:p>
    <w:tbl>
      <w:tblPr>
        <w:tblStyle w:val="TableGrid"/>
        <w:tblW w:w="10483" w:type="dxa"/>
        <w:tblInd w:w="-147" w:type="dxa"/>
        <w:tblLook w:val="04A0" w:firstRow="1" w:lastRow="0" w:firstColumn="1" w:lastColumn="0" w:noHBand="0" w:noVBand="1"/>
      </w:tblPr>
      <w:tblGrid>
        <w:gridCol w:w="681"/>
        <w:gridCol w:w="9802"/>
      </w:tblGrid>
      <w:tr w:rsidR="008F720C" w:rsidRPr="00B62F88" w:rsidTr="00B62F88">
        <w:trPr>
          <w:trHeight w:val="280"/>
        </w:trPr>
        <w:tc>
          <w:tcPr>
            <w:tcW w:w="681" w:type="dxa"/>
          </w:tcPr>
          <w:p w:rsidR="008F720C" w:rsidRPr="00B62F88" w:rsidRDefault="008F720C" w:rsidP="00A81194">
            <w:pPr>
              <w:contextualSpacing/>
            </w:pPr>
          </w:p>
        </w:tc>
        <w:tc>
          <w:tcPr>
            <w:tcW w:w="9802" w:type="dxa"/>
          </w:tcPr>
          <w:p w:rsidR="008F720C" w:rsidRPr="00B62F88" w:rsidRDefault="008F720C" w:rsidP="00A81194">
            <w:pPr>
              <w:contextualSpacing/>
              <w:jc w:val="center"/>
              <w:rPr>
                <w:b/>
              </w:rPr>
            </w:pPr>
            <w:r w:rsidRPr="00B62F88">
              <w:rPr>
                <w:b/>
              </w:rPr>
              <w:t>COURSE OUTCOMES</w:t>
            </w:r>
          </w:p>
        </w:tc>
      </w:tr>
      <w:tr w:rsidR="008F720C" w:rsidRPr="00B62F88" w:rsidTr="00B62F88">
        <w:trPr>
          <w:trHeight w:val="65"/>
        </w:trPr>
        <w:tc>
          <w:tcPr>
            <w:tcW w:w="681" w:type="dxa"/>
          </w:tcPr>
          <w:p w:rsidR="008F720C" w:rsidRPr="00B62F88" w:rsidRDefault="008F720C" w:rsidP="00A81194">
            <w:pPr>
              <w:contextualSpacing/>
              <w:rPr>
                <w:bCs/>
              </w:rPr>
            </w:pPr>
            <w:r w:rsidRPr="00B62F88">
              <w:rPr>
                <w:bCs/>
              </w:rPr>
              <w:t>CO1</w:t>
            </w:r>
          </w:p>
        </w:tc>
        <w:tc>
          <w:tcPr>
            <w:tcW w:w="9802" w:type="dxa"/>
          </w:tcPr>
          <w:p w:rsidR="008F720C" w:rsidRPr="00B62F88" w:rsidRDefault="008F720C" w:rsidP="00A81194">
            <w:pPr>
              <w:contextualSpacing/>
              <w:jc w:val="both"/>
            </w:pPr>
            <w:r w:rsidRPr="00B62F88">
              <w:t>The student will be able to Understand the geometry of 2D and 3D structures.</w:t>
            </w:r>
          </w:p>
        </w:tc>
      </w:tr>
      <w:tr w:rsidR="008F720C" w:rsidRPr="00B62F88" w:rsidTr="00B62F88">
        <w:trPr>
          <w:trHeight w:val="65"/>
        </w:trPr>
        <w:tc>
          <w:tcPr>
            <w:tcW w:w="681" w:type="dxa"/>
          </w:tcPr>
          <w:p w:rsidR="008F720C" w:rsidRPr="00B62F88" w:rsidRDefault="008F720C" w:rsidP="00A81194">
            <w:pPr>
              <w:contextualSpacing/>
              <w:rPr>
                <w:bCs/>
              </w:rPr>
            </w:pPr>
            <w:r w:rsidRPr="00B62F88">
              <w:rPr>
                <w:bCs/>
              </w:rPr>
              <w:t>CO2</w:t>
            </w:r>
          </w:p>
        </w:tc>
        <w:tc>
          <w:tcPr>
            <w:tcW w:w="9802" w:type="dxa"/>
          </w:tcPr>
          <w:p w:rsidR="008F720C" w:rsidRPr="00B62F88" w:rsidRDefault="008F720C" w:rsidP="00E275D4">
            <w:pPr>
              <w:contextualSpacing/>
              <w:jc w:val="both"/>
            </w:pPr>
            <w:r w:rsidRPr="00B62F88">
              <w:t>The student will be able to Compute the Eigen values, Eigen vectors of the matrices.</w:t>
            </w:r>
          </w:p>
        </w:tc>
      </w:tr>
      <w:tr w:rsidR="008F720C" w:rsidRPr="00B62F88" w:rsidTr="00B62F88">
        <w:trPr>
          <w:trHeight w:val="65"/>
        </w:trPr>
        <w:tc>
          <w:tcPr>
            <w:tcW w:w="681" w:type="dxa"/>
          </w:tcPr>
          <w:p w:rsidR="008F720C" w:rsidRPr="00B62F88" w:rsidRDefault="008F720C" w:rsidP="00A81194">
            <w:pPr>
              <w:contextualSpacing/>
              <w:rPr>
                <w:bCs/>
              </w:rPr>
            </w:pPr>
            <w:r w:rsidRPr="00B62F88">
              <w:rPr>
                <w:bCs/>
              </w:rPr>
              <w:t>CO3</w:t>
            </w:r>
          </w:p>
        </w:tc>
        <w:tc>
          <w:tcPr>
            <w:tcW w:w="9802" w:type="dxa"/>
          </w:tcPr>
          <w:p w:rsidR="008F720C" w:rsidRPr="00B62F88" w:rsidRDefault="008F720C" w:rsidP="00E275D4">
            <w:pPr>
              <w:contextualSpacing/>
              <w:jc w:val="both"/>
            </w:pPr>
            <w:r w:rsidRPr="00B62F88">
              <w:t>The student will be able to Examine the convergence of sequences and series.</w:t>
            </w:r>
          </w:p>
        </w:tc>
      </w:tr>
      <w:tr w:rsidR="008F720C" w:rsidRPr="00B62F88" w:rsidTr="00B62F88">
        <w:trPr>
          <w:trHeight w:val="65"/>
        </w:trPr>
        <w:tc>
          <w:tcPr>
            <w:tcW w:w="681" w:type="dxa"/>
          </w:tcPr>
          <w:p w:rsidR="008F720C" w:rsidRPr="00B62F88" w:rsidRDefault="008F720C" w:rsidP="00A81194">
            <w:pPr>
              <w:contextualSpacing/>
              <w:rPr>
                <w:bCs/>
              </w:rPr>
            </w:pPr>
            <w:r w:rsidRPr="00B62F88">
              <w:rPr>
                <w:bCs/>
              </w:rPr>
              <w:t>CO4</w:t>
            </w:r>
          </w:p>
        </w:tc>
        <w:tc>
          <w:tcPr>
            <w:tcW w:w="9802" w:type="dxa"/>
          </w:tcPr>
          <w:p w:rsidR="008F720C" w:rsidRPr="00B62F88" w:rsidRDefault="008F720C" w:rsidP="00E275D4">
            <w:pPr>
              <w:contextualSpacing/>
              <w:jc w:val="both"/>
            </w:pPr>
            <w:r w:rsidRPr="00B62F88">
              <w:t>The student will be able to Express functions as infinite series.</w:t>
            </w:r>
          </w:p>
        </w:tc>
      </w:tr>
      <w:tr w:rsidR="008F720C" w:rsidRPr="00B62F88" w:rsidTr="00B62F88">
        <w:trPr>
          <w:trHeight w:val="65"/>
        </w:trPr>
        <w:tc>
          <w:tcPr>
            <w:tcW w:w="681" w:type="dxa"/>
          </w:tcPr>
          <w:p w:rsidR="008F720C" w:rsidRPr="00B62F88" w:rsidRDefault="008F720C" w:rsidP="00A81194">
            <w:pPr>
              <w:contextualSpacing/>
              <w:rPr>
                <w:bCs/>
              </w:rPr>
            </w:pPr>
            <w:r w:rsidRPr="00B62F88">
              <w:rPr>
                <w:bCs/>
              </w:rPr>
              <w:t>CO5</w:t>
            </w:r>
          </w:p>
        </w:tc>
        <w:tc>
          <w:tcPr>
            <w:tcW w:w="9802" w:type="dxa"/>
          </w:tcPr>
          <w:p w:rsidR="008F720C" w:rsidRPr="00B62F88" w:rsidRDefault="008F720C" w:rsidP="00E275D4">
            <w:pPr>
              <w:contextualSpacing/>
              <w:jc w:val="both"/>
            </w:pPr>
            <w:r w:rsidRPr="00B62F88">
              <w:t>The student will be able to Calculate area using integration techniques.</w:t>
            </w:r>
          </w:p>
        </w:tc>
      </w:tr>
      <w:tr w:rsidR="008F720C" w:rsidRPr="00B62F88" w:rsidTr="00B62F88">
        <w:trPr>
          <w:trHeight w:val="65"/>
        </w:trPr>
        <w:tc>
          <w:tcPr>
            <w:tcW w:w="681" w:type="dxa"/>
          </w:tcPr>
          <w:p w:rsidR="008F720C" w:rsidRPr="00B62F88" w:rsidRDefault="008F720C" w:rsidP="00A81194">
            <w:pPr>
              <w:contextualSpacing/>
              <w:rPr>
                <w:bCs/>
              </w:rPr>
            </w:pPr>
            <w:r w:rsidRPr="00B62F88">
              <w:rPr>
                <w:bCs/>
              </w:rPr>
              <w:t>CO6</w:t>
            </w:r>
          </w:p>
        </w:tc>
        <w:tc>
          <w:tcPr>
            <w:tcW w:w="9802" w:type="dxa"/>
          </w:tcPr>
          <w:p w:rsidR="008F720C" w:rsidRPr="00B62F88" w:rsidRDefault="008F720C" w:rsidP="00E275D4">
            <w:pPr>
              <w:contextualSpacing/>
              <w:jc w:val="both"/>
            </w:pPr>
            <w:r w:rsidRPr="00B62F88">
              <w:t>The student will be able to Relate vector spaces with magnetic field and moving fluid.</w:t>
            </w:r>
          </w:p>
        </w:tc>
      </w:tr>
    </w:tbl>
    <w:p w:rsidR="008F720C" w:rsidRPr="00B62F88" w:rsidRDefault="008F720C" w:rsidP="00A81194">
      <w:pPr>
        <w:contextualSpacing/>
        <w:rPr>
          <w:sz w:val="22"/>
          <w:szCs w:val="22"/>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8F720C" w:rsidRPr="00B62F88" w:rsidTr="00A81194">
        <w:trPr>
          <w:jc w:val="center"/>
        </w:trPr>
        <w:tc>
          <w:tcPr>
            <w:tcW w:w="10348" w:type="dxa"/>
            <w:gridSpan w:val="8"/>
          </w:tcPr>
          <w:p w:rsidR="008F720C" w:rsidRPr="00B62F88" w:rsidRDefault="008F720C" w:rsidP="00A81194">
            <w:pPr>
              <w:contextualSpacing/>
              <w:jc w:val="center"/>
              <w:rPr>
                <w:b/>
              </w:rPr>
            </w:pPr>
            <w:r w:rsidRPr="00B62F88">
              <w:rPr>
                <w:b/>
              </w:rPr>
              <w:t>Assessment Pattern as per Bloom’s Taxonomy</w:t>
            </w:r>
          </w:p>
        </w:tc>
      </w:tr>
      <w:tr w:rsidR="008F720C" w:rsidRPr="00B62F88" w:rsidTr="00A81194">
        <w:trPr>
          <w:jc w:val="center"/>
        </w:trPr>
        <w:tc>
          <w:tcPr>
            <w:tcW w:w="1560" w:type="dxa"/>
          </w:tcPr>
          <w:p w:rsidR="008F720C" w:rsidRPr="00B62F88" w:rsidRDefault="008F720C" w:rsidP="00A81194">
            <w:pPr>
              <w:contextualSpacing/>
              <w:jc w:val="center"/>
              <w:rPr>
                <w:b/>
                <w:bCs/>
              </w:rPr>
            </w:pPr>
            <w:r w:rsidRPr="00B62F88">
              <w:rPr>
                <w:b/>
                <w:bCs/>
              </w:rPr>
              <w:t>CO / P</w:t>
            </w:r>
          </w:p>
        </w:tc>
        <w:tc>
          <w:tcPr>
            <w:tcW w:w="1417" w:type="dxa"/>
          </w:tcPr>
          <w:p w:rsidR="008F720C" w:rsidRPr="00B62F88" w:rsidRDefault="008F720C" w:rsidP="00A81194">
            <w:pPr>
              <w:contextualSpacing/>
              <w:jc w:val="center"/>
              <w:rPr>
                <w:b/>
              </w:rPr>
            </w:pPr>
            <w:r w:rsidRPr="00B62F88">
              <w:rPr>
                <w:b/>
              </w:rPr>
              <w:t>R</w:t>
            </w:r>
          </w:p>
        </w:tc>
        <w:tc>
          <w:tcPr>
            <w:tcW w:w="1276" w:type="dxa"/>
          </w:tcPr>
          <w:p w:rsidR="008F720C" w:rsidRPr="00B62F88" w:rsidRDefault="008F720C" w:rsidP="00A81194">
            <w:pPr>
              <w:contextualSpacing/>
              <w:jc w:val="center"/>
              <w:rPr>
                <w:b/>
              </w:rPr>
            </w:pPr>
            <w:r w:rsidRPr="00B62F88">
              <w:rPr>
                <w:b/>
              </w:rPr>
              <w:t>U</w:t>
            </w:r>
          </w:p>
        </w:tc>
        <w:tc>
          <w:tcPr>
            <w:tcW w:w="1134" w:type="dxa"/>
          </w:tcPr>
          <w:p w:rsidR="008F720C" w:rsidRPr="00B62F88" w:rsidRDefault="008F720C" w:rsidP="00A81194">
            <w:pPr>
              <w:contextualSpacing/>
              <w:jc w:val="center"/>
              <w:rPr>
                <w:b/>
              </w:rPr>
            </w:pPr>
            <w:r w:rsidRPr="00B62F88">
              <w:rPr>
                <w:b/>
              </w:rPr>
              <w:t>A</w:t>
            </w:r>
          </w:p>
        </w:tc>
        <w:tc>
          <w:tcPr>
            <w:tcW w:w="1418" w:type="dxa"/>
          </w:tcPr>
          <w:p w:rsidR="008F720C" w:rsidRPr="00B62F88" w:rsidRDefault="008F720C" w:rsidP="00A81194">
            <w:pPr>
              <w:contextualSpacing/>
              <w:jc w:val="center"/>
              <w:rPr>
                <w:b/>
              </w:rPr>
            </w:pPr>
            <w:r w:rsidRPr="00B62F88">
              <w:rPr>
                <w:b/>
              </w:rPr>
              <w:t>An</w:t>
            </w:r>
          </w:p>
        </w:tc>
        <w:tc>
          <w:tcPr>
            <w:tcW w:w="708" w:type="dxa"/>
          </w:tcPr>
          <w:p w:rsidR="008F720C" w:rsidRPr="00B62F88" w:rsidRDefault="008F720C" w:rsidP="00A81194">
            <w:pPr>
              <w:contextualSpacing/>
              <w:jc w:val="center"/>
              <w:rPr>
                <w:b/>
              </w:rPr>
            </w:pPr>
            <w:r w:rsidRPr="00B62F88">
              <w:rPr>
                <w:b/>
              </w:rPr>
              <w:t>E</w:t>
            </w:r>
          </w:p>
        </w:tc>
        <w:tc>
          <w:tcPr>
            <w:tcW w:w="1134" w:type="dxa"/>
          </w:tcPr>
          <w:p w:rsidR="008F720C" w:rsidRPr="00B62F88" w:rsidRDefault="008F720C" w:rsidP="00A81194">
            <w:pPr>
              <w:contextualSpacing/>
              <w:jc w:val="center"/>
              <w:rPr>
                <w:b/>
              </w:rPr>
            </w:pPr>
            <w:r w:rsidRPr="00B62F88">
              <w:rPr>
                <w:b/>
              </w:rPr>
              <w:t>C</w:t>
            </w:r>
          </w:p>
        </w:tc>
        <w:tc>
          <w:tcPr>
            <w:tcW w:w="1701" w:type="dxa"/>
          </w:tcPr>
          <w:p w:rsidR="008F720C" w:rsidRPr="00B62F88" w:rsidRDefault="008F720C" w:rsidP="00A81194">
            <w:pPr>
              <w:contextualSpacing/>
              <w:jc w:val="center"/>
              <w:rPr>
                <w:b/>
              </w:rPr>
            </w:pPr>
            <w:r w:rsidRPr="00B62F88">
              <w:rPr>
                <w:b/>
              </w:rPr>
              <w:t>Total</w:t>
            </w:r>
          </w:p>
        </w:tc>
      </w:tr>
      <w:tr w:rsidR="008F720C" w:rsidRPr="00B62F88" w:rsidTr="00A81194">
        <w:trPr>
          <w:jc w:val="center"/>
        </w:trPr>
        <w:tc>
          <w:tcPr>
            <w:tcW w:w="1560" w:type="dxa"/>
          </w:tcPr>
          <w:p w:rsidR="008F720C" w:rsidRPr="00B62F88" w:rsidRDefault="008F720C" w:rsidP="00A81194">
            <w:pPr>
              <w:contextualSpacing/>
              <w:jc w:val="center"/>
              <w:rPr>
                <w:bCs/>
              </w:rPr>
            </w:pPr>
            <w:r w:rsidRPr="00B62F88">
              <w:rPr>
                <w:bCs/>
              </w:rPr>
              <w:t>CO1</w:t>
            </w:r>
          </w:p>
        </w:tc>
        <w:tc>
          <w:tcPr>
            <w:tcW w:w="1417" w:type="dxa"/>
          </w:tcPr>
          <w:p w:rsidR="008F720C" w:rsidRPr="00B62F88" w:rsidRDefault="008F720C" w:rsidP="00A81194">
            <w:pPr>
              <w:contextualSpacing/>
              <w:jc w:val="center"/>
            </w:pPr>
            <w:r w:rsidRPr="00B62F88">
              <w:t>1</w:t>
            </w:r>
          </w:p>
        </w:tc>
        <w:tc>
          <w:tcPr>
            <w:tcW w:w="1276" w:type="dxa"/>
          </w:tcPr>
          <w:p w:rsidR="008F720C" w:rsidRPr="00B62F88" w:rsidRDefault="008F720C" w:rsidP="00A81194">
            <w:pPr>
              <w:contextualSpacing/>
              <w:jc w:val="center"/>
            </w:pPr>
            <w:r w:rsidRPr="00B62F88">
              <w:t>-</w:t>
            </w:r>
          </w:p>
        </w:tc>
        <w:tc>
          <w:tcPr>
            <w:tcW w:w="1134" w:type="dxa"/>
          </w:tcPr>
          <w:p w:rsidR="008F720C" w:rsidRPr="00B62F88" w:rsidRDefault="008F720C" w:rsidP="00A81194">
            <w:pPr>
              <w:contextualSpacing/>
              <w:jc w:val="center"/>
            </w:pPr>
            <w:r w:rsidRPr="00B62F88">
              <w:t>7</w:t>
            </w:r>
          </w:p>
        </w:tc>
        <w:tc>
          <w:tcPr>
            <w:tcW w:w="1418" w:type="dxa"/>
          </w:tcPr>
          <w:p w:rsidR="008F720C" w:rsidRPr="00B62F88" w:rsidRDefault="008F720C" w:rsidP="00A81194">
            <w:pPr>
              <w:contextualSpacing/>
              <w:jc w:val="center"/>
            </w:pPr>
            <w:r w:rsidRPr="00B62F88">
              <w:t>9</w:t>
            </w:r>
          </w:p>
        </w:tc>
        <w:tc>
          <w:tcPr>
            <w:tcW w:w="708" w:type="dxa"/>
          </w:tcPr>
          <w:p w:rsidR="008F720C" w:rsidRPr="00B62F88" w:rsidRDefault="008F720C" w:rsidP="00A81194">
            <w:pPr>
              <w:contextualSpacing/>
              <w:jc w:val="center"/>
            </w:pPr>
            <w:r w:rsidRPr="00B62F88">
              <w:t>-</w:t>
            </w:r>
          </w:p>
        </w:tc>
        <w:tc>
          <w:tcPr>
            <w:tcW w:w="1134" w:type="dxa"/>
          </w:tcPr>
          <w:p w:rsidR="008F720C" w:rsidRPr="00B62F88" w:rsidRDefault="008F720C" w:rsidP="00A81194">
            <w:pPr>
              <w:contextualSpacing/>
              <w:jc w:val="center"/>
            </w:pPr>
            <w:r w:rsidRPr="00B62F88">
              <w:t>-</w:t>
            </w:r>
          </w:p>
        </w:tc>
        <w:tc>
          <w:tcPr>
            <w:tcW w:w="1701" w:type="dxa"/>
          </w:tcPr>
          <w:p w:rsidR="008F720C" w:rsidRPr="00B62F88" w:rsidRDefault="008F720C" w:rsidP="00A81194">
            <w:pPr>
              <w:contextualSpacing/>
              <w:jc w:val="center"/>
            </w:pPr>
            <w:r w:rsidRPr="00B62F88">
              <w:t>17</w:t>
            </w:r>
          </w:p>
        </w:tc>
      </w:tr>
      <w:tr w:rsidR="008F720C" w:rsidRPr="00B62F88" w:rsidTr="00A81194">
        <w:trPr>
          <w:jc w:val="center"/>
        </w:trPr>
        <w:tc>
          <w:tcPr>
            <w:tcW w:w="1560" w:type="dxa"/>
          </w:tcPr>
          <w:p w:rsidR="008F720C" w:rsidRPr="00B62F88" w:rsidRDefault="008F720C" w:rsidP="00A81194">
            <w:pPr>
              <w:contextualSpacing/>
              <w:jc w:val="center"/>
              <w:rPr>
                <w:bCs/>
              </w:rPr>
            </w:pPr>
            <w:r w:rsidRPr="00B62F88">
              <w:rPr>
                <w:bCs/>
              </w:rPr>
              <w:t>CO2</w:t>
            </w:r>
          </w:p>
        </w:tc>
        <w:tc>
          <w:tcPr>
            <w:tcW w:w="1417" w:type="dxa"/>
          </w:tcPr>
          <w:p w:rsidR="008F720C" w:rsidRPr="00B62F88" w:rsidRDefault="008F720C" w:rsidP="00A81194">
            <w:pPr>
              <w:contextualSpacing/>
              <w:jc w:val="center"/>
            </w:pPr>
            <w:r w:rsidRPr="00B62F88">
              <w:t>1</w:t>
            </w:r>
          </w:p>
        </w:tc>
        <w:tc>
          <w:tcPr>
            <w:tcW w:w="1276" w:type="dxa"/>
          </w:tcPr>
          <w:p w:rsidR="008F720C" w:rsidRPr="00B62F88" w:rsidRDefault="008F720C" w:rsidP="00A81194">
            <w:pPr>
              <w:contextualSpacing/>
              <w:jc w:val="center"/>
            </w:pPr>
            <w:r w:rsidRPr="00B62F88">
              <w:t>-</w:t>
            </w:r>
          </w:p>
        </w:tc>
        <w:tc>
          <w:tcPr>
            <w:tcW w:w="1134" w:type="dxa"/>
          </w:tcPr>
          <w:p w:rsidR="008F720C" w:rsidRPr="00B62F88" w:rsidRDefault="008F720C" w:rsidP="00A81194">
            <w:pPr>
              <w:contextualSpacing/>
              <w:jc w:val="center"/>
            </w:pPr>
            <w:r w:rsidRPr="00B62F88">
              <w:t>9</w:t>
            </w:r>
          </w:p>
        </w:tc>
        <w:tc>
          <w:tcPr>
            <w:tcW w:w="1418" w:type="dxa"/>
          </w:tcPr>
          <w:p w:rsidR="008F720C" w:rsidRPr="00B62F88" w:rsidRDefault="008F720C" w:rsidP="00A81194">
            <w:pPr>
              <w:contextualSpacing/>
              <w:jc w:val="center"/>
            </w:pPr>
            <w:r w:rsidRPr="00B62F88">
              <w:t>16</w:t>
            </w:r>
          </w:p>
        </w:tc>
        <w:tc>
          <w:tcPr>
            <w:tcW w:w="708" w:type="dxa"/>
          </w:tcPr>
          <w:p w:rsidR="008F720C" w:rsidRPr="00B62F88" w:rsidRDefault="008F720C" w:rsidP="00A81194">
            <w:pPr>
              <w:contextualSpacing/>
              <w:jc w:val="center"/>
            </w:pPr>
            <w:r w:rsidRPr="00B62F88">
              <w:t>-</w:t>
            </w:r>
          </w:p>
        </w:tc>
        <w:tc>
          <w:tcPr>
            <w:tcW w:w="1134" w:type="dxa"/>
          </w:tcPr>
          <w:p w:rsidR="008F720C" w:rsidRPr="00B62F88" w:rsidRDefault="008F720C" w:rsidP="00A81194">
            <w:pPr>
              <w:contextualSpacing/>
              <w:jc w:val="center"/>
            </w:pPr>
            <w:r w:rsidRPr="00B62F88">
              <w:t>-</w:t>
            </w:r>
          </w:p>
        </w:tc>
        <w:tc>
          <w:tcPr>
            <w:tcW w:w="1701" w:type="dxa"/>
          </w:tcPr>
          <w:p w:rsidR="008F720C" w:rsidRPr="00B62F88" w:rsidRDefault="008F720C" w:rsidP="00A81194">
            <w:pPr>
              <w:contextualSpacing/>
              <w:jc w:val="center"/>
            </w:pPr>
            <w:r w:rsidRPr="00B62F88">
              <w:t>26</w:t>
            </w:r>
          </w:p>
        </w:tc>
      </w:tr>
      <w:tr w:rsidR="008F720C" w:rsidRPr="00B62F88" w:rsidTr="00A81194">
        <w:trPr>
          <w:jc w:val="center"/>
        </w:trPr>
        <w:tc>
          <w:tcPr>
            <w:tcW w:w="1560" w:type="dxa"/>
          </w:tcPr>
          <w:p w:rsidR="008F720C" w:rsidRPr="00B62F88" w:rsidRDefault="008F720C" w:rsidP="00A81194">
            <w:pPr>
              <w:contextualSpacing/>
              <w:jc w:val="center"/>
              <w:rPr>
                <w:bCs/>
              </w:rPr>
            </w:pPr>
            <w:r w:rsidRPr="00B62F88">
              <w:rPr>
                <w:bCs/>
              </w:rPr>
              <w:t>CO3</w:t>
            </w:r>
          </w:p>
        </w:tc>
        <w:tc>
          <w:tcPr>
            <w:tcW w:w="1417" w:type="dxa"/>
          </w:tcPr>
          <w:p w:rsidR="008F720C" w:rsidRPr="00B62F88" w:rsidRDefault="008F720C" w:rsidP="00A81194">
            <w:pPr>
              <w:contextualSpacing/>
              <w:jc w:val="center"/>
            </w:pPr>
            <w:r w:rsidRPr="00B62F88">
              <w:t>-</w:t>
            </w:r>
          </w:p>
        </w:tc>
        <w:tc>
          <w:tcPr>
            <w:tcW w:w="1276" w:type="dxa"/>
          </w:tcPr>
          <w:p w:rsidR="008F720C" w:rsidRPr="00B62F88" w:rsidRDefault="008F720C" w:rsidP="00A81194">
            <w:pPr>
              <w:contextualSpacing/>
              <w:jc w:val="center"/>
            </w:pPr>
            <w:r w:rsidRPr="00B62F88">
              <w:t>-</w:t>
            </w:r>
          </w:p>
        </w:tc>
        <w:tc>
          <w:tcPr>
            <w:tcW w:w="1134" w:type="dxa"/>
          </w:tcPr>
          <w:p w:rsidR="008F720C" w:rsidRPr="00B62F88" w:rsidRDefault="008F720C" w:rsidP="00A81194">
            <w:pPr>
              <w:contextualSpacing/>
              <w:jc w:val="center"/>
            </w:pPr>
            <w:r w:rsidRPr="00B62F88">
              <w:t>12</w:t>
            </w:r>
          </w:p>
        </w:tc>
        <w:tc>
          <w:tcPr>
            <w:tcW w:w="1418" w:type="dxa"/>
          </w:tcPr>
          <w:p w:rsidR="008F720C" w:rsidRPr="00B62F88" w:rsidRDefault="008F720C" w:rsidP="00A81194">
            <w:pPr>
              <w:contextualSpacing/>
              <w:jc w:val="center"/>
            </w:pPr>
            <w:r w:rsidRPr="00B62F88">
              <w:t>2</w:t>
            </w:r>
          </w:p>
        </w:tc>
        <w:tc>
          <w:tcPr>
            <w:tcW w:w="708" w:type="dxa"/>
          </w:tcPr>
          <w:p w:rsidR="008F720C" w:rsidRPr="00B62F88" w:rsidRDefault="008F720C" w:rsidP="00A81194">
            <w:pPr>
              <w:contextualSpacing/>
              <w:jc w:val="center"/>
            </w:pPr>
            <w:r w:rsidRPr="00B62F88">
              <w:t>-</w:t>
            </w:r>
          </w:p>
        </w:tc>
        <w:tc>
          <w:tcPr>
            <w:tcW w:w="1134" w:type="dxa"/>
          </w:tcPr>
          <w:p w:rsidR="008F720C" w:rsidRPr="00B62F88" w:rsidRDefault="008F720C" w:rsidP="00A81194">
            <w:pPr>
              <w:contextualSpacing/>
              <w:jc w:val="center"/>
            </w:pPr>
            <w:r w:rsidRPr="00B62F88">
              <w:t>-</w:t>
            </w:r>
          </w:p>
        </w:tc>
        <w:tc>
          <w:tcPr>
            <w:tcW w:w="1701" w:type="dxa"/>
          </w:tcPr>
          <w:p w:rsidR="008F720C" w:rsidRPr="00B62F88" w:rsidRDefault="008F720C" w:rsidP="00A81194">
            <w:pPr>
              <w:contextualSpacing/>
              <w:jc w:val="center"/>
            </w:pPr>
            <w:r w:rsidRPr="00B62F88">
              <w:t>14</w:t>
            </w:r>
          </w:p>
        </w:tc>
      </w:tr>
      <w:tr w:rsidR="008F720C" w:rsidRPr="00B62F88" w:rsidTr="00A81194">
        <w:trPr>
          <w:jc w:val="center"/>
        </w:trPr>
        <w:tc>
          <w:tcPr>
            <w:tcW w:w="1560" w:type="dxa"/>
          </w:tcPr>
          <w:p w:rsidR="008F720C" w:rsidRPr="00B62F88" w:rsidRDefault="008F720C" w:rsidP="00A81194">
            <w:pPr>
              <w:contextualSpacing/>
              <w:jc w:val="center"/>
              <w:rPr>
                <w:bCs/>
              </w:rPr>
            </w:pPr>
            <w:r w:rsidRPr="00B62F88">
              <w:rPr>
                <w:bCs/>
              </w:rPr>
              <w:t>CO4</w:t>
            </w:r>
          </w:p>
        </w:tc>
        <w:tc>
          <w:tcPr>
            <w:tcW w:w="1417" w:type="dxa"/>
          </w:tcPr>
          <w:p w:rsidR="008F720C" w:rsidRPr="00B62F88" w:rsidRDefault="008F720C" w:rsidP="00A81194">
            <w:pPr>
              <w:contextualSpacing/>
              <w:jc w:val="center"/>
            </w:pPr>
            <w:r w:rsidRPr="00B62F88">
              <w:t>4</w:t>
            </w:r>
          </w:p>
        </w:tc>
        <w:tc>
          <w:tcPr>
            <w:tcW w:w="1276" w:type="dxa"/>
          </w:tcPr>
          <w:p w:rsidR="008F720C" w:rsidRPr="00B62F88" w:rsidRDefault="008F720C" w:rsidP="00A81194">
            <w:pPr>
              <w:contextualSpacing/>
              <w:jc w:val="center"/>
            </w:pPr>
            <w:r w:rsidRPr="00B62F88">
              <w:t>1</w:t>
            </w:r>
          </w:p>
        </w:tc>
        <w:tc>
          <w:tcPr>
            <w:tcW w:w="1134" w:type="dxa"/>
          </w:tcPr>
          <w:p w:rsidR="008F720C" w:rsidRPr="00B62F88" w:rsidRDefault="008F720C" w:rsidP="00A81194">
            <w:pPr>
              <w:contextualSpacing/>
              <w:jc w:val="center"/>
            </w:pPr>
            <w:r w:rsidRPr="00B62F88">
              <w:t>-</w:t>
            </w:r>
          </w:p>
        </w:tc>
        <w:tc>
          <w:tcPr>
            <w:tcW w:w="1418" w:type="dxa"/>
          </w:tcPr>
          <w:p w:rsidR="008F720C" w:rsidRPr="00B62F88" w:rsidRDefault="008F720C" w:rsidP="00A81194">
            <w:pPr>
              <w:contextualSpacing/>
              <w:jc w:val="center"/>
            </w:pPr>
            <w:r w:rsidRPr="00B62F88">
              <w:t>-</w:t>
            </w:r>
          </w:p>
        </w:tc>
        <w:tc>
          <w:tcPr>
            <w:tcW w:w="708" w:type="dxa"/>
          </w:tcPr>
          <w:p w:rsidR="008F720C" w:rsidRPr="00B62F88" w:rsidRDefault="008F720C" w:rsidP="00A81194">
            <w:pPr>
              <w:contextualSpacing/>
              <w:jc w:val="center"/>
            </w:pPr>
            <w:r w:rsidRPr="00B62F88">
              <w:t>24</w:t>
            </w:r>
          </w:p>
        </w:tc>
        <w:tc>
          <w:tcPr>
            <w:tcW w:w="1134" w:type="dxa"/>
          </w:tcPr>
          <w:p w:rsidR="008F720C" w:rsidRPr="00B62F88" w:rsidRDefault="008F720C" w:rsidP="00A81194">
            <w:pPr>
              <w:contextualSpacing/>
              <w:jc w:val="center"/>
            </w:pPr>
            <w:r w:rsidRPr="00B62F88">
              <w:t>-</w:t>
            </w:r>
          </w:p>
        </w:tc>
        <w:tc>
          <w:tcPr>
            <w:tcW w:w="1701" w:type="dxa"/>
          </w:tcPr>
          <w:p w:rsidR="008F720C" w:rsidRPr="00B62F88" w:rsidRDefault="008F720C" w:rsidP="00A81194">
            <w:pPr>
              <w:contextualSpacing/>
              <w:jc w:val="center"/>
            </w:pPr>
            <w:r w:rsidRPr="00B62F88">
              <w:t>29</w:t>
            </w:r>
          </w:p>
        </w:tc>
      </w:tr>
      <w:tr w:rsidR="008F720C" w:rsidRPr="00B62F88" w:rsidTr="00A81194">
        <w:trPr>
          <w:jc w:val="center"/>
        </w:trPr>
        <w:tc>
          <w:tcPr>
            <w:tcW w:w="1560" w:type="dxa"/>
          </w:tcPr>
          <w:p w:rsidR="008F720C" w:rsidRPr="00B62F88" w:rsidRDefault="008F720C" w:rsidP="00A81194">
            <w:pPr>
              <w:contextualSpacing/>
              <w:jc w:val="center"/>
              <w:rPr>
                <w:bCs/>
              </w:rPr>
            </w:pPr>
            <w:r w:rsidRPr="00B62F88">
              <w:rPr>
                <w:bCs/>
              </w:rPr>
              <w:t>CO5</w:t>
            </w:r>
          </w:p>
        </w:tc>
        <w:tc>
          <w:tcPr>
            <w:tcW w:w="1417" w:type="dxa"/>
          </w:tcPr>
          <w:p w:rsidR="008F720C" w:rsidRPr="00B62F88" w:rsidRDefault="008F720C" w:rsidP="00A81194">
            <w:pPr>
              <w:contextualSpacing/>
              <w:jc w:val="center"/>
            </w:pPr>
            <w:r w:rsidRPr="00B62F88">
              <w:t>-</w:t>
            </w:r>
          </w:p>
        </w:tc>
        <w:tc>
          <w:tcPr>
            <w:tcW w:w="1276" w:type="dxa"/>
          </w:tcPr>
          <w:p w:rsidR="008F720C" w:rsidRPr="00B62F88" w:rsidRDefault="008F720C" w:rsidP="00A81194">
            <w:pPr>
              <w:contextualSpacing/>
              <w:jc w:val="center"/>
            </w:pPr>
            <w:r w:rsidRPr="00B62F88">
              <w:t>-</w:t>
            </w:r>
          </w:p>
        </w:tc>
        <w:tc>
          <w:tcPr>
            <w:tcW w:w="1134" w:type="dxa"/>
          </w:tcPr>
          <w:p w:rsidR="008F720C" w:rsidRPr="00B62F88" w:rsidRDefault="008F720C" w:rsidP="00A81194">
            <w:pPr>
              <w:contextualSpacing/>
              <w:jc w:val="center"/>
            </w:pPr>
            <w:r w:rsidRPr="00B62F88">
              <w:t>3</w:t>
            </w:r>
          </w:p>
        </w:tc>
        <w:tc>
          <w:tcPr>
            <w:tcW w:w="1418" w:type="dxa"/>
          </w:tcPr>
          <w:p w:rsidR="008F720C" w:rsidRPr="00B62F88" w:rsidRDefault="008F720C" w:rsidP="00A81194">
            <w:pPr>
              <w:contextualSpacing/>
              <w:jc w:val="center"/>
            </w:pPr>
            <w:r w:rsidRPr="00B62F88">
              <w:t>-</w:t>
            </w:r>
          </w:p>
        </w:tc>
        <w:tc>
          <w:tcPr>
            <w:tcW w:w="708" w:type="dxa"/>
          </w:tcPr>
          <w:p w:rsidR="008F720C" w:rsidRPr="00B62F88" w:rsidRDefault="008F720C" w:rsidP="00A81194">
            <w:pPr>
              <w:contextualSpacing/>
              <w:jc w:val="center"/>
            </w:pPr>
            <w:r w:rsidRPr="00B62F88">
              <w:t>13</w:t>
            </w:r>
          </w:p>
        </w:tc>
        <w:tc>
          <w:tcPr>
            <w:tcW w:w="1134" w:type="dxa"/>
          </w:tcPr>
          <w:p w:rsidR="008F720C" w:rsidRPr="00B62F88" w:rsidRDefault="008F720C" w:rsidP="00A81194">
            <w:pPr>
              <w:contextualSpacing/>
              <w:jc w:val="center"/>
            </w:pPr>
            <w:r w:rsidRPr="00B62F88">
              <w:t>-</w:t>
            </w:r>
          </w:p>
        </w:tc>
        <w:tc>
          <w:tcPr>
            <w:tcW w:w="1701" w:type="dxa"/>
          </w:tcPr>
          <w:p w:rsidR="008F720C" w:rsidRPr="00B62F88" w:rsidRDefault="008F720C" w:rsidP="00A81194">
            <w:pPr>
              <w:contextualSpacing/>
              <w:jc w:val="center"/>
            </w:pPr>
            <w:r w:rsidRPr="00B62F88">
              <w:t>16</w:t>
            </w:r>
          </w:p>
        </w:tc>
      </w:tr>
      <w:tr w:rsidR="008F720C" w:rsidRPr="00B62F88" w:rsidTr="00A81194">
        <w:trPr>
          <w:jc w:val="center"/>
        </w:trPr>
        <w:tc>
          <w:tcPr>
            <w:tcW w:w="1560" w:type="dxa"/>
          </w:tcPr>
          <w:p w:rsidR="008F720C" w:rsidRPr="00B62F88" w:rsidRDefault="008F720C" w:rsidP="00A81194">
            <w:pPr>
              <w:contextualSpacing/>
              <w:jc w:val="center"/>
              <w:rPr>
                <w:bCs/>
              </w:rPr>
            </w:pPr>
            <w:r w:rsidRPr="00B62F88">
              <w:rPr>
                <w:bCs/>
              </w:rPr>
              <w:t>CO6</w:t>
            </w:r>
          </w:p>
        </w:tc>
        <w:tc>
          <w:tcPr>
            <w:tcW w:w="1417" w:type="dxa"/>
          </w:tcPr>
          <w:p w:rsidR="008F720C" w:rsidRPr="00B62F88" w:rsidRDefault="008F720C" w:rsidP="00A81194">
            <w:pPr>
              <w:contextualSpacing/>
              <w:jc w:val="center"/>
            </w:pPr>
            <w:r w:rsidRPr="00B62F88">
              <w:t>3</w:t>
            </w:r>
          </w:p>
        </w:tc>
        <w:tc>
          <w:tcPr>
            <w:tcW w:w="1276" w:type="dxa"/>
          </w:tcPr>
          <w:p w:rsidR="008F720C" w:rsidRPr="00B62F88" w:rsidRDefault="008F720C" w:rsidP="00A81194">
            <w:pPr>
              <w:contextualSpacing/>
              <w:jc w:val="center"/>
            </w:pPr>
            <w:r w:rsidRPr="00B62F88">
              <w:t>1</w:t>
            </w:r>
          </w:p>
        </w:tc>
        <w:tc>
          <w:tcPr>
            <w:tcW w:w="1134" w:type="dxa"/>
          </w:tcPr>
          <w:p w:rsidR="008F720C" w:rsidRPr="00B62F88" w:rsidRDefault="008F720C" w:rsidP="00A81194">
            <w:pPr>
              <w:contextualSpacing/>
              <w:jc w:val="center"/>
            </w:pPr>
            <w:r w:rsidRPr="00B62F88">
              <w:t>6</w:t>
            </w:r>
          </w:p>
        </w:tc>
        <w:tc>
          <w:tcPr>
            <w:tcW w:w="1418" w:type="dxa"/>
          </w:tcPr>
          <w:p w:rsidR="008F720C" w:rsidRPr="00B62F88" w:rsidRDefault="008F720C" w:rsidP="00A81194">
            <w:pPr>
              <w:contextualSpacing/>
              <w:jc w:val="center"/>
            </w:pPr>
            <w:r w:rsidRPr="00B62F88">
              <w:t>12</w:t>
            </w:r>
          </w:p>
        </w:tc>
        <w:tc>
          <w:tcPr>
            <w:tcW w:w="708" w:type="dxa"/>
          </w:tcPr>
          <w:p w:rsidR="008F720C" w:rsidRPr="00B62F88" w:rsidRDefault="008F720C" w:rsidP="00A81194">
            <w:pPr>
              <w:contextualSpacing/>
              <w:jc w:val="center"/>
            </w:pPr>
            <w:r w:rsidRPr="00B62F88">
              <w:t>-</w:t>
            </w:r>
          </w:p>
        </w:tc>
        <w:tc>
          <w:tcPr>
            <w:tcW w:w="1134" w:type="dxa"/>
          </w:tcPr>
          <w:p w:rsidR="008F720C" w:rsidRPr="00B62F88" w:rsidRDefault="008F720C" w:rsidP="00A81194">
            <w:pPr>
              <w:contextualSpacing/>
              <w:jc w:val="center"/>
            </w:pPr>
            <w:r w:rsidRPr="00B62F88">
              <w:t>-</w:t>
            </w:r>
          </w:p>
        </w:tc>
        <w:tc>
          <w:tcPr>
            <w:tcW w:w="1701" w:type="dxa"/>
          </w:tcPr>
          <w:p w:rsidR="008F720C" w:rsidRPr="00B62F88" w:rsidRDefault="008F720C" w:rsidP="00A81194">
            <w:pPr>
              <w:contextualSpacing/>
              <w:jc w:val="center"/>
            </w:pPr>
            <w:r w:rsidRPr="00B62F88">
              <w:t>22</w:t>
            </w:r>
          </w:p>
        </w:tc>
      </w:tr>
      <w:tr w:rsidR="008F720C" w:rsidRPr="00B62F88" w:rsidTr="00A81194">
        <w:trPr>
          <w:jc w:val="center"/>
        </w:trPr>
        <w:tc>
          <w:tcPr>
            <w:tcW w:w="8647" w:type="dxa"/>
            <w:gridSpan w:val="7"/>
          </w:tcPr>
          <w:p w:rsidR="008F720C" w:rsidRPr="00B62F88" w:rsidRDefault="008F720C" w:rsidP="00A81194">
            <w:pPr>
              <w:contextualSpacing/>
            </w:pPr>
          </w:p>
        </w:tc>
        <w:tc>
          <w:tcPr>
            <w:tcW w:w="1701" w:type="dxa"/>
          </w:tcPr>
          <w:p w:rsidR="008F720C" w:rsidRPr="00B62F88" w:rsidRDefault="008F720C" w:rsidP="00A81194">
            <w:pPr>
              <w:contextualSpacing/>
              <w:jc w:val="center"/>
              <w:rPr>
                <w:b/>
              </w:rPr>
            </w:pPr>
            <w:r w:rsidRPr="00B62F88">
              <w:rPr>
                <w:b/>
              </w:rPr>
              <w:t>124</w:t>
            </w:r>
          </w:p>
        </w:tc>
      </w:tr>
    </w:tbl>
    <w:p w:rsidR="008F720C" w:rsidRPr="00B62F88" w:rsidRDefault="008F720C" w:rsidP="00A81194">
      <w:pPr>
        <w:tabs>
          <w:tab w:val="left" w:pos="7110"/>
        </w:tabs>
        <w:contextualSpacing/>
        <w:rPr>
          <w:sz w:val="22"/>
          <w:szCs w:val="22"/>
        </w:rPr>
      </w:pPr>
      <w:r w:rsidRPr="00B62F88">
        <w:rPr>
          <w:sz w:val="22"/>
          <w:szCs w:val="22"/>
        </w:rPr>
        <w:tab/>
      </w:r>
    </w:p>
    <w:p w:rsidR="008F720C" w:rsidRPr="00B62F88" w:rsidRDefault="008F720C" w:rsidP="00A81194">
      <w:pPr>
        <w:contextualSpacing/>
        <w:rPr>
          <w:sz w:val="22"/>
          <w:szCs w:val="22"/>
        </w:rPr>
      </w:pPr>
    </w:p>
    <w:p w:rsidR="008F720C" w:rsidRPr="009F616E" w:rsidRDefault="008F720C" w:rsidP="005B4E86">
      <w:pPr>
        <w:jc w:val="center"/>
      </w:pPr>
      <w:r w:rsidRPr="009F616E">
        <w:rPr>
          <w:noProof/>
          <w:lang w:val="en-IN" w:eastAsia="en-IN" w:bidi="ta-IN"/>
        </w:rPr>
        <w:lastRenderedPageBreak/>
        <w:drawing>
          <wp:inline distT="0" distB="0" distL="0" distR="0" wp14:anchorId="4FE5AABB" wp14:editId="27C87B61">
            <wp:extent cx="5732145" cy="839470"/>
            <wp:effectExtent l="0" t="0" r="1905" b="0"/>
            <wp:docPr id="14405397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F720C" w:rsidRPr="009F616E" w:rsidRDefault="008F720C" w:rsidP="00405BDF"/>
    <w:p w:rsidR="008F720C" w:rsidRPr="009F616E" w:rsidRDefault="008F720C" w:rsidP="00D21B4B">
      <w:pPr>
        <w:jc w:val="center"/>
        <w:rPr>
          <w:b/>
          <w:bCs/>
        </w:rPr>
      </w:pPr>
      <w:r w:rsidRPr="009F616E">
        <w:rPr>
          <w:b/>
          <w:bCs/>
        </w:rPr>
        <w:t>END SEMESTER EXAMINATION – APRIL / MAY 2024</w:t>
      </w:r>
    </w:p>
    <w:p w:rsidR="008F720C" w:rsidRPr="009F616E" w:rsidRDefault="008F720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720C" w:rsidRPr="005B4E86" w:rsidTr="0037089B">
        <w:trPr>
          <w:trHeight w:val="397"/>
          <w:jc w:val="center"/>
        </w:trPr>
        <w:tc>
          <w:tcPr>
            <w:tcW w:w="1555" w:type="dxa"/>
            <w:vAlign w:val="center"/>
          </w:tcPr>
          <w:p w:rsidR="008F720C" w:rsidRPr="005B4E86" w:rsidRDefault="008F720C" w:rsidP="007E575B">
            <w:pPr>
              <w:pStyle w:val="Title"/>
              <w:jc w:val="left"/>
              <w:rPr>
                <w:b/>
                <w:sz w:val="22"/>
                <w:szCs w:val="22"/>
              </w:rPr>
            </w:pPr>
            <w:r w:rsidRPr="005B4E86">
              <w:rPr>
                <w:b/>
                <w:sz w:val="22"/>
                <w:szCs w:val="22"/>
              </w:rPr>
              <w:t xml:space="preserve">Course Code      </w:t>
            </w:r>
          </w:p>
        </w:tc>
        <w:tc>
          <w:tcPr>
            <w:tcW w:w="6662" w:type="dxa"/>
            <w:vAlign w:val="center"/>
          </w:tcPr>
          <w:p w:rsidR="008F720C" w:rsidRPr="005B4E86" w:rsidRDefault="008F720C" w:rsidP="007E575B">
            <w:pPr>
              <w:pStyle w:val="Title"/>
              <w:jc w:val="left"/>
              <w:rPr>
                <w:b/>
                <w:bCs/>
                <w:sz w:val="22"/>
                <w:szCs w:val="22"/>
              </w:rPr>
            </w:pPr>
            <w:r w:rsidRPr="005B4E86">
              <w:rPr>
                <w:b/>
                <w:bCs/>
                <w:sz w:val="22"/>
                <w:szCs w:val="22"/>
                <w:shd w:val="clear" w:color="auto" w:fill="FFFFFF"/>
              </w:rPr>
              <w:t>23MA1009</w:t>
            </w:r>
          </w:p>
        </w:tc>
        <w:tc>
          <w:tcPr>
            <w:tcW w:w="1417" w:type="dxa"/>
            <w:vAlign w:val="center"/>
          </w:tcPr>
          <w:p w:rsidR="008F720C" w:rsidRPr="005B4E86" w:rsidRDefault="008F720C" w:rsidP="007E575B">
            <w:pPr>
              <w:pStyle w:val="Title"/>
              <w:ind w:left="-468" w:firstLine="468"/>
              <w:jc w:val="left"/>
              <w:rPr>
                <w:sz w:val="22"/>
                <w:szCs w:val="22"/>
              </w:rPr>
            </w:pPr>
            <w:r w:rsidRPr="005B4E86">
              <w:rPr>
                <w:b/>
                <w:bCs/>
                <w:sz w:val="22"/>
                <w:szCs w:val="22"/>
              </w:rPr>
              <w:t xml:space="preserve">Duration       </w:t>
            </w:r>
          </w:p>
        </w:tc>
        <w:tc>
          <w:tcPr>
            <w:tcW w:w="851" w:type="dxa"/>
            <w:vAlign w:val="center"/>
          </w:tcPr>
          <w:p w:rsidR="008F720C" w:rsidRPr="005B4E86" w:rsidRDefault="008F720C" w:rsidP="007E575B">
            <w:pPr>
              <w:pStyle w:val="Title"/>
              <w:jc w:val="left"/>
              <w:rPr>
                <w:b/>
                <w:sz w:val="22"/>
                <w:szCs w:val="22"/>
              </w:rPr>
            </w:pPr>
            <w:r w:rsidRPr="005B4E86">
              <w:rPr>
                <w:b/>
                <w:sz w:val="22"/>
                <w:szCs w:val="22"/>
              </w:rPr>
              <w:t>3hrs</w:t>
            </w:r>
          </w:p>
        </w:tc>
      </w:tr>
      <w:tr w:rsidR="008F720C" w:rsidRPr="005B4E86" w:rsidTr="0037089B">
        <w:trPr>
          <w:trHeight w:val="397"/>
          <w:jc w:val="center"/>
        </w:trPr>
        <w:tc>
          <w:tcPr>
            <w:tcW w:w="1555" w:type="dxa"/>
            <w:vAlign w:val="center"/>
          </w:tcPr>
          <w:p w:rsidR="008F720C" w:rsidRPr="005B4E86" w:rsidRDefault="008F720C" w:rsidP="007E575B">
            <w:pPr>
              <w:pStyle w:val="Title"/>
              <w:ind w:right="-160"/>
              <w:jc w:val="left"/>
              <w:rPr>
                <w:b/>
                <w:sz w:val="22"/>
                <w:szCs w:val="22"/>
              </w:rPr>
            </w:pPr>
            <w:r w:rsidRPr="005B4E86">
              <w:rPr>
                <w:b/>
                <w:sz w:val="22"/>
                <w:szCs w:val="22"/>
              </w:rPr>
              <w:t xml:space="preserve">Course Name     </w:t>
            </w:r>
          </w:p>
        </w:tc>
        <w:tc>
          <w:tcPr>
            <w:tcW w:w="6662" w:type="dxa"/>
            <w:vAlign w:val="center"/>
          </w:tcPr>
          <w:p w:rsidR="008F720C" w:rsidRPr="005B4E86" w:rsidRDefault="008F720C" w:rsidP="007E575B">
            <w:pPr>
              <w:pStyle w:val="Title"/>
              <w:jc w:val="left"/>
              <w:rPr>
                <w:b/>
                <w:bCs/>
                <w:sz w:val="22"/>
                <w:szCs w:val="22"/>
              </w:rPr>
            </w:pPr>
            <w:r w:rsidRPr="005B4E86">
              <w:rPr>
                <w:b/>
                <w:bCs/>
                <w:sz w:val="22"/>
                <w:szCs w:val="22"/>
                <w:shd w:val="clear" w:color="auto" w:fill="FFFFFF"/>
              </w:rPr>
              <w:t>DIFFERENTIAL EQUATIONS AND COMPLEX VARIABLES</w:t>
            </w:r>
          </w:p>
        </w:tc>
        <w:tc>
          <w:tcPr>
            <w:tcW w:w="1417" w:type="dxa"/>
            <w:vAlign w:val="center"/>
          </w:tcPr>
          <w:p w:rsidR="008F720C" w:rsidRPr="005B4E86" w:rsidRDefault="008F720C" w:rsidP="007E575B">
            <w:pPr>
              <w:pStyle w:val="Title"/>
              <w:jc w:val="left"/>
              <w:rPr>
                <w:b/>
                <w:bCs/>
                <w:sz w:val="22"/>
                <w:szCs w:val="22"/>
              </w:rPr>
            </w:pPr>
            <w:r w:rsidRPr="005B4E86">
              <w:rPr>
                <w:b/>
                <w:bCs/>
                <w:sz w:val="22"/>
                <w:szCs w:val="22"/>
              </w:rPr>
              <w:t xml:space="preserve">Max. Marks </w:t>
            </w:r>
          </w:p>
        </w:tc>
        <w:tc>
          <w:tcPr>
            <w:tcW w:w="851" w:type="dxa"/>
            <w:vAlign w:val="center"/>
          </w:tcPr>
          <w:p w:rsidR="008F720C" w:rsidRPr="005B4E86" w:rsidRDefault="008F720C" w:rsidP="007E575B">
            <w:pPr>
              <w:pStyle w:val="Title"/>
              <w:jc w:val="left"/>
              <w:rPr>
                <w:b/>
                <w:sz w:val="22"/>
                <w:szCs w:val="22"/>
              </w:rPr>
            </w:pPr>
            <w:r w:rsidRPr="005B4E86">
              <w:rPr>
                <w:b/>
                <w:sz w:val="22"/>
                <w:szCs w:val="22"/>
              </w:rPr>
              <w:t>100</w:t>
            </w:r>
          </w:p>
        </w:tc>
      </w:tr>
    </w:tbl>
    <w:p w:rsidR="008F720C" w:rsidRPr="009F616E" w:rsidRDefault="008F720C" w:rsidP="00B57D8D">
      <w:pPr>
        <w:ind w:left="720"/>
        <w:rPr>
          <w:highlight w:val="yellow"/>
        </w:rPr>
      </w:pPr>
    </w:p>
    <w:tbl>
      <w:tblPr>
        <w:tblStyle w:val="TableGrid"/>
        <w:tblW w:w="5000" w:type="pct"/>
        <w:tblLook w:val="04A0" w:firstRow="1" w:lastRow="0" w:firstColumn="1" w:lastColumn="0" w:noHBand="0" w:noVBand="1"/>
      </w:tblPr>
      <w:tblGrid>
        <w:gridCol w:w="540"/>
        <w:gridCol w:w="381"/>
        <w:gridCol w:w="7825"/>
        <w:gridCol w:w="670"/>
        <w:gridCol w:w="510"/>
        <w:gridCol w:w="473"/>
      </w:tblGrid>
      <w:tr w:rsidR="008F720C" w:rsidRPr="009F616E" w:rsidTr="008F720C">
        <w:trPr>
          <w:trHeight w:val="552"/>
        </w:trPr>
        <w:tc>
          <w:tcPr>
            <w:tcW w:w="257" w:type="pct"/>
            <w:vAlign w:val="center"/>
          </w:tcPr>
          <w:p w:rsidR="008F720C" w:rsidRPr="009F616E" w:rsidRDefault="008F720C" w:rsidP="005133D7">
            <w:pPr>
              <w:jc w:val="center"/>
              <w:rPr>
                <w:b/>
              </w:rPr>
            </w:pPr>
            <w:r w:rsidRPr="009F616E">
              <w:rPr>
                <w:b/>
              </w:rPr>
              <w:t>Q. No.</w:t>
            </w:r>
          </w:p>
        </w:tc>
        <w:tc>
          <w:tcPr>
            <w:tcW w:w="3958" w:type="pct"/>
            <w:gridSpan w:val="2"/>
            <w:vAlign w:val="center"/>
          </w:tcPr>
          <w:p w:rsidR="008F720C" w:rsidRPr="009F616E" w:rsidRDefault="008F720C" w:rsidP="005133D7">
            <w:pPr>
              <w:jc w:val="center"/>
              <w:rPr>
                <w:b/>
              </w:rPr>
            </w:pPr>
            <w:r w:rsidRPr="009F616E">
              <w:rPr>
                <w:b/>
              </w:rPr>
              <w:t>Questions</w:t>
            </w:r>
          </w:p>
        </w:tc>
        <w:tc>
          <w:tcPr>
            <w:tcW w:w="301" w:type="pct"/>
            <w:vAlign w:val="center"/>
          </w:tcPr>
          <w:p w:rsidR="008F720C" w:rsidRPr="009F616E" w:rsidRDefault="008F720C" w:rsidP="00405BDF">
            <w:pPr>
              <w:jc w:val="center"/>
              <w:rPr>
                <w:b/>
              </w:rPr>
            </w:pPr>
            <w:r w:rsidRPr="009F616E">
              <w:rPr>
                <w:b/>
              </w:rPr>
              <w:t>CO</w:t>
            </w:r>
          </w:p>
        </w:tc>
        <w:tc>
          <w:tcPr>
            <w:tcW w:w="243" w:type="pct"/>
            <w:vAlign w:val="center"/>
          </w:tcPr>
          <w:p w:rsidR="008F720C" w:rsidRPr="009F616E" w:rsidRDefault="008F720C" w:rsidP="00375CD9">
            <w:pPr>
              <w:jc w:val="center"/>
              <w:rPr>
                <w:b/>
              </w:rPr>
            </w:pPr>
            <w:r w:rsidRPr="009F616E">
              <w:rPr>
                <w:b/>
              </w:rPr>
              <w:t>BL</w:t>
            </w:r>
          </w:p>
        </w:tc>
        <w:tc>
          <w:tcPr>
            <w:tcW w:w="241" w:type="pct"/>
            <w:vAlign w:val="center"/>
          </w:tcPr>
          <w:p w:rsidR="008F720C" w:rsidRPr="009F616E" w:rsidRDefault="008F720C" w:rsidP="005133D7">
            <w:pPr>
              <w:jc w:val="center"/>
              <w:rPr>
                <w:b/>
              </w:rPr>
            </w:pPr>
            <w:r w:rsidRPr="009F616E">
              <w:rPr>
                <w:b/>
              </w:rPr>
              <w:t>M</w:t>
            </w:r>
          </w:p>
        </w:tc>
      </w:tr>
      <w:tr w:rsidR="008F720C" w:rsidRPr="009F616E" w:rsidTr="008F720C">
        <w:trPr>
          <w:trHeight w:val="550"/>
        </w:trPr>
        <w:tc>
          <w:tcPr>
            <w:tcW w:w="5000" w:type="pct"/>
            <w:gridSpan w:val="6"/>
            <w:vAlign w:val="center"/>
          </w:tcPr>
          <w:p w:rsidR="008F720C" w:rsidRPr="009F616E" w:rsidRDefault="008F720C" w:rsidP="008C57B9">
            <w:pPr>
              <w:jc w:val="center"/>
              <w:rPr>
                <w:b/>
                <w:u w:val="single"/>
              </w:rPr>
            </w:pPr>
            <w:r w:rsidRPr="009F616E">
              <w:rPr>
                <w:b/>
                <w:u w:val="single"/>
              </w:rPr>
              <w:t>PART – A (10 X 1 = 10 MARKS)</w:t>
            </w:r>
          </w:p>
        </w:tc>
      </w:tr>
      <w:tr w:rsidR="008F720C" w:rsidRPr="009F616E" w:rsidTr="008F720C">
        <w:trPr>
          <w:trHeight w:val="283"/>
        </w:trPr>
        <w:tc>
          <w:tcPr>
            <w:tcW w:w="257" w:type="pct"/>
            <w:vAlign w:val="bottom"/>
          </w:tcPr>
          <w:p w:rsidR="008F720C" w:rsidRPr="009F616E" w:rsidRDefault="008F720C" w:rsidP="00BA3C5F">
            <w:pPr>
              <w:jc w:val="center"/>
            </w:pPr>
            <w:r w:rsidRPr="009F616E">
              <w:t>1.</w:t>
            </w:r>
          </w:p>
        </w:tc>
        <w:tc>
          <w:tcPr>
            <w:tcW w:w="3958" w:type="pct"/>
            <w:gridSpan w:val="2"/>
            <w:vAlign w:val="bottom"/>
          </w:tcPr>
          <w:p w:rsidR="008F720C" w:rsidRPr="009F616E" w:rsidRDefault="008F720C" w:rsidP="00BA3C5F">
            <w:pPr>
              <w:autoSpaceDE w:val="0"/>
              <w:autoSpaceDN w:val="0"/>
              <w:adjustRightInd w:val="0"/>
            </w:pPr>
            <w:r w:rsidRPr="009F616E">
              <w:t xml:space="preserve">If </w:t>
            </w:r>
            <w:r w:rsidRPr="009F616E">
              <w:rPr>
                <w:i/>
                <w:iCs/>
              </w:rPr>
              <w:t>u(x,y,z) = (x – y)(y – z)(z – x),</w:t>
            </w:r>
            <w:r w:rsidRPr="009F616E">
              <w:t xml:space="preserve"> then the degree of </w:t>
            </w:r>
            <w:r w:rsidRPr="009F616E">
              <w:rPr>
                <w:i/>
                <w:iCs/>
              </w:rPr>
              <w:t>u(x, y, z)</w:t>
            </w:r>
            <w:r w:rsidRPr="009F616E">
              <w:t xml:space="preserve"> is …… </w:t>
            </w:r>
          </w:p>
        </w:tc>
        <w:tc>
          <w:tcPr>
            <w:tcW w:w="301" w:type="pct"/>
            <w:vAlign w:val="bottom"/>
          </w:tcPr>
          <w:p w:rsidR="008F720C" w:rsidRPr="009F616E" w:rsidRDefault="008F720C" w:rsidP="00BA3C5F">
            <w:pPr>
              <w:jc w:val="center"/>
            </w:pPr>
            <w:r w:rsidRPr="009F616E">
              <w:t>CO1</w:t>
            </w:r>
          </w:p>
        </w:tc>
        <w:tc>
          <w:tcPr>
            <w:tcW w:w="243" w:type="pct"/>
            <w:vAlign w:val="bottom"/>
          </w:tcPr>
          <w:p w:rsidR="008F720C" w:rsidRPr="009F616E" w:rsidRDefault="008F720C" w:rsidP="00BA3C5F">
            <w:pPr>
              <w:jc w:val="center"/>
            </w:pPr>
            <w:r w:rsidRPr="009F616E">
              <w:t>U</w:t>
            </w:r>
          </w:p>
        </w:tc>
        <w:tc>
          <w:tcPr>
            <w:tcW w:w="241" w:type="pct"/>
            <w:vAlign w:val="bottom"/>
          </w:tcPr>
          <w:p w:rsidR="008F720C" w:rsidRPr="009F616E" w:rsidRDefault="008F720C" w:rsidP="00BA3C5F">
            <w:pPr>
              <w:jc w:val="center"/>
            </w:pPr>
            <w:r w:rsidRPr="009F616E">
              <w:t>1</w:t>
            </w:r>
          </w:p>
        </w:tc>
      </w:tr>
      <w:tr w:rsidR="008F720C" w:rsidRPr="009F616E" w:rsidTr="008F720C">
        <w:trPr>
          <w:trHeight w:val="283"/>
        </w:trPr>
        <w:tc>
          <w:tcPr>
            <w:tcW w:w="257" w:type="pct"/>
            <w:vAlign w:val="bottom"/>
          </w:tcPr>
          <w:p w:rsidR="008F720C" w:rsidRPr="009F616E" w:rsidRDefault="008F720C" w:rsidP="00BA3C5F">
            <w:pPr>
              <w:jc w:val="center"/>
            </w:pPr>
            <w:r w:rsidRPr="009F616E">
              <w:t>2.</w:t>
            </w:r>
          </w:p>
        </w:tc>
        <w:tc>
          <w:tcPr>
            <w:tcW w:w="3958" w:type="pct"/>
            <w:gridSpan w:val="2"/>
            <w:vAlign w:val="bottom"/>
          </w:tcPr>
          <w:p w:rsidR="008F720C" w:rsidRPr="009F616E" w:rsidRDefault="008F720C" w:rsidP="00BA3C5F">
            <w:r w:rsidRPr="009F616E">
              <w:t xml:space="preserve">If </w:t>
            </w:r>
            <w:r w:rsidRPr="009F616E">
              <w:rPr>
                <w:i/>
                <w:iCs/>
              </w:rPr>
              <w:t>u(x, y) = sin(2x + 3y),</w:t>
            </w:r>
            <w:r w:rsidRPr="009F616E">
              <w:t xml:space="preserve"> then find </w:t>
            </w:r>
            <w:r w:rsidRPr="009F616E">
              <w:rPr>
                <w:i/>
                <w:iCs/>
              </w:rPr>
              <w:t>u</w:t>
            </w:r>
            <w:r w:rsidRPr="009F616E">
              <w:rPr>
                <w:i/>
                <w:iCs/>
                <w:vertAlign w:val="subscript"/>
              </w:rPr>
              <w:t>x</w:t>
            </w:r>
            <w:r w:rsidRPr="009F616E">
              <w:t xml:space="preserve"> and </w:t>
            </w:r>
            <w:r w:rsidRPr="009F616E">
              <w:rPr>
                <w:i/>
                <w:iCs/>
              </w:rPr>
              <w:t>u</w:t>
            </w:r>
            <w:r w:rsidRPr="009F616E">
              <w:rPr>
                <w:i/>
                <w:iCs/>
                <w:vertAlign w:val="subscript"/>
              </w:rPr>
              <w:t>y</w:t>
            </w:r>
            <w:r w:rsidRPr="009F616E">
              <w:rPr>
                <w:i/>
                <w:iCs/>
              </w:rPr>
              <w:t>.</w:t>
            </w:r>
          </w:p>
        </w:tc>
        <w:tc>
          <w:tcPr>
            <w:tcW w:w="301" w:type="pct"/>
            <w:vAlign w:val="bottom"/>
          </w:tcPr>
          <w:p w:rsidR="008F720C" w:rsidRPr="009F616E" w:rsidRDefault="008F720C" w:rsidP="00BA3C5F">
            <w:pPr>
              <w:jc w:val="center"/>
            </w:pPr>
            <w:r w:rsidRPr="009F616E">
              <w:t>CO1</w:t>
            </w:r>
          </w:p>
        </w:tc>
        <w:tc>
          <w:tcPr>
            <w:tcW w:w="243" w:type="pct"/>
            <w:vAlign w:val="bottom"/>
          </w:tcPr>
          <w:p w:rsidR="008F720C" w:rsidRPr="009F616E" w:rsidRDefault="008F720C" w:rsidP="00BA3C5F">
            <w:pPr>
              <w:jc w:val="center"/>
            </w:pPr>
            <w:r w:rsidRPr="009F616E">
              <w:t>An</w:t>
            </w:r>
          </w:p>
        </w:tc>
        <w:tc>
          <w:tcPr>
            <w:tcW w:w="241" w:type="pct"/>
            <w:vAlign w:val="bottom"/>
          </w:tcPr>
          <w:p w:rsidR="008F720C" w:rsidRPr="009F616E" w:rsidRDefault="008F720C" w:rsidP="00BA3C5F">
            <w:pPr>
              <w:jc w:val="center"/>
            </w:pPr>
            <w:r w:rsidRPr="009F616E">
              <w:t>1</w:t>
            </w:r>
          </w:p>
        </w:tc>
      </w:tr>
      <w:tr w:rsidR="008F720C" w:rsidRPr="009F616E" w:rsidTr="008F720C">
        <w:trPr>
          <w:trHeight w:val="283"/>
        </w:trPr>
        <w:tc>
          <w:tcPr>
            <w:tcW w:w="257" w:type="pct"/>
            <w:vAlign w:val="bottom"/>
          </w:tcPr>
          <w:p w:rsidR="008F720C" w:rsidRPr="009F616E" w:rsidRDefault="008F720C" w:rsidP="00BA3C5F">
            <w:pPr>
              <w:jc w:val="center"/>
            </w:pPr>
            <w:r w:rsidRPr="009F616E">
              <w:t>3.</w:t>
            </w:r>
          </w:p>
        </w:tc>
        <w:tc>
          <w:tcPr>
            <w:tcW w:w="3958" w:type="pct"/>
            <w:gridSpan w:val="2"/>
            <w:vAlign w:val="bottom"/>
          </w:tcPr>
          <w:p w:rsidR="008F720C" w:rsidRPr="009F616E" w:rsidRDefault="008F720C" w:rsidP="00BA3C5F">
            <w:r w:rsidRPr="009F616E">
              <w:t xml:space="preserve">The complementary function of </w:t>
            </w:r>
            <w:r w:rsidRPr="009F616E">
              <w:rPr>
                <w:i/>
                <w:iCs/>
              </w:rPr>
              <w:t>(D</w:t>
            </w:r>
            <w:r w:rsidRPr="009F616E">
              <w:rPr>
                <w:i/>
                <w:iCs/>
                <w:vertAlign w:val="superscript"/>
              </w:rPr>
              <w:t>2</w:t>
            </w:r>
            <w:r w:rsidRPr="009F616E">
              <w:rPr>
                <w:i/>
                <w:iCs/>
              </w:rPr>
              <w:t xml:space="preserve"> – 3D + 2 )y = 0 is …….</w:t>
            </w:r>
          </w:p>
        </w:tc>
        <w:tc>
          <w:tcPr>
            <w:tcW w:w="301" w:type="pct"/>
            <w:vAlign w:val="bottom"/>
          </w:tcPr>
          <w:p w:rsidR="008F720C" w:rsidRPr="009F616E" w:rsidRDefault="008F720C" w:rsidP="00BA3C5F">
            <w:pPr>
              <w:jc w:val="center"/>
            </w:pPr>
            <w:r w:rsidRPr="009F616E">
              <w:t>CO2</w:t>
            </w:r>
          </w:p>
        </w:tc>
        <w:tc>
          <w:tcPr>
            <w:tcW w:w="243" w:type="pct"/>
            <w:vAlign w:val="bottom"/>
          </w:tcPr>
          <w:p w:rsidR="008F720C" w:rsidRPr="009F616E" w:rsidRDefault="008F720C" w:rsidP="00BA3C5F">
            <w:pPr>
              <w:jc w:val="center"/>
            </w:pPr>
            <w:r w:rsidRPr="009F616E">
              <w:t>A</w:t>
            </w:r>
          </w:p>
        </w:tc>
        <w:tc>
          <w:tcPr>
            <w:tcW w:w="241" w:type="pct"/>
            <w:vAlign w:val="bottom"/>
          </w:tcPr>
          <w:p w:rsidR="008F720C" w:rsidRPr="009F616E" w:rsidRDefault="008F720C" w:rsidP="00BA3C5F">
            <w:pPr>
              <w:jc w:val="center"/>
            </w:pPr>
            <w:r w:rsidRPr="009F616E">
              <w:t>1</w:t>
            </w:r>
          </w:p>
        </w:tc>
      </w:tr>
      <w:tr w:rsidR="008F720C" w:rsidRPr="009F616E" w:rsidTr="008F720C">
        <w:trPr>
          <w:trHeight w:val="283"/>
        </w:trPr>
        <w:tc>
          <w:tcPr>
            <w:tcW w:w="257" w:type="pct"/>
            <w:vAlign w:val="bottom"/>
          </w:tcPr>
          <w:p w:rsidR="008F720C" w:rsidRPr="009F616E" w:rsidRDefault="008F720C" w:rsidP="00BA3C5F">
            <w:pPr>
              <w:jc w:val="center"/>
            </w:pPr>
            <w:r w:rsidRPr="009F616E">
              <w:t>4.</w:t>
            </w:r>
          </w:p>
        </w:tc>
        <w:tc>
          <w:tcPr>
            <w:tcW w:w="3958" w:type="pct"/>
            <w:gridSpan w:val="2"/>
            <w:vAlign w:val="bottom"/>
          </w:tcPr>
          <w:p w:rsidR="008F720C" w:rsidRPr="009F616E" w:rsidRDefault="008F720C" w:rsidP="00BA3C5F">
            <w:r w:rsidRPr="009F616E">
              <w:t xml:space="preserve">Write the poles and their order of </w:t>
            </w:r>
            <m:oMath>
              <m:f>
                <m:fPr>
                  <m:ctrlPr>
                    <w:rPr>
                      <w:rFonts w:ascii="Cambria Math" w:hAnsi="Cambria Math"/>
                      <w:i/>
                    </w:rPr>
                  </m:ctrlPr>
                </m:fPr>
                <m:num>
                  <m:r>
                    <w:rPr>
                      <w:rFonts w:ascii="Cambria Math" w:hAnsi="Cambria Math"/>
                    </w:rPr>
                    <m:t>z</m:t>
                  </m:r>
                </m:num>
                <m:den>
                  <m:r>
                    <w:rPr>
                      <w:rFonts w:ascii="Cambria Math" w:hAnsi="Cambria Math"/>
                    </w:rPr>
                    <m:t>(z-2)</m:t>
                  </m:r>
                  <m:sSup>
                    <m:sSupPr>
                      <m:ctrlPr>
                        <w:rPr>
                          <w:rFonts w:ascii="Cambria Math" w:hAnsi="Cambria Math"/>
                          <w:i/>
                        </w:rPr>
                      </m:ctrlPr>
                    </m:sSupPr>
                    <m:e>
                      <m:d>
                        <m:dPr>
                          <m:ctrlPr>
                            <w:rPr>
                              <w:rFonts w:ascii="Cambria Math" w:hAnsi="Cambria Math"/>
                              <w:i/>
                            </w:rPr>
                          </m:ctrlPr>
                        </m:dPr>
                        <m:e>
                          <m:r>
                            <w:rPr>
                              <w:rFonts w:ascii="Cambria Math" w:hAnsi="Cambria Math"/>
                            </w:rPr>
                            <m:t>z+1</m:t>
                          </m:r>
                        </m:e>
                      </m:d>
                    </m:e>
                    <m:sup>
                      <m:r>
                        <w:rPr>
                          <w:rFonts w:ascii="Cambria Math" w:hAnsi="Cambria Math"/>
                        </w:rPr>
                        <m:t>3</m:t>
                      </m:r>
                    </m:sup>
                  </m:sSup>
                </m:den>
              </m:f>
              <m:r>
                <w:rPr>
                  <w:rFonts w:ascii="Cambria Math" w:hAnsi="Cambria Math"/>
                </w:rPr>
                <m:t>.</m:t>
              </m:r>
            </m:oMath>
          </w:p>
        </w:tc>
        <w:tc>
          <w:tcPr>
            <w:tcW w:w="301" w:type="pct"/>
            <w:vAlign w:val="bottom"/>
          </w:tcPr>
          <w:p w:rsidR="008F720C" w:rsidRPr="009F616E" w:rsidRDefault="008F720C" w:rsidP="00BA3C5F">
            <w:pPr>
              <w:jc w:val="center"/>
            </w:pPr>
            <w:r w:rsidRPr="009F616E">
              <w:t>CO5</w:t>
            </w:r>
          </w:p>
        </w:tc>
        <w:tc>
          <w:tcPr>
            <w:tcW w:w="243" w:type="pct"/>
            <w:vAlign w:val="bottom"/>
          </w:tcPr>
          <w:p w:rsidR="008F720C" w:rsidRPr="009F616E" w:rsidRDefault="008F720C" w:rsidP="00BA3C5F">
            <w:pPr>
              <w:jc w:val="center"/>
            </w:pPr>
            <w:r w:rsidRPr="009F616E">
              <w:t>U</w:t>
            </w:r>
          </w:p>
        </w:tc>
        <w:tc>
          <w:tcPr>
            <w:tcW w:w="241" w:type="pct"/>
            <w:vAlign w:val="bottom"/>
          </w:tcPr>
          <w:p w:rsidR="008F720C" w:rsidRPr="009F616E" w:rsidRDefault="008F720C" w:rsidP="00BA3C5F">
            <w:pPr>
              <w:jc w:val="center"/>
            </w:pPr>
            <w:r w:rsidRPr="009F616E">
              <w:t>1</w:t>
            </w:r>
          </w:p>
        </w:tc>
      </w:tr>
      <w:tr w:rsidR="008F720C" w:rsidRPr="009F616E" w:rsidTr="008F720C">
        <w:trPr>
          <w:trHeight w:val="283"/>
        </w:trPr>
        <w:tc>
          <w:tcPr>
            <w:tcW w:w="257" w:type="pct"/>
            <w:vAlign w:val="bottom"/>
          </w:tcPr>
          <w:p w:rsidR="008F720C" w:rsidRPr="009F616E" w:rsidRDefault="008F720C" w:rsidP="00BA3C5F">
            <w:pPr>
              <w:jc w:val="center"/>
            </w:pPr>
            <w:r w:rsidRPr="009F616E">
              <w:t>5.</w:t>
            </w:r>
          </w:p>
        </w:tc>
        <w:tc>
          <w:tcPr>
            <w:tcW w:w="3958" w:type="pct"/>
            <w:gridSpan w:val="2"/>
            <w:vAlign w:val="bottom"/>
          </w:tcPr>
          <w:p w:rsidR="008F720C" w:rsidRPr="009F616E" w:rsidRDefault="008F720C" w:rsidP="00BA3C5F">
            <w:pPr>
              <w:pStyle w:val="Default"/>
            </w:pPr>
            <w:r w:rsidRPr="009F616E">
              <w:t>Write the Cauchy-Riemann equations in cartesian form.</w:t>
            </w:r>
          </w:p>
        </w:tc>
        <w:tc>
          <w:tcPr>
            <w:tcW w:w="301" w:type="pct"/>
            <w:vAlign w:val="bottom"/>
          </w:tcPr>
          <w:p w:rsidR="008F720C" w:rsidRPr="009F616E" w:rsidRDefault="008F720C" w:rsidP="00BA3C5F">
            <w:pPr>
              <w:jc w:val="center"/>
            </w:pPr>
            <w:r w:rsidRPr="009F616E">
              <w:t>CO4</w:t>
            </w:r>
          </w:p>
        </w:tc>
        <w:tc>
          <w:tcPr>
            <w:tcW w:w="243" w:type="pct"/>
            <w:vAlign w:val="bottom"/>
          </w:tcPr>
          <w:p w:rsidR="008F720C" w:rsidRPr="009F616E" w:rsidRDefault="008F720C" w:rsidP="00BA3C5F">
            <w:pPr>
              <w:jc w:val="center"/>
            </w:pPr>
            <w:r w:rsidRPr="009F616E">
              <w:t>R</w:t>
            </w:r>
          </w:p>
        </w:tc>
        <w:tc>
          <w:tcPr>
            <w:tcW w:w="241" w:type="pct"/>
            <w:vAlign w:val="bottom"/>
          </w:tcPr>
          <w:p w:rsidR="008F720C" w:rsidRPr="009F616E" w:rsidRDefault="008F720C" w:rsidP="00BA3C5F">
            <w:pPr>
              <w:jc w:val="center"/>
            </w:pPr>
            <w:r w:rsidRPr="009F616E">
              <w:t>1</w:t>
            </w:r>
          </w:p>
        </w:tc>
      </w:tr>
      <w:tr w:rsidR="008F720C" w:rsidRPr="009F616E" w:rsidTr="008F720C">
        <w:trPr>
          <w:trHeight w:val="283"/>
        </w:trPr>
        <w:tc>
          <w:tcPr>
            <w:tcW w:w="257" w:type="pct"/>
            <w:vAlign w:val="bottom"/>
          </w:tcPr>
          <w:p w:rsidR="008F720C" w:rsidRPr="009F616E" w:rsidRDefault="008F720C" w:rsidP="00BA3C5F">
            <w:pPr>
              <w:jc w:val="center"/>
            </w:pPr>
            <w:r w:rsidRPr="009F616E">
              <w:t>6.</w:t>
            </w:r>
          </w:p>
        </w:tc>
        <w:tc>
          <w:tcPr>
            <w:tcW w:w="3958" w:type="pct"/>
            <w:gridSpan w:val="2"/>
            <w:vAlign w:val="bottom"/>
          </w:tcPr>
          <w:p w:rsidR="008F720C" w:rsidRPr="009F616E" w:rsidRDefault="008F720C" w:rsidP="00BA3C5F">
            <w:r w:rsidRPr="009F616E">
              <w:t>For any constant a, L[sin at] = ……</w:t>
            </w:r>
          </w:p>
        </w:tc>
        <w:tc>
          <w:tcPr>
            <w:tcW w:w="301" w:type="pct"/>
            <w:vAlign w:val="bottom"/>
          </w:tcPr>
          <w:p w:rsidR="008F720C" w:rsidRPr="009F616E" w:rsidRDefault="008F720C" w:rsidP="00BA3C5F">
            <w:pPr>
              <w:jc w:val="center"/>
            </w:pPr>
            <w:r w:rsidRPr="009F616E">
              <w:t>CO5</w:t>
            </w:r>
          </w:p>
        </w:tc>
        <w:tc>
          <w:tcPr>
            <w:tcW w:w="243" w:type="pct"/>
            <w:vAlign w:val="bottom"/>
          </w:tcPr>
          <w:p w:rsidR="008F720C" w:rsidRPr="009F616E" w:rsidRDefault="008F720C" w:rsidP="00BA3C5F">
            <w:pPr>
              <w:jc w:val="center"/>
            </w:pPr>
            <w:r w:rsidRPr="009F616E">
              <w:t>R</w:t>
            </w:r>
          </w:p>
        </w:tc>
        <w:tc>
          <w:tcPr>
            <w:tcW w:w="241" w:type="pct"/>
            <w:vAlign w:val="bottom"/>
          </w:tcPr>
          <w:p w:rsidR="008F720C" w:rsidRPr="009F616E" w:rsidRDefault="008F720C" w:rsidP="00BA3C5F">
            <w:pPr>
              <w:jc w:val="center"/>
            </w:pPr>
            <w:r w:rsidRPr="009F616E">
              <w:t>1</w:t>
            </w:r>
          </w:p>
        </w:tc>
      </w:tr>
      <w:tr w:rsidR="008F720C" w:rsidRPr="009F616E" w:rsidTr="008F720C">
        <w:trPr>
          <w:trHeight w:val="283"/>
        </w:trPr>
        <w:tc>
          <w:tcPr>
            <w:tcW w:w="257" w:type="pct"/>
            <w:vAlign w:val="bottom"/>
          </w:tcPr>
          <w:p w:rsidR="008F720C" w:rsidRPr="009F616E" w:rsidRDefault="008F720C" w:rsidP="00BA3C5F">
            <w:pPr>
              <w:jc w:val="center"/>
            </w:pPr>
            <w:r w:rsidRPr="009F616E">
              <w:t>7.</w:t>
            </w:r>
          </w:p>
        </w:tc>
        <w:tc>
          <w:tcPr>
            <w:tcW w:w="3958" w:type="pct"/>
            <w:gridSpan w:val="2"/>
            <w:vAlign w:val="bottom"/>
          </w:tcPr>
          <w:p w:rsidR="008F720C" w:rsidRPr="009F616E" w:rsidRDefault="008F720C" w:rsidP="00BA3C5F">
            <w:pPr>
              <w:pStyle w:val="ListParagraph"/>
              <w:ind w:left="0"/>
              <w:rPr>
                <w:noProof/>
                <w:lang w:eastAsia="zh-TW"/>
              </w:rPr>
            </w:pPr>
            <w:r w:rsidRPr="009F616E">
              <w:rPr>
                <w:noProof/>
                <w:lang w:eastAsia="zh-TW"/>
              </w:rPr>
              <w:t>For any positive integer n, L</w:t>
            </w:r>
            <w:r w:rsidRPr="009F616E">
              <w:rPr>
                <w:noProof/>
                <w:vertAlign w:val="superscript"/>
                <w:lang w:eastAsia="zh-TW"/>
              </w:rPr>
              <w:t>-1</w:t>
            </w:r>
            <w:r w:rsidRPr="009F616E">
              <w:rPr>
                <w:noProof/>
                <w:lang w:eastAsia="zh-TW"/>
              </w:rPr>
              <w:t>(</w:t>
            </w:r>
            <m:oMath>
              <m:f>
                <m:fPr>
                  <m:ctrlPr>
                    <w:rPr>
                      <w:rFonts w:ascii="Cambria Math" w:hAnsi="Cambria Math"/>
                      <w:i/>
                      <w:noProof/>
                      <w:lang w:eastAsia="zh-TW"/>
                    </w:rPr>
                  </m:ctrlPr>
                </m:fPr>
                <m:num>
                  <m:r>
                    <w:rPr>
                      <w:rFonts w:ascii="Cambria Math" w:hAnsi="Cambria Math"/>
                      <w:noProof/>
                      <w:lang w:eastAsia="zh-TW"/>
                    </w:rPr>
                    <m:t>1</m:t>
                  </m:r>
                </m:num>
                <m:den>
                  <m:sSup>
                    <m:sSupPr>
                      <m:ctrlPr>
                        <w:rPr>
                          <w:rFonts w:ascii="Cambria Math" w:hAnsi="Cambria Math"/>
                          <w:i/>
                          <w:noProof/>
                          <w:lang w:eastAsia="zh-TW"/>
                        </w:rPr>
                      </m:ctrlPr>
                    </m:sSupPr>
                    <m:e>
                      <m:r>
                        <w:rPr>
                          <w:rFonts w:ascii="Cambria Math" w:hAnsi="Cambria Math"/>
                          <w:noProof/>
                          <w:lang w:eastAsia="zh-TW"/>
                        </w:rPr>
                        <m:t>s</m:t>
                      </m:r>
                    </m:e>
                    <m:sup>
                      <m:r>
                        <w:rPr>
                          <w:rFonts w:ascii="Cambria Math" w:hAnsi="Cambria Math"/>
                          <w:noProof/>
                          <w:lang w:eastAsia="zh-TW"/>
                        </w:rPr>
                        <m:t>n</m:t>
                      </m:r>
                    </m:sup>
                  </m:sSup>
                </m:den>
              </m:f>
              <m:r>
                <w:rPr>
                  <w:rFonts w:ascii="Cambria Math" w:hAnsi="Cambria Math"/>
                  <w:noProof/>
                  <w:lang w:eastAsia="zh-TW"/>
                </w:rPr>
                <m:t>)=</m:t>
              </m:r>
            </m:oMath>
            <w:r w:rsidRPr="009F616E">
              <w:rPr>
                <w:noProof/>
                <w:lang w:eastAsia="zh-TW"/>
              </w:rPr>
              <w:t xml:space="preserve"> …… </w:t>
            </w:r>
          </w:p>
        </w:tc>
        <w:tc>
          <w:tcPr>
            <w:tcW w:w="301" w:type="pct"/>
            <w:vAlign w:val="bottom"/>
          </w:tcPr>
          <w:p w:rsidR="008F720C" w:rsidRPr="009F616E" w:rsidRDefault="008F720C" w:rsidP="00BA3C5F">
            <w:pPr>
              <w:jc w:val="center"/>
            </w:pPr>
            <w:r w:rsidRPr="009F616E">
              <w:t>CO5</w:t>
            </w:r>
          </w:p>
        </w:tc>
        <w:tc>
          <w:tcPr>
            <w:tcW w:w="243" w:type="pct"/>
            <w:vAlign w:val="bottom"/>
          </w:tcPr>
          <w:p w:rsidR="008F720C" w:rsidRPr="009F616E" w:rsidRDefault="008F720C" w:rsidP="00BA3C5F">
            <w:pPr>
              <w:jc w:val="center"/>
            </w:pPr>
            <w:r w:rsidRPr="009F616E">
              <w:t>R</w:t>
            </w:r>
          </w:p>
        </w:tc>
        <w:tc>
          <w:tcPr>
            <w:tcW w:w="241" w:type="pct"/>
            <w:vAlign w:val="bottom"/>
          </w:tcPr>
          <w:p w:rsidR="008F720C" w:rsidRPr="009F616E" w:rsidRDefault="008F720C" w:rsidP="00BA3C5F">
            <w:pPr>
              <w:jc w:val="center"/>
            </w:pPr>
            <w:r w:rsidRPr="009F616E">
              <w:t>1</w:t>
            </w:r>
          </w:p>
        </w:tc>
      </w:tr>
      <w:tr w:rsidR="008F720C" w:rsidRPr="009F616E" w:rsidTr="008F720C">
        <w:trPr>
          <w:trHeight w:val="283"/>
        </w:trPr>
        <w:tc>
          <w:tcPr>
            <w:tcW w:w="257" w:type="pct"/>
            <w:vAlign w:val="bottom"/>
          </w:tcPr>
          <w:p w:rsidR="008F720C" w:rsidRPr="009F616E" w:rsidRDefault="008F720C" w:rsidP="00BA3C5F">
            <w:pPr>
              <w:jc w:val="center"/>
            </w:pPr>
            <w:r w:rsidRPr="009F616E">
              <w:t>8.</w:t>
            </w:r>
          </w:p>
        </w:tc>
        <w:tc>
          <w:tcPr>
            <w:tcW w:w="3958" w:type="pct"/>
            <w:gridSpan w:val="2"/>
            <w:vAlign w:val="bottom"/>
          </w:tcPr>
          <w:p w:rsidR="008F720C" w:rsidRPr="009F616E" w:rsidRDefault="008F720C" w:rsidP="00BA3C5F">
            <w:pPr>
              <w:rPr>
                <w:b/>
                <w:bCs/>
              </w:rPr>
            </w:pPr>
            <w:r w:rsidRPr="009F616E">
              <w:rPr>
                <w:noProof/>
                <w:lang w:eastAsia="zh-TW"/>
              </w:rPr>
              <w:t xml:space="preserve">Define the convolution of two functions </w:t>
            </w:r>
            <w:r w:rsidRPr="009F616E">
              <w:rPr>
                <w:i/>
                <w:iCs/>
                <w:noProof/>
                <w:lang w:eastAsia="zh-TW"/>
              </w:rPr>
              <w:t>f(t)</w:t>
            </w:r>
            <w:r w:rsidRPr="009F616E">
              <w:rPr>
                <w:noProof/>
                <w:lang w:eastAsia="zh-TW"/>
              </w:rPr>
              <w:t xml:space="preserve"> and </w:t>
            </w:r>
            <w:r w:rsidRPr="009F616E">
              <w:rPr>
                <w:i/>
                <w:iCs/>
                <w:noProof/>
                <w:lang w:eastAsia="zh-TW"/>
              </w:rPr>
              <w:t>g(t).</w:t>
            </w:r>
          </w:p>
        </w:tc>
        <w:tc>
          <w:tcPr>
            <w:tcW w:w="301" w:type="pct"/>
            <w:vAlign w:val="bottom"/>
          </w:tcPr>
          <w:p w:rsidR="008F720C" w:rsidRPr="009F616E" w:rsidRDefault="008F720C" w:rsidP="00BA3C5F">
            <w:pPr>
              <w:jc w:val="center"/>
            </w:pPr>
            <w:r w:rsidRPr="009F616E">
              <w:t>CO5</w:t>
            </w:r>
          </w:p>
        </w:tc>
        <w:tc>
          <w:tcPr>
            <w:tcW w:w="243" w:type="pct"/>
            <w:vAlign w:val="bottom"/>
          </w:tcPr>
          <w:p w:rsidR="008F720C" w:rsidRPr="009F616E" w:rsidRDefault="008F720C" w:rsidP="00BA3C5F">
            <w:pPr>
              <w:jc w:val="center"/>
            </w:pPr>
            <w:r w:rsidRPr="009F616E">
              <w:t>R</w:t>
            </w:r>
          </w:p>
        </w:tc>
        <w:tc>
          <w:tcPr>
            <w:tcW w:w="241" w:type="pct"/>
            <w:vAlign w:val="bottom"/>
          </w:tcPr>
          <w:p w:rsidR="008F720C" w:rsidRPr="009F616E" w:rsidRDefault="008F720C" w:rsidP="00BA3C5F">
            <w:pPr>
              <w:jc w:val="center"/>
            </w:pPr>
            <w:r w:rsidRPr="009F616E">
              <w:t>1</w:t>
            </w:r>
          </w:p>
        </w:tc>
      </w:tr>
      <w:tr w:rsidR="008F720C" w:rsidRPr="009F616E" w:rsidTr="008F720C">
        <w:trPr>
          <w:trHeight w:val="283"/>
        </w:trPr>
        <w:tc>
          <w:tcPr>
            <w:tcW w:w="257" w:type="pct"/>
            <w:vAlign w:val="bottom"/>
          </w:tcPr>
          <w:p w:rsidR="008F720C" w:rsidRPr="009F616E" w:rsidRDefault="008F720C" w:rsidP="00BA3C5F">
            <w:pPr>
              <w:jc w:val="center"/>
            </w:pPr>
            <w:r w:rsidRPr="009F616E">
              <w:t>9.</w:t>
            </w:r>
          </w:p>
        </w:tc>
        <w:tc>
          <w:tcPr>
            <w:tcW w:w="3958" w:type="pct"/>
            <w:gridSpan w:val="2"/>
            <w:vAlign w:val="bottom"/>
          </w:tcPr>
          <w:p w:rsidR="008F720C" w:rsidRPr="009F616E" w:rsidRDefault="008F720C" w:rsidP="00BA3C5F">
            <w:pPr>
              <w:pStyle w:val="ListParagraph"/>
              <w:ind w:left="0"/>
              <w:rPr>
                <w:noProof/>
                <w:lang w:eastAsia="zh-TW"/>
              </w:rPr>
            </w:pPr>
            <w:r w:rsidRPr="009F616E">
              <w:rPr>
                <w:noProof/>
                <w:lang w:eastAsia="zh-TW"/>
              </w:rPr>
              <w:t xml:space="preserve">Find the complete integral of </w:t>
            </w:r>
            <m:oMath>
              <m:rad>
                <m:radPr>
                  <m:degHide m:val="1"/>
                  <m:ctrlPr>
                    <w:rPr>
                      <w:rFonts w:ascii="Cambria Math" w:hAnsi="Cambria Math"/>
                      <w:i/>
                      <w:noProof/>
                      <w:lang w:eastAsia="zh-TW"/>
                    </w:rPr>
                  </m:ctrlPr>
                </m:radPr>
                <m:deg/>
                <m:e>
                  <m:r>
                    <w:rPr>
                      <w:rFonts w:ascii="Cambria Math" w:hAnsi="Cambria Math"/>
                      <w:noProof/>
                      <w:lang w:eastAsia="zh-TW"/>
                    </w:rPr>
                    <m:t xml:space="preserve">p </m:t>
                  </m:r>
                </m:e>
              </m:rad>
              <m:r>
                <w:rPr>
                  <w:rFonts w:ascii="Cambria Math" w:hAnsi="Cambria Math"/>
                  <w:noProof/>
                  <w:lang w:eastAsia="zh-TW"/>
                </w:rPr>
                <m:t xml:space="preserve">+ </m:t>
              </m:r>
              <m:rad>
                <m:radPr>
                  <m:degHide m:val="1"/>
                  <m:ctrlPr>
                    <w:rPr>
                      <w:rFonts w:ascii="Cambria Math" w:hAnsi="Cambria Math"/>
                      <w:i/>
                      <w:noProof/>
                      <w:lang w:eastAsia="zh-TW"/>
                    </w:rPr>
                  </m:ctrlPr>
                </m:radPr>
                <m:deg/>
                <m:e>
                  <m:r>
                    <w:rPr>
                      <w:rFonts w:ascii="Cambria Math" w:hAnsi="Cambria Math"/>
                      <w:noProof/>
                      <w:lang w:eastAsia="zh-TW"/>
                    </w:rPr>
                    <m:t>q</m:t>
                  </m:r>
                </m:e>
              </m:rad>
              <m:r>
                <w:rPr>
                  <w:rFonts w:ascii="Cambria Math" w:hAnsi="Cambria Math"/>
                  <w:noProof/>
                  <w:lang w:eastAsia="zh-TW"/>
                </w:rPr>
                <m:t xml:space="preserve">=1. </m:t>
              </m:r>
            </m:oMath>
          </w:p>
        </w:tc>
        <w:tc>
          <w:tcPr>
            <w:tcW w:w="301" w:type="pct"/>
            <w:vAlign w:val="bottom"/>
          </w:tcPr>
          <w:p w:rsidR="008F720C" w:rsidRPr="009F616E" w:rsidRDefault="008F720C" w:rsidP="00BA3C5F">
            <w:pPr>
              <w:jc w:val="center"/>
            </w:pPr>
            <w:r w:rsidRPr="009F616E">
              <w:t>CO3</w:t>
            </w:r>
          </w:p>
        </w:tc>
        <w:tc>
          <w:tcPr>
            <w:tcW w:w="243" w:type="pct"/>
            <w:vAlign w:val="bottom"/>
          </w:tcPr>
          <w:p w:rsidR="008F720C" w:rsidRPr="009F616E" w:rsidRDefault="008F720C" w:rsidP="00BA3C5F">
            <w:pPr>
              <w:jc w:val="center"/>
            </w:pPr>
            <w:r w:rsidRPr="009F616E">
              <w:t>An</w:t>
            </w:r>
          </w:p>
        </w:tc>
        <w:tc>
          <w:tcPr>
            <w:tcW w:w="241" w:type="pct"/>
            <w:vAlign w:val="bottom"/>
          </w:tcPr>
          <w:p w:rsidR="008F720C" w:rsidRPr="009F616E" w:rsidRDefault="008F720C" w:rsidP="00BA3C5F">
            <w:pPr>
              <w:jc w:val="center"/>
            </w:pPr>
            <w:r w:rsidRPr="009F616E">
              <w:t>1</w:t>
            </w:r>
          </w:p>
        </w:tc>
      </w:tr>
      <w:tr w:rsidR="008F720C" w:rsidRPr="009F616E" w:rsidTr="008F720C">
        <w:trPr>
          <w:trHeight w:val="283"/>
        </w:trPr>
        <w:tc>
          <w:tcPr>
            <w:tcW w:w="257" w:type="pct"/>
            <w:vAlign w:val="bottom"/>
          </w:tcPr>
          <w:p w:rsidR="008F720C" w:rsidRPr="009F616E" w:rsidRDefault="008F720C" w:rsidP="00BA3C5F">
            <w:pPr>
              <w:jc w:val="center"/>
            </w:pPr>
            <w:r w:rsidRPr="009F616E">
              <w:t>10.</w:t>
            </w:r>
          </w:p>
        </w:tc>
        <w:tc>
          <w:tcPr>
            <w:tcW w:w="3958" w:type="pct"/>
            <w:gridSpan w:val="2"/>
            <w:vAlign w:val="bottom"/>
          </w:tcPr>
          <w:p w:rsidR="008F720C" w:rsidRPr="009F616E" w:rsidRDefault="008F720C" w:rsidP="00BA3C5F">
            <w:r w:rsidRPr="009F616E">
              <w:t xml:space="preserve">Write the one-dimensional heat equation. </w:t>
            </w:r>
          </w:p>
        </w:tc>
        <w:tc>
          <w:tcPr>
            <w:tcW w:w="301" w:type="pct"/>
            <w:vAlign w:val="bottom"/>
          </w:tcPr>
          <w:p w:rsidR="008F720C" w:rsidRPr="009F616E" w:rsidRDefault="008F720C" w:rsidP="00BA3C5F">
            <w:pPr>
              <w:jc w:val="center"/>
            </w:pPr>
            <w:r w:rsidRPr="009F616E">
              <w:t>CO6</w:t>
            </w:r>
          </w:p>
        </w:tc>
        <w:tc>
          <w:tcPr>
            <w:tcW w:w="243" w:type="pct"/>
            <w:vAlign w:val="bottom"/>
          </w:tcPr>
          <w:p w:rsidR="008F720C" w:rsidRPr="009F616E" w:rsidRDefault="008F720C" w:rsidP="00BA3C5F">
            <w:pPr>
              <w:jc w:val="center"/>
            </w:pPr>
            <w:r w:rsidRPr="009F616E">
              <w:t>R</w:t>
            </w:r>
          </w:p>
        </w:tc>
        <w:tc>
          <w:tcPr>
            <w:tcW w:w="241" w:type="pct"/>
            <w:vAlign w:val="bottom"/>
          </w:tcPr>
          <w:p w:rsidR="008F720C" w:rsidRPr="009F616E" w:rsidRDefault="008F720C" w:rsidP="00BA3C5F">
            <w:pPr>
              <w:jc w:val="center"/>
            </w:pPr>
            <w:r w:rsidRPr="009F616E">
              <w:t>1</w:t>
            </w:r>
          </w:p>
        </w:tc>
      </w:tr>
      <w:tr w:rsidR="008F720C" w:rsidRPr="009F616E" w:rsidTr="008F720C">
        <w:trPr>
          <w:trHeight w:val="552"/>
        </w:trPr>
        <w:tc>
          <w:tcPr>
            <w:tcW w:w="5000" w:type="pct"/>
            <w:gridSpan w:val="6"/>
            <w:vAlign w:val="center"/>
          </w:tcPr>
          <w:p w:rsidR="008F720C" w:rsidRPr="009F616E" w:rsidRDefault="008F720C" w:rsidP="00AE0A5F">
            <w:pPr>
              <w:jc w:val="center"/>
              <w:rPr>
                <w:b/>
                <w:u w:val="single"/>
              </w:rPr>
            </w:pPr>
            <w:r w:rsidRPr="009F616E">
              <w:rPr>
                <w:b/>
                <w:u w:val="single"/>
              </w:rPr>
              <w:t>PART – B (6 X 3 = 18 MARKS)</w:t>
            </w:r>
          </w:p>
        </w:tc>
      </w:tr>
      <w:tr w:rsidR="008F720C" w:rsidRPr="009F616E" w:rsidTr="008F720C">
        <w:trPr>
          <w:trHeight w:val="283"/>
        </w:trPr>
        <w:tc>
          <w:tcPr>
            <w:tcW w:w="257" w:type="pct"/>
            <w:vAlign w:val="bottom"/>
          </w:tcPr>
          <w:p w:rsidR="008F720C" w:rsidRPr="009F616E" w:rsidRDefault="008F720C" w:rsidP="00D820AD">
            <w:pPr>
              <w:pStyle w:val="NoSpacing"/>
            </w:pPr>
            <w:r w:rsidRPr="009F616E">
              <w:t>11.</w:t>
            </w:r>
          </w:p>
        </w:tc>
        <w:tc>
          <w:tcPr>
            <w:tcW w:w="3958" w:type="pct"/>
            <w:gridSpan w:val="2"/>
            <w:vAlign w:val="bottom"/>
          </w:tcPr>
          <w:p w:rsidR="008F720C" w:rsidRPr="009F616E" w:rsidRDefault="008F720C" w:rsidP="00D820AD">
            <w:pPr>
              <w:pStyle w:val="NoSpacing"/>
            </w:pPr>
            <w:r w:rsidRPr="009F616E">
              <w:t xml:space="preserve">Find the critical points and minimum value of the function </w:t>
            </w:r>
            <w:r w:rsidRPr="009F616E">
              <w:rPr>
                <w:i/>
                <w:iCs/>
              </w:rPr>
              <w:t>f(x) = x</w:t>
            </w:r>
            <w:r w:rsidRPr="009F616E">
              <w:rPr>
                <w:i/>
                <w:iCs/>
                <w:vertAlign w:val="superscript"/>
              </w:rPr>
              <w:t>3</w:t>
            </w:r>
            <w:r w:rsidRPr="009F616E">
              <w:rPr>
                <w:i/>
                <w:iCs/>
              </w:rPr>
              <w:t xml:space="preserve"> – 3x +3.</w:t>
            </w:r>
          </w:p>
        </w:tc>
        <w:tc>
          <w:tcPr>
            <w:tcW w:w="301" w:type="pct"/>
            <w:vAlign w:val="bottom"/>
          </w:tcPr>
          <w:p w:rsidR="008F720C" w:rsidRPr="009F616E" w:rsidRDefault="008F720C" w:rsidP="00D820AD">
            <w:pPr>
              <w:pStyle w:val="NoSpacing"/>
              <w:jc w:val="center"/>
            </w:pPr>
            <w:r w:rsidRPr="009F616E">
              <w:t>CO1</w:t>
            </w:r>
          </w:p>
        </w:tc>
        <w:tc>
          <w:tcPr>
            <w:tcW w:w="243" w:type="pct"/>
            <w:vAlign w:val="bottom"/>
          </w:tcPr>
          <w:p w:rsidR="008F720C" w:rsidRPr="009F616E" w:rsidRDefault="008F720C" w:rsidP="00D820AD">
            <w:pPr>
              <w:pStyle w:val="NoSpacing"/>
              <w:jc w:val="center"/>
            </w:pPr>
            <w:r w:rsidRPr="009F616E">
              <w:t>An</w:t>
            </w:r>
          </w:p>
        </w:tc>
        <w:tc>
          <w:tcPr>
            <w:tcW w:w="241" w:type="pct"/>
            <w:vAlign w:val="bottom"/>
          </w:tcPr>
          <w:p w:rsidR="008F720C" w:rsidRPr="009F616E" w:rsidRDefault="008F720C" w:rsidP="00D820AD">
            <w:pPr>
              <w:pStyle w:val="NoSpacing"/>
              <w:jc w:val="center"/>
            </w:pPr>
            <w:r w:rsidRPr="009F616E">
              <w:t>3</w:t>
            </w:r>
          </w:p>
        </w:tc>
      </w:tr>
      <w:tr w:rsidR="008F720C" w:rsidRPr="009F616E" w:rsidTr="008F720C">
        <w:trPr>
          <w:trHeight w:val="283"/>
        </w:trPr>
        <w:tc>
          <w:tcPr>
            <w:tcW w:w="257" w:type="pct"/>
            <w:vAlign w:val="bottom"/>
          </w:tcPr>
          <w:p w:rsidR="008F720C" w:rsidRPr="009F616E" w:rsidRDefault="008F720C" w:rsidP="00D820AD">
            <w:pPr>
              <w:pStyle w:val="NoSpacing"/>
            </w:pPr>
            <w:r w:rsidRPr="009F616E">
              <w:t>12.</w:t>
            </w:r>
          </w:p>
        </w:tc>
        <w:tc>
          <w:tcPr>
            <w:tcW w:w="3958" w:type="pct"/>
            <w:gridSpan w:val="2"/>
            <w:vAlign w:val="bottom"/>
          </w:tcPr>
          <w:p w:rsidR="008F720C" w:rsidRPr="009F616E" w:rsidRDefault="008F720C" w:rsidP="00D820AD">
            <w:pPr>
              <w:pStyle w:val="NoSpacing"/>
            </w:pPr>
            <w:r w:rsidRPr="009F616E">
              <w:t>Find the Wronskian value of (</w:t>
            </w:r>
            <w:r w:rsidRPr="009F616E">
              <w:rPr>
                <w:i/>
                <w:iCs/>
              </w:rPr>
              <w:t>D</w:t>
            </w:r>
            <w:r w:rsidRPr="009F616E">
              <w:rPr>
                <w:i/>
                <w:iCs/>
                <w:vertAlign w:val="superscript"/>
              </w:rPr>
              <w:t>2</w:t>
            </w:r>
            <w:r w:rsidRPr="009F616E">
              <w:rPr>
                <w:i/>
                <w:iCs/>
              </w:rPr>
              <w:t xml:space="preserve"> + 4)y = tan 2x.</w:t>
            </w:r>
            <w:r w:rsidRPr="009F616E">
              <w:t xml:space="preserve"> </w:t>
            </w:r>
          </w:p>
        </w:tc>
        <w:tc>
          <w:tcPr>
            <w:tcW w:w="301" w:type="pct"/>
            <w:vAlign w:val="bottom"/>
          </w:tcPr>
          <w:p w:rsidR="008F720C" w:rsidRPr="009F616E" w:rsidRDefault="008F720C" w:rsidP="00D820AD">
            <w:pPr>
              <w:pStyle w:val="NoSpacing"/>
              <w:jc w:val="center"/>
            </w:pPr>
            <w:r w:rsidRPr="009F616E">
              <w:t>CO2</w:t>
            </w:r>
          </w:p>
        </w:tc>
        <w:tc>
          <w:tcPr>
            <w:tcW w:w="243" w:type="pct"/>
            <w:vAlign w:val="bottom"/>
          </w:tcPr>
          <w:p w:rsidR="008F720C" w:rsidRPr="009F616E" w:rsidRDefault="008F720C" w:rsidP="00D820AD">
            <w:pPr>
              <w:pStyle w:val="NoSpacing"/>
              <w:jc w:val="center"/>
            </w:pPr>
            <w:r w:rsidRPr="009F616E">
              <w:t>A</w:t>
            </w:r>
          </w:p>
        </w:tc>
        <w:tc>
          <w:tcPr>
            <w:tcW w:w="241" w:type="pct"/>
            <w:vAlign w:val="bottom"/>
          </w:tcPr>
          <w:p w:rsidR="008F720C" w:rsidRPr="009F616E" w:rsidRDefault="008F720C" w:rsidP="00D820AD">
            <w:pPr>
              <w:pStyle w:val="NoSpacing"/>
              <w:jc w:val="center"/>
            </w:pPr>
            <w:r w:rsidRPr="009F616E">
              <w:t>3</w:t>
            </w:r>
          </w:p>
        </w:tc>
      </w:tr>
      <w:tr w:rsidR="008F720C" w:rsidRPr="009F616E" w:rsidTr="008F720C">
        <w:trPr>
          <w:trHeight w:val="283"/>
        </w:trPr>
        <w:tc>
          <w:tcPr>
            <w:tcW w:w="257" w:type="pct"/>
            <w:vAlign w:val="bottom"/>
          </w:tcPr>
          <w:p w:rsidR="008F720C" w:rsidRPr="009F616E" w:rsidRDefault="008F720C" w:rsidP="00D820AD">
            <w:pPr>
              <w:pStyle w:val="NoSpacing"/>
            </w:pPr>
            <w:r w:rsidRPr="009F616E">
              <w:t>13.</w:t>
            </w:r>
          </w:p>
        </w:tc>
        <w:tc>
          <w:tcPr>
            <w:tcW w:w="3958" w:type="pct"/>
            <w:gridSpan w:val="2"/>
            <w:vAlign w:val="bottom"/>
          </w:tcPr>
          <w:p w:rsidR="008F720C" w:rsidRPr="009F616E" w:rsidRDefault="008F720C" w:rsidP="00D820AD">
            <w:pPr>
              <w:pStyle w:val="NoSpacing"/>
            </w:pPr>
            <w:r w:rsidRPr="009F616E">
              <w:t xml:space="preserve">Prove that </w:t>
            </w:r>
            <w:r w:rsidRPr="009F616E">
              <w:rPr>
                <w:i/>
                <w:iCs/>
              </w:rPr>
              <w:t>f(z) = z</w:t>
            </w:r>
            <w:r w:rsidRPr="009F616E">
              <w:rPr>
                <w:i/>
                <w:iCs/>
                <w:vertAlign w:val="superscript"/>
              </w:rPr>
              <w:t>2</w:t>
            </w:r>
            <w:r w:rsidRPr="009F616E">
              <w:rPr>
                <w:vertAlign w:val="superscript"/>
              </w:rPr>
              <w:t xml:space="preserve"> </w:t>
            </w:r>
            <w:r w:rsidRPr="009F616E">
              <w:t xml:space="preserve">is an analytic function. </w:t>
            </w:r>
          </w:p>
        </w:tc>
        <w:tc>
          <w:tcPr>
            <w:tcW w:w="301" w:type="pct"/>
            <w:vAlign w:val="bottom"/>
          </w:tcPr>
          <w:p w:rsidR="008F720C" w:rsidRPr="009F616E" w:rsidRDefault="008F720C" w:rsidP="00D820AD">
            <w:pPr>
              <w:pStyle w:val="NoSpacing"/>
              <w:jc w:val="center"/>
            </w:pPr>
            <w:r w:rsidRPr="009F616E">
              <w:t>CO4</w:t>
            </w:r>
          </w:p>
        </w:tc>
        <w:tc>
          <w:tcPr>
            <w:tcW w:w="243" w:type="pct"/>
            <w:vAlign w:val="bottom"/>
          </w:tcPr>
          <w:p w:rsidR="008F720C" w:rsidRPr="009F616E" w:rsidRDefault="008F720C" w:rsidP="00D820AD">
            <w:pPr>
              <w:pStyle w:val="NoSpacing"/>
              <w:jc w:val="center"/>
            </w:pPr>
            <w:r w:rsidRPr="009F616E">
              <w:t>An</w:t>
            </w:r>
          </w:p>
        </w:tc>
        <w:tc>
          <w:tcPr>
            <w:tcW w:w="241" w:type="pct"/>
            <w:vAlign w:val="bottom"/>
          </w:tcPr>
          <w:p w:rsidR="008F720C" w:rsidRPr="009F616E" w:rsidRDefault="008F720C" w:rsidP="00D820AD">
            <w:pPr>
              <w:pStyle w:val="NoSpacing"/>
              <w:jc w:val="center"/>
            </w:pPr>
            <w:r w:rsidRPr="009F616E">
              <w:t>3</w:t>
            </w:r>
          </w:p>
        </w:tc>
      </w:tr>
      <w:tr w:rsidR="008F720C" w:rsidRPr="009F616E" w:rsidTr="008F720C">
        <w:trPr>
          <w:trHeight w:val="283"/>
        </w:trPr>
        <w:tc>
          <w:tcPr>
            <w:tcW w:w="257" w:type="pct"/>
            <w:vAlign w:val="bottom"/>
          </w:tcPr>
          <w:p w:rsidR="008F720C" w:rsidRPr="009F616E" w:rsidRDefault="008F720C" w:rsidP="00D820AD">
            <w:pPr>
              <w:pStyle w:val="NoSpacing"/>
            </w:pPr>
            <w:r w:rsidRPr="009F616E">
              <w:t>14.</w:t>
            </w:r>
          </w:p>
        </w:tc>
        <w:tc>
          <w:tcPr>
            <w:tcW w:w="3958" w:type="pct"/>
            <w:gridSpan w:val="2"/>
            <w:vAlign w:val="bottom"/>
          </w:tcPr>
          <w:p w:rsidR="008F720C" w:rsidRPr="009F616E" w:rsidRDefault="008F720C" w:rsidP="00D820AD">
            <w:pPr>
              <w:pStyle w:val="NoSpacing"/>
            </w:pPr>
            <w:r w:rsidRPr="009F616E">
              <w:t>Find L[e</w:t>
            </w:r>
            <w:r w:rsidRPr="009F616E">
              <w:rPr>
                <w:vertAlign w:val="superscript"/>
              </w:rPr>
              <w:t xml:space="preserve">2t </w:t>
            </w:r>
            <w:r w:rsidRPr="009F616E">
              <w:t>(cos3t + sin4t + 5)].</w:t>
            </w:r>
          </w:p>
        </w:tc>
        <w:tc>
          <w:tcPr>
            <w:tcW w:w="301" w:type="pct"/>
            <w:vAlign w:val="bottom"/>
          </w:tcPr>
          <w:p w:rsidR="008F720C" w:rsidRPr="009F616E" w:rsidRDefault="008F720C" w:rsidP="00D820AD">
            <w:pPr>
              <w:pStyle w:val="NoSpacing"/>
              <w:jc w:val="center"/>
            </w:pPr>
            <w:r w:rsidRPr="009F616E">
              <w:t>CO5</w:t>
            </w:r>
          </w:p>
        </w:tc>
        <w:tc>
          <w:tcPr>
            <w:tcW w:w="243" w:type="pct"/>
            <w:vAlign w:val="bottom"/>
          </w:tcPr>
          <w:p w:rsidR="008F720C" w:rsidRPr="009F616E" w:rsidRDefault="008F720C" w:rsidP="00D820AD">
            <w:pPr>
              <w:pStyle w:val="NoSpacing"/>
              <w:jc w:val="center"/>
            </w:pPr>
            <w:r w:rsidRPr="009F616E">
              <w:t>A</w:t>
            </w:r>
          </w:p>
        </w:tc>
        <w:tc>
          <w:tcPr>
            <w:tcW w:w="241" w:type="pct"/>
            <w:vAlign w:val="bottom"/>
          </w:tcPr>
          <w:p w:rsidR="008F720C" w:rsidRPr="009F616E" w:rsidRDefault="008F720C" w:rsidP="00D820AD">
            <w:pPr>
              <w:pStyle w:val="NoSpacing"/>
              <w:jc w:val="center"/>
            </w:pPr>
            <w:r w:rsidRPr="009F616E">
              <w:t>3</w:t>
            </w:r>
          </w:p>
        </w:tc>
      </w:tr>
      <w:tr w:rsidR="008F720C" w:rsidRPr="009F616E" w:rsidTr="008F720C">
        <w:trPr>
          <w:trHeight w:val="283"/>
        </w:trPr>
        <w:tc>
          <w:tcPr>
            <w:tcW w:w="257" w:type="pct"/>
            <w:vAlign w:val="bottom"/>
          </w:tcPr>
          <w:p w:rsidR="008F720C" w:rsidRPr="009F616E" w:rsidRDefault="008F720C" w:rsidP="00D820AD">
            <w:pPr>
              <w:pStyle w:val="NoSpacing"/>
            </w:pPr>
            <w:r w:rsidRPr="009F616E">
              <w:t>15.</w:t>
            </w:r>
          </w:p>
        </w:tc>
        <w:tc>
          <w:tcPr>
            <w:tcW w:w="3958" w:type="pct"/>
            <w:gridSpan w:val="2"/>
            <w:vAlign w:val="bottom"/>
          </w:tcPr>
          <w:p w:rsidR="008F720C" w:rsidRPr="009F616E" w:rsidRDefault="008F720C" w:rsidP="00D820AD">
            <w:pPr>
              <w:pStyle w:val="NoSpacing"/>
            </w:pPr>
            <w:r w:rsidRPr="009F616E">
              <w:t xml:space="preserve">Find the particular integral of </w:t>
            </w:r>
            <m:oMath>
              <m:r>
                <w:rPr>
                  <w:rFonts w:ascii="Cambria Math" w:hAnsi="Cambria Math"/>
                </w:rPr>
                <m:t>(</m:t>
              </m:r>
              <m:sSup>
                <m:sSupPr>
                  <m:ctrlPr>
                    <w:rPr>
                      <w:rFonts w:ascii="Cambria Math" w:hAnsi="Cambria Math"/>
                      <w:i/>
                    </w:rPr>
                  </m:ctrlPr>
                </m:sSupPr>
                <m:e>
                  <m:r>
                    <w:rPr>
                      <w:rFonts w:ascii="Cambria Math" w:hAnsi="Cambria Math"/>
                    </w:rPr>
                    <m:t>D</m:t>
                  </m:r>
                </m:e>
                <m:sup>
                  <m:r>
                    <w:rPr>
                      <w:rFonts w:ascii="Cambria Math" w:hAnsi="Cambria Math"/>
                    </w:rPr>
                    <m:t>3</m:t>
                  </m:r>
                </m:sup>
              </m:sSup>
              <m:r>
                <w:rPr>
                  <w:rFonts w:ascii="Cambria Math" w:hAnsi="Cambria Math"/>
                </w:rPr>
                <m:t>-7D</m:t>
              </m:r>
              <m:sSup>
                <m:sSupPr>
                  <m:ctrlPr>
                    <w:rPr>
                      <w:rFonts w:ascii="Cambria Math" w:hAnsi="Cambria Math"/>
                      <w:i/>
                    </w:rPr>
                  </m:ctrlPr>
                </m:sSupPr>
                <m:e>
                  <m:r>
                    <w:rPr>
                      <w:rFonts w:ascii="Cambria Math" w:hAnsi="Cambria Math"/>
                    </w:rPr>
                    <m:t>D</m:t>
                  </m:r>
                </m:e>
                <m:sup>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 xml:space="preserve"> </m:t>
                  </m:r>
                </m:sup>
              </m:sSup>
              <m:r>
                <w:rPr>
                  <w:rFonts w:ascii="Cambria Math" w:hAnsi="Cambria Math"/>
                </w:rPr>
                <m:t>-6</m:t>
              </m:r>
              <m:sSup>
                <m:sSupPr>
                  <m:ctrlPr>
                    <w:rPr>
                      <w:rFonts w:ascii="Cambria Math" w:hAnsi="Cambria Math"/>
                      <w:i/>
                    </w:rPr>
                  </m:ctrlPr>
                </m:sSupPr>
                <m:e>
                  <m:r>
                    <w:rPr>
                      <w:rFonts w:ascii="Cambria Math" w:hAnsi="Cambria Math"/>
                    </w:rPr>
                    <m:t>D</m:t>
                  </m:r>
                </m:e>
                <m:sup>
                  <m:sSup>
                    <m:sSupPr>
                      <m:ctrlPr>
                        <w:rPr>
                          <w:rFonts w:ascii="Cambria Math" w:hAnsi="Cambria Math"/>
                          <w:i/>
                        </w:rPr>
                      </m:ctrlPr>
                    </m:sSupPr>
                    <m:e>
                      <m:r>
                        <w:rPr>
                          <w:rFonts w:ascii="Cambria Math" w:hAnsi="Cambria Math"/>
                        </w:rPr>
                        <m:t>'</m:t>
                      </m:r>
                    </m:e>
                    <m:sup>
                      <m:r>
                        <w:rPr>
                          <w:rFonts w:ascii="Cambria Math" w:hAnsi="Cambria Math"/>
                        </w:rPr>
                        <m:t>3</m:t>
                      </m:r>
                    </m:sup>
                  </m:sSup>
                </m:sup>
              </m:sSup>
              <m:r>
                <w:rPr>
                  <w:rFonts w:ascii="Cambria Math" w:hAnsi="Cambria Math"/>
                </w:rPr>
                <m:t xml:space="preserve">)z= </m:t>
              </m:r>
              <m:sSup>
                <m:sSupPr>
                  <m:ctrlPr>
                    <w:rPr>
                      <w:rFonts w:ascii="Cambria Math" w:hAnsi="Cambria Math"/>
                      <w:i/>
                    </w:rPr>
                  </m:ctrlPr>
                </m:sSupPr>
                <m:e>
                  <m:r>
                    <w:rPr>
                      <w:rFonts w:ascii="Cambria Math" w:hAnsi="Cambria Math"/>
                    </w:rPr>
                    <m:t>e</m:t>
                  </m:r>
                </m:e>
                <m:sup>
                  <m:r>
                    <w:rPr>
                      <w:rFonts w:ascii="Cambria Math" w:hAnsi="Cambria Math"/>
                    </w:rPr>
                    <m:t>2x+y</m:t>
                  </m:r>
                </m:sup>
              </m:sSup>
              <m:r>
                <w:rPr>
                  <w:rFonts w:ascii="Cambria Math" w:hAnsi="Cambria Math"/>
                </w:rPr>
                <m:t>.</m:t>
              </m:r>
            </m:oMath>
          </w:p>
        </w:tc>
        <w:tc>
          <w:tcPr>
            <w:tcW w:w="301" w:type="pct"/>
            <w:vAlign w:val="bottom"/>
          </w:tcPr>
          <w:p w:rsidR="008F720C" w:rsidRPr="009F616E" w:rsidRDefault="008F720C" w:rsidP="00D820AD">
            <w:pPr>
              <w:pStyle w:val="NoSpacing"/>
              <w:jc w:val="center"/>
            </w:pPr>
            <w:r w:rsidRPr="009F616E">
              <w:t>CO3</w:t>
            </w:r>
          </w:p>
        </w:tc>
        <w:tc>
          <w:tcPr>
            <w:tcW w:w="243" w:type="pct"/>
            <w:vAlign w:val="bottom"/>
          </w:tcPr>
          <w:p w:rsidR="008F720C" w:rsidRPr="009F616E" w:rsidRDefault="008F720C" w:rsidP="00D820AD">
            <w:pPr>
              <w:pStyle w:val="NoSpacing"/>
              <w:jc w:val="center"/>
            </w:pPr>
            <w:r w:rsidRPr="009F616E">
              <w:t>A</w:t>
            </w:r>
          </w:p>
        </w:tc>
        <w:tc>
          <w:tcPr>
            <w:tcW w:w="241" w:type="pct"/>
            <w:vAlign w:val="bottom"/>
          </w:tcPr>
          <w:p w:rsidR="008F720C" w:rsidRPr="009F616E" w:rsidRDefault="008F720C" w:rsidP="00D820AD">
            <w:pPr>
              <w:pStyle w:val="NoSpacing"/>
              <w:jc w:val="center"/>
            </w:pPr>
            <w:r w:rsidRPr="009F616E">
              <w:t>3</w:t>
            </w:r>
          </w:p>
        </w:tc>
      </w:tr>
      <w:tr w:rsidR="008F720C" w:rsidRPr="009F616E" w:rsidTr="008F720C">
        <w:trPr>
          <w:trHeight w:val="283"/>
        </w:trPr>
        <w:tc>
          <w:tcPr>
            <w:tcW w:w="257" w:type="pct"/>
            <w:vAlign w:val="bottom"/>
          </w:tcPr>
          <w:p w:rsidR="008F720C" w:rsidRPr="009F616E" w:rsidRDefault="008F720C" w:rsidP="00D820AD">
            <w:pPr>
              <w:pStyle w:val="NoSpacing"/>
            </w:pPr>
            <w:r w:rsidRPr="009F616E">
              <w:t>16.</w:t>
            </w:r>
          </w:p>
        </w:tc>
        <w:tc>
          <w:tcPr>
            <w:tcW w:w="3958" w:type="pct"/>
            <w:gridSpan w:val="2"/>
            <w:vAlign w:val="bottom"/>
          </w:tcPr>
          <w:p w:rsidR="008F720C" w:rsidRPr="009F616E" w:rsidRDefault="008F720C" w:rsidP="00D820AD">
            <w:pPr>
              <w:pStyle w:val="NoSpacing"/>
            </w:pPr>
            <w:r w:rsidRPr="009F616E">
              <w:t>Write the possible solutions of one-dimensional wave equation.</w:t>
            </w:r>
          </w:p>
        </w:tc>
        <w:tc>
          <w:tcPr>
            <w:tcW w:w="301" w:type="pct"/>
            <w:vAlign w:val="bottom"/>
          </w:tcPr>
          <w:p w:rsidR="008F720C" w:rsidRPr="009F616E" w:rsidRDefault="008F720C" w:rsidP="00D820AD">
            <w:pPr>
              <w:pStyle w:val="NoSpacing"/>
              <w:jc w:val="center"/>
            </w:pPr>
            <w:r w:rsidRPr="009F616E">
              <w:t>CO6</w:t>
            </w:r>
          </w:p>
        </w:tc>
        <w:tc>
          <w:tcPr>
            <w:tcW w:w="243" w:type="pct"/>
            <w:vAlign w:val="bottom"/>
          </w:tcPr>
          <w:p w:rsidR="008F720C" w:rsidRPr="009F616E" w:rsidRDefault="008F720C" w:rsidP="00D820AD">
            <w:pPr>
              <w:pStyle w:val="NoSpacing"/>
              <w:jc w:val="center"/>
            </w:pPr>
            <w:r w:rsidRPr="009F616E">
              <w:t>R</w:t>
            </w:r>
          </w:p>
        </w:tc>
        <w:tc>
          <w:tcPr>
            <w:tcW w:w="241" w:type="pct"/>
            <w:vAlign w:val="bottom"/>
          </w:tcPr>
          <w:p w:rsidR="008F720C" w:rsidRPr="009F616E" w:rsidRDefault="008F720C" w:rsidP="00D820AD">
            <w:pPr>
              <w:pStyle w:val="NoSpacing"/>
              <w:jc w:val="center"/>
            </w:pPr>
            <w:r w:rsidRPr="009F616E">
              <w:t>3</w:t>
            </w:r>
          </w:p>
        </w:tc>
      </w:tr>
      <w:tr w:rsidR="008F720C" w:rsidRPr="009F616E" w:rsidTr="008F720C">
        <w:trPr>
          <w:trHeight w:val="552"/>
        </w:trPr>
        <w:tc>
          <w:tcPr>
            <w:tcW w:w="5000" w:type="pct"/>
            <w:gridSpan w:val="6"/>
          </w:tcPr>
          <w:p w:rsidR="008F720C" w:rsidRPr="009F616E" w:rsidRDefault="008F720C" w:rsidP="00AE0A5F">
            <w:pPr>
              <w:jc w:val="center"/>
              <w:rPr>
                <w:b/>
                <w:u w:val="single"/>
              </w:rPr>
            </w:pPr>
            <w:r w:rsidRPr="009F616E">
              <w:rPr>
                <w:b/>
                <w:u w:val="single"/>
              </w:rPr>
              <w:t>PART – C (6 X 12 = 72 MARKS)</w:t>
            </w:r>
          </w:p>
          <w:p w:rsidR="008F720C" w:rsidRPr="009F616E" w:rsidRDefault="008F720C" w:rsidP="00AE0A5F">
            <w:pPr>
              <w:jc w:val="center"/>
              <w:rPr>
                <w:b/>
              </w:rPr>
            </w:pPr>
            <w:r w:rsidRPr="009F616E">
              <w:rPr>
                <w:b/>
              </w:rPr>
              <w:t>(Answer any five Questions from Q. No. 17 to 23, Q. No. 24 is Compulsory)</w:t>
            </w:r>
          </w:p>
        </w:tc>
      </w:tr>
      <w:tr w:rsidR="008F720C" w:rsidRPr="009F616E" w:rsidTr="008F720C">
        <w:trPr>
          <w:trHeight w:val="283"/>
        </w:trPr>
        <w:tc>
          <w:tcPr>
            <w:tcW w:w="257" w:type="pct"/>
            <w:vMerge w:val="restart"/>
            <w:vAlign w:val="center"/>
          </w:tcPr>
          <w:p w:rsidR="008F720C" w:rsidRPr="009F616E" w:rsidRDefault="008F720C" w:rsidP="00BA3C5F">
            <w:pPr>
              <w:jc w:val="center"/>
            </w:pPr>
            <w:r w:rsidRPr="009F616E">
              <w:t>17.</w:t>
            </w:r>
          </w:p>
        </w:tc>
        <w:tc>
          <w:tcPr>
            <w:tcW w:w="182" w:type="pct"/>
            <w:vAlign w:val="center"/>
          </w:tcPr>
          <w:p w:rsidR="008F720C" w:rsidRPr="009F616E" w:rsidRDefault="008F720C" w:rsidP="00BA3C5F">
            <w:pPr>
              <w:jc w:val="center"/>
            </w:pPr>
            <w:r w:rsidRPr="009F616E">
              <w:t>a.</w:t>
            </w:r>
          </w:p>
        </w:tc>
        <w:tc>
          <w:tcPr>
            <w:tcW w:w="3776" w:type="pct"/>
            <w:vAlign w:val="bottom"/>
          </w:tcPr>
          <w:p w:rsidR="008F720C" w:rsidRPr="009F616E" w:rsidRDefault="008F720C" w:rsidP="00AE0A5F">
            <w:r w:rsidRPr="009F616E">
              <w:t xml:space="preserve">Find the area of the region bounded by the lines </w:t>
            </w:r>
            <w:r w:rsidRPr="009F616E">
              <w:rPr>
                <w:i/>
                <w:iCs/>
              </w:rPr>
              <w:t>3x – 2y + 6 =0, x = 1, x = 3</w:t>
            </w:r>
            <w:r w:rsidRPr="009F616E">
              <w:t xml:space="preserve"> and the    </w:t>
            </w:r>
            <w:r w:rsidRPr="009F616E">
              <w:rPr>
                <w:i/>
                <w:iCs/>
              </w:rPr>
              <w:t>x-axis</w:t>
            </w:r>
            <w:r w:rsidRPr="009F616E">
              <w:t xml:space="preserve">. </w:t>
            </w:r>
          </w:p>
        </w:tc>
        <w:tc>
          <w:tcPr>
            <w:tcW w:w="301" w:type="pct"/>
            <w:vAlign w:val="center"/>
          </w:tcPr>
          <w:p w:rsidR="008F720C" w:rsidRPr="009F616E" w:rsidRDefault="008F720C" w:rsidP="00BA3C5F">
            <w:pPr>
              <w:jc w:val="center"/>
            </w:pPr>
            <w:r w:rsidRPr="009F616E">
              <w:t>CO1</w:t>
            </w:r>
          </w:p>
        </w:tc>
        <w:tc>
          <w:tcPr>
            <w:tcW w:w="243" w:type="pct"/>
            <w:vAlign w:val="center"/>
          </w:tcPr>
          <w:p w:rsidR="008F720C" w:rsidRPr="009F616E" w:rsidRDefault="008F720C" w:rsidP="00BA3C5F">
            <w:pPr>
              <w:jc w:val="center"/>
            </w:pPr>
            <w:r w:rsidRPr="009F616E">
              <w:t>A</w:t>
            </w:r>
          </w:p>
        </w:tc>
        <w:tc>
          <w:tcPr>
            <w:tcW w:w="241" w:type="pct"/>
            <w:vAlign w:val="center"/>
          </w:tcPr>
          <w:p w:rsidR="008F720C" w:rsidRPr="009F616E" w:rsidRDefault="008F720C" w:rsidP="00BA3C5F">
            <w:pPr>
              <w:jc w:val="center"/>
            </w:pPr>
            <w:r w:rsidRPr="009F616E">
              <w:t>4</w:t>
            </w:r>
          </w:p>
        </w:tc>
      </w:tr>
      <w:tr w:rsidR="008F720C" w:rsidRPr="009F616E" w:rsidTr="008F720C">
        <w:trPr>
          <w:trHeight w:val="283"/>
        </w:trPr>
        <w:tc>
          <w:tcPr>
            <w:tcW w:w="257" w:type="pct"/>
            <w:vMerge/>
            <w:vAlign w:val="center"/>
          </w:tcPr>
          <w:p w:rsidR="008F720C" w:rsidRPr="009F616E" w:rsidRDefault="008F720C" w:rsidP="00BA3C5F">
            <w:pPr>
              <w:jc w:val="center"/>
            </w:pPr>
          </w:p>
        </w:tc>
        <w:tc>
          <w:tcPr>
            <w:tcW w:w="182" w:type="pct"/>
            <w:vAlign w:val="center"/>
          </w:tcPr>
          <w:p w:rsidR="008F720C" w:rsidRPr="009F616E" w:rsidRDefault="008F720C" w:rsidP="00BA3C5F">
            <w:pPr>
              <w:jc w:val="center"/>
            </w:pPr>
            <w:r w:rsidRPr="009F616E">
              <w:t>b.</w:t>
            </w:r>
          </w:p>
        </w:tc>
        <w:tc>
          <w:tcPr>
            <w:tcW w:w="3776" w:type="pct"/>
            <w:vAlign w:val="bottom"/>
          </w:tcPr>
          <w:p w:rsidR="008F720C" w:rsidRPr="009F616E" w:rsidRDefault="008F720C" w:rsidP="00AE0A5F">
            <w:pPr>
              <w:rPr>
                <w:bCs/>
              </w:rPr>
            </w:pPr>
            <w:r w:rsidRPr="009F616E">
              <w:rPr>
                <w:bCs/>
              </w:rPr>
              <w:t xml:space="preserve">Expand </w:t>
            </w:r>
            <w:r w:rsidRPr="009F616E">
              <w:rPr>
                <w:bCs/>
                <w:i/>
                <w:iCs/>
              </w:rPr>
              <w:t>x</w:t>
            </w:r>
            <w:r w:rsidRPr="009F616E">
              <w:rPr>
                <w:bCs/>
                <w:i/>
                <w:iCs/>
                <w:vertAlign w:val="superscript"/>
              </w:rPr>
              <w:t>2</w:t>
            </w:r>
            <w:r w:rsidRPr="009F616E">
              <w:rPr>
                <w:bCs/>
                <w:i/>
                <w:iCs/>
              </w:rPr>
              <w:t>y + 3y – 2</w:t>
            </w:r>
            <w:r w:rsidRPr="009F616E">
              <w:rPr>
                <w:bCs/>
              </w:rPr>
              <w:t xml:space="preserve"> in powers of </w:t>
            </w:r>
            <w:r w:rsidRPr="009F616E">
              <w:rPr>
                <w:bCs/>
                <w:i/>
                <w:iCs/>
              </w:rPr>
              <w:t>(x – 1)</w:t>
            </w:r>
            <w:r w:rsidRPr="009F616E">
              <w:rPr>
                <w:bCs/>
              </w:rPr>
              <w:t xml:space="preserve"> and </w:t>
            </w:r>
            <w:r w:rsidRPr="009F616E">
              <w:rPr>
                <w:bCs/>
                <w:i/>
                <w:iCs/>
              </w:rPr>
              <w:t>(y + 2)</w:t>
            </w:r>
            <w:r w:rsidRPr="009F616E">
              <w:rPr>
                <w:bCs/>
              </w:rPr>
              <w:t xml:space="preserve"> using Taylor’s theorem.</w:t>
            </w:r>
          </w:p>
        </w:tc>
        <w:tc>
          <w:tcPr>
            <w:tcW w:w="301" w:type="pct"/>
            <w:vAlign w:val="center"/>
          </w:tcPr>
          <w:p w:rsidR="008F720C" w:rsidRPr="009F616E" w:rsidRDefault="008F720C" w:rsidP="00BA3C5F">
            <w:pPr>
              <w:jc w:val="center"/>
            </w:pPr>
            <w:r w:rsidRPr="009F616E">
              <w:t>CO1</w:t>
            </w:r>
          </w:p>
        </w:tc>
        <w:tc>
          <w:tcPr>
            <w:tcW w:w="243" w:type="pct"/>
            <w:vAlign w:val="center"/>
          </w:tcPr>
          <w:p w:rsidR="008F720C" w:rsidRPr="009F616E" w:rsidRDefault="008F720C" w:rsidP="00BA3C5F">
            <w:pPr>
              <w:jc w:val="center"/>
            </w:pPr>
            <w:r w:rsidRPr="009F616E">
              <w:t>A</w:t>
            </w:r>
          </w:p>
        </w:tc>
        <w:tc>
          <w:tcPr>
            <w:tcW w:w="241" w:type="pct"/>
            <w:vAlign w:val="center"/>
          </w:tcPr>
          <w:p w:rsidR="008F720C" w:rsidRPr="009F616E" w:rsidRDefault="008F720C" w:rsidP="00BA3C5F">
            <w:pPr>
              <w:jc w:val="center"/>
            </w:pPr>
            <w:r w:rsidRPr="009F616E">
              <w:t>8</w:t>
            </w:r>
          </w:p>
        </w:tc>
      </w:tr>
      <w:tr w:rsidR="008F720C" w:rsidRPr="009F616E" w:rsidTr="008F720C">
        <w:trPr>
          <w:trHeight w:val="283"/>
        </w:trPr>
        <w:tc>
          <w:tcPr>
            <w:tcW w:w="257" w:type="pct"/>
            <w:vAlign w:val="center"/>
          </w:tcPr>
          <w:p w:rsidR="008F720C" w:rsidRPr="009F616E" w:rsidRDefault="008F720C" w:rsidP="00BA3C5F">
            <w:pPr>
              <w:jc w:val="center"/>
            </w:pPr>
          </w:p>
        </w:tc>
        <w:tc>
          <w:tcPr>
            <w:tcW w:w="182" w:type="pct"/>
            <w:vAlign w:val="center"/>
          </w:tcPr>
          <w:p w:rsidR="008F720C" w:rsidRPr="009F616E" w:rsidRDefault="008F720C" w:rsidP="00BA3C5F">
            <w:pPr>
              <w:jc w:val="center"/>
            </w:pPr>
          </w:p>
        </w:tc>
        <w:tc>
          <w:tcPr>
            <w:tcW w:w="3776" w:type="pct"/>
            <w:vAlign w:val="bottom"/>
          </w:tcPr>
          <w:p w:rsidR="008F720C" w:rsidRPr="009F616E" w:rsidRDefault="008F720C" w:rsidP="00AE0A5F"/>
        </w:tc>
        <w:tc>
          <w:tcPr>
            <w:tcW w:w="301" w:type="pct"/>
            <w:vAlign w:val="center"/>
          </w:tcPr>
          <w:p w:rsidR="008F720C" w:rsidRPr="009F616E" w:rsidRDefault="008F720C" w:rsidP="00BA3C5F">
            <w:pPr>
              <w:jc w:val="center"/>
            </w:pPr>
          </w:p>
        </w:tc>
        <w:tc>
          <w:tcPr>
            <w:tcW w:w="243" w:type="pct"/>
            <w:vAlign w:val="center"/>
          </w:tcPr>
          <w:p w:rsidR="008F720C" w:rsidRPr="009F616E" w:rsidRDefault="008F720C" w:rsidP="00BA3C5F">
            <w:pPr>
              <w:jc w:val="center"/>
            </w:pPr>
          </w:p>
        </w:tc>
        <w:tc>
          <w:tcPr>
            <w:tcW w:w="241" w:type="pct"/>
            <w:vAlign w:val="center"/>
          </w:tcPr>
          <w:p w:rsidR="008F720C" w:rsidRPr="009F616E" w:rsidRDefault="008F720C" w:rsidP="00BA3C5F">
            <w:pPr>
              <w:jc w:val="center"/>
            </w:pPr>
          </w:p>
        </w:tc>
      </w:tr>
      <w:tr w:rsidR="008F720C" w:rsidRPr="009F616E" w:rsidTr="008F720C">
        <w:trPr>
          <w:trHeight w:val="283"/>
        </w:trPr>
        <w:tc>
          <w:tcPr>
            <w:tcW w:w="257" w:type="pct"/>
            <w:vAlign w:val="center"/>
          </w:tcPr>
          <w:p w:rsidR="008F720C" w:rsidRPr="009F616E" w:rsidRDefault="008F720C" w:rsidP="00BA3C5F">
            <w:pPr>
              <w:jc w:val="center"/>
            </w:pPr>
            <w:r w:rsidRPr="009F616E">
              <w:t>18.</w:t>
            </w:r>
          </w:p>
        </w:tc>
        <w:tc>
          <w:tcPr>
            <w:tcW w:w="182" w:type="pct"/>
            <w:vAlign w:val="center"/>
          </w:tcPr>
          <w:p w:rsidR="008F720C" w:rsidRPr="009F616E" w:rsidRDefault="008F720C" w:rsidP="00BA3C5F">
            <w:pPr>
              <w:jc w:val="center"/>
            </w:pPr>
            <w:r w:rsidRPr="009F616E">
              <w:t>a.</w:t>
            </w:r>
          </w:p>
        </w:tc>
        <w:tc>
          <w:tcPr>
            <w:tcW w:w="3776" w:type="pct"/>
            <w:vAlign w:val="bottom"/>
          </w:tcPr>
          <w:p w:rsidR="008F720C" w:rsidRPr="009F616E" w:rsidRDefault="008F720C" w:rsidP="00AE0A5F">
            <w:r w:rsidRPr="009F616E">
              <w:t xml:space="preserve">Solve </w:t>
            </w:r>
            <w:r w:rsidRPr="009F616E">
              <w:rPr>
                <w:i/>
                <w:iCs/>
              </w:rPr>
              <w:t>(D</w:t>
            </w:r>
            <w:r w:rsidRPr="009F616E">
              <w:rPr>
                <w:i/>
                <w:iCs/>
                <w:vertAlign w:val="superscript"/>
              </w:rPr>
              <w:t>2</w:t>
            </w:r>
            <w:r w:rsidRPr="009F616E">
              <w:rPr>
                <w:i/>
                <w:iCs/>
              </w:rPr>
              <w:t xml:space="preserve"> + 5D + 6) y = e</w:t>
            </w:r>
            <w:r w:rsidRPr="009F616E">
              <w:rPr>
                <w:i/>
                <w:iCs/>
                <w:vertAlign w:val="superscript"/>
              </w:rPr>
              <w:t>3x</w:t>
            </w:r>
            <w:r w:rsidRPr="009F616E">
              <w:rPr>
                <w:i/>
                <w:iCs/>
              </w:rPr>
              <w:t xml:space="preserve"> + cosx + x .</w:t>
            </w:r>
            <w:r w:rsidRPr="009F616E">
              <w:t xml:space="preserve"> </w:t>
            </w:r>
          </w:p>
        </w:tc>
        <w:tc>
          <w:tcPr>
            <w:tcW w:w="301" w:type="pct"/>
            <w:vAlign w:val="center"/>
          </w:tcPr>
          <w:p w:rsidR="008F720C" w:rsidRPr="009F616E" w:rsidRDefault="008F720C" w:rsidP="00BA3C5F">
            <w:pPr>
              <w:jc w:val="center"/>
            </w:pPr>
            <w:r w:rsidRPr="009F616E">
              <w:t>CO2</w:t>
            </w:r>
          </w:p>
        </w:tc>
        <w:tc>
          <w:tcPr>
            <w:tcW w:w="243" w:type="pct"/>
            <w:vAlign w:val="center"/>
          </w:tcPr>
          <w:p w:rsidR="008F720C" w:rsidRPr="009F616E" w:rsidRDefault="008F720C" w:rsidP="00BA3C5F">
            <w:pPr>
              <w:jc w:val="center"/>
            </w:pPr>
            <w:r w:rsidRPr="009F616E">
              <w:t>An</w:t>
            </w:r>
          </w:p>
        </w:tc>
        <w:tc>
          <w:tcPr>
            <w:tcW w:w="241" w:type="pct"/>
            <w:vAlign w:val="center"/>
          </w:tcPr>
          <w:p w:rsidR="008F720C" w:rsidRPr="009F616E" w:rsidRDefault="008F720C" w:rsidP="00BA3C5F">
            <w:pPr>
              <w:jc w:val="center"/>
            </w:pPr>
            <w:r w:rsidRPr="009F616E">
              <w:t>12</w:t>
            </w:r>
          </w:p>
        </w:tc>
      </w:tr>
      <w:tr w:rsidR="008F720C" w:rsidRPr="009F616E" w:rsidTr="008F720C">
        <w:trPr>
          <w:trHeight w:val="283"/>
        </w:trPr>
        <w:tc>
          <w:tcPr>
            <w:tcW w:w="257" w:type="pct"/>
            <w:vAlign w:val="center"/>
          </w:tcPr>
          <w:p w:rsidR="008F720C" w:rsidRPr="009F616E" w:rsidRDefault="008F720C" w:rsidP="00BA3C5F">
            <w:pPr>
              <w:jc w:val="center"/>
            </w:pPr>
          </w:p>
        </w:tc>
        <w:tc>
          <w:tcPr>
            <w:tcW w:w="182" w:type="pct"/>
            <w:vAlign w:val="center"/>
          </w:tcPr>
          <w:p w:rsidR="008F720C" w:rsidRPr="009F616E" w:rsidRDefault="008F720C" w:rsidP="00BA3C5F">
            <w:pPr>
              <w:jc w:val="center"/>
            </w:pPr>
          </w:p>
        </w:tc>
        <w:tc>
          <w:tcPr>
            <w:tcW w:w="3776" w:type="pct"/>
            <w:vAlign w:val="bottom"/>
          </w:tcPr>
          <w:p w:rsidR="008F720C" w:rsidRPr="009F616E" w:rsidRDefault="008F720C" w:rsidP="00AE0A5F"/>
        </w:tc>
        <w:tc>
          <w:tcPr>
            <w:tcW w:w="301" w:type="pct"/>
            <w:vAlign w:val="center"/>
          </w:tcPr>
          <w:p w:rsidR="008F720C" w:rsidRPr="009F616E" w:rsidRDefault="008F720C" w:rsidP="00BA3C5F">
            <w:pPr>
              <w:jc w:val="center"/>
            </w:pPr>
          </w:p>
        </w:tc>
        <w:tc>
          <w:tcPr>
            <w:tcW w:w="243" w:type="pct"/>
            <w:vAlign w:val="center"/>
          </w:tcPr>
          <w:p w:rsidR="008F720C" w:rsidRPr="009F616E" w:rsidRDefault="008F720C" w:rsidP="00BA3C5F">
            <w:pPr>
              <w:jc w:val="center"/>
            </w:pPr>
          </w:p>
        </w:tc>
        <w:tc>
          <w:tcPr>
            <w:tcW w:w="241" w:type="pct"/>
            <w:vAlign w:val="center"/>
          </w:tcPr>
          <w:p w:rsidR="008F720C" w:rsidRPr="009F616E" w:rsidRDefault="008F720C" w:rsidP="00BA3C5F">
            <w:pPr>
              <w:jc w:val="center"/>
            </w:pPr>
          </w:p>
        </w:tc>
      </w:tr>
      <w:tr w:rsidR="008F720C" w:rsidRPr="009F616E" w:rsidTr="008F720C">
        <w:trPr>
          <w:trHeight w:val="283"/>
        </w:trPr>
        <w:tc>
          <w:tcPr>
            <w:tcW w:w="257" w:type="pct"/>
            <w:vMerge w:val="restart"/>
            <w:vAlign w:val="center"/>
          </w:tcPr>
          <w:p w:rsidR="008F720C" w:rsidRPr="009F616E" w:rsidRDefault="008F720C" w:rsidP="00BA3C5F">
            <w:pPr>
              <w:jc w:val="center"/>
            </w:pPr>
            <w:r w:rsidRPr="009F616E">
              <w:t>19.</w:t>
            </w:r>
          </w:p>
        </w:tc>
        <w:tc>
          <w:tcPr>
            <w:tcW w:w="182" w:type="pct"/>
            <w:vAlign w:val="center"/>
          </w:tcPr>
          <w:p w:rsidR="008F720C" w:rsidRPr="009F616E" w:rsidRDefault="008F720C" w:rsidP="00BA3C5F">
            <w:pPr>
              <w:jc w:val="center"/>
            </w:pPr>
            <w:r w:rsidRPr="009F616E">
              <w:t>a.</w:t>
            </w:r>
          </w:p>
        </w:tc>
        <w:tc>
          <w:tcPr>
            <w:tcW w:w="3776" w:type="pct"/>
            <w:vAlign w:val="bottom"/>
          </w:tcPr>
          <w:p w:rsidR="008F720C" w:rsidRPr="009F616E" w:rsidRDefault="008F720C" w:rsidP="00AE0A5F">
            <w:r w:rsidRPr="009F616E">
              <w:t xml:space="preserve">Using Cauchy’s Residues theorem, evaluate </w:t>
            </w:r>
            <m:oMath>
              <m:nary>
                <m:naryPr>
                  <m:limLoc m:val="undOvr"/>
                  <m:ctrlPr>
                    <w:rPr>
                      <w:rFonts w:ascii="Cambria Math" w:hAnsi="Cambria Math"/>
                      <w:i/>
                    </w:rPr>
                  </m:ctrlPr>
                </m:naryPr>
                <m:sub>
                  <m:r>
                    <w:rPr>
                      <w:rFonts w:ascii="Cambria Math" w:hAnsi="Cambria Math"/>
                    </w:rPr>
                    <m:t>C</m:t>
                  </m:r>
                </m:sub>
                <m:sup/>
                <m:e>
                  <m:f>
                    <m:fPr>
                      <m:ctrlPr>
                        <w:rPr>
                          <w:rFonts w:ascii="Cambria Math" w:hAnsi="Cambria Math"/>
                          <w:i/>
                        </w:rPr>
                      </m:ctrlPr>
                    </m:fPr>
                    <m:num>
                      <m:r>
                        <w:rPr>
                          <w:rFonts w:ascii="Cambria Math" w:hAnsi="Cambria Math"/>
                        </w:rPr>
                        <m:t>4-3z</m:t>
                      </m:r>
                    </m:num>
                    <m:den>
                      <m:r>
                        <w:rPr>
                          <w:rFonts w:ascii="Cambria Math" w:hAnsi="Cambria Math"/>
                        </w:rPr>
                        <m:t>z(z-1)(z-2)</m:t>
                      </m:r>
                    </m:den>
                  </m:f>
                  <m:r>
                    <w:rPr>
                      <w:rFonts w:ascii="Cambria Math" w:hAnsi="Cambria Math"/>
                    </w:rPr>
                    <m:t xml:space="preserve"> dz</m:t>
                  </m:r>
                </m:e>
              </m:nary>
            </m:oMath>
            <w:r w:rsidRPr="009F616E">
              <w:t xml:space="preserve">, where </w:t>
            </w:r>
            <w:r w:rsidRPr="009F616E">
              <w:rPr>
                <w:i/>
                <w:iCs/>
              </w:rPr>
              <w:t>C</w:t>
            </w:r>
            <w:r w:rsidRPr="009F616E">
              <w:t xml:space="preserve"> is </w:t>
            </w:r>
            <w:r w:rsidRPr="009F616E">
              <w:rPr>
                <w:i/>
                <w:iCs/>
              </w:rPr>
              <w:t>| z | =3.</w:t>
            </w:r>
          </w:p>
        </w:tc>
        <w:tc>
          <w:tcPr>
            <w:tcW w:w="301" w:type="pct"/>
            <w:vAlign w:val="center"/>
          </w:tcPr>
          <w:p w:rsidR="008F720C" w:rsidRPr="009F616E" w:rsidRDefault="008F720C" w:rsidP="00BA3C5F">
            <w:pPr>
              <w:jc w:val="center"/>
            </w:pPr>
            <w:r w:rsidRPr="009F616E">
              <w:t>CO5</w:t>
            </w:r>
          </w:p>
        </w:tc>
        <w:tc>
          <w:tcPr>
            <w:tcW w:w="243" w:type="pct"/>
            <w:vAlign w:val="center"/>
          </w:tcPr>
          <w:p w:rsidR="008F720C" w:rsidRPr="009F616E" w:rsidRDefault="008F720C" w:rsidP="00BA3C5F">
            <w:pPr>
              <w:jc w:val="center"/>
            </w:pPr>
            <w:r w:rsidRPr="009F616E">
              <w:t>E</w:t>
            </w:r>
          </w:p>
        </w:tc>
        <w:tc>
          <w:tcPr>
            <w:tcW w:w="241" w:type="pct"/>
            <w:vAlign w:val="center"/>
          </w:tcPr>
          <w:p w:rsidR="008F720C" w:rsidRPr="009F616E" w:rsidRDefault="008F720C" w:rsidP="00BA3C5F">
            <w:pPr>
              <w:jc w:val="center"/>
            </w:pPr>
            <w:r w:rsidRPr="009F616E">
              <w:t>8</w:t>
            </w:r>
          </w:p>
        </w:tc>
      </w:tr>
      <w:tr w:rsidR="008F720C" w:rsidRPr="009F616E" w:rsidTr="008F720C">
        <w:trPr>
          <w:trHeight w:val="283"/>
        </w:trPr>
        <w:tc>
          <w:tcPr>
            <w:tcW w:w="257" w:type="pct"/>
            <w:vMerge/>
            <w:vAlign w:val="center"/>
          </w:tcPr>
          <w:p w:rsidR="008F720C" w:rsidRPr="009F616E" w:rsidRDefault="008F720C" w:rsidP="00BA3C5F">
            <w:pPr>
              <w:jc w:val="center"/>
            </w:pPr>
          </w:p>
        </w:tc>
        <w:tc>
          <w:tcPr>
            <w:tcW w:w="182" w:type="pct"/>
            <w:vAlign w:val="center"/>
          </w:tcPr>
          <w:p w:rsidR="008F720C" w:rsidRPr="009F616E" w:rsidRDefault="008F720C" w:rsidP="00BA3C5F">
            <w:pPr>
              <w:jc w:val="center"/>
            </w:pPr>
            <w:r w:rsidRPr="009F616E">
              <w:t>b.</w:t>
            </w:r>
          </w:p>
        </w:tc>
        <w:tc>
          <w:tcPr>
            <w:tcW w:w="3776" w:type="pct"/>
            <w:vAlign w:val="bottom"/>
          </w:tcPr>
          <w:p w:rsidR="008F720C" w:rsidRPr="009F616E" w:rsidRDefault="008F720C" w:rsidP="00EC4096">
            <w:pPr>
              <w:jc w:val="both"/>
              <w:rPr>
                <w:bCs/>
              </w:rPr>
            </w:pPr>
            <w:r w:rsidRPr="009F616E">
              <w:rPr>
                <w:bCs/>
              </w:rPr>
              <w:t xml:space="preserve">Evaluate </w:t>
            </w:r>
            <m:oMath>
              <m:nary>
                <m:naryPr>
                  <m:limLoc m:val="subSup"/>
                  <m:ctrlPr>
                    <w:rPr>
                      <w:rFonts w:ascii="Cambria Math" w:hAnsi="Cambria Math"/>
                      <w:bCs/>
                      <w:i/>
                    </w:rPr>
                  </m:ctrlPr>
                </m:naryPr>
                <m:sub>
                  <m:r>
                    <w:rPr>
                      <w:rFonts w:ascii="Cambria Math" w:hAnsi="Cambria Math"/>
                    </w:rPr>
                    <m:t>C</m:t>
                  </m:r>
                </m:sub>
                <m:sup/>
                <m:e>
                  <m:sSup>
                    <m:sSupPr>
                      <m:ctrlPr>
                        <w:rPr>
                          <w:rFonts w:ascii="Cambria Math" w:hAnsi="Cambria Math"/>
                          <w:bCs/>
                          <w:i/>
                        </w:rPr>
                      </m:ctrlPr>
                    </m:sSupPr>
                    <m:e>
                      <m:r>
                        <w:rPr>
                          <w:rFonts w:ascii="Cambria Math" w:hAnsi="Cambria Math"/>
                        </w:rPr>
                        <m:t>(x</m:t>
                      </m:r>
                    </m:e>
                    <m:sup>
                      <m:r>
                        <w:rPr>
                          <w:rFonts w:ascii="Cambria Math" w:hAnsi="Cambria Math"/>
                        </w:rPr>
                        <m:t>2</m:t>
                      </m:r>
                    </m:sup>
                  </m:sSup>
                  <m:r>
                    <w:rPr>
                      <w:rFonts w:ascii="Cambria Math" w:hAnsi="Cambria Math"/>
                    </w:rPr>
                    <m:t>-i</m:t>
                  </m:r>
                  <m:sSup>
                    <m:sSupPr>
                      <m:ctrlPr>
                        <w:rPr>
                          <w:rFonts w:ascii="Cambria Math" w:hAnsi="Cambria Math"/>
                          <w:bCs/>
                          <w:i/>
                        </w:rPr>
                      </m:ctrlPr>
                    </m:sSupPr>
                    <m:e>
                      <m:r>
                        <w:rPr>
                          <w:rFonts w:ascii="Cambria Math" w:hAnsi="Cambria Math"/>
                        </w:rPr>
                        <m:t>y</m:t>
                      </m:r>
                    </m:e>
                    <m:sup>
                      <m:r>
                        <w:rPr>
                          <w:rFonts w:ascii="Cambria Math" w:hAnsi="Cambria Math"/>
                        </w:rPr>
                        <m:t>2</m:t>
                      </m:r>
                    </m:sup>
                  </m:sSup>
                  <m:r>
                    <w:rPr>
                      <w:rFonts w:ascii="Cambria Math" w:hAnsi="Cambria Math"/>
                    </w:rPr>
                    <m:t>)dz</m:t>
                  </m:r>
                </m:e>
              </m:nary>
              <m:r>
                <w:rPr>
                  <w:rFonts w:ascii="Cambria Math" w:hAnsi="Cambria Math"/>
                </w:rPr>
                <m:t xml:space="preserve"> </m:t>
              </m:r>
            </m:oMath>
            <w:r w:rsidRPr="009F616E">
              <w:rPr>
                <w:bCs/>
              </w:rPr>
              <w:t>, where the ends of C are A(1, 2) and B(2, 8) given that C is the curve y = 2x</w:t>
            </w:r>
            <w:r w:rsidRPr="009F616E">
              <w:rPr>
                <w:bCs/>
                <w:vertAlign w:val="superscript"/>
              </w:rPr>
              <w:t>2</w:t>
            </w:r>
            <w:r w:rsidRPr="009F616E">
              <w:rPr>
                <w:bCs/>
              </w:rPr>
              <w:t>.</w:t>
            </w:r>
          </w:p>
        </w:tc>
        <w:tc>
          <w:tcPr>
            <w:tcW w:w="301" w:type="pct"/>
            <w:vAlign w:val="center"/>
          </w:tcPr>
          <w:p w:rsidR="008F720C" w:rsidRPr="009F616E" w:rsidRDefault="008F720C" w:rsidP="00BA3C5F">
            <w:pPr>
              <w:jc w:val="center"/>
            </w:pPr>
            <w:r w:rsidRPr="009F616E">
              <w:t>CO5</w:t>
            </w:r>
          </w:p>
        </w:tc>
        <w:tc>
          <w:tcPr>
            <w:tcW w:w="243" w:type="pct"/>
            <w:vAlign w:val="center"/>
          </w:tcPr>
          <w:p w:rsidR="008F720C" w:rsidRPr="009F616E" w:rsidRDefault="008F720C" w:rsidP="00BA3C5F">
            <w:pPr>
              <w:jc w:val="center"/>
            </w:pPr>
            <w:r w:rsidRPr="009F616E">
              <w:t>E</w:t>
            </w:r>
          </w:p>
        </w:tc>
        <w:tc>
          <w:tcPr>
            <w:tcW w:w="241" w:type="pct"/>
            <w:vAlign w:val="center"/>
          </w:tcPr>
          <w:p w:rsidR="008F720C" w:rsidRPr="009F616E" w:rsidRDefault="008F720C" w:rsidP="00BA3C5F">
            <w:pPr>
              <w:jc w:val="center"/>
            </w:pPr>
            <w:r w:rsidRPr="009F616E">
              <w:t>4</w:t>
            </w:r>
          </w:p>
        </w:tc>
      </w:tr>
      <w:tr w:rsidR="008F720C" w:rsidRPr="009F616E" w:rsidTr="008F720C">
        <w:trPr>
          <w:trHeight w:val="283"/>
        </w:trPr>
        <w:tc>
          <w:tcPr>
            <w:tcW w:w="257" w:type="pct"/>
            <w:vAlign w:val="center"/>
          </w:tcPr>
          <w:p w:rsidR="008F720C" w:rsidRPr="009F616E" w:rsidRDefault="008F720C" w:rsidP="00BA3C5F">
            <w:pPr>
              <w:jc w:val="center"/>
            </w:pPr>
          </w:p>
        </w:tc>
        <w:tc>
          <w:tcPr>
            <w:tcW w:w="182" w:type="pct"/>
            <w:vAlign w:val="center"/>
          </w:tcPr>
          <w:p w:rsidR="008F720C" w:rsidRPr="009F616E" w:rsidRDefault="008F720C" w:rsidP="00BA3C5F">
            <w:pPr>
              <w:jc w:val="center"/>
            </w:pPr>
          </w:p>
        </w:tc>
        <w:tc>
          <w:tcPr>
            <w:tcW w:w="3776" w:type="pct"/>
            <w:vAlign w:val="bottom"/>
          </w:tcPr>
          <w:p w:rsidR="008F720C" w:rsidRPr="009F616E" w:rsidRDefault="008F720C" w:rsidP="00AE0A5F"/>
        </w:tc>
        <w:tc>
          <w:tcPr>
            <w:tcW w:w="301" w:type="pct"/>
            <w:vAlign w:val="center"/>
          </w:tcPr>
          <w:p w:rsidR="008F720C" w:rsidRPr="009F616E" w:rsidRDefault="008F720C" w:rsidP="00BA3C5F">
            <w:pPr>
              <w:jc w:val="center"/>
            </w:pPr>
          </w:p>
        </w:tc>
        <w:tc>
          <w:tcPr>
            <w:tcW w:w="243" w:type="pct"/>
            <w:vAlign w:val="center"/>
          </w:tcPr>
          <w:p w:rsidR="008F720C" w:rsidRPr="009F616E" w:rsidRDefault="008F720C" w:rsidP="00BA3C5F">
            <w:pPr>
              <w:jc w:val="center"/>
            </w:pPr>
          </w:p>
        </w:tc>
        <w:tc>
          <w:tcPr>
            <w:tcW w:w="241" w:type="pct"/>
            <w:vAlign w:val="center"/>
          </w:tcPr>
          <w:p w:rsidR="008F720C" w:rsidRPr="009F616E" w:rsidRDefault="008F720C" w:rsidP="00BA3C5F">
            <w:pPr>
              <w:jc w:val="center"/>
            </w:pPr>
          </w:p>
        </w:tc>
      </w:tr>
      <w:tr w:rsidR="008F720C" w:rsidRPr="009F616E" w:rsidTr="008F720C">
        <w:trPr>
          <w:trHeight w:val="283"/>
        </w:trPr>
        <w:tc>
          <w:tcPr>
            <w:tcW w:w="257" w:type="pct"/>
            <w:vMerge w:val="restart"/>
            <w:vAlign w:val="center"/>
          </w:tcPr>
          <w:p w:rsidR="008F720C" w:rsidRPr="009F616E" w:rsidRDefault="008F720C" w:rsidP="00BA3C5F">
            <w:pPr>
              <w:jc w:val="center"/>
            </w:pPr>
            <w:r w:rsidRPr="009F616E">
              <w:t>20.</w:t>
            </w:r>
          </w:p>
        </w:tc>
        <w:tc>
          <w:tcPr>
            <w:tcW w:w="182" w:type="pct"/>
            <w:vAlign w:val="center"/>
          </w:tcPr>
          <w:p w:rsidR="008F720C" w:rsidRPr="009F616E" w:rsidRDefault="008F720C" w:rsidP="00BA3C5F">
            <w:pPr>
              <w:jc w:val="center"/>
            </w:pPr>
            <w:r w:rsidRPr="009F616E">
              <w:t>a.</w:t>
            </w:r>
          </w:p>
        </w:tc>
        <w:tc>
          <w:tcPr>
            <w:tcW w:w="3776" w:type="pct"/>
            <w:vAlign w:val="bottom"/>
          </w:tcPr>
          <w:p w:rsidR="008F720C" w:rsidRPr="009F616E" w:rsidRDefault="008F720C" w:rsidP="00EC4096">
            <w:pPr>
              <w:jc w:val="both"/>
            </w:pPr>
            <w:r w:rsidRPr="009F616E">
              <w:t xml:space="preserve">Prove that </w:t>
            </w:r>
            <w:r w:rsidRPr="009F616E">
              <w:rPr>
                <w:i/>
                <w:iCs/>
              </w:rPr>
              <w:t>u(x, y) = 2x – x</w:t>
            </w:r>
            <w:r w:rsidRPr="009F616E">
              <w:rPr>
                <w:i/>
                <w:iCs/>
                <w:vertAlign w:val="superscript"/>
              </w:rPr>
              <w:t xml:space="preserve">3 </w:t>
            </w:r>
            <w:r w:rsidRPr="009F616E">
              <w:rPr>
                <w:i/>
                <w:iCs/>
              </w:rPr>
              <w:t>– 3xy</w:t>
            </w:r>
            <w:r w:rsidRPr="009F616E">
              <w:rPr>
                <w:i/>
                <w:iCs/>
                <w:vertAlign w:val="superscript"/>
              </w:rPr>
              <w:t>2</w:t>
            </w:r>
            <w:r w:rsidRPr="009F616E">
              <w:rPr>
                <w:vertAlign w:val="superscript"/>
              </w:rPr>
              <w:t xml:space="preserve"> </w:t>
            </w:r>
            <w:r w:rsidRPr="009F616E">
              <w:t>is a harmonic functi</w:t>
            </w:r>
            <w:r>
              <w:t xml:space="preserve">on, and find the corresponding </w:t>
            </w:r>
            <w:r w:rsidRPr="009F616E">
              <w:t xml:space="preserve">analytic function </w:t>
            </w:r>
            <w:r w:rsidRPr="009F616E">
              <w:rPr>
                <w:i/>
                <w:iCs/>
              </w:rPr>
              <w:t>f(z).</w:t>
            </w:r>
          </w:p>
        </w:tc>
        <w:tc>
          <w:tcPr>
            <w:tcW w:w="301" w:type="pct"/>
            <w:vAlign w:val="center"/>
          </w:tcPr>
          <w:p w:rsidR="008F720C" w:rsidRPr="009F616E" w:rsidRDefault="008F720C" w:rsidP="00BA3C5F">
            <w:pPr>
              <w:jc w:val="center"/>
            </w:pPr>
            <w:r w:rsidRPr="009F616E">
              <w:t>CO4</w:t>
            </w:r>
          </w:p>
        </w:tc>
        <w:tc>
          <w:tcPr>
            <w:tcW w:w="243" w:type="pct"/>
            <w:vAlign w:val="center"/>
          </w:tcPr>
          <w:p w:rsidR="008F720C" w:rsidRPr="009F616E" w:rsidRDefault="008F720C" w:rsidP="00BA3C5F">
            <w:pPr>
              <w:jc w:val="center"/>
            </w:pPr>
            <w:r w:rsidRPr="009F616E">
              <w:t>An</w:t>
            </w:r>
          </w:p>
        </w:tc>
        <w:tc>
          <w:tcPr>
            <w:tcW w:w="241" w:type="pct"/>
            <w:vAlign w:val="center"/>
          </w:tcPr>
          <w:p w:rsidR="008F720C" w:rsidRPr="009F616E" w:rsidRDefault="008F720C" w:rsidP="00BA3C5F">
            <w:pPr>
              <w:jc w:val="center"/>
            </w:pPr>
            <w:r w:rsidRPr="009F616E">
              <w:t>8</w:t>
            </w:r>
          </w:p>
        </w:tc>
      </w:tr>
      <w:tr w:rsidR="008F720C" w:rsidRPr="009F616E" w:rsidTr="008F720C">
        <w:trPr>
          <w:trHeight w:val="283"/>
        </w:trPr>
        <w:tc>
          <w:tcPr>
            <w:tcW w:w="257" w:type="pct"/>
            <w:vMerge/>
            <w:vAlign w:val="center"/>
          </w:tcPr>
          <w:p w:rsidR="008F720C" w:rsidRPr="009F616E" w:rsidRDefault="008F720C" w:rsidP="00BA3C5F">
            <w:pPr>
              <w:jc w:val="center"/>
            </w:pPr>
          </w:p>
        </w:tc>
        <w:tc>
          <w:tcPr>
            <w:tcW w:w="182" w:type="pct"/>
            <w:vAlign w:val="center"/>
          </w:tcPr>
          <w:p w:rsidR="008F720C" w:rsidRPr="009F616E" w:rsidRDefault="008F720C" w:rsidP="00BA3C5F">
            <w:pPr>
              <w:jc w:val="center"/>
            </w:pPr>
            <w:r w:rsidRPr="009F616E">
              <w:t>b.</w:t>
            </w:r>
          </w:p>
        </w:tc>
        <w:tc>
          <w:tcPr>
            <w:tcW w:w="3776" w:type="pct"/>
            <w:vAlign w:val="bottom"/>
          </w:tcPr>
          <w:p w:rsidR="008F720C" w:rsidRPr="009F616E" w:rsidRDefault="008F720C" w:rsidP="00AE0A5F">
            <w:pPr>
              <w:rPr>
                <w:bCs/>
              </w:rPr>
            </w:pPr>
            <w:r w:rsidRPr="009F616E">
              <w:rPr>
                <w:bCs/>
              </w:rPr>
              <w:t xml:space="preserve">Find the Laurent’s series of </w:t>
            </w:r>
            <m:oMath>
              <m:r>
                <w:rPr>
                  <w:rFonts w:ascii="Cambria Math" w:hAnsi="Cambria Math"/>
                </w:rPr>
                <m:t>f</m:t>
              </m:r>
              <m:d>
                <m:dPr>
                  <m:ctrlPr>
                    <w:rPr>
                      <w:rFonts w:ascii="Cambria Math" w:hAnsi="Cambria Math"/>
                      <w:bCs/>
                      <w:i/>
                    </w:rPr>
                  </m:ctrlPr>
                </m:dPr>
                <m:e>
                  <m:r>
                    <w:rPr>
                      <w:rFonts w:ascii="Cambria Math" w:hAnsi="Cambria Math"/>
                    </w:rPr>
                    <m:t>z</m:t>
                  </m:r>
                </m:e>
              </m:d>
              <m:r>
                <w:rPr>
                  <w:rFonts w:ascii="Cambria Math" w:hAnsi="Cambria Math"/>
                </w:rPr>
                <m:t xml:space="preserve">= </m:t>
              </m:r>
              <m:f>
                <m:fPr>
                  <m:ctrlPr>
                    <w:rPr>
                      <w:rFonts w:ascii="Cambria Math" w:hAnsi="Cambria Math"/>
                      <w:bCs/>
                      <w:i/>
                    </w:rPr>
                  </m:ctrlPr>
                </m:fPr>
                <m:num>
                  <m:r>
                    <w:rPr>
                      <w:rFonts w:ascii="Cambria Math" w:hAnsi="Cambria Math"/>
                    </w:rPr>
                    <m:t>1</m:t>
                  </m:r>
                </m:num>
                <m:den>
                  <m:r>
                    <w:rPr>
                      <w:rFonts w:ascii="Cambria Math" w:hAnsi="Cambria Math"/>
                    </w:rPr>
                    <m:t>(z-1)(z-2)</m:t>
                  </m:r>
                </m:den>
              </m:f>
            </m:oMath>
            <w:r w:rsidRPr="009F616E">
              <w:rPr>
                <w:bCs/>
              </w:rPr>
              <w:t xml:space="preserve"> in the region </w:t>
            </w:r>
            <w:r w:rsidRPr="009F616E">
              <w:rPr>
                <w:bCs/>
                <w:i/>
                <w:iCs/>
              </w:rPr>
              <w:t>|z| &lt; 1.</w:t>
            </w:r>
          </w:p>
        </w:tc>
        <w:tc>
          <w:tcPr>
            <w:tcW w:w="301" w:type="pct"/>
            <w:vAlign w:val="center"/>
          </w:tcPr>
          <w:p w:rsidR="008F720C" w:rsidRPr="009F616E" w:rsidRDefault="008F720C" w:rsidP="00BA3C5F">
            <w:pPr>
              <w:jc w:val="center"/>
            </w:pPr>
            <w:r w:rsidRPr="009F616E">
              <w:t>CO4</w:t>
            </w:r>
          </w:p>
        </w:tc>
        <w:tc>
          <w:tcPr>
            <w:tcW w:w="243" w:type="pct"/>
            <w:vAlign w:val="center"/>
          </w:tcPr>
          <w:p w:rsidR="008F720C" w:rsidRPr="009F616E" w:rsidRDefault="008F720C" w:rsidP="00BA3C5F">
            <w:pPr>
              <w:jc w:val="center"/>
            </w:pPr>
            <w:r w:rsidRPr="009F616E">
              <w:t>An</w:t>
            </w:r>
          </w:p>
        </w:tc>
        <w:tc>
          <w:tcPr>
            <w:tcW w:w="241" w:type="pct"/>
            <w:vAlign w:val="center"/>
          </w:tcPr>
          <w:p w:rsidR="008F720C" w:rsidRPr="009F616E" w:rsidRDefault="008F720C" w:rsidP="00BA3C5F">
            <w:pPr>
              <w:jc w:val="center"/>
            </w:pPr>
            <w:r w:rsidRPr="009F616E">
              <w:t>4</w:t>
            </w:r>
          </w:p>
        </w:tc>
      </w:tr>
      <w:tr w:rsidR="008F720C" w:rsidRPr="009F616E" w:rsidTr="008F720C">
        <w:trPr>
          <w:trHeight w:val="283"/>
        </w:trPr>
        <w:tc>
          <w:tcPr>
            <w:tcW w:w="257" w:type="pct"/>
            <w:vAlign w:val="center"/>
          </w:tcPr>
          <w:p w:rsidR="008F720C" w:rsidRPr="009F616E" w:rsidRDefault="008F720C" w:rsidP="00BA3C5F">
            <w:pPr>
              <w:jc w:val="center"/>
            </w:pPr>
          </w:p>
        </w:tc>
        <w:tc>
          <w:tcPr>
            <w:tcW w:w="182" w:type="pct"/>
            <w:vAlign w:val="center"/>
          </w:tcPr>
          <w:p w:rsidR="008F720C" w:rsidRPr="009F616E" w:rsidRDefault="008F720C" w:rsidP="00BA3C5F">
            <w:pPr>
              <w:jc w:val="center"/>
            </w:pPr>
          </w:p>
        </w:tc>
        <w:tc>
          <w:tcPr>
            <w:tcW w:w="3776" w:type="pct"/>
            <w:vAlign w:val="bottom"/>
          </w:tcPr>
          <w:p w:rsidR="008F720C" w:rsidRPr="009F616E" w:rsidRDefault="008F720C" w:rsidP="00AE0A5F"/>
        </w:tc>
        <w:tc>
          <w:tcPr>
            <w:tcW w:w="301" w:type="pct"/>
            <w:vAlign w:val="center"/>
          </w:tcPr>
          <w:p w:rsidR="008F720C" w:rsidRPr="009F616E" w:rsidRDefault="008F720C" w:rsidP="00BA3C5F">
            <w:pPr>
              <w:jc w:val="center"/>
            </w:pPr>
          </w:p>
        </w:tc>
        <w:tc>
          <w:tcPr>
            <w:tcW w:w="243" w:type="pct"/>
            <w:vAlign w:val="center"/>
          </w:tcPr>
          <w:p w:rsidR="008F720C" w:rsidRPr="009F616E" w:rsidRDefault="008F720C" w:rsidP="00BA3C5F">
            <w:pPr>
              <w:jc w:val="center"/>
            </w:pPr>
          </w:p>
        </w:tc>
        <w:tc>
          <w:tcPr>
            <w:tcW w:w="241" w:type="pct"/>
            <w:vAlign w:val="center"/>
          </w:tcPr>
          <w:p w:rsidR="008F720C" w:rsidRPr="009F616E" w:rsidRDefault="008F720C" w:rsidP="00BA3C5F">
            <w:pPr>
              <w:jc w:val="center"/>
            </w:pPr>
          </w:p>
        </w:tc>
      </w:tr>
      <w:tr w:rsidR="008F720C" w:rsidRPr="009F616E" w:rsidTr="008F720C">
        <w:trPr>
          <w:trHeight w:val="283"/>
        </w:trPr>
        <w:tc>
          <w:tcPr>
            <w:tcW w:w="257" w:type="pct"/>
            <w:vMerge w:val="restart"/>
            <w:vAlign w:val="center"/>
          </w:tcPr>
          <w:p w:rsidR="008F720C" w:rsidRPr="009F616E" w:rsidRDefault="008F720C" w:rsidP="00BA3C5F">
            <w:pPr>
              <w:jc w:val="center"/>
            </w:pPr>
            <w:r w:rsidRPr="009F616E">
              <w:t>21.</w:t>
            </w:r>
          </w:p>
        </w:tc>
        <w:tc>
          <w:tcPr>
            <w:tcW w:w="182" w:type="pct"/>
            <w:vAlign w:val="center"/>
          </w:tcPr>
          <w:p w:rsidR="008F720C" w:rsidRPr="009F616E" w:rsidRDefault="008F720C" w:rsidP="00BA3C5F">
            <w:pPr>
              <w:jc w:val="center"/>
            </w:pPr>
            <w:r w:rsidRPr="009F616E">
              <w:t>a.</w:t>
            </w:r>
          </w:p>
        </w:tc>
        <w:tc>
          <w:tcPr>
            <w:tcW w:w="3776" w:type="pct"/>
            <w:vAlign w:val="bottom"/>
          </w:tcPr>
          <w:p w:rsidR="008F720C" w:rsidRPr="009F616E" w:rsidRDefault="008F720C" w:rsidP="00AE0A5F">
            <w:r w:rsidRPr="009F616E">
              <w:t>Find L[t e</w:t>
            </w:r>
            <w:r w:rsidRPr="009F616E">
              <w:rPr>
                <w:vertAlign w:val="superscript"/>
              </w:rPr>
              <w:t xml:space="preserve">-t </w:t>
            </w:r>
            <w:r w:rsidRPr="009F616E">
              <w:t xml:space="preserve">sin2t] . </w:t>
            </w:r>
          </w:p>
        </w:tc>
        <w:tc>
          <w:tcPr>
            <w:tcW w:w="301" w:type="pct"/>
            <w:vAlign w:val="center"/>
          </w:tcPr>
          <w:p w:rsidR="008F720C" w:rsidRPr="009F616E" w:rsidRDefault="008F720C" w:rsidP="00BA3C5F">
            <w:pPr>
              <w:jc w:val="center"/>
            </w:pPr>
            <w:r w:rsidRPr="009F616E">
              <w:t>CO5</w:t>
            </w:r>
          </w:p>
        </w:tc>
        <w:tc>
          <w:tcPr>
            <w:tcW w:w="243" w:type="pct"/>
            <w:vAlign w:val="center"/>
          </w:tcPr>
          <w:p w:rsidR="008F720C" w:rsidRPr="009F616E" w:rsidRDefault="008F720C" w:rsidP="00BA3C5F">
            <w:pPr>
              <w:jc w:val="center"/>
            </w:pPr>
            <w:r w:rsidRPr="009F616E">
              <w:t>A</w:t>
            </w:r>
          </w:p>
        </w:tc>
        <w:tc>
          <w:tcPr>
            <w:tcW w:w="241" w:type="pct"/>
            <w:vAlign w:val="center"/>
          </w:tcPr>
          <w:p w:rsidR="008F720C" w:rsidRPr="009F616E" w:rsidRDefault="008F720C" w:rsidP="00BA3C5F">
            <w:pPr>
              <w:jc w:val="center"/>
            </w:pPr>
            <w:r w:rsidRPr="009F616E">
              <w:t>4</w:t>
            </w:r>
          </w:p>
        </w:tc>
      </w:tr>
      <w:tr w:rsidR="008F720C" w:rsidRPr="009F616E" w:rsidTr="008F720C">
        <w:trPr>
          <w:trHeight w:val="283"/>
        </w:trPr>
        <w:tc>
          <w:tcPr>
            <w:tcW w:w="257" w:type="pct"/>
            <w:vMerge/>
            <w:vAlign w:val="center"/>
          </w:tcPr>
          <w:p w:rsidR="008F720C" w:rsidRPr="009F616E" w:rsidRDefault="008F720C" w:rsidP="00BA3C5F">
            <w:pPr>
              <w:jc w:val="center"/>
            </w:pPr>
          </w:p>
        </w:tc>
        <w:tc>
          <w:tcPr>
            <w:tcW w:w="182" w:type="pct"/>
            <w:vAlign w:val="center"/>
          </w:tcPr>
          <w:p w:rsidR="008F720C" w:rsidRPr="009F616E" w:rsidRDefault="008F720C" w:rsidP="00BA3C5F">
            <w:pPr>
              <w:jc w:val="center"/>
            </w:pPr>
            <w:r w:rsidRPr="009F616E">
              <w:t>b.</w:t>
            </w:r>
          </w:p>
        </w:tc>
        <w:tc>
          <w:tcPr>
            <w:tcW w:w="3776" w:type="pct"/>
            <w:vAlign w:val="bottom"/>
          </w:tcPr>
          <w:p w:rsidR="008F720C" w:rsidRPr="009F616E" w:rsidRDefault="008F720C" w:rsidP="00AE0A5F">
            <w:pPr>
              <w:rPr>
                <w:bCs/>
              </w:rPr>
            </w:pPr>
            <w:r w:rsidRPr="009F616E">
              <w:rPr>
                <w:bCs/>
              </w:rPr>
              <w:t>Find L[</w:t>
            </w:r>
            <m:oMath>
              <m:f>
                <m:fPr>
                  <m:ctrlPr>
                    <w:rPr>
                      <w:rFonts w:ascii="Cambria Math" w:hAnsi="Cambria Math"/>
                      <w:bCs/>
                      <w:i/>
                    </w:rPr>
                  </m:ctrlPr>
                </m:fPr>
                <m:num>
                  <m:sSup>
                    <m:sSupPr>
                      <m:ctrlPr>
                        <w:rPr>
                          <w:rFonts w:ascii="Cambria Math" w:hAnsi="Cambria Math"/>
                          <w:bCs/>
                          <w:i/>
                        </w:rPr>
                      </m:ctrlPr>
                    </m:sSupPr>
                    <m:e>
                      <m:r>
                        <w:rPr>
                          <w:rFonts w:ascii="Cambria Math" w:hAnsi="Cambria Math"/>
                        </w:rPr>
                        <m:t>e</m:t>
                      </m:r>
                    </m:e>
                    <m:sup>
                      <m:r>
                        <w:rPr>
                          <w:rFonts w:ascii="Cambria Math" w:hAnsi="Cambria Math"/>
                        </w:rPr>
                        <m:t>2t</m:t>
                      </m:r>
                    </m:sup>
                  </m:sSup>
                  <m:r>
                    <w:rPr>
                      <w:rFonts w:ascii="Cambria Math" w:hAnsi="Cambria Math"/>
                    </w:rPr>
                    <m:t>-</m:t>
                  </m:r>
                  <m:sSup>
                    <m:sSupPr>
                      <m:ctrlPr>
                        <w:rPr>
                          <w:rFonts w:ascii="Cambria Math" w:hAnsi="Cambria Math"/>
                          <w:bCs/>
                          <w:i/>
                        </w:rPr>
                      </m:ctrlPr>
                    </m:sSupPr>
                    <m:e>
                      <m:r>
                        <w:rPr>
                          <w:rFonts w:ascii="Cambria Math" w:hAnsi="Cambria Math"/>
                        </w:rPr>
                        <m:t>e</m:t>
                      </m:r>
                    </m:e>
                    <m:sup>
                      <m:r>
                        <w:rPr>
                          <w:rFonts w:ascii="Cambria Math" w:hAnsi="Cambria Math"/>
                        </w:rPr>
                        <m:t>5t</m:t>
                      </m:r>
                    </m:sup>
                  </m:sSup>
                </m:num>
                <m:den>
                  <m:r>
                    <w:rPr>
                      <w:rFonts w:ascii="Cambria Math" w:hAnsi="Cambria Math"/>
                    </w:rPr>
                    <m:t>t</m:t>
                  </m:r>
                </m:den>
              </m:f>
            </m:oMath>
            <w:r w:rsidRPr="009F616E">
              <w:rPr>
                <w:bCs/>
              </w:rPr>
              <w:t xml:space="preserve"> ]. </w:t>
            </w:r>
          </w:p>
        </w:tc>
        <w:tc>
          <w:tcPr>
            <w:tcW w:w="301" w:type="pct"/>
            <w:vAlign w:val="center"/>
          </w:tcPr>
          <w:p w:rsidR="008F720C" w:rsidRPr="009F616E" w:rsidRDefault="008F720C" w:rsidP="00BA3C5F">
            <w:pPr>
              <w:jc w:val="center"/>
            </w:pPr>
            <w:r w:rsidRPr="009F616E">
              <w:t>CO5</w:t>
            </w:r>
          </w:p>
        </w:tc>
        <w:tc>
          <w:tcPr>
            <w:tcW w:w="243" w:type="pct"/>
            <w:vAlign w:val="center"/>
          </w:tcPr>
          <w:p w:rsidR="008F720C" w:rsidRPr="009F616E" w:rsidRDefault="008F720C" w:rsidP="00BA3C5F">
            <w:pPr>
              <w:jc w:val="center"/>
            </w:pPr>
            <w:r w:rsidRPr="009F616E">
              <w:t>A</w:t>
            </w:r>
          </w:p>
        </w:tc>
        <w:tc>
          <w:tcPr>
            <w:tcW w:w="241" w:type="pct"/>
            <w:vAlign w:val="center"/>
          </w:tcPr>
          <w:p w:rsidR="008F720C" w:rsidRPr="009F616E" w:rsidRDefault="008F720C" w:rsidP="00BA3C5F">
            <w:pPr>
              <w:jc w:val="center"/>
            </w:pPr>
            <w:r w:rsidRPr="009F616E">
              <w:t>8</w:t>
            </w:r>
          </w:p>
        </w:tc>
      </w:tr>
      <w:tr w:rsidR="008F720C" w:rsidRPr="009F616E" w:rsidTr="008F720C">
        <w:trPr>
          <w:trHeight w:val="283"/>
        </w:trPr>
        <w:tc>
          <w:tcPr>
            <w:tcW w:w="257" w:type="pct"/>
            <w:vAlign w:val="center"/>
          </w:tcPr>
          <w:p w:rsidR="008F720C" w:rsidRPr="009F616E" w:rsidRDefault="008F720C" w:rsidP="00BA3C5F">
            <w:pPr>
              <w:jc w:val="center"/>
            </w:pPr>
          </w:p>
        </w:tc>
        <w:tc>
          <w:tcPr>
            <w:tcW w:w="182" w:type="pct"/>
            <w:vAlign w:val="center"/>
          </w:tcPr>
          <w:p w:rsidR="008F720C" w:rsidRPr="009F616E" w:rsidRDefault="008F720C" w:rsidP="00BA3C5F">
            <w:pPr>
              <w:jc w:val="center"/>
            </w:pPr>
          </w:p>
        </w:tc>
        <w:tc>
          <w:tcPr>
            <w:tcW w:w="3776" w:type="pct"/>
            <w:vAlign w:val="bottom"/>
          </w:tcPr>
          <w:p w:rsidR="008F720C" w:rsidRPr="009F616E" w:rsidRDefault="008F720C" w:rsidP="00AE0A5F"/>
        </w:tc>
        <w:tc>
          <w:tcPr>
            <w:tcW w:w="301" w:type="pct"/>
            <w:vAlign w:val="center"/>
          </w:tcPr>
          <w:p w:rsidR="008F720C" w:rsidRPr="009F616E" w:rsidRDefault="008F720C" w:rsidP="00BA3C5F">
            <w:pPr>
              <w:jc w:val="center"/>
            </w:pPr>
          </w:p>
        </w:tc>
        <w:tc>
          <w:tcPr>
            <w:tcW w:w="243" w:type="pct"/>
            <w:vAlign w:val="center"/>
          </w:tcPr>
          <w:p w:rsidR="008F720C" w:rsidRPr="009F616E" w:rsidRDefault="008F720C" w:rsidP="00BA3C5F">
            <w:pPr>
              <w:jc w:val="center"/>
            </w:pPr>
          </w:p>
        </w:tc>
        <w:tc>
          <w:tcPr>
            <w:tcW w:w="241" w:type="pct"/>
            <w:vAlign w:val="center"/>
          </w:tcPr>
          <w:p w:rsidR="008F720C" w:rsidRPr="009F616E" w:rsidRDefault="008F720C" w:rsidP="00BA3C5F">
            <w:pPr>
              <w:jc w:val="center"/>
            </w:pPr>
          </w:p>
        </w:tc>
      </w:tr>
      <w:tr w:rsidR="008F720C" w:rsidRPr="009F616E" w:rsidTr="008F720C">
        <w:trPr>
          <w:trHeight w:val="283"/>
        </w:trPr>
        <w:tc>
          <w:tcPr>
            <w:tcW w:w="257" w:type="pct"/>
            <w:vMerge w:val="restart"/>
            <w:vAlign w:val="center"/>
          </w:tcPr>
          <w:p w:rsidR="008F720C" w:rsidRPr="009F616E" w:rsidRDefault="008F720C" w:rsidP="00BA3C5F">
            <w:pPr>
              <w:jc w:val="center"/>
            </w:pPr>
            <w:r w:rsidRPr="009F616E">
              <w:t>22.</w:t>
            </w:r>
          </w:p>
        </w:tc>
        <w:tc>
          <w:tcPr>
            <w:tcW w:w="182" w:type="pct"/>
            <w:vAlign w:val="center"/>
          </w:tcPr>
          <w:p w:rsidR="008F720C" w:rsidRPr="009F616E" w:rsidRDefault="008F720C" w:rsidP="00BA3C5F">
            <w:pPr>
              <w:jc w:val="center"/>
            </w:pPr>
            <w:r w:rsidRPr="009F616E">
              <w:t>a.</w:t>
            </w:r>
          </w:p>
        </w:tc>
        <w:tc>
          <w:tcPr>
            <w:tcW w:w="3776" w:type="pct"/>
            <w:vAlign w:val="bottom"/>
          </w:tcPr>
          <w:p w:rsidR="008F720C" w:rsidRPr="009F616E" w:rsidRDefault="008F720C" w:rsidP="00AE0A5F">
            <w:r w:rsidRPr="009F616E">
              <w:t>Find L</w:t>
            </w:r>
            <w:r w:rsidRPr="009F616E">
              <w:rPr>
                <w:vertAlign w:val="superscript"/>
              </w:rPr>
              <w:t>-1</w:t>
            </w:r>
            <w:r w:rsidRPr="009F616E">
              <w:t>[</w:t>
            </w:r>
            <m:oMath>
              <m:f>
                <m:fPr>
                  <m:ctrlPr>
                    <w:rPr>
                      <w:rFonts w:ascii="Cambria Math" w:hAnsi="Cambria Math"/>
                      <w:i/>
                    </w:rPr>
                  </m:ctrlPr>
                </m:fPr>
                <m:num>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-s+2</m:t>
                  </m:r>
                </m:num>
                <m:den>
                  <m:r>
                    <w:rPr>
                      <w:rFonts w:ascii="Cambria Math" w:hAnsi="Cambria Math"/>
                    </w:rPr>
                    <m:t>s(s-3)(s+2)</m:t>
                  </m:r>
                </m:den>
              </m:f>
            </m:oMath>
            <w:r w:rsidRPr="009F616E">
              <w:t xml:space="preserve">]. </w:t>
            </w:r>
          </w:p>
        </w:tc>
        <w:tc>
          <w:tcPr>
            <w:tcW w:w="301" w:type="pct"/>
            <w:vAlign w:val="center"/>
          </w:tcPr>
          <w:p w:rsidR="008F720C" w:rsidRPr="009F616E" w:rsidRDefault="008F720C" w:rsidP="00BA3C5F">
            <w:pPr>
              <w:jc w:val="center"/>
            </w:pPr>
            <w:r w:rsidRPr="009F616E">
              <w:t>CO5</w:t>
            </w:r>
          </w:p>
        </w:tc>
        <w:tc>
          <w:tcPr>
            <w:tcW w:w="243" w:type="pct"/>
            <w:vAlign w:val="center"/>
          </w:tcPr>
          <w:p w:rsidR="008F720C" w:rsidRPr="009F616E" w:rsidRDefault="008F720C" w:rsidP="00BA3C5F">
            <w:pPr>
              <w:jc w:val="center"/>
            </w:pPr>
            <w:r w:rsidRPr="009F616E">
              <w:t>An</w:t>
            </w:r>
          </w:p>
        </w:tc>
        <w:tc>
          <w:tcPr>
            <w:tcW w:w="241" w:type="pct"/>
            <w:vAlign w:val="center"/>
          </w:tcPr>
          <w:p w:rsidR="008F720C" w:rsidRPr="009F616E" w:rsidRDefault="008F720C" w:rsidP="00BA3C5F">
            <w:pPr>
              <w:jc w:val="center"/>
            </w:pPr>
            <w:r w:rsidRPr="009F616E">
              <w:t>8</w:t>
            </w:r>
          </w:p>
        </w:tc>
      </w:tr>
      <w:tr w:rsidR="008F720C" w:rsidRPr="009F616E" w:rsidTr="008F720C">
        <w:trPr>
          <w:trHeight w:val="283"/>
        </w:trPr>
        <w:tc>
          <w:tcPr>
            <w:tcW w:w="257" w:type="pct"/>
            <w:vMerge/>
            <w:vAlign w:val="center"/>
          </w:tcPr>
          <w:p w:rsidR="008F720C" w:rsidRPr="009F616E" w:rsidRDefault="008F720C" w:rsidP="00BA3C5F">
            <w:pPr>
              <w:jc w:val="center"/>
            </w:pPr>
          </w:p>
        </w:tc>
        <w:tc>
          <w:tcPr>
            <w:tcW w:w="182" w:type="pct"/>
            <w:vAlign w:val="center"/>
          </w:tcPr>
          <w:p w:rsidR="008F720C" w:rsidRPr="009F616E" w:rsidRDefault="008F720C" w:rsidP="00BA3C5F">
            <w:pPr>
              <w:jc w:val="center"/>
            </w:pPr>
            <w:r w:rsidRPr="009F616E">
              <w:t>b.</w:t>
            </w:r>
          </w:p>
        </w:tc>
        <w:tc>
          <w:tcPr>
            <w:tcW w:w="3776" w:type="pct"/>
            <w:vAlign w:val="bottom"/>
          </w:tcPr>
          <w:p w:rsidR="008F720C" w:rsidRPr="009F616E" w:rsidRDefault="008F720C" w:rsidP="00AE0A5F">
            <w:pPr>
              <w:rPr>
                <w:bCs/>
              </w:rPr>
            </w:pPr>
            <w:r w:rsidRPr="009F616E">
              <w:rPr>
                <w:bCs/>
              </w:rPr>
              <w:t xml:space="preserve">Find </w:t>
            </w:r>
            <w:r w:rsidRPr="009F616E">
              <w:t>L</w:t>
            </w:r>
            <w:r w:rsidRPr="009F616E">
              <w:rPr>
                <w:vertAlign w:val="superscript"/>
              </w:rPr>
              <w:t>-1</w:t>
            </w:r>
            <w:r w:rsidRPr="009F616E">
              <w:t>[</w:t>
            </w:r>
            <m:oMath>
              <m:f>
                <m:fPr>
                  <m:ctrlPr>
                    <w:rPr>
                      <w:rFonts w:ascii="Cambria Math" w:hAnsi="Cambria Math"/>
                      <w:i/>
                    </w:rPr>
                  </m:ctrlPr>
                </m:fPr>
                <m:num>
                  <m:r>
                    <w:rPr>
                      <w:rFonts w:ascii="Cambria Math" w:hAnsi="Cambria Math"/>
                    </w:rPr>
                    <m:t>s</m:t>
                  </m:r>
                </m:num>
                <m:den>
                  <m:sSup>
                    <m:sSupPr>
                      <m:ctrlPr>
                        <w:rPr>
                          <w:rFonts w:ascii="Cambria Math" w:hAnsi="Cambria Math"/>
                          <w:i/>
                        </w:rPr>
                      </m:ctrlPr>
                    </m:sSupPr>
                    <m:e>
                      <m:r>
                        <w:rPr>
                          <w:rFonts w:ascii="Cambria Math" w:hAnsi="Cambria Math"/>
                        </w:rPr>
                        <m:t>s</m:t>
                      </m:r>
                    </m:e>
                    <m:sup>
                      <m:r>
                        <w:rPr>
                          <w:rFonts w:ascii="Cambria Math" w:hAnsi="Cambria Math"/>
                        </w:rPr>
                        <m:t>2</m:t>
                      </m:r>
                    </m:sup>
                  </m:sSup>
                  <m:r>
                    <w:rPr>
                      <w:rFonts w:ascii="Cambria Math" w:hAnsi="Cambria Math"/>
                    </w:rPr>
                    <m:t>+4s+8</m:t>
                  </m:r>
                </m:den>
              </m:f>
            </m:oMath>
            <w:r w:rsidRPr="009F616E">
              <w:t>].</w:t>
            </w:r>
          </w:p>
        </w:tc>
        <w:tc>
          <w:tcPr>
            <w:tcW w:w="301" w:type="pct"/>
            <w:vAlign w:val="center"/>
          </w:tcPr>
          <w:p w:rsidR="008F720C" w:rsidRPr="009F616E" w:rsidRDefault="008F720C" w:rsidP="00BA3C5F">
            <w:pPr>
              <w:jc w:val="center"/>
            </w:pPr>
            <w:r w:rsidRPr="009F616E">
              <w:t>CO5</w:t>
            </w:r>
          </w:p>
        </w:tc>
        <w:tc>
          <w:tcPr>
            <w:tcW w:w="243" w:type="pct"/>
            <w:vAlign w:val="center"/>
          </w:tcPr>
          <w:p w:rsidR="008F720C" w:rsidRPr="009F616E" w:rsidRDefault="008F720C" w:rsidP="00BA3C5F">
            <w:pPr>
              <w:jc w:val="center"/>
            </w:pPr>
            <w:r w:rsidRPr="009F616E">
              <w:t>An</w:t>
            </w:r>
          </w:p>
        </w:tc>
        <w:tc>
          <w:tcPr>
            <w:tcW w:w="241" w:type="pct"/>
            <w:vAlign w:val="center"/>
          </w:tcPr>
          <w:p w:rsidR="008F720C" w:rsidRPr="009F616E" w:rsidRDefault="008F720C" w:rsidP="00BA3C5F">
            <w:pPr>
              <w:jc w:val="center"/>
            </w:pPr>
            <w:r w:rsidRPr="009F616E">
              <w:t>4</w:t>
            </w:r>
          </w:p>
        </w:tc>
      </w:tr>
      <w:tr w:rsidR="008F720C" w:rsidRPr="009F616E" w:rsidTr="008F720C">
        <w:trPr>
          <w:trHeight w:val="283"/>
        </w:trPr>
        <w:tc>
          <w:tcPr>
            <w:tcW w:w="257" w:type="pct"/>
            <w:vAlign w:val="center"/>
          </w:tcPr>
          <w:p w:rsidR="008F720C" w:rsidRPr="009F616E" w:rsidRDefault="008F720C" w:rsidP="00BA3C5F">
            <w:pPr>
              <w:jc w:val="center"/>
            </w:pPr>
          </w:p>
        </w:tc>
        <w:tc>
          <w:tcPr>
            <w:tcW w:w="182" w:type="pct"/>
            <w:vAlign w:val="center"/>
          </w:tcPr>
          <w:p w:rsidR="008F720C" w:rsidRPr="009F616E" w:rsidRDefault="008F720C" w:rsidP="00BA3C5F">
            <w:pPr>
              <w:jc w:val="center"/>
            </w:pPr>
          </w:p>
        </w:tc>
        <w:tc>
          <w:tcPr>
            <w:tcW w:w="3776" w:type="pct"/>
            <w:vAlign w:val="bottom"/>
          </w:tcPr>
          <w:p w:rsidR="008F720C" w:rsidRPr="009F616E" w:rsidRDefault="008F720C" w:rsidP="00AE0A5F"/>
        </w:tc>
        <w:tc>
          <w:tcPr>
            <w:tcW w:w="301" w:type="pct"/>
            <w:vAlign w:val="center"/>
          </w:tcPr>
          <w:p w:rsidR="008F720C" w:rsidRPr="009F616E" w:rsidRDefault="008F720C" w:rsidP="00BA3C5F">
            <w:pPr>
              <w:jc w:val="center"/>
            </w:pPr>
          </w:p>
        </w:tc>
        <w:tc>
          <w:tcPr>
            <w:tcW w:w="243" w:type="pct"/>
            <w:vAlign w:val="center"/>
          </w:tcPr>
          <w:p w:rsidR="008F720C" w:rsidRPr="009F616E" w:rsidRDefault="008F720C" w:rsidP="00BA3C5F">
            <w:pPr>
              <w:jc w:val="center"/>
            </w:pPr>
          </w:p>
        </w:tc>
        <w:tc>
          <w:tcPr>
            <w:tcW w:w="241" w:type="pct"/>
            <w:vAlign w:val="center"/>
          </w:tcPr>
          <w:p w:rsidR="008F720C" w:rsidRPr="009F616E" w:rsidRDefault="008F720C" w:rsidP="00BA3C5F">
            <w:pPr>
              <w:jc w:val="center"/>
            </w:pPr>
          </w:p>
        </w:tc>
      </w:tr>
      <w:tr w:rsidR="008F720C" w:rsidRPr="009F616E" w:rsidTr="008F720C">
        <w:trPr>
          <w:trHeight w:val="283"/>
        </w:trPr>
        <w:tc>
          <w:tcPr>
            <w:tcW w:w="257" w:type="pct"/>
            <w:vMerge w:val="restart"/>
            <w:vAlign w:val="center"/>
          </w:tcPr>
          <w:p w:rsidR="008F720C" w:rsidRPr="009F616E" w:rsidRDefault="008F720C" w:rsidP="00BA3C5F">
            <w:pPr>
              <w:jc w:val="center"/>
            </w:pPr>
            <w:r w:rsidRPr="009F616E">
              <w:t>23.</w:t>
            </w:r>
          </w:p>
        </w:tc>
        <w:tc>
          <w:tcPr>
            <w:tcW w:w="182" w:type="pct"/>
            <w:vAlign w:val="center"/>
          </w:tcPr>
          <w:p w:rsidR="008F720C" w:rsidRPr="009F616E" w:rsidRDefault="008F720C" w:rsidP="00BA3C5F">
            <w:pPr>
              <w:jc w:val="center"/>
            </w:pPr>
            <w:r w:rsidRPr="009F616E">
              <w:t>a.</w:t>
            </w:r>
          </w:p>
        </w:tc>
        <w:tc>
          <w:tcPr>
            <w:tcW w:w="3776" w:type="pct"/>
            <w:vAlign w:val="bottom"/>
          </w:tcPr>
          <w:p w:rsidR="008F720C" w:rsidRPr="009F616E" w:rsidRDefault="008F720C" w:rsidP="00AE0A5F">
            <w:r w:rsidRPr="009F616E">
              <w:t xml:space="preserve">Solve </w:t>
            </w:r>
            <w:r w:rsidRPr="009F616E">
              <w:rPr>
                <w:i/>
                <w:iCs/>
              </w:rPr>
              <w:t>(mz – ny) p + (nx – lz) q = ly – mx.</w:t>
            </w:r>
            <w:r w:rsidRPr="009F616E">
              <w:t xml:space="preserve"> </w:t>
            </w:r>
          </w:p>
        </w:tc>
        <w:tc>
          <w:tcPr>
            <w:tcW w:w="301" w:type="pct"/>
            <w:vAlign w:val="center"/>
          </w:tcPr>
          <w:p w:rsidR="008F720C" w:rsidRPr="009F616E" w:rsidRDefault="008F720C" w:rsidP="00BA3C5F">
            <w:pPr>
              <w:jc w:val="center"/>
            </w:pPr>
            <w:r w:rsidRPr="009F616E">
              <w:t>CO3</w:t>
            </w:r>
          </w:p>
        </w:tc>
        <w:tc>
          <w:tcPr>
            <w:tcW w:w="243" w:type="pct"/>
            <w:vAlign w:val="center"/>
          </w:tcPr>
          <w:p w:rsidR="008F720C" w:rsidRPr="009F616E" w:rsidRDefault="008F720C" w:rsidP="00BA3C5F">
            <w:pPr>
              <w:jc w:val="center"/>
            </w:pPr>
            <w:r w:rsidRPr="009F616E">
              <w:t>An</w:t>
            </w:r>
          </w:p>
        </w:tc>
        <w:tc>
          <w:tcPr>
            <w:tcW w:w="241" w:type="pct"/>
            <w:vAlign w:val="center"/>
          </w:tcPr>
          <w:p w:rsidR="008F720C" w:rsidRPr="009F616E" w:rsidRDefault="008F720C" w:rsidP="00BA3C5F">
            <w:pPr>
              <w:jc w:val="center"/>
            </w:pPr>
            <w:r w:rsidRPr="009F616E">
              <w:t>7</w:t>
            </w:r>
          </w:p>
        </w:tc>
      </w:tr>
      <w:tr w:rsidR="008F720C" w:rsidRPr="009F616E" w:rsidTr="008F720C">
        <w:trPr>
          <w:trHeight w:val="283"/>
        </w:trPr>
        <w:tc>
          <w:tcPr>
            <w:tcW w:w="257" w:type="pct"/>
            <w:vMerge/>
            <w:vAlign w:val="center"/>
          </w:tcPr>
          <w:p w:rsidR="008F720C" w:rsidRPr="009F616E" w:rsidRDefault="008F720C" w:rsidP="00BA3C5F">
            <w:pPr>
              <w:jc w:val="center"/>
            </w:pPr>
          </w:p>
        </w:tc>
        <w:tc>
          <w:tcPr>
            <w:tcW w:w="182" w:type="pct"/>
            <w:vAlign w:val="center"/>
          </w:tcPr>
          <w:p w:rsidR="008F720C" w:rsidRPr="009F616E" w:rsidRDefault="008F720C" w:rsidP="00BA3C5F">
            <w:pPr>
              <w:jc w:val="center"/>
            </w:pPr>
            <w:r w:rsidRPr="009F616E">
              <w:t>b.</w:t>
            </w:r>
          </w:p>
        </w:tc>
        <w:tc>
          <w:tcPr>
            <w:tcW w:w="3776" w:type="pct"/>
            <w:vAlign w:val="bottom"/>
          </w:tcPr>
          <w:p w:rsidR="008F720C" w:rsidRPr="009F616E" w:rsidRDefault="008F720C" w:rsidP="00AE0A5F">
            <w:pPr>
              <w:rPr>
                <w:bCs/>
              </w:rPr>
            </w:pPr>
            <w:r w:rsidRPr="009F616E">
              <w:rPr>
                <w:bCs/>
              </w:rPr>
              <w:t xml:space="preserve">Solve </w:t>
            </w:r>
            <w:r w:rsidRPr="009F616E">
              <w:rPr>
                <w:bCs/>
                <w:i/>
                <w:iCs/>
              </w:rPr>
              <w:t>z = px + qy + p</w:t>
            </w:r>
            <w:r w:rsidRPr="009F616E">
              <w:rPr>
                <w:bCs/>
                <w:i/>
                <w:iCs/>
                <w:vertAlign w:val="superscript"/>
              </w:rPr>
              <w:t>2</w:t>
            </w:r>
            <w:r w:rsidRPr="009F616E">
              <w:rPr>
                <w:bCs/>
                <w:i/>
                <w:iCs/>
              </w:rPr>
              <w:t xml:space="preserve"> – q</w:t>
            </w:r>
            <w:r w:rsidRPr="009F616E">
              <w:rPr>
                <w:bCs/>
                <w:i/>
                <w:iCs/>
                <w:vertAlign w:val="superscript"/>
              </w:rPr>
              <w:t>2</w:t>
            </w:r>
            <w:r w:rsidRPr="009F616E">
              <w:rPr>
                <w:bCs/>
                <w:i/>
                <w:iCs/>
              </w:rPr>
              <w:t>.</w:t>
            </w:r>
            <w:r w:rsidRPr="009F616E">
              <w:rPr>
                <w:bCs/>
              </w:rPr>
              <w:t xml:space="preserve"> </w:t>
            </w:r>
          </w:p>
        </w:tc>
        <w:tc>
          <w:tcPr>
            <w:tcW w:w="301" w:type="pct"/>
            <w:vAlign w:val="center"/>
          </w:tcPr>
          <w:p w:rsidR="008F720C" w:rsidRPr="009F616E" w:rsidRDefault="008F720C" w:rsidP="00BA3C5F">
            <w:pPr>
              <w:jc w:val="center"/>
            </w:pPr>
            <w:r w:rsidRPr="009F616E">
              <w:t>CO3</w:t>
            </w:r>
          </w:p>
        </w:tc>
        <w:tc>
          <w:tcPr>
            <w:tcW w:w="243" w:type="pct"/>
            <w:vAlign w:val="center"/>
          </w:tcPr>
          <w:p w:rsidR="008F720C" w:rsidRPr="009F616E" w:rsidRDefault="008F720C" w:rsidP="00BA3C5F">
            <w:pPr>
              <w:jc w:val="center"/>
            </w:pPr>
            <w:r w:rsidRPr="009F616E">
              <w:t>A</w:t>
            </w:r>
          </w:p>
        </w:tc>
        <w:tc>
          <w:tcPr>
            <w:tcW w:w="241" w:type="pct"/>
            <w:vAlign w:val="center"/>
          </w:tcPr>
          <w:p w:rsidR="008F720C" w:rsidRPr="009F616E" w:rsidRDefault="008F720C" w:rsidP="00BA3C5F">
            <w:pPr>
              <w:jc w:val="center"/>
            </w:pPr>
            <w:r w:rsidRPr="009F616E">
              <w:t>5</w:t>
            </w:r>
          </w:p>
        </w:tc>
      </w:tr>
      <w:tr w:rsidR="008F720C" w:rsidRPr="009F616E" w:rsidTr="008F720C">
        <w:trPr>
          <w:trHeight w:val="550"/>
        </w:trPr>
        <w:tc>
          <w:tcPr>
            <w:tcW w:w="5000" w:type="pct"/>
            <w:gridSpan w:val="6"/>
            <w:vAlign w:val="center"/>
          </w:tcPr>
          <w:p w:rsidR="008F720C" w:rsidRPr="009F616E" w:rsidRDefault="008F720C" w:rsidP="00AE0A5F">
            <w:pPr>
              <w:jc w:val="center"/>
              <w:rPr>
                <w:b/>
                <w:bCs/>
              </w:rPr>
            </w:pPr>
            <w:r w:rsidRPr="009F616E">
              <w:rPr>
                <w:b/>
                <w:bCs/>
              </w:rPr>
              <w:t>COMPULSORY QUESTION</w:t>
            </w:r>
          </w:p>
        </w:tc>
      </w:tr>
      <w:tr w:rsidR="008F720C" w:rsidRPr="009F616E" w:rsidTr="008F720C">
        <w:trPr>
          <w:trHeight w:val="283"/>
        </w:trPr>
        <w:tc>
          <w:tcPr>
            <w:tcW w:w="257" w:type="pct"/>
            <w:vAlign w:val="center"/>
          </w:tcPr>
          <w:p w:rsidR="008F720C" w:rsidRPr="009F616E" w:rsidRDefault="008F720C" w:rsidP="00BA3C5F">
            <w:pPr>
              <w:jc w:val="center"/>
            </w:pPr>
            <w:r w:rsidRPr="009F616E">
              <w:t>24.</w:t>
            </w:r>
          </w:p>
        </w:tc>
        <w:tc>
          <w:tcPr>
            <w:tcW w:w="182" w:type="pct"/>
            <w:vAlign w:val="center"/>
          </w:tcPr>
          <w:p w:rsidR="008F720C" w:rsidRPr="009F616E" w:rsidRDefault="008F720C" w:rsidP="00BA3C5F">
            <w:pPr>
              <w:jc w:val="center"/>
            </w:pPr>
          </w:p>
        </w:tc>
        <w:tc>
          <w:tcPr>
            <w:tcW w:w="3776" w:type="pct"/>
            <w:vAlign w:val="bottom"/>
          </w:tcPr>
          <w:p w:rsidR="008F720C" w:rsidRDefault="008F720C" w:rsidP="00EC4096">
            <w:pPr>
              <w:jc w:val="both"/>
            </w:pPr>
            <w:r w:rsidRPr="009F616E">
              <w:t xml:space="preserve">A tightly stretched string with fixed end points </w:t>
            </w:r>
            <w:r w:rsidRPr="009F616E">
              <w:rPr>
                <w:i/>
                <w:iCs/>
              </w:rPr>
              <w:t>x = 0</w:t>
            </w:r>
            <w:r w:rsidRPr="009F616E">
              <w:t xml:space="preserve"> and </w:t>
            </w:r>
            <w:r w:rsidRPr="009F616E">
              <w:rPr>
                <w:i/>
                <w:iCs/>
              </w:rPr>
              <w:t>x= l</w:t>
            </w:r>
            <w:r w:rsidRPr="009F616E">
              <w:t xml:space="preserve"> is initially at rest in its equilibrium position. If it is set vibrating giving each point a velocity </w:t>
            </w:r>
            <w:r>
              <w:t xml:space="preserve"> </w:t>
            </w:r>
          </w:p>
          <w:p w:rsidR="008F720C" w:rsidRPr="009F616E" w:rsidRDefault="008F720C" w:rsidP="00EC4096">
            <w:pPr>
              <w:jc w:val="both"/>
            </w:pPr>
            <w:r w:rsidRPr="009F616E">
              <w:rPr>
                <w:i/>
                <w:iCs/>
              </w:rPr>
              <w:t>3x(l – x).</w:t>
            </w:r>
            <w:r w:rsidRPr="009F616E">
              <w:t xml:space="preserve"> Find the displacement </w:t>
            </w:r>
            <w:r w:rsidRPr="009F616E">
              <w:rPr>
                <w:i/>
                <w:iCs/>
              </w:rPr>
              <w:t>y (x, t).</w:t>
            </w:r>
            <w:r w:rsidRPr="009F616E">
              <w:t xml:space="preserve"> </w:t>
            </w:r>
          </w:p>
        </w:tc>
        <w:tc>
          <w:tcPr>
            <w:tcW w:w="301" w:type="pct"/>
            <w:vAlign w:val="center"/>
          </w:tcPr>
          <w:p w:rsidR="008F720C" w:rsidRPr="009F616E" w:rsidRDefault="008F720C" w:rsidP="00BA3C5F">
            <w:pPr>
              <w:jc w:val="center"/>
            </w:pPr>
            <w:r w:rsidRPr="009F616E">
              <w:t>CO6</w:t>
            </w:r>
          </w:p>
        </w:tc>
        <w:tc>
          <w:tcPr>
            <w:tcW w:w="243" w:type="pct"/>
            <w:vAlign w:val="center"/>
          </w:tcPr>
          <w:p w:rsidR="008F720C" w:rsidRPr="009F616E" w:rsidRDefault="008F720C" w:rsidP="00BA3C5F">
            <w:pPr>
              <w:jc w:val="center"/>
            </w:pPr>
            <w:r w:rsidRPr="009F616E">
              <w:t>An</w:t>
            </w:r>
          </w:p>
        </w:tc>
        <w:tc>
          <w:tcPr>
            <w:tcW w:w="241" w:type="pct"/>
            <w:vAlign w:val="center"/>
          </w:tcPr>
          <w:p w:rsidR="008F720C" w:rsidRPr="009F616E" w:rsidRDefault="008F720C" w:rsidP="00BA3C5F">
            <w:pPr>
              <w:jc w:val="center"/>
            </w:pPr>
            <w:r w:rsidRPr="009F616E">
              <w:t>12</w:t>
            </w:r>
          </w:p>
        </w:tc>
      </w:tr>
    </w:tbl>
    <w:p w:rsidR="008F720C" w:rsidRPr="009F616E" w:rsidRDefault="008F720C" w:rsidP="002E336A"/>
    <w:p w:rsidR="008F720C" w:rsidRPr="009F616E" w:rsidRDefault="008F720C" w:rsidP="002E336A">
      <w:r w:rsidRPr="009F616E">
        <w:rPr>
          <w:b/>
          <w:bCs/>
        </w:rPr>
        <w:t>CO</w:t>
      </w:r>
      <w:r w:rsidRPr="009F616E">
        <w:t xml:space="preserve"> – COURSE OUTCOME</w:t>
      </w:r>
      <w:r w:rsidRPr="009F616E">
        <w:tab/>
        <w:t xml:space="preserve">       </w:t>
      </w:r>
      <w:r w:rsidRPr="009F616E">
        <w:rPr>
          <w:b/>
          <w:bCs/>
        </w:rPr>
        <w:t>BL</w:t>
      </w:r>
      <w:r w:rsidRPr="009F616E">
        <w:t xml:space="preserve"> – BLOOM’S LEVEL       </w:t>
      </w:r>
      <w:r w:rsidRPr="009F616E">
        <w:rPr>
          <w:b/>
          <w:bCs/>
        </w:rPr>
        <w:t>M</w:t>
      </w:r>
      <w:r w:rsidRPr="009F616E">
        <w:t xml:space="preserve"> – MARKS ALLOTTED</w:t>
      </w:r>
    </w:p>
    <w:p w:rsidR="008F720C" w:rsidRPr="009F616E" w:rsidRDefault="008F720C" w:rsidP="002E336A"/>
    <w:tbl>
      <w:tblPr>
        <w:tblStyle w:val="TableGrid"/>
        <w:tblW w:w="10490" w:type="dxa"/>
        <w:tblInd w:w="-159" w:type="dxa"/>
        <w:tblLook w:val="04A0" w:firstRow="1" w:lastRow="0" w:firstColumn="1" w:lastColumn="0" w:noHBand="0" w:noVBand="1"/>
      </w:tblPr>
      <w:tblGrid>
        <w:gridCol w:w="670"/>
        <w:gridCol w:w="9820"/>
      </w:tblGrid>
      <w:tr w:rsidR="008F720C" w:rsidRPr="009F616E" w:rsidTr="008F720C">
        <w:trPr>
          <w:trHeight w:val="283"/>
        </w:trPr>
        <w:tc>
          <w:tcPr>
            <w:tcW w:w="670" w:type="dxa"/>
          </w:tcPr>
          <w:p w:rsidR="008F720C" w:rsidRPr="009F616E" w:rsidRDefault="008F720C" w:rsidP="00AD39D3"/>
        </w:tc>
        <w:tc>
          <w:tcPr>
            <w:tcW w:w="9820" w:type="dxa"/>
          </w:tcPr>
          <w:p w:rsidR="008F720C" w:rsidRPr="009F616E" w:rsidRDefault="008F720C" w:rsidP="00AD39D3">
            <w:pPr>
              <w:jc w:val="center"/>
              <w:rPr>
                <w:b/>
              </w:rPr>
            </w:pPr>
            <w:r w:rsidRPr="009F616E">
              <w:rPr>
                <w:b/>
              </w:rPr>
              <w:t>COURSE OUTCOMES</w:t>
            </w:r>
          </w:p>
        </w:tc>
      </w:tr>
      <w:tr w:rsidR="008F720C" w:rsidRPr="009F616E" w:rsidTr="008F720C">
        <w:trPr>
          <w:trHeight w:val="283"/>
        </w:trPr>
        <w:tc>
          <w:tcPr>
            <w:tcW w:w="670" w:type="dxa"/>
          </w:tcPr>
          <w:p w:rsidR="008F720C" w:rsidRPr="009F616E" w:rsidRDefault="008F720C" w:rsidP="00797943">
            <w:pPr>
              <w:rPr>
                <w:b/>
                <w:bCs/>
              </w:rPr>
            </w:pPr>
            <w:r w:rsidRPr="009F616E">
              <w:rPr>
                <w:b/>
                <w:bCs/>
              </w:rPr>
              <w:t>CO1</w:t>
            </w:r>
          </w:p>
        </w:tc>
        <w:tc>
          <w:tcPr>
            <w:tcW w:w="9820" w:type="dxa"/>
            <w:vAlign w:val="center"/>
          </w:tcPr>
          <w:p w:rsidR="008F720C" w:rsidRPr="009F616E" w:rsidRDefault="008F720C" w:rsidP="00797943">
            <w:r w:rsidRPr="009F616E">
              <w:t>The students will be able to evaluate surface area and volume using a definite integral.</w:t>
            </w:r>
          </w:p>
        </w:tc>
      </w:tr>
      <w:tr w:rsidR="008F720C" w:rsidRPr="009F616E" w:rsidTr="008F720C">
        <w:trPr>
          <w:trHeight w:val="283"/>
        </w:trPr>
        <w:tc>
          <w:tcPr>
            <w:tcW w:w="670" w:type="dxa"/>
          </w:tcPr>
          <w:p w:rsidR="008F720C" w:rsidRPr="009F616E" w:rsidRDefault="008F720C" w:rsidP="00797943">
            <w:pPr>
              <w:rPr>
                <w:b/>
                <w:bCs/>
              </w:rPr>
            </w:pPr>
            <w:r w:rsidRPr="009F616E">
              <w:rPr>
                <w:b/>
                <w:bCs/>
              </w:rPr>
              <w:t>CO2</w:t>
            </w:r>
          </w:p>
        </w:tc>
        <w:tc>
          <w:tcPr>
            <w:tcW w:w="9820" w:type="dxa"/>
          </w:tcPr>
          <w:p w:rsidR="008F720C" w:rsidRPr="009F616E" w:rsidRDefault="008F720C" w:rsidP="00797943">
            <w:r w:rsidRPr="009F616E">
              <w:t>The students will be able to compute solutions of first- and second-order ODEs.</w:t>
            </w:r>
          </w:p>
        </w:tc>
      </w:tr>
      <w:tr w:rsidR="008F720C" w:rsidRPr="009F616E" w:rsidTr="008F720C">
        <w:trPr>
          <w:trHeight w:val="283"/>
        </w:trPr>
        <w:tc>
          <w:tcPr>
            <w:tcW w:w="670" w:type="dxa"/>
          </w:tcPr>
          <w:p w:rsidR="008F720C" w:rsidRPr="009F616E" w:rsidRDefault="008F720C" w:rsidP="00797943">
            <w:pPr>
              <w:rPr>
                <w:b/>
                <w:bCs/>
              </w:rPr>
            </w:pPr>
            <w:r w:rsidRPr="009F616E">
              <w:rPr>
                <w:b/>
                <w:bCs/>
              </w:rPr>
              <w:t>CO3</w:t>
            </w:r>
          </w:p>
        </w:tc>
        <w:tc>
          <w:tcPr>
            <w:tcW w:w="9820" w:type="dxa"/>
          </w:tcPr>
          <w:p w:rsidR="008F720C" w:rsidRPr="009F616E" w:rsidRDefault="008F720C" w:rsidP="00797943">
            <w:r w:rsidRPr="009F616E">
              <w:t>The students will be able to classify different types of higher-order ODEs and their solutions.</w:t>
            </w:r>
          </w:p>
        </w:tc>
      </w:tr>
      <w:tr w:rsidR="008F720C" w:rsidRPr="009F616E" w:rsidTr="008F720C">
        <w:trPr>
          <w:trHeight w:val="283"/>
        </w:trPr>
        <w:tc>
          <w:tcPr>
            <w:tcW w:w="670" w:type="dxa"/>
          </w:tcPr>
          <w:p w:rsidR="008F720C" w:rsidRPr="009F616E" w:rsidRDefault="008F720C" w:rsidP="00797943">
            <w:pPr>
              <w:rPr>
                <w:b/>
                <w:bCs/>
              </w:rPr>
            </w:pPr>
            <w:r w:rsidRPr="009F616E">
              <w:rPr>
                <w:b/>
                <w:bCs/>
              </w:rPr>
              <w:t>CO4</w:t>
            </w:r>
          </w:p>
        </w:tc>
        <w:tc>
          <w:tcPr>
            <w:tcW w:w="9820" w:type="dxa"/>
          </w:tcPr>
          <w:p w:rsidR="008F720C" w:rsidRPr="009F616E" w:rsidRDefault="008F720C" w:rsidP="00797943">
            <w:r w:rsidRPr="009F616E">
              <w:t>The students will be able to construct harmonic and bilinear transformations.</w:t>
            </w:r>
          </w:p>
        </w:tc>
      </w:tr>
      <w:tr w:rsidR="008F720C" w:rsidRPr="009F616E" w:rsidTr="008F720C">
        <w:trPr>
          <w:trHeight w:val="283"/>
        </w:trPr>
        <w:tc>
          <w:tcPr>
            <w:tcW w:w="670" w:type="dxa"/>
          </w:tcPr>
          <w:p w:rsidR="008F720C" w:rsidRPr="009F616E" w:rsidRDefault="008F720C" w:rsidP="00797943">
            <w:pPr>
              <w:rPr>
                <w:b/>
                <w:bCs/>
              </w:rPr>
            </w:pPr>
            <w:r w:rsidRPr="009F616E">
              <w:rPr>
                <w:b/>
                <w:bCs/>
              </w:rPr>
              <w:t>CO5</w:t>
            </w:r>
          </w:p>
        </w:tc>
        <w:tc>
          <w:tcPr>
            <w:tcW w:w="9820" w:type="dxa"/>
          </w:tcPr>
          <w:p w:rsidR="008F720C" w:rsidRPr="009F616E" w:rsidRDefault="008F720C" w:rsidP="00797943">
            <w:r w:rsidRPr="009F616E">
              <w:t>The students will be able to evaluate a definite integral using complex integration.</w:t>
            </w:r>
          </w:p>
        </w:tc>
      </w:tr>
      <w:tr w:rsidR="008F720C" w:rsidRPr="009F616E" w:rsidTr="008F720C">
        <w:trPr>
          <w:trHeight w:val="283"/>
        </w:trPr>
        <w:tc>
          <w:tcPr>
            <w:tcW w:w="670" w:type="dxa"/>
          </w:tcPr>
          <w:p w:rsidR="008F720C" w:rsidRPr="009F616E" w:rsidRDefault="008F720C" w:rsidP="00AD39D3">
            <w:pPr>
              <w:rPr>
                <w:b/>
                <w:bCs/>
              </w:rPr>
            </w:pPr>
            <w:r w:rsidRPr="009F616E">
              <w:rPr>
                <w:b/>
                <w:bCs/>
              </w:rPr>
              <w:t>CO6</w:t>
            </w:r>
          </w:p>
        </w:tc>
        <w:tc>
          <w:tcPr>
            <w:tcW w:w="9820" w:type="dxa"/>
            <w:vAlign w:val="bottom"/>
          </w:tcPr>
          <w:p w:rsidR="008F720C" w:rsidRPr="009F616E" w:rsidRDefault="008F720C" w:rsidP="00797943">
            <w:pPr>
              <w:pStyle w:val="BodyText"/>
              <w:spacing w:before="5"/>
            </w:pPr>
            <w:r w:rsidRPr="009F616E">
              <w:t>The students will be able to a</w:t>
            </w:r>
            <w:r w:rsidRPr="009F616E">
              <w:rPr>
                <w:color w:val="252525"/>
                <w:lang w:val="en-IN" w:eastAsia="en-IN"/>
              </w:rPr>
              <w:t>pply PDE concepts to solve the boundary value problems.</w:t>
            </w:r>
          </w:p>
        </w:tc>
      </w:tr>
    </w:tbl>
    <w:p w:rsidR="008F720C" w:rsidRPr="009F616E" w:rsidRDefault="008F720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F720C" w:rsidRPr="009F616E" w:rsidTr="00E56E00">
        <w:trPr>
          <w:jc w:val="center"/>
        </w:trPr>
        <w:tc>
          <w:tcPr>
            <w:tcW w:w="6385" w:type="dxa"/>
            <w:gridSpan w:val="8"/>
          </w:tcPr>
          <w:p w:rsidR="008F720C" w:rsidRPr="009F616E" w:rsidRDefault="008F720C" w:rsidP="00D54806">
            <w:pPr>
              <w:jc w:val="center"/>
              <w:rPr>
                <w:b/>
              </w:rPr>
            </w:pPr>
            <w:r w:rsidRPr="009F616E">
              <w:rPr>
                <w:b/>
              </w:rPr>
              <w:t>Assessment Pattern as per Bloom’s Level</w:t>
            </w:r>
          </w:p>
        </w:tc>
      </w:tr>
      <w:tr w:rsidR="008F720C" w:rsidRPr="009F616E" w:rsidTr="00E56E00">
        <w:trPr>
          <w:jc w:val="center"/>
        </w:trPr>
        <w:tc>
          <w:tcPr>
            <w:tcW w:w="1140" w:type="dxa"/>
          </w:tcPr>
          <w:p w:rsidR="008F720C" w:rsidRPr="009F616E" w:rsidRDefault="008F720C" w:rsidP="00D54806">
            <w:pPr>
              <w:jc w:val="center"/>
              <w:rPr>
                <w:b/>
                <w:bCs/>
              </w:rPr>
            </w:pPr>
            <w:r w:rsidRPr="009F616E">
              <w:rPr>
                <w:b/>
                <w:bCs/>
              </w:rPr>
              <w:t>CO / BL</w:t>
            </w:r>
          </w:p>
        </w:tc>
        <w:tc>
          <w:tcPr>
            <w:tcW w:w="709" w:type="dxa"/>
          </w:tcPr>
          <w:p w:rsidR="008F720C" w:rsidRPr="009F616E" w:rsidRDefault="008F720C" w:rsidP="00D54806">
            <w:pPr>
              <w:jc w:val="center"/>
              <w:rPr>
                <w:b/>
              </w:rPr>
            </w:pPr>
            <w:r w:rsidRPr="009F616E">
              <w:rPr>
                <w:b/>
              </w:rPr>
              <w:t>R</w:t>
            </w:r>
          </w:p>
        </w:tc>
        <w:tc>
          <w:tcPr>
            <w:tcW w:w="708" w:type="dxa"/>
          </w:tcPr>
          <w:p w:rsidR="008F720C" w:rsidRPr="009F616E" w:rsidRDefault="008F720C" w:rsidP="00D54806">
            <w:pPr>
              <w:jc w:val="center"/>
              <w:rPr>
                <w:b/>
              </w:rPr>
            </w:pPr>
            <w:r w:rsidRPr="009F616E">
              <w:rPr>
                <w:b/>
              </w:rPr>
              <w:t>U</w:t>
            </w:r>
          </w:p>
        </w:tc>
        <w:tc>
          <w:tcPr>
            <w:tcW w:w="709" w:type="dxa"/>
          </w:tcPr>
          <w:p w:rsidR="008F720C" w:rsidRPr="009F616E" w:rsidRDefault="008F720C" w:rsidP="00D54806">
            <w:pPr>
              <w:jc w:val="center"/>
              <w:rPr>
                <w:b/>
              </w:rPr>
            </w:pPr>
            <w:r w:rsidRPr="009F616E">
              <w:rPr>
                <w:b/>
              </w:rPr>
              <w:t>A</w:t>
            </w:r>
          </w:p>
        </w:tc>
        <w:tc>
          <w:tcPr>
            <w:tcW w:w="709" w:type="dxa"/>
          </w:tcPr>
          <w:p w:rsidR="008F720C" w:rsidRPr="009F616E" w:rsidRDefault="008F720C" w:rsidP="00D54806">
            <w:pPr>
              <w:jc w:val="center"/>
              <w:rPr>
                <w:b/>
              </w:rPr>
            </w:pPr>
            <w:r w:rsidRPr="009F616E">
              <w:rPr>
                <w:b/>
              </w:rPr>
              <w:t>An</w:t>
            </w:r>
          </w:p>
        </w:tc>
        <w:tc>
          <w:tcPr>
            <w:tcW w:w="709" w:type="dxa"/>
          </w:tcPr>
          <w:p w:rsidR="008F720C" w:rsidRPr="009F616E" w:rsidRDefault="008F720C" w:rsidP="00D54806">
            <w:pPr>
              <w:jc w:val="center"/>
              <w:rPr>
                <w:b/>
              </w:rPr>
            </w:pPr>
            <w:r w:rsidRPr="009F616E">
              <w:rPr>
                <w:b/>
              </w:rPr>
              <w:t>E</w:t>
            </w:r>
          </w:p>
        </w:tc>
        <w:tc>
          <w:tcPr>
            <w:tcW w:w="708" w:type="dxa"/>
          </w:tcPr>
          <w:p w:rsidR="008F720C" w:rsidRPr="009F616E" w:rsidRDefault="008F720C" w:rsidP="00D54806">
            <w:pPr>
              <w:jc w:val="center"/>
              <w:rPr>
                <w:b/>
              </w:rPr>
            </w:pPr>
            <w:r w:rsidRPr="009F616E">
              <w:rPr>
                <w:b/>
              </w:rPr>
              <w:t>C</w:t>
            </w:r>
          </w:p>
        </w:tc>
        <w:tc>
          <w:tcPr>
            <w:tcW w:w="993" w:type="dxa"/>
          </w:tcPr>
          <w:p w:rsidR="008F720C" w:rsidRPr="009F616E" w:rsidRDefault="008F720C" w:rsidP="00D54806">
            <w:pPr>
              <w:jc w:val="center"/>
              <w:rPr>
                <w:b/>
              </w:rPr>
            </w:pPr>
            <w:r w:rsidRPr="009F616E">
              <w:rPr>
                <w:b/>
              </w:rPr>
              <w:t>Total</w:t>
            </w:r>
          </w:p>
        </w:tc>
      </w:tr>
      <w:tr w:rsidR="008F720C" w:rsidRPr="009F616E" w:rsidTr="00E56E00">
        <w:trPr>
          <w:jc w:val="center"/>
        </w:trPr>
        <w:tc>
          <w:tcPr>
            <w:tcW w:w="1140" w:type="dxa"/>
          </w:tcPr>
          <w:p w:rsidR="008F720C" w:rsidRPr="009F616E" w:rsidRDefault="008F720C" w:rsidP="00D54806">
            <w:pPr>
              <w:jc w:val="center"/>
              <w:rPr>
                <w:b/>
                <w:bCs/>
              </w:rPr>
            </w:pPr>
            <w:r w:rsidRPr="009F616E">
              <w:rPr>
                <w:b/>
                <w:bCs/>
              </w:rPr>
              <w:t>CO1</w:t>
            </w:r>
          </w:p>
        </w:tc>
        <w:tc>
          <w:tcPr>
            <w:tcW w:w="709" w:type="dxa"/>
          </w:tcPr>
          <w:p w:rsidR="008F720C" w:rsidRPr="009F616E" w:rsidRDefault="008F720C" w:rsidP="00D54806">
            <w:pPr>
              <w:jc w:val="center"/>
            </w:pPr>
            <w:r w:rsidRPr="009F616E">
              <w:t>-</w:t>
            </w:r>
          </w:p>
        </w:tc>
        <w:tc>
          <w:tcPr>
            <w:tcW w:w="708" w:type="dxa"/>
          </w:tcPr>
          <w:p w:rsidR="008F720C" w:rsidRPr="009F616E" w:rsidRDefault="008F720C" w:rsidP="00D54806">
            <w:pPr>
              <w:jc w:val="center"/>
            </w:pPr>
            <w:r w:rsidRPr="009F616E">
              <w:t>1</w:t>
            </w:r>
          </w:p>
        </w:tc>
        <w:tc>
          <w:tcPr>
            <w:tcW w:w="709" w:type="dxa"/>
          </w:tcPr>
          <w:p w:rsidR="008F720C" w:rsidRPr="009F616E" w:rsidRDefault="008F720C" w:rsidP="00D54806">
            <w:pPr>
              <w:jc w:val="center"/>
            </w:pPr>
            <w:r w:rsidRPr="009F616E">
              <w:t>12</w:t>
            </w:r>
          </w:p>
        </w:tc>
        <w:tc>
          <w:tcPr>
            <w:tcW w:w="709" w:type="dxa"/>
          </w:tcPr>
          <w:p w:rsidR="008F720C" w:rsidRPr="009F616E" w:rsidRDefault="008F720C" w:rsidP="00D54806">
            <w:pPr>
              <w:jc w:val="center"/>
            </w:pPr>
            <w:r w:rsidRPr="009F616E">
              <w:t>4</w:t>
            </w:r>
          </w:p>
        </w:tc>
        <w:tc>
          <w:tcPr>
            <w:tcW w:w="709" w:type="dxa"/>
          </w:tcPr>
          <w:p w:rsidR="008F720C" w:rsidRPr="009F616E" w:rsidRDefault="008F720C" w:rsidP="00D54806">
            <w:pPr>
              <w:jc w:val="center"/>
            </w:pPr>
            <w:r w:rsidRPr="009F616E">
              <w:t>-</w:t>
            </w:r>
          </w:p>
        </w:tc>
        <w:tc>
          <w:tcPr>
            <w:tcW w:w="708" w:type="dxa"/>
          </w:tcPr>
          <w:p w:rsidR="008F720C" w:rsidRPr="009F616E" w:rsidRDefault="008F720C" w:rsidP="00D54806">
            <w:pPr>
              <w:jc w:val="center"/>
            </w:pPr>
            <w:r w:rsidRPr="009F616E">
              <w:t>-</w:t>
            </w:r>
          </w:p>
        </w:tc>
        <w:tc>
          <w:tcPr>
            <w:tcW w:w="993" w:type="dxa"/>
          </w:tcPr>
          <w:p w:rsidR="008F720C" w:rsidRPr="009F616E" w:rsidRDefault="008F720C" w:rsidP="00D54806">
            <w:pPr>
              <w:jc w:val="center"/>
            </w:pPr>
            <w:r w:rsidRPr="009F616E">
              <w:t>17</w:t>
            </w:r>
          </w:p>
        </w:tc>
      </w:tr>
      <w:tr w:rsidR="008F720C" w:rsidRPr="009F616E" w:rsidTr="00E56E00">
        <w:trPr>
          <w:jc w:val="center"/>
        </w:trPr>
        <w:tc>
          <w:tcPr>
            <w:tcW w:w="1140" w:type="dxa"/>
          </w:tcPr>
          <w:p w:rsidR="008F720C" w:rsidRPr="009F616E" w:rsidRDefault="008F720C" w:rsidP="00D54806">
            <w:pPr>
              <w:jc w:val="center"/>
              <w:rPr>
                <w:b/>
                <w:bCs/>
              </w:rPr>
            </w:pPr>
            <w:r w:rsidRPr="009F616E">
              <w:rPr>
                <w:b/>
                <w:bCs/>
              </w:rPr>
              <w:t>CO2</w:t>
            </w:r>
          </w:p>
        </w:tc>
        <w:tc>
          <w:tcPr>
            <w:tcW w:w="709" w:type="dxa"/>
          </w:tcPr>
          <w:p w:rsidR="008F720C" w:rsidRPr="009F616E" w:rsidRDefault="008F720C" w:rsidP="00D54806">
            <w:pPr>
              <w:jc w:val="center"/>
            </w:pPr>
            <w:r w:rsidRPr="009F616E">
              <w:t>-</w:t>
            </w:r>
          </w:p>
        </w:tc>
        <w:tc>
          <w:tcPr>
            <w:tcW w:w="708" w:type="dxa"/>
          </w:tcPr>
          <w:p w:rsidR="008F720C" w:rsidRPr="009F616E" w:rsidRDefault="008F720C" w:rsidP="00D54806">
            <w:pPr>
              <w:jc w:val="center"/>
            </w:pPr>
            <w:r w:rsidRPr="009F616E">
              <w:t>-</w:t>
            </w:r>
          </w:p>
        </w:tc>
        <w:tc>
          <w:tcPr>
            <w:tcW w:w="709" w:type="dxa"/>
          </w:tcPr>
          <w:p w:rsidR="008F720C" w:rsidRPr="009F616E" w:rsidRDefault="008F720C" w:rsidP="00D54806">
            <w:pPr>
              <w:jc w:val="center"/>
            </w:pPr>
            <w:r w:rsidRPr="009F616E">
              <w:t>4</w:t>
            </w:r>
          </w:p>
        </w:tc>
        <w:tc>
          <w:tcPr>
            <w:tcW w:w="709" w:type="dxa"/>
          </w:tcPr>
          <w:p w:rsidR="008F720C" w:rsidRPr="009F616E" w:rsidRDefault="008F720C" w:rsidP="00D54806">
            <w:pPr>
              <w:jc w:val="center"/>
            </w:pPr>
            <w:r w:rsidRPr="009F616E">
              <w:t>12</w:t>
            </w:r>
          </w:p>
        </w:tc>
        <w:tc>
          <w:tcPr>
            <w:tcW w:w="709" w:type="dxa"/>
          </w:tcPr>
          <w:p w:rsidR="008F720C" w:rsidRPr="009F616E" w:rsidRDefault="008F720C" w:rsidP="00D54806">
            <w:pPr>
              <w:jc w:val="center"/>
            </w:pPr>
            <w:r w:rsidRPr="009F616E">
              <w:t>-</w:t>
            </w:r>
          </w:p>
        </w:tc>
        <w:tc>
          <w:tcPr>
            <w:tcW w:w="708" w:type="dxa"/>
          </w:tcPr>
          <w:p w:rsidR="008F720C" w:rsidRPr="009F616E" w:rsidRDefault="008F720C" w:rsidP="00D54806">
            <w:pPr>
              <w:jc w:val="center"/>
            </w:pPr>
            <w:r w:rsidRPr="009F616E">
              <w:t>-</w:t>
            </w:r>
          </w:p>
        </w:tc>
        <w:tc>
          <w:tcPr>
            <w:tcW w:w="993" w:type="dxa"/>
          </w:tcPr>
          <w:p w:rsidR="008F720C" w:rsidRPr="009F616E" w:rsidRDefault="008F720C" w:rsidP="00D54806">
            <w:pPr>
              <w:jc w:val="center"/>
            </w:pPr>
            <w:r w:rsidRPr="009F616E">
              <w:t>16</w:t>
            </w:r>
          </w:p>
        </w:tc>
      </w:tr>
      <w:tr w:rsidR="008F720C" w:rsidRPr="009F616E" w:rsidTr="00E56E00">
        <w:trPr>
          <w:jc w:val="center"/>
        </w:trPr>
        <w:tc>
          <w:tcPr>
            <w:tcW w:w="1140" w:type="dxa"/>
          </w:tcPr>
          <w:p w:rsidR="008F720C" w:rsidRPr="009F616E" w:rsidRDefault="008F720C" w:rsidP="00D54806">
            <w:pPr>
              <w:jc w:val="center"/>
              <w:rPr>
                <w:b/>
                <w:bCs/>
              </w:rPr>
            </w:pPr>
            <w:r w:rsidRPr="009F616E">
              <w:rPr>
                <w:b/>
                <w:bCs/>
              </w:rPr>
              <w:t>CO3</w:t>
            </w:r>
          </w:p>
        </w:tc>
        <w:tc>
          <w:tcPr>
            <w:tcW w:w="709" w:type="dxa"/>
          </w:tcPr>
          <w:p w:rsidR="008F720C" w:rsidRPr="009F616E" w:rsidRDefault="008F720C" w:rsidP="00D54806">
            <w:pPr>
              <w:jc w:val="center"/>
            </w:pPr>
            <w:r w:rsidRPr="009F616E">
              <w:t>-</w:t>
            </w:r>
          </w:p>
        </w:tc>
        <w:tc>
          <w:tcPr>
            <w:tcW w:w="708" w:type="dxa"/>
          </w:tcPr>
          <w:p w:rsidR="008F720C" w:rsidRPr="009F616E" w:rsidRDefault="008F720C" w:rsidP="00D54806">
            <w:pPr>
              <w:jc w:val="center"/>
            </w:pPr>
            <w:r w:rsidRPr="009F616E">
              <w:t>-</w:t>
            </w:r>
          </w:p>
        </w:tc>
        <w:tc>
          <w:tcPr>
            <w:tcW w:w="709" w:type="dxa"/>
          </w:tcPr>
          <w:p w:rsidR="008F720C" w:rsidRPr="009F616E" w:rsidRDefault="008F720C" w:rsidP="00D54806">
            <w:pPr>
              <w:jc w:val="center"/>
            </w:pPr>
            <w:r w:rsidRPr="009F616E">
              <w:t>5</w:t>
            </w:r>
          </w:p>
        </w:tc>
        <w:tc>
          <w:tcPr>
            <w:tcW w:w="709" w:type="dxa"/>
          </w:tcPr>
          <w:p w:rsidR="008F720C" w:rsidRPr="009F616E" w:rsidRDefault="008F720C" w:rsidP="00D54806">
            <w:pPr>
              <w:jc w:val="center"/>
            </w:pPr>
            <w:r w:rsidRPr="009F616E">
              <w:t>8</w:t>
            </w:r>
          </w:p>
        </w:tc>
        <w:tc>
          <w:tcPr>
            <w:tcW w:w="709" w:type="dxa"/>
          </w:tcPr>
          <w:p w:rsidR="008F720C" w:rsidRPr="009F616E" w:rsidRDefault="008F720C" w:rsidP="00D54806">
            <w:pPr>
              <w:jc w:val="center"/>
            </w:pPr>
            <w:r w:rsidRPr="009F616E">
              <w:t>-</w:t>
            </w:r>
          </w:p>
        </w:tc>
        <w:tc>
          <w:tcPr>
            <w:tcW w:w="708" w:type="dxa"/>
          </w:tcPr>
          <w:p w:rsidR="008F720C" w:rsidRPr="009F616E" w:rsidRDefault="008F720C" w:rsidP="00D54806">
            <w:pPr>
              <w:jc w:val="center"/>
            </w:pPr>
            <w:r w:rsidRPr="009F616E">
              <w:t>-</w:t>
            </w:r>
          </w:p>
        </w:tc>
        <w:tc>
          <w:tcPr>
            <w:tcW w:w="993" w:type="dxa"/>
          </w:tcPr>
          <w:p w:rsidR="008F720C" w:rsidRPr="009F616E" w:rsidRDefault="008F720C" w:rsidP="00D54806">
            <w:pPr>
              <w:jc w:val="center"/>
            </w:pPr>
            <w:r w:rsidRPr="009F616E">
              <w:t>13</w:t>
            </w:r>
          </w:p>
        </w:tc>
      </w:tr>
      <w:tr w:rsidR="008F720C" w:rsidRPr="009F616E" w:rsidTr="00E56E00">
        <w:trPr>
          <w:jc w:val="center"/>
        </w:trPr>
        <w:tc>
          <w:tcPr>
            <w:tcW w:w="1140" w:type="dxa"/>
          </w:tcPr>
          <w:p w:rsidR="008F720C" w:rsidRPr="009F616E" w:rsidRDefault="008F720C" w:rsidP="00D54806">
            <w:pPr>
              <w:jc w:val="center"/>
              <w:rPr>
                <w:b/>
                <w:bCs/>
              </w:rPr>
            </w:pPr>
            <w:r w:rsidRPr="009F616E">
              <w:rPr>
                <w:b/>
                <w:bCs/>
              </w:rPr>
              <w:t>CO4</w:t>
            </w:r>
          </w:p>
        </w:tc>
        <w:tc>
          <w:tcPr>
            <w:tcW w:w="709" w:type="dxa"/>
          </w:tcPr>
          <w:p w:rsidR="008F720C" w:rsidRPr="009F616E" w:rsidRDefault="008F720C" w:rsidP="00D54806">
            <w:pPr>
              <w:jc w:val="center"/>
            </w:pPr>
            <w:r w:rsidRPr="009F616E">
              <w:t>1</w:t>
            </w:r>
          </w:p>
        </w:tc>
        <w:tc>
          <w:tcPr>
            <w:tcW w:w="708" w:type="dxa"/>
          </w:tcPr>
          <w:p w:rsidR="008F720C" w:rsidRPr="009F616E" w:rsidRDefault="008F720C" w:rsidP="00D54806">
            <w:pPr>
              <w:jc w:val="center"/>
            </w:pPr>
            <w:r w:rsidRPr="009F616E">
              <w:t>-</w:t>
            </w:r>
          </w:p>
        </w:tc>
        <w:tc>
          <w:tcPr>
            <w:tcW w:w="709" w:type="dxa"/>
          </w:tcPr>
          <w:p w:rsidR="008F720C" w:rsidRPr="009F616E" w:rsidRDefault="008F720C" w:rsidP="00D54806">
            <w:pPr>
              <w:jc w:val="center"/>
            </w:pPr>
            <w:r w:rsidRPr="009F616E">
              <w:t>-</w:t>
            </w:r>
          </w:p>
        </w:tc>
        <w:tc>
          <w:tcPr>
            <w:tcW w:w="709" w:type="dxa"/>
          </w:tcPr>
          <w:p w:rsidR="008F720C" w:rsidRPr="009F616E" w:rsidRDefault="008F720C" w:rsidP="00D54806">
            <w:pPr>
              <w:jc w:val="center"/>
            </w:pPr>
            <w:r w:rsidRPr="009F616E">
              <w:t>15</w:t>
            </w:r>
          </w:p>
        </w:tc>
        <w:tc>
          <w:tcPr>
            <w:tcW w:w="709" w:type="dxa"/>
          </w:tcPr>
          <w:p w:rsidR="008F720C" w:rsidRPr="009F616E" w:rsidRDefault="008F720C" w:rsidP="00D54806">
            <w:pPr>
              <w:jc w:val="center"/>
            </w:pPr>
            <w:r w:rsidRPr="009F616E">
              <w:t>-</w:t>
            </w:r>
          </w:p>
        </w:tc>
        <w:tc>
          <w:tcPr>
            <w:tcW w:w="708" w:type="dxa"/>
          </w:tcPr>
          <w:p w:rsidR="008F720C" w:rsidRPr="009F616E" w:rsidRDefault="008F720C" w:rsidP="00D54806">
            <w:pPr>
              <w:jc w:val="center"/>
            </w:pPr>
            <w:r w:rsidRPr="009F616E">
              <w:t>-</w:t>
            </w:r>
          </w:p>
        </w:tc>
        <w:tc>
          <w:tcPr>
            <w:tcW w:w="993" w:type="dxa"/>
          </w:tcPr>
          <w:p w:rsidR="008F720C" w:rsidRPr="009F616E" w:rsidRDefault="008F720C" w:rsidP="00D54806">
            <w:pPr>
              <w:jc w:val="center"/>
            </w:pPr>
            <w:r w:rsidRPr="009F616E">
              <w:t>16</w:t>
            </w:r>
          </w:p>
        </w:tc>
      </w:tr>
      <w:tr w:rsidR="008F720C" w:rsidRPr="009F616E" w:rsidTr="00E56E00">
        <w:trPr>
          <w:jc w:val="center"/>
        </w:trPr>
        <w:tc>
          <w:tcPr>
            <w:tcW w:w="1140" w:type="dxa"/>
          </w:tcPr>
          <w:p w:rsidR="008F720C" w:rsidRPr="009F616E" w:rsidRDefault="008F720C" w:rsidP="00D54806">
            <w:pPr>
              <w:jc w:val="center"/>
              <w:rPr>
                <w:b/>
                <w:bCs/>
              </w:rPr>
            </w:pPr>
            <w:r w:rsidRPr="009F616E">
              <w:rPr>
                <w:b/>
                <w:bCs/>
              </w:rPr>
              <w:t>CO5</w:t>
            </w:r>
          </w:p>
        </w:tc>
        <w:tc>
          <w:tcPr>
            <w:tcW w:w="709" w:type="dxa"/>
          </w:tcPr>
          <w:p w:rsidR="008F720C" w:rsidRPr="009F616E" w:rsidRDefault="008F720C" w:rsidP="00D54806">
            <w:pPr>
              <w:jc w:val="center"/>
            </w:pPr>
            <w:r w:rsidRPr="009F616E">
              <w:t>6</w:t>
            </w:r>
          </w:p>
        </w:tc>
        <w:tc>
          <w:tcPr>
            <w:tcW w:w="708" w:type="dxa"/>
          </w:tcPr>
          <w:p w:rsidR="008F720C" w:rsidRPr="009F616E" w:rsidRDefault="008F720C" w:rsidP="00D54806">
            <w:pPr>
              <w:jc w:val="center"/>
            </w:pPr>
            <w:r w:rsidRPr="009F616E">
              <w:t>1</w:t>
            </w:r>
          </w:p>
        </w:tc>
        <w:tc>
          <w:tcPr>
            <w:tcW w:w="709" w:type="dxa"/>
          </w:tcPr>
          <w:p w:rsidR="008F720C" w:rsidRPr="009F616E" w:rsidRDefault="008F720C" w:rsidP="00D54806">
            <w:pPr>
              <w:jc w:val="center"/>
            </w:pPr>
            <w:r w:rsidRPr="009F616E">
              <w:t>15</w:t>
            </w:r>
          </w:p>
        </w:tc>
        <w:tc>
          <w:tcPr>
            <w:tcW w:w="709" w:type="dxa"/>
          </w:tcPr>
          <w:p w:rsidR="008F720C" w:rsidRPr="009F616E" w:rsidRDefault="008F720C" w:rsidP="00D54806">
            <w:pPr>
              <w:jc w:val="center"/>
            </w:pPr>
            <w:r w:rsidRPr="009F616E">
              <w:t>12</w:t>
            </w:r>
          </w:p>
        </w:tc>
        <w:tc>
          <w:tcPr>
            <w:tcW w:w="709" w:type="dxa"/>
          </w:tcPr>
          <w:p w:rsidR="008F720C" w:rsidRPr="009F616E" w:rsidRDefault="008F720C" w:rsidP="00D54806">
            <w:pPr>
              <w:jc w:val="center"/>
            </w:pPr>
            <w:r w:rsidRPr="009F616E">
              <w:t>12</w:t>
            </w:r>
          </w:p>
        </w:tc>
        <w:tc>
          <w:tcPr>
            <w:tcW w:w="708" w:type="dxa"/>
          </w:tcPr>
          <w:p w:rsidR="008F720C" w:rsidRPr="009F616E" w:rsidRDefault="008F720C" w:rsidP="00D54806">
            <w:pPr>
              <w:jc w:val="center"/>
            </w:pPr>
            <w:r w:rsidRPr="009F616E">
              <w:t>-</w:t>
            </w:r>
          </w:p>
        </w:tc>
        <w:tc>
          <w:tcPr>
            <w:tcW w:w="993" w:type="dxa"/>
          </w:tcPr>
          <w:p w:rsidR="008F720C" w:rsidRPr="009F616E" w:rsidRDefault="008F720C" w:rsidP="00D54806">
            <w:pPr>
              <w:jc w:val="center"/>
            </w:pPr>
            <w:r w:rsidRPr="009F616E">
              <w:t>46</w:t>
            </w:r>
          </w:p>
        </w:tc>
      </w:tr>
      <w:tr w:rsidR="008F720C" w:rsidRPr="009F616E" w:rsidTr="00E56E00">
        <w:trPr>
          <w:jc w:val="center"/>
        </w:trPr>
        <w:tc>
          <w:tcPr>
            <w:tcW w:w="1140" w:type="dxa"/>
          </w:tcPr>
          <w:p w:rsidR="008F720C" w:rsidRPr="009F616E" w:rsidRDefault="008F720C" w:rsidP="00D54806">
            <w:pPr>
              <w:jc w:val="center"/>
              <w:rPr>
                <w:b/>
                <w:bCs/>
              </w:rPr>
            </w:pPr>
            <w:r w:rsidRPr="009F616E">
              <w:rPr>
                <w:b/>
                <w:bCs/>
              </w:rPr>
              <w:t>CO6</w:t>
            </w:r>
          </w:p>
        </w:tc>
        <w:tc>
          <w:tcPr>
            <w:tcW w:w="709" w:type="dxa"/>
          </w:tcPr>
          <w:p w:rsidR="008F720C" w:rsidRPr="009F616E" w:rsidRDefault="008F720C" w:rsidP="00D54806">
            <w:pPr>
              <w:jc w:val="center"/>
            </w:pPr>
            <w:r w:rsidRPr="009F616E">
              <w:t>4</w:t>
            </w:r>
          </w:p>
        </w:tc>
        <w:tc>
          <w:tcPr>
            <w:tcW w:w="708" w:type="dxa"/>
          </w:tcPr>
          <w:p w:rsidR="008F720C" w:rsidRPr="009F616E" w:rsidRDefault="008F720C" w:rsidP="00D54806">
            <w:pPr>
              <w:jc w:val="center"/>
            </w:pPr>
            <w:r w:rsidRPr="009F616E">
              <w:t>-</w:t>
            </w:r>
          </w:p>
        </w:tc>
        <w:tc>
          <w:tcPr>
            <w:tcW w:w="709" w:type="dxa"/>
          </w:tcPr>
          <w:p w:rsidR="008F720C" w:rsidRPr="009F616E" w:rsidRDefault="008F720C" w:rsidP="00D54806">
            <w:pPr>
              <w:jc w:val="center"/>
            </w:pPr>
            <w:r w:rsidRPr="009F616E">
              <w:t>-</w:t>
            </w:r>
          </w:p>
        </w:tc>
        <w:tc>
          <w:tcPr>
            <w:tcW w:w="709" w:type="dxa"/>
          </w:tcPr>
          <w:p w:rsidR="008F720C" w:rsidRPr="009F616E" w:rsidRDefault="008F720C" w:rsidP="00D54806">
            <w:pPr>
              <w:jc w:val="center"/>
            </w:pPr>
            <w:r w:rsidRPr="009F616E">
              <w:t>12</w:t>
            </w:r>
          </w:p>
        </w:tc>
        <w:tc>
          <w:tcPr>
            <w:tcW w:w="709" w:type="dxa"/>
          </w:tcPr>
          <w:p w:rsidR="008F720C" w:rsidRPr="009F616E" w:rsidRDefault="008F720C" w:rsidP="00D54806">
            <w:pPr>
              <w:jc w:val="center"/>
            </w:pPr>
            <w:r w:rsidRPr="009F616E">
              <w:t>-</w:t>
            </w:r>
          </w:p>
        </w:tc>
        <w:tc>
          <w:tcPr>
            <w:tcW w:w="708" w:type="dxa"/>
          </w:tcPr>
          <w:p w:rsidR="008F720C" w:rsidRPr="009F616E" w:rsidRDefault="008F720C" w:rsidP="00D54806">
            <w:pPr>
              <w:jc w:val="center"/>
            </w:pPr>
            <w:r w:rsidRPr="009F616E">
              <w:t>-</w:t>
            </w:r>
          </w:p>
        </w:tc>
        <w:tc>
          <w:tcPr>
            <w:tcW w:w="993" w:type="dxa"/>
          </w:tcPr>
          <w:p w:rsidR="008F720C" w:rsidRPr="009F616E" w:rsidRDefault="008F720C" w:rsidP="00D54806">
            <w:pPr>
              <w:jc w:val="center"/>
            </w:pPr>
            <w:r w:rsidRPr="009F616E">
              <w:t>16</w:t>
            </w:r>
          </w:p>
        </w:tc>
      </w:tr>
      <w:tr w:rsidR="008F720C" w:rsidRPr="009F616E" w:rsidTr="00E56E00">
        <w:trPr>
          <w:jc w:val="center"/>
        </w:trPr>
        <w:tc>
          <w:tcPr>
            <w:tcW w:w="5392" w:type="dxa"/>
            <w:gridSpan w:val="7"/>
          </w:tcPr>
          <w:p w:rsidR="008F720C" w:rsidRPr="009F616E" w:rsidRDefault="008F720C" w:rsidP="00D54806"/>
        </w:tc>
        <w:tc>
          <w:tcPr>
            <w:tcW w:w="993" w:type="dxa"/>
          </w:tcPr>
          <w:p w:rsidR="008F720C" w:rsidRPr="009F616E" w:rsidRDefault="008F720C" w:rsidP="00D54806">
            <w:pPr>
              <w:jc w:val="center"/>
              <w:rPr>
                <w:b/>
              </w:rPr>
            </w:pPr>
            <w:r w:rsidRPr="009F616E">
              <w:rPr>
                <w:b/>
              </w:rPr>
              <w:t>124</w:t>
            </w:r>
          </w:p>
        </w:tc>
      </w:tr>
    </w:tbl>
    <w:p w:rsidR="008F720C" w:rsidRPr="009F616E" w:rsidRDefault="008F720C" w:rsidP="0051318C">
      <w:pPr>
        <w:tabs>
          <w:tab w:val="left" w:pos="7110"/>
        </w:tabs>
      </w:pPr>
      <w:r w:rsidRPr="009F616E">
        <w:tab/>
      </w:r>
    </w:p>
    <w:p w:rsidR="008F720C" w:rsidRPr="009F616E" w:rsidRDefault="008F720C" w:rsidP="002E336A"/>
    <w:p w:rsidR="008F720C" w:rsidRDefault="008F720C">
      <w:pPr>
        <w:spacing w:after="200" w:line="276" w:lineRule="auto"/>
        <w:rPr>
          <w:rFonts w:ascii="Arial" w:hAnsi="Arial" w:cs="Arial"/>
          <w:bCs/>
          <w:noProof/>
        </w:rPr>
      </w:pPr>
      <w:r>
        <w:rPr>
          <w:rFonts w:ascii="Arial" w:hAnsi="Arial" w:cs="Arial"/>
          <w:bCs/>
          <w:noProof/>
        </w:rPr>
        <w:br w:type="page"/>
      </w:r>
    </w:p>
    <w:p w:rsidR="008F720C" w:rsidRPr="00DC43BA" w:rsidRDefault="008F720C" w:rsidP="00BA79D3">
      <w:pPr>
        <w:jc w:val="center"/>
        <w:rPr>
          <w:rFonts w:ascii="Arial" w:hAnsi="Arial" w:cs="Arial"/>
          <w:bCs/>
          <w:noProof/>
        </w:rPr>
      </w:pPr>
      <w:r w:rsidRPr="00DC43BA">
        <w:rPr>
          <w:rFonts w:ascii="Arial" w:hAnsi="Arial" w:cs="Arial"/>
          <w:noProof/>
          <w:lang w:val="en-IN" w:eastAsia="en-IN" w:bidi="ta-IN"/>
        </w:rPr>
        <w:lastRenderedPageBreak/>
        <w:drawing>
          <wp:inline distT="0" distB="0" distL="0" distR="0">
            <wp:extent cx="5734050" cy="838200"/>
            <wp:effectExtent l="0" t="0" r="0" b="0"/>
            <wp:docPr id="1440539781" name="Picture 144053978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720C" w:rsidRPr="00DC43BA" w:rsidRDefault="008F720C" w:rsidP="00BA79D3">
      <w:pPr>
        <w:jc w:val="center"/>
        <w:rPr>
          <w:b/>
          <w:bCs/>
        </w:rPr>
      </w:pPr>
    </w:p>
    <w:p w:rsidR="008F720C" w:rsidRPr="00DC43BA" w:rsidRDefault="008F720C" w:rsidP="00BA79D3">
      <w:pPr>
        <w:jc w:val="center"/>
        <w:rPr>
          <w:b/>
          <w:bCs/>
        </w:rPr>
      </w:pPr>
      <w:r w:rsidRPr="00DC43BA">
        <w:rPr>
          <w:b/>
          <w:bCs/>
        </w:rPr>
        <w:t>END SEMESTER EXAMINATION – APRIL / MAY 2024</w:t>
      </w:r>
    </w:p>
    <w:p w:rsidR="008F720C" w:rsidRPr="00DC43BA" w:rsidRDefault="008F720C"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F720C" w:rsidRPr="00DC43BA" w:rsidTr="00A24BFA">
        <w:trPr>
          <w:trHeight w:val="397"/>
          <w:jc w:val="center"/>
        </w:trPr>
        <w:tc>
          <w:tcPr>
            <w:tcW w:w="1702" w:type="dxa"/>
            <w:vAlign w:val="center"/>
          </w:tcPr>
          <w:p w:rsidR="008F720C" w:rsidRPr="00DC43BA" w:rsidRDefault="008F720C" w:rsidP="00D54806">
            <w:pPr>
              <w:pStyle w:val="Title"/>
              <w:jc w:val="left"/>
              <w:rPr>
                <w:b/>
                <w:szCs w:val="24"/>
              </w:rPr>
            </w:pPr>
            <w:r w:rsidRPr="00DC43BA">
              <w:rPr>
                <w:b/>
                <w:szCs w:val="24"/>
              </w:rPr>
              <w:t xml:space="preserve">Course Code      </w:t>
            </w:r>
          </w:p>
        </w:tc>
        <w:tc>
          <w:tcPr>
            <w:tcW w:w="6373" w:type="dxa"/>
            <w:vAlign w:val="center"/>
          </w:tcPr>
          <w:p w:rsidR="008F720C" w:rsidRPr="00DC43BA" w:rsidRDefault="008F720C" w:rsidP="00D54806">
            <w:pPr>
              <w:pStyle w:val="Title"/>
              <w:jc w:val="left"/>
              <w:rPr>
                <w:b/>
                <w:szCs w:val="24"/>
              </w:rPr>
            </w:pPr>
            <w:r w:rsidRPr="00DC43BA">
              <w:rPr>
                <w:b/>
                <w:szCs w:val="24"/>
              </w:rPr>
              <w:t>23MA1010</w:t>
            </w:r>
          </w:p>
        </w:tc>
        <w:tc>
          <w:tcPr>
            <w:tcW w:w="1706" w:type="dxa"/>
            <w:vAlign w:val="center"/>
          </w:tcPr>
          <w:p w:rsidR="008F720C" w:rsidRPr="00DC43BA" w:rsidRDefault="008F720C" w:rsidP="00D54806">
            <w:pPr>
              <w:pStyle w:val="Title"/>
              <w:ind w:left="-468" w:firstLine="468"/>
              <w:jc w:val="left"/>
              <w:rPr>
                <w:szCs w:val="24"/>
              </w:rPr>
            </w:pPr>
            <w:r w:rsidRPr="00DC43BA">
              <w:rPr>
                <w:b/>
                <w:bCs/>
                <w:szCs w:val="24"/>
              </w:rPr>
              <w:t xml:space="preserve">Duration       </w:t>
            </w:r>
          </w:p>
        </w:tc>
        <w:tc>
          <w:tcPr>
            <w:tcW w:w="704" w:type="dxa"/>
            <w:vAlign w:val="center"/>
          </w:tcPr>
          <w:p w:rsidR="008F720C" w:rsidRPr="00DC43BA" w:rsidRDefault="008F720C" w:rsidP="00D54806">
            <w:pPr>
              <w:pStyle w:val="Title"/>
              <w:jc w:val="left"/>
              <w:rPr>
                <w:b/>
                <w:szCs w:val="24"/>
              </w:rPr>
            </w:pPr>
            <w:r w:rsidRPr="00DC43BA">
              <w:rPr>
                <w:b/>
                <w:szCs w:val="24"/>
              </w:rPr>
              <w:t>3hrs</w:t>
            </w:r>
          </w:p>
        </w:tc>
      </w:tr>
      <w:tr w:rsidR="008F720C" w:rsidRPr="00DC43BA" w:rsidTr="00A24BFA">
        <w:trPr>
          <w:trHeight w:val="397"/>
          <w:jc w:val="center"/>
        </w:trPr>
        <w:tc>
          <w:tcPr>
            <w:tcW w:w="1702" w:type="dxa"/>
            <w:vAlign w:val="center"/>
          </w:tcPr>
          <w:p w:rsidR="008F720C" w:rsidRPr="00DC43BA" w:rsidRDefault="008F720C" w:rsidP="00D54806">
            <w:pPr>
              <w:pStyle w:val="Title"/>
              <w:ind w:right="-160"/>
              <w:jc w:val="left"/>
              <w:rPr>
                <w:b/>
                <w:szCs w:val="24"/>
              </w:rPr>
            </w:pPr>
            <w:r w:rsidRPr="00DC43BA">
              <w:rPr>
                <w:b/>
                <w:szCs w:val="24"/>
              </w:rPr>
              <w:t xml:space="preserve">Course Name     </w:t>
            </w:r>
          </w:p>
        </w:tc>
        <w:tc>
          <w:tcPr>
            <w:tcW w:w="6373" w:type="dxa"/>
            <w:vAlign w:val="center"/>
          </w:tcPr>
          <w:p w:rsidR="008F720C" w:rsidRPr="00DC43BA" w:rsidRDefault="008F720C" w:rsidP="00D54806">
            <w:pPr>
              <w:pStyle w:val="Title"/>
              <w:jc w:val="left"/>
              <w:rPr>
                <w:b/>
                <w:szCs w:val="24"/>
              </w:rPr>
            </w:pPr>
            <w:r w:rsidRPr="00DC43BA">
              <w:rPr>
                <w:rFonts w:eastAsiaTheme="minorHAnsi"/>
                <w:b/>
                <w:szCs w:val="24"/>
              </w:rPr>
              <w:t>MATHEMATICAL MODELLING FOR MEDIA</w:t>
            </w:r>
          </w:p>
        </w:tc>
        <w:tc>
          <w:tcPr>
            <w:tcW w:w="1706" w:type="dxa"/>
            <w:vAlign w:val="center"/>
          </w:tcPr>
          <w:p w:rsidR="008F720C" w:rsidRPr="00DC43BA" w:rsidRDefault="008F720C" w:rsidP="00D54806">
            <w:pPr>
              <w:pStyle w:val="Title"/>
              <w:jc w:val="left"/>
              <w:rPr>
                <w:b/>
                <w:bCs/>
                <w:szCs w:val="24"/>
              </w:rPr>
            </w:pPr>
            <w:r w:rsidRPr="00DC43BA">
              <w:rPr>
                <w:b/>
                <w:bCs/>
                <w:szCs w:val="24"/>
              </w:rPr>
              <w:t xml:space="preserve">Max. Marks </w:t>
            </w:r>
          </w:p>
        </w:tc>
        <w:tc>
          <w:tcPr>
            <w:tcW w:w="704" w:type="dxa"/>
            <w:vAlign w:val="center"/>
          </w:tcPr>
          <w:p w:rsidR="008F720C" w:rsidRPr="00DC43BA" w:rsidRDefault="008F720C" w:rsidP="00D54806">
            <w:pPr>
              <w:pStyle w:val="Title"/>
              <w:jc w:val="left"/>
              <w:rPr>
                <w:b/>
                <w:szCs w:val="24"/>
              </w:rPr>
            </w:pPr>
            <w:r w:rsidRPr="00DC43BA">
              <w:rPr>
                <w:b/>
                <w:szCs w:val="24"/>
              </w:rPr>
              <w:t>100</w:t>
            </w:r>
          </w:p>
        </w:tc>
      </w:tr>
    </w:tbl>
    <w:p w:rsidR="008F720C" w:rsidRPr="00DC43BA" w:rsidRDefault="008F720C" w:rsidP="00A6387A">
      <w:pPr>
        <w:contextualSpacing/>
      </w:pPr>
    </w:p>
    <w:tbl>
      <w:tblPr>
        <w:tblStyle w:val="TableGrid"/>
        <w:tblW w:w="5276" w:type="pct"/>
        <w:tblInd w:w="-306" w:type="dxa"/>
        <w:tblLayout w:type="fixed"/>
        <w:tblLook w:val="04A0" w:firstRow="1" w:lastRow="0" w:firstColumn="1" w:lastColumn="0" w:noHBand="0" w:noVBand="1"/>
      </w:tblPr>
      <w:tblGrid>
        <w:gridCol w:w="505"/>
        <w:gridCol w:w="66"/>
        <w:gridCol w:w="395"/>
        <w:gridCol w:w="7670"/>
        <w:gridCol w:w="711"/>
        <w:gridCol w:w="564"/>
        <w:gridCol w:w="1062"/>
      </w:tblGrid>
      <w:tr w:rsidR="008F720C" w:rsidRPr="00DC43BA" w:rsidTr="000D6398">
        <w:trPr>
          <w:trHeight w:val="549"/>
        </w:trPr>
        <w:tc>
          <w:tcPr>
            <w:tcW w:w="260" w:type="pct"/>
            <w:gridSpan w:val="2"/>
            <w:vAlign w:val="center"/>
          </w:tcPr>
          <w:p w:rsidR="008F720C" w:rsidRPr="00DC43BA" w:rsidRDefault="008F720C" w:rsidP="00A6387A">
            <w:pPr>
              <w:contextualSpacing/>
              <w:jc w:val="center"/>
              <w:rPr>
                <w:b/>
              </w:rPr>
            </w:pPr>
            <w:r w:rsidRPr="00DC43BA">
              <w:rPr>
                <w:b/>
              </w:rPr>
              <w:t>Q. No.</w:t>
            </w:r>
          </w:p>
        </w:tc>
        <w:tc>
          <w:tcPr>
            <w:tcW w:w="3675" w:type="pct"/>
            <w:gridSpan w:val="2"/>
            <w:vAlign w:val="center"/>
          </w:tcPr>
          <w:p w:rsidR="008F720C" w:rsidRPr="00DC43BA" w:rsidRDefault="008F720C" w:rsidP="00A6387A">
            <w:pPr>
              <w:contextualSpacing/>
              <w:jc w:val="center"/>
              <w:rPr>
                <w:b/>
              </w:rPr>
            </w:pPr>
            <w:r w:rsidRPr="00DC43BA">
              <w:rPr>
                <w:b/>
              </w:rPr>
              <w:t>Questions</w:t>
            </w:r>
          </w:p>
        </w:tc>
        <w:tc>
          <w:tcPr>
            <w:tcW w:w="324" w:type="pct"/>
            <w:vAlign w:val="center"/>
          </w:tcPr>
          <w:p w:rsidR="008F720C" w:rsidRPr="00DC43BA" w:rsidRDefault="008F720C" w:rsidP="00A6387A">
            <w:pPr>
              <w:contextualSpacing/>
              <w:jc w:val="center"/>
              <w:rPr>
                <w:b/>
              </w:rPr>
            </w:pPr>
            <w:r w:rsidRPr="00DC43BA">
              <w:rPr>
                <w:b/>
              </w:rPr>
              <w:t>CO</w:t>
            </w:r>
          </w:p>
        </w:tc>
        <w:tc>
          <w:tcPr>
            <w:tcW w:w="257" w:type="pct"/>
            <w:vAlign w:val="center"/>
          </w:tcPr>
          <w:p w:rsidR="008F720C" w:rsidRPr="00DC43BA" w:rsidRDefault="008F720C" w:rsidP="00A6387A">
            <w:pPr>
              <w:contextualSpacing/>
              <w:jc w:val="center"/>
              <w:rPr>
                <w:b/>
              </w:rPr>
            </w:pPr>
            <w:r w:rsidRPr="00DC43BA">
              <w:rPr>
                <w:b/>
              </w:rPr>
              <w:t>BL</w:t>
            </w:r>
          </w:p>
        </w:tc>
        <w:tc>
          <w:tcPr>
            <w:tcW w:w="483" w:type="pct"/>
            <w:vAlign w:val="center"/>
          </w:tcPr>
          <w:p w:rsidR="008F720C" w:rsidRPr="00DC43BA" w:rsidRDefault="008F720C" w:rsidP="00A6387A">
            <w:pPr>
              <w:contextualSpacing/>
              <w:jc w:val="center"/>
              <w:rPr>
                <w:b/>
              </w:rPr>
            </w:pPr>
            <w:r w:rsidRPr="00DC43BA">
              <w:rPr>
                <w:b/>
              </w:rPr>
              <w:t>Marks</w:t>
            </w:r>
          </w:p>
        </w:tc>
      </w:tr>
      <w:tr w:rsidR="008F720C" w:rsidRPr="00DC43BA" w:rsidTr="005C2E9E">
        <w:trPr>
          <w:trHeight w:val="549"/>
        </w:trPr>
        <w:tc>
          <w:tcPr>
            <w:tcW w:w="5000" w:type="pct"/>
            <w:gridSpan w:val="7"/>
          </w:tcPr>
          <w:p w:rsidR="008F720C" w:rsidRPr="00DC43BA" w:rsidRDefault="008F720C" w:rsidP="00A6387A">
            <w:pPr>
              <w:contextualSpacing/>
              <w:jc w:val="center"/>
              <w:rPr>
                <w:b/>
                <w:u w:val="single"/>
              </w:rPr>
            </w:pPr>
            <w:r w:rsidRPr="00DC43BA">
              <w:rPr>
                <w:b/>
                <w:u w:val="single"/>
              </w:rPr>
              <w:t>PART – A (4 X 20 = 80 MARKS)</w:t>
            </w:r>
          </w:p>
          <w:p w:rsidR="008F720C" w:rsidRPr="00DC43BA" w:rsidRDefault="008F720C" w:rsidP="00A6387A">
            <w:pPr>
              <w:contextualSpacing/>
              <w:jc w:val="center"/>
              <w:rPr>
                <w:b/>
              </w:rPr>
            </w:pPr>
            <w:r w:rsidRPr="00DC43BA">
              <w:rPr>
                <w:b/>
              </w:rPr>
              <w:t>(Answer all the Questions)</w:t>
            </w:r>
          </w:p>
        </w:tc>
      </w:tr>
      <w:tr w:rsidR="008F720C" w:rsidRPr="00DC43BA" w:rsidTr="000D6398">
        <w:trPr>
          <w:trHeight w:val="394"/>
        </w:trPr>
        <w:tc>
          <w:tcPr>
            <w:tcW w:w="230" w:type="pct"/>
          </w:tcPr>
          <w:p w:rsidR="008F720C" w:rsidRPr="00DC43BA" w:rsidRDefault="008F720C" w:rsidP="00646FBB">
            <w:pPr>
              <w:contextualSpacing/>
              <w:jc w:val="center"/>
            </w:pPr>
            <w:r w:rsidRPr="00DC43BA">
              <w:t>1.</w:t>
            </w:r>
          </w:p>
        </w:tc>
        <w:tc>
          <w:tcPr>
            <w:tcW w:w="210" w:type="pct"/>
            <w:gridSpan w:val="2"/>
          </w:tcPr>
          <w:p w:rsidR="008F720C" w:rsidRPr="00DC43BA" w:rsidRDefault="008F720C" w:rsidP="00646FBB">
            <w:pPr>
              <w:contextualSpacing/>
              <w:jc w:val="center"/>
            </w:pPr>
            <w:r w:rsidRPr="00DC43BA">
              <w:t>a.</w:t>
            </w:r>
          </w:p>
        </w:tc>
        <w:tc>
          <w:tcPr>
            <w:tcW w:w="3495" w:type="pct"/>
            <w:vAlign w:val="bottom"/>
          </w:tcPr>
          <w:p w:rsidR="008F720C" w:rsidRPr="00DC43BA" w:rsidRDefault="008F720C" w:rsidP="005223AA">
            <w:pPr>
              <w:contextualSpacing/>
              <w:jc w:val="both"/>
            </w:pPr>
            <w:r w:rsidRPr="00DC43BA">
              <w:t xml:space="preserve">Find the equation of the circle passing through the points (1, 2), (2, 1) and </w:t>
            </w:r>
          </w:p>
          <w:p w:rsidR="008F720C" w:rsidRPr="00DC43BA" w:rsidRDefault="008F720C" w:rsidP="005223AA">
            <w:pPr>
              <w:contextualSpacing/>
              <w:jc w:val="both"/>
            </w:pPr>
            <w:r w:rsidRPr="00DC43BA">
              <w:t>(8, 9). Find its centre and radius.</w:t>
            </w:r>
          </w:p>
        </w:tc>
        <w:tc>
          <w:tcPr>
            <w:tcW w:w="324" w:type="pct"/>
          </w:tcPr>
          <w:p w:rsidR="008F720C" w:rsidRPr="00DC43BA" w:rsidRDefault="008F720C" w:rsidP="00646FBB">
            <w:pPr>
              <w:contextualSpacing/>
              <w:jc w:val="center"/>
            </w:pPr>
            <w:r w:rsidRPr="00DC43BA">
              <w:t>CO1</w:t>
            </w:r>
          </w:p>
        </w:tc>
        <w:tc>
          <w:tcPr>
            <w:tcW w:w="257" w:type="pct"/>
          </w:tcPr>
          <w:p w:rsidR="008F720C" w:rsidRPr="00DC43BA" w:rsidRDefault="008F720C" w:rsidP="00646FBB">
            <w:pPr>
              <w:contextualSpacing/>
              <w:jc w:val="center"/>
            </w:pPr>
            <w:r w:rsidRPr="00DC43BA">
              <w:t>E</w:t>
            </w:r>
          </w:p>
        </w:tc>
        <w:tc>
          <w:tcPr>
            <w:tcW w:w="483" w:type="pct"/>
          </w:tcPr>
          <w:p w:rsidR="008F720C" w:rsidRPr="00DC43BA" w:rsidRDefault="008F720C" w:rsidP="00646FBB">
            <w:pPr>
              <w:contextualSpacing/>
              <w:jc w:val="center"/>
            </w:pPr>
            <w:r w:rsidRPr="00DC43BA">
              <w:t>10</w:t>
            </w:r>
          </w:p>
        </w:tc>
      </w:tr>
      <w:tr w:rsidR="008F720C" w:rsidRPr="00DC43BA" w:rsidTr="000D6398">
        <w:trPr>
          <w:trHeight w:val="394"/>
        </w:trPr>
        <w:tc>
          <w:tcPr>
            <w:tcW w:w="230" w:type="pct"/>
          </w:tcPr>
          <w:p w:rsidR="008F720C" w:rsidRPr="00DC43BA" w:rsidRDefault="008F720C" w:rsidP="00646FBB">
            <w:pPr>
              <w:contextualSpacing/>
              <w:jc w:val="center"/>
            </w:pPr>
          </w:p>
        </w:tc>
        <w:tc>
          <w:tcPr>
            <w:tcW w:w="210" w:type="pct"/>
            <w:gridSpan w:val="2"/>
          </w:tcPr>
          <w:p w:rsidR="008F720C" w:rsidRPr="00DC43BA" w:rsidRDefault="008F720C" w:rsidP="00646FBB">
            <w:pPr>
              <w:contextualSpacing/>
              <w:jc w:val="center"/>
            </w:pPr>
            <w:r w:rsidRPr="00DC43BA">
              <w:t>b.</w:t>
            </w:r>
          </w:p>
        </w:tc>
        <w:tc>
          <w:tcPr>
            <w:tcW w:w="3495" w:type="pct"/>
            <w:vAlign w:val="bottom"/>
          </w:tcPr>
          <w:p w:rsidR="008F720C" w:rsidRPr="00DC43BA" w:rsidRDefault="008F720C" w:rsidP="00000640">
            <w:pPr>
              <w:contextualSpacing/>
              <w:jc w:val="both"/>
            </w:pPr>
            <w:r w:rsidRPr="00DC43BA">
              <w:t xml:space="preserve">Find the equation of the circle passing through the points (2,1) and centre </w:t>
            </w:r>
          </w:p>
          <w:p w:rsidR="008F720C" w:rsidRPr="00DC43BA" w:rsidRDefault="008F720C" w:rsidP="00000640">
            <w:pPr>
              <w:contextualSpacing/>
              <w:jc w:val="both"/>
              <w:rPr>
                <w:bCs/>
              </w:rPr>
            </w:pPr>
            <w:r w:rsidRPr="00DC43BA">
              <w:t>(-3, -4).</w:t>
            </w:r>
          </w:p>
        </w:tc>
        <w:tc>
          <w:tcPr>
            <w:tcW w:w="324" w:type="pct"/>
          </w:tcPr>
          <w:p w:rsidR="008F720C" w:rsidRPr="00DC43BA" w:rsidRDefault="008F720C" w:rsidP="00646FBB">
            <w:pPr>
              <w:contextualSpacing/>
              <w:jc w:val="center"/>
            </w:pPr>
            <w:r w:rsidRPr="00DC43BA">
              <w:t>CO1</w:t>
            </w:r>
          </w:p>
        </w:tc>
        <w:tc>
          <w:tcPr>
            <w:tcW w:w="257" w:type="pct"/>
          </w:tcPr>
          <w:p w:rsidR="008F720C" w:rsidRPr="00DC43BA" w:rsidRDefault="008F720C" w:rsidP="00646FBB">
            <w:pPr>
              <w:contextualSpacing/>
              <w:jc w:val="center"/>
            </w:pPr>
            <w:r w:rsidRPr="00DC43BA">
              <w:t>E</w:t>
            </w:r>
          </w:p>
        </w:tc>
        <w:tc>
          <w:tcPr>
            <w:tcW w:w="483" w:type="pct"/>
          </w:tcPr>
          <w:p w:rsidR="008F720C" w:rsidRPr="00DC43BA" w:rsidRDefault="008F720C" w:rsidP="00646FBB">
            <w:pPr>
              <w:contextualSpacing/>
              <w:jc w:val="center"/>
            </w:pPr>
            <w:r w:rsidRPr="00DC43BA">
              <w:t>10</w:t>
            </w:r>
          </w:p>
        </w:tc>
      </w:tr>
      <w:tr w:rsidR="008F720C" w:rsidRPr="00DC43BA" w:rsidTr="000D6398">
        <w:trPr>
          <w:trHeight w:val="237"/>
        </w:trPr>
        <w:tc>
          <w:tcPr>
            <w:tcW w:w="230" w:type="pct"/>
          </w:tcPr>
          <w:p w:rsidR="008F720C" w:rsidRPr="00DC43BA" w:rsidRDefault="008F720C" w:rsidP="00646FBB">
            <w:pPr>
              <w:contextualSpacing/>
              <w:jc w:val="center"/>
            </w:pPr>
          </w:p>
        </w:tc>
        <w:tc>
          <w:tcPr>
            <w:tcW w:w="210" w:type="pct"/>
            <w:gridSpan w:val="2"/>
          </w:tcPr>
          <w:p w:rsidR="008F720C" w:rsidRPr="00DC43BA" w:rsidRDefault="008F720C" w:rsidP="00646FBB">
            <w:pPr>
              <w:contextualSpacing/>
              <w:jc w:val="center"/>
            </w:pPr>
          </w:p>
        </w:tc>
        <w:tc>
          <w:tcPr>
            <w:tcW w:w="3495" w:type="pct"/>
            <w:vAlign w:val="bottom"/>
          </w:tcPr>
          <w:p w:rsidR="008F720C" w:rsidRPr="00DC43BA" w:rsidRDefault="008F720C" w:rsidP="00A6387A">
            <w:pPr>
              <w:contextualSpacing/>
              <w:jc w:val="center"/>
              <w:rPr>
                <w:b/>
                <w:bCs/>
              </w:rPr>
            </w:pPr>
            <w:r w:rsidRPr="00DC43BA">
              <w:rPr>
                <w:b/>
                <w:bCs/>
              </w:rPr>
              <w:t>(OR)</w:t>
            </w:r>
          </w:p>
        </w:tc>
        <w:tc>
          <w:tcPr>
            <w:tcW w:w="324" w:type="pct"/>
          </w:tcPr>
          <w:p w:rsidR="008F720C" w:rsidRPr="00DC43BA" w:rsidRDefault="008F720C" w:rsidP="00646FBB">
            <w:pPr>
              <w:contextualSpacing/>
              <w:jc w:val="center"/>
            </w:pPr>
          </w:p>
        </w:tc>
        <w:tc>
          <w:tcPr>
            <w:tcW w:w="257" w:type="pct"/>
          </w:tcPr>
          <w:p w:rsidR="008F720C" w:rsidRPr="00DC43BA" w:rsidRDefault="008F720C" w:rsidP="00646FBB">
            <w:pPr>
              <w:contextualSpacing/>
              <w:jc w:val="center"/>
            </w:pPr>
          </w:p>
        </w:tc>
        <w:tc>
          <w:tcPr>
            <w:tcW w:w="483" w:type="pct"/>
          </w:tcPr>
          <w:p w:rsidR="008F720C" w:rsidRPr="00DC43BA" w:rsidRDefault="008F720C" w:rsidP="00646FBB">
            <w:pPr>
              <w:contextualSpacing/>
              <w:jc w:val="center"/>
            </w:pPr>
          </w:p>
        </w:tc>
      </w:tr>
      <w:tr w:rsidR="008F720C" w:rsidRPr="00DC43BA" w:rsidTr="000D6398">
        <w:trPr>
          <w:trHeight w:val="394"/>
        </w:trPr>
        <w:tc>
          <w:tcPr>
            <w:tcW w:w="230" w:type="pct"/>
          </w:tcPr>
          <w:p w:rsidR="008F720C" w:rsidRPr="00DC43BA" w:rsidRDefault="008F720C" w:rsidP="00646FBB">
            <w:pPr>
              <w:contextualSpacing/>
              <w:jc w:val="center"/>
            </w:pPr>
            <w:r w:rsidRPr="00DC43BA">
              <w:t>2.</w:t>
            </w:r>
          </w:p>
        </w:tc>
        <w:tc>
          <w:tcPr>
            <w:tcW w:w="210" w:type="pct"/>
            <w:gridSpan w:val="2"/>
          </w:tcPr>
          <w:p w:rsidR="008F720C" w:rsidRPr="00DC43BA" w:rsidRDefault="008F720C" w:rsidP="00646FBB">
            <w:pPr>
              <w:contextualSpacing/>
              <w:jc w:val="center"/>
            </w:pPr>
            <w:r w:rsidRPr="00DC43BA">
              <w:t>a.</w:t>
            </w:r>
          </w:p>
        </w:tc>
        <w:tc>
          <w:tcPr>
            <w:tcW w:w="3495" w:type="pct"/>
            <w:vAlign w:val="bottom"/>
          </w:tcPr>
          <w:p w:rsidR="008F720C" w:rsidRPr="00DC43BA" w:rsidRDefault="008F720C" w:rsidP="005223AA">
            <w:pPr>
              <w:contextualSpacing/>
              <w:jc w:val="both"/>
            </w:pPr>
            <w:r w:rsidRPr="00DC43BA">
              <w:t xml:space="preserve">Find the equation of the ellipse whose foci are (2, -1), (0, -1) and </w:t>
            </w:r>
            <w:r w:rsidRPr="00DC43BA">
              <w:rPr>
                <w:position w:val="-24"/>
              </w:rPr>
              <w:object w:dxaOrig="580" w:dyaOrig="620">
                <v:shape id="_x0000_i1917" type="#_x0000_t75" style="width:29.25pt;height:30.75pt" o:ole="">
                  <v:imagedata r:id="rId1402" o:title=""/>
                </v:shape>
                <o:OLEObject Type="Embed" ProgID="Equation.DSMT4" ShapeID="_x0000_i1917" DrawAspect="Content" ObjectID="_1783340610" r:id="rId1403"/>
              </w:object>
            </w:r>
            <w:r w:rsidRPr="00DC43BA">
              <w:t>.</w:t>
            </w:r>
          </w:p>
        </w:tc>
        <w:tc>
          <w:tcPr>
            <w:tcW w:w="324" w:type="pct"/>
          </w:tcPr>
          <w:p w:rsidR="008F720C" w:rsidRPr="00DC43BA" w:rsidRDefault="008F720C" w:rsidP="00646FBB">
            <w:pPr>
              <w:contextualSpacing/>
              <w:jc w:val="center"/>
            </w:pPr>
            <w:r w:rsidRPr="00DC43BA">
              <w:t>CO1</w:t>
            </w:r>
          </w:p>
        </w:tc>
        <w:tc>
          <w:tcPr>
            <w:tcW w:w="257" w:type="pct"/>
          </w:tcPr>
          <w:p w:rsidR="008F720C" w:rsidRPr="00DC43BA" w:rsidRDefault="008F720C" w:rsidP="00646FBB">
            <w:pPr>
              <w:contextualSpacing/>
              <w:jc w:val="center"/>
            </w:pPr>
            <w:r w:rsidRPr="00DC43BA">
              <w:t>E</w:t>
            </w:r>
          </w:p>
        </w:tc>
        <w:tc>
          <w:tcPr>
            <w:tcW w:w="483" w:type="pct"/>
          </w:tcPr>
          <w:p w:rsidR="008F720C" w:rsidRPr="00DC43BA" w:rsidRDefault="008F720C" w:rsidP="00646FBB">
            <w:pPr>
              <w:contextualSpacing/>
              <w:jc w:val="center"/>
            </w:pPr>
            <w:r w:rsidRPr="00DC43BA">
              <w:t>10</w:t>
            </w:r>
          </w:p>
        </w:tc>
      </w:tr>
      <w:tr w:rsidR="008F720C" w:rsidRPr="00DC43BA" w:rsidTr="000D6398">
        <w:trPr>
          <w:trHeight w:val="394"/>
        </w:trPr>
        <w:tc>
          <w:tcPr>
            <w:tcW w:w="230" w:type="pct"/>
          </w:tcPr>
          <w:p w:rsidR="008F720C" w:rsidRPr="00DC43BA" w:rsidRDefault="008F720C" w:rsidP="00646FBB">
            <w:pPr>
              <w:contextualSpacing/>
              <w:jc w:val="center"/>
            </w:pPr>
          </w:p>
        </w:tc>
        <w:tc>
          <w:tcPr>
            <w:tcW w:w="210" w:type="pct"/>
            <w:gridSpan w:val="2"/>
          </w:tcPr>
          <w:p w:rsidR="008F720C" w:rsidRPr="00DC43BA" w:rsidRDefault="008F720C" w:rsidP="00646FBB">
            <w:pPr>
              <w:contextualSpacing/>
              <w:jc w:val="center"/>
            </w:pPr>
            <w:r w:rsidRPr="00DC43BA">
              <w:t>b.</w:t>
            </w:r>
          </w:p>
        </w:tc>
        <w:tc>
          <w:tcPr>
            <w:tcW w:w="3495" w:type="pct"/>
            <w:vAlign w:val="bottom"/>
          </w:tcPr>
          <w:p w:rsidR="008F720C" w:rsidRPr="00DC43BA" w:rsidRDefault="008F720C" w:rsidP="005223AA">
            <w:pPr>
              <w:contextualSpacing/>
              <w:jc w:val="both"/>
            </w:pPr>
            <w:r w:rsidRPr="00DC43BA">
              <w:t>Find the equation of the parabola whose vertex is (4, 1) and focus is (4, -3).</w:t>
            </w:r>
          </w:p>
        </w:tc>
        <w:tc>
          <w:tcPr>
            <w:tcW w:w="324" w:type="pct"/>
          </w:tcPr>
          <w:p w:rsidR="008F720C" w:rsidRPr="00DC43BA" w:rsidRDefault="008F720C" w:rsidP="00646FBB">
            <w:pPr>
              <w:contextualSpacing/>
              <w:jc w:val="center"/>
            </w:pPr>
            <w:r w:rsidRPr="00DC43BA">
              <w:t>CO1</w:t>
            </w:r>
          </w:p>
        </w:tc>
        <w:tc>
          <w:tcPr>
            <w:tcW w:w="257" w:type="pct"/>
          </w:tcPr>
          <w:p w:rsidR="008F720C" w:rsidRPr="00DC43BA" w:rsidRDefault="008F720C" w:rsidP="00646FBB">
            <w:pPr>
              <w:contextualSpacing/>
              <w:jc w:val="center"/>
            </w:pPr>
            <w:r w:rsidRPr="00DC43BA">
              <w:t>E</w:t>
            </w:r>
          </w:p>
        </w:tc>
        <w:tc>
          <w:tcPr>
            <w:tcW w:w="483" w:type="pct"/>
          </w:tcPr>
          <w:p w:rsidR="008F720C" w:rsidRPr="00DC43BA" w:rsidRDefault="008F720C" w:rsidP="00646FBB">
            <w:pPr>
              <w:contextualSpacing/>
              <w:jc w:val="center"/>
            </w:pPr>
            <w:r w:rsidRPr="00DC43BA">
              <w:t>10</w:t>
            </w:r>
          </w:p>
        </w:tc>
      </w:tr>
      <w:tr w:rsidR="008F720C" w:rsidRPr="00DC43BA" w:rsidTr="000D6398">
        <w:trPr>
          <w:trHeight w:val="394"/>
        </w:trPr>
        <w:tc>
          <w:tcPr>
            <w:tcW w:w="230" w:type="pct"/>
          </w:tcPr>
          <w:p w:rsidR="008F720C" w:rsidRPr="00DC43BA" w:rsidRDefault="008F720C" w:rsidP="00646FBB">
            <w:pPr>
              <w:contextualSpacing/>
              <w:jc w:val="center"/>
            </w:pPr>
          </w:p>
        </w:tc>
        <w:tc>
          <w:tcPr>
            <w:tcW w:w="210" w:type="pct"/>
            <w:gridSpan w:val="2"/>
          </w:tcPr>
          <w:p w:rsidR="008F720C" w:rsidRPr="00DC43BA" w:rsidRDefault="008F720C" w:rsidP="00646FBB">
            <w:pPr>
              <w:contextualSpacing/>
              <w:jc w:val="center"/>
            </w:pPr>
          </w:p>
        </w:tc>
        <w:tc>
          <w:tcPr>
            <w:tcW w:w="3495" w:type="pct"/>
            <w:vAlign w:val="bottom"/>
          </w:tcPr>
          <w:p w:rsidR="008F720C" w:rsidRPr="00DC43BA" w:rsidRDefault="008F720C" w:rsidP="005223AA">
            <w:pPr>
              <w:contextualSpacing/>
              <w:jc w:val="both"/>
            </w:pPr>
          </w:p>
        </w:tc>
        <w:tc>
          <w:tcPr>
            <w:tcW w:w="324" w:type="pct"/>
          </w:tcPr>
          <w:p w:rsidR="008F720C" w:rsidRPr="00DC43BA" w:rsidRDefault="008F720C" w:rsidP="00646FBB">
            <w:pPr>
              <w:contextualSpacing/>
              <w:jc w:val="center"/>
            </w:pPr>
          </w:p>
        </w:tc>
        <w:tc>
          <w:tcPr>
            <w:tcW w:w="257" w:type="pct"/>
          </w:tcPr>
          <w:p w:rsidR="008F720C" w:rsidRPr="00DC43BA" w:rsidRDefault="008F720C" w:rsidP="00646FBB">
            <w:pPr>
              <w:contextualSpacing/>
              <w:jc w:val="center"/>
            </w:pPr>
          </w:p>
        </w:tc>
        <w:tc>
          <w:tcPr>
            <w:tcW w:w="483" w:type="pct"/>
          </w:tcPr>
          <w:p w:rsidR="008F720C" w:rsidRPr="00DC43BA" w:rsidRDefault="008F720C" w:rsidP="00646FBB">
            <w:pPr>
              <w:contextualSpacing/>
              <w:jc w:val="center"/>
            </w:pPr>
          </w:p>
        </w:tc>
      </w:tr>
      <w:tr w:rsidR="008F720C" w:rsidRPr="00DC43BA" w:rsidTr="000D6398">
        <w:trPr>
          <w:trHeight w:val="394"/>
        </w:trPr>
        <w:tc>
          <w:tcPr>
            <w:tcW w:w="230" w:type="pct"/>
          </w:tcPr>
          <w:p w:rsidR="008F720C" w:rsidRPr="00DC43BA" w:rsidRDefault="008F720C" w:rsidP="00646FBB">
            <w:pPr>
              <w:contextualSpacing/>
              <w:jc w:val="center"/>
            </w:pPr>
            <w:r w:rsidRPr="00DC43BA">
              <w:t>3.</w:t>
            </w:r>
          </w:p>
        </w:tc>
        <w:tc>
          <w:tcPr>
            <w:tcW w:w="210" w:type="pct"/>
            <w:gridSpan w:val="2"/>
          </w:tcPr>
          <w:p w:rsidR="008F720C" w:rsidRPr="00DC43BA" w:rsidRDefault="008F720C" w:rsidP="00646FBB">
            <w:pPr>
              <w:contextualSpacing/>
              <w:jc w:val="center"/>
            </w:pPr>
            <w:r w:rsidRPr="00DC43BA">
              <w:t>a.</w:t>
            </w:r>
          </w:p>
        </w:tc>
        <w:tc>
          <w:tcPr>
            <w:tcW w:w="3495" w:type="pct"/>
            <w:vAlign w:val="bottom"/>
          </w:tcPr>
          <w:p w:rsidR="008F720C" w:rsidRPr="00DC43BA" w:rsidRDefault="008F720C" w:rsidP="005223AA">
            <w:pPr>
              <w:contextualSpacing/>
              <w:jc w:val="both"/>
            </w:pPr>
            <w:r w:rsidRPr="00DC43BA">
              <w:t xml:space="preserve">For the given matrices </w:t>
            </w:r>
            <w:r w:rsidRPr="00DC43BA">
              <w:rPr>
                <w:position w:val="-50"/>
              </w:rPr>
              <w:object w:dxaOrig="1520" w:dyaOrig="1120">
                <v:shape id="_x0000_i1918" type="#_x0000_t75" style="width:75.75pt;height:56.25pt" o:ole="">
                  <v:imagedata r:id="rId1404" o:title=""/>
                </v:shape>
                <o:OLEObject Type="Embed" ProgID="Equation.DSMT4" ShapeID="_x0000_i1918" DrawAspect="Content" ObjectID="_1783340611" r:id="rId1405"/>
              </w:object>
            </w:r>
            <w:r w:rsidRPr="00DC43BA">
              <w:t xml:space="preserve"> and </w:t>
            </w:r>
            <w:r w:rsidRPr="00DC43BA">
              <w:rPr>
                <w:position w:val="-50"/>
              </w:rPr>
              <w:object w:dxaOrig="1520" w:dyaOrig="1120">
                <v:shape id="_x0000_i1919" type="#_x0000_t75" style="width:75.75pt;height:56.25pt" o:ole="">
                  <v:imagedata r:id="rId1406" o:title=""/>
                </v:shape>
                <o:OLEObject Type="Embed" ProgID="Equation.DSMT4" ShapeID="_x0000_i1919" DrawAspect="Content" ObjectID="_1783340612" r:id="rId1407"/>
              </w:object>
            </w:r>
            <w:r w:rsidRPr="00DC43BA">
              <w:t xml:space="preserve">, </w:t>
            </w:r>
          </w:p>
          <w:p w:rsidR="008F720C" w:rsidRPr="00DC43BA" w:rsidRDefault="008F720C" w:rsidP="005223AA">
            <w:pPr>
              <w:contextualSpacing/>
              <w:jc w:val="both"/>
            </w:pPr>
            <w:r w:rsidRPr="00DC43BA">
              <w:t>find the following:</w:t>
            </w:r>
          </w:p>
          <w:p w:rsidR="008F720C" w:rsidRPr="00DC43BA" w:rsidRDefault="008F720C" w:rsidP="005223AA">
            <w:pPr>
              <w:contextualSpacing/>
              <w:jc w:val="both"/>
            </w:pPr>
            <w:r w:rsidRPr="00DC43BA">
              <w:t xml:space="preserve">(i). </w:t>
            </w:r>
            <w:r w:rsidRPr="00DC43BA">
              <w:rPr>
                <w:position w:val="-4"/>
              </w:rPr>
              <w:object w:dxaOrig="620" w:dyaOrig="260">
                <v:shape id="_x0000_i1920" type="#_x0000_t75" style="width:30.75pt;height:12.75pt" o:ole="">
                  <v:imagedata r:id="rId1408" o:title=""/>
                </v:shape>
                <o:OLEObject Type="Embed" ProgID="Equation.DSMT4" ShapeID="_x0000_i1920" DrawAspect="Content" ObjectID="_1783340613" r:id="rId1409"/>
              </w:object>
            </w:r>
          </w:p>
          <w:p w:rsidR="008F720C" w:rsidRPr="00DC43BA" w:rsidRDefault="008F720C" w:rsidP="005223AA">
            <w:pPr>
              <w:contextualSpacing/>
              <w:jc w:val="both"/>
            </w:pPr>
            <w:r w:rsidRPr="00DC43BA">
              <w:t xml:space="preserve">(ii). </w:t>
            </w:r>
            <w:r w:rsidRPr="00DC43BA">
              <w:rPr>
                <w:position w:val="-4"/>
              </w:rPr>
              <w:object w:dxaOrig="600" w:dyaOrig="260">
                <v:shape id="_x0000_i1921" type="#_x0000_t75" style="width:30pt;height:12.75pt" o:ole="">
                  <v:imagedata r:id="rId1410" o:title=""/>
                </v:shape>
                <o:OLEObject Type="Embed" ProgID="Equation.DSMT4" ShapeID="_x0000_i1921" DrawAspect="Content" ObjectID="_1783340614" r:id="rId1411"/>
              </w:object>
            </w:r>
          </w:p>
          <w:p w:rsidR="008F720C" w:rsidRPr="00DC43BA" w:rsidRDefault="008F720C" w:rsidP="005223AA">
            <w:pPr>
              <w:contextualSpacing/>
              <w:jc w:val="both"/>
            </w:pPr>
            <w:r w:rsidRPr="00DC43BA">
              <w:t xml:space="preserve">(iii). </w:t>
            </w:r>
            <w:r w:rsidRPr="00DC43BA">
              <w:rPr>
                <w:position w:val="-4"/>
              </w:rPr>
              <w:object w:dxaOrig="400" w:dyaOrig="260">
                <v:shape id="_x0000_i1922" type="#_x0000_t75" style="width:20.25pt;height:12.75pt" o:ole="">
                  <v:imagedata r:id="rId1412" o:title=""/>
                </v:shape>
                <o:OLEObject Type="Embed" ProgID="Equation.DSMT4" ShapeID="_x0000_i1922" DrawAspect="Content" ObjectID="_1783340615" r:id="rId1413"/>
              </w:object>
            </w:r>
          </w:p>
          <w:p w:rsidR="008F720C" w:rsidRPr="00DC43BA" w:rsidRDefault="008F720C" w:rsidP="005223AA">
            <w:pPr>
              <w:contextualSpacing/>
              <w:jc w:val="both"/>
            </w:pPr>
            <w:r w:rsidRPr="00DC43BA">
              <w:t xml:space="preserve">(iv). </w:t>
            </w:r>
            <w:r w:rsidRPr="00DC43BA">
              <w:rPr>
                <w:position w:val="-4"/>
              </w:rPr>
              <w:object w:dxaOrig="380" w:dyaOrig="260">
                <v:shape id="_x0000_i1923" type="#_x0000_t75" style="width:18.75pt;height:12.75pt" o:ole="">
                  <v:imagedata r:id="rId1414" o:title=""/>
                </v:shape>
                <o:OLEObject Type="Embed" ProgID="Equation.DSMT4" ShapeID="_x0000_i1923" DrawAspect="Content" ObjectID="_1783340616" r:id="rId1415"/>
              </w:object>
            </w:r>
          </w:p>
          <w:p w:rsidR="008F720C" w:rsidRPr="00DC43BA" w:rsidRDefault="008F720C" w:rsidP="005223AA">
            <w:pPr>
              <w:contextualSpacing/>
              <w:jc w:val="both"/>
            </w:pPr>
            <w:r w:rsidRPr="00DC43BA">
              <w:t xml:space="preserve">(v). Is </w:t>
            </w:r>
            <w:r w:rsidRPr="00DC43BA">
              <w:rPr>
                <w:position w:val="-4"/>
              </w:rPr>
              <w:object w:dxaOrig="920" w:dyaOrig="260">
                <v:shape id="_x0000_i1924" type="#_x0000_t75" style="width:45.75pt;height:12.75pt" o:ole="">
                  <v:imagedata r:id="rId1416" o:title=""/>
                </v:shape>
                <o:OLEObject Type="Embed" ProgID="Equation.DSMT4" ShapeID="_x0000_i1924" DrawAspect="Content" ObjectID="_1783340617" r:id="rId1417"/>
              </w:object>
            </w:r>
            <w:r w:rsidRPr="00DC43BA">
              <w:t>?</w:t>
            </w:r>
          </w:p>
        </w:tc>
        <w:tc>
          <w:tcPr>
            <w:tcW w:w="324" w:type="pct"/>
          </w:tcPr>
          <w:p w:rsidR="008F720C" w:rsidRPr="00DC43BA" w:rsidRDefault="008F720C" w:rsidP="00646FBB">
            <w:pPr>
              <w:contextualSpacing/>
              <w:jc w:val="center"/>
            </w:pPr>
            <w:r w:rsidRPr="00DC43BA">
              <w:t>CO2</w:t>
            </w:r>
          </w:p>
        </w:tc>
        <w:tc>
          <w:tcPr>
            <w:tcW w:w="257" w:type="pct"/>
          </w:tcPr>
          <w:p w:rsidR="008F720C" w:rsidRPr="00DC43BA" w:rsidRDefault="008F720C" w:rsidP="00646FBB">
            <w:pPr>
              <w:contextualSpacing/>
              <w:jc w:val="center"/>
            </w:pPr>
            <w:r w:rsidRPr="00DC43BA">
              <w:t>E</w:t>
            </w:r>
          </w:p>
        </w:tc>
        <w:tc>
          <w:tcPr>
            <w:tcW w:w="483" w:type="pct"/>
          </w:tcPr>
          <w:p w:rsidR="008F720C" w:rsidRPr="00DC43BA" w:rsidRDefault="008F720C" w:rsidP="00646FBB">
            <w:pPr>
              <w:contextualSpacing/>
              <w:jc w:val="center"/>
            </w:pPr>
            <w:r w:rsidRPr="00DC43BA">
              <w:t>10</w:t>
            </w:r>
          </w:p>
        </w:tc>
      </w:tr>
      <w:tr w:rsidR="008F720C" w:rsidRPr="00DC43BA" w:rsidTr="000D6398">
        <w:trPr>
          <w:trHeight w:val="394"/>
        </w:trPr>
        <w:tc>
          <w:tcPr>
            <w:tcW w:w="230" w:type="pct"/>
          </w:tcPr>
          <w:p w:rsidR="008F720C" w:rsidRPr="00DC43BA" w:rsidRDefault="008F720C" w:rsidP="00646FBB">
            <w:pPr>
              <w:contextualSpacing/>
              <w:jc w:val="center"/>
            </w:pPr>
          </w:p>
        </w:tc>
        <w:tc>
          <w:tcPr>
            <w:tcW w:w="210" w:type="pct"/>
            <w:gridSpan w:val="2"/>
          </w:tcPr>
          <w:p w:rsidR="008F720C" w:rsidRPr="00DC43BA" w:rsidRDefault="008F720C" w:rsidP="00646FBB">
            <w:pPr>
              <w:contextualSpacing/>
              <w:jc w:val="center"/>
            </w:pPr>
            <w:r w:rsidRPr="00DC43BA">
              <w:t>b.</w:t>
            </w:r>
          </w:p>
        </w:tc>
        <w:tc>
          <w:tcPr>
            <w:tcW w:w="3495" w:type="pct"/>
            <w:vAlign w:val="bottom"/>
          </w:tcPr>
          <w:p w:rsidR="008F720C" w:rsidRPr="00DC43BA" w:rsidRDefault="008F720C" w:rsidP="005223AA">
            <w:pPr>
              <w:contextualSpacing/>
              <w:jc w:val="both"/>
              <w:rPr>
                <w:bCs/>
              </w:rPr>
            </w:pPr>
            <w:r w:rsidRPr="00DC43BA">
              <w:rPr>
                <w:bCs/>
              </w:rPr>
              <w:t xml:space="preserve">Find the inverse of the matrix </w:t>
            </w:r>
            <w:r w:rsidRPr="00DC43BA">
              <w:rPr>
                <w:position w:val="-50"/>
              </w:rPr>
              <w:object w:dxaOrig="1500" w:dyaOrig="1120">
                <v:shape id="_x0000_i1925" type="#_x0000_t75" style="width:75pt;height:56.25pt" o:ole="">
                  <v:imagedata r:id="rId1418" o:title=""/>
                </v:shape>
                <o:OLEObject Type="Embed" ProgID="Equation.DSMT4" ShapeID="_x0000_i1925" DrawAspect="Content" ObjectID="_1783340618" r:id="rId1419"/>
              </w:object>
            </w:r>
            <w:r w:rsidRPr="00DC43BA">
              <w:t>.</w:t>
            </w:r>
            <w:r w:rsidRPr="00DC43BA">
              <w:rPr>
                <w:bCs/>
              </w:rPr>
              <w:t xml:space="preserve"> </w:t>
            </w:r>
          </w:p>
        </w:tc>
        <w:tc>
          <w:tcPr>
            <w:tcW w:w="324" w:type="pct"/>
          </w:tcPr>
          <w:p w:rsidR="008F720C" w:rsidRPr="00DC43BA" w:rsidRDefault="008F720C" w:rsidP="00646FBB">
            <w:pPr>
              <w:contextualSpacing/>
              <w:jc w:val="center"/>
            </w:pPr>
            <w:r w:rsidRPr="00DC43BA">
              <w:t>CO2</w:t>
            </w:r>
          </w:p>
        </w:tc>
        <w:tc>
          <w:tcPr>
            <w:tcW w:w="257" w:type="pct"/>
          </w:tcPr>
          <w:p w:rsidR="008F720C" w:rsidRPr="00DC43BA" w:rsidRDefault="008F720C" w:rsidP="00646FBB">
            <w:pPr>
              <w:contextualSpacing/>
              <w:jc w:val="center"/>
            </w:pPr>
            <w:r w:rsidRPr="00DC43BA">
              <w:t>E</w:t>
            </w:r>
          </w:p>
        </w:tc>
        <w:tc>
          <w:tcPr>
            <w:tcW w:w="483" w:type="pct"/>
          </w:tcPr>
          <w:p w:rsidR="008F720C" w:rsidRPr="00DC43BA" w:rsidRDefault="008F720C" w:rsidP="00646FBB">
            <w:pPr>
              <w:contextualSpacing/>
              <w:jc w:val="center"/>
            </w:pPr>
            <w:r w:rsidRPr="00DC43BA">
              <w:t>10</w:t>
            </w:r>
          </w:p>
        </w:tc>
      </w:tr>
      <w:tr w:rsidR="008F720C" w:rsidRPr="00DC43BA" w:rsidTr="000D6398">
        <w:trPr>
          <w:trHeight w:val="172"/>
        </w:trPr>
        <w:tc>
          <w:tcPr>
            <w:tcW w:w="230" w:type="pct"/>
          </w:tcPr>
          <w:p w:rsidR="008F720C" w:rsidRPr="00DC43BA" w:rsidRDefault="008F720C" w:rsidP="00646FBB">
            <w:pPr>
              <w:contextualSpacing/>
              <w:jc w:val="center"/>
            </w:pPr>
          </w:p>
        </w:tc>
        <w:tc>
          <w:tcPr>
            <w:tcW w:w="210" w:type="pct"/>
            <w:gridSpan w:val="2"/>
          </w:tcPr>
          <w:p w:rsidR="008F720C" w:rsidRPr="00DC43BA" w:rsidRDefault="008F720C" w:rsidP="00646FBB">
            <w:pPr>
              <w:contextualSpacing/>
              <w:jc w:val="center"/>
            </w:pPr>
          </w:p>
        </w:tc>
        <w:tc>
          <w:tcPr>
            <w:tcW w:w="3495" w:type="pct"/>
            <w:vAlign w:val="bottom"/>
          </w:tcPr>
          <w:p w:rsidR="008F720C" w:rsidRPr="00DC43BA" w:rsidRDefault="008F720C" w:rsidP="00A6387A">
            <w:pPr>
              <w:contextualSpacing/>
              <w:jc w:val="center"/>
            </w:pPr>
            <w:r w:rsidRPr="00DC43BA">
              <w:rPr>
                <w:b/>
                <w:bCs/>
              </w:rPr>
              <w:t>(OR)</w:t>
            </w:r>
          </w:p>
        </w:tc>
        <w:tc>
          <w:tcPr>
            <w:tcW w:w="324" w:type="pct"/>
          </w:tcPr>
          <w:p w:rsidR="008F720C" w:rsidRPr="00DC43BA" w:rsidRDefault="008F720C" w:rsidP="00646FBB">
            <w:pPr>
              <w:contextualSpacing/>
              <w:jc w:val="center"/>
            </w:pPr>
          </w:p>
        </w:tc>
        <w:tc>
          <w:tcPr>
            <w:tcW w:w="257" w:type="pct"/>
          </w:tcPr>
          <w:p w:rsidR="008F720C" w:rsidRPr="00DC43BA" w:rsidRDefault="008F720C" w:rsidP="00646FBB">
            <w:pPr>
              <w:contextualSpacing/>
              <w:jc w:val="center"/>
            </w:pPr>
          </w:p>
        </w:tc>
        <w:tc>
          <w:tcPr>
            <w:tcW w:w="483" w:type="pct"/>
          </w:tcPr>
          <w:p w:rsidR="008F720C" w:rsidRPr="00DC43BA" w:rsidRDefault="008F720C" w:rsidP="00646FBB">
            <w:pPr>
              <w:contextualSpacing/>
              <w:jc w:val="center"/>
            </w:pPr>
          </w:p>
        </w:tc>
      </w:tr>
      <w:tr w:rsidR="008F720C" w:rsidRPr="00DC43BA" w:rsidTr="000D6398">
        <w:trPr>
          <w:trHeight w:val="394"/>
        </w:trPr>
        <w:tc>
          <w:tcPr>
            <w:tcW w:w="230" w:type="pct"/>
          </w:tcPr>
          <w:p w:rsidR="008F720C" w:rsidRPr="00DC43BA" w:rsidRDefault="008F720C" w:rsidP="00646FBB">
            <w:pPr>
              <w:contextualSpacing/>
              <w:jc w:val="center"/>
            </w:pPr>
            <w:r w:rsidRPr="00DC43BA">
              <w:t>4.</w:t>
            </w:r>
          </w:p>
        </w:tc>
        <w:tc>
          <w:tcPr>
            <w:tcW w:w="210" w:type="pct"/>
            <w:gridSpan w:val="2"/>
          </w:tcPr>
          <w:p w:rsidR="008F720C" w:rsidRPr="00DC43BA" w:rsidRDefault="008F720C" w:rsidP="00646FBB">
            <w:pPr>
              <w:contextualSpacing/>
              <w:jc w:val="center"/>
            </w:pPr>
            <w:r w:rsidRPr="00DC43BA">
              <w:t>a.</w:t>
            </w:r>
          </w:p>
        </w:tc>
        <w:tc>
          <w:tcPr>
            <w:tcW w:w="3495" w:type="pct"/>
            <w:vAlign w:val="bottom"/>
          </w:tcPr>
          <w:p w:rsidR="008F720C" w:rsidRPr="00DC43BA" w:rsidRDefault="008F720C" w:rsidP="005223AA">
            <w:pPr>
              <w:contextualSpacing/>
              <w:jc w:val="both"/>
            </w:pPr>
            <w:r w:rsidRPr="00DC43BA">
              <w:t>Find the rank of the matrix</w:t>
            </w:r>
            <w:r w:rsidRPr="00DC43BA">
              <w:rPr>
                <w:position w:val="-50"/>
              </w:rPr>
              <w:object w:dxaOrig="1520" w:dyaOrig="1120">
                <v:shape id="_x0000_i1926" type="#_x0000_t75" style="width:75.75pt;height:56.25pt" o:ole="">
                  <v:imagedata r:id="rId1420" o:title=""/>
                </v:shape>
                <o:OLEObject Type="Embed" ProgID="Equation.DSMT4" ShapeID="_x0000_i1926" DrawAspect="Content" ObjectID="_1783340619" r:id="rId1421"/>
              </w:object>
            </w:r>
            <w:r w:rsidRPr="00DC43BA">
              <w:t>.</w:t>
            </w:r>
          </w:p>
        </w:tc>
        <w:tc>
          <w:tcPr>
            <w:tcW w:w="324" w:type="pct"/>
          </w:tcPr>
          <w:p w:rsidR="008F720C" w:rsidRPr="00DC43BA" w:rsidRDefault="008F720C" w:rsidP="00646FBB">
            <w:pPr>
              <w:contextualSpacing/>
              <w:jc w:val="center"/>
            </w:pPr>
            <w:r w:rsidRPr="00DC43BA">
              <w:t>CO2</w:t>
            </w:r>
          </w:p>
        </w:tc>
        <w:tc>
          <w:tcPr>
            <w:tcW w:w="257" w:type="pct"/>
          </w:tcPr>
          <w:p w:rsidR="008F720C" w:rsidRPr="00DC43BA" w:rsidRDefault="008F720C" w:rsidP="00646FBB">
            <w:pPr>
              <w:contextualSpacing/>
              <w:jc w:val="center"/>
            </w:pPr>
            <w:r w:rsidRPr="00DC43BA">
              <w:t>A</w:t>
            </w:r>
          </w:p>
        </w:tc>
        <w:tc>
          <w:tcPr>
            <w:tcW w:w="483" w:type="pct"/>
          </w:tcPr>
          <w:p w:rsidR="008F720C" w:rsidRPr="00DC43BA" w:rsidRDefault="008F720C" w:rsidP="00646FBB">
            <w:pPr>
              <w:contextualSpacing/>
              <w:jc w:val="center"/>
            </w:pPr>
            <w:r w:rsidRPr="00DC43BA">
              <w:t>5</w:t>
            </w:r>
          </w:p>
        </w:tc>
      </w:tr>
      <w:tr w:rsidR="008F720C" w:rsidRPr="00DC43BA" w:rsidTr="000D6398">
        <w:trPr>
          <w:trHeight w:val="394"/>
        </w:trPr>
        <w:tc>
          <w:tcPr>
            <w:tcW w:w="230" w:type="pct"/>
          </w:tcPr>
          <w:p w:rsidR="008F720C" w:rsidRPr="00DC43BA" w:rsidRDefault="008F720C" w:rsidP="00646FBB">
            <w:pPr>
              <w:contextualSpacing/>
              <w:jc w:val="center"/>
            </w:pPr>
          </w:p>
        </w:tc>
        <w:tc>
          <w:tcPr>
            <w:tcW w:w="210" w:type="pct"/>
            <w:gridSpan w:val="2"/>
          </w:tcPr>
          <w:p w:rsidR="008F720C" w:rsidRPr="00DC43BA" w:rsidRDefault="008F720C" w:rsidP="00646FBB">
            <w:pPr>
              <w:contextualSpacing/>
              <w:jc w:val="center"/>
            </w:pPr>
            <w:r w:rsidRPr="00DC43BA">
              <w:t>b.</w:t>
            </w:r>
          </w:p>
        </w:tc>
        <w:tc>
          <w:tcPr>
            <w:tcW w:w="3495" w:type="pct"/>
            <w:vAlign w:val="bottom"/>
          </w:tcPr>
          <w:p w:rsidR="008F720C" w:rsidRPr="00DC43BA" w:rsidRDefault="008F720C" w:rsidP="005223AA">
            <w:pPr>
              <w:contextualSpacing/>
              <w:jc w:val="both"/>
              <w:rPr>
                <w:bCs/>
              </w:rPr>
            </w:pPr>
            <w:r w:rsidRPr="00DC43BA">
              <w:rPr>
                <w:bCs/>
              </w:rPr>
              <w:t>Solve the system of equation by Cramer’s rule</w:t>
            </w:r>
          </w:p>
          <w:p w:rsidR="008F720C" w:rsidRPr="00DC43BA" w:rsidRDefault="008F720C" w:rsidP="005223AA">
            <w:pPr>
              <w:contextualSpacing/>
              <w:jc w:val="both"/>
            </w:pPr>
            <w:r w:rsidRPr="00DC43BA">
              <w:rPr>
                <w:position w:val="-10"/>
              </w:rPr>
              <w:object w:dxaOrig="1240" w:dyaOrig="320">
                <v:shape id="_x0000_i1927" type="#_x0000_t75" style="width:62.25pt;height:15.75pt" o:ole="">
                  <v:imagedata r:id="rId1422" o:title=""/>
                </v:shape>
                <o:OLEObject Type="Embed" ProgID="Equation.DSMT4" ShapeID="_x0000_i1927" DrawAspect="Content" ObjectID="_1783340620" r:id="rId1423"/>
              </w:object>
            </w:r>
          </w:p>
          <w:p w:rsidR="008F720C" w:rsidRPr="00DC43BA" w:rsidRDefault="008F720C" w:rsidP="005223AA">
            <w:pPr>
              <w:contextualSpacing/>
              <w:jc w:val="both"/>
            </w:pPr>
            <w:r w:rsidRPr="00DC43BA">
              <w:rPr>
                <w:position w:val="-10"/>
              </w:rPr>
              <w:object w:dxaOrig="1420" w:dyaOrig="320">
                <v:shape id="_x0000_i1928" type="#_x0000_t75" style="width:71.25pt;height:15.75pt" o:ole="">
                  <v:imagedata r:id="rId1424" o:title=""/>
                </v:shape>
                <o:OLEObject Type="Embed" ProgID="Equation.DSMT4" ShapeID="_x0000_i1928" DrawAspect="Content" ObjectID="_1783340621" r:id="rId1425"/>
              </w:object>
            </w:r>
          </w:p>
          <w:p w:rsidR="008F720C" w:rsidRPr="00DC43BA" w:rsidRDefault="008F720C" w:rsidP="005223AA">
            <w:pPr>
              <w:contextualSpacing/>
              <w:jc w:val="both"/>
              <w:rPr>
                <w:bCs/>
              </w:rPr>
            </w:pPr>
            <w:r w:rsidRPr="00DC43BA">
              <w:rPr>
                <w:position w:val="-10"/>
              </w:rPr>
              <w:object w:dxaOrig="1420" w:dyaOrig="320">
                <v:shape id="_x0000_i1929" type="#_x0000_t75" style="width:71.25pt;height:15.75pt" o:ole="">
                  <v:imagedata r:id="rId1426" o:title=""/>
                </v:shape>
                <o:OLEObject Type="Embed" ProgID="Equation.DSMT4" ShapeID="_x0000_i1929" DrawAspect="Content" ObjectID="_1783340622" r:id="rId1427"/>
              </w:object>
            </w:r>
            <w:r w:rsidRPr="00DC43BA">
              <w:t>.</w:t>
            </w:r>
          </w:p>
        </w:tc>
        <w:tc>
          <w:tcPr>
            <w:tcW w:w="324" w:type="pct"/>
          </w:tcPr>
          <w:p w:rsidR="008F720C" w:rsidRPr="00DC43BA" w:rsidRDefault="008F720C" w:rsidP="00646FBB">
            <w:pPr>
              <w:contextualSpacing/>
              <w:jc w:val="center"/>
            </w:pPr>
            <w:r w:rsidRPr="00DC43BA">
              <w:t>CO2</w:t>
            </w:r>
          </w:p>
        </w:tc>
        <w:tc>
          <w:tcPr>
            <w:tcW w:w="257" w:type="pct"/>
          </w:tcPr>
          <w:p w:rsidR="008F720C" w:rsidRPr="00DC43BA" w:rsidRDefault="008F720C" w:rsidP="00646FBB">
            <w:pPr>
              <w:contextualSpacing/>
              <w:jc w:val="center"/>
            </w:pPr>
            <w:r w:rsidRPr="00DC43BA">
              <w:t>E</w:t>
            </w:r>
          </w:p>
        </w:tc>
        <w:tc>
          <w:tcPr>
            <w:tcW w:w="483" w:type="pct"/>
          </w:tcPr>
          <w:p w:rsidR="008F720C" w:rsidRPr="00DC43BA" w:rsidRDefault="008F720C" w:rsidP="00646FBB">
            <w:pPr>
              <w:contextualSpacing/>
              <w:jc w:val="center"/>
            </w:pPr>
            <w:r w:rsidRPr="00DC43BA">
              <w:t>15</w:t>
            </w:r>
          </w:p>
        </w:tc>
      </w:tr>
      <w:tr w:rsidR="008F720C" w:rsidRPr="00DC43BA" w:rsidTr="000D6398">
        <w:trPr>
          <w:trHeight w:val="394"/>
        </w:trPr>
        <w:tc>
          <w:tcPr>
            <w:tcW w:w="230" w:type="pct"/>
            <w:vAlign w:val="center"/>
          </w:tcPr>
          <w:p w:rsidR="008F720C" w:rsidRPr="00DC43BA" w:rsidRDefault="008F720C" w:rsidP="00A6387A">
            <w:pPr>
              <w:contextualSpacing/>
              <w:jc w:val="center"/>
            </w:pPr>
          </w:p>
        </w:tc>
        <w:tc>
          <w:tcPr>
            <w:tcW w:w="210" w:type="pct"/>
            <w:gridSpan w:val="2"/>
            <w:vAlign w:val="center"/>
          </w:tcPr>
          <w:p w:rsidR="008F720C" w:rsidRPr="00DC43BA" w:rsidRDefault="008F720C" w:rsidP="00A6387A">
            <w:pPr>
              <w:contextualSpacing/>
            </w:pPr>
          </w:p>
        </w:tc>
        <w:tc>
          <w:tcPr>
            <w:tcW w:w="3495" w:type="pct"/>
            <w:vAlign w:val="bottom"/>
          </w:tcPr>
          <w:p w:rsidR="008F720C" w:rsidRPr="00DC43BA" w:rsidRDefault="008F720C" w:rsidP="005223AA">
            <w:pPr>
              <w:contextualSpacing/>
              <w:jc w:val="both"/>
            </w:pPr>
          </w:p>
        </w:tc>
        <w:tc>
          <w:tcPr>
            <w:tcW w:w="324" w:type="pct"/>
            <w:vAlign w:val="center"/>
          </w:tcPr>
          <w:p w:rsidR="008F720C" w:rsidRPr="00DC43BA" w:rsidRDefault="008F720C" w:rsidP="00A6387A">
            <w:pPr>
              <w:contextualSpacing/>
            </w:pPr>
          </w:p>
        </w:tc>
        <w:tc>
          <w:tcPr>
            <w:tcW w:w="257" w:type="pct"/>
            <w:vAlign w:val="center"/>
          </w:tcPr>
          <w:p w:rsidR="008F720C" w:rsidRPr="00DC43BA" w:rsidRDefault="008F720C" w:rsidP="00A6387A">
            <w:pPr>
              <w:contextualSpacing/>
            </w:pPr>
          </w:p>
        </w:tc>
        <w:tc>
          <w:tcPr>
            <w:tcW w:w="483" w:type="pct"/>
            <w:vAlign w:val="center"/>
          </w:tcPr>
          <w:p w:rsidR="008F720C" w:rsidRPr="00DC43BA" w:rsidRDefault="008F720C" w:rsidP="00A6387A">
            <w:pPr>
              <w:contextualSpacing/>
              <w:jc w:val="center"/>
            </w:pPr>
          </w:p>
        </w:tc>
      </w:tr>
      <w:tr w:rsidR="008F720C" w:rsidRPr="00DC43BA" w:rsidTr="000D6398">
        <w:trPr>
          <w:trHeight w:val="394"/>
        </w:trPr>
        <w:tc>
          <w:tcPr>
            <w:tcW w:w="230" w:type="pct"/>
          </w:tcPr>
          <w:p w:rsidR="008F720C" w:rsidRPr="00DC43BA" w:rsidRDefault="008F720C" w:rsidP="00646FBB">
            <w:pPr>
              <w:contextualSpacing/>
              <w:jc w:val="center"/>
            </w:pPr>
            <w:r w:rsidRPr="00DC43BA">
              <w:lastRenderedPageBreak/>
              <w:t>5.</w:t>
            </w:r>
          </w:p>
        </w:tc>
        <w:tc>
          <w:tcPr>
            <w:tcW w:w="210" w:type="pct"/>
            <w:gridSpan w:val="2"/>
          </w:tcPr>
          <w:p w:rsidR="008F720C" w:rsidRPr="00DC43BA" w:rsidRDefault="008F720C" w:rsidP="00646FBB">
            <w:pPr>
              <w:contextualSpacing/>
              <w:jc w:val="center"/>
            </w:pPr>
            <w:r w:rsidRPr="00DC43BA">
              <w:t>a.</w:t>
            </w:r>
          </w:p>
        </w:tc>
        <w:tc>
          <w:tcPr>
            <w:tcW w:w="3495" w:type="pct"/>
            <w:vAlign w:val="bottom"/>
          </w:tcPr>
          <w:p w:rsidR="008F720C" w:rsidRPr="00DC43BA" w:rsidRDefault="008F720C" w:rsidP="005223AA">
            <w:pPr>
              <w:contextualSpacing/>
              <w:jc w:val="both"/>
            </w:pPr>
            <w:r w:rsidRPr="00DC43BA">
              <w:t xml:space="preserve">Find the eigenvalues and eigenvectors of the matrix </w:t>
            </w:r>
            <w:r w:rsidRPr="00DC43BA">
              <w:rPr>
                <w:position w:val="-50"/>
              </w:rPr>
              <w:object w:dxaOrig="1480" w:dyaOrig="1120">
                <v:shape id="_x0000_i1930" type="#_x0000_t75" style="width:74.25pt;height:56.25pt" o:ole="">
                  <v:imagedata r:id="rId1428" o:title=""/>
                </v:shape>
                <o:OLEObject Type="Embed" ProgID="Equation.DSMT4" ShapeID="_x0000_i1930" DrawAspect="Content" ObjectID="_1783340623" r:id="rId1429"/>
              </w:object>
            </w:r>
            <w:r w:rsidRPr="00DC43BA">
              <w:t>.</w:t>
            </w:r>
          </w:p>
        </w:tc>
        <w:tc>
          <w:tcPr>
            <w:tcW w:w="324" w:type="pct"/>
          </w:tcPr>
          <w:p w:rsidR="008F720C" w:rsidRPr="00DC43BA" w:rsidRDefault="008F720C" w:rsidP="00646FBB">
            <w:pPr>
              <w:contextualSpacing/>
              <w:jc w:val="center"/>
            </w:pPr>
            <w:r w:rsidRPr="00DC43BA">
              <w:t>CO3</w:t>
            </w:r>
          </w:p>
        </w:tc>
        <w:tc>
          <w:tcPr>
            <w:tcW w:w="257" w:type="pct"/>
          </w:tcPr>
          <w:p w:rsidR="008F720C" w:rsidRPr="00DC43BA" w:rsidRDefault="008F720C" w:rsidP="00646FBB">
            <w:pPr>
              <w:contextualSpacing/>
              <w:jc w:val="center"/>
            </w:pPr>
            <w:r w:rsidRPr="00DC43BA">
              <w:t>E</w:t>
            </w:r>
          </w:p>
        </w:tc>
        <w:tc>
          <w:tcPr>
            <w:tcW w:w="483" w:type="pct"/>
          </w:tcPr>
          <w:p w:rsidR="008F720C" w:rsidRPr="00DC43BA" w:rsidRDefault="008F720C" w:rsidP="00646FBB">
            <w:pPr>
              <w:contextualSpacing/>
              <w:jc w:val="center"/>
            </w:pPr>
            <w:r w:rsidRPr="00DC43BA">
              <w:t>20</w:t>
            </w:r>
          </w:p>
        </w:tc>
      </w:tr>
      <w:tr w:rsidR="008F720C" w:rsidRPr="00DC43BA" w:rsidTr="000D6398">
        <w:trPr>
          <w:trHeight w:val="261"/>
        </w:trPr>
        <w:tc>
          <w:tcPr>
            <w:tcW w:w="230" w:type="pct"/>
          </w:tcPr>
          <w:p w:rsidR="008F720C" w:rsidRPr="00DC43BA" w:rsidRDefault="008F720C" w:rsidP="00646FBB">
            <w:pPr>
              <w:contextualSpacing/>
              <w:jc w:val="center"/>
            </w:pPr>
          </w:p>
        </w:tc>
        <w:tc>
          <w:tcPr>
            <w:tcW w:w="210" w:type="pct"/>
            <w:gridSpan w:val="2"/>
          </w:tcPr>
          <w:p w:rsidR="008F720C" w:rsidRPr="00DC43BA" w:rsidRDefault="008F720C" w:rsidP="00646FBB">
            <w:pPr>
              <w:contextualSpacing/>
              <w:jc w:val="center"/>
            </w:pPr>
          </w:p>
        </w:tc>
        <w:tc>
          <w:tcPr>
            <w:tcW w:w="3495" w:type="pct"/>
            <w:vAlign w:val="bottom"/>
          </w:tcPr>
          <w:p w:rsidR="008F720C" w:rsidRPr="00DC43BA" w:rsidRDefault="008F720C" w:rsidP="00A6387A">
            <w:pPr>
              <w:contextualSpacing/>
              <w:jc w:val="center"/>
            </w:pPr>
            <w:r w:rsidRPr="00DC43BA">
              <w:rPr>
                <w:b/>
                <w:bCs/>
              </w:rPr>
              <w:t>(OR)</w:t>
            </w:r>
          </w:p>
        </w:tc>
        <w:tc>
          <w:tcPr>
            <w:tcW w:w="324" w:type="pct"/>
          </w:tcPr>
          <w:p w:rsidR="008F720C" w:rsidRPr="00DC43BA" w:rsidRDefault="008F720C" w:rsidP="00646FBB">
            <w:pPr>
              <w:contextualSpacing/>
              <w:jc w:val="center"/>
            </w:pPr>
          </w:p>
        </w:tc>
        <w:tc>
          <w:tcPr>
            <w:tcW w:w="257" w:type="pct"/>
          </w:tcPr>
          <w:p w:rsidR="008F720C" w:rsidRPr="00DC43BA" w:rsidRDefault="008F720C" w:rsidP="00646FBB">
            <w:pPr>
              <w:contextualSpacing/>
              <w:jc w:val="center"/>
            </w:pPr>
          </w:p>
        </w:tc>
        <w:tc>
          <w:tcPr>
            <w:tcW w:w="483" w:type="pct"/>
          </w:tcPr>
          <w:p w:rsidR="008F720C" w:rsidRPr="00DC43BA" w:rsidRDefault="008F720C" w:rsidP="00646FBB">
            <w:pPr>
              <w:contextualSpacing/>
              <w:jc w:val="center"/>
            </w:pPr>
          </w:p>
        </w:tc>
      </w:tr>
      <w:tr w:rsidR="008F720C" w:rsidRPr="00DC43BA" w:rsidTr="000D6398">
        <w:trPr>
          <w:trHeight w:val="394"/>
        </w:trPr>
        <w:tc>
          <w:tcPr>
            <w:tcW w:w="230" w:type="pct"/>
          </w:tcPr>
          <w:p w:rsidR="008F720C" w:rsidRPr="00DC43BA" w:rsidRDefault="008F720C" w:rsidP="00646FBB">
            <w:pPr>
              <w:contextualSpacing/>
              <w:jc w:val="center"/>
            </w:pPr>
            <w:r w:rsidRPr="00DC43BA">
              <w:t>6.</w:t>
            </w:r>
          </w:p>
        </w:tc>
        <w:tc>
          <w:tcPr>
            <w:tcW w:w="210" w:type="pct"/>
            <w:gridSpan w:val="2"/>
          </w:tcPr>
          <w:p w:rsidR="008F720C" w:rsidRPr="00DC43BA" w:rsidRDefault="008F720C" w:rsidP="00646FBB">
            <w:pPr>
              <w:contextualSpacing/>
              <w:jc w:val="center"/>
            </w:pPr>
            <w:r w:rsidRPr="00DC43BA">
              <w:t>a.</w:t>
            </w:r>
          </w:p>
        </w:tc>
        <w:tc>
          <w:tcPr>
            <w:tcW w:w="3495" w:type="pct"/>
            <w:vAlign w:val="bottom"/>
          </w:tcPr>
          <w:p w:rsidR="008F720C" w:rsidRPr="00DC43BA" w:rsidRDefault="008F720C" w:rsidP="005223AA">
            <w:pPr>
              <w:contextualSpacing/>
              <w:jc w:val="both"/>
            </w:pPr>
            <w:r w:rsidRPr="00DC43BA">
              <w:t xml:space="preserve">Verify Cayley-Hamilton theorem for the matrix </w:t>
            </w:r>
            <w:r w:rsidRPr="00DC43BA">
              <w:rPr>
                <w:position w:val="-50"/>
              </w:rPr>
              <w:object w:dxaOrig="1480" w:dyaOrig="1120">
                <v:shape id="_x0000_i1931" type="#_x0000_t75" style="width:74.25pt;height:56.25pt" o:ole="">
                  <v:imagedata r:id="rId1430" o:title=""/>
                </v:shape>
                <o:OLEObject Type="Embed" ProgID="Equation.DSMT4" ShapeID="_x0000_i1931" DrawAspect="Content" ObjectID="_1783340624" r:id="rId1431"/>
              </w:object>
            </w:r>
            <w:r w:rsidRPr="00DC43BA">
              <w:t>.</w:t>
            </w:r>
          </w:p>
        </w:tc>
        <w:tc>
          <w:tcPr>
            <w:tcW w:w="324" w:type="pct"/>
          </w:tcPr>
          <w:p w:rsidR="008F720C" w:rsidRPr="00DC43BA" w:rsidRDefault="008F720C" w:rsidP="00646FBB">
            <w:pPr>
              <w:contextualSpacing/>
              <w:jc w:val="center"/>
            </w:pPr>
            <w:r w:rsidRPr="00DC43BA">
              <w:t>CO3</w:t>
            </w:r>
          </w:p>
        </w:tc>
        <w:tc>
          <w:tcPr>
            <w:tcW w:w="257" w:type="pct"/>
          </w:tcPr>
          <w:p w:rsidR="008F720C" w:rsidRPr="00DC43BA" w:rsidRDefault="008F720C" w:rsidP="00646FBB">
            <w:pPr>
              <w:contextualSpacing/>
              <w:jc w:val="center"/>
            </w:pPr>
            <w:r w:rsidRPr="00DC43BA">
              <w:t>An</w:t>
            </w:r>
          </w:p>
        </w:tc>
        <w:tc>
          <w:tcPr>
            <w:tcW w:w="483" w:type="pct"/>
          </w:tcPr>
          <w:p w:rsidR="008F720C" w:rsidRPr="00DC43BA" w:rsidRDefault="008F720C" w:rsidP="00646FBB">
            <w:pPr>
              <w:contextualSpacing/>
              <w:jc w:val="center"/>
            </w:pPr>
            <w:r w:rsidRPr="00DC43BA">
              <w:t>20</w:t>
            </w:r>
          </w:p>
        </w:tc>
      </w:tr>
      <w:tr w:rsidR="008F720C" w:rsidRPr="00DC43BA" w:rsidTr="000D6398">
        <w:trPr>
          <w:trHeight w:val="394"/>
        </w:trPr>
        <w:tc>
          <w:tcPr>
            <w:tcW w:w="230" w:type="pct"/>
          </w:tcPr>
          <w:p w:rsidR="008F720C" w:rsidRPr="00DC43BA" w:rsidRDefault="008F720C" w:rsidP="00646FBB">
            <w:pPr>
              <w:contextualSpacing/>
              <w:jc w:val="center"/>
            </w:pPr>
          </w:p>
        </w:tc>
        <w:tc>
          <w:tcPr>
            <w:tcW w:w="210" w:type="pct"/>
            <w:gridSpan w:val="2"/>
          </w:tcPr>
          <w:p w:rsidR="008F720C" w:rsidRPr="00DC43BA" w:rsidRDefault="008F720C" w:rsidP="00646FBB">
            <w:pPr>
              <w:contextualSpacing/>
              <w:jc w:val="center"/>
            </w:pPr>
          </w:p>
        </w:tc>
        <w:tc>
          <w:tcPr>
            <w:tcW w:w="3495" w:type="pct"/>
            <w:vAlign w:val="bottom"/>
          </w:tcPr>
          <w:p w:rsidR="008F720C" w:rsidRPr="00DC43BA" w:rsidRDefault="008F720C" w:rsidP="005223AA">
            <w:pPr>
              <w:contextualSpacing/>
              <w:jc w:val="both"/>
            </w:pPr>
          </w:p>
        </w:tc>
        <w:tc>
          <w:tcPr>
            <w:tcW w:w="324" w:type="pct"/>
          </w:tcPr>
          <w:p w:rsidR="008F720C" w:rsidRPr="00DC43BA" w:rsidRDefault="008F720C" w:rsidP="00646FBB">
            <w:pPr>
              <w:contextualSpacing/>
              <w:jc w:val="center"/>
            </w:pPr>
          </w:p>
        </w:tc>
        <w:tc>
          <w:tcPr>
            <w:tcW w:w="257" w:type="pct"/>
          </w:tcPr>
          <w:p w:rsidR="008F720C" w:rsidRPr="00DC43BA" w:rsidRDefault="008F720C" w:rsidP="00646FBB">
            <w:pPr>
              <w:contextualSpacing/>
              <w:jc w:val="center"/>
            </w:pPr>
          </w:p>
        </w:tc>
        <w:tc>
          <w:tcPr>
            <w:tcW w:w="483" w:type="pct"/>
          </w:tcPr>
          <w:p w:rsidR="008F720C" w:rsidRPr="00DC43BA" w:rsidRDefault="008F720C" w:rsidP="00646FBB">
            <w:pPr>
              <w:contextualSpacing/>
              <w:jc w:val="center"/>
            </w:pPr>
          </w:p>
        </w:tc>
      </w:tr>
      <w:tr w:rsidR="008F720C" w:rsidRPr="00DC43BA" w:rsidTr="000D6398">
        <w:trPr>
          <w:trHeight w:val="394"/>
        </w:trPr>
        <w:tc>
          <w:tcPr>
            <w:tcW w:w="230" w:type="pct"/>
          </w:tcPr>
          <w:p w:rsidR="008F720C" w:rsidRPr="00DC43BA" w:rsidRDefault="008F720C" w:rsidP="00646FBB">
            <w:pPr>
              <w:contextualSpacing/>
              <w:jc w:val="center"/>
            </w:pPr>
            <w:r w:rsidRPr="00DC43BA">
              <w:t>7.</w:t>
            </w:r>
          </w:p>
        </w:tc>
        <w:tc>
          <w:tcPr>
            <w:tcW w:w="210" w:type="pct"/>
            <w:gridSpan w:val="2"/>
          </w:tcPr>
          <w:p w:rsidR="008F720C" w:rsidRPr="00DC43BA" w:rsidRDefault="008F720C" w:rsidP="00646FBB">
            <w:pPr>
              <w:contextualSpacing/>
              <w:jc w:val="center"/>
            </w:pPr>
            <w:r w:rsidRPr="00DC43BA">
              <w:t>a.</w:t>
            </w:r>
          </w:p>
        </w:tc>
        <w:tc>
          <w:tcPr>
            <w:tcW w:w="3495" w:type="pct"/>
            <w:vAlign w:val="bottom"/>
          </w:tcPr>
          <w:p w:rsidR="008F720C" w:rsidRPr="00DC43BA" w:rsidRDefault="008F720C" w:rsidP="005223AA">
            <w:pPr>
              <w:contextualSpacing/>
              <w:jc w:val="both"/>
            </w:pPr>
            <w:r w:rsidRPr="00DC43BA">
              <w:t>Draw the histogram, frequency polygon, frequency curve and ogive ‘less than’ and ‘more than’ for the following distribution of marks obtained by 49 students:</w:t>
            </w:r>
          </w:p>
          <w:tbl>
            <w:tblPr>
              <w:tblW w:w="3813" w:type="dxa"/>
              <w:jc w:val="center"/>
              <w:tblLayout w:type="fixed"/>
              <w:tblLook w:val="04A0" w:firstRow="1" w:lastRow="0" w:firstColumn="1" w:lastColumn="0" w:noHBand="0" w:noVBand="1"/>
            </w:tblPr>
            <w:tblGrid>
              <w:gridCol w:w="1743"/>
              <w:gridCol w:w="2070"/>
            </w:tblGrid>
            <w:tr w:rsidR="008F720C" w:rsidRPr="00DC43BA" w:rsidTr="005C2E9E">
              <w:trPr>
                <w:trHeight w:val="615"/>
                <w:jc w:val="center"/>
              </w:trPr>
              <w:tc>
                <w:tcPr>
                  <w:tcW w:w="174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F720C" w:rsidRPr="00DC43BA" w:rsidRDefault="008F720C" w:rsidP="00A37E37">
                  <w:pPr>
                    <w:jc w:val="center"/>
                    <w:rPr>
                      <w:color w:val="000000"/>
                    </w:rPr>
                  </w:pPr>
                  <w:r w:rsidRPr="00DC43BA">
                    <w:rPr>
                      <w:color w:val="000000"/>
                    </w:rPr>
                    <w:t>Class</w:t>
                  </w:r>
                  <w:r w:rsidRPr="00DC43BA">
                    <w:rPr>
                      <w:color w:val="000000"/>
                    </w:rPr>
                    <w:br/>
                    <w:t>(Mark group)</w:t>
                  </w:r>
                </w:p>
              </w:tc>
              <w:tc>
                <w:tcPr>
                  <w:tcW w:w="2070" w:type="dxa"/>
                  <w:tcBorders>
                    <w:top w:val="single" w:sz="4" w:space="0" w:color="auto"/>
                    <w:left w:val="nil"/>
                    <w:bottom w:val="single" w:sz="4" w:space="0" w:color="auto"/>
                    <w:right w:val="single" w:sz="4" w:space="0" w:color="auto"/>
                  </w:tcBorders>
                  <w:shd w:val="clear" w:color="auto" w:fill="auto"/>
                  <w:vAlign w:val="center"/>
                  <w:hideMark/>
                </w:tcPr>
                <w:p w:rsidR="008F720C" w:rsidRPr="00DC43BA" w:rsidRDefault="008F720C" w:rsidP="00A37E37">
                  <w:pPr>
                    <w:jc w:val="center"/>
                    <w:rPr>
                      <w:color w:val="000000"/>
                    </w:rPr>
                  </w:pPr>
                  <w:r w:rsidRPr="00DC43BA">
                    <w:rPr>
                      <w:color w:val="000000"/>
                    </w:rPr>
                    <w:t>Frequency</w:t>
                  </w:r>
                  <w:r w:rsidRPr="00DC43BA">
                    <w:rPr>
                      <w:color w:val="000000"/>
                    </w:rPr>
                    <w:br/>
                    <w:t>(No. of students)</w:t>
                  </w:r>
                </w:p>
              </w:tc>
            </w:tr>
            <w:tr w:rsidR="008F720C" w:rsidRPr="00DC43BA" w:rsidTr="005C2E9E">
              <w:trPr>
                <w:trHeight w:val="300"/>
                <w:jc w:val="center"/>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rsidR="008F720C" w:rsidRPr="00DC43BA" w:rsidRDefault="008F720C" w:rsidP="00A37E37">
                  <w:pPr>
                    <w:jc w:val="center"/>
                    <w:rPr>
                      <w:color w:val="000000"/>
                    </w:rPr>
                  </w:pPr>
                  <w:r w:rsidRPr="00DC43BA">
                    <w:rPr>
                      <w:color w:val="000000"/>
                    </w:rPr>
                    <w:t>5 - 10</w:t>
                  </w:r>
                </w:p>
              </w:tc>
              <w:tc>
                <w:tcPr>
                  <w:tcW w:w="2070" w:type="dxa"/>
                  <w:tcBorders>
                    <w:top w:val="nil"/>
                    <w:left w:val="nil"/>
                    <w:bottom w:val="single" w:sz="4" w:space="0" w:color="auto"/>
                    <w:right w:val="single" w:sz="4" w:space="0" w:color="auto"/>
                  </w:tcBorders>
                  <w:shd w:val="clear" w:color="auto" w:fill="auto"/>
                  <w:noWrap/>
                  <w:vAlign w:val="bottom"/>
                  <w:hideMark/>
                </w:tcPr>
                <w:p w:rsidR="008F720C" w:rsidRPr="00DC43BA" w:rsidRDefault="008F720C" w:rsidP="00A37E37">
                  <w:pPr>
                    <w:jc w:val="center"/>
                    <w:rPr>
                      <w:color w:val="000000"/>
                    </w:rPr>
                  </w:pPr>
                  <w:r w:rsidRPr="00DC43BA">
                    <w:rPr>
                      <w:color w:val="000000"/>
                    </w:rPr>
                    <w:t>5</w:t>
                  </w:r>
                </w:p>
              </w:tc>
            </w:tr>
            <w:tr w:rsidR="008F720C" w:rsidRPr="00DC43BA" w:rsidTr="005C2E9E">
              <w:trPr>
                <w:trHeight w:val="300"/>
                <w:jc w:val="center"/>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rsidR="008F720C" w:rsidRPr="00DC43BA" w:rsidRDefault="008F720C" w:rsidP="00A37E37">
                  <w:pPr>
                    <w:jc w:val="center"/>
                    <w:rPr>
                      <w:color w:val="000000"/>
                    </w:rPr>
                  </w:pPr>
                  <w:r w:rsidRPr="00DC43BA">
                    <w:rPr>
                      <w:color w:val="000000"/>
                    </w:rPr>
                    <w:t>10 - 15</w:t>
                  </w:r>
                </w:p>
              </w:tc>
              <w:tc>
                <w:tcPr>
                  <w:tcW w:w="2070" w:type="dxa"/>
                  <w:tcBorders>
                    <w:top w:val="nil"/>
                    <w:left w:val="nil"/>
                    <w:bottom w:val="single" w:sz="4" w:space="0" w:color="auto"/>
                    <w:right w:val="single" w:sz="4" w:space="0" w:color="auto"/>
                  </w:tcBorders>
                  <w:shd w:val="clear" w:color="auto" w:fill="auto"/>
                  <w:noWrap/>
                  <w:vAlign w:val="bottom"/>
                  <w:hideMark/>
                </w:tcPr>
                <w:p w:rsidR="008F720C" w:rsidRPr="00DC43BA" w:rsidRDefault="008F720C" w:rsidP="00A37E37">
                  <w:pPr>
                    <w:jc w:val="center"/>
                    <w:rPr>
                      <w:color w:val="000000"/>
                    </w:rPr>
                  </w:pPr>
                  <w:r w:rsidRPr="00DC43BA">
                    <w:rPr>
                      <w:color w:val="000000"/>
                    </w:rPr>
                    <w:t>6</w:t>
                  </w:r>
                </w:p>
              </w:tc>
            </w:tr>
            <w:tr w:rsidR="008F720C" w:rsidRPr="00DC43BA" w:rsidTr="005C2E9E">
              <w:trPr>
                <w:trHeight w:val="300"/>
                <w:jc w:val="center"/>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rsidR="008F720C" w:rsidRPr="00DC43BA" w:rsidRDefault="008F720C" w:rsidP="00A37E37">
                  <w:pPr>
                    <w:jc w:val="center"/>
                    <w:rPr>
                      <w:color w:val="000000"/>
                    </w:rPr>
                  </w:pPr>
                  <w:r w:rsidRPr="00DC43BA">
                    <w:rPr>
                      <w:color w:val="000000"/>
                    </w:rPr>
                    <w:t>15 - 20</w:t>
                  </w:r>
                </w:p>
              </w:tc>
              <w:tc>
                <w:tcPr>
                  <w:tcW w:w="2070" w:type="dxa"/>
                  <w:tcBorders>
                    <w:top w:val="nil"/>
                    <w:left w:val="nil"/>
                    <w:bottom w:val="single" w:sz="4" w:space="0" w:color="auto"/>
                    <w:right w:val="single" w:sz="4" w:space="0" w:color="auto"/>
                  </w:tcBorders>
                  <w:shd w:val="clear" w:color="auto" w:fill="auto"/>
                  <w:noWrap/>
                  <w:vAlign w:val="bottom"/>
                  <w:hideMark/>
                </w:tcPr>
                <w:p w:rsidR="008F720C" w:rsidRPr="00DC43BA" w:rsidRDefault="008F720C" w:rsidP="00A37E37">
                  <w:pPr>
                    <w:jc w:val="center"/>
                    <w:rPr>
                      <w:color w:val="000000"/>
                    </w:rPr>
                  </w:pPr>
                  <w:r w:rsidRPr="00DC43BA">
                    <w:rPr>
                      <w:color w:val="000000"/>
                    </w:rPr>
                    <w:t>15</w:t>
                  </w:r>
                </w:p>
              </w:tc>
            </w:tr>
            <w:tr w:rsidR="008F720C" w:rsidRPr="00DC43BA" w:rsidTr="005C2E9E">
              <w:trPr>
                <w:trHeight w:val="300"/>
                <w:jc w:val="center"/>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rsidR="008F720C" w:rsidRPr="00DC43BA" w:rsidRDefault="008F720C" w:rsidP="00A37E37">
                  <w:pPr>
                    <w:jc w:val="center"/>
                    <w:rPr>
                      <w:color w:val="000000"/>
                    </w:rPr>
                  </w:pPr>
                  <w:r w:rsidRPr="00DC43BA">
                    <w:rPr>
                      <w:color w:val="000000"/>
                    </w:rPr>
                    <w:t>20 - 25</w:t>
                  </w:r>
                </w:p>
              </w:tc>
              <w:tc>
                <w:tcPr>
                  <w:tcW w:w="2070" w:type="dxa"/>
                  <w:tcBorders>
                    <w:top w:val="nil"/>
                    <w:left w:val="nil"/>
                    <w:bottom w:val="single" w:sz="4" w:space="0" w:color="auto"/>
                    <w:right w:val="single" w:sz="4" w:space="0" w:color="auto"/>
                  </w:tcBorders>
                  <w:shd w:val="clear" w:color="auto" w:fill="auto"/>
                  <w:noWrap/>
                  <w:vAlign w:val="bottom"/>
                  <w:hideMark/>
                </w:tcPr>
                <w:p w:rsidR="008F720C" w:rsidRPr="00DC43BA" w:rsidRDefault="008F720C" w:rsidP="00A37E37">
                  <w:pPr>
                    <w:jc w:val="center"/>
                    <w:rPr>
                      <w:color w:val="000000"/>
                    </w:rPr>
                  </w:pPr>
                  <w:r w:rsidRPr="00DC43BA">
                    <w:rPr>
                      <w:color w:val="000000"/>
                    </w:rPr>
                    <w:t>10</w:t>
                  </w:r>
                </w:p>
              </w:tc>
            </w:tr>
            <w:tr w:rsidR="008F720C" w:rsidRPr="00DC43BA" w:rsidTr="005C2E9E">
              <w:trPr>
                <w:trHeight w:val="300"/>
                <w:jc w:val="center"/>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rsidR="008F720C" w:rsidRPr="00DC43BA" w:rsidRDefault="008F720C" w:rsidP="00A37E37">
                  <w:pPr>
                    <w:jc w:val="center"/>
                    <w:rPr>
                      <w:color w:val="000000"/>
                    </w:rPr>
                  </w:pPr>
                  <w:r w:rsidRPr="00DC43BA">
                    <w:rPr>
                      <w:color w:val="000000"/>
                    </w:rPr>
                    <w:t>25 - 30</w:t>
                  </w:r>
                </w:p>
              </w:tc>
              <w:tc>
                <w:tcPr>
                  <w:tcW w:w="2070" w:type="dxa"/>
                  <w:tcBorders>
                    <w:top w:val="nil"/>
                    <w:left w:val="nil"/>
                    <w:bottom w:val="single" w:sz="4" w:space="0" w:color="auto"/>
                    <w:right w:val="single" w:sz="4" w:space="0" w:color="auto"/>
                  </w:tcBorders>
                  <w:shd w:val="clear" w:color="auto" w:fill="auto"/>
                  <w:noWrap/>
                  <w:vAlign w:val="bottom"/>
                  <w:hideMark/>
                </w:tcPr>
                <w:p w:rsidR="008F720C" w:rsidRPr="00DC43BA" w:rsidRDefault="008F720C" w:rsidP="00A37E37">
                  <w:pPr>
                    <w:jc w:val="center"/>
                    <w:rPr>
                      <w:color w:val="000000"/>
                    </w:rPr>
                  </w:pPr>
                  <w:r w:rsidRPr="00DC43BA">
                    <w:rPr>
                      <w:color w:val="000000"/>
                    </w:rPr>
                    <w:t>5</w:t>
                  </w:r>
                </w:p>
              </w:tc>
            </w:tr>
            <w:tr w:rsidR="008F720C" w:rsidRPr="00DC43BA" w:rsidTr="005C2E9E">
              <w:trPr>
                <w:trHeight w:val="300"/>
                <w:jc w:val="center"/>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rsidR="008F720C" w:rsidRPr="00DC43BA" w:rsidRDefault="008F720C" w:rsidP="00A37E37">
                  <w:pPr>
                    <w:jc w:val="center"/>
                    <w:rPr>
                      <w:color w:val="000000"/>
                    </w:rPr>
                  </w:pPr>
                  <w:r w:rsidRPr="00DC43BA">
                    <w:rPr>
                      <w:color w:val="000000"/>
                    </w:rPr>
                    <w:t>30 - 35</w:t>
                  </w:r>
                </w:p>
              </w:tc>
              <w:tc>
                <w:tcPr>
                  <w:tcW w:w="2070" w:type="dxa"/>
                  <w:tcBorders>
                    <w:top w:val="nil"/>
                    <w:left w:val="nil"/>
                    <w:bottom w:val="single" w:sz="4" w:space="0" w:color="auto"/>
                    <w:right w:val="single" w:sz="4" w:space="0" w:color="auto"/>
                  </w:tcBorders>
                  <w:shd w:val="clear" w:color="auto" w:fill="auto"/>
                  <w:noWrap/>
                  <w:vAlign w:val="bottom"/>
                  <w:hideMark/>
                </w:tcPr>
                <w:p w:rsidR="008F720C" w:rsidRPr="00DC43BA" w:rsidRDefault="008F720C" w:rsidP="00A37E37">
                  <w:pPr>
                    <w:jc w:val="center"/>
                    <w:rPr>
                      <w:color w:val="000000"/>
                    </w:rPr>
                  </w:pPr>
                  <w:r w:rsidRPr="00DC43BA">
                    <w:rPr>
                      <w:color w:val="000000"/>
                    </w:rPr>
                    <w:t>4</w:t>
                  </w:r>
                </w:p>
              </w:tc>
            </w:tr>
            <w:tr w:rsidR="008F720C" w:rsidRPr="00DC43BA" w:rsidTr="005C2E9E">
              <w:trPr>
                <w:trHeight w:val="300"/>
                <w:jc w:val="center"/>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rsidR="008F720C" w:rsidRPr="00DC43BA" w:rsidRDefault="008F720C" w:rsidP="00A37E37">
                  <w:pPr>
                    <w:jc w:val="center"/>
                    <w:rPr>
                      <w:color w:val="000000"/>
                    </w:rPr>
                  </w:pPr>
                  <w:r w:rsidRPr="00DC43BA">
                    <w:rPr>
                      <w:color w:val="000000"/>
                    </w:rPr>
                    <w:t>35 - 40</w:t>
                  </w:r>
                </w:p>
              </w:tc>
              <w:tc>
                <w:tcPr>
                  <w:tcW w:w="2070" w:type="dxa"/>
                  <w:tcBorders>
                    <w:top w:val="nil"/>
                    <w:left w:val="nil"/>
                    <w:bottom w:val="single" w:sz="4" w:space="0" w:color="auto"/>
                    <w:right w:val="single" w:sz="4" w:space="0" w:color="auto"/>
                  </w:tcBorders>
                  <w:shd w:val="clear" w:color="auto" w:fill="auto"/>
                  <w:noWrap/>
                  <w:vAlign w:val="bottom"/>
                  <w:hideMark/>
                </w:tcPr>
                <w:p w:rsidR="008F720C" w:rsidRPr="00DC43BA" w:rsidRDefault="008F720C" w:rsidP="00A37E37">
                  <w:pPr>
                    <w:jc w:val="center"/>
                    <w:rPr>
                      <w:color w:val="000000"/>
                    </w:rPr>
                  </w:pPr>
                  <w:r w:rsidRPr="00DC43BA">
                    <w:rPr>
                      <w:color w:val="000000"/>
                    </w:rPr>
                    <w:t>2</w:t>
                  </w:r>
                </w:p>
              </w:tc>
            </w:tr>
            <w:tr w:rsidR="008F720C" w:rsidRPr="00DC43BA" w:rsidTr="005C2E9E">
              <w:trPr>
                <w:trHeight w:val="300"/>
                <w:jc w:val="center"/>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rsidR="008F720C" w:rsidRPr="00DC43BA" w:rsidRDefault="008F720C" w:rsidP="00A37E37">
                  <w:pPr>
                    <w:jc w:val="center"/>
                    <w:rPr>
                      <w:color w:val="000000"/>
                    </w:rPr>
                  </w:pPr>
                  <w:r w:rsidRPr="00DC43BA">
                    <w:rPr>
                      <w:color w:val="000000"/>
                    </w:rPr>
                    <w:t>40 - 45</w:t>
                  </w:r>
                </w:p>
              </w:tc>
              <w:tc>
                <w:tcPr>
                  <w:tcW w:w="2070" w:type="dxa"/>
                  <w:tcBorders>
                    <w:top w:val="nil"/>
                    <w:left w:val="nil"/>
                    <w:bottom w:val="single" w:sz="4" w:space="0" w:color="auto"/>
                    <w:right w:val="single" w:sz="4" w:space="0" w:color="auto"/>
                  </w:tcBorders>
                  <w:shd w:val="clear" w:color="auto" w:fill="auto"/>
                  <w:noWrap/>
                  <w:vAlign w:val="bottom"/>
                  <w:hideMark/>
                </w:tcPr>
                <w:p w:rsidR="008F720C" w:rsidRPr="00DC43BA" w:rsidRDefault="008F720C" w:rsidP="00A37E37">
                  <w:pPr>
                    <w:jc w:val="center"/>
                    <w:rPr>
                      <w:color w:val="000000"/>
                    </w:rPr>
                  </w:pPr>
                  <w:r w:rsidRPr="00DC43BA">
                    <w:rPr>
                      <w:color w:val="000000"/>
                    </w:rPr>
                    <w:t>2</w:t>
                  </w:r>
                </w:p>
              </w:tc>
            </w:tr>
          </w:tbl>
          <w:p w:rsidR="008F720C" w:rsidRPr="00DC43BA" w:rsidRDefault="008F720C" w:rsidP="005223AA">
            <w:pPr>
              <w:contextualSpacing/>
              <w:jc w:val="both"/>
            </w:pPr>
          </w:p>
        </w:tc>
        <w:tc>
          <w:tcPr>
            <w:tcW w:w="324" w:type="pct"/>
          </w:tcPr>
          <w:p w:rsidR="008F720C" w:rsidRPr="00DC43BA" w:rsidRDefault="008F720C" w:rsidP="00646FBB">
            <w:pPr>
              <w:contextualSpacing/>
              <w:jc w:val="center"/>
            </w:pPr>
            <w:r w:rsidRPr="00DC43BA">
              <w:t>CO4</w:t>
            </w:r>
          </w:p>
        </w:tc>
        <w:tc>
          <w:tcPr>
            <w:tcW w:w="257" w:type="pct"/>
          </w:tcPr>
          <w:p w:rsidR="008F720C" w:rsidRPr="00DC43BA" w:rsidRDefault="008F720C" w:rsidP="00646FBB">
            <w:pPr>
              <w:contextualSpacing/>
              <w:jc w:val="center"/>
            </w:pPr>
            <w:r w:rsidRPr="00DC43BA">
              <w:t>A</w:t>
            </w:r>
          </w:p>
        </w:tc>
        <w:tc>
          <w:tcPr>
            <w:tcW w:w="483" w:type="pct"/>
          </w:tcPr>
          <w:p w:rsidR="008F720C" w:rsidRPr="00DC43BA" w:rsidRDefault="008F720C" w:rsidP="00646FBB">
            <w:pPr>
              <w:contextualSpacing/>
              <w:jc w:val="center"/>
            </w:pPr>
            <w:r w:rsidRPr="00DC43BA">
              <w:t>10</w:t>
            </w:r>
          </w:p>
        </w:tc>
      </w:tr>
      <w:tr w:rsidR="008F720C" w:rsidRPr="00DC43BA" w:rsidTr="000D6398">
        <w:trPr>
          <w:trHeight w:val="394"/>
        </w:trPr>
        <w:tc>
          <w:tcPr>
            <w:tcW w:w="230" w:type="pct"/>
          </w:tcPr>
          <w:p w:rsidR="008F720C" w:rsidRPr="00DC43BA" w:rsidRDefault="008F720C" w:rsidP="00646FBB">
            <w:pPr>
              <w:contextualSpacing/>
              <w:jc w:val="center"/>
            </w:pPr>
          </w:p>
        </w:tc>
        <w:tc>
          <w:tcPr>
            <w:tcW w:w="210" w:type="pct"/>
            <w:gridSpan w:val="2"/>
          </w:tcPr>
          <w:p w:rsidR="008F720C" w:rsidRPr="00DC43BA" w:rsidRDefault="008F720C" w:rsidP="00646FBB">
            <w:pPr>
              <w:contextualSpacing/>
              <w:jc w:val="center"/>
            </w:pPr>
            <w:r w:rsidRPr="00DC43BA">
              <w:t>b.</w:t>
            </w:r>
          </w:p>
        </w:tc>
        <w:tc>
          <w:tcPr>
            <w:tcW w:w="3495" w:type="pct"/>
            <w:vAlign w:val="bottom"/>
          </w:tcPr>
          <w:p w:rsidR="008F720C" w:rsidRPr="00DC43BA" w:rsidRDefault="008F720C" w:rsidP="003A00D2">
            <w:pPr>
              <w:contextualSpacing/>
              <w:jc w:val="both"/>
              <w:rPr>
                <w:bCs/>
              </w:rPr>
            </w:pPr>
            <w:r w:rsidRPr="00DC43BA">
              <w:rPr>
                <w:bCs/>
              </w:rPr>
              <w:t>Represent the following data on the expenditure under Fifth Plan using a pie diagram:</w:t>
            </w:r>
          </w:p>
          <w:tbl>
            <w:tblPr>
              <w:tblW w:w="5288" w:type="dxa"/>
              <w:jc w:val="center"/>
              <w:tblLayout w:type="fixed"/>
              <w:tblLook w:val="04A0" w:firstRow="1" w:lastRow="0" w:firstColumn="1" w:lastColumn="0" w:noHBand="0" w:noVBand="1"/>
            </w:tblPr>
            <w:tblGrid>
              <w:gridCol w:w="3190"/>
              <w:gridCol w:w="2098"/>
            </w:tblGrid>
            <w:tr w:rsidR="008F720C" w:rsidRPr="00DC43BA" w:rsidTr="005C2E9E">
              <w:trPr>
                <w:trHeight w:val="343"/>
                <w:jc w:val="center"/>
              </w:trPr>
              <w:tc>
                <w:tcPr>
                  <w:tcW w:w="5288"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8F720C" w:rsidRPr="00DC43BA" w:rsidRDefault="008F720C" w:rsidP="00C0673C">
                  <w:pPr>
                    <w:jc w:val="center"/>
                    <w:rPr>
                      <w:b/>
                      <w:color w:val="000000"/>
                    </w:rPr>
                  </w:pPr>
                  <w:r w:rsidRPr="00DC43BA">
                    <w:rPr>
                      <w:b/>
                      <w:color w:val="000000"/>
                    </w:rPr>
                    <w:t xml:space="preserve">Expenditure under Fifth Plan </w:t>
                  </w:r>
                </w:p>
              </w:tc>
            </w:tr>
            <w:tr w:rsidR="008F720C" w:rsidRPr="00DC43BA" w:rsidTr="005C2E9E">
              <w:trPr>
                <w:trHeight w:val="315"/>
                <w:jc w:val="center"/>
              </w:trPr>
              <w:tc>
                <w:tcPr>
                  <w:tcW w:w="3190" w:type="dxa"/>
                  <w:tcBorders>
                    <w:top w:val="nil"/>
                    <w:left w:val="single" w:sz="4" w:space="0" w:color="auto"/>
                    <w:bottom w:val="single" w:sz="4" w:space="0" w:color="auto"/>
                    <w:right w:val="single" w:sz="4" w:space="0" w:color="auto"/>
                  </w:tcBorders>
                  <w:shd w:val="clear" w:color="auto" w:fill="auto"/>
                  <w:vAlign w:val="center"/>
                  <w:hideMark/>
                </w:tcPr>
                <w:p w:rsidR="008F720C" w:rsidRPr="00DC43BA" w:rsidRDefault="008F720C" w:rsidP="00C0673C">
                  <w:pPr>
                    <w:jc w:val="center"/>
                    <w:rPr>
                      <w:b/>
                      <w:color w:val="000000"/>
                    </w:rPr>
                  </w:pPr>
                  <w:r w:rsidRPr="00DC43BA">
                    <w:rPr>
                      <w:b/>
                      <w:color w:val="000000"/>
                    </w:rPr>
                    <w:t>Heads of Expenditure</w:t>
                  </w:r>
                </w:p>
              </w:tc>
              <w:tc>
                <w:tcPr>
                  <w:tcW w:w="2098" w:type="dxa"/>
                  <w:tcBorders>
                    <w:top w:val="nil"/>
                    <w:left w:val="nil"/>
                    <w:bottom w:val="single" w:sz="4" w:space="0" w:color="auto"/>
                    <w:right w:val="single" w:sz="4" w:space="0" w:color="auto"/>
                  </w:tcBorders>
                  <w:shd w:val="clear" w:color="auto" w:fill="auto"/>
                  <w:vAlign w:val="center"/>
                  <w:hideMark/>
                </w:tcPr>
                <w:p w:rsidR="008F720C" w:rsidRPr="00DC43BA" w:rsidRDefault="008F720C" w:rsidP="00C0673C">
                  <w:pPr>
                    <w:jc w:val="center"/>
                    <w:rPr>
                      <w:b/>
                      <w:color w:val="000000"/>
                    </w:rPr>
                  </w:pPr>
                  <w:r w:rsidRPr="00DC43BA">
                    <w:rPr>
                      <w:b/>
                      <w:color w:val="000000"/>
                    </w:rPr>
                    <w:t>Crores of Rupees</w:t>
                  </w:r>
                </w:p>
              </w:tc>
            </w:tr>
            <w:tr w:rsidR="008F720C" w:rsidRPr="00DC43BA" w:rsidTr="005C2E9E">
              <w:trPr>
                <w:trHeight w:val="300"/>
                <w:jc w:val="center"/>
              </w:trPr>
              <w:tc>
                <w:tcPr>
                  <w:tcW w:w="3190" w:type="dxa"/>
                  <w:tcBorders>
                    <w:top w:val="nil"/>
                    <w:left w:val="single" w:sz="4" w:space="0" w:color="auto"/>
                    <w:bottom w:val="single" w:sz="4" w:space="0" w:color="auto"/>
                    <w:right w:val="single" w:sz="4" w:space="0" w:color="auto"/>
                  </w:tcBorders>
                  <w:shd w:val="clear" w:color="auto" w:fill="auto"/>
                  <w:noWrap/>
                  <w:vAlign w:val="bottom"/>
                  <w:hideMark/>
                </w:tcPr>
                <w:p w:rsidR="008F720C" w:rsidRPr="00DC43BA" w:rsidRDefault="008F720C" w:rsidP="00C0673C">
                  <w:pPr>
                    <w:rPr>
                      <w:color w:val="000000"/>
                    </w:rPr>
                  </w:pPr>
                  <w:r w:rsidRPr="00DC43BA">
                    <w:rPr>
                      <w:color w:val="000000"/>
                    </w:rPr>
                    <w:t>Agriculture</w:t>
                  </w:r>
                </w:p>
              </w:tc>
              <w:tc>
                <w:tcPr>
                  <w:tcW w:w="2098" w:type="dxa"/>
                  <w:tcBorders>
                    <w:top w:val="nil"/>
                    <w:left w:val="nil"/>
                    <w:bottom w:val="single" w:sz="4" w:space="0" w:color="auto"/>
                    <w:right w:val="single" w:sz="4" w:space="0" w:color="auto"/>
                  </w:tcBorders>
                  <w:shd w:val="clear" w:color="auto" w:fill="auto"/>
                  <w:noWrap/>
                  <w:vAlign w:val="bottom"/>
                  <w:hideMark/>
                </w:tcPr>
                <w:p w:rsidR="008F720C" w:rsidRPr="00DC43BA" w:rsidRDefault="008F720C" w:rsidP="00C0673C">
                  <w:pPr>
                    <w:jc w:val="center"/>
                    <w:rPr>
                      <w:color w:val="000000"/>
                    </w:rPr>
                  </w:pPr>
                  <w:r w:rsidRPr="00DC43BA">
                    <w:rPr>
                      <w:color w:val="000000"/>
                    </w:rPr>
                    <w:t>357</w:t>
                  </w:r>
                </w:p>
              </w:tc>
            </w:tr>
            <w:tr w:rsidR="008F720C" w:rsidRPr="00DC43BA" w:rsidTr="005C2E9E">
              <w:trPr>
                <w:trHeight w:val="300"/>
                <w:jc w:val="center"/>
              </w:trPr>
              <w:tc>
                <w:tcPr>
                  <w:tcW w:w="3190" w:type="dxa"/>
                  <w:tcBorders>
                    <w:top w:val="nil"/>
                    <w:left w:val="single" w:sz="4" w:space="0" w:color="auto"/>
                    <w:bottom w:val="single" w:sz="4" w:space="0" w:color="auto"/>
                    <w:right w:val="single" w:sz="4" w:space="0" w:color="auto"/>
                  </w:tcBorders>
                  <w:shd w:val="clear" w:color="auto" w:fill="auto"/>
                  <w:noWrap/>
                  <w:vAlign w:val="bottom"/>
                  <w:hideMark/>
                </w:tcPr>
                <w:p w:rsidR="008F720C" w:rsidRPr="00DC43BA" w:rsidRDefault="008F720C" w:rsidP="00C0673C">
                  <w:pPr>
                    <w:rPr>
                      <w:color w:val="000000"/>
                    </w:rPr>
                  </w:pPr>
                  <w:r w:rsidRPr="00DC43BA">
                    <w:rPr>
                      <w:color w:val="000000"/>
                    </w:rPr>
                    <w:t>Irrigation and Power</w:t>
                  </w:r>
                </w:p>
              </w:tc>
              <w:tc>
                <w:tcPr>
                  <w:tcW w:w="2098" w:type="dxa"/>
                  <w:tcBorders>
                    <w:top w:val="nil"/>
                    <w:left w:val="nil"/>
                    <w:bottom w:val="single" w:sz="4" w:space="0" w:color="auto"/>
                    <w:right w:val="single" w:sz="4" w:space="0" w:color="auto"/>
                  </w:tcBorders>
                  <w:shd w:val="clear" w:color="auto" w:fill="auto"/>
                  <w:noWrap/>
                  <w:vAlign w:val="bottom"/>
                  <w:hideMark/>
                </w:tcPr>
                <w:p w:rsidR="008F720C" w:rsidRPr="00DC43BA" w:rsidRDefault="008F720C" w:rsidP="00C0673C">
                  <w:pPr>
                    <w:jc w:val="center"/>
                    <w:rPr>
                      <w:color w:val="000000"/>
                    </w:rPr>
                  </w:pPr>
                  <w:r w:rsidRPr="00DC43BA">
                    <w:rPr>
                      <w:color w:val="000000"/>
                    </w:rPr>
                    <w:t>661</w:t>
                  </w:r>
                </w:p>
              </w:tc>
            </w:tr>
            <w:tr w:rsidR="008F720C" w:rsidRPr="00DC43BA" w:rsidTr="005C2E9E">
              <w:trPr>
                <w:trHeight w:val="300"/>
                <w:jc w:val="center"/>
              </w:trPr>
              <w:tc>
                <w:tcPr>
                  <w:tcW w:w="3190" w:type="dxa"/>
                  <w:tcBorders>
                    <w:top w:val="nil"/>
                    <w:left w:val="single" w:sz="4" w:space="0" w:color="auto"/>
                    <w:bottom w:val="single" w:sz="4" w:space="0" w:color="auto"/>
                    <w:right w:val="single" w:sz="4" w:space="0" w:color="auto"/>
                  </w:tcBorders>
                  <w:shd w:val="clear" w:color="auto" w:fill="auto"/>
                  <w:noWrap/>
                  <w:vAlign w:val="bottom"/>
                  <w:hideMark/>
                </w:tcPr>
                <w:p w:rsidR="008F720C" w:rsidRPr="00DC43BA" w:rsidRDefault="008F720C" w:rsidP="00C0673C">
                  <w:pPr>
                    <w:rPr>
                      <w:color w:val="000000"/>
                    </w:rPr>
                  </w:pPr>
                  <w:r w:rsidRPr="00DC43BA">
                    <w:rPr>
                      <w:color w:val="000000"/>
                    </w:rPr>
                    <w:t>Industry and Mining</w:t>
                  </w:r>
                </w:p>
              </w:tc>
              <w:tc>
                <w:tcPr>
                  <w:tcW w:w="2098" w:type="dxa"/>
                  <w:tcBorders>
                    <w:top w:val="nil"/>
                    <w:left w:val="nil"/>
                    <w:bottom w:val="single" w:sz="4" w:space="0" w:color="auto"/>
                    <w:right w:val="single" w:sz="4" w:space="0" w:color="auto"/>
                  </w:tcBorders>
                  <w:shd w:val="clear" w:color="auto" w:fill="auto"/>
                  <w:noWrap/>
                  <w:vAlign w:val="bottom"/>
                  <w:hideMark/>
                </w:tcPr>
                <w:p w:rsidR="008F720C" w:rsidRPr="00DC43BA" w:rsidRDefault="008F720C" w:rsidP="00C0673C">
                  <w:pPr>
                    <w:jc w:val="center"/>
                    <w:rPr>
                      <w:color w:val="000000"/>
                    </w:rPr>
                  </w:pPr>
                  <w:r w:rsidRPr="00DC43BA">
                    <w:rPr>
                      <w:color w:val="000000"/>
                    </w:rPr>
                    <w:t>179</w:t>
                  </w:r>
                </w:p>
              </w:tc>
            </w:tr>
            <w:tr w:rsidR="008F720C" w:rsidRPr="00DC43BA" w:rsidTr="005C2E9E">
              <w:trPr>
                <w:trHeight w:val="300"/>
                <w:jc w:val="center"/>
              </w:trPr>
              <w:tc>
                <w:tcPr>
                  <w:tcW w:w="3190" w:type="dxa"/>
                  <w:tcBorders>
                    <w:top w:val="nil"/>
                    <w:left w:val="single" w:sz="4" w:space="0" w:color="auto"/>
                    <w:bottom w:val="single" w:sz="4" w:space="0" w:color="auto"/>
                    <w:right w:val="single" w:sz="4" w:space="0" w:color="auto"/>
                  </w:tcBorders>
                  <w:shd w:val="clear" w:color="auto" w:fill="auto"/>
                  <w:noWrap/>
                  <w:vAlign w:val="bottom"/>
                  <w:hideMark/>
                </w:tcPr>
                <w:p w:rsidR="008F720C" w:rsidRPr="00DC43BA" w:rsidRDefault="008F720C" w:rsidP="00C0673C">
                  <w:pPr>
                    <w:rPr>
                      <w:color w:val="000000"/>
                    </w:rPr>
                  </w:pPr>
                  <w:r w:rsidRPr="00DC43BA">
                    <w:rPr>
                      <w:color w:val="000000"/>
                    </w:rPr>
                    <w:t>Transport and Communication</w:t>
                  </w:r>
                </w:p>
              </w:tc>
              <w:tc>
                <w:tcPr>
                  <w:tcW w:w="2098" w:type="dxa"/>
                  <w:tcBorders>
                    <w:top w:val="nil"/>
                    <w:left w:val="nil"/>
                    <w:bottom w:val="single" w:sz="4" w:space="0" w:color="auto"/>
                    <w:right w:val="single" w:sz="4" w:space="0" w:color="auto"/>
                  </w:tcBorders>
                  <w:shd w:val="clear" w:color="auto" w:fill="auto"/>
                  <w:noWrap/>
                  <w:vAlign w:val="bottom"/>
                  <w:hideMark/>
                </w:tcPr>
                <w:p w:rsidR="008F720C" w:rsidRPr="00DC43BA" w:rsidRDefault="008F720C" w:rsidP="00C0673C">
                  <w:pPr>
                    <w:jc w:val="center"/>
                    <w:rPr>
                      <w:color w:val="000000"/>
                    </w:rPr>
                  </w:pPr>
                  <w:r w:rsidRPr="00DC43BA">
                    <w:rPr>
                      <w:color w:val="000000"/>
                    </w:rPr>
                    <w:t>557</w:t>
                  </w:r>
                </w:p>
              </w:tc>
            </w:tr>
            <w:tr w:rsidR="008F720C" w:rsidRPr="00DC43BA" w:rsidTr="005C2E9E">
              <w:trPr>
                <w:trHeight w:val="300"/>
                <w:jc w:val="center"/>
              </w:trPr>
              <w:tc>
                <w:tcPr>
                  <w:tcW w:w="3190" w:type="dxa"/>
                  <w:tcBorders>
                    <w:top w:val="nil"/>
                    <w:left w:val="single" w:sz="4" w:space="0" w:color="auto"/>
                    <w:bottom w:val="single" w:sz="4" w:space="0" w:color="auto"/>
                    <w:right w:val="single" w:sz="4" w:space="0" w:color="auto"/>
                  </w:tcBorders>
                  <w:shd w:val="clear" w:color="auto" w:fill="auto"/>
                  <w:noWrap/>
                  <w:vAlign w:val="bottom"/>
                  <w:hideMark/>
                </w:tcPr>
                <w:p w:rsidR="008F720C" w:rsidRPr="00DC43BA" w:rsidRDefault="008F720C" w:rsidP="00C0673C">
                  <w:pPr>
                    <w:rPr>
                      <w:color w:val="000000"/>
                    </w:rPr>
                  </w:pPr>
                  <w:r w:rsidRPr="00DC43BA">
                    <w:rPr>
                      <w:color w:val="000000"/>
                    </w:rPr>
                    <w:t>Social Service</w:t>
                  </w:r>
                </w:p>
              </w:tc>
              <w:tc>
                <w:tcPr>
                  <w:tcW w:w="2098" w:type="dxa"/>
                  <w:tcBorders>
                    <w:top w:val="nil"/>
                    <w:left w:val="nil"/>
                    <w:bottom w:val="single" w:sz="4" w:space="0" w:color="auto"/>
                    <w:right w:val="single" w:sz="4" w:space="0" w:color="auto"/>
                  </w:tcBorders>
                  <w:shd w:val="clear" w:color="auto" w:fill="auto"/>
                  <w:noWrap/>
                  <w:vAlign w:val="bottom"/>
                  <w:hideMark/>
                </w:tcPr>
                <w:p w:rsidR="008F720C" w:rsidRPr="00DC43BA" w:rsidRDefault="008F720C" w:rsidP="00C0673C">
                  <w:pPr>
                    <w:jc w:val="center"/>
                    <w:rPr>
                      <w:color w:val="000000"/>
                    </w:rPr>
                  </w:pPr>
                  <w:r w:rsidRPr="00DC43BA">
                    <w:rPr>
                      <w:color w:val="000000"/>
                    </w:rPr>
                    <w:t>553</w:t>
                  </w:r>
                </w:p>
              </w:tc>
            </w:tr>
            <w:tr w:rsidR="008F720C" w:rsidRPr="00DC43BA" w:rsidTr="005C2E9E">
              <w:trPr>
                <w:trHeight w:val="300"/>
                <w:jc w:val="center"/>
              </w:trPr>
              <w:tc>
                <w:tcPr>
                  <w:tcW w:w="3190" w:type="dxa"/>
                  <w:tcBorders>
                    <w:top w:val="nil"/>
                    <w:left w:val="single" w:sz="4" w:space="0" w:color="auto"/>
                    <w:bottom w:val="single" w:sz="4" w:space="0" w:color="auto"/>
                    <w:right w:val="single" w:sz="4" w:space="0" w:color="auto"/>
                  </w:tcBorders>
                  <w:shd w:val="clear" w:color="auto" w:fill="auto"/>
                  <w:noWrap/>
                  <w:vAlign w:val="bottom"/>
                  <w:hideMark/>
                </w:tcPr>
                <w:p w:rsidR="008F720C" w:rsidRPr="00DC43BA" w:rsidRDefault="008F720C" w:rsidP="00C0673C">
                  <w:pPr>
                    <w:rPr>
                      <w:color w:val="000000"/>
                    </w:rPr>
                  </w:pPr>
                  <w:r w:rsidRPr="00DC43BA">
                    <w:rPr>
                      <w:color w:val="000000"/>
                    </w:rPr>
                    <w:t>Miscellaneous</w:t>
                  </w:r>
                </w:p>
              </w:tc>
              <w:tc>
                <w:tcPr>
                  <w:tcW w:w="2098" w:type="dxa"/>
                  <w:tcBorders>
                    <w:top w:val="nil"/>
                    <w:left w:val="nil"/>
                    <w:bottom w:val="single" w:sz="4" w:space="0" w:color="auto"/>
                    <w:right w:val="single" w:sz="4" w:space="0" w:color="auto"/>
                  </w:tcBorders>
                  <w:shd w:val="clear" w:color="auto" w:fill="auto"/>
                  <w:noWrap/>
                  <w:vAlign w:val="bottom"/>
                  <w:hideMark/>
                </w:tcPr>
                <w:p w:rsidR="008F720C" w:rsidRPr="00DC43BA" w:rsidRDefault="008F720C" w:rsidP="00C0673C">
                  <w:pPr>
                    <w:jc w:val="center"/>
                    <w:rPr>
                      <w:color w:val="000000"/>
                    </w:rPr>
                  </w:pPr>
                  <w:r w:rsidRPr="00DC43BA">
                    <w:rPr>
                      <w:color w:val="000000"/>
                    </w:rPr>
                    <w:t>69</w:t>
                  </w:r>
                </w:p>
              </w:tc>
            </w:tr>
          </w:tbl>
          <w:p w:rsidR="008F720C" w:rsidRPr="00DC43BA" w:rsidRDefault="008F720C" w:rsidP="005223AA">
            <w:pPr>
              <w:contextualSpacing/>
              <w:jc w:val="both"/>
              <w:rPr>
                <w:bCs/>
              </w:rPr>
            </w:pPr>
          </w:p>
        </w:tc>
        <w:tc>
          <w:tcPr>
            <w:tcW w:w="324" w:type="pct"/>
          </w:tcPr>
          <w:p w:rsidR="008F720C" w:rsidRPr="00DC43BA" w:rsidRDefault="008F720C" w:rsidP="00646FBB">
            <w:pPr>
              <w:contextualSpacing/>
              <w:jc w:val="center"/>
            </w:pPr>
            <w:r w:rsidRPr="00DC43BA">
              <w:t>CO4</w:t>
            </w:r>
          </w:p>
        </w:tc>
        <w:tc>
          <w:tcPr>
            <w:tcW w:w="257" w:type="pct"/>
          </w:tcPr>
          <w:p w:rsidR="008F720C" w:rsidRPr="00DC43BA" w:rsidRDefault="008F720C" w:rsidP="00646FBB">
            <w:pPr>
              <w:contextualSpacing/>
              <w:jc w:val="center"/>
            </w:pPr>
            <w:r w:rsidRPr="00DC43BA">
              <w:t>A</w:t>
            </w:r>
          </w:p>
        </w:tc>
        <w:tc>
          <w:tcPr>
            <w:tcW w:w="483" w:type="pct"/>
          </w:tcPr>
          <w:p w:rsidR="008F720C" w:rsidRPr="00DC43BA" w:rsidRDefault="008F720C" w:rsidP="00646FBB">
            <w:pPr>
              <w:contextualSpacing/>
              <w:jc w:val="center"/>
            </w:pPr>
            <w:r w:rsidRPr="00DC43BA">
              <w:t>10</w:t>
            </w:r>
          </w:p>
        </w:tc>
      </w:tr>
      <w:tr w:rsidR="008F720C" w:rsidRPr="00DC43BA" w:rsidTr="000D6398">
        <w:trPr>
          <w:trHeight w:val="394"/>
        </w:trPr>
        <w:tc>
          <w:tcPr>
            <w:tcW w:w="230" w:type="pct"/>
          </w:tcPr>
          <w:p w:rsidR="008F720C" w:rsidRPr="00DC43BA" w:rsidRDefault="008F720C" w:rsidP="00646FBB">
            <w:pPr>
              <w:contextualSpacing/>
              <w:jc w:val="center"/>
            </w:pPr>
          </w:p>
        </w:tc>
        <w:tc>
          <w:tcPr>
            <w:tcW w:w="210" w:type="pct"/>
            <w:gridSpan w:val="2"/>
          </w:tcPr>
          <w:p w:rsidR="008F720C" w:rsidRPr="00DC43BA" w:rsidRDefault="008F720C" w:rsidP="00646FBB">
            <w:pPr>
              <w:contextualSpacing/>
              <w:jc w:val="center"/>
            </w:pPr>
          </w:p>
        </w:tc>
        <w:tc>
          <w:tcPr>
            <w:tcW w:w="3495" w:type="pct"/>
            <w:vAlign w:val="bottom"/>
          </w:tcPr>
          <w:p w:rsidR="008F720C" w:rsidRPr="00DC43BA" w:rsidRDefault="008F720C" w:rsidP="00A6387A">
            <w:pPr>
              <w:contextualSpacing/>
              <w:jc w:val="center"/>
              <w:rPr>
                <w:bCs/>
              </w:rPr>
            </w:pPr>
            <w:r w:rsidRPr="00DC43BA">
              <w:rPr>
                <w:b/>
                <w:bCs/>
              </w:rPr>
              <w:t>(OR)</w:t>
            </w:r>
          </w:p>
        </w:tc>
        <w:tc>
          <w:tcPr>
            <w:tcW w:w="324" w:type="pct"/>
          </w:tcPr>
          <w:p w:rsidR="008F720C" w:rsidRPr="00DC43BA" w:rsidRDefault="008F720C" w:rsidP="00646FBB">
            <w:pPr>
              <w:contextualSpacing/>
              <w:jc w:val="center"/>
            </w:pPr>
          </w:p>
        </w:tc>
        <w:tc>
          <w:tcPr>
            <w:tcW w:w="257" w:type="pct"/>
          </w:tcPr>
          <w:p w:rsidR="008F720C" w:rsidRPr="00DC43BA" w:rsidRDefault="008F720C" w:rsidP="00646FBB">
            <w:pPr>
              <w:contextualSpacing/>
              <w:jc w:val="center"/>
            </w:pPr>
          </w:p>
        </w:tc>
        <w:tc>
          <w:tcPr>
            <w:tcW w:w="483" w:type="pct"/>
          </w:tcPr>
          <w:p w:rsidR="008F720C" w:rsidRPr="00DC43BA" w:rsidRDefault="008F720C" w:rsidP="00646FBB">
            <w:pPr>
              <w:contextualSpacing/>
              <w:jc w:val="center"/>
            </w:pPr>
          </w:p>
        </w:tc>
      </w:tr>
      <w:tr w:rsidR="008F720C" w:rsidRPr="00DC43BA" w:rsidTr="000D6398">
        <w:trPr>
          <w:trHeight w:val="394"/>
        </w:trPr>
        <w:tc>
          <w:tcPr>
            <w:tcW w:w="230" w:type="pct"/>
          </w:tcPr>
          <w:p w:rsidR="008F720C" w:rsidRPr="00DC43BA" w:rsidRDefault="008F720C" w:rsidP="00646FBB">
            <w:pPr>
              <w:contextualSpacing/>
              <w:jc w:val="center"/>
            </w:pPr>
            <w:r w:rsidRPr="00DC43BA">
              <w:t>8.</w:t>
            </w:r>
          </w:p>
        </w:tc>
        <w:tc>
          <w:tcPr>
            <w:tcW w:w="210" w:type="pct"/>
            <w:gridSpan w:val="2"/>
          </w:tcPr>
          <w:p w:rsidR="008F720C" w:rsidRPr="00DC43BA" w:rsidRDefault="008F720C" w:rsidP="00646FBB">
            <w:pPr>
              <w:contextualSpacing/>
              <w:jc w:val="center"/>
            </w:pPr>
            <w:r w:rsidRPr="00DC43BA">
              <w:t>a.</w:t>
            </w:r>
          </w:p>
        </w:tc>
        <w:tc>
          <w:tcPr>
            <w:tcW w:w="3495" w:type="pct"/>
            <w:vAlign w:val="bottom"/>
          </w:tcPr>
          <w:p w:rsidR="008F720C" w:rsidRPr="00DC43BA" w:rsidRDefault="008F720C" w:rsidP="00D4501C">
            <w:pPr>
              <w:spacing w:line="276" w:lineRule="auto"/>
            </w:pPr>
            <w:r w:rsidRPr="00DC43BA">
              <w:t>Find the mean, median, mode and Standard Deviation for the following distribution:</w:t>
            </w:r>
          </w:p>
          <w:tbl>
            <w:tblPr>
              <w:tblW w:w="7732" w:type="dxa"/>
              <w:jc w:val="center"/>
              <w:tblLayout w:type="fixed"/>
              <w:tblLook w:val="04A0" w:firstRow="1" w:lastRow="0" w:firstColumn="1" w:lastColumn="0" w:noHBand="0" w:noVBand="1"/>
            </w:tblPr>
            <w:tblGrid>
              <w:gridCol w:w="1292"/>
              <w:gridCol w:w="920"/>
              <w:gridCol w:w="920"/>
              <w:gridCol w:w="920"/>
              <w:gridCol w:w="920"/>
              <w:gridCol w:w="920"/>
              <w:gridCol w:w="920"/>
              <w:gridCol w:w="920"/>
            </w:tblGrid>
            <w:tr w:rsidR="008F720C" w:rsidRPr="00DC43BA" w:rsidTr="005C2E9E">
              <w:trPr>
                <w:trHeight w:val="300"/>
                <w:jc w:val="center"/>
              </w:trPr>
              <w:tc>
                <w:tcPr>
                  <w:tcW w:w="12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720C" w:rsidRPr="00DC43BA" w:rsidRDefault="008F720C" w:rsidP="00C0673C">
                  <w:pPr>
                    <w:jc w:val="center"/>
                    <w:rPr>
                      <w:color w:val="000000"/>
                    </w:rPr>
                  </w:pPr>
                  <w:r w:rsidRPr="00DC43BA">
                    <w:rPr>
                      <w:color w:val="000000"/>
                    </w:rPr>
                    <w:t>Class</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8F720C" w:rsidRPr="00DC43BA" w:rsidRDefault="008F720C" w:rsidP="00C0673C">
                  <w:pPr>
                    <w:jc w:val="center"/>
                    <w:rPr>
                      <w:color w:val="000000"/>
                    </w:rPr>
                  </w:pPr>
                  <w:r w:rsidRPr="00DC43BA">
                    <w:rPr>
                      <w:color w:val="000000"/>
                    </w:rPr>
                    <w:t>0 - 10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8F720C" w:rsidRPr="00DC43BA" w:rsidRDefault="008F720C" w:rsidP="00C0673C">
                  <w:pPr>
                    <w:jc w:val="center"/>
                    <w:rPr>
                      <w:color w:val="000000"/>
                    </w:rPr>
                  </w:pPr>
                  <w:r w:rsidRPr="00DC43BA">
                    <w:rPr>
                      <w:color w:val="000000"/>
                    </w:rPr>
                    <w:t>10 - 20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8F720C" w:rsidRPr="00DC43BA" w:rsidRDefault="008F720C" w:rsidP="00C0673C">
                  <w:pPr>
                    <w:jc w:val="center"/>
                    <w:rPr>
                      <w:color w:val="000000"/>
                    </w:rPr>
                  </w:pPr>
                  <w:r w:rsidRPr="00DC43BA">
                    <w:rPr>
                      <w:color w:val="000000"/>
                    </w:rPr>
                    <w:t>20 - 30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8F720C" w:rsidRPr="00DC43BA" w:rsidRDefault="008F720C" w:rsidP="00C0673C">
                  <w:pPr>
                    <w:jc w:val="center"/>
                    <w:rPr>
                      <w:color w:val="000000"/>
                    </w:rPr>
                  </w:pPr>
                  <w:r w:rsidRPr="00DC43BA">
                    <w:rPr>
                      <w:color w:val="000000"/>
                    </w:rPr>
                    <w:t>30 - 40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8F720C" w:rsidRPr="00DC43BA" w:rsidRDefault="008F720C" w:rsidP="00C0673C">
                  <w:pPr>
                    <w:jc w:val="center"/>
                    <w:rPr>
                      <w:color w:val="000000"/>
                    </w:rPr>
                  </w:pPr>
                  <w:r w:rsidRPr="00DC43BA">
                    <w:rPr>
                      <w:color w:val="000000"/>
                    </w:rPr>
                    <w:t>40 - 50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8F720C" w:rsidRPr="00DC43BA" w:rsidRDefault="008F720C" w:rsidP="00C0673C">
                  <w:pPr>
                    <w:jc w:val="center"/>
                    <w:rPr>
                      <w:color w:val="000000"/>
                    </w:rPr>
                  </w:pPr>
                  <w:r w:rsidRPr="00DC43BA">
                    <w:rPr>
                      <w:color w:val="000000"/>
                    </w:rPr>
                    <w:t>50 - 60</w:t>
                  </w:r>
                </w:p>
              </w:tc>
              <w:tc>
                <w:tcPr>
                  <w:tcW w:w="920" w:type="dxa"/>
                  <w:tcBorders>
                    <w:top w:val="single" w:sz="4" w:space="0" w:color="auto"/>
                    <w:left w:val="nil"/>
                    <w:bottom w:val="single" w:sz="4" w:space="0" w:color="auto"/>
                    <w:right w:val="single" w:sz="4" w:space="0" w:color="auto"/>
                  </w:tcBorders>
                  <w:shd w:val="clear" w:color="auto" w:fill="auto"/>
                  <w:noWrap/>
                  <w:vAlign w:val="center"/>
                  <w:hideMark/>
                </w:tcPr>
                <w:p w:rsidR="008F720C" w:rsidRPr="00DC43BA" w:rsidRDefault="008F720C" w:rsidP="00C0673C">
                  <w:pPr>
                    <w:jc w:val="center"/>
                    <w:rPr>
                      <w:color w:val="000000"/>
                    </w:rPr>
                  </w:pPr>
                  <w:r w:rsidRPr="00DC43BA">
                    <w:rPr>
                      <w:color w:val="000000"/>
                    </w:rPr>
                    <w:t>60 - 70</w:t>
                  </w:r>
                </w:p>
              </w:tc>
            </w:tr>
            <w:tr w:rsidR="008F720C" w:rsidRPr="00DC43BA" w:rsidTr="005C2E9E">
              <w:trPr>
                <w:trHeight w:val="300"/>
                <w:jc w:val="center"/>
              </w:trPr>
              <w:tc>
                <w:tcPr>
                  <w:tcW w:w="1292" w:type="dxa"/>
                  <w:tcBorders>
                    <w:top w:val="nil"/>
                    <w:left w:val="single" w:sz="4" w:space="0" w:color="auto"/>
                    <w:bottom w:val="single" w:sz="4" w:space="0" w:color="auto"/>
                    <w:right w:val="single" w:sz="4" w:space="0" w:color="auto"/>
                  </w:tcBorders>
                  <w:shd w:val="clear" w:color="auto" w:fill="auto"/>
                  <w:noWrap/>
                  <w:vAlign w:val="center"/>
                  <w:hideMark/>
                </w:tcPr>
                <w:p w:rsidR="008F720C" w:rsidRPr="00DC43BA" w:rsidRDefault="008F720C" w:rsidP="00C0673C">
                  <w:pPr>
                    <w:jc w:val="center"/>
                    <w:rPr>
                      <w:color w:val="000000"/>
                    </w:rPr>
                  </w:pPr>
                  <w:r w:rsidRPr="00DC43BA">
                    <w:rPr>
                      <w:color w:val="000000"/>
                    </w:rPr>
                    <w:t>Frequency</w:t>
                  </w:r>
                </w:p>
              </w:tc>
              <w:tc>
                <w:tcPr>
                  <w:tcW w:w="920" w:type="dxa"/>
                  <w:tcBorders>
                    <w:top w:val="nil"/>
                    <w:left w:val="nil"/>
                    <w:bottom w:val="single" w:sz="4" w:space="0" w:color="auto"/>
                    <w:right w:val="single" w:sz="4" w:space="0" w:color="auto"/>
                  </w:tcBorders>
                  <w:shd w:val="clear" w:color="auto" w:fill="auto"/>
                  <w:noWrap/>
                  <w:vAlign w:val="center"/>
                  <w:hideMark/>
                </w:tcPr>
                <w:p w:rsidR="008F720C" w:rsidRPr="00DC43BA" w:rsidRDefault="008F720C" w:rsidP="00C0673C">
                  <w:pPr>
                    <w:jc w:val="center"/>
                    <w:rPr>
                      <w:color w:val="000000"/>
                    </w:rPr>
                  </w:pPr>
                  <w:r w:rsidRPr="00DC43BA">
                    <w:rPr>
                      <w:color w:val="000000"/>
                    </w:rPr>
                    <w:t>8</w:t>
                  </w:r>
                </w:p>
              </w:tc>
              <w:tc>
                <w:tcPr>
                  <w:tcW w:w="920" w:type="dxa"/>
                  <w:tcBorders>
                    <w:top w:val="nil"/>
                    <w:left w:val="nil"/>
                    <w:bottom w:val="single" w:sz="4" w:space="0" w:color="auto"/>
                    <w:right w:val="single" w:sz="4" w:space="0" w:color="auto"/>
                  </w:tcBorders>
                  <w:shd w:val="clear" w:color="auto" w:fill="auto"/>
                  <w:noWrap/>
                  <w:vAlign w:val="center"/>
                  <w:hideMark/>
                </w:tcPr>
                <w:p w:rsidR="008F720C" w:rsidRPr="00DC43BA" w:rsidRDefault="008F720C" w:rsidP="00C0673C">
                  <w:pPr>
                    <w:jc w:val="center"/>
                    <w:rPr>
                      <w:color w:val="000000"/>
                    </w:rPr>
                  </w:pPr>
                  <w:r w:rsidRPr="00DC43BA">
                    <w:rPr>
                      <w:color w:val="000000"/>
                    </w:rPr>
                    <w:t>12</w:t>
                  </w:r>
                </w:p>
              </w:tc>
              <w:tc>
                <w:tcPr>
                  <w:tcW w:w="920" w:type="dxa"/>
                  <w:tcBorders>
                    <w:top w:val="nil"/>
                    <w:left w:val="nil"/>
                    <w:bottom w:val="single" w:sz="4" w:space="0" w:color="auto"/>
                    <w:right w:val="single" w:sz="4" w:space="0" w:color="auto"/>
                  </w:tcBorders>
                  <w:shd w:val="clear" w:color="auto" w:fill="auto"/>
                  <w:noWrap/>
                  <w:vAlign w:val="center"/>
                  <w:hideMark/>
                </w:tcPr>
                <w:p w:rsidR="008F720C" w:rsidRPr="00DC43BA" w:rsidRDefault="008F720C" w:rsidP="00C0673C">
                  <w:pPr>
                    <w:jc w:val="center"/>
                    <w:rPr>
                      <w:color w:val="000000"/>
                    </w:rPr>
                  </w:pPr>
                  <w:r w:rsidRPr="00DC43BA">
                    <w:rPr>
                      <w:color w:val="000000"/>
                    </w:rPr>
                    <w:t>17</w:t>
                  </w:r>
                </w:p>
              </w:tc>
              <w:tc>
                <w:tcPr>
                  <w:tcW w:w="920" w:type="dxa"/>
                  <w:tcBorders>
                    <w:top w:val="nil"/>
                    <w:left w:val="nil"/>
                    <w:bottom w:val="single" w:sz="4" w:space="0" w:color="auto"/>
                    <w:right w:val="single" w:sz="4" w:space="0" w:color="auto"/>
                  </w:tcBorders>
                  <w:shd w:val="clear" w:color="auto" w:fill="auto"/>
                  <w:noWrap/>
                  <w:vAlign w:val="center"/>
                  <w:hideMark/>
                </w:tcPr>
                <w:p w:rsidR="008F720C" w:rsidRPr="00DC43BA" w:rsidRDefault="008F720C" w:rsidP="00C0673C">
                  <w:pPr>
                    <w:jc w:val="center"/>
                    <w:rPr>
                      <w:color w:val="000000"/>
                    </w:rPr>
                  </w:pPr>
                  <w:r w:rsidRPr="00DC43BA">
                    <w:rPr>
                      <w:color w:val="000000"/>
                    </w:rPr>
                    <w:t>14</w:t>
                  </w:r>
                </w:p>
              </w:tc>
              <w:tc>
                <w:tcPr>
                  <w:tcW w:w="920" w:type="dxa"/>
                  <w:tcBorders>
                    <w:top w:val="nil"/>
                    <w:left w:val="nil"/>
                    <w:bottom w:val="single" w:sz="4" w:space="0" w:color="auto"/>
                    <w:right w:val="single" w:sz="4" w:space="0" w:color="auto"/>
                  </w:tcBorders>
                  <w:shd w:val="clear" w:color="auto" w:fill="auto"/>
                  <w:noWrap/>
                  <w:vAlign w:val="center"/>
                  <w:hideMark/>
                </w:tcPr>
                <w:p w:rsidR="008F720C" w:rsidRPr="00DC43BA" w:rsidRDefault="008F720C" w:rsidP="00C0673C">
                  <w:pPr>
                    <w:jc w:val="center"/>
                    <w:rPr>
                      <w:color w:val="000000"/>
                    </w:rPr>
                  </w:pPr>
                  <w:r w:rsidRPr="00DC43BA">
                    <w:rPr>
                      <w:color w:val="000000"/>
                    </w:rPr>
                    <w:t>9</w:t>
                  </w:r>
                </w:p>
              </w:tc>
              <w:tc>
                <w:tcPr>
                  <w:tcW w:w="920" w:type="dxa"/>
                  <w:tcBorders>
                    <w:top w:val="nil"/>
                    <w:left w:val="nil"/>
                    <w:bottom w:val="single" w:sz="4" w:space="0" w:color="auto"/>
                    <w:right w:val="single" w:sz="4" w:space="0" w:color="auto"/>
                  </w:tcBorders>
                  <w:shd w:val="clear" w:color="auto" w:fill="auto"/>
                  <w:noWrap/>
                  <w:vAlign w:val="center"/>
                  <w:hideMark/>
                </w:tcPr>
                <w:p w:rsidR="008F720C" w:rsidRPr="00DC43BA" w:rsidRDefault="008F720C" w:rsidP="00C0673C">
                  <w:pPr>
                    <w:jc w:val="center"/>
                    <w:rPr>
                      <w:color w:val="000000"/>
                    </w:rPr>
                  </w:pPr>
                  <w:r w:rsidRPr="00DC43BA">
                    <w:rPr>
                      <w:color w:val="000000"/>
                    </w:rPr>
                    <w:t>7</w:t>
                  </w:r>
                </w:p>
              </w:tc>
              <w:tc>
                <w:tcPr>
                  <w:tcW w:w="920" w:type="dxa"/>
                  <w:tcBorders>
                    <w:top w:val="nil"/>
                    <w:left w:val="nil"/>
                    <w:bottom w:val="single" w:sz="4" w:space="0" w:color="auto"/>
                    <w:right w:val="single" w:sz="4" w:space="0" w:color="auto"/>
                  </w:tcBorders>
                  <w:shd w:val="clear" w:color="auto" w:fill="auto"/>
                  <w:noWrap/>
                  <w:vAlign w:val="center"/>
                  <w:hideMark/>
                </w:tcPr>
                <w:p w:rsidR="008F720C" w:rsidRPr="00DC43BA" w:rsidRDefault="008F720C" w:rsidP="00C0673C">
                  <w:pPr>
                    <w:jc w:val="center"/>
                    <w:rPr>
                      <w:color w:val="000000"/>
                    </w:rPr>
                  </w:pPr>
                  <w:r w:rsidRPr="00DC43BA">
                    <w:rPr>
                      <w:color w:val="000000"/>
                    </w:rPr>
                    <w:t>4</w:t>
                  </w:r>
                </w:p>
              </w:tc>
            </w:tr>
          </w:tbl>
          <w:p w:rsidR="008F720C" w:rsidRPr="00DC43BA" w:rsidRDefault="008F720C" w:rsidP="005223AA">
            <w:pPr>
              <w:contextualSpacing/>
              <w:jc w:val="both"/>
              <w:rPr>
                <w:bCs/>
              </w:rPr>
            </w:pPr>
          </w:p>
        </w:tc>
        <w:tc>
          <w:tcPr>
            <w:tcW w:w="324" w:type="pct"/>
          </w:tcPr>
          <w:p w:rsidR="008F720C" w:rsidRPr="00DC43BA" w:rsidRDefault="008F720C" w:rsidP="00646FBB">
            <w:pPr>
              <w:contextualSpacing/>
              <w:jc w:val="center"/>
            </w:pPr>
            <w:r w:rsidRPr="00DC43BA">
              <w:t>CO5</w:t>
            </w:r>
          </w:p>
        </w:tc>
        <w:tc>
          <w:tcPr>
            <w:tcW w:w="257" w:type="pct"/>
          </w:tcPr>
          <w:p w:rsidR="008F720C" w:rsidRPr="00DC43BA" w:rsidRDefault="008F720C" w:rsidP="00646FBB">
            <w:pPr>
              <w:contextualSpacing/>
              <w:jc w:val="center"/>
            </w:pPr>
            <w:r w:rsidRPr="00DC43BA">
              <w:t>E</w:t>
            </w:r>
          </w:p>
        </w:tc>
        <w:tc>
          <w:tcPr>
            <w:tcW w:w="483" w:type="pct"/>
          </w:tcPr>
          <w:p w:rsidR="008F720C" w:rsidRPr="00DC43BA" w:rsidRDefault="008F720C" w:rsidP="00646FBB">
            <w:pPr>
              <w:contextualSpacing/>
              <w:jc w:val="center"/>
            </w:pPr>
            <w:r w:rsidRPr="00DC43BA">
              <w:t>20</w:t>
            </w:r>
          </w:p>
        </w:tc>
      </w:tr>
      <w:tr w:rsidR="008F720C" w:rsidRPr="00DC43BA" w:rsidTr="00646FBB">
        <w:trPr>
          <w:trHeight w:val="292"/>
        </w:trPr>
        <w:tc>
          <w:tcPr>
            <w:tcW w:w="5000" w:type="pct"/>
            <w:gridSpan w:val="7"/>
          </w:tcPr>
          <w:p w:rsidR="008F720C" w:rsidRPr="00DC43BA" w:rsidRDefault="008F720C" w:rsidP="00646FBB">
            <w:pPr>
              <w:contextualSpacing/>
              <w:jc w:val="center"/>
              <w:rPr>
                <w:b/>
                <w:u w:val="single"/>
              </w:rPr>
            </w:pPr>
            <w:r w:rsidRPr="00DC43BA">
              <w:rPr>
                <w:b/>
                <w:u w:val="single"/>
              </w:rPr>
              <w:t>PART – B (1 X 20 = 20 MARKS)</w:t>
            </w:r>
          </w:p>
          <w:p w:rsidR="008F720C" w:rsidRPr="00DC43BA" w:rsidRDefault="008F720C" w:rsidP="00646FBB">
            <w:pPr>
              <w:contextualSpacing/>
              <w:jc w:val="center"/>
            </w:pPr>
            <w:r w:rsidRPr="00DC43BA">
              <w:rPr>
                <w:b/>
                <w:bCs/>
              </w:rPr>
              <w:t>COMPULSORY QUESTION</w:t>
            </w:r>
          </w:p>
        </w:tc>
      </w:tr>
      <w:tr w:rsidR="008F720C" w:rsidRPr="00DC43BA" w:rsidTr="000D6398">
        <w:trPr>
          <w:trHeight w:val="1423"/>
        </w:trPr>
        <w:tc>
          <w:tcPr>
            <w:tcW w:w="260" w:type="pct"/>
            <w:gridSpan w:val="2"/>
          </w:tcPr>
          <w:p w:rsidR="008F720C" w:rsidRPr="00DC43BA" w:rsidRDefault="008F720C" w:rsidP="00646FBB">
            <w:pPr>
              <w:contextualSpacing/>
              <w:jc w:val="center"/>
            </w:pPr>
            <w:r w:rsidRPr="00DC43BA">
              <w:t>9.</w:t>
            </w:r>
          </w:p>
        </w:tc>
        <w:tc>
          <w:tcPr>
            <w:tcW w:w="180" w:type="pct"/>
          </w:tcPr>
          <w:p w:rsidR="008F720C" w:rsidRPr="00DC43BA" w:rsidRDefault="008F720C" w:rsidP="00646FBB">
            <w:pPr>
              <w:contextualSpacing/>
              <w:jc w:val="center"/>
            </w:pPr>
            <w:r w:rsidRPr="00DC43BA">
              <w:t>a.</w:t>
            </w:r>
          </w:p>
        </w:tc>
        <w:tc>
          <w:tcPr>
            <w:tcW w:w="3495" w:type="pct"/>
            <w:vAlign w:val="bottom"/>
          </w:tcPr>
          <w:p w:rsidR="008F720C" w:rsidRPr="00DC43BA" w:rsidRDefault="008F720C" w:rsidP="00997538">
            <w:pPr>
              <w:spacing w:line="276" w:lineRule="auto"/>
            </w:pPr>
            <w:r w:rsidRPr="00DC43BA">
              <w:t>From the following data, find the two regression equations (lines)</w:t>
            </w:r>
          </w:p>
          <w:tbl>
            <w:tblPr>
              <w:tblW w:w="70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3"/>
              <w:gridCol w:w="576"/>
              <w:gridCol w:w="576"/>
              <w:gridCol w:w="576"/>
              <w:gridCol w:w="576"/>
              <w:gridCol w:w="576"/>
              <w:gridCol w:w="576"/>
              <w:gridCol w:w="576"/>
              <w:gridCol w:w="576"/>
              <w:gridCol w:w="576"/>
              <w:gridCol w:w="576"/>
            </w:tblGrid>
            <w:tr w:rsidR="008F720C" w:rsidRPr="00DC43BA" w:rsidTr="00065A84">
              <w:trPr>
                <w:trHeight w:val="20"/>
                <w:jc w:val="center"/>
              </w:trPr>
              <w:tc>
                <w:tcPr>
                  <w:tcW w:w="1283" w:type="dxa"/>
                  <w:shd w:val="clear" w:color="auto" w:fill="auto"/>
                  <w:noWrap/>
                  <w:vAlign w:val="center"/>
                  <w:hideMark/>
                </w:tcPr>
                <w:p w:rsidR="008F720C" w:rsidRPr="00DC43BA" w:rsidRDefault="008F720C" w:rsidP="00C0673C">
                  <w:pPr>
                    <w:jc w:val="center"/>
                    <w:rPr>
                      <w:color w:val="000000"/>
                    </w:rPr>
                  </w:pPr>
                  <w:r w:rsidRPr="00DC43BA">
                    <w:rPr>
                      <w:color w:val="000000"/>
                    </w:rPr>
                    <w:t>Marks in Economics</w:t>
                  </w:r>
                </w:p>
              </w:tc>
              <w:tc>
                <w:tcPr>
                  <w:tcW w:w="576" w:type="dxa"/>
                  <w:shd w:val="clear" w:color="auto" w:fill="auto"/>
                  <w:noWrap/>
                  <w:vAlign w:val="center"/>
                  <w:hideMark/>
                </w:tcPr>
                <w:p w:rsidR="008F720C" w:rsidRPr="00DC43BA" w:rsidRDefault="008F720C" w:rsidP="00C0673C">
                  <w:pPr>
                    <w:jc w:val="center"/>
                    <w:rPr>
                      <w:color w:val="000000"/>
                    </w:rPr>
                  </w:pPr>
                  <w:r w:rsidRPr="00DC43BA">
                    <w:rPr>
                      <w:color w:val="000000"/>
                    </w:rPr>
                    <w:t>25</w:t>
                  </w:r>
                </w:p>
              </w:tc>
              <w:tc>
                <w:tcPr>
                  <w:tcW w:w="576" w:type="dxa"/>
                  <w:shd w:val="clear" w:color="auto" w:fill="auto"/>
                  <w:noWrap/>
                  <w:vAlign w:val="center"/>
                  <w:hideMark/>
                </w:tcPr>
                <w:p w:rsidR="008F720C" w:rsidRPr="00DC43BA" w:rsidRDefault="008F720C" w:rsidP="00C0673C">
                  <w:pPr>
                    <w:jc w:val="center"/>
                    <w:rPr>
                      <w:color w:val="000000"/>
                    </w:rPr>
                  </w:pPr>
                  <w:r w:rsidRPr="00DC43BA">
                    <w:rPr>
                      <w:color w:val="000000"/>
                    </w:rPr>
                    <w:t>28</w:t>
                  </w:r>
                </w:p>
              </w:tc>
              <w:tc>
                <w:tcPr>
                  <w:tcW w:w="576" w:type="dxa"/>
                  <w:shd w:val="clear" w:color="auto" w:fill="auto"/>
                  <w:noWrap/>
                  <w:vAlign w:val="center"/>
                  <w:hideMark/>
                </w:tcPr>
                <w:p w:rsidR="008F720C" w:rsidRPr="00DC43BA" w:rsidRDefault="008F720C" w:rsidP="00C0673C">
                  <w:pPr>
                    <w:jc w:val="center"/>
                    <w:rPr>
                      <w:color w:val="000000"/>
                    </w:rPr>
                  </w:pPr>
                  <w:r w:rsidRPr="00DC43BA">
                    <w:rPr>
                      <w:color w:val="000000"/>
                    </w:rPr>
                    <w:t>35</w:t>
                  </w:r>
                </w:p>
              </w:tc>
              <w:tc>
                <w:tcPr>
                  <w:tcW w:w="576" w:type="dxa"/>
                  <w:shd w:val="clear" w:color="auto" w:fill="auto"/>
                  <w:noWrap/>
                  <w:vAlign w:val="center"/>
                  <w:hideMark/>
                </w:tcPr>
                <w:p w:rsidR="008F720C" w:rsidRPr="00DC43BA" w:rsidRDefault="008F720C" w:rsidP="00C0673C">
                  <w:pPr>
                    <w:jc w:val="center"/>
                    <w:rPr>
                      <w:color w:val="000000"/>
                    </w:rPr>
                  </w:pPr>
                  <w:r w:rsidRPr="00DC43BA">
                    <w:rPr>
                      <w:color w:val="000000"/>
                    </w:rPr>
                    <w:t>32</w:t>
                  </w:r>
                </w:p>
              </w:tc>
              <w:tc>
                <w:tcPr>
                  <w:tcW w:w="576" w:type="dxa"/>
                  <w:shd w:val="clear" w:color="auto" w:fill="auto"/>
                  <w:noWrap/>
                  <w:vAlign w:val="center"/>
                  <w:hideMark/>
                </w:tcPr>
                <w:p w:rsidR="008F720C" w:rsidRPr="00DC43BA" w:rsidRDefault="008F720C" w:rsidP="00C0673C">
                  <w:pPr>
                    <w:jc w:val="center"/>
                    <w:rPr>
                      <w:color w:val="000000"/>
                    </w:rPr>
                  </w:pPr>
                  <w:r w:rsidRPr="00DC43BA">
                    <w:rPr>
                      <w:color w:val="000000"/>
                    </w:rPr>
                    <w:t>31</w:t>
                  </w:r>
                </w:p>
              </w:tc>
              <w:tc>
                <w:tcPr>
                  <w:tcW w:w="576" w:type="dxa"/>
                  <w:shd w:val="clear" w:color="auto" w:fill="auto"/>
                  <w:noWrap/>
                  <w:vAlign w:val="center"/>
                  <w:hideMark/>
                </w:tcPr>
                <w:p w:rsidR="008F720C" w:rsidRPr="00DC43BA" w:rsidRDefault="008F720C" w:rsidP="00C0673C">
                  <w:pPr>
                    <w:jc w:val="center"/>
                    <w:rPr>
                      <w:color w:val="000000"/>
                    </w:rPr>
                  </w:pPr>
                  <w:r w:rsidRPr="00DC43BA">
                    <w:rPr>
                      <w:color w:val="000000"/>
                    </w:rPr>
                    <w:t>36</w:t>
                  </w:r>
                </w:p>
              </w:tc>
              <w:tc>
                <w:tcPr>
                  <w:tcW w:w="576" w:type="dxa"/>
                  <w:shd w:val="clear" w:color="auto" w:fill="auto"/>
                  <w:noWrap/>
                  <w:vAlign w:val="center"/>
                  <w:hideMark/>
                </w:tcPr>
                <w:p w:rsidR="008F720C" w:rsidRPr="00DC43BA" w:rsidRDefault="008F720C" w:rsidP="00C0673C">
                  <w:pPr>
                    <w:jc w:val="center"/>
                    <w:rPr>
                      <w:color w:val="000000"/>
                    </w:rPr>
                  </w:pPr>
                  <w:r w:rsidRPr="00DC43BA">
                    <w:rPr>
                      <w:color w:val="000000"/>
                    </w:rPr>
                    <w:t>29</w:t>
                  </w:r>
                </w:p>
              </w:tc>
              <w:tc>
                <w:tcPr>
                  <w:tcW w:w="576" w:type="dxa"/>
                  <w:shd w:val="clear" w:color="auto" w:fill="auto"/>
                  <w:noWrap/>
                  <w:vAlign w:val="center"/>
                  <w:hideMark/>
                </w:tcPr>
                <w:p w:rsidR="008F720C" w:rsidRPr="00DC43BA" w:rsidRDefault="008F720C" w:rsidP="00C0673C">
                  <w:pPr>
                    <w:jc w:val="center"/>
                    <w:rPr>
                      <w:color w:val="000000"/>
                    </w:rPr>
                  </w:pPr>
                  <w:r w:rsidRPr="00DC43BA">
                    <w:rPr>
                      <w:color w:val="000000"/>
                    </w:rPr>
                    <w:t>38</w:t>
                  </w:r>
                </w:p>
              </w:tc>
              <w:tc>
                <w:tcPr>
                  <w:tcW w:w="576" w:type="dxa"/>
                  <w:shd w:val="clear" w:color="auto" w:fill="auto"/>
                  <w:noWrap/>
                  <w:vAlign w:val="center"/>
                  <w:hideMark/>
                </w:tcPr>
                <w:p w:rsidR="008F720C" w:rsidRPr="00DC43BA" w:rsidRDefault="008F720C" w:rsidP="00C0673C">
                  <w:pPr>
                    <w:jc w:val="center"/>
                    <w:rPr>
                      <w:color w:val="000000"/>
                    </w:rPr>
                  </w:pPr>
                  <w:r w:rsidRPr="00DC43BA">
                    <w:rPr>
                      <w:color w:val="000000"/>
                    </w:rPr>
                    <w:t>34</w:t>
                  </w:r>
                </w:p>
              </w:tc>
              <w:tc>
                <w:tcPr>
                  <w:tcW w:w="576" w:type="dxa"/>
                  <w:shd w:val="clear" w:color="auto" w:fill="auto"/>
                  <w:noWrap/>
                  <w:vAlign w:val="center"/>
                  <w:hideMark/>
                </w:tcPr>
                <w:p w:rsidR="008F720C" w:rsidRPr="00DC43BA" w:rsidRDefault="008F720C" w:rsidP="00C0673C">
                  <w:pPr>
                    <w:jc w:val="center"/>
                    <w:rPr>
                      <w:color w:val="000000"/>
                    </w:rPr>
                  </w:pPr>
                  <w:r w:rsidRPr="00DC43BA">
                    <w:rPr>
                      <w:color w:val="000000"/>
                    </w:rPr>
                    <w:t>32</w:t>
                  </w:r>
                </w:p>
              </w:tc>
            </w:tr>
            <w:tr w:rsidR="008F720C" w:rsidRPr="00DC43BA" w:rsidTr="00065A84">
              <w:trPr>
                <w:trHeight w:val="20"/>
                <w:jc w:val="center"/>
              </w:trPr>
              <w:tc>
                <w:tcPr>
                  <w:tcW w:w="1283" w:type="dxa"/>
                  <w:shd w:val="clear" w:color="auto" w:fill="auto"/>
                  <w:noWrap/>
                  <w:vAlign w:val="center"/>
                  <w:hideMark/>
                </w:tcPr>
                <w:p w:rsidR="008F720C" w:rsidRPr="00DC43BA" w:rsidRDefault="008F720C" w:rsidP="00C0673C">
                  <w:pPr>
                    <w:jc w:val="center"/>
                    <w:rPr>
                      <w:color w:val="000000"/>
                    </w:rPr>
                  </w:pPr>
                  <w:r w:rsidRPr="00DC43BA">
                    <w:rPr>
                      <w:color w:val="000000"/>
                    </w:rPr>
                    <w:t>Marks in Statistics</w:t>
                  </w:r>
                </w:p>
              </w:tc>
              <w:tc>
                <w:tcPr>
                  <w:tcW w:w="576" w:type="dxa"/>
                  <w:shd w:val="clear" w:color="auto" w:fill="auto"/>
                  <w:noWrap/>
                  <w:vAlign w:val="center"/>
                  <w:hideMark/>
                </w:tcPr>
                <w:p w:rsidR="008F720C" w:rsidRPr="00DC43BA" w:rsidRDefault="008F720C" w:rsidP="00C0673C">
                  <w:pPr>
                    <w:jc w:val="center"/>
                    <w:rPr>
                      <w:color w:val="000000"/>
                    </w:rPr>
                  </w:pPr>
                  <w:r w:rsidRPr="00DC43BA">
                    <w:rPr>
                      <w:color w:val="000000"/>
                    </w:rPr>
                    <w:t>43</w:t>
                  </w:r>
                </w:p>
              </w:tc>
              <w:tc>
                <w:tcPr>
                  <w:tcW w:w="576" w:type="dxa"/>
                  <w:shd w:val="clear" w:color="auto" w:fill="auto"/>
                  <w:noWrap/>
                  <w:vAlign w:val="center"/>
                  <w:hideMark/>
                </w:tcPr>
                <w:p w:rsidR="008F720C" w:rsidRPr="00DC43BA" w:rsidRDefault="008F720C" w:rsidP="00C0673C">
                  <w:pPr>
                    <w:jc w:val="center"/>
                    <w:rPr>
                      <w:color w:val="000000"/>
                    </w:rPr>
                  </w:pPr>
                  <w:r w:rsidRPr="00DC43BA">
                    <w:rPr>
                      <w:color w:val="000000"/>
                    </w:rPr>
                    <w:t>46</w:t>
                  </w:r>
                </w:p>
              </w:tc>
              <w:tc>
                <w:tcPr>
                  <w:tcW w:w="576" w:type="dxa"/>
                  <w:shd w:val="clear" w:color="auto" w:fill="auto"/>
                  <w:noWrap/>
                  <w:vAlign w:val="center"/>
                  <w:hideMark/>
                </w:tcPr>
                <w:p w:rsidR="008F720C" w:rsidRPr="00DC43BA" w:rsidRDefault="008F720C" w:rsidP="00C0673C">
                  <w:pPr>
                    <w:jc w:val="center"/>
                    <w:rPr>
                      <w:color w:val="000000"/>
                    </w:rPr>
                  </w:pPr>
                  <w:r w:rsidRPr="00DC43BA">
                    <w:rPr>
                      <w:color w:val="000000"/>
                    </w:rPr>
                    <w:t>49</w:t>
                  </w:r>
                </w:p>
              </w:tc>
              <w:tc>
                <w:tcPr>
                  <w:tcW w:w="576" w:type="dxa"/>
                  <w:shd w:val="clear" w:color="auto" w:fill="auto"/>
                  <w:noWrap/>
                  <w:vAlign w:val="center"/>
                  <w:hideMark/>
                </w:tcPr>
                <w:p w:rsidR="008F720C" w:rsidRPr="00DC43BA" w:rsidRDefault="008F720C" w:rsidP="00C0673C">
                  <w:pPr>
                    <w:jc w:val="center"/>
                    <w:rPr>
                      <w:color w:val="000000"/>
                    </w:rPr>
                  </w:pPr>
                  <w:r w:rsidRPr="00DC43BA">
                    <w:rPr>
                      <w:color w:val="000000"/>
                    </w:rPr>
                    <w:t>41</w:t>
                  </w:r>
                </w:p>
              </w:tc>
              <w:tc>
                <w:tcPr>
                  <w:tcW w:w="576" w:type="dxa"/>
                  <w:shd w:val="clear" w:color="auto" w:fill="auto"/>
                  <w:noWrap/>
                  <w:vAlign w:val="center"/>
                  <w:hideMark/>
                </w:tcPr>
                <w:p w:rsidR="008F720C" w:rsidRPr="00DC43BA" w:rsidRDefault="008F720C" w:rsidP="00C0673C">
                  <w:pPr>
                    <w:jc w:val="center"/>
                    <w:rPr>
                      <w:color w:val="000000"/>
                    </w:rPr>
                  </w:pPr>
                  <w:r w:rsidRPr="00DC43BA">
                    <w:rPr>
                      <w:color w:val="000000"/>
                    </w:rPr>
                    <w:t>36</w:t>
                  </w:r>
                </w:p>
              </w:tc>
              <w:tc>
                <w:tcPr>
                  <w:tcW w:w="576" w:type="dxa"/>
                  <w:shd w:val="clear" w:color="auto" w:fill="auto"/>
                  <w:noWrap/>
                  <w:vAlign w:val="center"/>
                  <w:hideMark/>
                </w:tcPr>
                <w:p w:rsidR="008F720C" w:rsidRPr="00DC43BA" w:rsidRDefault="008F720C" w:rsidP="00C0673C">
                  <w:pPr>
                    <w:jc w:val="center"/>
                    <w:rPr>
                      <w:color w:val="000000"/>
                    </w:rPr>
                  </w:pPr>
                  <w:r w:rsidRPr="00DC43BA">
                    <w:rPr>
                      <w:color w:val="000000"/>
                    </w:rPr>
                    <w:t>32</w:t>
                  </w:r>
                </w:p>
              </w:tc>
              <w:tc>
                <w:tcPr>
                  <w:tcW w:w="576" w:type="dxa"/>
                  <w:shd w:val="clear" w:color="auto" w:fill="auto"/>
                  <w:noWrap/>
                  <w:vAlign w:val="center"/>
                  <w:hideMark/>
                </w:tcPr>
                <w:p w:rsidR="008F720C" w:rsidRPr="00DC43BA" w:rsidRDefault="008F720C" w:rsidP="00C0673C">
                  <w:pPr>
                    <w:jc w:val="center"/>
                    <w:rPr>
                      <w:color w:val="000000"/>
                    </w:rPr>
                  </w:pPr>
                  <w:r w:rsidRPr="00DC43BA">
                    <w:rPr>
                      <w:color w:val="000000"/>
                    </w:rPr>
                    <w:t>31</w:t>
                  </w:r>
                </w:p>
              </w:tc>
              <w:tc>
                <w:tcPr>
                  <w:tcW w:w="576" w:type="dxa"/>
                  <w:shd w:val="clear" w:color="auto" w:fill="auto"/>
                  <w:noWrap/>
                  <w:vAlign w:val="center"/>
                  <w:hideMark/>
                </w:tcPr>
                <w:p w:rsidR="008F720C" w:rsidRPr="00DC43BA" w:rsidRDefault="008F720C" w:rsidP="00C0673C">
                  <w:pPr>
                    <w:jc w:val="center"/>
                    <w:rPr>
                      <w:color w:val="000000"/>
                    </w:rPr>
                  </w:pPr>
                  <w:r w:rsidRPr="00DC43BA">
                    <w:rPr>
                      <w:color w:val="000000"/>
                    </w:rPr>
                    <w:t>30</w:t>
                  </w:r>
                </w:p>
              </w:tc>
              <w:tc>
                <w:tcPr>
                  <w:tcW w:w="576" w:type="dxa"/>
                  <w:shd w:val="clear" w:color="auto" w:fill="auto"/>
                  <w:noWrap/>
                  <w:vAlign w:val="center"/>
                  <w:hideMark/>
                </w:tcPr>
                <w:p w:rsidR="008F720C" w:rsidRPr="00DC43BA" w:rsidRDefault="008F720C" w:rsidP="00C0673C">
                  <w:pPr>
                    <w:jc w:val="center"/>
                    <w:rPr>
                      <w:color w:val="000000"/>
                    </w:rPr>
                  </w:pPr>
                  <w:r w:rsidRPr="00DC43BA">
                    <w:rPr>
                      <w:color w:val="000000"/>
                    </w:rPr>
                    <w:t>33</w:t>
                  </w:r>
                </w:p>
              </w:tc>
              <w:tc>
                <w:tcPr>
                  <w:tcW w:w="576" w:type="dxa"/>
                  <w:shd w:val="clear" w:color="auto" w:fill="auto"/>
                  <w:noWrap/>
                  <w:vAlign w:val="center"/>
                  <w:hideMark/>
                </w:tcPr>
                <w:p w:rsidR="008F720C" w:rsidRPr="00DC43BA" w:rsidRDefault="008F720C" w:rsidP="00C0673C">
                  <w:pPr>
                    <w:jc w:val="center"/>
                    <w:rPr>
                      <w:color w:val="000000"/>
                    </w:rPr>
                  </w:pPr>
                  <w:r w:rsidRPr="00DC43BA">
                    <w:rPr>
                      <w:color w:val="000000"/>
                    </w:rPr>
                    <w:t>39</w:t>
                  </w:r>
                </w:p>
              </w:tc>
            </w:tr>
          </w:tbl>
          <w:p w:rsidR="008F720C" w:rsidRPr="00DC43BA" w:rsidRDefault="008F720C" w:rsidP="005223AA">
            <w:pPr>
              <w:contextualSpacing/>
              <w:jc w:val="both"/>
            </w:pPr>
          </w:p>
        </w:tc>
        <w:tc>
          <w:tcPr>
            <w:tcW w:w="324" w:type="pct"/>
          </w:tcPr>
          <w:p w:rsidR="008F720C" w:rsidRPr="00DC43BA" w:rsidRDefault="008F720C" w:rsidP="00646FBB">
            <w:pPr>
              <w:contextualSpacing/>
              <w:jc w:val="center"/>
            </w:pPr>
            <w:r w:rsidRPr="00DC43BA">
              <w:t>CO6</w:t>
            </w:r>
          </w:p>
        </w:tc>
        <w:tc>
          <w:tcPr>
            <w:tcW w:w="257" w:type="pct"/>
          </w:tcPr>
          <w:p w:rsidR="008F720C" w:rsidRPr="00DC43BA" w:rsidRDefault="008F720C" w:rsidP="00646FBB">
            <w:pPr>
              <w:contextualSpacing/>
              <w:jc w:val="center"/>
            </w:pPr>
            <w:r w:rsidRPr="00DC43BA">
              <w:t>E</w:t>
            </w:r>
          </w:p>
        </w:tc>
        <w:tc>
          <w:tcPr>
            <w:tcW w:w="483" w:type="pct"/>
          </w:tcPr>
          <w:p w:rsidR="008F720C" w:rsidRPr="00DC43BA" w:rsidRDefault="008F720C" w:rsidP="00646FBB">
            <w:pPr>
              <w:contextualSpacing/>
              <w:jc w:val="center"/>
            </w:pPr>
            <w:r w:rsidRPr="00DC43BA">
              <w:t>20</w:t>
            </w:r>
          </w:p>
        </w:tc>
      </w:tr>
    </w:tbl>
    <w:p w:rsidR="008F720C" w:rsidRPr="00DC43BA" w:rsidRDefault="008F720C" w:rsidP="00A6387A">
      <w:pPr>
        <w:contextualSpacing/>
      </w:pPr>
      <w:r w:rsidRPr="00DC43BA">
        <w:rPr>
          <w:b/>
          <w:bCs/>
        </w:rPr>
        <w:t>CO</w:t>
      </w:r>
      <w:r w:rsidRPr="00DC43BA">
        <w:t xml:space="preserve"> – COURSE OUTCOME</w:t>
      </w:r>
      <w:r w:rsidRPr="00DC43BA">
        <w:tab/>
      </w:r>
      <w:r w:rsidRPr="00DC43BA">
        <w:tab/>
      </w:r>
      <w:r w:rsidRPr="00DC43BA">
        <w:tab/>
      </w:r>
      <w:r w:rsidRPr="00DC43BA">
        <w:tab/>
      </w:r>
      <w:r w:rsidRPr="00DC43BA">
        <w:tab/>
      </w:r>
      <w:r w:rsidRPr="00DC43BA">
        <w:rPr>
          <w:b/>
          <w:bCs/>
        </w:rPr>
        <w:t>BL</w:t>
      </w:r>
      <w:r w:rsidRPr="00DC43BA">
        <w:t xml:space="preserve"> – BLOOM’S LEVEL</w:t>
      </w:r>
    </w:p>
    <w:p w:rsidR="008F720C" w:rsidRPr="00DC43BA" w:rsidRDefault="008F720C"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8F720C" w:rsidRPr="00DC43BA" w:rsidTr="00A24BFA">
        <w:trPr>
          <w:trHeight w:val="277"/>
        </w:trPr>
        <w:tc>
          <w:tcPr>
            <w:tcW w:w="935" w:type="dxa"/>
          </w:tcPr>
          <w:p w:rsidR="008F720C" w:rsidRPr="00DC43BA" w:rsidRDefault="008F720C" w:rsidP="00A6387A">
            <w:pPr>
              <w:contextualSpacing/>
            </w:pPr>
          </w:p>
        </w:tc>
        <w:tc>
          <w:tcPr>
            <w:tcW w:w="9762" w:type="dxa"/>
          </w:tcPr>
          <w:p w:rsidR="008F720C" w:rsidRPr="00DC43BA" w:rsidRDefault="008F720C" w:rsidP="00A6387A">
            <w:pPr>
              <w:contextualSpacing/>
              <w:jc w:val="center"/>
              <w:rPr>
                <w:b/>
              </w:rPr>
            </w:pPr>
            <w:r w:rsidRPr="00DC43BA">
              <w:rPr>
                <w:b/>
              </w:rPr>
              <w:t>COURSE OUTCOMES</w:t>
            </w:r>
          </w:p>
        </w:tc>
      </w:tr>
      <w:tr w:rsidR="008F720C" w:rsidRPr="00DC43BA" w:rsidTr="00A24BFA">
        <w:trPr>
          <w:trHeight w:val="277"/>
        </w:trPr>
        <w:tc>
          <w:tcPr>
            <w:tcW w:w="935" w:type="dxa"/>
          </w:tcPr>
          <w:p w:rsidR="008F720C" w:rsidRPr="00DC43BA" w:rsidRDefault="008F720C" w:rsidP="00A6387A">
            <w:pPr>
              <w:contextualSpacing/>
            </w:pPr>
            <w:r w:rsidRPr="00DC43BA">
              <w:t>CO1</w:t>
            </w:r>
          </w:p>
        </w:tc>
        <w:tc>
          <w:tcPr>
            <w:tcW w:w="9762" w:type="dxa"/>
          </w:tcPr>
          <w:p w:rsidR="008F720C" w:rsidRPr="00DC43BA" w:rsidRDefault="008F720C" w:rsidP="00C2514F">
            <w:pPr>
              <w:contextualSpacing/>
              <w:jc w:val="both"/>
            </w:pPr>
            <w:r w:rsidRPr="00DC43BA">
              <w:t>Analyze different geometrical structures and understand their properties.</w:t>
            </w:r>
          </w:p>
        </w:tc>
      </w:tr>
      <w:tr w:rsidR="008F720C" w:rsidRPr="00DC43BA" w:rsidTr="00A24BFA">
        <w:trPr>
          <w:trHeight w:val="277"/>
        </w:trPr>
        <w:tc>
          <w:tcPr>
            <w:tcW w:w="935" w:type="dxa"/>
          </w:tcPr>
          <w:p w:rsidR="008F720C" w:rsidRPr="00DC43BA" w:rsidRDefault="008F720C" w:rsidP="00A6387A">
            <w:pPr>
              <w:contextualSpacing/>
            </w:pPr>
            <w:r w:rsidRPr="00DC43BA">
              <w:t>CO2</w:t>
            </w:r>
          </w:p>
        </w:tc>
        <w:tc>
          <w:tcPr>
            <w:tcW w:w="9762" w:type="dxa"/>
          </w:tcPr>
          <w:p w:rsidR="008F720C" w:rsidRPr="00DC43BA" w:rsidRDefault="008F720C" w:rsidP="00C2514F">
            <w:pPr>
              <w:contextualSpacing/>
              <w:jc w:val="both"/>
            </w:pPr>
            <w:r w:rsidRPr="00DC43BA">
              <w:t>Apply matrix techniques in solving simultaneous equations.</w:t>
            </w:r>
          </w:p>
        </w:tc>
      </w:tr>
      <w:tr w:rsidR="008F720C" w:rsidRPr="00DC43BA" w:rsidTr="00A24BFA">
        <w:trPr>
          <w:trHeight w:val="277"/>
        </w:trPr>
        <w:tc>
          <w:tcPr>
            <w:tcW w:w="935" w:type="dxa"/>
          </w:tcPr>
          <w:p w:rsidR="008F720C" w:rsidRPr="00DC43BA" w:rsidRDefault="008F720C" w:rsidP="00A6387A">
            <w:pPr>
              <w:contextualSpacing/>
            </w:pPr>
            <w:r w:rsidRPr="00DC43BA">
              <w:lastRenderedPageBreak/>
              <w:t>CO3</w:t>
            </w:r>
          </w:p>
        </w:tc>
        <w:tc>
          <w:tcPr>
            <w:tcW w:w="9762" w:type="dxa"/>
          </w:tcPr>
          <w:p w:rsidR="008F720C" w:rsidRPr="00DC43BA" w:rsidRDefault="008F720C" w:rsidP="00C2514F">
            <w:pPr>
              <w:contextualSpacing/>
              <w:jc w:val="both"/>
            </w:pPr>
            <w:r w:rsidRPr="00DC43BA">
              <w:t>Determine</w:t>
            </w:r>
            <w:r w:rsidRPr="00DC43BA">
              <w:rPr>
                <w:spacing w:val="-3"/>
              </w:rPr>
              <w:t xml:space="preserve"> </w:t>
            </w:r>
            <w:r w:rsidRPr="00DC43BA">
              <w:t>the</w:t>
            </w:r>
            <w:r w:rsidRPr="00DC43BA">
              <w:rPr>
                <w:spacing w:val="1"/>
              </w:rPr>
              <w:t xml:space="preserve"> e</w:t>
            </w:r>
            <w:r w:rsidRPr="00DC43BA">
              <w:t>igenvalues</w:t>
            </w:r>
            <w:r w:rsidRPr="00DC43BA">
              <w:rPr>
                <w:spacing w:val="-2"/>
              </w:rPr>
              <w:t xml:space="preserve"> </w:t>
            </w:r>
            <w:r w:rsidRPr="00DC43BA">
              <w:t>and</w:t>
            </w:r>
            <w:r w:rsidRPr="00DC43BA">
              <w:rPr>
                <w:spacing w:val="-1"/>
              </w:rPr>
              <w:t xml:space="preserve"> e</w:t>
            </w:r>
            <w:r w:rsidRPr="00DC43BA">
              <w:t>igenvectors.</w:t>
            </w:r>
          </w:p>
        </w:tc>
      </w:tr>
      <w:tr w:rsidR="008F720C" w:rsidRPr="00DC43BA" w:rsidTr="00A24BFA">
        <w:trPr>
          <w:trHeight w:val="277"/>
        </w:trPr>
        <w:tc>
          <w:tcPr>
            <w:tcW w:w="935" w:type="dxa"/>
          </w:tcPr>
          <w:p w:rsidR="008F720C" w:rsidRPr="00DC43BA" w:rsidRDefault="008F720C" w:rsidP="00A6387A">
            <w:pPr>
              <w:contextualSpacing/>
            </w:pPr>
            <w:r w:rsidRPr="00DC43BA">
              <w:t>CO4</w:t>
            </w:r>
          </w:p>
        </w:tc>
        <w:tc>
          <w:tcPr>
            <w:tcW w:w="9762" w:type="dxa"/>
          </w:tcPr>
          <w:p w:rsidR="008F720C" w:rsidRPr="00DC43BA" w:rsidRDefault="008F720C" w:rsidP="00C2514F">
            <w:pPr>
              <w:contextualSpacing/>
              <w:jc w:val="both"/>
            </w:pPr>
            <w:r w:rsidRPr="00DC43BA">
              <w:t>Present the data in tabular and graphical representations.</w:t>
            </w:r>
          </w:p>
        </w:tc>
      </w:tr>
      <w:tr w:rsidR="008F720C" w:rsidRPr="00DC43BA" w:rsidTr="00A24BFA">
        <w:trPr>
          <w:trHeight w:val="277"/>
        </w:trPr>
        <w:tc>
          <w:tcPr>
            <w:tcW w:w="935" w:type="dxa"/>
          </w:tcPr>
          <w:p w:rsidR="008F720C" w:rsidRPr="00DC43BA" w:rsidRDefault="008F720C" w:rsidP="00A6387A">
            <w:pPr>
              <w:contextualSpacing/>
            </w:pPr>
            <w:r w:rsidRPr="00DC43BA">
              <w:t>CO5</w:t>
            </w:r>
          </w:p>
        </w:tc>
        <w:tc>
          <w:tcPr>
            <w:tcW w:w="9762" w:type="dxa"/>
          </w:tcPr>
          <w:p w:rsidR="008F720C" w:rsidRPr="00DC43BA" w:rsidRDefault="008F720C" w:rsidP="00C2514F">
            <w:pPr>
              <w:contextualSpacing/>
              <w:jc w:val="both"/>
            </w:pPr>
            <w:r w:rsidRPr="00DC43BA">
              <w:rPr>
                <w:bCs/>
                <w:color w:val="000000"/>
              </w:rPr>
              <w:t>Identify the central tendency and dispersion of</w:t>
            </w:r>
            <w:r w:rsidRPr="00DC43BA">
              <w:t xml:space="preserve"> data in real time.</w:t>
            </w:r>
          </w:p>
        </w:tc>
      </w:tr>
      <w:tr w:rsidR="008F720C" w:rsidRPr="00DC43BA" w:rsidTr="00A24BFA">
        <w:trPr>
          <w:trHeight w:val="277"/>
        </w:trPr>
        <w:tc>
          <w:tcPr>
            <w:tcW w:w="935" w:type="dxa"/>
          </w:tcPr>
          <w:p w:rsidR="008F720C" w:rsidRPr="00DC43BA" w:rsidRDefault="008F720C" w:rsidP="00A6387A">
            <w:pPr>
              <w:contextualSpacing/>
            </w:pPr>
            <w:r w:rsidRPr="00DC43BA">
              <w:t>CO6</w:t>
            </w:r>
          </w:p>
        </w:tc>
        <w:tc>
          <w:tcPr>
            <w:tcW w:w="9762" w:type="dxa"/>
          </w:tcPr>
          <w:p w:rsidR="008F720C" w:rsidRPr="00DC43BA" w:rsidRDefault="008F720C" w:rsidP="00C2514F">
            <w:pPr>
              <w:contextualSpacing/>
              <w:jc w:val="both"/>
            </w:pPr>
            <w:r w:rsidRPr="00DC43BA">
              <w:rPr>
                <w:bCs/>
              </w:rPr>
              <w:t>Analyze the relation between data for real-time application.</w:t>
            </w:r>
          </w:p>
        </w:tc>
      </w:tr>
    </w:tbl>
    <w:p w:rsidR="008F720C" w:rsidRPr="00DC43BA" w:rsidRDefault="008F720C" w:rsidP="00A6387A">
      <w:pPr>
        <w:contextualSpacing/>
      </w:pPr>
    </w:p>
    <w:tbl>
      <w:tblPr>
        <w:tblStyle w:val="TableGrid"/>
        <w:tblW w:w="9102" w:type="dxa"/>
        <w:jc w:val="center"/>
        <w:tblLook w:val="04A0" w:firstRow="1" w:lastRow="0" w:firstColumn="1" w:lastColumn="0" w:noHBand="0" w:noVBand="1"/>
      </w:tblPr>
      <w:tblGrid>
        <w:gridCol w:w="1222"/>
        <w:gridCol w:w="1134"/>
        <w:gridCol w:w="1418"/>
        <w:gridCol w:w="992"/>
        <w:gridCol w:w="1276"/>
        <w:gridCol w:w="992"/>
        <w:gridCol w:w="871"/>
        <w:gridCol w:w="1197"/>
      </w:tblGrid>
      <w:tr w:rsidR="008F720C" w:rsidRPr="00DC43BA" w:rsidTr="003F4D5B">
        <w:trPr>
          <w:jc w:val="center"/>
        </w:trPr>
        <w:tc>
          <w:tcPr>
            <w:tcW w:w="9102" w:type="dxa"/>
            <w:gridSpan w:val="8"/>
          </w:tcPr>
          <w:p w:rsidR="008F720C" w:rsidRPr="00DC43BA" w:rsidRDefault="008F720C" w:rsidP="00A6387A">
            <w:pPr>
              <w:contextualSpacing/>
              <w:jc w:val="center"/>
              <w:rPr>
                <w:b/>
              </w:rPr>
            </w:pPr>
            <w:r w:rsidRPr="00DC43BA">
              <w:rPr>
                <w:b/>
              </w:rPr>
              <w:t>Assessment Pattern as per Bloom’s Taxonomy</w:t>
            </w:r>
          </w:p>
        </w:tc>
      </w:tr>
      <w:tr w:rsidR="008F720C" w:rsidRPr="00DC43BA" w:rsidTr="003F4D5B">
        <w:trPr>
          <w:jc w:val="center"/>
        </w:trPr>
        <w:tc>
          <w:tcPr>
            <w:tcW w:w="1222" w:type="dxa"/>
          </w:tcPr>
          <w:p w:rsidR="008F720C" w:rsidRPr="00DC43BA" w:rsidRDefault="008F720C" w:rsidP="00A6387A">
            <w:pPr>
              <w:contextualSpacing/>
              <w:jc w:val="center"/>
              <w:rPr>
                <w:b/>
                <w:bCs/>
              </w:rPr>
            </w:pPr>
            <w:r>
              <w:rPr>
                <w:b/>
                <w:bCs/>
              </w:rPr>
              <w:t>CO / BL</w:t>
            </w:r>
          </w:p>
        </w:tc>
        <w:tc>
          <w:tcPr>
            <w:tcW w:w="1134" w:type="dxa"/>
          </w:tcPr>
          <w:p w:rsidR="008F720C" w:rsidRPr="00DC43BA" w:rsidRDefault="008F720C" w:rsidP="00A6387A">
            <w:pPr>
              <w:contextualSpacing/>
              <w:jc w:val="center"/>
              <w:rPr>
                <w:b/>
              </w:rPr>
            </w:pPr>
            <w:r w:rsidRPr="00DC43BA">
              <w:rPr>
                <w:b/>
              </w:rPr>
              <w:t>R</w:t>
            </w:r>
          </w:p>
        </w:tc>
        <w:tc>
          <w:tcPr>
            <w:tcW w:w="1418" w:type="dxa"/>
          </w:tcPr>
          <w:p w:rsidR="008F720C" w:rsidRPr="00DC43BA" w:rsidRDefault="008F720C" w:rsidP="00A6387A">
            <w:pPr>
              <w:contextualSpacing/>
              <w:jc w:val="center"/>
              <w:rPr>
                <w:b/>
              </w:rPr>
            </w:pPr>
            <w:r w:rsidRPr="00DC43BA">
              <w:rPr>
                <w:b/>
              </w:rPr>
              <w:t>U</w:t>
            </w:r>
          </w:p>
        </w:tc>
        <w:tc>
          <w:tcPr>
            <w:tcW w:w="992" w:type="dxa"/>
          </w:tcPr>
          <w:p w:rsidR="008F720C" w:rsidRPr="00DC43BA" w:rsidRDefault="008F720C" w:rsidP="00A6387A">
            <w:pPr>
              <w:contextualSpacing/>
              <w:jc w:val="center"/>
              <w:rPr>
                <w:b/>
              </w:rPr>
            </w:pPr>
            <w:r w:rsidRPr="00DC43BA">
              <w:rPr>
                <w:b/>
              </w:rPr>
              <w:t>A</w:t>
            </w:r>
          </w:p>
        </w:tc>
        <w:tc>
          <w:tcPr>
            <w:tcW w:w="1276" w:type="dxa"/>
          </w:tcPr>
          <w:p w:rsidR="008F720C" w:rsidRPr="00DC43BA" w:rsidRDefault="008F720C" w:rsidP="00A6387A">
            <w:pPr>
              <w:contextualSpacing/>
              <w:jc w:val="center"/>
              <w:rPr>
                <w:b/>
              </w:rPr>
            </w:pPr>
            <w:r w:rsidRPr="00DC43BA">
              <w:rPr>
                <w:b/>
              </w:rPr>
              <w:t>An</w:t>
            </w:r>
          </w:p>
        </w:tc>
        <w:tc>
          <w:tcPr>
            <w:tcW w:w="992" w:type="dxa"/>
          </w:tcPr>
          <w:p w:rsidR="008F720C" w:rsidRPr="00DC43BA" w:rsidRDefault="008F720C" w:rsidP="00A6387A">
            <w:pPr>
              <w:contextualSpacing/>
              <w:jc w:val="center"/>
              <w:rPr>
                <w:b/>
              </w:rPr>
            </w:pPr>
            <w:r w:rsidRPr="00DC43BA">
              <w:rPr>
                <w:b/>
              </w:rPr>
              <w:t>E</w:t>
            </w:r>
          </w:p>
        </w:tc>
        <w:tc>
          <w:tcPr>
            <w:tcW w:w="871" w:type="dxa"/>
          </w:tcPr>
          <w:p w:rsidR="008F720C" w:rsidRPr="00DC43BA" w:rsidRDefault="008F720C" w:rsidP="00A6387A">
            <w:pPr>
              <w:contextualSpacing/>
              <w:jc w:val="center"/>
              <w:rPr>
                <w:b/>
              </w:rPr>
            </w:pPr>
            <w:r w:rsidRPr="00DC43BA">
              <w:rPr>
                <w:b/>
              </w:rPr>
              <w:t>C</w:t>
            </w:r>
          </w:p>
        </w:tc>
        <w:tc>
          <w:tcPr>
            <w:tcW w:w="1197" w:type="dxa"/>
          </w:tcPr>
          <w:p w:rsidR="008F720C" w:rsidRPr="00DC43BA" w:rsidRDefault="008F720C" w:rsidP="00A6387A">
            <w:pPr>
              <w:contextualSpacing/>
              <w:jc w:val="center"/>
              <w:rPr>
                <w:b/>
              </w:rPr>
            </w:pPr>
            <w:r w:rsidRPr="00DC43BA">
              <w:rPr>
                <w:b/>
              </w:rPr>
              <w:t>Total</w:t>
            </w:r>
          </w:p>
        </w:tc>
      </w:tr>
      <w:tr w:rsidR="008F720C" w:rsidRPr="00DC43BA" w:rsidTr="003F4D5B">
        <w:trPr>
          <w:jc w:val="center"/>
        </w:trPr>
        <w:tc>
          <w:tcPr>
            <w:tcW w:w="1222" w:type="dxa"/>
          </w:tcPr>
          <w:p w:rsidR="008F720C" w:rsidRPr="00DC43BA" w:rsidRDefault="008F720C" w:rsidP="00A6387A">
            <w:pPr>
              <w:contextualSpacing/>
              <w:jc w:val="center"/>
            </w:pPr>
            <w:r w:rsidRPr="00DC43BA">
              <w:t>CO1</w:t>
            </w:r>
          </w:p>
        </w:tc>
        <w:tc>
          <w:tcPr>
            <w:tcW w:w="1134" w:type="dxa"/>
          </w:tcPr>
          <w:p w:rsidR="008F720C" w:rsidRPr="00DC43BA" w:rsidRDefault="008F720C" w:rsidP="00A6387A">
            <w:pPr>
              <w:contextualSpacing/>
              <w:jc w:val="center"/>
            </w:pPr>
          </w:p>
        </w:tc>
        <w:tc>
          <w:tcPr>
            <w:tcW w:w="1418" w:type="dxa"/>
          </w:tcPr>
          <w:p w:rsidR="008F720C" w:rsidRPr="00DC43BA" w:rsidRDefault="008F720C" w:rsidP="00A6387A">
            <w:pPr>
              <w:contextualSpacing/>
              <w:jc w:val="center"/>
            </w:pPr>
          </w:p>
        </w:tc>
        <w:tc>
          <w:tcPr>
            <w:tcW w:w="992" w:type="dxa"/>
          </w:tcPr>
          <w:p w:rsidR="008F720C" w:rsidRPr="00DC43BA" w:rsidRDefault="008F720C" w:rsidP="00A6387A">
            <w:pPr>
              <w:contextualSpacing/>
              <w:jc w:val="center"/>
            </w:pPr>
          </w:p>
        </w:tc>
        <w:tc>
          <w:tcPr>
            <w:tcW w:w="1276" w:type="dxa"/>
          </w:tcPr>
          <w:p w:rsidR="008F720C" w:rsidRPr="00DC43BA" w:rsidRDefault="008F720C" w:rsidP="00A6387A">
            <w:pPr>
              <w:contextualSpacing/>
              <w:jc w:val="center"/>
            </w:pPr>
          </w:p>
        </w:tc>
        <w:tc>
          <w:tcPr>
            <w:tcW w:w="992" w:type="dxa"/>
          </w:tcPr>
          <w:p w:rsidR="008F720C" w:rsidRPr="00DC43BA" w:rsidRDefault="008F720C" w:rsidP="00A6387A">
            <w:pPr>
              <w:contextualSpacing/>
              <w:jc w:val="center"/>
            </w:pPr>
            <w:r w:rsidRPr="00DC43BA">
              <w:t>40</w:t>
            </w:r>
          </w:p>
        </w:tc>
        <w:tc>
          <w:tcPr>
            <w:tcW w:w="871" w:type="dxa"/>
          </w:tcPr>
          <w:p w:rsidR="008F720C" w:rsidRPr="00DC43BA" w:rsidRDefault="008F720C" w:rsidP="00A6387A">
            <w:pPr>
              <w:contextualSpacing/>
              <w:jc w:val="center"/>
            </w:pPr>
          </w:p>
        </w:tc>
        <w:tc>
          <w:tcPr>
            <w:tcW w:w="1197" w:type="dxa"/>
          </w:tcPr>
          <w:p w:rsidR="008F720C" w:rsidRPr="00DC43BA" w:rsidRDefault="008F720C" w:rsidP="00A6387A">
            <w:pPr>
              <w:contextualSpacing/>
              <w:jc w:val="center"/>
            </w:pPr>
            <w:r w:rsidRPr="00DC43BA">
              <w:t>40</w:t>
            </w:r>
          </w:p>
        </w:tc>
      </w:tr>
      <w:tr w:rsidR="008F720C" w:rsidRPr="00DC43BA" w:rsidTr="003F4D5B">
        <w:trPr>
          <w:jc w:val="center"/>
        </w:trPr>
        <w:tc>
          <w:tcPr>
            <w:tcW w:w="1222" w:type="dxa"/>
          </w:tcPr>
          <w:p w:rsidR="008F720C" w:rsidRPr="00DC43BA" w:rsidRDefault="008F720C" w:rsidP="00A6387A">
            <w:pPr>
              <w:contextualSpacing/>
              <w:jc w:val="center"/>
            </w:pPr>
            <w:r w:rsidRPr="00DC43BA">
              <w:t>CO2</w:t>
            </w:r>
          </w:p>
        </w:tc>
        <w:tc>
          <w:tcPr>
            <w:tcW w:w="1134" w:type="dxa"/>
          </w:tcPr>
          <w:p w:rsidR="008F720C" w:rsidRPr="00DC43BA" w:rsidRDefault="008F720C" w:rsidP="00A6387A">
            <w:pPr>
              <w:contextualSpacing/>
              <w:jc w:val="center"/>
            </w:pPr>
          </w:p>
        </w:tc>
        <w:tc>
          <w:tcPr>
            <w:tcW w:w="1418" w:type="dxa"/>
          </w:tcPr>
          <w:p w:rsidR="008F720C" w:rsidRPr="00DC43BA" w:rsidRDefault="008F720C" w:rsidP="00A6387A">
            <w:pPr>
              <w:contextualSpacing/>
              <w:jc w:val="center"/>
            </w:pPr>
          </w:p>
        </w:tc>
        <w:tc>
          <w:tcPr>
            <w:tcW w:w="992" w:type="dxa"/>
          </w:tcPr>
          <w:p w:rsidR="008F720C" w:rsidRPr="00DC43BA" w:rsidRDefault="008F720C" w:rsidP="00A6387A">
            <w:pPr>
              <w:contextualSpacing/>
              <w:jc w:val="center"/>
            </w:pPr>
            <w:r w:rsidRPr="00DC43BA">
              <w:t>5</w:t>
            </w:r>
          </w:p>
        </w:tc>
        <w:tc>
          <w:tcPr>
            <w:tcW w:w="1276" w:type="dxa"/>
          </w:tcPr>
          <w:p w:rsidR="008F720C" w:rsidRPr="00DC43BA" w:rsidRDefault="008F720C" w:rsidP="00A6387A">
            <w:pPr>
              <w:contextualSpacing/>
              <w:jc w:val="center"/>
            </w:pPr>
          </w:p>
        </w:tc>
        <w:tc>
          <w:tcPr>
            <w:tcW w:w="992" w:type="dxa"/>
          </w:tcPr>
          <w:p w:rsidR="008F720C" w:rsidRPr="00DC43BA" w:rsidRDefault="008F720C" w:rsidP="00A6387A">
            <w:pPr>
              <w:contextualSpacing/>
              <w:jc w:val="center"/>
            </w:pPr>
            <w:r w:rsidRPr="00DC43BA">
              <w:t>35</w:t>
            </w:r>
          </w:p>
        </w:tc>
        <w:tc>
          <w:tcPr>
            <w:tcW w:w="871" w:type="dxa"/>
          </w:tcPr>
          <w:p w:rsidR="008F720C" w:rsidRPr="00DC43BA" w:rsidRDefault="008F720C" w:rsidP="00A6387A">
            <w:pPr>
              <w:contextualSpacing/>
              <w:jc w:val="center"/>
            </w:pPr>
          </w:p>
        </w:tc>
        <w:tc>
          <w:tcPr>
            <w:tcW w:w="1197" w:type="dxa"/>
          </w:tcPr>
          <w:p w:rsidR="008F720C" w:rsidRPr="00DC43BA" w:rsidRDefault="008F720C" w:rsidP="00A6387A">
            <w:pPr>
              <w:contextualSpacing/>
              <w:jc w:val="center"/>
            </w:pPr>
            <w:r w:rsidRPr="00DC43BA">
              <w:t>40</w:t>
            </w:r>
          </w:p>
        </w:tc>
      </w:tr>
      <w:tr w:rsidR="008F720C" w:rsidRPr="00DC43BA" w:rsidTr="003F4D5B">
        <w:trPr>
          <w:jc w:val="center"/>
        </w:trPr>
        <w:tc>
          <w:tcPr>
            <w:tcW w:w="1222" w:type="dxa"/>
          </w:tcPr>
          <w:p w:rsidR="008F720C" w:rsidRPr="00DC43BA" w:rsidRDefault="008F720C" w:rsidP="00A6387A">
            <w:pPr>
              <w:contextualSpacing/>
              <w:jc w:val="center"/>
            </w:pPr>
            <w:r w:rsidRPr="00DC43BA">
              <w:t>CO3</w:t>
            </w:r>
          </w:p>
        </w:tc>
        <w:tc>
          <w:tcPr>
            <w:tcW w:w="1134" w:type="dxa"/>
          </w:tcPr>
          <w:p w:rsidR="008F720C" w:rsidRPr="00DC43BA" w:rsidRDefault="008F720C" w:rsidP="00A6387A">
            <w:pPr>
              <w:contextualSpacing/>
              <w:jc w:val="center"/>
            </w:pPr>
          </w:p>
        </w:tc>
        <w:tc>
          <w:tcPr>
            <w:tcW w:w="1418" w:type="dxa"/>
          </w:tcPr>
          <w:p w:rsidR="008F720C" w:rsidRPr="00DC43BA" w:rsidRDefault="008F720C" w:rsidP="00A6387A">
            <w:pPr>
              <w:contextualSpacing/>
              <w:jc w:val="center"/>
            </w:pPr>
          </w:p>
        </w:tc>
        <w:tc>
          <w:tcPr>
            <w:tcW w:w="992" w:type="dxa"/>
          </w:tcPr>
          <w:p w:rsidR="008F720C" w:rsidRPr="00DC43BA" w:rsidRDefault="008F720C" w:rsidP="00A6387A">
            <w:pPr>
              <w:contextualSpacing/>
              <w:jc w:val="center"/>
            </w:pPr>
          </w:p>
        </w:tc>
        <w:tc>
          <w:tcPr>
            <w:tcW w:w="1276" w:type="dxa"/>
          </w:tcPr>
          <w:p w:rsidR="008F720C" w:rsidRPr="00DC43BA" w:rsidRDefault="008F720C" w:rsidP="00A6387A">
            <w:pPr>
              <w:contextualSpacing/>
              <w:jc w:val="center"/>
            </w:pPr>
            <w:r w:rsidRPr="00DC43BA">
              <w:t>20</w:t>
            </w:r>
          </w:p>
        </w:tc>
        <w:tc>
          <w:tcPr>
            <w:tcW w:w="992" w:type="dxa"/>
          </w:tcPr>
          <w:p w:rsidR="008F720C" w:rsidRPr="00DC43BA" w:rsidRDefault="008F720C" w:rsidP="00A6387A">
            <w:pPr>
              <w:contextualSpacing/>
              <w:jc w:val="center"/>
            </w:pPr>
            <w:r w:rsidRPr="00DC43BA">
              <w:t>20</w:t>
            </w:r>
          </w:p>
        </w:tc>
        <w:tc>
          <w:tcPr>
            <w:tcW w:w="871" w:type="dxa"/>
          </w:tcPr>
          <w:p w:rsidR="008F720C" w:rsidRPr="00DC43BA" w:rsidRDefault="008F720C" w:rsidP="00A6387A">
            <w:pPr>
              <w:contextualSpacing/>
              <w:jc w:val="center"/>
            </w:pPr>
          </w:p>
        </w:tc>
        <w:tc>
          <w:tcPr>
            <w:tcW w:w="1197" w:type="dxa"/>
          </w:tcPr>
          <w:p w:rsidR="008F720C" w:rsidRPr="00DC43BA" w:rsidRDefault="008F720C" w:rsidP="00A6387A">
            <w:pPr>
              <w:contextualSpacing/>
              <w:jc w:val="center"/>
            </w:pPr>
            <w:r w:rsidRPr="00DC43BA">
              <w:t>40</w:t>
            </w:r>
          </w:p>
        </w:tc>
      </w:tr>
      <w:tr w:rsidR="008F720C" w:rsidRPr="00DC43BA" w:rsidTr="003F4D5B">
        <w:trPr>
          <w:jc w:val="center"/>
        </w:trPr>
        <w:tc>
          <w:tcPr>
            <w:tcW w:w="1222" w:type="dxa"/>
          </w:tcPr>
          <w:p w:rsidR="008F720C" w:rsidRPr="00DC43BA" w:rsidRDefault="008F720C" w:rsidP="00A6387A">
            <w:pPr>
              <w:contextualSpacing/>
              <w:jc w:val="center"/>
            </w:pPr>
            <w:r w:rsidRPr="00DC43BA">
              <w:t>CO4</w:t>
            </w:r>
          </w:p>
        </w:tc>
        <w:tc>
          <w:tcPr>
            <w:tcW w:w="1134" w:type="dxa"/>
          </w:tcPr>
          <w:p w:rsidR="008F720C" w:rsidRPr="00DC43BA" w:rsidRDefault="008F720C" w:rsidP="00A6387A">
            <w:pPr>
              <w:contextualSpacing/>
              <w:jc w:val="center"/>
            </w:pPr>
          </w:p>
        </w:tc>
        <w:tc>
          <w:tcPr>
            <w:tcW w:w="1418" w:type="dxa"/>
          </w:tcPr>
          <w:p w:rsidR="008F720C" w:rsidRPr="00DC43BA" w:rsidRDefault="008F720C" w:rsidP="00A6387A">
            <w:pPr>
              <w:contextualSpacing/>
              <w:jc w:val="center"/>
            </w:pPr>
          </w:p>
        </w:tc>
        <w:tc>
          <w:tcPr>
            <w:tcW w:w="992" w:type="dxa"/>
          </w:tcPr>
          <w:p w:rsidR="008F720C" w:rsidRPr="00DC43BA" w:rsidRDefault="008F720C" w:rsidP="00A6387A">
            <w:pPr>
              <w:contextualSpacing/>
              <w:jc w:val="center"/>
            </w:pPr>
            <w:r w:rsidRPr="00DC43BA">
              <w:t>20</w:t>
            </w:r>
          </w:p>
        </w:tc>
        <w:tc>
          <w:tcPr>
            <w:tcW w:w="1276" w:type="dxa"/>
          </w:tcPr>
          <w:p w:rsidR="008F720C" w:rsidRPr="00DC43BA" w:rsidRDefault="008F720C" w:rsidP="00A6387A">
            <w:pPr>
              <w:contextualSpacing/>
              <w:jc w:val="center"/>
            </w:pPr>
          </w:p>
        </w:tc>
        <w:tc>
          <w:tcPr>
            <w:tcW w:w="992" w:type="dxa"/>
          </w:tcPr>
          <w:p w:rsidR="008F720C" w:rsidRPr="00DC43BA" w:rsidRDefault="008F720C" w:rsidP="00A6387A">
            <w:pPr>
              <w:contextualSpacing/>
              <w:jc w:val="center"/>
            </w:pPr>
          </w:p>
        </w:tc>
        <w:tc>
          <w:tcPr>
            <w:tcW w:w="871" w:type="dxa"/>
          </w:tcPr>
          <w:p w:rsidR="008F720C" w:rsidRPr="00DC43BA" w:rsidRDefault="008F720C" w:rsidP="00A6387A">
            <w:pPr>
              <w:contextualSpacing/>
              <w:jc w:val="center"/>
            </w:pPr>
          </w:p>
        </w:tc>
        <w:tc>
          <w:tcPr>
            <w:tcW w:w="1197" w:type="dxa"/>
          </w:tcPr>
          <w:p w:rsidR="008F720C" w:rsidRPr="00DC43BA" w:rsidRDefault="008F720C" w:rsidP="00A6387A">
            <w:pPr>
              <w:contextualSpacing/>
              <w:jc w:val="center"/>
            </w:pPr>
            <w:r w:rsidRPr="00DC43BA">
              <w:t>20</w:t>
            </w:r>
          </w:p>
        </w:tc>
      </w:tr>
      <w:tr w:rsidR="008F720C" w:rsidRPr="00DC43BA" w:rsidTr="003F4D5B">
        <w:trPr>
          <w:jc w:val="center"/>
        </w:trPr>
        <w:tc>
          <w:tcPr>
            <w:tcW w:w="1222" w:type="dxa"/>
          </w:tcPr>
          <w:p w:rsidR="008F720C" w:rsidRPr="00DC43BA" w:rsidRDefault="008F720C" w:rsidP="00A6387A">
            <w:pPr>
              <w:contextualSpacing/>
              <w:jc w:val="center"/>
            </w:pPr>
            <w:r w:rsidRPr="00DC43BA">
              <w:t>CO5</w:t>
            </w:r>
          </w:p>
        </w:tc>
        <w:tc>
          <w:tcPr>
            <w:tcW w:w="1134" w:type="dxa"/>
          </w:tcPr>
          <w:p w:rsidR="008F720C" w:rsidRPr="00DC43BA" w:rsidRDefault="008F720C" w:rsidP="00A6387A">
            <w:pPr>
              <w:contextualSpacing/>
              <w:jc w:val="center"/>
            </w:pPr>
          </w:p>
        </w:tc>
        <w:tc>
          <w:tcPr>
            <w:tcW w:w="1418" w:type="dxa"/>
          </w:tcPr>
          <w:p w:rsidR="008F720C" w:rsidRPr="00DC43BA" w:rsidRDefault="008F720C" w:rsidP="00A6387A">
            <w:pPr>
              <w:contextualSpacing/>
              <w:jc w:val="center"/>
            </w:pPr>
          </w:p>
        </w:tc>
        <w:tc>
          <w:tcPr>
            <w:tcW w:w="992" w:type="dxa"/>
          </w:tcPr>
          <w:p w:rsidR="008F720C" w:rsidRPr="00DC43BA" w:rsidRDefault="008F720C" w:rsidP="00A6387A">
            <w:pPr>
              <w:contextualSpacing/>
              <w:jc w:val="center"/>
            </w:pPr>
          </w:p>
        </w:tc>
        <w:tc>
          <w:tcPr>
            <w:tcW w:w="1276" w:type="dxa"/>
          </w:tcPr>
          <w:p w:rsidR="008F720C" w:rsidRPr="00DC43BA" w:rsidRDefault="008F720C" w:rsidP="00A6387A">
            <w:pPr>
              <w:contextualSpacing/>
              <w:jc w:val="center"/>
            </w:pPr>
          </w:p>
        </w:tc>
        <w:tc>
          <w:tcPr>
            <w:tcW w:w="992" w:type="dxa"/>
          </w:tcPr>
          <w:p w:rsidR="008F720C" w:rsidRPr="00DC43BA" w:rsidRDefault="008F720C" w:rsidP="00A6387A">
            <w:pPr>
              <w:contextualSpacing/>
              <w:jc w:val="center"/>
            </w:pPr>
            <w:r w:rsidRPr="00DC43BA">
              <w:t>20</w:t>
            </w:r>
          </w:p>
        </w:tc>
        <w:tc>
          <w:tcPr>
            <w:tcW w:w="871" w:type="dxa"/>
          </w:tcPr>
          <w:p w:rsidR="008F720C" w:rsidRPr="00DC43BA" w:rsidRDefault="008F720C" w:rsidP="00A6387A">
            <w:pPr>
              <w:contextualSpacing/>
              <w:jc w:val="center"/>
            </w:pPr>
          </w:p>
        </w:tc>
        <w:tc>
          <w:tcPr>
            <w:tcW w:w="1197" w:type="dxa"/>
          </w:tcPr>
          <w:p w:rsidR="008F720C" w:rsidRPr="00DC43BA" w:rsidRDefault="008F720C" w:rsidP="00A6387A">
            <w:pPr>
              <w:contextualSpacing/>
              <w:jc w:val="center"/>
            </w:pPr>
            <w:r w:rsidRPr="00DC43BA">
              <w:t>20</w:t>
            </w:r>
          </w:p>
        </w:tc>
      </w:tr>
      <w:tr w:rsidR="008F720C" w:rsidRPr="00DC43BA" w:rsidTr="003F4D5B">
        <w:trPr>
          <w:jc w:val="center"/>
        </w:trPr>
        <w:tc>
          <w:tcPr>
            <w:tcW w:w="1222" w:type="dxa"/>
          </w:tcPr>
          <w:p w:rsidR="008F720C" w:rsidRPr="00DC43BA" w:rsidRDefault="008F720C" w:rsidP="00A6387A">
            <w:pPr>
              <w:contextualSpacing/>
              <w:jc w:val="center"/>
            </w:pPr>
            <w:r w:rsidRPr="00DC43BA">
              <w:t>CO6</w:t>
            </w:r>
          </w:p>
        </w:tc>
        <w:tc>
          <w:tcPr>
            <w:tcW w:w="1134" w:type="dxa"/>
          </w:tcPr>
          <w:p w:rsidR="008F720C" w:rsidRPr="00DC43BA" w:rsidRDefault="008F720C" w:rsidP="00A6387A">
            <w:pPr>
              <w:contextualSpacing/>
              <w:jc w:val="center"/>
            </w:pPr>
          </w:p>
        </w:tc>
        <w:tc>
          <w:tcPr>
            <w:tcW w:w="1418" w:type="dxa"/>
          </w:tcPr>
          <w:p w:rsidR="008F720C" w:rsidRPr="00DC43BA" w:rsidRDefault="008F720C" w:rsidP="00A6387A">
            <w:pPr>
              <w:contextualSpacing/>
              <w:jc w:val="center"/>
            </w:pPr>
          </w:p>
        </w:tc>
        <w:tc>
          <w:tcPr>
            <w:tcW w:w="992" w:type="dxa"/>
          </w:tcPr>
          <w:p w:rsidR="008F720C" w:rsidRPr="00DC43BA" w:rsidRDefault="008F720C" w:rsidP="00A6387A">
            <w:pPr>
              <w:contextualSpacing/>
              <w:jc w:val="center"/>
            </w:pPr>
          </w:p>
        </w:tc>
        <w:tc>
          <w:tcPr>
            <w:tcW w:w="1276" w:type="dxa"/>
          </w:tcPr>
          <w:p w:rsidR="008F720C" w:rsidRPr="00DC43BA" w:rsidRDefault="008F720C" w:rsidP="00A6387A">
            <w:pPr>
              <w:contextualSpacing/>
              <w:jc w:val="center"/>
            </w:pPr>
          </w:p>
        </w:tc>
        <w:tc>
          <w:tcPr>
            <w:tcW w:w="992" w:type="dxa"/>
          </w:tcPr>
          <w:p w:rsidR="008F720C" w:rsidRPr="00DC43BA" w:rsidRDefault="008F720C" w:rsidP="00A6387A">
            <w:pPr>
              <w:contextualSpacing/>
              <w:jc w:val="center"/>
            </w:pPr>
            <w:r w:rsidRPr="00DC43BA">
              <w:t>20</w:t>
            </w:r>
          </w:p>
        </w:tc>
        <w:tc>
          <w:tcPr>
            <w:tcW w:w="871" w:type="dxa"/>
          </w:tcPr>
          <w:p w:rsidR="008F720C" w:rsidRPr="00DC43BA" w:rsidRDefault="008F720C" w:rsidP="00A6387A">
            <w:pPr>
              <w:contextualSpacing/>
              <w:jc w:val="center"/>
            </w:pPr>
          </w:p>
        </w:tc>
        <w:tc>
          <w:tcPr>
            <w:tcW w:w="1197" w:type="dxa"/>
          </w:tcPr>
          <w:p w:rsidR="008F720C" w:rsidRPr="00DC43BA" w:rsidRDefault="008F720C" w:rsidP="00A6387A">
            <w:pPr>
              <w:contextualSpacing/>
              <w:jc w:val="center"/>
            </w:pPr>
            <w:r w:rsidRPr="00DC43BA">
              <w:t>20</w:t>
            </w:r>
          </w:p>
        </w:tc>
      </w:tr>
      <w:tr w:rsidR="008F720C" w:rsidRPr="00DC43BA" w:rsidTr="003F4D5B">
        <w:trPr>
          <w:jc w:val="center"/>
        </w:trPr>
        <w:tc>
          <w:tcPr>
            <w:tcW w:w="7905" w:type="dxa"/>
            <w:gridSpan w:val="7"/>
          </w:tcPr>
          <w:p w:rsidR="008F720C" w:rsidRPr="00DC43BA" w:rsidRDefault="008F720C" w:rsidP="00A6387A">
            <w:pPr>
              <w:contextualSpacing/>
            </w:pPr>
          </w:p>
        </w:tc>
        <w:tc>
          <w:tcPr>
            <w:tcW w:w="1197" w:type="dxa"/>
          </w:tcPr>
          <w:p w:rsidR="008F720C" w:rsidRPr="00DC43BA" w:rsidRDefault="008F720C" w:rsidP="00A6387A">
            <w:pPr>
              <w:contextualSpacing/>
              <w:jc w:val="center"/>
              <w:rPr>
                <w:b/>
              </w:rPr>
            </w:pPr>
            <w:r w:rsidRPr="00DC43BA">
              <w:rPr>
                <w:b/>
              </w:rPr>
              <w:t>180</w:t>
            </w:r>
          </w:p>
        </w:tc>
      </w:tr>
    </w:tbl>
    <w:p w:rsidR="008F720C" w:rsidRPr="00DC43BA" w:rsidRDefault="008F720C" w:rsidP="00A6387A">
      <w:pPr>
        <w:contextualSpacing/>
      </w:pPr>
    </w:p>
    <w:p w:rsidR="008F720C" w:rsidRDefault="008F720C">
      <w:pPr>
        <w:spacing w:after="200" w:line="276" w:lineRule="auto"/>
      </w:pPr>
      <w:r>
        <w:br w:type="page"/>
      </w:r>
    </w:p>
    <w:p w:rsidR="008F720C" w:rsidRPr="00964A8E" w:rsidRDefault="008F720C" w:rsidP="005558D4">
      <w:pPr>
        <w:jc w:val="center"/>
      </w:pPr>
      <w:r w:rsidRPr="00964A8E">
        <w:rPr>
          <w:noProof/>
          <w:lang w:val="en-IN" w:eastAsia="en-IN" w:bidi="ta-IN"/>
        </w:rPr>
        <w:lastRenderedPageBreak/>
        <w:drawing>
          <wp:inline distT="0" distB="0" distL="0" distR="0" wp14:anchorId="4FE5AABB" wp14:editId="27C87B61">
            <wp:extent cx="5732145" cy="839470"/>
            <wp:effectExtent l="0" t="0" r="1905" b="0"/>
            <wp:docPr id="14405397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F720C" w:rsidRPr="00964A8E" w:rsidRDefault="008F720C" w:rsidP="00405BDF"/>
    <w:p w:rsidR="008F720C" w:rsidRPr="00964A8E" w:rsidRDefault="008F720C" w:rsidP="00D21B4B">
      <w:pPr>
        <w:jc w:val="center"/>
        <w:rPr>
          <w:b/>
          <w:bCs/>
        </w:rPr>
      </w:pPr>
      <w:r w:rsidRPr="00964A8E">
        <w:rPr>
          <w:b/>
          <w:bCs/>
        </w:rPr>
        <w:t>END SEMESTER EXAMINATION – APRIL / MAY 2024</w:t>
      </w:r>
    </w:p>
    <w:p w:rsidR="008F720C" w:rsidRPr="00964A8E" w:rsidRDefault="008F720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720C" w:rsidRPr="005558D4" w:rsidTr="0037089B">
        <w:trPr>
          <w:trHeight w:val="397"/>
          <w:jc w:val="center"/>
        </w:trPr>
        <w:tc>
          <w:tcPr>
            <w:tcW w:w="1555" w:type="dxa"/>
            <w:vAlign w:val="center"/>
          </w:tcPr>
          <w:p w:rsidR="008F720C" w:rsidRPr="005558D4" w:rsidRDefault="008F720C" w:rsidP="007E575B">
            <w:pPr>
              <w:pStyle w:val="Title"/>
              <w:jc w:val="left"/>
              <w:rPr>
                <w:b/>
                <w:sz w:val="22"/>
                <w:szCs w:val="22"/>
              </w:rPr>
            </w:pPr>
            <w:r w:rsidRPr="005558D4">
              <w:rPr>
                <w:b/>
                <w:sz w:val="22"/>
                <w:szCs w:val="22"/>
              </w:rPr>
              <w:t xml:space="preserve">Course Code      </w:t>
            </w:r>
          </w:p>
        </w:tc>
        <w:tc>
          <w:tcPr>
            <w:tcW w:w="6662" w:type="dxa"/>
            <w:vAlign w:val="center"/>
          </w:tcPr>
          <w:p w:rsidR="008F720C" w:rsidRPr="005558D4" w:rsidRDefault="008F720C" w:rsidP="007E575B">
            <w:pPr>
              <w:pStyle w:val="Title"/>
              <w:jc w:val="left"/>
              <w:rPr>
                <w:b/>
                <w:sz w:val="22"/>
                <w:szCs w:val="22"/>
              </w:rPr>
            </w:pPr>
            <w:r w:rsidRPr="005558D4">
              <w:rPr>
                <w:b/>
                <w:sz w:val="22"/>
                <w:szCs w:val="22"/>
              </w:rPr>
              <w:t>23MA1012</w:t>
            </w:r>
          </w:p>
        </w:tc>
        <w:tc>
          <w:tcPr>
            <w:tcW w:w="1417" w:type="dxa"/>
            <w:vAlign w:val="center"/>
          </w:tcPr>
          <w:p w:rsidR="008F720C" w:rsidRPr="005558D4" w:rsidRDefault="008F720C" w:rsidP="007E575B">
            <w:pPr>
              <w:pStyle w:val="Title"/>
              <w:ind w:left="-468" w:firstLine="468"/>
              <w:jc w:val="left"/>
              <w:rPr>
                <w:sz w:val="22"/>
                <w:szCs w:val="22"/>
              </w:rPr>
            </w:pPr>
            <w:r w:rsidRPr="005558D4">
              <w:rPr>
                <w:b/>
                <w:bCs/>
                <w:sz w:val="22"/>
                <w:szCs w:val="22"/>
              </w:rPr>
              <w:t xml:space="preserve">Duration       </w:t>
            </w:r>
          </w:p>
        </w:tc>
        <w:tc>
          <w:tcPr>
            <w:tcW w:w="851" w:type="dxa"/>
            <w:vAlign w:val="center"/>
          </w:tcPr>
          <w:p w:rsidR="008F720C" w:rsidRPr="005558D4" w:rsidRDefault="008F720C" w:rsidP="007E575B">
            <w:pPr>
              <w:pStyle w:val="Title"/>
              <w:jc w:val="left"/>
              <w:rPr>
                <w:b/>
                <w:sz w:val="22"/>
                <w:szCs w:val="22"/>
              </w:rPr>
            </w:pPr>
            <w:r w:rsidRPr="005558D4">
              <w:rPr>
                <w:b/>
                <w:sz w:val="22"/>
                <w:szCs w:val="22"/>
              </w:rPr>
              <w:t>3hrs</w:t>
            </w:r>
          </w:p>
        </w:tc>
      </w:tr>
      <w:tr w:rsidR="008F720C" w:rsidRPr="005558D4" w:rsidTr="0037089B">
        <w:trPr>
          <w:trHeight w:val="397"/>
          <w:jc w:val="center"/>
        </w:trPr>
        <w:tc>
          <w:tcPr>
            <w:tcW w:w="1555" w:type="dxa"/>
            <w:vAlign w:val="center"/>
          </w:tcPr>
          <w:p w:rsidR="008F720C" w:rsidRPr="005558D4" w:rsidRDefault="008F720C" w:rsidP="007E575B">
            <w:pPr>
              <w:pStyle w:val="Title"/>
              <w:ind w:right="-160"/>
              <w:jc w:val="left"/>
              <w:rPr>
                <w:b/>
                <w:sz w:val="22"/>
                <w:szCs w:val="22"/>
              </w:rPr>
            </w:pPr>
            <w:r w:rsidRPr="005558D4">
              <w:rPr>
                <w:b/>
                <w:sz w:val="22"/>
                <w:szCs w:val="22"/>
              </w:rPr>
              <w:t xml:space="preserve">Course Name     </w:t>
            </w:r>
          </w:p>
        </w:tc>
        <w:tc>
          <w:tcPr>
            <w:tcW w:w="6662" w:type="dxa"/>
            <w:vAlign w:val="center"/>
          </w:tcPr>
          <w:p w:rsidR="008F720C" w:rsidRPr="005558D4" w:rsidRDefault="008F720C" w:rsidP="001508D1">
            <w:pPr>
              <w:widowControl w:val="0"/>
              <w:rPr>
                <w:b/>
                <w:sz w:val="22"/>
                <w:szCs w:val="22"/>
              </w:rPr>
            </w:pPr>
            <w:r w:rsidRPr="005558D4">
              <w:rPr>
                <w:b/>
                <w:sz w:val="22"/>
                <w:szCs w:val="22"/>
              </w:rPr>
              <w:t>VECTOR SPACES AND LAPLACE TRANSFORM</w:t>
            </w:r>
          </w:p>
        </w:tc>
        <w:tc>
          <w:tcPr>
            <w:tcW w:w="1417" w:type="dxa"/>
            <w:vAlign w:val="center"/>
          </w:tcPr>
          <w:p w:rsidR="008F720C" w:rsidRPr="005558D4" w:rsidRDefault="008F720C" w:rsidP="007E575B">
            <w:pPr>
              <w:pStyle w:val="Title"/>
              <w:jc w:val="left"/>
              <w:rPr>
                <w:b/>
                <w:bCs/>
                <w:sz w:val="22"/>
                <w:szCs w:val="22"/>
              </w:rPr>
            </w:pPr>
            <w:r w:rsidRPr="005558D4">
              <w:rPr>
                <w:b/>
                <w:bCs/>
                <w:sz w:val="22"/>
                <w:szCs w:val="22"/>
              </w:rPr>
              <w:t xml:space="preserve">Max. Marks </w:t>
            </w:r>
          </w:p>
        </w:tc>
        <w:tc>
          <w:tcPr>
            <w:tcW w:w="851" w:type="dxa"/>
            <w:vAlign w:val="center"/>
          </w:tcPr>
          <w:p w:rsidR="008F720C" w:rsidRPr="005558D4" w:rsidRDefault="008F720C" w:rsidP="007E575B">
            <w:pPr>
              <w:pStyle w:val="Title"/>
              <w:jc w:val="left"/>
              <w:rPr>
                <w:b/>
                <w:sz w:val="22"/>
                <w:szCs w:val="22"/>
              </w:rPr>
            </w:pPr>
            <w:r w:rsidRPr="005558D4">
              <w:rPr>
                <w:b/>
                <w:sz w:val="22"/>
                <w:szCs w:val="22"/>
              </w:rPr>
              <w:t>100</w:t>
            </w:r>
          </w:p>
        </w:tc>
      </w:tr>
    </w:tbl>
    <w:p w:rsidR="008F720C" w:rsidRPr="00964A8E" w:rsidRDefault="008F720C" w:rsidP="00B57D8D">
      <w:pPr>
        <w:ind w:left="720"/>
        <w:rPr>
          <w:highlight w:val="yellow"/>
        </w:rPr>
      </w:pPr>
    </w:p>
    <w:tbl>
      <w:tblPr>
        <w:tblStyle w:val="TableGrid"/>
        <w:tblW w:w="5000" w:type="pct"/>
        <w:tblLook w:val="04A0" w:firstRow="1" w:lastRow="0" w:firstColumn="1" w:lastColumn="0" w:noHBand="0" w:noVBand="1"/>
      </w:tblPr>
      <w:tblGrid>
        <w:gridCol w:w="540"/>
        <w:gridCol w:w="339"/>
        <w:gridCol w:w="7864"/>
        <w:gridCol w:w="670"/>
        <w:gridCol w:w="510"/>
        <w:gridCol w:w="476"/>
      </w:tblGrid>
      <w:tr w:rsidR="008F720C" w:rsidRPr="00964A8E" w:rsidTr="008F720C">
        <w:trPr>
          <w:trHeight w:val="552"/>
        </w:trPr>
        <w:tc>
          <w:tcPr>
            <w:tcW w:w="251" w:type="pct"/>
            <w:vAlign w:val="center"/>
          </w:tcPr>
          <w:p w:rsidR="008F720C" w:rsidRPr="00964A8E" w:rsidRDefault="008F720C" w:rsidP="005133D7">
            <w:pPr>
              <w:jc w:val="center"/>
              <w:rPr>
                <w:b/>
              </w:rPr>
            </w:pPr>
            <w:r w:rsidRPr="00964A8E">
              <w:rPr>
                <w:b/>
              </w:rPr>
              <w:t>Q. No.</w:t>
            </w:r>
          </w:p>
        </w:tc>
        <w:tc>
          <w:tcPr>
            <w:tcW w:w="3974" w:type="pct"/>
            <w:gridSpan w:val="2"/>
            <w:vAlign w:val="center"/>
          </w:tcPr>
          <w:p w:rsidR="008F720C" w:rsidRPr="00964A8E" w:rsidRDefault="008F720C" w:rsidP="005133D7">
            <w:pPr>
              <w:jc w:val="center"/>
              <w:rPr>
                <w:b/>
              </w:rPr>
            </w:pPr>
            <w:r w:rsidRPr="00964A8E">
              <w:rPr>
                <w:b/>
              </w:rPr>
              <w:t>Questions</w:t>
            </w:r>
          </w:p>
        </w:tc>
        <w:tc>
          <w:tcPr>
            <w:tcW w:w="294" w:type="pct"/>
            <w:vAlign w:val="center"/>
          </w:tcPr>
          <w:p w:rsidR="008F720C" w:rsidRPr="00964A8E" w:rsidRDefault="008F720C" w:rsidP="00405BDF">
            <w:pPr>
              <w:jc w:val="center"/>
              <w:rPr>
                <w:b/>
              </w:rPr>
            </w:pPr>
            <w:r w:rsidRPr="00964A8E">
              <w:rPr>
                <w:b/>
              </w:rPr>
              <w:t>CO</w:t>
            </w:r>
          </w:p>
        </w:tc>
        <w:tc>
          <w:tcPr>
            <w:tcW w:w="237" w:type="pct"/>
            <w:vAlign w:val="center"/>
          </w:tcPr>
          <w:p w:rsidR="008F720C" w:rsidRPr="00964A8E" w:rsidRDefault="008F720C" w:rsidP="00375CD9">
            <w:pPr>
              <w:jc w:val="center"/>
              <w:rPr>
                <w:b/>
              </w:rPr>
            </w:pPr>
            <w:r w:rsidRPr="00964A8E">
              <w:rPr>
                <w:b/>
              </w:rPr>
              <w:t>BL</w:t>
            </w:r>
          </w:p>
        </w:tc>
        <w:tc>
          <w:tcPr>
            <w:tcW w:w="244" w:type="pct"/>
            <w:vAlign w:val="center"/>
          </w:tcPr>
          <w:p w:rsidR="008F720C" w:rsidRPr="00964A8E" w:rsidRDefault="008F720C" w:rsidP="005133D7">
            <w:pPr>
              <w:jc w:val="center"/>
              <w:rPr>
                <w:b/>
              </w:rPr>
            </w:pPr>
            <w:r w:rsidRPr="00964A8E">
              <w:rPr>
                <w:b/>
              </w:rPr>
              <w:t>M</w:t>
            </w:r>
          </w:p>
        </w:tc>
      </w:tr>
      <w:tr w:rsidR="008F720C" w:rsidRPr="00964A8E" w:rsidTr="008F720C">
        <w:trPr>
          <w:trHeight w:val="550"/>
        </w:trPr>
        <w:tc>
          <w:tcPr>
            <w:tcW w:w="5000" w:type="pct"/>
            <w:gridSpan w:val="6"/>
            <w:vAlign w:val="center"/>
          </w:tcPr>
          <w:p w:rsidR="008F720C" w:rsidRPr="00964A8E" w:rsidRDefault="008F720C" w:rsidP="008C57B9">
            <w:pPr>
              <w:jc w:val="center"/>
              <w:rPr>
                <w:b/>
                <w:u w:val="single"/>
              </w:rPr>
            </w:pPr>
            <w:r w:rsidRPr="00964A8E">
              <w:rPr>
                <w:b/>
                <w:u w:val="single"/>
              </w:rPr>
              <w:t>PART – A (10 X 1 = 10 MARKS)</w:t>
            </w:r>
          </w:p>
        </w:tc>
      </w:tr>
      <w:tr w:rsidR="008F720C" w:rsidRPr="00964A8E" w:rsidTr="008F720C">
        <w:trPr>
          <w:trHeight w:val="283"/>
        </w:trPr>
        <w:tc>
          <w:tcPr>
            <w:tcW w:w="251" w:type="pct"/>
          </w:tcPr>
          <w:p w:rsidR="008F720C" w:rsidRPr="00964A8E" w:rsidRDefault="008F720C" w:rsidP="00964A8E">
            <w:pPr>
              <w:jc w:val="center"/>
            </w:pPr>
            <w:r w:rsidRPr="00964A8E">
              <w:t>1.</w:t>
            </w:r>
          </w:p>
        </w:tc>
        <w:tc>
          <w:tcPr>
            <w:tcW w:w="3974" w:type="pct"/>
            <w:gridSpan w:val="2"/>
          </w:tcPr>
          <w:p w:rsidR="008F720C" w:rsidRPr="00964A8E" w:rsidRDefault="008F720C" w:rsidP="00D21B4B">
            <w:pPr>
              <w:autoSpaceDE w:val="0"/>
              <w:autoSpaceDN w:val="0"/>
              <w:adjustRightInd w:val="0"/>
            </w:pPr>
            <w:r w:rsidRPr="00964A8E">
              <w:t xml:space="preserve">The P-series </w:t>
            </w:r>
            <w:r w:rsidRPr="00964A8E">
              <w:rPr>
                <w:position w:val="-30"/>
              </w:rPr>
              <w:object w:dxaOrig="2740" w:dyaOrig="720">
                <v:shape id="_x0000_i1932" type="#_x0000_t75" style="width:137.25pt;height:36pt" o:ole="">
                  <v:imagedata r:id="rId410" o:title=""/>
                </v:shape>
                <o:OLEObject Type="Embed" ProgID="Equation.DSMT4" ShapeID="_x0000_i1932" DrawAspect="Content" ObjectID="_1783340625" r:id="rId1432"/>
              </w:object>
            </w:r>
            <w:r w:rsidRPr="00964A8E">
              <w:t xml:space="preserve">    is   divergent if___.</w:t>
            </w:r>
          </w:p>
        </w:tc>
        <w:tc>
          <w:tcPr>
            <w:tcW w:w="294" w:type="pct"/>
          </w:tcPr>
          <w:p w:rsidR="008F720C" w:rsidRPr="00964A8E" w:rsidRDefault="008F720C" w:rsidP="00964A8E">
            <w:pPr>
              <w:jc w:val="center"/>
            </w:pPr>
            <w:r w:rsidRPr="00964A8E">
              <w:t>CO1</w:t>
            </w:r>
          </w:p>
        </w:tc>
        <w:tc>
          <w:tcPr>
            <w:tcW w:w="237" w:type="pct"/>
          </w:tcPr>
          <w:p w:rsidR="008F720C" w:rsidRPr="00964A8E" w:rsidRDefault="008F720C" w:rsidP="00964A8E">
            <w:pPr>
              <w:jc w:val="center"/>
            </w:pPr>
            <w:r w:rsidRPr="00964A8E">
              <w:t>R</w:t>
            </w:r>
          </w:p>
        </w:tc>
        <w:tc>
          <w:tcPr>
            <w:tcW w:w="244" w:type="pct"/>
          </w:tcPr>
          <w:p w:rsidR="008F720C" w:rsidRPr="00964A8E" w:rsidRDefault="008F720C" w:rsidP="00964A8E">
            <w:pPr>
              <w:jc w:val="center"/>
            </w:pPr>
            <w:r w:rsidRPr="00964A8E">
              <w:t>1</w:t>
            </w:r>
          </w:p>
        </w:tc>
      </w:tr>
      <w:tr w:rsidR="008F720C" w:rsidRPr="00964A8E" w:rsidTr="008F720C">
        <w:trPr>
          <w:trHeight w:val="283"/>
        </w:trPr>
        <w:tc>
          <w:tcPr>
            <w:tcW w:w="251" w:type="pct"/>
          </w:tcPr>
          <w:p w:rsidR="008F720C" w:rsidRPr="00964A8E" w:rsidRDefault="008F720C" w:rsidP="00964A8E">
            <w:pPr>
              <w:jc w:val="center"/>
            </w:pPr>
            <w:r w:rsidRPr="00964A8E">
              <w:t>2.</w:t>
            </w:r>
          </w:p>
        </w:tc>
        <w:tc>
          <w:tcPr>
            <w:tcW w:w="3974" w:type="pct"/>
            <w:gridSpan w:val="2"/>
          </w:tcPr>
          <w:p w:rsidR="008F720C" w:rsidRPr="00964A8E" w:rsidRDefault="008F720C" w:rsidP="00D21B4B">
            <w:r w:rsidRPr="00964A8E">
              <w:t xml:space="preserve">Examine the convergence of the sequence whose general term is </w:t>
            </w:r>
            <w:r w:rsidRPr="00964A8E">
              <w:rPr>
                <w:position w:val="-12"/>
              </w:rPr>
              <w:object w:dxaOrig="780" w:dyaOrig="380">
                <v:shape id="_x0000_i1933" type="#_x0000_t75" style="width:39pt;height:18.75pt" o:ole="">
                  <v:imagedata r:id="rId630" o:title=""/>
                </v:shape>
                <o:OLEObject Type="Embed" ProgID="Equation.3" ShapeID="_x0000_i1933" DrawAspect="Content" ObjectID="_1783340626" r:id="rId1433"/>
              </w:object>
            </w:r>
            <w:r w:rsidRPr="00964A8E">
              <w:t>.</w:t>
            </w:r>
          </w:p>
        </w:tc>
        <w:tc>
          <w:tcPr>
            <w:tcW w:w="294" w:type="pct"/>
          </w:tcPr>
          <w:p w:rsidR="008F720C" w:rsidRPr="00964A8E" w:rsidRDefault="008F720C" w:rsidP="00964A8E">
            <w:pPr>
              <w:jc w:val="center"/>
            </w:pPr>
            <w:r w:rsidRPr="00964A8E">
              <w:t>CO1</w:t>
            </w:r>
          </w:p>
        </w:tc>
        <w:tc>
          <w:tcPr>
            <w:tcW w:w="237" w:type="pct"/>
          </w:tcPr>
          <w:p w:rsidR="008F720C" w:rsidRPr="00964A8E" w:rsidRDefault="008F720C" w:rsidP="00964A8E">
            <w:pPr>
              <w:jc w:val="center"/>
            </w:pPr>
            <w:r w:rsidRPr="00964A8E">
              <w:t>U</w:t>
            </w:r>
          </w:p>
        </w:tc>
        <w:tc>
          <w:tcPr>
            <w:tcW w:w="244" w:type="pct"/>
          </w:tcPr>
          <w:p w:rsidR="008F720C" w:rsidRPr="00964A8E" w:rsidRDefault="008F720C" w:rsidP="00964A8E">
            <w:pPr>
              <w:jc w:val="center"/>
            </w:pPr>
            <w:r w:rsidRPr="00964A8E">
              <w:t>1</w:t>
            </w:r>
          </w:p>
        </w:tc>
      </w:tr>
      <w:tr w:rsidR="008F720C" w:rsidRPr="00964A8E" w:rsidTr="008F720C">
        <w:trPr>
          <w:trHeight w:val="283"/>
        </w:trPr>
        <w:tc>
          <w:tcPr>
            <w:tcW w:w="251" w:type="pct"/>
          </w:tcPr>
          <w:p w:rsidR="008F720C" w:rsidRPr="00964A8E" w:rsidRDefault="008F720C" w:rsidP="00964A8E">
            <w:pPr>
              <w:jc w:val="center"/>
            </w:pPr>
            <w:r w:rsidRPr="00964A8E">
              <w:t>3.</w:t>
            </w:r>
          </w:p>
        </w:tc>
        <w:tc>
          <w:tcPr>
            <w:tcW w:w="3974" w:type="pct"/>
            <w:gridSpan w:val="2"/>
            <w:vAlign w:val="bottom"/>
          </w:tcPr>
          <w:p w:rsidR="008F720C" w:rsidRPr="00964A8E" w:rsidRDefault="008F720C" w:rsidP="00DC13EA">
            <w:pPr>
              <w:jc w:val="both"/>
            </w:pPr>
            <w:r w:rsidRPr="00964A8E">
              <w:t>Number of elements in a basis of a vector space V is called as______.</w:t>
            </w:r>
          </w:p>
        </w:tc>
        <w:tc>
          <w:tcPr>
            <w:tcW w:w="294" w:type="pct"/>
          </w:tcPr>
          <w:p w:rsidR="008F720C" w:rsidRPr="00964A8E" w:rsidRDefault="008F720C" w:rsidP="00964A8E">
            <w:pPr>
              <w:jc w:val="center"/>
            </w:pPr>
            <w:r w:rsidRPr="00964A8E">
              <w:t>CO2</w:t>
            </w:r>
          </w:p>
        </w:tc>
        <w:tc>
          <w:tcPr>
            <w:tcW w:w="237" w:type="pct"/>
          </w:tcPr>
          <w:p w:rsidR="008F720C" w:rsidRPr="00964A8E" w:rsidRDefault="008F720C" w:rsidP="00964A8E">
            <w:pPr>
              <w:jc w:val="center"/>
            </w:pPr>
            <w:r w:rsidRPr="00964A8E">
              <w:t>R</w:t>
            </w:r>
          </w:p>
        </w:tc>
        <w:tc>
          <w:tcPr>
            <w:tcW w:w="244" w:type="pct"/>
          </w:tcPr>
          <w:p w:rsidR="008F720C" w:rsidRPr="00964A8E" w:rsidRDefault="008F720C" w:rsidP="00964A8E">
            <w:pPr>
              <w:jc w:val="center"/>
            </w:pPr>
            <w:r w:rsidRPr="00964A8E">
              <w:t>1</w:t>
            </w:r>
          </w:p>
        </w:tc>
      </w:tr>
      <w:tr w:rsidR="008F720C" w:rsidRPr="00964A8E" w:rsidTr="008F720C">
        <w:trPr>
          <w:trHeight w:val="283"/>
        </w:trPr>
        <w:tc>
          <w:tcPr>
            <w:tcW w:w="251" w:type="pct"/>
          </w:tcPr>
          <w:p w:rsidR="008F720C" w:rsidRPr="00964A8E" w:rsidRDefault="008F720C" w:rsidP="00964A8E">
            <w:pPr>
              <w:jc w:val="center"/>
            </w:pPr>
            <w:r w:rsidRPr="00964A8E">
              <w:t>4.</w:t>
            </w:r>
          </w:p>
        </w:tc>
        <w:tc>
          <w:tcPr>
            <w:tcW w:w="3974" w:type="pct"/>
            <w:gridSpan w:val="2"/>
          </w:tcPr>
          <w:p w:rsidR="008F720C" w:rsidRPr="00964A8E" w:rsidRDefault="008F720C" w:rsidP="00D21B4B">
            <w:r w:rsidRPr="00964A8E">
              <w:t>Write the matrix corresponding to the linear transformation T(x)</w:t>
            </w:r>
            <w:r>
              <w:t xml:space="preserve"> </w:t>
            </w:r>
            <w:r w:rsidRPr="00964A8E">
              <w:t>=</w:t>
            </w:r>
            <w:r>
              <w:t xml:space="preserve"> </w:t>
            </w:r>
            <w:r w:rsidRPr="00964A8E">
              <w:t>3x.</w:t>
            </w:r>
          </w:p>
        </w:tc>
        <w:tc>
          <w:tcPr>
            <w:tcW w:w="294" w:type="pct"/>
          </w:tcPr>
          <w:p w:rsidR="008F720C" w:rsidRPr="00964A8E" w:rsidRDefault="008F720C" w:rsidP="00964A8E">
            <w:pPr>
              <w:jc w:val="center"/>
            </w:pPr>
            <w:r w:rsidRPr="00964A8E">
              <w:t>CO2</w:t>
            </w:r>
          </w:p>
        </w:tc>
        <w:tc>
          <w:tcPr>
            <w:tcW w:w="237" w:type="pct"/>
          </w:tcPr>
          <w:p w:rsidR="008F720C" w:rsidRPr="00964A8E" w:rsidRDefault="008F720C" w:rsidP="00964A8E">
            <w:pPr>
              <w:jc w:val="center"/>
            </w:pPr>
            <w:r w:rsidRPr="00964A8E">
              <w:t>U</w:t>
            </w:r>
          </w:p>
        </w:tc>
        <w:tc>
          <w:tcPr>
            <w:tcW w:w="244" w:type="pct"/>
          </w:tcPr>
          <w:p w:rsidR="008F720C" w:rsidRPr="00964A8E" w:rsidRDefault="008F720C" w:rsidP="00964A8E">
            <w:pPr>
              <w:jc w:val="center"/>
            </w:pPr>
            <w:r w:rsidRPr="00964A8E">
              <w:t>1</w:t>
            </w:r>
          </w:p>
        </w:tc>
      </w:tr>
      <w:tr w:rsidR="008F720C" w:rsidRPr="00964A8E" w:rsidTr="008F720C">
        <w:trPr>
          <w:trHeight w:val="283"/>
        </w:trPr>
        <w:tc>
          <w:tcPr>
            <w:tcW w:w="251" w:type="pct"/>
          </w:tcPr>
          <w:p w:rsidR="008F720C" w:rsidRPr="00964A8E" w:rsidRDefault="008F720C" w:rsidP="00964A8E">
            <w:pPr>
              <w:jc w:val="center"/>
            </w:pPr>
            <w:r w:rsidRPr="00964A8E">
              <w:t>5.</w:t>
            </w:r>
          </w:p>
        </w:tc>
        <w:tc>
          <w:tcPr>
            <w:tcW w:w="3974" w:type="pct"/>
            <w:gridSpan w:val="2"/>
          </w:tcPr>
          <w:p w:rsidR="008F720C" w:rsidRPr="00964A8E" w:rsidRDefault="008F720C" w:rsidP="00D21B4B">
            <w:pPr>
              <w:pStyle w:val="Default"/>
            </w:pPr>
            <w:r w:rsidRPr="00964A8E">
              <w:t xml:space="preserve">When is a </w:t>
            </w:r>
            <w:r>
              <w:t>vector said to be irrotational?</w:t>
            </w:r>
          </w:p>
        </w:tc>
        <w:tc>
          <w:tcPr>
            <w:tcW w:w="294" w:type="pct"/>
          </w:tcPr>
          <w:p w:rsidR="008F720C" w:rsidRPr="00964A8E" w:rsidRDefault="008F720C" w:rsidP="00964A8E">
            <w:pPr>
              <w:jc w:val="center"/>
            </w:pPr>
            <w:r w:rsidRPr="00964A8E">
              <w:t>CO3</w:t>
            </w:r>
          </w:p>
        </w:tc>
        <w:tc>
          <w:tcPr>
            <w:tcW w:w="237" w:type="pct"/>
          </w:tcPr>
          <w:p w:rsidR="008F720C" w:rsidRPr="00964A8E" w:rsidRDefault="008F720C" w:rsidP="00964A8E">
            <w:pPr>
              <w:jc w:val="center"/>
            </w:pPr>
            <w:r w:rsidRPr="00964A8E">
              <w:t>R</w:t>
            </w:r>
          </w:p>
        </w:tc>
        <w:tc>
          <w:tcPr>
            <w:tcW w:w="244" w:type="pct"/>
          </w:tcPr>
          <w:p w:rsidR="008F720C" w:rsidRPr="00964A8E" w:rsidRDefault="008F720C" w:rsidP="00964A8E">
            <w:pPr>
              <w:jc w:val="center"/>
            </w:pPr>
            <w:r w:rsidRPr="00964A8E">
              <w:t>1</w:t>
            </w:r>
          </w:p>
        </w:tc>
      </w:tr>
      <w:tr w:rsidR="008F720C" w:rsidRPr="00964A8E" w:rsidTr="008F720C">
        <w:trPr>
          <w:trHeight w:val="283"/>
        </w:trPr>
        <w:tc>
          <w:tcPr>
            <w:tcW w:w="251" w:type="pct"/>
          </w:tcPr>
          <w:p w:rsidR="008F720C" w:rsidRPr="00964A8E" w:rsidRDefault="008F720C" w:rsidP="00964A8E">
            <w:pPr>
              <w:jc w:val="center"/>
            </w:pPr>
            <w:r w:rsidRPr="00964A8E">
              <w:t>6.</w:t>
            </w:r>
          </w:p>
        </w:tc>
        <w:tc>
          <w:tcPr>
            <w:tcW w:w="3974" w:type="pct"/>
            <w:gridSpan w:val="2"/>
            <w:vAlign w:val="bottom"/>
          </w:tcPr>
          <w:p w:rsidR="008F720C" w:rsidRPr="00964A8E" w:rsidRDefault="008F720C" w:rsidP="00D21B4B">
            <w:r w:rsidRPr="00964A8E">
              <w:t xml:space="preserve">If </w:t>
            </w:r>
            <w:r w:rsidRPr="00964A8E">
              <w:rPr>
                <w:position w:val="-10"/>
              </w:rPr>
              <w:object w:dxaOrig="1600" w:dyaOrig="380">
                <v:shape id="_x0000_i1934" type="#_x0000_t75" style="width:80.25pt;height:18.75pt" o:ole="">
                  <v:imagedata r:id="rId650" o:title=""/>
                </v:shape>
                <o:OLEObject Type="Embed" ProgID="Equation.3" ShapeID="_x0000_i1934" DrawAspect="Content" ObjectID="_1783340627" r:id="rId1434"/>
              </w:object>
            </w:r>
            <w:r w:rsidRPr="00964A8E">
              <w:t xml:space="preserve">, find the value of </w:t>
            </w:r>
            <w:r w:rsidRPr="00964A8E">
              <w:rPr>
                <w:position w:val="-6"/>
              </w:rPr>
              <w:object w:dxaOrig="480" w:dyaOrig="340">
                <v:shape id="_x0000_i1935" type="#_x0000_t75" style="width:24pt;height:17.25pt" o:ole="">
                  <v:imagedata r:id="rId652" o:title=""/>
                </v:shape>
                <o:OLEObject Type="Embed" ProgID="Equation.3" ShapeID="_x0000_i1935" DrawAspect="Content" ObjectID="_1783340628" r:id="rId1435"/>
              </w:object>
            </w:r>
            <w:r w:rsidRPr="00964A8E">
              <w:t>.</w:t>
            </w:r>
          </w:p>
        </w:tc>
        <w:tc>
          <w:tcPr>
            <w:tcW w:w="294" w:type="pct"/>
          </w:tcPr>
          <w:p w:rsidR="008F720C" w:rsidRPr="00964A8E" w:rsidRDefault="008F720C" w:rsidP="00964A8E">
            <w:pPr>
              <w:jc w:val="center"/>
            </w:pPr>
            <w:r w:rsidRPr="00964A8E">
              <w:t>CO3</w:t>
            </w:r>
          </w:p>
        </w:tc>
        <w:tc>
          <w:tcPr>
            <w:tcW w:w="237" w:type="pct"/>
          </w:tcPr>
          <w:p w:rsidR="008F720C" w:rsidRPr="00964A8E" w:rsidRDefault="008F720C" w:rsidP="00964A8E">
            <w:pPr>
              <w:jc w:val="center"/>
            </w:pPr>
            <w:r w:rsidRPr="00964A8E">
              <w:t>U</w:t>
            </w:r>
          </w:p>
        </w:tc>
        <w:tc>
          <w:tcPr>
            <w:tcW w:w="244" w:type="pct"/>
          </w:tcPr>
          <w:p w:rsidR="008F720C" w:rsidRPr="00964A8E" w:rsidRDefault="008F720C" w:rsidP="00964A8E">
            <w:pPr>
              <w:jc w:val="center"/>
            </w:pPr>
            <w:r w:rsidRPr="00964A8E">
              <w:t>1</w:t>
            </w:r>
          </w:p>
        </w:tc>
      </w:tr>
      <w:tr w:rsidR="008F720C" w:rsidRPr="00964A8E" w:rsidTr="008F720C">
        <w:trPr>
          <w:trHeight w:val="283"/>
        </w:trPr>
        <w:tc>
          <w:tcPr>
            <w:tcW w:w="251" w:type="pct"/>
          </w:tcPr>
          <w:p w:rsidR="008F720C" w:rsidRPr="00964A8E" w:rsidRDefault="008F720C" w:rsidP="00964A8E">
            <w:pPr>
              <w:jc w:val="center"/>
            </w:pPr>
            <w:r w:rsidRPr="00964A8E">
              <w:t>7.</w:t>
            </w:r>
          </w:p>
        </w:tc>
        <w:tc>
          <w:tcPr>
            <w:tcW w:w="3974" w:type="pct"/>
            <w:gridSpan w:val="2"/>
            <w:vAlign w:val="bottom"/>
          </w:tcPr>
          <w:p w:rsidR="008F720C" w:rsidRPr="00964A8E" w:rsidRDefault="008F720C" w:rsidP="00D21B4B">
            <w:pPr>
              <w:pStyle w:val="ListParagraph"/>
              <w:ind w:left="0"/>
              <w:rPr>
                <w:noProof/>
                <w:lang w:eastAsia="zh-TW"/>
              </w:rPr>
            </w:pPr>
            <w:r w:rsidRPr="00964A8E">
              <w:t>Two vectors u and v are said to be orthogonal if_____.</w:t>
            </w:r>
          </w:p>
        </w:tc>
        <w:tc>
          <w:tcPr>
            <w:tcW w:w="294" w:type="pct"/>
          </w:tcPr>
          <w:p w:rsidR="008F720C" w:rsidRPr="00964A8E" w:rsidRDefault="008F720C" w:rsidP="00964A8E">
            <w:pPr>
              <w:jc w:val="center"/>
            </w:pPr>
            <w:r w:rsidRPr="00964A8E">
              <w:t>CO4</w:t>
            </w:r>
          </w:p>
        </w:tc>
        <w:tc>
          <w:tcPr>
            <w:tcW w:w="237" w:type="pct"/>
          </w:tcPr>
          <w:p w:rsidR="008F720C" w:rsidRPr="00964A8E" w:rsidRDefault="008F720C" w:rsidP="00964A8E">
            <w:pPr>
              <w:jc w:val="center"/>
            </w:pPr>
            <w:r w:rsidRPr="00964A8E">
              <w:t>R</w:t>
            </w:r>
          </w:p>
        </w:tc>
        <w:tc>
          <w:tcPr>
            <w:tcW w:w="244" w:type="pct"/>
          </w:tcPr>
          <w:p w:rsidR="008F720C" w:rsidRPr="00964A8E" w:rsidRDefault="008F720C" w:rsidP="00964A8E">
            <w:pPr>
              <w:jc w:val="center"/>
            </w:pPr>
            <w:r w:rsidRPr="00964A8E">
              <w:t>1</w:t>
            </w:r>
          </w:p>
        </w:tc>
      </w:tr>
      <w:tr w:rsidR="008F720C" w:rsidRPr="00964A8E" w:rsidTr="008F720C">
        <w:trPr>
          <w:trHeight w:val="283"/>
        </w:trPr>
        <w:tc>
          <w:tcPr>
            <w:tcW w:w="251" w:type="pct"/>
          </w:tcPr>
          <w:p w:rsidR="008F720C" w:rsidRPr="00964A8E" w:rsidRDefault="008F720C" w:rsidP="00964A8E">
            <w:pPr>
              <w:jc w:val="center"/>
            </w:pPr>
            <w:r w:rsidRPr="00964A8E">
              <w:t>8.</w:t>
            </w:r>
          </w:p>
        </w:tc>
        <w:tc>
          <w:tcPr>
            <w:tcW w:w="3974" w:type="pct"/>
            <w:gridSpan w:val="2"/>
            <w:vAlign w:val="bottom"/>
          </w:tcPr>
          <w:p w:rsidR="008F720C" w:rsidRPr="00964A8E" w:rsidRDefault="008F720C" w:rsidP="00D21B4B">
            <w:pPr>
              <w:rPr>
                <w:b/>
                <w:bCs/>
              </w:rPr>
            </w:pPr>
            <w:r w:rsidRPr="00964A8E">
              <w:rPr>
                <w:noProof/>
                <w:lang w:eastAsia="zh-TW"/>
              </w:rPr>
              <w:t xml:space="preserve">Find the inner product </w:t>
            </w:r>
            <w:r w:rsidRPr="00964A8E">
              <w:rPr>
                <w:position w:val="-10"/>
              </w:rPr>
              <w:object w:dxaOrig="780" w:dyaOrig="260">
                <v:shape id="_x0000_i1936" type="#_x0000_t75" style="width:39pt;height:12.75pt" o:ole="">
                  <v:imagedata r:id="rId1436" o:title=""/>
                </v:shape>
                <o:OLEObject Type="Embed" ProgID="Equation.3" ShapeID="_x0000_i1936" DrawAspect="Content" ObjectID="_1783340629" r:id="rId1437"/>
              </w:object>
            </w:r>
            <w:r w:rsidRPr="00964A8E">
              <w:rPr>
                <w:noProof/>
                <w:lang w:eastAsia="zh-TW"/>
              </w:rPr>
              <w:t xml:space="preserve"> for the vectors </w:t>
            </w:r>
            <w:r w:rsidRPr="00964A8E">
              <w:rPr>
                <w:position w:val="-30"/>
              </w:rPr>
              <w:object w:dxaOrig="760" w:dyaOrig="720">
                <v:shape id="_x0000_i1937" type="#_x0000_t75" style="width:38.25pt;height:36pt" o:ole="">
                  <v:imagedata r:id="rId1438" o:title=""/>
                </v:shape>
                <o:OLEObject Type="Embed" ProgID="Equation.3" ShapeID="_x0000_i1937" DrawAspect="Content" ObjectID="_1783340630" r:id="rId1439"/>
              </w:object>
            </w:r>
            <w:r w:rsidRPr="00964A8E">
              <w:rPr>
                <w:noProof/>
                <w:lang w:eastAsia="zh-TW"/>
              </w:rPr>
              <w:t xml:space="preserve"> and </w:t>
            </w:r>
            <w:r w:rsidRPr="00964A8E">
              <w:rPr>
                <w:position w:val="-30"/>
              </w:rPr>
              <w:object w:dxaOrig="820" w:dyaOrig="720">
                <v:shape id="_x0000_i1938" type="#_x0000_t75" style="width:41.25pt;height:36pt" o:ole="">
                  <v:imagedata r:id="rId1440" o:title=""/>
                </v:shape>
                <o:OLEObject Type="Embed" ProgID="Equation.3" ShapeID="_x0000_i1938" DrawAspect="Content" ObjectID="_1783340631" r:id="rId1441"/>
              </w:object>
            </w:r>
          </w:p>
        </w:tc>
        <w:tc>
          <w:tcPr>
            <w:tcW w:w="294" w:type="pct"/>
          </w:tcPr>
          <w:p w:rsidR="008F720C" w:rsidRPr="00964A8E" w:rsidRDefault="008F720C" w:rsidP="00964A8E">
            <w:pPr>
              <w:jc w:val="center"/>
            </w:pPr>
            <w:r w:rsidRPr="00964A8E">
              <w:t>CO4</w:t>
            </w:r>
          </w:p>
        </w:tc>
        <w:tc>
          <w:tcPr>
            <w:tcW w:w="237" w:type="pct"/>
          </w:tcPr>
          <w:p w:rsidR="008F720C" w:rsidRPr="00964A8E" w:rsidRDefault="008F720C" w:rsidP="00964A8E">
            <w:pPr>
              <w:jc w:val="center"/>
            </w:pPr>
            <w:r w:rsidRPr="00964A8E">
              <w:t>U</w:t>
            </w:r>
          </w:p>
        </w:tc>
        <w:tc>
          <w:tcPr>
            <w:tcW w:w="244" w:type="pct"/>
          </w:tcPr>
          <w:p w:rsidR="008F720C" w:rsidRPr="00964A8E" w:rsidRDefault="008F720C" w:rsidP="00964A8E">
            <w:pPr>
              <w:jc w:val="center"/>
            </w:pPr>
            <w:r w:rsidRPr="00964A8E">
              <w:t>1</w:t>
            </w:r>
          </w:p>
        </w:tc>
      </w:tr>
      <w:tr w:rsidR="008F720C" w:rsidRPr="00964A8E" w:rsidTr="008F720C">
        <w:trPr>
          <w:trHeight w:val="283"/>
        </w:trPr>
        <w:tc>
          <w:tcPr>
            <w:tcW w:w="251" w:type="pct"/>
          </w:tcPr>
          <w:p w:rsidR="008F720C" w:rsidRPr="00964A8E" w:rsidRDefault="008F720C" w:rsidP="00964A8E">
            <w:pPr>
              <w:jc w:val="center"/>
            </w:pPr>
            <w:r w:rsidRPr="00964A8E">
              <w:t>9.</w:t>
            </w:r>
          </w:p>
        </w:tc>
        <w:tc>
          <w:tcPr>
            <w:tcW w:w="3974" w:type="pct"/>
            <w:gridSpan w:val="2"/>
            <w:vAlign w:val="bottom"/>
          </w:tcPr>
          <w:p w:rsidR="008F720C" w:rsidRPr="00964A8E" w:rsidRDefault="008F720C" w:rsidP="005558D4">
            <w:pPr>
              <w:pStyle w:val="ListParagraph"/>
              <w:ind w:left="0"/>
              <w:rPr>
                <w:noProof/>
                <w:lang w:eastAsia="zh-TW"/>
              </w:rPr>
            </w:pPr>
            <w:r w:rsidRPr="00964A8E">
              <w:t xml:space="preserve">What is the value of  </w:t>
            </w:r>
            <w:r w:rsidRPr="00964A8E">
              <w:rPr>
                <w:position w:val="-10"/>
              </w:rPr>
              <w:object w:dxaOrig="660" w:dyaOrig="320">
                <v:shape id="_x0000_i1939" type="#_x0000_t75" style="width:33pt;height:15.75pt" o:ole="">
                  <v:imagedata r:id="rId1442" o:title=""/>
                </v:shape>
                <o:OLEObject Type="Embed" ProgID="Equation.3" ShapeID="_x0000_i1939" DrawAspect="Content" ObjectID="_1783340632" r:id="rId1443"/>
              </w:object>
            </w:r>
          </w:p>
        </w:tc>
        <w:tc>
          <w:tcPr>
            <w:tcW w:w="294" w:type="pct"/>
          </w:tcPr>
          <w:p w:rsidR="008F720C" w:rsidRPr="00964A8E" w:rsidRDefault="008F720C" w:rsidP="00964A8E">
            <w:pPr>
              <w:jc w:val="center"/>
            </w:pPr>
            <w:r w:rsidRPr="00964A8E">
              <w:t>CO5</w:t>
            </w:r>
          </w:p>
        </w:tc>
        <w:tc>
          <w:tcPr>
            <w:tcW w:w="237" w:type="pct"/>
          </w:tcPr>
          <w:p w:rsidR="008F720C" w:rsidRPr="00964A8E" w:rsidRDefault="008F720C" w:rsidP="00964A8E">
            <w:pPr>
              <w:jc w:val="center"/>
            </w:pPr>
            <w:r w:rsidRPr="00964A8E">
              <w:t>R</w:t>
            </w:r>
          </w:p>
        </w:tc>
        <w:tc>
          <w:tcPr>
            <w:tcW w:w="244" w:type="pct"/>
          </w:tcPr>
          <w:p w:rsidR="008F720C" w:rsidRPr="00964A8E" w:rsidRDefault="008F720C" w:rsidP="00964A8E">
            <w:pPr>
              <w:jc w:val="center"/>
            </w:pPr>
            <w:r w:rsidRPr="00964A8E">
              <w:t>1</w:t>
            </w:r>
          </w:p>
        </w:tc>
      </w:tr>
      <w:tr w:rsidR="008F720C" w:rsidRPr="00964A8E" w:rsidTr="008F720C">
        <w:trPr>
          <w:trHeight w:val="283"/>
        </w:trPr>
        <w:tc>
          <w:tcPr>
            <w:tcW w:w="251" w:type="pct"/>
          </w:tcPr>
          <w:p w:rsidR="008F720C" w:rsidRPr="00964A8E" w:rsidRDefault="008F720C" w:rsidP="00964A8E">
            <w:pPr>
              <w:jc w:val="center"/>
            </w:pPr>
            <w:r w:rsidRPr="00964A8E">
              <w:t>10.</w:t>
            </w:r>
          </w:p>
        </w:tc>
        <w:tc>
          <w:tcPr>
            <w:tcW w:w="3974" w:type="pct"/>
            <w:gridSpan w:val="2"/>
            <w:vAlign w:val="bottom"/>
          </w:tcPr>
          <w:p w:rsidR="008F720C" w:rsidRPr="00964A8E" w:rsidRDefault="008F720C" w:rsidP="00B42E41">
            <w:r w:rsidRPr="00964A8E">
              <w:t xml:space="preserve">Find the value of  </w:t>
            </w:r>
            <w:r w:rsidRPr="00964A8E">
              <w:rPr>
                <w:position w:val="-28"/>
              </w:rPr>
              <w:object w:dxaOrig="1140" w:dyaOrig="680">
                <v:shape id="_x0000_i1940" type="#_x0000_t75" style="width:57pt;height:33.75pt" o:ole="">
                  <v:imagedata r:id="rId1444" o:title=""/>
                </v:shape>
                <o:OLEObject Type="Embed" ProgID="Equation.3" ShapeID="_x0000_i1940" DrawAspect="Content" ObjectID="_1783340633" r:id="rId1445"/>
              </w:object>
            </w:r>
            <w:r w:rsidRPr="00964A8E">
              <w:t xml:space="preserve"> .</w:t>
            </w:r>
          </w:p>
        </w:tc>
        <w:tc>
          <w:tcPr>
            <w:tcW w:w="294" w:type="pct"/>
          </w:tcPr>
          <w:p w:rsidR="008F720C" w:rsidRPr="00964A8E" w:rsidRDefault="008F720C" w:rsidP="00964A8E">
            <w:pPr>
              <w:jc w:val="center"/>
            </w:pPr>
            <w:r w:rsidRPr="00964A8E">
              <w:t>CO6</w:t>
            </w:r>
          </w:p>
        </w:tc>
        <w:tc>
          <w:tcPr>
            <w:tcW w:w="237" w:type="pct"/>
          </w:tcPr>
          <w:p w:rsidR="008F720C" w:rsidRPr="00964A8E" w:rsidRDefault="008F720C" w:rsidP="00964A8E">
            <w:pPr>
              <w:jc w:val="center"/>
            </w:pPr>
            <w:r w:rsidRPr="00964A8E">
              <w:t>U</w:t>
            </w:r>
          </w:p>
        </w:tc>
        <w:tc>
          <w:tcPr>
            <w:tcW w:w="244" w:type="pct"/>
          </w:tcPr>
          <w:p w:rsidR="008F720C" w:rsidRPr="00964A8E" w:rsidRDefault="008F720C" w:rsidP="00964A8E">
            <w:pPr>
              <w:jc w:val="center"/>
            </w:pPr>
            <w:r w:rsidRPr="00964A8E">
              <w:t>1</w:t>
            </w:r>
          </w:p>
        </w:tc>
      </w:tr>
      <w:tr w:rsidR="008F720C" w:rsidRPr="00964A8E" w:rsidTr="008F720C">
        <w:trPr>
          <w:trHeight w:val="552"/>
        </w:trPr>
        <w:tc>
          <w:tcPr>
            <w:tcW w:w="5000" w:type="pct"/>
            <w:gridSpan w:val="6"/>
            <w:vAlign w:val="center"/>
          </w:tcPr>
          <w:p w:rsidR="008F720C" w:rsidRPr="00964A8E" w:rsidRDefault="008F720C" w:rsidP="005558D4">
            <w:pPr>
              <w:jc w:val="center"/>
              <w:rPr>
                <w:b/>
                <w:u w:val="single"/>
              </w:rPr>
            </w:pPr>
            <w:r w:rsidRPr="00964A8E">
              <w:rPr>
                <w:b/>
                <w:u w:val="single"/>
              </w:rPr>
              <w:t>PART – B (6 X 3 = 18 MARKS)</w:t>
            </w:r>
          </w:p>
        </w:tc>
      </w:tr>
      <w:tr w:rsidR="008F720C" w:rsidRPr="00964A8E" w:rsidTr="008F720C">
        <w:trPr>
          <w:trHeight w:val="283"/>
        </w:trPr>
        <w:tc>
          <w:tcPr>
            <w:tcW w:w="251" w:type="pct"/>
          </w:tcPr>
          <w:p w:rsidR="008F720C" w:rsidRPr="00964A8E" w:rsidRDefault="008F720C" w:rsidP="00964A8E">
            <w:pPr>
              <w:pStyle w:val="NoSpacing"/>
              <w:jc w:val="center"/>
            </w:pPr>
            <w:r w:rsidRPr="00964A8E">
              <w:t>11.</w:t>
            </w:r>
          </w:p>
        </w:tc>
        <w:tc>
          <w:tcPr>
            <w:tcW w:w="3974" w:type="pct"/>
            <w:gridSpan w:val="2"/>
          </w:tcPr>
          <w:p w:rsidR="008F720C" w:rsidRPr="00964A8E" w:rsidRDefault="008F720C" w:rsidP="009D0856">
            <w:pPr>
              <w:pStyle w:val="NoSpacing"/>
            </w:pPr>
            <w:r w:rsidRPr="00964A8E">
              <w:t xml:space="preserve">Test the convergence of  the sequence </w:t>
            </w:r>
            <w:r w:rsidRPr="00964A8E">
              <w:rPr>
                <w:position w:val="-24"/>
              </w:rPr>
              <w:object w:dxaOrig="1180" w:dyaOrig="620">
                <v:shape id="_x0000_i1941" type="#_x0000_t75" style="width:59.25pt;height:31.5pt" o:ole="">
                  <v:imagedata r:id="rId1446" o:title=""/>
                </v:shape>
                <o:OLEObject Type="Embed" ProgID="Equation.DSMT4" ShapeID="_x0000_i1941" DrawAspect="Content" ObjectID="_1783340634" r:id="rId1447"/>
              </w:object>
            </w:r>
          </w:p>
        </w:tc>
        <w:tc>
          <w:tcPr>
            <w:tcW w:w="294" w:type="pct"/>
          </w:tcPr>
          <w:p w:rsidR="008F720C" w:rsidRPr="00964A8E" w:rsidRDefault="008F720C" w:rsidP="00964A8E">
            <w:pPr>
              <w:pStyle w:val="NoSpacing"/>
              <w:jc w:val="center"/>
            </w:pPr>
            <w:r w:rsidRPr="00964A8E">
              <w:t>CO1</w:t>
            </w:r>
          </w:p>
        </w:tc>
        <w:tc>
          <w:tcPr>
            <w:tcW w:w="237" w:type="pct"/>
          </w:tcPr>
          <w:p w:rsidR="008F720C" w:rsidRPr="00964A8E" w:rsidRDefault="008F720C" w:rsidP="00964A8E">
            <w:pPr>
              <w:pStyle w:val="NoSpacing"/>
              <w:jc w:val="center"/>
            </w:pPr>
            <w:r w:rsidRPr="00964A8E">
              <w:t>An</w:t>
            </w:r>
          </w:p>
        </w:tc>
        <w:tc>
          <w:tcPr>
            <w:tcW w:w="244" w:type="pct"/>
          </w:tcPr>
          <w:p w:rsidR="008F720C" w:rsidRPr="00964A8E" w:rsidRDefault="008F720C" w:rsidP="00964A8E">
            <w:pPr>
              <w:pStyle w:val="NoSpacing"/>
              <w:jc w:val="center"/>
            </w:pPr>
            <w:r w:rsidRPr="00964A8E">
              <w:t>3</w:t>
            </w:r>
          </w:p>
        </w:tc>
      </w:tr>
      <w:tr w:rsidR="008F720C" w:rsidRPr="00964A8E" w:rsidTr="008F720C">
        <w:trPr>
          <w:trHeight w:val="283"/>
        </w:trPr>
        <w:tc>
          <w:tcPr>
            <w:tcW w:w="251" w:type="pct"/>
          </w:tcPr>
          <w:p w:rsidR="008F720C" w:rsidRPr="00964A8E" w:rsidRDefault="008F720C" w:rsidP="00964A8E">
            <w:pPr>
              <w:pStyle w:val="NoSpacing"/>
              <w:jc w:val="center"/>
            </w:pPr>
            <w:r w:rsidRPr="00964A8E">
              <w:t>12.</w:t>
            </w:r>
          </w:p>
        </w:tc>
        <w:tc>
          <w:tcPr>
            <w:tcW w:w="3974" w:type="pct"/>
            <w:gridSpan w:val="2"/>
          </w:tcPr>
          <w:p w:rsidR="008F720C" w:rsidRPr="00964A8E" w:rsidRDefault="008F720C" w:rsidP="009D0856">
            <w:pPr>
              <w:pStyle w:val="NoSpacing"/>
            </w:pPr>
            <w:r w:rsidRPr="00964A8E">
              <w:t>Verify whether the vectors (1, 0, 1), (1, 1, 0), and (0, 1, 1) are linearly independent.</w:t>
            </w:r>
          </w:p>
        </w:tc>
        <w:tc>
          <w:tcPr>
            <w:tcW w:w="294" w:type="pct"/>
          </w:tcPr>
          <w:p w:rsidR="008F720C" w:rsidRPr="00964A8E" w:rsidRDefault="008F720C" w:rsidP="00964A8E">
            <w:pPr>
              <w:pStyle w:val="NoSpacing"/>
              <w:jc w:val="center"/>
            </w:pPr>
            <w:r w:rsidRPr="00964A8E">
              <w:t>CO2</w:t>
            </w:r>
          </w:p>
        </w:tc>
        <w:tc>
          <w:tcPr>
            <w:tcW w:w="237" w:type="pct"/>
          </w:tcPr>
          <w:p w:rsidR="008F720C" w:rsidRPr="00964A8E" w:rsidRDefault="008F720C" w:rsidP="00964A8E">
            <w:pPr>
              <w:pStyle w:val="NoSpacing"/>
              <w:jc w:val="center"/>
            </w:pPr>
            <w:r w:rsidRPr="00964A8E">
              <w:t>A</w:t>
            </w:r>
          </w:p>
        </w:tc>
        <w:tc>
          <w:tcPr>
            <w:tcW w:w="244" w:type="pct"/>
          </w:tcPr>
          <w:p w:rsidR="008F720C" w:rsidRPr="00964A8E" w:rsidRDefault="008F720C" w:rsidP="00964A8E">
            <w:pPr>
              <w:pStyle w:val="NoSpacing"/>
              <w:jc w:val="center"/>
            </w:pPr>
            <w:r w:rsidRPr="00964A8E">
              <w:t>3</w:t>
            </w:r>
          </w:p>
        </w:tc>
      </w:tr>
      <w:tr w:rsidR="008F720C" w:rsidRPr="00964A8E" w:rsidTr="008F720C">
        <w:trPr>
          <w:trHeight w:val="283"/>
        </w:trPr>
        <w:tc>
          <w:tcPr>
            <w:tcW w:w="251" w:type="pct"/>
          </w:tcPr>
          <w:p w:rsidR="008F720C" w:rsidRPr="00964A8E" w:rsidRDefault="008F720C" w:rsidP="00964A8E">
            <w:pPr>
              <w:pStyle w:val="NoSpacing"/>
              <w:jc w:val="center"/>
            </w:pPr>
            <w:r w:rsidRPr="00964A8E">
              <w:t>13.</w:t>
            </w:r>
          </w:p>
        </w:tc>
        <w:tc>
          <w:tcPr>
            <w:tcW w:w="3974" w:type="pct"/>
            <w:gridSpan w:val="2"/>
          </w:tcPr>
          <w:p w:rsidR="008F720C" w:rsidRPr="00964A8E" w:rsidRDefault="008F720C" w:rsidP="00BD32FE">
            <w:pPr>
              <w:pStyle w:val="NoSpacing"/>
            </w:pPr>
            <w:r w:rsidRPr="00964A8E">
              <w:t xml:space="preserve">Prove that </w:t>
            </w:r>
            <w:r w:rsidRPr="00964A8E">
              <w:rPr>
                <w:position w:val="-10"/>
              </w:rPr>
              <w:t xml:space="preserve"> </w:t>
            </w:r>
            <w:r w:rsidRPr="00964A8E">
              <w:rPr>
                <w:position w:val="-10"/>
              </w:rPr>
              <w:object w:dxaOrig="3060" w:dyaOrig="400">
                <v:shape id="_x0000_i1942" type="#_x0000_t75" style="width:153pt;height:19.5pt" o:ole="">
                  <v:imagedata r:id="rId1448" o:title=""/>
                </v:shape>
                <o:OLEObject Type="Embed" ProgID="Equation.3" ShapeID="_x0000_i1942" DrawAspect="Content" ObjectID="_1783340635" r:id="rId1449"/>
              </w:object>
            </w:r>
            <w:r w:rsidRPr="00964A8E">
              <w:t xml:space="preserve"> is solenoidal.</w:t>
            </w:r>
          </w:p>
        </w:tc>
        <w:tc>
          <w:tcPr>
            <w:tcW w:w="294" w:type="pct"/>
          </w:tcPr>
          <w:p w:rsidR="008F720C" w:rsidRPr="00964A8E" w:rsidRDefault="008F720C" w:rsidP="00964A8E">
            <w:pPr>
              <w:pStyle w:val="NoSpacing"/>
              <w:jc w:val="center"/>
            </w:pPr>
            <w:r w:rsidRPr="00964A8E">
              <w:t>CO3</w:t>
            </w:r>
          </w:p>
        </w:tc>
        <w:tc>
          <w:tcPr>
            <w:tcW w:w="237" w:type="pct"/>
          </w:tcPr>
          <w:p w:rsidR="008F720C" w:rsidRPr="00964A8E" w:rsidRDefault="008F720C" w:rsidP="00964A8E">
            <w:pPr>
              <w:pStyle w:val="NoSpacing"/>
              <w:jc w:val="center"/>
            </w:pPr>
            <w:r w:rsidRPr="00964A8E">
              <w:t>An</w:t>
            </w:r>
          </w:p>
        </w:tc>
        <w:tc>
          <w:tcPr>
            <w:tcW w:w="244" w:type="pct"/>
          </w:tcPr>
          <w:p w:rsidR="008F720C" w:rsidRPr="00964A8E" w:rsidRDefault="008F720C" w:rsidP="00964A8E">
            <w:pPr>
              <w:pStyle w:val="NoSpacing"/>
              <w:jc w:val="center"/>
            </w:pPr>
            <w:r w:rsidRPr="00964A8E">
              <w:t>3</w:t>
            </w:r>
          </w:p>
        </w:tc>
      </w:tr>
      <w:tr w:rsidR="008F720C" w:rsidRPr="00964A8E" w:rsidTr="008F720C">
        <w:trPr>
          <w:trHeight w:val="283"/>
        </w:trPr>
        <w:tc>
          <w:tcPr>
            <w:tcW w:w="251" w:type="pct"/>
          </w:tcPr>
          <w:p w:rsidR="008F720C" w:rsidRPr="00964A8E" w:rsidRDefault="008F720C" w:rsidP="00964A8E">
            <w:pPr>
              <w:pStyle w:val="NoSpacing"/>
              <w:jc w:val="center"/>
            </w:pPr>
            <w:r w:rsidRPr="00964A8E">
              <w:t>14.</w:t>
            </w:r>
          </w:p>
        </w:tc>
        <w:tc>
          <w:tcPr>
            <w:tcW w:w="3974" w:type="pct"/>
            <w:gridSpan w:val="2"/>
          </w:tcPr>
          <w:p w:rsidR="008F720C" w:rsidRPr="00964A8E" w:rsidRDefault="008F720C" w:rsidP="009D0856">
            <w:pPr>
              <w:pStyle w:val="NoSpacing"/>
            </w:pPr>
            <w:r w:rsidRPr="00964A8E">
              <w:t>Calculate the distance between the vectors (5, 2) and (3, 1).</w:t>
            </w:r>
          </w:p>
        </w:tc>
        <w:tc>
          <w:tcPr>
            <w:tcW w:w="294" w:type="pct"/>
          </w:tcPr>
          <w:p w:rsidR="008F720C" w:rsidRPr="00964A8E" w:rsidRDefault="008F720C" w:rsidP="00964A8E">
            <w:pPr>
              <w:pStyle w:val="NoSpacing"/>
              <w:jc w:val="center"/>
            </w:pPr>
            <w:r w:rsidRPr="00964A8E">
              <w:t>CO4</w:t>
            </w:r>
          </w:p>
        </w:tc>
        <w:tc>
          <w:tcPr>
            <w:tcW w:w="237" w:type="pct"/>
          </w:tcPr>
          <w:p w:rsidR="008F720C" w:rsidRPr="00964A8E" w:rsidRDefault="008F720C" w:rsidP="00964A8E">
            <w:pPr>
              <w:pStyle w:val="NoSpacing"/>
              <w:jc w:val="center"/>
            </w:pPr>
            <w:r w:rsidRPr="00964A8E">
              <w:t>A</w:t>
            </w:r>
          </w:p>
        </w:tc>
        <w:tc>
          <w:tcPr>
            <w:tcW w:w="244" w:type="pct"/>
          </w:tcPr>
          <w:p w:rsidR="008F720C" w:rsidRPr="00964A8E" w:rsidRDefault="008F720C" w:rsidP="00964A8E">
            <w:pPr>
              <w:pStyle w:val="NoSpacing"/>
              <w:jc w:val="center"/>
            </w:pPr>
            <w:r w:rsidRPr="00964A8E">
              <w:t>3</w:t>
            </w:r>
          </w:p>
        </w:tc>
      </w:tr>
      <w:tr w:rsidR="008F720C" w:rsidRPr="00964A8E" w:rsidTr="008F720C">
        <w:trPr>
          <w:trHeight w:val="283"/>
        </w:trPr>
        <w:tc>
          <w:tcPr>
            <w:tcW w:w="251" w:type="pct"/>
          </w:tcPr>
          <w:p w:rsidR="008F720C" w:rsidRPr="00964A8E" w:rsidRDefault="008F720C" w:rsidP="00964A8E">
            <w:pPr>
              <w:pStyle w:val="NoSpacing"/>
              <w:jc w:val="center"/>
            </w:pPr>
            <w:r w:rsidRPr="00964A8E">
              <w:t>15.</w:t>
            </w:r>
          </w:p>
        </w:tc>
        <w:tc>
          <w:tcPr>
            <w:tcW w:w="3974" w:type="pct"/>
            <w:gridSpan w:val="2"/>
            <w:vAlign w:val="bottom"/>
          </w:tcPr>
          <w:p w:rsidR="008F720C" w:rsidRPr="00964A8E" w:rsidRDefault="008F720C" w:rsidP="009D0856">
            <w:pPr>
              <w:pStyle w:val="NoSpacing"/>
            </w:pPr>
            <w:r w:rsidRPr="00964A8E">
              <w:t xml:space="preserve">Find the value of </w:t>
            </w:r>
            <w:r w:rsidRPr="00964A8E">
              <w:rPr>
                <w:position w:val="-10"/>
              </w:rPr>
              <w:object w:dxaOrig="940" w:dyaOrig="320">
                <v:shape id="_x0000_i1943" type="#_x0000_t75" style="width:66.75pt;height:22.5pt" o:ole="">
                  <v:imagedata r:id="rId1450" o:title=""/>
                </v:shape>
                <o:OLEObject Type="Embed" ProgID="Equation.DSMT4" ShapeID="_x0000_i1943" DrawAspect="Content" ObjectID="_1783340636" r:id="rId1451"/>
              </w:object>
            </w:r>
          </w:p>
        </w:tc>
        <w:tc>
          <w:tcPr>
            <w:tcW w:w="294" w:type="pct"/>
          </w:tcPr>
          <w:p w:rsidR="008F720C" w:rsidRPr="00964A8E" w:rsidRDefault="008F720C" w:rsidP="00964A8E">
            <w:pPr>
              <w:pStyle w:val="NoSpacing"/>
              <w:jc w:val="center"/>
            </w:pPr>
            <w:r w:rsidRPr="00964A8E">
              <w:t>CO5</w:t>
            </w:r>
          </w:p>
        </w:tc>
        <w:tc>
          <w:tcPr>
            <w:tcW w:w="237" w:type="pct"/>
          </w:tcPr>
          <w:p w:rsidR="008F720C" w:rsidRPr="00964A8E" w:rsidRDefault="008F720C" w:rsidP="00964A8E">
            <w:pPr>
              <w:pStyle w:val="NoSpacing"/>
              <w:jc w:val="center"/>
            </w:pPr>
            <w:r w:rsidRPr="00964A8E">
              <w:t>E</w:t>
            </w:r>
          </w:p>
        </w:tc>
        <w:tc>
          <w:tcPr>
            <w:tcW w:w="244" w:type="pct"/>
          </w:tcPr>
          <w:p w:rsidR="008F720C" w:rsidRPr="00964A8E" w:rsidRDefault="008F720C" w:rsidP="00964A8E">
            <w:pPr>
              <w:pStyle w:val="NoSpacing"/>
              <w:jc w:val="center"/>
            </w:pPr>
            <w:r w:rsidRPr="00964A8E">
              <w:t>3</w:t>
            </w:r>
          </w:p>
        </w:tc>
      </w:tr>
      <w:tr w:rsidR="008F720C" w:rsidRPr="00964A8E" w:rsidTr="008F720C">
        <w:trPr>
          <w:trHeight w:val="283"/>
        </w:trPr>
        <w:tc>
          <w:tcPr>
            <w:tcW w:w="251" w:type="pct"/>
          </w:tcPr>
          <w:p w:rsidR="008F720C" w:rsidRPr="00964A8E" w:rsidRDefault="008F720C" w:rsidP="00964A8E">
            <w:pPr>
              <w:pStyle w:val="NoSpacing"/>
              <w:jc w:val="center"/>
            </w:pPr>
            <w:r w:rsidRPr="00964A8E">
              <w:t>16.</w:t>
            </w:r>
          </w:p>
        </w:tc>
        <w:tc>
          <w:tcPr>
            <w:tcW w:w="3974" w:type="pct"/>
            <w:gridSpan w:val="2"/>
            <w:vAlign w:val="bottom"/>
          </w:tcPr>
          <w:p w:rsidR="008F720C" w:rsidRPr="00964A8E" w:rsidRDefault="008F720C" w:rsidP="009D0856">
            <w:pPr>
              <w:pStyle w:val="NoSpacing"/>
            </w:pPr>
            <w:r w:rsidRPr="00964A8E">
              <w:t xml:space="preserve">Find the value of  </w:t>
            </w:r>
            <w:r w:rsidRPr="00964A8E">
              <w:rPr>
                <w:position w:val="-32"/>
              </w:rPr>
              <w:object w:dxaOrig="1780" w:dyaOrig="760">
                <v:shape id="_x0000_i1944" type="#_x0000_t75" style="width:89.25pt;height:37.5pt" o:ole="">
                  <v:imagedata r:id="rId1452" o:title=""/>
                </v:shape>
                <o:OLEObject Type="Embed" ProgID="Equation.3" ShapeID="_x0000_i1944" DrawAspect="Content" ObjectID="_1783340637" r:id="rId1453"/>
              </w:object>
            </w:r>
          </w:p>
        </w:tc>
        <w:tc>
          <w:tcPr>
            <w:tcW w:w="294" w:type="pct"/>
          </w:tcPr>
          <w:p w:rsidR="008F720C" w:rsidRPr="00964A8E" w:rsidRDefault="008F720C" w:rsidP="00964A8E">
            <w:pPr>
              <w:pStyle w:val="NoSpacing"/>
              <w:jc w:val="center"/>
            </w:pPr>
            <w:r w:rsidRPr="00964A8E">
              <w:t>CO6</w:t>
            </w:r>
          </w:p>
        </w:tc>
        <w:tc>
          <w:tcPr>
            <w:tcW w:w="237" w:type="pct"/>
          </w:tcPr>
          <w:p w:rsidR="008F720C" w:rsidRPr="00964A8E" w:rsidRDefault="008F720C" w:rsidP="00964A8E">
            <w:pPr>
              <w:pStyle w:val="NoSpacing"/>
              <w:jc w:val="center"/>
            </w:pPr>
            <w:r w:rsidRPr="00964A8E">
              <w:t>E</w:t>
            </w:r>
          </w:p>
        </w:tc>
        <w:tc>
          <w:tcPr>
            <w:tcW w:w="244" w:type="pct"/>
          </w:tcPr>
          <w:p w:rsidR="008F720C" w:rsidRPr="00964A8E" w:rsidRDefault="008F720C" w:rsidP="00964A8E">
            <w:pPr>
              <w:pStyle w:val="NoSpacing"/>
              <w:jc w:val="center"/>
            </w:pPr>
            <w:r w:rsidRPr="00964A8E">
              <w:t>3</w:t>
            </w:r>
          </w:p>
        </w:tc>
      </w:tr>
      <w:tr w:rsidR="008F720C" w:rsidRPr="00964A8E" w:rsidTr="008F720C">
        <w:trPr>
          <w:trHeight w:val="552"/>
        </w:trPr>
        <w:tc>
          <w:tcPr>
            <w:tcW w:w="5000" w:type="pct"/>
            <w:gridSpan w:val="6"/>
          </w:tcPr>
          <w:p w:rsidR="008F720C" w:rsidRPr="00964A8E" w:rsidRDefault="008F720C" w:rsidP="00964A8E">
            <w:pPr>
              <w:jc w:val="center"/>
              <w:rPr>
                <w:b/>
                <w:u w:val="single"/>
              </w:rPr>
            </w:pPr>
            <w:r w:rsidRPr="00964A8E">
              <w:rPr>
                <w:b/>
                <w:u w:val="single"/>
              </w:rPr>
              <w:t>PART – C (6 X 12 = 72 MARKS)</w:t>
            </w:r>
          </w:p>
          <w:p w:rsidR="008F720C" w:rsidRPr="00964A8E" w:rsidRDefault="008F720C" w:rsidP="00964A8E">
            <w:pPr>
              <w:jc w:val="center"/>
              <w:rPr>
                <w:b/>
              </w:rPr>
            </w:pPr>
            <w:r w:rsidRPr="00964A8E">
              <w:rPr>
                <w:b/>
              </w:rPr>
              <w:t>(Answer any five Questions from Q. No. 17 to 23, Q. No. 24 is Compulsory)</w:t>
            </w:r>
          </w:p>
        </w:tc>
      </w:tr>
      <w:tr w:rsidR="008F720C" w:rsidRPr="00964A8E" w:rsidTr="008F720C">
        <w:trPr>
          <w:trHeight w:val="283"/>
        </w:trPr>
        <w:tc>
          <w:tcPr>
            <w:tcW w:w="251" w:type="pct"/>
          </w:tcPr>
          <w:p w:rsidR="008F720C" w:rsidRPr="00964A8E" w:rsidRDefault="008F720C" w:rsidP="00964A8E">
            <w:pPr>
              <w:jc w:val="center"/>
            </w:pPr>
            <w:r w:rsidRPr="00964A8E">
              <w:t>17.</w:t>
            </w:r>
          </w:p>
        </w:tc>
        <w:tc>
          <w:tcPr>
            <w:tcW w:w="178" w:type="pct"/>
          </w:tcPr>
          <w:p w:rsidR="008F720C" w:rsidRPr="00964A8E" w:rsidRDefault="008F720C" w:rsidP="00964A8E">
            <w:pPr>
              <w:jc w:val="center"/>
            </w:pPr>
          </w:p>
        </w:tc>
        <w:tc>
          <w:tcPr>
            <w:tcW w:w="3796" w:type="pct"/>
            <w:vAlign w:val="bottom"/>
          </w:tcPr>
          <w:p w:rsidR="008F720C" w:rsidRPr="00964A8E" w:rsidRDefault="008F720C" w:rsidP="0037303E">
            <w:pPr>
              <w:pStyle w:val="NoSpacing"/>
            </w:pPr>
            <w:r w:rsidRPr="00964A8E">
              <w:t>Test the convergence of the series</w:t>
            </w:r>
          </w:p>
          <w:p w:rsidR="008F720C" w:rsidRPr="00964A8E" w:rsidRDefault="008F720C" w:rsidP="0037303E">
            <w:pPr>
              <w:pStyle w:val="NoSpacing"/>
            </w:pPr>
            <w:r w:rsidRPr="00964A8E">
              <w:object w:dxaOrig="2580" w:dyaOrig="560">
                <v:shape id="_x0000_i1945" type="#_x0000_t75" style="width:168pt;height:36.75pt" o:ole="">
                  <v:imagedata r:id="rId659" o:title=""/>
                </v:shape>
                <o:OLEObject Type="Embed" ProgID="Equation.DSMT4" ShapeID="_x0000_i1945" DrawAspect="Content" ObjectID="_1783340638" r:id="rId1454"/>
              </w:object>
            </w:r>
          </w:p>
        </w:tc>
        <w:tc>
          <w:tcPr>
            <w:tcW w:w="294" w:type="pct"/>
          </w:tcPr>
          <w:p w:rsidR="008F720C" w:rsidRPr="00964A8E" w:rsidRDefault="008F720C" w:rsidP="00964A8E">
            <w:pPr>
              <w:jc w:val="center"/>
            </w:pPr>
            <w:r w:rsidRPr="00964A8E">
              <w:t>CO1</w:t>
            </w:r>
          </w:p>
        </w:tc>
        <w:tc>
          <w:tcPr>
            <w:tcW w:w="237" w:type="pct"/>
          </w:tcPr>
          <w:p w:rsidR="008F720C" w:rsidRPr="00964A8E" w:rsidRDefault="008F720C" w:rsidP="00964A8E">
            <w:pPr>
              <w:jc w:val="center"/>
            </w:pPr>
            <w:r w:rsidRPr="00964A8E">
              <w:t>An</w:t>
            </w:r>
          </w:p>
        </w:tc>
        <w:tc>
          <w:tcPr>
            <w:tcW w:w="244" w:type="pct"/>
          </w:tcPr>
          <w:p w:rsidR="008F720C" w:rsidRPr="00964A8E" w:rsidRDefault="008F720C" w:rsidP="00964A8E">
            <w:pPr>
              <w:jc w:val="center"/>
            </w:pPr>
            <w:r w:rsidRPr="00964A8E">
              <w:t>12</w:t>
            </w:r>
          </w:p>
        </w:tc>
      </w:tr>
      <w:tr w:rsidR="008F720C" w:rsidRPr="00964A8E" w:rsidTr="008F720C">
        <w:trPr>
          <w:trHeight w:val="283"/>
        </w:trPr>
        <w:tc>
          <w:tcPr>
            <w:tcW w:w="251" w:type="pct"/>
          </w:tcPr>
          <w:p w:rsidR="008F720C" w:rsidRPr="00964A8E" w:rsidRDefault="008F720C" w:rsidP="00964A8E">
            <w:pPr>
              <w:jc w:val="center"/>
            </w:pPr>
          </w:p>
        </w:tc>
        <w:tc>
          <w:tcPr>
            <w:tcW w:w="178" w:type="pct"/>
          </w:tcPr>
          <w:p w:rsidR="008F720C" w:rsidRPr="00964A8E" w:rsidRDefault="008F720C" w:rsidP="00964A8E">
            <w:pPr>
              <w:jc w:val="center"/>
            </w:pPr>
          </w:p>
        </w:tc>
        <w:tc>
          <w:tcPr>
            <w:tcW w:w="3796" w:type="pct"/>
            <w:vAlign w:val="bottom"/>
          </w:tcPr>
          <w:p w:rsidR="008F720C" w:rsidRPr="00964A8E" w:rsidRDefault="008F720C" w:rsidP="009D0856"/>
        </w:tc>
        <w:tc>
          <w:tcPr>
            <w:tcW w:w="294" w:type="pct"/>
          </w:tcPr>
          <w:p w:rsidR="008F720C" w:rsidRPr="00964A8E" w:rsidRDefault="008F720C" w:rsidP="00964A8E">
            <w:pPr>
              <w:jc w:val="center"/>
            </w:pPr>
          </w:p>
        </w:tc>
        <w:tc>
          <w:tcPr>
            <w:tcW w:w="237" w:type="pct"/>
          </w:tcPr>
          <w:p w:rsidR="008F720C" w:rsidRPr="00964A8E" w:rsidRDefault="008F720C" w:rsidP="00964A8E">
            <w:pPr>
              <w:jc w:val="center"/>
            </w:pPr>
          </w:p>
        </w:tc>
        <w:tc>
          <w:tcPr>
            <w:tcW w:w="244" w:type="pct"/>
          </w:tcPr>
          <w:p w:rsidR="008F720C" w:rsidRPr="00964A8E" w:rsidRDefault="008F720C" w:rsidP="00964A8E">
            <w:pPr>
              <w:jc w:val="center"/>
            </w:pPr>
          </w:p>
        </w:tc>
      </w:tr>
      <w:tr w:rsidR="008F720C" w:rsidRPr="00964A8E" w:rsidTr="008F720C">
        <w:trPr>
          <w:trHeight w:val="283"/>
        </w:trPr>
        <w:tc>
          <w:tcPr>
            <w:tcW w:w="251" w:type="pct"/>
          </w:tcPr>
          <w:p w:rsidR="008F720C" w:rsidRPr="00964A8E" w:rsidRDefault="008F720C" w:rsidP="00964A8E">
            <w:pPr>
              <w:jc w:val="center"/>
            </w:pPr>
            <w:r w:rsidRPr="00964A8E">
              <w:lastRenderedPageBreak/>
              <w:t>18.</w:t>
            </w:r>
          </w:p>
        </w:tc>
        <w:tc>
          <w:tcPr>
            <w:tcW w:w="178" w:type="pct"/>
          </w:tcPr>
          <w:p w:rsidR="008F720C" w:rsidRPr="00964A8E" w:rsidRDefault="008F720C" w:rsidP="00964A8E">
            <w:pPr>
              <w:jc w:val="center"/>
            </w:pPr>
          </w:p>
        </w:tc>
        <w:tc>
          <w:tcPr>
            <w:tcW w:w="3796" w:type="pct"/>
            <w:vAlign w:val="bottom"/>
          </w:tcPr>
          <w:p w:rsidR="008F720C" w:rsidRPr="00964A8E" w:rsidRDefault="008F720C" w:rsidP="009D0856">
            <w:r w:rsidRPr="00964A8E">
              <w:t xml:space="preserve">Prove that  </w:t>
            </w:r>
            <w:r w:rsidRPr="00964A8E">
              <w:rPr>
                <w:position w:val="-6"/>
              </w:rPr>
              <w:object w:dxaOrig="1200" w:dyaOrig="320">
                <v:shape id="_x0000_i1946" type="#_x0000_t75" style="width:59.25pt;height:16.5pt" o:ole="">
                  <v:imagedata r:id="rId1455" o:title=""/>
                </v:shape>
                <o:OLEObject Type="Embed" ProgID="Equation.DSMT4" ShapeID="_x0000_i1946" DrawAspect="Content" ObjectID="_1783340639" r:id="rId1456"/>
              </w:object>
            </w:r>
            <w:r w:rsidRPr="00964A8E">
              <w:t xml:space="preserve"> defined by   </w:t>
            </w:r>
            <w:r w:rsidRPr="00964A8E">
              <w:rPr>
                <w:position w:val="-6"/>
              </w:rPr>
              <w:object w:dxaOrig="2860" w:dyaOrig="360">
                <v:shape id="_x0000_i1947" type="#_x0000_t75" style="width:142.5pt;height:18.75pt" o:ole="">
                  <v:imagedata r:id="rId1457" o:title=""/>
                </v:shape>
                <o:OLEObject Type="Embed" ProgID="Equation.DSMT4" ShapeID="_x0000_i1947" DrawAspect="Content" ObjectID="_1783340640" r:id="rId1458"/>
              </w:object>
            </w:r>
            <w:r w:rsidRPr="00964A8E">
              <w:t xml:space="preserve">  is a linear transformation.</w:t>
            </w:r>
          </w:p>
        </w:tc>
        <w:tc>
          <w:tcPr>
            <w:tcW w:w="294" w:type="pct"/>
          </w:tcPr>
          <w:p w:rsidR="008F720C" w:rsidRPr="00964A8E" w:rsidRDefault="008F720C" w:rsidP="00964A8E">
            <w:pPr>
              <w:jc w:val="center"/>
            </w:pPr>
            <w:r w:rsidRPr="00964A8E">
              <w:t>CO2</w:t>
            </w:r>
          </w:p>
        </w:tc>
        <w:tc>
          <w:tcPr>
            <w:tcW w:w="237" w:type="pct"/>
          </w:tcPr>
          <w:p w:rsidR="008F720C" w:rsidRPr="00964A8E" w:rsidRDefault="008F720C" w:rsidP="00964A8E">
            <w:pPr>
              <w:jc w:val="center"/>
            </w:pPr>
            <w:r w:rsidRPr="00964A8E">
              <w:t>A</w:t>
            </w:r>
          </w:p>
        </w:tc>
        <w:tc>
          <w:tcPr>
            <w:tcW w:w="244" w:type="pct"/>
          </w:tcPr>
          <w:p w:rsidR="008F720C" w:rsidRPr="00964A8E" w:rsidRDefault="008F720C" w:rsidP="00964A8E">
            <w:pPr>
              <w:jc w:val="center"/>
            </w:pPr>
            <w:r w:rsidRPr="00964A8E">
              <w:t>12</w:t>
            </w:r>
          </w:p>
        </w:tc>
      </w:tr>
      <w:tr w:rsidR="008F720C" w:rsidRPr="00964A8E" w:rsidTr="008F720C">
        <w:trPr>
          <w:trHeight w:val="283"/>
        </w:trPr>
        <w:tc>
          <w:tcPr>
            <w:tcW w:w="251" w:type="pct"/>
          </w:tcPr>
          <w:p w:rsidR="008F720C" w:rsidRPr="00964A8E" w:rsidRDefault="008F720C" w:rsidP="00964A8E">
            <w:pPr>
              <w:jc w:val="center"/>
            </w:pPr>
          </w:p>
        </w:tc>
        <w:tc>
          <w:tcPr>
            <w:tcW w:w="178" w:type="pct"/>
          </w:tcPr>
          <w:p w:rsidR="008F720C" w:rsidRPr="00964A8E" w:rsidRDefault="008F720C" w:rsidP="00964A8E">
            <w:pPr>
              <w:jc w:val="center"/>
            </w:pPr>
          </w:p>
        </w:tc>
        <w:tc>
          <w:tcPr>
            <w:tcW w:w="3796" w:type="pct"/>
            <w:vAlign w:val="bottom"/>
          </w:tcPr>
          <w:p w:rsidR="008F720C" w:rsidRPr="00964A8E" w:rsidRDefault="008F720C" w:rsidP="009D0856"/>
        </w:tc>
        <w:tc>
          <w:tcPr>
            <w:tcW w:w="294" w:type="pct"/>
          </w:tcPr>
          <w:p w:rsidR="008F720C" w:rsidRPr="00964A8E" w:rsidRDefault="008F720C" w:rsidP="00964A8E">
            <w:pPr>
              <w:jc w:val="center"/>
            </w:pPr>
          </w:p>
        </w:tc>
        <w:tc>
          <w:tcPr>
            <w:tcW w:w="237" w:type="pct"/>
          </w:tcPr>
          <w:p w:rsidR="008F720C" w:rsidRPr="00964A8E" w:rsidRDefault="008F720C" w:rsidP="00964A8E">
            <w:pPr>
              <w:jc w:val="center"/>
            </w:pPr>
          </w:p>
        </w:tc>
        <w:tc>
          <w:tcPr>
            <w:tcW w:w="244" w:type="pct"/>
          </w:tcPr>
          <w:p w:rsidR="008F720C" w:rsidRPr="00964A8E" w:rsidRDefault="008F720C" w:rsidP="00964A8E">
            <w:pPr>
              <w:jc w:val="center"/>
            </w:pPr>
          </w:p>
        </w:tc>
      </w:tr>
      <w:tr w:rsidR="008F720C" w:rsidRPr="00964A8E" w:rsidTr="008F720C">
        <w:trPr>
          <w:trHeight w:val="283"/>
        </w:trPr>
        <w:tc>
          <w:tcPr>
            <w:tcW w:w="251" w:type="pct"/>
          </w:tcPr>
          <w:p w:rsidR="008F720C" w:rsidRPr="00964A8E" w:rsidRDefault="008F720C" w:rsidP="00964A8E">
            <w:pPr>
              <w:jc w:val="center"/>
            </w:pPr>
            <w:r w:rsidRPr="00964A8E">
              <w:t>19.</w:t>
            </w:r>
          </w:p>
        </w:tc>
        <w:tc>
          <w:tcPr>
            <w:tcW w:w="178" w:type="pct"/>
          </w:tcPr>
          <w:p w:rsidR="008F720C" w:rsidRPr="00964A8E" w:rsidRDefault="008F720C" w:rsidP="00964A8E">
            <w:pPr>
              <w:jc w:val="center"/>
            </w:pPr>
          </w:p>
        </w:tc>
        <w:tc>
          <w:tcPr>
            <w:tcW w:w="3796" w:type="pct"/>
          </w:tcPr>
          <w:p w:rsidR="008F720C" w:rsidRPr="00964A8E" w:rsidRDefault="008F720C" w:rsidP="009D0856">
            <w:r w:rsidRPr="00964A8E">
              <w:t>A particle is moving along the curves</w:t>
            </w:r>
            <w:r w:rsidRPr="00964A8E">
              <w:rPr>
                <w:position w:val="-6"/>
              </w:rPr>
              <w:object w:dxaOrig="680" w:dyaOrig="320">
                <v:shape id="_x0000_i1948" type="#_x0000_t75" style="width:33.75pt;height:15.75pt" o:ole="">
                  <v:imagedata r:id="rId1459" o:title=""/>
                </v:shape>
                <o:OLEObject Type="Embed" ProgID="Equation.DSMT4" ShapeID="_x0000_i1948" DrawAspect="Content" ObjectID="_1783340641" r:id="rId1460"/>
              </w:object>
            </w:r>
            <w:r w:rsidRPr="00964A8E">
              <w:t xml:space="preserve">, </w:t>
            </w:r>
            <w:r w:rsidRPr="00964A8E">
              <w:rPr>
                <w:position w:val="-10"/>
              </w:rPr>
              <w:object w:dxaOrig="1140" w:dyaOrig="320">
                <v:shape id="_x0000_i1949" type="#_x0000_t75" style="width:57pt;height:15.75pt" o:ole="">
                  <v:imagedata r:id="rId1461" o:title=""/>
                </v:shape>
                <o:OLEObject Type="Embed" ProgID="Equation.DSMT4" ShapeID="_x0000_i1949" DrawAspect="Content" ObjectID="_1783340642" r:id="rId1462"/>
              </w:object>
            </w:r>
            <w:r w:rsidRPr="00964A8E">
              <w:rPr>
                <w:position w:val="-10"/>
              </w:rPr>
              <w:t xml:space="preserve"> </w:t>
            </w:r>
            <w:r w:rsidRPr="00964A8E">
              <w:t xml:space="preserve">and </w:t>
            </w:r>
            <w:r w:rsidRPr="00964A8E">
              <w:rPr>
                <w:position w:val="-6"/>
              </w:rPr>
              <w:object w:dxaOrig="1080" w:dyaOrig="279">
                <v:shape id="_x0000_i1950" type="#_x0000_t75" style="width:54pt;height:13.5pt" o:ole="">
                  <v:imagedata r:id="rId1463" o:title=""/>
                </v:shape>
                <o:OLEObject Type="Embed" ProgID="Equation.DSMT4" ShapeID="_x0000_i1950" DrawAspect="Content" ObjectID="_1783340643" r:id="rId1464"/>
              </w:object>
            </w:r>
            <w:r w:rsidRPr="00964A8E">
              <w:t xml:space="preserve"> , where t  is the time. Find the velocity, speed and acceleration at t=0. </w:t>
            </w:r>
          </w:p>
        </w:tc>
        <w:tc>
          <w:tcPr>
            <w:tcW w:w="294" w:type="pct"/>
          </w:tcPr>
          <w:p w:rsidR="008F720C" w:rsidRPr="00964A8E" w:rsidRDefault="008F720C" w:rsidP="00964A8E">
            <w:pPr>
              <w:jc w:val="center"/>
            </w:pPr>
            <w:r w:rsidRPr="00964A8E">
              <w:t>CO3</w:t>
            </w:r>
          </w:p>
        </w:tc>
        <w:tc>
          <w:tcPr>
            <w:tcW w:w="237" w:type="pct"/>
          </w:tcPr>
          <w:p w:rsidR="008F720C" w:rsidRPr="00964A8E" w:rsidRDefault="008F720C" w:rsidP="00964A8E">
            <w:pPr>
              <w:jc w:val="center"/>
            </w:pPr>
            <w:r w:rsidRPr="00964A8E">
              <w:t>E</w:t>
            </w:r>
          </w:p>
        </w:tc>
        <w:tc>
          <w:tcPr>
            <w:tcW w:w="244" w:type="pct"/>
          </w:tcPr>
          <w:p w:rsidR="008F720C" w:rsidRPr="00964A8E" w:rsidRDefault="008F720C" w:rsidP="00964A8E">
            <w:pPr>
              <w:jc w:val="center"/>
            </w:pPr>
            <w:r w:rsidRPr="00964A8E">
              <w:t>6</w:t>
            </w:r>
          </w:p>
        </w:tc>
      </w:tr>
      <w:tr w:rsidR="008F720C" w:rsidRPr="00964A8E" w:rsidTr="008F720C">
        <w:trPr>
          <w:trHeight w:val="283"/>
        </w:trPr>
        <w:tc>
          <w:tcPr>
            <w:tcW w:w="251" w:type="pct"/>
          </w:tcPr>
          <w:p w:rsidR="008F720C" w:rsidRPr="00964A8E" w:rsidRDefault="008F720C" w:rsidP="00964A8E">
            <w:pPr>
              <w:jc w:val="center"/>
            </w:pPr>
          </w:p>
        </w:tc>
        <w:tc>
          <w:tcPr>
            <w:tcW w:w="178" w:type="pct"/>
          </w:tcPr>
          <w:p w:rsidR="008F720C" w:rsidRPr="00964A8E" w:rsidRDefault="008F720C" w:rsidP="00964A8E">
            <w:pPr>
              <w:jc w:val="center"/>
            </w:pPr>
          </w:p>
        </w:tc>
        <w:tc>
          <w:tcPr>
            <w:tcW w:w="3796" w:type="pct"/>
            <w:vAlign w:val="bottom"/>
          </w:tcPr>
          <w:p w:rsidR="008F720C" w:rsidRPr="00964A8E" w:rsidRDefault="008F720C" w:rsidP="009D0856">
            <w:r w:rsidRPr="00964A8E">
              <w:rPr>
                <w:bCs/>
              </w:rPr>
              <w:t xml:space="preserve">Find the directional derivative of </w:t>
            </w:r>
            <w:r w:rsidRPr="00964A8E">
              <w:rPr>
                <w:position w:val="-10"/>
              </w:rPr>
              <w:object w:dxaOrig="840" w:dyaOrig="260">
                <v:shape id="_x0000_i1951" type="#_x0000_t75" style="width:42pt;height:12.75pt" o:ole="">
                  <v:imagedata r:id="rId1465" o:title=""/>
                </v:shape>
                <o:OLEObject Type="Embed" ProgID="Equation.3" ShapeID="_x0000_i1951" DrawAspect="Content" ObjectID="_1783340644" r:id="rId1466"/>
              </w:object>
            </w:r>
            <w:r w:rsidRPr="00964A8E">
              <w:rPr>
                <w:bCs/>
              </w:rPr>
              <w:t xml:space="preserve"> at (1, 1, 1) in the direction of</w:t>
            </w:r>
            <w:r w:rsidRPr="00964A8E">
              <w:rPr>
                <w:position w:val="-10"/>
              </w:rPr>
              <w:object w:dxaOrig="1080" w:dyaOrig="400">
                <v:shape id="_x0000_i1952" type="#_x0000_t75" style="width:71.25pt;height:26.25pt" o:ole="">
                  <v:imagedata r:id="rId1467" o:title=""/>
                </v:shape>
                <o:OLEObject Type="Embed" ProgID="Equation.3" ShapeID="_x0000_i1952" DrawAspect="Content" ObjectID="_1783340645" r:id="rId1468"/>
              </w:object>
            </w:r>
            <w:r w:rsidRPr="00964A8E">
              <w:rPr>
                <w:bCs/>
              </w:rPr>
              <w:t>.</w:t>
            </w:r>
          </w:p>
        </w:tc>
        <w:tc>
          <w:tcPr>
            <w:tcW w:w="294" w:type="pct"/>
          </w:tcPr>
          <w:p w:rsidR="008F720C" w:rsidRPr="00964A8E" w:rsidRDefault="008F720C" w:rsidP="00964A8E">
            <w:pPr>
              <w:jc w:val="center"/>
            </w:pPr>
            <w:r w:rsidRPr="00964A8E">
              <w:t>CO3</w:t>
            </w:r>
          </w:p>
        </w:tc>
        <w:tc>
          <w:tcPr>
            <w:tcW w:w="237" w:type="pct"/>
          </w:tcPr>
          <w:p w:rsidR="008F720C" w:rsidRPr="00964A8E" w:rsidRDefault="008F720C" w:rsidP="00964A8E">
            <w:pPr>
              <w:jc w:val="center"/>
            </w:pPr>
            <w:r w:rsidRPr="00964A8E">
              <w:t>E</w:t>
            </w:r>
          </w:p>
        </w:tc>
        <w:tc>
          <w:tcPr>
            <w:tcW w:w="244" w:type="pct"/>
          </w:tcPr>
          <w:p w:rsidR="008F720C" w:rsidRPr="00964A8E" w:rsidRDefault="008F720C" w:rsidP="00964A8E">
            <w:pPr>
              <w:jc w:val="center"/>
            </w:pPr>
            <w:r w:rsidRPr="00964A8E">
              <w:t>6</w:t>
            </w:r>
          </w:p>
        </w:tc>
      </w:tr>
      <w:tr w:rsidR="008F720C" w:rsidRPr="00964A8E" w:rsidTr="008F720C">
        <w:trPr>
          <w:trHeight w:val="283"/>
        </w:trPr>
        <w:tc>
          <w:tcPr>
            <w:tcW w:w="251" w:type="pct"/>
          </w:tcPr>
          <w:p w:rsidR="008F720C" w:rsidRPr="00964A8E" w:rsidRDefault="008F720C" w:rsidP="00964A8E">
            <w:pPr>
              <w:jc w:val="center"/>
            </w:pPr>
            <w:r w:rsidRPr="00964A8E">
              <w:t>20.</w:t>
            </w:r>
          </w:p>
        </w:tc>
        <w:tc>
          <w:tcPr>
            <w:tcW w:w="178" w:type="pct"/>
          </w:tcPr>
          <w:p w:rsidR="008F720C" w:rsidRPr="00964A8E" w:rsidRDefault="008F720C" w:rsidP="00964A8E">
            <w:pPr>
              <w:jc w:val="center"/>
            </w:pPr>
          </w:p>
        </w:tc>
        <w:tc>
          <w:tcPr>
            <w:tcW w:w="3796" w:type="pct"/>
            <w:vAlign w:val="bottom"/>
          </w:tcPr>
          <w:p w:rsidR="008F720C" w:rsidRPr="00964A8E" w:rsidRDefault="008F720C" w:rsidP="005F036C">
            <w:pPr>
              <w:pStyle w:val="NoSpacing"/>
            </w:pPr>
            <w:r w:rsidRPr="00964A8E">
              <w:t>Let W = Span{x</w:t>
            </w:r>
            <w:r w:rsidRPr="00964A8E">
              <w:rPr>
                <w:vertAlign w:val="subscript"/>
              </w:rPr>
              <w:t>1</w:t>
            </w:r>
            <w:r w:rsidRPr="00964A8E">
              <w:t>,x</w:t>
            </w:r>
            <w:r w:rsidRPr="00964A8E">
              <w:rPr>
                <w:vertAlign w:val="subscript"/>
              </w:rPr>
              <w:t>2,X3</w:t>
            </w:r>
            <w:r w:rsidRPr="00964A8E">
              <w:t xml:space="preserve">}, construct an orthonormal basis for  W using Gram Schmidt method, where </w:t>
            </w:r>
          </w:p>
          <w:p w:rsidR="008F720C" w:rsidRPr="00964A8E" w:rsidRDefault="008F720C" w:rsidP="005F036C">
            <w:r w:rsidRPr="00964A8E">
              <w:rPr>
                <w:position w:val="-66"/>
              </w:rPr>
              <w:object w:dxaOrig="2700" w:dyaOrig="1440">
                <v:shape id="_x0000_i1953" type="#_x0000_t75" style="width:148.5pt;height:1in" o:ole="">
                  <v:imagedata r:id="rId1469" o:title=""/>
                </v:shape>
                <o:OLEObject Type="Embed" ProgID="Equation.3" ShapeID="_x0000_i1953" DrawAspect="Content" ObjectID="_1783340646" r:id="rId1470"/>
              </w:object>
            </w:r>
          </w:p>
        </w:tc>
        <w:tc>
          <w:tcPr>
            <w:tcW w:w="294" w:type="pct"/>
          </w:tcPr>
          <w:p w:rsidR="008F720C" w:rsidRPr="00964A8E" w:rsidRDefault="008F720C" w:rsidP="00964A8E">
            <w:pPr>
              <w:jc w:val="center"/>
            </w:pPr>
            <w:r w:rsidRPr="00964A8E">
              <w:t>CO4</w:t>
            </w:r>
          </w:p>
        </w:tc>
        <w:tc>
          <w:tcPr>
            <w:tcW w:w="237" w:type="pct"/>
          </w:tcPr>
          <w:p w:rsidR="008F720C" w:rsidRPr="00964A8E" w:rsidRDefault="008F720C" w:rsidP="00964A8E">
            <w:pPr>
              <w:jc w:val="center"/>
            </w:pPr>
            <w:r w:rsidRPr="00964A8E">
              <w:t>A</w:t>
            </w:r>
          </w:p>
        </w:tc>
        <w:tc>
          <w:tcPr>
            <w:tcW w:w="244" w:type="pct"/>
          </w:tcPr>
          <w:p w:rsidR="008F720C" w:rsidRPr="00964A8E" w:rsidRDefault="008F720C" w:rsidP="00964A8E">
            <w:pPr>
              <w:jc w:val="center"/>
            </w:pPr>
            <w:r w:rsidRPr="00964A8E">
              <w:t>12</w:t>
            </w:r>
          </w:p>
        </w:tc>
      </w:tr>
      <w:tr w:rsidR="008F720C" w:rsidRPr="00964A8E" w:rsidTr="008F720C">
        <w:trPr>
          <w:trHeight w:val="283"/>
        </w:trPr>
        <w:tc>
          <w:tcPr>
            <w:tcW w:w="251" w:type="pct"/>
          </w:tcPr>
          <w:p w:rsidR="008F720C" w:rsidRPr="00964A8E" w:rsidRDefault="008F720C" w:rsidP="00964A8E">
            <w:pPr>
              <w:jc w:val="center"/>
            </w:pPr>
          </w:p>
        </w:tc>
        <w:tc>
          <w:tcPr>
            <w:tcW w:w="178" w:type="pct"/>
          </w:tcPr>
          <w:p w:rsidR="008F720C" w:rsidRPr="00964A8E" w:rsidRDefault="008F720C" w:rsidP="00964A8E">
            <w:pPr>
              <w:jc w:val="center"/>
            </w:pPr>
          </w:p>
        </w:tc>
        <w:tc>
          <w:tcPr>
            <w:tcW w:w="3796" w:type="pct"/>
            <w:vAlign w:val="bottom"/>
          </w:tcPr>
          <w:p w:rsidR="008F720C" w:rsidRPr="00964A8E" w:rsidRDefault="008F720C" w:rsidP="009D0856"/>
        </w:tc>
        <w:tc>
          <w:tcPr>
            <w:tcW w:w="294" w:type="pct"/>
          </w:tcPr>
          <w:p w:rsidR="008F720C" w:rsidRPr="00964A8E" w:rsidRDefault="008F720C" w:rsidP="00964A8E">
            <w:pPr>
              <w:jc w:val="center"/>
            </w:pPr>
          </w:p>
        </w:tc>
        <w:tc>
          <w:tcPr>
            <w:tcW w:w="237" w:type="pct"/>
          </w:tcPr>
          <w:p w:rsidR="008F720C" w:rsidRPr="00964A8E" w:rsidRDefault="008F720C" w:rsidP="00964A8E">
            <w:pPr>
              <w:jc w:val="center"/>
            </w:pPr>
          </w:p>
        </w:tc>
        <w:tc>
          <w:tcPr>
            <w:tcW w:w="244" w:type="pct"/>
          </w:tcPr>
          <w:p w:rsidR="008F720C" w:rsidRPr="00964A8E" w:rsidRDefault="008F720C" w:rsidP="00964A8E">
            <w:pPr>
              <w:jc w:val="center"/>
            </w:pPr>
          </w:p>
        </w:tc>
      </w:tr>
      <w:tr w:rsidR="008F720C" w:rsidRPr="00964A8E" w:rsidTr="008F720C">
        <w:trPr>
          <w:trHeight w:val="283"/>
        </w:trPr>
        <w:tc>
          <w:tcPr>
            <w:tcW w:w="251" w:type="pct"/>
          </w:tcPr>
          <w:p w:rsidR="008F720C" w:rsidRPr="00964A8E" w:rsidRDefault="008F720C" w:rsidP="00964A8E">
            <w:pPr>
              <w:jc w:val="center"/>
            </w:pPr>
            <w:r w:rsidRPr="00964A8E">
              <w:t>21.</w:t>
            </w:r>
          </w:p>
        </w:tc>
        <w:tc>
          <w:tcPr>
            <w:tcW w:w="178" w:type="pct"/>
          </w:tcPr>
          <w:p w:rsidR="008F720C" w:rsidRPr="00964A8E" w:rsidRDefault="008F720C" w:rsidP="00964A8E">
            <w:pPr>
              <w:jc w:val="center"/>
            </w:pPr>
          </w:p>
        </w:tc>
        <w:tc>
          <w:tcPr>
            <w:tcW w:w="3796" w:type="pct"/>
            <w:vAlign w:val="bottom"/>
          </w:tcPr>
          <w:p w:rsidR="008F720C" w:rsidRPr="00964A8E" w:rsidRDefault="008F720C" w:rsidP="0051320B">
            <w:r w:rsidRPr="00964A8E">
              <w:t>Find the Laplace tran</w:t>
            </w:r>
            <w:r>
              <w:t>sform of the following function.</w:t>
            </w:r>
          </w:p>
          <w:p w:rsidR="008F720C" w:rsidRPr="00964A8E" w:rsidRDefault="008F720C" w:rsidP="0051320B">
            <w:r w:rsidRPr="00964A8E">
              <w:rPr>
                <w:position w:val="-28"/>
              </w:rPr>
              <w:object w:dxaOrig="4760" w:dyaOrig="660">
                <v:shape id="_x0000_i1954" type="#_x0000_t75" style="width:264.75pt;height:36.75pt" o:ole="">
                  <v:imagedata r:id="rId1471" o:title=""/>
                </v:shape>
                <o:OLEObject Type="Embed" ProgID="Equation.DSMT4" ShapeID="_x0000_i1954" DrawAspect="Content" ObjectID="_1783340647" r:id="rId1472"/>
              </w:object>
            </w:r>
          </w:p>
        </w:tc>
        <w:tc>
          <w:tcPr>
            <w:tcW w:w="294" w:type="pct"/>
          </w:tcPr>
          <w:p w:rsidR="008F720C" w:rsidRPr="00964A8E" w:rsidRDefault="008F720C" w:rsidP="00964A8E">
            <w:pPr>
              <w:jc w:val="center"/>
            </w:pPr>
            <w:r w:rsidRPr="00964A8E">
              <w:t>CO5</w:t>
            </w:r>
          </w:p>
        </w:tc>
        <w:tc>
          <w:tcPr>
            <w:tcW w:w="237" w:type="pct"/>
          </w:tcPr>
          <w:p w:rsidR="008F720C" w:rsidRPr="00964A8E" w:rsidRDefault="008F720C" w:rsidP="00964A8E">
            <w:pPr>
              <w:jc w:val="center"/>
            </w:pPr>
            <w:r w:rsidRPr="00964A8E">
              <w:t>E</w:t>
            </w:r>
          </w:p>
        </w:tc>
        <w:tc>
          <w:tcPr>
            <w:tcW w:w="244" w:type="pct"/>
          </w:tcPr>
          <w:p w:rsidR="008F720C" w:rsidRPr="00964A8E" w:rsidRDefault="008F720C" w:rsidP="00964A8E">
            <w:pPr>
              <w:jc w:val="center"/>
            </w:pPr>
            <w:r w:rsidRPr="00964A8E">
              <w:t>12</w:t>
            </w:r>
          </w:p>
        </w:tc>
      </w:tr>
      <w:tr w:rsidR="008F720C" w:rsidRPr="00964A8E" w:rsidTr="008F720C">
        <w:trPr>
          <w:trHeight w:val="283"/>
        </w:trPr>
        <w:tc>
          <w:tcPr>
            <w:tcW w:w="251" w:type="pct"/>
          </w:tcPr>
          <w:p w:rsidR="008F720C" w:rsidRPr="00964A8E" w:rsidRDefault="008F720C" w:rsidP="00964A8E">
            <w:pPr>
              <w:jc w:val="center"/>
            </w:pPr>
          </w:p>
        </w:tc>
        <w:tc>
          <w:tcPr>
            <w:tcW w:w="178" w:type="pct"/>
          </w:tcPr>
          <w:p w:rsidR="008F720C" w:rsidRPr="00964A8E" w:rsidRDefault="008F720C" w:rsidP="00964A8E">
            <w:pPr>
              <w:jc w:val="center"/>
            </w:pPr>
          </w:p>
        </w:tc>
        <w:tc>
          <w:tcPr>
            <w:tcW w:w="3796" w:type="pct"/>
            <w:vAlign w:val="bottom"/>
          </w:tcPr>
          <w:p w:rsidR="008F720C" w:rsidRPr="00964A8E" w:rsidRDefault="008F720C" w:rsidP="009D0856"/>
        </w:tc>
        <w:tc>
          <w:tcPr>
            <w:tcW w:w="294" w:type="pct"/>
          </w:tcPr>
          <w:p w:rsidR="008F720C" w:rsidRPr="00964A8E" w:rsidRDefault="008F720C" w:rsidP="00964A8E">
            <w:pPr>
              <w:jc w:val="center"/>
            </w:pPr>
          </w:p>
        </w:tc>
        <w:tc>
          <w:tcPr>
            <w:tcW w:w="237" w:type="pct"/>
          </w:tcPr>
          <w:p w:rsidR="008F720C" w:rsidRPr="00964A8E" w:rsidRDefault="008F720C" w:rsidP="00964A8E">
            <w:pPr>
              <w:jc w:val="center"/>
            </w:pPr>
          </w:p>
        </w:tc>
        <w:tc>
          <w:tcPr>
            <w:tcW w:w="244" w:type="pct"/>
          </w:tcPr>
          <w:p w:rsidR="008F720C" w:rsidRPr="00964A8E" w:rsidRDefault="008F720C" w:rsidP="00964A8E">
            <w:pPr>
              <w:jc w:val="center"/>
            </w:pPr>
          </w:p>
        </w:tc>
      </w:tr>
      <w:tr w:rsidR="008F720C" w:rsidRPr="00964A8E" w:rsidTr="008F720C">
        <w:trPr>
          <w:trHeight w:val="283"/>
        </w:trPr>
        <w:tc>
          <w:tcPr>
            <w:tcW w:w="251" w:type="pct"/>
          </w:tcPr>
          <w:p w:rsidR="008F720C" w:rsidRPr="00964A8E" w:rsidRDefault="008F720C" w:rsidP="00964A8E">
            <w:pPr>
              <w:jc w:val="center"/>
            </w:pPr>
            <w:r w:rsidRPr="00964A8E">
              <w:t>22.</w:t>
            </w:r>
          </w:p>
        </w:tc>
        <w:tc>
          <w:tcPr>
            <w:tcW w:w="178" w:type="pct"/>
          </w:tcPr>
          <w:p w:rsidR="008F720C" w:rsidRPr="00964A8E" w:rsidRDefault="008F720C" w:rsidP="00964A8E">
            <w:pPr>
              <w:jc w:val="center"/>
            </w:pPr>
          </w:p>
        </w:tc>
        <w:tc>
          <w:tcPr>
            <w:tcW w:w="3796" w:type="pct"/>
            <w:vAlign w:val="bottom"/>
          </w:tcPr>
          <w:p w:rsidR="008F720C" w:rsidRPr="00964A8E" w:rsidRDefault="008F720C" w:rsidP="009D0856">
            <w:r w:rsidRPr="00964A8E">
              <w:t xml:space="preserve">Find </w:t>
            </w:r>
            <w:r w:rsidRPr="00964A8E">
              <w:rPr>
                <w:position w:val="-30"/>
              </w:rPr>
              <w:object w:dxaOrig="2480" w:dyaOrig="720">
                <v:shape id="_x0000_i1955" type="#_x0000_t75" style="width:123.75pt;height:36pt" o:ole="">
                  <v:imagedata r:id="rId1473" o:title=""/>
                </v:shape>
                <o:OLEObject Type="Embed" ProgID="Equation.3" ShapeID="_x0000_i1955" DrawAspect="Content" ObjectID="_1783340648" r:id="rId1474"/>
              </w:object>
            </w:r>
            <w:r w:rsidRPr="00964A8E">
              <w:t xml:space="preserve"> using method of partial fraction.</w:t>
            </w:r>
          </w:p>
        </w:tc>
        <w:tc>
          <w:tcPr>
            <w:tcW w:w="294" w:type="pct"/>
          </w:tcPr>
          <w:p w:rsidR="008F720C" w:rsidRPr="00964A8E" w:rsidRDefault="008F720C" w:rsidP="00964A8E">
            <w:pPr>
              <w:jc w:val="center"/>
            </w:pPr>
            <w:r w:rsidRPr="00964A8E">
              <w:t>CO6</w:t>
            </w:r>
          </w:p>
        </w:tc>
        <w:tc>
          <w:tcPr>
            <w:tcW w:w="237" w:type="pct"/>
          </w:tcPr>
          <w:p w:rsidR="008F720C" w:rsidRPr="00964A8E" w:rsidRDefault="008F720C" w:rsidP="00964A8E">
            <w:pPr>
              <w:jc w:val="center"/>
            </w:pPr>
            <w:r w:rsidRPr="00964A8E">
              <w:t>E</w:t>
            </w:r>
          </w:p>
        </w:tc>
        <w:tc>
          <w:tcPr>
            <w:tcW w:w="244" w:type="pct"/>
          </w:tcPr>
          <w:p w:rsidR="008F720C" w:rsidRPr="00964A8E" w:rsidRDefault="008F720C" w:rsidP="00964A8E">
            <w:pPr>
              <w:jc w:val="center"/>
            </w:pPr>
            <w:r w:rsidRPr="00964A8E">
              <w:t>12</w:t>
            </w:r>
          </w:p>
        </w:tc>
      </w:tr>
      <w:tr w:rsidR="008F720C" w:rsidRPr="00964A8E" w:rsidTr="008F720C">
        <w:trPr>
          <w:trHeight w:val="283"/>
        </w:trPr>
        <w:tc>
          <w:tcPr>
            <w:tcW w:w="251" w:type="pct"/>
          </w:tcPr>
          <w:p w:rsidR="008F720C" w:rsidRPr="00964A8E" w:rsidRDefault="008F720C" w:rsidP="00964A8E">
            <w:pPr>
              <w:jc w:val="center"/>
            </w:pPr>
          </w:p>
        </w:tc>
        <w:tc>
          <w:tcPr>
            <w:tcW w:w="178" w:type="pct"/>
          </w:tcPr>
          <w:p w:rsidR="008F720C" w:rsidRPr="00964A8E" w:rsidRDefault="008F720C" w:rsidP="00964A8E">
            <w:pPr>
              <w:jc w:val="center"/>
            </w:pPr>
          </w:p>
        </w:tc>
        <w:tc>
          <w:tcPr>
            <w:tcW w:w="3796" w:type="pct"/>
            <w:vAlign w:val="bottom"/>
          </w:tcPr>
          <w:p w:rsidR="008F720C" w:rsidRPr="00964A8E" w:rsidRDefault="008F720C" w:rsidP="009D0856"/>
        </w:tc>
        <w:tc>
          <w:tcPr>
            <w:tcW w:w="294" w:type="pct"/>
          </w:tcPr>
          <w:p w:rsidR="008F720C" w:rsidRPr="00964A8E" w:rsidRDefault="008F720C" w:rsidP="00964A8E">
            <w:pPr>
              <w:jc w:val="center"/>
            </w:pPr>
          </w:p>
        </w:tc>
        <w:tc>
          <w:tcPr>
            <w:tcW w:w="237" w:type="pct"/>
          </w:tcPr>
          <w:p w:rsidR="008F720C" w:rsidRPr="00964A8E" w:rsidRDefault="008F720C" w:rsidP="00964A8E">
            <w:pPr>
              <w:jc w:val="center"/>
            </w:pPr>
          </w:p>
        </w:tc>
        <w:tc>
          <w:tcPr>
            <w:tcW w:w="244" w:type="pct"/>
          </w:tcPr>
          <w:p w:rsidR="008F720C" w:rsidRPr="00964A8E" w:rsidRDefault="008F720C" w:rsidP="00964A8E">
            <w:pPr>
              <w:jc w:val="center"/>
            </w:pPr>
          </w:p>
        </w:tc>
      </w:tr>
      <w:tr w:rsidR="008F720C" w:rsidRPr="00964A8E" w:rsidTr="008F720C">
        <w:trPr>
          <w:trHeight w:val="283"/>
        </w:trPr>
        <w:tc>
          <w:tcPr>
            <w:tcW w:w="251" w:type="pct"/>
          </w:tcPr>
          <w:p w:rsidR="008F720C" w:rsidRPr="00964A8E" w:rsidRDefault="008F720C" w:rsidP="00964A8E">
            <w:pPr>
              <w:jc w:val="center"/>
            </w:pPr>
            <w:r w:rsidRPr="00964A8E">
              <w:t>23.</w:t>
            </w:r>
          </w:p>
        </w:tc>
        <w:tc>
          <w:tcPr>
            <w:tcW w:w="178" w:type="pct"/>
          </w:tcPr>
          <w:p w:rsidR="008F720C" w:rsidRPr="00964A8E" w:rsidRDefault="008F720C" w:rsidP="00964A8E">
            <w:pPr>
              <w:jc w:val="center"/>
            </w:pPr>
          </w:p>
        </w:tc>
        <w:tc>
          <w:tcPr>
            <w:tcW w:w="3796" w:type="pct"/>
            <w:vAlign w:val="bottom"/>
          </w:tcPr>
          <w:p w:rsidR="008F720C" w:rsidRPr="00964A8E" w:rsidRDefault="008F720C" w:rsidP="005428A7">
            <w:r w:rsidRPr="00964A8E">
              <w:t>Find the Laplace transform of the following functions.</w:t>
            </w:r>
          </w:p>
          <w:p w:rsidR="008F720C" w:rsidRPr="00964A8E" w:rsidRDefault="008F720C" w:rsidP="005428A7">
            <w:r w:rsidRPr="00964A8E">
              <w:t xml:space="preserve">(i) </w:t>
            </w:r>
            <w:r w:rsidRPr="00964A8E">
              <w:rPr>
                <w:position w:val="-10"/>
              </w:rPr>
              <w:object w:dxaOrig="1719" w:dyaOrig="360">
                <v:shape id="_x0000_i1956" type="#_x0000_t75" style="width:86.25pt;height:18pt" o:ole="">
                  <v:imagedata r:id="rId1475" o:title=""/>
                </v:shape>
                <o:OLEObject Type="Embed" ProgID="Equation.3" ShapeID="_x0000_i1956" DrawAspect="Content" ObjectID="_1783340649" r:id="rId1476"/>
              </w:object>
            </w:r>
          </w:p>
          <w:p w:rsidR="008F720C" w:rsidRPr="00964A8E" w:rsidRDefault="008F720C" w:rsidP="005428A7">
            <w:r w:rsidRPr="00964A8E">
              <w:t xml:space="preserve">(ii) </w:t>
            </w:r>
            <w:r w:rsidRPr="00964A8E">
              <w:rPr>
                <w:position w:val="-24"/>
              </w:rPr>
              <w:object w:dxaOrig="1719" w:dyaOrig="660">
                <v:shape id="_x0000_i1957" type="#_x0000_t75" style="width:86.25pt;height:33pt" o:ole="">
                  <v:imagedata r:id="rId1477" o:title=""/>
                </v:shape>
                <o:OLEObject Type="Embed" ProgID="Equation.3" ShapeID="_x0000_i1957" DrawAspect="Content" ObjectID="_1783340650" r:id="rId1478"/>
              </w:object>
            </w:r>
          </w:p>
        </w:tc>
        <w:tc>
          <w:tcPr>
            <w:tcW w:w="294" w:type="pct"/>
          </w:tcPr>
          <w:p w:rsidR="008F720C" w:rsidRPr="00964A8E" w:rsidRDefault="008F720C" w:rsidP="00964A8E">
            <w:pPr>
              <w:jc w:val="center"/>
            </w:pPr>
            <w:r w:rsidRPr="00964A8E">
              <w:t>CO5</w:t>
            </w:r>
          </w:p>
        </w:tc>
        <w:tc>
          <w:tcPr>
            <w:tcW w:w="237" w:type="pct"/>
          </w:tcPr>
          <w:p w:rsidR="008F720C" w:rsidRPr="00964A8E" w:rsidRDefault="008F720C" w:rsidP="00964A8E">
            <w:pPr>
              <w:jc w:val="center"/>
            </w:pPr>
            <w:r w:rsidRPr="00964A8E">
              <w:t>A</w:t>
            </w:r>
          </w:p>
        </w:tc>
        <w:tc>
          <w:tcPr>
            <w:tcW w:w="244" w:type="pct"/>
          </w:tcPr>
          <w:p w:rsidR="008F720C" w:rsidRPr="00964A8E" w:rsidRDefault="008F720C" w:rsidP="00964A8E">
            <w:pPr>
              <w:jc w:val="center"/>
            </w:pPr>
            <w:r w:rsidRPr="00964A8E">
              <w:t>12</w:t>
            </w:r>
          </w:p>
        </w:tc>
      </w:tr>
      <w:tr w:rsidR="008F720C" w:rsidRPr="00964A8E" w:rsidTr="008F720C">
        <w:trPr>
          <w:trHeight w:val="550"/>
        </w:trPr>
        <w:tc>
          <w:tcPr>
            <w:tcW w:w="5000" w:type="pct"/>
            <w:gridSpan w:val="6"/>
            <w:vAlign w:val="center"/>
          </w:tcPr>
          <w:p w:rsidR="008F720C" w:rsidRPr="00964A8E" w:rsidRDefault="008F720C" w:rsidP="005558D4">
            <w:pPr>
              <w:jc w:val="center"/>
              <w:rPr>
                <w:b/>
                <w:bCs/>
              </w:rPr>
            </w:pPr>
            <w:r w:rsidRPr="00964A8E">
              <w:rPr>
                <w:b/>
                <w:bCs/>
              </w:rPr>
              <w:t>COMPULSORY QUESTION</w:t>
            </w:r>
          </w:p>
        </w:tc>
      </w:tr>
      <w:tr w:rsidR="008F720C" w:rsidRPr="00964A8E" w:rsidTr="008F720C">
        <w:trPr>
          <w:trHeight w:val="283"/>
        </w:trPr>
        <w:tc>
          <w:tcPr>
            <w:tcW w:w="251" w:type="pct"/>
          </w:tcPr>
          <w:p w:rsidR="008F720C" w:rsidRPr="00964A8E" w:rsidRDefault="008F720C" w:rsidP="00964A8E">
            <w:pPr>
              <w:jc w:val="center"/>
            </w:pPr>
            <w:r w:rsidRPr="00964A8E">
              <w:t>24.</w:t>
            </w:r>
          </w:p>
        </w:tc>
        <w:tc>
          <w:tcPr>
            <w:tcW w:w="178" w:type="pct"/>
          </w:tcPr>
          <w:p w:rsidR="008F720C" w:rsidRPr="00964A8E" w:rsidRDefault="008F720C" w:rsidP="00964A8E">
            <w:pPr>
              <w:jc w:val="center"/>
            </w:pPr>
          </w:p>
        </w:tc>
        <w:tc>
          <w:tcPr>
            <w:tcW w:w="3796" w:type="pct"/>
            <w:vAlign w:val="bottom"/>
          </w:tcPr>
          <w:p w:rsidR="008F720C" w:rsidRPr="00964A8E" w:rsidRDefault="008F720C" w:rsidP="00155F89">
            <w:r w:rsidRPr="00964A8E">
              <w:t xml:space="preserve">Solve </w:t>
            </w:r>
            <w:r w:rsidRPr="00964A8E">
              <w:rPr>
                <w:position w:val="-10"/>
              </w:rPr>
              <w:object w:dxaOrig="1939" w:dyaOrig="360">
                <v:shape id="_x0000_i1958" type="#_x0000_t75" style="width:96.75pt;height:18pt" o:ole="">
                  <v:imagedata r:id="rId1479" o:title=""/>
                </v:shape>
                <o:OLEObject Type="Embed" ProgID="Equation.3" ShapeID="_x0000_i1958" DrawAspect="Content" ObjectID="_1783340651" r:id="rId1480"/>
              </w:object>
            </w:r>
            <w:r w:rsidRPr="00964A8E">
              <w:t xml:space="preserve"> given </w:t>
            </w:r>
            <w:r w:rsidRPr="00964A8E">
              <w:rPr>
                <w:position w:val="-10"/>
              </w:rPr>
              <w:object w:dxaOrig="1620" w:dyaOrig="360">
                <v:shape id="_x0000_i1959" type="#_x0000_t75" style="width:81pt;height:18pt" o:ole="">
                  <v:imagedata r:id="rId1481" o:title=""/>
                </v:shape>
                <o:OLEObject Type="Embed" ProgID="Equation.3" ShapeID="_x0000_i1959" DrawAspect="Content" ObjectID="_1783340652" r:id="rId1482"/>
              </w:object>
            </w:r>
            <w:r w:rsidRPr="00964A8E">
              <w:t>using Laplace transform.</w:t>
            </w:r>
          </w:p>
        </w:tc>
        <w:tc>
          <w:tcPr>
            <w:tcW w:w="294" w:type="pct"/>
          </w:tcPr>
          <w:p w:rsidR="008F720C" w:rsidRPr="00964A8E" w:rsidRDefault="008F720C" w:rsidP="00964A8E">
            <w:pPr>
              <w:jc w:val="center"/>
            </w:pPr>
            <w:r w:rsidRPr="00964A8E">
              <w:t>CO6</w:t>
            </w:r>
          </w:p>
        </w:tc>
        <w:tc>
          <w:tcPr>
            <w:tcW w:w="237" w:type="pct"/>
          </w:tcPr>
          <w:p w:rsidR="008F720C" w:rsidRPr="00964A8E" w:rsidRDefault="008F720C" w:rsidP="00964A8E">
            <w:pPr>
              <w:jc w:val="center"/>
            </w:pPr>
            <w:r w:rsidRPr="00964A8E">
              <w:t>E</w:t>
            </w:r>
          </w:p>
        </w:tc>
        <w:tc>
          <w:tcPr>
            <w:tcW w:w="244" w:type="pct"/>
          </w:tcPr>
          <w:p w:rsidR="008F720C" w:rsidRPr="00964A8E" w:rsidRDefault="008F720C" w:rsidP="00964A8E">
            <w:pPr>
              <w:jc w:val="center"/>
            </w:pPr>
            <w:r w:rsidRPr="00964A8E">
              <w:t>12</w:t>
            </w:r>
          </w:p>
        </w:tc>
      </w:tr>
    </w:tbl>
    <w:p w:rsidR="008F720C" w:rsidRDefault="008F720C" w:rsidP="002E336A">
      <w:r w:rsidRPr="00964A8E">
        <w:rPr>
          <w:b/>
          <w:bCs/>
        </w:rPr>
        <w:t>CO</w:t>
      </w:r>
      <w:r w:rsidRPr="00964A8E">
        <w:t xml:space="preserve"> – COURSE OUTCOME</w:t>
      </w:r>
      <w:r w:rsidRPr="00964A8E">
        <w:tab/>
        <w:t xml:space="preserve">       </w:t>
      </w:r>
      <w:r w:rsidRPr="00964A8E">
        <w:rPr>
          <w:b/>
          <w:bCs/>
        </w:rPr>
        <w:t>BL</w:t>
      </w:r>
      <w:r w:rsidRPr="00964A8E">
        <w:t xml:space="preserve"> – BLOOM’S LEVEL       </w:t>
      </w:r>
      <w:r w:rsidRPr="00964A8E">
        <w:rPr>
          <w:b/>
          <w:bCs/>
        </w:rPr>
        <w:t>M</w:t>
      </w:r>
      <w:r w:rsidRPr="00964A8E">
        <w:t xml:space="preserve"> – MARKS ALLOTTED</w:t>
      </w:r>
    </w:p>
    <w:p w:rsidR="008F720C" w:rsidRPr="00964A8E" w:rsidRDefault="008F720C" w:rsidP="002E336A"/>
    <w:tbl>
      <w:tblPr>
        <w:tblStyle w:val="TableGrid"/>
        <w:tblW w:w="10490" w:type="dxa"/>
        <w:tblLook w:val="04A0" w:firstRow="1" w:lastRow="0" w:firstColumn="1" w:lastColumn="0" w:noHBand="0" w:noVBand="1"/>
      </w:tblPr>
      <w:tblGrid>
        <w:gridCol w:w="670"/>
        <w:gridCol w:w="44"/>
        <w:gridCol w:w="1140"/>
        <w:gridCol w:w="709"/>
        <w:gridCol w:w="708"/>
        <w:gridCol w:w="709"/>
        <w:gridCol w:w="709"/>
        <w:gridCol w:w="709"/>
        <w:gridCol w:w="708"/>
        <w:gridCol w:w="993"/>
        <w:gridCol w:w="3391"/>
      </w:tblGrid>
      <w:tr w:rsidR="008F720C" w:rsidRPr="00964A8E" w:rsidTr="008F720C">
        <w:trPr>
          <w:trHeight w:val="283"/>
        </w:trPr>
        <w:tc>
          <w:tcPr>
            <w:tcW w:w="670" w:type="dxa"/>
          </w:tcPr>
          <w:p w:rsidR="008F720C" w:rsidRPr="00964A8E" w:rsidRDefault="008F720C" w:rsidP="00AD39D3"/>
        </w:tc>
        <w:tc>
          <w:tcPr>
            <w:tcW w:w="9820" w:type="dxa"/>
            <w:gridSpan w:val="10"/>
          </w:tcPr>
          <w:p w:rsidR="008F720C" w:rsidRPr="00964A8E" w:rsidRDefault="008F720C" w:rsidP="00AD39D3">
            <w:pPr>
              <w:jc w:val="center"/>
              <w:rPr>
                <w:b/>
              </w:rPr>
            </w:pPr>
            <w:r w:rsidRPr="00964A8E">
              <w:rPr>
                <w:b/>
              </w:rPr>
              <w:t>COURSE OUTCOMES</w:t>
            </w:r>
          </w:p>
        </w:tc>
      </w:tr>
      <w:tr w:rsidR="008F720C" w:rsidRPr="00964A8E" w:rsidTr="008F720C">
        <w:trPr>
          <w:trHeight w:val="283"/>
        </w:trPr>
        <w:tc>
          <w:tcPr>
            <w:tcW w:w="670" w:type="dxa"/>
          </w:tcPr>
          <w:p w:rsidR="008F720C" w:rsidRPr="00964A8E" w:rsidRDefault="008F720C" w:rsidP="00AD39D3">
            <w:pPr>
              <w:rPr>
                <w:b/>
                <w:bCs/>
              </w:rPr>
            </w:pPr>
            <w:r w:rsidRPr="00964A8E">
              <w:rPr>
                <w:b/>
                <w:bCs/>
              </w:rPr>
              <w:t>CO1</w:t>
            </w:r>
          </w:p>
        </w:tc>
        <w:tc>
          <w:tcPr>
            <w:tcW w:w="9820" w:type="dxa"/>
            <w:gridSpan w:val="10"/>
          </w:tcPr>
          <w:p w:rsidR="008F720C" w:rsidRPr="00964A8E" w:rsidRDefault="008F720C" w:rsidP="00AD39D3">
            <w:r w:rsidRPr="00964A8E">
              <w:t>Formulate test for convergence and divergence of sequence and series</w:t>
            </w:r>
          </w:p>
        </w:tc>
      </w:tr>
      <w:tr w:rsidR="008F720C" w:rsidRPr="00964A8E" w:rsidTr="008F720C">
        <w:trPr>
          <w:trHeight w:val="283"/>
        </w:trPr>
        <w:tc>
          <w:tcPr>
            <w:tcW w:w="670" w:type="dxa"/>
          </w:tcPr>
          <w:p w:rsidR="008F720C" w:rsidRPr="00964A8E" w:rsidRDefault="008F720C" w:rsidP="00AD39D3">
            <w:pPr>
              <w:rPr>
                <w:b/>
                <w:bCs/>
              </w:rPr>
            </w:pPr>
            <w:r w:rsidRPr="00964A8E">
              <w:rPr>
                <w:b/>
                <w:bCs/>
              </w:rPr>
              <w:t>CO2</w:t>
            </w:r>
          </w:p>
        </w:tc>
        <w:tc>
          <w:tcPr>
            <w:tcW w:w="9820" w:type="dxa"/>
            <w:gridSpan w:val="10"/>
          </w:tcPr>
          <w:p w:rsidR="008F720C" w:rsidRPr="00964A8E" w:rsidRDefault="008F720C" w:rsidP="00AD39D3">
            <w:r w:rsidRPr="00964A8E">
              <w:t>Analyze images using linear transformation.</w:t>
            </w:r>
          </w:p>
        </w:tc>
      </w:tr>
      <w:tr w:rsidR="008F720C" w:rsidRPr="00964A8E" w:rsidTr="008F720C">
        <w:trPr>
          <w:trHeight w:val="283"/>
        </w:trPr>
        <w:tc>
          <w:tcPr>
            <w:tcW w:w="670" w:type="dxa"/>
          </w:tcPr>
          <w:p w:rsidR="008F720C" w:rsidRPr="00964A8E" w:rsidRDefault="008F720C" w:rsidP="00AD39D3">
            <w:pPr>
              <w:rPr>
                <w:b/>
                <w:bCs/>
              </w:rPr>
            </w:pPr>
            <w:r w:rsidRPr="00964A8E">
              <w:rPr>
                <w:b/>
                <w:bCs/>
              </w:rPr>
              <w:t>CO3</w:t>
            </w:r>
          </w:p>
        </w:tc>
        <w:tc>
          <w:tcPr>
            <w:tcW w:w="9820" w:type="dxa"/>
            <w:gridSpan w:val="10"/>
          </w:tcPr>
          <w:p w:rsidR="008F720C" w:rsidRPr="00964A8E" w:rsidRDefault="008F720C" w:rsidP="00AD39D3">
            <w:r w:rsidRPr="00964A8E">
              <w:t>Relate vector spaces with Electromagnetic field.</w:t>
            </w:r>
          </w:p>
        </w:tc>
      </w:tr>
      <w:tr w:rsidR="008F720C" w:rsidRPr="00964A8E" w:rsidTr="008F720C">
        <w:trPr>
          <w:trHeight w:val="283"/>
        </w:trPr>
        <w:tc>
          <w:tcPr>
            <w:tcW w:w="670" w:type="dxa"/>
          </w:tcPr>
          <w:p w:rsidR="008F720C" w:rsidRPr="00964A8E" w:rsidRDefault="008F720C" w:rsidP="00AD39D3">
            <w:pPr>
              <w:rPr>
                <w:b/>
                <w:bCs/>
              </w:rPr>
            </w:pPr>
            <w:r w:rsidRPr="00964A8E">
              <w:rPr>
                <w:b/>
                <w:bCs/>
              </w:rPr>
              <w:t>CO4</w:t>
            </w:r>
          </w:p>
        </w:tc>
        <w:tc>
          <w:tcPr>
            <w:tcW w:w="9820" w:type="dxa"/>
            <w:gridSpan w:val="10"/>
          </w:tcPr>
          <w:p w:rsidR="008F720C" w:rsidRPr="00964A8E" w:rsidRDefault="008F720C" w:rsidP="00AD39D3">
            <w:r w:rsidRPr="00964A8E">
              <w:t>Construct Orthonormal basis.</w:t>
            </w:r>
          </w:p>
        </w:tc>
      </w:tr>
      <w:tr w:rsidR="008F720C" w:rsidRPr="00964A8E" w:rsidTr="008F720C">
        <w:trPr>
          <w:trHeight w:val="283"/>
        </w:trPr>
        <w:tc>
          <w:tcPr>
            <w:tcW w:w="670" w:type="dxa"/>
          </w:tcPr>
          <w:p w:rsidR="008F720C" w:rsidRPr="00964A8E" w:rsidRDefault="008F720C" w:rsidP="00AD39D3">
            <w:pPr>
              <w:rPr>
                <w:b/>
                <w:bCs/>
              </w:rPr>
            </w:pPr>
            <w:r w:rsidRPr="00964A8E">
              <w:rPr>
                <w:b/>
                <w:bCs/>
              </w:rPr>
              <w:t>CO5</w:t>
            </w:r>
          </w:p>
        </w:tc>
        <w:tc>
          <w:tcPr>
            <w:tcW w:w="9820" w:type="dxa"/>
            <w:gridSpan w:val="10"/>
          </w:tcPr>
          <w:p w:rsidR="008F720C" w:rsidRPr="00964A8E" w:rsidRDefault="008F720C" w:rsidP="00AD39D3">
            <w:r w:rsidRPr="00964A8E">
              <w:t>Evaluate Laplace Transform of Standard functions</w:t>
            </w:r>
          </w:p>
        </w:tc>
      </w:tr>
      <w:tr w:rsidR="008F720C" w:rsidRPr="00964A8E" w:rsidTr="008F720C">
        <w:trPr>
          <w:trHeight w:val="283"/>
        </w:trPr>
        <w:tc>
          <w:tcPr>
            <w:tcW w:w="670" w:type="dxa"/>
          </w:tcPr>
          <w:p w:rsidR="008F720C" w:rsidRPr="00964A8E" w:rsidRDefault="008F720C" w:rsidP="00AD39D3">
            <w:pPr>
              <w:rPr>
                <w:b/>
                <w:bCs/>
              </w:rPr>
            </w:pPr>
            <w:r w:rsidRPr="00964A8E">
              <w:rPr>
                <w:b/>
                <w:bCs/>
              </w:rPr>
              <w:t>CO6</w:t>
            </w:r>
          </w:p>
        </w:tc>
        <w:tc>
          <w:tcPr>
            <w:tcW w:w="9820" w:type="dxa"/>
            <w:gridSpan w:val="10"/>
          </w:tcPr>
          <w:p w:rsidR="008F720C" w:rsidRPr="00964A8E" w:rsidRDefault="008F720C" w:rsidP="00AD39D3">
            <w:r w:rsidRPr="00964A8E">
              <w:t>Apply Inverse Laplace Transform to solve Ordinary Differential equations.</w:t>
            </w:r>
          </w:p>
        </w:tc>
      </w:tr>
      <w:tr w:rsidR="008F720C" w:rsidRPr="00964A8E" w:rsidTr="008F720C">
        <w:trPr>
          <w:gridBefore w:val="2"/>
          <w:gridAfter w:val="1"/>
          <w:wBefore w:w="714" w:type="dxa"/>
          <w:wAfter w:w="3391" w:type="dxa"/>
        </w:trPr>
        <w:tc>
          <w:tcPr>
            <w:tcW w:w="6385" w:type="dxa"/>
            <w:gridSpan w:val="8"/>
          </w:tcPr>
          <w:p w:rsidR="008F720C" w:rsidRPr="00964A8E" w:rsidRDefault="008F720C" w:rsidP="00D54806">
            <w:pPr>
              <w:jc w:val="center"/>
              <w:rPr>
                <w:b/>
              </w:rPr>
            </w:pPr>
            <w:r w:rsidRPr="00964A8E">
              <w:rPr>
                <w:b/>
              </w:rPr>
              <w:t>Assessment Pattern as per Bloom’s Level</w:t>
            </w:r>
          </w:p>
        </w:tc>
      </w:tr>
      <w:tr w:rsidR="008F720C" w:rsidRPr="00964A8E" w:rsidTr="008F720C">
        <w:trPr>
          <w:gridBefore w:val="2"/>
          <w:gridAfter w:val="1"/>
          <w:wBefore w:w="714" w:type="dxa"/>
          <w:wAfter w:w="3391" w:type="dxa"/>
        </w:trPr>
        <w:tc>
          <w:tcPr>
            <w:tcW w:w="1140" w:type="dxa"/>
          </w:tcPr>
          <w:p w:rsidR="008F720C" w:rsidRPr="00964A8E" w:rsidRDefault="008F720C" w:rsidP="00D54806">
            <w:pPr>
              <w:jc w:val="center"/>
              <w:rPr>
                <w:b/>
                <w:bCs/>
              </w:rPr>
            </w:pPr>
            <w:r w:rsidRPr="00964A8E">
              <w:rPr>
                <w:b/>
                <w:bCs/>
              </w:rPr>
              <w:t>CO / BL</w:t>
            </w:r>
          </w:p>
        </w:tc>
        <w:tc>
          <w:tcPr>
            <w:tcW w:w="709" w:type="dxa"/>
          </w:tcPr>
          <w:p w:rsidR="008F720C" w:rsidRPr="00964A8E" w:rsidRDefault="008F720C" w:rsidP="00D54806">
            <w:pPr>
              <w:jc w:val="center"/>
              <w:rPr>
                <w:b/>
              </w:rPr>
            </w:pPr>
            <w:r w:rsidRPr="00964A8E">
              <w:rPr>
                <w:b/>
              </w:rPr>
              <w:t>R</w:t>
            </w:r>
          </w:p>
        </w:tc>
        <w:tc>
          <w:tcPr>
            <w:tcW w:w="708" w:type="dxa"/>
          </w:tcPr>
          <w:p w:rsidR="008F720C" w:rsidRPr="00964A8E" w:rsidRDefault="008F720C" w:rsidP="00D54806">
            <w:pPr>
              <w:jc w:val="center"/>
              <w:rPr>
                <w:b/>
              </w:rPr>
            </w:pPr>
            <w:r w:rsidRPr="00964A8E">
              <w:rPr>
                <w:b/>
              </w:rPr>
              <w:t>U</w:t>
            </w:r>
          </w:p>
        </w:tc>
        <w:tc>
          <w:tcPr>
            <w:tcW w:w="709" w:type="dxa"/>
          </w:tcPr>
          <w:p w:rsidR="008F720C" w:rsidRPr="00964A8E" w:rsidRDefault="008F720C" w:rsidP="00D54806">
            <w:pPr>
              <w:jc w:val="center"/>
              <w:rPr>
                <w:b/>
              </w:rPr>
            </w:pPr>
            <w:r w:rsidRPr="00964A8E">
              <w:rPr>
                <w:b/>
              </w:rPr>
              <w:t>A</w:t>
            </w:r>
          </w:p>
        </w:tc>
        <w:tc>
          <w:tcPr>
            <w:tcW w:w="709" w:type="dxa"/>
          </w:tcPr>
          <w:p w:rsidR="008F720C" w:rsidRPr="00964A8E" w:rsidRDefault="008F720C" w:rsidP="00D54806">
            <w:pPr>
              <w:jc w:val="center"/>
              <w:rPr>
                <w:b/>
              </w:rPr>
            </w:pPr>
            <w:r w:rsidRPr="00964A8E">
              <w:rPr>
                <w:b/>
              </w:rPr>
              <w:t>An</w:t>
            </w:r>
          </w:p>
        </w:tc>
        <w:tc>
          <w:tcPr>
            <w:tcW w:w="709" w:type="dxa"/>
          </w:tcPr>
          <w:p w:rsidR="008F720C" w:rsidRPr="00964A8E" w:rsidRDefault="008F720C" w:rsidP="00D54806">
            <w:pPr>
              <w:jc w:val="center"/>
              <w:rPr>
                <w:b/>
              </w:rPr>
            </w:pPr>
            <w:r w:rsidRPr="00964A8E">
              <w:rPr>
                <w:b/>
              </w:rPr>
              <w:t>E</w:t>
            </w:r>
          </w:p>
        </w:tc>
        <w:tc>
          <w:tcPr>
            <w:tcW w:w="708" w:type="dxa"/>
          </w:tcPr>
          <w:p w:rsidR="008F720C" w:rsidRPr="00964A8E" w:rsidRDefault="008F720C" w:rsidP="00D54806">
            <w:pPr>
              <w:jc w:val="center"/>
              <w:rPr>
                <w:b/>
              </w:rPr>
            </w:pPr>
            <w:r w:rsidRPr="00964A8E">
              <w:rPr>
                <w:b/>
              </w:rPr>
              <w:t>C</w:t>
            </w:r>
          </w:p>
        </w:tc>
        <w:tc>
          <w:tcPr>
            <w:tcW w:w="993" w:type="dxa"/>
          </w:tcPr>
          <w:p w:rsidR="008F720C" w:rsidRPr="00964A8E" w:rsidRDefault="008F720C" w:rsidP="00D54806">
            <w:pPr>
              <w:jc w:val="center"/>
              <w:rPr>
                <w:b/>
              </w:rPr>
            </w:pPr>
            <w:r w:rsidRPr="00964A8E">
              <w:rPr>
                <w:b/>
              </w:rPr>
              <w:t>Total</w:t>
            </w:r>
          </w:p>
        </w:tc>
      </w:tr>
      <w:tr w:rsidR="008F720C" w:rsidRPr="00964A8E" w:rsidTr="008F720C">
        <w:trPr>
          <w:gridBefore w:val="2"/>
          <w:gridAfter w:val="1"/>
          <w:wBefore w:w="714" w:type="dxa"/>
          <w:wAfter w:w="3391" w:type="dxa"/>
        </w:trPr>
        <w:tc>
          <w:tcPr>
            <w:tcW w:w="1140" w:type="dxa"/>
          </w:tcPr>
          <w:p w:rsidR="008F720C" w:rsidRPr="00964A8E" w:rsidRDefault="008F720C" w:rsidP="00D54806">
            <w:pPr>
              <w:jc w:val="center"/>
              <w:rPr>
                <w:b/>
                <w:bCs/>
              </w:rPr>
            </w:pPr>
            <w:r w:rsidRPr="00964A8E">
              <w:rPr>
                <w:b/>
                <w:bCs/>
              </w:rPr>
              <w:t>CO1</w:t>
            </w:r>
          </w:p>
        </w:tc>
        <w:tc>
          <w:tcPr>
            <w:tcW w:w="709" w:type="dxa"/>
          </w:tcPr>
          <w:p w:rsidR="008F720C" w:rsidRPr="00964A8E" w:rsidRDefault="008F720C" w:rsidP="00D54806">
            <w:pPr>
              <w:jc w:val="center"/>
            </w:pPr>
            <w:r w:rsidRPr="00964A8E">
              <w:t>1</w:t>
            </w:r>
          </w:p>
        </w:tc>
        <w:tc>
          <w:tcPr>
            <w:tcW w:w="708" w:type="dxa"/>
          </w:tcPr>
          <w:p w:rsidR="008F720C" w:rsidRPr="00964A8E" w:rsidRDefault="008F720C" w:rsidP="00D54806">
            <w:pPr>
              <w:jc w:val="center"/>
            </w:pPr>
            <w:r w:rsidRPr="00964A8E">
              <w:t>1</w:t>
            </w:r>
          </w:p>
        </w:tc>
        <w:tc>
          <w:tcPr>
            <w:tcW w:w="709" w:type="dxa"/>
          </w:tcPr>
          <w:p w:rsidR="008F720C" w:rsidRPr="00964A8E" w:rsidRDefault="008F720C" w:rsidP="00D54806">
            <w:pPr>
              <w:jc w:val="center"/>
            </w:pPr>
          </w:p>
        </w:tc>
        <w:tc>
          <w:tcPr>
            <w:tcW w:w="709" w:type="dxa"/>
          </w:tcPr>
          <w:p w:rsidR="008F720C" w:rsidRPr="00964A8E" w:rsidRDefault="008F720C" w:rsidP="00D54806">
            <w:pPr>
              <w:jc w:val="center"/>
            </w:pPr>
            <w:r w:rsidRPr="00964A8E">
              <w:t>15</w:t>
            </w:r>
          </w:p>
        </w:tc>
        <w:tc>
          <w:tcPr>
            <w:tcW w:w="709" w:type="dxa"/>
          </w:tcPr>
          <w:p w:rsidR="008F720C" w:rsidRPr="00964A8E" w:rsidRDefault="008F720C" w:rsidP="00D54806">
            <w:pPr>
              <w:jc w:val="center"/>
            </w:pPr>
          </w:p>
        </w:tc>
        <w:tc>
          <w:tcPr>
            <w:tcW w:w="708" w:type="dxa"/>
          </w:tcPr>
          <w:p w:rsidR="008F720C" w:rsidRPr="00964A8E" w:rsidRDefault="008F720C" w:rsidP="00D54806">
            <w:pPr>
              <w:jc w:val="center"/>
            </w:pPr>
          </w:p>
        </w:tc>
        <w:tc>
          <w:tcPr>
            <w:tcW w:w="993" w:type="dxa"/>
          </w:tcPr>
          <w:p w:rsidR="008F720C" w:rsidRPr="00964A8E" w:rsidRDefault="008F720C" w:rsidP="00D54806">
            <w:pPr>
              <w:jc w:val="center"/>
            </w:pPr>
            <w:r w:rsidRPr="00964A8E">
              <w:t>17</w:t>
            </w:r>
          </w:p>
        </w:tc>
      </w:tr>
      <w:tr w:rsidR="008F720C" w:rsidRPr="00964A8E" w:rsidTr="008F720C">
        <w:trPr>
          <w:gridBefore w:val="2"/>
          <w:gridAfter w:val="1"/>
          <w:wBefore w:w="714" w:type="dxa"/>
          <w:wAfter w:w="3391" w:type="dxa"/>
        </w:trPr>
        <w:tc>
          <w:tcPr>
            <w:tcW w:w="1140" w:type="dxa"/>
          </w:tcPr>
          <w:p w:rsidR="008F720C" w:rsidRPr="00964A8E" w:rsidRDefault="008F720C" w:rsidP="00D54806">
            <w:pPr>
              <w:jc w:val="center"/>
              <w:rPr>
                <w:b/>
                <w:bCs/>
              </w:rPr>
            </w:pPr>
            <w:r w:rsidRPr="00964A8E">
              <w:rPr>
                <w:b/>
                <w:bCs/>
              </w:rPr>
              <w:t>CO2</w:t>
            </w:r>
          </w:p>
        </w:tc>
        <w:tc>
          <w:tcPr>
            <w:tcW w:w="709" w:type="dxa"/>
          </w:tcPr>
          <w:p w:rsidR="008F720C" w:rsidRPr="00964A8E" w:rsidRDefault="008F720C" w:rsidP="00D54806">
            <w:pPr>
              <w:jc w:val="center"/>
            </w:pPr>
            <w:r w:rsidRPr="00964A8E">
              <w:t>1</w:t>
            </w:r>
          </w:p>
        </w:tc>
        <w:tc>
          <w:tcPr>
            <w:tcW w:w="708" w:type="dxa"/>
          </w:tcPr>
          <w:p w:rsidR="008F720C" w:rsidRPr="00964A8E" w:rsidRDefault="008F720C" w:rsidP="00D54806">
            <w:pPr>
              <w:jc w:val="center"/>
            </w:pPr>
            <w:r w:rsidRPr="00964A8E">
              <w:t>1</w:t>
            </w:r>
          </w:p>
        </w:tc>
        <w:tc>
          <w:tcPr>
            <w:tcW w:w="709" w:type="dxa"/>
          </w:tcPr>
          <w:p w:rsidR="008F720C" w:rsidRPr="00964A8E" w:rsidRDefault="008F720C" w:rsidP="00D54806">
            <w:pPr>
              <w:jc w:val="center"/>
            </w:pPr>
            <w:r w:rsidRPr="00964A8E">
              <w:t>15</w:t>
            </w:r>
          </w:p>
        </w:tc>
        <w:tc>
          <w:tcPr>
            <w:tcW w:w="709" w:type="dxa"/>
          </w:tcPr>
          <w:p w:rsidR="008F720C" w:rsidRPr="00964A8E" w:rsidRDefault="008F720C" w:rsidP="00D54806">
            <w:pPr>
              <w:jc w:val="center"/>
            </w:pPr>
          </w:p>
        </w:tc>
        <w:tc>
          <w:tcPr>
            <w:tcW w:w="709" w:type="dxa"/>
          </w:tcPr>
          <w:p w:rsidR="008F720C" w:rsidRPr="00964A8E" w:rsidRDefault="008F720C" w:rsidP="00D54806">
            <w:pPr>
              <w:jc w:val="center"/>
            </w:pPr>
          </w:p>
        </w:tc>
        <w:tc>
          <w:tcPr>
            <w:tcW w:w="708" w:type="dxa"/>
          </w:tcPr>
          <w:p w:rsidR="008F720C" w:rsidRPr="00964A8E" w:rsidRDefault="008F720C" w:rsidP="00D54806">
            <w:pPr>
              <w:jc w:val="center"/>
            </w:pPr>
          </w:p>
        </w:tc>
        <w:tc>
          <w:tcPr>
            <w:tcW w:w="993" w:type="dxa"/>
          </w:tcPr>
          <w:p w:rsidR="008F720C" w:rsidRPr="00964A8E" w:rsidRDefault="008F720C" w:rsidP="00D54806">
            <w:pPr>
              <w:jc w:val="center"/>
            </w:pPr>
            <w:r w:rsidRPr="00964A8E">
              <w:t>17</w:t>
            </w:r>
          </w:p>
        </w:tc>
      </w:tr>
      <w:tr w:rsidR="008F720C" w:rsidRPr="00964A8E" w:rsidTr="008F720C">
        <w:trPr>
          <w:gridBefore w:val="2"/>
          <w:gridAfter w:val="1"/>
          <w:wBefore w:w="714" w:type="dxa"/>
          <w:wAfter w:w="3391" w:type="dxa"/>
        </w:trPr>
        <w:tc>
          <w:tcPr>
            <w:tcW w:w="1140" w:type="dxa"/>
          </w:tcPr>
          <w:p w:rsidR="008F720C" w:rsidRPr="00964A8E" w:rsidRDefault="008F720C" w:rsidP="00D54806">
            <w:pPr>
              <w:jc w:val="center"/>
              <w:rPr>
                <w:b/>
                <w:bCs/>
              </w:rPr>
            </w:pPr>
            <w:r w:rsidRPr="00964A8E">
              <w:rPr>
                <w:b/>
                <w:bCs/>
              </w:rPr>
              <w:t>CO3</w:t>
            </w:r>
          </w:p>
        </w:tc>
        <w:tc>
          <w:tcPr>
            <w:tcW w:w="709" w:type="dxa"/>
          </w:tcPr>
          <w:p w:rsidR="008F720C" w:rsidRPr="00964A8E" w:rsidRDefault="008F720C" w:rsidP="00D54806">
            <w:pPr>
              <w:jc w:val="center"/>
            </w:pPr>
            <w:r w:rsidRPr="00964A8E">
              <w:t>1</w:t>
            </w:r>
          </w:p>
        </w:tc>
        <w:tc>
          <w:tcPr>
            <w:tcW w:w="708" w:type="dxa"/>
          </w:tcPr>
          <w:p w:rsidR="008F720C" w:rsidRPr="00964A8E" w:rsidRDefault="008F720C" w:rsidP="00D54806">
            <w:pPr>
              <w:jc w:val="center"/>
            </w:pPr>
            <w:r w:rsidRPr="00964A8E">
              <w:t>1</w:t>
            </w:r>
          </w:p>
        </w:tc>
        <w:tc>
          <w:tcPr>
            <w:tcW w:w="709" w:type="dxa"/>
          </w:tcPr>
          <w:p w:rsidR="008F720C" w:rsidRPr="00964A8E" w:rsidRDefault="008F720C" w:rsidP="00D54806">
            <w:pPr>
              <w:jc w:val="center"/>
            </w:pPr>
            <w:r w:rsidRPr="00964A8E">
              <w:t>3</w:t>
            </w:r>
          </w:p>
        </w:tc>
        <w:tc>
          <w:tcPr>
            <w:tcW w:w="709" w:type="dxa"/>
          </w:tcPr>
          <w:p w:rsidR="008F720C" w:rsidRPr="00964A8E" w:rsidRDefault="008F720C" w:rsidP="00D54806">
            <w:pPr>
              <w:jc w:val="center"/>
            </w:pPr>
          </w:p>
        </w:tc>
        <w:tc>
          <w:tcPr>
            <w:tcW w:w="709" w:type="dxa"/>
          </w:tcPr>
          <w:p w:rsidR="008F720C" w:rsidRPr="00964A8E" w:rsidRDefault="008F720C" w:rsidP="00D54806">
            <w:pPr>
              <w:jc w:val="center"/>
            </w:pPr>
            <w:r w:rsidRPr="00964A8E">
              <w:t>12</w:t>
            </w:r>
          </w:p>
        </w:tc>
        <w:tc>
          <w:tcPr>
            <w:tcW w:w="708" w:type="dxa"/>
          </w:tcPr>
          <w:p w:rsidR="008F720C" w:rsidRPr="00964A8E" w:rsidRDefault="008F720C" w:rsidP="00D54806">
            <w:pPr>
              <w:jc w:val="center"/>
            </w:pPr>
          </w:p>
        </w:tc>
        <w:tc>
          <w:tcPr>
            <w:tcW w:w="993" w:type="dxa"/>
          </w:tcPr>
          <w:p w:rsidR="008F720C" w:rsidRPr="00964A8E" w:rsidRDefault="008F720C" w:rsidP="00D54806">
            <w:pPr>
              <w:jc w:val="center"/>
            </w:pPr>
            <w:r w:rsidRPr="00964A8E">
              <w:t>17</w:t>
            </w:r>
          </w:p>
        </w:tc>
      </w:tr>
      <w:tr w:rsidR="008F720C" w:rsidRPr="00964A8E" w:rsidTr="008F720C">
        <w:trPr>
          <w:gridBefore w:val="2"/>
          <w:gridAfter w:val="1"/>
          <w:wBefore w:w="714" w:type="dxa"/>
          <w:wAfter w:w="3391" w:type="dxa"/>
        </w:trPr>
        <w:tc>
          <w:tcPr>
            <w:tcW w:w="1140" w:type="dxa"/>
          </w:tcPr>
          <w:p w:rsidR="008F720C" w:rsidRPr="00964A8E" w:rsidRDefault="008F720C" w:rsidP="00D54806">
            <w:pPr>
              <w:jc w:val="center"/>
              <w:rPr>
                <w:b/>
                <w:bCs/>
              </w:rPr>
            </w:pPr>
            <w:r w:rsidRPr="00964A8E">
              <w:rPr>
                <w:b/>
                <w:bCs/>
              </w:rPr>
              <w:t>CO4</w:t>
            </w:r>
          </w:p>
        </w:tc>
        <w:tc>
          <w:tcPr>
            <w:tcW w:w="709" w:type="dxa"/>
          </w:tcPr>
          <w:p w:rsidR="008F720C" w:rsidRPr="00964A8E" w:rsidRDefault="008F720C" w:rsidP="00D54806">
            <w:pPr>
              <w:jc w:val="center"/>
            </w:pPr>
            <w:r w:rsidRPr="00964A8E">
              <w:t>1</w:t>
            </w:r>
          </w:p>
        </w:tc>
        <w:tc>
          <w:tcPr>
            <w:tcW w:w="708" w:type="dxa"/>
          </w:tcPr>
          <w:p w:rsidR="008F720C" w:rsidRPr="00964A8E" w:rsidRDefault="008F720C" w:rsidP="00D54806">
            <w:pPr>
              <w:jc w:val="center"/>
            </w:pPr>
            <w:r w:rsidRPr="00964A8E">
              <w:t>1</w:t>
            </w:r>
          </w:p>
        </w:tc>
        <w:tc>
          <w:tcPr>
            <w:tcW w:w="709" w:type="dxa"/>
          </w:tcPr>
          <w:p w:rsidR="008F720C" w:rsidRPr="00964A8E" w:rsidRDefault="008F720C" w:rsidP="00D54806">
            <w:pPr>
              <w:jc w:val="center"/>
            </w:pPr>
            <w:r w:rsidRPr="00964A8E">
              <w:t>15</w:t>
            </w:r>
          </w:p>
        </w:tc>
        <w:tc>
          <w:tcPr>
            <w:tcW w:w="709" w:type="dxa"/>
          </w:tcPr>
          <w:p w:rsidR="008F720C" w:rsidRPr="00964A8E" w:rsidRDefault="008F720C" w:rsidP="00D54806">
            <w:pPr>
              <w:jc w:val="center"/>
            </w:pPr>
          </w:p>
        </w:tc>
        <w:tc>
          <w:tcPr>
            <w:tcW w:w="709" w:type="dxa"/>
          </w:tcPr>
          <w:p w:rsidR="008F720C" w:rsidRPr="00964A8E" w:rsidRDefault="008F720C" w:rsidP="00F04C92">
            <w:pPr>
              <w:jc w:val="center"/>
            </w:pPr>
          </w:p>
        </w:tc>
        <w:tc>
          <w:tcPr>
            <w:tcW w:w="708" w:type="dxa"/>
          </w:tcPr>
          <w:p w:rsidR="008F720C" w:rsidRPr="00964A8E" w:rsidRDefault="008F720C" w:rsidP="00D54806">
            <w:pPr>
              <w:jc w:val="center"/>
            </w:pPr>
          </w:p>
        </w:tc>
        <w:tc>
          <w:tcPr>
            <w:tcW w:w="993" w:type="dxa"/>
          </w:tcPr>
          <w:p w:rsidR="008F720C" w:rsidRPr="00964A8E" w:rsidRDefault="008F720C" w:rsidP="00D54806">
            <w:pPr>
              <w:jc w:val="center"/>
            </w:pPr>
            <w:r w:rsidRPr="00964A8E">
              <w:t>17</w:t>
            </w:r>
          </w:p>
        </w:tc>
      </w:tr>
      <w:tr w:rsidR="008F720C" w:rsidRPr="00964A8E" w:rsidTr="008F720C">
        <w:trPr>
          <w:gridBefore w:val="2"/>
          <w:gridAfter w:val="1"/>
          <w:wBefore w:w="714" w:type="dxa"/>
          <w:wAfter w:w="3391" w:type="dxa"/>
        </w:trPr>
        <w:tc>
          <w:tcPr>
            <w:tcW w:w="1140" w:type="dxa"/>
          </w:tcPr>
          <w:p w:rsidR="008F720C" w:rsidRPr="00964A8E" w:rsidRDefault="008F720C" w:rsidP="00D54806">
            <w:pPr>
              <w:jc w:val="center"/>
              <w:rPr>
                <w:b/>
                <w:bCs/>
              </w:rPr>
            </w:pPr>
            <w:r w:rsidRPr="00964A8E">
              <w:rPr>
                <w:b/>
                <w:bCs/>
              </w:rPr>
              <w:t>CO5</w:t>
            </w:r>
          </w:p>
        </w:tc>
        <w:tc>
          <w:tcPr>
            <w:tcW w:w="709" w:type="dxa"/>
          </w:tcPr>
          <w:p w:rsidR="008F720C" w:rsidRPr="00964A8E" w:rsidRDefault="008F720C" w:rsidP="00D54806">
            <w:pPr>
              <w:jc w:val="center"/>
            </w:pPr>
            <w:r w:rsidRPr="00964A8E">
              <w:t>1</w:t>
            </w:r>
          </w:p>
        </w:tc>
        <w:tc>
          <w:tcPr>
            <w:tcW w:w="708" w:type="dxa"/>
          </w:tcPr>
          <w:p w:rsidR="008F720C" w:rsidRPr="00964A8E" w:rsidRDefault="008F720C" w:rsidP="00D54806">
            <w:pPr>
              <w:jc w:val="center"/>
            </w:pPr>
          </w:p>
        </w:tc>
        <w:tc>
          <w:tcPr>
            <w:tcW w:w="709" w:type="dxa"/>
          </w:tcPr>
          <w:p w:rsidR="008F720C" w:rsidRPr="00964A8E" w:rsidRDefault="008F720C" w:rsidP="00D54806">
            <w:pPr>
              <w:jc w:val="center"/>
            </w:pPr>
            <w:r w:rsidRPr="00964A8E">
              <w:t>12</w:t>
            </w:r>
          </w:p>
        </w:tc>
        <w:tc>
          <w:tcPr>
            <w:tcW w:w="709" w:type="dxa"/>
          </w:tcPr>
          <w:p w:rsidR="008F720C" w:rsidRPr="00964A8E" w:rsidRDefault="008F720C" w:rsidP="00D54806">
            <w:pPr>
              <w:jc w:val="center"/>
            </w:pPr>
          </w:p>
        </w:tc>
        <w:tc>
          <w:tcPr>
            <w:tcW w:w="709" w:type="dxa"/>
          </w:tcPr>
          <w:p w:rsidR="008F720C" w:rsidRPr="00964A8E" w:rsidRDefault="008F720C" w:rsidP="00D54806">
            <w:pPr>
              <w:jc w:val="center"/>
            </w:pPr>
            <w:r w:rsidRPr="00964A8E">
              <w:t>15</w:t>
            </w:r>
          </w:p>
        </w:tc>
        <w:tc>
          <w:tcPr>
            <w:tcW w:w="708" w:type="dxa"/>
          </w:tcPr>
          <w:p w:rsidR="008F720C" w:rsidRPr="00964A8E" w:rsidRDefault="008F720C" w:rsidP="00D54806">
            <w:pPr>
              <w:jc w:val="center"/>
            </w:pPr>
          </w:p>
        </w:tc>
        <w:tc>
          <w:tcPr>
            <w:tcW w:w="993" w:type="dxa"/>
          </w:tcPr>
          <w:p w:rsidR="008F720C" w:rsidRPr="00964A8E" w:rsidRDefault="008F720C" w:rsidP="00D54806">
            <w:pPr>
              <w:jc w:val="center"/>
            </w:pPr>
            <w:r w:rsidRPr="00964A8E">
              <w:t>28</w:t>
            </w:r>
          </w:p>
        </w:tc>
      </w:tr>
      <w:tr w:rsidR="008F720C" w:rsidRPr="00964A8E" w:rsidTr="008F720C">
        <w:trPr>
          <w:gridBefore w:val="2"/>
          <w:gridAfter w:val="1"/>
          <w:wBefore w:w="714" w:type="dxa"/>
          <w:wAfter w:w="3391" w:type="dxa"/>
        </w:trPr>
        <w:tc>
          <w:tcPr>
            <w:tcW w:w="1140" w:type="dxa"/>
          </w:tcPr>
          <w:p w:rsidR="008F720C" w:rsidRPr="00964A8E" w:rsidRDefault="008F720C" w:rsidP="00D54806">
            <w:pPr>
              <w:jc w:val="center"/>
              <w:rPr>
                <w:b/>
                <w:bCs/>
              </w:rPr>
            </w:pPr>
            <w:r w:rsidRPr="00964A8E">
              <w:rPr>
                <w:b/>
                <w:bCs/>
              </w:rPr>
              <w:t>CO6</w:t>
            </w:r>
          </w:p>
        </w:tc>
        <w:tc>
          <w:tcPr>
            <w:tcW w:w="709" w:type="dxa"/>
          </w:tcPr>
          <w:p w:rsidR="008F720C" w:rsidRPr="00964A8E" w:rsidRDefault="008F720C" w:rsidP="00D54806">
            <w:pPr>
              <w:jc w:val="center"/>
            </w:pPr>
          </w:p>
        </w:tc>
        <w:tc>
          <w:tcPr>
            <w:tcW w:w="708" w:type="dxa"/>
          </w:tcPr>
          <w:p w:rsidR="008F720C" w:rsidRPr="00964A8E" w:rsidRDefault="008F720C" w:rsidP="00D54806">
            <w:pPr>
              <w:jc w:val="center"/>
            </w:pPr>
            <w:r w:rsidRPr="00964A8E">
              <w:t>1</w:t>
            </w:r>
          </w:p>
        </w:tc>
        <w:tc>
          <w:tcPr>
            <w:tcW w:w="709" w:type="dxa"/>
          </w:tcPr>
          <w:p w:rsidR="008F720C" w:rsidRPr="00964A8E" w:rsidRDefault="008F720C" w:rsidP="00D54806">
            <w:pPr>
              <w:jc w:val="center"/>
            </w:pPr>
          </w:p>
        </w:tc>
        <w:tc>
          <w:tcPr>
            <w:tcW w:w="709" w:type="dxa"/>
          </w:tcPr>
          <w:p w:rsidR="008F720C" w:rsidRPr="00964A8E" w:rsidRDefault="008F720C" w:rsidP="00D54806">
            <w:pPr>
              <w:jc w:val="center"/>
            </w:pPr>
          </w:p>
        </w:tc>
        <w:tc>
          <w:tcPr>
            <w:tcW w:w="709" w:type="dxa"/>
          </w:tcPr>
          <w:p w:rsidR="008F720C" w:rsidRPr="00964A8E" w:rsidRDefault="008F720C" w:rsidP="00D54806">
            <w:pPr>
              <w:jc w:val="center"/>
            </w:pPr>
            <w:r w:rsidRPr="00964A8E">
              <w:t>27</w:t>
            </w:r>
          </w:p>
        </w:tc>
        <w:tc>
          <w:tcPr>
            <w:tcW w:w="708" w:type="dxa"/>
          </w:tcPr>
          <w:p w:rsidR="008F720C" w:rsidRPr="00964A8E" w:rsidRDefault="008F720C" w:rsidP="00D54806">
            <w:pPr>
              <w:jc w:val="center"/>
            </w:pPr>
          </w:p>
        </w:tc>
        <w:tc>
          <w:tcPr>
            <w:tcW w:w="993" w:type="dxa"/>
          </w:tcPr>
          <w:p w:rsidR="008F720C" w:rsidRPr="00964A8E" w:rsidRDefault="008F720C" w:rsidP="00D54806">
            <w:pPr>
              <w:jc w:val="center"/>
            </w:pPr>
            <w:r w:rsidRPr="00964A8E">
              <w:t>28</w:t>
            </w:r>
          </w:p>
        </w:tc>
      </w:tr>
      <w:tr w:rsidR="008F720C" w:rsidRPr="00964A8E" w:rsidTr="008F720C">
        <w:trPr>
          <w:gridBefore w:val="2"/>
          <w:gridAfter w:val="1"/>
          <w:wBefore w:w="714" w:type="dxa"/>
          <w:wAfter w:w="3391" w:type="dxa"/>
        </w:trPr>
        <w:tc>
          <w:tcPr>
            <w:tcW w:w="5392" w:type="dxa"/>
            <w:gridSpan w:val="7"/>
          </w:tcPr>
          <w:p w:rsidR="008F720C" w:rsidRPr="00964A8E" w:rsidRDefault="008F720C" w:rsidP="00D54806"/>
        </w:tc>
        <w:tc>
          <w:tcPr>
            <w:tcW w:w="993" w:type="dxa"/>
          </w:tcPr>
          <w:p w:rsidR="008F720C" w:rsidRPr="00964A8E" w:rsidRDefault="008F720C" w:rsidP="00D54806">
            <w:pPr>
              <w:jc w:val="center"/>
              <w:rPr>
                <w:b/>
              </w:rPr>
            </w:pPr>
            <w:r w:rsidRPr="00964A8E">
              <w:rPr>
                <w:b/>
              </w:rPr>
              <w:t>124</w:t>
            </w:r>
          </w:p>
        </w:tc>
      </w:tr>
    </w:tbl>
    <w:p w:rsidR="008F720C" w:rsidRPr="00964A8E" w:rsidRDefault="008F720C" w:rsidP="00964A8E">
      <w:pPr>
        <w:tabs>
          <w:tab w:val="left" w:pos="7110"/>
        </w:tabs>
      </w:pPr>
      <w:r w:rsidRPr="00964A8E">
        <w:tab/>
      </w:r>
    </w:p>
    <w:p w:rsidR="008F720C" w:rsidRDefault="008F720C" w:rsidP="00E40AC8">
      <w:pPr>
        <w:jc w:val="center"/>
        <w:rPr>
          <w:b/>
        </w:rPr>
      </w:pPr>
    </w:p>
    <w:p w:rsidR="008F720C" w:rsidRDefault="008F720C" w:rsidP="00777696">
      <w:pPr>
        <w:jc w:val="center"/>
        <w:rPr>
          <w:rFonts w:ascii="Arial" w:hAnsi="Arial" w:cs="Arial"/>
          <w:bCs/>
          <w:noProof/>
        </w:rPr>
      </w:pPr>
      <w:r>
        <w:rPr>
          <w:rFonts w:ascii="Arial" w:hAnsi="Arial" w:cs="Arial"/>
          <w:noProof/>
          <w:lang w:val="en-IN" w:eastAsia="en-IN" w:bidi="ta-IN"/>
        </w:rPr>
        <w:drawing>
          <wp:inline distT="0" distB="0" distL="0" distR="0" wp14:anchorId="5339A2A7" wp14:editId="08885EA8">
            <wp:extent cx="5734050" cy="838200"/>
            <wp:effectExtent l="0" t="0" r="0" b="0"/>
            <wp:docPr id="1440539783" name="Picture 144053978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720C" w:rsidRDefault="008F720C" w:rsidP="00777696">
      <w:pPr>
        <w:jc w:val="center"/>
        <w:rPr>
          <w:b/>
          <w:bCs/>
        </w:rPr>
      </w:pPr>
    </w:p>
    <w:p w:rsidR="008F720C" w:rsidRDefault="008F720C" w:rsidP="00777696">
      <w:pPr>
        <w:jc w:val="center"/>
        <w:rPr>
          <w:b/>
          <w:bCs/>
        </w:rPr>
      </w:pPr>
      <w:r>
        <w:rPr>
          <w:b/>
          <w:bCs/>
        </w:rPr>
        <w:t>END SEMESTER EXAMINATION – APRIL / MAY 2024</w:t>
      </w:r>
    </w:p>
    <w:p w:rsidR="008F720C" w:rsidRPr="00FA796F" w:rsidRDefault="008F720C"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720C" w:rsidRPr="00925790" w:rsidTr="0037089B">
        <w:trPr>
          <w:trHeight w:val="397"/>
          <w:jc w:val="center"/>
        </w:trPr>
        <w:tc>
          <w:tcPr>
            <w:tcW w:w="1555" w:type="dxa"/>
            <w:vAlign w:val="center"/>
          </w:tcPr>
          <w:p w:rsidR="008F720C" w:rsidRPr="00925790" w:rsidRDefault="008F720C" w:rsidP="00A81194">
            <w:pPr>
              <w:pStyle w:val="Title"/>
              <w:contextualSpacing/>
              <w:jc w:val="left"/>
              <w:rPr>
                <w:b/>
                <w:sz w:val="22"/>
                <w:szCs w:val="22"/>
              </w:rPr>
            </w:pPr>
            <w:r w:rsidRPr="00925790">
              <w:rPr>
                <w:b/>
                <w:sz w:val="22"/>
                <w:szCs w:val="22"/>
              </w:rPr>
              <w:t xml:space="preserve">Course Code      </w:t>
            </w:r>
          </w:p>
        </w:tc>
        <w:tc>
          <w:tcPr>
            <w:tcW w:w="6662" w:type="dxa"/>
            <w:vAlign w:val="center"/>
          </w:tcPr>
          <w:p w:rsidR="008F720C" w:rsidRPr="00925790" w:rsidRDefault="008F720C" w:rsidP="00A81194">
            <w:pPr>
              <w:pStyle w:val="Title"/>
              <w:contextualSpacing/>
              <w:jc w:val="left"/>
              <w:rPr>
                <w:b/>
                <w:sz w:val="22"/>
                <w:szCs w:val="22"/>
              </w:rPr>
            </w:pPr>
            <w:r w:rsidRPr="00925790">
              <w:rPr>
                <w:b/>
                <w:sz w:val="22"/>
                <w:szCs w:val="22"/>
              </w:rPr>
              <w:t>23MA1013</w:t>
            </w:r>
          </w:p>
        </w:tc>
        <w:tc>
          <w:tcPr>
            <w:tcW w:w="1417" w:type="dxa"/>
            <w:vAlign w:val="center"/>
          </w:tcPr>
          <w:p w:rsidR="008F720C" w:rsidRPr="00925790" w:rsidRDefault="008F720C" w:rsidP="00A81194">
            <w:pPr>
              <w:pStyle w:val="Title"/>
              <w:ind w:left="-468" w:firstLine="468"/>
              <w:contextualSpacing/>
              <w:jc w:val="left"/>
              <w:rPr>
                <w:sz w:val="22"/>
                <w:szCs w:val="22"/>
              </w:rPr>
            </w:pPr>
            <w:r w:rsidRPr="00925790">
              <w:rPr>
                <w:b/>
                <w:bCs/>
                <w:sz w:val="22"/>
                <w:szCs w:val="22"/>
              </w:rPr>
              <w:t xml:space="preserve">Duration       </w:t>
            </w:r>
          </w:p>
        </w:tc>
        <w:tc>
          <w:tcPr>
            <w:tcW w:w="851" w:type="dxa"/>
            <w:vAlign w:val="center"/>
          </w:tcPr>
          <w:p w:rsidR="008F720C" w:rsidRPr="00925790" w:rsidRDefault="008F720C" w:rsidP="00A81194">
            <w:pPr>
              <w:pStyle w:val="Title"/>
              <w:contextualSpacing/>
              <w:jc w:val="left"/>
              <w:rPr>
                <w:b/>
                <w:sz w:val="22"/>
                <w:szCs w:val="22"/>
              </w:rPr>
            </w:pPr>
            <w:r w:rsidRPr="00925790">
              <w:rPr>
                <w:b/>
                <w:sz w:val="22"/>
                <w:szCs w:val="22"/>
              </w:rPr>
              <w:t>3hrs</w:t>
            </w:r>
          </w:p>
        </w:tc>
      </w:tr>
      <w:tr w:rsidR="008F720C" w:rsidRPr="00925790" w:rsidTr="0037089B">
        <w:trPr>
          <w:trHeight w:val="397"/>
          <w:jc w:val="center"/>
        </w:trPr>
        <w:tc>
          <w:tcPr>
            <w:tcW w:w="1555" w:type="dxa"/>
            <w:vAlign w:val="center"/>
          </w:tcPr>
          <w:p w:rsidR="008F720C" w:rsidRPr="00925790" w:rsidRDefault="008F720C" w:rsidP="00A81194">
            <w:pPr>
              <w:pStyle w:val="Title"/>
              <w:ind w:right="-160"/>
              <w:contextualSpacing/>
              <w:jc w:val="left"/>
              <w:rPr>
                <w:b/>
                <w:sz w:val="22"/>
                <w:szCs w:val="22"/>
              </w:rPr>
            </w:pPr>
            <w:r w:rsidRPr="00925790">
              <w:rPr>
                <w:b/>
                <w:sz w:val="22"/>
                <w:szCs w:val="22"/>
              </w:rPr>
              <w:t xml:space="preserve">Course Name     </w:t>
            </w:r>
          </w:p>
        </w:tc>
        <w:tc>
          <w:tcPr>
            <w:tcW w:w="6662" w:type="dxa"/>
            <w:vAlign w:val="center"/>
          </w:tcPr>
          <w:p w:rsidR="008F720C" w:rsidRPr="00925790" w:rsidRDefault="008F720C" w:rsidP="00A81194">
            <w:pPr>
              <w:pStyle w:val="Title"/>
              <w:contextualSpacing/>
              <w:jc w:val="left"/>
              <w:rPr>
                <w:b/>
                <w:bCs/>
                <w:sz w:val="22"/>
                <w:szCs w:val="22"/>
              </w:rPr>
            </w:pPr>
            <w:r w:rsidRPr="00925790">
              <w:rPr>
                <w:b/>
                <w:bCs/>
                <w:sz w:val="22"/>
                <w:szCs w:val="22"/>
              </w:rPr>
              <w:t xml:space="preserve">MULTIVARIABLE CALCULUS AND DIFFERENTIAL EQUATIONS </w:t>
            </w:r>
          </w:p>
        </w:tc>
        <w:tc>
          <w:tcPr>
            <w:tcW w:w="1417" w:type="dxa"/>
            <w:vAlign w:val="center"/>
          </w:tcPr>
          <w:p w:rsidR="008F720C" w:rsidRPr="00925790" w:rsidRDefault="008F720C" w:rsidP="00A81194">
            <w:pPr>
              <w:pStyle w:val="Title"/>
              <w:contextualSpacing/>
              <w:jc w:val="left"/>
              <w:rPr>
                <w:b/>
                <w:bCs/>
                <w:sz w:val="22"/>
                <w:szCs w:val="22"/>
              </w:rPr>
            </w:pPr>
            <w:r w:rsidRPr="00925790">
              <w:rPr>
                <w:b/>
                <w:bCs/>
                <w:sz w:val="22"/>
                <w:szCs w:val="22"/>
              </w:rPr>
              <w:t xml:space="preserve">Max. Marks </w:t>
            </w:r>
          </w:p>
        </w:tc>
        <w:tc>
          <w:tcPr>
            <w:tcW w:w="851" w:type="dxa"/>
            <w:vAlign w:val="center"/>
          </w:tcPr>
          <w:p w:rsidR="008F720C" w:rsidRPr="00925790" w:rsidRDefault="008F720C" w:rsidP="00A81194">
            <w:pPr>
              <w:pStyle w:val="Title"/>
              <w:contextualSpacing/>
              <w:jc w:val="left"/>
              <w:rPr>
                <w:b/>
                <w:sz w:val="22"/>
                <w:szCs w:val="22"/>
              </w:rPr>
            </w:pPr>
            <w:r w:rsidRPr="00925790">
              <w:rPr>
                <w:b/>
                <w:sz w:val="22"/>
                <w:szCs w:val="22"/>
              </w:rPr>
              <w:t>100</w:t>
            </w:r>
          </w:p>
        </w:tc>
      </w:tr>
    </w:tbl>
    <w:p w:rsidR="008F720C" w:rsidRPr="00FA796F" w:rsidRDefault="008F720C"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270"/>
        <w:gridCol w:w="871"/>
        <w:gridCol w:w="579"/>
        <w:gridCol w:w="1014"/>
      </w:tblGrid>
      <w:tr w:rsidR="008F720C" w:rsidRPr="00FA796F" w:rsidTr="00925790">
        <w:trPr>
          <w:trHeight w:val="551"/>
        </w:trPr>
        <w:tc>
          <w:tcPr>
            <w:tcW w:w="272" w:type="pct"/>
            <w:vAlign w:val="center"/>
          </w:tcPr>
          <w:p w:rsidR="008F720C" w:rsidRPr="00FA796F" w:rsidRDefault="008F720C" w:rsidP="00A81194">
            <w:pPr>
              <w:contextualSpacing/>
              <w:jc w:val="center"/>
              <w:rPr>
                <w:b/>
              </w:rPr>
            </w:pPr>
            <w:r w:rsidRPr="00FA796F">
              <w:rPr>
                <w:b/>
              </w:rPr>
              <w:t>Q. No.</w:t>
            </w:r>
          </w:p>
        </w:tc>
        <w:tc>
          <w:tcPr>
            <w:tcW w:w="3579" w:type="pct"/>
            <w:gridSpan w:val="2"/>
            <w:vAlign w:val="center"/>
          </w:tcPr>
          <w:p w:rsidR="008F720C" w:rsidRPr="00FA796F" w:rsidRDefault="008F720C" w:rsidP="00A81194">
            <w:pPr>
              <w:contextualSpacing/>
              <w:jc w:val="center"/>
              <w:rPr>
                <w:b/>
              </w:rPr>
            </w:pPr>
            <w:r w:rsidRPr="00FA796F">
              <w:rPr>
                <w:b/>
              </w:rPr>
              <w:t>Questions</w:t>
            </w:r>
          </w:p>
        </w:tc>
        <w:tc>
          <w:tcPr>
            <w:tcW w:w="406" w:type="pct"/>
            <w:vAlign w:val="center"/>
          </w:tcPr>
          <w:p w:rsidR="008F720C" w:rsidRPr="00FA796F" w:rsidRDefault="008F720C" w:rsidP="00A81194">
            <w:pPr>
              <w:contextualSpacing/>
              <w:jc w:val="center"/>
              <w:rPr>
                <w:b/>
              </w:rPr>
            </w:pPr>
            <w:r w:rsidRPr="00FA796F">
              <w:rPr>
                <w:b/>
              </w:rPr>
              <w:t>CO</w:t>
            </w:r>
          </w:p>
        </w:tc>
        <w:tc>
          <w:tcPr>
            <w:tcW w:w="270" w:type="pct"/>
            <w:vAlign w:val="center"/>
          </w:tcPr>
          <w:p w:rsidR="008F720C" w:rsidRPr="00FA796F" w:rsidRDefault="008F720C" w:rsidP="00A81194">
            <w:pPr>
              <w:contextualSpacing/>
              <w:jc w:val="center"/>
              <w:rPr>
                <w:b/>
              </w:rPr>
            </w:pPr>
            <w:r w:rsidRPr="00FA796F">
              <w:rPr>
                <w:b/>
              </w:rPr>
              <w:t>BL</w:t>
            </w:r>
          </w:p>
        </w:tc>
        <w:tc>
          <w:tcPr>
            <w:tcW w:w="473" w:type="pct"/>
            <w:vAlign w:val="center"/>
          </w:tcPr>
          <w:p w:rsidR="008F720C" w:rsidRPr="00FA796F" w:rsidRDefault="008F720C" w:rsidP="00A81194">
            <w:pPr>
              <w:contextualSpacing/>
              <w:jc w:val="center"/>
              <w:rPr>
                <w:b/>
              </w:rPr>
            </w:pPr>
            <w:r w:rsidRPr="00FA796F">
              <w:rPr>
                <w:b/>
              </w:rPr>
              <w:t>Marks</w:t>
            </w:r>
          </w:p>
        </w:tc>
      </w:tr>
      <w:tr w:rsidR="008F720C" w:rsidRPr="00FA796F" w:rsidTr="007D108E">
        <w:trPr>
          <w:trHeight w:val="487"/>
        </w:trPr>
        <w:tc>
          <w:tcPr>
            <w:tcW w:w="5000" w:type="pct"/>
            <w:gridSpan w:val="6"/>
            <w:vAlign w:val="center"/>
          </w:tcPr>
          <w:p w:rsidR="008F720C" w:rsidRDefault="008F720C" w:rsidP="00A81194">
            <w:pPr>
              <w:contextualSpacing/>
              <w:jc w:val="center"/>
              <w:rPr>
                <w:b/>
                <w:u w:val="single"/>
              </w:rPr>
            </w:pPr>
            <w:r w:rsidRPr="00FA796F">
              <w:rPr>
                <w:b/>
                <w:u w:val="single"/>
              </w:rPr>
              <w:t>PART – A (10 X 1 = 10 MARKS)</w:t>
            </w:r>
          </w:p>
          <w:p w:rsidR="008F720C" w:rsidRPr="00FA796F" w:rsidRDefault="008F720C" w:rsidP="00A81194">
            <w:pPr>
              <w:contextualSpacing/>
              <w:jc w:val="center"/>
              <w:rPr>
                <w:b/>
              </w:rPr>
            </w:pPr>
            <w:r w:rsidRPr="00FA796F">
              <w:rPr>
                <w:b/>
              </w:rPr>
              <w:t>(Answer all the questions)</w:t>
            </w:r>
          </w:p>
        </w:tc>
      </w:tr>
      <w:tr w:rsidR="008F720C" w:rsidRPr="00FA796F" w:rsidTr="00925790">
        <w:trPr>
          <w:trHeight w:val="396"/>
        </w:trPr>
        <w:tc>
          <w:tcPr>
            <w:tcW w:w="272" w:type="pct"/>
          </w:tcPr>
          <w:p w:rsidR="008F720C" w:rsidRPr="00FA796F" w:rsidRDefault="008F720C" w:rsidP="00925790">
            <w:pPr>
              <w:contextualSpacing/>
              <w:jc w:val="center"/>
            </w:pPr>
            <w:r w:rsidRPr="00FA796F">
              <w:t>1.</w:t>
            </w:r>
          </w:p>
        </w:tc>
        <w:tc>
          <w:tcPr>
            <w:tcW w:w="3579" w:type="pct"/>
            <w:gridSpan w:val="2"/>
            <w:vAlign w:val="center"/>
          </w:tcPr>
          <w:p w:rsidR="008F720C" w:rsidRDefault="008F720C" w:rsidP="00925790">
            <w:pPr>
              <w:autoSpaceDE w:val="0"/>
              <w:autoSpaceDN w:val="0"/>
              <w:adjustRightInd w:val="0"/>
              <w:contextualSpacing/>
            </w:pPr>
            <w:r>
              <w:t>Examine whether the following series is convergent or divergent.</w:t>
            </w:r>
          </w:p>
          <w:p w:rsidR="008F720C" w:rsidRPr="00FA796F" w:rsidRDefault="008F720C" w:rsidP="00925790">
            <w:pPr>
              <w:autoSpaceDE w:val="0"/>
              <w:autoSpaceDN w:val="0"/>
              <w:adjustRightInd w:val="0"/>
              <w:contextualSpacing/>
            </w:pPr>
            <m:oMathPara>
              <m:oMath>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1</m:t>
                        </m:r>
                      </m:e>
                      <m:sup>
                        <m:r>
                          <w:rPr>
                            <w:rFonts w:ascii="Cambria Math" w:hAnsi="Cambria Math"/>
                          </w:rPr>
                          <m:t>-1</m:t>
                        </m:r>
                      </m:sup>
                    </m:sSup>
                  </m:den>
                </m:f>
                <m:r>
                  <w:rPr>
                    <w:rFonts w:ascii="Cambria Math" w:hAnsi="Cambria Math"/>
                  </w:rPr>
                  <m:t>+</m:t>
                </m:r>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2</m:t>
                        </m:r>
                      </m:e>
                      <m:sup>
                        <m:r>
                          <w:rPr>
                            <w:rFonts w:ascii="Cambria Math" w:hAnsi="Cambria Math"/>
                          </w:rPr>
                          <m:t>-1</m:t>
                        </m:r>
                      </m:sup>
                    </m:sSup>
                  </m:den>
                </m:f>
                <m:r>
                  <w:rPr>
                    <w:rFonts w:ascii="Cambria Math" w:hAnsi="Cambria Math"/>
                  </w:rPr>
                  <m:t>+</m:t>
                </m:r>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3</m:t>
                        </m:r>
                      </m:e>
                      <m:sup>
                        <m:r>
                          <w:rPr>
                            <w:rFonts w:ascii="Cambria Math" w:hAnsi="Cambria Math"/>
                          </w:rPr>
                          <m:t>-1</m:t>
                        </m:r>
                      </m:sup>
                    </m:sSup>
                  </m:den>
                </m:f>
                <m:r>
                  <w:rPr>
                    <w:rFonts w:ascii="Cambria Math" w:hAnsi="Cambria Math"/>
                  </w:rPr>
                  <m:t>+…∞.</m:t>
                </m:r>
              </m:oMath>
            </m:oMathPara>
          </w:p>
        </w:tc>
        <w:tc>
          <w:tcPr>
            <w:tcW w:w="406" w:type="pct"/>
          </w:tcPr>
          <w:p w:rsidR="008F720C" w:rsidRPr="00FA796F" w:rsidRDefault="008F720C" w:rsidP="00925790">
            <w:pPr>
              <w:contextualSpacing/>
              <w:jc w:val="center"/>
            </w:pPr>
            <w:r w:rsidRPr="00FA796F">
              <w:t>CO</w:t>
            </w:r>
            <w:r>
              <w:t>2</w:t>
            </w:r>
          </w:p>
        </w:tc>
        <w:tc>
          <w:tcPr>
            <w:tcW w:w="270" w:type="pct"/>
          </w:tcPr>
          <w:p w:rsidR="008F720C" w:rsidRPr="00FA796F" w:rsidRDefault="008F720C" w:rsidP="00925790">
            <w:pPr>
              <w:contextualSpacing/>
              <w:jc w:val="center"/>
            </w:pPr>
            <w:r>
              <w:t>U</w:t>
            </w:r>
          </w:p>
        </w:tc>
        <w:tc>
          <w:tcPr>
            <w:tcW w:w="473" w:type="pct"/>
          </w:tcPr>
          <w:p w:rsidR="008F720C" w:rsidRPr="00FA796F" w:rsidRDefault="008F720C" w:rsidP="00925790">
            <w:pPr>
              <w:contextualSpacing/>
              <w:jc w:val="center"/>
            </w:pPr>
            <w:r w:rsidRPr="00FA796F">
              <w:t>1</w:t>
            </w:r>
          </w:p>
        </w:tc>
      </w:tr>
      <w:tr w:rsidR="008F720C" w:rsidRPr="00FA796F" w:rsidTr="00BA08D2">
        <w:trPr>
          <w:trHeight w:val="75"/>
        </w:trPr>
        <w:tc>
          <w:tcPr>
            <w:tcW w:w="272" w:type="pct"/>
          </w:tcPr>
          <w:p w:rsidR="008F720C" w:rsidRPr="00FA796F" w:rsidRDefault="008F720C" w:rsidP="00925790">
            <w:pPr>
              <w:contextualSpacing/>
              <w:jc w:val="center"/>
            </w:pPr>
            <w:r w:rsidRPr="00FA796F">
              <w:t>2.</w:t>
            </w:r>
          </w:p>
        </w:tc>
        <w:tc>
          <w:tcPr>
            <w:tcW w:w="3579" w:type="pct"/>
            <w:gridSpan w:val="2"/>
            <w:vAlign w:val="center"/>
          </w:tcPr>
          <w:p w:rsidR="008F720C" w:rsidRPr="00FA796F" w:rsidRDefault="008F720C" w:rsidP="00925790">
            <w:pPr>
              <w:contextualSpacing/>
            </w:pPr>
            <w:r>
              <w:t>State D’ Alembert’s Ratio test.</w:t>
            </w:r>
          </w:p>
        </w:tc>
        <w:tc>
          <w:tcPr>
            <w:tcW w:w="406" w:type="pct"/>
          </w:tcPr>
          <w:p w:rsidR="008F720C" w:rsidRPr="00FA796F" w:rsidRDefault="008F720C" w:rsidP="00925790">
            <w:pPr>
              <w:contextualSpacing/>
              <w:jc w:val="center"/>
            </w:pPr>
            <w:r w:rsidRPr="00FA796F">
              <w:t>CO</w:t>
            </w:r>
            <w:r>
              <w:t>2</w:t>
            </w:r>
          </w:p>
        </w:tc>
        <w:tc>
          <w:tcPr>
            <w:tcW w:w="270" w:type="pct"/>
          </w:tcPr>
          <w:p w:rsidR="008F720C" w:rsidRPr="00FA796F" w:rsidRDefault="008F720C" w:rsidP="00925790">
            <w:pPr>
              <w:contextualSpacing/>
              <w:jc w:val="center"/>
            </w:pPr>
            <w:r>
              <w:t>R</w:t>
            </w:r>
          </w:p>
        </w:tc>
        <w:tc>
          <w:tcPr>
            <w:tcW w:w="473" w:type="pct"/>
          </w:tcPr>
          <w:p w:rsidR="008F720C" w:rsidRPr="00FA796F" w:rsidRDefault="008F720C" w:rsidP="00925790">
            <w:pPr>
              <w:contextualSpacing/>
              <w:jc w:val="center"/>
            </w:pPr>
            <w:r w:rsidRPr="00FA796F">
              <w:t>1</w:t>
            </w:r>
          </w:p>
        </w:tc>
      </w:tr>
      <w:tr w:rsidR="008F720C" w:rsidRPr="00FA796F" w:rsidTr="00BA08D2">
        <w:trPr>
          <w:trHeight w:val="65"/>
        </w:trPr>
        <w:tc>
          <w:tcPr>
            <w:tcW w:w="272" w:type="pct"/>
          </w:tcPr>
          <w:p w:rsidR="008F720C" w:rsidRPr="00FA796F" w:rsidRDefault="008F720C" w:rsidP="00925790">
            <w:pPr>
              <w:contextualSpacing/>
              <w:jc w:val="center"/>
            </w:pPr>
            <w:r w:rsidRPr="00FA796F">
              <w:t>3.</w:t>
            </w:r>
          </w:p>
        </w:tc>
        <w:tc>
          <w:tcPr>
            <w:tcW w:w="3579" w:type="pct"/>
            <w:gridSpan w:val="2"/>
            <w:vAlign w:val="center"/>
          </w:tcPr>
          <w:p w:rsidR="008F720C" w:rsidRPr="00FA796F" w:rsidRDefault="008F720C" w:rsidP="00925790">
            <w:pPr>
              <w:contextualSpacing/>
            </w:pPr>
            <w:r>
              <w:t>If Г(n) denotes Gamma function, then Г(1/2) is -----</w:t>
            </w:r>
          </w:p>
        </w:tc>
        <w:tc>
          <w:tcPr>
            <w:tcW w:w="406" w:type="pct"/>
          </w:tcPr>
          <w:p w:rsidR="008F720C" w:rsidRPr="00FA796F" w:rsidRDefault="008F720C" w:rsidP="00925790">
            <w:pPr>
              <w:contextualSpacing/>
              <w:jc w:val="center"/>
            </w:pPr>
            <w:r w:rsidRPr="00FA796F">
              <w:t>CO</w:t>
            </w:r>
            <w:r>
              <w:t>4</w:t>
            </w:r>
          </w:p>
        </w:tc>
        <w:tc>
          <w:tcPr>
            <w:tcW w:w="270" w:type="pct"/>
          </w:tcPr>
          <w:p w:rsidR="008F720C" w:rsidRPr="00FA796F" w:rsidRDefault="008F720C" w:rsidP="00925790">
            <w:pPr>
              <w:contextualSpacing/>
              <w:jc w:val="center"/>
            </w:pPr>
            <w:r>
              <w:t>E</w:t>
            </w:r>
          </w:p>
        </w:tc>
        <w:tc>
          <w:tcPr>
            <w:tcW w:w="473" w:type="pct"/>
          </w:tcPr>
          <w:p w:rsidR="008F720C" w:rsidRPr="00FA796F" w:rsidRDefault="008F720C" w:rsidP="00925790">
            <w:pPr>
              <w:contextualSpacing/>
              <w:jc w:val="center"/>
            </w:pPr>
            <w:r w:rsidRPr="00FA796F">
              <w:t>1</w:t>
            </w:r>
          </w:p>
        </w:tc>
      </w:tr>
      <w:tr w:rsidR="008F720C" w:rsidRPr="00FA796F" w:rsidTr="00BA08D2">
        <w:trPr>
          <w:trHeight w:val="65"/>
        </w:trPr>
        <w:tc>
          <w:tcPr>
            <w:tcW w:w="272" w:type="pct"/>
          </w:tcPr>
          <w:p w:rsidR="008F720C" w:rsidRPr="00FA796F" w:rsidRDefault="008F720C" w:rsidP="00925790">
            <w:pPr>
              <w:contextualSpacing/>
              <w:jc w:val="center"/>
            </w:pPr>
            <w:r w:rsidRPr="00FA796F">
              <w:t>4.</w:t>
            </w:r>
          </w:p>
        </w:tc>
        <w:tc>
          <w:tcPr>
            <w:tcW w:w="3579" w:type="pct"/>
            <w:gridSpan w:val="2"/>
            <w:vAlign w:val="center"/>
          </w:tcPr>
          <w:p w:rsidR="008F720C" w:rsidRPr="00FA796F" w:rsidRDefault="008F720C" w:rsidP="00925790">
            <w:pPr>
              <w:contextualSpacing/>
            </w:pPr>
            <w:r>
              <w:t>State the recurrence formula for the Gamma function.</w:t>
            </w:r>
          </w:p>
        </w:tc>
        <w:tc>
          <w:tcPr>
            <w:tcW w:w="406" w:type="pct"/>
          </w:tcPr>
          <w:p w:rsidR="008F720C" w:rsidRPr="00FA796F" w:rsidRDefault="008F720C" w:rsidP="00925790">
            <w:pPr>
              <w:contextualSpacing/>
              <w:jc w:val="center"/>
            </w:pPr>
            <w:r w:rsidRPr="00FA796F">
              <w:t>CO</w:t>
            </w:r>
            <w:r>
              <w:t>4</w:t>
            </w:r>
          </w:p>
        </w:tc>
        <w:tc>
          <w:tcPr>
            <w:tcW w:w="270" w:type="pct"/>
          </w:tcPr>
          <w:p w:rsidR="008F720C" w:rsidRPr="00FA796F" w:rsidRDefault="008F720C" w:rsidP="00925790">
            <w:pPr>
              <w:contextualSpacing/>
              <w:jc w:val="center"/>
            </w:pPr>
            <w:r>
              <w:t>R</w:t>
            </w:r>
          </w:p>
        </w:tc>
        <w:tc>
          <w:tcPr>
            <w:tcW w:w="473" w:type="pct"/>
          </w:tcPr>
          <w:p w:rsidR="008F720C" w:rsidRPr="00FA796F" w:rsidRDefault="008F720C" w:rsidP="00925790">
            <w:pPr>
              <w:contextualSpacing/>
              <w:jc w:val="center"/>
            </w:pPr>
            <w:r w:rsidRPr="00FA796F">
              <w:t>1</w:t>
            </w:r>
          </w:p>
        </w:tc>
      </w:tr>
      <w:tr w:rsidR="008F720C" w:rsidRPr="00FA796F" w:rsidTr="00BA08D2">
        <w:trPr>
          <w:trHeight w:val="65"/>
        </w:trPr>
        <w:tc>
          <w:tcPr>
            <w:tcW w:w="272" w:type="pct"/>
          </w:tcPr>
          <w:p w:rsidR="008F720C" w:rsidRPr="00FA796F" w:rsidRDefault="008F720C" w:rsidP="00925790">
            <w:pPr>
              <w:contextualSpacing/>
              <w:jc w:val="center"/>
            </w:pPr>
            <w:r w:rsidRPr="00FA796F">
              <w:t>5.</w:t>
            </w:r>
          </w:p>
        </w:tc>
        <w:tc>
          <w:tcPr>
            <w:tcW w:w="3579" w:type="pct"/>
            <w:gridSpan w:val="2"/>
            <w:vAlign w:val="center"/>
          </w:tcPr>
          <w:p w:rsidR="008F720C" w:rsidRPr="00FA796F" w:rsidRDefault="008F720C" w:rsidP="00925790">
            <w:pPr>
              <w:pStyle w:val="Default"/>
              <w:contextualSpacing/>
            </w:pPr>
            <w:r>
              <w:t>Check whether the function f(x) = x  is odd or even in (-7, 7).</w:t>
            </w:r>
          </w:p>
        </w:tc>
        <w:tc>
          <w:tcPr>
            <w:tcW w:w="406" w:type="pct"/>
          </w:tcPr>
          <w:p w:rsidR="008F720C" w:rsidRPr="00FA796F" w:rsidRDefault="008F720C" w:rsidP="00925790">
            <w:pPr>
              <w:contextualSpacing/>
              <w:jc w:val="center"/>
            </w:pPr>
            <w:r w:rsidRPr="00FA796F">
              <w:t>CO</w:t>
            </w:r>
            <w:r>
              <w:t>2</w:t>
            </w:r>
          </w:p>
        </w:tc>
        <w:tc>
          <w:tcPr>
            <w:tcW w:w="270" w:type="pct"/>
          </w:tcPr>
          <w:p w:rsidR="008F720C" w:rsidRPr="00FA796F" w:rsidRDefault="008F720C" w:rsidP="00925790">
            <w:pPr>
              <w:contextualSpacing/>
              <w:jc w:val="center"/>
            </w:pPr>
            <w:r>
              <w:t>A</w:t>
            </w:r>
          </w:p>
        </w:tc>
        <w:tc>
          <w:tcPr>
            <w:tcW w:w="473" w:type="pct"/>
          </w:tcPr>
          <w:p w:rsidR="008F720C" w:rsidRPr="00FA796F" w:rsidRDefault="008F720C" w:rsidP="00925790">
            <w:pPr>
              <w:contextualSpacing/>
              <w:jc w:val="center"/>
            </w:pPr>
            <w:r w:rsidRPr="00FA796F">
              <w:t>1</w:t>
            </w:r>
          </w:p>
        </w:tc>
      </w:tr>
      <w:tr w:rsidR="008F720C" w:rsidRPr="00FA796F" w:rsidTr="00BA08D2">
        <w:trPr>
          <w:trHeight w:val="65"/>
        </w:trPr>
        <w:tc>
          <w:tcPr>
            <w:tcW w:w="272" w:type="pct"/>
          </w:tcPr>
          <w:p w:rsidR="008F720C" w:rsidRPr="00FA796F" w:rsidRDefault="008F720C" w:rsidP="00925790">
            <w:pPr>
              <w:contextualSpacing/>
              <w:jc w:val="center"/>
            </w:pPr>
            <w:r w:rsidRPr="00FA796F">
              <w:t>6.</w:t>
            </w:r>
          </w:p>
        </w:tc>
        <w:tc>
          <w:tcPr>
            <w:tcW w:w="3579" w:type="pct"/>
            <w:gridSpan w:val="2"/>
            <w:vAlign w:val="center"/>
          </w:tcPr>
          <w:p w:rsidR="008F720C" w:rsidRPr="00FA796F" w:rsidRDefault="008F720C" w:rsidP="00925790">
            <w:pPr>
              <w:contextualSpacing/>
            </w:pPr>
            <w:r>
              <w:t>What is meant by Harmonic Analysis?</w:t>
            </w:r>
          </w:p>
        </w:tc>
        <w:tc>
          <w:tcPr>
            <w:tcW w:w="406" w:type="pct"/>
          </w:tcPr>
          <w:p w:rsidR="008F720C" w:rsidRPr="00FA796F" w:rsidRDefault="008F720C" w:rsidP="00925790">
            <w:pPr>
              <w:contextualSpacing/>
              <w:jc w:val="center"/>
            </w:pPr>
            <w:r w:rsidRPr="00FA796F">
              <w:t>CO</w:t>
            </w:r>
            <w:r>
              <w:t>2</w:t>
            </w:r>
          </w:p>
        </w:tc>
        <w:tc>
          <w:tcPr>
            <w:tcW w:w="270" w:type="pct"/>
          </w:tcPr>
          <w:p w:rsidR="008F720C" w:rsidRPr="00FA796F" w:rsidRDefault="008F720C" w:rsidP="00925790">
            <w:pPr>
              <w:contextualSpacing/>
              <w:jc w:val="center"/>
            </w:pPr>
            <w:r>
              <w:t>R</w:t>
            </w:r>
          </w:p>
        </w:tc>
        <w:tc>
          <w:tcPr>
            <w:tcW w:w="473" w:type="pct"/>
          </w:tcPr>
          <w:p w:rsidR="008F720C" w:rsidRPr="00FA796F" w:rsidRDefault="008F720C" w:rsidP="00925790">
            <w:pPr>
              <w:contextualSpacing/>
              <w:jc w:val="center"/>
            </w:pPr>
            <w:r w:rsidRPr="00FA796F">
              <w:t>1</w:t>
            </w:r>
          </w:p>
        </w:tc>
      </w:tr>
      <w:tr w:rsidR="008F720C" w:rsidRPr="00FA796F" w:rsidTr="00925790">
        <w:trPr>
          <w:trHeight w:val="396"/>
        </w:trPr>
        <w:tc>
          <w:tcPr>
            <w:tcW w:w="272" w:type="pct"/>
          </w:tcPr>
          <w:p w:rsidR="008F720C" w:rsidRPr="00FA796F" w:rsidRDefault="008F720C" w:rsidP="00925790">
            <w:pPr>
              <w:contextualSpacing/>
              <w:jc w:val="center"/>
            </w:pPr>
            <w:r w:rsidRPr="00FA796F">
              <w:t>7.</w:t>
            </w:r>
          </w:p>
        </w:tc>
        <w:tc>
          <w:tcPr>
            <w:tcW w:w="3579" w:type="pct"/>
            <w:gridSpan w:val="2"/>
            <w:vAlign w:val="center"/>
          </w:tcPr>
          <w:p w:rsidR="008F720C" w:rsidRPr="00FA796F" w:rsidRDefault="008F720C" w:rsidP="00925790">
            <w:pPr>
              <w:pStyle w:val="ListParagraph"/>
              <w:ind w:left="0"/>
              <w:rPr>
                <w:noProof/>
                <w:lang w:eastAsia="zh-TW"/>
              </w:rPr>
            </w:pPr>
            <w:r w:rsidRPr="00215C6B">
              <w:rPr>
                <w:rFonts w:eastAsiaTheme="minorEastAsia"/>
              </w:rPr>
              <w:t xml:space="preserve">Evaluate </w:t>
            </w:r>
            <m:oMath>
              <m:func>
                <m:funcPr>
                  <m:ctrlPr>
                    <w:rPr>
                      <w:rFonts w:ascii="Cambria Math" w:eastAsiaTheme="minorEastAsia" w:hAnsi="Cambria Math"/>
                      <w:i/>
                    </w:rPr>
                  </m:ctrlPr>
                </m:funcPr>
                <m:fName>
                  <m:limLow>
                    <m:limLowPr>
                      <m:ctrlPr>
                        <w:rPr>
                          <w:rFonts w:ascii="Cambria Math" w:eastAsiaTheme="minorEastAsia" w:hAnsi="Cambria Math"/>
                          <w:i/>
                        </w:rPr>
                      </m:ctrlPr>
                    </m:limLowPr>
                    <m:e>
                      <m:r>
                        <m:rPr>
                          <m:sty m:val="p"/>
                        </m:rPr>
                        <w:rPr>
                          <w:rFonts w:ascii="Cambria Math" w:hAnsi="Cambria Math"/>
                        </w:rPr>
                        <m:t>lim</m:t>
                      </m:r>
                    </m:e>
                    <m:lim>
                      <m:r>
                        <w:rPr>
                          <w:rFonts w:ascii="Cambria Math" w:hAnsi="Cambria Math"/>
                        </w:rPr>
                        <m:t>x→2</m:t>
                      </m:r>
                    </m:lim>
                  </m:limLow>
                  <m:r>
                    <w:rPr>
                      <w:rFonts w:ascii="Cambria Math" w:eastAsiaTheme="minorEastAsia" w:hAnsi="Cambria Math"/>
                    </w:rPr>
                    <m:t>(</m:t>
                  </m:r>
                </m:fName>
                <m:e>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x</m:t>
                          </m:r>
                        </m:e>
                        <m:sup>
                          <m:r>
                            <w:rPr>
                              <w:rFonts w:ascii="Cambria Math" w:eastAsiaTheme="minorEastAsia" w:hAnsi="Cambria Math"/>
                            </w:rPr>
                            <m:t>2</m:t>
                          </m:r>
                        </m:sup>
                      </m:sSup>
                      <m:r>
                        <w:rPr>
                          <w:rFonts w:ascii="Cambria Math" w:eastAsiaTheme="minorEastAsia" w:hAnsi="Cambria Math"/>
                        </w:rPr>
                        <m:t>-4</m:t>
                      </m:r>
                    </m:num>
                    <m:den>
                      <m:r>
                        <w:rPr>
                          <w:rFonts w:ascii="Cambria Math" w:eastAsiaTheme="minorEastAsia" w:hAnsi="Cambria Math"/>
                        </w:rPr>
                        <m:t>x-2</m:t>
                      </m:r>
                    </m:den>
                  </m:f>
                </m:e>
              </m:func>
              <m:r>
                <w:rPr>
                  <w:rFonts w:ascii="Cambria Math" w:eastAsiaTheme="minorEastAsia" w:hAnsi="Cambria Math"/>
                </w:rPr>
                <m:t xml:space="preserve">)    . </m:t>
              </m:r>
            </m:oMath>
          </w:p>
        </w:tc>
        <w:tc>
          <w:tcPr>
            <w:tcW w:w="406" w:type="pct"/>
          </w:tcPr>
          <w:p w:rsidR="008F720C" w:rsidRPr="00FA796F" w:rsidRDefault="008F720C" w:rsidP="00925790">
            <w:pPr>
              <w:contextualSpacing/>
              <w:jc w:val="center"/>
            </w:pPr>
            <w:r w:rsidRPr="00FA796F">
              <w:t>CO</w:t>
            </w:r>
            <w:r>
              <w:t>3</w:t>
            </w:r>
          </w:p>
        </w:tc>
        <w:tc>
          <w:tcPr>
            <w:tcW w:w="270" w:type="pct"/>
          </w:tcPr>
          <w:p w:rsidR="008F720C" w:rsidRPr="00FA796F" w:rsidRDefault="008F720C" w:rsidP="00925790">
            <w:pPr>
              <w:contextualSpacing/>
              <w:jc w:val="center"/>
            </w:pPr>
            <w:r>
              <w:t>E</w:t>
            </w:r>
          </w:p>
        </w:tc>
        <w:tc>
          <w:tcPr>
            <w:tcW w:w="473" w:type="pct"/>
          </w:tcPr>
          <w:p w:rsidR="008F720C" w:rsidRPr="00FA796F" w:rsidRDefault="008F720C" w:rsidP="00925790">
            <w:pPr>
              <w:contextualSpacing/>
              <w:jc w:val="center"/>
            </w:pPr>
            <w:r w:rsidRPr="00FA796F">
              <w:t>1</w:t>
            </w:r>
          </w:p>
        </w:tc>
      </w:tr>
      <w:tr w:rsidR="008F720C" w:rsidRPr="00FA796F" w:rsidTr="00BA08D2">
        <w:trPr>
          <w:trHeight w:val="65"/>
        </w:trPr>
        <w:tc>
          <w:tcPr>
            <w:tcW w:w="272" w:type="pct"/>
          </w:tcPr>
          <w:p w:rsidR="008F720C" w:rsidRPr="00FA796F" w:rsidRDefault="008F720C" w:rsidP="00925790">
            <w:pPr>
              <w:contextualSpacing/>
              <w:jc w:val="center"/>
            </w:pPr>
            <w:r w:rsidRPr="00FA796F">
              <w:t>8.</w:t>
            </w:r>
          </w:p>
        </w:tc>
        <w:tc>
          <w:tcPr>
            <w:tcW w:w="3579" w:type="pct"/>
            <w:gridSpan w:val="2"/>
            <w:vAlign w:val="center"/>
          </w:tcPr>
          <w:p w:rsidR="008F720C" w:rsidRPr="00FA796F" w:rsidRDefault="008F720C" w:rsidP="00925790">
            <w:pPr>
              <w:contextualSpacing/>
              <w:rPr>
                <w:b/>
                <w:bCs/>
              </w:rPr>
            </w:pPr>
            <w:r>
              <w:t xml:space="preserve">What is meant by </w:t>
            </w:r>
            <w:r>
              <w:rPr>
                <w:noProof/>
                <w:lang w:eastAsia="zh-TW"/>
              </w:rPr>
              <w:t>solenoidal vector?</w:t>
            </w:r>
          </w:p>
        </w:tc>
        <w:tc>
          <w:tcPr>
            <w:tcW w:w="406" w:type="pct"/>
          </w:tcPr>
          <w:p w:rsidR="008F720C" w:rsidRPr="00FA796F" w:rsidRDefault="008F720C" w:rsidP="00925790">
            <w:pPr>
              <w:contextualSpacing/>
              <w:jc w:val="center"/>
            </w:pPr>
            <w:r w:rsidRPr="00FA796F">
              <w:t>CO</w:t>
            </w:r>
            <w:r>
              <w:t>5</w:t>
            </w:r>
          </w:p>
        </w:tc>
        <w:tc>
          <w:tcPr>
            <w:tcW w:w="270" w:type="pct"/>
          </w:tcPr>
          <w:p w:rsidR="008F720C" w:rsidRPr="00FA796F" w:rsidRDefault="008F720C" w:rsidP="00925790">
            <w:pPr>
              <w:contextualSpacing/>
              <w:jc w:val="center"/>
            </w:pPr>
            <w:r>
              <w:t>R</w:t>
            </w:r>
          </w:p>
        </w:tc>
        <w:tc>
          <w:tcPr>
            <w:tcW w:w="473" w:type="pct"/>
          </w:tcPr>
          <w:p w:rsidR="008F720C" w:rsidRPr="00FA796F" w:rsidRDefault="008F720C" w:rsidP="00925790">
            <w:pPr>
              <w:contextualSpacing/>
              <w:jc w:val="center"/>
            </w:pPr>
            <w:r w:rsidRPr="00FA796F">
              <w:t>1</w:t>
            </w:r>
          </w:p>
        </w:tc>
      </w:tr>
      <w:tr w:rsidR="008F720C" w:rsidRPr="00FA796F" w:rsidTr="00925790">
        <w:trPr>
          <w:trHeight w:val="396"/>
        </w:trPr>
        <w:tc>
          <w:tcPr>
            <w:tcW w:w="272" w:type="pct"/>
          </w:tcPr>
          <w:p w:rsidR="008F720C" w:rsidRPr="00FA796F" w:rsidRDefault="008F720C" w:rsidP="00925790">
            <w:pPr>
              <w:contextualSpacing/>
              <w:jc w:val="center"/>
            </w:pPr>
            <w:r w:rsidRPr="00FA796F">
              <w:t>9.</w:t>
            </w:r>
          </w:p>
        </w:tc>
        <w:tc>
          <w:tcPr>
            <w:tcW w:w="3579" w:type="pct"/>
            <w:gridSpan w:val="2"/>
            <w:vAlign w:val="center"/>
          </w:tcPr>
          <w:p w:rsidR="008F720C" w:rsidRPr="00FA796F" w:rsidRDefault="008F720C" w:rsidP="00925790">
            <w:pPr>
              <w:pStyle w:val="ListParagraph"/>
              <w:ind w:left="0"/>
              <w:rPr>
                <w:noProof/>
                <w:lang w:eastAsia="zh-TW"/>
              </w:rPr>
            </w:pPr>
            <w:r>
              <w:rPr>
                <w:noProof/>
                <w:lang w:eastAsia="zh-TW"/>
              </w:rPr>
              <w:t xml:space="preserve">Evaluate </w:t>
            </w:r>
            <m:oMath>
              <m:nary>
                <m:naryPr>
                  <m:limLoc m:val="subSup"/>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2</m:t>
                  </m:r>
                </m:sup>
                <m:e>
                  <m:nary>
                    <m:naryPr>
                      <m:limLoc m:val="subSup"/>
                      <m:ctrlPr>
                        <w:rPr>
                          <w:rFonts w:ascii="Cambria Math" w:hAnsi="Cambria Math"/>
                          <w:i/>
                          <w:noProof/>
                          <w:lang w:eastAsia="zh-TW"/>
                        </w:rPr>
                      </m:ctrlPr>
                    </m:naryPr>
                    <m:sub>
                      <m:r>
                        <w:rPr>
                          <w:rFonts w:ascii="Cambria Math" w:hAnsi="Cambria Math"/>
                          <w:noProof/>
                          <w:lang w:eastAsia="zh-TW"/>
                        </w:rPr>
                        <m:t>0</m:t>
                      </m:r>
                    </m:sub>
                    <m:sup>
                      <m:r>
                        <w:rPr>
                          <w:rFonts w:ascii="Cambria Math" w:hAnsi="Cambria Math"/>
                          <w:noProof/>
                          <w:lang w:eastAsia="zh-TW"/>
                        </w:rPr>
                        <m:t xml:space="preserve">3 </m:t>
                      </m:r>
                    </m:sup>
                    <m:e>
                      <m:r>
                        <w:rPr>
                          <w:rFonts w:ascii="Cambria Math" w:hAnsi="Cambria Math"/>
                          <w:noProof/>
                          <w:lang w:eastAsia="zh-TW"/>
                        </w:rPr>
                        <m:t xml:space="preserve">  4 dx dy</m:t>
                      </m:r>
                    </m:e>
                  </m:nary>
                </m:e>
              </m:nary>
            </m:oMath>
            <w:r>
              <w:rPr>
                <w:noProof/>
                <w:lang w:eastAsia="zh-TW"/>
              </w:rPr>
              <w:t>.</w:t>
            </w:r>
          </w:p>
        </w:tc>
        <w:tc>
          <w:tcPr>
            <w:tcW w:w="406" w:type="pct"/>
          </w:tcPr>
          <w:p w:rsidR="008F720C" w:rsidRPr="00FA796F" w:rsidRDefault="008F720C" w:rsidP="00925790">
            <w:pPr>
              <w:contextualSpacing/>
              <w:jc w:val="center"/>
            </w:pPr>
            <w:r w:rsidRPr="00FA796F">
              <w:t>CO</w:t>
            </w:r>
            <w:r>
              <w:t>1</w:t>
            </w:r>
          </w:p>
        </w:tc>
        <w:tc>
          <w:tcPr>
            <w:tcW w:w="270" w:type="pct"/>
          </w:tcPr>
          <w:p w:rsidR="008F720C" w:rsidRPr="00FA796F" w:rsidRDefault="008F720C" w:rsidP="00925790">
            <w:pPr>
              <w:contextualSpacing/>
              <w:jc w:val="center"/>
            </w:pPr>
            <w:r>
              <w:t>E</w:t>
            </w:r>
          </w:p>
        </w:tc>
        <w:tc>
          <w:tcPr>
            <w:tcW w:w="473" w:type="pct"/>
          </w:tcPr>
          <w:p w:rsidR="008F720C" w:rsidRPr="00FA796F" w:rsidRDefault="008F720C" w:rsidP="00925790">
            <w:pPr>
              <w:contextualSpacing/>
              <w:jc w:val="center"/>
            </w:pPr>
            <w:r w:rsidRPr="00FA796F">
              <w:t>1</w:t>
            </w:r>
          </w:p>
        </w:tc>
      </w:tr>
      <w:tr w:rsidR="008F720C" w:rsidRPr="00FA796F" w:rsidTr="00925790">
        <w:trPr>
          <w:trHeight w:val="396"/>
        </w:trPr>
        <w:tc>
          <w:tcPr>
            <w:tcW w:w="272" w:type="pct"/>
          </w:tcPr>
          <w:p w:rsidR="008F720C" w:rsidRPr="00FA796F" w:rsidRDefault="008F720C" w:rsidP="00925790">
            <w:pPr>
              <w:contextualSpacing/>
              <w:jc w:val="center"/>
            </w:pPr>
            <w:r w:rsidRPr="00FA796F">
              <w:t>10.</w:t>
            </w:r>
          </w:p>
        </w:tc>
        <w:tc>
          <w:tcPr>
            <w:tcW w:w="3579" w:type="pct"/>
            <w:gridSpan w:val="2"/>
            <w:vAlign w:val="center"/>
          </w:tcPr>
          <w:p w:rsidR="008F720C" w:rsidRPr="00FA796F" w:rsidRDefault="008F720C" w:rsidP="00925790">
            <w:pPr>
              <w:contextualSpacing/>
            </w:pPr>
            <w:r>
              <w:t>F</w:t>
            </w:r>
            <w:r w:rsidRPr="00585847">
              <w:t>ind the Wronskian of</w:t>
            </w:r>
            <w:r w:rsidRPr="00AA0F6D">
              <w:rPr>
                <w:noProof/>
                <w:position w:val="-16"/>
              </w:rPr>
              <w:object w:dxaOrig="1880" w:dyaOrig="400">
                <v:shape id="_x0000_i1960" type="#_x0000_t75" alt="" style="width:93.75pt;height:21pt;mso-width-percent:0;mso-height-percent:0;mso-width-percent:0;mso-height-percent:0" o:ole="">
                  <v:imagedata r:id="rId1394" o:title=""/>
                </v:shape>
                <o:OLEObject Type="Embed" ProgID="Equation.DSMT4" ShapeID="_x0000_i1960" DrawAspect="Content" ObjectID="_1783340653" r:id="rId1483"/>
              </w:object>
            </w:r>
            <w:r>
              <w:rPr>
                <w:noProof/>
              </w:rPr>
              <w:t xml:space="preserve">, where </w:t>
            </w:r>
            <w:r w:rsidRPr="00AA0F6D">
              <w:rPr>
                <w:noProof/>
                <w:position w:val="-16"/>
              </w:rPr>
              <w:object w:dxaOrig="2200" w:dyaOrig="480">
                <v:shape id="_x0000_i1961" type="#_x0000_t75" alt="" style="width:110.25pt;height:24pt;mso-width-percent:0;mso-height-percent:0;mso-width-percent:0;mso-height-percent:0" o:ole="">
                  <v:imagedata r:id="rId1392" o:title=""/>
                </v:shape>
                <o:OLEObject Type="Embed" ProgID="Equation.DSMT4" ShapeID="_x0000_i1961" DrawAspect="Content" ObjectID="_1783340654" r:id="rId1484"/>
              </w:object>
            </w:r>
            <w:r>
              <w:rPr>
                <w:noProof/>
              </w:rPr>
              <w:t>.</w:t>
            </w:r>
          </w:p>
        </w:tc>
        <w:tc>
          <w:tcPr>
            <w:tcW w:w="406" w:type="pct"/>
          </w:tcPr>
          <w:p w:rsidR="008F720C" w:rsidRPr="00FA796F" w:rsidRDefault="008F720C" w:rsidP="00925790">
            <w:pPr>
              <w:contextualSpacing/>
              <w:jc w:val="center"/>
            </w:pPr>
            <w:r w:rsidRPr="00FA796F">
              <w:t>CO</w:t>
            </w:r>
            <w:r>
              <w:t>6</w:t>
            </w:r>
          </w:p>
        </w:tc>
        <w:tc>
          <w:tcPr>
            <w:tcW w:w="270" w:type="pct"/>
          </w:tcPr>
          <w:p w:rsidR="008F720C" w:rsidRPr="00FA796F" w:rsidRDefault="008F720C" w:rsidP="00925790">
            <w:pPr>
              <w:contextualSpacing/>
              <w:jc w:val="center"/>
            </w:pPr>
            <w:r>
              <w:t>E</w:t>
            </w:r>
          </w:p>
        </w:tc>
        <w:tc>
          <w:tcPr>
            <w:tcW w:w="473" w:type="pct"/>
          </w:tcPr>
          <w:p w:rsidR="008F720C" w:rsidRPr="00FA796F" w:rsidRDefault="008F720C" w:rsidP="00925790">
            <w:pPr>
              <w:contextualSpacing/>
              <w:jc w:val="center"/>
            </w:pPr>
            <w:r w:rsidRPr="00FA796F">
              <w:t>1</w:t>
            </w:r>
          </w:p>
        </w:tc>
      </w:tr>
      <w:tr w:rsidR="008F720C" w:rsidRPr="00FA796F" w:rsidTr="007D108E">
        <w:trPr>
          <w:trHeight w:val="551"/>
        </w:trPr>
        <w:tc>
          <w:tcPr>
            <w:tcW w:w="5000" w:type="pct"/>
            <w:gridSpan w:val="6"/>
            <w:vAlign w:val="center"/>
          </w:tcPr>
          <w:p w:rsidR="008F720C" w:rsidRDefault="008F720C" w:rsidP="008C5921">
            <w:pPr>
              <w:contextualSpacing/>
              <w:jc w:val="center"/>
              <w:rPr>
                <w:b/>
                <w:u w:val="single"/>
              </w:rPr>
            </w:pPr>
            <w:r w:rsidRPr="00FA796F">
              <w:rPr>
                <w:b/>
                <w:u w:val="single"/>
              </w:rPr>
              <w:t>PART – B (6 X 3 = 18 MARKS)</w:t>
            </w:r>
          </w:p>
          <w:p w:rsidR="008F720C" w:rsidRPr="00FA796F" w:rsidRDefault="008F720C" w:rsidP="008C5921">
            <w:pPr>
              <w:contextualSpacing/>
              <w:jc w:val="center"/>
              <w:rPr>
                <w:b/>
                <w:u w:val="single"/>
              </w:rPr>
            </w:pPr>
            <w:r w:rsidRPr="00FA796F">
              <w:rPr>
                <w:b/>
              </w:rPr>
              <w:t>(Answer all the questions)</w:t>
            </w:r>
          </w:p>
        </w:tc>
      </w:tr>
      <w:tr w:rsidR="008F720C" w:rsidRPr="00FA796F" w:rsidTr="00BA08D2">
        <w:trPr>
          <w:trHeight w:val="382"/>
        </w:trPr>
        <w:tc>
          <w:tcPr>
            <w:tcW w:w="272" w:type="pct"/>
          </w:tcPr>
          <w:p w:rsidR="008F720C" w:rsidRPr="00FA796F" w:rsidRDefault="008F720C" w:rsidP="00925790">
            <w:pPr>
              <w:pStyle w:val="NoSpacing"/>
              <w:contextualSpacing/>
              <w:jc w:val="center"/>
            </w:pPr>
            <w:r w:rsidRPr="00FA796F">
              <w:t>11.</w:t>
            </w:r>
          </w:p>
        </w:tc>
        <w:tc>
          <w:tcPr>
            <w:tcW w:w="3579" w:type="pct"/>
            <w:gridSpan w:val="2"/>
            <w:vAlign w:val="center"/>
          </w:tcPr>
          <w:p w:rsidR="008F720C" w:rsidRPr="007D108E" w:rsidRDefault="008F720C" w:rsidP="00925790">
            <w:pPr>
              <w:pStyle w:val="NoSpacing"/>
              <w:contextualSpacing/>
              <w:rPr>
                <w:rFonts w:ascii="Cambria Math" w:hAnsi="Cambria Math"/>
                <w:i/>
              </w:rPr>
            </w:pPr>
            <w:r>
              <w:t xml:space="preserve">Evaluate </w:t>
            </w:r>
            <m:oMath>
              <m:func>
                <m:funcPr>
                  <m:ctrlPr>
                    <w:rPr>
                      <w:rFonts w:ascii="Cambria Math" w:hAnsi="Cambria Math"/>
                      <w:i/>
                      <w:sz w:val="32"/>
                      <w:szCs w:val="32"/>
                    </w:rPr>
                  </m:ctrlPr>
                </m:funcPr>
                <m:fName>
                  <m:limLow>
                    <m:limLowPr>
                      <m:ctrlPr>
                        <w:rPr>
                          <w:rFonts w:ascii="Cambria Math" w:hAnsi="Cambria Math"/>
                          <w:i/>
                          <w:sz w:val="32"/>
                          <w:szCs w:val="32"/>
                        </w:rPr>
                      </m:ctrlPr>
                    </m:limLowPr>
                    <m:e>
                      <m:r>
                        <m:rPr>
                          <m:sty m:val="p"/>
                        </m:rPr>
                        <w:rPr>
                          <w:rFonts w:ascii="Cambria Math" w:hAnsi="Cambria Math"/>
                          <w:sz w:val="32"/>
                          <w:szCs w:val="32"/>
                        </w:rPr>
                        <m:t>lim</m:t>
                      </m:r>
                    </m:e>
                    <m:lim>
                      <m:r>
                        <w:rPr>
                          <w:rFonts w:ascii="Cambria Math" w:hAnsi="Cambria Math"/>
                          <w:sz w:val="32"/>
                          <w:szCs w:val="32"/>
                        </w:rPr>
                        <m:t>x→0</m:t>
                      </m:r>
                    </m:lim>
                  </m:limLow>
                </m:fName>
                <m:e>
                  <m:f>
                    <m:fPr>
                      <m:ctrlPr>
                        <w:rPr>
                          <w:rFonts w:ascii="Cambria Math" w:hAnsi="Cambria Math"/>
                          <w:i/>
                          <w:sz w:val="32"/>
                          <w:szCs w:val="32"/>
                        </w:rPr>
                      </m:ctrlPr>
                    </m:fPr>
                    <m:num>
                      <m:sSup>
                        <m:sSupPr>
                          <m:ctrlPr>
                            <w:rPr>
                              <w:rFonts w:ascii="Cambria Math" w:hAnsi="Cambria Math"/>
                              <w:i/>
                              <w:sz w:val="32"/>
                              <w:szCs w:val="32"/>
                            </w:rPr>
                          </m:ctrlPr>
                        </m:sSupPr>
                        <m:e>
                          <m:r>
                            <w:rPr>
                              <w:rFonts w:ascii="Cambria Math" w:hAnsi="Cambria Math"/>
                              <w:sz w:val="32"/>
                              <w:szCs w:val="32"/>
                            </w:rPr>
                            <m:t>e</m:t>
                          </m:r>
                        </m:e>
                        <m:sup>
                          <m:r>
                            <w:rPr>
                              <w:rFonts w:ascii="Cambria Math" w:hAnsi="Cambria Math"/>
                              <w:sz w:val="32"/>
                              <w:szCs w:val="32"/>
                            </w:rPr>
                            <m:t>x</m:t>
                          </m:r>
                        </m:sup>
                      </m:sSup>
                    </m:num>
                    <m:den>
                      <m:r>
                        <w:rPr>
                          <w:rFonts w:ascii="Cambria Math" w:hAnsi="Cambria Math"/>
                          <w:sz w:val="32"/>
                          <w:szCs w:val="32"/>
                        </w:rPr>
                        <m:t>x</m:t>
                      </m:r>
                    </m:den>
                  </m:f>
                </m:e>
              </m:func>
            </m:oMath>
            <w:r>
              <w:rPr>
                <w:sz w:val="32"/>
                <w:szCs w:val="32"/>
              </w:rPr>
              <w:t>.</w:t>
            </w:r>
          </w:p>
        </w:tc>
        <w:tc>
          <w:tcPr>
            <w:tcW w:w="406" w:type="pct"/>
            <w:vAlign w:val="center"/>
          </w:tcPr>
          <w:p w:rsidR="008F720C" w:rsidRPr="00FA796F" w:rsidRDefault="008F720C" w:rsidP="008C5921">
            <w:pPr>
              <w:pStyle w:val="NoSpacing"/>
              <w:contextualSpacing/>
              <w:jc w:val="center"/>
            </w:pPr>
            <w:r w:rsidRPr="00FA796F">
              <w:t>CO</w:t>
            </w:r>
            <w:r>
              <w:t>3</w:t>
            </w:r>
          </w:p>
        </w:tc>
        <w:tc>
          <w:tcPr>
            <w:tcW w:w="270" w:type="pct"/>
            <w:vAlign w:val="center"/>
          </w:tcPr>
          <w:p w:rsidR="008F720C" w:rsidRPr="00FA796F" w:rsidRDefault="008F720C" w:rsidP="008C5921">
            <w:pPr>
              <w:pStyle w:val="NoSpacing"/>
              <w:contextualSpacing/>
              <w:jc w:val="center"/>
            </w:pPr>
            <w:r>
              <w:t>E</w:t>
            </w:r>
          </w:p>
        </w:tc>
        <w:tc>
          <w:tcPr>
            <w:tcW w:w="473" w:type="pct"/>
            <w:vAlign w:val="center"/>
          </w:tcPr>
          <w:p w:rsidR="008F720C" w:rsidRPr="00FA796F" w:rsidRDefault="008F720C" w:rsidP="008C5921">
            <w:pPr>
              <w:pStyle w:val="NoSpacing"/>
              <w:contextualSpacing/>
              <w:jc w:val="center"/>
            </w:pPr>
            <w:r w:rsidRPr="00FA796F">
              <w:t>3</w:t>
            </w:r>
          </w:p>
        </w:tc>
      </w:tr>
      <w:tr w:rsidR="008F720C" w:rsidRPr="00FA796F" w:rsidTr="00BA08D2">
        <w:trPr>
          <w:trHeight w:val="65"/>
        </w:trPr>
        <w:tc>
          <w:tcPr>
            <w:tcW w:w="272" w:type="pct"/>
          </w:tcPr>
          <w:p w:rsidR="008F720C" w:rsidRPr="00FA796F" w:rsidRDefault="008F720C" w:rsidP="00925790">
            <w:pPr>
              <w:pStyle w:val="NoSpacing"/>
              <w:contextualSpacing/>
              <w:jc w:val="center"/>
            </w:pPr>
            <w:r w:rsidRPr="00FA796F">
              <w:t>12.</w:t>
            </w:r>
          </w:p>
        </w:tc>
        <w:tc>
          <w:tcPr>
            <w:tcW w:w="3579" w:type="pct"/>
            <w:gridSpan w:val="2"/>
            <w:vAlign w:val="center"/>
          </w:tcPr>
          <w:p w:rsidR="008F720C" w:rsidRPr="00FA796F" w:rsidRDefault="008F720C" w:rsidP="00925790">
            <w:pPr>
              <w:pStyle w:val="NoSpacing"/>
              <w:contextualSpacing/>
            </w:pPr>
            <w:r>
              <w:t>Find the area of the rectangle bounded by the lines x=0, x=a,y=0,y=b.</w:t>
            </w:r>
          </w:p>
        </w:tc>
        <w:tc>
          <w:tcPr>
            <w:tcW w:w="406" w:type="pct"/>
            <w:vAlign w:val="center"/>
          </w:tcPr>
          <w:p w:rsidR="008F720C" w:rsidRPr="00FA796F" w:rsidRDefault="008F720C" w:rsidP="008C5921">
            <w:pPr>
              <w:pStyle w:val="NoSpacing"/>
              <w:contextualSpacing/>
              <w:jc w:val="center"/>
            </w:pPr>
            <w:r w:rsidRPr="00FA796F">
              <w:t>CO</w:t>
            </w:r>
            <w:r>
              <w:t>1</w:t>
            </w:r>
          </w:p>
        </w:tc>
        <w:tc>
          <w:tcPr>
            <w:tcW w:w="270" w:type="pct"/>
            <w:vAlign w:val="center"/>
          </w:tcPr>
          <w:p w:rsidR="008F720C" w:rsidRPr="00FA796F" w:rsidRDefault="008F720C" w:rsidP="008C5921">
            <w:pPr>
              <w:pStyle w:val="NoSpacing"/>
              <w:contextualSpacing/>
              <w:jc w:val="center"/>
            </w:pPr>
            <w:r>
              <w:t>U</w:t>
            </w:r>
          </w:p>
        </w:tc>
        <w:tc>
          <w:tcPr>
            <w:tcW w:w="473" w:type="pct"/>
            <w:vAlign w:val="center"/>
          </w:tcPr>
          <w:p w:rsidR="008F720C" w:rsidRPr="00FA796F" w:rsidRDefault="008F720C" w:rsidP="008C5921">
            <w:pPr>
              <w:pStyle w:val="NoSpacing"/>
              <w:contextualSpacing/>
              <w:jc w:val="center"/>
            </w:pPr>
            <w:r w:rsidRPr="00FA796F">
              <w:t>3</w:t>
            </w:r>
          </w:p>
        </w:tc>
      </w:tr>
      <w:tr w:rsidR="008F720C" w:rsidRPr="00FA796F" w:rsidTr="00BA08D2">
        <w:trPr>
          <w:trHeight w:val="65"/>
        </w:trPr>
        <w:tc>
          <w:tcPr>
            <w:tcW w:w="272" w:type="pct"/>
          </w:tcPr>
          <w:p w:rsidR="008F720C" w:rsidRPr="00FA796F" w:rsidRDefault="008F720C" w:rsidP="00925790">
            <w:pPr>
              <w:pStyle w:val="NoSpacing"/>
              <w:contextualSpacing/>
              <w:jc w:val="center"/>
            </w:pPr>
            <w:r w:rsidRPr="00FA796F">
              <w:t>13.</w:t>
            </w:r>
          </w:p>
        </w:tc>
        <w:tc>
          <w:tcPr>
            <w:tcW w:w="3579" w:type="pct"/>
            <w:gridSpan w:val="2"/>
            <w:vAlign w:val="center"/>
          </w:tcPr>
          <w:p w:rsidR="008F720C" w:rsidRPr="00FA796F" w:rsidRDefault="008F720C" w:rsidP="00925790">
            <w:pPr>
              <w:pStyle w:val="NoSpacing"/>
              <w:contextualSpacing/>
            </w:pPr>
            <w:r>
              <w:t>Compute the Root mean square value of f(x) =x</w:t>
            </w:r>
            <w:r>
              <w:rPr>
                <w:vertAlign w:val="superscript"/>
              </w:rPr>
              <w:t>2</w:t>
            </w:r>
            <w:r>
              <w:t xml:space="preserve"> in (0,2L).</w:t>
            </w:r>
          </w:p>
        </w:tc>
        <w:tc>
          <w:tcPr>
            <w:tcW w:w="406" w:type="pct"/>
            <w:vAlign w:val="center"/>
          </w:tcPr>
          <w:p w:rsidR="008F720C" w:rsidRPr="00FA796F" w:rsidRDefault="008F720C" w:rsidP="008C5921">
            <w:pPr>
              <w:pStyle w:val="NoSpacing"/>
              <w:contextualSpacing/>
              <w:jc w:val="center"/>
            </w:pPr>
            <w:r w:rsidRPr="00FA796F">
              <w:t>CO</w:t>
            </w:r>
            <w:r>
              <w:t>2</w:t>
            </w:r>
          </w:p>
        </w:tc>
        <w:tc>
          <w:tcPr>
            <w:tcW w:w="270" w:type="pct"/>
            <w:vAlign w:val="center"/>
          </w:tcPr>
          <w:p w:rsidR="008F720C" w:rsidRPr="00FA796F" w:rsidRDefault="008F720C" w:rsidP="008C5921">
            <w:pPr>
              <w:pStyle w:val="NoSpacing"/>
              <w:contextualSpacing/>
              <w:jc w:val="center"/>
            </w:pPr>
            <w:r>
              <w:t>A</w:t>
            </w:r>
          </w:p>
        </w:tc>
        <w:tc>
          <w:tcPr>
            <w:tcW w:w="473" w:type="pct"/>
            <w:vAlign w:val="center"/>
          </w:tcPr>
          <w:p w:rsidR="008F720C" w:rsidRPr="00FA796F" w:rsidRDefault="008F720C" w:rsidP="008C5921">
            <w:pPr>
              <w:pStyle w:val="NoSpacing"/>
              <w:contextualSpacing/>
              <w:jc w:val="center"/>
            </w:pPr>
            <w:r w:rsidRPr="00FA796F">
              <w:t>3</w:t>
            </w:r>
          </w:p>
        </w:tc>
      </w:tr>
      <w:tr w:rsidR="008F720C" w:rsidRPr="00FA796F" w:rsidTr="00925790">
        <w:trPr>
          <w:trHeight w:val="436"/>
        </w:trPr>
        <w:tc>
          <w:tcPr>
            <w:tcW w:w="272" w:type="pct"/>
          </w:tcPr>
          <w:p w:rsidR="008F720C" w:rsidRPr="00FA796F" w:rsidRDefault="008F720C" w:rsidP="00925790">
            <w:pPr>
              <w:pStyle w:val="NoSpacing"/>
              <w:contextualSpacing/>
              <w:jc w:val="center"/>
            </w:pPr>
            <w:r w:rsidRPr="00FA796F">
              <w:t>14.</w:t>
            </w:r>
          </w:p>
        </w:tc>
        <w:tc>
          <w:tcPr>
            <w:tcW w:w="3579" w:type="pct"/>
            <w:gridSpan w:val="2"/>
            <w:vAlign w:val="center"/>
          </w:tcPr>
          <w:p w:rsidR="008F720C" w:rsidRPr="00FA796F" w:rsidRDefault="008F720C" w:rsidP="00925790">
            <w:pPr>
              <w:pStyle w:val="NoSpacing"/>
              <w:contextualSpacing/>
            </w:pPr>
            <w:r>
              <w:t>Find Div</w:t>
            </w:r>
            <m:oMath>
              <m:acc>
                <m:accPr>
                  <m:chr m:val="⃗"/>
                  <m:ctrlPr>
                    <w:rPr>
                      <w:rFonts w:ascii="Cambria Math" w:hAnsi="Cambria Math"/>
                      <w:i/>
                    </w:rPr>
                  </m:ctrlPr>
                </m:accPr>
                <m:e>
                  <m:r>
                    <w:rPr>
                      <w:rFonts w:ascii="Cambria Math" w:hAnsi="Cambria Math"/>
                    </w:rPr>
                    <m:t xml:space="preserve"> F</m:t>
                  </m:r>
                </m:e>
              </m:acc>
            </m:oMath>
            <w:r>
              <w:t xml:space="preserve"> and Curl </w:t>
            </w:r>
            <m:oMath>
              <m:acc>
                <m:accPr>
                  <m:chr m:val="⃗"/>
                  <m:ctrlPr>
                    <w:rPr>
                      <w:rFonts w:ascii="Cambria Math" w:hAnsi="Cambria Math"/>
                      <w:i/>
                    </w:rPr>
                  </m:ctrlPr>
                </m:accPr>
                <m:e>
                  <m:r>
                    <w:rPr>
                      <w:rFonts w:ascii="Cambria Math" w:hAnsi="Cambria Math"/>
                    </w:rPr>
                    <m:t xml:space="preserve"> F</m:t>
                  </m:r>
                </m:e>
              </m:acc>
            </m:oMath>
            <w:r>
              <w:t xml:space="preserve"> , where  </w:t>
            </w:r>
            <m:oMath>
              <m:acc>
                <m:accPr>
                  <m:chr m:val="⃗"/>
                  <m:ctrlPr>
                    <w:rPr>
                      <w:rFonts w:ascii="Cambria Math" w:hAnsi="Cambria Math"/>
                      <w:i/>
                    </w:rPr>
                  </m:ctrlPr>
                </m:accPr>
                <m:e>
                  <m:r>
                    <w:rPr>
                      <w:rFonts w:ascii="Cambria Math" w:hAnsi="Cambria Math"/>
                    </w:rPr>
                    <m:t>F</m:t>
                  </m:r>
                </m:e>
              </m:acc>
            </m:oMath>
            <w:r>
              <w:t xml:space="preserve"> = xz</w:t>
            </w:r>
            <w:r>
              <w:rPr>
                <w:vertAlign w:val="superscript"/>
              </w:rPr>
              <w:t>3</w:t>
            </w:r>
            <m:oMath>
              <m:acc>
                <m:accPr>
                  <m:chr m:val="⃗"/>
                  <m:ctrlPr>
                    <w:rPr>
                      <w:rFonts w:ascii="Cambria Math" w:hAnsi="Cambria Math"/>
                      <w:i/>
                    </w:rPr>
                  </m:ctrlPr>
                </m:accPr>
                <m:e>
                  <m:r>
                    <w:rPr>
                      <w:rFonts w:ascii="Cambria Math" w:hAnsi="Cambria Math"/>
                    </w:rPr>
                    <m:t xml:space="preserve"> i</m:t>
                  </m:r>
                </m:e>
              </m:acc>
            </m:oMath>
            <w:r>
              <w:t xml:space="preserve"> – 2xyz</w:t>
            </w:r>
            <m:oMath>
              <m:acc>
                <m:accPr>
                  <m:chr m:val="⃗"/>
                  <m:ctrlPr>
                    <w:rPr>
                      <w:rFonts w:ascii="Cambria Math" w:hAnsi="Cambria Math"/>
                      <w:i/>
                    </w:rPr>
                  </m:ctrlPr>
                </m:accPr>
                <m:e>
                  <m:r>
                    <w:rPr>
                      <w:rFonts w:ascii="Cambria Math" w:hAnsi="Cambria Math"/>
                    </w:rPr>
                    <m:t xml:space="preserve"> j</m:t>
                  </m:r>
                </m:e>
              </m:acc>
            </m:oMath>
            <w:r>
              <w:t xml:space="preserve"> + xz </w:t>
            </w:r>
            <m:oMath>
              <m:acc>
                <m:accPr>
                  <m:chr m:val="⃗"/>
                  <m:ctrlPr>
                    <w:rPr>
                      <w:rFonts w:ascii="Cambria Math" w:hAnsi="Cambria Math"/>
                      <w:i/>
                    </w:rPr>
                  </m:ctrlPr>
                </m:accPr>
                <m:e>
                  <m:r>
                    <w:rPr>
                      <w:rFonts w:ascii="Cambria Math" w:hAnsi="Cambria Math"/>
                    </w:rPr>
                    <m:t xml:space="preserve"> k</m:t>
                  </m:r>
                </m:e>
              </m:acc>
            </m:oMath>
            <w:r>
              <w:t xml:space="preserve"> at (1,0,-1).</w:t>
            </w:r>
          </w:p>
        </w:tc>
        <w:tc>
          <w:tcPr>
            <w:tcW w:w="406" w:type="pct"/>
            <w:vAlign w:val="center"/>
          </w:tcPr>
          <w:p w:rsidR="008F720C" w:rsidRPr="00FA796F" w:rsidRDefault="008F720C" w:rsidP="008C5921">
            <w:pPr>
              <w:pStyle w:val="NoSpacing"/>
              <w:contextualSpacing/>
              <w:jc w:val="center"/>
            </w:pPr>
            <w:r w:rsidRPr="00FA796F">
              <w:t>CO</w:t>
            </w:r>
            <w:r>
              <w:t>5</w:t>
            </w:r>
          </w:p>
        </w:tc>
        <w:tc>
          <w:tcPr>
            <w:tcW w:w="270" w:type="pct"/>
            <w:vAlign w:val="center"/>
          </w:tcPr>
          <w:p w:rsidR="008F720C" w:rsidRPr="00FA796F" w:rsidRDefault="008F720C" w:rsidP="008C5921">
            <w:pPr>
              <w:pStyle w:val="NoSpacing"/>
              <w:contextualSpacing/>
              <w:jc w:val="center"/>
            </w:pPr>
            <w:r>
              <w:t>E</w:t>
            </w:r>
          </w:p>
        </w:tc>
        <w:tc>
          <w:tcPr>
            <w:tcW w:w="473" w:type="pct"/>
            <w:vAlign w:val="center"/>
          </w:tcPr>
          <w:p w:rsidR="008F720C" w:rsidRPr="00FA796F" w:rsidRDefault="008F720C" w:rsidP="008C5921">
            <w:pPr>
              <w:pStyle w:val="NoSpacing"/>
              <w:contextualSpacing/>
              <w:jc w:val="center"/>
            </w:pPr>
            <w:r w:rsidRPr="00FA796F">
              <w:t>3</w:t>
            </w:r>
          </w:p>
        </w:tc>
      </w:tr>
      <w:tr w:rsidR="008F720C" w:rsidRPr="00FA796F" w:rsidTr="00925790">
        <w:trPr>
          <w:trHeight w:val="436"/>
        </w:trPr>
        <w:tc>
          <w:tcPr>
            <w:tcW w:w="272" w:type="pct"/>
          </w:tcPr>
          <w:p w:rsidR="008F720C" w:rsidRPr="00FA796F" w:rsidRDefault="008F720C" w:rsidP="00925790">
            <w:pPr>
              <w:pStyle w:val="NoSpacing"/>
              <w:contextualSpacing/>
              <w:jc w:val="center"/>
            </w:pPr>
            <w:r w:rsidRPr="00FA796F">
              <w:t>15.</w:t>
            </w:r>
          </w:p>
        </w:tc>
        <w:tc>
          <w:tcPr>
            <w:tcW w:w="3579" w:type="pct"/>
            <w:gridSpan w:val="2"/>
            <w:vAlign w:val="center"/>
          </w:tcPr>
          <w:p w:rsidR="008F720C" w:rsidRPr="00FA796F" w:rsidRDefault="008F720C" w:rsidP="00925790">
            <w:pPr>
              <w:pStyle w:val="NoSpacing"/>
              <w:contextualSpacing/>
            </w:pPr>
            <w:r>
              <w:t xml:space="preserve">Evaluate </w:t>
            </w:r>
            <m:oMath>
              <m:nary>
                <m:naryPr>
                  <m:limLoc m:val="subSup"/>
                  <m:ctrlPr>
                    <w:rPr>
                      <w:rFonts w:ascii="Cambria Math" w:hAnsi="Cambria Math"/>
                      <w:i/>
                    </w:rPr>
                  </m:ctrlPr>
                </m:naryPr>
                <m:sub>
                  <m:r>
                    <w:rPr>
                      <w:rFonts w:ascii="Cambria Math" w:hAnsi="Cambria Math"/>
                    </w:rPr>
                    <m:t>0</m:t>
                  </m:r>
                </m:sub>
                <m:sup>
                  <m:r>
                    <w:rPr>
                      <w:rFonts w:ascii="Cambria Math" w:hAnsi="Cambria Math"/>
                    </w:rPr>
                    <m:t>5</m:t>
                  </m:r>
                </m:sup>
                <m:e>
                  <m:nary>
                    <m:naryPr>
                      <m:limLoc m:val="subSup"/>
                      <m:ctrlPr>
                        <w:rPr>
                          <w:rFonts w:ascii="Cambria Math" w:hAnsi="Cambria Math"/>
                          <w:i/>
                        </w:rPr>
                      </m:ctrlPr>
                    </m:naryPr>
                    <m:sub>
                      <m:r>
                        <w:rPr>
                          <w:rFonts w:ascii="Cambria Math" w:hAnsi="Cambria Math"/>
                        </w:rPr>
                        <m:t>0</m:t>
                      </m:r>
                    </m:sub>
                    <m:sup>
                      <m:r>
                        <w:rPr>
                          <w:rFonts w:ascii="Cambria Math" w:hAnsi="Cambria Math"/>
                        </w:rPr>
                        <m:t>3</m:t>
                      </m:r>
                    </m:sup>
                    <m:e>
                      <m:nary>
                        <m:naryPr>
                          <m:limLoc m:val="subSup"/>
                          <m:ctrlPr>
                            <w:rPr>
                              <w:rFonts w:ascii="Cambria Math" w:hAnsi="Cambria Math"/>
                              <w:i/>
                            </w:rPr>
                          </m:ctrlPr>
                        </m:naryPr>
                        <m:sub>
                          <m:r>
                            <w:rPr>
                              <w:rFonts w:ascii="Cambria Math" w:hAnsi="Cambria Math"/>
                            </w:rPr>
                            <m:t>0</m:t>
                          </m:r>
                        </m:sub>
                        <m:sup>
                          <m:r>
                            <w:rPr>
                              <w:rFonts w:ascii="Cambria Math" w:hAnsi="Cambria Math"/>
                            </w:rPr>
                            <m:t>1</m:t>
                          </m:r>
                        </m:sup>
                        <m:e>
                          <m:r>
                            <w:rPr>
                              <w:rFonts w:ascii="Cambria Math" w:hAnsi="Cambria Math"/>
                            </w:rPr>
                            <m:t>xyz dx dy dz</m:t>
                          </m:r>
                        </m:e>
                      </m:nary>
                    </m:e>
                  </m:nary>
                </m:e>
              </m:nary>
            </m:oMath>
            <w:r>
              <w:t>.</w:t>
            </w:r>
          </w:p>
        </w:tc>
        <w:tc>
          <w:tcPr>
            <w:tcW w:w="406" w:type="pct"/>
            <w:vAlign w:val="center"/>
          </w:tcPr>
          <w:p w:rsidR="008F720C" w:rsidRPr="00FA796F" w:rsidRDefault="008F720C" w:rsidP="008C5921">
            <w:pPr>
              <w:pStyle w:val="NoSpacing"/>
              <w:contextualSpacing/>
              <w:jc w:val="center"/>
            </w:pPr>
            <w:r w:rsidRPr="00FA796F">
              <w:t>CO</w:t>
            </w:r>
            <w:r>
              <w:t>4</w:t>
            </w:r>
          </w:p>
        </w:tc>
        <w:tc>
          <w:tcPr>
            <w:tcW w:w="270" w:type="pct"/>
            <w:vAlign w:val="center"/>
          </w:tcPr>
          <w:p w:rsidR="008F720C" w:rsidRPr="00FA796F" w:rsidRDefault="008F720C" w:rsidP="008C5921">
            <w:pPr>
              <w:pStyle w:val="NoSpacing"/>
              <w:contextualSpacing/>
              <w:jc w:val="center"/>
            </w:pPr>
            <w:r>
              <w:t>A</w:t>
            </w:r>
          </w:p>
        </w:tc>
        <w:tc>
          <w:tcPr>
            <w:tcW w:w="473" w:type="pct"/>
            <w:vAlign w:val="center"/>
          </w:tcPr>
          <w:p w:rsidR="008F720C" w:rsidRPr="00FA796F" w:rsidRDefault="008F720C" w:rsidP="008C5921">
            <w:pPr>
              <w:pStyle w:val="NoSpacing"/>
              <w:contextualSpacing/>
              <w:jc w:val="center"/>
            </w:pPr>
            <w:r w:rsidRPr="00FA796F">
              <w:t>3</w:t>
            </w:r>
          </w:p>
        </w:tc>
      </w:tr>
      <w:tr w:rsidR="008F720C" w:rsidRPr="00FA796F" w:rsidTr="00BA08D2">
        <w:trPr>
          <w:trHeight w:val="65"/>
        </w:trPr>
        <w:tc>
          <w:tcPr>
            <w:tcW w:w="272" w:type="pct"/>
          </w:tcPr>
          <w:p w:rsidR="008F720C" w:rsidRPr="00FA796F" w:rsidRDefault="008F720C" w:rsidP="00925790">
            <w:pPr>
              <w:pStyle w:val="NoSpacing"/>
              <w:contextualSpacing/>
              <w:jc w:val="center"/>
            </w:pPr>
            <w:r w:rsidRPr="00FA796F">
              <w:t>16.</w:t>
            </w:r>
          </w:p>
        </w:tc>
        <w:tc>
          <w:tcPr>
            <w:tcW w:w="3579" w:type="pct"/>
            <w:gridSpan w:val="2"/>
            <w:vAlign w:val="center"/>
          </w:tcPr>
          <w:p w:rsidR="008F720C" w:rsidRPr="009851F3" w:rsidRDefault="008F720C" w:rsidP="00925790">
            <w:pPr>
              <w:pStyle w:val="NoSpacing"/>
              <w:contextualSpacing/>
            </w:pPr>
            <w:r>
              <w:t>Obtain the complete solution of z = p</w:t>
            </w:r>
            <w:r>
              <w:rPr>
                <w:vertAlign w:val="superscript"/>
              </w:rPr>
              <w:t>2</w:t>
            </w:r>
            <w:r>
              <w:t>+q</w:t>
            </w:r>
            <w:r>
              <w:rPr>
                <w:vertAlign w:val="superscript"/>
              </w:rPr>
              <w:t>2</w:t>
            </w:r>
            <w:r>
              <w:t>.</w:t>
            </w:r>
          </w:p>
        </w:tc>
        <w:tc>
          <w:tcPr>
            <w:tcW w:w="406" w:type="pct"/>
            <w:vAlign w:val="center"/>
          </w:tcPr>
          <w:p w:rsidR="008F720C" w:rsidRPr="00FA796F" w:rsidRDefault="008F720C" w:rsidP="008C5921">
            <w:pPr>
              <w:pStyle w:val="NoSpacing"/>
              <w:contextualSpacing/>
              <w:jc w:val="center"/>
            </w:pPr>
            <w:r w:rsidRPr="00FA796F">
              <w:t>CO</w:t>
            </w:r>
            <w:r>
              <w:t>6</w:t>
            </w:r>
          </w:p>
        </w:tc>
        <w:tc>
          <w:tcPr>
            <w:tcW w:w="270" w:type="pct"/>
            <w:vAlign w:val="center"/>
          </w:tcPr>
          <w:p w:rsidR="008F720C" w:rsidRPr="00FA796F" w:rsidRDefault="008F720C" w:rsidP="008C5921">
            <w:pPr>
              <w:pStyle w:val="NoSpacing"/>
              <w:contextualSpacing/>
              <w:jc w:val="center"/>
            </w:pPr>
            <w:r>
              <w:t>E</w:t>
            </w:r>
          </w:p>
        </w:tc>
        <w:tc>
          <w:tcPr>
            <w:tcW w:w="473" w:type="pct"/>
            <w:vAlign w:val="center"/>
          </w:tcPr>
          <w:p w:rsidR="008F720C" w:rsidRPr="00FA796F" w:rsidRDefault="008F720C" w:rsidP="008C5921">
            <w:pPr>
              <w:pStyle w:val="NoSpacing"/>
              <w:contextualSpacing/>
              <w:jc w:val="center"/>
            </w:pPr>
            <w:r w:rsidRPr="00FA796F">
              <w:t>3</w:t>
            </w:r>
          </w:p>
        </w:tc>
      </w:tr>
      <w:tr w:rsidR="008F720C" w:rsidRPr="00FA796F" w:rsidTr="007D108E">
        <w:trPr>
          <w:trHeight w:val="551"/>
        </w:trPr>
        <w:tc>
          <w:tcPr>
            <w:tcW w:w="5000" w:type="pct"/>
            <w:gridSpan w:val="6"/>
          </w:tcPr>
          <w:p w:rsidR="008F720C" w:rsidRPr="00FA796F" w:rsidRDefault="008F720C" w:rsidP="008C5921">
            <w:pPr>
              <w:contextualSpacing/>
              <w:jc w:val="center"/>
              <w:rPr>
                <w:b/>
                <w:u w:val="single"/>
              </w:rPr>
            </w:pPr>
            <w:r w:rsidRPr="00FA796F">
              <w:rPr>
                <w:b/>
                <w:u w:val="single"/>
              </w:rPr>
              <w:t>PART – C (6 X 12 = 72 MARKS)</w:t>
            </w:r>
          </w:p>
          <w:p w:rsidR="008F720C" w:rsidRPr="00FA796F" w:rsidRDefault="008F720C" w:rsidP="008C5921">
            <w:pPr>
              <w:contextualSpacing/>
              <w:jc w:val="center"/>
              <w:rPr>
                <w:b/>
              </w:rPr>
            </w:pPr>
            <w:r w:rsidRPr="00FA796F">
              <w:rPr>
                <w:b/>
              </w:rPr>
              <w:t>(Answer any five Questions from Q.No. 17 to 23, Q.No. 24 is Compulsory)</w:t>
            </w:r>
          </w:p>
        </w:tc>
      </w:tr>
      <w:tr w:rsidR="008F720C" w:rsidRPr="00FA796F" w:rsidTr="00925790">
        <w:trPr>
          <w:trHeight w:val="893"/>
        </w:trPr>
        <w:tc>
          <w:tcPr>
            <w:tcW w:w="272" w:type="pct"/>
            <w:vAlign w:val="center"/>
          </w:tcPr>
          <w:p w:rsidR="008F720C" w:rsidRPr="00FA796F" w:rsidRDefault="008F720C" w:rsidP="008C5921">
            <w:pPr>
              <w:contextualSpacing/>
              <w:jc w:val="center"/>
            </w:pPr>
            <w:r w:rsidRPr="00FA796F">
              <w:t>17.</w:t>
            </w:r>
          </w:p>
        </w:tc>
        <w:tc>
          <w:tcPr>
            <w:tcW w:w="189" w:type="pct"/>
            <w:vAlign w:val="center"/>
          </w:tcPr>
          <w:p w:rsidR="008F720C" w:rsidRPr="00FA796F" w:rsidRDefault="008F720C" w:rsidP="008C5921">
            <w:pPr>
              <w:contextualSpacing/>
              <w:jc w:val="center"/>
            </w:pPr>
            <w:r w:rsidRPr="00FA796F">
              <w:t>a.</w:t>
            </w:r>
          </w:p>
        </w:tc>
        <w:tc>
          <w:tcPr>
            <w:tcW w:w="3390" w:type="pct"/>
            <w:vAlign w:val="bottom"/>
          </w:tcPr>
          <w:p w:rsidR="008F720C" w:rsidRDefault="008F720C" w:rsidP="008C5921">
            <w:pPr>
              <w:contextualSpacing/>
              <w:jc w:val="both"/>
            </w:pPr>
            <w:r>
              <w:t>Test the convergence of the following series using the comparison test.</w:t>
            </w:r>
          </w:p>
          <w:p w:rsidR="008F720C" w:rsidRPr="00FA796F" w:rsidRDefault="008F720C" w:rsidP="008C5921">
            <w:pPr>
              <w:contextualSpacing/>
              <w:jc w:val="both"/>
            </w:pPr>
            <m:oMath>
              <m:f>
                <m:fPr>
                  <m:ctrlPr>
                    <w:rPr>
                      <w:rFonts w:ascii="Cambria Math" w:hAnsi="Cambria Math"/>
                      <w:i/>
                      <w:sz w:val="32"/>
                      <w:szCs w:val="32"/>
                    </w:rPr>
                  </m:ctrlPr>
                </m:fPr>
                <m:num>
                  <m:r>
                    <w:rPr>
                      <w:rFonts w:ascii="Cambria Math" w:hAnsi="Cambria Math"/>
                      <w:sz w:val="32"/>
                      <w:szCs w:val="32"/>
                    </w:rPr>
                    <m:t>1</m:t>
                  </m:r>
                </m:num>
                <m:den>
                  <m:r>
                    <w:rPr>
                      <w:rFonts w:ascii="Cambria Math" w:hAnsi="Cambria Math"/>
                      <w:sz w:val="32"/>
                      <w:szCs w:val="32"/>
                    </w:rPr>
                    <m:t>4.7.10</m:t>
                  </m:r>
                </m:den>
              </m:f>
              <m:r>
                <w:rPr>
                  <w:rFonts w:ascii="Cambria Math" w:hAnsi="Cambria Math"/>
                  <w:sz w:val="32"/>
                  <w:szCs w:val="32"/>
                </w:rPr>
                <m:t>+</m:t>
              </m:r>
              <m:f>
                <m:fPr>
                  <m:ctrlPr>
                    <w:rPr>
                      <w:rFonts w:ascii="Cambria Math" w:hAnsi="Cambria Math"/>
                      <w:i/>
                      <w:sz w:val="32"/>
                      <w:szCs w:val="32"/>
                    </w:rPr>
                  </m:ctrlPr>
                </m:fPr>
                <m:num>
                  <m:r>
                    <w:rPr>
                      <w:rFonts w:ascii="Cambria Math" w:hAnsi="Cambria Math"/>
                      <w:sz w:val="32"/>
                      <w:szCs w:val="32"/>
                    </w:rPr>
                    <m:t>4</m:t>
                  </m:r>
                </m:num>
                <m:den>
                  <m:r>
                    <w:rPr>
                      <w:rFonts w:ascii="Cambria Math" w:hAnsi="Cambria Math"/>
                      <w:sz w:val="32"/>
                      <w:szCs w:val="32"/>
                    </w:rPr>
                    <m:t>7.10.13</m:t>
                  </m:r>
                </m:den>
              </m:f>
              <m:r>
                <w:rPr>
                  <w:rFonts w:ascii="Cambria Math" w:hAnsi="Cambria Math"/>
                  <w:sz w:val="32"/>
                  <w:szCs w:val="32"/>
                </w:rPr>
                <m:t>+</m:t>
              </m:r>
              <m:f>
                <m:fPr>
                  <m:ctrlPr>
                    <w:rPr>
                      <w:rFonts w:ascii="Cambria Math" w:hAnsi="Cambria Math"/>
                      <w:i/>
                      <w:sz w:val="32"/>
                      <w:szCs w:val="32"/>
                    </w:rPr>
                  </m:ctrlPr>
                </m:fPr>
                <m:num>
                  <m:r>
                    <w:rPr>
                      <w:rFonts w:ascii="Cambria Math" w:hAnsi="Cambria Math"/>
                      <w:sz w:val="32"/>
                      <w:szCs w:val="32"/>
                    </w:rPr>
                    <m:t>9</m:t>
                  </m:r>
                </m:num>
                <m:den>
                  <m:r>
                    <w:rPr>
                      <w:rFonts w:ascii="Cambria Math" w:hAnsi="Cambria Math"/>
                      <w:sz w:val="32"/>
                      <w:szCs w:val="32"/>
                    </w:rPr>
                    <m:t>10.13.16</m:t>
                  </m:r>
                </m:den>
              </m:f>
            </m:oMath>
            <w:r>
              <w:t>+…</w:t>
            </w:r>
          </w:p>
        </w:tc>
        <w:tc>
          <w:tcPr>
            <w:tcW w:w="406" w:type="pct"/>
            <w:vAlign w:val="center"/>
          </w:tcPr>
          <w:p w:rsidR="008F720C" w:rsidRPr="00FA796F" w:rsidRDefault="008F720C" w:rsidP="008C5921">
            <w:pPr>
              <w:contextualSpacing/>
              <w:jc w:val="center"/>
            </w:pPr>
            <w:r w:rsidRPr="00FA796F">
              <w:t>CO</w:t>
            </w:r>
            <w:r>
              <w:t>2</w:t>
            </w:r>
          </w:p>
        </w:tc>
        <w:tc>
          <w:tcPr>
            <w:tcW w:w="270" w:type="pct"/>
            <w:vAlign w:val="center"/>
          </w:tcPr>
          <w:p w:rsidR="008F720C" w:rsidRPr="00FA796F" w:rsidRDefault="008F720C" w:rsidP="008C5921">
            <w:pPr>
              <w:contextualSpacing/>
              <w:jc w:val="center"/>
            </w:pPr>
            <w:r>
              <w:t>An</w:t>
            </w:r>
          </w:p>
        </w:tc>
        <w:tc>
          <w:tcPr>
            <w:tcW w:w="473" w:type="pct"/>
            <w:vAlign w:val="center"/>
          </w:tcPr>
          <w:p w:rsidR="008F720C" w:rsidRPr="00FA796F" w:rsidRDefault="008F720C" w:rsidP="008C5921">
            <w:pPr>
              <w:contextualSpacing/>
              <w:jc w:val="center"/>
            </w:pPr>
            <w:r>
              <w:t>5</w:t>
            </w:r>
          </w:p>
        </w:tc>
      </w:tr>
      <w:tr w:rsidR="008F720C" w:rsidRPr="00FA796F" w:rsidTr="00925790">
        <w:trPr>
          <w:trHeight w:val="396"/>
        </w:trPr>
        <w:tc>
          <w:tcPr>
            <w:tcW w:w="272" w:type="pct"/>
            <w:vAlign w:val="center"/>
          </w:tcPr>
          <w:p w:rsidR="008F720C" w:rsidRPr="00FA796F" w:rsidRDefault="008F720C" w:rsidP="008C5921">
            <w:pPr>
              <w:contextualSpacing/>
              <w:jc w:val="center"/>
            </w:pPr>
          </w:p>
        </w:tc>
        <w:tc>
          <w:tcPr>
            <w:tcW w:w="189" w:type="pct"/>
            <w:vAlign w:val="center"/>
          </w:tcPr>
          <w:p w:rsidR="008F720C" w:rsidRPr="00FA796F" w:rsidRDefault="008F720C" w:rsidP="008C5921">
            <w:pPr>
              <w:contextualSpacing/>
              <w:jc w:val="center"/>
            </w:pPr>
            <w:r w:rsidRPr="00FA796F">
              <w:t>b.</w:t>
            </w:r>
          </w:p>
        </w:tc>
        <w:tc>
          <w:tcPr>
            <w:tcW w:w="3390" w:type="pct"/>
            <w:vAlign w:val="bottom"/>
          </w:tcPr>
          <w:p w:rsidR="008F720C" w:rsidRPr="00FA796F" w:rsidRDefault="008F720C" w:rsidP="008C5921">
            <w:pPr>
              <w:contextualSpacing/>
              <w:jc w:val="both"/>
              <w:rPr>
                <w:bCs/>
              </w:rPr>
            </w:pPr>
            <w:r>
              <w:rPr>
                <w:bCs/>
              </w:rPr>
              <w:t xml:space="preserve">Obtain the Taylor series expansion of f(x) = sinx  at x = </w:t>
            </w:r>
            <m:oMath>
              <m:f>
                <m:fPr>
                  <m:ctrlPr>
                    <w:rPr>
                      <w:rFonts w:ascii="Cambria Math" w:hAnsi="Cambria Math"/>
                      <w:bCs/>
                      <w:i/>
                      <w:sz w:val="28"/>
                      <w:szCs w:val="28"/>
                    </w:rPr>
                  </m:ctrlPr>
                </m:fPr>
                <m:num>
                  <m:r>
                    <w:rPr>
                      <w:rFonts w:ascii="Cambria Math" w:hAnsi="Cambria Math"/>
                      <w:sz w:val="28"/>
                      <w:szCs w:val="28"/>
                    </w:rPr>
                    <m:t>π</m:t>
                  </m:r>
                </m:num>
                <m:den>
                  <m:r>
                    <w:rPr>
                      <w:rFonts w:ascii="Cambria Math" w:hAnsi="Cambria Math"/>
                      <w:sz w:val="28"/>
                      <w:szCs w:val="28"/>
                    </w:rPr>
                    <m:t>2</m:t>
                  </m:r>
                </m:den>
              </m:f>
            </m:oMath>
          </w:p>
        </w:tc>
        <w:tc>
          <w:tcPr>
            <w:tcW w:w="406" w:type="pct"/>
            <w:vAlign w:val="center"/>
          </w:tcPr>
          <w:p w:rsidR="008F720C" w:rsidRPr="00FA796F" w:rsidRDefault="008F720C" w:rsidP="008C5921">
            <w:pPr>
              <w:contextualSpacing/>
              <w:jc w:val="center"/>
            </w:pPr>
            <w:r w:rsidRPr="00FA796F">
              <w:t>CO</w:t>
            </w:r>
            <w:r>
              <w:t>2</w:t>
            </w:r>
          </w:p>
        </w:tc>
        <w:tc>
          <w:tcPr>
            <w:tcW w:w="270" w:type="pct"/>
            <w:vAlign w:val="center"/>
          </w:tcPr>
          <w:p w:rsidR="008F720C" w:rsidRPr="00FA796F" w:rsidRDefault="008F720C" w:rsidP="008C5921">
            <w:pPr>
              <w:contextualSpacing/>
              <w:jc w:val="center"/>
            </w:pPr>
            <w:r>
              <w:t>E</w:t>
            </w:r>
          </w:p>
        </w:tc>
        <w:tc>
          <w:tcPr>
            <w:tcW w:w="473" w:type="pct"/>
            <w:vAlign w:val="center"/>
          </w:tcPr>
          <w:p w:rsidR="008F720C" w:rsidRPr="00FA796F" w:rsidRDefault="008F720C" w:rsidP="008C5921">
            <w:pPr>
              <w:contextualSpacing/>
              <w:jc w:val="center"/>
            </w:pPr>
            <w:r>
              <w:t>4</w:t>
            </w:r>
          </w:p>
        </w:tc>
      </w:tr>
      <w:tr w:rsidR="008F720C" w:rsidRPr="00FA796F" w:rsidTr="00925790">
        <w:trPr>
          <w:trHeight w:val="396"/>
        </w:trPr>
        <w:tc>
          <w:tcPr>
            <w:tcW w:w="272" w:type="pct"/>
            <w:vAlign w:val="center"/>
          </w:tcPr>
          <w:p w:rsidR="008F720C" w:rsidRPr="00FA796F" w:rsidRDefault="008F720C" w:rsidP="008C5921">
            <w:pPr>
              <w:contextualSpacing/>
              <w:jc w:val="center"/>
            </w:pPr>
          </w:p>
        </w:tc>
        <w:tc>
          <w:tcPr>
            <w:tcW w:w="189" w:type="pct"/>
            <w:vAlign w:val="center"/>
          </w:tcPr>
          <w:p w:rsidR="008F720C" w:rsidRPr="00FA796F" w:rsidRDefault="008F720C" w:rsidP="008C5921">
            <w:pPr>
              <w:contextualSpacing/>
              <w:jc w:val="center"/>
            </w:pPr>
            <w:r>
              <w:t>c.</w:t>
            </w:r>
          </w:p>
        </w:tc>
        <w:tc>
          <w:tcPr>
            <w:tcW w:w="3390" w:type="pct"/>
            <w:vAlign w:val="bottom"/>
          </w:tcPr>
          <w:p w:rsidR="008F720C" w:rsidRPr="00FA796F" w:rsidRDefault="008F720C" w:rsidP="008C5921">
            <w:pPr>
              <w:contextualSpacing/>
              <w:jc w:val="both"/>
            </w:pPr>
            <w:r>
              <w:rPr>
                <w:bCs/>
              </w:rPr>
              <w:t>Using Cauchy’s Root test, examine the convergence of the series</w:t>
            </w:r>
            <m:oMath>
              <m:nary>
                <m:naryPr>
                  <m:chr m:val="∑"/>
                  <m:limLoc m:val="undOvr"/>
                  <m:subHide m:val="1"/>
                  <m:supHide m:val="1"/>
                  <m:ctrlPr>
                    <w:rPr>
                      <w:rFonts w:ascii="Cambria Math" w:hAnsi="Cambria Math"/>
                      <w:bCs/>
                      <w:i/>
                      <w:sz w:val="36"/>
                      <w:szCs w:val="36"/>
                    </w:rPr>
                  </m:ctrlPr>
                </m:naryPr>
                <m:sub/>
                <m:sup/>
                <m:e>
                  <m:f>
                    <m:fPr>
                      <m:ctrlPr>
                        <w:rPr>
                          <w:rFonts w:ascii="Cambria Math" w:hAnsi="Cambria Math"/>
                          <w:bCs/>
                          <w:i/>
                          <w:sz w:val="36"/>
                          <w:szCs w:val="36"/>
                        </w:rPr>
                      </m:ctrlPr>
                    </m:fPr>
                    <m:num>
                      <m:sSup>
                        <m:sSupPr>
                          <m:ctrlPr>
                            <w:rPr>
                              <w:rFonts w:ascii="Cambria Math" w:hAnsi="Cambria Math"/>
                              <w:bCs/>
                              <w:i/>
                              <w:sz w:val="36"/>
                              <w:szCs w:val="36"/>
                            </w:rPr>
                          </m:ctrlPr>
                        </m:sSupPr>
                        <m:e>
                          <m:r>
                            <w:rPr>
                              <w:rFonts w:ascii="Cambria Math" w:hAnsi="Cambria Math"/>
                              <w:sz w:val="36"/>
                              <w:szCs w:val="36"/>
                            </w:rPr>
                            <m:t>7n</m:t>
                          </m:r>
                        </m:e>
                        <m:sup>
                          <m:r>
                            <w:rPr>
                              <w:rFonts w:ascii="Cambria Math" w:hAnsi="Cambria Math"/>
                              <w:sz w:val="36"/>
                              <w:szCs w:val="36"/>
                            </w:rPr>
                            <m:t>2</m:t>
                          </m:r>
                        </m:sup>
                      </m:sSup>
                    </m:num>
                    <m:den>
                      <m:sSup>
                        <m:sSupPr>
                          <m:ctrlPr>
                            <w:rPr>
                              <w:rFonts w:ascii="Cambria Math" w:hAnsi="Cambria Math"/>
                              <w:bCs/>
                              <w:i/>
                              <w:sz w:val="36"/>
                              <w:szCs w:val="36"/>
                            </w:rPr>
                          </m:ctrlPr>
                        </m:sSupPr>
                        <m:e>
                          <m:r>
                            <w:rPr>
                              <w:rFonts w:ascii="Cambria Math" w:hAnsi="Cambria Math"/>
                              <w:sz w:val="36"/>
                              <w:szCs w:val="36"/>
                            </w:rPr>
                            <m:t>2</m:t>
                          </m:r>
                        </m:e>
                        <m:sup>
                          <m:r>
                            <w:rPr>
                              <w:rFonts w:ascii="Cambria Math" w:hAnsi="Cambria Math"/>
                              <w:sz w:val="36"/>
                              <w:szCs w:val="36"/>
                            </w:rPr>
                            <m:t>n</m:t>
                          </m:r>
                        </m:sup>
                      </m:sSup>
                    </m:den>
                  </m:f>
                </m:e>
              </m:nary>
            </m:oMath>
            <w:r>
              <w:rPr>
                <w:bCs/>
                <w:sz w:val="36"/>
                <w:szCs w:val="36"/>
              </w:rPr>
              <w:t>.</w:t>
            </w:r>
          </w:p>
        </w:tc>
        <w:tc>
          <w:tcPr>
            <w:tcW w:w="406" w:type="pct"/>
            <w:vAlign w:val="center"/>
          </w:tcPr>
          <w:p w:rsidR="008F720C" w:rsidRPr="00FA796F" w:rsidRDefault="008F720C" w:rsidP="008C5921">
            <w:pPr>
              <w:contextualSpacing/>
              <w:jc w:val="center"/>
            </w:pPr>
            <w:r>
              <w:t>CO2</w:t>
            </w:r>
          </w:p>
        </w:tc>
        <w:tc>
          <w:tcPr>
            <w:tcW w:w="270" w:type="pct"/>
            <w:vAlign w:val="center"/>
          </w:tcPr>
          <w:p w:rsidR="008F720C" w:rsidRPr="00FA796F" w:rsidRDefault="008F720C" w:rsidP="008C5921">
            <w:pPr>
              <w:contextualSpacing/>
              <w:jc w:val="center"/>
            </w:pPr>
            <w:r>
              <w:t>U</w:t>
            </w:r>
          </w:p>
        </w:tc>
        <w:tc>
          <w:tcPr>
            <w:tcW w:w="473" w:type="pct"/>
            <w:vAlign w:val="center"/>
          </w:tcPr>
          <w:p w:rsidR="008F720C" w:rsidRPr="00FA796F" w:rsidRDefault="008F720C" w:rsidP="008C5921">
            <w:pPr>
              <w:contextualSpacing/>
              <w:jc w:val="center"/>
            </w:pPr>
            <w:r>
              <w:t>3</w:t>
            </w:r>
          </w:p>
        </w:tc>
      </w:tr>
      <w:tr w:rsidR="008F720C" w:rsidRPr="00FA796F" w:rsidTr="00925790">
        <w:trPr>
          <w:trHeight w:val="396"/>
        </w:trPr>
        <w:tc>
          <w:tcPr>
            <w:tcW w:w="272" w:type="pct"/>
            <w:vAlign w:val="center"/>
          </w:tcPr>
          <w:p w:rsidR="008F720C" w:rsidRPr="00FA796F" w:rsidRDefault="008F720C" w:rsidP="008C5921">
            <w:pPr>
              <w:contextualSpacing/>
              <w:jc w:val="center"/>
            </w:pPr>
            <w:r w:rsidRPr="00FA796F">
              <w:t>18.</w:t>
            </w:r>
          </w:p>
        </w:tc>
        <w:tc>
          <w:tcPr>
            <w:tcW w:w="189" w:type="pct"/>
            <w:vAlign w:val="center"/>
          </w:tcPr>
          <w:p w:rsidR="008F720C" w:rsidRPr="00FA796F" w:rsidRDefault="008F720C" w:rsidP="008C5921">
            <w:pPr>
              <w:contextualSpacing/>
              <w:jc w:val="center"/>
            </w:pPr>
            <w:r w:rsidRPr="00FA796F">
              <w:t>a.</w:t>
            </w:r>
          </w:p>
        </w:tc>
        <w:tc>
          <w:tcPr>
            <w:tcW w:w="3390" w:type="pct"/>
            <w:vAlign w:val="bottom"/>
          </w:tcPr>
          <w:p w:rsidR="008F720C" w:rsidRPr="00FA796F" w:rsidRDefault="008F720C" w:rsidP="008C5921">
            <w:pPr>
              <w:contextualSpacing/>
              <w:jc w:val="both"/>
            </w:pPr>
            <w:r>
              <w:t xml:space="preserve">Evaluate (i) β(5/2, 5/2)  (ii)  </w:t>
            </w:r>
            <m:oMath>
              <m:nary>
                <m:naryPr>
                  <m:limLoc m:val="subSup"/>
                  <m:ctrlPr>
                    <w:rPr>
                      <w:rFonts w:ascii="Cambria Math" w:hAnsi="Cambria Math"/>
                      <w:i/>
                    </w:rPr>
                  </m:ctrlPr>
                </m:naryPr>
                <m:sub>
                  <m:r>
                    <w:rPr>
                      <w:rFonts w:ascii="Cambria Math" w:hAnsi="Cambria Math"/>
                    </w:rPr>
                    <m:t>0</m:t>
                  </m:r>
                </m:sub>
                <m:sup>
                  <m:r>
                    <w:rPr>
                      <w:rFonts w:ascii="Cambria Math" w:hAnsi="Cambria Math"/>
                    </w:rPr>
                    <m:t>1</m:t>
                  </m:r>
                </m:sup>
                <m:e>
                  <m:sSup>
                    <m:sSupPr>
                      <m:ctrlPr>
                        <w:rPr>
                          <w:rFonts w:ascii="Cambria Math" w:hAnsi="Cambria Math"/>
                          <w:i/>
                        </w:rPr>
                      </m:ctrlPr>
                    </m:sSupPr>
                    <m:e>
                      <m:r>
                        <w:rPr>
                          <w:rFonts w:ascii="Cambria Math" w:hAnsi="Cambria Math"/>
                        </w:rPr>
                        <m:t>x</m:t>
                      </m:r>
                    </m:e>
                    <m:sup>
                      <m:r>
                        <w:rPr>
                          <w:rFonts w:ascii="Cambria Math" w:hAnsi="Cambria Math"/>
                        </w:rPr>
                        <m:t>6</m:t>
                      </m:r>
                    </m:sup>
                  </m:sSup>
                </m:e>
              </m:nary>
              <m:sSup>
                <m:sSupPr>
                  <m:ctrlPr>
                    <w:rPr>
                      <w:rFonts w:ascii="Cambria Math" w:hAnsi="Cambria Math"/>
                      <w:i/>
                    </w:rPr>
                  </m:ctrlPr>
                </m:sSupPr>
                <m:e>
                  <m:d>
                    <m:dPr>
                      <m:ctrlPr>
                        <w:rPr>
                          <w:rFonts w:ascii="Cambria Math" w:hAnsi="Cambria Math"/>
                          <w:i/>
                        </w:rPr>
                      </m:ctrlPr>
                    </m:dPr>
                    <m:e>
                      <m:r>
                        <w:rPr>
                          <w:rFonts w:ascii="Cambria Math" w:hAnsi="Cambria Math"/>
                        </w:rPr>
                        <m:t>1-x</m:t>
                      </m:r>
                    </m:e>
                  </m:d>
                </m:e>
                <m:sup>
                  <m:r>
                    <w:rPr>
                      <w:rFonts w:ascii="Cambria Math" w:hAnsi="Cambria Math"/>
                    </w:rPr>
                    <m:t>7</m:t>
                  </m:r>
                </m:sup>
              </m:sSup>
              <m:r>
                <w:rPr>
                  <w:rFonts w:ascii="Cambria Math" w:hAnsi="Cambria Math"/>
                </w:rPr>
                <m:t xml:space="preserve"> dx</m:t>
              </m:r>
            </m:oMath>
            <w:r>
              <w:t xml:space="preserve"> , using the concept of Beta </w:t>
            </w:r>
            <w:r>
              <w:lastRenderedPageBreak/>
              <w:t>function.</w:t>
            </w:r>
          </w:p>
        </w:tc>
        <w:tc>
          <w:tcPr>
            <w:tcW w:w="406" w:type="pct"/>
            <w:vAlign w:val="center"/>
          </w:tcPr>
          <w:p w:rsidR="008F720C" w:rsidRPr="00FA796F" w:rsidRDefault="008F720C" w:rsidP="008C5921">
            <w:pPr>
              <w:contextualSpacing/>
              <w:jc w:val="center"/>
            </w:pPr>
            <w:r w:rsidRPr="00FA796F">
              <w:lastRenderedPageBreak/>
              <w:t>CO</w:t>
            </w:r>
            <w:r>
              <w:t>4</w:t>
            </w:r>
          </w:p>
        </w:tc>
        <w:tc>
          <w:tcPr>
            <w:tcW w:w="270" w:type="pct"/>
            <w:vAlign w:val="center"/>
          </w:tcPr>
          <w:p w:rsidR="008F720C" w:rsidRPr="00FA796F" w:rsidRDefault="008F720C" w:rsidP="008C5921">
            <w:pPr>
              <w:contextualSpacing/>
              <w:jc w:val="center"/>
            </w:pPr>
            <w:r>
              <w:t>E</w:t>
            </w:r>
          </w:p>
        </w:tc>
        <w:tc>
          <w:tcPr>
            <w:tcW w:w="473" w:type="pct"/>
            <w:vAlign w:val="center"/>
          </w:tcPr>
          <w:p w:rsidR="008F720C" w:rsidRPr="00FA796F" w:rsidRDefault="008F720C" w:rsidP="008C5921">
            <w:pPr>
              <w:contextualSpacing/>
              <w:jc w:val="center"/>
            </w:pPr>
            <w:r>
              <w:t>6</w:t>
            </w:r>
          </w:p>
        </w:tc>
      </w:tr>
      <w:tr w:rsidR="008F720C" w:rsidRPr="00FA796F" w:rsidTr="00925790">
        <w:trPr>
          <w:trHeight w:val="396"/>
        </w:trPr>
        <w:tc>
          <w:tcPr>
            <w:tcW w:w="272" w:type="pct"/>
            <w:vAlign w:val="center"/>
          </w:tcPr>
          <w:p w:rsidR="008F720C" w:rsidRPr="00FA796F" w:rsidRDefault="008F720C" w:rsidP="008C5921">
            <w:pPr>
              <w:contextualSpacing/>
              <w:jc w:val="center"/>
            </w:pPr>
          </w:p>
        </w:tc>
        <w:tc>
          <w:tcPr>
            <w:tcW w:w="189" w:type="pct"/>
            <w:vAlign w:val="center"/>
          </w:tcPr>
          <w:p w:rsidR="008F720C" w:rsidRPr="00FA796F" w:rsidRDefault="008F720C" w:rsidP="008C5921">
            <w:pPr>
              <w:contextualSpacing/>
              <w:jc w:val="center"/>
            </w:pPr>
            <w:r w:rsidRPr="00FA796F">
              <w:t>b.</w:t>
            </w:r>
          </w:p>
        </w:tc>
        <w:tc>
          <w:tcPr>
            <w:tcW w:w="3390" w:type="pct"/>
            <w:vAlign w:val="bottom"/>
          </w:tcPr>
          <w:p w:rsidR="008F720C" w:rsidRDefault="008F720C" w:rsidP="008C5921">
            <w:pPr>
              <w:contextualSpacing/>
              <w:jc w:val="both"/>
            </w:pPr>
            <w:r>
              <w:t>Evaluate the following using Gamma and Beta functions.</w:t>
            </w:r>
          </w:p>
          <w:p w:rsidR="008F720C" w:rsidRPr="00FA796F" w:rsidRDefault="008F720C" w:rsidP="008C5921">
            <w:pPr>
              <w:contextualSpacing/>
              <w:jc w:val="both"/>
            </w:pPr>
            <w:r>
              <w:t xml:space="preserve"> (i) </w:t>
            </w:r>
            <m:oMath>
              <m:nary>
                <m:naryPr>
                  <m:limLoc m:val="subSup"/>
                  <m:ctrlPr>
                    <w:rPr>
                      <w:rFonts w:ascii="Cambria Math" w:hAnsi="Cambria Math"/>
                      <w:i/>
                    </w:rPr>
                  </m:ctrlPr>
                </m:naryPr>
                <m:sub>
                  <m:r>
                    <w:rPr>
                      <w:rFonts w:ascii="Cambria Math" w:hAnsi="Cambria Math"/>
                    </w:rPr>
                    <m:t>0</m:t>
                  </m:r>
                </m:sub>
                <m:sup>
                  <m:r>
                    <w:rPr>
                      <w:rFonts w:ascii="Cambria Math" w:hAnsi="Cambria Math"/>
                    </w:rPr>
                    <m:t>∞</m:t>
                  </m:r>
                </m:sup>
                <m:e>
                  <m:sSup>
                    <m:sSupPr>
                      <m:ctrlPr>
                        <w:rPr>
                          <w:rFonts w:ascii="Cambria Math" w:hAnsi="Cambria Math"/>
                          <w:i/>
                        </w:rPr>
                      </m:ctrlPr>
                    </m:sSupPr>
                    <m:e>
                      <m:r>
                        <w:rPr>
                          <w:rFonts w:ascii="Cambria Math" w:hAnsi="Cambria Math"/>
                        </w:rPr>
                        <m:t>e</m:t>
                      </m:r>
                    </m:e>
                    <m:sup>
                      <m:r>
                        <w:rPr>
                          <w:rFonts w:ascii="Cambria Math" w:hAnsi="Cambria Math"/>
                        </w:rPr>
                        <m:t>-x</m:t>
                      </m:r>
                    </m:sup>
                  </m:sSup>
                  <m:sSup>
                    <m:sSupPr>
                      <m:ctrlPr>
                        <w:rPr>
                          <w:rFonts w:ascii="Cambria Math" w:hAnsi="Cambria Math"/>
                          <w:i/>
                        </w:rPr>
                      </m:ctrlPr>
                    </m:sSupPr>
                    <m:e>
                      <m:r>
                        <w:rPr>
                          <w:rFonts w:ascii="Cambria Math" w:hAnsi="Cambria Math"/>
                        </w:rPr>
                        <m:t>x</m:t>
                      </m:r>
                    </m:e>
                    <m:sup>
                      <m:r>
                        <w:rPr>
                          <w:rFonts w:ascii="Cambria Math" w:hAnsi="Cambria Math"/>
                        </w:rPr>
                        <m:t>4</m:t>
                      </m:r>
                    </m:sup>
                  </m:sSup>
                  <m:r>
                    <w:rPr>
                      <w:rFonts w:ascii="Cambria Math" w:hAnsi="Cambria Math"/>
                    </w:rPr>
                    <m:t>dx</m:t>
                  </m:r>
                </m:e>
              </m:nary>
            </m:oMath>
            <w:r>
              <w:t xml:space="preserve">  (ii) </w:t>
            </w:r>
            <m:oMath>
              <m:nary>
                <m:naryPr>
                  <m:limLoc m:val="subSup"/>
                  <m:ctrlPr>
                    <w:rPr>
                      <w:rFonts w:ascii="Cambria Math" w:hAnsi="Cambria Math"/>
                      <w:i/>
                    </w:rPr>
                  </m:ctrlPr>
                </m:naryPr>
                <m:sub>
                  <m:r>
                    <w:rPr>
                      <w:rFonts w:ascii="Cambria Math" w:hAnsi="Cambria Math"/>
                    </w:rPr>
                    <m:t>0</m:t>
                  </m:r>
                </m:sub>
                <m:sup>
                  <m:f>
                    <m:fPr>
                      <m:ctrlPr>
                        <w:rPr>
                          <w:rFonts w:ascii="Cambria Math" w:hAnsi="Cambria Math"/>
                          <w:i/>
                        </w:rPr>
                      </m:ctrlPr>
                    </m:fPr>
                    <m:num>
                      <m:r>
                        <w:rPr>
                          <w:rFonts w:ascii="Cambria Math" w:hAnsi="Cambria Math"/>
                        </w:rPr>
                        <m:t>π</m:t>
                      </m:r>
                    </m:num>
                    <m:den>
                      <m:r>
                        <w:rPr>
                          <w:rFonts w:ascii="Cambria Math" w:hAnsi="Cambria Math"/>
                        </w:rPr>
                        <m:t>2</m:t>
                      </m:r>
                    </m:den>
                  </m:f>
                </m:sup>
                <m:e>
                  <m:sSup>
                    <m:sSupPr>
                      <m:ctrlPr>
                        <w:rPr>
                          <w:rFonts w:ascii="Cambria Math" w:hAnsi="Cambria Math"/>
                          <w:i/>
                        </w:rPr>
                      </m:ctrlPr>
                    </m:sSupPr>
                    <m:e>
                      <m:r>
                        <w:rPr>
                          <w:rFonts w:ascii="Cambria Math" w:hAnsi="Cambria Math"/>
                        </w:rPr>
                        <m:t>sin</m:t>
                      </m:r>
                    </m:e>
                    <m:sup>
                      <m:r>
                        <w:rPr>
                          <w:rFonts w:ascii="Cambria Math" w:hAnsi="Cambria Math"/>
                        </w:rPr>
                        <m:t>6</m:t>
                      </m:r>
                    </m:sup>
                  </m:sSup>
                  <m:r>
                    <w:rPr>
                      <w:rFonts w:ascii="Cambria Math" w:hAnsi="Cambria Math"/>
                    </w:rPr>
                    <m:t xml:space="preserve">x  </m:t>
                  </m:r>
                  <m:sSup>
                    <m:sSupPr>
                      <m:ctrlPr>
                        <w:rPr>
                          <w:rFonts w:ascii="Cambria Math" w:hAnsi="Cambria Math"/>
                          <w:i/>
                        </w:rPr>
                      </m:ctrlPr>
                    </m:sSupPr>
                    <m:e>
                      <m:r>
                        <w:rPr>
                          <w:rFonts w:ascii="Cambria Math" w:hAnsi="Cambria Math"/>
                        </w:rPr>
                        <m:t>cos</m:t>
                      </m:r>
                    </m:e>
                    <m:sup>
                      <m:r>
                        <w:rPr>
                          <w:rFonts w:ascii="Cambria Math" w:hAnsi="Cambria Math"/>
                        </w:rPr>
                        <m:t>2</m:t>
                      </m:r>
                    </m:sup>
                  </m:sSup>
                </m:e>
              </m:nary>
              <m:r>
                <w:rPr>
                  <w:rFonts w:ascii="Cambria Math" w:hAnsi="Cambria Math"/>
                </w:rPr>
                <m:t>x dx</m:t>
              </m:r>
            </m:oMath>
          </w:p>
        </w:tc>
        <w:tc>
          <w:tcPr>
            <w:tcW w:w="406" w:type="pct"/>
            <w:vAlign w:val="center"/>
          </w:tcPr>
          <w:p w:rsidR="008F720C" w:rsidRPr="00FA796F" w:rsidRDefault="008F720C" w:rsidP="008C5921">
            <w:pPr>
              <w:contextualSpacing/>
              <w:jc w:val="center"/>
            </w:pPr>
            <w:r w:rsidRPr="00FA796F">
              <w:t>CO</w:t>
            </w:r>
            <w:r>
              <w:t>4</w:t>
            </w:r>
          </w:p>
        </w:tc>
        <w:tc>
          <w:tcPr>
            <w:tcW w:w="270" w:type="pct"/>
            <w:vAlign w:val="center"/>
          </w:tcPr>
          <w:p w:rsidR="008F720C" w:rsidRPr="00FA796F" w:rsidRDefault="008F720C" w:rsidP="008C5921">
            <w:pPr>
              <w:contextualSpacing/>
              <w:jc w:val="center"/>
            </w:pPr>
            <w:r>
              <w:t>E</w:t>
            </w:r>
          </w:p>
        </w:tc>
        <w:tc>
          <w:tcPr>
            <w:tcW w:w="473" w:type="pct"/>
            <w:vAlign w:val="center"/>
          </w:tcPr>
          <w:p w:rsidR="008F720C" w:rsidRPr="00FA796F" w:rsidRDefault="008F720C" w:rsidP="008C5921">
            <w:pPr>
              <w:contextualSpacing/>
              <w:jc w:val="center"/>
            </w:pPr>
            <w:r>
              <w:t>6</w:t>
            </w:r>
          </w:p>
        </w:tc>
      </w:tr>
      <w:tr w:rsidR="008F720C" w:rsidRPr="00FA796F" w:rsidTr="00BA08D2">
        <w:trPr>
          <w:trHeight w:val="65"/>
        </w:trPr>
        <w:tc>
          <w:tcPr>
            <w:tcW w:w="272" w:type="pct"/>
            <w:vAlign w:val="center"/>
          </w:tcPr>
          <w:p w:rsidR="008F720C" w:rsidRPr="00FA796F" w:rsidRDefault="008F720C" w:rsidP="008C5921">
            <w:pPr>
              <w:contextualSpacing/>
              <w:jc w:val="center"/>
            </w:pPr>
          </w:p>
        </w:tc>
        <w:tc>
          <w:tcPr>
            <w:tcW w:w="189" w:type="pct"/>
            <w:vAlign w:val="center"/>
          </w:tcPr>
          <w:p w:rsidR="008F720C" w:rsidRPr="00FA796F" w:rsidRDefault="008F720C" w:rsidP="008C5921">
            <w:pPr>
              <w:contextualSpacing/>
              <w:jc w:val="center"/>
            </w:pPr>
          </w:p>
        </w:tc>
        <w:tc>
          <w:tcPr>
            <w:tcW w:w="3390" w:type="pct"/>
            <w:vAlign w:val="bottom"/>
          </w:tcPr>
          <w:p w:rsidR="008F720C" w:rsidRPr="00FA796F" w:rsidRDefault="008F720C" w:rsidP="008C5921">
            <w:pPr>
              <w:contextualSpacing/>
              <w:jc w:val="both"/>
            </w:pPr>
          </w:p>
        </w:tc>
        <w:tc>
          <w:tcPr>
            <w:tcW w:w="406" w:type="pct"/>
            <w:vAlign w:val="bottom"/>
          </w:tcPr>
          <w:p w:rsidR="008F720C" w:rsidRPr="00FA796F" w:rsidRDefault="008F720C" w:rsidP="008C5921">
            <w:pPr>
              <w:contextualSpacing/>
              <w:jc w:val="center"/>
            </w:pPr>
          </w:p>
        </w:tc>
        <w:tc>
          <w:tcPr>
            <w:tcW w:w="270" w:type="pct"/>
            <w:vAlign w:val="bottom"/>
          </w:tcPr>
          <w:p w:rsidR="008F720C" w:rsidRPr="00FA796F" w:rsidRDefault="008F720C" w:rsidP="008C5921">
            <w:pPr>
              <w:contextualSpacing/>
              <w:jc w:val="center"/>
            </w:pPr>
          </w:p>
        </w:tc>
        <w:tc>
          <w:tcPr>
            <w:tcW w:w="473" w:type="pct"/>
            <w:vAlign w:val="bottom"/>
          </w:tcPr>
          <w:p w:rsidR="008F720C" w:rsidRPr="00FA796F" w:rsidRDefault="008F720C" w:rsidP="008C5921">
            <w:pPr>
              <w:contextualSpacing/>
              <w:jc w:val="center"/>
            </w:pPr>
          </w:p>
        </w:tc>
      </w:tr>
      <w:tr w:rsidR="008F720C" w:rsidRPr="00FA796F" w:rsidTr="00BA08D2">
        <w:trPr>
          <w:trHeight w:val="65"/>
        </w:trPr>
        <w:tc>
          <w:tcPr>
            <w:tcW w:w="272" w:type="pct"/>
            <w:vAlign w:val="center"/>
          </w:tcPr>
          <w:p w:rsidR="008F720C" w:rsidRPr="00FA796F" w:rsidRDefault="008F720C" w:rsidP="008C5921">
            <w:pPr>
              <w:contextualSpacing/>
              <w:jc w:val="center"/>
            </w:pPr>
            <w:r w:rsidRPr="00FA796F">
              <w:t>19.</w:t>
            </w:r>
          </w:p>
        </w:tc>
        <w:tc>
          <w:tcPr>
            <w:tcW w:w="189" w:type="pct"/>
            <w:vAlign w:val="center"/>
          </w:tcPr>
          <w:p w:rsidR="008F720C" w:rsidRPr="00FA796F" w:rsidRDefault="008F720C" w:rsidP="008C5921">
            <w:pPr>
              <w:contextualSpacing/>
              <w:jc w:val="center"/>
            </w:pPr>
            <w:r w:rsidRPr="00FA796F">
              <w:t>a.</w:t>
            </w:r>
          </w:p>
        </w:tc>
        <w:tc>
          <w:tcPr>
            <w:tcW w:w="3390" w:type="pct"/>
            <w:vAlign w:val="bottom"/>
          </w:tcPr>
          <w:p w:rsidR="008F720C" w:rsidRPr="00FA796F" w:rsidRDefault="008F720C" w:rsidP="008C5921">
            <w:pPr>
              <w:contextualSpacing/>
              <w:jc w:val="both"/>
            </w:pPr>
            <w:r>
              <w:t>Find the fourier series expansion of f(x) = x, in (0, 2π).</w:t>
            </w:r>
          </w:p>
        </w:tc>
        <w:tc>
          <w:tcPr>
            <w:tcW w:w="406" w:type="pct"/>
            <w:vAlign w:val="center"/>
          </w:tcPr>
          <w:p w:rsidR="008F720C" w:rsidRPr="00FA796F" w:rsidRDefault="008F720C" w:rsidP="008C5921">
            <w:pPr>
              <w:contextualSpacing/>
              <w:jc w:val="center"/>
            </w:pPr>
            <w:r w:rsidRPr="00FA796F">
              <w:t>CO</w:t>
            </w:r>
            <w:r>
              <w:t>2</w:t>
            </w:r>
          </w:p>
        </w:tc>
        <w:tc>
          <w:tcPr>
            <w:tcW w:w="270" w:type="pct"/>
            <w:vAlign w:val="center"/>
          </w:tcPr>
          <w:p w:rsidR="008F720C" w:rsidRPr="00FA796F" w:rsidRDefault="008F720C" w:rsidP="008C5921">
            <w:pPr>
              <w:contextualSpacing/>
              <w:jc w:val="center"/>
            </w:pPr>
            <w:r>
              <w:t>A</w:t>
            </w:r>
          </w:p>
        </w:tc>
        <w:tc>
          <w:tcPr>
            <w:tcW w:w="473" w:type="pct"/>
            <w:vAlign w:val="center"/>
          </w:tcPr>
          <w:p w:rsidR="008F720C" w:rsidRPr="00FA796F" w:rsidRDefault="008F720C" w:rsidP="008C5921">
            <w:pPr>
              <w:contextualSpacing/>
              <w:jc w:val="center"/>
            </w:pPr>
            <w:r>
              <w:t>6</w:t>
            </w:r>
          </w:p>
        </w:tc>
      </w:tr>
      <w:tr w:rsidR="008F720C" w:rsidRPr="00FA796F" w:rsidTr="00BA08D2">
        <w:trPr>
          <w:trHeight w:val="65"/>
        </w:trPr>
        <w:tc>
          <w:tcPr>
            <w:tcW w:w="272" w:type="pct"/>
            <w:vAlign w:val="center"/>
          </w:tcPr>
          <w:p w:rsidR="008F720C" w:rsidRPr="00FA796F" w:rsidRDefault="008F720C" w:rsidP="008C5921">
            <w:pPr>
              <w:contextualSpacing/>
              <w:jc w:val="center"/>
            </w:pPr>
          </w:p>
        </w:tc>
        <w:tc>
          <w:tcPr>
            <w:tcW w:w="189" w:type="pct"/>
            <w:vAlign w:val="center"/>
          </w:tcPr>
          <w:p w:rsidR="008F720C" w:rsidRPr="00FA796F" w:rsidRDefault="008F720C" w:rsidP="008C5921">
            <w:pPr>
              <w:contextualSpacing/>
              <w:jc w:val="center"/>
            </w:pPr>
            <w:r w:rsidRPr="00FA796F">
              <w:t>b.</w:t>
            </w:r>
          </w:p>
        </w:tc>
        <w:tc>
          <w:tcPr>
            <w:tcW w:w="3390" w:type="pct"/>
            <w:vAlign w:val="bottom"/>
          </w:tcPr>
          <w:p w:rsidR="008F720C" w:rsidRPr="00FA796F" w:rsidRDefault="008F720C" w:rsidP="008C5921">
            <w:pPr>
              <w:contextualSpacing/>
              <w:jc w:val="both"/>
              <w:rPr>
                <w:bCs/>
              </w:rPr>
            </w:pPr>
            <w:r>
              <w:rPr>
                <w:bCs/>
              </w:rPr>
              <w:t>Obtain the Half range fourier sine series for f(x) = x</w:t>
            </w:r>
            <w:r>
              <w:rPr>
                <w:bCs/>
                <w:vertAlign w:val="superscript"/>
              </w:rPr>
              <w:t>2</w:t>
            </w:r>
            <w:r>
              <w:rPr>
                <w:bCs/>
              </w:rPr>
              <w:t xml:space="preserve"> in (0,1).</w:t>
            </w:r>
          </w:p>
        </w:tc>
        <w:tc>
          <w:tcPr>
            <w:tcW w:w="406" w:type="pct"/>
            <w:vAlign w:val="center"/>
          </w:tcPr>
          <w:p w:rsidR="008F720C" w:rsidRPr="00FA796F" w:rsidRDefault="008F720C" w:rsidP="008C5921">
            <w:pPr>
              <w:contextualSpacing/>
              <w:jc w:val="center"/>
            </w:pPr>
            <w:r w:rsidRPr="00FA796F">
              <w:t>CO</w:t>
            </w:r>
            <w:r>
              <w:t>2</w:t>
            </w:r>
          </w:p>
        </w:tc>
        <w:tc>
          <w:tcPr>
            <w:tcW w:w="270" w:type="pct"/>
            <w:vAlign w:val="center"/>
          </w:tcPr>
          <w:p w:rsidR="008F720C" w:rsidRPr="00FA796F" w:rsidRDefault="008F720C" w:rsidP="008C5921">
            <w:pPr>
              <w:contextualSpacing/>
              <w:jc w:val="center"/>
            </w:pPr>
            <w:r>
              <w:t>A</w:t>
            </w:r>
          </w:p>
        </w:tc>
        <w:tc>
          <w:tcPr>
            <w:tcW w:w="473" w:type="pct"/>
            <w:vAlign w:val="center"/>
          </w:tcPr>
          <w:p w:rsidR="008F720C" w:rsidRPr="00FA796F" w:rsidRDefault="008F720C" w:rsidP="008C5921">
            <w:pPr>
              <w:contextualSpacing/>
              <w:jc w:val="center"/>
            </w:pPr>
            <w:r>
              <w:t>6</w:t>
            </w:r>
          </w:p>
        </w:tc>
      </w:tr>
      <w:tr w:rsidR="008F720C" w:rsidRPr="00FA796F" w:rsidTr="00BA08D2">
        <w:trPr>
          <w:trHeight w:val="65"/>
        </w:trPr>
        <w:tc>
          <w:tcPr>
            <w:tcW w:w="272" w:type="pct"/>
            <w:vAlign w:val="center"/>
          </w:tcPr>
          <w:p w:rsidR="008F720C" w:rsidRPr="00FA796F" w:rsidRDefault="008F720C" w:rsidP="008C5921">
            <w:pPr>
              <w:contextualSpacing/>
              <w:jc w:val="center"/>
            </w:pPr>
          </w:p>
        </w:tc>
        <w:tc>
          <w:tcPr>
            <w:tcW w:w="189" w:type="pct"/>
            <w:vAlign w:val="center"/>
          </w:tcPr>
          <w:p w:rsidR="008F720C" w:rsidRPr="00FA796F" w:rsidRDefault="008F720C" w:rsidP="008C5921">
            <w:pPr>
              <w:contextualSpacing/>
              <w:jc w:val="center"/>
            </w:pPr>
          </w:p>
        </w:tc>
        <w:tc>
          <w:tcPr>
            <w:tcW w:w="3390" w:type="pct"/>
            <w:vAlign w:val="bottom"/>
          </w:tcPr>
          <w:p w:rsidR="008F720C" w:rsidRPr="00FA796F" w:rsidRDefault="008F720C" w:rsidP="008C5921">
            <w:pPr>
              <w:contextualSpacing/>
              <w:jc w:val="both"/>
            </w:pPr>
          </w:p>
        </w:tc>
        <w:tc>
          <w:tcPr>
            <w:tcW w:w="406" w:type="pct"/>
            <w:vAlign w:val="center"/>
          </w:tcPr>
          <w:p w:rsidR="008F720C" w:rsidRPr="00FA796F" w:rsidRDefault="008F720C" w:rsidP="008C5921">
            <w:pPr>
              <w:contextualSpacing/>
              <w:jc w:val="center"/>
            </w:pPr>
          </w:p>
        </w:tc>
        <w:tc>
          <w:tcPr>
            <w:tcW w:w="270" w:type="pct"/>
            <w:vAlign w:val="center"/>
          </w:tcPr>
          <w:p w:rsidR="008F720C" w:rsidRPr="00FA796F" w:rsidRDefault="008F720C" w:rsidP="008C5921">
            <w:pPr>
              <w:contextualSpacing/>
              <w:jc w:val="center"/>
            </w:pPr>
          </w:p>
        </w:tc>
        <w:tc>
          <w:tcPr>
            <w:tcW w:w="473" w:type="pct"/>
            <w:vAlign w:val="center"/>
          </w:tcPr>
          <w:p w:rsidR="008F720C" w:rsidRPr="00FA796F" w:rsidRDefault="008F720C" w:rsidP="008C5921">
            <w:pPr>
              <w:contextualSpacing/>
              <w:jc w:val="center"/>
            </w:pPr>
          </w:p>
        </w:tc>
      </w:tr>
      <w:tr w:rsidR="008F720C" w:rsidRPr="00FA796F" w:rsidTr="00925790">
        <w:trPr>
          <w:trHeight w:val="396"/>
        </w:trPr>
        <w:tc>
          <w:tcPr>
            <w:tcW w:w="272" w:type="pct"/>
            <w:vAlign w:val="center"/>
          </w:tcPr>
          <w:p w:rsidR="008F720C" w:rsidRPr="00FA796F" w:rsidRDefault="008F720C" w:rsidP="008C5921">
            <w:pPr>
              <w:contextualSpacing/>
              <w:jc w:val="center"/>
            </w:pPr>
            <w:r w:rsidRPr="00FA796F">
              <w:t>20.</w:t>
            </w:r>
          </w:p>
        </w:tc>
        <w:tc>
          <w:tcPr>
            <w:tcW w:w="189" w:type="pct"/>
            <w:vAlign w:val="center"/>
          </w:tcPr>
          <w:p w:rsidR="008F720C" w:rsidRPr="00FA796F" w:rsidRDefault="008F720C" w:rsidP="008C5921">
            <w:pPr>
              <w:contextualSpacing/>
              <w:jc w:val="center"/>
            </w:pPr>
            <w:r w:rsidRPr="00FA796F">
              <w:t>a.</w:t>
            </w:r>
          </w:p>
        </w:tc>
        <w:tc>
          <w:tcPr>
            <w:tcW w:w="3390" w:type="pct"/>
            <w:vAlign w:val="bottom"/>
          </w:tcPr>
          <w:p w:rsidR="008F720C" w:rsidRDefault="008F720C" w:rsidP="008C5921">
            <w:pPr>
              <w:contextualSpacing/>
              <w:jc w:val="both"/>
            </w:pPr>
            <w:r w:rsidRPr="0066216D">
              <w:t>Find the first order and second</w:t>
            </w:r>
            <w:r>
              <w:t xml:space="preserve"> order</w:t>
            </w:r>
            <w:r w:rsidRPr="0066216D">
              <w:t xml:space="preserve"> partial derivatives of the function</w:t>
            </w:r>
          </w:p>
          <w:p w:rsidR="008F720C" w:rsidRPr="00FA796F" w:rsidRDefault="008F720C" w:rsidP="008C5921">
            <w:pPr>
              <w:contextualSpacing/>
              <w:jc w:val="both"/>
            </w:pPr>
            <w:r>
              <w:t>u = sin(3x+4y)</w:t>
            </w:r>
          </w:p>
        </w:tc>
        <w:tc>
          <w:tcPr>
            <w:tcW w:w="406" w:type="pct"/>
            <w:vAlign w:val="center"/>
          </w:tcPr>
          <w:p w:rsidR="008F720C" w:rsidRPr="00FA796F" w:rsidRDefault="008F720C" w:rsidP="008C5921">
            <w:pPr>
              <w:contextualSpacing/>
              <w:jc w:val="center"/>
            </w:pPr>
            <w:r w:rsidRPr="00FA796F">
              <w:t>CO</w:t>
            </w:r>
            <w:r>
              <w:t>3</w:t>
            </w:r>
          </w:p>
        </w:tc>
        <w:tc>
          <w:tcPr>
            <w:tcW w:w="270" w:type="pct"/>
            <w:vAlign w:val="center"/>
          </w:tcPr>
          <w:p w:rsidR="008F720C" w:rsidRPr="00FA796F" w:rsidRDefault="008F720C" w:rsidP="008C5921">
            <w:pPr>
              <w:contextualSpacing/>
              <w:jc w:val="center"/>
            </w:pPr>
            <w:r>
              <w:t>U</w:t>
            </w:r>
          </w:p>
        </w:tc>
        <w:tc>
          <w:tcPr>
            <w:tcW w:w="473" w:type="pct"/>
            <w:vAlign w:val="center"/>
          </w:tcPr>
          <w:p w:rsidR="008F720C" w:rsidRPr="00FA796F" w:rsidRDefault="008F720C" w:rsidP="008C5921">
            <w:pPr>
              <w:contextualSpacing/>
              <w:jc w:val="center"/>
            </w:pPr>
            <w:r>
              <w:t>6</w:t>
            </w:r>
          </w:p>
        </w:tc>
      </w:tr>
      <w:tr w:rsidR="008F720C" w:rsidRPr="00FA796F" w:rsidTr="00BA08D2">
        <w:trPr>
          <w:trHeight w:val="280"/>
        </w:trPr>
        <w:tc>
          <w:tcPr>
            <w:tcW w:w="272" w:type="pct"/>
            <w:vAlign w:val="center"/>
          </w:tcPr>
          <w:p w:rsidR="008F720C" w:rsidRPr="00FA796F" w:rsidRDefault="008F720C" w:rsidP="008C5921">
            <w:pPr>
              <w:contextualSpacing/>
              <w:jc w:val="center"/>
            </w:pPr>
          </w:p>
        </w:tc>
        <w:tc>
          <w:tcPr>
            <w:tcW w:w="189" w:type="pct"/>
            <w:vAlign w:val="center"/>
          </w:tcPr>
          <w:p w:rsidR="008F720C" w:rsidRPr="00FA796F" w:rsidRDefault="008F720C" w:rsidP="008C5921">
            <w:pPr>
              <w:contextualSpacing/>
              <w:jc w:val="center"/>
            </w:pPr>
            <w:r w:rsidRPr="00FA796F">
              <w:t>b.</w:t>
            </w:r>
          </w:p>
        </w:tc>
        <w:tc>
          <w:tcPr>
            <w:tcW w:w="3390" w:type="pct"/>
            <w:vAlign w:val="bottom"/>
          </w:tcPr>
          <w:p w:rsidR="008F720C" w:rsidRPr="00FA796F" w:rsidRDefault="008F720C" w:rsidP="008C5921">
            <w:pPr>
              <w:contextualSpacing/>
              <w:jc w:val="both"/>
              <w:rPr>
                <w:bCs/>
              </w:rPr>
            </w:pPr>
            <w:r>
              <w:rPr>
                <w:bCs/>
              </w:rPr>
              <w:t>If u = x</w:t>
            </w:r>
            <w:r>
              <w:rPr>
                <w:bCs/>
                <w:vertAlign w:val="superscript"/>
              </w:rPr>
              <w:t>2</w:t>
            </w:r>
            <w:r>
              <w:rPr>
                <w:bCs/>
              </w:rPr>
              <w:t>+y</w:t>
            </w:r>
            <w:r>
              <w:rPr>
                <w:bCs/>
                <w:vertAlign w:val="superscript"/>
              </w:rPr>
              <w:t>2</w:t>
            </w:r>
            <w:r>
              <w:rPr>
                <w:bCs/>
              </w:rPr>
              <w:t>-z</w:t>
            </w:r>
            <w:r>
              <w:rPr>
                <w:bCs/>
                <w:vertAlign w:val="superscript"/>
              </w:rPr>
              <w:t>2</w:t>
            </w:r>
            <w:r>
              <w:rPr>
                <w:bCs/>
              </w:rPr>
              <w:t>, v=xyz,  w= x+3y</w:t>
            </w:r>
            <w:r>
              <w:rPr>
                <w:bCs/>
                <w:vertAlign w:val="superscript"/>
              </w:rPr>
              <w:t>2</w:t>
            </w:r>
            <w:r>
              <w:rPr>
                <w:bCs/>
              </w:rPr>
              <w:t xml:space="preserve">-z,  find </w:t>
            </w:r>
            <m:oMath>
              <m:f>
                <m:fPr>
                  <m:ctrlPr>
                    <w:rPr>
                      <w:rFonts w:ascii="Cambria Math" w:hAnsi="Cambria Math"/>
                      <w:bCs/>
                      <w:i/>
                    </w:rPr>
                  </m:ctrlPr>
                </m:fPr>
                <m:num>
                  <m:r>
                    <w:rPr>
                      <w:rFonts w:ascii="Cambria Math" w:hAnsi="Cambria Math"/>
                    </w:rPr>
                    <m:t>∂</m:t>
                  </m:r>
                  <m:d>
                    <m:dPr>
                      <m:ctrlPr>
                        <w:rPr>
                          <w:rFonts w:ascii="Cambria Math" w:hAnsi="Cambria Math"/>
                          <w:bCs/>
                          <w:i/>
                        </w:rPr>
                      </m:ctrlPr>
                    </m:dPr>
                    <m:e>
                      <m:r>
                        <w:rPr>
                          <w:rFonts w:ascii="Cambria Math" w:hAnsi="Cambria Math"/>
                        </w:rPr>
                        <m:t>u,v,w</m:t>
                      </m:r>
                    </m:e>
                  </m:d>
                </m:num>
                <m:den>
                  <m:r>
                    <w:rPr>
                      <w:rFonts w:ascii="Cambria Math" w:hAnsi="Cambria Math"/>
                    </w:rPr>
                    <m:t>∂</m:t>
                  </m:r>
                  <m:d>
                    <m:dPr>
                      <m:ctrlPr>
                        <w:rPr>
                          <w:rFonts w:ascii="Cambria Math" w:hAnsi="Cambria Math"/>
                          <w:bCs/>
                          <w:i/>
                        </w:rPr>
                      </m:ctrlPr>
                    </m:dPr>
                    <m:e>
                      <m:r>
                        <w:rPr>
                          <w:rFonts w:ascii="Cambria Math" w:hAnsi="Cambria Math"/>
                        </w:rPr>
                        <m:t>x,y,z</m:t>
                      </m:r>
                    </m:e>
                  </m:d>
                </m:den>
              </m:f>
            </m:oMath>
            <w:r>
              <w:rPr>
                <w:bCs/>
              </w:rPr>
              <w:t xml:space="preserve"> at (1,-1,1).</w:t>
            </w:r>
          </w:p>
        </w:tc>
        <w:tc>
          <w:tcPr>
            <w:tcW w:w="406" w:type="pct"/>
            <w:vAlign w:val="center"/>
          </w:tcPr>
          <w:p w:rsidR="008F720C" w:rsidRPr="00FA796F" w:rsidRDefault="008F720C" w:rsidP="008C5921">
            <w:pPr>
              <w:contextualSpacing/>
              <w:jc w:val="center"/>
            </w:pPr>
            <w:r w:rsidRPr="00FA796F">
              <w:t>CO</w:t>
            </w:r>
            <w:r>
              <w:t>3</w:t>
            </w:r>
          </w:p>
        </w:tc>
        <w:tc>
          <w:tcPr>
            <w:tcW w:w="270" w:type="pct"/>
            <w:vAlign w:val="center"/>
          </w:tcPr>
          <w:p w:rsidR="008F720C" w:rsidRPr="00FA796F" w:rsidRDefault="008F720C" w:rsidP="008C5921">
            <w:pPr>
              <w:contextualSpacing/>
              <w:jc w:val="center"/>
            </w:pPr>
            <w:r>
              <w:t>A</w:t>
            </w:r>
          </w:p>
        </w:tc>
        <w:tc>
          <w:tcPr>
            <w:tcW w:w="473" w:type="pct"/>
            <w:vAlign w:val="center"/>
          </w:tcPr>
          <w:p w:rsidR="008F720C" w:rsidRPr="00FA796F" w:rsidRDefault="008F720C" w:rsidP="008C5921">
            <w:pPr>
              <w:contextualSpacing/>
              <w:jc w:val="center"/>
            </w:pPr>
            <w:r>
              <w:t>6</w:t>
            </w:r>
          </w:p>
        </w:tc>
      </w:tr>
      <w:tr w:rsidR="008F720C" w:rsidRPr="00FA796F" w:rsidTr="00BA08D2">
        <w:trPr>
          <w:trHeight w:val="65"/>
        </w:trPr>
        <w:tc>
          <w:tcPr>
            <w:tcW w:w="272" w:type="pct"/>
            <w:vAlign w:val="center"/>
          </w:tcPr>
          <w:p w:rsidR="008F720C" w:rsidRPr="00FA796F" w:rsidRDefault="008F720C" w:rsidP="008C5921">
            <w:pPr>
              <w:contextualSpacing/>
              <w:jc w:val="center"/>
            </w:pPr>
          </w:p>
        </w:tc>
        <w:tc>
          <w:tcPr>
            <w:tcW w:w="189" w:type="pct"/>
            <w:vAlign w:val="center"/>
          </w:tcPr>
          <w:p w:rsidR="008F720C" w:rsidRPr="00FA796F" w:rsidRDefault="008F720C" w:rsidP="008C5921">
            <w:pPr>
              <w:contextualSpacing/>
              <w:jc w:val="center"/>
            </w:pPr>
          </w:p>
        </w:tc>
        <w:tc>
          <w:tcPr>
            <w:tcW w:w="3390" w:type="pct"/>
            <w:vAlign w:val="bottom"/>
          </w:tcPr>
          <w:p w:rsidR="008F720C" w:rsidRPr="00FA796F" w:rsidRDefault="008F720C" w:rsidP="008C5921">
            <w:pPr>
              <w:contextualSpacing/>
              <w:jc w:val="both"/>
            </w:pPr>
          </w:p>
        </w:tc>
        <w:tc>
          <w:tcPr>
            <w:tcW w:w="406" w:type="pct"/>
            <w:vAlign w:val="center"/>
          </w:tcPr>
          <w:p w:rsidR="008F720C" w:rsidRPr="00FA796F" w:rsidRDefault="008F720C" w:rsidP="008C5921">
            <w:pPr>
              <w:contextualSpacing/>
              <w:jc w:val="center"/>
            </w:pPr>
          </w:p>
        </w:tc>
        <w:tc>
          <w:tcPr>
            <w:tcW w:w="270" w:type="pct"/>
            <w:vAlign w:val="center"/>
          </w:tcPr>
          <w:p w:rsidR="008F720C" w:rsidRPr="00FA796F" w:rsidRDefault="008F720C" w:rsidP="008C5921">
            <w:pPr>
              <w:contextualSpacing/>
              <w:jc w:val="center"/>
            </w:pPr>
          </w:p>
        </w:tc>
        <w:tc>
          <w:tcPr>
            <w:tcW w:w="473" w:type="pct"/>
            <w:vAlign w:val="center"/>
          </w:tcPr>
          <w:p w:rsidR="008F720C" w:rsidRPr="00FA796F" w:rsidRDefault="008F720C" w:rsidP="008C5921">
            <w:pPr>
              <w:contextualSpacing/>
              <w:jc w:val="center"/>
            </w:pPr>
          </w:p>
        </w:tc>
      </w:tr>
      <w:tr w:rsidR="008F720C" w:rsidRPr="00FA796F" w:rsidTr="00925790">
        <w:trPr>
          <w:trHeight w:val="396"/>
        </w:trPr>
        <w:tc>
          <w:tcPr>
            <w:tcW w:w="272" w:type="pct"/>
            <w:vAlign w:val="center"/>
          </w:tcPr>
          <w:p w:rsidR="008F720C" w:rsidRPr="00FA796F" w:rsidRDefault="008F720C" w:rsidP="008C5921">
            <w:pPr>
              <w:contextualSpacing/>
              <w:jc w:val="center"/>
            </w:pPr>
            <w:r w:rsidRPr="00FA796F">
              <w:t>21.</w:t>
            </w:r>
          </w:p>
        </w:tc>
        <w:tc>
          <w:tcPr>
            <w:tcW w:w="189" w:type="pct"/>
            <w:vAlign w:val="center"/>
          </w:tcPr>
          <w:p w:rsidR="008F720C" w:rsidRPr="00FA796F" w:rsidRDefault="008F720C" w:rsidP="008C5921">
            <w:pPr>
              <w:contextualSpacing/>
              <w:jc w:val="center"/>
            </w:pPr>
            <w:r w:rsidRPr="00FA796F">
              <w:t>a.</w:t>
            </w:r>
          </w:p>
        </w:tc>
        <w:tc>
          <w:tcPr>
            <w:tcW w:w="3390" w:type="pct"/>
            <w:vAlign w:val="bottom"/>
          </w:tcPr>
          <w:p w:rsidR="008F720C" w:rsidRDefault="008F720C" w:rsidP="008C5921">
            <w:pPr>
              <w:contextualSpacing/>
              <w:jc w:val="both"/>
            </w:pPr>
            <w:r>
              <w:t xml:space="preserve">Change the order of integration and hence find the value of </w:t>
            </w:r>
          </w:p>
          <w:p w:rsidR="008F720C" w:rsidRPr="00FA796F" w:rsidRDefault="008F720C" w:rsidP="008C5921">
            <w:pPr>
              <w:contextualSpacing/>
              <w:jc w:val="both"/>
            </w:pPr>
            <m:oMath>
              <m:nary>
                <m:naryPr>
                  <m:limLoc m:val="subSup"/>
                  <m:ctrlPr>
                    <w:rPr>
                      <w:rFonts w:ascii="Cambria Math" w:hAnsi="Cambria Math"/>
                      <w:i/>
                    </w:rPr>
                  </m:ctrlPr>
                </m:naryPr>
                <m:sub>
                  <m:r>
                    <w:rPr>
                      <w:rFonts w:ascii="Cambria Math" w:hAnsi="Cambria Math"/>
                    </w:rPr>
                    <m:t>0</m:t>
                  </m:r>
                </m:sub>
                <m:sup>
                  <m:r>
                    <w:rPr>
                      <w:rFonts w:ascii="Cambria Math" w:hAnsi="Cambria Math"/>
                    </w:rPr>
                    <m:t>4a</m:t>
                  </m:r>
                </m:sup>
                <m:e>
                  <m:nary>
                    <m:naryPr>
                      <m:limLoc m:val="subSup"/>
                      <m:ctrlPr>
                        <w:rPr>
                          <w:rFonts w:ascii="Cambria Math" w:hAnsi="Cambria Math"/>
                          <w:i/>
                        </w:rPr>
                      </m:ctrlPr>
                    </m:naryPr>
                    <m:sub>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r>
                            <w:rPr>
                              <w:rFonts w:ascii="Cambria Math" w:hAnsi="Cambria Math"/>
                            </w:rPr>
                            <m:t>4a</m:t>
                          </m:r>
                        </m:den>
                      </m:f>
                    </m:sub>
                    <m:sup>
                      <m:r>
                        <w:rPr>
                          <w:rFonts w:ascii="Cambria Math" w:hAnsi="Cambria Math"/>
                        </w:rPr>
                        <m:t>2</m:t>
                      </m:r>
                      <m:rad>
                        <m:radPr>
                          <m:degHide m:val="1"/>
                          <m:ctrlPr>
                            <w:rPr>
                              <w:rFonts w:ascii="Cambria Math" w:hAnsi="Cambria Math"/>
                              <w:i/>
                            </w:rPr>
                          </m:ctrlPr>
                        </m:radPr>
                        <m:deg/>
                        <m:e>
                          <m:r>
                            <w:rPr>
                              <w:rFonts w:ascii="Cambria Math" w:hAnsi="Cambria Math"/>
                            </w:rPr>
                            <m:t>ax</m:t>
                          </m:r>
                        </m:e>
                      </m:rad>
                    </m:sup>
                    <m:e>
                      <m:r>
                        <w:rPr>
                          <w:rFonts w:ascii="Cambria Math" w:hAnsi="Cambria Math"/>
                        </w:rPr>
                        <m:t>xy dy dx</m:t>
                      </m:r>
                    </m:e>
                  </m:nary>
                </m:e>
              </m:nary>
            </m:oMath>
            <w:r>
              <w:t>.</w:t>
            </w:r>
          </w:p>
        </w:tc>
        <w:tc>
          <w:tcPr>
            <w:tcW w:w="406" w:type="pct"/>
            <w:vAlign w:val="center"/>
          </w:tcPr>
          <w:p w:rsidR="008F720C" w:rsidRPr="00FA796F" w:rsidRDefault="008F720C" w:rsidP="008C5921">
            <w:pPr>
              <w:contextualSpacing/>
              <w:jc w:val="center"/>
            </w:pPr>
            <w:r w:rsidRPr="00FA796F">
              <w:t>CO</w:t>
            </w:r>
            <w:r>
              <w:t>1</w:t>
            </w:r>
          </w:p>
        </w:tc>
        <w:tc>
          <w:tcPr>
            <w:tcW w:w="270" w:type="pct"/>
            <w:vAlign w:val="center"/>
          </w:tcPr>
          <w:p w:rsidR="008F720C" w:rsidRPr="00FA796F" w:rsidRDefault="008F720C" w:rsidP="008C5921">
            <w:pPr>
              <w:contextualSpacing/>
              <w:jc w:val="center"/>
            </w:pPr>
            <w:r>
              <w:t>E</w:t>
            </w:r>
          </w:p>
        </w:tc>
        <w:tc>
          <w:tcPr>
            <w:tcW w:w="473" w:type="pct"/>
            <w:vAlign w:val="center"/>
          </w:tcPr>
          <w:p w:rsidR="008F720C" w:rsidRPr="00FA796F" w:rsidRDefault="008F720C" w:rsidP="008C5921">
            <w:pPr>
              <w:contextualSpacing/>
              <w:jc w:val="center"/>
            </w:pPr>
            <w:r>
              <w:t>12</w:t>
            </w:r>
          </w:p>
        </w:tc>
      </w:tr>
      <w:tr w:rsidR="008F720C" w:rsidRPr="00FA796F" w:rsidTr="00BA08D2">
        <w:trPr>
          <w:trHeight w:val="65"/>
        </w:trPr>
        <w:tc>
          <w:tcPr>
            <w:tcW w:w="272" w:type="pct"/>
            <w:vAlign w:val="center"/>
          </w:tcPr>
          <w:p w:rsidR="008F720C" w:rsidRPr="00FA796F" w:rsidRDefault="008F720C" w:rsidP="008C5921">
            <w:pPr>
              <w:contextualSpacing/>
              <w:jc w:val="center"/>
            </w:pPr>
          </w:p>
        </w:tc>
        <w:tc>
          <w:tcPr>
            <w:tcW w:w="189" w:type="pct"/>
            <w:vAlign w:val="center"/>
          </w:tcPr>
          <w:p w:rsidR="008F720C" w:rsidRPr="00FA796F" w:rsidRDefault="008F720C" w:rsidP="008C5921">
            <w:pPr>
              <w:contextualSpacing/>
              <w:jc w:val="center"/>
            </w:pPr>
          </w:p>
        </w:tc>
        <w:tc>
          <w:tcPr>
            <w:tcW w:w="3390" w:type="pct"/>
            <w:vAlign w:val="bottom"/>
          </w:tcPr>
          <w:p w:rsidR="008F720C" w:rsidRPr="00FA796F" w:rsidRDefault="008F720C" w:rsidP="008C5921">
            <w:pPr>
              <w:contextualSpacing/>
              <w:jc w:val="both"/>
            </w:pPr>
          </w:p>
        </w:tc>
        <w:tc>
          <w:tcPr>
            <w:tcW w:w="406" w:type="pct"/>
            <w:vAlign w:val="center"/>
          </w:tcPr>
          <w:p w:rsidR="008F720C" w:rsidRPr="00FA796F" w:rsidRDefault="008F720C" w:rsidP="008C5921">
            <w:pPr>
              <w:contextualSpacing/>
              <w:jc w:val="center"/>
            </w:pPr>
          </w:p>
        </w:tc>
        <w:tc>
          <w:tcPr>
            <w:tcW w:w="270" w:type="pct"/>
            <w:vAlign w:val="center"/>
          </w:tcPr>
          <w:p w:rsidR="008F720C" w:rsidRPr="00FA796F" w:rsidRDefault="008F720C" w:rsidP="008C5921">
            <w:pPr>
              <w:contextualSpacing/>
              <w:jc w:val="center"/>
            </w:pPr>
          </w:p>
        </w:tc>
        <w:tc>
          <w:tcPr>
            <w:tcW w:w="473" w:type="pct"/>
            <w:vAlign w:val="center"/>
          </w:tcPr>
          <w:p w:rsidR="008F720C" w:rsidRPr="00FA796F" w:rsidRDefault="008F720C" w:rsidP="008C5921">
            <w:pPr>
              <w:contextualSpacing/>
              <w:jc w:val="center"/>
            </w:pPr>
          </w:p>
        </w:tc>
      </w:tr>
      <w:tr w:rsidR="008F720C" w:rsidRPr="00FA796F" w:rsidTr="00925790">
        <w:trPr>
          <w:trHeight w:val="396"/>
        </w:trPr>
        <w:tc>
          <w:tcPr>
            <w:tcW w:w="272" w:type="pct"/>
            <w:vAlign w:val="center"/>
          </w:tcPr>
          <w:p w:rsidR="008F720C" w:rsidRPr="00FA796F" w:rsidRDefault="008F720C" w:rsidP="008C5921">
            <w:pPr>
              <w:contextualSpacing/>
              <w:jc w:val="center"/>
            </w:pPr>
            <w:r w:rsidRPr="00FA796F">
              <w:t>22.</w:t>
            </w:r>
          </w:p>
        </w:tc>
        <w:tc>
          <w:tcPr>
            <w:tcW w:w="189" w:type="pct"/>
            <w:vAlign w:val="center"/>
          </w:tcPr>
          <w:p w:rsidR="008F720C" w:rsidRPr="00FA796F" w:rsidRDefault="008F720C" w:rsidP="008C5921">
            <w:pPr>
              <w:contextualSpacing/>
              <w:jc w:val="center"/>
            </w:pPr>
            <w:r w:rsidRPr="00FA796F">
              <w:t>a.</w:t>
            </w:r>
          </w:p>
        </w:tc>
        <w:tc>
          <w:tcPr>
            <w:tcW w:w="3390" w:type="pct"/>
            <w:vAlign w:val="bottom"/>
          </w:tcPr>
          <w:p w:rsidR="008F720C" w:rsidRDefault="008F720C" w:rsidP="008C5921">
            <w:pPr>
              <w:contextualSpacing/>
              <w:jc w:val="both"/>
            </w:pPr>
            <w:r>
              <w:t>Obtain the first three coefficients of fourier cosine series and fourier sine series from the following table.</w:t>
            </w:r>
          </w:p>
          <w:tbl>
            <w:tblPr>
              <w:tblStyle w:val="TableGrid"/>
              <w:tblW w:w="0" w:type="auto"/>
              <w:tblLayout w:type="fixed"/>
              <w:tblLook w:val="04A0" w:firstRow="1" w:lastRow="0" w:firstColumn="1" w:lastColumn="0" w:noHBand="0" w:noVBand="1"/>
            </w:tblPr>
            <w:tblGrid>
              <w:gridCol w:w="963"/>
              <w:gridCol w:w="963"/>
              <w:gridCol w:w="964"/>
              <w:gridCol w:w="964"/>
              <w:gridCol w:w="964"/>
              <w:gridCol w:w="964"/>
              <w:gridCol w:w="964"/>
            </w:tblGrid>
            <w:tr w:rsidR="008F720C" w:rsidTr="00EA49B3">
              <w:tc>
                <w:tcPr>
                  <w:tcW w:w="963" w:type="dxa"/>
                </w:tcPr>
                <w:p w:rsidR="008F720C" w:rsidRDefault="008F720C" w:rsidP="008C5921">
                  <w:pPr>
                    <w:contextualSpacing/>
                    <w:jc w:val="both"/>
                  </w:pPr>
                  <w:r>
                    <w:t>x</w:t>
                  </w:r>
                </w:p>
              </w:tc>
              <w:tc>
                <w:tcPr>
                  <w:tcW w:w="963" w:type="dxa"/>
                </w:tcPr>
                <w:p w:rsidR="008F720C" w:rsidRDefault="008F720C" w:rsidP="008C5921">
                  <w:pPr>
                    <w:contextualSpacing/>
                    <w:jc w:val="both"/>
                  </w:pPr>
                  <w:r>
                    <w:t>0</w:t>
                  </w:r>
                </w:p>
              </w:tc>
              <w:tc>
                <w:tcPr>
                  <w:tcW w:w="964" w:type="dxa"/>
                </w:tcPr>
                <w:p w:rsidR="008F720C" w:rsidRDefault="008F720C" w:rsidP="008C5921">
                  <w:pPr>
                    <w:contextualSpacing/>
                    <w:jc w:val="both"/>
                  </w:pPr>
                  <w:r>
                    <w:t>1</w:t>
                  </w:r>
                </w:p>
              </w:tc>
              <w:tc>
                <w:tcPr>
                  <w:tcW w:w="964" w:type="dxa"/>
                </w:tcPr>
                <w:p w:rsidR="008F720C" w:rsidRDefault="008F720C" w:rsidP="008C5921">
                  <w:pPr>
                    <w:contextualSpacing/>
                    <w:jc w:val="both"/>
                  </w:pPr>
                  <w:r>
                    <w:t>2</w:t>
                  </w:r>
                </w:p>
              </w:tc>
              <w:tc>
                <w:tcPr>
                  <w:tcW w:w="964" w:type="dxa"/>
                </w:tcPr>
                <w:p w:rsidR="008F720C" w:rsidRDefault="008F720C" w:rsidP="008C5921">
                  <w:pPr>
                    <w:contextualSpacing/>
                    <w:jc w:val="both"/>
                  </w:pPr>
                  <w:r>
                    <w:t>3</w:t>
                  </w:r>
                </w:p>
              </w:tc>
              <w:tc>
                <w:tcPr>
                  <w:tcW w:w="964" w:type="dxa"/>
                </w:tcPr>
                <w:p w:rsidR="008F720C" w:rsidRDefault="008F720C" w:rsidP="008C5921">
                  <w:pPr>
                    <w:contextualSpacing/>
                    <w:jc w:val="both"/>
                  </w:pPr>
                  <w:r>
                    <w:t>4</w:t>
                  </w:r>
                </w:p>
              </w:tc>
              <w:tc>
                <w:tcPr>
                  <w:tcW w:w="964" w:type="dxa"/>
                </w:tcPr>
                <w:p w:rsidR="008F720C" w:rsidRDefault="008F720C" w:rsidP="008C5921">
                  <w:pPr>
                    <w:contextualSpacing/>
                    <w:jc w:val="both"/>
                  </w:pPr>
                  <w:r>
                    <w:t>5</w:t>
                  </w:r>
                </w:p>
              </w:tc>
            </w:tr>
            <w:tr w:rsidR="008F720C" w:rsidTr="00EA49B3">
              <w:tc>
                <w:tcPr>
                  <w:tcW w:w="963" w:type="dxa"/>
                </w:tcPr>
                <w:p w:rsidR="008F720C" w:rsidRDefault="008F720C" w:rsidP="008C5921">
                  <w:pPr>
                    <w:contextualSpacing/>
                    <w:jc w:val="both"/>
                  </w:pPr>
                  <w:r>
                    <w:t>y</w:t>
                  </w:r>
                </w:p>
              </w:tc>
              <w:tc>
                <w:tcPr>
                  <w:tcW w:w="963" w:type="dxa"/>
                </w:tcPr>
                <w:p w:rsidR="008F720C" w:rsidRDefault="008F720C" w:rsidP="008C5921">
                  <w:pPr>
                    <w:contextualSpacing/>
                    <w:jc w:val="both"/>
                  </w:pPr>
                  <w:r>
                    <w:t>4</w:t>
                  </w:r>
                </w:p>
              </w:tc>
              <w:tc>
                <w:tcPr>
                  <w:tcW w:w="964" w:type="dxa"/>
                </w:tcPr>
                <w:p w:rsidR="008F720C" w:rsidRDefault="008F720C" w:rsidP="008C5921">
                  <w:pPr>
                    <w:contextualSpacing/>
                    <w:jc w:val="both"/>
                  </w:pPr>
                  <w:r>
                    <w:t>8</w:t>
                  </w:r>
                </w:p>
              </w:tc>
              <w:tc>
                <w:tcPr>
                  <w:tcW w:w="964" w:type="dxa"/>
                </w:tcPr>
                <w:p w:rsidR="008F720C" w:rsidRDefault="008F720C" w:rsidP="008C5921">
                  <w:pPr>
                    <w:contextualSpacing/>
                    <w:jc w:val="both"/>
                  </w:pPr>
                  <w:r>
                    <w:t>15</w:t>
                  </w:r>
                </w:p>
              </w:tc>
              <w:tc>
                <w:tcPr>
                  <w:tcW w:w="964" w:type="dxa"/>
                </w:tcPr>
                <w:p w:rsidR="008F720C" w:rsidRDefault="008F720C" w:rsidP="008C5921">
                  <w:pPr>
                    <w:contextualSpacing/>
                    <w:jc w:val="both"/>
                  </w:pPr>
                  <w:r>
                    <w:t>7</w:t>
                  </w:r>
                </w:p>
              </w:tc>
              <w:tc>
                <w:tcPr>
                  <w:tcW w:w="964" w:type="dxa"/>
                </w:tcPr>
                <w:p w:rsidR="008F720C" w:rsidRDefault="008F720C" w:rsidP="008C5921">
                  <w:pPr>
                    <w:contextualSpacing/>
                    <w:jc w:val="both"/>
                  </w:pPr>
                  <w:r>
                    <w:t>6</w:t>
                  </w:r>
                </w:p>
              </w:tc>
              <w:tc>
                <w:tcPr>
                  <w:tcW w:w="964" w:type="dxa"/>
                </w:tcPr>
                <w:p w:rsidR="008F720C" w:rsidRDefault="008F720C" w:rsidP="008C5921">
                  <w:pPr>
                    <w:contextualSpacing/>
                    <w:jc w:val="both"/>
                  </w:pPr>
                  <w:r>
                    <w:t>2</w:t>
                  </w:r>
                </w:p>
              </w:tc>
            </w:tr>
          </w:tbl>
          <w:p w:rsidR="008F720C" w:rsidRPr="00FA796F" w:rsidRDefault="008F720C" w:rsidP="008C5921">
            <w:pPr>
              <w:contextualSpacing/>
              <w:jc w:val="both"/>
            </w:pPr>
          </w:p>
        </w:tc>
        <w:tc>
          <w:tcPr>
            <w:tcW w:w="406" w:type="pct"/>
            <w:vAlign w:val="center"/>
          </w:tcPr>
          <w:p w:rsidR="008F720C" w:rsidRPr="00FA796F" w:rsidRDefault="008F720C" w:rsidP="008C5921">
            <w:pPr>
              <w:contextualSpacing/>
              <w:jc w:val="center"/>
            </w:pPr>
            <w:r w:rsidRPr="00FA796F">
              <w:t>CO</w:t>
            </w:r>
            <w:r>
              <w:t>2</w:t>
            </w:r>
          </w:p>
        </w:tc>
        <w:tc>
          <w:tcPr>
            <w:tcW w:w="270" w:type="pct"/>
            <w:vAlign w:val="center"/>
          </w:tcPr>
          <w:p w:rsidR="008F720C" w:rsidRPr="00FA796F" w:rsidRDefault="008F720C" w:rsidP="008C5921">
            <w:pPr>
              <w:contextualSpacing/>
              <w:jc w:val="center"/>
            </w:pPr>
            <w:r>
              <w:t>A</w:t>
            </w:r>
          </w:p>
        </w:tc>
        <w:tc>
          <w:tcPr>
            <w:tcW w:w="473" w:type="pct"/>
            <w:vAlign w:val="center"/>
          </w:tcPr>
          <w:p w:rsidR="008F720C" w:rsidRPr="00FA796F" w:rsidRDefault="008F720C" w:rsidP="008C5921">
            <w:pPr>
              <w:contextualSpacing/>
              <w:jc w:val="center"/>
            </w:pPr>
            <w:r>
              <w:t>12</w:t>
            </w:r>
          </w:p>
        </w:tc>
      </w:tr>
      <w:tr w:rsidR="008F720C" w:rsidRPr="00FA796F" w:rsidTr="00BA08D2">
        <w:trPr>
          <w:trHeight w:val="65"/>
        </w:trPr>
        <w:tc>
          <w:tcPr>
            <w:tcW w:w="272" w:type="pct"/>
            <w:vAlign w:val="center"/>
          </w:tcPr>
          <w:p w:rsidR="008F720C" w:rsidRPr="00FA796F" w:rsidRDefault="008F720C" w:rsidP="008C5921">
            <w:pPr>
              <w:contextualSpacing/>
              <w:jc w:val="center"/>
            </w:pPr>
          </w:p>
        </w:tc>
        <w:tc>
          <w:tcPr>
            <w:tcW w:w="189" w:type="pct"/>
            <w:vAlign w:val="center"/>
          </w:tcPr>
          <w:p w:rsidR="008F720C" w:rsidRPr="00FA796F" w:rsidRDefault="008F720C" w:rsidP="008C5921">
            <w:pPr>
              <w:contextualSpacing/>
              <w:jc w:val="center"/>
            </w:pPr>
          </w:p>
        </w:tc>
        <w:tc>
          <w:tcPr>
            <w:tcW w:w="3390" w:type="pct"/>
            <w:vAlign w:val="bottom"/>
          </w:tcPr>
          <w:p w:rsidR="008F720C" w:rsidRPr="00FA796F" w:rsidRDefault="008F720C" w:rsidP="008C5921">
            <w:pPr>
              <w:contextualSpacing/>
              <w:jc w:val="both"/>
            </w:pPr>
          </w:p>
        </w:tc>
        <w:tc>
          <w:tcPr>
            <w:tcW w:w="406" w:type="pct"/>
            <w:vAlign w:val="center"/>
          </w:tcPr>
          <w:p w:rsidR="008F720C" w:rsidRPr="00FA796F" w:rsidRDefault="008F720C" w:rsidP="008C5921">
            <w:pPr>
              <w:contextualSpacing/>
              <w:jc w:val="center"/>
            </w:pPr>
          </w:p>
        </w:tc>
        <w:tc>
          <w:tcPr>
            <w:tcW w:w="270" w:type="pct"/>
            <w:vAlign w:val="center"/>
          </w:tcPr>
          <w:p w:rsidR="008F720C" w:rsidRPr="00FA796F" w:rsidRDefault="008F720C" w:rsidP="008C5921">
            <w:pPr>
              <w:contextualSpacing/>
              <w:jc w:val="center"/>
            </w:pPr>
          </w:p>
        </w:tc>
        <w:tc>
          <w:tcPr>
            <w:tcW w:w="473" w:type="pct"/>
            <w:vAlign w:val="center"/>
          </w:tcPr>
          <w:p w:rsidR="008F720C" w:rsidRPr="00FA796F" w:rsidRDefault="008F720C" w:rsidP="008C5921">
            <w:pPr>
              <w:contextualSpacing/>
              <w:jc w:val="center"/>
            </w:pPr>
          </w:p>
        </w:tc>
      </w:tr>
      <w:tr w:rsidR="008F720C" w:rsidRPr="00FA796F" w:rsidTr="00925790">
        <w:trPr>
          <w:trHeight w:val="396"/>
        </w:trPr>
        <w:tc>
          <w:tcPr>
            <w:tcW w:w="272" w:type="pct"/>
            <w:vAlign w:val="center"/>
          </w:tcPr>
          <w:p w:rsidR="008F720C" w:rsidRPr="00FA796F" w:rsidRDefault="008F720C" w:rsidP="008C5921">
            <w:pPr>
              <w:contextualSpacing/>
              <w:jc w:val="center"/>
            </w:pPr>
            <w:r w:rsidRPr="00FA796F">
              <w:t>23.</w:t>
            </w:r>
          </w:p>
        </w:tc>
        <w:tc>
          <w:tcPr>
            <w:tcW w:w="189" w:type="pct"/>
            <w:vAlign w:val="center"/>
          </w:tcPr>
          <w:p w:rsidR="008F720C" w:rsidRPr="00FA796F" w:rsidRDefault="008F720C" w:rsidP="008C5921">
            <w:pPr>
              <w:contextualSpacing/>
              <w:jc w:val="center"/>
            </w:pPr>
            <w:r w:rsidRPr="00FA796F">
              <w:t>a.</w:t>
            </w:r>
          </w:p>
        </w:tc>
        <w:tc>
          <w:tcPr>
            <w:tcW w:w="3390" w:type="pct"/>
            <w:vAlign w:val="bottom"/>
          </w:tcPr>
          <w:p w:rsidR="008F720C" w:rsidRPr="00716A68" w:rsidRDefault="008F720C" w:rsidP="008C5921">
            <w:pPr>
              <w:contextualSpacing/>
              <w:jc w:val="both"/>
            </w:pPr>
            <w:r>
              <w:t>Find the  directional derivative of xy</w:t>
            </w:r>
            <w:r>
              <w:rPr>
                <w:vertAlign w:val="superscript"/>
              </w:rPr>
              <w:t>2</w:t>
            </w:r>
            <w:r>
              <w:t>+yz</w:t>
            </w:r>
            <w:r>
              <w:rPr>
                <w:vertAlign w:val="superscript"/>
              </w:rPr>
              <w:t>2</w:t>
            </w:r>
            <w:r>
              <w:t xml:space="preserve"> at (2,-1,1) in the direction of </w:t>
            </w:r>
            <m:oMath>
              <m:acc>
                <m:accPr>
                  <m:chr m:val="⃗"/>
                  <m:ctrlPr>
                    <w:rPr>
                      <w:rFonts w:ascii="Cambria Math" w:hAnsi="Cambria Math"/>
                      <w:i/>
                    </w:rPr>
                  </m:ctrlPr>
                </m:accPr>
                <m:e>
                  <m:r>
                    <w:rPr>
                      <w:rFonts w:ascii="Cambria Math" w:hAnsi="Cambria Math"/>
                    </w:rPr>
                    <m:t>i</m:t>
                  </m:r>
                </m:e>
              </m:acc>
              <m:r>
                <w:rPr>
                  <w:rFonts w:ascii="Cambria Math" w:hAnsi="Cambria Math"/>
                </w:rPr>
                <m:t>+2</m:t>
              </m:r>
              <m:acc>
                <m:accPr>
                  <m:chr m:val="⃗"/>
                  <m:ctrlPr>
                    <w:rPr>
                      <w:rFonts w:ascii="Cambria Math" w:hAnsi="Cambria Math"/>
                      <w:i/>
                    </w:rPr>
                  </m:ctrlPr>
                </m:accPr>
                <m:e>
                  <m:r>
                    <w:rPr>
                      <w:rFonts w:ascii="Cambria Math" w:hAnsi="Cambria Math"/>
                    </w:rPr>
                    <m:t>j</m:t>
                  </m:r>
                </m:e>
              </m:acc>
              <m:r>
                <w:rPr>
                  <w:rFonts w:ascii="Cambria Math" w:hAnsi="Cambria Math"/>
                </w:rPr>
                <m:t>+2</m:t>
              </m:r>
              <m:acc>
                <m:accPr>
                  <m:chr m:val="⃗"/>
                  <m:ctrlPr>
                    <w:rPr>
                      <w:rFonts w:ascii="Cambria Math" w:hAnsi="Cambria Math"/>
                      <w:i/>
                    </w:rPr>
                  </m:ctrlPr>
                </m:accPr>
                <m:e>
                  <m:r>
                    <w:rPr>
                      <w:rFonts w:ascii="Cambria Math" w:hAnsi="Cambria Math"/>
                    </w:rPr>
                    <m:t>k</m:t>
                  </m:r>
                </m:e>
              </m:acc>
              <m:r>
                <w:rPr>
                  <w:rFonts w:ascii="Cambria Math" w:hAnsi="Cambria Math"/>
                </w:rPr>
                <m:t>.</m:t>
              </m:r>
            </m:oMath>
          </w:p>
        </w:tc>
        <w:tc>
          <w:tcPr>
            <w:tcW w:w="406" w:type="pct"/>
            <w:vAlign w:val="center"/>
          </w:tcPr>
          <w:p w:rsidR="008F720C" w:rsidRPr="00FA796F" w:rsidRDefault="008F720C" w:rsidP="008C5921">
            <w:pPr>
              <w:contextualSpacing/>
              <w:jc w:val="center"/>
            </w:pPr>
            <w:r w:rsidRPr="00FA796F">
              <w:t>CO</w:t>
            </w:r>
            <w:r>
              <w:t>5</w:t>
            </w:r>
          </w:p>
        </w:tc>
        <w:tc>
          <w:tcPr>
            <w:tcW w:w="270" w:type="pct"/>
            <w:vAlign w:val="center"/>
          </w:tcPr>
          <w:p w:rsidR="008F720C" w:rsidRPr="00FA796F" w:rsidRDefault="008F720C" w:rsidP="008C5921">
            <w:pPr>
              <w:contextualSpacing/>
              <w:jc w:val="center"/>
            </w:pPr>
            <w:r>
              <w:t>E</w:t>
            </w:r>
          </w:p>
        </w:tc>
        <w:tc>
          <w:tcPr>
            <w:tcW w:w="473" w:type="pct"/>
            <w:vAlign w:val="center"/>
          </w:tcPr>
          <w:p w:rsidR="008F720C" w:rsidRPr="00FA796F" w:rsidRDefault="008F720C" w:rsidP="008C5921">
            <w:pPr>
              <w:contextualSpacing/>
              <w:jc w:val="center"/>
            </w:pPr>
            <w:r>
              <w:t>6</w:t>
            </w:r>
          </w:p>
        </w:tc>
      </w:tr>
      <w:tr w:rsidR="008F720C" w:rsidRPr="00FA796F" w:rsidTr="00BA08D2">
        <w:trPr>
          <w:trHeight w:val="180"/>
        </w:trPr>
        <w:tc>
          <w:tcPr>
            <w:tcW w:w="272" w:type="pct"/>
            <w:vAlign w:val="center"/>
          </w:tcPr>
          <w:p w:rsidR="008F720C" w:rsidRPr="00FA796F" w:rsidRDefault="008F720C" w:rsidP="008C5921">
            <w:pPr>
              <w:contextualSpacing/>
              <w:jc w:val="center"/>
            </w:pPr>
          </w:p>
        </w:tc>
        <w:tc>
          <w:tcPr>
            <w:tcW w:w="189" w:type="pct"/>
            <w:vAlign w:val="center"/>
          </w:tcPr>
          <w:p w:rsidR="008F720C" w:rsidRPr="00FA796F" w:rsidRDefault="008F720C" w:rsidP="008C5921">
            <w:pPr>
              <w:contextualSpacing/>
              <w:jc w:val="center"/>
            </w:pPr>
            <w:r w:rsidRPr="00FA796F">
              <w:t>b.</w:t>
            </w:r>
          </w:p>
        </w:tc>
        <w:tc>
          <w:tcPr>
            <w:tcW w:w="3390" w:type="pct"/>
            <w:vAlign w:val="bottom"/>
          </w:tcPr>
          <w:p w:rsidR="008F720C" w:rsidRPr="00BB263C" w:rsidRDefault="008F720C" w:rsidP="008C5921">
            <w:pPr>
              <w:contextualSpacing/>
              <w:jc w:val="both"/>
              <w:rPr>
                <w:bCs/>
                <w:vertAlign w:val="superscript"/>
              </w:rPr>
            </w:pPr>
            <w:r>
              <w:rPr>
                <w:bCs/>
              </w:rPr>
              <w:t>Find the maxima and minima values of f(x,y) = 2x</w:t>
            </w:r>
            <w:r>
              <w:rPr>
                <w:bCs/>
                <w:vertAlign w:val="superscript"/>
              </w:rPr>
              <w:t>2</w:t>
            </w:r>
            <w:r>
              <w:rPr>
                <w:bCs/>
              </w:rPr>
              <w:t>y-7 subject to the constraint g(x,y) = x</w:t>
            </w:r>
            <w:r>
              <w:rPr>
                <w:bCs/>
                <w:vertAlign w:val="superscript"/>
              </w:rPr>
              <w:t>2</w:t>
            </w:r>
            <w:r>
              <w:rPr>
                <w:bCs/>
              </w:rPr>
              <w:t>+y</w:t>
            </w:r>
            <w:r>
              <w:rPr>
                <w:bCs/>
                <w:vertAlign w:val="superscript"/>
              </w:rPr>
              <w:t>2</w:t>
            </w:r>
            <w:r>
              <w:rPr>
                <w:bCs/>
              </w:rPr>
              <w:t>-4, using lagrange’s method of multipliers.</w:t>
            </w:r>
          </w:p>
        </w:tc>
        <w:tc>
          <w:tcPr>
            <w:tcW w:w="406" w:type="pct"/>
            <w:vAlign w:val="center"/>
          </w:tcPr>
          <w:p w:rsidR="008F720C" w:rsidRPr="00FA796F" w:rsidRDefault="008F720C" w:rsidP="008C5921">
            <w:pPr>
              <w:contextualSpacing/>
              <w:jc w:val="center"/>
            </w:pPr>
            <w:r w:rsidRPr="00FA796F">
              <w:t>CO</w:t>
            </w:r>
            <w:r>
              <w:t>3</w:t>
            </w:r>
          </w:p>
        </w:tc>
        <w:tc>
          <w:tcPr>
            <w:tcW w:w="270" w:type="pct"/>
            <w:vAlign w:val="center"/>
          </w:tcPr>
          <w:p w:rsidR="008F720C" w:rsidRPr="00FA796F" w:rsidRDefault="008F720C" w:rsidP="008C5921">
            <w:pPr>
              <w:contextualSpacing/>
              <w:jc w:val="center"/>
            </w:pPr>
            <w:r>
              <w:t>An</w:t>
            </w:r>
          </w:p>
        </w:tc>
        <w:tc>
          <w:tcPr>
            <w:tcW w:w="473" w:type="pct"/>
            <w:vAlign w:val="center"/>
          </w:tcPr>
          <w:p w:rsidR="008F720C" w:rsidRPr="00FA796F" w:rsidRDefault="008F720C" w:rsidP="008C5921">
            <w:pPr>
              <w:contextualSpacing/>
              <w:jc w:val="center"/>
            </w:pPr>
            <w:r>
              <w:t>6</w:t>
            </w:r>
          </w:p>
        </w:tc>
      </w:tr>
      <w:tr w:rsidR="008F720C" w:rsidRPr="00FA796F" w:rsidTr="00BA08D2">
        <w:trPr>
          <w:trHeight w:val="65"/>
        </w:trPr>
        <w:tc>
          <w:tcPr>
            <w:tcW w:w="5000" w:type="pct"/>
            <w:gridSpan w:val="6"/>
            <w:vAlign w:val="center"/>
          </w:tcPr>
          <w:p w:rsidR="008F720C" w:rsidRPr="00FA796F" w:rsidRDefault="008F720C" w:rsidP="008C5921">
            <w:pPr>
              <w:contextualSpacing/>
              <w:jc w:val="center"/>
              <w:rPr>
                <w:b/>
                <w:bCs/>
              </w:rPr>
            </w:pPr>
            <w:r w:rsidRPr="00FA796F">
              <w:rPr>
                <w:b/>
                <w:bCs/>
              </w:rPr>
              <w:t>COMPULSORY QUESTION</w:t>
            </w:r>
          </w:p>
        </w:tc>
      </w:tr>
      <w:tr w:rsidR="008F720C" w:rsidRPr="00FA796F" w:rsidTr="00925790">
        <w:trPr>
          <w:trHeight w:val="396"/>
        </w:trPr>
        <w:tc>
          <w:tcPr>
            <w:tcW w:w="272" w:type="pct"/>
            <w:vAlign w:val="center"/>
          </w:tcPr>
          <w:p w:rsidR="008F720C" w:rsidRPr="00FA796F" w:rsidRDefault="008F720C" w:rsidP="008C5921">
            <w:pPr>
              <w:contextualSpacing/>
              <w:jc w:val="center"/>
            </w:pPr>
            <w:r w:rsidRPr="00FA796F">
              <w:t>24.</w:t>
            </w:r>
          </w:p>
        </w:tc>
        <w:tc>
          <w:tcPr>
            <w:tcW w:w="189" w:type="pct"/>
            <w:vAlign w:val="center"/>
          </w:tcPr>
          <w:p w:rsidR="008F720C" w:rsidRPr="00FA796F" w:rsidRDefault="008F720C" w:rsidP="008C5921">
            <w:pPr>
              <w:contextualSpacing/>
              <w:jc w:val="center"/>
            </w:pPr>
            <w:r w:rsidRPr="00FA796F">
              <w:t>a.</w:t>
            </w:r>
          </w:p>
        </w:tc>
        <w:tc>
          <w:tcPr>
            <w:tcW w:w="3390" w:type="pct"/>
            <w:vAlign w:val="bottom"/>
          </w:tcPr>
          <w:p w:rsidR="008F720C" w:rsidRPr="00FA796F" w:rsidRDefault="008F720C" w:rsidP="008C5921">
            <w:pPr>
              <w:contextualSpacing/>
              <w:jc w:val="both"/>
            </w:pPr>
            <w:r>
              <w:t xml:space="preserve">Solve </w:t>
            </w:r>
            <m:oMath>
              <m:d>
                <m:dPr>
                  <m:ctrlPr>
                    <w:rPr>
                      <w:rFonts w:ascii="Cambria Math" w:hAnsi="Cambria Math"/>
                      <w:i/>
                    </w:rPr>
                  </m:ctrlPr>
                </m:dPr>
                <m:e>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+4D</m:t>
                  </m:r>
                  <m:sSup>
                    <m:sSupPr>
                      <m:ctrlPr>
                        <w:rPr>
                          <w:rFonts w:ascii="Cambria Math" w:hAnsi="Cambria Math"/>
                          <w:i/>
                        </w:rPr>
                      </m:ctrlPr>
                    </m:sSupPr>
                    <m:e>
                      <m:r>
                        <w:rPr>
                          <w:rFonts w:ascii="Cambria Math" w:hAnsi="Cambria Math"/>
                        </w:rPr>
                        <m:t>D</m:t>
                      </m:r>
                    </m:e>
                    <m:sup>
                      <m:r>
                        <w:rPr>
                          <w:rFonts w:ascii="Cambria Math" w:hAnsi="Cambria Math"/>
                        </w:rPr>
                        <m:t>|</m:t>
                      </m:r>
                    </m:sup>
                  </m:sSup>
                  <m:r>
                    <w:rPr>
                      <w:rFonts w:ascii="Cambria Math" w:hAnsi="Cambria Math"/>
                    </w:rPr>
                    <m:t>-5</m:t>
                  </m:r>
                  <m:sSup>
                    <m:sSupPr>
                      <m:ctrlPr>
                        <w:rPr>
                          <w:rFonts w:ascii="Cambria Math" w:hAnsi="Cambria Math"/>
                          <w:i/>
                        </w:rPr>
                      </m:ctrlPr>
                    </m:sSupPr>
                    <m:e>
                      <m:r>
                        <w:rPr>
                          <w:rFonts w:ascii="Cambria Math" w:hAnsi="Cambria Math"/>
                        </w:rPr>
                        <m:t>D</m:t>
                      </m:r>
                    </m:e>
                    <m:sup>
                      <m:sSup>
                        <m:sSupPr>
                          <m:ctrlPr>
                            <w:rPr>
                              <w:rFonts w:ascii="Cambria Math" w:hAnsi="Cambria Math"/>
                              <w:i/>
                            </w:rPr>
                          </m:ctrlPr>
                        </m:sSupPr>
                        <m:e>
                          <m:r>
                            <w:rPr>
                              <w:rFonts w:ascii="Cambria Math" w:hAnsi="Cambria Math"/>
                            </w:rPr>
                            <m:t>|</m:t>
                          </m:r>
                        </m:e>
                        <m:sup>
                          <m:r>
                            <w:rPr>
                              <w:rFonts w:ascii="Cambria Math" w:hAnsi="Cambria Math"/>
                            </w:rPr>
                            <m:t>2</m:t>
                          </m:r>
                        </m:sup>
                      </m:sSup>
                    </m:sup>
                  </m:sSup>
                </m:e>
              </m:d>
              <m:r>
                <w:rPr>
                  <w:rFonts w:ascii="Cambria Math" w:hAnsi="Cambria Math"/>
                </w:rPr>
                <m:t xml:space="preserve">Z= </m:t>
              </m:r>
              <m:sSup>
                <m:sSupPr>
                  <m:ctrlPr>
                    <w:rPr>
                      <w:rFonts w:ascii="Cambria Math" w:hAnsi="Cambria Math"/>
                      <w:i/>
                    </w:rPr>
                  </m:ctrlPr>
                </m:sSupPr>
                <m:e>
                  <m:r>
                    <w:rPr>
                      <w:rFonts w:ascii="Cambria Math" w:hAnsi="Cambria Math"/>
                    </w:rPr>
                    <m:t>e</m:t>
                  </m:r>
                </m:e>
                <m:sup>
                  <m:r>
                    <w:rPr>
                      <w:rFonts w:ascii="Cambria Math" w:hAnsi="Cambria Math"/>
                    </w:rPr>
                    <m:t>2x+y</m:t>
                  </m:r>
                </m:sup>
              </m:sSup>
              <m:r>
                <w:rPr>
                  <w:rFonts w:ascii="Cambria Math" w:hAnsi="Cambria Math"/>
                </w:rPr>
                <m:t>+</m:t>
              </m:r>
              <m:r>
                <m:rPr>
                  <m:sty m:val="p"/>
                </m:rPr>
                <w:rPr>
                  <w:rFonts w:ascii="Cambria Math" w:hAnsi="Cambria Math"/>
                </w:rPr>
                <m:t>sin⁡</m:t>
              </m:r>
              <m:r>
                <w:rPr>
                  <w:rFonts w:ascii="Cambria Math" w:hAnsi="Cambria Math"/>
                </w:rPr>
                <m:t>(2x+3y)</m:t>
              </m:r>
            </m:oMath>
            <w:r>
              <w:t>.</w:t>
            </w:r>
          </w:p>
        </w:tc>
        <w:tc>
          <w:tcPr>
            <w:tcW w:w="406" w:type="pct"/>
            <w:vAlign w:val="center"/>
          </w:tcPr>
          <w:p w:rsidR="008F720C" w:rsidRPr="00FA796F" w:rsidRDefault="008F720C" w:rsidP="008C5921">
            <w:pPr>
              <w:contextualSpacing/>
              <w:jc w:val="center"/>
            </w:pPr>
            <w:r w:rsidRPr="00FA796F">
              <w:t>CO</w:t>
            </w:r>
            <w:r>
              <w:t>6</w:t>
            </w:r>
          </w:p>
        </w:tc>
        <w:tc>
          <w:tcPr>
            <w:tcW w:w="270" w:type="pct"/>
            <w:vAlign w:val="center"/>
          </w:tcPr>
          <w:p w:rsidR="008F720C" w:rsidRPr="00FA796F" w:rsidRDefault="008F720C" w:rsidP="008C5921">
            <w:pPr>
              <w:contextualSpacing/>
              <w:jc w:val="center"/>
            </w:pPr>
            <w:r>
              <w:t>E</w:t>
            </w:r>
          </w:p>
        </w:tc>
        <w:tc>
          <w:tcPr>
            <w:tcW w:w="473" w:type="pct"/>
            <w:vAlign w:val="center"/>
          </w:tcPr>
          <w:p w:rsidR="008F720C" w:rsidRPr="00FA796F" w:rsidRDefault="008F720C" w:rsidP="008C5921">
            <w:pPr>
              <w:contextualSpacing/>
              <w:jc w:val="center"/>
            </w:pPr>
            <w:r>
              <w:t>6</w:t>
            </w:r>
          </w:p>
        </w:tc>
      </w:tr>
      <w:tr w:rsidR="008F720C" w:rsidRPr="00FA796F" w:rsidTr="00925790">
        <w:trPr>
          <w:trHeight w:val="396"/>
        </w:trPr>
        <w:tc>
          <w:tcPr>
            <w:tcW w:w="272" w:type="pct"/>
            <w:vAlign w:val="center"/>
          </w:tcPr>
          <w:p w:rsidR="008F720C" w:rsidRPr="00FA796F" w:rsidRDefault="008F720C" w:rsidP="008C5921">
            <w:pPr>
              <w:contextualSpacing/>
              <w:jc w:val="center"/>
            </w:pPr>
          </w:p>
        </w:tc>
        <w:tc>
          <w:tcPr>
            <w:tcW w:w="189" w:type="pct"/>
            <w:vAlign w:val="center"/>
          </w:tcPr>
          <w:p w:rsidR="008F720C" w:rsidRPr="00FA796F" w:rsidRDefault="008F720C" w:rsidP="008C5921">
            <w:pPr>
              <w:contextualSpacing/>
              <w:jc w:val="center"/>
            </w:pPr>
            <w:r w:rsidRPr="00FA796F">
              <w:t>b.</w:t>
            </w:r>
          </w:p>
        </w:tc>
        <w:tc>
          <w:tcPr>
            <w:tcW w:w="3390" w:type="pct"/>
            <w:vAlign w:val="bottom"/>
          </w:tcPr>
          <w:p w:rsidR="008F720C" w:rsidRPr="00FA796F" w:rsidRDefault="008F720C" w:rsidP="008C5921">
            <w:pPr>
              <w:contextualSpacing/>
              <w:jc w:val="both"/>
              <w:rPr>
                <w:bCs/>
              </w:rPr>
            </w:pPr>
            <w:r>
              <w:rPr>
                <w:bCs/>
              </w:rPr>
              <w:t>Solve (mz - ny)p+(nx - lz)q = ly – mx.</w:t>
            </w:r>
          </w:p>
        </w:tc>
        <w:tc>
          <w:tcPr>
            <w:tcW w:w="406" w:type="pct"/>
            <w:vAlign w:val="center"/>
          </w:tcPr>
          <w:p w:rsidR="008F720C" w:rsidRPr="00FA796F" w:rsidRDefault="008F720C" w:rsidP="008C5921">
            <w:pPr>
              <w:contextualSpacing/>
              <w:jc w:val="center"/>
            </w:pPr>
            <w:r w:rsidRPr="00FA796F">
              <w:t>CO</w:t>
            </w:r>
            <w:r>
              <w:t>6</w:t>
            </w:r>
          </w:p>
        </w:tc>
        <w:tc>
          <w:tcPr>
            <w:tcW w:w="270" w:type="pct"/>
            <w:vAlign w:val="center"/>
          </w:tcPr>
          <w:p w:rsidR="008F720C" w:rsidRPr="00FA796F" w:rsidRDefault="008F720C" w:rsidP="008C5921">
            <w:pPr>
              <w:contextualSpacing/>
              <w:jc w:val="center"/>
            </w:pPr>
            <w:r>
              <w:t>A</w:t>
            </w:r>
          </w:p>
        </w:tc>
        <w:tc>
          <w:tcPr>
            <w:tcW w:w="473" w:type="pct"/>
            <w:vAlign w:val="center"/>
          </w:tcPr>
          <w:p w:rsidR="008F720C" w:rsidRPr="00FA796F" w:rsidRDefault="008F720C" w:rsidP="008C5921">
            <w:pPr>
              <w:contextualSpacing/>
              <w:jc w:val="center"/>
            </w:pPr>
            <w:r>
              <w:t>6</w:t>
            </w:r>
          </w:p>
        </w:tc>
      </w:tr>
    </w:tbl>
    <w:p w:rsidR="008F720C" w:rsidRDefault="008F720C" w:rsidP="00925790">
      <w:pPr>
        <w:contextualSpacing/>
        <w:jc w:val="center"/>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8F720C" w:rsidRPr="00FA796F" w:rsidRDefault="008F720C"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8F720C" w:rsidRPr="00FA796F" w:rsidTr="00A81194">
        <w:trPr>
          <w:trHeight w:val="280"/>
        </w:trPr>
        <w:tc>
          <w:tcPr>
            <w:tcW w:w="862" w:type="dxa"/>
          </w:tcPr>
          <w:p w:rsidR="008F720C" w:rsidRPr="00FA796F" w:rsidRDefault="008F720C" w:rsidP="00A81194">
            <w:pPr>
              <w:contextualSpacing/>
            </w:pPr>
          </w:p>
        </w:tc>
        <w:tc>
          <w:tcPr>
            <w:tcW w:w="9621" w:type="dxa"/>
          </w:tcPr>
          <w:p w:rsidR="008F720C" w:rsidRPr="00FA796F" w:rsidRDefault="008F720C" w:rsidP="00A81194">
            <w:pPr>
              <w:contextualSpacing/>
              <w:jc w:val="center"/>
              <w:rPr>
                <w:b/>
              </w:rPr>
            </w:pPr>
            <w:r w:rsidRPr="00FA796F">
              <w:rPr>
                <w:b/>
              </w:rPr>
              <w:t>COURSE OUTCOMES</w:t>
            </w:r>
          </w:p>
        </w:tc>
      </w:tr>
      <w:tr w:rsidR="008F720C" w:rsidRPr="00FA796F" w:rsidTr="00A81194">
        <w:trPr>
          <w:trHeight w:val="280"/>
        </w:trPr>
        <w:tc>
          <w:tcPr>
            <w:tcW w:w="862" w:type="dxa"/>
          </w:tcPr>
          <w:p w:rsidR="008F720C" w:rsidRPr="00F44DED" w:rsidRDefault="008F720C" w:rsidP="00A81194">
            <w:pPr>
              <w:contextualSpacing/>
              <w:rPr>
                <w:bCs/>
              </w:rPr>
            </w:pPr>
            <w:r w:rsidRPr="00F44DED">
              <w:rPr>
                <w:bCs/>
              </w:rPr>
              <w:t>CO1</w:t>
            </w:r>
          </w:p>
        </w:tc>
        <w:tc>
          <w:tcPr>
            <w:tcW w:w="9621" w:type="dxa"/>
            <w:vAlign w:val="center"/>
          </w:tcPr>
          <w:p w:rsidR="008F720C" w:rsidRPr="00FA796F" w:rsidRDefault="008F720C" w:rsidP="00A81194">
            <w:pPr>
              <w:contextualSpacing/>
              <w:jc w:val="both"/>
            </w:pPr>
            <w:r>
              <w:t xml:space="preserve">Evaluate surface area and volume using definite integral. </w:t>
            </w:r>
          </w:p>
        </w:tc>
      </w:tr>
      <w:tr w:rsidR="008F720C" w:rsidRPr="00FA796F" w:rsidTr="00A81194">
        <w:trPr>
          <w:trHeight w:val="280"/>
        </w:trPr>
        <w:tc>
          <w:tcPr>
            <w:tcW w:w="862" w:type="dxa"/>
          </w:tcPr>
          <w:p w:rsidR="008F720C" w:rsidRPr="00F44DED" w:rsidRDefault="008F720C" w:rsidP="00A81194">
            <w:pPr>
              <w:contextualSpacing/>
              <w:rPr>
                <w:bCs/>
              </w:rPr>
            </w:pPr>
            <w:r w:rsidRPr="00F44DED">
              <w:rPr>
                <w:bCs/>
              </w:rPr>
              <w:t>CO2</w:t>
            </w:r>
          </w:p>
        </w:tc>
        <w:tc>
          <w:tcPr>
            <w:tcW w:w="9621" w:type="dxa"/>
            <w:vAlign w:val="center"/>
          </w:tcPr>
          <w:p w:rsidR="008F720C" w:rsidRPr="00FA796F" w:rsidRDefault="008F720C" w:rsidP="00A81194">
            <w:pPr>
              <w:contextualSpacing/>
              <w:jc w:val="both"/>
            </w:pPr>
            <w:r>
              <w:t>Express functions as infinite series.</w:t>
            </w:r>
          </w:p>
        </w:tc>
      </w:tr>
      <w:tr w:rsidR="008F720C" w:rsidRPr="00FA796F" w:rsidTr="00A81194">
        <w:trPr>
          <w:trHeight w:val="280"/>
        </w:trPr>
        <w:tc>
          <w:tcPr>
            <w:tcW w:w="862" w:type="dxa"/>
          </w:tcPr>
          <w:p w:rsidR="008F720C" w:rsidRPr="00F44DED" w:rsidRDefault="008F720C" w:rsidP="00A81194">
            <w:pPr>
              <w:contextualSpacing/>
              <w:rPr>
                <w:bCs/>
              </w:rPr>
            </w:pPr>
            <w:r w:rsidRPr="00F44DED">
              <w:rPr>
                <w:bCs/>
              </w:rPr>
              <w:t>CO3</w:t>
            </w:r>
          </w:p>
        </w:tc>
        <w:tc>
          <w:tcPr>
            <w:tcW w:w="9621" w:type="dxa"/>
            <w:vAlign w:val="center"/>
          </w:tcPr>
          <w:p w:rsidR="008F720C" w:rsidRPr="00FA796F" w:rsidRDefault="008F720C" w:rsidP="00A81194">
            <w:pPr>
              <w:contextualSpacing/>
              <w:jc w:val="both"/>
            </w:pPr>
            <w:r>
              <w:t>Apply differentiation techniques to find extreme values of functions.</w:t>
            </w:r>
          </w:p>
        </w:tc>
      </w:tr>
      <w:tr w:rsidR="008F720C" w:rsidRPr="00FA796F" w:rsidTr="00A81194">
        <w:trPr>
          <w:trHeight w:val="280"/>
        </w:trPr>
        <w:tc>
          <w:tcPr>
            <w:tcW w:w="862" w:type="dxa"/>
          </w:tcPr>
          <w:p w:rsidR="008F720C" w:rsidRPr="00F44DED" w:rsidRDefault="008F720C" w:rsidP="00A81194">
            <w:pPr>
              <w:contextualSpacing/>
              <w:rPr>
                <w:bCs/>
              </w:rPr>
            </w:pPr>
            <w:r w:rsidRPr="00F44DED">
              <w:rPr>
                <w:bCs/>
              </w:rPr>
              <w:t>CO4</w:t>
            </w:r>
          </w:p>
        </w:tc>
        <w:tc>
          <w:tcPr>
            <w:tcW w:w="9621" w:type="dxa"/>
            <w:vAlign w:val="center"/>
          </w:tcPr>
          <w:p w:rsidR="008F720C" w:rsidRPr="00FA796F" w:rsidRDefault="008F720C" w:rsidP="00A81194">
            <w:pPr>
              <w:contextualSpacing/>
              <w:jc w:val="both"/>
            </w:pPr>
            <w:r>
              <w:t>Calculate gravity and mass using integration techniques.</w:t>
            </w:r>
          </w:p>
        </w:tc>
      </w:tr>
      <w:tr w:rsidR="008F720C" w:rsidRPr="00FA796F" w:rsidTr="00A81194">
        <w:trPr>
          <w:trHeight w:val="280"/>
        </w:trPr>
        <w:tc>
          <w:tcPr>
            <w:tcW w:w="862" w:type="dxa"/>
          </w:tcPr>
          <w:p w:rsidR="008F720C" w:rsidRPr="00F44DED" w:rsidRDefault="008F720C" w:rsidP="00A81194">
            <w:pPr>
              <w:contextualSpacing/>
              <w:rPr>
                <w:bCs/>
              </w:rPr>
            </w:pPr>
            <w:r w:rsidRPr="00F44DED">
              <w:rPr>
                <w:bCs/>
              </w:rPr>
              <w:t>CO5</w:t>
            </w:r>
          </w:p>
        </w:tc>
        <w:tc>
          <w:tcPr>
            <w:tcW w:w="9621" w:type="dxa"/>
            <w:vAlign w:val="center"/>
          </w:tcPr>
          <w:p w:rsidR="008F720C" w:rsidRPr="00FA796F" w:rsidRDefault="008F720C" w:rsidP="00A81194">
            <w:pPr>
              <w:contextualSpacing/>
              <w:jc w:val="both"/>
            </w:pPr>
            <w:r>
              <w:t>Relate vector calculus with magnetic field and moving fluid</w:t>
            </w:r>
          </w:p>
        </w:tc>
      </w:tr>
      <w:tr w:rsidR="008F720C" w:rsidRPr="00FA796F" w:rsidTr="00346E8E">
        <w:trPr>
          <w:trHeight w:val="280"/>
        </w:trPr>
        <w:tc>
          <w:tcPr>
            <w:tcW w:w="862" w:type="dxa"/>
          </w:tcPr>
          <w:p w:rsidR="008F720C" w:rsidRPr="00F44DED" w:rsidRDefault="008F720C" w:rsidP="006B7995">
            <w:pPr>
              <w:contextualSpacing/>
              <w:rPr>
                <w:bCs/>
              </w:rPr>
            </w:pPr>
            <w:r w:rsidRPr="00F44DED">
              <w:rPr>
                <w:bCs/>
              </w:rPr>
              <w:t>CO6</w:t>
            </w:r>
          </w:p>
        </w:tc>
        <w:tc>
          <w:tcPr>
            <w:tcW w:w="9621" w:type="dxa"/>
            <w:vAlign w:val="center"/>
          </w:tcPr>
          <w:p w:rsidR="008F720C" w:rsidRPr="00FA796F" w:rsidRDefault="008F720C" w:rsidP="006B7995">
            <w:pPr>
              <w:contextualSpacing/>
              <w:jc w:val="both"/>
            </w:pPr>
            <w:r>
              <w:t xml:space="preserve">Solve linear partial differential equations of first order. </w:t>
            </w:r>
          </w:p>
        </w:tc>
      </w:tr>
    </w:tbl>
    <w:p w:rsidR="008F720C" w:rsidRPr="00FA796F" w:rsidRDefault="008F720C"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8F720C" w:rsidRPr="00FA796F" w:rsidTr="00A81194">
        <w:trPr>
          <w:jc w:val="center"/>
        </w:trPr>
        <w:tc>
          <w:tcPr>
            <w:tcW w:w="10348" w:type="dxa"/>
            <w:gridSpan w:val="8"/>
          </w:tcPr>
          <w:p w:rsidR="008F720C" w:rsidRPr="00FA796F" w:rsidRDefault="008F720C" w:rsidP="00A81194">
            <w:pPr>
              <w:contextualSpacing/>
              <w:jc w:val="center"/>
              <w:rPr>
                <w:b/>
              </w:rPr>
            </w:pPr>
            <w:r w:rsidRPr="00FA796F">
              <w:rPr>
                <w:b/>
              </w:rPr>
              <w:t>Assessment Pattern as per Bloom’s Taxonomy</w:t>
            </w:r>
          </w:p>
        </w:tc>
      </w:tr>
      <w:tr w:rsidR="008F720C" w:rsidRPr="00FA796F" w:rsidTr="00A81194">
        <w:trPr>
          <w:jc w:val="center"/>
        </w:trPr>
        <w:tc>
          <w:tcPr>
            <w:tcW w:w="1560" w:type="dxa"/>
          </w:tcPr>
          <w:p w:rsidR="008F720C" w:rsidRPr="00FA796F" w:rsidRDefault="008F720C" w:rsidP="00A81194">
            <w:pPr>
              <w:contextualSpacing/>
              <w:jc w:val="center"/>
              <w:rPr>
                <w:b/>
                <w:bCs/>
              </w:rPr>
            </w:pPr>
            <w:r>
              <w:rPr>
                <w:b/>
                <w:bCs/>
              </w:rPr>
              <w:t>CO / BL</w:t>
            </w:r>
          </w:p>
        </w:tc>
        <w:tc>
          <w:tcPr>
            <w:tcW w:w="1417" w:type="dxa"/>
          </w:tcPr>
          <w:p w:rsidR="008F720C" w:rsidRPr="00FA796F" w:rsidRDefault="008F720C" w:rsidP="00A81194">
            <w:pPr>
              <w:contextualSpacing/>
              <w:jc w:val="center"/>
              <w:rPr>
                <w:b/>
              </w:rPr>
            </w:pPr>
            <w:r w:rsidRPr="00FA796F">
              <w:rPr>
                <w:b/>
              </w:rPr>
              <w:t>R</w:t>
            </w:r>
          </w:p>
        </w:tc>
        <w:tc>
          <w:tcPr>
            <w:tcW w:w="1276" w:type="dxa"/>
          </w:tcPr>
          <w:p w:rsidR="008F720C" w:rsidRPr="00FA796F" w:rsidRDefault="008F720C" w:rsidP="00A81194">
            <w:pPr>
              <w:contextualSpacing/>
              <w:jc w:val="center"/>
              <w:rPr>
                <w:b/>
              </w:rPr>
            </w:pPr>
            <w:r w:rsidRPr="00FA796F">
              <w:rPr>
                <w:b/>
              </w:rPr>
              <w:t>U</w:t>
            </w:r>
          </w:p>
        </w:tc>
        <w:tc>
          <w:tcPr>
            <w:tcW w:w="1134" w:type="dxa"/>
          </w:tcPr>
          <w:p w:rsidR="008F720C" w:rsidRPr="00FA796F" w:rsidRDefault="008F720C" w:rsidP="00A81194">
            <w:pPr>
              <w:contextualSpacing/>
              <w:jc w:val="center"/>
              <w:rPr>
                <w:b/>
              </w:rPr>
            </w:pPr>
            <w:r w:rsidRPr="00FA796F">
              <w:rPr>
                <w:b/>
              </w:rPr>
              <w:t>A</w:t>
            </w:r>
          </w:p>
        </w:tc>
        <w:tc>
          <w:tcPr>
            <w:tcW w:w="1418" w:type="dxa"/>
          </w:tcPr>
          <w:p w:rsidR="008F720C" w:rsidRPr="00FA796F" w:rsidRDefault="008F720C" w:rsidP="00A81194">
            <w:pPr>
              <w:contextualSpacing/>
              <w:jc w:val="center"/>
              <w:rPr>
                <w:b/>
              </w:rPr>
            </w:pPr>
            <w:r w:rsidRPr="00FA796F">
              <w:rPr>
                <w:b/>
              </w:rPr>
              <w:t>An</w:t>
            </w:r>
          </w:p>
        </w:tc>
        <w:tc>
          <w:tcPr>
            <w:tcW w:w="708" w:type="dxa"/>
          </w:tcPr>
          <w:p w:rsidR="008F720C" w:rsidRPr="00FA796F" w:rsidRDefault="008F720C" w:rsidP="00A81194">
            <w:pPr>
              <w:contextualSpacing/>
              <w:jc w:val="center"/>
              <w:rPr>
                <w:b/>
              </w:rPr>
            </w:pPr>
            <w:r w:rsidRPr="00FA796F">
              <w:rPr>
                <w:b/>
              </w:rPr>
              <w:t>E</w:t>
            </w:r>
          </w:p>
        </w:tc>
        <w:tc>
          <w:tcPr>
            <w:tcW w:w="1134" w:type="dxa"/>
          </w:tcPr>
          <w:p w:rsidR="008F720C" w:rsidRPr="00FA796F" w:rsidRDefault="008F720C" w:rsidP="00A81194">
            <w:pPr>
              <w:contextualSpacing/>
              <w:jc w:val="center"/>
              <w:rPr>
                <w:b/>
              </w:rPr>
            </w:pPr>
            <w:r w:rsidRPr="00FA796F">
              <w:rPr>
                <w:b/>
              </w:rPr>
              <w:t>C</w:t>
            </w:r>
          </w:p>
        </w:tc>
        <w:tc>
          <w:tcPr>
            <w:tcW w:w="1701" w:type="dxa"/>
          </w:tcPr>
          <w:p w:rsidR="008F720C" w:rsidRPr="00FA796F" w:rsidRDefault="008F720C" w:rsidP="00A81194">
            <w:pPr>
              <w:contextualSpacing/>
              <w:jc w:val="center"/>
              <w:rPr>
                <w:b/>
              </w:rPr>
            </w:pPr>
            <w:r w:rsidRPr="00FA796F">
              <w:rPr>
                <w:b/>
              </w:rPr>
              <w:t>Total</w:t>
            </w:r>
          </w:p>
        </w:tc>
      </w:tr>
      <w:tr w:rsidR="008F720C" w:rsidRPr="00FA796F" w:rsidTr="00A81194">
        <w:trPr>
          <w:jc w:val="center"/>
        </w:trPr>
        <w:tc>
          <w:tcPr>
            <w:tcW w:w="1560" w:type="dxa"/>
          </w:tcPr>
          <w:p w:rsidR="008F720C" w:rsidRPr="00F44DED" w:rsidRDefault="008F720C" w:rsidP="00A81194">
            <w:pPr>
              <w:contextualSpacing/>
              <w:jc w:val="center"/>
              <w:rPr>
                <w:bCs/>
              </w:rPr>
            </w:pPr>
            <w:r w:rsidRPr="00F44DED">
              <w:rPr>
                <w:bCs/>
              </w:rPr>
              <w:t>CO1</w:t>
            </w:r>
          </w:p>
        </w:tc>
        <w:tc>
          <w:tcPr>
            <w:tcW w:w="1417" w:type="dxa"/>
          </w:tcPr>
          <w:p w:rsidR="008F720C" w:rsidRPr="00FA796F" w:rsidRDefault="008F720C" w:rsidP="00A81194">
            <w:pPr>
              <w:contextualSpacing/>
              <w:jc w:val="center"/>
            </w:pPr>
            <w:r>
              <w:t>--</w:t>
            </w:r>
          </w:p>
        </w:tc>
        <w:tc>
          <w:tcPr>
            <w:tcW w:w="1276" w:type="dxa"/>
          </w:tcPr>
          <w:p w:rsidR="008F720C" w:rsidRPr="00FA796F" w:rsidRDefault="008F720C" w:rsidP="00A81194">
            <w:pPr>
              <w:contextualSpacing/>
              <w:jc w:val="center"/>
            </w:pPr>
            <w:r>
              <w:t>3</w:t>
            </w:r>
          </w:p>
        </w:tc>
        <w:tc>
          <w:tcPr>
            <w:tcW w:w="1134" w:type="dxa"/>
          </w:tcPr>
          <w:p w:rsidR="008F720C" w:rsidRPr="00FA796F" w:rsidRDefault="008F720C" w:rsidP="00A81194">
            <w:pPr>
              <w:contextualSpacing/>
              <w:jc w:val="center"/>
            </w:pPr>
            <w:r>
              <w:t>--</w:t>
            </w:r>
          </w:p>
        </w:tc>
        <w:tc>
          <w:tcPr>
            <w:tcW w:w="1418" w:type="dxa"/>
          </w:tcPr>
          <w:p w:rsidR="008F720C" w:rsidRPr="00FA796F" w:rsidRDefault="008F720C" w:rsidP="00A81194">
            <w:pPr>
              <w:contextualSpacing/>
              <w:jc w:val="center"/>
            </w:pPr>
            <w:r>
              <w:t>--</w:t>
            </w:r>
          </w:p>
        </w:tc>
        <w:tc>
          <w:tcPr>
            <w:tcW w:w="708" w:type="dxa"/>
          </w:tcPr>
          <w:p w:rsidR="008F720C" w:rsidRPr="00FA796F" w:rsidRDefault="008F720C" w:rsidP="00A81194">
            <w:pPr>
              <w:contextualSpacing/>
              <w:jc w:val="center"/>
            </w:pPr>
            <w:r>
              <w:t>13</w:t>
            </w:r>
          </w:p>
        </w:tc>
        <w:tc>
          <w:tcPr>
            <w:tcW w:w="1134" w:type="dxa"/>
          </w:tcPr>
          <w:p w:rsidR="008F720C" w:rsidRPr="00FA796F" w:rsidRDefault="008F720C" w:rsidP="00A81194">
            <w:pPr>
              <w:contextualSpacing/>
              <w:jc w:val="center"/>
            </w:pPr>
            <w:r>
              <w:t>--</w:t>
            </w:r>
          </w:p>
        </w:tc>
        <w:tc>
          <w:tcPr>
            <w:tcW w:w="1701" w:type="dxa"/>
          </w:tcPr>
          <w:p w:rsidR="008F720C" w:rsidRPr="00FA796F" w:rsidRDefault="008F720C" w:rsidP="00A81194">
            <w:pPr>
              <w:contextualSpacing/>
              <w:jc w:val="center"/>
            </w:pPr>
            <w:r>
              <w:t>16</w:t>
            </w:r>
          </w:p>
        </w:tc>
      </w:tr>
      <w:tr w:rsidR="008F720C" w:rsidRPr="00FA796F" w:rsidTr="00A81194">
        <w:trPr>
          <w:jc w:val="center"/>
        </w:trPr>
        <w:tc>
          <w:tcPr>
            <w:tcW w:w="1560" w:type="dxa"/>
          </w:tcPr>
          <w:p w:rsidR="008F720C" w:rsidRPr="00F44DED" w:rsidRDefault="008F720C" w:rsidP="00A81194">
            <w:pPr>
              <w:contextualSpacing/>
              <w:jc w:val="center"/>
              <w:rPr>
                <w:bCs/>
              </w:rPr>
            </w:pPr>
            <w:r w:rsidRPr="00F44DED">
              <w:rPr>
                <w:bCs/>
              </w:rPr>
              <w:t>CO2</w:t>
            </w:r>
          </w:p>
        </w:tc>
        <w:tc>
          <w:tcPr>
            <w:tcW w:w="1417" w:type="dxa"/>
          </w:tcPr>
          <w:p w:rsidR="008F720C" w:rsidRPr="00FA796F" w:rsidRDefault="008F720C" w:rsidP="00A81194">
            <w:pPr>
              <w:contextualSpacing/>
              <w:jc w:val="center"/>
            </w:pPr>
            <w:r>
              <w:t>2</w:t>
            </w:r>
          </w:p>
        </w:tc>
        <w:tc>
          <w:tcPr>
            <w:tcW w:w="1276" w:type="dxa"/>
          </w:tcPr>
          <w:p w:rsidR="008F720C" w:rsidRPr="00FA796F" w:rsidRDefault="008F720C" w:rsidP="00A81194">
            <w:pPr>
              <w:contextualSpacing/>
              <w:jc w:val="center"/>
            </w:pPr>
            <w:r>
              <w:t>4</w:t>
            </w:r>
          </w:p>
        </w:tc>
        <w:tc>
          <w:tcPr>
            <w:tcW w:w="1134" w:type="dxa"/>
          </w:tcPr>
          <w:p w:rsidR="008F720C" w:rsidRPr="00FA796F" w:rsidRDefault="008F720C" w:rsidP="00A81194">
            <w:pPr>
              <w:contextualSpacing/>
              <w:jc w:val="center"/>
            </w:pPr>
            <w:r>
              <w:t>22</w:t>
            </w:r>
          </w:p>
        </w:tc>
        <w:tc>
          <w:tcPr>
            <w:tcW w:w="1418" w:type="dxa"/>
          </w:tcPr>
          <w:p w:rsidR="008F720C" w:rsidRPr="00FA796F" w:rsidRDefault="008F720C" w:rsidP="00A81194">
            <w:pPr>
              <w:contextualSpacing/>
              <w:jc w:val="center"/>
            </w:pPr>
            <w:r>
              <w:t>5</w:t>
            </w:r>
          </w:p>
        </w:tc>
        <w:tc>
          <w:tcPr>
            <w:tcW w:w="708" w:type="dxa"/>
          </w:tcPr>
          <w:p w:rsidR="008F720C" w:rsidRPr="00FA796F" w:rsidRDefault="008F720C" w:rsidP="00A81194">
            <w:pPr>
              <w:contextualSpacing/>
              <w:jc w:val="center"/>
            </w:pPr>
            <w:r>
              <w:t>4</w:t>
            </w:r>
          </w:p>
        </w:tc>
        <w:tc>
          <w:tcPr>
            <w:tcW w:w="1134" w:type="dxa"/>
          </w:tcPr>
          <w:p w:rsidR="008F720C" w:rsidRPr="00FA796F" w:rsidRDefault="008F720C" w:rsidP="00A81194">
            <w:pPr>
              <w:contextualSpacing/>
              <w:jc w:val="center"/>
            </w:pPr>
            <w:r>
              <w:t>--</w:t>
            </w:r>
          </w:p>
        </w:tc>
        <w:tc>
          <w:tcPr>
            <w:tcW w:w="1701" w:type="dxa"/>
          </w:tcPr>
          <w:p w:rsidR="008F720C" w:rsidRPr="00FA796F" w:rsidRDefault="008F720C" w:rsidP="00A81194">
            <w:pPr>
              <w:contextualSpacing/>
              <w:jc w:val="center"/>
            </w:pPr>
            <w:r>
              <w:t>37</w:t>
            </w:r>
          </w:p>
        </w:tc>
      </w:tr>
      <w:tr w:rsidR="008F720C" w:rsidRPr="00FA796F" w:rsidTr="00A81194">
        <w:trPr>
          <w:jc w:val="center"/>
        </w:trPr>
        <w:tc>
          <w:tcPr>
            <w:tcW w:w="1560" w:type="dxa"/>
          </w:tcPr>
          <w:p w:rsidR="008F720C" w:rsidRPr="00F44DED" w:rsidRDefault="008F720C" w:rsidP="00A81194">
            <w:pPr>
              <w:contextualSpacing/>
              <w:jc w:val="center"/>
              <w:rPr>
                <w:bCs/>
              </w:rPr>
            </w:pPr>
            <w:r w:rsidRPr="00F44DED">
              <w:rPr>
                <w:bCs/>
              </w:rPr>
              <w:t>CO3</w:t>
            </w:r>
          </w:p>
        </w:tc>
        <w:tc>
          <w:tcPr>
            <w:tcW w:w="1417" w:type="dxa"/>
          </w:tcPr>
          <w:p w:rsidR="008F720C" w:rsidRPr="00FA796F" w:rsidRDefault="008F720C" w:rsidP="00A81194">
            <w:pPr>
              <w:contextualSpacing/>
              <w:jc w:val="center"/>
            </w:pPr>
            <w:r>
              <w:t>--</w:t>
            </w:r>
          </w:p>
        </w:tc>
        <w:tc>
          <w:tcPr>
            <w:tcW w:w="1276" w:type="dxa"/>
          </w:tcPr>
          <w:p w:rsidR="008F720C" w:rsidRPr="00FA796F" w:rsidRDefault="008F720C" w:rsidP="00A81194">
            <w:pPr>
              <w:contextualSpacing/>
              <w:jc w:val="center"/>
            </w:pPr>
            <w:r>
              <w:t>6</w:t>
            </w:r>
          </w:p>
        </w:tc>
        <w:tc>
          <w:tcPr>
            <w:tcW w:w="1134" w:type="dxa"/>
          </w:tcPr>
          <w:p w:rsidR="008F720C" w:rsidRPr="00FA796F" w:rsidRDefault="008F720C" w:rsidP="00A81194">
            <w:pPr>
              <w:contextualSpacing/>
              <w:jc w:val="center"/>
            </w:pPr>
            <w:r>
              <w:t>6</w:t>
            </w:r>
          </w:p>
        </w:tc>
        <w:tc>
          <w:tcPr>
            <w:tcW w:w="1418" w:type="dxa"/>
          </w:tcPr>
          <w:p w:rsidR="008F720C" w:rsidRPr="00FA796F" w:rsidRDefault="008F720C" w:rsidP="00A81194">
            <w:pPr>
              <w:contextualSpacing/>
              <w:jc w:val="center"/>
            </w:pPr>
            <w:r>
              <w:t>6</w:t>
            </w:r>
          </w:p>
        </w:tc>
        <w:tc>
          <w:tcPr>
            <w:tcW w:w="708" w:type="dxa"/>
          </w:tcPr>
          <w:p w:rsidR="008F720C" w:rsidRPr="00FA796F" w:rsidRDefault="008F720C" w:rsidP="00A81194">
            <w:pPr>
              <w:contextualSpacing/>
              <w:jc w:val="center"/>
            </w:pPr>
            <w:r>
              <w:t>10</w:t>
            </w:r>
          </w:p>
        </w:tc>
        <w:tc>
          <w:tcPr>
            <w:tcW w:w="1134" w:type="dxa"/>
          </w:tcPr>
          <w:p w:rsidR="008F720C" w:rsidRPr="00FA796F" w:rsidRDefault="008F720C" w:rsidP="00A81194">
            <w:pPr>
              <w:contextualSpacing/>
              <w:jc w:val="center"/>
            </w:pPr>
            <w:r>
              <w:t>--</w:t>
            </w:r>
          </w:p>
        </w:tc>
        <w:tc>
          <w:tcPr>
            <w:tcW w:w="1701" w:type="dxa"/>
          </w:tcPr>
          <w:p w:rsidR="008F720C" w:rsidRPr="00FA796F" w:rsidRDefault="008F720C" w:rsidP="008F572A">
            <w:pPr>
              <w:contextualSpacing/>
              <w:jc w:val="center"/>
            </w:pPr>
            <w:r>
              <w:t>28</w:t>
            </w:r>
          </w:p>
        </w:tc>
      </w:tr>
      <w:tr w:rsidR="008F720C" w:rsidRPr="00FA796F" w:rsidTr="00A81194">
        <w:trPr>
          <w:jc w:val="center"/>
        </w:trPr>
        <w:tc>
          <w:tcPr>
            <w:tcW w:w="1560" w:type="dxa"/>
          </w:tcPr>
          <w:p w:rsidR="008F720C" w:rsidRPr="00F44DED" w:rsidRDefault="008F720C" w:rsidP="00A81194">
            <w:pPr>
              <w:contextualSpacing/>
              <w:jc w:val="center"/>
              <w:rPr>
                <w:bCs/>
              </w:rPr>
            </w:pPr>
            <w:r w:rsidRPr="00F44DED">
              <w:rPr>
                <w:bCs/>
              </w:rPr>
              <w:t>CO4</w:t>
            </w:r>
          </w:p>
        </w:tc>
        <w:tc>
          <w:tcPr>
            <w:tcW w:w="1417" w:type="dxa"/>
          </w:tcPr>
          <w:p w:rsidR="008F720C" w:rsidRPr="00FA796F" w:rsidRDefault="008F720C" w:rsidP="00A81194">
            <w:pPr>
              <w:contextualSpacing/>
              <w:jc w:val="center"/>
            </w:pPr>
            <w:r>
              <w:t>1</w:t>
            </w:r>
          </w:p>
        </w:tc>
        <w:tc>
          <w:tcPr>
            <w:tcW w:w="1276" w:type="dxa"/>
          </w:tcPr>
          <w:p w:rsidR="008F720C" w:rsidRPr="00FA796F" w:rsidRDefault="008F720C" w:rsidP="00A81194">
            <w:pPr>
              <w:contextualSpacing/>
              <w:jc w:val="center"/>
            </w:pPr>
            <w:r>
              <w:t>--</w:t>
            </w:r>
          </w:p>
        </w:tc>
        <w:tc>
          <w:tcPr>
            <w:tcW w:w="1134" w:type="dxa"/>
          </w:tcPr>
          <w:p w:rsidR="008F720C" w:rsidRPr="00FA796F" w:rsidRDefault="008F720C" w:rsidP="00A81194">
            <w:pPr>
              <w:contextualSpacing/>
              <w:jc w:val="center"/>
            </w:pPr>
            <w:r>
              <w:t>3</w:t>
            </w:r>
          </w:p>
        </w:tc>
        <w:tc>
          <w:tcPr>
            <w:tcW w:w="1418" w:type="dxa"/>
          </w:tcPr>
          <w:p w:rsidR="008F720C" w:rsidRPr="00FA796F" w:rsidRDefault="008F720C" w:rsidP="00A81194">
            <w:pPr>
              <w:contextualSpacing/>
              <w:jc w:val="center"/>
            </w:pPr>
            <w:r>
              <w:t>--</w:t>
            </w:r>
          </w:p>
        </w:tc>
        <w:tc>
          <w:tcPr>
            <w:tcW w:w="708" w:type="dxa"/>
          </w:tcPr>
          <w:p w:rsidR="008F720C" w:rsidRPr="00FA796F" w:rsidRDefault="008F720C" w:rsidP="00A81194">
            <w:pPr>
              <w:contextualSpacing/>
              <w:jc w:val="center"/>
            </w:pPr>
            <w:r>
              <w:t>13</w:t>
            </w:r>
          </w:p>
        </w:tc>
        <w:tc>
          <w:tcPr>
            <w:tcW w:w="1134" w:type="dxa"/>
          </w:tcPr>
          <w:p w:rsidR="008F720C" w:rsidRPr="00FA796F" w:rsidRDefault="008F720C" w:rsidP="00A81194">
            <w:pPr>
              <w:contextualSpacing/>
              <w:jc w:val="center"/>
            </w:pPr>
            <w:r>
              <w:t>--</w:t>
            </w:r>
          </w:p>
        </w:tc>
        <w:tc>
          <w:tcPr>
            <w:tcW w:w="1701" w:type="dxa"/>
          </w:tcPr>
          <w:p w:rsidR="008F720C" w:rsidRPr="00FA796F" w:rsidRDefault="008F720C" w:rsidP="00A81194">
            <w:pPr>
              <w:contextualSpacing/>
              <w:jc w:val="center"/>
            </w:pPr>
            <w:r>
              <w:t>17</w:t>
            </w:r>
          </w:p>
        </w:tc>
      </w:tr>
      <w:tr w:rsidR="008F720C" w:rsidRPr="00FA796F" w:rsidTr="00A81194">
        <w:trPr>
          <w:jc w:val="center"/>
        </w:trPr>
        <w:tc>
          <w:tcPr>
            <w:tcW w:w="1560" w:type="dxa"/>
          </w:tcPr>
          <w:p w:rsidR="008F720C" w:rsidRPr="00F44DED" w:rsidRDefault="008F720C" w:rsidP="00A81194">
            <w:pPr>
              <w:contextualSpacing/>
              <w:jc w:val="center"/>
              <w:rPr>
                <w:bCs/>
              </w:rPr>
            </w:pPr>
            <w:r w:rsidRPr="00F44DED">
              <w:rPr>
                <w:bCs/>
              </w:rPr>
              <w:t>CO5</w:t>
            </w:r>
          </w:p>
        </w:tc>
        <w:tc>
          <w:tcPr>
            <w:tcW w:w="1417" w:type="dxa"/>
          </w:tcPr>
          <w:p w:rsidR="008F720C" w:rsidRPr="00FA796F" w:rsidRDefault="008F720C" w:rsidP="00A81194">
            <w:pPr>
              <w:contextualSpacing/>
              <w:jc w:val="center"/>
            </w:pPr>
            <w:r>
              <w:t>1</w:t>
            </w:r>
          </w:p>
        </w:tc>
        <w:tc>
          <w:tcPr>
            <w:tcW w:w="1276" w:type="dxa"/>
          </w:tcPr>
          <w:p w:rsidR="008F720C" w:rsidRPr="00FA796F" w:rsidRDefault="008F720C" w:rsidP="00A81194">
            <w:pPr>
              <w:contextualSpacing/>
              <w:jc w:val="center"/>
            </w:pPr>
            <w:r>
              <w:t>--</w:t>
            </w:r>
          </w:p>
        </w:tc>
        <w:tc>
          <w:tcPr>
            <w:tcW w:w="1134" w:type="dxa"/>
          </w:tcPr>
          <w:p w:rsidR="008F720C" w:rsidRPr="00FA796F" w:rsidRDefault="008F720C" w:rsidP="00A81194">
            <w:pPr>
              <w:contextualSpacing/>
              <w:jc w:val="center"/>
            </w:pPr>
            <w:r>
              <w:t>--</w:t>
            </w:r>
          </w:p>
        </w:tc>
        <w:tc>
          <w:tcPr>
            <w:tcW w:w="1418" w:type="dxa"/>
          </w:tcPr>
          <w:p w:rsidR="008F720C" w:rsidRPr="00FA796F" w:rsidRDefault="008F720C" w:rsidP="00A81194">
            <w:pPr>
              <w:contextualSpacing/>
              <w:jc w:val="center"/>
            </w:pPr>
            <w:r>
              <w:t>--</w:t>
            </w:r>
          </w:p>
        </w:tc>
        <w:tc>
          <w:tcPr>
            <w:tcW w:w="708" w:type="dxa"/>
          </w:tcPr>
          <w:p w:rsidR="008F720C" w:rsidRPr="00FA796F" w:rsidRDefault="008F720C" w:rsidP="00A81194">
            <w:pPr>
              <w:contextualSpacing/>
              <w:jc w:val="center"/>
            </w:pPr>
            <w:r>
              <w:t>9</w:t>
            </w:r>
          </w:p>
        </w:tc>
        <w:tc>
          <w:tcPr>
            <w:tcW w:w="1134" w:type="dxa"/>
          </w:tcPr>
          <w:p w:rsidR="008F720C" w:rsidRPr="00FA796F" w:rsidRDefault="008F720C" w:rsidP="00A81194">
            <w:pPr>
              <w:contextualSpacing/>
              <w:jc w:val="center"/>
            </w:pPr>
            <w:r>
              <w:t>--</w:t>
            </w:r>
          </w:p>
        </w:tc>
        <w:tc>
          <w:tcPr>
            <w:tcW w:w="1701" w:type="dxa"/>
          </w:tcPr>
          <w:p w:rsidR="008F720C" w:rsidRPr="00FA796F" w:rsidRDefault="008F720C" w:rsidP="00A81194">
            <w:pPr>
              <w:contextualSpacing/>
              <w:jc w:val="center"/>
            </w:pPr>
            <w:r>
              <w:t>10</w:t>
            </w:r>
          </w:p>
        </w:tc>
      </w:tr>
      <w:tr w:rsidR="008F720C" w:rsidRPr="00FA796F" w:rsidTr="00A81194">
        <w:trPr>
          <w:jc w:val="center"/>
        </w:trPr>
        <w:tc>
          <w:tcPr>
            <w:tcW w:w="1560" w:type="dxa"/>
          </w:tcPr>
          <w:p w:rsidR="008F720C" w:rsidRPr="00F44DED" w:rsidRDefault="008F720C" w:rsidP="00A81194">
            <w:pPr>
              <w:contextualSpacing/>
              <w:jc w:val="center"/>
              <w:rPr>
                <w:bCs/>
              </w:rPr>
            </w:pPr>
            <w:r w:rsidRPr="00F44DED">
              <w:rPr>
                <w:bCs/>
              </w:rPr>
              <w:t>CO6</w:t>
            </w:r>
          </w:p>
        </w:tc>
        <w:tc>
          <w:tcPr>
            <w:tcW w:w="1417" w:type="dxa"/>
          </w:tcPr>
          <w:p w:rsidR="008F720C" w:rsidRPr="00FA796F" w:rsidRDefault="008F720C" w:rsidP="00A81194">
            <w:pPr>
              <w:contextualSpacing/>
              <w:jc w:val="center"/>
            </w:pPr>
            <w:r>
              <w:t>--</w:t>
            </w:r>
          </w:p>
        </w:tc>
        <w:tc>
          <w:tcPr>
            <w:tcW w:w="1276" w:type="dxa"/>
          </w:tcPr>
          <w:p w:rsidR="008F720C" w:rsidRPr="00FA796F" w:rsidRDefault="008F720C" w:rsidP="00A81194">
            <w:pPr>
              <w:contextualSpacing/>
              <w:jc w:val="center"/>
            </w:pPr>
            <w:r>
              <w:t>--</w:t>
            </w:r>
          </w:p>
        </w:tc>
        <w:tc>
          <w:tcPr>
            <w:tcW w:w="1134" w:type="dxa"/>
          </w:tcPr>
          <w:p w:rsidR="008F720C" w:rsidRPr="00FA796F" w:rsidRDefault="008F720C" w:rsidP="00A81194">
            <w:pPr>
              <w:contextualSpacing/>
              <w:jc w:val="center"/>
            </w:pPr>
            <w:r>
              <w:t>6</w:t>
            </w:r>
          </w:p>
        </w:tc>
        <w:tc>
          <w:tcPr>
            <w:tcW w:w="1418" w:type="dxa"/>
          </w:tcPr>
          <w:p w:rsidR="008F720C" w:rsidRPr="00FA796F" w:rsidRDefault="008F720C" w:rsidP="00A81194">
            <w:pPr>
              <w:contextualSpacing/>
              <w:jc w:val="center"/>
            </w:pPr>
            <w:r>
              <w:t>--</w:t>
            </w:r>
          </w:p>
        </w:tc>
        <w:tc>
          <w:tcPr>
            <w:tcW w:w="708" w:type="dxa"/>
          </w:tcPr>
          <w:p w:rsidR="008F720C" w:rsidRPr="00FA796F" w:rsidRDefault="008F720C" w:rsidP="00A81194">
            <w:pPr>
              <w:contextualSpacing/>
              <w:jc w:val="center"/>
            </w:pPr>
            <w:r>
              <w:t>10</w:t>
            </w:r>
          </w:p>
        </w:tc>
        <w:tc>
          <w:tcPr>
            <w:tcW w:w="1134" w:type="dxa"/>
          </w:tcPr>
          <w:p w:rsidR="008F720C" w:rsidRPr="00FA796F" w:rsidRDefault="008F720C" w:rsidP="00A81194">
            <w:pPr>
              <w:contextualSpacing/>
              <w:jc w:val="center"/>
            </w:pPr>
            <w:r>
              <w:t>--</w:t>
            </w:r>
          </w:p>
        </w:tc>
        <w:tc>
          <w:tcPr>
            <w:tcW w:w="1701" w:type="dxa"/>
          </w:tcPr>
          <w:p w:rsidR="008F720C" w:rsidRPr="00FA796F" w:rsidRDefault="008F720C" w:rsidP="00A81194">
            <w:pPr>
              <w:contextualSpacing/>
              <w:jc w:val="center"/>
            </w:pPr>
            <w:r>
              <w:t>16`</w:t>
            </w:r>
          </w:p>
        </w:tc>
      </w:tr>
      <w:tr w:rsidR="008F720C" w:rsidRPr="00FA796F" w:rsidTr="00A81194">
        <w:trPr>
          <w:jc w:val="center"/>
        </w:trPr>
        <w:tc>
          <w:tcPr>
            <w:tcW w:w="8647" w:type="dxa"/>
            <w:gridSpan w:val="7"/>
          </w:tcPr>
          <w:p w:rsidR="008F720C" w:rsidRPr="00FA796F" w:rsidRDefault="008F720C" w:rsidP="00A81194">
            <w:pPr>
              <w:contextualSpacing/>
            </w:pPr>
          </w:p>
        </w:tc>
        <w:tc>
          <w:tcPr>
            <w:tcW w:w="1701" w:type="dxa"/>
          </w:tcPr>
          <w:p w:rsidR="008F720C" w:rsidRPr="00FA796F" w:rsidRDefault="008F720C" w:rsidP="00A81194">
            <w:pPr>
              <w:contextualSpacing/>
              <w:jc w:val="center"/>
              <w:rPr>
                <w:b/>
              </w:rPr>
            </w:pPr>
            <w:r w:rsidRPr="00FA796F">
              <w:rPr>
                <w:b/>
              </w:rPr>
              <w:t>124</w:t>
            </w:r>
          </w:p>
        </w:tc>
      </w:tr>
    </w:tbl>
    <w:p w:rsidR="008F720C" w:rsidRPr="00FA796F" w:rsidRDefault="008F720C" w:rsidP="00BA08D2">
      <w:pPr>
        <w:tabs>
          <w:tab w:val="left" w:pos="7110"/>
        </w:tabs>
        <w:contextualSpacing/>
      </w:pPr>
      <w:r w:rsidRPr="00FA796F">
        <w:tab/>
      </w:r>
    </w:p>
    <w:p w:rsidR="008F720C" w:rsidRDefault="008F720C">
      <w:pPr>
        <w:spacing w:after="200" w:line="276" w:lineRule="auto"/>
      </w:pPr>
      <w:r>
        <w:br w:type="page"/>
      </w:r>
    </w:p>
    <w:p w:rsidR="008F720C" w:rsidRPr="004F65EA" w:rsidRDefault="008F720C" w:rsidP="00BA728B">
      <w:pPr>
        <w:jc w:val="center"/>
      </w:pPr>
      <w:r w:rsidRPr="004F65EA">
        <w:rPr>
          <w:noProof/>
          <w:lang w:val="en-IN" w:eastAsia="en-IN" w:bidi="ta-IN"/>
        </w:rPr>
        <w:lastRenderedPageBreak/>
        <w:drawing>
          <wp:inline distT="0" distB="0" distL="0" distR="0" wp14:anchorId="4FE5AABB" wp14:editId="38E27DE5">
            <wp:extent cx="5732145" cy="704850"/>
            <wp:effectExtent l="0" t="0" r="1905" b="0"/>
            <wp:docPr id="14405397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3950" cy="705072"/>
                    </a:xfrm>
                    <a:prstGeom prst="rect">
                      <a:avLst/>
                    </a:prstGeom>
                  </pic:spPr>
                </pic:pic>
              </a:graphicData>
            </a:graphic>
          </wp:inline>
        </w:drawing>
      </w:r>
    </w:p>
    <w:p w:rsidR="008F720C" w:rsidRPr="004F65EA" w:rsidRDefault="008F720C" w:rsidP="00405BDF"/>
    <w:p w:rsidR="008F720C" w:rsidRDefault="008F720C" w:rsidP="00E40AC8">
      <w:pPr>
        <w:jc w:val="center"/>
        <w:rPr>
          <w:b/>
          <w:bCs/>
        </w:rPr>
      </w:pPr>
      <w:r w:rsidRPr="004F65EA">
        <w:rPr>
          <w:b/>
          <w:bCs/>
        </w:rPr>
        <w:t>END SEMESTER EXAMINATION – APRIL / MAY 2024</w:t>
      </w:r>
    </w:p>
    <w:p w:rsidR="008F720C" w:rsidRPr="004F65EA" w:rsidRDefault="008F720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720C" w:rsidRPr="00BA728B" w:rsidTr="00BA728B">
        <w:trPr>
          <w:trHeight w:val="397"/>
          <w:jc w:val="center"/>
        </w:trPr>
        <w:tc>
          <w:tcPr>
            <w:tcW w:w="1555" w:type="dxa"/>
            <w:vAlign w:val="center"/>
          </w:tcPr>
          <w:p w:rsidR="008F720C" w:rsidRPr="00BA728B" w:rsidRDefault="008F720C" w:rsidP="00BA728B">
            <w:pPr>
              <w:pStyle w:val="Title"/>
              <w:jc w:val="left"/>
              <w:rPr>
                <w:b/>
                <w:sz w:val="22"/>
                <w:szCs w:val="22"/>
              </w:rPr>
            </w:pPr>
            <w:r w:rsidRPr="00BA728B">
              <w:rPr>
                <w:b/>
                <w:sz w:val="22"/>
                <w:szCs w:val="22"/>
              </w:rPr>
              <w:t xml:space="preserve">Course Code      </w:t>
            </w:r>
          </w:p>
        </w:tc>
        <w:tc>
          <w:tcPr>
            <w:tcW w:w="6662" w:type="dxa"/>
            <w:vAlign w:val="center"/>
          </w:tcPr>
          <w:p w:rsidR="008F720C" w:rsidRPr="00BA728B" w:rsidRDefault="008F720C" w:rsidP="00BA728B">
            <w:pPr>
              <w:pStyle w:val="Title"/>
              <w:jc w:val="left"/>
              <w:rPr>
                <w:b/>
                <w:sz w:val="22"/>
                <w:szCs w:val="22"/>
              </w:rPr>
            </w:pPr>
            <w:r w:rsidRPr="00BA728B">
              <w:rPr>
                <w:b/>
                <w:sz w:val="22"/>
                <w:szCs w:val="22"/>
              </w:rPr>
              <w:t>23MA1014</w:t>
            </w:r>
          </w:p>
        </w:tc>
        <w:tc>
          <w:tcPr>
            <w:tcW w:w="1417" w:type="dxa"/>
            <w:vAlign w:val="center"/>
          </w:tcPr>
          <w:p w:rsidR="008F720C" w:rsidRPr="00BA728B" w:rsidRDefault="008F720C" w:rsidP="00BA728B">
            <w:pPr>
              <w:pStyle w:val="Title"/>
              <w:ind w:left="-468" w:firstLine="468"/>
              <w:jc w:val="left"/>
              <w:rPr>
                <w:sz w:val="22"/>
                <w:szCs w:val="22"/>
              </w:rPr>
            </w:pPr>
            <w:r w:rsidRPr="00BA728B">
              <w:rPr>
                <w:b/>
                <w:bCs/>
                <w:sz w:val="22"/>
                <w:szCs w:val="22"/>
              </w:rPr>
              <w:t xml:space="preserve">Duration       </w:t>
            </w:r>
          </w:p>
        </w:tc>
        <w:tc>
          <w:tcPr>
            <w:tcW w:w="851" w:type="dxa"/>
            <w:vAlign w:val="center"/>
          </w:tcPr>
          <w:p w:rsidR="008F720C" w:rsidRPr="00BA728B" w:rsidRDefault="008F720C" w:rsidP="00BA728B">
            <w:pPr>
              <w:pStyle w:val="Title"/>
              <w:jc w:val="left"/>
              <w:rPr>
                <w:b/>
                <w:sz w:val="22"/>
                <w:szCs w:val="22"/>
              </w:rPr>
            </w:pPr>
            <w:r w:rsidRPr="00BA728B">
              <w:rPr>
                <w:b/>
                <w:sz w:val="22"/>
                <w:szCs w:val="22"/>
              </w:rPr>
              <w:t>3hrs</w:t>
            </w:r>
          </w:p>
        </w:tc>
      </w:tr>
      <w:tr w:rsidR="008F720C" w:rsidRPr="00BA728B" w:rsidTr="00BA728B">
        <w:trPr>
          <w:trHeight w:val="397"/>
          <w:jc w:val="center"/>
        </w:trPr>
        <w:tc>
          <w:tcPr>
            <w:tcW w:w="1555" w:type="dxa"/>
            <w:vAlign w:val="center"/>
          </w:tcPr>
          <w:p w:rsidR="008F720C" w:rsidRPr="00BA728B" w:rsidRDefault="008F720C" w:rsidP="00BA728B">
            <w:pPr>
              <w:pStyle w:val="Title"/>
              <w:ind w:right="-160"/>
              <w:jc w:val="left"/>
              <w:rPr>
                <w:b/>
                <w:sz w:val="22"/>
                <w:szCs w:val="22"/>
              </w:rPr>
            </w:pPr>
            <w:r w:rsidRPr="00BA728B">
              <w:rPr>
                <w:b/>
                <w:sz w:val="22"/>
                <w:szCs w:val="22"/>
              </w:rPr>
              <w:t xml:space="preserve">Course Name     </w:t>
            </w:r>
          </w:p>
        </w:tc>
        <w:tc>
          <w:tcPr>
            <w:tcW w:w="6662" w:type="dxa"/>
            <w:vAlign w:val="center"/>
          </w:tcPr>
          <w:p w:rsidR="008F720C" w:rsidRPr="00BA728B" w:rsidRDefault="008F720C" w:rsidP="00BA728B">
            <w:pPr>
              <w:pStyle w:val="Title"/>
              <w:jc w:val="left"/>
              <w:rPr>
                <w:b/>
                <w:sz w:val="22"/>
                <w:szCs w:val="22"/>
              </w:rPr>
            </w:pPr>
            <w:r w:rsidRPr="00BA728B">
              <w:rPr>
                <w:b/>
                <w:sz w:val="22"/>
                <w:szCs w:val="22"/>
              </w:rPr>
              <w:t>MATRICES, NUMERICAL METHODS AND TRANSFORMS</w:t>
            </w:r>
          </w:p>
        </w:tc>
        <w:tc>
          <w:tcPr>
            <w:tcW w:w="1417" w:type="dxa"/>
            <w:vAlign w:val="center"/>
          </w:tcPr>
          <w:p w:rsidR="008F720C" w:rsidRPr="00BA728B" w:rsidRDefault="008F720C" w:rsidP="00BA728B">
            <w:pPr>
              <w:pStyle w:val="Title"/>
              <w:jc w:val="left"/>
              <w:rPr>
                <w:b/>
                <w:bCs/>
                <w:sz w:val="22"/>
                <w:szCs w:val="22"/>
              </w:rPr>
            </w:pPr>
            <w:r w:rsidRPr="00BA728B">
              <w:rPr>
                <w:b/>
                <w:bCs/>
                <w:sz w:val="22"/>
                <w:szCs w:val="22"/>
              </w:rPr>
              <w:t xml:space="preserve">Max. Marks </w:t>
            </w:r>
          </w:p>
        </w:tc>
        <w:tc>
          <w:tcPr>
            <w:tcW w:w="851" w:type="dxa"/>
            <w:vAlign w:val="center"/>
          </w:tcPr>
          <w:p w:rsidR="008F720C" w:rsidRPr="00BA728B" w:rsidRDefault="008F720C" w:rsidP="00BA728B">
            <w:pPr>
              <w:pStyle w:val="Title"/>
              <w:jc w:val="left"/>
              <w:rPr>
                <w:b/>
                <w:sz w:val="22"/>
                <w:szCs w:val="22"/>
              </w:rPr>
            </w:pPr>
            <w:r w:rsidRPr="00BA728B">
              <w:rPr>
                <w:b/>
                <w:sz w:val="22"/>
                <w:szCs w:val="22"/>
              </w:rPr>
              <w:t>100</w:t>
            </w:r>
          </w:p>
        </w:tc>
      </w:tr>
    </w:tbl>
    <w:p w:rsidR="008F720C" w:rsidRPr="004F65EA" w:rsidRDefault="008F720C" w:rsidP="00B57D8D">
      <w:pPr>
        <w:ind w:left="720"/>
        <w:rPr>
          <w:highlight w:val="yellow"/>
        </w:rPr>
      </w:pPr>
    </w:p>
    <w:tbl>
      <w:tblPr>
        <w:tblStyle w:val="TableGrid"/>
        <w:tblW w:w="5000" w:type="pct"/>
        <w:tblLook w:val="04A0" w:firstRow="1" w:lastRow="0" w:firstColumn="1" w:lastColumn="0" w:noHBand="0" w:noVBand="1"/>
      </w:tblPr>
      <w:tblGrid>
        <w:gridCol w:w="564"/>
        <w:gridCol w:w="392"/>
        <w:gridCol w:w="7792"/>
        <w:gridCol w:w="670"/>
        <w:gridCol w:w="531"/>
        <w:gridCol w:w="450"/>
      </w:tblGrid>
      <w:tr w:rsidR="008F720C" w:rsidRPr="004F65EA" w:rsidTr="008F720C">
        <w:trPr>
          <w:trHeight w:val="552"/>
        </w:trPr>
        <w:tc>
          <w:tcPr>
            <w:tcW w:w="272" w:type="pct"/>
            <w:vAlign w:val="center"/>
          </w:tcPr>
          <w:p w:rsidR="008F720C" w:rsidRPr="004F65EA" w:rsidRDefault="008F720C" w:rsidP="005133D7">
            <w:pPr>
              <w:jc w:val="center"/>
              <w:rPr>
                <w:b/>
              </w:rPr>
            </w:pPr>
            <w:r w:rsidRPr="004F65EA">
              <w:rPr>
                <w:b/>
              </w:rPr>
              <w:t>Q. No.</w:t>
            </w:r>
          </w:p>
        </w:tc>
        <w:tc>
          <w:tcPr>
            <w:tcW w:w="3936" w:type="pct"/>
            <w:gridSpan w:val="2"/>
            <w:vAlign w:val="center"/>
          </w:tcPr>
          <w:p w:rsidR="008F720C" w:rsidRPr="004F65EA" w:rsidRDefault="008F720C" w:rsidP="005133D7">
            <w:pPr>
              <w:jc w:val="center"/>
              <w:rPr>
                <w:b/>
              </w:rPr>
            </w:pPr>
            <w:r w:rsidRPr="004F65EA">
              <w:rPr>
                <w:b/>
              </w:rPr>
              <w:t>Questions</w:t>
            </w:r>
          </w:p>
        </w:tc>
        <w:tc>
          <w:tcPr>
            <w:tcW w:w="319" w:type="pct"/>
            <w:vAlign w:val="center"/>
          </w:tcPr>
          <w:p w:rsidR="008F720C" w:rsidRPr="004F65EA" w:rsidRDefault="008F720C" w:rsidP="00405BDF">
            <w:pPr>
              <w:jc w:val="center"/>
              <w:rPr>
                <w:b/>
              </w:rPr>
            </w:pPr>
            <w:r w:rsidRPr="004F65EA">
              <w:rPr>
                <w:b/>
              </w:rPr>
              <w:t>CO</w:t>
            </w:r>
          </w:p>
        </w:tc>
        <w:tc>
          <w:tcPr>
            <w:tcW w:w="256" w:type="pct"/>
            <w:vAlign w:val="center"/>
          </w:tcPr>
          <w:p w:rsidR="008F720C" w:rsidRPr="004F65EA" w:rsidRDefault="008F720C" w:rsidP="00375CD9">
            <w:pPr>
              <w:jc w:val="center"/>
              <w:rPr>
                <w:b/>
              </w:rPr>
            </w:pPr>
            <w:r w:rsidRPr="004F65EA">
              <w:rPr>
                <w:b/>
              </w:rPr>
              <w:t>BL</w:t>
            </w:r>
          </w:p>
        </w:tc>
        <w:tc>
          <w:tcPr>
            <w:tcW w:w="217" w:type="pct"/>
            <w:vAlign w:val="center"/>
          </w:tcPr>
          <w:p w:rsidR="008F720C" w:rsidRPr="004F65EA" w:rsidRDefault="008F720C" w:rsidP="005133D7">
            <w:pPr>
              <w:jc w:val="center"/>
              <w:rPr>
                <w:b/>
              </w:rPr>
            </w:pPr>
            <w:r w:rsidRPr="004F65EA">
              <w:rPr>
                <w:b/>
              </w:rPr>
              <w:t>M</w:t>
            </w:r>
          </w:p>
        </w:tc>
      </w:tr>
      <w:tr w:rsidR="008F720C" w:rsidRPr="004F65EA" w:rsidTr="008F720C">
        <w:trPr>
          <w:trHeight w:val="510"/>
        </w:trPr>
        <w:tc>
          <w:tcPr>
            <w:tcW w:w="5000" w:type="pct"/>
            <w:gridSpan w:val="6"/>
            <w:vAlign w:val="center"/>
          </w:tcPr>
          <w:p w:rsidR="008F720C" w:rsidRPr="004F65EA" w:rsidRDefault="008F720C" w:rsidP="008C57B9">
            <w:pPr>
              <w:jc w:val="center"/>
              <w:rPr>
                <w:b/>
                <w:u w:val="single"/>
              </w:rPr>
            </w:pPr>
            <w:r w:rsidRPr="004F65EA">
              <w:rPr>
                <w:b/>
                <w:u w:val="single"/>
              </w:rPr>
              <w:t>PART – A (10 X 1 = 10 MARKS)</w:t>
            </w:r>
          </w:p>
        </w:tc>
      </w:tr>
      <w:tr w:rsidR="008F720C" w:rsidRPr="004F65EA" w:rsidTr="008F720C">
        <w:trPr>
          <w:trHeight w:val="340"/>
        </w:trPr>
        <w:tc>
          <w:tcPr>
            <w:tcW w:w="272" w:type="pct"/>
          </w:tcPr>
          <w:p w:rsidR="008F720C" w:rsidRPr="004F65EA" w:rsidRDefault="008F720C" w:rsidP="00BA728B">
            <w:pPr>
              <w:jc w:val="center"/>
            </w:pPr>
            <w:r w:rsidRPr="004F65EA">
              <w:t>1.</w:t>
            </w:r>
          </w:p>
        </w:tc>
        <w:tc>
          <w:tcPr>
            <w:tcW w:w="3936" w:type="pct"/>
            <w:gridSpan w:val="2"/>
            <w:vAlign w:val="bottom"/>
          </w:tcPr>
          <w:p w:rsidR="008F720C" w:rsidRPr="004F65EA" w:rsidRDefault="008F720C" w:rsidP="00AF0A19">
            <w:pPr>
              <w:autoSpaceDE w:val="0"/>
              <w:autoSpaceDN w:val="0"/>
              <w:adjustRightInd w:val="0"/>
            </w:pPr>
            <w:r w:rsidRPr="004F65EA">
              <w:t xml:space="preserve">Find the sum of the Eigen values of the matrix </w:t>
            </w: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0</m:t>
                        </m:r>
                      </m:e>
                      <m:e>
                        <m:r>
                          <w:rPr>
                            <w:rFonts w:ascii="Cambria Math" w:hAnsi="Cambria Math"/>
                          </w:rPr>
                          <m:t>0</m:t>
                        </m:r>
                      </m:e>
                    </m:mr>
                    <m:mr>
                      <m:e>
                        <m:r>
                          <w:rPr>
                            <w:rFonts w:ascii="Cambria Math" w:hAnsi="Cambria Math"/>
                          </w:rPr>
                          <m:t>0</m:t>
                        </m:r>
                      </m:e>
                      <m:e>
                        <m:r>
                          <w:rPr>
                            <w:rFonts w:ascii="Cambria Math" w:hAnsi="Cambria Math"/>
                          </w:rPr>
                          <m:t>3</m:t>
                        </m:r>
                      </m:e>
                      <m:e>
                        <m:r>
                          <w:rPr>
                            <w:rFonts w:ascii="Cambria Math" w:hAnsi="Cambria Math"/>
                          </w:rPr>
                          <m:t>-1</m:t>
                        </m:r>
                      </m:e>
                    </m:mr>
                    <m:mr>
                      <m:e>
                        <m:r>
                          <w:rPr>
                            <w:rFonts w:ascii="Cambria Math" w:hAnsi="Cambria Math"/>
                          </w:rPr>
                          <m:t>0</m:t>
                        </m:r>
                      </m:e>
                      <m:e>
                        <m:r>
                          <w:rPr>
                            <w:rFonts w:ascii="Cambria Math" w:hAnsi="Cambria Math"/>
                          </w:rPr>
                          <m:t>-1</m:t>
                        </m:r>
                      </m:e>
                      <m:e>
                        <m:r>
                          <w:rPr>
                            <w:rFonts w:ascii="Cambria Math" w:hAnsi="Cambria Math"/>
                          </w:rPr>
                          <m:t>3</m:t>
                        </m:r>
                      </m:e>
                    </m:mr>
                  </m:m>
                </m:e>
              </m:d>
            </m:oMath>
          </w:p>
        </w:tc>
        <w:tc>
          <w:tcPr>
            <w:tcW w:w="319" w:type="pct"/>
          </w:tcPr>
          <w:p w:rsidR="008F720C" w:rsidRPr="004F65EA" w:rsidRDefault="008F720C" w:rsidP="00BA728B">
            <w:pPr>
              <w:jc w:val="center"/>
            </w:pPr>
            <w:r w:rsidRPr="004F65EA">
              <w:t>CO1</w:t>
            </w:r>
          </w:p>
        </w:tc>
        <w:tc>
          <w:tcPr>
            <w:tcW w:w="256" w:type="pct"/>
          </w:tcPr>
          <w:p w:rsidR="008F720C" w:rsidRPr="004F65EA" w:rsidRDefault="008F720C" w:rsidP="00BA728B">
            <w:pPr>
              <w:jc w:val="center"/>
            </w:pPr>
            <w:r w:rsidRPr="004F65EA">
              <w:t>U</w:t>
            </w:r>
          </w:p>
        </w:tc>
        <w:tc>
          <w:tcPr>
            <w:tcW w:w="217" w:type="pct"/>
          </w:tcPr>
          <w:p w:rsidR="008F720C" w:rsidRPr="004F65EA" w:rsidRDefault="008F720C" w:rsidP="00BA728B">
            <w:pPr>
              <w:jc w:val="center"/>
            </w:pPr>
            <w:r w:rsidRPr="004F65EA">
              <w:t>1</w:t>
            </w:r>
          </w:p>
        </w:tc>
      </w:tr>
      <w:tr w:rsidR="008F720C" w:rsidRPr="004F65EA" w:rsidTr="008F720C">
        <w:trPr>
          <w:trHeight w:val="62"/>
        </w:trPr>
        <w:tc>
          <w:tcPr>
            <w:tcW w:w="272" w:type="pct"/>
          </w:tcPr>
          <w:p w:rsidR="008F720C" w:rsidRPr="004F65EA" w:rsidRDefault="008F720C" w:rsidP="00BA728B">
            <w:pPr>
              <w:jc w:val="center"/>
            </w:pPr>
            <w:r w:rsidRPr="004F65EA">
              <w:t>2.</w:t>
            </w:r>
          </w:p>
        </w:tc>
        <w:tc>
          <w:tcPr>
            <w:tcW w:w="3936" w:type="pct"/>
            <w:gridSpan w:val="2"/>
            <w:vAlign w:val="bottom"/>
          </w:tcPr>
          <w:p w:rsidR="008F720C" w:rsidRPr="004F65EA" w:rsidRDefault="008F720C" w:rsidP="00AF0A19">
            <w:r w:rsidRPr="004F65EA">
              <w:rPr>
                <w:rFonts w:eastAsiaTheme="minorHAnsi"/>
                <w:color w:val="000000"/>
              </w:rPr>
              <w:t>If the Eigen values of a matrix are 0, 1, 2 then the nature of its quadratic form is ----------.</w:t>
            </w:r>
          </w:p>
        </w:tc>
        <w:tc>
          <w:tcPr>
            <w:tcW w:w="319" w:type="pct"/>
          </w:tcPr>
          <w:p w:rsidR="008F720C" w:rsidRPr="004F65EA" w:rsidRDefault="008F720C" w:rsidP="00BA728B">
            <w:pPr>
              <w:jc w:val="center"/>
            </w:pPr>
            <w:r w:rsidRPr="004F65EA">
              <w:t>CO1</w:t>
            </w:r>
          </w:p>
        </w:tc>
        <w:tc>
          <w:tcPr>
            <w:tcW w:w="256" w:type="pct"/>
          </w:tcPr>
          <w:p w:rsidR="008F720C" w:rsidRPr="004F65EA" w:rsidRDefault="008F720C" w:rsidP="00BA728B">
            <w:pPr>
              <w:jc w:val="center"/>
            </w:pPr>
            <w:r w:rsidRPr="004F65EA">
              <w:t>U</w:t>
            </w:r>
          </w:p>
        </w:tc>
        <w:tc>
          <w:tcPr>
            <w:tcW w:w="217" w:type="pct"/>
          </w:tcPr>
          <w:p w:rsidR="008F720C" w:rsidRPr="004F65EA" w:rsidRDefault="008F720C" w:rsidP="00BA728B">
            <w:pPr>
              <w:jc w:val="center"/>
            </w:pPr>
            <w:r w:rsidRPr="004F65EA">
              <w:t>1</w:t>
            </w:r>
          </w:p>
        </w:tc>
      </w:tr>
      <w:tr w:rsidR="008F720C" w:rsidRPr="004F65EA" w:rsidTr="008F720C">
        <w:trPr>
          <w:trHeight w:val="340"/>
        </w:trPr>
        <w:tc>
          <w:tcPr>
            <w:tcW w:w="272" w:type="pct"/>
          </w:tcPr>
          <w:p w:rsidR="008F720C" w:rsidRPr="004F65EA" w:rsidRDefault="008F720C" w:rsidP="00BA728B">
            <w:pPr>
              <w:jc w:val="center"/>
            </w:pPr>
            <w:r w:rsidRPr="004F65EA">
              <w:t>3.</w:t>
            </w:r>
          </w:p>
        </w:tc>
        <w:tc>
          <w:tcPr>
            <w:tcW w:w="3936" w:type="pct"/>
            <w:gridSpan w:val="2"/>
            <w:vAlign w:val="bottom"/>
          </w:tcPr>
          <w:p w:rsidR="008F720C" w:rsidRPr="004F65EA" w:rsidRDefault="008F720C" w:rsidP="007142EF">
            <w:r w:rsidRPr="004F65EA">
              <w:rPr>
                <w:rFonts w:eastAsiaTheme="minorHAnsi"/>
                <w:color w:val="000000"/>
              </w:rPr>
              <w:t>In solving algebraic and transcendental equations, the iteration formula for Newton-Raphson method is ----------.</w:t>
            </w:r>
          </w:p>
        </w:tc>
        <w:tc>
          <w:tcPr>
            <w:tcW w:w="319" w:type="pct"/>
          </w:tcPr>
          <w:p w:rsidR="008F720C" w:rsidRPr="004F65EA" w:rsidRDefault="008F720C" w:rsidP="00BA728B">
            <w:pPr>
              <w:jc w:val="center"/>
            </w:pPr>
            <w:r w:rsidRPr="004F65EA">
              <w:t>CO2</w:t>
            </w:r>
          </w:p>
        </w:tc>
        <w:tc>
          <w:tcPr>
            <w:tcW w:w="256" w:type="pct"/>
          </w:tcPr>
          <w:p w:rsidR="008F720C" w:rsidRPr="004F65EA" w:rsidRDefault="008F720C" w:rsidP="00BA728B">
            <w:pPr>
              <w:jc w:val="center"/>
            </w:pPr>
            <w:r w:rsidRPr="004F65EA">
              <w:t>R</w:t>
            </w:r>
          </w:p>
        </w:tc>
        <w:tc>
          <w:tcPr>
            <w:tcW w:w="217" w:type="pct"/>
          </w:tcPr>
          <w:p w:rsidR="008F720C" w:rsidRPr="004F65EA" w:rsidRDefault="008F720C" w:rsidP="00BA728B">
            <w:pPr>
              <w:jc w:val="center"/>
            </w:pPr>
            <w:r w:rsidRPr="004F65EA">
              <w:t>1</w:t>
            </w:r>
          </w:p>
        </w:tc>
      </w:tr>
      <w:tr w:rsidR="008F720C" w:rsidRPr="004F65EA" w:rsidTr="008F720C">
        <w:trPr>
          <w:trHeight w:val="62"/>
        </w:trPr>
        <w:tc>
          <w:tcPr>
            <w:tcW w:w="272" w:type="pct"/>
          </w:tcPr>
          <w:p w:rsidR="008F720C" w:rsidRPr="004F65EA" w:rsidRDefault="008F720C" w:rsidP="00BA728B">
            <w:pPr>
              <w:jc w:val="center"/>
            </w:pPr>
            <w:r w:rsidRPr="004F65EA">
              <w:t>4.</w:t>
            </w:r>
          </w:p>
        </w:tc>
        <w:tc>
          <w:tcPr>
            <w:tcW w:w="3936" w:type="pct"/>
            <w:gridSpan w:val="2"/>
            <w:vAlign w:val="bottom"/>
          </w:tcPr>
          <w:p w:rsidR="008F720C" w:rsidRPr="004F65EA" w:rsidRDefault="008F720C" w:rsidP="007142EF">
            <w:r w:rsidRPr="004F65EA">
              <w:rPr>
                <w:rFonts w:eastAsiaTheme="minorHAnsi"/>
                <w:color w:val="000000"/>
              </w:rPr>
              <w:t>Bisection method is also known as ------------ method.</w:t>
            </w:r>
          </w:p>
        </w:tc>
        <w:tc>
          <w:tcPr>
            <w:tcW w:w="319" w:type="pct"/>
          </w:tcPr>
          <w:p w:rsidR="008F720C" w:rsidRPr="004F65EA" w:rsidRDefault="008F720C" w:rsidP="00BA728B">
            <w:pPr>
              <w:jc w:val="center"/>
            </w:pPr>
            <w:r w:rsidRPr="004F65EA">
              <w:t>CO2</w:t>
            </w:r>
          </w:p>
        </w:tc>
        <w:tc>
          <w:tcPr>
            <w:tcW w:w="256" w:type="pct"/>
          </w:tcPr>
          <w:p w:rsidR="008F720C" w:rsidRPr="004F65EA" w:rsidRDefault="008F720C" w:rsidP="00BA728B">
            <w:pPr>
              <w:jc w:val="center"/>
            </w:pPr>
            <w:r w:rsidRPr="004F65EA">
              <w:t>R</w:t>
            </w:r>
          </w:p>
        </w:tc>
        <w:tc>
          <w:tcPr>
            <w:tcW w:w="217" w:type="pct"/>
          </w:tcPr>
          <w:p w:rsidR="008F720C" w:rsidRPr="004F65EA" w:rsidRDefault="008F720C" w:rsidP="00BA728B">
            <w:pPr>
              <w:jc w:val="center"/>
            </w:pPr>
            <w:r w:rsidRPr="004F65EA">
              <w:t>1</w:t>
            </w:r>
          </w:p>
        </w:tc>
      </w:tr>
      <w:tr w:rsidR="008F720C" w:rsidRPr="004F65EA" w:rsidTr="008F720C">
        <w:trPr>
          <w:trHeight w:val="340"/>
        </w:trPr>
        <w:tc>
          <w:tcPr>
            <w:tcW w:w="272" w:type="pct"/>
          </w:tcPr>
          <w:p w:rsidR="008F720C" w:rsidRPr="004F65EA" w:rsidRDefault="008F720C" w:rsidP="00BA728B">
            <w:pPr>
              <w:jc w:val="center"/>
            </w:pPr>
            <w:r w:rsidRPr="004F65EA">
              <w:t>5.</w:t>
            </w:r>
          </w:p>
        </w:tc>
        <w:tc>
          <w:tcPr>
            <w:tcW w:w="3936" w:type="pct"/>
            <w:gridSpan w:val="2"/>
            <w:vAlign w:val="bottom"/>
          </w:tcPr>
          <w:p w:rsidR="008F720C" w:rsidRPr="004F65EA" w:rsidRDefault="008F720C" w:rsidP="00BA728B">
            <w:pPr>
              <w:pStyle w:val="Default"/>
              <w:jc w:val="both"/>
            </w:pPr>
            <w:r w:rsidRPr="004F65EA">
              <w:t>Write the Taylor’s series formula to solve the first order ordinary differential equations.</w:t>
            </w:r>
          </w:p>
        </w:tc>
        <w:tc>
          <w:tcPr>
            <w:tcW w:w="319" w:type="pct"/>
          </w:tcPr>
          <w:p w:rsidR="008F720C" w:rsidRPr="004F65EA" w:rsidRDefault="008F720C" w:rsidP="00BA728B">
            <w:pPr>
              <w:jc w:val="center"/>
            </w:pPr>
            <w:r w:rsidRPr="004F65EA">
              <w:t>CO3</w:t>
            </w:r>
          </w:p>
        </w:tc>
        <w:tc>
          <w:tcPr>
            <w:tcW w:w="256" w:type="pct"/>
          </w:tcPr>
          <w:p w:rsidR="008F720C" w:rsidRPr="004F65EA" w:rsidRDefault="008F720C" w:rsidP="00BA728B">
            <w:pPr>
              <w:jc w:val="center"/>
            </w:pPr>
            <w:r w:rsidRPr="004F65EA">
              <w:t>R</w:t>
            </w:r>
          </w:p>
        </w:tc>
        <w:tc>
          <w:tcPr>
            <w:tcW w:w="217" w:type="pct"/>
          </w:tcPr>
          <w:p w:rsidR="008F720C" w:rsidRPr="004F65EA" w:rsidRDefault="008F720C" w:rsidP="00BA728B">
            <w:pPr>
              <w:jc w:val="center"/>
            </w:pPr>
            <w:r w:rsidRPr="004F65EA">
              <w:t>1</w:t>
            </w:r>
          </w:p>
        </w:tc>
      </w:tr>
      <w:tr w:rsidR="008F720C" w:rsidRPr="004F65EA" w:rsidTr="008F720C">
        <w:trPr>
          <w:trHeight w:val="340"/>
        </w:trPr>
        <w:tc>
          <w:tcPr>
            <w:tcW w:w="272" w:type="pct"/>
          </w:tcPr>
          <w:p w:rsidR="008F720C" w:rsidRPr="004F65EA" w:rsidRDefault="008F720C" w:rsidP="00BA728B">
            <w:pPr>
              <w:jc w:val="center"/>
            </w:pPr>
            <w:r w:rsidRPr="004F65EA">
              <w:t>6.</w:t>
            </w:r>
          </w:p>
        </w:tc>
        <w:tc>
          <w:tcPr>
            <w:tcW w:w="3936" w:type="pct"/>
            <w:gridSpan w:val="2"/>
            <w:vAlign w:val="bottom"/>
          </w:tcPr>
          <w:p w:rsidR="008F720C" w:rsidRPr="004F65EA" w:rsidRDefault="008F720C" w:rsidP="009B146C">
            <w:r w:rsidRPr="004F65EA">
              <w:t xml:space="preserve">The partial differential equation </w:t>
            </w:r>
            <m:oMath>
              <m:r>
                <w:rPr>
                  <w:rFonts w:ascii="Cambria Math" w:hAnsi="Cambria Math"/>
                </w:rPr>
                <m:t>A</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+B</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∂x∂y</m:t>
                  </m:r>
                </m:den>
              </m:f>
              <m:r>
                <w:rPr>
                  <w:rFonts w:ascii="Cambria Math" w:hAnsi="Cambria Math"/>
                </w:rPr>
                <m:t>+C</m:t>
              </m:r>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u</m:t>
                  </m:r>
                </m:num>
                <m:den>
                  <m:r>
                    <w:rPr>
                      <w:rFonts w:ascii="Cambria Math" w:hAnsi="Cambria Math"/>
                    </w:rPr>
                    <m:t>∂</m:t>
                  </m:r>
                  <m:sSup>
                    <m:sSupPr>
                      <m:ctrlPr>
                        <w:rPr>
                          <w:rFonts w:ascii="Cambria Math" w:hAnsi="Cambria Math"/>
                          <w:i/>
                        </w:rPr>
                      </m:ctrlPr>
                    </m:sSupPr>
                    <m:e>
                      <m:r>
                        <w:rPr>
                          <w:rFonts w:ascii="Cambria Math" w:hAnsi="Cambria Math"/>
                        </w:rPr>
                        <m:t>y</m:t>
                      </m:r>
                    </m:e>
                    <m:sup>
                      <m:r>
                        <w:rPr>
                          <w:rFonts w:ascii="Cambria Math" w:hAnsi="Cambria Math"/>
                        </w:rPr>
                        <m:t>2</m:t>
                      </m:r>
                    </m:sup>
                  </m:sSup>
                </m:den>
              </m:f>
              <m:r>
                <w:rPr>
                  <w:rFonts w:ascii="Cambria Math" w:hAnsi="Cambria Math"/>
                </w:rPr>
                <m:t>=0</m:t>
              </m:r>
            </m:oMath>
            <w:r w:rsidRPr="004F65EA">
              <w:t xml:space="preserve"> is elliptic if it satisfies the condition ------------.</w:t>
            </w:r>
          </w:p>
        </w:tc>
        <w:tc>
          <w:tcPr>
            <w:tcW w:w="319" w:type="pct"/>
          </w:tcPr>
          <w:p w:rsidR="008F720C" w:rsidRPr="004F65EA" w:rsidRDefault="008F720C" w:rsidP="00BA728B">
            <w:pPr>
              <w:jc w:val="center"/>
            </w:pPr>
            <w:r w:rsidRPr="004F65EA">
              <w:t>CO3</w:t>
            </w:r>
          </w:p>
        </w:tc>
        <w:tc>
          <w:tcPr>
            <w:tcW w:w="256" w:type="pct"/>
          </w:tcPr>
          <w:p w:rsidR="008F720C" w:rsidRPr="004F65EA" w:rsidRDefault="008F720C" w:rsidP="00BA728B">
            <w:pPr>
              <w:jc w:val="center"/>
            </w:pPr>
            <w:r w:rsidRPr="004F65EA">
              <w:t>R</w:t>
            </w:r>
          </w:p>
        </w:tc>
        <w:tc>
          <w:tcPr>
            <w:tcW w:w="217" w:type="pct"/>
          </w:tcPr>
          <w:p w:rsidR="008F720C" w:rsidRPr="004F65EA" w:rsidRDefault="008F720C" w:rsidP="00BA728B">
            <w:pPr>
              <w:jc w:val="center"/>
            </w:pPr>
            <w:r w:rsidRPr="004F65EA">
              <w:t>1</w:t>
            </w:r>
          </w:p>
        </w:tc>
      </w:tr>
      <w:tr w:rsidR="008F720C" w:rsidRPr="004F65EA" w:rsidTr="008F720C">
        <w:trPr>
          <w:trHeight w:val="146"/>
        </w:trPr>
        <w:tc>
          <w:tcPr>
            <w:tcW w:w="272" w:type="pct"/>
          </w:tcPr>
          <w:p w:rsidR="008F720C" w:rsidRPr="004F65EA" w:rsidRDefault="008F720C" w:rsidP="00BA728B">
            <w:pPr>
              <w:jc w:val="center"/>
            </w:pPr>
            <w:r w:rsidRPr="004F65EA">
              <w:t>7.</w:t>
            </w:r>
          </w:p>
        </w:tc>
        <w:tc>
          <w:tcPr>
            <w:tcW w:w="3936" w:type="pct"/>
            <w:gridSpan w:val="2"/>
          </w:tcPr>
          <w:p w:rsidR="008F720C" w:rsidRPr="004F65EA" w:rsidRDefault="008F720C" w:rsidP="009B146C">
            <w:pPr>
              <w:pStyle w:val="ListParagraph"/>
              <w:tabs>
                <w:tab w:val="left" w:pos="1231"/>
              </w:tabs>
              <w:ind w:left="0"/>
              <w:rPr>
                <w:noProof/>
                <w:lang w:eastAsia="zh-TW"/>
              </w:rPr>
            </w:pPr>
            <m:oMathPara>
              <m:oMathParaPr>
                <m:jc m:val="left"/>
              </m:oMathParaPr>
              <m:oMath>
                <m:r>
                  <w:rPr>
                    <w:rFonts w:ascii="Cambria Math" w:hAnsi="Cambria Math"/>
                    <w:noProof/>
                    <w:lang w:eastAsia="zh-TW"/>
                  </w:rPr>
                  <m:t>L</m:t>
                </m:r>
                <m:d>
                  <m:dPr>
                    <m:begChr m:val="{"/>
                    <m:endChr m:val="}"/>
                    <m:ctrlPr>
                      <w:rPr>
                        <w:rFonts w:ascii="Cambria Math" w:hAnsi="Cambria Math"/>
                        <w:i/>
                        <w:noProof/>
                        <w:lang w:eastAsia="zh-TW"/>
                      </w:rPr>
                    </m:ctrlPr>
                  </m:dPr>
                  <m:e>
                    <m:r>
                      <w:rPr>
                        <w:rFonts w:ascii="Cambria Math" w:hAnsi="Cambria Math"/>
                        <w:noProof/>
                        <w:lang w:eastAsia="zh-TW"/>
                      </w:rPr>
                      <m:t>cos3t</m:t>
                    </m:r>
                  </m:e>
                </m:d>
                <m:r>
                  <w:rPr>
                    <w:rFonts w:ascii="Cambria Math" w:hAnsi="Cambria Math"/>
                    <w:noProof/>
                    <w:lang w:eastAsia="zh-TW"/>
                  </w:rPr>
                  <m:t>=--------.</m:t>
                </m:r>
              </m:oMath>
            </m:oMathPara>
          </w:p>
        </w:tc>
        <w:tc>
          <w:tcPr>
            <w:tcW w:w="319" w:type="pct"/>
          </w:tcPr>
          <w:p w:rsidR="008F720C" w:rsidRPr="004F65EA" w:rsidRDefault="008F720C" w:rsidP="00BA728B">
            <w:pPr>
              <w:jc w:val="center"/>
            </w:pPr>
            <w:r w:rsidRPr="004F65EA">
              <w:t>CO4</w:t>
            </w:r>
          </w:p>
        </w:tc>
        <w:tc>
          <w:tcPr>
            <w:tcW w:w="256" w:type="pct"/>
          </w:tcPr>
          <w:p w:rsidR="008F720C" w:rsidRPr="004F65EA" w:rsidRDefault="008F720C" w:rsidP="00BA728B">
            <w:pPr>
              <w:jc w:val="center"/>
            </w:pPr>
            <w:r w:rsidRPr="004F65EA">
              <w:t>U</w:t>
            </w:r>
          </w:p>
        </w:tc>
        <w:tc>
          <w:tcPr>
            <w:tcW w:w="217" w:type="pct"/>
          </w:tcPr>
          <w:p w:rsidR="008F720C" w:rsidRPr="004F65EA" w:rsidRDefault="008F720C" w:rsidP="00BA728B">
            <w:pPr>
              <w:jc w:val="center"/>
            </w:pPr>
            <w:r w:rsidRPr="004F65EA">
              <w:t>1</w:t>
            </w:r>
          </w:p>
        </w:tc>
      </w:tr>
      <w:tr w:rsidR="008F720C" w:rsidRPr="004F65EA" w:rsidTr="008F720C">
        <w:trPr>
          <w:trHeight w:val="340"/>
        </w:trPr>
        <w:tc>
          <w:tcPr>
            <w:tcW w:w="272" w:type="pct"/>
          </w:tcPr>
          <w:p w:rsidR="008F720C" w:rsidRPr="004F65EA" w:rsidRDefault="008F720C" w:rsidP="00BA728B">
            <w:pPr>
              <w:jc w:val="center"/>
            </w:pPr>
            <w:r w:rsidRPr="004F65EA">
              <w:t>8.</w:t>
            </w:r>
          </w:p>
        </w:tc>
        <w:tc>
          <w:tcPr>
            <w:tcW w:w="3936" w:type="pct"/>
            <w:gridSpan w:val="2"/>
            <w:vAlign w:val="bottom"/>
          </w:tcPr>
          <w:p w:rsidR="008F720C" w:rsidRPr="004F65EA" w:rsidRDefault="008F720C" w:rsidP="009B146C">
            <w:pPr>
              <w:rPr>
                <w:bCs/>
              </w:rPr>
            </w:pPr>
            <m:oMathPara>
              <m:oMathParaPr>
                <m:jc m:val="left"/>
              </m:oMathParaPr>
              <m:oMath>
                <m:sSup>
                  <m:sSupPr>
                    <m:ctrlPr>
                      <w:rPr>
                        <w:rFonts w:ascii="Cambria Math" w:hAnsi="Cambria Math"/>
                        <w:bCs/>
                        <w:i/>
                      </w:rPr>
                    </m:ctrlPr>
                  </m:sSupPr>
                  <m:e>
                    <m:r>
                      <w:rPr>
                        <w:rFonts w:ascii="Cambria Math" w:hAnsi="Cambria Math"/>
                      </w:rPr>
                      <m:t>L</m:t>
                    </m:r>
                  </m:e>
                  <m:sup>
                    <m:r>
                      <w:rPr>
                        <w:rFonts w:ascii="Cambria Math" w:hAnsi="Cambria Math"/>
                      </w:rPr>
                      <m:t>-1</m:t>
                    </m:r>
                  </m:sup>
                </m:sSup>
                <m:d>
                  <m:dPr>
                    <m:begChr m:val="{"/>
                    <m:endChr m:val="}"/>
                    <m:ctrlPr>
                      <w:rPr>
                        <w:rFonts w:ascii="Cambria Math" w:hAnsi="Cambria Math"/>
                        <w:bCs/>
                        <w:i/>
                      </w:rPr>
                    </m:ctrlPr>
                  </m:dPr>
                  <m:e>
                    <m:f>
                      <m:fPr>
                        <m:ctrlPr>
                          <w:rPr>
                            <w:rFonts w:ascii="Cambria Math" w:hAnsi="Cambria Math"/>
                            <w:bCs/>
                            <w:i/>
                          </w:rPr>
                        </m:ctrlPr>
                      </m:fPr>
                      <m:num>
                        <m:r>
                          <w:rPr>
                            <w:rFonts w:ascii="Cambria Math" w:hAnsi="Cambria Math"/>
                          </w:rPr>
                          <m:t>1</m:t>
                        </m:r>
                      </m:num>
                      <m:den>
                        <m:r>
                          <w:rPr>
                            <w:rFonts w:ascii="Cambria Math" w:hAnsi="Cambria Math"/>
                          </w:rPr>
                          <m:t>s-2</m:t>
                        </m:r>
                      </m:den>
                    </m:f>
                  </m:e>
                </m:d>
                <m:r>
                  <w:rPr>
                    <w:rFonts w:ascii="Cambria Math" w:hAnsi="Cambria Math"/>
                  </w:rPr>
                  <m:t>=------.</m:t>
                </m:r>
              </m:oMath>
            </m:oMathPara>
          </w:p>
        </w:tc>
        <w:tc>
          <w:tcPr>
            <w:tcW w:w="319" w:type="pct"/>
          </w:tcPr>
          <w:p w:rsidR="008F720C" w:rsidRPr="004F65EA" w:rsidRDefault="008F720C" w:rsidP="00BA728B">
            <w:pPr>
              <w:jc w:val="center"/>
            </w:pPr>
            <w:r w:rsidRPr="004F65EA">
              <w:t>CO4</w:t>
            </w:r>
          </w:p>
        </w:tc>
        <w:tc>
          <w:tcPr>
            <w:tcW w:w="256" w:type="pct"/>
          </w:tcPr>
          <w:p w:rsidR="008F720C" w:rsidRPr="004F65EA" w:rsidRDefault="008F720C" w:rsidP="00BA728B">
            <w:pPr>
              <w:jc w:val="center"/>
            </w:pPr>
            <w:r w:rsidRPr="004F65EA">
              <w:t>U</w:t>
            </w:r>
          </w:p>
        </w:tc>
        <w:tc>
          <w:tcPr>
            <w:tcW w:w="217" w:type="pct"/>
          </w:tcPr>
          <w:p w:rsidR="008F720C" w:rsidRPr="004F65EA" w:rsidRDefault="008F720C" w:rsidP="00BA728B">
            <w:pPr>
              <w:jc w:val="center"/>
            </w:pPr>
            <w:r w:rsidRPr="004F65EA">
              <w:t>1</w:t>
            </w:r>
          </w:p>
        </w:tc>
      </w:tr>
      <w:tr w:rsidR="008F720C" w:rsidRPr="004F65EA" w:rsidTr="008F720C">
        <w:trPr>
          <w:trHeight w:val="62"/>
        </w:trPr>
        <w:tc>
          <w:tcPr>
            <w:tcW w:w="272" w:type="pct"/>
          </w:tcPr>
          <w:p w:rsidR="008F720C" w:rsidRPr="004F65EA" w:rsidRDefault="008F720C" w:rsidP="00BA728B">
            <w:pPr>
              <w:jc w:val="center"/>
            </w:pPr>
            <w:r w:rsidRPr="004F65EA">
              <w:t>9.</w:t>
            </w:r>
          </w:p>
        </w:tc>
        <w:tc>
          <w:tcPr>
            <w:tcW w:w="3936" w:type="pct"/>
            <w:gridSpan w:val="2"/>
          </w:tcPr>
          <w:p w:rsidR="008F720C" w:rsidRPr="004F65EA" w:rsidRDefault="008F720C" w:rsidP="00AF6F81">
            <w:pPr>
              <w:pStyle w:val="ListParagraph"/>
              <w:ind w:left="0"/>
              <w:rPr>
                <w:noProof/>
                <w:lang w:eastAsia="zh-TW"/>
              </w:rPr>
            </w:pPr>
            <w:r w:rsidRPr="004F65EA">
              <w:t xml:space="preserve">Fourier sine transform of a function </w:t>
            </w:r>
            <w:r w:rsidRPr="004F65EA">
              <w:rPr>
                <w:i/>
              </w:rPr>
              <w:t>f(x)</w:t>
            </w:r>
            <w:r w:rsidRPr="004F65EA">
              <w:t xml:space="preserve"> is __________.</w:t>
            </w:r>
          </w:p>
        </w:tc>
        <w:tc>
          <w:tcPr>
            <w:tcW w:w="319" w:type="pct"/>
          </w:tcPr>
          <w:p w:rsidR="008F720C" w:rsidRPr="004F65EA" w:rsidRDefault="008F720C" w:rsidP="00BA728B">
            <w:pPr>
              <w:jc w:val="center"/>
            </w:pPr>
            <w:r w:rsidRPr="004F65EA">
              <w:t>CO5</w:t>
            </w:r>
          </w:p>
        </w:tc>
        <w:tc>
          <w:tcPr>
            <w:tcW w:w="256" w:type="pct"/>
          </w:tcPr>
          <w:p w:rsidR="008F720C" w:rsidRPr="004F65EA" w:rsidRDefault="008F720C" w:rsidP="00BA728B">
            <w:pPr>
              <w:jc w:val="center"/>
            </w:pPr>
            <w:r w:rsidRPr="004F65EA">
              <w:t>R</w:t>
            </w:r>
          </w:p>
        </w:tc>
        <w:tc>
          <w:tcPr>
            <w:tcW w:w="217" w:type="pct"/>
          </w:tcPr>
          <w:p w:rsidR="008F720C" w:rsidRPr="004F65EA" w:rsidRDefault="008F720C" w:rsidP="00BA728B">
            <w:pPr>
              <w:jc w:val="center"/>
            </w:pPr>
            <w:r w:rsidRPr="004F65EA">
              <w:t>1</w:t>
            </w:r>
          </w:p>
        </w:tc>
      </w:tr>
      <w:tr w:rsidR="008F720C" w:rsidRPr="004F65EA" w:rsidTr="008F720C">
        <w:trPr>
          <w:trHeight w:val="340"/>
        </w:trPr>
        <w:tc>
          <w:tcPr>
            <w:tcW w:w="272" w:type="pct"/>
          </w:tcPr>
          <w:p w:rsidR="008F720C" w:rsidRPr="004F65EA" w:rsidRDefault="008F720C" w:rsidP="00BA728B">
            <w:pPr>
              <w:jc w:val="center"/>
            </w:pPr>
            <w:r w:rsidRPr="004F65EA">
              <w:t>10.</w:t>
            </w:r>
          </w:p>
        </w:tc>
        <w:tc>
          <w:tcPr>
            <w:tcW w:w="3936" w:type="pct"/>
            <w:gridSpan w:val="2"/>
            <w:vAlign w:val="bottom"/>
          </w:tcPr>
          <w:p w:rsidR="008F720C" w:rsidRPr="004F65EA" w:rsidRDefault="008F720C" w:rsidP="00AF6F81">
            <m:oMathPara>
              <m:oMathParaPr>
                <m:jc m:val="left"/>
              </m:oMathParaPr>
              <m:oMath>
                <m:r>
                  <w:rPr>
                    <w:rFonts w:ascii="Cambria Math" w:hAnsi="Cambria Math"/>
                  </w:rPr>
                  <m:t>Z</m:t>
                </m:r>
                <m:d>
                  <m:dPr>
                    <m:begChr m:val="{"/>
                    <m:endChr m:val="}"/>
                    <m:ctrlPr>
                      <w:rPr>
                        <w:rFonts w:ascii="Cambria Math" w:hAnsi="Cambria Math"/>
                        <w:i/>
                      </w:rPr>
                    </m:ctrlPr>
                  </m:dPr>
                  <m:e>
                    <m:r>
                      <w:rPr>
                        <w:rFonts w:ascii="Cambria Math" w:hAnsi="Cambria Math"/>
                      </w:rPr>
                      <m:t>1</m:t>
                    </m:r>
                  </m:e>
                </m:d>
                <m:r>
                  <w:rPr>
                    <w:rFonts w:ascii="Cambria Math" w:hAnsi="Cambria Math"/>
                  </w:rPr>
                  <m:t>=-----.</m:t>
                </m:r>
              </m:oMath>
            </m:oMathPara>
          </w:p>
        </w:tc>
        <w:tc>
          <w:tcPr>
            <w:tcW w:w="319" w:type="pct"/>
          </w:tcPr>
          <w:p w:rsidR="008F720C" w:rsidRPr="004F65EA" w:rsidRDefault="008F720C" w:rsidP="00BA728B">
            <w:pPr>
              <w:jc w:val="center"/>
            </w:pPr>
            <w:r w:rsidRPr="004F65EA">
              <w:t>CO6</w:t>
            </w:r>
          </w:p>
        </w:tc>
        <w:tc>
          <w:tcPr>
            <w:tcW w:w="256" w:type="pct"/>
          </w:tcPr>
          <w:p w:rsidR="008F720C" w:rsidRPr="004F65EA" w:rsidRDefault="008F720C" w:rsidP="00BA728B">
            <w:pPr>
              <w:jc w:val="center"/>
            </w:pPr>
            <w:r w:rsidRPr="004F65EA">
              <w:t>R</w:t>
            </w:r>
          </w:p>
        </w:tc>
        <w:tc>
          <w:tcPr>
            <w:tcW w:w="217" w:type="pct"/>
          </w:tcPr>
          <w:p w:rsidR="008F720C" w:rsidRPr="004F65EA" w:rsidRDefault="008F720C" w:rsidP="00BA728B">
            <w:pPr>
              <w:jc w:val="center"/>
            </w:pPr>
            <w:r w:rsidRPr="004F65EA">
              <w:t>1</w:t>
            </w:r>
          </w:p>
        </w:tc>
      </w:tr>
      <w:tr w:rsidR="008F720C" w:rsidRPr="004F65EA" w:rsidTr="008F720C">
        <w:trPr>
          <w:trHeight w:val="62"/>
        </w:trPr>
        <w:tc>
          <w:tcPr>
            <w:tcW w:w="5000" w:type="pct"/>
            <w:gridSpan w:val="6"/>
            <w:vAlign w:val="center"/>
          </w:tcPr>
          <w:p w:rsidR="008F720C" w:rsidRPr="004F65EA" w:rsidRDefault="008F720C" w:rsidP="00AF6F81">
            <w:pPr>
              <w:jc w:val="center"/>
              <w:rPr>
                <w:b/>
                <w:u w:val="single"/>
              </w:rPr>
            </w:pPr>
            <w:r w:rsidRPr="004F65EA">
              <w:rPr>
                <w:b/>
                <w:u w:val="single"/>
              </w:rPr>
              <w:t>PART – B (6 X 3 = 18 MARKS)</w:t>
            </w:r>
          </w:p>
        </w:tc>
      </w:tr>
      <w:tr w:rsidR="008F720C" w:rsidRPr="004F65EA" w:rsidTr="008F720C">
        <w:trPr>
          <w:trHeight w:val="397"/>
        </w:trPr>
        <w:tc>
          <w:tcPr>
            <w:tcW w:w="272" w:type="pct"/>
          </w:tcPr>
          <w:p w:rsidR="008F720C" w:rsidRPr="004F65EA" w:rsidRDefault="008F720C" w:rsidP="00BA728B">
            <w:pPr>
              <w:pStyle w:val="NoSpacing"/>
              <w:jc w:val="center"/>
            </w:pPr>
            <w:r w:rsidRPr="004F65EA">
              <w:t>11.</w:t>
            </w:r>
          </w:p>
        </w:tc>
        <w:tc>
          <w:tcPr>
            <w:tcW w:w="3936" w:type="pct"/>
            <w:gridSpan w:val="2"/>
            <w:vAlign w:val="bottom"/>
          </w:tcPr>
          <w:p w:rsidR="008F720C" w:rsidRPr="004F65EA" w:rsidRDefault="008F720C" w:rsidP="00072EA2">
            <w:pPr>
              <w:pStyle w:val="NoSpacing"/>
              <w:jc w:val="both"/>
            </w:pPr>
            <w:r w:rsidRPr="004F65EA">
              <w:t xml:space="preserve">If </w:t>
            </w:r>
            <m:oMath>
              <m:r>
                <w:rPr>
                  <w:rFonts w:ascii="Cambria Math" w:hAnsi="Cambria Math"/>
                </w:rPr>
                <m:t>-</m:t>
              </m:r>
            </m:oMath>
            <w:r w:rsidRPr="004F65EA">
              <w:t xml:space="preserve">1, 3, 2 are the Eigen values of </w:t>
            </w: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3</m:t>
                        </m:r>
                      </m:e>
                      <m:e>
                        <m:r>
                          <w:rPr>
                            <w:rFonts w:ascii="Cambria Math" w:hAnsi="Cambria Math"/>
                          </w:rPr>
                          <m:t>2</m:t>
                        </m:r>
                      </m:e>
                    </m:mr>
                    <m:mr>
                      <m:e>
                        <m:r>
                          <w:rPr>
                            <w:rFonts w:ascii="Cambria Math" w:hAnsi="Cambria Math"/>
                          </w:rPr>
                          <m:t>0</m:t>
                        </m:r>
                      </m:e>
                      <m:e>
                        <m:r>
                          <w:rPr>
                            <w:rFonts w:ascii="Cambria Math" w:hAnsi="Cambria Math"/>
                          </w:rPr>
                          <m:t>3</m:t>
                        </m:r>
                      </m:e>
                      <m:e>
                        <m:r>
                          <w:rPr>
                            <w:rFonts w:ascii="Cambria Math" w:hAnsi="Cambria Math"/>
                          </w:rPr>
                          <m:t>4</m:t>
                        </m:r>
                      </m:e>
                    </m:mr>
                    <m:mr>
                      <m:e>
                        <m:r>
                          <w:rPr>
                            <w:rFonts w:ascii="Cambria Math" w:hAnsi="Cambria Math"/>
                          </w:rPr>
                          <m:t>1</m:t>
                        </m:r>
                      </m:e>
                      <m:e>
                        <m:r>
                          <w:rPr>
                            <w:rFonts w:ascii="Cambria Math" w:hAnsi="Cambria Math"/>
                          </w:rPr>
                          <m:t>1</m:t>
                        </m:r>
                      </m:e>
                      <m:e>
                        <m:r>
                          <w:rPr>
                            <w:rFonts w:ascii="Cambria Math" w:hAnsi="Cambria Math"/>
                          </w:rPr>
                          <m:t>3</m:t>
                        </m:r>
                      </m:e>
                    </m:mr>
                  </m:m>
                </m:e>
              </m:d>
            </m:oMath>
            <w:r w:rsidRPr="004F65EA">
              <w:t xml:space="preserve"> then find the Eigen values of </w:t>
            </w:r>
            <m:oMath>
              <m:sSup>
                <m:sSupPr>
                  <m:ctrlPr>
                    <w:rPr>
                      <w:rFonts w:ascii="Cambria Math" w:hAnsi="Cambria Math"/>
                      <w:i/>
                    </w:rPr>
                  </m:ctrlPr>
                </m:sSupPr>
                <m:e>
                  <m:r>
                    <w:rPr>
                      <w:rFonts w:ascii="Cambria Math" w:hAnsi="Cambria Math"/>
                    </w:rPr>
                    <m:t>A</m:t>
                  </m:r>
                </m:e>
                <m:sup>
                  <m:r>
                    <w:rPr>
                      <w:rFonts w:ascii="Cambria Math" w:hAnsi="Cambria Math"/>
                    </w:rPr>
                    <m:t>4</m:t>
                  </m:r>
                </m:sup>
              </m:sSup>
              <m:r>
                <w:rPr>
                  <w:rFonts w:ascii="Cambria Math" w:hAnsi="Cambria Math"/>
                </w:rPr>
                <m:t xml:space="preserve">, </m:t>
              </m:r>
              <m:sSup>
                <m:sSupPr>
                  <m:ctrlPr>
                    <w:rPr>
                      <w:rFonts w:ascii="Cambria Math" w:hAnsi="Cambria Math"/>
                      <w:i/>
                    </w:rPr>
                  </m:ctrlPr>
                </m:sSupPr>
                <m:e>
                  <m:r>
                    <w:rPr>
                      <w:rFonts w:ascii="Cambria Math" w:hAnsi="Cambria Math"/>
                    </w:rPr>
                    <m:t>A</m:t>
                  </m:r>
                </m:e>
                <m:sup>
                  <m:r>
                    <w:rPr>
                      <w:rFonts w:ascii="Cambria Math" w:hAnsi="Cambria Math"/>
                    </w:rPr>
                    <m:t>-1</m:t>
                  </m:r>
                </m:sup>
              </m:sSup>
              <m:r>
                <w:rPr>
                  <w:rFonts w:ascii="Cambria Math" w:hAnsi="Cambria Math"/>
                </w:rPr>
                <m:t>, 3A</m:t>
              </m:r>
            </m:oMath>
            <w:r w:rsidRPr="004F65EA">
              <w:t>.</w:t>
            </w:r>
          </w:p>
        </w:tc>
        <w:tc>
          <w:tcPr>
            <w:tcW w:w="319" w:type="pct"/>
          </w:tcPr>
          <w:p w:rsidR="008F720C" w:rsidRPr="004F65EA" w:rsidRDefault="008F720C" w:rsidP="00BA728B">
            <w:pPr>
              <w:pStyle w:val="NoSpacing"/>
              <w:jc w:val="center"/>
            </w:pPr>
            <w:r w:rsidRPr="004F65EA">
              <w:t>CO1</w:t>
            </w:r>
          </w:p>
        </w:tc>
        <w:tc>
          <w:tcPr>
            <w:tcW w:w="256" w:type="pct"/>
          </w:tcPr>
          <w:p w:rsidR="008F720C" w:rsidRPr="004F65EA" w:rsidRDefault="008F720C" w:rsidP="00BA728B">
            <w:pPr>
              <w:pStyle w:val="NoSpacing"/>
              <w:jc w:val="center"/>
            </w:pPr>
            <w:r w:rsidRPr="004F65EA">
              <w:t>A</w:t>
            </w:r>
          </w:p>
        </w:tc>
        <w:tc>
          <w:tcPr>
            <w:tcW w:w="217" w:type="pct"/>
          </w:tcPr>
          <w:p w:rsidR="008F720C" w:rsidRPr="004F65EA" w:rsidRDefault="008F720C" w:rsidP="00BA728B">
            <w:pPr>
              <w:pStyle w:val="NoSpacing"/>
              <w:jc w:val="center"/>
            </w:pPr>
            <w:r w:rsidRPr="004F65EA">
              <w:t>3</w:t>
            </w:r>
          </w:p>
        </w:tc>
      </w:tr>
      <w:tr w:rsidR="008F720C" w:rsidRPr="004F65EA" w:rsidTr="008F720C">
        <w:trPr>
          <w:trHeight w:val="397"/>
        </w:trPr>
        <w:tc>
          <w:tcPr>
            <w:tcW w:w="272" w:type="pct"/>
          </w:tcPr>
          <w:p w:rsidR="008F720C" w:rsidRPr="004F65EA" w:rsidRDefault="008F720C" w:rsidP="00BA728B">
            <w:pPr>
              <w:pStyle w:val="NoSpacing"/>
              <w:jc w:val="center"/>
            </w:pPr>
            <w:r w:rsidRPr="004F65EA">
              <w:t>12.</w:t>
            </w:r>
          </w:p>
        </w:tc>
        <w:tc>
          <w:tcPr>
            <w:tcW w:w="3936" w:type="pct"/>
            <w:gridSpan w:val="2"/>
            <w:vAlign w:val="bottom"/>
          </w:tcPr>
          <w:p w:rsidR="008F720C" w:rsidRPr="004F65EA" w:rsidRDefault="008F720C" w:rsidP="000C0AF0">
            <w:pPr>
              <w:pStyle w:val="NoSpacing"/>
              <w:jc w:val="center"/>
            </w:pPr>
            <w:r w:rsidRPr="004F65EA">
              <w:t>The population of a town is as follows.  Estimate the population at the year 1976.</w:t>
            </w:r>
          </w:p>
          <w:tbl>
            <w:tblPr>
              <w:tblStyle w:val="TableGrid"/>
              <w:tblW w:w="0" w:type="auto"/>
              <w:jc w:val="center"/>
              <w:tblLook w:val="04A0" w:firstRow="1" w:lastRow="0" w:firstColumn="1" w:lastColumn="0" w:noHBand="0" w:noVBand="1"/>
            </w:tblPr>
            <w:tblGrid>
              <w:gridCol w:w="1257"/>
              <w:gridCol w:w="1005"/>
              <w:gridCol w:w="1005"/>
              <w:gridCol w:w="1005"/>
              <w:gridCol w:w="1005"/>
              <w:gridCol w:w="1005"/>
              <w:gridCol w:w="1005"/>
            </w:tblGrid>
            <w:tr w:rsidR="008F720C" w:rsidRPr="004F65EA" w:rsidTr="000C0AF0">
              <w:trPr>
                <w:trHeight w:val="229"/>
                <w:jc w:val="center"/>
              </w:trPr>
              <w:tc>
                <w:tcPr>
                  <w:tcW w:w="1055" w:type="dxa"/>
                </w:tcPr>
                <w:p w:rsidR="008F720C" w:rsidRPr="004F65EA" w:rsidRDefault="008F720C" w:rsidP="000C0AF0">
                  <w:pPr>
                    <w:pStyle w:val="NoSpacing"/>
                    <w:jc w:val="center"/>
                  </w:pPr>
                  <w:r w:rsidRPr="004F65EA">
                    <w:t>Year</w:t>
                  </w:r>
                </w:p>
              </w:tc>
              <w:tc>
                <w:tcPr>
                  <w:tcW w:w="1005" w:type="dxa"/>
                </w:tcPr>
                <w:p w:rsidR="008F720C" w:rsidRPr="004F65EA" w:rsidRDefault="008F720C" w:rsidP="000C0AF0">
                  <w:pPr>
                    <w:pStyle w:val="NoSpacing"/>
                    <w:jc w:val="center"/>
                  </w:pPr>
                  <w:r w:rsidRPr="004F65EA">
                    <w:t>1941</w:t>
                  </w:r>
                </w:p>
              </w:tc>
              <w:tc>
                <w:tcPr>
                  <w:tcW w:w="1005" w:type="dxa"/>
                </w:tcPr>
                <w:p w:rsidR="008F720C" w:rsidRPr="004F65EA" w:rsidRDefault="008F720C" w:rsidP="000C0AF0">
                  <w:pPr>
                    <w:pStyle w:val="NoSpacing"/>
                    <w:jc w:val="center"/>
                  </w:pPr>
                  <w:r w:rsidRPr="004F65EA">
                    <w:t>1951</w:t>
                  </w:r>
                </w:p>
              </w:tc>
              <w:tc>
                <w:tcPr>
                  <w:tcW w:w="1005" w:type="dxa"/>
                </w:tcPr>
                <w:p w:rsidR="008F720C" w:rsidRPr="004F65EA" w:rsidRDefault="008F720C" w:rsidP="000C0AF0">
                  <w:pPr>
                    <w:pStyle w:val="NoSpacing"/>
                    <w:jc w:val="center"/>
                  </w:pPr>
                  <w:r w:rsidRPr="004F65EA">
                    <w:t>1961</w:t>
                  </w:r>
                </w:p>
              </w:tc>
              <w:tc>
                <w:tcPr>
                  <w:tcW w:w="1005" w:type="dxa"/>
                </w:tcPr>
                <w:p w:rsidR="008F720C" w:rsidRPr="004F65EA" w:rsidRDefault="008F720C" w:rsidP="000C0AF0">
                  <w:pPr>
                    <w:pStyle w:val="NoSpacing"/>
                    <w:jc w:val="center"/>
                  </w:pPr>
                  <w:r w:rsidRPr="004F65EA">
                    <w:t>1971</w:t>
                  </w:r>
                </w:p>
              </w:tc>
              <w:tc>
                <w:tcPr>
                  <w:tcW w:w="1005" w:type="dxa"/>
                </w:tcPr>
                <w:p w:rsidR="008F720C" w:rsidRPr="004F65EA" w:rsidRDefault="008F720C" w:rsidP="000C0AF0">
                  <w:pPr>
                    <w:pStyle w:val="NoSpacing"/>
                    <w:jc w:val="center"/>
                  </w:pPr>
                  <w:r w:rsidRPr="004F65EA">
                    <w:t>1981</w:t>
                  </w:r>
                </w:p>
              </w:tc>
              <w:tc>
                <w:tcPr>
                  <w:tcW w:w="1005" w:type="dxa"/>
                </w:tcPr>
                <w:p w:rsidR="008F720C" w:rsidRPr="004F65EA" w:rsidRDefault="008F720C" w:rsidP="000C0AF0">
                  <w:pPr>
                    <w:pStyle w:val="NoSpacing"/>
                    <w:jc w:val="center"/>
                  </w:pPr>
                  <w:r w:rsidRPr="004F65EA">
                    <w:t>1991</w:t>
                  </w:r>
                </w:p>
              </w:tc>
            </w:tr>
            <w:tr w:rsidR="008F720C" w:rsidRPr="004F65EA" w:rsidTr="000C0AF0">
              <w:trPr>
                <w:trHeight w:val="452"/>
                <w:jc w:val="center"/>
              </w:trPr>
              <w:tc>
                <w:tcPr>
                  <w:tcW w:w="1055" w:type="dxa"/>
                </w:tcPr>
                <w:p w:rsidR="008F720C" w:rsidRPr="004F65EA" w:rsidRDefault="008F720C" w:rsidP="000C0AF0">
                  <w:pPr>
                    <w:pStyle w:val="NoSpacing"/>
                    <w:jc w:val="center"/>
                  </w:pPr>
                  <w:r w:rsidRPr="004F65EA">
                    <w:t>Population (in lakhs)</w:t>
                  </w:r>
                </w:p>
              </w:tc>
              <w:tc>
                <w:tcPr>
                  <w:tcW w:w="1005" w:type="dxa"/>
                </w:tcPr>
                <w:p w:rsidR="008F720C" w:rsidRPr="004F65EA" w:rsidRDefault="008F720C" w:rsidP="000C0AF0">
                  <w:pPr>
                    <w:pStyle w:val="NoSpacing"/>
                    <w:jc w:val="center"/>
                  </w:pPr>
                  <w:r w:rsidRPr="004F65EA">
                    <w:t>20</w:t>
                  </w:r>
                </w:p>
              </w:tc>
              <w:tc>
                <w:tcPr>
                  <w:tcW w:w="1005" w:type="dxa"/>
                </w:tcPr>
                <w:p w:rsidR="008F720C" w:rsidRPr="004F65EA" w:rsidRDefault="008F720C" w:rsidP="000C0AF0">
                  <w:pPr>
                    <w:pStyle w:val="NoSpacing"/>
                    <w:jc w:val="center"/>
                  </w:pPr>
                  <w:r w:rsidRPr="004F65EA">
                    <w:t>24</w:t>
                  </w:r>
                </w:p>
              </w:tc>
              <w:tc>
                <w:tcPr>
                  <w:tcW w:w="1005" w:type="dxa"/>
                </w:tcPr>
                <w:p w:rsidR="008F720C" w:rsidRPr="004F65EA" w:rsidRDefault="008F720C" w:rsidP="000C0AF0">
                  <w:pPr>
                    <w:pStyle w:val="NoSpacing"/>
                    <w:jc w:val="center"/>
                  </w:pPr>
                  <w:r w:rsidRPr="004F65EA">
                    <w:t>29</w:t>
                  </w:r>
                </w:p>
              </w:tc>
              <w:tc>
                <w:tcPr>
                  <w:tcW w:w="1005" w:type="dxa"/>
                </w:tcPr>
                <w:p w:rsidR="008F720C" w:rsidRPr="004F65EA" w:rsidRDefault="008F720C" w:rsidP="000C0AF0">
                  <w:pPr>
                    <w:pStyle w:val="NoSpacing"/>
                    <w:jc w:val="center"/>
                  </w:pPr>
                  <w:r w:rsidRPr="004F65EA">
                    <w:t>36</w:t>
                  </w:r>
                </w:p>
              </w:tc>
              <w:tc>
                <w:tcPr>
                  <w:tcW w:w="1005" w:type="dxa"/>
                </w:tcPr>
                <w:p w:rsidR="008F720C" w:rsidRPr="004F65EA" w:rsidRDefault="008F720C" w:rsidP="000C0AF0">
                  <w:pPr>
                    <w:pStyle w:val="NoSpacing"/>
                    <w:jc w:val="center"/>
                  </w:pPr>
                  <w:r w:rsidRPr="004F65EA">
                    <w:t>46</w:t>
                  </w:r>
                </w:p>
              </w:tc>
              <w:tc>
                <w:tcPr>
                  <w:tcW w:w="1005" w:type="dxa"/>
                </w:tcPr>
                <w:p w:rsidR="008F720C" w:rsidRPr="004F65EA" w:rsidRDefault="008F720C" w:rsidP="000C0AF0">
                  <w:pPr>
                    <w:pStyle w:val="NoSpacing"/>
                    <w:jc w:val="center"/>
                  </w:pPr>
                  <w:r w:rsidRPr="004F65EA">
                    <w:t>51</w:t>
                  </w:r>
                </w:p>
              </w:tc>
            </w:tr>
          </w:tbl>
          <w:p w:rsidR="008F720C" w:rsidRPr="004F65EA" w:rsidRDefault="008F720C" w:rsidP="00471595">
            <w:pPr>
              <w:pStyle w:val="NoSpacing"/>
            </w:pPr>
          </w:p>
        </w:tc>
        <w:tc>
          <w:tcPr>
            <w:tcW w:w="319" w:type="pct"/>
          </w:tcPr>
          <w:p w:rsidR="008F720C" w:rsidRPr="004F65EA" w:rsidRDefault="008F720C" w:rsidP="00BA728B">
            <w:pPr>
              <w:pStyle w:val="NoSpacing"/>
              <w:jc w:val="center"/>
            </w:pPr>
            <w:r w:rsidRPr="004F65EA">
              <w:t>CO2</w:t>
            </w:r>
          </w:p>
        </w:tc>
        <w:tc>
          <w:tcPr>
            <w:tcW w:w="256" w:type="pct"/>
          </w:tcPr>
          <w:p w:rsidR="008F720C" w:rsidRPr="004F65EA" w:rsidRDefault="008F720C" w:rsidP="00BA728B">
            <w:pPr>
              <w:pStyle w:val="NoSpacing"/>
              <w:jc w:val="center"/>
            </w:pPr>
            <w:r w:rsidRPr="004F65EA">
              <w:t>E</w:t>
            </w:r>
          </w:p>
        </w:tc>
        <w:tc>
          <w:tcPr>
            <w:tcW w:w="217" w:type="pct"/>
          </w:tcPr>
          <w:p w:rsidR="008F720C" w:rsidRPr="004F65EA" w:rsidRDefault="008F720C" w:rsidP="00BA728B">
            <w:pPr>
              <w:pStyle w:val="NoSpacing"/>
              <w:jc w:val="center"/>
            </w:pPr>
            <w:r w:rsidRPr="004F65EA">
              <w:t>3</w:t>
            </w:r>
          </w:p>
        </w:tc>
      </w:tr>
      <w:tr w:rsidR="008F720C" w:rsidRPr="004F65EA" w:rsidTr="008F720C">
        <w:trPr>
          <w:trHeight w:val="397"/>
        </w:trPr>
        <w:tc>
          <w:tcPr>
            <w:tcW w:w="272" w:type="pct"/>
          </w:tcPr>
          <w:p w:rsidR="008F720C" w:rsidRPr="004F65EA" w:rsidRDefault="008F720C" w:rsidP="00BA728B">
            <w:pPr>
              <w:pStyle w:val="NoSpacing"/>
              <w:jc w:val="center"/>
            </w:pPr>
            <w:r w:rsidRPr="004F65EA">
              <w:t>13.</w:t>
            </w:r>
          </w:p>
        </w:tc>
        <w:tc>
          <w:tcPr>
            <w:tcW w:w="3936" w:type="pct"/>
            <w:gridSpan w:val="2"/>
            <w:vAlign w:val="center"/>
          </w:tcPr>
          <w:p w:rsidR="008F720C" w:rsidRPr="004F65EA" w:rsidRDefault="008F720C" w:rsidP="00471595">
            <w:pPr>
              <w:pStyle w:val="NoSpacing"/>
            </w:pPr>
            <w:r w:rsidRPr="004F65EA">
              <w:t xml:space="preserve">Using Euler’s method, solve numerically the equation </w:t>
            </w:r>
            <m:oMath>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=-y</m:t>
              </m:r>
            </m:oMath>
            <w:r w:rsidRPr="004F65EA">
              <w:t xml:space="preserve">, given </w:t>
            </w:r>
            <m:oMath>
              <m:r>
                <w:rPr>
                  <w:rFonts w:ascii="Cambria Math" w:hAnsi="Cambria Math"/>
                </w:rPr>
                <m:t xml:space="preserve">  y</m:t>
              </m:r>
              <m:d>
                <m:dPr>
                  <m:ctrlPr>
                    <w:rPr>
                      <w:rFonts w:ascii="Cambria Math" w:hAnsi="Cambria Math"/>
                      <w:i/>
                    </w:rPr>
                  </m:ctrlPr>
                </m:dPr>
                <m:e>
                  <m:r>
                    <w:rPr>
                      <w:rFonts w:ascii="Cambria Math" w:hAnsi="Cambria Math"/>
                    </w:rPr>
                    <m:t>0</m:t>
                  </m:r>
                </m:e>
              </m:d>
              <m:r>
                <w:rPr>
                  <w:rFonts w:ascii="Cambria Math" w:hAnsi="Cambria Math"/>
                </w:rPr>
                <m:t>=1,</m:t>
              </m:r>
            </m:oMath>
            <w:r w:rsidRPr="004F65EA">
              <w:t xml:space="preserve"> for </w:t>
            </w:r>
            <m:oMath>
              <m:r>
                <w:rPr>
                  <w:rFonts w:ascii="Cambria Math" w:hAnsi="Cambria Math"/>
                </w:rPr>
                <m:t>x=0.01(0.01)0.02.</m:t>
              </m:r>
            </m:oMath>
          </w:p>
        </w:tc>
        <w:tc>
          <w:tcPr>
            <w:tcW w:w="319" w:type="pct"/>
          </w:tcPr>
          <w:p w:rsidR="008F720C" w:rsidRPr="004F65EA" w:rsidRDefault="008F720C" w:rsidP="00BA728B">
            <w:pPr>
              <w:pStyle w:val="NoSpacing"/>
              <w:jc w:val="center"/>
            </w:pPr>
            <w:r w:rsidRPr="004F65EA">
              <w:t>CO3</w:t>
            </w:r>
          </w:p>
        </w:tc>
        <w:tc>
          <w:tcPr>
            <w:tcW w:w="256" w:type="pct"/>
          </w:tcPr>
          <w:p w:rsidR="008F720C" w:rsidRPr="004F65EA" w:rsidRDefault="008F720C" w:rsidP="00BA728B">
            <w:pPr>
              <w:pStyle w:val="NoSpacing"/>
              <w:jc w:val="center"/>
            </w:pPr>
            <w:r w:rsidRPr="004F65EA">
              <w:t>E</w:t>
            </w:r>
          </w:p>
        </w:tc>
        <w:tc>
          <w:tcPr>
            <w:tcW w:w="217" w:type="pct"/>
          </w:tcPr>
          <w:p w:rsidR="008F720C" w:rsidRPr="004F65EA" w:rsidRDefault="008F720C" w:rsidP="00BA728B">
            <w:pPr>
              <w:pStyle w:val="NoSpacing"/>
              <w:jc w:val="center"/>
            </w:pPr>
            <w:r w:rsidRPr="004F65EA">
              <w:t>3</w:t>
            </w:r>
          </w:p>
        </w:tc>
      </w:tr>
      <w:tr w:rsidR="008F720C" w:rsidRPr="004F65EA" w:rsidTr="008F720C">
        <w:trPr>
          <w:trHeight w:val="62"/>
        </w:trPr>
        <w:tc>
          <w:tcPr>
            <w:tcW w:w="272" w:type="pct"/>
          </w:tcPr>
          <w:p w:rsidR="008F720C" w:rsidRPr="004F65EA" w:rsidRDefault="008F720C" w:rsidP="00BA728B">
            <w:pPr>
              <w:pStyle w:val="NoSpacing"/>
              <w:jc w:val="center"/>
            </w:pPr>
            <w:r w:rsidRPr="004F65EA">
              <w:t>14.</w:t>
            </w:r>
          </w:p>
        </w:tc>
        <w:tc>
          <w:tcPr>
            <w:tcW w:w="3936" w:type="pct"/>
            <w:gridSpan w:val="2"/>
            <w:vAlign w:val="bottom"/>
          </w:tcPr>
          <w:p w:rsidR="008F720C" w:rsidRPr="004F65EA" w:rsidRDefault="008F720C" w:rsidP="00AE3EE3">
            <w:pPr>
              <w:pStyle w:val="NoSpacing"/>
            </w:pPr>
            <w:r w:rsidRPr="004F65EA">
              <w:t xml:space="preserve">Find </w:t>
            </w:r>
            <m:oMath>
              <m:r>
                <w:rPr>
                  <w:rFonts w:ascii="Cambria Math" w:hAnsi="Cambria Math"/>
                </w:rPr>
                <m:t>L</m:t>
              </m:r>
              <m:d>
                <m:dPr>
                  <m:begChr m:val="{"/>
                  <m:endChr m:val="}"/>
                  <m:ctrlPr>
                    <w:rPr>
                      <w:rFonts w:ascii="Cambria Math" w:hAnsi="Cambria Math"/>
                      <w:i/>
                    </w:rPr>
                  </m:ctrlPr>
                </m:dPr>
                <m:e>
                  <m:r>
                    <w:rPr>
                      <w:rFonts w:ascii="Cambria Math" w:hAnsi="Cambria Math"/>
                    </w:rPr>
                    <m:t>tsin3t</m:t>
                  </m:r>
                </m:e>
              </m:d>
              <m:r>
                <w:rPr>
                  <w:rFonts w:ascii="Cambria Math" w:hAnsi="Cambria Math"/>
                </w:rPr>
                <m:t>.</m:t>
              </m:r>
            </m:oMath>
          </w:p>
        </w:tc>
        <w:tc>
          <w:tcPr>
            <w:tcW w:w="319" w:type="pct"/>
          </w:tcPr>
          <w:p w:rsidR="008F720C" w:rsidRPr="004F65EA" w:rsidRDefault="008F720C" w:rsidP="00BA728B">
            <w:pPr>
              <w:pStyle w:val="NoSpacing"/>
              <w:jc w:val="center"/>
            </w:pPr>
            <w:r w:rsidRPr="004F65EA">
              <w:t>CO4</w:t>
            </w:r>
          </w:p>
        </w:tc>
        <w:tc>
          <w:tcPr>
            <w:tcW w:w="256" w:type="pct"/>
          </w:tcPr>
          <w:p w:rsidR="008F720C" w:rsidRPr="004F65EA" w:rsidRDefault="008F720C" w:rsidP="00BA728B">
            <w:pPr>
              <w:pStyle w:val="NoSpacing"/>
              <w:jc w:val="center"/>
            </w:pPr>
            <w:r w:rsidRPr="004F65EA">
              <w:t>E</w:t>
            </w:r>
          </w:p>
        </w:tc>
        <w:tc>
          <w:tcPr>
            <w:tcW w:w="217" w:type="pct"/>
          </w:tcPr>
          <w:p w:rsidR="008F720C" w:rsidRPr="004F65EA" w:rsidRDefault="008F720C" w:rsidP="00BA728B">
            <w:pPr>
              <w:pStyle w:val="NoSpacing"/>
              <w:jc w:val="center"/>
            </w:pPr>
            <w:r w:rsidRPr="004F65EA">
              <w:t>3</w:t>
            </w:r>
          </w:p>
        </w:tc>
      </w:tr>
      <w:tr w:rsidR="008F720C" w:rsidRPr="004F65EA" w:rsidTr="008F720C">
        <w:trPr>
          <w:trHeight w:val="397"/>
        </w:trPr>
        <w:tc>
          <w:tcPr>
            <w:tcW w:w="272" w:type="pct"/>
          </w:tcPr>
          <w:p w:rsidR="008F720C" w:rsidRPr="004F65EA" w:rsidRDefault="008F720C" w:rsidP="00BA728B">
            <w:pPr>
              <w:pStyle w:val="NoSpacing"/>
              <w:jc w:val="center"/>
            </w:pPr>
            <w:r w:rsidRPr="004F65EA">
              <w:t>15.</w:t>
            </w:r>
          </w:p>
        </w:tc>
        <w:tc>
          <w:tcPr>
            <w:tcW w:w="3936" w:type="pct"/>
            <w:gridSpan w:val="2"/>
          </w:tcPr>
          <w:p w:rsidR="008F720C" w:rsidRPr="004F65EA" w:rsidRDefault="008F720C" w:rsidP="00AE3EE3">
            <w:pPr>
              <w:pStyle w:val="NoSpacing"/>
            </w:pPr>
            <w:r w:rsidRPr="004F65EA">
              <w:t xml:space="preserve">Find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rPr>
                <m:t>,</m:t>
              </m:r>
            </m:oMath>
            <w:r w:rsidRPr="004F65EA">
              <w:t xml:space="preserve"> if FFCT </w:t>
            </w:r>
            <m:oMath>
              <m:sSub>
                <m:sSubPr>
                  <m:ctrlPr>
                    <w:rPr>
                      <w:rFonts w:ascii="Cambria Math" w:hAnsi="Cambria Math"/>
                      <w:i/>
                    </w:rPr>
                  </m:ctrlPr>
                </m:sSubPr>
                <m:e>
                  <m:r>
                    <w:rPr>
                      <w:rFonts w:ascii="Cambria Math" w:hAnsi="Cambria Math"/>
                    </w:rPr>
                    <m:t>F</m:t>
                  </m:r>
                </m:e>
                <m:sub>
                  <m:r>
                    <w:rPr>
                      <w:rFonts w:ascii="Cambria Math" w:hAnsi="Cambria Math"/>
                    </w:rPr>
                    <m:t>c</m:t>
                  </m:r>
                </m:sub>
              </m:sSub>
              <m:d>
                <m:dPr>
                  <m:ctrlPr>
                    <w:rPr>
                      <w:rFonts w:ascii="Cambria Math" w:hAnsi="Cambria Math"/>
                      <w:i/>
                    </w:rPr>
                  </m:ctrlPr>
                </m:dPr>
                <m:e>
                  <m:r>
                    <w:rPr>
                      <w:rFonts w:ascii="Cambria Math" w:hAnsi="Cambria Math"/>
                    </w:rPr>
                    <m:t>n</m:t>
                  </m:r>
                </m:e>
              </m:d>
              <m:r>
                <w:rPr>
                  <w:rFonts w:ascii="Cambria Math"/>
                </w:rPr>
                <m:t>=</m:t>
              </m:r>
              <m:f>
                <m:fPr>
                  <m:ctrlPr>
                    <w:rPr>
                      <w:rFonts w:ascii="Cambria Math" w:hAnsi="Cambria Math"/>
                      <w:i/>
                    </w:rPr>
                  </m:ctrlPr>
                </m:fPr>
                <m:num>
                  <m:r>
                    <w:rPr>
                      <w:rFonts w:ascii="Cambria Math"/>
                    </w:rPr>
                    <m:t>1</m:t>
                  </m:r>
                </m:num>
                <m:den>
                  <m:sSup>
                    <m:sSupPr>
                      <m:ctrlPr>
                        <w:rPr>
                          <w:rFonts w:ascii="Cambria Math" w:hAnsi="Cambria Math"/>
                          <w:i/>
                        </w:rPr>
                      </m:ctrlPr>
                    </m:sSupPr>
                    <m:e>
                      <m:r>
                        <w:rPr>
                          <w:rFonts w:ascii="Cambria Math"/>
                        </w:rPr>
                        <m:t>(2n+1)</m:t>
                      </m:r>
                    </m:e>
                    <m:sup>
                      <m:r>
                        <w:rPr>
                          <w:rFonts w:ascii="Cambria Math"/>
                        </w:rPr>
                        <m:t>2</m:t>
                      </m:r>
                    </m:sup>
                  </m:sSup>
                </m:den>
              </m:f>
              <m:r>
                <w:rPr>
                  <w:rFonts w:ascii="Cambria Math"/>
                </w:rPr>
                <m:t>cos</m:t>
              </m:r>
              <m:d>
                <m:dPr>
                  <m:ctrlPr>
                    <w:rPr>
                      <w:rFonts w:ascii="Cambria Math" w:hAnsi="Cambria Math"/>
                      <w:i/>
                    </w:rPr>
                  </m:ctrlPr>
                </m:dPr>
                <m:e>
                  <m:f>
                    <m:fPr>
                      <m:ctrlPr>
                        <w:rPr>
                          <w:rFonts w:ascii="Cambria Math" w:hAnsi="Cambria Math"/>
                          <w:i/>
                        </w:rPr>
                      </m:ctrlPr>
                    </m:fPr>
                    <m:num>
                      <m:r>
                        <w:rPr>
                          <w:rFonts w:ascii="Cambria Math"/>
                        </w:rPr>
                        <m:t>2n</m:t>
                      </m:r>
                      <m:r>
                        <w:rPr>
                          <w:rFonts w:ascii="Cambria Math" w:hAnsi="Cambria Math"/>
                        </w:rPr>
                        <m:t>π</m:t>
                      </m:r>
                    </m:num>
                    <m:den>
                      <m:r>
                        <w:rPr>
                          <w:rFonts w:ascii="Cambria Math"/>
                        </w:rPr>
                        <m:t>3</m:t>
                      </m:r>
                    </m:den>
                  </m:f>
                </m:e>
              </m:d>
              <m:r>
                <w:rPr>
                  <w:rFonts w:ascii="Cambria Math"/>
                </w:rPr>
                <m:t>;0&lt;</m:t>
              </m:r>
              <m:r>
                <w:rPr>
                  <w:rFonts w:ascii="Cambria Math" w:hAnsi="Cambria Math"/>
                </w:rPr>
                <m:t>x</m:t>
              </m:r>
              <m:r>
                <w:rPr>
                  <w:rFonts w:ascii="Cambria Math"/>
                </w:rPr>
                <m:t>&lt;</m:t>
              </m:r>
              <m:r>
                <w:rPr>
                  <w:rFonts w:ascii="Cambria Math" w:hAnsi="Cambria Math"/>
                </w:rPr>
                <m:t>1</m:t>
              </m:r>
              <m:r>
                <w:rPr>
                  <w:rFonts w:ascii="Cambria Math"/>
                </w:rPr>
                <m:t>.</m:t>
              </m:r>
            </m:oMath>
          </w:p>
        </w:tc>
        <w:tc>
          <w:tcPr>
            <w:tcW w:w="319" w:type="pct"/>
          </w:tcPr>
          <w:p w:rsidR="008F720C" w:rsidRPr="004F65EA" w:rsidRDefault="008F720C" w:rsidP="00BA728B">
            <w:pPr>
              <w:pStyle w:val="NoSpacing"/>
              <w:jc w:val="center"/>
            </w:pPr>
            <w:r w:rsidRPr="004F65EA">
              <w:t>CO5</w:t>
            </w:r>
          </w:p>
        </w:tc>
        <w:tc>
          <w:tcPr>
            <w:tcW w:w="256" w:type="pct"/>
          </w:tcPr>
          <w:p w:rsidR="008F720C" w:rsidRPr="004F65EA" w:rsidRDefault="008F720C" w:rsidP="00BA728B">
            <w:pPr>
              <w:pStyle w:val="NoSpacing"/>
              <w:jc w:val="center"/>
            </w:pPr>
            <w:r w:rsidRPr="004F65EA">
              <w:t>E</w:t>
            </w:r>
          </w:p>
        </w:tc>
        <w:tc>
          <w:tcPr>
            <w:tcW w:w="217" w:type="pct"/>
          </w:tcPr>
          <w:p w:rsidR="008F720C" w:rsidRPr="004F65EA" w:rsidRDefault="008F720C" w:rsidP="00BA728B">
            <w:pPr>
              <w:pStyle w:val="NoSpacing"/>
              <w:jc w:val="center"/>
            </w:pPr>
            <w:r w:rsidRPr="004F65EA">
              <w:t>3</w:t>
            </w:r>
          </w:p>
        </w:tc>
      </w:tr>
      <w:tr w:rsidR="008F720C" w:rsidRPr="004F65EA" w:rsidTr="008F720C">
        <w:trPr>
          <w:trHeight w:val="62"/>
        </w:trPr>
        <w:tc>
          <w:tcPr>
            <w:tcW w:w="272" w:type="pct"/>
          </w:tcPr>
          <w:p w:rsidR="008F720C" w:rsidRPr="004F65EA" w:rsidRDefault="008F720C" w:rsidP="00BA728B">
            <w:pPr>
              <w:pStyle w:val="NoSpacing"/>
              <w:jc w:val="center"/>
            </w:pPr>
            <w:r w:rsidRPr="004F65EA">
              <w:t>16.</w:t>
            </w:r>
          </w:p>
        </w:tc>
        <w:tc>
          <w:tcPr>
            <w:tcW w:w="3936" w:type="pct"/>
            <w:gridSpan w:val="2"/>
            <w:vAlign w:val="bottom"/>
          </w:tcPr>
          <w:p w:rsidR="008F720C" w:rsidRPr="004F65EA" w:rsidRDefault="008F720C" w:rsidP="008F6EC8">
            <w:pPr>
              <w:pStyle w:val="NoSpacing"/>
            </w:pPr>
            <w:r w:rsidRPr="004F65EA">
              <w:t xml:space="preserve">Find </w:t>
            </w:r>
            <m:oMath>
              <m:r>
                <w:rPr>
                  <w:rFonts w:ascii="Cambria Math" w:hAnsi="Cambria Math"/>
                </w:rPr>
                <m:t>Z</m:t>
              </m:r>
              <m:d>
                <m:dPr>
                  <m:begChr m:val="{"/>
                  <m:endChr m:val="}"/>
                  <m:ctrlPr>
                    <w:rPr>
                      <w:rFonts w:ascii="Cambria Math" w:hAnsi="Cambria Math"/>
                      <w:i/>
                    </w:rPr>
                  </m:ctrlPr>
                </m:dPr>
                <m:e>
                  <m:r>
                    <w:rPr>
                      <w:rFonts w:ascii="Cambria Math" w:hAnsi="Cambria Math"/>
                    </w:rPr>
                    <m:t>sinnθ</m:t>
                  </m:r>
                </m:e>
              </m:d>
              <m:r>
                <w:rPr>
                  <w:rFonts w:ascii="Cambria Math" w:hAnsi="Cambria Math"/>
                </w:rPr>
                <m:t>.</m:t>
              </m:r>
            </m:oMath>
          </w:p>
        </w:tc>
        <w:tc>
          <w:tcPr>
            <w:tcW w:w="319" w:type="pct"/>
          </w:tcPr>
          <w:p w:rsidR="008F720C" w:rsidRPr="004F65EA" w:rsidRDefault="008F720C" w:rsidP="00BA728B">
            <w:pPr>
              <w:pStyle w:val="NoSpacing"/>
              <w:jc w:val="center"/>
            </w:pPr>
            <w:r w:rsidRPr="004F65EA">
              <w:t>CO6</w:t>
            </w:r>
          </w:p>
        </w:tc>
        <w:tc>
          <w:tcPr>
            <w:tcW w:w="256" w:type="pct"/>
          </w:tcPr>
          <w:p w:rsidR="008F720C" w:rsidRPr="004F65EA" w:rsidRDefault="008F720C" w:rsidP="00BA728B">
            <w:pPr>
              <w:pStyle w:val="NoSpacing"/>
              <w:jc w:val="center"/>
            </w:pPr>
            <w:r w:rsidRPr="004F65EA">
              <w:t>E</w:t>
            </w:r>
          </w:p>
        </w:tc>
        <w:tc>
          <w:tcPr>
            <w:tcW w:w="217" w:type="pct"/>
          </w:tcPr>
          <w:p w:rsidR="008F720C" w:rsidRPr="004F65EA" w:rsidRDefault="008F720C" w:rsidP="00BA728B">
            <w:pPr>
              <w:pStyle w:val="NoSpacing"/>
              <w:jc w:val="center"/>
            </w:pPr>
            <w:r w:rsidRPr="004F65EA">
              <w:t>3</w:t>
            </w:r>
          </w:p>
        </w:tc>
      </w:tr>
      <w:tr w:rsidR="008F720C" w:rsidRPr="004F65EA" w:rsidTr="008F720C">
        <w:trPr>
          <w:trHeight w:val="552"/>
        </w:trPr>
        <w:tc>
          <w:tcPr>
            <w:tcW w:w="5000" w:type="pct"/>
            <w:gridSpan w:val="6"/>
          </w:tcPr>
          <w:p w:rsidR="008F720C" w:rsidRPr="004F65EA" w:rsidRDefault="008F720C" w:rsidP="00AE3EE3">
            <w:pPr>
              <w:jc w:val="center"/>
              <w:rPr>
                <w:b/>
                <w:u w:val="single"/>
              </w:rPr>
            </w:pPr>
            <w:r w:rsidRPr="004F65EA">
              <w:rPr>
                <w:b/>
                <w:u w:val="single"/>
              </w:rPr>
              <w:t>PART – C (6 X 12 = 72 MARKS)</w:t>
            </w:r>
          </w:p>
          <w:p w:rsidR="008F720C" w:rsidRPr="004F65EA" w:rsidRDefault="008F720C" w:rsidP="00AE3EE3">
            <w:pPr>
              <w:jc w:val="center"/>
              <w:rPr>
                <w:b/>
              </w:rPr>
            </w:pPr>
            <w:r w:rsidRPr="004F65EA">
              <w:rPr>
                <w:b/>
              </w:rPr>
              <w:t>(Answer any five Questions from Q. No. 17 to 23, Q. No. 24 is Compulsory)</w:t>
            </w:r>
          </w:p>
        </w:tc>
      </w:tr>
      <w:tr w:rsidR="008F720C" w:rsidRPr="004F65EA" w:rsidTr="008F720C">
        <w:trPr>
          <w:trHeight w:val="283"/>
        </w:trPr>
        <w:tc>
          <w:tcPr>
            <w:tcW w:w="272" w:type="pct"/>
          </w:tcPr>
          <w:p w:rsidR="008F720C" w:rsidRPr="004F65EA" w:rsidRDefault="008F720C" w:rsidP="00BA728B">
            <w:pPr>
              <w:jc w:val="center"/>
            </w:pPr>
            <w:r w:rsidRPr="004F65EA">
              <w:t>17.</w:t>
            </w:r>
          </w:p>
        </w:tc>
        <w:tc>
          <w:tcPr>
            <w:tcW w:w="189" w:type="pct"/>
            <w:vAlign w:val="center"/>
          </w:tcPr>
          <w:p w:rsidR="008F720C" w:rsidRPr="004F65EA" w:rsidRDefault="008F720C" w:rsidP="00733C4B">
            <w:pPr>
              <w:jc w:val="center"/>
            </w:pPr>
          </w:p>
        </w:tc>
        <w:tc>
          <w:tcPr>
            <w:tcW w:w="3747" w:type="pct"/>
            <w:vAlign w:val="bottom"/>
          </w:tcPr>
          <w:p w:rsidR="008F720C" w:rsidRPr="004F65EA" w:rsidRDefault="008F720C" w:rsidP="00AE3EE3">
            <w:r w:rsidRPr="004F65EA">
              <w:t xml:space="preserve">Reduce the quadratic form </w:t>
            </w:r>
            <w:r w:rsidRPr="004F65EA">
              <w:rPr>
                <w:position w:val="-12"/>
              </w:rPr>
              <w:object w:dxaOrig="2740" w:dyaOrig="380">
                <v:shape id="_x0000_i1962" type="#_x0000_t75" style="width:137.25pt;height:18.75pt" o:ole="">
                  <v:imagedata r:id="rId1485" o:title=""/>
                </v:shape>
                <o:OLEObject Type="Embed" ProgID="Equation.DSMT4" ShapeID="_x0000_i1962" DrawAspect="Content" ObjectID="_1783340655" r:id="rId1486"/>
              </w:object>
            </w:r>
            <w:r w:rsidRPr="004F65EA">
              <w:t xml:space="preserve"> to canonical form by orthogonal reduction, also find its rank, index, signature and nature. </w:t>
            </w:r>
          </w:p>
        </w:tc>
        <w:tc>
          <w:tcPr>
            <w:tcW w:w="319" w:type="pct"/>
          </w:tcPr>
          <w:p w:rsidR="008F720C" w:rsidRPr="004F65EA" w:rsidRDefault="008F720C" w:rsidP="00BA728B">
            <w:pPr>
              <w:jc w:val="center"/>
            </w:pPr>
            <w:r w:rsidRPr="004F65EA">
              <w:t>CO1</w:t>
            </w:r>
          </w:p>
        </w:tc>
        <w:tc>
          <w:tcPr>
            <w:tcW w:w="256" w:type="pct"/>
          </w:tcPr>
          <w:p w:rsidR="008F720C" w:rsidRPr="004F65EA" w:rsidRDefault="008F720C" w:rsidP="00BA728B">
            <w:pPr>
              <w:jc w:val="center"/>
            </w:pPr>
            <w:r w:rsidRPr="004F65EA">
              <w:t>An</w:t>
            </w:r>
          </w:p>
        </w:tc>
        <w:tc>
          <w:tcPr>
            <w:tcW w:w="217" w:type="pct"/>
          </w:tcPr>
          <w:p w:rsidR="008F720C" w:rsidRPr="004F65EA" w:rsidRDefault="008F720C" w:rsidP="00BA728B">
            <w:pPr>
              <w:jc w:val="center"/>
            </w:pPr>
            <w:r w:rsidRPr="004F65EA">
              <w:t>12</w:t>
            </w:r>
          </w:p>
        </w:tc>
      </w:tr>
      <w:tr w:rsidR="008F720C" w:rsidRPr="004F65EA" w:rsidTr="008F720C">
        <w:trPr>
          <w:trHeight w:val="283"/>
        </w:trPr>
        <w:tc>
          <w:tcPr>
            <w:tcW w:w="272" w:type="pct"/>
          </w:tcPr>
          <w:p w:rsidR="008F720C" w:rsidRPr="004F65EA" w:rsidRDefault="008F720C" w:rsidP="00BA728B">
            <w:pPr>
              <w:jc w:val="center"/>
            </w:pPr>
          </w:p>
        </w:tc>
        <w:tc>
          <w:tcPr>
            <w:tcW w:w="189" w:type="pct"/>
            <w:vAlign w:val="bottom"/>
          </w:tcPr>
          <w:p w:rsidR="008F720C" w:rsidRPr="004F65EA" w:rsidRDefault="008F720C" w:rsidP="00AE3EE3">
            <w:pPr>
              <w:jc w:val="center"/>
            </w:pPr>
          </w:p>
        </w:tc>
        <w:tc>
          <w:tcPr>
            <w:tcW w:w="3747" w:type="pct"/>
            <w:vAlign w:val="bottom"/>
          </w:tcPr>
          <w:p w:rsidR="008F720C" w:rsidRPr="004F65EA" w:rsidRDefault="008F720C" w:rsidP="00AE3EE3"/>
        </w:tc>
        <w:tc>
          <w:tcPr>
            <w:tcW w:w="319" w:type="pct"/>
          </w:tcPr>
          <w:p w:rsidR="008F720C" w:rsidRPr="004F65EA" w:rsidRDefault="008F720C" w:rsidP="00BA728B">
            <w:pPr>
              <w:jc w:val="center"/>
            </w:pPr>
          </w:p>
        </w:tc>
        <w:tc>
          <w:tcPr>
            <w:tcW w:w="256" w:type="pct"/>
          </w:tcPr>
          <w:p w:rsidR="008F720C" w:rsidRPr="004F65EA" w:rsidRDefault="008F720C" w:rsidP="00BA728B">
            <w:pPr>
              <w:jc w:val="center"/>
            </w:pPr>
          </w:p>
        </w:tc>
        <w:tc>
          <w:tcPr>
            <w:tcW w:w="217" w:type="pct"/>
          </w:tcPr>
          <w:p w:rsidR="008F720C" w:rsidRPr="004F65EA" w:rsidRDefault="008F720C" w:rsidP="00BA728B">
            <w:pPr>
              <w:jc w:val="center"/>
            </w:pPr>
          </w:p>
        </w:tc>
      </w:tr>
      <w:tr w:rsidR="008F720C" w:rsidRPr="004F65EA" w:rsidTr="008F720C">
        <w:trPr>
          <w:trHeight w:val="283"/>
        </w:trPr>
        <w:tc>
          <w:tcPr>
            <w:tcW w:w="272" w:type="pct"/>
          </w:tcPr>
          <w:p w:rsidR="008F720C" w:rsidRPr="004F65EA" w:rsidRDefault="008F720C" w:rsidP="00BA728B">
            <w:pPr>
              <w:jc w:val="center"/>
            </w:pPr>
            <w:r w:rsidRPr="004F65EA">
              <w:t>18.</w:t>
            </w:r>
          </w:p>
        </w:tc>
        <w:tc>
          <w:tcPr>
            <w:tcW w:w="189" w:type="pct"/>
            <w:vAlign w:val="center"/>
          </w:tcPr>
          <w:p w:rsidR="008F720C" w:rsidRPr="004F65EA" w:rsidRDefault="008F720C" w:rsidP="00733C4B">
            <w:pPr>
              <w:jc w:val="center"/>
            </w:pPr>
          </w:p>
        </w:tc>
        <w:tc>
          <w:tcPr>
            <w:tcW w:w="3747" w:type="pct"/>
          </w:tcPr>
          <w:p w:rsidR="008F720C" w:rsidRPr="004F65EA" w:rsidRDefault="008F720C" w:rsidP="00AE3EE3">
            <w:r w:rsidRPr="004F65EA">
              <w:t xml:space="preserve">Evaluate </w:t>
            </w:r>
            <m:oMath>
              <m:r>
                <w:rPr>
                  <w:rFonts w:ascii="Cambria Math" w:hAnsi="Cambria Math"/>
                </w:rPr>
                <m:t>I=</m:t>
              </m:r>
              <m:nary>
                <m:naryPr>
                  <m:limLoc m:val="subSup"/>
                  <m:ctrlPr>
                    <w:rPr>
                      <w:rFonts w:ascii="Cambria Math" w:hAnsi="Cambria Math"/>
                      <w:i/>
                    </w:rPr>
                  </m:ctrlPr>
                </m:naryPr>
                <m:sub>
                  <m:r>
                    <w:rPr>
                      <w:rFonts w:ascii="Cambria Math" w:hAnsi="Cambria Math"/>
                    </w:rPr>
                    <m:t>0</m:t>
                  </m:r>
                </m:sub>
                <m:sup>
                  <m:r>
                    <w:rPr>
                      <w:rFonts w:ascii="Cambria Math" w:hAnsi="Cambria Math"/>
                    </w:rPr>
                    <m:t>6</m:t>
                  </m:r>
                </m:sup>
                <m:e>
                  <m:f>
                    <m:fPr>
                      <m:ctrlPr>
                        <w:rPr>
                          <w:rFonts w:ascii="Cambria Math" w:hAnsi="Cambria Math"/>
                          <w:i/>
                        </w:rPr>
                      </m:ctrlPr>
                    </m:fPr>
                    <m:num>
                      <m:r>
                        <w:rPr>
                          <w:rFonts w:ascii="Cambria Math" w:hAnsi="Cambria Math"/>
                        </w:rPr>
                        <m:t>1</m:t>
                      </m:r>
                    </m:num>
                    <m:den>
                      <m:r>
                        <w:rPr>
                          <w:rFonts w:ascii="Cambria Math" w:hAnsi="Cambria Math"/>
                        </w:rPr>
                        <m:t>1+x</m:t>
                      </m:r>
                    </m:den>
                  </m:f>
                  <m:r>
                    <w:rPr>
                      <w:rFonts w:ascii="Cambria Math" w:hAnsi="Cambria Math"/>
                    </w:rPr>
                    <m:t>dx</m:t>
                  </m:r>
                </m:e>
              </m:nary>
            </m:oMath>
            <w:r w:rsidRPr="004F65EA">
              <w:t xml:space="preserve"> using  (i) Trapezoidal rule (ii) Simpson’s one-third rule and </w:t>
            </w:r>
            <w:r w:rsidRPr="004F65EA">
              <w:lastRenderedPageBreak/>
              <w:t>(iii) Simpson’s three-eighth rule.</w:t>
            </w:r>
          </w:p>
        </w:tc>
        <w:tc>
          <w:tcPr>
            <w:tcW w:w="319" w:type="pct"/>
          </w:tcPr>
          <w:p w:rsidR="008F720C" w:rsidRPr="004F65EA" w:rsidRDefault="008F720C" w:rsidP="00BA728B">
            <w:pPr>
              <w:jc w:val="center"/>
            </w:pPr>
            <w:r w:rsidRPr="004F65EA">
              <w:lastRenderedPageBreak/>
              <w:t>CO2</w:t>
            </w:r>
          </w:p>
        </w:tc>
        <w:tc>
          <w:tcPr>
            <w:tcW w:w="256" w:type="pct"/>
          </w:tcPr>
          <w:p w:rsidR="008F720C" w:rsidRPr="004F65EA" w:rsidRDefault="008F720C" w:rsidP="00BA728B">
            <w:pPr>
              <w:jc w:val="center"/>
            </w:pPr>
            <w:r w:rsidRPr="004F65EA">
              <w:t>A</w:t>
            </w:r>
          </w:p>
        </w:tc>
        <w:tc>
          <w:tcPr>
            <w:tcW w:w="217" w:type="pct"/>
          </w:tcPr>
          <w:p w:rsidR="008F720C" w:rsidRPr="004F65EA" w:rsidRDefault="008F720C" w:rsidP="00BA728B">
            <w:pPr>
              <w:jc w:val="center"/>
            </w:pPr>
            <w:r w:rsidRPr="004F65EA">
              <w:t>12</w:t>
            </w:r>
          </w:p>
        </w:tc>
      </w:tr>
      <w:tr w:rsidR="008F720C" w:rsidRPr="004F65EA" w:rsidTr="008F720C">
        <w:trPr>
          <w:trHeight w:val="62"/>
        </w:trPr>
        <w:tc>
          <w:tcPr>
            <w:tcW w:w="272" w:type="pct"/>
          </w:tcPr>
          <w:p w:rsidR="008F720C" w:rsidRPr="004F65EA" w:rsidRDefault="008F720C" w:rsidP="00BA728B">
            <w:pPr>
              <w:jc w:val="center"/>
            </w:pPr>
          </w:p>
        </w:tc>
        <w:tc>
          <w:tcPr>
            <w:tcW w:w="189" w:type="pct"/>
            <w:vAlign w:val="bottom"/>
          </w:tcPr>
          <w:p w:rsidR="008F720C" w:rsidRPr="004F65EA" w:rsidRDefault="008F720C" w:rsidP="00AE3EE3">
            <w:pPr>
              <w:jc w:val="center"/>
            </w:pPr>
          </w:p>
        </w:tc>
        <w:tc>
          <w:tcPr>
            <w:tcW w:w="3747" w:type="pct"/>
            <w:vAlign w:val="bottom"/>
          </w:tcPr>
          <w:p w:rsidR="008F720C" w:rsidRPr="004F65EA" w:rsidRDefault="008F720C" w:rsidP="00AE3EE3"/>
        </w:tc>
        <w:tc>
          <w:tcPr>
            <w:tcW w:w="319" w:type="pct"/>
          </w:tcPr>
          <w:p w:rsidR="008F720C" w:rsidRPr="004F65EA" w:rsidRDefault="008F720C" w:rsidP="00BA728B">
            <w:pPr>
              <w:jc w:val="center"/>
            </w:pPr>
          </w:p>
        </w:tc>
        <w:tc>
          <w:tcPr>
            <w:tcW w:w="256" w:type="pct"/>
          </w:tcPr>
          <w:p w:rsidR="008F720C" w:rsidRPr="004F65EA" w:rsidRDefault="008F720C" w:rsidP="00BA728B">
            <w:pPr>
              <w:jc w:val="center"/>
            </w:pPr>
          </w:p>
        </w:tc>
        <w:tc>
          <w:tcPr>
            <w:tcW w:w="217" w:type="pct"/>
          </w:tcPr>
          <w:p w:rsidR="008F720C" w:rsidRPr="004F65EA" w:rsidRDefault="008F720C" w:rsidP="00BA728B">
            <w:pPr>
              <w:jc w:val="center"/>
            </w:pPr>
          </w:p>
        </w:tc>
      </w:tr>
      <w:tr w:rsidR="008F720C" w:rsidRPr="004F65EA" w:rsidTr="008F720C">
        <w:trPr>
          <w:trHeight w:val="283"/>
        </w:trPr>
        <w:tc>
          <w:tcPr>
            <w:tcW w:w="272" w:type="pct"/>
          </w:tcPr>
          <w:p w:rsidR="008F720C" w:rsidRPr="004F65EA" w:rsidRDefault="008F720C" w:rsidP="00BA728B">
            <w:pPr>
              <w:jc w:val="center"/>
            </w:pPr>
            <w:r w:rsidRPr="004F65EA">
              <w:t>19.</w:t>
            </w:r>
          </w:p>
        </w:tc>
        <w:tc>
          <w:tcPr>
            <w:tcW w:w="189" w:type="pct"/>
          </w:tcPr>
          <w:p w:rsidR="008F720C" w:rsidRPr="004F65EA" w:rsidRDefault="008F720C" w:rsidP="007E7977">
            <w:pPr>
              <w:jc w:val="center"/>
            </w:pPr>
          </w:p>
        </w:tc>
        <w:tc>
          <w:tcPr>
            <w:tcW w:w="3747" w:type="pct"/>
          </w:tcPr>
          <w:p w:rsidR="008F720C" w:rsidRDefault="008F720C" w:rsidP="00D04D01">
            <w:pPr>
              <w:jc w:val="both"/>
            </w:pPr>
            <w:r w:rsidRPr="004F65EA">
              <w:t xml:space="preserve">Find by Liebmann’s method the values at the interior lattice points of a square region of the harmonic function </w:t>
            </w:r>
            <w:r w:rsidRPr="004F65EA">
              <w:rPr>
                <w:i/>
              </w:rPr>
              <w:t>u</w:t>
            </w:r>
            <w:r w:rsidRPr="004F65EA">
              <w:t xml:space="preserve"> whose boundary values are as shown in the following figure.</w:t>
            </w:r>
          </w:p>
          <w:p w:rsidR="008F720C" w:rsidRPr="004F65EA" w:rsidRDefault="008F720C" w:rsidP="00D04D01">
            <w:pPr>
              <w:jc w:val="both"/>
            </w:pPr>
            <w:r w:rsidRPr="004F65EA">
              <w:rPr>
                <w:noProof/>
                <w:lang w:val="en-IN" w:eastAsia="en-IN" w:bidi="ta-IN"/>
              </w:rPr>
              <w:drawing>
                <wp:anchor distT="0" distB="0" distL="114300" distR="114300" simplePos="0" relativeHeight="251666432" behindDoc="0" locked="0" layoutInCell="1" allowOverlap="1" wp14:anchorId="0C9A2743" wp14:editId="10E0F4BB">
                  <wp:simplePos x="0" y="0"/>
                  <wp:positionH relativeFrom="column">
                    <wp:posOffset>-1905</wp:posOffset>
                  </wp:positionH>
                  <wp:positionV relativeFrom="paragraph">
                    <wp:posOffset>176530</wp:posOffset>
                  </wp:positionV>
                  <wp:extent cx="2701925" cy="1355725"/>
                  <wp:effectExtent l="0" t="0" r="3175" b="0"/>
                  <wp:wrapThrough wrapText="bothSides">
                    <wp:wrapPolygon edited="0">
                      <wp:start x="0" y="0"/>
                      <wp:lineTo x="0" y="21246"/>
                      <wp:lineTo x="21473" y="21246"/>
                      <wp:lineTo x="21473" y="0"/>
                      <wp:lineTo x="0" y="0"/>
                    </wp:wrapPolygon>
                  </wp:wrapThrough>
                  <wp:docPr id="1440539785" name="Picture 1440539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87"/>
                          <a:stretch>
                            <a:fillRect/>
                          </a:stretch>
                        </pic:blipFill>
                        <pic:spPr>
                          <a:xfrm>
                            <a:off x="0" y="0"/>
                            <a:ext cx="2701925" cy="1355725"/>
                          </a:xfrm>
                          <a:prstGeom prst="rect">
                            <a:avLst/>
                          </a:prstGeom>
                        </pic:spPr>
                      </pic:pic>
                    </a:graphicData>
                  </a:graphic>
                  <wp14:sizeRelH relativeFrom="margin">
                    <wp14:pctWidth>0</wp14:pctWidth>
                  </wp14:sizeRelH>
                  <wp14:sizeRelV relativeFrom="margin">
                    <wp14:pctHeight>0</wp14:pctHeight>
                  </wp14:sizeRelV>
                </wp:anchor>
              </w:drawing>
            </w:r>
          </w:p>
        </w:tc>
        <w:tc>
          <w:tcPr>
            <w:tcW w:w="319" w:type="pct"/>
          </w:tcPr>
          <w:p w:rsidR="008F720C" w:rsidRPr="004F65EA" w:rsidRDefault="008F720C" w:rsidP="00BA728B">
            <w:pPr>
              <w:jc w:val="center"/>
            </w:pPr>
            <w:r w:rsidRPr="004F65EA">
              <w:t>CO3</w:t>
            </w:r>
          </w:p>
        </w:tc>
        <w:tc>
          <w:tcPr>
            <w:tcW w:w="256" w:type="pct"/>
          </w:tcPr>
          <w:p w:rsidR="008F720C" w:rsidRPr="004F65EA" w:rsidRDefault="008F720C" w:rsidP="00BA728B">
            <w:pPr>
              <w:jc w:val="center"/>
            </w:pPr>
            <w:r w:rsidRPr="004F65EA">
              <w:t>E</w:t>
            </w:r>
          </w:p>
        </w:tc>
        <w:tc>
          <w:tcPr>
            <w:tcW w:w="217" w:type="pct"/>
          </w:tcPr>
          <w:p w:rsidR="008F720C" w:rsidRPr="004F65EA" w:rsidRDefault="008F720C" w:rsidP="00BA728B">
            <w:pPr>
              <w:jc w:val="center"/>
            </w:pPr>
            <w:r w:rsidRPr="004F65EA">
              <w:t>12</w:t>
            </w:r>
          </w:p>
        </w:tc>
      </w:tr>
      <w:tr w:rsidR="008F720C" w:rsidRPr="004F65EA" w:rsidTr="008F720C">
        <w:trPr>
          <w:trHeight w:val="62"/>
        </w:trPr>
        <w:tc>
          <w:tcPr>
            <w:tcW w:w="272" w:type="pct"/>
            <w:vAlign w:val="bottom"/>
          </w:tcPr>
          <w:p w:rsidR="008F720C" w:rsidRPr="004F65EA" w:rsidRDefault="008F720C" w:rsidP="00AE3EE3">
            <w:pPr>
              <w:jc w:val="center"/>
            </w:pPr>
          </w:p>
        </w:tc>
        <w:tc>
          <w:tcPr>
            <w:tcW w:w="189" w:type="pct"/>
            <w:vAlign w:val="bottom"/>
          </w:tcPr>
          <w:p w:rsidR="008F720C" w:rsidRPr="004F65EA" w:rsidRDefault="008F720C" w:rsidP="00AE3EE3">
            <w:pPr>
              <w:jc w:val="center"/>
            </w:pPr>
          </w:p>
        </w:tc>
        <w:tc>
          <w:tcPr>
            <w:tcW w:w="3747" w:type="pct"/>
            <w:vAlign w:val="bottom"/>
          </w:tcPr>
          <w:p w:rsidR="008F720C" w:rsidRPr="004F65EA" w:rsidRDefault="008F720C" w:rsidP="00AE3EE3"/>
        </w:tc>
        <w:tc>
          <w:tcPr>
            <w:tcW w:w="319" w:type="pct"/>
            <w:vAlign w:val="bottom"/>
          </w:tcPr>
          <w:p w:rsidR="008F720C" w:rsidRPr="004F65EA" w:rsidRDefault="008F720C" w:rsidP="00AE3EE3">
            <w:pPr>
              <w:jc w:val="center"/>
            </w:pPr>
          </w:p>
        </w:tc>
        <w:tc>
          <w:tcPr>
            <w:tcW w:w="256" w:type="pct"/>
            <w:vAlign w:val="bottom"/>
          </w:tcPr>
          <w:p w:rsidR="008F720C" w:rsidRPr="004F65EA" w:rsidRDefault="008F720C" w:rsidP="00AE3EE3">
            <w:pPr>
              <w:jc w:val="center"/>
            </w:pPr>
          </w:p>
        </w:tc>
        <w:tc>
          <w:tcPr>
            <w:tcW w:w="217" w:type="pct"/>
            <w:vAlign w:val="bottom"/>
          </w:tcPr>
          <w:p w:rsidR="008F720C" w:rsidRPr="004F65EA" w:rsidRDefault="008F720C" w:rsidP="00AE3EE3">
            <w:pPr>
              <w:jc w:val="center"/>
            </w:pPr>
          </w:p>
        </w:tc>
      </w:tr>
      <w:tr w:rsidR="008F720C" w:rsidRPr="004F65EA" w:rsidTr="008F720C">
        <w:trPr>
          <w:trHeight w:val="283"/>
        </w:trPr>
        <w:tc>
          <w:tcPr>
            <w:tcW w:w="272" w:type="pct"/>
          </w:tcPr>
          <w:p w:rsidR="008F720C" w:rsidRPr="004F65EA" w:rsidRDefault="008F720C" w:rsidP="00BA728B">
            <w:pPr>
              <w:jc w:val="center"/>
            </w:pPr>
            <w:r w:rsidRPr="004F65EA">
              <w:t>20.</w:t>
            </w:r>
          </w:p>
        </w:tc>
        <w:tc>
          <w:tcPr>
            <w:tcW w:w="189" w:type="pct"/>
          </w:tcPr>
          <w:p w:rsidR="008F720C" w:rsidRPr="004F65EA" w:rsidRDefault="008F720C" w:rsidP="00BA728B">
            <w:pPr>
              <w:jc w:val="center"/>
            </w:pPr>
          </w:p>
        </w:tc>
        <w:tc>
          <w:tcPr>
            <w:tcW w:w="3747" w:type="pct"/>
            <w:vAlign w:val="bottom"/>
          </w:tcPr>
          <w:p w:rsidR="008F720C" w:rsidRPr="004F65EA" w:rsidRDefault="008F720C" w:rsidP="00AE3EE3">
            <w:r w:rsidRPr="004F65EA">
              <w:t xml:space="preserve">Solve </w:t>
            </w:r>
            <m:oMath>
              <m:f>
                <m:fPr>
                  <m:ctrlPr>
                    <w:rPr>
                      <w:rFonts w:ascii="Cambria Math" w:hAnsi="Cambria Math"/>
                      <w:i/>
                    </w:rPr>
                  </m:ctrlPr>
                </m:fPr>
                <m:num>
                  <m:r>
                    <w:rPr>
                      <w:rFonts w:ascii="Cambria Math" w:hAnsi="Cambria Math"/>
                    </w:rPr>
                    <m:t>dy</m:t>
                  </m:r>
                </m:num>
                <m:den>
                  <m:r>
                    <w:rPr>
                      <w:rFonts w:ascii="Cambria Math" w:hAnsi="Cambria Math"/>
                    </w:rPr>
                    <m:t>dt</m:t>
                  </m:r>
                </m:den>
              </m:f>
              <m:r>
                <w:rPr>
                  <w:rFonts w:ascii="Cambria Math" w:hAnsi="Cambria Math"/>
                </w:rPr>
                <m:t xml:space="preserve">-y=2 </m:t>
              </m:r>
            </m:oMath>
            <w:r w:rsidRPr="004F65EA">
              <w:t xml:space="preserve">given that </w:t>
            </w:r>
            <m:oMath>
              <m:r>
                <w:rPr>
                  <w:rFonts w:ascii="Cambria Math" w:hAnsi="Cambria Math"/>
                </w:rPr>
                <m:t>y</m:t>
              </m:r>
              <m:d>
                <m:dPr>
                  <m:ctrlPr>
                    <w:rPr>
                      <w:rFonts w:ascii="Cambria Math" w:hAnsi="Cambria Math"/>
                      <w:i/>
                    </w:rPr>
                  </m:ctrlPr>
                </m:dPr>
                <m:e>
                  <m:r>
                    <w:rPr>
                      <w:rFonts w:ascii="Cambria Math" w:hAnsi="Cambria Math"/>
                    </w:rPr>
                    <m:t>0</m:t>
                  </m:r>
                </m:e>
              </m:d>
              <m:r>
                <w:rPr>
                  <w:rFonts w:ascii="Cambria Math" w:hAnsi="Cambria Math"/>
                </w:rPr>
                <m:t>=2,</m:t>
              </m:r>
            </m:oMath>
            <w:r w:rsidRPr="004F65EA">
              <w:t xml:space="preserve"> using Laplace transform.</w:t>
            </w:r>
          </w:p>
        </w:tc>
        <w:tc>
          <w:tcPr>
            <w:tcW w:w="319" w:type="pct"/>
            <w:vAlign w:val="center"/>
          </w:tcPr>
          <w:p w:rsidR="008F720C" w:rsidRPr="004F65EA" w:rsidRDefault="008F720C" w:rsidP="007E7977">
            <w:pPr>
              <w:jc w:val="center"/>
            </w:pPr>
            <w:r w:rsidRPr="004F65EA">
              <w:t>CO4</w:t>
            </w:r>
          </w:p>
        </w:tc>
        <w:tc>
          <w:tcPr>
            <w:tcW w:w="256" w:type="pct"/>
            <w:vAlign w:val="center"/>
          </w:tcPr>
          <w:p w:rsidR="008F720C" w:rsidRPr="004F65EA" w:rsidRDefault="008F720C" w:rsidP="007E7977">
            <w:pPr>
              <w:jc w:val="center"/>
            </w:pPr>
            <w:r w:rsidRPr="004F65EA">
              <w:t>A</w:t>
            </w:r>
          </w:p>
        </w:tc>
        <w:tc>
          <w:tcPr>
            <w:tcW w:w="217" w:type="pct"/>
            <w:vAlign w:val="center"/>
          </w:tcPr>
          <w:p w:rsidR="008F720C" w:rsidRPr="004F65EA" w:rsidRDefault="008F720C" w:rsidP="007E7977">
            <w:pPr>
              <w:jc w:val="center"/>
            </w:pPr>
            <w:r w:rsidRPr="004F65EA">
              <w:t>12</w:t>
            </w:r>
          </w:p>
        </w:tc>
      </w:tr>
      <w:tr w:rsidR="008F720C" w:rsidRPr="004F65EA" w:rsidTr="008F720C">
        <w:trPr>
          <w:trHeight w:val="62"/>
        </w:trPr>
        <w:tc>
          <w:tcPr>
            <w:tcW w:w="272" w:type="pct"/>
          </w:tcPr>
          <w:p w:rsidR="008F720C" w:rsidRPr="004F65EA" w:rsidRDefault="008F720C" w:rsidP="00BA728B">
            <w:pPr>
              <w:jc w:val="center"/>
            </w:pPr>
          </w:p>
        </w:tc>
        <w:tc>
          <w:tcPr>
            <w:tcW w:w="189" w:type="pct"/>
          </w:tcPr>
          <w:p w:rsidR="008F720C" w:rsidRPr="004F65EA" w:rsidRDefault="008F720C" w:rsidP="00BA728B">
            <w:pPr>
              <w:jc w:val="center"/>
            </w:pPr>
          </w:p>
        </w:tc>
        <w:tc>
          <w:tcPr>
            <w:tcW w:w="3747" w:type="pct"/>
            <w:vAlign w:val="bottom"/>
          </w:tcPr>
          <w:p w:rsidR="008F720C" w:rsidRPr="004F65EA" w:rsidRDefault="008F720C" w:rsidP="00AE3EE3"/>
        </w:tc>
        <w:tc>
          <w:tcPr>
            <w:tcW w:w="319" w:type="pct"/>
            <w:vAlign w:val="bottom"/>
          </w:tcPr>
          <w:p w:rsidR="008F720C" w:rsidRPr="004F65EA" w:rsidRDefault="008F720C" w:rsidP="00AE3EE3">
            <w:pPr>
              <w:jc w:val="center"/>
            </w:pPr>
          </w:p>
        </w:tc>
        <w:tc>
          <w:tcPr>
            <w:tcW w:w="256" w:type="pct"/>
            <w:vAlign w:val="bottom"/>
          </w:tcPr>
          <w:p w:rsidR="008F720C" w:rsidRPr="004F65EA" w:rsidRDefault="008F720C" w:rsidP="00AE3EE3">
            <w:pPr>
              <w:jc w:val="center"/>
            </w:pPr>
          </w:p>
        </w:tc>
        <w:tc>
          <w:tcPr>
            <w:tcW w:w="217" w:type="pct"/>
            <w:vAlign w:val="bottom"/>
          </w:tcPr>
          <w:p w:rsidR="008F720C" w:rsidRPr="004F65EA" w:rsidRDefault="008F720C" w:rsidP="00AE3EE3">
            <w:pPr>
              <w:jc w:val="center"/>
            </w:pPr>
          </w:p>
        </w:tc>
      </w:tr>
      <w:tr w:rsidR="008F720C" w:rsidRPr="004F65EA" w:rsidTr="008F720C">
        <w:trPr>
          <w:trHeight w:val="62"/>
        </w:trPr>
        <w:tc>
          <w:tcPr>
            <w:tcW w:w="272" w:type="pct"/>
          </w:tcPr>
          <w:p w:rsidR="008F720C" w:rsidRPr="004F65EA" w:rsidRDefault="008F720C" w:rsidP="00BA728B">
            <w:pPr>
              <w:jc w:val="center"/>
            </w:pPr>
            <w:r w:rsidRPr="004F65EA">
              <w:t>21.</w:t>
            </w:r>
          </w:p>
        </w:tc>
        <w:tc>
          <w:tcPr>
            <w:tcW w:w="189" w:type="pct"/>
          </w:tcPr>
          <w:p w:rsidR="008F720C" w:rsidRPr="004F65EA" w:rsidRDefault="008F720C" w:rsidP="00BA728B">
            <w:pPr>
              <w:jc w:val="center"/>
            </w:pPr>
          </w:p>
        </w:tc>
        <w:tc>
          <w:tcPr>
            <w:tcW w:w="3747" w:type="pct"/>
            <w:vAlign w:val="bottom"/>
          </w:tcPr>
          <w:p w:rsidR="008F720C" w:rsidRPr="004F65EA" w:rsidRDefault="008F720C" w:rsidP="00AE3EE3">
            <w:r w:rsidRPr="004F65EA">
              <w:t xml:space="preserve">Find the FFST and FFCT of the function </w:t>
            </w:r>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m:t>
              </m:r>
              <m:f>
                <m:fPr>
                  <m:ctrlPr>
                    <w:rPr>
                      <w:rFonts w:ascii="Cambria Math" w:hAnsi="Cambria Math"/>
                      <w:i/>
                    </w:rPr>
                  </m:ctrlPr>
                </m:fPr>
                <m:num>
                  <m:r>
                    <w:rPr>
                      <w:rFonts w:ascii="Cambria Math" w:hAnsi="Cambria Math"/>
                    </w:rPr>
                    <m:t>x</m:t>
                  </m:r>
                </m:num>
                <m:den>
                  <m:r>
                    <w:rPr>
                      <w:rFonts w:ascii="Cambria Math" w:hAnsi="Cambria Math"/>
                    </w:rPr>
                    <m:t>π</m:t>
                  </m:r>
                </m:den>
              </m:f>
            </m:oMath>
            <w:r w:rsidRPr="004F65EA">
              <w:t xml:space="preserve"> in </w:t>
            </w:r>
            <m:oMath>
              <m:d>
                <m:dPr>
                  <m:ctrlPr>
                    <w:rPr>
                      <w:rFonts w:ascii="Cambria Math" w:hAnsi="Cambria Math"/>
                      <w:i/>
                    </w:rPr>
                  </m:ctrlPr>
                </m:dPr>
                <m:e>
                  <m:r>
                    <w:rPr>
                      <w:rFonts w:ascii="Cambria Math" w:hAnsi="Cambria Math"/>
                    </w:rPr>
                    <m:t>0, π</m:t>
                  </m:r>
                </m:e>
              </m:d>
              <m:r>
                <w:rPr>
                  <w:rFonts w:ascii="Cambria Math" w:hAnsi="Cambria Math"/>
                </w:rPr>
                <m:t>.</m:t>
              </m:r>
            </m:oMath>
          </w:p>
        </w:tc>
        <w:tc>
          <w:tcPr>
            <w:tcW w:w="319" w:type="pct"/>
            <w:vAlign w:val="bottom"/>
          </w:tcPr>
          <w:p w:rsidR="008F720C" w:rsidRPr="004F65EA" w:rsidRDefault="008F720C" w:rsidP="00AE3EE3">
            <w:pPr>
              <w:jc w:val="center"/>
            </w:pPr>
            <w:r w:rsidRPr="004F65EA">
              <w:t>CO5</w:t>
            </w:r>
          </w:p>
        </w:tc>
        <w:tc>
          <w:tcPr>
            <w:tcW w:w="256" w:type="pct"/>
            <w:vAlign w:val="bottom"/>
          </w:tcPr>
          <w:p w:rsidR="008F720C" w:rsidRPr="004F65EA" w:rsidRDefault="008F720C" w:rsidP="00AE3EE3">
            <w:pPr>
              <w:jc w:val="center"/>
            </w:pPr>
            <w:r w:rsidRPr="004F65EA">
              <w:t>E</w:t>
            </w:r>
          </w:p>
        </w:tc>
        <w:tc>
          <w:tcPr>
            <w:tcW w:w="217" w:type="pct"/>
            <w:vAlign w:val="bottom"/>
          </w:tcPr>
          <w:p w:rsidR="008F720C" w:rsidRPr="004F65EA" w:rsidRDefault="008F720C" w:rsidP="00AE3EE3">
            <w:pPr>
              <w:jc w:val="center"/>
            </w:pPr>
            <w:r w:rsidRPr="004F65EA">
              <w:t>12</w:t>
            </w:r>
          </w:p>
        </w:tc>
      </w:tr>
      <w:tr w:rsidR="008F720C" w:rsidRPr="004F65EA" w:rsidTr="008F720C">
        <w:trPr>
          <w:trHeight w:val="62"/>
        </w:trPr>
        <w:tc>
          <w:tcPr>
            <w:tcW w:w="272" w:type="pct"/>
          </w:tcPr>
          <w:p w:rsidR="008F720C" w:rsidRPr="004F65EA" w:rsidRDefault="008F720C" w:rsidP="00BA728B">
            <w:pPr>
              <w:jc w:val="center"/>
            </w:pPr>
          </w:p>
        </w:tc>
        <w:tc>
          <w:tcPr>
            <w:tcW w:w="189" w:type="pct"/>
          </w:tcPr>
          <w:p w:rsidR="008F720C" w:rsidRPr="004F65EA" w:rsidRDefault="008F720C" w:rsidP="00BA728B">
            <w:pPr>
              <w:jc w:val="center"/>
            </w:pPr>
          </w:p>
        </w:tc>
        <w:tc>
          <w:tcPr>
            <w:tcW w:w="3747" w:type="pct"/>
            <w:vAlign w:val="bottom"/>
          </w:tcPr>
          <w:p w:rsidR="008F720C" w:rsidRPr="004F65EA" w:rsidRDefault="008F720C" w:rsidP="00AE3EE3"/>
        </w:tc>
        <w:tc>
          <w:tcPr>
            <w:tcW w:w="319" w:type="pct"/>
            <w:vAlign w:val="bottom"/>
          </w:tcPr>
          <w:p w:rsidR="008F720C" w:rsidRPr="004F65EA" w:rsidRDefault="008F720C" w:rsidP="00AE3EE3">
            <w:pPr>
              <w:jc w:val="center"/>
            </w:pPr>
          </w:p>
        </w:tc>
        <w:tc>
          <w:tcPr>
            <w:tcW w:w="256" w:type="pct"/>
            <w:vAlign w:val="bottom"/>
          </w:tcPr>
          <w:p w:rsidR="008F720C" w:rsidRPr="004F65EA" w:rsidRDefault="008F720C" w:rsidP="00AE3EE3">
            <w:pPr>
              <w:jc w:val="center"/>
            </w:pPr>
          </w:p>
        </w:tc>
        <w:tc>
          <w:tcPr>
            <w:tcW w:w="217" w:type="pct"/>
            <w:vAlign w:val="bottom"/>
          </w:tcPr>
          <w:p w:rsidR="008F720C" w:rsidRPr="004F65EA" w:rsidRDefault="008F720C" w:rsidP="00AE3EE3">
            <w:pPr>
              <w:jc w:val="center"/>
            </w:pPr>
          </w:p>
        </w:tc>
      </w:tr>
      <w:tr w:rsidR="008F720C" w:rsidRPr="004F65EA" w:rsidTr="008F720C">
        <w:trPr>
          <w:trHeight w:val="283"/>
        </w:trPr>
        <w:tc>
          <w:tcPr>
            <w:tcW w:w="272" w:type="pct"/>
          </w:tcPr>
          <w:p w:rsidR="008F720C" w:rsidRPr="004F65EA" w:rsidRDefault="008F720C" w:rsidP="00BA728B">
            <w:pPr>
              <w:jc w:val="center"/>
            </w:pPr>
            <w:r w:rsidRPr="004F65EA">
              <w:t>22.</w:t>
            </w:r>
          </w:p>
        </w:tc>
        <w:tc>
          <w:tcPr>
            <w:tcW w:w="189" w:type="pct"/>
          </w:tcPr>
          <w:p w:rsidR="008F720C" w:rsidRPr="004F65EA" w:rsidRDefault="008F720C" w:rsidP="00BA728B">
            <w:pPr>
              <w:jc w:val="center"/>
            </w:pPr>
            <w:r w:rsidRPr="004F65EA">
              <w:t>a.</w:t>
            </w:r>
          </w:p>
        </w:tc>
        <w:tc>
          <w:tcPr>
            <w:tcW w:w="3747" w:type="pct"/>
            <w:vAlign w:val="bottom"/>
          </w:tcPr>
          <w:p w:rsidR="008F720C" w:rsidRPr="004F65EA" w:rsidRDefault="008F720C" w:rsidP="00AE3EE3">
            <w:r w:rsidRPr="004F65EA">
              <w:t xml:space="preserve">Find the Eigen values and Eigen vectors of the matrix </w:t>
            </w:r>
            <m:oMath>
              <m:r>
                <w:rPr>
                  <w:rFonts w:ascii="Cambria Math" w:hAnsi="Cambria Math"/>
                </w:rPr>
                <m:t>A=</m:t>
              </m:r>
              <m:d>
                <m:dPr>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3</m:t>
                        </m:r>
                      </m:e>
                      <m:e>
                        <m:r>
                          <w:rPr>
                            <w:rFonts w:ascii="Cambria Math" w:hAnsi="Cambria Math"/>
                          </w:rPr>
                          <m:t>-4</m:t>
                        </m:r>
                      </m:e>
                      <m:e>
                        <m:r>
                          <w:rPr>
                            <w:rFonts w:ascii="Cambria Math" w:hAnsi="Cambria Math"/>
                          </w:rPr>
                          <m:t>4</m:t>
                        </m:r>
                      </m:e>
                    </m:mr>
                    <m:mr>
                      <m:e>
                        <m:r>
                          <w:rPr>
                            <w:rFonts w:ascii="Cambria Math" w:hAnsi="Cambria Math"/>
                          </w:rPr>
                          <m:t>1</m:t>
                        </m:r>
                      </m:e>
                      <m:e>
                        <m:r>
                          <w:rPr>
                            <w:rFonts w:ascii="Cambria Math" w:hAnsi="Cambria Math"/>
                          </w:rPr>
                          <m:t>-2</m:t>
                        </m:r>
                      </m:e>
                      <m:e>
                        <m:r>
                          <w:rPr>
                            <w:rFonts w:ascii="Cambria Math" w:hAnsi="Cambria Math"/>
                          </w:rPr>
                          <m:t>4</m:t>
                        </m:r>
                      </m:e>
                    </m:mr>
                    <m:mr>
                      <m:e>
                        <m:r>
                          <w:rPr>
                            <w:rFonts w:ascii="Cambria Math" w:hAnsi="Cambria Math"/>
                          </w:rPr>
                          <m:t>1</m:t>
                        </m:r>
                      </m:e>
                      <m:e>
                        <m:r>
                          <w:rPr>
                            <w:rFonts w:ascii="Cambria Math" w:hAnsi="Cambria Math"/>
                          </w:rPr>
                          <m:t>-1</m:t>
                        </m:r>
                      </m:e>
                      <m:e>
                        <m:r>
                          <w:rPr>
                            <w:rFonts w:ascii="Cambria Math" w:hAnsi="Cambria Math"/>
                          </w:rPr>
                          <m:t>3</m:t>
                        </m:r>
                      </m:e>
                    </m:mr>
                  </m:m>
                </m:e>
              </m:d>
              <m:r>
                <w:rPr>
                  <w:rFonts w:ascii="Cambria Math" w:hAnsi="Cambria Math"/>
                </w:rPr>
                <m:t>.</m:t>
              </m:r>
            </m:oMath>
          </w:p>
        </w:tc>
        <w:tc>
          <w:tcPr>
            <w:tcW w:w="319" w:type="pct"/>
            <w:vAlign w:val="center"/>
          </w:tcPr>
          <w:p w:rsidR="008F720C" w:rsidRPr="004F65EA" w:rsidRDefault="008F720C" w:rsidP="007E7977">
            <w:pPr>
              <w:jc w:val="center"/>
            </w:pPr>
            <w:r w:rsidRPr="004F65EA">
              <w:t>CO1</w:t>
            </w:r>
          </w:p>
        </w:tc>
        <w:tc>
          <w:tcPr>
            <w:tcW w:w="256" w:type="pct"/>
            <w:vAlign w:val="center"/>
          </w:tcPr>
          <w:p w:rsidR="008F720C" w:rsidRPr="004F65EA" w:rsidRDefault="008F720C" w:rsidP="007E7977">
            <w:pPr>
              <w:jc w:val="center"/>
            </w:pPr>
            <w:r w:rsidRPr="004F65EA">
              <w:t>E</w:t>
            </w:r>
          </w:p>
        </w:tc>
        <w:tc>
          <w:tcPr>
            <w:tcW w:w="217" w:type="pct"/>
            <w:vAlign w:val="center"/>
          </w:tcPr>
          <w:p w:rsidR="008F720C" w:rsidRPr="004F65EA" w:rsidRDefault="008F720C" w:rsidP="007E7977">
            <w:pPr>
              <w:jc w:val="center"/>
            </w:pPr>
            <w:r w:rsidRPr="004F65EA">
              <w:t>8</w:t>
            </w:r>
          </w:p>
        </w:tc>
      </w:tr>
      <w:tr w:rsidR="008F720C" w:rsidRPr="004F65EA" w:rsidTr="008F720C">
        <w:trPr>
          <w:trHeight w:val="283"/>
        </w:trPr>
        <w:tc>
          <w:tcPr>
            <w:tcW w:w="272" w:type="pct"/>
          </w:tcPr>
          <w:p w:rsidR="008F720C" w:rsidRPr="004F65EA" w:rsidRDefault="008F720C" w:rsidP="00BA728B">
            <w:pPr>
              <w:jc w:val="center"/>
            </w:pPr>
          </w:p>
        </w:tc>
        <w:tc>
          <w:tcPr>
            <w:tcW w:w="189" w:type="pct"/>
          </w:tcPr>
          <w:p w:rsidR="008F720C" w:rsidRPr="004F65EA" w:rsidRDefault="008F720C" w:rsidP="00BA728B">
            <w:pPr>
              <w:jc w:val="center"/>
            </w:pPr>
            <w:r w:rsidRPr="004F65EA">
              <w:t>b.</w:t>
            </w:r>
          </w:p>
        </w:tc>
        <w:tc>
          <w:tcPr>
            <w:tcW w:w="3747" w:type="pct"/>
            <w:vAlign w:val="bottom"/>
          </w:tcPr>
          <w:p w:rsidR="008F720C" w:rsidRPr="004F65EA" w:rsidRDefault="008F720C" w:rsidP="00AE3EE3">
            <w:pPr>
              <w:rPr>
                <w:bCs/>
              </w:rPr>
            </w:pPr>
            <w:r w:rsidRPr="004F65EA">
              <w:rPr>
                <w:bCs/>
              </w:rPr>
              <w:t xml:space="preserve">Verify Cayley-Hamilton theorem for the matrix </w:t>
            </w:r>
            <m:oMath>
              <m:r>
                <w:rPr>
                  <w:rFonts w:ascii="Cambria Math" w:hAnsi="Cambria Math"/>
                </w:rPr>
                <m:t>A=</m:t>
              </m:r>
              <m:d>
                <m:dPr>
                  <m:ctrlPr>
                    <w:rPr>
                      <w:rFonts w:ascii="Cambria Math" w:hAnsi="Cambria Math"/>
                      <w:bCs/>
                      <w:i/>
                    </w:rPr>
                  </m:ctrlPr>
                </m:dPr>
                <m:e>
                  <m:m>
                    <m:mPr>
                      <m:mcs>
                        <m:mc>
                          <m:mcPr>
                            <m:count m:val="2"/>
                            <m:mcJc m:val="center"/>
                          </m:mcPr>
                        </m:mc>
                      </m:mcs>
                      <m:ctrlPr>
                        <w:rPr>
                          <w:rFonts w:ascii="Cambria Math" w:hAnsi="Cambria Math"/>
                          <w:bCs/>
                          <w:i/>
                        </w:rPr>
                      </m:ctrlPr>
                    </m:mPr>
                    <m:mr>
                      <m:e>
                        <m:r>
                          <w:rPr>
                            <w:rFonts w:ascii="Cambria Math" w:hAnsi="Cambria Math"/>
                          </w:rPr>
                          <m:t>5</m:t>
                        </m:r>
                      </m:e>
                      <m:e>
                        <m:r>
                          <w:rPr>
                            <w:rFonts w:ascii="Cambria Math" w:hAnsi="Cambria Math"/>
                          </w:rPr>
                          <m:t>4</m:t>
                        </m:r>
                      </m:e>
                    </m:mr>
                    <m:mr>
                      <m:e>
                        <m:r>
                          <w:rPr>
                            <w:rFonts w:ascii="Cambria Math" w:hAnsi="Cambria Math"/>
                          </w:rPr>
                          <m:t>1</m:t>
                        </m:r>
                      </m:e>
                      <m:e>
                        <m:r>
                          <w:rPr>
                            <w:rFonts w:ascii="Cambria Math" w:hAnsi="Cambria Math"/>
                          </w:rPr>
                          <m:t>2</m:t>
                        </m:r>
                      </m:e>
                    </m:mr>
                  </m:m>
                </m:e>
              </m:d>
            </m:oMath>
            <w:r w:rsidRPr="004F65EA">
              <w:rPr>
                <w:bCs/>
              </w:rPr>
              <w:t>.</w:t>
            </w:r>
          </w:p>
        </w:tc>
        <w:tc>
          <w:tcPr>
            <w:tcW w:w="319" w:type="pct"/>
            <w:vAlign w:val="center"/>
          </w:tcPr>
          <w:p w:rsidR="008F720C" w:rsidRPr="004F65EA" w:rsidRDefault="008F720C" w:rsidP="007E7977">
            <w:pPr>
              <w:jc w:val="center"/>
            </w:pPr>
            <w:r w:rsidRPr="004F65EA">
              <w:t>CO1</w:t>
            </w:r>
          </w:p>
        </w:tc>
        <w:tc>
          <w:tcPr>
            <w:tcW w:w="256" w:type="pct"/>
            <w:vAlign w:val="center"/>
          </w:tcPr>
          <w:p w:rsidR="008F720C" w:rsidRPr="004F65EA" w:rsidRDefault="008F720C" w:rsidP="007E7977">
            <w:pPr>
              <w:jc w:val="center"/>
            </w:pPr>
            <w:r w:rsidRPr="004F65EA">
              <w:t>An</w:t>
            </w:r>
          </w:p>
        </w:tc>
        <w:tc>
          <w:tcPr>
            <w:tcW w:w="217" w:type="pct"/>
            <w:vAlign w:val="center"/>
          </w:tcPr>
          <w:p w:rsidR="008F720C" w:rsidRPr="004F65EA" w:rsidRDefault="008F720C" w:rsidP="007E7977">
            <w:pPr>
              <w:jc w:val="center"/>
            </w:pPr>
            <w:r w:rsidRPr="004F65EA">
              <w:t>4</w:t>
            </w:r>
          </w:p>
        </w:tc>
      </w:tr>
      <w:tr w:rsidR="008F720C" w:rsidRPr="004F65EA" w:rsidTr="008F720C">
        <w:trPr>
          <w:trHeight w:val="283"/>
        </w:trPr>
        <w:tc>
          <w:tcPr>
            <w:tcW w:w="272" w:type="pct"/>
          </w:tcPr>
          <w:p w:rsidR="008F720C" w:rsidRPr="004F65EA" w:rsidRDefault="008F720C" w:rsidP="00BA728B">
            <w:pPr>
              <w:jc w:val="center"/>
            </w:pPr>
          </w:p>
        </w:tc>
        <w:tc>
          <w:tcPr>
            <w:tcW w:w="189" w:type="pct"/>
          </w:tcPr>
          <w:p w:rsidR="008F720C" w:rsidRPr="004F65EA" w:rsidRDefault="008F720C" w:rsidP="00BA728B">
            <w:pPr>
              <w:jc w:val="center"/>
            </w:pPr>
          </w:p>
        </w:tc>
        <w:tc>
          <w:tcPr>
            <w:tcW w:w="3747" w:type="pct"/>
            <w:vAlign w:val="bottom"/>
          </w:tcPr>
          <w:p w:rsidR="008F720C" w:rsidRPr="004F65EA" w:rsidRDefault="008F720C" w:rsidP="00AE3EE3"/>
        </w:tc>
        <w:tc>
          <w:tcPr>
            <w:tcW w:w="319" w:type="pct"/>
            <w:vAlign w:val="bottom"/>
          </w:tcPr>
          <w:p w:rsidR="008F720C" w:rsidRPr="004F65EA" w:rsidRDefault="008F720C" w:rsidP="00AE3EE3">
            <w:pPr>
              <w:jc w:val="center"/>
            </w:pPr>
          </w:p>
        </w:tc>
        <w:tc>
          <w:tcPr>
            <w:tcW w:w="256" w:type="pct"/>
            <w:vAlign w:val="bottom"/>
          </w:tcPr>
          <w:p w:rsidR="008F720C" w:rsidRPr="004F65EA" w:rsidRDefault="008F720C" w:rsidP="00AE3EE3">
            <w:pPr>
              <w:jc w:val="center"/>
            </w:pPr>
          </w:p>
        </w:tc>
        <w:tc>
          <w:tcPr>
            <w:tcW w:w="217" w:type="pct"/>
            <w:vAlign w:val="bottom"/>
          </w:tcPr>
          <w:p w:rsidR="008F720C" w:rsidRPr="004F65EA" w:rsidRDefault="008F720C" w:rsidP="00AE3EE3">
            <w:pPr>
              <w:jc w:val="center"/>
            </w:pPr>
          </w:p>
        </w:tc>
      </w:tr>
      <w:tr w:rsidR="008F720C" w:rsidRPr="004F65EA" w:rsidTr="008F720C">
        <w:trPr>
          <w:trHeight w:val="283"/>
        </w:trPr>
        <w:tc>
          <w:tcPr>
            <w:tcW w:w="272" w:type="pct"/>
          </w:tcPr>
          <w:p w:rsidR="008F720C" w:rsidRPr="004F65EA" w:rsidRDefault="008F720C" w:rsidP="00BA728B">
            <w:pPr>
              <w:jc w:val="center"/>
            </w:pPr>
            <w:r w:rsidRPr="004F65EA">
              <w:t>23.</w:t>
            </w:r>
          </w:p>
        </w:tc>
        <w:tc>
          <w:tcPr>
            <w:tcW w:w="189" w:type="pct"/>
          </w:tcPr>
          <w:p w:rsidR="008F720C" w:rsidRPr="004F65EA" w:rsidRDefault="008F720C" w:rsidP="00BA728B">
            <w:pPr>
              <w:jc w:val="center"/>
            </w:pPr>
            <w:r w:rsidRPr="004F65EA">
              <w:t>a.</w:t>
            </w:r>
          </w:p>
        </w:tc>
        <w:tc>
          <w:tcPr>
            <w:tcW w:w="3747" w:type="pct"/>
            <w:vAlign w:val="bottom"/>
          </w:tcPr>
          <w:p w:rsidR="008F720C" w:rsidRPr="004F65EA" w:rsidRDefault="008F720C" w:rsidP="00AE3EE3">
            <w:r w:rsidRPr="004F65EA">
              <w:t xml:space="preserve">Find the real root of the equation </w:t>
            </w:r>
            <m:oMath>
              <m:sSup>
                <m:sSupPr>
                  <m:ctrlPr>
                    <w:rPr>
                      <w:rFonts w:ascii="Cambria Math" w:hAnsi="Cambria Math"/>
                      <w:i/>
                    </w:rPr>
                  </m:ctrlPr>
                </m:sSupPr>
                <m:e>
                  <m:r>
                    <w:rPr>
                      <w:rFonts w:ascii="Cambria Math" w:hAnsi="Cambria Math"/>
                    </w:rPr>
                    <m:t>x</m:t>
                  </m:r>
                </m:e>
                <m:sup>
                  <m:r>
                    <w:rPr>
                      <w:rFonts w:ascii="Cambria Math" w:hAnsi="Cambria Math"/>
                    </w:rPr>
                    <m:t>3</m:t>
                  </m:r>
                </m:sup>
              </m:sSup>
              <m:r>
                <w:rPr>
                  <w:rFonts w:ascii="Cambria Math" w:hAnsi="Cambria Math"/>
                </w:rPr>
                <m:t>-x=1</m:t>
              </m:r>
            </m:oMath>
            <w:r w:rsidRPr="004F65EA">
              <w:t xml:space="preserve"> between 1 &amp; 2 using bisection method correct to four decimal places.</w:t>
            </w:r>
          </w:p>
        </w:tc>
        <w:tc>
          <w:tcPr>
            <w:tcW w:w="319" w:type="pct"/>
            <w:vAlign w:val="center"/>
          </w:tcPr>
          <w:p w:rsidR="008F720C" w:rsidRPr="004F65EA" w:rsidRDefault="008F720C" w:rsidP="007E7977">
            <w:pPr>
              <w:jc w:val="center"/>
            </w:pPr>
            <w:r w:rsidRPr="004F65EA">
              <w:t>CO2</w:t>
            </w:r>
          </w:p>
        </w:tc>
        <w:tc>
          <w:tcPr>
            <w:tcW w:w="256" w:type="pct"/>
            <w:vAlign w:val="center"/>
          </w:tcPr>
          <w:p w:rsidR="008F720C" w:rsidRPr="004F65EA" w:rsidRDefault="008F720C" w:rsidP="007E7977">
            <w:pPr>
              <w:jc w:val="center"/>
            </w:pPr>
            <w:r w:rsidRPr="004F65EA">
              <w:t>E</w:t>
            </w:r>
          </w:p>
        </w:tc>
        <w:tc>
          <w:tcPr>
            <w:tcW w:w="217" w:type="pct"/>
            <w:vAlign w:val="center"/>
          </w:tcPr>
          <w:p w:rsidR="008F720C" w:rsidRPr="004F65EA" w:rsidRDefault="008F720C" w:rsidP="007E7977">
            <w:pPr>
              <w:jc w:val="center"/>
            </w:pPr>
            <w:r w:rsidRPr="004F65EA">
              <w:t>6</w:t>
            </w:r>
          </w:p>
        </w:tc>
      </w:tr>
      <w:tr w:rsidR="008F720C" w:rsidRPr="004F65EA" w:rsidTr="008F720C">
        <w:trPr>
          <w:trHeight w:val="283"/>
        </w:trPr>
        <w:tc>
          <w:tcPr>
            <w:tcW w:w="272" w:type="pct"/>
          </w:tcPr>
          <w:p w:rsidR="008F720C" w:rsidRPr="004F65EA" w:rsidRDefault="008F720C" w:rsidP="00BA728B">
            <w:pPr>
              <w:jc w:val="center"/>
            </w:pPr>
          </w:p>
        </w:tc>
        <w:tc>
          <w:tcPr>
            <w:tcW w:w="189" w:type="pct"/>
          </w:tcPr>
          <w:p w:rsidR="008F720C" w:rsidRPr="004F65EA" w:rsidRDefault="008F720C" w:rsidP="00BA728B">
            <w:pPr>
              <w:jc w:val="center"/>
            </w:pPr>
            <w:r w:rsidRPr="004F65EA">
              <w:t>b.</w:t>
            </w:r>
          </w:p>
        </w:tc>
        <w:tc>
          <w:tcPr>
            <w:tcW w:w="3747" w:type="pct"/>
            <w:vAlign w:val="bottom"/>
          </w:tcPr>
          <w:p w:rsidR="008F720C" w:rsidRPr="004F65EA" w:rsidRDefault="008F720C" w:rsidP="00AE3EE3">
            <w:pPr>
              <w:rPr>
                <w:bCs/>
              </w:rPr>
            </w:pPr>
            <w:r w:rsidRPr="004F65EA">
              <w:rPr>
                <w:bCs/>
              </w:rPr>
              <w:t xml:space="preserve">Find </w:t>
            </w:r>
            <m:oMath>
              <m:r>
                <w:rPr>
                  <w:rFonts w:ascii="Cambria Math" w:hAnsi="Cambria Math"/>
                </w:rPr>
                <m:t>L</m:t>
              </m:r>
              <m:d>
                <m:dPr>
                  <m:begChr m:val="{"/>
                  <m:endChr m:val="}"/>
                  <m:ctrlPr>
                    <w:rPr>
                      <w:rFonts w:ascii="Cambria Math" w:hAnsi="Cambria Math"/>
                      <w:bCs/>
                      <w:i/>
                    </w:rPr>
                  </m:ctrlPr>
                </m:dPr>
                <m:e>
                  <m:r>
                    <w:rPr>
                      <w:rFonts w:ascii="Cambria Math" w:hAnsi="Cambria Math"/>
                    </w:rPr>
                    <m:t>sinh3t+</m:t>
                  </m:r>
                  <m:sSup>
                    <m:sSupPr>
                      <m:ctrlPr>
                        <w:rPr>
                          <w:rFonts w:ascii="Cambria Math" w:hAnsi="Cambria Math"/>
                          <w:bCs/>
                          <w:i/>
                        </w:rPr>
                      </m:ctrlPr>
                    </m:sSupPr>
                    <m:e>
                      <m:r>
                        <w:rPr>
                          <w:rFonts w:ascii="Cambria Math" w:hAnsi="Cambria Math"/>
                        </w:rPr>
                        <m:t>e</m:t>
                      </m:r>
                    </m:e>
                    <m:sup>
                      <m:r>
                        <w:rPr>
                          <w:rFonts w:ascii="Cambria Math" w:hAnsi="Cambria Math"/>
                        </w:rPr>
                        <m:t>-2t</m:t>
                      </m:r>
                    </m:sup>
                  </m:sSup>
                  <m:r>
                    <w:rPr>
                      <w:rFonts w:ascii="Cambria Math" w:hAnsi="Cambria Math"/>
                    </w:rPr>
                    <m:t>sin3t-</m:t>
                  </m:r>
                  <m:sSup>
                    <m:sSupPr>
                      <m:ctrlPr>
                        <w:rPr>
                          <w:rFonts w:ascii="Cambria Math" w:hAnsi="Cambria Math"/>
                          <w:bCs/>
                          <w:i/>
                        </w:rPr>
                      </m:ctrlPr>
                    </m:sSupPr>
                    <m:e>
                      <m:r>
                        <w:rPr>
                          <w:rFonts w:ascii="Cambria Math" w:hAnsi="Cambria Math"/>
                        </w:rPr>
                        <m:t>e</m:t>
                      </m:r>
                    </m:e>
                    <m:sup>
                      <m:r>
                        <w:rPr>
                          <w:rFonts w:ascii="Cambria Math" w:hAnsi="Cambria Math"/>
                        </w:rPr>
                        <m:t>3t</m:t>
                      </m:r>
                    </m:sup>
                  </m:sSup>
                  <m:r>
                    <w:rPr>
                      <w:rFonts w:ascii="Cambria Math" w:hAnsi="Cambria Math"/>
                    </w:rPr>
                    <m:t>cos3t</m:t>
                  </m:r>
                </m:e>
              </m:d>
            </m:oMath>
            <w:r w:rsidRPr="004F65EA">
              <w:rPr>
                <w:bCs/>
              </w:rPr>
              <w:t>.</w:t>
            </w:r>
          </w:p>
        </w:tc>
        <w:tc>
          <w:tcPr>
            <w:tcW w:w="319" w:type="pct"/>
            <w:vAlign w:val="bottom"/>
          </w:tcPr>
          <w:p w:rsidR="008F720C" w:rsidRPr="004F65EA" w:rsidRDefault="008F720C" w:rsidP="00AE3EE3">
            <w:pPr>
              <w:jc w:val="center"/>
            </w:pPr>
            <w:r w:rsidRPr="004F65EA">
              <w:t>CO3</w:t>
            </w:r>
          </w:p>
        </w:tc>
        <w:tc>
          <w:tcPr>
            <w:tcW w:w="256" w:type="pct"/>
            <w:vAlign w:val="bottom"/>
          </w:tcPr>
          <w:p w:rsidR="008F720C" w:rsidRPr="004F65EA" w:rsidRDefault="008F720C" w:rsidP="00AE3EE3">
            <w:pPr>
              <w:jc w:val="center"/>
            </w:pPr>
            <w:r w:rsidRPr="004F65EA">
              <w:t>E</w:t>
            </w:r>
          </w:p>
        </w:tc>
        <w:tc>
          <w:tcPr>
            <w:tcW w:w="217" w:type="pct"/>
            <w:vAlign w:val="bottom"/>
          </w:tcPr>
          <w:p w:rsidR="008F720C" w:rsidRPr="004F65EA" w:rsidRDefault="008F720C" w:rsidP="00AE3EE3">
            <w:pPr>
              <w:jc w:val="center"/>
            </w:pPr>
            <w:r w:rsidRPr="004F65EA">
              <w:t>6</w:t>
            </w:r>
          </w:p>
        </w:tc>
      </w:tr>
      <w:tr w:rsidR="008F720C" w:rsidRPr="004F65EA" w:rsidTr="008F720C">
        <w:trPr>
          <w:trHeight w:val="62"/>
        </w:trPr>
        <w:tc>
          <w:tcPr>
            <w:tcW w:w="5000" w:type="pct"/>
            <w:gridSpan w:val="6"/>
            <w:vAlign w:val="center"/>
          </w:tcPr>
          <w:p w:rsidR="008F720C" w:rsidRPr="004F65EA" w:rsidRDefault="008F720C" w:rsidP="00AE3EE3">
            <w:pPr>
              <w:jc w:val="center"/>
              <w:rPr>
                <w:b/>
                <w:bCs/>
              </w:rPr>
            </w:pPr>
            <w:r w:rsidRPr="004F65EA">
              <w:rPr>
                <w:b/>
                <w:bCs/>
              </w:rPr>
              <w:t>COMPULSORY QUESTION</w:t>
            </w:r>
          </w:p>
        </w:tc>
      </w:tr>
      <w:tr w:rsidR="008F720C" w:rsidRPr="004F65EA" w:rsidTr="008F720C">
        <w:trPr>
          <w:trHeight w:val="283"/>
        </w:trPr>
        <w:tc>
          <w:tcPr>
            <w:tcW w:w="272" w:type="pct"/>
          </w:tcPr>
          <w:p w:rsidR="008F720C" w:rsidRPr="004F65EA" w:rsidRDefault="008F720C" w:rsidP="00BA728B">
            <w:pPr>
              <w:jc w:val="center"/>
            </w:pPr>
            <w:r w:rsidRPr="004F65EA">
              <w:t>24.</w:t>
            </w:r>
          </w:p>
        </w:tc>
        <w:tc>
          <w:tcPr>
            <w:tcW w:w="189" w:type="pct"/>
            <w:vAlign w:val="center"/>
          </w:tcPr>
          <w:p w:rsidR="008F720C" w:rsidRPr="004F65EA" w:rsidRDefault="008F720C" w:rsidP="007E7977">
            <w:pPr>
              <w:jc w:val="center"/>
            </w:pPr>
          </w:p>
        </w:tc>
        <w:tc>
          <w:tcPr>
            <w:tcW w:w="3747" w:type="pct"/>
            <w:vAlign w:val="bottom"/>
          </w:tcPr>
          <w:p w:rsidR="008F720C" w:rsidRPr="00BA728B" w:rsidRDefault="008F720C" w:rsidP="00AE3EE3">
            <w:r w:rsidRPr="004F65EA">
              <w:t xml:space="preserve">Solve the difference equation </w:t>
            </w:r>
            <m:oMath>
              <m:sSub>
                <m:sSubPr>
                  <m:ctrlPr>
                    <w:rPr>
                      <w:rFonts w:ascii="Cambria Math" w:hAnsi="Cambria Math"/>
                      <w:i/>
                    </w:rPr>
                  </m:ctrlPr>
                </m:sSubPr>
                <m:e>
                  <m:r>
                    <w:rPr>
                      <w:rFonts w:ascii="Cambria Math" w:hAnsi="Cambria Math"/>
                    </w:rPr>
                    <m:t>y</m:t>
                  </m:r>
                </m:e>
                <m:sub>
                  <m:r>
                    <w:rPr>
                      <w:rFonts w:ascii="Cambria Math" w:hAnsi="Cambria Math"/>
                    </w:rPr>
                    <m:t>n+2</m:t>
                  </m:r>
                </m:sub>
              </m:sSub>
              <m:r>
                <w:rPr>
                  <w:rFonts w:ascii="Cambria Math" w:hAnsi="Cambria Math"/>
                </w:rPr>
                <m:t>-4</m:t>
              </m:r>
              <m:sSub>
                <m:sSubPr>
                  <m:ctrlPr>
                    <w:rPr>
                      <w:rFonts w:ascii="Cambria Math" w:hAnsi="Cambria Math"/>
                      <w:i/>
                    </w:rPr>
                  </m:ctrlPr>
                </m:sSubPr>
                <m:e>
                  <m:r>
                    <w:rPr>
                      <w:rFonts w:ascii="Cambria Math" w:hAnsi="Cambria Math"/>
                    </w:rPr>
                    <m:t>y</m:t>
                  </m:r>
                </m:e>
                <m:sub>
                  <m:r>
                    <w:rPr>
                      <w:rFonts w:ascii="Cambria Math" w:hAnsi="Cambria Math"/>
                    </w:rPr>
                    <m:t>n+1</m:t>
                  </m:r>
                </m:sub>
              </m:sSub>
              <m:r>
                <w:rPr>
                  <w:rFonts w:ascii="Cambria Math" w:hAnsi="Cambria Math"/>
                </w:rPr>
                <m:t>+4</m:t>
              </m:r>
              <m:sSub>
                <m:sSubPr>
                  <m:ctrlPr>
                    <w:rPr>
                      <w:rFonts w:ascii="Cambria Math" w:hAnsi="Cambria Math"/>
                      <w:i/>
                    </w:rPr>
                  </m:ctrlPr>
                </m:sSubPr>
                <m:e>
                  <m:r>
                    <w:rPr>
                      <w:rFonts w:ascii="Cambria Math" w:hAnsi="Cambria Math"/>
                    </w:rPr>
                    <m:t>y</m:t>
                  </m:r>
                </m:e>
                <m:sub>
                  <m:r>
                    <w:rPr>
                      <w:rFonts w:ascii="Cambria Math" w:hAnsi="Cambria Math"/>
                    </w:rPr>
                    <m:t>n</m:t>
                  </m:r>
                </m:sub>
              </m:sSub>
              <m:r>
                <w:rPr>
                  <w:rFonts w:ascii="Cambria Math" w:hAnsi="Cambria Math"/>
                </w:rPr>
                <m:t>=0</m:t>
              </m:r>
            </m:oMath>
            <w:r w:rsidRPr="004F65EA">
              <w:t xml:space="preserve">, given </w:t>
            </w:r>
            <m:oMath>
              <m:sSub>
                <m:sSubPr>
                  <m:ctrlPr>
                    <w:rPr>
                      <w:rFonts w:ascii="Cambria Math" w:hAnsi="Cambria Math"/>
                      <w:i/>
                    </w:rPr>
                  </m:ctrlPr>
                </m:sSubPr>
                <m:e>
                  <m:r>
                    <w:rPr>
                      <w:rFonts w:ascii="Cambria Math" w:hAnsi="Cambria Math"/>
                    </w:rPr>
                    <m:t>y</m:t>
                  </m:r>
                </m:e>
                <m:sub>
                  <m:r>
                    <w:rPr>
                      <w:rFonts w:ascii="Cambria Math" w:hAnsi="Cambria Math"/>
                    </w:rPr>
                    <m:t>0</m:t>
                  </m:r>
                </m:sub>
              </m:sSub>
              <m:r>
                <w:rPr>
                  <w:rFonts w:ascii="Cambria Math" w:hAnsi="Cambria Math"/>
                </w:rPr>
                <m:t xml:space="preserve">=1 &amp; </m:t>
              </m:r>
            </m:oMath>
          </w:p>
          <w:p w:rsidR="008F720C" w:rsidRPr="004F65EA" w:rsidRDefault="008F720C" w:rsidP="00AE3EE3">
            <m:oMath>
              <m:sSub>
                <m:sSubPr>
                  <m:ctrlPr>
                    <w:rPr>
                      <w:rFonts w:ascii="Cambria Math" w:hAnsi="Cambria Math"/>
                      <w:i/>
                    </w:rPr>
                  </m:ctrlPr>
                </m:sSubPr>
                <m:e>
                  <m:r>
                    <w:rPr>
                      <w:rFonts w:ascii="Cambria Math" w:hAnsi="Cambria Math"/>
                    </w:rPr>
                    <m:t>y</m:t>
                  </m:r>
                </m:e>
                <m:sub>
                  <m:r>
                    <w:rPr>
                      <w:rFonts w:ascii="Cambria Math" w:hAnsi="Cambria Math"/>
                    </w:rPr>
                    <m:t>1</m:t>
                  </m:r>
                </m:sub>
              </m:sSub>
              <m:r>
                <w:rPr>
                  <w:rFonts w:ascii="Cambria Math" w:hAnsi="Cambria Math"/>
                </w:rPr>
                <m:t xml:space="preserve">=0 </m:t>
              </m:r>
            </m:oMath>
            <w:r w:rsidRPr="004F65EA">
              <w:t>using Z-transform.</w:t>
            </w:r>
          </w:p>
        </w:tc>
        <w:tc>
          <w:tcPr>
            <w:tcW w:w="319" w:type="pct"/>
            <w:vAlign w:val="center"/>
          </w:tcPr>
          <w:p w:rsidR="008F720C" w:rsidRPr="004F65EA" w:rsidRDefault="008F720C" w:rsidP="007E7977">
            <w:pPr>
              <w:jc w:val="center"/>
            </w:pPr>
            <w:r w:rsidRPr="004F65EA">
              <w:t>CO6</w:t>
            </w:r>
          </w:p>
        </w:tc>
        <w:tc>
          <w:tcPr>
            <w:tcW w:w="256" w:type="pct"/>
            <w:vAlign w:val="center"/>
          </w:tcPr>
          <w:p w:rsidR="008F720C" w:rsidRPr="004F65EA" w:rsidRDefault="008F720C" w:rsidP="007E7977">
            <w:pPr>
              <w:jc w:val="center"/>
            </w:pPr>
            <w:r w:rsidRPr="004F65EA">
              <w:t>A</w:t>
            </w:r>
          </w:p>
        </w:tc>
        <w:tc>
          <w:tcPr>
            <w:tcW w:w="217" w:type="pct"/>
            <w:vAlign w:val="center"/>
          </w:tcPr>
          <w:p w:rsidR="008F720C" w:rsidRPr="004F65EA" w:rsidRDefault="008F720C" w:rsidP="007E7977">
            <w:pPr>
              <w:jc w:val="center"/>
            </w:pPr>
            <w:r w:rsidRPr="004F65EA">
              <w:t>12</w:t>
            </w:r>
          </w:p>
        </w:tc>
      </w:tr>
    </w:tbl>
    <w:p w:rsidR="008F720C" w:rsidRDefault="008F720C" w:rsidP="00BA728B">
      <w:pP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tbl>
      <w:tblPr>
        <w:tblStyle w:val="TableGrid"/>
        <w:tblW w:w="7792" w:type="dxa"/>
        <w:jc w:val="center"/>
        <w:tblLook w:val="04A0" w:firstRow="1" w:lastRow="0" w:firstColumn="1" w:lastColumn="0" w:noHBand="0" w:noVBand="1"/>
      </w:tblPr>
      <w:tblGrid>
        <w:gridCol w:w="704"/>
        <w:gridCol w:w="7088"/>
      </w:tblGrid>
      <w:tr w:rsidR="008F720C" w:rsidRPr="00D04D01" w:rsidTr="00BA728B">
        <w:trPr>
          <w:trHeight w:val="283"/>
          <w:jc w:val="center"/>
        </w:trPr>
        <w:tc>
          <w:tcPr>
            <w:tcW w:w="704" w:type="dxa"/>
          </w:tcPr>
          <w:p w:rsidR="008F720C" w:rsidRPr="00D04D01" w:rsidRDefault="008F720C" w:rsidP="00AD39D3">
            <w:pPr>
              <w:rPr>
                <w:sz w:val="20"/>
                <w:szCs w:val="20"/>
              </w:rPr>
            </w:pPr>
          </w:p>
        </w:tc>
        <w:tc>
          <w:tcPr>
            <w:tcW w:w="7088" w:type="dxa"/>
          </w:tcPr>
          <w:p w:rsidR="008F720C" w:rsidRPr="00D04D01" w:rsidRDefault="008F720C" w:rsidP="00AD39D3">
            <w:pPr>
              <w:jc w:val="center"/>
              <w:rPr>
                <w:b/>
                <w:sz w:val="20"/>
                <w:szCs w:val="20"/>
              </w:rPr>
            </w:pPr>
            <w:r w:rsidRPr="00D04D01">
              <w:rPr>
                <w:b/>
                <w:sz w:val="20"/>
                <w:szCs w:val="20"/>
              </w:rPr>
              <w:t>COURSE OUTCOMES</w:t>
            </w:r>
          </w:p>
        </w:tc>
      </w:tr>
      <w:tr w:rsidR="008F720C" w:rsidRPr="00D04D01" w:rsidTr="00D04D01">
        <w:trPr>
          <w:trHeight w:val="62"/>
          <w:jc w:val="center"/>
        </w:trPr>
        <w:tc>
          <w:tcPr>
            <w:tcW w:w="704" w:type="dxa"/>
          </w:tcPr>
          <w:p w:rsidR="008F720C" w:rsidRPr="00D04D01" w:rsidRDefault="008F720C" w:rsidP="00191BB8">
            <w:pPr>
              <w:rPr>
                <w:bCs/>
                <w:sz w:val="20"/>
                <w:szCs w:val="20"/>
              </w:rPr>
            </w:pPr>
            <w:r w:rsidRPr="00D04D01">
              <w:rPr>
                <w:bCs/>
                <w:sz w:val="20"/>
                <w:szCs w:val="20"/>
              </w:rPr>
              <w:t>CO1</w:t>
            </w:r>
          </w:p>
        </w:tc>
        <w:tc>
          <w:tcPr>
            <w:tcW w:w="7088" w:type="dxa"/>
          </w:tcPr>
          <w:p w:rsidR="008F720C" w:rsidRPr="00D04D01" w:rsidRDefault="008F720C" w:rsidP="00191BB8">
            <w:pPr>
              <w:rPr>
                <w:sz w:val="20"/>
                <w:szCs w:val="20"/>
              </w:rPr>
            </w:pPr>
            <w:r w:rsidRPr="00D04D01">
              <w:rPr>
                <w:color w:val="010202"/>
                <w:sz w:val="20"/>
                <w:szCs w:val="20"/>
              </w:rPr>
              <w:t>Analyze quadratic form using orthogonal transformation of matrix.</w:t>
            </w:r>
          </w:p>
        </w:tc>
      </w:tr>
      <w:tr w:rsidR="008F720C" w:rsidRPr="00D04D01" w:rsidTr="00D04D01">
        <w:trPr>
          <w:trHeight w:val="62"/>
          <w:jc w:val="center"/>
        </w:trPr>
        <w:tc>
          <w:tcPr>
            <w:tcW w:w="704" w:type="dxa"/>
          </w:tcPr>
          <w:p w:rsidR="008F720C" w:rsidRPr="00D04D01" w:rsidRDefault="008F720C" w:rsidP="00191BB8">
            <w:pPr>
              <w:rPr>
                <w:bCs/>
                <w:sz w:val="20"/>
                <w:szCs w:val="20"/>
              </w:rPr>
            </w:pPr>
            <w:r w:rsidRPr="00D04D01">
              <w:rPr>
                <w:bCs/>
                <w:sz w:val="20"/>
                <w:szCs w:val="20"/>
              </w:rPr>
              <w:t>CO2</w:t>
            </w:r>
          </w:p>
        </w:tc>
        <w:tc>
          <w:tcPr>
            <w:tcW w:w="7088" w:type="dxa"/>
          </w:tcPr>
          <w:p w:rsidR="008F720C" w:rsidRPr="00D04D01" w:rsidRDefault="008F720C" w:rsidP="00191BB8">
            <w:pPr>
              <w:rPr>
                <w:sz w:val="20"/>
                <w:szCs w:val="20"/>
              </w:rPr>
            </w:pPr>
            <w:r w:rsidRPr="00D04D01">
              <w:rPr>
                <w:color w:val="010202"/>
                <w:sz w:val="20"/>
                <w:szCs w:val="20"/>
              </w:rPr>
              <w:t>Compare integration solution and numerical solution.</w:t>
            </w:r>
          </w:p>
        </w:tc>
      </w:tr>
      <w:tr w:rsidR="008F720C" w:rsidRPr="00D04D01" w:rsidTr="00D04D01">
        <w:trPr>
          <w:trHeight w:val="62"/>
          <w:jc w:val="center"/>
        </w:trPr>
        <w:tc>
          <w:tcPr>
            <w:tcW w:w="704" w:type="dxa"/>
          </w:tcPr>
          <w:p w:rsidR="008F720C" w:rsidRPr="00D04D01" w:rsidRDefault="008F720C" w:rsidP="00191BB8">
            <w:pPr>
              <w:rPr>
                <w:bCs/>
                <w:sz w:val="20"/>
                <w:szCs w:val="20"/>
              </w:rPr>
            </w:pPr>
            <w:r w:rsidRPr="00D04D01">
              <w:rPr>
                <w:bCs/>
                <w:sz w:val="20"/>
                <w:szCs w:val="20"/>
              </w:rPr>
              <w:t>CO3</w:t>
            </w:r>
          </w:p>
        </w:tc>
        <w:tc>
          <w:tcPr>
            <w:tcW w:w="7088" w:type="dxa"/>
          </w:tcPr>
          <w:p w:rsidR="008F720C" w:rsidRPr="00D04D01" w:rsidRDefault="008F720C" w:rsidP="00191BB8">
            <w:pPr>
              <w:rPr>
                <w:sz w:val="20"/>
                <w:szCs w:val="20"/>
              </w:rPr>
            </w:pPr>
            <w:r w:rsidRPr="00D04D01">
              <w:rPr>
                <w:color w:val="010202"/>
                <w:sz w:val="20"/>
                <w:szCs w:val="20"/>
              </w:rPr>
              <w:t>Solve differential equations using Laplace Transforms.</w:t>
            </w:r>
          </w:p>
        </w:tc>
      </w:tr>
      <w:tr w:rsidR="008F720C" w:rsidRPr="00D04D01" w:rsidTr="00D04D01">
        <w:trPr>
          <w:trHeight w:val="62"/>
          <w:jc w:val="center"/>
        </w:trPr>
        <w:tc>
          <w:tcPr>
            <w:tcW w:w="704" w:type="dxa"/>
          </w:tcPr>
          <w:p w:rsidR="008F720C" w:rsidRPr="00D04D01" w:rsidRDefault="008F720C" w:rsidP="00191BB8">
            <w:pPr>
              <w:rPr>
                <w:bCs/>
                <w:sz w:val="20"/>
                <w:szCs w:val="20"/>
              </w:rPr>
            </w:pPr>
            <w:r w:rsidRPr="00D04D01">
              <w:rPr>
                <w:bCs/>
                <w:sz w:val="20"/>
                <w:szCs w:val="20"/>
              </w:rPr>
              <w:t>CO4</w:t>
            </w:r>
          </w:p>
        </w:tc>
        <w:tc>
          <w:tcPr>
            <w:tcW w:w="7088" w:type="dxa"/>
          </w:tcPr>
          <w:p w:rsidR="008F720C" w:rsidRPr="00D04D01" w:rsidRDefault="008F720C" w:rsidP="00191BB8">
            <w:pPr>
              <w:rPr>
                <w:sz w:val="20"/>
                <w:szCs w:val="20"/>
              </w:rPr>
            </w:pPr>
            <w:r w:rsidRPr="00D04D01">
              <w:rPr>
                <w:color w:val="010202"/>
                <w:sz w:val="20"/>
                <w:szCs w:val="20"/>
              </w:rPr>
              <w:t>Categorize Z-Transform of sequence and series.</w:t>
            </w:r>
          </w:p>
        </w:tc>
      </w:tr>
      <w:tr w:rsidR="008F720C" w:rsidRPr="00D04D01" w:rsidTr="00D04D01">
        <w:trPr>
          <w:trHeight w:val="62"/>
          <w:jc w:val="center"/>
        </w:trPr>
        <w:tc>
          <w:tcPr>
            <w:tcW w:w="704" w:type="dxa"/>
            <w:tcBorders>
              <w:bottom w:val="single" w:sz="4" w:space="0" w:color="auto"/>
            </w:tcBorders>
          </w:tcPr>
          <w:p w:rsidR="008F720C" w:rsidRPr="00D04D01" w:rsidRDefault="008F720C" w:rsidP="00191BB8">
            <w:pPr>
              <w:rPr>
                <w:bCs/>
                <w:sz w:val="20"/>
                <w:szCs w:val="20"/>
              </w:rPr>
            </w:pPr>
            <w:r w:rsidRPr="00D04D01">
              <w:rPr>
                <w:bCs/>
                <w:sz w:val="20"/>
                <w:szCs w:val="20"/>
              </w:rPr>
              <w:t>CO5</w:t>
            </w:r>
          </w:p>
        </w:tc>
        <w:tc>
          <w:tcPr>
            <w:tcW w:w="7088" w:type="dxa"/>
            <w:tcBorders>
              <w:bottom w:val="single" w:sz="4" w:space="0" w:color="auto"/>
            </w:tcBorders>
          </w:tcPr>
          <w:p w:rsidR="008F720C" w:rsidRPr="00D04D01" w:rsidRDefault="008F720C" w:rsidP="00191BB8">
            <w:pPr>
              <w:rPr>
                <w:sz w:val="20"/>
                <w:szCs w:val="20"/>
              </w:rPr>
            </w:pPr>
            <w:r w:rsidRPr="00D04D01">
              <w:rPr>
                <w:color w:val="010202"/>
                <w:sz w:val="20"/>
                <w:szCs w:val="20"/>
              </w:rPr>
              <w:t>Solve difference equations problems in their engineering fields.</w:t>
            </w:r>
          </w:p>
        </w:tc>
      </w:tr>
      <w:tr w:rsidR="008F720C" w:rsidRPr="00D04D01" w:rsidTr="00D04D01">
        <w:trPr>
          <w:trHeight w:val="62"/>
          <w:jc w:val="center"/>
        </w:trPr>
        <w:tc>
          <w:tcPr>
            <w:tcW w:w="704" w:type="dxa"/>
            <w:tcBorders>
              <w:bottom w:val="single" w:sz="4" w:space="0" w:color="auto"/>
            </w:tcBorders>
          </w:tcPr>
          <w:p w:rsidR="008F720C" w:rsidRPr="00D04D01" w:rsidRDefault="008F720C" w:rsidP="00191BB8">
            <w:pPr>
              <w:rPr>
                <w:bCs/>
                <w:sz w:val="20"/>
                <w:szCs w:val="20"/>
              </w:rPr>
            </w:pPr>
            <w:r w:rsidRPr="00D04D01">
              <w:rPr>
                <w:bCs/>
                <w:sz w:val="20"/>
                <w:szCs w:val="20"/>
              </w:rPr>
              <w:t>CO6</w:t>
            </w:r>
          </w:p>
        </w:tc>
        <w:tc>
          <w:tcPr>
            <w:tcW w:w="7088" w:type="dxa"/>
            <w:tcBorders>
              <w:bottom w:val="single" w:sz="4" w:space="0" w:color="auto"/>
            </w:tcBorders>
          </w:tcPr>
          <w:p w:rsidR="008F720C" w:rsidRPr="00D04D01" w:rsidRDefault="008F720C" w:rsidP="00191BB8">
            <w:pPr>
              <w:rPr>
                <w:sz w:val="20"/>
                <w:szCs w:val="20"/>
              </w:rPr>
            </w:pPr>
            <w:r w:rsidRPr="00D04D01">
              <w:rPr>
                <w:color w:val="010202"/>
                <w:sz w:val="20"/>
                <w:szCs w:val="20"/>
              </w:rPr>
              <w:t>Describe the different transform techniques.</w:t>
            </w:r>
          </w:p>
        </w:tc>
      </w:tr>
    </w:tbl>
    <w:p w:rsidR="008F720C" w:rsidRPr="00D04D01" w:rsidRDefault="008F720C" w:rsidP="004F65EA">
      <w:pPr>
        <w:tabs>
          <w:tab w:val="left" w:pos="7110"/>
        </w:tabs>
        <w:rPr>
          <w:sz w:val="20"/>
          <w:szCs w:val="20"/>
        </w:rPr>
      </w:pPr>
    </w:p>
    <w:tbl>
      <w:tblPr>
        <w:tblStyle w:val="TableGrid"/>
        <w:tblW w:w="7792" w:type="dxa"/>
        <w:jc w:val="center"/>
        <w:tblLook w:val="04A0" w:firstRow="1" w:lastRow="0" w:firstColumn="1" w:lastColumn="0" w:noHBand="0" w:noVBand="1"/>
      </w:tblPr>
      <w:tblGrid>
        <w:gridCol w:w="1392"/>
        <w:gridCol w:w="865"/>
        <w:gridCol w:w="864"/>
        <w:gridCol w:w="865"/>
        <w:gridCol w:w="865"/>
        <w:gridCol w:w="865"/>
        <w:gridCol w:w="864"/>
        <w:gridCol w:w="1212"/>
      </w:tblGrid>
      <w:tr w:rsidR="008F720C" w:rsidRPr="00D04D01" w:rsidTr="0082206F">
        <w:trPr>
          <w:jc w:val="center"/>
        </w:trPr>
        <w:tc>
          <w:tcPr>
            <w:tcW w:w="6385" w:type="dxa"/>
            <w:gridSpan w:val="8"/>
          </w:tcPr>
          <w:p w:rsidR="008F720C" w:rsidRPr="00D04D01" w:rsidRDefault="008F720C" w:rsidP="0082206F">
            <w:pPr>
              <w:ind w:hanging="255"/>
              <w:jc w:val="center"/>
              <w:rPr>
                <w:b/>
                <w:sz w:val="20"/>
                <w:szCs w:val="20"/>
              </w:rPr>
            </w:pPr>
            <w:r w:rsidRPr="00D04D01">
              <w:rPr>
                <w:b/>
                <w:sz w:val="20"/>
                <w:szCs w:val="20"/>
              </w:rPr>
              <w:t>Assessment Pattern as per Bloom’s Level</w:t>
            </w:r>
          </w:p>
        </w:tc>
      </w:tr>
      <w:tr w:rsidR="008F720C" w:rsidRPr="00D04D01" w:rsidTr="0082206F">
        <w:trPr>
          <w:jc w:val="center"/>
        </w:trPr>
        <w:tc>
          <w:tcPr>
            <w:tcW w:w="6385" w:type="dxa"/>
            <w:gridSpan w:val="8"/>
          </w:tcPr>
          <w:p w:rsidR="008F720C" w:rsidRPr="00D04D01" w:rsidRDefault="008F720C" w:rsidP="0082206F">
            <w:pPr>
              <w:jc w:val="center"/>
              <w:rPr>
                <w:b/>
                <w:sz w:val="20"/>
                <w:szCs w:val="20"/>
              </w:rPr>
            </w:pPr>
          </w:p>
        </w:tc>
      </w:tr>
      <w:tr w:rsidR="008F720C" w:rsidRPr="00D04D01" w:rsidTr="0082206F">
        <w:trPr>
          <w:jc w:val="center"/>
        </w:trPr>
        <w:tc>
          <w:tcPr>
            <w:tcW w:w="1140" w:type="dxa"/>
          </w:tcPr>
          <w:p w:rsidR="008F720C" w:rsidRPr="00D04D01" w:rsidRDefault="008F720C" w:rsidP="0082206F">
            <w:pPr>
              <w:jc w:val="center"/>
              <w:rPr>
                <w:bCs/>
                <w:sz w:val="20"/>
                <w:szCs w:val="20"/>
              </w:rPr>
            </w:pPr>
            <w:r w:rsidRPr="00D04D01">
              <w:rPr>
                <w:bCs/>
                <w:sz w:val="20"/>
                <w:szCs w:val="20"/>
              </w:rPr>
              <w:t>CO / BL</w:t>
            </w:r>
          </w:p>
        </w:tc>
        <w:tc>
          <w:tcPr>
            <w:tcW w:w="709" w:type="dxa"/>
          </w:tcPr>
          <w:p w:rsidR="008F720C" w:rsidRPr="00D04D01" w:rsidRDefault="008F720C" w:rsidP="0082206F">
            <w:pPr>
              <w:jc w:val="center"/>
              <w:rPr>
                <w:sz w:val="20"/>
                <w:szCs w:val="20"/>
              </w:rPr>
            </w:pPr>
            <w:r w:rsidRPr="00D04D01">
              <w:rPr>
                <w:sz w:val="20"/>
                <w:szCs w:val="20"/>
              </w:rPr>
              <w:t>R</w:t>
            </w:r>
          </w:p>
        </w:tc>
        <w:tc>
          <w:tcPr>
            <w:tcW w:w="708" w:type="dxa"/>
          </w:tcPr>
          <w:p w:rsidR="008F720C" w:rsidRPr="00D04D01" w:rsidRDefault="008F720C" w:rsidP="0082206F">
            <w:pPr>
              <w:jc w:val="center"/>
              <w:rPr>
                <w:sz w:val="20"/>
                <w:szCs w:val="20"/>
              </w:rPr>
            </w:pPr>
            <w:r w:rsidRPr="00D04D01">
              <w:rPr>
                <w:sz w:val="20"/>
                <w:szCs w:val="20"/>
              </w:rPr>
              <w:t>U</w:t>
            </w:r>
          </w:p>
        </w:tc>
        <w:tc>
          <w:tcPr>
            <w:tcW w:w="709" w:type="dxa"/>
          </w:tcPr>
          <w:p w:rsidR="008F720C" w:rsidRPr="00D04D01" w:rsidRDefault="008F720C" w:rsidP="0082206F">
            <w:pPr>
              <w:jc w:val="center"/>
              <w:rPr>
                <w:sz w:val="20"/>
                <w:szCs w:val="20"/>
              </w:rPr>
            </w:pPr>
            <w:r w:rsidRPr="00D04D01">
              <w:rPr>
                <w:sz w:val="20"/>
                <w:szCs w:val="20"/>
              </w:rPr>
              <w:t>A</w:t>
            </w:r>
          </w:p>
        </w:tc>
        <w:tc>
          <w:tcPr>
            <w:tcW w:w="709" w:type="dxa"/>
          </w:tcPr>
          <w:p w:rsidR="008F720C" w:rsidRPr="00D04D01" w:rsidRDefault="008F720C" w:rsidP="0082206F">
            <w:pPr>
              <w:jc w:val="center"/>
              <w:rPr>
                <w:sz w:val="20"/>
                <w:szCs w:val="20"/>
              </w:rPr>
            </w:pPr>
            <w:r w:rsidRPr="00D04D01">
              <w:rPr>
                <w:sz w:val="20"/>
                <w:szCs w:val="20"/>
              </w:rPr>
              <w:t>An</w:t>
            </w:r>
          </w:p>
        </w:tc>
        <w:tc>
          <w:tcPr>
            <w:tcW w:w="709" w:type="dxa"/>
          </w:tcPr>
          <w:p w:rsidR="008F720C" w:rsidRPr="00D04D01" w:rsidRDefault="008F720C" w:rsidP="0082206F">
            <w:pPr>
              <w:jc w:val="center"/>
              <w:rPr>
                <w:sz w:val="20"/>
                <w:szCs w:val="20"/>
              </w:rPr>
            </w:pPr>
            <w:r w:rsidRPr="00D04D01">
              <w:rPr>
                <w:sz w:val="20"/>
                <w:szCs w:val="20"/>
              </w:rPr>
              <w:t>E</w:t>
            </w:r>
          </w:p>
        </w:tc>
        <w:tc>
          <w:tcPr>
            <w:tcW w:w="708" w:type="dxa"/>
          </w:tcPr>
          <w:p w:rsidR="008F720C" w:rsidRPr="00D04D01" w:rsidRDefault="008F720C" w:rsidP="0082206F">
            <w:pPr>
              <w:jc w:val="center"/>
              <w:rPr>
                <w:sz w:val="20"/>
                <w:szCs w:val="20"/>
              </w:rPr>
            </w:pPr>
            <w:r w:rsidRPr="00D04D01">
              <w:rPr>
                <w:sz w:val="20"/>
                <w:szCs w:val="20"/>
              </w:rPr>
              <w:t>C</w:t>
            </w:r>
          </w:p>
        </w:tc>
        <w:tc>
          <w:tcPr>
            <w:tcW w:w="993" w:type="dxa"/>
          </w:tcPr>
          <w:p w:rsidR="008F720C" w:rsidRPr="00D04D01" w:rsidRDefault="008F720C" w:rsidP="0082206F">
            <w:pPr>
              <w:jc w:val="center"/>
              <w:rPr>
                <w:sz w:val="20"/>
                <w:szCs w:val="20"/>
              </w:rPr>
            </w:pPr>
            <w:r w:rsidRPr="00D04D01">
              <w:rPr>
                <w:sz w:val="20"/>
                <w:szCs w:val="20"/>
              </w:rPr>
              <w:t>Total</w:t>
            </w:r>
          </w:p>
        </w:tc>
      </w:tr>
      <w:tr w:rsidR="008F720C" w:rsidRPr="00D04D01" w:rsidTr="0082206F">
        <w:trPr>
          <w:jc w:val="center"/>
        </w:trPr>
        <w:tc>
          <w:tcPr>
            <w:tcW w:w="1140" w:type="dxa"/>
          </w:tcPr>
          <w:p w:rsidR="008F720C" w:rsidRPr="00D04D01" w:rsidRDefault="008F720C" w:rsidP="0082206F">
            <w:pPr>
              <w:jc w:val="center"/>
              <w:rPr>
                <w:bCs/>
                <w:sz w:val="20"/>
                <w:szCs w:val="20"/>
              </w:rPr>
            </w:pPr>
            <w:r w:rsidRPr="00D04D01">
              <w:rPr>
                <w:bCs/>
                <w:sz w:val="20"/>
                <w:szCs w:val="20"/>
              </w:rPr>
              <w:t>CO1</w:t>
            </w:r>
          </w:p>
        </w:tc>
        <w:tc>
          <w:tcPr>
            <w:tcW w:w="709" w:type="dxa"/>
          </w:tcPr>
          <w:p w:rsidR="008F720C" w:rsidRPr="00D04D01" w:rsidRDefault="008F720C" w:rsidP="0082206F">
            <w:pPr>
              <w:jc w:val="center"/>
              <w:rPr>
                <w:sz w:val="20"/>
                <w:szCs w:val="20"/>
              </w:rPr>
            </w:pPr>
            <w:r w:rsidRPr="00D04D01">
              <w:rPr>
                <w:sz w:val="20"/>
                <w:szCs w:val="20"/>
              </w:rPr>
              <w:t>-</w:t>
            </w:r>
          </w:p>
        </w:tc>
        <w:tc>
          <w:tcPr>
            <w:tcW w:w="708" w:type="dxa"/>
          </w:tcPr>
          <w:p w:rsidR="008F720C" w:rsidRPr="00D04D01" w:rsidRDefault="008F720C" w:rsidP="0082206F">
            <w:pPr>
              <w:jc w:val="center"/>
              <w:rPr>
                <w:sz w:val="20"/>
                <w:szCs w:val="20"/>
              </w:rPr>
            </w:pPr>
            <w:r w:rsidRPr="00D04D01">
              <w:rPr>
                <w:sz w:val="20"/>
                <w:szCs w:val="20"/>
              </w:rPr>
              <w:t>2</w:t>
            </w:r>
          </w:p>
        </w:tc>
        <w:tc>
          <w:tcPr>
            <w:tcW w:w="709" w:type="dxa"/>
          </w:tcPr>
          <w:p w:rsidR="008F720C" w:rsidRPr="00D04D01" w:rsidRDefault="008F720C" w:rsidP="0082206F">
            <w:pPr>
              <w:jc w:val="center"/>
              <w:rPr>
                <w:sz w:val="20"/>
                <w:szCs w:val="20"/>
              </w:rPr>
            </w:pPr>
            <w:r w:rsidRPr="00D04D01">
              <w:rPr>
                <w:sz w:val="20"/>
                <w:szCs w:val="20"/>
              </w:rPr>
              <w:t>3</w:t>
            </w:r>
          </w:p>
        </w:tc>
        <w:tc>
          <w:tcPr>
            <w:tcW w:w="709" w:type="dxa"/>
          </w:tcPr>
          <w:p w:rsidR="008F720C" w:rsidRPr="00D04D01" w:rsidRDefault="008F720C" w:rsidP="0082206F">
            <w:pPr>
              <w:jc w:val="center"/>
              <w:rPr>
                <w:sz w:val="20"/>
                <w:szCs w:val="20"/>
              </w:rPr>
            </w:pPr>
            <w:r w:rsidRPr="00D04D01">
              <w:rPr>
                <w:sz w:val="20"/>
                <w:szCs w:val="20"/>
              </w:rPr>
              <w:t>16</w:t>
            </w:r>
          </w:p>
        </w:tc>
        <w:tc>
          <w:tcPr>
            <w:tcW w:w="709" w:type="dxa"/>
          </w:tcPr>
          <w:p w:rsidR="008F720C" w:rsidRPr="00D04D01" w:rsidRDefault="008F720C" w:rsidP="0082206F">
            <w:pPr>
              <w:jc w:val="center"/>
              <w:rPr>
                <w:sz w:val="20"/>
                <w:szCs w:val="20"/>
              </w:rPr>
            </w:pPr>
            <w:r w:rsidRPr="00D04D01">
              <w:rPr>
                <w:sz w:val="20"/>
                <w:szCs w:val="20"/>
              </w:rPr>
              <w:t>8</w:t>
            </w:r>
          </w:p>
        </w:tc>
        <w:tc>
          <w:tcPr>
            <w:tcW w:w="708" w:type="dxa"/>
          </w:tcPr>
          <w:p w:rsidR="008F720C" w:rsidRPr="00D04D01" w:rsidRDefault="008F720C" w:rsidP="0082206F">
            <w:pPr>
              <w:jc w:val="center"/>
              <w:rPr>
                <w:sz w:val="20"/>
                <w:szCs w:val="20"/>
              </w:rPr>
            </w:pPr>
            <w:r w:rsidRPr="00D04D01">
              <w:rPr>
                <w:sz w:val="20"/>
                <w:szCs w:val="20"/>
              </w:rPr>
              <w:t>-</w:t>
            </w:r>
          </w:p>
        </w:tc>
        <w:tc>
          <w:tcPr>
            <w:tcW w:w="993" w:type="dxa"/>
          </w:tcPr>
          <w:p w:rsidR="008F720C" w:rsidRPr="00D04D01" w:rsidRDefault="008F720C" w:rsidP="0082206F">
            <w:pPr>
              <w:jc w:val="center"/>
              <w:rPr>
                <w:sz w:val="20"/>
                <w:szCs w:val="20"/>
              </w:rPr>
            </w:pPr>
            <w:r w:rsidRPr="00D04D01">
              <w:rPr>
                <w:sz w:val="20"/>
                <w:szCs w:val="20"/>
              </w:rPr>
              <w:t>29</w:t>
            </w:r>
          </w:p>
        </w:tc>
      </w:tr>
      <w:tr w:rsidR="008F720C" w:rsidRPr="00D04D01" w:rsidTr="0082206F">
        <w:trPr>
          <w:jc w:val="center"/>
        </w:trPr>
        <w:tc>
          <w:tcPr>
            <w:tcW w:w="1140" w:type="dxa"/>
          </w:tcPr>
          <w:p w:rsidR="008F720C" w:rsidRPr="00D04D01" w:rsidRDefault="008F720C" w:rsidP="0082206F">
            <w:pPr>
              <w:jc w:val="center"/>
              <w:rPr>
                <w:bCs/>
                <w:sz w:val="20"/>
                <w:szCs w:val="20"/>
              </w:rPr>
            </w:pPr>
            <w:r w:rsidRPr="00D04D01">
              <w:rPr>
                <w:bCs/>
                <w:sz w:val="20"/>
                <w:szCs w:val="20"/>
              </w:rPr>
              <w:t>CO2</w:t>
            </w:r>
          </w:p>
        </w:tc>
        <w:tc>
          <w:tcPr>
            <w:tcW w:w="709" w:type="dxa"/>
          </w:tcPr>
          <w:p w:rsidR="008F720C" w:rsidRPr="00D04D01" w:rsidRDefault="008F720C" w:rsidP="0082206F">
            <w:pPr>
              <w:jc w:val="center"/>
              <w:rPr>
                <w:sz w:val="20"/>
                <w:szCs w:val="20"/>
              </w:rPr>
            </w:pPr>
            <w:r w:rsidRPr="00D04D01">
              <w:rPr>
                <w:sz w:val="20"/>
                <w:szCs w:val="20"/>
              </w:rPr>
              <w:t>2</w:t>
            </w:r>
          </w:p>
        </w:tc>
        <w:tc>
          <w:tcPr>
            <w:tcW w:w="708" w:type="dxa"/>
          </w:tcPr>
          <w:p w:rsidR="008F720C" w:rsidRPr="00D04D01" w:rsidRDefault="008F720C" w:rsidP="0082206F">
            <w:pPr>
              <w:jc w:val="center"/>
              <w:rPr>
                <w:sz w:val="20"/>
                <w:szCs w:val="20"/>
              </w:rPr>
            </w:pPr>
            <w:r w:rsidRPr="00D04D01">
              <w:rPr>
                <w:sz w:val="20"/>
                <w:szCs w:val="20"/>
              </w:rPr>
              <w:t>-</w:t>
            </w:r>
          </w:p>
        </w:tc>
        <w:tc>
          <w:tcPr>
            <w:tcW w:w="709" w:type="dxa"/>
          </w:tcPr>
          <w:p w:rsidR="008F720C" w:rsidRPr="00D04D01" w:rsidRDefault="008F720C" w:rsidP="0082206F">
            <w:pPr>
              <w:jc w:val="center"/>
              <w:rPr>
                <w:sz w:val="20"/>
                <w:szCs w:val="20"/>
              </w:rPr>
            </w:pPr>
            <w:r w:rsidRPr="00D04D01">
              <w:rPr>
                <w:sz w:val="20"/>
                <w:szCs w:val="20"/>
              </w:rPr>
              <w:t>12</w:t>
            </w:r>
          </w:p>
        </w:tc>
        <w:tc>
          <w:tcPr>
            <w:tcW w:w="709" w:type="dxa"/>
          </w:tcPr>
          <w:p w:rsidR="008F720C" w:rsidRPr="00D04D01" w:rsidRDefault="008F720C" w:rsidP="0082206F">
            <w:pPr>
              <w:jc w:val="center"/>
              <w:rPr>
                <w:sz w:val="20"/>
                <w:szCs w:val="20"/>
              </w:rPr>
            </w:pPr>
            <w:r w:rsidRPr="00D04D01">
              <w:rPr>
                <w:sz w:val="20"/>
                <w:szCs w:val="20"/>
              </w:rPr>
              <w:t>-</w:t>
            </w:r>
          </w:p>
        </w:tc>
        <w:tc>
          <w:tcPr>
            <w:tcW w:w="709" w:type="dxa"/>
          </w:tcPr>
          <w:p w:rsidR="008F720C" w:rsidRPr="00D04D01" w:rsidRDefault="008F720C" w:rsidP="0082206F">
            <w:pPr>
              <w:jc w:val="center"/>
              <w:rPr>
                <w:sz w:val="20"/>
                <w:szCs w:val="20"/>
              </w:rPr>
            </w:pPr>
            <w:r w:rsidRPr="00D04D01">
              <w:rPr>
                <w:sz w:val="20"/>
                <w:szCs w:val="20"/>
              </w:rPr>
              <w:t>9</w:t>
            </w:r>
          </w:p>
        </w:tc>
        <w:tc>
          <w:tcPr>
            <w:tcW w:w="708" w:type="dxa"/>
          </w:tcPr>
          <w:p w:rsidR="008F720C" w:rsidRPr="00D04D01" w:rsidRDefault="008F720C" w:rsidP="0082206F">
            <w:pPr>
              <w:jc w:val="center"/>
              <w:rPr>
                <w:sz w:val="20"/>
                <w:szCs w:val="20"/>
              </w:rPr>
            </w:pPr>
            <w:r w:rsidRPr="00D04D01">
              <w:rPr>
                <w:sz w:val="20"/>
                <w:szCs w:val="20"/>
              </w:rPr>
              <w:t>-</w:t>
            </w:r>
          </w:p>
        </w:tc>
        <w:tc>
          <w:tcPr>
            <w:tcW w:w="993" w:type="dxa"/>
          </w:tcPr>
          <w:p w:rsidR="008F720C" w:rsidRPr="00D04D01" w:rsidRDefault="008F720C" w:rsidP="0082206F">
            <w:pPr>
              <w:jc w:val="center"/>
              <w:rPr>
                <w:sz w:val="20"/>
                <w:szCs w:val="20"/>
              </w:rPr>
            </w:pPr>
            <w:r w:rsidRPr="00D04D01">
              <w:rPr>
                <w:sz w:val="20"/>
                <w:szCs w:val="20"/>
              </w:rPr>
              <w:t>23</w:t>
            </w:r>
          </w:p>
        </w:tc>
      </w:tr>
      <w:tr w:rsidR="008F720C" w:rsidRPr="00D04D01" w:rsidTr="0082206F">
        <w:trPr>
          <w:jc w:val="center"/>
        </w:trPr>
        <w:tc>
          <w:tcPr>
            <w:tcW w:w="1140" w:type="dxa"/>
          </w:tcPr>
          <w:p w:rsidR="008F720C" w:rsidRPr="00D04D01" w:rsidRDefault="008F720C" w:rsidP="0082206F">
            <w:pPr>
              <w:jc w:val="center"/>
              <w:rPr>
                <w:bCs/>
                <w:sz w:val="20"/>
                <w:szCs w:val="20"/>
              </w:rPr>
            </w:pPr>
            <w:r w:rsidRPr="00D04D01">
              <w:rPr>
                <w:bCs/>
                <w:sz w:val="20"/>
                <w:szCs w:val="20"/>
              </w:rPr>
              <w:t>CO3</w:t>
            </w:r>
          </w:p>
        </w:tc>
        <w:tc>
          <w:tcPr>
            <w:tcW w:w="709" w:type="dxa"/>
          </w:tcPr>
          <w:p w:rsidR="008F720C" w:rsidRPr="00D04D01" w:rsidRDefault="008F720C" w:rsidP="0082206F">
            <w:pPr>
              <w:jc w:val="center"/>
              <w:rPr>
                <w:sz w:val="20"/>
                <w:szCs w:val="20"/>
              </w:rPr>
            </w:pPr>
            <w:r w:rsidRPr="00D04D01">
              <w:rPr>
                <w:sz w:val="20"/>
                <w:szCs w:val="20"/>
              </w:rPr>
              <w:t>2</w:t>
            </w:r>
          </w:p>
        </w:tc>
        <w:tc>
          <w:tcPr>
            <w:tcW w:w="708" w:type="dxa"/>
          </w:tcPr>
          <w:p w:rsidR="008F720C" w:rsidRPr="00D04D01" w:rsidRDefault="008F720C" w:rsidP="0082206F">
            <w:pPr>
              <w:jc w:val="center"/>
              <w:rPr>
                <w:sz w:val="20"/>
                <w:szCs w:val="20"/>
              </w:rPr>
            </w:pPr>
            <w:r w:rsidRPr="00D04D01">
              <w:rPr>
                <w:sz w:val="20"/>
                <w:szCs w:val="20"/>
              </w:rPr>
              <w:t>-</w:t>
            </w:r>
          </w:p>
        </w:tc>
        <w:tc>
          <w:tcPr>
            <w:tcW w:w="709" w:type="dxa"/>
          </w:tcPr>
          <w:p w:rsidR="008F720C" w:rsidRPr="00D04D01" w:rsidRDefault="008F720C" w:rsidP="0082206F">
            <w:pPr>
              <w:jc w:val="center"/>
              <w:rPr>
                <w:sz w:val="20"/>
                <w:szCs w:val="20"/>
              </w:rPr>
            </w:pPr>
            <w:r w:rsidRPr="00D04D01">
              <w:rPr>
                <w:sz w:val="20"/>
                <w:szCs w:val="20"/>
              </w:rPr>
              <w:t>-</w:t>
            </w:r>
          </w:p>
        </w:tc>
        <w:tc>
          <w:tcPr>
            <w:tcW w:w="709" w:type="dxa"/>
          </w:tcPr>
          <w:p w:rsidR="008F720C" w:rsidRPr="00D04D01" w:rsidRDefault="008F720C" w:rsidP="0082206F">
            <w:pPr>
              <w:jc w:val="center"/>
              <w:rPr>
                <w:sz w:val="20"/>
                <w:szCs w:val="20"/>
              </w:rPr>
            </w:pPr>
            <w:r w:rsidRPr="00D04D01">
              <w:rPr>
                <w:sz w:val="20"/>
                <w:szCs w:val="20"/>
              </w:rPr>
              <w:t>-</w:t>
            </w:r>
          </w:p>
        </w:tc>
        <w:tc>
          <w:tcPr>
            <w:tcW w:w="709" w:type="dxa"/>
          </w:tcPr>
          <w:p w:rsidR="008F720C" w:rsidRPr="00D04D01" w:rsidRDefault="008F720C" w:rsidP="0082206F">
            <w:pPr>
              <w:jc w:val="center"/>
              <w:rPr>
                <w:sz w:val="20"/>
                <w:szCs w:val="20"/>
              </w:rPr>
            </w:pPr>
            <w:r w:rsidRPr="00D04D01">
              <w:rPr>
                <w:sz w:val="20"/>
                <w:szCs w:val="20"/>
              </w:rPr>
              <w:t>21</w:t>
            </w:r>
          </w:p>
        </w:tc>
        <w:tc>
          <w:tcPr>
            <w:tcW w:w="708" w:type="dxa"/>
          </w:tcPr>
          <w:p w:rsidR="008F720C" w:rsidRPr="00D04D01" w:rsidRDefault="008F720C" w:rsidP="0082206F">
            <w:pPr>
              <w:jc w:val="center"/>
              <w:rPr>
                <w:sz w:val="20"/>
                <w:szCs w:val="20"/>
              </w:rPr>
            </w:pPr>
            <w:r w:rsidRPr="00D04D01">
              <w:rPr>
                <w:sz w:val="20"/>
                <w:szCs w:val="20"/>
              </w:rPr>
              <w:t>-</w:t>
            </w:r>
          </w:p>
        </w:tc>
        <w:tc>
          <w:tcPr>
            <w:tcW w:w="993" w:type="dxa"/>
          </w:tcPr>
          <w:p w:rsidR="008F720C" w:rsidRPr="00D04D01" w:rsidRDefault="008F720C" w:rsidP="0082206F">
            <w:pPr>
              <w:jc w:val="center"/>
              <w:rPr>
                <w:sz w:val="20"/>
                <w:szCs w:val="20"/>
              </w:rPr>
            </w:pPr>
            <w:r w:rsidRPr="00D04D01">
              <w:rPr>
                <w:sz w:val="20"/>
                <w:szCs w:val="20"/>
              </w:rPr>
              <w:t>23</w:t>
            </w:r>
          </w:p>
        </w:tc>
      </w:tr>
      <w:tr w:rsidR="008F720C" w:rsidRPr="00D04D01" w:rsidTr="0082206F">
        <w:trPr>
          <w:jc w:val="center"/>
        </w:trPr>
        <w:tc>
          <w:tcPr>
            <w:tcW w:w="1140" w:type="dxa"/>
          </w:tcPr>
          <w:p w:rsidR="008F720C" w:rsidRPr="00D04D01" w:rsidRDefault="008F720C" w:rsidP="0082206F">
            <w:pPr>
              <w:jc w:val="center"/>
              <w:rPr>
                <w:bCs/>
                <w:sz w:val="20"/>
                <w:szCs w:val="20"/>
              </w:rPr>
            </w:pPr>
            <w:r w:rsidRPr="00D04D01">
              <w:rPr>
                <w:bCs/>
                <w:sz w:val="20"/>
                <w:szCs w:val="20"/>
              </w:rPr>
              <w:t>CO4</w:t>
            </w:r>
          </w:p>
        </w:tc>
        <w:tc>
          <w:tcPr>
            <w:tcW w:w="709" w:type="dxa"/>
          </w:tcPr>
          <w:p w:rsidR="008F720C" w:rsidRPr="00D04D01" w:rsidRDefault="008F720C" w:rsidP="0082206F">
            <w:pPr>
              <w:jc w:val="center"/>
              <w:rPr>
                <w:sz w:val="20"/>
                <w:szCs w:val="20"/>
              </w:rPr>
            </w:pPr>
            <w:r w:rsidRPr="00D04D01">
              <w:rPr>
                <w:sz w:val="20"/>
                <w:szCs w:val="20"/>
              </w:rPr>
              <w:t>-</w:t>
            </w:r>
          </w:p>
        </w:tc>
        <w:tc>
          <w:tcPr>
            <w:tcW w:w="708" w:type="dxa"/>
          </w:tcPr>
          <w:p w:rsidR="008F720C" w:rsidRPr="00D04D01" w:rsidRDefault="008F720C" w:rsidP="0082206F">
            <w:pPr>
              <w:jc w:val="center"/>
              <w:rPr>
                <w:sz w:val="20"/>
                <w:szCs w:val="20"/>
              </w:rPr>
            </w:pPr>
            <w:r w:rsidRPr="00D04D01">
              <w:rPr>
                <w:sz w:val="20"/>
                <w:szCs w:val="20"/>
              </w:rPr>
              <w:t>2</w:t>
            </w:r>
          </w:p>
        </w:tc>
        <w:tc>
          <w:tcPr>
            <w:tcW w:w="709" w:type="dxa"/>
          </w:tcPr>
          <w:p w:rsidR="008F720C" w:rsidRPr="00D04D01" w:rsidRDefault="008F720C" w:rsidP="0082206F">
            <w:pPr>
              <w:jc w:val="center"/>
              <w:rPr>
                <w:sz w:val="20"/>
                <w:szCs w:val="20"/>
              </w:rPr>
            </w:pPr>
            <w:r w:rsidRPr="00D04D01">
              <w:rPr>
                <w:sz w:val="20"/>
                <w:szCs w:val="20"/>
              </w:rPr>
              <w:t>12</w:t>
            </w:r>
          </w:p>
        </w:tc>
        <w:tc>
          <w:tcPr>
            <w:tcW w:w="709" w:type="dxa"/>
          </w:tcPr>
          <w:p w:rsidR="008F720C" w:rsidRPr="00D04D01" w:rsidRDefault="008F720C" w:rsidP="0082206F">
            <w:pPr>
              <w:jc w:val="center"/>
              <w:rPr>
                <w:sz w:val="20"/>
                <w:szCs w:val="20"/>
              </w:rPr>
            </w:pPr>
            <w:r w:rsidRPr="00D04D01">
              <w:rPr>
                <w:sz w:val="20"/>
                <w:szCs w:val="20"/>
              </w:rPr>
              <w:t>-</w:t>
            </w:r>
          </w:p>
        </w:tc>
        <w:tc>
          <w:tcPr>
            <w:tcW w:w="709" w:type="dxa"/>
          </w:tcPr>
          <w:p w:rsidR="008F720C" w:rsidRPr="00D04D01" w:rsidRDefault="008F720C" w:rsidP="0082206F">
            <w:pPr>
              <w:jc w:val="center"/>
              <w:rPr>
                <w:sz w:val="20"/>
                <w:szCs w:val="20"/>
              </w:rPr>
            </w:pPr>
            <w:r w:rsidRPr="00D04D01">
              <w:rPr>
                <w:sz w:val="20"/>
                <w:szCs w:val="20"/>
              </w:rPr>
              <w:t>3</w:t>
            </w:r>
          </w:p>
        </w:tc>
        <w:tc>
          <w:tcPr>
            <w:tcW w:w="708" w:type="dxa"/>
          </w:tcPr>
          <w:p w:rsidR="008F720C" w:rsidRPr="00D04D01" w:rsidRDefault="008F720C" w:rsidP="0082206F">
            <w:pPr>
              <w:jc w:val="center"/>
              <w:rPr>
                <w:sz w:val="20"/>
                <w:szCs w:val="20"/>
              </w:rPr>
            </w:pPr>
            <w:r w:rsidRPr="00D04D01">
              <w:rPr>
                <w:sz w:val="20"/>
                <w:szCs w:val="20"/>
              </w:rPr>
              <w:t>-</w:t>
            </w:r>
          </w:p>
        </w:tc>
        <w:tc>
          <w:tcPr>
            <w:tcW w:w="993" w:type="dxa"/>
          </w:tcPr>
          <w:p w:rsidR="008F720C" w:rsidRPr="00D04D01" w:rsidRDefault="008F720C" w:rsidP="0082206F">
            <w:pPr>
              <w:jc w:val="center"/>
              <w:rPr>
                <w:sz w:val="20"/>
                <w:szCs w:val="20"/>
              </w:rPr>
            </w:pPr>
            <w:r w:rsidRPr="00D04D01">
              <w:rPr>
                <w:sz w:val="20"/>
                <w:szCs w:val="20"/>
              </w:rPr>
              <w:t>17</w:t>
            </w:r>
          </w:p>
        </w:tc>
      </w:tr>
      <w:tr w:rsidR="008F720C" w:rsidRPr="00D04D01" w:rsidTr="0082206F">
        <w:trPr>
          <w:jc w:val="center"/>
        </w:trPr>
        <w:tc>
          <w:tcPr>
            <w:tcW w:w="1140" w:type="dxa"/>
          </w:tcPr>
          <w:p w:rsidR="008F720C" w:rsidRPr="00D04D01" w:rsidRDefault="008F720C" w:rsidP="0082206F">
            <w:pPr>
              <w:jc w:val="center"/>
              <w:rPr>
                <w:bCs/>
                <w:sz w:val="20"/>
                <w:szCs w:val="20"/>
              </w:rPr>
            </w:pPr>
            <w:r w:rsidRPr="00D04D01">
              <w:rPr>
                <w:bCs/>
                <w:sz w:val="20"/>
                <w:szCs w:val="20"/>
              </w:rPr>
              <w:t>CO5</w:t>
            </w:r>
          </w:p>
        </w:tc>
        <w:tc>
          <w:tcPr>
            <w:tcW w:w="709" w:type="dxa"/>
          </w:tcPr>
          <w:p w:rsidR="008F720C" w:rsidRPr="00D04D01" w:rsidRDefault="008F720C" w:rsidP="0082206F">
            <w:pPr>
              <w:jc w:val="center"/>
              <w:rPr>
                <w:sz w:val="20"/>
                <w:szCs w:val="20"/>
              </w:rPr>
            </w:pPr>
            <w:r w:rsidRPr="00D04D01">
              <w:rPr>
                <w:sz w:val="20"/>
                <w:szCs w:val="20"/>
              </w:rPr>
              <w:t>1</w:t>
            </w:r>
          </w:p>
        </w:tc>
        <w:tc>
          <w:tcPr>
            <w:tcW w:w="708" w:type="dxa"/>
          </w:tcPr>
          <w:p w:rsidR="008F720C" w:rsidRPr="00D04D01" w:rsidRDefault="008F720C" w:rsidP="0082206F">
            <w:pPr>
              <w:jc w:val="center"/>
              <w:rPr>
                <w:sz w:val="20"/>
                <w:szCs w:val="20"/>
              </w:rPr>
            </w:pPr>
            <w:r w:rsidRPr="00D04D01">
              <w:rPr>
                <w:sz w:val="20"/>
                <w:szCs w:val="20"/>
              </w:rPr>
              <w:t>-</w:t>
            </w:r>
          </w:p>
        </w:tc>
        <w:tc>
          <w:tcPr>
            <w:tcW w:w="709" w:type="dxa"/>
          </w:tcPr>
          <w:p w:rsidR="008F720C" w:rsidRPr="00D04D01" w:rsidRDefault="008F720C" w:rsidP="0082206F">
            <w:pPr>
              <w:jc w:val="center"/>
              <w:rPr>
                <w:sz w:val="20"/>
                <w:szCs w:val="20"/>
              </w:rPr>
            </w:pPr>
            <w:r w:rsidRPr="00D04D01">
              <w:rPr>
                <w:sz w:val="20"/>
                <w:szCs w:val="20"/>
              </w:rPr>
              <w:t>-</w:t>
            </w:r>
          </w:p>
        </w:tc>
        <w:tc>
          <w:tcPr>
            <w:tcW w:w="709" w:type="dxa"/>
          </w:tcPr>
          <w:p w:rsidR="008F720C" w:rsidRPr="00D04D01" w:rsidRDefault="008F720C" w:rsidP="0082206F">
            <w:pPr>
              <w:jc w:val="center"/>
              <w:rPr>
                <w:sz w:val="20"/>
                <w:szCs w:val="20"/>
              </w:rPr>
            </w:pPr>
            <w:r w:rsidRPr="00D04D01">
              <w:rPr>
                <w:sz w:val="20"/>
                <w:szCs w:val="20"/>
              </w:rPr>
              <w:t>-</w:t>
            </w:r>
          </w:p>
        </w:tc>
        <w:tc>
          <w:tcPr>
            <w:tcW w:w="709" w:type="dxa"/>
          </w:tcPr>
          <w:p w:rsidR="008F720C" w:rsidRPr="00D04D01" w:rsidRDefault="008F720C" w:rsidP="0082206F">
            <w:pPr>
              <w:jc w:val="center"/>
              <w:rPr>
                <w:sz w:val="20"/>
                <w:szCs w:val="20"/>
              </w:rPr>
            </w:pPr>
            <w:r w:rsidRPr="00D04D01">
              <w:rPr>
                <w:sz w:val="20"/>
                <w:szCs w:val="20"/>
              </w:rPr>
              <w:t>15</w:t>
            </w:r>
          </w:p>
        </w:tc>
        <w:tc>
          <w:tcPr>
            <w:tcW w:w="708" w:type="dxa"/>
          </w:tcPr>
          <w:p w:rsidR="008F720C" w:rsidRPr="00D04D01" w:rsidRDefault="008F720C" w:rsidP="0082206F">
            <w:pPr>
              <w:jc w:val="center"/>
              <w:rPr>
                <w:sz w:val="20"/>
                <w:szCs w:val="20"/>
              </w:rPr>
            </w:pPr>
            <w:r w:rsidRPr="00D04D01">
              <w:rPr>
                <w:sz w:val="20"/>
                <w:szCs w:val="20"/>
              </w:rPr>
              <w:t>-</w:t>
            </w:r>
          </w:p>
        </w:tc>
        <w:tc>
          <w:tcPr>
            <w:tcW w:w="993" w:type="dxa"/>
          </w:tcPr>
          <w:p w:rsidR="008F720C" w:rsidRPr="00D04D01" w:rsidRDefault="008F720C" w:rsidP="0082206F">
            <w:pPr>
              <w:jc w:val="center"/>
              <w:rPr>
                <w:sz w:val="20"/>
                <w:szCs w:val="20"/>
              </w:rPr>
            </w:pPr>
            <w:r w:rsidRPr="00D04D01">
              <w:rPr>
                <w:sz w:val="20"/>
                <w:szCs w:val="20"/>
              </w:rPr>
              <w:t>16</w:t>
            </w:r>
          </w:p>
        </w:tc>
      </w:tr>
      <w:tr w:rsidR="008F720C" w:rsidRPr="00D04D01" w:rsidTr="0082206F">
        <w:trPr>
          <w:jc w:val="center"/>
        </w:trPr>
        <w:tc>
          <w:tcPr>
            <w:tcW w:w="1140" w:type="dxa"/>
          </w:tcPr>
          <w:p w:rsidR="008F720C" w:rsidRPr="00D04D01" w:rsidRDefault="008F720C" w:rsidP="0082206F">
            <w:pPr>
              <w:jc w:val="center"/>
              <w:rPr>
                <w:bCs/>
                <w:sz w:val="20"/>
                <w:szCs w:val="20"/>
              </w:rPr>
            </w:pPr>
            <w:r w:rsidRPr="00D04D01">
              <w:rPr>
                <w:bCs/>
                <w:sz w:val="20"/>
                <w:szCs w:val="20"/>
              </w:rPr>
              <w:t>CO6</w:t>
            </w:r>
          </w:p>
        </w:tc>
        <w:tc>
          <w:tcPr>
            <w:tcW w:w="709" w:type="dxa"/>
          </w:tcPr>
          <w:p w:rsidR="008F720C" w:rsidRPr="00D04D01" w:rsidRDefault="008F720C" w:rsidP="0082206F">
            <w:pPr>
              <w:jc w:val="center"/>
              <w:rPr>
                <w:sz w:val="20"/>
                <w:szCs w:val="20"/>
              </w:rPr>
            </w:pPr>
            <w:r w:rsidRPr="00D04D01">
              <w:rPr>
                <w:sz w:val="20"/>
                <w:szCs w:val="20"/>
              </w:rPr>
              <w:t>1</w:t>
            </w:r>
          </w:p>
        </w:tc>
        <w:tc>
          <w:tcPr>
            <w:tcW w:w="708" w:type="dxa"/>
          </w:tcPr>
          <w:p w:rsidR="008F720C" w:rsidRPr="00D04D01" w:rsidRDefault="008F720C" w:rsidP="0082206F">
            <w:pPr>
              <w:jc w:val="center"/>
              <w:rPr>
                <w:sz w:val="20"/>
                <w:szCs w:val="20"/>
              </w:rPr>
            </w:pPr>
            <w:r w:rsidRPr="00D04D01">
              <w:rPr>
                <w:sz w:val="20"/>
                <w:szCs w:val="20"/>
              </w:rPr>
              <w:t>-</w:t>
            </w:r>
          </w:p>
        </w:tc>
        <w:tc>
          <w:tcPr>
            <w:tcW w:w="709" w:type="dxa"/>
          </w:tcPr>
          <w:p w:rsidR="008F720C" w:rsidRPr="00D04D01" w:rsidRDefault="008F720C" w:rsidP="0082206F">
            <w:pPr>
              <w:jc w:val="center"/>
              <w:rPr>
                <w:sz w:val="20"/>
                <w:szCs w:val="20"/>
              </w:rPr>
            </w:pPr>
            <w:r w:rsidRPr="00D04D01">
              <w:rPr>
                <w:sz w:val="20"/>
                <w:szCs w:val="20"/>
              </w:rPr>
              <w:t>12</w:t>
            </w:r>
          </w:p>
        </w:tc>
        <w:tc>
          <w:tcPr>
            <w:tcW w:w="709" w:type="dxa"/>
          </w:tcPr>
          <w:p w:rsidR="008F720C" w:rsidRPr="00D04D01" w:rsidRDefault="008F720C" w:rsidP="0082206F">
            <w:pPr>
              <w:jc w:val="center"/>
              <w:rPr>
                <w:sz w:val="20"/>
                <w:szCs w:val="20"/>
              </w:rPr>
            </w:pPr>
            <w:r w:rsidRPr="00D04D01">
              <w:rPr>
                <w:sz w:val="20"/>
                <w:szCs w:val="20"/>
              </w:rPr>
              <w:t>-</w:t>
            </w:r>
          </w:p>
        </w:tc>
        <w:tc>
          <w:tcPr>
            <w:tcW w:w="709" w:type="dxa"/>
          </w:tcPr>
          <w:p w:rsidR="008F720C" w:rsidRPr="00D04D01" w:rsidRDefault="008F720C" w:rsidP="0082206F">
            <w:pPr>
              <w:jc w:val="center"/>
              <w:rPr>
                <w:sz w:val="20"/>
                <w:szCs w:val="20"/>
              </w:rPr>
            </w:pPr>
            <w:r w:rsidRPr="00D04D01">
              <w:rPr>
                <w:sz w:val="20"/>
                <w:szCs w:val="20"/>
              </w:rPr>
              <w:t>3</w:t>
            </w:r>
          </w:p>
        </w:tc>
        <w:tc>
          <w:tcPr>
            <w:tcW w:w="708" w:type="dxa"/>
          </w:tcPr>
          <w:p w:rsidR="008F720C" w:rsidRPr="00D04D01" w:rsidRDefault="008F720C" w:rsidP="0082206F">
            <w:pPr>
              <w:jc w:val="center"/>
              <w:rPr>
                <w:sz w:val="20"/>
                <w:szCs w:val="20"/>
              </w:rPr>
            </w:pPr>
            <w:r w:rsidRPr="00D04D01">
              <w:rPr>
                <w:sz w:val="20"/>
                <w:szCs w:val="20"/>
              </w:rPr>
              <w:t>-</w:t>
            </w:r>
          </w:p>
        </w:tc>
        <w:tc>
          <w:tcPr>
            <w:tcW w:w="993" w:type="dxa"/>
          </w:tcPr>
          <w:p w:rsidR="008F720C" w:rsidRPr="00D04D01" w:rsidRDefault="008F720C" w:rsidP="0082206F">
            <w:pPr>
              <w:jc w:val="center"/>
              <w:rPr>
                <w:sz w:val="20"/>
                <w:szCs w:val="20"/>
              </w:rPr>
            </w:pPr>
            <w:r w:rsidRPr="00D04D01">
              <w:rPr>
                <w:sz w:val="20"/>
                <w:szCs w:val="20"/>
              </w:rPr>
              <w:t>16</w:t>
            </w:r>
          </w:p>
        </w:tc>
      </w:tr>
      <w:tr w:rsidR="008F720C" w:rsidRPr="00D04D01" w:rsidTr="0082206F">
        <w:trPr>
          <w:jc w:val="center"/>
        </w:trPr>
        <w:tc>
          <w:tcPr>
            <w:tcW w:w="5392" w:type="dxa"/>
            <w:gridSpan w:val="7"/>
          </w:tcPr>
          <w:p w:rsidR="008F720C" w:rsidRPr="00D04D01" w:rsidRDefault="008F720C" w:rsidP="0082206F">
            <w:pPr>
              <w:rPr>
                <w:sz w:val="20"/>
                <w:szCs w:val="20"/>
              </w:rPr>
            </w:pPr>
          </w:p>
        </w:tc>
        <w:tc>
          <w:tcPr>
            <w:tcW w:w="993" w:type="dxa"/>
          </w:tcPr>
          <w:p w:rsidR="008F720C" w:rsidRPr="00D04D01" w:rsidRDefault="008F720C" w:rsidP="0082206F">
            <w:pPr>
              <w:jc w:val="center"/>
              <w:rPr>
                <w:sz w:val="20"/>
                <w:szCs w:val="20"/>
              </w:rPr>
            </w:pPr>
            <w:r w:rsidRPr="00D04D01">
              <w:rPr>
                <w:sz w:val="20"/>
                <w:szCs w:val="20"/>
              </w:rPr>
              <w:t>124</w:t>
            </w:r>
          </w:p>
        </w:tc>
      </w:tr>
    </w:tbl>
    <w:p w:rsidR="008F720C" w:rsidRPr="004F65EA" w:rsidRDefault="008F720C" w:rsidP="00D04D01">
      <w:pPr>
        <w:tabs>
          <w:tab w:val="left" w:pos="7110"/>
        </w:tabs>
        <w:rPr>
          <w:sz w:val="22"/>
          <w:szCs w:val="22"/>
        </w:rPr>
      </w:pPr>
    </w:p>
    <w:p w:rsidR="008F720C" w:rsidRPr="00E15944" w:rsidRDefault="008F720C" w:rsidP="001F1359">
      <w:pPr>
        <w:jc w:val="center"/>
        <w:rPr>
          <w:bCs/>
          <w:noProof/>
        </w:rPr>
      </w:pPr>
      <w:r w:rsidRPr="00E15944">
        <w:rPr>
          <w:noProof/>
          <w:lang w:val="en-IN" w:eastAsia="en-IN" w:bidi="ta-IN"/>
        </w:rPr>
        <w:lastRenderedPageBreak/>
        <w:drawing>
          <wp:inline distT="0" distB="0" distL="0" distR="0">
            <wp:extent cx="5734050" cy="838200"/>
            <wp:effectExtent l="0" t="0" r="0" b="0"/>
            <wp:docPr id="1440539786" name="Picture 144053978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720C" w:rsidRPr="00E15944" w:rsidRDefault="008F720C" w:rsidP="001F1359">
      <w:pPr>
        <w:jc w:val="center"/>
        <w:rPr>
          <w:b/>
          <w:bCs/>
        </w:rPr>
      </w:pPr>
    </w:p>
    <w:p w:rsidR="008F720C" w:rsidRDefault="008F720C" w:rsidP="006F6982">
      <w:pPr>
        <w:jc w:val="center"/>
        <w:rPr>
          <w:b/>
          <w:bCs/>
        </w:rPr>
      </w:pPr>
      <w:r w:rsidRPr="00E15944">
        <w:rPr>
          <w:b/>
          <w:bCs/>
        </w:rPr>
        <w:t>END SEMESTER EXAMINATION – APRIL / MAY 2024</w:t>
      </w:r>
    </w:p>
    <w:p w:rsidR="008F720C" w:rsidRPr="00E15944" w:rsidRDefault="008F720C"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9"/>
        <w:gridCol w:w="6506"/>
        <w:gridCol w:w="1706"/>
        <w:gridCol w:w="704"/>
      </w:tblGrid>
      <w:tr w:rsidR="008F720C" w:rsidRPr="00AC49BA" w:rsidTr="00AC49BA">
        <w:trPr>
          <w:trHeight w:val="397"/>
          <w:jc w:val="center"/>
        </w:trPr>
        <w:tc>
          <w:tcPr>
            <w:tcW w:w="1569" w:type="dxa"/>
            <w:vAlign w:val="center"/>
          </w:tcPr>
          <w:p w:rsidR="008F720C" w:rsidRPr="00AC49BA" w:rsidRDefault="008F720C" w:rsidP="00D54806">
            <w:pPr>
              <w:pStyle w:val="Title"/>
              <w:jc w:val="left"/>
              <w:rPr>
                <w:b/>
                <w:szCs w:val="22"/>
              </w:rPr>
            </w:pPr>
            <w:r w:rsidRPr="00AC49BA">
              <w:rPr>
                <w:b/>
                <w:sz w:val="22"/>
                <w:szCs w:val="22"/>
              </w:rPr>
              <w:t xml:space="preserve">Course Code      </w:t>
            </w:r>
          </w:p>
        </w:tc>
        <w:tc>
          <w:tcPr>
            <w:tcW w:w="6506" w:type="dxa"/>
            <w:vAlign w:val="center"/>
          </w:tcPr>
          <w:p w:rsidR="008F720C" w:rsidRPr="00AC49BA" w:rsidRDefault="008F720C" w:rsidP="00D54806">
            <w:pPr>
              <w:pStyle w:val="Title"/>
              <w:jc w:val="left"/>
              <w:rPr>
                <w:b/>
                <w:szCs w:val="22"/>
              </w:rPr>
            </w:pPr>
            <w:r w:rsidRPr="00AC49BA">
              <w:rPr>
                <w:b/>
                <w:sz w:val="22"/>
                <w:szCs w:val="22"/>
              </w:rPr>
              <w:t>23MA2005</w:t>
            </w:r>
          </w:p>
        </w:tc>
        <w:tc>
          <w:tcPr>
            <w:tcW w:w="1706" w:type="dxa"/>
            <w:vAlign w:val="center"/>
          </w:tcPr>
          <w:p w:rsidR="008F720C" w:rsidRPr="00AC49BA" w:rsidRDefault="008F720C" w:rsidP="00D54806">
            <w:pPr>
              <w:pStyle w:val="Title"/>
              <w:ind w:left="-468" w:firstLine="468"/>
              <w:jc w:val="left"/>
              <w:rPr>
                <w:szCs w:val="22"/>
              </w:rPr>
            </w:pPr>
            <w:r w:rsidRPr="00AC49BA">
              <w:rPr>
                <w:b/>
                <w:bCs/>
                <w:sz w:val="22"/>
                <w:szCs w:val="22"/>
              </w:rPr>
              <w:t xml:space="preserve">Duration       </w:t>
            </w:r>
          </w:p>
        </w:tc>
        <w:tc>
          <w:tcPr>
            <w:tcW w:w="704" w:type="dxa"/>
            <w:vAlign w:val="center"/>
          </w:tcPr>
          <w:p w:rsidR="008F720C" w:rsidRPr="00AC49BA" w:rsidRDefault="008F720C" w:rsidP="00D54806">
            <w:pPr>
              <w:pStyle w:val="Title"/>
              <w:jc w:val="left"/>
              <w:rPr>
                <w:b/>
                <w:szCs w:val="22"/>
              </w:rPr>
            </w:pPr>
            <w:r w:rsidRPr="00AC49BA">
              <w:rPr>
                <w:b/>
                <w:sz w:val="22"/>
                <w:szCs w:val="22"/>
              </w:rPr>
              <w:t>3hrs</w:t>
            </w:r>
          </w:p>
        </w:tc>
      </w:tr>
      <w:tr w:rsidR="008F720C" w:rsidRPr="00AC49BA" w:rsidTr="00AC49BA">
        <w:trPr>
          <w:trHeight w:val="397"/>
          <w:jc w:val="center"/>
        </w:trPr>
        <w:tc>
          <w:tcPr>
            <w:tcW w:w="1569" w:type="dxa"/>
            <w:vAlign w:val="center"/>
          </w:tcPr>
          <w:p w:rsidR="008F720C" w:rsidRPr="00AC49BA" w:rsidRDefault="008F720C" w:rsidP="00D54806">
            <w:pPr>
              <w:pStyle w:val="Title"/>
              <w:ind w:right="-160"/>
              <w:jc w:val="left"/>
              <w:rPr>
                <w:b/>
                <w:szCs w:val="22"/>
              </w:rPr>
            </w:pPr>
            <w:r w:rsidRPr="00AC49BA">
              <w:rPr>
                <w:b/>
                <w:sz w:val="22"/>
                <w:szCs w:val="22"/>
              </w:rPr>
              <w:t xml:space="preserve">Course Name     </w:t>
            </w:r>
          </w:p>
        </w:tc>
        <w:tc>
          <w:tcPr>
            <w:tcW w:w="6506" w:type="dxa"/>
            <w:vAlign w:val="center"/>
          </w:tcPr>
          <w:p w:rsidR="008F720C" w:rsidRPr="00AC49BA" w:rsidRDefault="008F720C" w:rsidP="00D54806">
            <w:pPr>
              <w:pStyle w:val="Title"/>
              <w:jc w:val="left"/>
              <w:rPr>
                <w:b/>
                <w:szCs w:val="22"/>
              </w:rPr>
            </w:pPr>
            <w:r w:rsidRPr="00AC49BA">
              <w:rPr>
                <w:b/>
                <w:sz w:val="22"/>
                <w:szCs w:val="22"/>
              </w:rPr>
              <w:t>MATHEMATICS</w:t>
            </w:r>
            <w:r>
              <w:rPr>
                <w:b/>
                <w:sz w:val="22"/>
                <w:szCs w:val="22"/>
              </w:rPr>
              <w:t xml:space="preserve"> FOR DIGITAL SCIENCE</w:t>
            </w:r>
          </w:p>
        </w:tc>
        <w:tc>
          <w:tcPr>
            <w:tcW w:w="1706" w:type="dxa"/>
            <w:vAlign w:val="center"/>
          </w:tcPr>
          <w:p w:rsidR="008F720C" w:rsidRPr="00AC49BA" w:rsidRDefault="008F720C" w:rsidP="00D54806">
            <w:pPr>
              <w:pStyle w:val="Title"/>
              <w:jc w:val="left"/>
              <w:rPr>
                <w:b/>
                <w:bCs/>
                <w:szCs w:val="22"/>
              </w:rPr>
            </w:pPr>
            <w:r w:rsidRPr="00AC49BA">
              <w:rPr>
                <w:b/>
                <w:bCs/>
                <w:sz w:val="22"/>
                <w:szCs w:val="22"/>
              </w:rPr>
              <w:t xml:space="preserve">Max. Marks </w:t>
            </w:r>
          </w:p>
        </w:tc>
        <w:tc>
          <w:tcPr>
            <w:tcW w:w="704" w:type="dxa"/>
            <w:vAlign w:val="center"/>
          </w:tcPr>
          <w:p w:rsidR="008F720C" w:rsidRPr="00AC49BA" w:rsidRDefault="008F720C" w:rsidP="00D54806">
            <w:pPr>
              <w:pStyle w:val="Title"/>
              <w:jc w:val="left"/>
              <w:rPr>
                <w:b/>
                <w:szCs w:val="22"/>
              </w:rPr>
            </w:pPr>
            <w:r w:rsidRPr="00AC49BA">
              <w:rPr>
                <w:b/>
                <w:sz w:val="22"/>
                <w:szCs w:val="22"/>
              </w:rPr>
              <w:t>100</w:t>
            </w:r>
          </w:p>
        </w:tc>
      </w:tr>
    </w:tbl>
    <w:p w:rsidR="008F720C" w:rsidRPr="00E15944" w:rsidRDefault="008F720C" w:rsidP="00A6387A">
      <w:pPr>
        <w:contextualSpacing/>
      </w:pPr>
    </w:p>
    <w:tbl>
      <w:tblPr>
        <w:tblStyle w:val="TableGrid"/>
        <w:tblW w:w="5234" w:type="pct"/>
        <w:tblInd w:w="-306" w:type="dxa"/>
        <w:tblLook w:val="04A0" w:firstRow="1" w:lastRow="0" w:firstColumn="1" w:lastColumn="0" w:noHBand="0" w:noVBand="1"/>
      </w:tblPr>
      <w:tblGrid>
        <w:gridCol w:w="571"/>
        <w:gridCol w:w="396"/>
        <w:gridCol w:w="7951"/>
        <w:gridCol w:w="710"/>
        <w:gridCol w:w="568"/>
        <w:gridCol w:w="690"/>
      </w:tblGrid>
      <w:tr w:rsidR="008F720C" w:rsidRPr="00E15944" w:rsidTr="00E15944">
        <w:trPr>
          <w:trHeight w:val="549"/>
        </w:trPr>
        <w:tc>
          <w:tcPr>
            <w:tcW w:w="262" w:type="pct"/>
            <w:vAlign w:val="center"/>
          </w:tcPr>
          <w:p w:rsidR="008F720C" w:rsidRPr="00E15944" w:rsidRDefault="008F720C" w:rsidP="00A6387A">
            <w:pPr>
              <w:contextualSpacing/>
              <w:jc w:val="center"/>
              <w:rPr>
                <w:b/>
                <w:sz w:val="24"/>
                <w:szCs w:val="24"/>
              </w:rPr>
            </w:pPr>
            <w:r w:rsidRPr="00E15944">
              <w:rPr>
                <w:b/>
                <w:sz w:val="24"/>
                <w:szCs w:val="24"/>
              </w:rPr>
              <w:t>Q. No.</w:t>
            </w:r>
          </w:p>
        </w:tc>
        <w:tc>
          <w:tcPr>
            <w:tcW w:w="3834" w:type="pct"/>
            <w:gridSpan w:val="2"/>
            <w:vAlign w:val="center"/>
          </w:tcPr>
          <w:p w:rsidR="008F720C" w:rsidRPr="00E15944" w:rsidRDefault="008F720C" w:rsidP="00A6387A">
            <w:pPr>
              <w:contextualSpacing/>
              <w:jc w:val="center"/>
              <w:rPr>
                <w:b/>
                <w:sz w:val="24"/>
                <w:szCs w:val="24"/>
              </w:rPr>
            </w:pPr>
            <w:r w:rsidRPr="00E15944">
              <w:rPr>
                <w:b/>
                <w:sz w:val="24"/>
                <w:szCs w:val="24"/>
              </w:rPr>
              <w:t>Questions</w:t>
            </w:r>
          </w:p>
        </w:tc>
        <w:tc>
          <w:tcPr>
            <w:tcW w:w="326" w:type="pct"/>
            <w:vAlign w:val="center"/>
          </w:tcPr>
          <w:p w:rsidR="008F720C" w:rsidRPr="00E15944" w:rsidRDefault="008F720C" w:rsidP="00A6387A">
            <w:pPr>
              <w:contextualSpacing/>
              <w:jc w:val="center"/>
              <w:rPr>
                <w:b/>
                <w:sz w:val="24"/>
                <w:szCs w:val="24"/>
              </w:rPr>
            </w:pPr>
            <w:r w:rsidRPr="00E15944">
              <w:rPr>
                <w:b/>
                <w:sz w:val="24"/>
                <w:szCs w:val="24"/>
              </w:rPr>
              <w:t>CO</w:t>
            </w:r>
          </w:p>
        </w:tc>
        <w:tc>
          <w:tcPr>
            <w:tcW w:w="261" w:type="pct"/>
            <w:vAlign w:val="center"/>
          </w:tcPr>
          <w:p w:rsidR="008F720C" w:rsidRPr="00E15944" w:rsidRDefault="008F720C" w:rsidP="00A6387A">
            <w:pPr>
              <w:contextualSpacing/>
              <w:jc w:val="center"/>
              <w:rPr>
                <w:b/>
                <w:sz w:val="24"/>
                <w:szCs w:val="24"/>
              </w:rPr>
            </w:pPr>
            <w:r w:rsidRPr="00E15944">
              <w:rPr>
                <w:b/>
                <w:sz w:val="24"/>
                <w:szCs w:val="24"/>
              </w:rPr>
              <w:t>BL</w:t>
            </w:r>
          </w:p>
        </w:tc>
        <w:tc>
          <w:tcPr>
            <w:tcW w:w="317" w:type="pct"/>
            <w:vAlign w:val="center"/>
          </w:tcPr>
          <w:p w:rsidR="008F720C" w:rsidRPr="00E15944" w:rsidRDefault="008F720C" w:rsidP="00E15944">
            <w:pPr>
              <w:contextualSpacing/>
              <w:jc w:val="center"/>
              <w:rPr>
                <w:b/>
                <w:sz w:val="24"/>
                <w:szCs w:val="24"/>
              </w:rPr>
            </w:pPr>
            <w:r w:rsidRPr="00E15944">
              <w:rPr>
                <w:b/>
                <w:sz w:val="24"/>
                <w:szCs w:val="24"/>
              </w:rPr>
              <w:t>M</w:t>
            </w:r>
          </w:p>
        </w:tc>
      </w:tr>
      <w:tr w:rsidR="008F720C" w:rsidRPr="00E15944" w:rsidTr="00A24BFA">
        <w:trPr>
          <w:trHeight w:val="549"/>
        </w:trPr>
        <w:tc>
          <w:tcPr>
            <w:tcW w:w="5000" w:type="pct"/>
            <w:gridSpan w:val="6"/>
          </w:tcPr>
          <w:p w:rsidR="008F720C" w:rsidRPr="00E15944" w:rsidRDefault="008F720C" w:rsidP="00A6387A">
            <w:pPr>
              <w:contextualSpacing/>
              <w:jc w:val="center"/>
              <w:rPr>
                <w:b/>
                <w:sz w:val="24"/>
                <w:szCs w:val="24"/>
                <w:u w:val="single"/>
              </w:rPr>
            </w:pPr>
            <w:r w:rsidRPr="00E15944">
              <w:rPr>
                <w:b/>
                <w:sz w:val="24"/>
                <w:szCs w:val="24"/>
                <w:u w:val="single"/>
              </w:rPr>
              <w:t>PART – A (4 X 20 = 80 MARKS)</w:t>
            </w:r>
          </w:p>
          <w:p w:rsidR="008F720C" w:rsidRPr="00E15944" w:rsidRDefault="008F720C" w:rsidP="00A6387A">
            <w:pPr>
              <w:contextualSpacing/>
              <w:jc w:val="center"/>
              <w:rPr>
                <w:b/>
                <w:sz w:val="24"/>
                <w:szCs w:val="24"/>
              </w:rPr>
            </w:pPr>
            <w:r w:rsidRPr="00E15944">
              <w:rPr>
                <w:b/>
                <w:sz w:val="24"/>
                <w:szCs w:val="24"/>
              </w:rPr>
              <w:t>(Answer all the Questions)</w:t>
            </w:r>
          </w:p>
        </w:tc>
      </w:tr>
      <w:tr w:rsidR="008F720C" w:rsidRPr="00E15944" w:rsidTr="00AC49BA">
        <w:trPr>
          <w:trHeight w:val="690"/>
        </w:trPr>
        <w:tc>
          <w:tcPr>
            <w:tcW w:w="262" w:type="pct"/>
          </w:tcPr>
          <w:p w:rsidR="008F720C" w:rsidRPr="00E15944" w:rsidRDefault="008F720C" w:rsidP="00AC49BA">
            <w:pPr>
              <w:contextualSpacing/>
              <w:jc w:val="center"/>
              <w:rPr>
                <w:sz w:val="24"/>
                <w:szCs w:val="24"/>
              </w:rPr>
            </w:pPr>
            <w:r w:rsidRPr="00E15944">
              <w:rPr>
                <w:sz w:val="24"/>
                <w:szCs w:val="24"/>
              </w:rPr>
              <w:t>1.</w:t>
            </w:r>
          </w:p>
        </w:tc>
        <w:tc>
          <w:tcPr>
            <w:tcW w:w="182" w:type="pct"/>
          </w:tcPr>
          <w:p w:rsidR="008F720C" w:rsidRPr="00E15944" w:rsidRDefault="008F720C" w:rsidP="00AC49BA">
            <w:pPr>
              <w:contextualSpacing/>
              <w:jc w:val="center"/>
              <w:rPr>
                <w:sz w:val="24"/>
                <w:szCs w:val="24"/>
              </w:rPr>
            </w:pPr>
            <w:r w:rsidRPr="00E15944">
              <w:rPr>
                <w:sz w:val="24"/>
                <w:szCs w:val="24"/>
              </w:rPr>
              <w:t>a.</w:t>
            </w:r>
          </w:p>
        </w:tc>
        <w:tc>
          <w:tcPr>
            <w:tcW w:w="3652" w:type="pct"/>
            <w:vAlign w:val="center"/>
          </w:tcPr>
          <w:p w:rsidR="008F720C" w:rsidRPr="00E15944" w:rsidRDefault="008F720C" w:rsidP="00AC49BA">
            <w:pPr>
              <w:rPr>
                <w:sz w:val="24"/>
                <w:szCs w:val="24"/>
              </w:rPr>
            </w:pPr>
            <w:r w:rsidRPr="00E15944">
              <w:rPr>
                <w:sz w:val="24"/>
                <w:szCs w:val="24"/>
              </w:rPr>
              <w:t xml:space="preserve"> If  U = {1, 2, 3, 4, 5, 6, 7, 8, 9, 10}, A = {1, 2, 4, 7, 8, 10} and B = {2, 5, 8} then find </w:t>
            </w:r>
            <w:r w:rsidRPr="00E15944">
              <w:rPr>
                <w:position w:val="-4"/>
                <w:sz w:val="24"/>
                <w:szCs w:val="24"/>
              </w:rPr>
              <w:object w:dxaOrig="660" w:dyaOrig="260">
                <v:shape id="_x0000_i1963" type="#_x0000_t75" style="width:33pt;height:12.75pt" o:ole="">
                  <v:imagedata r:id="rId1069" o:title=""/>
                </v:shape>
                <o:OLEObject Type="Embed" ProgID="Equation.3" ShapeID="_x0000_i1963" DrawAspect="Content" ObjectID="_1783340656" r:id="rId1488"/>
              </w:object>
            </w:r>
            <w:r w:rsidRPr="00E15944">
              <w:rPr>
                <w:sz w:val="24"/>
                <w:szCs w:val="24"/>
              </w:rPr>
              <w:t>, |</w:t>
            </w:r>
            <w:r w:rsidRPr="00E15944">
              <w:rPr>
                <w:position w:val="-4"/>
                <w:sz w:val="24"/>
                <w:szCs w:val="24"/>
              </w:rPr>
              <w:object w:dxaOrig="660" w:dyaOrig="260">
                <v:shape id="_x0000_i1964" type="#_x0000_t75" style="width:33pt;height:12.75pt" o:ole="">
                  <v:imagedata r:id="rId1071" o:title=""/>
                </v:shape>
                <o:OLEObject Type="Embed" ProgID="Equation.3" ShapeID="_x0000_i1964" DrawAspect="Content" ObjectID="_1783340657" r:id="rId1489"/>
              </w:object>
            </w:r>
            <w:r w:rsidRPr="00E15944">
              <w:rPr>
                <w:sz w:val="24"/>
                <w:szCs w:val="24"/>
              </w:rPr>
              <w:t>|,  (A – B), (B – A),  and complement of A.</w:t>
            </w:r>
          </w:p>
        </w:tc>
        <w:tc>
          <w:tcPr>
            <w:tcW w:w="326" w:type="pct"/>
          </w:tcPr>
          <w:p w:rsidR="008F720C" w:rsidRPr="00E15944" w:rsidRDefault="008F720C" w:rsidP="00AC49BA">
            <w:pPr>
              <w:contextualSpacing/>
              <w:jc w:val="center"/>
              <w:rPr>
                <w:sz w:val="24"/>
                <w:szCs w:val="24"/>
              </w:rPr>
            </w:pPr>
            <w:r w:rsidRPr="00E15944">
              <w:rPr>
                <w:sz w:val="24"/>
                <w:szCs w:val="24"/>
              </w:rPr>
              <w:t>CO1</w:t>
            </w:r>
          </w:p>
        </w:tc>
        <w:tc>
          <w:tcPr>
            <w:tcW w:w="261" w:type="pct"/>
          </w:tcPr>
          <w:p w:rsidR="008F720C" w:rsidRPr="00E15944" w:rsidRDefault="008F720C" w:rsidP="00AC49BA">
            <w:pPr>
              <w:contextualSpacing/>
              <w:jc w:val="center"/>
              <w:rPr>
                <w:sz w:val="24"/>
                <w:szCs w:val="24"/>
              </w:rPr>
            </w:pPr>
            <w:r w:rsidRPr="00E15944">
              <w:rPr>
                <w:sz w:val="24"/>
                <w:szCs w:val="24"/>
              </w:rPr>
              <w:t>A</w:t>
            </w:r>
          </w:p>
        </w:tc>
        <w:tc>
          <w:tcPr>
            <w:tcW w:w="317" w:type="pct"/>
          </w:tcPr>
          <w:p w:rsidR="008F720C" w:rsidRPr="00E15944" w:rsidRDefault="008F720C" w:rsidP="00AC49BA">
            <w:pPr>
              <w:contextualSpacing/>
              <w:jc w:val="center"/>
              <w:rPr>
                <w:sz w:val="24"/>
                <w:szCs w:val="24"/>
              </w:rPr>
            </w:pPr>
            <w:r w:rsidRPr="00E15944">
              <w:rPr>
                <w:sz w:val="24"/>
                <w:szCs w:val="24"/>
              </w:rPr>
              <w:t>10</w:t>
            </w:r>
          </w:p>
        </w:tc>
      </w:tr>
      <w:tr w:rsidR="008F720C" w:rsidRPr="00E15944" w:rsidTr="00AC49BA">
        <w:trPr>
          <w:trHeight w:val="394"/>
        </w:trPr>
        <w:tc>
          <w:tcPr>
            <w:tcW w:w="262" w:type="pct"/>
            <w:vAlign w:val="center"/>
          </w:tcPr>
          <w:p w:rsidR="008F720C" w:rsidRPr="00E15944" w:rsidRDefault="008F720C" w:rsidP="00982B4F">
            <w:pPr>
              <w:contextualSpacing/>
              <w:jc w:val="center"/>
              <w:rPr>
                <w:sz w:val="24"/>
                <w:szCs w:val="24"/>
              </w:rPr>
            </w:pPr>
          </w:p>
        </w:tc>
        <w:tc>
          <w:tcPr>
            <w:tcW w:w="182" w:type="pct"/>
          </w:tcPr>
          <w:p w:rsidR="008F720C" w:rsidRPr="00E15944" w:rsidRDefault="008F720C" w:rsidP="00AC49BA">
            <w:pPr>
              <w:contextualSpacing/>
              <w:jc w:val="center"/>
              <w:rPr>
                <w:sz w:val="24"/>
                <w:szCs w:val="24"/>
              </w:rPr>
            </w:pPr>
            <w:r w:rsidRPr="00E15944">
              <w:rPr>
                <w:sz w:val="24"/>
                <w:szCs w:val="24"/>
              </w:rPr>
              <w:t>b.</w:t>
            </w:r>
          </w:p>
        </w:tc>
        <w:tc>
          <w:tcPr>
            <w:tcW w:w="3652" w:type="pct"/>
          </w:tcPr>
          <w:p w:rsidR="008F720C" w:rsidRPr="00E15944" w:rsidRDefault="008F720C" w:rsidP="00D90FE3">
            <w:pPr>
              <w:rPr>
                <w:sz w:val="24"/>
                <w:szCs w:val="24"/>
              </w:rPr>
            </w:pPr>
            <w:r w:rsidRPr="00E15944">
              <w:rPr>
                <w:bCs/>
                <w:sz w:val="24"/>
                <w:szCs w:val="24"/>
              </w:rPr>
              <w:t xml:space="preserve">Let </w:t>
            </w:r>
            <w:r w:rsidRPr="00E15944">
              <w:rPr>
                <w:sz w:val="24"/>
                <w:szCs w:val="24"/>
              </w:rPr>
              <w:t xml:space="preserve"> </w:t>
            </w:r>
            <w:r w:rsidRPr="00E15944">
              <w:rPr>
                <w:position w:val="-50"/>
                <w:sz w:val="24"/>
                <w:szCs w:val="24"/>
              </w:rPr>
              <w:object w:dxaOrig="1460" w:dyaOrig="1120">
                <v:shape id="_x0000_i1965" type="#_x0000_t75" style="width:72.75pt;height:56.25pt" o:ole="">
                  <v:imagedata r:id="rId1073" o:title=""/>
                </v:shape>
                <o:OLEObject Type="Embed" ProgID="Equation.3" ShapeID="_x0000_i1965" DrawAspect="Content" ObjectID="_1783340658" r:id="rId1490"/>
              </w:object>
            </w:r>
            <w:r w:rsidRPr="00E15944">
              <w:rPr>
                <w:sz w:val="24"/>
                <w:szCs w:val="24"/>
              </w:rPr>
              <w:t xml:space="preserve">, and </w:t>
            </w:r>
            <w:r w:rsidRPr="00E15944">
              <w:rPr>
                <w:position w:val="-50"/>
                <w:sz w:val="24"/>
                <w:szCs w:val="24"/>
              </w:rPr>
              <w:object w:dxaOrig="1460" w:dyaOrig="1120">
                <v:shape id="_x0000_i1966" type="#_x0000_t75" style="width:72.75pt;height:56.25pt" o:ole="">
                  <v:imagedata r:id="rId1075" o:title=""/>
                </v:shape>
                <o:OLEObject Type="Embed" ProgID="Equation.3" ShapeID="_x0000_i1966" DrawAspect="Content" ObjectID="_1783340659" r:id="rId1491"/>
              </w:object>
            </w:r>
            <w:r w:rsidRPr="00E15944">
              <w:rPr>
                <w:sz w:val="24"/>
                <w:szCs w:val="24"/>
              </w:rPr>
              <w:t xml:space="preserve">. </w:t>
            </w:r>
          </w:p>
          <w:p w:rsidR="008F720C" w:rsidRPr="00E15944" w:rsidRDefault="008F720C" w:rsidP="00D90FE3">
            <w:pPr>
              <w:rPr>
                <w:sz w:val="24"/>
                <w:szCs w:val="24"/>
              </w:rPr>
            </w:pPr>
            <w:r w:rsidRPr="00E15944">
              <w:rPr>
                <w:sz w:val="24"/>
                <w:szCs w:val="24"/>
              </w:rPr>
              <w:t xml:space="preserve">Compute (i) </w:t>
            </w:r>
            <w:r w:rsidRPr="00E15944">
              <w:rPr>
                <w:bCs/>
                <w:position w:val="-4"/>
                <w:sz w:val="24"/>
                <w:szCs w:val="24"/>
              </w:rPr>
              <w:object w:dxaOrig="620" w:dyaOrig="260">
                <v:shape id="_x0000_i1967" type="#_x0000_t75" style="width:30.75pt;height:12.75pt" o:ole="">
                  <v:imagedata r:id="rId1077" o:title=""/>
                </v:shape>
                <o:OLEObject Type="Embed" ProgID="Equation.3" ShapeID="_x0000_i1967" DrawAspect="Content" ObjectID="_1783340660" r:id="rId1492"/>
              </w:object>
            </w:r>
            <w:r w:rsidRPr="00E15944">
              <w:rPr>
                <w:sz w:val="24"/>
                <w:szCs w:val="24"/>
              </w:rPr>
              <w:t xml:space="preserve">  (ii) </w:t>
            </w:r>
            <w:r w:rsidRPr="00E15944">
              <w:rPr>
                <w:bCs/>
                <w:position w:val="-4"/>
                <w:sz w:val="24"/>
                <w:szCs w:val="24"/>
              </w:rPr>
              <w:object w:dxaOrig="620" w:dyaOrig="260">
                <v:shape id="_x0000_i1968" type="#_x0000_t75" style="width:30.75pt;height:12.75pt" o:ole="">
                  <v:imagedata r:id="rId1079" o:title=""/>
                </v:shape>
                <o:OLEObject Type="Embed" ProgID="Equation.3" ShapeID="_x0000_i1968" DrawAspect="Content" ObjectID="_1783340661" r:id="rId1493"/>
              </w:object>
            </w:r>
            <w:r w:rsidRPr="00E15944">
              <w:rPr>
                <w:sz w:val="24"/>
                <w:szCs w:val="24"/>
              </w:rPr>
              <w:t xml:space="preserve"> (iii)  A </w:t>
            </w:r>
            <w:r w:rsidRPr="00E15944">
              <w:rPr>
                <w:rFonts w:ascii="Cambria Math" w:hAnsi="Cambria Math" w:cs="Cambria Math"/>
                <w:sz w:val="24"/>
                <w:szCs w:val="24"/>
              </w:rPr>
              <w:t>⊙</w:t>
            </w:r>
            <w:r w:rsidRPr="00E15944">
              <w:rPr>
                <w:sz w:val="24"/>
                <w:szCs w:val="24"/>
              </w:rPr>
              <w:t xml:space="preserve"> B  (iv) B</w:t>
            </w:r>
            <w:r w:rsidRPr="00E15944">
              <w:rPr>
                <w:rFonts w:ascii="Cambria Math" w:hAnsi="Cambria Math" w:cs="Cambria Math"/>
                <w:sz w:val="24"/>
                <w:szCs w:val="24"/>
              </w:rPr>
              <w:t>⊙</w:t>
            </w:r>
            <w:r w:rsidRPr="00E15944">
              <w:rPr>
                <w:sz w:val="24"/>
                <w:szCs w:val="24"/>
              </w:rPr>
              <w:t>A</w:t>
            </w:r>
          </w:p>
        </w:tc>
        <w:tc>
          <w:tcPr>
            <w:tcW w:w="326" w:type="pct"/>
          </w:tcPr>
          <w:p w:rsidR="008F720C" w:rsidRPr="00E15944" w:rsidRDefault="008F720C" w:rsidP="00AC49BA">
            <w:pPr>
              <w:contextualSpacing/>
              <w:jc w:val="center"/>
              <w:rPr>
                <w:sz w:val="24"/>
                <w:szCs w:val="24"/>
              </w:rPr>
            </w:pPr>
            <w:r w:rsidRPr="00E15944">
              <w:rPr>
                <w:sz w:val="24"/>
                <w:szCs w:val="24"/>
              </w:rPr>
              <w:t>CO1</w:t>
            </w:r>
          </w:p>
        </w:tc>
        <w:tc>
          <w:tcPr>
            <w:tcW w:w="261" w:type="pct"/>
          </w:tcPr>
          <w:p w:rsidR="008F720C" w:rsidRPr="00E15944" w:rsidRDefault="008F720C" w:rsidP="00AC49BA">
            <w:pPr>
              <w:contextualSpacing/>
              <w:jc w:val="center"/>
              <w:rPr>
                <w:sz w:val="24"/>
                <w:szCs w:val="24"/>
              </w:rPr>
            </w:pPr>
            <w:r w:rsidRPr="00E15944">
              <w:rPr>
                <w:sz w:val="24"/>
                <w:szCs w:val="24"/>
              </w:rPr>
              <w:t>A</w:t>
            </w:r>
          </w:p>
        </w:tc>
        <w:tc>
          <w:tcPr>
            <w:tcW w:w="317" w:type="pct"/>
          </w:tcPr>
          <w:p w:rsidR="008F720C" w:rsidRPr="00E15944" w:rsidRDefault="008F720C" w:rsidP="00AC49BA">
            <w:pPr>
              <w:contextualSpacing/>
              <w:jc w:val="center"/>
              <w:rPr>
                <w:sz w:val="24"/>
                <w:szCs w:val="24"/>
              </w:rPr>
            </w:pPr>
            <w:r w:rsidRPr="00E15944">
              <w:rPr>
                <w:sz w:val="24"/>
                <w:szCs w:val="24"/>
              </w:rPr>
              <w:t>10</w:t>
            </w:r>
          </w:p>
        </w:tc>
      </w:tr>
      <w:tr w:rsidR="008F720C" w:rsidRPr="00E15944" w:rsidTr="00AC49BA">
        <w:trPr>
          <w:trHeight w:val="237"/>
        </w:trPr>
        <w:tc>
          <w:tcPr>
            <w:tcW w:w="262" w:type="pct"/>
            <w:vAlign w:val="center"/>
          </w:tcPr>
          <w:p w:rsidR="008F720C" w:rsidRPr="00E15944" w:rsidRDefault="008F720C" w:rsidP="00982B4F">
            <w:pPr>
              <w:contextualSpacing/>
              <w:jc w:val="center"/>
              <w:rPr>
                <w:sz w:val="24"/>
                <w:szCs w:val="24"/>
              </w:rPr>
            </w:pPr>
          </w:p>
        </w:tc>
        <w:tc>
          <w:tcPr>
            <w:tcW w:w="182" w:type="pct"/>
            <w:vAlign w:val="center"/>
          </w:tcPr>
          <w:p w:rsidR="008F720C" w:rsidRPr="00E15944" w:rsidRDefault="008F720C" w:rsidP="00982B4F">
            <w:pPr>
              <w:contextualSpacing/>
              <w:rPr>
                <w:sz w:val="24"/>
                <w:szCs w:val="24"/>
              </w:rPr>
            </w:pPr>
          </w:p>
        </w:tc>
        <w:tc>
          <w:tcPr>
            <w:tcW w:w="3652" w:type="pct"/>
            <w:vAlign w:val="bottom"/>
          </w:tcPr>
          <w:p w:rsidR="008F720C" w:rsidRPr="00E15944" w:rsidRDefault="008F720C" w:rsidP="00982B4F">
            <w:pPr>
              <w:contextualSpacing/>
              <w:jc w:val="center"/>
              <w:rPr>
                <w:b/>
                <w:bCs/>
                <w:sz w:val="24"/>
                <w:szCs w:val="24"/>
              </w:rPr>
            </w:pPr>
            <w:r w:rsidRPr="00E15944">
              <w:rPr>
                <w:b/>
                <w:bCs/>
                <w:sz w:val="24"/>
                <w:szCs w:val="24"/>
              </w:rPr>
              <w:t>(OR)</w:t>
            </w:r>
          </w:p>
        </w:tc>
        <w:tc>
          <w:tcPr>
            <w:tcW w:w="326" w:type="pct"/>
          </w:tcPr>
          <w:p w:rsidR="008F720C" w:rsidRPr="00E15944" w:rsidRDefault="008F720C" w:rsidP="00AC49BA">
            <w:pPr>
              <w:contextualSpacing/>
              <w:jc w:val="center"/>
              <w:rPr>
                <w:sz w:val="24"/>
                <w:szCs w:val="24"/>
              </w:rPr>
            </w:pPr>
          </w:p>
        </w:tc>
        <w:tc>
          <w:tcPr>
            <w:tcW w:w="261" w:type="pct"/>
          </w:tcPr>
          <w:p w:rsidR="008F720C" w:rsidRPr="00E15944" w:rsidRDefault="008F720C" w:rsidP="00AC49BA">
            <w:pPr>
              <w:contextualSpacing/>
              <w:jc w:val="center"/>
              <w:rPr>
                <w:sz w:val="24"/>
                <w:szCs w:val="24"/>
              </w:rPr>
            </w:pPr>
          </w:p>
        </w:tc>
        <w:tc>
          <w:tcPr>
            <w:tcW w:w="317" w:type="pct"/>
          </w:tcPr>
          <w:p w:rsidR="008F720C" w:rsidRPr="00E15944" w:rsidRDefault="008F720C" w:rsidP="00AC49BA">
            <w:pPr>
              <w:contextualSpacing/>
              <w:jc w:val="center"/>
              <w:rPr>
                <w:sz w:val="24"/>
                <w:szCs w:val="24"/>
              </w:rPr>
            </w:pPr>
          </w:p>
        </w:tc>
      </w:tr>
      <w:tr w:rsidR="008F720C" w:rsidRPr="00E15944" w:rsidTr="00AC49BA">
        <w:trPr>
          <w:trHeight w:val="394"/>
        </w:trPr>
        <w:tc>
          <w:tcPr>
            <w:tcW w:w="262" w:type="pct"/>
          </w:tcPr>
          <w:p w:rsidR="008F720C" w:rsidRPr="00E15944" w:rsidRDefault="008F720C" w:rsidP="00AC49BA">
            <w:pPr>
              <w:contextualSpacing/>
              <w:jc w:val="center"/>
              <w:rPr>
                <w:sz w:val="24"/>
                <w:szCs w:val="24"/>
              </w:rPr>
            </w:pPr>
            <w:r w:rsidRPr="00E15944">
              <w:rPr>
                <w:sz w:val="24"/>
                <w:szCs w:val="24"/>
              </w:rPr>
              <w:t>2.</w:t>
            </w:r>
          </w:p>
        </w:tc>
        <w:tc>
          <w:tcPr>
            <w:tcW w:w="182" w:type="pct"/>
          </w:tcPr>
          <w:p w:rsidR="008F720C" w:rsidRPr="00E15944" w:rsidRDefault="008F720C" w:rsidP="00AC49BA">
            <w:pPr>
              <w:contextualSpacing/>
              <w:jc w:val="center"/>
              <w:rPr>
                <w:sz w:val="24"/>
                <w:szCs w:val="24"/>
              </w:rPr>
            </w:pPr>
            <w:r w:rsidRPr="00E15944">
              <w:rPr>
                <w:sz w:val="24"/>
                <w:szCs w:val="24"/>
              </w:rPr>
              <w:t>a.</w:t>
            </w:r>
          </w:p>
        </w:tc>
        <w:tc>
          <w:tcPr>
            <w:tcW w:w="3652" w:type="pct"/>
          </w:tcPr>
          <w:p w:rsidR="008F720C" w:rsidRPr="00E15944" w:rsidRDefault="008F720C" w:rsidP="00287C9D">
            <w:pPr>
              <w:tabs>
                <w:tab w:val="left" w:pos="1125"/>
              </w:tabs>
              <w:autoSpaceDE w:val="0"/>
              <w:autoSpaceDN w:val="0"/>
              <w:adjustRightInd w:val="0"/>
              <w:jc w:val="both"/>
              <w:rPr>
                <w:rFonts w:eastAsiaTheme="minorHAnsi"/>
                <w:sz w:val="24"/>
                <w:szCs w:val="24"/>
                <w:lang w:val="en-IN"/>
              </w:rPr>
            </w:pPr>
            <w:r w:rsidRPr="00E15944">
              <w:rPr>
                <w:sz w:val="24"/>
                <w:szCs w:val="24"/>
              </w:rPr>
              <w:t xml:space="preserve">Let  </w:t>
            </w:r>
            <w:r w:rsidRPr="00E15944">
              <w:rPr>
                <w:i/>
                <w:sz w:val="24"/>
                <w:szCs w:val="24"/>
              </w:rPr>
              <w:t>A ={1, 2, 3, 4, 5, 6}</w:t>
            </w:r>
            <w:r w:rsidRPr="00E15944">
              <w:rPr>
                <w:sz w:val="24"/>
                <w:szCs w:val="24"/>
              </w:rPr>
              <w:t xml:space="preserve"> and the relation </w:t>
            </w:r>
            <w:r w:rsidRPr="00E15944">
              <w:rPr>
                <w:i/>
                <w:sz w:val="24"/>
                <w:szCs w:val="24"/>
              </w:rPr>
              <w:t>R</w:t>
            </w:r>
            <w:r w:rsidRPr="00E15944">
              <w:rPr>
                <w:sz w:val="24"/>
                <w:szCs w:val="24"/>
              </w:rPr>
              <w:t xml:space="preserve"> on </w:t>
            </w:r>
            <w:r w:rsidRPr="00E15944">
              <w:rPr>
                <w:i/>
                <w:sz w:val="24"/>
                <w:szCs w:val="24"/>
              </w:rPr>
              <w:t xml:space="preserve">A </w:t>
            </w:r>
            <w:r w:rsidRPr="00E15944">
              <w:rPr>
                <w:sz w:val="24"/>
                <w:szCs w:val="24"/>
              </w:rPr>
              <w:t>is defined by R={ (1, 1), (1, 2), (1, 3), (2, 6), (3, 3), (3, 4), (3, 5), (4, 2), (4, 3), (5, 6), (6, 4)}. (i) Draw the digraph of R (ii) Find the in-degrees and out degrees of all elements of A. (iii) Find M</w:t>
            </w:r>
            <w:r w:rsidRPr="00E15944">
              <w:rPr>
                <w:sz w:val="24"/>
                <w:szCs w:val="24"/>
                <w:vertAlign w:val="subscript"/>
              </w:rPr>
              <w:t xml:space="preserve">R </w:t>
            </w:r>
            <w:r w:rsidRPr="00E15944">
              <w:rPr>
                <w:sz w:val="24"/>
                <w:szCs w:val="24"/>
              </w:rPr>
              <w:t xml:space="preserve">, </w:t>
            </w:r>
            <w:r w:rsidRPr="00E15944">
              <w:rPr>
                <w:bCs/>
                <w:sz w:val="24"/>
                <w:szCs w:val="24"/>
              </w:rPr>
              <w:t>M</w:t>
            </w:r>
            <w:r w:rsidRPr="00E15944">
              <w:rPr>
                <w:bCs/>
                <w:sz w:val="24"/>
                <w:szCs w:val="24"/>
                <w:vertAlign w:val="subscript"/>
              </w:rPr>
              <w:t>R</w:t>
            </w:r>
            <w:r w:rsidRPr="00E15944">
              <w:rPr>
                <w:bCs/>
                <w:sz w:val="24"/>
                <w:szCs w:val="24"/>
                <w:vertAlign w:val="superscript"/>
              </w:rPr>
              <w:t xml:space="preserve">2   </w:t>
            </w:r>
          </w:p>
        </w:tc>
        <w:tc>
          <w:tcPr>
            <w:tcW w:w="326" w:type="pct"/>
          </w:tcPr>
          <w:p w:rsidR="008F720C" w:rsidRPr="00E15944" w:rsidRDefault="008F720C" w:rsidP="00AC49BA">
            <w:pPr>
              <w:contextualSpacing/>
              <w:jc w:val="center"/>
              <w:rPr>
                <w:sz w:val="24"/>
                <w:szCs w:val="24"/>
              </w:rPr>
            </w:pPr>
            <w:r w:rsidRPr="00E15944">
              <w:rPr>
                <w:sz w:val="24"/>
                <w:szCs w:val="24"/>
              </w:rPr>
              <w:t>CO1</w:t>
            </w:r>
          </w:p>
        </w:tc>
        <w:tc>
          <w:tcPr>
            <w:tcW w:w="261" w:type="pct"/>
          </w:tcPr>
          <w:p w:rsidR="008F720C" w:rsidRPr="00E15944" w:rsidRDefault="008F720C" w:rsidP="00AC49BA">
            <w:pPr>
              <w:contextualSpacing/>
              <w:jc w:val="center"/>
              <w:rPr>
                <w:sz w:val="24"/>
                <w:szCs w:val="24"/>
              </w:rPr>
            </w:pPr>
            <w:r w:rsidRPr="00E15944">
              <w:rPr>
                <w:sz w:val="24"/>
                <w:szCs w:val="24"/>
              </w:rPr>
              <w:t>A</w:t>
            </w:r>
          </w:p>
        </w:tc>
        <w:tc>
          <w:tcPr>
            <w:tcW w:w="317" w:type="pct"/>
          </w:tcPr>
          <w:p w:rsidR="008F720C" w:rsidRPr="00E15944" w:rsidRDefault="008F720C" w:rsidP="00AC49BA">
            <w:pPr>
              <w:contextualSpacing/>
              <w:jc w:val="center"/>
              <w:rPr>
                <w:sz w:val="24"/>
                <w:szCs w:val="24"/>
              </w:rPr>
            </w:pPr>
            <w:r w:rsidRPr="00E15944">
              <w:rPr>
                <w:sz w:val="24"/>
                <w:szCs w:val="24"/>
              </w:rPr>
              <w:t>10</w:t>
            </w:r>
          </w:p>
        </w:tc>
      </w:tr>
      <w:tr w:rsidR="008F720C" w:rsidRPr="00E15944" w:rsidTr="00AC49BA">
        <w:trPr>
          <w:trHeight w:val="394"/>
        </w:trPr>
        <w:tc>
          <w:tcPr>
            <w:tcW w:w="262" w:type="pct"/>
          </w:tcPr>
          <w:p w:rsidR="008F720C" w:rsidRPr="00E15944" w:rsidRDefault="008F720C" w:rsidP="00AC49BA">
            <w:pPr>
              <w:contextualSpacing/>
              <w:jc w:val="center"/>
              <w:rPr>
                <w:sz w:val="24"/>
                <w:szCs w:val="24"/>
              </w:rPr>
            </w:pPr>
          </w:p>
        </w:tc>
        <w:tc>
          <w:tcPr>
            <w:tcW w:w="182" w:type="pct"/>
          </w:tcPr>
          <w:p w:rsidR="008F720C" w:rsidRPr="00E15944" w:rsidRDefault="008F720C" w:rsidP="00AC49BA">
            <w:pPr>
              <w:contextualSpacing/>
              <w:jc w:val="center"/>
              <w:rPr>
                <w:sz w:val="24"/>
                <w:szCs w:val="24"/>
              </w:rPr>
            </w:pPr>
            <w:r w:rsidRPr="00E15944">
              <w:rPr>
                <w:sz w:val="24"/>
                <w:szCs w:val="24"/>
              </w:rPr>
              <w:t>b.</w:t>
            </w:r>
          </w:p>
        </w:tc>
        <w:tc>
          <w:tcPr>
            <w:tcW w:w="3652" w:type="pct"/>
          </w:tcPr>
          <w:p w:rsidR="008F720C" w:rsidRPr="00E15944" w:rsidRDefault="008F720C" w:rsidP="00CE59D8">
            <w:pPr>
              <w:rPr>
                <w:sz w:val="24"/>
                <w:szCs w:val="24"/>
              </w:rPr>
            </w:pPr>
            <w:r w:rsidRPr="00E15944">
              <w:rPr>
                <w:sz w:val="24"/>
                <w:szCs w:val="24"/>
              </w:rPr>
              <w:t xml:space="preserve">Solve the system of equations by Cramer’s method, </w:t>
            </w:r>
            <w:r w:rsidRPr="00E15944">
              <w:rPr>
                <w:position w:val="-46"/>
                <w:sz w:val="24"/>
                <w:szCs w:val="24"/>
              </w:rPr>
              <w:object w:dxaOrig="1640" w:dyaOrig="1040">
                <v:shape id="_x0000_i1969" type="#_x0000_t75" style="width:82.5pt;height:52.5pt" o:ole="">
                  <v:imagedata r:id="rId1494" o:title=""/>
                </v:shape>
                <o:OLEObject Type="Embed" ProgID="Equation.3" ShapeID="_x0000_i1969" DrawAspect="Content" ObjectID="_1783340662" r:id="rId1495"/>
              </w:object>
            </w:r>
            <w:r w:rsidRPr="00E15944">
              <w:rPr>
                <w:sz w:val="24"/>
                <w:szCs w:val="24"/>
              </w:rPr>
              <w:t>.</w:t>
            </w:r>
          </w:p>
        </w:tc>
        <w:tc>
          <w:tcPr>
            <w:tcW w:w="326" w:type="pct"/>
          </w:tcPr>
          <w:p w:rsidR="008F720C" w:rsidRPr="00E15944" w:rsidRDefault="008F720C" w:rsidP="00AC49BA">
            <w:pPr>
              <w:contextualSpacing/>
              <w:jc w:val="center"/>
              <w:rPr>
                <w:sz w:val="24"/>
                <w:szCs w:val="24"/>
              </w:rPr>
            </w:pPr>
            <w:r w:rsidRPr="00E15944">
              <w:rPr>
                <w:sz w:val="24"/>
                <w:szCs w:val="24"/>
              </w:rPr>
              <w:t>CO1</w:t>
            </w:r>
          </w:p>
        </w:tc>
        <w:tc>
          <w:tcPr>
            <w:tcW w:w="261" w:type="pct"/>
          </w:tcPr>
          <w:p w:rsidR="008F720C" w:rsidRPr="00E15944" w:rsidRDefault="008F720C" w:rsidP="00AC49BA">
            <w:pPr>
              <w:contextualSpacing/>
              <w:jc w:val="center"/>
              <w:rPr>
                <w:sz w:val="24"/>
                <w:szCs w:val="24"/>
              </w:rPr>
            </w:pPr>
            <w:r w:rsidRPr="00E15944">
              <w:rPr>
                <w:sz w:val="24"/>
                <w:szCs w:val="24"/>
              </w:rPr>
              <w:t>An</w:t>
            </w:r>
          </w:p>
        </w:tc>
        <w:tc>
          <w:tcPr>
            <w:tcW w:w="317" w:type="pct"/>
          </w:tcPr>
          <w:p w:rsidR="008F720C" w:rsidRPr="00E15944" w:rsidRDefault="008F720C" w:rsidP="00AC49BA">
            <w:pPr>
              <w:contextualSpacing/>
              <w:jc w:val="center"/>
              <w:rPr>
                <w:sz w:val="24"/>
                <w:szCs w:val="24"/>
              </w:rPr>
            </w:pPr>
            <w:r w:rsidRPr="00E15944">
              <w:rPr>
                <w:sz w:val="24"/>
                <w:szCs w:val="24"/>
              </w:rPr>
              <w:t>10</w:t>
            </w:r>
          </w:p>
        </w:tc>
      </w:tr>
      <w:tr w:rsidR="008F720C" w:rsidRPr="00E15944" w:rsidTr="00AC49BA">
        <w:trPr>
          <w:trHeight w:val="394"/>
        </w:trPr>
        <w:tc>
          <w:tcPr>
            <w:tcW w:w="262" w:type="pct"/>
          </w:tcPr>
          <w:p w:rsidR="008F720C" w:rsidRPr="00E15944" w:rsidRDefault="008F720C" w:rsidP="00AC49BA">
            <w:pPr>
              <w:contextualSpacing/>
              <w:jc w:val="center"/>
              <w:rPr>
                <w:sz w:val="24"/>
                <w:szCs w:val="24"/>
              </w:rPr>
            </w:pPr>
          </w:p>
        </w:tc>
        <w:tc>
          <w:tcPr>
            <w:tcW w:w="182" w:type="pct"/>
          </w:tcPr>
          <w:p w:rsidR="008F720C" w:rsidRPr="00E15944" w:rsidRDefault="008F720C" w:rsidP="00AC49BA">
            <w:pPr>
              <w:contextualSpacing/>
              <w:jc w:val="center"/>
              <w:rPr>
                <w:sz w:val="24"/>
                <w:szCs w:val="24"/>
              </w:rPr>
            </w:pPr>
          </w:p>
        </w:tc>
        <w:tc>
          <w:tcPr>
            <w:tcW w:w="3652" w:type="pct"/>
            <w:vAlign w:val="bottom"/>
          </w:tcPr>
          <w:p w:rsidR="008F720C" w:rsidRPr="00E15944" w:rsidRDefault="008F720C" w:rsidP="00287C9D">
            <w:pPr>
              <w:contextualSpacing/>
              <w:jc w:val="both"/>
              <w:rPr>
                <w:sz w:val="24"/>
                <w:szCs w:val="24"/>
              </w:rPr>
            </w:pPr>
          </w:p>
        </w:tc>
        <w:tc>
          <w:tcPr>
            <w:tcW w:w="326" w:type="pct"/>
          </w:tcPr>
          <w:p w:rsidR="008F720C" w:rsidRPr="00E15944" w:rsidRDefault="008F720C" w:rsidP="00AC49BA">
            <w:pPr>
              <w:contextualSpacing/>
              <w:jc w:val="center"/>
              <w:rPr>
                <w:sz w:val="24"/>
                <w:szCs w:val="24"/>
              </w:rPr>
            </w:pPr>
          </w:p>
        </w:tc>
        <w:tc>
          <w:tcPr>
            <w:tcW w:w="261" w:type="pct"/>
          </w:tcPr>
          <w:p w:rsidR="008F720C" w:rsidRPr="00E15944" w:rsidRDefault="008F720C" w:rsidP="00AC49BA">
            <w:pPr>
              <w:contextualSpacing/>
              <w:jc w:val="center"/>
              <w:rPr>
                <w:sz w:val="24"/>
                <w:szCs w:val="24"/>
              </w:rPr>
            </w:pPr>
          </w:p>
        </w:tc>
        <w:tc>
          <w:tcPr>
            <w:tcW w:w="317" w:type="pct"/>
          </w:tcPr>
          <w:p w:rsidR="008F720C" w:rsidRPr="00E15944" w:rsidRDefault="008F720C" w:rsidP="00AC49BA">
            <w:pPr>
              <w:contextualSpacing/>
              <w:jc w:val="center"/>
              <w:rPr>
                <w:sz w:val="24"/>
                <w:szCs w:val="24"/>
              </w:rPr>
            </w:pPr>
          </w:p>
        </w:tc>
      </w:tr>
      <w:tr w:rsidR="008F720C" w:rsidRPr="00E15944" w:rsidTr="00AC49BA">
        <w:trPr>
          <w:trHeight w:val="394"/>
        </w:trPr>
        <w:tc>
          <w:tcPr>
            <w:tcW w:w="262" w:type="pct"/>
          </w:tcPr>
          <w:p w:rsidR="008F720C" w:rsidRPr="00E15944" w:rsidRDefault="008F720C" w:rsidP="00AC49BA">
            <w:pPr>
              <w:contextualSpacing/>
              <w:jc w:val="center"/>
              <w:rPr>
                <w:sz w:val="24"/>
                <w:szCs w:val="24"/>
              </w:rPr>
            </w:pPr>
            <w:r w:rsidRPr="00E15944">
              <w:rPr>
                <w:sz w:val="24"/>
                <w:szCs w:val="24"/>
              </w:rPr>
              <w:t>3.</w:t>
            </w:r>
          </w:p>
        </w:tc>
        <w:tc>
          <w:tcPr>
            <w:tcW w:w="182" w:type="pct"/>
          </w:tcPr>
          <w:p w:rsidR="008F720C" w:rsidRPr="00E15944" w:rsidRDefault="008F720C" w:rsidP="00AC49BA">
            <w:pPr>
              <w:contextualSpacing/>
              <w:jc w:val="center"/>
              <w:rPr>
                <w:sz w:val="24"/>
                <w:szCs w:val="24"/>
              </w:rPr>
            </w:pPr>
            <w:r w:rsidRPr="00E15944">
              <w:rPr>
                <w:sz w:val="24"/>
                <w:szCs w:val="24"/>
              </w:rPr>
              <w:t>a.</w:t>
            </w:r>
          </w:p>
        </w:tc>
        <w:tc>
          <w:tcPr>
            <w:tcW w:w="3652" w:type="pct"/>
          </w:tcPr>
          <w:p w:rsidR="008F720C" w:rsidRPr="00E15944" w:rsidRDefault="008F720C" w:rsidP="00786B51">
            <w:pPr>
              <w:jc w:val="both"/>
              <w:rPr>
                <w:sz w:val="24"/>
                <w:szCs w:val="24"/>
              </w:rPr>
            </w:pPr>
            <w:r w:rsidRPr="00E15944">
              <w:rPr>
                <w:sz w:val="24"/>
                <w:szCs w:val="24"/>
              </w:rPr>
              <w:t>Using the digits {1, 2, 3, 4, 5} how many three digits integers can be made if (i) no restriction is given (ii) it is odd and repetition is allowed (iii) it is odd and repetition not allowed (iv) it is even and repetition is allowed.</w:t>
            </w:r>
          </w:p>
        </w:tc>
        <w:tc>
          <w:tcPr>
            <w:tcW w:w="326" w:type="pct"/>
          </w:tcPr>
          <w:p w:rsidR="008F720C" w:rsidRPr="00E15944" w:rsidRDefault="008F720C" w:rsidP="00AC49BA">
            <w:pPr>
              <w:contextualSpacing/>
              <w:jc w:val="center"/>
              <w:rPr>
                <w:sz w:val="24"/>
                <w:szCs w:val="24"/>
              </w:rPr>
            </w:pPr>
            <w:r w:rsidRPr="00E15944">
              <w:rPr>
                <w:sz w:val="24"/>
                <w:szCs w:val="24"/>
              </w:rPr>
              <w:t>CO2</w:t>
            </w:r>
          </w:p>
        </w:tc>
        <w:tc>
          <w:tcPr>
            <w:tcW w:w="261" w:type="pct"/>
          </w:tcPr>
          <w:p w:rsidR="008F720C" w:rsidRPr="00E15944" w:rsidRDefault="008F720C" w:rsidP="00AC49BA">
            <w:pPr>
              <w:contextualSpacing/>
              <w:jc w:val="center"/>
              <w:rPr>
                <w:sz w:val="24"/>
                <w:szCs w:val="24"/>
              </w:rPr>
            </w:pPr>
            <w:r w:rsidRPr="00E15944">
              <w:rPr>
                <w:sz w:val="24"/>
                <w:szCs w:val="24"/>
              </w:rPr>
              <w:t>A</w:t>
            </w:r>
          </w:p>
        </w:tc>
        <w:tc>
          <w:tcPr>
            <w:tcW w:w="317" w:type="pct"/>
          </w:tcPr>
          <w:p w:rsidR="008F720C" w:rsidRPr="00E15944" w:rsidRDefault="008F720C" w:rsidP="00AC49BA">
            <w:pPr>
              <w:contextualSpacing/>
              <w:jc w:val="center"/>
              <w:rPr>
                <w:sz w:val="24"/>
                <w:szCs w:val="24"/>
              </w:rPr>
            </w:pPr>
            <w:r w:rsidRPr="00E15944">
              <w:rPr>
                <w:sz w:val="24"/>
                <w:szCs w:val="24"/>
              </w:rPr>
              <w:t>10</w:t>
            </w:r>
          </w:p>
        </w:tc>
      </w:tr>
      <w:tr w:rsidR="008F720C" w:rsidRPr="00E15944" w:rsidTr="00AC49BA">
        <w:trPr>
          <w:trHeight w:val="394"/>
        </w:trPr>
        <w:tc>
          <w:tcPr>
            <w:tcW w:w="262" w:type="pct"/>
          </w:tcPr>
          <w:p w:rsidR="008F720C" w:rsidRPr="00E15944" w:rsidRDefault="008F720C" w:rsidP="00AC49BA">
            <w:pPr>
              <w:contextualSpacing/>
              <w:jc w:val="center"/>
              <w:rPr>
                <w:sz w:val="24"/>
                <w:szCs w:val="24"/>
              </w:rPr>
            </w:pPr>
          </w:p>
        </w:tc>
        <w:tc>
          <w:tcPr>
            <w:tcW w:w="182" w:type="pct"/>
          </w:tcPr>
          <w:p w:rsidR="008F720C" w:rsidRPr="00E15944" w:rsidRDefault="008F720C" w:rsidP="00AC49BA">
            <w:pPr>
              <w:contextualSpacing/>
              <w:jc w:val="center"/>
              <w:rPr>
                <w:sz w:val="24"/>
                <w:szCs w:val="24"/>
              </w:rPr>
            </w:pPr>
            <w:r w:rsidRPr="00E15944">
              <w:rPr>
                <w:sz w:val="24"/>
                <w:szCs w:val="24"/>
              </w:rPr>
              <w:t>b.</w:t>
            </w:r>
          </w:p>
        </w:tc>
        <w:tc>
          <w:tcPr>
            <w:tcW w:w="3652" w:type="pct"/>
          </w:tcPr>
          <w:p w:rsidR="008F720C" w:rsidRPr="00E15944" w:rsidRDefault="008F720C" w:rsidP="00786B51">
            <w:pPr>
              <w:jc w:val="both"/>
              <w:rPr>
                <w:sz w:val="24"/>
                <w:szCs w:val="24"/>
              </w:rPr>
            </w:pPr>
            <w:r w:rsidRPr="00E15944">
              <w:rPr>
                <w:sz w:val="24"/>
                <w:szCs w:val="24"/>
              </w:rPr>
              <w:t>In how many ways a committee consisting of 8 members can be chosen from 9 men and 12 women if (i) the committee has equal number of men and women (ii) the majority of the committee are men? (iii) majority of the committee are women</w:t>
            </w:r>
          </w:p>
        </w:tc>
        <w:tc>
          <w:tcPr>
            <w:tcW w:w="326" w:type="pct"/>
          </w:tcPr>
          <w:p w:rsidR="008F720C" w:rsidRPr="00E15944" w:rsidRDefault="008F720C" w:rsidP="00AC49BA">
            <w:pPr>
              <w:contextualSpacing/>
              <w:jc w:val="center"/>
              <w:rPr>
                <w:sz w:val="24"/>
                <w:szCs w:val="24"/>
              </w:rPr>
            </w:pPr>
            <w:r w:rsidRPr="00E15944">
              <w:rPr>
                <w:sz w:val="24"/>
                <w:szCs w:val="24"/>
              </w:rPr>
              <w:t>CO2</w:t>
            </w:r>
          </w:p>
        </w:tc>
        <w:tc>
          <w:tcPr>
            <w:tcW w:w="261" w:type="pct"/>
          </w:tcPr>
          <w:p w:rsidR="008F720C" w:rsidRPr="00E15944" w:rsidRDefault="008F720C" w:rsidP="00AC49BA">
            <w:pPr>
              <w:contextualSpacing/>
              <w:jc w:val="center"/>
              <w:rPr>
                <w:sz w:val="24"/>
                <w:szCs w:val="24"/>
              </w:rPr>
            </w:pPr>
            <w:r w:rsidRPr="00E15944">
              <w:rPr>
                <w:sz w:val="24"/>
                <w:szCs w:val="24"/>
              </w:rPr>
              <w:t>A</w:t>
            </w:r>
          </w:p>
        </w:tc>
        <w:tc>
          <w:tcPr>
            <w:tcW w:w="317" w:type="pct"/>
          </w:tcPr>
          <w:p w:rsidR="008F720C" w:rsidRPr="00E15944" w:rsidRDefault="008F720C" w:rsidP="00AC49BA">
            <w:pPr>
              <w:contextualSpacing/>
              <w:jc w:val="center"/>
              <w:rPr>
                <w:sz w:val="24"/>
                <w:szCs w:val="24"/>
              </w:rPr>
            </w:pPr>
            <w:r w:rsidRPr="00E15944">
              <w:rPr>
                <w:sz w:val="24"/>
                <w:szCs w:val="24"/>
              </w:rPr>
              <w:t>10</w:t>
            </w:r>
          </w:p>
        </w:tc>
      </w:tr>
      <w:tr w:rsidR="008F720C" w:rsidRPr="00E15944" w:rsidTr="00AC49BA">
        <w:trPr>
          <w:trHeight w:val="172"/>
        </w:trPr>
        <w:tc>
          <w:tcPr>
            <w:tcW w:w="262" w:type="pct"/>
          </w:tcPr>
          <w:p w:rsidR="008F720C" w:rsidRPr="00E15944" w:rsidRDefault="008F720C" w:rsidP="00AC49BA">
            <w:pPr>
              <w:contextualSpacing/>
              <w:jc w:val="center"/>
              <w:rPr>
                <w:sz w:val="24"/>
                <w:szCs w:val="24"/>
              </w:rPr>
            </w:pPr>
          </w:p>
        </w:tc>
        <w:tc>
          <w:tcPr>
            <w:tcW w:w="182" w:type="pct"/>
          </w:tcPr>
          <w:p w:rsidR="008F720C" w:rsidRPr="00E15944" w:rsidRDefault="008F720C" w:rsidP="00AC49BA">
            <w:pPr>
              <w:contextualSpacing/>
              <w:jc w:val="center"/>
              <w:rPr>
                <w:sz w:val="24"/>
                <w:szCs w:val="24"/>
              </w:rPr>
            </w:pPr>
          </w:p>
        </w:tc>
        <w:tc>
          <w:tcPr>
            <w:tcW w:w="3652" w:type="pct"/>
            <w:vAlign w:val="bottom"/>
          </w:tcPr>
          <w:p w:rsidR="008F720C" w:rsidRPr="00E15944" w:rsidRDefault="008F720C" w:rsidP="00786B51">
            <w:pPr>
              <w:contextualSpacing/>
              <w:jc w:val="center"/>
              <w:rPr>
                <w:sz w:val="24"/>
                <w:szCs w:val="24"/>
              </w:rPr>
            </w:pPr>
            <w:r w:rsidRPr="00E15944">
              <w:rPr>
                <w:b/>
                <w:bCs/>
                <w:sz w:val="24"/>
                <w:szCs w:val="24"/>
              </w:rPr>
              <w:t>(OR)</w:t>
            </w:r>
          </w:p>
        </w:tc>
        <w:tc>
          <w:tcPr>
            <w:tcW w:w="326" w:type="pct"/>
          </w:tcPr>
          <w:p w:rsidR="008F720C" w:rsidRPr="00E15944" w:rsidRDefault="008F720C" w:rsidP="00AC49BA">
            <w:pPr>
              <w:contextualSpacing/>
              <w:jc w:val="center"/>
              <w:rPr>
                <w:sz w:val="24"/>
                <w:szCs w:val="24"/>
              </w:rPr>
            </w:pPr>
          </w:p>
        </w:tc>
        <w:tc>
          <w:tcPr>
            <w:tcW w:w="261" w:type="pct"/>
          </w:tcPr>
          <w:p w:rsidR="008F720C" w:rsidRPr="00E15944" w:rsidRDefault="008F720C" w:rsidP="00AC49BA">
            <w:pPr>
              <w:contextualSpacing/>
              <w:jc w:val="center"/>
              <w:rPr>
                <w:sz w:val="24"/>
                <w:szCs w:val="24"/>
              </w:rPr>
            </w:pPr>
          </w:p>
        </w:tc>
        <w:tc>
          <w:tcPr>
            <w:tcW w:w="317" w:type="pct"/>
          </w:tcPr>
          <w:p w:rsidR="008F720C" w:rsidRPr="00E15944" w:rsidRDefault="008F720C" w:rsidP="00AC49BA">
            <w:pPr>
              <w:contextualSpacing/>
              <w:jc w:val="center"/>
              <w:rPr>
                <w:sz w:val="24"/>
                <w:szCs w:val="24"/>
              </w:rPr>
            </w:pPr>
          </w:p>
        </w:tc>
      </w:tr>
      <w:tr w:rsidR="008F720C" w:rsidRPr="00E15944" w:rsidTr="00AC49BA">
        <w:trPr>
          <w:trHeight w:val="381"/>
        </w:trPr>
        <w:tc>
          <w:tcPr>
            <w:tcW w:w="262" w:type="pct"/>
          </w:tcPr>
          <w:p w:rsidR="008F720C" w:rsidRPr="00E15944" w:rsidRDefault="008F720C" w:rsidP="00AC49BA">
            <w:pPr>
              <w:contextualSpacing/>
              <w:jc w:val="center"/>
              <w:rPr>
                <w:sz w:val="24"/>
                <w:szCs w:val="24"/>
              </w:rPr>
            </w:pPr>
            <w:r w:rsidRPr="00E15944">
              <w:rPr>
                <w:sz w:val="24"/>
                <w:szCs w:val="24"/>
              </w:rPr>
              <w:t>4.</w:t>
            </w:r>
          </w:p>
        </w:tc>
        <w:tc>
          <w:tcPr>
            <w:tcW w:w="182" w:type="pct"/>
          </w:tcPr>
          <w:p w:rsidR="008F720C" w:rsidRPr="00E15944" w:rsidRDefault="008F720C" w:rsidP="00AC49BA">
            <w:pPr>
              <w:contextualSpacing/>
              <w:jc w:val="center"/>
              <w:rPr>
                <w:sz w:val="24"/>
                <w:szCs w:val="24"/>
              </w:rPr>
            </w:pPr>
            <w:r w:rsidRPr="00E15944">
              <w:rPr>
                <w:sz w:val="24"/>
                <w:szCs w:val="24"/>
              </w:rPr>
              <w:t>a.</w:t>
            </w:r>
          </w:p>
        </w:tc>
        <w:tc>
          <w:tcPr>
            <w:tcW w:w="3652" w:type="pct"/>
            <w:vAlign w:val="bottom"/>
          </w:tcPr>
          <w:p w:rsidR="008F720C" w:rsidRPr="00E15944" w:rsidRDefault="008F720C" w:rsidP="00CE59D8">
            <w:pPr>
              <w:rPr>
                <w:sz w:val="24"/>
                <w:szCs w:val="24"/>
              </w:rPr>
            </w:pPr>
            <w:r w:rsidRPr="00E15944">
              <w:rPr>
                <w:sz w:val="24"/>
                <w:szCs w:val="24"/>
              </w:rPr>
              <w:t xml:space="preserve">Let A = {1,2,3,4,5,6,7,8} and </w:t>
            </w:r>
            <m:oMath>
              <m:sSub>
                <m:sSubPr>
                  <m:ctrlPr>
                    <w:rPr>
                      <w:rFonts w:ascii="Cambria Math" w:hAnsi="Cambria Math"/>
                      <w:i/>
                      <w:sz w:val="24"/>
                      <w:szCs w:val="24"/>
                    </w:rPr>
                  </m:ctrlPr>
                </m:sSubPr>
                <m:e>
                  <m:r>
                    <w:rPr>
                      <w:rFonts w:ascii="Cambria Math" w:hAnsi="Cambria Math"/>
                      <w:sz w:val="24"/>
                      <w:szCs w:val="24"/>
                    </w:rPr>
                    <m:t>p</m:t>
                  </m:r>
                </m:e>
                <m:sub>
                  <m:r>
                    <w:rPr>
                      <w:rFonts w:ascii="Cambria Math" w:hAnsi="Cambria Math"/>
                      <w:sz w:val="24"/>
                      <w:szCs w:val="24"/>
                    </w:rPr>
                    <m:t>1</m:t>
                  </m:r>
                </m:sub>
              </m:sSub>
              <m:r>
                <w:rPr>
                  <w:rFonts w:ascii="Cambria Math" w:hAnsi="Cambria Math"/>
                  <w:sz w:val="24"/>
                  <w:szCs w:val="24"/>
                </w:rPr>
                <m:t xml:space="preserve">= </m:t>
              </m:r>
              <m:d>
                <m:dPr>
                  <m:ctrlPr>
                    <w:rPr>
                      <w:rFonts w:ascii="Cambria Math" w:hAnsi="Cambria Math"/>
                      <w:i/>
                      <w:sz w:val="24"/>
                      <w:szCs w:val="24"/>
                    </w:rPr>
                  </m:ctrlPr>
                </m:dPr>
                <m:e>
                  <m:eqArr>
                    <m:eqArrPr>
                      <m:ctrlPr>
                        <w:rPr>
                          <w:rFonts w:ascii="Cambria Math" w:hAnsi="Cambria Math"/>
                          <w:i/>
                          <w:sz w:val="24"/>
                          <w:szCs w:val="24"/>
                        </w:rPr>
                      </m:ctrlPr>
                    </m:eqArrPr>
                    <m:e>
                      <m:r>
                        <w:rPr>
                          <w:rFonts w:ascii="Cambria Math" w:hAnsi="Cambria Math"/>
                          <w:sz w:val="24"/>
                          <w:szCs w:val="24"/>
                        </w:rPr>
                        <m:t xml:space="preserve">1 2 3 4 5 6 7 8 </m:t>
                      </m:r>
                    </m:e>
                    <m:e>
                      <m:r>
                        <w:rPr>
                          <w:rFonts w:ascii="Cambria Math" w:hAnsi="Cambria Math"/>
                          <w:sz w:val="24"/>
                          <w:szCs w:val="24"/>
                        </w:rPr>
                        <m:t>3 4 1 2 6 5 8  7</m:t>
                      </m:r>
                    </m:e>
                  </m:eqArr>
                </m:e>
              </m:d>
            </m:oMath>
            <w:r w:rsidRPr="00E15944">
              <w:rPr>
                <w:sz w:val="24"/>
                <w:szCs w:val="24"/>
              </w:rPr>
              <w:t xml:space="preserve"> ,</w:t>
            </w:r>
          </w:p>
          <w:p w:rsidR="008F720C" w:rsidRPr="00E15944" w:rsidRDefault="008F720C" w:rsidP="00CE59D8">
            <w:pPr>
              <w:rPr>
                <w:sz w:val="24"/>
                <w:szCs w:val="24"/>
              </w:rPr>
            </w:pPr>
            <w:r w:rsidRPr="00E15944">
              <w:rPr>
                <w:sz w:val="24"/>
                <w:szCs w:val="24"/>
              </w:rPr>
              <w:t xml:space="preserve"> </w:t>
            </w:r>
            <m:oMath>
              <m:sSub>
                <m:sSubPr>
                  <m:ctrlPr>
                    <w:rPr>
                      <w:rFonts w:ascii="Cambria Math" w:hAnsi="Cambria Math"/>
                      <w:i/>
                      <w:sz w:val="24"/>
                      <w:szCs w:val="24"/>
                    </w:rPr>
                  </m:ctrlPr>
                </m:sSubPr>
                <m:e>
                  <m:r>
                    <w:rPr>
                      <w:rFonts w:ascii="Cambria Math" w:hAnsi="Cambria Math"/>
                      <w:sz w:val="24"/>
                      <w:szCs w:val="24"/>
                    </w:rPr>
                    <m:t>p</m:t>
                  </m:r>
                </m:e>
                <m:sub>
                  <m:r>
                    <w:rPr>
                      <w:rFonts w:ascii="Cambria Math" w:hAnsi="Cambria Math"/>
                      <w:sz w:val="24"/>
                      <w:szCs w:val="24"/>
                    </w:rPr>
                    <m:t>2</m:t>
                  </m:r>
                </m:sub>
              </m:sSub>
              <m:r>
                <w:rPr>
                  <w:rFonts w:ascii="Cambria Math" w:hAnsi="Cambria Math"/>
                  <w:sz w:val="24"/>
                  <w:szCs w:val="24"/>
                </w:rPr>
                <m:t xml:space="preserve">= </m:t>
              </m:r>
              <m:d>
                <m:dPr>
                  <m:ctrlPr>
                    <w:rPr>
                      <w:rFonts w:ascii="Cambria Math" w:hAnsi="Cambria Math"/>
                      <w:i/>
                      <w:sz w:val="24"/>
                      <w:szCs w:val="24"/>
                    </w:rPr>
                  </m:ctrlPr>
                </m:dPr>
                <m:e>
                  <m:eqArr>
                    <m:eqArrPr>
                      <m:ctrlPr>
                        <w:rPr>
                          <w:rFonts w:ascii="Cambria Math" w:hAnsi="Cambria Math"/>
                          <w:i/>
                          <w:sz w:val="24"/>
                          <w:szCs w:val="24"/>
                        </w:rPr>
                      </m:ctrlPr>
                    </m:eqArrPr>
                    <m:e>
                      <m:r>
                        <w:rPr>
                          <w:rFonts w:ascii="Cambria Math" w:hAnsi="Cambria Math"/>
                          <w:sz w:val="24"/>
                          <w:szCs w:val="24"/>
                        </w:rPr>
                        <m:t>1 2 3 4 5 6 7 8</m:t>
                      </m:r>
                    </m:e>
                    <m:e>
                      <m:r>
                        <w:rPr>
                          <w:rFonts w:ascii="Cambria Math" w:hAnsi="Cambria Math"/>
                          <w:sz w:val="24"/>
                          <w:szCs w:val="24"/>
                        </w:rPr>
                        <m:t>2 3 1 5 4 6  7  8</m:t>
                      </m:r>
                    </m:e>
                  </m:eqArr>
                  <m:r>
                    <w:rPr>
                      <w:rFonts w:ascii="Cambria Math" w:hAnsi="Cambria Math"/>
                      <w:sz w:val="24"/>
                      <w:szCs w:val="24"/>
                    </w:rPr>
                    <m:t xml:space="preserve">  </m:t>
                  </m:r>
                </m:e>
              </m:d>
            </m:oMath>
            <w:r w:rsidRPr="00E15944">
              <w:rPr>
                <w:sz w:val="24"/>
                <w:szCs w:val="24"/>
              </w:rPr>
              <w:t xml:space="preserve">  be permutations of  A.</w:t>
            </w:r>
          </w:p>
          <w:p w:rsidR="008F720C" w:rsidRPr="00E15944" w:rsidRDefault="008F720C" w:rsidP="008F720C">
            <w:pPr>
              <w:pStyle w:val="ListParagraph"/>
              <w:numPr>
                <w:ilvl w:val="0"/>
                <w:numId w:val="31"/>
              </w:numPr>
              <w:rPr>
                <w:sz w:val="24"/>
                <w:szCs w:val="24"/>
              </w:rPr>
            </w:pPr>
            <w:r w:rsidRPr="00E15944">
              <w:rPr>
                <w:sz w:val="24"/>
                <w:szCs w:val="24"/>
              </w:rPr>
              <w:t xml:space="preserve">Find </w:t>
            </w:r>
            <m:oMath>
              <m:sSub>
                <m:sSubPr>
                  <m:ctrlPr>
                    <w:rPr>
                      <w:rFonts w:ascii="Cambria Math" w:hAnsi="Cambria Math"/>
                      <w:i/>
                      <w:sz w:val="24"/>
                      <w:szCs w:val="24"/>
                    </w:rPr>
                  </m:ctrlPr>
                </m:sSubPr>
                <m:e>
                  <m:r>
                    <w:rPr>
                      <w:rFonts w:ascii="Cambria Math" w:hAnsi="Cambria Math"/>
                      <w:sz w:val="24"/>
                      <w:szCs w:val="24"/>
                    </w:rPr>
                    <m:t>(p</m:t>
                  </m:r>
                </m:e>
                <m:sub>
                  <m:r>
                    <w:rPr>
                      <w:rFonts w:ascii="Cambria Math" w:hAnsi="Cambria Math"/>
                      <w:sz w:val="24"/>
                      <w:szCs w:val="24"/>
                    </w:rPr>
                    <m:t>1</m:t>
                  </m:r>
                </m:sub>
              </m:sSub>
              <m:r>
                <w:rPr>
                  <w:rFonts w:ascii="Cambria Math" w:hAnsi="Cambria Math"/>
                  <w:sz w:val="24"/>
                  <w:szCs w:val="24"/>
                </w:rPr>
                <m:t>o</m:t>
              </m:r>
              <m:sSub>
                <m:sSubPr>
                  <m:ctrlPr>
                    <w:rPr>
                      <w:rFonts w:ascii="Cambria Math" w:hAnsi="Cambria Math"/>
                      <w:i/>
                      <w:sz w:val="24"/>
                      <w:szCs w:val="24"/>
                    </w:rPr>
                  </m:ctrlPr>
                </m:sSubPr>
                <m:e>
                  <m:r>
                    <w:rPr>
                      <w:rFonts w:ascii="Cambria Math" w:hAnsi="Cambria Math"/>
                      <w:sz w:val="24"/>
                      <w:szCs w:val="24"/>
                    </w:rPr>
                    <m:t>p</m:t>
                  </m:r>
                </m:e>
                <m:sub>
                  <m:r>
                    <w:rPr>
                      <w:rFonts w:ascii="Cambria Math" w:hAnsi="Cambria Math"/>
                      <w:sz w:val="24"/>
                      <w:szCs w:val="24"/>
                    </w:rPr>
                    <m:t>2</m:t>
                  </m:r>
                </m:sub>
              </m:sSub>
              <m:r>
                <w:rPr>
                  <w:rFonts w:ascii="Cambria Math" w:hAnsi="Cambria Math"/>
                  <w:sz w:val="24"/>
                  <w:szCs w:val="24"/>
                </w:rPr>
                <m:t>)</m:t>
              </m:r>
            </m:oMath>
            <w:r w:rsidRPr="00E15944">
              <w:rPr>
                <w:sz w:val="24"/>
                <w:szCs w:val="24"/>
              </w:rPr>
              <w:t xml:space="preserve">, </w:t>
            </w:r>
            <m:oMath>
              <m:sSub>
                <m:sSubPr>
                  <m:ctrlPr>
                    <w:rPr>
                      <w:rFonts w:ascii="Cambria Math" w:hAnsi="Cambria Math"/>
                      <w:i/>
                      <w:sz w:val="24"/>
                      <w:szCs w:val="24"/>
                    </w:rPr>
                  </m:ctrlPr>
                </m:sSubPr>
                <m:e>
                  <m:r>
                    <w:rPr>
                      <w:rFonts w:ascii="Cambria Math" w:hAnsi="Cambria Math"/>
                      <w:sz w:val="24"/>
                      <w:szCs w:val="24"/>
                    </w:rPr>
                    <m:t>(p</m:t>
                  </m:r>
                </m:e>
                <m:sub>
                  <m:r>
                    <w:rPr>
                      <w:rFonts w:ascii="Cambria Math" w:hAnsi="Cambria Math"/>
                      <w:sz w:val="24"/>
                      <w:szCs w:val="24"/>
                    </w:rPr>
                    <m:t>2</m:t>
                  </m:r>
                </m:sub>
              </m:sSub>
              <m:r>
                <w:rPr>
                  <w:rFonts w:ascii="Cambria Math" w:hAnsi="Cambria Math"/>
                  <w:sz w:val="24"/>
                  <w:szCs w:val="24"/>
                </w:rPr>
                <m:t>o</m:t>
              </m:r>
              <m:sSub>
                <m:sSubPr>
                  <m:ctrlPr>
                    <w:rPr>
                      <w:rFonts w:ascii="Cambria Math" w:hAnsi="Cambria Math"/>
                      <w:i/>
                      <w:sz w:val="24"/>
                      <w:szCs w:val="24"/>
                    </w:rPr>
                  </m:ctrlPr>
                </m:sSubPr>
                <m:e>
                  <m:r>
                    <w:rPr>
                      <w:rFonts w:ascii="Cambria Math" w:hAnsi="Cambria Math"/>
                      <w:sz w:val="24"/>
                      <w:szCs w:val="24"/>
                    </w:rPr>
                    <m:t>p</m:t>
                  </m:r>
                </m:e>
                <m:sub>
                  <m:r>
                    <w:rPr>
                      <w:rFonts w:ascii="Cambria Math" w:hAnsi="Cambria Math"/>
                      <w:sz w:val="24"/>
                      <w:szCs w:val="24"/>
                    </w:rPr>
                    <m:t>1</m:t>
                  </m:r>
                </m:sub>
              </m:sSub>
              <m:r>
                <w:rPr>
                  <w:rFonts w:ascii="Cambria Math" w:hAnsi="Cambria Math"/>
                  <w:sz w:val="24"/>
                  <w:szCs w:val="24"/>
                </w:rPr>
                <m:t>)</m:t>
              </m:r>
            </m:oMath>
          </w:p>
          <w:p w:rsidR="008F720C" w:rsidRPr="00E15944" w:rsidRDefault="008F720C" w:rsidP="008F720C">
            <w:pPr>
              <w:pStyle w:val="ListParagraph"/>
              <w:numPr>
                <w:ilvl w:val="0"/>
                <w:numId w:val="31"/>
              </w:numPr>
              <w:rPr>
                <w:sz w:val="24"/>
                <w:szCs w:val="24"/>
              </w:rPr>
            </w:pPr>
            <w:r w:rsidRPr="00E15944">
              <w:rPr>
                <w:sz w:val="24"/>
                <w:szCs w:val="24"/>
              </w:rPr>
              <w:t xml:space="preserve">Check whether  </w:t>
            </w:r>
            <m:oMath>
              <m:sSub>
                <m:sSubPr>
                  <m:ctrlPr>
                    <w:rPr>
                      <w:rFonts w:ascii="Cambria Math" w:hAnsi="Cambria Math"/>
                      <w:i/>
                      <w:sz w:val="24"/>
                      <w:szCs w:val="24"/>
                    </w:rPr>
                  </m:ctrlPr>
                </m:sSubPr>
                <m:e>
                  <m:r>
                    <w:rPr>
                      <w:rFonts w:ascii="Cambria Math" w:hAnsi="Cambria Math"/>
                      <w:sz w:val="24"/>
                      <w:szCs w:val="24"/>
                    </w:rPr>
                    <m:t>p</m:t>
                  </m:r>
                </m:e>
                <m:sub>
                  <m:r>
                    <w:rPr>
                      <w:rFonts w:ascii="Cambria Math" w:hAnsi="Cambria Math"/>
                      <w:sz w:val="24"/>
                      <w:szCs w:val="24"/>
                    </w:rPr>
                    <m:t>1</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p</m:t>
                  </m:r>
                </m:e>
                <m:sub>
                  <m:r>
                    <w:rPr>
                      <w:rFonts w:ascii="Cambria Math" w:hAnsi="Cambria Math"/>
                      <w:sz w:val="24"/>
                      <w:szCs w:val="24"/>
                    </w:rPr>
                    <m:t>2</m:t>
                  </m:r>
                </m:sub>
              </m:sSub>
            </m:oMath>
            <w:r w:rsidRPr="00E15944">
              <w:rPr>
                <w:sz w:val="24"/>
                <w:szCs w:val="24"/>
              </w:rPr>
              <w:t>are even or odd permutations</w:t>
            </w:r>
          </w:p>
          <w:p w:rsidR="008F720C" w:rsidRPr="00E15944" w:rsidRDefault="008F720C" w:rsidP="008F720C">
            <w:pPr>
              <w:pStyle w:val="ListParagraph"/>
              <w:numPr>
                <w:ilvl w:val="0"/>
                <w:numId w:val="31"/>
              </w:numPr>
              <w:rPr>
                <w:sz w:val="24"/>
                <w:szCs w:val="24"/>
              </w:rPr>
            </w:pPr>
            <w:r w:rsidRPr="00E15944">
              <w:rPr>
                <w:sz w:val="24"/>
                <w:szCs w:val="24"/>
              </w:rPr>
              <w:t xml:space="preserve">Find </w:t>
            </w:r>
            <m:oMath>
              <m:sSubSup>
                <m:sSubSupPr>
                  <m:ctrlPr>
                    <w:rPr>
                      <w:rFonts w:ascii="Cambria Math" w:hAnsi="Cambria Math"/>
                      <w:i/>
                      <w:sz w:val="24"/>
                      <w:szCs w:val="24"/>
                    </w:rPr>
                  </m:ctrlPr>
                </m:sSubSupPr>
                <m:e>
                  <m:r>
                    <w:rPr>
                      <w:rFonts w:ascii="Cambria Math" w:hAnsi="Cambria Math"/>
                      <w:sz w:val="24"/>
                      <w:szCs w:val="24"/>
                    </w:rPr>
                    <m:t>p</m:t>
                  </m:r>
                </m:e>
                <m:sub>
                  <m:r>
                    <w:rPr>
                      <w:rFonts w:ascii="Cambria Math" w:hAnsi="Cambria Math"/>
                      <w:sz w:val="24"/>
                      <w:szCs w:val="24"/>
                    </w:rPr>
                    <m:t>1</m:t>
                  </m:r>
                </m:sub>
                <m:sup>
                  <m:r>
                    <w:rPr>
                      <w:rFonts w:ascii="Cambria Math" w:hAnsi="Cambria Math"/>
                      <w:sz w:val="24"/>
                      <w:szCs w:val="24"/>
                    </w:rPr>
                    <m:t>-1</m:t>
                  </m:r>
                </m:sup>
              </m:sSubSup>
              <m:r>
                <w:rPr>
                  <w:rFonts w:ascii="Cambria Math" w:hAnsi="Cambria Math"/>
                  <w:sz w:val="24"/>
                  <w:szCs w:val="24"/>
                </w:rPr>
                <m:t>,</m:t>
              </m:r>
              <m:sSubSup>
                <m:sSubSupPr>
                  <m:ctrlPr>
                    <w:rPr>
                      <w:rFonts w:ascii="Cambria Math" w:hAnsi="Cambria Math"/>
                      <w:i/>
                      <w:sz w:val="24"/>
                      <w:szCs w:val="24"/>
                    </w:rPr>
                  </m:ctrlPr>
                </m:sSubSupPr>
                <m:e>
                  <m:r>
                    <w:rPr>
                      <w:rFonts w:ascii="Cambria Math" w:hAnsi="Cambria Math"/>
                      <w:sz w:val="24"/>
                      <w:szCs w:val="24"/>
                    </w:rPr>
                    <m:t>p</m:t>
                  </m:r>
                </m:e>
                <m:sub>
                  <m:r>
                    <w:rPr>
                      <w:rFonts w:ascii="Cambria Math" w:hAnsi="Cambria Math"/>
                      <w:sz w:val="24"/>
                      <w:szCs w:val="24"/>
                    </w:rPr>
                    <m:t>2</m:t>
                  </m:r>
                </m:sub>
                <m:sup>
                  <m:r>
                    <w:rPr>
                      <w:rFonts w:ascii="Cambria Math" w:hAnsi="Cambria Math"/>
                      <w:sz w:val="24"/>
                      <w:szCs w:val="24"/>
                    </w:rPr>
                    <m:t>-1</m:t>
                  </m:r>
                </m:sup>
              </m:sSubSup>
            </m:oMath>
          </w:p>
        </w:tc>
        <w:tc>
          <w:tcPr>
            <w:tcW w:w="326" w:type="pct"/>
          </w:tcPr>
          <w:p w:rsidR="008F720C" w:rsidRPr="00E15944" w:rsidRDefault="008F720C" w:rsidP="00AC49BA">
            <w:pPr>
              <w:contextualSpacing/>
              <w:jc w:val="center"/>
              <w:rPr>
                <w:sz w:val="24"/>
                <w:szCs w:val="24"/>
              </w:rPr>
            </w:pPr>
            <w:r w:rsidRPr="00E15944">
              <w:rPr>
                <w:sz w:val="24"/>
                <w:szCs w:val="24"/>
              </w:rPr>
              <w:t>CO2</w:t>
            </w:r>
          </w:p>
        </w:tc>
        <w:tc>
          <w:tcPr>
            <w:tcW w:w="261" w:type="pct"/>
          </w:tcPr>
          <w:p w:rsidR="008F720C" w:rsidRPr="00E15944" w:rsidRDefault="008F720C" w:rsidP="00AC49BA">
            <w:pPr>
              <w:contextualSpacing/>
              <w:jc w:val="center"/>
              <w:rPr>
                <w:sz w:val="24"/>
                <w:szCs w:val="24"/>
              </w:rPr>
            </w:pPr>
            <w:r w:rsidRPr="00E15944">
              <w:rPr>
                <w:sz w:val="24"/>
                <w:szCs w:val="24"/>
              </w:rPr>
              <w:t>An</w:t>
            </w:r>
          </w:p>
        </w:tc>
        <w:tc>
          <w:tcPr>
            <w:tcW w:w="317" w:type="pct"/>
          </w:tcPr>
          <w:p w:rsidR="008F720C" w:rsidRPr="00E15944" w:rsidRDefault="008F720C" w:rsidP="00AC49BA">
            <w:pPr>
              <w:contextualSpacing/>
              <w:jc w:val="center"/>
              <w:rPr>
                <w:sz w:val="24"/>
                <w:szCs w:val="24"/>
              </w:rPr>
            </w:pPr>
            <w:r w:rsidRPr="00E15944">
              <w:rPr>
                <w:sz w:val="24"/>
                <w:szCs w:val="24"/>
              </w:rPr>
              <w:t>10</w:t>
            </w:r>
          </w:p>
        </w:tc>
      </w:tr>
      <w:tr w:rsidR="008F720C" w:rsidRPr="00E15944" w:rsidTr="00AC49BA">
        <w:trPr>
          <w:trHeight w:val="381"/>
        </w:trPr>
        <w:tc>
          <w:tcPr>
            <w:tcW w:w="262" w:type="pct"/>
          </w:tcPr>
          <w:p w:rsidR="008F720C" w:rsidRPr="00E15944" w:rsidRDefault="008F720C" w:rsidP="00AC49BA">
            <w:pPr>
              <w:contextualSpacing/>
              <w:jc w:val="center"/>
              <w:rPr>
                <w:sz w:val="24"/>
                <w:szCs w:val="24"/>
              </w:rPr>
            </w:pPr>
          </w:p>
        </w:tc>
        <w:tc>
          <w:tcPr>
            <w:tcW w:w="182" w:type="pct"/>
          </w:tcPr>
          <w:p w:rsidR="008F720C" w:rsidRPr="00E15944" w:rsidRDefault="008F720C" w:rsidP="00AC49BA">
            <w:pPr>
              <w:contextualSpacing/>
              <w:jc w:val="center"/>
              <w:rPr>
                <w:sz w:val="24"/>
                <w:szCs w:val="24"/>
              </w:rPr>
            </w:pPr>
            <w:r w:rsidRPr="00E15944">
              <w:rPr>
                <w:sz w:val="24"/>
                <w:szCs w:val="24"/>
              </w:rPr>
              <w:t>b.</w:t>
            </w:r>
          </w:p>
        </w:tc>
        <w:tc>
          <w:tcPr>
            <w:tcW w:w="3652" w:type="pct"/>
          </w:tcPr>
          <w:p w:rsidR="008F720C" w:rsidRPr="00E15944" w:rsidRDefault="008F720C" w:rsidP="0062075C">
            <w:pPr>
              <w:jc w:val="both"/>
              <w:rPr>
                <w:sz w:val="24"/>
                <w:szCs w:val="24"/>
              </w:rPr>
            </w:pPr>
            <w:r w:rsidRPr="00E15944">
              <w:rPr>
                <w:sz w:val="24"/>
                <w:szCs w:val="24"/>
              </w:rPr>
              <w:t>In how many ways can 5 boys and 4 girls be arranged in a bench (i) if there are no restrictions (ii) if boys and girls are seated in separate groups (iii) if the first person and last person is a boy?</w:t>
            </w:r>
          </w:p>
        </w:tc>
        <w:tc>
          <w:tcPr>
            <w:tcW w:w="326" w:type="pct"/>
          </w:tcPr>
          <w:p w:rsidR="008F720C" w:rsidRPr="00E15944" w:rsidRDefault="008F720C" w:rsidP="00AC49BA">
            <w:pPr>
              <w:contextualSpacing/>
              <w:jc w:val="center"/>
              <w:rPr>
                <w:sz w:val="24"/>
                <w:szCs w:val="24"/>
              </w:rPr>
            </w:pPr>
            <w:r w:rsidRPr="00E15944">
              <w:rPr>
                <w:sz w:val="24"/>
                <w:szCs w:val="24"/>
              </w:rPr>
              <w:t>CO2</w:t>
            </w:r>
          </w:p>
        </w:tc>
        <w:tc>
          <w:tcPr>
            <w:tcW w:w="261" w:type="pct"/>
          </w:tcPr>
          <w:p w:rsidR="008F720C" w:rsidRPr="00E15944" w:rsidRDefault="008F720C" w:rsidP="00AC49BA">
            <w:pPr>
              <w:contextualSpacing/>
              <w:jc w:val="center"/>
              <w:rPr>
                <w:sz w:val="24"/>
                <w:szCs w:val="24"/>
              </w:rPr>
            </w:pPr>
            <w:r w:rsidRPr="00E15944">
              <w:rPr>
                <w:sz w:val="24"/>
                <w:szCs w:val="24"/>
              </w:rPr>
              <w:t>A</w:t>
            </w:r>
          </w:p>
        </w:tc>
        <w:tc>
          <w:tcPr>
            <w:tcW w:w="317" w:type="pct"/>
          </w:tcPr>
          <w:p w:rsidR="008F720C" w:rsidRPr="00E15944" w:rsidRDefault="008F720C" w:rsidP="00AC49BA">
            <w:pPr>
              <w:contextualSpacing/>
              <w:jc w:val="center"/>
              <w:rPr>
                <w:sz w:val="24"/>
                <w:szCs w:val="24"/>
              </w:rPr>
            </w:pPr>
            <w:r w:rsidRPr="00E15944">
              <w:rPr>
                <w:sz w:val="24"/>
                <w:szCs w:val="24"/>
              </w:rPr>
              <w:t>10</w:t>
            </w:r>
          </w:p>
        </w:tc>
      </w:tr>
      <w:tr w:rsidR="008F720C" w:rsidRPr="00E15944" w:rsidTr="00AC49BA">
        <w:trPr>
          <w:trHeight w:val="394"/>
        </w:trPr>
        <w:tc>
          <w:tcPr>
            <w:tcW w:w="262" w:type="pct"/>
          </w:tcPr>
          <w:p w:rsidR="008F720C" w:rsidRPr="00E15944" w:rsidRDefault="008F720C" w:rsidP="00AC49BA">
            <w:pPr>
              <w:contextualSpacing/>
              <w:jc w:val="center"/>
              <w:rPr>
                <w:sz w:val="24"/>
                <w:szCs w:val="24"/>
              </w:rPr>
            </w:pPr>
            <w:r w:rsidRPr="00E15944">
              <w:rPr>
                <w:sz w:val="24"/>
                <w:szCs w:val="24"/>
              </w:rPr>
              <w:lastRenderedPageBreak/>
              <w:br w:type="page"/>
              <w:t>5.</w:t>
            </w:r>
          </w:p>
        </w:tc>
        <w:tc>
          <w:tcPr>
            <w:tcW w:w="182" w:type="pct"/>
          </w:tcPr>
          <w:p w:rsidR="008F720C" w:rsidRPr="00E15944" w:rsidRDefault="008F720C" w:rsidP="00AC49BA">
            <w:pPr>
              <w:contextualSpacing/>
              <w:jc w:val="center"/>
              <w:rPr>
                <w:sz w:val="24"/>
                <w:szCs w:val="24"/>
              </w:rPr>
            </w:pPr>
            <w:r w:rsidRPr="00E15944">
              <w:rPr>
                <w:sz w:val="24"/>
                <w:szCs w:val="24"/>
              </w:rPr>
              <w:t>a.</w:t>
            </w:r>
          </w:p>
        </w:tc>
        <w:tc>
          <w:tcPr>
            <w:tcW w:w="3652" w:type="pct"/>
          </w:tcPr>
          <w:p w:rsidR="008F720C" w:rsidRPr="00E15944" w:rsidRDefault="008F720C" w:rsidP="00920449">
            <w:pPr>
              <w:rPr>
                <w:sz w:val="24"/>
                <w:szCs w:val="24"/>
              </w:rPr>
            </w:pPr>
            <w:r w:rsidRPr="00E15944">
              <w:rPr>
                <w:sz w:val="24"/>
                <w:szCs w:val="24"/>
              </w:rPr>
              <w:t>Let B = {0, 1} with the binary addition operation +. Prove that B</w:t>
            </w:r>
            <w:r w:rsidRPr="00E15944">
              <w:rPr>
                <w:sz w:val="24"/>
                <w:szCs w:val="24"/>
                <w:vertAlign w:val="superscript"/>
              </w:rPr>
              <w:t>3</w:t>
            </w:r>
            <w:r w:rsidRPr="00E15944">
              <w:rPr>
                <w:sz w:val="24"/>
                <w:szCs w:val="24"/>
              </w:rPr>
              <w:t xml:space="preserve"> =   B x B x B is a group under the binary addition operation.  </w:t>
            </w:r>
            <w:r w:rsidRPr="00E15944">
              <w:rPr>
                <w:sz w:val="24"/>
                <w:szCs w:val="24"/>
              </w:rPr>
              <w:tab/>
            </w:r>
            <w:r w:rsidRPr="00E15944">
              <w:rPr>
                <w:sz w:val="24"/>
                <w:szCs w:val="24"/>
              </w:rPr>
              <w:tab/>
            </w:r>
            <w:r w:rsidRPr="00E15944">
              <w:rPr>
                <w:sz w:val="24"/>
                <w:szCs w:val="24"/>
              </w:rPr>
              <w:tab/>
            </w:r>
            <w:r w:rsidRPr="00E15944">
              <w:rPr>
                <w:sz w:val="24"/>
                <w:szCs w:val="24"/>
              </w:rPr>
              <w:tab/>
            </w:r>
          </w:p>
        </w:tc>
        <w:tc>
          <w:tcPr>
            <w:tcW w:w="326" w:type="pct"/>
          </w:tcPr>
          <w:p w:rsidR="008F720C" w:rsidRPr="00E15944" w:rsidRDefault="008F720C" w:rsidP="00AC49BA">
            <w:pPr>
              <w:contextualSpacing/>
              <w:jc w:val="center"/>
              <w:rPr>
                <w:sz w:val="24"/>
                <w:szCs w:val="24"/>
              </w:rPr>
            </w:pPr>
            <w:r w:rsidRPr="00E15944">
              <w:rPr>
                <w:sz w:val="24"/>
                <w:szCs w:val="24"/>
              </w:rPr>
              <w:t>CO3</w:t>
            </w:r>
          </w:p>
        </w:tc>
        <w:tc>
          <w:tcPr>
            <w:tcW w:w="261" w:type="pct"/>
          </w:tcPr>
          <w:p w:rsidR="008F720C" w:rsidRPr="00E15944" w:rsidRDefault="008F720C" w:rsidP="00AC49BA">
            <w:pPr>
              <w:contextualSpacing/>
              <w:jc w:val="center"/>
              <w:rPr>
                <w:sz w:val="24"/>
                <w:szCs w:val="24"/>
              </w:rPr>
            </w:pPr>
            <w:r w:rsidRPr="00E15944">
              <w:rPr>
                <w:sz w:val="24"/>
                <w:szCs w:val="24"/>
              </w:rPr>
              <w:t>An</w:t>
            </w:r>
          </w:p>
        </w:tc>
        <w:tc>
          <w:tcPr>
            <w:tcW w:w="317" w:type="pct"/>
          </w:tcPr>
          <w:p w:rsidR="008F720C" w:rsidRPr="00E15944" w:rsidRDefault="008F720C" w:rsidP="00AC49BA">
            <w:pPr>
              <w:contextualSpacing/>
              <w:jc w:val="center"/>
              <w:rPr>
                <w:sz w:val="24"/>
                <w:szCs w:val="24"/>
              </w:rPr>
            </w:pPr>
            <w:r w:rsidRPr="00E15944">
              <w:rPr>
                <w:sz w:val="24"/>
                <w:szCs w:val="24"/>
              </w:rPr>
              <w:t>10</w:t>
            </w:r>
          </w:p>
        </w:tc>
      </w:tr>
      <w:tr w:rsidR="008F720C" w:rsidRPr="00E15944" w:rsidTr="00AC49BA">
        <w:trPr>
          <w:trHeight w:val="394"/>
        </w:trPr>
        <w:tc>
          <w:tcPr>
            <w:tcW w:w="262" w:type="pct"/>
          </w:tcPr>
          <w:p w:rsidR="008F720C" w:rsidRPr="00E15944" w:rsidRDefault="008F720C" w:rsidP="00AC49BA">
            <w:pPr>
              <w:contextualSpacing/>
              <w:jc w:val="center"/>
              <w:rPr>
                <w:sz w:val="24"/>
                <w:szCs w:val="24"/>
              </w:rPr>
            </w:pPr>
          </w:p>
        </w:tc>
        <w:tc>
          <w:tcPr>
            <w:tcW w:w="182" w:type="pct"/>
          </w:tcPr>
          <w:p w:rsidR="008F720C" w:rsidRPr="00E15944" w:rsidRDefault="008F720C" w:rsidP="00AC49BA">
            <w:pPr>
              <w:contextualSpacing/>
              <w:jc w:val="center"/>
              <w:rPr>
                <w:sz w:val="24"/>
                <w:szCs w:val="24"/>
              </w:rPr>
            </w:pPr>
            <w:r w:rsidRPr="00E15944">
              <w:rPr>
                <w:sz w:val="24"/>
                <w:szCs w:val="24"/>
              </w:rPr>
              <w:t>b.</w:t>
            </w:r>
          </w:p>
        </w:tc>
        <w:tc>
          <w:tcPr>
            <w:tcW w:w="3652" w:type="pct"/>
          </w:tcPr>
          <w:p w:rsidR="008F720C" w:rsidRPr="00E15944" w:rsidRDefault="008F720C" w:rsidP="00920449">
            <w:pPr>
              <w:jc w:val="both"/>
              <w:rPr>
                <w:sz w:val="24"/>
                <w:szCs w:val="24"/>
              </w:rPr>
            </w:pPr>
            <w:r w:rsidRPr="00E15944">
              <w:rPr>
                <w:sz w:val="24"/>
                <w:szCs w:val="24"/>
              </w:rPr>
              <w:t xml:space="preserve">Consider the (3, 6) encoding function </w:t>
            </w:r>
            <w:r w:rsidRPr="00E15944">
              <w:rPr>
                <w:position w:val="-10"/>
                <w:sz w:val="24"/>
                <w:szCs w:val="24"/>
              </w:rPr>
              <w:object w:dxaOrig="1200" w:dyaOrig="360">
                <v:shape id="_x0000_i1970" type="#_x0000_t75" style="width:60pt;height:18pt" o:ole="">
                  <v:imagedata r:id="rId1496" o:title=""/>
                </v:shape>
                <o:OLEObject Type="Embed" ProgID="Equation.3" ShapeID="_x0000_i1970" DrawAspect="Content" ObjectID="_1783340663" r:id="rId1497"/>
              </w:object>
            </w:r>
            <w:r w:rsidRPr="00E15944">
              <w:rPr>
                <w:sz w:val="24"/>
                <w:szCs w:val="24"/>
              </w:rPr>
              <w:t xml:space="preserve">  defined by e(000)= 000000, e(001)= 001100, e(010)= 010011, e(011)= 011111, e(100)= 100101, e(101)= 101001, e(110)= 110110, e(111)= 111010. Show that this encoding function is a group code.                                         </w:t>
            </w:r>
          </w:p>
        </w:tc>
        <w:tc>
          <w:tcPr>
            <w:tcW w:w="326" w:type="pct"/>
          </w:tcPr>
          <w:p w:rsidR="008F720C" w:rsidRPr="00E15944" w:rsidRDefault="008F720C" w:rsidP="00AC49BA">
            <w:pPr>
              <w:contextualSpacing/>
              <w:jc w:val="center"/>
              <w:rPr>
                <w:sz w:val="24"/>
                <w:szCs w:val="24"/>
              </w:rPr>
            </w:pPr>
            <w:r w:rsidRPr="00E15944">
              <w:rPr>
                <w:sz w:val="24"/>
                <w:szCs w:val="24"/>
              </w:rPr>
              <w:t>CO4</w:t>
            </w:r>
          </w:p>
        </w:tc>
        <w:tc>
          <w:tcPr>
            <w:tcW w:w="261" w:type="pct"/>
          </w:tcPr>
          <w:p w:rsidR="008F720C" w:rsidRPr="00E15944" w:rsidRDefault="008F720C" w:rsidP="00AC49BA">
            <w:pPr>
              <w:contextualSpacing/>
              <w:jc w:val="center"/>
              <w:rPr>
                <w:sz w:val="24"/>
                <w:szCs w:val="24"/>
              </w:rPr>
            </w:pPr>
            <w:r w:rsidRPr="00E15944">
              <w:rPr>
                <w:sz w:val="24"/>
                <w:szCs w:val="24"/>
              </w:rPr>
              <w:t>An</w:t>
            </w:r>
          </w:p>
        </w:tc>
        <w:tc>
          <w:tcPr>
            <w:tcW w:w="317" w:type="pct"/>
          </w:tcPr>
          <w:p w:rsidR="008F720C" w:rsidRPr="00E15944" w:rsidRDefault="008F720C" w:rsidP="00AC49BA">
            <w:pPr>
              <w:contextualSpacing/>
              <w:jc w:val="center"/>
              <w:rPr>
                <w:sz w:val="24"/>
                <w:szCs w:val="24"/>
              </w:rPr>
            </w:pPr>
            <w:r w:rsidRPr="00E15944">
              <w:rPr>
                <w:sz w:val="24"/>
                <w:szCs w:val="24"/>
              </w:rPr>
              <w:t>10</w:t>
            </w:r>
          </w:p>
        </w:tc>
      </w:tr>
      <w:tr w:rsidR="008F720C" w:rsidRPr="00E15944" w:rsidTr="00AC49BA">
        <w:trPr>
          <w:trHeight w:val="261"/>
        </w:trPr>
        <w:tc>
          <w:tcPr>
            <w:tcW w:w="262" w:type="pct"/>
          </w:tcPr>
          <w:p w:rsidR="008F720C" w:rsidRPr="00E15944" w:rsidRDefault="008F720C" w:rsidP="00AC49BA">
            <w:pPr>
              <w:contextualSpacing/>
              <w:jc w:val="center"/>
              <w:rPr>
                <w:sz w:val="24"/>
                <w:szCs w:val="24"/>
              </w:rPr>
            </w:pPr>
          </w:p>
        </w:tc>
        <w:tc>
          <w:tcPr>
            <w:tcW w:w="182" w:type="pct"/>
          </w:tcPr>
          <w:p w:rsidR="008F720C" w:rsidRPr="00E15944" w:rsidRDefault="008F720C" w:rsidP="00AC49BA">
            <w:pPr>
              <w:contextualSpacing/>
              <w:jc w:val="center"/>
              <w:rPr>
                <w:sz w:val="24"/>
                <w:szCs w:val="24"/>
              </w:rPr>
            </w:pPr>
          </w:p>
        </w:tc>
        <w:tc>
          <w:tcPr>
            <w:tcW w:w="3652" w:type="pct"/>
            <w:vAlign w:val="bottom"/>
          </w:tcPr>
          <w:p w:rsidR="008F720C" w:rsidRPr="00E15944" w:rsidRDefault="008F720C" w:rsidP="00920449">
            <w:pPr>
              <w:contextualSpacing/>
              <w:jc w:val="center"/>
              <w:rPr>
                <w:sz w:val="24"/>
                <w:szCs w:val="24"/>
              </w:rPr>
            </w:pPr>
            <w:r w:rsidRPr="00E15944">
              <w:rPr>
                <w:b/>
                <w:bCs/>
                <w:sz w:val="24"/>
                <w:szCs w:val="24"/>
              </w:rPr>
              <w:t>(OR)</w:t>
            </w:r>
          </w:p>
        </w:tc>
        <w:tc>
          <w:tcPr>
            <w:tcW w:w="326" w:type="pct"/>
          </w:tcPr>
          <w:p w:rsidR="008F720C" w:rsidRPr="00E15944" w:rsidRDefault="008F720C" w:rsidP="00AC49BA">
            <w:pPr>
              <w:contextualSpacing/>
              <w:jc w:val="center"/>
              <w:rPr>
                <w:sz w:val="24"/>
                <w:szCs w:val="24"/>
              </w:rPr>
            </w:pPr>
          </w:p>
        </w:tc>
        <w:tc>
          <w:tcPr>
            <w:tcW w:w="261" w:type="pct"/>
          </w:tcPr>
          <w:p w:rsidR="008F720C" w:rsidRPr="00E15944" w:rsidRDefault="008F720C" w:rsidP="00AC49BA">
            <w:pPr>
              <w:contextualSpacing/>
              <w:jc w:val="center"/>
              <w:rPr>
                <w:sz w:val="24"/>
                <w:szCs w:val="24"/>
              </w:rPr>
            </w:pPr>
          </w:p>
        </w:tc>
        <w:tc>
          <w:tcPr>
            <w:tcW w:w="317" w:type="pct"/>
          </w:tcPr>
          <w:p w:rsidR="008F720C" w:rsidRPr="00E15944" w:rsidRDefault="008F720C" w:rsidP="00AC49BA">
            <w:pPr>
              <w:contextualSpacing/>
              <w:jc w:val="center"/>
              <w:rPr>
                <w:sz w:val="24"/>
                <w:szCs w:val="24"/>
              </w:rPr>
            </w:pPr>
          </w:p>
        </w:tc>
      </w:tr>
      <w:tr w:rsidR="008F720C" w:rsidRPr="00E15944" w:rsidTr="00AC49BA">
        <w:trPr>
          <w:trHeight w:val="394"/>
        </w:trPr>
        <w:tc>
          <w:tcPr>
            <w:tcW w:w="262" w:type="pct"/>
          </w:tcPr>
          <w:p w:rsidR="008F720C" w:rsidRPr="00E15944" w:rsidRDefault="008F720C" w:rsidP="00AC49BA">
            <w:pPr>
              <w:contextualSpacing/>
              <w:jc w:val="center"/>
              <w:rPr>
                <w:sz w:val="24"/>
                <w:szCs w:val="24"/>
              </w:rPr>
            </w:pPr>
            <w:r w:rsidRPr="00E15944">
              <w:rPr>
                <w:sz w:val="24"/>
                <w:szCs w:val="24"/>
              </w:rPr>
              <w:t>6.</w:t>
            </w:r>
          </w:p>
        </w:tc>
        <w:tc>
          <w:tcPr>
            <w:tcW w:w="182" w:type="pct"/>
          </w:tcPr>
          <w:p w:rsidR="008F720C" w:rsidRPr="00E15944" w:rsidRDefault="008F720C" w:rsidP="00AC49BA">
            <w:pPr>
              <w:contextualSpacing/>
              <w:jc w:val="center"/>
              <w:rPr>
                <w:sz w:val="24"/>
                <w:szCs w:val="24"/>
              </w:rPr>
            </w:pPr>
            <w:r w:rsidRPr="00E15944">
              <w:rPr>
                <w:sz w:val="24"/>
                <w:szCs w:val="24"/>
              </w:rPr>
              <w:t>a.</w:t>
            </w:r>
          </w:p>
        </w:tc>
        <w:tc>
          <w:tcPr>
            <w:tcW w:w="3652" w:type="pct"/>
            <w:vAlign w:val="bottom"/>
          </w:tcPr>
          <w:p w:rsidR="008F720C" w:rsidRPr="00E15944" w:rsidRDefault="008F720C" w:rsidP="00920449">
            <w:pPr>
              <w:contextualSpacing/>
              <w:jc w:val="both"/>
              <w:rPr>
                <w:sz w:val="24"/>
                <w:szCs w:val="24"/>
              </w:rPr>
            </w:pPr>
            <w:r w:rsidRPr="00E15944">
              <w:rPr>
                <w:sz w:val="24"/>
                <w:szCs w:val="24"/>
              </w:rPr>
              <w:t>Determine whether [</w:t>
            </w:r>
            <w:r w:rsidRPr="00E15944">
              <w:rPr>
                <w:color w:val="000000"/>
                <w:sz w:val="24"/>
                <w:szCs w:val="24"/>
                <w:shd w:val="clear" w:color="auto" w:fill="FFFFFF"/>
              </w:rPr>
              <w:t xml:space="preserve">(P </w:t>
            </w:r>
            <w:r w:rsidRPr="00E15944">
              <w:rPr>
                <w:rFonts w:ascii="Cambria Math" w:hAnsi="Cambria Math" w:cs="Cambria Math"/>
                <w:color w:val="000000"/>
                <w:sz w:val="24"/>
                <w:szCs w:val="24"/>
                <w:shd w:val="clear" w:color="auto" w:fill="FFFFFF"/>
              </w:rPr>
              <w:t>∨</w:t>
            </w:r>
            <w:r w:rsidRPr="00E15944">
              <w:rPr>
                <w:color w:val="000000"/>
                <w:sz w:val="24"/>
                <w:szCs w:val="24"/>
                <w:shd w:val="clear" w:color="auto" w:fill="FFFFFF"/>
              </w:rPr>
              <w:t xml:space="preserve"> Q) </w:t>
            </w:r>
            <w:r w:rsidRPr="00E15944">
              <w:rPr>
                <w:rFonts w:ascii="Cambria Math" w:hAnsi="Cambria Math" w:cs="Cambria Math"/>
                <w:color w:val="000000"/>
                <w:sz w:val="24"/>
                <w:szCs w:val="24"/>
                <w:shd w:val="clear" w:color="auto" w:fill="FFFFFF"/>
              </w:rPr>
              <w:t>∧</w:t>
            </w:r>
            <w:r w:rsidRPr="00E15944">
              <w:rPr>
                <w:sz w:val="24"/>
                <w:szCs w:val="24"/>
              </w:rPr>
              <w:t xml:space="preserve"> (P→R)</w:t>
            </w:r>
            <w:r w:rsidRPr="00E15944">
              <w:rPr>
                <w:color w:val="000000"/>
                <w:sz w:val="24"/>
                <w:szCs w:val="24"/>
                <w:shd w:val="clear" w:color="auto" w:fill="FFFFFF"/>
              </w:rPr>
              <w:t xml:space="preserve"> </w:t>
            </w:r>
            <w:r w:rsidRPr="00E15944">
              <w:rPr>
                <w:rFonts w:ascii="Cambria Math" w:hAnsi="Cambria Math" w:cs="Cambria Math"/>
                <w:color w:val="000000"/>
                <w:sz w:val="24"/>
                <w:szCs w:val="24"/>
                <w:shd w:val="clear" w:color="auto" w:fill="FFFFFF"/>
              </w:rPr>
              <w:t>∧</w:t>
            </w:r>
            <w:r w:rsidRPr="00E15944">
              <w:rPr>
                <w:sz w:val="24"/>
                <w:szCs w:val="24"/>
              </w:rPr>
              <w:t xml:space="preserve"> (Q→R)] → R is a tautology.</w:t>
            </w:r>
          </w:p>
        </w:tc>
        <w:tc>
          <w:tcPr>
            <w:tcW w:w="326" w:type="pct"/>
          </w:tcPr>
          <w:p w:rsidR="008F720C" w:rsidRPr="00E15944" w:rsidRDefault="008F720C" w:rsidP="00AC49BA">
            <w:pPr>
              <w:contextualSpacing/>
              <w:jc w:val="center"/>
              <w:rPr>
                <w:sz w:val="24"/>
                <w:szCs w:val="24"/>
              </w:rPr>
            </w:pPr>
            <w:r w:rsidRPr="00E15944">
              <w:rPr>
                <w:sz w:val="24"/>
                <w:szCs w:val="24"/>
              </w:rPr>
              <w:t>CO5</w:t>
            </w:r>
          </w:p>
        </w:tc>
        <w:tc>
          <w:tcPr>
            <w:tcW w:w="261" w:type="pct"/>
          </w:tcPr>
          <w:p w:rsidR="008F720C" w:rsidRPr="00E15944" w:rsidRDefault="008F720C" w:rsidP="00AC49BA">
            <w:pPr>
              <w:contextualSpacing/>
              <w:jc w:val="center"/>
              <w:rPr>
                <w:sz w:val="24"/>
                <w:szCs w:val="24"/>
              </w:rPr>
            </w:pPr>
            <w:r w:rsidRPr="00E15944">
              <w:rPr>
                <w:sz w:val="24"/>
                <w:szCs w:val="24"/>
              </w:rPr>
              <w:t>An</w:t>
            </w:r>
          </w:p>
        </w:tc>
        <w:tc>
          <w:tcPr>
            <w:tcW w:w="317" w:type="pct"/>
          </w:tcPr>
          <w:p w:rsidR="008F720C" w:rsidRPr="00E15944" w:rsidRDefault="008F720C" w:rsidP="00AC49BA">
            <w:pPr>
              <w:contextualSpacing/>
              <w:jc w:val="center"/>
              <w:rPr>
                <w:sz w:val="24"/>
                <w:szCs w:val="24"/>
              </w:rPr>
            </w:pPr>
            <w:r w:rsidRPr="00E15944">
              <w:rPr>
                <w:sz w:val="24"/>
                <w:szCs w:val="24"/>
              </w:rPr>
              <w:t>10</w:t>
            </w:r>
          </w:p>
        </w:tc>
      </w:tr>
      <w:tr w:rsidR="008F720C" w:rsidRPr="00E15944" w:rsidTr="00AC49BA">
        <w:trPr>
          <w:trHeight w:val="394"/>
        </w:trPr>
        <w:tc>
          <w:tcPr>
            <w:tcW w:w="262" w:type="pct"/>
          </w:tcPr>
          <w:p w:rsidR="008F720C" w:rsidRPr="00E15944" w:rsidRDefault="008F720C" w:rsidP="00AC49BA">
            <w:pPr>
              <w:contextualSpacing/>
              <w:jc w:val="center"/>
              <w:rPr>
                <w:sz w:val="24"/>
                <w:szCs w:val="24"/>
              </w:rPr>
            </w:pPr>
          </w:p>
        </w:tc>
        <w:tc>
          <w:tcPr>
            <w:tcW w:w="182" w:type="pct"/>
          </w:tcPr>
          <w:p w:rsidR="008F720C" w:rsidRPr="00E15944" w:rsidRDefault="008F720C" w:rsidP="00AC49BA">
            <w:pPr>
              <w:contextualSpacing/>
              <w:jc w:val="center"/>
              <w:rPr>
                <w:sz w:val="24"/>
                <w:szCs w:val="24"/>
              </w:rPr>
            </w:pPr>
            <w:r w:rsidRPr="00E15944">
              <w:rPr>
                <w:sz w:val="24"/>
                <w:szCs w:val="24"/>
              </w:rPr>
              <w:t>b.</w:t>
            </w:r>
          </w:p>
        </w:tc>
        <w:tc>
          <w:tcPr>
            <w:tcW w:w="3652" w:type="pct"/>
          </w:tcPr>
          <w:p w:rsidR="008F720C" w:rsidRPr="00E15944" w:rsidRDefault="008F720C" w:rsidP="00920449">
            <w:pPr>
              <w:rPr>
                <w:sz w:val="24"/>
                <w:szCs w:val="24"/>
              </w:rPr>
            </w:pPr>
            <w:r w:rsidRPr="00E15944">
              <w:rPr>
                <w:sz w:val="24"/>
                <w:szCs w:val="24"/>
              </w:rPr>
              <w:t xml:space="preserve">Using truth table, show that </w:t>
            </w:r>
            <w:r w:rsidRPr="00E15944">
              <w:rPr>
                <w:sz w:val="24"/>
                <w:szCs w:val="24"/>
              </w:rPr>
              <w:sym w:font="Symbol" w:char="F0D8"/>
            </w:r>
            <w:r w:rsidRPr="00E15944">
              <w:rPr>
                <w:sz w:val="24"/>
                <w:szCs w:val="24"/>
              </w:rPr>
              <w:t>(</w:t>
            </w:r>
            <w:r w:rsidRPr="00E15944">
              <w:rPr>
                <w:i/>
                <w:sz w:val="24"/>
                <w:szCs w:val="24"/>
              </w:rPr>
              <w:t>p</w:t>
            </w:r>
            <w:r w:rsidRPr="00E15944">
              <w:rPr>
                <w:sz w:val="24"/>
                <w:szCs w:val="24"/>
              </w:rPr>
              <w:t xml:space="preserve"> </w:t>
            </w:r>
            <w:r w:rsidRPr="00E15944">
              <w:rPr>
                <w:sz w:val="24"/>
                <w:szCs w:val="24"/>
              </w:rPr>
              <w:sym w:font="Symbol" w:char="F0DA"/>
            </w:r>
            <w:r w:rsidRPr="00E15944">
              <w:rPr>
                <w:sz w:val="24"/>
                <w:szCs w:val="24"/>
              </w:rPr>
              <w:t xml:space="preserve"> (</w:t>
            </w:r>
            <w:r w:rsidRPr="00E15944">
              <w:rPr>
                <w:sz w:val="24"/>
                <w:szCs w:val="24"/>
              </w:rPr>
              <w:sym w:font="Symbol" w:char="F0D8"/>
            </w:r>
            <w:r w:rsidRPr="00E15944">
              <w:rPr>
                <w:sz w:val="24"/>
                <w:szCs w:val="24"/>
              </w:rPr>
              <w:t xml:space="preserve"> </w:t>
            </w:r>
            <w:r w:rsidRPr="00E15944">
              <w:rPr>
                <w:i/>
                <w:sz w:val="24"/>
                <w:szCs w:val="24"/>
              </w:rPr>
              <w:t>p</w:t>
            </w:r>
            <w:r w:rsidRPr="00E15944">
              <w:rPr>
                <w:sz w:val="24"/>
                <w:szCs w:val="24"/>
              </w:rPr>
              <w:t xml:space="preserve"> </w:t>
            </w:r>
            <w:r w:rsidRPr="00E15944">
              <w:rPr>
                <w:sz w:val="24"/>
                <w:szCs w:val="24"/>
              </w:rPr>
              <w:sym w:font="Symbol" w:char="F0D9"/>
            </w:r>
            <w:r w:rsidRPr="00E15944">
              <w:rPr>
                <w:sz w:val="24"/>
                <w:szCs w:val="24"/>
              </w:rPr>
              <w:t xml:space="preserve"> </w:t>
            </w:r>
            <w:r w:rsidRPr="00E15944">
              <w:rPr>
                <w:i/>
                <w:sz w:val="24"/>
                <w:szCs w:val="24"/>
              </w:rPr>
              <w:t>q</w:t>
            </w:r>
            <w:r w:rsidRPr="00E15944">
              <w:rPr>
                <w:sz w:val="24"/>
                <w:szCs w:val="24"/>
              </w:rPr>
              <w:t xml:space="preserve">)), and  </w:t>
            </w:r>
            <w:r w:rsidRPr="00E15944">
              <w:rPr>
                <w:sz w:val="24"/>
                <w:szCs w:val="24"/>
              </w:rPr>
              <w:sym w:font="Symbol" w:char="F0D8"/>
            </w:r>
            <w:r w:rsidRPr="00E15944">
              <w:rPr>
                <w:sz w:val="24"/>
                <w:szCs w:val="24"/>
              </w:rPr>
              <w:t xml:space="preserve"> </w:t>
            </w:r>
            <w:r w:rsidRPr="00E15944">
              <w:rPr>
                <w:i/>
                <w:sz w:val="24"/>
                <w:szCs w:val="24"/>
              </w:rPr>
              <w:t>p</w:t>
            </w:r>
            <w:r w:rsidRPr="00E15944">
              <w:rPr>
                <w:sz w:val="24"/>
                <w:szCs w:val="24"/>
              </w:rPr>
              <w:t xml:space="preserve"> </w:t>
            </w:r>
            <w:r w:rsidRPr="00E15944">
              <w:rPr>
                <w:sz w:val="24"/>
                <w:szCs w:val="24"/>
              </w:rPr>
              <w:sym w:font="Symbol" w:char="F0D9"/>
            </w:r>
            <w:r w:rsidRPr="00E15944">
              <w:rPr>
                <w:sz w:val="24"/>
                <w:szCs w:val="24"/>
              </w:rPr>
              <w:t xml:space="preserve"> </w:t>
            </w:r>
            <w:r w:rsidRPr="00E15944">
              <w:rPr>
                <w:sz w:val="24"/>
                <w:szCs w:val="24"/>
              </w:rPr>
              <w:sym w:font="Symbol" w:char="F0D8"/>
            </w:r>
            <w:r w:rsidRPr="00E15944">
              <w:rPr>
                <w:sz w:val="24"/>
                <w:szCs w:val="24"/>
              </w:rPr>
              <w:t xml:space="preserve"> </w:t>
            </w:r>
            <w:r w:rsidRPr="00E15944">
              <w:rPr>
                <w:i/>
                <w:sz w:val="24"/>
                <w:szCs w:val="24"/>
              </w:rPr>
              <w:t>q</w:t>
            </w:r>
            <w:r w:rsidRPr="00E15944">
              <w:rPr>
                <w:sz w:val="24"/>
                <w:szCs w:val="24"/>
              </w:rPr>
              <w:t xml:space="preserve"> are logically equivalent.</w:t>
            </w:r>
          </w:p>
        </w:tc>
        <w:tc>
          <w:tcPr>
            <w:tcW w:w="326" w:type="pct"/>
          </w:tcPr>
          <w:p w:rsidR="008F720C" w:rsidRPr="00E15944" w:rsidRDefault="008F720C" w:rsidP="00AC49BA">
            <w:pPr>
              <w:contextualSpacing/>
              <w:jc w:val="center"/>
              <w:rPr>
                <w:sz w:val="24"/>
                <w:szCs w:val="24"/>
              </w:rPr>
            </w:pPr>
            <w:r w:rsidRPr="00E15944">
              <w:rPr>
                <w:sz w:val="24"/>
                <w:szCs w:val="24"/>
              </w:rPr>
              <w:t>CO5</w:t>
            </w:r>
          </w:p>
        </w:tc>
        <w:tc>
          <w:tcPr>
            <w:tcW w:w="261" w:type="pct"/>
          </w:tcPr>
          <w:p w:rsidR="008F720C" w:rsidRPr="00E15944" w:rsidRDefault="008F720C" w:rsidP="00AC49BA">
            <w:pPr>
              <w:contextualSpacing/>
              <w:jc w:val="center"/>
              <w:rPr>
                <w:sz w:val="24"/>
                <w:szCs w:val="24"/>
              </w:rPr>
            </w:pPr>
            <w:r w:rsidRPr="00E15944">
              <w:rPr>
                <w:sz w:val="24"/>
                <w:szCs w:val="24"/>
              </w:rPr>
              <w:t>An</w:t>
            </w:r>
          </w:p>
        </w:tc>
        <w:tc>
          <w:tcPr>
            <w:tcW w:w="317" w:type="pct"/>
          </w:tcPr>
          <w:p w:rsidR="008F720C" w:rsidRPr="00E15944" w:rsidRDefault="008F720C" w:rsidP="00AC49BA">
            <w:pPr>
              <w:contextualSpacing/>
              <w:jc w:val="center"/>
              <w:rPr>
                <w:sz w:val="24"/>
                <w:szCs w:val="24"/>
              </w:rPr>
            </w:pPr>
            <w:r w:rsidRPr="00E15944">
              <w:rPr>
                <w:sz w:val="24"/>
                <w:szCs w:val="24"/>
              </w:rPr>
              <w:t>10</w:t>
            </w:r>
          </w:p>
        </w:tc>
      </w:tr>
      <w:tr w:rsidR="008F720C" w:rsidRPr="00E15944" w:rsidTr="00AC49BA">
        <w:trPr>
          <w:trHeight w:val="394"/>
        </w:trPr>
        <w:tc>
          <w:tcPr>
            <w:tcW w:w="262" w:type="pct"/>
          </w:tcPr>
          <w:p w:rsidR="008F720C" w:rsidRPr="00E15944" w:rsidRDefault="008F720C" w:rsidP="00AC49BA">
            <w:pPr>
              <w:contextualSpacing/>
              <w:jc w:val="center"/>
              <w:rPr>
                <w:sz w:val="24"/>
                <w:szCs w:val="24"/>
              </w:rPr>
            </w:pPr>
          </w:p>
        </w:tc>
        <w:tc>
          <w:tcPr>
            <w:tcW w:w="182" w:type="pct"/>
          </w:tcPr>
          <w:p w:rsidR="008F720C" w:rsidRPr="00E15944" w:rsidRDefault="008F720C" w:rsidP="00AC49BA">
            <w:pPr>
              <w:contextualSpacing/>
              <w:jc w:val="center"/>
              <w:rPr>
                <w:sz w:val="24"/>
                <w:szCs w:val="24"/>
              </w:rPr>
            </w:pPr>
          </w:p>
        </w:tc>
        <w:tc>
          <w:tcPr>
            <w:tcW w:w="3652" w:type="pct"/>
            <w:vAlign w:val="bottom"/>
          </w:tcPr>
          <w:p w:rsidR="008F720C" w:rsidRPr="00E15944" w:rsidRDefault="008F720C" w:rsidP="00920449">
            <w:pPr>
              <w:contextualSpacing/>
              <w:jc w:val="both"/>
              <w:rPr>
                <w:sz w:val="24"/>
                <w:szCs w:val="24"/>
              </w:rPr>
            </w:pPr>
          </w:p>
        </w:tc>
        <w:tc>
          <w:tcPr>
            <w:tcW w:w="326" w:type="pct"/>
          </w:tcPr>
          <w:p w:rsidR="008F720C" w:rsidRPr="00E15944" w:rsidRDefault="008F720C" w:rsidP="00AC49BA">
            <w:pPr>
              <w:contextualSpacing/>
              <w:jc w:val="center"/>
              <w:rPr>
                <w:sz w:val="24"/>
                <w:szCs w:val="24"/>
              </w:rPr>
            </w:pPr>
          </w:p>
        </w:tc>
        <w:tc>
          <w:tcPr>
            <w:tcW w:w="261" w:type="pct"/>
          </w:tcPr>
          <w:p w:rsidR="008F720C" w:rsidRPr="00E15944" w:rsidRDefault="008F720C" w:rsidP="00AC49BA">
            <w:pPr>
              <w:contextualSpacing/>
              <w:jc w:val="center"/>
              <w:rPr>
                <w:sz w:val="24"/>
                <w:szCs w:val="24"/>
              </w:rPr>
            </w:pPr>
          </w:p>
        </w:tc>
        <w:tc>
          <w:tcPr>
            <w:tcW w:w="317" w:type="pct"/>
          </w:tcPr>
          <w:p w:rsidR="008F720C" w:rsidRPr="00E15944" w:rsidRDefault="008F720C" w:rsidP="00AC49BA">
            <w:pPr>
              <w:contextualSpacing/>
              <w:jc w:val="center"/>
              <w:rPr>
                <w:sz w:val="24"/>
                <w:szCs w:val="24"/>
              </w:rPr>
            </w:pPr>
          </w:p>
        </w:tc>
      </w:tr>
      <w:tr w:rsidR="008F720C" w:rsidRPr="00E15944" w:rsidTr="00AC49BA">
        <w:trPr>
          <w:trHeight w:val="394"/>
        </w:trPr>
        <w:tc>
          <w:tcPr>
            <w:tcW w:w="262" w:type="pct"/>
          </w:tcPr>
          <w:p w:rsidR="008F720C" w:rsidRPr="00E15944" w:rsidRDefault="008F720C" w:rsidP="00AC49BA">
            <w:pPr>
              <w:contextualSpacing/>
              <w:jc w:val="center"/>
              <w:rPr>
                <w:sz w:val="24"/>
                <w:szCs w:val="24"/>
              </w:rPr>
            </w:pPr>
            <w:r w:rsidRPr="00E15944">
              <w:rPr>
                <w:sz w:val="24"/>
                <w:szCs w:val="24"/>
              </w:rPr>
              <w:t>7.</w:t>
            </w:r>
          </w:p>
        </w:tc>
        <w:tc>
          <w:tcPr>
            <w:tcW w:w="182" w:type="pct"/>
          </w:tcPr>
          <w:p w:rsidR="008F720C" w:rsidRPr="00E15944" w:rsidRDefault="008F720C" w:rsidP="00AC49BA">
            <w:pPr>
              <w:contextualSpacing/>
              <w:jc w:val="center"/>
              <w:rPr>
                <w:sz w:val="24"/>
                <w:szCs w:val="24"/>
              </w:rPr>
            </w:pPr>
            <w:r w:rsidRPr="00E15944">
              <w:rPr>
                <w:sz w:val="24"/>
                <w:szCs w:val="24"/>
              </w:rPr>
              <w:t>a.</w:t>
            </w:r>
          </w:p>
        </w:tc>
        <w:tc>
          <w:tcPr>
            <w:tcW w:w="3652" w:type="pct"/>
          </w:tcPr>
          <w:p w:rsidR="008F720C" w:rsidRPr="00E15944" w:rsidRDefault="008F720C" w:rsidP="00920449">
            <w:pPr>
              <w:rPr>
                <w:sz w:val="24"/>
                <w:szCs w:val="24"/>
              </w:rPr>
            </w:pPr>
            <w:r w:rsidRPr="00E15944">
              <w:rPr>
                <w:rFonts w:eastAsia="SimSun"/>
                <w:color w:val="000000"/>
                <w:sz w:val="24"/>
                <w:szCs w:val="24"/>
                <w:lang w:eastAsia="zh-CN"/>
              </w:rPr>
              <w:t xml:space="preserve">Show that the following set of premises are inconsistent: </w:t>
            </w:r>
          </w:p>
          <w:p w:rsidR="008F720C" w:rsidRPr="00E15944" w:rsidRDefault="008F720C" w:rsidP="00920449">
            <w:pPr>
              <w:rPr>
                <w:sz w:val="24"/>
                <w:szCs w:val="24"/>
              </w:rPr>
            </w:pPr>
            <w:r w:rsidRPr="00E15944">
              <w:rPr>
                <w:rFonts w:eastAsia="SimSun"/>
                <w:color w:val="000000"/>
                <w:sz w:val="24"/>
                <w:szCs w:val="24"/>
                <w:lang w:eastAsia="zh-CN"/>
              </w:rPr>
              <w:t xml:space="preserve">(i)   If David gets his degree, he will go for a job. </w:t>
            </w:r>
          </w:p>
          <w:p w:rsidR="008F720C" w:rsidRPr="00E15944" w:rsidRDefault="008F720C" w:rsidP="00920449">
            <w:pPr>
              <w:rPr>
                <w:sz w:val="24"/>
                <w:szCs w:val="24"/>
              </w:rPr>
            </w:pPr>
            <w:r w:rsidRPr="00E15944">
              <w:rPr>
                <w:rFonts w:eastAsia="SimSun"/>
                <w:color w:val="000000"/>
                <w:sz w:val="24"/>
                <w:szCs w:val="24"/>
                <w:lang w:eastAsia="zh-CN"/>
              </w:rPr>
              <w:t xml:space="preserve">(ii)  If he goes for a job, he will get married soon. </w:t>
            </w:r>
          </w:p>
          <w:p w:rsidR="008F720C" w:rsidRPr="00E15944" w:rsidRDefault="008F720C" w:rsidP="00920449">
            <w:pPr>
              <w:rPr>
                <w:sz w:val="24"/>
                <w:szCs w:val="24"/>
              </w:rPr>
            </w:pPr>
            <w:r w:rsidRPr="00E15944">
              <w:rPr>
                <w:rFonts w:eastAsia="SimSun"/>
                <w:color w:val="000000"/>
                <w:sz w:val="24"/>
                <w:szCs w:val="24"/>
                <w:lang w:eastAsia="zh-CN"/>
              </w:rPr>
              <w:t xml:space="preserve">(iii) If he goes for higher study, he will not get married. </w:t>
            </w:r>
          </w:p>
          <w:p w:rsidR="008F720C" w:rsidRPr="00E15944" w:rsidRDefault="008F720C" w:rsidP="00920449">
            <w:pPr>
              <w:rPr>
                <w:sz w:val="24"/>
                <w:szCs w:val="24"/>
              </w:rPr>
            </w:pPr>
            <w:r w:rsidRPr="00E15944">
              <w:rPr>
                <w:rFonts w:eastAsia="SimSun"/>
                <w:color w:val="000000"/>
                <w:sz w:val="24"/>
                <w:szCs w:val="24"/>
                <w:lang w:eastAsia="zh-CN"/>
              </w:rPr>
              <w:t>(iv) David gets his degree and goes for higher study.</w:t>
            </w:r>
          </w:p>
        </w:tc>
        <w:tc>
          <w:tcPr>
            <w:tcW w:w="326" w:type="pct"/>
          </w:tcPr>
          <w:p w:rsidR="008F720C" w:rsidRPr="00E15944" w:rsidRDefault="008F720C" w:rsidP="00AC49BA">
            <w:pPr>
              <w:contextualSpacing/>
              <w:jc w:val="center"/>
              <w:rPr>
                <w:sz w:val="24"/>
                <w:szCs w:val="24"/>
              </w:rPr>
            </w:pPr>
            <w:r w:rsidRPr="00E15944">
              <w:rPr>
                <w:sz w:val="24"/>
                <w:szCs w:val="24"/>
              </w:rPr>
              <w:t>CO5</w:t>
            </w:r>
          </w:p>
        </w:tc>
        <w:tc>
          <w:tcPr>
            <w:tcW w:w="261" w:type="pct"/>
          </w:tcPr>
          <w:p w:rsidR="008F720C" w:rsidRPr="00E15944" w:rsidRDefault="008F720C" w:rsidP="00AC49BA">
            <w:pPr>
              <w:contextualSpacing/>
              <w:jc w:val="center"/>
              <w:rPr>
                <w:sz w:val="24"/>
                <w:szCs w:val="24"/>
              </w:rPr>
            </w:pPr>
            <w:r w:rsidRPr="00E15944">
              <w:rPr>
                <w:sz w:val="24"/>
                <w:szCs w:val="24"/>
              </w:rPr>
              <w:t>An</w:t>
            </w:r>
          </w:p>
        </w:tc>
        <w:tc>
          <w:tcPr>
            <w:tcW w:w="317" w:type="pct"/>
          </w:tcPr>
          <w:p w:rsidR="008F720C" w:rsidRPr="00E15944" w:rsidRDefault="008F720C" w:rsidP="00AC49BA">
            <w:pPr>
              <w:contextualSpacing/>
              <w:jc w:val="center"/>
              <w:rPr>
                <w:sz w:val="24"/>
                <w:szCs w:val="24"/>
              </w:rPr>
            </w:pPr>
            <w:r w:rsidRPr="00E15944">
              <w:rPr>
                <w:sz w:val="24"/>
                <w:szCs w:val="24"/>
              </w:rPr>
              <w:t>10</w:t>
            </w:r>
          </w:p>
        </w:tc>
      </w:tr>
      <w:tr w:rsidR="008F720C" w:rsidRPr="00E15944" w:rsidTr="00AC49BA">
        <w:trPr>
          <w:trHeight w:val="394"/>
        </w:trPr>
        <w:tc>
          <w:tcPr>
            <w:tcW w:w="262" w:type="pct"/>
          </w:tcPr>
          <w:p w:rsidR="008F720C" w:rsidRPr="00E15944" w:rsidRDefault="008F720C" w:rsidP="00AC49BA">
            <w:pPr>
              <w:contextualSpacing/>
              <w:jc w:val="center"/>
              <w:rPr>
                <w:sz w:val="24"/>
                <w:szCs w:val="24"/>
              </w:rPr>
            </w:pPr>
          </w:p>
        </w:tc>
        <w:tc>
          <w:tcPr>
            <w:tcW w:w="182" w:type="pct"/>
          </w:tcPr>
          <w:p w:rsidR="008F720C" w:rsidRPr="00E15944" w:rsidRDefault="008F720C" w:rsidP="00AC49BA">
            <w:pPr>
              <w:contextualSpacing/>
              <w:jc w:val="center"/>
              <w:rPr>
                <w:sz w:val="24"/>
                <w:szCs w:val="24"/>
              </w:rPr>
            </w:pPr>
            <w:r w:rsidRPr="00E15944">
              <w:rPr>
                <w:sz w:val="24"/>
                <w:szCs w:val="24"/>
              </w:rPr>
              <w:t>b.</w:t>
            </w:r>
          </w:p>
        </w:tc>
        <w:tc>
          <w:tcPr>
            <w:tcW w:w="3652" w:type="pct"/>
          </w:tcPr>
          <w:p w:rsidR="008F720C" w:rsidRPr="00E15944" w:rsidRDefault="008F720C" w:rsidP="00920449">
            <w:pPr>
              <w:rPr>
                <w:sz w:val="24"/>
                <w:szCs w:val="24"/>
              </w:rPr>
            </w:pPr>
            <w:r w:rsidRPr="00E15944">
              <w:rPr>
                <w:sz w:val="24"/>
                <w:szCs w:val="24"/>
              </w:rPr>
              <w:t>Find the bitwise OR, bitwise AND, and bitwise XOR of each of these pairs of bit strings.  (i) x = 101 1110, y = 010 0001  (ii)  u = 1111 0000, v = 1010 1010</w:t>
            </w:r>
          </w:p>
          <w:p w:rsidR="008F720C" w:rsidRPr="00E15944" w:rsidRDefault="008F720C" w:rsidP="00920449">
            <w:pPr>
              <w:rPr>
                <w:sz w:val="24"/>
                <w:szCs w:val="24"/>
              </w:rPr>
            </w:pPr>
            <w:r w:rsidRPr="00E15944">
              <w:rPr>
                <w:sz w:val="24"/>
                <w:szCs w:val="24"/>
              </w:rPr>
              <w:t>(iii) p = 11 1111 1111, q = 00 0000 0000</w:t>
            </w:r>
          </w:p>
        </w:tc>
        <w:tc>
          <w:tcPr>
            <w:tcW w:w="326" w:type="pct"/>
          </w:tcPr>
          <w:p w:rsidR="008F720C" w:rsidRPr="00E15944" w:rsidRDefault="008F720C" w:rsidP="00AC49BA">
            <w:pPr>
              <w:contextualSpacing/>
              <w:jc w:val="center"/>
              <w:rPr>
                <w:sz w:val="24"/>
                <w:szCs w:val="24"/>
              </w:rPr>
            </w:pPr>
            <w:r w:rsidRPr="00E15944">
              <w:rPr>
                <w:sz w:val="24"/>
                <w:szCs w:val="24"/>
              </w:rPr>
              <w:t>CO5</w:t>
            </w:r>
          </w:p>
        </w:tc>
        <w:tc>
          <w:tcPr>
            <w:tcW w:w="261" w:type="pct"/>
          </w:tcPr>
          <w:p w:rsidR="008F720C" w:rsidRPr="00E15944" w:rsidRDefault="008F720C" w:rsidP="00AC49BA">
            <w:pPr>
              <w:contextualSpacing/>
              <w:jc w:val="center"/>
              <w:rPr>
                <w:sz w:val="24"/>
                <w:szCs w:val="24"/>
              </w:rPr>
            </w:pPr>
            <w:r w:rsidRPr="00E15944">
              <w:rPr>
                <w:sz w:val="24"/>
                <w:szCs w:val="24"/>
              </w:rPr>
              <w:t>An</w:t>
            </w:r>
          </w:p>
        </w:tc>
        <w:tc>
          <w:tcPr>
            <w:tcW w:w="317" w:type="pct"/>
          </w:tcPr>
          <w:p w:rsidR="008F720C" w:rsidRPr="00E15944" w:rsidRDefault="008F720C" w:rsidP="00AC49BA">
            <w:pPr>
              <w:contextualSpacing/>
              <w:jc w:val="center"/>
              <w:rPr>
                <w:sz w:val="24"/>
                <w:szCs w:val="24"/>
              </w:rPr>
            </w:pPr>
            <w:r w:rsidRPr="00E15944">
              <w:rPr>
                <w:sz w:val="24"/>
                <w:szCs w:val="24"/>
              </w:rPr>
              <w:t>10</w:t>
            </w:r>
          </w:p>
        </w:tc>
      </w:tr>
      <w:tr w:rsidR="008F720C" w:rsidRPr="00E15944" w:rsidTr="00AC49BA">
        <w:trPr>
          <w:trHeight w:val="394"/>
        </w:trPr>
        <w:tc>
          <w:tcPr>
            <w:tcW w:w="262" w:type="pct"/>
          </w:tcPr>
          <w:p w:rsidR="008F720C" w:rsidRPr="00E15944" w:rsidRDefault="008F720C" w:rsidP="00AC49BA">
            <w:pPr>
              <w:contextualSpacing/>
              <w:jc w:val="center"/>
              <w:rPr>
                <w:sz w:val="24"/>
                <w:szCs w:val="24"/>
              </w:rPr>
            </w:pPr>
          </w:p>
        </w:tc>
        <w:tc>
          <w:tcPr>
            <w:tcW w:w="182" w:type="pct"/>
          </w:tcPr>
          <w:p w:rsidR="008F720C" w:rsidRPr="00E15944" w:rsidRDefault="008F720C" w:rsidP="00AC49BA">
            <w:pPr>
              <w:contextualSpacing/>
              <w:jc w:val="center"/>
              <w:rPr>
                <w:sz w:val="24"/>
                <w:szCs w:val="24"/>
              </w:rPr>
            </w:pPr>
          </w:p>
        </w:tc>
        <w:tc>
          <w:tcPr>
            <w:tcW w:w="3652" w:type="pct"/>
            <w:vAlign w:val="bottom"/>
          </w:tcPr>
          <w:p w:rsidR="008F720C" w:rsidRPr="00E15944" w:rsidRDefault="008F720C" w:rsidP="00920449">
            <w:pPr>
              <w:contextualSpacing/>
              <w:jc w:val="center"/>
              <w:rPr>
                <w:bCs/>
                <w:sz w:val="24"/>
                <w:szCs w:val="24"/>
              </w:rPr>
            </w:pPr>
            <w:r w:rsidRPr="00E15944">
              <w:rPr>
                <w:b/>
                <w:bCs/>
                <w:sz w:val="24"/>
                <w:szCs w:val="24"/>
              </w:rPr>
              <w:t>(OR)</w:t>
            </w:r>
          </w:p>
        </w:tc>
        <w:tc>
          <w:tcPr>
            <w:tcW w:w="326" w:type="pct"/>
          </w:tcPr>
          <w:p w:rsidR="008F720C" w:rsidRPr="00E15944" w:rsidRDefault="008F720C" w:rsidP="00AC49BA">
            <w:pPr>
              <w:contextualSpacing/>
              <w:jc w:val="center"/>
              <w:rPr>
                <w:sz w:val="24"/>
                <w:szCs w:val="24"/>
              </w:rPr>
            </w:pPr>
          </w:p>
        </w:tc>
        <w:tc>
          <w:tcPr>
            <w:tcW w:w="261" w:type="pct"/>
          </w:tcPr>
          <w:p w:rsidR="008F720C" w:rsidRPr="00E15944" w:rsidRDefault="008F720C" w:rsidP="00AC49BA">
            <w:pPr>
              <w:contextualSpacing/>
              <w:jc w:val="center"/>
              <w:rPr>
                <w:sz w:val="24"/>
                <w:szCs w:val="24"/>
              </w:rPr>
            </w:pPr>
          </w:p>
        </w:tc>
        <w:tc>
          <w:tcPr>
            <w:tcW w:w="317" w:type="pct"/>
          </w:tcPr>
          <w:p w:rsidR="008F720C" w:rsidRPr="00E15944" w:rsidRDefault="008F720C" w:rsidP="00AC49BA">
            <w:pPr>
              <w:contextualSpacing/>
              <w:jc w:val="center"/>
              <w:rPr>
                <w:sz w:val="24"/>
                <w:szCs w:val="24"/>
              </w:rPr>
            </w:pPr>
          </w:p>
        </w:tc>
      </w:tr>
      <w:tr w:rsidR="008F720C" w:rsidRPr="00E15944" w:rsidTr="00AC49BA">
        <w:trPr>
          <w:trHeight w:val="3323"/>
        </w:trPr>
        <w:tc>
          <w:tcPr>
            <w:tcW w:w="262" w:type="pct"/>
          </w:tcPr>
          <w:p w:rsidR="008F720C" w:rsidRPr="00E15944" w:rsidRDefault="008F720C" w:rsidP="00AC49BA">
            <w:pPr>
              <w:contextualSpacing/>
              <w:jc w:val="center"/>
              <w:rPr>
                <w:sz w:val="24"/>
                <w:szCs w:val="24"/>
              </w:rPr>
            </w:pPr>
            <w:r w:rsidRPr="00E15944">
              <w:rPr>
                <w:sz w:val="24"/>
                <w:szCs w:val="24"/>
              </w:rPr>
              <w:t>8.</w:t>
            </w:r>
          </w:p>
        </w:tc>
        <w:tc>
          <w:tcPr>
            <w:tcW w:w="182" w:type="pct"/>
          </w:tcPr>
          <w:p w:rsidR="008F720C" w:rsidRPr="00E15944" w:rsidRDefault="008F720C" w:rsidP="00AC49BA">
            <w:pPr>
              <w:contextualSpacing/>
              <w:jc w:val="center"/>
              <w:rPr>
                <w:sz w:val="24"/>
                <w:szCs w:val="24"/>
              </w:rPr>
            </w:pPr>
            <w:r w:rsidRPr="00E15944">
              <w:rPr>
                <w:sz w:val="24"/>
                <w:szCs w:val="24"/>
              </w:rPr>
              <w:t>a.</w:t>
            </w:r>
          </w:p>
        </w:tc>
        <w:tc>
          <w:tcPr>
            <w:tcW w:w="3652" w:type="pct"/>
          </w:tcPr>
          <w:p w:rsidR="008F720C" w:rsidRPr="00E15944" w:rsidRDefault="008F720C" w:rsidP="00920449">
            <w:pPr>
              <w:ind w:right="-288"/>
              <w:jc w:val="both"/>
              <w:rPr>
                <w:sz w:val="24"/>
                <w:szCs w:val="24"/>
              </w:rPr>
            </w:pPr>
            <w:r w:rsidRPr="00E15944">
              <w:rPr>
                <w:bCs/>
                <w:sz w:val="24"/>
                <w:szCs w:val="24"/>
              </w:rPr>
              <w:t xml:space="preserve">Define planar graph, complete graph and give an example. </w:t>
            </w:r>
            <w:r w:rsidRPr="00E15944">
              <w:rPr>
                <w:sz w:val="24"/>
                <w:szCs w:val="24"/>
              </w:rPr>
              <w:t xml:space="preserve">Show that the graphs </w:t>
            </w:r>
          </w:p>
          <w:p w:rsidR="008F720C" w:rsidRPr="00E15944" w:rsidRDefault="008F720C" w:rsidP="00920449">
            <w:pPr>
              <w:ind w:right="-288"/>
              <w:jc w:val="both"/>
              <w:rPr>
                <w:sz w:val="24"/>
                <w:szCs w:val="24"/>
              </w:rPr>
            </w:pPr>
            <w:r w:rsidRPr="00E15944">
              <w:rPr>
                <w:sz w:val="24"/>
                <w:szCs w:val="24"/>
              </w:rPr>
              <w:t xml:space="preserve">given below are isomorphic.                                                                                         </w:t>
            </w:r>
          </w:p>
          <w:p w:rsidR="008F720C" w:rsidRPr="00E15944" w:rsidRDefault="008F720C" w:rsidP="00920449">
            <w:pPr>
              <w:jc w:val="both"/>
              <w:rPr>
                <w:b/>
                <w:sz w:val="24"/>
                <w:szCs w:val="24"/>
              </w:rPr>
            </w:pPr>
            <w:r>
              <w:rPr>
                <w:noProof/>
              </w:rPr>
              <w:pict>
                <v:line id="_x0000_s1054" style="position:absolute;left:0;text-align:left;z-index:251669504" from="331.5pt,38.55pt" to="331.5pt,101.55pt">
                  <v:stroke startarrow="oval" startarrowwidth="narrow" startarrowlength="short" endarrow="oval" endarrowwidth="narrow" endarrowlength="short"/>
                </v:line>
              </w:pict>
            </w:r>
            <w:r>
              <w:rPr>
                <w:noProof/>
                <w:lang w:val="en-IN" w:eastAsia="en-IN"/>
              </w:rPr>
              <w:pict>
                <v:group id="_x0000_s1055" style="position:absolute;left:0;text-align:left;margin-left:222pt;margin-top:19.8pt;width:135pt;height:108pt;z-index:251670528" coordorigin="6480,1152" coordsize="2700,2160">
                  <v:group id="_x0000_s1056" style="position:absolute;left:6480;top:1152;width:2700;height:2160" coordorigin="6480,1152" coordsize="2700,2160">
                    <v:line id="_x0000_s1057" style="position:absolute" from="6660,1512" to="6660,2772">
                      <v:stroke startarrow="oval" startarrowwidth="narrow" startarrowlength="short" endarrow="oval" endarrowwidth="narrow" endarrowlength="short"/>
                    </v:line>
                    <v:line id="_x0000_s1058" style="position:absolute;flip:y" from="6660,1512" to="8640,2772"/>
                    <v:line id="_x0000_s1059" style="position:absolute" from="6660,1512" to="8640,2772"/>
                    <v:rect id="_x0000_s1060" style="position:absolute;left:6480;top:1152;width:540;height:540" filled="f" stroked="f">
                      <v:textbox style="mso-next-textbox:#_x0000_s1060">
                        <w:txbxContent>
                          <w:p w:rsidR="008F720C" w:rsidRPr="00BD3393" w:rsidRDefault="008F720C" w:rsidP="0098394F">
                            <w:pPr>
                              <w:rPr>
                                <w:sz w:val="20"/>
                                <w:szCs w:val="20"/>
                                <w:vertAlign w:val="subscript"/>
                              </w:rPr>
                            </w:pPr>
                            <w:r>
                              <w:rPr>
                                <w:sz w:val="20"/>
                                <w:szCs w:val="20"/>
                              </w:rPr>
                              <w:t>v</w:t>
                            </w:r>
                            <w:r>
                              <w:rPr>
                                <w:sz w:val="20"/>
                                <w:szCs w:val="20"/>
                                <w:vertAlign w:val="subscript"/>
                              </w:rPr>
                              <w:t>1</w:t>
                            </w:r>
                          </w:p>
                        </w:txbxContent>
                      </v:textbox>
                    </v:rect>
                    <v:rect id="_x0000_s1061" style="position:absolute;left:8640;top:1152;width:540;height:540" filled="f" stroked="f">
                      <v:textbox style="mso-next-textbox:#_x0000_s1061">
                        <w:txbxContent>
                          <w:p w:rsidR="008F720C" w:rsidRPr="00BD3393" w:rsidRDefault="008F720C" w:rsidP="0098394F">
                            <w:pPr>
                              <w:rPr>
                                <w:sz w:val="20"/>
                                <w:szCs w:val="20"/>
                                <w:vertAlign w:val="subscript"/>
                              </w:rPr>
                            </w:pPr>
                            <w:r>
                              <w:rPr>
                                <w:sz w:val="20"/>
                                <w:szCs w:val="20"/>
                              </w:rPr>
                              <w:t>v</w:t>
                            </w:r>
                            <w:r>
                              <w:rPr>
                                <w:sz w:val="20"/>
                                <w:szCs w:val="20"/>
                                <w:vertAlign w:val="subscript"/>
                              </w:rPr>
                              <w:t>2</w:t>
                            </w:r>
                          </w:p>
                        </w:txbxContent>
                      </v:textbox>
                    </v:rect>
                    <v:rect id="_x0000_s1062" style="position:absolute;left:6480;top:2772;width:540;height:540" filled="f" stroked="f">
                      <v:textbox style="mso-next-textbox:#_x0000_s1062">
                        <w:txbxContent>
                          <w:p w:rsidR="008F720C" w:rsidRPr="00BD3393" w:rsidRDefault="008F720C" w:rsidP="0098394F">
                            <w:pPr>
                              <w:rPr>
                                <w:sz w:val="20"/>
                                <w:szCs w:val="20"/>
                                <w:vertAlign w:val="subscript"/>
                              </w:rPr>
                            </w:pPr>
                            <w:r>
                              <w:rPr>
                                <w:sz w:val="20"/>
                                <w:szCs w:val="20"/>
                              </w:rPr>
                              <w:t>v</w:t>
                            </w:r>
                            <w:r>
                              <w:rPr>
                                <w:sz w:val="20"/>
                                <w:szCs w:val="20"/>
                                <w:vertAlign w:val="subscript"/>
                              </w:rPr>
                              <w:t>3</w:t>
                            </w:r>
                          </w:p>
                        </w:txbxContent>
                      </v:textbox>
                    </v:rect>
                    <v:rect id="_x0000_s1063" style="position:absolute;left:8640;top:2592;width:540;height:540" filled="f" stroked="f">
                      <v:textbox style="mso-next-textbox:#_x0000_s1063">
                        <w:txbxContent>
                          <w:p w:rsidR="008F720C" w:rsidRPr="00BD3393" w:rsidRDefault="008F720C" w:rsidP="0098394F">
                            <w:pPr>
                              <w:rPr>
                                <w:sz w:val="20"/>
                                <w:szCs w:val="20"/>
                                <w:vertAlign w:val="subscript"/>
                              </w:rPr>
                            </w:pPr>
                            <w:r>
                              <w:rPr>
                                <w:sz w:val="20"/>
                                <w:szCs w:val="20"/>
                              </w:rPr>
                              <w:t>v</w:t>
                            </w:r>
                            <w:r>
                              <w:rPr>
                                <w:sz w:val="20"/>
                                <w:szCs w:val="20"/>
                                <w:vertAlign w:val="subscript"/>
                              </w:rPr>
                              <w:t>4</w:t>
                            </w:r>
                          </w:p>
                        </w:txbxContent>
                      </v:textbox>
                    </v:rect>
                  </v:group>
                  <v:rect id="_x0000_s1064" style="position:absolute;left:7380;top:2412;width:540;height:540" filled="f" stroked="f">
                    <v:textbox style="mso-next-textbox:#_x0000_s1064">
                      <w:txbxContent>
                        <w:p w:rsidR="008F720C" w:rsidRPr="00D52FD6" w:rsidRDefault="008F720C" w:rsidP="0098394F">
                          <w:pPr>
                            <w:rPr>
                              <w:sz w:val="20"/>
                              <w:szCs w:val="20"/>
                            </w:rPr>
                          </w:pPr>
                          <w:r>
                            <w:rPr>
                              <w:sz w:val="20"/>
                              <w:szCs w:val="20"/>
                            </w:rPr>
                            <w:t>H</w:t>
                          </w:r>
                        </w:p>
                      </w:txbxContent>
                    </v:textbox>
                  </v:rect>
                </v:group>
              </w:pict>
            </w:r>
            <w:r>
              <w:rPr>
                <w:noProof/>
                <w:lang w:val="en-IN" w:eastAsia="en-IN"/>
              </w:rPr>
              <w:pict>
                <v:group id="_x0000_s1045" style="position:absolute;left:0;text-align:left;margin-left:45pt;margin-top:19.8pt;width:135pt;height:108pt;z-index:251668480" coordorigin="2340,1152" coordsize="2700,2160">
                  <v:line id="_x0000_s1046" style="position:absolute" from="2880,1512" to="2880,2952">
                    <v:stroke startarrow="oval" startarrowwidth="narrow" startarrowlength="short"/>
                  </v:line>
                  <v:line id="_x0000_s1047" style="position:absolute" from="2880,1512" to="4500,1512">
                    <v:stroke endarrow="oval" endarrowwidth="narrow" endarrowlength="short"/>
                  </v:line>
                  <v:line id="_x0000_s1048" style="position:absolute" from="4500,1512" to="4500,2952"/>
                  <v:line id="_x0000_s1049" style="position:absolute" from="2880,2952" to="4500,2952">
                    <v:stroke startarrow="oval" startarrowwidth="narrow" startarrowlength="short" endarrow="oval" endarrowwidth="narrow" endarrowlength="short"/>
                  </v:line>
                  <v:rect id="_x0000_s1050" style="position:absolute;left:2520;top:1152;width:540;height:540" filled="f" stroked="f">
                    <v:textbox style="mso-next-textbox:#_x0000_s1050">
                      <w:txbxContent>
                        <w:p w:rsidR="008F720C" w:rsidRPr="00BD3393" w:rsidRDefault="008F720C" w:rsidP="0098394F">
                          <w:pPr>
                            <w:rPr>
                              <w:sz w:val="20"/>
                              <w:szCs w:val="20"/>
                              <w:vertAlign w:val="subscript"/>
                            </w:rPr>
                          </w:pPr>
                          <w:r>
                            <w:rPr>
                              <w:sz w:val="20"/>
                              <w:szCs w:val="20"/>
                            </w:rPr>
                            <w:t>u</w:t>
                          </w:r>
                          <w:r>
                            <w:rPr>
                              <w:sz w:val="20"/>
                              <w:szCs w:val="20"/>
                              <w:vertAlign w:val="subscript"/>
                            </w:rPr>
                            <w:t>1</w:t>
                          </w:r>
                        </w:p>
                      </w:txbxContent>
                    </v:textbox>
                  </v:rect>
                  <v:rect id="_x0000_s1051" style="position:absolute;left:4320;top:1152;width:540;height:540" filled="f" stroked="f">
                    <v:textbox style="mso-next-textbox:#_x0000_s1051">
                      <w:txbxContent>
                        <w:p w:rsidR="008F720C" w:rsidRPr="00BD3393" w:rsidRDefault="008F720C" w:rsidP="0098394F">
                          <w:pPr>
                            <w:rPr>
                              <w:sz w:val="20"/>
                              <w:szCs w:val="20"/>
                              <w:vertAlign w:val="subscript"/>
                            </w:rPr>
                          </w:pPr>
                          <w:r>
                            <w:rPr>
                              <w:sz w:val="20"/>
                              <w:szCs w:val="20"/>
                            </w:rPr>
                            <w:t>u</w:t>
                          </w:r>
                          <w:r>
                            <w:rPr>
                              <w:sz w:val="20"/>
                              <w:szCs w:val="20"/>
                              <w:vertAlign w:val="subscript"/>
                            </w:rPr>
                            <w:t>2</w:t>
                          </w:r>
                        </w:p>
                      </w:txbxContent>
                    </v:textbox>
                  </v:rect>
                  <v:rect id="_x0000_s1052" style="position:absolute;left:2340;top:2772;width:540;height:540" filled="f" stroked="f">
                    <v:textbox style="mso-next-textbox:#_x0000_s1052">
                      <w:txbxContent>
                        <w:p w:rsidR="008F720C" w:rsidRPr="00BD3393" w:rsidRDefault="008F720C" w:rsidP="0098394F">
                          <w:pPr>
                            <w:rPr>
                              <w:sz w:val="20"/>
                              <w:szCs w:val="20"/>
                              <w:vertAlign w:val="subscript"/>
                            </w:rPr>
                          </w:pPr>
                          <w:r>
                            <w:rPr>
                              <w:sz w:val="20"/>
                              <w:szCs w:val="20"/>
                            </w:rPr>
                            <w:t>u</w:t>
                          </w:r>
                          <w:r>
                            <w:rPr>
                              <w:sz w:val="20"/>
                              <w:szCs w:val="20"/>
                              <w:vertAlign w:val="subscript"/>
                            </w:rPr>
                            <w:t>3</w:t>
                          </w:r>
                        </w:p>
                      </w:txbxContent>
                    </v:textbox>
                  </v:rect>
                  <v:rect id="_x0000_s1053" style="position:absolute;left:4500;top:2772;width:540;height:540" filled="f" stroked="f">
                    <v:textbox style="mso-next-textbox:#_x0000_s1053">
                      <w:txbxContent>
                        <w:p w:rsidR="008F720C" w:rsidRPr="00BD3393" w:rsidRDefault="008F720C" w:rsidP="0098394F">
                          <w:pPr>
                            <w:rPr>
                              <w:sz w:val="20"/>
                              <w:szCs w:val="20"/>
                              <w:vertAlign w:val="subscript"/>
                            </w:rPr>
                          </w:pPr>
                          <w:r>
                            <w:rPr>
                              <w:sz w:val="20"/>
                              <w:szCs w:val="20"/>
                            </w:rPr>
                            <w:t>u</w:t>
                          </w:r>
                          <w:r>
                            <w:rPr>
                              <w:sz w:val="20"/>
                              <w:szCs w:val="20"/>
                              <w:vertAlign w:val="subscript"/>
                            </w:rPr>
                            <w:t>4</w:t>
                          </w:r>
                        </w:p>
                      </w:txbxContent>
                    </v:textbox>
                  </v:rect>
                </v:group>
              </w:pict>
            </w:r>
            <w:r>
              <w:rPr>
                <w:noProof/>
              </w:rPr>
              <w:pict>
                <v:rect id="_x0000_s1065" style="position:absolute;left:0;text-align:left;margin-left:99pt;margin-top:118.8pt;width:27pt;height:27pt;z-index:251671552" filled="f" stroked="f">
                  <v:textbox style="mso-next-textbox:#_x0000_s1065">
                    <w:txbxContent>
                      <w:p w:rsidR="008F720C" w:rsidRPr="00D52FD6" w:rsidRDefault="008F720C" w:rsidP="0098394F">
                        <w:pPr>
                          <w:rPr>
                            <w:sz w:val="20"/>
                            <w:szCs w:val="20"/>
                          </w:rPr>
                        </w:pPr>
                        <w:r>
                          <w:rPr>
                            <w:sz w:val="20"/>
                            <w:szCs w:val="20"/>
                          </w:rPr>
                          <w:t>G</w:t>
                        </w:r>
                      </w:p>
                    </w:txbxContent>
                  </v:textbox>
                </v:rect>
              </w:pict>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r w:rsidRPr="00E15944">
              <w:rPr>
                <w:sz w:val="24"/>
                <w:szCs w:val="24"/>
              </w:rPr>
              <w:tab/>
            </w:r>
          </w:p>
        </w:tc>
        <w:tc>
          <w:tcPr>
            <w:tcW w:w="326" w:type="pct"/>
          </w:tcPr>
          <w:p w:rsidR="008F720C" w:rsidRPr="00E15944" w:rsidRDefault="008F720C" w:rsidP="00AC49BA">
            <w:pPr>
              <w:contextualSpacing/>
              <w:jc w:val="center"/>
              <w:rPr>
                <w:sz w:val="24"/>
                <w:szCs w:val="24"/>
              </w:rPr>
            </w:pPr>
            <w:r w:rsidRPr="00E15944">
              <w:rPr>
                <w:sz w:val="24"/>
                <w:szCs w:val="24"/>
              </w:rPr>
              <w:t>CO6</w:t>
            </w:r>
          </w:p>
        </w:tc>
        <w:tc>
          <w:tcPr>
            <w:tcW w:w="261" w:type="pct"/>
          </w:tcPr>
          <w:p w:rsidR="008F720C" w:rsidRPr="00E15944" w:rsidRDefault="008F720C" w:rsidP="00AC49BA">
            <w:pPr>
              <w:contextualSpacing/>
              <w:jc w:val="center"/>
              <w:rPr>
                <w:sz w:val="24"/>
                <w:szCs w:val="24"/>
              </w:rPr>
            </w:pPr>
            <w:r w:rsidRPr="00E15944">
              <w:rPr>
                <w:sz w:val="24"/>
                <w:szCs w:val="24"/>
              </w:rPr>
              <w:t>An</w:t>
            </w:r>
          </w:p>
        </w:tc>
        <w:tc>
          <w:tcPr>
            <w:tcW w:w="317" w:type="pct"/>
          </w:tcPr>
          <w:p w:rsidR="008F720C" w:rsidRPr="00E15944" w:rsidRDefault="008F720C" w:rsidP="00AC49BA">
            <w:pPr>
              <w:contextualSpacing/>
              <w:jc w:val="center"/>
              <w:rPr>
                <w:sz w:val="24"/>
                <w:szCs w:val="24"/>
              </w:rPr>
            </w:pPr>
            <w:r w:rsidRPr="00E15944">
              <w:rPr>
                <w:sz w:val="24"/>
                <w:szCs w:val="24"/>
              </w:rPr>
              <w:t>10</w:t>
            </w:r>
          </w:p>
        </w:tc>
      </w:tr>
      <w:tr w:rsidR="008F720C" w:rsidRPr="00E15944" w:rsidTr="00AC49BA">
        <w:trPr>
          <w:trHeight w:val="2830"/>
        </w:trPr>
        <w:tc>
          <w:tcPr>
            <w:tcW w:w="262" w:type="pct"/>
          </w:tcPr>
          <w:p w:rsidR="008F720C" w:rsidRPr="00E15944" w:rsidRDefault="008F720C" w:rsidP="00AC49BA">
            <w:pPr>
              <w:contextualSpacing/>
              <w:jc w:val="center"/>
              <w:rPr>
                <w:sz w:val="24"/>
                <w:szCs w:val="24"/>
              </w:rPr>
            </w:pPr>
            <w:r w:rsidRPr="00E15944">
              <w:rPr>
                <w:sz w:val="24"/>
                <w:szCs w:val="24"/>
              </w:rPr>
              <w:br w:type="page"/>
            </w:r>
          </w:p>
        </w:tc>
        <w:tc>
          <w:tcPr>
            <w:tcW w:w="182" w:type="pct"/>
          </w:tcPr>
          <w:p w:rsidR="008F720C" w:rsidRPr="00E15944" w:rsidRDefault="008F720C" w:rsidP="00AC49BA">
            <w:pPr>
              <w:contextualSpacing/>
              <w:jc w:val="center"/>
              <w:rPr>
                <w:sz w:val="24"/>
                <w:szCs w:val="24"/>
              </w:rPr>
            </w:pPr>
            <w:r w:rsidRPr="00E15944">
              <w:rPr>
                <w:sz w:val="24"/>
                <w:szCs w:val="24"/>
              </w:rPr>
              <w:t>b.</w:t>
            </w:r>
          </w:p>
        </w:tc>
        <w:tc>
          <w:tcPr>
            <w:tcW w:w="3652" w:type="pct"/>
          </w:tcPr>
          <w:p w:rsidR="008F720C" w:rsidRPr="00E15944" w:rsidRDefault="008F720C" w:rsidP="00920449">
            <w:pPr>
              <w:jc w:val="both"/>
              <w:rPr>
                <w:sz w:val="24"/>
                <w:szCs w:val="24"/>
              </w:rPr>
            </w:pPr>
            <w:r w:rsidRPr="00E15944">
              <w:rPr>
                <w:sz w:val="24"/>
                <w:szCs w:val="24"/>
              </w:rPr>
              <w:t xml:space="preserve">Define Euler circuit, and Hamilton circuit. Construct an Euler path, Euler circuit, Hamilton path, and Hamilton circuit for the graph given below if it exist.  </w:t>
            </w:r>
          </w:p>
          <w:p w:rsidR="008F720C" w:rsidRPr="00E15944" w:rsidRDefault="008F720C" w:rsidP="00920449">
            <w:pPr>
              <w:jc w:val="both"/>
              <w:rPr>
                <w:sz w:val="24"/>
                <w:szCs w:val="24"/>
              </w:rPr>
            </w:pPr>
            <w:r w:rsidRPr="00E15944">
              <w:rPr>
                <w:sz w:val="24"/>
                <w:szCs w:val="24"/>
              </w:rPr>
              <w:t xml:space="preserve">                                              </w:t>
            </w:r>
            <w:r w:rsidRPr="00E15944">
              <w:rPr>
                <w:noProof/>
                <w:lang w:val="en-IN" w:eastAsia="en-IN" w:bidi="ta-IN"/>
              </w:rPr>
              <w:drawing>
                <wp:inline distT="0" distB="0" distL="0" distR="0" wp14:anchorId="7E5484E8" wp14:editId="0B7BC4C6">
                  <wp:extent cx="1788795" cy="1600200"/>
                  <wp:effectExtent l="0" t="0" r="0" b="0"/>
                  <wp:docPr id="1440539787" name="Object 1440539787"/>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686628" cy="2502932"/>
                            <a:chOff x="3247572" y="1676400"/>
                            <a:chExt cx="3686628" cy="2502932"/>
                          </a:xfrm>
                        </a:grpSpPr>
                        <a:grpSp>
                          <a:nvGrpSpPr>
                            <a:cNvPr id="48" name="Group 47"/>
                            <a:cNvGrpSpPr/>
                          </a:nvGrpSpPr>
                          <a:grpSpPr>
                            <a:xfrm>
                              <a:off x="3247572" y="1676400"/>
                              <a:ext cx="3686628" cy="2502932"/>
                              <a:chOff x="2667000" y="1676400"/>
                              <a:chExt cx="3686628" cy="2502932"/>
                            </a:xfrm>
                          </a:grpSpPr>
                          <a:sp>
                            <a:nvSpPr>
                              <a:cNvPr id="14" name="Flowchart: Connector 13"/>
                              <a:cNvSpPr/>
                            </a:nvSpPr>
                            <a:spPr>
                              <a:xfrm>
                                <a:off x="4419600" y="3886200"/>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16" name="TextBox 15"/>
                              <a:cNvSpPr txBox="1"/>
                            </a:nvSpPr>
                            <a:spPr>
                              <a:xfrm>
                                <a:off x="4114800" y="3810000"/>
                                <a:ext cx="228600" cy="369332"/>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e</a:t>
                                  </a:r>
                                  <a:endParaRPr lang="en-IN" dirty="0"/>
                                </a:p>
                              </a:txBody>
                              <a:useSpRect/>
                            </a:txSp>
                          </a:sp>
                          <a:sp>
                            <a:nvSpPr>
                              <a:cNvPr id="23" name="Flowchart: Connector 22"/>
                              <a:cNvSpPr/>
                            </a:nvSpPr>
                            <a:spPr>
                              <a:xfrm>
                                <a:off x="3048000" y="2209800"/>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24" name="TextBox 23"/>
                              <a:cNvSpPr txBox="1"/>
                            </a:nvSpPr>
                            <a:spPr>
                              <a:xfrm>
                                <a:off x="2667000" y="2133600"/>
                                <a:ext cx="304800" cy="369332"/>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a</a:t>
                                  </a:r>
                                  <a:endParaRPr lang="en-IN" dirty="0"/>
                                </a:p>
                              </a:txBody>
                              <a:useSpRect/>
                            </a:txSp>
                          </a:sp>
                          <a:cxnSp>
                            <a:nvCxnSpPr>
                              <a:cNvPr id="25" name="Straight Connector 24"/>
                              <a:cNvCxnSpPr>
                                <a:endCxn id="14" idx="4"/>
                              </a:cNvCxnSpPr>
                            </a:nvCxnSpPr>
                            <a:spPr>
                              <a:xfrm>
                                <a:off x="3124200" y="2286000"/>
                                <a:ext cx="1333500" cy="167640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6" name="Straight Connector 25"/>
                              <a:cNvCxnSpPr>
                                <a:endCxn id="14" idx="6"/>
                              </a:cNvCxnSpPr>
                            </a:nvCxnSpPr>
                            <a:spPr>
                              <a:xfrm flipH="1">
                                <a:off x="4495800" y="2209800"/>
                                <a:ext cx="1447800" cy="171450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7" name="Flowchart: Connector 26"/>
                              <a:cNvSpPr/>
                            </a:nvSpPr>
                            <a:spPr>
                              <a:xfrm>
                                <a:off x="5914572" y="2177142"/>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49" name="TextBox 48"/>
                              <a:cNvSpPr txBox="1"/>
                            </a:nvSpPr>
                            <a:spPr>
                              <a:xfrm>
                                <a:off x="4568370" y="3033486"/>
                                <a:ext cx="304800" cy="369332"/>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d</a:t>
                                  </a:r>
                                  <a:endParaRPr lang="en-IN" dirty="0"/>
                                </a:p>
                              </a:txBody>
                              <a:useSpRect/>
                            </a:txSp>
                          </a:sp>
                          <a:sp>
                            <a:nvSpPr>
                              <a:cNvPr id="51" name="TextBox 50"/>
                              <a:cNvSpPr txBox="1"/>
                            </a:nvSpPr>
                            <a:spPr>
                              <a:xfrm>
                                <a:off x="4267200" y="1676400"/>
                                <a:ext cx="304800" cy="369332"/>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b</a:t>
                                  </a:r>
                                  <a:endParaRPr lang="en-IN" dirty="0"/>
                                </a:p>
                              </a:txBody>
                              <a:useSpRect/>
                            </a:txSp>
                          </a:sp>
                          <a:sp>
                            <a:nvSpPr>
                              <a:cNvPr id="52" name="TextBox 51"/>
                              <a:cNvSpPr txBox="1"/>
                            </a:nvSpPr>
                            <a:spPr>
                              <a:xfrm>
                                <a:off x="6048828" y="1981200"/>
                                <a:ext cx="304800" cy="369332"/>
                              </a:xfrm>
                              <a:prstGeom prst="rect">
                                <a:avLst/>
                              </a:prstGeom>
                              <a:noFill/>
                              <a:ln>
                                <a:solidFill>
                                  <a:schemeClr val="bg1"/>
                                </a:solidFill>
                              </a:ln>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a:t>
                                  </a:r>
                                  <a:endParaRPr lang="en-IN" dirty="0"/>
                                </a:p>
                              </a:txBody>
                              <a:useSpRect/>
                            </a:txSp>
                          </a:sp>
                          <a:sp>
                            <a:nvSpPr>
                              <a:cNvPr id="53" name="Flowchart: Connector 52"/>
                              <a:cNvSpPr/>
                            </a:nvSpPr>
                            <a:spPr>
                              <a:xfrm>
                                <a:off x="4390572" y="2986314"/>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sp>
                            <a:nvSpPr>
                              <a:cNvPr id="33" name="Flowchart: Connector 32"/>
                              <a:cNvSpPr/>
                            </a:nvSpPr>
                            <a:spPr>
                              <a:xfrm>
                                <a:off x="4390572" y="2155368"/>
                                <a:ext cx="76200" cy="76200"/>
                              </a:xfrm>
                              <a:prstGeom prst="flowChartConnector">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IN"/>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41" name="Straight Connector 40"/>
                              <a:cNvCxnSpPr/>
                            </a:nvCxnSpPr>
                            <a:spPr>
                              <a:xfrm flipV="1">
                                <a:off x="3113041" y="2187482"/>
                                <a:ext cx="2841718" cy="22318"/>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43" name="Straight Connector 42"/>
                              <a:cNvCxnSpPr>
                                <a:stCxn id="23" idx="5"/>
                              </a:cNvCxnSpPr>
                            </a:nvCxnSpPr>
                            <a:spPr>
                              <a:xfrm>
                                <a:off x="3113041" y="2274841"/>
                                <a:ext cx="1306559" cy="773159"/>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45" name="Straight Connector 44"/>
                              <a:cNvCxnSpPr>
                                <a:stCxn id="27" idx="1"/>
                              </a:cNvCxnSpPr>
                            </a:nvCxnSpPr>
                            <a:spPr>
                              <a:xfrm flipH="1">
                                <a:off x="4419600" y="2188301"/>
                                <a:ext cx="1506131" cy="859699"/>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47" name="Straight Connector 46"/>
                              <a:cNvCxnSpPr>
                                <a:endCxn id="53" idx="0"/>
                              </a:cNvCxnSpPr>
                            </a:nvCxnSpPr>
                            <a:spPr>
                              <a:xfrm>
                                <a:off x="4419600" y="2209800"/>
                                <a:ext cx="9072" cy="776514"/>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lc:lockedCanvas>
                    </a:graphicData>
                  </a:graphic>
                </wp:inline>
              </w:drawing>
            </w:r>
          </w:p>
        </w:tc>
        <w:tc>
          <w:tcPr>
            <w:tcW w:w="326" w:type="pct"/>
          </w:tcPr>
          <w:p w:rsidR="008F720C" w:rsidRPr="00E15944" w:rsidRDefault="008F720C" w:rsidP="00AC49BA">
            <w:pPr>
              <w:contextualSpacing/>
              <w:jc w:val="center"/>
              <w:rPr>
                <w:sz w:val="24"/>
                <w:szCs w:val="24"/>
              </w:rPr>
            </w:pPr>
            <w:r w:rsidRPr="00E15944">
              <w:rPr>
                <w:sz w:val="24"/>
                <w:szCs w:val="24"/>
              </w:rPr>
              <w:t>CO6</w:t>
            </w:r>
          </w:p>
        </w:tc>
        <w:tc>
          <w:tcPr>
            <w:tcW w:w="261" w:type="pct"/>
          </w:tcPr>
          <w:p w:rsidR="008F720C" w:rsidRPr="00E15944" w:rsidRDefault="008F720C" w:rsidP="00AC49BA">
            <w:pPr>
              <w:contextualSpacing/>
              <w:jc w:val="center"/>
              <w:rPr>
                <w:sz w:val="24"/>
                <w:szCs w:val="24"/>
              </w:rPr>
            </w:pPr>
            <w:r w:rsidRPr="00E15944">
              <w:rPr>
                <w:sz w:val="24"/>
                <w:szCs w:val="24"/>
              </w:rPr>
              <w:t>An</w:t>
            </w:r>
          </w:p>
        </w:tc>
        <w:tc>
          <w:tcPr>
            <w:tcW w:w="317" w:type="pct"/>
          </w:tcPr>
          <w:p w:rsidR="008F720C" w:rsidRPr="00E15944" w:rsidRDefault="008F720C" w:rsidP="00AC49BA">
            <w:pPr>
              <w:contextualSpacing/>
              <w:jc w:val="center"/>
              <w:rPr>
                <w:sz w:val="24"/>
                <w:szCs w:val="24"/>
              </w:rPr>
            </w:pPr>
            <w:r w:rsidRPr="00E15944">
              <w:rPr>
                <w:sz w:val="24"/>
                <w:szCs w:val="24"/>
              </w:rPr>
              <w:t>10</w:t>
            </w:r>
          </w:p>
        </w:tc>
      </w:tr>
      <w:tr w:rsidR="008F720C" w:rsidRPr="00E15944" w:rsidTr="00AC49BA">
        <w:trPr>
          <w:trHeight w:val="292"/>
        </w:trPr>
        <w:tc>
          <w:tcPr>
            <w:tcW w:w="5000" w:type="pct"/>
            <w:gridSpan w:val="6"/>
          </w:tcPr>
          <w:p w:rsidR="008F720C" w:rsidRPr="00E15944" w:rsidRDefault="008F720C" w:rsidP="00AC49BA">
            <w:pPr>
              <w:contextualSpacing/>
              <w:jc w:val="center"/>
              <w:rPr>
                <w:b/>
                <w:sz w:val="24"/>
                <w:szCs w:val="24"/>
                <w:u w:val="single"/>
              </w:rPr>
            </w:pPr>
            <w:r w:rsidRPr="00E15944">
              <w:rPr>
                <w:b/>
                <w:sz w:val="24"/>
                <w:szCs w:val="24"/>
                <w:u w:val="single"/>
              </w:rPr>
              <w:t>PART – B (1 X 20 = 20 MARKS)</w:t>
            </w:r>
          </w:p>
          <w:p w:rsidR="008F720C" w:rsidRPr="00E15944" w:rsidRDefault="008F720C" w:rsidP="00AC49BA">
            <w:pPr>
              <w:contextualSpacing/>
              <w:jc w:val="center"/>
              <w:rPr>
                <w:sz w:val="24"/>
                <w:szCs w:val="24"/>
              </w:rPr>
            </w:pPr>
            <w:r w:rsidRPr="00E15944">
              <w:rPr>
                <w:b/>
                <w:bCs/>
                <w:sz w:val="24"/>
                <w:szCs w:val="24"/>
              </w:rPr>
              <w:t>COMPULSORY QUESTION</w:t>
            </w:r>
          </w:p>
        </w:tc>
      </w:tr>
      <w:tr w:rsidR="008F720C" w:rsidRPr="00E15944" w:rsidTr="00AC49BA">
        <w:trPr>
          <w:trHeight w:val="610"/>
        </w:trPr>
        <w:tc>
          <w:tcPr>
            <w:tcW w:w="262" w:type="pct"/>
          </w:tcPr>
          <w:p w:rsidR="008F720C" w:rsidRPr="00E15944" w:rsidRDefault="008F720C" w:rsidP="00AC49BA">
            <w:pPr>
              <w:contextualSpacing/>
              <w:jc w:val="center"/>
              <w:rPr>
                <w:sz w:val="24"/>
                <w:szCs w:val="24"/>
              </w:rPr>
            </w:pPr>
            <w:r w:rsidRPr="00E15944">
              <w:rPr>
                <w:sz w:val="24"/>
                <w:szCs w:val="24"/>
              </w:rPr>
              <w:t>9.</w:t>
            </w:r>
          </w:p>
        </w:tc>
        <w:tc>
          <w:tcPr>
            <w:tcW w:w="182" w:type="pct"/>
          </w:tcPr>
          <w:p w:rsidR="008F720C" w:rsidRPr="00E15944" w:rsidRDefault="008F720C" w:rsidP="00AC49BA">
            <w:pPr>
              <w:contextualSpacing/>
              <w:jc w:val="center"/>
              <w:rPr>
                <w:sz w:val="24"/>
                <w:szCs w:val="24"/>
              </w:rPr>
            </w:pPr>
            <w:r w:rsidRPr="00E15944">
              <w:rPr>
                <w:sz w:val="24"/>
                <w:szCs w:val="24"/>
              </w:rPr>
              <w:t>a.</w:t>
            </w:r>
          </w:p>
        </w:tc>
        <w:tc>
          <w:tcPr>
            <w:tcW w:w="3652" w:type="pct"/>
          </w:tcPr>
          <w:p w:rsidR="008F720C" w:rsidRPr="00E15944" w:rsidRDefault="008F720C" w:rsidP="00920449">
            <w:pPr>
              <w:rPr>
                <w:sz w:val="24"/>
                <w:szCs w:val="24"/>
              </w:rPr>
            </w:pPr>
            <w:r w:rsidRPr="00E15944">
              <w:rPr>
                <w:sz w:val="24"/>
                <w:szCs w:val="24"/>
              </w:rPr>
              <w:t>Construct the labeled tree of the algebraic expression</w:t>
            </w:r>
          </w:p>
          <w:p w:rsidR="008F720C" w:rsidRPr="00E15944" w:rsidRDefault="008F720C" w:rsidP="00920449">
            <w:pPr>
              <w:spacing w:line="276" w:lineRule="auto"/>
              <w:rPr>
                <w:sz w:val="24"/>
                <w:szCs w:val="24"/>
              </w:rPr>
            </w:pPr>
            <w:r w:rsidRPr="00E15944">
              <w:rPr>
                <w:sz w:val="24"/>
                <w:szCs w:val="24"/>
              </w:rPr>
              <w:t xml:space="preserve">   ((3 × (1 - x)) ÷ ((4 + (7 – (y + 2))) × (7 + (x ÷ y)))).    </w:t>
            </w:r>
          </w:p>
          <w:p w:rsidR="008F720C" w:rsidRPr="00E15944" w:rsidRDefault="008F720C" w:rsidP="00920449">
            <w:pPr>
              <w:spacing w:line="276" w:lineRule="auto"/>
              <w:rPr>
                <w:sz w:val="24"/>
                <w:szCs w:val="24"/>
              </w:rPr>
            </w:pPr>
            <w:r w:rsidRPr="00E15944">
              <w:rPr>
                <w:sz w:val="24"/>
                <w:szCs w:val="24"/>
              </w:rPr>
              <w:t xml:space="preserve"> (i) Identify the root, branches and leaf of the tree (ii) Also find prefix, infix and postfix form of the tree.                                                                                                                                                                   </w:t>
            </w:r>
          </w:p>
        </w:tc>
        <w:tc>
          <w:tcPr>
            <w:tcW w:w="326" w:type="pct"/>
          </w:tcPr>
          <w:p w:rsidR="008F720C" w:rsidRPr="00E15944" w:rsidRDefault="008F720C" w:rsidP="00AC49BA">
            <w:pPr>
              <w:contextualSpacing/>
              <w:jc w:val="center"/>
              <w:rPr>
                <w:sz w:val="24"/>
                <w:szCs w:val="24"/>
              </w:rPr>
            </w:pPr>
            <w:r w:rsidRPr="00E15944">
              <w:rPr>
                <w:sz w:val="24"/>
                <w:szCs w:val="24"/>
              </w:rPr>
              <w:t>CO6</w:t>
            </w:r>
          </w:p>
        </w:tc>
        <w:tc>
          <w:tcPr>
            <w:tcW w:w="261" w:type="pct"/>
          </w:tcPr>
          <w:p w:rsidR="008F720C" w:rsidRPr="00E15944" w:rsidRDefault="008F720C" w:rsidP="00AC49BA">
            <w:pPr>
              <w:contextualSpacing/>
              <w:jc w:val="center"/>
              <w:rPr>
                <w:sz w:val="24"/>
                <w:szCs w:val="24"/>
              </w:rPr>
            </w:pPr>
            <w:r w:rsidRPr="00E15944">
              <w:rPr>
                <w:sz w:val="24"/>
                <w:szCs w:val="24"/>
              </w:rPr>
              <w:t>A</w:t>
            </w:r>
          </w:p>
        </w:tc>
        <w:tc>
          <w:tcPr>
            <w:tcW w:w="317" w:type="pct"/>
          </w:tcPr>
          <w:p w:rsidR="008F720C" w:rsidRPr="00E15944" w:rsidRDefault="008F720C" w:rsidP="00AC49BA">
            <w:pPr>
              <w:contextualSpacing/>
              <w:jc w:val="center"/>
              <w:rPr>
                <w:sz w:val="24"/>
                <w:szCs w:val="24"/>
              </w:rPr>
            </w:pPr>
            <w:r w:rsidRPr="00E15944">
              <w:rPr>
                <w:sz w:val="24"/>
                <w:szCs w:val="24"/>
              </w:rPr>
              <w:t>10</w:t>
            </w:r>
          </w:p>
        </w:tc>
      </w:tr>
      <w:tr w:rsidR="008F720C" w:rsidRPr="00E15944" w:rsidTr="00AC49BA">
        <w:trPr>
          <w:trHeight w:val="394"/>
        </w:trPr>
        <w:tc>
          <w:tcPr>
            <w:tcW w:w="262" w:type="pct"/>
            <w:vAlign w:val="center"/>
          </w:tcPr>
          <w:p w:rsidR="008F720C" w:rsidRPr="00E15944" w:rsidRDefault="008F720C" w:rsidP="00C93A78">
            <w:pPr>
              <w:contextualSpacing/>
              <w:jc w:val="center"/>
              <w:rPr>
                <w:sz w:val="24"/>
                <w:szCs w:val="24"/>
              </w:rPr>
            </w:pPr>
          </w:p>
        </w:tc>
        <w:tc>
          <w:tcPr>
            <w:tcW w:w="182" w:type="pct"/>
          </w:tcPr>
          <w:p w:rsidR="008F720C" w:rsidRPr="00E15944" w:rsidRDefault="008F720C" w:rsidP="00AC49BA">
            <w:pPr>
              <w:contextualSpacing/>
              <w:jc w:val="center"/>
              <w:rPr>
                <w:sz w:val="24"/>
                <w:szCs w:val="24"/>
              </w:rPr>
            </w:pPr>
            <w:r w:rsidRPr="00E15944">
              <w:rPr>
                <w:sz w:val="24"/>
                <w:szCs w:val="24"/>
              </w:rPr>
              <w:t>b.</w:t>
            </w:r>
          </w:p>
        </w:tc>
        <w:tc>
          <w:tcPr>
            <w:tcW w:w="3652" w:type="pct"/>
          </w:tcPr>
          <w:p w:rsidR="008F720C" w:rsidRPr="00E15944" w:rsidRDefault="008F720C" w:rsidP="00C93A78">
            <w:pPr>
              <w:spacing w:after="160" w:line="259" w:lineRule="auto"/>
              <w:rPr>
                <w:bCs/>
                <w:sz w:val="24"/>
                <w:szCs w:val="24"/>
              </w:rPr>
            </w:pPr>
            <w:r w:rsidRPr="00E15944">
              <w:rPr>
                <w:bCs/>
                <w:sz w:val="24"/>
                <w:szCs w:val="24"/>
              </w:rPr>
              <w:t>Find the minimal spanning tree for the weighted graph given below.</w:t>
            </w:r>
            <w:r w:rsidRPr="00E15944">
              <w:rPr>
                <w:sz w:val="24"/>
                <w:szCs w:val="24"/>
              </w:rPr>
              <w:object w:dxaOrig="5910" w:dyaOrig="2490">
                <v:shape id="_x0000_i1971" type="#_x0000_t75" style="width:280.5pt;height:118.5pt" o:ole="">
                  <v:imagedata r:id="rId1092" o:title=""/>
                </v:shape>
                <o:OLEObject Type="Embed" ProgID="PBrush" ShapeID="_x0000_i1971" DrawAspect="Content" ObjectID="_1783340664" r:id="rId1498"/>
              </w:object>
            </w:r>
          </w:p>
        </w:tc>
        <w:tc>
          <w:tcPr>
            <w:tcW w:w="326" w:type="pct"/>
          </w:tcPr>
          <w:p w:rsidR="008F720C" w:rsidRPr="00E15944" w:rsidRDefault="008F720C" w:rsidP="00AC49BA">
            <w:pPr>
              <w:contextualSpacing/>
              <w:jc w:val="center"/>
              <w:rPr>
                <w:sz w:val="24"/>
                <w:szCs w:val="24"/>
              </w:rPr>
            </w:pPr>
            <w:r w:rsidRPr="00E15944">
              <w:rPr>
                <w:sz w:val="24"/>
                <w:szCs w:val="24"/>
              </w:rPr>
              <w:t>CO6</w:t>
            </w:r>
          </w:p>
        </w:tc>
        <w:tc>
          <w:tcPr>
            <w:tcW w:w="261" w:type="pct"/>
          </w:tcPr>
          <w:p w:rsidR="008F720C" w:rsidRPr="00E15944" w:rsidRDefault="008F720C" w:rsidP="00AC49BA">
            <w:pPr>
              <w:contextualSpacing/>
              <w:jc w:val="center"/>
              <w:rPr>
                <w:sz w:val="24"/>
                <w:szCs w:val="24"/>
              </w:rPr>
            </w:pPr>
            <w:r w:rsidRPr="00E15944">
              <w:rPr>
                <w:sz w:val="24"/>
                <w:szCs w:val="24"/>
              </w:rPr>
              <w:t>An</w:t>
            </w:r>
          </w:p>
        </w:tc>
        <w:tc>
          <w:tcPr>
            <w:tcW w:w="317" w:type="pct"/>
          </w:tcPr>
          <w:p w:rsidR="008F720C" w:rsidRPr="00E15944" w:rsidRDefault="008F720C" w:rsidP="00AC49BA">
            <w:pPr>
              <w:contextualSpacing/>
              <w:jc w:val="center"/>
              <w:rPr>
                <w:sz w:val="24"/>
                <w:szCs w:val="24"/>
              </w:rPr>
            </w:pPr>
            <w:r w:rsidRPr="00E15944">
              <w:rPr>
                <w:sz w:val="24"/>
                <w:szCs w:val="24"/>
              </w:rPr>
              <w:t>10</w:t>
            </w:r>
          </w:p>
        </w:tc>
      </w:tr>
    </w:tbl>
    <w:p w:rsidR="008F720C" w:rsidRPr="00E15944" w:rsidRDefault="008F720C" w:rsidP="00A6387A">
      <w:pPr>
        <w:contextualSpacing/>
        <w:rPr>
          <w:b/>
          <w:bCs/>
        </w:rPr>
      </w:pPr>
    </w:p>
    <w:p w:rsidR="008F720C" w:rsidRPr="000D50BF" w:rsidRDefault="008F720C" w:rsidP="002F5BF8">
      <w:pP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8F720C" w:rsidRPr="000D50BF" w:rsidRDefault="008F720C" w:rsidP="00AC49BA">
      <w:pPr>
        <w:rPr>
          <w:sz w:val="22"/>
        </w:rPr>
      </w:pPr>
    </w:p>
    <w:tbl>
      <w:tblPr>
        <w:tblStyle w:val="TableGrid"/>
        <w:tblW w:w="10158" w:type="dxa"/>
        <w:tblInd w:w="250" w:type="dxa"/>
        <w:tblLook w:val="04A0" w:firstRow="1" w:lastRow="0" w:firstColumn="1" w:lastColumn="0" w:noHBand="0" w:noVBand="1"/>
      </w:tblPr>
      <w:tblGrid>
        <w:gridCol w:w="709"/>
        <w:gridCol w:w="9449"/>
      </w:tblGrid>
      <w:tr w:rsidR="008F720C" w:rsidRPr="00E15944" w:rsidTr="00AC49BA">
        <w:trPr>
          <w:trHeight w:val="277"/>
        </w:trPr>
        <w:tc>
          <w:tcPr>
            <w:tcW w:w="709" w:type="dxa"/>
          </w:tcPr>
          <w:p w:rsidR="008F720C" w:rsidRPr="00E15944" w:rsidRDefault="008F720C" w:rsidP="00A6387A">
            <w:pPr>
              <w:contextualSpacing/>
              <w:rPr>
                <w:sz w:val="24"/>
                <w:szCs w:val="24"/>
              </w:rPr>
            </w:pPr>
          </w:p>
        </w:tc>
        <w:tc>
          <w:tcPr>
            <w:tcW w:w="9449" w:type="dxa"/>
          </w:tcPr>
          <w:p w:rsidR="008F720C" w:rsidRPr="00E15944" w:rsidRDefault="008F720C" w:rsidP="00A6387A">
            <w:pPr>
              <w:contextualSpacing/>
              <w:jc w:val="center"/>
              <w:rPr>
                <w:b/>
                <w:sz w:val="24"/>
                <w:szCs w:val="24"/>
              </w:rPr>
            </w:pPr>
            <w:r w:rsidRPr="00E15944">
              <w:rPr>
                <w:b/>
                <w:sz w:val="24"/>
                <w:szCs w:val="24"/>
              </w:rPr>
              <w:t>COURSE OUTCOMES</w:t>
            </w:r>
          </w:p>
        </w:tc>
      </w:tr>
      <w:tr w:rsidR="008F720C" w:rsidRPr="00E15944" w:rsidTr="00AC49BA">
        <w:trPr>
          <w:trHeight w:val="277"/>
        </w:trPr>
        <w:tc>
          <w:tcPr>
            <w:tcW w:w="709" w:type="dxa"/>
          </w:tcPr>
          <w:p w:rsidR="008F720C" w:rsidRPr="00E15944" w:rsidRDefault="008F720C" w:rsidP="00FD743D">
            <w:pPr>
              <w:contextualSpacing/>
              <w:rPr>
                <w:sz w:val="24"/>
                <w:szCs w:val="24"/>
              </w:rPr>
            </w:pPr>
            <w:r w:rsidRPr="00E15944">
              <w:rPr>
                <w:sz w:val="24"/>
                <w:szCs w:val="24"/>
              </w:rPr>
              <w:t>CO1</w:t>
            </w:r>
          </w:p>
        </w:tc>
        <w:tc>
          <w:tcPr>
            <w:tcW w:w="9449" w:type="dxa"/>
            <w:vAlign w:val="center"/>
          </w:tcPr>
          <w:p w:rsidR="008F720C" w:rsidRPr="00E15944" w:rsidRDefault="008F720C" w:rsidP="00AC49BA">
            <w:r w:rsidRPr="00E15944">
              <w:t>Apply matrix techniques in solving simultaneous equations.</w:t>
            </w:r>
          </w:p>
        </w:tc>
      </w:tr>
      <w:tr w:rsidR="008F720C" w:rsidRPr="00E15944" w:rsidTr="00AC49BA">
        <w:trPr>
          <w:trHeight w:val="277"/>
        </w:trPr>
        <w:tc>
          <w:tcPr>
            <w:tcW w:w="709" w:type="dxa"/>
          </w:tcPr>
          <w:p w:rsidR="008F720C" w:rsidRPr="00E15944" w:rsidRDefault="008F720C" w:rsidP="00FD743D">
            <w:pPr>
              <w:contextualSpacing/>
              <w:rPr>
                <w:sz w:val="24"/>
                <w:szCs w:val="24"/>
              </w:rPr>
            </w:pPr>
            <w:r w:rsidRPr="00E15944">
              <w:rPr>
                <w:sz w:val="24"/>
                <w:szCs w:val="24"/>
              </w:rPr>
              <w:t>CO2</w:t>
            </w:r>
          </w:p>
        </w:tc>
        <w:tc>
          <w:tcPr>
            <w:tcW w:w="9449" w:type="dxa"/>
            <w:vAlign w:val="center"/>
          </w:tcPr>
          <w:p w:rsidR="008F720C" w:rsidRPr="00E15944" w:rsidRDefault="008F720C" w:rsidP="00AC49BA">
            <w:r w:rsidRPr="00E15944">
              <w:t>Acquire knowledge of counting principle, and functions.</w:t>
            </w:r>
          </w:p>
        </w:tc>
      </w:tr>
      <w:tr w:rsidR="008F720C" w:rsidRPr="00E15944" w:rsidTr="00AC49BA">
        <w:trPr>
          <w:trHeight w:val="277"/>
        </w:trPr>
        <w:tc>
          <w:tcPr>
            <w:tcW w:w="709" w:type="dxa"/>
          </w:tcPr>
          <w:p w:rsidR="008F720C" w:rsidRPr="00E15944" w:rsidRDefault="008F720C" w:rsidP="00FD743D">
            <w:pPr>
              <w:contextualSpacing/>
              <w:rPr>
                <w:sz w:val="24"/>
                <w:szCs w:val="24"/>
              </w:rPr>
            </w:pPr>
            <w:r w:rsidRPr="00E15944">
              <w:rPr>
                <w:sz w:val="24"/>
                <w:szCs w:val="24"/>
              </w:rPr>
              <w:t>CO3</w:t>
            </w:r>
          </w:p>
        </w:tc>
        <w:tc>
          <w:tcPr>
            <w:tcW w:w="9449" w:type="dxa"/>
            <w:vAlign w:val="center"/>
          </w:tcPr>
          <w:p w:rsidR="008F720C" w:rsidRPr="00E15944" w:rsidRDefault="008F720C" w:rsidP="00AC49BA">
            <w:r w:rsidRPr="00E15944">
              <w:t>Recognize algebraic structure in computation</w:t>
            </w:r>
          </w:p>
        </w:tc>
      </w:tr>
      <w:tr w:rsidR="008F720C" w:rsidRPr="00E15944" w:rsidTr="00AC49BA">
        <w:trPr>
          <w:trHeight w:val="277"/>
        </w:trPr>
        <w:tc>
          <w:tcPr>
            <w:tcW w:w="709" w:type="dxa"/>
          </w:tcPr>
          <w:p w:rsidR="008F720C" w:rsidRPr="00E15944" w:rsidRDefault="008F720C" w:rsidP="00FD743D">
            <w:pPr>
              <w:contextualSpacing/>
              <w:rPr>
                <w:sz w:val="24"/>
                <w:szCs w:val="24"/>
              </w:rPr>
            </w:pPr>
            <w:r w:rsidRPr="00E15944">
              <w:rPr>
                <w:sz w:val="24"/>
                <w:szCs w:val="24"/>
              </w:rPr>
              <w:t>CO4</w:t>
            </w:r>
          </w:p>
        </w:tc>
        <w:tc>
          <w:tcPr>
            <w:tcW w:w="9449" w:type="dxa"/>
            <w:vAlign w:val="center"/>
          </w:tcPr>
          <w:p w:rsidR="008F720C" w:rsidRPr="00E15944" w:rsidRDefault="008F720C" w:rsidP="00AC49BA">
            <w:r w:rsidRPr="00E15944">
              <w:t>Compute error in transmission of code word.</w:t>
            </w:r>
          </w:p>
        </w:tc>
      </w:tr>
      <w:tr w:rsidR="008F720C" w:rsidRPr="00E15944" w:rsidTr="00AC49BA">
        <w:trPr>
          <w:trHeight w:val="277"/>
        </w:trPr>
        <w:tc>
          <w:tcPr>
            <w:tcW w:w="709" w:type="dxa"/>
          </w:tcPr>
          <w:p w:rsidR="008F720C" w:rsidRPr="00E15944" w:rsidRDefault="008F720C" w:rsidP="00FD743D">
            <w:pPr>
              <w:contextualSpacing/>
              <w:rPr>
                <w:sz w:val="24"/>
                <w:szCs w:val="24"/>
              </w:rPr>
            </w:pPr>
            <w:r w:rsidRPr="00E15944">
              <w:rPr>
                <w:sz w:val="24"/>
                <w:szCs w:val="24"/>
              </w:rPr>
              <w:t>CO5</w:t>
            </w:r>
          </w:p>
        </w:tc>
        <w:tc>
          <w:tcPr>
            <w:tcW w:w="9449" w:type="dxa"/>
            <w:vAlign w:val="center"/>
          </w:tcPr>
          <w:p w:rsidR="008F720C" w:rsidRPr="00E15944" w:rsidRDefault="008F720C" w:rsidP="00AC49BA">
            <w:r w:rsidRPr="00E15944">
              <w:t>Conclude the truth value of propositions using logic.</w:t>
            </w:r>
          </w:p>
        </w:tc>
      </w:tr>
      <w:tr w:rsidR="008F720C" w:rsidRPr="00E15944" w:rsidTr="00AC49BA">
        <w:trPr>
          <w:trHeight w:val="277"/>
        </w:trPr>
        <w:tc>
          <w:tcPr>
            <w:tcW w:w="709" w:type="dxa"/>
          </w:tcPr>
          <w:p w:rsidR="008F720C" w:rsidRPr="00E15944" w:rsidRDefault="008F720C" w:rsidP="00FD743D">
            <w:pPr>
              <w:contextualSpacing/>
              <w:rPr>
                <w:sz w:val="24"/>
                <w:szCs w:val="24"/>
              </w:rPr>
            </w:pPr>
            <w:r w:rsidRPr="00E15944">
              <w:rPr>
                <w:sz w:val="24"/>
                <w:szCs w:val="24"/>
              </w:rPr>
              <w:t>CO6</w:t>
            </w:r>
          </w:p>
        </w:tc>
        <w:tc>
          <w:tcPr>
            <w:tcW w:w="9449" w:type="dxa"/>
            <w:vAlign w:val="center"/>
          </w:tcPr>
          <w:p w:rsidR="008F720C" w:rsidRPr="00E15944" w:rsidRDefault="008F720C" w:rsidP="00AC49BA">
            <w:pPr>
              <w:rPr>
                <w:sz w:val="24"/>
                <w:szCs w:val="24"/>
              </w:rPr>
            </w:pPr>
            <w:r w:rsidRPr="00E15944">
              <w:rPr>
                <w:sz w:val="24"/>
                <w:szCs w:val="24"/>
              </w:rPr>
              <w:t>Construct networks with minimum resources.</w:t>
            </w:r>
          </w:p>
        </w:tc>
      </w:tr>
    </w:tbl>
    <w:p w:rsidR="008F720C" w:rsidRPr="00E15944" w:rsidRDefault="008F720C" w:rsidP="00A6387A">
      <w:pPr>
        <w:contextualSpacing/>
      </w:pPr>
    </w:p>
    <w:tbl>
      <w:tblPr>
        <w:tblStyle w:val="TableGrid"/>
        <w:tblW w:w="9244" w:type="dxa"/>
        <w:jc w:val="center"/>
        <w:tblLook w:val="04A0" w:firstRow="1" w:lastRow="0" w:firstColumn="1" w:lastColumn="0" w:noHBand="0" w:noVBand="1"/>
      </w:tblPr>
      <w:tblGrid>
        <w:gridCol w:w="1364"/>
        <w:gridCol w:w="1134"/>
        <w:gridCol w:w="1418"/>
        <w:gridCol w:w="992"/>
        <w:gridCol w:w="1276"/>
        <w:gridCol w:w="992"/>
        <w:gridCol w:w="871"/>
        <w:gridCol w:w="1197"/>
      </w:tblGrid>
      <w:tr w:rsidR="008F720C" w:rsidRPr="00E15944" w:rsidTr="00AC49BA">
        <w:trPr>
          <w:jc w:val="center"/>
        </w:trPr>
        <w:tc>
          <w:tcPr>
            <w:tcW w:w="9244" w:type="dxa"/>
            <w:gridSpan w:val="8"/>
          </w:tcPr>
          <w:p w:rsidR="008F720C" w:rsidRPr="00E15944" w:rsidRDefault="008F720C" w:rsidP="00A6387A">
            <w:pPr>
              <w:contextualSpacing/>
              <w:jc w:val="center"/>
              <w:rPr>
                <w:b/>
                <w:sz w:val="24"/>
                <w:szCs w:val="24"/>
              </w:rPr>
            </w:pPr>
            <w:r w:rsidRPr="00E15944">
              <w:rPr>
                <w:b/>
                <w:sz w:val="24"/>
                <w:szCs w:val="24"/>
              </w:rPr>
              <w:t>Assessment Pattern as per Bloom’s Taxonomy</w:t>
            </w:r>
          </w:p>
        </w:tc>
      </w:tr>
      <w:tr w:rsidR="008F720C" w:rsidRPr="00E15944" w:rsidTr="00AC49BA">
        <w:trPr>
          <w:jc w:val="center"/>
        </w:trPr>
        <w:tc>
          <w:tcPr>
            <w:tcW w:w="1364" w:type="dxa"/>
          </w:tcPr>
          <w:p w:rsidR="008F720C" w:rsidRPr="00E15944" w:rsidRDefault="008F720C" w:rsidP="00A6387A">
            <w:pPr>
              <w:contextualSpacing/>
              <w:jc w:val="center"/>
              <w:rPr>
                <w:b/>
                <w:bCs/>
                <w:sz w:val="24"/>
                <w:szCs w:val="24"/>
              </w:rPr>
            </w:pPr>
            <w:r>
              <w:rPr>
                <w:b/>
                <w:bCs/>
                <w:sz w:val="24"/>
                <w:szCs w:val="24"/>
              </w:rPr>
              <w:t>CO / BL</w:t>
            </w:r>
          </w:p>
        </w:tc>
        <w:tc>
          <w:tcPr>
            <w:tcW w:w="1134" w:type="dxa"/>
          </w:tcPr>
          <w:p w:rsidR="008F720C" w:rsidRPr="00E15944" w:rsidRDefault="008F720C" w:rsidP="00A6387A">
            <w:pPr>
              <w:contextualSpacing/>
              <w:jc w:val="center"/>
              <w:rPr>
                <w:b/>
                <w:sz w:val="24"/>
                <w:szCs w:val="24"/>
              </w:rPr>
            </w:pPr>
            <w:r w:rsidRPr="00E15944">
              <w:rPr>
                <w:b/>
                <w:sz w:val="24"/>
                <w:szCs w:val="24"/>
              </w:rPr>
              <w:t>R</w:t>
            </w:r>
          </w:p>
        </w:tc>
        <w:tc>
          <w:tcPr>
            <w:tcW w:w="1418" w:type="dxa"/>
          </w:tcPr>
          <w:p w:rsidR="008F720C" w:rsidRPr="00E15944" w:rsidRDefault="008F720C" w:rsidP="00A6387A">
            <w:pPr>
              <w:contextualSpacing/>
              <w:jc w:val="center"/>
              <w:rPr>
                <w:b/>
                <w:sz w:val="24"/>
                <w:szCs w:val="24"/>
              </w:rPr>
            </w:pPr>
            <w:r w:rsidRPr="00E15944">
              <w:rPr>
                <w:b/>
                <w:sz w:val="24"/>
                <w:szCs w:val="24"/>
              </w:rPr>
              <w:t>U</w:t>
            </w:r>
          </w:p>
        </w:tc>
        <w:tc>
          <w:tcPr>
            <w:tcW w:w="992" w:type="dxa"/>
          </w:tcPr>
          <w:p w:rsidR="008F720C" w:rsidRPr="00E15944" w:rsidRDefault="008F720C" w:rsidP="00A6387A">
            <w:pPr>
              <w:contextualSpacing/>
              <w:jc w:val="center"/>
              <w:rPr>
                <w:b/>
                <w:sz w:val="24"/>
                <w:szCs w:val="24"/>
              </w:rPr>
            </w:pPr>
            <w:r w:rsidRPr="00E15944">
              <w:rPr>
                <w:b/>
                <w:sz w:val="24"/>
                <w:szCs w:val="24"/>
              </w:rPr>
              <w:t>A</w:t>
            </w:r>
          </w:p>
        </w:tc>
        <w:tc>
          <w:tcPr>
            <w:tcW w:w="1276" w:type="dxa"/>
          </w:tcPr>
          <w:p w:rsidR="008F720C" w:rsidRPr="00E15944" w:rsidRDefault="008F720C" w:rsidP="00A6387A">
            <w:pPr>
              <w:contextualSpacing/>
              <w:jc w:val="center"/>
              <w:rPr>
                <w:b/>
                <w:sz w:val="24"/>
                <w:szCs w:val="24"/>
              </w:rPr>
            </w:pPr>
            <w:r w:rsidRPr="00E15944">
              <w:rPr>
                <w:b/>
                <w:sz w:val="24"/>
                <w:szCs w:val="24"/>
              </w:rPr>
              <w:t>An</w:t>
            </w:r>
          </w:p>
        </w:tc>
        <w:tc>
          <w:tcPr>
            <w:tcW w:w="992" w:type="dxa"/>
          </w:tcPr>
          <w:p w:rsidR="008F720C" w:rsidRPr="00E15944" w:rsidRDefault="008F720C" w:rsidP="00A6387A">
            <w:pPr>
              <w:contextualSpacing/>
              <w:jc w:val="center"/>
              <w:rPr>
                <w:b/>
                <w:sz w:val="24"/>
                <w:szCs w:val="24"/>
              </w:rPr>
            </w:pPr>
            <w:r w:rsidRPr="00E15944">
              <w:rPr>
                <w:b/>
                <w:sz w:val="24"/>
                <w:szCs w:val="24"/>
              </w:rPr>
              <w:t>E</w:t>
            </w:r>
          </w:p>
        </w:tc>
        <w:tc>
          <w:tcPr>
            <w:tcW w:w="871" w:type="dxa"/>
          </w:tcPr>
          <w:p w:rsidR="008F720C" w:rsidRPr="00E15944" w:rsidRDefault="008F720C" w:rsidP="00A6387A">
            <w:pPr>
              <w:contextualSpacing/>
              <w:jc w:val="center"/>
              <w:rPr>
                <w:b/>
                <w:sz w:val="24"/>
                <w:szCs w:val="24"/>
              </w:rPr>
            </w:pPr>
            <w:r w:rsidRPr="00E15944">
              <w:rPr>
                <w:b/>
                <w:sz w:val="24"/>
                <w:szCs w:val="24"/>
              </w:rPr>
              <w:t>C</w:t>
            </w:r>
          </w:p>
        </w:tc>
        <w:tc>
          <w:tcPr>
            <w:tcW w:w="1197" w:type="dxa"/>
          </w:tcPr>
          <w:p w:rsidR="008F720C" w:rsidRPr="00E15944" w:rsidRDefault="008F720C" w:rsidP="00A6387A">
            <w:pPr>
              <w:contextualSpacing/>
              <w:jc w:val="center"/>
              <w:rPr>
                <w:b/>
                <w:sz w:val="24"/>
                <w:szCs w:val="24"/>
              </w:rPr>
            </w:pPr>
            <w:r w:rsidRPr="00E15944">
              <w:rPr>
                <w:b/>
                <w:sz w:val="24"/>
                <w:szCs w:val="24"/>
              </w:rPr>
              <w:t>Total</w:t>
            </w:r>
          </w:p>
        </w:tc>
      </w:tr>
      <w:tr w:rsidR="008F720C" w:rsidRPr="00E15944" w:rsidTr="00AC49BA">
        <w:trPr>
          <w:jc w:val="center"/>
        </w:trPr>
        <w:tc>
          <w:tcPr>
            <w:tcW w:w="1364" w:type="dxa"/>
          </w:tcPr>
          <w:p w:rsidR="008F720C" w:rsidRPr="00E15944" w:rsidRDefault="008F720C" w:rsidP="00A6387A">
            <w:pPr>
              <w:contextualSpacing/>
              <w:jc w:val="center"/>
              <w:rPr>
                <w:sz w:val="24"/>
                <w:szCs w:val="24"/>
              </w:rPr>
            </w:pPr>
            <w:r w:rsidRPr="00E15944">
              <w:rPr>
                <w:sz w:val="24"/>
                <w:szCs w:val="24"/>
              </w:rPr>
              <w:t>CO1</w:t>
            </w:r>
          </w:p>
        </w:tc>
        <w:tc>
          <w:tcPr>
            <w:tcW w:w="1134" w:type="dxa"/>
          </w:tcPr>
          <w:p w:rsidR="008F720C" w:rsidRPr="00E15944" w:rsidRDefault="008F720C" w:rsidP="00A6387A">
            <w:pPr>
              <w:contextualSpacing/>
              <w:jc w:val="center"/>
              <w:rPr>
                <w:sz w:val="24"/>
                <w:szCs w:val="24"/>
              </w:rPr>
            </w:pPr>
          </w:p>
        </w:tc>
        <w:tc>
          <w:tcPr>
            <w:tcW w:w="1418" w:type="dxa"/>
          </w:tcPr>
          <w:p w:rsidR="008F720C" w:rsidRPr="00E15944" w:rsidRDefault="008F720C" w:rsidP="00A6387A">
            <w:pPr>
              <w:contextualSpacing/>
              <w:jc w:val="center"/>
              <w:rPr>
                <w:sz w:val="24"/>
                <w:szCs w:val="24"/>
              </w:rPr>
            </w:pPr>
          </w:p>
        </w:tc>
        <w:tc>
          <w:tcPr>
            <w:tcW w:w="992" w:type="dxa"/>
          </w:tcPr>
          <w:p w:rsidR="008F720C" w:rsidRPr="00E15944" w:rsidRDefault="008F720C" w:rsidP="00A6387A">
            <w:pPr>
              <w:contextualSpacing/>
              <w:jc w:val="center"/>
              <w:rPr>
                <w:sz w:val="24"/>
                <w:szCs w:val="24"/>
              </w:rPr>
            </w:pPr>
            <w:r w:rsidRPr="00E15944">
              <w:rPr>
                <w:sz w:val="24"/>
                <w:szCs w:val="24"/>
              </w:rPr>
              <w:t>30</w:t>
            </w:r>
          </w:p>
        </w:tc>
        <w:tc>
          <w:tcPr>
            <w:tcW w:w="1276" w:type="dxa"/>
          </w:tcPr>
          <w:p w:rsidR="008F720C" w:rsidRPr="00E15944" w:rsidRDefault="008F720C" w:rsidP="00A6387A">
            <w:pPr>
              <w:contextualSpacing/>
              <w:jc w:val="center"/>
              <w:rPr>
                <w:sz w:val="24"/>
                <w:szCs w:val="24"/>
              </w:rPr>
            </w:pPr>
            <w:r w:rsidRPr="00E15944">
              <w:rPr>
                <w:sz w:val="24"/>
                <w:szCs w:val="24"/>
              </w:rPr>
              <w:t>10</w:t>
            </w:r>
          </w:p>
        </w:tc>
        <w:tc>
          <w:tcPr>
            <w:tcW w:w="992" w:type="dxa"/>
          </w:tcPr>
          <w:p w:rsidR="008F720C" w:rsidRPr="00E15944" w:rsidRDefault="008F720C" w:rsidP="00A6387A">
            <w:pPr>
              <w:contextualSpacing/>
              <w:jc w:val="center"/>
              <w:rPr>
                <w:sz w:val="24"/>
                <w:szCs w:val="24"/>
              </w:rPr>
            </w:pPr>
          </w:p>
        </w:tc>
        <w:tc>
          <w:tcPr>
            <w:tcW w:w="871" w:type="dxa"/>
          </w:tcPr>
          <w:p w:rsidR="008F720C" w:rsidRPr="00E15944" w:rsidRDefault="008F720C" w:rsidP="00A6387A">
            <w:pPr>
              <w:contextualSpacing/>
              <w:jc w:val="center"/>
              <w:rPr>
                <w:sz w:val="24"/>
                <w:szCs w:val="24"/>
              </w:rPr>
            </w:pPr>
          </w:p>
        </w:tc>
        <w:tc>
          <w:tcPr>
            <w:tcW w:w="1197" w:type="dxa"/>
          </w:tcPr>
          <w:p w:rsidR="008F720C" w:rsidRPr="00E15944" w:rsidRDefault="008F720C" w:rsidP="00A6387A">
            <w:pPr>
              <w:contextualSpacing/>
              <w:jc w:val="center"/>
              <w:rPr>
                <w:sz w:val="24"/>
                <w:szCs w:val="24"/>
              </w:rPr>
            </w:pPr>
            <w:r w:rsidRPr="00E15944">
              <w:rPr>
                <w:sz w:val="24"/>
                <w:szCs w:val="24"/>
              </w:rPr>
              <w:t>40</w:t>
            </w:r>
          </w:p>
        </w:tc>
      </w:tr>
      <w:tr w:rsidR="008F720C" w:rsidRPr="00E15944" w:rsidTr="00AC49BA">
        <w:trPr>
          <w:jc w:val="center"/>
        </w:trPr>
        <w:tc>
          <w:tcPr>
            <w:tcW w:w="1364" w:type="dxa"/>
          </w:tcPr>
          <w:p w:rsidR="008F720C" w:rsidRPr="00E15944" w:rsidRDefault="008F720C" w:rsidP="00A6387A">
            <w:pPr>
              <w:contextualSpacing/>
              <w:jc w:val="center"/>
              <w:rPr>
                <w:sz w:val="24"/>
                <w:szCs w:val="24"/>
              </w:rPr>
            </w:pPr>
            <w:r w:rsidRPr="00E15944">
              <w:rPr>
                <w:sz w:val="24"/>
                <w:szCs w:val="24"/>
              </w:rPr>
              <w:t>CO2</w:t>
            </w:r>
          </w:p>
        </w:tc>
        <w:tc>
          <w:tcPr>
            <w:tcW w:w="1134" w:type="dxa"/>
          </w:tcPr>
          <w:p w:rsidR="008F720C" w:rsidRPr="00E15944" w:rsidRDefault="008F720C" w:rsidP="00A6387A">
            <w:pPr>
              <w:contextualSpacing/>
              <w:jc w:val="center"/>
              <w:rPr>
                <w:sz w:val="24"/>
                <w:szCs w:val="24"/>
              </w:rPr>
            </w:pPr>
          </w:p>
        </w:tc>
        <w:tc>
          <w:tcPr>
            <w:tcW w:w="1418" w:type="dxa"/>
          </w:tcPr>
          <w:p w:rsidR="008F720C" w:rsidRPr="00E15944" w:rsidRDefault="008F720C" w:rsidP="00A6387A">
            <w:pPr>
              <w:contextualSpacing/>
              <w:jc w:val="center"/>
              <w:rPr>
                <w:sz w:val="24"/>
                <w:szCs w:val="24"/>
              </w:rPr>
            </w:pPr>
          </w:p>
        </w:tc>
        <w:tc>
          <w:tcPr>
            <w:tcW w:w="992" w:type="dxa"/>
          </w:tcPr>
          <w:p w:rsidR="008F720C" w:rsidRPr="00E15944" w:rsidRDefault="008F720C" w:rsidP="00A6387A">
            <w:pPr>
              <w:contextualSpacing/>
              <w:jc w:val="center"/>
              <w:rPr>
                <w:sz w:val="24"/>
                <w:szCs w:val="24"/>
              </w:rPr>
            </w:pPr>
            <w:r w:rsidRPr="00E15944">
              <w:rPr>
                <w:sz w:val="24"/>
                <w:szCs w:val="24"/>
              </w:rPr>
              <w:t>30</w:t>
            </w:r>
          </w:p>
        </w:tc>
        <w:tc>
          <w:tcPr>
            <w:tcW w:w="1276" w:type="dxa"/>
          </w:tcPr>
          <w:p w:rsidR="008F720C" w:rsidRPr="00E15944" w:rsidRDefault="008F720C" w:rsidP="00A6387A">
            <w:pPr>
              <w:contextualSpacing/>
              <w:jc w:val="center"/>
              <w:rPr>
                <w:sz w:val="24"/>
                <w:szCs w:val="24"/>
              </w:rPr>
            </w:pPr>
            <w:r w:rsidRPr="00E15944">
              <w:rPr>
                <w:sz w:val="24"/>
                <w:szCs w:val="24"/>
              </w:rPr>
              <w:t>10</w:t>
            </w:r>
          </w:p>
        </w:tc>
        <w:tc>
          <w:tcPr>
            <w:tcW w:w="992" w:type="dxa"/>
          </w:tcPr>
          <w:p w:rsidR="008F720C" w:rsidRPr="00E15944" w:rsidRDefault="008F720C" w:rsidP="00A6387A">
            <w:pPr>
              <w:contextualSpacing/>
              <w:jc w:val="center"/>
              <w:rPr>
                <w:sz w:val="24"/>
                <w:szCs w:val="24"/>
              </w:rPr>
            </w:pPr>
          </w:p>
        </w:tc>
        <w:tc>
          <w:tcPr>
            <w:tcW w:w="871" w:type="dxa"/>
          </w:tcPr>
          <w:p w:rsidR="008F720C" w:rsidRPr="00E15944" w:rsidRDefault="008F720C" w:rsidP="00A6387A">
            <w:pPr>
              <w:contextualSpacing/>
              <w:jc w:val="center"/>
              <w:rPr>
                <w:sz w:val="24"/>
                <w:szCs w:val="24"/>
              </w:rPr>
            </w:pPr>
          </w:p>
        </w:tc>
        <w:tc>
          <w:tcPr>
            <w:tcW w:w="1197" w:type="dxa"/>
          </w:tcPr>
          <w:p w:rsidR="008F720C" w:rsidRPr="00E15944" w:rsidRDefault="008F720C" w:rsidP="00A6387A">
            <w:pPr>
              <w:contextualSpacing/>
              <w:jc w:val="center"/>
              <w:rPr>
                <w:sz w:val="24"/>
                <w:szCs w:val="24"/>
              </w:rPr>
            </w:pPr>
            <w:r w:rsidRPr="00E15944">
              <w:rPr>
                <w:sz w:val="24"/>
                <w:szCs w:val="24"/>
              </w:rPr>
              <w:t>40</w:t>
            </w:r>
          </w:p>
        </w:tc>
      </w:tr>
      <w:tr w:rsidR="008F720C" w:rsidRPr="00E15944" w:rsidTr="00AC49BA">
        <w:trPr>
          <w:jc w:val="center"/>
        </w:trPr>
        <w:tc>
          <w:tcPr>
            <w:tcW w:w="1364" w:type="dxa"/>
          </w:tcPr>
          <w:p w:rsidR="008F720C" w:rsidRPr="00E15944" w:rsidRDefault="008F720C" w:rsidP="00A6387A">
            <w:pPr>
              <w:contextualSpacing/>
              <w:jc w:val="center"/>
              <w:rPr>
                <w:sz w:val="24"/>
                <w:szCs w:val="24"/>
              </w:rPr>
            </w:pPr>
            <w:r w:rsidRPr="00E15944">
              <w:rPr>
                <w:sz w:val="24"/>
                <w:szCs w:val="24"/>
              </w:rPr>
              <w:t>CO3</w:t>
            </w:r>
          </w:p>
        </w:tc>
        <w:tc>
          <w:tcPr>
            <w:tcW w:w="1134" w:type="dxa"/>
          </w:tcPr>
          <w:p w:rsidR="008F720C" w:rsidRPr="00E15944" w:rsidRDefault="008F720C" w:rsidP="00A6387A">
            <w:pPr>
              <w:contextualSpacing/>
              <w:jc w:val="center"/>
              <w:rPr>
                <w:sz w:val="24"/>
                <w:szCs w:val="24"/>
              </w:rPr>
            </w:pPr>
          </w:p>
        </w:tc>
        <w:tc>
          <w:tcPr>
            <w:tcW w:w="1418" w:type="dxa"/>
          </w:tcPr>
          <w:p w:rsidR="008F720C" w:rsidRPr="00E15944" w:rsidRDefault="008F720C" w:rsidP="00A6387A">
            <w:pPr>
              <w:contextualSpacing/>
              <w:jc w:val="center"/>
              <w:rPr>
                <w:sz w:val="24"/>
                <w:szCs w:val="24"/>
              </w:rPr>
            </w:pPr>
          </w:p>
        </w:tc>
        <w:tc>
          <w:tcPr>
            <w:tcW w:w="992" w:type="dxa"/>
          </w:tcPr>
          <w:p w:rsidR="008F720C" w:rsidRPr="00E15944" w:rsidRDefault="008F720C" w:rsidP="00A6387A">
            <w:pPr>
              <w:contextualSpacing/>
              <w:jc w:val="center"/>
              <w:rPr>
                <w:sz w:val="24"/>
                <w:szCs w:val="24"/>
              </w:rPr>
            </w:pPr>
          </w:p>
        </w:tc>
        <w:tc>
          <w:tcPr>
            <w:tcW w:w="1276" w:type="dxa"/>
          </w:tcPr>
          <w:p w:rsidR="008F720C" w:rsidRPr="00E15944" w:rsidRDefault="008F720C" w:rsidP="00A6387A">
            <w:pPr>
              <w:contextualSpacing/>
              <w:jc w:val="center"/>
              <w:rPr>
                <w:sz w:val="24"/>
                <w:szCs w:val="24"/>
              </w:rPr>
            </w:pPr>
            <w:r w:rsidRPr="00E15944">
              <w:rPr>
                <w:sz w:val="24"/>
                <w:szCs w:val="24"/>
              </w:rPr>
              <w:t>10</w:t>
            </w:r>
          </w:p>
        </w:tc>
        <w:tc>
          <w:tcPr>
            <w:tcW w:w="992" w:type="dxa"/>
          </w:tcPr>
          <w:p w:rsidR="008F720C" w:rsidRPr="00E15944" w:rsidRDefault="008F720C" w:rsidP="00A6387A">
            <w:pPr>
              <w:contextualSpacing/>
              <w:jc w:val="center"/>
              <w:rPr>
                <w:sz w:val="24"/>
                <w:szCs w:val="24"/>
              </w:rPr>
            </w:pPr>
          </w:p>
        </w:tc>
        <w:tc>
          <w:tcPr>
            <w:tcW w:w="871" w:type="dxa"/>
          </w:tcPr>
          <w:p w:rsidR="008F720C" w:rsidRPr="00E15944" w:rsidRDefault="008F720C" w:rsidP="00A6387A">
            <w:pPr>
              <w:contextualSpacing/>
              <w:jc w:val="center"/>
              <w:rPr>
                <w:sz w:val="24"/>
                <w:szCs w:val="24"/>
              </w:rPr>
            </w:pPr>
          </w:p>
        </w:tc>
        <w:tc>
          <w:tcPr>
            <w:tcW w:w="1197" w:type="dxa"/>
          </w:tcPr>
          <w:p w:rsidR="008F720C" w:rsidRPr="00E15944" w:rsidRDefault="008F720C" w:rsidP="00A6387A">
            <w:pPr>
              <w:contextualSpacing/>
              <w:jc w:val="center"/>
              <w:rPr>
                <w:sz w:val="24"/>
                <w:szCs w:val="24"/>
              </w:rPr>
            </w:pPr>
            <w:r w:rsidRPr="00E15944">
              <w:rPr>
                <w:sz w:val="24"/>
                <w:szCs w:val="24"/>
              </w:rPr>
              <w:t>10</w:t>
            </w:r>
          </w:p>
        </w:tc>
      </w:tr>
      <w:tr w:rsidR="008F720C" w:rsidRPr="00E15944" w:rsidTr="00AC49BA">
        <w:trPr>
          <w:jc w:val="center"/>
        </w:trPr>
        <w:tc>
          <w:tcPr>
            <w:tcW w:w="1364" w:type="dxa"/>
          </w:tcPr>
          <w:p w:rsidR="008F720C" w:rsidRPr="00E15944" w:rsidRDefault="008F720C" w:rsidP="00A6387A">
            <w:pPr>
              <w:contextualSpacing/>
              <w:jc w:val="center"/>
              <w:rPr>
                <w:sz w:val="24"/>
                <w:szCs w:val="24"/>
              </w:rPr>
            </w:pPr>
            <w:r w:rsidRPr="00E15944">
              <w:rPr>
                <w:sz w:val="24"/>
                <w:szCs w:val="24"/>
              </w:rPr>
              <w:t>CO4</w:t>
            </w:r>
          </w:p>
        </w:tc>
        <w:tc>
          <w:tcPr>
            <w:tcW w:w="1134" w:type="dxa"/>
          </w:tcPr>
          <w:p w:rsidR="008F720C" w:rsidRPr="00E15944" w:rsidRDefault="008F720C" w:rsidP="00A6387A">
            <w:pPr>
              <w:contextualSpacing/>
              <w:jc w:val="center"/>
              <w:rPr>
                <w:sz w:val="24"/>
                <w:szCs w:val="24"/>
              </w:rPr>
            </w:pPr>
          </w:p>
        </w:tc>
        <w:tc>
          <w:tcPr>
            <w:tcW w:w="1418" w:type="dxa"/>
          </w:tcPr>
          <w:p w:rsidR="008F720C" w:rsidRPr="00E15944" w:rsidRDefault="008F720C" w:rsidP="00A6387A">
            <w:pPr>
              <w:contextualSpacing/>
              <w:jc w:val="center"/>
              <w:rPr>
                <w:sz w:val="24"/>
                <w:szCs w:val="24"/>
              </w:rPr>
            </w:pPr>
          </w:p>
        </w:tc>
        <w:tc>
          <w:tcPr>
            <w:tcW w:w="992" w:type="dxa"/>
          </w:tcPr>
          <w:p w:rsidR="008F720C" w:rsidRPr="00E15944" w:rsidRDefault="008F720C" w:rsidP="00A6387A">
            <w:pPr>
              <w:contextualSpacing/>
              <w:jc w:val="center"/>
              <w:rPr>
                <w:sz w:val="24"/>
                <w:szCs w:val="24"/>
              </w:rPr>
            </w:pPr>
          </w:p>
        </w:tc>
        <w:tc>
          <w:tcPr>
            <w:tcW w:w="1276" w:type="dxa"/>
          </w:tcPr>
          <w:p w:rsidR="008F720C" w:rsidRPr="00E15944" w:rsidRDefault="008F720C" w:rsidP="00A6387A">
            <w:pPr>
              <w:contextualSpacing/>
              <w:jc w:val="center"/>
              <w:rPr>
                <w:sz w:val="24"/>
                <w:szCs w:val="24"/>
              </w:rPr>
            </w:pPr>
            <w:r w:rsidRPr="00E15944">
              <w:rPr>
                <w:sz w:val="24"/>
                <w:szCs w:val="24"/>
              </w:rPr>
              <w:t>10</w:t>
            </w:r>
          </w:p>
        </w:tc>
        <w:tc>
          <w:tcPr>
            <w:tcW w:w="992" w:type="dxa"/>
          </w:tcPr>
          <w:p w:rsidR="008F720C" w:rsidRPr="00E15944" w:rsidRDefault="008F720C" w:rsidP="00A6387A">
            <w:pPr>
              <w:contextualSpacing/>
              <w:jc w:val="center"/>
              <w:rPr>
                <w:sz w:val="24"/>
                <w:szCs w:val="24"/>
              </w:rPr>
            </w:pPr>
          </w:p>
        </w:tc>
        <w:tc>
          <w:tcPr>
            <w:tcW w:w="871" w:type="dxa"/>
          </w:tcPr>
          <w:p w:rsidR="008F720C" w:rsidRPr="00E15944" w:rsidRDefault="008F720C" w:rsidP="00A6387A">
            <w:pPr>
              <w:contextualSpacing/>
              <w:jc w:val="center"/>
              <w:rPr>
                <w:sz w:val="24"/>
                <w:szCs w:val="24"/>
              </w:rPr>
            </w:pPr>
          </w:p>
        </w:tc>
        <w:tc>
          <w:tcPr>
            <w:tcW w:w="1197" w:type="dxa"/>
          </w:tcPr>
          <w:p w:rsidR="008F720C" w:rsidRPr="00E15944" w:rsidRDefault="008F720C" w:rsidP="00A6387A">
            <w:pPr>
              <w:contextualSpacing/>
              <w:jc w:val="center"/>
              <w:rPr>
                <w:sz w:val="24"/>
                <w:szCs w:val="24"/>
              </w:rPr>
            </w:pPr>
            <w:r w:rsidRPr="00E15944">
              <w:rPr>
                <w:sz w:val="24"/>
                <w:szCs w:val="24"/>
              </w:rPr>
              <w:t>10</w:t>
            </w:r>
          </w:p>
        </w:tc>
      </w:tr>
      <w:tr w:rsidR="008F720C" w:rsidRPr="00E15944" w:rsidTr="00AC49BA">
        <w:trPr>
          <w:jc w:val="center"/>
        </w:trPr>
        <w:tc>
          <w:tcPr>
            <w:tcW w:w="1364" w:type="dxa"/>
          </w:tcPr>
          <w:p w:rsidR="008F720C" w:rsidRPr="00E15944" w:rsidRDefault="008F720C" w:rsidP="00A6387A">
            <w:pPr>
              <w:contextualSpacing/>
              <w:jc w:val="center"/>
              <w:rPr>
                <w:sz w:val="24"/>
                <w:szCs w:val="24"/>
              </w:rPr>
            </w:pPr>
            <w:r w:rsidRPr="00E15944">
              <w:rPr>
                <w:sz w:val="24"/>
                <w:szCs w:val="24"/>
              </w:rPr>
              <w:t>CO5</w:t>
            </w:r>
          </w:p>
        </w:tc>
        <w:tc>
          <w:tcPr>
            <w:tcW w:w="1134" w:type="dxa"/>
          </w:tcPr>
          <w:p w:rsidR="008F720C" w:rsidRPr="00E15944" w:rsidRDefault="008F720C" w:rsidP="00A6387A">
            <w:pPr>
              <w:contextualSpacing/>
              <w:jc w:val="center"/>
              <w:rPr>
                <w:sz w:val="24"/>
                <w:szCs w:val="24"/>
              </w:rPr>
            </w:pPr>
          </w:p>
        </w:tc>
        <w:tc>
          <w:tcPr>
            <w:tcW w:w="1418" w:type="dxa"/>
          </w:tcPr>
          <w:p w:rsidR="008F720C" w:rsidRPr="00E15944" w:rsidRDefault="008F720C" w:rsidP="00A6387A">
            <w:pPr>
              <w:contextualSpacing/>
              <w:jc w:val="center"/>
              <w:rPr>
                <w:sz w:val="24"/>
                <w:szCs w:val="24"/>
              </w:rPr>
            </w:pPr>
          </w:p>
        </w:tc>
        <w:tc>
          <w:tcPr>
            <w:tcW w:w="992" w:type="dxa"/>
          </w:tcPr>
          <w:p w:rsidR="008F720C" w:rsidRPr="00E15944" w:rsidRDefault="008F720C" w:rsidP="00A6387A">
            <w:pPr>
              <w:contextualSpacing/>
              <w:jc w:val="center"/>
              <w:rPr>
                <w:sz w:val="24"/>
                <w:szCs w:val="24"/>
              </w:rPr>
            </w:pPr>
          </w:p>
        </w:tc>
        <w:tc>
          <w:tcPr>
            <w:tcW w:w="1276" w:type="dxa"/>
          </w:tcPr>
          <w:p w:rsidR="008F720C" w:rsidRPr="00E15944" w:rsidRDefault="008F720C" w:rsidP="00A6387A">
            <w:pPr>
              <w:contextualSpacing/>
              <w:jc w:val="center"/>
              <w:rPr>
                <w:sz w:val="24"/>
                <w:szCs w:val="24"/>
              </w:rPr>
            </w:pPr>
            <w:r w:rsidRPr="00E15944">
              <w:rPr>
                <w:sz w:val="24"/>
                <w:szCs w:val="24"/>
              </w:rPr>
              <w:t>40</w:t>
            </w:r>
          </w:p>
        </w:tc>
        <w:tc>
          <w:tcPr>
            <w:tcW w:w="992" w:type="dxa"/>
          </w:tcPr>
          <w:p w:rsidR="008F720C" w:rsidRPr="00E15944" w:rsidRDefault="008F720C" w:rsidP="00A6387A">
            <w:pPr>
              <w:contextualSpacing/>
              <w:jc w:val="center"/>
              <w:rPr>
                <w:sz w:val="24"/>
                <w:szCs w:val="24"/>
              </w:rPr>
            </w:pPr>
          </w:p>
        </w:tc>
        <w:tc>
          <w:tcPr>
            <w:tcW w:w="871" w:type="dxa"/>
          </w:tcPr>
          <w:p w:rsidR="008F720C" w:rsidRPr="00E15944" w:rsidRDefault="008F720C" w:rsidP="00A6387A">
            <w:pPr>
              <w:contextualSpacing/>
              <w:jc w:val="center"/>
              <w:rPr>
                <w:sz w:val="24"/>
                <w:szCs w:val="24"/>
              </w:rPr>
            </w:pPr>
          </w:p>
        </w:tc>
        <w:tc>
          <w:tcPr>
            <w:tcW w:w="1197" w:type="dxa"/>
          </w:tcPr>
          <w:p w:rsidR="008F720C" w:rsidRPr="00E15944" w:rsidRDefault="008F720C" w:rsidP="00A6387A">
            <w:pPr>
              <w:contextualSpacing/>
              <w:jc w:val="center"/>
              <w:rPr>
                <w:sz w:val="24"/>
                <w:szCs w:val="24"/>
              </w:rPr>
            </w:pPr>
            <w:r w:rsidRPr="00E15944">
              <w:rPr>
                <w:sz w:val="24"/>
                <w:szCs w:val="24"/>
              </w:rPr>
              <w:t>40</w:t>
            </w:r>
          </w:p>
        </w:tc>
      </w:tr>
      <w:tr w:rsidR="008F720C" w:rsidRPr="00E15944" w:rsidTr="00AC49BA">
        <w:trPr>
          <w:jc w:val="center"/>
        </w:trPr>
        <w:tc>
          <w:tcPr>
            <w:tcW w:w="1364" w:type="dxa"/>
          </w:tcPr>
          <w:p w:rsidR="008F720C" w:rsidRPr="00E15944" w:rsidRDefault="008F720C" w:rsidP="00A6387A">
            <w:pPr>
              <w:contextualSpacing/>
              <w:jc w:val="center"/>
              <w:rPr>
                <w:sz w:val="24"/>
                <w:szCs w:val="24"/>
              </w:rPr>
            </w:pPr>
            <w:r w:rsidRPr="00E15944">
              <w:rPr>
                <w:sz w:val="24"/>
                <w:szCs w:val="24"/>
              </w:rPr>
              <w:t>CO6</w:t>
            </w:r>
          </w:p>
        </w:tc>
        <w:tc>
          <w:tcPr>
            <w:tcW w:w="1134" w:type="dxa"/>
          </w:tcPr>
          <w:p w:rsidR="008F720C" w:rsidRPr="00E15944" w:rsidRDefault="008F720C" w:rsidP="00A6387A">
            <w:pPr>
              <w:contextualSpacing/>
              <w:jc w:val="center"/>
              <w:rPr>
                <w:sz w:val="24"/>
                <w:szCs w:val="24"/>
              </w:rPr>
            </w:pPr>
          </w:p>
        </w:tc>
        <w:tc>
          <w:tcPr>
            <w:tcW w:w="1418" w:type="dxa"/>
          </w:tcPr>
          <w:p w:rsidR="008F720C" w:rsidRPr="00E15944" w:rsidRDefault="008F720C" w:rsidP="00A6387A">
            <w:pPr>
              <w:contextualSpacing/>
              <w:jc w:val="center"/>
              <w:rPr>
                <w:sz w:val="24"/>
                <w:szCs w:val="24"/>
              </w:rPr>
            </w:pPr>
          </w:p>
        </w:tc>
        <w:tc>
          <w:tcPr>
            <w:tcW w:w="992" w:type="dxa"/>
          </w:tcPr>
          <w:p w:rsidR="008F720C" w:rsidRPr="00E15944" w:rsidRDefault="008F720C" w:rsidP="00A6387A">
            <w:pPr>
              <w:contextualSpacing/>
              <w:jc w:val="center"/>
              <w:rPr>
                <w:sz w:val="24"/>
                <w:szCs w:val="24"/>
              </w:rPr>
            </w:pPr>
            <w:r w:rsidRPr="00E15944">
              <w:rPr>
                <w:sz w:val="24"/>
                <w:szCs w:val="24"/>
              </w:rPr>
              <w:t>10</w:t>
            </w:r>
          </w:p>
        </w:tc>
        <w:tc>
          <w:tcPr>
            <w:tcW w:w="1276" w:type="dxa"/>
          </w:tcPr>
          <w:p w:rsidR="008F720C" w:rsidRPr="00E15944" w:rsidRDefault="008F720C" w:rsidP="00A6387A">
            <w:pPr>
              <w:contextualSpacing/>
              <w:jc w:val="center"/>
              <w:rPr>
                <w:sz w:val="24"/>
                <w:szCs w:val="24"/>
              </w:rPr>
            </w:pPr>
            <w:r w:rsidRPr="00E15944">
              <w:rPr>
                <w:sz w:val="24"/>
                <w:szCs w:val="24"/>
              </w:rPr>
              <w:t>30</w:t>
            </w:r>
          </w:p>
        </w:tc>
        <w:tc>
          <w:tcPr>
            <w:tcW w:w="992" w:type="dxa"/>
          </w:tcPr>
          <w:p w:rsidR="008F720C" w:rsidRPr="00E15944" w:rsidRDefault="008F720C" w:rsidP="00A6387A">
            <w:pPr>
              <w:contextualSpacing/>
              <w:jc w:val="center"/>
              <w:rPr>
                <w:sz w:val="24"/>
                <w:szCs w:val="24"/>
              </w:rPr>
            </w:pPr>
          </w:p>
        </w:tc>
        <w:tc>
          <w:tcPr>
            <w:tcW w:w="871" w:type="dxa"/>
          </w:tcPr>
          <w:p w:rsidR="008F720C" w:rsidRPr="00E15944" w:rsidRDefault="008F720C" w:rsidP="00A6387A">
            <w:pPr>
              <w:contextualSpacing/>
              <w:jc w:val="center"/>
              <w:rPr>
                <w:sz w:val="24"/>
                <w:szCs w:val="24"/>
              </w:rPr>
            </w:pPr>
          </w:p>
        </w:tc>
        <w:tc>
          <w:tcPr>
            <w:tcW w:w="1197" w:type="dxa"/>
          </w:tcPr>
          <w:p w:rsidR="008F720C" w:rsidRPr="00E15944" w:rsidRDefault="008F720C" w:rsidP="00A6387A">
            <w:pPr>
              <w:contextualSpacing/>
              <w:jc w:val="center"/>
              <w:rPr>
                <w:sz w:val="24"/>
                <w:szCs w:val="24"/>
              </w:rPr>
            </w:pPr>
            <w:r w:rsidRPr="00E15944">
              <w:rPr>
                <w:sz w:val="24"/>
                <w:szCs w:val="24"/>
              </w:rPr>
              <w:t>40</w:t>
            </w:r>
          </w:p>
        </w:tc>
      </w:tr>
      <w:tr w:rsidR="008F720C" w:rsidRPr="00E15944" w:rsidTr="00AC49BA">
        <w:trPr>
          <w:jc w:val="center"/>
        </w:trPr>
        <w:tc>
          <w:tcPr>
            <w:tcW w:w="8047" w:type="dxa"/>
            <w:gridSpan w:val="7"/>
          </w:tcPr>
          <w:p w:rsidR="008F720C" w:rsidRPr="00E15944" w:rsidRDefault="008F720C" w:rsidP="00A6387A">
            <w:pPr>
              <w:contextualSpacing/>
              <w:rPr>
                <w:sz w:val="24"/>
                <w:szCs w:val="24"/>
              </w:rPr>
            </w:pPr>
          </w:p>
        </w:tc>
        <w:tc>
          <w:tcPr>
            <w:tcW w:w="1197" w:type="dxa"/>
          </w:tcPr>
          <w:p w:rsidR="008F720C" w:rsidRPr="00E15944" w:rsidRDefault="008F720C" w:rsidP="00A6387A">
            <w:pPr>
              <w:contextualSpacing/>
              <w:jc w:val="center"/>
              <w:rPr>
                <w:b/>
                <w:sz w:val="24"/>
                <w:szCs w:val="24"/>
              </w:rPr>
            </w:pPr>
            <w:r w:rsidRPr="00E15944">
              <w:rPr>
                <w:b/>
                <w:sz w:val="24"/>
                <w:szCs w:val="24"/>
              </w:rPr>
              <w:t>180</w:t>
            </w:r>
          </w:p>
        </w:tc>
      </w:tr>
    </w:tbl>
    <w:p w:rsidR="008F720C" w:rsidRPr="00E15944" w:rsidRDefault="008F720C" w:rsidP="00071662">
      <w:pPr>
        <w:tabs>
          <w:tab w:val="left" w:pos="3285"/>
        </w:tabs>
      </w:pPr>
    </w:p>
    <w:p w:rsidR="008F720C" w:rsidRDefault="008F720C">
      <w:pPr>
        <w:spacing w:after="200" w:line="276" w:lineRule="auto"/>
      </w:pPr>
      <w:r>
        <w:br w:type="page"/>
      </w:r>
    </w:p>
    <w:p w:rsidR="008F720C" w:rsidRPr="00634383" w:rsidRDefault="008F720C" w:rsidP="007F2E82">
      <w:pPr>
        <w:jc w:val="center"/>
      </w:pPr>
      <w:r w:rsidRPr="00634383">
        <w:rPr>
          <w:noProof/>
          <w:lang w:val="en-IN" w:eastAsia="en-IN" w:bidi="ta-IN"/>
        </w:rPr>
        <w:lastRenderedPageBreak/>
        <w:drawing>
          <wp:inline distT="0" distB="0" distL="0" distR="0" wp14:anchorId="42A791D9" wp14:editId="781303C3">
            <wp:extent cx="5732145" cy="839470"/>
            <wp:effectExtent l="0" t="0" r="1905" b="0"/>
            <wp:docPr id="144053978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F720C" w:rsidRPr="00634383" w:rsidRDefault="008F720C" w:rsidP="00CA40B9">
      <w:pPr>
        <w:jc w:val="center"/>
      </w:pPr>
    </w:p>
    <w:p w:rsidR="008F720C" w:rsidRPr="00634383" w:rsidRDefault="008F720C" w:rsidP="00CA4F97">
      <w:pPr>
        <w:jc w:val="center"/>
        <w:rPr>
          <w:b/>
          <w:bCs/>
        </w:rPr>
      </w:pPr>
      <w:r w:rsidRPr="00634383">
        <w:rPr>
          <w:b/>
          <w:bCs/>
        </w:rPr>
        <w:t>END SEMESTER EXAMINATION – APRIL / MAY 2024</w:t>
      </w:r>
    </w:p>
    <w:p w:rsidR="008F720C" w:rsidRPr="00634383" w:rsidRDefault="008F720C"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8F720C" w:rsidRPr="007F2E82" w:rsidTr="00634383">
        <w:trPr>
          <w:trHeight w:val="397"/>
          <w:jc w:val="center"/>
        </w:trPr>
        <w:tc>
          <w:tcPr>
            <w:tcW w:w="1555" w:type="dxa"/>
            <w:vAlign w:val="center"/>
          </w:tcPr>
          <w:p w:rsidR="008F720C" w:rsidRPr="007F2E82" w:rsidRDefault="008F720C" w:rsidP="00D54806">
            <w:pPr>
              <w:pStyle w:val="Title"/>
              <w:jc w:val="left"/>
              <w:rPr>
                <w:b/>
                <w:sz w:val="22"/>
                <w:szCs w:val="22"/>
              </w:rPr>
            </w:pPr>
            <w:r w:rsidRPr="007F2E82">
              <w:rPr>
                <w:b/>
                <w:sz w:val="22"/>
                <w:szCs w:val="22"/>
              </w:rPr>
              <w:t xml:space="preserve">Course Code      </w:t>
            </w:r>
          </w:p>
        </w:tc>
        <w:tc>
          <w:tcPr>
            <w:tcW w:w="6520" w:type="dxa"/>
            <w:vAlign w:val="center"/>
          </w:tcPr>
          <w:p w:rsidR="008F720C" w:rsidRPr="007F2E82" w:rsidRDefault="008F720C" w:rsidP="00D54806">
            <w:pPr>
              <w:pStyle w:val="Title"/>
              <w:jc w:val="left"/>
              <w:rPr>
                <w:b/>
                <w:sz w:val="22"/>
                <w:szCs w:val="22"/>
              </w:rPr>
            </w:pPr>
            <w:r w:rsidRPr="007F2E82">
              <w:rPr>
                <w:b/>
                <w:sz w:val="22"/>
                <w:szCs w:val="22"/>
              </w:rPr>
              <w:t>23MA2006</w:t>
            </w:r>
          </w:p>
        </w:tc>
        <w:tc>
          <w:tcPr>
            <w:tcW w:w="1559" w:type="dxa"/>
            <w:vAlign w:val="center"/>
          </w:tcPr>
          <w:p w:rsidR="008F720C" w:rsidRPr="007F2E82" w:rsidRDefault="008F720C" w:rsidP="00D54806">
            <w:pPr>
              <w:pStyle w:val="Title"/>
              <w:ind w:left="-468" w:firstLine="468"/>
              <w:jc w:val="left"/>
              <w:rPr>
                <w:sz w:val="22"/>
                <w:szCs w:val="22"/>
              </w:rPr>
            </w:pPr>
            <w:r w:rsidRPr="007F2E82">
              <w:rPr>
                <w:b/>
                <w:bCs/>
                <w:sz w:val="22"/>
                <w:szCs w:val="22"/>
              </w:rPr>
              <w:t xml:space="preserve">Duration       </w:t>
            </w:r>
          </w:p>
        </w:tc>
        <w:tc>
          <w:tcPr>
            <w:tcW w:w="851" w:type="dxa"/>
            <w:vAlign w:val="center"/>
          </w:tcPr>
          <w:p w:rsidR="008F720C" w:rsidRPr="007F2E82" w:rsidRDefault="008F720C" w:rsidP="00D54806">
            <w:pPr>
              <w:pStyle w:val="Title"/>
              <w:jc w:val="left"/>
              <w:rPr>
                <w:b/>
                <w:sz w:val="22"/>
                <w:szCs w:val="22"/>
              </w:rPr>
            </w:pPr>
            <w:r w:rsidRPr="007F2E82">
              <w:rPr>
                <w:b/>
                <w:sz w:val="22"/>
                <w:szCs w:val="22"/>
              </w:rPr>
              <w:t>3hrs</w:t>
            </w:r>
          </w:p>
        </w:tc>
      </w:tr>
      <w:tr w:rsidR="008F720C" w:rsidRPr="007F2E82" w:rsidTr="00634383">
        <w:trPr>
          <w:trHeight w:val="397"/>
          <w:jc w:val="center"/>
        </w:trPr>
        <w:tc>
          <w:tcPr>
            <w:tcW w:w="1555" w:type="dxa"/>
            <w:vAlign w:val="center"/>
          </w:tcPr>
          <w:p w:rsidR="008F720C" w:rsidRPr="007F2E82" w:rsidRDefault="008F720C" w:rsidP="00D54806">
            <w:pPr>
              <w:pStyle w:val="Title"/>
              <w:ind w:right="-160"/>
              <w:jc w:val="left"/>
              <w:rPr>
                <w:b/>
                <w:sz w:val="22"/>
                <w:szCs w:val="22"/>
              </w:rPr>
            </w:pPr>
            <w:r w:rsidRPr="007F2E82">
              <w:rPr>
                <w:b/>
                <w:sz w:val="22"/>
                <w:szCs w:val="22"/>
              </w:rPr>
              <w:t xml:space="preserve">Course Name     </w:t>
            </w:r>
          </w:p>
        </w:tc>
        <w:tc>
          <w:tcPr>
            <w:tcW w:w="6520" w:type="dxa"/>
            <w:vAlign w:val="center"/>
          </w:tcPr>
          <w:p w:rsidR="008F720C" w:rsidRPr="007F2E82" w:rsidRDefault="008F720C" w:rsidP="005B4C85">
            <w:pPr>
              <w:pStyle w:val="Title"/>
              <w:jc w:val="left"/>
              <w:rPr>
                <w:b/>
                <w:sz w:val="22"/>
                <w:szCs w:val="22"/>
              </w:rPr>
            </w:pPr>
            <w:r w:rsidRPr="007F2E82">
              <w:rPr>
                <w:b/>
                <w:sz w:val="22"/>
                <w:szCs w:val="22"/>
              </w:rPr>
              <w:t>FUNDAMENTALS OF STATISTICS AND PROBABILITY</w:t>
            </w:r>
          </w:p>
        </w:tc>
        <w:tc>
          <w:tcPr>
            <w:tcW w:w="1559" w:type="dxa"/>
            <w:vAlign w:val="center"/>
          </w:tcPr>
          <w:p w:rsidR="008F720C" w:rsidRPr="007F2E82" w:rsidRDefault="008F720C" w:rsidP="00D54806">
            <w:pPr>
              <w:pStyle w:val="Title"/>
              <w:jc w:val="left"/>
              <w:rPr>
                <w:b/>
                <w:bCs/>
                <w:sz w:val="22"/>
                <w:szCs w:val="22"/>
              </w:rPr>
            </w:pPr>
            <w:r w:rsidRPr="007F2E82">
              <w:rPr>
                <w:b/>
                <w:bCs/>
                <w:sz w:val="22"/>
                <w:szCs w:val="22"/>
              </w:rPr>
              <w:t xml:space="preserve">Max. Marks </w:t>
            </w:r>
          </w:p>
        </w:tc>
        <w:tc>
          <w:tcPr>
            <w:tcW w:w="851" w:type="dxa"/>
            <w:vAlign w:val="center"/>
          </w:tcPr>
          <w:p w:rsidR="008F720C" w:rsidRPr="007F2E82" w:rsidRDefault="008F720C" w:rsidP="00D54806">
            <w:pPr>
              <w:pStyle w:val="Title"/>
              <w:jc w:val="left"/>
              <w:rPr>
                <w:b/>
                <w:sz w:val="22"/>
                <w:szCs w:val="22"/>
              </w:rPr>
            </w:pPr>
            <w:r w:rsidRPr="007F2E82">
              <w:rPr>
                <w:b/>
                <w:sz w:val="22"/>
                <w:szCs w:val="22"/>
              </w:rPr>
              <w:t>100</w:t>
            </w:r>
          </w:p>
        </w:tc>
      </w:tr>
    </w:tbl>
    <w:p w:rsidR="008F720C" w:rsidRPr="00634383" w:rsidRDefault="008F720C" w:rsidP="00856324"/>
    <w:tbl>
      <w:tblPr>
        <w:tblStyle w:val="TableGrid"/>
        <w:tblW w:w="5000" w:type="pct"/>
        <w:tblLook w:val="04A0" w:firstRow="1" w:lastRow="0" w:firstColumn="1" w:lastColumn="0" w:noHBand="0" w:noVBand="1"/>
      </w:tblPr>
      <w:tblGrid>
        <w:gridCol w:w="555"/>
        <w:gridCol w:w="387"/>
        <w:gridCol w:w="7737"/>
        <w:gridCol w:w="655"/>
        <w:gridCol w:w="526"/>
        <w:gridCol w:w="539"/>
      </w:tblGrid>
      <w:tr w:rsidR="008F720C" w:rsidRPr="00634383" w:rsidTr="008F720C">
        <w:trPr>
          <w:trHeight w:val="552"/>
        </w:trPr>
        <w:tc>
          <w:tcPr>
            <w:tcW w:w="267" w:type="pct"/>
            <w:vAlign w:val="center"/>
          </w:tcPr>
          <w:p w:rsidR="008F720C" w:rsidRPr="00634383" w:rsidRDefault="008F720C" w:rsidP="00BD17F5">
            <w:pPr>
              <w:jc w:val="center"/>
              <w:rPr>
                <w:b/>
              </w:rPr>
            </w:pPr>
            <w:r w:rsidRPr="00634383">
              <w:rPr>
                <w:b/>
              </w:rPr>
              <w:t>Q. No.</w:t>
            </w:r>
          </w:p>
        </w:tc>
        <w:tc>
          <w:tcPr>
            <w:tcW w:w="3906" w:type="pct"/>
            <w:gridSpan w:val="2"/>
            <w:vAlign w:val="center"/>
          </w:tcPr>
          <w:p w:rsidR="008F720C" w:rsidRPr="00634383" w:rsidRDefault="008F720C" w:rsidP="00BD17F5">
            <w:pPr>
              <w:jc w:val="center"/>
              <w:rPr>
                <w:b/>
              </w:rPr>
            </w:pPr>
            <w:r w:rsidRPr="00634383">
              <w:rPr>
                <w:b/>
              </w:rPr>
              <w:t>Questions</w:t>
            </w:r>
          </w:p>
        </w:tc>
        <w:tc>
          <w:tcPr>
            <w:tcW w:w="315" w:type="pct"/>
            <w:vAlign w:val="center"/>
          </w:tcPr>
          <w:p w:rsidR="008F720C" w:rsidRPr="00634383" w:rsidRDefault="008F720C" w:rsidP="00BD17F5">
            <w:pPr>
              <w:jc w:val="center"/>
              <w:rPr>
                <w:b/>
              </w:rPr>
            </w:pPr>
            <w:r w:rsidRPr="00634383">
              <w:rPr>
                <w:b/>
              </w:rPr>
              <w:t>CO</w:t>
            </w:r>
          </w:p>
        </w:tc>
        <w:tc>
          <w:tcPr>
            <w:tcW w:w="253" w:type="pct"/>
            <w:vAlign w:val="center"/>
          </w:tcPr>
          <w:p w:rsidR="008F720C" w:rsidRPr="00634383" w:rsidRDefault="008F720C" w:rsidP="00BD17F5">
            <w:pPr>
              <w:jc w:val="center"/>
              <w:rPr>
                <w:b/>
              </w:rPr>
            </w:pPr>
            <w:r w:rsidRPr="00634383">
              <w:rPr>
                <w:b/>
              </w:rPr>
              <w:t>BL</w:t>
            </w:r>
          </w:p>
        </w:tc>
        <w:tc>
          <w:tcPr>
            <w:tcW w:w="258" w:type="pct"/>
            <w:vAlign w:val="center"/>
          </w:tcPr>
          <w:p w:rsidR="008F720C" w:rsidRPr="00634383" w:rsidRDefault="008F720C" w:rsidP="00BD17F5">
            <w:pPr>
              <w:jc w:val="center"/>
              <w:rPr>
                <w:b/>
              </w:rPr>
            </w:pPr>
            <w:r w:rsidRPr="00634383">
              <w:rPr>
                <w:b/>
              </w:rPr>
              <w:t>M</w:t>
            </w:r>
          </w:p>
        </w:tc>
      </w:tr>
      <w:tr w:rsidR="008F720C" w:rsidRPr="00634383" w:rsidTr="008F720C">
        <w:trPr>
          <w:trHeight w:val="552"/>
        </w:trPr>
        <w:tc>
          <w:tcPr>
            <w:tcW w:w="5000" w:type="pct"/>
            <w:gridSpan w:val="6"/>
          </w:tcPr>
          <w:p w:rsidR="008F720C" w:rsidRPr="00634383" w:rsidRDefault="008F720C" w:rsidP="00353AA8">
            <w:pPr>
              <w:jc w:val="center"/>
              <w:rPr>
                <w:b/>
                <w:u w:val="single"/>
              </w:rPr>
            </w:pPr>
            <w:r w:rsidRPr="00634383">
              <w:rPr>
                <w:b/>
                <w:u w:val="single"/>
              </w:rPr>
              <w:t>PART – A (4 X 20 = 80 MARKS)</w:t>
            </w:r>
          </w:p>
          <w:p w:rsidR="008F720C" w:rsidRPr="00634383" w:rsidRDefault="008F720C" w:rsidP="00353AA8">
            <w:pPr>
              <w:jc w:val="center"/>
              <w:rPr>
                <w:b/>
              </w:rPr>
            </w:pPr>
            <w:r w:rsidRPr="00634383">
              <w:rPr>
                <w:b/>
              </w:rPr>
              <w:t>(Answer all the Questions)</w:t>
            </w:r>
          </w:p>
        </w:tc>
      </w:tr>
      <w:tr w:rsidR="008F720C" w:rsidRPr="00634383" w:rsidTr="008F720C">
        <w:trPr>
          <w:trHeight w:val="1418"/>
        </w:trPr>
        <w:tc>
          <w:tcPr>
            <w:tcW w:w="267" w:type="pct"/>
          </w:tcPr>
          <w:p w:rsidR="008F720C" w:rsidRPr="00634383" w:rsidRDefault="008F720C" w:rsidP="00634383">
            <w:pPr>
              <w:jc w:val="center"/>
            </w:pPr>
            <w:r w:rsidRPr="00634383">
              <w:t>1.</w:t>
            </w:r>
          </w:p>
        </w:tc>
        <w:tc>
          <w:tcPr>
            <w:tcW w:w="186" w:type="pct"/>
          </w:tcPr>
          <w:p w:rsidR="008F720C" w:rsidRPr="00634383" w:rsidRDefault="008F720C" w:rsidP="00634383">
            <w:pPr>
              <w:jc w:val="center"/>
            </w:pPr>
            <w:r w:rsidRPr="00634383">
              <w:t>a.</w:t>
            </w:r>
          </w:p>
        </w:tc>
        <w:tc>
          <w:tcPr>
            <w:tcW w:w="3720" w:type="pct"/>
          </w:tcPr>
          <w:p w:rsidR="008F720C" w:rsidRPr="00634383" w:rsidRDefault="008F720C" w:rsidP="007F2E82">
            <w:pPr>
              <w:jc w:val="both"/>
            </w:pPr>
            <w:r w:rsidRPr="00634383">
              <w:t>Draw the histogram, frequency polygon, frequency curve and ogive ‘less than’ and ‘more than’ from the following distribution of marks obtained by 49 students:</w:t>
            </w:r>
          </w:p>
          <w:tbl>
            <w:tblPr>
              <w:tblStyle w:val="TableGrid"/>
              <w:tblW w:w="0" w:type="auto"/>
              <w:tblLook w:val="04A0" w:firstRow="1" w:lastRow="0" w:firstColumn="1" w:lastColumn="0" w:noHBand="0" w:noVBand="1"/>
            </w:tblPr>
            <w:tblGrid>
              <w:gridCol w:w="1222"/>
              <w:gridCol w:w="780"/>
              <w:gridCol w:w="787"/>
              <w:gridCol w:w="787"/>
              <w:gridCol w:w="787"/>
              <w:gridCol w:w="787"/>
              <w:gridCol w:w="787"/>
              <w:gridCol w:w="787"/>
              <w:gridCol w:w="787"/>
            </w:tblGrid>
            <w:tr w:rsidR="008F720C" w:rsidRPr="00634383" w:rsidTr="00E348E3">
              <w:tc>
                <w:tcPr>
                  <w:tcW w:w="1229" w:type="dxa"/>
                </w:tcPr>
                <w:p w:rsidR="008F720C" w:rsidRPr="00634383" w:rsidRDefault="008F720C" w:rsidP="00CA4F97">
                  <w:r w:rsidRPr="00634383">
                    <w:t>Class</w:t>
                  </w:r>
                </w:p>
              </w:tc>
              <w:tc>
                <w:tcPr>
                  <w:tcW w:w="806" w:type="dxa"/>
                </w:tcPr>
                <w:p w:rsidR="008F720C" w:rsidRPr="00634383" w:rsidRDefault="008F720C" w:rsidP="00E348E3">
                  <w:pPr>
                    <w:jc w:val="center"/>
                  </w:pPr>
                  <w:r w:rsidRPr="00634383">
                    <w:t>0 - 10</w:t>
                  </w:r>
                </w:p>
              </w:tc>
              <w:tc>
                <w:tcPr>
                  <w:tcW w:w="807" w:type="dxa"/>
                </w:tcPr>
                <w:p w:rsidR="008F720C" w:rsidRPr="00634383" w:rsidRDefault="008F720C" w:rsidP="00E348E3">
                  <w:pPr>
                    <w:jc w:val="center"/>
                  </w:pPr>
                  <w:r w:rsidRPr="00634383">
                    <w:t>10-20</w:t>
                  </w:r>
                </w:p>
              </w:tc>
              <w:tc>
                <w:tcPr>
                  <w:tcW w:w="807" w:type="dxa"/>
                </w:tcPr>
                <w:p w:rsidR="008F720C" w:rsidRPr="00634383" w:rsidRDefault="008F720C" w:rsidP="00E348E3">
                  <w:pPr>
                    <w:jc w:val="center"/>
                  </w:pPr>
                  <w:r w:rsidRPr="00634383">
                    <w:t>20-30</w:t>
                  </w:r>
                </w:p>
              </w:tc>
              <w:tc>
                <w:tcPr>
                  <w:tcW w:w="807" w:type="dxa"/>
                </w:tcPr>
                <w:p w:rsidR="008F720C" w:rsidRPr="00634383" w:rsidRDefault="008F720C" w:rsidP="00E348E3">
                  <w:pPr>
                    <w:jc w:val="center"/>
                  </w:pPr>
                  <w:r w:rsidRPr="00634383">
                    <w:t>30-40</w:t>
                  </w:r>
                </w:p>
              </w:tc>
              <w:tc>
                <w:tcPr>
                  <w:tcW w:w="807" w:type="dxa"/>
                </w:tcPr>
                <w:p w:rsidR="008F720C" w:rsidRPr="00634383" w:rsidRDefault="008F720C" w:rsidP="00E348E3">
                  <w:pPr>
                    <w:jc w:val="center"/>
                  </w:pPr>
                  <w:r w:rsidRPr="00634383">
                    <w:t>40-50</w:t>
                  </w:r>
                </w:p>
              </w:tc>
              <w:tc>
                <w:tcPr>
                  <w:tcW w:w="807" w:type="dxa"/>
                </w:tcPr>
                <w:p w:rsidR="008F720C" w:rsidRPr="00634383" w:rsidRDefault="008F720C" w:rsidP="00E348E3">
                  <w:pPr>
                    <w:jc w:val="center"/>
                  </w:pPr>
                  <w:r w:rsidRPr="00634383">
                    <w:t>50-60</w:t>
                  </w:r>
                </w:p>
              </w:tc>
              <w:tc>
                <w:tcPr>
                  <w:tcW w:w="807" w:type="dxa"/>
                </w:tcPr>
                <w:p w:rsidR="008F720C" w:rsidRPr="00634383" w:rsidRDefault="008F720C" w:rsidP="00E348E3">
                  <w:pPr>
                    <w:jc w:val="center"/>
                  </w:pPr>
                  <w:r w:rsidRPr="00634383">
                    <w:t>60-70</w:t>
                  </w:r>
                </w:p>
              </w:tc>
              <w:tc>
                <w:tcPr>
                  <w:tcW w:w="807" w:type="dxa"/>
                </w:tcPr>
                <w:p w:rsidR="008F720C" w:rsidRPr="00634383" w:rsidRDefault="008F720C" w:rsidP="00E348E3">
                  <w:pPr>
                    <w:jc w:val="center"/>
                  </w:pPr>
                  <w:r w:rsidRPr="00634383">
                    <w:t>70-80</w:t>
                  </w:r>
                </w:p>
              </w:tc>
            </w:tr>
            <w:tr w:rsidR="008F720C" w:rsidRPr="00634383" w:rsidTr="00E348E3">
              <w:tc>
                <w:tcPr>
                  <w:tcW w:w="1229" w:type="dxa"/>
                </w:tcPr>
                <w:p w:rsidR="008F720C" w:rsidRPr="00634383" w:rsidRDefault="008F720C" w:rsidP="00CA4F97">
                  <w:r w:rsidRPr="00634383">
                    <w:t>Frequency</w:t>
                  </w:r>
                </w:p>
              </w:tc>
              <w:tc>
                <w:tcPr>
                  <w:tcW w:w="806" w:type="dxa"/>
                </w:tcPr>
                <w:p w:rsidR="008F720C" w:rsidRPr="00634383" w:rsidRDefault="008F720C" w:rsidP="00E348E3">
                  <w:pPr>
                    <w:jc w:val="center"/>
                  </w:pPr>
                  <w:r w:rsidRPr="00634383">
                    <w:t>5</w:t>
                  </w:r>
                </w:p>
              </w:tc>
              <w:tc>
                <w:tcPr>
                  <w:tcW w:w="807" w:type="dxa"/>
                </w:tcPr>
                <w:p w:rsidR="008F720C" w:rsidRPr="00634383" w:rsidRDefault="008F720C" w:rsidP="00E348E3">
                  <w:pPr>
                    <w:jc w:val="center"/>
                  </w:pPr>
                  <w:r w:rsidRPr="00634383">
                    <w:t>6</w:t>
                  </w:r>
                </w:p>
              </w:tc>
              <w:tc>
                <w:tcPr>
                  <w:tcW w:w="807" w:type="dxa"/>
                </w:tcPr>
                <w:p w:rsidR="008F720C" w:rsidRPr="00634383" w:rsidRDefault="008F720C" w:rsidP="00E348E3">
                  <w:pPr>
                    <w:jc w:val="center"/>
                  </w:pPr>
                  <w:r w:rsidRPr="00634383">
                    <w:t>15</w:t>
                  </w:r>
                </w:p>
              </w:tc>
              <w:tc>
                <w:tcPr>
                  <w:tcW w:w="807" w:type="dxa"/>
                </w:tcPr>
                <w:p w:rsidR="008F720C" w:rsidRPr="00634383" w:rsidRDefault="008F720C" w:rsidP="00E348E3">
                  <w:pPr>
                    <w:jc w:val="center"/>
                  </w:pPr>
                  <w:r w:rsidRPr="00634383">
                    <w:t>10</w:t>
                  </w:r>
                </w:p>
              </w:tc>
              <w:tc>
                <w:tcPr>
                  <w:tcW w:w="807" w:type="dxa"/>
                </w:tcPr>
                <w:p w:rsidR="008F720C" w:rsidRPr="00634383" w:rsidRDefault="008F720C" w:rsidP="00E348E3">
                  <w:pPr>
                    <w:jc w:val="center"/>
                  </w:pPr>
                  <w:r w:rsidRPr="00634383">
                    <w:t>7</w:t>
                  </w:r>
                </w:p>
              </w:tc>
              <w:tc>
                <w:tcPr>
                  <w:tcW w:w="807" w:type="dxa"/>
                </w:tcPr>
                <w:p w:rsidR="008F720C" w:rsidRPr="00634383" w:rsidRDefault="008F720C" w:rsidP="00E348E3">
                  <w:pPr>
                    <w:jc w:val="center"/>
                  </w:pPr>
                  <w:r w:rsidRPr="00634383">
                    <w:t>5</w:t>
                  </w:r>
                </w:p>
              </w:tc>
              <w:tc>
                <w:tcPr>
                  <w:tcW w:w="807" w:type="dxa"/>
                </w:tcPr>
                <w:p w:rsidR="008F720C" w:rsidRPr="00634383" w:rsidRDefault="008F720C" w:rsidP="00E348E3">
                  <w:pPr>
                    <w:jc w:val="center"/>
                  </w:pPr>
                  <w:r w:rsidRPr="00634383">
                    <w:t>4</w:t>
                  </w:r>
                </w:p>
              </w:tc>
              <w:tc>
                <w:tcPr>
                  <w:tcW w:w="807" w:type="dxa"/>
                </w:tcPr>
                <w:p w:rsidR="008F720C" w:rsidRPr="00634383" w:rsidRDefault="008F720C" w:rsidP="00E348E3">
                  <w:pPr>
                    <w:jc w:val="center"/>
                  </w:pPr>
                  <w:r w:rsidRPr="00634383">
                    <w:t>2</w:t>
                  </w:r>
                </w:p>
              </w:tc>
            </w:tr>
          </w:tbl>
          <w:p w:rsidR="008F720C" w:rsidRPr="00634383" w:rsidRDefault="008F720C" w:rsidP="00CA4F97"/>
        </w:tc>
        <w:tc>
          <w:tcPr>
            <w:tcW w:w="315" w:type="pct"/>
          </w:tcPr>
          <w:p w:rsidR="008F720C" w:rsidRPr="00634383" w:rsidRDefault="008F720C" w:rsidP="00CA4F97">
            <w:r w:rsidRPr="00634383">
              <w:t>CO1</w:t>
            </w:r>
          </w:p>
        </w:tc>
        <w:tc>
          <w:tcPr>
            <w:tcW w:w="253" w:type="pct"/>
          </w:tcPr>
          <w:p w:rsidR="008F720C" w:rsidRPr="00634383" w:rsidRDefault="008F720C" w:rsidP="00CA4F97">
            <w:r w:rsidRPr="00634383">
              <w:t>U</w:t>
            </w:r>
          </w:p>
        </w:tc>
        <w:tc>
          <w:tcPr>
            <w:tcW w:w="258" w:type="pct"/>
          </w:tcPr>
          <w:p w:rsidR="008F720C" w:rsidRPr="00634383" w:rsidRDefault="008F720C" w:rsidP="00CA40B9">
            <w:pPr>
              <w:jc w:val="center"/>
            </w:pPr>
            <w:r w:rsidRPr="00634383">
              <w:t>10</w:t>
            </w:r>
          </w:p>
        </w:tc>
      </w:tr>
      <w:tr w:rsidR="008F720C" w:rsidRPr="00634383" w:rsidTr="008F720C">
        <w:trPr>
          <w:trHeight w:val="283"/>
        </w:trPr>
        <w:tc>
          <w:tcPr>
            <w:tcW w:w="267" w:type="pct"/>
          </w:tcPr>
          <w:p w:rsidR="008F720C" w:rsidRPr="00634383" w:rsidRDefault="008F720C" w:rsidP="00634383">
            <w:pPr>
              <w:jc w:val="center"/>
            </w:pPr>
          </w:p>
        </w:tc>
        <w:tc>
          <w:tcPr>
            <w:tcW w:w="186" w:type="pct"/>
          </w:tcPr>
          <w:p w:rsidR="008F720C" w:rsidRPr="00634383" w:rsidRDefault="008F720C" w:rsidP="00634383">
            <w:pPr>
              <w:jc w:val="center"/>
            </w:pPr>
            <w:r w:rsidRPr="00634383">
              <w:t>b.</w:t>
            </w:r>
          </w:p>
        </w:tc>
        <w:tc>
          <w:tcPr>
            <w:tcW w:w="3720" w:type="pct"/>
          </w:tcPr>
          <w:p w:rsidR="008F720C" w:rsidRPr="00634383" w:rsidRDefault="008F720C" w:rsidP="00CA4F97">
            <w:pPr>
              <w:rPr>
                <w:bCs/>
              </w:rPr>
            </w:pPr>
            <w:r w:rsidRPr="00634383">
              <w:rPr>
                <w:bCs/>
              </w:rPr>
              <w:t>Describe the scales of measurements with examples</w:t>
            </w:r>
            <w:r>
              <w:rPr>
                <w:bCs/>
              </w:rPr>
              <w:t>.</w:t>
            </w:r>
            <w:r w:rsidRPr="00634383">
              <w:rPr>
                <w:bCs/>
              </w:rPr>
              <w:t xml:space="preserve"> </w:t>
            </w:r>
          </w:p>
        </w:tc>
        <w:tc>
          <w:tcPr>
            <w:tcW w:w="315" w:type="pct"/>
          </w:tcPr>
          <w:p w:rsidR="008F720C" w:rsidRPr="00634383" w:rsidRDefault="008F720C" w:rsidP="00CA4F97">
            <w:r w:rsidRPr="00634383">
              <w:t>CO1</w:t>
            </w:r>
          </w:p>
        </w:tc>
        <w:tc>
          <w:tcPr>
            <w:tcW w:w="253" w:type="pct"/>
          </w:tcPr>
          <w:p w:rsidR="008F720C" w:rsidRPr="00634383" w:rsidRDefault="008F720C" w:rsidP="00CA4F97">
            <w:r w:rsidRPr="00634383">
              <w:t>R</w:t>
            </w:r>
          </w:p>
        </w:tc>
        <w:tc>
          <w:tcPr>
            <w:tcW w:w="258" w:type="pct"/>
          </w:tcPr>
          <w:p w:rsidR="008F720C" w:rsidRPr="00634383" w:rsidRDefault="008F720C" w:rsidP="00CA40B9">
            <w:pPr>
              <w:jc w:val="center"/>
            </w:pPr>
            <w:r w:rsidRPr="00634383">
              <w:t>10</w:t>
            </w:r>
          </w:p>
        </w:tc>
      </w:tr>
      <w:tr w:rsidR="008F720C" w:rsidRPr="00634383" w:rsidTr="008F720C">
        <w:trPr>
          <w:trHeight w:val="239"/>
        </w:trPr>
        <w:tc>
          <w:tcPr>
            <w:tcW w:w="267" w:type="pct"/>
          </w:tcPr>
          <w:p w:rsidR="008F720C" w:rsidRPr="00634383" w:rsidRDefault="008F720C" w:rsidP="00634383">
            <w:pPr>
              <w:jc w:val="center"/>
            </w:pPr>
          </w:p>
        </w:tc>
        <w:tc>
          <w:tcPr>
            <w:tcW w:w="186" w:type="pct"/>
          </w:tcPr>
          <w:p w:rsidR="008F720C" w:rsidRPr="00634383" w:rsidRDefault="008F720C" w:rsidP="00634383">
            <w:pPr>
              <w:jc w:val="center"/>
            </w:pPr>
          </w:p>
        </w:tc>
        <w:tc>
          <w:tcPr>
            <w:tcW w:w="3720" w:type="pct"/>
            <w:vAlign w:val="bottom"/>
          </w:tcPr>
          <w:p w:rsidR="008F720C" w:rsidRPr="00634383" w:rsidRDefault="008F720C" w:rsidP="00BD17F5">
            <w:pPr>
              <w:jc w:val="center"/>
              <w:rPr>
                <w:b/>
                <w:bCs/>
              </w:rPr>
            </w:pPr>
            <w:r w:rsidRPr="00634383">
              <w:rPr>
                <w:b/>
                <w:bCs/>
              </w:rPr>
              <w:t>(OR)</w:t>
            </w:r>
          </w:p>
        </w:tc>
        <w:tc>
          <w:tcPr>
            <w:tcW w:w="315" w:type="pct"/>
            <w:vAlign w:val="bottom"/>
          </w:tcPr>
          <w:p w:rsidR="008F720C" w:rsidRPr="00634383" w:rsidRDefault="008F720C" w:rsidP="00BD17F5"/>
        </w:tc>
        <w:tc>
          <w:tcPr>
            <w:tcW w:w="253" w:type="pct"/>
            <w:vAlign w:val="bottom"/>
          </w:tcPr>
          <w:p w:rsidR="008F720C" w:rsidRPr="00634383" w:rsidRDefault="008F720C" w:rsidP="00BD17F5"/>
        </w:tc>
        <w:tc>
          <w:tcPr>
            <w:tcW w:w="258" w:type="pct"/>
            <w:vAlign w:val="bottom"/>
          </w:tcPr>
          <w:p w:rsidR="008F720C" w:rsidRPr="00634383" w:rsidRDefault="008F720C" w:rsidP="00CA40B9">
            <w:pPr>
              <w:jc w:val="center"/>
            </w:pPr>
          </w:p>
        </w:tc>
      </w:tr>
      <w:tr w:rsidR="008F720C" w:rsidRPr="00634383" w:rsidTr="008F720C">
        <w:trPr>
          <w:trHeight w:val="855"/>
        </w:trPr>
        <w:tc>
          <w:tcPr>
            <w:tcW w:w="267" w:type="pct"/>
          </w:tcPr>
          <w:p w:rsidR="008F720C" w:rsidRPr="00634383" w:rsidRDefault="008F720C" w:rsidP="00634383">
            <w:pPr>
              <w:jc w:val="center"/>
            </w:pPr>
            <w:r w:rsidRPr="00634383">
              <w:t>2.</w:t>
            </w:r>
          </w:p>
        </w:tc>
        <w:tc>
          <w:tcPr>
            <w:tcW w:w="186" w:type="pct"/>
          </w:tcPr>
          <w:p w:rsidR="008F720C" w:rsidRPr="00634383" w:rsidRDefault="008F720C" w:rsidP="00634383">
            <w:pPr>
              <w:jc w:val="center"/>
            </w:pPr>
            <w:r w:rsidRPr="00634383">
              <w:t>a.</w:t>
            </w:r>
          </w:p>
        </w:tc>
        <w:tc>
          <w:tcPr>
            <w:tcW w:w="3720" w:type="pct"/>
          </w:tcPr>
          <w:p w:rsidR="008F720C" w:rsidRPr="00634383" w:rsidRDefault="008F720C" w:rsidP="00CA4F97">
            <w:r w:rsidRPr="00634383">
              <w:t>Obtain the mode from the following distribution</w:t>
            </w:r>
          </w:p>
          <w:tbl>
            <w:tblPr>
              <w:tblStyle w:val="TableGrid"/>
              <w:tblW w:w="0" w:type="auto"/>
              <w:tblLook w:val="04A0" w:firstRow="1" w:lastRow="0" w:firstColumn="1" w:lastColumn="0" w:noHBand="0" w:noVBand="1"/>
            </w:tblPr>
            <w:tblGrid>
              <w:gridCol w:w="842"/>
              <w:gridCol w:w="834"/>
              <w:gridCol w:w="834"/>
              <w:gridCol w:w="833"/>
              <w:gridCol w:w="834"/>
              <w:gridCol w:w="833"/>
              <w:gridCol w:w="834"/>
              <w:gridCol w:w="833"/>
              <w:gridCol w:w="834"/>
            </w:tblGrid>
            <w:tr w:rsidR="008F720C" w:rsidRPr="00634383" w:rsidTr="00E348E3">
              <w:tc>
                <w:tcPr>
                  <w:tcW w:w="845" w:type="dxa"/>
                </w:tcPr>
                <w:p w:rsidR="008F720C" w:rsidRPr="00634383" w:rsidRDefault="008F720C" w:rsidP="00CA4F97">
                  <w:r w:rsidRPr="00634383">
                    <w:t>Class</w:t>
                  </w:r>
                </w:p>
              </w:tc>
              <w:tc>
                <w:tcPr>
                  <w:tcW w:w="845" w:type="dxa"/>
                </w:tcPr>
                <w:p w:rsidR="008F720C" w:rsidRPr="00634383" w:rsidRDefault="008F720C" w:rsidP="00E348E3">
                  <w:pPr>
                    <w:jc w:val="center"/>
                  </w:pPr>
                  <w:r w:rsidRPr="00634383">
                    <w:t>0 – 10</w:t>
                  </w:r>
                </w:p>
              </w:tc>
              <w:tc>
                <w:tcPr>
                  <w:tcW w:w="846" w:type="dxa"/>
                </w:tcPr>
                <w:p w:rsidR="008F720C" w:rsidRPr="00634383" w:rsidRDefault="008F720C" w:rsidP="00E348E3">
                  <w:pPr>
                    <w:jc w:val="center"/>
                  </w:pPr>
                  <w:r w:rsidRPr="00634383">
                    <w:t>10 -20</w:t>
                  </w:r>
                </w:p>
              </w:tc>
              <w:tc>
                <w:tcPr>
                  <w:tcW w:w="845" w:type="dxa"/>
                </w:tcPr>
                <w:p w:rsidR="008F720C" w:rsidRPr="00634383" w:rsidRDefault="008F720C" w:rsidP="00E348E3">
                  <w:pPr>
                    <w:jc w:val="center"/>
                  </w:pPr>
                  <w:r w:rsidRPr="00634383">
                    <w:t>20 -30</w:t>
                  </w:r>
                </w:p>
              </w:tc>
              <w:tc>
                <w:tcPr>
                  <w:tcW w:w="846" w:type="dxa"/>
                </w:tcPr>
                <w:p w:rsidR="008F720C" w:rsidRPr="00634383" w:rsidRDefault="008F720C" w:rsidP="00E348E3">
                  <w:pPr>
                    <w:jc w:val="center"/>
                  </w:pPr>
                  <w:r w:rsidRPr="00634383">
                    <w:t>30 -40</w:t>
                  </w:r>
                </w:p>
              </w:tc>
              <w:tc>
                <w:tcPr>
                  <w:tcW w:w="845" w:type="dxa"/>
                </w:tcPr>
                <w:p w:rsidR="008F720C" w:rsidRPr="00634383" w:rsidRDefault="008F720C" w:rsidP="00E348E3">
                  <w:pPr>
                    <w:jc w:val="center"/>
                  </w:pPr>
                  <w:r w:rsidRPr="00634383">
                    <w:t>40 -50</w:t>
                  </w:r>
                </w:p>
              </w:tc>
              <w:tc>
                <w:tcPr>
                  <w:tcW w:w="846" w:type="dxa"/>
                </w:tcPr>
                <w:p w:rsidR="008F720C" w:rsidRPr="00634383" w:rsidRDefault="008F720C" w:rsidP="00E348E3">
                  <w:pPr>
                    <w:jc w:val="center"/>
                  </w:pPr>
                  <w:r w:rsidRPr="00634383">
                    <w:t>50 -60</w:t>
                  </w:r>
                </w:p>
              </w:tc>
              <w:tc>
                <w:tcPr>
                  <w:tcW w:w="845" w:type="dxa"/>
                </w:tcPr>
                <w:p w:rsidR="008F720C" w:rsidRPr="00634383" w:rsidRDefault="008F720C" w:rsidP="00E348E3">
                  <w:pPr>
                    <w:jc w:val="center"/>
                  </w:pPr>
                  <w:r w:rsidRPr="00634383">
                    <w:t>60 -70</w:t>
                  </w:r>
                </w:p>
              </w:tc>
              <w:tc>
                <w:tcPr>
                  <w:tcW w:w="846" w:type="dxa"/>
                </w:tcPr>
                <w:p w:rsidR="008F720C" w:rsidRPr="00634383" w:rsidRDefault="008F720C" w:rsidP="00E348E3">
                  <w:pPr>
                    <w:jc w:val="center"/>
                  </w:pPr>
                  <w:r w:rsidRPr="00634383">
                    <w:t>70 -80</w:t>
                  </w:r>
                </w:p>
              </w:tc>
            </w:tr>
            <w:tr w:rsidR="008F720C" w:rsidRPr="00634383" w:rsidTr="00E348E3">
              <w:tc>
                <w:tcPr>
                  <w:tcW w:w="845" w:type="dxa"/>
                </w:tcPr>
                <w:p w:rsidR="008F720C" w:rsidRPr="00634383" w:rsidRDefault="008F720C" w:rsidP="00CA4F97">
                  <w:r w:rsidRPr="00634383">
                    <w:t xml:space="preserve">   f</w:t>
                  </w:r>
                </w:p>
              </w:tc>
              <w:tc>
                <w:tcPr>
                  <w:tcW w:w="845" w:type="dxa"/>
                </w:tcPr>
                <w:p w:rsidR="008F720C" w:rsidRPr="00634383" w:rsidRDefault="008F720C" w:rsidP="00E348E3">
                  <w:pPr>
                    <w:jc w:val="center"/>
                  </w:pPr>
                  <w:r w:rsidRPr="00634383">
                    <w:t>5</w:t>
                  </w:r>
                </w:p>
              </w:tc>
              <w:tc>
                <w:tcPr>
                  <w:tcW w:w="846" w:type="dxa"/>
                </w:tcPr>
                <w:p w:rsidR="008F720C" w:rsidRPr="00634383" w:rsidRDefault="008F720C" w:rsidP="00E348E3">
                  <w:pPr>
                    <w:jc w:val="center"/>
                  </w:pPr>
                  <w:r w:rsidRPr="00634383">
                    <w:t>7</w:t>
                  </w:r>
                </w:p>
              </w:tc>
              <w:tc>
                <w:tcPr>
                  <w:tcW w:w="845" w:type="dxa"/>
                </w:tcPr>
                <w:p w:rsidR="008F720C" w:rsidRPr="00634383" w:rsidRDefault="008F720C" w:rsidP="00E348E3">
                  <w:pPr>
                    <w:jc w:val="center"/>
                  </w:pPr>
                  <w:r w:rsidRPr="00634383">
                    <w:t>8</w:t>
                  </w:r>
                </w:p>
              </w:tc>
              <w:tc>
                <w:tcPr>
                  <w:tcW w:w="846" w:type="dxa"/>
                </w:tcPr>
                <w:p w:rsidR="008F720C" w:rsidRPr="00634383" w:rsidRDefault="008F720C" w:rsidP="00E348E3">
                  <w:pPr>
                    <w:jc w:val="center"/>
                  </w:pPr>
                  <w:r w:rsidRPr="00634383">
                    <w:t>12</w:t>
                  </w:r>
                </w:p>
              </w:tc>
              <w:tc>
                <w:tcPr>
                  <w:tcW w:w="845" w:type="dxa"/>
                </w:tcPr>
                <w:p w:rsidR="008F720C" w:rsidRPr="00634383" w:rsidRDefault="008F720C" w:rsidP="00E348E3">
                  <w:pPr>
                    <w:jc w:val="center"/>
                  </w:pPr>
                  <w:r w:rsidRPr="00634383">
                    <w:t>28</w:t>
                  </w:r>
                </w:p>
              </w:tc>
              <w:tc>
                <w:tcPr>
                  <w:tcW w:w="846" w:type="dxa"/>
                </w:tcPr>
                <w:p w:rsidR="008F720C" w:rsidRPr="00634383" w:rsidRDefault="008F720C" w:rsidP="00E348E3">
                  <w:pPr>
                    <w:jc w:val="center"/>
                  </w:pPr>
                  <w:r w:rsidRPr="00634383">
                    <w:t>20</w:t>
                  </w:r>
                </w:p>
              </w:tc>
              <w:tc>
                <w:tcPr>
                  <w:tcW w:w="845" w:type="dxa"/>
                </w:tcPr>
                <w:p w:rsidR="008F720C" w:rsidRPr="00634383" w:rsidRDefault="008F720C" w:rsidP="00E348E3">
                  <w:pPr>
                    <w:jc w:val="center"/>
                  </w:pPr>
                  <w:r w:rsidRPr="00634383">
                    <w:t>10</w:t>
                  </w:r>
                </w:p>
              </w:tc>
              <w:tc>
                <w:tcPr>
                  <w:tcW w:w="846" w:type="dxa"/>
                </w:tcPr>
                <w:p w:rsidR="008F720C" w:rsidRPr="00634383" w:rsidRDefault="008F720C" w:rsidP="00E348E3">
                  <w:pPr>
                    <w:jc w:val="center"/>
                  </w:pPr>
                  <w:r w:rsidRPr="00634383">
                    <w:t>10</w:t>
                  </w:r>
                </w:p>
              </w:tc>
            </w:tr>
          </w:tbl>
          <w:p w:rsidR="008F720C" w:rsidRPr="00634383" w:rsidRDefault="008F720C" w:rsidP="00CA4F97"/>
        </w:tc>
        <w:tc>
          <w:tcPr>
            <w:tcW w:w="315" w:type="pct"/>
          </w:tcPr>
          <w:p w:rsidR="008F720C" w:rsidRPr="00634383" w:rsidRDefault="008F720C" w:rsidP="00CA4F97">
            <w:r w:rsidRPr="00634383">
              <w:t>CO2</w:t>
            </w:r>
          </w:p>
        </w:tc>
        <w:tc>
          <w:tcPr>
            <w:tcW w:w="253" w:type="pct"/>
          </w:tcPr>
          <w:p w:rsidR="008F720C" w:rsidRPr="00634383" w:rsidRDefault="008F720C" w:rsidP="00CA4F97">
            <w:r w:rsidRPr="00634383">
              <w:t>A</w:t>
            </w:r>
          </w:p>
        </w:tc>
        <w:tc>
          <w:tcPr>
            <w:tcW w:w="258" w:type="pct"/>
          </w:tcPr>
          <w:p w:rsidR="008F720C" w:rsidRPr="00634383" w:rsidRDefault="008F720C" w:rsidP="00CA40B9">
            <w:pPr>
              <w:jc w:val="center"/>
            </w:pPr>
            <w:r w:rsidRPr="00634383">
              <w:t>10</w:t>
            </w:r>
          </w:p>
        </w:tc>
      </w:tr>
      <w:tr w:rsidR="008F720C" w:rsidRPr="00634383" w:rsidTr="008F720C">
        <w:trPr>
          <w:trHeight w:val="1570"/>
        </w:trPr>
        <w:tc>
          <w:tcPr>
            <w:tcW w:w="267" w:type="pct"/>
          </w:tcPr>
          <w:p w:rsidR="008F720C" w:rsidRPr="00634383" w:rsidRDefault="008F720C" w:rsidP="00634383">
            <w:pPr>
              <w:jc w:val="center"/>
            </w:pPr>
          </w:p>
        </w:tc>
        <w:tc>
          <w:tcPr>
            <w:tcW w:w="186" w:type="pct"/>
          </w:tcPr>
          <w:p w:rsidR="008F720C" w:rsidRPr="00634383" w:rsidRDefault="008F720C" w:rsidP="00634383">
            <w:pPr>
              <w:jc w:val="center"/>
            </w:pPr>
            <w:r w:rsidRPr="00634383">
              <w:t>b.</w:t>
            </w:r>
          </w:p>
        </w:tc>
        <w:tc>
          <w:tcPr>
            <w:tcW w:w="3720" w:type="pct"/>
          </w:tcPr>
          <w:p w:rsidR="008F720C" w:rsidRPr="00634383" w:rsidRDefault="008F720C" w:rsidP="007F2E82">
            <w:pPr>
              <w:jc w:val="both"/>
            </w:pPr>
            <w:r w:rsidRPr="00634383">
              <w:t>Evaluate the mean and standard deviation of the following two samples put together</w:t>
            </w:r>
            <w:r>
              <w:t>.</w:t>
            </w:r>
          </w:p>
          <w:tbl>
            <w:tblPr>
              <w:tblStyle w:val="TableGrid"/>
              <w:tblW w:w="0" w:type="auto"/>
              <w:tblLook w:val="04A0" w:firstRow="1" w:lastRow="0" w:firstColumn="1" w:lastColumn="0" w:noHBand="0" w:noVBand="1"/>
            </w:tblPr>
            <w:tblGrid>
              <w:gridCol w:w="1881"/>
              <w:gridCol w:w="1876"/>
              <w:gridCol w:w="1878"/>
              <w:gridCol w:w="1876"/>
            </w:tblGrid>
            <w:tr w:rsidR="008F720C" w:rsidRPr="00634383" w:rsidTr="002917D5">
              <w:tc>
                <w:tcPr>
                  <w:tcW w:w="1902" w:type="dxa"/>
                </w:tcPr>
                <w:p w:rsidR="008F720C" w:rsidRPr="00634383" w:rsidRDefault="008F720C" w:rsidP="002917D5">
                  <w:r w:rsidRPr="00634383">
                    <w:t>Sample No.</w:t>
                  </w:r>
                </w:p>
              </w:tc>
              <w:tc>
                <w:tcPr>
                  <w:tcW w:w="1902" w:type="dxa"/>
                </w:tcPr>
                <w:p w:rsidR="008F720C" w:rsidRPr="00634383" w:rsidRDefault="008F720C" w:rsidP="002917D5">
                  <w:r w:rsidRPr="00634383">
                    <w:t>Size</w:t>
                  </w:r>
                </w:p>
              </w:tc>
              <w:tc>
                <w:tcPr>
                  <w:tcW w:w="1902" w:type="dxa"/>
                </w:tcPr>
                <w:p w:rsidR="008F720C" w:rsidRPr="00634383" w:rsidRDefault="008F720C" w:rsidP="002917D5">
                  <w:r w:rsidRPr="00634383">
                    <w:t>Mean</w:t>
                  </w:r>
                </w:p>
              </w:tc>
              <w:tc>
                <w:tcPr>
                  <w:tcW w:w="1903" w:type="dxa"/>
                </w:tcPr>
                <w:p w:rsidR="008F720C" w:rsidRPr="00634383" w:rsidRDefault="008F720C" w:rsidP="002917D5">
                  <w:r w:rsidRPr="00634383">
                    <w:t>S.D</w:t>
                  </w:r>
                </w:p>
              </w:tc>
            </w:tr>
            <w:tr w:rsidR="008F720C" w:rsidRPr="00634383" w:rsidTr="002917D5">
              <w:tc>
                <w:tcPr>
                  <w:tcW w:w="1902" w:type="dxa"/>
                </w:tcPr>
                <w:p w:rsidR="008F720C" w:rsidRPr="00634383" w:rsidRDefault="008F720C" w:rsidP="002917D5">
                  <w:r w:rsidRPr="00634383">
                    <w:t>1</w:t>
                  </w:r>
                </w:p>
              </w:tc>
              <w:tc>
                <w:tcPr>
                  <w:tcW w:w="1902" w:type="dxa"/>
                </w:tcPr>
                <w:p w:rsidR="008F720C" w:rsidRPr="00634383" w:rsidRDefault="008F720C" w:rsidP="002917D5">
                  <w:r w:rsidRPr="00634383">
                    <w:t>50</w:t>
                  </w:r>
                </w:p>
              </w:tc>
              <w:tc>
                <w:tcPr>
                  <w:tcW w:w="1902" w:type="dxa"/>
                </w:tcPr>
                <w:p w:rsidR="008F720C" w:rsidRPr="00634383" w:rsidRDefault="008F720C" w:rsidP="002917D5">
                  <w:r w:rsidRPr="00634383">
                    <w:t>158</w:t>
                  </w:r>
                </w:p>
              </w:tc>
              <w:tc>
                <w:tcPr>
                  <w:tcW w:w="1903" w:type="dxa"/>
                </w:tcPr>
                <w:p w:rsidR="008F720C" w:rsidRPr="00634383" w:rsidRDefault="008F720C" w:rsidP="002917D5">
                  <w:r w:rsidRPr="00634383">
                    <w:t>5.1</w:t>
                  </w:r>
                </w:p>
              </w:tc>
            </w:tr>
            <w:tr w:rsidR="008F720C" w:rsidRPr="00634383" w:rsidTr="002917D5">
              <w:tc>
                <w:tcPr>
                  <w:tcW w:w="1902" w:type="dxa"/>
                </w:tcPr>
                <w:p w:rsidR="008F720C" w:rsidRPr="00634383" w:rsidRDefault="008F720C" w:rsidP="002917D5">
                  <w:r w:rsidRPr="00634383">
                    <w:t>2</w:t>
                  </w:r>
                </w:p>
              </w:tc>
              <w:tc>
                <w:tcPr>
                  <w:tcW w:w="1902" w:type="dxa"/>
                </w:tcPr>
                <w:p w:rsidR="008F720C" w:rsidRPr="00634383" w:rsidRDefault="008F720C" w:rsidP="002917D5">
                  <w:r w:rsidRPr="00634383">
                    <w:t>60</w:t>
                  </w:r>
                </w:p>
              </w:tc>
              <w:tc>
                <w:tcPr>
                  <w:tcW w:w="1902" w:type="dxa"/>
                </w:tcPr>
                <w:p w:rsidR="008F720C" w:rsidRPr="00634383" w:rsidRDefault="008F720C" w:rsidP="002917D5">
                  <w:r w:rsidRPr="00634383">
                    <w:t>164</w:t>
                  </w:r>
                </w:p>
              </w:tc>
              <w:tc>
                <w:tcPr>
                  <w:tcW w:w="1903" w:type="dxa"/>
                </w:tcPr>
                <w:p w:rsidR="008F720C" w:rsidRPr="00634383" w:rsidRDefault="008F720C" w:rsidP="002917D5">
                  <w:r w:rsidRPr="00634383">
                    <w:t>4.6</w:t>
                  </w:r>
                </w:p>
              </w:tc>
            </w:tr>
          </w:tbl>
          <w:p w:rsidR="008F720C" w:rsidRPr="00634383" w:rsidRDefault="008F720C" w:rsidP="002917D5"/>
        </w:tc>
        <w:tc>
          <w:tcPr>
            <w:tcW w:w="315" w:type="pct"/>
          </w:tcPr>
          <w:p w:rsidR="008F720C" w:rsidRPr="00634383" w:rsidRDefault="008F720C" w:rsidP="00CA4F97">
            <w:r w:rsidRPr="00634383">
              <w:t>CO2</w:t>
            </w:r>
          </w:p>
        </w:tc>
        <w:tc>
          <w:tcPr>
            <w:tcW w:w="253" w:type="pct"/>
          </w:tcPr>
          <w:p w:rsidR="008F720C" w:rsidRPr="00634383" w:rsidRDefault="008F720C" w:rsidP="00CA4F97">
            <w:r w:rsidRPr="00634383">
              <w:t>A</w:t>
            </w:r>
          </w:p>
        </w:tc>
        <w:tc>
          <w:tcPr>
            <w:tcW w:w="258" w:type="pct"/>
          </w:tcPr>
          <w:p w:rsidR="008F720C" w:rsidRPr="00634383" w:rsidRDefault="008F720C" w:rsidP="00CA40B9">
            <w:pPr>
              <w:jc w:val="center"/>
            </w:pPr>
            <w:r w:rsidRPr="00634383">
              <w:t>10</w:t>
            </w:r>
          </w:p>
        </w:tc>
      </w:tr>
      <w:tr w:rsidR="008F720C" w:rsidRPr="00634383" w:rsidTr="008F720C">
        <w:trPr>
          <w:trHeight w:val="397"/>
        </w:trPr>
        <w:tc>
          <w:tcPr>
            <w:tcW w:w="267" w:type="pct"/>
          </w:tcPr>
          <w:p w:rsidR="008F720C" w:rsidRPr="00634383" w:rsidRDefault="008F720C" w:rsidP="00634383">
            <w:pPr>
              <w:jc w:val="center"/>
            </w:pPr>
          </w:p>
        </w:tc>
        <w:tc>
          <w:tcPr>
            <w:tcW w:w="186" w:type="pct"/>
          </w:tcPr>
          <w:p w:rsidR="008F720C" w:rsidRPr="00634383" w:rsidRDefault="008F720C" w:rsidP="00634383">
            <w:pPr>
              <w:jc w:val="center"/>
            </w:pPr>
          </w:p>
        </w:tc>
        <w:tc>
          <w:tcPr>
            <w:tcW w:w="3720" w:type="pct"/>
            <w:vAlign w:val="bottom"/>
          </w:tcPr>
          <w:p w:rsidR="008F720C" w:rsidRPr="00634383" w:rsidRDefault="008F720C" w:rsidP="00BD17F5"/>
        </w:tc>
        <w:tc>
          <w:tcPr>
            <w:tcW w:w="315" w:type="pct"/>
            <w:vAlign w:val="bottom"/>
          </w:tcPr>
          <w:p w:rsidR="008F720C" w:rsidRPr="00634383" w:rsidRDefault="008F720C" w:rsidP="00BD17F5"/>
        </w:tc>
        <w:tc>
          <w:tcPr>
            <w:tcW w:w="253" w:type="pct"/>
            <w:vAlign w:val="bottom"/>
          </w:tcPr>
          <w:p w:rsidR="008F720C" w:rsidRPr="00634383" w:rsidRDefault="008F720C" w:rsidP="00BD17F5"/>
        </w:tc>
        <w:tc>
          <w:tcPr>
            <w:tcW w:w="258" w:type="pct"/>
            <w:vAlign w:val="bottom"/>
          </w:tcPr>
          <w:p w:rsidR="008F720C" w:rsidRPr="00634383" w:rsidRDefault="008F720C" w:rsidP="00CA40B9">
            <w:pPr>
              <w:jc w:val="center"/>
            </w:pPr>
          </w:p>
        </w:tc>
      </w:tr>
      <w:tr w:rsidR="008F720C" w:rsidRPr="00634383" w:rsidTr="008F720C">
        <w:trPr>
          <w:trHeight w:val="283"/>
        </w:trPr>
        <w:tc>
          <w:tcPr>
            <w:tcW w:w="267" w:type="pct"/>
          </w:tcPr>
          <w:p w:rsidR="008F720C" w:rsidRPr="00634383" w:rsidRDefault="008F720C" w:rsidP="00634383">
            <w:pPr>
              <w:jc w:val="center"/>
            </w:pPr>
            <w:r w:rsidRPr="00634383">
              <w:t>3.</w:t>
            </w:r>
          </w:p>
        </w:tc>
        <w:tc>
          <w:tcPr>
            <w:tcW w:w="186" w:type="pct"/>
          </w:tcPr>
          <w:p w:rsidR="008F720C" w:rsidRPr="00634383" w:rsidRDefault="008F720C" w:rsidP="00634383">
            <w:pPr>
              <w:jc w:val="center"/>
            </w:pPr>
            <w:r w:rsidRPr="00634383">
              <w:t>a.</w:t>
            </w:r>
          </w:p>
        </w:tc>
        <w:tc>
          <w:tcPr>
            <w:tcW w:w="3720" w:type="pct"/>
          </w:tcPr>
          <w:p w:rsidR="008F720C" w:rsidRPr="00634383" w:rsidRDefault="008F720C" w:rsidP="00910CAE">
            <w:r w:rsidRPr="00634383">
              <w:t>The scores of two golfers A and B in 10 rounds are given below:</w:t>
            </w:r>
          </w:p>
          <w:tbl>
            <w:tblPr>
              <w:tblStyle w:val="TableGrid"/>
              <w:tblW w:w="0" w:type="auto"/>
              <w:tblLook w:val="04A0" w:firstRow="1" w:lastRow="0" w:firstColumn="1" w:lastColumn="0" w:noHBand="0" w:noVBand="1"/>
            </w:tblPr>
            <w:tblGrid>
              <w:gridCol w:w="681"/>
              <w:gridCol w:w="683"/>
              <w:gridCol w:w="683"/>
              <w:gridCol w:w="683"/>
              <w:gridCol w:w="683"/>
              <w:gridCol w:w="683"/>
              <w:gridCol w:w="683"/>
              <w:gridCol w:w="683"/>
              <w:gridCol w:w="683"/>
              <w:gridCol w:w="683"/>
              <w:gridCol w:w="683"/>
            </w:tblGrid>
            <w:tr w:rsidR="008F720C" w:rsidRPr="00634383" w:rsidTr="001E5790">
              <w:tc>
                <w:tcPr>
                  <w:tcW w:w="691" w:type="dxa"/>
                </w:tcPr>
                <w:p w:rsidR="008F720C" w:rsidRPr="00634383" w:rsidRDefault="008F720C" w:rsidP="00910CAE">
                  <w:r w:rsidRPr="00634383">
                    <w:t>A</w:t>
                  </w:r>
                </w:p>
              </w:tc>
              <w:tc>
                <w:tcPr>
                  <w:tcW w:w="691" w:type="dxa"/>
                </w:tcPr>
                <w:p w:rsidR="008F720C" w:rsidRPr="00634383" w:rsidRDefault="008F720C" w:rsidP="00910CAE">
                  <w:r w:rsidRPr="00634383">
                    <w:t>74</w:t>
                  </w:r>
                </w:p>
              </w:tc>
              <w:tc>
                <w:tcPr>
                  <w:tcW w:w="691" w:type="dxa"/>
                </w:tcPr>
                <w:p w:rsidR="008F720C" w:rsidRPr="00634383" w:rsidRDefault="008F720C" w:rsidP="00910CAE">
                  <w:r w:rsidRPr="00634383">
                    <w:t>75</w:t>
                  </w:r>
                </w:p>
              </w:tc>
              <w:tc>
                <w:tcPr>
                  <w:tcW w:w="692" w:type="dxa"/>
                </w:tcPr>
                <w:p w:rsidR="008F720C" w:rsidRPr="00634383" w:rsidRDefault="008F720C" w:rsidP="00910CAE">
                  <w:r w:rsidRPr="00634383">
                    <w:t>78</w:t>
                  </w:r>
                </w:p>
              </w:tc>
              <w:tc>
                <w:tcPr>
                  <w:tcW w:w="692" w:type="dxa"/>
                </w:tcPr>
                <w:p w:rsidR="008F720C" w:rsidRPr="00634383" w:rsidRDefault="008F720C" w:rsidP="00910CAE">
                  <w:r w:rsidRPr="00634383">
                    <w:t>72</w:t>
                  </w:r>
                </w:p>
              </w:tc>
              <w:tc>
                <w:tcPr>
                  <w:tcW w:w="692" w:type="dxa"/>
                </w:tcPr>
                <w:p w:rsidR="008F720C" w:rsidRPr="00634383" w:rsidRDefault="008F720C" w:rsidP="00910CAE">
                  <w:r w:rsidRPr="00634383">
                    <w:t>78</w:t>
                  </w:r>
                </w:p>
              </w:tc>
              <w:tc>
                <w:tcPr>
                  <w:tcW w:w="692" w:type="dxa"/>
                </w:tcPr>
                <w:p w:rsidR="008F720C" w:rsidRPr="00634383" w:rsidRDefault="008F720C" w:rsidP="00910CAE">
                  <w:r w:rsidRPr="00634383">
                    <w:t>77</w:t>
                  </w:r>
                </w:p>
              </w:tc>
              <w:tc>
                <w:tcPr>
                  <w:tcW w:w="692" w:type="dxa"/>
                </w:tcPr>
                <w:p w:rsidR="008F720C" w:rsidRPr="00634383" w:rsidRDefault="008F720C" w:rsidP="00910CAE">
                  <w:r w:rsidRPr="00634383">
                    <w:t>79</w:t>
                  </w:r>
                </w:p>
              </w:tc>
              <w:tc>
                <w:tcPr>
                  <w:tcW w:w="692" w:type="dxa"/>
                </w:tcPr>
                <w:p w:rsidR="008F720C" w:rsidRPr="00634383" w:rsidRDefault="008F720C" w:rsidP="00910CAE">
                  <w:r w:rsidRPr="00634383">
                    <w:t>81</w:t>
                  </w:r>
                </w:p>
              </w:tc>
              <w:tc>
                <w:tcPr>
                  <w:tcW w:w="692" w:type="dxa"/>
                </w:tcPr>
                <w:p w:rsidR="008F720C" w:rsidRPr="00634383" w:rsidRDefault="008F720C" w:rsidP="00910CAE">
                  <w:r w:rsidRPr="00634383">
                    <w:t>79</w:t>
                  </w:r>
                </w:p>
              </w:tc>
              <w:tc>
                <w:tcPr>
                  <w:tcW w:w="692" w:type="dxa"/>
                </w:tcPr>
                <w:p w:rsidR="008F720C" w:rsidRPr="00634383" w:rsidRDefault="008F720C" w:rsidP="00910CAE">
                  <w:r w:rsidRPr="00634383">
                    <w:t>76</w:t>
                  </w:r>
                </w:p>
              </w:tc>
            </w:tr>
            <w:tr w:rsidR="008F720C" w:rsidRPr="00634383" w:rsidTr="001E5790">
              <w:tc>
                <w:tcPr>
                  <w:tcW w:w="691" w:type="dxa"/>
                </w:tcPr>
                <w:p w:rsidR="008F720C" w:rsidRPr="00634383" w:rsidRDefault="008F720C" w:rsidP="00910CAE">
                  <w:r w:rsidRPr="00634383">
                    <w:t>B</w:t>
                  </w:r>
                </w:p>
              </w:tc>
              <w:tc>
                <w:tcPr>
                  <w:tcW w:w="691" w:type="dxa"/>
                </w:tcPr>
                <w:p w:rsidR="008F720C" w:rsidRPr="00634383" w:rsidRDefault="008F720C" w:rsidP="00910CAE">
                  <w:r w:rsidRPr="00634383">
                    <w:t>87</w:t>
                  </w:r>
                </w:p>
              </w:tc>
              <w:tc>
                <w:tcPr>
                  <w:tcW w:w="691" w:type="dxa"/>
                </w:tcPr>
                <w:p w:rsidR="008F720C" w:rsidRPr="00634383" w:rsidRDefault="008F720C" w:rsidP="00910CAE">
                  <w:r w:rsidRPr="00634383">
                    <w:t>84</w:t>
                  </w:r>
                </w:p>
              </w:tc>
              <w:tc>
                <w:tcPr>
                  <w:tcW w:w="692" w:type="dxa"/>
                </w:tcPr>
                <w:p w:rsidR="008F720C" w:rsidRPr="00634383" w:rsidRDefault="008F720C" w:rsidP="00910CAE">
                  <w:r w:rsidRPr="00634383">
                    <w:t>80</w:t>
                  </w:r>
                </w:p>
              </w:tc>
              <w:tc>
                <w:tcPr>
                  <w:tcW w:w="692" w:type="dxa"/>
                </w:tcPr>
                <w:p w:rsidR="008F720C" w:rsidRPr="00634383" w:rsidRDefault="008F720C" w:rsidP="00910CAE">
                  <w:r w:rsidRPr="00634383">
                    <w:t>88</w:t>
                  </w:r>
                </w:p>
              </w:tc>
              <w:tc>
                <w:tcPr>
                  <w:tcW w:w="692" w:type="dxa"/>
                </w:tcPr>
                <w:p w:rsidR="008F720C" w:rsidRPr="00634383" w:rsidRDefault="008F720C" w:rsidP="00910CAE">
                  <w:r w:rsidRPr="00634383">
                    <w:t>89</w:t>
                  </w:r>
                </w:p>
              </w:tc>
              <w:tc>
                <w:tcPr>
                  <w:tcW w:w="692" w:type="dxa"/>
                </w:tcPr>
                <w:p w:rsidR="008F720C" w:rsidRPr="00634383" w:rsidRDefault="008F720C" w:rsidP="00910CAE">
                  <w:r w:rsidRPr="00634383">
                    <w:t>85</w:t>
                  </w:r>
                </w:p>
              </w:tc>
              <w:tc>
                <w:tcPr>
                  <w:tcW w:w="692" w:type="dxa"/>
                </w:tcPr>
                <w:p w:rsidR="008F720C" w:rsidRPr="00634383" w:rsidRDefault="008F720C" w:rsidP="00910CAE">
                  <w:r w:rsidRPr="00634383">
                    <w:t>86</w:t>
                  </w:r>
                </w:p>
              </w:tc>
              <w:tc>
                <w:tcPr>
                  <w:tcW w:w="692" w:type="dxa"/>
                </w:tcPr>
                <w:p w:rsidR="008F720C" w:rsidRPr="00634383" w:rsidRDefault="008F720C" w:rsidP="00910CAE">
                  <w:r w:rsidRPr="00634383">
                    <w:t>82</w:t>
                  </w:r>
                </w:p>
              </w:tc>
              <w:tc>
                <w:tcPr>
                  <w:tcW w:w="692" w:type="dxa"/>
                </w:tcPr>
                <w:p w:rsidR="008F720C" w:rsidRPr="00634383" w:rsidRDefault="008F720C" w:rsidP="00910CAE">
                  <w:r w:rsidRPr="00634383">
                    <w:t>82</w:t>
                  </w:r>
                </w:p>
              </w:tc>
              <w:tc>
                <w:tcPr>
                  <w:tcW w:w="692" w:type="dxa"/>
                </w:tcPr>
                <w:p w:rsidR="008F720C" w:rsidRPr="00634383" w:rsidRDefault="008F720C" w:rsidP="00910CAE">
                  <w:r w:rsidRPr="00634383">
                    <w:t>79</w:t>
                  </w:r>
                </w:p>
              </w:tc>
            </w:tr>
          </w:tbl>
          <w:p w:rsidR="008F720C" w:rsidRPr="00634383" w:rsidRDefault="008F720C" w:rsidP="00910CAE">
            <w:r w:rsidRPr="00634383">
              <w:t>Determine who the better player is</w:t>
            </w:r>
            <w:r>
              <w:t xml:space="preserve"> and who is more consistent?</w:t>
            </w:r>
          </w:p>
        </w:tc>
        <w:tc>
          <w:tcPr>
            <w:tcW w:w="315" w:type="pct"/>
          </w:tcPr>
          <w:p w:rsidR="008F720C" w:rsidRPr="00634383" w:rsidRDefault="008F720C" w:rsidP="00F20CD9">
            <w:r w:rsidRPr="00634383">
              <w:t>CO2</w:t>
            </w:r>
          </w:p>
        </w:tc>
        <w:tc>
          <w:tcPr>
            <w:tcW w:w="253" w:type="pct"/>
          </w:tcPr>
          <w:p w:rsidR="008F720C" w:rsidRPr="00634383" w:rsidRDefault="008F720C" w:rsidP="00CA4F97">
            <w:r w:rsidRPr="00634383">
              <w:t>An</w:t>
            </w:r>
          </w:p>
        </w:tc>
        <w:tc>
          <w:tcPr>
            <w:tcW w:w="258" w:type="pct"/>
          </w:tcPr>
          <w:p w:rsidR="008F720C" w:rsidRPr="00634383" w:rsidRDefault="008F720C" w:rsidP="00CA40B9">
            <w:pPr>
              <w:jc w:val="center"/>
            </w:pPr>
            <w:r w:rsidRPr="00634383">
              <w:t>10</w:t>
            </w:r>
          </w:p>
        </w:tc>
      </w:tr>
      <w:tr w:rsidR="008F720C" w:rsidRPr="00634383" w:rsidTr="008F720C">
        <w:trPr>
          <w:trHeight w:val="988"/>
        </w:trPr>
        <w:tc>
          <w:tcPr>
            <w:tcW w:w="267" w:type="pct"/>
          </w:tcPr>
          <w:p w:rsidR="008F720C" w:rsidRPr="00634383" w:rsidRDefault="008F720C" w:rsidP="00634383">
            <w:pPr>
              <w:jc w:val="center"/>
            </w:pPr>
          </w:p>
        </w:tc>
        <w:tc>
          <w:tcPr>
            <w:tcW w:w="186" w:type="pct"/>
          </w:tcPr>
          <w:p w:rsidR="008F720C" w:rsidRPr="00634383" w:rsidRDefault="008F720C" w:rsidP="00634383">
            <w:pPr>
              <w:jc w:val="center"/>
            </w:pPr>
            <w:r w:rsidRPr="00634383">
              <w:t>b.</w:t>
            </w:r>
          </w:p>
        </w:tc>
        <w:tc>
          <w:tcPr>
            <w:tcW w:w="3720" w:type="pct"/>
          </w:tcPr>
          <w:p w:rsidR="008F720C" w:rsidRPr="00634383" w:rsidRDefault="008F720C" w:rsidP="00CA4F97">
            <w:pPr>
              <w:rPr>
                <w:bCs/>
              </w:rPr>
            </w:pPr>
            <w:r w:rsidRPr="00634383">
              <w:rPr>
                <w:bCs/>
              </w:rPr>
              <w:t>Calculate the median wage of the following distribution</w:t>
            </w:r>
            <w:r>
              <w:rPr>
                <w:bCs/>
              </w:rPr>
              <w:t>.</w:t>
            </w:r>
          </w:p>
          <w:tbl>
            <w:tblPr>
              <w:tblStyle w:val="TableGrid"/>
              <w:tblW w:w="0" w:type="auto"/>
              <w:tblLook w:val="04A0" w:firstRow="1" w:lastRow="0" w:firstColumn="1" w:lastColumn="0" w:noHBand="0" w:noVBand="1"/>
            </w:tblPr>
            <w:tblGrid>
              <w:gridCol w:w="2298"/>
              <w:gridCol w:w="979"/>
              <w:gridCol w:w="979"/>
              <w:gridCol w:w="1118"/>
              <w:gridCol w:w="1118"/>
              <w:gridCol w:w="1019"/>
            </w:tblGrid>
            <w:tr w:rsidR="008F720C" w:rsidRPr="00634383" w:rsidTr="007F2E82">
              <w:tc>
                <w:tcPr>
                  <w:tcW w:w="2324" w:type="dxa"/>
                </w:tcPr>
                <w:p w:rsidR="008F720C" w:rsidRPr="00634383" w:rsidRDefault="008F720C" w:rsidP="00CA4F97">
                  <w:pPr>
                    <w:rPr>
                      <w:bCs/>
                    </w:rPr>
                  </w:pPr>
                  <w:r w:rsidRPr="00634383">
                    <w:rPr>
                      <w:bCs/>
                    </w:rPr>
                    <w:t>Wages</w:t>
                  </w:r>
                </w:p>
              </w:tc>
              <w:tc>
                <w:tcPr>
                  <w:tcW w:w="992" w:type="dxa"/>
                </w:tcPr>
                <w:p w:rsidR="008F720C" w:rsidRPr="00634383" w:rsidRDefault="008F720C" w:rsidP="007F2E82">
                  <w:pPr>
                    <w:jc w:val="center"/>
                    <w:rPr>
                      <w:bCs/>
                    </w:rPr>
                  </w:pPr>
                  <w:r w:rsidRPr="00634383">
                    <w:rPr>
                      <w:bCs/>
                    </w:rPr>
                    <w:t>20 - 30</w:t>
                  </w:r>
                </w:p>
              </w:tc>
              <w:tc>
                <w:tcPr>
                  <w:tcW w:w="992" w:type="dxa"/>
                </w:tcPr>
                <w:p w:rsidR="008F720C" w:rsidRPr="00634383" w:rsidRDefault="008F720C" w:rsidP="007F2E82">
                  <w:pPr>
                    <w:jc w:val="center"/>
                    <w:rPr>
                      <w:bCs/>
                    </w:rPr>
                  </w:pPr>
                  <w:r w:rsidRPr="00634383">
                    <w:rPr>
                      <w:bCs/>
                    </w:rPr>
                    <w:t>30 – 40</w:t>
                  </w:r>
                </w:p>
              </w:tc>
              <w:tc>
                <w:tcPr>
                  <w:tcW w:w="1134" w:type="dxa"/>
                </w:tcPr>
                <w:p w:rsidR="008F720C" w:rsidRPr="00634383" w:rsidRDefault="008F720C" w:rsidP="007F2E82">
                  <w:pPr>
                    <w:jc w:val="center"/>
                    <w:rPr>
                      <w:bCs/>
                    </w:rPr>
                  </w:pPr>
                  <w:r w:rsidRPr="00634383">
                    <w:rPr>
                      <w:bCs/>
                    </w:rPr>
                    <w:t>40 – 50</w:t>
                  </w:r>
                </w:p>
              </w:tc>
              <w:tc>
                <w:tcPr>
                  <w:tcW w:w="1134" w:type="dxa"/>
                </w:tcPr>
                <w:p w:rsidR="008F720C" w:rsidRPr="00634383" w:rsidRDefault="008F720C" w:rsidP="007F2E82">
                  <w:pPr>
                    <w:jc w:val="center"/>
                    <w:rPr>
                      <w:bCs/>
                    </w:rPr>
                  </w:pPr>
                  <w:r w:rsidRPr="00634383">
                    <w:rPr>
                      <w:bCs/>
                    </w:rPr>
                    <w:t>50 – 60</w:t>
                  </w:r>
                </w:p>
              </w:tc>
              <w:tc>
                <w:tcPr>
                  <w:tcW w:w="1033" w:type="dxa"/>
                </w:tcPr>
                <w:p w:rsidR="008F720C" w:rsidRPr="00634383" w:rsidRDefault="008F720C" w:rsidP="007F2E82">
                  <w:pPr>
                    <w:jc w:val="center"/>
                    <w:rPr>
                      <w:bCs/>
                    </w:rPr>
                  </w:pPr>
                  <w:r w:rsidRPr="00634383">
                    <w:rPr>
                      <w:bCs/>
                    </w:rPr>
                    <w:t>60 - 70</w:t>
                  </w:r>
                </w:p>
              </w:tc>
            </w:tr>
            <w:tr w:rsidR="008F720C" w:rsidRPr="00634383" w:rsidTr="007F2E82">
              <w:tc>
                <w:tcPr>
                  <w:tcW w:w="2324" w:type="dxa"/>
                </w:tcPr>
                <w:p w:rsidR="008F720C" w:rsidRPr="00634383" w:rsidRDefault="008F720C" w:rsidP="00CA4F97">
                  <w:pPr>
                    <w:rPr>
                      <w:bCs/>
                    </w:rPr>
                  </w:pPr>
                  <w:r w:rsidRPr="00634383">
                    <w:rPr>
                      <w:bCs/>
                    </w:rPr>
                    <w:t>No.of laboureres</w:t>
                  </w:r>
                </w:p>
              </w:tc>
              <w:tc>
                <w:tcPr>
                  <w:tcW w:w="992" w:type="dxa"/>
                </w:tcPr>
                <w:p w:rsidR="008F720C" w:rsidRPr="00634383" w:rsidRDefault="008F720C" w:rsidP="007F2E82">
                  <w:pPr>
                    <w:jc w:val="center"/>
                    <w:rPr>
                      <w:bCs/>
                    </w:rPr>
                  </w:pPr>
                  <w:r w:rsidRPr="00634383">
                    <w:rPr>
                      <w:bCs/>
                    </w:rPr>
                    <w:t>3</w:t>
                  </w:r>
                </w:p>
              </w:tc>
              <w:tc>
                <w:tcPr>
                  <w:tcW w:w="992" w:type="dxa"/>
                </w:tcPr>
                <w:p w:rsidR="008F720C" w:rsidRPr="00634383" w:rsidRDefault="008F720C" w:rsidP="007F2E82">
                  <w:pPr>
                    <w:jc w:val="center"/>
                    <w:rPr>
                      <w:bCs/>
                    </w:rPr>
                  </w:pPr>
                  <w:r w:rsidRPr="00634383">
                    <w:rPr>
                      <w:bCs/>
                    </w:rPr>
                    <w:t>5</w:t>
                  </w:r>
                </w:p>
              </w:tc>
              <w:tc>
                <w:tcPr>
                  <w:tcW w:w="1134" w:type="dxa"/>
                </w:tcPr>
                <w:p w:rsidR="008F720C" w:rsidRPr="00634383" w:rsidRDefault="008F720C" w:rsidP="007F2E82">
                  <w:pPr>
                    <w:jc w:val="center"/>
                    <w:rPr>
                      <w:bCs/>
                    </w:rPr>
                  </w:pPr>
                  <w:r w:rsidRPr="00634383">
                    <w:rPr>
                      <w:bCs/>
                    </w:rPr>
                    <w:t>20</w:t>
                  </w:r>
                </w:p>
              </w:tc>
              <w:tc>
                <w:tcPr>
                  <w:tcW w:w="1134" w:type="dxa"/>
                </w:tcPr>
                <w:p w:rsidR="008F720C" w:rsidRPr="00634383" w:rsidRDefault="008F720C" w:rsidP="007F2E82">
                  <w:pPr>
                    <w:jc w:val="center"/>
                    <w:rPr>
                      <w:bCs/>
                    </w:rPr>
                  </w:pPr>
                  <w:r w:rsidRPr="00634383">
                    <w:rPr>
                      <w:bCs/>
                    </w:rPr>
                    <w:t>10</w:t>
                  </w:r>
                </w:p>
              </w:tc>
              <w:tc>
                <w:tcPr>
                  <w:tcW w:w="1033" w:type="dxa"/>
                </w:tcPr>
                <w:p w:rsidR="008F720C" w:rsidRPr="00634383" w:rsidRDefault="008F720C" w:rsidP="007F2E82">
                  <w:pPr>
                    <w:jc w:val="center"/>
                    <w:rPr>
                      <w:bCs/>
                    </w:rPr>
                  </w:pPr>
                  <w:r w:rsidRPr="00634383">
                    <w:rPr>
                      <w:bCs/>
                    </w:rPr>
                    <w:t>5</w:t>
                  </w:r>
                </w:p>
              </w:tc>
            </w:tr>
          </w:tbl>
          <w:p w:rsidR="008F720C" w:rsidRPr="00634383" w:rsidRDefault="008F720C" w:rsidP="00CA4F97">
            <w:pPr>
              <w:rPr>
                <w:bCs/>
              </w:rPr>
            </w:pPr>
          </w:p>
        </w:tc>
        <w:tc>
          <w:tcPr>
            <w:tcW w:w="315" w:type="pct"/>
          </w:tcPr>
          <w:p w:rsidR="008F720C" w:rsidRPr="00634383" w:rsidRDefault="008F720C" w:rsidP="00CA4F97">
            <w:r w:rsidRPr="00634383">
              <w:t>CO2</w:t>
            </w:r>
          </w:p>
        </w:tc>
        <w:tc>
          <w:tcPr>
            <w:tcW w:w="253" w:type="pct"/>
          </w:tcPr>
          <w:p w:rsidR="008F720C" w:rsidRPr="00634383" w:rsidRDefault="008F720C" w:rsidP="00CA4F97">
            <w:r w:rsidRPr="00634383">
              <w:t>A</w:t>
            </w:r>
          </w:p>
        </w:tc>
        <w:tc>
          <w:tcPr>
            <w:tcW w:w="258" w:type="pct"/>
          </w:tcPr>
          <w:p w:rsidR="008F720C" w:rsidRPr="00634383" w:rsidRDefault="008F720C" w:rsidP="00CA40B9">
            <w:pPr>
              <w:jc w:val="center"/>
            </w:pPr>
            <w:r w:rsidRPr="00634383">
              <w:t>10</w:t>
            </w:r>
          </w:p>
        </w:tc>
      </w:tr>
      <w:tr w:rsidR="008F720C" w:rsidRPr="00634383" w:rsidTr="008F720C">
        <w:trPr>
          <w:trHeight w:val="173"/>
        </w:trPr>
        <w:tc>
          <w:tcPr>
            <w:tcW w:w="267" w:type="pct"/>
          </w:tcPr>
          <w:p w:rsidR="008F720C" w:rsidRPr="00634383" w:rsidRDefault="008F720C" w:rsidP="00634383">
            <w:pPr>
              <w:jc w:val="center"/>
            </w:pPr>
          </w:p>
        </w:tc>
        <w:tc>
          <w:tcPr>
            <w:tcW w:w="186" w:type="pct"/>
          </w:tcPr>
          <w:p w:rsidR="008F720C" w:rsidRPr="00634383" w:rsidRDefault="008F720C" w:rsidP="00634383">
            <w:pPr>
              <w:jc w:val="center"/>
            </w:pPr>
          </w:p>
        </w:tc>
        <w:tc>
          <w:tcPr>
            <w:tcW w:w="3720" w:type="pct"/>
            <w:vAlign w:val="bottom"/>
          </w:tcPr>
          <w:p w:rsidR="008F720C" w:rsidRPr="00634383" w:rsidRDefault="008F720C" w:rsidP="00BD17F5">
            <w:pPr>
              <w:jc w:val="center"/>
            </w:pPr>
            <w:r w:rsidRPr="00634383">
              <w:rPr>
                <w:b/>
                <w:bCs/>
              </w:rPr>
              <w:t>(OR)</w:t>
            </w:r>
          </w:p>
        </w:tc>
        <w:tc>
          <w:tcPr>
            <w:tcW w:w="315" w:type="pct"/>
            <w:vAlign w:val="bottom"/>
          </w:tcPr>
          <w:p w:rsidR="008F720C" w:rsidRPr="00634383" w:rsidRDefault="008F720C" w:rsidP="00BD17F5"/>
        </w:tc>
        <w:tc>
          <w:tcPr>
            <w:tcW w:w="253" w:type="pct"/>
            <w:vAlign w:val="bottom"/>
          </w:tcPr>
          <w:p w:rsidR="008F720C" w:rsidRPr="00634383" w:rsidRDefault="008F720C" w:rsidP="00BD17F5"/>
        </w:tc>
        <w:tc>
          <w:tcPr>
            <w:tcW w:w="258" w:type="pct"/>
            <w:vAlign w:val="bottom"/>
          </w:tcPr>
          <w:p w:rsidR="008F720C" w:rsidRPr="00634383" w:rsidRDefault="008F720C" w:rsidP="00CA40B9">
            <w:pPr>
              <w:jc w:val="center"/>
            </w:pPr>
          </w:p>
        </w:tc>
      </w:tr>
      <w:tr w:rsidR="008F720C" w:rsidRPr="00634383" w:rsidTr="008F720C">
        <w:trPr>
          <w:trHeight w:val="1247"/>
        </w:trPr>
        <w:tc>
          <w:tcPr>
            <w:tcW w:w="267" w:type="pct"/>
          </w:tcPr>
          <w:p w:rsidR="008F720C" w:rsidRPr="00634383" w:rsidRDefault="008F720C" w:rsidP="00634383">
            <w:pPr>
              <w:jc w:val="center"/>
            </w:pPr>
            <w:r w:rsidRPr="00634383">
              <w:t>4.</w:t>
            </w:r>
          </w:p>
        </w:tc>
        <w:tc>
          <w:tcPr>
            <w:tcW w:w="186" w:type="pct"/>
          </w:tcPr>
          <w:p w:rsidR="008F720C" w:rsidRPr="00634383" w:rsidRDefault="008F720C" w:rsidP="00634383">
            <w:pPr>
              <w:jc w:val="center"/>
            </w:pPr>
            <w:r w:rsidRPr="00634383">
              <w:t>a.</w:t>
            </w:r>
          </w:p>
        </w:tc>
        <w:tc>
          <w:tcPr>
            <w:tcW w:w="3720" w:type="pct"/>
          </w:tcPr>
          <w:p w:rsidR="008F720C" w:rsidRPr="00634383" w:rsidRDefault="008F720C" w:rsidP="00A149D4">
            <w:pPr>
              <w:pStyle w:val="TableParagraph"/>
              <w:spacing w:line="268" w:lineRule="exact"/>
              <w:rPr>
                <w:sz w:val="24"/>
                <w:szCs w:val="24"/>
              </w:rPr>
            </w:pPr>
            <w:r w:rsidRPr="00634383">
              <w:rPr>
                <w:sz w:val="24"/>
                <w:szCs w:val="24"/>
              </w:rPr>
              <w:t>The marks obtained by 10 students in Mathematics</w:t>
            </w:r>
            <w:r>
              <w:rPr>
                <w:sz w:val="24"/>
                <w:szCs w:val="24"/>
              </w:rPr>
              <w:t xml:space="preserve"> and S</w:t>
            </w:r>
            <w:r w:rsidRPr="00634383">
              <w:rPr>
                <w:sz w:val="24"/>
                <w:szCs w:val="24"/>
              </w:rPr>
              <w:t>tatistics are given below. Obtain Spearman rank correlation.</w:t>
            </w:r>
          </w:p>
          <w:tbl>
            <w:tblPr>
              <w:tblStyle w:val="TableGrid"/>
              <w:tblW w:w="6198" w:type="dxa"/>
              <w:tblInd w:w="108" w:type="dxa"/>
              <w:tblLook w:val="04A0" w:firstRow="1" w:lastRow="0" w:firstColumn="1" w:lastColumn="0" w:noHBand="0" w:noVBand="1"/>
            </w:tblPr>
            <w:tblGrid>
              <w:gridCol w:w="633"/>
              <w:gridCol w:w="462"/>
              <w:gridCol w:w="541"/>
              <w:gridCol w:w="593"/>
              <w:gridCol w:w="567"/>
              <w:gridCol w:w="567"/>
              <w:gridCol w:w="567"/>
              <w:gridCol w:w="567"/>
              <w:gridCol w:w="567"/>
              <w:gridCol w:w="567"/>
              <w:gridCol w:w="567"/>
            </w:tblGrid>
            <w:tr w:rsidR="008F720C" w:rsidRPr="00634383" w:rsidTr="004C162C">
              <w:trPr>
                <w:trHeight w:val="170"/>
              </w:trPr>
              <w:tc>
                <w:tcPr>
                  <w:tcW w:w="633" w:type="dxa"/>
                </w:tcPr>
                <w:p w:rsidR="008F720C" w:rsidRPr="00634383" w:rsidRDefault="008F720C" w:rsidP="007E1E7D">
                  <w:pPr>
                    <w:pStyle w:val="TableParagraph"/>
                    <w:spacing w:line="268" w:lineRule="exact"/>
                    <w:rPr>
                      <w:sz w:val="24"/>
                      <w:szCs w:val="24"/>
                    </w:rPr>
                  </w:pPr>
                  <w:r w:rsidRPr="00634383">
                    <w:rPr>
                      <w:sz w:val="24"/>
                      <w:szCs w:val="24"/>
                    </w:rPr>
                    <w:t>X</w:t>
                  </w:r>
                </w:p>
              </w:tc>
              <w:tc>
                <w:tcPr>
                  <w:tcW w:w="462" w:type="dxa"/>
                </w:tcPr>
                <w:p w:rsidR="008F720C" w:rsidRPr="00634383" w:rsidRDefault="008F720C" w:rsidP="007E1E7D">
                  <w:pPr>
                    <w:pStyle w:val="TableParagraph"/>
                    <w:spacing w:line="268" w:lineRule="exact"/>
                    <w:rPr>
                      <w:sz w:val="24"/>
                      <w:szCs w:val="24"/>
                    </w:rPr>
                  </w:pPr>
                  <w:r w:rsidRPr="00634383">
                    <w:rPr>
                      <w:sz w:val="24"/>
                      <w:szCs w:val="24"/>
                    </w:rPr>
                    <w:t>75</w:t>
                  </w:r>
                </w:p>
              </w:tc>
              <w:tc>
                <w:tcPr>
                  <w:tcW w:w="541" w:type="dxa"/>
                </w:tcPr>
                <w:p w:rsidR="008F720C" w:rsidRPr="00634383" w:rsidRDefault="008F720C" w:rsidP="007E1E7D">
                  <w:pPr>
                    <w:pStyle w:val="TableParagraph"/>
                    <w:spacing w:line="268" w:lineRule="exact"/>
                    <w:rPr>
                      <w:sz w:val="24"/>
                      <w:szCs w:val="24"/>
                    </w:rPr>
                  </w:pPr>
                  <w:r w:rsidRPr="00634383">
                    <w:rPr>
                      <w:sz w:val="24"/>
                      <w:szCs w:val="24"/>
                    </w:rPr>
                    <w:t>30</w:t>
                  </w:r>
                </w:p>
              </w:tc>
              <w:tc>
                <w:tcPr>
                  <w:tcW w:w="593" w:type="dxa"/>
                </w:tcPr>
                <w:p w:rsidR="008F720C" w:rsidRPr="00634383" w:rsidRDefault="008F720C" w:rsidP="007E1E7D">
                  <w:pPr>
                    <w:pStyle w:val="TableParagraph"/>
                    <w:spacing w:line="268" w:lineRule="exact"/>
                    <w:rPr>
                      <w:sz w:val="24"/>
                      <w:szCs w:val="24"/>
                    </w:rPr>
                  </w:pPr>
                  <w:r w:rsidRPr="00634383">
                    <w:rPr>
                      <w:sz w:val="24"/>
                      <w:szCs w:val="24"/>
                    </w:rPr>
                    <w:t>60</w:t>
                  </w:r>
                </w:p>
              </w:tc>
              <w:tc>
                <w:tcPr>
                  <w:tcW w:w="567" w:type="dxa"/>
                </w:tcPr>
                <w:p w:rsidR="008F720C" w:rsidRPr="00634383" w:rsidRDefault="008F720C" w:rsidP="007E1E7D">
                  <w:pPr>
                    <w:pStyle w:val="TableParagraph"/>
                    <w:spacing w:line="268" w:lineRule="exact"/>
                    <w:rPr>
                      <w:sz w:val="24"/>
                      <w:szCs w:val="24"/>
                    </w:rPr>
                  </w:pPr>
                  <w:r w:rsidRPr="00634383">
                    <w:rPr>
                      <w:sz w:val="24"/>
                      <w:szCs w:val="24"/>
                    </w:rPr>
                    <w:t>80</w:t>
                  </w:r>
                </w:p>
              </w:tc>
              <w:tc>
                <w:tcPr>
                  <w:tcW w:w="567" w:type="dxa"/>
                </w:tcPr>
                <w:p w:rsidR="008F720C" w:rsidRPr="00634383" w:rsidRDefault="008F720C" w:rsidP="007E1E7D">
                  <w:pPr>
                    <w:pStyle w:val="TableParagraph"/>
                    <w:spacing w:line="268" w:lineRule="exact"/>
                    <w:rPr>
                      <w:sz w:val="24"/>
                      <w:szCs w:val="24"/>
                    </w:rPr>
                  </w:pPr>
                  <w:r w:rsidRPr="00634383">
                    <w:rPr>
                      <w:sz w:val="24"/>
                      <w:szCs w:val="24"/>
                    </w:rPr>
                    <w:t>53</w:t>
                  </w:r>
                </w:p>
              </w:tc>
              <w:tc>
                <w:tcPr>
                  <w:tcW w:w="567" w:type="dxa"/>
                </w:tcPr>
                <w:p w:rsidR="008F720C" w:rsidRPr="00634383" w:rsidRDefault="008F720C" w:rsidP="007E1E7D">
                  <w:pPr>
                    <w:pStyle w:val="TableParagraph"/>
                    <w:spacing w:line="268" w:lineRule="exact"/>
                    <w:rPr>
                      <w:sz w:val="24"/>
                      <w:szCs w:val="24"/>
                    </w:rPr>
                  </w:pPr>
                  <w:r w:rsidRPr="00634383">
                    <w:rPr>
                      <w:sz w:val="24"/>
                      <w:szCs w:val="24"/>
                    </w:rPr>
                    <w:t>35</w:t>
                  </w:r>
                </w:p>
              </w:tc>
              <w:tc>
                <w:tcPr>
                  <w:tcW w:w="567" w:type="dxa"/>
                </w:tcPr>
                <w:p w:rsidR="008F720C" w:rsidRPr="00634383" w:rsidRDefault="008F720C" w:rsidP="007E1E7D">
                  <w:pPr>
                    <w:pStyle w:val="TableParagraph"/>
                    <w:spacing w:line="268" w:lineRule="exact"/>
                    <w:rPr>
                      <w:sz w:val="24"/>
                      <w:szCs w:val="24"/>
                    </w:rPr>
                  </w:pPr>
                  <w:r w:rsidRPr="00634383">
                    <w:rPr>
                      <w:sz w:val="24"/>
                      <w:szCs w:val="24"/>
                    </w:rPr>
                    <w:t>15</w:t>
                  </w:r>
                </w:p>
              </w:tc>
              <w:tc>
                <w:tcPr>
                  <w:tcW w:w="567" w:type="dxa"/>
                </w:tcPr>
                <w:p w:rsidR="008F720C" w:rsidRPr="00634383" w:rsidRDefault="008F720C" w:rsidP="007E1E7D">
                  <w:pPr>
                    <w:pStyle w:val="TableParagraph"/>
                    <w:spacing w:line="268" w:lineRule="exact"/>
                    <w:rPr>
                      <w:sz w:val="24"/>
                      <w:szCs w:val="24"/>
                    </w:rPr>
                  </w:pPr>
                  <w:r w:rsidRPr="00634383">
                    <w:rPr>
                      <w:sz w:val="24"/>
                      <w:szCs w:val="24"/>
                    </w:rPr>
                    <w:t>40</w:t>
                  </w:r>
                </w:p>
              </w:tc>
              <w:tc>
                <w:tcPr>
                  <w:tcW w:w="567" w:type="dxa"/>
                </w:tcPr>
                <w:p w:rsidR="008F720C" w:rsidRPr="00634383" w:rsidRDefault="008F720C" w:rsidP="007E1E7D">
                  <w:pPr>
                    <w:pStyle w:val="TableParagraph"/>
                    <w:spacing w:line="268" w:lineRule="exact"/>
                    <w:rPr>
                      <w:sz w:val="24"/>
                      <w:szCs w:val="24"/>
                    </w:rPr>
                  </w:pPr>
                  <w:r w:rsidRPr="00634383">
                    <w:rPr>
                      <w:sz w:val="24"/>
                      <w:szCs w:val="24"/>
                    </w:rPr>
                    <w:t>38</w:t>
                  </w:r>
                </w:p>
              </w:tc>
              <w:tc>
                <w:tcPr>
                  <w:tcW w:w="567" w:type="dxa"/>
                </w:tcPr>
                <w:p w:rsidR="008F720C" w:rsidRPr="00634383" w:rsidRDefault="008F720C" w:rsidP="007E1E7D">
                  <w:pPr>
                    <w:pStyle w:val="TableParagraph"/>
                    <w:spacing w:line="268" w:lineRule="exact"/>
                    <w:rPr>
                      <w:sz w:val="24"/>
                      <w:szCs w:val="24"/>
                    </w:rPr>
                  </w:pPr>
                  <w:r w:rsidRPr="00634383">
                    <w:rPr>
                      <w:sz w:val="24"/>
                      <w:szCs w:val="24"/>
                    </w:rPr>
                    <w:t>48</w:t>
                  </w:r>
                </w:p>
              </w:tc>
            </w:tr>
            <w:tr w:rsidR="008F720C" w:rsidRPr="00634383" w:rsidTr="004C162C">
              <w:trPr>
                <w:trHeight w:val="180"/>
              </w:trPr>
              <w:tc>
                <w:tcPr>
                  <w:tcW w:w="633" w:type="dxa"/>
                </w:tcPr>
                <w:p w:rsidR="008F720C" w:rsidRPr="00634383" w:rsidRDefault="008F720C" w:rsidP="007E1E7D">
                  <w:pPr>
                    <w:pStyle w:val="TableParagraph"/>
                    <w:spacing w:line="268" w:lineRule="exact"/>
                    <w:rPr>
                      <w:sz w:val="24"/>
                      <w:szCs w:val="24"/>
                    </w:rPr>
                  </w:pPr>
                  <w:r w:rsidRPr="00634383">
                    <w:rPr>
                      <w:sz w:val="24"/>
                      <w:szCs w:val="24"/>
                    </w:rPr>
                    <w:t>Y</w:t>
                  </w:r>
                </w:p>
              </w:tc>
              <w:tc>
                <w:tcPr>
                  <w:tcW w:w="462" w:type="dxa"/>
                </w:tcPr>
                <w:p w:rsidR="008F720C" w:rsidRPr="00634383" w:rsidRDefault="008F720C" w:rsidP="007E1E7D">
                  <w:pPr>
                    <w:pStyle w:val="TableParagraph"/>
                    <w:spacing w:line="268" w:lineRule="exact"/>
                    <w:rPr>
                      <w:sz w:val="24"/>
                      <w:szCs w:val="24"/>
                    </w:rPr>
                  </w:pPr>
                  <w:r w:rsidRPr="00634383">
                    <w:rPr>
                      <w:sz w:val="24"/>
                      <w:szCs w:val="24"/>
                    </w:rPr>
                    <w:t>85</w:t>
                  </w:r>
                </w:p>
              </w:tc>
              <w:tc>
                <w:tcPr>
                  <w:tcW w:w="541" w:type="dxa"/>
                </w:tcPr>
                <w:p w:rsidR="008F720C" w:rsidRPr="00634383" w:rsidRDefault="008F720C" w:rsidP="007E1E7D">
                  <w:pPr>
                    <w:pStyle w:val="TableParagraph"/>
                    <w:spacing w:line="268" w:lineRule="exact"/>
                    <w:rPr>
                      <w:sz w:val="24"/>
                      <w:szCs w:val="24"/>
                    </w:rPr>
                  </w:pPr>
                  <w:r w:rsidRPr="00634383">
                    <w:rPr>
                      <w:sz w:val="24"/>
                      <w:szCs w:val="24"/>
                    </w:rPr>
                    <w:t>45</w:t>
                  </w:r>
                </w:p>
              </w:tc>
              <w:tc>
                <w:tcPr>
                  <w:tcW w:w="593" w:type="dxa"/>
                </w:tcPr>
                <w:p w:rsidR="008F720C" w:rsidRPr="00634383" w:rsidRDefault="008F720C" w:rsidP="007E1E7D">
                  <w:pPr>
                    <w:pStyle w:val="TableParagraph"/>
                    <w:spacing w:line="268" w:lineRule="exact"/>
                    <w:rPr>
                      <w:sz w:val="24"/>
                      <w:szCs w:val="24"/>
                    </w:rPr>
                  </w:pPr>
                  <w:r w:rsidRPr="00634383">
                    <w:rPr>
                      <w:sz w:val="24"/>
                      <w:szCs w:val="24"/>
                    </w:rPr>
                    <w:t>54</w:t>
                  </w:r>
                </w:p>
              </w:tc>
              <w:tc>
                <w:tcPr>
                  <w:tcW w:w="567" w:type="dxa"/>
                </w:tcPr>
                <w:p w:rsidR="008F720C" w:rsidRPr="00634383" w:rsidRDefault="008F720C" w:rsidP="007E1E7D">
                  <w:pPr>
                    <w:pStyle w:val="TableParagraph"/>
                    <w:spacing w:line="268" w:lineRule="exact"/>
                    <w:rPr>
                      <w:sz w:val="24"/>
                      <w:szCs w:val="24"/>
                    </w:rPr>
                  </w:pPr>
                  <w:r w:rsidRPr="00634383">
                    <w:rPr>
                      <w:sz w:val="24"/>
                      <w:szCs w:val="24"/>
                    </w:rPr>
                    <w:t>91</w:t>
                  </w:r>
                </w:p>
              </w:tc>
              <w:tc>
                <w:tcPr>
                  <w:tcW w:w="567" w:type="dxa"/>
                </w:tcPr>
                <w:p w:rsidR="008F720C" w:rsidRPr="00634383" w:rsidRDefault="008F720C" w:rsidP="007E1E7D">
                  <w:pPr>
                    <w:pStyle w:val="TableParagraph"/>
                    <w:spacing w:line="268" w:lineRule="exact"/>
                    <w:rPr>
                      <w:sz w:val="24"/>
                      <w:szCs w:val="24"/>
                    </w:rPr>
                  </w:pPr>
                  <w:r w:rsidRPr="00634383">
                    <w:rPr>
                      <w:sz w:val="24"/>
                      <w:szCs w:val="24"/>
                    </w:rPr>
                    <w:t>58</w:t>
                  </w:r>
                </w:p>
              </w:tc>
              <w:tc>
                <w:tcPr>
                  <w:tcW w:w="567" w:type="dxa"/>
                </w:tcPr>
                <w:p w:rsidR="008F720C" w:rsidRPr="00634383" w:rsidRDefault="008F720C" w:rsidP="007E1E7D">
                  <w:pPr>
                    <w:pStyle w:val="TableParagraph"/>
                    <w:spacing w:line="268" w:lineRule="exact"/>
                    <w:rPr>
                      <w:sz w:val="24"/>
                      <w:szCs w:val="24"/>
                    </w:rPr>
                  </w:pPr>
                  <w:r w:rsidRPr="00634383">
                    <w:rPr>
                      <w:sz w:val="24"/>
                      <w:szCs w:val="24"/>
                    </w:rPr>
                    <w:t>63</w:t>
                  </w:r>
                </w:p>
              </w:tc>
              <w:tc>
                <w:tcPr>
                  <w:tcW w:w="567" w:type="dxa"/>
                </w:tcPr>
                <w:p w:rsidR="008F720C" w:rsidRPr="00634383" w:rsidRDefault="008F720C" w:rsidP="007E1E7D">
                  <w:pPr>
                    <w:pStyle w:val="TableParagraph"/>
                    <w:spacing w:line="268" w:lineRule="exact"/>
                    <w:rPr>
                      <w:sz w:val="24"/>
                      <w:szCs w:val="24"/>
                    </w:rPr>
                  </w:pPr>
                  <w:r w:rsidRPr="00634383">
                    <w:rPr>
                      <w:sz w:val="24"/>
                      <w:szCs w:val="24"/>
                    </w:rPr>
                    <w:t>35</w:t>
                  </w:r>
                </w:p>
              </w:tc>
              <w:tc>
                <w:tcPr>
                  <w:tcW w:w="567" w:type="dxa"/>
                </w:tcPr>
                <w:p w:rsidR="008F720C" w:rsidRPr="00634383" w:rsidRDefault="008F720C" w:rsidP="007E1E7D">
                  <w:pPr>
                    <w:pStyle w:val="TableParagraph"/>
                    <w:spacing w:line="268" w:lineRule="exact"/>
                    <w:rPr>
                      <w:sz w:val="24"/>
                      <w:szCs w:val="24"/>
                    </w:rPr>
                  </w:pPr>
                  <w:r w:rsidRPr="00634383">
                    <w:rPr>
                      <w:sz w:val="24"/>
                      <w:szCs w:val="24"/>
                    </w:rPr>
                    <w:t>43</w:t>
                  </w:r>
                </w:p>
              </w:tc>
              <w:tc>
                <w:tcPr>
                  <w:tcW w:w="567" w:type="dxa"/>
                </w:tcPr>
                <w:p w:rsidR="008F720C" w:rsidRPr="00634383" w:rsidRDefault="008F720C" w:rsidP="007E1E7D">
                  <w:pPr>
                    <w:pStyle w:val="TableParagraph"/>
                    <w:spacing w:line="268" w:lineRule="exact"/>
                    <w:rPr>
                      <w:sz w:val="24"/>
                      <w:szCs w:val="24"/>
                    </w:rPr>
                  </w:pPr>
                  <w:r w:rsidRPr="00634383">
                    <w:rPr>
                      <w:sz w:val="24"/>
                      <w:szCs w:val="24"/>
                    </w:rPr>
                    <w:t>45</w:t>
                  </w:r>
                </w:p>
              </w:tc>
              <w:tc>
                <w:tcPr>
                  <w:tcW w:w="567" w:type="dxa"/>
                </w:tcPr>
                <w:p w:rsidR="008F720C" w:rsidRPr="00634383" w:rsidRDefault="008F720C" w:rsidP="007E1E7D">
                  <w:pPr>
                    <w:pStyle w:val="TableParagraph"/>
                    <w:spacing w:line="268" w:lineRule="exact"/>
                    <w:rPr>
                      <w:sz w:val="24"/>
                      <w:szCs w:val="24"/>
                    </w:rPr>
                  </w:pPr>
                  <w:r w:rsidRPr="00634383">
                    <w:rPr>
                      <w:sz w:val="24"/>
                      <w:szCs w:val="24"/>
                    </w:rPr>
                    <w:t>44</w:t>
                  </w:r>
                </w:p>
              </w:tc>
            </w:tr>
          </w:tbl>
          <w:p w:rsidR="008F720C" w:rsidRPr="00634383" w:rsidRDefault="008F720C" w:rsidP="00CA4F97"/>
        </w:tc>
        <w:tc>
          <w:tcPr>
            <w:tcW w:w="315" w:type="pct"/>
          </w:tcPr>
          <w:p w:rsidR="008F720C" w:rsidRPr="00634383" w:rsidRDefault="008F720C" w:rsidP="00CA4F97">
            <w:r w:rsidRPr="00634383">
              <w:t>CO3</w:t>
            </w:r>
          </w:p>
        </w:tc>
        <w:tc>
          <w:tcPr>
            <w:tcW w:w="253" w:type="pct"/>
          </w:tcPr>
          <w:p w:rsidR="008F720C" w:rsidRPr="00634383" w:rsidRDefault="008F720C" w:rsidP="00CA4F97">
            <w:r w:rsidRPr="00634383">
              <w:t>A</w:t>
            </w:r>
          </w:p>
        </w:tc>
        <w:tc>
          <w:tcPr>
            <w:tcW w:w="258" w:type="pct"/>
          </w:tcPr>
          <w:p w:rsidR="008F720C" w:rsidRPr="00634383" w:rsidRDefault="008F720C" w:rsidP="00CA40B9">
            <w:pPr>
              <w:jc w:val="center"/>
            </w:pPr>
            <w:r w:rsidRPr="00634383">
              <w:t>15</w:t>
            </w:r>
          </w:p>
        </w:tc>
      </w:tr>
      <w:tr w:rsidR="008F720C" w:rsidRPr="00634383" w:rsidTr="008F720C">
        <w:trPr>
          <w:trHeight w:val="283"/>
        </w:trPr>
        <w:tc>
          <w:tcPr>
            <w:tcW w:w="267" w:type="pct"/>
          </w:tcPr>
          <w:p w:rsidR="008F720C" w:rsidRPr="00634383" w:rsidRDefault="008F720C" w:rsidP="00634383">
            <w:pPr>
              <w:jc w:val="center"/>
            </w:pPr>
          </w:p>
        </w:tc>
        <w:tc>
          <w:tcPr>
            <w:tcW w:w="186" w:type="pct"/>
          </w:tcPr>
          <w:p w:rsidR="008F720C" w:rsidRPr="00634383" w:rsidRDefault="008F720C" w:rsidP="00634383">
            <w:pPr>
              <w:jc w:val="center"/>
            </w:pPr>
            <w:r w:rsidRPr="00634383">
              <w:t>b.</w:t>
            </w:r>
          </w:p>
        </w:tc>
        <w:tc>
          <w:tcPr>
            <w:tcW w:w="3720" w:type="pct"/>
          </w:tcPr>
          <w:p w:rsidR="008F720C" w:rsidRPr="00634383" w:rsidRDefault="008F720C" w:rsidP="00CA4F97">
            <w:pPr>
              <w:rPr>
                <w:bCs/>
              </w:rPr>
            </w:pPr>
            <w:r w:rsidRPr="00634383">
              <w:rPr>
                <w:bCs/>
              </w:rPr>
              <w:t>State and prove any two properties of regression coefficients</w:t>
            </w:r>
            <w:r>
              <w:rPr>
                <w:bCs/>
              </w:rPr>
              <w:t>.</w:t>
            </w:r>
          </w:p>
        </w:tc>
        <w:tc>
          <w:tcPr>
            <w:tcW w:w="315" w:type="pct"/>
          </w:tcPr>
          <w:p w:rsidR="008F720C" w:rsidRPr="00634383" w:rsidRDefault="008F720C" w:rsidP="00CA4F97">
            <w:r w:rsidRPr="00634383">
              <w:t>CO3</w:t>
            </w:r>
          </w:p>
        </w:tc>
        <w:tc>
          <w:tcPr>
            <w:tcW w:w="253" w:type="pct"/>
          </w:tcPr>
          <w:p w:rsidR="008F720C" w:rsidRPr="00634383" w:rsidRDefault="008F720C" w:rsidP="00CA4F97">
            <w:r w:rsidRPr="00634383">
              <w:t>R</w:t>
            </w:r>
          </w:p>
        </w:tc>
        <w:tc>
          <w:tcPr>
            <w:tcW w:w="258" w:type="pct"/>
          </w:tcPr>
          <w:p w:rsidR="008F720C" w:rsidRPr="00634383" w:rsidRDefault="008F720C" w:rsidP="00CA40B9">
            <w:pPr>
              <w:jc w:val="center"/>
            </w:pPr>
            <w:r w:rsidRPr="00634383">
              <w:t>5</w:t>
            </w:r>
          </w:p>
        </w:tc>
      </w:tr>
      <w:tr w:rsidR="008F720C" w:rsidRPr="00634383" w:rsidTr="008F720C">
        <w:trPr>
          <w:trHeight w:val="397"/>
        </w:trPr>
        <w:tc>
          <w:tcPr>
            <w:tcW w:w="267" w:type="pct"/>
          </w:tcPr>
          <w:p w:rsidR="008F720C" w:rsidRPr="00634383" w:rsidRDefault="008F720C" w:rsidP="00634383">
            <w:pPr>
              <w:jc w:val="center"/>
            </w:pPr>
          </w:p>
        </w:tc>
        <w:tc>
          <w:tcPr>
            <w:tcW w:w="186" w:type="pct"/>
          </w:tcPr>
          <w:p w:rsidR="008F720C" w:rsidRPr="00634383" w:rsidRDefault="008F720C" w:rsidP="00634383">
            <w:pPr>
              <w:jc w:val="center"/>
            </w:pPr>
          </w:p>
        </w:tc>
        <w:tc>
          <w:tcPr>
            <w:tcW w:w="3720" w:type="pct"/>
            <w:vAlign w:val="bottom"/>
          </w:tcPr>
          <w:p w:rsidR="008F720C" w:rsidRPr="00634383" w:rsidRDefault="008F720C" w:rsidP="00BD17F5"/>
        </w:tc>
        <w:tc>
          <w:tcPr>
            <w:tcW w:w="315" w:type="pct"/>
            <w:vAlign w:val="bottom"/>
          </w:tcPr>
          <w:p w:rsidR="008F720C" w:rsidRPr="00634383" w:rsidRDefault="008F720C" w:rsidP="00BD17F5"/>
        </w:tc>
        <w:tc>
          <w:tcPr>
            <w:tcW w:w="253" w:type="pct"/>
            <w:vAlign w:val="bottom"/>
          </w:tcPr>
          <w:p w:rsidR="008F720C" w:rsidRPr="00634383" w:rsidRDefault="008F720C" w:rsidP="00BD17F5"/>
        </w:tc>
        <w:tc>
          <w:tcPr>
            <w:tcW w:w="258" w:type="pct"/>
            <w:vAlign w:val="bottom"/>
          </w:tcPr>
          <w:p w:rsidR="008F720C" w:rsidRPr="00634383" w:rsidRDefault="008F720C" w:rsidP="00CA40B9">
            <w:pPr>
              <w:jc w:val="center"/>
            </w:pPr>
          </w:p>
        </w:tc>
      </w:tr>
      <w:tr w:rsidR="008F720C" w:rsidRPr="00634383" w:rsidTr="008F720C">
        <w:trPr>
          <w:trHeight w:val="1008"/>
        </w:trPr>
        <w:tc>
          <w:tcPr>
            <w:tcW w:w="267" w:type="pct"/>
          </w:tcPr>
          <w:p w:rsidR="008F720C" w:rsidRPr="00634383" w:rsidRDefault="008F720C" w:rsidP="00634383">
            <w:pPr>
              <w:jc w:val="center"/>
            </w:pPr>
            <w:r w:rsidRPr="00634383">
              <w:t>5.</w:t>
            </w:r>
          </w:p>
        </w:tc>
        <w:tc>
          <w:tcPr>
            <w:tcW w:w="186" w:type="pct"/>
          </w:tcPr>
          <w:p w:rsidR="008F720C" w:rsidRDefault="008F720C" w:rsidP="00634383">
            <w:pPr>
              <w:jc w:val="center"/>
            </w:pPr>
          </w:p>
          <w:p w:rsidR="008F720C" w:rsidRDefault="008F720C" w:rsidP="00634383">
            <w:pPr>
              <w:jc w:val="center"/>
            </w:pPr>
          </w:p>
          <w:p w:rsidR="008F720C" w:rsidRPr="00634383" w:rsidRDefault="008F720C" w:rsidP="00634383">
            <w:pPr>
              <w:jc w:val="center"/>
            </w:pPr>
          </w:p>
        </w:tc>
        <w:tc>
          <w:tcPr>
            <w:tcW w:w="3720" w:type="pct"/>
          </w:tcPr>
          <w:p w:rsidR="008F720C" w:rsidRPr="00634383" w:rsidRDefault="008F720C" w:rsidP="00CA4F97">
            <w:r w:rsidRPr="00634383">
              <w:t>Find the regression line of Y on X for the data:</w:t>
            </w:r>
          </w:p>
          <w:tbl>
            <w:tblPr>
              <w:tblStyle w:val="TableGrid"/>
              <w:tblW w:w="0" w:type="auto"/>
              <w:tblLook w:val="04A0" w:firstRow="1" w:lastRow="0" w:firstColumn="1" w:lastColumn="0" w:noHBand="0" w:noVBand="1"/>
            </w:tblPr>
            <w:tblGrid>
              <w:gridCol w:w="552"/>
              <w:gridCol w:w="553"/>
              <w:gridCol w:w="553"/>
              <w:gridCol w:w="552"/>
              <w:gridCol w:w="553"/>
              <w:gridCol w:w="553"/>
            </w:tblGrid>
            <w:tr w:rsidR="008F720C" w:rsidRPr="00634383" w:rsidTr="00E348E3">
              <w:tc>
                <w:tcPr>
                  <w:tcW w:w="552" w:type="dxa"/>
                </w:tcPr>
                <w:p w:rsidR="008F720C" w:rsidRPr="00634383" w:rsidRDefault="008F720C" w:rsidP="00E348E3">
                  <w:pPr>
                    <w:jc w:val="center"/>
                  </w:pPr>
                  <w:r w:rsidRPr="00634383">
                    <w:t>X</w:t>
                  </w:r>
                </w:p>
              </w:tc>
              <w:tc>
                <w:tcPr>
                  <w:tcW w:w="553" w:type="dxa"/>
                </w:tcPr>
                <w:p w:rsidR="008F720C" w:rsidRPr="00634383" w:rsidRDefault="008F720C" w:rsidP="00E348E3">
                  <w:pPr>
                    <w:jc w:val="center"/>
                  </w:pPr>
                  <w:r w:rsidRPr="00634383">
                    <w:t>1</w:t>
                  </w:r>
                </w:p>
              </w:tc>
              <w:tc>
                <w:tcPr>
                  <w:tcW w:w="553" w:type="dxa"/>
                </w:tcPr>
                <w:p w:rsidR="008F720C" w:rsidRPr="00634383" w:rsidRDefault="008F720C" w:rsidP="00E348E3">
                  <w:pPr>
                    <w:jc w:val="center"/>
                  </w:pPr>
                  <w:r w:rsidRPr="00634383">
                    <w:t>4</w:t>
                  </w:r>
                </w:p>
              </w:tc>
              <w:tc>
                <w:tcPr>
                  <w:tcW w:w="552" w:type="dxa"/>
                </w:tcPr>
                <w:p w:rsidR="008F720C" w:rsidRPr="00634383" w:rsidRDefault="008F720C" w:rsidP="00E348E3">
                  <w:pPr>
                    <w:jc w:val="center"/>
                  </w:pPr>
                  <w:r w:rsidRPr="00634383">
                    <w:t>2</w:t>
                  </w:r>
                </w:p>
              </w:tc>
              <w:tc>
                <w:tcPr>
                  <w:tcW w:w="553" w:type="dxa"/>
                </w:tcPr>
                <w:p w:rsidR="008F720C" w:rsidRPr="00634383" w:rsidRDefault="008F720C" w:rsidP="00E348E3">
                  <w:pPr>
                    <w:jc w:val="center"/>
                  </w:pPr>
                  <w:r w:rsidRPr="00634383">
                    <w:t>3</w:t>
                  </w:r>
                </w:p>
              </w:tc>
              <w:tc>
                <w:tcPr>
                  <w:tcW w:w="553" w:type="dxa"/>
                </w:tcPr>
                <w:p w:rsidR="008F720C" w:rsidRPr="00634383" w:rsidRDefault="008F720C" w:rsidP="00E348E3">
                  <w:pPr>
                    <w:jc w:val="center"/>
                  </w:pPr>
                  <w:r w:rsidRPr="00634383">
                    <w:t>5</w:t>
                  </w:r>
                </w:p>
              </w:tc>
            </w:tr>
            <w:tr w:rsidR="008F720C" w:rsidRPr="00634383" w:rsidTr="00E348E3">
              <w:tc>
                <w:tcPr>
                  <w:tcW w:w="552" w:type="dxa"/>
                </w:tcPr>
                <w:p w:rsidR="008F720C" w:rsidRPr="00634383" w:rsidRDefault="008F720C" w:rsidP="00E348E3">
                  <w:pPr>
                    <w:jc w:val="center"/>
                  </w:pPr>
                  <w:r w:rsidRPr="00634383">
                    <w:t>Y</w:t>
                  </w:r>
                </w:p>
              </w:tc>
              <w:tc>
                <w:tcPr>
                  <w:tcW w:w="553" w:type="dxa"/>
                </w:tcPr>
                <w:p w:rsidR="008F720C" w:rsidRPr="00634383" w:rsidRDefault="008F720C" w:rsidP="00E348E3">
                  <w:pPr>
                    <w:jc w:val="center"/>
                  </w:pPr>
                  <w:r w:rsidRPr="00634383">
                    <w:t>3</w:t>
                  </w:r>
                </w:p>
              </w:tc>
              <w:tc>
                <w:tcPr>
                  <w:tcW w:w="553" w:type="dxa"/>
                </w:tcPr>
                <w:p w:rsidR="008F720C" w:rsidRPr="00634383" w:rsidRDefault="008F720C" w:rsidP="00E348E3">
                  <w:pPr>
                    <w:jc w:val="center"/>
                  </w:pPr>
                  <w:r w:rsidRPr="00634383">
                    <w:t>1</w:t>
                  </w:r>
                </w:p>
              </w:tc>
              <w:tc>
                <w:tcPr>
                  <w:tcW w:w="552" w:type="dxa"/>
                </w:tcPr>
                <w:p w:rsidR="008F720C" w:rsidRPr="00634383" w:rsidRDefault="008F720C" w:rsidP="00E348E3">
                  <w:pPr>
                    <w:jc w:val="center"/>
                  </w:pPr>
                  <w:r w:rsidRPr="00634383">
                    <w:t>2</w:t>
                  </w:r>
                </w:p>
              </w:tc>
              <w:tc>
                <w:tcPr>
                  <w:tcW w:w="553" w:type="dxa"/>
                </w:tcPr>
                <w:p w:rsidR="008F720C" w:rsidRPr="00634383" w:rsidRDefault="008F720C" w:rsidP="00E348E3">
                  <w:pPr>
                    <w:jc w:val="center"/>
                  </w:pPr>
                  <w:r w:rsidRPr="00634383">
                    <w:t>5</w:t>
                  </w:r>
                </w:p>
              </w:tc>
              <w:tc>
                <w:tcPr>
                  <w:tcW w:w="553" w:type="dxa"/>
                </w:tcPr>
                <w:p w:rsidR="008F720C" w:rsidRPr="00634383" w:rsidRDefault="008F720C" w:rsidP="00E348E3">
                  <w:pPr>
                    <w:jc w:val="center"/>
                  </w:pPr>
                  <w:r w:rsidRPr="00634383">
                    <w:t>4</w:t>
                  </w:r>
                </w:p>
              </w:tc>
            </w:tr>
          </w:tbl>
          <w:p w:rsidR="008F720C" w:rsidRPr="00634383" w:rsidRDefault="008F720C" w:rsidP="00CA4F97"/>
        </w:tc>
        <w:tc>
          <w:tcPr>
            <w:tcW w:w="315" w:type="pct"/>
          </w:tcPr>
          <w:p w:rsidR="008F720C" w:rsidRPr="00634383" w:rsidRDefault="008F720C" w:rsidP="007F2E82">
            <w:pPr>
              <w:jc w:val="center"/>
            </w:pPr>
            <w:r w:rsidRPr="00634383">
              <w:t>CO3</w:t>
            </w:r>
          </w:p>
        </w:tc>
        <w:tc>
          <w:tcPr>
            <w:tcW w:w="253" w:type="pct"/>
          </w:tcPr>
          <w:p w:rsidR="008F720C" w:rsidRPr="00634383" w:rsidRDefault="008F720C" w:rsidP="007F2E82">
            <w:pPr>
              <w:jc w:val="center"/>
            </w:pPr>
            <w:r w:rsidRPr="00634383">
              <w:t>A</w:t>
            </w:r>
          </w:p>
        </w:tc>
        <w:tc>
          <w:tcPr>
            <w:tcW w:w="258" w:type="pct"/>
          </w:tcPr>
          <w:p w:rsidR="008F720C" w:rsidRPr="00634383" w:rsidRDefault="008F720C" w:rsidP="007F2E82">
            <w:pPr>
              <w:jc w:val="center"/>
            </w:pPr>
            <w:r w:rsidRPr="00634383">
              <w:t>20</w:t>
            </w:r>
          </w:p>
        </w:tc>
      </w:tr>
      <w:tr w:rsidR="008F720C" w:rsidRPr="00634383" w:rsidTr="008F720C">
        <w:trPr>
          <w:trHeight w:val="263"/>
        </w:trPr>
        <w:tc>
          <w:tcPr>
            <w:tcW w:w="267" w:type="pct"/>
          </w:tcPr>
          <w:p w:rsidR="008F720C" w:rsidRPr="00634383" w:rsidRDefault="008F720C" w:rsidP="00634383">
            <w:pPr>
              <w:jc w:val="center"/>
            </w:pPr>
          </w:p>
        </w:tc>
        <w:tc>
          <w:tcPr>
            <w:tcW w:w="186" w:type="pct"/>
          </w:tcPr>
          <w:p w:rsidR="008F720C" w:rsidRPr="00634383" w:rsidRDefault="008F720C" w:rsidP="00634383">
            <w:pPr>
              <w:jc w:val="center"/>
            </w:pPr>
          </w:p>
        </w:tc>
        <w:tc>
          <w:tcPr>
            <w:tcW w:w="3720" w:type="pct"/>
            <w:vAlign w:val="bottom"/>
          </w:tcPr>
          <w:p w:rsidR="008F720C" w:rsidRPr="00634383" w:rsidRDefault="008F720C" w:rsidP="00BD17F5">
            <w:pPr>
              <w:jc w:val="center"/>
            </w:pPr>
            <w:r w:rsidRPr="00634383">
              <w:rPr>
                <w:b/>
                <w:bCs/>
              </w:rPr>
              <w:t>(OR)</w:t>
            </w:r>
          </w:p>
        </w:tc>
        <w:tc>
          <w:tcPr>
            <w:tcW w:w="315" w:type="pct"/>
            <w:vAlign w:val="bottom"/>
          </w:tcPr>
          <w:p w:rsidR="008F720C" w:rsidRPr="00634383" w:rsidRDefault="008F720C" w:rsidP="00BD17F5"/>
        </w:tc>
        <w:tc>
          <w:tcPr>
            <w:tcW w:w="253" w:type="pct"/>
            <w:vAlign w:val="bottom"/>
          </w:tcPr>
          <w:p w:rsidR="008F720C" w:rsidRPr="00634383" w:rsidRDefault="008F720C" w:rsidP="00BD17F5"/>
        </w:tc>
        <w:tc>
          <w:tcPr>
            <w:tcW w:w="258" w:type="pct"/>
            <w:vAlign w:val="bottom"/>
          </w:tcPr>
          <w:p w:rsidR="008F720C" w:rsidRPr="00634383" w:rsidRDefault="008F720C" w:rsidP="00CA40B9">
            <w:pPr>
              <w:jc w:val="center"/>
            </w:pPr>
          </w:p>
        </w:tc>
      </w:tr>
      <w:tr w:rsidR="008F720C" w:rsidRPr="00634383" w:rsidTr="008F720C">
        <w:trPr>
          <w:trHeight w:val="1232"/>
        </w:trPr>
        <w:tc>
          <w:tcPr>
            <w:tcW w:w="267" w:type="pct"/>
          </w:tcPr>
          <w:p w:rsidR="008F720C" w:rsidRPr="00634383" w:rsidRDefault="008F720C" w:rsidP="00634383">
            <w:pPr>
              <w:jc w:val="center"/>
            </w:pPr>
            <w:r w:rsidRPr="00634383">
              <w:t>6.</w:t>
            </w:r>
          </w:p>
        </w:tc>
        <w:tc>
          <w:tcPr>
            <w:tcW w:w="186" w:type="pct"/>
          </w:tcPr>
          <w:p w:rsidR="008F720C" w:rsidRPr="00634383" w:rsidRDefault="008F720C" w:rsidP="00634383">
            <w:pPr>
              <w:jc w:val="center"/>
            </w:pPr>
            <w:r w:rsidRPr="00634383">
              <w:t>a.</w:t>
            </w:r>
          </w:p>
        </w:tc>
        <w:tc>
          <w:tcPr>
            <w:tcW w:w="3720" w:type="pct"/>
          </w:tcPr>
          <w:p w:rsidR="008F720C" w:rsidRDefault="008F720C" w:rsidP="00B316D8">
            <w:r w:rsidRPr="00634383">
              <w:t>Draw a trend line by the method of semi averages for the following data.</w:t>
            </w:r>
          </w:p>
          <w:p w:rsidR="008F720C" w:rsidRPr="00634383" w:rsidRDefault="008F720C" w:rsidP="00B316D8"/>
          <w:tbl>
            <w:tblPr>
              <w:tblStyle w:val="TableGrid"/>
              <w:tblW w:w="0" w:type="auto"/>
              <w:tblInd w:w="532" w:type="dxa"/>
              <w:tblLook w:val="04A0" w:firstRow="1" w:lastRow="0" w:firstColumn="1" w:lastColumn="0" w:noHBand="0" w:noVBand="1"/>
            </w:tblPr>
            <w:tblGrid>
              <w:gridCol w:w="1508"/>
              <w:gridCol w:w="838"/>
              <w:gridCol w:w="805"/>
              <w:gridCol w:w="805"/>
              <w:gridCol w:w="805"/>
              <w:gridCol w:w="805"/>
              <w:gridCol w:w="805"/>
            </w:tblGrid>
            <w:tr w:rsidR="008F720C" w:rsidRPr="00634383" w:rsidTr="00E348E3">
              <w:trPr>
                <w:trHeight w:val="170"/>
              </w:trPr>
              <w:tc>
                <w:tcPr>
                  <w:tcW w:w="1508" w:type="dxa"/>
                </w:tcPr>
                <w:p w:rsidR="008F720C" w:rsidRPr="00634383" w:rsidRDefault="008F720C" w:rsidP="00B316D8">
                  <w:pPr>
                    <w:pStyle w:val="TableParagraph"/>
                    <w:spacing w:line="268" w:lineRule="exact"/>
                    <w:rPr>
                      <w:sz w:val="24"/>
                      <w:szCs w:val="24"/>
                    </w:rPr>
                  </w:pPr>
                  <w:r w:rsidRPr="00634383">
                    <w:rPr>
                      <w:sz w:val="24"/>
                      <w:szCs w:val="24"/>
                    </w:rPr>
                    <w:t>Year</w:t>
                  </w:r>
                </w:p>
              </w:tc>
              <w:tc>
                <w:tcPr>
                  <w:tcW w:w="838" w:type="dxa"/>
                </w:tcPr>
                <w:p w:rsidR="008F720C" w:rsidRPr="00634383" w:rsidRDefault="008F720C" w:rsidP="00E348E3">
                  <w:pPr>
                    <w:pStyle w:val="TableParagraph"/>
                    <w:spacing w:line="268" w:lineRule="exact"/>
                    <w:jc w:val="center"/>
                    <w:rPr>
                      <w:sz w:val="24"/>
                      <w:szCs w:val="24"/>
                    </w:rPr>
                  </w:pPr>
                  <w:r w:rsidRPr="00634383">
                    <w:rPr>
                      <w:sz w:val="24"/>
                      <w:szCs w:val="24"/>
                    </w:rPr>
                    <w:t>2002</w:t>
                  </w:r>
                </w:p>
              </w:tc>
              <w:tc>
                <w:tcPr>
                  <w:tcW w:w="805" w:type="dxa"/>
                </w:tcPr>
                <w:p w:rsidR="008F720C" w:rsidRPr="00634383" w:rsidRDefault="008F720C" w:rsidP="00E348E3">
                  <w:pPr>
                    <w:pStyle w:val="TableParagraph"/>
                    <w:spacing w:line="268" w:lineRule="exact"/>
                    <w:jc w:val="center"/>
                    <w:rPr>
                      <w:sz w:val="24"/>
                      <w:szCs w:val="24"/>
                    </w:rPr>
                  </w:pPr>
                  <w:r w:rsidRPr="00634383">
                    <w:rPr>
                      <w:sz w:val="24"/>
                      <w:szCs w:val="24"/>
                    </w:rPr>
                    <w:t>2003</w:t>
                  </w:r>
                </w:p>
              </w:tc>
              <w:tc>
                <w:tcPr>
                  <w:tcW w:w="805" w:type="dxa"/>
                </w:tcPr>
                <w:p w:rsidR="008F720C" w:rsidRPr="00634383" w:rsidRDefault="008F720C" w:rsidP="00E348E3">
                  <w:pPr>
                    <w:pStyle w:val="TableParagraph"/>
                    <w:spacing w:line="268" w:lineRule="exact"/>
                    <w:jc w:val="center"/>
                    <w:rPr>
                      <w:sz w:val="24"/>
                      <w:szCs w:val="24"/>
                    </w:rPr>
                  </w:pPr>
                  <w:r w:rsidRPr="00634383">
                    <w:rPr>
                      <w:sz w:val="24"/>
                      <w:szCs w:val="24"/>
                    </w:rPr>
                    <w:t>2004</w:t>
                  </w:r>
                </w:p>
              </w:tc>
              <w:tc>
                <w:tcPr>
                  <w:tcW w:w="805" w:type="dxa"/>
                </w:tcPr>
                <w:p w:rsidR="008F720C" w:rsidRPr="00634383" w:rsidRDefault="008F720C" w:rsidP="00E348E3">
                  <w:pPr>
                    <w:pStyle w:val="TableParagraph"/>
                    <w:spacing w:line="268" w:lineRule="exact"/>
                    <w:jc w:val="center"/>
                    <w:rPr>
                      <w:sz w:val="24"/>
                      <w:szCs w:val="24"/>
                    </w:rPr>
                  </w:pPr>
                  <w:r w:rsidRPr="00634383">
                    <w:rPr>
                      <w:sz w:val="24"/>
                      <w:szCs w:val="24"/>
                    </w:rPr>
                    <w:t>2005</w:t>
                  </w:r>
                </w:p>
              </w:tc>
              <w:tc>
                <w:tcPr>
                  <w:tcW w:w="805" w:type="dxa"/>
                </w:tcPr>
                <w:p w:rsidR="008F720C" w:rsidRPr="00634383" w:rsidRDefault="008F720C" w:rsidP="00E348E3">
                  <w:pPr>
                    <w:pStyle w:val="TableParagraph"/>
                    <w:spacing w:line="268" w:lineRule="exact"/>
                    <w:jc w:val="center"/>
                    <w:rPr>
                      <w:sz w:val="24"/>
                      <w:szCs w:val="24"/>
                    </w:rPr>
                  </w:pPr>
                  <w:r w:rsidRPr="00634383">
                    <w:rPr>
                      <w:sz w:val="24"/>
                      <w:szCs w:val="24"/>
                    </w:rPr>
                    <w:t>2006</w:t>
                  </w:r>
                </w:p>
              </w:tc>
              <w:tc>
                <w:tcPr>
                  <w:tcW w:w="805" w:type="dxa"/>
                </w:tcPr>
                <w:p w:rsidR="008F720C" w:rsidRPr="00634383" w:rsidRDefault="008F720C" w:rsidP="00E348E3">
                  <w:pPr>
                    <w:pStyle w:val="TableParagraph"/>
                    <w:spacing w:line="268" w:lineRule="exact"/>
                    <w:jc w:val="center"/>
                    <w:rPr>
                      <w:sz w:val="24"/>
                      <w:szCs w:val="24"/>
                    </w:rPr>
                  </w:pPr>
                  <w:r w:rsidRPr="00634383">
                    <w:rPr>
                      <w:sz w:val="24"/>
                      <w:szCs w:val="24"/>
                    </w:rPr>
                    <w:t>2007</w:t>
                  </w:r>
                </w:p>
              </w:tc>
            </w:tr>
            <w:tr w:rsidR="008F720C" w:rsidRPr="00634383" w:rsidTr="00E348E3">
              <w:trPr>
                <w:trHeight w:val="180"/>
              </w:trPr>
              <w:tc>
                <w:tcPr>
                  <w:tcW w:w="1508" w:type="dxa"/>
                </w:tcPr>
                <w:p w:rsidR="008F720C" w:rsidRPr="00634383" w:rsidRDefault="008F720C" w:rsidP="00E348E3">
                  <w:pPr>
                    <w:pStyle w:val="TableParagraph"/>
                    <w:spacing w:line="268" w:lineRule="exact"/>
                    <w:rPr>
                      <w:sz w:val="24"/>
                      <w:szCs w:val="24"/>
                    </w:rPr>
                  </w:pPr>
                  <w:r w:rsidRPr="00634383">
                    <w:rPr>
                      <w:sz w:val="24"/>
                      <w:szCs w:val="24"/>
                    </w:rPr>
                    <w:t>Sales</w:t>
                  </w:r>
                  <w:r>
                    <w:rPr>
                      <w:sz w:val="24"/>
                      <w:szCs w:val="24"/>
                    </w:rPr>
                    <w:t xml:space="preserve"> </w:t>
                  </w:r>
                  <w:r w:rsidRPr="00634383">
                    <w:rPr>
                      <w:sz w:val="24"/>
                      <w:szCs w:val="24"/>
                    </w:rPr>
                    <w:t>(lakhs)</w:t>
                  </w:r>
                </w:p>
              </w:tc>
              <w:tc>
                <w:tcPr>
                  <w:tcW w:w="838" w:type="dxa"/>
                </w:tcPr>
                <w:p w:rsidR="008F720C" w:rsidRPr="00634383" w:rsidRDefault="008F720C" w:rsidP="00E348E3">
                  <w:pPr>
                    <w:pStyle w:val="TableParagraph"/>
                    <w:spacing w:line="268" w:lineRule="exact"/>
                    <w:jc w:val="center"/>
                    <w:rPr>
                      <w:sz w:val="24"/>
                      <w:szCs w:val="24"/>
                    </w:rPr>
                  </w:pPr>
                  <w:r w:rsidRPr="00634383">
                    <w:rPr>
                      <w:sz w:val="24"/>
                      <w:szCs w:val="24"/>
                    </w:rPr>
                    <w:t>60</w:t>
                  </w:r>
                </w:p>
              </w:tc>
              <w:tc>
                <w:tcPr>
                  <w:tcW w:w="805" w:type="dxa"/>
                </w:tcPr>
                <w:p w:rsidR="008F720C" w:rsidRPr="00634383" w:rsidRDefault="008F720C" w:rsidP="00E348E3">
                  <w:pPr>
                    <w:pStyle w:val="TableParagraph"/>
                    <w:spacing w:line="268" w:lineRule="exact"/>
                    <w:jc w:val="center"/>
                    <w:rPr>
                      <w:sz w:val="24"/>
                      <w:szCs w:val="24"/>
                    </w:rPr>
                  </w:pPr>
                  <w:r w:rsidRPr="00634383">
                    <w:rPr>
                      <w:sz w:val="24"/>
                      <w:szCs w:val="24"/>
                    </w:rPr>
                    <w:t>75</w:t>
                  </w:r>
                </w:p>
              </w:tc>
              <w:tc>
                <w:tcPr>
                  <w:tcW w:w="805" w:type="dxa"/>
                </w:tcPr>
                <w:p w:rsidR="008F720C" w:rsidRPr="00634383" w:rsidRDefault="008F720C" w:rsidP="00E348E3">
                  <w:pPr>
                    <w:pStyle w:val="TableParagraph"/>
                    <w:spacing w:line="268" w:lineRule="exact"/>
                    <w:jc w:val="center"/>
                    <w:rPr>
                      <w:sz w:val="24"/>
                      <w:szCs w:val="24"/>
                    </w:rPr>
                  </w:pPr>
                  <w:r w:rsidRPr="00634383">
                    <w:rPr>
                      <w:sz w:val="24"/>
                      <w:szCs w:val="24"/>
                    </w:rPr>
                    <w:t>81</w:t>
                  </w:r>
                </w:p>
              </w:tc>
              <w:tc>
                <w:tcPr>
                  <w:tcW w:w="805" w:type="dxa"/>
                </w:tcPr>
                <w:p w:rsidR="008F720C" w:rsidRPr="00634383" w:rsidRDefault="008F720C" w:rsidP="00E348E3">
                  <w:pPr>
                    <w:pStyle w:val="TableParagraph"/>
                    <w:spacing w:line="268" w:lineRule="exact"/>
                    <w:jc w:val="center"/>
                    <w:rPr>
                      <w:sz w:val="24"/>
                      <w:szCs w:val="24"/>
                    </w:rPr>
                  </w:pPr>
                  <w:r w:rsidRPr="00634383">
                    <w:rPr>
                      <w:sz w:val="24"/>
                      <w:szCs w:val="24"/>
                    </w:rPr>
                    <w:t>110</w:t>
                  </w:r>
                </w:p>
              </w:tc>
              <w:tc>
                <w:tcPr>
                  <w:tcW w:w="805" w:type="dxa"/>
                </w:tcPr>
                <w:p w:rsidR="008F720C" w:rsidRPr="00634383" w:rsidRDefault="008F720C" w:rsidP="00E348E3">
                  <w:pPr>
                    <w:pStyle w:val="TableParagraph"/>
                    <w:spacing w:line="268" w:lineRule="exact"/>
                    <w:jc w:val="center"/>
                    <w:rPr>
                      <w:sz w:val="24"/>
                      <w:szCs w:val="24"/>
                    </w:rPr>
                  </w:pPr>
                  <w:r w:rsidRPr="00634383">
                    <w:rPr>
                      <w:sz w:val="24"/>
                      <w:szCs w:val="24"/>
                    </w:rPr>
                    <w:t>106</w:t>
                  </w:r>
                </w:p>
              </w:tc>
              <w:tc>
                <w:tcPr>
                  <w:tcW w:w="805" w:type="dxa"/>
                </w:tcPr>
                <w:p w:rsidR="008F720C" w:rsidRPr="00634383" w:rsidRDefault="008F720C" w:rsidP="00E348E3">
                  <w:pPr>
                    <w:pStyle w:val="TableParagraph"/>
                    <w:spacing w:line="268" w:lineRule="exact"/>
                    <w:jc w:val="center"/>
                    <w:rPr>
                      <w:sz w:val="24"/>
                      <w:szCs w:val="24"/>
                    </w:rPr>
                  </w:pPr>
                  <w:r w:rsidRPr="00634383">
                    <w:rPr>
                      <w:sz w:val="24"/>
                      <w:szCs w:val="24"/>
                    </w:rPr>
                    <w:t>120</w:t>
                  </w:r>
                </w:p>
              </w:tc>
            </w:tr>
          </w:tbl>
          <w:p w:rsidR="008F720C" w:rsidRPr="00634383" w:rsidRDefault="008F720C" w:rsidP="00CA4F97"/>
        </w:tc>
        <w:tc>
          <w:tcPr>
            <w:tcW w:w="315" w:type="pct"/>
          </w:tcPr>
          <w:p w:rsidR="008F720C" w:rsidRPr="00634383" w:rsidRDefault="008F720C" w:rsidP="00CA4F97">
            <w:r w:rsidRPr="00634383">
              <w:t>CO4</w:t>
            </w:r>
          </w:p>
        </w:tc>
        <w:tc>
          <w:tcPr>
            <w:tcW w:w="253" w:type="pct"/>
          </w:tcPr>
          <w:p w:rsidR="008F720C" w:rsidRPr="00634383" w:rsidRDefault="008F720C" w:rsidP="00CA4F97">
            <w:r w:rsidRPr="00634383">
              <w:t>A</w:t>
            </w:r>
          </w:p>
        </w:tc>
        <w:tc>
          <w:tcPr>
            <w:tcW w:w="258" w:type="pct"/>
          </w:tcPr>
          <w:p w:rsidR="008F720C" w:rsidRPr="00634383" w:rsidRDefault="008F720C" w:rsidP="00CA40B9">
            <w:pPr>
              <w:jc w:val="center"/>
            </w:pPr>
            <w:r w:rsidRPr="00634383">
              <w:t>15</w:t>
            </w:r>
          </w:p>
        </w:tc>
      </w:tr>
      <w:tr w:rsidR="008F720C" w:rsidRPr="00634383" w:rsidTr="008F720C">
        <w:trPr>
          <w:trHeight w:val="283"/>
        </w:trPr>
        <w:tc>
          <w:tcPr>
            <w:tcW w:w="267" w:type="pct"/>
          </w:tcPr>
          <w:p w:rsidR="008F720C" w:rsidRPr="00634383" w:rsidRDefault="008F720C" w:rsidP="00634383">
            <w:pPr>
              <w:jc w:val="center"/>
            </w:pPr>
          </w:p>
        </w:tc>
        <w:tc>
          <w:tcPr>
            <w:tcW w:w="186" w:type="pct"/>
          </w:tcPr>
          <w:p w:rsidR="008F720C" w:rsidRPr="00634383" w:rsidRDefault="008F720C" w:rsidP="00634383">
            <w:pPr>
              <w:jc w:val="center"/>
            </w:pPr>
            <w:r w:rsidRPr="00634383">
              <w:t>b.</w:t>
            </w:r>
          </w:p>
        </w:tc>
        <w:tc>
          <w:tcPr>
            <w:tcW w:w="3720" w:type="pct"/>
          </w:tcPr>
          <w:p w:rsidR="008F720C" w:rsidRPr="00634383" w:rsidRDefault="008F720C" w:rsidP="00F5620B">
            <w:pPr>
              <w:rPr>
                <w:bCs/>
              </w:rPr>
            </w:pPr>
            <w:r w:rsidRPr="00634383">
              <w:t>Discuss the merits and demerits of method of semi averages.</w:t>
            </w:r>
          </w:p>
        </w:tc>
        <w:tc>
          <w:tcPr>
            <w:tcW w:w="315" w:type="pct"/>
          </w:tcPr>
          <w:p w:rsidR="008F720C" w:rsidRPr="00634383" w:rsidRDefault="008F720C" w:rsidP="00CA4F97">
            <w:r w:rsidRPr="00634383">
              <w:t>CO4</w:t>
            </w:r>
          </w:p>
        </w:tc>
        <w:tc>
          <w:tcPr>
            <w:tcW w:w="253" w:type="pct"/>
          </w:tcPr>
          <w:p w:rsidR="008F720C" w:rsidRPr="00634383" w:rsidRDefault="008F720C" w:rsidP="00CA4F97">
            <w:r w:rsidRPr="00634383">
              <w:t>U</w:t>
            </w:r>
          </w:p>
        </w:tc>
        <w:tc>
          <w:tcPr>
            <w:tcW w:w="258" w:type="pct"/>
          </w:tcPr>
          <w:p w:rsidR="008F720C" w:rsidRPr="00634383" w:rsidRDefault="008F720C" w:rsidP="00CA40B9">
            <w:pPr>
              <w:jc w:val="center"/>
            </w:pPr>
            <w:r w:rsidRPr="00634383">
              <w:t>5</w:t>
            </w:r>
          </w:p>
        </w:tc>
      </w:tr>
      <w:tr w:rsidR="008F720C" w:rsidRPr="00634383" w:rsidTr="008F720C">
        <w:trPr>
          <w:trHeight w:val="116"/>
        </w:trPr>
        <w:tc>
          <w:tcPr>
            <w:tcW w:w="267" w:type="pct"/>
          </w:tcPr>
          <w:p w:rsidR="008F720C" w:rsidRPr="00634383" w:rsidRDefault="008F720C" w:rsidP="00634383">
            <w:pPr>
              <w:jc w:val="center"/>
            </w:pPr>
          </w:p>
        </w:tc>
        <w:tc>
          <w:tcPr>
            <w:tcW w:w="186" w:type="pct"/>
          </w:tcPr>
          <w:p w:rsidR="008F720C" w:rsidRPr="00634383" w:rsidRDefault="008F720C" w:rsidP="00634383">
            <w:pPr>
              <w:jc w:val="center"/>
            </w:pPr>
          </w:p>
        </w:tc>
        <w:tc>
          <w:tcPr>
            <w:tcW w:w="3720" w:type="pct"/>
            <w:vAlign w:val="bottom"/>
          </w:tcPr>
          <w:p w:rsidR="008F720C" w:rsidRPr="00634383" w:rsidRDefault="008F720C" w:rsidP="00BD17F5"/>
        </w:tc>
        <w:tc>
          <w:tcPr>
            <w:tcW w:w="315" w:type="pct"/>
            <w:vAlign w:val="bottom"/>
          </w:tcPr>
          <w:p w:rsidR="008F720C" w:rsidRPr="00634383" w:rsidRDefault="008F720C" w:rsidP="00BD17F5"/>
        </w:tc>
        <w:tc>
          <w:tcPr>
            <w:tcW w:w="253" w:type="pct"/>
            <w:vAlign w:val="bottom"/>
          </w:tcPr>
          <w:p w:rsidR="008F720C" w:rsidRPr="00634383" w:rsidRDefault="008F720C" w:rsidP="00BD17F5"/>
        </w:tc>
        <w:tc>
          <w:tcPr>
            <w:tcW w:w="258" w:type="pct"/>
            <w:vAlign w:val="bottom"/>
          </w:tcPr>
          <w:p w:rsidR="008F720C" w:rsidRPr="00634383" w:rsidRDefault="008F720C" w:rsidP="00CA40B9">
            <w:pPr>
              <w:jc w:val="center"/>
            </w:pPr>
          </w:p>
        </w:tc>
      </w:tr>
      <w:tr w:rsidR="008F720C" w:rsidRPr="00634383" w:rsidTr="008F720C">
        <w:trPr>
          <w:trHeight w:val="1241"/>
        </w:trPr>
        <w:tc>
          <w:tcPr>
            <w:tcW w:w="267" w:type="pct"/>
          </w:tcPr>
          <w:p w:rsidR="008F720C" w:rsidRPr="00634383" w:rsidRDefault="008F720C" w:rsidP="00634383">
            <w:pPr>
              <w:jc w:val="center"/>
            </w:pPr>
            <w:r w:rsidRPr="00634383">
              <w:t>7.</w:t>
            </w:r>
          </w:p>
        </w:tc>
        <w:tc>
          <w:tcPr>
            <w:tcW w:w="186" w:type="pct"/>
          </w:tcPr>
          <w:p w:rsidR="008F720C" w:rsidRPr="00634383" w:rsidRDefault="008F720C" w:rsidP="00634383">
            <w:pPr>
              <w:jc w:val="center"/>
            </w:pPr>
          </w:p>
        </w:tc>
        <w:tc>
          <w:tcPr>
            <w:tcW w:w="3720" w:type="pct"/>
          </w:tcPr>
          <w:p w:rsidR="008F720C" w:rsidRPr="00634383" w:rsidRDefault="008F720C" w:rsidP="00E846BD">
            <w:r w:rsidRPr="00634383">
              <w:t>Explain the components of Time series.</w:t>
            </w:r>
          </w:p>
          <w:p w:rsidR="008F720C" w:rsidRPr="00634383" w:rsidRDefault="008F720C" w:rsidP="00E846BD">
            <w:r w:rsidRPr="00634383">
              <w:t>Calculate 5-yearly averages of the data given below to obtain trend values:</w:t>
            </w:r>
          </w:p>
          <w:tbl>
            <w:tblPr>
              <w:tblStyle w:val="TableGrid"/>
              <w:tblW w:w="0" w:type="auto"/>
              <w:tblLook w:val="04A0" w:firstRow="1" w:lastRow="0" w:firstColumn="1" w:lastColumn="0" w:noHBand="0" w:noVBand="1"/>
            </w:tblPr>
            <w:tblGrid>
              <w:gridCol w:w="689"/>
              <w:gridCol w:w="683"/>
              <w:gridCol w:w="683"/>
              <w:gridCol w:w="682"/>
              <w:gridCol w:w="682"/>
              <w:gridCol w:w="682"/>
              <w:gridCol w:w="682"/>
              <w:gridCol w:w="682"/>
              <w:gridCol w:w="682"/>
              <w:gridCol w:w="682"/>
              <w:gridCol w:w="682"/>
            </w:tblGrid>
            <w:tr w:rsidR="008F720C" w:rsidRPr="00634383" w:rsidTr="00B853FD">
              <w:tc>
                <w:tcPr>
                  <w:tcW w:w="691" w:type="dxa"/>
                </w:tcPr>
                <w:p w:rsidR="008F720C" w:rsidRPr="00634383" w:rsidRDefault="008F720C" w:rsidP="00E846BD">
                  <w:r w:rsidRPr="00634383">
                    <w:t>Year</w:t>
                  </w:r>
                </w:p>
              </w:tc>
              <w:tc>
                <w:tcPr>
                  <w:tcW w:w="691" w:type="dxa"/>
                </w:tcPr>
                <w:p w:rsidR="008F720C" w:rsidRPr="00634383" w:rsidRDefault="008F720C" w:rsidP="00E846BD">
                  <w:r w:rsidRPr="00634383">
                    <w:t>2011</w:t>
                  </w:r>
                </w:p>
              </w:tc>
              <w:tc>
                <w:tcPr>
                  <w:tcW w:w="691" w:type="dxa"/>
                </w:tcPr>
                <w:p w:rsidR="008F720C" w:rsidRPr="00634383" w:rsidRDefault="008F720C" w:rsidP="00E846BD">
                  <w:r w:rsidRPr="00634383">
                    <w:t>2012</w:t>
                  </w:r>
                </w:p>
              </w:tc>
              <w:tc>
                <w:tcPr>
                  <w:tcW w:w="692" w:type="dxa"/>
                </w:tcPr>
                <w:p w:rsidR="008F720C" w:rsidRPr="00634383" w:rsidRDefault="008F720C" w:rsidP="00E846BD">
                  <w:r w:rsidRPr="00634383">
                    <w:t>2013</w:t>
                  </w:r>
                </w:p>
              </w:tc>
              <w:tc>
                <w:tcPr>
                  <w:tcW w:w="692" w:type="dxa"/>
                </w:tcPr>
                <w:p w:rsidR="008F720C" w:rsidRPr="00634383" w:rsidRDefault="008F720C" w:rsidP="00E846BD">
                  <w:r w:rsidRPr="00634383">
                    <w:t>2014</w:t>
                  </w:r>
                </w:p>
              </w:tc>
              <w:tc>
                <w:tcPr>
                  <w:tcW w:w="692" w:type="dxa"/>
                </w:tcPr>
                <w:p w:rsidR="008F720C" w:rsidRPr="00634383" w:rsidRDefault="008F720C" w:rsidP="00E846BD">
                  <w:r w:rsidRPr="00634383">
                    <w:t>2015</w:t>
                  </w:r>
                </w:p>
              </w:tc>
              <w:tc>
                <w:tcPr>
                  <w:tcW w:w="692" w:type="dxa"/>
                </w:tcPr>
                <w:p w:rsidR="008F720C" w:rsidRPr="00634383" w:rsidRDefault="008F720C" w:rsidP="00E846BD">
                  <w:r w:rsidRPr="00634383">
                    <w:t>2016</w:t>
                  </w:r>
                </w:p>
              </w:tc>
              <w:tc>
                <w:tcPr>
                  <w:tcW w:w="692" w:type="dxa"/>
                </w:tcPr>
                <w:p w:rsidR="008F720C" w:rsidRPr="00634383" w:rsidRDefault="008F720C" w:rsidP="00E846BD">
                  <w:r w:rsidRPr="00634383">
                    <w:t>2017</w:t>
                  </w:r>
                </w:p>
              </w:tc>
              <w:tc>
                <w:tcPr>
                  <w:tcW w:w="692" w:type="dxa"/>
                </w:tcPr>
                <w:p w:rsidR="008F720C" w:rsidRPr="00634383" w:rsidRDefault="008F720C" w:rsidP="00E846BD">
                  <w:r w:rsidRPr="00634383">
                    <w:t>2018</w:t>
                  </w:r>
                </w:p>
              </w:tc>
              <w:tc>
                <w:tcPr>
                  <w:tcW w:w="692" w:type="dxa"/>
                </w:tcPr>
                <w:p w:rsidR="008F720C" w:rsidRPr="00634383" w:rsidRDefault="008F720C" w:rsidP="00E846BD">
                  <w:r w:rsidRPr="00634383">
                    <w:t>2019</w:t>
                  </w:r>
                </w:p>
              </w:tc>
              <w:tc>
                <w:tcPr>
                  <w:tcW w:w="692" w:type="dxa"/>
                </w:tcPr>
                <w:p w:rsidR="008F720C" w:rsidRPr="00634383" w:rsidRDefault="008F720C" w:rsidP="00E846BD">
                  <w:r w:rsidRPr="00634383">
                    <w:t>2020</w:t>
                  </w:r>
                </w:p>
              </w:tc>
            </w:tr>
            <w:tr w:rsidR="008F720C" w:rsidRPr="00634383" w:rsidTr="00B853FD">
              <w:tc>
                <w:tcPr>
                  <w:tcW w:w="691" w:type="dxa"/>
                </w:tcPr>
                <w:p w:rsidR="008F720C" w:rsidRPr="00634383" w:rsidRDefault="008F720C" w:rsidP="00E846BD">
                  <w:r w:rsidRPr="00634383">
                    <w:t>Sales</w:t>
                  </w:r>
                </w:p>
              </w:tc>
              <w:tc>
                <w:tcPr>
                  <w:tcW w:w="691" w:type="dxa"/>
                </w:tcPr>
                <w:p w:rsidR="008F720C" w:rsidRPr="00634383" w:rsidRDefault="008F720C" w:rsidP="00E846BD">
                  <w:r w:rsidRPr="00634383">
                    <w:t>80</w:t>
                  </w:r>
                </w:p>
              </w:tc>
              <w:tc>
                <w:tcPr>
                  <w:tcW w:w="691" w:type="dxa"/>
                </w:tcPr>
                <w:p w:rsidR="008F720C" w:rsidRPr="00634383" w:rsidRDefault="008F720C" w:rsidP="00E846BD">
                  <w:r w:rsidRPr="00634383">
                    <w:t>84</w:t>
                  </w:r>
                </w:p>
              </w:tc>
              <w:tc>
                <w:tcPr>
                  <w:tcW w:w="692" w:type="dxa"/>
                </w:tcPr>
                <w:p w:rsidR="008F720C" w:rsidRPr="00634383" w:rsidRDefault="008F720C" w:rsidP="00E846BD">
                  <w:r w:rsidRPr="00634383">
                    <w:t>80</w:t>
                  </w:r>
                </w:p>
              </w:tc>
              <w:tc>
                <w:tcPr>
                  <w:tcW w:w="692" w:type="dxa"/>
                </w:tcPr>
                <w:p w:rsidR="008F720C" w:rsidRPr="00634383" w:rsidRDefault="008F720C" w:rsidP="00E846BD">
                  <w:r w:rsidRPr="00634383">
                    <w:t>88</w:t>
                  </w:r>
                </w:p>
              </w:tc>
              <w:tc>
                <w:tcPr>
                  <w:tcW w:w="692" w:type="dxa"/>
                </w:tcPr>
                <w:p w:rsidR="008F720C" w:rsidRPr="00634383" w:rsidRDefault="008F720C" w:rsidP="00E846BD">
                  <w:r w:rsidRPr="00634383">
                    <w:t>98</w:t>
                  </w:r>
                </w:p>
              </w:tc>
              <w:tc>
                <w:tcPr>
                  <w:tcW w:w="692" w:type="dxa"/>
                </w:tcPr>
                <w:p w:rsidR="008F720C" w:rsidRPr="00634383" w:rsidRDefault="008F720C" w:rsidP="00E846BD">
                  <w:r w:rsidRPr="00634383">
                    <w:t>92</w:t>
                  </w:r>
                </w:p>
              </w:tc>
              <w:tc>
                <w:tcPr>
                  <w:tcW w:w="692" w:type="dxa"/>
                </w:tcPr>
                <w:p w:rsidR="008F720C" w:rsidRPr="00634383" w:rsidRDefault="008F720C" w:rsidP="00E846BD">
                  <w:r w:rsidRPr="00634383">
                    <w:t>84</w:t>
                  </w:r>
                </w:p>
              </w:tc>
              <w:tc>
                <w:tcPr>
                  <w:tcW w:w="692" w:type="dxa"/>
                </w:tcPr>
                <w:p w:rsidR="008F720C" w:rsidRPr="00634383" w:rsidRDefault="008F720C" w:rsidP="00E846BD">
                  <w:r w:rsidRPr="00634383">
                    <w:t>88</w:t>
                  </w:r>
                </w:p>
              </w:tc>
              <w:tc>
                <w:tcPr>
                  <w:tcW w:w="692" w:type="dxa"/>
                </w:tcPr>
                <w:p w:rsidR="008F720C" w:rsidRPr="00634383" w:rsidRDefault="008F720C" w:rsidP="00E846BD">
                  <w:r w:rsidRPr="00634383">
                    <w:t>80</w:t>
                  </w:r>
                </w:p>
              </w:tc>
              <w:tc>
                <w:tcPr>
                  <w:tcW w:w="692" w:type="dxa"/>
                </w:tcPr>
                <w:p w:rsidR="008F720C" w:rsidRPr="00634383" w:rsidRDefault="008F720C" w:rsidP="00E846BD">
                  <w:r w:rsidRPr="00634383">
                    <w:t>100</w:t>
                  </w:r>
                </w:p>
              </w:tc>
            </w:tr>
          </w:tbl>
          <w:p w:rsidR="008F720C" w:rsidRPr="00634383" w:rsidRDefault="008F720C" w:rsidP="00E846BD"/>
        </w:tc>
        <w:tc>
          <w:tcPr>
            <w:tcW w:w="315" w:type="pct"/>
          </w:tcPr>
          <w:p w:rsidR="008F720C" w:rsidRPr="00634383" w:rsidRDefault="008F720C" w:rsidP="00CA4F97">
            <w:r w:rsidRPr="00634383">
              <w:t>CO4</w:t>
            </w:r>
          </w:p>
        </w:tc>
        <w:tc>
          <w:tcPr>
            <w:tcW w:w="253" w:type="pct"/>
          </w:tcPr>
          <w:p w:rsidR="008F720C" w:rsidRPr="00634383" w:rsidRDefault="008F720C" w:rsidP="00CA4F97">
            <w:r w:rsidRPr="00634383">
              <w:t>An</w:t>
            </w:r>
          </w:p>
        </w:tc>
        <w:tc>
          <w:tcPr>
            <w:tcW w:w="258" w:type="pct"/>
          </w:tcPr>
          <w:p w:rsidR="008F720C" w:rsidRPr="00634383" w:rsidRDefault="008F720C" w:rsidP="00CA40B9">
            <w:pPr>
              <w:jc w:val="center"/>
            </w:pPr>
            <w:r w:rsidRPr="00634383">
              <w:t>20</w:t>
            </w:r>
          </w:p>
        </w:tc>
      </w:tr>
      <w:tr w:rsidR="008F720C" w:rsidRPr="00634383" w:rsidTr="008F720C">
        <w:trPr>
          <w:trHeight w:val="283"/>
        </w:trPr>
        <w:tc>
          <w:tcPr>
            <w:tcW w:w="267" w:type="pct"/>
          </w:tcPr>
          <w:p w:rsidR="008F720C" w:rsidRPr="00634383" w:rsidRDefault="008F720C" w:rsidP="00634383">
            <w:pPr>
              <w:jc w:val="center"/>
            </w:pPr>
          </w:p>
        </w:tc>
        <w:tc>
          <w:tcPr>
            <w:tcW w:w="186" w:type="pct"/>
          </w:tcPr>
          <w:p w:rsidR="008F720C" w:rsidRPr="00634383" w:rsidRDefault="008F720C" w:rsidP="00634383">
            <w:pPr>
              <w:jc w:val="center"/>
            </w:pPr>
          </w:p>
        </w:tc>
        <w:tc>
          <w:tcPr>
            <w:tcW w:w="3720" w:type="pct"/>
            <w:vAlign w:val="bottom"/>
          </w:tcPr>
          <w:p w:rsidR="008F720C" w:rsidRPr="00634383" w:rsidRDefault="008F720C" w:rsidP="00BD17F5">
            <w:pPr>
              <w:jc w:val="center"/>
              <w:rPr>
                <w:bCs/>
              </w:rPr>
            </w:pPr>
          </w:p>
        </w:tc>
        <w:tc>
          <w:tcPr>
            <w:tcW w:w="315" w:type="pct"/>
            <w:vAlign w:val="bottom"/>
          </w:tcPr>
          <w:p w:rsidR="008F720C" w:rsidRPr="00634383" w:rsidRDefault="008F720C" w:rsidP="00BD17F5"/>
        </w:tc>
        <w:tc>
          <w:tcPr>
            <w:tcW w:w="253" w:type="pct"/>
            <w:vAlign w:val="bottom"/>
          </w:tcPr>
          <w:p w:rsidR="008F720C" w:rsidRPr="00634383" w:rsidRDefault="008F720C" w:rsidP="00BD17F5"/>
        </w:tc>
        <w:tc>
          <w:tcPr>
            <w:tcW w:w="258" w:type="pct"/>
            <w:vAlign w:val="bottom"/>
          </w:tcPr>
          <w:p w:rsidR="008F720C" w:rsidRPr="00634383" w:rsidRDefault="008F720C" w:rsidP="00CA40B9">
            <w:pPr>
              <w:jc w:val="center"/>
            </w:pPr>
          </w:p>
        </w:tc>
      </w:tr>
      <w:tr w:rsidR="008F720C" w:rsidRPr="00634383" w:rsidTr="008F720C">
        <w:trPr>
          <w:trHeight w:val="283"/>
        </w:trPr>
        <w:tc>
          <w:tcPr>
            <w:tcW w:w="267" w:type="pct"/>
          </w:tcPr>
          <w:p w:rsidR="008F720C" w:rsidRPr="00634383" w:rsidRDefault="008F720C" w:rsidP="00634383">
            <w:pPr>
              <w:jc w:val="center"/>
            </w:pPr>
            <w:r w:rsidRPr="00634383">
              <w:t>8.</w:t>
            </w:r>
          </w:p>
        </w:tc>
        <w:tc>
          <w:tcPr>
            <w:tcW w:w="186" w:type="pct"/>
          </w:tcPr>
          <w:p w:rsidR="008F720C" w:rsidRPr="00634383" w:rsidRDefault="008F720C" w:rsidP="00634383">
            <w:pPr>
              <w:jc w:val="center"/>
            </w:pPr>
            <w:r w:rsidRPr="00634383">
              <w:t>a.</w:t>
            </w:r>
          </w:p>
        </w:tc>
        <w:tc>
          <w:tcPr>
            <w:tcW w:w="3720" w:type="pct"/>
          </w:tcPr>
          <w:p w:rsidR="008F720C" w:rsidRPr="00634383" w:rsidRDefault="008F720C" w:rsidP="00CA4F97">
            <w:pPr>
              <w:rPr>
                <w:bCs/>
              </w:rPr>
            </w:pPr>
            <w:r w:rsidRPr="00634383">
              <w:rPr>
                <w:bCs/>
              </w:rPr>
              <w:t>If the probability of a bad reaction from a certain injection is 0.001, what is the chance that out of 2000 individuals more than two will get a bad reaction?</w:t>
            </w:r>
          </w:p>
        </w:tc>
        <w:tc>
          <w:tcPr>
            <w:tcW w:w="315" w:type="pct"/>
          </w:tcPr>
          <w:p w:rsidR="008F720C" w:rsidRPr="00634383" w:rsidRDefault="008F720C" w:rsidP="00CA4F97">
            <w:r w:rsidRPr="00634383">
              <w:t>CO5</w:t>
            </w:r>
          </w:p>
        </w:tc>
        <w:tc>
          <w:tcPr>
            <w:tcW w:w="253" w:type="pct"/>
          </w:tcPr>
          <w:p w:rsidR="008F720C" w:rsidRPr="00634383" w:rsidRDefault="008F720C" w:rsidP="00CA4F97">
            <w:r w:rsidRPr="00634383">
              <w:t>A</w:t>
            </w:r>
          </w:p>
        </w:tc>
        <w:tc>
          <w:tcPr>
            <w:tcW w:w="258" w:type="pct"/>
          </w:tcPr>
          <w:p w:rsidR="008F720C" w:rsidRPr="00634383" w:rsidRDefault="008F720C" w:rsidP="00CA40B9">
            <w:pPr>
              <w:jc w:val="center"/>
            </w:pPr>
            <w:r w:rsidRPr="00634383">
              <w:t>10</w:t>
            </w:r>
          </w:p>
        </w:tc>
      </w:tr>
      <w:tr w:rsidR="008F720C" w:rsidRPr="00634383" w:rsidTr="008F720C">
        <w:trPr>
          <w:trHeight w:val="283"/>
        </w:trPr>
        <w:tc>
          <w:tcPr>
            <w:tcW w:w="267" w:type="pct"/>
          </w:tcPr>
          <w:p w:rsidR="008F720C" w:rsidRPr="00634383" w:rsidRDefault="008F720C" w:rsidP="00634383">
            <w:pPr>
              <w:jc w:val="center"/>
            </w:pPr>
          </w:p>
        </w:tc>
        <w:tc>
          <w:tcPr>
            <w:tcW w:w="186" w:type="pct"/>
          </w:tcPr>
          <w:p w:rsidR="008F720C" w:rsidRPr="00634383" w:rsidRDefault="008F720C" w:rsidP="00634383">
            <w:pPr>
              <w:jc w:val="center"/>
            </w:pPr>
            <w:r w:rsidRPr="00634383">
              <w:t>b.</w:t>
            </w:r>
          </w:p>
        </w:tc>
        <w:tc>
          <w:tcPr>
            <w:tcW w:w="3720" w:type="pct"/>
          </w:tcPr>
          <w:p w:rsidR="008F720C" w:rsidRPr="00634383" w:rsidRDefault="008F720C" w:rsidP="00CA4F97">
            <w:pPr>
              <w:rPr>
                <w:bCs/>
              </w:rPr>
            </w:pPr>
            <w:r w:rsidRPr="00634383">
              <w:rPr>
                <w:bCs/>
              </w:rPr>
              <w:t>Assume that mean height of soldiers to be 68.22 inches with a variance of 10.8 inches. How many soldiers in a regiment of 1000 would you expect to be over 72 inches tall?</w:t>
            </w:r>
          </w:p>
        </w:tc>
        <w:tc>
          <w:tcPr>
            <w:tcW w:w="315" w:type="pct"/>
          </w:tcPr>
          <w:p w:rsidR="008F720C" w:rsidRPr="00634383" w:rsidRDefault="008F720C" w:rsidP="00CA4F97">
            <w:r w:rsidRPr="00634383">
              <w:t>CO5</w:t>
            </w:r>
          </w:p>
        </w:tc>
        <w:tc>
          <w:tcPr>
            <w:tcW w:w="253" w:type="pct"/>
          </w:tcPr>
          <w:p w:rsidR="008F720C" w:rsidRPr="00634383" w:rsidRDefault="008F720C" w:rsidP="00CA4F97">
            <w:r w:rsidRPr="00634383">
              <w:t>A</w:t>
            </w:r>
          </w:p>
        </w:tc>
        <w:tc>
          <w:tcPr>
            <w:tcW w:w="258" w:type="pct"/>
          </w:tcPr>
          <w:p w:rsidR="008F720C" w:rsidRPr="00634383" w:rsidRDefault="008F720C" w:rsidP="00CA40B9">
            <w:pPr>
              <w:jc w:val="center"/>
            </w:pPr>
            <w:r w:rsidRPr="00634383">
              <w:t>10</w:t>
            </w:r>
          </w:p>
        </w:tc>
      </w:tr>
      <w:tr w:rsidR="008F720C" w:rsidRPr="00634383" w:rsidTr="008F720C">
        <w:trPr>
          <w:trHeight w:val="280"/>
        </w:trPr>
        <w:tc>
          <w:tcPr>
            <w:tcW w:w="5000" w:type="pct"/>
            <w:gridSpan w:val="6"/>
          </w:tcPr>
          <w:p w:rsidR="008F720C" w:rsidRPr="00634383" w:rsidRDefault="008F720C" w:rsidP="00634383">
            <w:pPr>
              <w:jc w:val="center"/>
            </w:pPr>
            <w:r w:rsidRPr="00634383">
              <w:rPr>
                <w:b/>
                <w:bCs/>
              </w:rPr>
              <w:t>COMPULSORY QUESTION</w:t>
            </w:r>
          </w:p>
        </w:tc>
      </w:tr>
      <w:tr w:rsidR="008F720C" w:rsidRPr="00634383" w:rsidTr="008F720C">
        <w:trPr>
          <w:trHeight w:val="283"/>
        </w:trPr>
        <w:tc>
          <w:tcPr>
            <w:tcW w:w="267" w:type="pct"/>
          </w:tcPr>
          <w:p w:rsidR="008F720C" w:rsidRPr="00634383" w:rsidRDefault="008F720C" w:rsidP="00634383">
            <w:pPr>
              <w:jc w:val="center"/>
            </w:pPr>
            <w:r w:rsidRPr="00634383">
              <w:t>9.</w:t>
            </w:r>
          </w:p>
        </w:tc>
        <w:tc>
          <w:tcPr>
            <w:tcW w:w="186" w:type="pct"/>
          </w:tcPr>
          <w:p w:rsidR="008F720C" w:rsidRPr="00634383" w:rsidRDefault="008F720C" w:rsidP="00634383">
            <w:pPr>
              <w:jc w:val="center"/>
            </w:pPr>
            <w:r w:rsidRPr="00634383">
              <w:t>a.</w:t>
            </w:r>
          </w:p>
        </w:tc>
        <w:tc>
          <w:tcPr>
            <w:tcW w:w="3720" w:type="pct"/>
          </w:tcPr>
          <w:p w:rsidR="008F720C" w:rsidRPr="00634383" w:rsidRDefault="008F720C" w:rsidP="007F2E82">
            <w:pPr>
              <w:jc w:val="both"/>
            </w:pPr>
            <w:r w:rsidRPr="00634383">
              <w:t>The chances of A, B and C becoming the general manager of a certain company are in the ratio 4:2:3. The probabilities that the bonus scheme will be introduced in the company if A, B and C become general manager are 0.3,</w:t>
            </w:r>
            <w:r>
              <w:t xml:space="preserve"> </w:t>
            </w:r>
            <w:r w:rsidRPr="00634383">
              <w:t xml:space="preserve">0.7 and 0.8 respectively. If the bonus scheme has been introduced, what is the probability that A has been appointed as general manager? </w:t>
            </w:r>
          </w:p>
        </w:tc>
        <w:tc>
          <w:tcPr>
            <w:tcW w:w="315" w:type="pct"/>
          </w:tcPr>
          <w:p w:rsidR="008F720C" w:rsidRPr="00634383" w:rsidRDefault="008F720C" w:rsidP="00CA4F97">
            <w:r w:rsidRPr="00634383">
              <w:t>CO5</w:t>
            </w:r>
          </w:p>
        </w:tc>
        <w:tc>
          <w:tcPr>
            <w:tcW w:w="253" w:type="pct"/>
          </w:tcPr>
          <w:p w:rsidR="008F720C" w:rsidRPr="00634383" w:rsidRDefault="008F720C" w:rsidP="00CA4F97">
            <w:r w:rsidRPr="00634383">
              <w:t>An</w:t>
            </w:r>
          </w:p>
        </w:tc>
        <w:tc>
          <w:tcPr>
            <w:tcW w:w="258" w:type="pct"/>
          </w:tcPr>
          <w:p w:rsidR="008F720C" w:rsidRPr="00634383" w:rsidRDefault="008F720C" w:rsidP="00CA40B9">
            <w:pPr>
              <w:jc w:val="center"/>
            </w:pPr>
            <w:r w:rsidRPr="00634383">
              <w:t>10</w:t>
            </w:r>
          </w:p>
        </w:tc>
      </w:tr>
      <w:tr w:rsidR="008F720C" w:rsidRPr="00634383" w:rsidTr="008F720C">
        <w:trPr>
          <w:trHeight w:val="283"/>
        </w:trPr>
        <w:tc>
          <w:tcPr>
            <w:tcW w:w="267" w:type="pct"/>
          </w:tcPr>
          <w:p w:rsidR="008F720C" w:rsidRPr="00634383" w:rsidRDefault="008F720C" w:rsidP="00634383">
            <w:pPr>
              <w:jc w:val="center"/>
            </w:pPr>
          </w:p>
        </w:tc>
        <w:tc>
          <w:tcPr>
            <w:tcW w:w="186" w:type="pct"/>
          </w:tcPr>
          <w:p w:rsidR="008F720C" w:rsidRPr="00634383" w:rsidRDefault="008F720C" w:rsidP="00634383">
            <w:pPr>
              <w:jc w:val="center"/>
            </w:pPr>
            <w:r w:rsidRPr="00634383">
              <w:t>b.</w:t>
            </w:r>
          </w:p>
        </w:tc>
        <w:tc>
          <w:tcPr>
            <w:tcW w:w="3720" w:type="pct"/>
          </w:tcPr>
          <w:p w:rsidR="008F720C" w:rsidRPr="00634383" w:rsidRDefault="008F720C" w:rsidP="007F2E82">
            <w:pPr>
              <w:jc w:val="both"/>
              <w:rPr>
                <w:bCs/>
              </w:rPr>
            </w:pPr>
            <w:r w:rsidRPr="00634383">
              <w:rPr>
                <w:bCs/>
              </w:rPr>
              <w:t>In a large consignment of electric bulbs 10% are defective. A random sample of 20 is taken for inspection. Find the probability that (i) All are good bulbs, (ii) At-most there are 3 defective bulbs,</w:t>
            </w:r>
            <w:r>
              <w:rPr>
                <w:bCs/>
              </w:rPr>
              <w:t xml:space="preserve"> and</w:t>
            </w:r>
            <w:r w:rsidRPr="00634383">
              <w:rPr>
                <w:bCs/>
              </w:rPr>
              <w:t xml:space="preserve"> (iii) Exactly there are three defective bulbs</w:t>
            </w:r>
            <w:r>
              <w:rPr>
                <w:bCs/>
              </w:rPr>
              <w:t>.</w:t>
            </w:r>
          </w:p>
        </w:tc>
        <w:tc>
          <w:tcPr>
            <w:tcW w:w="315" w:type="pct"/>
          </w:tcPr>
          <w:p w:rsidR="008F720C" w:rsidRPr="00634383" w:rsidRDefault="008F720C" w:rsidP="00CA4F97">
            <w:r w:rsidRPr="00634383">
              <w:t>CO5</w:t>
            </w:r>
          </w:p>
        </w:tc>
        <w:tc>
          <w:tcPr>
            <w:tcW w:w="253" w:type="pct"/>
          </w:tcPr>
          <w:p w:rsidR="008F720C" w:rsidRPr="00634383" w:rsidRDefault="008F720C" w:rsidP="00CA4F97">
            <w:r w:rsidRPr="00634383">
              <w:t>An</w:t>
            </w:r>
          </w:p>
        </w:tc>
        <w:tc>
          <w:tcPr>
            <w:tcW w:w="258" w:type="pct"/>
          </w:tcPr>
          <w:p w:rsidR="008F720C" w:rsidRPr="00634383" w:rsidRDefault="008F720C" w:rsidP="00CA4F97">
            <w:r w:rsidRPr="00634383">
              <w:t>10</w:t>
            </w:r>
          </w:p>
        </w:tc>
      </w:tr>
    </w:tbl>
    <w:p w:rsidR="008F720C" w:rsidRDefault="008F720C" w:rsidP="00856324">
      <w:pPr>
        <w:rPr>
          <w:b/>
          <w:bCs/>
        </w:rPr>
      </w:pPr>
    </w:p>
    <w:p w:rsidR="008F720C" w:rsidRDefault="008F720C" w:rsidP="00856324">
      <w:r w:rsidRPr="00634383">
        <w:rPr>
          <w:b/>
          <w:bCs/>
        </w:rPr>
        <w:t>CO</w:t>
      </w:r>
      <w:r w:rsidRPr="00634383">
        <w:t xml:space="preserve"> – COURSE OUTCOME</w:t>
      </w:r>
      <w:r w:rsidRPr="00634383">
        <w:tab/>
        <w:t xml:space="preserve">        </w:t>
      </w:r>
      <w:r w:rsidRPr="00634383">
        <w:rPr>
          <w:b/>
          <w:bCs/>
        </w:rPr>
        <w:t>BL</w:t>
      </w:r>
      <w:r w:rsidRPr="00634383">
        <w:t xml:space="preserve"> – BLOOM’S LEVEL        </w:t>
      </w:r>
      <w:r w:rsidRPr="00634383">
        <w:rPr>
          <w:b/>
          <w:bCs/>
        </w:rPr>
        <w:t>M</w:t>
      </w:r>
      <w:r w:rsidRPr="00634383">
        <w:t xml:space="preserve"> – MARKS ALLOTTED</w:t>
      </w:r>
    </w:p>
    <w:p w:rsidR="008F720C" w:rsidRPr="00634383" w:rsidRDefault="008F720C" w:rsidP="00856324"/>
    <w:tbl>
      <w:tblPr>
        <w:tblStyle w:val="TableGrid"/>
        <w:tblW w:w="10490" w:type="dxa"/>
        <w:jc w:val="center"/>
        <w:tblLook w:val="04A0" w:firstRow="1" w:lastRow="0" w:firstColumn="1" w:lastColumn="0" w:noHBand="0" w:noVBand="1"/>
      </w:tblPr>
      <w:tblGrid>
        <w:gridCol w:w="632"/>
        <w:gridCol w:w="9858"/>
      </w:tblGrid>
      <w:tr w:rsidR="008F720C" w:rsidRPr="00634383" w:rsidTr="007F2E82">
        <w:trPr>
          <w:jc w:val="center"/>
        </w:trPr>
        <w:tc>
          <w:tcPr>
            <w:tcW w:w="632" w:type="dxa"/>
          </w:tcPr>
          <w:p w:rsidR="008F720C" w:rsidRPr="00634383" w:rsidRDefault="008F720C" w:rsidP="00D54806"/>
        </w:tc>
        <w:tc>
          <w:tcPr>
            <w:tcW w:w="9858" w:type="dxa"/>
          </w:tcPr>
          <w:p w:rsidR="008F720C" w:rsidRPr="00634383" w:rsidRDefault="008F720C" w:rsidP="00D54806">
            <w:pPr>
              <w:jc w:val="center"/>
              <w:rPr>
                <w:b/>
              </w:rPr>
            </w:pPr>
            <w:r w:rsidRPr="00634383">
              <w:rPr>
                <w:b/>
              </w:rPr>
              <w:t>COURSE OUTCOMES</w:t>
            </w:r>
          </w:p>
        </w:tc>
      </w:tr>
      <w:tr w:rsidR="008F720C" w:rsidRPr="00634383" w:rsidTr="007F2E82">
        <w:trPr>
          <w:jc w:val="center"/>
        </w:trPr>
        <w:tc>
          <w:tcPr>
            <w:tcW w:w="632" w:type="dxa"/>
          </w:tcPr>
          <w:p w:rsidR="008F720C" w:rsidRPr="00634383" w:rsidRDefault="008F720C" w:rsidP="00D54806">
            <w:r w:rsidRPr="00634383">
              <w:t>CO1</w:t>
            </w:r>
          </w:p>
        </w:tc>
        <w:tc>
          <w:tcPr>
            <w:tcW w:w="9858" w:type="dxa"/>
          </w:tcPr>
          <w:p w:rsidR="008F720C" w:rsidRPr="00634383" w:rsidRDefault="008F720C" w:rsidP="00D54806">
            <w:r w:rsidRPr="00634383">
              <w:t>The student will be able to recognize the different types of presentation of data.</w:t>
            </w:r>
          </w:p>
        </w:tc>
      </w:tr>
      <w:tr w:rsidR="008F720C" w:rsidRPr="00634383" w:rsidTr="007F2E82">
        <w:trPr>
          <w:jc w:val="center"/>
        </w:trPr>
        <w:tc>
          <w:tcPr>
            <w:tcW w:w="632" w:type="dxa"/>
          </w:tcPr>
          <w:p w:rsidR="008F720C" w:rsidRPr="00634383" w:rsidRDefault="008F720C" w:rsidP="00D54806">
            <w:r w:rsidRPr="00634383">
              <w:t>CO2</w:t>
            </w:r>
          </w:p>
        </w:tc>
        <w:tc>
          <w:tcPr>
            <w:tcW w:w="9858" w:type="dxa"/>
          </w:tcPr>
          <w:p w:rsidR="008F720C" w:rsidRPr="00634383" w:rsidRDefault="008F720C" w:rsidP="00210B41">
            <w:r w:rsidRPr="00634383">
              <w:t>The student will be able to measure the central tendency and dispersion of data.</w:t>
            </w:r>
          </w:p>
        </w:tc>
      </w:tr>
      <w:tr w:rsidR="008F720C" w:rsidRPr="00634383" w:rsidTr="007F2E82">
        <w:trPr>
          <w:jc w:val="center"/>
        </w:trPr>
        <w:tc>
          <w:tcPr>
            <w:tcW w:w="632" w:type="dxa"/>
          </w:tcPr>
          <w:p w:rsidR="008F720C" w:rsidRPr="00634383" w:rsidRDefault="008F720C" w:rsidP="00D54806">
            <w:r w:rsidRPr="00634383">
              <w:t>CO3</w:t>
            </w:r>
          </w:p>
        </w:tc>
        <w:tc>
          <w:tcPr>
            <w:tcW w:w="9858" w:type="dxa"/>
          </w:tcPr>
          <w:p w:rsidR="008F720C" w:rsidRPr="00634383" w:rsidRDefault="008F720C" w:rsidP="00210B41">
            <w:r w:rsidRPr="00634383">
              <w:t>The student will be able to analyze the linear relationship.</w:t>
            </w:r>
          </w:p>
        </w:tc>
      </w:tr>
      <w:tr w:rsidR="008F720C" w:rsidRPr="00634383" w:rsidTr="007F2E82">
        <w:trPr>
          <w:jc w:val="center"/>
        </w:trPr>
        <w:tc>
          <w:tcPr>
            <w:tcW w:w="632" w:type="dxa"/>
          </w:tcPr>
          <w:p w:rsidR="008F720C" w:rsidRPr="00634383" w:rsidRDefault="008F720C" w:rsidP="00D54806">
            <w:r w:rsidRPr="00634383">
              <w:t>CO4</w:t>
            </w:r>
          </w:p>
        </w:tc>
        <w:tc>
          <w:tcPr>
            <w:tcW w:w="9858" w:type="dxa"/>
          </w:tcPr>
          <w:p w:rsidR="008F720C" w:rsidRPr="00634383" w:rsidRDefault="008F720C" w:rsidP="00D75102">
            <w:r w:rsidRPr="00634383">
              <w:t>The student will be able to identify the different methods of Time series analysis and forecasting.</w:t>
            </w:r>
          </w:p>
        </w:tc>
      </w:tr>
      <w:tr w:rsidR="008F720C" w:rsidRPr="00634383" w:rsidTr="007F2E82">
        <w:trPr>
          <w:jc w:val="center"/>
        </w:trPr>
        <w:tc>
          <w:tcPr>
            <w:tcW w:w="632" w:type="dxa"/>
          </w:tcPr>
          <w:p w:rsidR="008F720C" w:rsidRPr="00634383" w:rsidRDefault="008F720C" w:rsidP="00D54806">
            <w:r w:rsidRPr="00634383">
              <w:t>CO5</w:t>
            </w:r>
          </w:p>
        </w:tc>
        <w:tc>
          <w:tcPr>
            <w:tcW w:w="9858" w:type="dxa"/>
          </w:tcPr>
          <w:p w:rsidR="008F720C" w:rsidRPr="00634383" w:rsidRDefault="008F720C" w:rsidP="00D75102">
            <w:r w:rsidRPr="00634383">
              <w:t>The student will be able to utilize the concepts of probability.</w:t>
            </w:r>
          </w:p>
        </w:tc>
      </w:tr>
    </w:tbl>
    <w:p w:rsidR="008F720C" w:rsidRPr="00634383" w:rsidRDefault="008F720C"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F720C" w:rsidRPr="007F2E82" w:rsidTr="00CA4F97">
        <w:trPr>
          <w:jc w:val="center"/>
        </w:trPr>
        <w:tc>
          <w:tcPr>
            <w:tcW w:w="6385" w:type="dxa"/>
            <w:gridSpan w:val="8"/>
          </w:tcPr>
          <w:p w:rsidR="008F720C" w:rsidRPr="007F2E82" w:rsidRDefault="008F720C" w:rsidP="00D54806">
            <w:pPr>
              <w:jc w:val="center"/>
              <w:rPr>
                <w:b/>
              </w:rPr>
            </w:pPr>
            <w:r w:rsidRPr="007F2E82">
              <w:rPr>
                <w:b/>
              </w:rPr>
              <w:t>Assessment Pattern as per Bloom’s Level</w:t>
            </w:r>
          </w:p>
        </w:tc>
      </w:tr>
      <w:tr w:rsidR="008F720C" w:rsidRPr="007F2E82" w:rsidTr="00CA4F97">
        <w:trPr>
          <w:jc w:val="center"/>
        </w:trPr>
        <w:tc>
          <w:tcPr>
            <w:tcW w:w="1140" w:type="dxa"/>
          </w:tcPr>
          <w:p w:rsidR="008F720C" w:rsidRPr="007F2E82" w:rsidRDefault="008F720C" w:rsidP="00D54806">
            <w:pPr>
              <w:jc w:val="center"/>
              <w:rPr>
                <w:b/>
                <w:bCs/>
              </w:rPr>
            </w:pPr>
            <w:r w:rsidRPr="007F2E82">
              <w:rPr>
                <w:b/>
                <w:bCs/>
              </w:rPr>
              <w:t>CO / BL</w:t>
            </w:r>
          </w:p>
        </w:tc>
        <w:tc>
          <w:tcPr>
            <w:tcW w:w="709" w:type="dxa"/>
          </w:tcPr>
          <w:p w:rsidR="008F720C" w:rsidRPr="007F2E82" w:rsidRDefault="008F720C" w:rsidP="00D54806">
            <w:pPr>
              <w:jc w:val="center"/>
              <w:rPr>
                <w:b/>
              </w:rPr>
            </w:pPr>
            <w:r w:rsidRPr="007F2E82">
              <w:rPr>
                <w:b/>
              </w:rPr>
              <w:t>R</w:t>
            </w:r>
          </w:p>
        </w:tc>
        <w:tc>
          <w:tcPr>
            <w:tcW w:w="708" w:type="dxa"/>
          </w:tcPr>
          <w:p w:rsidR="008F720C" w:rsidRPr="007F2E82" w:rsidRDefault="008F720C" w:rsidP="00D54806">
            <w:pPr>
              <w:jc w:val="center"/>
              <w:rPr>
                <w:b/>
              </w:rPr>
            </w:pPr>
            <w:r w:rsidRPr="007F2E82">
              <w:rPr>
                <w:b/>
              </w:rPr>
              <w:t>U</w:t>
            </w:r>
          </w:p>
        </w:tc>
        <w:tc>
          <w:tcPr>
            <w:tcW w:w="709" w:type="dxa"/>
          </w:tcPr>
          <w:p w:rsidR="008F720C" w:rsidRPr="007F2E82" w:rsidRDefault="008F720C" w:rsidP="00D54806">
            <w:pPr>
              <w:jc w:val="center"/>
              <w:rPr>
                <w:b/>
              </w:rPr>
            </w:pPr>
            <w:r w:rsidRPr="007F2E82">
              <w:rPr>
                <w:b/>
              </w:rPr>
              <w:t>A</w:t>
            </w:r>
          </w:p>
        </w:tc>
        <w:tc>
          <w:tcPr>
            <w:tcW w:w="709" w:type="dxa"/>
          </w:tcPr>
          <w:p w:rsidR="008F720C" w:rsidRPr="007F2E82" w:rsidRDefault="008F720C" w:rsidP="00D54806">
            <w:pPr>
              <w:jc w:val="center"/>
              <w:rPr>
                <w:b/>
              </w:rPr>
            </w:pPr>
            <w:r w:rsidRPr="007F2E82">
              <w:rPr>
                <w:b/>
              </w:rPr>
              <w:t>An</w:t>
            </w:r>
          </w:p>
        </w:tc>
        <w:tc>
          <w:tcPr>
            <w:tcW w:w="709" w:type="dxa"/>
          </w:tcPr>
          <w:p w:rsidR="008F720C" w:rsidRPr="007F2E82" w:rsidRDefault="008F720C" w:rsidP="00D54806">
            <w:pPr>
              <w:jc w:val="center"/>
              <w:rPr>
                <w:b/>
              </w:rPr>
            </w:pPr>
            <w:r w:rsidRPr="007F2E82">
              <w:rPr>
                <w:b/>
              </w:rPr>
              <w:t>E</w:t>
            </w:r>
          </w:p>
        </w:tc>
        <w:tc>
          <w:tcPr>
            <w:tcW w:w="708" w:type="dxa"/>
          </w:tcPr>
          <w:p w:rsidR="008F720C" w:rsidRPr="007F2E82" w:rsidRDefault="008F720C" w:rsidP="00D54806">
            <w:pPr>
              <w:jc w:val="center"/>
              <w:rPr>
                <w:b/>
              </w:rPr>
            </w:pPr>
            <w:r w:rsidRPr="007F2E82">
              <w:rPr>
                <w:b/>
              </w:rPr>
              <w:t>C</w:t>
            </w:r>
          </w:p>
        </w:tc>
        <w:tc>
          <w:tcPr>
            <w:tcW w:w="993" w:type="dxa"/>
          </w:tcPr>
          <w:p w:rsidR="008F720C" w:rsidRPr="007F2E82" w:rsidRDefault="008F720C" w:rsidP="00D54806">
            <w:pPr>
              <w:jc w:val="center"/>
              <w:rPr>
                <w:b/>
              </w:rPr>
            </w:pPr>
            <w:r w:rsidRPr="007F2E82">
              <w:rPr>
                <w:b/>
              </w:rPr>
              <w:t>Total</w:t>
            </w:r>
          </w:p>
        </w:tc>
      </w:tr>
      <w:tr w:rsidR="008F720C" w:rsidRPr="007F2E82" w:rsidTr="00CA4F97">
        <w:trPr>
          <w:jc w:val="center"/>
        </w:trPr>
        <w:tc>
          <w:tcPr>
            <w:tcW w:w="1140" w:type="dxa"/>
          </w:tcPr>
          <w:p w:rsidR="008F720C" w:rsidRPr="007F2E82" w:rsidRDefault="008F720C" w:rsidP="00D54806">
            <w:pPr>
              <w:jc w:val="center"/>
            </w:pPr>
            <w:r w:rsidRPr="007F2E82">
              <w:t>CO1</w:t>
            </w:r>
          </w:p>
        </w:tc>
        <w:tc>
          <w:tcPr>
            <w:tcW w:w="709" w:type="dxa"/>
          </w:tcPr>
          <w:p w:rsidR="008F720C" w:rsidRPr="007F2E82" w:rsidRDefault="008F720C" w:rsidP="00D54806">
            <w:pPr>
              <w:jc w:val="center"/>
            </w:pPr>
            <w:r w:rsidRPr="007F2E82">
              <w:t>10</w:t>
            </w:r>
          </w:p>
        </w:tc>
        <w:tc>
          <w:tcPr>
            <w:tcW w:w="708" w:type="dxa"/>
          </w:tcPr>
          <w:p w:rsidR="008F720C" w:rsidRPr="007F2E82" w:rsidRDefault="008F720C" w:rsidP="00D54806">
            <w:pPr>
              <w:jc w:val="center"/>
            </w:pPr>
            <w:r w:rsidRPr="007F2E82">
              <w:t>10</w:t>
            </w:r>
          </w:p>
        </w:tc>
        <w:tc>
          <w:tcPr>
            <w:tcW w:w="709" w:type="dxa"/>
          </w:tcPr>
          <w:p w:rsidR="008F720C" w:rsidRPr="007F2E82" w:rsidRDefault="008F720C" w:rsidP="00D54806">
            <w:pPr>
              <w:jc w:val="center"/>
            </w:pPr>
          </w:p>
        </w:tc>
        <w:tc>
          <w:tcPr>
            <w:tcW w:w="709" w:type="dxa"/>
          </w:tcPr>
          <w:p w:rsidR="008F720C" w:rsidRPr="007F2E82" w:rsidRDefault="008F720C" w:rsidP="00D54806">
            <w:pPr>
              <w:jc w:val="center"/>
            </w:pPr>
          </w:p>
        </w:tc>
        <w:tc>
          <w:tcPr>
            <w:tcW w:w="709" w:type="dxa"/>
          </w:tcPr>
          <w:p w:rsidR="008F720C" w:rsidRPr="007F2E82" w:rsidRDefault="008F720C" w:rsidP="00D54806">
            <w:pPr>
              <w:jc w:val="center"/>
            </w:pPr>
          </w:p>
        </w:tc>
        <w:tc>
          <w:tcPr>
            <w:tcW w:w="708" w:type="dxa"/>
          </w:tcPr>
          <w:p w:rsidR="008F720C" w:rsidRPr="007F2E82" w:rsidRDefault="008F720C" w:rsidP="00D54806">
            <w:pPr>
              <w:jc w:val="center"/>
            </w:pPr>
          </w:p>
        </w:tc>
        <w:tc>
          <w:tcPr>
            <w:tcW w:w="993" w:type="dxa"/>
          </w:tcPr>
          <w:p w:rsidR="008F720C" w:rsidRPr="007F2E82" w:rsidRDefault="008F720C" w:rsidP="00D54806">
            <w:pPr>
              <w:jc w:val="center"/>
            </w:pPr>
            <w:r w:rsidRPr="007F2E82">
              <w:t>20</w:t>
            </w:r>
          </w:p>
        </w:tc>
      </w:tr>
      <w:tr w:rsidR="008F720C" w:rsidRPr="007F2E82" w:rsidTr="00CA4F97">
        <w:trPr>
          <w:jc w:val="center"/>
        </w:trPr>
        <w:tc>
          <w:tcPr>
            <w:tcW w:w="1140" w:type="dxa"/>
          </w:tcPr>
          <w:p w:rsidR="008F720C" w:rsidRPr="007F2E82" w:rsidRDefault="008F720C" w:rsidP="00D54806">
            <w:pPr>
              <w:jc w:val="center"/>
            </w:pPr>
            <w:r w:rsidRPr="007F2E82">
              <w:t>CO2</w:t>
            </w:r>
          </w:p>
        </w:tc>
        <w:tc>
          <w:tcPr>
            <w:tcW w:w="709" w:type="dxa"/>
          </w:tcPr>
          <w:p w:rsidR="008F720C" w:rsidRPr="007F2E82" w:rsidRDefault="008F720C" w:rsidP="00D54806">
            <w:pPr>
              <w:jc w:val="center"/>
            </w:pPr>
          </w:p>
        </w:tc>
        <w:tc>
          <w:tcPr>
            <w:tcW w:w="708" w:type="dxa"/>
          </w:tcPr>
          <w:p w:rsidR="008F720C" w:rsidRPr="007F2E82" w:rsidRDefault="008F720C" w:rsidP="00D54806">
            <w:pPr>
              <w:jc w:val="center"/>
            </w:pPr>
          </w:p>
        </w:tc>
        <w:tc>
          <w:tcPr>
            <w:tcW w:w="709" w:type="dxa"/>
          </w:tcPr>
          <w:p w:rsidR="008F720C" w:rsidRPr="007F2E82" w:rsidRDefault="008F720C" w:rsidP="00D54806">
            <w:pPr>
              <w:jc w:val="center"/>
            </w:pPr>
            <w:r w:rsidRPr="007F2E82">
              <w:t>30</w:t>
            </w:r>
          </w:p>
        </w:tc>
        <w:tc>
          <w:tcPr>
            <w:tcW w:w="709" w:type="dxa"/>
          </w:tcPr>
          <w:p w:rsidR="008F720C" w:rsidRPr="007F2E82" w:rsidRDefault="008F720C" w:rsidP="00D54806">
            <w:pPr>
              <w:jc w:val="center"/>
            </w:pPr>
            <w:r w:rsidRPr="007F2E82">
              <w:t>10</w:t>
            </w:r>
          </w:p>
        </w:tc>
        <w:tc>
          <w:tcPr>
            <w:tcW w:w="709" w:type="dxa"/>
          </w:tcPr>
          <w:p w:rsidR="008F720C" w:rsidRPr="007F2E82" w:rsidRDefault="008F720C" w:rsidP="00D54806">
            <w:pPr>
              <w:jc w:val="center"/>
            </w:pPr>
          </w:p>
        </w:tc>
        <w:tc>
          <w:tcPr>
            <w:tcW w:w="708" w:type="dxa"/>
          </w:tcPr>
          <w:p w:rsidR="008F720C" w:rsidRPr="007F2E82" w:rsidRDefault="008F720C" w:rsidP="00D54806">
            <w:pPr>
              <w:jc w:val="center"/>
            </w:pPr>
          </w:p>
        </w:tc>
        <w:tc>
          <w:tcPr>
            <w:tcW w:w="993" w:type="dxa"/>
          </w:tcPr>
          <w:p w:rsidR="008F720C" w:rsidRPr="007F2E82" w:rsidRDefault="008F720C" w:rsidP="00D54806">
            <w:pPr>
              <w:jc w:val="center"/>
            </w:pPr>
            <w:r w:rsidRPr="007F2E82">
              <w:t>40</w:t>
            </w:r>
          </w:p>
        </w:tc>
      </w:tr>
      <w:tr w:rsidR="008F720C" w:rsidRPr="007F2E82" w:rsidTr="00CA4F97">
        <w:trPr>
          <w:jc w:val="center"/>
        </w:trPr>
        <w:tc>
          <w:tcPr>
            <w:tcW w:w="1140" w:type="dxa"/>
          </w:tcPr>
          <w:p w:rsidR="008F720C" w:rsidRPr="007F2E82" w:rsidRDefault="008F720C" w:rsidP="00D54806">
            <w:pPr>
              <w:jc w:val="center"/>
            </w:pPr>
            <w:r w:rsidRPr="007F2E82">
              <w:t>CO3</w:t>
            </w:r>
          </w:p>
        </w:tc>
        <w:tc>
          <w:tcPr>
            <w:tcW w:w="709" w:type="dxa"/>
          </w:tcPr>
          <w:p w:rsidR="008F720C" w:rsidRPr="007F2E82" w:rsidRDefault="008F720C" w:rsidP="00D54806">
            <w:pPr>
              <w:jc w:val="center"/>
            </w:pPr>
            <w:r w:rsidRPr="007F2E82">
              <w:t>5</w:t>
            </w:r>
          </w:p>
        </w:tc>
        <w:tc>
          <w:tcPr>
            <w:tcW w:w="708" w:type="dxa"/>
          </w:tcPr>
          <w:p w:rsidR="008F720C" w:rsidRPr="007F2E82" w:rsidRDefault="008F720C" w:rsidP="00D54806">
            <w:pPr>
              <w:jc w:val="center"/>
            </w:pPr>
          </w:p>
        </w:tc>
        <w:tc>
          <w:tcPr>
            <w:tcW w:w="709" w:type="dxa"/>
          </w:tcPr>
          <w:p w:rsidR="008F720C" w:rsidRPr="007F2E82" w:rsidRDefault="008F720C" w:rsidP="00D54806">
            <w:pPr>
              <w:jc w:val="center"/>
            </w:pPr>
            <w:r w:rsidRPr="007F2E82">
              <w:t>35</w:t>
            </w:r>
          </w:p>
        </w:tc>
        <w:tc>
          <w:tcPr>
            <w:tcW w:w="709" w:type="dxa"/>
          </w:tcPr>
          <w:p w:rsidR="008F720C" w:rsidRPr="007F2E82" w:rsidRDefault="008F720C" w:rsidP="00D54806">
            <w:pPr>
              <w:jc w:val="center"/>
            </w:pPr>
          </w:p>
        </w:tc>
        <w:tc>
          <w:tcPr>
            <w:tcW w:w="709" w:type="dxa"/>
          </w:tcPr>
          <w:p w:rsidR="008F720C" w:rsidRPr="007F2E82" w:rsidRDefault="008F720C" w:rsidP="00D54806">
            <w:pPr>
              <w:jc w:val="center"/>
            </w:pPr>
          </w:p>
        </w:tc>
        <w:tc>
          <w:tcPr>
            <w:tcW w:w="708" w:type="dxa"/>
          </w:tcPr>
          <w:p w:rsidR="008F720C" w:rsidRPr="007F2E82" w:rsidRDefault="008F720C" w:rsidP="00D54806">
            <w:pPr>
              <w:jc w:val="center"/>
            </w:pPr>
          </w:p>
        </w:tc>
        <w:tc>
          <w:tcPr>
            <w:tcW w:w="993" w:type="dxa"/>
          </w:tcPr>
          <w:p w:rsidR="008F720C" w:rsidRPr="007F2E82" w:rsidRDefault="008F720C" w:rsidP="00D54806">
            <w:pPr>
              <w:jc w:val="center"/>
            </w:pPr>
            <w:r w:rsidRPr="007F2E82">
              <w:t>40</w:t>
            </w:r>
          </w:p>
        </w:tc>
      </w:tr>
      <w:tr w:rsidR="008F720C" w:rsidRPr="007F2E82" w:rsidTr="00CA4F97">
        <w:trPr>
          <w:jc w:val="center"/>
        </w:trPr>
        <w:tc>
          <w:tcPr>
            <w:tcW w:w="1140" w:type="dxa"/>
          </w:tcPr>
          <w:p w:rsidR="008F720C" w:rsidRPr="007F2E82" w:rsidRDefault="008F720C" w:rsidP="00D54806">
            <w:pPr>
              <w:jc w:val="center"/>
            </w:pPr>
            <w:r w:rsidRPr="007F2E82">
              <w:t>CO4</w:t>
            </w:r>
          </w:p>
        </w:tc>
        <w:tc>
          <w:tcPr>
            <w:tcW w:w="709" w:type="dxa"/>
          </w:tcPr>
          <w:p w:rsidR="008F720C" w:rsidRPr="007F2E82" w:rsidRDefault="008F720C" w:rsidP="00D54806">
            <w:pPr>
              <w:jc w:val="center"/>
            </w:pPr>
          </w:p>
        </w:tc>
        <w:tc>
          <w:tcPr>
            <w:tcW w:w="708" w:type="dxa"/>
          </w:tcPr>
          <w:p w:rsidR="008F720C" w:rsidRPr="007F2E82" w:rsidRDefault="008F720C" w:rsidP="00D54806">
            <w:pPr>
              <w:jc w:val="center"/>
            </w:pPr>
            <w:r w:rsidRPr="007F2E82">
              <w:t>5</w:t>
            </w:r>
          </w:p>
        </w:tc>
        <w:tc>
          <w:tcPr>
            <w:tcW w:w="709" w:type="dxa"/>
          </w:tcPr>
          <w:p w:rsidR="008F720C" w:rsidRPr="007F2E82" w:rsidRDefault="008F720C" w:rsidP="00D54806">
            <w:pPr>
              <w:jc w:val="center"/>
            </w:pPr>
            <w:r w:rsidRPr="007F2E82">
              <w:t>15</w:t>
            </w:r>
          </w:p>
        </w:tc>
        <w:tc>
          <w:tcPr>
            <w:tcW w:w="709" w:type="dxa"/>
          </w:tcPr>
          <w:p w:rsidR="008F720C" w:rsidRPr="007F2E82" w:rsidRDefault="008F720C" w:rsidP="00D54806">
            <w:pPr>
              <w:jc w:val="center"/>
            </w:pPr>
            <w:r w:rsidRPr="007F2E82">
              <w:t>20</w:t>
            </w:r>
          </w:p>
        </w:tc>
        <w:tc>
          <w:tcPr>
            <w:tcW w:w="709" w:type="dxa"/>
          </w:tcPr>
          <w:p w:rsidR="008F720C" w:rsidRPr="007F2E82" w:rsidRDefault="008F720C" w:rsidP="00D54806">
            <w:pPr>
              <w:jc w:val="center"/>
            </w:pPr>
          </w:p>
        </w:tc>
        <w:tc>
          <w:tcPr>
            <w:tcW w:w="708" w:type="dxa"/>
          </w:tcPr>
          <w:p w:rsidR="008F720C" w:rsidRPr="007F2E82" w:rsidRDefault="008F720C" w:rsidP="00D54806">
            <w:pPr>
              <w:jc w:val="center"/>
            </w:pPr>
          </w:p>
        </w:tc>
        <w:tc>
          <w:tcPr>
            <w:tcW w:w="993" w:type="dxa"/>
          </w:tcPr>
          <w:p w:rsidR="008F720C" w:rsidRPr="007F2E82" w:rsidRDefault="008F720C" w:rsidP="00D54806">
            <w:pPr>
              <w:jc w:val="center"/>
            </w:pPr>
            <w:r w:rsidRPr="007F2E82">
              <w:t>40</w:t>
            </w:r>
          </w:p>
        </w:tc>
      </w:tr>
      <w:tr w:rsidR="008F720C" w:rsidRPr="007F2E82" w:rsidTr="00CA4F97">
        <w:trPr>
          <w:jc w:val="center"/>
        </w:trPr>
        <w:tc>
          <w:tcPr>
            <w:tcW w:w="1140" w:type="dxa"/>
          </w:tcPr>
          <w:p w:rsidR="008F720C" w:rsidRPr="007F2E82" w:rsidRDefault="008F720C" w:rsidP="00D54806">
            <w:pPr>
              <w:jc w:val="center"/>
            </w:pPr>
            <w:r w:rsidRPr="007F2E82">
              <w:t>CO5</w:t>
            </w:r>
          </w:p>
        </w:tc>
        <w:tc>
          <w:tcPr>
            <w:tcW w:w="709" w:type="dxa"/>
          </w:tcPr>
          <w:p w:rsidR="008F720C" w:rsidRPr="007F2E82" w:rsidRDefault="008F720C" w:rsidP="00D54806">
            <w:pPr>
              <w:jc w:val="center"/>
            </w:pPr>
          </w:p>
        </w:tc>
        <w:tc>
          <w:tcPr>
            <w:tcW w:w="708" w:type="dxa"/>
          </w:tcPr>
          <w:p w:rsidR="008F720C" w:rsidRPr="007F2E82" w:rsidRDefault="008F720C" w:rsidP="00D54806">
            <w:pPr>
              <w:jc w:val="center"/>
            </w:pPr>
          </w:p>
        </w:tc>
        <w:tc>
          <w:tcPr>
            <w:tcW w:w="709" w:type="dxa"/>
          </w:tcPr>
          <w:p w:rsidR="008F720C" w:rsidRPr="007F2E82" w:rsidRDefault="008F720C" w:rsidP="00D54806">
            <w:pPr>
              <w:jc w:val="center"/>
            </w:pPr>
            <w:r w:rsidRPr="007F2E82">
              <w:t>20</w:t>
            </w:r>
          </w:p>
        </w:tc>
        <w:tc>
          <w:tcPr>
            <w:tcW w:w="709" w:type="dxa"/>
          </w:tcPr>
          <w:p w:rsidR="008F720C" w:rsidRPr="007F2E82" w:rsidRDefault="008F720C" w:rsidP="00D54806">
            <w:pPr>
              <w:jc w:val="center"/>
            </w:pPr>
            <w:r w:rsidRPr="007F2E82">
              <w:t>20</w:t>
            </w:r>
          </w:p>
        </w:tc>
        <w:tc>
          <w:tcPr>
            <w:tcW w:w="709" w:type="dxa"/>
          </w:tcPr>
          <w:p w:rsidR="008F720C" w:rsidRPr="007F2E82" w:rsidRDefault="008F720C" w:rsidP="00D54806">
            <w:pPr>
              <w:jc w:val="center"/>
            </w:pPr>
          </w:p>
        </w:tc>
        <w:tc>
          <w:tcPr>
            <w:tcW w:w="708" w:type="dxa"/>
          </w:tcPr>
          <w:p w:rsidR="008F720C" w:rsidRPr="007F2E82" w:rsidRDefault="008F720C" w:rsidP="00D54806">
            <w:pPr>
              <w:jc w:val="center"/>
            </w:pPr>
          </w:p>
        </w:tc>
        <w:tc>
          <w:tcPr>
            <w:tcW w:w="993" w:type="dxa"/>
          </w:tcPr>
          <w:p w:rsidR="008F720C" w:rsidRPr="007F2E82" w:rsidRDefault="008F720C" w:rsidP="00D54806">
            <w:pPr>
              <w:jc w:val="center"/>
            </w:pPr>
            <w:r w:rsidRPr="007F2E82">
              <w:t>40</w:t>
            </w:r>
          </w:p>
        </w:tc>
      </w:tr>
      <w:tr w:rsidR="008F720C" w:rsidRPr="007F2E82" w:rsidTr="00CA4F97">
        <w:trPr>
          <w:jc w:val="center"/>
        </w:trPr>
        <w:tc>
          <w:tcPr>
            <w:tcW w:w="1140" w:type="dxa"/>
          </w:tcPr>
          <w:p w:rsidR="008F720C" w:rsidRPr="007F2E82" w:rsidRDefault="008F720C" w:rsidP="00D54806">
            <w:pPr>
              <w:jc w:val="center"/>
            </w:pPr>
            <w:r w:rsidRPr="007F2E82">
              <w:t>Total</w:t>
            </w:r>
          </w:p>
        </w:tc>
        <w:tc>
          <w:tcPr>
            <w:tcW w:w="709" w:type="dxa"/>
          </w:tcPr>
          <w:p w:rsidR="008F720C" w:rsidRPr="007F2E82" w:rsidRDefault="008F720C" w:rsidP="00D54806">
            <w:pPr>
              <w:jc w:val="center"/>
            </w:pPr>
            <w:r w:rsidRPr="007F2E82">
              <w:t>15</w:t>
            </w:r>
          </w:p>
        </w:tc>
        <w:tc>
          <w:tcPr>
            <w:tcW w:w="708" w:type="dxa"/>
          </w:tcPr>
          <w:p w:rsidR="008F720C" w:rsidRPr="007F2E82" w:rsidRDefault="008F720C" w:rsidP="00D54806">
            <w:pPr>
              <w:jc w:val="center"/>
            </w:pPr>
            <w:r w:rsidRPr="007F2E82">
              <w:t>15</w:t>
            </w:r>
          </w:p>
        </w:tc>
        <w:tc>
          <w:tcPr>
            <w:tcW w:w="709" w:type="dxa"/>
          </w:tcPr>
          <w:p w:rsidR="008F720C" w:rsidRPr="007F2E82" w:rsidRDefault="008F720C" w:rsidP="00D54806">
            <w:pPr>
              <w:jc w:val="center"/>
            </w:pPr>
            <w:r w:rsidRPr="007F2E82">
              <w:t>100</w:t>
            </w:r>
          </w:p>
        </w:tc>
        <w:tc>
          <w:tcPr>
            <w:tcW w:w="709" w:type="dxa"/>
          </w:tcPr>
          <w:p w:rsidR="008F720C" w:rsidRPr="007F2E82" w:rsidRDefault="008F720C" w:rsidP="00D54806">
            <w:pPr>
              <w:jc w:val="center"/>
            </w:pPr>
            <w:r w:rsidRPr="007F2E82">
              <w:t>50</w:t>
            </w:r>
          </w:p>
        </w:tc>
        <w:tc>
          <w:tcPr>
            <w:tcW w:w="709" w:type="dxa"/>
          </w:tcPr>
          <w:p w:rsidR="008F720C" w:rsidRPr="007F2E82" w:rsidRDefault="008F720C" w:rsidP="00D54806">
            <w:pPr>
              <w:jc w:val="center"/>
            </w:pPr>
          </w:p>
        </w:tc>
        <w:tc>
          <w:tcPr>
            <w:tcW w:w="708" w:type="dxa"/>
          </w:tcPr>
          <w:p w:rsidR="008F720C" w:rsidRPr="007F2E82" w:rsidRDefault="008F720C" w:rsidP="00D54806">
            <w:pPr>
              <w:jc w:val="center"/>
            </w:pPr>
          </w:p>
        </w:tc>
        <w:tc>
          <w:tcPr>
            <w:tcW w:w="993" w:type="dxa"/>
          </w:tcPr>
          <w:p w:rsidR="008F720C" w:rsidRPr="007F2E82" w:rsidRDefault="008F720C" w:rsidP="00D54806">
            <w:pPr>
              <w:jc w:val="center"/>
              <w:rPr>
                <w:b/>
              </w:rPr>
            </w:pPr>
            <w:r w:rsidRPr="007F2E82">
              <w:rPr>
                <w:b/>
              </w:rPr>
              <w:t>180</w:t>
            </w:r>
          </w:p>
        </w:tc>
      </w:tr>
    </w:tbl>
    <w:p w:rsidR="008F720C" w:rsidRPr="00634383" w:rsidRDefault="008F720C" w:rsidP="00634383"/>
    <w:p w:rsidR="008F720C" w:rsidRDefault="008F720C">
      <w:pPr>
        <w:spacing w:after="200" w:line="276" w:lineRule="auto"/>
      </w:pPr>
      <w:r>
        <w:br w:type="page"/>
      </w:r>
    </w:p>
    <w:p w:rsidR="008F720C" w:rsidRDefault="008F720C" w:rsidP="00CF72E1">
      <w:pPr>
        <w:jc w:val="center"/>
      </w:pPr>
      <w:r>
        <w:rPr>
          <w:noProof/>
          <w:lang w:val="en-IN" w:eastAsia="en-IN" w:bidi="ta-IN"/>
        </w:rPr>
        <w:lastRenderedPageBreak/>
        <w:drawing>
          <wp:inline distT="0" distB="0" distL="0" distR="0" wp14:anchorId="4FE5AABB" wp14:editId="27C87B61">
            <wp:extent cx="5732145" cy="839470"/>
            <wp:effectExtent l="0" t="0" r="1905" b="0"/>
            <wp:docPr id="14405397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F720C" w:rsidRDefault="008F720C" w:rsidP="00405BDF"/>
    <w:p w:rsidR="008F720C" w:rsidRPr="00D21B4B" w:rsidRDefault="008F720C" w:rsidP="00D21B4B">
      <w:pPr>
        <w:jc w:val="center"/>
        <w:rPr>
          <w:b/>
          <w:bCs/>
        </w:rPr>
      </w:pPr>
      <w:r w:rsidRPr="00D21B4B">
        <w:rPr>
          <w:b/>
          <w:bCs/>
        </w:rPr>
        <w:t>END SEMESTER EXAMINATION – APRIL / MAY 2024</w:t>
      </w:r>
    </w:p>
    <w:p w:rsidR="008F720C" w:rsidRDefault="008F720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F720C" w:rsidRPr="00CF72E1" w:rsidTr="0037089B">
        <w:trPr>
          <w:trHeight w:val="397"/>
          <w:jc w:val="center"/>
        </w:trPr>
        <w:tc>
          <w:tcPr>
            <w:tcW w:w="1555" w:type="dxa"/>
            <w:vAlign w:val="center"/>
          </w:tcPr>
          <w:p w:rsidR="008F720C" w:rsidRPr="00CF72E1" w:rsidRDefault="008F720C" w:rsidP="007E575B">
            <w:pPr>
              <w:pStyle w:val="Title"/>
              <w:jc w:val="left"/>
              <w:rPr>
                <w:b/>
                <w:sz w:val="22"/>
                <w:szCs w:val="22"/>
              </w:rPr>
            </w:pPr>
            <w:r w:rsidRPr="00CF72E1">
              <w:rPr>
                <w:b/>
                <w:sz w:val="22"/>
                <w:szCs w:val="22"/>
              </w:rPr>
              <w:t xml:space="preserve">Course Code      </w:t>
            </w:r>
          </w:p>
        </w:tc>
        <w:tc>
          <w:tcPr>
            <w:tcW w:w="6662" w:type="dxa"/>
            <w:vAlign w:val="center"/>
          </w:tcPr>
          <w:p w:rsidR="008F720C" w:rsidRPr="00CF72E1" w:rsidRDefault="008F720C" w:rsidP="007E575B">
            <w:pPr>
              <w:pStyle w:val="Title"/>
              <w:jc w:val="left"/>
              <w:rPr>
                <w:b/>
                <w:sz w:val="22"/>
                <w:szCs w:val="22"/>
              </w:rPr>
            </w:pPr>
            <w:r w:rsidRPr="00CF72E1">
              <w:rPr>
                <w:b/>
                <w:sz w:val="22"/>
                <w:szCs w:val="22"/>
              </w:rPr>
              <w:t>23MA2008</w:t>
            </w:r>
          </w:p>
        </w:tc>
        <w:tc>
          <w:tcPr>
            <w:tcW w:w="1417" w:type="dxa"/>
            <w:vAlign w:val="center"/>
          </w:tcPr>
          <w:p w:rsidR="008F720C" w:rsidRPr="00CF72E1" w:rsidRDefault="008F720C" w:rsidP="007E575B">
            <w:pPr>
              <w:pStyle w:val="Title"/>
              <w:ind w:left="-468" w:firstLine="468"/>
              <w:jc w:val="left"/>
              <w:rPr>
                <w:sz w:val="22"/>
                <w:szCs w:val="22"/>
              </w:rPr>
            </w:pPr>
            <w:r w:rsidRPr="00CF72E1">
              <w:rPr>
                <w:b/>
                <w:bCs/>
                <w:sz w:val="22"/>
                <w:szCs w:val="22"/>
              </w:rPr>
              <w:t xml:space="preserve">Duration       </w:t>
            </w:r>
          </w:p>
        </w:tc>
        <w:tc>
          <w:tcPr>
            <w:tcW w:w="851" w:type="dxa"/>
            <w:vAlign w:val="center"/>
          </w:tcPr>
          <w:p w:rsidR="008F720C" w:rsidRPr="00CF72E1" w:rsidRDefault="008F720C" w:rsidP="007E575B">
            <w:pPr>
              <w:pStyle w:val="Title"/>
              <w:jc w:val="left"/>
              <w:rPr>
                <w:b/>
                <w:sz w:val="22"/>
                <w:szCs w:val="22"/>
              </w:rPr>
            </w:pPr>
            <w:r w:rsidRPr="00CF72E1">
              <w:rPr>
                <w:b/>
                <w:sz w:val="22"/>
                <w:szCs w:val="22"/>
              </w:rPr>
              <w:t>3hrs</w:t>
            </w:r>
          </w:p>
        </w:tc>
      </w:tr>
      <w:tr w:rsidR="008F720C" w:rsidRPr="00CF72E1" w:rsidTr="0037089B">
        <w:trPr>
          <w:trHeight w:val="397"/>
          <w:jc w:val="center"/>
        </w:trPr>
        <w:tc>
          <w:tcPr>
            <w:tcW w:w="1555" w:type="dxa"/>
            <w:vAlign w:val="center"/>
          </w:tcPr>
          <w:p w:rsidR="008F720C" w:rsidRPr="00CF72E1" w:rsidRDefault="008F720C" w:rsidP="007E575B">
            <w:pPr>
              <w:pStyle w:val="Title"/>
              <w:ind w:right="-160"/>
              <w:jc w:val="left"/>
              <w:rPr>
                <w:b/>
                <w:sz w:val="22"/>
                <w:szCs w:val="22"/>
              </w:rPr>
            </w:pPr>
            <w:r w:rsidRPr="00CF72E1">
              <w:rPr>
                <w:b/>
                <w:sz w:val="22"/>
                <w:szCs w:val="22"/>
              </w:rPr>
              <w:t xml:space="preserve">Course Name     </w:t>
            </w:r>
          </w:p>
        </w:tc>
        <w:tc>
          <w:tcPr>
            <w:tcW w:w="6662" w:type="dxa"/>
            <w:vAlign w:val="center"/>
          </w:tcPr>
          <w:p w:rsidR="008F720C" w:rsidRPr="00CF72E1" w:rsidRDefault="008F720C" w:rsidP="007E575B">
            <w:pPr>
              <w:pStyle w:val="Title"/>
              <w:jc w:val="left"/>
              <w:rPr>
                <w:b/>
                <w:sz w:val="22"/>
                <w:szCs w:val="22"/>
              </w:rPr>
            </w:pPr>
            <w:r w:rsidRPr="00CF72E1">
              <w:rPr>
                <w:rFonts w:eastAsiaTheme="minorHAnsi"/>
                <w:b/>
                <w:bCs/>
                <w:color w:val="000101"/>
                <w:sz w:val="22"/>
                <w:szCs w:val="22"/>
              </w:rPr>
              <w:t>BASICS OF PROBABILITY AND STATISTICS</w:t>
            </w:r>
          </w:p>
        </w:tc>
        <w:tc>
          <w:tcPr>
            <w:tcW w:w="1417" w:type="dxa"/>
            <w:vAlign w:val="center"/>
          </w:tcPr>
          <w:p w:rsidR="008F720C" w:rsidRPr="00CF72E1" w:rsidRDefault="008F720C" w:rsidP="007E575B">
            <w:pPr>
              <w:pStyle w:val="Title"/>
              <w:jc w:val="left"/>
              <w:rPr>
                <w:b/>
                <w:bCs/>
                <w:sz w:val="22"/>
                <w:szCs w:val="22"/>
              </w:rPr>
            </w:pPr>
            <w:r w:rsidRPr="00CF72E1">
              <w:rPr>
                <w:b/>
                <w:bCs/>
                <w:sz w:val="22"/>
                <w:szCs w:val="22"/>
              </w:rPr>
              <w:t xml:space="preserve">Max. Marks </w:t>
            </w:r>
          </w:p>
        </w:tc>
        <w:tc>
          <w:tcPr>
            <w:tcW w:w="851" w:type="dxa"/>
            <w:vAlign w:val="center"/>
          </w:tcPr>
          <w:p w:rsidR="008F720C" w:rsidRPr="00CF72E1" w:rsidRDefault="008F720C" w:rsidP="007E575B">
            <w:pPr>
              <w:pStyle w:val="Title"/>
              <w:jc w:val="left"/>
              <w:rPr>
                <w:b/>
                <w:sz w:val="22"/>
                <w:szCs w:val="22"/>
              </w:rPr>
            </w:pPr>
            <w:r w:rsidRPr="00CF72E1">
              <w:rPr>
                <w:b/>
                <w:sz w:val="22"/>
                <w:szCs w:val="22"/>
              </w:rPr>
              <w:t>100</w:t>
            </w:r>
          </w:p>
        </w:tc>
      </w:tr>
    </w:tbl>
    <w:p w:rsidR="008F720C" w:rsidRDefault="008F720C" w:rsidP="00B57D8D">
      <w:pPr>
        <w:ind w:left="720"/>
        <w:rPr>
          <w:highlight w:val="yellow"/>
        </w:rPr>
      </w:pPr>
    </w:p>
    <w:tbl>
      <w:tblPr>
        <w:tblStyle w:val="TableGrid"/>
        <w:tblW w:w="5085" w:type="pct"/>
        <w:tblInd w:w="-176" w:type="dxa"/>
        <w:tblLook w:val="04A0" w:firstRow="1" w:lastRow="0" w:firstColumn="1" w:lastColumn="0" w:noHBand="0" w:noVBand="1"/>
      </w:tblPr>
      <w:tblGrid>
        <w:gridCol w:w="540"/>
        <w:gridCol w:w="381"/>
        <w:gridCol w:w="8060"/>
        <w:gridCol w:w="670"/>
        <w:gridCol w:w="510"/>
        <w:gridCol w:w="436"/>
      </w:tblGrid>
      <w:tr w:rsidR="008F720C" w:rsidRPr="00CF72E1" w:rsidTr="008F720C">
        <w:trPr>
          <w:trHeight w:val="552"/>
        </w:trPr>
        <w:tc>
          <w:tcPr>
            <w:tcW w:w="332" w:type="pct"/>
            <w:vAlign w:val="center"/>
          </w:tcPr>
          <w:p w:rsidR="008F720C" w:rsidRPr="00CF72E1" w:rsidRDefault="008F720C" w:rsidP="005133D7">
            <w:pPr>
              <w:jc w:val="center"/>
              <w:rPr>
                <w:b/>
              </w:rPr>
            </w:pPr>
            <w:r w:rsidRPr="00CF72E1">
              <w:rPr>
                <w:b/>
              </w:rPr>
              <w:t>Q. No.</w:t>
            </w:r>
          </w:p>
        </w:tc>
        <w:tc>
          <w:tcPr>
            <w:tcW w:w="3921" w:type="pct"/>
            <w:gridSpan w:val="2"/>
            <w:vAlign w:val="center"/>
          </w:tcPr>
          <w:p w:rsidR="008F720C" w:rsidRPr="00CF72E1" w:rsidRDefault="008F720C" w:rsidP="005133D7">
            <w:pPr>
              <w:jc w:val="center"/>
              <w:rPr>
                <w:b/>
              </w:rPr>
            </w:pPr>
            <w:r w:rsidRPr="00CF72E1">
              <w:rPr>
                <w:b/>
              </w:rPr>
              <w:t>Questions</w:t>
            </w:r>
          </w:p>
        </w:tc>
        <w:tc>
          <w:tcPr>
            <w:tcW w:w="309" w:type="pct"/>
            <w:vAlign w:val="center"/>
          </w:tcPr>
          <w:p w:rsidR="008F720C" w:rsidRPr="00CF72E1" w:rsidRDefault="008F720C" w:rsidP="00405BDF">
            <w:pPr>
              <w:jc w:val="center"/>
              <w:rPr>
                <w:b/>
              </w:rPr>
            </w:pPr>
            <w:r w:rsidRPr="00CF72E1">
              <w:rPr>
                <w:b/>
              </w:rPr>
              <w:t>CO</w:t>
            </w:r>
          </w:p>
        </w:tc>
        <w:tc>
          <w:tcPr>
            <w:tcW w:w="236" w:type="pct"/>
            <w:vAlign w:val="center"/>
          </w:tcPr>
          <w:p w:rsidR="008F720C" w:rsidRPr="00CF72E1" w:rsidRDefault="008F720C" w:rsidP="00375CD9">
            <w:pPr>
              <w:jc w:val="center"/>
              <w:rPr>
                <w:b/>
              </w:rPr>
            </w:pPr>
            <w:r w:rsidRPr="00CF72E1">
              <w:rPr>
                <w:b/>
              </w:rPr>
              <w:t>BL</w:t>
            </w:r>
          </w:p>
        </w:tc>
        <w:tc>
          <w:tcPr>
            <w:tcW w:w="202" w:type="pct"/>
            <w:vAlign w:val="center"/>
          </w:tcPr>
          <w:p w:rsidR="008F720C" w:rsidRPr="00CF72E1" w:rsidRDefault="008F720C" w:rsidP="005133D7">
            <w:pPr>
              <w:jc w:val="center"/>
              <w:rPr>
                <w:b/>
              </w:rPr>
            </w:pPr>
            <w:r w:rsidRPr="00CF72E1">
              <w:rPr>
                <w:b/>
              </w:rPr>
              <w:t>M</w:t>
            </w:r>
          </w:p>
        </w:tc>
      </w:tr>
      <w:tr w:rsidR="008F720C" w:rsidRPr="00CF72E1" w:rsidTr="008F720C">
        <w:trPr>
          <w:trHeight w:val="406"/>
        </w:trPr>
        <w:tc>
          <w:tcPr>
            <w:tcW w:w="5000" w:type="pct"/>
            <w:gridSpan w:val="6"/>
            <w:vAlign w:val="center"/>
          </w:tcPr>
          <w:p w:rsidR="008F720C" w:rsidRPr="00CF72E1" w:rsidRDefault="008F720C" w:rsidP="008C57B9">
            <w:pPr>
              <w:jc w:val="center"/>
              <w:rPr>
                <w:b/>
                <w:u w:val="single"/>
              </w:rPr>
            </w:pPr>
            <w:r w:rsidRPr="00CF72E1">
              <w:rPr>
                <w:b/>
                <w:u w:val="single"/>
              </w:rPr>
              <w:t>PART – A (10 X 1 = 10 MARKS)</w:t>
            </w:r>
          </w:p>
        </w:tc>
      </w:tr>
      <w:tr w:rsidR="008F720C" w:rsidRPr="00CF72E1" w:rsidTr="008F720C">
        <w:trPr>
          <w:trHeight w:val="283"/>
        </w:trPr>
        <w:tc>
          <w:tcPr>
            <w:tcW w:w="332" w:type="pct"/>
          </w:tcPr>
          <w:p w:rsidR="008F720C" w:rsidRPr="00CF72E1" w:rsidRDefault="008F720C" w:rsidP="00526C61">
            <w:pPr>
              <w:jc w:val="center"/>
            </w:pPr>
            <w:r w:rsidRPr="00CF72E1">
              <w:t>1.</w:t>
            </w:r>
          </w:p>
        </w:tc>
        <w:tc>
          <w:tcPr>
            <w:tcW w:w="3921" w:type="pct"/>
            <w:gridSpan w:val="2"/>
            <w:vAlign w:val="bottom"/>
          </w:tcPr>
          <w:p w:rsidR="008F720C" w:rsidRPr="00CF72E1" w:rsidRDefault="008F720C" w:rsidP="00D21B4B">
            <w:pPr>
              <w:autoSpaceDE w:val="0"/>
              <w:autoSpaceDN w:val="0"/>
              <w:adjustRightInd w:val="0"/>
            </w:pPr>
            <w:r w:rsidRPr="00CF72E1">
              <w:t>Find the range for the following distribution. 47, 38, 32, 35, 41, 46, 45, 46, 42, 43, 43, 38, 40, 39, 36, 44, 33, 29, 42, 41.</w:t>
            </w:r>
          </w:p>
        </w:tc>
        <w:tc>
          <w:tcPr>
            <w:tcW w:w="309" w:type="pct"/>
          </w:tcPr>
          <w:p w:rsidR="008F720C" w:rsidRPr="00CF72E1" w:rsidRDefault="008F720C" w:rsidP="00526C61">
            <w:pPr>
              <w:jc w:val="center"/>
            </w:pPr>
            <w:r w:rsidRPr="00CF72E1">
              <w:t>CO1</w:t>
            </w:r>
          </w:p>
        </w:tc>
        <w:tc>
          <w:tcPr>
            <w:tcW w:w="236" w:type="pct"/>
          </w:tcPr>
          <w:p w:rsidR="008F720C" w:rsidRPr="00CF72E1" w:rsidRDefault="008F720C" w:rsidP="00526C61">
            <w:pPr>
              <w:jc w:val="center"/>
            </w:pPr>
            <w:r w:rsidRPr="00CF72E1">
              <w:t>E</w:t>
            </w:r>
          </w:p>
        </w:tc>
        <w:tc>
          <w:tcPr>
            <w:tcW w:w="202" w:type="pct"/>
          </w:tcPr>
          <w:p w:rsidR="008F720C" w:rsidRPr="00CF72E1" w:rsidRDefault="008F720C" w:rsidP="00526C61">
            <w:pPr>
              <w:jc w:val="center"/>
            </w:pPr>
            <w:r w:rsidRPr="00CF72E1">
              <w:t>1</w:t>
            </w:r>
          </w:p>
        </w:tc>
      </w:tr>
      <w:tr w:rsidR="008F720C" w:rsidRPr="00CF72E1" w:rsidTr="008F720C">
        <w:trPr>
          <w:trHeight w:val="283"/>
        </w:trPr>
        <w:tc>
          <w:tcPr>
            <w:tcW w:w="332" w:type="pct"/>
          </w:tcPr>
          <w:p w:rsidR="008F720C" w:rsidRPr="00CF72E1" w:rsidRDefault="008F720C" w:rsidP="00526C61">
            <w:pPr>
              <w:jc w:val="center"/>
            </w:pPr>
            <w:r w:rsidRPr="00CF72E1">
              <w:t>2.</w:t>
            </w:r>
          </w:p>
        </w:tc>
        <w:tc>
          <w:tcPr>
            <w:tcW w:w="3921" w:type="pct"/>
            <w:gridSpan w:val="2"/>
            <w:vAlign w:val="bottom"/>
          </w:tcPr>
          <w:p w:rsidR="008F720C" w:rsidRPr="00CF72E1" w:rsidRDefault="008F720C" w:rsidP="0023415F">
            <w:r w:rsidRPr="00CF72E1">
              <w:t xml:space="preserve">If </w:t>
            </w:r>
            <w:r w:rsidRPr="00CF72E1">
              <w:rPr>
                <w:position w:val="-12"/>
              </w:rPr>
              <w:object w:dxaOrig="940" w:dyaOrig="360">
                <v:shape id="_x0000_i2420" type="#_x0000_t75" style="width:47.25pt;height:18pt" o:ole="">
                  <v:imagedata r:id="rId1499" o:title=""/>
                </v:shape>
                <o:OLEObject Type="Embed" ProgID="Equation.DSMT4" ShapeID="_x0000_i2420" DrawAspect="Content" ObjectID="_1783340665" r:id="rId1500"/>
              </w:object>
            </w:r>
            <w:r w:rsidRPr="00CF72E1">
              <w:t xml:space="preserve"> and</w:t>
            </w:r>
            <w:r w:rsidRPr="00CF72E1">
              <w:rPr>
                <w:position w:val="-12"/>
              </w:rPr>
              <w:object w:dxaOrig="780" w:dyaOrig="360">
                <v:shape id="_x0000_i2421" type="#_x0000_t75" style="width:39pt;height:18pt" o:ole="">
                  <v:imagedata r:id="rId1501" o:title=""/>
                </v:shape>
                <o:OLEObject Type="Embed" ProgID="Equation.DSMT4" ShapeID="_x0000_i2421" DrawAspect="Content" ObjectID="_1783340666" r:id="rId1502"/>
              </w:object>
            </w:r>
            <w:r w:rsidRPr="00CF72E1">
              <w:t xml:space="preserve">, find the </w:t>
            </w:r>
            <w:r w:rsidRPr="00CF72E1">
              <w:rPr>
                <w:rFonts w:eastAsiaTheme="minorEastAsia"/>
                <w:bCs/>
                <w:kern w:val="24"/>
                <w:lang w:val="en-IN"/>
              </w:rPr>
              <w:t>coefficient of Quartile Deviation.</w:t>
            </w:r>
          </w:p>
        </w:tc>
        <w:tc>
          <w:tcPr>
            <w:tcW w:w="309" w:type="pct"/>
          </w:tcPr>
          <w:p w:rsidR="008F720C" w:rsidRPr="00CF72E1" w:rsidRDefault="008F720C" w:rsidP="00526C61">
            <w:pPr>
              <w:jc w:val="center"/>
            </w:pPr>
            <w:r w:rsidRPr="00CF72E1">
              <w:t>CO1</w:t>
            </w:r>
          </w:p>
        </w:tc>
        <w:tc>
          <w:tcPr>
            <w:tcW w:w="236" w:type="pct"/>
          </w:tcPr>
          <w:p w:rsidR="008F720C" w:rsidRPr="00CF72E1" w:rsidRDefault="008F720C" w:rsidP="00526C61">
            <w:pPr>
              <w:jc w:val="center"/>
            </w:pPr>
            <w:r w:rsidRPr="00CF72E1">
              <w:t>A</w:t>
            </w:r>
          </w:p>
        </w:tc>
        <w:tc>
          <w:tcPr>
            <w:tcW w:w="202" w:type="pct"/>
          </w:tcPr>
          <w:p w:rsidR="008F720C" w:rsidRPr="00CF72E1" w:rsidRDefault="008F720C" w:rsidP="00526C61">
            <w:pPr>
              <w:jc w:val="center"/>
            </w:pPr>
            <w:r w:rsidRPr="00CF72E1">
              <w:t>1</w:t>
            </w:r>
          </w:p>
        </w:tc>
      </w:tr>
      <w:tr w:rsidR="008F720C" w:rsidRPr="00CF72E1" w:rsidTr="008F720C">
        <w:trPr>
          <w:trHeight w:val="283"/>
        </w:trPr>
        <w:tc>
          <w:tcPr>
            <w:tcW w:w="332" w:type="pct"/>
          </w:tcPr>
          <w:p w:rsidR="008F720C" w:rsidRPr="00CF72E1" w:rsidRDefault="008F720C" w:rsidP="00526C61">
            <w:pPr>
              <w:jc w:val="center"/>
            </w:pPr>
            <w:r w:rsidRPr="00CF72E1">
              <w:t>3.</w:t>
            </w:r>
          </w:p>
        </w:tc>
        <w:tc>
          <w:tcPr>
            <w:tcW w:w="3921" w:type="pct"/>
            <w:gridSpan w:val="2"/>
            <w:vAlign w:val="bottom"/>
          </w:tcPr>
          <w:p w:rsidR="008F720C" w:rsidRPr="00CF72E1" w:rsidRDefault="008F720C" w:rsidP="006F47B3">
            <w:pPr>
              <w:autoSpaceDE w:val="0"/>
              <w:autoSpaceDN w:val="0"/>
              <w:adjustRightInd w:val="0"/>
            </w:pPr>
            <w:r w:rsidRPr="00CF72E1">
              <w:rPr>
                <w:rFonts w:eastAsiaTheme="minorHAnsi"/>
                <w:color w:val="000000"/>
              </w:rPr>
              <w:t>Two dice are thrown, find the probability that the sum is equal to 12.</w:t>
            </w:r>
            <w:r w:rsidRPr="00CF72E1">
              <w:t xml:space="preserve"> </w:t>
            </w:r>
          </w:p>
        </w:tc>
        <w:tc>
          <w:tcPr>
            <w:tcW w:w="309" w:type="pct"/>
          </w:tcPr>
          <w:p w:rsidR="008F720C" w:rsidRPr="00CF72E1" w:rsidRDefault="008F720C" w:rsidP="00526C61">
            <w:pPr>
              <w:jc w:val="center"/>
            </w:pPr>
            <w:r w:rsidRPr="00CF72E1">
              <w:t>CO2</w:t>
            </w:r>
          </w:p>
        </w:tc>
        <w:tc>
          <w:tcPr>
            <w:tcW w:w="236" w:type="pct"/>
          </w:tcPr>
          <w:p w:rsidR="008F720C" w:rsidRPr="00CF72E1" w:rsidRDefault="008F720C" w:rsidP="00526C61">
            <w:pPr>
              <w:jc w:val="center"/>
            </w:pPr>
            <w:r w:rsidRPr="00CF72E1">
              <w:t>E</w:t>
            </w:r>
          </w:p>
        </w:tc>
        <w:tc>
          <w:tcPr>
            <w:tcW w:w="202" w:type="pct"/>
          </w:tcPr>
          <w:p w:rsidR="008F720C" w:rsidRPr="00CF72E1" w:rsidRDefault="008F720C" w:rsidP="00526C61">
            <w:pPr>
              <w:jc w:val="center"/>
            </w:pPr>
            <w:r w:rsidRPr="00CF72E1">
              <w:t>1</w:t>
            </w:r>
          </w:p>
        </w:tc>
      </w:tr>
      <w:tr w:rsidR="008F720C" w:rsidRPr="00CF72E1" w:rsidTr="008F720C">
        <w:trPr>
          <w:trHeight w:val="283"/>
        </w:trPr>
        <w:tc>
          <w:tcPr>
            <w:tcW w:w="332" w:type="pct"/>
          </w:tcPr>
          <w:p w:rsidR="008F720C" w:rsidRPr="00CF72E1" w:rsidRDefault="008F720C" w:rsidP="00526C61">
            <w:pPr>
              <w:jc w:val="center"/>
            </w:pPr>
            <w:r w:rsidRPr="00CF72E1">
              <w:t>4.</w:t>
            </w:r>
          </w:p>
        </w:tc>
        <w:tc>
          <w:tcPr>
            <w:tcW w:w="3921" w:type="pct"/>
            <w:gridSpan w:val="2"/>
            <w:vAlign w:val="bottom"/>
          </w:tcPr>
          <w:p w:rsidR="008F720C" w:rsidRPr="00CF72E1" w:rsidRDefault="008F720C" w:rsidP="00CF72E1">
            <w:pPr>
              <w:jc w:val="both"/>
            </w:pPr>
            <w:r w:rsidRPr="00CF72E1">
              <w:t xml:space="preserve">If </w:t>
            </w:r>
            <w:r w:rsidRPr="00CF72E1">
              <w:rPr>
                <w:position w:val="-10"/>
              </w:rPr>
              <w:object w:dxaOrig="1219" w:dyaOrig="320">
                <v:shape id="_x0000_i2422" type="#_x0000_t75" style="width:60.75pt;height:15.75pt" o:ole="">
                  <v:imagedata r:id="rId1503" o:title=""/>
                </v:shape>
                <o:OLEObject Type="Embed" ProgID="Equation.DSMT4" ShapeID="_x0000_i2422" DrawAspect="Content" ObjectID="_1783340667" r:id="rId1504"/>
              </w:object>
            </w:r>
            <w:r w:rsidRPr="00CF72E1">
              <w:t xml:space="preserve">, </w:t>
            </w:r>
            <w:r w:rsidRPr="00CF72E1">
              <w:rPr>
                <w:position w:val="-10"/>
              </w:rPr>
              <w:object w:dxaOrig="1100" w:dyaOrig="320">
                <v:shape id="_x0000_i2423" type="#_x0000_t75" style="width:54.75pt;height:15.75pt" o:ole="">
                  <v:imagedata r:id="rId1505" o:title=""/>
                </v:shape>
                <o:OLEObject Type="Embed" ProgID="Equation.DSMT4" ShapeID="_x0000_i2423" DrawAspect="Content" ObjectID="_1783340668" r:id="rId1506"/>
              </w:object>
            </w:r>
            <w:r w:rsidRPr="00CF72E1">
              <w:t xml:space="preserve"> and </w:t>
            </w:r>
            <w:r w:rsidRPr="00CF72E1">
              <w:rPr>
                <w:position w:val="-10"/>
              </w:rPr>
              <w:object w:dxaOrig="1640" w:dyaOrig="320">
                <v:shape id="_x0000_i2424" type="#_x0000_t75" style="width:81.75pt;height:15.75pt" o:ole="">
                  <v:imagedata r:id="rId1507" o:title=""/>
                </v:shape>
                <o:OLEObject Type="Embed" ProgID="Equation.DSMT4" ShapeID="_x0000_i2424" DrawAspect="Content" ObjectID="_1783340669" r:id="rId1508"/>
              </w:object>
            </w:r>
            <w:r w:rsidRPr="00CF72E1">
              <w:t xml:space="preserve">, can </w:t>
            </w:r>
            <w:r w:rsidRPr="00CF72E1">
              <w:rPr>
                <w:position w:val="-4"/>
              </w:rPr>
              <w:object w:dxaOrig="240" w:dyaOrig="260">
                <v:shape id="_x0000_i2425" type="#_x0000_t75" style="width:12pt;height:12.75pt" o:ole="">
                  <v:imagedata r:id="rId1509" o:title=""/>
                </v:shape>
                <o:OLEObject Type="Embed" ProgID="Equation.DSMT4" ShapeID="_x0000_i2425" DrawAspect="Content" ObjectID="_1783340670" r:id="rId1510"/>
              </w:object>
            </w:r>
            <w:r w:rsidRPr="00CF72E1">
              <w:t xml:space="preserve"> and </w:t>
            </w:r>
            <w:r w:rsidRPr="00CF72E1">
              <w:rPr>
                <w:position w:val="-4"/>
              </w:rPr>
              <w:object w:dxaOrig="240" w:dyaOrig="260">
                <v:shape id="_x0000_i2426" type="#_x0000_t75" style="width:12pt;height:12.75pt" o:ole="">
                  <v:imagedata r:id="rId1511" o:title=""/>
                </v:shape>
                <o:OLEObject Type="Embed" ProgID="Equation.DSMT4" ShapeID="_x0000_i2426" DrawAspect="Content" ObjectID="_1783340671" r:id="rId1512"/>
              </w:object>
            </w:r>
            <w:r w:rsidRPr="00CF72E1">
              <w:t>be independent events?</w:t>
            </w:r>
          </w:p>
        </w:tc>
        <w:tc>
          <w:tcPr>
            <w:tcW w:w="309" w:type="pct"/>
          </w:tcPr>
          <w:p w:rsidR="008F720C" w:rsidRPr="00CF72E1" w:rsidRDefault="008F720C" w:rsidP="00526C61">
            <w:pPr>
              <w:jc w:val="center"/>
            </w:pPr>
            <w:r w:rsidRPr="00CF72E1">
              <w:t>CO2</w:t>
            </w:r>
          </w:p>
        </w:tc>
        <w:tc>
          <w:tcPr>
            <w:tcW w:w="236" w:type="pct"/>
          </w:tcPr>
          <w:p w:rsidR="008F720C" w:rsidRPr="00CF72E1" w:rsidRDefault="008F720C" w:rsidP="00526C61">
            <w:pPr>
              <w:jc w:val="center"/>
            </w:pPr>
            <w:r w:rsidRPr="00CF72E1">
              <w:t>A</w:t>
            </w:r>
          </w:p>
        </w:tc>
        <w:tc>
          <w:tcPr>
            <w:tcW w:w="202" w:type="pct"/>
          </w:tcPr>
          <w:p w:rsidR="008F720C" w:rsidRPr="00CF72E1" w:rsidRDefault="008F720C" w:rsidP="00526C61">
            <w:pPr>
              <w:jc w:val="center"/>
            </w:pPr>
            <w:r w:rsidRPr="00CF72E1">
              <w:t>1</w:t>
            </w:r>
          </w:p>
        </w:tc>
      </w:tr>
      <w:tr w:rsidR="008F720C" w:rsidRPr="00CF72E1" w:rsidTr="008F720C">
        <w:trPr>
          <w:trHeight w:val="283"/>
        </w:trPr>
        <w:tc>
          <w:tcPr>
            <w:tcW w:w="332" w:type="pct"/>
          </w:tcPr>
          <w:p w:rsidR="008F720C" w:rsidRPr="00CF72E1" w:rsidRDefault="008F720C" w:rsidP="00526C61">
            <w:pPr>
              <w:jc w:val="center"/>
            </w:pPr>
            <w:r w:rsidRPr="00CF72E1">
              <w:t>5.</w:t>
            </w:r>
          </w:p>
        </w:tc>
        <w:tc>
          <w:tcPr>
            <w:tcW w:w="3921" w:type="pct"/>
            <w:gridSpan w:val="2"/>
            <w:vAlign w:val="bottom"/>
          </w:tcPr>
          <w:p w:rsidR="008F720C" w:rsidRPr="00CF72E1" w:rsidRDefault="008F720C" w:rsidP="00E45DBF">
            <w:r w:rsidRPr="00CF72E1">
              <w:t xml:space="preserve">The correlation coefficient </w:t>
            </w:r>
            <w:r w:rsidRPr="00CF72E1">
              <w:rPr>
                <w:position w:val="-12"/>
              </w:rPr>
              <w:object w:dxaOrig="340" w:dyaOrig="360">
                <v:shape id="_x0000_i2427" type="#_x0000_t75" style="width:17.25pt;height:18pt" o:ole="">
                  <v:imagedata r:id="rId1513" o:title=""/>
                </v:shape>
                <o:OLEObject Type="Embed" ProgID="Equation.DSMT4" ShapeID="_x0000_i2427" DrawAspect="Content" ObjectID="_1783340672" r:id="rId1514"/>
              </w:object>
            </w:r>
            <w:r w:rsidRPr="00CF72E1">
              <w:t xml:space="preserve"> lies in the interval __________.</w:t>
            </w:r>
          </w:p>
        </w:tc>
        <w:tc>
          <w:tcPr>
            <w:tcW w:w="309" w:type="pct"/>
          </w:tcPr>
          <w:p w:rsidR="008F720C" w:rsidRPr="00CF72E1" w:rsidRDefault="008F720C" w:rsidP="00526C61">
            <w:pPr>
              <w:jc w:val="center"/>
            </w:pPr>
            <w:r w:rsidRPr="00CF72E1">
              <w:t>CO3</w:t>
            </w:r>
          </w:p>
        </w:tc>
        <w:tc>
          <w:tcPr>
            <w:tcW w:w="236" w:type="pct"/>
          </w:tcPr>
          <w:p w:rsidR="008F720C" w:rsidRPr="00CF72E1" w:rsidRDefault="008F720C" w:rsidP="00526C61">
            <w:pPr>
              <w:jc w:val="center"/>
            </w:pPr>
            <w:r w:rsidRPr="00CF72E1">
              <w:t>R</w:t>
            </w:r>
          </w:p>
        </w:tc>
        <w:tc>
          <w:tcPr>
            <w:tcW w:w="202" w:type="pct"/>
          </w:tcPr>
          <w:p w:rsidR="008F720C" w:rsidRPr="00CF72E1" w:rsidRDefault="008F720C" w:rsidP="00526C61">
            <w:pPr>
              <w:jc w:val="center"/>
            </w:pPr>
            <w:r w:rsidRPr="00CF72E1">
              <w:t>1</w:t>
            </w:r>
          </w:p>
        </w:tc>
      </w:tr>
      <w:tr w:rsidR="008F720C" w:rsidRPr="00CF72E1" w:rsidTr="008F720C">
        <w:trPr>
          <w:trHeight w:val="283"/>
        </w:trPr>
        <w:tc>
          <w:tcPr>
            <w:tcW w:w="332" w:type="pct"/>
          </w:tcPr>
          <w:p w:rsidR="008F720C" w:rsidRPr="00CF72E1" w:rsidRDefault="008F720C" w:rsidP="00526C61">
            <w:pPr>
              <w:jc w:val="center"/>
            </w:pPr>
            <w:r w:rsidRPr="00CF72E1">
              <w:t>6.</w:t>
            </w:r>
          </w:p>
        </w:tc>
        <w:tc>
          <w:tcPr>
            <w:tcW w:w="3921" w:type="pct"/>
            <w:gridSpan w:val="2"/>
            <w:vAlign w:val="bottom"/>
          </w:tcPr>
          <w:p w:rsidR="008F720C" w:rsidRPr="00CF72E1" w:rsidRDefault="008F720C" w:rsidP="00D21B4B">
            <w:r w:rsidRPr="00CF72E1">
              <w:t xml:space="preserve">Given the regression coefficients are </w:t>
            </w:r>
            <w:r w:rsidRPr="00CF72E1">
              <w:rPr>
                <w:position w:val="-6"/>
              </w:rPr>
              <w:object w:dxaOrig="499" w:dyaOrig="279">
                <v:shape id="_x0000_i2428" type="#_x0000_t75" style="width:24.75pt;height:14.25pt" o:ole="">
                  <v:imagedata r:id="rId1515" o:title=""/>
                </v:shape>
                <o:OLEObject Type="Embed" ProgID="Equation.DSMT4" ShapeID="_x0000_i2428" DrawAspect="Content" ObjectID="_1783340673" r:id="rId1516"/>
              </w:object>
            </w:r>
            <w:r w:rsidRPr="00CF72E1">
              <w:t xml:space="preserve"> and</w:t>
            </w:r>
            <w:r w:rsidRPr="00CF72E1">
              <w:rPr>
                <w:position w:val="-6"/>
              </w:rPr>
              <w:object w:dxaOrig="499" w:dyaOrig="279">
                <v:shape id="_x0000_i2429" type="#_x0000_t75" style="width:24.75pt;height:14.25pt" o:ole="">
                  <v:imagedata r:id="rId1517" o:title=""/>
                </v:shape>
                <o:OLEObject Type="Embed" ProgID="Equation.DSMT4" ShapeID="_x0000_i2429" DrawAspect="Content" ObjectID="_1783340674" r:id="rId1518"/>
              </w:object>
            </w:r>
            <w:r w:rsidRPr="00CF72E1">
              <w:t>. Find the correlation coefficient.</w:t>
            </w:r>
          </w:p>
        </w:tc>
        <w:tc>
          <w:tcPr>
            <w:tcW w:w="309" w:type="pct"/>
          </w:tcPr>
          <w:p w:rsidR="008F720C" w:rsidRPr="00CF72E1" w:rsidRDefault="008F720C" w:rsidP="00526C61">
            <w:pPr>
              <w:jc w:val="center"/>
            </w:pPr>
            <w:r w:rsidRPr="00CF72E1">
              <w:t>CO3</w:t>
            </w:r>
          </w:p>
        </w:tc>
        <w:tc>
          <w:tcPr>
            <w:tcW w:w="236" w:type="pct"/>
          </w:tcPr>
          <w:p w:rsidR="008F720C" w:rsidRPr="00CF72E1" w:rsidRDefault="008F720C" w:rsidP="00526C61">
            <w:pPr>
              <w:jc w:val="center"/>
            </w:pPr>
            <w:r w:rsidRPr="00CF72E1">
              <w:t>E</w:t>
            </w:r>
          </w:p>
        </w:tc>
        <w:tc>
          <w:tcPr>
            <w:tcW w:w="202" w:type="pct"/>
          </w:tcPr>
          <w:p w:rsidR="008F720C" w:rsidRPr="00CF72E1" w:rsidRDefault="008F720C" w:rsidP="00526C61">
            <w:pPr>
              <w:jc w:val="center"/>
            </w:pPr>
            <w:r w:rsidRPr="00CF72E1">
              <w:t>1</w:t>
            </w:r>
          </w:p>
        </w:tc>
      </w:tr>
      <w:tr w:rsidR="008F720C" w:rsidRPr="00CF72E1" w:rsidTr="008F720C">
        <w:trPr>
          <w:trHeight w:val="283"/>
        </w:trPr>
        <w:tc>
          <w:tcPr>
            <w:tcW w:w="332" w:type="pct"/>
          </w:tcPr>
          <w:p w:rsidR="008F720C" w:rsidRPr="00CF72E1" w:rsidRDefault="008F720C" w:rsidP="00526C61">
            <w:pPr>
              <w:jc w:val="center"/>
            </w:pPr>
            <w:r w:rsidRPr="00CF72E1">
              <w:t>7.</w:t>
            </w:r>
          </w:p>
        </w:tc>
        <w:tc>
          <w:tcPr>
            <w:tcW w:w="3921" w:type="pct"/>
            <w:gridSpan w:val="2"/>
            <w:vAlign w:val="bottom"/>
          </w:tcPr>
          <w:p w:rsidR="008F720C" w:rsidRPr="00CF72E1" w:rsidRDefault="008F720C" w:rsidP="00D21B4B">
            <w:pPr>
              <w:pStyle w:val="ListParagraph"/>
              <w:ind w:left="0"/>
              <w:rPr>
                <w:noProof/>
                <w:lang w:eastAsia="zh-TW"/>
              </w:rPr>
            </w:pPr>
            <w:r w:rsidRPr="00CF72E1">
              <w:rPr>
                <w:noProof/>
                <w:lang w:eastAsia="zh-TW"/>
              </w:rPr>
              <w:t>The test statistic for F – test is given by __________.</w:t>
            </w:r>
          </w:p>
        </w:tc>
        <w:tc>
          <w:tcPr>
            <w:tcW w:w="309" w:type="pct"/>
          </w:tcPr>
          <w:p w:rsidR="008F720C" w:rsidRPr="00CF72E1" w:rsidRDefault="008F720C" w:rsidP="00526C61">
            <w:pPr>
              <w:jc w:val="center"/>
            </w:pPr>
            <w:r w:rsidRPr="00CF72E1">
              <w:t>CO4</w:t>
            </w:r>
          </w:p>
        </w:tc>
        <w:tc>
          <w:tcPr>
            <w:tcW w:w="236" w:type="pct"/>
          </w:tcPr>
          <w:p w:rsidR="008F720C" w:rsidRPr="00CF72E1" w:rsidRDefault="008F720C" w:rsidP="00526C61">
            <w:pPr>
              <w:jc w:val="center"/>
            </w:pPr>
            <w:r w:rsidRPr="00CF72E1">
              <w:t>R</w:t>
            </w:r>
          </w:p>
        </w:tc>
        <w:tc>
          <w:tcPr>
            <w:tcW w:w="202" w:type="pct"/>
          </w:tcPr>
          <w:p w:rsidR="008F720C" w:rsidRPr="00CF72E1" w:rsidRDefault="008F720C" w:rsidP="00526C61">
            <w:pPr>
              <w:jc w:val="center"/>
            </w:pPr>
            <w:r w:rsidRPr="00CF72E1">
              <w:t>1</w:t>
            </w:r>
          </w:p>
        </w:tc>
      </w:tr>
      <w:tr w:rsidR="008F720C" w:rsidRPr="00CF72E1" w:rsidTr="008F720C">
        <w:trPr>
          <w:trHeight w:val="283"/>
        </w:trPr>
        <w:tc>
          <w:tcPr>
            <w:tcW w:w="332" w:type="pct"/>
          </w:tcPr>
          <w:p w:rsidR="008F720C" w:rsidRPr="00CF72E1" w:rsidRDefault="008F720C" w:rsidP="00526C61">
            <w:pPr>
              <w:jc w:val="center"/>
            </w:pPr>
            <w:r w:rsidRPr="00CF72E1">
              <w:t>8.</w:t>
            </w:r>
          </w:p>
        </w:tc>
        <w:tc>
          <w:tcPr>
            <w:tcW w:w="3921" w:type="pct"/>
            <w:gridSpan w:val="2"/>
            <w:vAlign w:val="bottom"/>
          </w:tcPr>
          <w:p w:rsidR="008F720C" w:rsidRPr="00CF72E1" w:rsidRDefault="008F720C" w:rsidP="00F057DA">
            <w:pPr>
              <w:rPr>
                <w:bCs/>
              </w:rPr>
            </w:pPr>
            <w:r w:rsidRPr="00CF72E1">
              <w:rPr>
                <w:bCs/>
              </w:rPr>
              <w:t>The size for a large sample test is____________</w:t>
            </w:r>
          </w:p>
        </w:tc>
        <w:tc>
          <w:tcPr>
            <w:tcW w:w="309" w:type="pct"/>
          </w:tcPr>
          <w:p w:rsidR="008F720C" w:rsidRPr="00CF72E1" w:rsidRDefault="008F720C" w:rsidP="00526C61">
            <w:pPr>
              <w:jc w:val="center"/>
            </w:pPr>
            <w:r w:rsidRPr="00CF72E1">
              <w:t>CO4</w:t>
            </w:r>
          </w:p>
        </w:tc>
        <w:tc>
          <w:tcPr>
            <w:tcW w:w="236" w:type="pct"/>
          </w:tcPr>
          <w:p w:rsidR="008F720C" w:rsidRPr="00CF72E1" w:rsidRDefault="008F720C" w:rsidP="00526C61">
            <w:pPr>
              <w:jc w:val="center"/>
            </w:pPr>
            <w:r w:rsidRPr="00CF72E1">
              <w:t>U</w:t>
            </w:r>
          </w:p>
        </w:tc>
        <w:tc>
          <w:tcPr>
            <w:tcW w:w="202" w:type="pct"/>
          </w:tcPr>
          <w:p w:rsidR="008F720C" w:rsidRPr="00CF72E1" w:rsidRDefault="008F720C" w:rsidP="00526C61">
            <w:pPr>
              <w:jc w:val="center"/>
            </w:pPr>
            <w:r w:rsidRPr="00CF72E1">
              <w:t>1</w:t>
            </w:r>
          </w:p>
        </w:tc>
      </w:tr>
      <w:tr w:rsidR="008F720C" w:rsidRPr="00CF72E1" w:rsidTr="008F720C">
        <w:trPr>
          <w:trHeight w:val="283"/>
        </w:trPr>
        <w:tc>
          <w:tcPr>
            <w:tcW w:w="332" w:type="pct"/>
          </w:tcPr>
          <w:p w:rsidR="008F720C" w:rsidRPr="00CF72E1" w:rsidRDefault="008F720C" w:rsidP="00526C61">
            <w:pPr>
              <w:jc w:val="center"/>
            </w:pPr>
            <w:r w:rsidRPr="00CF72E1">
              <w:t>9.</w:t>
            </w:r>
          </w:p>
        </w:tc>
        <w:tc>
          <w:tcPr>
            <w:tcW w:w="3921" w:type="pct"/>
            <w:gridSpan w:val="2"/>
            <w:vAlign w:val="bottom"/>
          </w:tcPr>
          <w:p w:rsidR="008F720C" w:rsidRPr="00CF72E1" w:rsidRDefault="008F720C" w:rsidP="00D21B4B">
            <w:pPr>
              <w:pStyle w:val="ListParagraph"/>
              <w:ind w:left="0"/>
              <w:rPr>
                <w:noProof/>
                <w:lang w:eastAsia="zh-TW"/>
              </w:rPr>
            </w:pPr>
            <w:r w:rsidRPr="00CF72E1">
              <w:rPr>
                <w:noProof/>
                <w:lang w:eastAsia="zh-TW"/>
              </w:rPr>
              <w:t>Define SQC.</w:t>
            </w:r>
          </w:p>
        </w:tc>
        <w:tc>
          <w:tcPr>
            <w:tcW w:w="309" w:type="pct"/>
          </w:tcPr>
          <w:p w:rsidR="008F720C" w:rsidRPr="00CF72E1" w:rsidRDefault="008F720C" w:rsidP="00526C61">
            <w:pPr>
              <w:jc w:val="center"/>
            </w:pPr>
            <w:r w:rsidRPr="00CF72E1">
              <w:t>CO5</w:t>
            </w:r>
          </w:p>
        </w:tc>
        <w:tc>
          <w:tcPr>
            <w:tcW w:w="236" w:type="pct"/>
          </w:tcPr>
          <w:p w:rsidR="008F720C" w:rsidRPr="00CF72E1" w:rsidRDefault="008F720C" w:rsidP="00526C61">
            <w:pPr>
              <w:jc w:val="center"/>
            </w:pPr>
            <w:r w:rsidRPr="00CF72E1">
              <w:t>R</w:t>
            </w:r>
          </w:p>
        </w:tc>
        <w:tc>
          <w:tcPr>
            <w:tcW w:w="202" w:type="pct"/>
          </w:tcPr>
          <w:p w:rsidR="008F720C" w:rsidRPr="00CF72E1" w:rsidRDefault="008F720C" w:rsidP="00526C61">
            <w:pPr>
              <w:jc w:val="center"/>
            </w:pPr>
            <w:r w:rsidRPr="00CF72E1">
              <w:t>1</w:t>
            </w:r>
          </w:p>
        </w:tc>
      </w:tr>
      <w:tr w:rsidR="008F720C" w:rsidRPr="00CF72E1" w:rsidTr="008F720C">
        <w:trPr>
          <w:trHeight w:val="283"/>
        </w:trPr>
        <w:tc>
          <w:tcPr>
            <w:tcW w:w="332" w:type="pct"/>
          </w:tcPr>
          <w:p w:rsidR="008F720C" w:rsidRPr="00CF72E1" w:rsidRDefault="008F720C" w:rsidP="00526C61">
            <w:pPr>
              <w:jc w:val="center"/>
            </w:pPr>
            <w:r w:rsidRPr="00CF72E1">
              <w:t>10.</w:t>
            </w:r>
          </w:p>
        </w:tc>
        <w:tc>
          <w:tcPr>
            <w:tcW w:w="3921" w:type="pct"/>
            <w:gridSpan w:val="2"/>
            <w:vAlign w:val="bottom"/>
          </w:tcPr>
          <w:p w:rsidR="008F720C" w:rsidRPr="00CF72E1" w:rsidRDefault="008F720C" w:rsidP="00D21B4B">
            <w:r w:rsidRPr="00CF72E1">
              <w:t>What is the aim of Design of experiments?</w:t>
            </w:r>
          </w:p>
        </w:tc>
        <w:tc>
          <w:tcPr>
            <w:tcW w:w="309" w:type="pct"/>
          </w:tcPr>
          <w:p w:rsidR="008F720C" w:rsidRPr="00CF72E1" w:rsidRDefault="008F720C" w:rsidP="00526C61">
            <w:pPr>
              <w:jc w:val="center"/>
            </w:pPr>
            <w:r w:rsidRPr="00CF72E1">
              <w:t>CO6</w:t>
            </w:r>
          </w:p>
        </w:tc>
        <w:tc>
          <w:tcPr>
            <w:tcW w:w="236" w:type="pct"/>
          </w:tcPr>
          <w:p w:rsidR="008F720C" w:rsidRPr="00CF72E1" w:rsidRDefault="008F720C" w:rsidP="00526C61">
            <w:pPr>
              <w:jc w:val="center"/>
            </w:pPr>
            <w:r w:rsidRPr="00CF72E1">
              <w:t>U</w:t>
            </w:r>
          </w:p>
        </w:tc>
        <w:tc>
          <w:tcPr>
            <w:tcW w:w="202" w:type="pct"/>
          </w:tcPr>
          <w:p w:rsidR="008F720C" w:rsidRPr="00CF72E1" w:rsidRDefault="008F720C" w:rsidP="00526C61">
            <w:pPr>
              <w:jc w:val="center"/>
            </w:pPr>
            <w:r w:rsidRPr="00CF72E1">
              <w:t>1</w:t>
            </w:r>
          </w:p>
        </w:tc>
      </w:tr>
      <w:tr w:rsidR="008F720C" w:rsidRPr="00CF72E1" w:rsidTr="008F720C">
        <w:trPr>
          <w:trHeight w:val="370"/>
        </w:trPr>
        <w:tc>
          <w:tcPr>
            <w:tcW w:w="5000" w:type="pct"/>
            <w:gridSpan w:val="6"/>
            <w:vAlign w:val="center"/>
          </w:tcPr>
          <w:p w:rsidR="008F720C" w:rsidRPr="00CF72E1" w:rsidRDefault="008F720C" w:rsidP="008C57B9">
            <w:pPr>
              <w:jc w:val="center"/>
              <w:rPr>
                <w:b/>
                <w:u w:val="single"/>
              </w:rPr>
            </w:pPr>
            <w:r w:rsidRPr="00CF72E1">
              <w:rPr>
                <w:b/>
                <w:u w:val="single"/>
              </w:rPr>
              <w:t>PART – B (6 X 3 = 18 MARKS)</w:t>
            </w:r>
          </w:p>
        </w:tc>
      </w:tr>
      <w:tr w:rsidR="008F720C" w:rsidRPr="00CF72E1" w:rsidTr="008F720C">
        <w:trPr>
          <w:trHeight w:val="283"/>
        </w:trPr>
        <w:tc>
          <w:tcPr>
            <w:tcW w:w="332" w:type="pct"/>
          </w:tcPr>
          <w:p w:rsidR="008F720C" w:rsidRPr="00CF72E1" w:rsidRDefault="008F720C" w:rsidP="00526C61">
            <w:pPr>
              <w:pStyle w:val="NoSpacing"/>
              <w:jc w:val="center"/>
            </w:pPr>
            <w:r w:rsidRPr="00CF72E1">
              <w:t>11.</w:t>
            </w:r>
          </w:p>
        </w:tc>
        <w:tc>
          <w:tcPr>
            <w:tcW w:w="3921" w:type="pct"/>
            <w:gridSpan w:val="2"/>
            <w:vAlign w:val="bottom"/>
          </w:tcPr>
          <w:p w:rsidR="008F720C" w:rsidRPr="00CF72E1" w:rsidRDefault="008F720C" w:rsidP="0075137D">
            <w:pPr>
              <w:pStyle w:val="NoSpacing"/>
            </w:pPr>
            <w:r w:rsidRPr="00CF72E1">
              <w:rPr>
                <w:rFonts w:eastAsiaTheme="minorEastAsia"/>
                <w:bCs/>
                <w:kern w:val="24"/>
                <w:lang w:val="en-IN"/>
              </w:rPr>
              <w:t>Calculate the mean deviation about the mean of the set of the first 10 odd numbers.</w:t>
            </w:r>
          </w:p>
        </w:tc>
        <w:tc>
          <w:tcPr>
            <w:tcW w:w="309" w:type="pct"/>
          </w:tcPr>
          <w:p w:rsidR="008F720C" w:rsidRPr="00CF72E1" w:rsidRDefault="008F720C" w:rsidP="00526C61">
            <w:pPr>
              <w:pStyle w:val="NoSpacing"/>
              <w:jc w:val="center"/>
            </w:pPr>
            <w:r w:rsidRPr="00CF72E1">
              <w:t>CO1</w:t>
            </w:r>
          </w:p>
        </w:tc>
        <w:tc>
          <w:tcPr>
            <w:tcW w:w="236" w:type="pct"/>
          </w:tcPr>
          <w:p w:rsidR="008F720C" w:rsidRPr="00CF72E1" w:rsidRDefault="008F720C" w:rsidP="00526C61">
            <w:pPr>
              <w:pStyle w:val="NoSpacing"/>
              <w:jc w:val="center"/>
            </w:pPr>
            <w:r w:rsidRPr="00CF72E1">
              <w:t>E</w:t>
            </w:r>
          </w:p>
        </w:tc>
        <w:tc>
          <w:tcPr>
            <w:tcW w:w="202" w:type="pct"/>
          </w:tcPr>
          <w:p w:rsidR="008F720C" w:rsidRPr="00CF72E1" w:rsidRDefault="008F720C" w:rsidP="00526C61">
            <w:pPr>
              <w:pStyle w:val="NoSpacing"/>
              <w:jc w:val="center"/>
            </w:pPr>
            <w:r w:rsidRPr="00CF72E1">
              <w:t>3</w:t>
            </w:r>
          </w:p>
        </w:tc>
      </w:tr>
      <w:tr w:rsidR="008F720C" w:rsidRPr="00CF72E1" w:rsidTr="008F720C">
        <w:trPr>
          <w:trHeight w:val="283"/>
        </w:trPr>
        <w:tc>
          <w:tcPr>
            <w:tcW w:w="332" w:type="pct"/>
          </w:tcPr>
          <w:p w:rsidR="008F720C" w:rsidRPr="00CF72E1" w:rsidRDefault="008F720C" w:rsidP="00526C61">
            <w:pPr>
              <w:pStyle w:val="NoSpacing"/>
              <w:jc w:val="center"/>
            </w:pPr>
            <w:r w:rsidRPr="00CF72E1">
              <w:t>12.</w:t>
            </w:r>
          </w:p>
        </w:tc>
        <w:tc>
          <w:tcPr>
            <w:tcW w:w="3921" w:type="pct"/>
            <w:gridSpan w:val="2"/>
            <w:vAlign w:val="bottom"/>
          </w:tcPr>
          <w:p w:rsidR="008F720C" w:rsidRPr="00CF72E1" w:rsidRDefault="008F720C" w:rsidP="000044B3">
            <w:pPr>
              <w:autoSpaceDE w:val="0"/>
              <w:autoSpaceDN w:val="0"/>
              <w:adjustRightInd w:val="0"/>
              <w:rPr>
                <w:rFonts w:eastAsiaTheme="minorHAnsi"/>
                <w:color w:val="000000"/>
              </w:rPr>
            </w:pPr>
            <w:r w:rsidRPr="00CF72E1">
              <w:rPr>
                <w:rFonts w:eastAsiaTheme="minorHAnsi"/>
                <w:color w:val="000000"/>
              </w:rPr>
              <w:t>Find the probability of getting 4 heads in 6 tosses of a fair coin.</w:t>
            </w:r>
          </w:p>
        </w:tc>
        <w:tc>
          <w:tcPr>
            <w:tcW w:w="309" w:type="pct"/>
          </w:tcPr>
          <w:p w:rsidR="008F720C" w:rsidRPr="00CF72E1" w:rsidRDefault="008F720C" w:rsidP="00526C61">
            <w:pPr>
              <w:pStyle w:val="NoSpacing"/>
              <w:jc w:val="center"/>
            </w:pPr>
            <w:r w:rsidRPr="00CF72E1">
              <w:t>CO2</w:t>
            </w:r>
          </w:p>
        </w:tc>
        <w:tc>
          <w:tcPr>
            <w:tcW w:w="236" w:type="pct"/>
          </w:tcPr>
          <w:p w:rsidR="008F720C" w:rsidRPr="00CF72E1" w:rsidRDefault="008F720C" w:rsidP="00526C61">
            <w:pPr>
              <w:pStyle w:val="NoSpacing"/>
              <w:jc w:val="center"/>
            </w:pPr>
            <w:r w:rsidRPr="00CF72E1">
              <w:t>A</w:t>
            </w:r>
          </w:p>
        </w:tc>
        <w:tc>
          <w:tcPr>
            <w:tcW w:w="202" w:type="pct"/>
          </w:tcPr>
          <w:p w:rsidR="008F720C" w:rsidRPr="00CF72E1" w:rsidRDefault="008F720C" w:rsidP="00526C61">
            <w:pPr>
              <w:pStyle w:val="NoSpacing"/>
              <w:jc w:val="center"/>
            </w:pPr>
            <w:r w:rsidRPr="00CF72E1">
              <w:t>3</w:t>
            </w:r>
          </w:p>
        </w:tc>
      </w:tr>
      <w:tr w:rsidR="008F720C" w:rsidRPr="00CF72E1" w:rsidTr="008F720C">
        <w:trPr>
          <w:trHeight w:val="283"/>
        </w:trPr>
        <w:tc>
          <w:tcPr>
            <w:tcW w:w="332" w:type="pct"/>
          </w:tcPr>
          <w:p w:rsidR="008F720C" w:rsidRPr="00CF72E1" w:rsidRDefault="008F720C" w:rsidP="00526C61">
            <w:pPr>
              <w:pStyle w:val="NoSpacing"/>
              <w:jc w:val="center"/>
            </w:pPr>
            <w:r w:rsidRPr="00CF72E1">
              <w:t>13.</w:t>
            </w:r>
          </w:p>
        </w:tc>
        <w:tc>
          <w:tcPr>
            <w:tcW w:w="3921" w:type="pct"/>
            <w:gridSpan w:val="2"/>
            <w:vAlign w:val="bottom"/>
          </w:tcPr>
          <w:p w:rsidR="008F720C" w:rsidRPr="00CF72E1" w:rsidRDefault="008F720C" w:rsidP="00401D2A">
            <w:pPr>
              <w:spacing w:line="276" w:lineRule="auto"/>
            </w:pPr>
            <w:r w:rsidRPr="00CF72E1">
              <w:t>Find the rank correlation coefficient from the following data.</w:t>
            </w:r>
          </w:p>
          <w:tbl>
            <w:tblPr>
              <w:tblW w:w="65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5"/>
              <w:gridCol w:w="720"/>
              <w:gridCol w:w="720"/>
              <w:gridCol w:w="720"/>
              <w:gridCol w:w="720"/>
              <w:gridCol w:w="720"/>
              <w:gridCol w:w="720"/>
              <w:gridCol w:w="720"/>
            </w:tblGrid>
            <w:tr w:rsidR="008F720C" w:rsidRPr="00CF72E1" w:rsidTr="00CF72E1">
              <w:trPr>
                <w:trHeight w:val="300"/>
                <w:jc w:val="center"/>
              </w:trPr>
              <w:tc>
                <w:tcPr>
                  <w:tcW w:w="1505" w:type="dxa"/>
                  <w:shd w:val="clear" w:color="auto" w:fill="auto"/>
                  <w:noWrap/>
                  <w:vAlign w:val="center"/>
                  <w:hideMark/>
                </w:tcPr>
                <w:p w:rsidR="008F720C" w:rsidRPr="00CF72E1" w:rsidRDefault="008F720C" w:rsidP="00047E87">
                  <w:pPr>
                    <w:jc w:val="center"/>
                    <w:rPr>
                      <w:color w:val="000000"/>
                    </w:rPr>
                  </w:pPr>
                  <w:r w:rsidRPr="00CF72E1">
                    <w:rPr>
                      <w:color w:val="000000"/>
                    </w:rPr>
                    <w:t>Rank in X</w:t>
                  </w:r>
                </w:p>
              </w:tc>
              <w:tc>
                <w:tcPr>
                  <w:tcW w:w="720" w:type="dxa"/>
                  <w:shd w:val="clear" w:color="auto" w:fill="auto"/>
                  <w:noWrap/>
                  <w:vAlign w:val="center"/>
                  <w:hideMark/>
                </w:tcPr>
                <w:p w:rsidR="008F720C" w:rsidRPr="00CF72E1" w:rsidRDefault="008F720C" w:rsidP="00047E87">
                  <w:pPr>
                    <w:jc w:val="center"/>
                    <w:rPr>
                      <w:color w:val="000000"/>
                    </w:rPr>
                  </w:pPr>
                  <w:r w:rsidRPr="00CF72E1">
                    <w:rPr>
                      <w:color w:val="000000"/>
                    </w:rPr>
                    <w:t>1</w:t>
                  </w:r>
                </w:p>
              </w:tc>
              <w:tc>
                <w:tcPr>
                  <w:tcW w:w="720" w:type="dxa"/>
                  <w:shd w:val="clear" w:color="auto" w:fill="auto"/>
                  <w:noWrap/>
                  <w:vAlign w:val="center"/>
                  <w:hideMark/>
                </w:tcPr>
                <w:p w:rsidR="008F720C" w:rsidRPr="00CF72E1" w:rsidRDefault="008F720C" w:rsidP="00047E87">
                  <w:pPr>
                    <w:jc w:val="center"/>
                    <w:rPr>
                      <w:color w:val="000000"/>
                    </w:rPr>
                  </w:pPr>
                  <w:r w:rsidRPr="00CF72E1">
                    <w:rPr>
                      <w:color w:val="000000"/>
                    </w:rPr>
                    <w:t>2</w:t>
                  </w:r>
                </w:p>
              </w:tc>
              <w:tc>
                <w:tcPr>
                  <w:tcW w:w="720" w:type="dxa"/>
                  <w:shd w:val="clear" w:color="auto" w:fill="auto"/>
                  <w:noWrap/>
                  <w:vAlign w:val="center"/>
                  <w:hideMark/>
                </w:tcPr>
                <w:p w:rsidR="008F720C" w:rsidRPr="00CF72E1" w:rsidRDefault="008F720C" w:rsidP="00047E87">
                  <w:pPr>
                    <w:jc w:val="center"/>
                    <w:rPr>
                      <w:color w:val="000000"/>
                    </w:rPr>
                  </w:pPr>
                  <w:r w:rsidRPr="00CF72E1">
                    <w:rPr>
                      <w:color w:val="000000"/>
                    </w:rPr>
                    <w:t>3</w:t>
                  </w:r>
                </w:p>
              </w:tc>
              <w:tc>
                <w:tcPr>
                  <w:tcW w:w="720" w:type="dxa"/>
                  <w:shd w:val="clear" w:color="auto" w:fill="auto"/>
                  <w:noWrap/>
                  <w:vAlign w:val="center"/>
                  <w:hideMark/>
                </w:tcPr>
                <w:p w:rsidR="008F720C" w:rsidRPr="00CF72E1" w:rsidRDefault="008F720C" w:rsidP="00047E87">
                  <w:pPr>
                    <w:jc w:val="center"/>
                    <w:rPr>
                      <w:color w:val="000000"/>
                    </w:rPr>
                  </w:pPr>
                  <w:r w:rsidRPr="00CF72E1">
                    <w:rPr>
                      <w:color w:val="000000"/>
                    </w:rPr>
                    <w:t>4</w:t>
                  </w:r>
                </w:p>
              </w:tc>
              <w:tc>
                <w:tcPr>
                  <w:tcW w:w="720" w:type="dxa"/>
                  <w:shd w:val="clear" w:color="auto" w:fill="auto"/>
                  <w:noWrap/>
                  <w:vAlign w:val="center"/>
                  <w:hideMark/>
                </w:tcPr>
                <w:p w:rsidR="008F720C" w:rsidRPr="00CF72E1" w:rsidRDefault="008F720C" w:rsidP="00047E87">
                  <w:pPr>
                    <w:jc w:val="center"/>
                    <w:rPr>
                      <w:color w:val="000000"/>
                    </w:rPr>
                  </w:pPr>
                  <w:r w:rsidRPr="00CF72E1">
                    <w:rPr>
                      <w:color w:val="000000"/>
                    </w:rPr>
                    <w:t>5</w:t>
                  </w:r>
                </w:p>
              </w:tc>
              <w:tc>
                <w:tcPr>
                  <w:tcW w:w="720" w:type="dxa"/>
                  <w:shd w:val="clear" w:color="auto" w:fill="auto"/>
                  <w:noWrap/>
                  <w:vAlign w:val="center"/>
                  <w:hideMark/>
                </w:tcPr>
                <w:p w:rsidR="008F720C" w:rsidRPr="00CF72E1" w:rsidRDefault="008F720C" w:rsidP="00047E87">
                  <w:pPr>
                    <w:jc w:val="center"/>
                    <w:rPr>
                      <w:color w:val="000000"/>
                    </w:rPr>
                  </w:pPr>
                  <w:r w:rsidRPr="00CF72E1">
                    <w:rPr>
                      <w:color w:val="000000"/>
                    </w:rPr>
                    <w:t>6</w:t>
                  </w:r>
                </w:p>
              </w:tc>
              <w:tc>
                <w:tcPr>
                  <w:tcW w:w="720" w:type="dxa"/>
                  <w:shd w:val="clear" w:color="auto" w:fill="auto"/>
                  <w:noWrap/>
                  <w:vAlign w:val="center"/>
                  <w:hideMark/>
                </w:tcPr>
                <w:p w:rsidR="008F720C" w:rsidRPr="00CF72E1" w:rsidRDefault="008F720C" w:rsidP="00047E87">
                  <w:pPr>
                    <w:jc w:val="center"/>
                    <w:rPr>
                      <w:color w:val="000000"/>
                    </w:rPr>
                  </w:pPr>
                  <w:r w:rsidRPr="00CF72E1">
                    <w:rPr>
                      <w:color w:val="000000"/>
                    </w:rPr>
                    <w:t>7</w:t>
                  </w:r>
                </w:p>
              </w:tc>
            </w:tr>
            <w:tr w:rsidR="008F720C" w:rsidRPr="00CF72E1" w:rsidTr="00CF72E1">
              <w:trPr>
                <w:trHeight w:val="300"/>
                <w:jc w:val="center"/>
              </w:trPr>
              <w:tc>
                <w:tcPr>
                  <w:tcW w:w="1505" w:type="dxa"/>
                  <w:shd w:val="clear" w:color="auto" w:fill="auto"/>
                  <w:noWrap/>
                  <w:vAlign w:val="center"/>
                  <w:hideMark/>
                </w:tcPr>
                <w:p w:rsidR="008F720C" w:rsidRPr="00CF72E1" w:rsidRDefault="008F720C" w:rsidP="00047E87">
                  <w:pPr>
                    <w:jc w:val="center"/>
                    <w:rPr>
                      <w:color w:val="000000"/>
                    </w:rPr>
                  </w:pPr>
                  <w:r w:rsidRPr="00CF72E1">
                    <w:rPr>
                      <w:color w:val="000000"/>
                    </w:rPr>
                    <w:t>Rank in Y</w:t>
                  </w:r>
                </w:p>
              </w:tc>
              <w:tc>
                <w:tcPr>
                  <w:tcW w:w="720" w:type="dxa"/>
                  <w:shd w:val="clear" w:color="auto" w:fill="auto"/>
                  <w:noWrap/>
                  <w:vAlign w:val="center"/>
                  <w:hideMark/>
                </w:tcPr>
                <w:p w:rsidR="008F720C" w:rsidRPr="00CF72E1" w:rsidRDefault="008F720C" w:rsidP="00047E87">
                  <w:pPr>
                    <w:jc w:val="center"/>
                    <w:rPr>
                      <w:color w:val="000000"/>
                    </w:rPr>
                  </w:pPr>
                  <w:r w:rsidRPr="00CF72E1">
                    <w:rPr>
                      <w:color w:val="000000"/>
                    </w:rPr>
                    <w:t>4</w:t>
                  </w:r>
                </w:p>
              </w:tc>
              <w:tc>
                <w:tcPr>
                  <w:tcW w:w="720" w:type="dxa"/>
                  <w:shd w:val="clear" w:color="auto" w:fill="auto"/>
                  <w:noWrap/>
                  <w:vAlign w:val="center"/>
                  <w:hideMark/>
                </w:tcPr>
                <w:p w:rsidR="008F720C" w:rsidRPr="00CF72E1" w:rsidRDefault="008F720C" w:rsidP="00047E87">
                  <w:pPr>
                    <w:jc w:val="center"/>
                    <w:rPr>
                      <w:color w:val="000000"/>
                    </w:rPr>
                  </w:pPr>
                  <w:r w:rsidRPr="00CF72E1">
                    <w:rPr>
                      <w:color w:val="000000"/>
                    </w:rPr>
                    <w:t>3</w:t>
                  </w:r>
                </w:p>
              </w:tc>
              <w:tc>
                <w:tcPr>
                  <w:tcW w:w="720" w:type="dxa"/>
                  <w:shd w:val="clear" w:color="auto" w:fill="auto"/>
                  <w:noWrap/>
                  <w:vAlign w:val="center"/>
                  <w:hideMark/>
                </w:tcPr>
                <w:p w:rsidR="008F720C" w:rsidRPr="00CF72E1" w:rsidRDefault="008F720C" w:rsidP="00047E87">
                  <w:pPr>
                    <w:jc w:val="center"/>
                    <w:rPr>
                      <w:color w:val="000000"/>
                    </w:rPr>
                  </w:pPr>
                  <w:r w:rsidRPr="00CF72E1">
                    <w:rPr>
                      <w:color w:val="000000"/>
                    </w:rPr>
                    <w:t>1</w:t>
                  </w:r>
                </w:p>
              </w:tc>
              <w:tc>
                <w:tcPr>
                  <w:tcW w:w="720" w:type="dxa"/>
                  <w:shd w:val="clear" w:color="auto" w:fill="auto"/>
                  <w:noWrap/>
                  <w:vAlign w:val="center"/>
                  <w:hideMark/>
                </w:tcPr>
                <w:p w:rsidR="008F720C" w:rsidRPr="00CF72E1" w:rsidRDefault="008F720C" w:rsidP="00047E87">
                  <w:pPr>
                    <w:jc w:val="center"/>
                    <w:rPr>
                      <w:color w:val="000000"/>
                    </w:rPr>
                  </w:pPr>
                  <w:r w:rsidRPr="00CF72E1">
                    <w:rPr>
                      <w:color w:val="000000"/>
                    </w:rPr>
                    <w:t>2</w:t>
                  </w:r>
                </w:p>
              </w:tc>
              <w:tc>
                <w:tcPr>
                  <w:tcW w:w="720" w:type="dxa"/>
                  <w:shd w:val="clear" w:color="auto" w:fill="auto"/>
                  <w:noWrap/>
                  <w:vAlign w:val="center"/>
                  <w:hideMark/>
                </w:tcPr>
                <w:p w:rsidR="008F720C" w:rsidRPr="00CF72E1" w:rsidRDefault="008F720C" w:rsidP="00047E87">
                  <w:pPr>
                    <w:jc w:val="center"/>
                    <w:rPr>
                      <w:color w:val="000000"/>
                    </w:rPr>
                  </w:pPr>
                  <w:r w:rsidRPr="00CF72E1">
                    <w:rPr>
                      <w:color w:val="000000"/>
                    </w:rPr>
                    <w:t>6</w:t>
                  </w:r>
                </w:p>
              </w:tc>
              <w:tc>
                <w:tcPr>
                  <w:tcW w:w="720" w:type="dxa"/>
                  <w:shd w:val="clear" w:color="auto" w:fill="auto"/>
                  <w:noWrap/>
                  <w:vAlign w:val="center"/>
                  <w:hideMark/>
                </w:tcPr>
                <w:p w:rsidR="008F720C" w:rsidRPr="00CF72E1" w:rsidRDefault="008F720C" w:rsidP="00047E87">
                  <w:pPr>
                    <w:jc w:val="center"/>
                    <w:rPr>
                      <w:color w:val="000000"/>
                    </w:rPr>
                  </w:pPr>
                  <w:r w:rsidRPr="00CF72E1">
                    <w:rPr>
                      <w:color w:val="000000"/>
                    </w:rPr>
                    <w:t>5</w:t>
                  </w:r>
                </w:p>
              </w:tc>
              <w:tc>
                <w:tcPr>
                  <w:tcW w:w="720" w:type="dxa"/>
                  <w:shd w:val="clear" w:color="auto" w:fill="auto"/>
                  <w:noWrap/>
                  <w:vAlign w:val="center"/>
                  <w:hideMark/>
                </w:tcPr>
                <w:p w:rsidR="008F720C" w:rsidRPr="00CF72E1" w:rsidRDefault="008F720C" w:rsidP="00047E87">
                  <w:pPr>
                    <w:jc w:val="center"/>
                    <w:rPr>
                      <w:color w:val="000000"/>
                    </w:rPr>
                  </w:pPr>
                  <w:r w:rsidRPr="00CF72E1">
                    <w:rPr>
                      <w:color w:val="000000"/>
                    </w:rPr>
                    <w:t>7</w:t>
                  </w:r>
                </w:p>
              </w:tc>
            </w:tr>
          </w:tbl>
          <w:p w:rsidR="008F720C" w:rsidRPr="00CF72E1" w:rsidRDefault="008F720C" w:rsidP="009D0856">
            <w:pPr>
              <w:pStyle w:val="NoSpacing"/>
            </w:pPr>
          </w:p>
        </w:tc>
        <w:tc>
          <w:tcPr>
            <w:tcW w:w="309" w:type="pct"/>
          </w:tcPr>
          <w:p w:rsidR="008F720C" w:rsidRPr="00CF72E1" w:rsidRDefault="008F720C" w:rsidP="00526C61">
            <w:pPr>
              <w:pStyle w:val="NoSpacing"/>
              <w:jc w:val="center"/>
            </w:pPr>
            <w:r w:rsidRPr="00CF72E1">
              <w:t>CO3</w:t>
            </w:r>
          </w:p>
        </w:tc>
        <w:tc>
          <w:tcPr>
            <w:tcW w:w="236" w:type="pct"/>
          </w:tcPr>
          <w:p w:rsidR="008F720C" w:rsidRPr="00CF72E1" w:rsidRDefault="008F720C" w:rsidP="00526C61">
            <w:pPr>
              <w:pStyle w:val="NoSpacing"/>
              <w:jc w:val="center"/>
            </w:pPr>
            <w:r w:rsidRPr="00CF72E1">
              <w:t>E</w:t>
            </w:r>
          </w:p>
        </w:tc>
        <w:tc>
          <w:tcPr>
            <w:tcW w:w="202" w:type="pct"/>
          </w:tcPr>
          <w:p w:rsidR="008F720C" w:rsidRPr="00CF72E1" w:rsidRDefault="008F720C" w:rsidP="00526C61">
            <w:pPr>
              <w:pStyle w:val="NoSpacing"/>
              <w:jc w:val="center"/>
            </w:pPr>
            <w:r w:rsidRPr="00CF72E1">
              <w:t>3</w:t>
            </w:r>
          </w:p>
        </w:tc>
      </w:tr>
      <w:tr w:rsidR="008F720C" w:rsidRPr="00CF72E1" w:rsidTr="008F720C">
        <w:trPr>
          <w:trHeight w:val="283"/>
        </w:trPr>
        <w:tc>
          <w:tcPr>
            <w:tcW w:w="332" w:type="pct"/>
          </w:tcPr>
          <w:p w:rsidR="008F720C" w:rsidRPr="00CF72E1" w:rsidRDefault="008F720C" w:rsidP="00526C61">
            <w:pPr>
              <w:pStyle w:val="NoSpacing"/>
              <w:jc w:val="center"/>
            </w:pPr>
            <w:r w:rsidRPr="00CF72E1">
              <w:t>14.</w:t>
            </w:r>
          </w:p>
        </w:tc>
        <w:tc>
          <w:tcPr>
            <w:tcW w:w="3921" w:type="pct"/>
            <w:gridSpan w:val="2"/>
            <w:vAlign w:val="bottom"/>
          </w:tcPr>
          <w:p w:rsidR="008F720C" w:rsidRPr="00CF72E1" w:rsidRDefault="008F720C" w:rsidP="00C20218">
            <w:pPr>
              <w:pStyle w:val="NoSpacing"/>
            </w:pPr>
            <w:r w:rsidRPr="00CF72E1">
              <w:t>For a large sample test, the critical values with two tailed test at LOS 1%, 5% and 10% respectively are ________, __________ and _________.</w:t>
            </w:r>
          </w:p>
        </w:tc>
        <w:tc>
          <w:tcPr>
            <w:tcW w:w="309" w:type="pct"/>
          </w:tcPr>
          <w:p w:rsidR="008F720C" w:rsidRPr="00CF72E1" w:rsidRDefault="008F720C" w:rsidP="00526C61">
            <w:pPr>
              <w:pStyle w:val="NoSpacing"/>
              <w:jc w:val="center"/>
            </w:pPr>
            <w:r w:rsidRPr="00CF72E1">
              <w:t>CO4</w:t>
            </w:r>
          </w:p>
        </w:tc>
        <w:tc>
          <w:tcPr>
            <w:tcW w:w="236" w:type="pct"/>
          </w:tcPr>
          <w:p w:rsidR="008F720C" w:rsidRPr="00CF72E1" w:rsidRDefault="008F720C" w:rsidP="00526C61">
            <w:pPr>
              <w:pStyle w:val="NoSpacing"/>
              <w:jc w:val="center"/>
            </w:pPr>
            <w:r w:rsidRPr="00CF72E1">
              <w:t>U</w:t>
            </w:r>
          </w:p>
        </w:tc>
        <w:tc>
          <w:tcPr>
            <w:tcW w:w="202" w:type="pct"/>
          </w:tcPr>
          <w:p w:rsidR="008F720C" w:rsidRPr="00CF72E1" w:rsidRDefault="008F720C" w:rsidP="00526C61">
            <w:pPr>
              <w:pStyle w:val="NoSpacing"/>
              <w:jc w:val="center"/>
            </w:pPr>
            <w:r w:rsidRPr="00CF72E1">
              <w:t>3</w:t>
            </w:r>
          </w:p>
        </w:tc>
      </w:tr>
      <w:tr w:rsidR="008F720C" w:rsidRPr="00CF72E1" w:rsidTr="008F720C">
        <w:trPr>
          <w:trHeight w:val="283"/>
        </w:trPr>
        <w:tc>
          <w:tcPr>
            <w:tcW w:w="332" w:type="pct"/>
          </w:tcPr>
          <w:p w:rsidR="008F720C" w:rsidRPr="00CF72E1" w:rsidRDefault="008F720C" w:rsidP="00526C61">
            <w:pPr>
              <w:pStyle w:val="NoSpacing"/>
              <w:jc w:val="center"/>
            </w:pPr>
            <w:r w:rsidRPr="00CF72E1">
              <w:t>15.</w:t>
            </w:r>
          </w:p>
        </w:tc>
        <w:tc>
          <w:tcPr>
            <w:tcW w:w="3921" w:type="pct"/>
            <w:gridSpan w:val="2"/>
            <w:vAlign w:val="bottom"/>
          </w:tcPr>
          <w:p w:rsidR="008F720C" w:rsidRPr="00CF72E1" w:rsidRDefault="008F720C" w:rsidP="009D0856">
            <w:pPr>
              <w:pStyle w:val="NoSpacing"/>
            </w:pPr>
            <w:r w:rsidRPr="00CF72E1">
              <w:t>What are the two types of control charts?</w:t>
            </w:r>
          </w:p>
        </w:tc>
        <w:tc>
          <w:tcPr>
            <w:tcW w:w="309" w:type="pct"/>
          </w:tcPr>
          <w:p w:rsidR="008F720C" w:rsidRPr="00CF72E1" w:rsidRDefault="008F720C" w:rsidP="00526C61">
            <w:pPr>
              <w:pStyle w:val="NoSpacing"/>
              <w:jc w:val="center"/>
            </w:pPr>
            <w:r w:rsidRPr="00CF72E1">
              <w:t>CO5</w:t>
            </w:r>
          </w:p>
        </w:tc>
        <w:tc>
          <w:tcPr>
            <w:tcW w:w="236" w:type="pct"/>
          </w:tcPr>
          <w:p w:rsidR="008F720C" w:rsidRPr="00CF72E1" w:rsidRDefault="008F720C" w:rsidP="00526C61">
            <w:pPr>
              <w:pStyle w:val="NoSpacing"/>
              <w:jc w:val="center"/>
            </w:pPr>
            <w:r w:rsidRPr="00CF72E1">
              <w:t>R</w:t>
            </w:r>
          </w:p>
        </w:tc>
        <w:tc>
          <w:tcPr>
            <w:tcW w:w="202" w:type="pct"/>
          </w:tcPr>
          <w:p w:rsidR="008F720C" w:rsidRPr="00CF72E1" w:rsidRDefault="008F720C" w:rsidP="00526C61">
            <w:pPr>
              <w:pStyle w:val="NoSpacing"/>
              <w:jc w:val="center"/>
            </w:pPr>
            <w:r w:rsidRPr="00CF72E1">
              <w:t>3</w:t>
            </w:r>
          </w:p>
        </w:tc>
      </w:tr>
      <w:tr w:rsidR="008F720C" w:rsidRPr="00CF72E1" w:rsidTr="008F720C">
        <w:trPr>
          <w:trHeight w:val="283"/>
        </w:trPr>
        <w:tc>
          <w:tcPr>
            <w:tcW w:w="332" w:type="pct"/>
          </w:tcPr>
          <w:p w:rsidR="008F720C" w:rsidRPr="00CF72E1" w:rsidRDefault="008F720C" w:rsidP="00526C61">
            <w:pPr>
              <w:pStyle w:val="NoSpacing"/>
              <w:jc w:val="center"/>
            </w:pPr>
            <w:r w:rsidRPr="00CF72E1">
              <w:t>16.</w:t>
            </w:r>
          </w:p>
        </w:tc>
        <w:tc>
          <w:tcPr>
            <w:tcW w:w="3921" w:type="pct"/>
            <w:gridSpan w:val="2"/>
            <w:vAlign w:val="bottom"/>
          </w:tcPr>
          <w:p w:rsidR="008F720C" w:rsidRPr="00CF72E1" w:rsidRDefault="008F720C" w:rsidP="00AA7516">
            <w:pPr>
              <w:pStyle w:val="NoSpacing"/>
            </w:pPr>
            <w:r w:rsidRPr="00CF72E1">
              <w:t>What are the basic principles of design of experiments?</w:t>
            </w:r>
          </w:p>
        </w:tc>
        <w:tc>
          <w:tcPr>
            <w:tcW w:w="309" w:type="pct"/>
          </w:tcPr>
          <w:p w:rsidR="008F720C" w:rsidRPr="00CF72E1" w:rsidRDefault="008F720C" w:rsidP="00526C61">
            <w:pPr>
              <w:pStyle w:val="NoSpacing"/>
              <w:jc w:val="center"/>
            </w:pPr>
            <w:r w:rsidRPr="00CF72E1">
              <w:t>CO6</w:t>
            </w:r>
          </w:p>
        </w:tc>
        <w:tc>
          <w:tcPr>
            <w:tcW w:w="236" w:type="pct"/>
          </w:tcPr>
          <w:p w:rsidR="008F720C" w:rsidRPr="00CF72E1" w:rsidRDefault="008F720C" w:rsidP="00526C61">
            <w:pPr>
              <w:pStyle w:val="NoSpacing"/>
              <w:jc w:val="center"/>
            </w:pPr>
            <w:r w:rsidRPr="00CF72E1">
              <w:t>U</w:t>
            </w:r>
          </w:p>
        </w:tc>
        <w:tc>
          <w:tcPr>
            <w:tcW w:w="202" w:type="pct"/>
          </w:tcPr>
          <w:p w:rsidR="008F720C" w:rsidRPr="00CF72E1" w:rsidRDefault="008F720C" w:rsidP="00526C61">
            <w:pPr>
              <w:pStyle w:val="NoSpacing"/>
              <w:jc w:val="center"/>
            </w:pPr>
            <w:r w:rsidRPr="00CF72E1">
              <w:t>3</w:t>
            </w:r>
          </w:p>
        </w:tc>
      </w:tr>
      <w:tr w:rsidR="008F720C" w:rsidRPr="00CF72E1" w:rsidTr="008F720C">
        <w:trPr>
          <w:trHeight w:val="552"/>
        </w:trPr>
        <w:tc>
          <w:tcPr>
            <w:tcW w:w="5000" w:type="pct"/>
            <w:gridSpan w:val="6"/>
          </w:tcPr>
          <w:p w:rsidR="008F720C" w:rsidRPr="00CF72E1" w:rsidRDefault="008F720C" w:rsidP="00375CD9">
            <w:pPr>
              <w:jc w:val="center"/>
              <w:rPr>
                <w:b/>
                <w:u w:val="single"/>
              </w:rPr>
            </w:pPr>
            <w:r w:rsidRPr="00CF72E1">
              <w:rPr>
                <w:b/>
                <w:u w:val="single"/>
              </w:rPr>
              <w:t>PART – C (6 X 12 = 72 MARKS)</w:t>
            </w:r>
          </w:p>
          <w:p w:rsidR="008F720C" w:rsidRPr="00CF72E1" w:rsidRDefault="008F720C" w:rsidP="00375CD9">
            <w:pPr>
              <w:jc w:val="center"/>
              <w:rPr>
                <w:b/>
              </w:rPr>
            </w:pPr>
            <w:r w:rsidRPr="00CF72E1">
              <w:rPr>
                <w:b/>
              </w:rPr>
              <w:t>(Answer any five Questions from Q. No. 17 to 23, Q. No. 24 is Compulsory)</w:t>
            </w:r>
          </w:p>
        </w:tc>
      </w:tr>
      <w:tr w:rsidR="008F720C" w:rsidRPr="00CF72E1" w:rsidTr="008F720C">
        <w:trPr>
          <w:trHeight w:val="1513"/>
        </w:trPr>
        <w:tc>
          <w:tcPr>
            <w:tcW w:w="332" w:type="pct"/>
          </w:tcPr>
          <w:p w:rsidR="008F720C" w:rsidRPr="00CF72E1" w:rsidRDefault="008F720C" w:rsidP="00FD146A">
            <w:pPr>
              <w:jc w:val="center"/>
            </w:pPr>
            <w:r w:rsidRPr="00CF72E1">
              <w:t>17.</w:t>
            </w:r>
          </w:p>
        </w:tc>
        <w:tc>
          <w:tcPr>
            <w:tcW w:w="209" w:type="pct"/>
          </w:tcPr>
          <w:p w:rsidR="008F720C" w:rsidRPr="00CF72E1" w:rsidRDefault="008F720C" w:rsidP="00FD146A">
            <w:pPr>
              <w:jc w:val="center"/>
            </w:pPr>
          </w:p>
        </w:tc>
        <w:tc>
          <w:tcPr>
            <w:tcW w:w="3712" w:type="pct"/>
          </w:tcPr>
          <w:p w:rsidR="008F720C" w:rsidRPr="00CF72E1" w:rsidRDefault="008F720C" w:rsidP="00022995">
            <w:r w:rsidRPr="00CF72E1">
              <w:t>Find the Mean Median and Mode and Standard Deviation for the following data</w:t>
            </w:r>
          </w:p>
          <w:tbl>
            <w:tblPr>
              <w:tblW w:w="7834" w:type="dxa"/>
              <w:jc w:val="center"/>
              <w:tblLook w:val="04A0" w:firstRow="1" w:lastRow="0" w:firstColumn="1" w:lastColumn="0" w:noHBand="0" w:noVBand="1"/>
            </w:tblPr>
            <w:tblGrid>
              <w:gridCol w:w="1547"/>
              <w:gridCol w:w="850"/>
              <w:gridCol w:w="851"/>
              <w:gridCol w:w="850"/>
              <w:gridCol w:w="992"/>
              <w:gridCol w:w="1066"/>
              <w:gridCol w:w="917"/>
              <w:gridCol w:w="761"/>
            </w:tblGrid>
            <w:tr w:rsidR="008F720C" w:rsidRPr="00CF72E1" w:rsidTr="00CF72E1">
              <w:trPr>
                <w:trHeight w:val="496"/>
                <w:jc w:val="center"/>
              </w:trPr>
              <w:tc>
                <w:tcPr>
                  <w:tcW w:w="15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F720C" w:rsidRPr="00CF72E1" w:rsidRDefault="008F720C" w:rsidP="00022995">
                  <w:pPr>
                    <w:rPr>
                      <w:color w:val="000000"/>
                      <w:sz w:val="22"/>
                      <w:szCs w:val="22"/>
                    </w:rPr>
                  </w:pPr>
                  <w:r w:rsidRPr="00CF72E1">
                    <w:rPr>
                      <w:color w:val="000000"/>
                      <w:sz w:val="22"/>
                      <w:szCs w:val="22"/>
                    </w:rPr>
                    <w:t>Monthly rent (in Rs)</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8F720C" w:rsidRPr="00CF72E1" w:rsidRDefault="008F720C" w:rsidP="00BD0A1E">
                  <w:pPr>
                    <w:jc w:val="center"/>
                    <w:rPr>
                      <w:color w:val="000000"/>
                      <w:sz w:val="22"/>
                      <w:szCs w:val="22"/>
                    </w:rPr>
                  </w:pPr>
                  <w:r w:rsidRPr="00CF72E1">
                    <w:rPr>
                      <w:color w:val="000000"/>
                      <w:sz w:val="22"/>
                      <w:szCs w:val="22"/>
                    </w:rPr>
                    <w:t>20 - 40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8F720C" w:rsidRPr="00CF72E1" w:rsidRDefault="008F720C" w:rsidP="00BD0A1E">
                  <w:pPr>
                    <w:jc w:val="center"/>
                    <w:rPr>
                      <w:color w:val="000000"/>
                      <w:sz w:val="22"/>
                      <w:szCs w:val="22"/>
                    </w:rPr>
                  </w:pPr>
                  <w:r w:rsidRPr="00CF72E1">
                    <w:rPr>
                      <w:color w:val="000000"/>
                      <w:sz w:val="22"/>
                      <w:szCs w:val="22"/>
                    </w:rPr>
                    <w:t>40 - 60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8F720C" w:rsidRPr="00CF72E1" w:rsidRDefault="008F720C" w:rsidP="00BD0A1E">
                  <w:pPr>
                    <w:jc w:val="center"/>
                    <w:rPr>
                      <w:color w:val="000000"/>
                      <w:sz w:val="22"/>
                      <w:szCs w:val="22"/>
                    </w:rPr>
                  </w:pPr>
                  <w:r w:rsidRPr="00CF72E1">
                    <w:rPr>
                      <w:color w:val="000000"/>
                      <w:sz w:val="22"/>
                      <w:szCs w:val="22"/>
                    </w:rPr>
                    <w:t>60 - 80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8F720C" w:rsidRPr="00CF72E1" w:rsidRDefault="008F720C" w:rsidP="00BD0A1E">
                  <w:pPr>
                    <w:jc w:val="center"/>
                    <w:rPr>
                      <w:color w:val="000000"/>
                      <w:sz w:val="22"/>
                      <w:szCs w:val="22"/>
                    </w:rPr>
                  </w:pPr>
                  <w:r w:rsidRPr="00CF72E1">
                    <w:rPr>
                      <w:color w:val="000000"/>
                      <w:sz w:val="22"/>
                      <w:szCs w:val="22"/>
                    </w:rPr>
                    <w:t>80 - 100</w:t>
                  </w:r>
                </w:p>
              </w:tc>
              <w:tc>
                <w:tcPr>
                  <w:tcW w:w="1066" w:type="dxa"/>
                  <w:tcBorders>
                    <w:top w:val="single" w:sz="4" w:space="0" w:color="auto"/>
                    <w:left w:val="nil"/>
                    <w:bottom w:val="single" w:sz="4" w:space="0" w:color="auto"/>
                    <w:right w:val="single" w:sz="4" w:space="0" w:color="auto"/>
                  </w:tcBorders>
                  <w:shd w:val="clear" w:color="auto" w:fill="auto"/>
                  <w:noWrap/>
                  <w:vAlign w:val="center"/>
                  <w:hideMark/>
                </w:tcPr>
                <w:p w:rsidR="008F720C" w:rsidRPr="00CF72E1" w:rsidRDefault="008F720C" w:rsidP="00BD0A1E">
                  <w:pPr>
                    <w:jc w:val="center"/>
                    <w:rPr>
                      <w:color w:val="000000"/>
                      <w:sz w:val="22"/>
                      <w:szCs w:val="22"/>
                    </w:rPr>
                  </w:pPr>
                  <w:r w:rsidRPr="00CF72E1">
                    <w:rPr>
                      <w:color w:val="000000"/>
                      <w:sz w:val="22"/>
                      <w:szCs w:val="22"/>
                    </w:rPr>
                    <w:t>100 - 120</w:t>
                  </w:r>
                </w:p>
              </w:tc>
              <w:tc>
                <w:tcPr>
                  <w:tcW w:w="917" w:type="dxa"/>
                  <w:tcBorders>
                    <w:top w:val="single" w:sz="4" w:space="0" w:color="auto"/>
                    <w:left w:val="nil"/>
                    <w:bottom w:val="single" w:sz="4" w:space="0" w:color="auto"/>
                    <w:right w:val="single" w:sz="4" w:space="0" w:color="auto"/>
                  </w:tcBorders>
                  <w:shd w:val="clear" w:color="auto" w:fill="auto"/>
                  <w:noWrap/>
                  <w:vAlign w:val="center"/>
                  <w:hideMark/>
                </w:tcPr>
                <w:p w:rsidR="008F720C" w:rsidRPr="00CF72E1" w:rsidRDefault="008F720C" w:rsidP="00BD0A1E">
                  <w:pPr>
                    <w:jc w:val="center"/>
                    <w:rPr>
                      <w:color w:val="000000"/>
                      <w:sz w:val="22"/>
                      <w:szCs w:val="22"/>
                    </w:rPr>
                  </w:pPr>
                  <w:r w:rsidRPr="00CF72E1">
                    <w:rPr>
                      <w:color w:val="000000"/>
                      <w:sz w:val="22"/>
                      <w:szCs w:val="22"/>
                    </w:rPr>
                    <w:t>120 - 140</w:t>
                  </w:r>
                </w:p>
              </w:tc>
              <w:tc>
                <w:tcPr>
                  <w:tcW w:w="761" w:type="dxa"/>
                  <w:tcBorders>
                    <w:top w:val="single" w:sz="4" w:space="0" w:color="auto"/>
                    <w:left w:val="nil"/>
                    <w:bottom w:val="single" w:sz="4" w:space="0" w:color="auto"/>
                    <w:right w:val="single" w:sz="4" w:space="0" w:color="auto"/>
                  </w:tcBorders>
                  <w:shd w:val="clear" w:color="auto" w:fill="auto"/>
                  <w:noWrap/>
                  <w:vAlign w:val="center"/>
                  <w:hideMark/>
                </w:tcPr>
                <w:p w:rsidR="008F720C" w:rsidRPr="00CF72E1" w:rsidRDefault="008F720C" w:rsidP="00BD0A1E">
                  <w:pPr>
                    <w:jc w:val="center"/>
                    <w:rPr>
                      <w:color w:val="000000"/>
                      <w:sz w:val="22"/>
                      <w:szCs w:val="22"/>
                    </w:rPr>
                  </w:pPr>
                  <w:r w:rsidRPr="00CF72E1">
                    <w:rPr>
                      <w:color w:val="000000"/>
                      <w:sz w:val="22"/>
                      <w:szCs w:val="22"/>
                    </w:rPr>
                    <w:t>140 - 160</w:t>
                  </w:r>
                </w:p>
              </w:tc>
            </w:tr>
            <w:tr w:rsidR="008F720C" w:rsidRPr="00CF72E1" w:rsidTr="00CF72E1">
              <w:trPr>
                <w:trHeight w:val="586"/>
                <w:jc w:val="center"/>
              </w:trPr>
              <w:tc>
                <w:tcPr>
                  <w:tcW w:w="1547" w:type="dxa"/>
                  <w:tcBorders>
                    <w:top w:val="nil"/>
                    <w:left w:val="single" w:sz="4" w:space="0" w:color="auto"/>
                    <w:bottom w:val="single" w:sz="4" w:space="0" w:color="auto"/>
                    <w:right w:val="single" w:sz="4" w:space="0" w:color="auto"/>
                  </w:tcBorders>
                  <w:shd w:val="clear" w:color="auto" w:fill="auto"/>
                  <w:vAlign w:val="center"/>
                  <w:hideMark/>
                </w:tcPr>
                <w:p w:rsidR="008F720C" w:rsidRPr="00CF72E1" w:rsidRDefault="008F720C" w:rsidP="00022995">
                  <w:pPr>
                    <w:rPr>
                      <w:color w:val="000000"/>
                      <w:sz w:val="22"/>
                      <w:szCs w:val="22"/>
                    </w:rPr>
                  </w:pPr>
                  <w:r w:rsidRPr="00CF72E1">
                    <w:rPr>
                      <w:color w:val="000000"/>
                      <w:sz w:val="22"/>
                      <w:szCs w:val="22"/>
                    </w:rPr>
                    <w:t>No of families paying rent</w:t>
                  </w:r>
                </w:p>
              </w:tc>
              <w:tc>
                <w:tcPr>
                  <w:tcW w:w="85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BD0A1E">
                  <w:pPr>
                    <w:jc w:val="center"/>
                    <w:rPr>
                      <w:color w:val="000000"/>
                      <w:sz w:val="22"/>
                      <w:szCs w:val="22"/>
                    </w:rPr>
                  </w:pPr>
                  <w:r w:rsidRPr="00CF72E1">
                    <w:rPr>
                      <w:color w:val="000000"/>
                      <w:sz w:val="22"/>
                      <w:szCs w:val="22"/>
                    </w:rPr>
                    <w:t>6</w:t>
                  </w:r>
                </w:p>
              </w:tc>
              <w:tc>
                <w:tcPr>
                  <w:tcW w:w="851"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BD0A1E">
                  <w:pPr>
                    <w:jc w:val="center"/>
                    <w:rPr>
                      <w:color w:val="000000"/>
                      <w:sz w:val="22"/>
                      <w:szCs w:val="22"/>
                    </w:rPr>
                  </w:pPr>
                  <w:r w:rsidRPr="00CF72E1">
                    <w:rPr>
                      <w:color w:val="000000"/>
                      <w:sz w:val="22"/>
                      <w:szCs w:val="22"/>
                    </w:rPr>
                    <w:t>9</w:t>
                  </w:r>
                </w:p>
              </w:tc>
              <w:tc>
                <w:tcPr>
                  <w:tcW w:w="85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BD0A1E">
                  <w:pPr>
                    <w:jc w:val="center"/>
                    <w:rPr>
                      <w:color w:val="000000"/>
                      <w:sz w:val="22"/>
                      <w:szCs w:val="22"/>
                    </w:rPr>
                  </w:pPr>
                  <w:r w:rsidRPr="00CF72E1">
                    <w:rPr>
                      <w:color w:val="000000"/>
                      <w:sz w:val="22"/>
                      <w:szCs w:val="22"/>
                    </w:rPr>
                    <w:t>11</w:t>
                  </w:r>
                </w:p>
              </w:tc>
              <w:tc>
                <w:tcPr>
                  <w:tcW w:w="992"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BD0A1E">
                  <w:pPr>
                    <w:jc w:val="center"/>
                    <w:rPr>
                      <w:color w:val="000000"/>
                      <w:sz w:val="22"/>
                      <w:szCs w:val="22"/>
                    </w:rPr>
                  </w:pPr>
                  <w:r w:rsidRPr="00CF72E1">
                    <w:rPr>
                      <w:color w:val="000000"/>
                      <w:sz w:val="22"/>
                      <w:szCs w:val="22"/>
                    </w:rPr>
                    <w:t>14</w:t>
                  </w:r>
                </w:p>
              </w:tc>
              <w:tc>
                <w:tcPr>
                  <w:tcW w:w="1066"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BD0A1E">
                  <w:pPr>
                    <w:jc w:val="center"/>
                    <w:rPr>
                      <w:color w:val="000000"/>
                      <w:sz w:val="22"/>
                      <w:szCs w:val="22"/>
                    </w:rPr>
                  </w:pPr>
                  <w:r w:rsidRPr="00CF72E1">
                    <w:rPr>
                      <w:color w:val="000000"/>
                      <w:sz w:val="22"/>
                      <w:szCs w:val="22"/>
                    </w:rPr>
                    <w:t>20</w:t>
                  </w:r>
                </w:p>
              </w:tc>
              <w:tc>
                <w:tcPr>
                  <w:tcW w:w="917"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BD0A1E">
                  <w:pPr>
                    <w:jc w:val="center"/>
                    <w:rPr>
                      <w:color w:val="000000"/>
                      <w:sz w:val="22"/>
                      <w:szCs w:val="22"/>
                    </w:rPr>
                  </w:pPr>
                  <w:r w:rsidRPr="00CF72E1">
                    <w:rPr>
                      <w:color w:val="000000"/>
                      <w:sz w:val="22"/>
                      <w:szCs w:val="22"/>
                    </w:rPr>
                    <w:t>15</w:t>
                  </w:r>
                </w:p>
              </w:tc>
              <w:tc>
                <w:tcPr>
                  <w:tcW w:w="761"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BD0A1E">
                  <w:pPr>
                    <w:jc w:val="center"/>
                    <w:rPr>
                      <w:color w:val="000000"/>
                      <w:sz w:val="22"/>
                      <w:szCs w:val="22"/>
                    </w:rPr>
                  </w:pPr>
                  <w:r w:rsidRPr="00CF72E1">
                    <w:rPr>
                      <w:color w:val="000000"/>
                      <w:sz w:val="22"/>
                      <w:szCs w:val="22"/>
                    </w:rPr>
                    <w:t>10</w:t>
                  </w:r>
                </w:p>
              </w:tc>
            </w:tr>
          </w:tbl>
          <w:p w:rsidR="008F720C" w:rsidRPr="00CF72E1" w:rsidRDefault="008F720C" w:rsidP="00022995"/>
        </w:tc>
        <w:tc>
          <w:tcPr>
            <w:tcW w:w="309" w:type="pct"/>
          </w:tcPr>
          <w:p w:rsidR="008F720C" w:rsidRPr="00CF72E1" w:rsidRDefault="008F720C" w:rsidP="00526C61">
            <w:pPr>
              <w:jc w:val="center"/>
            </w:pPr>
            <w:r w:rsidRPr="00CF72E1">
              <w:t>CO1</w:t>
            </w:r>
          </w:p>
        </w:tc>
        <w:tc>
          <w:tcPr>
            <w:tcW w:w="236" w:type="pct"/>
          </w:tcPr>
          <w:p w:rsidR="008F720C" w:rsidRPr="00CF72E1" w:rsidRDefault="008F720C" w:rsidP="00526C61">
            <w:pPr>
              <w:jc w:val="center"/>
            </w:pPr>
            <w:r w:rsidRPr="00CF72E1">
              <w:t>E</w:t>
            </w:r>
          </w:p>
        </w:tc>
        <w:tc>
          <w:tcPr>
            <w:tcW w:w="202" w:type="pct"/>
          </w:tcPr>
          <w:p w:rsidR="008F720C" w:rsidRPr="00CF72E1" w:rsidRDefault="008F720C" w:rsidP="00526C61">
            <w:pPr>
              <w:jc w:val="center"/>
            </w:pPr>
            <w:r w:rsidRPr="00CF72E1">
              <w:t>12</w:t>
            </w:r>
          </w:p>
        </w:tc>
      </w:tr>
      <w:tr w:rsidR="008F720C" w:rsidRPr="00CF72E1" w:rsidTr="008F720C">
        <w:trPr>
          <w:trHeight w:val="283"/>
        </w:trPr>
        <w:tc>
          <w:tcPr>
            <w:tcW w:w="332" w:type="pct"/>
          </w:tcPr>
          <w:p w:rsidR="008F720C" w:rsidRPr="00CF72E1" w:rsidRDefault="008F720C" w:rsidP="00FD146A">
            <w:pPr>
              <w:jc w:val="center"/>
            </w:pPr>
          </w:p>
        </w:tc>
        <w:tc>
          <w:tcPr>
            <w:tcW w:w="209" w:type="pct"/>
          </w:tcPr>
          <w:p w:rsidR="008F720C" w:rsidRPr="00CF72E1" w:rsidRDefault="008F720C" w:rsidP="00FD146A">
            <w:pPr>
              <w:jc w:val="center"/>
            </w:pPr>
          </w:p>
        </w:tc>
        <w:tc>
          <w:tcPr>
            <w:tcW w:w="3712" w:type="pct"/>
            <w:vAlign w:val="bottom"/>
          </w:tcPr>
          <w:p w:rsidR="008F720C" w:rsidRPr="00CF72E1" w:rsidRDefault="008F720C" w:rsidP="009D0856"/>
        </w:tc>
        <w:tc>
          <w:tcPr>
            <w:tcW w:w="309" w:type="pct"/>
          </w:tcPr>
          <w:p w:rsidR="008F720C" w:rsidRPr="00CF72E1" w:rsidRDefault="008F720C" w:rsidP="00526C61">
            <w:pPr>
              <w:jc w:val="center"/>
            </w:pPr>
          </w:p>
        </w:tc>
        <w:tc>
          <w:tcPr>
            <w:tcW w:w="236" w:type="pct"/>
          </w:tcPr>
          <w:p w:rsidR="008F720C" w:rsidRPr="00CF72E1" w:rsidRDefault="008F720C" w:rsidP="00526C61">
            <w:pPr>
              <w:jc w:val="center"/>
            </w:pPr>
          </w:p>
        </w:tc>
        <w:tc>
          <w:tcPr>
            <w:tcW w:w="202" w:type="pct"/>
          </w:tcPr>
          <w:p w:rsidR="008F720C" w:rsidRPr="00CF72E1" w:rsidRDefault="008F720C" w:rsidP="00526C61">
            <w:pPr>
              <w:jc w:val="center"/>
            </w:pPr>
          </w:p>
        </w:tc>
      </w:tr>
      <w:tr w:rsidR="008F720C" w:rsidRPr="00CF72E1" w:rsidTr="008F720C">
        <w:trPr>
          <w:trHeight w:val="283"/>
        </w:trPr>
        <w:tc>
          <w:tcPr>
            <w:tcW w:w="332" w:type="pct"/>
          </w:tcPr>
          <w:p w:rsidR="008F720C" w:rsidRPr="00CF72E1" w:rsidRDefault="008F720C" w:rsidP="00FD146A">
            <w:pPr>
              <w:jc w:val="center"/>
            </w:pPr>
            <w:r w:rsidRPr="00CF72E1">
              <w:t>18.</w:t>
            </w:r>
          </w:p>
        </w:tc>
        <w:tc>
          <w:tcPr>
            <w:tcW w:w="209" w:type="pct"/>
          </w:tcPr>
          <w:p w:rsidR="008F720C" w:rsidRPr="00CF72E1" w:rsidRDefault="008F720C" w:rsidP="00FD146A">
            <w:pPr>
              <w:jc w:val="center"/>
            </w:pPr>
          </w:p>
        </w:tc>
        <w:tc>
          <w:tcPr>
            <w:tcW w:w="3712" w:type="pct"/>
            <w:vAlign w:val="bottom"/>
          </w:tcPr>
          <w:p w:rsidR="008F720C" w:rsidRPr="00CF72E1" w:rsidRDefault="008F720C" w:rsidP="00CF72E1">
            <w:pPr>
              <w:jc w:val="both"/>
            </w:pPr>
            <w:r w:rsidRPr="00CF72E1">
              <w:t>In a bolt manufacturing factory, machines</w:t>
            </w:r>
            <w:r w:rsidRPr="00CF72E1">
              <w:rPr>
                <w:position w:val="-4"/>
              </w:rPr>
              <w:object w:dxaOrig="240" w:dyaOrig="260">
                <v:shape id="_x0000_i2430" type="#_x0000_t75" style="width:12pt;height:12.75pt" o:ole="">
                  <v:imagedata r:id="rId1519" o:title=""/>
                </v:shape>
                <o:OLEObject Type="Embed" ProgID="Equation.DSMT4" ShapeID="_x0000_i2430" DrawAspect="Content" ObjectID="_1783340675" r:id="rId1520"/>
              </w:object>
            </w:r>
            <w:r w:rsidRPr="00CF72E1">
              <w:t xml:space="preserve">, </w:t>
            </w:r>
            <w:r w:rsidRPr="00CF72E1">
              <w:rPr>
                <w:position w:val="-4"/>
              </w:rPr>
              <w:object w:dxaOrig="240" w:dyaOrig="260">
                <v:shape id="_x0000_i2431" type="#_x0000_t75" style="width:12pt;height:12.75pt" o:ole="">
                  <v:imagedata r:id="rId1521" o:title=""/>
                </v:shape>
                <o:OLEObject Type="Embed" ProgID="Equation.DSMT4" ShapeID="_x0000_i2431" DrawAspect="Content" ObjectID="_1783340676" r:id="rId1522"/>
              </w:object>
            </w:r>
            <w:r w:rsidRPr="00CF72E1">
              <w:t xml:space="preserve"> and </w:t>
            </w:r>
            <w:r w:rsidRPr="00CF72E1">
              <w:rPr>
                <w:position w:val="-6"/>
              </w:rPr>
              <w:object w:dxaOrig="240" w:dyaOrig="279">
                <v:shape id="_x0000_i2432" type="#_x0000_t75" style="width:12pt;height:14.25pt" o:ole="">
                  <v:imagedata r:id="rId1523" o:title=""/>
                </v:shape>
                <o:OLEObject Type="Embed" ProgID="Equation.DSMT4" ShapeID="_x0000_i2432" DrawAspect="Content" ObjectID="_1783340677" r:id="rId1524"/>
              </w:object>
            </w:r>
            <w:r w:rsidRPr="00CF72E1">
              <w:t>produce 25%, 35% and 40% of the total output respectively. Of their outputs 5%, 4% and 2% respectively are defective bolts. If a bolt is chosen from the combined output, what is the probability that it is defective?</w:t>
            </w:r>
            <w:r>
              <w:t xml:space="preserve"> </w:t>
            </w:r>
            <w:r w:rsidRPr="00CF72E1">
              <w:t>If a bolt chosen at random is found to be defective, what is the probability that it was produced by machine</w:t>
            </w:r>
            <w:r w:rsidRPr="00CF72E1">
              <w:rPr>
                <w:position w:val="-4"/>
              </w:rPr>
              <w:object w:dxaOrig="240" w:dyaOrig="260">
                <v:shape id="_x0000_i2433" type="#_x0000_t75" style="width:12pt;height:12.75pt" o:ole="">
                  <v:imagedata r:id="rId1525" o:title=""/>
                </v:shape>
                <o:OLEObject Type="Embed" ProgID="Equation.DSMT4" ShapeID="_x0000_i2433" DrawAspect="Content" ObjectID="_1783340678" r:id="rId1526"/>
              </w:object>
            </w:r>
            <w:r w:rsidRPr="00CF72E1">
              <w:t>?</w:t>
            </w:r>
          </w:p>
        </w:tc>
        <w:tc>
          <w:tcPr>
            <w:tcW w:w="309" w:type="pct"/>
          </w:tcPr>
          <w:p w:rsidR="008F720C" w:rsidRPr="00CF72E1" w:rsidRDefault="008F720C" w:rsidP="00526C61">
            <w:pPr>
              <w:jc w:val="center"/>
            </w:pPr>
            <w:r w:rsidRPr="00CF72E1">
              <w:t>CO2</w:t>
            </w:r>
          </w:p>
        </w:tc>
        <w:tc>
          <w:tcPr>
            <w:tcW w:w="236" w:type="pct"/>
          </w:tcPr>
          <w:p w:rsidR="008F720C" w:rsidRPr="00CF72E1" w:rsidRDefault="008F720C" w:rsidP="00526C61">
            <w:pPr>
              <w:jc w:val="center"/>
            </w:pPr>
            <w:r w:rsidRPr="00CF72E1">
              <w:t>A</w:t>
            </w:r>
          </w:p>
        </w:tc>
        <w:tc>
          <w:tcPr>
            <w:tcW w:w="202" w:type="pct"/>
          </w:tcPr>
          <w:p w:rsidR="008F720C" w:rsidRPr="00CF72E1" w:rsidRDefault="008F720C" w:rsidP="00526C61">
            <w:pPr>
              <w:jc w:val="center"/>
            </w:pPr>
            <w:r w:rsidRPr="00CF72E1">
              <w:t>12</w:t>
            </w:r>
          </w:p>
        </w:tc>
      </w:tr>
      <w:tr w:rsidR="008F720C" w:rsidRPr="00CF72E1" w:rsidTr="008F720C">
        <w:trPr>
          <w:trHeight w:val="283"/>
        </w:trPr>
        <w:tc>
          <w:tcPr>
            <w:tcW w:w="332" w:type="pct"/>
          </w:tcPr>
          <w:p w:rsidR="008F720C" w:rsidRPr="00CF72E1" w:rsidRDefault="008F720C" w:rsidP="00FD146A">
            <w:pPr>
              <w:jc w:val="center"/>
            </w:pPr>
          </w:p>
        </w:tc>
        <w:tc>
          <w:tcPr>
            <w:tcW w:w="209" w:type="pct"/>
          </w:tcPr>
          <w:p w:rsidR="008F720C" w:rsidRPr="00CF72E1" w:rsidRDefault="008F720C" w:rsidP="00FD146A">
            <w:pPr>
              <w:jc w:val="center"/>
            </w:pPr>
          </w:p>
        </w:tc>
        <w:tc>
          <w:tcPr>
            <w:tcW w:w="3712" w:type="pct"/>
            <w:vAlign w:val="bottom"/>
          </w:tcPr>
          <w:p w:rsidR="008F720C" w:rsidRPr="00CF72E1" w:rsidRDefault="008F720C" w:rsidP="009D0856"/>
        </w:tc>
        <w:tc>
          <w:tcPr>
            <w:tcW w:w="309" w:type="pct"/>
          </w:tcPr>
          <w:p w:rsidR="008F720C" w:rsidRPr="00CF72E1" w:rsidRDefault="008F720C" w:rsidP="00526C61">
            <w:pPr>
              <w:jc w:val="center"/>
            </w:pPr>
          </w:p>
        </w:tc>
        <w:tc>
          <w:tcPr>
            <w:tcW w:w="236" w:type="pct"/>
          </w:tcPr>
          <w:p w:rsidR="008F720C" w:rsidRPr="00CF72E1" w:rsidRDefault="008F720C" w:rsidP="00526C61">
            <w:pPr>
              <w:jc w:val="center"/>
            </w:pPr>
          </w:p>
        </w:tc>
        <w:tc>
          <w:tcPr>
            <w:tcW w:w="202" w:type="pct"/>
          </w:tcPr>
          <w:p w:rsidR="008F720C" w:rsidRPr="00CF72E1" w:rsidRDefault="008F720C" w:rsidP="00526C61">
            <w:pPr>
              <w:jc w:val="center"/>
            </w:pPr>
          </w:p>
        </w:tc>
      </w:tr>
      <w:tr w:rsidR="008F720C" w:rsidRPr="00CF72E1" w:rsidTr="008F720C">
        <w:trPr>
          <w:trHeight w:val="283"/>
        </w:trPr>
        <w:tc>
          <w:tcPr>
            <w:tcW w:w="332" w:type="pct"/>
          </w:tcPr>
          <w:p w:rsidR="008F720C" w:rsidRPr="00CF72E1" w:rsidRDefault="008F720C" w:rsidP="00FD146A">
            <w:pPr>
              <w:jc w:val="center"/>
            </w:pPr>
            <w:r w:rsidRPr="00CF72E1">
              <w:t>19.</w:t>
            </w:r>
          </w:p>
        </w:tc>
        <w:tc>
          <w:tcPr>
            <w:tcW w:w="209" w:type="pct"/>
          </w:tcPr>
          <w:p w:rsidR="008F720C" w:rsidRPr="00CF72E1" w:rsidRDefault="008F720C" w:rsidP="00FD146A">
            <w:pPr>
              <w:jc w:val="center"/>
            </w:pPr>
            <w:r w:rsidRPr="00CF72E1">
              <w:t>a.</w:t>
            </w:r>
          </w:p>
        </w:tc>
        <w:tc>
          <w:tcPr>
            <w:tcW w:w="3712" w:type="pct"/>
            <w:vAlign w:val="bottom"/>
          </w:tcPr>
          <w:p w:rsidR="008F720C" w:rsidRPr="00CF72E1" w:rsidRDefault="008F720C" w:rsidP="00CF72E1">
            <w:pPr>
              <w:tabs>
                <w:tab w:val="left" w:pos="360"/>
              </w:tabs>
              <w:spacing w:line="276" w:lineRule="auto"/>
              <w:jc w:val="both"/>
            </w:pPr>
            <w:r w:rsidRPr="00CF72E1">
              <w:t>In a large consignment of electric bulbs 10% are defective. A sample of 20 is taken for inspection. Find the probability that (i). All are good bulbs, (ii). Exactly two are defective, (iii). At least two are defective, (iv). At most two are defective.</w:t>
            </w:r>
          </w:p>
        </w:tc>
        <w:tc>
          <w:tcPr>
            <w:tcW w:w="309" w:type="pct"/>
          </w:tcPr>
          <w:p w:rsidR="008F720C" w:rsidRPr="00CF72E1" w:rsidRDefault="008F720C" w:rsidP="00526C61">
            <w:pPr>
              <w:jc w:val="center"/>
            </w:pPr>
            <w:r w:rsidRPr="00CF72E1">
              <w:t>CO2</w:t>
            </w:r>
          </w:p>
        </w:tc>
        <w:tc>
          <w:tcPr>
            <w:tcW w:w="236" w:type="pct"/>
          </w:tcPr>
          <w:p w:rsidR="008F720C" w:rsidRPr="00CF72E1" w:rsidRDefault="008F720C" w:rsidP="00526C61">
            <w:pPr>
              <w:jc w:val="center"/>
            </w:pPr>
            <w:r w:rsidRPr="00CF72E1">
              <w:t>A</w:t>
            </w:r>
          </w:p>
        </w:tc>
        <w:tc>
          <w:tcPr>
            <w:tcW w:w="202" w:type="pct"/>
          </w:tcPr>
          <w:p w:rsidR="008F720C" w:rsidRPr="00CF72E1" w:rsidRDefault="008F720C" w:rsidP="00526C61">
            <w:pPr>
              <w:jc w:val="center"/>
            </w:pPr>
            <w:r w:rsidRPr="00CF72E1">
              <w:t>6</w:t>
            </w:r>
          </w:p>
        </w:tc>
      </w:tr>
      <w:tr w:rsidR="008F720C" w:rsidRPr="00CF72E1" w:rsidTr="008F720C">
        <w:trPr>
          <w:trHeight w:val="283"/>
        </w:trPr>
        <w:tc>
          <w:tcPr>
            <w:tcW w:w="332" w:type="pct"/>
          </w:tcPr>
          <w:p w:rsidR="008F720C" w:rsidRPr="00CF72E1" w:rsidRDefault="008F720C" w:rsidP="00FD146A">
            <w:pPr>
              <w:jc w:val="center"/>
            </w:pPr>
          </w:p>
        </w:tc>
        <w:tc>
          <w:tcPr>
            <w:tcW w:w="209" w:type="pct"/>
          </w:tcPr>
          <w:p w:rsidR="008F720C" w:rsidRPr="00CF72E1" w:rsidRDefault="008F720C" w:rsidP="00FD146A">
            <w:pPr>
              <w:jc w:val="center"/>
            </w:pPr>
            <w:r w:rsidRPr="00CF72E1">
              <w:t>b.</w:t>
            </w:r>
          </w:p>
        </w:tc>
        <w:tc>
          <w:tcPr>
            <w:tcW w:w="3712" w:type="pct"/>
            <w:vAlign w:val="bottom"/>
          </w:tcPr>
          <w:p w:rsidR="008F720C" w:rsidRPr="00CF72E1" w:rsidRDefault="008F720C" w:rsidP="00CF72E1">
            <w:pPr>
              <w:spacing w:line="276" w:lineRule="auto"/>
              <w:jc w:val="both"/>
              <w:rPr>
                <w:b/>
              </w:rPr>
            </w:pPr>
            <w:r w:rsidRPr="00CF72E1">
              <w:rPr>
                <w:noProof/>
              </w:rPr>
              <w:t>A manufacturer knows that the condensers he made contain on average of 1% defective pieces. He packs them in boxes of  100. What is the proba</w:t>
            </w:r>
            <w:r>
              <w:rPr>
                <w:noProof/>
              </w:rPr>
              <w:t>bi</w:t>
            </w:r>
            <w:r w:rsidRPr="00CF72E1">
              <w:rPr>
                <w:noProof/>
              </w:rPr>
              <w:t xml:space="preserve">lity that a box picked at random will contain </w:t>
            </w:r>
          </w:p>
          <w:p w:rsidR="008F720C" w:rsidRPr="00CF72E1" w:rsidRDefault="008F720C" w:rsidP="00702E10">
            <w:pPr>
              <w:rPr>
                <w:bCs/>
              </w:rPr>
            </w:pPr>
            <w:r w:rsidRPr="00CF72E1">
              <w:rPr>
                <w:noProof/>
              </w:rPr>
              <w:t>(i) Exactly 3 defective   (ii) Atleast 3 defective   (iii) At most 3 defective.</w:t>
            </w:r>
          </w:p>
        </w:tc>
        <w:tc>
          <w:tcPr>
            <w:tcW w:w="309" w:type="pct"/>
          </w:tcPr>
          <w:p w:rsidR="008F720C" w:rsidRPr="00CF72E1" w:rsidRDefault="008F720C" w:rsidP="00526C61">
            <w:pPr>
              <w:jc w:val="center"/>
            </w:pPr>
            <w:r w:rsidRPr="00CF72E1">
              <w:t>CO2</w:t>
            </w:r>
          </w:p>
        </w:tc>
        <w:tc>
          <w:tcPr>
            <w:tcW w:w="236" w:type="pct"/>
          </w:tcPr>
          <w:p w:rsidR="008F720C" w:rsidRPr="00CF72E1" w:rsidRDefault="008F720C" w:rsidP="00526C61">
            <w:pPr>
              <w:jc w:val="center"/>
            </w:pPr>
            <w:r w:rsidRPr="00CF72E1">
              <w:t>A</w:t>
            </w:r>
          </w:p>
        </w:tc>
        <w:tc>
          <w:tcPr>
            <w:tcW w:w="202" w:type="pct"/>
          </w:tcPr>
          <w:p w:rsidR="008F720C" w:rsidRPr="00CF72E1" w:rsidRDefault="008F720C" w:rsidP="00526C61">
            <w:pPr>
              <w:jc w:val="center"/>
            </w:pPr>
            <w:r w:rsidRPr="00CF72E1">
              <w:t>6</w:t>
            </w:r>
          </w:p>
        </w:tc>
      </w:tr>
      <w:tr w:rsidR="008F720C" w:rsidRPr="00CF72E1" w:rsidTr="008F720C">
        <w:trPr>
          <w:trHeight w:val="283"/>
        </w:trPr>
        <w:tc>
          <w:tcPr>
            <w:tcW w:w="332" w:type="pct"/>
          </w:tcPr>
          <w:p w:rsidR="008F720C" w:rsidRPr="00CF72E1" w:rsidRDefault="008F720C" w:rsidP="00FD146A">
            <w:pPr>
              <w:jc w:val="center"/>
            </w:pPr>
          </w:p>
        </w:tc>
        <w:tc>
          <w:tcPr>
            <w:tcW w:w="209" w:type="pct"/>
          </w:tcPr>
          <w:p w:rsidR="008F720C" w:rsidRPr="00CF72E1" w:rsidRDefault="008F720C" w:rsidP="00FD146A">
            <w:pPr>
              <w:jc w:val="center"/>
            </w:pPr>
          </w:p>
        </w:tc>
        <w:tc>
          <w:tcPr>
            <w:tcW w:w="3712" w:type="pct"/>
            <w:vAlign w:val="bottom"/>
          </w:tcPr>
          <w:p w:rsidR="008F720C" w:rsidRPr="00CF72E1" w:rsidRDefault="008F720C" w:rsidP="009D0856"/>
        </w:tc>
        <w:tc>
          <w:tcPr>
            <w:tcW w:w="309" w:type="pct"/>
          </w:tcPr>
          <w:p w:rsidR="008F720C" w:rsidRPr="00CF72E1" w:rsidRDefault="008F720C" w:rsidP="00526C61">
            <w:pPr>
              <w:jc w:val="center"/>
            </w:pPr>
          </w:p>
        </w:tc>
        <w:tc>
          <w:tcPr>
            <w:tcW w:w="236" w:type="pct"/>
          </w:tcPr>
          <w:p w:rsidR="008F720C" w:rsidRPr="00CF72E1" w:rsidRDefault="008F720C" w:rsidP="00526C61">
            <w:pPr>
              <w:jc w:val="center"/>
            </w:pPr>
          </w:p>
        </w:tc>
        <w:tc>
          <w:tcPr>
            <w:tcW w:w="202" w:type="pct"/>
          </w:tcPr>
          <w:p w:rsidR="008F720C" w:rsidRPr="00CF72E1" w:rsidRDefault="008F720C" w:rsidP="00526C61">
            <w:pPr>
              <w:jc w:val="center"/>
            </w:pPr>
          </w:p>
        </w:tc>
      </w:tr>
      <w:tr w:rsidR="008F720C" w:rsidRPr="00CF72E1" w:rsidTr="008F720C">
        <w:trPr>
          <w:trHeight w:val="955"/>
        </w:trPr>
        <w:tc>
          <w:tcPr>
            <w:tcW w:w="332" w:type="pct"/>
          </w:tcPr>
          <w:p w:rsidR="008F720C" w:rsidRPr="00CF72E1" w:rsidRDefault="008F720C" w:rsidP="00FD146A">
            <w:pPr>
              <w:jc w:val="center"/>
            </w:pPr>
            <w:r w:rsidRPr="00CF72E1">
              <w:t>20.</w:t>
            </w:r>
          </w:p>
        </w:tc>
        <w:tc>
          <w:tcPr>
            <w:tcW w:w="209" w:type="pct"/>
          </w:tcPr>
          <w:p w:rsidR="008F720C" w:rsidRPr="00CF72E1" w:rsidRDefault="008F720C" w:rsidP="00FD146A">
            <w:pPr>
              <w:jc w:val="center"/>
            </w:pPr>
          </w:p>
        </w:tc>
        <w:tc>
          <w:tcPr>
            <w:tcW w:w="3712" w:type="pct"/>
            <w:vAlign w:val="bottom"/>
          </w:tcPr>
          <w:p w:rsidR="008F720C" w:rsidRPr="00CF72E1" w:rsidRDefault="008F720C" w:rsidP="00FB33E3">
            <w:pPr>
              <w:spacing w:line="276" w:lineRule="auto"/>
            </w:pPr>
            <w:r w:rsidRPr="00CF72E1">
              <w:t>Obtain the lines of regression for the following data</w:t>
            </w:r>
          </w:p>
          <w:tbl>
            <w:tblPr>
              <w:tblW w:w="48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0"/>
              <w:gridCol w:w="600"/>
              <w:gridCol w:w="600"/>
              <w:gridCol w:w="600"/>
              <w:gridCol w:w="600"/>
              <w:gridCol w:w="600"/>
              <w:gridCol w:w="600"/>
              <w:gridCol w:w="600"/>
            </w:tblGrid>
            <w:tr w:rsidR="008F720C" w:rsidRPr="00CF72E1" w:rsidTr="00047E87">
              <w:trPr>
                <w:trHeight w:val="300"/>
                <w:jc w:val="center"/>
              </w:trPr>
              <w:tc>
                <w:tcPr>
                  <w:tcW w:w="600" w:type="dxa"/>
                  <w:shd w:val="clear" w:color="auto" w:fill="auto"/>
                  <w:noWrap/>
                  <w:vAlign w:val="center"/>
                  <w:hideMark/>
                </w:tcPr>
                <w:p w:rsidR="008F720C" w:rsidRPr="00CF72E1" w:rsidRDefault="008F720C" w:rsidP="00047E87">
                  <w:pPr>
                    <w:jc w:val="center"/>
                    <w:rPr>
                      <w:color w:val="000000"/>
                    </w:rPr>
                  </w:pPr>
                  <w:r w:rsidRPr="00CF72E1">
                    <w:rPr>
                      <w:color w:val="000000"/>
                    </w:rPr>
                    <w:t>X</w:t>
                  </w:r>
                </w:p>
              </w:tc>
              <w:tc>
                <w:tcPr>
                  <w:tcW w:w="600" w:type="dxa"/>
                  <w:shd w:val="clear" w:color="auto" w:fill="auto"/>
                  <w:noWrap/>
                  <w:vAlign w:val="center"/>
                  <w:hideMark/>
                </w:tcPr>
                <w:p w:rsidR="008F720C" w:rsidRPr="00CF72E1" w:rsidRDefault="008F720C" w:rsidP="00047E87">
                  <w:pPr>
                    <w:jc w:val="center"/>
                    <w:rPr>
                      <w:color w:val="000000"/>
                    </w:rPr>
                  </w:pPr>
                  <w:r w:rsidRPr="00CF72E1">
                    <w:rPr>
                      <w:color w:val="000000"/>
                    </w:rPr>
                    <w:t>1</w:t>
                  </w:r>
                </w:p>
              </w:tc>
              <w:tc>
                <w:tcPr>
                  <w:tcW w:w="600" w:type="dxa"/>
                  <w:shd w:val="clear" w:color="auto" w:fill="auto"/>
                  <w:noWrap/>
                  <w:vAlign w:val="center"/>
                  <w:hideMark/>
                </w:tcPr>
                <w:p w:rsidR="008F720C" w:rsidRPr="00CF72E1" w:rsidRDefault="008F720C" w:rsidP="00047E87">
                  <w:pPr>
                    <w:jc w:val="center"/>
                    <w:rPr>
                      <w:color w:val="000000"/>
                    </w:rPr>
                  </w:pPr>
                  <w:r w:rsidRPr="00CF72E1">
                    <w:rPr>
                      <w:color w:val="000000"/>
                    </w:rPr>
                    <w:t>2</w:t>
                  </w:r>
                </w:p>
              </w:tc>
              <w:tc>
                <w:tcPr>
                  <w:tcW w:w="600" w:type="dxa"/>
                  <w:shd w:val="clear" w:color="auto" w:fill="auto"/>
                  <w:noWrap/>
                  <w:vAlign w:val="center"/>
                  <w:hideMark/>
                </w:tcPr>
                <w:p w:rsidR="008F720C" w:rsidRPr="00CF72E1" w:rsidRDefault="008F720C" w:rsidP="00047E87">
                  <w:pPr>
                    <w:jc w:val="center"/>
                    <w:rPr>
                      <w:color w:val="000000"/>
                    </w:rPr>
                  </w:pPr>
                  <w:r w:rsidRPr="00CF72E1">
                    <w:rPr>
                      <w:color w:val="000000"/>
                    </w:rPr>
                    <w:t>3</w:t>
                  </w:r>
                </w:p>
              </w:tc>
              <w:tc>
                <w:tcPr>
                  <w:tcW w:w="600" w:type="dxa"/>
                  <w:shd w:val="clear" w:color="auto" w:fill="auto"/>
                  <w:noWrap/>
                  <w:vAlign w:val="center"/>
                  <w:hideMark/>
                </w:tcPr>
                <w:p w:rsidR="008F720C" w:rsidRPr="00CF72E1" w:rsidRDefault="008F720C" w:rsidP="00047E87">
                  <w:pPr>
                    <w:jc w:val="center"/>
                    <w:rPr>
                      <w:color w:val="000000"/>
                    </w:rPr>
                  </w:pPr>
                  <w:r w:rsidRPr="00CF72E1">
                    <w:rPr>
                      <w:color w:val="000000"/>
                    </w:rPr>
                    <w:t>4</w:t>
                  </w:r>
                </w:p>
              </w:tc>
              <w:tc>
                <w:tcPr>
                  <w:tcW w:w="600" w:type="dxa"/>
                  <w:shd w:val="clear" w:color="auto" w:fill="auto"/>
                  <w:noWrap/>
                  <w:vAlign w:val="center"/>
                  <w:hideMark/>
                </w:tcPr>
                <w:p w:rsidR="008F720C" w:rsidRPr="00CF72E1" w:rsidRDefault="008F720C" w:rsidP="00047E87">
                  <w:pPr>
                    <w:jc w:val="center"/>
                    <w:rPr>
                      <w:color w:val="000000"/>
                    </w:rPr>
                  </w:pPr>
                  <w:r w:rsidRPr="00CF72E1">
                    <w:rPr>
                      <w:color w:val="000000"/>
                    </w:rPr>
                    <w:t>5</w:t>
                  </w:r>
                </w:p>
              </w:tc>
              <w:tc>
                <w:tcPr>
                  <w:tcW w:w="600" w:type="dxa"/>
                  <w:shd w:val="clear" w:color="auto" w:fill="auto"/>
                  <w:noWrap/>
                  <w:vAlign w:val="center"/>
                  <w:hideMark/>
                </w:tcPr>
                <w:p w:rsidR="008F720C" w:rsidRPr="00CF72E1" w:rsidRDefault="008F720C" w:rsidP="00047E87">
                  <w:pPr>
                    <w:jc w:val="center"/>
                    <w:rPr>
                      <w:color w:val="000000"/>
                    </w:rPr>
                  </w:pPr>
                  <w:r w:rsidRPr="00CF72E1">
                    <w:rPr>
                      <w:color w:val="000000"/>
                    </w:rPr>
                    <w:t>6</w:t>
                  </w:r>
                </w:p>
              </w:tc>
              <w:tc>
                <w:tcPr>
                  <w:tcW w:w="600" w:type="dxa"/>
                  <w:shd w:val="clear" w:color="auto" w:fill="auto"/>
                  <w:noWrap/>
                  <w:vAlign w:val="center"/>
                  <w:hideMark/>
                </w:tcPr>
                <w:p w:rsidR="008F720C" w:rsidRPr="00CF72E1" w:rsidRDefault="008F720C" w:rsidP="00047E87">
                  <w:pPr>
                    <w:jc w:val="center"/>
                    <w:rPr>
                      <w:color w:val="000000"/>
                    </w:rPr>
                  </w:pPr>
                  <w:r w:rsidRPr="00CF72E1">
                    <w:rPr>
                      <w:color w:val="000000"/>
                    </w:rPr>
                    <w:t>7</w:t>
                  </w:r>
                </w:p>
              </w:tc>
            </w:tr>
            <w:tr w:rsidR="008F720C" w:rsidRPr="00CF72E1" w:rsidTr="00047E87">
              <w:trPr>
                <w:trHeight w:val="300"/>
                <w:jc w:val="center"/>
              </w:trPr>
              <w:tc>
                <w:tcPr>
                  <w:tcW w:w="600" w:type="dxa"/>
                  <w:shd w:val="clear" w:color="auto" w:fill="auto"/>
                  <w:noWrap/>
                  <w:vAlign w:val="center"/>
                  <w:hideMark/>
                </w:tcPr>
                <w:p w:rsidR="008F720C" w:rsidRPr="00CF72E1" w:rsidRDefault="008F720C" w:rsidP="00047E87">
                  <w:pPr>
                    <w:jc w:val="center"/>
                    <w:rPr>
                      <w:color w:val="000000"/>
                    </w:rPr>
                  </w:pPr>
                  <w:r w:rsidRPr="00CF72E1">
                    <w:rPr>
                      <w:color w:val="000000"/>
                    </w:rPr>
                    <w:t>Y</w:t>
                  </w:r>
                </w:p>
              </w:tc>
              <w:tc>
                <w:tcPr>
                  <w:tcW w:w="600" w:type="dxa"/>
                  <w:shd w:val="clear" w:color="auto" w:fill="auto"/>
                  <w:noWrap/>
                  <w:vAlign w:val="center"/>
                  <w:hideMark/>
                </w:tcPr>
                <w:p w:rsidR="008F720C" w:rsidRPr="00CF72E1" w:rsidRDefault="008F720C" w:rsidP="00047E87">
                  <w:pPr>
                    <w:jc w:val="center"/>
                    <w:rPr>
                      <w:color w:val="000000"/>
                    </w:rPr>
                  </w:pPr>
                  <w:r w:rsidRPr="00CF72E1">
                    <w:rPr>
                      <w:color w:val="000000"/>
                    </w:rPr>
                    <w:t>9</w:t>
                  </w:r>
                </w:p>
              </w:tc>
              <w:tc>
                <w:tcPr>
                  <w:tcW w:w="600" w:type="dxa"/>
                  <w:shd w:val="clear" w:color="auto" w:fill="auto"/>
                  <w:noWrap/>
                  <w:vAlign w:val="center"/>
                  <w:hideMark/>
                </w:tcPr>
                <w:p w:rsidR="008F720C" w:rsidRPr="00CF72E1" w:rsidRDefault="008F720C" w:rsidP="00047E87">
                  <w:pPr>
                    <w:jc w:val="center"/>
                    <w:rPr>
                      <w:color w:val="000000"/>
                    </w:rPr>
                  </w:pPr>
                  <w:r w:rsidRPr="00CF72E1">
                    <w:rPr>
                      <w:color w:val="000000"/>
                    </w:rPr>
                    <w:t>8</w:t>
                  </w:r>
                </w:p>
              </w:tc>
              <w:tc>
                <w:tcPr>
                  <w:tcW w:w="600" w:type="dxa"/>
                  <w:shd w:val="clear" w:color="auto" w:fill="auto"/>
                  <w:noWrap/>
                  <w:vAlign w:val="center"/>
                  <w:hideMark/>
                </w:tcPr>
                <w:p w:rsidR="008F720C" w:rsidRPr="00CF72E1" w:rsidRDefault="008F720C" w:rsidP="00047E87">
                  <w:pPr>
                    <w:jc w:val="center"/>
                    <w:rPr>
                      <w:color w:val="000000"/>
                    </w:rPr>
                  </w:pPr>
                  <w:r w:rsidRPr="00CF72E1">
                    <w:rPr>
                      <w:color w:val="000000"/>
                    </w:rPr>
                    <w:t>10</w:t>
                  </w:r>
                </w:p>
              </w:tc>
              <w:tc>
                <w:tcPr>
                  <w:tcW w:w="600" w:type="dxa"/>
                  <w:shd w:val="clear" w:color="auto" w:fill="auto"/>
                  <w:noWrap/>
                  <w:vAlign w:val="center"/>
                  <w:hideMark/>
                </w:tcPr>
                <w:p w:rsidR="008F720C" w:rsidRPr="00CF72E1" w:rsidRDefault="008F720C" w:rsidP="00047E87">
                  <w:pPr>
                    <w:jc w:val="center"/>
                    <w:rPr>
                      <w:color w:val="000000"/>
                    </w:rPr>
                  </w:pPr>
                  <w:r w:rsidRPr="00CF72E1">
                    <w:rPr>
                      <w:color w:val="000000"/>
                    </w:rPr>
                    <w:t>12</w:t>
                  </w:r>
                </w:p>
              </w:tc>
              <w:tc>
                <w:tcPr>
                  <w:tcW w:w="600" w:type="dxa"/>
                  <w:shd w:val="clear" w:color="auto" w:fill="auto"/>
                  <w:noWrap/>
                  <w:vAlign w:val="center"/>
                  <w:hideMark/>
                </w:tcPr>
                <w:p w:rsidR="008F720C" w:rsidRPr="00CF72E1" w:rsidRDefault="008F720C" w:rsidP="00047E87">
                  <w:pPr>
                    <w:jc w:val="center"/>
                    <w:rPr>
                      <w:color w:val="000000"/>
                    </w:rPr>
                  </w:pPr>
                  <w:r w:rsidRPr="00CF72E1">
                    <w:rPr>
                      <w:color w:val="000000"/>
                    </w:rPr>
                    <w:t>11</w:t>
                  </w:r>
                </w:p>
              </w:tc>
              <w:tc>
                <w:tcPr>
                  <w:tcW w:w="600" w:type="dxa"/>
                  <w:shd w:val="clear" w:color="auto" w:fill="auto"/>
                  <w:noWrap/>
                  <w:vAlign w:val="center"/>
                  <w:hideMark/>
                </w:tcPr>
                <w:p w:rsidR="008F720C" w:rsidRPr="00CF72E1" w:rsidRDefault="008F720C" w:rsidP="00047E87">
                  <w:pPr>
                    <w:jc w:val="center"/>
                    <w:rPr>
                      <w:color w:val="000000"/>
                    </w:rPr>
                  </w:pPr>
                  <w:r w:rsidRPr="00CF72E1">
                    <w:rPr>
                      <w:color w:val="000000"/>
                    </w:rPr>
                    <w:t>13</w:t>
                  </w:r>
                </w:p>
              </w:tc>
              <w:tc>
                <w:tcPr>
                  <w:tcW w:w="600" w:type="dxa"/>
                  <w:shd w:val="clear" w:color="auto" w:fill="auto"/>
                  <w:noWrap/>
                  <w:vAlign w:val="center"/>
                  <w:hideMark/>
                </w:tcPr>
                <w:p w:rsidR="008F720C" w:rsidRPr="00CF72E1" w:rsidRDefault="008F720C" w:rsidP="00047E87">
                  <w:pPr>
                    <w:jc w:val="center"/>
                    <w:rPr>
                      <w:color w:val="000000"/>
                    </w:rPr>
                  </w:pPr>
                  <w:r w:rsidRPr="00CF72E1">
                    <w:rPr>
                      <w:color w:val="000000"/>
                    </w:rPr>
                    <w:t>14</w:t>
                  </w:r>
                </w:p>
              </w:tc>
            </w:tr>
          </w:tbl>
          <w:p w:rsidR="008F720C" w:rsidRPr="00CF72E1" w:rsidRDefault="008F720C" w:rsidP="009D0856"/>
        </w:tc>
        <w:tc>
          <w:tcPr>
            <w:tcW w:w="309" w:type="pct"/>
          </w:tcPr>
          <w:p w:rsidR="008F720C" w:rsidRPr="00CF72E1" w:rsidRDefault="008F720C" w:rsidP="00526C61">
            <w:pPr>
              <w:jc w:val="center"/>
            </w:pPr>
            <w:r w:rsidRPr="00CF72E1">
              <w:t>CO3</w:t>
            </w:r>
          </w:p>
        </w:tc>
        <w:tc>
          <w:tcPr>
            <w:tcW w:w="236" w:type="pct"/>
          </w:tcPr>
          <w:p w:rsidR="008F720C" w:rsidRPr="00CF72E1" w:rsidRDefault="008F720C" w:rsidP="00526C61">
            <w:pPr>
              <w:jc w:val="center"/>
            </w:pPr>
            <w:r w:rsidRPr="00CF72E1">
              <w:t>E</w:t>
            </w:r>
          </w:p>
        </w:tc>
        <w:tc>
          <w:tcPr>
            <w:tcW w:w="202" w:type="pct"/>
          </w:tcPr>
          <w:p w:rsidR="008F720C" w:rsidRPr="00CF72E1" w:rsidRDefault="008F720C" w:rsidP="00526C61">
            <w:pPr>
              <w:jc w:val="center"/>
            </w:pPr>
            <w:r w:rsidRPr="00CF72E1">
              <w:t>12</w:t>
            </w:r>
          </w:p>
        </w:tc>
      </w:tr>
      <w:tr w:rsidR="008F720C" w:rsidRPr="00CF72E1" w:rsidTr="008F720C">
        <w:trPr>
          <w:trHeight w:val="283"/>
        </w:trPr>
        <w:tc>
          <w:tcPr>
            <w:tcW w:w="332" w:type="pct"/>
          </w:tcPr>
          <w:p w:rsidR="008F720C" w:rsidRPr="00CF72E1" w:rsidRDefault="008F720C" w:rsidP="00FD146A">
            <w:pPr>
              <w:jc w:val="center"/>
            </w:pPr>
          </w:p>
        </w:tc>
        <w:tc>
          <w:tcPr>
            <w:tcW w:w="209" w:type="pct"/>
          </w:tcPr>
          <w:p w:rsidR="008F720C" w:rsidRPr="00CF72E1" w:rsidRDefault="008F720C" w:rsidP="00FD146A">
            <w:pPr>
              <w:jc w:val="center"/>
            </w:pPr>
          </w:p>
        </w:tc>
        <w:tc>
          <w:tcPr>
            <w:tcW w:w="3712" w:type="pct"/>
            <w:vAlign w:val="bottom"/>
          </w:tcPr>
          <w:p w:rsidR="008F720C" w:rsidRPr="00CF72E1" w:rsidRDefault="008F720C" w:rsidP="009D0856"/>
        </w:tc>
        <w:tc>
          <w:tcPr>
            <w:tcW w:w="309" w:type="pct"/>
          </w:tcPr>
          <w:p w:rsidR="008F720C" w:rsidRPr="00CF72E1" w:rsidRDefault="008F720C" w:rsidP="00526C61">
            <w:pPr>
              <w:jc w:val="center"/>
            </w:pPr>
          </w:p>
        </w:tc>
        <w:tc>
          <w:tcPr>
            <w:tcW w:w="236" w:type="pct"/>
          </w:tcPr>
          <w:p w:rsidR="008F720C" w:rsidRPr="00CF72E1" w:rsidRDefault="008F720C" w:rsidP="00526C61">
            <w:pPr>
              <w:jc w:val="center"/>
            </w:pPr>
          </w:p>
        </w:tc>
        <w:tc>
          <w:tcPr>
            <w:tcW w:w="202" w:type="pct"/>
          </w:tcPr>
          <w:p w:rsidR="008F720C" w:rsidRPr="00CF72E1" w:rsidRDefault="008F720C" w:rsidP="00526C61">
            <w:pPr>
              <w:jc w:val="center"/>
            </w:pPr>
          </w:p>
        </w:tc>
      </w:tr>
      <w:tr w:rsidR="008F720C" w:rsidRPr="00CF72E1" w:rsidTr="008F720C">
        <w:trPr>
          <w:trHeight w:val="283"/>
        </w:trPr>
        <w:tc>
          <w:tcPr>
            <w:tcW w:w="332" w:type="pct"/>
          </w:tcPr>
          <w:p w:rsidR="008F720C" w:rsidRPr="00CF72E1" w:rsidRDefault="008F720C" w:rsidP="00FD146A">
            <w:pPr>
              <w:jc w:val="center"/>
            </w:pPr>
            <w:r w:rsidRPr="00CF72E1">
              <w:t>21.</w:t>
            </w:r>
          </w:p>
        </w:tc>
        <w:tc>
          <w:tcPr>
            <w:tcW w:w="209" w:type="pct"/>
          </w:tcPr>
          <w:p w:rsidR="008F720C" w:rsidRPr="00CF72E1" w:rsidRDefault="008F720C" w:rsidP="00FD146A">
            <w:pPr>
              <w:jc w:val="center"/>
            </w:pPr>
          </w:p>
        </w:tc>
        <w:tc>
          <w:tcPr>
            <w:tcW w:w="3712" w:type="pct"/>
            <w:vAlign w:val="bottom"/>
          </w:tcPr>
          <w:p w:rsidR="008F720C" w:rsidRPr="00CF72E1" w:rsidRDefault="008F720C" w:rsidP="009D0856">
            <w:r w:rsidRPr="00CF72E1">
              <w:t>In an investigation into health and nutrition of two groups of children of different social status, the following results are got.</w:t>
            </w:r>
          </w:p>
          <w:tbl>
            <w:tblPr>
              <w:tblW w:w="4201" w:type="dxa"/>
              <w:jc w:val="center"/>
              <w:tblLook w:val="04A0" w:firstRow="1" w:lastRow="0" w:firstColumn="1" w:lastColumn="0" w:noHBand="0" w:noVBand="1"/>
            </w:tblPr>
            <w:tblGrid>
              <w:gridCol w:w="774"/>
              <w:gridCol w:w="1627"/>
              <w:gridCol w:w="919"/>
              <w:gridCol w:w="881"/>
            </w:tblGrid>
            <w:tr w:rsidR="008F720C" w:rsidRPr="00CF72E1" w:rsidTr="003B1545">
              <w:trPr>
                <w:trHeight w:val="433"/>
                <w:jc w:val="center"/>
              </w:trPr>
              <w:tc>
                <w:tcPr>
                  <w:tcW w:w="774" w:type="dxa"/>
                  <w:tcBorders>
                    <w:top w:val="nil"/>
                    <w:left w:val="nil"/>
                    <w:bottom w:val="nil"/>
                    <w:right w:val="nil"/>
                  </w:tcBorders>
                  <w:shd w:val="clear" w:color="auto" w:fill="auto"/>
                  <w:noWrap/>
                  <w:vAlign w:val="center"/>
                  <w:hideMark/>
                </w:tcPr>
                <w:p w:rsidR="008F720C" w:rsidRPr="00CF72E1" w:rsidRDefault="008F720C" w:rsidP="009949AC">
                  <w:pPr>
                    <w:jc w:val="center"/>
                    <w:rPr>
                      <w:color w:val="000000"/>
                    </w:rPr>
                  </w:pPr>
                </w:p>
              </w:tc>
              <w:tc>
                <w:tcPr>
                  <w:tcW w:w="1627" w:type="dxa"/>
                  <w:tcBorders>
                    <w:top w:val="nil"/>
                    <w:left w:val="nil"/>
                    <w:bottom w:val="nil"/>
                    <w:right w:val="nil"/>
                  </w:tcBorders>
                  <w:shd w:val="clear" w:color="auto" w:fill="auto"/>
                  <w:noWrap/>
                  <w:vAlign w:val="center"/>
                  <w:hideMark/>
                </w:tcPr>
                <w:p w:rsidR="008F720C" w:rsidRPr="00CF72E1" w:rsidRDefault="008F720C" w:rsidP="009949AC">
                  <w:pPr>
                    <w:jc w:val="center"/>
                    <w:rPr>
                      <w:color w:val="000000"/>
                    </w:rPr>
                  </w:pPr>
                </w:p>
              </w:tc>
              <w:tc>
                <w:tcPr>
                  <w:tcW w:w="180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720C" w:rsidRPr="00CF72E1" w:rsidRDefault="008F720C" w:rsidP="009949AC">
                  <w:pPr>
                    <w:jc w:val="center"/>
                    <w:rPr>
                      <w:b/>
                      <w:color w:val="000000"/>
                    </w:rPr>
                  </w:pPr>
                  <w:r w:rsidRPr="00CF72E1">
                    <w:rPr>
                      <w:b/>
                      <w:color w:val="000000"/>
                    </w:rPr>
                    <w:t>Social status</w:t>
                  </w:r>
                </w:p>
              </w:tc>
            </w:tr>
            <w:tr w:rsidR="008F720C" w:rsidRPr="00CF72E1" w:rsidTr="003B1545">
              <w:trPr>
                <w:trHeight w:val="388"/>
                <w:jc w:val="center"/>
              </w:trPr>
              <w:tc>
                <w:tcPr>
                  <w:tcW w:w="774" w:type="dxa"/>
                  <w:tcBorders>
                    <w:top w:val="nil"/>
                    <w:left w:val="nil"/>
                    <w:bottom w:val="nil"/>
                    <w:right w:val="nil"/>
                  </w:tcBorders>
                  <w:shd w:val="clear" w:color="auto" w:fill="auto"/>
                  <w:noWrap/>
                  <w:vAlign w:val="center"/>
                  <w:hideMark/>
                </w:tcPr>
                <w:p w:rsidR="008F720C" w:rsidRPr="00CF72E1" w:rsidRDefault="008F720C" w:rsidP="009949AC">
                  <w:pPr>
                    <w:jc w:val="center"/>
                    <w:rPr>
                      <w:color w:val="000000"/>
                    </w:rPr>
                  </w:pPr>
                </w:p>
              </w:tc>
              <w:tc>
                <w:tcPr>
                  <w:tcW w:w="1627" w:type="dxa"/>
                  <w:tcBorders>
                    <w:top w:val="nil"/>
                    <w:left w:val="nil"/>
                    <w:bottom w:val="nil"/>
                    <w:right w:val="nil"/>
                  </w:tcBorders>
                  <w:shd w:val="clear" w:color="auto" w:fill="auto"/>
                  <w:noWrap/>
                  <w:vAlign w:val="center"/>
                  <w:hideMark/>
                </w:tcPr>
                <w:p w:rsidR="008F720C" w:rsidRPr="00CF72E1" w:rsidRDefault="008F720C" w:rsidP="009949AC">
                  <w:pPr>
                    <w:jc w:val="center"/>
                    <w:rPr>
                      <w:color w:val="000000"/>
                    </w:rPr>
                  </w:pPr>
                </w:p>
              </w:tc>
              <w:tc>
                <w:tcPr>
                  <w:tcW w:w="919" w:type="dxa"/>
                  <w:tcBorders>
                    <w:top w:val="nil"/>
                    <w:left w:val="single" w:sz="4" w:space="0" w:color="auto"/>
                    <w:bottom w:val="single" w:sz="4" w:space="0" w:color="auto"/>
                    <w:right w:val="single" w:sz="4" w:space="0" w:color="auto"/>
                  </w:tcBorders>
                  <w:shd w:val="clear" w:color="auto" w:fill="auto"/>
                  <w:noWrap/>
                  <w:vAlign w:val="center"/>
                  <w:hideMark/>
                </w:tcPr>
                <w:p w:rsidR="008F720C" w:rsidRPr="00CF72E1" w:rsidRDefault="008F720C" w:rsidP="009949AC">
                  <w:pPr>
                    <w:jc w:val="center"/>
                    <w:rPr>
                      <w:b/>
                      <w:color w:val="000000"/>
                    </w:rPr>
                  </w:pPr>
                  <w:r w:rsidRPr="00CF72E1">
                    <w:rPr>
                      <w:b/>
                      <w:color w:val="000000"/>
                    </w:rPr>
                    <w:t>Poor</w:t>
                  </w:r>
                </w:p>
              </w:tc>
              <w:tc>
                <w:tcPr>
                  <w:tcW w:w="881"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9949AC">
                  <w:pPr>
                    <w:jc w:val="center"/>
                    <w:rPr>
                      <w:b/>
                      <w:color w:val="000000"/>
                    </w:rPr>
                  </w:pPr>
                  <w:r w:rsidRPr="00CF72E1">
                    <w:rPr>
                      <w:b/>
                      <w:color w:val="000000"/>
                    </w:rPr>
                    <w:t>Rich</w:t>
                  </w:r>
                </w:p>
              </w:tc>
            </w:tr>
            <w:tr w:rsidR="008F720C" w:rsidRPr="00CF72E1" w:rsidTr="003B1545">
              <w:trPr>
                <w:cantSplit/>
                <w:trHeight w:val="432"/>
                <w:jc w:val="center"/>
              </w:trPr>
              <w:tc>
                <w:tcPr>
                  <w:tcW w:w="774"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8F720C" w:rsidRPr="00CF72E1" w:rsidRDefault="008F720C" w:rsidP="009949AC">
                  <w:pPr>
                    <w:jc w:val="center"/>
                    <w:rPr>
                      <w:b/>
                      <w:color w:val="000000"/>
                    </w:rPr>
                  </w:pPr>
                  <w:r w:rsidRPr="00CF72E1">
                    <w:rPr>
                      <w:b/>
                    </w:rPr>
                    <w:t xml:space="preserve">Health </w:t>
                  </w:r>
                  <w:r w:rsidRPr="00CF72E1">
                    <w:rPr>
                      <w:b/>
                    </w:rPr>
                    <w:br/>
                    <w:t>Condition</w:t>
                  </w:r>
                </w:p>
              </w:tc>
              <w:tc>
                <w:tcPr>
                  <w:tcW w:w="1627" w:type="dxa"/>
                  <w:tcBorders>
                    <w:top w:val="single" w:sz="4" w:space="0" w:color="auto"/>
                    <w:left w:val="nil"/>
                    <w:bottom w:val="single" w:sz="4" w:space="0" w:color="auto"/>
                    <w:right w:val="single" w:sz="4" w:space="0" w:color="auto"/>
                  </w:tcBorders>
                  <w:shd w:val="clear" w:color="auto" w:fill="auto"/>
                  <w:noWrap/>
                  <w:vAlign w:val="center"/>
                  <w:hideMark/>
                </w:tcPr>
                <w:p w:rsidR="008F720C" w:rsidRPr="00CF72E1" w:rsidRDefault="008F720C" w:rsidP="009949AC">
                  <w:pPr>
                    <w:jc w:val="center"/>
                    <w:rPr>
                      <w:b/>
                      <w:color w:val="000000"/>
                    </w:rPr>
                  </w:pPr>
                  <w:r w:rsidRPr="00CF72E1">
                    <w:rPr>
                      <w:b/>
                      <w:color w:val="000000"/>
                    </w:rPr>
                    <w:t>Below normal</w:t>
                  </w:r>
                </w:p>
              </w:tc>
              <w:tc>
                <w:tcPr>
                  <w:tcW w:w="919"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9949AC">
                  <w:pPr>
                    <w:jc w:val="center"/>
                    <w:rPr>
                      <w:color w:val="000000"/>
                    </w:rPr>
                  </w:pPr>
                  <w:r w:rsidRPr="00CF72E1">
                    <w:rPr>
                      <w:color w:val="000000"/>
                    </w:rPr>
                    <w:t>103</w:t>
                  </w:r>
                </w:p>
              </w:tc>
              <w:tc>
                <w:tcPr>
                  <w:tcW w:w="881"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9949AC">
                  <w:pPr>
                    <w:jc w:val="center"/>
                    <w:rPr>
                      <w:color w:val="000000"/>
                    </w:rPr>
                  </w:pPr>
                  <w:r w:rsidRPr="00CF72E1">
                    <w:rPr>
                      <w:color w:val="000000"/>
                    </w:rPr>
                    <w:t>20</w:t>
                  </w:r>
                </w:p>
              </w:tc>
            </w:tr>
            <w:tr w:rsidR="008F720C" w:rsidRPr="00CF72E1" w:rsidTr="003B1545">
              <w:trPr>
                <w:cantSplit/>
                <w:trHeight w:val="432"/>
                <w:jc w:val="center"/>
              </w:trPr>
              <w:tc>
                <w:tcPr>
                  <w:tcW w:w="774" w:type="dxa"/>
                  <w:vMerge/>
                  <w:tcBorders>
                    <w:top w:val="single" w:sz="4" w:space="0" w:color="auto"/>
                    <w:left w:val="single" w:sz="4" w:space="0" w:color="auto"/>
                    <w:bottom w:val="single" w:sz="4" w:space="0" w:color="auto"/>
                    <w:right w:val="single" w:sz="4" w:space="0" w:color="auto"/>
                  </w:tcBorders>
                  <w:vAlign w:val="center"/>
                  <w:hideMark/>
                </w:tcPr>
                <w:p w:rsidR="008F720C" w:rsidRPr="00CF72E1" w:rsidRDefault="008F720C" w:rsidP="009949AC">
                  <w:pPr>
                    <w:jc w:val="center"/>
                    <w:rPr>
                      <w:b/>
                      <w:color w:val="000000"/>
                    </w:rPr>
                  </w:pPr>
                </w:p>
              </w:tc>
              <w:tc>
                <w:tcPr>
                  <w:tcW w:w="1627"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9949AC">
                  <w:pPr>
                    <w:jc w:val="center"/>
                    <w:rPr>
                      <w:b/>
                      <w:color w:val="000000"/>
                    </w:rPr>
                  </w:pPr>
                  <w:r w:rsidRPr="00CF72E1">
                    <w:rPr>
                      <w:b/>
                      <w:color w:val="000000"/>
                    </w:rPr>
                    <w:t>Normal</w:t>
                  </w:r>
                </w:p>
              </w:tc>
              <w:tc>
                <w:tcPr>
                  <w:tcW w:w="919"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9949AC">
                  <w:pPr>
                    <w:jc w:val="center"/>
                    <w:rPr>
                      <w:color w:val="000000"/>
                    </w:rPr>
                  </w:pPr>
                  <w:r w:rsidRPr="00CF72E1">
                    <w:rPr>
                      <w:color w:val="000000"/>
                    </w:rPr>
                    <w:t>102</w:t>
                  </w:r>
                </w:p>
              </w:tc>
              <w:tc>
                <w:tcPr>
                  <w:tcW w:w="881"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9949AC">
                  <w:pPr>
                    <w:jc w:val="center"/>
                    <w:rPr>
                      <w:color w:val="000000"/>
                    </w:rPr>
                  </w:pPr>
                  <w:r w:rsidRPr="00CF72E1">
                    <w:rPr>
                      <w:color w:val="000000"/>
                    </w:rPr>
                    <w:t>108</w:t>
                  </w:r>
                </w:p>
              </w:tc>
            </w:tr>
            <w:tr w:rsidR="008F720C" w:rsidRPr="00CF72E1" w:rsidTr="003B1545">
              <w:trPr>
                <w:cantSplit/>
                <w:trHeight w:val="432"/>
                <w:jc w:val="center"/>
              </w:trPr>
              <w:tc>
                <w:tcPr>
                  <w:tcW w:w="774" w:type="dxa"/>
                  <w:vMerge/>
                  <w:tcBorders>
                    <w:top w:val="single" w:sz="4" w:space="0" w:color="auto"/>
                    <w:left w:val="single" w:sz="4" w:space="0" w:color="auto"/>
                    <w:bottom w:val="single" w:sz="4" w:space="0" w:color="auto"/>
                    <w:right w:val="single" w:sz="4" w:space="0" w:color="auto"/>
                  </w:tcBorders>
                  <w:vAlign w:val="center"/>
                  <w:hideMark/>
                </w:tcPr>
                <w:p w:rsidR="008F720C" w:rsidRPr="00CF72E1" w:rsidRDefault="008F720C" w:rsidP="009949AC">
                  <w:pPr>
                    <w:jc w:val="center"/>
                    <w:rPr>
                      <w:b/>
                      <w:color w:val="000000"/>
                    </w:rPr>
                  </w:pPr>
                </w:p>
              </w:tc>
              <w:tc>
                <w:tcPr>
                  <w:tcW w:w="1627"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9949AC">
                  <w:pPr>
                    <w:jc w:val="center"/>
                    <w:rPr>
                      <w:b/>
                      <w:color w:val="000000"/>
                    </w:rPr>
                  </w:pPr>
                  <w:r w:rsidRPr="00CF72E1">
                    <w:rPr>
                      <w:b/>
                      <w:color w:val="000000"/>
                    </w:rPr>
                    <w:t>Above normal</w:t>
                  </w:r>
                </w:p>
              </w:tc>
              <w:tc>
                <w:tcPr>
                  <w:tcW w:w="919"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9949AC">
                  <w:pPr>
                    <w:jc w:val="center"/>
                    <w:rPr>
                      <w:color w:val="000000"/>
                    </w:rPr>
                  </w:pPr>
                  <w:r w:rsidRPr="00CF72E1">
                    <w:rPr>
                      <w:color w:val="000000"/>
                    </w:rPr>
                    <w:t>24</w:t>
                  </w:r>
                </w:p>
              </w:tc>
              <w:tc>
                <w:tcPr>
                  <w:tcW w:w="881"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9949AC">
                  <w:pPr>
                    <w:jc w:val="center"/>
                    <w:rPr>
                      <w:color w:val="000000"/>
                    </w:rPr>
                  </w:pPr>
                  <w:r w:rsidRPr="00CF72E1">
                    <w:rPr>
                      <w:color w:val="000000"/>
                    </w:rPr>
                    <w:t>96</w:t>
                  </w:r>
                </w:p>
              </w:tc>
            </w:tr>
          </w:tbl>
          <w:p w:rsidR="008F720C" w:rsidRPr="00CF72E1" w:rsidRDefault="008F720C" w:rsidP="009949AC">
            <w:r w:rsidRPr="00CF72E1">
              <w:t>Analyze the relationship between the Health Condition and Social Status.</w:t>
            </w:r>
          </w:p>
        </w:tc>
        <w:tc>
          <w:tcPr>
            <w:tcW w:w="309" w:type="pct"/>
          </w:tcPr>
          <w:p w:rsidR="008F720C" w:rsidRPr="00CF72E1" w:rsidRDefault="008F720C" w:rsidP="00526C61">
            <w:pPr>
              <w:jc w:val="center"/>
            </w:pPr>
            <w:r w:rsidRPr="00CF72E1">
              <w:t>CO4</w:t>
            </w:r>
          </w:p>
        </w:tc>
        <w:tc>
          <w:tcPr>
            <w:tcW w:w="236" w:type="pct"/>
          </w:tcPr>
          <w:p w:rsidR="008F720C" w:rsidRPr="00CF72E1" w:rsidRDefault="008F720C" w:rsidP="00526C61">
            <w:pPr>
              <w:jc w:val="center"/>
            </w:pPr>
            <w:r w:rsidRPr="00CF72E1">
              <w:t>An</w:t>
            </w:r>
          </w:p>
        </w:tc>
        <w:tc>
          <w:tcPr>
            <w:tcW w:w="202" w:type="pct"/>
          </w:tcPr>
          <w:p w:rsidR="008F720C" w:rsidRPr="00CF72E1" w:rsidRDefault="008F720C" w:rsidP="00526C61">
            <w:pPr>
              <w:jc w:val="center"/>
            </w:pPr>
            <w:r w:rsidRPr="00CF72E1">
              <w:t>12</w:t>
            </w:r>
          </w:p>
        </w:tc>
      </w:tr>
      <w:tr w:rsidR="008F720C" w:rsidRPr="00CF72E1" w:rsidTr="008F720C">
        <w:trPr>
          <w:trHeight w:val="283"/>
        </w:trPr>
        <w:tc>
          <w:tcPr>
            <w:tcW w:w="332" w:type="pct"/>
          </w:tcPr>
          <w:p w:rsidR="008F720C" w:rsidRPr="00CF72E1" w:rsidRDefault="008F720C" w:rsidP="00FD146A">
            <w:pPr>
              <w:jc w:val="center"/>
            </w:pPr>
          </w:p>
        </w:tc>
        <w:tc>
          <w:tcPr>
            <w:tcW w:w="209" w:type="pct"/>
          </w:tcPr>
          <w:p w:rsidR="008F720C" w:rsidRPr="00CF72E1" w:rsidRDefault="008F720C" w:rsidP="00FD146A">
            <w:pPr>
              <w:jc w:val="center"/>
            </w:pPr>
          </w:p>
        </w:tc>
        <w:tc>
          <w:tcPr>
            <w:tcW w:w="3712" w:type="pct"/>
            <w:vAlign w:val="bottom"/>
          </w:tcPr>
          <w:p w:rsidR="008F720C" w:rsidRPr="00CF72E1" w:rsidRDefault="008F720C" w:rsidP="009D0856"/>
        </w:tc>
        <w:tc>
          <w:tcPr>
            <w:tcW w:w="309" w:type="pct"/>
          </w:tcPr>
          <w:p w:rsidR="008F720C" w:rsidRPr="00CF72E1" w:rsidRDefault="008F720C" w:rsidP="00526C61">
            <w:pPr>
              <w:jc w:val="center"/>
            </w:pPr>
          </w:p>
        </w:tc>
        <w:tc>
          <w:tcPr>
            <w:tcW w:w="236" w:type="pct"/>
          </w:tcPr>
          <w:p w:rsidR="008F720C" w:rsidRPr="00CF72E1" w:rsidRDefault="008F720C" w:rsidP="00526C61">
            <w:pPr>
              <w:jc w:val="center"/>
            </w:pPr>
          </w:p>
        </w:tc>
        <w:tc>
          <w:tcPr>
            <w:tcW w:w="202" w:type="pct"/>
          </w:tcPr>
          <w:p w:rsidR="008F720C" w:rsidRPr="00CF72E1" w:rsidRDefault="008F720C" w:rsidP="00526C61">
            <w:pPr>
              <w:jc w:val="center"/>
            </w:pPr>
          </w:p>
        </w:tc>
      </w:tr>
      <w:tr w:rsidR="008F720C" w:rsidRPr="00CF72E1" w:rsidTr="008F720C">
        <w:trPr>
          <w:trHeight w:val="283"/>
        </w:trPr>
        <w:tc>
          <w:tcPr>
            <w:tcW w:w="332" w:type="pct"/>
          </w:tcPr>
          <w:p w:rsidR="008F720C" w:rsidRPr="00CF72E1" w:rsidRDefault="008F720C" w:rsidP="00FD146A">
            <w:pPr>
              <w:jc w:val="center"/>
            </w:pPr>
            <w:r w:rsidRPr="00CF72E1">
              <w:t>22.</w:t>
            </w:r>
          </w:p>
        </w:tc>
        <w:tc>
          <w:tcPr>
            <w:tcW w:w="209" w:type="pct"/>
          </w:tcPr>
          <w:p w:rsidR="008F720C" w:rsidRPr="00CF72E1" w:rsidRDefault="008F720C" w:rsidP="00FD146A">
            <w:pPr>
              <w:jc w:val="center"/>
            </w:pPr>
          </w:p>
        </w:tc>
        <w:tc>
          <w:tcPr>
            <w:tcW w:w="3712" w:type="pct"/>
            <w:vAlign w:val="bottom"/>
          </w:tcPr>
          <w:p w:rsidR="008F720C" w:rsidRPr="00CF72E1" w:rsidRDefault="008F720C" w:rsidP="00EB6F65">
            <w:pPr>
              <w:jc w:val="both"/>
            </w:pPr>
            <w:r w:rsidRPr="00CF72E1">
              <w:t xml:space="preserve">The weekly sales of talcum powder in a supermarket was 146.3 tins. After a special advertisement campaign, the weekly sales in 22 branches increased to 153.7 tins and showed a standard deviation of 17.2 tins. Was the advertising campaign successful?  </w:t>
            </w:r>
          </w:p>
        </w:tc>
        <w:tc>
          <w:tcPr>
            <w:tcW w:w="309" w:type="pct"/>
          </w:tcPr>
          <w:p w:rsidR="008F720C" w:rsidRPr="00CF72E1" w:rsidRDefault="008F720C" w:rsidP="00526C61">
            <w:pPr>
              <w:jc w:val="center"/>
            </w:pPr>
            <w:r w:rsidRPr="00CF72E1">
              <w:t>CO4</w:t>
            </w:r>
          </w:p>
        </w:tc>
        <w:tc>
          <w:tcPr>
            <w:tcW w:w="236" w:type="pct"/>
          </w:tcPr>
          <w:p w:rsidR="008F720C" w:rsidRPr="00CF72E1" w:rsidRDefault="008F720C" w:rsidP="00526C61">
            <w:pPr>
              <w:jc w:val="center"/>
            </w:pPr>
            <w:r w:rsidRPr="00CF72E1">
              <w:t>An</w:t>
            </w:r>
          </w:p>
        </w:tc>
        <w:tc>
          <w:tcPr>
            <w:tcW w:w="202" w:type="pct"/>
          </w:tcPr>
          <w:p w:rsidR="008F720C" w:rsidRPr="00CF72E1" w:rsidRDefault="008F720C" w:rsidP="00526C61">
            <w:pPr>
              <w:jc w:val="center"/>
            </w:pPr>
            <w:r w:rsidRPr="00CF72E1">
              <w:t>12</w:t>
            </w:r>
          </w:p>
        </w:tc>
      </w:tr>
      <w:tr w:rsidR="008F720C" w:rsidRPr="00CF72E1" w:rsidTr="008F720C">
        <w:trPr>
          <w:trHeight w:val="283"/>
        </w:trPr>
        <w:tc>
          <w:tcPr>
            <w:tcW w:w="332" w:type="pct"/>
          </w:tcPr>
          <w:p w:rsidR="008F720C" w:rsidRPr="00CF72E1" w:rsidRDefault="008F720C" w:rsidP="00FD146A">
            <w:pPr>
              <w:jc w:val="center"/>
            </w:pPr>
          </w:p>
        </w:tc>
        <w:tc>
          <w:tcPr>
            <w:tcW w:w="209" w:type="pct"/>
          </w:tcPr>
          <w:p w:rsidR="008F720C" w:rsidRPr="00CF72E1" w:rsidRDefault="008F720C" w:rsidP="00FD146A">
            <w:pPr>
              <w:jc w:val="center"/>
            </w:pPr>
          </w:p>
        </w:tc>
        <w:tc>
          <w:tcPr>
            <w:tcW w:w="3712" w:type="pct"/>
            <w:vAlign w:val="bottom"/>
          </w:tcPr>
          <w:p w:rsidR="008F720C" w:rsidRPr="00CF72E1" w:rsidRDefault="008F720C" w:rsidP="009D0856"/>
        </w:tc>
        <w:tc>
          <w:tcPr>
            <w:tcW w:w="309" w:type="pct"/>
          </w:tcPr>
          <w:p w:rsidR="008F720C" w:rsidRPr="00CF72E1" w:rsidRDefault="008F720C" w:rsidP="00526C61">
            <w:pPr>
              <w:jc w:val="center"/>
            </w:pPr>
          </w:p>
        </w:tc>
        <w:tc>
          <w:tcPr>
            <w:tcW w:w="236" w:type="pct"/>
          </w:tcPr>
          <w:p w:rsidR="008F720C" w:rsidRPr="00CF72E1" w:rsidRDefault="008F720C" w:rsidP="00526C61">
            <w:pPr>
              <w:jc w:val="center"/>
            </w:pPr>
          </w:p>
        </w:tc>
        <w:tc>
          <w:tcPr>
            <w:tcW w:w="202" w:type="pct"/>
          </w:tcPr>
          <w:p w:rsidR="008F720C" w:rsidRPr="00CF72E1" w:rsidRDefault="008F720C" w:rsidP="00526C61">
            <w:pPr>
              <w:jc w:val="center"/>
            </w:pPr>
          </w:p>
        </w:tc>
      </w:tr>
      <w:tr w:rsidR="008F720C" w:rsidRPr="00CF72E1" w:rsidTr="008F720C">
        <w:trPr>
          <w:trHeight w:val="283"/>
        </w:trPr>
        <w:tc>
          <w:tcPr>
            <w:tcW w:w="332" w:type="pct"/>
          </w:tcPr>
          <w:p w:rsidR="008F720C" w:rsidRPr="00CF72E1" w:rsidRDefault="008F720C" w:rsidP="00FD146A">
            <w:pPr>
              <w:jc w:val="center"/>
            </w:pPr>
            <w:r w:rsidRPr="00CF72E1">
              <w:t>23.</w:t>
            </w:r>
          </w:p>
        </w:tc>
        <w:tc>
          <w:tcPr>
            <w:tcW w:w="209" w:type="pct"/>
          </w:tcPr>
          <w:p w:rsidR="008F720C" w:rsidRPr="00CF72E1" w:rsidRDefault="008F720C" w:rsidP="00FD146A">
            <w:pPr>
              <w:jc w:val="center"/>
            </w:pPr>
          </w:p>
        </w:tc>
        <w:tc>
          <w:tcPr>
            <w:tcW w:w="3712" w:type="pct"/>
            <w:vAlign w:val="bottom"/>
          </w:tcPr>
          <w:p w:rsidR="008F720C" w:rsidRPr="00CF72E1" w:rsidRDefault="008F720C" w:rsidP="00EB6F65">
            <w:pPr>
              <w:jc w:val="both"/>
            </w:pPr>
            <w:r w:rsidRPr="00CF72E1">
              <w:t xml:space="preserve">Given below are the values of sample mean </w:t>
            </w:r>
            <w:r w:rsidRPr="00CF72E1">
              <w:rPr>
                <w:position w:val="-4"/>
              </w:rPr>
              <w:object w:dxaOrig="279" w:dyaOrig="320">
                <v:shape id="_x0000_i2434" type="#_x0000_t75" style="width:14.25pt;height:15.75pt" o:ole="">
                  <v:imagedata r:id="rId1527" o:title=""/>
                </v:shape>
                <o:OLEObject Type="Embed" ProgID="Equation.DSMT4" ShapeID="_x0000_i2434" DrawAspect="Content" ObjectID="_1783340679" r:id="rId1528"/>
              </w:object>
            </w:r>
            <w:r w:rsidRPr="00CF72E1">
              <w:t xml:space="preserve"> and sample range </w:t>
            </w:r>
            <w:r w:rsidRPr="00CF72E1">
              <w:rPr>
                <w:position w:val="-4"/>
              </w:rPr>
              <w:object w:dxaOrig="240" w:dyaOrig="260">
                <v:shape id="_x0000_i2435" type="#_x0000_t75" style="width:12pt;height:12.75pt" o:ole="">
                  <v:imagedata r:id="rId1529" o:title=""/>
                </v:shape>
                <o:OLEObject Type="Embed" ProgID="Equation.DSMT4" ShapeID="_x0000_i2435" DrawAspect="Content" ObjectID="_1783340680" r:id="rId1530"/>
              </w:object>
            </w:r>
            <w:r w:rsidRPr="00CF72E1">
              <w:t xml:space="preserve"> for 10 samples, each of size 5. Draw the appropriate mean and range charts and comment on the state of control of the process.</w:t>
            </w:r>
          </w:p>
          <w:tbl>
            <w:tblPr>
              <w:tblW w:w="7798" w:type="dxa"/>
              <w:tblLook w:val="04A0" w:firstRow="1" w:lastRow="0" w:firstColumn="1" w:lastColumn="0" w:noHBand="0" w:noVBand="1"/>
            </w:tblPr>
            <w:tblGrid>
              <w:gridCol w:w="1318"/>
              <w:gridCol w:w="648"/>
              <w:gridCol w:w="648"/>
              <w:gridCol w:w="648"/>
              <w:gridCol w:w="648"/>
              <w:gridCol w:w="648"/>
              <w:gridCol w:w="648"/>
              <w:gridCol w:w="648"/>
              <w:gridCol w:w="648"/>
              <w:gridCol w:w="648"/>
              <w:gridCol w:w="648"/>
            </w:tblGrid>
            <w:tr w:rsidR="008F720C" w:rsidRPr="00CF72E1" w:rsidTr="00FC61C7">
              <w:trPr>
                <w:trHeight w:val="300"/>
              </w:trPr>
              <w:tc>
                <w:tcPr>
                  <w:tcW w:w="13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Sample No</w:t>
                  </w:r>
                </w:p>
              </w:tc>
              <w:tc>
                <w:tcPr>
                  <w:tcW w:w="648" w:type="dxa"/>
                  <w:tcBorders>
                    <w:top w:val="single" w:sz="4" w:space="0" w:color="auto"/>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1</w:t>
                  </w:r>
                </w:p>
              </w:tc>
              <w:tc>
                <w:tcPr>
                  <w:tcW w:w="648" w:type="dxa"/>
                  <w:tcBorders>
                    <w:top w:val="single" w:sz="4" w:space="0" w:color="auto"/>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2</w:t>
                  </w:r>
                </w:p>
              </w:tc>
              <w:tc>
                <w:tcPr>
                  <w:tcW w:w="648" w:type="dxa"/>
                  <w:tcBorders>
                    <w:top w:val="single" w:sz="4" w:space="0" w:color="auto"/>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3</w:t>
                  </w:r>
                </w:p>
              </w:tc>
              <w:tc>
                <w:tcPr>
                  <w:tcW w:w="648" w:type="dxa"/>
                  <w:tcBorders>
                    <w:top w:val="single" w:sz="4" w:space="0" w:color="auto"/>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4</w:t>
                  </w:r>
                </w:p>
              </w:tc>
              <w:tc>
                <w:tcPr>
                  <w:tcW w:w="648" w:type="dxa"/>
                  <w:tcBorders>
                    <w:top w:val="single" w:sz="4" w:space="0" w:color="auto"/>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5</w:t>
                  </w:r>
                </w:p>
              </w:tc>
              <w:tc>
                <w:tcPr>
                  <w:tcW w:w="648" w:type="dxa"/>
                  <w:tcBorders>
                    <w:top w:val="single" w:sz="4" w:space="0" w:color="auto"/>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6</w:t>
                  </w:r>
                </w:p>
              </w:tc>
              <w:tc>
                <w:tcPr>
                  <w:tcW w:w="648" w:type="dxa"/>
                  <w:tcBorders>
                    <w:top w:val="single" w:sz="4" w:space="0" w:color="auto"/>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7</w:t>
                  </w:r>
                </w:p>
              </w:tc>
              <w:tc>
                <w:tcPr>
                  <w:tcW w:w="648" w:type="dxa"/>
                  <w:tcBorders>
                    <w:top w:val="single" w:sz="4" w:space="0" w:color="auto"/>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8</w:t>
                  </w:r>
                </w:p>
              </w:tc>
              <w:tc>
                <w:tcPr>
                  <w:tcW w:w="648" w:type="dxa"/>
                  <w:tcBorders>
                    <w:top w:val="single" w:sz="4" w:space="0" w:color="auto"/>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9</w:t>
                  </w:r>
                </w:p>
              </w:tc>
              <w:tc>
                <w:tcPr>
                  <w:tcW w:w="648" w:type="dxa"/>
                  <w:tcBorders>
                    <w:top w:val="single" w:sz="4" w:space="0" w:color="auto"/>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10</w:t>
                  </w:r>
                </w:p>
              </w:tc>
            </w:tr>
            <w:tr w:rsidR="008F720C" w:rsidRPr="00CF72E1" w:rsidTr="00FC61C7">
              <w:trPr>
                <w:trHeight w:val="300"/>
              </w:trPr>
              <w:tc>
                <w:tcPr>
                  <w:tcW w:w="1318" w:type="dxa"/>
                  <w:tcBorders>
                    <w:top w:val="nil"/>
                    <w:left w:val="single" w:sz="4" w:space="0" w:color="auto"/>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Mean</w:t>
                  </w:r>
                </w:p>
              </w:tc>
              <w:tc>
                <w:tcPr>
                  <w:tcW w:w="648"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43</w:t>
                  </w:r>
                </w:p>
              </w:tc>
              <w:tc>
                <w:tcPr>
                  <w:tcW w:w="648"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49</w:t>
                  </w:r>
                </w:p>
              </w:tc>
              <w:tc>
                <w:tcPr>
                  <w:tcW w:w="648"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37</w:t>
                  </w:r>
                </w:p>
              </w:tc>
              <w:tc>
                <w:tcPr>
                  <w:tcW w:w="648"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44</w:t>
                  </w:r>
                </w:p>
              </w:tc>
              <w:tc>
                <w:tcPr>
                  <w:tcW w:w="648"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45</w:t>
                  </w:r>
                </w:p>
              </w:tc>
              <w:tc>
                <w:tcPr>
                  <w:tcW w:w="648"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37</w:t>
                  </w:r>
                </w:p>
              </w:tc>
              <w:tc>
                <w:tcPr>
                  <w:tcW w:w="648"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51</w:t>
                  </w:r>
                </w:p>
              </w:tc>
              <w:tc>
                <w:tcPr>
                  <w:tcW w:w="648"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46</w:t>
                  </w:r>
                </w:p>
              </w:tc>
              <w:tc>
                <w:tcPr>
                  <w:tcW w:w="648"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43</w:t>
                  </w:r>
                </w:p>
              </w:tc>
              <w:tc>
                <w:tcPr>
                  <w:tcW w:w="648"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47</w:t>
                  </w:r>
                </w:p>
              </w:tc>
            </w:tr>
            <w:tr w:rsidR="008F720C" w:rsidRPr="00CF72E1" w:rsidTr="00FC61C7">
              <w:trPr>
                <w:trHeight w:val="300"/>
              </w:trPr>
              <w:tc>
                <w:tcPr>
                  <w:tcW w:w="1318" w:type="dxa"/>
                  <w:tcBorders>
                    <w:top w:val="nil"/>
                    <w:left w:val="single" w:sz="4" w:space="0" w:color="auto"/>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Range</w:t>
                  </w:r>
                </w:p>
              </w:tc>
              <w:tc>
                <w:tcPr>
                  <w:tcW w:w="648"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5</w:t>
                  </w:r>
                </w:p>
              </w:tc>
              <w:tc>
                <w:tcPr>
                  <w:tcW w:w="648"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6</w:t>
                  </w:r>
                </w:p>
              </w:tc>
              <w:tc>
                <w:tcPr>
                  <w:tcW w:w="648"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5</w:t>
                  </w:r>
                </w:p>
              </w:tc>
              <w:tc>
                <w:tcPr>
                  <w:tcW w:w="648"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7</w:t>
                  </w:r>
                </w:p>
              </w:tc>
              <w:tc>
                <w:tcPr>
                  <w:tcW w:w="648"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7</w:t>
                  </w:r>
                </w:p>
              </w:tc>
              <w:tc>
                <w:tcPr>
                  <w:tcW w:w="648"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4</w:t>
                  </w:r>
                </w:p>
              </w:tc>
              <w:tc>
                <w:tcPr>
                  <w:tcW w:w="648"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8</w:t>
                  </w:r>
                </w:p>
              </w:tc>
              <w:tc>
                <w:tcPr>
                  <w:tcW w:w="648"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6</w:t>
                  </w:r>
                </w:p>
              </w:tc>
              <w:tc>
                <w:tcPr>
                  <w:tcW w:w="648"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4</w:t>
                  </w:r>
                </w:p>
              </w:tc>
              <w:tc>
                <w:tcPr>
                  <w:tcW w:w="648"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FC61C7">
                  <w:pPr>
                    <w:jc w:val="center"/>
                    <w:rPr>
                      <w:color w:val="000000"/>
                    </w:rPr>
                  </w:pPr>
                  <w:r w:rsidRPr="00CF72E1">
                    <w:rPr>
                      <w:color w:val="000000"/>
                    </w:rPr>
                    <w:t>6</w:t>
                  </w:r>
                </w:p>
              </w:tc>
            </w:tr>
          </w:tbl>
          <w:p w:rsidR="008F720C" w:rsidRPr="00CF72E1" w:rsidRDefault="008F720C" w:rsidP="009D0856"/>
        </w:tc>
        <w:tc>
          <w:tcPr>
            <w:tcW w:w="309" w:type="pct"/>
          </w:tcPr>
          <w:p w:rsidR="008F720C" w:rsidRPr="00CF72E1" w:rsidRDefault="008F720C" w:rsidP="00526C61">
            <w:pPr>
              <w:jc w:val="center"/>
            </w:pPr>
            <w:r w:rsidRPr="00CF72E1">
              <w:t>CO5</w:t>
            </w:r>
          </w:p>
        </w:tc>
        <w:tc>
          <w:tcPr>
            <w:tcW w:w="236" w:type="pct"/>
          </w:tcPr>
          <w:p w:rsidR="008F720C" w:rsidRPr="00CF72E1" w:rsidRDefault="008F720C" w:rsidP="00526C61">
            <w:pPr>
              <w:jc w:val="center"/>
            </w:pPr>
            <w:r w:rsidRPr="00CF72E1">
              <w:t>An</w:t>
            </w:r>
          </w:p>
        </w:tc>
        <w:tc>
          <w:tcPr>
            <w:tcW w:w="202" w:type="pct"/>
          </w:tcPr>
          <w:p w:rsidR="008F720C" w:rsidRPr="00CF72E1" w:rsidRDefault="008F720C" w:rsidP="00526C61">
            <w:pPr>
              <w:jc w:val="center"/>
            </w:pPr>
            <w:r w:rsidRPr="00CF72E1">
              <w:t>12</w:t>
            </w:r>
          </w:p>
        </w:tc>
      </w:tr>
      <w:tr w:rsidR="008F720C" w:rsidRPr="00CF72E1" w:rsidTr="008F720C">
        <w:trPr>
          <w:trHeight w:val="406"/>
        </w:trPr>
        <w:tc>
          <w:tcPr>
            <w:tcW w:w="5000" w:type="pct"/>
            <w:gridSpan w:val="6"/>
            <w:vAlign w:val="center"/>
          </w:tcPr>
          <w:p w:rsidR="008F720C" w:rsidRPr="00CF72E1" w:rsidRDefault="008F720C" w:rsidP="008E4728">
            <w:pPr>
              <w:jc w:val="center"/>
              <w:rPr>
                <w:b/>
                <w:bCs/>
              </w:rPr>
            </w:pPr>
            <w:r w:rsidRPr="00CF72E1">
              <w:rPr>
                <w:b/>
                <w:bCs/>
              </w:rPr>
              <w:t>COMPULSORY QUESTION</w:t>
            </w:r>
          </w:p>
        </w:tc>
      </w:tr>
      <w:tr w:rsidR="008F720C" w:rsidRPr="00CF72E1" w:rsidTr="008F720C">
        <w:trPr>
          <w:trHeight w:val="283"/>
        </w:trPr>
        <w:tc>
          <w:tcPr>
            <w:tcW w:w="332" w:type="pct"/>
          </w:tcPr>
          <w:p w:rsidR="008F720C" w:rsidRPr="00CF72E1" w:rsidRDefault="008F720C" w:rsidP="00FD146A">
            <w:pPr>
              <w:jc w:val="center"/>
            </w:pPr>
            <w:r w:rsidRPr="00CF72E1">
              <w:t>24.</w:t>
            </w:r>
          </w:p>
        </w:tc>
        <w:tc>
          <w:tcPr>
            <w:tcW w:w="209" w:type="pct"/>
          </w:tcPr>
          <w:p w:rsidR="008F720C" w:rsidRPr="00CF72E1" w:rsidRDefault="008F720C" w:rsidP="00FD146A">
            <w:pPr>
              <w:jc w:val="center"/>
            </w:pPr>
          </w:p>
        </w:tc>
        <w:tc>
          <w:tcPr>
            <w:tcW w:w="3712" w:type="pct"/>
            <w:vAlign w:val="bottom"/>
          </w:tcPr>
          <w:p w:rsidR="008F720C" w:rsidRPr="00CF72E1" w:rsidRDefault="008F720C" w:rsidP="009D0856">
            <w:r w:rsidRPr="00CF72E1">
              <w:t>Four farmers, each used four types of manures each, for a crop (area and other considerations are same) and obtained the yields in quintals as below:</w:t>
            </w:r>
          </w:p>
          <w:tbl>
            <w:tblPr>
              <w:tblW w:w="5260" w:type="dxa"/>
              <w:jc w:val="center"/>
              <w:tblLook w:val="04A0" w:firstRow="1" w:lastRow="0" w:firstColumn="1" w:lastColumn="0" w:noHBand="0" w:noVBand="1"/>
            </w:tblPr>
            <w:tblGrid>
              <w:gridCol w:w="498"/>
              <w:gridCol w:w="960"/>
              <w:gridCol w:w="960"/>
              <w:gridCol w:w="960"/>
              <w:gridCol w:w="960"/>
              <w:gridCol w:w="960"/>
            </w:tblGrid>
            <w:tr w:rsidR="008F720C" w:rsidRPr="00CF72E1" w:rsidTr="00D70387">
              <w:trPr>
                <w:trHeight w:val="300"/>
                <w:jc w:val="center"/>
              </w:trPr>
              <w:tc>
                <w:tcPr>
                  <w:tcW w:w="460" w:type="dxa"/>
                  <w:tcBorders>
                    <w:top w:val="nil"/>
                    <w:left w:val="nil"/>
                    <w:bottom w:val="nil"/>
                    <w:right w:val="nil"/>
                  </w:tcBorders>
                  <w:shd w:val="clear" w:color="auto" w:fill="auto"/>
                  <w:noWrap/>
                  <w:vAlign w:val="bottom"/>
                  <w:hideMark/>
                </w:tcPr>
                <w:p w:rsidR="008F720C" w:rsidRPr="00CF72E1" w:rsidRDefault="008F720C" w:rsidP="00D70387">
                  <w:pPr>
                    <w:rPr>
                      <w:color w:val="000000"/>
                    </w:rPr>
                  </w:pPr>
                </w:p>
              </w:tc>
              <w:tc>
                <w:tcPr>
                  <w:tcW w:w="960" w:type="dxa"/>
                  <w:vMerge w:val="restart"/>
                  <w:tcBorders>
                    <w:top w:val="nil"/>
                    <w:left w:val="nil"/>
                    <w:bottom w:val="nil"/>
                    <w:right w:val="nil"/>
                  </w:tcBorders>
                  <w:shd w:val="clear" w:color="auto" w:fill="auto"/>
                  <w:noWrap/>
                  <w:vAlign w:val="center"/>
                  <w:hideMark/>
                </w:tcPr>
                <w:p w:rsidR="008F720C" w:rsidRPr="00CF72E1" w:rsidRDefault="008F720C" w:rsidP="00D70387">
                  <w:pPr>
                    <w:jc w:val="center"/>
                    <w:rPr>
                      <w:color w:val="000000"/>
                    </w:rPr>
                  </w:pPr>
                </w:p>
              </w:tc>
              <w:tc>
                <w:tcPr>
                  <w:tcW w:w="38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Manures (Treatments)</w:t>
                  </w:r>
                </w:p>
              </w:tc>
            </w:tr>
            <w:tr w:rsidR="008F720C" w:rsidRPr="00CF72E1" w:rsidTr="00D70387">
              <w:trPr>
                <w:trHeight w:val="300"/>
                <w:jc w:val="center"/>
              </w:trPr>
              <w:tc>
                <w:tcPr>
                  <w:tcW w:w="460" w:type="dxa"/>
                  <w:tcBorders>
                    <w:top w:val="nil"/>
                    <w:left w:val="nil"/>
                    <w:bottom w:val="nil"/>
                    <w:right w:val="nil"/>
                  </w:tcBorders>
                  <w:shd w:val="clear" w:color="auto" w:fill="auto"/>
                  <w:noWrap/>
                  <w:vAlign w:val="bottom"/>
                  <w:hideMark/>
                </w:tcPr>
                <w:p w:rsidR="008F720C" w:rsidRPr="00CF72E1" w:rsidRDefault="008F720C" w:rsidP="00D70387">
                  <w:pPr>
                    <w:rPr>
                      <w:color w:val="000000"/>
                    </w:rPr>
                  </w:pPr>
                </w:p>
              </w:tc>
              <w:tc>
                <w:tcPr>
                  <w:tcW w:w="960" w:type="dxa"/>
                  <w:vMerge/>
                  <w:tcBorders>
                    <w:top w:val="nil"/>
                    <w:left w:val="nil"/>
                    <w:bottom w:val="nil"/>
                    <w:right w:val="nil"/>
                  </w:tcBorders>
                  <w:vAlign w:val="center"/>
                  <w:hideMark/>
                </w:tcPr>
                <w:p w:rsidR="008F720C" w:rsidRPr="00CF72E1" w:rsidRDefault="008F720C" w:rsidP="00D70387">
                  <w:pPr>
                    <w:rPr>
                      <w:color w:val="000000"/>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1</w:t>
                  </w: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2</w:t>
                  </w: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3</w:t>
                  </w: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4</w:t>
                  </w:r>
                </w:p>
              </w:tc>
            </w:tr>
            <w:tr w:rsidR="008F720C" w:rsidRPr="00CF72E1" w:rsidTr="00D70387">
              <w:trPr>
                <w:trHeight w:val="300"/>
                <w:jc w:val="center"/>
              </w:trPr>
              <w:tc>
                <w:tcPr>
                  <w:tcW w:w="460"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bottom"/>
                  <w:hideMark/>
                </w:tcPr>
                <w:p w:rsidR="008F720C" w:rsidRPr="00CF72E1" w:rsidRDefault="008F720C" w:rsidP="00D70387">
                  <w:pPr>
                    <w:jc w:val="center"/>
                    <w:rPr>
                      <w:color w:val="000000"/>
                    </w:rPr>
                  </w:pPr>
                  <w:r w:rsidRPr="00CF72E1">
                    <w:rPr>
                      <w:color w:val="000000"/>
                    </w:rPr>
                    <w:t>Farmers</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A</w:t>
                  </w: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22</w:t>
                  </w: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14</w:t>
                  </w: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21</w:t>
                  </w: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12</w:t>
                  </w:r>
                </w:p>
              </w:tc>
            </w:tr>
            <w:tr w:rsidR="008F720C" w:rsidRPr="00CF72E1" w:rsidTr="00D70387">
              <w:trPr>
                <w:trHeight w:val="300"/>
                <w:jc w:val="center"/>
              </w:trPr>
              <w:tc>
                <w:tcPr>
                  <w:tcW w:w="460" w:type="dxa"/>
                  <w:vMerge/>
                  <w:tcBorders>
                    <w:top w:val="single" w:sz="4" w:space="0" w:color="auto"/>
                    <w:left w:val="single" w:sz="4" w:space="0" w:color="auto"/>
                    <w:bottom w:val="single" w:sz="4" w:space="0" w:color="auto"/>
                    <w:right w:val="single" w:sz="4" w:space="0" w:color="auto"/>
                  </w:tcBorders>
                  <w:vAlign w:val="center"/>
                  <w:hideMark/>
                </w:tcPr>
                <w:p w:rsidR="008F720C" w:rsidRPr="00CF72E1" w:rsidRDefault="008F720C" w:rsidP="00D70387">
                  <w:pPr>
                    <w:rPr>
                      <w:color w:val="000000"/>
                    </w:rPr>
                  </w:pP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B</w:t>
                  </w: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23</w:t>
                  </w: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17</w:t>
                  </w: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19</w:t>
                  </w: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13</w:t>
                  </w:r>
                </w:p>
              </w:tc>
            </w:tr>
            <w:tr w:rsidR="008F720C" w:rsidRPr="00CF72E1" w:rsidTr="00D70387">
              <w:trPr>
                <w:trHeight w:val="300"/>
                <w:jc w:val="center"/>
              </w:trPr>
              <w:tc>
                <w:tcPr>
                  <w:tcW w:w="460" w:type="dxa"/>
                  <w:vMerge/>
                  <w:tcBorders>
                    <w:top w:val="single" w:sz="4" w:space="0" w:color="auto"/>
                    <w:left w:val="single" w:sz="4" w:space="0" w:color="auto"/>
                    <w:bottom w:val="single" w:sz="4" w:space="0" w:color="auto"/>
                    <w:right w:val="single" w:sz="4" w:space="0" w:color="auto"/>
                  </w:tcBorders>
                  <w:vAlign w:val="center"/>
                  <w:hideMark/>
                </w:tcPr>
                <w:p w:rsidR="008F720C" w:rsidRPr="00CF72E1" w:rsidRDefault="008F720C" w:rsidP="00D70387">
                  <w:pPr>
                    <w:rPr>
                      <w:color w:val="000000"/>
                    </w:rPr>
                  </w:pP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C</w:t>
                  </w: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21</w:t>
                  </w: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14</w:t>
                  </w: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18</w:t>
                  </w: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11</w:t>
                  </w:r>
                </w:p>
              </w:tc>
            </w:tr>
            <w:tr w:rsidR="008F720C" w:rsidRPr="00CF72E1" w:rsidTr="00D70387">
              <w:trPr>
                <w:trHeight w:val="300"/>
                <w:jc w:val="center"/>
              </w:trPr>
              <w:tc>
                <w:tcPr>
                  <w:tcW w:w="460" w:type="dxa"/>
                  <w:vMerge/>
                  <w:tcBorders>
                    <w:top w:val="single" w:sz="4" w:space="0" w:color="auto"/>
                    <w:left w:val="single" w:sz="4" w:space="0" w:color="auto"/>
                    <w:bottom w:val="single" w:sz="4" w:space="0" w:color="auto"/>
                    <w:right w:val="single" w:sz="4" w:space="0" w:color="auto"/>
                  </w:tcBorders>
                  <w:vAlign w:val="center"/>
                  <w:hideMark/>
                </w:tcPr>
                <w:p w:rsidR="008F720C" w:rsidRPr="00CF72E1" w:rsidRDefault="008F720C" w:rsidP="00D70387">
                  <w:pPr>
                    <w:rPr>
                      <w:color w:val="000000"/>
                    </w:rPr>
                  </w:pP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D</w:t>
                  </w: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22</w:t>
                  </w: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15</w:t>
                  </w: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19</w:t>
                  </w:r>
                </w:p>
              </w:tc>
              <w:tc>
                <w:tcPr>
                  <w:tcW w:w="960" w:type="dxa"/>
                  <w:tcBorders>
                    <w:top w:val="nil"/>
                    <w:left w:val="nil"/>
                    <w:bottom w:val="single" w:sz="4" w:space="0" w:color="auto"/>
                    <w:right w:val="single" w:sz="4" w:space="0" w:color="auto"/>
                  </w:tcBorders>
                  <w:shd w:val="clear" w:color="auto" w:fill="auto"/>
                  <w:noWrap/>
                  <w:vAlign w:val="center"/>
                  <w:hideMark/>
                </w:tcPr>
                <w:p w:rsidR="008F720C" w:rsidRPr="00CF72E1" w:rsidRDefault="008F720C" w:rsidP="00D70387">
                  <w:pPr>
                    <w:jc w:val="center"/>
                    <w:rPr>
                      <w:color w:val="000000"/>
                    </w:rPr>
                  </w:pPr>
                  <w:r w:rsidRPr="00CF72E1">
                    <w:rPr>
                      <w:color w:val="000000"/>
                    </w:rPr>
                    <w:t>10</w:t>
                  </w:r>
                </w:p>
              </w:tc>
            </w:tr>
          </w:tbl>
          <w:p w:rsidR="008F720C" w:rsidRPr="00CF72E1" w:rsidRDefault="008F720C" w:rsidP="00D70387">
            <w:r w:rsidRPr="00CF72E1">
              <w:t>Is there any significant difference between (i) farmers (ii) manures?</w:t>
            </w:r>
          </w:p>
        </w:tc>
        <w:tc>
          <w:tcPr>
            <w:tcW w:w="309" w:type="pct"/>
          </w:tcPr>
          <w:p w:rsidR="008F720C" w:rsidRPr="00CF72E1" w:rsidRDefault="008F720C" w:rsidP="00526C61">
            <w:pPr>
              <w:jc w:val="center"/>
            </w:pPr>
            <w:r w:rsidRPr="00CF72E1">
              <w:t>CO6</w:t>
            </w:r>
          </w:p>
        </w:tc>
        <w:tc>
          <w:tcPr>
            <w:tcW w:w="236" w:type="pct"/>
          </w:tcPr>
          <w:p w:rsidR="008F720C" w:rsidRPr="00CF72E1" w:rsidRDefault="008F720C" w:rsidP="00526C61">
            <w:pPr>
              <w:jc w:val="center"/>
            </w:pPr>
            <w:r w:rsidRPr="00CF72E1">
              <w:t>An</w:t>
            </w:r>
          </w:p>
        </w:tc>
        <w:tc>
          <w:tcPr>
            <w:tcW w:w="202" w:type="pct"/>
          </w:tcPr>
          <w:p w:rsidR="008F720C" w:rsidRPr="00CF72E1" w:rsidRDefault="008F720C" w:rsidP="00526C61">
            <w:pPr>
              <w:jc w:val="center"/>
            </w:pPr>
            <w:r w:rsidRPr="00CF72E1">
              <w:t>12</w:t>
            </w:r>
          </w:p>
        </w:tc>
      </w:tr>
    </w:tbl>
    <w:p w:rsidR="008F720C" w:rsidRDefault="008F720C" w:rsidP="002E336A"/>
    <w:p w:rsidR="008F720C" w:rsidRDefault="008F720C"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pPr w:leftFromText="180" w:rightFromText="180" w:vertAnchor="text" w:horzAnchor="margin" w:tblpY="123"/>
        <w:tblW w:w="10490" w:type="dxa"/>
        <w:tblLook w:val="04A0" w:firstRow="1" w:lastRow="0" w:firstColumn="1" w:lastColumn="0" w:noHBand="0" w:noVBand="1"/>
      </w:tblPr>
      <w:tblGrid>
        <w:gridCol w:w="670"/>
        <w:gridCol w:w="9820"/>
      </w:tblGrid>
      <w:tr w:rsidR="008F720C" w:rsidTr="008F720C">
        <w:trPr>
          <w:trHeight w:val="283"/>
        </w:trPr>
        <w:tc>
          <w:tcPr>
            <w:tcW w:w="670" w:type="dxa"/>
          </w:tcPr>
          <w:p w:rsidR="008F720C" w:rsidRPr="0051318C" w:rsidRDefault="008F720C" w:rsidP="008F720C"/>
        </w:tc>
        <w:tc>
          <w:tcPr>
            <w:tcW w:w="9820" w:type="dxa"/>
          </w:tcPr>
          <w:p w:rsidR="008F720C" w:rsidRPr="0051318C" w:rsidRDefault="008F720C" w:rsidP="008F720C">
            <w:pPr>
              <w:jc w:val="center"/>
              <w:rPr>
                <w:b/>
              </w:rPr>
            </w:pPr>
            <w:r w:rsidRPr="0051318C">
              <w:rPr>
                <w:b/>
              </w:rPr>
              <w:t>COURSE OUTCOMES</w:t>
            </w:r>
          </w:p>
        </w:tc>
      </w:tr>
      <w:tr w:rsidR="008F720C" w:rsidTr="008F720C">
        <w:trPr>
          <w:trHeight w:val="283"/>
        </w:trPr>
        <w:tc>
          <w:tcPr>
            <w:tcW w:w="670" w:type="dxa"/>
          </w:tcPr>
          <w:p w:rsidR="008F720C" w:rsidRPr="00302FF6" w:rsidRDefault="008F720C" w:rsidP="008F720C">
            <w:pPr>
              <w:rPr>
                <w:b/>
                <w:bCs/>
              </w:rPr>
            </w:pPr>
            <w:r w:rsidRPr="00302FF6">
              <w:rPr>
                <w:b/>
                <w:bCs/>
              </w:rPr>
              <w:t>CO1</w:t>
            </w:r>
          </w:p>
        </w:tc>
        <w:tc>
          <w:tcPr>
            <w:tcW w:w="9820" w:type="dxa"/>
            <w:vAlign w:val="center"/>
          </w:tcPr>
          <w:p w:rsidR="008F720C" w:rsidRPr="0051318C" w:rsidRDefault="008F720C" w:rsidP="008F720C">
            <w:r w:rsidRPr="00DD426D">
              <w:t>Measure the central tende</w:t>
            </w:r>
            <w:r>
              <w:t>ncy and dispersion of the data.</w:t>
            </w:r>
          </w:p>
        </w:tc>
      </w:tr>
      <w:tr w:rsidR="008F720C" w:rsidTr="008F720C">
        <w:trPr>
          <w:trHeight w:val="283"/>
        </w:trPr>
        <w:tc>
          <w:tcPr>
            <w:tcW w:w="670" w:type="dxa"/>
          </w:tcPr>
          <w:p w:rsidR="008F720C" w:rsidRPr="00302FF6" w:rsidRDefault="008F720C" w:rsidP="008F720C">
            <w:pPr>
              <w:rPr>
                <w:b/>
                <w:bCs/>
              </w:rPr>
            </w:pPr>
            <w:r w:rsidRPr="00302FF6">
              <w:rPr>
                <w:b/>
                <w:bCs/>
              </w:rPr>
              <w:lastRenderedPageBreak/>
              <w:t>CO2</w:t>
            </w:r>
          </w:p>
        </w:tc>
        <w:tc>
          <w:tcPr>
            <w:tcW w:w="9820" w:type="dxa"/>
            <w:vAlign w:val="center"/>
          </w:tcPr>
          <w:p w:rsidR="008F720C" w:rsidRPr="0051318C" w:rsidRDefault="008F720C" w:rsidP="008F720C">
            <w:r w:rsidRPr="00DD426D">
              <w:t>Apply the basic concepts of probability and t</w:t>
            </w:r>
            <w:r>
              <w:t>o understand the distributions.</w:t>
            </w:r>
          </w:p>
        </w:tc>
      </w:tr>
      <w:tr w:rsidR="008F720C" w:rsidTr="008F720C">
        <w:trPr>
          <w:trHeight w:val="283"/>
        </w:trPr>
        <w:tc>
          <w:tcPr>
            <w:tcW w:w="670" w:type="dxa"/>
          </w:tcPr>
          <w:p w:rsidR="008F720C" w:rsidRPr="00302FF6" w:rsidRDefault="008F720C" w:rsidP="008F720C">
            <w:pPr>
              <w:rPr>
                <w:b/>
                <w:bCs/>
              </w:rPr>
            </w:pPr>
            <w:r w:rsidRPr="00302FF6">
              <w:rPr>
                <w:b/>
                <w:bCs/>
              </w:rPr>
              <w:t>CO3</w:t>
            </w:r>
          </w:p>
        </w:tc>
        <w:tc>
          <w:tcPr>
            <w:tcW w:w="9820" w:type="dxa"/>
            <w:vAlign w:val="center"/>
          </w:tcPr>
          <w:p w:rsidR="008F720C" w:rsidRPr="0051318C" w:rsidRDefault="008F720C" w:rsidP="008F720C">
            <w:r w:rsidRPr="00DD426D">
              <w:t>Analyze the li</w:t>
            </w:r>
            <w:r>
              <w:t>near relationship between data.</w:t>
            </w:r>
          </w:p>
        </w:tc>
      </w:tr>
      <w:tr w:rsidR="008F720C" w:rsidTr="008F720C">
        <w:trPr>
          <w:trHeight w:val="283"/>
        </w:trPr>
        <w:tc>
          <w:tcPr>
            <w:tcW w:w="670" w:type="dxa"/>
          </w:tcPr>
          <w:p w:rsidR="008F720C" w:rsidRPr="00302FF6" w:rsidRDefault="008F720C" w:rsidP="008F720C">
            <w:pPr>
              <w:rPr>
                <w:b/>
                <w:bCs/>
              </w:rPr>
            </w:pPr>
            <w:r w:rsidRPr="00302FF6">
              <w:rPr>
                <w:b/>
                <w:bCs/>
              </w:rPr>
              <w:t>CO4</w:t>
            </w:r>
          </w:p>
        </w:tc>
        <w:tc>
          <w:tcPr>
            <w:tcW w:w="9820" w:type="dxa"/>
            <w:vAlign w:val="center"/>
          </w:tcPr>
          <w:p w:rsidR="008F720C" w:rsidRPr="0051318C" w:rsidRDefault="008F720C" w:rsidP="008F720C">
            <w:r w:rsidRPr="00DD426D">
              <w:t xml:space="preserve">Analyse the nature of sample </w:t>
            </w:r>
            <w:r>
              <w:t>and apply hypothetical testing.</w:t>
            </w:r>
          </w:p>
        </w:tc>
      </w:tr>
      <w:tr w:rsidR="008F720C" w:rsidTr="008F720C">
        <w:trPr>
          <w:trHeight w:val="283"/>
        </w:trPr>
        <w:tc>
          <w:tcPr>
            <w:tcW w:w="670" w:type="dxa"/>
          </w:tcPr>
          <w:p w:rsidR="008F720C" w:rsidRPr="00302FF6" w:rsidRDefault="008F720C" w:rsidP="008F720C">
            <w:pPr>
              <w:rPr>
                <w:b/>
                <w:bCs/>
              </w:rPr>
            </w:pPr>
            <w:r w:rsidRPr="00302FF6">
              <w:rPr>
                <w:b/>
                <w:bCs/>
              </w:rPr>
              <w:t>CO5</w:t>
            </w:r>
          </w:p>
        </w:tc>
        <w:tc>
          <w:tcPr>
            <w:tcW w:w="9820" w:type="dxa"/>
            <w:vAlign w:val="center"/>
          </w:tcPr>
          <w:p w:rsidR="008F720C" w:rsidRPr="0051318C" w:rsidRDefault="008F720C" w:rsidP="008F720C">
            <w:r w:rsidRPr="00DD426D">
              <w:t>Understand statistical quality control and construct the appropriate control chart</w:t>
            </w:r>
            <w:r>
              <w:t>s to apply in  food industry</w:t>
            </w:r>
          </w:p>
        </w:tc>
      </w:tr>
      <w:tr w:rsidR="008F720C" w:rsidTr="008F720C">
        <w:trPr>
          <w:trHeight w:val="283"/>
        </w:trPr>
        <w:tc>
          <w:tcPr>
            <w:tcW w:w="670" w:type="dxa"/>
          </w:tcPr>
          <w:p w:rsidR="008F720C" w:rsidRPr="00302FF6" w:rsidRDefault="008F720C" w:rsidP="008F720C">
            <w:pPr>
              <w:rPr>
                <w:b/>
                <w:bCs/>
              </w:rPr>
            </w:pPr>
            <w:r w:rsidRPr="00302FF6">
              <w:rPr>
                <w:b/>
                <w:bCs/>
              </w:rPr>
              <w:t>CO6</w:t>
            </w:r>
          </w:p>
        </w:tc>
        <w:tc>
          <w:tcPr>
            <w:tcW w:w="9820" w:type="dxa"/>
            <w:vAlign w:val="bottom"/>
          </w:tcPr>
          <w:p w:rsidR="008F720C" w:rsidRPr="0051318C" w:rsidRDefault="008F720C" w:rsidP="008F720C">
            <w:r w:rsidRPr="00DD426D">
              <w:t>Construct models and analyse the variance using design of experiments.</w:t>
            </w:r>
          </w:p>
        </w:tc>
      </w:tr>
    </w:tbl>
    <w:p w:rsidR="008F720C" w:rsidRDefault="008F720C" w:rsidP="002E336A"/>
    <w:p w:rsidR="008F720C" w:rsidRDefault="008F720C"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F720C" w:rsidRPr="0051318C" w:rsidTr="00E56E00">
        <w:trPr>
          <w:jc w:val="center"/>
        </w:trPr>
        <w:tc>
          <w:tcPr>
            <w:tcW w:w="6385" w:type="dxa"/>
            <w:gridSpan w:val="8"/>
          </w:tcPr>
          <w:p w:rsidR="008F720C" w:rsidRPr="0051318C" w:rsidRDefault="008F720C" w:rsidP="00D54806">
            <w:pPr>
              <w:jc w:val="center"/>
              <w:rPr>
                <w:b/>
              </w:rPr>
            </w:pPr>
            <w:r w:rsidRPr="0051318C">
              <w:rPr>
                <w:b/>
              </w:rPr>
              <w:t xml:space="preserve">Assessment Pattern as per Bloom’s </w:t>
            </w:r>
            <w:r>
              <w:rPr>
                <w:b/>
              </w:rPr>
              <w:t>Level</w:t>
            </w:r>
          </w:p>
        </w:tc>
      </w:tr>
      <w:tr w:rsidR="008F720C" w:rsidRPr="0051318C" w:rsidTr="00E56E00">
        <w:trPr>
          <w:jc w:val="center"/>
        </w:trPr>
        <w:tc>
          <w:tcPr>
            <w:tcW w:w="1140" w:type="dxa"/>
          </w:tcPr>
          <w:p w:rsidR="008F720C" w:rsidRPr="00302FF6" w:rsidRDefault="008F720C" w:rsidP="00D54806">
            <w:pPr>
              <w:jc w:val="center"/>
              <w:rPr>
                <w:b/>
                <w:bCs/>
              </w:rPr>
            </w:pPr>
            <w:r w:rsidRPr="00302FF6">
              <w:rPr>
                <w:b/>
                <w:bCs/>
              </w:rPr>
              <w:t xml:space="preserve">CO / </w:t>
            </w:r>
            <w:r>
              <w:rPr>
                <w:b/>
                <w:bCs/>
              </w:rPr>
              <w:t>BL</w:t>
            </w:r>
          </w:p>
        </w:tc>
        <w:tc>
          <w:tcPr>
            <w:tcW w:w="709" w:type="dxa"/>
          </w:tcPr>
          <w:p w:rsidR="008F720C" w:rsidRPr="0051318C" w:rsidRDefault="008F720C" w:rsidP="00D54806">
            <w:pPr>
              <w:jc w:val="center"/>
              <w:rPr>
                <w:b/>
              </w:rPr>
            </w:pPr>
            <w:r w:rsidRPr="0051318C">
              <w:rPr>
                <w:b/>
              </w:rPr>
              <w:t>R</w:t>
            </w:r>
          </w:p>
        </w:tc>
        <w:tc>
          <w:tcPr>
            <w:tcW w:w="708" w:type="dxa"/>
          </w:tcPr>
          <w:p w:rsidR="008F720C" w:rsidRPr="0051318C" w:rsidRDefault="008F720C" w:rsidP="00D54806">
            <w:pPr>
              <w:jc w:val="center"/>
              <w:rPr>
                <w:b/>
              </w:rPr>
            </w:pPr>
            <w:r w:rsidRPr="0051318C">
              <w:rPr>
                <w:b/>
              </w:rPr>
              <w:t>U</w:t>
            </w:r>
          </w:p>
        </w:tc>
        <w:tc>
          <w:tcPr>
            <w:tcW w:w="709" w:type="dxa"/>
          </w:tcPr>
          <w:p w:rsidR="008F720C" w:rsidRPr="0051318C" w:rsidRDefault="008F720C" w:rsidP="00D54806">
            <w:pPr>
              <w:jc w:val="center"/>
              <w:rPr>
                <w:b/>
              </w:rPr>
            </w:pPr>
            <w:r w:rsidRPr="0051318C">
              <w:rPr>
                <w:b/>
              </w:rPr>
              <w:t>A</w:t>
            </w:r>
          </w:p>
        </w:tc>
        <w:tc>
          <w:tcPr>
            <w:tcW w:w="709" w:type="dxa"/>
          </w:tcPr>
          <w:p w:rsidR="008F720C" w:rsidRPr="0051318C" w:rsidRDefault="008F720C" w:rsidP="00D54806">
            <w:pPr>
              <w:jc w:val="center"/>
              <w:rPr>
                <w:b/>
              </w:rPr>
            </w:pPr>
            <w:r w:rsidRPr="0051318C">
              <w:rPr>
                <w:b/>
              </w:rPr>
              <w:t>An</w:t>
            </w:r>
          </w:p>
        </w:tc>
        <w:tc>
          <w:tcPr>
            <w:tcW w:w="709" w:type="dxa"/>
          </w:tcPr>
          <w:p w:rsidR="008F720C" w:rsidRPr="0051318C" w:rsidRDefault="008F720C" w:rsidP="00D54806">
            <w:pPr>
              <w:jc w:val="center"/>
              <w:rPr>
                <w:b/>
              </w:rPr>
            </w:pPr>
            <w:r w:rsidRPr="0051318C">
              <w:rPr>
                <w:b/>
              </w:rPr>
              <w:t>E</w:t>
            </w:r>
          </w:p>
        </w:tc>
        <w:tc>
          <w:tcPr>
            <w:tcW w:w="708" w:type="dxa"/>
          </w:tcPr>
          <w:p w:rsidR="008F720C" w:rsidRPr="0051318C" w:rsidRDefault="008F720C" w:rsidP="00D54806">
            <w:pPr>
              <w:jc w:val="center"/>
              <w:rPr>
                <w:b/>
              </w:rPr>
            </w:pPr>
            <w:r w:rsidRPr="0051318C">
              <w:rPr>
                <w:b/>
              </w:rPr>
              <w:t>C</w:t>
            </w:r>
          </w:p>
        </w:tc>
        <w:tc>
          <w:tcPr>
            <w:tcW w:w="993" w:type="dxa"/>
          </w:tcPr>
          <w:p w:rsidR="008F720C" w:rsidRPr="0051318C" w:rsidRDefault="008F720C" w:rsidP="00D54806">
            <w:pPr>
              <w:jc w:val="center"/>
              <w:rPr>
                <w:b/>
              </w:rPr>
            </w:pPr>
            <w:r w:rsidRPr="0051318C">
              <w:rPr>
                <w:b/>
              </w:rPr>
              <w:t>Total</w:t>
            </w:r>
          </w:p>
        </w:tc>
      </w:tr>
      <w:tr w:rsidR="008F720C" w:rsidRPr="0051318C" w:rsidTr="00E56E00">
        <w:trPr>
          <w:jc w:val="center"/>
        </w:trPr>
        <w:tc>
          <w:tcPr>
            <w:tcW w:w="1140" w:type="dxa"/>
          </w:tcPr>
          <w:p w:rsidR="008F720C" w:rsidRPr="00302FF6" w:rsidRDefault="008F720C" w:rsidP="00D54806">
            <w:pPr>
              <w:jc w:val="center"/>
              <w:rPr>
                <w:b/>
                <w:bCs/>
              </w:rPr>
            </w:pPr>
            <w:r w:rsidRPr="00302FF6">
              <w:rPr>
                <w:b/>
                <w:bCs/>
              </w:rPr>
              <w:t>CO1</w:t>
            </w:r>
          </w:p>
        </w:tc>
        <w:tc>
          <w:tcPr>
            <w:tcW w:w="709" w:type="dxa"/>
          </w:tcPr>
          <w:p w:rsidR="008F720C" w:rsidRPr="0051318C" w:rsidRDefault="008F720C" w:rsidP="00D54806">
            <w:pPr>
              <w:jc w:val="center"/>
            </w:pPr>
            <w:r>
              <w:t>-</w:t>
            </w:r>
          </w:p>
        </w:tc>
        <w:tc>
          <w:tcPr>
            <w:tcW w:w="708" w:type="dxa"/>
          </w:tcPr>
          <w:p w:rsidR="008F720C" w:rsidRPr="0051318C" w:rsidRDefault="008F720C" w:rsidP="00D54806">
            <w:pPr>
              <w:jc w:val="center"/>
            </w:pPr>
            <w:r>
              <w:t>-</w:t>
            </w:r>
          </w:p>
        </w:tc>
        <w:tc>
          <w:tcPr>
            <w:tcW w:w="709" w:type="dxa"/>
          </w:tcPr>
          <w:p w:rsidR="008F720C" w:rsidRPr="0051318C" w:rsidRDefault="008F720C" w:rsidP="00D54806">
            <w:pPr>
              <w:jc w:val="center"/>
            </w:pPr>
            <w:r>
              <w:t>1</w:t>
            </w:r>
          </w:p>
        </w:tc>
        <w:tc>
          <w:tcPr>
            <w:tcW w:w="709" w:type="dxa"/>
          </w:tcPr>
          <w:p w:rsidR="008F720C" w:rsidRPr="0051318C" w:rsidRDefault="008F720C" w:rsidP="00D54806">
            <w:pPr>
              <w:jc w:val="center"/>
            </w:pPr>
            <w:r>
              <w:t>-</w:t>
            </w:r>
          </w:p>
        </w:tc>
        <w:tc>
          <w:tcPr>
            <w:tcW w:w="709" w:type="dxa"/>
          </w:tcPr>
          <w:p w:rsidR="008F720C" w:rsidRPr="0051318C" w:rsidRDefault="008F720C" w:rsidP="00D54806">
            <w:pPr>
              <w:jc w:val="center"/>
            </w:pPr>
            <w:r>
              <w:t>16</w:t>
            </w:r>
          </w:p>
        </w:tc>
        <w:tc>
          <w:tcPr>
            <w:tcW w:w="708" w:type="dxa"/>
          </w:tcPr>
          <w:p w:rsidR="008F720C" w:rsidRPr="0051318C" w:rsidRDefault="008F720C" w:rsidP="00D54806">
            <w:pPr>
              <w:jc w:val="center"/>
            </w:pPr>
            <w:r>
              <w:t>-</w:t>
            </w:r>
          </w:p>
        </w:tc>
        <w:tc>
          <w:tcPr>
            <w:tcW w:w="993" w:type="dxa"/>
          </w:tcPr>
          <w:p w:rsidR="008F720C" w:rsidRPr="0051318C" w:rsidRDefault="008F720C" w:rsidP="00D54806">
            <w:pPr>
              <w:jc w:val="center"/>
            </w:pPr>
            <w:r>
              <w:t>17</w:t>
            </w:r>
          </w:p>
        </w:tc>
      </w:tr>
      <w:tr w:rsidR="008F720C" w:rsidRPr="0051318C" w:rsidTr="00E56E00">
        <w:trPr>
          <w:jc w:val="center"/>
        </w:trPr>
        <w:tc>
          <w:tcPr>
            <w:tcW w:w="1140" w:type="dxa"/>
          </w:tcPr>
          <w:p w:rsidR="008F720C" w:rsidRPr="00302FF6" w:rsidRDefault="008F720C" w:rsidP="00D54806">
            <w:pPr>
              <w:jc w:val="center"/>
              <w:rPr>
                <w:b/>
                <w:bCs/>
              </w:rPr>
            </w:pPr>
            <w:r w:rsidRPr="00302FF6">
              <w:rPr>
                <w:b/>
                <w:bCs/>
              </w:rPr>
              <w:t>CO2</w:t>
            </w:r>
          </w:p>
        </w:tc>
        <w:tc>
          <w:tcPr>
            <w:tcW w:w="709" w:type="dxa"/>
          </w:tcPr>
          <w:p w:rsidR="008F720C" w:rsidRPr="0051318C" w:rsidRDefault="008F720C" w:rsidP="00D54806">
            <w:pPr>
              <w:jc w:val="center"/>
            </w:pPr>
            <w:r>
              <w:t>-</w:t>
            </w:r>
          </w:p>
        </w:tc>
        <w:tc>
          <w:tcPr>
            <w:tcW w:w="708" w:type="dxa"/>
          </w:tcPr>
          <w:p w:rsidR="008F720C" w:rsidRPr="0051318C" w:rsidRDefault="008F720C" w:rsidP="00D54806">
            <w:pPr>
              <w:jc w:val="center"/>
            </w:pPr>
            <w:r>
              <w:t>-</w:t>
            </w:r>
          </w:p>
        </w:tc>
        <w:tc>
          <w:tcPr>
            <w:tcW w:w="709" w:type="dxa"/>
          </w:tcPr>
          <w:p w:rsidR="008F720C" w:rsidRPr="0051318C" w:rsidRDefault="008F720C" w:rsidP="00D54806">
            <w:pPr>
              <w:jc w:val="center"/>
            </w:pPr>
            <w:r>
              <w:t>28</w:t>
            </w:r>
          </w:p>
        </w:tc>
        <w:tc>
          <w:tcPr>
            <w:tcW w:w="709" w:type="dxa"/>
          </w:tcPr>
          <w:p w:rsidR="008F720C" w:rsidRPr="0051318C" w:rsidRDefault="008F720C" w:rsidP="00D54806">
            <w:pPr>
              <w:jc w:val="center"/>
            </w:pPr>
            <w:r>
              <w:t>-</w:t>
            </w:r>
          </w:p>
        </w:tc>
        <w:tc>
          <w:tcPr>
            <w:tcW w:w="709" w:type="dxa"/>
          </w:tcPr>
          <w:p w:rsidR="008F720C" w:rsidRPr="0051318C" w:rsidRDefault="008F720C" w:rsidP="00D54806">
            <w:pPr>
              <w:jc w:val="center"/>
            </w:pPr>
            <w:r>
              <w:t>1</w:t>
            </w:r>
          </w:p>
        </w:tc>
        <w:tc>
          <w:tcPr>
            <w:tcW w:w="708" w:type="dxa"/>
          </w:tcPr>
          <w:p w:rsidR="008F720C" w:rsidRPr="0051318C" w:rsidRDefault="008F720C" w:rsidP="00D54806">
            <w:pPr>
              <w:jc w:val="center"/>
            </w:pPr>
            <w:r>
              <w:t>-</w:t>
            </w:r>
          </w:p>
        </w:tc>
        <w:tc>
          <w:tcPr>
            <w:tcW w:w="993" w:type="dxa"/>
          </w:tcPr>
          <w:p w:rsidR="008F720C" w:rsidRPr="0051318C" w:rsidRDefault="008F720C" w:rsidP="00D54806">
            <w:pPr>
              <w:jc w:val="center"/>
            </w:pPr>
            <w:r>
              <w:t>29</w:t>
            </w:r>
          </w:p>
        </w:tc>
      </w:tr>
      <w:tr w:rsidR="008F720C" w:rsidRPr="0051318C" w:rsidTr="00E56E00">
        <w:trPr>
          <w:jc w:val="center"/>
        </w:trPr>
        <w:tc>
          <w:tcPr>
            <w:tcW w:w="1140" w:type="dxa"/>
          </w:tcPr>
          <w:p w:rsidR="008F720C" w:rsidRPr="00302FF6" w:rsidRDefault="008F720C" w:rsidP="00D54806">
            <w:pPr>
              <w:jc w:val="center"/>
              <w:rPr>
                <w:b/>
                <w:bCs/>
              </w:rPr>
            </w:pPr>
            <w:r w:rsidRPr="00302FF6">
              <w:rPr>
                <w:b/>
                <w:bCs/>
              </w:rPr>
              <w:t>CO3</w:t>
            </w:r>
          </w:p>
        </w:tc>
        <w:tc>
          <w:tcPr>
            <w:tcW w:w="709" w:type="dxa"/>
          </w:tcPr>
          <w:p w:rsidR="008F720C" w:rsidRPr="0051318C" w:rsidRDefault="008F720C" w:rsidP="00D54806">
            <w:pPr>
              <w:jc w:val="center"/>
            </w:pPr>
            <w:r>
              <w:t>1</w:t>
            </w:r>
          </w:p>
        </w:tc>
        <w:tc>
          <w:tcPr>
            <w:tcW w:w="708" w:type="dxa"/>
          </w:tcPr>
          <w:p w:rsidR="008F720C" w:rsidRPr="0051318C" w:rsidRDefault="008F720C" w:rsidP="00D54806">
            <w:pPr>
              <w:jc w:val="center"/>
            </w:pPr>
            <w:r>
              <w:t>-</w:t>
            </w:r>
          </w:p>
        </w:tc>
        <w:tc>
          <w:tcPr>
            <w:tcW w:w="709" w:type="dxa"/>
          </w:tcPr>
          <w:p w:rsidR="008F720C" w:rsidRPr="0051318C" w:rsidRDefault="008F720C" w:rsidP="00D54806">
            <w:pPr>
              <w:jc w:val="center"/>
            </w:pPr>
            <w:r>
              <w:t>-</w:t>
            </w:r>
          </w:p>
        </w:tc>
        <w:tc>
          <w:tcPr>
            <w:tcW w:w="709" w:type="dxa"/>
          </w:tcPr>
          <w:p w:rsidR="008F720C" w:rsidRPr="0051318C" w:rsidRDefault="008F720C" w:rsidP="00D54806">
            <w:pPr>
              <w:jc w:val="center"/>
            </w:pPr>
            <w:r>
              <w:t>-</w:t>
            </w:r>
          </w:p>
        </w:tc>
        <w:tc>
          <w:tcPr>
            <w:tcW w:w="709" w:type="dxa"/>
          </w:tcPr>
          <w:p w:rsidR="008F720C" w:rsidRPr="0051318C" w:rsidRDefault="008F720C" w:rsidP="00D54806">
            <w:pPr>
              <w:jc w:val="center"/>
            </w:pPr>
            <w:r>
              <w:t>16</w:t>
            </w:r>
          </w:p>
        </w:tc>
        <w:tc>
          <w:tcPr>
            <w:tcW w:w="708" w:type="dxa"/>
          </w:tcPr>
          <w:p w:rsidR="008F720C" w:rsidRPr="0051318C" w:rsidRDefault="008F720C" w:rsidP="00D54806">
            <w:pPr>
              <w:jc w:val="center"/>
            </w:pPr>
            <w:r>
              <w:t>-</w:t>
            </w:r>
          </w:p>
        </w:tc>
        <w:tc>
          <w:tcPr>
            <w:tcW w:w="993" w:type="dxa"/>
          </w:tcPr>
          <w:p w:rsidR="008F720C" w:rsidRPr="0051318C" w:rsidRDefault="008F720C" w:rsidP="00D54806">
            <w:pPr>
              <w:jc w:val="center"/>
            </w:pPr>
            <w:r>
              <w:t>17</w:t>
            </w:r>
          </w:p>
        </w:tc>
      </w:tr>
      <w:tr w:rsidR="008F720C" w:rsidRPr="0051318C" w:rsidTr="00E56E00">
        <w:trPr>
          <w:jc w:val="center"/>
        </w:trPr>
        <w:tc>
          <w:tcPr>
            <w:tcW w:w="1140" w:type="dxa"/>
          </w:tcPr>
          <w:p w:rsidR="008F720C" w:rsidRPr="00302FF6" w:rsidRDefault="008F720C" w:rsidP="00D54806">
            <w:pPr>
              <w:jc w:val="center"/>
              <w:rPr>
                <w:b/>
                <w:bCs/>
              </w:rPr>
            </w:pPr>
            <w:r w:rsidRPr="00302FF6">
              <w:rPr>
                <w:b/>
                <w:bCs/>
              </w:rPr>
              <w:t>CO4</w:t>
            </w:r>
          </w:p>
        </w:tc>
        <w:tc>
          <w:tcPr>
            <w:tcW w:w="709" w:type="dxa"/>
          </w:tcPr>
          <w:p w:rsidR="008F720C" w:rsidRPr="0051318C" w:rsidRDefault="008F720C" w:rsidP="00D54806">
            <w:pPr>
              <w:jc w:val="center"/>
            </w:pPr>
            <w:r>
              <w:t>1</w:t>
            </w:r>
          </w:p>
        </w:tc>
        <w:tc>
          <w:tcPr>
            <w:tcW w:w="708" w:type="dxa"/>
          </w:tcPr>
          <w:p w:rsidR="008F720C" w:rsidRPr="0051318C" w:rsidRDefault="008F720C" w:rsidP="00D54806">
            <w:pPr>
              <w:jc w:val="center"/>
            </w:pPr>
            <w:r>
              <w:t>4</w:t>
            </w:r>
          </w:p>
        </w:tc>
        <w:tc>
          <w:tcPr>
            <w:tcW w:w="709" w:type="dxa"/>
          </w:tcPr>
          <w:p w:rsidR="008F720C" w:rsidRPr="0051318C" w:rsidRDefault="008F720C" w:rsidP="00D54806">
            <w:pPr>
              <w:jc w:val="center"/>
            </w:pPr>
            <w:r>
              <w:t>-</w:t>
            </w:r>
          </w:p>
        </w:tc>
        <w:tc>
          <w:tcPr>
            <w:tcW w:w="709" w:type="dxa"/>
          </w:tcPr>
          <w:p w:rsidR="008F720C" w:rsidRPr="0051318C" w:rsidRDefault="008F720C" w:rsidP="00D54806">
            <w:pPr>
              <w:jc w:val="center"/>
            </w:pPr>
            <w:r>
              <w:t>24</w:t>
            </w:r>
          </w:p>
        </w:tc>
        <w:tc>
          <w:tcPr>
            <w:tcW w:w="709" w:type="dxa"/>
          </w:tcPr>
          <w:p w:rsidR="008F720C" w:rsidRPr="0051318C" w:rsidRDefault="008F720C" w:rsidP="00D54806">
            <w:pPr>
              <w:jc w:val="center"/>
            </w:pPr>
            <w:r>
              <w:t>-</w:t>
            </w:r>
          </w:p>
        </w:tc>
        <w:tc>
          <w:tcPr>
            <w:tcW w:w="708" w:type="dxa"/>
          </w:tcPr>
          <w:p w:rsidR="008F720C" w:rsidRPr="0051318C" w:rsidRDefault="008F720C" w:rsidP="00D54806">
            <w:pPr>
              <w:jc w:val="center"/>
            </w:pPr>
            <w:r>
              <w:t>-</w:t>
            </w:r>
          </w:p>
        </w:tc>
        <w:tc>
          <w:tcPr>
            <w:tcW w:w="993" w:type="dxa"/>
          </w:tcPr>
          <w:p w:rsidR="008F720C" w:rsidRPr="0051318C" w:rsidRDefault="008F720C" w:rsidP="00D54806">
            <w:pPr>
              <w:jc w:val="center"/>
            </w:pPr>
            <w:r>
              <w:t>29</w:t>
            </w:r>
          </w:p>
        </w:tc>
      </w:tr>
      <w:tr w:rsidR="008F720C" w:rsidRPr="0051318C" w:rsidTr="00E56E00">
        <w:trPr>
          <w:jc w:val="center"/>
        </w:trPr>
        <w:tc>
          <w:tcPr>
            <w:tcW w:w="1140" w:type="dxa"/>
          </w:tcPr>
          <w:p w:rsidR="008F720C" w:rsidRPr="00302FF6" w:rsidRDefault="008F720C" w:rsidP="00D54806">
            <w:pPr>
              <w:jc w:val="center"/>
              <w:rPr>
                <w:b/>
                <w:bCs/>
              </w:rPr>
            </w:pPr>
            <w:r w:rsidRPr="00302FF6">
              <w:rPr>
                <w:b/>
                <w:bCs/>
              </w:rPr>
              <w:t>CO5</w:t>
            </w:r>
          </w:p>
        </w:tc>
        <w:tc>
          <w:tcPr>
            <w:tcW w:w="709" w:type="dxa"/>
          </w:tcPr>
          <w:p w:rsidR="008F720C" w:rsidRPr="0051318C" w:rsidRDefault="008F720C" w:rsidP="00D54806">
            <w:pPr>
              <w:jc w:val="center"/>
            </w:pPr>
            <w:r>
              <w:t>4</w:t>
            </w:r>
          </w:p>
        </w:tc>
        <w:tc>
          <w:tcPr>
            <w:tcW w:w="708" w:type="dxa"/>
          </w:tcPr>
          <w:p w:rsidR="008F720C" w:rsidRPr="0051318C" w:rsidRDefault="008F720C" w:rsidP="00D54806">
            <w:pPr>
              <w:jc w:val="center"/>
            </w:pPr>
            <w:r>
              <w:t>-</w:t>
            </w:r>
          </w:p>
        </w:tc>
        <w:tc>
          <w:tcPr>
            <w:tcW w:w="709" w:type="dxa"/>
          </w:tcPr>
          <w:p w:rsidR="008F720C" w:rsidRPr="0051318C" w:rsidRDefault="008F720C" w:rsidP="00D54806">
            <w:pPr>
              <w:jc w:val="center"/>
            </w:pPr>
            <w:r>
              <w:t>-</w:t>
            </w:r>
          </w:p>
        </w:tc>
        <w:tc>
          <w:tcPr>
            <w:tcW w:w="709" w:type="dxa"/>
          </w:tcPr>
          <w:p w:rsidR="008F720C" w:rsidRPr="0051318C" w:rsidRDefault="008F720C" w:rsidP="00D54806">
            <w:pPr>
              <w:jc w:val="center"/>
            </w:pPr>
            <w:r>
              <w:t>12</w:t>
            </w:r>
          </w:p>
        </w:tc>
        <w:tc>
          <w:tcPr>
            <w:tcW w:w="709" w:type="dxa"/>
          </w:tcPr>
          <w:p w:rsidR="008F720C" w:rsidRPr="0051318C" w:rsidRDefault="008F720C" w:rsidP="00D54806">
            <w:pPr>
              <w:jc w:val="center"/>
            </w:pPr>
            <w:r>
              <w:t>-</w:t>
            </w:r>
          </w:p>
        </w:tc>
        <w:tc>
          <w:tcPr>
            <w:tcW w:w="708" w:type="dxa"/>
          </w:tcPr>
          <w:p w:rsidR="008F720C" w:rsidRPr="0051318C" w:rsidRDefault="008F720C" w:rsidP="00D54806">
            <w:pPr>
              <w:jc w:val="center"/>
            </w:pPr>
            <w:r>
              <w:t>-</w:t>
            </w:r>
          </w:p>
        </w:tc>
        <w:tc>
          <w:tcPr>
            <w:tcW w:w="993" w:type="dxa"/>
          </w:tcPr>
          <w:p w:rsidR="008F720C" w:rsidRPr="0051318C" w:rsidRDefault="008F720C" w:rsidP="00D54806">
            <w:pPr>
              <w:jc w:val="center"/>
            </w:pPr>
            <w:r>
              <w:t>16</w:t>
            </w:r>
          </w:p>
        </w:tc>
      </w:tr>
      <w:tr w:rsidR="008F720C" w:rsidRPr="0051318C" w:rsidTr="00E56E00">
        <w:trPr>
          <w:jc w:val="center"/>
        </w:trPr>
        <w:tc>
          <w:tcPr>
            <w:tcW w:w="1140" w:type="dxa"/>
          </w:tcPr>
          <w:p w:rsidR="008F720C" w:rsidRPr="00302FF6" w:rsidRDefault="008F720C" w:rsidP="00D54806">
            <w:pPr>
              <w:jc w:val="center"/>
              <w:rPr>
                <w:b/>
                <w:bCs/>
              </w:rPr>
            </w:pPr>
            <w:r w:rsidRPr="00302FF6">
              <w:rPr>
                <w:b/>
                <w:bCs/>
              </w:rPr>
              <w:t>CO6</w:t>
            </w:r>
          </w:p>
        </w:tc>
        <w:tc>
          <w:tcPr>
            <w:tcW w:w="709" w:type="dxa"/>
          </w:tcPr>
          <w:p w:rsidR="008F720C" w:rsidRPr="0051318C" w:rsidRDefault="008F720C" w:rsidP="00D54806">
            <w:pPr>
              <w:jc w:val="center"/>
            </w:pPr>
            <w:r>
              <w:t>-</w:t>
            </w:r>
          </w:p>
        </w:tc>
        <w:tc>
          <w:tcPr>
            <w:tcW w:w="708" w:type="dxa"/>
          </w:tcPr>
          <w:p w:rsidR="008F720C" w:rsidRPr="0051318C" w:rsidRDefault="008F720C" w:rsidP="00D54806">
            <w:pPr>
              <w:jc w:val="center"/>
            </w:pPr>
            <w:r>
              <w:t>4</w:t>
            </w:r>
          </w:p>
        </w:tc>
        <w:tc>
          <w:tcPr>
            <w:tcW w:w="709" w:type="dxa"/>
          </w:tcPr>
          <w:p w:rsidR="008F720C" w:rsidRPr="0051318C" w:rsidRDefault="008F720C" w:rsidP="00D54806">
            <w:pPr>
              <w:jc w:val="center"/>
            </w:pPr>
            <w:r>
              <w:t>-</w:t>
            </w:r>
          </w:p>
        </w:tc>
        <w:tc>
          <w:tcPr>
            <w:tcW w:w="709" w:type="dxa"/>
          </w:tcPr>
          <w:p w:rsidR="008F720C" w:rsidRPr="0051318C" w:rsidRDefault="008F720C" w:rsidP="00D54806">
            <w:pPr>
              <w:jc w:val="center"/>
            </w:pPr>
            <w:r>
              <w:t>12</w:t>
            </w:r>
          </w:p>
        </w:tc>
        <w:tc>
          <w:tcPr>
            <w:tcW w:w="709" w:type="dxa"/>
          </w:tcPr>
          <w:p w:rsidR="008F720C" w:rsidRPr="0051318C" w:rsidRDefault="008F720C" w:rsidP="00D54806">
            <w:pPr>
              <w:jc w:val="center"/>
            </w:pPr>
            <w:r>
              <w:t>-</w:t>
            </w:r>
          </w:p>
        </w:tc>
        <w:tc>
          <w:tcPr>
            <w:tcW w:w="708" w:type="dxa"/>
          </w:tcPr>
          <w:p w:rsidR="008F720C" w:rsidRPr="0051318C" w:rsidRDefault="008F720C" w:rsidP="00D54806">
            <w:pPr>
              <w:jc w:val="center"/>
            </w:pPr>
            <w:r>
              <w:t>-</w:t>
            </w:r>
          </w:p>
        </w:tc>
        <w:tc>
          <w:tcPr>
            <w:tcW w:w="993" w:type="dxa"/>
          </w:tcPr>
          <w:p w:rsidR="008F720C" w:rsidRPr="0051318C" w:rsidRDefault="008F720C" w:rsidP="00D54806">
            <w:pPr>
              <w:jc w:val="center"/>
            </w:pPr>
            <w:r>
              <w:t>16</w:t>
            </w:r>
          </w:p>
        </w:tc>
      </w:tr>
      <w:tr w:rsidR="008F720C" w:rsidRPr="0051318C" w:rsidTr="00E56E00">
        <w:trPr>
          <w:jc w:val="center"/>
        </w:trPr>
        <w:tc>
          <w:tcPr>
            <w:tcW w:w="5392" w:type="dxa"/>
            <w:gridSpan w:val="7"/>
          </w:tcPr>
          <w:p w:rsidR="008F720C" w:rsidRPr="0051318C" w:rsidRDefault="008F720C" w:rsidP="00D54806"/>
        </w:tc>
        <w:tc>
          <w:tcPr>
            <w:tcW w:w="993" w:type="dxa"/>
          </w:tcPr>
          <w:p w:rsidR="008F720C" w:rsidRPr="0051318C" w:rsidRDefault="008F720C" w:rsidP="00D54806">
            <w:pPr>
              <w:jc w:val="center"/>
              <w:rPr>
                <w:b/>
              </w:rPr>
            </w:pPr>
            <w:r w:rsidRPr="0051318C">
              <w:rPr>
                <w:b/>
              </w:rPr>
              <w:t>124</w:t>
            </w:r>
          </w:p>
        </w:tc>
      </w:tr>
    </w:tbl>
    <w:p w:rsidR="008F720C" w:rsidRDefault="008F720C" w:rsidP="0051318C">
      <w:pPr>
        <w:tabs>
          <w:tab w:val="left" w:pos="7110"/>
        </w:tabs>
      </w:pPr>
    </w:p>
    <w:p w:rsidR="008F720C" w:rsidRDefault="008F720C" w:rsidP="0051318C">
      <w:pPr>
        <w:tabs>
          <w:tab w:val="left" w:pos="7110"/>
        </w:tabs>
      </w:pPr>
    </w:p>
    <w:p w:rsidR="008F720C" w:rsidRDefault="008F720C">
      <w:pPr>
        <w:spacing w:after="200" w:line="276" w:lineRule="auto"/>
      </w:pPr>
      <w:r>
        <w:br w:type="page"/>
      </w:r>
    </w:p>
    <w:p w:rsidR="008F720C" w:rsidRPr="000E7BCF" w:rsidRDefault="008F720C" w:rsidP="00562D5E">
      <w:pPr>
        <w:jc w:val="center"/>
      </w:pPr>
      <w:r w:rsidRPr="000E7BCF">
        <w:rPr>
          <w:noProof/>
          <w:lang w:val="en-IN" w:eastAsia="en-IN" w:bidi="ta-IN"/>
        </w:rPr>
        <w:lastRenderedPageBreak/>
        <w:drawing>
          <wp:inline distT="0" distB="0" distL="0" distR="0" wp14:anchorId="453C5259" wp14:editId="17300B31">
            <wp:extent cx="5732145" cy="839470"/>
            <wp:effectExtent l="0" t="0" r="1905" b="0"/>
            <wp:docPr id="14405397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F720C" w:rsidRPr="000E7BCF" w:rsidRDefault="008F720C" w:rsidP="00856324"/>
    <w:p w:rsidR="008F720C" w:rsidRPr="000E7BCF" w:rsidRDefault="008F720C" w:rsidP="00F862F4">
      <w:pPr>
        <w:jc w:val="center"/>
        <w:rPr>
          <w:b/>
          <w:bCs/>
        </w:rPr>
      </w:pPr>
      <w:r w:rsidRPr="000E7BCF">
        <w:rPr>
          <w:b/>
          <w:bCs/>
        </w:rPr>
        <w:t>END SEMESTER EXAMINATION – APRIL / MAY 2024</w:t>
      </w:r>
    </w:p>
    <w:p w:rsidR="008F720C" w:rsidRPr="000E7BCF" w:rsidRDefault="008F720C"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8F720C" w:rsidRPr="00562D5E" w:rsidTr="00562D5E">
        <w:trPr>
          <w:trHeight w:val="397"/>
          <w:jc w:val="center"/>
        </w:trPr>
        <w:tc>
          <w:tcPr>
            <w:tcW w:w="1555" w:type="dxa"/>
            <w:vAlign w:val="center"/>
          </w:tcPr>
          <w:p w:rsidR="008F720C" w:rsidRPr="00562D5E" w:rsidRDefault="008F720C" w:rsidP="00D54806">
            <w:pPr>
              <w:pStyle w:val="Title"/>
              <w:jc w:val="left"/>
              <w:rPr>
                <w:b/>
                <w:sz w:val="22"/>
                <w:szCs w:val="22"/>
              </w:rPr>
            </w:pPr>
            <w:r w:rsidRPr="00562D5E">
              <w:rPr>
                <w:b/>
                <w:sz w:val="22"/>
                <w:szCs w:val="22"/>
              </w:rPr>
              <w:t xml:space="preserve">Course Code      </w:t>
            </w:r>
          </w:p>
        </w:tc>
        <w:tc>
          <w:tcPr>
            <w:tcW w:w="6662" w:type="dxa"/>
            <w:vAlign w:val="center"/>
          </w:tcPr>
          <w:p w:rsidR="008F720C" w:rsidRPr="00562D5E" w:rsidRDefault="008F720C" w:rsidP="00D54806">
            <w:pPr>
              <w:pStyle w:val="Title"/>
              <w:jc w:val="left"/>
              <w:rPr>
                <w:b/>
                <w:sz w:val="22"/>
                <w:szCs w:val="22"/>
              </w:rPr>
            </w:pPr>
            <w:r w:rsidRPr="00562D5E">
              <w:rPr>
                <w:b/>
                <w:color w:val="000000" w:themeColor="text1"/>
                <w:sz w:val="22"/>
                <w:szCs w:val="22"/>
              </w:rPr>
              <w:t>23MA3001</w:t>
            </w:r>
          </w:p>
        </w:tc>
        <w:tc>
          <w:tcPr>
            <w:tcW w:w="1559" w:type="dxa"/>
            <w:vAlign w:val="center"/>
          </w:tcPr>
          <w:p w:rsidR="008F720C" w:rsidRPr="00562D5E" w:rsidRDefault="008F720C" w:rsidP="00D54806">
            <w:pPr>
              <w:pStyle w:val="Title"/>
              <w:ind w:left="-468" w:firstLine="468"/>
              <w:jc w:val="left"/>
              <w:rPr>
                <w:sz w:val="22"/>
                <w:szCs w:val="22"/>
              </w:rPr>
            </w:pPr>
            <w:r w:rsidRPr="00562D5E">
              <w:rPr>
                <w:b/>
                <w:bCs/>
                <w:sz w:val="22"/>
                <w:szCs w:val="22"/>
              </w:rPr>
              <w:t xml:space="preserve">Duration       </w:t>
            </w:r>
          </w:p>
        </w:tc>
        <w:tc>
          <w:tcPr>
            <w:tcW w:w="709" w:type="dxa"/>
            <w:vAlign w:val="center"/>
          </w:tcPr>
          <w:p w:rsidR="008F720C" w:rsidRPr="00562D5E" w:rsidRDefault="008F720C" w:rsidP="00D54806">
            <w:pPr>
              <w:pStyle w:val="Title"/>
              <w:jc w:val="left"/>
              <w:rPr>
                <w:b/>
                <w:sz w:val="22"/>
                <w:szCs w:val="22"/>
              </w:rPr>
            </w:pPr>
            <w:r w:rsidRPr="00562D5E">
              <w:rPr>
                <w:b/>
                <w:sz w:val="22"/>
                <w:szCs w:val="22"/>
              </w:rPr>
              <w:t>3hrs</w:t>
            </w:r>
          </w:p>
        </w:tc>
      </w:tr>
      <w:tr w:rsidR="008F720C" w:rsidRPr="00562D5E" w:rsidTr="00562D5E">
        <w:trPr>
          <w:trHeight w:val="397"/>
          <w:jc w:val="center"/>
        </w:trPr>
        <w:tc>
          <w:tcPr>
            <w:tcW w:w="1555" w:type="dxa"/>
            <w:vAlign w:val="center"/>
          </w:tcPr>
          <w:p w:rsidR="008F720C" w:rsidRPr="00562D5E" w:rsidRDefault="008F720C" w:rsidP="00D54806">
            <w:pPr>
              <w:pStyle w:val="Title"/>
              <w:ind w:right="-160"/>
              <w:jc w:val="left"/>
              <w:rPr>
                <w:b/>
                <w:sz w:val="22"/>
                <w:szCs w:val="22"/>
              </w:rPr>
            </w:pPr>
            <w:r w:rsidRPr="00562D5E">
              <w:rPr>
                <w:b/>
                <w:sz w:val="22"/>
                <w:szCs w:val="22"/>
              </w:rPr>
              <w:t xml:space="preserve">Course Name     </w:t>
            </w:r>
          </w:p>
        </w:tc>
        <w:tc>
          <w:tcPr>
            <w:tcW w:w="6662" w:type="dxa"/>
            <w:vAlign w:val="center"/>
          </w:tcPr>
          <w:p w:rsidR="008F720C" w:rsidRPr="00562D5E" w:rsidRDefault="008F720C" w:rsidP="00D54806">
            <w:pPr>
              <w:pStyle w:val="Title"/>
              <w:jc w:val="left"/>
              <w:rPr>
                <w:b/>
                <w:sz w:val="22"/>
                <w:szCs w:val="22"/>
              </w:rPr>
            </w:pPr>
            <w:r w:rsidRPr="00562D5E">
              <w:rPr>
                <w:b/>
                <w:color w:val="000000" w:themeColor="text1"/>
                <w:sz w:val="22"/>
                <w:szCs w:val="22"/>
              </w:rPr>
              <w:t>LOGICAL REASONING AND SOFT SKILLS</w:t>
            </w:r>
          </w:p>
        </w:tc>
        <w:tc>
          <w:tcPr>
            <w:tcW w:w="1559" w:type="dxa"/>
            <w:vAlign w:val="center"/>
          </w:tcPr>
          <w:p w:rsidR="008F720C" w:rsidRPr="00562D5E" w:rsidRDefault="008F720C" w:rsidP="00D54806">
            <w:pPr>
              <w:pStyle w:val="Title"/>
              <w:jc w:val="left"/>
              <w:rPr>
                <w:b/>
                <w:bCs/>
                <w:sz w:val="22"/>
                <w:szCs w:val="22"/>
              </w:rPr>
            </w:pPr>
            <w:r w:rsidRPr="00562D5E">
              <w:rPr>
                <w:b/>
                <w:bCs/>
                <w:sz w:val="22"/>
                <w:szCs w:val="22"/>
              </w:rPr>
              <w:t xml:space="preserve">Max. Marks </w:t>
            </w:r>
          </w:p>
        </w:tc>
        <w:tc>
          <w:tcPr>
            <w:tcW w:w="709" w:type="dxa"/>
            <w:vAlign w:val="center"/>
          </w:tcPr>
          <w:p w:rsidR="008F720C" w:rsidRPr="00562D5E" w:rsidRDefault="008F720C" w:rsidP="00D54806">
            <w:pPr>
              <w:pStyle w:val="Title"/>
              <w:jc w:val="left"/>
              <w:rPr>
                <w:b/>
                <w:sz w:val="22"/>
                <w:szCs w:val="22"/>
              </w:rPr>
            </w:pPr>
            <w:r w:rsidRPr="00562D5E">
              <w:rPr>
                <w:b/>
                <w:sz w:val="22"/>
                <w:szCs w:val="22"/>
              </w:rPr>
              <w:t>100</w:t>
            </w:r>
          </w:p>
        </w:tc>
      </w:tr>
    </w:tbl>
    <w:p w:rsidR="008F720C" w:rsidRPr="000E7BCF" w:rsidRDefault="008F720C" w:rsidP="00856324"/>
    <w:tbl>
      <w:tblPr>
        <w:tblStyle w:val="TableGrid"/>
        <w:tblW w:w="5000" w:type="pct"/>
        <w:tblLook w:val="04A0" w:firstRow="1" w:lastRow="0" w:firstColumn="1" w:lastColumn="0" w:noHBand="0" w:noVBand="1"/>
      </w:tblPr>
      <w:tblGrid>
        <w:gridCol w:w="540"/>
        <w:gridCol w:w="380"/>
        <w:gridCol w:w="7905"/>
        <w:gridCol w:w="630"/>
        <w:gridCol w:w="509"/>
        <w:gridCol w:w="435"/>
      </w:tblGrid>
      <w:tr w:rsidR="008F720C" w:rsidRPr="000E7BCF" w:rsidTr="008F720C">
        <w:trPr>
          <w:trHeight w:val="428"/>
        </w:trPr>
        <w:tc>
          <w:tcPr>
            <w:tcW w:w="331" w:type="pct"/>
            <w:vAlign w:val="center"/>
          </w:tcPr>
          <w:p w:rsidR="008F720C" w:rsidRPr="000E7BCF" w:rsidRDefault="008F720C" w:rsidP="00DE1BA6">
            <w:pPr>
              <w:jc w:val="center"/>
              <w:rPr>
                <w:b/>
              </w:rPr>
            </w:pPr>
            <w:r w:rsidRPr="000E7BCF">
              <w:rPr>
                <w:b/>
              </w:rPr>
              <w:t>Q. No.</w:t>
            </w:r>
          </w:p>
        </w:tc>
        <w:tc>
          <w:tcPr>
            <w:tcW w:w="3777" w:type="pct"/>
            <w:gridSpan w:val="2"/>
            <w:vAlign w:val="center"/>
          </w:tcPr>
          <w:p w:rsidR="008F720C" w:rsidRPr="000E7BCF" w:rsidRDefault="008F720C" w:rsidP="00DE1BA6">
            <w:pPr>
              <w:jc w:val="center"/>
              <w:rPr>
                <w:b/>
              </w:rPr>
            </w:pPr>
            <w:r w:rsidRPr="000E7BCF">
              <w:rPr>
                <w:b/>
              </w:rPr>
              <w:t>Questions</w:t>
            </w:r>
          </w:p>
        </w:tc>
        <w:tc>
          <w:tcPr>
            <w:tcW w:w="331" w:type="pct"/>
            <w:vAlign w:val="center"/>
          </w:tcPr>
          <w:p w:rsidR="008F720C" w:rsidRPr="000E7BCF" w:rsidRDefault="008F720C" w:rsidP="00DE1BA6">
            <w:pPr>
              <w:jc w:val="center"/>
              <w:rPr>
                <w:b/>
              </w:rPr>
            </w:pPr>
            <w:r w:rsidRPr="000E7BCF">
              <w:rPr>
                <w:b/>
              </w:rPr>
              <w:t>CO</w:t>
            </w:r>
          </w:p>
        </w:tc>
        <w:tc>
          <w:tcPr>
            <w:tcW w:w="264" w:type="pct"/>
            <w:vAlign w:val="center"/>
          </w:tcPr>
          <w:p w:rsidR="008F720C" w:rsidRPr="000E7BCF" w:rsidRDefault="008F720C" w:rsidP="00DE1BA6">
            <w:pPr>
              <w:jc w:val="center"/>
              <w:rPr>
                <w:b/>
              </w:rPr>
            </w:pPr>
            <w:r w:rsidRPr="000E7BCF">
              <w:rPr>
                <w:b/>
              </w:rPr>
              <w:t>BL</w:t>
            </w:r>
          </w:p>
        </w:tc>
        <w:tc>
          <w:tcPr>
            <w:tcW w:w="297" w:type="pct"/>
            <w:vAlign w:val="center"/>
          </w:tcPr>
          <w:p w:rsidR="008F720C" w:rsidRPr="000E7BCF" w:rsidRDefault="008F720C" w:rsidP="00DE1BA6">
            <w:pPr>
              <w:jc w:val="center"/>
              <w:rPr>
                <w:b/>
              </w:rPr>
            </w:pPr>
            <w:r w:rsidRPr="000E7BCF">
              <w:rPr>
                <w:b/>
              </w:rPr>
              <w:t>M</w:t>
            </w:r>
          </w:p>
        </w:tc>
      </w:tr>
      <w:tr w:rsidR="008F720C" w:rsidRPr="000E7BCF" w:rsidTr="008F720C">
        <w:trPr>
          <w:trHeight w:val="428"/>
        </w:trPr>
        <w:tc>
          <w:tcPr>
            <w:tcW w:w="5000" w:type="pct"/>
            <w:gridSpan w:val="6"/>
            <w:vAlign w:val="center"/>
          </w:tcPr>
          <w:p w:rsidR="008F720C" w:rsidRPr="000E7BCF" w:rsidRDefault="008F720C" w:rsidP="00F862F4">
            <w:pPr>
              <w:jc w:val="center"/>
              <w:rPr>
                <w:b/>
                <w:u w:val="single"/>
              </w:rPr>
            </w:pPr>
            <w:r w:rsidRPr="000E7BCF">
              <w:rPr>
                <w:b/>
                <w:u w:val="single"/>
              </w:rPr>
              <w:t>PART – A (5 X 16 = 80 MARKS)</w:t>
            </w:r>
          </w:p>
          <w:p w:rsidR="008F720C" w:rsidRPr="000E7BCF" w:rsidRDefault="008F720C" w:rsidP="00F862F4">
            <w:pPr>
              <w:jc w:val="center"/>
              <w:rPr>
                <w:b/>
              </w:rPr>
            </w:pPr>
            <w:r w:rsidRPr="000E7BCF">
              <w:rPr>
                <w:b/>
              </w:rPr>
              <w:t>(Answer any five from the following)</w:t>
            </w:r>
          </w:p>
        </w:tc>
      </w:tr>
      <w:tr w:rsidR="008F720C" w:rsidRPr="000E7BCF" w:rsidTr="008F720C">
        <w:trPr>
          <w:trHeight w:val="218"/>
        </w:trPr>
        <w:tc>
          <w:tcPr>
            <w:tcW w:w="331" w:type="pct"/>
          </w:tcPr>
          <w:p w:rsidR="008F720C" w:rsidRPr="000E7BCF" w:rsidRDefault="008F720C" w:rsidP="000E7BCF">
            <w:pPr>
              <w:jc w:val="center"/>
            </w:pPr>
            <w:r w:rsidRPr="000E7BCF">
              <w:t>1.</w:t>
            </w:r>
          </w:p>
        </w:tc>
        <w:tc>
          <w:tcPr>
            <w:tcW w:w="200" w:type="pct"/>
          </w:tcPr>
          <w:p w:rsidR="008F720C" w:rsidRPr="000E7BCF" w:rsidRDefault="008F720C" w:rsidP="000E7BCF">
            <w:pPr>
              <w:jc w:val="center"/>
            </w:pPr>
            <w:r w:rsidRPr="000E7BCF">
              <w:t>a.</w:t>
            </w:r>
          </w:p>
        </w:tc>
        <w:tc>
          <w:tcPr>
            <w:tcW w:w="3577" w:type="pct"/>
            <w:vAlign w:val="center"/>
          </w:tcPr>
          <w:p w:rsidR="008F720C" w:rsidRPr="000E7BCF" w:rsidRDefault="008F720C" w:rsidP="00562D5E">
            <w:pPr>
              <w:jc w:val="both"/>
            </w:pPr>
            <w:r w:rsidRPr="000E7BCF">
              <w:t>Four different electronic devices make a beep after 30mins, 1hr30mins, and 1hr45mins respectively.  All the devices beeped together at 12noon.  At what time will they again beep together?</w:t>
            </w:r>
          </w:p>
        </w:tc>
        <w:tc>
          <w:tcPr>
            <w:tcW w:w="331" w:type="pct"/>
          </w:tcPr>
          <w:p w:rsidR="008F720C" w:rsidRPr="000E7BCF" w:rsidRDefault="008F720C" w:rsidP="000E7BCF">
            <w:pPr>
              <w:jc w:val="center"/>
            </w:pPr>
            <w:r w:rsidRPr="000E7BCF">
              <w:t>CO1</w:t>
            </w:r>
          </w:p>
        </w:tc>
        <w:tc>
          <w:tcPr>
            <w:tcW w:w="264" w:type="pct"/>
          </w:tcPr>
          <w:p w:rsidR="008F720C" w:rsidRPr="000E7BCF" w:rsidRDefault="008F720C" w:rsidP="000E7BCF">
            <w:pPr>
              <w:jc w:val="center"/>
            </w:pPr>
            <w:r w:rsidRPr="000E7BCF">
              <w:t>A</w:t>
            </w:r>
          </w:p>
        </w:tc>
        <w:tc>
          <w:tcPr>
            <w:tcW w:w="297" w:type="pct"/>
          </w:tcPr>
          <w:p w:rsidR="008F720C" w:rsidRPr="000E7BCF" w:rsidRDefault="008F720C" w:rsidP="000E7BCF">
            <w:pPr>
              <w:jc w:val="center"/>
            </w:pPr>
            <w:r w:rsidRPr="000E7BCF">
              <w:t>5</w:t>
            </w:r>
          </w:p>
        </w:tc>
      </w:tr>
      <w:tr w:rsidR="008F720C" w:rsidRPr="000E7BCF" w:rsidTr="008F720C">
        <w:trPr>
          <w:trHeight w:val="218"/>
        </w:trPr>
        <w:tc>
          <w:tcPr>
            <w:tcW w:w="331" w:type="pct"/>
          </w:tcPr>
          <w:p w:rsidR="008F720C" w:rsidRPr="000E7BCF" w:rsidRDefault="008F720C" w:rsidP="000E7BCF">
            <w:pPr>
              <w:jc w:val="center"/>
            </w:pPr>
          </w:p>
        </w:tc>
        <w:tc>
          <w:tcPr>
            <w:tcW w:w="200" w:type="pct"/>
          </w:tcPr>
          <w:p w:rsidR="008F720C" w:rsidRPr="000E7BCF" w:rsidRDefault="008F720C" w:rsidP="000E7BCF">
            <w:pPr>
              <w:jc w:val="center"/>
            </w:pPr>
            <w:r w:rsidRPr="000E7BCF">
              <w:t>b.</w:t>
            </w:r>
          </w:p>
        </w:tc>
        <w:tc>
          <w:tcPr>
            <w:tcW w:w="3577" w:type="pct"/>
            <w:vAlign w:val="center"/>
          </w:tcPr>
          <w:p w:rsidR="008F720C" w:rsidRPr="000E7BCF" w:rsidRDefault="008F720C" w:rsidP="00562D5E">
            <w:pPr>
              <w:jc w:val="both"/>
              <w:rPr>
                <w:bCs/>
              </w:rPr>
            </w:pPr>
            <w:r w:rsidRPr="000E7BCF">
              <w:t>In a bag the coins of 50p, 25p and 10p are in the ratio 2:3:5 and its total value is Rs 90.  Find the number of coins of 25p in the bag.</w:t>
            </w:r>
          </w:p>
        </w:tc>
        <w:tc>
          <w:tcPr>
            <w:tcW w:w="331" w:type="pct"/>
          </w:tcPr>
          <w:p w:rsidR="008F720C" w:rsidRPr="000E7BCF" w:rsidRDefault="008F720C" w:rsidP="000E7BCF">
            <w:pPr>
              <w:jc w:val="center"/>
            </w:pPr>
            <w:r w:rsidRPr="000E7BCF">
              <w:t>CO1</w:t>
            </w:r>
          </w:p>
        </w:tc>
        <w:tc>
          <w:tcPr>
            <w:tcW w:w="264" w:type="pct"/>
          </w:tcPr>
          <w:p w:rsidR="008F720C" w:rsidRPr="000E7BCF" w:rsidRDefault="008F720C" w:rsidP="000E7BCF">
            <w:pPr>
              <w:jc w:val="center"/>
            </w:pPr>
            <w:r w:rsidRPr="000E7BCF">
              <w:t>A</w:t>
            </w:r>
          </w:p>
        </w:tc>
        <w:tc>
          <w:tcPr>
            <w:tcW w:w="297" w:type="pct"/>
          </w:tcPr>
          <w:p w:rsidR="008F720C" w:rsidRPr="000E7BCF" w:rsidRDefault="008F720C" w:rsidP="000E7BCF">
            <w:pPr>
              <w:jc w:val="center"/>
            </w:pPr>
            <w:r w:rsidRPr="000E7BCF">
              <w:t>5</w:t>
            </w:r>
          </w:p>
        </w:tc>
      </w:tr>
      <w:tr w:rsidR="008F720C" w:rsidRPr="000E7BCF" w:rsidTr="008F720C">
        <w:trPr>
          <w:trHeight w:val="218"/>
        </w:trPr>
        <w:tc>
          <w:tcPr>
            <w:tcW w:w="331" w:type="pct"/>
          </w:tcPr>
          <w:p w:rsidR="008F720C" w:rsidRPr="000E7BCF" w:rsidRDefault="008F720C" w:rsidP="000E7BCF">
            <w:pPr>
              <w:jc w:val="center"/>
            </w:pPr>
          </w:p>
        </w:tc>
        <w:tc>
          <w:tcPr>
            <w:tcW w:w="200" w:type="pct"/>
          </w:tcPr>
          <w:p w:rsidR="008F720C" w:rsidRPr="000E7BCF" w:rsidRDefault="008F720C" w:rsidP="000E7BCF">
            <w:pPr>
              <w:jc w:val="center"/>
            </w:pPr>
            <w:r w:rsidRPr="000E7BCF">
              <w:t>c.</w:t>
            </w:r>
          </w:p>
        </w:tc>
        <w:tc>
          <w:tcPr>
            <w:tcW w:w="3577" w:type="pct"/>
            <w:vAlign w:val="center"/>
          </w:tcPr>
          <w:p w:rsidR="008F720C" w:rsidRPr="000E7BCF" w:rsidRDefault="008F720C" w:rsidP="00562D5E">
            <w:pPr>
              <w:jc w:val="both"/>
              <w:rPr>
                <w:bCs/>
              </w:rPr>
            </w:pPr>
            <w:r w:rsidRPr="000E7BCF">
              <w:t>The average age of 30 girls of a class is 14 years, when the age of class teacher is included the average becomes 15 years.  Find the age of class teacher.</w:t>
            </w:r>
          </w:p>
        </w:tc>
        <w:tc>
          <w:tcPr>
            <w:tcW w:w="331" w:type="pct"/>
          </w:tcPr>
          <w:p w:rsidR="008F720C" w:rsidRPr="000E7BCF" w:rsidRDefault="008F720C" w:rsidP="000E7BCF">
            <w:pPr>
              <w:jc w:val="center"/>
            </w:pPr>
            <w:r w:rsidRPr="000E7BCF">
              <w:t>CO1</w:t>
            </w:r>
          </w:p>
        </w:tc>
        <w:tc>
          <w:tcPr>
            <w:tcW w:w="264" w:type="pct"/>
          </w:tcPr>
          <w:p w:rsidR="008F720C" w:rsidRPr="000E7BCF" w:rsidRDefault="008F720C" w:rsidP="000E7BCF">
            <w:pPr>
              <w:jc w:val="center"/>
            </w:pPr>
            <w:r w:rsidRPr="000E7BCF">
              <w:t>A</w:t>
            </w:r>
          </w:p>
        </w:tc>
        <w:tc>
          <w:tcPr>
            <w:tcW w:w="297" w:type="pct"/>
          </w:tcPr>
          <w:p w:rsidR="008F720C" w:rsidRPr="000E7BCF" w:rsidRDefault="008F720C" w:rsidP="000E7BCF">
            <w:pPr>
              <w:jc w:val="center"/>
            </w:pPr>
            <w:r w:rsidRPr="000E7BCF">
              <w:t>6</w:t>
            </w:r>
          </w:p>
        </w:tc>
      </w:tr>
      <w:tr w:rsidR="008F720C" w:rsidRPr="004E115D" w:rsidTr="008F720C">
        <w:trPr>
          <w:trHeight w:val="62"/>
        </w:trPr>
        <w:tc>
          <w:tcPr>
            <w:tcW w:w="331" w:type="pct"/>
          </w:tcPr>
          <w:p w:rsidR="008F720C" w:rsidRPr="004E115D" w:rsidRDefault="008F720C" w:rsidP="000E7BCF">
            <w:pPr>
              <w:jc w:val="center"/>
              <w:rPr>
                <w:sz w:val="20"/>
                <w:szCs w:val="20"/>
              </w:rPr>
            </w:pPr>
          </w:p>
        </w:tc>
        <w:tc>
          <w:tcPr>
            <w:tcW w:w="200" w:type="pct"/>
          </w:tcPr>
          <w:p w:rsidR="008F720C" w:rsidRPr="004E115D" w:rsidRDefault="008F720C" w:rsidP="000E7BCF">
            <w:pPr>
              <w:jc w:val="center"/>
              <w:rPr>
                <w:sz w:val="20"/>
                <w:szCs w:val="20"/>
              </w:rPr>
            </w:pPr>
          </w:p>
        </w:tc>
        <w:tc>
          <w:tcPr>
            <w:tcW w:w="3577" w:type="pct"/>
            <w:vAlign w:val="bottom"/>
          </w:tcPr>
          <w:p w:rsidR="008F720C" w:rsidRPr="004E115D" w:rsidRDefault="008F720C" w:rsidP="00562D5E">
            <w:pPr>
              <w:jc w:val="both"/>
              <w:rPr>
                <w:sz w:val="20"/>
                <w:szCs w:val="20"/>
              </w:rPr>
            </w:pPr>
          </w:p>
        </w:tc>
        <w:tc>
          <w:tcPr>
            <w:tcW w:w="331" w:type="pct"/>
          </w:tcPr>
          <w:p w:rsidR="008F720C" w:rsidRPr="004E115D" w:rsidRDefault="008F720C" w:rsidP="000E7BCF">
            <w:pPr>
              <w:jc w:val="center"/>
              <w:rPr>
                <w:sz w:val="20"/>
                <w:szCs w:val="20"/>
              </w:rPr>
            </w:pPr>
          </w:p>
        </w:tc>
        <w:tc>
          <w:tcPr>
            <w:tcW w:w="264" w:type="pct"/>
          </w:tcPr>
          <w:p w:rsidR="008F720C" w:rsidRPr="004E115D" w:rsidRDefault="008F720C" w:rsidP="000E7BCF">
            <w:pPr>
              <w:jc w:val="center"/>
              <w:rPr>
                <w:sz w:val="20"/>
                <w:szCs w:val="20"/>
              </w:rPr>
            </w:pPr>
          </w:p>
        </w:tc>
        <w:tc>
          <w:tcPr>
            <w:tcW w:w="297" w:type="pct"/>
          </w:tcPr>
          <w:p w:rsidR="008F720C" w:rsidRPr="004E115D" w:rsidRDefault="008F720C" w:rsidP="000E7BCF">
            <w:pPr>
              <w:jc w:val="center"/>
              <w:rPr>
                <w:sz w:val="20"/>
                <w:szCs w:val="20"/>
              </w:rPr>
            </w:pPr>
          </w:p>
        </w:tc>
      </w:tr>
      <w:tr w:rsidR="008F720C" w:rsidRPr="000E7BCF" w:rsidTr="008F720C">
        <w:trPr>
          <w:trHeight w:val="218"/>
        </w:trPr>
        <w:tc>
          <w:tcPr>
            <w:tcW w:w="331" w:type="pct"/>
          </w:tcPr>
          <w:p w:rsidR="008F720C" w:rsidRPr="000E7BCF" w:rsidRDefault="008F720C" w:rsidP="000E7BCF">
            <w:pPr>
              <w:jc w:val="center"/>
            </w:pPr>
            <w:r w:rsidRPr="000E7BCF">
              <w:t>2.</w:t>
            </w:r>
          </w:p>
        </w:tc>
        <w:tc>
          <w:tcPr>
            <w:tcW w:w="200" w:type="pct"/>
          </w:tcPr>
          <w:p w:rsidR="008F720C" w:rsidRPr="000E7BCF" w:rsidRDefault="008F720C" w:rsidP="000E7BCF">
            <w:pPr>
              <w:jc w:val="center"/>
            </w:pPr>
            <w:r w:rsidRPr="000E7BCF">
              <w:t>a.</w:t>
            </w:r>
          </w:p>
        </w:tc>
        <w:tc>
          <w:tcPr>
            <w:tcW w:w="3577" w:type="pct"/>
            <w:vAlign w:val="center"/>
          </w:tcPr>
          <w:p w:rsidR="008F720C" w:rsidRPr="000E7BCF" w:rsidRDefault="008F720C" w:rsidP="00562D5E">
            <w:pPr>
              <w:jc w:val="both"/>
              <w:rPr>
                <w:lang w:val="en-IN"/>
              </w:rPr>
            </w:pPr>
            <w:r w:rsidRPr="000E7BCF">
              <w:rPr>
                <w:lang w:val="en-IN"/>
              </w:rPr>
              <w:t>Draw Venn diagrams and identify whether i).only I follows ii.)only II follows iii.) either I or II follows iv). neither I nor II follows v).both I and II follow.</w:t>
            </w:r>
          </w:p>
          <w:p w:rsidR="008F720C" w:rsidRPr="000E7BCF" w:rsidRDefault="008F720C" w:rsidP="00562D5E">
            <w:pPr>
              <w:jc w:val="both"/>
              <w:rPr>
                <w:lang w:val="en-IN"/>
              </w:rPr>
            </w:pPr>
            <w:r w:rsidRPr="000E7BCF">
              <w:rPr>
                <w:b/>
                <w:lang w:val="en-IN"/>
              </w:rPr>
              <w:t>Statement</w:t>
            </w:r>
            <w:r w:rsidRPr="000E7BCF">
              <w:rPr>
                <w:lang w:val="en-IN"/>
              </w:rPr>
              <w:t xml:space="preserve">s: </w:t>
            </w:r>
            <w:r w:rsidRPr="000E7BCF">
              <w:rPr>
                <w:color w:val="333333"/>
                <w:shd w:val="clear" w:color="auto" w:fill="FFFFFF"/>
              </w:rPr>
              <w:t>Some tables are glasses.</w:t>
            </w:r>
          </w:p>
          <w:p w:rsidR="008F720C" w:rsidRPr="000E7BCF" w:rsidRDefault="008F720C" w:rsidP="00562D5E">
            <w:pPr>
              <w:jc w:val="both"/>
              <w:rPr>
                <w:color w:val="333333"/>
                <w:shd w:val="clear" w:color="auto" w:fill="FFFFFF"/>
              </w:rPr>
            </w:pPr>
            <w:r w:rsidRPr="000E7BCF">
              <w:rPr>
                <w:color w:val="333333"/>
                <w:shd w:val="clear" w:color="auto" w:fill="FFFFFF"/>
              </w:rPr>
              <w:t xml:space="preserve">                    All trees are tables.</w:t>
            </w:r>
          </w:p>
          <w:p w:rsidR="008F720C" w:rsidRPr="000E7BCF" w:rsidRDefault="008F720C" w:rsidP="00562D5E">
            <w:pPr>
              <w:jc w:val="both"/>
              <w:rPr>
                <w:lang w:val="en-IN"/>
              </w:rPr>
            </w:pPr>
            <w:r w:rsidRPr="000E7BCF">
              <w:rPr>
                <w:b/>
                <w:lang w:val="en-IN"/>
              </w:rPr>
              <w:t>Conclusions</w:t>
            </w:r>
            <w:r w:rsidRPr="000E7BCF">
              <w:rPr>
                <w:lang w:val="en-IN"/>
              </w:rPr>
              <w:t xml:space="preserve">: I. </w:t>
            </w:r>
            <w:r w:rsidRPr="000E7BCF">
              <w:rPr>
                <w:color w:val="333333"/>
                <w:shd w:val="clear" w:color="auto" w:fill="FFFFFF"/>
              </w:rPr>
              <w:t>Some trees are glasses.</w:t>
            </w:r>
          </w:p>
          <w:p w:rsidR="008F720C" w:rsidRPr="000E7BCF" w:rsidRDefault="008F720C" w:rsidP="00562D5E">
            <w:pPr>
              <w:jc w:val="both"/>
            </w:pPr>
            <w:r w:rsidRPr="000E7BCF">
              <w:rPr>
                <w:lang w:val="en-IN"/>
              </w:rPr>
              <w:t xml:space="preserve">                      II. </w:t>
            </w:r>
            <w:r w:rsidRPr="000E7BCF">
              <w:rPr>
                <w:color w:val="333333"/>
                <w:shd w:val="clear" w:color="auto" w:fill="FFFFFF"/>
              </w:rPr>
              <w:t>Some glasses are trees.</w:t>
            </w:r>
          </w:p>
        </w:tc>
        <w:tc>
          <w:tcPr>
            <w:tcW w:w="331" w:type="pct"/>
          </w:tcPr>
          <w:p w:rsidR="008F720C" w:rsidRPr="000E7BCF" w:rsidRDefault="008F720C" w:rsidP="000E7BCF">
            <w:pPr>
              <w:jc w:val="center"/>
            </w:pPr>
            <w:r w:rsidRPr="000E7BCF">
              <w:t>CO2</w:t>
            </w:r>
          </w:p>
        </w:tc>
        <w:tc>
          <w:tcPr>
            <w:tcW w:w="264" w:type="pct"/>
          </w:tcPr>
          <w:p w:rsidR="008F720C" w:rsidRPr="000E7BCF" w:rsidRDefault="008F720C" w:rsidP="000E7BCF">
            <w:pPr>
              <w:jc w:val="center"/>
            </w:pPr>
            <w:r w:rsidRPr="000E7BCF">
              <w:t>An</w:t>
            </w:r>
          </w:p>
        </w:tc>
        <w:tc>
          <w:tcPr>
            <w:tcW w:w="297" w:type="pct"/>
          </w:tcPr>
          <w:p w:rsidR="008F720C" w:rsidRPr="000E7BCF" w:rsidRDefault="008F720C" w:rsidP="000E7BCF">
            <w:pPr>
              <w:jc w:val="center"/>
            </w:pPr>
            <w:r w:rsidRPr="000E7BCF">
              <w:t>6</w:t>
            </w:r>
          </w:p>
        </w:tc>
      </w:tr>
      <w:tr w:rsidR="008F720C" w:rsidRPr="000E7BCF" w:rsidTr="008F720C">
        <w:trPr>
          <w:trHeight w:val="218"/>
        </w:trPr>
        <w:tc>
          <w:tcPr>
            <w:tcW w:w="331" w:type="pct"/>
          </w:tcPr>
          <w:p w:rsidR="008F720C" w:rsidRPr="000E7BCF" w:rsidRDefault="008F720C" w:rsidP="000E7BCF">
            <w:pPr>
              <w:jc w:val="center"/>
            </w:pPr>
          </w:p>
        </w:tc>
        <w:tc>
          <w:tcPr>
            <w:tcW w:w="200" w:type="pct"/>
          </w:tcPr>
          <w:p w:rsidR="008F720C" w:rsidRPr="000E7BCF" w:rsidRDefault="008F720C" w:rsidP="000E7BCF">
            <w:pPr>
              <w:jc w:val="center"/>
            </w:pPr>
            <w:r w:rsidRPr="000E7BCF">
              <w:t>b.</w:t>
            </w:r>
          </w:p>
        </w:tc>
        <w:tc>
          <w:tcPr>
            <w:tcW w:w="3577" w:type="pct"/>
            <w:vAlign w:val="center"/>
          </w:tcPr>
          <w:p w:rsidR="008F720C" w:rsidRPr="000E7BCF" w:rsidRDefault="008F720C" w:rsidP="00562D5E">
            <w:pPr>
              <w:jc w:val="both"/>
              <w:rPr>
                <w:color w:val="000000"/>
                <w:spacing w:val="-8"/>
                <w:kern w:val="36"/>
              </w:rPr>
            </w:pPr>
            <w:r w:rsidRPr="000E7BCF">
              <w:rPr>
                <w:color w:val="000000"/>
                <w:spacing w:val="-8"/>
                <w:kern w:val="36"/>
              </w:rPr>
              <w:t>A)</w:t>
            </w:r>
            <w:r w:rsidRPr="000E7BCF">
              <w:rPr>
                <w:b/>
                <w:color w:val="000000"/>
                <w:spacing w:val="-8"/>
                <w:kern w:val="36"/>
              </w:rPr>
              <w:t xml:space="preserve"> From the following statements and assumptions</w:t>
            </w:r>
            <w:r w:rsidRPr="000E7BCF">
              <w:rPr>
                <w:color w:val="000000"/>
                <w:spacing w:val="-8"/>
                <w:kern w:val="36"/>
              </w:rPr>
              <w:t xml:space="preserve">, identify whether </w:t>
            </w:r>
          </w:p>
          <w:p w:rsidR="008F720C" w:rsidRPr="000E7BCF" w:rsidRDefault="008F720C" w:rsidP="00562D5E">
            <w:pPr>
              <w:jc w:val="both"/>
            </w:pPr>
            <w:r w:rsidRPr="000E7BCF">
              <w:rPr>
                <w:color w:val="000000"/>
                <w:spacing w:val="-8"/>
                <w:kern w:val="36"/>
              </w:rPr>
              <w:t xml:space="preserve">i). </w:t>
            </w:r>
            <w:r w:rsidRPr="000E7BCF">
              <w:t>only assumption I is implicit ii). only assumption II is implicit  iii) either I or II is implicit iii) neither I nor II is implicit iv) both I and II are implicit</w:t>
            </w:r>
          </w:p>
          <w:p w:rsidR="008F720C" w:rsidRPr="000E7BCF" w:rsidRDefault="008F720C" w:rsidP="008F720C">
            <w:pPr>
              <w:numPr>
                <w:ilvl w:val="0"/>
                <w:numId w:val="32"/>
              </w:numPr>
              <w:shd w:val="clear" w:color="auto" w:fill="FFFFFF"/>
              <w:ind w:left="0"/>
              <w:jc w:val="both"/>
            </w:pPr>
            <w:r w:rsidRPr="000E7BCF">
              <w:rPr>
                <w:b/>
                <w:color w:val="000000"/>
                <w:spacing w:val="-8"/>
                <w:kern w:val="36"/>
              </w:rPr>
              <w:t>Statement</w:t>
            </w:r>
            <w:r w:rsidRPr="000E7BCF">
              <w:rPr>
                <w:color w:val="000000"/>
                <w:spacing w:val="-8"/>
                <w:kern w:val="36"/>
              </w:rPr>
              <w:t xml:space="preserve">: </w:t>
            </w:r>
            <w:r w:rsidRPr="000E7BCF">
              <w:rPr>
                <w:shd w:val="clear" w:color="auto" w:fill="FFFFFF"/>
              </w:rPr>
              <w:t xml:space="preserve"> The X-Airlines has decided to increase the passenger fare by 15 percent with immediate effect.</w:t>
            </w:r>
          </w:p>
          <w:p w:rsidR="008F720C" w:rsidRPr="000E7BCF" w:rsidRDefault="008F720C" w:rsidP="008F720C">
            <w:pPr>
              <w:numPr>
                <w:ilvl w:val="0"/>
                <w:numId w:val="34"/>
              </w:numPr>
              <w:shd w:val="clear" w:color="auto" w:fill="FFFFFF"/>
              <w:ind w:left="0"/>
              <w:jc w:val="both"/>
            </w:pPr>
            <w:r w:rsidRPr="000E7BCF">
              <w:rPr>
                <w:b/>
                <w:color w:val="000000"/>
                <w:spacing w:val="-8"/>
                <w:kern w:val="36"/>
              </w:rPr>
              <w:t>Assumptions:</w:t>
            </w:r>
            <w:r w:rsidRPr="000E7BCF">
              <w:rPr>
                <w:color w:val="000000"/>
                <w:spacing w:val="-8"/>
                <w:kern w:val="36"/>
              </w:rPr>
              <w:br/>
            </w:r>
            <w:r w:rsidRPr="000E7BCF">
              <w:t>I. The demand for seats of X-Airlines may remain unchanged even after the hike of fare.</w:t>
            </w:r>
          </w:p>
          <w:p w:rsidR="008F720C" w:rsidRPr="000E7BCF" w:rsidRDefault="008F720C" w:rsidP="00562D5E">
            <w:pPr>
              <w:jc w:val="both"/>
            </w:pPr>
            <w:r w:rsidRPr="000E7BCF">
              <w:t>II. Other airline companies may also hike the passenger fares.</w:t>
            </w:r>
          </w:p>
          <w:p w:rsidR="008F720C" w:rsidRPr="000E7BCF" w:rsidRDefault="008F720C" w:rsidP="00562D5E">
            <w:pPr>
              <w:jc w:val="both"/>
            </w:pPr>
          </w:p>
          <w:p w:rsidR="008F720C" w:rsidRPr="000E7BCF" w:rsidRDefault="008F720C" w:rsidP="00562D5E">
            <w:pPr>
              <w:jc w:val="both"/>
              <w:rPr>
                <w:lang w:val="en-IN"/>
              </w:rPr>
            </w:pPr>
            <w:r w:rsidRPr="000E7BCF">
              <w:t>B)</w:t>
            </w:r>
            <w:r w:rsidRPr="000E7BCF">
              <w:rPr>
                <w:b/>
                <w:bCs/>
              </w:rPr>
              <w:t xml:space="preserve"> </w:t>
            </w:r>
            <w:r w:rsidRPr="000E7BCF">
              <w:rPr>
                <w:b/>
                <w:color w:val="000000"/>
                <w:spacing w:val="-8"/>
                <w:kern w:val="36"/>
              </w:rPr>
              <w:t>From the following statement and arguments</w:t>
            </w:r>
            <w:r w:rsidRPr="000E7BCF">
              <w:rPr>
                <w:color w:val="000000"/>
                <w:spacing w:val="-8"/>
                <w:kern w:val="36"/>
              </w:rPr>
              <w:t xml:space="preserve"> identify whether </w:t>
            </w:r>
            <w:r w:rsidRPr="000E7BCF">
              <w:rPr>
                <w:lang w:val="en-IN"/>
              </w:rPr>
              <w:t>i). Only I is strong ii).only II is strong iii.) either I or II is strong iv) neither I nor II is strong v).both I and II are strong.</w:t>
            </w:r>
          </w:p>
          <w:p w:rsidR="008F720C" w:rsidRPr="000E7BCF" w:rsidRDefault="008F720C" w:rsidP="00562D5E">
            <w:pPr>
              <w:shd w:val="clear" w:color="auto" w:fill="FFFFFF"/>
              <w:jc w:val="both"/>
              <w:rPr>
                <w:shd w:val="clear" w:color="auto" w:fill="FFFFFF"/>
              </w:rPr>
            </w:pPr>
            <w:r w:rsidRPr="000E7BCF">
              <w:rPr>
                <w:b/>
                <w:bCs/>
              </w:rPr>
              <w:t>Statement: </w:t>
            </w:r>
            <w:r w:rsidRPr="000E7BCF">
              <w:rPr>
                <w:shd w:val="clear" w:color="auto" w:fill="FFFFFF"/>
              </w:rPr>
              <w:t>Should India make efforts to harness solar energy to fulfil its energy requirements?</w:t>
            </w:r>
          </w:p>
          <w:p w:rsidR="008F720C" w:rsidRPr="000E7BCF" w:rsidRDefault="008F720C" w:rsidP="00562D5E">
            <w:pPr>
              <w:shd w:val="clear" w:color="auto" w:fill="FFFFFF"/>
              <w:jc w:val="both"/>
            </w:pPr>
            <w:r w:rsidRPr="000E7BCF">
              <w:rPr>
                <w:b/>
                <w:bCs/>
              </w:rPr>
              <w:t>Arguments:</w:t>
            </w:r>
          </w:p>
          <w:p w:rsidR="008F720C" w:rsidRPr="000E7BCF" w:rsidRDefault="008F720C" w:rsidP="008F720C">
            <w:pPr>
              <w:numPr>
                <w:ilvl w:val="0"/>
                <w:numId w:val="33"/>
              </w:numPr>
              <w:shd w:val="clear" w:color="auto" w:fill="FFFFFF"/>
              <w:ind w:left="0"/>
              <w:jc w:val="both"/>
            </w:pPr>
            <w:r w:rsidRPr="000E7BCF">
              <w:t>I. Yes, Most of the energy sources used at present is exhaustible.</w:t>
            </w:r>
          </w:p>
          <w:p w:rsidR="008F720C" w:rsidRPr="000E7BCF" w:rsidRDefault="008F720C" w:rsidP="00562D5E">
            <w:pPr>
              <w:jc w:val="both"/>
            </w:pPr>
            <w:r w:rsidRPr="000E7BCF">
              <w:t>II. No. Harnessing solar energy requires a lot of capital, which India lacks in.</w:t>
            </w:r>
          </w:p>
        </w:tc>
        <w:tc>
          <w:tcPr>
            <w:tcW w:w="331" w:type="pct"/>
          </w:tcPr>
          <w:p w:rsidR="008F720C" w:rsidRPr="000E7BCF" w:rsidRDefault="008F720C" w:rsidP="000E7BCF">
            <w:pPr>
              <w:jc w:val="center"/>
            </w:pPr>
            <w:r w:rsidRPr="000E7BCF">
              <w:t>CO2</w:t>
            </w:r>
          </w:p>
        </w:tc>
        <w:tc>
          <w:tcPr>
            <w:tcW w:w="264" w:type="pct"/>
          </w:tcPr>
          <w:p w:rsidR="008F720C" w:rsidRPr="000E7BCF" w:rsidRDefault="008F720C" w:rsidP="000E7BCF">
            <w:pPr>
              <w:jc w:val="center"/>
            </w:pPr>
            <w:r w:rsidRPr="000E7BCF">
              <w:t>A</w:t>
            </w:r>
          </w:p>
        </w:tc>
        <w:tc>
          <w:tcPr>
            <w:tcW w:w="297" w:type="pct"/>
          </w:tcPr>
          <w:p w:rsidR="008F720C" w:rsidRPr="000E7BCF" w:rsidRDefault="008F720C" w:rsidP="000E7BCF">
            <w:pPr>
              <w:jc w:val="center"/>
            </w:pPr>
            <w:r w:rsidRPr="000E7BCF">
              <w:t>5</w:t>
            </w:r>
          </w:p>
        </w:tc>
      </w:tr>
      <w:tr w:rsidR="008F720C" w:rsidRPr="000E7BCF" w:rsidTr="008F720C">
        <w:trPr>
          <w:trHeight w:val="218"/>
        </w:trPr>
        <w:tc>
          <w:tcPr>
            <w:tcW w:w="331" w:type="pct"/>
          </w:tcPr>
          <w:p w:rsidR="008F720C" w:rsidRPr="000E7BCF" w:rsidRDefault="008F720C" w:rsidP="000E7BCF">
            <w:pPr>
              <w:jc w:val="center"/>
            </w:pPr>
          </w:p>
        </w:tc>
        <w:tc>
          <w:tcPr>
            <w:tcW w:w="200" w:type="pct"/>
          </w:tcPr>
          <w:p w:rsidR="008F720C" w:rsidRPr="000E7BCF" w:rsidRDefault="008F720C" w:rsidP="000E7BCF">
            <w:pPr>
              <w:jc w:val="center"/>
            </w:pPr>
            <w:r w:rsidRPr="000E7BCF">
              <w:t>c.</w:t>
            </w:r>
          </w:p>
        </w:tc>
        <w:tc>
          <w:tcPr>
            <w:tcW w:w="3577" w:type="pct"/>
            <w:vAlign w:val="bottom"/>
          </w:tcPr>
          <w:p w:rsidR="008F720C" w:rsidRPr="000E7BCF" w:rsidRDefault="008F720C" w:rsidP="00562D5E">
            <w:pPr>
              <w:jc w:val="both"/>
              <w:rPr>
                <w:color w:val="000000"/>
                <w:spacing w:val="-8"/>
                <w:kern w:val="36"/>
              </w:rPr>
            </w:pPr>
            <w:r w:rsidRPr="000E7BCF">
              <w:t>A)</w:t>
            </w:r>
            <w:r w:rsidRPr="000E7BCF">
              <w:rPr>
                <w:b/>
                <w:bCs/>
              </w:rPr>
              <w:t xml:space="preserve"> </w:t>
            </w:r>
            <w:r w:rsidRPr="000E7BCF">
              <w:rPr>
                <w:b/>
                <w:color w:val="000000"/>
                <w:spacing w:val="-8"/>
                <w:kern w:val="36"/>
              </w:rPr>
              <w:t>From the following statement and conclusions</w:t>
            </w:r>
            <w:r w:rsidRPr="000E7BCF">
              <w:rPr>
                <w:color w:val="000000"/>
                <w:spacing w:val="-8"/>
                <w:kern w:val="36"/>
              </w:rPr>
              <w:t>, identify whether</w:t>
            </w:r>
          </w:p>
          <w:p w:rsidR="008F720C" w:rsidRPr="000E7BCF" w:rsidRDefault="008F720C" w:rsidP="00562D5E">
            <w:pPr>
              <w:jc w:val="both"/>
              <w:rPr>
                <w:lang w:val="en-IN"/>
              </w:rPr>
            </w:pPr>
            <w:r w:rsidRPr="000E7BCF">
              <w:rPr>
                <w:color w:val="000000"/>
                <w:spacing w:val="-8"/>
                <w:kern w:val="36"/>
              </w:rPr>
              <w:t xml:space="preserve"> </w:t>
            </w:r>
            <w:r w:rsidRPr="000E7BCF">
              <w:rPr>
                <w:lang w:val="en-IN"/>
              </w:rPr>
              <w:t>i) only I follows ii).only II follows iii) either I or II follows iv). neither I nor II follows v). both I and II follow.</w:t>
            </w:r>
          </w:p>
          <w:p w:rsidR="008F720C" w:rsidRPr="000E7BCF" w:rsidRDefault="008F720C" w:rsidP="00562D5E">
            <w:pPr>
              <w:shd w:val="clear" w:color="auto" w:fill="FFFFFF"/>
              <w:jc w:val="both"/>
              <w:rPr>
                <w:b/>
                <w:bCs/>
              </w:rPr>
            </w:pPr>
            <w:r w:rsidRPr="000E7BCF">
              <w:rPr>
                <w:b/>
                <w:bCs/>
              </w:rPr>
              <w:t>Statement: </w:t>
            </w:r>
            <w:r w:rsidRPr="000E7BCF">
              <w:rPr>
                <w:shd w:val="clear" w:color="auto" w:fill="FFFFFF"/>
              </w:rPr>
              <w:t>Population increase coupled with depleting resources is going to be the scenario of many developing countries in days to come.</w:t>
            </w:r>
            <w:r w:rsidRPr="000E7BCF">
              <w:rPr>
                <w:b/>
                <w:bCs/>
              </w:rPr>
              <w:t xml:space="preserve"> </w:t>
            </w:r>
          </w:p>
          <w:p w:rsidR="008F720C" w:rsidRPr="000E7BCF" w:rsidRDefault="008F720C" w:rsidP="00562D5E">
            <w:pPr>
              <w:shd w:val="clear" w:color="auto" w:fill="FFFFFF"/>
              <w:jc w:val="both"/>
            </w:pPr>
            <w:r w:rsidRPr="000E7BCF">
              <w:rPr>
                <w:b/>
                <w:bCs/>
              </w:rPr>
              <w:t>Conclusions:</w:t>
            </w:r>
          </w:p>
          <w:p w:rsidR="008F720C" w:rsidRPr="000E7BCF" w:rsidRDefault="008F720C" w:rsidP="00562D5E">
            <w:pPr>
              <w:shd w:val="clear" w:color="auto" w:fill="FFFFFF"/>
              <w:jc w:val="both"/>
            </w:pPr>
            <w:r w:rsidRPr="000E7BCF">
              <w:t>I. The population of developing countries will not continue to increase in future.</w:t>
            </w:r>
          </w:p>
          <w:p w:rsidR="008F720C" w:rsidRPr="000E7BCF" w:rsidRDefault="008F720C" w:rsidP="00562D5E">
            <w:pPr>
              <w:shd w:val="clear" w:color="auto" w:fill="FFFFFF"/>
              <w:spacing w:after="240"/>
              <w:jc w:val="both"/>
            </w:pPr>
            <w:r w:rsidRPr="000E7BCF">
              <w:t xml:space="preserve">II. It will be very difficult for the governments of developing countries to provide its </w:t>
            </w:r>
            <w:r w:rsidRPr="000E7BCF">
              <w:lastRenderedPageBreak/>
              <w:t>people decent quality of life.</w:t>
            </w:r>
          </w:p>
          <w:p w:rsidR="008F720C" w:rsidRPr="000E7BCF" w:rsidRDefault="008F720C" w:rsidP="00562D5E">
            <w:pPr>
              <w:jc w:val="both"/>
              <w:rPr>
                <w:color w:val="000000"/>
                <w:spacing w:val="-8"/>
                <w:kern w:val="36"/>
              </w:rPr>
            </w:pPr>
            <w:r w:rsidRPr="000E7BCF">
              <w:rPr>
                <w:b/>
                <w:color w:val="000000"/>
                <w:spacing w:val="-8"/>
                <w:kern w:val="36"/>
              </w:rPr>
              <w:t xml:space="preserve">B) From the following statement and </w:t>
            </w:r>
            <w:r w:rsidRPr="000E7BCF">
              <w:rPr>
                <w:b/>
                <w:bCs/>
              </w:rPr>
              <w:t>Courses of Action</w:t>
            </w:r>
            <w:r w:rsidRPr="000E7BCF">
              <w:rPr>
                <w:color w:val="000000"/>
                <w:spacing w:val="-8"/>
                <w:kern w:val="36"/>
              </w:rPr>
              <w:t>, identify whether</w:t>
            </w:r>
          </w:p>
          <w:p w:rsidR="008F720C" w:rsidRPr="000E7BCF" w:rsidRDefault="008F720C" w:rsidP="00562D5E">
            <w:pPr>
              <w:jc w:val="both"/>
              <w:rPr>
                <w:lang w:val="en-IN"/>
              </w:rPr>
            </w:pPr>
            <w:r w:rsidRPr="000E7BCF">
              <w:rPr>
                <w:color w:val="000000"/>
                <w:spacing w:val="-8"/>
                <w:kern w:val="36"/>
              </w:rPr>
              <w:t xml:space="preserve"> </w:t>
            </w:r>
            <w:r w:rsidRPr="000E7BCF">
              <w:rPr>
                <w:lang w:val="en-IN"/>
              </w:rPr>
              <w:t>i) only I follows ii).only II follows iii) either I or II follows iv). neither I nor II follows v). both I and II follow.</w:t>
            </w:r>
          </w:p>
          <w:p w:rsidR="008F720C" w:rsidRPr="000E7BCF" w:rsidRDefault="008F720C" w:rsidP="00562D5E">
            <w:pPr>
              <w:shd w:val="clear" w:color="auto" w:fill="FFFFFF"/>
              <w:jc w:val="both"/>
            </w:pPr>
            <w:r w:rsidRPr="000E7BCF">
              <w:rPr>
                <w:b/>
                <w:bCs/>
              </w:rPr>
              <w:t>Statement: </w:t>
            </w:r>
            <w:r w:rsidRPr="000E7BCF">
              <w:t>There is an unprecedented increase in migration of villagers to urban areas as repeated crop failure has put them into precarious financial situation.</w:t>
            </w:r>
          </w:p>
          <w:p w:rsidR="008F720C" w:rsidRPr="000E7BCF" w:rsidRDefault="008F720C" w:rsidP="00562D5E">
            <w:pPr>
              <w:shd w:val="clear" w:color="auto" w:fill="FFFFFF"/>
              <w:jc w:val="both"/>
            </w:pPr>
            <w:r w:rsidRPr="000E7BCF">
              <w:rPr>
                <w:b/>
                <w:bCs/>
              </w:rPr>
              <w:t>Courses of Action:</w:t>
            </w:r>
          </w:p>
          <w:p w:rsidR="008F720C" w:rsidRPr="000E7BCF" w:rsidRDefault="008F720C" w:rsidP="00562D5E">
            <w:pPr>
              <w:shd w:val="clear" w:color="auto" w:fill="FFFFFF"/>
              <w:jc w:val="both"/>
            </w:pPr>
            <w:r w:rsidRPr="000E7BCF">
              <w:t>I The villagers should be provided with alternate source of income in their villages which will make them stay put.</w:t>
            </w:r>
          </w:p>
          <w:p w:rsidR="008F720C" w:rsidRPr="000E7BCF" w:rsidRDefault="008F720C" w:rsidP="00562D5E">
            <w:pPr>
              <w:shd w:val="clear" w:color="auto" w:fill="FFFFFF"/>
              <w:jc w:val="both"/>
            </w:pPr>
            <w:r w:rsidRPr="000E7BCF">
              <w:t>II The migrated villagers should be provided with jobs in the urban areas to help them survive.</w:t>
            </w:r>
          </w:p>
        </w:tc>
        <w:tc>
          <w:tcPr>
            <w:tcW w:w="331" w:type="pct"/>
          </w:tcPr>
          <w:p w:rsidR="008F720C" w:rsidRPr="000E7BCF" w:rsidRDefault="008F720C" w:rsidP="000E7BCF">
            <w:pPr>
              <w:jc w:val="center"/>
            </w:pPr>
            <w:r w:rsidRPr="000E7BCF">
              <w:lastRenderedPageBreak/>
              <w:t>CO2</w:t>
            </w:r>
          </w:p>
        </w:tc>
        <w:tc>
          <w:tcPr>
            <w:tcW w:w="264" w:type="pct"/>
          </w:tcPr>
          <w:p w:rsidR="008F720C" w:rsidRPr="000E7BCF" w:rsidRDefault="008F720C" w:rsidP="000E7BCF">
            <w:pPr>
              <w:jc w:val="center"/>
            </w:pPr>
            <w:r w:rsidRPr="000E7BCF">
              <w:t>A</w:t>
            </w:r>
          </w:p>
        </w:tc>
        <w:tc>
          <w:tcPr>
            <w:tcW w:w="297" w:type="pct"/>
          </w:tcPr>
          <w:p w:rsidR="008F720C" w:rsidRPr="000E7BCF" w:rsidRDefault="008F720C" w:rsidP="000E7BCF">
            <w:pPr>
              <w:jc w:val="center"/>
            </w:pPr>
            <w:r w:rsidRPr="000E7BCF">
              <w:t>5</w:t>
            </w:r>
          </w:p>
        </w:tc>
      </w:tr>
      <w:tr w:rsidR="008F720C" w:rsidRPr="004E115D" w:rsidTr="008F720C">
        <w:trPr>
          <w:trHeight w:val="218"/>
        </w:trPr>
        <w:tc>
          <w:tcPr>
            <w:tcW w:w="331" w:type="pct"/>
          </w:tcPr>
          <w:p w:rsidR="008F720C" w:rsidRPr="004E115D" w:rsidRDefault="008F720C" w:rsidP="000E7BCF">
            <w:pPr>
              <w:jc w:val="center"/>
              <w:rPr>
                <w:sz w:val="20"/>
                <w:szCs w:val="20"/>
              </w:rPr>
            </w:pPr>
          </w:p>
        </w:tc>
        <w:tc>
          <w:tcPr>
            <w:tcW w:w="200" w:type="pct"/>
          </w:tcPr>
          <w:p w:rsidR="008F720C" w:rsidRPr="004E115D" w:rsidRDefault="008F720C" w:rsidP="000E7BCF">
            <w:pPr>
              <w:jc w:val="center"/>
              <w:rPr>
                <w:sz w:val="20"/>
                <w:szCs w:val="20"/>
              </w:rPr>
            </w:pPr>
          </w:p>
        </w:tc>
        <w:tc>
          <w:tcPr>
            <w:tcW w:w="3577" w:type="pct"/>
            <w:vAlign w:val="bottom"/>
          </w:tcPr>
          <w:p w:rsidR="008F720C" w:rsidRPr="004E115D" w:rsidRDefault="008F720C" w:rsidP="00901CA9">
            <w:pPr>
              <w:rPr>
                <w:sz w:val="20"/>
                <w:szCs w:val="20"/>
                <w:lang w:val="en-IN"/>
              </w:rPr>
            </w:pPr>
          </w:p>
        </w:tc>
        <w:tc>
          <w:tcPr>
            <w:tcW w:w="331" w:type="pct"/>
          </w:tcPr>
          <w:p w:rsidR="008F720C" w:rsidRPr="004E115D" w:rsidRDefault="008F720C" w:rsidP="000E7BCF">
            <w:pPr>
              <w:jc w:val="center"/>
              <w:rPr>
                <w:sz w:val="20"/>
                <w:szCs w:val="20"/>
              </w:rPr>
            </w:pPr>
          </w:p>
        </w:tc>
        <w:tc>
          <w:tcPr>
            <w:tcW w:w="264" w:type="pct"/>
          </w:tcPr>
          <w:p w:rsidR="008F720C" w:rsidRPr="004E115D" w:rsidRDefault="008F720C" w:rsidP="000E7BCF">
            <w:pPr>
              <w:jc w:val="center"/>
              <w:rPr>
                <w:sz w:val="20"/>
                <w:szCs w:val="20"/>
              </w:rPr>
            </w:pPr>
          </w:p>
        </w:tc>
        <w:tc>
          <w:tcPr>
            <w:tcW w:w="297" w:type="pct"/>
          </w:tcPr>
          <w:p w:rsidR="008F720C" w:rsidRPr="004E115D" w:rsidRDefault="008F720C" w:rsidP="000E7BCF">
            <w:pPr>
              <w:jc w:val="center"/>
              <w:rPr>
                <w:sz w:val="20"/>
                <w:szCs w:val="20"/>
              </w:rPr>
            </w:pPr>
          </w:p>
        </w:tc>
      </w:tr>
      <w:tr w:rsidR="008F720C" w:rsidRPr="000E7BCF" w:rsidTr="008F720C">
        <w:trPr>
          <w:trHeight w:val="218"/>
        </w:trPr>
        <w:tc>
          <w:tcPr>
            <w:tcW w:w="331" w:type="pct"/>
          </w:tcPr>
          <w:p w:rsidR="008F720C" w:rsidRPr="000E7BCF" w:rsidRDefault="008F720C" w:rsidP="000E7BCF">
            <w:pPr>
              <w:jc w:val="center"/>
            </w:pPr>
            <w:r w:rsidRPr="000E7BCF">
              <w:t>3</w:t>
            </w:r>
            <w:r>
              <w:t>.</w:t>
            </w:r>
          </w:p>
        </w:tc>
        <w:tc>
          <w:tcPr>
            <w:tcW w:w="200" w:type="pct"/>
          </w:tcPr>
          <w:p w:rsidR="008F720C" w:rsidRPr="000E7BCF" w:rsidRDefault="008F720C" w:rsidP="000E7BCF">
            <w:pPr>
              <w:jc w:val="center"/>
            </w:pPr>
            <w:r w:rsidRPr="000E7BCF">
              <w:t>a.</w:t>
            </w:r>
          </w:p>
        </w:tc>
        <w:tc>
          <w:tcPr>
            <w:tcW w:w="3577" w:type="pct"/>
            <w:vAlign w:val="bottom"/>
          </w:tcPr>
          <w:p w:rsidR="008F720C" w:rsidRPr="000E7BCF" w:rsidRDefault="008F720C" w:rsidP="00562D5E">
            <w:pPr>
              <w:jc w:val="both"/>
              <w:rPr>
                <w:bCs/>
              </w:rPr>
            </w:pPr>
            <w:r w:rsidRPr="000E7BCF">
              <w:rPr>
                <w:bCs/>
              </w:rPr>
              <w:t xml:space="preserve">Neither the codes nor the letters in column II are given in the same order as the words and their spelling in column I. Analyze the two columns and decode the codes.  </w:t>
            </w:r>
          </w:p>
          <w:tbl>
            <w:tblPr>
              <w:tblStyle w:val="TableGrid"/>
              <w:tblW w:w="0" w:type="auto"/>
              <w:tblLook w:val="04A0" w:firstRow="1" w:lastRow="0" w:firstColumn="1" w:lastColumn="0" w:noHBand="0" w:noVBand="1"/>
            </w:tblPr>
            <w:tblGrid>
              <w:gridCol w:w="1385"/>
              <w:gridCol w:w="1385"/>
            </w:tblGrid>
            <w:tr w:rsidR="008F720C" w:rsidRPr="000E7BCF" w:rsidTr="008F720C">
              <w:trPr>
                <w:trHeight w:val="197"/>
              </w:trPr>
              <w:tc>
                <w:tcPr>
                  <w:tcW w:w="1385" w:type="dxa"/>
                  <w:vAlign w:val="center"/>
                </w:tcPr>
                <w:p w:rsidR="008F720C" w:rsidRPr="000E7BCF" w:rsidRDefault="008F720C" w:rsidP="00562D5E">
                  <w:pPr>
                    <w:jc w:val="both"/>
                    <w:rPr>
                      <w:b/>
                    </w:rPr>
                  </w:pPr>
                  <w:r w:rsidRPr="000E7BCF">
                    <w:rPr>
                      <w:b/>
                      <w:color w:val="343A3F"/>
                    </w:rPr>
                    <w:t>Column I</w:t>
                  </w:r>
                </w:p>
              </w:tc>
              <w:tc>
                <w:tcPr>
                  <w:tcW w:w="1385" w:type="dxa"/>
                  <w:vAlign w:val="center"/>
                </w:tcPr>
                <w:p w:rsidR="008F720C" w:rsidRPr="000E7BCF" w:rsidRDefault="008F720C" w:rsidP="00562D5E">
                  <w:pPr>
                    <w:jc w:val="both"/>
                    <w:rPr>
                      <w:b/>
                    </w:rPr>
                  </w:pPr>
                  <w:r w:rsidRPr="000E7BCF">
                    <w:rPr>
                      <w:b/>
                      <w:color w:val="343A3F"/>
                    </w:rPr>
                    <w:t>Column II</w:t>
                  </w:r>
                </w:p>
              </w:tc>
            </w:tr>
            <w:tr w:rsidR="008F720C" w:rsidRPr="000E7BCF" w:rsidTr="008F720C">
              <w:trPr>
                <w:trHeight w:val="197"/>
              </w:trPr>
              <w:tc>
                <w:tcPr>
                  <w:tcW w:w="1385" w:type="dxa"/>
                  <w:vAlign w:val="center"/>
                </w:tcPr>
                <w:p w:rsidR="008F720C" w:rsidRPr="000E7BCF" w:rsidRDefault="008F720C" w:rsidP="00562D5E">
                  <w:pPr>
                    <w:jc w:val="both"/>
                  </w:pPr>
                  <w:r w:rsidRPr="000E7BCF">
                    <w:rPr>
                      <w:color w:val="343A3F"/>
                    </w:rPr>
                    <w:t>HEAD</w:t>
                  </w:r>
                </w:p>
              </w:tc>
              <w:tc>
                <w:tcPr>
                  <w:tcW w:w="1385" w:type="dxa"/>
                  <w:vAlign w:val="center"/>
                </w:tcPr>
                <w:p w:rsidR="008F720C" w:rsidRPr="000E7BCF" w:rsidRDefault="008F720C" w:rsidP="00562D5E">
                  <w:pPr>
                    <w:jc w:val="both"/>
                  </w:pPr>
                  <w:r w:rsidRPr="000E7BCF">
                    <w:rPr>
                      <w:color w:val="343A3F"/>
                    </w:rPr>
                    <w:t>hlonqsx</w:t>
                  </w:r>
                </w:p>
              </w:tc>
            </w:tr>
            <w:tr w:rsidR="008F720C" w:rsidRPr="000E7BCF" w:rsidTr="008F720C">
              <w:trPr>
                <w:trHeight w:val="197"/>
              </w:trPr>
              <w:tc>
                <w:tcPr>
                  <w:tcW w:w="1385" w:type="dxa"/>
                  <w:vAlign w:val="center"/>
                </w:tcPr>
                <w:p w:rsidR="008F720C" w:rsidRPr="000E7BCF" w:rsidRDefault="008F720C" w:rsidP="00562D5E">
                  <w:pPr>
                    <w:jc w:val="both"/>
                  </w:pPr>
                  <w:r w:rsidRPr="000E7BCF">
                    <w:rPr>
                      <w:color w:val="343A3F"/>
                    </w:rPr>
                    <w:t>ROUTINE</w:t>
                  </w:r>
                </w:p>
              </w:tc>
              <w:tc>
                <w:tcPr>
                  <w:tcW w:w="1385" w:type="dxa"/>
                  <w:vAlign w:val="center"/>
                </w:tcPr>
                <w:p w:rsidR="008F720C" w:rsidRPr="000E7BCF" w:rsidRDefault="008F720C" w:rsidP="00562D5E">
                  <w:pPr>
                    <w:jc w:val="both"/>
                  </w:pPr>
                  <w:r w:rsidRPr="000E7BCF">
                    <w:rPr>
                      <w:color w:val="343A3F"/>
                    </w:rPr>
                    <w:t>dhpqrs</w:t>
                  </w:r>
                </w:p>
              </w:tc>
            </w:tr>
            <w:tr w:rsidR="008F720C" w:rsidRPr="000E7BCF" w:rsidTr="008F720C">
              <w:trPr>
                <w:trHeight w:val="197"/>
              </w:trPr>
              <w:tc>
                <w:tcPr>
                  <w:tcW w:w="1385" w:type="dxa"/>
                  <w:vAlign w:val="center"/>
                </w:tcPr>
                <w:p w:rsidR="008F720C" w:rsidRPr="000E7BCF" w:rsidRDefault="008F720C" w:rsidP="00562D5E">
                  <w:pPr>
                    <w:jc w:val="both"/>
                  </w:pPr>
                  <w:r w:rsidRPr="000E7BCF">
                    <w:rPr>
                      <w:color w:val="343A3F"/>
                    </w:rPr>
                    <w:t>ENOUGH</w:t>
                  </w:r>
                </w:p>
              </w:tc>
              <w:tc>
                <w:tcPr>
                  <w:tcW w:w="1385" w:type="dxa"/>
                  <w:vAlign w:val="center"/>
                </w:tcPr>
                <w:p w:rsidR="008F720C" w:rsidRPr="000E7BCF" w:rsidRDefault="008F720C" w:rsidP="00562D5E">
                  <w:pPr>
                    <w:jc w:val="both"/>
                  </w:pPr>
                  <w:r w:rsidRPr="000E7BCF">
                    <w:rPr>
                      <w:color w:val="343A3F"/>
                    </w:rPr>
                    <w:t>efnqr</w:t>
                  </w:r>
                </w:p>
              </w:tc>
            </w:tr>
            <w:tr w:rsidR="008F720C" w:rsidRPr="000E7BCF" w:rsidTr="008F720C">
              <w:trPr>
                <w:trHeight w:val="197"/>
              </w:trPr>
              <w:tc>
                <w:tcPr>
                  <w:tcW w:w="1385" w:type="dxa"/>
                  <w:vAlign w:val="center"/>
                </w:tcPr>
                <w:p w:rsidR="008F720C" w:rsidRPr="000E7BCF" w:rsidRDefault="008F720C" w:rsidP="00562D5E">
                  <w:pPr>
                    <w:jc w:val="both"/>
                  </w:pPr>
                  <w:r w:rsidRPr="000E7BCF">
                    <w:rPr>
                      <w:color w:val="343A3F"/>
                    </w:rPr>
                    <w:t>GHOST</w:t>
                  </w:r>
                </w:p>
              </w:tc>
              <w:tc>
                <w:tcPr>
                  <w:tcW w:w="1385" w:type="dxa"/>
                  <w:vAlign w:val="center"/>
                </w:tcPr>
                <w:p w:rsidR="008F720C" w:rsidRPr="000E7BCF" w:rsidRDefault="008F720C" w:rsidP="00562D5E">
                  <w:pPr>
                    <w:jc w:val="both"/>
                    <w:rPr>
                      <w:color w:val="343A3F"/>
                    </w:rPr>
                  </w:pPr>
                  <w:r w:rsidRPr="000E7BCF">
                    <w:rPr>
                      <w:color w:val="343A3F"/>
                    </w:rPr>
                    <w:t>efhnox</w:t>
                  </w:r>
                </w:p>
              </w:tc>
            </w:tr>
            <w:tr w:rsidR="008F720C" w:rsidRPr="000E7BCF" w:rsidTr="008F720C">
              <w:trPr>
                <w:trHeight w:val="197"/>
              </w:trPr>
              <w:tc>
                <w:tcPr>
                  <w:tcW w:w="1385" w:type="dxa"/>
                  <w:vAlign w:val="center"/>
                </w:tcPr>
                <w:p w:rsidR="008F720C" w:rsidRPr="000E7BCF" w:rsidRDefault="008F720C" w:rsidP="00562D5E">
                  <w:pPr>
                    <w:jc w:val="both"/>
                  </w:pPr>
                  <w:r w:rsidRPr="000E7BCF">
                    <w:rPr>
                      <w:color w:val="343A3F"/>
                    </w:rPr>
                    <w:t>MASTER</w:t>
                  </w:r>
                </w:p>
              </w:tc>
              <w:tc>
                <w:tcPr>
                  <w:tcW w:w="1385" w:type="dxa"/>
                  <w:vAlign w:val="center"/>
                </w:tcPr>
                <w:p w:rsidR="008F720C" w:rsidRPr="000E7BCF" w:rsidRDefault="008F720C" w:rsidP="00562D5E">
                  <w:pPr>
                    <w:jc w:val="both"/>
                  </w:pPr>
                  <w:r w:rsidRPr="000E7BCF">
                    <w:rPr>
                      <w:color w:val="343A3F"/>
                    </w:rPr>
                    <w:t>adeh</w:t>
                  </w:r>
                </w:p>
              </w:tc>
            </w:tr>
            <w:tr w:rsidR="008F720C" w:rsidRPr="000E7BCF" w:rsidTr="008F720C">
              <w:trPr>
                <w:trHeight w:val="197"/>
              </w:trPr>
              <w:tc>
                <w:tcPr>
                  <w:tcW w:w="1385" w:type="dxa"/>
                  <w:vAlign w:val="center"/>
                </w:tcPr>
                <w:p w:rsidR="008F720C" w:rsidRPr="000E7BCF" w:rsidRDefault="008F720C" w:rsidP="00562D5E">
                  <w:pPr>
                    <w:jc w:val="both"/>
                  </w:pPr>
                  <w:r w:rsidRPr="000E7BCF">
                    <w:rPr>
                      <w:color w:val="343A3F"/>
                    </w:rPr>
                    <w:t>NOSE</w:t>
                  </w:r>
                </w:p>
              </w:tc>
              <w:tc>
                <w:tcPr>
                  <w:tcW w:w="1385" w:type="dxa"/>
                  <w:vAlign w:val="center"/>
                </w:tcPr>
                <w:p w:rsidR="008F720C" w:rsidRPr="000E7BCF" w:rsidRDefault="008F720C" w:rsidP="00562D5E">
                  <w:pPr>
                    <w:jc w:val="both"/>
                  </w:pPr>
                  <w:r w:rsidRPr="000E7BCF">
                    <w:rPr>
                      <w:color w:val="343A3F"/>
                    </w:rPr>
                    <w:t>hnor</w:t>
                  </w:r>
                </w:p>
              </w:tc>
            </w:tr>
          </w:tbl>
          <w:p w:rsidR="008F720C" w:rsidRPr="000E7BCF" w:rsidRDefault="008F720C" w:rsidP="00562D5E">
            <w:pPr>
              <w:jc w:val="both"/>
            </w:pPr>
          </w:p>
          <w:tbl>
            <w:tblPr>
              <w:tblStyle w:val="TableGrid"/>
              <w:tblW w:w="0" w:type="auto"/>
              <w:tblLook w:val="04A0" w:firstRow="1" w:lastRow="0" w:firstColumn="1" w:lastColumn="0" w:noHBand="0" w:noVBand="1"/>
            </w:tblPr>
            <w:tblGrid>
              <w:gridCol w:w="966"/>
              <w:gridCol w:w="326"/>
              <w:gridCol w:w="314"/>
              <w:gridCol w:w="326"/>
              <w:gridCol w:w="314"/>
              <w:gridCol w:w="290"/>
              <w:gridCol w:w="360"/>
              <w:gridCol w:w="326"/>
              <w:gridCol w:w="326"/>
              <w:gridCol w:w="360"/>
              <w:gridCol w:w="630"/>
            </w:tblGrid>
            <w:tr w:rsidR="008F720C" w:rsidRPr="000E7BCF" w:rsidTr="008F720C">
              <w:trPr>
                <w:trHeight w:val="200"/>
              </w:trPr>
              <w:tc>
                <w:tcPr>
                  <w:tcW w:w="966" w:type="dxa"/>
                </w:tcPr>
                <w:p w:rsidR="008F720C" w:rsidRPr="000E7BCF" w:rsidRDefault="008F720C" w:rsidP="00562D5E">
                  <w:pPr>
                    <w:jc w:val="both"/>
                    <w:rPr>
                      <w:bCs/>
                    </w:rPr>
                  </w:pPr>
                  <w:r w:rsidRPr="000E7BCF">
                    <w:rPr>
                      <w:bCs/>
                    </w:rPr>
                    <w:t>code</w:t>
                  </w:r>
                </w:p>
              </w:tc>
              <w:tc>
                <w:tcPr>
                  <w:tcW w:w="270" w:type="dxa"/>
                </w:tcPr>
                <w:p w:rsidR="008F720C" w:rsidRPr="000E7BCF" w:rsidRDefault="008F720C" w:rsidP="00562D5E">
                  <w:pPr>
                    <w:jc w:val="both"/>
                    <w:rPr>
                      <w:bCs/>
                    </w:rPr>
                  </w:pPr>
                  <w:r w:rsidRPr="000E7BCF">
                    <w:rPr>
                      <w:bCs/>
                    </w:rPr>
                    <w:t>h</w:t>
                  </w:r>
                </w:p>
              </w:tc>
              <w:tc>
                <w:tcPr>
                  <w:tcW w:w="270" w:type="dxa"/>
                </w:tcPr>
                <w:p w:rsidR="008F720C" w:rsidRPr="000E7BCF" w:rsidRDefault="008F720C" w:rsidP="00562D5E">
                  <w:pPr>
                    <w:jc w:val="both"/>
                    <w:rPr>
                      <w:bCs/>
                    </w:rPr>
                  </w:pPr>
                  <w:r w:rsidRPr="000E7BCF">
                    <w:rPr>
                      <w:bCs/>
                    </w:rPr>
                    <w:t>e</w:t>
                  </w:r>
                </w:p>
              </w:tc>
              <w:tc>
                <w:tcPr>
                  <w:tcW w:w="270" w:type="dxa"/>
                </w:tcPr>
                <w:p w:rsidR="008F720C" w:rsidRPr="000E7BCF" w:rsidRDefault="008F720C" w:rsidP="00562D5E">
                  <w:pPr>
                    <w:jc w:val="both"/>
                    <w:rPr>
                      <w:bCs/>
                    </w:rPr>
                  </w:pPr>
                  <w:r w:rsidRPr="000E7BCF">
                    <w:rPr>
                      <w:bCs/>
                    </w:rPr>
                    <w:t>d</w:t>
                  </w:r>
                </w:p>
              </w:tc>
              <w:tc>
                <w:tcPr>
                  <w:tcW w:w="270" w:type="dxa"/>
                </w:tcPr>
                <w:p w:rsidR="008F720C" w:rsidRPr="000E7BCF" w:rsidRDefault="008F720C" w:rsidP="00562D5E">
                  <w:pPr>
                    <w:jc w:val="both"/>
                    <w:rPr>
                      <w:bCs/>
                    </w:rPr>
                  </w:pPr>
                  <w:r w:rsidRPr="000E7BCF">
                    <w:rPr>
                      <w:bCs/>
                    </w:rPr>
                    <w:t>a</w:t>
                  </w:r>
                </w:p>
              </w:tc>
              <w:tc>
                <w:tcPr>
                  <w:tcW w:w="270" w:type="dxa"/>
                </w:tcPr>
                <w:p w:rsidR="008F720C" w:rsidRPr="000E7BCF" w:rsidRDefault="008F720C" w:rsidP="00562D5E">
                  <w:pPr>
                    <w:jc w:val="both"/>
                    <w:rPr>
                      <w:bCs/>
                    </w:rPr>
                  </w:pPr>
                  <w:r w:rsidRPr="000E7BCF">
                    <w:rPr>
                      <w:bCs/>
                    </w:rPr>
                    <w:t>r</w:t>
                  </w:r>
                </w:p>
              </w:tc>
              <w:tc>
                <w:tcPr>
                  <w:tcW w:w="360" w:type="dxa"/>
                </w:tcPr>
                <w:p w:rsidR="008F720C" w:rsidRPr="000E7BCF" w:rsidRDefault="008F720C" w:rsidP="00562D5E">
                  <w:pPr>
                    <w:jc w:val="both"/>
                    <w:rPr>
                      <w:bCs/>
                    </w:rPr>
                  </w:pPr>
                  <w:r w:rsidRPr="000E7BCF">
                    <w:rPr>
                      <w:bCs/>
                    </w:rPr>
                    <w:t>n</w:t>
                  </w:r>
                </w:p>
              </w:tc>
              <w:tc>
                <w:tcPr>
                  <w:tcW w:w="270" w:type="dxa"/>
                </w:tcPr>
                <w:p w:rsidR="008F720C" w:rsidRPr="000E7BCF" w:rsidRDefault="008F720C" w:rsidP="00562D5E">
                  <w:pPr>
                    <w:jc w:val="both"/>
                    <w:rPr>
                      <w:bCs/>
                    </w:rPr>
                  </w:pPr>
                  <w:r w:rsidRPr="000E7BCF">
                    <w:rPr>
                      <w:bCs/>
                    </w:rPr>
                    <w:t>o</w:t>
                  </w:r>
                </w:p>
              </w:tc>
              <w:tc>
                <w:tcPr>
                  <w:tcW w:w="270" w:type="dxa"/>
                </w:tcPr>
                <w:p w:rsidR="008F720C" w:rsidRPr="000E7BCF" w:rsidRDefault="008F720C" w:rsidP="00562D5E">
                  <w:pPr>
                    <w:jc w:val="both"/>
                    <w:rPr>
                      <w:bCs/>
                    </w:rPr>
                  </w:pPr>
                  <w:r w:rsidRPr="000E7BCF">
                    <w:rPr>
                      <w:bCs/>
                    </w:rPr>
                    <w:t>q</w:t>
                  </w:r>
                </w:p>
              </w:tc>
              <w:tc>
                <w:tcPr>
                  <w:tcW w:w="360" w:type="dxa"/>
                </w:tcPr>
                <w:p w:rsidR="008F720C" w:rsidRPr="000E7BCF" w:rsidRDefault="008F720C" w:rsidP="00562D5E">
                  <w:pPr>
                    <w:jc w:val="both"/>
                    <w:rPr>
                      <w:bCs/>
                    </w:rPr>
                  </w:pPr>
                  <w:r w:rsidRPr="000E7BCF">
                    <w:rPr>
                      <w:bCs/>
                    </w:rPr>
                    <w:t>f</w:t>
                  </w:r>
                </w:p>
              </w:tc>
              <w:tc>
                <w:tcPr>
                  <w:tcW w:w="630" w:type="dxa"/>
                </w:tcPr>
                <w:p w:rsidR="008F720C" w:rsidRPr="000E7BCF" w:rsidRDefault="008F720C" w:rsidP="00562D5E">
                  <w:pPr>
                    <w:jc w:val="both"/>
                    <w:rPr>
                      <w:bCs/>
                    </w:rPr>
                  </w:pPr>
                  <w:r w:rsidRPr="000E7BCF">
                    <w:rPr>
                      <w:bCs/>
                    </w:rPr>
                    <w:t>x</w:t>
                  </w:r>
                </w:p>
              </w:tc>
            </w:tr>
            <w:tr w:rsidR="008F720C" w:rsidRPr="000E7BCF" w:rsidTr="008F720C">
              <w:trPr>
                <w:trHeight w:val="188"/>
              </w:trPr>
              <w:tc>
                <w:tcPr>
                  <w:tcW w:w="966" w:type="dxa"/>
                </w:tcPr>
                <w:p w:rsidR="008F720C" w:rsidRPr="000E7BCF" w:rsidRDefault="008F720C" w:rsidP="00562D5E">
                  <w:pPr>
                    <w:jc w:val="both"/>
                    <w:rPr>
                      <w:bCs/>
                    </w:rPr>
                  </w:pPr>
                  <w:r w:rsidRPr="000E7BCF">
                    <w:rPr>
                      <w:bCs/>
                    </w:rPr>
                    <w:t>Decode</w:t>
                  </w:r>
                </w:p>
              </w:tc>
              <w:tc>
                <w:tcPr>
                  <w:tcW w:w="270" w:type="dxa"/>
                </w:tcPr>
                <w:p w:rsidR="008F720C" w:rsidRPr="000E7BCF" w:rsidRDefault="008F720C" w:rsidP="00562D5E">
                  <w:pPr>
                    <w:jc w:val="both"/>
                    <w:rPr>
                      <w:bCs/>
                    </w:rPr>
                  </w:pPr>
                </w:p>
              </w:tc>
              <w:tc>
                <w:tcPr>
                  <w:tcW w:w="270" w:type="dxa"/>
                </w:tcPr>
                <w:p w:rsidR="008F720C" w:rsidRPr="000E7BCF" w:rsidRDefault="008F720C" w:rsidP="00562D5E">
                  <w:pPr>
                    <w:jc w:val="both"/>
                    <w:rPr>
                      <w:bCs/>
                    </w:rPr>
                  </w:pPr>
                </w:p>
              </w:tc>
              <w:tc>
                <w:tcPr>
                  <w:tcW w:w="270" w:type="dxa"/>
                </w:tcPr>
                <w:p w:rsidR="008F720C" w:rsidRPr="000E7BCF" w:rsidRDefault="008F720C" w:rsidP="00562D5E">
                  <w:pPr>
                    <w:jc w:val="both"/>
                    <w:rPr>
                      <w:bCs/>
                    </w:rPr>
                  </w:pPr>
                </w:p>
              </w:tc>
              <w:tc>
                <w:tcPr>
                  <w:tcW w:w="270" w:type="dxa"/>
                </w:tcPr>
                <w:p w:rsidR="008F720C" w:rsidRPr="000E7BCF" w:rsidRDefault="008F720C" w:rsidP="00562D5E">
                  <w:pPr>
                    <w:jc w:val="both"/>
                    <w:rPr>
                      <w:bCs/>
                    </w:rPr>
                  </w:pPr>
                </w:p>
              </w:tc>
              <w:tc>
                <w:tcPr>
                  <w:tcW w:w="270" w:type="dxa"/>
                </w:tcPr>
                <w:p w:rsidR="008F720C" w:rsidRPr="000E7BCF" w:rsidRDefault="008F720C" w:rsidP="00562D5E">
                  <w:pPr>
                    <w:jc w:val="both"/>
                    <w:rPr>
                      <w:bCs/>
                    </w:rPr>
                  </w:pPr>
                </w:p>
              </w:tc>
              <w:tc>
                <w:tcPr>
                  <w:tcW w:w="360" w:type="dxa"/>
                </w:tcPr>
                <w:p w:rsidR="008F720C" w:rsidRPr="000E7BCF" w:rsidRDefault="008F720C" w:rsidP="00562D5E">
                  <w:pPr>
                    <w:jc w:val="both"/>
                    <w:rPr>
                      <w:bCs/>
                    </w:rPr>
                  </w:pPr>
                </w:p>
              </w:tc>
              <w:tc>
                <w:tcPr>
                  <w:tcW w:w="270" w:type="dxa"/>
                </w:tcPr>
                <w:p w:rsidR="008F720C" w:rsidRPr="000E7BCF" w:rsidRDefault="008F720C" w:rsidP="00562D5E">
                  <w:pPr>
                    <w:jc w:val="both"/>
                    <w:rPr>
                      <w:bCs/>
                    </w:rPr>
                  </w:pPr>
                </w:p>
              </w:tc>
              <w:tc>
                <w:tcPr>
                  <w:tcW w:w="270" w:type="dxa"/>
                </w:tcPr>
                <w:p w:rsidR="008F720C" w:rsidRPr="000E7BCF" w:rsidRDefault="008F720C" w:rsidP="00562D5E">
                  <w:pPr>
                    <w:jc w:val="both"/>
                    <w:rPr>
                      <w:bCs/>
                    </w:rPr>
                  </w:pPr>
                </w:p>
              </w:tc>
              <w:tc>
                <w:tcPr>
                  <w:tcW w:w="360" w:type="dxa"/>
                </w:tcPr>
                <w:p w:rsidR="008F720C" w:rsidRPr="000E7BCF" w:rsidRDefault="008F720C" w:rsidP="00562D5E">
                  <w:pPr>
                    <w:jc w:val="both"/>
                    <w:rPr>
                      <w:bCs/>
                    </w:rPr>
                  </w:pPr>
                </w:p>
              </w:tc>
              <w:tc>
                <w:tcPr>
                  <w:tcW w:w="630" w:type="dxa"/>
                </w:tcPr>
                <w:p w:rsidR="008F720C" w:rsidRPr="000E7BCF" w:rsidRDefault="008F720C" w:rsidP="00562D5E">
                  <w:pPr>
                    <w:jc w:val="both"/>
                    <w:rPr>
                      <w:bCs/>
                    </w:rPr>
                  </w:pPr>
                </w:p>
              </w:tc>
            </w:tr>
          </w:tbl>
          <w:p w:rsidR="008F720C" w:rsidRPr="000E7BCF" w:rsidRDefault="008F720C" w:rsidP="00562D5E">
            <w:pPr>
              <w:jc w:val="both"/>
              <w:rPr>
                <w:bCs/>
              </w:rPr>
            </w:pPr>
          </w:p>
        </w:tc>
        <w:tc>
          <w:tcPr>
            <w:tcW w:w="331" w:type="pct"/>
          </w:tcPr>
          <w:p w:rsidR="008F720C" w:rsidRPr="000E7BCF" w:rsidRDefault="008F720C" w:rsidP="000E7BCF">
            <w:pPr>
              <w:jc w:val="center"/>
            </w:pPr>
            <w:r w:rsidRPr="000E7BCF">
              <w:t>CO3</w:t>
            </w:r>
          </w:p>
        </w:tc>
        <w:tc>
          <w:tcPr>
            <w:tcW w:w="264" w:type="pct"/>
          </w:tcPr>
          <w:p w:rsidR="008F720C" w:rsidRPr="000E7BCF" w:rsidRDefault="008F720C" w:rsidP="000E7BCF">
            <w:pPr>
              <w:jc w:val="center"/>
            </w:pPr>
            <w:r w:rsidRPr="000E7BCF">
              <w:t>An</w:t>
            </w:r>
          </w:p>
        </w:tc>
        <w:tc>
          <w:tcPr>
            <w:tcW w:w="297" w:type="pct"/>
          </w:tcPr>
          <w:p w:rsidR="008F720C" w:rsidRPr="000E7BCF" w:rsidRDefault="008F720C" w:rsidP="000E7BCF">
            <w:pPr>
              <w:jc w:val="center"/>
            </w:pPr>
            <w:r w:rsidRPr="000E7BCF">
              <w:t>6</w:t>
            </w:r>
          </w:p>
        </w:tc>
      </w:tr>
      <w:tr w:rsidR="008F720C" w:rsidRPr="000E7BCF" w:rsidTr="008F720C">
        <w:trPr>
          <w:trHeight w:val="218"/>
        </w:trPr>
        <w:tc>
          <w:tcPr>
            <w:tcW w:w="331" w:type="pct"/>
          </w:tcPr>
          <w:p w:rsidR="008F720C" w:rsidRPr="000E7BCF" w:rsidRDefault="008F720C" w:rsidP="000E7BCF">
            <w:pPr>
              <w:jc w:val="center"/>
            </w:pPr>
          </w:p>
        </w:tc>
        <w:tc>
          <w:tcPr>
            <w:tcW w:w="200" w:type="pct"/>
          </w:tcPr>
          <w:p w:rsidR="008F720C" w:rsidRPr="000E7BCF" w:rsidRDefault="008F720C" w:rsidP="000E7BCF">
            <w:pPr>
              <w:jc w:val="center"/>
            </w:pPr>
            <w:r w:rsidRPr="000E7BCF">
              <w:t>b</w:t>
            </w:r>
            <w:r>
              <w:t>.</w:t>
            </w:r>
          </w:p>
        </w:tc>
        <w:tc>
          <w:tcPr>
            <w:tcW w:w="3577" w:type="pct"/>
            <w:vAlign w:val="bottom"/>
          </w:tcPr>
          <w:p w:rsidR="008F720C" w:rsidRPr="000E7BCF" w:rsidRDefault="008F720C" w:rsidP="00953125">
            <w:pPr>
              <w:jc w:val="both"/>
              <w:rPr>
                <w:b/>
                <w:bCs/>
              </w:rPr>
            </w:pPr>
            <w:r w:rsidRPr="000E7BCF">
              <w:t xml:space="preserve">In a certain code </w:t>
            </w:r>
            <w:r w:rsidRPr="000E7BCF">
              <w:rPr>
                <w:b/>
                <w:bCs/>
                <w:lang w:val="en-IN"/>
              </w:rPr>
              <w:t>CARROM</w:t>
            </w:r>
            <w:r w:rsidRPr="000E7BCF">
              <w:t xml:space="preserve"> is written as </w:t>
            </w:r>
            <w:r w:rsidRPr="000E7BCF">
              <w:rPr>
                <w:b/>
                <w:bCs/>
                <w:lang w:val="en-IN"/>
              </w:rPr>
              <w:t>BZQQNL</w:t>
            </w:r>
            <w:r w:rsidRPr="000E7BCF">
              <w:t xml:space="preserve">. How is </w:t>
            </w:r>
            <w:r w:rsidRPr="000E7BCF">
              <w:rPr>
                <w:b/>
                <w:bCs/>
                <w:lang w:val="en-IN"/>
              </w:rPr>
              <w:t>HOUSE</w:t>
            </w:r>
            <w:r w:rsidRPr="000E7BCF">
              <w:t xml:space="preserve"> written in that code?</w:t>
            </w:r>
          </w:p>
        </w:tc>
        <w:tc>
          <w:tcPr>
            <w:tcW w:w="331" w:type="pct"/>
          </w:tcPr>
          <w:p w:rsidR="008F720C" w:rsidRPr="000E7BCF" w:rsidRDefault="008F720C" w:rsidP="000E7BCF">
            <w:pPr>
              <w:jc w:val="center"/>
            </w:pPr>
            <w:r w:rsidRPr="000E7BCF">
              <w:t>CO3</w:t>
            </w:r>
          </w:p>
        </w:tc>
        <w:tc>
          <w:tcPr>
            <w:tcW w:w="264" w:type="pct"/>
          </w:tcPr>
          <w:p w:rsidR="008F720C" w:rsidRPr="000E7BCF" w:rsidRDefault="008F720C" w:rsidP="000E7BCF">
            <w:pPr>
              <w:jc w:val="center"/>
            </w:pPr>
            <w:r w:rsidRPr="000E7BCF">
              <w:t>A</w:t>
            </w:r>
          </w:p>
        </w:tc>
        <w:tc>
          <w:tcPr>
            <w:tcW w:w="297" w:type="pct"/>
          </w:tcPr>
          <w:p w:rsidR="008F720C" w:rsidRPr="000E7BCF" w:rsidRDefault="008F720C" w:rsidP="000E7BCF">
            <w:pPr>
              <w:jc w:val="center"/>
            </w:pPr>
            <w:r w:rsidRPr="000E7BCF">
              <w:t>5</w:t>
            </w:r>
          </w:p>
        </w:tc>
      </w:tr>
      <w:tr w:rsidR="008F720C" w:rsidRPr="000E7BCF" w:rsidTr="008F720C">
        <w:trPr>
          <w:trHeight w:val="218"/>
        </w:trPr>
        <w:tc>
          <w:tcPr>
            <w:tcW w:w="331" w:type="pct"/>
          </w:tcPr>
          <w:p w:rsidR="008F720C" w:rsidRPr="000E7BCF" w:rsidRDefault="008F720C" w:rsidP="000E7BCF">
            <w:pPr>
              <w:jc w:val="center"/>
            </w:pPr>
          </w:p>
        </w:tc>
        <w:tc>
          <w:tcPr>
            <w:tcW w:w="200" w:type="pct"/>
          </w:tcPr>
          <w:p w:rsidR="008F720C" w:rsidRPr="000E7BCF" w:rsidRDefault="008F720C" w:rsidP="000E7BCF">
            <w:pPr>
              <w:jc w:val="center"/>
            </w:pPr>
            <w:r w:rsidRPr="000E7BCF">
              <w:t>c</w:t>
            </w:r>
            <w:r>
              <w:t>.</w:t>
            </w:r>
          </w:p>
        </w:tc>
        <w:tc>
          <w:tcPr>
            <w:tcW w:w="3577" w:type="pct"/>
            <w:vAlign w:val="bottom"/>
          </w:tcPr>
          <w:p w:rsidR="008F720C" w:rsidRPr="000E7BCF" w:rsidRDefault="008F720C" w:rsidP="00562D5E">
            <w:pPr>
              <w:jc w:val="both"/>
              <w:rPr>
                <w:bCs/>
              </w:rPr>
            </w:pPr>
            <w:r w:rsidRPr="000E7BCF">
              <w:t>Siva starting from his house, goes 5 km in the East, then he turns to his left and goes 4 km. Finally he turns to his left and goes 5 km. Now how far is he from his house and in what direction?</w:t>
            </w:r>
          </w:p>
        </w:tc>
        <w:tc>
          <w:tcPr>
            <w:tcW w:w="331" w:type="pct"/>
          </w:tcPr>
          <w:p w:rsidR="008F720C" w:rsidRPr="000E7BCF" w:rsidRDefault="008F720C" w:rsidP="000E7BCF">
            <w:pPr>
              <w:jc w:val="center"/>
            </w:pPr>
            <w:r w:rsidRPr="000E7BCF">
              <w:t>CO3</w:t>
            </w:r>
          </w:p>
        </w:tc>
        <w:tc>
          <w:tcPr>
            <w:tcW w:w="264" w:type="pct"/>
          </w:tcPr>
          <w:p w:rsidR="008F720C" w:rsidRPr="000E7BCF" w:rsidRDefault="008F720C" w:rsidP="000E7BCF">
            <w:pPr>
              <w:jc w:val="center"/>
            </w:pPr>
            <w:r w:rsidRPr="000E7BCF">
              <w:t>A</w:t>
            </w:r>
          </w:p>
        </w:tc>
        <w:tc>
          <w:tcPr>
            <w:tcW w:w="297" w:type="pct"/>
          </w:tcPr>
          <w:p w:rsidR="008F720C" w:rsidRPr="000E7BCF" w:rsidRDefault="008F720C" w:rsidP="000E7BCF">
            <w:pPr>
              <w:jc w:val="center"/>
            </w:pPr>
            <w:r w:rsidRPr="000E7BCF">
              <w:t>5</w:t>
            </w:r>
          </w:p>
        </w:tc>
      </w:tr>
      <w:tr w:rsidR="008F720C" w:rsidRPr="000E7BCF" w:rsidTr="008F720C">
        <w:trPr>
          <w:trHeight w:val="218"/>
        </w:trPr>
        <w:tc>
          <w:tcPr>
            <w:tcW w:w="331" w:type="pct"/>
          </w:tcPr>
          <w:p w:rsidR="008F720C" w:rsidRPr="000E7BCF" w:rsidRDefault="008F720C" w:rsidP="000E7BCF">
            <w:pPr>
              <w:jc w:val="center"/>
            </w:pPr>
          </w:p>
        </w:tc>
        <w:tc>
          <w:tcPr>
            <w:tcW w:w="200" w:type="pct"/>
          </w:tcPr>
          <w:p w:rsidR="008F720C" w:rsidRPr="000E7BCF" w:rsidRDefault="008F720C" w:rsidP="000E7BCF">
            <w:pPr>
              <w:jc w:val="center"/>
            </w:pPr>
          </w:p>
        </w:tc>
        <w:tc>
          <w:tcPr>
            <w:tcW w:w="3577" w:type="pct"/>
            <w:vAlign w:val="bottom"/>
          </w:tcPr>
          <w:p w:rsidR="008F720C" w:rsidRPr="000E7BCF" w:rsidRDefault="008F720C" w:rsidP="00562D5E">
            <w:pPr>
              <w:jc w:val="both"/>
            </w:pPr>
          </w:p>
        </w:tc>
        <w:tc>
          <w:tcPr>
            <w:tcW w:w="331" w:type="pct"/>
          </w:tcPr>
          <w:p w:rsidR="008F720C" w:rsidRPr="000E7BCF" w:rsidRDefault="008F720C" w:rsidP="000E7BCF">
            <w:pPr>
              <w:jc w:val="center"/>
            </w:pPr>
          </w:p>
        </w:tc>
        <w:tc>
          <w:tcPr>
            <w:tcW w:w="264" w:type="pct"/>
          </w:tcPr>
          <w:p w:rsidR="008F720C" w:rsidRPr="000E7BCF" w:rsidRDefault="008F720C" w:rsidP="000E7BCF">
            <w:pPr>
              <w:jc w:val="center"/>
            </w:pPr>
          </w:p>
        </w:tc>
        <w:tc>
          <w:tcPr>
            <w:tcW w:w="297" w:type="pct"/>
          </w:tcPr>
          <w:p w:rsidR="008F720C" w:rsidRPr="000E7BCF" w:rsidRDefault="008F720C" w:rsidP="000E7BCF">
            <w:pPr>
              <w:jc w:val="center"/>
            </w:pPr>
          </w:p>
        </w:tc>
      </w:tr>
      <w:tr w:rsidR="008F720C" w:rsidRPr="000E7BCF" w:rsidTr="008F720C">
        <w:trPr>
          <w:trHeight w:val="218"/>
        </w:trPr>
        <w:tc>
          <w:tcPr>
            <w:tcW w:w="331" w:type="pct"/>
          </w:tcPr>
          <w:p w:rsidR="008F720C" w:rsidRPr="000E7BCF" w:rsidRDefault="008F720C" w:rsidP="000E7BCF">
            <w:pPr>
              <w:jc w:val="center"/>
            </w:pPr>
            <w:r w:rsidRPr="000E7BCF">
              <w:t>4.</w:t>
            </w:r>
          </w:p>
        </w:tc>
        <w:tc>
          <w:tcPr>
            <w:tcW w:w="200" w:type="pct"/>
          </w:tcPr>
          <w:p w:rsidR="008F720C" w:rsidRPr="000E7BCF" w:rsidRDefault="008F720C" w:rsidP="000E7BCF">
            <w:pPr>
              <w:jc w:val="center"/>
            </w:pPr>
            <w:r w:rsidRPr="000E7BCF">
              <w:t>a.</w:t>
            </w:r>
          </w:p>
        </w:tc>
        <w:tc>
          <w:tcPr>
            <w:tcW w:w="3577" w:type="pct"/>
            <w:vAlign w:val="bottom"/>
          </w:tcPr>
          <w:p w:rsidR="008F720C" w:rsidRPr="000E7BCF" w:rsidRDefault="008F720C" w:rsidP="00562D5E">
            <w:pPr>
              <w:jc w:val="both"/>
              <w:rPr>
                <w:shd w:val="clear" w:color="auto" w:fill="FFFFFF"/>
              </w:rPr>
            </w:pPr>
            <w:r w:rsidRPr="000E7BCF">
              <w:rPr>
                <w:shd w:val="clear" w:color="auto" w:fill="FFFFFF"/>
              </w:rPr>
              <w:t>Select a suitable figure from the Answer Figures</w:t>
            </w:r>
          </w:p>
          <w:tbl>
            <w:tblPr>
              <w:tblStyle w:val="TableGrid"/>
              <w:tblW w:w="6526" w:type="dxa"/>
              <w:tblLook w:val="04A0" w:firstRow="1" w:lastRow="0" w:firstColumn="1" w:lastColumn="0" w:noHBand="0" w:noVBand="1"/>
            </w:tblPr>
            <w:tblGrid>
              <w:gridCol w:w="3126"/>
              <w:gridCol w:w="3546"/>
            </w:tblGrid>
            <w:tr w:rsidR="008F720C" w:rsidRPr="000E7BCF" w:rsidTr="008F720C">
              <w:trPr>
                <w:trHeight w:val="813"/>
              </w:trPr>
              <w:tc>
                <w:tcPr>
                  <w:tcW w:w="3263" w:type="dxa"/>
                </w:tcPr>
                <w:p w:rsidR="008F720C" w:rsidRPr="000E7BCF" w:rsidRDefault="008F720C" w:rsidP="00562D5E">
                  <w:pPr>
                    <w:jc w:val="both"/>
                  </w:pPr>
                  <w:r w:rsidRPr="000E7BCF">
                    <w:rPr>
                      <w:noProof/>
                      <w:shd w:val="clear" w:color="auto" w:fill="FFFFFF"/>
                      <w:lang w:val="en-IN" w:eastAsia="en-IN" w:bidi="ta-IN"/>
                    </w:rPr>
                    <w:drawing>
                      <wp:inline distT="0" distB="0" distL="0" distR="0" wp14:anchorId="7FFB3A0F" wp14:editId="63EF56E5">
                        <wp:extent cx="1843405" cy="741045"/>
                        <wp:effectExtent l="0" t="0" r="4445" b="1905"/>
                        <wp:docPr id="1440539791" name="Picture 1440539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31"/>
                                <a:stretch>
                                  <a:fillRect/>
                                </a:stretch>
                              </pic:blipFill>
                              <pic:spPr>
                                <a:xfrm>
                                  <a:off x="0" y="0"/>
                                  <a:ext cx="1843405" cy="741045"/>
                                </a:xfrm>
                                <a:prstGeom prst="rect">
                                  <a:avLst/>
                                </a:prstGeom>
                              </pic:spPr>
                            </pic:pic>
                          </a:graphicData>
                        </a:graphic>
                      </wp:inline>
                    </w:drawing>
                  </w:r>
                </w:p>
              </w:tc>
              <w:tc>
                <w:tcPr>
                  <w:tcW w:w="3263" w:type="dxa"/>
                </w:tcPr>
                <w:p w:rsidR="008F720C" w:rsidRPr="000E7BCF" w:rsidRDefault="008F720C" w:rsidP="00562D5E">
                  <w:pPr>
                    <w:jc w:val="both"/>
                  </w:pPr>
                  <w:r w:rsidRPr="000E7BCF">
                    <w:rPr>
                      <w:noProof/>
                      <w:lang w:val="en-IN" w:eastAsia="en-IN" w:bidi="ta-IN"/>
                    </w:rPr>
                    <w:drawing>
                      <wp:inline distT="0" distB="0" distL="0" distR="0" wp14:anchorId="44F78939" wp14:editId="67582A71">
                        <wp:extent cx="2113280" cy="723900"/>
                        <wp:effectExtent l="0" t="0" r="1270" b="0"/>
                        <wp:docPr id="1440539792" name="Picture 1440539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32"/>
                                <a:stretch>
                                  <a:fillRect/>
                                </a:stretch>
                              </pic:blipFill>
                              <pic:spPr>
                                <a:xfrm>
                                  <a:off x="0" y="0"/>
                                  <a:ext cx="2113280" cy="723900"/>
                                </a:xfrm>
                                <a:prstGeom prst="rect">
                                  <a:avLst/>
                                </a:prstGeom>
                              </pic:spPr>
                            </pic:pic>
                          </a:graphicData>
                        </a:graphic>
                      </wp:inline>
                    </w:drawing>
                  </w:r>
                </w:p>
              </w:tc>
            </w:tr>
            <w:tr w:rsidR="008F720C" w:rsidRPr="000E7BCF" w:rsidTr="008F720C">
              <w:trPr>
                <w:trHeight w:val="173"/>
              </w:trPr>
              <w:tc>
                <w:tcPr>
                  <w:tcW w:w="3263" w:type="dxa"/>
                </w:tcPr>
                <w:p w:rsidR="008F720C" w:rsidRPr="000E7BCF" w:rsidRDefault="008F720C" w:rsidP="00562D5E">
                  <w:pPr>
                    <w:jc w:val="both"/>
                  </w:pPr>
                  <w:r w:rsidRPr="000E7BCF">
                    <w:t>problem</w:t>
                  </w:r>
                </w:p>
              </w:tc>
              <w:tc>
                <w:tcPr>
                  <w:tcW w:w="3263" w:type="dxa"/>
                </w:tcPr>
                <w:p w:rsidR="008F720C" w:rsidRPr="000E7BCF" w:rsidRDefault="008F720C" w:rsidP="00562D5E">
                  <w:pPr>
                    <w:jc w:val="both"/>
                  </w:pPr>
                  <w:r w:rsidRPr="000E7BCF">
                    <w:t>options</w:t>
                  </w:r>
                </w:p>
              </w:tc>
            </w:tr>
          </w:tbl>
          <w:p w:rsidR="008F720C" w:rsidRPr="000E7BCF" w:rsidRDefault="008F720C" w:rsidP="00562D5E">
            <w:pPr>
              <w:jc w:val="both"/>
            </w:pPr>
          </w:p>
        </w:tc>
        <w:tc>
          <w:tcPr>
            <w:tcW w:w="331" w:type="pct"/>
          </w:tcPr>
          <w:p w:rsidR="008F720C" w:rsidRPr="000E7BCF" w:rsidRDefault="008F720C" w:rsidP="000E7BCF">
            <w:pPr>
              <w:jc w:val="center"/>
            </w:pPr>
            <w:r w:rsidRPr="000E7BCF">
              <w:t>CO4</w:t>
            </w:r>
          </w:p>
        </w:tc>
        <w:tc>
          <w:tcPr>
            <w:tcW w:w="264" w:type="pct"/>
          </w:tcPr>
          <w:p w:rsidR="008F720C" w:rsidRPr="000E7BCF" w:rsidRDefault="008F720C" w:rsidP="000E7BCF">
            <w:pPr>
              <w:jc w:val="center"/>
            </w:pPr>
            <w:r w:rsidRPr="000E7BCF">
              <w:t>U</w:t>
            </w:r>
          </w:p>
        </w:tc>
        <w:tc>
          <w:tcPr>
            <w:tcW w:w="297" w:type="pct"/>
          </w:tcPr>
          <w:p w:rsidR="008F720C" w:rsidRPr="000E7BCF" w:rsidRDefault="008F720C" w:rsidP="000E7BCF">
            <w:pPr>
              <w:jc w:val="center"/>
            </w:pPr>
            <w:r w:rsidRPr="000E7BCF">
              <w:t>4</w:t>
            </w:r>
          </w:p>
        </w:tc>
      </w:tr>
      <w:tr w:rsidR="008F720C" w:rsidRPr="000E7BCF" w:rsidTr="008F720C">
        <w:trPr>
          <w:trHeight w:val="218"/>
        </w:trPr>
        <w:tc>
          <w:tcPr>
            <w:tcW w:w="331" w:type="pct"/>
          </w:tcPr>
          <w:p w:rsidR="008F720C" w:rsidRPr="000E7BCF" w:rsidRDefault="008F720C" w:rsidP="000E7BCF">
            <w:pPr>
              <w:jc w:val="center"/>
            </w:pPr>
          </w:p>
        </w:tc>
        <w:tc>
          <w:tcPr>
            <w:tcW w:w="200" w:type="pct"/>
          </w:tcPr>
          <w:p w:rsidR="008F720C" w:rsidRPr="000E7BCF" w:rsidRDefault="008F720C" w:rsidP="000E7BCF">
            <w:pPr>
              <w:jc w:val="center"/>
            </w:pPr>
            <w:r w:rsidRPr="000E7BCF">
              <w:t>b.</w:t>
            </w:r>
          </w:p>
        </w:tc>
        <w:tc>
          <w:tcPr>
            <w:tcW w:w="3577" w:type="pct"/>
            <w:vAlign w:val="bottom"/>
          </w:tcPr>
          <w:p w:rsidR="008F720C" w:rsidRPr="000E7BCF" w:rsidRDefault="008F720C" w:rsidP="00562D5E">
            <w:pPr>
              <w:jc w:val="both"/>
              <w:rPr>
                <w:shd w:val="clear" w:color="auto" w:fill="FFFFFF"/>
              </w:rPr>
            </w:pPr>
            <w:r w:rsidRPr="000E7BCF">
              <w:rPr>
                <w:shd w:val="clear" w:color="auto" w:fill="FFFFFF"/>
              </w:rPr>
              <w:t>Choose the figure which is different from the rest:</w:t>
            </w:r>
          </w:p>
          <w:p w:rsidR="008F720C" w:rsidRPr="000E7BCF" w:rsidRDefault="008F720C" w:rsidP="00562D5E">
            <w:pPr>
              <w:jc w:val="both"/>
              <w:rPr>
                <w:bCs/>
              </w:rPr>
            </w:pPr>
            <w:r w:rsidRPr="000E7BCF">
              <w:rPr>
                <w:noProof/>
                <w:lang w:val="en-IN" w:eastAsia="en-IN" w:bidi="ta-IN"/>
              </w:rPr>
              <w:drawing>
                <wp:inline distT="0" distB="0" distL="0" distR="0" wp14:anchorId="7CA0E815" wp14:editId="198B2EDD">
                  <wp:extent cx="2415540" cy="535940"/>
                  <wp:effectExtent l="0" t="0" r="3810" b="0"/>
                  <wp:docPr id="1440539793" name="Picture 1440539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33"/>
                          <a:stretch>
                            <a:fillRect/>
                          </a:stretch>
                        </pic:blipFill>
                        <pic:spPr>
                          <a:xfrm>
                            <a:off x="0" y="0"/>
                            <a:ext cx="2415540" cy="535940"/>
                          </a:xfrm>
                          <a:prstGeom prst="rect">
                            <a:avLst/>
                          </a:prstGeom>
                        </pic:spPr>
                      </pic:pic>
                    </a:graphicData>
                  </a:graphic>
                </wp:inline>
              </w:drawing>
            </w:r>
          </w:p>
        </w:tc>
        <w:tc>
          <w:tcPr>
            <w:tcW w:w="331" w:type="pct"/>
          </w:tcPr>
          <w:p w:rsidR="008F720C" w:rsidRPr="000E7BCF" w:rsidRDefault="008F720C" w:rsidP="000E7BCF">
            <w:pPr>
              <w:jc w:val="center"/>
            </w:pPr>
            <w:r w:rsidRPr="000E7BCF">
              <w:t>CO4</w:t>
            </w:r>
          </w:p>
        </w:tc>
        <w:tc>
          <w:tcPr>
            <w:tcW w:w="264" w:type="pct"/>
          </w:tcPr>
          <w:p w:rsidR="008F720C" w:rsidRPr="000E7BCF" w:rsidRDefault="008F720C" w:rsidP="000E7BCF">
            <w:pPr>
              <w:jc w:val="center"/>
            </w:pPr>
            <w:r w:rsidRPr="000E7BCF">
              <w:t>U</w:t>
            </w:r>
          </w:p>
        </w:tc>
        <w:tc>
          <w:tcPr>
            <w:tcW w:w="297" w:type="pct"/>
          </w:tcPr>
          <w:p w:rsidR="008F720C" w:rsidRPr="000E7BCF" w:rsidRDefault="008F720C" w:rsidP="000E7BCF">
            <w:pPr>
              <w:jc w:val="center"/>
            </w:pPr>
            <w:r w:rsidRPr="000E7BCF">
              <w:t>4</w:t>
            </w:r>
          </w:p>
        </w:tc>
      </w:tr>
      <w:tr w:rsidR="008F720C" w:rsidRPr="000E7BCF" w:rsidTr="008F720C">
        <w:trPr>
          <w:trHeight w:val="218"/>
        </w:trPr>
        <w:tc>
          <w:tcPr>
            <w:tcW w:w="331" w:type="pct"/>
          </w:tcPr>
          <w:p w:rsidR="008F720C" w:rsidRPr="000E7BCF" w:rsidRDefault="008F720C" w:rsidP="000E7BCF">
            <w:pPr>
              <w:jc w:val="center"/>
            </w:pPr>
          </w:p>
        </w:tc>
        <w:tc>
          <w:tcPr>
            <w:tcW w:w="200" w:type="pct"/>
          </w:tcPr>
          <w:p w:rsidR="008F720C" w:rsidRPr="000E7BCF" w:rsidRDefault="008F720C" w:rsidP="000E7BCF">
            <w:pPr>
              <w:jc w:val="center"/>
            </w:pPr>
            <w:r w:rsidRPr="000E7BCF">
              <w:t>c</w:t>
            </w:r>
            <w:r>
              <w:t>.</w:t>
            </w:r>
          </w:p>
        </w:tc>
        <w:tc>
          <w:tcPr>
            <w:tcW w:w="3577" w:type="pct"/>
            <w:vAlign w:val="bottom"/>
          </w:tcPr>
          <w:p w:rsidR="008F720C" w:rsidRPr="000E7BCF" w:rsidRDefault="008F720C" w:rsidP="00562D5E">
            <w:pPr>
              <w:jc w:val="both"/>
              <w:rPr>
                <w:shd w:val="clear" w:color="auto" w:fill="FFFFFF"/>
              </w:rPr>
            </w:pPr>
            <w:r w:rsidRPr="000E7BCF">
              <w:rPr>
                <w:shd w:val="clear" w:color="auto" w:fill="FFFFFF"/>
              </w:rPr>
              <w:t xml:space="preserve">Select a suitable figure from the </w:t>
            </w:r>
            <w:r>
              <w:rPr>
                <w:shd w:val="clear" w:color="auto" w:fill="FFFFFF"/>
              </w:rPr>
              <w:t>a</w:t>
            </w:r>
            <w:r w:rsidRPr="000E7BCF">
              <w:rPr>
                <w:shd w:val="clear" w:color="auto" w:fill="FFFFFF"/>
              </w:rPr>
              <w:t xml:space="preserve">nswer </w:t>
            </w:r>
            <w:r>
              <w:rPr>
                <w:shd w:val="clear" w:color="auto" w:fill="FFFFFF"/>
              </w:rPr>
              <w:t>f</w:t>
            </w:r>
            <w:r w:rsidRPr="000E7BCF">
              <w:rPr>
                <w:shd w:val="clear" w:color="auto" w:fill="FFFFFF"/>
              </w:rPr>
              <w:t>igures</w:t>
            </w:r>
            <w:r>
              <w:rPr>
                <w:shd w:val="clear" w:color="auto" w:fill="FFFFFF"/>
              </w:rPr>
              <w:t>.</w:t>
            </w:r>
          </w:p>
          <w:tbl>
            <w:tblPr>
              <w:tblStyle w:val="TableGrid"/>
              <w:tblW w:w="0" w:type="auto"/>
              <w:tblLook w:val="04A0" w:firstRow="1" w:lastRow="0" w:firstColumn="1" w:lastColumn="0" w:noHBand="0" w:noVBand="1"/>
            </w:tblPr>
            <w:tblGrid>
              <w:gridCol w:w="3480"/>
              <w:gridCol w:w="3480"/>
            </w:tblGrid>
            <w:tr w:rsidR="008F720C" w:rsidRPr="000E7BCF" w:rsidTr="008F720C">
              <w:tc>
                <w:tcPr>
                  <w:tcW w:w="3480" w:type="dxa"/>
                </w:tcPr>
                <w:p w:rsidR="008F720C" w:rsidRPr="000E7BCF" w:rsidRDefault="008F720C" w:rsidP="00562D5E">
                  <w:pPr>
                    <w:jc w:val="both"/>
                    <w:rPr>
                      <w:shd w:val="clear" w:color="auto" w:fill="FFFFFF"/>
                    </w:rPr>
                  </w:pPr>
                  <w:r w:rsidRPr="000E7BCF">
                    <w:rPr>
                      <w:noProof/>
                      <w:shd w:val="clear" w:color="auto" w:fill="FFFFFF"/>
                      <w:lang w:val="en-IN" w:eastAsia="en-IN" w:bidi="ta-IN"/>
                    </w:rPr>
                    <w:drawing>
                      <wp:inline distT="0" distB="0" distL="0" distR="0" wp14:anchorId="3319C973" wp14:editId="7F51FFDD">
                        <wp:extent cx="1843405" cy="587375"/>
                        <wp:effectExtent l="0" t="0" r="4445" b="3175"/>
                        <wp:docPr id="1440539794" name="Picture 1440539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34"/>
                                <a:stretch>
                                  <a:fillRect/>
                                </a:stretch>
                              </pic:blipFill>
                              <pic:spPr>
                                <a:xfrm>
                                  <a:off x="0" y="0"/>
                                  <a:ext cx="1843405" cy="587375"/>
                                </a:xfrm>
                                <a:prstGeom prst="rect">
                                  <a:avLst/>
                                </a:prstGeom>
                              </pic:spPr>
                            </pic:pic>
                          </a:graphicData>
                        </a:graphic>
                      </wp:inline>
                    </w:drawing>
                  </w:r>
                </w:p>
              </w:tc>
              <w:tc>
                <w:tcPr>
                  <w:tcW w:w="3480" w:type="dxa"/>
                </w:tcPr>
                <w:p w:rsidR="008F720C" w:rsidRPr="000E7BCF" w:rsidRDefault="008F720C" w:rsidP="00562D5E">
                  <w:pPr>
                    <w:jc w:val="both"/>
                    <w:rPr>
                      <w:shd w:val="clear" w:color="auto" w:fill="FFFFFF"/>
                    </w:rPr>
                  </w:pPr>
                  <w:r w:rsidRPr="000E7BCF">
                    <w:rPr>
                      <w:noProof/>
                      <w:lang w:val="en-IN" w:eastAsia="en-IN" w:bidi="ta-IN"/>
                    </w:rPr>
                    <w:drawing>
                      <wp:inline distT="0" distB="0" distL="0" distR="0" wp14:anchorId="6F3EE1E7" wp14:editId="5A6D3BB9">
                        <wp:extent cx="1932940" cy="664210"/>
                        <wp:effectExtent l="0" t="0" r="0" b="2540"/>
                        <wp:docPr id="1440539795" name="Picture 1440539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35"/>
                                <a:stretch>
                                  <a:fillRect/>
                                </a:stretch>
                              </pic:blipFill>
                              <pic:spPr>
                                <a:xfrm>
                                  <a:off x="0" y="0"/>
                                  <a:ext cx="1932940" cy="664210"/>
                                </a:xfrm>
                                <a:prstGeom prst="rect">
                                  <a:avLst/>
                                </a:prstGeom>
                              </pic:spPr>
                            </pic:pic>
                          </a:graphicData>
                        </a:graphic>
                      </wp:inline>
                    </w:drawing>
                  </w:r>
                </w:p>
              </w:tc>
            </w:tr>
            <w:tr w:rsidR="008F720C" w:rsidRPr="000E7BCF" w:rsidTr="008F720C">
              <w:tc>
                <w:tcPr>
                  <w:tcW w:w="3480" w:type="dxa"/>
                </w:tcPr>
                <w:p w:rsidR="008F720C" w:rsidRPr="000E7BCF" w:rsidRDefault="008F720C" w:rsidP="00562D5E">
                  <w:pPr>
                    <w:jc w:val="both"/>
                    <w:rPr>
                      <w:shd w:val="clear" w:color="auto" w:fill="FFFFFF"/>
                    </w:rPr>
                  </w:pPr>
                  <w:r w:rsidRPr="000E7BCF">
                    <w:rPr>
                      <w:shd w:val="clear" w:color="auto" w:fill="FFFFFF"/>
                    </w:rPr>
                    <w:t>problem</w:t>
                  </w:r>
                </w:p>
              </w:tc>
              <w:tc>
                <w:tcPr>
                  <w:tcW w:w="3480" w:type="dxa"/>
                </w:tcPr>
                <w:p w:rsidR="008F720C" w:rsidRPr="000E7BCF" w:rsidRDefault="008F720C" w:rsidP="00562D5E">
                  <w:pPr>
                    <w:jc w:val="both"/>
                    <w:rPr>
                      <w:shd w:val="clear" w:color="auto" w:fill="FFFFFF"/>
                    </w:rPr>
                  </w:pPr>
                  <w:r w:rsidRPr="000E7BCF">
                    <w:rPr>
                      <w:shd w:val="clear" w:color="auto" w:fill="FFFFFF"/>
                    </w:rPr>
                    <w:t>options</w:t>
                  </w:r>
                </w:p>
              </w:tc>
            </w:tr>
          </w:tbl>
          <w:p w:rsidR="008F720C" w:rsidRPr="000E7BCF" w:rsidRDefault="008F720C" w:rsidP="00562D5E">
            <w:pPr>
              <w:jc w:val="both"/>
              <w:rPr>
                <w:shd w:val="clear" w:color="auto" w:fill="FFFFFF"/>
              </w:rPr>
            </w:pPr>
          </w:p>
        </w:tc>
        <w:tc>
          <w:tcPr>
            <w:tcW w:w="331" w:type="pct"/>
          </w:tcPr>
          <w:p w:rsidR="008F720C" w:rsidRPr="000E7BCF" w:rsidRDefault="008F720C" w:rsidP="000E7BCF">
            <w:pPr>
              <w:jc w:val="center"/>
            </w:pPr>
            <w:r w:rsidRPr="000E7BCF">
              <w:t>CO4</w:t>
            </w:r>
          </w:p>
        </w:tc>
        <w:tc>
          <w:tcPr>
            <w:tcW w:w="264" w:type="pct"/>
          </w:tcPr>
          <w:p w:rsidR="008F720C" w:rsidRPr="000E7BCF" w:rsidRDefault="008F720C" w:rsidP="000E7BCF">
            <w:pPr>
              <w:jc w:val="center"/>
            </w:pPr>
            <w:r w:rsidRPr="000E7BCF">
              <w:t>U</w:t>
            </w:r>
          </w:p>
        </w:tc>
        <w:tc>
          <w:tcPr>
            <w:tcW w:w="297" w:type="pct"/>
          </w:tcPr>
          <w:p w:rsidR="008F720C" w:rsidRPr="000E7BCF" w:rsidRDefault="008F720C" w:rsidP="000E7BCF">
            <w:pPr>
              <w:jc w:val="center"/>
            </w:pPr>
            <w:r w:rsidRPr="000E7BCF">
              <w:t>4</w:t>
            </w:r>
          </w:p>
        </w:tc>
      </w:tr>
      <w:tr w:rsidR="008F720C" w:rsidRPr="000E7BCF" w:rsidTr="008F720C">
        <w:trPr>
          <w:trHeight w:val="218"/>
        </w:trPr>
        <w:tc>
          <w:tcPr>
            <w:tcW w:w="331" w:type="pct"/>
          </w:tcPr>
          <w:p w:rsidR="008F720C" w:rsidRPr="000E7BCF" w:rsidRDefault="008F720C" w:rsidP="000E7BCF">
            <w:pPr>
              <w:jc w:val="center"/>
            </w:pPr>
          </w:p>
        </w:tc>
        <w:tc>
          <w:tcPr>
            <w:tcW w:w="200" w:type="pct"/>
          </w:tcPr>
          <w:p w:rsidR="008F720C" w:rsidRPr="000E7BCF" w:rsidRDefault="008F720C" w:rsidP="000E7BCF">
            <w:pPr>
              <w:jc w:val="center"/>
            </w:pPr>
            <w:r w:rsidRPr="000E7BCF">
              <w:t>d</w:t>
            </w:r>
            <w:r>
              <w:t>.</w:t>
            </w:r>
          </w:p>
        </w:tc>
        <w:tc>
          <w:tcPr>
            <w:tcW w:w="3577" w:type="pct"/>
            <w:vAlign w:val="bottom"/>
          </w:tcPr>
          <w:p w:rsidR="008F720C" w:rsidRPr="000E7BCF" w:rsidRDefault="008F720C" w:rsidP="00562D5E">
            <w:pPr>
              <w:jc w:val="both"/>
              <w:rPr>
                <w:shd w:val="clear" w:color="auto" w:fill="FFFFFF"/>
              </w:rPr>
            </w:pPr>
            <w:r w:rsidRPr="000E7BCF">
              <w:rPr>
                <w:shd w:val="clear" w:color="auto" w:fill="FFFFFF"/>
              </w:rPr>
              <w:t>Select a suitable figure from the four alternatives that would complete the matrix</w:t>
            </w:r>
            <w:r>
              <w:rPr>
                <w:shd w:val="clear" w:color="auto" w:fill="FFFFFF"/>
              </w:rPr>
              <w:t>.</w:t>
            </w:r>
          </w:p>
          <w:p w:rsidR="008F720C" w:rsidRPr="000E7BCF" w:rsidRDefault="008F720C" w:rsidP="00562D5E">
            <w:pPr>
              <w:jc w:val="both"/>
              <w:rPr>
                <w:shd w:val="clear" w:color="auto" w:fill="FFFFFF"/>
              </w:rPr>
            </w:pPr>
            <w:r w:rsidRPr="000E7BCF">
              <w:rPr>
                <w:noProof/>
                <w:shd w:val="clear" w:color="auto" w:fill="FFFFFF"/>
                <w:lang w:val="en-IN" w:eastAsia="en-IN" w:bidi="ta-IN"/>
              </w:rPr>
              <w:drawing>
                <wp:inline distT="0" distB="0" distL="0" distR="0" wp14:anchorId="0EB487AD" wp14:editId="3EC59F8F">
                  <wp:extent cx="1533739" cy="1181265"/>
                  <wp:effectExtent l="0" t="0" r="9525" b="0"/>
                  <wp:docPr id="1440539796" name="Picture 1440539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36"/>
                          <a:stretch>
                            <a:fillRect/>
                          </a:stretch>
                        </pic:blipFill>
                        <pic:spPr>
                          <a:xfrm>
                            <a:off x="0" y="0"/>
                            <a:ext cx="1533739" cy="1181265"/>
                          </a:xfrm>
                          <a:prstGeom prst="rect">
                            <a:avLst/>
                          </a:prstGeom>
                        </pic:spPr>
                      </pic:pic>
                    </a:graphicData>
                  </a:graphic>
                </wp:inline>
              </w:drawing>
            </w:r>
            <w:r w:rsidRPr="000E7BCF">
              <w:rPr>
                <w:noProof/>
                <w:lang w:val="en-IN" w:eastAsia="en-IN" w:bidi="ta-IN"/>
              </w:rPr>
              <w:drawing>
                <wp:inline distT="0" distB="0" distL="0" distR="0" wp14:anchorId="12B95B1B" wp14:editId="0B919069">
                  <wp:extent cx="1857375" cy="678180"/>
                  <wp:effectExtent l="0" t="0" r="9525" b="7620"/>
                  <wp:docPr id="1440539797" name="Picture 1440539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37"/>
                          <a:stretch>
                            <a:fillRect/>
                          </a:stretch>
                        </pic:blipFill>
                        <pic:spPr>
                          <a:xfrm>
                            <a:off x="0" y="0"/>
                            <a:ext cx="1857641" cy="678277"/>
                          </a:xfrm>
                          <a:prstGeom prst="rect">
                            <a:avLst/>
                          </a:prstGeom>
                        </pic:spPr>
                      </pic:pic>
                    </a:graphicData>
                  </a:graphic>
                </wp:inline>
              </w:drawing>
            </w:r>
          </w:p>
        </w:tc>
        <w:tc>
          <w:tcPr>
            <w:tcW w:w="331" w:type="pct"/>
          </w:tcPr>
          <w:p w:rsidR="008F720C" w:rsidRPr="000E7BCF" w:rsidRDefault="008F720C" w:rsidP="000E7BCF">
            <w:pPr>
              <w:jc w:val="center"/>
            </w:pPr>
            <w:r w:rsidRPr="000E7BCF">
              <w:t>CO4</w:t>
            </w:r>
          </w:p>
        </w:tc>
        <w:tc>
          <w:tcPr>
            <w:tcW w:w="264" w:type="pct"/>
          </w:tcPr>
          <w:p w:rsidR="008F720C" w:rsidRPr="000E7BCF" w:rsidRDefault="008F720C" w:rsidP="000E7BCF">
            <w:pPr>
              <w:jc w:val="center"/>
            </w:pPr>
            <w:r w:rsidRPr="000E7BCF">
              <w:t>U</w:t>
            </w:r>
          </w:p>
        </w:tc>
        <w:tc>
          <w:tcPr>
            <w:tcW w:w="297" w:type="pct"/>
          </w:tcPr>
          <w:p w:rsidR="008F720C" w:rsidRPr="000E7BCF" w:rsidRDefault="008F720C" w:rsidP="000E7BCF">
            <w:pPr>
              <w:jc w:val="center"/>
            </w:pPr>
            <w:r w:rsidRPr="000E7BCF">
              <w:t>4</w:t>
            </w:r>
          </w:p>
        </w:tc>
      </w:tr>
      <w:tr w:rsidR="008F720C" w:rsidRPr="004E115D" w:rsidTr="008F720C">
        <w:trPr>
          <w:trHeight w:val="218"/>
        </w:trPr>
        <w:tc>
          <w:tcPr>
            <w:tcW w:w="331" w:type="pct"/>
          </w:tcPr>
          <w:p w:rsidR="008F720C" w:rsidRPr="004E115D" w:rsidRDefault="008F720C" w:rsidP="000E7BCF">
            <w:pPr>
              <w:jc w:val="center"/>
              <w:rPr>
                <w:sz w:val="20"/>
                <w:szCs w:val="20"/>
              </w:rPr>
            </w:pPr>
          </w:p>
        </w:tc>
        <w:tc>
          <w:tcPr>
            <w:tcW w:w="200" w:type="pct"/>
          </w:tcPr>
          <w:p w:rsidR="008F720C" w:rsidRPr="004E115D" w:rsidRDefault="008F720C" w:rsidP="000E7BCF">
            <w:pPr>
              <w:jc w:val="center"/>
              <w:rPr>
                <w:sz w:val="20"/>
                <w:szCs w:val="20"/>
              </w:rPr>
            </w:pPr>
          </w:p>
        </w:tc>
        <w:tc>
          <w:tcPr>
            <w:tcW w:w="3577" w:type="pct"/>
            <w:vAlign w:val="bottom"/>
          </w:tcPr>
          <w:p w:rsidR="008F720C" w:rsidRPr="004E115D" w:rsidRDefault="008F720C" w:rsidP="00562D5E">
            <w:pPr>
              <w:jc w:val="both"/>
              <w:rPr>
                <w:sz w:val="20"/>
                <w:szCs w:val="20"/>
              </w:rPr>
            </w:pPr>
          </w:p>
        </w:tc>
        <w:tc>
          <w:tcPr>
            <w:tcW w:w="331" w:type="pct"/>
          </w:tcPr>
          <w:p w:rsidR="008F720C" w:rsidRPr="004E115D" w:rsidRDefault="008F720C" w:rsidP="000E7BCF">
            <w:pPr>
              <w:jc w:val="center"/>
              <w:rPr>
                <w:sz w:val="20"/>
                <w:szCs w:val="20"/>
              </w:rPr>
            </w:pPr>
          </w:p>
        </w:tc>
        <w:tc>
          <w:tcPr>
            <w:tcW w:w="264" w:type="pct"/>
          </w:tcPr>
          <w:p w:rsidR="008F720C" w:rsidRPr="004E115D" w:rsidRDefault="008F720C" w:rsidP="000E7BCF">
            <w:pPr>
              <w:jc w:val="center"/>
              <w:rPr>
                <w:sz w:val="20"/>
                <w:szCs w:val="20"/>
              </w:rPr>
            </w:pPr>
          </w:p>
        </w:tc>
        <w:tc>
          <w:tcPr>
            <w:tcW w:w="297" w:type="pct"/>
          </w:tcPr>
          <w:p w:rsidR="008F720C" w:rsidRPr="004E115D" w:rsidRDefault="008F720C" w:rsidP="000E7BCF">
            <w:pPr>
              <w:jc w:val="center"/>
              <w:rPr>
                <w:sz w:val="20"/>
                <w:szCs w:val="20"/>
              </w:rPr>
            </w:pPr>
          </w:p>
        </w:tc>
      </w:tr>
      <w:tr w:rsidR="008F720C" w:rsidRPr="000E7BCF" w:rsidTr="008F720C">
        <w:trPr>
          <w:trHeight w:val="218"/>
        </w:trPr>
        <w:tc>
          <w:tcPr>
            <w:tcW w:w="331" w:type="pct"/>
          </w:tcPr>
          <w:p w:rsidR="008F720C" w:rsidRPr="000E7BCF" w:rsidRDefault="008F720C" w:rsidP="00953125">
            <w:pPr>
              <w:jc w:val="center"/>
            </w:pPr>
            <w:r w:rsidRPr="000E7BCF">
              <w:t>5.</w:t>
            </w:r>
          </w:p>
        </w:tc>
        <w:tc>
          <w:tcPr>
            <w:tcW w:w="200" w:type="pct"/>
          </w:tcPr>
          <w:p w:rsidR="008F720C" w:rsidRPr="000E7BCF" w:rsidRDefault="008F720C" w:rsidP="00953125">
            <w:pPr>
              <w:jc w:val="center"/>
            </w:pPr>
            <w:r w:rsidRPr="000E7BCF">
              <w:t>a.</w:t>
            </w:r>
          </w:p>
        </w:tc>
        <w:tc>
          <w:tcPr>
            <w:tcW w:w="3577" w:type="pct"/>
            <w:vAlign w:val="bottom"/>
          </w:tcPr>
          <w:p w:rsidR="008F720C" w:rsidRPr="000E7BCF" w:rsidRDefault="008F720C" w:rsidP="00953125">
            <w:pPr>
              <w:shd w:val="clear" w:color="auto" w:fill="FFFFFF"/>
              <w:jc w:val="both"/>
            </w:pPr>
            <w:r w:rsidRPr="000E7BCF">
              <w:t>Study the following table and answer the questions based on it. Expenditures of a Company (in Lakh Rupees) per annum over the given Years.</w:t>
            </w:r>
          </w:p>
          <w:tbl>
            <w:tblPr>
              <w:tblW w:w="4710" w:type="pct"/>
              <w:shd w:val="clear" w:color="auto" w:fill="FFFFFF"/>
              <w:tblCellMar>
                <w:left w:w="0" w:type="dxa"/>
                <w:right w:w="0" w:type="dxa"/>
              </w:tblCellMar>
              <w:tblLook w:val="04A0" w:firstRow="1" w:lastRow="0" w:firstColumn="1" w:lastColumn="0" w:noHBand="0" w:noVBand="1"/>
            </w:tblPr>
            <w:tblGrid>
              <w:gridCol w:w="700"/>
              <w:gridCol w:w="836"/>
              <w:gridCol w:w="2111"/>
              <w:gridCol w:w="836"/>
              <w:gridCol w:w="1941"/>
              <w:gridCol w:w="804"/>
            </w:tblGrid>
            <w:tr w:rsidR="008F720C" w:rsidRPr="000E7BCF" w:rsidTr="008F720C">
              <w:trPr>
                <w:trHeight w:val="211"/>
              </w:trPr>
              <w:tc>
                <w:tcPr>
                  <w:tcW w:w="676" w:type="dxa"/>
                  <w:vMerge w:val="restart"/>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both"/>
                  </w:pPr>
                  <w:r w:rsidRPr="000E7BCF">
                    <w:t>Year</w:t>
                  </w:r>
                </w:p>
              </w:tc>
              <w:tc>
                <w:tcPr>
                  <w:tcW w:w="6316" w:type="dxa"/>
                  <w:gridSpan w:val="5"/>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both"/>
                  </w:pPr>
                  <w:r w:rsidRPr="000E7BCF">
                    <w:t>Item of Expenditure</w:t>
                  </w:r>
                </w:p>
              </w:tc>
            </w:tr>
            <w:tr w:rsidR="008F720C" w:rsidRPr="000E7BCF" w:rsidTr="008F720C">
              <w:trPr>
                <w:trHeight w:val="211"/>
              </w:trPr>
              <w:tc>
                <w:tcPr>
                  <w:tcW w:w="676" w:type="dxa"/>
                  <w:vMerge/>
                  <w:tcBorders>
                    <w:top w:val="single" w:sz="6" w:space="0" w:color="808080"/>
                    <w:left w:val="single" w:sz="6" w:space="0" w:color="808080"/>
                    <w:bottom w:val="single" w:sz="6" w:space="0" w:color="808080"/>
                    <w:right w:val="single" w:sz="6" w:space="0" w:color="808080"/>
                  </w:tcBorders>
                  <w:shd w:val="clear" w:color="auto" w:fill="FFFFFF"/>
                  <w:vAlign w:val="center"/>
                  <w:hideMark/>
                </w:tcPr>
                <w:p w:rsidR="008F720C" w:rsidRPr="000E7BCF" w:rsidRDefault="008F720C" w:rsidP="00953125">
                  <w:pPr>
                    <w:jc w:val="both"/>
                  </w:pPr>
                </w:p>
              </w:tc>
              <w:tc>
                <w:tcPr>
                  <w:tcW w:w="809"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both"/>
                  </w:pPr>
                  <w:r w:rsidRPr="000E7BCF">
                    <w:t>Salary</w:t>
                  </w:r>
                </w:p>
              </w:tc>
              <w:tc>
                <w:tcPr>
                  <w:tcW w:w="2042"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both"/>
                  </w:pPr>
                  <w:r w:rsidRPr="000E7BCF">
                    <w:t>Fuel and Transport</w:t>
                  </w:r>
                </w:p>
              </w:tc>
              <w:tc>
                <w:tcPr>
                  <w:tcW w:w="809"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both"/>
                  </w:pPr>
                  <w:r w:rsidRPr="000E7BCF">
                    <w:t>Bonus</w:t>
                  </w:r>
                </w:p>
              </w:tc>
              <w:tc>
                <w:tcPr>
                  <w:tcW w:w="1878"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both"/>
                  </w:pPr>
                  <w:r w:rsidRPr="000E7BCF">
                    <w:t>Interest on Loans</w:t>
                  </w:r>
                </w:p>
              </w:tc>
              <w:tc>
                <w:tcPr>
                  <w:tcW w:w="777"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both"/>
                  </w:pPr>
                  <w:r w:rsidRPr="000E7BCF">
                    <w:t>Taxes</w:t>
                  </w:r>
                </w:p>
              </w:tc>
            </w:tr>
            <w:tr w:rsidR="008F720C" w:rsidRPr="000E7BCF" w:rsidTr="008F720C">
              <w:trPr>
                <w:trHeight w:val="16"/>
              </w:trPr>
              <w:tc>
                <w:tcPr>
                  <w:tcW w:w="676"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1998</w:t>
                  </w:r>
                </w:p>
              </w:tc>
              <w:tc>
                <w:tcPr>
                  <w:tcW w:w="809"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288</w:t>
                  </w:r>
                </w:p>
              </w:tc>
              <w:tc>
                <w:tcPr>
                  <w:tcW w:w="2042"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98</w:t>
                  </w:r>
                </w:p>
              </w:tc>
              <w:tc>
                <w:tcPr>
                  <w:tcW w:w="809"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3.00</w:t>
                  </w:r>
                </w:p>
              </w:tc>
              <w:tc>
                <w:tcPr>
                  <w:tcW w:w="1878"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23.4</w:t>
                  </w:r>
                </w:p>
              </w:tc>
              <w:tc>
                <w:tcPr>
                  <w:tcW w:w="777"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83</w:t>
                  </w:r>
                </w:p>
              </w:tc>
            </w:tr>
            <w:tr w:rsidR="008F720C" w:rsidRPr="000E7BCF" w:rsidTr="008F720C">
              <w:trPr>
                <w:trHeight w:val="152"/>
              </w:trPr>
              <w:tc>
                <w:tcPr>
                  <w:tcW w:w="676"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1999</w:t>
                  </w:r>
                </w:p>
              </w:tc>
              <w:tc>
                <w:tcPr>
                  <w:tcW w:w="809"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342</w:t>
                  </w:r>
                </w:p>
              </w:tc>
              <w:tc>
                <w:tcPr>
                  <w:tcW w:w="2042"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112</w:t>
                  </w:r>
                </w:p>
              </w:tc>
              <w:tc>
                <w:tcPr>
                  <w:tcW w:w="809"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2.52</w:t>
                  </w:r>
                </w:p>
              </w:tc>
              <w:tc>
                <w:tcPr>
                  <w:tcW w:w="1878"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32.5</w:t>
                  </w:r>
                </w:p>
              </w:tc>
              <w:tc>
                <w:tcPr>
                  <w:tcW w:w="777"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108</w:t>
                  </w:r>
                </w:p>
              </w:tc>
            </w:tr>
            <w:tr w:rsidR="008F720C" w:rsidRPr="000E7BCF" w:rsidTr="008F720C">
              <w:trPr>
                <w:trHeight w:val="159"/>
              </w:trPr>
              <w:tc>
                <w:tcPr>
                  <w:tcW w:w="676"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2000</w:t>
                  </w:r>
                </w:p>
              </w:tc>
              <w:tc>
                <w:tcPr>
                  <w:tcW w:w="809"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324</w:t>
                  </w:r>
                </w:p>
              </w:tc>
              <w:tc>
                <w:tcPr>
                  <w:tcW w:w="2042"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101</w:t>
                  </w:r>
                </w:p>
              </w:tc>
              <w:tc>
                <w:tcPr>
                  <w:tcW w:w="809"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3.84</w:t>
                  </w:r>
                </w:p>
              </w:tc>
              <w:tc>
                <w:tcPr>
                  <w:tcW w:w="1878"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41.6</w:t>
                  </w:r>
                </w:p>
              </w:tc>
              <w:tc>
                <w:tcPr>
                  <w:tcW w:w="777"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74</w:t>
                  </w:r>
                </w:p>
              </w:tc>
            </w:tr>
            <w:tr w:rsidR="008F720C" w:rsidRPr="000E7BCF" w:rsidTr="008F720C">
              <w:trPr>
                <w:trHeight w:val="159"/>
              </w:trPr>
              <w:tc>
                <w:tcPr>
                  <w:tcW w:w="676"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2001</w:t>
                  </w:r>
                </w:p>
              </w:tc>
              <w:tc>
                <w:tcPr>
                  <w:tcW w:w="809"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336</w:t>
                  </w:r>
                </w:p>
              </w:tc>
              <w:tc>
                <w:tcPr>
                  <w:tcW w:w="2042"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133</w:t>
                  </w:r>
                </w:p>
              </w:tc>
              <w:tc>
                <w:tcPr>
                  <w:tcW w:w="809"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3.68</w:t>
                  </w:r>
                </w:p>
              </w:tc>
              <w:tc>
                <w:tcPr>
                  <w:tcW w:w="1878"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36.4</w:t>
                  </w:r>
                </w:p>
              </w:tc>
              <w:tc>
                <w:tcPr>
                  <w:tcW w:w="777"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88</w:t>
                  </w:r>
                </w:p>
              </w:tc>
            </w:tr>
            <w:tr w:rsidR="008F720C" w:rsidRPr="000E7BCF" w:rsidTr="008F720C">
              <w:trPr>
                <w:trHeight w:val="159"/>
              </w:trPr>
              <w:tc>
                <w:tcPr>
                  <w:tcW w:w="676"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2002</w:t>
                  </w:r>
                </w:p>
              </w:tc>
              <w:tc>
                <w:tcPr>
                  <w:tcW w:w="809"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420</w:t>
                  </w:r>
                </w:p>
              </w:tc>
              <w:tc>
                <w:tcPr>
                  <w:tcW w:w="2042"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142</w:t>
                  </w:r>
                </w:p>
              </w:tc>
              <w:tc>
                <w:tcPr>
                  <w:tcW w:w="809"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3.96</w:t>
                  </w:r>
                </w:p>
              </w:tc>
              <w:tc>
                <w:tcPr>
                  <w:tcW w:w="1878"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49.4</w:t>
                  </w:r>
                </w:p>
              </w:tc>
              <w:tc>
                <w:tcPr>
                  <w:tcW w:w="777" w:type="dxa"/>
                  <w:tcBorders>
                    <w:top w:val="single" w:sz="6" w:space="0" w:color="808080"/>
                    <w:left w:val="single" w:sz="6" w:space="0" w:color="808080"/>
                    <w:bottom w:val="single" w:sz="6" w:space="0" w:color="808080"/>
                    <w:right w:val="single" w:sz="6" w:space="0" w:color="808080"/>
                  </w:tcBorders>
                  <w:shd w:val="clear" w:color="auto" w:fill="FFFFFF"/>
                  <w:tcMar>
                    <w:top w:w="75" w:type="dxa"/>
                    <w:left w:w="75" w:type="dxa"/>
                    <w:bottom w:w="75" w:type="dxa"/>
                    <w:right w:w="75" w:type="dxa"/>
                  </w:tcMar>
                  <w:vAlign w:val="center"/>
                  <w:hideMark/>
                </w:tcPr>
                <w:p w:rsidR="008F720C" w:rsidRPr="000E7BCF" w:rsidRDefault="008F720C" w:rsidP="00953125">
                  <w:pPr>
                    <w:jc w:val="center"/>
                  </w:pPr>
                  <w:r w:rsidRPr="000E7BCF">
                    <w:t>98</w:t>
                  </w:r>
                </w:p>
              </w:tc>
            </w:tr>
          </w:tbl>
          <w:p w:rsidR="008F720C" w:rsidRPr="000E7BCF" w:rsidRDefault="008F720C" w:rsidP="00953125">
            <w:pPr>
              <w:jc w:val="both"/>
            </w:pPr>
          </w:p>
          <w:p w:rsidR="008F720C" w:rsidRPr="000E7BCF" w:rsidRDefault="008F720C" w:rsidP="00953125">
            <w:pPr>
              <w:shd w:val="clear" w:color="auto" w:fill="FFFFFF"/>
              <w:jc w:val="both"/>
              <w:textAlignment w:val="top"/>
            </w:pPr>
            <w:r>
              <w:t xml:space="preserve">i) </w:t>
            </w:r>
            <w:r w:rsidRPr="000E7BCF">
              <w:t>What is the average amount of interest per year which the company had to pay during this period?</w:t>
            </w:r>
          </w:p>
          <w:p w:rsidR="008F720C" w:rsidRPr="000E7BCF" w:rsidRDefault="008F720C" w:rsidP="00953125">
            <w:pPr>
              <w:shd w:val="clear" w:color="auto" w:fill="FFFFFF"/>
              <w:jc w:val="both"/>
              <w:textAlignment w:val="top"/>
            </w:pPr>
            <w:r w:rsidRPr="000E7BCF">
              <w:t>i</w:t>
            </w:r>
            <w:r>
              <w:t>i)</w:t>
            </w:r>
            <w:r w:rsidRPr="000E7BCF">
              <w:t xml:space="preserve"> The total amount of bonus paid by the company during the given period is approximately what percent of the total amount of salary paid during this period?</w:t>
            </w:r>
          </w:p>
          <w:p w:rsidR="008F720C" w:rsidRPr="000E7BCF" w:rsidRDefault="008F720C" w:rsidP="00953125">
            <w:pPr>
              <w:shd w:val="clear" w:color="auto" w:fill="FFFFFF"/>
              <w:spacing w:line="259" w:lineRule="auto"/>
              <w:jc w:val="both"/>
              <w:textAlignment w:val="top"/>
            </w:pPr>
            <w:r>
              <w:t xml:space="preserve">iii) </w:t>
            </w:r>
            <w:r w:rsidRPr="000E7BCF">
              <w:t>The total expenditure of the company over these items during the year 2000 is ----.</w:t>
            </w:r>
          </w:p>
        </w:tc>
        <w:tc>
          <w:tcPr>
            <w:tcW w:w="331" w:type="pct"/>
          </w:tcPr>
          <w:p w:rsidR="008F720C" w:rsidRPr="000E7BCF" w:rsidRDefault="008F720C" w:rsidP="00953125">
            <w:pPr>
              <w:jc w:val="center"/>
            </w:pPr>
            <w:r w:rsidRPr="000E7BCF">
              <w:t>CO5</w:t>
            </w:r>
          </w:p>
        </w:tc>
        <w:tc>
          <w:tcPr>
            <w:tcW w:w="264" w:type="pct"/>
          </w:tcPr>
          <w:p w:rsidR="008F720C" w:rsidRPr="000E7BCF" w:rsidRDefault="008F720C" w:rsidP="00953125">
            <w:pPr>
              <w:jc w:val="center"/>
            </w:pPr>
            <w:r w:rsidRPr="000E7BCF">
              <w:t>A</w:t>
            </w:r>
          </w:p>
        </w:tc>
        <w:tc>
          <w:tcPr>
            <w:tcW w:w="297" w:type="pct"/>
          </w:tcPr>
          <w:p w:rsidR="008F720C" w:rsidRPr="000E7BCF" w:rsidRDefault="008F720C" w:rsidP="00953125">
            <w:pPr>
              <w:jc w:val="center"/>
            </w:pPr>
            <w:r w:rsidRPr="000E7BCF">
              <w:t>8</w:t>
            </w:r>
          </w:p>
        </w:tc>
      </w:tr>
      <w:tr w:rsidR="008F720C" w:rsidRPr="000E7BCF" w:rsidTr="008F720C">
        <w:trPr>
          <w:trHeight w:val="218"/>
        </w:trPr>
        <w:tc>
          <w:tcPr>
            <w:tcW w:w="331" w:type="pct"/>
          </w:tcPr>
          <w:p w:rsidR="008F720C" w:rsidRPr="000E7BCF" w:rsidRDefault="008F720C" w:rsidP="000E7BCF">
            <w:pPr>
              <w:jc w:val="center"/>
            </w:pPr>
          </w:p>
        </w:tc>
        <w:tc>
          <w:tcPr>
            <w:tcW w:w="200" w:type="pct"/>
          </w:tcPr>
          <w:p w:rsidR="008F720C" w:rsidRPr="000E7BCF" w:rsidRDefault="008F720C" w:rsidP="000E7BCF">
            <w:pPr>
              <w:jc w:val="center"/>
            </w:pPr>
            <w:r w:rsidRPr="000E7BCF">
              <w:t>b.</w:t>
            </w:r>
          </w:p>
        </w:tc>
        <w:tc>
          <w:tcPr>
            <w:tcW w:w="3577" w:type="pct"/>
            <w:vAlign w:val="bottom"/>
          </w:tcPr>
          <w:p w:rsidR="008F720C" w:rsidRPr="000E7BCF" w:rsidRDefault="008F720C" w:rsidP="00562D5E">
            <w:pPr>
              <w:jc w:val="both"/>
              <w:rPr>
                <w:bCs/>
              </w:rPr>
            </w:pPr>
            <w:r w:rsidRPr="000E7BCF">
              <w:rPr>
                <w:bCs/>
              </w:rPr>
              <w:t>Study the following line graph and answer the questions. Exports from three companies over the years (in Rs. crore) are given in the line graph.</w:t>
            </w:r>
          </w:p>
          <w:p w:rsidR="008F720C" w:rsidRPr="000E7BCF" w:rsidRDefault="008F720C" w:rsidP="00562D5E">
            <w:pPr>
              <w:jc w:val="both"/>
              <w:rPr>
                <w:bCs/>
              </w:rPr>
            </w:pPr>
            <w:r w:rsidRPr="000E7BCF">
              <w:rPr>
                <w:bCs/>
                <w:noProof/>
                <w:lang w:val="en-IN" w:eastAsia="en-IN" w:bidi="ta-IN"/>
              </w:rPr>
              <w:drawing>
                <wp:inline distT="0" distB="0" distL="0" distR="0" wp14:anchorId="2A4C178B" wp14:editId="724C7AC8">
                  <wp:extent cx="4887102" cy="1828800"/>
                  <wp:effectExtent l="0" t="0" r="8890" b="0"/>
                  <wp:docPr id="1440539798" name="Picture 6">
                    <a:extLst xmlns:a="http://schemas.openxmlformats.org/drawingml/2006/main">
                      <a:ext uri="{FF2B5EF4-FFF2-40B4-BE49-F238E27FC236}">
                        <a16:creationId xmlns:a16="http://schemas.microsoft.com/office/drawing/2014/main" id="{FCF368ED-787F-47F2-8259-42AE271B53B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FCF368ED-787F-47F2-8259-42AE271B53B1}"/>
                              </a:ext>
                            </a:extLst>
                          </pic:cNvPr>
                          <pic:cNvPicPr>
                            <a:picLocks noChangeAspect="1"/>
                          </pic:cNvPicPr>
                        </pic:nvPicPr>
                        <pic:blipFill>
                          <a:blip r:embed="rId1538">
                            <a:clrChange>
                              <a:clrFrom>
                                <a:srgbClr val="FFFFFF"/>
                              </a:clrFrom>
                              <a:clrTo>
                                <a:srgbClr val="FFFFFF">
                                  <a:alpha val="0"/>
                                </a:srgbClr>
                              </a:clrTo>
                            </a:clrChange>
                          </a:blip>
                          <a:stretch>
                            <a:fillRect/>
                          </a:stretch>
                        </pic:blipFill>
                        <pic:spPr>
                          <a:xfrm>
                            <a:off x="0" y="0"/>
                            <a:ext cx="5008584" cy="1874260"/>
                          </a:xfrm>
                          <a:prstGeom prst="rect">
                            <a:avLst/>
                          </a:prstGeom>
                        </pic:spPr>
                      </pic:pic>
                    </a:graphicData>
                  </a:graphic>
                </wp:inline>
              </w:drawing>
            </w:r>
          </w:p>
          <w:p w:rsidR="008F720C" w:rsidRPr="000E7BCF" w:rsidRDefault="008F720C" w:rsidP="00562D5E">
            <w:pPr>
              <w:jc w:val="both"/>
              <w:rPr>
                <w:bCs/>
              </w:rPr>
            </w:pPr>
            <w:r w:rsidRPr="000E7BCF">
              <w:rPr>
                <w:bCs/>
              </w:rPr>
              <w:t>i.For which of the years are the total exports from the three companies together equal?</w:t>
            </w:r>
          </w:p>
          <w:p w:rsidR="008F720C" w:rsidRPr="000E7BCF" w:rsidRDefault="008F720C" w:rsidP="00562D5E">
            <w:pPr>
              <w:jc w:val="both"/>
              <w:rPr>
                <w:bCs/>
              </w:rPr>
            </w:pPr>
            <w:r w:rsidRPr="000E7BCF">
              <w:rPr>
                <w:bCs/>
              </w:rPr>
              <w:t>ii.What was the difference between the average exports of the three companies in 1998 and the average exports in 1993?</w:t>
            </w:r>
          </w:p>
          <w:p w:rsidR="008F720C" w:rsidRPr="000E7BCF" w:rsidRDefault="008F720C" w:rsidP="00953125">
            <w:pPr>
              <w:jc w:val="both"/>
              <w:rPr>
                <w:bCs/>
              </w:rPr>
            </w:pPr>
            <w:r w:rsidRPr="000E7BCF">
              <w:rPr>
                <w:bCs/>
              </w:rPr>
              <w:t>iii.In how many of the given years, were the exports from Company Z more than the average annual exports over the given years?</w:t>
            </w:r>
          </w:p>
        </w:tc>
        <w:tc>
          <w:tcPr>
            <w:tcW w:w="331" w:type="pct"/>
          </w:tcPr>
          <w:p w:rsidR="008F720C" w:rsidRPr="000E7BCF" w:rsidRDefault="008F720C" w:rsidP="000E7BCF">
            <w:pPr>
              <w:jc w:val="center"/>
            </w:pPr>
            <w:r w:rsidRPr="000E7BCF">
              <w:t>CO5</w:t>
            </w:r>
          </w:p>
        </w:tc>
        <w:tc>
          <w:tcPr>
            <w:tcW w:w="264" w:type="pct"/>
          </w:tcPr>
          <w:p w:rsidR="008F720C" w:rsidRPr="000E7BCF" w:rsidRDefault="008F720C" w:rsidP="000E7BCF">
            <w:pPr>
              <w:jc w:val="center"/>
            </w:pPr>
            <w:r w:rsidRPr="000E7BCF">
              <w:t>A</w:t>
            </w:r>
          </w:p>
        </w:tc>
        <w:tc>
          <w:tcPr>
            <w:tcW w:w="297" w:type="pct"/>
          </w:tcPr>
          <w:p w:rsidR="008F720C" w:rsidRPr="000E7BCF" w:rsidRDefault="008F720C" w:rsidP="000E7BCF">
            <w:pPr>
              <w:jc w:val="center"/>
            </w:pPr>
            <w:r w:rsidRPr="000E7BCF">
              <w:t>8</w:t>
            </w:r>
          </w:p>
        </w:tc>
      </w:tr>
      <w:tr w:rsidR="008F720C" w:rsidRPr="004E115D" w:rsidTr="008F720C">
        <w:trPr>
          <w:trHeight w:val="218"/>
        </w:trPr>
        <w:tc>
          <w:tcPr>
            <w:tcW w:w="331" w:type="pct"/>
          </w:tcPr>
          <w:p w:rsidR="008F720C" w:rsidRPr="004E115D" w:rsidRDefault="008F720C" w:rsidP="000E7BCF">
            <w:pPr>
              <w:jc w:val="center"/>
              <w:rPr>
                <w:sz w:val="20"/>
                <w:szCs w:val="20"/>
              </w:rPr>
            </w:pPr>
          </w:p>
        </w:tc>
        <w:tc>
          <w:tcPr>
            <w:tcW w:w="200" w:type="pct"/>
          </w:tcPr>
          <w:p w:rsidR="008F720C" w:rsidRPr="004E115D" w:rsidRDefault="008F720C" w:rsidP="000E7BCF">
            <w:pPr>
              <w:jc w:val="center"/>
              <w:rPr>
                <w:sz w:val="20"/>
                <w:szCs w:val="20"/>
              </w:rPr>
            </w:pPr>
          </w:p>
        </w:tc>
        <w:tc>
          <w:tcPr>
            <w:tcW w:w="3577" w:type="pct"/>
            <w:vAlign w:val="bottom"/>
          </w:tcPr>
          <w:p w:rsidR="008F720C" w:rsidRPr="004E115D" w:rsidRDefault="008F720C" w:rsidP="00562D5E">
            <w:pPr>
              <w:jc w:val="both"/>
              <w:rPr>
                <w:sz w:val="20"/>
                <w:szCs w:val="20"/>
              </w:rPr>
            </w:pPr>
          </w:p>
        </w:tc>
        <w:tc>
          <w:tcPr>
            <w:tcW w:w="331" w:type="pct"/>
          </w:tcPr>
          <w:p w:rsidR="008F720C" w:rsidRPr="004E115D" w:rsidRDefault="008F720C" w:rsidP="000E7BCF">
            <w:pPr>
              <w:jc w:val="center"/>
              <w:rPr>
                <w:sz w:val="20"/>
                <w:szCs w:val="20"/>
              </w:rPr>
            </w:pPr>
          </w:p>
        </w:tc>
        <w:tc>
          <w:tcPr>
            <w:tcW w:w="264" w:type="pct"/>
          </w:tcPr>
          <w:p w:rsidR="008F720C" w:rsidRPr="004E115D" w:rsidRDefault="008F720C" w:rsidP="000E7BCF">
            <w:pPr>
              <w:jc w:val="center"/>
              <w:rPr>
                <w:sz w:val="20"/>
                <w:szCs w:val="20"/>
              </w:rPr>
            </w:pPr>
          </w:p>
        </w:tc>
        <w:tc>
          <w:tcPr>
            <w:tcW w:w="297" w:type="pct"/>
          </w:tcPr>
          <w:p w:rsidR="008F720C" w:rsidRPr="004E115D" w:rsidRDefault="008F720C" w:rsidP="000E7BCF">
            <w:pPr>
              <w:jc w:val="center"/>
              <w:rPr>
                <w:sz w:val="20"/>
                <w:szCs w:val="20"/>
              </w:rPr>
            </w:pPr>
          </w:p>
        </w:tc>
      </w:tr>
      <w:tr w:rsidR="008F720C" w:rsidRPr="000E7BCF" w:rsidTr="008F720C">
        <w:trPr>
          <w:trHeight w:val="218"/>
        </w:trPr>
        <w:tc>
          <w:tcPr>
            <w:tcW w:w="331" w:type="pct"/>
          </w:tcPr>
          <w:p w:rsidR="008F720C" w:rsidRPr="000E7BCF" w:rsidRDefault="008F720C" w:rsidP="000E7BCF">
            <w:pPr>
              <w:jc w:val="center"/>
            </w:pPr>
            <w:r w:rsidRPr="000E7BCF">
              <w:t>6.</w:t>
            </w:r>
          </w:p>
        </w:tc>
        <w:tc>
          <w:tcPr>
            <w:tcW w:w="200" w:type="pct"/>
          </w:tcPr>
          <w:p w:rsidR="008F720C" w:rsidRPr="000E7BCF" w:rsidRDefault="008F720C" w:rsidP="000E7BCF">
            <w:pPr>
              <w:jc w:val="center"/>
            </w:pPr>
            <w:r w:rsidRPr="000E7BCF">
              <w:t>a.</w:t>
            </w:r>
          </w:p>
        </w:tc>
        <w:tc>
          <w:tcPr>
            <w:tcW w:w="3577" w:type="pct"/>
            <w:vAlign w:val="center"/>
          </w:tcPr>
          <w:p w:rsidR="008F720C" w:rsidRPr="000E7BCF" w:rsidRDefault="008F720C" w:rsidP="00562D5E">
            <w:pPr>
              <w:jc w:val="both"/>
            </w:pPr>
            <w:r w:rsidRPr="000E7BCF">
              <w:t>Two pipes A and B can fill a tank in 36 hours and 45 hours respectively. If both the pipes are opened simultaneously, how much time will be taken to fill the tank?</w:t>
            </w:r>
          </w:p>
        </w:tc>
        <w:tc>
          <w:tcPr>
            <w:tcW w:w="331" w:type="pct"/>
          </w:tcPr>
          <w:p w:rsidR="008F720C" w:rsidRPr="000E7BCF" w:rsidRDefault="008F720C" w:rsidP="000E7BCF">
            <w:pPr>
              <w:jc w:val="center"/>
            </w:pPr>
            <w:r w:rsidRPr="000E7BCF">
              <w:t>CO1</w:t>
            </w:r>
          </w:p>
        </w:tc>
        <w:tc>
          <w:tcPr>
            <w:tcW w:w="264" w:type="pct"/>
          </w:tcPr>
          <w:p w:rsidR="008F720C" w:rsidRPr="000E7BCF" w:rsidRDefault="008F720C" w:rsidP="000E7BCF">
            <w:pPr>
              <w:jc w:val="center"/>
            </w:pPr>
            <w:r w:rsidRPr="000E7BCF">
              <w:t>A</w:t>
            </w:r>
          </w:p>
        </w:tc>
        <w:tc>
          <w:tcPr>
            <w:tcW w:w="297" w:type="pct"/>
          </w:tcPr>
          <w:p w:rsidR="008F720C" w:rsidRPr="000E7BCF" w:rsidRDefault="008F720C" w:rsidP="000E7BCF">
            <w:pPr>
              <w:jc w:val="center"/>
            </w:pPr>
            <w:r w:rsidRPr="000E7BCF">
              <w:t>5</w:t>
            </w:r>
          </w:p>
        </w:tc>
      </w:tr>
      <w:tr w:rsidR="008F720C" w:rsidRPr="000E7BCF" w:rsidTr="008F720C">
        <w:trPr>
          <w:trHeight w:val="218"/>
        </w:trPr>
        <w:tc>
          <w:tcPr>
            <w:tcW w:w="331" w:type="pct"/>
          </w:tcPr>
          <w:p w:rsidR="008F720C" w:rsidRPr="000E7BCF" w:rsidRDefault="008F720C" w:rsidP="000E7BCF">
            <w:pPr>
              <w:jc w:val="center"/>
            </w:pPr>
          </w:p>
        </w:tc>
        <w:tc>
          <w:tcPr>
            <w:tcW w:w="200" w:type="pct"/>
          </w:tcPr>
          <w:p w:rsidR="008F720C" w:rsidRPr="000E7BCF" w:rsidRDefault="008F720C" w:rsidP="000E7BCF">
            <w:pPr>
              <w:jc w:val="center"/>
            </w:pPr>
            <w:r w:rsidRPr="000E7BCF">
              <w:t>b.</w:t>
            </w:r>
          </w:p>
        </w:tc>
        <w:tc>
          <w:tcPr>
            <w:tcW w:w="3577" w:type="pct"/>
            <w:vAlign w:val="center"/>
          </w:tcPr>
          <w:p w:rsidR="008F720C" w:rsidRPr="000E7BCF" w:rsidRDefault="008F720C" w:rsidP="00562D5E">
            <w:pPr>
              <w:jc w:val="both"/>
              <w:rPr>
                <w:bCs/>
              </w:rPr>
            </w:pPr>
            <w:r w:rsidRPr="000E7BCF">
              <w:t>In how many different ways can the letters of the word DRASTIC be arranged so that the vowels are always together?</w:t>
            </w:r>
          </w:p>
        </w:tc>
        <w:tc>
          <w:tcPr>
            <w:tcW w:w="331" w:type="pct"/>
          </w:tcPr>
          <w:p w:rsidR="008F720C" w:rsidRPr="000E7BCF" w:rsidRDefault="008F720C" w:rsidP="000E7BCF">
            <w:pPr>
              <w:jc w:val="center"/>
            </w:pPr>
            <w:r w:rsidRPr="000E7BCF">
              <w:t>CO1</w:t>
            </w:r>
          </w:p>
        </w:tc>
        <w:tc>
          <w:tcPr>
            <w:tcW w:w="264" w:type="pct"/>
          </w:tcPr>
          <w:p w:rsidR="008F720C" w:rsidRPr="000E7BCF" w:rsidRDefault="008F720C" w:rsidP="000E7BCF">
            <w:pPr>
              <w:jc w:val="center"/>
            </w:pPr>
            <w:r w:rsidRPr="000E7BCF">
              <w:t>A</w:t>
            </w:r>
          </w:p>
        </w:tc>
        <w:tc>
          <w:tcPr>
            <w:tcW w:w="297" w:type="pct"/>
          </w:tcPr>
          <w:p w:rsidR="008F720C" w:rsidRPr="000E7BCF" w:rsidRDefault="008F720C" w:rsidP="000E7BCF">
            <w:pPr>
              <w:jc w:val="center"/>
            </w:pPr>
            <w:r w:rsidRPr="000E7BCF">
              <w:t>5</w:t>
            </w:r>
          </w:p>
        </w:tc>
      </w:tr>
      <w:tr w:rsidR="008F720C" w:rsidRPr="000E7BCF" w:rsidTr="008F720C">
        <w:trPr>
          <w:trHeight w:val="218"/>
        </w:trPr>
        <w:tc>
          <w:tcPr>
            <w:tcW w:w="331" w:type="pct"/>
          </w:tcPr>
          <w:p w:rsidR="008F720C" w:rsidRPr="000E7BCF" w:rsidRDefault="008F720C" w:rsidP="000E7BCF">
            <w:pPr>
              <w:jc w:val="center"/>
            </w:pPr>
          </w:p>
        </w:tc>
        <w:tc>
          <w:tcPr>
            <w:tcW w:w="200" w:type="pct"/>
          </w:tcPr>
          <w:p w:rsidR="008F720C" w:rsidRPr="000E7BCF" w:rsidRDefault="008F720C" w:rsidP="000E7BCF">
            <w:pPr>
              <w:jc w:val="center"/>
            </w:pPr>
            <w:r w:rsidRPr="000E7BCF">
              <w:t>c.</w:t>
            </w:r>
          </w:p>
        </w:tc>
        <w:tc>
          <w:tcPr>
            <w:tcW w:w="3577" w:type="pct"/>
            <w:vAlign w:val="center"/>
          </w:tcPr>
          <w:p w:rsidR="008F720C" w:rsidRPr="000E7BCF" w:rsidRDefault="008F720C" w:rsidP="00562D5E">
            <w:pPr>
              <w:jc w:val="both"/>
              <w:rPr>
                <w:bCs/>
              </w:rPr>
            </w:pPr>
            <w:r w:rsidRPr="000E7BCF">
              <w:rPr>
                <w:color w:val="000000"/>
                <w:spacing w:val="-8"/>
              </w:rPr>
              <w:t>A speaks truth in 60% cases and B in 90% cases. In what percentage of cases are they likely to contradict each other in stating the same fact?</w:t>
            </w:r>
          </w:p>
        </w:tc>
        <w:tc>
          <w:tcPr>
            <w:tcW w:w="331" w:type="pct"/>
          </w:tcPr>
          <w:p w:rsidR="008F720C" w:rsidRPr="000E7BCF" w:rsidRDefault="008F720C" w:rsidP="000E7BCF">
            <w:pPr>
              <w:jc w:val="center"/>
            </w:pPr>
            <w:r w:rsidRPr="000E7BCF">
              <w:t>CO1</w:t>
            </w:r>
          </w:p>
        </w:tc>
        <w:tc>
          <w:tcPr>
            <w:tcW w:w="264" w:type="pct"/>
          </w:tcPr>
          <w:p w:rsidR="008F720C" w:rsidRPr="000E7BCF" w:rsidRDefault="008F720C" w:rsidP="000E7BCF">
            <w:pPr>
              <w:jc w:val="center"/>
            </w:pPr>
            <w:r w:rsidRPr="000E7BCF">
              <w:t>A</w:t>
            </w:r>
          </w:p>
        </w:tc>
        <w:tc>
          <w:tcPr>
            <w:tcW w:w="297" w:type="pct"/>
          </w:tcPr>
          <w:p w:rsidR="008F720C" w:rsidRPr="000E7BCF" w:rsidRDefault="008F720C" w:rsidP="000E7BCF">
            <w:pPr>
              <w:jc w:val="center"/>
            </w:pPr>
            <w:r w:rsidRPr="000E7BCF">
              <w:t>6</w:t>
            </w:r>
          </w:p>
        </w:tc>
      </w:tr>
      <w:tr w:rsidR="008F720C" w:rsidRPr="004E115D" w:rsidTr="008F720C">
        <w:trPr>
          <w:trHeight w:val="62"/>
        </w:trPr>
        <w:tc>
          <w:tcPr>
            <w:tcW w:w="331" w:type="pct"/>
          </w:tcPr>
          <w:p w:rsidR="008F720C" w:rsidRPr="004E115D" w:rsidRDefault="008F720C" w:rsidP="000E7BCF">
            <w:pPr>
              <w:jc w:val="center"/>
              <w:rPr>
                <w:sz w:val="20"/>
                <w:szCs w:val="20"/>
              </w:rPr>
            </w:pPr>
          </w:p>
        </w:tc>
        <w:tc>
          <w:tcPr>
            <w:tcW w:w="200" w:type="pct"/>
          </w:tcPr>
          <w:p w:rsidR="008F720C" w:rsidRPr="004E115D" w:rsidRDefault="008F720C" w:rsidP="000E7BCF">
            <w:pPr>
              <w:jc w:val="center"/>
              <w:rPr>
                <w:sz w:val="20"/>
                <w:szCs w:val="20"/>
              </w:rPr>
            </w:pPr>
          </w:p>
        </w:tc>
        <w:tc>
          <w:tcPr>
            <w:tcW w:w="3577" w:type="pct"/>
            <w:vAlign w:val="bottom"/>
          </w:tcPr>
          <w:p w:rsidR="008F720C" w:rsidRPr="004E115D" w:rsidRDefault="008F720C" w:rsidP="00901CA9">
            <w:pPr>
              <w:rPr>
                <w:sz w:val="20"/>
                <w:szCs w:val="20"/>
              </w:rPr>
            </w:pPr>
          </w:p>
        </w:tc>
        <w:tc>
          <w:tcPr>
            <w:tcW w:w="331" w:type="pct"/>
          </w:tcPr>
          <w:p w:rsidR="008F720C" w:rsidRPr="004E115D" w:rsidRDefault="008F720C" w:rsidP="000E7BCF">
            <w:pPr>
              <w:jc w:val="center"/>
              <w:rPr>
                <w:sz w:val="20"/>
                <w:szCs w:val="20"/>
              </w:rPr>
            </w:pPr>
          </w:p>
        </w:tc>
        <w:tc>
          <w:tcPr>
            <w:tcW w:w="264" w:type="pct"/>
          </w:tcPr>
          <w:p w:rsidR="008F720C" w:rsidRPr="004E115D" w:rsidRDefault="008F720C" w:rsidP="000E7BCF">
            <w:pPr>
              <w:jc w:val="center"/>
              <w:rPr>
                <w:sz w:val="20"/>
                <w:szCs w:val="20"/>
              </w:rPr>
            </w:pPr>
          </w:p>
        </w:tc>
        <w:tc>
          <w:tcPr>
            <w:tcW w:w="297" w:type="pct"/>
          </w:tcPr>
          <w:p w:rsidR="008F720C" w:rsidRPr="004E115D" w:rsidRDefault="008F720C" w:rsidP="000E7BCF">
            <w:pPr>
              <w:jc w:val="center"/>
              <w:rPr>
                <w:sz w:val="20"/>
                <w:szCs w:val="20"/>
              </w:rPr>
            </w:pPr>
          </w:p>
        </w:tc>
      </w:tr>
      <w:tr w:rsidR="008F720C" w:rsidRPr="000E7BCF" w:rsidTr="008F720C">
        <w:trPr>
          <w:trHeight w:val="218"/>
        </w:trPr>
        <w:tc>
          <w:tcPr>
            <w:tcW w:w="331" w:type="pct"/>
          </w:tcPr>
          <w:p w:rsidR="008F720C" w:rsidRPr="000E7BCF" w:rsidRDefault="008F720C" w:rsidP="000E7BCF">
            <w:pPr>
              <w:jc w:val="center"/>
            </w:pPr>
            <w:r w:rsidRPr="000E7BCF">
              <w:t>7.</w:t>
            </w:r>
          </w:p>
        </w:tc>
        <w:tc>
          <w:tcPr>
            <w:tcW w:w="200" w:type="pct"/>
          </w:tcPr>
          <w:p w:rsidR="008F720C" w:rsidRPr="000E7BCF" w:rsidRDefault="008F720C" w:rsidP="000E7BCF">
            <w:pPr>
              <w:jc w:val="center"/>
            </w:pPr>
          </w:p>
        </w:tc>
        <w:tc>
          <w:tcPr>
            <w:tcW w:w="3577" w:type="pct"/>
            <w:vAlign w:val="bottom"/>
          </w:tcPr>
          <w:p w:rsidR="008F720C" w:rsidRPr="000E7BCF" w:rsidRDefault="008F720C" w:rsidP="00562D5E">
            <w:pPr>
              <w:contextualSpacing/>
              <w:jc w:val="both"/>
              <w:rPr>
                <w:shd w:val="clear" w:color="auto" w:fill="FFFFFF"/>
              </w:rPr>
            </w:pPr>
            <w:r w:rsidRPr="000E7BCF">
              <w:rPr>
                <w:shd w:val="clear" w:color="auto" w:fill="FFFFFF"/>
              </w:rPr>
              <w:t>A cosmetic company provides five different products. The sales of these five products (in lakh number of packs) during 1995 and 2000 are shown in the following bar graph.</w:t>
            </w:r>
          </w:p>
          <w:p w:rsidR="008F720C" w:rsidRPr="000E7BCF" w:rsidRDefault="008F720C" w:rsidP="00562D5E">
            <w:pPr>
              <w:contextualSpacing/>
              <w:jc w:val="both"/>
              <w:rPr>
                <w:bCs/>
              </w:rPr>
            </w:pPr>
            <w:r w:rsidRPr="000E7BCF">
              <w:rPr>
                <w:noProof/>
                <w:lang w:val="en-IN" w:eastAsia="en-IN" w:bidi="ta-IN"/>
              </w:rPr>
              <w:lastRenderedPageBreak/>
              <w:drawing>
                <wp:inline distT="0" distB="0" distL="0" distR="0" wp14:anchorId="6DA2FE78" wp14:editId="4D22F897">
                  <wp:extent cx="4166678" cy="1622854"/>
                  <wp:effectExtent l="0" t="0" r="5715" b="0"/>
                  <wp:docPr id="1440539799" name="Picture 1440539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39"/>
                          <a:stretch>
                            <a:fillRect/>
                          </a:stretch>
                        </pic:blipFill>
                        <pic:spPr>
                          <a:xfrm>
                            <a:off x="0" y="0"/>
                            <a:ext cx="4265979" cy="1661530"/>
                          </a:xfrm>
                          <a:prstGeom prst="rect">
                            <a:avLst/>
                          </a:prstGeom>
                        </pic:spPr>
                      </pic:pic>
                    </a:graphicData>
                  </a:graphic>
                </wp:inline>
              </w:drawing>
            </w:r>
          </w:p>
          <w:p w:rsidR="008F720C" w:rsidRPr="000E7BCF" w:rsidRDefault="008F720C" w:rsidP="00562D5E">
            <w:pPr>
              <w:jc w:val="both"/>
              <w:rPr>
                <w:bCs/>
              </w:rPr>
            </w:pPr>
            <w:r>
              <w:rPr>
                <w:shd w:val="clear" w:color="auto" w:fill="FFFFFF"/>
              </w:rPr>
              <w:t xml:space="preserve">i) </w:t>
            </w:r>
            <w:r w:rsidRPr="000E7BCF">
              <w:rPr>
                <w:shd w:val="clear" w:color="auto" w:fill="FFFFFF"/>
              </w:rPr>
              <w:t>The sales of lipsticks in 2000 was by what percent more than the sales of nail enamels in 2000? (rounded off to nearest integer).</w:t>
            </w:r>
          </w:p>
          <w:p w:rsidR="008F720C" w:rsidRPr="000E7BCF" w:rsidRDefault="008F720C" w:rsidP="00562D5E">
            <w:pPr>
              <w:jc w:val="both"/>
              <w:rPr>
                <w:bCs/>
              </w:rPr>
            </w:pPr>
            <w:r w:rsidRPr="000E7BCF">
              <w:rPr>
                <w:shd w:val="clear" w:color="auto" w:fill="FFFFFF"/>
              </w:rPr>
              <w:t>i</w:t>
            </w:r>
            <w:r>
              <w:rPr>
                <w:shd w:val="clear" w:color="auto" w:fill="FFFFFF"/>
              </w:rPr>
              <w:t xml:space="preserve">i) </w:t>
            </w:r>
            <w:r w:rsidRPr="000E7BCF">
              <w:rPr>
                <w:shd w:val="clear" w:color="auto" w:fill="FFFFFF"/>
              </w:rPr>
              <w:t>What is the approximate ratio of the sales of nail enamels in 2000 to the sales of Talcum powders in 1995?</w:t>
            </w:r>
          </w:p>
          <w:p w:rsidR="008F720C" w:rsidRPr="000E7BCF" w:rsidRDefault="008F720C" w:rsidP="00562D5E">
            <w:pPr>
              <w:jc w:val="both"/>
              <w:rPr>
                <w:shd w:val="clear" w:color="auto" w:fill="FFFFFF"/>
              </w:rPr>
            </w:pPr>
            <w:r w:rsidRPr="000E7BCF">
              <w:rPr>
                <w:shd w:val="clear" w:color="auto" w:fill="FFFFFF"/>
              </w:rPr>
              <w:t>iii</w:t>
            </w:r>
            <w:r>
              <w:rPr>
                <w:shd w:val="clear" w:color="auto" w:fill="FFFFFF"/>
              </w:rPr>
              <w:t>)</w:t>
            </w:r>
            <w:r w:rsidRPr="000E7BCF">
              <w:rPr>
                <w:shd w:val="clear" w:color="auto" w:fill="FFFFFF"/>
              </w:rPr>
              <w:t xml:space="preserve"> During the period 1995-2000, the minimum rate of increase in sales is in the case of?</w:t>
            </w:r>
          </w:p>
          <w:p w:rsidR="008F720C" w:rsidRPr="000E7BCF" w:rsidRDefault="008F720C" w:rsidP="00562D5E">
            <w:pPr>
              <w:jc w:val="both"/>
            </w:pPr>
            <w:r w:rsidRPr="000E7BCF">
              <w:rPr>
                <w:shd w:val="clear" w:color="auto" w:fill="FFFFFF"/>
              </w:rPr>
              <w:t>iv</w:t>
            </w:r>
            <w:r>
              <w:rPr>
                <w:shd w:val="clear" w:color="auto" w:fill="FFFFFF"/>
              </w:rPr>
              <w:t xml:space="preserve">) </w:t>
            </w:r>
            <w:r w:rsidRPr="000E7BCF">
              <w:rPr>
                <w:shd w:val="clear" w:color="auto" w:fill="FFFFFF"/>
              </w:rPr>
              <w:t>The sales of conditioners in 1995 was by what percent less than the sales of shampoos in 1995? (rounded off to nearest integer)</w:t>
            </w:r>
          </w:p>
        </w:tc>
        <w:tc>
          <w:tcPr>
            <w:tcW w:w="331" w:type="pct"/>
          </w:tcPr>
          <w:p w:rsidR="008F720C" w:rsidRPr="000E7BCF" w:rsidRDefault="008F720C" w:rsidP="000E7BCF">
            <w:pPr>
              <w:jc w:val="center"/>
            </w:pPr>
            <w:r w:rsidRPr="000E7BCF">
              <w:lastRenderedPageBreak/>
              <w:t>CO5</w:t>
            </w:r>
          </w:p>
        </w:tc>
        <w:tc>
          <w:tcPr>
            <w:tcW w:w="264" w:type="pct"/>
          </w:tcPr>
          <w:p w:rsidR="008F720C" w:rsidRPr="000E7BCF" w:rsidRDefault="008F720C" w:rsidP="000E7BCF">
            <w:pPr>
              <w:jc w:val="center"/>
            </w:pPr>
            <w:r w:rsidRPr="000E7BCF">
              <w:t>A</w:t>
            </w:r>
          </w:p>
        </w:tc>
        <w:tc>
          <w:tcPr>
            <w:tcW w:w="297" w:type="pct"/>
          </w:tcPr>
          <w:p w:rsidR="008F720C" w:rsidRPr="000E7BCF" w:rsidRDefault="008F720C" w:rsidP="000E7BCF">
            <w:pPr>
              <w:jc w:val="center"/>
            </w:pPr>
            <w:r w:rsidRPr="000E7BCF">
              <w:t>16</w:t>
            </w:r>
          </w:p>
        </w:tc>
      </w:tr>
      <w:tr w:rsidR="008F720C" w:rsidRPr="000E7BCF" w:rsidTr="008F720C">
        <w:trPr>
          <w:trHeight w:val="426"/>
        </w:trPr>
        <w:tc>
          <w:tcPr>
            <w:tcW w:w="5000" w:type="pct"/>
            <w:gridSpan w:val="6"/>
          </w:tcPr>
          <w:p w:rsidR="008F720C" w:rsidRPr="000E7BCF" w:rsidRDefault="008F720C" w:rsidP="000E7BCF">
            <w:pPr>
              <w:jc w:val="center"/>
            </w:pPr>
            <w:r w:rsidRPr="000E7BCF">
              <w:rPr>
                <w:b/>
                <w:u w:val="single"/>
              </w:rPr>
              <w:lastRenderedPageBreak/>
              <w:t>PART – B (1 X 20 = 20 MARKS) [</w:t>
            </w:r>
            <w:r w:rsidRPr="000E7BCF">
              <w:rPr>
                <w:b/>
                <w:bCs/>
              </w:rPr>
              <w:t>Compulsory Question]</w:t>
            </w:r>
          </w:p>
        </w:tc>
      </w:tr>
      <w:tr w:rsidR="008F720C" w:rsidRPr="000E7BCF" w:rsidTr="008F720C">
        <w:trPr>
          <w:trHeight w:val="218"/>
        </w:trPr>
        <w:tc>
          <w:tcPr>
            <w:tcW w:w="331" w:type="pct"/>
          </w:tcPr>
          <w:p w:rsidR="008F720C" w:rsidRPr="000E7BCF" w:rsidRDefault="008F720C" w:rsidP="000E7BCF">
            <w:pPr>
              <w:jc w:val="center"/>
            </w:pPr>
            <w:r w:rsidRPr="000E7BCF">
              <w:t>8.</w:t>
            </w:r>
          </w:p>
        </w:tc>
        <w:tc>
          <w:tcPr>
            <w:tcW w:w="200" w:type="pct"/>
          </w:tcPr>
          <w:p w:rsidR="008F720C" w:rsidRPr="000E7BCF" w:rsidRDefault="008F720C" w:rsidP="000E7BCF">
            <w:pPr>
              <w:jc w:val="center"/>
            </w:pPr>
            <w:r w:rsidRPr="000E7BCF">
              <w:t>a.</w:t>
            </w:r>
          </w:p>
        </w:tc>
        <w:tc>
          <w:tcPr>
            <w:tcW w:w="3577" w:type="pct"/>
            <w:vAlign w:val="bottom"/>
          </w:tcPr>
          <w:p w:rsidR="008F720C" w:rsidRPr="000E7BCF" w:rsidRDefault="008F720C" w:rsidP="00562D5E">
            <w:pPr>
              <w:jc w:val="both"/>
            </w:pPr>
            <w:r w:rsidRPr="000E7BCF">
              <w:rPr>
                <w:color w:val="222222"/>
                <w:shd w:val="clear" w:color="auto" w:fill="FFFFFF"/>
              </w:rPr>
              <w:t>Categorize various attitudes required in the workplace.</w:t>
            </w:r>
          </w:p>
        </w:tc>
        <w:tc>
          <w:tcPr>
            <w:tcW w:w="331" w:type="pct"/>
          </w:tcPr>
          <w:p w:rsidR="008F720C" w:rsidRPr="000E7BCF" w:rsidRDefault="008F720C" w:rsidP="000E7BCF">
            <w:pPr>
              <w:jc w:val="center"/>
            </w:pPr>
            <w:r w:rsidRPr="000E7BCF">
              <w:t>CO6</w:t>
            </w:r>
          </w:p>
        </w:tc>
        <w:tc>
          <w:tcPr>
            <w:tcW w:w="264" w:type="pct"/>
          </w:tcPr>
          <w:p w:rsidR="008F720C" w:rsidRPr="000E7BCF" w:rsidRDefault="008F720C" w:rsidP="000E7BCF">
            <w:pPr>
              <w:jc w:val="center"/>
            </w:pPr>
            <w:r w:rsidRPr="000E7BCF">
              <w:t>A</w:t>
            </w:r>
          </w:p>
        </w:tc>
        <w:tc>
          <w:tcPr>
            <w:tcW w:w="297" w:type="pct"/>
          </w:tcPr>
          <w:p w:rsidR="008F720C" w:rsidRPr="000E7BCF" w:rsidRDefault="008F720C" w:rsidP="000E7BCF">
            <w:pPr>
              <w:jc w:val="center"/>
            </w:pPr>
            <w:r w:rsidRPr="000E7BCF">
              <w:t>10</w:t>
            </w:r>
          </w:p>
        </w:tc>
      </w:tr>
      <w:tr w:rsidR="008F720C" w:rsidRPr="000E7BCF" w:rsidTr="008F720C">
        <w:trPr>
          <w:trHeight w:val="218"/>
        </w:trPr>
        <w:tc>
          <w:tcPr>
            <w:tcW w:w="331" w:type="pct"/>
          </w:tcPr>
          <w:p w:rsidR="008F720C" w:rsidRPr="000E7BCF" w:rsidRDefault="008F720C" w:rsidP="000E7BCF">
            <w:pPr>
              <w:jc w:val="center"/>
            </w:pPr>
          </w:p>
        </w:tc>
        <w:tc>
          <w:tcPr>
            <w:tcW w:w="200" w:type="pct"/>
          </w:tcPr>
          <w:p w:rsidR="008F720C" w:rsidRPr="000E7BCF" w:rsidRDefault="008F720C" w:rsidP="000E7BCF">
            <w:pPr>
              <w:jc w:val="center"/>
            </w:pPr>
            <w:r w:rsidRPr="000E7BCF">
              <w:t>b.</w:t>
            </w:r>
          </w:p>
        </w:tc>
        <w:tc>
          <w:tcPr>
            <w:tcW w:w="3577" w:type="pct"/>
            <w:vAlign w:val="bottom"/>
          </w:tcPr>
          <w:p w:rsidR="008F720C" w:rsidRDefault="008F720C" w:rsidP="00562D5E">
            <w:pPr>
              <w:jc w:val="both"/>
              <w:rPr>
                <w:color w:val="222222"/>
                <w:shd w:val="clear" w:color="auto" w:fill="FFFFFF"/>
              </w:rPr>
            </w:pPr>
            <w:r w:rsidRPr="000E7BCF">
              <w:rPr>
                <w:color w:val="222222"/>
                <w:shd w:val="clear" w:color="auto" w:fill="FFFFFF"/>
              </w:rPr>
              <w:t xml:space="preserve">Explain the importance of </w:t>
            </w:r>
          </w:p>
          <w:p w:rsidR="008F720C" w:rsidRPr="000E7BCF" w:rsidRDefault="008F720C" w:rsidP="00953125">
            <w:pPr>
              <w:jc w:val="both"/>
              <w:rPr>
                <w:bCs/>
              </w:rPr>
            </w:pPr>
            <w:r w:rsidRPr="000E7BCF">
              <w:rPr>
                <w:color w:val="222222"/>
                <w:shd w:val="clear" w:color="auto" w:fill="FFFFFF"/>
              </w:rPr>
              <w:t>i).non-verbal communication skills</w:t>
            </w:r>
            <w:r>
              <w:rPr>
                <w:color w:val="222222"/>
                <w:shd w:val="clear" w:color="auto" w:fill="FFFFFF"/>
              </w:rPr>
              <w:t xml:space="preserve">    </w:t>
            </w:r>
            <w:r w:rsidRPr="000E7BCF">
              <w:rPr>
                <w:color w:val="222222"/>
                <w:shd w:val="clear" w:color="auto" w:fill="FFFFFF"/>
              </w:rPr>
              <w:t>ii). verbal communication skills.</w:t>
            </w:r>
          </w:p>
        </w:tc>
        <w:tc>
          <w:tcPr>
            <w:tcW w:w="331" w:type="pct"/>
          </w:tcPr>
          <w:p w:rsidR="008F720C" w:rsidRPr="000E7BCF" w:rsidRDefault="008F720C" w:rsidP="000E7BCF">
            <w:pPr>
              <w:jc w:val="center"/>
            </w:pPr>
            <w:r w:rsidRPr="000E7BCF">
              <w:t>CO6</w:t>
            </w:r>
          </w:p>
        </w:tc>
        <w:tc>
          <w:tcPr>
            <w:tcW w:w="264" w:type="pct"/>
          </w:tcPr>
          <w:p w:rsidR="008F720C" w:rsidRPr="000E7BCF" w:rsidRDefault="008F720C" w:rsidP="000E7BCF">
            <w:pPr>
              <w:jc w:val="center"/>
            </w:pPr>
            <w:r w:rsidRPr="000E7BCF">
              <w:t>A</w:t>
            </w:r>
          </w:p>
        </w:tc>
        <w:tc>
          <w:tcPr>
            <w:tcW w:w="297" w:type="pct"/>
          </w:tcPr>
          <w:p w:rsidR="008F720C" w:rsidRPr="000E7BCF" w:rsidRDefault="008F720C" w:rsidP="000E7BCF">
            <w:pPr>
              <w:jc w:val="center"/>
            </w:pPr>
            <w:r w:rsidRPr="000E7BCF">
              <w:t>10</w:t>
            </w:r>
          </w:p>
        </w:tc>
      </w:tr>
    </w:tbl>
    <w:p w:rsidR="008F720C" w:rsidRPr="000E7BCF" w:rsidRDefault="008F720C" w:rsidP="00AD04F7">
      <w:r w:rsidRPr="000E7BCF">
        <w:rPr>
          <w:b/>
          <w:bCs/>
        </w:rPr>
        <w:t>CO</w:t>
      </w:r>
      <w:r w:rsidRPr="000E7BCF">
        <w:t xml:space="preserve"> – COURSE OUTCOME</w:t>
      </w:r>
      <w:r w:rsidRPr="000E7BCF">
        <w:tab/>
        <w:t xml:space="preserve">        </w:t>
      </w:r>
      <w:r w:rsidRPr="000E7BCF">
        <w:rPr>
          <w:b/>
          <w:bCs/>
        </w:rPr>
        <w:t>BL</w:t>
      </w:r>
      <w:r w:rsidRPr="000E7BCF">
        <w:t xml:space="preserve"> – BLOOM’S LEVEL        </w:t>
      </w:r>
      <w:r w:rsidRPr="000E7BCF">
        <w:rPr>
          <w:b/>
          <w:bCs/>
        </w:rPr>
        <w:t>M</w:t>
      </w:r>
      <w:r w:rsidRPr="000E7BCF">
        <w:t xml:space="preserve"> – MARKS ALLOTTED</w:t>
      </w:r>
    </w:p>
    <w:tbl>
      <w:tblPr>
        <w:tblStyle w:val="TableGrid"/>
        <w:tblW w:w="10490" w:type="dxa"/>
        <w:tblLook w:val="04A0" w:firstRow="1" w:lastRow="0" w:firstColumn="1" w:lastColumn="0" w:noHBand="0" w:noVBand="1"/>
      </w:tblPr>
      <w:tblGrid>
        <w:gridCol w:w="670"/>
        <w:gridCol w:w="9820"/>
      </w:tblGrid>
      <w:tr w:rsidR="008F720C" w:rsidRPr="00767082" w:rsidTr="008F720C">
        <w:tc>
          <w:tcPr>
            <w:tcW w:w="670" w:type="dxa"/>
          </w:tcPr>
          <w:p w:rsidR="008F720C" w:rsidRPr="00767082" w:rsidRDefault="008F720C" w:rsidP="005D4A17">
            <w:pPr>
              <w:rPr>
                <w:sz w:val="20"/>
                <w:szCs w:val="20"/>
              </w:rPr>
            </w:pPr>
          </w:p>
        </w:tc>
        <w:tc>
          <w:tcPr>
            <w:tcW w:w="9820" w:type="dxa"/>
          </w:tcPr>
          <w:p w:rsidR="008F720C" w:rsidRPr="00767082" w:rsidRDefault="008F720C" w:rsidP="005D4A17">
            <w:pPr>
              <w:jc w:val="center"/>
              <w:rPr>
                <w:b/>
                <w:sz w:val="20"/>
                <w:szCs w:val="20"/>
              </w:rPr>
            </w:pPr>
            <w:r w:rsidRPr="00767082">
              <w:rPr>
                <w:b/>
                <w:sz w:val="20"/>
                <w:szCs w:val="20"/>
              </w:rPr>
              <w:t>COURSE OUTCOMES</w:t>
            </w:r>
          </w:p>
        </w:tc>
      </w:tr>
      <w:tr w:rsidR="008F720C" w:rsidRPr="00767082" w:rsidTr="008F720C">
        <w:tc>
          <w:tcPr>
            <w:tcW w:w="670" w:type="dxa"/>
          </w:tcPr>
          <w:p w:rsidR="008F720C" w:rsidRPr="00767082" w:rsidRDefault="008F720C" w:rsidP="009D079D">
            <w:pPr>
              <w:rPr>
                <w:sz w:val="20"/>
                <w:szCs w:val="20"/>
              </w:rPr>
            </w:pPr>
            <w:r w:rsidRPr="00767082">
              <w:rPr>
                <w:sz w:val="20"/>
                <w:szCs w:val="20"/>
              </w:rPr>
              <w:t>CO1</w:t>
            </w:r>
          </w:p>
        </w:tc>
        <w:tc>
          <w:tcPr>
            <w:tcW w:w="9820" w:type="dxa"/>
          </w:tcPr>
          <w:p w:rsidR="008F720C" w:rsidRPr="00767082" w:rsidRDefault="008F720C" w:rsidP="00FA61B8">
            <w:pPr>
              <w:rPr>
                <w:sz w:val="20"/>
                <w:szCs w:val="20"/>
              </w:rPr>
            </w:pPr>
            <w:r w:rsidRPr="00767082">
              <w:rPr>
                <w:sz w:val="20"/>
                <w:szCs w:val="20"/>
              </w:rPr>
              <w:t>Solve problems in elementary arithmetic reasoning.</w:t>
            </w:r>
          </w:p>
        </w:tc>
      </w:tr>
      <w:tr w:rsidR="008F720C" w:rsidRPr="00767082" w:rsidTr="008F720C">
        <w:tc>
          <w:tcPr>
            <w:tcW w:w="670" w:type="dxa"/>
          </w:tcPr>
          <w:p w:rsidR="008F720C" w:rsidRPr="00767082" w:rsidRDefault="008F720C" w:rsidP="009D079D">
            <w:pPr>
              <w:rPr>
                <w:sz w:val="20"/>
                <w:szCs w:val="20"/>
              </w:rPr>
            </w:pPr>
            <w:r w:rsidRPr="00767082">
              <w:rPr>
                <w:sz w:val="20"/>
                <w:szCs w:val="20"/>
              </w:rPr>
              <w:t>CO2</w:t>
            </w:r>
          </w:p>
        </w:tc>
        <w:tc>
          <w:tcPr>
            <w:tcW w:w="9820" w:type="dxa"/>
          </w:tcPr>
          <w:p w:rsidR="008F720C" w:rsidRPr="00767082" w:rsidRDefault="008F720C" w:rsidP="00FA61B8">
            <w:pPr>
              <w:rPr>
                <w:sz w:val="20"/>
                <w:szCs w:val="20"/>
              </w:rPr>
            </w:pPr>
            <w:r w:rsidRPr="00767082">
              <w:rPr>
                <w:sz w:val="20"/>
                <w:szCs w:val="20"/>
              </w:rPr>
              <w:t>Evaluate the logical reasoning problems.</w:t>
            </w:r>
          </w:p>
        </w:tc>
      </w:tr>
      <w:tr w:rsidR="008F720C" w:rsidRPr="00767082" w:rsidTr="008F720C">
        <w:tc>
          <w:tcPr>
            <w:tcW w:w="670" w:type="dxa"/>
          </w:tcPr>
          <w:p w:rsidR="008F720C" w:rsidRPr="00767082" w:rsidRDefault="008F720C" w:rsidP="009D079D">
            <w:pPr>
              <w:rPr>
                <w:sz w:val="20"/>
                <w:szCs w:val="20"/>
              </w:rPr>
            </w:pPr>
            <w:r w:rsidRPr="00767082">
              <w:rPr>
                <w:sz w:val="20"/>
                <w:szCs w:val="20"/>
              </w:rPr>
              <w:t>CO3</w:t>
            </w:r>
          </w:p>
        </w:tc>
        <w:tc>
          <w:tcPr>
            <w:tcW w:w="9820" w:type="dxa"/>
          </w:tcPr>
          <w:p w:rsidR="008F720C" w:rsidRPr="00767082" w:rsidRDefault="008F720C" w:rsidP="00FA61B8">
            <w:pPr>
              <w:rPr>
                <w:sz w:val="20"/>
                <w:szCs w:val="20"/>
              </w:rPr>
            </w:pPr>
            <w:r w:rsidRPr="00767082">
              <w:rPr>
                <w:sz w:val="20"/>
                <w:szCs w:val="20"/>
              </w:rPr>
              <w:t>Analyse statements with verbal reasoning.</w:t>
            </w:r>
          </w:p>
        </w:tc>
      </w:tr>
      <w:tr w:rsidR="008F720C" w:rsidRPr="00767082" w:rsidTr="008F720C">
        <w:tc>
          <w:tcPr>
            <w:tcW w:w="670" w:type="dxa"/>
          </w:tcPr>
          <w:p w:rsidR="008F720C" w:rsidRPr="00767082" w:rsidRDefault="008F720C" w:rsidP="009D079D">
            <w:pPr>
              <w:rPr>
                <w:sz w:val="20"/>
                <w:szCs w:val="20"/>
              </w:rPr>
            </w:pPr>
            <w:r w:rsidRPr="00767082">
              <w:rPr>
                <w:sz w:val="20"/>
                <w:szCs w:val="20"/>
              </w:rPr>
              <w:t>CO4</w:t>
            </w:r>
          </w:p>
        </w:tc>
        <w:tc>
          <w:tcPr>
            <w:tcW w:w="9820" w:type="dxa"/>
          </w:tcPr>
          <w:p w:rsidR="008F720C" w:rsidRPr="00767082" w:rsidRDefault="008F720C" w:rsidP="00FA61B8">
            <w:pPr>
              <w:rPr>
                <w:sz w:val="20"/>
                <w:szCs w:val="20"/>
              </w:rPr>
            </w:pPr>
            <w:r w:rsidRPr="00767082">
              <w:rPr>
                <w:sz w:val="20"/>
                <w:szCs w:val="20"/>
              </w:rPr>
              <w:t>Apply non-verbal reasoning for exploring the problems.</w:t>
            </w:r>
          </w:p>
        </w:tc>
      </w:tr>
      <w:tr w:rsidR="008F720C" w:rsidRPr="00767082" w:rsidTr="008F720C">
        <w:tc>
          <w:tcPr>
            <w:tcW w:w="670" w:type="dxa"/>
          </w:tcPr>
          <w:p w:rsidR="008F720C" w:rsidRPr="00767082" w:rsidRDefault="008F720C" w:rsidP="009D079D">
            <w:pPr>
              <w:rPr>
                <w:sz w:val="20"/>
                <w:szCs w:val="20"/>
              </w:rPr>
            </w:pPr>
            <w:r w:rsidRPr="00767082">
              <w:rPr>
                <w:sz w:val="20"/>
                <w:szCs w:val="20"/>
              </w:rPr>
              <w:t>CO5</w:t>
            </w:r>
          </w:p>
        </w:tc>
        <w:tc>
          <w:tcPr>
            <w:tcW w:w="9820" w:type="dxa"/>
          </w:tcPr>
          <w:p w:rsidR="008F720C" w:rsidRPr="00767082" w:rsidRDefault="008F720C" w:rsidP="00FA61B8">
            <w:pPr>
              <w:rPr>
                <w:sz w:val="20"/>
                <w:szCs w:val="20"/>
              </w:rPr>
            </w:pPr>
            <w:r w:rsidRPr="00767082">
              <w:rPr>
                <w:sz w:val="20"/>
                <w:szCs w:val="20"/>
              </w:rPr>
              <w:t>Understand and interpret data from charts.</w:t>
            </w:r>
          </w:p>
        </w:tc>
      </w:tr>
      <w:tr w:rsidR="008F720C" w:rsidRPr="00767082" w:rsidTr="008F720C">
        <w:tc>
          <w:tcPr>
            <w:tcW w:w="670" w:type="dxa"/>
          </w:tcPr>
          <w:p w:rsidR="008F720C" w:rsidRPr="00767082" w:rsidRDefault="008F720C" w:rsidP="009D079D">
            <w:pPr>
              <w:rPr>
                <w:sz w:val="20"/>
                <w:szCs w:val="20"/>
              </w:rPr>
            </w:pPr>
            <w:r w:rsidRPr="00767082">
              <w:rPr>
                <w:sz w:val="20"/>
                <w:szCs w:val="20"/>
              </w:rPr>
              <w:t>CO6</w:t>
            </w:r>
          </w:p>
        </w:tc>
        <w:tc>
          <w:tcPr>
            <w:tcW w:w="9820" w:type="dxa"/>
          </w:tcPr>
          <w:p w:rsidR="008F720C" w:rsidRPr="00767082" w:rsidRDefault="008F720C" w:rsidP="009D079D">
            <w:pPr>
              <w:rPr>
                <w:sz w:val="20"/>
                <w:szCs w:val="20"/>
              </w:rPr>
            </w:pPr>
            <w:r w:rsidRPr="00767082">
              <w:rPr>
                <w:sz w:val="20"/>
                <w:szCs w:val="20"/>
              </w:rPr>
              <w:t>Develop interview soft skills and expertise in line with the standards of the industry</w:t>
            </w:r>
          </w:p>
        </w:tc>
      </w:tr>
    </w:tbl>
    <w:p w:rsidR="008F720C" w:rsidRPr="00767082" w:rsidRDefault="008F720C" w:rsidP="0052529A">
      <w:pPr>
        <w:ind w:left="720"/>
        <w:rPr>
          <w:sz w:val="20"/>
          <w:szCs w:val="20"/>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F720C" w:rsidRPr="00767082" w:rsidTr="00C93854">
        <w:trPr>
          <w:jc w:val="center"/>
        </w:trPr>
        <w:tc>
          <w:tcPr>
            <w:tcW w:w="6385" w:type="dxa"/>
            <w:gridSpan w:val="8"/>
          </w:tcPr>
          <w:p w:rsidR="008F720C" w:rsidRPr="00767082" w:rsidRDefault="008F720C" w:rsidP="005D4A17">
            <w:pPr>
              <w:jc w:val="center"/>
              <w:rPr>
                <w:b/>
                <w:sz w:val="20"/>
                <w:szCs w:val="20"/>
              </w:rPr>
            </w:pPr>
            <w:r w:rsidRPr="00767082">
              <w:rPr>
                <w:b/>
                <w:sz w:val="20"/>
                <w:szCs w:val="20"/>
              </w:rPr>
              <w:t>Assessment Pattern as per Bloom’s Level</w:t>
            </w:r>
          </w:p>
        </w:tc>
      </w:tr>
      <w:tr w:rsidR="008F720C" w:rsidRPr="00767082" w:rsidTr="00C93854">
        <w:trPr>
          <w:jc w:val="center"/>
        </w:trPr>
        <w:tc>
          <w:tcPr>
            <w:tcW w:w="1140" w:type="dxa"/>
          </w:tcPr>
          <w:p w:rsidR="008F720C" w:rsidRPr="00767082" w:rsidRDefault="008F720C" w:rsidP="008656EE">
            <w:pPr>
              <w:jc w:val="center"/>
              <w:rPr>
                <w:b/>
                <w:bCs/>
                <w:sz w:val="20"/>
                <w:szCs w:val="20"/>
              </w:rPr>
            </w:pPr>
            <w:r w:rsidRPr="00767082">
              <w:rPr>
                <w:b/>
                <w:bCs/>
                <w:sz w:val="20"/>
                <w:szCs w:val="20"/>
              </w:rPr>
              <w:t>CO / BL</w:t>
            </w:r>
          </w:p>
        </w:tc>
        <w:tc>
          <w:tcPr>
            <w:tcW w:w="709" w:type="dxa"/>
          </w:tcPr>
          <w:p w:rsidR="008F720C" w:rsidRPr="00767082" w:rsidRDefault="008F720C" w:rsidP="005D4A17">
            <w:pPr>
              <w:jc w:val="center"/>
              <w:rPr>
                <w:b/>
                <w:sz w:val="20"/>
                <w:szCs w:val="20"/>
              </w:rPr>
            </w:pPr>
            <w:r w:rsidRPr="00767082">
              <w:rPr>
                <w:b/>
                <w:sz w:val="20"/>
                <w:szCs w:val="20"/>
              </w:rPr>
              <w:t>R</w:t>
            </w:r>
          </w:p>
        </w:tc>
        <w:tc>
          <w:tcPr>
            <w:tcW w:w="708" w:type="dxa"/>
          </w:tcPr>
          <w:p w:rsidR="008F720C" w:rsidRPr="00767082" w:rsidRDefault="008F720C" w:rsidP="005D4A17">
            <w:pPr>
              <w:jc w:val="center"/>
              <w:rPr>
                <w:b/>
                <w:sz w:val="20"/>
                <w:szCs w:val="20"/>
              </w:rPr>
            </w:pPr>
            <w:r w:rsidRPr="00767082">
              <w:rPr>
                <w:b/>
                <w:sz w:val="20"/>
                <w:szCs w:val="20"/>
              </w:rPr>
              <w:t>U</w:t>
            </w:r>
          </w:p>
        </w:tc>
        <w:tc>
          <w:tcPr>
            <w:tcW w:w="709" w:type="dxa"/>
          </w:tcPr>
          <w:p w:rsidR="008F720C" w:rsidRPr="00767082" w:rsidRDefault="008F720C" w:rsidP="005D4A17">
            <w:pPr>
              <w:jc w:val="center"/>
              <w:rPr>
                <w:b/>
                <w:sz w:val="20"/>
                <w:szCs w:val="20"/>
              </w:rPr>
            </w:pPr>
            <w:r w:rsidRPr="00767082">
              <w:rPr>
                <w:b/>
                <w:sz w:val="20"/>
                <w:szCs w:val="20"/>
              </w:rPr>
              <w:t>A</w:t>
            </w:r>
          </w:p>
        </w:tc>
        <w:tc>
          <w:tcPr>
            <w:tcW w:w="709" w:type="dxa"/>
          </w:tcPr>
          <w:p w:rsidR="008F720C" w:rsidRPr="00767082" w:rsidRDefault="008F720C" w:rsidP="005D4A17">
            <w:pPr>
              <w:jc w:val="center"/>
              <w:rPr>
                <w:b/>
                <w:sz w:val="20"/>
                <w:szCs w:val="20"/>
              </w:rPr>
            </w:pPr>
            <w:r w:rsidRPr="00767082">
              <w:rPr>
                <w:b/>
                <w:sz w:val="20"/>
                <w:szCs w:val="20"/>
              </w:rPr>
              <w:t>An</w:t>
            </w:r>
          </w:p>
        </w:tc>
        <w:tc>
          <w:tcPr>
            <w:tcW w:w="709" w:type="dxa"/>
          </w:tcPr>
          <w:p w:rsidR="008F720C" w:rsidRPr="00767082" w:rsidRDefault="008F720C" w:rsidP="005D4A17">
            <w:pPr>
              <w:jc w:val="center"/>
              <w:rPr>
                <w:b/>
                <w:sz w:val="20"/>
                <w:szCs w:val="20"/>
              </w:rPr>
            </w:pPr>
            <w:r w:rsidRPr="00767082">
              <w:rPr>
                <w:b/>
                <w:sz w:val="20"/>
                <w:szCs w:val="20"/>
              </w:rPr>
              <w:t>E</w:t>
            </w:r>
          </w:p>
        </w:tc>
        <w:tc>
          <w:tcPr>
            <w:tcW w:w="708" w:type="dxa"/>
          </w:tcPr>
          <w:p w:rsidR="008F720C" w:rsidRPr="00767082" w:rsidRDefault="008F720C" w:rsidP="005D4A17">
            <w:pPr>
              <w:jc w:val="center"/>
              <w:rPr>
                <w:b/>
                <w:sz w:val="20"/>
                <w:szCs w:val="20"/>
              </w:rPr>
            </w:pPr>
            <w:r w:rsidRPr="00767082">
              <w:rPr>
                <w:b/>
                <w:sz w:val="20"/>
                <w:szCs w:val="20"/>
              </w:rPr>
              <w:t>C</w:t>
            </w:r>
          </w:p>
        </w:tc>
        <w:tc>
          <w:tcPr>
            <w:tcW w:w="993" w:type="dxa"/>
          </w:tcPr>
          <w:p w:rsidR="008F720C" w:rsidRPr="00767082" w:rsidRDefault="008F720C" w:rsidP="005D4A17">
            <w:pPr>
              <w:jc w:val="center"/>
              <w:rPr>
                <w:b/>
                <w:sz w:val="20"/>
                <w:szCs w:val="20"/>
              </w:rPr>
            </w:pPr>
            <w:r w:rsidRPr="00767082">
              <w:rPr>
                <w:b/>
                <w:sz w:val="20"/>
                <w:szCs w:val="20"/>
              </w:rPr>
              <w:t>Total</w:t>
            </w:r>
          </w:p>
        </w:tc>
      </w:tr>
      <w:tr w:rsidR="008F720C" w:rsidRPr="00767082" w:rsidTr="00C93854">
        <w:trPr>
          <w:jc w:val="center"/>
        </w:trPr>
        <w:tc>
          <w:tcPr>
            <w:tcW w:w="1140" w:type="dxa"/>
          </w:tcPr>
          <w:p w:rsidR="008F720C" w:rsidRPr="00767082" w:rsidRDefault="008F720C" w:rsidP="008656EE">
            <w:pPr>
              <w:jc w:val="center"/>
              <w:rPr>
                <w:sz w:val="20"/>
                <w:szCs w:val="20"/>
              </w:rPr>
            </w:pPr>
            <w:r w:rsidRPr="00767082">
              <w:rPr>
                <w:sz w:val="20"/>
                <w:szCs w:val="20"/>
              </w:rPr>
              <w:t>CO1</w:t>
            </w:r>
          </w:p>
        </w:tc>
        <w:tc>
          <w:tcPr>
            <w:tcW w:w="709" w:type="dxa"/>
          </w:tcPr>
          <w:p w:rsidR="008F720C" w:rsidRPr="00767082" w:rsidRDefault="008F720C" w:rsidP="005D4A17">
            <w:pPr>
              <w:jc w:val="center"/>
              <w:rPr>
                <w:sz w:val="20"/>
                <w:szCs w:val="20"/>
              </w:rPr>
            </w:pPr>
          </w:p>
        </w:tc>
        <w:tc>
          <w:tcPr>
            <w:tcW w:w="708" w:type="dxa"/>
          </w:tcPr>
          <w:p w:rsidR="008F720C" w:rsidRPr="00767082" w:rsidRDefault="008F720C" w:rsidP="005D4A17">
            <w:pPr>
              <w:jc w:val="center"/>
              <w:rPr>
                <w:sz w:val="20"/>
                <w:szCs w:val="20"/>
              </w:rPr>
            </w:pPr>
          </w:p>
        </w:tc>
        <w:tc>
          <w:tcPr>
            <w:tcW w:w="709" w:type="dxa"/>
          </w:tcPr>
          <w:p w:rsidR="008F720C" w:rsidRPr="00767082" w:rsidRDefault="008F720C" w:rsidP="005D4A17">
            <w:pPr>
              <w:jc w:val="center"/>
              <w:rPr>
                <w:sz w:val="20"/>
                <w:szCs w:val="20"/>
              </w:rPr>
            </w:pPr>
            <w:r w:rsidRPr="00767082">
              <w:rPr>
                <w:sz w:val="20"/>
                <w:szCs w:val="20"/>
              </w:rPr>
              <w:t>32</w:t>
            </w:r>
          </w:p>
        </w:tc>
        <w:tc>
          <w:tcPr>
            <w:tcW w:w="709" w:type="dxa"/>
          </w:tcPr>
          <w:p w:rsidR="008F720C" w:rsidRPr="00767082" w:rsidRDefault="008F720C" w:rsidP="005D4A17">
            <w:pPr>
              <w:jc w:val="center"/>
              <w:rPr>
                <w:sz w:val="20"/>
                <w:szCs w:val="20"/>
              </w:rPr>
            </w:pPr>
          </w:p>
        </w:tc>
        <w:tc>
          <w:tcPr>
            <w:tcW w:w="709" w:type="dxa"/>
          </w:tcPr>
          <w:p w:rsidR="008F720C" w:rsidRPr="00767082" w:rsidRDefault="008F720C" w:rsidP="005D4A17">
            <w:pPr>
              <w:jc w:val="center"/>
              <w:rPr>
                <w:sz w:val="20"/>
                <w:szCs w:val="20"/>
              </w:rPr>
            </w:pPr>
          </w:p>
        </w:tc>
        <w:tc>
          <w:tcPr>
            <w:tcW w:w="708" w:type="dxa"/>
          </w:tcPr>
          <w:p w:rsidR="008F720C" w:rsidRPr="00767082" w:rsidRDefault="008F720C" w:rsidP="005D4A17">
            <w:pPr>
              <w:jc w:val="center"/>
              <w:rPr>
                <w:sz w:val="20"/>
                <w:szCs w:val="20"/>
              </w:rPr>
            </w:pPr>
          </w:p>
        </w:tc>
        <w:tc>
          <w:tcPr>
            <w:tcW w:w="993" w:type="dxa"/>
          </w:tcPr>
          <w:p w:rsidR="008F720C" w:rsidRPr="00767082" w:rsidRDefault="008F720C" w:rsidP="005D4A17">
            <w:pPr>
              <w:jc w:val="center"/>
              <w:rPr>
                <w:sz w:val="20"/>
                <w:szCs w:val="20"/>
              </w:rPr>
            </w:pPr>
            <w:r w:rsidRPr="00767082">
              <w:rPr>
                <w:sz w:val="20"/>
                <w:szCs w:val="20"/>
              </w:rPr>
              <w:t>32</w:t>
            </w:r>
          </w:p>
        </w:tc>
      </w:tr>
      <w:tr w:rsidR="008F720C" w:rsidRPr="00767082" w:rsidTr="00C93854">
        <w:trPr>
          <w:jc w:val="center"/>
        </w:trPr>
        <w:tc>
          <w:tcPr>
            <w:tcW w:w="1140" w:type="dxa"/>
          </w:tcPr>
          <w:p w:rsidR="008F720C" w:rsidRPr="00767082" w:rsidRDefault="008F720C" w:rsidP="008656EE">
            <w:pPr>
              <w:jc w:val="center"/>
              <w:rPr>
                <w:sz w:val="20"/>
                <w:szCs w:val="20"/>
              </w:rPr>
            </w:pPr>
            <w:r w:rsidRPr="00767082">
              <w:rPr>
                <w:sz w:val="20"/>
                <w:szCs w:val="20"/>
              </w:rPr>
              <w:t>CO2</w:t>
            </w:r>
          </w:p>
        </w:tc>
        <w:tc>
          <w:tcPr>
            <w:tcW w:w="709" w:type="dxa"/>
          </w:tcPr>
          <w:p w:rsidR="008F720C" w:rsidRPr="00767082" w:rsidRDefault="008F720C" w:rsidP="005D4A17">
            <w:pPr>
              <w:jc w:val="center"/>
              <w:rPr>
                <w:sz w:val="20"/>
                <w:szCs w:val="20"/>
              </w:rPr>
            </w:pPr>
          </w:p>
        </w:tc>
        <w:tc>
          <w:tcPr>
            <w:tcW w:w="708" w:type="dxa"/>
          </w:tcPr>
          <w:p w:rsidR="008F720C" w:rsidRPr="00767082" w:rsidRDefault="008F720C" w:rsidP="005D4A17">
            <w:pPr>
              <w:jc w:val="center"/>
              <w:rPr>
                <w:sz w:val="20"/>
                <w:szCs w:val="20"/>
              </w:rPr>
            </w:pPr>
          </w:p>
        </w:tc>
        <w:tc>
          <w:tcPr>
            <w:tcW w:w="709" w:type="dxa"/>
          </w:tcPr>
          <w:p w:rsidR="008F720C" w:rsidRPr="00767082" w:rsidRDefault="008F720C" w:rsidP="005D4A17">
            <w:pPr>
              <w:jc w:val="center"/>
              <w:rPr>
                <w:sz w:val="20"/>
                <w:szCs w:val="20"/>
              </w:rPr>
            </w:pPr>
            <w:r w:rsidRPr="00767082">
              <w:rPr>
                <w:sz w:val="20"/>
                <w:szCs w:val="20"/>
              </w:rPr>
              <w:t>10</w:t>
            </w:r>
          </w:p>
        </w:tc>
        <w:tc>
          <w:tcPr>
            <w:tcW w:w="709" w:type="dxa"/>
          </w:tcPr>
          <w:p w:rsidR="008F720C" w:rsidRPr="00767082" w:rsidRDefault="008F720C" w:rsidP="005D4A17">
            <w:pPr>
              <w:jc w:val="center"/>
              <w:rPr>
                <w:sz w:val="20"/>
                <w:szCs w:val="20"/>
              </w:rPr>
            </w:pPr>
            <w:r w:rsidRPr="00767082">
              <w:rPr>
                <w:sz w:val="20"/>
                <w:szCs w:val="20"/>
              </w:rPr>
              <w:t>6</w:t>
            </w:r>
          </w:p>
        </w:tc>
        <w:tc>
          <w:tcPr>
            <w:tcW w:w="709" w:type="dxa"/>
          </w:tcPr>
          <w:p w:rsidR="008F720C" w:rsidRPr="00767082" w:rsidRDefault="008F720C" w:rsidP="005D4A17">
            <w:pPr>
              <w:jc w:val="center"/>
              <w:rPr>
                <w:sz w:val="20"/>
                <w:szCs w:val="20"/>
              </w:rPr>
            </w:pPr>
          </w:p>
        </w:tc>
        <w:tc>
          <w:tcPr>
            <w:tcW w:w="708" w:type="dxa"/>
          </w:tcPr>
          <w:p w:rsidR="008F720C" w:rsidRPr="00767082" w:rsidRDefault="008F720C" w:rsidP="005D4A17">
            <w:pPr>
              <w:jc w:val="center"/>
              <w:rPr>
                <w:sz w:val="20"/>
                <w:szCs w:val="20"/>
              </w:rPr>
            </w:pPr>
          </w:p>
        </w:tc>
        <w:tc>
          <w:tcPr>
            <w:tcW w:w="993" w:type="dxa"/>
          </w:tcPr>
          <w:p w:rsidR="008F720C" w:rsidRPr="00767082" w:rsidRDefault="008F720C" w:rsidP="005D4A17">
            <w:pPr>
              <w:jc w:val="center"/>
              <w:rPr>
                <w:sz w:val="20"/>
                <w:szCs w:val="20"/>
              </w:rPr>
            </w:pPr>
            <w:r w:rsidRPr="00767082">
              <w:rPr>
                <w:sz w:val="20"/>
                <w:szCs w:val="20"/>
              </w:rPr>
              <w:t>16</w:t>
            </w:r>
          </w:p>
        </w:tc>
      </w:tr>
      <w:tr w:rsidR="008F720C" w:rsidRPr="00767082" w:rsidTr="00C93854">
        <w:trPr>
          <w:jc w:val="center"/>
        </w:trPr>
        <w:tc>
          <w:tcPr>
            <w:tcW w:w="1140" w:type="dxa"/>
          </w:tcPr>
          <w:p w:rsidR="008F720C" w:rsidRPr="00767082" w:rsidRDefault="008F720C" w:rsidP="008656EE">
            <w:pPr>
              <w:jc w:val="center"/>
              <w:rPr>
                <w:sz w:val="20"/>
                <w:szCs w:val="20"/>
              </w:rPr>
            </w:pPr>
            <w:r w:rsidRPr="00767082">
              <w:rPr>
                <w:sz w:val="20"/>
                <w:szCs w:val="20"/>
              </w:rPr>
              <w:t>CO3</w:t>
            </w:r>
          </w:p>
        </w:tc>
        <w:tc>
          <w:tcPr>
            <w:tcW w:w="709" w:type="dxa"/>
          </w:tcPr>
          <w:p w:rsidR="008F720C" w:rsidRPr="00767082" w:rsidRDefault="008F720C" w:rsidP="005D4A17">
            <w:pPr>
              <w:jc w:val="center"/>
              <w:rPr>
                <w:sz w:val="20"/>
                <w:szCs w:val="20"/>
              </w:rPr>
            </w:pPr>
          </w:p>
        </w:tc>
        <w:tc>
          <w:tcPr>
            <w:tcW w:w="708" w:type="dxa"/>
          </w:tcPr>
          <w:p w:rsidR="008F720C" w:rsidRPr="00767082" w:rsidRDefault="008F720C" w:rsidP="005D4A17">
            <w:pPr>
              <w:jc w:val="center"/>
              <w:rPr>
                <w:sz w:val="20"/>
                <w:szCs w:val="20"/>
              </w:rPr>
            </w:pPr>
          </w:p>
        </w:tc>
        <w:tc>
          <w:tcPr>
            <w:tcW w:w="709" w:type="dxa"/>
          </w:tcPr>
          <w:p w:rsidR="008F720C" w:rsidRPr="00767082" w:rsidRDefault="008F720C" w:rsidP="005D4A17">
            <w:pPr>
              <w:jc w:val="center"/>
              <w:rPr>
                <w:sz w:val="20"/>
                <w:szCs w:val="20"/>
              </w:rPr>
            </w:pPr>
            <w:r w:rsidRPr="00767082">
              <w:rPr>
                <w:sz w:val="20"/>
                <w:szCs w:val="20"/>
              </w:rPr>
              <w:t>10</w:t>
            </w:r>
          </w:p>
        </w:tc>
        <w:tc>
          <w:tcPr>
            <w:tcW w:w="709" w:type="dxa"/>
          </w:tcPr>
          <w:p w:rsidR="008F720C" w:rsidRPr="00767082" w:rsidRDefault="008F720C" w:rsidP="005D4A17">
            <w:pPr>
              <w:jc w:val="center"/>
              <w:rPr>
                <w:sz w:val="20"/>
                <w:szCs w:val="20"/>
              </w:rPr>
            </w:pPr>
            <w:r w:rsidRPr="00767082">
              <w:rPr>
                <w:sz w:val="20"/>
                <w:szCs w:val="20"/>
              </w:rPr>
              <w:t>6</w:t>
            </w:r>
          </w:p>
        </w:tc>
        <w:tc>
          <w:tcPr>
            <w:tcW w:w="709" w:type="dxa"/>
          </w:tcPr>
          <w:p w:rsidR="008F720C" w:rsidRPr="00767082" w:rsidRDefault="008F720C" w:rsidP="005D4A17">
            <w:pPr>
              <w:jc w:val="center"/>
              <w:rPr>
                <w:sz w:val="20"/>
                <w:szCs w:val="20"/>
              </w:rPr>
            </w:pPr>
          </w:p>
        </w:tc>
        <w:tc>
          <w:tcPr>
            <w:tcW w:w="708" w:type="dxa"/>
          </w:tcPr>
          <w:p w:rsidR="008F720C" w:rsidRPr="00767082" w:rsidRDefault="008F720C" w:rsidP="005D4A17">
            <w:pPr>
              <w:jc w:val="center"/>
              <w:rPr>
                <w:sz w:val="20"/>
                <w:szCs w:val="20"/>
              </w:rPr>
            </w:pPr>
          </w:p>
        </w:tc>
        <w:tc>
          <w:tcPr>
            <w:tcW w:w="993" w:type="dxa"/>
          </w:tcPr>
          <w:p w:rsidR="008F720C" w:rsidRPr="00767082" w:rsidRDefault="008F720C" w:rsidP="005D4A17">
            <w:pPr>
              <w:jc w:val="center"/>
              <w:rPr>
                <w:sz w:val="20"/>
                <w:szCs w:val="20"/>
              </w:rPr>
            </w:pPr>
            <w:r w:rsidRPr="00767082">
              <w:rPr>
                <w:sz w:val="20"/>
                <w:szCs w:val="20"/>
              </w:rPr>
              <w:t>16</w:t>
            </w:r>
          </w:p>
        </w:tc>
      </w:tr>
      <w:tr w:rsidR="008F720C" w:rsidRPr="00767082" w:rsidTr="00C93854">
        <w:trPr>
          <w:jc w:val="center"/>
        </w:trPr>
        <w:tc>
          <w:tcPr>
            <w:tcW w:w="1140" w:type="dxa"/>
          </w:tcPr>
          <w:p w:rsidR="008F720C" w:rsidRPr="00767082" w:rsidRDefault="008F720C" w:rsidP="008656EE">
            <w:pPr>
              <w:jc w:val="center"/>
              <w:rPr>
                <w:sz w:val="20"/>
                <w:szCs w:val="20"/>
              </w:rPr>
            </w:pPr>
            <w:r w:rsidRPr="00767082">
              <w:rPr>
                <w:sz w:val="20"/>
                <w:szCs w:val="20"/>
              </w:rPr>
              <w:t>CO4</w:t>
            </w:r>
          </w:p>
        </w:tc>
        <w:tc>
          <w:tcPr>
            <w:tcW w:w="709" w:type="dxa"/>
          </w:tcPr>
          <w:p w:rsidR="008F720C" w:rsidRPr="00767082" w:rsidRDefault="008F720C" w:rsidP="005D4A17">
            <w:pPr>
              <w:jc w:val="center"/>
              <w:rPr>
                <w:sz w:val="20"/>
                <w:szCs w:val="20"/>
              </w:rPr>
            </w:pPr>
          </w:p>
        </w:tc>
        <w:tc>
          <w:tcPr>
            <w:tcW w:w="708" w:type="dxa"/>
          </w:tcPr>
          <w:p w:rsidR="008F720C" w:rsidRPr="00767082" w:rsidRDefault="008F720C" w:rsidP="005D4A17">
            <w:pPr>
              <w:jc w:val="center"/>
              <w:rPr>
                <w:sz w:val="20"/>
                <w:szCs w:val="20"/>
              </w:rPr>
            </w:pPr>
            <w:r w:rsidRPr="00767082">
              <w:rPr>
                <w:sz w:val="20"/>
                <w:szCs w:val="20"/>
              </w:rPr>
              <w:t>16</w:t>
            </w:r>
          </w:p>
        </w:tc>
        <w:tc>
          <w:tcPr>
            <w:tcW w:w="709" w:type="dxa"/>
          </w:tcPr>
          <w:p w:rsidR="008F720C" w:rsidRPr="00767082" w:rsidRDefault="008F720C" w:rsidP="005D4A17">
            <w:pPr>
              <w:jc w:val="center"/>
              <w:rPr>
                <w:sz w:val="20"/>
                <w:szCs w:val="20"/>
              </w:rPr>
            </w:pPr>
          </w:p>
        </w:tc>
        <w:tc>
          <w:tcPr>
            <w:tcW w:w="709" w:type="dxa"/>
          </w:tcPr>
          <w:p w:rsidR="008F720C" w:rsidRPr="00767082" w:rsidRDefault="008F720C" w:rsidP="005D4A17">
            <w:pPr>
              <w:jc w:val="center"/>
              <w:rPr>
                <w:sz w:val="20"/>
                <w:szCs w:val="20"/>
              </w:rPr>
            </w:pPr>
          </w:p>
        </w:tc>
        <w:tc>
          <w:tcPr>
            <w:tcW w:w="709" w:type="dxa"/>
          </w:tcPr>
          <w:p w:rsidR="008F720C" w:rsidRPr="00767082" w:rsidRDefault="008F720C" w:rsidP="005D4A17">
            <w:pPr>
              <w:jc w:val="center"/>
              <w:rPr>
                <w:sz w:val="20"/>
                <w:szCs w:val="20"/>
              </w:rPr>
            </w:pPr>
          </w:p>
        </w:tc>
        <w:tc>
          <w:tcPr>
            <w:tcW w:w="708" w:type="dxa"/>
          </w:tcPr>
          <w:p w:rsidR="008F720C" w:rsidRPr="00767082" w:rsidRDefault="008F720C" w:rsidP="005D4A17">
            <w:pPr>
              <w:jc w:val="center"/>
              <w:rPr>
                <w:sz w:val="20"/>
                <w:szCs w:val="20"/>
              </w:rPr>
            </w:pPr>
          </w:p>
        </w:tc>
        <w:tc>
          <w:tcPr>
            <w:tcW w:w="993" w:type="dxa"/>
          </w:tcPr>
          <w:p w:rsidR="008F720C" w:rsidRPr="00767082" w:rsidRDefault="008F720C" w:rsidP="005D4A17">
            <w:pPr>
              <w:jc w:val="center"/>
              <w:rPr>
                <w:sz w:val="20"/>
                <w:szCs w:val="20"/>
              </w:rPr>
            </w:pPr>
            <w:r w:rsidRPr="00767082">
              <w:rPr>
                <w:sz w:val="20"/>
                <w:szCs w:val="20"/>
              </w:rPr>
              <w:t>16</w:t>
            </w:r>
          </w:p>
        </w:tc>
      </w:tr>
      <w:tr w:rsidR="008F720C" w:rsidRPr="00767082" w:rsidTr="00C93854">
        <w:trPr>
          <w:jc w:val="center"/>
        </w:trPr>
        <w:tc>
          <w:tcPr>
            <w:tcW w:w="1140" w:type="dxa"/>
          </w:tcPr>
          <w:p w:rsidR="008F720C" w:rsidRPr="00767082" w:rsidRDefault="008F720C" w:rsidP="008656EE">
            <w:pPr>
              <w:jc w:val="center"/>
              <w:rPr>
                <w:sz w:val="20"/>
                <w:szCs w:val="20"/>
              </w:rPr>
            </w:pPr>
            <w:r w:rsidRPr="00767082">
              <w:rPr>
                <w:sz w:val="20"/>
                <w:szCs w:val="20"/>
              </w:rPr>
              <w:t>CO5</w:t>
            </w:r>
          </w:p>
        </w:tc>
        <w:tc>
          <w:tcPr>
            <w:tcW w:w="709" w:type="dxa"/>
          </w:tcPr>
          <w:p w:rsidR="008F720C" w:rsidRPr="00767082" w:rsidRDefault="008F720C" w:rsidP="005D4A17">
            <w:pPr>
              <w:jc w:val="center"/>
              <w:rPr>
                <w:sz w:val="20"/>
                <w:szCs w:val="20"/>
              </w:rPr>
            </w:pPr>
          </w:p>
        </w:tc>
        <w:tc>
          <w:tcPr>
            <w:tcW w:w="708" w:type="dxa"/>
          </w:tcPr>
          <w:p w:rsidR="008F720C" w:rsidRPr="00767082" w:rsidRDefault="008F720C" w:rsidP="005D4A17">
            <w:pPr>
              <w:jc w:val="center"/>
              <w:rPr>
                <w:sz w:val="20"/>
                <w:szCs w:val="20"/>
              </w:rPr>
            </w:pPr>
          </w:p>
        </w:tc>
        <w:tc>
          <w:tcPr>
            <w:tcW w:w="709" w:type="dxa"/>
          </w:tcPr>
          <w:p w:rsidR="008F720C" w:rsidRPr="00767082" w:rsidRDefault="008F720C" w:rsidP="005D4A17">
            <w:pPr>
              <w:jc w:val="center"/>
              <w:rPr>
                <w:sz w:val="20"/>
                <w:szCs w:val="20"/>
              </w:rPr>
            </w:pPr>
            <w:r w:rsidRPr="00767082">
              <w:rPr>
                <w:sz w:val="20"/>
                <w:szCs w:val="20"/>
              </w:rPr>
              <w:t>32</w:t>
            </w:r>
          </w:p>
        </w:tc>
        <w:tc>
          <w:tcPr>
            <w:tcW w:w="709" w:type="dxa"/>
          </w:tcPr>
          <w:p w:rsidR="008F720C" w:rsidRPr="00767082" w:rsidRDefault="008F720C" w:rsidP="005D4A17">
            <w:pPr>
              <w:jc w:val="center"/>
              <w:rPr>
                <w:sz w:val="20"/>
                <w:szCs w:val="20"/>
              </w:rPr>
            </w:pPr>
          </w:p>
        </w:tc>
        <w:tc>
          <w:tcPr>
            <w:tcW w:w="709" w:type="dxa"/>
          </w:tcPr>
          <w:p w:rsidR="008F720C" w:rsidRPr="00767082" w:rsidRDefault="008F720C" w:rsidP="005D4A17">
            <w:pPr>
              <w:jc w:val="center"/>
              <w:rPr>
                <w:sz w:val="20"/>
                <w:szCs w:val="20"/>
              </w:rPr>
            </w:pPr>
          </w:p>
        </w:tc>
        <w:tc>
          <w:tcPr>
            <w:tcW w:w="708" w:type="dxa"/>
          </w:tcPr>
          <w:p w:rsidR="008F720C" w:rsidRPr="00767082" w:rsidRDefault="008F720C" w:rsidP="005D4A17">
            <w:pPr>
              <w:jc w:val="center"/>
              <w:rPr>
                <w:sz w:val="20"/>
                <w:szCs w:val="20"/>
              </w:rPr>
            </w:pPr>
          </w:p>
        </w:tc>
        <w:tc>
          <w:tcPr>
            <w:tcW w:w="993" w:type="dxa"/>
          </w:tcPr>
          <w:p w:rsidR="008F720C" w:rsidRPr="00767082" w:rsidRDefault="008F720C" w:rsidP="005D4A17">
            <w:pPr>
              <w:jc w:val="center"/>
              <w:rPr>
                <w:sz w:val="20"/>
                <w:szCs w:val="20"/>
              </w:rPr>
            </w:pPr>
            <w:r w:rsidRPr="00767082">
              <w:rPr>
                <w:sz w:val="20"/>
                <w:szCs w:val="20"/>
              </w:rPr>
              <w:t>32</w:t>
            </w:r>
          </w:p>
        </w:tc>
      </w:tr>
      <w:tr w:rsidR="008F720C" w:rsidRPr="00767082" w:rsidTr="00C93854">
        <w:trPr>
          <w:jc w:val="center"/>
        </w:trPr>
        <w:tc>
          <w:tcPr>
            <w:tcW w:w="1140" w:type="dxa"/>
          </w:tcPr>
          <w:p w:rsidR="008F720C" w:rsidRPr="00767082" w:rsidRDefault="008F720C" w:rsidP="008656EE">
            <w:pPr>
              <w:jc w:val="center"/>
              <w:rPr>
                <w:sz w:val="20"/>
                <w:szCs w:val="20"/>
              </w:rPr>
            </w:pPr>
            <w:r w:rsidRPr="00767082">
              <w:rPr>
                <w:sz w:val="20"/>
                <w:szCs w:val="20"/>
              </w:rPr>
              <w:t>CO6</w:t>
            </w:r>
          </w:p>
        </w:tc>
        <w:tc>
          <w:tcPr>
            <w:tcW w:w="709" w:type="dxa"/>
          </w:tcPr>
          <w:p w:rsidR="008F720C" w:rsidRPr="00767082" w:rsidRDefault="008F720C" w:rsidP="005D4A17">
            <w:pPr>
              <w:jc w:val="center"/>
              <w:rPr>
                <w:sz w:val="20"/>
                <w:szCs w:val="20"/>
              </w:rPr>
            </w:pPr>
          </w:p>
        </w:tc>
        <w:tc>
          <w:tcPr>
            <w:tcW w:w="708" w:type="dxa"/>
          </w:tcPr>
          <w:p w:rsidR="008F720C" w:rsidRPr="00767082" w:rsidRDefault="008F720C" w:rsidP="005D4A17">
            <w:pPr>
              <w:jc w:val="center"/>
              <w:rPr>
                <w:sz w:val="20"/>
                <w:szCs w:val="20"/>
              </w:rPr>
            </w:pPr>
            <w:r w:rsidRPr="00767082">
              <w:rPr>
                <w:sz w:val="20"/>
                <w:szCs w:val="20"/>
              </w:rPr>
              <w:t>20</w:t>
            </w:r>
          </w:p>
        </w:tc>
        <w:tc>
          <w:tcPr>
            <w:tcW w:w="709" w:type="dxa"/>
          </w:tcPr>
          <w:p w:rsidR="008F720C" w:rsidRPr="00767082" w:rsidRDefault="008F720C" w:rsidP="005D4A17">
            <w:pPr>
              <w:jc w:val="center"/>
              <w:rPr>
                <w:sz w:val="20"/>
                <w:szCs w:val="20"/>
              </w:rPr>
            </w:pPr>
          </w:p>
        </w:tc>
        <w:tc>
          <w:tcPr>
            <w:tcW w:w="709" w:type="dxa"/>
          </w:tcPr>
          <w:p w:rsidR="008F720C" w:rsidRPr="00767082" w:rsidRDefault="008F720C" w:rsidP="005D4A17">
            <w:pPr>
              <w:jc w:val="center"/>
              <w:rPr>
                <w:sz w:val="20"/>
                <w:szCs w:val="20"/>
              </w:rPr>
            </w:pPr>
          </w:p>
        </w:tc>
        <w:tc>
          <w:tcPr>
            <w:tcW w:w="709" w:type="dxa"/>
          </w:tcPr>
          <w:p w:rsidR="008F720C" w:rsidRPr="00767082" w:rsidRDefault="008F720C" w:rsidP="005D4A17">
            <w:pPr>
              <w:jc w:val="center"/>
              <w:rPr>
                <w:sz w:val="20"/>
                <w:szCs w:val="20"/>
              </w:rPr>
            </w:pPr>
          </w:p>
        </w:tc>
        <w:tc>
          <w:tcPr>
            <w:tcW w:w="708" w:type="dxa"/>
          </w:tcPr>
          <w:p w:rsidR="008F720C" w:rsidRPr="00767082" w:rsidRDefault="008F720C" w:rsidP="005D4A17">
            <w:pPr>
              <w:jc w:val="center"/>
              <w:rPr>
                <w:sz w:val="20"/>
                <w:szCs w:val="20"/>
              </w:rPr>
            </w:pPr>
          </w:p>
        </w:tc>
        <w:tc>
          <w:tcPr>
            <w:tcW w:w="993" w:type="dxa"/>
          </w:tcPr>
          <w:p w:rsidR="008F720C" w:rsidRPr="00767082" w:rsidRDefault="008F720C" w:rsidP="005D4A17">
            <w:pPr>
              <w:jc w:val="center"/>
              <w:rPr>
                <w:sz w:val="20"/>
                <w:szCs w:val="20"/>
              </w:rPr>
            </w:pPr>
            <w:r w:rsidRPr="00767082">
              <w:rPr>
                <w:sz w:val="20"/>
                <w:szCs w:val="20"/>
              </w:rPr>
              <w:t>20</w:t>
            </w:r>
          </w:p>
        </w:tc>
      </w:tr>
      <w:tr w:rsidR="008F720C" w:rsidRPr="00767082" w:rsidTr="00C93854">
        <w:trPr>
          <w:jc w:val="center"/>
        </w:trPr>
        <w:tc>
          <w:tcPr>
            <w:tcW w:w="5392" w:type="dxa"/>
            <w:gridSpan w:val="7"/>
          </w:tcPr>
          <w:p w:rsidR="008F720C" w:rsidRPr="00767082" w:rsidRDefault="008F720C" w:rsidP="005D4A17">
            <w:pPr>
              <w:rPr>
                <w:sz w:val="20"/>
                <w:szCs w:val="20"/>
              </w:rPr>
            </w:pPr>
          </w:p>
        </w:tc>
        <w:tc>
          <w:tcPr>
            <w:tcW w:w="993" w:type="dxa"/>
          </w:tcPr>
          <w:p w:rsidR="008F720C" w:rsidRPr="00767082" w:rsidRDefault="008F720C" w:rsidP="005D4A17">
            <w:pPr>
              <w:jc w:val="center"/>
              <w:rPr>
                <w:b/>
                <w:sz w:val="20"/>
                <w:szCs w:val="20"/>
              </w:rPr>
            </w:pPr>
            <w:r w:rsidRPr="00767082">
              <w:rPr>
                <w:b/>
                <w:sz w:val="20"/>
                <w:szCs w:val="20"/>
              </w:rPr>
              <w:t>132</w:t>
            </w:r>
          </w:p>
        </w:tc>
      </w:tr>
    </w:tbl>
    <w:p w:rsidR="008F720C" w:rsidRPr="00767082" w:rsidRDefault="008F720C" w:rsidP="000E7BCF">
      <w:pPr>
        <w:rPr>
          <w:sz w:val="20"/>
          <w:szCs w:val="20"/>
        </w:rPr>
      </w:pPr>
    </w:p>
    <w:p w:rsidR="008F720C" w:rsidRDefault="008F720C" w:rsidP="007B032B">
      <w:pPr>
        <w:jc w:val="center"/>
      </w:pPr>
      <w:r w:rsidRPr="003D7A06">
        <w:softHyphen/>
      </w:r>
      <w:r w:rsidRPr="003D7A06">
        <w:softHyphen/>
      </w:r>
    </w:p>
    <w:p w:rsidR="008F720C" w:rsidRDefault="008F720C">
      <w:pPr>
        <w:spacing w:after="200" w:line="276" w:lineRule="auto"/>
      </w:pPr>
      <w:r>
        <w:br w:type="page"/>
      </w:r>
    </w:p>
    <w:p w:rsidR="008F720C" w:rsidRPr="003D7A06" w:rsidRDefault="008F720C" w:rsidP="007B032B">
      <w:pPr>
        <w:jc w:val="center"/>
        <w:rPr>
          <w:rFonts w:ascii="Arial" w:hAnsi="Arial" w:cs="Arial"/>
          <w:bCs/>
          <w:noProof/>
        </w:rPr>
      </w:pPr>
      <w:r w:rsidRPr="003D7A06">
        <w:rPr>
          <w:rFonts w:ascii="Arial" w:hAnsi="Arial" w:cs="Arial"/>
          <w:noProof/>
          <w:lang w:val="en-IN" w:eastAsia="en-IN" w:bidi="ta-IN"/>
        </w:rPr>
        <w:lastRenderedPageBreak/>
        <w:drawing>
          <wp:inline distT="0" distB="0" distL="0" distR="0">
            <wp:extent cx="5734050" cy="838200"/>
            <wp:effectExtent l="0" t="0" r="0" b="0"/>
            <wp:docPr id="1440539800" name="Picture 144053980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F720C" w:rsidRPr="003D7A06" w:rsidRDefault="008F720C" w:rsidP="007B032B">
      <w:pPr>
        <w:jc w:val="center"/>
        <w:rPr>
          <w:b/>
          <w:bCs/>
        </w:rPr>
      </w:pPr>
    </w:p>
    <w:p w:rsidR="008F720C" w:rsidRPr="003D7A06" w:rsidRDefault="008F720C" w:rsidP="007B032B">
      <w:pPr>
        <w:jc w:val="center"/>
        <w:rPr>
          <w:b/>
          <w:bCs/>
        </w:rPr>
      </w:pPr>
      <w:r w:rsidRPr="003D7A06">
        <w:rPr>
          <w:b/>
          <w:bCs/>
        </w:rPr>
        <w:t>END SEMESTER EXAMINATION – APRIL / MAY 2024</w:t>
      </w:r>
    </w:p>
    <w:p w:rsidR="008F720C" w:rsidRPr="003D7A06" w:rsidRDefault="008F720C"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F720C" w:rsidRPr="0024518B" w:rsidTr="00A24BFA">
        <w:trPr>
          <w:trHeight w:val="397"/>
          <w:jc w:val="center"/>
        </w:trPr>
        <w:tc>
          <w:tcPr>
            <w:tcW w:w="1702" w:type="dxa"/>
            <w:vAlign w:val="center"/>
          </w:tcPr>
          <w:p w:rsidR="008F720C" w:rsidRPr="0024518B" w:rsidRDefault="008F720C" w:rsidP="00D54806">
            <w:pPr>
              <w:pStyle w:val="Title"/>
              <w:jc w:val="left"/>
              <w:rPr>
                <w:b/>
                <w:sz w:val="22"/>
                <w:szCs w:val="22"/>
              </w:rPr>
            </w:pPr>
            <w:r w:rsidRPr="0024518B">
              <w:rPr>
                <w:b/>
                <w:sz w:val="22"/>
                <w:szCs w:val="22"/>
              </w:rPr>
              <w:t xml:space="preserve">Course Code      </w:t>
            </w:r>
          </w:p>
        </w:tc>
        <w:tc>
          <w:tcPr>
            <w:tcW w:w="6373" w:type="dxa"/>
            <w:vAlign w:val="center"/>
          </w:tcPr>
          <w:p w:rsidR="008F720C" w:rsidRPr="0024518B" w:rsidRDefault="008F720C" w:rsidP="00D54806">
            <w:pPr>
              <w:pStyle w:val="Title"/>
              <w:jc w:val="left"/>
              <w:rPr>
                <w:b/>
                <w:sz w:val="22"/>
                <w:szCs w:val="22"/>
              </w:rPr>
            </w:pPr>
            <w:r w:rsidRPr="0024518B">
              <w:rPr>
                <w:b/>
                <w:sz w:val="22"/>
                <w:szCs w:val="22"/>
              </w:rPr>
              <w:t>23MA3002</w:t>
            </w:r>
          </w:p>
        </w:tc>
        <w:tc>
          <w:tcPr>
            <w:tcW w:w="1706" w:type="dxa"/>
            <w:vAlign w:val="center"/>
          </w:tcPr>
          <w:p w:rsidR="008F720C" w:rsidRPr="0024518B" w:rsidRDefault="008F720C" w:rsidP="00D54806">
            <w:pPr>
              <w:pStyle w:val="Title"/>
              <w:ind w:left="-468" w:firstLine="468"/>
              <w:jc w:val="left"/>
              <w:rPr>
                <w:sz w:val="22"/>
                <w:szCs w:val="22"/>
              </w:rPr>
            </w:pPr>
            <w:r w:rsidRPr="0024518B">
              <w:rPr>
                <w:b/>
                <w:bCs/>
                <w:sz w:val="22"/>
                <w:szCs w:val="22"/>
              </w:rPr>
              <w:t xml:space="preserve">Duration       </w:t>
            </w:r>
          </w:p>
        </w:tc>
        <w:tc>
          <w:tcPr>
            <w:tcW w:w="704" w:type="dxa"/>
            <w:vAlign w:val="center"/>
          </w:tcPr>
          <w:p w:rsidR="008F720C" w:rsidRPr="0024518B" w:rsidRDefault="008F720C" w:rsidP="00D54806">
            <w:pPr>
              <w:pStyle w:val="Title"/>
              <w:jc w:val="left"/>
              <w:rPr>
                <w:b/>
                <w:sz w:val="22"/>
                <w:szCs w:val="22"/>
              </w:rPr>
            </w:pPr>
            <w:r w:rsidRPr="0024518B">
              <w:rPr>
                <w:b/>
                <w:sz w:val="22"/>
                <w:szCs w:val="22"/>
              </w:rPr>
              <w:t>3hrs</w:t>
            </w:r>
          </w:p>
        </w:tc>
      </w:tr>
      <w:tr w:rsidR="008F720C" w:rsidRPr="0024518B" w:rsidTr="00A24BFA">
        <w:trPr>
          <w:trHeight w:val="397"/>
          <w:jc w:val="center"/>
        </w:trPr>
        <w:tc>
          <w:tcPr>
            <w:tcW w:w="1702" w:type="dxa"/>
            <w:vAlign w:val="center"/>
          </w:tcPr>
          <w:p w:rsidR="008F720C" w:rsidRPr="0024518B" w:rsidRDefault="008F720C" w:rsidP="00D54806">
            <w:pPr>
              <w:pStyle w:val="Title"/>
              <w:ind w:right="-160"/>
              <w:jc w:val="left"/>
              <w:rPr>
                <w:b/>
                <w:sz w:val="22"/>
                <w:szCs w:val="22"/>
              </w:rPr>
            </w:pPr>
            <w:r w:rsidRPr="0024518B">
              <w:rPr>
                <w:b/>
                <w:sz w:val="22"/>
                <w:szCs w:val="22"/>
              </w:rPr>
              <w:t xml:space="preserve">Course Name     </w:t>
            </w:r>
          </w:p>
        </w:tc>
        <w:tc>
          <w:tcPr>
            <w:tcW w:w="6373" w:type="dxa"/>
            <w:vAlign w:val="center"/>
          </w:tcPr>
          <w:p w:rsidR="008F720C" w:rsidRPr="0024518B" w:rsidRDefault="008F720C" w:rsidP="00D54806">
            <w:pPr>
              <w:pStyle w:val="Title"/>
              <w:jc w:val="left"/>
              <w:rPr>
                <w:b/>
                <w:sz w:val="22"/>
                <w:szCs w:val="22"/>
              </w:rPr>
            </w:pPr>
            <w:r w:rsidRPr="0024518B">
              <w:rPr>
                <w:b/>
                <w:color w:val="212121"/>
                <w:sz w:val="22"/>
                <w:szCs w:val="22"/>
              </w:rPr>
              <w:t>PROBABILITY</w:t>
            </w:r>
            <w:r w:rsidRPr="0024518B">
              <w:rPr>
                <w:b/>
                <w:color w:val="212121"/>
                <w:spacing w:val="-3"/>
                <w:sz w:val="22"/>
                <w:szCs w:val="22"/>
              </w:rPr>
              <w:t xml:space="preserve"> </w:t>
            </w:r>
            <w:r w:rsidRPr="0024518B">
              <w:rPr>
                <w:b/>
                <w:color w:val="212121"/>
                <w:sz w:val="22"/>
                <w:szCs w:val="22"/>
              </w:rPr>
              <w:t>AND</w:t>
            </w:r>
            <w:r w:rsidRPr="0024518B">
              <w:rPr>
                <w:b/>
                <w:color w:val="212121"/>
                <w:spacing w:val="-2"/>
                <w:sz w:val="22"/>
                <w:szCs w:val="22"/>
              </w:rPr>
              <w:t xml:space="preserve"> </w:t>
            </w:r>
            <w:r w:rsidRPr="0024518B">
              <w:rPr>
                <w:b/>
                <w:color w:val="212121"/>
                <w:sz w:val="22"/>
                <w:szCs w:val="22"/>
              </w:rPr>
              <w:t>FUZZY</w:t>
            </w:r>
            <w:r w:rsidRPr="0024518B">
              <w:rPr>
                <w:b/>
                <w:color w:val="212121"/>
                <w:spacing w:val="-3"/>
                <w:sz w:val="22"/>
                <w:szCs w:val="22"/>
              </w:rPr>
              <w:t xml:space="preserve"> </w:t>
            </w:r>
            <w:r w:rsidRPr="0024518B">
              <w:rPr>
                <w:b/>
                <w:color w:val="212121"/>
                <w:sz w:val="22"/>
                <w:szCs w:val="22"/>
              </w:rPr>
              <w:t>SETS</w:t>
            </w:r>
          </w:p>
        </w:tc>
        <w:tc>
          <w:tcPr>
            <w:tcW w:w="1706" w:type="dxa"/>
            <w:vAlign w:val="center"/>
          </w:tcPr>
          <w:p w:rsidR="008F720C" w:rsidRPr="0024518B" w:rsidRDefault="008F720C" w:rsidP="00D54806">
            <w:pPr>
              <w:pStyle w:val="Title"/>
              <w:jc w:val="left"/>
              <w:rPr>
                <w:b/>
                <w:bCs/>
                <w:sz w:val="22"/>
                <w:szCs w:val="22"/>
              </w:rPr>
            </w:pPr>
            <w:r w:rsidRPr="0024518B">
              <w:rPr>
                <w:b/>
                <w:bCs/>
                <w:sz w:val="22"/>
                <w:szCs w:val="22"/>
              </w:rPr>
              <w:t xml:space="preserve">Max. Marks </w:t>
            </w:r>
          </w:p>
        </w:tc>
        <w:tc>
          <w:tcPr>
            <w:tcW w:w="704" w:type="dxa"/>
            <w:vAlign w:val="center"/>
          </w:tcPr>
          <w:p w:rsidR="008F720C" w:rsidRPr="0024518B" w:rsidRDefault="008F720C" w:rsidP="00D54806">
            <w:pPr>
              <w:pStyle w:val="Title"/>
              <w:jc w:val="left"/>
              <w:rPr>
                <w:b/>
                <w:sz w:val="22"/>
                <w:szCs w:val="22"/>
              </w:rPr>
            </w:pPr>
            <w:r w:rsidRPr="0024518B">
              <w:rPr>
                <w:b/>
                <w:sz w:val="22"/>
                <w:szCs w:val="22"/>
              </w:rPr>
              <w:t>100</w:t>
            </w:r>
          </w:p>
        </w:tc>
      </w:tr>
    </w:tbl>
    <w:p w:rsidR="008F720C" w:rsidRPr="003D7A06" w:rsidRDefault="008F720C" w:rsidP="00A6387A">
      <w:pPr>
        <w:contextualSpacing/>
      </w:pPr>
    </w:p>
    <w:tbl>
      <w:tblPr>
        <w:tblStyle w:val="TableGrid"/>
        <w:tblW w:w="5234" w:type="pct"/>
        <w:tblInd w:w="-306" w:type="dxa"/>
        <w:tblLook w:val="04A0" w:firstRow="1" w:lastRow="0" w:firstColumn="1" w:lastColumn="0" w:noHBand="0" w:noVBand="1"/>
      </w:tblPr>
      <w:tblGrid>
        <w:gridCol w:w="571"/>
        <w:gridCol w:w="396"/>
        <w:gridCol w:w="7668"/>
        <w:gridCol w:w="710"/>
        <w:gridCol w:w="568"/>
        <w:gridCol w:w="973"/>
      </w:tblGrid>
      <w:tr w:rsidR="008F720C" w:rsidRPr="003D7A06" w:rsidTr="0024518B">
        <w:trPr>
          <w:trHeight w:val="549"/>
        </w:trPr>
        <w:tc>
          <w:tcPr>
            <w:tcW w:w="262" w:type="pct"/>
            <w:vAlign w:val="center"/>
          </w:tcPr>
          <w:p w:rsidR="008F720C" w:rsidRPr="003D7A06" w:rsidRDefault="008F720C" w:rsidP="00A6387A">
            <w:pPr>
              <w:contextualSpacing/>
              <w:jc w:val="center"/>
              <w:rPr>
                <w:b/>
              </w:rPr>
            </w:pPr>
            <w:r w:rsidRPr="003D7A06">
              <w:rPr>
                <w:b/>
              </w:rPr>
              <w:t>Q. No.</w:t>
            </w:r>
          </w:p>
        </w:tc>
        <w:tc>
          <w:tcPr>
            <w:tcW w:w="3704" w:type="pct"/>
            <w:gridSpan w:val="2"/>
            <w:vAlign w:val="center"/>
          </w:tcPr>
          <w:p w:rsidR="008F720C" w:rsidRPr="003D7A06" w:rsidRDefault="008F720C" w:rsidP="00A6387A">
            <w:pPr>
              <w:contextualSpacing/>
              <w:jc w:val="center"/>
              <w:rPr>
                <w:b/>
              </w:rPr>
            </w:pPr>
            <w:r w:rsidRPr="003D7A06">
              <w:rPr>
                <w:b/>
              </w:rPr>
              <w:t>Questions</w:t>
            </w:r>
          </w:p>
        </w:tc>
        <w:tc>
          <w:tcPr>
            <w:tcW w:w="326" w:type="pct"/>
            <w:vAlign w:val="center"/>
          </w:tcPr>
          <w:p w:rsidR="008F720C" w:rsidRPr="003D7A06" w:rsidRDefault="008F720C" w:rsidP="00A6387A">
            <w:pPr>
              <w:contextualSpacing/>
              <w:jc w:val="center"/>
              <w:rPr>
                <w:b/>
              </w:rPr>
            </w:pPr>
            <w:r w:rsidRPr="003D7A06">
              <w:rPr>
                <w:b/>
              </w:rPr>
              <w:t>CO</w:t>
            </w:r>
          </w:p>
        </w:tc>
        <w:tc>
          <w:tcPr>
            <w:tcW w:w="261" w:type="pct"/>
            <w:vAlign w:val="center"/>
          </w:tcPr>
          <w:p w:rsidR="008F720C" w:rsidRPr="003D7A06" w:rsidRDefault="008F720C" w:rsidP="00A6387A">
            <w:pPr>
              <w:contextualSpacing/>
              <w:jc w:val="center"/>
              <w:rPr>
                <w:b/>
              </w:rPr>
            </w:pPr>
            <w:r w:rsidRPr="003D7A06">
              <w:rPr>
                <w:b/>
              </w:rPr>
              <w:t>BL</w:t>
            </w:r>
          </w:p>
        </w:tc>
        <w:tc>
          <w:tcPr>
            <w:tcW w:w="447" w:type="pct"/>
            <w:vAlign w:val="center"/>
          </w:tcPr>
          <w:p w:rsidR="008F720C" w:rsidRPr="003D7A06" w:rsidRDefault="008F720C" w:rsidP="00A6387A">
            <w:pPr>
              <w:contextualSpacing/>
              <w:jc w:val="center"/>
              <w:rPr>
                <w:b/>
              </w:rPr>
            </w:pPr>
            <w:r w:rsidRPr="003D7A06">
              <w:rPr>
                <w:b/>
              </w:rPr>
              <w:t>Marks</w:t>
            </w:r>
          </w:p>
        </w:tc>
      </w:tr>
      <w:tr w:rsidR="008F720C" w:rsidRPr="003D7A06" w:rsidTr="00A24BFA">
        <w:trPr>
          <w:trHeight w:val="549"/>
        </w:trPr>
        <w:tc>
          <w:tcPr>
            <w:tcW w:w="5000" w:type="pct"/>
            <w:gridSpan w:val="6"/>
          </w:tcPr>
          <w:p w:rsidR="008F720C" w:rsidRPr="003D7A06" w:rsidRDefault="008F720C" w:rsidP="00A6387A">
            <w:pPr>
              <w:contextualSpacing/>
              <w:jc w:val="center"/>
              <w:rPr>
                <w:b/>
                <w:u w:val="single"/>
              </w:rPr>
            </w:pPr>
            <w:r w:rsidRPr="003D7A06">
              <w:rPr>
                <w:b/>
                <w:u w:val="single"/>
              </w:rPr>
              <w:t>PART – A (4 X 20 = 80 MARKS)</w:t>
            </w:r>
          </w:p>
          <w:p w:rsidR="008F720C" w:rsidRPr="003D7A06" w:rsidRDefault="008F720C" w:rsidP="00A6387A">
            <w:pPr>
              <w:contextualSpacing/>
              <w:jc w:val="center"/>
              <w:rPr>
                <w:b/>
              </w:rPr>
            </w:pPr>
            <w:r w:rsidRPr="003D7A06">
              <w:rPr>
                <w:b/>
              </w:rPr>
              <w:t>(Answer all the Questions)</w:t>
            </w:r>
          </w:p>
        </w:tc>
      </w:tr>
      <w:tr w:rsidR="008F720C" w:rsidRPr="003D7A06" w:rsidTr="0024518B">
        <w:trPr>
          <w:trHeight w:val="394"/>
        </w:trPr>
        <w:tc>
          <w:tcPr>
            <w:tcW w:w="262" w:type="pct"/>
          </w:tcPr>
          <w:p w:rsidR="008F720C" w:rsidRPr="003D7A06" w:rsidRDefault="008F720C" w:rsidP="0024518B">
            <w:pPr>
              <w:contextualSpacing/>
              <w:jc w:val="center"/>
            </w:pPr>
            <w:r w:rsidRPr="003D7A06">
              <w:t>1.</w:t>
            </w:r>
          </w:p>
        </w:tc>
        <w:tc>
          <w:tcPr>
            <w:tcW w:w="182" w:type="pct"/>
          </w:tcPr>
          <w:p w:rsidR="008F720C" w:rsidRPr="003D7A06" w:rsidRDefault="008F720C" w:rsidP="0024518B">
            <w:pPr>
              <w:contextualSpacing/>
              <w:jc w:val="center"/>
            </w:pPr>
            <w:r w:rsidRPr="003D7A06">
              <w:t>a.</w:t>
            </w:r>
          </w:p>
        </w:tc>
        <w:tc>
          <w:tcPr>
            <w:tcW w:w="3522" w:type="pct"/>
            <w:vAlign w:val="bottom"/>
          </w:tcPr>
          <w:p w:rsidR="008F720C" w:rsidRPr="003D7A06" w:rsidRDefault="008F720C" w:rsidP="005223AA">
            <w:pPr>
              <w:contextualSpacing/>
              <w:jc w:val="both"/>
            </w:pPr>
            <w:r w:rsidRPr="003D7A06">
              <w:t>A lot consists of 8 good articles, 3 with minor defects and 5 with major defects. Two articles are chosen at random. Find the probability that  (i) both are good (ii) both have major defects (iii) atleast one is good (iv) exactly one is good</w:t>
            </w:r>
            <w:r>
              <w:t>.</w:t>
            </w:r>
          </w:p>
        </w:tc>
        <w:tc>
          <w:tcPr>
            <w:tcW w:w="326" w:type="pct"/>
          </w:tcPr>
          <w:p w:rsidR="008F720C" w:rsidRPr="003D7A06" w:rsidRDefault="008F720C" w:rsidP="0024518B">
            <w:pPr>
              <w:contextualSpacing/>
              <w:jc w:val="center"/>
            </w:pPr>
            <w:r w:rsidRPr="003D7A06">
              <w:t>CO1</w:t>
            </w:r>
          </w:p>
        </w:tc>
        <w:tc>
          <w:tcPr>
            <w:tcW w:w="261" w:type="pct"/>
          </w:tcPr>
          <w:p w:rsidR="008F720C" w:rsidRPr="003D7A06" w:rsidRDefault="008F720C" w:rsidP="0024518B">
            <w:pPr>
              <w:contextualSpacing/>
              <w:jc w:val="center"/>
            </w:pPr>
            <w:r w:rsidRPr="003D7A06">
              <w:t>An</w:t>
            </w:r>
          </w:p>
        </w:tc>
        <w:tc>
          <w:tcPr>
            <w:tcW w:w="447" w:type="pct"/>
          </w:tcPr>
          <w:p w:rsidR="008F720C" w:rsidRPr="003D7A06" w:rsidRDefault="008F720C" w:rsidP="0024518B">
            <w:pPr>
              <w:contextualSpacing/>
              <w:jc w:val="center"/>
            </w:pPr>
            <w:r w:rsidRPr="003D7A06">
              <w:t>10</w:t>
            </w:r>
          </w:p>
        </w:tc>
      </w:tr>
      <w:tr w:rsidR="008F720C" w:rsidRPr="003D7A06" w:rsidTr="0024518B">
        <w:trPr>
          <w:trHeight w:val="394"/>
        </w:trPr>
        <w:tc>
          <w:tcPr>
            <w:tcW w:w="262" w:type="pct"/>
          </w:tcPr>
          <w:p w:rsidR="008F720C" w:rsidRPr="003D7A06" w:rsidRDefault="008F720C" w:rsidP="0024518B">
            <w:pPr>
              <w:contextualSpacing/>
              <w:jc w:val="center"/>
            </w:pPr>
          </w:p>
        </w:tc>
        <w:tc>
          <w:tcPr>
            <w:tcW w:w="182" w:type="pct"/>
          </w:tcPr>
          <w:p w:rsidR="008F720C" w:rsidRPr="003D7A06" w:rsidRDefault="008F720C" w:rsidP="0024518B">
            <w:pPr>
              <w:contextualSpacing/>
              <w:jc w:val="center"/>
            </w:pPr>
            <w:r w:rsidRPr="003D7A06">
              <w:t>b.</w:t>
            </w:r>
          </w:p>
        </w:tc>
        <w:tc>
          <w:tcPr>
            <w:tcW w:w="3522" w:type="pct"/>
            <w:vAlign w:val="bottom"/>
          </w:tcPr>
          <w:p w:rsidR="008F720C" w:rsidRPr="003D7A06" w:rsidRDefault="008F720C" w:rsidP="000002D9">
            <w:pPr>
              <w:contextualSpacing/>
              <w:jc w:val="both"/>
              <w:rPr>
                <w:iCs/>
                <w:lang w:val="en-IN"/>
              </w:rPr>
            </w:pPr>
            <w:r w:rsidRPr="003D7A06">
              <w:rPr>
                <w:lang w:val="en-CA"/>
              </w:rPr>
              <w:t xml:space="preserve">Given that P (A) = 0.35 and P(B) = 0.27, If A and B are independent events, then find (i)  </w:t>
            </w:r>
            <m:oMath>
              <m:r>
                <w:rPr>
                  <w:rFonts w:ascii="Cambria Math" w:hAnsi="Cambria Math"/>
                </w:rPr>
                <m:t>P(</m:t>
              </m:r>
              <m:acc>
                <m:accPr>
                  <m:chr m:val="̅"/>
                  <m:ctrlPr>
                    <w:rPr>
                      <w:rFonts w:ascii="Cambria Math" w:hAnsi="Cambria Math"/>
                      <w:i/>
                      <w:iCs/>
                    </w:rPr>
                  </m:ctrlPr>
                </m:accPr>
                <m:e>
                  <m:r>
                    <w:rPr>
                      <w:rFonts w:ascii="Cambria Math" w:hAnsi="Cambria Math"/>
                    </w:rPr>
                    <m:t>A</m:t>
                  </m:r>
                </m:e>
              </m:acc>
            </m:oMath>
            <w:r w:rsidRPr="003D7A06">
              <w:rPr>
                <w:lang w:val="en-CA"/>
              </w:rPr>
              <w:t>)   (ii) P (A</w:t>
            </w:r>
            <w:r w:rsidRPr="003D7A06">
              <w:rPr>
                <w:lang w:val="en-IN"/>
              </w:rPr>
              <w:t xml:space="preserve"> </w:t>
            </w:r>
            <m:oMath>
              <m:r>
                <w:rPr>
                  <w:rFonts w:ascii="Cambria Math" w:hAnsi="Cambria Math"/>
                  <w:lang w:val="en-IN"/>
                </w:rPr>
                <m:t>∪ </m:t>
              </m:r>
            </m:oMath>
            <w:r w:rsidRPr="003D7A06">
              <w:rPr>
                <w:lang w:val="en-CA"/>
              </w:rPr>
              <w:t xml:space="preserve">B)   (iii) </w:t>
            </w:r>
            <m:oMath>
              <m:r>
                <w:rPr>
                  <w:rFonts w:ascii="Cambria Math" w:hAnsi="Cambria Math"/>
                </w:rPr>
                <m:t>P(</m:t>
              </m:r>
              <m:acc>
                <m:accPr>
                  <m:chr m:val="̅"/>
                  <m:ctrlPr>
                    <w:rPr>
                      <w:rFonts w:ascii="Cambria Math" w:hAnsi="Cambria Math"/>
                      <w:i/>
                      <w:iCs/>
                    </w:rPr>
                  </m:ctrlPr>
                </m:accPr>
                <m:e>
                  <m:r>
                    <w:rPr>
                      <w:rFonts w:ascii="Cambria Math" w:hAnsi="Cambria Math"/>
                    </w:rPr>
                    <m:t>A</m:t>
                  </m:r>
                </m:e>
              </m:acc>
              <m:r>
                <w:rPr>
                  <w:rFonts w:ascii="Cambria Math" w:hAnsi="Cambria Math"/>
                </w:rPr>
                <m:t>∩</m:t>
              </m:r>
              <m:acc>
                <m:accPr>
                  <m:chr m:val="̅"/>
                  <m:ctrlPr>
                    <w:rPr>
                      <w:rFonts w:ascii="Cambria Math" w:hAnsi="Cambria Math"/>
                      <w:i/>
                      <w:iCs/>
                    </w:rPr>
                  </m:ctrlPr>
                </m:accPr>
                <m:e>
                  <m:r>
                    <w:rPr>
                      <w:rFonts w:ascii="Cambria Math" w:hAnsi="Cambria Math"/>
                    </w:rPr>
                    <m:t>B</m:t>
                  </m:r>
                </m:e>
              </m:acc>
              <m:r>
                <w:rPr>
                  <w:rFonts w:ascii="Cambria Math" w:hAnsi="Cambria Math"/>
                </w:rPr>
                <m:t>)</m:t>
              </m:r>
            </m:oMath>
            <w:r w:rsidRPr="003D7A06">
              <w:rPr>
                <w:iCs/>
              </w:rPr>
              <w:t xml:space="preserve">  (iv) </w:t>
            </w:r>
            <m:oMath>
              <m:r>
                <w:rPr>
                  <w:rFonts w:ascii="Cambria Math" w:hAnsi="Cambria Math"/>
                  <w:lang w:val="en-IN"/>
                </w:rPr>
                <m:t>P</m:t>
              </m:r>
              <m:d>
                <m:dPr>
                  <m:ctrlPr>
                    <w:rPr>
                      <w:rFonts w:ascii="Cambria Math" w:hAnsi="Cambria Math"/>
                      <w:i/>
                      <w:iCs/>
                      <w:lang w:val="en-IN"/>
                    </w:rPr>
                  </m:ctrlPr>
                </m:dPr>
                <m:e>
                  <m:r>
                    <w:rPr>
                      <w:rFonts w:ascii="Cambria Math" w:hAnsi="Cambria Math"/>
                      <w:lang w:val="en-IN"/>
                    </w:rPr>
                    <m:t>A∩B</m:t>
                  </m:r>
                </m:e>
              </m:d>
            </m:oMath>
          </w:p>
          <w:p w:rsidR="008F720C" w:rsidRPr="003D7A06" w:rsidRDefault="008F720C" w:rsidP="000002D9">
            <w:pPr>
              <w:contextualSpacing/>
              <w:jc w:val="both"/>
              <w:rPr>
                <w:bCs/>
              </w:rPr>
            </w:pPr>
            <w:r w:rsidRPr="003D7A06">
              <w:rPr>
                <w:iCs/>
              </w:rPr>
              <w:t xml:space="preserve"> </w:t>
            </w:r>
            <w:r w:rsidRPr="003D7A06">
              <w:rPr>
                <w:iCs/>
                <w:lang w:val="en-CA"/>
              </w:rPr>
              <w:t>(v) P(A∩</w:t>
            </w:r>
            <m:oMath>
              <m:acc>
                <m:accPr>
                  <m:chr m:val="̅"/>
                  <m:ctrlPr>
                    <w:rPr>
                      <w:rFonts w:ascii="Cambria Math" w:hAnsi="Cambria Math"/>
                      <w:i/>
                      <w:iCs/>
                      <w:lang w:val="en-CA"/>
                    </w:rPr>
                  </m:ctrlPr>
                </m:accPr>
                <m:e>
                  <m:r>
                    <w:rPr>
                      <w:rFonts w:ascii="Cambria Math" w:hAnsi="Cambria Math"/>
                    </w:rPr>
                    <m:t>B</m:t>
                  </m:r>
                </m:e>
              </m:acc>
            </m:oMath>
            <w:r w:rsidRPr="003D7A06">
              <w:rPr>
                <w:iCs/>
                <w:lang w:val="en-CA"/>
              </w:rPr>
              <w:t>).</w:t>
            </w:r>
          </w:p>
        </w:tc>
        <w:tc>
          <w:tcPr>
            <w:tcW w:w="326" w:type="pct"/>
          </w:tcPr>
          <w:p w:rsidR="008F720C" w:rsidRPr="003D7A06" w:rsidRDefault="008F720C" w:rsidP="0024518B">
            <w:pPr>
              <w:contextualSpacing/>
              <w:jc w:val="center"/>
            </w:pPr>
            <w:r w:rsidRPr="003D7A06">
              <w:t>CO1</w:t>
            </w:r>
          </w:p>
        </w:tc>
        <w:tc>
          <w:tcPr>
            <w:tcW w:w="261" w:type="pct"/>
          </w:tcPr>
          <w:p w:rsidR="008F720C" w:rsidRPr="003D7A06" w:rsidRDefault="008F720C" w:rsidP="0024518B">
            <w:pPr>
              <w:contextualSpacing/>
              <w:jc w:val="center"/>
            </w:pPr>
            <w:r w:rsidRPr="003D7A06">
              <w:t>E</w:t>
            </w:r>
          </w:p>
        </w:tc>
        <w:tc>
          <w:tcPr>
            <w:tcW w:w="447" w:type="pct"/>
          </w:tcPr>
          <w:p w:rsidR="008F720C" w:rsidRPr="003D7A06" w:rsidRDefault="008F720C" w:rsidP="0024518B">
            <w:pPr>
              <w:contextualSpacing/>
              <w:jc w:val="center"/>
            </w:pPr>
            <w:r w:rsidRPr="003D7A06">
              <w:t>10</w:t>
            </w:r>
          </w:p>
        </w:tc>
      </w:tr>
      <w:tr w:rsidR="008F720C" w:rsidRPr="003D7A06" w:rsidTr="0024518B">
        <w:trPr>
          <w:trHeight w:val="237"/>
        </w:trPr>
        <w:tc>
          <w:tcPr>
            <w:tcW w:w="262" w:type="pct"/>
          </w:tcPr>
          <w:p w:rsidR="008F720C" w:rsidRPr="003D7A06" w:rsidRDefault="008F720C" w:rsidP="0024518B">
            <w:pPr>
              <w:contextualSpacing/>
              <w:jc w:val="center"/>
            </w:pPr>
          </w:p>
        </w:tc>
        <w:tc>
          <w:tcPr>
            <w:tcW w:w="182" w:type="pct"/>
          </w:tcPr>
          <w:p w:rsidR="008F720C" w:rsidRPr="003D7A06" w:rsidRDefault="008F720C" w:rsidP="0024518B">
            <w:pPr>
              <w:contextualSpacing/>
              <w:jc w:val="center"/>
            </w:pPr>
          </w:p>
        </w:tc>
        <w:tc>
          <w:tcPr>
            <w:tcW w:w="3522" w:type="pct"/>
            <w:vAlign w:val="bottom"/>
          </w:tcPr>
          <w:p w:rsidR="008F720C" w:rsidRPr="003D7A06" w:rsidRDefault="008F720C" w:rsidP="00A6387A">
            <w:pPr>
              <w:contextualSpacing/>
              <w:jc w:val="center"/>
              <w:rPr>
                <w:b/>
                <w:bCs/>
              </w:rPr>
            </w:pPr>
            <w:r w:rsidRPr="003D7A06">
              <w:rPr>
                <w:b/>
                <w:bCs/>
              </w:rPr>
              <w:t>(OR)</w:t>
            </w:r>
          </w:p>
        </w:tc>
        <w:tc>
          <w:tcPr>
            <w:tcW w:w="326" w:type="pct"/>
          </w:tcPr>
          <w:p w:rsidR="008F720C" w:rsidRPr="003D7A06" w:rsidRDefault="008F720C" w:rsidP="0024518B">
            <w:pPr>
              <w:contextualSpacing/>
              <w:jc w:val="center"/>
            </w:pPr>
          </w:p>
        </w:tc>
        <w:tc>
          <w:tcPr>
            <w:tcW w:w="261" w:type="pct"/>
          </w:tcPr>
          <w:p w:rsidR="008F720C" w:rsidRPr="003D7A06" w:rsidRDefault="008F720C" w:rsidP="0024518B">
            <w:pPr>
              <w:contextualSpacing/>
              <w:jc w:val="center"/>
            </w:pPr>
          </w:p>
        </w:tc>
        <w:tc>
          <w:tcPr>
            <w:tcW w:w="447" w:type="pct"/>
          </w:tcPr>
          <w:p w:rsidR="008F720C" w:rsidRPr="003D7A06" w:rsidRDefault="008F720C" w:rsidP="0024518B">
            <w:pPr>
              <w:contextualSpacing/>
              <w:jc w:val="center"/>
            </w:pPr>
          </w:p>
        </w:tc>
      </w:tr>
      <w:tr w:rsidR="008F720C" w:rsidRPr="003D7A06" w:rsidTr="0024518B">
        <w:trPr>
          <w:trHeight w:val="394"/>
        </w:trPr>
        <w:tc>
          <w:tcPr>
            <w:tcW w:w="262" w:type="pct"/>
          </w:tcPr>
          <w:p w:rsidR="008F720C" w:rsidRPr="003D7A06" w:rsidRDefault="008F720C" w:rsidP="0024518B">
            <w:pPr>
              <w:contextualSpacing/>
              <w:jc w:val="center"/>
            </w:pPr>
            <w:r w:rsidRPr="003D7A06">
              <w:t>2.</w:t>
            </w:r>
          </w:p>
        </w:tc>
        <w:tc>
          <w:tcPr>
            <w:tcW w:w="182" w:type="pct"/>
          </w:tcPr>
          <w:p w:rsidR="008F720C" w:rsidRPr="003D7A06" w:rsidRDefault="008F720C" w:rsidP="0024518B">
            <w:pPr>
              <w:contextualSpacing/>
              <w:jc w:val="center"/>
            </w:pPr>
            <w:r w:rsidRPr="003D7A06">
              <w:t>a.</w:t>
            </w:r>
          </w:p>
        </w:tc>
        <w:tc>
          <w:tcPr>
            <w:tcW w:w="3522" w:type="pct"/>
          </w:tcPr>
          <w:p w:rsidR="008F720C" w:rsidRPr="003D7A06" w:rsidRDefault="008F720C" w:rsidP="00B976DE">
            <w:pPr>
              <w:jc w:val="both"/>
              <w:rPr>
                <w:bCs/>
              </w:rPr>
            </w:pPr>
            <w:r w:rsidRPr="003D7A06">
              <w:t xml:space="preserve">Three different machines Ml, M2, and M3 are used to produce similar electronic components. Machines Ml, M2, and M3 produce 20%, 30% and 40% of the components respectively. The probabilities of the machines producing defective components are 1% for M1, 2% for M2, and 3% for M3. If a component is selected randomly from a large batch, and it is defective, find the probability that it was produced: (a) by M2, and (b) by M3. </w:t>
            </w:r>
          </w:p>
        </w:tc>
        <w:tc>
          <w:tcPr>
            <w:tcW w:w="326" w:type="pct"/>
          </w:tcPr>
          <w:p w:rsidR="008F720C" w:rsidRPr="003D7A06" w:rsidRDefault="008F720C" w:rsidP="0024518B">
            <w:pPr>
              <w:contextualSpacing/>
              <w:jc w:val="center"/>
            </w:pPr>
            <w:r w:rsidRPr="003D7A06">
              <w:t>CO1</w:t>
            </w:r>
          </w:p>
        </w:tc>
        <w:tc>
          <w:tcPr>
            <w:tcW w:w="261" w:type="pct"/>
          </w:tcPr>
          <w:p w:rsidR="008F720C" w:rsidRPr="003D7A06" w:rsidRDefault="008F720C" w:rsidP="0024518B">
            <w:pPr>
              <w:contextualSpacing/>
              <w:jc w:val="center"/>
            </w:pPr>
            <w:r w:rsidRPr="003D7A06">
              <w:t>A</w:t>
            </w:r>
          </w:p>
        </w:tc>
        <w:tc>
          <w:tcPr>
            <w:tcW w:w="447" w:type="pct"/>
          </w:tcPr>
          <w:p w:rsidR="008F720C" w:rsidRPr="003D7A06" w:rsidRDefault="008F720C" w:rsidP="0024518B">
            <w:pPr>
              <w:contextualSpacing/>
              <w:jc w:val="center"/>
            </w:pPr>
            <w:r w:rsidRPr="003D7A06">
              <w:t>10</w:t>
            </w:r>
          </w:p>
        </w:tc>
      </w:tr>
      <w:tr w:rsidR="008F720C" w:rsidRPr="003D7A06" w:rsidTr="0024518B">
        <w:trPr>
          <w:trHeight w:val="394"/>
        </w:trPr>
        <w:tc>
          <w:tcPr>
            <w:tcW w:w="262" w:type="pct"/>
          </w:tcPr>
          <w:p w:rsidR="008F720C" w:rsidRPr="003D7A06" w:rsidRDefault="008F720C" w:rsidP="0024518B">
            <w:pPr>
              <w:contextualSpacing/>
              <w:jc w:val="center"/>
            </w:pPr>
          </w:p>
        </w:tc>
        <w:tc>
          <w:tcPr>
            <w:tcW w:w="182" w:type="pct"/>
          </w:tcPr>
          <w:p w:rsidR="008F720C" w:rsidRPr="003D7A06" w:rsidRDefault="008F720C" w:rsidP="0024518B">
            <w:pPr>
              <w:contextualSpacing/>
              <w:jc w:val="center"/>
            </w:pPr>
            <w:r w:rsidRPr="003D7A06">
              <w:t>b.</w:t>
            </w:r>
          </w:p>
        </w:tc>
        <w:tc>
          <w:tcPr>
            <w:tcW w:w="3522" w:type="pct"/>
            <w:vAlign w:val="bottom"/>
          </w:tcPr>
          <w:p w:rsidR="008F720C" w:rsidRPr="003D7A06" w:rsidRDefault="008F720C" w:rsidP="005223AA">
            <w:pPr>
              <w:contextualSpacing/>
              <w:jc w:val="both"/>
            </w:pPr>
            <w:r w:rsidRPr="003D7A06">
              <w:rPr>
                <w:bCs/>
              </w:rPr>
              <w:t>Three students A, B and C are given a statistics problem. Their chances of solving the problem are 1/3,1/4, and 1/5 respectively. If all of them solve the problem independently, then find the probability that (i) atleast one of them solves the problem (ii) exactly two students solve the problem.</w:t>
            </w:r>
          </w:p>
        </w:tc>
        <w:tc>
          <w:tcPr>
            <w:tcW w:w="326" w:type="pct"/>
          </w:tcPr>
          <w:p w:rsidR="008F720C" w:rsidRPr="003D7A06" w:rsidRDefault="008F720C" w:rsidP="0024518B">
            <w:pPr>
              <w:contextualSpacing/>
              <w:jc w:val="center"/>
            </w:pPr>
            <w:r w:rsidRPr="003D7A06">
              <w:t>CO1</w:t>
            </w:r>
          </w:p>
        </w:tc>
        <w:tc>
          <w:tcPr>
            <w:tcW w:w="261" w:type="pct"/>
          </w:tcPr>
          <w:p w:rsidR="008F720C" w:rsidRPr="003D7A06" w:rsidRDefault="008F720C" w:rsidP="0024518B">
            <w:pPr>
              <w:contextualSpacing/>
              <w:jc w:val="center"/>
            </w:pPr>
            <w:r w:rsidRPr="003D7A06">
              <w:t>An</w:t>
            </w:r>
          </w:p>
        </w:tc>
        <w:tc>
          <w:tcPr>
            <w:tcW w:w="447" w:type="pct"/>
          </w:tcPr>
          <w:p w:rsidR="008F720C" w:rsidRPr="003D7A06" w:rsidRDefault="008F720C" w:rsidP="0024518B">
            <w:pPr>
              <w:contextualSpacing/>
              <w:jc w:val="center"/>
            </w:pPr>
            <w:r w:rsidRPr="003D7A06">
              <w:t>10</w:t>
            </w:r>
          </w:p>
        </w:tc>
      </w:tr>
      <w:tr w:rsidR="008F720C" w:rsidRPr="003D7A06" w:rsidTr="0024518B">
        <w:trPr>
          <w:trHeight w:val="394"/>
        </w:trPr>
        <w:tc>
          <w:tcPr>
            <w:tcW w:w="262" w:type="pct"/>
          </w:tcPr>
          <w:p w:rsidR="008F720C" w:rsidRPr="003D7A06" w:rsidRDefault="008F720C" w:rsidP="0024518B">
            <w:pPr>
              <w:contextualSpacing/>
              <w:jc w:val="center"/>
            </w:pPr>
          </w:p>
        </w:tc>
        <w:tc>
          <w:tcPr>
            <w:tcW w:w="182" w:type="pct"/>
          </w:tcPr>
          <w:p w:rsidR="008F720C" w:rsidRPr="003D7A06" w:rsidRDefault="008F720C" w:rsidP="0024518B">
            <w:pPr>
              <w:contextualSpacing/>
              <w:jc w:val="center"/>
            </w:pPr>
          </w:p>
        </w:tc>
        <w:tc>
          <w:tcPr>
            <w:tcW w:w="3522" w:type="pct"/>
            <w:vAlign w:val="bottom"/>
          </w:tcPr>
          <w:p w:rsidR="008F720C" w:rsidRPr="003D7A06" w:rsidRDefault="008F720C" w:rsidP="005223AA">
            <w:pPr>
              <w:contextualSpacing/>
              <w:jc w:val="both"/>
            </w:pPr>
          </w:p>
        </w:tc>
        <w:tc>
          <w:tcPr>
            <w:tcW w:w="326" w:type="pct"/>
          </w:tcPr>
          <w:p w:rsidR="008F720C" w:rsidRPr="003D7A06" w:rsidRDefault="008F720C" w:rsidP="0024518B">
            <w:pPr>
              <w:contextualSpacing/>
              <w:jc w:val="center"/>
            </w:pPr>
          </w:p>
        </w:tc>
        <w:tc>
          <w:tcPr>
            <w:tcW w:w="261" w:type="pct"/>
          </w:tcPr>
          <w:p w:rsidR="008F720C" w:rsidRPr="003D7A06" w:rsidRDefault="008F720C" w:rsidP="0024518B">
            <w:pPr>
              <w:contextualSpacing/>
              <w:jc w:val="center"/>
            </w:pPr>
          </w:p>
        </w:tc>
        <w:tc>
          <w:tcPr>
            <w:tcW w:w="447" w:type="pct"/>
          </w:tcPr>
          <w:p w:rsidR="008F720C" w:rsidRPr="003D7A06" w:rsidRDefault="008F720C" w:rsidP="0024518B">
            <w:pPr>
              <w:contextualSpacing/>
              <w:jc w:val="center"/>
            </w:pPr>
          </w:p>
        </w:tc>
      </w:tr>
      <w:tr w:rsidR="008F720C" w:rsidRPr="003D7A06" w:rsidTr="0024518B">
        <w:trPr>
          <w:trHeight w:val="394"/>
        </w:trPr>
        <w:tc>
          <w:tcPr>
            <w:tcW w:w="262" w:type="pct"/>
          </w:tcPr>
          <w:p w:rsidR="008F720C" w:rsidRPr="003D7A06" w:rsidRDefault="008F720C" w:rsidP="0024518B">
            <w:pPr>
              <w:contextualSpacing/>
              <w:jc w:val="center"/>
            </w:pPr>
            <w:r w:rsidRPr="003D7A06">
              <w:t>3.</w:t>
            </w:r>
          </w:p>
        </w:tc>
        <w:tc>
          <w:tcPr>
            <w:tcW w:w="182" w:type="pct"/>
          </w:tcPr>
          <w:p w:rsidR="008F720C" w:rsidRPr="003D7A06" w:rsidRDefault="008F720C" w:rsidP="0024518B">
            <w:pPr>
              <w:contextualSpacing/>
              <w:jc w:val="center"/>
            </w:pPr>
            <w:r w:rsidRPr="003D7A06">
              <w:t>a.</w:t>
            </w:r>
          </w:p>
        </w:tc>
        <w:tc>
          <w:tcPr>
            <w:tcW w:w="3522" w:type="pct"/>
            <w:vAlign w:val="bottom"/>
          </w:tcPr>
          <w:p w:rsidR="008F720C" w:rsidRPr="003D7A06" w:rsidRDefault="008F720C" w:rsidP="00607F10">
            <w:pPr>
              <w:contextualSpacing/>
              <w:jc w:val="both"/>
            </w:pPr>
            <w:r w:rsidRPr="003D7A06">
              <w:rPr>
                <w:bCs/>
              </w:rPr>
              <w:t>A car hire firm has 2 cars which it hires daily. The number demand for car on each day is distributed as a Poisson variate with mean 1.5. Obtain the proportion of days on which (i) there was no demand (ii) exactly one demand (iii) the demand is refused</w:t>
            </w:r>
            <w:r>
              <w:rPr>
                <w:bCs/>
              </w:rPr>
              <w:t>.</w:t>
            </w:r>
          </w:p>
        </w:tc>
        <w:tc>
          <w:tcPr>
            <w:tcW w:w="326" w:type="pct"/>
          </w:tcPr>
          <w:p w:rsidR="008F720C" w:rsidRPr="003D7A06" w:rsidRDefault="008F720C" w:rsidP="0024518B">
            <w:pPr>
              <w:contextualSpacing/>
              <w:jc w:val="center"/>
            </w:pPr>
            <w:r w:rsidRPr="003D7A06">
              <w:t>CO2</w:t>
            </w:r>
          </w:p>
        </w:tc>
        <w:tc>
          <w:tcPr>
            <w:tcW w:w="261" w:type="pct"/>
          </w:tcPr>
          <w:p w:rsidR="008F720C" w:rsidRPr="003D7A06" w:rsidRDefault="008F720C" w:rsidP="0024518B">
            <w:pPr>
              <w:contextualSpacing/>
              <w:jc w:val="center"/>
            </w:pPr>
            <w:r w:rsidRPr="003D7A06">
              <w:t>A</w:t>
            </w:r>
          </w:p>
        </w:tc>
        <w:tc>
          <w:tcPr>
            <w:tcW w:w="447" w:type="pct"/>
          </w:tcPr>
          <w:p w:rsidR="008F720C" w:rsidRPr="003D7A06" w:rsidRDefault="008F720C" w:rsidP="0024518B">
            <w:pPr>
              <w:contextualSpacing/>
              <w:jc w:val="center"/>
            </w:pPr>
            <w:r w:rsidRPr="003D7A06">
              <w:t>10</w:t>
            </w:r>
          </w:p>
        </w:tc>
      </w:tr>
      <w:tr w:rsidR="008F720C" w:rsidRPr="003D7A06" w:rsidTr="0024518B">
        <w:trPr>
          <w:trHeight w:val="394"/>
        </w:trPr>
        <w:tc>
          <w:tcPr>
            <w:tcW w:w="262" w:type="pct"/>
          </w:tcPr>
          <w:p w:rsidR="008F720C" w:rsidRPr="003D7A06" w:rsidRDefault="008F720C" w:rsidP="0024518B">
            <w:pPr>
              <w:contextualSpacing/>
              <w:jc w:val="center"/>
            </w:pPr>
          </w:p>
        </w:tc>
        <w:tc>
          <w:tcPr>
            <w:tcW w:w="182" w:type="pct"/>
          </w:tcPr>
          <w:p w:rsidR="008F720C" w:rsidRPr="003D7A06" w:rsidRDefault="008F720C" w:rsidP="0024518B">
            <w:pPr>
              <w:contextualSpacing/>
              <w:jc w:val="center"/>
            </w:pPr>
            <w:r w:rsidRPr="003D7A06">
              <w:t>b.</w:t>
            </w:r>
          </w:p>
        </w:tc>
        <w:tc>
          <w:tcPr>
            <w:tcW w:w="3522" w:type="pct"/>
            <w:vAlign w:val="bottom"/>
          </w:tcPr>
          <w:p w:rsidR="008F720C" w:rsidRPr="003D7A06" w:rsidRDefault="008F720C" w:rsidP="005223AA">
            <w:pPr>
              <w:contextualSpacing/>
              <w:jc w:val="both"/>
              <w:rPr>
                <w:bCs/>
              </w:rPr>
            </w:pPr>
            <w:r w:rsidRPr="003D7A06">
              <w:rPr>
                <w:bCs/>
              </w:rPr>
              <w:t>The weekly wages of 1000 workmen are normally distributed around a mean of Rs.70 with a standard deviation of Rs.5. Estimate the number of workers whose weekly wages will be (i) More than Rs.72   (ii) Less than Rs.69.</w:t>
            </w:r>
          </w:p>
        </w:tc>
        <w:tc>
          <w:tcPr>
            <w:tcW w:w="326" w:type="pct"/>
          </w:tcPr>
          <w:p w:rsidR="008F720C" w:rsidRPr="003D7A06" w:rsidRDefault="008F720C" w:rsidP="0024518B">
            <w:pPr>
              <w:contextualSpacing/>
              <w:jc w:val="center"/>
            </w:pPr>
            <w:r w:rsidRPr="003D7A06">
              <w:t>CO2</w:t>
            </w:r>
          </w:p>
        </w:tc>
        <w:tc>
          <w:tcPr>
            <w:tcW w:w="261" w:type="pct"/>
          </w:tcPr>
          <w:p w:rsidR="008F720C" w:rsidRPr="003D7A06" w:rsidRDefault="008F720C" w:rsidP="0024518B">
            <w:pPr>
              <w:contextualSpacing/>
              <w:jc w:val="center"/>
            </w:pPr>
            <w:r w:rsidRPr="003D7A06">
              <w:t>An</w:t>
            </w:r>
          </w:p>
        </w:tc>
        <w:tc>
          <w:tcPr>
            <w:tcW w:w="447" w:type="pct"/>
          </w:tcPr>
          <w:p w:rsidR="008F720C" w:rsidRPr="003D7A06" w:rsidRDefault="008F720C" w:rsidP="0024518B">
            <w:pPr>
              <w:contextualSpacing/>
              <w:jc w:val="center"/>
            </w:pPr>
            <w:r w:rsidRPr="003D7A06">
              <w:t>10</w:t>
            </w:r>
          </w:p>
        </w:tc>
      </w:tr>
      <w:tr w:rsidR="008F720C" w:rsidRPr="003D7A06" w:rsidTr="0024518B">
        <w:trPr>
          <w:trHeight w:val="172"/>
        </w:trPr>
        <w:tc>
          <w:tcPr>
            <w:tcW w:w="262" w:type="pct"/>
          </w:tcPr>
          <w:p w:rsidR="008F720C" w:rsidRPr="003D7A06" w:rsidRDefault="008F720C" w:rsidP="0024518B">
            <w:pPr>
              <w:contextualSpacing/>
              <w:jc w:val="center"/>
            </w:pPr>
          </w:p>
        </w:tc>
        <w:tc>
          <w:tcPr>
            <w:tcW w:w="182" w:type="pct"/>
          </w:tcPr>
          <w:p w:rsidR="008F720C" w:rsidRPr="003D7A06" w:rsidRDefault="008F720C" w:rsidP="0024518B">
            <w:pPr>
              <w:contextualSpacing/>
              <w:jc w:val="center"/>
            </w:pPr>
          </w:p>
        </w:tc>
        <w:tc>
          <w:tcPr>
            <w:tcW w:w="3522" w:type="pct"/>
            <w:vAlign w:val="bottom"/>
          </w:tcPr>
          <w:p w:rsidR="008F720C" w:rsidRPr="003D7A06" w:rsidRDefault="008F720C" w:rsidP="00A6387A">
            <w:pPr>
              <w:contextualSpacing/>
              <w:jc w:val="center"/>
            </w:pPr>
            <w:r w:rsidRPr="003D7A06">
              <w:rPr>
                <w:b/>
                <w:bCs/>
              </w:rPr>
              <w:t>(OR)</w:t>
            </w:r>
          </w:p>
        </w:tc>
        <w:tc>
          <w:tcPr>
            <w:tcW w:w="326" w:type="pct"/>
          </w:tcPr>
          <w:p w:rsidR="008F720C" w:rsidRPr="003D7A06" w:rsidRDefault="008F720C" w:rsidP="0024518B">
            <w:pPr>
              <w:contextualSpacing/>
              <w:jc w:val="center"/>
            </w:pPr>
          </w:p>
        </w:tc>
        <w:tc>
          <w:tcPr>
            <w:tcW w:w="261" w:type="pct"/>
          </w:tcPr>
          <w:p w:rsidR="008F720C" w:rsidRPr="003D7A06" w:rsidRDefault="008F720C" w:rsidP="0024518B">
            <w:pPr>
              <w:contextualSpacing/>
              <w:jc w:val="center"/>
            </w:pPr>
          </w:p>
        </w:tc>
        <w:tc>
          <w:tcPr>
            <w:tcW w:w="447" w:type="pct"/>
          </w:tcPr>
          <w:p w:rsidR="008F720C" w:rsidRPr="003D7A06" w:rsidRDefault="008F720C" w:rsidP="0024518B">
            <w:pPr>
              <w:contextualSpacing/>
              <w:jc w:val="center"/>
            </w:pPr>
          </w:p>
        </w:tc>
      </w:tr>
      <w:tr w:rsidR="008F720C" w:rsidRPr="003D7A06" w:rsidTr="0024518B">
        <w:trPr>
          <w:trHeight w:val="394"/>
        </w:trPr>
        <w:tc>
          <w:tcPr>
            <w:tcW w:w="262" w:type="pct"/>
          </w:tcPr>
          <w:p w:rsidR="008F720C" w:rsidRPr="003D7A06" w:rsidRDefault="008F720C" w:rsidP="0024518B">
            <w:pPr>
              <w:contextualSpacing/>
              <w:jc w:val="center"/>
            </w:pPr>
            <w:r w:rsidRPr="003D7A06">
              <w:t>4.</w:t>
            </w:r>
          </w:p>
        </w:tc>
        <w:tc>
          <w:tcPr>
            <w:tcW w:w="182" w:type="pct"/>
          </w:tcPr>
          <w:p w:rsidR="008F720C" w:rsidRPr="003D7A06" w:rsidRDefault="008F720C" w:rsidP="0024518B">
            <w:pPr>
              <w:contextualSpacing/>
              <w:jc w:val="center"/>
            </w:pPr>
            <w:r w:rsidRPr="003D7A06">
              <w:t>a.</w:t>
            </w:r>
          </w:p>
        </w:tc>
        <w:tc>
          <w:tcPr>
            <w:tcW w:w="3522" w:type="pct"/>
            <w:vAlign w:val="bottom"/>
          </w:tcPr>
          <w:p w:rsidR="008F720C" w:rsidRPr="003D7A06" w:rsidRDefault="008F720C" w:rsidP="005223AA">
            <w:pPr>
              <w:contextualSpacing/>
              <w:jc w:val="both"/>
            </w:pPr>
            <w:r w:rsidRPr="003D7A06">
              <w:rPr>
                <w:bCs/>
              </w:rPr>
              <w:t>7 coins were tossed simultaneously. Using binomial distribution, find the probability of getting (i) exactly 3 heads (ii) at least 2 heads (iii) at most 2 heads.</w:t>
            </w:r>
          </w:p>
        </w:tc>
        <w:tc>
          <w:tcPr>
            <w:tcW w:w="326" w:type="pct"/>
          </w:tcPr>
          <w:p w:rsidR="008F720C" w:rsidRPr="003D7A06" w:rsidRDefault="008F720C" w:rsidP="0024518B">
            <w:pPr>
              <w:contextualSpacing/>
              <w:jc w:val="center"/>
            </w:pPr>
            <w:r w:rsidRPr="003D7A06">
              <w:t>CO2</w:t>
            </w:r>
          </w:p>
        </w:tc>
        <w:tc>
          <w:tcPr>
            <w:tcW w:w="261" w:type="pct"/>
          </w:tcPr>
          <w:p w:rsidR="008F720C" w:rsidRPr="003D7A06" w:rsidRDefault="008F720C" w:rsidP="0024518B">
            <w:pPr>
              <w:contextualSpacing/>
              <w:jc w:val="center"/>
            </w:pPr>
            <w:r w:rsidRPr="003D7A06">
              <w:t>E</w:t>
            </w:r>
          </w:p>
        </w:tc>
        <w:tc>
          <w:tcPr>
            <w:tcW w:w="447" w:type="pct"/>
          </w:tcPr>
          <w:p w:rsidR="008F720C" w:rsidRPr="003D7A06" w:rsidRDefault="008F720C" w:rsidP="0024518B">
            <w:pPr>
              <w:contextualSpacing/>
              <w:jc w:val="center"/>
            </w:pPr>
            <w:r w:rsidRPr="003D7A06">
              <w:t>10</w:t>
            </w:r>
          </w:p>
        </w:tc>
      </w:tr>
      <w:tr w:rsidR="008F720C" w:rsidRPr="003D7A06" w:rsidTr="0024518B">
        <w:trPr>
          <w:trHeight w:val="394"/>
        </w:trPr>
        <w:tc>
          <w:tcPr>
            <w:tcW w:w="262" w:type="pct"/>
          </w:tcPr>
          <w:p w:rsidR="008F720C" w:rsidRPr="003D7A06" w:rsidRDefault="008F720C" w:rsidP="0024518B">
            <w:pPr>
              <w:contextualSpacing/>
              <w:jc w:val="center"/>
            </w:pPr>
          </w:p>
        </w:tc>
        <w:tc>
          <w:tcPr>
            <w:tcW w:w="182" w:type="pct"/>
          </w:tcPr>
          <w:p w:rsidR="008F720C" w:rsidRPr="003D7A06" w:rsidRDefault="008F720C" w:rsidP="0024518B">
            <w:pPr>
              <w:contextualSpacing/>
              <w:jc w:val="center"/>
            </w:pPr>
            <w:r w:rsidRPr="003D7A06">
              <w:t>b.</w:t>
            </w:r>
          </w:p>
        </w:tc>
        <w:tc>
          <w:tcPr>
            <w:tcW w:w="3522" w:type="pct"/>
            <w:vAlign w:val="bottom"/>
          </w:tcPr>
          <w:p w:rsidR="008F720C" w:rsidRPr="003D7A06" w:rsidRDefault="008F720C" w:rsidP="00B35B1D">
            <w:pPr>
              <w:contextualSpacing/>
              <w:jc w:val="both"/>
              <w:rPr>
                <w:bCs/>
              </w:rPr>
            </w:pPr>
            <w:r w:rsidRPr="003D7A06">
              <w:rPr>
                <w:bCs/>
              </w:rPr>
              <w:t xml:space="preserve">If the random variable X has an exponential distribution with parameter </w:t>
            </w:r>
            <w:r w:rsidRPr="003D7A06">
              <w:rPr>
                <w:rFonts w:ascii="Roboto" w:hAnsi="Roboto"/>
                <w:bCs/>
              </w:rPr>
              <w:t>λ</w:t>
            </w:r>
            <w:r w:rsidRPr="003D7A06">
              <w:rPr>
                <w:bCs/>
              </w:rPr>
              <w:t>=3, then find the mean and variance of X.</w:t>
            </w:r>
          </w:p>
        </w:tc>
        <w:tc>
          <w:tcPr>
            <w:tcW w:w="326" w:type="pct"/>
          </w:tcPr>
          <w:p w:rsidR="008F720C" w:rsidRPr="003D7A06" w:rsidRDefault="008F720C" w:rsidP="0024518B">
            <w:pPr>
              <w:contextualSpacing/>
              <w:jc w:val="center"/>
            </w:pPr>
            <w:r w:rsidRPr="003D7A06">
              <w:t>CO2</w:t>
            </w:r>
          </w:p>
        </w:tc>
        <w:tc>
          <w:tcPr>
            <w:tcW w:w="261" w:type="pct"/>
          </w:tcPr>
          <w:p w:rsidR="008F720C" w:rsidRPr="003D7A06" w:rsidRDefault="008F720C" w:rsidP="0024518B">
            <w:pPr>
              <w:contextualSpacing/>
              <w:jc w:val="center"/>
            </w:pPr>
            <w:r w:rsidRPr="003D7A06">
              <w:t>An</w:t>
            </w:r>
          </w:p>
        </w:tc>
        <w:tc>
          <w:tcPr>
            <w:tcW w:w="447" w:type="pct"/>
          </w:tcPr>
          <w:p w:rsidR="008F720C" w:rsidRPr="003D7A06" w:rsidRDefault="008F720C" w:rsidP="0024518B">
            <w:pPr>
              <w:contextualSpacing/>
              <w:jc w:val="center"/>
            </w:pPr>
            <w:r w:rsidRPr="003D7A06">
              <w:t>10</w:t>
            </w:r>
          </w:p>
        </w:tc>
      </w:tr>
      <w:tr w:rsidR="008F720C" w:rsidRPr="003D7A06" w:rsidTr="0024518B">
        <w:trPr>
          <w:trHeight w:val="394"/>
        </w:trPr>
        <w:tc>
          <w:tcPr>
            <w:tcW w:w="262" w:type="pct"/>
          </w:tcPr>
          <w:p w:rsidR="008F720C" w:rsidRPr="003D7A06" w:rsidRDefault="008F720C" w:rsidP="0024518B">
            <w:pPr>
              <w:contextualSpacing/>
              <w:jc w:val="center"/>
            </w:pPr>
          </w:p>
        </w:tc>
        <w:tc>
          <w:tcPr>
            <w:tcW w:w="182" w:type="pct"/>
          </w:tcPr>
          <w:p w:rsidR="008F720C" w:rsidRPr="003D7A06" w:rsidRDefault="008F720C" w:rsidP="0024518B">
            <w:pPr>
              <w:contextualSpacing/>
              <w:jc w:val="center"/>
            </w:pPr>
          </w:p>
        </w:tc>
        <w:tc>
          <w:tcPr>
            <w:tcW w:w="3522" w:type="pct"/>
            <w:vAlign w:val="bottom"/>
          </w:tcPr>
          <w:p w:rsidR="008F720C" w:rsidRPr="003D7A06" w:rsidRDefault="008F720C" w:rsidP="005223AA">
            <w:pPr>
              <w:contextualSpacing/>
              <w:jc w:val="both"/>
            </w:pPr>
          </w:p>
        </w:tc>
        <w:tc>
          <w:tcPr>
            <w:tcW w:w="326" w:type="pct"/>
          </w:tcPr>
          <w:p w:rsidR="008F720C" w:rsidRPr="003D7A06" w:rsidRDefault="008F720C" w:rsidP="0024518B">
            <w:pPr>
              <w:contextualSpacing/>
              <w:jc w:val="center"/>
            </w:pPr>
          </w:p>
        </w:tc>
        <w:tc>
          <w:tcPr>
            <w:tcW w:w="261" w:type="pct"/>
          </w:tcPr>
          <w:p w:rsidR="008F720C" w:rsidRPr="003D7A06" w:rsidRDefault="008F720C" w:rsidP="0024518B">
            <w:pPr>
              <w:contextualSpacing/>
              <w:jc w:val="center"/>
            </w:pPr>
          </w:p>
        </w:tc>
        <w:tc>
          <w:tcPr>
            <w:tcW w:w="447" w:type="pct"/>
          </w:tcPr>
          <w:p w:rsidR="008F720C" w:rsidRPr="003D7A06" w:rsidRDefault="008F720C" w:rsidP="0024518B">
            <w:pPr>
              <w:contextualSpacing/>
              <w:jc w:val="center"/>
            </w:pPr>
          </w:p>
        </w:tc>
      </w:tr>
      <w:tr w:rsidR="008F720C" w:rsidRPr="003D7A06" w:rsidTr="0024518B">
        <w:trPr>
          <w:trHeight w:val="394"/>
        </w:trPr>
        <w:tc>
          <w:tcPr>
            <w:tcW w:w="262" w:type="pct"/>
          </w:tcPr>
          <w:p w:rsidR="008F720C" w:rsidRPr="003D7A06" w:rsidRDefault="008F720C" w:rsidP="0024518B">
            <w:pPr>
              <w:contextualSpacing/>
              <w:jc w:val="center"/>
            </w:pPr>
            <w:r w:rsidRPr="003D7A06">
              <w:t>5.</w:t>
            </w:r>
          </w:p>
        </w:tc>
        <w:tc>
          <w:tcPr>
            <w:tcW w:w="182" w:type="pct"/>
          </w:tcPr>
          <w:p w:rsidR="008F720C" w:rsidRPr="003D7A06" w:rsidRDefault="008F720C" w:rsidP="0024518B">
            <w:pPr>
              <w:contextualSpacing/>
              <w:jc w:val="center"/>
            </w:pPr>
            <w:r w:rsidRPr="003D7A06">
              <w:t>a.</w:t>
            </w:r>
          </w:p>
        </w:tc>
        <w:tc>
          <w:tcPr>
            <w:tcW w:w="3522" w:type="pct"/>
            <w:vAlign w:val="bottom"/>
          </w:tcPr>
          <w:p w:rsidR="008F720C" w:rsidRPr="003D7A06" w:rsidRDefault="008F720C" w:rsidP="00C7411D">
            <w:pPr>
              <w:pStyle w:val="ListParagraph"/>
              <w:ind w:left="0"/>
            </w:pPr>
            <w:r w:rsidRPr="003D7A06">
              <w:t>Let</w:t>
            </w:r>
            <w:r w:rsidRPr="003D7A06">
              <w:rPr>
                <w:position w:val="-10"/>
              </w:rPr>
              <w:object w:dxaOrig="2720" w:dyaOrig="320">
                <v:shape id="_x0000_i1988" type="#_x0000_t75" style="width:136.5pt;height:16.5pt" o:ole="">
                  <v:imagedata r:id="rId1094" o:title=""/>
                </v:shape>
                <o:OLEObject Type="Embed" ProgID="Equation.3" ShapeID="_x0000_i1988" DrawAspect="Content" ObjectID="_1783340681" r:id="rId1540"/>
              </w:object>
            </w:r>
            <w:r w:rsidRPr="003D7A06">
              <w:t xml:space="preserve">.  </w:t>
            </w:r>
            <w:r w:rsidRPr="003D7A06">
              <w:rPr>
                <w:bCs/>
                <w:lang w:val="pt-BR"/>
              </w:rPr>
              <w:t xml:space="preserve">Given two fuzzy sets A and B, </w:t>
            </w:r>
            <w:r w:rsidRPr="003D7A06">
              <w:rPr>
                <w:position w:val="-28"/>
              </w:rPr>
              <w:object w:dxaOrig="6000" w:dyaOrig="660">
                <v:shape id="_x0000_i1989" type="#_x0000_t75" style="width:300pt;height:33pt" o:ole="">
                  <v:imagedata r:id="rId1096" o:title=""/>
                </v:shape>
                <o:OLEObject Type="Embed" ProgID="Equation.3" ShapeID="_x0000_i1989" DrawAspect="Content" ObjectID="_1783340682" r:id="rId1541"/>
              </w:object>
            </w:r>
            <w:r w:rsidRPr="003D7A06">
              <w:rPr>
                <w:position w:val="-28"/>
              </w:rPr>
              <w:object w:dxaOrig="6540" w:dyaOrig="660">
                <v:shape id="_x0000_i1990" type="#_x0000_t75" style="width:327pt;height:33pt" o:ole="">
                  <v:imagedata r:id="rId1098" o:title=""/>
                </v:shape>
                <o:OLEObject Type="Embed" ProgID="Equation.3" ShapeID="_x0000_i1990" DrawAspect="Content" ObjectID="_1783340683" r:id="rId1542"/>
              </w:object>
            </w:r>
            <w:r w:rsidRPr="003D7A06">
              <w:t xml:space="preserve"> </w:t>
            </w:r>
          </w:p>
          <w:p w:rsidR="008F720C" w:rsidRPr="003D7A06" w:rsidRDefault="008F720C" w:rsidP="00D61587">
            <w:pPr>
              <w:contextualSpacing/>
              <w:jc w:val="both"/>
              <w:rPr>
                <w:lang w:val="en-IN"/>
              </w:rPr>
            </w:pPr>
            <w:r w:rsidRPr="003D7A06">
              <w:rPr>
                <w:bCs/>
                <w:lang w:val="pt-BR"/>
              </w:rPr>
              <w:lastRenderedPageBreak/>
              <w:t>Find the following fuzzy union and intersection.</w:t>
            </w:r>
          </w:p>
          <w:p w:rsidR="008F720C" w:rsidRPr="003D7A06" w:rsidRDefault="008F720C" w:rsidP="00C7411D">
            <w:pPr>
              <w:pStyle w:val="ListParagraph"/>
              <w:ind w:left="0"/>
            </w:pPr>
            <w:r w:rsidRPr="003D7A06">
              <w:t xml:space="preserve"> (i)</w:t>
            </w:r>
            <w:r w:rsidRPr="003D7A06">
              <w:rPr>
                <w:position w:val="-4"/>
              </w:rPr>
              <w:object w:dxaOrig="660" w:dyaOrig="260">
                <v:shape id="_x0000_i1991" type="#_x0000_t75" style="width:33pt;height:13.5pt" o:ole="">
                  <v:imagedata r:id="rId1104" o:title=""/>
                </v:shape>
                <o:OLEObject Type="Embed" ProgID="Equation.3" ShapeID="_x0000_i1991" DrawAspect="Content" ObjectID="_1783340684" r:id="rId1543"/>
              </w:object>
            </w:r>
            <w:r w:rsidRPr="003D7A06">
              <w:t>,</w:t>
            </w:r>
            <w:r w:rsidRPr="003D7A06">
              <w:rPr>
                <w:position w:val="-4"/>
              </w:rPr>
              <w:object w:dxaOrig="680" w:dyaOrig="300">
                <v:shape id="_x0000_i1992" type="#_x0000_t75" style="width:34.5pt;height:15pt" o:ole="">
                  <v:imagedata r:id="rId1106" o:title=""/>
                </v:shape>
                <o:OLEObject Type="Embed" ProgID="Equation.3" ShapeID="_x0000_i1992" DrawAspect="Content" ObjectID="_1783340685" r:id="rId1544"/>
              </w:object>
            </w:r>
            <w:r w:rsidRPr="003D7A06">
              <w:t xml:space="preserve">, </w:t>
            </w:r>
            <w:r w:rsidRPr="003D7A06">
              <w:rPr>
                <w:position w:val="-4"/>
              </w:rPr>
              <w:object w:dxaOrig="680" w:dyaOrig="300">
                <v:shape id="_x0000_i1993" type="#_x0000_t75" style="width:34.5pt;height:15pt" o:ole="">
                  <v:imagedata r:id="rId1108" o:title=""/>
                </v:shape>
                <o:OLEObject Type="Embed" ProgID="Equation.3" ShapeID="_x0000_i1993" DrawAspect="Content" ObjectID="_1783340686" r:id="rId1545"/>
              </w:object>
            </w:r>
            <w:r w:rsidRPr="003D7A06">
              <w:t xml:space="preserve">, </w:t>
            </w:r>
            <w:r w:rsidRPr="003D7A06">
              <w:rPr>
                <w:position w:val="-4"/>
              </w:rPr>
              <w:object w:dxaOrig="700" w:dyaOrig="300">
                <v:shape id="_x0000_i1994" type="#_x0000_t75" style="width:34.5pt;height:15pt" o:ole="">
                  <v:imagedata r:id="rId1110" o:title=""/>
                </v:shape>
                <o:OLEObject Type="Embed" ProgID="Equation.3" ShapeID="_x0000_i1994" DrawAspect="Content" ObjectID="_1783340687" r:id="rId1546"/>
              </w:object>
            </w:r>
          </w:p>
          <w:p w:rsidR="008F720C" w:rsidRPr="003D7A06" w:rsidRDefault="008F720C" w:rsidP="00A810F7">
            <w:pPr>
              <w:pStyle w:val="ListParagraph"/>
              <w:ind w:left="0"/>
            </w:pPr>
            <w:r w:rsidRPr="003D7A06">
              <w:t>(ii)</w:t>
            </w:r>
            <w:r w:rsidRPr="003D7A06">
              <w:rPr>
                <w:position w:val="-4"/>
              </w:rPr>
              <w:object w:dxaOrig="660" w:dyaOrig="260">
                <v:shape id="_x0000_i1995" type="#_x0000_t75" style="width:33pt;height:13.5pt" o:ole="">
                  <v:imagedata r:id="rId1112" o:title=""/>
                </v:shape>
                <o:OLEObject Type="Embed" ProgID="Equation.3" ShapeID="_x0000_i1995" DrawAspect="Content" ObjectID="_1783340688" r:id="rId1547"/>
              </w:object>
            </w:r>
            <w:r w:rsidRPr="003D7A06">
              <w:t>,</w:t>
            </w:r>
            <w:r w:rsidRPr="003D7A06">
              <w:rPr>
                <w:position w:val="-4"/>
              </w:rPr>
              <w:object w:dxaOrig="680" w:dyaOrig="300">
                <v:shape id="_x0000_i1996" type="#_x0000_t75" style="width:34.5pt;height:15pt" o:ole="">
                  <v:imagedata r:id="rId1114" o:title=""/>
                </v:shape>
                <o:OLEObject Type="Embed" ProgID="Equation.3" ShapeID="_x0000_i1996" DrawAspect="Content" ObjectID="_1783340689" r:id="rId1548"/>
              </w:object>
            </w:r>
            <w:r w:rsidRPr="003D7A06">
              <w:t xml:space="preserve">, </w:t>
            </w:r>
            <w:r w:rsidRPr="003D7A06">
              <w:rPr>
                <w:position w:val="-4"/>
              </w:rPr>
              <w:object w:dxaOrig="680" w:dyaOrig="300">
                <v:shape id="_x0000_i1997" type="#_x0000_t75" style="width:34.5pt;height:15pt" o:ole="">
                  <v:imagedata r:id="rId1116" o:title=""/>
                </v:shape>
                <o:OLEObject Type="Embed" ProgID="Equation.3" ShapeID="_x0000_i1997" DrawAspect="Content" ObjectID="_1783340690" r:id="rId1549"/>
              </w:object>
            </w:r>
            <w:r w:rsidRPr="003D7A06">
              <w:t xml:space="preserve">, </w:t>
            </w:r>
            <w:r w:rsidRPr="003D7A06">
              <w:rPr>
                <w:position w:val="-4"/>
              </w:rPr>
              <w:object w:dxaOrig="700" w:dyaOrig="300">
                <v:shape id="_x0000_i1998" type="#_x0000_t75" style="width:34.5pt;height:15pt" o:ole="">
                  <v:imagedata r:id="rId1118" o:title=""/>
                </v:shape>
                <o:OLEObject Type="Embed" ProgID="Equation.3" ShapeID="_x0000_i1998" DrawAspect="Content" ObjectID="_1783340691" r:id="rId1550"/>
              </w:object>
            </w:r>
          </w:p>
          <w:p w:rsidR="008F720C" w:rsidRPr="003D7A06" w:rsidRDefault="008F720C" w:rsidP="002C0F6D">
            <w:pPr>
              <w:pStyle w:val="ListParagraph"/>
              <w:ind w:left="0"/>
            </w:pPr>
            <w:r w:rsidRPr="003D7A06">
              <w:t>(</w:t>
            </w:r>
            <w:r w:rsidRPr="003D7A06">
              <w:rPr>
                <w:lang w:val="en-IN"/>
              </w:rPr>
              <w:t>iii</w:t>
            </w:r>
            <w:r w:rsidRPr="003D7A06">
              <w:t>)</w:t>
            </w:r>
            <w:r w:rsidRPr="003D7A06">
              <w:rPr>
                <w:position w:val="-10"/>
              </w:rPr>
              <w:object w:dxaOrig="800" w:dyaOrig="320">
                <v:shape id="_x0000_i1999" type="#_x0000_t75" style="width:40.5pt;height:16.5pt" o:ole="">
                  <v:imagedata r:id="rId1124" o:title=""/>
                </v:shape>
                <o:OLEObject Type="Embed" ProgID="Equation.3" ShapeID="_x0000_i1999" DrawAspect="Content" ObjectID="_1783340692" r:id="rId1551"/>
              </w:object>
            </w:r>
          </w:p>
        </w:tc>
        <w:tc>
          <w:tcPr>
            <w:tcW w:w="326" w:type="pct"/>
          </w:tcPr>
          <w:p w:rsidR="008F720C" w:rsidRPr="003D7A06" w:rsidRDefault="008F720C" w:rsidP="0024518B">
            <w:pPr>
              <w:contextualSpacing/>
              <w:jc w:val="center"/>
            </w:pPr>
            <w:r w:rsidRPr="003D7A06">
              <w:lastRenderedPageBreak/>
              <w:t>CO3</w:t>
            </w:r>
          </w:p>
        </w:tc>
        <w:tc>
          <w:tcPr>
            <w:tcW w:w="261" w:type="pct"/>
          </w:tcPr>
          <w:p w:rsidR="008F720C" w:rsidRPr="003D7A06" w:rsidRDefault="008F720C" w:rsidP="0024518B">
            <w:pPr>
              <w:contextualSpacing/>
              <w:jc w:val="center"/>
            </w:pPr>
            <w:r w:rsidRPr="003D7A06">
              <w:t>A</w:t>
            </w:r>
          </w:p>
        </w:tc>
        <w:tc>
          <w:tcPr>
            <w:tcW w:w="447" w:type="pct"/>
          </w:tcPr>
          <w:p w:rsidR="008F720C" w:rsidRPr="003D7A06" w:rsidRDefault="008F720C" w:rsidP="0024518B">
            <w:pPr>
              <w:contextualSpacing/>
              <w:jc w:val="center"/>
            </w:pPr>
            <w:r w:rsidRPr="003D7A06">
              <w:t>10</w:t>
            </w:r>
          </w:p>
        </w:tc>
      </w:tr>
      <w:tr w:rsidR="008F720C" w:rsidRPr="003D7A06" w:rsidTr="0024518B">
        <w:trPr>
          <w:trHeight w:val="500"/>
        </w:trPr>
        <w:tc>
          <w:tcPr>
            <w:tcW w:w="262" w:type="pct"/>
          </w:tcPr>
          <w:p w:rsidR="008F720C" w:rsidRPr="003D7A06" w:rsidRDefault="008F720C" w:rsidP="0024518B">
            <w:pPr>
              <w:contextualSpacing/>
              <w:jc w:val="center"/>
            </w:pPr>
          </w:p>
        </w:tc>
        <w:tc>
          <w:tcPr>
            <w:tcW w:w="182" w:type="pct"/>
          </w:tcPr>
          <w:p w:rsidR="008F720C" w:rsidRPr="003D7A06" w:rsidRDefault="008F720C" w:rsidP="0024518B">
            <w:pPr>
              <w:contextualSpacing/>
              <w:jc w:val="center"/>
            </w:pPr>
            <w:r w:rsidRPr="003D7A06">
              <w:t>b.</w:t>
            </w:r>
          </w:p>
        </w:tc>
        <w:tc>
          <w:tcPr>
            <w:tcW w:w="3522" w:type="pct"/>
            <w:vAlign w:val="bottom"/>
          </w:tcPr>
          <w:p w:rsidR="008F720C" w:rsidRPr="003D7A06" w:rsidRDefault="008F720C" w:rsidP="00A810F7">
            <w:pPr>
              <w:contextualSpacing/>
              <w:jc w:val="both"/>
              <w:rPr>
                <w:bCs/>
                <w:lang w:val="en-IN"/>
              </w:rPr>
            </w:pPr>
            <w:r w:rsidRPr="003D7A06">
              <w:rPr>
                <w:bCs/>
                <w:lang w:val="pt-BR"/>
              </w:rPr>
              <w:t xml:space="preserve">Given the following two fuzzy sets A and B, </w:t>
            </w:r>
            <w:r w:rsidRPr="003D7A06">
              <w:rPr>
                <w:bCs/>
              </w:rPr>
              <w:t>Find Algebraic sum, Algebraic Product, Bounded Sum, Bounded Product.</w:t>
            </w:r>
          </w:p>
          <w:p w:rsidR="008F720C" w:rsidRPr="003D7A06" w:rsidRDefault="008F720C" w:rsidP="00A810F7">
            <w:pPr>
              <w:contextualSpacing/>
              <w:jc w:val="both"/>
              <w:rPr>
                <w:bCs/>
                <w:lang w:val="en-IN"/>
              </w:rPr>
            </w:pPr>
            <w:r w:rsidRPr="003D7A06">
              <w:rPr>
                <w:bCs/>
                <w:u w:val="single"/>
                <w:lang w:val="pt-BR"/>
              </w:rPr>
              <w:t>A</w:t>
            </w:r>
            <w:r w:rsidRPr="003D7A06">
              <w:rPr>
                <w:bCs/>
                <w:lang w:val="pt-BR"/>
              </w:rPr>
              <w:t xml:space="preserve"> = </w:t>
            </w:r>
            <m:oMath>
              <m:d>
                <m:dPr>
                  <m:begChr m:val="{"/>
                  <m:endChr m:val="}"/>
                  <m:ctrlPr>
                    <w:rPr>
                      <w:rFonts w:ascii="Cambria Math" w:hAnsi="Cambria Math"/>
                      <w:bCs/>
                      <w:i/>
                      <w:iCs/>
                      <w:lang w:val="pt-BR"/>
                    </w:rPr>
                  </m:ctrlPr>
                </m:dPr>
                <m:e>
                  <m:f>
                    <m:fPr>
                      <m:ctrlPr>
                        <w:rPr>
                          <w:rFonts w:ascii="Cambria Math" w:hAnsi="Cambria Math"/>
                          <w:bCs/>
                          <w:i/>
                          <w:iCs/>
                          <w:lang w:val="pt-BR"/>
                        </w:rPr>
                      </m:ctrlPr>
                    </m:fPr>
                    <m:num>
                      <m:r>
                        <w:rPr>
                          <w:rFonts w:ascii="Cambria Math" w:hAnsi="Cambria Math"/>
                          <w:lang w:val="en-IN"/>
                        </w:rPr>
                        <m:t>1</m:t>
                      </m:r>
                    </m:num>
                    <m:den>
                      <m:r>
                        <w:rPr>
                          <w:rFonts w:ascii="Cambria Math" w:hAnsi="Cambria Math"/>
                          <w:lang w:val="en-IN"/>
                        </w:rPr>
                        <m:t>1</m:t>
                      </m:r>
                    </m:den>
                  </m:f>
                  <m:r>
                    <m:rPr>
                      <m:sty m:val="p"/>
                    </m:rPr>
                    <w:rPr>
                      <w:rFonts w:ascii="Cambria Math" w:hAnsi="Cambria Math"/>
                      <w:lang w:val="pt-BR"/>
                    </w:rPr>
                    <m:t>+</m:t>
                  </m:r>
                  <m:f>
                    <m:fPr>
                      <m:ctrlPr>
                        <w:rPr>
                          <w:rFonts w:ascii="Cambria Math" w:hAnsi="Cambria Math"/>
                          <w:bCs/>
                          <w:i/>
                          <w:iCs/>
                          <w:lang w:val="pt-BR"/>
                        </w:rPr>
                      </m:ctrlPr>
                    </m:fPr>
                    <m:num>
                      <m:r>
                        <w:rPr>
                          <w:rFonts w:ascii="Cambria Math" w:hAnsi="Cambria Math"/>
                          <w:lang w:val="en-IN"/>
                        </w:rPr>
                        <m:t>0.5</m:t>
                      </m:r>
                    </m:num>
                    <m:den>
                      <m:r>
                        <w:rPr>
                          <w:rFonts w:ascii="Cambria Math" w:hAnsi="Cambria Math"/>
                          <w:lang w:val="en-IN"/>
                        </w:rPr>
                        <m:t>1.5</m:t>
                      </m:r>
                    </m:den>
                  </m:f>
                  <m:r>
                    <m:rPr>
                      <m:sty m:val="p"/>
                    </m:rPr>
                    <w:rPr>
                      <w:rFonts w:ascii="Cambria Math" w:hAnsi="Cambria Math"/>
                      <w:lang w:val="pt-BR"/>
                    </w:rPr>
                    <m:t>+</m:t>
                  </m:r>
                  <m:f>
                    <m:fPr>
                      <m:ctrlPr>
                        <w:rPr>
                          <w:rFonts w:ascii="Cambria Math" w:hAnsi="Cambria Math"/>
                          <w:bCs/>
                          <w:i/>
                          <w:iCs/>
                          <w:lang w:val="pt-BR"/>
                        </w:rPr>
                      </m:ctrlPr>
                    </m:fPr>
                    <m:num>
                      <m:r>
                        <w:rPr>
                          <w:rFonts w:ascii="Cambria Math" w:hAnsi="Cambria Math"/>
                          <w:lang w:val="en-IN"/>
                        </w:rPr>
                        <m:t>0.3</m:t>
                      </m:r>
                    </m:num>
                    <m:den>
                      <m:r>
                        <w:rPr>
                          <w:rFonts w:ascii="Cambria Math" w:hAnsi="Cambria Math"/>
                          <w:lang w:val="en-IN"/>
                        </w:rPr>
                        <m:t>2.0</m:t>
                      </m:r>
                    </m:den>
                  </m:f>
                  <m:r>
                    <m:rPr>
                      <m:sty m:val="p"/>
                    </m:rPr>
                    <w:rPr>
                      <w:rFonts w:ascii="Cambria Math" w:hAnsi="Cambria Math"/>
                      <w:lang w:val="pt-BR"/>
                    </w:rPr>
                    <m:t>+</m:t>
                  </m:r>
                  <m:f>
                    <m:fPr>
                      <m:ctrlPr>
                        <w:rPr>
                          <w:rFonts w:ascii="Cambria Math" w:hAnsi="Cambria Math"/>
                          <w:bCs/>
                          <w:i/>
                          <w:iCs/>
                          <w:lang w:val="pt-BR"/>
                        </w:rPr>
                      </m:ctrlPr>
                    </m:fPr>
                    <m:num>
                      <m:r>
                        <w:rPr>
                          <w:rFonts w:ascii="Cambria Math" w:hAnsi="Cambria Math"/>
                          <w:lang w:val="en-IN"/>
                        </w:rPr>
                        <m:t>0.4</m:t>
                      </m:r>
                    </m:num>
                    <m:den>
                      <m:r>
                        <w:rPr>
                          <w:rFonts w:ascii="Cambria Math" w:hAnsi="Cambria Math"/>
                          <w:lang w:val="en-IN"/>
                        </w:rPr>
                        <m:t>2.5</m:t>
                      </m:r>
                    </m:den>
                  </m:f>
                </m:e>
              </m:d>
            </m:oMath>
          </w:p>
          <w:p w:rsidR="008F720C" w:rsidRPr="003D7A06" w:rsidRDefault="008F720C" w:rsidP="00A810F7">
            <w:pPr>
              <w:contextualSpacing/>
              <w:jc w:val="both"/>
              <w:rPr>
                <w:bCs/>
              </w:rPr>
            </w:pPr>
            <w:r w:rsidRPr="003D7A06">
              <w:rPr>
                <w:bCs/>
                <w:u w:val="single"/>
                <w:lang w:val="pt-BR"/>
              </w:rPr>
              <w:t>B</w:t>
            </w:r>
            <w:r w:rsidRPr="003D7A06">
              <w:rPr>
                <w:bCs/>
                <w:lang w:val="pt-BR"/>
              </w:rPr>
              <w:t xml:space="preserve"> = </w:t>
            </w:r>
            <m:oMath>
              <m:d>
                <m:dPr>
                  <m:begChr m:val="{"/>
                  <m:endChr m:val="}"/>
                  <m:ctrlPr>
                    <w:rPr>
                      <w:rFonts w:ascii="Cambria Math" w:hAnsi="Cambria Math"/>
                      <w:bCs/>
                      <w:i/>
                      <w:iCs/>
                      <w:lang w:val="pt-BR"/>
                    </w:rPr>
                  </m:ctrlPr>
                </m:dPr>
                <m:e>
                  <m:f>
                    <m:fPr>
                      <m:ctrlPr>
                        <w:rPr>
                          <w:rFonts w:ascii="Cambria Math" w:hAnsi="Cambria Math"/>
                          <w:bCs/>
                          <w:i/>
                          <w:iCs/>
                          <w:lang w:val="pt-BR"/>
                        </w:rPr>
                      </m:ctrlPr>
                    </m:fPr>
                    <m:num>
                      <m:r>
                        <w:rPr>
                          <w:rFonts w:ascii="Cambria Math" w:hAnsi="Cambria Math"/>
                          <w:lang w:val="en-IN"/>
                        </w:rPr>
                        <m:t>0.4</m:t>
                      </m:r>
                    </m:num>
                    <m:den>
                      <m:r>
                        <w:rPr>
                          <w:rFonts w:ascii="Cambria Math" w:hAnsi="Cambria Math"/>
                          <w:lang w:val="en-IN"/>
                        </w:rPr>
                        <m:t>1</m:t>
                      </m:r>
                    </m:den>
                  </m:f>
                  <m:r>
                    <m:rPr>
                      <m:sty m:val="p"/>
                    </m:rPr>
                    <w:rPr>
                      <w:rFonts w:ascii="Cambria Math" w:hAnsi="Cambria Math"/>
                      <w:lang w:val="pt-BR"/>
                    </w:rPr>
                    <m:t>+</m:t>
                  </m:r>
                  <m:f>
                    <m:fPr>
                      <m:ctrlPr>
                        <w:rPr>
                          <w:rFonts w:ascii="Cambria Math" w:hAnsi="Cambria Math"/>
                          <w:bCs/>
                          <w:i/>
                          <w:iCs/>
                          <w:lang w:val="pt-BR"/>
                        </w:rPr>
                      </m:ctrlPr>
                    </m:fPr>
                    <m:num>
                      <m:r>
                        <w:rPr>
                          <w:rFonts w:ascii="Cambria Math" w:hAnsi="Cambria Math"/>
                          <w:lang w:val="en-IN"/>
                        </w:rPr>
                        <m:t>0.2</m:t>
                      </m:r>
                    </m:num>
                    <m:den>
                      <m:r>
                        <w:rPr>
                          <w:rFonts w:ascii="Cambria Math" w:hAnsi="Cambria Math"/>
                          <w:lang w:val="en-IN"/>
                        </w:rPr>
                        <m:t>1.5</m:t>
                      </m:r>
                    </m:den>
                  </m:f>
                  <m:r>
                    <m:rPr>
                      <m:sty m:val="p"/>
                    </m:rPr>
                    <w:rPr>
                      <w:rFonts w:ascii="Cambria Math" w:hAnsi="Cambria Math"/>
                      <w:lang w:val="pt-BR"/>
                    </w:rPr>
                    <m:t>+</m:t>
                  </m:r>
                  <m:f>
                    <m:fPr>
                      <m:ctrlPr>
                        <w:rPr>
                          <w:rFonts w:ascii="Cambria Math" w:hAnsi="Cambria Math"/>
                          <w:bCs/>
                          <w:i/>
                          <w:iCs/>
                          <w:lang w:val="pt-BR"/>
                        </w:rPr>
                      </m:ctrlPr>
                    </m:fPr>
                    <m:num>
                      <m:r>
                        <w:rPr>
                          <w:rFonts w:ascii="Cambria Math" w:hAnsi="Cambria Math"/>
                          <w:lang w:val="en-IN"/>
                        </w:rPr>
                        <m:t>0.7</m:t>
                      </m:r>
                    </m:num>
                    <m:den>
                      <m:r>
                        <w:rPr>
                          <w:rFonts w:ascii="Cambria Math" w:hAnsi="Cambria Math"/>
                          <w:lang w:val="en-IN"/>
                        </w:rPr>
                        <m:t>2.0</m:t>
                      </m:r>
                    </m:den>
                  </m:f>
                  <m:r>
                    <m:rPr>
                      <m:sty m:val="p"/>
                    </m:rPr>
                    <w:rPr>
                      <w:rFonts w:ascii="Cambria Math" w:hAnsi="Cambria Math"/>
                      <w:lang w:val="pt-BR"/>
                    </w:rPr>
                    <m:t>+</m:t>
                  </m:r>
                  <m:f>
                    <m:fPr>
                      <m:ctrlPr>
                        <w:rPr>
                          <w:rFonts w:ascii="Cambria Math" w:hAnsi="Cambria Math"/>
                          <w:bCs/>
                          <w:i/>
                          <w:iCs/>
                          <w:lang w:val="pt-BR"/>
                        </w:rPr>
                      </m:ctrlPr>
                    </m:fPr>
                    <m:num>
                      <m:r>
                        <w:rPr>
                          <w:rFonts w:ascii="Cambria Math" w:hAnsi="Cambria Math"/>
                          <w:lang w:val="en-IN"/>
                        </w:rPr>
                        <m:t>0.1</m:t>
                      </m:r>
                    </m:num>
                    <m:den>
                      <m:r>
                        <w:rPr>
                          <w:rFonts w:ascii="Cambria Math" w:hAnsi="Cambria Math"/>
                          <w:lang w:val="en-IN"/>
                        </w:rPr>
                        <m:t>2.5</m:t>
                      </m:r>
                    </m:den>
                  </m:f>
                </m:e>
              </m:d>
            </m:oMath>
          </w:p>
        </w:tc>
        <w:tc>
          <w:tcPr>
            <w:tcW w:w="326" w:type="pct"/>
          </w:tcPr>
          <w:p w:rsidR="008F720C" w:rsidRPr="003D7A06" w:rsidRDefault="008F720C" w:rsidP="0024518B">
            <w:pPr>
              <w:contextualSpacing/>
              <w:jc w:val="center"/>
            </w:pPr>
            <w:r w:rsidRPr="003D7A06">
              <w:t>CO3</w:t>
            </w:r>
          </w:p>
        </w:tc>
        <w:tc>
          <w:tcPr>
            <w:tcW w:w="261" w:type="pct"/>
          </w:tcPr>
          <w:p w:rsidR="008F720C" w:rsidRPr="003D7A06" w:rsidRDefault="008F720C" w:rsidP="0024518B">
            <w:pPr>
              <w:contextualSpacing/>
              <w:jc w:val="center"/>
            </w:pPr>
            <w:r w:rsidRPr="003D7A06">
              <w:t>A</w:t>
            </w:r>
          </w:p>
        </w:tc>
        <w:tc>
          <w:tcPr>
            <w:tcW w:w="447" w:type="pct"/>
          </w:tcPr>
          <w:p w:rsidR="008F720C" w:rsidRPr="003D7A06" w:rsidRDefault="008F720C" w:rsidP="0024518B">
            <w:pPr>
              <w:contextualSpacing/>
              <w:jc w:val="center"/>
            </w:pPr>
            <w:r w:rsidRPr="003D7A06">
              <w:t>10</w:t>
            </w:r>
          </w:p>
        </w:tc>
      </w:tr>
      <w:tr w:rsidR="008F720C" w:rsidRPr="003D7A06" w:rsidTr="0024518B">
        <w:trPr>
          <w:trHeight w:val="261"/>
        </w:trPr>
        <w:tc>
          <w:tcPr>
            <w:tcW w:w="262" w:type="pct"/>
          </w:tcPr>
          <w:p w:rsidR="008F720C" w:rsidRPr="003D7A06" w:rsidRDefault="008F720C" w:rsidP="0024518B">
            <w:pPr>
              <w:contextualSpacing/>
              <w:jc w:val="center"/>
            </w:pPr>
          </w:p>
        </w:tc>
        <w:tc>
          <w:tcPr>
            <w:tcW w:w="182" w:type="pct"/>
          </w:tcPr>
          <w:p w:rsidR="008F720C" w:rsidRPr="003D7A06" w:rsidRDefault="008F720C" w:rsidP="0024518B">
            <w:pPr>
              <w:contextualSpacing/>
              <w:jc w:val="center"/>
            </w:pPr>
          </w:p>
        </w:tc>
        <w:tc>
          <w:tcPr>
            <w:tcW w:w="3522" w:type="pct"/>
            <w:vAlign w:val="bottom"/>
          </w:tcPr>
          <w:p w:rsidR="008F720C" w:rsidRPr="003D7A06" w:rsidRDefault="008F720C" w:rsidP="00A6387A">
            <w:pPr>
              <w:contextualSpacing/>
              <w:jc w:val="center"/>
            </w:pPr>
            <w:r w:rsidRPr="003D7A06">
              <w:rPr>
                <w:b/>
                <w:bCs/>
              </w:rPr>
              <w:t>(OR)</w:t>
            </w:r>
          </w:p>
        </w:tc>
        <w:tc>
          <w:tcPr>
            <w:tcW w:w="326" w:type="pct"/>
          </w:tcPr>
          <w:p w:rsidR="008F720C" w:rsidRPr="003D7A06" w:rsidRDefault="008F720C" w:rsidP="0024518B">
            <w:pPr>
              <w:contextualSpacing/>
              <w:jc w:val="center"/>
            </w:pPr>
          </w:p>
        </w:tc>
        <w:tc>
          <w:tcPr>
            <w:tcW w:w="261" w:type="pct"/>
          </w:tcPr>
          <w:p w:rsidR="008F720C" w:rsidRPr="003D7A06" w:rsidRDefault="008F720C" w:rsidP="0024518B">
            <w:pPr>
              <w:contextualSpacing/>
              <w:jc w:val="center"/>
            </w:pPr>
          </w:p>
        </w:tc>
        <w:tc>
          <w:tcPr>
            <w:tcW w:w="447" w:type="pct"/>
          </w:tcPr>
          <w:p w:rsidR="008F720C" w:rsidRPr="003D7A06" w:rsidRDefault="008F720C" w:rsidP="0024518B">
            <w:pPr>
              <w:contextualSpacing/>
              <w:jc w:val="center"/>
            </w:pPr>
          </w:p>
        </w:tc>
      </w:tr>
      <w:tr w:rsidR="008F720C" w:rsidRPr="003D7A06" w:rsidTr="0024518B">
        <w:trPr>
          <w:trHeight w:val="394"/>
        </w:trPr>
        <w:tc>
          <w:tcPr>
            <w:tcW w:w="262" w:type="pct"/>
          </w:tcPr>
          <w:p w:rsidR="008F720C" w:rsidRPr="003D7A06" w:rsidRDefault="008F720C" w:rsidP="0024518B">
            <w:pPr>
              <w:contextualSpacing/>
              <w:jc w:val="center"/>
            </w:pPr>
            <w:r w:rsidRPr="003D7A06">
              <w:t>6.</w:t>
            </w:r>
          </w:p>
        </w:tc>
        <w:tc>
          <w:tcPr>
            <w:tcW w:w="182" w:type="pct"/>
          </w:tcPr>
          <w:p w:rsidR="008F720C" w:rsidRPr="003D7A06" w:rsidRDefault="008F720C" w:rsidP="0024518B">
            <w:pPr>
              <w:contextualSpacing/>
              <w:jc w:val="center"/>
            </w:pPr>
            <w:r w:rsidRPr="003D7A06">
              <w:t>a.</w:t>
            </w:r>
          </w:p>
        </w:tc>
        <w:tc>
          <w:tcPr>
            <w:tcW w:w="3522" w:type="pct"/>
            <w:vAlign w:val="bottom"/>
          </w:tcPr>
          <w:p w:rsidR="008F720C" w:rsidRPr="003D7A06" w:rsidRDefault="008F720C" w:rsidP="00005DDD">
            <w:pPr>
              <w:contextualSpacing/>
              <w:jc w:val="both"/>
              <w:rPr>
                <w:lang w:val="en-IN"/>
              </w:rPr>
            </w:pPr>
            <w:r w:rsidRPr="003D7A06">
              <w:rPr>
                <w:lang w:val="en-IN"/>
              </w:rPr>
              <w:t>Let A = {A</w:t>
            </w:r>
            <w:r w:rsidRPr="003D7A06">
              <w:rPr>
                <w:vertAlign w:val="subscript"/>
                <w:lang w:val="en-IN"/>
              </w:rPr>
              <w:t>1,</w:t>
            </w:r>
            <w:r w:rsidRPr="003D7A06">
              <w:rPr>
                <w:lang w:val="en-IN"/>
              </w:rPr>
              <w:t xml:space="preserve"> A</w:t>
            </w:r>
            <w:r w:rsidRPr="003D7A06">
              <w:rPr>
                <w:vertAlign w:val="subscript"/>
                <w:lang w:val="en-IN"/>
              </w:rPr>
              <w:t>2,</w:t>
            </w:r>
            <w:r w:rsidRPr="003D7A06">
              <w:rPr>
                <w:lang w:val="en-IN"/>
              </w:rPr>
              <w:t xml:space="preserve"> A</w:t>
            </w:r>
            <w:r w:rsidRPr="003D7A06">
              <w:rPr>
                <w:vertAlign w:val="subscript"/>
                <w:lang w:val="en-IN"/>
              </w:rPr>
              <w:t>3,</w:t>
            </w:r>
            <w:r w:rsidRPr="003D7A06">
              <w:rPr>
                <w:lang w:val="en-IN"/>
              </w:rPr>
              <w:t xml:space="preserve"> A</w:t>
            </w:r>
            <w:r w:rsidRPr="003D7A06">
              <w:rPr>
                <w:vertAlign w:val="subscript"/>
                <w:lang w:val="en-IN"/>
              </w:rPr>
              <w:t xml:space="preserve">4, </w:t>
            </w:r>
            <w:r w:rsidRPr="003D7A06">
              <w:rPr>
                <w:lang w:val="en-IN"/>
              </w:rPr>
              <w:t>A</w:t>
            </w:r>
            <w:r w:rsidRPr="003D7A06">
              <w:rPr>
                <w:vertAlign w:val="subscript"/>
                <w:lang w:val="en-IN"/>
              </w:rPr>
              <w:t>5</w:t>
            </w:r>
            <w:r w:rsidRPr="003D7A06">
              <w:rPr>
                <w:lang w:val="en-IN"/>
              </w:rPr>
              <w:t>} is the age group of people, where A</w:t>
            </w:r>
            <w:r w:rsidRPr="003D7A06">
              <w:rPr>
                <w:vertAlign w:val="subscript"/>
                <w:lang w:val="en-IN"/>
              </w:rPr>
              <w:t>1</w:t>
            </w:r>
            <w:r w:rsidRPr="003D7A06">
              <w:rPr>
                <w:lang w:val="en-IN"/>
              </w:rPr>
              <w:t>= Infants; A</w:t>
            </w:r>
            <w:r w:rsidRPr="003D7A06">
              <w:rPr>
                <w:vertAlign w:val="subscript"/>
                <w:lang w:val="en-IN"/>
              </w:rPr>
              <w:t>2</w:t>
            </w:r>
            <w:r w:rsidRPr="003D7A06">
              <w:rPr>
                <w:lang w:val="en-IN"/>
              </w:rPr>
              <w:t>=Kids; A</w:t>
            </w:r>
            <w:r w:rsidRPr="003D7A06">
              <w:rPr>
                <w:vertAlign w:val="subscript"/>
                <w:lang w:val="en-IN"/>
              </w:rPr>
              <w:t>3</w:t>
            </w:r>
            <w:r w:rsidRPr="003D7A06">
              <w:rPr>
                <w:lang w:val="en-IN"/>
              </w:rPr>
              <w:t>=Young; A</w:t>
            </w:r>
            <w:r w:rsidRPr="003D7A06">
              <w:rPr>
                <w:vertAlign w:val="subscript"/>
                <w:lang w:val="en-IN"/>
              </w:rPr>
              <w:t>4</w:t>
            </w:r>
            <w:r w:rsidRPr="003D7A06">
              <w:rPr>
                <w:lang w:val="en-IN"/>
              </w:rPr>
              <w:t>=Adult and A</w:t>
            </w:r>
            <w:r w:rsidRPr="003D7A06">
              <w:rPr>
                <w:vertAlign w:val="subscript"/>
                <w:lang w:val="en-IN"/>
              </w:rPr>
              <w:t>5</w:t>
            </w:r>
            <w:r w:rsidRPr="003D7A06">
              <w:rPr>
                <w:lang w:val="en-IN"/>
              </w:rPr>
              <w:t>=Senior.</w:t>
            </w:r>
            <w:r w:rsidRPr="003D7A06">
              <w:t xml:space="preserve"> If X is a universal defined by</w:t>
            </w:r>
            <w:r w:rsidRPr="003D7A06">
              <w:rPr>
                <w:lang w:val="en-IN"/>
              </w:rPr>
              <w:t>,  X= {5,15,25,35,45,55,65,75,85}, then find the following:</w:t>
            </w:r>
          </w:p>
          <w:p w:rsidR="008F720C" w:rsidRPr="003D7A06" w:rsidRDefault="008F720C" w:rsidP="008F720C">
            <w:pPr>
              <w:pStyle w:val="ListParagraph"/>
              <w:numPr>
                <w:ilvl w:val="0"/>
                <w:numId w:val="35"/>
              </w:numPr>
              <w:ind w:left="899" w:hanging="539"/>
              <w:jc w:val="both"/>
              <w:rPr>
                <w:lang w:val="en-IN"/>
              </w:rPr>
            </w:pPr>
            <w:r w:rsidRPr="003D7A06">
              <w:rPr>
                <w:lang w:val="en-IN"/>
              </w:rPr>
              <w:t>Membership of all the age group people</w:t>
            </w:r>
          </w:p>
          <w:p w:rsidR="008F720C" w:rsidRPr="003D7A06" w:rsidRDefault="008F720C" w:rsidP="008F720C">
            <w:pPr>
              <w:pStyle w:val="ListParagraph"/>
              <w:numPr>
                <w:ilvl w:val="0"/>
                <w:numId w:val="35"/>
              </w:numPr>
              <w:ind w:left="899" w:hanging="539"/>
              <w:jc w:val="both"/>
              <w:rPr>
                <w:lang w:val="en-IN"/>
              </w:rPr>
            </w:pPr>
            <w:r w:rsidRPr="003D7A06">
              <w:t xml:space="preserve">all </w:t>
            </w:r>
            <w:r w:rsidRPr="003D7A06">
              <w:rPr>
                <w:position w:val="-6"/>
              </w:rPr>
              <w:object w:dxaOrig="240" w:dyaOrig="220">
                <v:shape id="_x0000_i2000" type="#_x0000_t75" style="width:12pt;height:10.5pt" o:ole="">
                  <v:imagedata r:id="rId1149" o:title=""/>
                </v:shape>
                <o:OLEObject Type="Embed" ProgID="Equation.3" ShapeID="_x0000_i2000" DrawAspect="Content" ObjectID="_1783340693" r:id="rId1552"/>
              </w:object>
            </w:r>
            <w:r w:rsidRPr="003D7A06">
              <w:t xml:space="preserve">-cuts and strong </w:t>
            </w:r>
            <w:r w:rsidRPr="003D7A06">
              <w:rPr>
                <w:position w:val="-6"/>
              </w:rPr>
              <w:object w:dxaOrig="240" w:dyaOrig="220">
                <v:shape id="_x0000_i2001" type="#_x0000_t75" style="width:12pt;height:10.5pt" o:ole="">
                  <v:imagedata r:id="rId1151" o:title=""/>
                </v:shape>
                <o:OLEObject Type="Embed" ProgID="Equation.3" ShapeID="_x0000_i2001" DrawAspect="Content" ObjectID="_1783340694" r:id="rId1553"/>
              </w:object>
            </w:r>
            <w:r w:rsidRPr="003D7A06">
              <w:t>-cuts</w:t>
            </w:r>
          </w:p>
          <w:p w:rsidR="008F720C" w:rsidRPr="003D7A06" w:rsidRDefault="008F720C" w:rsidP="008F720C">
            <w:pPr>
              <w:pStyle w:val="ListParagraph"/>
              <w:numPr>
                <w:ilvl w:val="0"/>
                <w:numId w:val="35"/>
              </w:numPr>
              <w:ind w:left="899" w:hanging="539"/>
              <w:jc w:val="both"/>
            </w:pPr>
            <w:r w:rsidRPr="003D7A06">
              <w:t>Supp(A), Core(A)</w:t>
            </w:r>
            <w:r w:rsidRPr="003D7A06">
              <w:rPr>
                <w:lang w:val="en-IN"/>
              </w:rPr>
              <w:t xml:space="preserve"> and </w:t>
            </w:r>
            <w:r w:rsidRPr="003D7A06">
              <w:t>h(A)</w:t>
            </w:r>
          </w:p>
        </w:tc>
        <w:tc>
          <w:tcPr>
            <w:tcW w:w="326" w:type="pct"/>
          </w:tcPr>
          <w:p w:rsidR="008F720C" w:rsidRPr="003D7A06" w:rsidRDefault="008F720C" w:rsidP="0024518B">
            <w:pPr>
              <w:contextualSpacing/>
              <w:jc w:val="center"/>
            </w:pPr>
            <w:r w:rsidRPr="003D7A06">
              <w:t>CO3</w:t>
            </w:r>
          </w:p>
        </w:tc>
        <w:tc>
          <w:tcPr>
            <w:tcW w:w="261" w:type="pct"/>
          </w:tcPr>
          <w:p w:rsidR="008F720C" w:rsidRPr="003D7A06" w:rsidRDefault="008F720C" w:rsidP="0024518B">
            <w:pPr>
              <w:contextualSpacing/>
              <w:jc w:val="center"/>
            </w:pPr>
            <w:r w:rsidRPr="003D7A06">
              <w:t>A</w:t>
            </w:r>
          </w:p>
        </w:tc>
        <w:tc>
          <w:tcPr>
            <w:tcW w:w="447" w:type="pct"/>
          </w:tcPr>
          <w:p w:rsidR="008F720C" w:rsidRPr="003D7A06" w:rsidRDefault="008F720C" w:rsidP="0024518B">
            <w:pPr>
              <w:contextualSpacing/>
              <w:jc w:val="center"/>
            </w:pPr>
            <w:r w:rsidRPr="003D7A06">
              <w:t>10</w:t>
            </w:r>
          </w:p>
        </w:tc>
      </w:tr>
      <w:tr w:rsidR="008F720C" w:rsidRPr="003D7A06" w:rsidTr="0024518B">
        <w:trPr>
          <w:trHeight w:val="394"/>
        </w:trPr>
        <w:tc>
          <w:tcPr>
            <w:tcW w:w="262" w:type="pct"/>
          </w:tcPr>
          <w:p w:rsidR="008F720C" w:rsidRPr="003D7A06" w:rsidRDefault="008F720C" w:rsidP="0024518B">
            <w:pPr>
              <w:contextualSpacing/>
              <w:jc w:val="center"/>
            </w:pPr>
          </w:p>
        </w:tc>
        <w:tc>
          <w:tcPr>
            <w:tcW w:w="182" w:type="pct"/>
          </w:tcPr>
          <w:p w:rsidR="008F720C" w:rsidRPr="003D7A06" w:rsidRDefault="008F720C" w:rsidP="0024518B">
            <w:pPr>
              <w:contextualSpacing/>
              <w:jc w:val="center"/>
            </w:pPr>
            <w:r w:rsidRPr="003D7A06">
              <w:t>b.</w:t>
            </w:r>
          </w:p>
        </w:tc>
        <w:tc>
          <w:tcPr>
            <w:tcW w:w="3522" w:type="pct"/>
            <w:vAlign w:val="bottom"/>
          </w:tcPr>
          <w:p w:rsidR="008F720C" w:rsidRPr="003D7A06" w:rsidRDefault="008F720C" w:rsidP="00D17778">
            <w:pPr>
              <w:contextualSpacing/>
              <w:jc w:val="both"/>
            </w:pPr>
            <w:r w:rsidRPr="003D7A06">
              <w:rPr>
                <w:bCs/>
              </w:rPr>
              <w:t>Given A = [2, 5] and B = [1, 3] are two fuzzy numbers. Find A + B,  A - B, A • B and A / B.</w:t>
            </w:r>
          </w:p>
        </w:tc>
        <w:tc>
          <w:tcPr>
            <w:tcW w:w="326" w:type="pct"/>
          </w:tcPr>
          <w:p w:rsidR="008F720C" w:rsidRPr="003D7A06" w:rsidRDefault="008F720C" w:rsidP="0024518B">
            <w:pPr>
              <w:contextualSpacing/>
              <w:jc w:val="center"/>
            </w:pPr>
            <w:r w:rsidRPr="003D7A06">
              <w:t>CO3</w:t>
            </w:r>
          </w:p>
        </w:tc>
        <w:tc>
          <w:tcPr>
            <w:tcW w:w="261" w:type="pct"/>
          </w:tcPr>
          <w:p w:rsidR="008F720C" w:rsidRPr="003D7A06" w:rsidRDefault="008F720C" w:rsidP="0024518B">
            <w:pPr>
              <w:contextualSpacing/>
              <w:jc w:val="center"/>
            </w:pPr>
            <w:r w:rsidRPr="003D7A06">
              <w:t>E</w:t>
            </w:r>
          </w:p>
        </w:tc>
        <w:tc>
          <w:tcPr>
            <w:tcW w:w="447" w:type="pct"/>
          </w:tcPr>
          <w:p w:rsidR="008F720C" w:rsidRPr="003D7A06" w:rsidRDefault="008F720C" w:rsidP="0024518B">
            <w:pPr>
              <w:contextualSpacing/>
              <w:jc w:val="center"/>
            </w:pPr>
            <w:r w:rsidRPr="003D7A06">
              <w:t>5</w:t>
            </w:r>
          </w:p>
        </w:tc>
      </w:tr>
      <w:tr w:rsidR="008F720C" w:rsidRPr="003D7A06" w:rsidTr="0024518B">
        <w:trPr>
          <w:trHeight w:val="394"/>
        </w:trPr>
        <w:tc>
          <w:tcPr>
            <w:tcW w:w="262" w:type="pct"/>
          </w:tcPr>
          <w:p w:rsidR="008F720C" w:rsidRPr="003D7A06" w:rsidRDefault="008F720C" w:rsidP="0024518B">
            <w:pPr>
              <w:contextualSpacing/>
              <w:jc w:val="center"/>
            </w:pPr>
          </w:p>
        </w:tc>
        <w:tc>
          <w:tcPr>
            <w:tcW w:w="182" w:type="pct"/>
          </w:tcPr>
          <w:p w:rsidR="008F720C" w:rsidRPr="003D7A06" w:rsidRDefault="008F720C" w:rsidP="0024518B">
            <w:pPr>
              <w:contextualSpacing/>
              <w:jc w:val="center"/>
            </w:pPr>
            <w:r w:rsidRPr="003D7A06">
              <w:t>c.</w:t>
            </w:r>
          </w:p>
        </w:tc>
        <w:tc>
          <w:tcPr>
            <w:tcW w:w="3522" w:type="pct"/>
            <w:vAlign w:val="bottom"/>
          </w:tcPr>
          <w:p w:rsidR="008F720C" w:rsidRPr="003D7A06" w:rsidRDefault="008F720C" w:rsidP="00D17778">
            <w:pPr>
              <w:contextualSpacing/>
              <w:jc w:val="both"/>
              <w:rPr>
                <w:bCs/>
              </w:rPr>
            </w:pPr>
            <w:r w:rsidRPr="003D7A06">
              <w:rPr>
                <w:bCs/>
              </w:rPr>
              <w:t>If</w:t>
            </w:r>
            <w:r w:rsidRPr="003D7A06">
              <w:rPr>
                <w:i/>
                <w:iCs/>
              </w:rPr>
              <w:t xml:space="preserve"> A</w:t>
            </w:r>
            <w:r w:rsidRPr="003D7A06">
              <w:t xml:space="preserve"> = (</w:t>
            </w:r>
            <w:r w:rsidRPr="003D7A06">
              <w:rPr>
                <w:rFonts w:hint="eastAsia"/>
              </w:rPr>
              <w:sym w:font="Symbol" w:char="F02D"/>
            </w:r>
            <w:r w:rsidRPr="003D7A06">
              <w:t xml:space="preserve">3, 2, 4), </w:t>
            </w:r>
            <w:r w:rsidRPr="003D7A06">
              <w:rPr>
                <w:i/>
                <w:iCs/>
              </w:rPr>
              <w:t>B</w:t>
            </w:r>
            <w:r w:rsidRPr="003D7A06">
              <w:t xml:space="preserve"> = (</w:t>
            </w:r>
            <w:r w:rsidRPr="003D7A06">
              <w:rPr>
                <w:rFonts w:hint="eastAsia"/>
              </w:rPr>
              <w:sym w:font="Symbol" w:char="F02D"/>
            </w:r>
            <w:r w:rsidRPr="003D7A06">
              <w:t>1, 0, 6), then find addition, subtraction and symmetric image of triangular fuzzy number.</w:t>
            </w:r>
          </w:p>
        </w:tc>
        <w:tc>
          <w:tcPr>
            <w:tcW w:w="326" w:type="pct"/>
          </w:tcPr>
          <w:p w:rsidR="008F720C" w:rsidRPr="003D7A06" w:rsidRDefault="008F720C" w:rsidP="0024518B">
            <w:pPr>
              <w:contextualSpacing/>
              <w:jc w:val="center"/>
            </w:pPr>
            <w:r w:rsidRPr="003D7A06">
              <w:t>CO3</w:t>
            </w:r>
          </w:p>
        </w:tc>
        <w:tc>
          <w:tcPr>
            <w:tcW w:w="261" w:type="pct"/>
          </w:tcPr>
          <w:p w:rsidR="008F720C" w:rsidRPr="003D7A06" w:rsidRDefault="008F720C" w:rsidP="0024518B">
            <w:pPr>
              <w:contextualSpacing/>
              <w:jc w:val="center"/>
            </w:pPr>
            <w:r w:rsidRPr="003D7A06">
              <w:t>E</w:t>
            </w:r>
          </w:p>
        </w:tc>
        <w:tc>
          <w:tcPr>
            <w:tcW w:w="447" w:type="pct"/>
          </w:tcPr>
          <w:p w:rsidR="008F720C" w:rsidRPr="003D7A06" w:rsidRDefault="008F720C" w:rsidP="0024518B">
            <w:pPr>
              <w:contextualSpacing/>
              <w:jc w:val="center"/>
            </w:pPr>
            <w:r w:rsidRPr="003D7A06">
              <w:t>5</w:t>
            </w:r>
          </w:p>
        </w:tc>
      </w:tr>
      <w:tr w:rsidR="008F720C" w:rsidRPr="003D7A06" w:rsidTr="0024518B">
        <w:trPr>
          <w:trHeight w:val="394"/>
        </w:trPr>
        <w:tc>
          <w:tcPr>
            <w:tcW w:w="262" w:type="pct"/>
          </w:tcPr>
          <w:p w:rsidR="008F720C" w:rsidRPr="003D7A06" w:rsidRDefault="008F720C" w:rsidP="0024518B">
            <w:pPr>
              <w:contextualSpacing/>
              <w:jc w:val="center"/>
            </w:pPr>
          </w:p>
        </w:tc>
        <w:tc>
          <w:tcPr>
            <w:tcW w:w="182" w:type="pct"/>
          </w:tcPr>
          <w:p w:rsidR="008F720C" w:rsidRPr="003D7A06" w:rsidRDefault="008F720C" w:rsidP="0024518B">
            <w:pPr>
              <w:contextualSpacing/>
              <w:jc w:val="center"/>
            </w:pPr>
          </w:p>
        </w:tc>
        <w:tc>
          <w:tcPr>
            <w:tcW w:w="3522" w:type="pct"/>
            <w:vAlign w:val="bottom"/>
          </w:tcPr>
          <w:p w:rsidR="008F720C" w:rsidRPr="003D7A06" w:rsidRDefault="008F720C" w:rsidP="005223AA">
            <w:pPr>
              <w:contextualSpacing/>
              <w:jc w:val="both"/>
            </w:pPr>
          </w:p>
        </w:tc>
        <w:tc>
          <w:tcPr>
            <w:tcW w:w="326" w:type="pct"/>
          </w:tcPr>
          <w:p w:rsidR="008F720C" w:rsidRPr="003D7A06" w:rsidRDefault="008F720C" w:rsidP="0024518B">
            <w:pPr>
              <w:contextualSpacing/>
              <w:jc w:val="center"/>
            </w:pPr>
          </w:p>
        </w:tc>
        <w:tc>
          <w:tcPr>
            <w:tcW w:w="261" w:type="pct"/>
          </w:tcPr>
          <w:p w:rsidR="008F720C" w:rsidRPr="003D7A06" w:rsidRDefault="008F720C" w:rsidP="0024518B">
            <w:pPr>
              <w:contextualSpacing/>
              <w:jc w:val="center"/>
            </w:pPr>
          </w:p>
        </w:tc>
        <w:tc>
          <w:tcPr>
            <w:tcW w:w="447" w:type="pct"/>
          </w:tcPr>
          <w:p w:rsidR="008F720C" w:rsidRPr="003D7A06" w:rsidRDefault="008F720C" w:rsidP="0024518B">
            <w:pPr>
              <w:contextualSpacing/>
              <w:jc w:val="center"/>
            </w:pPr>
          </w:p>
        </w:tc>
      </w:tr>
      <w:tr w:rsidR="008F720C" w:rsidRPr="003D7A06" w:rsidTr="0024518B">
        <w:trPr>
          <w:trHeight w:val="394"/>
        </w:trPr>
        <w:tc>
          <w:tcPr>
            <w:tcW w:w="262" w:type="pct"/>
          </w:tcPr>
          <w:p w:rsidR="008F720C" w:rsidRPr="003D7A06" w:rsidRDefault="008F720C" w:rsidP="0024518B">
            <w:pPr>
              <w:contextualSpacing/>
              <w:jc w:val="center"/>
            </w:pPr>
            <w:r w:rsidRPr="003D7A06">
              <w:t>7.</w:t>
            </w:r>
          </w:p>
        </w:tc>
        <w:tc>
          <w:tcPr>
            <w:tcW w:w="182" w:type="pct"/>
          </w:tcPr>
          <w:p w:rsidR="008F720C" w:rsidRPr="003D7A06" w:rsidRDefault="008F720C" w:rsidP="0024518B">
            <w:pPr>
              <w:contextualSpacing/>
              <w:jc w:val="center"/>
            </w:pPr>
            <w:r w:rsidRPr="003D7A06">
              <w:t>a.</w:t>
            </w:r>
          </w:p>
        </w:tc>
        <w:tc>
          <w:tcPr>
            <w:tcW w:w="3522" w:type="pct"/>
            <w:vAlign w:val="bottom"/>
          </w:tcPr>
          <w:p w:rsidR="008F720C" w:rsidRPr="003D7A06" w:rsidRDefault="008F720C" w:rsidP="003669F2">
            <w:pPr>
              <w:contextualSpacing/>
              <w:jc w:val="both"/>
            </w:pPr>
            <w:r w:rsidRPr="003D7A06">
              <w:t xml:space="preserve">Prove that </w:t>
            </w:r>
            <m:oMath>
              <m:r>
                <w:rPr>
                  <w:rFonts w:ascii="Cambria Math" w:hAnsi="Cambria Math"/>
                </w:rPr>
                <m:t>p ∨</m:t>
              </m:r>
              <m:d>
                <m:dPr>
                  <m:ctrlPr>
                    <w:rPr>
                      <w:rFonts w:ascii="Cambria Math" w:hAnsi="Cambria Math"/>
                      <w:i/>
                    </w:rPr>
                  </m:ctrlPr>
                </m:dPr>
                <m:e>
                  <m:r>
                    <w:rPr>
                      <w:rFonts w:ascii="Cambria Math" w:hAnsi="Cambria Math"/>
                    </w:rPr>
                    <m:t>q ∧r</m:t>
                  </m:r>
                </m:e>
              </m:d>
              <m:r>
                <w:rPr>
                  <w:rFonts w:ascii="Cambria Math" w:hAnsi="Cambria Math"/>
                </w:rPr>
                <m:t xml:space="preserve"> ⟺ </m:t>
              </m:r>
              <m:d>
                <m:dPr>
                  <m:ctrlPr>
                    <w:rPr>
                      <w:rFonts w:ascii="Cambria Math" w:hAnsi="Cambria Math"/>
                      <w:i/>
                    </w:rPr>
                  </m:ctrlPr>
                </m:dPr>
                <m:e>
                  <m:r>
                    <w:rPr>
                      <w:rFonts w:ascii="Cambria Math" w:hAnsi="Cambria Math"/>
                    </w:rPr>
                    <m:t>p ∨q</m:t>
                  </m:r>
                </m:e>
              </m:d>
              <m:r>
                <w:rPr>
                  <w:rFonts w:ascii="Cambria Math" w:hAnsi="Cambria Math"/>
                </w:rPr>
                <m:t xml:space="preserve"> ∧ </m:t>
              </m:r>
              <m:d>
                <m:dPr>
                  <m:ctrlPr>
                    <w:rPr>
                      <w:rFonts w:ascii="Cambria Math" w:hAnsi="Cambria Math"/>
                      <w:i/>
                    </w:rPr>
                  </m:ctrlPr>
                </m:dPr>
                <m:e>
                  <m:r>
                    <w:rPr>
                      <w:rFonts w:ascii="Cambria Math" w:hAnsi="Cambria Math"/>
                    </w:rPr>
                    <m:t>p ∨r</m:t>
                  </m:r>
                </m:e>
              </m:d>
            </m:oMath>
            <w:r w:rsidRPr="003D7A06">
              <w:t>is a tautology.</w:t>
            </w:r>
          </w:p>
        </w:tc>
        <w:tc>
          <w:tcPr>
            <w:tcW w:w="326" w:type="pct"/>
          </w:tcPr>
          <w:p w:rsidR="008F720C" w:rsidRPr="003D7A06" w:rsidRDefault="008F720C" w:rsidP="0024518B">
            <w:pPr>
              <w:contextualSpacing/>
              <w:jc w:val="center"/>
            </w:pPr>
            <w:r w:rsidRPr="003D7A06">
              <w:t>CO4</w:t>
            </w:r>
          </w:p>
        </w:tc>
        <w:tc>
          <w:tcPr>
            <w:tcW w:w="261" w:type="pct"/>
          </w:tcPr>
          <w:p w:rsidR="008F720C" w:rsidRPr="003D7A06" w:rsidRDefault="008F720C" w:rsidP="0024518B">
            <w:pPr>
              <w:contextualSpacing/>
              <w:jc w:val="center"/>
            </w:pPr>
            <w:r w:rsidRPr="003D7A06">
              <w:t>An</w:t>
            </w:r>
          </w:p>
        </w:tc>
        <w:tc>
          <w:tcPr>
            <w:tcW w:w="447" w:type="pct"/>
          </w:tcPr>
          <w:p w:rsidR="008F720C" w:rsidRPr="003D7A06" w:rsidRDefault="008F720C" w:rsidP="0024518B">
            <w:pPr>
              <w:contextualSpacing/>
              <w:jc w:val="center"/>
            </w:pPr>
            <w:r w:rsidRPr="003D7A06">
              <w:t>10</w:t>
            </w:r>
          </w:p>
        </w:tc>
      </w:tr>
      <w:tr w:rsidR="008F720C" w:rsidRPr="003D7A06" w:rsidTr="0024518B">
        <w:trPr>
          <w:trHeight w:val="394"/>
        </w:trPr>
        <w:tc>
          <w:tcPr>
            <w:tcW w:w="262" w:type="pct"/>
          </w:tcPr>
          <w:p w:rsidR="008F720C" w:rsidRPr="003D7A06" w:rsidRDefault="008F720C" w:rsidP="0024518B">
            <w:pPr>
              <w:contextualSpacing/>
              <w:jc w:val="center"/>
            </w:pPr>
          </w:p>
        </w:tc>
        <w:tc>
          <w:tcPr>
            <w:tcW w:w="182" w:type="pct"/>
          </w:tcPr>
          <w:p w:rsidR="008F720C" w:rsidRPr="003D7A06" w:rsidRDefault="008F720C" w:rsidP="0024518B">
            <w:pPr>
              <w:contextualSpacing/>
              <w:jc w:val="center"/>
            </w:pPr>
            <w:r w:rsidRPr="003D7A06">
              <w:t>b.</w:t>
            </w:r>
          </w:p>
        </w:tc>
        <w:tc>
          <w:tcPr>
            <w:tcW w:w="3522" w:type="pct"/>
            <w:vAlign w:val="bottom"/>
          </w:tcPr>
          <w:p w:rsidR="008F720C" w:rsidRPr="003D7A06" w:rsidRDefault="008F720C" w:rsidP="00F33F6C">
            <w:pPr>
              <w:contextualSpacing/>
              <w:jc w:val="both"/>
              <w:rPr>
                <w:bCs/>
              </w:rPr>
            </w:pPr>
            <w:r w:rsidRPr="003D7A06">
              <w:t>Find the truth values in T</w:t>
            </w:r>
            <w:r w:rsidRPr="003D7A06">
              <w:rPr>
                <w:vertAlign w:val="subscript"/>
              </w:rPr>
              <w:t>3</w:t>
            </w:r>
            <w:r w:rsidRPr="003D7A06">
              <w:t xml:space="preserve"> for negation, conjunction, disjunction, implication and equivalence for the three valued logic.</w:t>
            </w:r>
          </w:p>
        </w:tc>
        <w:tc>
          <w:tcPr>
            <w:tcW w:w="326" w:type="pct"/>
          </w:tcPr>
          <w:p w:rsidR="008F720C" w:rsidRPr="003D7A06" w:rsidRDefault="008F720C" w:rsidP="0024518B">
            <w:pPr>
              <w:contextualSpacing/>
              <w:jc w:val="center"/>
            </w:pPr>
            <w:r w:rsidRPr="003D7A06">
              <w:t>CO4</w:t>
            </w:r>
          </w:p>
        </w:tc>
        <w:tc>
          <w:tcPr>
            <w:tcW w:w="261" w:type="pct"/>
          </w:tcPr>
          <w:p w:rsidR="008F720C" w:rsidRPr="003D7A06" w:rsidRDefault="008F720C" w:rsidP="0024518B">
            <w:pPr>
              <w:contextualSpacing/>
              <w:jc w:val="center"/>
            </w:pPr>
            <w:r w:rsidRPr="003D7A06">
              <w:t>E</w:t>
            </w:r>
          </w:p>
        </w:tc>
        <w:tc>
          <w:tcPr>
            <w:tcW w:w="447" w:type="pct"/>
          </w:tcPr>
          <w:p w:rsidR="008F720C" w:rsidRPr="003D7A06" w:rsidRDefault="008F720C" w:rsidP="0024518B">
            <w:pPr>
              <w:contextualSpacing/>
              <w:jc w:val="center"/>
            </w:pPr>
            <w:r w:rsidRPr="003D7A06">
              <w:t>10</w:t>
            </w:r>
          </w:p>
        </w:tc>
      </w:tr>
      <w:tr w:rsidR="008F720C" w:rsidRPr="003D7A06" w:rsidTr="0024518B">
        <w:trPr>
          <w:trHeight w:val="394"/>
        </w:trPr>
        <w:tc>
          <w:tcPr>
            <w:tcW w:w="262" w:type="pct"/>
          </w:tcPr>
          <w:p w:rsidR="008F720C" w:rsidRPr="003D7A06" w:rsidRDefault="008F720C" w:rsidP="0024518B">
            <w:pPr>
              <w:contextualSpacing/>
              <w:jc w:val="center"/>
            </w:pPr>
          </w:p>
        </w:tc>
        <w:tc>
          <w:tcPr>
            <w:tcW w:w="182" w:type="pct"/>
          </w:tcPr>
          <w:p w:rsidR="008F720C" w:rsidRPr="003D7A06" w:rsidRDefault="008F720C" w:rsidP="0024518B">
            <w:pPr>
              <w:contextualSpacing/>
              <w:jc w:val="center"/>
            </w:pPr>
          </w:p>
        </w:tc>
        <w:tc>
          <w:tcPr>
            <w:tcW w:w="3522" w:type="pct"/>
            <w:vAlign w:val="bottom"/>
          </w:tcPr>
          <w:p w:rsidR="008F720C" w:rsidRPr="003D7A06" w:rsidRDefault="008F720C" w:rsidP="00A6387A">
            <w:pPr>
              <w:contextualSpacing/>
              <w:jc w:val="center"/>
              <w:rPr>
                <w:bCs/>
              </w:rPr>
            </w:pPr>
            <w:r w:rsidRPr="003D7A06">
              <w:rPr>
                <w:b/>
                <w:bCs/>
              </w:rPr>
              <w:t>(OR)</w:t>
            </w:r>
          </w:p>
        </w:tc>
        <w:tc>
          <w:tcPr>
            <w:tcW w:w="326" w:type="pct"/>
            <w:vAlign w:val="center"/>
          </w:tcPr>
          <w:p w:rsidR="008F720C" w:rsidRPr="003D7A06" w:rsidRDefault="008F720C" w:rsidP="00A6387A">
            <w:pPr>
              <w:contextualSpacing/>
            </w:pPr>
          </w:p>
        </w:tc>
        <w:tc>
          <w:tcPr>
            <w:tcW w:w="261" w:type="pct"/>
            <w:vAlign w:val="center"/>
          </w:tcPr>
          <w:p w:rsidR="008F720C" w:rsidRPr="003D7A06" w:rsidRDefault="008F720C" w:rsidP="00A6387A">
            <w:pPr>
              <w:contextualSpacing/>
            </w:pPr>
          </w:p>
        </w:tc>
        <w:tc>
          <w:tcPr>
            <w:tcW w:w="447" w:type="pct"/>
            <w:vAlign w:val="center"/>
          </w:tcPr>
          <w:p w:rsidR="008F720C" w:rsidRPr="003D7A06" w:rsidRDefault="008F720C" w:rsidP="00A6387A">
            <w:pPr>
              <w:contextualSpacing/>
              <w:jc w:val="center"/>
            </w:pPr>
          </w:p>
        </w:tc>
      </w:tr>
      <w:tr w:rsidR="008F720C" w:rsidRPr="003D7A06" w:rsidTr="0024518B">
        <w:trPr>
          <w:trHeight w:val="394"/>
        </w:trPr>
        <w:tc>
          <w:tcPr>
            <w:tcW w:w="262" w:type="pct"/>
          </w:tcPr>
          <w:p w:rsidR="008F720C" w:rsidRPr="003D7A06" w:rsidRDefault="008F720C" w:rsidP="0024518B">
            <w:pPr>
              <w:contextualSpacing/>
              <w:jc w:val="center"/>
            </w:pPr>
            <w:r w:rsidRPr="003D7A06">
              <w:t>8.</w:t>
            </w:r>
          </w:p>
        </w:tc>
        <w:tc>
          <w:tcPr>
            <w:tcW w:w="182" w:type="pct"/>
          </w:tcPr>
          <w:p w:rsidR="008F720C" w:rsidRPr="003D7A06" w:rsidRDefault="008F720C" w:rsidP="0024518B">
            <w:pPr>
              <w:contextualSpacing/>
              <w:jc w:val="center"/>
            </w:pPr>
            <w:r w:rsidRPr="003D7A06">
              <w:t>a.</w:t>
            </w:r>
          </w:p>
        </w:tc>
        <w:tc>
          <w:tcPr>
            <w:tcW w:w="3522" w:type="pct"/>
            <w:vAlign w:val="bottom"/>
          </w:tcPr>
          <w:p w:rsidR="008F720C" w:rsidRPr="003D7A06" w:rsidRDefault="008F720C" w:rsidP="00C02CEE">
            <w:pPr>
              <w:contextualSpacing/>
              <w:jc w:val="both"/>
              <w:rPr>
                <w:bCs/>
              </w:rPr>
            </w:pPr>
            <w:r w:rsidRPr="003D7A06">
              <w:rPr>
                <w:rFonts w:eastAsia="CMR10"/>
                <w:color w:val="000000"/>
                <w:lang w:eastAsia="zh-CN" w:bidi="ar"/>
              </w:rPr>
              <w:t>Construct a truth table for (p</w:t>
            </w:r>
            <w:r w:rsidRPr="003D7A06">
              <w:rPr>
                <w:rFonts w:eastAsia="CMMI10"/>
                <w:color w:val="000000"/>
                <w:lang w:eastAsia="zh-CN" w:bidi="ar"/>
              </w:rPr>
              <w:t xml:space="preserve"> </w:t>
            </w:r>
            <w:r w:rsidRPr="003D7A06">
              <w:rPr>
                <w:rFonts w:eastAsia="CMSY10"/>
                <w:color w:val="000000"/>
                <w:lang w:eastAsia="zh-CN" w:bidi="ar"/>
              </w:rPr>
              <w:t>→ q</w:t>
            </w:r>
            <w:r w:rsidRPr="003D7A06">
              <w:rPr>
                <w:rFonts w:eastAsia="CMR10"/>
                <w:color w:val="000000"/>
                <w:lang w:eastAsia="zh-CN" w:bidi="ar"/>
              </w:rPr>
              <w:t>) ˄</w:t>
            </w:r>
            <w:r w:rsidRPr="003D7A06">
              <w:rPr>
                <w:rFonts w:eastAsia="CMSY10"/>
                <w:b/>
                <w:bCs/>
                <w:color w:val="000000"/>
                <w:lang w:eastAsia="zh-CN" w:bidi="ar"/>
              </w:rPr>
              <w:t xml:space="preserve"> </w:t>
            </w:r>
            <w:r w:rsidRPr="003D7A06">
              <w:rPr>
                <w:rFonts w:eastAsia="CMR10"/>
                <w:color w:val="000000"/>
                <w:lang w:eastAsia="zh-CN" w:bidi="ar"/>
              </w:rPr>
              <w:t>(q</w:t>
            </w:r>
            <w:r w:rsidRPr="003D7A06">
              <w:rPr>
                <w:rFonts w:eastAsia="CMMI10"/>
                <w:color w:val="000000"/>
                <w:lang w:eastAsia="zh-CN" w:bidi="ar"/>
              </w:rPr>
              <w:t xml:space="preserve"> </w:t>
            </w:r>
            <w:r w:rsidRPr="003D7A06">
              <w:rPr>
                <w:rFonts w:eastAsia="CMSY10"/>
                <w:color w:val="000000"/>
                <w:lang w:eastAsia="zh-CN" w:bidi="ar"/>
              </w:rPr>
              <w:t xml:space="preserve">→ </w:t>
            </w:r>
            <w:r w:rsidRPr="003D7A06">
              <w:rPr>
                <w:rFonts w:eastAsia="CMMI10"/>
                <w:color w:val="000000"/>
                <w:lang w:eastAsia="zh-CN" w:bidi="ar"/>
              </w:rPr>
              <w:t>p</w:t>
            </w:r>
            <w:r w:rsidRPr="003D7A06">
              <w:rPr>
                <w:rFonts w:eastAsia="CMR10"/>
                <w:color w:val="000000"/>
                <w:lang w:eastAsia="zh-CN" w:bidi="ar"/>
              </w:rPr>
              <w:t>).</w:t>
            </w:r>
          </w:p>
        </w:tc>
        <w:tc>
          <w:tcPr>
            <w:tcW w:w="326" w:type="pct"/>
          </w:tcPr>
          <w:p w:rsidR="008F720C" w:rsidRPr="003D7A06" w:rsidRDefault="008F720C" w:rsidP="0024518B">
            <w:pPr>
              <w:contextualSpacing/>
              <w:jc w:val="center"/>
            </w:pPr>
            <w:r w:rsidRPr="003D7A06">
              <w:t>CO4</w:t>
            </w:r>
          </w:p>
        </w:tc>
        <w:tc>
          <w:tcPr>
            <w:tcW w:w="261" w:type="pct"/>
          </w:tcPr>
          <w:p w:rsidR="008F720C" w:rsidRPr="003D7A06" w:rsidRDefault="008F720C" w:rsidP="0024518B">
            <w:pPr>
              <w:contextualSpacing/>
              <w:jc w:val="center"/>
            </w:pPr>
            <w:r w:rsidRPr="003D7A06">
              <w:t>An</w:t>
            </w:r>
          </w:p>
        </w:tc>
        <w:tc>
          <w:tcPr>
            <w:tcW w:w="447" w:type="pct"/>
          </w:tcPr>
          <w:p w:rsidR="008F720C" w:rsidRPr="003D7A06" w:rsidRDefault="008F720C" w:rsidP="0024518B">
            <w:pPr>
              <w:contextualSpacing/>
              <w:jc w:val="center"/>
            </w:pPr>
            <w:r w:rsidRPr="003D7A06">
              <w:t>10</w:t>
            </w:r>
          </w:p>
        </w:tc>
      </w:tr>
      <w:tr w:rsidR="008F720C" w:rsidRPr="003D7A06" w:rsidTr="0024518B">
        <w:trPr>
          <w:trHeight w:val="394"/>
        </w:trPr>
        <w:tc>
          <w:tcPr>
            <w:tcW w:w="262" w:type="pct"/>
          </w:tcPr>
          <w:p w:rsidR="008F720C" w:rsidRPr="003D7A06" w:rsidRDefault="008F720C" w:rsidP="0024518B">
            <w:pPr>
              <w:contextualSpacing/>
              <w:jc w:val="center"/>
            </w:pPr>
          </w:p>
        </w:tc>
        <w:tc>
          <w:tcPr>
            <w:tcW w:w="182" w:type="pct"/>
          </w:tcPr>
          <w:p w:rsidR="008F720C" w:rsidRPr="003D7A06" w:rsidRDefault="008F720C" w:rsidP="0024518B">
            <w:pPr>
              <w:contextualSpacing/>
              <w:jc w:val="center"/>
            </w:pPr>
            <w:r w:rsidRPr="003D7A06">
              <w:t>b.</w:t>
            </w:r>
          </w:p>
        </w:tc>
        <w:tc>
          <w:tcPr>
            <w:tcW w:w="3522" w:type="pct"/>
            <w:vAlign w:val="bottom"/>
          </w:tcPr>
          <w:p w:rsidR="008F720C" w:rsidRPr="003D7A06" w:rsidRDefault="008F720C" w:rsidP="005223AA">
            <w:pPr>
              <w:contextualSpacing/>
              <w:jc w:val="both"/>
              <w:rPr>
                <w:bCs/>
              </w:rPr>
            </w:pPr>
            <w:r w:rsidRPr="003D7A06">
              <w:rPr>
                <w:bCs/>
              </w:rPr>
              <w:t xml:space="preserve">Consider the following fuzzy set on universe x={a,b,c,d} and y={a,b,c,d,e,f} in relation matrix. </w:t>
            </w:r>
          </w:p>
          <w:p w:rsidR="008F720C" w:rsidRPr="003D7A06" w:rsidRDefault="008F720C" w:rsidP="00753B0B">
            <w:pPr>
              <w:contextualSpacing/>
              <w:jc w:val="both"/>
              <w:rPr>
                <w:bCs/>
                <w:lang w:val="en-IN"/>
              </w:rPr>
            </w:pPr>
            <w:r w:rsidRPr="003D7A06">
              <w:rPr>
                <w:bCs/>
                <w:u w:val="single"/>
                <w:lang w:val="pt-BR"/>
              </w:rPr>
              <w:t>A</w:t>
            </w:r>
            <w:r w:rsidRPr="003D7A06">
              <w:rPr>
                <w:bCs/>
                <w:lang w:val="pt-BR"/>
              </w:rPr>
              <w:t xml:space="preserve"> = </w:t>
            </w:r>
            <m:oMath>
              <m:d>
                <m:dPr>
                  <m:begChr m:val="{"/>
                  <m:endChr m:val="}"/>
                  <m:ctrlPr>
                    <w:rPr>
                      <w:rFonts w:ascii="Cambria Math" w:hAnsi="Cambria Math"/>
                      <w:bCs/>
                      <w:i/>
                      <w:iCs/>
                      <w:lang w:val="pt-BR"/>
                    </w:rPr>
                  </m:ctrlPr>
                </m:dPr>
                <m:e>
                  <m:f>
                    <m:fPr>
                      <m:ctrlPr>
                        <w:rPr>
                          <w:rFonts w:ascii="Cambria Math" w:hAnsi="Cambria Math"/>
                          <w:bCs/>
                          <w:i/>
                          <w:iCs/>
                          <w:lang w:val="pt-BR"/>
                        </w:rPr>
                      </m:ctrlPr>
                    </m:fPr>
                    <m:num>
                      <m:r>
                        <w:rPr>
                          <w:rFonts w:ascii="Cambria Math" w:hAnsi="Cambria Math"/>
                          <w:lang w:val="en-IN"/>
                        </w:rPr>
                        <m:t>0.6</m:t>
                      </m:r>
                    </m:num>
                    <m:den>
                      <m:r>
                        <w:rPr>
                          <w:rFonts w:ascii="Cambria Math" w:hAnsi="Cambria Math"/>
                          <w:lang w:val="en-IN"/>
                        </w:rPr>
                        <m:t>b</m:t>
                      </m:r>
                    </m:den>
                  </m:f>
                  <m:r>
                    <m:rPr>
                      <m:sty m:val="p"/>
                    </m:rPr>
                    <w:rPr>
                      <w:rFonts w:ascii="Cambria Math" w:hAnsi="Cambria Math"/>
                      <w:lang w:val="pt-BR"/>
                    </w:rPr>
                    <m:t>+</m:t>
                  </m:r>
                  <m:f>
                    <m:fPr>
                      <m:ctrlPr>
                        <w:rPr>
                          <w:rFonts w:ascii="Cambria Math" w:hAnsi="Cambria Math"/>
                          <w:bCs/>
                          <w:i/>
                          <w:iCs/>
                          <w:lang w:val="pt-BR"/>
                        </w:rPr>
                      </m:ctrlPr>
                    </m:fPr>
                    <m:num>
                      <m:r>
                        <w:rPr>
                          <w:rFonts w:ascii="Cambria Math" w:hAnsi="Cambria Math"/>
                          <w:lang w:val="en-IN"/>
                        </w:rPr>
                        <m:t>1</m:t>
                      </m:r>
                    </m:num>
                    <m:den>
                      <m:r>
                        <w:rPr>
                          <w:rFonts w:ascii="Cambria Math" w:hAnsi="Cambria Math"/>
                          <w:lang w:val="pt-BR"/>
                        </w:rPr>
                        <m:t>c</m:t>
                      </m:r>
                    </m:den>
                  </m:f>
                  <m:r>
                    <m:rPr>
                      <m:sty m:val="p"/>
                    </m:rPr>
                    <w:rPr>
                      <w:rFonts w:ascii="Cambria Math" w:hAnsi="Cambria Math"/>
                      <w:lang w:val="pt-BR"/>
                    </w:rPr>
                    <m:t>+</m:t>
                  </m:r>
                  <m:f>
                    <m:fPr>
                      <m:ctrlPr>
                        <w:rPr>
                          <w:rFonts w:ascii="Cambria Math" w:hAnsi="Cambria Math"/>
                          <w:bCs/>
                          <w:i/>
                          <w:iCs/>
                          <w:lang w:val="pt-BR"/>
                        </w:rPr>
                      </m:ctrlPr>
                    </m:fPr>
                    <m:num>
                      <m:r>
                        <w:rPr>
                          <w:rFonts w:ascii="Cambria Math" w:hAnsi="Cambria Math"/>
                          <w:lang w:val="en-IN"/>
                        </w:rPr>
                        <m:t>0.2</m:t>
                      </m:r>
                    </m:num>
                    <m:den>
                      <m:r>
                        <w:rPr>
                          <w:rFonts w:ascii="Cambria Math" w:hAnsi="Cambria Math"/>
                          <w:lang w:val="en-IN"/>
                        </w:rPr>
                        <m:t>d</m:t>
                      </m:r>
                    </m:den>
                  </m:f>
                </m:e>
              </m:d>
            </m:oMath>
          </w:p>
          <w:p w:rsidR="008F720C" w:rsidRPr="003D7A06" w:rsidRDefault="008F720C" w:rsidP="00753B0B">
            <w:pPr>
              <w:contextualSpacing/>
              <w:jc w:val="both"/>
              <w:rPr>
                <w:bCs/>
                <w:iCs/>
                <w:lang w:val="pt-BR"/>
              </w:rPr>
            </w:pPr>
            <w:r w:rsidRPr="003D7A06">
              <w:rPr>
                <w:bCs/>
                <w:u w:val="single"/>
                <w:lang w:val="pt-BR"/>
              </w:rPr>
              <w:t>B</w:t>
            </w:r>
            <w:r w:rsidRPr="003D7A06">
              <w:rPr>
                <w:bCs/>
                <w:lang w:val="pt-BR"/>
              </w:rPr>
              <w:t xml:space="preserve"> = </w:t>
            </w:r>
            <m:oMath>
              <m:d>
                <m:dPr>
                  <m:begChr m:val="{"/>
                  <m:endChr m:val="}"/>
                  <m:ctrlPr>
                    <w:rPr>
                      <w:rFonts w:ascii="Cambria Math" w:hAnsi="Cambria Math"/>
                      <w:bCs/>
                      <w:i/>
                      <w:iCs/>
                      <w:lang w:val="pt-BR"/>
                    </w:rPr>
                  </m:ctrlPr>
                </m:dPr>
                <m:e>
                  <m:f>
                    <m:fPr>
                      <m:ctrlPr>
                        <w:rPr>
                          <w:rFonts w:ascii="Cambria Math" w:hAnsi="Cambria Math"/>
                          <w:bCs/>
                          <w:i/>
                          <w:iCs/>
                          <w:lang w:val="pt-BR"/>
                        </w:rPr>
                      </m:ctrlPr>
                    </m:fPr>
                    <m:num>
                      <m:r>
                        <w:rPr>
                          <w:rFonts w:ascii="Cambria Math" w:hAnsi="Cambria Math"/>
                          <w:lang w:val="en-IN"/>
                        </w:rPr>
                        <m:t>0.4</m:t>
                      </m:r>
                    </m:num>
                    <m:den>
                      <m:r>
                        <w:rPr>
                          <w:rFonts w:ascii="Cambria Math" w:hAnsi="Cambria Math"/>
                          <w:lang w:val="en-IN"/>
                        </w:rPr>
                        <m:t>b</m:t>
                      </m:r>
                    </m:den>
                  </m:f>
                  <m:r>
                    <m:rPr>
                      <m:sty m:val="p"/>
                    </m:rPr>
                    <w:rPr>
                      <w:rFonts w:ascii="Cambria Math" w:hAnsi="Cambria Math"/>
                      <w:lang w:val="pt-BR"/>
                    </w:rPr>
                    <m:t>+</m:t>
                  </m:r>
                  <m:f>
                    <m:fPr>
                      <m:ctrlPr>
                        <w:rPr>
                          <w:rFonts w:ascii="Cambria Math" w:hAnsi="Cambria Math"/>
                          <w:bCs/>
                          <w:i/>
                          <w:iCs/>
                          <w:lang w:val="pt-BR"/>
                        </w:rPr>
                      </m:ctrlPr>
                    </m:fPr>
                    <m:num>
                      <m:r>
                        <w:rPr>
                          <w:rFonts w:ascii="Cambria Math" w:hAnsi="Cambria Math"/>
                          <w:lang w:val="pt-BR"/>
                        </w:rPr>
                        <m:t>1</m:t>
                      </m:r>
                    </m:num>
                    <m:den>
                      <m:r>
                        <w:rPr>
                          <w:rFonts w:ascii="Cambria Math" w:hAnsi="Cambria Math"/>
                          <w:lang w:val="en-IN"/>
                        </w:rPr>
                        <m:t>c</m:t>
                      </m:r>
                    </m:den>
                  </m:f>
                  <m:r>
                    <m:rPr>
                      <m:sty m:val="p"/>
                    </m:rPr>
                    <w:rPr>
                      <w:rFonts w:ascii="Cambria Math" w:hAnsi="Cambria Math"/>
                      <w:lang w:val="pt-BR"/>
                    </w:rPr>
                    <m:t>+</m:t>
                  </m:r>
                  <m:f>
                    <m:fPr>
                      <m:ctrlPr>
                        <w:rPr>
                          <w:rFonts w:ascii="Cambria Math" w:hAnsi="Cambria Math"/>
                          <w:bCs/>
                          <w:i/>
                          <w:iCs/>
                          <w:lang w:val="pt-BR"/>
                        </w:rPr>
                      </m:ctrlPr>
                    </m:fPr>
                    <m:num>
                      <m:r>
                        <w:rPr>
                          <w:rFonts w:ascii="Cambria Math" w:hAnsi="Cambria Math"/>
                          <w:lang w:val="en-IN"/>
                        </w:rPr>
                        <m:t>0.8</m:t>
                      </m:r>
                    </m:num>
                    <m:den>
                      <m:r>
                        <w:rPr>
                          <w:rFonts w:ascii="Cambria Math" w:hAnsi="Cambria Math"/>
                          <w:lang w:val="en-IN"/>
                        </w:rPr>
                        <m:t>d</m:t>
                      </m:r>
                    </m:den>
                  </m:f>
                  <m:r>
                    <m:rPr>
                      <m:sty m:val="p"/>
                    </m:rPr>
                    <w:rPr>
                      <w:rFonts w:ascii="Cambria Math" w:hAnsi="Cambria Math"/>
                      <w:lang w:val="pt-BR"/>
                    </w:rPr>
                    <m:t>+</m:t>
                  </m:r>
                  <m:f>
                    <m:fPr>
                      <m:ctrlPr>
                        <w:rPr>
                          <w:rFonts w:ascii="Cambria Math" w:hAnsi="Cambria Math"/>
                          <w:bCs/>
                          <w:i/>
                          <w:iCs/>
                          <w:lang w:val="pt-BR"/>
                        </w:rPr>
                      </m:ctrlPr>
                    </m:fPr>
                    <m:num>
                      <m:r>
                        <w:rPr>
                          <w:rFonts w:ascii="Cambria Math" w:hAnsi="Cambria Math"/>
                          <w:lang w:val="en-IN"/>
                        </w:rPr>
                        <m:t>0.3</m:t>
                      </m:r>
                    </m:num>
                    <m:den>
                      <m:r>
                        <w:rPr>
                          <w:rFonts w:ascii="Cambria Math" w:hAnsi="Cambria Math"/>
                          <w:lang w:val="en-IN"/>
                        </w:rPr>
                        <m:t>e</m:t>
                      </m:r>
                    </m:den>
                  </m:f>
                </m:e>
              </m:d>
            </m:oMath>
          </w:p>
          <w:p w:rsidR="008F720C" w:rsidRPr="003D7A06" w:rsidRDefault="008F720C" w:rsidP="000C3818">
            <w:pPr>
              <w:contextualSpacing/>
              <w:jc w:val="both"/>
              <w:rPr>
                <w:bCs/>
                <w:iCs/>
                <w:lang w:val="pt-BR"/>
              </w:rPr>
            </w:pPr>
            <w:r w:rsidRPr="003D7A06">
              <w:rPr>
                <w:bCs/>
                <w:u w:val="single"/>
                <w:lang w:val="pt-BR"/>
              </w:rPr>
              <w:t>C</w:t>
            </w:r>
            <w:r w:rsidRPr="003D7A06">
              <w:rPr>
                <w:bCs/>
                <w:lang w:val="pt-BR"/>
              </w:rPr>
              <w:t xml:space="preserve"> = </w:t>
            </w:r>
            <m:oMath>
              <m:d>
                <m:dPr>
                  <m:begChr m:val="{"/>
                  <m:endChr m:val="}"/>
                  <m:ctrlPr>
                    <w:rPr>
                      <w:rFonts w:ascii="Cambria Math" w:hAnsi="Cambria Math"/>
                      <w:bCs/>
                      <w:i/>
                      <w:iCs/>
                      <w:lang w:val="pt-BR"/>
                    </w:rPr>
                  </m:ctrlPr>
                </m:dPr>
                <m:e>
                  <m:f>
                    <m:fPr>
                      <m:ctrlPr>
                        <w:rPr>
                          <w:rFonts w:ascii="Cambria Math" w:hAnsi="Cambria Math"/>
                          <w:bCs/>
                          <w:i/>
                          <w:iCs/>
                          <w:lang w:val="pt-BR"/>
                        </w:rPr>
                      </m:ctrlPr>
                    </m:fPr>
                    <m:num>
                      <m:r>
                        <w:rPr>
                          <w:rFonts w:ascii="Cambria Math" w:hAnsi="Cambria Math"/>
                          <w:lang w:val="en-IN"/>
                        </w:rPr>
                        <m:t>0.3</m:t>
                      </m:r>
                    </m:num>
                    <m:den>
                      <m:r>
                        <w:rPr>
                          <w:rFonts w:ascii="Cambria Math" w:hAnsi="Cambria Math"/>
                          <w:lang w:val="en-IN"/>
                        </w:rPr>
                        <m:t>a</m:t>
                      </m:r>
                    </m:den>
                  </m:f>
                  <m:r>
                    <m:rPr>
                      <m:sty m:val="p"/>
                    </m:rPr>
                    <w:rPr>
                      <w:rFonts w:ascii="Cambria Math" w:hAnsi="Cambria Math"/>
                      <w:lang w:val="pt-BR"/>
                    </w:rPr>
                    <m:t>+</m:t>
                  </m:r>
                  <m:f>
                    <m:fPr>
                      <m:ctrlPr>
                        <w:rPr>
                          <w:rFonts w:ascii="Cambria Math" w:hAnsi="Cambria Math"/>
                          <w:bCs/>
                          <w:i/>
                          <w:iCs/>
                          <w:lang w:val="pt-BR"/>
                        </w:rPr>
                      </m:ctrlPr>
                    </m:fPr>
                    <m:num>
                      <m:r>
                        <w:rPr>
                          <w:rFonts w:ascii="Cambria Math" w:hAnsi="Cambria Math"/>
                          <w:lang w:val="en-IN"/>
                        </w:rPr>
                        <m:t>0.5</m:t>
                      </m:r>
                    </m:num>
                    <m:den>
                      <m:r>
                        <w:rPr>
                          <w:rFonts w:ascii="Cambria Math" w:hAnsi="Cambria Math"/>
                          <w:lang w:val="en-IN"/>
                        </w:rPr>
                        <m:t>b</m:t>
                      </m:r>
                    </m:den>
                  </m:f>
                  <m:r>
                    <m:rPr>
                      <m:sty m:val="p"/>
                    </m:rPr>
                    <w:rPr>
                      <w:rFonts w:ascii="Cambria Math" w:hAnsi="Cambria Math"/>
                      <w:lang w:val="pt-BR"/>
                    </w:rPr>
                    <m:t>+</m:t>
                  </m:r>
                  <m:f>
                    <m:fPr>
                      <m:ctrlPr>
                        <w:rPr>
                          <w:rFonts w:ascii="Cambria Math" w:hAnsi="Cambria Math"/>
                          <w:bCs/>
                          <w:i/>
                          <w:iCs/>
                          <w:lang w:val="pt-BR"/>
                        </w:rPr>
                      </m:ctrlPr>
                    </m:fPr>
                    <m:num>
                      <m:r>
                        <w:rPr>
                          <w:rFonts w:ascii="Cambria Math" w:hAnsi="Cambria Math"/>
                          <w:lang w:val="en-IN"/>
                        </w:rPr>
                        <m:t>0.6</m:t>
                      </m:r>
                    </m:num>
                    <m:den>
                      <m:r>
                        <w:rPr>
                          <w:rFonts w:ascii="Cambria Math" w:hAnsi="Cambria Math"/>
                          <w:lang w:val="en-IN"/>
                        </w:rPr>
                        <m:t>c</m:t>
                      </m:r>
                    </m:den>
                  </m:f>
                  <m:r>
                    <m:rPr>
                      <m:sty m:val="p"/>
                    </m:rPr>
                    <w:rPr>
                      <w:rFonts w:ascii="Cambria Math" w:hAnsi="Cambria Math"/>
                      <w:lang w:val="pt-BR"/>
                    </w:rPr>
                    <m:t>+</m:t>
                  </m:r>
                  <m:f>
                    <m:fPr>
                      <m:ctrlPr>
                        <w:rPr>
                          <w:rFonts w:ascii="Cambria Math" w:hAnsi="Cambria Math"/>
                          <w:bCs/>
                          <w:i/>
                          <w:iCs/>
                          <w:lang w:val="pt-BR"/>
                        </w:rPr>
                      </m:ctrlPr>
                    </m:fPr>
                    <m:num>
                      <m:r>
                        <w:rPr>
                          <w:rFonts w:ascii="Cambria Math" w:hAnsi="Cambria Math"/>
                          <w:lang w:val="en-IN"/>
                        </w:rPr>
                        <m:t>0.6</m:t>
                      </m:r>
                    </m:num>
                    <m:den>
                      <m:r>
                        <w:rPr>
                          <w:rFonts w:ascii="Cambria Math" w:hAnsi="Cambria Math"/>
                          <w:lang w:val="en-IN"/>
                        </w:rPr>
                        <m:t>d</m:t>
                      </m:r>
                    </m:den>
                  </m:f>
                  <m:r>
                    <m:rPr>
                      <m:sty m:val="p"/>
                    </m:rPr>
                    <w:rPr>
                      <w:rFonts w:ascii="Cambria Math" w:hAnsi="Cambria Math"/>
                      <w:lang w:val="pt-BR"/>
                    </w:rPr>
                    <m:t>+</m:t>
                  </m:r>
                  <m:f>
                    <m:fPr>
                      <m:ctrlPr>
                        <w:rPr>
                          <w:rFonts w:ascii="Cambria Math" w:hAnsi="Cambria Math"/>
                          <w:bCs/>
                          <w:i/>
                          <w:iCs/>
                          <w:lang w:val="pt-BR"/>
                        </w:rPr>
                      </m:ctrlPr>
                    </m:fPr>
                    <m:num>
                      <m:r>
                        <w:rPr>
                          <w:rFonts w:ascii="Cambria Math" w:hAnsi="Cambria Math"/>
                          <w:lang w:val="en-IN"/>
                        </w:rPr>
                        <m:t>0.5</m:t>
                      </m:r>
                    </m:num>
                    <m:den>
                      <m:r>
                        <w:rPr>
                          <w:rFonts w:ascii="Cambria Math" w:hAnsi="Cambria Math"/>
                          <w:lang w:val="en-IN"/>
                        </w:rPr>
                        <m:t>e</m:t>
                      </m:r>
                    </m:den>
                  </m:f>
                  <m:r>
                    <m:rPr>
                      <m:sty m:val="p"/>
                    </m:rPr>
                    <w:rPr>
                      <w:rFonts w:ascii="Cambria Math" w:hAnsi="Cambria Math"/>
                      <w:lang w:val="pt-BR"/>
                    </w:rPr>
                    <m:t>+</m:t>
                  </m:r>
                  <m:f>
                    <m:fPr>
                      <m:ctrlPr>
                        <w:rPr>
                          <w:rFonts w:ascii="Cambria Math" w:hAnsi="Cambria Math"/>
                          <w:bCs/>
                          <w:i/>
                          <w:iCs/>
                          <w:lang w:val="pt-BR"/>
                        </w:rPr>
                      </m:ctrlPr>
                    </m:fPr>
                    <m:num>
                      <m:r>
                        <w:rPr>
                          <w:rFonts w:ascii="Cambria Math" w:hAnsi="Cambria Math"/>
                          <w:lang w:val="en-IN"/>
                        </w:rPr>
                        <m:t>0.3</m:t>
                      </m:r>
                    </m:num>
                    <m:den>
                      <m:r>
                        <w:rPr>
                          <w:rFonts w:ascii="Cambria Math" w:hAnsi="Cambria Math"/>
                          <w:lang w:val="en-IN"/>
                        </w:rPr>
                        <m:t>f</m:t>
                      </m:r>
                    </m:den>
                  </m:f>
                </m:e>
              </m:d>
            </m:oMath>
          </w:p>
          <w:p w:rsidR="008F720C" w:rsidRPr="003D7A06" w:rsidRDefault="008F720C" w:rsidP="000C3818">
            <w:pPr>
              <w:contextualSpacing/>
              <w:jc w:val="both"/>
              <w:rPr>
                <w:bCs/>
              </w:rPr>
            </w:pPr>
            <w:r w:rsidRPr="003D7A06">
              <w:rPr>
                <w:bCs/>
                <w:iCs/>
                <w:lang w:val="pt-BR"/>
              </w:rPr>
              <w:t>Determine the implication relation if x is A then y is B else y is C</w:t>
            </w:r>
          </w:p>
        </w:tc>
        <w:tc>
          <w:tcPr>
            <w:tcW w:w="326" w:type="pct"/>
          </w:tcPr>
          <w:p w:rsidR="008F720C" w:rsidRPr="003D7A06" w:rsidRDefault="008F720C" w:rsidP="0024518B">
            <w:pPr>
              <w:contextualSpacing/>
              <w:jc w:val="center"/>
            </w:pPr>
            <w:r w:rsidRPr="003D7A06">
              <w:t>CO4</w:t>
            </w:r>
          </w:p>
        </w:tc>
        <w:tc>
          <w:tcPr>
            <w:tcW w:w="261" w:type="pct"/>
          </w:tcPr>
          <w:p w:rsidR="008F720C" w:rsidRPr="003D7A06" w:rsidRDefault="008F720C" w:rsidP="0024518B">
            <w:pPr>
              <w:contextualSpacing/>
              <w:jc w:val="center"/>
            </w:pPr>
            <w:r w:rsidRPr="003D7A06">
              <w:t>A</w:t>
            </w:r>
          </w:p>
        </w:tc>
        <w:tc>
          <w:tcPr>
            <w:tcW w:w="447" w:type="pct"/>
          </w:tcPr>
          <w:p w:rsidR="008F720C" w:rsidRPr="003D7A06" w:rsidRDefault="008F720C" w:rsidP="0024518B">
            <w:pPr>
              <w:contextualSpacing/>
              <w:jc w:val="center"/>
            </w:pPr>
            <w:r w:rsidRPr="003D7A06">
              <w:t>10</w:t>
            </w:r>
          </w:p>
        </w:tc>
      </w:tr>
      <w:tr w:rsidR="008F720C" w:rsidRPr="003D7A06" w:rsidTr="0024518B">
        <w:trPr>
          <w:trHeight w:val="292"/>
        </w:trPr>
        <w:tc>
          <w:tcPr>
            <w:tcW w:w="5000" w:type="pct"/>
            <w:gridSpan w:val="6"/>
          </w:tcPr>
          <w:p w:rsidR="008F720C" w:rsidRPr="003D7A06" w:rsidRDefault="008F720C" w:rsidP="0024518B">
            <w:pPr>
              <w:contextualSpacing/>
              <w:jc w:val="center"/>
              <w:rPr>
                <w:b/>
                <w:u w:val="single"/>
              </w:rPr>
            </w:pPr>
            <w:r w:rsidRPr="003D7A06">
              <w:rPr>
                <w:b/>
                <w:u w:val="single"/>
              </w:rPr>
              <w:t>PART – B (1 X 20 = 20 MARKS)</w:t>
            </w:r>
          </w:p>
          <w:p w:rsidR="008F720C" w:rsidRPr="003D7A06" w:rsidRDefault="008F720C" w:rsidP="0024518B">
            <w:pPr>
              <w:contextualSpacing/>
              <w:jc w:val="center"/>
            </w:pPr>
            <w:r w:rsidRPr="003D7A06">
              <w:rPr>
                <w:b/>
                <w:bCs/>
              </w:rPr>
              <w:t>COMPULSORY QUESTION</w:t>
            </w:r>
          </w:p>
        </w:tc>
      </w:tr>
      <w:tr w:rsidR="008F720C" w:rsidRPr="003D7A06" w:rsidTr="0024518B">
        <w:trPr>
          <w:trHeight w:val="394"/>
        </w:trPr>
        <w:tc>
          <w:tcPr>
            <w:tcW w:w="262" w:type="pct"/>
            <w:vAlign w:val="center"/>
          </w:tcPr>
          <w:p w:rsidR="008F720C" w:rsidRPr="003D7A06" w:rsidRDefault="008F720C" w:rsidP="00A6387A">
            <w:pPr>
              <w:contextualSpacing/>
              <w:jc w:val="center"/>
            </w:pPr>
            <w:r w:rsidRPr="003D7A06">
              <w:t>9.</w:t>
            </w:r>
          </w:p>
        </w:tc>
        <w:tc>
          <w:tcPr>
            <w:tcW w:w="182" w:type="pct"/>
            <w:vAlign w:val="center"/>
          </w:tcPr>
          <w:p w:rsidR="008F720C" w:rsidRPr="003D7A06" w:rsidRDefault="008F720C" w:rsidP="00A6387A">
            <w:pPr>
              <w:contextualSpacing/>
            </w:pPr>
            <w:r w:rsidRPr="003D7A06">
              <w:t>a.</w:t>
            </w:r>
          </w:p>
        </w:tc>
        <w:tc>
          <w:tcPr>
            <w:tcW w:w="3522" w:type="pct"/>
            <w:vAlign w:val="bottom"/>
          </w:tcPr>
          <w:p w:rsidR="008F720C" w:rsidRPr="003D7A06" w:rsidRDefault="008F720C" w:rsidP="00B361C2">
            <w:pPr>
              <w:contextualSpacing/>
              <w:jc w:val="both"/>
            </w:pPr>
            <w:r w:rsidRPr="003D7A06">
              <w:rPr>
                <w:bCs/>
              </w:rPr>
              <w:t>Draw the architecture of a fuzzy expert system and explain it.</w:t>
            </w:r>
          </w:p>
        </w:tc>
        <w:tc>
          <w:tcPr>
            <w:tcW w:w="326" w:type="pct"/>
          </w:tcPr>
          <w:p w:rsidR="008F720C" w:rsidRPr="003D7A06" w:rsidRDefault="008F720C" w:rsidP="0024518B">
            <w:pPr>
              <w:contextualSpacing/>
              <w:jc w:val="center"/>
            </w:pPr>
            <w:r w:rsidRPr="003D7A06">
              <w:t>CO5</w:t>
            </w:r>
          </w:p>
        </w:tc>
        <w:tc>
          <w:tcPr>
            <w:tcW w:w="261" w:type="pct"/>
          </w:tcPr>
          <w:p w:rsidR="008F720C" w:rsidRPr="003D7A06" w:rsidRDefault="008F720C" w:rsidP="0024518B">
            <w:pPr>
              <w:contextualSpacing/>
              <w:jc w:val="center"/>
            </w:pPr>
            <w:r w:rsidRPr="003D7A06">
              <w:t>A</w:t>
            </w:r>
          </w:p>
        </w:tc>
        <w:tc>
          <w:tcPr>
            <w:tcW w:w="447" w:type="pct"/>
          </w:tcPr>
          <w:p w:rsidR="008F720C" w:rsidRPr="003D7A06" w:rsidRDefault="008F720C" w:rsidP="0024518B">
            <w:pPr>
              <w:contextualSpacing/>
              <w:jc w:val="center"/>
            </w:pPr>
            <w:r w:rsidRPr="003D7A06">
              <w:t>10</w:t>
            </w:r>
          </w:p>
        </w:tc>
      </w:tr>
      <w:tr w:rsidR="008F720C" w:rsidRPr="003D7A06" w:rsidTr="0024518B">
        <w:trPr>
          <w:trHeight w:val="394"/>
        </w:trPr>
        <w:tc>
          <w:tcPr>
            <w:tcW w:w="262" w:type="pct"/>
            <w:vAlign w:val="center"/>
          </w:tcPr>
          <w:p w:rsidR="008F720C" w:rsidRPr="003D7A06" w:rsidRDefault="008F720C" w:rsidP="00A6387A">
            <w:pPr>
              <w:contextualSpacing/>
              <w:jc w:val="center"/>
            </w:pPr>
          </w:p>
        </w:tc>
        <w:tc>
          <w:tcPr>
            <w:tcW w:w="182" w:type="pct"/>
            <w:vAlign w:val="center"/>
          </w:tcPr>
          <w:p w:rsidR="008F720C" w:rsidRPr="003D7A06" w:rsidRDefault="008F720C" w:rsidP="00A6387A">
            <w:pPr>
              <w:contextualSpacing/>
            </w:pPr>
            <w:r w:rsidRPr="003D7A06">
              <w:t>b.</w:t>
            </w:r>
          </w:p>
        </w:tc>
        <w:tc>
          <w:tcPr>
            <w:tcW w:w="3522" w:type="pct"/>
            <w:vAlign w:val="bottom"/>
          </w:tcPr>
          <w:p w:rsidR="008F720C" w:rsidRPr="003D7A06" w:rsidRDefault="008F720C" w:rsidP="00CC2D23">
            <w:pPr>
              <w:contextualSpacing/>
              <w:jc w:val="both"/>
              <w:rPr>
                <w:bCs/>
              </w:rPr>
            </w:pPr>
            <w:r w:rsidRPr="003D7A06">
              <w:t>Explain the inference and Defuzzification methods used in fuzzy controllers.</w:t>
            </w:r>
          </w:p>
        </w:tc>
        <w:tc>
          <w:tcPr>
            <w:tcW w:w="326" w:type="pct"/>
          </w:tcPr>
          <w:p w:rsidR="008F720C" w:rsidRPr="003D7A06" w:rsidRDefault="008F720C" w:rsidP="0024518B">
            <w:pPr>
              <w:contextualSpacing/>
              <w:jc w:val="center"/>
            </w:pPr>
            <w:r w:rsidRPr="003D7A06">
              <w:t>CO5</w:t>
            </w:r>
          </w:p>
        </w:tc>
        <w:tc>
          <w:tcPr>
            <w:tcW w:w="261" w:type="pct"/>
          </w:tcPr>
          <w:p w:rsidR="008F720C" w:rsidRPr="003D7A06" w:rsidRDefault="008F720C" w:rsidP="0024518B">
            <w:pPr>
              <w:contextualSpacing/>
              <w:jc w:val="center"/>
            </w:pPr>
            <w:r w:rsidRPr="003D7A06">
              <w:t>A</w:t>
            </w:r>
          </w:p>
        </w:tc>
        <w:tc>
          <w:tcPr>
            <w:tcW w:w="447" w:type="pct"/>
          </w:tcPr>
          <w:p w:rsidR="008F720C" w:rsidRPr="003D7A06" w:rsidRDefault="008F720C" w:rsidP="0024518B">
            <w:pPr>
              <w:contextualSpacing/>
              <w:jc w:val="center"/>
            </w:pPr>
            <w:r w:rsidRPr="003D7A06">
              <w:t>10</w:t>
            </w:r>
          </w:p>
        </w:tc>
      </w:tr>
    </w:tbl>
    <w:p w:rsidR="008F720C" w:rsidRPr="003D7A06" w:rsidRDefault="008F720C" w:rsidP="00A6387A">
      <w:pPr>
        <w:contextualSpacing/>
        <w:rPr>
          <w:b/>
          <w:bCs/>
        </w:rPr>
      </w:pPr>
    </w:p>
    <w:p w:rsidR="008F720C" w:rsidRPr="003D7A06" w:rsidRDefault="008F720C" w:rsidP="00A6387A">
      <w:pPr>
        <w:contextualSpacing/>
      </w:pPr>
      <w:r w:rsidRPr="003D7A06">
        <w:rPr>
          <w:b/>
          <w:bCs/>
        </w:rPr>
        <w:t>CO</w:t>
      </w:r>
      <w:r w:rsidRPr="003D7A06">
        <w:t xml:space="preserve"> – COURSE OUTCOME</w:t>
      </w:r>
      <w:r w:rsidRPr="003D7A06">
        <w:tab/>
      </w:r>
      <w:r w:rsidRPr="003D7A06">
        <w:tab/>
      </w:r>
      <w:r w:rsidRPr="003D7A06">
        <w:tab/>
      </w:r>
      <w:r w:rsidRPr="003D7A06">
        <w:tab/>
      </w:r>
      <w:r w:rsidRPr="003D7A06">
        <w:tab/>
        <w:t xml:space="preserve">                                </w:t>
      </w:r>
      <w:r w:rsidRPr="003D7A06">
        <w:rPr>
          <w:b/>
          <w:bCs/>
        </w:rPr>
        <w:t>BL</w:t>
      </w:r>
      <w:r w:rsidRPr="003D7A06">
        <w:t xml:space="preserve"> – BLOOM’S LEVEL</w:t>
      </w:r>
    </w:p>
    <w:p w:rsidR="008F720C" w:rsidRPr="003D7A06" w:rsidRDefault="008F720C"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8F720C" w:rsidRPr="003D7A06" w:rsidTr="00A24BFA">
        <w:trPr>
          <w:trHeight w:val="277"/>
        </w:trPr>
        <w:tc>
          <w:tcPr>
            <w:tcW w:w="935" w:type="dxa"/>
          </w:tcPr>
          <w:p w:rsidR="008F720C" w:rsidRPr="003D7A06" w:rsidRDefault="008F720C" w:rsidP="00A6387A">
            <w:pPr>
              <w:contextualSpacing/>
            </w:pPr>
          </w:p>
        </w:tc>
        <w:tc>
          <w:tcPr>
            <w:tcW w:w="9762" w:type="dxa"/>
          </w:tcPr>
          <w:p w:rsidR="008F720C" w:rsidRPr="003D7A06" w:rsidRDefault="008F720C" w:rsidP="00A6387A">
            <w:pPr>
              <w:contextualSpacing/>
              <w:jc w:val="center"/>
              <w:rPr>
                <w:b/>
              </w:rPr>
            </w:pPr>
            <w:r w:rsidRPr="003D7A06">
              <w:rPr>
                <w:b/>
              </w:rPr>
              <w:t>COURSE OUTCOMES</w:t>
            </w:r>
          </w:p>
        </w:tc>
      </w:tr>
      <w:tr w:rsidR="008F720C" w:rsidRPr="003D7A06" w:rsidTr="00A24BFA">
        <w:trPr>
          <w:trHeight w:val="277"/>
        </w:trPr>
        <w:tc>
          <w:tcPr>
            <w:tcW w:w="935" w:type="dxa"/>
          </w:tcPr>
          <w:p w:rsidR="008F720C" w:rsidRPr="003D7A06" w:rsidRDefault="008F720C" w:rsidP="00A6387A">
            <w:pPr>
              <w:contextualSpacing/>
            </w:pPr>
            <w:r w:rsidRPr="003D7A06">
              <w:t>CO1</w:t>
            </w:r>
          </w:p>
        </w:tc>
        <w:tc>
          <w:tcPr>
            <w:tcW w:w="9762" w:type="dxa"/>
          </w:tcPr>
          <w:p w:rsidR="008F720C" w:rsidRPr="003D7A06" w:rsidRDefault="008F720C" w:rsidP="00C2514F">
            <w:pPr>
              <w:contextualSpacing/>
              <w:jc w:val="both"/>
            </w:pPr>
            <w:r w:rsidRPr="003D7A06">
              <w:t>Recognize</w:t>
            </w:r>
            <w:r w:rsidRPr="003D7A06">
              <w:rPr>
                <w:spacing w:val="-4"/>
              </w:rPr>
              <w:t xml:space="preserve"> </w:t>
            </w:r>
            <w:r w:rsidRPr="003D7A06">
              <w:t>the</w:t>
            </w:r>
            <w:r w:rsidRPr="003D7A06">
              <w:rPr>
                <w:spacing w:val="-3"/>
              </w:rPr>
              <w:t xml:space="preserve"> </w:t>
            </w:r>
            <w:r w:rsidRPr="003D7A06">
              <w:t>meaning</w:t>
            </w:r>
            <w:r w:rsidRPr="003D7A06">
              <w:rPr>
                <w:spacing w:val="-1"/>
              </w:rPr>
              <w:t xml:space="preserve"> </w:t>
            </w:r>
            <w:r w:rsidRPr="003D7A06">
              <w:t>of</w:t>
            </w:r>
            <w:r w:rsidRPr="003D7A06">
              <w:rPr>
                <w:spacing w:val="-3"/>
              </w:rPr>
              <w:t xml:space="preserve"> </w:t>
            </w:r>
            <w:r w:rsidRPr="003D7A06">
              <w:t>conditional probability</w:t>
            </w:r>
            <w:r w:rsidRPr="003D7A06">
              <w:rPr>
                <w:spacing w:val="-2"/>
              </w:rPr>
              <w:t xml:space="preserve"> </w:t>
            </w:r>
            <w:r w:rsidRPr="003D7A06">
              <w:t>and</w:t>
            </w:r>
            <w:r w:rsidRPr="003D7A06">
              <w:rPr>
                <w:spacing w:val="-3"/>
              </w:rPr>
              <w:t xml:space="preserve"> </w:t>
            </w:r>
            <w:r w:rsidRPr="003D7A06">
              <w:t>Baye’s</w:t>
            </w:r>
            <w:r w:rsidRPr="003D7A06">
              <w:rPr>
                <w:spacing w:val="-3"/>
              </w:rPr>
              <w:t xml:space="preserve"> </w:t>
            </w:r>
            <w:r w:rsidRPr="003D7A06">
              <w:t>theorem</w:t>
            </w:r>
          </w:p>
        </w:tc>
      </w:tr>
      <w:tr w:rsidR="008F720C" w:rsidRPr="003D7A06" w:rsidTr="00A24BFA">
        <w:trPr>
          <w:trHeight w:val="277"/>
        </w:trPr>
        <w:tc>
          <w:tcPr>
            <w:tcW w:w="935" w:type="dxa"/>
          </w:tcPr>
          <w:p w:rsidR="008F720C" w:rsidRPr="003D7A06" w:rsidRDefault="008F720C" w:rsidP="00A6387A">
            <w:pPr>
              <w:contextualSpacing/>
            </w:pPr>
            <w:r w:rsidRPr="003D7A06">
              <w:t>CO2</w:t>
            </w:r>
          </w:p>
        </w:tc>
        <w:tc>
          <w:tcPr>
            <w:tcW w:w="9762" w:type="dxa"/>
          </w:tcPr>
          <w:p w:rsidR="008F720C" w:rsidRPr="003D7A06" w:rsidRDefault="008F720C" w:rsidP="00484970">
            <w:pPr>
              <w:pStyle w:val="TableParagraph"/>
              <w:tabs>
                <w:tab w:val="left" w:pos="1714"/>
              </w:tabs>
              <w:spacing w:line="252" w:lineRule="exact"/>
              <w:rPr>
                <w:sz w:val="24"/>
                <w:szCs w:val="24"/>
              </w:rPr>
            </w:pPr>
            <w:r w:rsidRPr="003D7A06">
              <w:rPr>
                <w:sz w:val="24"/>
                <w:szCs w:val="24"/>
              </w:rPr>
              <w:t>Solve</w:t>
            </w:r>
            <w:r w:rsidRPr="003D7A06">
              <w:rPr>
                <w:spacing w:val="-3"/>
                <w:sz w:val="24"/>
                <w:szCs w:val="24"/>
              </w:rPr>
              <w:t xml:space="preserve"> </w:t>
            </w:r>
            <w:r w:rsidRPr="003D7A06">
              <w:rPr>
                <w:sz w:val="24"/>
                <w:szCs w:val="24"/>
              </w:rPr>
              <w:t>problems</w:t>
            </w:r>
            <w:r w:rsidRPr="003D7A06">
              <w:rPr>
                <w:spacing w:val="-3"/>
                <w:sz w:val="24"/>
                <w:szCs w:val="24"/>
              </w:rPr>
              <w:t xml:space="preserve"> </w:t>
            </w:r>
            <w:r w:rsidRPr="003D7A06">
              <w:rPr>
                <w:sz w:val="24"/>
                <w:szCs w:val="24"/>
              </w:rPr>
              <w:t>using</w:t>
            </w:r>
            <w:r w:rsidRPr="003D7A06">
              <w:rPr>
                <w:spacing w:val="-3"/>
                <w:sz w:val="24"/>
                <w:szCs w:val="24"/>
              </w:rPr>
              <w:t xml:space="preserve"> </w:t>
            </w:r>
            <w:r w:rsidRPr="003D7A06">
              <w:rPr>
                <w:sz w:val="24"/>
                <w:szCs w:val="24"/>
              </w:rPr>
              <w:t>probability</w:t>
            </w:r>
            <w:r w:rsidRPr="003D7A06">
              <w:rPr>
                <w:spacing w:val="-3"/>
                <w:sz w:val="24"/>
                <w:szCs w:val="24"/>
              </w:rPr>
              <w:t xml:space="preserve"> </w:t>
            </w:r>
            <w:r w:rsidRPr="003D7A06">
              <w:rPr>
                <w:sz w:val="24"/>
                <w:szCs w:val="24"/>
              </w:rPr>
              <w:t>distributions</w:t>
            </w:r>
          </w:p>
        </w:tc>
      </w:tr>
      <w:tr w:rsidR="008F720C" w:rsidRPr="003D7A06" w:rsidTr="00A24BFA">
        <w:trPr>
          <w:trHeight w:val="277"/>
        </w:trPr>
        <w:tc>
          <w:tcPr>
            <w:tcW w:w="935" w:type="dxa"/>
          </w:tcPr>
          <w:p w:rsidR="008F720C" w:rsidRPr="003D7A06" w:rsidRDefault="008F720C" w:rsidP="00A6387A">
            <w:pPr>
              <w:contextualSpacing/>
            </w:pPr>
            <w:r w:rsidRPr="003D7A06">
              <w:t>CO3</w:t>
            </w:r>
          </w:p>
        </w:tc>
        <w:tc>
          <w:tcPr>
            <w:tcW w:w="9762" w:type="dxa"/>
          </w:tcPr>
          <w:p w:rsidR="008F720C" w:rsidRPr="003D7A06" w:rsidRDefault="008F720C" w:rsidP="00484970">
            <w:pPr>
              <w:pStyle w:val="TableParagraph"/>
              <w:tabs>
                <w:tab w:val="left" w:pos="1714"/>
              </w:tabs>
              <w:spacing w:before="2" w:line="252" w:lineRule="exact"/>
              <w:rPr>
                <w:sz w:val="24"/>
                <w:szCs w:val="24"/>
              </w:rPr>
            </w:pPr>
            <w:r w:rsidRPr="003D7A06">
              <w:rPr>
                <w:sz w:val="24"/>
                <w:szCs w:val="24"/>
              </w:rPr>
              <w:t>Identify</w:t>
            </w:r>
            <w:r w:rsidRPr="003D7A06">
              <w:rPr>
                <w:spacing w:val="-2"/>
                <w:sz w:val="24"/>
                <w:szCs w:val="24"/>
              </w:rPr>
              <w:t xml:space="preserve"> </w:t>
            </w:r>
            <w:r w:rsidRPr="003D7A06">
              <w:rPr>
                <w:sz w:val="24"/>
                <w:szCs w:val="24"/>
              </w:rPr>
              <w:t>different</w:t>
            </w:r>
            <w:r w:rsidRPr="003D7A06">
              <w:rPr>
                <w:spacing w:val="-4"/>
                <w:sz w:val="24"/>
                <w:szCs w:val="24"/>
              </w:rPr>
              <w:t xml:space="preserve"> </w:t>
            </w:r>
            <w:r w:rsidRPr="003D7A06">
              <w:rPr>
                <w:sz w:val="24"/>
                <w:szCs w:val="24"/>
              </w:rPr>
              <w:t>operations</w:t>
            </w:r>
            <w:r w:rsidRPr="003D7A06">
              <w:rPr>
                <w:spacing w:val="-2"/>
                <w:sz w:val="24"/>
                <w:szCs w:val="24"/>
              </w:rPr>
              <w:t xml:space="preserve"> </w:t>
            </w:r>
            <w:r w:rsidRPr="003D7A06">
              <w:rPr>
                <w:sz w:val="24"/>
                <w:szCs w:val="24"/>
              </w:rPr>
              <w:t>on</w:t>
            </w:r>
            <w:r w:rsidRPr="003D7A06">
              <w:rPr>
                <w:spacing w:val="-1"/>
                <w:sz w:val="24"/>
                <w:szCs w:val="24"/>
              </w:rPr>
              <w:t xml:space="preserve"> </w:t>
            </w:r>
            <w:r w:rsidRPr="003D7A06">
              <w:rPr>
                <w:sz w:val="24"/>
                <w:szCs w:val="24"/>
              </w:rPr>
              <w:t>fuzzy</w:t>
            </w:r>
            <w:r w:rsidRPr="003D7A06">
              <w:rPr>
                <w:spacing w:val="-4"/>
                <w:sz w:val="24"/>
                <w:szCs w:val="24"/>
              </w:rPr>
              <w:t xml:space="preserve"> </w:t>
            </w:r>
            <w:r w:rsidRPr="003D7A06">
              <w:rPr>
                <w:sz w:val="24"/>
                <w:szCs w:val="24"/>
              </w:rPr>
              <w:t>sets</w:t>
            </w:r>
          </w:p>
        </w:tc>
      </w:tr>
      <w:tr w:rsidR="008F720C" w:rsidRPr="003D7A06" w:rsidTr="00A24BFA">
        <w:trPr>
          <w:trHeight w:val="277"/>
        </w:trPr>
        <w:tc>
          <w:tcPr>
            <w:tcW w:w="935" w:type="dxa"/>
          </w:tcPr>
          <w:p w:rsidR="008F720C" w:rsidRPr="003D7A06" w:rsidRDefault="008F720C" w:rsidP="00A6387A">
            <w:pPr>
              <w:contextualSpacing/>
            </w:pPr>
            <w:r w:rsidRPr="003D7A06">
              <w:t>CO4</w:t>
            </w:r>
          </w:p>
        </w:tc>
        <w:tc>
          <w:tcPr>
            <w:tcW w:w="9762" w:type="dxa"/>
          </w:tcPr>
          <w:p w:rsidR="008F720C" w:rsidRPr="003D7A06" w:rsidRDefault="008F720C" w:rsidP="00484970">
            <w:pPr>
              <w:pStyle w:val="TableParagraph"/>
              <w:tabs>
                <w:tab w:val="left" w:pos="1714"/>
              </w:tabs>
              <w:spacing w:line="252" w:lineRule="exact"/>
              <w:rPr>
                <w:sz w:val="24"/>
                <w:szCs w:val="24"/>
              </w:rPr>
            </w:pPr>
            <w:r w:rsidRPr="003D7A06">
              <w:rPr>
                <w:sz w:val="24"/>
                <w:szCs w:val="24"/>
              </w:rPr>
              <w:t>Differentiate</w:t>
            </w:r>
            <w:r w:rsidRPr="003D7A06">
              <w:rPr>
                <w:spacing w:val="-1"/>
                <w:sz w:val="24"/>
                <w:szCs w:val="24"/>
              </w:rPr>
              <w:t xml:space="preserve"> </w:t>
            </w:r>
            <w:r w:rsidRPr="003D7A06">
              <w:rPr>
                <w:sz w:val="24"/>
                <w:szCs w:val="24"/>
              </w:rPr>
              <w:t>classical</w:t>
            </w:r>
            <w:r w:rsidRPr="003D7A06">
              <w:rPr>
                <w:spacing w:val="-3"/>
                <w:sz w:val="24"/>
                <w:szCs w:val="24"/>
              </w:rPr>
              <w:t xml:space="preserve"> </w:t>
            </w:r>
            <w:r w:rsidRPr="003D7A06">
              <w:rPr>
                <w:sz w:val="24"/>
                <w:szCs w:val="24"/>
              </w:rPr>
              <w:t>logic</w:t>
            </w:r>
            <w:r w:rsidRPr="003D7A06">
              <w:rPr>
                <w:spacing w:val="-3"/>
                <w:sz w:val="24"/>
                <w:szCs w:val="24"/>
              </w:rPr>
              <w:t xml:space="preserve"> </w:t>
            </w:r>
            <w:r w:rsidRPr="003D7A06">
              <w:rPr>
                <w:sz w:val="24"/>
                <w:szCs w:val="24"/>
              </w:rPr>
              <w:t>and</w:t>
            </w:r>
            <w:r w:rsidRPr="003D7A06">
              <w:rPr>
                <w:spacing w:val="-1"/>
                <w:sz w:val="24"/>
                <w:szCs w:val="24"/>
              </w:rPr>
              <w:t xml:space="preserve"> </w:t>
            </w:r>
            <w:r w:rsidRPr="003D7A06">
              <w:rPr>
                <w:sz w:val="24"/>
                <w:szCs w:val="24"/>
              </w:rPr>
              <w:t>fuzzy</w:t>
            </w:r>
            <w:r w:rsidRPr="003D7A06">
              <w:rPr>
                <w:spacing w:val="-3"/>
                <w:sz w:val="24"/>
                <w:szCs w:val="24"/>
              </w:rPr>
              <w:t xml:space="preserve"> </w:t>
            </w:r>
            <w:r w:rsidRPr="003D7A06">
              <w:rPr>
                <w:sz w:val="24"/>
                <w:szCs w:val="24"/>
              </w:rPr>
              <w:t>logic</w:t>
            </w:r>
          </w:p>
        </w:tc>
      </w:tr>
      <w:tr w:rsidR="008F720C" w:rsidRPr="003D7A06" w:rsidTr="00A24BFA">
        <w:trPr>
          <w:trHeight w:val="277"/>
        </w:trPr>
        <w:tc>
          <w:tcPr>
            <w:tcW w:w="935" w:type="dxa"/>
          </w:tcPr>
          <w:p w:rsidR="008F720C" w:rsidRPr="003D7A06" w:rsidRDefault="008F720C" w:rsidP="00A6387A">
            <w:pPr>
              <w:contextualSpacing/>
            </w:pPr>
            <w:r w:rsidRPr="003D7A06">
              <w:t>CO5</w:t>
            </w:r>
          </w:p>
        </w:tc>
        <w:tc>
          <w:tcPr>
            <w:tcW w:w="9762" w:type="dxa"/>
          </w:tcPr>
          <w:p w:rsidR="008F720C" w:rsidRPr="003D7A06" w:rsidRDefault="008F720C" w:rsidP="00C2514F">
            <w:pPr>
              <w:contextualSpacing/>
              <w:jc w:val="both"/>
            </w:pPr>
            <w:r w:rsidRPr="003D7A06">
              <w:t>Develop</w:t>
            </w:r>
            <w:r w:rsidRPr="003D7A06">
              <w:rPr>
                <w:spacing w:val="-4"/>
              </w:rPr>
              <w:t xml:space="preserve"> </w:t>
            </w:r>
            <w:r w:rsidRPr="003D7A06">
              <w:t>fuzzy</w:t>
            </w:r>
            <w:r w:rsidRPr="003D7A06">
              <w:rPr>
                <w:spacing w:val="-1"/>
              </w:rPr>
              <w:t xml:space="preserve"> </w:t>
            </w:r>
            <w:r w:rsidRPr="003D7A06">
              <w:t>expert</w:t>
            </w:r>
            <w:r w:rsidRPr="003D7A06">
              <w:rPr>
                <w:spacing w:val="-1"/>
              </w:rPr>
              <w:t xml:space="preserve"> </w:t>
            </w:r>
            <w:r w:rsidRPr="003D7A06">
              <w:t>systems</w:t>
            </w:r>
          </w:p>
        </w:tc>
      </w:tr>
    </w:tbl>
    <w:p w:rsidR="008F720C" w:rsidRPr="003D7A06" w:rsidRDefault="008F720C" w:rsidP="00A6387A">
      <w:pPr>
        <w:contextualSpacing/>
      </w:pPr>
    </w:p>
    <w:tbl>
      <w:tblPr>
        <w:tblStyle w:val="TableGrid"/>
        <w:tblW w:w="8971" w:type="dxa"/>
        <w:jc w:val="center"/>
        <w:tblLook w:val="04A0" w:firstRow="1" w:lastRow="0" w:firstColumn="1" w:lastColumn="0" w:noHBand="0" w:noVBand="1"/>
      </w:tblPr>
      <w:tblGrid>
        <w:gridCol w:w="1192"/>
        <w:gridCol w:w="1134"/>
        <w:gridCol w:w="1418"/>
        <w:gridCol w:w="992"/>
        <w:gridCol w:w="1276"/>
        <w:gridCol w:w="992"/>
        <w:gridCol w:w="871"/>
        <w:gridCol w:w="1096"/>
      </w:tblGrid>
      <w:tr w:rsidR="008F720C" w:rsidRPr="003D7A06" w:rsidTr="0024518B">
        <w:trPr>
          <w:jc w:val="center"/>
        </w:trPr>
        <w:tc>
          <w:tcPr>
            <w:tcW w:w="8971" w:type="dxa"/>
            <w:gridSpan w:val="8"/>
          </w:tcPr>
          <w:p w:rsidR="008F720C" w:rsidRPr="003D7A06" w:rsidRDefault="008F720C" w:rsidP="00A6387A">
            <w:pPr>
              <w:contextualSpacing/>
              <w:jc w:val="center"/>
              <w:rPr>
                <w:b/>
              </w:rPr>
            </w:pPr>
            <w:r w:rsidRPr="003D7A06">
              <w:rPr>
                <w:b/>
              </w:rPr>
              <w:t>Assessment Pattern as per Bloom’s Taxonomy</w:t>
            </w:r>
          </w:p>
        </w:tc>
      </w:tr>
      <w:tr w:rsidR="008F720C" w:rsidRPr="003D7A06" w:rsidTr="0024518B">
        <w:trPr>
          <w:jc w:val="center"/>
        </w:trPr>
        <w:tc>
          <w:tcPr>
            <w:tcW w:w="1192" w:type="dxa"/>
          </w:tcPr>
          <w:p w:rsidR="008F720C" w:rsidRPr="003D7A06" w:rsidRDefault="008F720C" w:rsidP="00A6387A">
            <w:pPr>
              <w:contextualSpacing/>
              <w:jc w:val="center"/>
              <w:rPr>
                <w:b/>
                <w:bCs/>
              </w:rPr>
            </w:pPr>
            <w:r w:rsidRPr="003D7A06">
              <w:rPr>
                <w:b/>
                <w:bCs/>
              </w:rPr>
              <w:t>CO / BL</w:t>
            </w:r>
          </w:p>
        </w:tc>
        <w:tc>
          <w:tcPr>
            <w:tcW w:w="1134" w:type="dxa"/>
          </w:tcPr>
          <w:p w:rsidR="008F720C" w:rsidRPr="003D7A06" w:rsidRDefault="008F720C" w:rsidP="00A6387A">
            <w:pPr>
              <w:contextualSpacing/>
              <w:jc w:val="center"/>
              <w:rPr>
                <w:b/>
              </w:rPr>
            </w:pPr>
            <w:r w:rsidRPr="003D7A06">
              <w:rPr>
                <w:b/>
              </w:rPr>
              <w:t>R</w:t>
            </w:r>
          </w:p>
        </w:tc>
        <w:tc>
          <w:tcPr>
            <w:tcW w:w="1418" w:type="dxa"/>
          </w:tcPr>
          <w:p w:rsidR="008F720C" w:rsidRPr="003D7A06" w:rsidRDefault="008F720C" w:rsidP="00A6387A">
            <w:pPr>
              <w:contextualSpacing/>
              <w:jc w:val="center"/>
              <w:rPr>
                <w:b/>
              </w:rPr>
            </w:pPr>
            <w:r w:rsidRPr="003D7A06">
              <w:rPr>
                <w:b/>
              </w:rPr>
              <w:t>U</w:t>
            </w:r>
          </w:p>
        </w:tc>
        <w:tc>
          <w:tcPr>
            <w:tcW w:w="992" w:type="dxa"/>
          </w:tcPr>
          <w:p w:rsidR="008F720C" w:rsidRPr="003D7A06" w:rsidRDefault="008F720C" w:rsidP="00A6387A">
            <w:pPr>
              <w:contextualSpacing/>
              <w:jc w:val="center"/>
              <w:rPr>
                <w:b/>
              </w:rPr>
            </w:pPr>
            <w:r w:rsidRPr="003D7A06">
              <w:rPr>
                <w:b/>
              </w:rPr>
              <w:t>A</w:t>
            </w:r>
          </w:p>
        </w:tc>
        <w:tc>
          <w:tcPr>
            <w:tcW w:w="1276" w:type="dxa"/>
          </w:tcPr>
          <w:p w:rsidR="008F720C" w:rsidRPr="003D7A06" w:rsidRDefault="008F720C" w:rsidP="00A6387A">
            <w:pPr>
              <w:contextualSpacing/>
              <w:jc w:val="center"/>
              <w:rPr>
                <w:b/>
              </w:rPr>
            </w:pPr>
            <w:r w:rsidRPr="003D7A06">
              <w:rPr>
                <w:b/>
              </w:rPr>
              <w:t>An</w:t>
            </w:r>
          </w:p>
        </w:tc>
        <w:tc>
          <w:tcPr>
            <w:tcW w:w="992" w:type="dxa"/>
          </w:tcPr>
          <w:p w:rsidR="008F720C" w:rsidRPr="003D7A06" w:rsidRDefault="008F720C" w:rsidP="00A6387A">
            <w:pPr>
              <w:contextualSpacing/>
              <w:jc w:val="center"/>
              <w:rPr>
                <w:b/>
              </w:rPr>
            </w:pPr>
            <w:r w:rsidRPr="003D7A06">
              <w:rPr>
                <w:b/>
              </w:rPr>
              <w:t>E</w:t>
            </w:r>
          </w:p>
        </w:tc>
        <w:tc>
          <w:tcPr>
            <w:tcW w:w="871" w:type="dxa"/>
          </w:tcPr>
          <w:p w:rsidR="008F720C" w:rsidRPr="003D7A06" w:rsidRDefault="008F720C" w:rsidP="00A6387A">
            <w:pPr>
              <w:contextualSpacing/>
              <w:jc w:val="center"/>
              <w:rPr>
                <w:b/>
              </w:rPr>
            </w:pPr>
            <w:r w:rsidRPr="003D7A06">
              <w:rPr>
                <w:b/>
              </w:rPr>
              <w:t>C</w:t>
            </w:r>
          </w:p>
        </w:tc>
        <w:tc>
          <w:tcPr>
            <w:tcW w:w="1096" w:type="dxa"/>
          </w:tcPr>
          <w:p w:rsidR="008F720C" w:rsidRPr="003D7A06" w:rsidRDefault="008F720C" w:rsidP="00A6387A">
            <w:pPr>
              <w:contextualSpacing/>
              <w:jc w:val="center"/>
              <w:rPr>
                <w:b/>
              </w:rPr>
            </w:pPr>
            <w:r w:rsidRPr="003D7A06">
              <w:rPr>
                <w:b/>
              </w:rPr>
              <w:t>Total</w:t>
            </w:r>
          </w:p>
        </w:tc>
      </w:tr>
      <w:tr w:rsidR="008F720C" w:rsidRPr="003D7A06" w:rsidTr="0024518B">
        <w:trPr>
          <w:jc w:val="center"/>
        </w:trPr>
        <w:tc>
          <w:tcPr>
            <w:tcW w:w="1192" w:type="dxa"/>
          </w:tcPr>
          <w:p w:rsidR="008F720C" w:rsidRPr="003D7A06" w:rsidRDefault="008F720C" w:rsidP="00A6387A">
            <w:pPr>
              <w:contextualSpacing/>
              <w:jc w:val="center"/>
            </w:pPr>
            <w:r w:rsidRPr="003D7A06">
              <w:t>CO1</w:t>
            </w:r>
          </w:p>
        </w:tc>
        <w:tc>
          <w:tcPr>
            <w:tcW w:w="1134" w:type="dxa"/>
          </w:tcPr>
          <w:p w:rsidR="008F720C" w:rsidRPr="003D7A06" w:rsidRDefault="008F720C" w:rsidP="00A6387A">
            <w:pPr>
              <w:contextualSpacing/>
              <w:jc w:val="center"/>
            </w:pPr>
          </w:p>
        </w:tc>
        <w:tc>
          <w:tcPr>
            <w:tcW w:w="1418" w:type="dxa"/>
          </w:tcPr>
          <w:p w:rsidR="008F720C" w:rsidRPr="003D7A06" w:rsidRDefault="008F720C" w:rsidP="00A6387A">
            <w:pPr>
              <w:contextualSpacing/>
              <w:jc w:val="center"/>
            </w:pPr>
          </w:p>
        </w:tc>
        <w:tc>
          <w:tcPr>
            <w:tcW w:w="992" w:type="dxa"/>
          </w:tcPr>
          <w:p w:rsidR="008F720C" w:rsidRPr="003D7A06" w:rsidRDefault="008F720C" w:rsidP="00A6387A">
            <w:pPr>
              <w:contextualSpacing/>
              <w:jc w:val="center"/>
            </w:pPr>
            <w:r w:rsidRPr="003D7A06">
              <w:t>10</w:t>
            </w:r>
          </w:p>
        </w:tc>
        <w:tc>
          <w:tcPr>
            <w:tcW w:w="1276" w:type="dxa"/>
          </w:tcPr>
          <w:p w:rsidR="008F720C" w:rsidRPr="003D7A06" w:rsidRDefault="008F720C" w:rsidP="00A6387A">
            <w:pPr>
              <w:contextualSpacing/>
              <w:jc w:val="center"/>
            </w:pPr>
            <w:r w:rsidRPr="003D7A06">
              <w:t>20</w:t>
            </w:r>
          </w:p>
        </w:tc>
        <w:tc>
          <w:tcPr>
            <w:tcW w:w="992" w:type="dxa"/>
          </w:tcPr>
          <w:p w:rsidR="008F720C" w:rsidRPr="003D7A06" w:rsidRDefault="008F720C" w:rsidP="00A6387A">
            <w:pPr>
              <w:contextualSpacing/>
              <w:jc w:val="center"/>
            </w:pPr>
            <w:r w:rsidRPr="003D7A06">
              <w:t>10</w:t>
            </w:r>
          </w:p>
        </w:tc>
        <w:tc>
          <w:tcPr>
            <w:tcW w:w="871" w:type="dxa"/>
          </w:tcPr>
          <w:p w:rsidR="008F720C" w:rsidRPr="003D7A06" w:rsidRDefault="008F720C" w:rsidP="00A6387A">
            <w:pPr>
              <w:contextualSpacing/>
              <w:jc w:val="center"/>
            </w:pPr>
          </w:p>
        </w:tc>
        <w:tc>
          <w:tcPr>
            <w:tcW w:w="1096" w:type="dxa"/>
          </w:tcPr>
          <w:p w:rsidR="008F720C" w:rsidRPr="003D7A06" w:rsidRDefault="008F720C" w:rsidP="00A6387A">
            <w:pPr>
              <w:contextualSpacing/>
              <w:jc w:val="center"/>
            </w:pPr>
            <w:r w:rsidRPr="003D7A06">
              <w:t>40</w:t>
            </w:r>
          </w:p>
        </w:tc>
      </w:tr>
      <w:tr w:rsidR="008F720C" w:rsidRPr="003D7A06" w:rsidTr="0024518B">
        <w:trPr>
          <w:jc w:val="center"/>
        </w:trPr>
        <w:tc>
          <w:tcPr>
            <w:tcW w:w="1192" w:type="dxa"/>
          </w:tcPr>
          <w:p w:rsidR="008F720C" w:rsidRPr="003D7A06" w:rsidRDefault="008F720C" w:rsidP="00A6387A">
            <w:pPr>
              <w:contextualSpacing/>
              <w:jc w:val="center"/>
            </w:pPr>
            <w:r w:rsidRPr="003D7A06">
              <w:lastRenderedPageBreak/>
              <w:t>CO2</w:t>
            </w:r>
          </w:p>
        </w:tc>
        <w:tc>
          <w:tcPr>
            <w:tcW w:w="1134" w:type="dxa"/>
          </w:tcPr>
          <w:p w:rsidR="008F720C" w:rsidRPr="003D7A06" w:rsidRDefault="008F720C" w:rsidP="00A6387A">
            <w:pPr>
              <w:contextualSpacing/>
              <w:jc w:val="center"/>
            </w:pPr>
          </w:p>
        </w:tc>
        <w:tc>
          <w:tcPr>
            <w:tcW w:w="1418" w:type="dxa"/>
          </w:tcPr>
          <w:p w:rsidR="008F720C" w:rsidRPr="003D7A06" w:rsidRDefault="008F720C" w:rsidP="00A6387A">
            <w:pPr>
              <w:contextualSpacing/>
              <w:jc w:val="center"/>
            </w:pPr>
          </w:p>
        </w:tc>
        <w:tc>
          <w:tcPr>
            <w:tcW w:w="992" w:type="dxa"/>
          </w:tcPr>
          <w:p w:rsidR="008F720C" w:rsidRPr="003D7A06" w:rsidRDefault="008F720C" w:rsidP="00A6387A">
            <w:pPr>
              <w:contextualSpacing/>
              <w:jc w:val="center"/>
            </w:pPr>
            <w:r w:rsidRPr="003D7A06">
              <w:t>10</w:t>
            </w:r>
          </w:p>
        </w:tc>
        <w:tc>
          <w:tcPr>
            <w:tcW w:w="1276" w:type="dxa"/>
          </w:tcPr>
          <w:p w:rsidR="008F720C" w:rsidRPr="003D7A06" w:rsidRDefault="008F720C" w:rsidP="00A6387A">
            <w:pPr>
              <w:contextualSpacing/>
              <w:jc w:val="center"/>
            </w:pPr>
            <w:r w:rsidRPr="003D7A06">
              <w:t>20</w:t>
            </w:r>
          </w:p>
        </w:tc>
        <w:tc>
          <w:tcPr>
            <w:tcW w:w="992" w:type="dxa"/>
          </w:tcPr>
          <w:p w:rsidR="008F720C" w:rsidRPr="003D7A06" w:rsidRDefault="008F720C" w:rsidP="00A6387A">
            <w:pPr>
              <w:contextualSpacing/>
              <w:jc w:val="center"/>
            </w:pPr>
            <w:r w:rsidRPr="003D7A06">
              <w:t>10</w:t>
            </w:r>
          </w:p>
        </w:tc>
        <w:tc>
          <w:tcPr>
            <w:tcW w:w="871" w:type="dxa"/>
          </w:tcPr>
          <w:p w:rsidR="008F720C" w:rsidRPr="003D7A06" w:rsidRDefault="008F720C" w:rsidP="00A6387A">
            <w:pPr>
              <w:contextualSpacing/>
              <w:jc w:val="center"/>
            </w:pPr>
          </w:p>
        </w:tc>
        <w:tc>
          <w:tcPr>
            <w:tcW w:w="1096" w:type="dxa"/>
          </w:tcPr>
          <w:p w:rsidR="008F720C" w:rsidRPr="003D7A06" w:rsidRDefault="008F720C" w:rsidP="00A6387A">
            <w:pPr>
              <w:contextualSpacing/>
              <w:jc w:val="center"/>
            </w:pPr>
            <w:r w:rsidRPr="003D7A06">
              <w:t>40</w:t>
            </w:r>
          </w:p>
        </w:tc>
      </w:tr>
      <w:tr w:rsidR="008F720C" w:rsidRPr="003D7A06" w:rsidTr="0024518B">
        <w:trPr>
          <w:jc w:val="center"/>
        </w:trPr>
        <w:tc>
          <w:tcPr>
            <w:tcW w:w="1192" w:type="dxa"/>
          </w:tcPr>
          <w:p w:rsidR="008F720C" w:rsidRPr="003D7A06" w:rsidRDefault="008F720C" w:rsidP="00A6387A">
            <w:pPr>
              <w:contextualSpacing/>
              <w:jc w:val="center"/>
            </w:pPr>
            <w:r w:rsidRPr="003D7A06">
              <w:t>CO3</w:t>
            </w:r>
          </w:p>
        </w:tc>
        <w:tc>
          <w:tcPr>
            <w:tcW w:w="1134" w:type="dxa"/>
          </w:tcPr>
          <w:p w:rsidR="008F720C" w:rsidRPr="003D7A06" w:rsidRDefault="008F720C" w:rsidP="00A6387A">
            <w:pPr>
              <w:contextualSpacing/>
              <w:jc w:val="center"/>
            </w:pPr>
          </w:p>
        </w:tc>
        <w:tc>
          <w:tcPr>
            <w:tcW w:w="1418" w:type="dxa"/>
          </w:tcPr>
          <w:p w:rsidR="008F720C" w:rsidRPr="003D7A06" w:rsidRDefault="008F720C" w:rsidP="00A6387A">
            <w:pPr>
              <w:contextualSpacing/>
              <w:jc w:val="center"/>
            </w:pPr>
          </w:p>
        </w:tc>
        <w:tc>
          <w:tcPr>
            <w:tcW w:w="992" w:type="dxa"/>
          </w:tcPr>
          <w:p w:rsidR="008F720C" w:rsidRPr="003D7A06" w:rsidRDefault="008F720C" w:rsidP="00A6387A">
            <w:pPr>
              <w:contextualSpacing/>
              <w:jc w:val="center"/>
            </w:pPr>
            <w:r w:rsidRPr="003D7A06">
              <w:t>30</w:t>
            </w:r>
          </w:p>
        </w:tc>
        <w:tc>
          <w:tcPr>
            <w:tcW w:w="1276" w:type="dxa"/>
          </w:tcPr>
          <w:p w:rsidR="008F720C" w:rsidRPr="003D7A06" w:rsidRDefault="008F720C" w:rsidP="00A6387A">
            <w:pPr>
              <w:contextualSpacing/>
              <w:jc w:val="center"/>
            </w:pPr>
          </w:p>
        </w:tc>
        <w:tc>
          <w:tcPr>
            <w:tcW w:w="992" w:type="dxa"/>
          </w:tcPr>
          <w:p w:rsidR="008F720C" w:rsidRPr="003D7A06" w:rsidRDefault="008F720C" w:rsidP="00A6387A">
            <w:pPr>
              <w:contextualSpacing/>
              <w:jc w:val="center"/>
            </w:pPr>
            <w:r w:rsidRPr="003D7A06">
              <w:t>10</w:t>
            </w:r>
          </w:p>
        </w:tc>
        <w:tc>
          <w:tcPr>
            <w:tcW w:w="871" w:type="dxa"/>
          </w:tcPr>
          <w:p w:rsidR="008F720C" w:rsidRPr="003D7A06" w:rsidRDefault="008F720C" w:rsidP="00A6387A">
            <w:pPr>
              <w:contextualSpacing/>
              <w:jc w:val="center"/>
            </w:pPr>
          </w:p>
        </w:tc>
        <w:tc>
          <w:tcPr>
            <w:tcW w:w="1096" w:type="dxa"/>
          </w:tcPr>
          <w:p w:rsidR="008F720C" w:rsidRPr="003D7A06" w:rsidRDefault="008F720C" w:rsidP="00A6387A">
            <w:pPr>
              <w:contextualSpacing/>
              <w:jc w:val="center"/>
            </w:pPr>
            <w:r w:rsidRPr="003D7A06">
              <w:t>40</w:t>
            </w:r>
          </w:p>
        </w:tc>
      </w:tr>
      <w:tr w:rsidR="008F720C" w:rsidRPr="003D7A06" w:rsidTr="0024518B">
        <w:trPr>
          <w:jc w:val="center"/>
        </w:trPr>
        <w:tc>
          <w:tcPr>
            <w:tcW w:w="1192" w:type="dxa"/>
          </w:tcPr>
          <w:p w:rsidR="008F720C" w:rsidRPr="003D7A06" w:rsidRDefault="008F720C" w:rsidP="00A6387A">
            <w:pPr>
              <w:contextualSpacing/>
              <w:jc w:val="center"/>
            </w:pPr>
            <w:r w:rsidRPr="003D7A06">
              <w:t>CO4</w:t>
            </w:r>
          </w:p>
        </w:tc>
        <w:tc>
          <w:tcPr>
            <w:tcW w:w="1134" w:type="dxa"/>
          </w:tcPr>
          <w:p w:rsidR="008F720C" w:rsidRPr="003D7A06" w:rsidRDefault="008F720C" w:rsidP="00A6387A">
            <w:pPr>
              <w:contextualSpacing/>
              <w:jc w:val="center"/>
            </w:pPr>
          </w:p>
        </w:tc>
        <w:tc>
          <w:tcPr>
            <w:tcW w:w="1418" w:type="dxa"/>
          </w:tcPr>
          <w:p w:rsidR="008F720C" w:rsidRPr="003D7A06" w:rsidRDefault="008F720C" w:rsidP="00A6387A">
            <w:pPr>
              <w:contextualSpacing/>
              <w:jc w:val="center"/>
            </w:pPr>
          </w:p>
        </w:tc>
        <w:tc>
          <w:tcPr>
            <w:tcW w:w="992" w:type="dxa"/>
          </w:tcPr>
          <w:p w:rsidR="008F720C" w:rsidRPr="003D7A06" w:rsidRDefault="008F720C" w:rsidP="00A6387A">
            <w:pPr>
              <w:contextualSpacing/>
              <w:jc w:val="center"/>
            </w:pPr>
            <w:r w:rsidRPr="003D7A06">
              <w:t>10</w:t>
            </w:r>
          </w:p>
        </w:tc>
        <w:tc>
          <w:tcPr>
            <w:tcW w:w="1276" w:type="dxa"/>
          </w:tcPr>
          <w:p w:rsidR="008F720C" w:rsidRPr="003D7A06" w:rsidRDefault="008F720C" w:rsidP="00A6387A">
            <w:pPr>
              <w:contextualSpacing/>
              <w:jc w:val="center"/>
            </w:pPr>
            <w:r w:rsidRPr="003D7A06">
              <w:t>20</w:t>
            </w:r>
          </w:p>
        </w:tc>
        <w:tc>
          <w:tcPr>
            <w:tcW w:w="992" w:type="dxa"/>
          </w:tcPr>
          <w:p w:rsidR="008F720C" w:rsidRPr="003D7A06" w:rsidRDefault="008F720C" w:rsidP="00A6387A">
            <w:pPr>
              <w:contextualSpacing/>
              <w:jc w:val="center"/>
            </w:pPr>
            <w:r w:rsidRPr="003D7A06">
              <w:t>10</w:t>
            </w:r>
          </w:p>
        </w:tc>
        <w:tc>
          <w:tcPr>
            <w:tcW w:w="871" w:type="dxa"/>
          </w:tcPr>
          <w:p w:rsidR="008F720C" w:rsidRPr="003D7A06" w:rsidRDefault="008F720C" w:rsidP="00A6387A">
            <w:pPr>
              <w:contextualSpacing/>
              <w:jc w:val="center"/>
            </w:pPr>
          </w:p>
        </w:tc>
        <w:tc>
          <w:tcPr>
            <w:tcW w:w="1096" w:type="dxa"/>
          </w:tcPr>
          <w:p w:rsidR="008F720C" w:rsidRPr="003D7A06" w:rsidRDefault="008F720C" w:rsidP="00A6387A">
            <w:pPr>
              <w:contextualSpacing/>
              <w:jc w:val="center"/>
            </w:pPr>
            <w:r w:rsidRPr="003D7A06">
              <w:t>40</w:t>
            </w:r>
          </w:p>
        </w:tc>
      </w:tr>
      <w:tr w:rsidR="008F720C" w:rsidRPr="003D7A06" w:rsidTr="0024518B">
        <w:trPr>
          <w:jc w:val="center"/>
        </w:trPr>
        <w:tc>
          <w:tcPr>
            <w:tcW w:w="1192" w:type="dxa"/>
          </w:tcPr>
          <w:p w:rsidR="008F720C" w:rsidRPr="003D7A06" w:rsidRDefault="008F720C" w:rsidP="00A6387A">
            <w:pPr>
              <w:contextualSpacing/>
              <w:jc w:val="center"/>
            </w:pPr>
            <w:r w:rsidRPr="003D7A06">
              <w:t>CO5</w:t>
            </w:r>
          </w:p>
        </w:tc>
        <w:tc>
          <w:tcPr>
            <w:tcW w:w="1134" w:type="dxa"/>
          </w:tcPr>
          <w:p w:rsidR="008F720C" w:rsidRPr="003D7A06" w:rsidRDefault="008F720C" w:rsidP="00A6387A">
            <w:pPr>
              <w:contextualSpacing/>
              <w:jc w:val="center"/>
            </w:pPr>
          </w:p>
        </w:tc>
        <w:tc>
          <w:tcPr>
            <w:tcW w:w="1418" w:type="dxa"/>
          </w:tcPr>
          <w:p w:rsidR="008F720C" w:rsidRPr="003D7A06" w:rsidRDefault="008F720C" w:rsidP="00A6387A">
            <w:pPr>
              <w:contextualSpacing/>
              <w:jc w:val="center"/>
            </w:pPr>
          </w:p>
        </w:tc>
        <w:tc>
          <w:tcPr>
            <w:tcW w:w="992" w:type="dxa"/>
          </w:tcPr>
          <w:p w:rsidR="008F720C" w:rsidRPr="003D7A06" w:rsidRDefault="008F720C" w:rsidP="00A6387A">
            <w:pPr>
              <w:contextualSpacing/>
              <w:jc w:val="center"/>
            </w:pPr>
            <w:r w:rsidRPr="003D7A06">
              <w:t>20</w:t>
            </w:r>
          </w:p>
        </w:tc>
        <w:tc>
          <w:tcPr>
            <w:tcW w:w="1276" w:type="dxa"/>
          </w:tcPr>
          <w:p w:rsidR="008F720C" w:rsidRPr="003D7A06" w:rsidRDefault="008F720C" w:rsidP="00A6387A">
            <w:pPr>
              <w:contextualSpacing/>
              <w:jc w:val="center"/>
            </w:pPr>
          </w:p>
        </w:tc>
        <w:tc>
          <w:tcPr>
            <w:tcW w:w="992" w:type="dxa"/>
          </w:tcPr>
          <w:p w:rsidR="008F720C" w:rsidRPr="003D7A06" w:rsidRDefault="008F720C" w:rsidP="00A6387A">
            <w:pPr>
              <w:contextualSpacing/>
              <w:jc w:val="center"/>
            </w:pPr>
          </w:p>
        </w:tc>
        <w:tc>
          <w:tcPr>
            <w:tcW w:w="871" w:type="dxa"/>
          </w:tcPr>
          <w:p w:rsidR="008F720C" w:rsidRPr="003D7A06" w:rsidRDefault="008F720C" w:rsidP="00A6387A">
            <w:pPr>
              <w:contextualSpacing/>
              <w:jc w:val="center"/>
            </w:pPr>
          </w:p>
        </w:tc>
        <w:tc>
          <w:tcPr>
            <w:tcW w:w="1096" w:type="dxa"/>
          </w:tcPr>
          <w:p w:rsidR="008F720C" w:rsidRPr="003D7A06" w:rsidRDefault="008F720C" w:rsidP="00A6387A">
            <w:pPr>
              <w:contextualSpacing/>
              <w:jc w:val="center"/>
            </w:pPr>
            <w:r w:rsidRPr="003D7A06">
              <w:t>20</w:t>
            </w:r>
          </w:p>
        </w:tc>
      </w:tr>
      <w:tr w:rsidR="008F720C" w:rsidRPr="003D7A06" w:rsidTr="0024518B">
        <w:trPr>
          <w:jc w:val="center"/>
        </w:trPr>
        <w:tc>
          <w:tcPr>
            <w:tcW w:w="7875" w:type="dxa"/>
            <w:gridSpan w:val="7"/>
          </w:tcPr>
          <w:p w:rsidR="008F720C" w:rsidRPr="003D7A06" w:rsidRDefault="008F720C" w:rsidP="00A6387A">
            <w:pPr>
              <w:contextualSpacing/>
            </w:pPr>
          </w:p>
        </w:tc>
        <w:tc>
          <w:tcPr>
            <w:tcW w:w="1096" w:type="dxa"/>
          </w:tcPr>
          <w:p w:rsidR="008F720C" w:rsidRPr="003D7A06" w:rsidRDefault="008F720C" w:rsidP="00A6387A">
            <w:pPr>
              <w:contextualSpacing/>
              <w:jc w:val="center"/>
              <w:rPr>
                <w:b/>
              </w:rPr>
            </w:pPr>
            <w:r w:rsidRPr="003D7A06">
              <w:rPr>
                <w:b/>
              </w:rPr>
              <w:t>180</w:t>
            </w:r>
          </w:p>
        </w:tc>
      </w:tr>
    </w:tbl>
    <w:p w:rsidR="008F720C" w:rsidRPr="003D7A06" w:rsidRDefault="008F720C" w:rsidP="00A6387A">
      <w:pPr>
        <w:contextualSpacing/>
      </w:pPr>
    </w:p>
    <w:p w:rsidR="00544C89" w:rsidRPr="00C42834" w:rsidRDefault="00544C89" w:rsidP="002E336A">
      <w:bookmarkStart w:id="20" w:name="_GoBack"/>
      <w:bookmarkEnd w:id="20"/>
    </w:p>
    <w:sectPr w:rsidR="00544C89" w:rsidRPr="00C42834" w:rsidSect="006631F8">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97152" w:rsidRDefault="00D97152" w:rsidP="0045172E">
      <w:r>
        <w:separator/>
      </w:r>
    </w:p>
  </w:endnote>
  <w:endnote w:type="continuationSeparator" w:id="0">
    <w:p w:rsidR="00D97152" w:rsidRDefault="00D97152"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atha">
    <w:panose1 w:val="02000400000000000000"/>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imesNewRomanPSMT">
    <w:altName w:val="MS Gothic"/>
    <w:panose1 w:val="00000000000000000000"/>
    <w:charset w:val="00"/>
    <w:family w:val="swiss"/>
    <w:notTrueType/>
    <w:pitch w:val="default"/>
    <w:sig w:usb0="00000003" w:usb1="00000000" w:usb2="00000000" w:usb3="00000000" w:csb0="00000001" w:csb1="00000000"/>
  </w:font>
  <w:font w:name="Perpetua">
    <w:panose1 w:val="02020502060401020303"/>
    <w:charset w:val="00"/>
    <w:family w:val="roman"/>
    <w:pitch w:val="variable"/>
    <w:sig w:usb0="00000003" w:usb1="00000000" w:usb2="00000000" w:usb3="00000000" w:csb0="00000001" w:csb1="00000000"/>
  </w:font>
  <w:font w:name="Times-Roman">
    <w:altName w:val="Times New Roman"/>
    <w:panose1 w:val="00000000000000000000"/>
    <w:charset w:val="00"/>
    <w:family w:val="roman"/>
    <w:notTrueType/>
    <w:pitch w:val="default"/>
    <w:sig w:usb0="00000003" w:usb1="00000000" w:usb2="00000000" w:usb3="00000000" w:csb0="00000001" w:csb1="00000000"/>
  </w:font>
  <w:font w:name="Roboto">
    <w:altName w:val="Times New Roman"/>
    <w:panose1 w:val="00000000000000000000"/>
    <w:charset w:val="00"/>
    <w:family w:val="roman"/>
    <w:notTrueType/>
    <w:pitch w:val="default"/>
  </w:font>
  <w:font w:name="CMR10">
    <w:altName w:val="Segoe Print"/>
    <w:charset w:val="00"/>
    <w:family w:val="auto"/>
    <w:pitch w:val="default"/>
  </w:font>
  <w:font w:name="CMMI10">
    <w:altName w:val="Segoe Print"/>
    <w:charset w:val="00"/>
    <w:family w:val="auto"/>
    <w:pitch w:val="default"/>
  </w:font>
  <w:font w:name="CMSY10">
    <w:altName w:val="Segoe Print"/>
    <w:charset w:val="00"/>
    <w:family w:val="auto"/>
    <w:pitch w:val="default"/>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97152" w:rsidRDefault="00D97152" w:rsidP="0045172E">
      <w:r>
        <w:separator/>
      </w:r>
    </w:p>
  </w:footnote>
  <w:footnote w:type="continuationSeparator" w:id="0">
    <w:p w:rsidR="00D97152" w:rsidRDefault="00D97152" w:rsidP="0045172E">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F1CBE"/>
    <w:multiLevelType w:val="hybridMultilevel"/>
    <w:tmpl w:val="E7CE52E2"/>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05040AAA"/>
    <w:multiLevelType w:val="hybridMultilevel"/>
    <w:tmpl w:val="DEFE5D18"/>
    <w:lvl w:ilvl="0" w:tplc="E804A61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10B13A71"/>
    <w:multiLevelType w:val="singleLevel"/>
    <w:tmpl w:val="10B13A71"/>
    <w:lvl w:ilvl="0">
      <w:start w:val="1"/>
      <w:numFmt w:val="lowerRoman"/>
      <w:suff w:val="space"/>
      <w:lvlText w:val="(%1)"/>
      <w:lvlJc w:val="left"/>
      <w:pPr>
        <w:ind w:left="65" w:firstLine="0"/>
      </w:pPr>
    </w:lvl>
  </w:abstractNum>
  <w:abstractNum w:abstractNumId="3" w15:restartNumberingAfterBreak="0">
    <w:nsid w:val="17E73B5A"/>
    <w:multiLevelType w:val="hybridMultilevel"/>
    <w:tmpl w:val="6B5AF2F6"/>
    <w:lvl w:ilvl="0" w:tplc="8FC61F3E">
      <w:start w:val="1"/>
      <w:numFmt w:val="lowerRoman"/>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15:restartNumberingAfterBreak="0">
    <w:nsid w:val="18A1198A"/>
    <w:multiLevelType w:val="hybridMultilevel"/>
    <w:tmpl w:val="F910748A"/>
    <w:lvl w:ilvl="0" w:tplc="A7585ED8">
      <w:start w:val="1"/>
      <w:numFmt w:val="lowerRoman"/>
      <w:lvlText w:val="(%1)"/>
      <w:lvlJc w:val="left"/>
      <w:pPr>
        <w:ind w:left="780" w:hanging="72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5" w15:restartNumberingAfterBreak="0">
    <w:nsid w:val="1E206FDF"/>
    <w:multiLevelType w:val="hybridMultilevel"/>
    <w:tmpl w:val="AD1EE136"/>
    <w:lvl w:ilvl="0" w:tplc="CA8E335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1F78644C"/>
    <w:multiLevelType w:val="hybridMultilevel"/>
    <w:tmpl w:val="B916F706"/>
    <w:lvl w:ilvl="0" w:tplc="A0021BAA">
      <w:start w:val="1"/>
      <w:numFmt w:val="lowerRoman"/>
      <w:lvlText w:val="%1."/>
      <w:lvlJc w:val="left"/>
      <w:pPr>
        <w:ind w:left="1080" w:hanging="72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1F56207"/>
    <w:multiLevelType w:val="hybridMultilevel"/>
    <w:tmpl w:val="FB28B7D2"/>
    <w:lvl w:ilvl="0" w:tplc="CF12A05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F9E7A05"/>
    <w:multiLevelType w:val="hybridMultilevel"/>
    <w:tmpl w:val="AA6689CE"/>
    <w:lvl w:ilvl="0" w:tplc="7DF2218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15:restartNumberingAfterBreak="0">
    <w:nsid w:val="338E0C65"/>
    <w:multiLevelType w:val="hybridMultilevel"/>
    <w:tmpl w:val="4086A160"/>
    <w:lvl w:ilvl="0" w:tplc="8D6A8178">
      <w:start w:val="1"/>
      <w:numFmt w:val="lowerRoman"/>
      <w:lvlText w:val="(%1)"/>
      <w:lvlJc w:val="left"/>
      <w:pPr>
        <w:ind w:left="1800" w:hanging="720"/>
      </w:pPr>
      <w:rPr>
        <w:rFonts w:hint="default"/>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0" w15:restartNumberingAfterBreak="0">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1" w15:restartNumberingAfterBreak="0">
    <w:nsid w:val="37643755"/>
    <w:multiLevelType w:val="hybridMultilevel"/>
    <w:tmpl w:val="45E26550"/>
    <w:lvl w:ilvl="0" w:tplc="69401CC0">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15:restartNumberingAfterBreak="0">
    <w:nsid w:val="386B24A9"/>
    <w:multiLevelType w:val="hybridMultilevel"/>
    <w:tmpl w:val="25662B70"/>
    <w:lvl w:ilvl="0" w:tplc="C9D0CF3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15:restartNumberingAfterBreak="0">
    <w:nsid w:val="3876560C"/>
    <w:multiLevelType w:val="multilevel"/>
    <w:tmpl w:val="899A522C"/>
    <w:lvl w:ilvl="0">
      <w:start w:val="1"/>
      <w:numFmt w:val="decimal"/>
      <w:lvlText w:val="%1."/>
      <w:lvlJc w:val="left"/>
      <w:pPr>
        <w:tabs>
          <w:tab w:val="num" w:pos="720"/>
        </w:tabs>
        <w:ind w:left="720" w:hanging="360"/>
      </w:pPr>
    </w:lvl>
    <w:lvl w:ilvl="1">
      <w:start w:val="1"/>
      <w:numFmt w:val="lowerRoman"/>
      <w:lvlText w:val="%2."/>
      <w:lvlJc w:val="left"/>
      <w:pPr>
        <w:ind w:left="1800" w:hanging="72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BD779C2"/>
    <w:multiLevelType w:val="multilevel"/>
    <w:tmpl w:val="D318CA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06A535B"/>
    <w:multiLevelType w:val="hybridMultilevel"/>
    <w:tmpl w:val="7DE095CC"/>
    <w:lvl w:ilvl="0" w:tplc="DF7EA90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15:restartNumberingAfterBreak="0">
    <w:nsid w:val="436A0462"/>
    <w:multiLevelType w:val="hybridMultilevel"/>
    <w:tmpl w:val="C51A2B20"/>
    <w:lvl w:ilvl="0" w:tplc="5088D2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36F41C7"/>
    <w:multiLevelType w:val="hybridMultilevel"/>
    <w:tmpl w:val="9B9ADBB2"/>
    <w:lvl w:ilvl="0" w:tplc="B1B037F8">
      <w:start w:val="1"/>
      <w:numFmt w:val="lowerRoman"/>
      <w:lvlText w:val="(%1)"/>
      <w:lvlJc w:val="left"/>
      <w:pPr>
        <w:ind w:left="1440" w:hanging="72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9" w15:restartNumberingAfterBreak="0">
    <w:nsid w:val="491C7A61"/>
    <w:multiLevelType w:val="hybridMultilevel"/>
    <w:tmpl w:val="7A3CB192"/>
    <w:lvl w:ilvl="0" w:tplc="1278E7EA">
      <w:start w:val="1"/>
      <w:numFmt w:val="lowerRoman"/>
      <w:lvlText w:val="(%1)"/>
      <w:lvlJc w:val="left"/>
      <w:pPr>
        <w:tabs>
          <w:tab w:val="num" w:pos="720"/>
        </w:tabs>
        <w:ind w:left="720" w:hanging="360"/>
      </w:pPr>
      <w:rPr>
        <w:rFonts w:hint="default"/>
      </w:rPr>
    </w:lvl>
    <w:lvl w:ilvl="1" w:tplc="129C6074" w:tentative="1">
      <w:start w:val="1"/>
      <w:numFmt w:val="lowerLetter"/>
      <w:lvlText w:val="%2."/>
      <w:lvlJc w:val="left"/>
      <w:pPr>
        <w:tabs>
          <w:tab w:val="num" w:pos="1440"/>
        </w:tabs>
        <w:ind w:left="1440" w:hanging="360"/>
      </w:pPr>
    </w:lvl>
    <w:lvl w:ilvl="2" w:tplc="A1E08E62" w:tentative="1">
      <w:start w:val="1"/>
      <w:numFmt w:val="lowerLetter"/>
      <w:lvlText w:val="%3."/>
      <w:lvlJc w:val="left"/>
      <w:pPr>
        <w:tabs>
          <w:tab w:val="num" w:pos="2160"/>
        </w:tabs>
        <w:ind w:left="2160" w:hanging="360"/>
      </w:pPr>
    </w:lvl>
    <w:lvl w:ilvl="3" w:tplc="D1B6D3A4" w:tentative="1">
      <w:start w:val="1"/>
      <w:numFmt w:val="lowerLetter"/>
      <w:lvlText w:val="%4."/>
      <w:lvlJc w:val="left"/>
      <w:pPr>
        <w:tabs>
          <w:tab w:val="num" w:pos="2880"/>
        </w:tabs>
        <w:ind w:left="2880" w:hanging="360"/>
      </w:pPr>
    </w:lvl>
    <w:lvl w:ilvl="4" w:tplc="E2B48FA8" w:tentative="1">
      <w:start w:val="1"/>
      <w:numFmt w:val="lowerLetter"/>
      <w:lvlText w:val="%5."/>
      <w:lvlJc w:val="left"/>
      <w:pPr>
        <w:tabs>
          <w:tab w:val="num" w:pos="3600"/>
        </w:tabs>
        <w:ind w:left="3600" w:hanging="360"/>
      </w:pPr>
    </w:lvl>
    <w:lvl w:ilvl="5" w:tplc="86AC1C46" w:tentative="1">
      <w:start w:val="1"/>
      <w:numFmt w:val="lowerLetter"/>
      <w:lvlText w:val="%6."/>
      <w:lvlJc w:val="left"/>
      <w:pPr>
        <w:tabs>
          <w:tab w:val="num" w:pos="4320"/>
        </w:tabs>
        <w:ind w:left="4320" w:hanging="360"/>
      </w:pPr>
    </w:lvl>
    <w:lvl w:ilvl="6" w:tplc="14F685A6" w:tentative="1">
      <w:start w:val="1"/>
      <w:numFmt w:val="lowerLetter"/>
      <w:lvlText w:val="%7."/>
      <w:lvlJc w:val="left"/>
      <w:pPr>
        <w:tabs>
          <w:tab w:val="num" w:pos="5040"/>
        </w:tabs>
        <w:ind w:left="5040" w:hanging="360"/>
      </w:pPr>
    </w:lvl>
    <w:lvl w:ilvl="7" w:tplc="D9DC671E" w:tentative="1">
      <w:start w:val="1"/>
      <w:numFmt w:val="lowerLetter"/>
      <w:lvlText w:val="%8."/>
      <w:lvlJc w:val="left"/>
      <w:pPr>
        <w:tabs>
          <w:tab w:val="num" w:pos="5760"/>
        </w:tabs>
        <w:ind w:left="5760" w:hanging="360"/>
      </w:pPr>
    </w:lvl>
    <w:lvl w:ilvl="8" w:tplc="822C6DEA" w:tentative="1">
      <w:start w:val="1"/>
      <w:numFmt w:val="lowerLetter"/>
      <w:lvlText w:val="%9."/>
      <w:lvlJc w:val="left"/>
      <w:pPr>
        <w:tabs>
          <w:tab w:val="num" w:pos="6480"/>
        </w:tabs>
        <w:ind w:left="6480" w:hanging="360"/>
      </w:pPr>
    </w:lvl>
  </w:abstractNum>
  <w:abstractNum w:abstractNumId="20" w15:restartNumberingAfterBreak="0">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15:restartNumberingAfterBreak="0">
    <w:nsid w:val="525F44F0"/>
    <w:multiLevelType w:val="hybridMultilevel"/>
    <w:tmpl w:val="296EB880"/>
    <w:lvl w:ilvl="0" w:tplc="479CC2B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2CF12F3"/>
    <w:multiLevelType w:val="hybridMultilevel"/>
    <w:tmpl w:val="D0C468DC"/>
    <w:lvl w:ilvl="0" w:tplc="CF50CEB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15:restartNumberingAfterBreak="0">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24" w15:restartNumberingAfterBreak="0">
    <w:nsid w:val="562769C2"/>
    <w:multiLevelType w:val="hybridMultilevel"/>
    <w:tmpl w:val="0DFE3E96"/>
    <w:lvl w:ilvl="0" w:tplc="C86207C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5" w15:restartNumberingAfterBreak="0">
    <w:nsid w:val="5B0768E9"/>
    <w:multiLevelType w:val="hybridMultilevel"/>
    <w:tmpl w:val="CCAC9954"/>
    <w:lvl w:ilvl="0" w:tplc="845086AA">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15:restartNumberingAfterBreak="0">
    <w:nsid w:val="61AACDB6"/>
    <w:multiLevelType w:val="singleLevel"/>
    <w:tmpl w:val="61AACDB6"/>
    <w:lvl w:ilvl="0">
      <w:start w:val="1"/>
      <w:numFmt w:val="lowerRoman"/>
      <w:suff w:val="space"/>
      <w:lvlText w:val="(%1)"/>
      <w:lvlJc w:val="left"/>
      <w:pPr>
        <w:ind w:left="0" w:firstLine="0"/>
      </w:pPr>
    </w:lvl>
  </w:abstractNum>
  <w:abstractNum w:abstractNumId="27" w15:restartNumberingAfterBreak="0">
    <w:nsid w:val="6D322EFE"/>
    <w:multiLevelType w:val="singleLevel"/>
    <w:tmpl w:val="6D322EFE"/>
    <w:lvl w:ilvl="0">
      <w:start w:val="1"/>
      <w:numFmt w:val="lowerRoman"/>
      <w:suff w:val="space"/>
      <w:lvlText w:val="(%1)"/>
      <w:lvlJc w:val="left"/>
    </w:lvl>
  </w:abstractNum>
  <w:abstractNum w:abstractNumId="28" w15:restartNumberingAfterBreak="0">
    <w:nsid w:val="71B87510"/>
    <w:multiLevelType w:val="hybridMultilevel"/>
    <w:tmpl w:val="0512CEC4"/>
    <w:lvl w:ilvl="0" w:tplc="AB88FF82">
      <w:start w:val="1"/>
      <w:numFmt w:val="lowerRoman"/>
      <w:lvlText w:val="(%1)"/>
      <w:lvlJc w:val="left"/>
      <w:pPr>
        <w:ind w:left="1080" w:hanging="72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44B33B6"/>
    <w:multiLevelType w:val="hybridMultilevel"/>
    <w:tmpl w:val="95229F88"/>
    <w:lvl w:ilvl="0" w:tplc="1278E7E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0" w15:restartNumberingAfterBreak="0">
    <w:nsid w:val="76D06951"/>
    <w:multiLevelType w:val="hybridMultilevel"/>
    <w:tmpl w:val="84C60FB6"/>
    <w:lvl w:ilvl="0" w:tplc="704A4E3A">
      <w:start w:val="1"/>
      <w:numFmt w:val="lowerRoman"/>
      <w:lvlText w:val="%1."/>
      <w:lvlJc w:val="left"/>
      <w:pPr>
        <w:ind w:left="2040" w:hanging="720"/>
      </w:pPr>
      <w:rPr>
        <w:rFonts w:hint="default"/>
      </w:rPr>
    </w:lvl>
    <w:lvl w:ilvl="1" w:tplc="04090019" w:tentative="1">
      <w:start w:val="1"/>
      <w:numFmt w:val="lowerLetter"/>
      <w:lvlText w:val="%2."/>
      <w:lvlJc w:val="left"/>
      <w:pPr>
        <w:ind w:left="2400" w:hanging="360"/>
      </w:pPr>
    </w:lvl>
    <w:lvl w:ilvl="2" w:tplc="0409001B" w:tentative="1">
      <w:start w:val="1"/>
      <w:numFmt w:val="lowerRoman"/>
      <w:lvlText w:val="%3."/>
      <w:lvlJc w:val="right"/>
      <w:pPr>
        <w:ind w:left="3120" w:hanging="180"/>
      </w:pPr>
    </w:lvl>
    <w:lvl w:ilvl="3" w:tplc="0409000F" w:tentative="1">
      <w:start w:val="1"/>
      <w:numFmt w:val="decimal"/>
      <w:lvlText w:val="%4."/>
      <w:lvlJc w:val="left"/>
      <w:pPr>
        <w:ind w:left="3840" w:hanging="360"/>
      </w:pPr>
    </w:lvl>
    <w:lvl w:ilvl="4" w:tplc="04090019" w:tentative="1">
      <w:start w:val="1"/>
      <w:numFmt w:val="lowerLetter"/>
      <w:lvlText w:val="%5."/>
      <w:lvlJc w:val="left"/>
      <w:pPr>
        <w:ind w:left="4560" w:hanging="360"/>
      </w:pPr>
    </w:lvl>
    <w:lvl w:ilvl="5" w:tplc="0409001B" w:tentative="1">
      <w:start w:val="1"/>
      <w:numFmt w:val="lowerRoman"/>
      <w:lvlText w:val="%6."/>
      <w:lvlJc w:val="right"/>
      <w:pPr>
        <w:ind w:left="5280" w:hanging="180"/>
      </w:pPr>
    </w:lvl>
    <w:lvl w:ilvl="6" w:tplc="0409000F" w:tentative="1">
      <w:start w:val="1"/>
      <w:numFmt w:val="decimal"/>
      <w:lvlText w:val="%7."/>
      <w:lvlJc w:val="left"/>
      <w:pPr>
        <w:ind w:left="6000" w:hanging="360"/>
      </w:pPr>
    </w:lvl>
    <w:lvl w:ilvl="7" w:tplc="04090019" w:tentative="1">
      <w:start w:val="1"/>
      <w:numFmt w:val="lowerLetter"/>
      <w:lvlText w:val="%8."/>
      <w:lvlJc w:val="left"/>
      <w:pPr>
        <w:ind w:left="6720" w:hanging="360"/>
      </w:pPr>
    </w:lvl>
    <w:lvl w:ilvl="8" w:tplc="0409001B" w:tentative="1">
      <w:start w:val="1"/>
      <w:numFmt w:val="lowerRoman"/>
      <w:lvlText w:val="%9."/>
      <w:lvlJc w:val="right"/>
      <w:pPr>
        <w:ind w:left="7440" w:hanging="180"/>
      </w:pPr>
    </w:lvl>
  </w:abstractNum>
  <w:abstractNum w:abstractNumId="31" w15:restartNumberingAfterBreak="0">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2" w15:restartNumberingAfterBreak="0">
    <w:nsid w:val="7B1A76FA"/>
    <w:multiLevelType w:val="hybridMultilevel"/>
    <w:tmpl w:val="549AFDA8"/>
    <w:lvl w:ilvl="0" w:tplc="AB3A4DF0">
      <w:start w:val="1"/>
      <w:numFmt w:val="lowerRoman"/>
      <w:lvlText w:val="(%1)"/>
      <w:lvlJc w:val="left"/>
      <w:pPr>
        <w:ind w:left="1440" w:hanging="360"/>
      </w:pPr>
      <w:rPr>
        <w:rFonts w:hint="default"/>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33" w15:restartNumberingAfterBreak="0">
    <w:nsid w:val="7E6542F1"/>
    <w:multiLevelType w:val="multilevel"/>
    <w:tmpl w:val="B824DC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5"/>
  </w:num>
  <w:num w:numId="2">
    <w:abstractNumId w:val="10"/>
  </w:num>
  <w:num w:numId="3">
    <w:abstractNumId w:val="31"/>
  </w:num>
  <w:num w:numId="4">
    <w:abstractNumId w:val="20"/>
  </w:num>
  <w:num w:numId="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3"/>
  </w:num>
  <w:num w:numId="7">
    <w:abstractNumId w:val="7"/>
  </w:num>
  <w:num w:numId="8">
    <w:abstractNumId w:val="21"/>
  </w:num>
  <w:num w:numId="9">
    <w:abstractNumId w:val="12"/>
  </w:num>
  <w:num w:numId="10">
    <w:abstractNumId w:val="29"/>
  </w:num>
  <w:num w:numId="11">
    <w:abstractNumId w:val="22"/>
  </w:num>
  <w:num w:numId="12">
    <w:abstractNumId w:val="18"/>
  </w:num>
  <w:num w:numId="13">
    <w:abstractNumId w:val="32"/>
  </w:num>
  <w:num w:numId="14">
    <w:abstractNumId w:val="9"/>
  </w:num>
  <w:num w:numId="15">
    <w:abstractNumId w:val="11"/>
  </w:num>
  <w:num w:numId="16">
    <w:abstractNumId w:val="4"/>
  </w:num>
  <w:num w:numId="17">
    <w:abstractNumId w:val="28"/>
  </w:num>
  <w:num w:numId="18">
    <w:abstractNumId w:val="30"/>
  </w:num>
  <w:num w:numId="19">
    <w:abstractNumId w:val="26"/>
    <w:lvlOverride w:ilvl="0">
      <w:startOverride w:val="1"/>
    </w:lvlOverride>
  </w:num>
  <w:num w:numId="20">
    <w:abstractNumId w:val="1"/>
  </w:num>
  <w:num w:numId="21">
    <w:abstractNumId w:val="24"/>
  </w:num>
  <w:num w:numId="22">
    <w:abstractNumId w:val="5"/>
  </w:num>
  <w:num w:numId="23">
    <w:abstractNumId w:val="19"/>
  </w:num>
  <w:num w:numId="24">
    <w:abstractNumId w:val="17"/>
  </w:num>
  <w:num w:numId="25">
    <w:abstractNumId w:val="2"/>
  </w:num>
  <w:num w:numId="26">
    <w:abstractNumId w:val="27"/>
  </w:num>
  <w:num w:numId="27">
    <w:abstractNumId w:val="0"/>
  </w:num>
  <w:num w:numId="28">
    <w:abstractNumId w:val="8"/>
  </w:num>
  <w:num w:numId="29">
    <w:abstractNumId w:val="25"/>
  </w:num>
  <w:num w:numId="30">
    <w:abstractNumId w:val="3"/>
  </w:num>
  <w:num w:numId="31">
    <w:abstractNumId w:val="6"/>
  </w:num>
  <w:num w:numId="32">
    <w:abstractNumId w:val="13"/>
  </w:num>
  <w:num w:numId="33">
    <w:abstractNumId w:val="14"/>
  </w:num>
  <w:num w:numId="34">
    <w:abstractNumId w:val="33"/>
  </w:num>
  <w:num w:numId="3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21FBB"/>
    <w:rsid w:val="00061821"/>
    <w:rsid w:val="0007566F"/>
    <w:rsid w:val="0008001B"/>
    <w:rsid w:val="0008680F"/>
    <w:rsid w:val="0009580C"/>
    <w:rsid w:val="000A07DD"/>
    <w:rsid w:val="000A2A93"/>
    <w:rsid w:val="000C43B8"/>
    <w:rsid w:val="000D07EA"/>
    <w:rsid w:val="000D2F0A"/>
    <w:rsid w:val="000E741D"/>
    <w:rsid w:val="000F3EFE"/>
    <w:rsid w:val="0010031B"/>
    <w:rsid w:val="0010078B"/>
    <w:rsid w:val="00105AC1"/>
    <w:rsid w:val="00127B09"/>
    <w:rsid w:val="00140F66"/>
    <w:rsid w:val="001437B6"/>
    <w:rsid w:val="00143B02"/>
    <w:rsid w:val="00160114"/>
    <w:rsid w:val="001716AE"/>
    <w:rsid w:val="00176493"/>
    <w:rsid w:val="0019020D"/>
    <w:rsid w:val="001A291A"/>
    <w:rsid w:val="001B3460"/>
    <w:rsid w:val="001C79DC"/>
    <w:rsid w:val="001D41FE"/>
    <w:rsid w:val="001D670F"/>
    <w:rsid w:val="001E2222"/>
    <w:rsid w:val="001E42AE"/>
    <w:rsid w:val="001E587A"/>
    <w:rsid w:val="001F54D1"/>
    <w:rsid w:val="001F7E9B"/>
    <w:rsid w:val="00230C41"/>
    <w:rsid w:val="00244350"/>
    <w:rsid w:val="00254A7A"/>
    <w:rsid w:val="002A06D7"/>
    <w:rsid w:val="002A080A"/>
    <w:rsid w:val="002A4FD9"/>
    <w:rsid w:val="002A7465"/>
    <w:rsid w:val="002B3C37"/>
    <w:rsid w:val="002D0301"/>
    <w:rsid w:val="002D09FF"/>
    <w:rsid w:val="002D7611"/>
    <w:rsid w:val="002D76BB"/>
    <w:rsid w:val="002E336A"/>
    <w:rsid w:val="002E552A"/>
    <w:rsid w:val="0030193A"/>
    <w:rsid w:val="00304757"/>
    <w:rsid w:val="003069AD"/>
    <w:rsid w:val="00316DCE"/>
    <w:rsid w:val="00324247"/>
    <w:rsid w:val="00335FBF"/>
    <w:rsid w:val="003400D7"/>
    <w:rsid w:val="00342EE1"/>
    <w:rsid w:val="003530C5"/>
    <w:rsid w:val="003620F5"/>
    <w:rsid w:val="00364878"/>
    <w:rsid w:val="0036571F"/>
    <w:rsid w:val="00375CD9"/>
    <w:rsid w:val="00376B71"/>
    <w:rsid w:val="003855F1"/>
    <w:rsid w:val="003870BD"/>
    <w:rsid w:val="00397360"/>
    <w:rsid w:val="003B14BC"/>
    <w:rsid w:val="003B1F06"/>
    <w:rsid w:val="003B7034"/>
    <w:rsid w:val="003C6BB4"/>
    <w:rsid w:val="004008B8"/>
    <w:rsid w:val="00412D4B"/>
    <w:rsid w:val="00413809"/>
    <w:rsid w:val="0041495F"/>
    <w:rsid w:val="00414BF2"/>
    <w:rsid w:val="00422CA0"/>
    <w:rsid w:val="00425753"/>
    <w:rsid w:val="00436844"/>
    <w:rsid w:val="0045172E"/>
    <w:rsid w:val="00452F36"/>
    <w:rsid w:val="00456504"/>
    <w:rsid w:val="0046314C"/>
    <w:rsid w:val="0046787F"/>
    <w:rsid w:val="004816C2"/>
    <w:rsid w:val="0049537B"/>
    <w:rsid w:val="004B48FA"/>
    <w:rsid w:val="004C61BA"/>
    <w:rsid w:val="004E6FBC"/>
    <w:rsid w:val="004F553A"/>
    <w:rsid w:val="004F7C4B"/>
    <w:rsid w:val="00501F18"/>
    <w:rsid w:val="0050571C"/>
    <w:rsid w:val="00505856"/>
    <w:rsid w:val="005133D7"/>
    <w:rsid w:val="00523E9F"/>
    <w:rsid w:val="00527971"/>
    <w:rsid w:val="00544C89"/>
    <w:rsid w:val="005860CD"/>
    <w:rsid w:val="00590293"/>
    <w:rsid w:val="005A3DA4"/>
    <w:rsid w:val="005D059D"/>
    <w:rsid w:val="005E531E"/>
    <w:rsid w:val="005F011C"/>
    <w:rsid w:val="006039FA"/>
    <w:rsid w:val="00607FEE"/>
    <w:rsid w:val="006162CB"/>
    <w:rsid w:val="006272BC"/>
    <w:rsid w:val="006313F1"/>
    <w:rsid w:val="006353C8"/>
    <w:rsid w:val="006421C1"/>
    <w:rsid w:val="00644697"/>
    <w:rsid w:val="00662A39"/>
    <w:rsid w:val="006631F8"/>
    <w:rsid w:val="00666955"/>
    <w:rsid w:val="00680F09"/>
    <w:rsid w:val="00681B25"/>
    <w:rsid w:val="0068757E"/>
    <w:rsid w:val="0069576B"/>
    <w:rsid w:val="006C7354"/>
    <w:rsid w:val="006D20F1"/>
    <w:rsid w:val="006E62B4"/>
    <w:rsid w:val="00701447"/>
    <w:rsid w:val="00723EF4"/>
    <w:rsid w:val="007255C8"/>
    <w:rsid w:val="00725A0A"/>
    <w:rsid w:val="007326F6"/>
    <w:rsid w:val="0074714B"/>
    <w:rsid w:val="007510E8"/>
    <w:rsid w:val="007666A7"/>
    <w:rsid w:val="00772716"/>
    <w:rsid w:val="00774A7E"/>
    <w:rsid w:val="0077543B"/>
    <w:rsid w:val="007904A5"/>
    <w:rsid w:val="00791469"/>
    <w:rsid w:val="007D0262"/>
    <w:rsid w:val="007D336A"/>
    <w:rsid w:val="007E3CA9"/>
    <w:rsid w:val="007E5239"/>
    <w:rsid w:val="007E575B"/>
    <w:rsid w:val="007E5F37"/>
    <w:rsid w:val="007F77F4"/>
    <w:rsid w:val="00802202"/>
    <w:rsid w:val="00815381"/>
    <w:rsid w:val="008202A5"/>
    <w:rsid w:val="00822A52"/>
    <w:rsid w:val="00840AD6"/>
    <w:rsid w:val="0085004C"/>
    <w:rsid w:val="00863123"/>
    <w:rsid w:val="00874F8C"/>
    <w:rsid w:val="0088345F"/>
    <w:rsid w:val="008A2F21"/>
    <w:rsid w:val="008A4F65"/>
    <w:rsid w:val="008A56BE"/>
    <w:rsid w:val="008B0703"/>
    <w:rsid w:val="008B13D2"/>
    <w:rsid w:val="008C57B9"/>
    <w:rsid w:val="008C7641"/>
    <w:rsid w:val="008C7D3A"/>
    <w:rsid w:val="008E0BE5"/>
    <w:rsid w:val="008E24E3"/>
    <w:rsid w:val="008E3915"/>
    <w:rsid w:val="008F0841"/>
    <w:rsid w:val="008F720C"/>
    <w:rsid w:val="00904D12"/>
    <w:rsid w:val="00914195"/>
    <w:rsid w:val="00914395"/>
    <w:rsid w:val="009150D3"/>
    <w:rsid w:val="00936DC8"/>
    <w:rsid w:val="00942ADA"/>
    <w:rsid w:val="0095679B"/>
    <w:rsid w:val="0098649E"/>
    <w:rsid w:val="0099326F"/>
    <w:rsid w:val="009B142B"/>
    <w:rsid w:val="009B53DD"/>
    <w:rsid w:val="009C3842"/>
    <w:rsid w:val="009C5A1D"/>
    <w:rsid w:val="009D493B"/>
    <w:rsid w:val="009F1E14"/>
    <w:rsid w:val="009F7F9A"/>
    <w:rsid w:val="00A24C0B"/>
    <w:rsid w:val="00A26918"/>
    <w:rsid w:val="00A32BB2"/>
    <w:rsid w:val="00A54B6B"/>
    <w:rsid w:val="00A637FD"/>
    <w:rsid w:val="00A6462F"/>
    <w:rsid w:val="00A659B4"/>
    <w:rsid w:val="00A74EB1"/>
    <w:rsid w:val="00A96A1F"/>
    <w:rsid w:val="00AA0692"/>
    <w:rsid w:val="00AA5129"/>
    <w:rsid w:val="00AA5E39"/>
    <w:rsid w:val="00AA6B40"/>
    <w:rsid w:val="00AC609D"/>
    <w:rsid w:val="00AD2F72"/>
    <w:rsid w:val="00AD61E4"/>
    <w:rsid w:val="00AE03CF"/>
    <w:rsid w:val="00AE134D"/>
    <w:rsid w:val="00AE264C"/>
    <w:rsid w:val="00B160C8"/>
    <w:rsid w:val="00B1664D"/>
    <w:rsid w:val="00B34088"/>
    <w:rsid w:val="00B42152"/>
    <w:rsid w:val="00B57D8D"/>
    <w:rsid w:val="00B60E7E"/>
    <w:rsid w:val="00B668D8"/>
    <w:rsid w:val="00B76983"/>
    <w:rsid w:val="00B91279"/>
    <w:rsid w:val="00BA50B9"/>
    <w:rsid w:val="00BA539E"/>
    <w:rsid w:val="00BB5C6B"/>
    <w:rsid w:val="00BD0097"/>
    <w:rsid w:val="00BD50C7"/>
    <w:rsid w:val="00BE2F3C"/>
    <w:rsid w:val="00BF016C"/>
    <w:rsid w:val="00BF733C"/>
    <w:rsid w:val="00C051E1"/>
    <w:rsid w:val="00C11E47"/>
    <w:rsid w:val="00C158E0"/>
    <w:rsid w:val="00C15D4F"/>
    <w:rsid w:val="00C241E4"/>
    <w:rsid w:val="00C3743D"/>
    <w:rsid w:val="00C42834"/>
    <w:rsid w:val="00C60252"/>
    <w:rsid w:val="00C95765"/>
    <w:rsid w:val="00C95F18"/>
    <w:rsid w:val="00CA4AB5"/>
    <w:rsid w:val="00CB7A50"/>
    <w:rsid w:val="00CC4741"/>
    <w:rsid w:val="00CC5BDF"/>
    <w:rsid w:val="00CD6520"/>
    <w:rsid w:val="00CE1825"/>
    <w:rsid w:val="00CE5503"/>
    <w:rsid w:val="00D1548D"/>
    <w:rsid w:val="00D34534"/>
    <w:rsid w:val="00D505E6"/>
    <w:rsid w:val="00D5623A"/>
    <w:rsid w:val="00D62341"/>
    <w:rsid w:val="00D64FF9"/>
    <w:rsid w:val="00D715E7"/>
    <w:rsid w:val="00D73F6F"/>
    <w:rsid w:val="00D74C2D"/>
    <w:rsid w:val="00D765BB"/>
    <w:rsid w:val="00D9432F"/>
    <w:rsid w:val="00D94D54"/>
    <w:rsid w:val="00D9552B"/>
    <w:rsid w:val="00D97048"/>
    <w:rsid w:val="00D97152"/>
    <w:rsid w:val="00DE6E7C"/>
    <w:rsid w:val="00DE7A3B"/>
    <w:rsid w:val="00E33731"/>
    <w:rsid w:val="00E40AC8"/>
    <w:rsid w:val="00E51765"/>
    <w:rsid w:val="00E51B4B"/>
    <w:rsid w:val="00E64CD9"/>
    <w:rsid w:val="00E677CC"/>
    <w:rsid w:val="00E708FD"/>
    <w:rsid w:val="00E70A47"/>
    <w:rsid w:val="00E7488F"/>
    <w:rsid w:val="00E756BA"/>
    <w:rsid w:val="00E824B7"/>
    <w:rsid w:val="00E91B84"/>
    <w:rsid w:val="00EB7EC7"/>
    <w:rsid w:val="00ED14FC"/>
    <w:rsid w:val="00EE2A4E"/>
    <w:rsid w:val="00F01C3B"/>
    <w:rsid w:val="00F02693"/>
    <w:rsid w:val="00F11EDB"/>
    <w:rsid w:val="00F162EA"/>
    <w:rsid w:val="00F26057"/>
    <w:rsid w:val="00F266A7"/>
    <w:rsid w:val="00F4194D"/>
    <w:rsid w:val="00F55D6F"/>
    <w:rsid w:val="00F66BAE"/>
    <w:rsid w:val="00F875C1"/>
    <w:rsid w:val="00F878B8"/>
    <w:rsid w:val="00F92999"/>
    <w:rsid w:val="00F93607"/>
    <w:rsid w:val="00FB3366"/>
    <w:rsid w:val="00FF0DFB"/>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66"/>
    <o:shapelayout v:ext="edit">
      <o:idmap v:ext="edit" data="1"/>
    </o:shapelayout>
  </w:shapeDefaults>
  <w:decimalSymbol w:val="."/>
  <w:listSeparator w:val=","/>
  <w14:docId w14:val="10E9BFBB"/>
  <w15:docId w15:val="{BE2385E2-DE11-4483-983F-F8C9E7BF34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qFormat/>
    <w:rsid w:val="002E33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qForma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character" w:styleId="PlaceholderText">
    <w:name w:val="Placeholder Text"/>
    <w:basedOn w:val="DefaultParagraphFont"/>
    <w:uiPriority w:val="99"/>
    <w:semiHidden/>
    <w:rsid w:val="003B7034"/>
    <w:rPr>
      <w:color w:val="808080"/>
    </w:rPr>
  </w:style>
  <w:style w:type="paragraph" w:styleId="NoSpacing">
    <w:name w:val="No Spacing"/>
    <w:link w:val="NoSpacingChar"/>
    <w:uiPriority w:val="1"/>
    <w:qFormat/>
    <w:rsid w:val="007E5239"/>
    <w:pPr>
      <w:spacing w:after="0" w:line="240" w:lineRule="auto"/>
    </w:pPr>
    <w:rPr>
      <w:rFonts w:ascii="Times New Roman" w:eastAsia="Times New Roman" w:hAnsi="Times New Roman" w:cs="Times New Roman"/>
      <w:sz w:val="24"/>
      <w:szCs w:val="24"/>
    </w:rPr>
  </w:style>
  <w:style w:type="character" w:customStyle="1" w:styleId="NoSpacingChar">
    <w:name w:val="No Spacing Char"/>
    <w:link w:val="NoSpacing"/>
    <w:uiPriority w:val="1"/>
    <w:qFormat/>
    <w:locked/>
    <w:rsid w:val="007E5239"/>
    <w:rPr>
      <w:rFonts w:ascii="Times New Roman" w:eastAsia="Times New Roman" w:hAnsi="Times New Roman" w:cs="Times New Roman"/>
      <w:sz w:val="24"/>
      <w:szCs w:val="24"/>
    </w:rPr>
  </w:style>
  <w:style w:type="character" w:customStyle="1" w:styleId="ListParagraphChar">
    <w:name w:val="List Paragraph Char"/>
    <w:basedOn w:val="DefaultParagraphFont"/>
    <w:link w:val="ListParagraph"/>
    <w:uiPriority w:val="34"/>
    <w:qFormat/>
    <w:locked/>
    <w:rsid w:val="007E5239"/>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7E5239"/>
    <w:pPr>
      <w:widowControl w:val="0"/>
      <w:autoSpaceDE w:val="0"/>
      <w:autoSpaceDN w:val="0"/>
    </w:pPr>
    <w:rPr>
      <w:sz w:val="22"/>
      <w:szCs w:val="22"/>
    </w:rPr>
  </w:style>
  <w:style w:type="table" w:styleId="TableGridLight">
    <w:name w:val="Grid Table Light"/>
    <w:basedOn w:val="TableNormal"/>
    <w:uiPriority w:val="40"/>
    <w:rsid w:val="0039736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NormalWeb">
    <w:name w:val="Normal (Web)"/>
    <w:basedOn w:val="Normal"/>
    <w:uiPriority w:val="99"/>
    <w:semiHidden/>
    <w:unhideWhenUsed/>
    <w:rsid w:val="00397360"/>
    <w:pPr>
      <w:spacing w:before="100" w:beforeAutospacing="1" w:after="100" w:afterAutospacing="1"/>
    </w:pPr>
    <w:rPr>
      <w:rFonts w:eastAsiaTheme="minorEastAsia"/>
      <w:lang w:val="en-IN" w:eastAsia="en-IN"/>
    </w:rPr>
  </w:style>
  <w:style w:type="character" w:styleId="Strong">
    <w:name w:val="Strong"/>
    <w:basedOn w:val="DefaultParagraphFont"/>
    <w:uiPriority w:val="22"/>
    <w:qFormat/>
    <w:rsid w:val="00316DCE"/>
    <w:rPr>
      <w:b/>
      <w:bCs/>
    </w:rPr>
  </w:style>
  <w:style w:type="character" w:customStyle="1" w:styleId="mjx-char">
    <w:name w:val="mjx-char"/>
    <w:basedOn w:val="DefaultParagraphFont"/>
    <w:rsid w:val="00316DCE"/>
  </w:style>
  <w:style w:type="paragraph" w:customStyle="1" w:styleId="ql-align-justify">
    <w:name w:val="ql-align-justify"/>
    <w:basedOn w:val="Normal"/>
    <w:rsid w:val="00316DCE"/>
    <w:pPr>
      <w:spacing w:before="100" w:beforeAutospacing="1" w:after="100" w:afterAutospacing="1"/>
    </w:pPr>
  </w:style>
  <w:style w:type="paragraph" w:styleId="BodyText">
    <w:name w:val="Body Text"/>
    <w:basedOn w:val="Normal"/>
    <w:link w:val="BodyTextChar"/>
    <w:uiPriority w:val="1"/>
    <w:qFormat/>
    <w:rsid w:val="008F720C"/>
    <w:pPr>
      <w:widowControl w:val="0"/>
      <w:autoSpaceDE w:val="0"/>
      <w:autoSpaceDN w:val="0"/>
    </w:pPr>
    <w:rPr>
      <w:sz w:val="22"/>
      <w:szCs w:val="22"/>
    </w:rPr>
  </w:style>
  <w:style w:type="character" w:customStyle="1" w:styleId="BodyTextChar">
    <w:name w:val="Body Text Char"/>
    <w:basedOn w:val="DefaultParagraphFont"/>
    <w:link w:val="BodyText"/>
    <w:uiPriority w:val="1"/>
    <w:rsid w:val="008F720C"/>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64474077">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763.bin"/><Relationship Id="rId21" Type="http://schemas.openxmlformats.org/officeDocument/2006/relationships/image" Target="media/image8.wmf"/><Relationship Id="rId170" Type="http://schemas.openxmlformats.org/officeDocument/2006/relationships/oleObject" Target="embeddings/oleObject81.bin"/><Relationship Id="rId268" Type="http://schemas.openxmlformats.org/officeDocument/2006/relationships/oleObject" Target="embeddings/oleObject129.bin"/><Relationship Id="rId475" Type="http://schemas.openxmlformats.org/officeDocument/2006/relationships/image" Target="media/image239.wmf"/><Relationship Id="rId682" Type="http://schemas.openxmlformats.org/officeDocument/2006/relationships/oleObject" Target="embeddings/oleObject335.bin"/><Relationship Id="rId128" Type="http://schemas.openxmlformats.org/officeDocument/2006/relationships/oleObject" Target="embeddings/oleObject60.bin"/><Relationship Id="rId335" Type="http://schemas.openxmlformats.org/officeDocument/2006/relationships/oleObject" Target="embeddings/oleObject162.bin"/><Relationship Id="rId542" Type="http://schemas.openxmlformats.org/officeDocument/2006/relationships/image" Target="media/image272.wmf"/><Relationship Id="rId987" Type="http://schemas.openxmlformats.org/officeDocument/2006/relationships/image" Target="media/image492.wmf"/><Relationship Id="rId1172" Type="http://schemas.openxmlformats.org/officeDocument/2006/relationships/image" Target="media/image593.png"/><Relationship Id="rId402" Type="http://schemas.openxmlformats.org/officeDocument/2006/relationships/oleObject" Target="embeddings/oleObject194.bin"/><Relationship Id="rId847" Type="http://schemas.openxmlformats.org/officeDocument/2006/relationships/image" Target="media/image423.wmf"/><Relationship Id="rId1032" Type="http://schemas.openxmlformats.org/officeDocument/2006/relationships/image" Target="media/image521.wmf"/><Relationship Id="rId1477" Type="http://schemas.openxmlformats.org/officeDocument/2006/relationships/image" Target="media/image731.wmf"/><Relationship Id="rId707" Type="http://schemas.openxmlformats.org/officeDocument/2006/relationships/image" Target="media/image354.wmf"/><Relationship Id="rId914" Type="http://schemas.openxmlformats.org/officeDocument/2006/relationships/oleObject" Target="embeddings/oleObject450.bin"/><Relationship Id="rId1337" Type="http://schemas.openxmlformats.org/officeDocument/2006/relationships/oleObject" Target="embeddings/oleObject663.bin"/><Relationship Id="rId1544" Type="http://schemas.openxmlformats.org/officeDocument/2006/relationships/oleObject" Target="embeddings/oleObject772.bin"/><Relationship Id="rId43" Type="http://schemas.openxmlformats.org/officeDocument/2006/relationships/image" Target="media/image19.wmf"/><Relationship Id="rId1404" Type="http://schemas.openxmlformats.org/officeDocument/2006/relationships/image" Target="media/image697.wmf"/><Relationship Id="rId192" Type="http://schemas.openxmlformats.org/officeDocument/2006/relationships/image" Target="media/image95.png"/><Relationship Id="rId497" Type="http://schemas.openxmlformats.org/officeDocument/2006/relationships/image" Target="media/image250.wmf"/><Relationship Id="rId357" Type="http://schemas.openxmlformats.org/officeDocument/2006/relationships/oleObject" Target="embeddings/oleObject173.bin"/><Relationship Id="rId1194" Type="http://schemas.openxmlformats.org/officeDocument/2006/relationships/oleObject" Target="embeddings/oleObject580.bin"/><Relationship Id="rId217" Type="http://schemas.openxmlformats.org/officeDocument/2006/relationships/image" Target="media/image109.wmf"/><Relationship Id="rId564" Type="http://schemas.openxmlformats.org/officeDocument/2006/relationships/image" Target="media/image283.wmf"/><Relationship Id="rId771" Type="http://schemas.openxmlformats.org/officeDocument/2006/relationships/image" Target="media/image386.wmf"/><Relationship Id="rId869" Type="http://schemas.openxmlformats.org/officeDocument/2006/relationships/image" Target="media/image434.wmf"/><Relationship Id="rId1499" Type="http://schemas.openxmlformats.org/officeDocument/2006/relationships/image" Target="media/image738.wmf"/><Relationship Id="rId424" Type="http://schemas.openxmlformats.org/officeDocument/2006/relationships/image" Target="media/image214.wmf"/><Relationship Id="rId631" Type="http://schemas.openxmlformats.org/officeDocument/2006/relationships/oleObject" Target="embeddings/oleObject307.bin"/><Relationship Id="rId729" Type="http://schemas.openxmlformats.org/officeDocument/2006/relationships/image" Target="media/image365.wmf"/><Relationship Id="rId1054" Type="http://schemas.openxmlformats.org/officeDocument/2006/relationships/oleObject" Target="embeddings/oleObject512.bin"/><Relationship Id="rId1261" Type="http://schemas.openxmlformats.org/officeDocument/2006/relationships/oleObject" Target="embeddings/oleObject617.bin"/><Relationship Id="rId1359" Type="http://schemas.openxmlformats.org/officeDocument/2006/relationships/oleObject" Target="embeddings/oleObject674.bin"/><Relationship Id="rId936" Type="http://schemas.openxmlformats.org/officeDocument/2006/relationships/oleObject" Target="embeddings/oleObject461.bin"/><Relationship Id="rId1121" Type="http://schemas.openxmlformats.org/officeDocument/2006/relationships/oleObject" Target="embeddings/oleObject544.bin"/><Relationship Id="rId1219" Type="http://schemas.openxmlformats.org/officeDocument/2006/relationships/oleObject" Target="embeddings/oleObject594.bin"/><Relationship Id="rId65" Type="http://schemas.openxmlformats.org/officeDocument/2006/relationships/image" Target="media/image30.wmf"/><Relationship Id="rId1426" Type="http://schemas.openxmlformats.org/officeDocument/2006/relationships/image" Target="media/image708.wmf"/><Relationship Id="rId281" Type="http://schemas.openxmlformats.org/officeDocument/2006/relationships/image" Target="media/image139.wmf"/><Relationship Id="rId141" Type="http://schemas.openxmlformats.org/officeDocument/2006/relationships/image" Target="media/image68.wmf"/><Relationship Id="rId379" Type="http://schemas.openxmlformats.org/officeDocument/2006/relationships/oleObject" Target="embeddings/oleObject184.bin"/><Relationship Id="rId586" Type="http://schemas.openxmlformats.org/officeDocument/2006/relationships/image" Target="media/image294.wmf"/><Relationship Id="rId793" Type="http://schemas.openxmlformats.org/officeDocument/2006/relationships/image" Target="media/image397.wmf"/><Relationship Id="rId7" Type="http://schemas.openxmlformats.org/officeDocument/2006/relationships/endnotes" Target="endnotes.xml"/><Relationship Id="rId239" Type="http://schemas.openxmlformats.org/officeDocument/2006/relationships/oleObject" Target="embeddings/oleObject114.bin"/><Relationship Id="rId446" Type="http://schemas.openxmlformats.org/officeDocument/2006/relationships/image" Target="media/image225.wmf"/><Relationship Id="rId653" Type="http://schemas.openxmlformats.org/officeDocument/2006/relationships/oleObject" Target="embeddings/oleObject319.bin"/><Relationship Id="rId1076" Type="http://schemas.openxmlformats.org/officeDocument/2006/relationships/oleObject" Target="embeddings/oleObject521.bin"/><Relationship Id="rId1283" Type="http://schemas.openxmlformats.org/officeDocument/2006/relationships/image" Target="media/image644.wmf"/><Relationship Id="rId1490" Type="http://schemas.openxmlformats.org/officeDocument/2006/relationships/oleObject" Target="embeddings/oleObject745.bin"/><Relationship Id="rId306" Type="http://schemas.openxmlformats.org/officeDocument/2006/relationships/oleObject" Target="embeddings/oleObject148.bin"/><Relationship Id="rId860" Type="http://schemas.openxmlformats.org/officeDocument/2006/relationships/oleObject" Target="embeddings/oleObject423.bin"/><Relationship Id="rId958" Type="http://schemas.openxmlformats.org/officeDocument/2006/relationships/oleObject" Target="embeddings/oleObject473.bin"/><Relationship Id="rId1143" Type="http://schemas.openxmlformats.org/officeDocument/2006/relationships/image" Target="media/image579.wmf"/><Relationship Id="rId87" Type="http://schemas.openxmlformats.org/officeDocument/2006/relationships/image" Target="media/image41.wmf"/><Relationship Id="rId513" Type="http://schemas.openxmlformats.org/officeDocument/2006/relationships/image" Target="media/image258.wmf"/><Relationship Id="rId720" Type="http://schemas.openxmlformats.org/officeDocument/2006/relationships/oleObject" Target="embeddings/oleObject352.bin"/><Relationship Id="rId818" Type="http://schemas.openxmlformats.org/officeDocument/2006/relationships/oleObject" Target="embeddings/oleObject401.bin"/><Relationship Id="rId1350" Type="http://schemas.openxmlformats.org/officeDocument/2006/relationships/image" Target="media/image671.wmf"/><Relationship Id="rId1448" Type="http://schemas.openxmlformats.org/officeDocument/2006/relationships/image" Target="media/image717.wmf"/><Relationship Id="rId1003" Type="http://schemas.openxmlformats.org/officeDocument/2006/relationships/image" Target="media/image500.wmf"/><Relationship Id="rId1210" Type="http://schemas.openxmlformats.org/officeDocument/2006/relationships/oleObject" Target="embeddings/oleObject589.bin"/><Relationship Id="rId1308" Type="http://schemas.openxmlformats.org/officeDocument/2006/relationships/oleObject" Target="embeddings/oleObject646.bin"/><Relationship Id="rId1515" Type="http://schemas.openxmlformats.org/officeDocument/2006/relationships/image" Target="media/image746.wmf"/><Relationship Id="rId14" Type="http://schemas.openxmlformats.org/officeDocument/2006/relationships/oleObject" Target="embeddings/oleObject3.bin"/><Relationship Id="rId163" Type="http://schemas.openxmlformats.org/officeDocument/2006/relationships/image" Target="media/image79.wmf"/><Relationship Id="rId370" Type="http://schemas.openxmlformats.org/officeDocument/2006/relationships/image" Target="media/image184.wmf"/><Relationship Id="rId230" Type="http://schemas.openxmlformats.org/officeDocument/2006/relationships/oleObject" Target="embeddings/oleObject108.bin"/><Relationship Id="rId468" Type="http://schemas.openxmlformats.org/officeDocument/2006/relationships/oleObject" Target="embeddings/oleObject225.bin"/><Relationship Id="rId675" Type="http://schemas.openxmlformats.org/officeDocument/2006/relationships/image" Target="media/image336.wmf"/><Relationship Id="rId882" Type="http://schemas.openxmlformats.org/officeDocument/2006/relationships/oleObject" Target="embeddings/oleObject434.bin"/><Relationship Id="rId1098" Type="http://schemas.openxmlformats.org/officeDocument/2006/relationships/image" Target="media/image557.wmf"/><Relationship Id="rId328" Type="http://schemas.openxmlformats.org/officeDocument/2006/relationships/image" Target="media/image163.wmf"/><Relationship Id="rId535" Type="http://schemas.openxmlformats.org/officeDocument/2006/relationships/oleObject" Target="embeddings/oleObject259.bin"/><Relationship Id="rId742" Type="http://schemas.openxmlformats.org/officeDocument/2006/relationships/oleObject" Target="embeddings/oleObject363.bin"/><Relationship Id="rId1165" Type="http://schemas.openxmlformats.org/officeDocument/2006/relationships/oleObject" Target="embeddings/oleObject567.bin"/><Relationship Id="rId1372" Type="http://schemas.openxmlformats.org/officeDocument/2006/relationships/oleObject" Target="embeddings/oleObject681.bin"/><Relationship Id="rId602" Type="http://schemas.openxmlformats.org/officeDocument/2006/relationships/image" Target="media/image302.wmf"/><Relationship Id="rId1025" Type="http://schemas.openxmlformats.org/officeDocument/2006/relationships/image" Target="media/image517.png"/><Relationship Id="rId1232" Type="http://schemas.openxmlformats.org/officeDocument/2006/relationships/image" Target="media/image622.wmf"/><Relationship Id="rId907" Type="http://schemas.openxmlformats.org/officeDocument/2006/relationships/image" Target="media/image453.wmf"/><Relationship Id="rId1537" Type="http://schemas.openxmlformats.org/officeDocument/2006/relationships/image" Target="media/image760.png"/><Relationship Id="rId36" Type="http://schemas.openxmlformats.org/officeDocument/2006/relationships/oleObject" Target="embeddings/oleObject14.bin"/><Relationship Id="rId185" Type="http://schemas.openxmlformats.org/officeDocument/2006/relationships/image" Target="media/image90.png"/><Relationship Id="rId392" Type="http://schemas.openxmlformats.org/officeDocument/2006/relationships/image" Target="media/image196.emf"/><Relationship Id="rId697" Type="http://schemas.openxmlformats.org/officeDocument/2006/relationships/image" Target="media/image349.wmf"/><Relationship Id="rId252" Type="http://schemas.openxmlformats.org/officeDocument/2006/relationships/oleObject" Target="embeddings/oleObject121.bin"/><Relationship Id="rId1187" Type="http://schemas.openxmlformats.org/officeDocument/2006/relationships/image" Target="media/image601.wmf"/><Relationship Id="rId112" Type="http://schemas.openxmlformats.org/officeDocument/2006/relationships/oleObject" Target="embeddings/oleObject52.bin"/><Relationship Id="rId557" Type="http://schemas.openxmlformats.org/officeDocument/2006/relationships/oleObject" Target="embeddings/oleObject270.bin"/><Relationship Id="rId764" Type="http://schemas.openxmlformats.org/officeDocument/2006/relationships/oleObject" Target="embeddings/oleObject374.bin"/><Relationship Id="rId971" Type="http://schemas.openxmlformats.org/officeDocument/2006/relationships/image" Target="media/image484.wmf"/><Relationship Id="rId1394" Type="http://schemas.openxmlformats.org/officeDocument/2006/relationships/image" Target="media/image692.wmf"/><Relationship Id="rId417" Type="http://schemas.openxmlformats.org/officeDocument/2006/relationships/oleObject" Target="embeddings/oleObject199.bin"/><Relationship Id="rId624" Type="http://schemas.openxmlformats.org/officeDocument/2006/relationships/image" Target="media/image313.wmf"/><Relationship Id="rId831" Type="http://schemas.openxmlformats.org/officeDocument/2006/relationships/image" Target="media/image416.wmf"/><Relationship Id="rId1047" Type="http://schemas.openxmlformats.org/officeDocument/2006/relationships/image" Target="media/image530.wmf"/><Relationship Id="rId1254" Type="http://schemas.openxmlformats.org/officeDocument/2006/relationships/image" Target="media/image631.wmf"/><Relationship Id="rId1461" Type="http://schemas.openxmlformats.org/officeDocument/2006/relationships/image" Target="media/image723.wmf"/><Relationship Id="rId929" Type="http://schemas.openxmlformats.org/officeDocument/2006/relationships/image" Target="media/image464.wmf"/><Relationship Id="rId1114" Type="http://schemas.openxmlformats.org/officeDocument/2006/relationships/image" Target="media/image565.wmf"/><Relationship Id="rId1321" Type="http://schemas.openxmlformats.org/officeDocument/2006/relationships/oleObject" Target="embeddings/oleObject655.bin"/><Relationship Id="rId58" Type="http://schemas.openxmlformats.org/officeDocument/2006/relationships/oleObject" Target="embeddings/oleObject25.bin"/><Relationship Id="rId1419" Type="http://schemas.openxmlformats.org/officeDocument/2006/relationships/oleObject" Target="embeddings/oleObject705.bin"/><Relationship Id="rId274" Type="http://schemas.openxmlformats.org/officeDocument/2006/relationships/oleObject" Target="embeddings/oleObject132.bin"/><Relationship Id="rId481" Type="http://schemas.openxmlformats.org/officeDocument/2006/relationships/image" Target="media/image242.wmf"/><Relationship Id="rId134" Type="http://schemas.openxmlformats.org/officeDocument/2006/relationships/oleObject" Target="embeddings/oleObject63.bin"/><Relationship Id="rId579" Type="http://schemas.openxmlformats.org/officeDocument/2006/relationships/oleObject" Target="embeddings/oleObject281.bin"/><Relationship Id="rId786" Type="http://schemas.openxmlformats.org/officeDocument/2006/relationships/oleObject" Target="embeddings/oleObject385.bin"/><Relationship Id="rId993" Type="http://schemas.openxmlformats.org/officeDocument/2006/relationships/image" Target="media/image495.png"/><Relationship Id="rId341" Type="http://schemas.openxmlformats.org/officeDocument/2006/relationships/oleObject" Target="embeddings/oleObject165.bin"/><Relationship Id="rId439" Type="http://schemas.openxmlformats.org/officeDocument/2006/relationships/oleObject" Target="embeddings/oleObject210.bin"/><Relationship Id="rId646" Type="http://schemas.openxmlformats.org/officeDocument/2006/relationships/oleObject" Target="embeddings/oleObject315.bin"/><Relationship Id="rId1069" Type="http://schemas.openxmlformats.org/officeDocument/2006/relationships/image" Target="media/image543.wmf"/><Relationship Id="rId1276" Type="http://schemas.openxmlformats.org/officeDocument/2006/relationships/oleObject" Target="embeddings/oleObject626.bin"/><Relationship Id="rId1483" Type="http://schemas.openxmlformats.org/officeDocument/2006/relationships/oleObject" Target="embeddings/oleObject740.bin"/><Relationship Id="rId201" Type="http://schemas.openxmlformats.org/officeDocument/2006/relationships/image" Target="media/image101.wmf"/><Relationship Id="rId506" Type="http://schemas.openxmlformats.org/officeDocument/2006/relationships/oleObject" Target="embeddings/oleObject244.bin"/><Relationship Id="rId853" Type="http://schemas.openxmlformats.org/officeDocument/2006/relationships/image" Target="media/image426.wmf"/><Relationship Id="rId1136" Type="http://schemas.openxmlformats.org/officeDocument/2006/relationships/oleObject" Target="embeddings/oleObject552.bin"/><Relationship Id="rId713" Type="http://schemas.openxmlformats.org/officeDocument/2006/relationships/image" Target="media/image357.wmf"/><Relationship Id="rId920" Type="http://schemas.openxmlformats.org/officeDocument/2006/relationships/oleObject" Target="embeddings/oleObject453.bin"/><Relationship Id="rId1343" Type="http://schemas.openxmlformats.org/officeDocument/2006/relationships/oleObject" Target="embeddings/oleObject666.bin"/><Relationship Id="rId1550" Type="http://schemas.openxmlformats.org/officeDocument/2006/relationships/oleObject" Target="embeddings/oleObject778.bin"/><Relationship Id="rId1203" Type="http://schemas.openxmlformats.org/officeDocument/2006/relationships/oleObject" Target="embeddings/oleObject585.bin"/><Relationship Id="rId1410" Type="http://schemas.openxmlformats.org/officeDocument/2006/relationships/image" Target="media/image700.wmf"/><Relationship Id="rId1508" Type="http://schemas.openxmlformats.org/officeDocument/2006/relationships/oleObject" Target="embeddings/oleObject756.bin"/><Relationship Id="rId296" Type="http://schemas.openxmlformats.org/officeDocument/2006/relationships/oleObject" Target="embeddings/oleObject143.bin"/><Relationship Id="rId156" Type="http://schemas.openxmlformats.org/officeDocument/2006/relationships/oleObject" Target="embeddings/oleObject74.bin"/><Relationship Id="rId363" Type="http://schemas.openxmlformats.org/officeDocument/2006/relationships/oleObject" Target="embeddings/oleObject176.bin"/><Relationship Id="rId570" Type="http://schemas.openxmlformats.org/officeDocument/2006/relationships/image" Target="media/image286.wmf"/><Relationship Id="rId223" Type="http://schemas.openxmlformats.org/officeDocument/2006/relationships/image" Target="media/image112.wmf"/><Relationship Id="rId430" Type="http://schemas.openxmlformats.org/officeDocument/2006/relationships/image" Target="media/image217.wmf"/><Relationship Id="rId668" Type="http://schemas.openxmlformats.org/officeDocument/2006/relationships/oleObject" Target="embeddings/oleObject328.bin"/><Relationship Id="rId875" Type="http://schemas.openxmlformats.org/officeDocument/2006/relationships/image" Target="media/image437.wmf"/><Relationship Id="rId1060" Type="http://schemas.openxmlformats.org/officeDocument/2006/relationships/oleObject" Target="embeddings/oleObject515.bin"/><Relationship Id="rId1298" Type="http://schemas.openxmlformats.org/officeDocument/2006/relationships/oleObject" Target="embeddings/oleObject641.bin"/><Relationship Id="rId528" Type="http://schemas.openxmlformats.org/officeDocument/2006/relationships/oleObject" Target="embeddings/oleObject255.bin"/><Relationship Id="rId735" Type="http://schemas.openxmlformats.org/officeDocument/2006/relationships/image" Target="media/image368.wmf"/><Relationship Id="rId942" Type="http://schemas.openxmlformats.org/officeDocument/2006/relationships/oleObject" Target="embeddings/oleObject464.bin"/><Relationship Id="rId1158" Type="http://schemas.openxmlformats.org/officeDocument/2006/relationships/oleObject" Target="embeddings/oleObject563.bin"/><Relationship Id="rId1365" Type="http://schemas.openxmlformats.org/officeDocument/2006/relationships/image" Target="media/image678.wmf"/><Relationship Id="rId1018" Type="http://schemas.openxmlformats.org/officeDocument/2006/relationships/image" Target="media/image513.png"/><Relationship Id="rId1225" Type="http://schemas.openxmlformats.org/officeDocument/2006/relationships/oleObject" Target="embeddings/oleObject597.bin"/><Relationship Id="rId1432" Type="http://schemas.openxmlformats.org/officeDocument/2006/relationships/oleObject" Target="embeddings/oleObject712.bin"/><Relationship Id="rId71" Type="http://schemas.openxmlformats.org/officeDocument/2006/relationships/image" Target="media/image33.wmf"/><Relationship Id="rId802" Type="http://schemas.openxmlformats.org/officeDocument/2006/relationships/image" Target="media/image401.png"/><Relationship Id="rId29" Type="http://schemas.openxmlformats.org/officeDocument/2006/relationships/image" Target="media/image12.wmf"/><Relationship Id="rId178" Type="http://schemas.openxmlformats.org/officeDocument/2006/relationships/oleObject" Target="embeddings/oleObject85.bin"/><Relationship Id="rId385" Type="http://schemas.openxmlformats.org/officeDocument/2006/relationships/oleObject" Target="embeddings/oleObject187.bin"/><Relationship Id="rId592" Type="http://schemas.openxmlformats.org/officeDocument/2006/relationships/image" Target="media/image297.wmf"/><Relationship Id="rId245" Type="http://schemas.openxmlformats.org/officeDocument/2006/relationships/oleObject" Target="embeddings/oleObject117.bin"/><Relationship Id="rId452" Type="http://schemas.openxmlformats.org/officeDocument/2006/relationships/image" Target="media/image228.wmf"/><Relationship Id="rId897" Type="http://schemas.openxmlformats.org/officeDocument/2006/relationships/image" Target="media/image448.wmf"/><Relationship Id="rId1082" Type="http://schemas.openxmlformats.org/officeDocument/2006/relationships/oleObject" Target="embeddings/oleObject524.bin"/><Relationship Id="rId105" Type="http://schemas.openxmlformats.org/officeDocument/2006/relationships/image" Target="media/image50.wmf"/><Relationship Id="rId312" Type="http://schemas.openxmlformats.org/officeDocument/2006/relationships/oleObject" Target="embeddings/oleObject151.bin"/><Relationship Id="rId757" Type="http://schemas.openxmlformats.org/officeDocument/2006/relationships/image" Target="media/image379.wmf"/><Relationship Id="rId964" Type="http://schemas.openxmlformats.org/officeDocument/2006/relationships/oleObject" Target="embeddings/oleObject476.bin"/><Relationship Id="rId1387" Type="http://schemas.openxmlformats.org/officeDocument/2006/relationships/oleObject" Target="embeddings/oleObject689.bin"/><Relationship Id="rId93" Type="http://schemas.openxmlformats.org/officeDocument/2006/relationships/image" Target="media/image44.wmf"/><Relationship Id="rId617" Type="http://schemas.openxmlformats.org/officeDocument/2006/relationships/oleObject" Target="embeddings/oleObject300.bin"/><Relationship Id="rId824" Type="http://schemas.openxmlformats.org/officeDocument/2006/relationships/oleObject" Target="embeddings/oleObject404.bin"/><Relationship Id="rId1247" Type="http://schemas.openxmlformats.org/officeDocument/2006/relationships/oleObject" Target="embeddings/oleObject610.bin"/><Relationship Id="rId1454" Type="http://schemas.openxmlformats.org/officeDocument/2006/relationships/oleObject" Target="embeddings/oleObject725.bin"/><Relationship Id="rId1107" Type="http://schemas.openxmlformats.org/officeDocument/2006/relationships/oleObject" Target="embeddings/oleObject537.bin"/><Relationship Id="rId1314" Type="http://schemas.openxmlformats.org/officeDocument/2006/relationships/image" Target="media/image653.wmf"/><Relationship Id="rId1521" Type="http://schemas.openxmlformats.org/officeDocument/2006/relationships/image" Target="media/image749.wmf"/><Relationship Id="rId20" Type="http://schemas.openxmlformats.org/officeDocument/2006/relationships/oleObject" Target="embeddings/oleObject6.bin"/><Relationship Id="rId267" Type="http://schemas.openxmlformats.org/officeDocument/2006/relationships/image" Target="media/image132.wmf"/><Relationship Id="rId474" Type="http://schemas.openxmlformats.org/officeDocument/2006/relationships/oleObject" Target="embeddings/oleObject228.bin"/><Relationship Id="rId127" Type="http://schemas.openxmlformats.org/officeDocument/2006/relationships/image" Target="media/image61.wmf"/><Relationship Id="rId681" Type="http://schemas.openxmlformats.org/officeDocument/2006/relationships/image" Target="media/image339.wmf"/><Relationship Id="rId779" Type="http://schemas.openxmlformats.org/officeDocument/2006/relationships/image" Target="media/image390.wmf"/><Relationship Id="rId986" Type="http://schemas.openxmlformats.org/officeDocument/2006/relationships/oleObject" Target="embeddings/oleObject487.bin"/><Relationship Id="rId334" Type="http://schemas.openxmlformats.org/officeDocument/2006/relationships/image" Target="media/image166.wmf"/><Relationship Id="rId541" Type="http://schemas.openxmlformats.org/officeDocument/2006/relationships/oleObject" Target="embeddings/oleObject262.bin"/><Relationship Id="rId639" Type="http://schemas.openxmlformats.org/officeDocument/2006/relationships/oleObject" Target="embeddings/oleObject311.bin"/><Relationship Id="rId1171" Type="http://schemas.openxmlformats.org/officeDocument/2006/relationships/oleObject" Target="embeddings/oleObject570.bin"/><Relationship Id="rId1269" Type="http://schemas.openxmlformats.org/officeDocument/2006/relationships/image" Target="media/image638.wmf"/><Relationship Id="rId1476" Type="http://schemas.openxmlformats.org/officeDocument/2006/relationships/oleObject" Target="embeddings/oleObject736.bin"/><Relationship Id="rId401" Type="http://schemas.openxmlformats.org/officeDocument/2006/relationships/image" Target="media/image201.png"/><Relationship Id="rId846" Type="http://schemas.openxmlformats.org/officeDocument/2006/relationships/oleObject" Target="embeddings/oleObject416.bin"/><Relationship Id="rId1031" Type="http://schemas.openxmlformats.org/officeDocument/2006/relationships/oleObject" Target="embeddings/oleObject502.bin"/><Relationship Id="rId1129" Type="http://schemas.openxmlformats.org/officeDocument/2006/relationships/oleObject" Target="embeddings/oleObject548.bin"/><Relationship Id="rId706" Type="http://schemas.openxmlformats.org/officeDocument/2006/relationships/oleObject" Target="embeddings/oleObject345.bin"/><Relationship Id="rId913" Type="http://schemas.openxmlformats.org/officeDocument/2006/relationships/image" Target="media/image456.wmf"/><Relationship Id="rId1336" Type="http://schemas.openxmlformats.org/officeDocument/2006/relationships/image" Target="media/image664.wmf"/><Relationship Id="rId1543" Type="http://schemas.openxmlformats.org/officeDocument/2006/relationships/oleObject" Target="embeddings/oleObject771.bin"/><Relationship Id="rId42" Type="http://schemas.openxmlformats.org/officeDocument/2006/relationships/oleObject" Target="embeddings/oleObject17.bin"/><Relationship Id="rId1403" Type="http://schemas.openxmlformats.org/officeDocument/2006/relationships/oleObject" Target="embeddings/oleObject697.bin"/><Relationship Id="rId191" Type="http://schemas.openxmlformats.org/officeDocument/2006/relationships/image" Target="media/image94.png"/><Relationship Id="rId289" Type="http://schemas.openxmlformats.org/officeDocument/2006/relationships/image" Target="media/image143.wmf"/><Relationship Id="rId496" Type="http://schemas.openxmlformats.org/officeDocument/2006/relationships/oleObject" Target="embeddings/oleObject239.bin"/><Relationship Id="rId149" Type="http://schemas.openxmlformats.org/officeDocument/2006/relationships/image" Target="media/image72.wmf"/><Relationship Id="rId356" Type="http://schemas.openxmlformats.org/officeDocument/2006/relationships/image" Target="media/image177.wmf"/><Relationship Id="rId563" Type="http://schemas.openxmlformats.org/officeDocument/2006/relationships/oleObject" Target="embeddings/oleObject273.bin"/><Relationship Id="rId770" Type="http://schemas.openxmlformats.org/officeDocument/2006/relationships/oleObject" Target="embeddings/oleObject377.bin"/><Relationship Id="rId1193" Type="http://schemas.openxmlformats.org/officeDocument/2006/relationships/image" Target="media/image604.wmf"/><Relationship Id="rId216" Type="http://schemas.openxmlformats.org/officeDocument/2006/relationships/oleObject" Target="embeddings/oleObject101.bin"/><Relationship Id="rId423" Type="http://schemas.openxmlformats.org/officeDocument/2006/relationships/oleObject" Target="embeddings/oleObject202.bin"/><Relationship Id="rId868" Type="http://schemas.openxmlformats.org/officeDocument/2006/relationships/oleObject" Target="embeddings/oleObject427.bin"/><Relationship Id="rId1053" Type="http://schemas.openxmlformats.org/officeDocument/2006/relationships/image" Target="media/image533.wmf"/><Relationship Id="rId1260" Type="http://schemas.openxmlformats.org/officeDocument/2006/relationships/image" Target="media/image634.wmf"/><Relationship Id="rId1498" Type="http://schemas.openxmlformats.org/officeDocument/2006/relationships/oleObject" Target="embeddings/oleObject751.bin"/><Relationship Id="rId630" Type="http://schemas.openxmlformats.org/officeDocument/2006/relationships/image" Target="media/image316.wmf"/><Relationship Id="rId728" Type="http://schemas.openxmlformats.org/officeDocument/2006/relationships/oleObject" Target="embeddings/oleObject356.bin"/><Relationship Id="rId935" Type="http://schemas.openxmlformats.org/officeDocument/2006/relationships/image" Target="media/image467.wmf"/><Relationship Id="rId1358" Type="http://schemas.openxmlformats.org/officeDocument/2006/relationships/image" Target="media/image675.wmf"/><Relationship Id="rId64" Type="http://schemas.openxmlformats.org/officeDocument/2006/relationships/oleObject" Target="embeddings/oleObject28.bin"/><Relationship Id="rId1120" Type="http://schemas.openxmlformats.org/officeDocument/2006/relationships/image" Target="media/image568.wmf"/><Relationship Id="rId1218" Type="http://schemas.openxmlformats.org/officeDocument/2006/relationships/image" Target="media/image615.wmf"/><Relationship Id="rId1425" Type="http://schemas.openxmlformats.org/officeDocument/2006/relationships/oleObject" Target="embeddings/oleObject708.bin"/><Relationship Id="rId280" Type="http://schemas.openxmlformats.org/officeDocument/2006/relationships/oleObject" Target="embeddings/oleObject135.bin"/><Relationship Id="rId140" Type="http://schemas.openxmlformats.org/officeDocument/2006/relationships/oleObject" Target="embeddings/oleObject66.bin"/><Relationship Id="rId378" Type="http://schemas.openxmlformats.org/officeDocument/2006/relationships/image" Target="media/image188.wmf"/><Relationship Id="rId585" Type="http://schemas.openxmlformats.org/officeDocument/2006/relationships/oleObject" Target="embeddings/oleObject284.bin"/><Relationship Id="rId792" Type="http://schemas.openxmlformats.org/officeDocument/2006/relationships/oleObject" Target="embeddings/oleObject388.bin"/><Relationship Id="rId6" Type="http://schemas.openxmlformats.org/officeDocument/2006/relationships/footnotes" Target="footnotes.xml"/><Relationship Id="rId238" Type="http://schemas.openxmlformats.org/officeDocument/2006/relationships/oleObject" Target="embeddings/oleObject113.bin"/><Relationship Id="rId445" Type="http://schemas.openxmlformats.org/officeDocument/2006/relationships/oleObject" Target="embeddings/oleObject213.bin"/><Relationship Id="rId652" Type="http://schemas.openxmlformats.org/officeDocument/2006/relationships/image" Target="media/image326.wmf"/><Relationship Id="rId1075" Type="http://schemas.openxmlformats.org/officeDocument/2006/relationships/image" Target="media/image546.wmf"/><Relationship Id="rId1282" Type="http://schemas.openxmlformats.org/officeDocument/2006/relationships/oleObject" Target="embeddings/oleObject629.bin"/><Relationship Id="rId305" Type="http://schemas.openxmlformats.org/officeDocument/2006/relationships/image" Target="media/image151.wmf"/><Relationship Id="rId512" Type="http://schemas.openxmlformats.org/officeDocument/2006/relationships/oleObject" Target="embeddings/oleObject247.bin"/><Relationship Id="rId957" Type="http://schemas.openxmlformats.org/officeDocument/2006/relationships/image" Target="media/image477.wmf"/><Relationship Id="rId1142" Type="http://schemas.openxmlformats.org/officeDocument/2006/relationships/oleObject" Target="embeddings/oleObject555.bin"/><Relationship Id="rId86" Type="http://schemas.openxmlformats.org/officeDocument/2006/relationships/oleObject" Target="embeddings/oleObject39.bin"/><Relationship Id="rId817" Type="http://schemas.openxmlformats.org/officeDocument/2006/relationships/image" Target="media/image409.wmf"/><Relationship Id="rId1002" Type="http://schemas.openxmlformats.org/officeDocument/2006/relationships/oleObject" Target="embeddings/oleObject495.bin"/><Relationship Id="rId1447" Type="http://schemas.openxmlformats.org/officeDocument/2006/relationships/oleObject" Target="embeddings/oleObject721.bin"/><Relationship Id="rId1307" Type="http://schemas.openxmlformats.org/officeDocument/2006/relationships/image" Target="media/image652.wmf"/><Relationship Id="rId1514" Type="http://schemas.openxmlformats.org/officeDocument/2006/relationships/oleObject" Target="embeddings/oleObject759.bin"/><Relationship Id="rId13" Type="http://schemas.openxmlformats.org/officeDocument/2006/relationships/image" Target="media/image4.wmf"/><Relationship Id="rId162" Type="http://schemas.openxmlformats.org/officeDocument/2006/relationships/oleObject" Target="embeddings/oleObject77.bin"/><Relationship Id="rId467" Type="http://schemas.openxmlformats.org/officeDocument/2006/relationships/oleObject" Target="embeddings/oleObject224.bin"/><Relationship Id="rId1097" Type="http://schemas.openxmlformats.org/officeDocument/2006/relationships/oleObject" Target="embeddings/oleObject532.bin"/><Relationship Id="rId674" Type="http://schemas.openxmlformats.org/officeDocument/2006/relationships/oleObject" Target="embeddings/oleObject331.bin"/><Relationship Id="rId881" Type="http://schemas.openxmlformats.org/officeDocument/2006/relationships/image" Target="media/image440.wmf"/><Relationship Id="rId979" Type="http://schemas.openxmlformats.org/officeDocument/2006/relationships/image" Target="media/image488.wmf"/><Relationship Id="rId327" Type="http://schemas.openxmlformats.org/officeDocument/2006/relationships/oleObject" Target="embeddings/oleObject158.bin"/><Relationship Id="rId534" Type="http://schemas.openxmlformats.org/officeDocument/2006/relationships/image" Target="media/image268.wmf"/><Relationship Id="rId741" Type="http://schemas.openxmlformats.org/officeDocument/2006/relationships/image" Target="media/image371.wmf"/><Relationship Id="rId839" Type="http://schemas.openxmlformats.org/officeDocument/2006/relationships/oleObject" Target="embeddings/oleObject412.bin"/><Relationship Id="rId1164" Type="http://schemas.openxmlformats.org/officeDocument/2006/relationships/image" Target="media/image589.wmf"/><Relationship Id="rId1371" Type="http://schemas.openxmlformats.org/officeDocument/2006/relationships/image" Target="media/image681.wmf"/><Relationship Id="rId1469" Type="http://schemas.openxmlformats.org/officeDocument/2006/relationships/image" Target="media/image727.wmf"/><Relationship Id="rId601" Type="http://schemas.openxmlformats.org/officeDocument/2006/relationships/oleObject" Target="embeddings/oleObject292.bin"/><Relationship Id="rId1024" Type="http://schemas.openxmlformats.org/officeDocument/2006/relationships/oleObject" Target="embeddings/oleObject500.bin"/><Relationship Id="rId1231" Type="http://schemas.openxmlformats.org/officeDocument/2006/relationships/oleObject" Target="embeddings/oleObject600.bin"/><Relationship Id="rId906" Type="http://schemas.openxmlformats.org/officeDocument/2006/relationships/oleObject" Target="embeddings/oleObject446.bin"/><Relationship Id="rId1329" Type="http://schemas.openxmlformats.org/officeDocument/2006/relationships/oleObject" Target="embeddings/oleObject659.bin"/><Relationship Id="rId1536" Type="http://schemas.openxmlformats.org/officeDocument/2006/relationships/image" Target="media/image759.png"/><Relationship Id="rId35" Type="http://schemas.openxmlformats.org/officeDocument/2006/relationships/image" Target="media/image15.wmf"/><Relationship Id="rId184" Type="http://schemas.openxmlformats.org/officeDocument/2006/relationships/oleObject" Target="embeddings/oleObject88.bin"/><Relationship Id="rId391" Type="http://schemas.openxmlformats.org/officeDocument/2006/relationships/oleObject" Target="embeddings/oleObject189.bin"/><Relationship Id="rId251" Type="http://schemas.openxmlformats.org/officeDocument/2006/relationships/image" Target="media/image124.wmf"/><Relationship Id="rId489" Type="http://schemas.openxmlformats.org/officeDocument/2006/relationships/image" Target="media/image246.wmf"/><Relationship Id="rId696" Type="http://schemas.openxmlformats.org/officeDocument/2006/relationships/oleObject" Target="embeddings/oleObject340.bin"/><Relationship Id="rId349" Type="http://schemas.openxmlformats.org/officeDocument/2006/relationships/oleObject" Target="embeddings/oleObject169.bin"/><Relationship Id="rId556" Type="http://schemas.openxmlformats.org/officeDocument/2006/relationships/image" Target="media/image279.wmf"/><Relationship Id="rId763" Type="http://schemas.openxmlformats.org/officeDocument/2006/relationships/image" Target="media/image382.wmf"/><Relationship Id="rId1186" Type="http://schemas.openxmlformats.org/officeDocument/2006/relationships/oleObject" Target="embeddings/oleObject576.bin"/><Relationship Id="rId1393" Type="http://schemas.openxmlformats.org/officeDocument/2006/relationships/oleObject" Target="embeddings/oleObject692.bin"/><Relationship Id="rId111" Type="http://schemas.openxmlformats.org/officeDocument/2006/relationships/image" Target="media/image53.wmf"/><Relationship Id="rId209" Type="http://schemas.openxmlformats.org/officeDocument/2006/relationships/image" Target="media/image105.wmf"/><Relationship Id="rId416" Type="http://schemas.openxmlformats.org/officeDocument/2006/relationships/image" Target="media/image210.wmf"/><Relationship Id="rId970" Type="http://schemas.openxmlformats.org/officeDocument/2006/relationships/oleObject" Target="embeddings/oleObject479.bin"/><Relationship Id="rId1046" Type="http://schemas.openxmlformats.org/officeDocument/2006/relationships/image" Target="media/image529.png"/><Relationship Id="rId1253" Type="http://schemas.openxmlformats.org/officeDocument/2006/relationships/oleObject" Target="embeddings/oleObject613.bin"/><Relationship Id="rId623" Type="http://schemas.openxmlformats.org/officeDocument/2006/relationships/oleObject" Target="embeddings/oleObject303.bin"/><Relationship Id="rId830" Type="http://schemas.openxmlformats.org/officeDocument/2006/relationships/oleObject" Target="embeddings/oleObject407.bin"/><Relationship Id="rId928" Type="http://schemas.openxmlformats.org/officeDocument/2006/relationships/oleObject" Target="embeddings/oleObject457.bin"/><Relationship Id="rId1460" Type="http://schemas.openxmlformats.org/officeDocument/2006/relationships/oleObject" Target="embeddings/oleObject728.bin"/><Relationship Id="rId57" Type="http://schemas.openxmlformats.org/officeDocument/2006/relationships/image" Target="media/image26.wmf"/><Relationship Id="rId1113" Type="http://schemas.openxmlformats.org/officeDocument/2006/relationships/oleObject" Target="embeddings/oleObject540.bin"/><Relationship Id="rId1320" Type="http://schemas.openxmlformats.org/officeDocument/2006/relationships/image" Target="media/image656.wmf"/><Relationship Id="rId1418" Type="http://schemas.openxmlformats.org/officeDocument/2006/relationships/image" Target="media/image704.wmf"/><Relationship Id="rId273" Type="http://schemas.openxmlformats.org/officeDocument/2006/relationships/image" Target="media/image135.wmf"/><Relationship Id="rId480" Type="http://schemas.openxmlformats.org/officeDocument/2006/relationships/oleObject" Target="embeddings/oleObject231.bin"/><Relationship Id="rId133" Type="http://schemas.openxmlformats.org/officeDocument/2006/relationships/image" Target="media/image64.wmf"/><Relationship Id="rId340" Type="http://schemas.openxmlformats.org/officeDocument/2006/relationships/image" Target="media/image169.wmf"/><Relationship Id="rId578" Type="http://schemas.openxmlformats.org/officeDocument/2006/relationships/image" Target="media/image290.wmf"/><Relationship Id="rId785" Type="http://schemas.openxmlformats.org/officeDocument/2006/relationships/image" Target="media/image393.wmf"/><Relationship Id="rId992" Type="http://schemas.openxmlformats.org/officeDocument/2006/relationships/oleObject" Target="embeddings/oleObject490.bin"/><Relationship Id="rId200" Type="http://schemas.openxmlformats.org/officeDocument/2006/relationships/oleObject" Target="embeddings/oleObject93.bin"/><Relationship Id="rId438" Type="http://schemas.openxmlformats.org/officeDocument/2006/relationships/image" Target="media/image221.wmf"/><Relationship Id="rId645" Type="http://schemas.openxmlformats.org/officeDocument/2006/relationships/image" Target="media/image323.wmf"/><Relationship Id="rId852" Type="http://schemas.openxmlformats.org/officeDocument/2006/relationships/oleObject" Target="embeddings/oleObject419.bin"/><Relationship Id="rId1068" Type="http://schemas.openxmlformats.org/officeDocument/2006/relationships/image" Target="media/image542.png"/><Relationship Id="rId1275" Type="http://schemas.openxmlformats.org/officeDocument/2006/relationships/oleObject" Target="embeddings/oleObject625.bin"/><Relationship Id="rId1482" Type="http://schemas.openxmlformats.org/officeDocument/2006/relationships/oleObject" Target="embeddings/oleObject739.bin"/><Relationship Id="rId505" Type="http://schemas.openxmlformats.org/officeDocument/2006/relationships/image" Target="media/image254.wmf"/><Relationship Id="rId712" Type="http://schemas.openxmlformats.org/officeDocument/2006/relationships/oleObject" Target="embeddings/oleObject348.bin"/><Relationship Id="rId1135" Type="http://schemas.openxmlformats.org/officeDocument/2006/relationships/image" Target="media/image575.wmf"/><Relationship Id="rId1342" Type="http://schemas.openxmlformats.org/officeDocument/2006/relationships/image" Target="media/image667.wmf"/><Relationship Id="rId79" Type="http://schemas.openxmlformats.org/officeDocument/2006/relationships/image" Target="media/image37.wmf"/><Relationship Id="rId1202" Type="http://schemas.openxmlformats.org/officeDocument/2006/relationships/oleObject" Target="embeddings/oleObject584.bin"/><Relationship Id="rId1507" Type="http://schemas.openxmlformats.org/officeDocument/2006/relationships/image" Target="media/image742.wmf"/><Relationship Id="rId295" Type="http://schemas.openxmlformats.org/officeDocument/2006/relationships/image" Target="media/image146.wmf"/><Relationship Id="rId155" Type="http://schemas.openxmlformats.org/officeDocument/2006/relationships/image" Target="media/image75.wmf"/><Relationship Id="rId362" Type="http://schemas.openxmlformats.org/officeDocument/2006/relationships/image" Target="media/image180.wmf"/><Relationship Id="rId1297" Type="http://schemas.openxmlformats.org/officeDocument/2006/relationships/oleObject" Target="embeddings/oleObject640.bin"/><Relationship Id="rId222" Type="http://schemas.openxmlformats.org/officeDocument/2006/relationships/oleObject" Target="embeddings/oleObject104.bin"/><Relationship Id="rId667" Type="http://schemas.openxmlformats.org/officeDocument/2006/relationships/image" Target="media/image332.wmf"/><Relationship Id="rId874" Type="http://schemas.openxmlformats.org/officeDocument/2006/relationships/oleObject" Target="embeddings/oleObject430.bin"/><Relationship Id="rId527" Type="http://schemas.openxmlformats.org/officeDocument/2006/relationships/image" Target="media/image265.wmf"/><Relationship Id="rId734" Type="http://schemas.openxmlformats.org/officeDocument/2006/relationships/oleObject" Target="embeddings/oleObject359.bin"/><Relationship Id="rId941" Type="http://schemas.openxmlformats.org/officeDocument/2006/relationships/image" Target="media/image470.wmf"/><Relationship Id="rId1157" Type="http://schemas.openxmlformats.org/officeDocument/2006/relationships/image" Target="media/image586.wmf"/><Relationship Id="rId1364" Type="http://schemas.openxmlformats.org/officeDocument/2006/relationships/oleObject" Target="embeddings/oleObject677.bin"/><Relationship Id="rId70" Type="http://schemas.openxmlformats.org/officeDocument/2006/relationships/oleObject" Target="embeddings/oleObject31.bin"/><Relationship Id="rId801" Type="http://schemas.openxmlformats.org/officeDocument/2006/relationships/oleObject" Target="embeddings/oleObject393.bin"/><Relationship Id="rId1017" Type="http://schemas.openxmlformats.org/officeDocument/2006/relationships/image" Target="media/image512.wmf"/><Relationship Id="rId1224" Type="http://schemas.openxmlformats.org/officeDocument/2006/relationships/image" Target="media/image618.wmf"/><Relationship Id="rId1431" Type="http://schemas.openxmlformats.org/officeDocument/2006/relationships/oleObject" Target="embeddings/oleObject711.bin"/><Relationship Id="rId1529" Type="http://schemas.openxmlformats.org/officeDocument/2006/relationships/image" Target="media/image753.wmf"/><Relationship Id="rId28" Type="http://schemas.openxmlformats.org/officeDocument/2006/relationships/oleObject" Target="embeddings/oleObject10.bin"/><Relationship Id="rId177" Type="http://schemas.openxmlformats.org/officeDocument/2006/relationships/image" Target="media/image86.wmf"/><Relationship Id="rId384" Type="http://schemas.openxmlformats.org/officeDocument/2006/relationships/image" Target="media/image191.wmf"/><Relationship Id="rId591" Type="http://schemas.openxmlformats.org/officeDocument/2006/relationships/oleObject" Target="embeddings/oleObject287.bin"/><Relationship Id="rId244" Type="http://schemas.openxmlformats.org/officeDocument/2006/relationships/image" Target="media/image121.wmf"/><Relationship Id="rId689" Type="http://schemas.openxmlformats.org/officeDocument/2006/relationships/image" Target="media/image343.png"/><Relationship Id="rId896" Type="http://schemas.openxmlformats.org/officeDocument/2006/relationships/oleObject" Target="embeddings/oleObject441.bin"/><Relationship Id="rId1081" Type="http://schemas.openxmlformats.org/officeDocument/2006/relationships/image" Target="media/image549.wmf"/><Relationship Id="rId451" Type="http://schemas.openxmlformats.org/officeDocument/2006/relationships/oleObject" Target="embeddings/oleObject216.bin"/><Relationship Id="rId549" Type="http://schemas.openxmlformats.org/officeDocument/2006/relationships/oleObject" Target="embeddings/oleObject266.bin"/><Relationship Id="rId756" Type="http://schemas.openxmlformats.org/officeDocument/2006/relationships/oleObject" Target="embeddings/oleObject370.bin"/><Relationship Id="rId1179" Type="http://schemas.openxmlformats.org/officeDocument/2006/relationships/image" Target="media/image597.wmf"/><Relationship Id="rId1386" Type="http://schemas.openxmlformats.org/officeDocument/2006/relationships/image" Target="media/image688.wmf"/><Relationship Id="rId104" Type="http://schemas.openxmlformats.org/officeDocument/2006/relationships/oleObject" Target="embeddings/oleObject48.bin"/><Relationship Id="rId311" Type="http://schemas.openxmlformats.org/officeDocument/2006/relationships/image" Target="media/image154.wmf"/><Relationship Id="rId409" Type="http://schemas.openxmlformats.org/officeDocument/2006/relationships/oleObject" Target="embeddings/oleObject195.bin"/><Relationship Id="rId963" Type="http://schemas.openxmlformats.org/officeDocument/2006/relationships/image" Target="media/image480.wmf"/><Relationship Id="rId1039" Type="http://schemas.openxmlformats.org/officeDocument/2006/relationships/oleObject" Target="embeddings/oleObject506.bin"/><Relationship Id="rId1246" Type="http://schemas.openxmlformats.org/officeDocument/2006/relationships/oleObject" Target="embeddings/oleObject609.bin"/><Relationship Id="rId92" Type="http://schemas.openxmlformats.org/officeDocument/2006/relationships/oleObject" Target="embeddings/oleObject42.bin"/><Relationship Id="rId616" Type="http://schemas.openxmlformats.org/officeDocument/2006/relationships/image" Target="media/image309.wmf"/><Relationship Id="rId823" Type="http://schemas.openxmlformats.org/officeDocument/2006/relationships/image" Target="media/image412.wmf"/><Relationship Id="rId1453" Type="http://schemas.openxmlformats.org/officeDocument/2006/relationships/oleObject" Target="embeddings/oleObject724.bin"/><Relationship Id="rId1106" Type="http://schemas.openxmlformats.org/officeDocument/2006/relationships/image" Target="media/image561.wmf"/><Relationship Id="rId1313" Type="http://schemas.openxmlformats.org/officeDocument/2006/relationships/oleObject" Target="embeddings/oleObject651.bin"/><Relationship Id="rId1520" Type="http://schemas.openxmlformats.org/officeDocument/2006/relationships/oleObject" Target="embeddings/oleObject762.bin"/><Relationship Id="rId199" Type="http://schemas.openxmlformats.org/officeDocument/2006/relationships/image" Target="media/image100.wmf"/><Relationship Id="rId266" Type="http://schemas.openxmlformats.org/officeDocument/2006/relationships/oleObject" Target="embeddings/oleObject128.bin"/><Relationship Id="rId473" Type="http://schemas.openxmlformats.org/officeDocument/2006/relationships/image" Target="media/image238.wmf"/><Relationship Id="rId680" Type="http://schemas.openxmlformats.org/officeDocument/2006/relationships/oleObject" Target="embeddings/oleObject334.bin"/><Relationship Id="rId126" Type="http://schemas.openxmlformats.org/officeDocument/2006/relationships/oleObject" Target="embeddings/oleObject59.bin"/><Relationship Id="rId333" Type="http://schemas.openxmlformats.org/officeDocument/2006/relationships/oleObject" Target="embeddings/oleObject161.bin"/><Relationship Id="rId540" Type="http://schemas.openxmlformats.org/officeDocument/2006/relationships/image" Target="media/image271.wmf"/><Relationship Id="rId778" Type="http://schemas.openxmlformats.org/officeDocument/2006/relationships/oleObject" Target="embeddings/oleObject381.bin"/><Relationship Id="rId985" Type="http://schemas.openxmlformats.org/officeDocument/2006/relationships/image" Target="media/image491.wmf"/><Relationship Id="rId1170" Type="http://schemas.openxmlformats.org/officeDocument/2006/relationships/image" Target="media/image592.wmf"/><Relationship Id="rId638" Type="http://schemas.openxmlformats.org/officeDocument/2006/relationships/image" Target="media/image320.wmf"/><Relationship Id="rId845" Type="http://schemas.openxmlformats.org/officeDocument/2006/relationships/image" Target="media/image422.wmf"/><Relationship Id="rId1030" Type="http://schemas.openxmlformats.org/officeDocument/2006/relationships/image" Target="media/image520.wmf"/><Relationship Id="rId1268" Type="http://schemas.openxmlformats.org/officeDocument/2006/relationships/oleObject" Target="embeddings/oleObject621.bin"/><Relationship Id="rId1475" Type="http://schemas.openxmlformats.org/officeDocument/2006/relationships/image" Target="media/image730.wmf"/><Relationship Id="rId400" Type="http://schemas.openxmlformats.org/officeDocument/2006/relationships/oleObject" Target="embeddings/oleObject193.bin"/><Relationship Id="rId705" Type="http://schemas.openxmlformats.org/officeDocument/2006/relationships/image" Target="media/image353.wmf"/><Relationship Id="rId1128" Type="http://schemas.openxmlformats.org/officeDocument/2006/relationships/image" Target="media/image572.wmf"/><Relationship Id="rId1335" Type="http://schemas.openxmlformats.org/officeDocument/2006/relationships/oleObject" Target="embeddings/oleObject662.bin"/><Relationship Id="rId1542" Type="http://schemas.openxmlformats.org/officeDocument/2006/relationships/oleObject" Target="embeddings/oleObject770.bin"/><Relationship Id="rId912" Type="http://schemas.openxmlformats.org/officeDocument/2006/relationships/oleObject" Target="embeddings/oleObject449.bin"/><Relationship Id="rId41" Type="http://schemas.openxmlformats.org/officeDocument/2006/relationships/image" Target="media/image18.wmf"/><Relationship Id="rId1402" Type="http://schemas.openxmlformats.org/officeDocument/2006/relationships/image" Target="media/image696.wmf"/><Relationship Id="rId190" Type="http://schemas.openxmlformats.org/officeDocument/2006/relationships/image" Target="media/image93.png"/><Relationship Id="rId288" Type="http://schemas.openxmlformats.org/officeDocument/2006/relationships/oleObject" Target="embeddings/oleObject139.bin"/><Relationship Id="rId495" Type="http://schemas.openxmlformats.org/officeDocument/2006/relationships/image" Target="media/image249.wmf"/><Relationship Id="rId148" Type="http://schemas.openxmlformats.org/officeDocument/2006/relationships/oleObject" Target="embeddings/oleObject70.bin"/><Relationship Id="rId355" Type="http://schemas.openxmlformats.org/officeDocument/2006/relationships/oleObject" Target="embeddings/oleObject172.bin"/><Relationship Id="rId562" Type="http://schemas.openxmlformats.org/officeDocument/2006/relationships/image" Target="media/image282.wmf"/><Relationship Id="rId1192" Type="http://schemas.openxmlformats.org/officeDocument/2006/relationships/oleObject" Target="embeddings/oleObject579.bin"/><Relationship Id="rId215" Type="http://schemas.openxmlformats.org/officeDocument/2006/relationships/image" Target="media/image108.wmf"/><Relationship Id="rId422" Type="http://schemas.openxmlformats.org/officeDocument/2006/relationships/image" Target="media/image213.wmf"/><Relationship Id="rId867" Type="http://schemas.openxmlformats.org/officeDocument/2006/relationships/image" Target="media/image433.wmf"/><Relationship Id="rId1052" Type="http://schemas.openxmlformats.org/officeDocument/2006/relationships/oleObject" Target="embeddings/oleObject511.bin"/><Relationship Id="rId1497" Type="http://schemas.openxmlformats.org/officeDocument/2006/relationships/oleObject" Target="embeddings/oleObject750.bin"/><Relationship Id="rId727" Type="http://schemas.openxmlformats.org/officeDocument/2006/relationships/image" Target="media/image364.wmf"/><Relationship Id="rId934" Type="http://schemas.openxmlformats.org/officeDocument/2006/relationships/oleObject" Target="embeddings/oleObject460.bin"/><Relationship Id="rId1357" Type="http://schemas.openxmlformats.org/officeDocument/2006/relationships/oleObject" Target="embeddings/oleObject673.bin"/><Relationship Id="rId63" Type="http://schemas.openxmlformats.org/officeDocument/2006/relationships/image" Target="media/image29.wmf"/><Relationship Id="rId1217" Type="http://schemas.openxmlformats.org/officeDocument/2006/relationships/oleObject" Target="embeddings/oleObject593.bin"/><Relationship Id="rId1424" Type="http://schemas.openxmlformats.org/officeDocument/2006/relationships/image" Target="media/image707.wmf"/><Relationship Id="rId377" Type="http://schemas.openxmlformats.org/officeDocument/2006/relationships/oleObject" Target="embeddings/oleObject183.bin"/><Relationship Id="rId584" Type="http://schemas.openxmlformats.org/officeDocument/2006/relationships/image" Target="media/image293.wmf"/><Relationship Id="rId5" Type="http://schemas.openxmlformats.org/officeDocument/2006/relationships/webSettings" Target="webSettings.xml"/><Relationship Id="rId237" Type="http://schemas.openxmlformats.org/officeDocument/2006/relationships/oleObject" Target="embeddings/oleObject112.bin"/><Relationship Id="rId791" Type="http://schemas.openxmlformats.org/officeDocument/2006/relationships/image" Target="media/image396.wmf"/><Relationship Id="rId889" Type="http://schemas.openxmlformats.org/officeDocument/2006/relationships/image" Target="media/image444.wmf"/><Relationship Id="rId1074" Type="http://schemas.openxmlformats.org/officeDocument/2006/relationships/oleObject" Target="embeddings/oleObject520.bin"/><Relationship Id="rId444" Type="http://schemas.openxmlformats.org/officeDocument/2006/relationships/image" Target="media/image224.wmf"/><Relationship Id="rId651" Type="http://schemas.openxmlformats.org/officeDocument/2006/relationships/oleObject" Target="embeddings/oleObject318.bin"/><Relationship Id="rId749" Type="http://schemas.openxmlformats.org/officeDocument/2006/relationships/image" Target="media/image375.wmf"/><Relationship Id="rId1281" Type="http://schemas.openxmlformats.org/officeDocument/2006/relationships/image" Target="media/image643.wmf"/><Relationship Id="rId1379" Type="http://schemas.openxmlformats.org/officeDocument/2006/relationships/image" Target="media/image685.wmf"/><Relationship Id="rId1502" Type="http://schemas.openxmlformats.org/officeDocument/2006/relationships/oleObject" Target="embeddings/oleObject753.bin"/><Relationship Id="rId290" Type="http://schemas.openxmlformats.org/officeDocument/2006/relationships/oleObject" Target="embeddings/oleObject140.bin"/><Relationship Id="rId304" Type="http://schemas.openxmlformats.org/officeDocument/2006/relationships/oleObject" Target="embeddings/oleObject147.bin"/><Relationship Id="rId388" Type="http://schemas.openxmlformats.org/officeDocument/2006/relationships/oleObject" Target="embeddings/oleObject188.bin"/><Relationship Id="rId511" Type="http://schemas.openxmlformats.org/officeDocument/2006/relationships/image" Target="media/image257.wmf"/><Relationship Id="rId609" Type="http://schemas.openxmlformats.org/officeDocument/2006/relationships/oleObject" Target="embeddings/oleObject296.bin"/><Relationship Id="rId956" Type="http://schemas.openxmlformats.org/officeDocument/2006/relationships/oleObject" Target="embeddings/oleObject472.bin"/><Relationship Id="rId1141" Type="http://schemas.openxmlformats.org/officeDocument/2006/relationships/image" Target="media/image578.wmf"/><Relationship Id="rId1239" Type="http://schemas.openxmlformats.org/officeDocument/2006/relationships/oleObject" Target="embeddings/oleObject604.bin"/><Relationship Id="rId85" Type="http://schemas.openxmlformats.org/officeDocument/2006/relationships/image" Target="media/image40.wmf"/><Relationship Id="rId150" Type="http://schemas.openxmlformats.org/officeDocument/2006/relationships/oleObject" Target="embeddings/oleObject71.bin"/><Relationship Id="rId595" Type="http://schemas.openxmlformats.org/officeDocument/2006/relationships/oleObject" Target="embeddings/oleObject289.bin"/><Relationship Id="rId816" Type="http://schemas.openxmlformats.org/officeDocument/2006/relationships/oleObject" Target="embeddings/oleObject400.bin"/><Relationship Id="rId1001" Type="http://schemas.openxmlformats.org/officeDocument/2006/relationships/image" Target="media/image499.wmf"/><Relationship Id="rId1446" Type="http://schemas.openxmlformats.org/officeDocument/2006/relationships/image" Target="media/image716.wmf"/><Relationship Id="rId248" Type="http://schemas.openxmlformats.org/officeDocument/2006/relationships/oleObject" Target="embeddings/oleObject119.bin"/><Relationship Id="rId455" Type="http://schemas.openxmlformats.org/officeDocument/2006/relationships/oleObject" Target="embeddings/oleObject218.bin"/><Relationship Id="rId662" Type="http://schemas.openxmlformats.org/officeDocument/2006/relationships/oleObject" Target="embeddings/oleObject324.bin"/><Relationship Id="rId1085" Type="http://schemas.openxmlformats.org/officeDocument/2006/relationships/oleObject" Target="embeddings/oleObject526.bin"/><Relationship Id="rId1292" Type="http://schemas.openxmlformats.org/officeDocument/2006/relationships/oleObject" Target="embeddings/oleObject635.bin"/><Relationship Id="rId1306" Type="http://schemas.openxmlformats.org/officeDocument/2006/relationships/oleObject" Target="embeddings/oleObject645.bin"/><Relationship Id="rId1513" Type="http://schemas.openxmlformats.org/officeDocument/2006/relationships/image" Target="media/image745.wmf"/><Relationship Id="rId12" Type="http://schemas.openxmlformats.org/officeDocument/2006/relationships/oleObject" Target="embeddings/oleObject2.bin"/><Relationship Id="rId108" Type="http://schemas.openxmlformats.org/officeDocument/2006/relationships/oleObject" Target="embeddings/oleObject50.bin"/><Relationship Id="rId315" Type="http://schemas.openxmlformats.org/officeDocument/2006/relationships/image" Target="media/image155.wmf"/><Relationship Id="rId522" Type="http://schemas.openxmlformats.org/officeDocument/2006/relationships/oleObject" Target="embeddings/oleObject252.bin"/><Relationship Id="rId967" Type="http://schemas.openxmlformats.org/officeDocument/2006/relationships/image" Target="media/image482.wmf"/><Relationship Id="rId1152" Type="http://schemas.openxmlformats.org/officeDocument/2006/relationships/oleObject" Target="embeddings/oleObject560.bin"/><Relationship Id="rId96" Type="http://schemas.openxmlformats.org/officeDocument/2006/relationships/oleObject" Target="embeddings/oleObject44.bin"/><Relationship Id="rId161" Type="http://schemas.openxmlformats.org/officeDocument/2006/relationships/image" Target="media/image78.wmf"/><Relationship Id="rId399" Type="http://schemas.openxmlformats.org/officeDocument/2006/relationships/image" Target="media/image200.wmf"/><Relationship Id="rId827" Type="http://schemas.openxmlformats.org/officeDocument/2006/relationships/image" Target="media/image414.wmf"/><Relationship Id="rId1012" Type="http://schemas.openxmlformats.org/officeDocument/2006/relationships/image" Target="media/image507.wmf"/><Relationship Id="rId1457" Type="http://schemas.openxmlformats.org/officeDocument/2006/relationships/image" Target="media/image721.wmf"/><Relationship Id="rId259" Type="http://schemas.openxmlformats.org/officeDocument/2006/relationships/image" Target="media/image128.wmf"/><Relationship Id="rId466" Type="http://schemas.openxmlformats.org/officeDocument/2006/relationships/image" Target="media/image235.wmf"/><Relationship Id="rId673" Type="http://schemas.openxmlformats.org/officeDocument/2006/relationships/image" Target="media/image335.wmf"/><Relationship Id="rId880" Type="http://schemas.openxmlformats.org/officeDocument/2006/relationships/oleObject" Target="embeddings/oleObject433.bin"/><Relationship Id="rId1096" Type="http://schemas.openxmlformats.org/officeDocument/2006/relationships/image" Target="media/image556.wmf"/><Relationship Id="rId1317" Type="http://schemas.openxmlformats.org/officeDocument/2006/relationships/oleObject" Target="embeddings/oleObject653.bin"/><Relationship Id="rId1524" Type="http://schemas.openxmlformats.org/officeDocument/2006/relationships/oleObject" Target="embeddings/oleObject764.bin"/><Relationship Id="rId23" Type="http://schemas.openxmlformats.org/officeDocument/2006/relationships/image" Target="media/image9.wmf"/><Relationship Id="rId119" Type="http://schemas.openxmlformats.org/officeDocument/2006/relationships/image" Target="media/image57.wmf"/><Relationship Id="rId326" Type="http://schemas.openxmlformats.org/officeDocument/2006/relationships/image" Target="media/image162.wmf"/><Relationship Id="rId533" Type="http://schemas.openxmlformats.org/officeDocument/2006/relationships/oleObject" Target="embeddings/oleObject258.bin"/><Relationship Id="rId978" Type="http://schemas.openxmlformats.org/officeDocument/2006/relationships/oleObject" Target="embeddings/oleObject483.bin"/><Relationship Id="rId1163" Type="http://schemas.openxmlformats.org/officeDocument/2006/relationships/oleObject" Target="embeddings/oleObject566.bin"/><Relationship Id="rId1370" Type="http://schemas.openxmlformats.org/officeDocument/2006/relationships/oleObject" Target="embeddings/oleObject680.bin"/><Relationship Id="rId740" Type="http://schemas.openxmlformats.org/officeDocument/2006/relationships/oleObject" Target="embeddings/oleObject362.bin"/><Relationship Id="rId838" Type="http://schemas.openxmlformats.org/officeDocument/2006/relationships/oleObject" Target="embeddings/oleObject411.bin"/><Relationship Id="rId1023" Type="http://schemas.openxmlformats.org/officeDocument/2006/relationships/image" Target="media/image516.wmf"/><Relationship Id="rId1468" Type="http://schemas.openxmlformats.org/officeDocument/2006/relationships/oleObject" Target="embeddings/oleObject732.bin"/><Relationship Id="rId172" Type="http://schemas.openxmlformats.org/officeDocument/2006/relationships/oleObject" Target="embeddings/oleObject82.bin"/><Relationship Id="rId477" Type="http://schemas.openxmlformats.org/officeDocument/2006/relationships/image" Target="media/image240.wmf"/><Relationship Id="rId600" Type="http://schemas.openxmlformats.org/officeDocument/2006/relationships/image" Target="media/image301.wmf"/><Relationship Id="rId684" Type="http://schemas.openxmlformats.org/officeDocument/2006/relationships/oleObject" Target="embeddings/oleObject336.bin"/><Relationship Id="rId1230" Type="http://schemas.openxmlformats.org/officeDocument/2006/relationships/image" Target="media/image621.wmf"/><Relationship Id="rId1328" Type="http://schemas.openxmlformats.org/officeDocument/2006/relationships/image" Target="media/image660.wmf"/><Relationship Id="rId1535" Type="http://schemas.openxmlformats.org/officeDocument/2006/relationships/image" Target="media/image758.png"/><Relationship Id="rId337" Type="http://schemas.openxmlformats.org/officeDocument/2006/relationships/oleObject" Target="embeddings/oleObject163.bin"/><Relationship Id="rId891" Type="http://schemas.openxmlformats.org/officeDocument/2006/relationships/image" Target="media/image445.wmf"/><Relationship Id="rId905" Type="http://schemas.openxmlformats.org/officeDocument/2006/relationships/image" Target="media/image452.wmf"/><Relationship Id="rId989" Type="http://schemas.openxmlformats.org/officeDocument/2006/relationships/image" Target="media/image493.wmf"/><Relationship Id="rId34" Type="http://schemas.openxmlformats.org/officeDocument/2006/relationships/oleObject" Target="embeddings/oleObject13.bin"/><Relationship Id="rId544" Type="http://schemas.openxmlformats.org/officeDocument/2006/relationships/image" Target="media/image273.wmf"/><Relationship Id="rId751" Type="http://schemas.openxmlformats.org/officeDocument/2006/relationships/image" Target="media/image376.wmf"/><Relationship Id="rId849" Type="http://schemas.openxmlformats.org/officeDocument/2006/relationships/image" Target="media/image424.wmf"/><Relationship Id="rId1174" Type="http://schemas.openxmlformats.org/officeDocument/2006/relationships/image" Target="media/image594.wmf"/><Relationship Id="rId1381" Type="http://schemas.openxmlformats.org/officeDocument/2006/relationships/oleObject" Target="embeddings/oleObject686.bin"/><Relationship Id="rId1479" Type="http://schemas.openxmlformats.org/officeDocument/2006/relationships/image" Target="media/image732.wmf"/><Relationship Id="rId183" Type="http://schemas.openxmlformats.org/officeDocument/2006/relationships/image" Target="media/image89.wmf"/><Relationship Id="rId390" Type="http://schemas.openxmlformats.org/officeDocument/2006/relationships/image" Target="media/image195.wmf"/><Relationship Id="rId404" Type="http://schemas.microsoft.com/office/2007/relationships/hdphoto" Target="media/hdphoto1.wdp"/><Relationship Id="rId611" Type="http://schemas.openxmlformats.org/officeDocument/2006/relationships/oleObject" Target="embeddings/oleObject297.bin"/><Relationship Id="rId1034" Type="http://schemas.openxmlformats.org/officeDocument/2006/relationships/image" Target="media/image522.wmf"/><Relationship Id="rId1241" Type="http://schemas.openxmlformats.org/officeDocument/2006/relationships/oleObject" Target="embeddings/oleObject606.bin"/><Relationship Id="rId1339" Type="http://schemas.openxmlformats.org/officeDocument/2006/relationships/oleObject" Target="embeddings/oleObject664.bin"/><Relationship Id="rId250" Type="http://schemas.openxmlformats.org/officeDocument/2006/relationships/oleObject" Target="embeddings/oleObject120.bin"/><Relationship Id="rId488" Type="http://schemas.openxmlformats.org/officeDocument/2006/relationships/oleObject" Target="embeddings/oleObject235.bin"/><Relationship Id="rId695" Type="http://schemas.openxmlformats.org/officeDocument/2006/relationships/image" Target="media/image348.wmf"/><Relationship Id="rId709" Type="http://schemas.openxmlformats.org/officeDocument/2006/relationships/image" Target="media/image355.wmf"/><Relationship Id="rId916" Type="http://schemas.openxmlformats.org/officeDocument/2006/relationships/oleObject" Target="embeddings/oleObject451.bin"/><Relationship Id="rId1101" Type="http://schemas.openxmlformats.org/officeDocument/2006/relationships/oleObject" Target="embeddings/oleObject534.bin"/><Relationship Id="rId1546" Type="http://schemas.openxmlformats.org/officeDocument/2006/relationships/oleObject" Target="embeddings/oleObject774.bin"/><Relationship Id="rId45" Type="http://schemas.openxmlformats.org/officeDocument/2006/relationships/image" Target="media/image20.wmf"/><Relationship Id="rId110" Type="http://schemas.openxmlformats.org/officeDocument/2006/relationships/oleObject" Target="embeddings/oleObject51.bin"/><Relationship Id="rId348" Type="http://schemas.openxmlformats.org/officeDocument/2006/relationships/image" Target="media/image173.wmf"/><Relationship Id="rId555" Type="http://schemas.openxmlformats.org/officeDocument/2006/relationships/oleObject" Target="embeddings/oleObject269.bin"/><Relationship Id="rId762" Type="http://schemas.openxmlformats.org/officeDocument/2006/relationships/oleObject" Target="embeddings/oleObject373.bin"/><Relationship Id="rId1185" Type="http://schemas.openxmlformats.org/officeDocument/2006/relationships/image" Target="media/image600.wmf"/><Relationship Id="rId1392" Type="http://schemas.openxmlformats.org/officeDocument/2006/relationships/image" Target="media/image691.wmf"/><Relationship Id="rId1406" Type="http://schemas.openxmlformats.org/officeDocument/2006/relationships/image" Target="media/image698.wmf"/><Relationship Id="rId194" Type="http://schemas.openxmlformats.org/officeDocument/2006/relationships/image" Target="media/image97.png"/><Relationship Id="rId208" Type="http://schemas.openxmlformats.org/officeDocument/2006/relationships/oleObject" Target="embeddings/oleObject97.bin"/><Relationship Id="rId415" Type="http://schemas.openxmlformats.org/officeDocument/2006/relationships/oleObject" Target="embeddings/oleObject198.bin"/><Relationship Id="rId622" Type="http://schemas.openxmlformats.org/officeDocument/2006/relationships/image" Target="media/image312.wmf"/><Relationship Id="rId1045" Type="http://schemas.openxmlformats.org/officeDocument/2006/relationships/image" Target="media/image528.png"/><Relationship Id="rId1252" Type="http://schemas.openxmlformats.org/officeDocument/2006/relationships/image" Target="media/image630.wmf"/><Relationship Id="rId261" Type="http://schemas.openxmlformats.org/officeDocument/2006/relationships/image" Target="media/image129.wmf"/><Relationship Id="rId499" Type="http://schemas.openxmlformats.org/officeDocument/2006/relationships/image" Target="media/image251.wmf"/><Relationship Id="rId927" Type="http://schemas.openxmlformats.org/officeDocument/2006/relationships/image" Target="media/image463.wmf"/><Relationship Id="rId1112" Type="http://schemas.openxmlformats.org/officeDocument/2006/relationships/image" Target="media/image564.wmf"/><Relationship Id="rId56" Type="http://schemas.openxmlformats.org/officeDocument/2006/relationships/oleObject" Target="embeddings/oleObject24.bin"/><Relationship Id="rId359" Type="http://schemas.openxmlformats.org/officeDocument/2006/relationships/oleObject" Target="embeddings/oleObject174.bin"/><Relationship Id="rId566" Type="http://schemas.openxmlformats.org/officeDocument/2006/relationships/image" Target="media/image284.wmf"/><Relationship Id="rId773" Type="http://schemas.openxmlformats.org/officeDocument/2006/relationships/image" Target="media/image387.wmf"/><Relationship Id="rId1196" Type="http://schemas.openxmlformats.org/officeDocument/2006/relationships/oleObject" Target="embeddings/oleObject581.bin"/><Relationship Id="rId1417" Type="http://schemas.openxmlformats.org/officeDocument/2006/relationships/oleObject" Target="embeddings/oleObject704.bin"/><Relationship Id="rId121" Type="http://schemas.openxmlformats.org/officeDocument/2006/relationships/image" Target="media/image58.wmf"/><Relationship Id="rId219" Type="http://schemas.openxmlformats.org/officeDocument/2006/relationships/image" Target="media/image110.wmf"/><Relationship Id="rId426" Type="http://schemas.openxmlformats.org/officeDocument/2006/relationships/image" Target="media/image215.wmf"/><Relationship Id="rId633" Type="http://schemas.openxmlformats.org/officeDocument/2006/relationships/oleObject" Target="embeddings/oleObject308.bin"/><Relationship Id="rId980" Type="http://schemas.openxmlformats.org/officeDocument/2006/relationships/oleObject" Target="embeddings/oleObject484.bin"/><Relationship Id="rId1056" Type="http://schemas.openxmlformats.org/officeDocument/2006/relationships/oleObject" Target="embeddings/oleObject513.bin"/><Relationship Id="rId1263" Type="http://schemas.openxmlformats.org/officeDocument/2006/relationships/oleObject" Target="embeddings/oleObject618.bin"/><Relationship Id="rId840" Type="http://schemas.openxmlformats.org/officeDocument/2006/relationships/image" Target="media/image420.wmf"/><Relationship Id="rId938" Type="http://schemas.openxmlformats.org/officeDocument/2006/relationships/oleObject" Target="embeddings/oleObject462.bin"/><Relationship Id="rId1470" Type="http://schemas.openxmlformats.org/officeDocument/2006/relationships/oleObject" Target="embeddings/oleObject733.bin"/><Relationship Id="rId67" Type="http://schemas.openxmlformats.org/officeDocument/2006/relationships/image" Target="media/image31.wmf"/><Relationship Id="rId272" Type="http://schemas.openxmlformats.org/officeDocument/2006/relationships/oleObject" Target="embeddings/oleObject131.bin"/><Relationship Id="rId577" Type="http://schemas.openxmlformats.org/officeDocument/2006/relationships/oleObject" Target="embeddings/oleObject280.bin"/><Relationship Id="rId700" Type="http://schemas.openxmlformats.org/officeDocument/2006/relationships/oleObject" Target="embeddings/oleObject342.bin"/><Relationship Id="rId1123" Type="http://schemas.openxmlformats.org/officeDocument/2006/relationships/oleObject" Target="embeddings/oleObject545.bin"/><Relationship Id="rId1330" Type="http://schemas.openxmlformats.org/officeDocument/2006/relationships/image" Target="media/image661.wmf"/><Relationship Id="rId1428" Type="http://schemas.openxmlformats.org/officeDocument/2006/relationships/image" Target="media/image709.wmf"/><Relationship Id="rId132" Type="http://schemas.openxmlformats.org/officeDocument/2006/relationships/oleObject" Target="embeddings/oleObject62.bin"/><Relationship Id="rId784" Type="http://schemas.openxmlformats.org/officeDocument/2006/relationships/oleObject" Target="embeddings/oleObject384.bin"/><Relationship Id="rId991" Type="http://schemas.openxmlformats.org/officeDocument/2006/relationships/image" Target="media/image494.wmf"/><Relationship Id="rId1067" Type="http://schemas.openxmlformats.org/officeDocument/2006/relationships/image" Target="media/image541.png"/><Relationship Id="rId437" Type="http://schemas.openxmlformats.org/officeDocument/2006/relationships/oleObject" Target="embeddings/oleObject209.bin"/><Relationship Id="rId644" Type="http://schemas.openxmlformats.org/officeDocument/2006/relationships/oleObject" Target="embeddings/oleObject314.bin"/><Relationship Id="rId851" Type="http://schemas.openxmlformats.org/officeDocument/2006/relationships/image" Target="media/image425.wmf"/><Relationship Id="rId1274" Type="http://schemas.openxmlformats.org/officeDocument/2006/relationships/oleObject" Target="embeddings/oleObject624.bin"/><Relationship Id="rId1481" Type="http://schemas.openxmlformats.org/officeDocument/2006/relationships/image" Target="media/image733.wmf"/><Relationship Id="rId283" Type="http://schemas.openxmlformats.org/officeDocument/2006/relationships/image" Target="media/image140.wmf"/><Relationship Id="rId490" Type="http://schemas.openxmlformats.org/officeDocument/2006/relationships/oleObject" Target="embeddings/oleObject236.bin"/><Relationship Id="rId504" Type="http://schemas.openxmlformats.org/officeDocument/2006/relationships/oleObject" Target="embeddings/oleObject243.bin"/><Relationship Id="rId711" Type="http://schemas.openxmlformats.org/officeDocument/2006/relationships/image" Target="media/image356.wmf"/><Relationship Id="rId949" Type="http://schemas.openxmlformats.org/officeDocument/2006/relationships/image" Target="media/image474.wmf"/><Relationship Id="rId1134" Type="http://schemas.openxmlformats.org/officeDocument/2006/relationships/oleObject" Target="embeddings/oleObject551.bin"/><Relationship Id="rId1341" Type="http://schemas.openxmlformats.org/officeDocument/2006/relationships/oleObject" Target="embeddings/oleObject665.bin"/><Relationship Id="rId78" Type="http://schemas.openxmlformats.org/officeDocument/2006/relationships/oleObject" Target="embeddings/oleObject35.bin"/><Relationship Id="rId143" Type="http://schemas.openxmlformats.org/officeDocument/2006/relationships/image" Target="media/image69.wmf"/><Relationship Id="rId350" Type="http://schemas.openxmlformats.org/officeDocument/2006/relationships/image" Target="media/image174.wmf"/><Relationship Id="rId588" Type="http://schemas.openxmlformats.org/officeDocument/2006/relationships/image" Target="media/image295.wmf"/><Relationship Id="rId795" Type="http://schemas.openxmlformats.org/officeDocument/2006/relationships/oleObject" Target="embeddings/oleObject390.bin"/><Relationship Id="rId809" Type="http://schemas.openxmlformats.org/officeDocument/2006/relationships/image" Target="media/image405.wmf"/><Relationship Id="rId1201" Type="http://schemas.openxmlformats.org/officeDocument/2006/relationships/image" Target="media/image608.wmf"/><Relationship Id="rId1439" Type="http://schemas.openxmlformats.org/officeDocument/2006/relationships/oleObject" Target="embeddings/oleObject717.bin"/><Relationship Id="rId9" Type="http://schemas.openxmlformats.org/officeDocument/2006/relationships/image" Target="media/image2.wmf"/><Relationship Id="rId210" Type="http://schemas.openxmlformats.org/officeDocument/2006/relationships/oleObject" Target="embeddings/oleObject98.bin"/><Relationship Id="rId448" Type="http://schemas.openxmlformats.org/officeDocument/2006/relationships/image" Target="media/image226.wmf"/><Relationship Id="rId655" Type="http://schemas.openxmlformats.org/officeDocument/2006/relationships/oleObject" Target="embeddings/oleObject320.bin"/><Relationship Id="rId862" Type="http://schemas.openxmlformats.org/officeDocument/2006/relationships/oleObject" Target="embeddings/oleObject424.bin"/><Relationship Id="rId1078" Type="http://schemas.openxmlformats.org/officeDocument/2006/relationships/oleObject" Target="embeddings/oleObject522.bin"/><Relationship Id="rId1285" Type="http://schemas.openxmlformats.org/officeDocument/2006/relationships/image" Target="media/image645.wmf"/><Relationship Id="rId1492" Type="http://schemas.openxmlformats.org/officeDocument/2006/relationships/oleObject" Target="embeddings/oleObject747.bin"/><Relationship Id="rId1506" Type="http://schemas.openxmlformats.org/officeDocument/2006/relationships/oleObject" Target="embeddings/oleObject755.bin"/><Relationship Id="rId294" Type="http://schemas.openxmlformats.org/officeDocument/2006/relationships/oleObject" Target="embeddings/oleObject142.bin"/><Relationship Id="rId308" Type="http://schemas.openxmlformats.org/officeDocument/2006/relationships/oleObject" Target="embeddings/oleObject149.bin"/><Relationship Id="rId515" Type="http://schemas.openxmlformats.org/officeDocument/2006/relationships/image" Target="media/image259.wmf"/><Relationship Id="rId722" Type="http://schemas.openxmlformats.org/officeDocument/2006/relationships/oleObject" Target="embeddings/oleObject353.bin"/><Relationship Id="rId1145" Type="http://schemas.openxmlformats.org/officeDocument/2006/relationships/image" Target="media/image580.wmf"/><Relationship Id="rId1352" Type="http://schemas.openxmlformats.org/officeDocument/2006/relationships/image" Target="media/image672.wmf"/><Relationship Id="rId89" Type="http://schemas.openxmlformats.org/officeDocument/2006/relationships/image" Target="media/image42.wmf"/><Relationship Id="rId154" Type="http://schemas.openxmlformats.org/officeDocument/2006/relationships/oleObject" Target="embeddings/oleObject73.bin"/><Relationship Id="rId361" Type="http://schemas.openxmlformats.org/officeDocument/2006/relationships/oleObject" Target="embeddings/oleObject175.bin"/><Relationship Id="rId599" Type="http://schemas.openxmlformats.org/officeDocument/2006/relationships/oleObject" Target="embeddings/oleObject291.bin"/><Relationship Id="rId1005" Type="http://schemas.openxmlformats.org/officeDocument/2006/relationships/oleObject" Target="embeddings/oleObject497.bin"/><Relationship Id="rId1212" Type="http://schemas.openxmlformats.org/officeDocument/2006/relationships/image" Target="media/image612.wmf"/><Relationship Id="rId459" Type="http://schemas.openxmlformats.org/officeDocument/2006/relationships/oleObject" Target="embeddings/oleObject220.bin"/><Relationship Id="rId666" Type="http://schemas.openxmlformats.org/officeDocument/2006/relationships/oleObject" Target="embeddings/oleObject327.bin"/><Relationship Id="rId873" Type="http://schemas.openxmlformats.org/officeDocument/2006/relationships/image" Target="media/image436.wmf"/><Relationship Id="rId1089" Type="http://schemas.openxmlformats.org/officeDocument/2006/relationships/oleObject" Target="embeddings/oleObject529.bin"/><Relationship Id="rId1296" Type="http://schemas.openxmlformats.org/officeDocument/2006/relationships/oleObject" Target="embeddings/oleObject639.bin"/><Relationship Id="rId1517" Type="http://schemas.openxmlformats.org/officeDocument/2006/relationships/image" Target="media/image747.wmf"/><Relationship Id="rId16" Type="http://schemas.openxmlformats.org/officeDocument/2006/relationships/oleObject" Target="embeddings/oleObject4.bin"/><Relationship Id="rId221" Type="http://schemas.openxmlformats.org/officeDocument/2006/relationships/image" Target="media/image111.wmf"/><Relationship Id="rId319" Type="http://schemas.openxmlformats.org/officeDocument/2006/relationships/image" Target="media/image157.png"/><Relationship Id="rId526" Type="http://schemas.openxmlformats.org/officeDocument/2006/relationships/oleObject" Target="embeddings/oleObject254.bin"/><Relationship Id="rId1156" Type="http://schemas.openxmlformats.org/officeDocument/2006/relationships/oleObject" Target="embeddings/oleObject562.bin"/><Relationship Id="rId1363" Type="http://schemas.openxmlformats.org/officeDocument/2006/relationships/oleObject" Target="embeddings/oleObject676.bin"/><Relationship Id="rId733" Type="http://schemas.openxmlformats.org/officeDocument/2006/relationships/image" Target="media/image367.wmf"/><Relationship Id="rId940" Type="http://schemas.openxmlformats.org/officeDocument/2006/relationships/oleObject" Target="embeddings/oleObject463.bin"/><Relationship Id="rId1016" Type="http://schemas.openxmlformats.org/officeDocument/2006/relationships/image" Target="media/image511.wmf"/><Relationship Id="rId165" Type="http://schemas.openxmlformats.org/officeDocument/2006/relationships/image" Target="media/image80.wmf"/><Relationship Id="rId372" Type="http://schemas.openxmlformats.org/officeDocument/2006/relationships/image" Target="media/image185.wmf"/><Relationship Id="rId677" Type="http://schemas.openxmlformats.org/officeDocument/2006/relationships/image" Target="media/image337.wmf"/><Relationship Id="rId800" Type="http://schemas.openxmlformats.org/officeDocument/2006/relationships/image" Target="media/image400.wmf"/><Relationship Id="rId1223" Type="http://schemas.openxmlformats.org/officeDocument/2006/relationships/oleObject" Target="embeddings/oleObject596.bin"/><Relationship Id="rId1430" Type="http://schemas.openxmlformats.org/officeDocument/2006/relationships/image" Target="media/image710.wmf"/><Relationship Id="rId1528" Type="http://schemas.openxmlformats.org/officeDocument/2006/relationships/oleObject" Target="embeddings/oleObject766.bin"/><Relationship Id="rId232" Type="http://schemas.openxmlformats.org/officeDocument/2006/relationships/oleObject" Target="embeddings/oleObject109.bin"/><Relationship Id="rId884" Type="http://schemas.openxmlformats.org/officeDocument/2006/relationships/oleObject" Target="embeddings/oleObject435.bin"/><Relationship Id="rId27" Type="http://schemas.openxmlformats.org/officeDocument/2006/relationships/image" Target="media/image11.wmf"/><Relationship Id="rId537" Type="http://schemas.openxmlformats.org/officeDocument/2006/relationships/oleObject" Target="embeddings/oleObject260.bin"/><Relationship Id="rId744" Type="http://schemas.openxmlformats.org/officeDocument/2006/relationships/oleObject" Target="embeddings/oleObject364.bin"/><Relationship Id="rId951" Type="http://schemas.openxmlformats.org/officeDocument/2006/relationships/image" Target="media/image475.wmf"/><Relationship Id="rId1167" Type="http://schemas.openxmlformats.org/officeDocument/2006/relationships/oleObject" Target="embeddings/oleObject568.bin"/><Relationship Id="rId1374" Type="http://schemas.openxmlformats.org/officeDocument/2006/relationships/oleObject" Target="embeddings/oleObject682.bin"/><Relationship Id="rId80" Type="http://schemas.openxmlformats.org/officeDocument/2006/relationships/oleObject" Target="embeddings/oleObject36.bin"/><Relationship Id="rId176" Type="http://schemas.openxmlformats.org/officeDocument/2006/relationships/oleObject" Target="embeddings/oleObject84.bin"/><Relationship Id="rId383" Type="http://schemas.openxmlformats.org/officeDocument/2006/relationships/oleObject" Target="embeddings/oleObject186.bin"/><Relationship Id="rId590" Type="http://schemas.openxmlformats.org/officeDocument/2006/relationships/image" Target="media/image296.wmf"/><Relationship Id="rId604" Type="http://schemas.openxmlformats.org/officeDocument/2006/relationships/image" Target="media/image303.wmf"/><Relationship Id="rId811" Type="http://schemas.openxmlformats.org/officeDocument/2006/relationships/image" Target="media/image406.wmf"/><Relationship Id="rId1027" Type="http://schemas.openxmlformats.org/officeDocument/2006/relationships/image" Target="media/image518.png"/><Relationship Id="rId1234" Type="http://schemas.openxmlformats.org/officeDocument/2006/relationships/image" Target="media/image623.wmf"/><Relationship Id="rId1441" Type="http://schemas.openxmlformats.org/officeDocument/2006/relationships/oleObject" Target="embeddings/oleObject718.bin"/><Relationship Id="rId243" Type="http://schemas.openxmlformats.org/officeDocument/2006/relationships/oleObject" Target="embeddings/oleObject116.bin"/><Relationship Id="rId450" Type="http://schemas.openxmlformats.org/officeDocument/2006/relationships/image" Target="media/image227.wmf"/><Relationship Id="rId688" Type="http://schemas.openxmlformats.org/officeDocument/2006/relationships/oleObject" Target="embeddings/oleObject338.bin"/><Relationship Id="rId895" Type="http://schemas.openxmlformats.org/officeDocument/2006/relationships/image" Target="media/image447.wmf"/><Relationship Id="rId909" Type="http://schemas.openxmlformats.org/officeDocument/2006/relationships/image" Target="media/image454.wmf"/><Relationship Id="rId1080" Type="http://schemas.openxmlformats.org/officeDocument/2006/relationships/oleObject" Target="embeddings/oleObject523.bin"/><Relationship Id="rId1301" Type="http://schemas.openxmlformats.org/officeDocument/2006/relationships/image" Target="media/image649.wmf"/><Relationship Id="rId1539" Type="http://schemas.openxmlformats.org/officeDocument/2006/relationships/image" Target="media/image762.png"/><Relationship Id="rId38" Type="http://schemas.openxmlformats.org/officeDocument/2006/relationships/oleObject" Target="embeddings/oleObject15.bin"/><Relationship Id="rId103" Type="http://schemas.openxmlformats.org/officeDocument/2006/relationships/image" Target="media/image49.wmf"/><Relationship Id="rId310" Type="http://schemas.openxmlformats.org/officeDocument/2006/relationships/oleObject" Target="embeddings/oleObject150.bin"/><Relationship Id="rId548" Type="http://schemas.openxmlformats.org/officeDocument/2006/relationships/image" Target="media/image275.wmf"/><Relationship Id="rId755" Type="http://schemas.openxmlformats.org/officeDocument/2006/relationships/image" Target="media/image378.wmf"/><Relationship Id="rId962" Type="http://schemas.openxmlformats.org/officeDocument/2006/relationships/oleObject" Target="embeddings/oleObject475.bin"/><Relationship Id="rId1178" Type="http://schemas.openxmlformats.org/officeDocument/2006/relationships/oleObject" Target="embeddings/oleObject572.bin"/><Relationship Id="rId1385" Type="http://schemas.openxmlformats.org/officeDocument/2006/relationships/oleObject" Target="embeddings/oleObject688.bin"/><Relationship Id="rId91" Type="http://schemas.openxmlformats.org/officeDocument/2006/relationships/image" Target="media/image43.wmf"/><Relationship Id="rId187" Type="http://schemas.openxmlformats.org/officeDocument/2006/relationships/oleObject" Target="embeddings/oleObject89.bin"/><Relationship Id="rId394" Type="http://schemas.openxmlformats.org/officeDocument/2006/relationships/oleObject" Target="embeddings/oleObject190.bin"/><Relationship Id="rId408" Type="http://schemas.openxmlformats.org/officeDocument/2006/relationships/image" Target="media/image206.wmf"/><Relationship Id="rId615" Type="http://schemas.openxmlformats.org/officeDocument/2006/relationships/oleObject" Target="embeddings/oleObject299.bin"/><Relationship Id="rId822" Type="http://schemas.openxmlformats.org/officeDocument/2006/relationships/oleObject" Target="embeddings/oleObject403.bin"/><Relationship Id="rId1038" Type="http://schemas.openxmlformats.org/officeDocument/2006/relationships/image" Target="media/image524.wmf"/><Relationship Id="rId1245" Type="http://schemas.openxmlformats.org/officeDocument/2006/relationships/oleObject" Target="embeddings/oleObject608.bin"/><Relationship Id="rId1452" Type="http://schemas.openxmlformats.org/officeDocument/2006/relationships/image" Target="media/image719.wmf"/><Relationship Id="rId254" Type="http://schemas.openxmlformats.org/officeDocument/2006/relationships/oleObject" Target="embeddings/oleObject122.bin"/><Relationship Id="rId699" Type="http://schemas.openxmlformats.org/officeDocument/2006/relationships/image" Target="media/image350.wmf"/><Relationship Id="rId1091" Type="http://schemas.openxmlformats.org/officeDocument/2006/relationships/image" Target="media/image553.jpeg"/><Relationship Id="rId1105" Type="http://schemas.openxmlformats.org/officeDocument/2006/relationships/oleObject" Target="embeddings/oleObject536.bin"/><Relationship Id="rId1312" Type="http://schemas.openxmlformats.org/officeDocument/2006/relationships/oleObject" Target="embeddings/oleObject650.bin"/><Relationship Id="rId49" Type="http://schemas.openxmlformats.org/officeDocument/2006/relationships/image" Target="media/image22.wmf"/><Relationship Id="rId114" Type="http://schemas.openxmlformats.org/officeDocument/2006/relationships/oleObject" Target="embeddings/oleObject53.bin"/><Relationship Id="rId461" Type="http://schemas.openxmlformats.org/officeDocument/2006/relationships/oleObject" Target="embeddings/oleObject221.bin"/><Relationship Id="rId559" Type="http://schemas.openxmlformats.org/officeDocument/2006/relationships/oleObject" Target="embeddings/oleObject271.bin"/><Relationship Id="rId766" Type="http://schemas.openxmlformats.org/officeDocument/2006/relationships/oleObject" Target="embeddings/oleObject375.bin"/><Relationship Id="rId1189" Type="http://schemas.openxmlformats.org/officeDocument/2006/relationships/image" Target="media/image602.wmf"/><Relationship Id="rId1396" Type="http://schemas.openxmlformats.org/officeDocument/2006/relationships/oleObject" Target="embeddings/oleObject694.bin"/><Relationship Id="rId198" Type="http://schemas.openxmlformats.org/officeDocument/2006/relationships/oleObject" Target="embeddings/oleObject92.bin"/><Relationship Id="rId321" Type="http://schemas.openxmlformats.org/officeDocument/2006/relationships/image" Target="media/image159.png"/><Relationship Id="rId419" Type="http://schemas.openxmlformats.org/officeDocument/2006/relationships/oleObject" Target="embeddings/oleObject200.bin"/><Relationship Id="rId626" Type="http://schemas.openxmlformats.org/officeDocument/2006/relationships/image" Target="media/image314.wmf"/><Relationship Id="rId973" Type="http://schemas.openxmlformats.org/officeDocument/2006/relationships/image" Target="media/image485.wmf"/><Relationship Id="rId1049" Type="http://schemas.openxmlformats.org/officeDocument/2006/relationships/image" Target="media/image531.wmf"/><Relationship Id="rId1256" Type="http://schemas.openxmlformats.org/officeDocument/2006/relationships/image" Target="media/image632.wmf"/><Relationship Id="rId833" Type="http://schemas.openxmlformats.org/officeDocument/2006/relationships/image" Target="media/image417.wmf"/><Relationship Id="rId1116" Type="http://schemas.openxmlformats.org/officeDocument/2006/relationships/image" Target="media/image566.wmf"/><Relationship Id="rId1463" Type="http://schemas.openxmlformats.org/officeDocument/2006/relationships/image" Target="media/image724.wmf"/><Relationship Id="rId265" Type="http://schemas.openxmlformats.org/officeDocument/2006/relationships/image" Target="media/image131.wmf"/><Relationship Id="rId472" Type="http://schemas.openxmlformats.org/officeDocument/2006/relationships/oleObject" Target="embeddings/oleObject227.bin"/><Relationship Id="rId900" Type="http://schemas.openxmlformats.org/officeDocument/2006/relationships/oleObject" Target="embeddings/oleObject443.bin"/><Relationship Id="rId1323" Type="http://schemas.openxmlformats.org/officeDocument/2006/relationships/oleObject" Target="embeddings/oleObject656.bin"/><Relationship Id="rId1530" Type="http://schemas.openxmlformats.org/officeDocument/2006/relationships/oleObject" Target="embeddings/oleObject767.bin"/><Relationship Id="rId125" Type="http://schemas.openxmlformats.org/officeDocument/2006/relationships/image" Target="media/image60.wmf"/><Relationship Id="rId332" Type="http://schemas.openxmlformats.org/officeDocument/2006/relationships/image" Target="media/image165.wmf"/><Relationship Id="rId777" Type="http://schemas.openxmlformats.org/officeDocument/2006/relationships/image" Target="media/image389.wmf"/><Relationship Id="rId984" Type="http://schemas.openxmlformats.org/officeDocument/2006/relationships/oleObject" Target="embeddings/oleObject486.bin"/><Relationship Id="rId637" Type="http://schemas.openxmlformats.org/officeDocument/2006/relationships/oleObject" Target="embeddings/oleObject310.bin"/><Relationship Id="rId844" Type="http://schemas.openxmlformats.org/officeDocument/2006/relationships/oleObject" Target="embeddings/oleObject415.bin"/><Relationship Id="rId1267" Type="http://schemas.openxmlformats.org/officeDocument/2006/relationships/image" Target="media/image637.wmf"/><Relationship Id="rId1474" Type="http://schemas.openxmlformats.org/officeDocument/2006/relationships/oleObject" Target="embeddings/oleObject735.bin"/><Relationship Id="rId276" Type="http://schemas.openxmlformats.org/officeDocument/2006/relationships/oleObject" Target="embeddings/oleObject133.bin"/><Relationship Id="rId483" Type="http://schemas.openxmlformats.org/officeDocument/2006/relationships/image" Target="media/image243.wmf"/><Relationship Id="rId690" Type="http://schemas.openxmlformats.org/officeDocument/2006/relationships/image" Target="media/image344.png"/><Relationship Id="rId704" Type="http://schemas.openxmlformats.org/officeDocument/2006/relationships/oleObject" Target="embeddings/oleObject344.bin"/><Relationship Id="rId911" Type="http://schemas.openxmlformats.org/officeDocument/2006/relationships/image" Target="media/image455.wmf"/><Relationship Id="rId1127" Type="http://schemas.openxmlformats.org/officeDocument/2006/relationships/oleObject" Target="embeddings/oleObject547.bin"/><Relationship Id="rId1334" Type="http://schemas.openxmlformats.org/officeDocument/2006/relationships/image" Target="media/image663.wmf"/><Relationship Id="rId1541" Type="http://schemas.openxmlformats.org/officeDocument/2006/relationships/oleObject" Target="embeddings/oleObject769.bin"/><Relationship Id="rId40" Type="http://schemas.openxmlformats.org/officeDocument/2006/relationships/oleObject" Target="embeddings/oleObject16.bin"/><Relationship Id="rId136" Type="http://schemas.openxmlformats.org/officeDocument/2006/relationships/oleObject" Target="embeddings/oleObject64.bin"/><Relationship Id="rId343" Type="http://schemas.openxmlformats.org/officeDocument/2006/relationships/oleObject" Target="embeddings/oleObject166.bin"/><Relationship Id="rId550" Type="http://schemas.openxmlformats.org/officeDocument/2006/relationships/image" Target="media/image276.wmf"/><Relationship Id="rId788" Type="http://schemas.openxmlformats.org/officeDocument/2006/relationships/oleObject" Target="embeddings/oleObject386.bin"/><Relationship Id="rId995" Type="http://schemas.openxmlformats.org/officeDocument/2006/relationships/oleObject" Target="embeddings/oleObject492.bin"/><Relationship Id="rId1180" Type="http://schemas.openxmlformats.org/officeDocument/2006/relationships/oleObject" Target="embeddings/oleObject573.bin"/><Relationship Id="rId1401" Type="http://schemas.openxmlformats.org/officeDocument/2006/relationships/image" Target="media/image695.png"/><Relationship Id="rId203" Type="http://schemas.openxmlformats.org/officeDocument/2006/relationships/image" Target="media/image102.wmf"/><Relationship Id="rId648" Type="http://schemas.openxmlformats.org/officeDocument/2006/relationships/image" Target="media/image324.wmf"/><Relationship Id="rId855" Type="http://schemas.openxmlformats.org/officeDocument/2006/relationships/image" Target="media/image427.wmf"/><Relationship Id="rId1040" Type="http://schemas.openxmlformats.org/officeDocument/2006/relationships/image" Target="media/image525.wmf"/><Relationship Id="rId1278" Type="http://schemas.openxmlformats.org/officeDocument/2006/relationships/oleObject" Target="embeddings/oleObject627.bin"/><Relationship Id="rId1485" Type="http://schemas.openxmlformats.org/officeDocument/2006/relationships/image" Target="media/image734.wmf"/><Relationship Id="rId287" Type="http://schemas.openxmlformats.org/officeDocument/2006/relationships/image" Target="media/image142.wmf"/><Relationship Id="rId410" Type="http://schemas.openxmlformats.org/officeDocument/2006/relationships/image" Target="media/image207.wmf"/><Relationship Id="rId494" Type="http://schemas.openxmlformats.org/officeDocument/2006/relationships/oleObject" Target="embeddings/oleObject238.bin"/><Relationship Id="rId508" Type="http://schemas.openxmlformats.org/officeDocument/2006/relationships/oleObject" Target="embeddings/oleObject245.bin"/><Relationship Id="rId715" Type="http://schemas.openxmlformats.org/officeDocument/2006/relationships/image" Target="media/image358.wmf"/><Relationship Id="rId922" Type="http://schemas.openxmlformats.org/officeDocument/2006/relationships/oleObject" Target="embeddings/oleObject454.bin"/><Relationship Id="rId1138" Type="http://schemas.openxmlformats.org/officeDocument/2006/relationships/oleObject" Target="embeddings/oleObject553.bin"/><Relationship Id="rId1345" Type="http://schemas.openxmlformats.org/officeDocument/2006/relationships/oleObject" Target="embeddings/oleObject667.bin"/><Relationship Id="rId1552" Type="http://schemas.openxmlformats.org/officeDocument/2006/relationships/oleObject" Target="embeddings/oleObject780.bin"/><Relationship Id="rId147" Type="http://schemas.openxmlformats.org/officeDocument/2006/relationships/image" Target="media/image71.wmf"/><Relationship Id="rId354" Type="http://schemas.openxmlformats.org/officeDocument/2006/relationships/image" Target="media/image176.wmf"/><Relationship Id="rId799" Type="http://schemas.openxmlformats.org/officeDocument/2006/relationships/oleObject" Target="embeddings/oleObject392.bin"/><Relationship Id="rId1191" Type="http://schemas.openxmlformats.org/officeDocument/2006/relationships/image" Target="media/image603.wmf"/><Relationship Id="rId1205" Type="http://schemas.openxmlformats.org/officeDocument/2006/relationships/image" Target="media/image609.wmf"/><Relationship Id="rId51" Type="http://schemas.openxmlformats.org/officeDocument/2006/relationships/image" Target="media/image23.wmf"/><Relationship Id="rId561" Type="http://schemas.openxmlformats.org/officeDocument/2006/relationships/oleObject" Target="embeddings/oleObject272.bin"/><Relationship Id="rId659" Type="http://schemas.openxmlformats.org/officeDocument/2006/relationships/image" Target="media/image329.wmf"/><Relationship Id="rId866" Type="http://schemas.openxmlformats.org/officeDocument/2006/relationships/oleObject" Target="embeddings/oleObject426.bin"/><Relationship Id="rId1289" Type="http://schemas.openxmlformats.org/officeDocument/2006/relationships/image" Target="media/image647.wmf"/><Relationship Id="rId1412" Type="http://schemas.openxmlformats.org/officeDocument/2006/relationships/image" Target="media/image701.wmf"/><Relationship Id="rId1496" Type="http://schemas.openxmlformats.org/officeDocument/2006/relationships/image" Target="media/image737.wmf"/><Relationship Id="rId214" Type="http://schemas.openxmlformats.org/officeDocument/2006/relationships/oleObject" Target="embeddings/oleObject100.bin"/><Relationship Id="rId298" Type="http://schemas.openxmlformats.org/officeDocument/2006/relationships/oleObject" Target="embeddings/oleObject144.bin"/><Relationship Id="rId421" Type="http://schemas.openxmlformats.org/officeDocument/2006/relationships/oleObject" Target="embeddings/oleObject201.bin"/><Relationship Id="rId519" Type="http://schemas.openxmlformats.org/officeDocument/2006/relationships/image" Target="media/image261.wmf"/><Relationship Id="rId1051" Type="http://schemas.openxmlformats.org/officeDocument/2006/relationships/image" Target="media/image532.wmf"/><Relationship Id="rId1149" Type="http://schemas.openxmlformats.org/officeDocument/2006/relationships/image" Target="media/image582.wmf"/><Relationship Id="rId1356" Type="http://schemas.openxmlformats.org/officeDocument/2006/relationships/image" Target="media/image674.wmf"/><Relationship Id="rId158" Type="http://schemas.openxmlformats.org/officeDocument/2006/relationships/oleObject" Target="embeddings/oleObject75.bin"/><Relationship Id="rId726" Type="http://schemas.openxmlformats.org/officeDocument/2006/relationships/oleObject" Target="embeddings/oleObject355.bin"/><Relationship Id="rId933" Type="http://schemas.openxmlformats.org/officeDocument/2006/relationships/image" Target="media/image466.wmf"/><Relationship Id="rId1009" Type="http://schemas.openxmlformats.org/officeDocument/2006/relationships/image" Target="media/image504.wmf"/><Relationship Id="rId62" Type="http://schemas.openxmlformats.org/officeDocument/2006/relationships/oleObject" Target="embeddings/oleObject27.bin"/><Relationship Id="rId365" Type="http://schemas.openxmlformats.org/officeDocument/2006/relationships/oleObject" Target="embeddings/oleObject177.bin"/><Relationship Id="rId572" Type="http://schemas.openxmlformats.org/officeDocument/2006/relationships/image" Target="media/image287.wmf"/><Relationship Id="rId1216" Type="http://schemas.openxmlformats.org/officeDocument/2006/relationships/image" Target="media/image614.wmf"/><Relationship Id="rId1423" Type="http://schemas.openxmlformats.org/officeDocument/2006/relationships/oleObject" Target="embeddings/oleObject707.bin"/><Relationship Id="rId225" Type="http://schemas.openxmlformats.org/officeDocument/2006/relationships/image" Target="media/image113.wmf"/><Relationship Id="rId432" Type="http://schemas.openxmlformats.org/officeDocument/2006/relationships/image" Target="media/image218.wmf"/><Relationship Id="rId877" Type="http://schemas.openxmlformats.org/officeDocument/2006/relationships/image" Target="media/image438.wmf"/><Relationship Id="rId1062" Type="http://schemas.openxmlformats.org/officeDocument/2006/relationships/oleObject" Target="embeddings/oleObject516.bin"/><Relationship Id="rId737" Type="http://schemas.openxmlformats.org/officeDocument/2006/relationships/image" Target="media/image369.wmf"/><Relationship Id="rId944" Type="http://schemas.openxmlformats.org/officeDocument/2006/relationships/oleObject" Target="embeddings/oleObject465.bin"/><Relationship Id="rId1367" Type="http://schemas.openxmlformats.org/officeDocument/2006/relationships/image" Target="media/image679.wmf"/><Relationship Id="rId73" Type="http://schemas.openxmlformats.org/officeDocument/2006/relationships/image" Target="media/image34.wmf"/><Relationship Id="rId169" Type="http://schemas.openxmlformats.org/officeDocument/2006/relationships/image" Target="media/image82.wmf"/><Relationship Id="rId376" Type="http://schemas.openxmlformats.org/officeDocument/2006/relationships/image" Target="media/image187.wmf"/><Relationship Id="rId583" Type="http://schemas.openxmlformats.org/officeDocument/2006/relationships/oleObject" Target="embeddings/oleObject283.bin"/><Relationship Id="rId790" Type="http://schemas.openxmlformats.org/officeDocument/2006/relationships/oleObject" Target="embeddings/oleObject387.bin"/><Relationship Id="rId804" Type="http://schemas.openxmlformats.org/officeDocument/2006/relationships/oleObject" Target="embeddings/oleObject394.bin"/><Relationship Id="rId1227" Type="http://schemas.openxmlformats.org/officeDocument/2006/relationships/oleObject" Target="embeddings/oleObject598.bin"/><Relationship Id="rId1434" Type="http://schemas.openxmlformats.org/officeDocument/2006/relationships/oleObject" Target="embeddings/oleObject714.bin"/><Relationship Id="rId4" Type="http://schemas.openxmlformats.org/officeDocument/2006/relationships/settings" Target="settings.xml"/><Relationship Id="rId236" Type="http://schemas.openxmlformats.org/officeDocument/2006/relationships/oleObject" Target="embeddings/oleObject111.bin"/><Relationship Id="rId443" Type="http://schemas.openxmlformats.org/officeDocument/2006/relationships/oleObject" Target="embeddings/oleObject212.bin"/><Relationship Id="rId650" Type="http://schemas.openxmlformats.org/officeDocument/2006/relationships/image" Target="media/image325.wmf"/><Relationship Id="rId888" Type="http://schemas.openxmlformats.org/officeDocument/2006/relationships/oleObject" Target="embeddings/oleObject437.bin"/><Relationship Id="rId1073" Type="http://schemas.openxmlformats.org/officeDocument/2006/relationships/image" Target="media/image545.wmf"/><Relationship Id="rId1280" Type="http://schemas.openxmlformats.org/officeDocument/2006/relationships/oleObject" Target="embeddings/oleObject628.bin"/><Relationship Id="rId1501" Type="http://schemas.openxmlformats.org/officeDocument/2006/relationships/image" Target="media/image739.wmf"/><Relationship Id="rId303" Type="http://schemas.openxmlformats.org/officeDocument/2006/relationships/image" Target="media/image150.wmf"/><Relationship Id="rId748" Type="http://schemas.openxmlformats.org/officeDocument/2006/relationships/oleObject" Target="embeddings/oleObject366.bin"/><Relationship Id="rId955" Type="http://schemas.openxmlformats.org/officeDocument/2006/relationships/image" Target="media/image476.wmf"/><Relationship Id="rId1140" Type="http://schemas.openxmlformats.org/officeDocument/2006/relationships/oleObject" Target="embeddings/oleObject554.bin"/><Relationship Id="rId1378" Type="http://schemas.openxmlformats.org/officeDocument/2006/relationships/oleObject" Target="embeddings/oleObject684.bin"/><Relationship Id="rId84" Type="http://schemas.openxmlformats.org/officeDocument/2006/relationships/oleObject" Target="embeddings/oleObject38.bin"/><Relationship Id="rId387" Type="http://schemas.openxmlformats.org/officeDocument/2006/relationships/image" Target="media/image193.wmf"/><Relationship Id="rId510" Type="http://schemas.openxmlformats.org/officeDocument/2006/relationships/oleObject" Target="embeddings/oleObject246.bin"/><Relationship Id="rId594" Type="http://schemas.openxmlformats.org/officeDocument/2006/relationships/image" Target="media/image298.wmf"/><Relationship Id="rId608" Type="http://schemas.openxmlformats.org/officeDocument/2006/relationships/image" Target="media/image305.wmf"/><Relationship Id="rId815" Type="http://schemas.openxmlformats.org/officeDocument/2006/relationships/image" Target="media/image408.wmf"/><Relationship Id="rId1238" Type="http://schemas.openxmlformats.org/officeDocument/2006/relationships/image" Target="media/image625.wmf"/><Relationship Id="rId1445" Type="http://schemas.openxmlformats.org/officeDocument/2006/relationships/oleObject" Target="embeddings/oleObject720.bin"/><Relationship Id="rId247" Type="http://schemas.openxmlformats.org/officeDocument/2006/relationships/oleObject" Target="embeddings/oleObject118.bin"/><Relationship Id="rId899" Type="http://schemas.openxmlformats.org/officeDocument/2006/relationships/image" Target="media/image449.wmf"/><Relationship Id="rId1000" Type="http://schemas.openxmlformats.org/officeDocument/2006/relationships/oleObject" Target="embeddings/oleObject494.bin"/><Relationship Id="rId1084" Type="http://schemas.openxmlformats.org/officeDocument/2006/relationships/image" Target="media/image550.png"/><Relationship Id="rId1305" Type="http://schemas.openxmlformats.org/officeDocument/2006/relationships/image" Target="media/image651.wmf"/><Relationship Id="rId107" Type="http://schemas.openxmlformats.org/officeDocument/2006/relationships/image" Target="media/image51.wmf"/><Relationship Id="rId454" Type="http://schemas.openxmlformats.org/officeDocument/2006/relationships/image" Target="media/image229.wmf"/><Relationship Id="rId661" Type="http://schemas.openxmlformats.org/officeDocument/2006/relationships/image" Target="media/image330.wmf"/><Relationship Id="rId759" Type="http://schemas.openxmlformats.org/officeDocument/2006/relationships/image" Target="media/image380.wmf"/><Relationship Id="rId966" Type="http://schemas.openxmlformats.org/officeDocument/2006/relationships/oleObject" Target="embeddings/oleObject477.bin"/><Relationship Id="rId1291" Type="http://schemas.openxmlformats.org/officeDocument/2006/relationships/oleObject" Target="embeddings/oleObject634.bin"/><Relationship Id="rId1389" Type="http://schemas.openxmlformats.org/officeDocument/2006/relationships/oleObject" Target="embeddings/oleObject690.bin"/><Relationship Id="rId1512" Type="http://schemas.openxmlformats.org/officeDocument/2006/relationships/oleObject" Target="embeddings/oleObject758.bin"/><Relationship Id="rId11" Type="http://schemas.openxmlformats.org/officeDocument/2006/relationships/image" Target="media/image3.wmf"/><Relationship Id="rId314" Type="http://schemas.openxmlformats.org/officeDocument/2006/relationships/oleObject" Target="embeddings/oleObject153.bin"/><Relationship Id="rId398" Type="http://schemas.openxmlformats.org/officeDocument/2006/relationships/oleObject" Target="embeddings/oleObject192.bin"/><Relationship Id="rId521" Type="http://schemas.openxmlformats.org/officeDocument/2006/relationships/image" Target="media/image262.wmf"/><Relationship Id="rId619" Type="http://schemas.openxmlformats.org/officeDocument/2006/relationships/oleObject" Target="embeddings/oleObject301.bin"/><Relationship Id="rId1151" Type="http://schemas.openxmlformats.org/officeDocument/2006/relationships/image" Target="media/image583.wmf"/><Relationship Id="rId1249" Type="http://schemas.openxmlformats.org/officeDocument/2006/relationships/oleObject" Target="embeddings/oleObject611.bin"/><Relationship Id="rId95" Type="http://schemas.openxmlformats.org/officeDocument/2006/relationships/image" Target="media/image45.wmf"/><Relationship Id="rId160" Type="http://schemas.openxmlformats.org/officeDocument/2006/relationships/oleObject" Target="embeddings/oleObject76.bin"/><Relationship Id="rId826" Type="http://schemas.openxmlformats.org/officeDocument/2006/relationships/oleObject" Target="embeddings/oleObject405.bin"/><Relationship Id="rId1011" Type="http://schemas.openxmlformats.org/officeDocument/2006/relationships/image" Target="media/image506.wmf"/><Relationship Id="rId1109" Type="http://schemas.openxmlformats.org/officeDocument/2006/relationships/oleObject" Target="embeddings/oleObject538.bin"/><Relationship Id="rId1456" Type="http://schemas.openxmlformats.org/officeDocument/2006/relationships/oleObject" Target="embeddings/oleObject726.bin"/><Relationship Id="rId258" Type="http://schemas.openxmlformats.org/officeDocument/2006/relationships/oleObject" Target="embeddings/oleObject124.bin"/><Relationship Id="rId465" Type="http://schemas.openxmlformats.org/officeDocument/2006/relationships/oleObject" Target="embeddings/oleObject223.bin"/><Relationship Id="rId672" Type="http://schemas.openxmlformats.org/officeDocument/2006/relationships/oleObject" Target="embeddings/oleObject330.bin"/><Relationship Id="rId1095" Type="http://schemas.openxmlformats.org/officeDocument/2006/relationships/oleObject" Target="embeddings/oleObject531.bin"/><Relationship Id="rId1316" Type="http://schemas.openxmlformats.org/officeDocument/2006/relationships/image" Target="media/image654.wmf"/><Relationship Id="rId1523" Type="http://schemas.openxmlformats.org/officeDocument/2006/relationships/image" Target="media/image750.wmf"/><Relationship Id="rId22" Type="http://schemas.openxmlformats.org/officeDocument/2006/relationships/oleObject" Target="embeddings/oleObject7.bin"/><Relationship Id="rId118" Type="http://schemas.openxmlformats.org/officeDocument/2006/relationships/oleObject" Target="embeddings/oleObject55.bin"/><Relationship Id="rId325" Type="http://schemas.openxmlformats.org/officeDocument/2006/relationships/oleObject" Target="embeddings/oleObject157.bin"/><Relationship Id="rId532" Type="http://schemas.openxmlformats.org/officeDocument/2006/relationships/image" Target="media/image267.wmf"/><Relationship Id="rId977" Type="http://schemas.openxmlformats.org/officeDocument/2006/relationships/image" Target="media/image487.wmf"/><Relationship Id="rId1162" Type="http://schemas.openxmlformats.org/officeDocument/2006/relationships/image" Target="media/image588.wmf"/><Relationship Id="rId171" Type="http://schemas.openxmlformats.org/officeDocument/2006/relationships/image" Target="media/image83.wmf"/><Relationship Id="rId837" Type="http://schemas.openxmlformats.org/officeDocument/2006/relationships/image" Target="media/image419.wmf"/><Relationship Id="rId1022" Type="http://schemas.openxmlformats.org/officeDocument/2006/relationships/oleObject" Target="embeddings/oleObject499.bin"/><Relationship Id="rId1467" Type="http://schemas.openxmlformats.org/officeDocument/2006/relationships/image" Target="media/image726.wmf"/><Relationship Id="rId269" Type="http://schemas.openxmlformats.org/officeDocument/2006/relationships/image" Target="media/image133.wmf"/><Relationship Id="rId476" Type="http://schemas.openxmlformats.org/officeDocument/2006/relationships/oleObject" Target="embeddings/oleObject229.bin"/><Relationship Id="rId683" Type="http://schemas.openxmlformats.org/officeDocument/2006/relationships/image" Target="media/image340.wmf"/><Relationship Id="rId890" Type="http://schemas.openxmlformats.org/officeDocument/2006/relationships/oleObject" Target="embeddings/oleObject438.bin"/><Relationship Id="rId904" Type="http://schemas.openxmlformats.org/officeDocument/2006/relationships/oleObject" Target="embeddings/oleObject445.bin"/><Relationship Id="rId1327" Type="http://schemas.openxmlformats.org/officeDocument/2006/relationships/oleObject" Target="embeddings/oleObject658.bin"/><Relationship Id="rId1534" Type="http://schemas.openxmlformats.org/officeDocument/2006/relationships/image" Target="media/image757.png"/><Relationship Id="rId33" Type="http://schemas.openxmlformats.org/officeDocument/2006/relationships/image" Target="media/image14.wmf"/><Relationship Id="rId129" Type="http://schemas.openxmlformats.org/officeDocument/2006/relationships/image" Target="media/image62.wmf"/><Relationship Id="rId336" Type="http://schemas.openxmlformats.org/officeDocument/2006/relationships/image" Target="media/image167.wmf"/><Relationship Id="rId543" Type="http://schemas.openxmlformats.org/officeDocument/2006/relationships/oleObject" Target="embeddings/oleObject263.bin"/><Relationship Id="rId988" Type="http://schemas.openxmlformats.org/officeDocument/2006/relationships/oleObject" Target="embeddings/oleObject488.bin"/><Relationship Id="rId1173" Type="http://schemas.microsoft.com/office/2007/relationships/hdphoto" Target="media/hdphoto3.wdp"/><Relationship Id="rId1380" Type="http://schemas.openxmlformats.org/officeDocument/2006/relationships/oleObject" Target="embeddings/oleObject685.bin"/><Relationship Id="rId182" Type="http://schemas.openxmlformats.org/officeDocument/2006/relationships/oleObject" Target="embeddings/oleObject87.bin"/><Relationship Id="rId403" Type="http://schemas.openxmlformats.org/officeDocument/2006/relationships/image" Target="media/image202.png"/><Relationship Id="rId750" Type="http://schemas.openxmlformats.org/officeDocument/2006/relationships/oleObject" Target="embeddings/oleObject367.bin"/><Relationship Id="rId848" Type="http://schemas.openxmlformats.org/officeDocument/2006/relationships/oleObject" Target="embeddings/oleObject417.bin"/><Relationship Id="rId1033" Type="http://schemas.openxmlformats.org/officeDocument/2006/relationships/oleObject" Target="embeddings/oleObject503.bin"/><Relationship Id="rId1478" Type="http://schemas.openxmlformats.org/officeDocument/2006/relationships/oleObject" Target="embeddings/oleObject737.bin"/><Relationship Id="rId487" Type="http://schemas.openxmlformats.org/officeDocument/2006/relationships/image" Target="media/image245.wmf"/><Relationship Id="rId610" Type="http://schemas.openxmlformats.org/officeDocument/2006/relationships/image" Target="media/image306.wmf"/><Relationship Id="rId694" Type="http://schemas.openxmlformats.org/officeDocument/2006/relationships/image" Target="media/image347.jpeg"/><Relationship Id="rId708" Type="http://schemas.openxmlformats.org/officeDocument/2006/relationships/oleObject" Target="embeddings/oleObject346.bin"/><Relationship Id="rId915" Type="http://schemas.openxmlformats.org/officeDocument/2006/relationships/image" Target="media/image457.wmf"/><Relationship Id="rId1240" Type="http://schemas.openxmlformats.org/officeDocument/2006/relationships/oleObject" Target="embeddings/oleObject605.bin"/><Relationship Id="rId1338" Type="http://schemas.openxmlformats.org/officeDocument/2006/relationships/image" Target="media/image665.wmf"/><Relationship Id="rId1545" Type="http://schemas.openxmlformats.org/officeDocument/2006/relationships/oleObject" Target="embeddings/oleObject773.bin"/><Relationship Id="rId347" Type="http://schemas.openxmlformats.org/officeDocument/2006/relationships/oleObject" Target="embeddings/oleObject168.bin"/><Relationship Id="rId999" Type="http://schemas.openxmlformats.org/officeDocument/2006/relationships/image" Target="media/image498.wmf"/><Relationship Id="rId1100" Type="http://schemas.openxmlformats.org/officeDocument/2006/relationships/image" Target="media/image558.wmf"/><Relationship Id="rId1184" Type="http://schemas.openxmlformats.org/officeDocument/2006/relationships/oleObject" Target="embeddings/oleObject575.bin"/><Relationship Id="rId1405" Type="http://schemas.openxmlformats.org/officeDocument/2006/relationships/oleObject" Target="embeddings/oleObject698.bin"/><Relationship Id="rId44" Type="http://schemas.openxmlformats.org/officeDocument/2006/relationships/oleObject" Target="embeddings/oleObject18.bin"/><Relationship Id="rId554" Type="http://schemas.openxmlformats.org/officeDocument/2006/relationships/image" Target="media/image278.wmf"/><Relationship Id="rId761" Type="http://schemas.openxmlformats.org/officeDocument/2006/relationships/image" Target="media/image381.wmf"/><Relationship Id="rId859" Type="http://schemas.openxmlformats.org/officeDocument/2006/relationships/image" Target="media/image429.wmf"/><Relationship Id="rId1391" Type="http://schemas.openxmlformats.org/officeDocument/2006/relationships/oleObject" Target="embeddings/oleObject691.bin"/><Relationship Id="rId1489" Type="http://schemas.openxmlformats.org/officeDocument/2006/relationships/oleObject" Target="embeddings/oleObject744.bin"/><Relationship Id="rId193" Type="http://schemas.openxmlformats.org/officeDocument/2006/relationships/image" Target="media/image96.png"/><Relationship Id="rId207" Type="http://schemas.openxmlformats.org/officeDocument/2006/relationships/image" Target="media/image104.wmf"/><Relationship Id="rId414" Type="http://schemas.openxmlformats.org/officeDocument/2006/relationships/image" Target="media/image209.wmf"/><Relationship Id="rId498" Type="http://schemas.openxmlformats.org/officeDocument/2006/relationships/oleObject" Target="embeddings/oleObject240.bin"/><Relationship Id="rId621" Type="http://schemas.openxmlformats.org/officeDocument/2006/relationships/oleObject" Target="embeddings/oleObject302.bin"/><Relationship Id="rId1044" Type="http://schemas.openxmlformats.org/officeDocument/2006/relationships/image" Target="media/image527.png"/><Relationship Id="rId1251" Type="http://schemas.openxmlformats.org/officeDocument/2006/relationships/oleObject" Target="embeddings/oleObject612.bin"/><Relationship Id="rId1349" Type="http://schemas.openxmlformats.org/officeDocument/2006/relationships/oleObject" Target="embeddings/oleObject669.bin"/><Relationship Id="rId260" Type="http://schemas.openxmlformats.org/officeDocument/2006/relationships/oleObject" Target="embeddings/oleObject125.bin"/><Relationship Id="rId719" Type="http://schemas.openxmlformats.org/officeDocument/2006/relationships/image" Target="media/image360.wmf"/><Relationship Id="rId926" Type="http://schemas.openxmlformats.org/officeDocument/2006/relationships/oleObject" Target="embeddings/oleObject456.bin"/><Relationship Id="rId1111" Type="http://schemas.openxmlformats.org/officeDocument/2006/relationships/oleObject" Target="embeddings/oleObject539.bin"/><Relationship Id="rId55" Type="http://schemas.openxmlformats.org/officeDocument/2006/relationships/image" Target="media/image25.wmf"/><Relationship Id="rId120" Type="http://schemas.openxmlformats.org/officeDocument/2006/relationships/oleObject" Target="embeddings/oleObject56.bin"/><Relationship Id="rId358" Type="http://schemas.openxmlformats.org/officeDocument/2006/relationships/image" Target="media/image178.wmf"/><Relationship Id="rId565" Type="http://schemas.openxmlformats.org/officeDocument/2006/relationships/oleObject" Target="embeddings/oleObject274.bin"/><Relationship Id="rId772" Type="http://schemas.openxmlformats.org/officeDocument/2006/relationships/oleObject" Target="embeddings/oleObject378.bin"/><Relationship Id="rId1195" Type="http://schemas.openxmlformats.org/officeDocument/2006/relationships/image" Target="media/image605.wmf"/><Relationship Id="rId1209" Type="http://schemas.openxmlformats.org/officeDocument/2006/relationships/image" Target="media/image611.wmf"/><Relationship Id="rId1416" Type="http://schemas.openxmlformats.org/officeDocument/2006/relationships/image" Target="media/image703.wmf"/><Relationship Id="rId218" Type="http://schemas.openxmlformats.org/officeDocument/2006/relationships/oleObject" Target="embeddings/oleObject102.bin"/><Relationship Id="rId425" Type="http://schemas.openxmlformats.org/officeDocument/2006/relationships/oleObject" Target="embeddings/oleObject203.bin"/><Relationship Id="rId632" Type="http://schemas.openxmlformats.org/officeDocument/2006/relationships/image" Target="media/image317.wmf"/><Relationship Id="rId1055" Type="http://schemas.openxmlformats.org/officeDocument/2006/relationships/image" Target="media/image534.wmf"/><Relationship Id="rId1262" Type="http://schemas.openxmlformats.org/officeDocument/2006/relationships/image" Target="media/image635.wmf"/><Relationship Id="rId271" Type="http://schemas.openxmlformats.org/officeDocument/2006/relationships/image" Target="media/image134.wmf"/><Relationship Id="rId937" Type="http://schemas.openxmlformats.org/officeDocument/2006/relationships/image" Target="media/image468.wmf"/><Relationship Id="rId1122" Type="http://schemas.openxmlformats.org/officeDocument/2006/relationships/image" Target="media/image569.wmf"/><Relationship Id="rId66" Type="http://schemas.openxmlformats.org/officeDocument/2006/relationships/oleObject" Target="embeddings/oleObject29.bin"/><Relationship Id="rId131" Type="http://schemas.openxmlformats.org/officeDocument/2006/relationships/image" Target="media/image63.wmf"/><Relationship Id="rId369" Type="http://schemas.openxmlformats.org/officeDocument/2006/relationships/oleObject" Target="embeddings/oleObject179.bin"/><Relationship Id="rId576" Type="http://schemas.openxmlformats.org/officeDocument/2006/relationships/image" Target="media/image289.wmf"/><Relationship Id="rId783" Type="http://schemas.openxmlformats.org/officeDocument/2006/relationships/image" Target="media/image392.wmf"/><Relationship Id="rId990" Type="http://schemas.openxmlformats.org/officeDocument/2006/relationships/oleObject" Target="embeddings/oleObject489.bin"/><Relationship Id="rId1427" Type="http://schemas.openxmlformats.org/officeDocument/2006/relationships/oleObject" Target="embeddings/oleObject709.bin"/><Relationship Id="rId229" Type="http://schemas.openxmlformats.org/officeDocument/2006/relationships/image" Target="media/image115.wmf"/><Relationship Id="rId436" Type="http://schemas.openxmlformats.org/officeDocument/2006/relationships/image" Target="media/image220.wmf"/><Relationship Id="rId643" Type="http://schemas.openxmlformats.org/officeDocument/2006/relationships/image" Target="media/image322.wmf"/><Relationship Id="rId1066" Type="http://schemas.openxmlformats.org/officeDocument/2006/relationships/image" Target="media/image540.png"/><Relationship Id="rId1273" Type="http://schemas.openxmlformats.org/officeDocument/2006/relationships/image" Target="media/image640.wmf"/><Relationship Id="rId1480" Type="http://schemas.openxmlformats.org/officeDocument/2006/relationships/oleObject" Target="embeddings/oleObject738.bin"/><Relationship Id="rId850" Type="http://schemas.openxmlformats.org/officeDocument/2006/relationships/oleObject" Target="embeddings/oleObject418.bin"/><Relationship Id="rId948" Type="http://schemas.openxmlformats.org/officeDocument/2006/relationships/oleObject" Target="embeddings/oleObject467.bin"/><Relationship Id="rId1133" Type="http://schemas.openxmlformats.org/officeDocument/2006/relationships/image" Target="media/image574.wmf"/><Relationship Id="rId77" Type="http://schemas.openxmlformats.org/officeDocument/2006/relationships/image" Target="media/image36.wmf"/><Relationship Id="rId282" Type="http://schemas.openxmlformats.org/officeDocument/2006/relationships/oleObject" Target="embeddings/oleObject136.bin"/><Relationship Id="rId503" Type="http://schemas.openxmlformats.org/officeDocument/2006/relationships/image" Target="media/image253.wmf"/><Relationship Id="rId587" Type="http://schemas.openxmlformats.org/officeDocument/2006/relationships/oleObject" Target="embeddings/oleObject285.bin"/><Relationship Id="rId710" Type="http://schemas.openxmlformats.org/officeDocument/2006/relationships/oleObject" Target="embeddings/oleObject347.bin"/><Relationship Id="rId808" Type="http://schemas.openxmlformats.org/officeDocument/2006/relationships/oleObject" Target="embeddings/oleObject396.bin"/><Relationship Id="rId1340" Type="http://schemas.openxmlformats.org/officeDocument/2006/relationships/image" Target="media/image666.wmf"/><Relationship Id="rId1438" Type="http://schemas.openxmlformats.org/officeDocument/2006/relationships/image" Target="media/image712.wmf"/><Relationship Id="rId8" Type="http://schemas.openxmlformats.org/officeDocument/2006/relationships/image" Target="media/image1.png"/><Relationship Id="rId142" Type="http://schemas.openxmlformats.org/officeDocument/2006/relationships/oleObject" Target="embeddings/oleObject67.bin"/><Relationship Id="rId447" Type="http://schemas.openxmlformats.org/officeDocument/2006/relationships/oleObject" Target="embeddings/oleObject214.bin"/><Relationship Id="rId794" Type="http://schemas.openxmlformats.org/officeDocument/2006/relationships/oleObject" Target="embeddings/oleObject389.bin"/><Relationship Id="rId1077" Type="http://schemas.openxmlformats.org/officeDocument/2006/relationships/image" Target="media/image547.wmf"/><Relationship Id="rId1200" Type="http://schemas.openxmlformats.org/officeDocument/2006/relationships/oleObject" Target="embeddings/oleObject583.bin"/><Relationship Id="rId654" Type="http://schemas.openxmlformats.org/officeDocument/2006/relationships/image" Target="media/image327.wmf"/><Relationship Id="rId861" Type="http://schemas.openxmlformats.org/officeDocument/2006/relationships/image" Target="media/image430.wmf"/><Relationship Id="rId959" Type="http://schemas.openxmlformats.org/officeDocument/2006/relationships/image" Target="media/image478.wmf"/><Relationship Id="rId1284" Type="http://schemas.openxmlformats.org/officeDocument/2006/relationships/oleObject" Target="embeddings/oleObject630.bin"/><Relationship Id="rId1491" Type="http://schemas.openxmlformats.org/officeDocument/2006/relationships/oleObject" Target="embeddings/oleObject746.bin"/><Relationship Id="rId1505" Type="http://schemas.openxmlformats.org/officeDocument/2006/relationships/image" Target="media/image741.wmf"/><Relationship Id="rId293" Type="http://schemas.openxmlformats.org/officeDocument/2006/relationships/image" Target="media/image145.wmf"/><Relationship Id="rId307" Type="http://schemas.openxmlformats.org/officeDocument/2006/relationships/image" Target="media/image152.wmf"/><Relationship Id="rId514" Type="http://schemas.openxmlformats.org/officeDocument/2006/relationships/oleObject" Target="embeddings/oleObject248.bin"/><Relationship Id="rId721" Type="http://schemas.openxmlformats.org/officeDocument/2006/relationships/image" Target="media/image361.wmf"/><Relationship Id="rId1144" Type="http://schemas.openxmlformats.org/officeDocument/2006/relationships/oleObject" Target="embeddings/oleObject556.bin"/><Relationship Id="rId1351" Type="http://schemas.openxmlformats.org/officeDocument/2006/relationships/oleObject" Target="embeddings/oleObject670.bin"/><Relationship Id="rId1449" Type="http://schemas.openxmlformats.org/officeDocument/2006/relationships/oleObject" Target="embeddings/oleObject722.bin"/><Relationship Id="rId88" Type="http://schemas.openxmlformats.org/officeDocument/2006/relationships/oleObject" Target="embeddings/oleObject40.bin"/><Relationship Id="rId153" Type="http://schemas.openxmlformats.org/officeDocument/2006/relationships/image" Target="media/image74.wmf"/><Relationship Id="rId360" Type="http://schemas.openxmlformats.org/officeDocument/2006/relationships/image" Target="media/image179.wmf"/><Relationship Id="rId598" Type="http://schemas.openxmlformats.org/officeDocument/2006/relationships/image" Target="media/image300.wmf"/><Relationship Id="rId819" Type="http://schemas.openxmlformats.org/officeDocument/2006/relationships/image" Target="media/image410.wmf"/><Relationship Id="rId1004" Type="http://schemas.openxmlformats.org/officeDocument/2006/relationships/oleObject" Target="embeddings/oleObject496.bin"/><Relationship Id="rId1211" Type="http://schemas.openxmlformats.org/officeDocument/2006/relationships/oleObject" Target="embeddings/oleObject590.bin"/><Relationship Id="rId220" Type="http://schemas.openxmlformats.org/officeDocument/2006/relationships/oleObject" Target="embeddings/oleObject103.bin"/><Relationship Id="rId458" Type="http://schemas.openxmlformats.org/officeDocument/2006/relationships/image" Target="media/image231.wmf"/><Relationship Id="rId665" Type="http://schemas.openxmlformats.org/officeDocument/2006/relationships/oleObject" Target="embeddings/oleObject326.bin"/><Relationship Id="rId872" Type="http://schemas.openxmlformats.org/officeDocument/2006/relationships/oleObject" Target="embeddings/oleObject429.bin"/><Relationship Id="rId1088" Type="http://schemas.openxmlformats.org/officeDocument/2006/relationships/oleObject" Target="embeddings/oleObject528.bin"/><Relationship Id="rId1295" Type="http://schemas.openxmlformats.org/officeDocument/2006/relationships/oleObject" Target="embeddings/oleObject638.bin"/><Relationship Id="rId1309" Type="http://schemas.openxmlformats.org/officeDocument/2006/relationships/oleObject" Target="embeddings/oleObject647.bin"/><Relationship Id="rId1516" Type="http://schemas.openxmlformats.org/officeDocument/2006/relationships/oleObject" Target="embeddings/oleObject760.bin"/><Relationship Id="rId15" Type="http://schemas.openxmlformats.org/officeDocument/2006/relationships/image" Target="media/image5.wmf"/><Relationship Id="rId318" Type="http://schemas.openxmlformats.org/officeDocument/2006/relationships/oleObject" Target="embeddings/oleObject155.bin"/><Relationship Id="rId525" Type="http://schemas.openxmlformats.org/officeDocument/2006/relationships/image" Target="media/image264.wmf"/><Relationship Id="rId732" Type="http://schemas.openxmlformats.org/officeDocument/2006/relationships/oleObject" Target="embeddings/oleObject358.bin"/><Relationship Id="rId1155" Type="http://schemas.openxmlformats.org/officeDocument/2006/relationships/image" Target="media/image585.wmf"/><Relationship Id="rId1362" Type="http://schemas.openxmlformats.org/officeDocument/2006/relationships/image" Target="media/image677.wmf"/><Relationship Id="rId99" Type="http://schemas.openxmlformats.org/officeDocument/2006/relationships/image" Target="media/image47.wmf"/><Relationship Id="rId164" Type="http://schemas.openxmlformats.org/officeDocument/2006/relationships/oleObject" Target="embeddings/oleObject78.bin"/><Relationship Id="rId371" Type="http://schemas.openxmlformats.org/officeDocument/2006/relationships/oleObject" Target="embeddings/oleObject180.bin"/><Relationship Id="rId1015" Type="http://schemas.openxmlformats.org/officeDocument/2006/relationships/image" Target="media/image510.wmf"/><Relationship Id="rId1222" Type="http://schemas.openxmlformats.org/officeDocument/2006/relationships/image" Target="media/image617.wmf"/><Relationship Id="rId469" Type="http://schemas.openxmlformats.org/officeDocument/2006/relationships/image" Target="media/image236.wmf"/><Relationship Id="rId676" Type="http://schemas.openxmlformats.org/officeDocument/2006/relationships/oleObject" Target="embeddings/oleObject332.bin"/><Relationship Id="rId883" Type="http://schemas.openxmlformats.org/officeDocument/2006/relationships/image" Target="media/image441.wmf"/><Relationship Id="rId1099" Type="http://schemas.openxmlformats.org/officeDocument/2006/relationships/oleObject" Target="embeddings/oleObject533.bin"/><Relationship Id="rId1527" Type="http://schemas.openxmlformats.org/officeDocument/2006/relationships/image" Target="media/image752.wmf"/><Relationship Id="rId26" Type="http://schemas.openxmlformats.org/officeDocument/2006/relationships/oleObject" Target="embeddings/oleObject9.bin"/><Relationship Id="rId231" Type="http://schemas.openxmlformats.org/officeDocument/2006/relationships/image" Target="media/image116.wmf"/><Relationship Id="rId329" Type="http://schemas.openxmlformats.org/officeDocument/2006/relationships/oleObject" Target="embeddings/oleObject159.bin"/><Relationship Id="rId536" Type="http://schemas.openxmlformats.org/officeDocument/2006/relationships/image" Target="media/image269.wmf"/><Relationship Id="rId1166" Type="http://schemas.openxmlformats.org/officeDocument/2006/relationships/image" Target="media/image590.wmf"/><Relationship Id="rId1373" Type="http://schemas.openxmlformats.org/officeDocument/2006/relationships/image" Target="media/image682.wmf"/><Relationship Id="rId175" Type="http://schemas.openxmlformats.org/officeDocument/2006/relationships/image" Target="media/image85.wmf"/><Relationship Id="rId743" Type="http://schemas.openxmlformats.org/officeDocument/2006/relationships/image" Target="media/image372.wmf"/><Relationship Id="rId950" Type="http://schemas.openxmlformats.org/officeDocument/2006/relationships/oleObject" Target="embeddings/oleObject468.bin"/><Relationship Id="rId1026" Type="http://schemas.microsoft.com/office/2007/relationships/hdphoto" Target="media/hdphoto2.wdp"/><Relationship Id="rId382" Type="http://schemas.openxmlformats.org/officeDocument/2006/relationships/image" Target="media/image190.wmf"/><Relationship Id="rId603" Type="http://schemas.openxmlformats.org/officeDocument/2006/relationships/oleObject" Target="embeddings/oleObject293.bin"/><Relationship Id="rId687" Type="http://schemas.openxmlformats.org/officeDocument/2006/relationships/image" Target="media/image342.wmf"/><Relationship Id="rId810" Type="http://schemas.openxmlformats.org/officeDocument/2006/relationships/oleObject" Target="embeddings/oleObject397.bin"/><Relationship Id="rId908" Type="http://schemas.openxmlformats.org/officeDocument/2006/relationships/oleObject" Target="embeddings/oleObject447.bin"/><Relationship Id="rId1233" Type="http://schemas.openxmlformats.org/officeDocument/2006/relationships/oleObject" Target="embeddings/oleObject601.bin"/><Relationship Id="rId1440" Type="http://schemas.openxmlformats.org/officeDocument/2006/relationships/image" Target="media/image713.wmf"/><Relationship Id="rId1538" Type="http://schemas.openxmlformats.org/officeDocument/2006/relationships/image" Target="media/image761.png"/><Relationship Id="rId242" Type="http://schemas.openxmlformats.org/officeDocument/2006/relationships/image" Target="media/image120.wmf"/><Relationship Id="rId894" Type="http://schemas.openxmlformats.org/officeDocument/2006/relationships/oleObject" Target="embeddings/oleObject440.bin"/><Relationship Id="rId1177" Type="http://schemas.openxmlformats.org/officeDocument/2006/relationships/image" Target="media/image596.wmf"/><Relationship Id="rId1300" Type="http://schemas.openxmlformats.org/officeDocument/2006/relationships/oleObject" Target="embeddings/oleObject642.bin"/><Relationship Id="rId37" Type="http://schemas.openxmlformats.org/officeDocument/2006/relationships/image" Target="media/image16.wmf"/><Relationship Id="rId102" Type="http://schemas.openxmlformats.org/officeDocument/2006/relationships/oleObject" Target="embeddings/oleObject47.bin"/><Relationship Id="rId547" Type="http://schemas.openxmlformats.org/officeDocument/2006/relationships/oleObject" Target="embeddings/oleObject265.bin"/><Relationship Id="rId754" Type="http://schemas.openxmlformats.org/officeDocument/2006/relationships/oleObject" Target="embeddings/oleObject369.bin"/><Relationship Id="rId961" Type="http://schemas.openxmlformats.org/officeDocument/2006/relationships/image" Target="media/image479.wmf"/><Relationship Id="rId1384" Type="http://schemas.openxmlformats.org/officeDocument/2006/relationships/image" Target="media/image687.wmf"/><Relationship Id="rId90" Type="http://schemas.openxmlformats.org/officeDocument/2006/relationships/oleObject" Target="embeddings/oleObject41.bin"/><Relationship Id="rId186" Type="http://schemas.openxmlformats.org/officeDocument/2006/relationships/image" Target="media/image91.wmf"/><Relationship Id="rId393" Type="http://schemas.openxmlformats.org/officeDocument/2006/relationships/image" Target="media/image197.wmf"/><Relationship Id="rId407" Type="http://schemas.openxmlformats.org/officeDocument/2006/relationships/image" Target="media/image205.png"/><Relationship Id="rId614" Type="http://schemas.openxmlformats.org/officeDocument/2006/relationships/image" Target="media/image308.wmf"/><Relationship Id="rId821" Type="http://schemas.openxmlformats.org/officeDocument/2006/relationships/image" Target="media/image411.wmf"/><Relationship Id="rId1037" Type="http://schemas.openxmlformats.org/officeDocument/2006/relationships/oleObject" Target="embeddings/oleObject505.bin"/><Relationship Id="rId1244" Type="http://schemas.openxmlformats.org/officeDocument/2006/relationships/image" Target="media/image627.wmf"/><Relationship Id="rId1451" Type="http://schemas.openxmlformats.org/officeDocument/2006/relationships/oleObject" Target="embeddings/oleObject723.bin"/><Relationship Id="rId253" Type="http://schemas.openxmlformats.org/officeDocument/2006/relationships/image" Target="media/image125.wmf"/><Relationship Id="rId460" Type="http://schemas.openxmlformats.org/officeDocument/2006/relationships/image" Target="media/image232.wmf"/><Relationship Id="rId698" Type="http://schemas.openxmlformats.org/officeDocument/2006/relationships/oleObject" Target="embeddings/oleObject341.bin"/><Relationship Id="rId919" Type="http://schemas.openxmlformats.org/officeDocument/2006/relationships/image" Target="media/image459.wmf"/><Relationship Id="rId1090" Type="http://schemas.openxmlformats.org/officeDocument/2006/relationships/image" Target="media/image552.png"/><Relationship Id="rId1104" Type="http://schemas.openxmlformats.org/officeDocument/2006/relationships/image" Target="media/image560.wmf"/><Relationship Id="rId1311" Type="http://schemas.openxmlformats.org/officeDocument/2006/relationships/oleObject" Target="embeddings/oleObject649.bin"/><Relationship Id="rId1549" Type="http://schemas.openxmlformats.org/officeDocument/2006/relationships/oleObject" Target="embeddings/oleObject777.bin"/><Relationship Id="rId48" Type="http://schemas.openxmlformats.org/officeDocument/2006/relationships/oleObject" Target="embeddings/oleObject20.bin"/><Relationship Id="rId113" Type="http://schemas.openxmlformats.org/officeDocument/2006/relationships/image" Target="media/image54.wmf"/><Relationship Id="rId320" Type="http://schemas.openxmlformats.org/officeDocument/2006/relationships/image" Target="media/image158.jpeg"/><Relationship Id="rId558" Type="http://schemas.openxmlformats.org/officeDocument/2006/relationships/image" Target="media/image280.wmf"/><Relationship Id="rId765" Type="http://schemas.openxmlformats.org/officeDocument/2006/relationships/image" Target="media/image383.wmf"/><Relationship Id="rId972" Type="http://schemas.openxmlformats.org/officeDocument/2006/relationships/oleObject" Target="embeddings/oleObject480.bin"/><Relationship Id="rId1188" Type="http://schemas.openxmlformats.org/officeDocument/2006/relationships/oleObject" Target="embeddings/oleObject577.bin"/><Relationship Id="rId1395" Type="http://schemas.openxmlformats.org/officeDocument/2006/relationships/oleObject" Target="embeddings/oleObject693.bin"/><Relationship Id="rId1409" Type="http://schemas.openxmlformats.org/officeDocument/2006/relationships/oleObject" Target="embeddings/oleObject700.bin"/><Relationship Id="rId197" Type="http://schemas.openxmlformats.org/officeDocument/2006/relationships/image" Target="media/image99.wmf"/><Relationship Id="rId418" Type="http://schemas.openxmlformats.org/officeDocument/2006/relationships/image" Target="media/image211.wmf"/><Relationship Id="rId625" Type="http://schemas.openxmlformats.org/officeDocument/2006/relationships/oleObject" Target="embeddings/oleObject304.bin"/><Relationship Id="rId832" Type="http://schemas.openxmlformats.org/officeDocument/2006/relationships/oleObject" Target="embeddings/oleObject408.bin"/><Relationship Id="rId1048" Type="http://schemas.openxmlformats.org/officeDocument/2006/relationships/oleObject" Target="embeddings/oleObject509.bin"/><Relationship Id="rId1255" Type="http://schemas.openxmlformats.org/officeDocument/2006/relationships/oleObject" Target="embeddings/oleObject614.bin"/><Relationship Id="rId1462" Type="http://schemas.openxmlformats.org/officeDocument/2006/relationships/oleObject" Target="embeddings/oleObject729.bin"/><Relationship Id="rId264" Type="http://schemas.openxmlformats.org/officeDocument/2006/relationships/oleObject" Target="embeddings/oleObject127.bin"/><Relationship Id="rId471" Type="http://schemas.openxmlformats.org/officeDocument/2006/relationships/image" Target="media/image237.wmf"/><Relationship Id="rId1115" Type="http://schemas.openxmlformats.org/officeDocument/2006/relationships/oleObject" Target="embeddings/oleObject541.bin"/><Relationship Id="rId1322" Type="http://schemas.openxmlformats.org/officeDocument/2006/relationships/image" Target="media/image657.wmf"/><Relationship Id="rId59" Type="http://schemas.openxmlformats.org/officeDocument/2006/relationships/image" Target="media/image27.wmf"/><Relationship Id="rId124" Type="http://schemas.openxmlformats.org/officeDocument/2006/relationships/oleObject" Target="embeddings/oleObject58.bin"/><Relationship Id="rId569" Type="http://schemas.openxmlformats.org/officeDocument/2006/relationships/oleObject" Target="embeddings/oleObject276.bin"/><Relationship Id="rId776" Type="http://schemas.openxmlformats.org/officeDocument/2006/relationships/oleObject" Target="embeddings/oleObject380.bin"/><Relationship Id="rId983" Type="http://schemas.openxmlformats.org/officeDocument/2006/relationships/image" Target="media/image490.wmf"/><Relationship Id="rId1199" Type="http://schemas.openxmlformats.org/officeDocument/2006/relationships/image" Target="media/image607.wmf"/><Relationship Id="rId331" Type="http://schemas.openxmlformats.org/officeDocument/2006/relationships/oleObject" Target="embeddings/oleObject160.bin"/><Relationship Id="rId429" Type="http://schemas.openxmlformats.org/officeDocument/2006/relationships/oleObject" Target="embeddings/oleObject205.bin"/><Relationship Id="rId636" Type="http://schemas.openxmlformats.org/officeDocument/2006/relationships/image" Target="media/image319.wmf"/><Relationship Id="rId1059" Type="http://schemas.openxmlformats.org/officeDocument/2006/relationships/image" Target="media/image536.wmf"/><Relationship Id="rId1266" Type="http://schemas.openxmlformats.org/officeDocument/2006/relationships/oleObject" Target="embeddings/oleObject620.bin"/><Relationship Id="rId1473" Type="http://schemas.openxmlformats.org/officeDocument/2006/relationships/image" Target="media/image729.wmf"/><Relationship Id="rId843" Type="http://schemas.openxmlformats.org/officeDocument/2006/relationships/image" Target="media/image421.wmf"/><Relationship Id="rId1126" Type="http://schemas.openxmlformats.org/officeDocument/2006/relationships/image" Target="media/image571.wmf"/><Relationship Id="rId275" Type="http://schemas.openxmlformats.org/officeDocument/2006/relationships/image" Target="media/image136.wmf"/><Relationship Id="rId482" Type="http://schemas.openxmlformats.org/officeDocument/2006/relationships/oleObject" Target="embeddings/oleObject232.bin"/><Relationship Id="rId703" Type="http://schemas.openxmlformats.org/officeDocument/2006/relationships/image" Target="media/image352.wmf"/><Relationship Id="rId910" Type="http://schemas.openxmlformats.org/officeDocument/2006/relationships/oleObject" Target="embeddings/oleObject448.bin"/><Relationship Id="rId1333" Type="http://schemas.openxmlformats.org/officeDocument/2006/relationships/oleObject" Target="embeddings/oleObject661.bin"/><Relationship Id="rId1540" Type="http://schemas.openxmlformats.org/officeDocument/2006/relationships/oleObject" Target="embeddings/oleObject768.bin"/><Relationship Id="rId135" Type="http://schemas.openxmlformats.org/officeDocument/2006/relationships/image" Target="media/image65.wmf"/><Relationship Id="rId342" Type="http://schemas.openxmlformats.org/officeDocument/2006/relationships/image" Target="media/image170.wmf"/><Relationship Id="rId787" Type="http://schemas.openxmlformats.org/officeDocument/2006/relationships/image" Target="media/image394.wmf"/><Relationship Id="rId994" Type="http://schemas.openxmlformats.org/officeDocument/2006/relationships/oleObject" Target="embeddings/oleObject491.bin"/><Relationship Id="rId1400" Type="http://schemas.openxmlformats.org/officeDocument/2006/relationships/oleObject" Target="embeddings/oleObject696.bin"/><Relationship Id="rId202" Type="http://schemas.openxmlformats.org/officeDocument/2006/relationships/oleObject" Target="embeddings/oleObject94.bin"/><Relationship Id="rId647" Type="http://schemas.openxmlformats.org/officeDocument/2006/relationships/oleObject" Target="embeddings/oleObject316.bin"/><Relationship Id="rId854" Type="http://schemas.openxmlformats.org/officeDocument/2006/relationships/oleObject" Target="embeddings/oleObject420.bin"/><Relationship Id="rId1277" Type="http://schemas.openxmlformats.org/officeDocument/2006/relationships/image" Target="media/image641.wmf"/><Relationship Id="rId1484" Type="http://schemas.openxmlformats.org/officeDocument/2006/relationships/oleObject" Target="embeddings/oleObject741.bin"/><Relationship Id="rId286" Type="http://schemas.openxmlformats.org/officeDocument/2006/relationships/oleObject" Target="embeddings/oleObject138.bin"/><Relationship Id="rId493" Type="http://schemas.openxmlformats.org/officeDocument/2006/relationships/image" Target="media/image248.wmf"/><Relationship Id="rId507" Type="http://schemas.openxmlformats.org/officeDocument/2006/relationships/image" Target="media/image255.wmf"/><Relationship Id="rId714" Type="http://schemas.openxmlformats.org/officeDocument/2006/relationships/oleObject" Target="embeddings/oleObject349.bin"/><Relationship Id="rId921" Type="http://schemas.openxmlformats.org/officeDocument/2006/relationships/image" Target="media/image460.wmf"/><Relationship Id="rId1137" Type="http://schemas.openxmlformats.org/officeDocument/2006/relationships/image" Target="media/image576.wmf"/><Relationship Id="rId1344" Type="http://schemas.openxmlformats.org/officeDocument/2006/relationships/image" Target="media/image668.wmf"/><Relationship Id="rId1551" Type="http://schemas.openxmlformats.org/officeDocument/2006/relationships/oleObject" Target="embeddings/oleObject779.bin"/><Relationship Id="rId50" Type="http://schemas.openxmlformats.org/officeDocument/2006/relationships/oleObject" Target="embeddings/oleObject21.bin"/><Relationship Id="rId146" Type="http://schemas.openxmlformats.org/officeDocument/2006/relationships/oleObject" Target="embeddings/oleObject69.bin"/><Relationship Id="rId353" Type="http://schemas.openxmlformats.org/officeDocument/2006/relationships/oleObject" Target="embeddings/oleObject171.bin"/><Relationship Id="rId560" Type="http://schemas.openxmlformats.org/officeDocument/2006/relationships/image" Target="media/image281.wmf"/><Relationship Id="rId798" Type="http://schemas.openxmlformats.org/officeDocument/2006/relationships/image" Target="media/image399.wmf"/><Relationship Id="rId1190" Type="http://schemas.openxmlformats.org/officeDocument/2006/relationships/oleObject" Target="embeddings/oleObject578.bin"/><Relationship Id="rId1204" Type="http://schemas.openxmlformats.org/officeDocument/2006/relationships/oleObject" Target="embeddings/oleObject586.bin"/><Relationship Id="rId1411" Type="http://schemas.openxmlformats.org/officeDocument/2006/relationships/oleObject" Target="embeddings/oleObject701.bin"/><Relationship Id="rId213" Type="http://schemas.openxmlformats.org/officeDocument/2006/relationships/image" Target="media/image107.wmf"/><Relationship Id="rId420" Type="http://schemas.openxmlformats.org/officeDocument/2006/relationships/image" Target="media/image212.wmf"/><Relationship Id="rId658" Type="http://schemas.openxmlformats.org/officeDocument/2006/relationships/oleObject" Target="embeddings/oleObject322.bin"/><Relationship Id="rId865" Type="http://schemas.openxmlformats.org/officeDocument/2006/relationships/image" Target="media/image432.wmf"/><Relationship Id="rId1050" Type="http://schemas.openxmlformats.org/officeDocument/2006/relationships/oleObject" Target="embeddings/oleObject510.bin"/><Relationship Id="rId1288" Type="http://schemas.openxmlformats.org/officeDocument/2006/relationships/oleObject" Target="embeddings/oleObject632.bin"/><Relationship Id="rId1495" Type="http://schemas.openxmlformats.org/officeDocument/2006/relationships/oleObject" Target="embeddings/oleObject749.bin"/><Relationship Id="rId1509" Type="http://schemas.openxmlformats.org/officeDocument/2006/relationships/image" Target="media/image743.wmf"/><Relationship Id="rId297" Type="http://schemas.openxmlformats.org/officeDocument/2006/relationships/image" Target="media/image147.wmf"/><Relationship Id="rId518" Type="http://schemas.openxmlformats.org/officeDocument/2006/relationships/oleObject" Target="embeddings/oleObject250.bin"/><Relationship Id="rId725" Type="http://schemas.openxmlformats.org/officeDocument/2006/relationships/image" Target="media/image363.wmf"/><Relationship Id="rId932" Type="http://schemas.openxmlformats.org/officeDocument/2006/relationships/oleObject" Target="embeddings/oleObject459.bin"/><Relationship Id="rId1148" Type="http://schemas.openxmlformats.org/officeDocument/2006/relationships/oleObject" Target="embeddings/oleObject558.bin"/><Relationship Id="rId1355" Type="http://schemas.openxmlformats.org/officeDocument/2006/relationships/oleObject" Target="embeddings/oleObject672.bin"/><Relationship Id="rId157" Type="http://schemas.openxmlformats.org/officeDocument/2006/relationships/image" Target="media/image76.wmf"/><Relationship Id="rId364" Type="http://schemas.openxmlformats.org/officeDocument/2006/relationships/image" Target="media/image181.wmf"/><Relationship Id="rId1008" Type="http://schemas.openxmlformats.org/officeDocument/2006/relationships/image" Target="media/image503.wmf"/><Relationship Id="rId1215" Type="http://schemas.openxmlformats.org/officeDocument/2006/relationships/oleObject" Target="embeddings/oleObject592.bin"/><Relationship Id="rId1422" Type="http://schemas.openxmlformats.org/officeDocument/2006/relationships/image" Target="media/image706.wmf"/><Relationship Id="rId61" Type="http://schemas.openxmlformats.org/officeDocument/2006/relationships/image" Target="media/image28.wmf"/><Relationship Id="rId571" Type="http://schemas.openxmlformats.org/officeDocument/2006/relationships/oleObject" Target="embeddings/oleObject277.bin"/><Relationship Id="rId669" Type="http://schemas.openxmlformats.org/officeDocument/2006/relationships/image" Target="media/image333.wmf"/><Relationship Id="rId876" Type="http://schemas.openxmlformats.org/officeDocument/2006/relationships/oleObject" Target="embeddings/oleObject431.bin"/><Relationship Id="rId1299" Type="http://schemas.openxmlformats.org/officeDocument/2006/relationships/image" Target="media/image648.wmf"/><Relationship Id="rId19" Type="http://schemas.openxmlformats.org/officeDocument/2006/relationships/image" Target="media/image7.wmf"/><Relationship Id="rId224" Type="http://schemas.openxmlformats.org/officeDocument/2006/relationships/oleObject" Target="embeddings/oleObject105.bin"/><Relationship Id="rId431" Type="http://schemas.openxmlformats.org/officeDocument/2006/relationships/oleObject" Target="embeddings/oleObject206.bin"/><Relationship Id="rId529" Type="http://schemas.openxmlformats.org/officeDocument/2006/relationships/image" Target="media/image266.wmf"/><Relationship Id="rId736" Type="http://schemas.openxmlformats.org/officeDocument/2006/relationships/oleObject" Target="embeddings/oleObject360.bin"/><Relationship Id="rId1061" Type="http://schemas.openxmlformats.org/officeDocument/2006/relationships/image" Target="media/image537.wmf"/><Relationship Id="rId1159" Type="http://schemas.openxmlformats.org/officeDocument/2006/relationships/image" Target="media/image587.wmf"/><Relationship Id="rId1366" Type="http://schemas.openxmlformats.org/officeDocument/2006/relationships/oleObject" Target="embeddings/oleObject678.bin"/><Relationship Id="rId168" Type="http://schemas.openxmlformats.org/officeDocument/2006/relationships/oleObject" Target="embeddings/oleObject80.bin"/><Relationship Id="rId943" Type="http://schemas.openxmlformats.org/officeDocument/2006/relationships/image" Target="media/image471.wmf"/><Relationship Id="rId1019" Type="http://schemas.openxmlformats.org/officeDocument/2006/relationships/image" Target="media/image514.wmf"/><Relationship Id="rId72" Type="http://schemas.openxmlformats.org/officeDocument/2006/relationships/oleObject" Target="embeddings/oleObject32.bin"/><Relationship Id="rId375" Type="http://schemas.openxmlformats.org/officeDocument/2006/relationships/oleObject" Target="embeddings/oleObject182.bin"/><Relationship Id="rId582" Type="http://schemas.openxmlformats.org/officeDocument/2006/relationships/image" Target="media/image292.wmf"/><Relationship Id="rId803" Type="http://schemas.openxmlformats.org/officeDocument/2006/relationships/image" Target="media/image402.wmf"/><Relationship Id="rId1226" Type="http://schemas.openxmlformats.org/officeDocument/2006/relationships/image" Target="media/image619.wmf"/><Relationship Id="rId1433" Type="http://schemas.openxmlformats.org/officeDocument/2006/relationships/oleObject" Target="embeddings/oleObject713.bin"/><Relationship Id="rId3" Type="http://schemas.openxmlformats.org/officeDocument/2006/relationships/styles" Target="styles.xml"/><Relationship Id="rId235" Type="http://schemas.openxmlformats.org/officeDocument/2006/relationships/image" Target="media/image118.wmf"/><Relationship Id="rId442" Type="http://schemas.openxmlformats.org/officeDocument/2006/relationships/image" Target="media/image223.wmf"/><Relationship Id="rId887" Type="http://schemas.openxmlformats.org/officeDocument/2006/relationships/image" Target="media/image443.wmf"/><Relationship Id="rId1072" Type="http://schemas.openxmlformats.org/officeDocument/2006/relationships/oleObject" Target="embeddings/oleObject519.bin"/><Relationship Id="rId1500" Type="http://schemas.openxmlformats.org/officeDocument/2006/relationships/oleObject" Target="embeddings/oleObject752.bin"/><Relationship Id="rId302" Type="http://schemas.openxmlformats.org/officeDocument/2006/relationships/oleObject" Target="embeddings/oleObject146.bin"/><Relationship Id="rId747" Type="http://schemas.openxmlformats.org/officeDocument/2006/relationships/image" Target="media/image374.wmf"/><Relationship Id="rId954" Type="http://schemas.openxmlformats.org/officeDocument/2006/relationships/oleObject" Target="embeddings/oleObject471.bin"/><Relationship Id="rId1377" Type="http://schemas.openxmlformats.org/officeDocument/2006/relationships/image" Target="media/image684.wmf"/><Relationship Id="rId83" Type="http://schemas.openxmlformats.org/officeDocument/2006/relationships/image" Target="media/image39.wmf"/><Relationship Id="rId179" Type="http://schemas.openxmlformats.org/officeDocument/2006/relationships/image" Target="media/image87.wmf"/><Relationship Id="rId386" Type="http://schemas.openxmlformats.org/officeDocument/2006/relationships/image" Target="media/image192.png"/><Relationship Id="rId593" Type="http://schemas.openxmlformats.org/officeDocument/2006/relationships/oleObject" Target="embeddings/oleObject288.bin"/><Relationship Id="rId607" Type="http://schemas.openxmlformats.org/officeDocument/2006/relationships/oleObject" Target="embeddings/oleObject295.bin"/><Relationship Id="rId814" Type="http://schemas.openxmlformats.org/officeDocument/2006/relationships/oleObject" Target="embeddings/oleObject399.bin"/><Relationship Id="rId1237" Type="http://schemas.openxmlformats.org/officeDocument/2006/relationships/oleObject" Target="embeddings/oleObject603.bin"/><Relationship Id="rId1444" Type="http://schemas.openxmlformats.org/officeDocument/2006/relationships/image" Target="media/image715.wmf"/><Relationship Id="rId246" Type="http://schemas.openxmlformats.org/officeDocument/2006/relationships/image" Target="media/image122.wmf"/><Relationship Id="rId453" Type="http://schemas.openxmlformats.org/officeDocument/2006/relationships/oleObject" Target="embeddings/oleObject217.bin"/><Relationship Id="rId660" Type="http://schemas.openxmlformats.org/officeDocument/2006/relationships/oleObject" Target="embeddings/oleObject323.bin"/><Relationship Id="rId898" Type="http://schemas.openxmlformats.org/officeDocument/2006/relationships/oleObject" Target="embeddings/oleObject442.bin"/><Relationship Id="rId1083" Type="http://schemas.openxmlformats.org/officeDocument/2006/relationships/oleObject" Target="embeddings/oleObject525.bin"/><Relationship Id="rId1290" Type="http://schemas.openxmlformats.org/officeDocument/2006/relationships/oleObject" Target="embeddings/oleObject633.bin"/><Relationship Id="rId1304" Type="http://schemas.openxmlformats.org/officeDocument/2006/relationships/oleObject" Target="embeddings/oleObject644.bin"/><Relationship Id="rId1511" Type="http://schemas.openxmlformats.org/officeDocument/2006/relationships/image" Target="media/image744.wmf"/><Relationship Id="rId106" Type="http://schemas.openxmlformats.org/officeDocument/2006/relationships/oleObject" Target="embeddings/oleObject49.bin"/><Relationship Id="rId313" Type="http://schemas.openxmlformats.org/officeDocument/2006/relationships/oleObject" Target="embeddings/oleObject152.bin"/><Relationship Id="rId758" Type="http://schemas.openxmlformats.org/officeDocument/2006/relationships/oleObject" Target="embeddings/oleObject371.bin"/><Relationship Id="rId965" Type="http://schemas.openxmlformats.org/officeDocument/2006/relationships/image" Target="media/image481.wmf"/><Relationship Id="rId1150" Type="http://schemas.openxmlformats.org/officeDocument/2006/relationships/oleObject" Target="embeddings/oleObject559.bin"/><Relationship Id="rId1388" Type="http://schemas.openxmlformats.org/officeDocument/2006/relationships/image" Target="media/image689.wmf"/><Relationship Id="rId10" Type="http://schemas.openxmlformats.org/officeDocument/2006/relationships/oleObject" Target="embeddings/oleObject1.bin"/><Relationship Id="rId94" Type="http://schemas.openxmlformats.org/officeDocument/2006/relationships/oleObject" Target="embeddings/oleObject43.bin"/><Relationship Id="rId397" Type="http://schemas.openxmlformats.org/officeDocument/2006/relationships/image" Target="media/image199.wmf"/><Relationship Id="rId520" Type="http://schemas.openxmlformats.org/officeDocument/2006/relationships/oleObject" Target="embeddings/oleObject251.bin"/><Relationship Id="rId618" Type="http://schemas.openxmlformats.org/officeDocument/2006/relationships/image" Target="media/image310.wmf"/><Relationship Id="rId825" Type="http://schemas.openxmlformats.org/officeDocument/2006/relationships/image" Target="media/image413.wmf"/><Relationship Id="rId1248" Type="http://schemas.openxmlformats.org/officeDocument/2006/relationships/image" Target="media/image628.wmf"/><Relationship Id="rId1455" Type="http://schemas.openxmlformats.org/officeDocument/2006/relationships/image" Target="media/image720.wmf"/><Relationship Id="rId257" Type="http://schemas.openxmlformats.org/officeDocument/2006/relationships/image" Target="media/image127.wmf"/><Relationship Id="rId464" Type="http://schemas.openxmlformats.org/officeDocument/2006/relationships/image" Target="media/image234.wmf"/><Relationship Id="rId1010" Type="http://schemas.openxmlformats.org/officeDocument/2006/relationships/image" Target="media/image505.wmf"/><Relationship Id="rId1094" Type="http://schemas.openxmlformats.org/officeDocument/2006/relationships/image" Target="media/image555.wmf"/><Relationship Id="rId1108" Type="http://schemas.openxmlformats.org/officeDocument/2006/relationships/image" Target="media/image562.wmf"/><Relationship Id="rId1315" Type="http://schemas.openxmlformats.org/officeDocument/2006/relationships/oleObject" Target="embeddings/oleObject652.bin"/><Relationship Id="rId117" Type="http://schemas.openxmlformats.org/officeDocument/2006/relationships/image" Target="media/image56.wmf"/><Relationship Id="rId671" Type="http://schemas.openxmlformats.org/officeDocument/2006/relationships/image" Target="media/image334.wmf"/><Relationship Id="rId769" Type="http://schemas.openxmlformats.org/officeDocument/2006/relationships/image" Target="media/image385.wmf"/><Relationship Id="rId976" Type="http://schemas.openxmlformats.org/officeDocument/2006/relationships/oleObject" Target="embeddings/oleObject482.bin"/><Relationship Id="rId1399" Type="http://schemas.openxmlformats.org/officeDocument/2006/relationships/image" Target="media/image694.wmf"/><Relationship Id="rId324" Type="http://schemas.openxmlformats.org/officeDocument/2006/relationships/image" Target="media/image161.wmf"/><Relationship Id="rId531" Type="http://schemas.openxmlformats.org/officeDocument/2006/relationships/oleObject" Target="embeddings/oleObject257.bin"/><Relationship Id="rId629" Type="http://schemas.openxmlformats.org/officeDocument/2006/relationships/oleObject" Target="embeddings/oleObject306.bin"/><Relationship Id="rId1161" Type="http://schemas.openxmlformats.org/officeDocument/2006/relationships/oleObject" Target="embeddings/oleObject565.bin"/><Relationship Id="rId1259" Type="http://schemas.openxmlformats.org/officeDocument/2006/relationships/oleObject" Target="embeddings/oleObject616.bin"/><Relationship Id="rId1466" Type="http://schemas.openxmlformats.org/officeDocument/2006/relationships/oleObject" Target="embeddings/oleObject731.bin"/><Relationship Id="rId836" Type="http://schemas.openxmlformats.org/officeDocument/2006/relationships/oleObject" Target="embeddings/oleObject410.bin"/><Relationship Id="rId1021" Type="http://schemas.openxmlformats.org/officeDocument/2006/relationships/image" Target="media/image515.wmf"/><Relationship Id="rId1119" Type="http://schemas.openxmlformats.org/officeDocument/2006/relationships/oleObject" Target="embeddings/oleObject543.bin"/><Relationship Id="rId903" Type="http://schemas.openxmlformats.org/officeDocument/2006/relationships/image" Target="media/image451.wmf"/><Relationship Id="rId1326" Type="http://schemas.openxmlformats.org/officeDocument/2006/relationships/image" Target="media/image659.wmf"/><Relationship Id="rId1533" Type="http://schemas.openxmlformats.org/officeDocument/2006/relationships/image" Target="media/image756.png"/><Relationship Id="rId32" Type="http://schemas.openxmlformats.org/officeDocument/2006/relationships/oleObject" Target="embeddings/oleObject12.bin"/><Relationship Id="rId181" Type="http://schemas.openxmlformats.org/officeDocument/2006/relationships/image" Target="media/image88.wmf"/><Relationship Id="rId279" Type="http://schemas.openxmlformats.org/officeDocument/2006/relationships/image" Target="media/image138.wmf"/><Relationship Id="rId486" Type="http://schemas.openxmlformats.org/officeDocument/2006/relationships/oleObject" Target="embeddings/oleObject234.bin"/><Relationship Id="rId693" Type="http://schemas.openxmlformats.org/officeDocument/2006/relationships/image" Target="media/image346.jpeg"/><Relationship Id="rId139" Type="http://schemas.openxmlformats.org/officeDocument/2006/relationships/image" Target="media/image67.wmf"/><Relationship Id="rId346" Type="http://schemas.openxmlformats.org/officeDocument/2006/relationships/image" Target="media/image172.wmf"/><Relationship Id="rId553" Type="http://schemas.openxmlformats.org/officeDocument/2006/relationships/oleObject" Target="embeddings/oleObject268.bin"/><Relationship Id="rId760" Type="http://schemas.openxmlformats.org/officeDocument/2006/relationships/oleObject" Target="embeddings/oleObject372.bin"/><Relationship Id="rId998" Type="http://schemas.openxmlformats.org/officeDocument/2006/relationships/image" Target="media/image497.wmf"/><Relationship Id="rId1183" Type="http://schemas.openxmlformats.org/officeDocument/2006/relationships/image" Target="media/image599.wmf"/><Relationship Id="rId1390" Type="http://schemas.openxmlformats.org/officeDocument/2006/relationships/image" Target="media/image690.wmf"/><Relationship Id="rId206" Type="http://schemas.openxmlformats.org/officeDocument/2006/relationships/oleObject" Target="embeddings/oleObject96.bin"/><Relationship Id="rId413" Type="http://schemas.openxmlformats.org/officeDocument/2006/relationships/oleObject" Target="embeddings/oleObject197.bin"/><Relationship Id="rId858" Type="http://schemas.openxmlformats.org/officeDocument/2006/relationships/oleObject" Target="embeddings/oleObject422.bin"/><Relationship Id="rId1043" Type="http://schemas.openxmlformats.org/officeDocument/2006/relationships/oleObject" Target="embeddings/oleObject508.bin"/><Relationship Id="rId1488" Type="http://schemas.openxmlformats.org/officeDocument/2006/relationships/oleObject" Target="embeddings/oleObject743.bin"/><Relationship Id="rId620" Type="http://schemas.openxmlformats.org/officeDocument/2006/relationships/image" Target="media/image311.wmf"/><Relationship Id="rId718" Type="http://schemas.openxmlformats.org/officeDocument/2006/relationships/oleObject" Target="embeddings/oleObject351.bin"/><Relationship Id="rId925" Type="http://schemas.openxmlformats.org/officeDocument/2006/relationships/image" Target="media/image462.wmf"/><Relationship Id="rId1250" Type="http://schemas.openxmlformats.org/officeDocument/2006/relationships/image" Target="media/image629.wmf"/><Relationship Id="rId1348" Type="http://schemas.openxmlformats.org/officeDocument/2006/relationships/image" Target="media/image670.wmf"/><Relationship Id="rId1555" Type="http://schemas.openxmlformats.org/officeDocument/2006/relationships/theme" Target="theme/theme1.xml"/><Relationship Id="rId1110" Type="http://schemas.openxmlformats.org/officeDocument/2006/relationships/image" Target="media/image563.wmf"/><Relationship Id="rId1208" Type="http://schemas.openxmlformats.org/officeDocument/2006/relationships/image" Target="media/image610.png"/><Relationship Id="rId1415" Type="http://schemas.openxmlformats.org/officeDocument/2006/relationships/oleObject" Target="embeddings/oleObject703.bin"/><Relationship Id="rId54" Type="http://schemas.openxmlformats.org/officeDocument/2006/relationships/oleObject" Target="embeddings/oleObject23.bin"/><Relationship Id="rId270" Type="http://schemas.openxmlformats.org/officeDocument/2006/relationships/oleObject" Target="embeddings/oleObject130.bin"/><Relationship Id="rId130" Type="http://schemas.openxmlformats.org/officeDocument/2006/relationships/oleObject" Target="embeddings/oleObject61.bin"/><Relationship Id="rId368" Type="http://schemas.openxmlformats.org/officeDocument/2006/relationships/image" Target="media/image183.wmf"/><Relationship Id="rId575" Type="http://schemas.openxmlformats.org/officeDocument/2006/relationships/oleObject" Target="embeddings/oleObject279.bin"/><Relationship Id="rId782" Type="http://schemas.openxmlformats.org/officeDocument/2006/relationships/oleObject" Target="embeddings/oleObject383.bin"/><Relationship Id="rId228" Type="http://schemas.openxmlformats.org/officeDocument/2006/relationships/oleObject" Target="embeddings/oleObject107.bin"/><Relationship Id="rId435" Type="http://schemas.openxmlformats.org/officeDocument/2006/relationships/oleObject" Target="embeddings/oleObject208.bin"/><Relationship Id="rId642" Type="http://schemas.openxmlformats.org/officeDocument/2006/relationships/oleObject" Target="embeddings/oleObject313.bin"/><Relationship Id="rId1065" Type="http://schemas.openxmlformats.org/officeDocument/2006/relationships/image" Target="media/image539.png"/><Relationship Id="rId1272" Type="http://schemas.openxmlformats.org/officeDocument/2006/relationships/oleObject" Target="embeddings/oleObject623.bin"/><Relationship Id="rId502" Type="http://schemas.openxmlformats.org/officeDocument/2006/relationships/oleObject" Target="embeddings/oleObject242.bin"/><Relationship Id="rId947" Type="http://schemas.openxmlformats.org/officeDocument/2006/relationships/image" Target="media/image473.wmf"/><Relationship Id="rId1132" Type="http://schemas.openxmlformats.org/officeDocument/2006/relationships/oleObject" Target="embeddings/oleObject550.bin"/><Relationship Id="rId76" Type="http://schemas.openxmlformats.org/officeDocument/2006/relationships/oleObject" Target="embeddings/oleObject34.bin"/><Relationship Id="rId807" Type="http://schemas.openxmlformats.org/officeDocument/2006/relationships/image" Target="media/image404.wmf"/><Relationship Id="rId1437" Type="http://schemas.openxmlformats.org/officeDocument/2006/relationships/oleObject" Target="embeddings/oleObject716.bin"/><Relationship Id="rId1504" Type="http://schemas.openxmlformats.org/officeDocument/2006/relationships/oleObject" Target="embeddings/oleObject754.bin"/><Relationship Id="rId292" Type="http://schemas.openxmlformats.org/officeDocument/2006/relationships/oleObject" Target="embeddings/oleObject141.bin"/><Relationship Id="rId597" Type="http://schemas.openxmlformats.org/officeDocument/2006/relationships/oleObject" Target="embeddings/oleObject290.bin"/><Relationship Id="rId152" Type="http://schemas.openxmlformats.org/officeDocument/2006/relationships/oleObject" Target="embeddings/oleObject72.bin"/><Relationship Id="rId457" Type="http://schemas.openxmlformats.org/officeDocument/2006/relationships/oleObject" Target="embeddings/oleObject219.bin"/><Relationship Id="rId1087" Type="http://schemas.openxmlformats.org/officeDocument/2006/relationships/oleObject" Target="embeddings/oleObject527.bin"/><Relationship Id="rId1294" Type="http://schemas.openxmlformats.org/officeDocument/2006/relationships/oleObject" Target="embeddings/oleObject637.bin"/><Relationship Id="rId664" Type="http://schemas.openxmlformats.org/officeDocument/2006/relationships/image" Target="media/image331.wmf"/><Relationship Id="rId871" Type="http://schemas.openxmlformats.org/officeDocument/2006/relationships/image" Target="media/image435.wmf"/><Relationship Id="rId969" Type="http://schemas.openxmlformats.org/officeDocument/2006/relationships/image" Target="media/image483.wmf"/><Relationship Id="rId317" Type="http://schemas.openxmlformats.org/officeDocument/2006/relationships/image" Target="media/image156.wmf"/><Relationship Id="rId524" Type="http://schemas.openxmlformats.org/officeDocument/2006/relationships/oleObject" Target="embeddings/oleObject253.bin"/><Relationship Id="rId731" Type="http://schemas.openxmlformats.org/officeDocument/2006/relationships/image" Target="media/image366.wmf"/><Relationship Id="rId1154" Type="http://schemas.openxmlformats.org/officeDocument/2006/relationships/oleObject" Target="embeddings/oleObject561.bin"/><Relationship Id="rId1361" Type="http://schemas.openxmlformats.org/officeDocument/2006/relationships/oleObject" Target="embeddings/oleObject675.bin"/><Relationship Id="rId1459" Type="http://schemas.openxmlformats.org/officeDocument/2006/relationships/image" Target="media/image722.wmf"/><Relationship Id="rId98" Type="http://schemas.openxmlformats.org/officeDocument/2006/relationships/oleObject" Target="embeddings/oleObject45.bin"/><Relationship Id="rId829" Type="http://schemas.openxmlformats.org/officeDocument/2006/relationships/image" Target="media/image415.emf"/><Relationship Id="rId1014" Type="http://schemas.openxmlformats.org/officeDocument/2006/relationships/image" Target="media/image509.wmf"/><Relationship Id="rId1221" Type="http://schemas.openxmlformats.org/officeDocument/2006/relationships/oleObject" Target="embeddings/oleObject595.bin"/><Relationship Id="rId1319" Type="http://schemas.openxmlformats.org/officeDocument/2006/relationships/oleObject" Target="embeddings/oleObject654.bin"/><Relationship Id="rId1526" Type="http://schemas.openxmlformats.org/officeDocument/2006/relationships/oleObject" Target="embeddings/oleObject765.bin"/><Relationship Id="rId25" Type="http://schemas.openxmlformats.org/officeDocument/2006/relationships/image" Target="media/image10.wmf"/><Relationship Id="rId174" Type="http://schemas.openxmlformats.org/officeDocument/2006/relationships/oleObject" Target="embeddings/oleObject83.bin"/><Relationship Id="rId381" Type="http://schemas.openxmlformats.org/officeDocument/2006/relationships/oleObject" Target="embeddings/oleObject185.bin"/><Relationship Id="rId241" Type="http://schemas.openxmlformats.org/officeDocument/2006/relationships/oleObject" Target="embeddings/oleObject115.bin"/><Relationship Id="rId479" Type="http://schemas.openxmlformats.org/officeDocument/2006/relationships/image" Target="media/image241.wmf"/><Relationship Id="rId686" Type="http://schemas.openxmlformats.org/officeDocument/2006/relationships/oleObject" Target="embeddings/oleObject337.bin"/><Relationship Id="rId893" Type="http://schemas.openxmlformats.org/officeDocument/2006/relationships/image" Target="media/image446.wmf"/><Relationship Id="rId339" Type="http://schemas.openxmlformats.org/officeDocument/2006/relationships/oleObject" Target="embeddings/oleObject164.bin"/><Relationship Id="rId546" Type="http://schemas.openxmlformats.org/officeDocument/2006/relationships/image" Target="media/image274.wmf"/><Relationship Id="rId753" Type="http://schemas.openxmlformats.org/officeDocument/2006/relationships/image" Target="media/image377.wmf"/><Relationship Id="rId1176" Type="http://schemas.openxmlformats.org/officeDocument/2006/relationships/image" Target="media/image595.png"/><Relationship Id="rId1383" Type="http://schemas.openxmlformats.org/officeDocument/2006/relationships/oleObject" Target="embeddings/oleObject687.bin"/><Relationship Id="rId101" Type="http://schemas.openxmlformats.org/officeDocument/2006/relationships/image" Target="media/image48.wmf"/><Relationship Id="rId406" Type="http://schemas.openxmlformats.org/officeDocument/2006/relationships/image" Target="media/image204.png"/><Relationship Id="rId960" Type="http://schemas.openxmlformats.org/officeDocument/2006/relationships/oleObject" Target="embeddings/oleObject474.bin"/><Relationship Id="rId1036" Type="http://schemas.openxmlformats.org/officeDocument/2006/relationships/image" Target="media/image523.wmf"/><Relationship Id="rId1243" Type="http://schemas.openxmlformats.org/officeDocument/2006/relationships/oleObject" Target="embeddings/oleObject607.bin"/><Relationship Id="rId613" Type="http://schemas.openxmlformats.org/officeDocument/2006/relationships/oleObject" Target="embeddings/oleObject298.bin"/><Relationship Id="rId820" Type="http://schemas.openxmlformats.org/officeDocument/2006/relationships/oleObject" Target="embeddings/oleObject402.bin"/><Relationship Id="rId918" Type="http://schemas.openxmlformats.org/officeDocument/2006/relationships/oleObject" Target="embeddings/oleObject452.bin"/><Relationship Id="rId1450" Type="http://schemas.openxmlformats.org/officeDocument/2006/relationships/image" Target="media/image718.wmf"/><Relationship Id="rId1548" Type="http://schemas.openxmlformats.org/officeDocument/2006/relationships/oleObject" Target="embeddings/oleObject776.bin"/><Relationship Id="rId1103" Type="http://schemas.openxmlformats.org/officeDocument/2006/relationships/oleObject" Target="embeddings/oleObject535.bin"/><Relationship Id="rId1310" Type="http://schemas.openxmlformats.org/officeDocument/2006/relationships/oleObject" Target="embeddings/oleObject648.bin"/><Relationship Id="rId1408" Type="http://schemas.openxmlformats.org/officeDocument/2006/relationships/image" Target="media/image699.wmf"/><Relationship Id="rId47" Type="http://schemas.openxmlformats.org/officeDocument/2006/relationships/image" Target="media/image21.wmf"/><Relationship Id="rId196" Type="http://schemas.openxmlformats.org/officeDocument/2006/relationships/oleObject" Target="embeddings/oleObject91.bin"/><Relationship Id="rId263" Type="http://schemas.openxmlformats.org/officeDocument/2006/relationships/image" Target="media/image130.wmf"/><Relationship Id="rId470" Type="http://schemas.openxmlformats.org/officeDocument/2006/relationships/oleObject" Target="embeddings/oleObject226.bin"/><Relationship Id="rId123" Type="http://schemas.openxmlformats.org/officeDocument/2006/relationships/image" Target="media/image59.wmf"/><Relationship Id="rId330" Type="http://schemas.openxmlformats.org/officeDocument/2006/relationships/image" Target="media/image164.wmf"/><Relationship Id="rId568" Type="http://schemas.openxmlformats.org/officeDocument/2006/relationships/image" Target="media/image285.wmf"/><Relationship Id="rId775" Type="http://schemas.openxmlformats.org/officeDocument/2006/relationships/image" Target="media/image388.wmf"/><Relationship Id="rId982" Type="http://schemas.openxmlformats.org/officeDocument/2006/relationships/oleObject" Target="embeddings/oleObject485.bin"/><Relationship Id="rId1198" Type="http://schemas.openxmlformats.org/officeDocument/2006/relationships/oleObject" Target="embeddings/oleObject582.bin"/><Relationship Id="rId428" Type="http://schemas.openxmlformats.org/officeDocument/2006/relationships/image" Target="media/image216.wmf"/><Relationship Id="rId635" Type="http://schemas.openxmlformats.org/officeDocument/2006/relationships/oleObject" Target="embeddings/oleObject309.bin"/><Relationship Id="rId842" Type="http://schemas.openxmlformats.org/officeDocument/2006/relationships/oleObject" Target="embeddings/oleObject414.bin"/><Relationship Id="rId1058" Type="http://schemas.openxmlformats.org/officeDocument/2006/relationships/oleObject" Target="embeddings/oleObject514.bin"/><Relationship Id="rId1265" Type="http://schemas.openxmlformats.org/officeDocument/2006/relationships/image" Target="media/image636.wmf"/><Relationship Id="rId1472" Type="http://schemas.openxmlformats.org/officeDocument/2006/relationships/oleObject" Target="embeddings/oleObject734.bin"/><Relationship Id="rId702" Type="http://schemas.openxmlformats.org/officeDocument/2006/relationships/oleObject" Target="embeddings/oleObject343.bin"/><Relationship Id="rId1125" Type="http://schemas.openxmlformats.org/officeDocument/2006/relationships/oleObject" Target="embeddings/oleObject546.bin"/><Relationship Id="rId1332" Type="http://schemas.openxmlformats.org/officeDocument/2006/relationships/image" Target="media/image662.wmf"/><Relationship Id="rId69" Type="http://schemas.openxmlformats.org/officeDocument/2006/relationships/image" Target="media/image32.wmf"/><Relationship Id="rId285" Type="http://schemas.openxmlformats.org/officeDocument/2006/relationships/image" Target="media/image141.wmf"/><Relationship Id="rId492" Type="http://schemas.openxmlformats.org/officeDocument/2006/relationships/oleObject" Target="embeddings/oleObject237.bin"/><Relationship Id="rId797" Type="http://schemas.openxmlformats.org/officeDocument/2006/relationships/oleObject" Target="embeddings/oleObject391.bin"/><Relationship Id="rId145" Type="http://schemas.openxmlformats.org/officeDocument/2006/relationships/image" Target="media/image70.wmf"/><Relationship Id="rId352" Type="http://schemas.openxmlformats.org/officeDocument/2006/relationships/image" Target="media/image175.wmf"/><Relationship Id="rId1287" Type="http://schemas.openxmlformats.org/officeDocument/2006/relationships/image" Target="media/image646.wmf"/><Relationship Id="rId212" Type="http://schemas.openxmlformats.org/officeDocument/2006/relationships/oleObject" Target="embeddings/oleObject99.bin"/><Relationship Id="rId657" Type="http://schemas.openxmlformats.org/officeDocument/2006/relationships/image" Target="media/image328.wmf"/><Relationship Id="rId864" Type="http://schemas.openxmlformats.org/officeDocument/2006/relationships/oleObject" Target="embeddings/oleObject425.bin"/><Relationship Id="rId1494" Type="http://schemas.openxmlformats.org/officeDocument/2006/relationships/image" Target="media/image736.wmf"/><Relationship Id="rId517" Type="http://schemas.openxmlformats.org/officeDocument/2006/relationships/image" Target="media/image260.wmf"/><Relationship Id="rId724" Type="http://schemas.openxmlformats.org/officeDocument/2006/relationships/oleObject" Target="embeddings/oleObject354.bin"/><Relationship Id="rId931" Type="http://schemas.openxmlformats.org/officeDocument/2006/relationships/image" Target="media/image465.wmf"/><Relationship Id="rId1147" Type="http://schemas.openxmlformats.org/officeDocument/2006/relationships/image" Target="media/image581.wmf"/><Relationship Id="rId1354" Type="http://schemas.openxmlformats.org/officeDocument/2006/relationships/image" Target="media/image673.wmf"/><Relationship Id="rId60" Type="http://schemas.openxmlformats.org/officeDocument/2006/relationships/oleObject" Target="embeddings/oleObject26.bin"/><Relationship Id="rId1007" Type="http://schemas.openxmlformats.org/officeDocument/2006/relationships/image" Target="media/image502.wmf"/><Relationship Id="rId1214" Type="http://schemas.openxmlformats.org/officeDocument/2006/relationships/image" Target="media/image613.wmf"/><Relationship Id="rId1421" Type="http://schemas.openxmlformats.org/officeDocument/2006/relationships/oleObject" Target="embeddings/oleObject706.bin"/><Relationship Id="rId1519" Type="http://schemas.openxmlformats.org/officeDocument/2006/relationships/image" Target="media/image748.wmf"/><Relationship Id="rId18" Type="http://schemas.openxmlformats.org/officeDocument/2006/relationships/oleObject" Target="embeddings/oleObject5.bin"/><Relationship Id="rId167" Type="http://schemas.openxmlformats.org/officeDocument/2006/relationships/image" Target="media/image81.wmf"/><Relationship Id="rId374" Type="http://schemas.openxmlformats.org/officeDocument/2006/relationships/image" Target="media/image186.wmf"/><Relationship Id="rId581" Type="http://schemas.openxmlformats.org/officeDocument/2006/relationships/oleObject" Target="embeddings/oleObject282.bin"/><Relationship Id="rId234" Type="http://schemas.openxmlformats.org/officeDocument/2006/relationships/oleObject" Target="embeddings/oleObject110.bin"/><Relationship Id="rId679" Type="http://schemas.openxmlformats.org/officeDocument/2006/relationships/image" Target="media/image338.wmf"/><Relationship Id="rId886" Type="http://schemas.openxmlformats.org/officeDocument/2006/relationships/oleObject" Target="embeddings/oleObject436.bin"/><Relationship Id="rId2" Type="http://schemas.openxmlformats.org/officeDocument/2006/relationships/numbering" Target="numbering.xml"/><Relationship Id="rId441" Type="http://schemas.openxmlformats.org/officeDocument/2006/relationships/oleObject" Target="embeddings/oleObject211.bin"/><Relationship Id="rId539" Type="http://schemas.openxmlformats.org/officeDocument/2006/relationships/oleObject" Target="embeddings/oleObject261.bin"/><Relationship Id="rId746" Type="http://schemas.openxmlformats.org/officeDocument/2006/relationships/oleObject" Target="embeddings/oleObject365.bin"/><Relationship Id="rId1071" Type="http://schemas.openxmlformats.org/officeDocument/2006/relationships/image" Target="media/image544.wmf"/><Relationship Id="rId1169" Type="http://schemas.openxmlformats.org/officeDocument/2006/relationships/oleObject" Target="embeddings/oleObject569.bin"/><Relationship Id="rId1376" Type="http://schemas.openxmlformats.org/officeDocument/2006/relationships/oleObject" Target="embeddings/oleObject683.bin"/><Relationship Id="rId301" Type="http://schemas.openxmlformats.org/officeDocument/2006/relationships/image" Target="media/image149.wmf"/><Relationship Id="rId953" Type="http://schemas.openxmlformats.org/officeDocument/2006/relationships/oleObject" Target="embeddings/oleObject470.bin"/><Relationship Id="rId1029" Type="http://schemas.openxmlformats.org/officeDocument/2006/relationships/oleObject" Target="embeddings/oleObject501.bin"/><Relationship Id="rId1236" Type="http://schemas.openxmlformats.org/officeDocument/2006/relationships/image" Target="media/image624.wmf"/><Relationship Id="rId82" Type="http://schemas.openxmlformats.org/officeDocument/2006/relationships/oleObject" Target="embeddings/oleObject37.bin"/><Relationship Id="rId606" Type="http://schemas.openxmlformats.org/officeDocument/2006/relationships/image" Target="media/image304.wmf"/><Relationship Id="rId813" Type="http://schemas.openxmlformats.org/officeDocument/2006/relationships/image" Target="media/image407.wmf"/><Relationship Id="rId1443" Type="http://schemas.openxmlformats.org/officeDocument/2006/relationships/oleObject" Target="embeddings/oleObject719.bin"/><Relationship Id="rId1303" Type="http://schemas.openxmlformats.org/officeDocument/2006/relationships/image" Target="media/image650.wmf"/><Relationship Id="rId1510" Type="http://schemas.openxmlformats.org/officeDocument/2006/relationships/oleObject" Target="embeddings/oleObject757.bin"/><Relationship Id="rId189" Type="http://schemas.openxmlformats.org/officeDocument/2006/relationships/oleObject" Target="embeddings/oleObject90.bin"/><Relationship Id="rId396" Type="http://schemas.openxmlformats.org/officeDocument/2006/relationships/oleObject" Target="embeddings/oleObject191.bin"/><Relationship Id="rId256" Type="http://schemas.openxmlformats.org/officeDocument/2006/relationships/oleObject" Target="embeddings/oleObject123.bin"/><Relationship Id="rId463" Type="http://schemas.openxmlformats.org/officeDocument/2006/relationships/oleObject" Target="embeddings/oleObject222.bin"/><Relationship Id="rId670" Type="http://schemas.openxmlformats.org/officeDocument/2006/relationships/oleObject" Target="embeddings/oleObject329.bin"/><Relationship Id="rId1093" Type="http://schemas.openxmlformats.org/officeDocument/2006/relationships/oleObject" Target="embeddings/oleObject530.bin"/><Relationship Id="rId116" Type="http://schemas.openxmlformats.org/officeDocument/2006/relationships/oleObject" Target="embeddings/oleObject54.bin"/><Relationship Id="rId323" Type="http://schemas.openxmlformats.org/officeDocument/2006/relationships/oleObject" Target="embeddings/oleObject156.bin"/><Relationship Id="rId530" Type="http://schemas.openxmlformats.org/officeDocument/2006/relationships/oleObject" Target="embeddings/oleObject256.bin"/><Relationship Id="rId768" Type="http://schemas.openxmlformats.org/officeDocument/2006/relationships/oleObject" Target="embeddings/oleObject376.bin"/><Relationship Id="rId975" Type="http://schemas.openxmlformats.org/officeDocument/2006/relationships/image" Target="media/image486.wmf"/><Relationship Id="rId1160" Type="http://schemas.openxmlformats.org/officeDocument/2006/relationships/oleObject" Target="embeddings/oleObject564.bin"/><Relationship Id="rId1398" Type="http://schemas.openxmlformats.org/officeDocument/2006/relationships/oleObject" Target="embeddings/oleObject695.bin"/><Relationship Id="rId628" Type="http://schemas.openxmlformats.org/officeDocument/2006/relationships/image" Target="media/image315.wmf"/><Relationship Id="rId835" Type="http://schemas.openxmlformats.org/officeDocument/2006/relationships/image" Target="media/image418.wmf"/><Relationship Id="rId1258" Type="http://schemas.openxmlformats.org/officeDocument/2006/relationships/image" Target="media/image633.wmf"/><Relationship Id="rId1465" Type="http://schemas.openxmlformats.org/officeDocument/2006/relationships/image" Target="media/image725.wmf"/><Relationship Id="rId1020" Type="http://schemas.openxmlformats.org/officeDocument/2006/relationships/oleObject" Target="embeddings/oleObject498.bin"/><Relationship Id="rId1118" Type="http://schemas.openxmlformats.org/officeDocument/2006/relationships/image" Target="media/image567.wmf"/><Relationship Id="rId1325" Type="http://schemas.openxmlformats.org/officeDocument/2006/relationships/oleObject" Target="embeddings/oleObject657.bin"/><Relationship Id="rId1532" Type="http://schemas.openxmlformats.org/officeDocument/2006/relationships/image" Target="media/image755.png"/><Relationship Id="rId902" Type="http://schemas.openxmlformats.org/officeDocument/2006/relationships/oleObject" Target="embeddings/oleObject444.bin"/><Relationship Id="rId31" Type="http://schemas.openxmlformats.org/officeDocument/2006/relationships/image" Target="media/image13.wmf"/><Relationship Id="rId180" Type="http://schemas.openxmlformats.org/officeDocument/2006/relationships/oleObject" Target="embeddings/oleObject86.bin"/><Relationship Id="rId278" Type="http://schemas.openxmlformats.org/officeDocument/2006/relationships/oleObject" Target="embeddings/oleObject134.bin"/><Relationship Id="rId485" Type="http://schemas.openxmlformats.org/officeDocument/2006/relationships/image" Target="media/image244.wmf"/><Relationship Id="rId692" Type="http://schemas.openxmlformats.org/officeDocument/2006/relationships/oleObject" Target="embeddings/oleObject339.bin"/><Relationship Id="rId138" Type="http://schemas.openxmlformats.org/officeDocument/2006/relationships/oleObject" Target="embeddings/oleObject65.bin"/><Relationship Id="rId345" Type="http://schemas.openxmlformats.org/officeDocument/2006/relationships/oleObject" Target="embeddings/oleObject167.bin"/><Relationship Id="rId552" Type="http://schemas.openxmlformats.org/officeDocument/2006/relationships/image" Target="media/image277.wmf"/><Relationship Id="rId997" Type="http://schemas.openxmlformats.org/officeDocument/2006/relationships/oleObject" Target="embeddings/oleObject493.bin"/><Relationship Id="rId1182" Type="http://schemas.openxmlformats.org/officeDocument/2006/relationships/oleObject" Target="embeddings/oleObject574.bin"/><Relationship Id="rId205" Type="http://schemas.openxmlformats.org/officeDocument/2006/relationships/image" Target="media/image103.wmf"/><Relationship Id="rId412" Type="http://schemas.openxmlformats.org/officeDocument/2006/relationships/image" Target="media/image208.wmf"/><Relationship Id="rId857" Type="http://schemas.openxmlformats.org/officeDocument/2006/relationships/image" Target="media/image428.wmf"/><Relationship Id="rId1042" Type="http://schemas.openxmlformats.org/officeDocument/2006/relationships/image" Target="media/image526.wmf"/><Relationship Id="rId1487" Type="http://schemas.openxmlformats.org/officeDocument/2006/relationships/image" Target="media/image735.png"/><Relationship Id="rId717" Type="http://schemas.openxmlformats.org/officeDocument/2006/relationships/image" Target="media/image359.wmf"/><Relationship Id="rId924" Type="http://schemas.openxmlformats.org/officeDocument/2006/relationships/oleObject" Target="embeddings/oleObject455.bin"/><Relationship Id="rId1347" Type="http://schemas.openxmlformats.org/officeDocument/2006/relationships/oleObject" Target="embeddings/oleObject668.bin"/><Relationship Id="rId1554" Type="http://schemas.openxmlformats.org/officeDocument/2006/relationships/fontTable" Target="fontTable.xml"/><Relationship Id="rId53" Type="http://schemas.openxmlformats.org/officeDocument/2006/relationships/image" Target="media/image24.wmf"/><Relationship Id="rId1207" Type="http://schemas.openxmlformats.org/officeDocument/2006/relationships/oleObject" Target="embeddings/oleObject588.bin"/><Relationship Id="rId1414" Type="http://schemas.openxmlformats.org/officeDocument/2006/relationships/image" Target="media/image702.wmf"/><Relationship Id="rId367" Type="http://schemas.openxmlformats.org/officeDocument/2006/relationships/oleObject" Target="embeddings/oleObject178.bin"/><Relationship Id="rId574" Type="http://schemas.openxmlformats.org/officeDocument/2006/relationships/image" Target="media/image288.wmf"/><Relationship Id="rId227" Type="http://schemas.openxmlformats.org/officeDocument/2006/relationships/image" Target="media/image114.wmf"/><Relationship Id="rId781" Type="http://schemas.openxmlformats.org/officeDocument/2006/relationships/image" Target="media/image391.wmf"/><Relationship Id="rId879" Type="http://schemas.openxmlformats.org/officeDocument/2006/relationships/image" Target="media/image439.wmf"/><Relationship Id="rId434" Type="http://schemas.openxmlformats.org/officeDocument/2006/relationships/image" Target="media/image219.wmf"/><Relationship Id="rId641" Type="http://schemas.openxmlformats.org/officeDocument/2006/relationships/oleObject" Target="embeddings/oleObject312.bin"/><Relationship Id="rId739" Type="http://schemas.openxmlformats.org/officeDocument/2006/relationships/image" Target="media/image370.wmf"/><Relationship Id="rId1064" Type="http://schemas.openxmlformats.org/officeDocument/2006/relationships/oleObject" Target="embeddings/oleObject517.bin"/><Relationship Id="rId1271" Type="http://schemas.openxmlformats.org/officeDocument/2006/relationships/image" Target="media/image639.wmf"/><Relationship Id="rId1369" Type="http://schemas.openxmlformats.org/officeDocument/2006/relationships/image" Target="media/image680.wmf"/><Relationship Id="rId501" Type="http://schemas.openxmlformats.org/officeDocument/2006/relationships/image" Target="media/image252.wmf"/><Relationship Id="rId946" Type="http://schemas.openxmlformats.org/officeDocument/2006/relationships/oleObject" Target="embeddings/oleObject466.bin"/><Relationship Id="rId1131" Type="http://schemas.openxmlformats.org/officeDocument/2006/relationships/oleObject" Target="embeddings/oleObject549.bin"/><Relationship Id="rId1229" Type="http://schemas.openxmlformats.org/officeDocument/2006/relationships/oleObject" Target="embeddings/oleObject599.bin"/><Relationship Id="rId75" Type="http://schemas.openxmlformats.org/officeDocument/2006/relationships/image" Target="media/image35.wmf"/><Relationship Id="rId806" Type="http://schemas.openxmlformats.org/officeDocument/2006/relationships/oleObject" Target="embeddings/oleObject395.bin"/><Relationship Id="rId1436" Type="http://schemas.openxmlformats.org/officeDocument/2006/relationships/image" Target="media/image711.wmf"/><Relationship Id="rId1503" Type="http://schemas.openxmlformats.org/officeDocument/2006/relationships/image" Target="media/image740.wmf"/><Relationship Id="rId291" Type="http://schemas.openxmlformats.org/officeDocument/2006/relationships/image" Target="media/image144.wmf"/><Relationship Id="rId151" Type="http://schemas.openxmlformats.org/officeDocument/2006/relationships/image" Target="media/image73.wmf"/><Relationship Id="rId389" Type="http://schemas.openxmlformats.org/officeDocument/2006/relationships/image" Target="media/image194.png"/><Relationship Id="rId596" Type="http://schemas.openxmlformats.org/officeDocument/2006/relationships/image" Target="media/image299.wmf"/><Relationship Id="rId249" Type="http://schemas.openxmlformats.org/officeDocument/2006/relationships/image" Target="media/image123.wmf"/><Relationship Id="rId456" Type="http://schemas.openxmlformats.org/officeDocument/2006/relationships/image" Target="media/image230.wmf"/><Relationship Id="rId663" Type="http://schemas.openxmlformats.org/officeDocument/2006/relationships/oleObject" Target="embeddings/oleObject325.bin"/><Relationship Id="rId870" Type="http://schemas.openxmlformats.org/officeDocument/2006/relationships/oleObject" Target="embeddings/oleObject428.bin"/><Relationship Id="rId1086" Type="http://schemas.openxmlformats.org/officeDocument/2006/relationships/image" Target="media/image551.wmf"/><Relationship Id="rId1293" Type="http://schemas.openxmlformats.org/officeDocument/2006/relationships/oleObject" Target="embeddings/oleObject636.bin"/><Relationship Id="rId109" Type="http://schemas.openxmlformats.org/officeDocument/2006/relationships/image" Target="media/image52.wmf"/><Relationship Id="rId316" Type="http://schemas.openxmlformats.org/officeDocument/2006/relationships/oleObject" Target="embeddings/oleObject154.bin"/><Relationship Id="rId523" Type="http://schemas.openxmlformats.org/officeDocument/2006/relationships/image" Target="media/image263.wmf"/><Relationship Id="rId968" Type="http://schemas.openxmlformats.org/officeDocument/2006/relationships/oleObject" Target="embeddings/oleObject478.bin"/><Relationship Id="rId1153" Type="http://schemas.openxmlformats.org/officeDocument/2006/relationships/image" Target="media/image584.wmf"/><Relationship Id="rId97" Type="http://schemas.openxmlformats.org/officeDocument/2006/relationships/image" Target="media/image46.wmf"/><Relationship Id="rId730" Type="http://schemas.openxmlformats.org/officeDocument/2006/relationships/oleObject" Target="embeddings/oleObject357.bin"/><Relationship Id="rId828" Type="http://schemas.openxmlformats.org/officeDocument/2006/relationships/oleObject" Target="embeddings/oleObject406.bin"/><Relationship Id="rId1013" Type="http://schemas.openxmlformats.org/officeDocument/2006/relationships/image" Target="media/image508.wmf"/><Relationship Id="rId1360" Type="http://schemas.openxmlformats.org/officeDocument/2006/relationships/image" Target="media/image676.wmf"/><Relationship Id="rId1458" Type="http://schemas.openxmlformats.org/officeDocument/2006/relationships/oleObject" Target="embeddings/oleObject727.bin"/><Relationship Id="rId1220" Type="http://schemas.openxmlformats.org/officeDocument/2006/relationships/image" Target="media/image616.wmf"/><Relationship Id="rId1318" Type="http://schemas.openxmlformats.org/officeDocument/2006/relationships/image" Target="media/image655.wmf"/><Relationship Id="rId1525" Type="http://schemas.openxmlformats.org/officeDocument/2006/relationships/image" Target="media/image751.wmf"/><Relationship Id="rId24" Type="http://schemas.openxmlformats.org/officeDocument/2006/relationships/oleObject" Target="embeddings/oleObject8.bin"/><Relationship Id="rId173" Type="http://schemas.openxmlformats.org/officeDocument/2006/relationships/image" Target="media/image84.wmf"/><Relationship Id="rId380" Type="http://schemas.openxmlformats.org/officeDocument/2006/relationships/image" Target="media/image189.wmf"/><Relationship Id="rId240" Type="http://schemas.openxmlformats.org/officeDocument/2006/relationships/image" Target="media/image119.wmf"/><Relationship Id="rId478" Type="http://schemas.openxmlformats.org/officeDocument/2006/relationships/oleObject" Target="embeddings/oleObject230.bin"/><Relationship Id="rId685" Type="http://schemas.openxmlformats.org/officeDocument/2006/relationships/image" Target="media/image341.wmf"/><Relationship Id="rId892" Type="http://schemas.openxmlformats.org/officeDocument/2006/relationships/oleObject" Target="embeddings/oleObject439.bin"/><Relationship Id="rId100" Type="http://schemas.openxmlformats.org/officeDocument/2006/relationships/oleObject" Target="embeddings/oleObject46.bin"/><Relationship Id="rId338" Type="http://schemas.openxmlformats.org/officeDocument/2006/relationships/image" Target="media/image168.wmf"/><Relationship Id="rId545" Type="http://schemas.openxmlformats.org/officeDocument/2006/relationships/oleObject" Target="embeddings/oleObject264.bin"/><Relationship Id="rId752" Type="http://schemas.openxmlformats.org/officeDocument/2006/relationships/oleObject" Target="embeddings/oleObject368.bin"/><Relationship Id="rId1175" Type="http://schemas.openxmlformats.org/officeDocument/2006/relationships/oleObject" Target="embeddings/oleObject571.bin"/><Relationship Id="rId1382" Type="http://schemas.openxmlformats.org/officeDocument/2006/relationships/image" Target="media/image686.wmf"/><Relationship Id="rId405" Type="http://schemas.openxmlformats.org/officeDocument/2006/relationships/image" Target="media/image203.png"/><Relationship Id="rId612" Type="http://schemas.openxmlformats.org/officeDocument/2006/relationships/image" Target="media/image307.wmf"/><Relationship Id="rId1035" Type="http://schemas.openxmlformats.org/officeDocument/2006/relationships/oleObject" Target="embeddings/oleObject504.bin"/><Relationship Id="rId1242" Type="http://schemas.openxmlformats.org/officeDocument/2006/relationships/image" Target="media/image626.wmf"/><Relationship Id="rId917" Type="http://schemas.openxmlformats.org/officeDocument/2006/relationships/image" Target="media/image458.wmf"/><Relationship Id="rId1102" Type="http://schemas.openxmlformats.org/officeDocument/2006/relationships/image" Target="media/image559.wmf"/><Relationship Id="rId1547" Type="http://schemas.openxmlformats.org/officeDocument/2006/relationships/oleObject" Target="embeddings/oleObject775.bin"/><Relationship Id="rId46" Type="http://schemas.openxmlformats.org/officeDocument/2006/relationships/oleObject" Target="embeddings/oleObject19.bin"/><Relationship Id="rId1407" Type="http://schemas.openxmlformats.org/officeDocument/2006/relationships/oleObject" Target="embeddings/oleObject699.bin"/><Relationship Id="rId195" Type="http://schemas.openxmlformats.org/officeDocument/2006/relationships/image" Target="media/image98.wmf"/><Relationship Id="rId262" Type="http://schemas.openxmlformats.org/officeDocument/2006/relationships/oleObject" Target="embeddings/oleObject126.bin"/><Relationship Id="rId567" Type="http://schemas.openxmlformats.org/officeDocument/2006/relationships/oleObject" Target="embeddings/oleObject275.bin"/><Relationship Id="rId1197" Type="http://schemas.openxmlformats.org/officeDocument/2006/relationships/image" Target="media/image606.wmf"/><Relationship Id="rId122" Type="http://schemas.openxmlformats.org/officeDocument/2006/relationships/oleObject" Target="embeddings/oleObject57.bin"/><Relationship Id="rId774" Type="http://schemas.openxmlformats.org/officeDocument/2006/relationships/oleObject" Target="embeddings/oleObject379.bin"/><Relationship Id="rId981" Type="http://schemas.openxmlformats.org/officeDocument/2006/relationships/image" Target="media/image489.wmf"/><Relationship Id="rId1057" Type="http://schemas.openxmlformats.org/officeDocument/2006/relationships/image" Target="media/image535.wmf"/><Relationship Id="rId427" Type="http://schemas.openxmlformats.org/officeDocument/2006/relationships/oleObject" Target="embeddings/oleObject204.bin"/><Relationship Id="rId634" Type="http://schemas.openxmlformats.org/officeDocument/2006/relationships/image" Target="media/image318.wmf"/><Relationship Id="rId841" Type="http://schemas.openxmlformats.org/officeDocument/2006/relationships/oleObject" Target="embeddings/oleObject413.bin"/><Relationship Id="rId1264" Type="http://schemas.openxmlformats.org/officeDocument/2006/relationships/oleObject" Target="embeddings/oleObject619.bin"/><Relationship Id="rId1471" Type="http://schemas.openxmlformats.org/officeDocument/2006/relationships/image" Target="media/image728.wmf"/><Relationship Id="rId701" Type="http://schemas.openxmlformats.org/officeDocument/2006/relationships/image" Target="media/image351.wmf"/><Relationship Id="rId939" Type="http://schemas.openxmlformats.org/officeDocument/2006/relationships/image" Target="media/image469.wmf"/><Relationship Id="rId1124" Type="http://schemas.openxmlformats.org/officeDocument/2006/relationships/image" Target="media/image570.wmf"/><Relationship Id="rId1331" Type="http://schemas.openxmlformats.org/officeDocument/2006/relationships/oleObject" Target="embeddings/oleObject660.bin"/><Relationship Id="rId68" Type="http://schemas.openxmlformats.org/officeDocument/2006/relationships/oleObject" Target="embeddings/oleObject30.bin"/><Relationship Id="rId1429" Type="http://schemas.openxmlformats.org/officeDocument/2006/relationships/oleObject" Target="embeddings/oleObject710.bin"/><Relationship Id="rId284" Type="http://schemas.openxmlformats.org/officeDocument/2006/relationships/oleObject" Target="embeddings/oleObject137.bin"/><Relationship Id="rId491" Type="http://schemas.openxmlformats.org/officeDocument/2006/relationships/image" Target="media/image247.wmf"/><Relationship Id="rId144" Type="http://schemas.openxmlformats.org/officeDocument/2006/relationships/oleObject" Target="embeddings/oleObject68.bin"/><Relationship Id="rId589" Type="http://schemas.openxmlformats.org/officeDocument/2006/relationships/oleObject" Target="embeddings/oleObject286.bin"/><Relationship Id="rId796" Type="http://schemas.openxmlformats.org/officeDocument/2006/relationships/image" Target="media/image398.wmf"/><Relationship Id="rId351" Type="http://schemas.openxmlformats.org/officeDocument/2006/relationships/oleObject" Target="embeddings/oleObject170.bin"/><Relationship Id="rId449" Type="http://schemas.openxmlformats.org/officeDocument/2006/relationships/oleObject" Target="embeddings/oleObject215.bin"/><Relationship Id="rId656" Type="http://schemas.openxmlformats.org/officeDocument/2006/relationships/oleObject" Target="embeddings/oleObject321.bin"/><Relationship Id="rId863" Type="http://schemas.openxmlformats.org/officeDocument/2006/relationships/image" Target="media/image431.wmf"/><Relationship Id="rId1079" Type="http://schemas.openxmlformats.org/officeDocument/2006/relationships/image" Target="media/image548.wmf"/><Relationship Id="rId1286" Type="http://schemas.openxmlformats.org/officeDocument/2006/relationships/oleObject" Target="embeddings/oleObject631.bin"/><Relationship Id="rId1493" Type="http://schemas.openxmlformats.org/officeDocument/2006/relationships/oleObject" Target="embeddings/oleObject748.bin"/><Relationship Id="rId211" Type="http://schemas.openxmlformats.org/officeDocument/2006/relationships/image" Target="media/image106.wmf"/><Relationship Id="rId309" Type="http://schemas.openxmlformats.org/officeDocument/2006/relationships/image" Target="media/image153.wmf"/><Relationship Id="rId516" Type="http://schemas.openxmlformats.org/officeDocument/2006/relationships/oleObject" Target="embeddings/oleObject249.bin"/><Relationship Id="rId1146" Type="http://schemas.openxmlformats.org/officeDocument/2006/relationships/oleObject" Target="embeddings/oleObject557.bin"/><Relationship Id="rId723" Type="http://schemas.openxmlformats.org/officeDocument/2006/relationships/image" Target="media/image362.wmf"/><Relationship Id="rId930" Type="http://schemas.openxmlformats.org/officeDocument/2006/relationships/oleObject" Target="embeddings/oleObject458.bin"/><Relationship Id="rId1006" Type="http://schemas.openxmlformats.org/officeDocument/2006/relationships/image" Target="media/image501.wmf"/><Relationship Id="rId1353" Type="http://schemas.openxmlformats.org/officeDocument/2006/relationships/oleObject" Target="embeddings/oleObject671.bin"/><Relationship Id="rId1213" Type="http://schemas.openxmlformats.org/officeDocument/2006/relationships/oleObject" Target="embeddings/oleObject591.bin"/><Relationship Id="rId1420" Type="http://schemas.openxmlformats.org/officeDocument/2006/relationships/image" Target="media/image705.wmf"/><Relationship Id="rId1518" Type="http://schemas.openxmlformats.org/officeDocument/2006/relationships/oleObject" Target="embeddings/oleObject761.bin"/><Relationship Id="rId17" Type="http://schemas.openxmlformats.org/officeDocument/2006/relationships/image" Target="media/image6.wmf"/><Relationship Id="rId166" Type="http://schemas.openxmlformats.org/officeDocument/2006/relationships/oleObject" Target="embeddings/oleObject79.bin"/><Relationship Id="rId373" Type="http://schemas.openxmlformats.org/officeDocument/2006/relationships/oleObject" Target="embeddings/oleObject181.bin"/><Relationship Id="rId580" Type="http://schemas.openxmlformats.org/officeDocument/2006/relationships/image" Target="media/image291.wmf"/><Relationship Id="rId1" Type="http://schemas.openxmlformats.org/officeDocument/2006/relationships/customXml" Target="../customXml/item1.xml"/><Relationship Id="rId233" Type="http://schemas.openxmlformats.org/officeDocument/2006/relationships/image" Target="media/image117.wmf"/><Relationship Id="rId440" Type="http://schemas.openxmlformats.org/officeDocument/2006/relationships/image" Target="media/image222.wmf"/><Relationship Id="rId678" Type="http://schemas.openxmlformats.org/officeDocument/2006/relationships/oleObject" Target="embeddings/oleObject333.bin"/><Relationship Id="rId885" Type="http://schemas.openxmlformats.org/officeDocument/2006/relationships/image" Target="media/image442.wmf"/><Relationship Id="rId1070" Type="http://schemas.openxmlformats.org/officeDocument/2006/relationships/oleObject" Target="embeddings/oleObject518.bin"/><Relationship Id="rId300" Type="http://schemas.openxmlformats.org/officeDocument/2006/relationships/oleObject" Target="embeddings/oleObject145.bin"/><Relationship Id="rId538" Type="http://schemas.openxmlformats.org/officeDocument/2006/relationships/image" Target="media/image270.wmf"/><Relationship Id="rId745" Type="http://schemas.openxmlformats.org/officeDocument/2006/relationships/image" Target="media/image373.wmf"/><Relationship Id="rId952" Type="http://schemas.openxmlformats.org/officeDocument/2006/relationships/oleObject" Target="embeddings/oleObject469.bin"/><Relationship Id="rId1168" Type="http://schemas.openxmlformats.org/officeDocument/2006/relationships/image" Target="media/image591.wmf"/><Relationship Id="rId1375" Type="http://schemas.openxmlformats.org/officeDocument/2006/relationships/image" Target="media/image683.wmf"/><Relationship Id="rId81" Type="http://schemas.openxmlformats.org/officeDocument/2006/relationships/image" Target="media/image38.wmf"/><Relationship Id="rId605" Type="http://schemas.openxmlformats.org/officeDocument/2006/relationships/oleObject" Target="embeddings/oleObject294.bin"/><Relationship Id="rId812" Type="http://schemas.openxmlformats.org/officeDocument/2006/relationships/oleObject" Target="embeddings/oleObject398.bin"/><Relationship Id="rId1028" Type="http://schemas.openxmlformats.org/officeDocument/2006/relationships/image" Target="media/image519.wmf"/><Relationship Id="rId1235" Type="http://schemas.openxmlformats.org/officeDocument/2006/relationships/oleObject" Target="embeddings/oleObject602.bin"/><Relationship Id="rId1442" Type="http://schemas.openxmlformats.org/officeDocument/2006/relationships/image" Target="media/image714.wmf"/><Relationship Id="rId1302" Type="http://schemas.openxmlformats.org/officeDocument/2006/relationships/oleObject" Target="embeddings/oleObject643.bin"/><Relationship Id="rId39" Type="http://schemas.openxmlformats.org/officeDocument/2006/relationships/image" Target="media/image17.wmf"/><Relationship Id="rId188" Type="http://schemas.openxmlformats.org/officeDocument/2006/relationships/image" Target="media/image92.wmf"/><Relationship Id="rId395" Type="http://schemas.openxmlformats.org/officeDocument/2006/relationships/image" Target="media/image198.wmf"/><Relationship Id="rId255" Type="http://schemas.openxmlformats.org/officeDocument/2006/relationships/image" Target="media/image126.wmf"/><Relationship Id="rId462" Type="http://schemas.openxmlformats.org/officeDocument/2006/relationships/image" Target="media/image233.wmf"/><Relationship Id="rId1092" Type="http://schemas.openxmlformats.org/officeDocument/2006/relationships/image" Target="media/image554.png"/><Relationship Id="rId1397" Type="http://schemas.openxmlformats.org/officeDocument/2006/relationships/image" Target="media/image693.wmf"/><Relationship Id="rId115" Type="http://schemas.openxmlformats.org/officeDocument/2006/relationships/image" Target="media/image55.wmf"/><Relationship Id="rId322" Type="http://schemas.openxmlformats.org/officeDocument/2006/relationships/image" Target="media/image160.wmf"/><Relationship Id="rId767" Type="http://schemas.openxmlformats.org/officeDocument/2006/relationships/image" Target="media/image384.wmf"/><Relationship Id="rId974" Type="http://schemas.openxmlformats.org/officeDocument/2006/relationships/oleObject" Target="embeddings/oleObject481.bin"/><Relationship Id="rId627" Type="http://schemas.openxmlformats.org/officeDocument/2006/relationships/oleObject" Target="embeddings/oleObject305.bin"/><Relationship Id="rId834" Type="http://schemas.openxmlformats.org/officeDocument/2006/relationships/oleObject" Target="embeddings/oleObject409.bin"/><Relationship Id="rId1257" Type="http://schemas.openxmlformats.org/officeDocument/2006/relationships/oleObject" Target="embeddings/oleObject615.bin"/><Relationship Id="rId1464" Type="http://schemas.openxmlformats.org/officeDocument/2006/relationships/oleObject" Target="embeddings/oleObject730.bin"/><Relationship Id="rId901" Type="http://schemas.openxmlformats.org/officeDocument/2006/relationships/image" Target="media/image450.wmf"/><Relationship Id="rId1117" Type="http://schemas.openxmlformats.org/officeDocument/2006/relationships/oleObject" Target="embeddings/oleObject542.bin"/><Relationship Id="rId1324" Type="http://schemas.openxmlformats.org/officeDocument/2006/relationships/image" Target="media/image658.wmf"/><Relationship Id="rId1531" Type="http://schemas.openxmlformats.org/officeDocument/2006/relationships/image" Target="media/image754.png"/><Relationship Id="rId30" Type="http://schemas.openxmlformats.org/officeDocument/2006/relationships/oleObject" Target="embeddings/oleObject11.bin"/><Relationship Id="rId277" Type="http://schemas.openxmlformats.org/officeDocument/2006/relationships/image" Target="media/image137.wmf"/><Relationship Id="rId484" Type="http://schemas.openxmlformats.org/officeDocument/2006/relationships/oleObject" Target="embeddings/oleObject233.bin"/><Relationship Id="rId137" Type="http://schemas.openxmlformats.org/officeDocument/2006/relationships/image" Target="media/image66.wmf"/><Relationship Id="rId344" Type="http://schemas.openxmlformats.org/officeDocument/2006/relationships/image" Target="media/image171.wmf"/><Relationship Id="rId691" Type="http://schemas.openxmlformats.org/officeDocument/2006/relationships/image" Target="media/image345.wmf"/><Relationship Id="rId789" Type="http://schemas.openxmlformats.org/officeDocument/2006/relationships/image" Target="media/image395.wmf"/><Relationship Id="rId996" Type="http://schemas.openxmlformats.org/officeDocument/2006/relationships/image" Target="media/image496.wmf"/><Relationship Id="rId551" Type="http://schemas.openxmlformats.org/officeDocument/2006/relationships/oleObject" Target="embeddings/oleObject267.bin"/><Relationship Id="rId649" Type="http://schemas.openxmlformats.org/officeDocument/2006/relationships/oleObject" Target="embeddings/oleObject317.bin"/><Relationship Id="rId856" Type="http://schemas.openxmlformats.org/officeDocument/2006/relationships/oleObject" Target="embeddings/oleObject421.bin"/><Relationship Id="rId1181" Type="http://schemas.openxmlformats.org/officeDocument/2006/relationships/image" Target="media/image598.wmf"/><Relationship Id="rId1279" Type="http://schemas.openxmlformats.org/officeDocument/2006/relationships/image" Target="media/image642.wmf"/><Relationship Id="rId1486" Type="http://schemas.openxmlformats.org/officeDocument/2006/relationships/oleObject" Target="embeddings/oleObject742.bin"/><Relationship Id="rId204" Type="http://schemas.openxmlformats.org/officeDocument/2006/relationships/oleObject" Target="embeddings/oleObject95.bin"/><Relationship Id="rId411" Type="http://schemas.openxmlformats.org/officeDocument/2006/relationships/oleObject" Target="embeddings/oleObject196.bin"/><Relationship Id="rId509" Type="http://schemas.openxmlformats.org/officeDocument/2006/relationships/image" Target="media/image256.wmf"/><Relationship Id="rId1041" Type="http://schemas.openxmlformats.org/officeDocument/2006/relationships/oleObject" Target="embeddings/oleObject507.bin"/><Relationship Id="rId1139" Type="http://schemas.openxmlformats.org/officeDocument/2006/relationships/image" Target="media/image577.wmf"/><Relationship Id="rId1346" Type="http://schemas.openxmlformats.org/officeDocument/2006/relationships/image" Target="media/image669.wmf"/><Relationship Id="rId716" Type="http://schemas.openxmlformats.org/officeDocument/2006/relationships/oleObject" Target="embeddings/oleObject350.bin"/><Relationship Id="rId923" Type="http://schemas.openxmlformats.org/officeDocument/2006/relationships/image" Target="media/image461.wmf"/><Relationship Id="rId1553" Type="http://schemas.openxmlformats.org/officeDocument/2006/relationships/oleObject" Target="embeddings/oleObject781.bin"/><Relationship Id="rId52" Type="http://schemas.openxmlformats.org/officeDocument/2006/relationships/oleObject" Target="embeddings/oleObject22.bin"/><Relationship Id="rId1206" Type="http://schemas.openxmlformats.org/officeDocument/2006/relationships/oleObject" Target="embeddings/oleObject587.bin"/><Relationship Id="rId1413" Type="http://schemas.openxmlformats.org/officeDocument/2006/relationships/oleObject" Target="embeddings/oleObject702.bin"/><Relationship Id="rId299" Type="http://schemas.openxmlformats.org/officeDocument/2006/relationships/image" Target="media/image148.wmf"/><Relationship Id="rId159" Type="http://schemas.openxmlformats.org/officeDocument/2006/relationships/image" Target="media/image77.wmf"/><Relationship Id="rId366" Type="http://schemas.openxmlformats.org/officeDocument/2006/relationships/image" Target="media/image182.wmf"/><Relationship Id="rId573" Type="http://schemas.openxmlformats.org/officeDocument/2006/relationships/oleObject" Target="embeddings/oleObject278.bin"/><Relationship Id="rId780" Type="http://schemas.openxmlformats.org/officeDocument/2006/relationships/oleObject" Target="embeddings/oleObject382.bin"/><Relationship Id="rId226" Type="http://schemas.openxmlformats.org/officeDocument/2006/relationships/oleObject" Target="embeddings/oleObject106.bin"/><Relationship Id="rId433" Type="http://schemas.openxmlformats.org/officeDocument/2006/relationships/oleObject" Target="embeddings/oleObject207.bin"/><Relationship Id="rId878" Type="http://schemas.openxmlformats.org/officeDocument/2006/relationships/oleObject" Target="embeddings/oleObject432.bin"/><Relationship Id="rId1063" Type="http://schemas.openxmlformats.org/officeDocument/2006/relationships/image" Target="media/image538.wmf"/><Relationship Id="rId1270" Type="http://schemas.openxmlformats.org/officeDocument/2006/relationships/oleObject" Target="embeddings/oleObject622.bin"/><Relationship Id="rId640" Type="http://schemas.openxmlformats.org/officeDocument/2006/relationships/image" Target="media/image321.wmf"/><Relationship Id="rId738" Type="http://schemas.openxmlformats.org/officeDocument/2006/relationships/oleObject" Target="embeddings/oleObject361.bin"/><Relationship Id="rId945" Type="http://schemas.openxmlformats.org/officeDocument/2006/relationships/image" Target="media/image472.wmf"/><Relationship Id="rId1368" Type="http://schemas.openxmlformats.org/officeDocument/2006/relationships/oleObject" Target="embeddings/oleObject679.bin"/><Relationship Id="rId74" Type="http://schemas.openxmlformats.org/officeDocument/2006/relationships/oleObject" Target="embeddings/oleObject33.bin"/><Relationship Id="rId500" Type="http://schemas.openxmlformats.org/officeDocument/2006/relationships/oleObject" Target="embeddings/oleObject241.bin"/><Relationship Id="rId805" Type="http://schemas.openxmlformats.org/officeDocument/2006/relationships/image" Target="media/image403.wmf"/><Relationship Id="rId1130" Type="http://schemas.openxmlformats.org/officeDocument/2006/relationships/image" Target="media/image573.wmf"/><Relationship Id="rId1228" Type="http://schemas.openxmlformats.org/officeDocument/2006/relationships/image" Target="media/image620.wmf"/><Relationship Id="rId1435" Type="http://schemas.openxmlformats.org/officeDocument/2006/relationships/oleObject" Target="embeddings/oleObject715.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6CD39A-8184-462D-A913-BCA344057B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156</TotalTime>
  <Pages>1</Pages>
  <Words>67497</Words>
  <Characters>272688</Characters>
  <Application>Microsoft Office Word</Application>
  <DocSecurity>0</DocSecurity>
  <Lines>34086</Lines>
  <Paragraphs>28348</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311837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Rathenaraj M.   </cp:lastModifiedBy>
  <cp:revision>43</cp:revision>
  <cp:lastPrinted>2022-10-13T11:26:00Z</cp:lastPrinted>
  <dcterms:created xsi:type="dcterms:W3CDTF">2022-10-13T10:56:00Z</dcterms:created>
  <dcterms:modified xsi:type="dcterms:W3CDTF">2024-07-24T09:19:00Z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c6fa9a5a793f2052f4c9bf3d0b63c5715fa655840e20baa286421cf8e38936eb</vt:lpwstr>
  </property>
</Properties>
</file>